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D3CAF" w14:textId="77777777" w:rsidR="002F5465" w:rsidRPr="00AB56FC" w:rsidRDefault="002F5465" w:rsidP="002F5465">
      <w:pPr>
        <w:rPr>
          <w:color w:val="FF0000"/>
        </w:rPr>
      </w:pPr>
      <w:r w:rsidRPr="00AB56FC">
        <w:rPr>
          <w:noProof/>
          <w:color w:val="FF0000"/>
          <w:lang w:eastAsia="ro-RO"/>
        </w:rPr>
        <w:drawing>
          <wp:anchor distT="0" distB="0" distL="114300" distR="114300" simplePos="0" relativeHeight="251662336" behindDoc="0" locked="0" layoutInCell="1" allowOverlap="1" wp14:anchorId="0BB5D7CF" wp14:editId="5A24D9BE">
            <wp:simplePos x="0" y="0"/>
            <wp:positionH relativeFrom="column">
              <wp:posOffset>509270</wp:posOffset>
            </wp:positionH>
            <wp:positionV relativeFrom="paragraph">
              <wp:posOffset>0</wp:posOffset>
            </wp:positionV>
            <wp:extent cx="1438275" cy="1438910"/>
            <wp:effectExtent l="19050" t="0" r="9525" b="0"/>
            <wp:wrapSquare wrapText="bothSides"/>
            <wp:docPr id="15"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7" cstate="print"/>
                    <a:stretch>
                      <a:fillRect/>
                    </a:stretch>
                  </pic:blipFill>
                  <pic:spPr>
                    <a:xfrm>
                      <a:off x="0" y="0"/>
                      <a:ext cx="1438275" cy="1438910"/>
                    </a:xfrm>
                    <a:prstGeom prst="rect">
                      <a:avLst/>
                    </a:prstGeom>
                  </pic:spPr>
                </pic:pic>
              </a:graphicData>
            </a:graphic>
          </wp:anchor>
        </w:drawing>
      </w:r>
    </w:p>
    <w:p w14:paraId="605DDAC4" w14:textId="77777777" w:rsidR="002F5465" w:rsidRPr="00AB56FC" w:rsidRDefault="002F5465" w:rsidP="002F5465">
      <w:pPr>
        <w:spacing w:after="0" w:line="240" w:lineRule="auto"/>
        <w:ind w:left="709"/>
        <w:rPr>
          <w:rFonts w:ascii="Arial" w:hAnsi="Arial" w:cs="Arial"/>
          <w:sz w:val="24"/>
          <w:szCs w:val="24"/>
        </w:rPr>
      </w:pPr>
    </w:p>
    <w:p w14:paraId="0B9E7F34" w14:textId="77777777" w:rsidR="002F5465" w:rsidRPr="00AB56FC" w:rsidRDefault="002F5465" w:rsidP="002F5465">
      <w:pPr>
        <w:spacing w:after="0" w:line="240" w:lineRule="auto"/>
        <w:ind w:left="1985"/>
        <w:rPr>
          <w:rFonts w:ascii="Arial" w:hAnsi="Arial" w:cs="Arial"/>
          <w:b/>
          <w:sz w:val="24"/>
          <w:szCs w:val="24"/>
        </w:rPr>
      </w:pPr>
      <w:r w:rsidRPr="00AB56FC">
        <w:rPr>
          <w:rFonts w:ascii="Arial" w:hAnsi="Arial" w:cs="Arial"/>
          <w:b/>
          <w:sz w:val="24"/>
          <w:szCs w:val="24"/>
        </w:rPr>
        <w:t xml:space="preserve">           SC MEALONICERA SRL</w:t>
      </w:r>
    </w:p>
    <w:p w14:paraId="5A8293E1" w14:textId="77777777" w:rsidR="002F5465" w:rsidRPr="00AB56FC" w:rsidRDefault="002F5465" w:rsidP="002F5465">
      <w:pPr>
        <w:spacing w:after="0" w:line="240" w:lineRule="auto"/>
        <w:ind w:left="1985"/>
        <w:rPr>
          <w:rFonts w:ascii="Arial" w:hAnsi="Arial" w:cs="Arial"/>
          <w:b/>
          <w:sz w:val="24"/>
          <w:szCs w:val="24"/>
        </w:rPr>
      </w:pPr>
      <w:proofErr w:type="spellStart"/>
      <w:r w:rsidRPr="00AB56FC">
        <w:rPr>
          <w:rFonts w:ascii="Arial" w:hAnsi="Arial" w:cs="Arial"/>
          <w:b/>
          <w:sz w:val="24"/>
          <w:szCs w:val="24"/>
        </w:rPr>
        <w:t>Str.Mică</w:t>
      </w:r>
      <w:proofErr w:type="spellEnd"/>
      <w:r w:rsidRPr="00AB56FC">
        <w:rPr>
          <w:rFonts w:ascii="Arial" w:hAnsi="Arial" w:cs="Arial"/>
          <w:b/>
          <w:sz w:val="24"/>
          <w:szCs w:val="24"/>
        </w:rPr>
        <w:t xml:space="preserve">, nr 25, </w:t>
      </w:r>
      <w:proofErr w:type="spellStart"/>
      <w:r w:rsidRPr="00AB56FC">
        <w:rPr>
          <w:rFonts w:ascii="Arial" w:hAnsi="Arial" w:cs="Arial"/>
          <w:b/>
          <w:sz w:val="24"/>
          <w:szCs w:val="24"/>
        </w:rPr>
        <w:t>sc</w:t>
      </w:r>
      <w:proofErr w:type="spellEnd"/>
      <w:r w:rsidRPr="00AB56FC">
        <w:rPr>
          <w:rFonts w:ascii="Arial" w:hAnsi="Arial" w:cs="Arial"/>
          <w:b/>
          <w:sz w:val="24"/>
          <w:szCs w:val="24"/>
        </w:rPr>
        <w:t xml:space="preserve"> E, ap 17, </w:t>
      </w:r>
      <w:proofErr w:type="spellStart"/>
      <w:r w:rsidRPr="00AB56FC">
        <w:rPr>
          <w:rFonts w:ascii="Arial" w:hAnsi="Arial" w:cs="Arial"/>
          <w:b/>
          <w:sz w:val="24"/>
          <w:szCs w:val="24"/>
        </w:rPr>
        <w:t>Brașov</w:t>
      </w:r>
      <w:proofErr w:type="spellEnd"/>
    </w:p>
    <w:p w14:paraId="5E6FFC19" w14:textId="77777777" w:rsidR="002F5465" w:rsidRPr="00AB56FC" w:rsidRDefault="002F5465" w:rsidP="002F5465">
      <w:pPr>
        <w:spacing w:after="0" w:line="240" w:lineRule="auto"/>
        <w:ind w:left="1985"/>
        <w:rPr>
          <w:rFonts w:ascii="Arial" w:hAnsi="Arial" w:cs="Arial"/>
          <w:b/>
          <w:sz w:val="24"/>
          <w:szCs w:val="24"/>
        </w:rPr>
      </w:pPr>
      <w:proofErr w:type="spellStart"/>
      <w:r w:rsidRPr="00AB56FC">
        <w:rPr>
          <w:rFonts w:ascii="Arial" w:hAnsi="Arial" w:cs="Arial"/>
          <w:b/>
          <w:sz w:val="24"/>
          <w:szCs w:val="24"/>
        </w:rPr>
        <w:t>Telefon</w:t>
      </w:r>
      <w:proofErr w:type="spellEnd"/>
      <w:r w:rsidRPr="00AB56FC">
        <w:rPr>
          <w:rFonts w:ascii="Arial" w:hAnsi="Arial" w:cs="Arial"/>
          <w:b/>
          <w:sz w:val="24"/>
          <w:szCs w:val="24"/>
        </w:rPr>
        <w:t>: 0766-366399</w:t>
      </w:r>
    </w:p>
    <w:p w14:paraId="0927315D" w14:textId="77777777" w:rsidR="002F5465" w:rsidRPr="00AB56FC" w:rsidRDefault="002F5465" w:rsidP="002F5465">
      <w:pPr>
        <w:spacing w:after="0" w:line="240" w:lineRule="auto"/>
        <w:ind w:left="1985"/>
        <w:rPr>
          <w:rFonts w:ascii="Arial" w:hAnsi="Arial" w:cs="Arial"/>
          <w:b/>
          <w:sz w:val="24"/>
          <w:szCs w:val="24"/>
        </w:rPr>
      </w:pPr>
      <w:r w:rsidRPr="00AB56FC">
        <w:rPr>
          <w:rFonts w:ascii="Arial" w:hAnsi="Arial" w:cs="Arial"/>
          <w:b/>
          <w:sz w:val="24"/>
          <w:szCs w:val="24"/>
        </w:rPr>
        <w:t xml:space="preserve">e-mail: </w:t>
      </w:r>
      <w:hyperlink r:id="rId8" w:history="1">
        <w:r w:rsidRPr="00AB56FC">
          <w:rPr>
            <w:rStyle w:val="Hyperlink"/>
            <w:rFonts w:cs="Arial"/>
            <w:color w:val="auto"/>
            <w:sz w:val="24"/>
            <w:szCs w:val="24"/>
          </w:rPr>
          <w:t>mealonicera@yahoo.com</w:t>
        </w:r>
      </w:hyperlink>
    </w:p>
    <w:p w14:paraId="3F9D6DF0" w14:textId="77777777" w:rsidR="00FB48F5" w:rsidRPr="00AB56FC" w:rsidRDefault="00FB48F5" w:rsidP="00FB48F5">
      <w:pPr>
        <w:spacing w:after="0" w:line="240" w:lineRule="auto"/>
        <w:rPr>
          <w:rFonts w:ascii="Arial" w:eastAsia="Calibri" w:hAnsi="Arial" w:cs="Arial"/>
          <w:b/>
          <w:sz w:val="24"/>
          <w:szCs w:val="24"/>
          <w:lang w:val="ro-RO"/>
        </w:rPr>
      </w:pPr>
    </w:p>
    <w:p w14:paraId="5C7426E8" w14:textId="77777777" w:rsidR="002F5465" w:rsidRPr="00AB56FC" w:rsidRDefault="002F5465" w:rsidP="00FB48F5">
      <w:pPr>
        <w:spacing w:after="0" w:line="240" w:lineRule="auto"/>
        <w:jc w:val="center"/>
        <w:rPr>
          <w:rFonts w:ascii="Arial" w:eastAsia="Calibri" w:hAnsi="Arial" w:cs="Arial"/>
          <w:b/>
          <w:sz w:val="36"/>
          <w:szCs w:val="36"/>
          <w:lang w:val="ro-RO"/>
        </w:rPr>
      </w:pPr>
    </w:p>
    <w:p w14:paraId="424A824F" w14:textId="77777777" w:rsidR="002F5465" w:rsidRPr="00AB56FC" w:rsidRDefault="002F5465" w:rsidP="00FB48F5">
      <w:pPr>
        <w:spacing w:after="0" w:line="240" w:lineRule="auto"/>
        <w:jc w:val="center"/>
        <w:rPr>
          <w:rFonts w:ascii="Arial" w:eastAsia="Calibri" w:hAnsi="Arial" w:cs="Arial"/>
          <w:b/>
          <w:sz w:val="36"/>
          <w:szCs w:val="36"/>
          <w:lang w:val="ro-RO"/>
        </w:rPr>
      </w:pPr>
    </w:p>
    <w:p w14:paraId="158F7006" w14:textId="6F05884A" w:rsidR="00FB48F5" w:rsidRPr="00AB56FC" w:rsidRDefault="00FB48F5" w:rsidP="00FB48F5">
      <w:pPr>
        <w:spacing w:after="0" w:line="240" w:lineRule="auto"/>
        <w:jc w:val="center"/>
        <w:rPr>
          <w:rFonts w:ascii="Arial" w:eastAsia="Calibri" w:hAnsi="Arial" w:cs="Arial"/>
          <w:b/>
          <w:sz w:val="36"/>
          <w:szCs w:val="36"/>
          <w:lang w:val="ro-RO"/>
        </w:rPr>
      </w:pPr>
      <w:r w:rsidRPr="00AB56FC">
        <w:rPr>
          <w:rFonts w:ascii="Arial" w:eastAsia="Calibri" w:hAnsi="Arial" w:cs="Arial"/>
          <w:b/>
          <w:sz w:val="36"/>
          <w:szCs w:val="36"/>
          <w:lang w:val="ro-RO"/>
        </w:rPr>
        <w:t>STUDIU DE EVALUAREA ADECVATĂ  A EFECTELOR POTENŢIALE ASUPRA ARIILOR NATURALE PROTEJATE DE INTERES COMUNITAR DIN CADRUL</w:t>
      </w:r>
    </w:p>
    <w:p w14:paraId="3AC955DF" w14:textId="77777777" w:rsidR="00FB48F5" w:rsidRPr="00AB56FC" w:rsidRDefault="00FB48F5" w:rsidP="00FB48F5">
      <w:pPr>
        <w:spacing w:after="0" w:line="240" w:lineRule="auto"/>
        <w:jc w:val="center"/>
        <w:rPr>
          <w:rFonts w:ascii="Arial" w:eastAsia="Calibri" w:hAnsi="Arial" w:cs="Arial"/>
          <w:b/>
          <w:color w:val="FF0000"/>
          <w:sz w:val="36"/>
          <w:szCs w:val="36"/>
          <w:lang w:val="ro-RO"/>
        </w:rPr>
      </w:pPr>
    </w:p>
    <w:p w14:paraId="072BFCA1" w14:textId="77777777" w:rsidR="00935468" w:rsidRDefault="00935468" w:rsidP="00935468">
      <w:pPr>
        <w:ind w:left="360"/>
        <w:jc w:val="center"/>
        <w:rPr>
          <w:rFonts w:ascii="Arial" w:hAnsi="Arial" w:cs="Arial"/>
          <w:b/>
          <w:sz w:val="40"/>
          <w:szCs w:val="40"/>
          <w:lang w:val="it-IT"/>
        </w:rPr>
      </w:pPr>
      <w:r>
        <w:rPr>
          <w:rFonts w:ascii="Arial" w:hAnsi="Arial" w:cs="Arial"/>
          <w:b/>
          <w:bCs/>
          <w:sz w:val="40"/>
          <w:lang w:val="it-IT"/>
        </w:rPr>
        <w:t xml:space="preserve">AMENAJAMENTULUI SILVIC AL </w:t>
      </w:r>
      <w:r w:rsidRPr="00227D2F">
        <w:rPr>
          <w:rFonts w:ascii="Arial" w:hAnsi="Arial" w:cs="Arial"/>
          <w:b/>
          <w:bCs/>
          <w:sz w:val="40"/>
          <w:lang w:val="it-IT"/>
        </w:rPr>
        <w:t>FONDULUI FORESTIER PROPRIETATE</w:t>
      </w:r>
      <w:r w:rsidRPr="00227D2F">
        <w:rPr>
          <w:rFonts w:ascii="Arial" w:hAnsi="Arial" w:cs="Arial"/>
          <w:b/>
          <w:bCs/>
          <w:sz w:val="40"/>
          <w:lang w:val="ro-RO"/>
        </w:rPr>
        <w:t xml:space="preserve"> </w:t>
      </w:r>
      <w:r w:rsidRPr="00227D2F">
        <w:rPr>
          <w:rFonts w:ascii="Arial" w:hAnsi="Arial" w:cs="Arial"/>
          <w:b/>
          <w:bCs/>
          <w:sz w:val="40"/>
          <w:lang w:val="it-IT"/>
        </w:rPr>
        <w:t xml:space="preserve">PRIVATĂ APARŢINÂND </w:t>
      </w:r>
      <w:r w:rsidRPr="00227D2F">
        <w:rPr>
          <w:rFonts w:ascii="Arial" w:hAnsi="Arial" w:cs="Arial"/>
          <w:b/>
          <w:bCs/>
          <w:sz w:val="40"/>
          <w:szCs w:val="40"/>
        </w:rPr>
        <w:t>COMPOSESORATULUI ”URBEA AMPOIȚANĂ” AMPOIȚA</w:t>
      </w:r>
      <w:r w:rsidRPr="00227D2F">
        <w:rPr>
          <w:rFonts w:ascii="Arial" w:hAnsi="Arial" w:cs="Arial"/>
          <w:b/>
          <w:sz w:val="40"/>
          <w:szCs w:val="40"/>
          <w:lang w:val="it-IT"/>
        </w:rPr>
        <w:t xml:space="preserve">, </w:t>
      </w:r>
    </w:p>
    <w:p w14:paraId="4E5E0ADD" w14:textId="330FFB64" w:rsidR="00935468" w:rsidRPr="00227D2F" w:rsidRDefault="00935468" w:rsidP="00935468">
      <w:pPr>
        <w:ind w:left="360"/>
        <w:jc w:val="center"/>
        <w:rPr>
          <w:rFonts w:ascii="Arial" w:hAnsi="Arial" w:cs="Arial"/>
          <w:b/>
          <w:sz w:val="40"/>
          <w:szCs w:val="40"/>
          <w:lang w:val="it-IT"/>
        </w:rPr>
      </w:pPr>
      <w:r w:rsidRPr="00227D2F">
        <w:rPr>
          <w:rFonts w:ascii="Arial" w:hAnsi="Arial" w:cs="Arial"/>
          <w:b/>
          <w:sz w:val="40"/>
          <w:szCs w:val="40"/>
          <w:lang w:val="it-IT"/>
        </w:rPr>
        <w:t>JUDEŢUL ALBA</w:t>
      </w:r>
    </w:p>
    <w:p w14:paraId="08D3A9A3" w14:textId="77777777" w:rsidR="00935468" w:rsidRPr="00227D2F" w:rsidRDefault="00935468" w:rsidP="00935468">
      <w:pPr>
        <w:ind w:left="360"/>
        <w:jc w:val="center"/>
        <w:rPr>
          <w:rFonts w:ascii="Arial" w:hAnsi="Arial" w:cs="Arial"/>
          <w:b/>
          <w:bCs/>
          <w:sz w:val="40"/>
          <w:lang w:val="it-IT"/>
        </w:rPr>
      </w:pPr>
    </w:p>
    <w:p w14:paraId="3B1F9487" w14:textId="77777777" w:rsidR="00935468" w:rsidRPr="00227D2F" w:rsidRDefault="00935468" w:rsidP="00935468">
      <w:pPr>
        <w:ind w:left="360"/>
        <w:jc w:val="center"/>
        <w:rPr>
          <w:rFonts w:ascii="Times New Roman" w:eastAsia="Times New Roman" w:hAnsi="Times New Roman"/>
          <w:sz w:val="24"/>
        </w:rPr>
      </w:pPr>
      <w:r w:rsidRPr="00227D2F">
        <w:rPr>
          <w:rFonts w:ascii="Arial" w:hAnsi="Arial" w:cs="Arial"/>
          <w:b/>
          <w:bCs/>
          <w:sz w:val="40"/>
        </w:rPr>
        <w:t xml:space="preserve">U.P. </w:t>
      </w:r>
      <w:r w:rsidRPr="00227D2F">
        <w:rPr>
          <w:rFonts w:ascii="Arial" w:hAnsi="Arial" w:cs="Arial"/>
          <w:b/>
          <w:bCs/>
          <w:sz w:val="40"/>
          <w:szCs w:val="40"/>
        </w:rPr>
        <w:t xml:space="preserve">I </w:t>
      </w:r>
      <w:proofErr w:type="spellStart"/>
      <w:r w:rsidRPr="00227D2F">
        <w:rPr>
          <w:rFonts w:ascii="Arial" w:hAnsi="Arial" w:cs="Arial"/>
          <w:b/>
          <w:bCs/>
          <w:sz w:val="40"/>
          <w:szCs w:val="40"/>
        </w:rPr>
        <w:t>Urbea</w:t>
      </w:r>
      <w:proofErr w:type="spellEnd"/>
      <w:r w:rsidRPr="00227D2F">
        <w:rPr>
          <w:rFonts w:ascii="Arial" w:hAnsi="Arial" w:cs="Arial"/>
          <w:b/>
          <w:bCs/>
          <w:sz w:val="40"/>
          <w:szCs w:val="40"/>
        </w:rPr>
        <w:t xml:space="preserve"> </w:t>
      </w:r>
      <w:proofErr w:type="spellStart"/>
      <w:r w:rsidRPr="00227D2F">
        <w:rPr>
          <w:rFonts w:ascii="Arial" w:hAnsi="Arial" w:cs="Arial"/>
          <w:b/>
          <w:bCs/>
          <w:sz w:val="40"/>
          <w:szCs w:val="40"/>
        </w:rPr>
        <w:t>Ampoițană</w:t>
      </w:r>
      <w:proofErr w:type="spellEnd"/>
    </w:p>
    <w:p w14:paraId="2DB5FE96" w14:textId="77777777" w:rsidR="00FB48F5" w:rsidRPr="00AB56FC" w:rsidRDefault="00FB48F5" w:rsidP="00FB48F5">
      <w:pPr>
        <w:spacing w:after="0" w:line="240" w:lineRule="auto"/>
        <w:jc w:val="center"/>
        <w:rPr>
          <w:rFonts w:ascii="Arial" w:eastAsia="Calibri" w:hAnsi="Arial" w:cs="Arial"/>
          <w:b/>
          <w:color w:val="FF0000"/>
          <w:sz w:val="36"/>
          <w:szCs w:val="36"/>
          <w:lang w:val="ro-RO"/>
        </w:rPr>
      </w:pPr>
    </w:p>
    <w:p w14:paraId="39F48859" w14:textId="77777777" w:rsidR="00FB48F5" w:rsidRPr="00AB56FC" w:rsidRDefault="00FB48F5" w:rsidP="00FB48F5">
      <w:pPr>
        <w:spacing w:after="0" w:line="240" w:lineRule="auto"/>
        <w:jc w:val="center"/>
        <w:rPr>
          <w:rFonts w:ascii="Arial" w:eastAsia="Calibri" w:hAnsi="Arial" w:cs="Arial"/>
          <w:b/>
          <w:color w:val="FF0000"/>
          <w:sz w:val="36"/>
          <w:szCs w:val="36"/>
          <w:lang w:val="ro-RO"/>
        </w:rPr>
      </w:pPr>
    </w:p>
    <w:p w14:paraId="2F52F20B" w14:textId="77777777" w:rsidR="00FB48F5" w:rsidRPr="00935468" w:rsidRDefault="00FB48F5" w:rsidP="00FB48F5">
      <w:pPr>
        <w:spacing w:after="0" w:line="240" w:lineRule="auto"/>
        <w:rPr>
          <w:rFonts w:ascii="Arial" w:eastAsia="Calibri" w:hAnsi="Arial" w:cs="Arial"/>
          <w:b/>
          <w:sz w:val="36"/>
          <w:szCs w:val="36"/>
          <w:lang w:val="ro-RO"/>
        </w:rPr>
      </w:pPr>
    </w:p>
    <w:p w14:paraId="1C1C55AF" w14:textId="77777777" w:rsidR="00FB48F5" w:rsidRPr="00935468" w:rsidRDefault="00FB48F5" w:rsidP="00FB48F5">
      <w:pPr>
        <w:spacing w:after="0" w:line="240" w:lineRule="auto"/>
        <w:rPr>
          <w:rFonts w:ascii="Arial" w:eastAsia="Calibri" w:hAnsi="Arial" w:cs="Arial"/>
          <w:b/>
          <w:sz w:val="24"/>
          <w:szCs w:val="24"/>
          <w:lang w:val="ro-RO"/>
        </w:rPr>
      </w:pPr>
      <w:r w:rsidRPr="00935468">
        <w:rPr>
          <w:rFonts w:ascii="Arial" w:eastAsia="Calibri" w:hAnsi="Arial" w:cs="Arial"/>
          <w:b/>
          <w:sz w:val="24"/>
          <w:szCs w:val="24"/>
          <w:lang w:val="ro-RO"/>
        </w:rPr>
        <w:t>Autor:</w:t>
      </w:r>
    </w:p>
    <w:p w14:paraId="060FCB35" w14:textId="77777777" w:rsidR="00FB48F5" w:rsidRPr="00935468" w:rsidRDefault="00FB48F5" w:rsidP="00FB48F5">
      <w:pPr>
        <w:spacing w:after="0" w:line="240" w:lineRule="auto"/>
        <w:jc w:val="center"/>
        <w:rPr>
          <w:rFonts w:ascii="Arial" w:eastAsia="Calibri" w:hAnsi="Arial" w:cs="Arial"/>
          <w:i/>
          <w:lang w:val="ro-RO"/>
        </w:rPr>
      </w:pPr>
      <w:r w:rsidRPr="00935468">
        <w:rPr>
          <w:rFonts w:ascii="Arial" w:eastAsia="Calibri" w:hAnsi="Arial" w:cs="Arial"/>
          <w:b/>
          <w:sz w:val="24"/>
          <w:szCs w:val="24"/>
          <w:lang w:val="ro-RO"/>
        </w:rPr>
        <w:t xml:space="preserve"> </w:t>
      </w:r>
      <w:proofErr w:type="spellStart"/>
      <w:r w:rsidRPr="00935468">
        <w:rPr>
          <w:rFonts w:ascii="Arial" w:eastAsia="Calibri" w:hAnsi="Arial" w:cs="Arial"/>
          <w:b/>
          <w:sz w:val="24"/>
          <w:szCs w:val="24"/>
          <w:lang w:val="ro-RO"/>
        </w:rPr>
        <w:t>ing.Cătană</w:t>
      </w:r>
      <w:proofErr w:type="spellEnd"/>
      <w:r w:rsidRPr="00935468">
        <w:rPr>
          <w:rFonts w:ascii="Arial" w:eastAsia="Calibri" w:hAnsi="Arial" w:cs="Arial"/>
          <w:b/>
          <w:sz w:val="24"/>
          <w:szCs w:val="24"/>
          <w:lang w:val="ro-RO"/>
        </w:rPr>
        <w:t xml:space="preserve"> Cătălina – </w:t>
      </w:r>
      <w:r w:rsidRPr="00935468">
        <w:rPr>
          <w:rFonts w:ascii="Arial" w:eastAsia="Calibri" w:hAnsi="Arial" w:cs="Arial"/>
          <w:i/>
          <w:lang w:val="ro-RO"/>
        </w:rPr>
        <w:t xml:space="preserve">specialist Managementul Ecosistemelor Forestiere (persoană fizică înscrisă in Lista </w:t>
      </w:r>
      <w:proofErr w:type="spellStart"/>
      <w:r w:rsidRPr="00935468">
        <w:rPr>
          <w:rFonts w:ascii="Arial" w:eastAsia="Calibri" w:hAnsi="Arial" w:cs="Arial"/>
          <w:i/>
          <w:lang w:val="ro-RO"/>
        </w:rPr>
        <w:t>Expertilor</w:t>
      </w:r>
      <w:proofErr w:type="spellEnd"/>
      <w:r w:rsidRPr="00935468">
        <w:rPr>
          <w:rFonts w:ascii="Arial" w:eastAsia="Calibri" w:hAnsi="Arial" w:cs="Arial"/>
          <w:i/>
          <w:lang w:val="ro-RO"/>
        </w:rPr>
        <w:t xml:space="preserve"> care elaborează studii de mediu)</w:t>
      </w:r>
    </w:p>
    <w:p w14:paraId="26F35F50" w14:textId="77777777" w:rsidR="00FB48F5" w:rsidRPr="00935468" w:rsidRDefault="00FB48F5" w:rsidP="00FB48F5">
      <w:pPr>
        <w:spacing w:after="0" w:line="240" w:lineRule="auto"/>
        <w:jc w:val="center"/>
        <w:rPr>
          <w:rFonts w:ascii="Arial" w:eastAsia="Calibri" w:hAnsi="Arial" w:cs="Arial"/>
          <w:i/>
          <w:lang w:val="ro-RO"/>
        </w:rPr>
      </w:pPr>
    </w:p>
    <w:p w14:paraId="619C363C" w14:textId="77777777" w:rsidR="00FB48F5" w:rsidRPr="00935468" w:rsidRDefault="00FB48F5" w:rsidP="00FB48F5">
      <w:pPr>
        <w:spacing w:after="0" w:line="240" w:lineRule="auto"/>
        <w:jc w:val="center"/>
        <w:rPr>
          <w:rFonts w:ascii="Arial" w:eastAsia="Calibri" w:hAnsi="Arial" w:cs="Arial"/>
          <w:i/>
          <w:lang w:val="ro-RO"/>
        </w:rPr>
      </w:pPr>
    </w:p>
    <w:p w14:paraId="40D98226" w14:textId="77777777" w:rsidR="00FB48F5" w:rsidRPr="00935468" w:rsidRDefault="00FB48F5" w:rsidP="00FB48F5">
      <w:pPr>
        <w:spacing w:after="0" w:line="240" w:lineRule="auto"/>
        <w:jc w:val="center"/>
        <w:rPr>
          <w:rFonts w:ascii="Arial" w:eastAsia="Calibri" w:hAnsi="Arial" w:cs="Arial"/>
          <w:i/>
          <w:lang w:val="ro-RO"/>
        </w:rPr>
      </w:pPr>
    </w:p>
    <w:p w14:paraId="7362CA49" w14:textId="77777777" w:rsidR="00FB48F5" w:rsidRPr="00935468" w:rsidRDefault="00FB48F5" w:rsidP="00FB48F5">
      <w:pPr>
        <w:spacing w:after="0" w:line="240" w:lineRule="auto"/>
        <w:jc w:val="center"/>
        <w:rPr>
          <w:rFonts w:ascii="Arial" w:eastAsia="Calibri" w:hAnsi="Arial" w:cs="Arial"/>
          <w:i/>
          <w:lang w:val="ro-RO"/>
        </w:rPr>
      </w:pPr>
    </w:p>
    <w:p w14:paraId="2FF75499" w14:textId="0098EBBE" w:rsidR="00FB48F5" w:rsidRPr="00935468" w:rsidRDefault="00FB48F5" w:rsidP="00FB48F5">
      <w:pPr>
        <w:spacing w:after="0" w:line="240" w:lineRule="auto"/>
        <w:jc w:val="center"/>
        <w:rPr>
          <w:rFonts w:ascii="Arial" w:eastAsia="Calibri" w:hAnsi="Arial" w:cs="Arial"/>
          <w:b/>
          <w:i/>
          <w:lang w:val="ro-RO"/>
        </w:rPr>
      </w:pPr>
      <w:r w:rsidRPr="00935468">
        <w:rPr>
          <w:rFonts w:ascii="Arial" w:eastAsia="Calibri" w:hAnsi="Arial" w:cs="Arial"/>
          <w:b/>
          <w:i/>
          <w:lang w:val="ro-RO"/>
        </w:rPr>
        <w:t>202</w:t>
      </w:r>
      <w:r w:rsidR="00935468" w:rsidRPr="00935468">
        <w:rPr>
          <w:rFonts w:ascii="Arial" w:eastAsia="Calibri" w:hAnsi="Arial" w:cs="Arial"/>
          <w:b/>
          <w:i/>
          <w:lang w:val="ro-RO"/>
        </w:rPr>
        <w:t>3</w:t>
      </w:r>
    </w:p>
    <w:p w14:paraId="3E7531A5" w14:textId="77777777" w:rsidR="00FB48F5" w:rsidRPr="00AB56FC" w:rsidRDefault="00FB48F5" w:rsidP="00FB48F5">
      <w:pPr>
        <w:spacing w:after="0" w:line="240" w:lineRule="auto"/>
        <w:jc w:val="center"/>
        <w:rPr>
          <w:rFonts w:ascii="Arial" w:eastAsia="Calibri" w:hAnsi="Arial" w:cs="Arial"/>
          <w:i/>
          <w:color w:val="FF0000"/>
          <w:lang w:val="ro-RO"/>
        </w:rPr>
      </w:pPr>
    </w:p>
    <w:p w14:paraId="30FE6C65" w14:textId="77777777" w:rsidR="00FB48F5" w:rsidRPr="00AB56FC" w:rsidRDefault="00FB48F5" w:rsidP="00FB48F5">
      <w:pPr>
        <w:spacing w:after="0" w:line="240" w:lineRule="auto"/>
        <w:jc w:val="center"/>
        <w:rPr>
          <w:rFonts w:ascii="Arial" w:eastAsia="Calibri" w:hAnsi="Arial" w:cs="Arial"/>
          <w:i/>
          <w:color w:val="FF0000"/>
          <w:lang w:val="ro-RO"/>
        </w:rPr>
      </w:pPr>
    </w:p>
    <w:p w14:paraId="2B913649" w14:textId="77777777" w:rsidR="00FB48F5" w:rsidRPr="00AB56FC" w:rsidRDefault="00FB48F5" w:rsidP="00FB48F5">
      <w:pPr>
        <w:spacing w:after="0" w:line="240" w:lineRule="auto"/>
        <w:jc w:val="center"/>
        <w:rPr>
          <w:rFonts w:ascii="Arial" w:eastAsia="Calibri" w:hAnsi="Arial" w:cs="Arial"/>
          <w:i/>
          <w:color w:val="FF0000"/>
          <w:lang w:val="ro-RO"/>
        </w:rPr>
      </w:pPr>
    </w:p>
    <w:p w14:paraId="7CDC4EF4" w14:textId="77777777" w:rsidR="00FB48F5" w:rsidRPr="00AB56FC" w:rsidRDefault="00FB48F5" w:rsidP="00FB48F5">
      <w:pPr>
        <w:spacing w:after="0" w:line="240" w:lineRule="auto"/>
        <w:jc w:val="center"/>
        <w:rPr>
          <w:rFonts w:ascii="Arial" w:eastAsia="Calibri" w:hAnsi="Arial" w:cs="Arial"/>
          <w:i/>
          <w:color w:val="FF0000"/>
          <w:lang w:val="ro-RO"/>
        </w:rPr>
      </w:pPr>
    </w:p>
    <w:p w14:paraId="2ACDEEF0" w14:textId="77777777" w:rsidR="00FB48F5" w:rsidRPr="00AB56FC" w:rsidRDefault="00FB48F5" w:rsidP="00FB48F5">
      <w:pPr>
        <w:spacing w:after="0" w:line="240" w:lineRule="auto"/>
        <w:jc w:val="center"/>
        <w:rPr>
          <w:rFonts w:ascii="Arial" w:eastAsia="Calibri" w:hAnsi="Arial" w:cs="Arial"/>
          <w:i/>
          <w:color w:val="FF0000"/>
          <w:lang w:val="ro-RO"/>
        </w:rPr>
      </w:pPr>
    </w:p>
    <w:p w14:paraId="39543040" w14:textId="77777777" w:rsidR="00FB48F5" w:rsidRPr="00AB56FC" w:rsidRDefault="00FB48F5" w:rsidP="00FB48F5">
      <w:pPr>
        <w:spacing w:after="0" w:line="240" w:lineRule="auto"/>
        <w:jc w:val="center"/>
        <w:rPr>
          <w:rFonts w:ascii="Arial" w:eastAsia="Calibri" w:hAnsi="Arial" w:cs="Arial"/>
          <w:i/>
          <w:color w:val="FF0000"/>
          <w:lang w:val="ro-RO"/>
        </w:rPr>
      </w:pPr>
    </w:p>
    <w:p w14:paraId="6DCBD087" w14:textId="77777777" w:rsidR="00FB48F5" w:rsidRPr="00E27B2B" w:rsidRDefault="00FB48F5" w:rsidP="00FB48F5">
      <w:pPr>
        <w:spacing w:after="0" w:line="240" w:lineRule="auto"/>
        <w:jc w:val="center"/>
        <w:rPr>
          <w:rFonts w:ascii="Arial" w:eastAsia="Calibri" w:hAnsi="Arial" w:cs="Arial"/>
          <w:i/>
          <w:lang w:val="ro-RO"/>
        </w:rPr>
      </w:pPr>
    </w:p>
    <w:p w14:paraId="3F0BBD9C" w14:textId="77777777" w:rsidR="00FB48F5" w:rsidRPr="00E27B2B" w:rsidRDefault="00FB48F5" w:rsidP="00FB48F5">
      <w:pPr>
        <w:spacing w:after="0" w:line="240" w:lineRule="auto"/>
        <w:jc w:val="center"/>
        <w:rPr>
          <w:rFonts w:ascii="Arial" w:eastAsia="Calibri" w:hAnsi="Arial" w:cs="Arial"/>
          <w:i/>
          <w:lang w:val="ro-RO"/>
        </w:rPr>
      </w:pPr>
    </w:p>
    <w:p w14:paraId="4075D92C" w14:textId="77777777" w:rsidR="00FB48F5" w:rsidRPr="00E27B2B" w:rsidRDefault="00FB48F5" w:rsidP="00FB48F5">
      <w:pPr>
        <w:spacing w:after="0" w:line="240" w:lineRule="auto"/>
        <w:jc w:val="center"/>
        <w:rPr>
          <w:rFonts w:ascii="Arial" w:eastAsia="Calibri" w:hAnsi="Arial" w:cs="Arial"/>
          <w:i/>
          <w:sz w:val="24"/>
          <w:szCs w:val="24"/>
          <w:lang w:val="ro-RO"/>
        </w:rPr>
      </w:pPr>
    </w:p>
    <w:p w14:paraId="04193C1D" w14:textId="77777777" w:rsidR="00FB48F5" w:rsidRPr="00E27B2B" w:rsidRDefault="00FB48F5" w:rsidP="00FB48F5">
      <w:pPr>
        <w:spacing w:after="0" w:line="240" w:lineRule="auto"/>
        <w:jc w:val="center"/>
        <w:rPr>
          <w:rFonts w:ascii="Arial" w:eastAsia="Calibri" w:hAnsi="Arial" w:cs="Arial"/>
          <w:i/>
          <w:sz w:val="24"/>
          <w:szCs w:val="24"/>
          <w:lang w:val="ro-RO"/>
        </w:rPr>
      </w:pPr>
    </w:p>
    <w:p w14:paraId="5723D0D1" w14:textId="77777777" w:rsidR="00FB48F5" w:rsidRPr="00E27B2B" w:rsidRDefault="00FB48F5" w:rsidP="00FB48F5">
      <w:pPr>
        <w:spacing w:after="0" w:line="240" w:lineRule="auto"/>
        <w:jc w:val="center"/>
        <w:rPr>
          <w:rFonts w:ascii="Arial" w:eastAsia="Calibri" w:hAnsi="Arial" w:cs="Arial"/>
          <w:i/>
          <w:sz w:val="24"/>
          <w:szCs w:val="24"/>
          <w:lang w:val="ro-RO"/>
        </w:rPr>
      </w:pPr>
    </w:p>
    <w:p w14:paraId="140EC92E" w14:textId="77777777" w:rsidR="00FB48F5" w:rsidRPr="00E27B2B" w:rsidRDefault="00FB48F5" w:rsidP="00FB48F5">
      <w:pPr>
        <w:spacing w:after="0" w:line="240" w:lineRule="auto"/>
        <w:jc w:val="center"/>
        <w:rPr>
          <w:rFonts w:ascii="Arial" w:eastAsia="Calibri" w:hAnsi="Arial" w:cs="Arial"/>
          <w:i/>
          <w:sz w:val="24"/>
          <w:szCs w:val="24"/>
          <w:lang w:val="ro-RO"/>
        </w:rPr>
      </w:pPr>
    </w:p>
    <w:p w14:paraId="1648A8BA" w14:textId="77777777" w:rsidR="00FB48F5" w:rsidRPr="00E27B2B" w:rsidRDefault="00FB48F5" w:rsidP="00FB48F5">
      <w:pPr>
        <w:spacing w:after="0" w:line="240" w:lineRule="auto"/>
        <w:jc w:val="center"/>
        <w:rPr>
          <w:rFonts w:ascii="Arial" w:eastAsia="Calibri" w:hAnsi="Arial" w:cs="Arial"/>
          <w:i/>
          <w:sz w:val="24"/>
          <w:szCs w:val="24"/>
          <w:lang w:val="ro-RO"/>
        </w:rPr>
      </w:pPr>
    </w:p>
    <w:p w14:paraId="7C7DB831" w14:textId="77777777" w:rsidR="00FB48F5" w:rsidRPr="00E27B2B" w:rsidRDefault="00FB48F5" w:rsidP="00FB48F5">
      <w:pPr>
        <w:spacing w:after="0" w:line="240" w:lineRule="auto"/>
        <w:jc w:val="center"/>
        <w:rPr>
          <w:rFonts w:ascii="Arial" w:eastAsia="Calibri" w:hAnsi="Arial" w:cs="Arial"/>
          <w:i/>
          <w:sz w:val="24"/>
          <w:szCs w:val="24"/>
          <w:lang w:val="ro-RO"/>
        </w:rPr>
      </w:pPr>
    </w:p>
    <w:p w14:paraId="7E101AB8" w14:textId="77777777" w:rsidR="00FB48F5" w:rsidRPr="00E27B2B" w:rsidRDefault="00FB48F5" w:rsidP="00FB48F5">
      <w:pPr>
        <w:spacing w:after="0" w:line="240" w:lineRule="auto"/>
        <w:jc w:val="center"/>
        <w:rPr>
          <w:rFonts w:ascii="Arial" w:eastAsia="Calibri" w:hAnsi="Arial" w:cs="Arial"/>
          <w:i/>
          <w:sz w:val="24"/>
          <w:szCs w:val="24"/>
          <w:lang w:val="ro-RO"/>
        </w:rPr>
      </w:pPr>
    </w:p>
    <w:p w14:paraId="4ADE0CD7" w14:textId="77777777" w:rsidR="00FB48F5" w:rsidRPr="00E27B2B" w:rsidRDefault="00FB48F5" w:rsidP="00FB48F5">
      <w:pPr>
        <w:spacing w:after="0" w:line="240" w:lineRule="auto"/>
        <w:jc w:val="center"/>
        <w:rPr>
          <w:rFonts w:ascii="Arial" w:eastAsia="Calibri" w:hAnsi="Arial" w:cs="Arial"/>
          <w:i/>
          <w:sz w:val="24"/>
          <w:szCs w:val="24"/>
          <w:lang w:val="ro-RO"/>
        </w:rPr>
      </w:pPr>
    </w:p>
    <w:p w14:paraId="439F61A8" w14:textId="77777777" w:rsidR="00FB48F5" w:rsidRPr="00E27B2B" w:rsidRDefault="00FB48F5" w:rsidP="00FB48F5">
      <w:pPr>
        <w:spacing w:after="0" w:line="240" w:lineRule="auto"/>
        <w:jc w:val="center"/>
        <w:rPr>
          <w:rFonts w:ascii="Arial" w:eastAsia="Calibri" w:hAnsi="Arial" w:cs="Arial"/>
          <w:i/>
          <w:sz w:val="24"/>
          <w:szCs w:val="24"/>
          <w:lang w:val="ro-RO"/>
        </w:rPr>
      </w:pPr>
    </w:p>
    <w:p w14:paraId="547243CB" w14:textId="77777777" w:rsidR="00FB48F5" w:rsidRPr="00E27B2B" w:rsidRDefault="00FB48F5" w:rsidP="00FB48F5">
      <w:pPr>
        <w:spacing w:after="0" w:line="240" w:lineRule="auto"/>
        <w:jc w:val="center"/>
        <w:rPr>
          <w:rFonts w:ascii="Arial" w:eastAsia="Calibri" w:hAnsi="Arial" w:cs="Arial"/>
          <w:i/>
          <w:sz w:val="24"/>
          <w:szCs w:val="24"/>
          <w:lang w:val="ro-RO"/>
        </w:rPr>
      </w:pPr>
    </w:p>
    <w:p w14:paraId="3E9FB3D0" w14:textId="77777777" w:rsidR="00FB48F5" w:rsidRPr="00E27B2B" w:rsidRDefault="00FB48F5" w:rsidP="00FB48F5">
      <w:pPr>
        <w:spacing w:after="0" w:line="240" w:lineRule="auto"/>
        <w:jc w:val="center"/>
        <w:rPr>
          <w:rFonts w:ascii="Arial" w:eastAsia="Calibri" w:hAnsi="Arial" w:cs="Arial"/>
          <w:i/>
          <w:sz w:val="24"/>
          <w:szCs w:val="24"/>
          <w:lang w:val="ro-RO"/>
        </w:rPr>
      </w:pPr>
    </w:p>
    <w:p w14:paraId="0FC21014" w14:textId="77777777" w:rsidR="00FB48F5" w:rsidRPr="00E27B2B" w:rsidRDefault="00FB48F5" w:rsidP="00FB48F5">
      <w:pPr>
        <w:spacing w:after="0" w:line="240" w:lineRule="auto"/>
        <w:jc w:val="center"/>
        <w:rPr>
          <w:rFonts w:ascii="Arial" w:eastAsia="Calibri" w:hAnsi="Arial" w:cs="Arial"/>
          <w:i/>
          <w:sz w:val="24"/>
          <w:szCs w:val="24"/>
          <w:lang w:val="ro-RO"/>
        </w:rPr>
      </w:pPr>
    </w:p>
    <w:p w14:paraId="22EF76C1" w14:textId="77777777" w:rsidR="00FB48F5" w:rsidRPr="00E27B2B" w:rsidRDefault="00FB48F5" w:rsidP="00FB48F5">
      <w:pPr>
        <w:spacing w:after="0" w:line="240" w:lineRule="auto"/>
        <w:jc w:val="center"/>
        <w:rPr>
          <w:rFonts w:ascii="Arial" w:eastAsia="Calibri" w:hAnsi="Arial" w:cs="Arial"/>
          <w:i/>
          <w:sz w:val="24"/>
          <w:szCs w:val="24"/>
          <w:lang w:val="ro-RO"/>
        </w:rPr>
      </w:pPr>
    </w:p>
    <w:p w14:paraId="57AB9963" w14:textId="77777777" w:rsidR="00FB48F5" w:rsidRPr="00E27B2B" w:rsidRDefault="00FB48F5" w:rsidP="00FB48F5">
      <w:pPr>
        <w:spacing w:after="0" w:line="240" w:lineRule="auto"/>
        <w:jc w:val="center"/>
        <w:rPr>
          <w:rFonts w:ascii="Arial" w:eastAsia="Calibri" w:hAnsi="Arial" w:cs="Arial"/>
          <w:i/>
          <w:sz w:val="24"/>
          <w:szCs w:val="24"/>
          <w:lang w:val="ro-RO"/>
        </w:rPr>
      </w:pPr>
    </w:p>
    <w:p w14:paraId="6D284B8C" w14:textId="77777777" w:rsidR="00FB48F5" w:rsidRPr="00E27B2B" w:rsidRDefault="00FB48F5" w:rsidP="00FB48F5">
      <w:pPr>
        <w:spacing w:after="0" w:line="240" w:lineRule="auto"/>
        <w:jc w:val="center"/>
        <w:rPr>
          <w:rFonts w:ascii="Arial" w:eastAsia="Calibri" w:hAnsi="Arial" w:cs="Arial"/>
          <w:i/>
          <w:sz w:val="24"/>
          <w:szCs w:val="24"/>
          <w:lang w:val="ro-RO"/>
        </w:rPr>
      </w:pPr>
    </w:p>
    <w:p w14:paraId="3DE718DE" w14:textId="77777777" w:rsidR="00FB48F5" w:rsidRPr="00E27B2B" w:rsidRDefault="00FB48F5" w:rsidP="00FB48F5">
      <w:pPr>
        <w:spacing w:after="0" w:line="240" w:lineRule="auto"/>
        <w:jc w:val="center"/>
        <w:rPr>
          <w:rFonts w:ascii="Arial" w:eastAsia="Calibri" w:hAnsi="Arial" w:cs="Arial"/>
          <w:i/>
          <w:sz w:val="24"/>
          <w:szCs w:val="24"/>
          <w:lang w:val="ro-RO"/>
        </w:rPr>
      </w:pPr>
    </w:p>
    <w:p w14:paraId="65B1E2C6" w14:textId="77777777" w:rsidR="00FB48F5" w:rsidRPr="00E27B2B" w:rsidRDefault="00FB48F5" w:rsidP="00FB48F5">
      <w:pPr>
        <w:spacing w:after="0" w:line="240" w:lineRule="auto"/>
        <w:jc w:val="center"/>
        <w:rPr>
          <w:rFonts w:ascii="Arial" w:eastAsia="Calibri" w:hAnsi="Arial" w:cs="Arial"/>
          <w:i/>
          <w:sz w:val="24"/>
          <w:szCs w:val="24"/>
          <w:lang w:val="ro-RO"/>
        </w:rPr>
      </w:pPr>
    </w:p>
    <w:p w14:paraId="7455B5DF" w14:textId="77777777" w:rsidR="00FB48F5" w:rsidRPr="00E27B2B" w:rsidRDefault="00FB48F5" w:rsidP="00FB48F5">
      <w:pPr>
        <w:spacing w:after="0" w:line="240" w:lineRule="auto"/>
        <w:jc w:val="center"/>
        <w:rPr>
          <w:rFonts w:ascii="Arial" w:eastAsia="Calibri" w:hAnsi="Arial" w:cs="Arial"/>
          <w:i/>
          <w:sz w:val="24"/>
          <w:szCs w:val="24"/>
          <w:lang w:val="ro-RO"/>
        </w:rPr>
      </w:pPr>
    </w:p>
    <w:p w14:paraId="172F1417" w14:textId="77777777" w:rsidR="00FB48F5" w:rsidRPr="00E27B2B" w:rsidRDefault="00FB48F5" w:rsidP="00FB48F5">
      <w:pPr>
        <w:spacing w:after="0" w:line="240" w:lineRule="auto"/>
        <w:jc w:val="center"/>
        <w:rPr>
          <w:rFonts w:ascii="Arial" w:eastAsia="Calibri" w:hAnsi="Arial" w:cs="Arial"/>
          <w:i/>
          <w:sz w:val="24"/>
          <w:szCs w:val="24"/>
          <w:lang w:val="ro-RO"/>
        </w:rPr>
      </w:pPr>
    </w:p>
    <w:p w14:paraId="04227560" w14:textId="77777777" w:rsidR="00FB48F5" w:rsidRPr="00E27B2B" w:rsidRDefault="00FB48F5" w:rsidP="00FB48F5">
      <w:pPr>
        <w:spacing w:after="0" w:line="240" w:lineRule="auto"/>
        <w:jc w:val="center"/>
        <w:rPr>
          <w:rFonts w:ascii="Arial" w:eastAsia="Calibri" w:hAnsi="Arial" w:cs="Arial"/>
          <w:i/>
          <w:sz w:val="24"/>
          <w:szCs w:val="24"/>
          <w:lang w:val="ro-RO"/>
        </w:rPr>
      </w:pPr>
    </w:p>
    <w:p w14:paraId="38FD8E23" w14:textId="77777777" w:rsidR="00FB48F5" w:rsidRPr="00E27B2B" w:rsidRDefault="00FB48F5" w:rsidP="00FB48F5">
      <w:pPr>
        <w:spacing w:after="0" w:line="240" w:lineRule="auto"/>
        <w:jc w:val="center"/>
        <w:rPr>
          <w:rFonts w:ascii="Arial" w:eastAsia="Calibri" w:hAnsi="Arial" w:cs="Arial"/>
          <w:i/>
          <w:sz w:val="24"/>
          <w:szCs w:val="24"/>
          <w:lang w:val="ro-RO"/>
        </w:rPr>
      </w:pPr>
    </w:p>
    <w:p w14:paraId="72429946" w14:textId="77777777" w:rsidR="00FB48F5" w:rsidRPr="00E27B2B" w:rsidRDefault="00FB48F5" w:rsidP="00FB48F5">
      <w:pPr>
        <w:spacing w:after="0" w:line="240" w:lineRule="auto"/>
        <w:jc w:val="center"/>
        <w:rPr>
          <w:rFonts w:ascii="Arial" w:eastAsia="Calibri" w:hAnsi="Arial" w:cs="Arial"/>
          <w:i/>
          <w:sz w:val="24"/>
          <w:szCs w:val="24"/>
          <w:lang w:val="ro-RO"/>
        </w:rPr>
      </w:pPr>
    </w:p>
    <w:p w14:paraId="7FFEF3FC" w14:textId="77777777" w:rsidR="00FB48F5" w:rsidRPr="00E27B2B" w:rsidRDefault="00FB48F5" w:rsidP="00FB48F5">
      <w:pPr>
        <w:spacing w:after="0" w:line="240" w:lineRule="auto"/>
        <w:jc w:val="center"/>
        <w:rPr>
          <w:rFonts w:ascii="Arial" w:eastAsia="Calibri" w:hAnsi="Arial" w:cs="Arial"/>
          <w:i/>
          <w:sz w:val="24"/>
          <w:szCs w:val="24"/>
          <w:lang w:val="ro-RO"/>
        </w:rPr>
      </w:pPr>
    </w:p>
    <w:p w14:paraId="72E2F791" w14:textId="77777777" w:rsidR="00FB48F5" w:rsidRPr="00E27B2B" w:rsidRDefault="00FB48F5" w:rsidP="00FB48F5">
      <w:pPr>
        <w:spacing w:after="0" w:line="240" w:lineRule="auto"/>
        <w:jc w:val="center"/>
        <w:rPr>
          <w:rFonts w:ascii="Arial" w:eastAsia="Calibri" w:hAnsi="Arial" w:cs="Arial"/>
          <w:i/>
          <w:sz w:val="24"/>
          <w:szCs w:val="24"/>
          <w:lang w:val="ro-RO"/>
        </w:rPr>
      </w:pPr>
    </w:p>
    <w:p w14:paraId="08405A9C" w14:textId="77777777" w:rsidR="00FB48F5" w:rsidRPr="00E27B2B" w:rsidRDefault="00FB48F5" w:rsidP="00FB48F5">
      <w:pPr>
        <w:spacing w:after="0" w:line="240" w:lineRule="auto"/>
        <w:jc w:val="center"/>
        <w:rPr>
          <w:rFonts w:ascii="Arial" w:eastAsia="Calibri" w:hAnsi="Arial" w:cs="Arial"/>
          <w:i/>
          <w:sz w:val="24"/>
          <w:szCs w:val="24"/>
          <w:lang w:val="ro-RO"/>
        </w:rPr>
      </w:pPr>
    </w:p>
    <w:p w14:paraId="27E0B990" w14:textId="77777777" w:rsidR="00FB48F5" w:rsidRPr="00E27B2B" w:rsidRDefault="00FB48F5" w:rsidP="00FB48F5">
      <w:pPr>
        <w:spacing w:after="0" w:line="240" w:lineRule="auto"/>
        <w:jc w:val="center"/>
        <w:rPr>
          <w:rFonts w:ascii="Arial" w:eastAsia="Calibri" w:hAnsi="Arial" w:cs="Arial"/>
          <w:i/>
          <w:sz w:val="24"/>
          <w:szCs w:val="24"/>
          <w:lang w:val="ro-RO"/>
        </w:rPr>
      </w:pPr>
    </w:p>
    <w:p w14:paraId="733B8733" w14:textId="77777777" w:rsidR="00FB48F5" w:rsidRPr="00E27B2B" w:rsidRDefault="00FB48F5" w:rsidP="00FB48F5">
      <w:pPr>
        <w:spacing w:after="0" w:line="240" w:lineRule="auto"/>
        <w:jc w:val="center"/>
        <w:rPr>
          <w:rFonts w:ascii="Arial" w:eastAsia="Calibri" w:hAnsi="Arial" w:cs="Arial"/>
          <w:i/>
          <w:sz w:val="24"/>
          <w:szCs w:val="24"/>
          <w:lang w:val="ro-RO"/>
        </w:rPr>
      </w:pPr>
    </w:p>
    <w:p w14:paraId="4DBEB114" w14:textId="77777777" w:rsidR="00FB48F5" w:rsidRPr="00E27B2B" w:rsidRDefault="00FB48F5" w:rsidP="00FB48F5">
      <w:pPr>
        <w:spacing w:after="0" w:line="240" w:lineRule="auto"/>
        <w:jc w:val="center"/>
        <w:rPr>
          <w:rFonts w:ascii="Arial" w:eastAsia="Calibri" w:hAnsi="Arial" w:cs="Arial"/>
          <w:i/>
          <w:sz w:val="24"/>
          <w:szCs w:val="24"/>
          <w:lang w:val="ro-RO"/>
        </w:rPr>
      </w:pPr>
    </w:p>
    <w:p w14:paraId="279C285B" w14:textId="77777777" w:rsidR="00FB48F5" w:rsidRPr="00E27B2B" w:rsidRDefault="00FB48F5" w:rsidP="00FB48F5">
      <w:pPr>
        <w:spacing w:after="0" w:line="240" w:lineRule="auto"/>
        <w:jc w:val="center"/>
        <w:rPr>
          <w:rFonts w:ascii="Arial" w:eastAsia="Calibri" w:hAnsi="Arial" w:cs="Arial"/>
          <w:i/>
          <w:sz w:val="24"/>
          <w:szCs w:val="24"/>
          <w:lang w:val="ro-RO"/>
        </w:rPr>
      </w:pPr>
    </w:p>
    <w:p w14:paraId="2CC4E79A" w14:textId="77777777" w:rsidR="00FB48F5" w:rsidRPr="00E27B2B" w:rsidRDefault="00FB48F5" w:rsidP="00FB48F5">
      <w:pPr>
        <w:spacing w:after="0" w:line="240" w:lineRule="auto"/>
        <w:jc w:val="center"/>
        <w:rPr>
          <w:rFonts w:ascii="Arial" w:eastAsia="Calibri" w:hAnsi="Arial" w:cs="Arial"/>
          <w:i/>
          <w:sz w:val="24"/>
          <w:szCs w:val="24"/>
          <w:lang w:val="ro-RO"/>
        </w:rPr>
      </w:pPr>
    </w:p>
    <w:p w14:paraId="18F5CFCC" w14:textId="77777777" w:rsidR="00FB48F5" w:rsidRPr="00E27B2B" w:rsidRDefault="00FB48F5" w:rsidP="00FB48F5">
      <w:pPr>
        <w:spacing w:after="0" w:line="240" w:lineRule="auto"/>
        <w:jc w:val="center"/>
        <w:rPr>
          <w:rFonts w:ascii="Arial" w:eastAsia="Calibri" w:hAnsi="Arial" w:cs="Arial"/>
          <w:i/>
          <w:sz w:val="24"/>
          <w:szCs w:val="24"/>
          <w:lang w:val="ro-RO"/>
        </w:rPr>
      </w:pPr>
    </w:p>
    <w:p w14:paraId="29317836" w14:textId="77777777" w:rsidR="00FB48F5" w:rsidRPr="00E27B2B" w:rsidRDefault="00FB48F5" w:rsidP="00FB48F5">
      <w:pPr>
        <w:spacing w:after="0" w:line="240" w:lineRule="auto"/>
        <w:jc w:val="center"/>
        <w:rPr>
          <w:rFonts w:ascii="Arial" w:eastAsia="Calibri" w:hAnsi="Arial" w:cs="Arial"/>
          <w:i/>
          <w:sz w:val="24"/>
          <w:szCs w:val="24"/>
          <w:lang w:val="ro-RO"/>
        </w:rPr>
      </w:pPr>
    </w:p>
    <w:p w14:paraId="69DD84CF" w14:textId="77777777" w:rsidR="00FB48F5" w:rsidRPr="00E27B2B" w:rsidRDefault="00FB48F5" w:rsidP="00FB48F5">
      <w:pPr>
        <w:spacing w:after="0" w:line="240" w:lineRule="auto"/>
        <w:jc w:val="center"/>
        <w:rPr>
          <w:rFonts w:ascii="Arial" w:eastAsia="Calibri" w:hAnsi="Arial" w:cs="Arial"/>
          <w:i/>
          <w:sz w:val="24"/>
          <w:szCs w:val="24"/>
          <w:lang w:val="ro-RO"/>
        </w:rPr>
      </w:pPr>
    </w:p>
    <w:p w14:paraId="723CE731" w14:textId="77777777" w:rsidR="00FB48F5" w:rsidRPr="00E27B2B" w:rsidRDefault="00FB48F5" w:rsidP="00FB48F5">
      <w:pPr>
        <w:spacing w:after="0" w:line="240" w:lineRule="auto"/>
        <w:jc w:val="center"/>
        <w:rPr>
          <w:rFonts w:ascii="Arial" w:eastAsia="Calibri" w:hAnsi="Arial" w:cs="Arial"/>
          <w:i/>
          <w:sz w:val="24"/>
          <w:szCs w:val="24"/>
          <w:lang w:val="ro-RO"/>
        </w:rPr>
      </w:pPr>
    </w:p>
    <w:p w14:paraId="257E3585" w14:textId="77777777" w:rsidR="00FB48F5" w:rsidRPr="00E27B2B" w:rsidRDefault="00FB48F5" w:rsidP="00FB48F5">
      <w:pPr>
        <w:spacing w:after="0" w:line="240" w:lineRule="auto"/>
        <w:jc w:val="center"/>
        <w:rPr>
          <w:rFonts w:ascii="Arial" w:eastAsia="Calibri" w:hAnsi="Arial" w:cs="Arial"/>
          <w:i/>
          <w:sz w:val="24"/>
          <w:szCs w:val="24"/>
          <w:lang w:val="ro-RO"/>
        </w:rPr>
      </w:pPr>
    </w:p>
    <w:p w14:paraId="75D7E663" w14:textId="77777777" w:rsidR="00FB48F5" w:rsidRPr="00E27B2B" w:rsidRDefault="00FB48F5" w:rsidP="00FB48F5">
      <w:pPr>
        <w:spacing w:after="0" w:line="240" w:lineRule="auto"/>
        <w:jc w:val="center"/>
        <w:rPr>
          <w:rFonts w:ascii="Arial" w:eastAsia="Calibri" w:hAnsi="Arial" w:cs="Arial"/>
          <w:i/>
          <w:sz w:val="24"/>
          <w:szCs w:val="24"/>
          <w:lang w:val="ro-RO"/>
        </w:rPr>
      </w:pPr>
    </w:p>
    <w:p w14:paraId="76AE5135" w14:textId="77777777" w:rsidR="00FB48F5" w:rsidRPr="00E27B2B" w:rsidRDefault="00FB48F5" w:rsidP="00FB48F5">
      <w:pPr>
        <w:spacing w:after="0" w:line="240" w:lineRule="auto"/>
        <w:jc w:val="center"/>
        <w:rPr>
          <w:rFonts w:ascii="Arial" w:eastAsia="Calibri" w:hAnsi="Arial" w:cs="Arial"/>
          <w:i/>
          <w:sz w:val="24"/>
          <w:szCs w:val="24"/>
          <w:lang w:val="ro-RO"/>
        </w:rPr>
      </w:pPr>
    </w:p>
    <w:p w14:paraId="186E582A" w14:textId="77777777" w:rsidR="00FB48F5" w:rsidRPr="00E27B2B" w:rsidRDefault="00FB48F5" w:rsidP="00FB48F5">
      <w:pPr>
        <w:spacing w:after="0" w:line="240" w:lineRule="auto"/>
        <w:jc w:val="center"/>
        <w:rPr>
          <w:rFonts w:ascii="Arial" w:eastAsia="Calibri" w:hAnsi="Arial" w:cs="Arial"/>
          <w:i/>
          <w:sz w:val="24"/>
          <w:szCs w:val="24"/>
          <w:lang w:val="ro-RO"/>
        </w:rPr>
      </w:pPr>
    </w:p>
    <w:p w14:paraId="5C390B1D" w14:textId="77777777" w:rsidR="00FB48F5" w:rsidRPr="00E27B2B" w:rsidRDefault="00FB48F5" w:rsidP="00FB48F5">
      <w:pPr>
        <w:spacing w:after="0" w:line="240" w:lineRule="auto"/>
        <w:jc w:val="center"/>
        <w:rPr>
          <w:rFonts w:ascii="Arial" w:eastAsia="Calibri" w:hAnsi="Arial" w:cs="Arial"/>
          <w:i/>
          <w:sz w:val="24"/>
          <w:szCs w:val="24"/>
          <w:lang w:val="ro-RO"/>
        </w:rPr>
      </w:pPr>
    </w:p>
    <w:p w14:paraId="136C38CC" w14:textId="77777777" w:rsidR="00FB48F5" w:rsidRPr="00E27B2B" w:rsidRDefault="00FB48F5" w:rsidP="00FB48F5">
      <w:pPr>
        <w:spacing w:after="0" w:line="240" w:lineRule="auto"/>
        <w:jc w:val="center"/>
        <w:rPr>
          <w:rFonts w:ascii="Arial" w:eastAsia="Calibri" w:hAnsi="Arial" w:cs="Arial"/>
          <w:i/>
          <w:sz w:val="24"/>
          <w:szCs w:val="24"/>
          <w:lang w:val="ro-RO"/>
        </w:rPr>
      </w:pPr>
    </w:p>
    <w:p w14:paraId="39CB94BF" w14:textId="77777777" w:rsidR="00FB48F5" w:rsidRPr="00E27B2B" w:rsidRDefault="00FB48F5" w:rsidP="00FB48F5">
      <w:pPr>
        <w:spacing w:after="0" w:line="240" w:lineRule="auto"/>
        <w:jc w:val="center"/>
        <w:rPr>
          <w:rFonts w:ascii="Arial" w:eastAsia="Calibri" w:hAnsi="Arial" w:cs="Arial"/>
          <w:i/>
          <w:sz w:val="24"/>
          <w:szCs w:val="24"/>
          <w:lang w:val="ro-RO"/>
        </w:rPr>
      </w:pPr>
    </w:p>
    <w:p w14:paraId="5216246C" w14:textId="77777777" w:rsidR="00FB48F5" w:rsidRPr="00E27B2B" w:rsidRDefault="00FB48F5" w:rsidP="00FB48F5">
      <w:pPr>
        <w:spacing w:after="0" w:line="240" w:lineRule="auto"/>
        <w:jc w:val="center"/>
        <w:rPr>
          <w:rFonts w:ascii="Arial" w:eastAsia="Calibri" w:hAnsi="Arial" w:cs="Arial"/>
          <w:i/>
          <w:sz w:val="24"/>
          <w:szCs w:val="24"/>
          <w:lang w:val="ro-RO"/>
        </w:rPr>
      </w:pPr>
    </w:p>
    <w:p w14:paraId="3680368D" w14:textId="77777777" w:rsidR="00FB48F5" w:rsidRPr="00E27B2B" w:rsidRDefault="00FB48F5" w:rsidP="00FB48F5">
      <w:pPr>
        <w:spacing w:after="0" w:line="240" w:lineRule="auto"/>
        <w:jc w:val="center"/>
        <w:rPr>
          <w:rFonts w:ascii="Arial" w:eastAsia="Calibri" w:hAnsi="Arial" w:cs="Arial"/>
          <w:i/>
          <w:sz w:val="24"/>
          <w:szCs w:val="24"/>
          <w:lang w:val="ro-RO"/>
        </w:rPr>
      </w:pPr>
    </w:p>
    <w:p w14:paraId="6C1F9989" w14:textId="77777777" w:rsidR="00FB48F5" w:rsidRPr="00E27B2B" w:rsidRDefault="00FB48F5" w:rsidP="00FB48F5">
      <w:pPr>
        <w:spacing w:after="0" w:line="240" w:lineRule="auto"/>
        <w:rPr>
          <w:rFonts w:ascii="Arial" w:eastAsia="Calibri" w:hAnsi="Arial" w:cs="Arial"/>
          <w:i/>
          <w:sz w:val="24"/>
          <w:szCs w:val="24"/>
          <w:lang w:val="ro-RO"/>
        </w:rPr>
      </w:pPr>
    </w:p>
    <w:p w14:paraId="135219AE" w14:textId="06266DEF" w:rsidR="00FB48F5" w:rsidRPr="00E27B2B" w:rsidRDefault="00FB48F5" w:rsidP="00FB48F5">
      <w:pPr>
        <w:spacing w:after="200" w:line="276" w:lineRule="auto"/>
        <w:jc w:val="center"/>
        <w:rPr>
          <w:rFonts w:ascii="Arial" w:eastAsia="Calibri" w:hAnsi="Arial" w:cs="Arial"/>
          <w:b/>
          <w:sz w:val="28"/>
          <w:szCs w:val="28"/>
          <w:lang w:val="ro-RO"/>
        </w:rPr>
      </w:pPr>
      <w:r w:rsidRPr="00E27B2B">
        <w:rPr>
          <w:rFonts w:ascii="Arial" w:eastAsia="Calibri" w:hAnsi="Arial" w:cs="Arial"/>
          <w:b/>
          <w:sz w:val="28"/>
          <w:szCs w:val="28"/>
          <w:lang w:val="ro-RO"/>
        </w:rPr>
        <w:t>Cuprins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440"/>
      </w:tblGrid>
      <w:tr w:rsidR="00E27B2B" w:rsidRPr="00E27B2B" w14:paraId="414E6D71" w14:textId="77777777" w:rsidTr="00E27B2B">
        <w:tc>
          <w:tcPr>
            <w:tcW w:w="7488" w:type="dxa"/>
            <w:tcBorders>
              <w:top w:val="single" w:sz="4" w:space="0" w:color="auto"/>
              <w:left w:val="single" w:sz="4" w:space="0" w:color="auto"/>
              <w:bottom w:val="single" w:sz="4" w:space="0" w:color="auto"/>
              <w:right w:val="single" w:sz="4" w:space="0" w:color="auto"/>
            </w:tcBorders>
          </w:tcPr>
          <w:p w14:paraId="364B0C40" w14:textId="77777777" w:rsidR="00E27B2B" w:rsidRPr="00E27B2B" w:rsidRDefault="00E27B2B" w:rsidP="00D73C6E">
            <w:pPr>
              <w:spacing w:after="0" w:line="276" w:lineRule="auto"/>
              <w:rPr>
                <w:rFonts w:ascii="Arial" w:eastAsia="Calibri" w:hAnsi="Arial" w:cs="Arial"/>
                <w:sz w:val="24"/>
                <w:szCs w:val="24"/>
                <w:lang w:val="ro-RO"/>
              </w:rPr>
            </w:pPr>
          </w:p>
        </w:tc>
        <w:tc>
          <w:tcPr>
            <w:tcW w:w="1440" w:type="dxa"/>
            <w:tcBorders>
              <w:top w:val="single" w:sz="4" w:space="0" w:color="auto"/>
              <w:left w:val="single" w:sz="4" w:space="0" w:color="auto"/>
              <w:bottom w:val="single" w:sz="4" w:space="0" w:color="auto"/>
              <w:right w:val="single" w:sz="4" w:space="0" w:color="auto"/>
            </w:tcBorders>
          </w:tcPr>
          <w:p w14:paraId="7821BCA1"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Pagina </w:t>
            </w:r>
          </w:p>
        </w:tc>
      </w:tr>
      <w:tr w:rsidR="00E27B2B" w:rsidRPr="00E27B2B" w14:paraId="52C42EFA" w14:textId="77777777" w:rsidTr="00E27B2B">
        <w:tc>
          <w:tcPr>
            <w:tcW w:w="7488" w:type="dxa"/>
            <w:tcBorders>
              <w:top w:val="single" w:sz="4" w:space="0" w:color="auto"/>
              <w:left w:val="single" w:sz="4" w:space="0" w:color="auto"/>
              <w:bottom w:val="single" w:sz="4" w:space="0" w:color="auto"/>
              <w:right w:val="single" w:sz="4" w:space="0" w:color="auto"/>
            </w:tcBorders>
          </w:tcPr>
          <w:p w14:paraId="78C952C0"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A. INFORMAŢII PRIVIND PLANUL SUPUS APROBĂRII</w:t>
            </w:r>
          </w:p>
        </w:tc>
        <w:tc>
          <w:tcPr>
            <w:tcW w:w="1440" w:type="dxa"/>
            <w:tcBorders>
              <w:top w:val="single" w:sz="4" w:space="0" w:color="auto"/>
              <w:left w:val="single" w:sz="4" w:space="0" w:color="auto"/>
              <w:bottom w:val="single" w:sz="4" w:space="0" w:color="auto"/>
              <w:right w:val="single" w:sz="4" w:space="0" w:color="auto"/>
            </w:tcBorders>
          </w:tcPr>
          <w:p w14:paraId="5E78939F"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9</w:t>
            </w:r>
          </w:p>
        </w:tc>
      </w:tr>
      <w:tr w:rsidR="00E27B2B" w:rsidRPr="00E27B2B" w14:paraId="5FF639FB" w14:textId="77777777" w:rsidTr="00E27B2B">
        <w:tc>
          <w:tcPr>
            <w:tcW w:w="7488" w:type="dxa"/>
            <w:tcBorders>
              <w:top w:val="single" w:sz="4" w:space="0" w:color="auto"/>
              <w:left w:val="single" w:sz="4" w:space="0" w:color="auto"/>
              <w:bottom w:val="single" w:sz="4" w:space="0" w:color="auto"/>
              <w:right w:val="single" w:sz="4" w:space="0" w:color="auto"/>
            </w:tcBorders>
          </w:tcPr>
          <w:p w14:paraId="4B4AFC18"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1. </w:t>
            </w:r>
            <w:proofErr w:type="spellStart"/>
            <w:r w:rsidRPr="00E27B2B">
              <w:rPr>
                <w:rFonts w:ascii="Arial" w:eastAsia="Calibri" w:hAnsi="Arial" w:cs="Arial"/>
                <w:sz w:val="24"/>
                <w:szCs w:val="24"/>
                <w:lang w:val="ro-RO"/>
              </w:rPr>
              <w:t>Informaţii</w:t>
            </w:r>
            <w:proofErr w:type="spellEnd"/>
            <w:r w:rsidRPr="00E27B2B">
              <w:rPr>
                <w:rFonts w:ascii="Arial" w:eastAsia="Calibri" w:hAnsi="Arial" w:cs="Arial"/>
                <w:sz w:val="24"/>
                <w:szCs w:val="24"/>
                <w:lang w:val="ro-RO"/>
              </w:rPr>
              <w:t xml:space="preserve"> privind planul (amenajamentul silvic)</w:t>
            </w:r>
          </w:p>
        </w:tc>
        <w:tc>
          <w:tcPr>
            <w:tcW w:w="1440" w:type="dxa"/>
            <w:tcBorders>
              <w:top w:val="single" w:sz="4" w:space="0" w:color="auto"/>
              <w:left w:val="single" w:sz="4" w:space="0" w:color="auto"/>
              <w:bottom w:val="single" w:sz="4" w:space="0" w:color="auto"/>
              <w:right w:val="single" w:sz="4" w:space="0" w:color="auto"/>
            </w:tcBorders>
          </w:tcPr>
          <w:p w14:paraId="16B6054E"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9</w:t>
            </w:r>
          </w:p>
        </w:tc>
      </w:tr>
      <w:tr w:rsidR="00E27B2B" w:rsidRPr="00E27B2B" w14:paraId="3A4061A7" w14:textId="77777777" w:rsidTr="00E27B2B">
        <w:tc>
          <w:tcPr>
            <w:tcW w:w="7488" w:type="dxa"/>
            <w:tcBorders>
              <w:top w:val="single" w:sz="4" w:space="0" w:color="auto"/>
              <w:left w:val="single" w:sz="4" w:space="0" w:color="auto"/>
              <w:bottom w:val="single" w:sz="4" w:space="0" w:color="auto"/>
              <w:right w:val="single" w:sz="4" w:space="0" w:color="auto"/>
            </w:tcBorders>
          </w:tcPr>
          <w:p w14:paraId="041B3851"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           1.1. Denumirea planului</w:t>
            </w:r>
          </w:p>
        </w:tc>
        <w:tc>
          <w:tcPr>
            <w:tcW w:w="1440" w:type="dxa"/>
            <w:tcBorders>
              <w:top w:val="single" w:sz="4" w:space="0" w:color="auto"/>
              <w:left w:val="single" w:sz="4" w:space="0" w:color="auto"/>
              <w:bottom w:val="single" w:sz="4" w:space="0" w:color="auto"/>
              <w:right w:val="single" w:sz="4" w:space="0" w:color="auto"/>
            </w:tcBorders>
          </w:tcPr>
          <w:p w14:paraId="234C1EA5"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9</w:t>
            </w:r>
          </w:p>
        </w:tc>
      </w:tr>
      <w:tr w:rsidR="00E27B2B" w:rsidRPr="00E27B2B" w14:paraId="726EFB36" w14:textId="77777777" w:rsidTr="00E27B2B">
        <w:tc>
          <w:tcPr>
            <w:tcW w:w="7488" w:type="dxa"/>
            <w:tcBorders>
              <w:top w:val="single" w:sz="4" w:space="0" w:color="auto"/>
              <w:left w:val="single" w:sz="4" w:space="0" w:color="auto"/>
              <w:bottom w:val="single" w:sz="4" w:space="0" w:color="auto"/>
              <w:right w:val="single" w:sz="4" w:space="0" w:color="auto"/>
            </w:tcBorders>
          </w:tcPr>
          <w:p w14:paraId="52EF28F8"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           1.2. Descrierea planului (proiectului)</w:t>
            </w:r>
          </w:p>
        </w:tc>
        <w:tc>
          <w:tcPr>
            <w:tcW w:w="1440" w:type="dxa"/>
            <w:tcBorders>
              <w:top w:val="single" w:sz="4" w:space="0" w:color="auto"/>
              <w:left w:val="single" w:sz="4" w:space="0" w:color="auto"/>
              <w:bottom w:val="single" w:sz="4" w:space="0" w:color="auto"/>
              <w:right w:val="single" w:sz="4" w:space="0" w:color="auto"/>
            </w:tcBorders>
          </w:tcPr>
          <w:p w14:paraId="3C03A21D"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9</w:t>
            </w:r>
          </w:p>
        </w:tc>
      </w:tr>
      <w:tr w:rsidR="00E27B2B" w:rsidRPr="00E27B2B" w14:paraId="13E29AEA" w14:textId="77777777" w:rsidTr="00E27B2B">
        <w:tc>
          <w:tcPr>
            <w:tcW w:w="7488" w:type="dxa"/>
            <w:tcBorders>
              <w:top w:val="single" w:sz="4" w:space="0" w:color="auto"/>
              <w:left w:val="single" w:sz="4" w:space="0" w:color="auto"/>
              <w:bottom w:val="single" w:sz="4" w:space="0" w:color="auto"/>
              <w:right w:val="single" w:sz="4" w:space="0" w:color="auto"/>
            </w:tcBorders>
          </w:tcPr>
          <w:p w14:paraId="26A84E2A"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           1.3. Obiectivele planului</w:t>
            </w:r>
          </w:p>
        </w:tc>
        <w:tc>
          <w:tcPr>
            <w:tcW w:w="1440" w:type="dxa"/>
            <w:tcBorders>
              <w:top w:val="single" w:sz="4" w:space="0" w:color="auto"/>
              <w:left w:val="single" w:sz="4" w:space="0" w:color="auto"/>
              <w:bottom w:val="single" w:sz="4" w:space="0" w:color="auto"/>
              <w:right w:val="single" w:sz="4" w:space="0" w:color="auto"/>
            </w:tcBorders>
          </w:tcPr>
          <w:p w14:paraId="21CB6B5D"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w:t>
            </w:r>
          </w:p>
        </w:tc>
      </w:tr>
      <w:tr w:rsidR="00E27B2B" w:rsidRPr="00E27B2B" w14:paraId="6DAA31C4" w14:textId="77777777" w:rsidTr="00E27B2B">
        <w:tc>
          <w:tcPr>
            <w:tcW w:w="7488" w:type="dxa"/>
            <w:tcBorders>
              <w:top w:val="single" w:sz="4" w:space="0" w:color="auto"/>
              <w:left w:val="single" w:sz="4" w:space="0" w:color="auto"/>
              <w:bottom w:val="single" w:sz="4" w:space="0" w:color="auto"/>
              <w:right w:val="single" w:sz="4" w:space="0" w:color="auto"/>
            </w:tcBorders>
          </w:tcPr>
          <w:p w14:paraId="775DCB76" w14:textId="77777777" w:rsidR="00E27B2B" w:rsidRPr="00E27B2B" w:rsidRDefault="00E27B2B" w:rsidP="00E27B2B">
            <w:pPr>
              <w:widowControl w:val="0"/>
              <w:numPr>
                <w:ilvl w:val="1"/>
                <w:numId w:val="6"/>
              </w:numPr>
              <w:tabs>
                <w:tab w:val="left" w:pos="306"/>
                <w:tab w:val="left" w:pos="570"/>
                <w:tab w:val="num" w:pos="1260"/>
              </w:tabs>
              <w:autoSpaceDE w:val="0"/>
              <w:autoSpaceDN w:val="0"/>
              <w:spacing w:after="0" w:line="240" w:lineRule="auto"/>
              <w:outlineLvl w:val="3"/>
              <w:rPr>
                <w:rFonts w:ascii="Arial" w:eastAsia="Calibri" w:hAnsi="Arial" w:cs="Arial"/>
                <w:sz w:val="24"/>
                <w:szCs w:val="24"/>
                <w:lang w:val="ro-RO"/>
              </w:rPr>
            </w:pPr>
            <w:proofErr w:type="spellStart"/>
            <w:r w:rsidRPr="00E27B2B">
              <w:rPr>
                <w:rFonts w:ascii="Arial" w:eastAsia="Calibri" w:hAnsi="Arial" w:cs="Arial"/>
                <w:sz w:val="24"/>
                <w:szCs w:val="24"/>
                <w:lang w:val="ro-RO"/>
              </w:rPr>
              <w:t>Informaţii</w:t>
            </w:r>
            <w:proofErr w:type="spellEnd"/>
            <w:r w:rsidRPr="00E27B2B">
              <w:rPr>
                <w:rFonts w:ascii="Arial" w:eastAsia="Calibri" w:hAnsi="Arial" w:cs="Arial"/>
                <w:sz w:val="24"/>
                <w:szCs w:val="24"/>
                <w:lang w:val="ro-RO"/>
              </w:rPr>
              <w:t xml:space="preserve"> privind </w:t>
            </w:r>
            <w:proofErr w:type="spellStart"/>
            <w:r w:rsidRPr="00E27B2B">
              <w:rPr>
                <w:rFonts w:ascii="Arial" w:eastAsia="Calibri" w:hAnsi="Arial" w:cs="Arial"/>
                <w:sz w:val="24"/>
                <w:szCs w:val="24"/>
                <w:lang w:val="ro-RO"/>
              </w:rPr>
              <w:t>producţia</w:t>
            </w:r>
            <w:proofErr w:type="spellEnd"/>
            <w:r w:rsidRPr="00E27B2B">
              <w:rPr>
                <w:rFonts w:ascii="Arial" w:eastAsia="Calibri" w:hAnsi="Arial" w:cs="Arial"/>
                <w:sz w:val="24"/>
                <w:szCs w:val="24"/>
                <w:lang w:val="ro-RO"/>
              </w:rPr>
              <w:t xml:space="preserve"> care se va realiza</w:t>
            </w:r>
          </w:p>
        </w:tc>
        <w:tc>
          <w:tcPr>
            <w:tcW w:w="1440" w:type="dxa"/>
            <w:tcBorders>
              <w:top w:val="single" w:sz="4" w:space="0" w:color="auto"/>
              <w:left w:val="single" w:sz="4" w:space="0" w:color="auto"/>
              <w:bottom w:val="single" w:sz="4" w:space="0" w:color="auto"/>
              <w:right w:val="single" w:sz="4" w:space="0" w:color="auto"/>
            </w:tcBorders>
          </w:tcPr>
          <w:p w14:paraId="64536081"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w:t>
            </w:r>
          </w:p>
        </w:tc>
      </w:tr>
      <w:tr w:rsidR="00E27B2B" w:rsidRPr="00E27B2B" w14:paraId="6BE083C0" w14:textId="77777777" w:rsidTr="00E27B2B">
        <w:tc>
          <w:tcPr>
            <w:tcW w:w="7488" w:type="dxa"/>
            <w:tcBorders>
              <w:top w:val="single" w:sz="4" w:space="0" w:color="auto"/>
              <w:left w:val="single" w:sz="4" w:space="0" w:color="auto"/>
              <w:bottom w:val="single" w:sz="4" w:space="0" w:color="auto"/>
              <w:right w:val="single" w:sz="4" w:space="0" w:color="auto"/>
            </w:tcBorders>
          </w:tcPr>
          <w:p w14:paraId="3544248A"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           1.5. </w:t>
            </w:r>
            <w:proofErr w:type="spellStart"/>
            <w:r w:rsidRPr="00E27B2B">
              <w:rPr>
                <w:rFonts w:ascii="Arial" w:eastAsia="Calibri" w:hAnsi="Arial" w:cs="Arial"/>
                <w:sz w:val="24"/>
                <w:szCs w:val="24"/>
                <w:lang w:val="ro-RO"/>
              </w:rPr>
              <w:t>Informaţii</w:t>
            </w:r>
            <w:proofErr w:type="spellEnd"/>
            <w:r w:rsidRPr="00E27B2B">
              <w:rPr>
                <w:rFonts w:ascii="Arial" w:eastAsia="Calibri" w:hAnsi="Arial" w:cs="Arial"/>
                <w:sz w:val="24"/>
                <w:szCs w:val="24"/>
                <w:lang w:val="ro-RO"/>
              </w:rPr>
              <w:t xml:space="preserve"> despre materiile prime, </w:t>
            </w:r>
            <w:proofErr w:type="spellStart"/>
            <w:r w:rsidRPr="00E27B2B">
              <w:rPr>
                <w:rFonts w:ascii="Arial" w:eastAsia="Calibri" w:hAnsi="Arial" w:cs="Arial"/>
                <w:sz w:val="24"/>
                <w:szCs w:val="24"/>
                <w:lang w:val="ro-RO"/>
              </w:rPr>
              <w:t>substanţele</w:t>
            </w:r>
            <w:proofErr w:type="spellEnd"/>
            <w:r w:rsidRPr="00E27B2B">
              <w:rPr>
                <w:rFonts w:ascii="Arial" w:eastAsia="Calibri" w:hAnsi="Arial" w:cs="Arial"/>
                <w:sz w:val="24"/>
                <w:szCs w:val="24"/>
                <w:lang w:val="ro-RO"/>
              </w:rPr>
              <w:t xml:space="preserve"> sau                                  preparatele chimice utilizate</w:t>
            </w:r>
          </w:p>
        </w:tc>
        <w:tc>
          <w:tcPr>
            <w:tcW w:w="1440" w:type="dxa"/>
            <w:tcBorders>
              <w:top w:val="single" w:sz="4" w:space="0" w:color="auto"/>
              <w:left w:val="single" w:sz="4" w:space="0" w:color="auto"/>
              <w:bottom w:val="single" w:sz="4" w:space="0" w:color="auto"/>
              <w:right w:val="single" w:sz="4" w:space="0" w:color="auto"/>
            </w:tcBorders>
          </w:tcPr>
          <w:p w14:paraId="123A912F"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16</w:t>
            </w:r>
          </w:p>
        </w:tc>
      </w:tr>
      <w:tr w:rsidR="00E27B2B" w:rsidRPr="00E27B2B" w14:paraId="30188EB8" w14:textId="77777777" w:rsidTr="00E27B2B">
        <w:tc>
          <w:tcPr>
            <w:tcW w:w="7488" w:type="dxa"/>
            <w:tcBorders>
              <w:top w:val="single" w:sz="4" w:space="0" w:color="auto"/>
              <w:left w:val="single" w:sz="4" w:space="0" w:color="auto"/>
              <w:bottom w:val="single" w:sz="4" w:space="0" w:color="auto"/>
              <w:right w:val="single" w:sz="4" w:space="0" w:color="auto"/>
            </w:tcBorders>
          </w:tcPr>
          <w:p w14:paraId="1F2B4820" w14:textId="77777777" w:rsidR="00E27B2B" w:rsidRPr="00E27B2B" w:rsidRDefault="00E27B2B" w:rsidP="00E27B2B">
            <w:pPr>
              <w:widowControl w:val="0"/>
              <w:numPr>
                <w:ilvl w:val="0"/>
                <w:numId w:val="6"/>
              </w:numPr>
              <w:tabs>
                <w:tab w:val="left" w:pos="3009"/>
              </w:tabs>
              <w:autoSpaceDE w:val="0"/>
              <w:autoSpaceDN w:val="0"/>
              <w:spacing w:after="0" w:line="240" w:lineRule="auto"/>
              <w:outlineLvl w:val="1"/>
              <w:rPr>
                <w:rFonts w:ascii="Arial" w:eastAsia="Calibri" w:hAnsi="Arial" w:cs="Arial"/>
                <w:sz w:val="24"/>
                <w:szCs w:val="24"/>
                <w:lang w:val="ro-RO"/>
              </w:rPr>
            </w:pPr>
            <w:r w:rsidRPr="00E27B2B">
              <w:rPr>
                <w:rFonts w:ascii="Arial" w:eastAsia="Calibri" w:hAnsi="Arial" w:cs="Arial"/>
                <w:sz w:val="24"/>
                <w:szCs w:val="24"/>
                <w:lang w:val="ro-RO"/>
              </w:rPr>
              <w:t xml:space="preserve">Localizarea geografică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administrativă</w:t>
            </w:r>
          </w:p>
        </w:tc>
        <w:tc>
          <w:tcPr>
            <w:tcW w:w="1440" w:type="dxa"/>
            <w:tcBorders>
              <w:top w:val="single" w:sz="4" w:space="0" w:color="auto"/>
              <w:left w:val="single" w:sz="4" w:space="0" w:color="auto"/>
              <w:bottom w:val="single" w:sz="4" w:space="0" w:color="auto"/>
              <w:right w:val="single" w:sz="4" w:space="0" w:color="auto"/>
            </w:tcBorders>
          </w:tcPr>
          <w:p w14:paraId="5A7AB257"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17</w:t>
            </w:r>
          </w:p>
        </w:tc>
      </w:tr>
      <w:tr w:rsidR="00E27B2B" w:rsidRPr="00E27B2B" w14:paraId="1A306247" w14:textId="77777777" w:rsidTr="00E27B2B">
        <w:tc>
          <w:tcPr>
            <w:tcW w:w="7488" w:type="dxa"/>
            <w:tcBorders>
              <w:top w:val="single" w:sz="4" w:space="0" w:color="auto"/>
              <w:left w:val="single" w:sz="4" w:space="0" w:color="auto"/>
              <w:bottom w:val="single" w:sz="4" w:space="0" w:color="auto"/>
              <w:right w:val="single" w:sz="4" w:space="0" w:color="auto"/>
            </w:tcBorders>
          </w:tcPr>
          <w:p w14:paraId="3927FDE3"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           2.1. Localizarea geografică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administrativă</w:t>
            </w:r>
          </w:p>
        </w:tc>
        <w:tc>
          <w:tcPr>
            <w:tcW w:w="1440" w:type="dxa"/>
            <w:tcBorders>
              <w:top w:val="single" w:sz="4" w:space="0" w:color="auto"/>
              <w:left w:val="single" w:sz="4" w:space="0" w:color="auto"/>
              <w:bottom w:val="single" w:sz="4" w:space="0" w:color="auto"/>
              <w:right w:val="single" w:sz="4" w:space="0" w:color="auto"/>
            </w:tcBorders>
          </w:tcPr>
          <w:p w14:paraId="4E43CD8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17</w:t>
            </w:r>
          </w:p>
        </w:tc>
      </w:tr>
      <w:tr w:rsidR="00E27B2B" w:rsidRPr="00E27B2B" w14:paraId="51C03B01" w14:textId="77777777" w:rsidTr="00E27B2B">
        <w:tc>
          <w:tcPr>
            <w:tcW w:w="7488" w:type="dxa"/>
            <w:tcBorders>
              <w:top w:val="single" w:sz="4" w:space="0" w:color="auto"/>
              <w:left w:val="single" w:sz="4" w:space="0" w:color="auto"/>
              <w:bottom w:val="single" w:sz="4" w:space="0" w:color="auto"/>
              <w:right w:val="single" w:sz="4" w:space="0" w:color="auto"/>
            </w:tcBorders>
          </w:tcPr>
          <w:p w14:paraId="4D36F40A"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           2.2 Coordonatele Stereo 70</w:t>
            </w:r>
          </w:p>
        </w:tc>
        <w:tc>
          <w:tcPr>
            <w:tcW w:w="1440" w:type="dxa"/>
            <w:tcBorders>
              <w:top w:val="single" w:sz="4" w:space="0" w:color="auto"/>
              <w:left w:val="single" w:sz="4" w:space="0" w:color="auto"/>
              <w:bottom w:val="single" w:sz="4" w:space="0" w:color="auto"/>
              <w:right w:val="single" w:sz="4" w:space="0" w:color="auto"/>
            </w:tcBorders>
          </w:tcPr>
          <w:p w14:paraId="503D10F4"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17</w:t>
            </w:r>
          </w:p>
        </w:tc>
      </w:tr>
      <w:tr w:rsidR="00E27B2B" w:rsidRPr="00E27B2B" w14:paraId="2B15A96C" w14:textId="77777777" w:rsidTr="00E27B2B">
        <w:tc>
          <w:tcPr>
            <w:tcW w:w="7488" w:type="dxa"/>
            <w:tcBorders>
              <w:top w:val="single" w:sz="4" w:space="0" w:color="auto"/>
              <w:left w:val="single" w:sz="4" w:space="0" w:color="auto"/>
              <w:bottom w:val="single" w:sz="4" w:space="0" w:color="auto"/>
              <w:right w:val="single" w:sz="4" w:space="0" w:color="auto"/>
            </w:tcBorders>
          </w:tcPr>
          <w:p w14:paraId="56A47173"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 Modificările fizice ce decurg din plan</w:t>
            </w:r>
          </w:p>
        </w:tc>
        <w:tc>
          <w:tcPr>
            <w:tcW w:w="1440" w:type="dxa"/>
            <w:tcBorders>
              <w:top w:val="single" w:sz="4" w:space="0" w:color="auto"/>
              <w:left w:val="single" w:sz="4" w:space="0" w:color="auto"/>
              <w:bottom w:val="single" w:sz="4" w:space="0" w:color="auto"/>
              <w:right w:val="single" w:sz="4" w:space="0" w:color="auto"/>
            </w:tcBorders>
          </w:tcPr>
          <w:p w14:paraId="7DA12BAE"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18</w:t>
            </w:r>
          </w:p>
        </w:tc>
      </w:tr>
      <w:tr w:rsidR="00E27B2B" w:rsidRPr="00E27B2B" w14:paraId="08DB5962" w14:textId="77777777" w:rsidTr="00E27B2B">
        <w:tc>
          <w:tcPr>
            <w:tcW w:w="7488" w:type="dxa"/>
            <w:tcBorders>
              <w:top w:val="single" w:sz="4" w:space="0" w:color="auto"/>
              <w:left w:val="single" w:sz="4" w:space="0" w:color="auto"/>
              <w:bottom w:val="single" w:sz="4" w:space="0" w:color="auto"/>
              <w:right w:val="single" w:sz="4" w:space="0" w:color="auto"/>
            </w:tcBorders>
          </w:tcPr>
          <w:p w14:paraId="79116DC5"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4.Resurse naturale necesare implementării planului</w:t>
            </w:r>
          </w:p>
        </w:tc>
        <w:tc>
          <w:tcPr>
            <w:tcW w:w="1440" w:type="dxa"/>
            <w:tcBorders>
              <w:top w:val="single" w:sz="4" w:space="0" w:color="auto"/>
              <w:left w:val="single" w:sz="4" w:space="0" w:color="auto"/>
              <w:bottom w:val="single" w:sz="4" w:space="0" w:color="auto"/>
              <w:right w:val="single" w:sz="4" w:space="0" w:color="auto"/>
            </w:tcBorders>
          </w:tcPr>
          <w:p w14:paraId="2CAD2118"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24</w:t>
            </w:r>
          </w:p>
        </w:tc>
      </w:tr>
      <w:tr w:rsidR="00E27B2B" w:rsidRPr="00E27B2B" w14:paraId="483E6560" w14:textId="77777777" w:rsidTr="00E27B2B">
        <w:tc>
          <w:tcPr>
            <w:tcW w:w="7488" w:type="dxa"/>
            <w:tcBorders>
              <w:top w:val="single" w:sz="4" w:space="0" w:color="auto"/>
              <w:left w:val="single" w:sz="4" w:space="0" w:color="auto"/>
              <w:bottom w:val="single" w:sz="4" w:space="0" w:color="auto"/>
              <w:right w:val="single" w:sz="4" w:space="0" w:color="auto"/>
            </w:tcBorders>
          </w:tcPr>
          <w:p w14:paraId="6200B8E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5. Resurse naturale ce vor fi exploatate din cadrul ariilor naturale protejate de interes comunitar pentru a fi utilizate la implementarea planului</w:t>
            </w:r>
          </w:p>
        </w:tc>
        <w:tc>
          <w:tcPr>
            <w:tcW w:w="1440" w:type="dxa"/>
            <w:tcBorders>
              <w:top w:val="single" w:sz="4" w:space="0" w:color="auto"/>
              <w:left w:val="single" w:sz="4" w:space="0" w:color="auto"/>
              <w:bottom w:val="single" w:sz="4" w:space="0" w:color="auto"/>
              <w:right w:val="single" w:sz="4" w:space="0" w:color="auto"/>
            </w:tcBorders>
          </w:tcPr>
          <w:p w14:paraId="50C24784"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24</w:t>
            </w:r>
          </w:p>
        </w:tc>
      </w:tr>
      <w:tr w:rsidR="00E27B2B" w:rsidRPr="00E27B2B" w14:paraId="6D31EF7D" w14:textId="77777777" w:rsidTr="00E27B2B">
        <w:tc>
          <w:tcPr>
            <w:tcW w:w="7488" w:type="dxa"/>
            <w:tcBorders>
              <w:top w:val="single" w:sz="4" w:space="0" w:color="auto"/>
              <w:left w:val="single" w:sz="4" w:space="0" w:color="auto"/>
              <w:bottom w:val="single" w:sz="4" w:space="0" w:color="auto"/>
              <w:right w:val="single" w:sz="4" w:space="0" w:color="auto"/>
            </w:tcBorders>
          </w:tcPr>
          <w:p w14:paraId="1CC3E63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6. Emisii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deşeuri</w:t>
            </w:r>
            <w:proofErr w:type="spellEnd"/>
            <w:r w:rsidRPr="00E27B2B">
              <w:rPr>
                <w:rFonts w:ascii="Arial" w:eastAsia="Calibri" w:hAnsi="Arial" w:cs="Arial"/>
                <w:sz w:val="24"/>
                <w:szCs w:val="24"/>
                <w:lang w:val="ro-RO"/>
              </w:rPr>
              <w:t xml:space="preserve"> generate de plan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modalitatea de eliminare</w:t>
            </w:r>
          </w:p>
        </w:tc>
        <w:tc>
          <w:tcPr>
            <w:tcW w:w="1440" w:type="dxa"/>
            <w:tcBorders>
              <w:top w:val="single" w:sz="4" w:space="0" w:color="auto"/>
              <w:left w:val="single" w:sz="4" w:space="0" w:color="auto"/>
              <w:bottom w:val="single" w:sz="4" w:space="0" w:color="auto"/>
              <w:right w:val="single" w:sz="4" w:space="0" w:color="auto"/>
            </w:tcBorders>
          </w:tcPr>
          <w:p w14:paraId="2263E41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25</w:t>
            </w:r>
          </w:p>
        </w:tc>
      </w:tr>
      <w:tr w:rsidR="00E27B2B" w:rsidRPr="00E27B2B" w14:paraId="22C148C8" w14:textId="77777777" w:rsidTr="00E27B2B">
        <w:tc>
          <w:tcPr>
            <w:tcW w:w="7488" w:type="dxa"/>
            <w:tcBorders>
              <w:top w:val="single" w:sz="4" w:space="0" w:color="auto"/>
              <w:left w:val="single" w:sz="4" w:space="0" w:color="auto"/>
              <w:bottom w:val="single" w:sz="4" w:space="0" w:color="auto"/>
              <w:right w:val="single" w:sz="4" w:space="0" w:color="auto"/>
            </w:tcBorders>
          </w:tcPr>
          <w:p w14:paraId="2FBD83E6" w14:textId="77777777" w:rsidR="00E27B2B" w:rsidRPr="00E27B2B" w:rsidRDefault="00E27B2B" w:rsidP="00E27B2B">
            <w:pPr>
              <w:widowControl w:val="0"/>
              <w:numPr>
                <w:ilvl w:val="0"/>
                <w:numId w:val="1"/>
              </w:numPr>
              <w:tabs>
                <w:tab w:val="left" w:pos="345"/>
                <w:tab w:val="left" w:pos="540"/>
                <w:tab w:val="left" w:pos="2603"/>
                <w:tab w:val="left" w:pos="3420"/>
              </w:tabs>
              <w:autoSpaceDE w:val="0"/>
              <w:autoSpaceDN w:val="0"/>
              <w:spacing w:before="151" w:after="0" w:line="240" w:lineRule="auto"/>
              <w:outlineLvl w:val="1"/>
              <w:rPr>
                <w:rFonts w:ascii="Arial" w:eastAsia="Calibri" w:hAnsi="Arial" w:cs="Arial"/>
                <w:sz w:val="24"/>
                <w:szCs w:val="24"/>
                <w:lang w:val="ro-RO"/>
              </w:rPr>
            </w:pPr>
            <w:proofErr w:type="spellStart"/>
            <w:r w:rsidRPr="00E27B2B">
              <w:rPr>
                <w:rFonts w:ascii="Arial" w:eastAsia="Calibri" w:hAnsi="Arial" w:cs="Arial"/>
                <w:sz w:val="24"/>
                <w:szCs w:val="24"/>
                <w:lang w:val="ro-RO"/>
              </w:rPr>
              <w:t>Cerinţe</w:t>
            </w:r>
            <w:proofErr w:type="spellEnd"/>
            <w:r w:rsidRPr="00E27B2B">
              <w:rPr>
                <w:rFonts w:ascii="Arial" w:eastAsia="Calibri" w:hAnsi="Arial" w:cs="Arial"/>
                <w:sz w:val="24"/>
                <w:szCs w:val="24"/>
                <w:lang w:val="ro-RO"/>
              </w:rPr>
              <w:t xml:space="preserve"> legate de utilizarea terenului, necesare    pentru </w:t>
            </w:r>
            <w:proofErr w:type="spellStart"/>
            <w:r w:rsidRPr="00E27B2B">
              <w:rPr>
                <w:rFonts w:ascii="Arial" w:eastAsia="Calibri" w:hAnsi="Arial" w:cs="Arial"/>
                <w:sz w:val="24"/>
                <w:szCs w:val="24"/>
                <w:lang w:val="ro-RO"/>
              </w:rPr>
              <w:t>execuţia</w:t>
            </w:r>
            <w:proofErr w:type="spellEnd"/>
            <w:r w:rsidRPr="00E27B2B">
              <w:rPr>
                <w:rFonts w:ascii="Arial" w:eastAsia="Calibri" w:hAnsi="Arial" w:cs="Arial"/>
                <w:sz w:val="24"/>
                <w:szCs w:val="24"/>
                <w:lang w:val="ro-RO"/>
              </w:rPr>
              <w:t xml:space="preserve"> planului</w:t>
            </w:r>
          </w:p>
        </w:tc>
        <w:tc>
          <w:tcPr>
            <w:tcW w:w="1440" w:type="dxa"/>
            <w:tcBorders>
              <w:top w:val="single" w:sz="4" w:space="0" w:color="auto"/>
              <w:left w:val="single" w:sz="4" w:space="0" w:color="auto"/>
              <w:bottom w:val="single" w:sz="4" w:space="0" w:color="auto"/>
              <w:right w:val="single" w:sz="4" w:space="0" w:color="auto"/>
            </w:tcBorders>
          </w:tcPr>
          <w:p w14:paraId="1479E134"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28</w:t>
            </w:r>
          </w:p>
        </w:tc>
      </w:tr>
      <w:tr w:rsidR="00E27B2B" w:rsidRPr="00E27B2B" w14:paraId="1F2AE8BC" w14:textId="77777777" w:rsidTr="00E27B2B">
        <w:tc>
          <w:tcPr>
            <w:tcW w:w="7488" w:type="dxa"/>
            <w:tcBorders>
              <w:top w:val="single" w:sz="4" w:space="0" w:color="auto"/>
              <w:left w:val="single" w:sz="4" w:space="0" w:color="auto"/>
              <w:bottom w:val="single" w:sz="4" w:space="0" w:color="auto"/>
              <w:right w:val="single" w:sz="4" w:space="0" w:color="auto"/>
            </w:tcBorders>
          </w:tcPr>
          <w:p w14:paraId="6C11DFAB"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8. Serviciile suplimentare solicitate de implementarea planului</w:t>
            </w:r>
          </w:p>
        </w:tc>
        <w:tc>
          <w:tcPr>
            <w:tcW w:w="1440" w:type="dxa"/>
            <w:tcBorders>
              <w:top w:val="single" w:sz="4" w:space="0" w:color="auto"/>
              <w:left w:val="single" w:sz="4" w:space="0" w:color="auto"/>
              <w:bottom w:val="single" w:sz="4" w:space="0" w:color="auto"/>
              <w:right w:val="single" w:sz="4" w:space="0" w:color="auto"/>
            </w:tcBorders>
          </w:tcPr>
          <w:p w14:paraId="04BE9A1C"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29</w:t>
            </w:r>
          </w:p>
        </w:tc>
      </w:tr>
      <w:tr w:rsidR="00E27B2B" w:rsidRPr="00E27B2B" w14:paraId="0E11F75B" w14:textId="77777777" w:rsidTr="00E27B2B">
        <w:tc>
          <w:tcPr>
            <w:tcW w:w="7488" w:type="dxa"/>
            <w:tcBorders>
              <w:top w:val="single" w:sz="4" w:space="0" w:color="auto"/>
              <w:left w:val="single" w:sz="4" w:space="0" w:color="auto"/>
              <w:bottom w:val="single" w:sz="4" w:space="0" w:color="auto"/>
              <w:right w:val="single" w:sz="4" w:space="0" w:color="auto"/>
            </w:tcBorders>
          </w:tcPr>
          <w:p w14:paraId="4C2F2F7D"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9.Durata </w:t>
            </w:r>
            <w:proofErr w:type="spellStart"/>
            <w:r w:rsidRPr="00E27B2B">
              <w:rPr>
                <w:rFonts w:ascii="Arial" w:eastAsia="Calibri" w:hAnsi="Arial" w:cs="Arial"/>
                <w:sz w:val="24"/>
                <w:szCs w:val="24"/>
                <w:lang w:val="ro-RO"/>
              </w:rPr>
              <w:t>construcţiei</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funcţionării</w:t>
            </w:r>
            <w:proofErr w:type="spellEnd"/>
            <w:r w:rsidRPr="00E27B2B">
              <w:rPr>
                <w:rFonts w:ascii="Arial" w:eastAsia="Calibri" w:hAnsi="Arial" w:cs="Arial"/>
                <w:sz w:val="24"/>
                <w:szCs w:val="24"/>
                <w:lang w:val="ro-RO"/>
              </w:rPr>
              <w:t xml:space="preserve"> planului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eşalonarea</w:t>
            </w:r>
            <w:proofErr w:type="spellEnd"/>
            <w:r w:rsidRPr="00E27B2B">
              <w:rPr>
                <w:rFonts w:ascii="Arial" w:eastAsia="Calibri" w:hAnsi="Arial" w:cs="Arial"/>
                <w:sz w:val="24"/>
                <w:szCs w:val="24"/>
                <w:lang w:val="ro-RO"/>
              </w:rPr>
              <w:t xml:space="preserve">              </w:t>
            </w:r>
          </w:p>
          <w:p w14:paraId="493DBB48"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perioadei de implementarea planului</w:t>
            </w:r>
          </w:p>
        </w:tc>
        <w:tc>
          <w:tcPr>
            <w:tcW w:w="1440" w:type="dxa"/>
            <w:tcBorders>
              <w:top w:val="single" w:sz="4" w:space="0" w:color="auto"/>
              <w:left w:val="single" w:sz="4" w:space="0" w:color="auto"/>
              <w:bottom w:val="single" w:sz="4" w:space="0" w:color="auto"/>
              <w:right w:val="single" w:sz="4" w:space="0" w:color="auto"/>
            </w:tcBorders>
          </w:tcPr>
          <w:p w14:paraId="60469012"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31</w:t>
            </w:r>
          </w:p>
        </w:tc>
      </w:tr>
      <w:tr w:rsidR="00E27B2B" w:rsidRPr="00E27B2B" w14:paraId="63F61A7D" w14:textId="77777777" w:rsidTr="00E27B2B">
        <w:tc>
          <w:tcPr>
            <w:tcW w:w="7488" w:type="dxa"/>
            <w:tcBorders>
              <w:top w:val="single" w:sz="4" w:space="0" w:color="auto"/>
              <w:left w:val="single" w:sz="4" w:space="0" w:color="auto"/>
              <w:bottom w:val="single" w:sz="4" w:space="0" w:color="auto"/>
              <w:right w:val="single" w:sz="4" w:space="0" w:color="auto"/>
            </w:tcBorders>
          </w:tcPr>
          <w:p w14:paraId="624B185A"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9.1. Controlul și revizuirea planului</w:t>
            </w:r>
          </w:p>
        </w:tc>
        <w:tc>
          <w:tcPr>
            <w:tcW w:w="1440" w:type="dxa"/>
            <w:tcBorders>
              <w:top w:val="single" w:sz="4" w:space="0" w:color="auto"/>
              <w:left w:val="single" w:sz="4" w:space="0" w:color="auto"/>
              <w:bottom w:val="single" w:sz="4" w:space="0" w:color="auto"/>
              <w:right w:val="single" w:sz="4" w:space="0" w:color="auto"/>
            </w:tcBorders>
          </w:tcPr>
          <w:p w14:paraId="75F21AAB"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31</w:t>
            </w:r>
          </w:p>
        </w:tc>
      </w:tr>
      <w:tr w:rsidR="00E27B2B" w:rsidRPr="00E27B2B" w14:paraId="6E339578" w14:textId="77777777" w:rsidTr="00E27B2B">
        <w:tc>
          <w:tcPr>
            <w:tcW w:w="7488" w:type="dxa"/>
            <w:tcBorders>
              <w:top w:val="single" w:sz="4" w:space="0" w:color="auto"/>
              <w:left w:val="single" w:sz="4" w:space="0" w:color="auto"/>
              <w:bottom w:val="single" w:sz="4" w:space="0" w:color="auto"/>
              <w:right w:val="single" w:sz="4" w:space="0" w:color="auto"/>
            </w:tcBorders>
          </w:tcPr>
          <w:p w14:paraId="73631DBA"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10. </w:t>
            </w:r>
            <w:proofErr w:type="spellStart"/>
            <w:r w:rsidRPr="00E27B2B">
              <w:rPr>
                <w:rFonts w:ascii="Arial" w:eastAsia="Calibri" w:hAnsi="Arial" w:cs="Arial"/>
                <w:sz w:val="24"/>
                <w:szCs w:val="24"/>
                <w:lang w:val="ro-RO"/>
              </w:rPr>
              <w:t>Activităţi</w:t>
            </w:r>
            <w:proofErr w:type="spellEnd"/>
            <w:r w:rsidRPr="00E27B2B">
              <w:rPr>
                <w:rFonts w:ascii="Arial" w:eastAsia="Calibri" w:hAnsi="Arial" w:cs="Arial"/>
                <w:sz w:val="24"/>
                <w:szCs w:val="24"/>
                <w:lang w:val="ro-RO"/>
              </w:rPr>
              <w:t xml:space="preserve"> care vor fi generate ca rezultat al implementării planului</w:t>
            </w:r>
          </w:p>
        </w:tc>
        <w:tc>
          <w:tcPr>
            <w:tcW w:w="1440" w:type="dxa"/>
            <w:tcBorders>
              <w:top w:val="single" w:sz="4" w:space="0" w:color="auto"/>
              <w:left w:val="single" w:sz="4" w:space="0" w:color="auto"/>
              <w:bottom w:val="single" w:sz="4" w:space="0" w:color="auto"/>
              <w:right w:val="single" w:sz="4" w:space="0" w:color="auto"/>
            </w:tcBorders>
          </w:tcPr>
          <w:p w14:paraId="3C784D20"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33</w:t>
            </w:r>
          </w:p>
        </w:tc>
      </w:tr>
      <w:tr w:rsidR="00E27B2B" w:rsidRPr="00E27B2B" w14:paraId="75517355" w14:textId="77777777" w:rsidTr="00E27B2B">
        <w:tc>
          <w:tcPr>
            <w:tcW w:w="7488" w:type="dxa"/>
            <w:tcBorders>
              <w:top w:val="single" w:sz="4" w:space="0" w:color="auto"/>
              <w:left w:val="single" w:sz="4" w:space="0" w:color="auto"/>
              <w:bottom w:val="single" w:sz="4" w:space="0" w:color="auto"/>
              <w:right w:val="single" w:sz="4" w:space="0" w:color="auto"/>
            </w:tcBorders>
          </w:tcPr>
          <w:p w14:paraId="4BFA1C6C"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 Descrierea proceselor tehnologice ale planului</w:t>
            </w:r>
          </w:p>
        </w:tc>
        <w:tc>
          <w:tcPr>
            <w:tcW w:w="1440" w:type="dxa"/>
            <w:tcBorders>
              <w:top w:val="single" w:sz="4" w:space="0" w:color="auto"/>
              <w:left w:val="single" w:sz="4" w:space="0" w:color="auto"/>
              <w:bottom w:val="single" w:sz="4" w:space="0" w:color="auto"/>
              <w:right w:val="single" w:sz="4" w:space="0" w:color="auto"/>
            </w:tcBorders>
          </w:tcPr>
          <w:p w14:paraId="55213094"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34</w:t>
            </w:r>
          </w:p>
        </w:tc>
      </w:tr>
      <w:tr w:rsidR="00E27B2B" w:rsidRPr="00E27B2B" w14:paraId="6C4CC719" w14:textId="77777777" w:rsidTr="00E27B2B">
        <w:tc>
          <w:tcPr>
            <w:tcW w:w="7488" w:type="dxa"/>
            <w:tcBorders>
              <w:top w:val="single" w:sz="4" w:space="0" w:color="auto"/>
              <w:left w:val="single" w:sz="4" w:space="0" w:color="auto"/>
              <w:bottom w:val="single" w:sz="4" w:space="0" w:color="auto"/>
              <w:right w:val="single" w:sz="4" w:space="0" w:color="auto"/>
            </w:tcBorders>
          </w:tcPr>
          <w:p w14:paraId="50C26E5A"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12. Caracteristicile proiectelor existente, propuse sau aprobate, ce pot genera impact cumulativ cu planul care este în procedura de</w:t>
            </w:r>
          </w:p>
          <w:p w14:paraId="4E1050E1"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evaluare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care poate afecta aria naturală protejată de interes comunitar</w:t>
            </w:r>
          </w:p>
        </w:tc>
        <w:tc>
          <w:tcPr>
            <w:tcW w:w="1440" w:type="dxa"/>
            <w:tcBorders>
              <w:top w:val="single" w:sz="4" w:space="0" w:color="auto"/>
              <w:left w:val="single" w:sz="4" w:space="0" w:color="auto"/>
              <w:bottom w:val="single" w:sz="4" w:space="0" w:color="auto"/>
              <w:right w:val="single" w:sz="4" w:space="0" w:color="auto"/>
            </w:tcBorders>
          </w:tcPr>
          <w:p w14:paraId="62FBADF0"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35</w:t>
            </w:r>
          </w:p>
        </w:tc>
      </w:tr>
      <w:tr w:rsidR="00E27B2B" w:rsidRPr="00E27B2B" w14:paraId="38072E5D" w14:textId="77777777" w:rsidTr="00E27B2B">
        <w:tc>
          <w:tcPr>
            <w:tcW w:w="7488" w:type="dxa"/>
            <w:tcBorders>
              <w:top w:val="single" w:sz="4" w:space="0" w:color="auto"/>
              <w:left w:val="single" w:sz="4" w:space="0" w:color="auto"/>
              <w:bottom w:val="single" w:sz="4" w:space="0" w:color="auto"/>
              <w:right w:val="single" w:sz="4" w:space="0" w:color="auto"/>
            </w:tcBorders>
          </w:tcPr>
          <w:p w14:paraId="587EEE09"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13. Alte </w:t>
            </w:r>
            <w:proofErr w:type="spellStart"/>
            <w:r w:rsidRPr="00E27B2B">
              <w:rPr>
                <w:rFonts w:ascii="Arial" w:eastAsia="Calibri" w:hAnsi="Arial" w:cs="Arial"/>
                <w:sz w:val="24"/>
                <w:szCs w:val="24"/>
                <w:lang w:val="ro-RO"/>
              </w:rPr>
              <w:t>informaţii</w:t>
            </w:r>
            <w:proofErr w:type="spellEnd"/>
            <w:r w:rsidRPr="00E27B2B">
              <w:rPr>
                <w:rFonts w:ascii="Arial" w:eastAsia="Calibri" w:hAnsi="Arial" w:cs="Arial"/>
                <w:sz w:val="24"/>
                <w:szCs w:val="24"/>
                <w:lang w:val="ro-RO"/>
              </w:rPr>
              <w:t xml:space="preserve"> solicitate de către autoritatea competentă</w:t>
            </w:r>
          </w:p>
          <w:p w14:paraId="187EB51A"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pentru </w:t>
            </w:r>
            <w:proofErr w:type="spellStart"/>
            <w:r w:rsidRPr="00E27B2B">
              <w:rPr>
                <w:rFonts w:ascii="Arial" w:eastAsia="Calibri" w:hAnsi="Arial" w:cs="Arial"/>
                <w:sz w:val="24"/>
                <w:szCs w:val="24"/>
                <w:lang w:val="ro-RO"/>
              </w:rPr>
              <w:t>protecţia</w:t>
            </w:r>
            <w:proofErr w:type="spellEnd"/>
            <w:r w:rsidRPr="00E27B2B">
              <w:rPr>
                <w:rFonts w:ascii="Arial" w:eastAsia="Calibri" w:hAnsi="Arial" w:cs="Arial"/>
                <w:sz w:val="24"/>
                <w:szCs w:val="24"/>
                <w:lang w:val="ro-RO"/>
              </w:rPr>
              <w:t xml:space="preserve"> mediului</w:t>
            </w:r>
          </w:p>
        </w:tc>
        <w:tc>
          <w:tcPr>
            <w:tcW w:w="1440" w:type="dxa"/>
            <w:tcBorders>
              <w:top w:val="single" w:sz="4" w:space="0" w:color="auto"/>
              <w:left w:val="single" w:sz="4" w:space="0" w:color="auto"/>
              <w:bottom w:val="single" w:sz="4" w:space="0" w:color="auto"/>
              <w:right w:val="single" w:sz="4" w:space="0" w:color="auto"/>
            </w:tcBorders>
          </w:tcPr>
          <w:p w14:paraId="4FF65427"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35</w:t>
            </w:r>
          </w:p>
        </w:tc>
      </w:tr>
      <w:tr w:rsidR="00E27B2B" w:rsidRPr="00E27B2B" w14:paraId="5BC0E4F5" w14:textId="77777777" w:rsidTr="00E27B2B">
        <w:tc>
          <w:tcPr>
            <w:tcW w:w="7488" w:type="dxa"/>
            <w:tcBorders>
              <w:top w:val="single" w:sz="4" w:space="0" w:color="auto"/>
              <w:left w:val="single" w:sz="4" w:space="0" w:color="auto"/>
              <w:bottom w:val="single" w:sz="4" w:space="0" w:color="auto"/>
              <w:right w:val="single" w:sz="4" w:space="0" w:color="auto"/>
            </w:tcBorders>
          </w:tcPr>
          <w:p w14:paraId="068A8998" w14:textId="77777777" w:rsidR="00E27B2B" w:rsidRPr="00E27B2B" w:rsidRDefault="00E27B2B" w:rsidP="00D73C6E">
            <w:pPr>
              <w:spacing w:after="0" w:line="276" w:lineRule="auto"/>
              <w:rPr>
                <w:rFonts w:ascii="Arial" w:eastAsia="Calibri" w:hAnsi="Arial" w:cs="Arial"/>
                <w:sz w:val="24"/>
                <w:szCs w:val="24"/>
                <w:lang w:val="ro-RO"/>
              </w:rPr>
            </w:pPr>
          </w:p>
        </w:tc>
        <w:tc>
          <w:tcPr>
            <w:tcW w:w="1440" w:type="dxa"/>
            <w:tcBorders>
              <w:top w:val="single" w:sz="4" w:space="0" w:color="auto"/>
              <w:left w:val="single" w:sz="4" w:space="0" w:color="auto"/>
              <w:bottom w:val="single" w:sz="4" w:space="0" w:color="auto"/>
              <w:right w:val="single" w:sz="4" w:space="0" w:color="auto"/>
            </w:tcBorders>
          </w:tcPr>
          <w:p w14:paraId="0BCD3D9A" w14:textId="77777777" w:rsidR="00E27B2B" w:rsidRPr="00E27B2B" w:rsidRDefault="00E27B2B" w:rsidP="00E27B2B">
            <w:pPr>
              <w:spacing w:after="0" w:line="276" w:lineRule="auto"/>
              <w:rPr>
                <w:rFonts w:ascii="Arial" w:eastAsia="Calibri" w:hAnsi="Arial" w:cs="Arial"/>
                <w:sz w:val="24"/>
                <w:szCs w:val="24"/>
                <w:lang w:val="ro-RO"/>
              </w:rPr>
            </w:pPr>
          </w:p>
        </w:tc>
      </w:tr>
      <w:tr w:rsidR="00E27B2B" w:rsidRPr="00E27B2B" w14:paraId="16F3536B" w14:textId="77777777" w:rsidTr="00E27B2B">
        <w:tc>
          <w:tcPr>
            <w:tcW w:w="7488" w:type="dxa"/>
            <w:tcBorders>
              <w:top w:val="single" w:sz="4" w:space="0" w:color="auto"/>
              <w:left w:val="single" w:sz="4" w:space="0" w:color="auto"/>
              <w:bottom w:val="single" w:sz="4" w:space="0" w:color="auto"/>
              <w:right w:val="single" w:sz="4" w:space="0" w:color="auto"/>
            </w:tcBorders>
          </w:tcPr>
          <w:p w14:paraId="121C64B2" w14:textId="77777777" w:rsidR="00E27B2B" w:rsidRPr="00E27B2B" w:rsidRDefault="00E27B2B" w:rsidP="00E27B2B">
            <w:pPr>
              <w:widowControl w:val="0"/>
              <w:numPr>
                <w:ilvl w:val="0"/>
                <w:numId w:val="50"/>
              </w:numPr>
              <w:tabs>
                <w:tab w:val="left" w:pos="540"/>
                <w:tab w:val="left" w:pos="1603"/>
                <w:tab w:val="left" w:pos="8640"/>
              </w:tabs>
              <w:autoSpaceDE w:val="0"/>
              <w:autoSpaceDN w:val="0"/>
              <w:spacing w:before="137" w:after="0" w:line="240" w:lineRule="auto"/>
              <w:ind w:right="-70"/>
              <w:outlineLvl w:val="0"/>
              <w:rPr>
                <w:rFonts w:ascii="Arial" w:eastAsia="Calibri" w:hAnsi="Arial" w:cs="Arial"/>
                <w:sz w:val="24"/>
                <w:szCs w:val="24"/>
                <w:lang w:val="ro-RO"/>
              </w:rPr>
            </w:pPr>
            <w:r w:rsidRPr="00E27B2B">
              <w:rPr>
                <w:rFonts w:ascii="Arial" w:eastAsia="Calibri" w:hAnsi="Arial" w:cs="Arial"/>
                <w:sz w:val="24"/>
                <w:szCs w:val="24"/>
                <w:lang w:val="ro-RO"/>
              </w:rPr>
              <w:lastRenderedPageBreak/>
              <w:t>INFORMAŢII PRIVIND ARIILE NATURALE PROTEJATE DE INTERES COMUNITAR AFECTATE DE IMPLEMENTAREA</w:t>
            </w:r>
          </w:p>
          <w:p w14:paraId="664FC46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AMENAJAMENTULUI SILVIC</w:t>
            </w:r>
          </w:p>
        </w:tc>
        <w:tc>
          <w:tcPr>
            <w:tcW w:w="1440" w:type="dxa"/>
            <w:tcBorders>
              <w:top w:val="single" w:sz="4" w:space="0" w:color="auto"/>
              <w:left w:val="single" w:sz="4" w:space="0" w:color="auto"/>
              <w:bottom w:val="single" w:sz="4" w:space="0" w:color="auto"/>
              <w:right w:val="single" w:sz="4" w:space="0" w:color="auto"/>
            </w:tcBorders>
          </w:tcPr>
          <w:p w14:paraId="1D2E5EB0"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36</w:t>
            </w:r>
          </w:p>
        </w:tc>
      </w:tr>
      <w:tr w:rsidR="00E27B2B" w:rsidRPr="00E27B2B" w14:paraId="1096E109" w14:textId="77777777" w:rsidTr="00E27B2B">
        <w:tc>
          <w:tcPr>
            <w:tcW w:w="7488" w:type="dxa"/>
            <w:tcBorders>
              <w:top w:val="single" w:sz="4" w:space="0" w:color="auto"/>
              <w:left w:val="single" w:sz="4" w:space="0" w:color="auto"/>
              <w:bottom w:val="single" w:sz="4" w:space="0" w:color="auto"/>
              <w:right w:val="single" w:sz="4" w:space="0" w:color="auto"/>
            </w:tcBorders>
          </w:tcPr>
          <w:p w14:paraId="0FD3DC4F" w14:textId="77777777" w:rsidR="00E27B2B" w:rsidRPr="00E27B2B" w:rsidRDefault="00E27B2B" w:rsidP="00E27B2B">
            <w:pPr>
              <w:widowControl w:val="0"/>
              <w:numPr>
                <w:ilvl w:val="1"/>
                <w:numId w:val="2"/>
              </w:numPr>
              <w:tabs>
                <w:tab w:val="clear" w:pos="2629"/>
                <w:tab w:val="left" w:pos="180"/>
                <w:tab w:val="left" w:pos="360"/>
                <w:tab w:val="left" w:pos="1860"/>
                <w:tab w:val="num" w:pos="2298"/>
                <w:tab w:val="num" w:pos="2440"/>
              </w:tabs>
              <w:autoSpaceDE w:val="0"/>
              <w:autoSpaceDN w:val="0"/>
              <w:spacing w:after="0" w:line="276" w:lineRule="auto"/>
              <w:ind w:left="455" w:right="-70"/>
              <w:outlineLvl w:val="1"/>
              <w:rPr>
                <w:rFonts w:ascii="Arial" w:eastAsia="Calibri" w:hAnsi="Arial" w:cs="Arial"/>
                <w:sz w:val="24"/>
                <w:szCs w:val="24"/>
                <w:lang w:val="ro-RO"/>
              </w:rPr>
            </w:pPr>
            <w:r w:rsidRPr="00E27B2B">
              <w:rPr>
                <w:rFonts w:ascii="Arial" w:eastAsia="Calibri" w:hAnsi="Arial" w:cs="Arial"/>
                <w:sz w:val="24"/>
                <w:szCs w:val="24"/>
                <w:lang w:val="ro-RO"/>
              </w:rPr>
              <w:t xml:space="preserve">Date privind ariile naturale protejate de interes comunitar: </w:t>
            </w:r>
            <w:proofErr w:type="spellStart"/>
            <w:r w:rsidRPr="00E27B2B">
              <w:rPr>
                <w:rFonts w:ascii="Arial" w:eastAsia="Calibri" w:hAnsi="Arial" w:cs="Arial"/>
                <w:sz w:val="24"/>
                <w:szCs w:val="24"/>
                <w:lang w:val="ro-RO"/>
              </w:rPr>
              <w:t>suprafaţa</w:t>
            </w:r>
            <w:proofErr w:type="spellEnd"/>
            <w:r w:rsidRPr="00E27B2B">
              <w:rPr>
                <w:rFonts w:ascii="Arial" w:eastAsia="Calibri" w:hAnsi="Arial" w:cs="Arial"/>
                <w:sz w:val="24"/>
                <w:szCs w:val="24"/>
                <w:lang w:val="ro-RO"/>
              </w:rPr>
              <w:t xml:space="preserve">, tipuri de ecosisteme, tipuri de habitate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speciile care pot fi afectate prin implementarea planului</w:t>
            </w:r>
          </w:p>
        </w:tc>
        <w:tc>
          <w:tcPr>
            <w:tcW w:w="1440" w:type="dxa"/>
            <w:tcBorders>
              <w:top w:val="single" w:sz="4" w:space="0" w:color="auto"/>
              <w:left w:val="single" w:sz="4" w:space="0" w:color="auto"/>
              <w:bottom w:val="single" w:sz="4" w:space="0" w:color="auto"/>
              <w:right w:val="single" w:sz="4" w:space="0" w:color="auto"/>
            </w:tcBorders>
          </w:tcPr>
          <w:p w14:paraId="4DB76B2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36</w:t>
            </w:r>
          </w:p>
        </w:tc>
      </w:tr>
      <w:tr w:rsidR="00E27B2B" w:rsidRPr="00E27B2B" w14:paraId="296C3932" w14:textId="77777777" w:rsidTr="00E27B2B">
        <w:tc>
          <w:tcPr>
            <w:tcW w:w="7488" w:type="dxa"/>
            <w:tcBorders>
              <w:top w:val="single" w:sz="4" w:space="0" w:color="auto"/>
              <w:left w:val="single" w:sz="4" w:space="0" w:color="auto"/>
              <w:bottom w:val="single" w:sz="4" w:space="0" w:color="auto"/>
              <w:right w:val="single" w:sz="4" w:space="0" w:color="auto"/>
            </w:tcBorders>
          </w:tcPr>
          <w:p w14:paraId="0743C148" w14:textId="77777777" w:rsidR="00E27B2B" w:rsidRPr="00E27B2B" w:rsidRDefault="00E27B2B" w:rsidP="00E27B2B">
            <w:pPr>
              <w:widowControl w:val="0"/>
              <w:numPr>
                <w:ilvl w:val="1"/>
                <w:numId w:val="3"/>
              </w:numPr>
              <w:tabs>
                <w:tab w:val="left" w:pos="450"/>
                <w:tab w:val="left" w:pos="993"/>
                <w:tab w:val="num" w:pos="2298"/>
                <w:tab w:val="num" w:pos="2440"/>
              </w:tabs>
              <w:autoSpaceDE w:val="0"/>
              <w:autoSpaceDN w:val="0"/>
              <w:spacing w:after="0" w:line="276" w:lineRule="auto"/>
              <w:ind w:hanging="1563"/>
              <w:rPr>
                <w:rFonts w:ascii="Arial" w:eastAsia="Calibri" w:hAnsi="Arial" w:cs="Arial"/>
                <w:sz w:val="24"/>
                <w:szCs w:val="24"/>
                <w:lang w:val="ro-RO"/>
              </w:rPr>
            </w:pPr>
            <w:r w:rsidRPr="00E27B2B">
              <w:rPr>
                <w:rFonts w:ascii="Arial" w:eastAsia="Calibri" w:hAnsi="Arial" w:cs="Arial"/>
                <w:sz w:val="24"/>
                <w:szCs w:val="24"/>
                <w:lang w:val="ro-RO"/>
              </w:rPr>
              <w:t xml:space="preserve">Situl de </w:t>
            </w:r>
            <w:proofErr w:type="spellStart"/>
            <w:r w:rsidRPr="00E27B2B">
              <w:rPr>
                <w:rFonts w:ascii="Arial" w:eastAsia="Calibri" w:hAnsi="Arial" w:cs="Arial"/>
                <w:sz w:val="24"/>
                <w:szCs w:val="24"/>
                <w:lang w:val="ro-RO"/>
              </w:rPr>
              <w:t>importanţă</w:t>
            </w:r>
            <w:proofErr w:type="spellEnd"/>
            <w:r w:rsidRPr="00E27B2B">
              <w:rPr>
                <w:rFonts w:ascii="Arial" w:eastAsia="Calibri" w:hAnsi="Arial" w:cs="Arial"/>
                <w:sz w:val="24"/>
                <w:szCs w:val="24"/>
                <w:lang w:val="ro-RO"/>
              </w:rPr>
              <w:t xml:space="preserve"> comunitară </w:t>
            </w:r>
          </w:p>
        </w:tc>
        <w:tc>
          <w:tcPr>
            <w:tcW w:w="1440" w:type="dxa"/>
            <w:tcBorders>
              <w:top w:val="single" w:sz="4" w:space="0" w:color="auto"/>
              <w:left w:val="single" w:sz="4" w:space="0" w:color="auto"/>
              <w:bottom w:val="single" w:sz="4" w:space="0" w:color="auto"/>
              <w:right w:val="single" w:sz="4" w:space="0" w:color="auto"/>
            </w:tcBorders>
          </w:tcPr>
          <w:p w14:paraId="4D5AA4AC"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36</w:t>
            </w:r>
          </w:p>
        </w:tc>
      </w:tr>
      <w:tr w:rsidR="00E27B2B" w:rsidRPr="00E27B2B" w14:paraId="08F47668" w14:textId="77777777" w:rsidTr="00E27B2B">
        <w:tc>
          <w:tcPr>
            <w:tcW w:w="7488" w:type="dxa"/>
            <w:tcBorders>
              <w:top w:val="single" w:sz="4" w:space="0" w:color="auto"/>
              <w:left w:val="single" w:sz="4" w:space="0" w:color="auto"/>
              <w:bottom w:val="single" w:sz="4" w:space="0" w:color="auto"/>
              <w:right w:val="single" w:sz="4" w:space="0" w:color="auto"/>
            </w:tcBorders>
          </w:tcPr>
          <w:p w14:paraId="37DAFD6B" w14:textId="77777777" w:rsidR="00E27B2B" w:rsidRPr="00E27B2B" w:rsidRDefault="00E27B2B" w:rsidP="00E27B2B">
            <w:pPr>
              <w:widowControl w:val="0"/>
              <w:numPr>
                <w:ilvl w:val="2"/>
                <w:numId w:val="3"/>
              </w:numPr>
              <w:tabs>
                <w:tab w:val="left" w:pos="300"/>
                <w:tab w:val="left" w:pos="630"/>
                <w:tab w:val="left" w:pos="810"/>
                <w:tab w:val="left" w:pos="1035"/>
                <w:tab w:val="left" w:pos="1840"/>
                <w:tab w:val="num" w:pos="2160"/>
              </w:tabs>
              <w:autoSpaceDE w:val="0"/>
              <w:autoSpaceDN w:val="0"/>
              <w:spacing w:after="0" w:line="240" w:lineRule="auto"/>
              <w:ind w:hanging="1563"/>
              <w:outlineLvl w:val="2"/>
              <w:rPr>
                <w:rFonts w:ascii="Arial" w:eastAsia="Calibri" w:hAnsi="Arial" w:cs="Arial"/>
                <w:sz w:val="24"/>
                <w:szCs w:val="24"/>
                <w:lang w:val="ro-RO"/>
              </w:rPr>
            </w:pPr>
            <w:proofErr w:type="spellStart"/>
            <w:r w:rsidRPr="00E27B2B">
              <w:rPr>
                <w:rFonts w:ascii="Arial" w:eastAsia="Calibri" w:hAnsi="Arial" w:cs="Arial"/>
                <w:sz w:val="24"/>
                <w:szCs w:val="24"/>
                <w:lang w:val="ro-RO"/>
              </w:rPr>
              <w:t>Suprafaţa</w:t>
            </w:r>
            <w:proofErr w:type="spellEnd"/>
            <w:r w:rsidRPr="00E27B2B">
              <w:rPr>
                <w:rFonts w:ascii="Arial" w:eastAsia="Calibri" w:hAnsi="Arial" w:cs="Arial"/>
                <w:sz w:val="24"/>
                <w:szCs w:val="24"/>
                <w:lang w:val="ro-RO"/>
              </w:rPr>
              <w:t xml:space="preserve"> sitului</w:t>
            </w:r>
          </w:p>
        </w:tc>
        <w:tc>
          <w:tcPr>
            <w:tcW w:w="1440" w:type="dxa"/>
            <w:tcBorders>
              <w:top w:val="single" w:sz="4" w:space="0" w:color="auto"/>
              <w:left w:val="single" w:sz="4" w:space="0" w:color="auto"/>
              <w:bottom w:val="single" w:sz="4" w:space="0" w:color="auto"/>
              <w:right w:val="single" w:sz="4" w:space="0" w:color="auto"/>
            </w:tcBorders>
          </w:tcPr>
          <w:p w14:paraId="6738CBEF"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37</w:t>
            </w:r>
          </w:p>
        </w:tc>
      </w:tr>
      <w:tr w:rsidR="00E27B2B" w:rsidRPr="00E27B2B" w14:paraId="354B5E64" w14:textId="77777777" w:rsidTr="00E27B2B">
        <w:tc>
          <w:tcPr>
            <w:tcW w:w="7488" w:type="dxa"/>
            <w:tcBorders>
              <w:top w:val="single" w:sz="4" w:space="0" w:color="auto"/>
              <w:left w:val="single" w:sz="4" w:space="0" w:color="auto"/>
              <w:bottom w:val="single" w:sz="4" w:space="0" w:color="auto"/>
              <w:right w:val="single" w:sz="4" w:space="0" w:color="auto"/>
            </w:tcBorders>
          </w:tcPr>
          <w:p w14:paraId="256F1A72" w14:textId="77777777" w:rsidR="00E27B2B" w:rsidRPr="00E27B2B" w:rsidRDefault="00E27B2B" w:rsidP="00E27B2B">
            <w:pPr>
              <w:widowControl w:val="0"/>
              <w:numPr>
                <w:ilvl w:val="2"/>
                <w:numId w:val="3"/>
              </w:numPr>
              <w:tabs>
                <w:tab w:val="left" w:pos="300"/>
                <w:tab w:val="left" w:pos="630"/>
                <w:tab w:val="left" w:pos="810"/>
                <w:tab w:val="left" w:pos="1035"/>
                <w:tab w:val="left" w:pos="1830"/>
              </w:tabs>
              <w:autoSpaceDE w:val="0"/>
              <w:autoSpaceDN w:val="0"/>
              <w:spacing w:before="139" w:after="0" w:line="240" w:lineRule="auto"/>
              <w:ind w:hanging="2278"/>
              <w:outlineLvl w:val="2"/>
              <w:rPr>
                <w:rFonts w:ascii="Arial" w:eastAsia="Calibri" w:hAnsi="Arial" w:cs="Arial"/>
                <w:sz w:val="24"/>
                <w:szCs w:val="24"/>
                <w:lang w:val="ro-RO"/>
              </w:rPr>
            </w:pPr>
            <w:r w:rsidRPr="00E27B2B">
              <w:rPr>
                <w:rFonts w:ascii="Arial" w:eastAsia="Calibri" w:hAnsi="Arial" w:cs="Arial"/>
                <w:sz w:val="24"/>
                <w:szCs w:val="24"/>
                <w:lang w:val="ro-RO"/>
              </w:rPr>
              <w:t>Specii de păsări întâlnite în cuprinsul ariei</w:t>
            </w:r>
          </w:p>
        </w:tc>
        <w:tc>
          <w:tcPr>
            <w:tcW w:w="1440" w:type="dxa"/>
            <w:tcBorders>
              <w:top w:val="single" w:sz="4" w:space="0" w:color="auto"/>
              <w:left w:val="single" w:sz="4" w:space="0" w:color="auto"/>
              <w:bottom w:val="single" w:sz="4" w:space="0" w:color="auto"/>
              <w:right w:val="single" w:sz="4" w:space="0" w:color="auto"/>
            </w:tcBorders>
          </w:tcPr>
          <w:p w14:paraId="325656C4"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37</w:t>
            </w:r>
          </w:p>
        </w:tc>
      </w:tr>
      <w:tr w:rsidR="00E27B2B" w:rsidRPr="00E27B2B" w14:paraId="3AA5141B" w14:textId="77777777" w:rsidTr="00E27B2B">
        <w:tc>
          <w:tcPr>
            <w:tcW w:w="7488" w:type="dxa"/>
            <w:tcBorders>
              <w:top w:val="single" w:sz="4" w:space="0" w:color="auto"/>
              <w:left w:val="single" w:sz="4" w:space="0" w:color="auto"/>
              <w:bottom w:val="single" w:sz="4" w:space="0" w:color="auto"/>
              <w:right w:val="single" w:sz="4" w:space="0" w:color="auto"/>
            </w:tcBorders>
          </w:tcPr>
          <w:p w14:paraId="2770FD38" w14:textId="77777777" w:rsidR="00E27B2B" w:rsidRPr="00E27B2B" w:rsidRDefault="00E27B2B" w:rsidP="00E27B2B">
            <w:pPr>
              <w:widowControl w:val="0"/>
              <w:numPr>
                <w:ilvl w:val="0"/>
                <w:numId w:val="3"/>
              </w:numPr>
              <w:tabs>
                <w:tab w:val="left" w:pos="760"/>
              </w:tabs>
              <w:autoSpaceDE w:val="0"/>
              <w:autoSpaceDN w:val="0"/>
              <w:spacing w:after="0" w:line="240" w:lineRule="auto"/>
              <w:ind w:right="288" w:hanging="29"/>
              <w:outlineLvl w:val="2"/>
              <w:rPr>
                <w:rFonts w:ascii="Arial" w:eastAsia="Calibri" w:hAnsi="Arial" w:cs="Arial"/>
                <w:sz w:val="24"/>
                <w:szCs w:val="24"/>
                <w:lang w:val="ro-RO"/>
              </w:rPr>
            </w:pPr>
            <w:r w:rsidRPr="00E27B2B">
              <w:rPr>
                <w:rFonts w:ascii="Arial" w:eastAsia="Calibri" w:hAnsi="Arial" w:cs="Arial"/>
                <w:sz w:val="24"/>
                <w:szCs w:val="24"/>
                <w:lang w:val="ro-RO"/>
              </w:rPr>
              <w:t xml:space="preserve">Date despre </w:t>
            </w:r>
            <w:proofErr w:type="spellStart"/>
            <w:r w:rsidRPr="00E27B2B">
              <w:rPr>
                <w:rFonts w:ascii="Arial" w:eastAsia="Calibri" w:hAnsi="Arial" w:cs="Arial"/>
                <w:sz w:val="24"/>
                <w:szCs w:val="24"/>
                <w:lang w:val="ro-RO"/>
              </w:rPr>
              <w:t>prezenţa</w:t>
            </w:r>
            <w:proofErr w:type="spellEnd"/>
            <w:r w:rsidRPr="00E27B2B">
              <w:rPr>
                <w:rFonts w:ascii="Arial" w:eastAsia="Calibri" w:hAnsi="Arial" w:cs="Arial"/>
                <w:sz w:val="24"/>
                <w:szCs w:val="24"/>
                <w:lang w:val="ro-RO"/>
              </w:rPr>
              <w:t xml:space="preserve">, localizarea, </w:t>
            </w:r>
            <w:proofErr w:type="spellStart"/>
            <w:r w:rsidRPr="00E27B2B">
              <w:rPr>
                <w:rFonts w:ascii="Arial" w:eastAsia="Calibri" w:hAnsi="Arial" w:cs="Arial"/>
                <w:sz w:val="24"/>
                <w:szCs w:val="24"/>
                <w:lang w:val="ro-RO"/>
              </w:rPr>
              <w:t>populaţia</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ecologia speciilor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/sau habitatelor de interes comunitar prezente pe </w:t>
            </w:r>
            <w:proofErr w:type="spellStart"/>
            <w:r w:rsidRPr="00E27B2B">
              <w:rPr>
                <w:rFonts w:ascii="Arial" w:eastAsia="Calibri" w:hAnsi="Arial" w:cs="Arial"/>
                <w:sz w:val="24"/>
                <w:szCs w:val="24"/>
                <w:lang w:val="ro-RO"/>
              </w:rPr>
              <w:t>suprafaţa</w:t>
            </w:r>
            <w:proofErr w:type="spellEnd"/>
            <w:r w:rsidRPr="00E27B2B">
              <w:rPr>
                <w:rFonts w:ascii="Arial" w:eastAsia="Calibri" w:hAnsi="Arial" w:cs="Arial"/>
                <w:sz w:val="24"/>
                <w:szCs w:val="24"/>
                <w:lang w:val="ro-RO"/>
              </w:rPr>
              <w:t xml:space="preserve"> planului, </w:t>
            </w:r>
            <w:proofErr w:type="spellStart"/>
            <w:r w:rsidRPr="00E27B2B">
              <w:rPr>
                <w:rFonts w:ascii="Arial" w:eastAsia="Calibri" w:hAnsi="Arial" w:cs="Arial"/>
                <w:sz w:val="24"/>
                <w:szCs w:val="24"/>
                <w:lang w:val="ro-RO"/>
              </w:rPr>
              <w:t>menţionate</w:t>
            </w:r>
            <w:proofErr w:type="spellEnd"/>
            <w:r w:rsidRPr="00E27B2B">
              <w:rPr>
                <w:rFonts w:ascii="Arial" w:eastAsia="Calibri" w:hAnsi="Arial" w:cs="Arial"/>
                <w:sz w:val="24"/>
                <w:szCs w:val="24"/>
                <w:lang w:val="ro-RO"/>
              </w:rPr>
              <w:t xml:space="preserve"> în formularul standard al ariei naturale de interes comunitar</w:t>
            </w:r>
          </w:p>
        </w:tc>
        <w:tc>
          <w:tcPr>
            <w:tcW w:w="1440" w:type="dxa"/>
            <w:tcBorders>
              <w:top w:val="single" w:sz="4" w:space="0" w:color="auto"/>
              <w:left w:val="single" w:sz="4" w:space="0" w:color="auto"/>
              <w:bottom w:val="single" w:sz="4" w:space="0" w:color="auto"/>
              <w:right w:val="single" w:sz="4" w:space="0" w:color="auto"/>
            </w:tcBorders>
          </w:tcPr>
          <w:p w14:paraId="34AF0D7C"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44</w:t>
            </w:r>
          </w:p>
        </w:tc>
      </w:tr>
      <w:tr w:rsidR="00E27B2B" w:rsidRPr="00E27B2B" w14:paraId="1FF6A581" w14:textId="77777777" w:rsidTr="00E27B2B">
        <w:tc>
          <w:tcPr>
            <w:tcW w:w="7488" w:type="dxa"/>
            <w:tcBorders>
              <w:top w:val="single" w:sz="4" w:space="0" w:color="auto"/>
              <w:left w:val="single" w:sz="4" w:space="0" w:color="auto"/>
              <w:bottom w:val="single" w:sz="4" w:space="0" w:color="auto"/>
              <w:right w:val="single" w:sz="4" w:space="0" w:color="auto"/>
            </w:tcBorders>
          </w:tcPr>
          <w:p w14:paraId="6A012347"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2.1. Aria de </w:t>
            </w:r>
            <w:proofErr w:type="spellStart"/>
            <w:r w:rsidRPr="00E27B2B">
              <w:rPr>
                <w:rFonts w:ascii="Arial" w:eastAsia="Calibri" w:hAnsi="Arial" w:cs="Arial"/>
                <w:sz w:val="24"/>
                <w:szCs w:val="24"/>
                <w:lang w:val="ro-RO"/>
              </w:rPr>
              <w:t>protecţie</w:t>
            </w:r>
            <w:proofErr w:type="spellEnd"/>
            <w:r w:rsidRPr="00E27B2B">
              <w:rPr>
                <w:rFonts w:ascii="Arial" w:eastAsia="Calibri" w:hAnsi="Arial" w:cs="Arial"/>
                <w:sz w:val="24"/>
                <w:szCs w:val="24"/>
                <w:lang w:val="ro-RO"/>
              </w:rPr>
              <w:t xml:space="preserve"> specială </w:t>
            </w:r>
            <w:proofErr w:type="spellStart"/>
            <w:r w:rsidRPr="00E27B2B">
              <w:rPr>
                <w:rFonts w:ascii="Arial" w:eastAsia="Calibri" w:hAnsi="Arial" w:cs="Arial"/>
                <w:sz w:val="24"/>
                <w:szCs w:val="24"/>
                <w:lang w:val="ro-RO"/>
              </w:rPr>
              <w:t>avifaunistică</w:t>
            </w:r>
            <w:proofErr w:type="spellEnd"/>
            <w:r w:rsidRPr="00E27B2B">
              <w:rPr>
                <w:rFonts w:ascii="Arial" w:eastAsia="Calibri" w:hAnsi="Arial" w:cs="Arial"/>
                <w:sz w:val="24"/>
                <w:szCs w:val="24"/>
                <w:lang w:val="ro-RO"/>
              </w:rPr>
              <w:t xml:space="preserve"> ROSPA0087 </w:t>
            </w:r>
            <w:proofErr w:type="spellStart"/>
            <w:r w:rsidRPr="00E27B2B">
              <w:rPr>
                <w:rFonts w:ascii="Arial" w:eastAsia="Calibri" w:hAnsi="Arial" w:cs="Arial"/>
                <w:sz w:val="24"/>
                <w:szCs w:val="24"/>
                <w:lang w:val="ro-RO"/>
              </w:rPr>
              <w:t>Muntii</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Trascau</w:t>
            </w:r>
            <w:proofErr w:type="spellEnd"/>
          </w:p>
        </w:tc>
        <w:tc>
          <w:tcPr>
            <w:tcW w:w="1440" w:type="dxa"/>
            <w:tcBorders>
              <w:top w:val="single" w:sz="4" w:space="0" w:color="auto"/>
              <w:left w:val="single" w:sz="4" w:space="0" w:color="auto"/>
              <w:bottom w:val="single" w:sz="4" w:space="0" w:color="auto"/>
              <w:right w:val="single" w:sz="4" w:space="0" w:color="auto"/>
            </w:tcBorders>
          </w:tcPr>
          <w:p w14:paraId="48B341F8"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45</w:t>
            </w:r>
          </w:p>
        </w:tc>
      </w:tr>
      <w:tr w:rsidR="00E27B2B" w:rsidRPr="00E27B2B" w14:paraId="45E534A3" w14:textId="77777777" w:rsidTr="00E27B2B">
        <w:tc>
          <w:tcPr>
            <w:tcW w:w="7488" w:type="dxa"/>
            <w:tcBorders>
              <w:top w:val="single" w:sz="4" w:space="0" w:color="auto"/>
              <w:left w:val="single" w:sz="4" w:space="0" w:color="auto"/>
              <w:bottom w:val="single" w:sz="4" w:space="0" w:color="auto"/>
              <w:right w:val="single" w:sz="4" w:space="0" w:color="auto"/>
            </w:tcBorders>
          </w:tcPr>
          <w:p w14:paraId="54381A9B"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2.2.Speciile de păsări vulnerabile sau dependente de sit</w:t>
            </w:r>
          </w:p>
        </w:tc>
        <w:tc>
          <w:tcPr>
            <w:tcW w:w="1440" w:type="dxa"/>
            <w:tcBorders>
              <w:top w:val="single" w:sz="4" w:space="0" w:color="auto"/>
              <w:left w:val="single" w:sz="4" w:space="0" w:color="auto"/>
              <w:bottom w:val="single" w:sz="4" w:space="0" w:color="auto"/>
              <w:right w:val="single" w:sz="4" w:space="0" w:color="auto"/>
            </w:tcBorders>
          </w:tcPr>
          <w:p w14:paraId="076196DC"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63</w:t>
            </w:r>
          </w:p>
        </w:tc>
      </w:tr>
      <w:tr w:rsidR="00E27B2B" w:rsidRPr="00E27B2B" w14:paraId="11C7B903" w14:textId="77777777" w:rsidTr="00E27B2B">
        <w:tc>
          <w:tcPr>
            <w:tcW w:w="7488" w:type="dxa"/>
            <w:tcBorders>
              <w:top w:val="single" w:sz="4" w:space="0" w:color="auto"/>
              <w:left w:val="single" w:sz="4" w:space="0" w:color="auto"/>
              <w:bottom w:val="single" w:sz="4" w:space="0" w:color="auto"/>
              <w:right w:val="single" w:sz="4" w:space="0" w:color="auto"/>
            </w:tcBorders>
          </w:tcPr>
          <w:p w14:paraId="05212C55"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 DESCRIEREA FUNCTIILOR ECOLOGICE ALE SPECIILOR SI HABITATELOR DE INTERES COMUNITAR AFECTATE</w:t>
            </w:r>
          </w:p>
        </w:tc>
        <w:tc>
          <w:tcPr>
            <w:tcW w:w="1440" w:type="dxa"/>
            <w:tcBorders>
              <w:top w:val="single" w:sz="4" w:space="0" w:color="auto"/>
              <w:left w:val="single" w:sz="4" w:space="0" w:color="auto"/>
              <w:bottom w:val="single" w:sz="4" w:space="0" w:color="auto"/>
              <w:right w:val="single" w:sz="4" w:space="0" w:color="auto"/>
            </w:tcBorders>
          </w:tcPr>
          <w:p w14:paraId="64AE678F"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63</w:t>
            </w:r>
          </w:p>
        </w:tc>
      </w:tr>
      <w:tr w:rsidR="00E27B2B" w:rsidRPr="00E27B2B" w14:paraId="18FD8A61" w14:textId="77777777" w:rsidTr="00E27B2B">
        <w:tc>
          <w:tcPr>
            <w:tcW w:w="7488" w:type="dxa"/>
            <w:tcBorders>
              <w:top w:val="single" w:sz="4" w:space="0" w:color="auto"/>
              <w:left w:val="single" w:sz="4" w:space="0" w:color="auto"/>
              <w:bottom w:val="single" w:sz="4" w:space="0" w:color="auto"/>
              <w:right w:val="single" w:sz="4" w:space="0" w:color="auto"/>
            </w:tcBorders>
          </w:tcPr>
          <w:p w14:paraId="36115652"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 Statutul de conservare a speciilor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habitatelor de interes comunitar</w:t>
            </w:r>
          </w:p>
        </w:tc>
        <w:tc>
          <w:tcPr>
            <w:tcW w:w="1440" w:type="dxa"/>
            <w:tcBorders>
              <w:top w:val="single" w:sz="4" w:space="0" w:color="auto"/>
              <w:left w:val="single" w:sz="4" w:space="0" w:color="auto"/>
              <w:bottom w:val="single" w:sz="4" w:space="0" w:color="auto"/>
              <w:right w:val="single" w:sz="4" w:space="0" w:color="auto"/>
            </w:tcBorders>
          </w:tcPr>
          <w:p w14:paraId="5229646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63</w:t>
            </w:r>
          </w:p>
        </w:tc>
      </w:tr>
      <w:tr w:rsidR="00E27B2B" w:rsidRPr="00E27B2B" w14:paraId="6C43EACA" w14:textId="77777777" w:rsidTr="00E27B2B">
        <w:tc>
          <w:tcPr>
            <w:tcW w:w="7488" w:type="dxa"/>
            <w:tcBorders>
              <w:top w:val="single" w:sz="4" w:space="0" w:color="auto"/>
              <w:left w:val="single" w:sz="4" w:space="0" w:color="auto"/>
              <w:bottom w:val="single" w:sz="4" w:space="0" w:color="auto"/>
              <w:right w:val="single" w:sz="4" w:space="0" w:color="auto"/>
            </w:tcBorders>
          </w:tcPr>
          <w:p w14:paraId="51B25F3D" w14:textId="77777777" w:rsidR="00E27B2B" w:rsidRPr="00E27B2B" w:rsidRDefault="00E27B2B" w:rsidP="00E27B2B">
            <w:pPr>
              <w:widowControl w:val="0"/>
              <w:numPr>
                <w:ilvl w:val="0"/>
                <w:numId w:val="4"/>
              </w:numPr>
              <w:tabs>
                <w:tab w:val="left" w:pos="195"/>
                <w:tab w:val="left" w:pos="360"/>
                <w:tab w:val="left" w:pos="1514"/>
              </w:tabs>
              <w:autoSpaceDE w:val="0"/>
              <w:autoSpaceDN w:val="0"/>
              <w:spacing w:after="0" w:line="240" w:lineRule="auto"/>
              <w:outlineLvl w:val="1"/>
              <w:rPr>
                <w:rFonts w:ascii="Arial" w:eastAsia="Calibri" w:hAnsi="Arial" w:cs="Arial"/>
                <w:sz w:val="24"/>
                <w:szCs w:val="24"/>
                <w:lang w:val="ro-RO"/>
              </w:rPr>
            </w:pPr>
            <w:r w:rsidRPr="00E27B2B">
              <w:rPr>
                <w:rFonts w:ascii="Arial" w:eastAsia="Calibri" w:hAnsi="Arial" w:cs="Arial"/>
                <w:sz w:val="24"/>
                <w:szCs w:val="24"/>
                <w:lang w:val="ro-RO"/>
              </w:rPr>
              <w:t xml:space="preserve">Date privind structura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dinamica </w:t>
            </w:r>
            <w:proofErr w:type="spellStart"/>
            <w:r w:rsidRPr="00E27B2B">
              <w:rPr>
                <w:rFonts w:ascii="Arial" w:eastAsia="Calibri" w:hAnsi="Arial" w:cs="Arial"/>
                <w:sz w:val="24"/>
                <w:szCs w:val="24"/>
                <w:lang w:val="ro-RO"/>
              </w:rPr>
              <w:t>populaţiilor</w:t>
            </w:r>
            <w:proofErr w:type="spellEnd"/>
            <w:r w:rsidRPr="00E27B2B">
              <w:rPr>
                <w:rFonts w:ascii="Arial" w:eastAsia="Calibri" w:hAnsi="Arial" w:cs="Arial"/>
                <w:sz w:val="24"/>
                <w:szCs w:val="24"/>
                <w:lang w:val="ro-RO"/>
              </w:rPr>
              <w:t xml:space="preserve"> de specii afectate</w:t>
            </w:r>
          </w:p>
        </w:tc>
        <w:tc>
          <w:tcPr>
            <w:tcW w:w="1440" w:type="dxa"/>
            <w:tcBorders>
              <w:top w:val="single" w:sz="4" w:space="0" w:color="auto"/>
              <w:left w:val="single" w:sz="4" w:space="0" w:color="auto"/>
              <w:bottom w:val="single" w:sz="4" w:space="0" w:color="auto"/>
              <w:right w:val="single" w:sz="4" w:space="0" w:color="auto"/>
            </w:tcBorders>
          </w:tcPr>
          <w:p w14:paraId="42FC833F"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64</w:t>
            </w:r>
          </w:p>
        </w:tc>
      </w:tr>
      <w:tr w:rsidR="00E27B2B" w:rsidRPr="00E27B2B" w14:paraId="4F3CBCA3" w14:textId="77777777" w:rsidTr="00E27B2B">
        <w:tc>
          <w:tcPr>
            <w:tcW w:w="7488" w:type="dxa"/>
            <w:tcBorders>
              <w:top w:val="single" w:sz="4" w:space="0" w:color="auto"/>
              <w:left w:val="single" w:sz="4" w:space="0" w:color="auto"/>
              <w:bottom w:val="single" w:sz="4" w:space="0" w:color="auto"/>
              <w:right w:val="single" w:sz="4" w:space="0" w:color="auto"/>
            </w:tcBorders>
          </w:tcPr>
          <w:p w14:paraId="04933E99"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6. </w:t>
            </w:r>
            <w:proofErr w:type="spellStart"/>
            <w:r w:rsidRPr="00E27B2B">
              <w:rPr>
                <w:rFonts w:ascii="Arial" w:eastAsia="Calibri" w:hAnsi="Arial" w:cs="Arial"/>
                <w:sz w:val="24"/>
                <w:szCs w:val="24"/>
                <w:lang w:val="ro-RO"/>
              </w:rPr>
              <w:t>Relaţiile</w:t>
            </w:r>
            <w:proofErr w:type="spellEnd"/>
            <w:r w:rsidRPr="00E27B2B">
              <w:rPr>
                <w:rFonts w:ascii="Arial" w:eastAsia="Calibri" w:hAnsi="Arial" w:cs="Arial"/>
                <w:sz w:val="24"/>
                <w:szCs w:val="24"/>
                <w:lang w:val="ro-RO"/>
              </w:rPr>
              <w:t xml:space="preserve"> structurale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funcţionale</w:t>
            </w:r>
            <w:proofErr w:type="spellEnd"/>
            <w:r w:rsidRPr="00E27B2B">
              <w:rPr>
                <w:rFonts w:ascii="Arial" w:eastAsia="Calibri" w:hAnsi="Arial" w:cs="Arial"/>
                <w:sz w:val="24"/>
                <w:szCs w:val="24"/>
                <w:lang w:val="ro-RO"/>
              </w:rPr>
              <w:t xml:space="preserve"> care creează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menţin</w:t>
            </w:r>
            <w:proofErr w:type="spellEnd"/>
            <w:r w:rsidRPr="00E27B2B">
              <w:rPr>
                <w:rFonts w:ascii="Arial" w:eastAsia="Calibri" w:hAnsi="Arial" w:cs="Arial"/>
                <w:sz w:val="24"/>
                <w:szCs w:val="24"/>
                <w:lang w:val="ro-RO"/>
              </w:rPr>
              <w:t xml:space="preserve"> integritatea ariei naturale protejate de interes comunitar</w:t>
            </w:r>
          </w:p>
        </w:tc>
        <w:tc>
          <w:tcPr>
            <w:tcW w:w="1440" w:type="dxa"/>
            <w:tcBorders>
              <w:top w:val="single" w:sz="4" w:space="0" w:color="auto"/>
              <w:left w:val="single" w:sz="4" w:space="0" w:color="auto"/>
              <w:bottom w:val="single" w:sz="4" w:space="0" w:color="auto"/>
              <w:right w:val="single" w:sz="4" w:space="0" w:color="auto"/>
            </w:tcBorders>
          </w:tcPr>
          <w:p w14:paraId="1FD526C3"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65</w:t>
            </w:r>
          </w:p>
        </w:tc>
      </w:tr>
      <w:tr w:rsidR="00E27B2B" w:rsidRPr="00E27B2B" w14:paraId="16ECDD79" w14:textId="77777777" w:rsidTr="00E27B2B">
        <w:tc>
          <w:tcPr>
            <w:tcW w:w="7488" w:type="dxa"/>
            <w:tcBorders>
              <w:top w:val="single" w:sz="4" w:space="0" w:color="auto"/>
              <w:left w:val="single" w:sz="4" w:space="0" w:color="auto"/>
              <w:bottom w:val="single" w:sz="4" w:space="0" w:color="auto"/>
              <w:right w:val="single" w:sz="4" w:space="0" w:color="auto"/>
            </w:tcBorders>
          </w:tcPr>
          <w:p w14:paraId="681DA316" w14:textId="77777777" w:rsidR="00E27B2B" w:rsidRPr="00E27B2B" w:rsidRDefault="00E27B2B" w:rsidP="00E27B2B">
            <w:pPr>
              <w:widowControl w:val="0"/>
              <w:numPr>
                <w:ilvl w:val="0"/>
                <w:numId w:val="5"/>
              </w:numPr>
              <w:tabs>
                <w:tab w:val="left" w:pos="360"/>
                <w:tab w:val="left" w:pos="878"/>
                <w:tab w:val="num" w:pos="1080"/>
              </w:tabs>
              <w:autoSpaceDE w:val="0"/>
              <w:autoSpaceDN w:val="0"/>
              <w:spacing w:before="138" w:after="0" w:line="240" w:lineRule="auto"/>
              <w:ind w:right="374"/>
              <w:outlineLvl w:val="1"/>
              <w:rPr>
                <w:rFonts w:ascii="Arial" w:eastAsia="Calibri" w:hAnsi="Arial" w:cs="Arial"/>
                <w:sz w:val="24"/>
                <w:szCs w:val="24"/>
                <w:lang w:val="ro-RO"/>
              </w:rPr>
            </w:pPr>
            <w:r w:rsidRPr="00E27B2B">
              <w:rPr>
                <w:rFonts w:ascii="Arial" w:eastAsia="Calibri" w:hAnsi="Arial" w:cs="Arial"/>
                <w:sz w:val="24"/>
                <w:szCs w:val="24"/>
                <w:lang w:val="ro-RO"/>
              </w:rPr>
              <w:t>Obiectivele de conservare a ariilor naturale protejate de interes comunitar, acolo unde au fost stabilite prin planuri de management</w:t>
            </w:r>
          </w:p>
        </w:tc>
        <w:tc>
          <w:tcPr>
            <w:tcW w:w="1440" w:type="dxa"/>
            <w:tcBorders>
              <w:top w:val="single" w:sz="4" w:space="0" w:color="auto"/>
              <w:left w:val="single" w:sz="4" w:space="0" w:color="auto"/>
              <w:bottom w:val="single" w:sz="4" w:space="0" w:color="auto"/>
              <w:right w:val="single" w:sz="4" w:space="0" w:color="auto"/>
            </w:tcBorders>
          </w:tcPr>
          <w:p w14:paraId="54067615"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65</w:t>
            </w:r>
          </w:p>
        </w:tc>
      </w:tr>
      <w:tr w:rsidR="00E27B2B" w:rsidRPr="00E27B2B" w14:paraId="7FBB4EF1" w14:textId="77777777" w:rsidTr="00E27B2B">
        <w:tc>
          <w:tcPr>
            <w:tcW w:w="7488" w:type="dxa"/>
            <w:tcBorders>
              <w:top w:val="single" w:sz="4" w:space="0" w:color="auto"/>
              <w:left w:val="single" w:sz="4" w:space="0" w:color="auto"/>
              <w:bottom w:val="single" w:sz="4" w:space="0" w:color="auto"/>
              <w:right w:val="single" w:sz="4" w:space="0" w:color="auto"/>
            </w:tcBorders>
          </w:tcPr>
          <w:p w14:paraId="17F91645" w14:textId="77777777" w:rsidR="00E27B2B" w:rsidRPr="00E27B2B" w:rsidRDefault="00E27B2B" w:rsidP="00E27B2B">
            <w:pPr>
              <w:widowControl w:val="0"/>
              <w:numPr>
                <w:ilvl w:val="0"/>
                <w:numId w:val="5"/>
              </w:numPr>
              <w:tabs>
                <w:tab w:val="num" w:pos="180"/>
                <w:tab w:val="left" w:pos="540"/>
                <w:tab w:val="left" w:pos="900"/>
                <w:tab w:val="left" w:pos="1080"/>
                <w:tab w:val="left" w:pos="9000"/>
              </w:tabs>
              <w:autoSpaceDE w:val="0"/>
              <w:autoSpaceDN w:val="0"/>
              <w:spacing w:before="137" w:after="0" w:line="240" w:lineRule="auto"/>
              <w:outlineLvl w:val="1"/>
              <w:rPr>
                <w:rFonts w:ascii="Arial" w:eastAsia="Calibri" w:hAnsi="Arial" w:cs="Arial"/>
                <w:sz w:val="24"/>
                <w:szCs w:val="24"/>
                <w:lang w:val="ro-RO"/>
              </w:rPr>
            </w:pPr>
            <w:r w:rsidRPr="00E27B2B">
              <w:rPr>
                <w:rFonts w:ascii="Arial" w:eastAsia="Calibri" w:hAnsi="Arial" w:cs="Arial"/>
                <w:sz w:val="24"/>
                <w:szCs w:val="24"/>
                <w:lang w:val="ro-RO"/>
              </w:rPr>
              <w:t xml:space="preserve">Descrierea stării actuale de conservare a ariilor naturale protejate de interes comunitar, inclusiv </w:t>
            </w:r>
            <w:proofErr w:type="spellStart"/>
            <w:r w:rsidRPr="00E27B2B">
              <w:rPr>
                <w:rFonts w:ascii="Arial" w:eastAsia="Calibri" w:hAnsi="Arial" w:cs="Arial"/>
                <w:sz w:val="24"/>
                <w:szCs w:val="24"/>
                <w:lang w:val="ro-RO"/>
              </w:rPr>
              <w:t>evoluţii</w:t>
            </w:r>
            <w:proofErr w:type="spellEnd"/>
            <w:r w:rsidRPr="00E27B2B">
              <w:rPr>
                <w:rFonts w:ascii="Arial" w:eastAsia="Calibri" w:hAnsi="Arial" w:cs="Arial"/>
                <w:sz w:val="24"/>
                <w:szCs w:val="24"/>
                <w:lang w:val="ro-RO"/>
              </w:rPr>
              <w:t>/schimbări care se pot produce în viitor</w:t>
            </w:r>
          </w:p>
        </w:tc>
        <w:tc>
          <w:tcPr>
            <w:tcW w:w="1440" w:type="dxa"/>
            <w:tcBorders>
              <w:top w:val="single" w:sz="4" w:space="0" w:color="auto"/>
              <w:left w:val="single" w:sz="4" w:space="0" w:color="auto"/>
              <w:bottom w:val="single" w:sz="4" w:space="0" w:color="auto"/>
              <w:right w:val="single" w:sz="4" w:space="0" w:color="auto"/>
            </w:tcBorders>
          </w:tcPr>
          <w:p w14:paraId="49D80818"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74</w:t>
            </w:r>
          </w:p>
        </w:tc>
      </w:tr>
      <w:tr w:rsidR="00E27B2B" w:rsidRPr="00E27B2B" w14:paraId="0C4108D7" w14:textId="77777777" w:rsidTr="00E27B2B">
        <w:tc>
          <w:tcPr>
            <w:tcW w:w="7488" w:type="dxa"/>
            <w:tcBorders>
              <w:top w:val="single" w:sz="4" w:space="0" w:color="auto"/>
              <w:left w:val="single" w:sz="4" w:space="0" w:color="auto"/>
              <w:bottom w:val="single" w:sz="4" w:space="0" w:color="auto"/>
              <w:right w:val="single" w:sz="4" w:space="0" w:color="auto"/>
            </w:tcBorders>
          </w:tcPr>
          <w:p w14:paraId="4FD065AA" w14:textId="77777777" w:rsidR="00E27B2B" w:rsidRPr="00E27B2B" w:rsidRDefault="00E27B2B" w:rsidP="00E27B2B">
            <w:pPr>
              <w:widowControl w:val="0"/>
              <w:numPr>
                <w:ilvl w:val="0"/>
                <w:numId w:val="5"/>
              </w:numPr>
              <w:tabs>
                <w:tab w:val="left" w:pos="360"/>
                <w:tab w:val="left" w:pos="900"/>
                <w:tab w:val="num" w:pos="1080"/>
              </w:tabs>
              <w:autoSpaceDE w:val="0"/>
              <w:autoSpaceDN w:val="0"/>
              <w:spacing w:after="0" w:line="240" w:lineRule="auto"/>
              <w:ind w:right="794"/>
              <w:outlineLvl w:val="1"/>
              <w:rPr>
                <w:rFonts w:ascii="Arial" w:eastAsia="Calibri" w:hAnsi="Arial" w:cs="Arial"/>
                <w:sz w:val="24"/>
                <w:szCs w:val="24"/>
                <w:lang w:val="ro-RO"/>
              </w:rPr>
            </w:pPr>
            <w:r w:rsidRPr="00E27B2B">
              <w:rPr>
                <w:rFonts w:ascii="Arial" w:eastAsia="Calibri" w:hAnsi="Arial" w:cs="Arial"/>
                <w:sz w:val="24"/>
                <w:szCs w:val="24"/>
                <w:lang w:val="ro-RO"/>
              </w:rPr>
              <w:t xml:space="preserve">Alte </w:t>
            </w:r>
            <w:proofErr w:type="spellStart"/>
            <w:r w:rsidRPr="00E27B2B">
              <w:rPr>
                <w:rFonts w:ascii="Arial" w:eastAsia="Calibri" w:hAnsi="Arial" w:cs="Arial"/>
                <w:sz w:val="24"/>
                <w:szCs w:val="24"/>
                <w:lang w:val="ro-RO"/>
              </w:rPr>
              <w:t>informaţii</w:t>
            </w:r>
            <w:proofErr w:type="spellEnd"/>
            <w:r w:rsidRPr="00E27B2B">
              <w:rPr>
                <w:rFonts w:ascii="Arial" w:eastAsia="Calibri" w:hAnsi="Arial" w:cs="Arial"/>
                <w:sz w:val="24"/>
                <w:szCs w:val="24"/>
                <w:lang w:val="ro-RO"/>
              </w:rPr>
              <w:t xml:space="preserve"> relevante privind conservarea ariei naturale protejate de interes comunitar, inclusiv posibile schimbări în </w:t>
            </w:r>
            <w:proofErr w:type="spellStart"/>
            <w:r w:rsidRPr="00E27B2B">
              <w:rPr>
                <w:rFonts w:ascii="Arial" w:eastAsia="Calibri" w:hAnsi="Arial" w:cs="Arial"/>
                <w:sz w:val="24"/>
                <w:szCs w:val="24"/>
                <w:lang w:val="ro-RO"/>
              </w:rPr>
              <w:t>evoluţia</w:t>
            </w:r>
            <w:proofErr w:type="spellEnd"/>
            <w:r w:rsidRPr="00E27B2B">
              <w:rPr>
                <w:rFonts w:ascii="Arial" w:eastAsia="Calibri" w:hAnsi="Arial" w:cs="Arial"/>
                <w:sz w:val="24"/>
                <w:szCs w:val="24"/>
                <w:lang w:val="ro-RO"/>
              </w:rPr>
              <w:t xml:space="preserve"> naturală a ariilor naturale protejate de interes comunitar</w:t>
            </w:r>
          </w:p>
        </w:tc>
        <w:tc>
          <w:tcPr>
            <w:tcW w:w="1440" w:type="dxa"/>
            <w:tcBorders>
              <w:top w:val="single" w:sz="4" w:space="0" w:color="auto"/>
              <w:left w:val="single" w:sz="4" w:space="0" w:color="auto"/>
              <w:bottom w:val="single" w:sz="4" w:space="0" w:color="auto"/>
              <w:right w:val="single" w:sz="4" w:space="0" w:color="auto"/>
            </w:tcBorders>
          </w:tcPr>
          <w:p w14:paraId="08D91D2D"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78</w:t>
            </w:r>
          </w:p>
        </w:tc>
      </w:tr>
      <w:tr w:rsidR="00E27B2B" w:rsidRPr="00E27B2B" w14:paraId="600E8FA3" w14:textId="77777777" w:rsidTr="00E27B2B">
        <w:tc>
          <w:tcPr>
            <w:tcW w:w="7488" w:type="dxa"/>
            <w:tcBorders>
              <w:top w:val="single" w:sz="4" w:space="0" w:color="auto"/>
              <w:left w:val="single" w:sz="4" w:space="0" w:color="auto"/>
              <w:bottom w:val="single" w:sz="4" w:space="0" w:color="auto"/>
              <w:right w:val="single" w:sz="4" w:space="0" w:color="auto"/>
            </w:tcBorders>
          </w:tcPr>
          <w:p w14:paraId="35FCCA24" w14:textId="77777777" w:rsidR="00E27B2B" w:rsidRPr="00E27B2B" w:rsidRDefault="00E27B2B" w:rsidP="00E27B2B">
            <w:pPr>
              <w:widowControl w:val="0"/>
              <w:numPr>
                <w:ilvl w:val="0"/>
                <w:numId w:val="5"/>
              </w:numPr>
              <w:tabs>
                <w:tab w:val="left" w:pos="540"/>
                <w:tab w:val="num" w:pos="900"/>
                <w:tab w:val="left" w:pos="1026"/>
              </w:tabs>
              <w:autoSpaceDE w:val="0"/>
              <w:autoSpaceDN w:val="0"/>
              <w:spacing w:after="0" w:line="240" w:lineRule="auto"/>
              <w:outlineLvl w:val="1"/>
              <w:rPr>
                <w:rFonts w:ascii="Arial" w:eastAsia="Calibri" w:hAnsi="Arial" w:cs="Arial"/>
                <w:sz w:val="24"/>
                <w:szCs w:val="24"/>
                <w:lang w:val="ro-RO"/>
              </w:rPr>
            </w:pPr>
            <w:r w:rsidRPr="00E27B2B">
              <w:rPr>
                <w:rFonts w:ascii="Arial" w:eastAsia="Calibri" w:hAnsi="Arial" w:cs="Arial"/>
                <w:sz w:val="24"/>
                <w:szCs w:val="24"/>
                <w:lang w:val="ro-RO"/>
              </w:rPr>
              <w:t>Alte aspecte relevante pentru aria naturală protejată de interes comunitar</w:t>
            </w:r>
          </w:p>
        </w:tc>
        <w:tc>
          <w:tcPr>
            <w:tcW w:w="1440" w:type="dxa"/>
            <w:tcBorders>
              <w:top w:val="single" w:sz="4" w:space="0" w:color="auto"/>
              <w:left w:val="single" w:sz="4" w:space="0" w:color="auto"/>
              <w:bottom w:val="single" w:sz="4" w:space="0" w:color="auto"/>
              <w:right w:val="single" w:sz="4" w:space="0" w:color="auto"/>
            </w:tcBorders>
          </w:tcPr>
          <w:p w14:paraId="3DE39D1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78</w:t>
            </w:r>
          </w:p>
        </w:tc>
      </w:tr>
      <w:tr w:rsidR="00E27B2B" w:rsidRPr="00E27B2B" w14:paraId="05BE53BD" w14:textId="77777777" w:rsidTr="00E27B2B">
        <w:tc>
          <w:tcPr>
            <w:tcW w:w="7488" w:type="dxa"/>
            <w:tcBorders>
              <w:top w:val="single" w:sz="4" w:space="0" w:color="auto"/>
              <w:left w:val="single" w:sz="4" w:space="0" w:color="auto"/>
              <w:bottom w:val="single" w:sz="4" w:space="0" w:color="auto"/>
              <w:right w:val="single" w:sz="4" w:space="0" w:color="auto"/>
            </w:tcBorders>
          </w:tcPr>
          <w:p w14:paraId="29A94BF7" w14:textId="77777777" w:rsidR="00E27B2B" w:rsidRPr="00E27B2B" w:rsidRDefault="00E27B2B" w:rsidP="00E27B2B">
            <w:pPr>
              <w:spacing w:after="0" w:line="276" w:lineRule="auto"/>
              <w:rPr>
                <w:rFonts w:ascii="Arial" w:eastAsia="Calibri" w:hAnsi="Arial" w:cs="Arial"/>
                <w:sz w:val="24"/>
                <w:szCs w:val="24"/>
                <w:lang w:val="ro-RO"/>
              </w:rPr>
            </w:pPr>
          </w:p>
        </w:tc>
        <w:tc>
          <w:tcPr>
            <w:tcW w:w="1440" w:type="dxa"/>
            <w:tcBorders>
              <w:top w:val="single" w:sz="4" w:space="0" w:color="auto"/>
              <w:left w:val="single" w:sz="4" w:space="0" w:color="auto"/>
              <w:bottom w:val="single" w:sz="4" w:space="0" w:color="auto"/>
              <w:right w:val="single" w:sz="4" w:space="0" w:color="auto"/>
            </w:tcBorders>
          </w:tcPr>
          <w:p w14:paraId="5ED3FDD9" w14:textId="77777777" w:rsidR="00E27B2B" w:rsidRPr="00E27B2B" w:rsidRDefault="00E27B2B" w:rsidP="00E27B2B">
            <w:pPr>
              <w:spacing w:after="0" w:line="276" w:lineRule="auto"/>
              <w:rPr>
                <w:rFonts w:ascii="Arial" w:eastAsia="Calibri" w:hAnsi="Arial" w:cs="Arial"/>
                <w:sz w:val="24"/>
                <w:szCs w:val="24"/>
                <w:lang w:val="ro-RO"/>
              </w:rPr>
            </w:pPr>
          </w:p>
        </w:tc>
      </w:tr>
      <w:tr w:rsidR="00E27B2B" w:rsidRPr="00E27B2B" w14:paraId="50A572C1" w14:textId="77777777" w:rsidTr="00E27B2B">
        <w:tc>
          <w:tcPr>
            <w:tcW w:w="7488" w:type="dxa"/>
            <w:tcBorders>
              <w:top w:val="single" w:sz="4" w:space="0" w:color="auto"/>
              <w:left w:val="single" w:sz="4" w:space="0" w:color="auto"/>
              <w:bottom w:val="single" w:sz="4" w:space="0" w:color="auto"/>
              <w:right w:val="single" w:sz="4" w:space="0" w:color="auto"/>
            </w:tcBorders>
          </w:tcPr>
          <w:p w14:paraId="719F2E55" w14:textId="77777777" w:rsidR="00E27B2B" w:rsidRPr="00E27B2B" w:rsidRDefault="00E27B2B" w:rsidP="00E27B2B">
            <w:pPr>
              <w:widowControl w:val="0"/>
              <w:numPr>
                <w:ilvl w:val="0"/>
                <w:numId w:val="2"/>
              </w:numPr>
              <w:tabs>
                <w:tab w:val="left" w:pos="375"/>
                <w:tab w:val="left" w:pos="2315"/>
              </w:tabs>
              <w:autoSpaceDE w:val="0"/>
              <w:autoSpaceDN w:val="0"/>
              <w:spacing w:before="137" w:after="0" w:line="276" w:lineRule="auto"/>
              <w:outlineLvl w:val="0"/>
              <w:rPr>
                <w:rFonts w:ascii="Arial" w:eastAsia="Calibri" w:hAnsi="Arial" w:cs="Arial"/>
                <w:sz w:val="24"/>
                <w:szCs w:val="24"/>
                <w:lang w:val="ro-RO"/>
              </w:rPr>
            </w:pPr>
            <w:r w:rsidRPr="00E27B2B">
              <w:rPr>
                <w:rFonts w:ascii="Arial" w:eastAsia="Calibri" w:hAnsi="Arial" w:cs="Arial"/>
                <w:sz w:val="24"/>
                <w:szCs w:val="24"/>
                <w:lang w:val="ro-RO"/>
              </w:rPr>
              <w:t>IDENTIFICAREA ŞI EVALUAREA IMPACTULUI</w:t>
            </w:r>
          </w:p>
        </w:tc>
        <w:tc>
          <w:tcPr>
            <w:tcW w:w="1440" w:type="dxa"/>
            <w:tcBorders>
              <w:top w:val="single" w:sz="4" w:space="0" w:color="auto"/>
              <w:left w:val="single" w:sz="4" w:space="0" w:color="auto"/>
              <w:bottom w:val="single" w:sz="4" w:space="0" w:color="auto"/>
              <w:right w:val="single" w:sz="4" w:space="0" w:color="auto"/>
            </w:tcBorders>
          </w:tcPr>
          <w:p w14:paraId="02C16752"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79</w:t>
            </w:r>
          </w:p>
        </w:tc>
      </w:tr>
      <w:tr w:rsidR="00E27B2B" w:rsidRPr="00E27B2B" w14:paraId="1417B99E" w14:textId="77777777" w:rsidTr="00E27B2B">
        <w:tc>
          <w:tcPr>
            <w:tcW w:w="7488" w:type="dxa"/>
            <w:tcBorders>
              <w:top w:val="single" w:sz="4" w:space="0" w:color="auto"/>
              <w:left w:val="single" w:sz="4" w:space="0" w:color="auto"/>
              <w:bottom w:val="single" w:sz="4" w:space="0" w:color="auto"/>
              <w:right w:val="single" w:sz="4" w:space="0" w:color="auto"/>
            </w:tcBorders>
          </w:tcPr>
          <w:p w14:paraId="76303845" w14:textId="77777777" w:rsidR="00E27B2B" w:rsidRPr="00E27B2B" w:rsidRDefault="00E27B2B" w:rsidP="00E27B2B">
            <w:pPr>
              <w:widowControl w:val="0"/>
              <w:numPr>
                <w:ilvl w:val="1"/>
                <w:numId w:val="2"/>
              </w:numPr>
              <w:tabs>
                <w:tab w:val="left" w:pos="360"/>
                <w:tab w:val="num" w:pos="2724"/>
                <w:tab w:val="left" w:pos="4020"/>
              </w:tabs>
              <w:autoSpaceDE w:val="0"/>
              <w:autoSpaceDN w:val="0"/>
              <w:spacing w:after="0" w:line="276" w:lineRule="auto"/>
              <w:outlineLvl w:val="1"/>
              <w:rPr>
                <w:rFonts w:ascii="Arial" w:eastAsia="Calibri" w:hAnsi="Arial" w:cs="Arial"/>
                <w:sz w:val="24"/>
                <w:szCs w:val="24"/>
                <w:lang w:val="ro-RO"/>
              </w:rPr>
            </w:pPr>
            <w:r w:rsidRPr="00E27B2B">
              <w:rPr>
                <w:rFonts w:ascii="Arial" w:eastAsia="Calibri" w:hAnsi="Arial" w:cs="Arial"/>
                <w:sz w:val="24"/>
                <w:szCs w:val="24"/>
                <w:lang w:val="ro-RO"/>
              </w:rPr>
              <w:lastRenderedPageBreak/>
              <w:t>Identificarea impactului</w:t>
            </w:r>
          </w:p>
        </w:tc>
        <w:tc>
          <w:tcPr>
            <w:tcW w:w="1440" w:type="dxa"/>
            <w:tcBorders>
              <w:top w:val="single" w:sz="4" w:space="0" w:color="auto"/>
              <w:left w:val="single" w:sz="4" w:space="0" w:color="auto"/>
              <w:bottom w:val="single" w:sz="4" w:space="0" w:color="auto"/>
              <w:right w:val="single" w:sz="4" w:space="0" w:color="auto"/>
            </w:tcBorders>
          </w:tcPr>
          <w:p w14:paraId="32EB9DF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79</w:t>
            </w:r>
          </w:p>
        </w:tc>
      </w:tr>
      <w:tr w:rsidR="00E27B2B" w:rsidRPr="00E27B2B" w14:paraId="0E40D2DF" w14:textId="77777777" w:rsidTr="00E27B2B">
        <w:tc>
          <w:tcPr>
            <w:tcW w:w="7488" w:type="dxa"/>
            <w:tcBorders>
              <w:top w:val="single" w:sz="4" w:space="0" w:color="auto"/>
              <w:left w:val="single" w:sz="4" w:space="0" w:color="auto"/>
              <w:bottom w:val="single" w:sz="4" w:space="0" w:color="auto"/>
              <w:right w:val="single" w:sz="4" w:space="0" w:color="auto"/>
            </w:tcBorders>
          </w:tcPr>
          <w:p w14:paraId="6D388E4E"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         1.1. Impactul prognozat prin implementarea planului asupra factorilor de mediu</w:t>
            </w:r>
          </w:p>
        </w:tc>
        <w:tc>
          <w:tcPr>
            <w:tcW w:w="1440" w:type="dxa"/>
            <w:tcBorders>
              <w:top w:val="single" w:sz="4" w:space="0" w:color="auto"/>
              <w:left w:val="single" w:sz="4" w:space="0" w:color="auto"/>
              <w:bottom w:val="single" w:sz="4" w:space="0" w:color="auto"/>
              <w:right w:val="single" w:sz="4" w:space="0" w:color="auto"/>
            </w:tcBorders>
          </w:tcPr>
          <w:p w14:paraId="2DB8311C"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93</w:t>
            </w:r>
          </w:p>
        </w:tc>
      </w:tr>
      <w:tr w:rsidR="00E27B2B" w:rsidRPr="00E27B2B" w14:paraId="3A032008" w14:textId="77777777" w:rsidTr="00E27B2B">
        <w:tc>
          <w:tcPr>
            <w:tcW w:w="7488" w:type="dxa"/>
            <w:tcBorders>
              <w:top w:val="single" w:sz="4" w:space="0" w:color="auto"/>
              <w:left w:val="single" w:sz="4" w:space="0" w:color="auto"/>
              <w:bottom w:val="single" w:sz="4" w:space="0" w:color="auto"/>
              <w:right w:val="single" w:sz="4" w:space="0" w:color="auto"/>
            </w:tcBorders>
          </w:tcPr>
          <w:p w14:paraId="67E6645D"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1.2.Impactul direct si indirect</w:t>
            </w:r>
          </w:p>
        </w:tc>
        <w:tc>
          <w:tcPr>
            <w:tcW w:w="1440" w:type="dxa"/>
            <w:tcBorders>
              <w:top w:val="single" w:sz="4" w:space="0" w:color="auto"/>
              <w:left w:val="single" w:sz="4" w:space="0" w:color="auto"/>
              <w:bottom w:val="single" w:sz="4" w:space="0" w:color="auto"/>
              <w:right w:val="single" w:sz="4" w:space="0" w:color="auto"/>
            </w:tcBorders>
          </w:tcPr>
          <w:p w14:paraId="0CA53C33"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95</w:t>
            </w:r>
          </w:p>
        </w:tc>
      </w:tr>
      <w:tr w:rsidR="00E27B2B" w:rsidRPr="00E27B2B" w14:paraId="76641CDF" w14:textId="77777777" w:rsidTr="00E27B2B">
        <w:tc>
          <w:tcPr>
            <w:tcW w:w="7488" w:type="dxa"/>
            <w:tcBorders>
              <w:top w:val="single" w:sz="4" w:space="0" w:color="auto"/>
              <w:left w:val="single" w:sz="4" w:space="0" w:color="auto"/>
              <w:bottom w:val="single" w:sz="4" w:space="0" w:color="auto"/>
              <w:right w:val="single" w:sz="4" w:space="0" w:color="auto"/>
            </w:tcBorders>
          </w:tcPr>
          <w:p w14:paraId="24F0B2E4"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1.3.Impactul pe termen scurt si lung</w:t>
            </w:r>
          </w:p>
        </w:tc>
        <w:tc>
          <w:tcPr>
            <w:tcW w:w="1440" w:type="dxa"/>
            <w:tcBorders>
              <w:top w:val="single" w:sz="4" w:space="0" w:color="auto"/>
              <w:left w:val="single" w:sz="4" w:space="0" w:color="auto"/>
              <w:bottom w:val="single" w:sz="4" w:space="0" w:color="auto"/>
              <w:right w:val="single" w:sz="4" w:space="0" w:color="auto"/>
            </w:tcBorders>
          </w:tcPr>
          <w:p w14:paraId="410BA274"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103</w:t>
            </w:r>
          </w:p>
        </w:tc>
      </w:tr>
      <w:tr w:rsidR="00E27B2B" w:rsidRPr="00E27B2B" w14:paraId="68A153F9" w14:textId="77777777" w:rsidTr="00E27B2B">
        <w:tc>
          <w:tcPr>
            <w:tcW w:w="7488" w:type="dxa"/>
            <w:tcBorders>
              <w:top w:val="single" w:sz="4" w:space="0" w:color="auto"/>
              <w:left w:val="single" w:sz="4" w:space="0" w:color="auto"/>
              <w:bottom w:val="single" w:sz="4" w:space="0" w:color="auto"/>
              <w:right w:val="single" w:sz="4" w:space="0" w:color="auto"/>
            </w:tcBorders>
          </w:tcPr>
          <w:p w14:paraId="79B483F4"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1.4.Impactul din faza de aplicare a activităților generate de lucrările silvice</w:t>
            </w:r>
          </w:p>
        </w:tc>
        <w:tc>
          <w:tcPr>
            <w:tcW w:w="1440" w:type="dxa"/>
            <w:tcBorders>
              <w:top w:val="single" w:sz="4" w:space="0" w:color="auto"/>
              <w:left w:val="single" w:sz="4" w:space="0" w:color="auto"/>
              <w:bottom w:val="single" w:sz="4" w:space="0" w:color="auto"/>
              <w:right w:val="single" w:sz="4" w:space="0" w:color="auto"/>
            </w:tcBorders>
          </w:tcPr>
          <w:p w14:paraId="1D372C0B"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103</w:t>
            </w:r>
          </w:p>
        </w:tc>
      </w:tr>
      <w:tr w:rsidR="00E27B2B" w:rsidRPr="00E27B2B" w14:paraId="48DF2AE8" w14:textId="77777777" w:rsidTr="00E27B2B">
        <w:tc>
          <w:tcPr>
            <w:tcW w:w="7488" w:type="dxa"/>
            <w:tcBorders>
              <w:top w:val="single" w:sz="4" w:space="0" w:color="auto"/>
              <w:left w:val="single" w:sz="4" w:space="0" w:color="auto"/>
              <w:bottom w:val="single" w:sz="4" w:space="0" w:color="auto"/>
              <w:right w:val="single" w:sz="4" w:space="0" w:color="auto"/>
            </w:tcBorders>
          </w:tcPr>
          <w:p w14:paraId="101F5738"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1.5.Impactul rezidual </w:t>
            </w:r>
          </w:p>
        </w:tc>
        <w:tc>
          <w:tcPr>
            <w:tcW w:w="1440" w:type="dxa"/>
            <w:tcBorders>
              <w:top w:val="single" w:sz="4" w:space="0" w:color="auto"/>
              <w:left w:val="single" w:sz="4" w:space="0" w:color="auto"/>
              <w:bottom w:val="single" w:sz="4" w:space="0" w:color="auto"/>
              <w:right w:val="single" w:sz="4" w:space="0" w:color="auto"/>
            </w:tcBorders>
          </w:tcPr>
          <w:p w14:paraId="1D61B811"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104</w:t>
            </w:r>
          </w:p>
        </w:tc>
      </w:tr>
      <w:tr w:rsidR="00E27B2B" w:rsidRPr="00E27B2B" w14:paraId="2F44ADF9" w14:textId="77777777" w:rsidTr="00E27B2B">
        <w:tc>
          <w:tcPr>
            <w:tcW w:w="7488" w:type="dxa"/>
            <w:tcBorders>
              <w:top w:val="single" w:sz="4" w:space="0" w:color="auto"/>
              <w:left w:val="single" w:sz="4" w:space="0" w:color="auto"/>
              <w:bottom w:val="single" w:sz="4" w:space="0" w:color="auto"/>
              <w:right w:val="single" w:sz="4" w:space="0" w:color="auto"/>
            </w:tcBorders>
          </w:tcPr>
          <w:p w14:paraId="347DF21B"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1.6.Impactul cumulativ </w:t>
            </w:r>
          </w:p>
        </w:tc>
        <w:tc>
          <w:tcPr>
            <w:tcW w:w="1440" w:type="dxa"/>
            <w:tcBorders>
              <w:top w:val="single" w:sz="4" w:space="0" w:color="auto"/>
              <w:left w:val="single" w:sz="4" w:space="0" w:color="auto"/>
              <w:bottom w:val="single" w:sz="4" w:space="0" w:color="auto"/>
              <w:right w:val="single" w:sz="4" w:space="0" w:color="auto"/>
            </w:tcBorders>
          </w:tcPr>
          <w:p w14:paraId="5EBDB7E5"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104</w:t>
            </w:r>
          </w:p>
        </w:tc>
      </w:tr>
      <w:tr w:rsidR="00E27B2B" w:rsidRPr="00E27B2B" w14:paraId="7A6BEF52" w14:textId="77777777" w:rsidTr="00E27B2B">
        <w:tc>
          <w:tcPr>
            <w:tcW w:w="7488" w:type="dxa"/>
            <w:tcBorders>
              <w:top w:val="single" w:sz="4" w:space="0" w:color="auto"/>
              <w:left w:val="single" w:sz="4" w:space="0" w:color="auto"/>
              <w:bottom w:val="single" w:sz="4" w:space="0" w:color="auto"/>
              <w:right w:val="single" w:sz="4" w:space="0" w:color="auto"/>
            </w:tcBorders>
          </w:tcPr>
          <w:p w14:paraId="78D304DE" w14:textId="77777777" w:rsidR="00E27B2B" w:rsidRPr="00E27B2B" w:rsidRDefault="00E27B2B" w:rsidP="00E27B2B">
            <w:pPr>
              <w:widowControl w:val="0"/>
              <w:numPr>
                <w:ilvl w:val="1"/>
                <w:numId w:val="2"/>
              </w:numPr>
              <w:tabs>
                <w:tab w:val="left" w:pos="240"/>
                <w:tab w:val="num" w:pos="2724"/>
                <w:tab w:val="left" w:pos="3348"/>
              </w:tabs>
              <w:autoSpaceDE w:val="0"/>
              <w:autoSpaceDN w:val="0"/>
              <w:spacing w:after="0" w:line="276" w:lineRule="auto"/>
              <w:outlineLvl w:val="1"/>
              <w:rPr>
                <w:rFonts w:ascii="Arial" w:eastAsia="Calibri" w:hAnsi="Arial" w:cs="Arial"/>
                <w:sz w:val="24"/>
                <w:szCs w:val="24"/>
                <w:lang w:val="ro-RO"/>
              </w:rPr>
            </w:pPr>
            <w:r w:rsidRPr="00E27B2B">
              <w:rPr>
                <w:rFonts w:ascii="Arial" w:eastAsia="Calibri" w:hAnsi="Arial" w:cs="Arial"/>
                <w:sz w:val="24"/>
                <w:szCs w:val="24"/>
                <w:lang w:val="ro-RO"/>
              </w:rPr>
              <w:t xml:space="preserve">Evaluarea </w:t>
            </w:r>
            <w:proofErr w:type="spellStart"/>
            <w:r w:rsidRPr="00E27B2B">
              <w:rPr>
                <w:rFonts w:ascii="Arial" w:eastAsia="Calibri" w:hAnsi="Arial" w:cs="Arial"/>
                <w:sz w:val="24"/>
                <w:szCs w:val="24"/>
                <w:lang w:val="ro-RO"/>
              </w:rPr>
              <w:t>semnificaţiei</w:t>
            </w:r>
            <w:proofErr w:type="spellEnd"/>
            <w:r w:rsidRPr="00E27B2B">
              <w:rPr>
                <w:rFonts w:ascii="Arial" w:eastAsia="Calibri" w:hAnsi="Arial" w:cs="Arial"/>
                <w:sz w:val="24"/>
                <w:szCs w:val="24"/>
                <w:lang w:val="ro-RO"/>
              </w:rPr>
              <w:t xml:space="preserve"> impactului</w:t>
            </w:r>
          </w:p>
        </w:tc>
        <w:tc>
          <w:tcPr>
            <w:tcW w:w="1440" w:type="dxa"/>
            <w:tcBorders>
              <w:top w:val="single" w:sz="4" w:space="0" w:color="auto"/>
              <w:left w:val="single" w:sz="4" w:space="0" w:color="auto"/>
              <w:bottom w:val="single" w:sz="4" w:space="0" w:color="auto"/>
              <w:right w:val="single" w:sz="4" w:space="0" w:color="auto"/>
            </w:tcBorders>
          </w:tcPr>
          <w:p w14:paraId="526EA991"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104</w:t>
            </w:r>
          </w:p>
        </w:tc>
      </w:tr>
      <w:tr w:rsidR="00E27B2B" w:rsidRPr="00E27B2B" w14:paraId="2C7F5F58" w14:textId="77777777" w:rsidTr="00E27B2B">
        <w:tc>
          <w:tcPr>
            <w:tcW w:w="7488" w:type="dxa"/>
            <w:tcBorders>
              <w:top w:val="single" w:sz="4" w:space="0" w:color="auto"/>
              <w:left w:val="single" w:sz="4" w:space="0" w:color="auto"/>
              <w:bottom w:val="single" w:sz="4" w:space="0" w:color="auto"/>
              <w:right w:val="single" w:sz="4" w:space="0" w:color="auto"/>
            </w:tcBorders>
          </w:tcPr>
          <w:p w14:paraId="19C92037"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2.1. Procentul din </w:t>
            </w:r>
            <w:proofErr w:type="spellStart"/>
            <w:r w:rsidRPr="00E27B2B">
              <w:rPr>
                <w:rFonts w:ascii="Arial" w:eastAsia="Calibri" w:hAnsi="Arial" w:cs="Arial"/>
                <w:sz w:val="24"/>
                <w:szCs w:val="24"/>
                <w:lang w:val="ro-RO"/>
              </w:rPr>
              <w:t>suprafaţa</w:t>
            </w:r>
            <w:proofErr w:type="spellEnd"/>
            <w:r w:rsidRPr="00E27B2B">
              <w:rPr>
                <w:rFonts w:ascii="Arial" w:eastAsia="Calibri" w:hAnsi="Arial" w:cs="Arial"/>
                <w:sz w:val="24"/>
                <w:szCs w:val="24"/>
                <w:lang w:val="ro-RO"/>
              </w:rPr>
              <w:t xml:space="preserve"> habitatului ce va fi pierdut prin implementarea planului</w:t>
            </w:r>
          </w:p>
        </w:tc>
        <w:tc>
          <w:tcPr>
            <w:tcW w:w="1440" w:type="dxa"/>
            <w:tcBorders>
              <w:top w:val="single" w:sz="4" w:space="0" w:color="auto"/>
              <w:left w:val="single" w:sz="4" w:space="0" w:color="auto"/>
              <w:bottom w:val="single" w:sz="4" w:space="0" w:color="auto"/>
              <w:right w:val="single" w:sz="4" w:space="0" w:color="auto"/>
            </w:tcBorders>
          </w:tcPr>
          <w:p w14:paraId="53E5A88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104</w:t>
            </w:r>
          </w:p>
        </w:tc>
      </w:tr>
      <w:tr w:rsidR="00E27B2B" w:rsidRPr="00E27B2B" w14:paraId="56E93FDE" w14:textId="77777777" w:rsidTr="00E27B2B">
        <w:tc>
          <w:tcPr>
            <w:tcW w:w="7488" w:type="dxa"/>
            <w:tcBorders>
              <w:top w:val="single" w:sz="4" w:space="0" w:color="auto"/>
              <w:left w:val="single" w:sz="4" w:space="0" w:color="auto"/>
              <w:bottom w:val="single" w:sz="4" w:space="0" w:color="auto"/>
              <w:right w:val="single" w:sz="4" w:space="0" w:color="auto"/>
            </w:tcBorders>
          </w:tcPr>
          <w:p w14:paraId="2D798910"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2.2.Fragmentarea habitatelor de interes comunitar</w:t>
            </w:r>
          </w:p>
        </w:tc>
        <w:tc>
          <w:tcPr>
            <w:tcW w:w="1440" w:type="dxa"/>
            <w:tcBorders>
              <w:top w:val="single" w:sz="4" w:space="0" w:color="auto"/>
              <w:left w:val="single" w:sz="4" w:space="0" w:color="auto"/>
              <w:bottom w:val="single" w:sz="4" w:space="0" w:color="auto"/>
              <w:right w:val="single" w:sz="4" w:space="0" w:color="auto"/>
            </w:tcBorders>
          </w:tcPr>
          <w:p w14:paraId="2A8BF957"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105</w:t>
            </w:r>
          </w:p>
        </w:tc>
      </w:tr>
      <w:tr w:rsidR="00E27B2B" w:rsidRPr="00E27B2B" w14:paraId="5A044351" w14:textId="77777777" w:rsidTr="00E27B2B">
        <w:tc>
          <w:tcPr>
            <w:tcW w:w="7488" w:type="dxa"/>
            <w:tcBorders>
              <w:top w:val="single" w:sz="4" w:space="0" w:color="auto"/>
              <w:left w:val="single" w:sz="4" w:space="0" w:color="auto"/>
              <w:bottom w:val="single" w:sz="4" w:space="0" w:color="auto"/>
              <w:right w:val="single" w:sz="4" w:space="0" w:color="auto"/>
            </w:tcBorders>
          </w:tcPr>
          <w:p w14:paraId="4D440981"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2.3.Durata sau persistenta fragmentarii </w:t>
            </w:r>
          </w:p>
        </w:tc>
        <w:tc>
          <w:tcPr>
            <w:tcW w:w="1440" w:type="dxa"/>
            <w:tcBorders>
              <w:top w:val="single" w:sz="4" w:space="0" w:color="auto"/>
              <w:left w:val="single" w:sz="4" w:space="0" w:color="auto"/>
              <w:bottom w:val="single" w:sz="4" w:space="0" w:color="auto"/>
              <w:right w:val="single" w:sz="4" w:space="0" w:color="auto"/>
            </w:tcBorders>
          </w:tcPr>
          <w:p w14:paraId="462D7C3E"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105</w:t>
            </w:r>
          </w:p>
        </w:tc>
      </w:tr>
      <w:tr w:rsidR="00E27B2B" w:rsidRPr="00E27B2B" w14:paraId="591D18DD" w14:textId="77777777" w:rsidTr="00E27B2B">
        <w:tc>
          <w:tcPr>
            <w:tcW w:w="7488" w:type="dxa"/>
            <w:tcBorders>
              <w:top w:val="single" w:sz="4" w:space="0" w:color="auto"/>
              <w:left w:val="single" w:sz="4" w:space="0" w:color="auto"/>
              <w:bottom w:val="single" w:sz="4" w:space="0" w:color="auto"/>
              <w:right w:val="single" w:sz="4" w:space="0" w:color="auto"/>
            </w:tcBorders>
          </w:tcPr>
          <w:p w14:paraId="709770BC"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2.4.Durata sau persistenta </w:t>
            </w:r>
            <w:proofErr w:type="spellStart"/>
            <w:r w:rsidRPr="00E27B2B">
              <w:rPr>
                <w:rFonts w:ascii="Arial" w:eastAsia="Calibri" w:hAnsi="Arial" w:cs="Arial"/>
                <w:sz w:val="24"/>
                <w:szCs w:val="24"/>
                <w:lang w:val="ro-RO"/>
              </w:rPr>
              <w:t>perturbarii</w:t>
            </w:r>
            <w:proofErr w:type="spellEnd"/>
            <w:r w:rsidRPr="00E27B2B">
              <w:rPr>
                <w:rFonts w:ascii="Arial" w:eastAsia="Calibri" w:hAnsi="Arial" w:cs="Arial"/>
                <w:sz w:val="24"/>
                <w:szCs w:val="24"/>
                <w:lang w:val="ro-RO"/>
              </w:rPr>
              <w:t xml:space="preserve"> speciilor de interes comunitar</w:t>
            </w:r>
          </w:p>
        </w:tc>
        <w:tc>
          <w:tcPr>
            <w:tcW w:w="1440" w:type="dxa"/>
            <w:tcBorders>
              <w:top w:val="single" w:sz="4" w:space="0" w:color="auto"/>
              <w:left w:val="single" w:sz="4" w:space="0" w:color="auto"/>
              <w:bottom w:val="single" w:sz="4" w:space="0" w:color="auto"/>
              <w:right w:val="single" w:sz="4" w:space="0" w:color="auto"/>
            </w:tcBorders>
          </w:tcPr>
          <w:p w14:paraId="7CCCD53A"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105</w:t>
            </w:r>
          </w:p>
        </w:tc>
      </w:tr>
      <w:tr w:rsidR="00E27B2B" w:rsidRPr="00E27B2B" w14:paraId="323942B4" w14:textId="77777777" w:rsidTr="00E27B2B">
        <w:tc>
          <w:tcPr>
            <w:tcW w:w="7488" w:type="dxa"/>
            <w:tcBorders>
              <w:top w:val="single" w:sz="4" w:space="0" w:color="auto"/>
              <w:left w:val="single" w:sz="4" w:space="0" w:color="auto"/>
              <w:bottom w:val="single" w:sz="4" w:space="0" w:color="auto"/>
              <w:right w:val="single" w:sz="4" w:space="0" w:color="auto"/>
            </w:tcBorders>
          </w:tcPr>
          <w:p w14:paraId="4C4FCDCC"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2.5.Schimbari in densitatea </w:t>
            </w:r>
            <w:proofErr w:type="spellStart"/>
            <w:r w:rsidRPr="00E27B2B">
              <w:rPr>
                <w:rFonts w:ascii="Arial" w:eastAsia="Calibri" w:hAnsi="Arial" w:cs="Arial"/>
                <w:sz w:val="24"/>
                <w:szCs w:val="24"/>
                <w:lang w:val="ro-RO"/>
              </w:rPr>
              <w:t>populatiei</w:t>
            </w:r>
            <w:proofErr w:type="spellEnd"/>
            <w:r w:rsidRPr="00E27B2B">
              <w:rPr>
                <w:rFonts w:ascii="Arial" w:eastAsia="Calibri" w:hAnsi="Arial" w:cs="Arial"/>
                <w:sz w:val="24"/>
                <w:szCs w:val="24"/>
                <w:lang w:val="ro-RO"/>
              </w:rPr>
              <w:t xml:space="preserve"> </w:t>
            </w:r>
          </w:p>
        </w:tc>
        <w:tc>
          <w:tcPr>
            <w:tcW w:w="1440" w:type="dxa"/>
            <w:tcBorders>
              <w:top w:val="single" w:sz="4" w:space="0" w:color="auto"/>
              <w:left w:val="single" w:sz="4" w:space="0" w:color="auto"/>
              <w:bottom w:val="single" w:sz="4" w:space="0" w:color="auto"/>
              <w:right w:val="single" w:sz="4" w:space="0" w:color="auto"/>
            </w:tcBorders>
          </w:tcPr>
          <w:p w14:paraId="2C96DA1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105</w:t>
            </w:r>
          </w:p>
        </w:tc>
      </w:tr>
      <w:tr w:rsidR="00E27B2B" w:rsidRPr="00E27B2B" w14:paraId="436E7889" w14:textId="77777777" w:rsidTr="00E27B2B">
        <w:tc>
          <w:tcPr>
            <w:tcW w:w="7488" w:type="dxa"/>
            <w:tcBorders>
              <w:top w:val="single" w:sz="4" w:space="0" w:color="auto"/>
              <w:left w:val="single" w:sz="4" w:space="0" w:color="auto"/>
              <w:bottom w:val="single" w:sz="4" w:space="0" w:color="auto"/>
              <w:right w:val="single" w:sz="4" w:space="0" w:color="auto"/>
            </w:tcBorders>
          </w:tcPr>
          <w:p w14:paraId="59C0BC85"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2.6.Scara de timp pentru </w:t>
            </w:r>
            <w:proofErr w:type="spellStart"/>
            <w:r w:rsidRPr="00E27B2B">
              <w:rPr>
                <w:rFonts w:ascii="Arial" w:eastAsia="Calibri" w:hAnsi="Arial" w:cs="Arial"/>
                <w:sz w:val="24"/>
                <w:szCs w:val="24"/>
                <w:lang w:val="ro-RO"/>
              </w:rPr>
              <w:t>inlocuirea</w:t>
            </w:r>
            <w:proofErr w:type="spellEnd"/>
            <w:r w:rsidRPr="00E27B2B">
              <w:rPr>
                <w:rFonts w:ascii="Arial" w:eastAsia="Calibri" w:hAnsi="Arial" w:cs="Arial"/>
                <w:sz w:val="24"/>
                <w:szCs w:val="24"/>
                <w:lang w:val="ro-RO"/>
              </w:rPr>
              <w:t xml:space="preserve"> speciilor/habitatelor afectate de implementarea planului </w:t>
            </w:r>
          </w:p>
          <w:p w14:paraId="520D1EF2" w14:textId="77777777" w:rsidR="00E27B2B" w:rsidRPr="00E27B2B" w:rsidRDefault="00E27B2B" w:rsidP="00E27B2B">
            <w:pPr>
              <w:spacing w:after="0" w:line="276" w:lineRule="auto"/>
              <w:rPr>
                <w:rFonts w:ascii="Arial" w:eastAsia="Calibri" w:hAnsi="Arial" w:cs="Arial"/>
                <w:sz w:val="24"/>
                <w:szCs w:val="24"/>
                <w:lang w:val="ro-RO"/>
              </w:rPr>
            </w:pPr>
          </w:p>
        </w:tc>
        <w:tc>
          <w:tcPr>
            <w:tcW w:w="1440" w:type="dxa"/>
            <w:tcBorders>
              <w:top w:val="single" w:sz="4" w:space="0" w:color="auto"/>
              <w:left w:val="single" w:sz="4" w:space="0" w:color="auto"/>
              <w:bottom w:val="single" w:sz="4" w:space="0" w:color="auto"/>
              <w:right w:val="single" w:sz="4" w:space="0" w:color="auto"/>
            </w:tcBorders>
          </w:tcPr>
          <w:p w14:paraId="5C690194"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105</w:t>
            </w:r>
          </w:p>
        </w:tc>
      </w:tr>
      <w:tr w:rsidR="00E27B2B" w:rsidRPr="00E27B2B" w14:paraId="02FAA092" w14:textId="77777777" w:rsidTr="00E27B2B">
        <w:tc>
          <w:tcPr>
            <w:tcW w:w="7488" w:type="dxa"/>
            <w:tcBorders>
              <w:top w:val="single" w:sz="4" w:space="0" w:color="auto"/>
              <w:left w:val="single" w:sz="4" w:space="0" w:color="auto"/>
              <w:bottom w:val="single" w:sz="4" w:space="0" w:color="auto"/>
              <w:right w:val="single" w:sz="4" w:space="0" w:color="auto"/>
            </w:tcBorders>
          </w:tcPr>
          <w:p w14:paraId="0012FD95"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2.7.Identicatori chimici cheie care pot determina </w:t>
            </w:r>
            <w:proofErr w:type="spellStart"/>
            <w:r w:rsidRPr="00E27B2B">
              <w:rPr>
                <w:rFonts w:ascii="Arial" w:eastAsia="Calibri" w:hAnsi="Arial" w:cs="Arial"/>
                <w:sz w:val="24"/>
                <w:szCs w:val="24"/>
                <w:lang w:val="ro-RO"/>
              </w:rPr>
              <w:t>modificari</w:t>
            </w:r>
            <w:proofErr w:type="spellEnd"/>
            <w:r w:rsidRPr="00E27B2B">
              <w:rPr>
                <w:rFonts w:ascii="Arial" w:eastAsia="Calibri" w:hAnsi="Arial" w:cs="Arial"/>
                <w:sz w:val="24"/>
                <w:szCs w:val="24"/>
                <w:lang w:val="ro-RO"/>
              </w:rPr>
              <w:t xml:space="preserve"> legate de resursele de apa sau de alte resurse naturale, care pot determina modificarea </w:t>
            </w:r>
            <w:proofErr w:type="spellStart"/>
            <w:r w:rsidRPr="00E27B2B">
              <w:rPr>
                <w:rFonts w:ascii="Arial" w:eastAsia="Calibri" w:hAnsi="Arial" w:cs="Arial"/>
                <w:sz w:val="24"/>
                <w:szCs w:val="24"/>
                <w:lang w:val="ro-RO"/>
              </w:rPr>
              <w:t>functiilor</w:t>
            </w:r>
            <w:proofErr w:type="spellEnd"/>
            <w:r w:rsidRPr="00E27B2B">
              <w:rPr>
                <w:rFonts w:ascii="Arial" w:eastAsia="Calibri" w:hAnsi="Arial" w:cs="Arial"/>
                <w:sz w:val="24"/>
                <w:szCs w:val="24"/>
                <w:lang w:val="ro-RO"/>
              </w:rPr>
              <w:t xml:space="preserve"> ecologice ale unei arii naturale protejate de interes comunitar </w:t>
            </w:r>
          </w:p>
        </w:tc>
        <w:tc>
          <w:tcPr>
            <w:tcW w:w="1440" w:type="dxa"/>
            <w:tcBorders>
              <w:top w:val="single" w:sz="4" w:space="0" w:color="auto"/>
              <w:left w:val="single" w:sz="4" w:space="0" w:color="auto"/>
              <w:bottom w:val="single" w:sz="4" w:space="0" w:color="auto"/>
              <w:right w:val="single" w:sz="4" w:space="0" w:color="auto"/>
            </w:tcBorders>
          </w:tcPr>
          <w:p w14:paraId="7397007D"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105</w:t>
            </w:r>
          </w:p>
        </w:tc>
      </w:tr>
      <w:tr w:rsidR="00E27B2B" w:rsidRPr="00E27B2B" w14:paraId="74200E45" w14:textId="77777777" w:rsidTr="00E27B2B">
        <w:tc>
          <w:tcPr>
            <w:tcW w:w="7488" w:type="dxa"/>
            <w:tcBorders>
              <w:top w:val="single" w:sz="4" w:space="0" w:color="auto"/>
              <w:left w:val="single" w:sz="4" w:space="0" w:color="auto"/>
              <w:bottom w:val="single" w:sz="4" w:space="0" w:color="auto"/>
              <w:right w:val="single" w:sz="4" w:space="0" w:color="auto"/>
            </w:tcBorders>
          </w:tcPr>
          <w:p w14:paraId="63EEA42E"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3.EVALUAREA IMPACTULUI CAUZAT PRIN IMPLEMENTAREA PLANULUI FARA A LUA IN CONSIDERARE MASURILE DE REDUCERE A IMPACTULUI</w:t>
            </w:r>
          </w:p>
          <w:p w14:paraId="551D59D2" w14:textId="77777777" w:rsidR="00E27B2B" w:rsidRPr="00E27B2B" w:rsidRDefault="00E27B2B" w:rsidP="00E27B2B">
            <w:pPr>
              <w:spacing w:after="0" w:line="276" w:lineRule="auto"/>
              <w:rPr>
                <w:rFonts w:ascii="Arial" w:eastAsia="Calibri" w:hAnsi="Arial" w:cs="Arial"/>
                <w:sz w:val="24"/>
                <w:szCs w:val="24"/>
                <w:lang w:val="ro-RO"/>
              </w:rPr>
            </w:pPr>
          </w:p>
        </w:tc>
        <w:tc>
          <w:tcPr>
            <w:tcW w:w="1440" w:type="dxa"/>
            <w:tcBorders>
              <w:top w:val="single" w:sz="4" w:space="0" w:color="auto"/>
              <w:left w:val="single" w:sz="4" w:space="0" w:color="auto"/>
              <w:bottom w:val="single" w:sz="4" w:space="0" w:color="auto"/>
              <w:right w:val="single" w:sz="4" w:space="0" w:color="auto"/>
            </w:tcBorders>
          </w:tcPr>
          <w:p w14:paraId="620BA75A"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106</w:t>
            </w:r>
          </w:p>
        </w:tc>
      </w:tr>
      <w:tr w:rsidR="00E27B2B" w:rsidRPr="00E27B2B" w14:paraId="7C988DBE" w14:textId="77777777" w:rsidTr="00E27B2B">
        <w:tc>
          <w:tcPr>
            <w:tcW w:w="7488" w:type="dxa"/>
            <w:tcBorders>
              <w:top w:val="single" w:sz="4" w:space="0" w:color="auto"/>
              <w:left w:val="single" w:sz="4" w:space="0" w:color="auto"/>
              <w:bottom w:val="single" w:sz="4" w:space="0" w:color="auto"/>
              <w:right w:val="single" w:sz="4" w:space="0" w:color="auto"/>
            </w:tcBorders>
          </w:tcPr>
          <w:p w14:paraId="0CD0607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3.1.Reducerea </w:t>
            </w:r>
            <w:proofErr w:type="spellStart"/>
            <w:r w:rsidRPr="00E27B2B">
              <w:rPr>
                <w:rFonts w:ascii="Arial" w:eastAsia="Calibri" w:hAnsi="Arial" w:cs="Arial"/>
                <w:sz w:val="24"/>
                <w:szCs w:val="24"/>
                <w:lang w:val="ro-RO"/>
              </w:rPr>
              <w:t>suprafetelor</w:t>
            </w:r>
            <w:proofErr w:type="spellEnd"/>
            <w:r w:rsidRPr="00E27B2B">
              <w:rPr>
                <w:rFonts w:ascii="Arial" w:eastAsia="Calibri" w:hAnsi="Arial" w:cs="Arial"/>
                <w:sz w:val="24"/>
                <w:szCs w:val="24"/>
                <w:lang w:val="ro-RO"/>
              </w:rPr>
              <w:t xml:space="preserve"> habitatului</w:t>
            </w:r>
          </w:p>
        </w:tc>
        <w:tc>
          <w:tcPr>
            <w:tcW w:w="1440" w:type="dxa"/>
            <w:tcBorders>
              <w:top w:val="single" w:sz="4" w:space="0" w:color="auto"/>
              <w:left w:val="single" w:sz="4" w:space="0" w:color="auto"/>
              <w:bottom w:val="single" w:sz="4" w:space="0" w:color="auto"/>
              <w:right w:val="single" w:sz="4" w:space="0" w:color="auto"/>
            </w:tcBorders>
          </w:tcPr>
          <w:p w14:paraId="311137DB"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106</w:t>
            </w:r>
          </w:p>
        </w:tc>
      </w:tr>
      <w:tr w:rsidR="00E27B2B" w:rsidRPr="00E27B2B" w14:paraId="3829F8C1" w14:textId="77777777" w:rsidTr="00E27B2B">
        <w:tc>
          <w:tcPr>
            <w:tcW w:w="7488" w:type="dxa"/>
            <w:tcBorders>
              <w:top w:val="single" w:sz="4" w:space="0" w:color="auto"/>
              <w:left w:val="single" w:sz="4" w:space="0" w:color="auto"/>
              <w:bottom w:val="single" w:sz="4" w:space="0" w:color="auto"/>
              <w:right w:val="single" w:sz="4" w:space="0" w:color="auto"/>
            </w:tcBorders>
          </w:tcPr>
          <w:p w14:paraId="0382B347"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3.2.Impactul asupra speciilor de interes comunitar </w:t>
            </w:r>
          </w:p>
        </w:tc>
        <w:tc>
          <w:tcPr>
            <w:tcW w:w="1440" w:type="dxa"/>
            <w:tcBorders>
              <w:top w:val="single" w:sz="4" w:space="0" w:color="auto"/>
              <w:left w:val="single" w:sz="4" w:space="0" w:color="auto"/>
              <w:bottom w:val="single" w:sz="4" w:space="0" w:color="auto"/>
              <w:right w:val="single" w:sz="4" w:space="0" w:color="auto"/>
            </w:tcBorders>
          </w:tcPr>
          <w:p w14:paraId="48246B02"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106</w:t>
            </w:r>
          </w:p>
        </w:tc>
      </w:tr>
      <w:tr w:rsidR="00E27B2B" w:rsidRPr="00E27B2B" w14:paraId="71E20CC2" w14:textId="77777777" w:rsidTr="00E27B2B">
        <w:tc>
          <w:tcPr>
            <w:tcW w:w="7488" w:type="dxa"/>
            <w:tcBorders>
              <w:top w:val="single" w:sz="4" w:space="0" w:color="auto"/>
              <w:left w:val="single" w:sz="4" w:space="0" w:color="auto"/>
              <w:bottom w:val="single" w:sz="4" w:space="0" w:color="auto"/>
              <w:right w:val="single" w:sz="4" w:space="0" w:color="auto"/>
            </w:tcBorders>
          </w:tcPr>
          <w:p w14:paraId="3D38D37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 EVALUAREA IMPACTULUI CAUZAT PRIN IMPLEMENTAREA PLANULUI CU LUAREA IN CONSIDERARE A MASURILOR DE REDUCERE A </w:t>
            </w:r>
            <w:proofErr w:type="spellStart"/>
            <w:r w:rsidRPr="00E27B2B">
              <w:rPr>
                <w:rFonts w:ascii="Arial" w:eastAsia="Calibri" w:hAnsi="Arial" w:cs="Arial"/>
                <w:sz w:val="24"/>
                <w:szCs w:val="24"/>
                <w:lang w:val="ro-RO"/>
              </w:rPr>
              <w:t>IMPACTULUi</w:t>
            </w:r>
            <w:proofErr w:type="spellEnd"/>
          </w:p>
        </w:tc>
        <w:tc>
          <w:tcPr>
            <w:tcW w:w="1440" w:type="dxa"/>
            <w:tcBorders>
              <w:top w:val="single" w:sz="4" w:space="0" w:color="auto"/>
              <w:left w:val="single" w:sz="4" w:space="0" w:color="auto"/>
              <w:bottom w:val="single" w:sz="4" w:space="0" w:color="auto"/>
              <w:right w:val="single" w:sz="4" w:space="0" w:color="auto"/>
            </w:tcBorders>
          </w:tcPr>
          <w:p w14:paraId="48153D6B"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106</w:t>
            </w:r>
          </w:p>
        </w:tc>
      </w:tr>
      <w:tr w:rsidR="00E27B2B" w:rsidRPr="00E27B2B" w14:paraId="05EC08FF" w14:textId="77777777" w:rsidTr="00E27B2B">
        <w:tc>
          <w:tcPr>
            <w:tcW w:w="7488" w:type="dxa"/>
            <w:tcBorders>
              <w:top w:val="single" w:sz="4" w:space="0" w:color="auto"/>
              <w:left w:val="single" w:sz="4" w:space="0" w:color="auto"/>
              <w:bottom w:val="single" w:sz="4" w:space="0" w:color="auto"/>
              <w:right w:val="single" w:sz="4" w:space="0" w:color="auto"/>
            </w:tcBorders>
          </w:tcPr>
          <w:p w14:paraId="081054FB"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4.1. Impactul asupra habitatului </w:t>
            </w:r>
            <w:proofErr w:type="spellStart"/>
            <w:r w:rsidRPr="00E27B2B">
              <w:rPr>
                <w:rFonts w:ascii="Arial" w:eastAsia="Calibri" w:hAnsi="Arial" w:cs="Arial"/>
                <w:sz w:val="24"/>
                <w:szCs w:val="24"/>
                <w:lang w:val="ro-RO"/>
              </w:rPr>
              <w:t>dupa</w:t>
            </w:r>
            <w:proofErr w:type="spellEnd"/>
            <w:r w:rsidRPr="00E27B2B">
              <w:rPr>
                <w:rFonts w:ascii="Arial" w:eastAsia="Calibri" w:hAnsi="Arial" w:cs="Arial"/>
                <w:sz w:val="24"/>
                <w:szCs w:val="24"/>
                <w:lang w:val="ro-RO"/>
              </w:rPr>
              <w:t xml:space="preserve"> aplicarea masurilor de reducere</w:t>
            </w:r>
          </w:p>
        </w:tc>
        <w:tc>
          <w:tcPr>
            <w:tcW w:w="1440" w:type="dxa"/>
            <w:tcBorders>
              <w:top w:val="single" w:sz="4" w:space="0" w:color="auto"/>
              <w:left w:val="single" w:sz="4" w:space="0" w:color="auto"/>
              <w:bottom w:val="single" w:sz="4" w:space="0" w:color="auto"/>
              <w:right w:val="single" w:sz="4" w:space="0" w:color="auto"/>
            </w:tcBorders>
          </w:tcPr>
          <w:p w14:paraId="7598E73D"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106</w:t>
            </w:r>
          </w:p>
        </w:tc>
      </w:tr>
      <w:tr w:rsidR="00E27B2B" w:rsidRPr="00E27B2B" w14:paraId="29A762F7" w14:textId="77777777" w:rsidTr="00E27B2B">
        <w:tc>
          <w:tcPr>
            <w:tcW w:w="7488" w:type="dxa"/>
            <w:tcBorders>
              <w:top w:val="single" w:sz="4" w:space="0" w:color="auto"/>
              <w:left w:val="single" w:sz="4" w:space="0" w:color="auto"/>
              <w:bottom w:val="single" w:sz="4" w:space="0" w:color="auto"/>
              <w:right w:val="single" w:sz="4" w:space="0" w:color="auto"/>
            </w:tcBorders>
          </w:tcPr>
          <w:p w14:paraId="4B21DF9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4.2. Impactul asupra speciilor de interes comunitar </w:t>
            </w:r>
            <w:proofErr w:type="spellStart"/>
            <w:r w:rsidRPr="00E27B2B">
              <w:rPr>
                <w:rFonts w:ascii="Arial" w:eastAsia="Calibri" w:hAnsi="Arial" w:cs="Arial"/>
                <w:sz w:val="24"/>
                <w:szCs w:val="24"/>
                <w:lang w:val="ro-RO"/>
              </w:rPr>
              <w:t>dupa</w:t>
            </w:r>
            <w:proofErr w:type="spellEnd"/>
            <w:r w:rsidRPr="00E27B2B">
              <w:rPr>
                <w:rFonts w:ascii="Arial" w:eastAsia="Calibri" w:hAnsi="Arial" w:cs="Arial"/>
                <w:sz w:val="24"/>
                <w:szCs w:val="24"/>
                <w:lang w:val="ro-RO"/>
              </w:rPr>
              <w:t xml:space="preserve"> aplicarea masurilor de reducere </w:t>
            </w:r>
          </w:p>
        </w:tc>
        <w:tc>
          <w:tcPr>
            <w:tcW w:w="1440" w:type="dxa"/>
            <w:tcBorders>
              <w:top w:val="single" w:sz="4" w:space="0" w:color="auto"/>
              <w:left w:val="single" w:sz="4" w:space="0" w:color="auto"/>
              <w:bottom w:val="single" w:sz="4" w:space="0" w:color="auto"/>
              <w:right w:val="single" w:sz="4" w:space="0" w:color="auto"/>
            </w:tcBorders>
          </w:tcPr>
          <w:p w14:paraId="6D8BDCED"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106</w:t>
            </w:r>
          </w:p>
        </w:tc>
      </w:tr>
      <w:tr w:rsidR="00E27B2B" w:rsidRPr="00E27B2B" w14:paraId="44DC3AE7" w14:textId="77777777" w:rsidTr="00E27B2B">
        <w:tc>
          <w:tcPr>
            <w:tcW w:w="7488" w:type="dxa"/>
            <w:tcBorders>
              <w:top w:val="single" w:sz="4" w:space="0" w:color="auto"/>
              <w:left w:val="single" w:sz="4" w:space="0" w:color="auto"/>
              <w:bottom w:val="single" w:sz="4" w:space="0" w:color="auto"/>
              <w:right w:val="single" w:sz="4" w:space="0" w:color="auto"/>
            </w:tcBorders>
          </w:tcPr>
          <w:p w14:paraId="158C62BE"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4.3. Evaluarea impactului rezidual care va </w:t>
            </w:r>
            <w:proofErr w:type="spellStart"/>
            <w:r w:rsidRPr="00E27B2B">
              <w:rPr>
                <w:rFonts w:ascii="Arial" w:eastAsia="Calibri" w:hAnsi="Arial" w:cs="Arial"/>
                <w:sz w:val="24"/>
                <w:szCs w:val="24"/>
                <w:lang w:val="ro-RO"/>
              </w:rPr>
              <w:t>ramane</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dupa</w:t>
            </w:r>
            <w:proofErr w:type="spellEnd"/>
            <w:r w:rsidRPr="00E27B2B">
              <w:rPr>
                <w:rFonts w:ascii="Arial" w:eastAsia="Calibri" w:hAnsi="Arial" w:cs="Arial"/>
                <w:sz w:val="24"/>
                <w:szCs w:val="24"/>
                <w:lang w:val="ro-RO"/>
              </w:rPr>
              <w:t xml:space="preserve"> implementarea masurilor de reducere a impactului </w:t>
            </w:r>
          </w:p>
        </w:tc>
        <w:tc>
          <w:tcPr>
            <w:tcW w:w="1440" w:type="dxa"/>
            <w:tcBorders>
              <w:top w:val="single" w:sz="4" w:space="0" w:color="auto"/>
              <w:left w:val="single" w:sz="4" w:space="0" w:color="auto"/>
              <w:bottom w:val="single" w:sz="4" w:space="0" w:color="auto"/>
              <w:right w:val="single" w:sz="4" w:space="0" w:color="auto"/>
            </w:tcBorders>
          </w:tcPr>
          <w:p w14:paraId="45B4D1AA"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106</w:t>
            </w:r>
          </w:p>
        </w:tc>
      </w:tr>
      <w:tr w:rsidR="00E27B2B" w:rsidRPr="00E27B2B" w14:paraId="3065372E" w14:textId="77777777" w:rsidTr="00E27B2B">
        <w:tc>
          <w:tcPr>
            <w:tcW w:w="7488" w:type="dxa"/>
            <w:tcBorders>
              <w:top w:val="single" w:sz="4" w:space="0" w:color="auto"/>
              <w:left w:val="single" w:sz="4" w:space="0" w:color="auto"/>
              <w:bottom w:val="single" w:sz="4" w:space="0" w:color="auto"/>
              <w:right w:val="single" w:sz="4" w:space="0" w:color="auto"/>
            </w:tcBorders>
          </w:tcPr>
          <w:p w14:paraId="4FCC8915"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lastRenderedPageBreak/>
              <w:t xml:space="preserve">4.4. Evaluarea impactului cumulativ cu alte planuri </w:t>
            </w:r>
          </w:p>
        </w:tc>
        <w:tc>
          <w:tcPr>
            <w:tcW w:w="1440" w:type="dxa"/>
            <w:tcBorders>
              <w:top w:val="single" w:sz="4" w:space="0" w:color="auto"/>
              <w:left w:val="single" w:sz="4" w:space="0" w:color="auto"/>
              <w:bottom w:val="single" w:sz="4" w:space="0" w:color="auto"/>
              <w:right w:val="single" w:sz="4" w:space="0" w:color="auto"/>
            </w:tcBorders>
          </w:tcPr>
          <w:p w14:paraId="74B3CA4F"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106</w:t>
            </w:r>
          </w:p>
        </w:tc>
      </w:tr>
      <w:tr w:rsidR="00E27B2B" w:rsidRPr="00E27B2B" w14:paraId="4B259B73" w14:textId="77777777" w:rsidTr="00E27B2B">
        <w:tc>
          <w:tcPr>
            <w:tcW w:w="7488" w:type="dxa"/>
            <w:tcBorders>
              <w:top w:val="single" w:sz="4" w:space="0" w:color="auto"/>
              <w:left w:val="single" w:sz="4" w:space="0" w:color="auto"/>
              <w:bottom w:val="single" w:sz="4" w:space="0" w:color="auto"/>
              <w:right w:val="single" w:sz="4" w:space="0" w:color="auto"/>
            </w:tcBorders>
          </w:tcPr>
          <w:p w14:paraId="3602AA91" w14:textId="77777777" w:rsidR="00E27B2B" w:rsidRPr="00E27B2B" w:rsidRDefault="00E27B2B" w:rsidP="00E27B2B">
            <w:pPr>
              <w:spacing w:after="0" w:line="276" w:lineRule="auto"/>
              <w:rPr>
                <w:rFonts w:ascii="Arial" w:eastAsia="Calibri" w:hAnsi="Arial" w:cs="Arial"/>
                <w:sz w:val="24"/>
                <w:szCs w:val="24"/>
                <w:lang w:val="ro-RO"/>
              </w:rPr>
            </w:pPr>
          </w:p>
        </w:tc>
        <w:tc>
          <w:tcPr>
            <w:tcW w:w="1440" w:type="dxa"/>
            <w:tcBorders>
              <w:top w:val="single" w:sz="4" w:space="0" w:color="auto"/>
              <w:left w:val="single" w:sz="4" w:space="0" w:color="auto"/>
              <w:bottom w:val="single" w:sz="4" w:space="0" w:color="auto"/>
              <w:right w:val="single" w:sz="4" w:space="0" w:color="auto"/>
            </w:tcBorders>
          </w:tcPr>
          <w:p w14:paraId="1F5641C3" w14:textId="77777777" w:rsidR="00E27B2B" w:rsidRPr="00E27B2B" w:rsidRDefault="00E27B2B" w:rsidP="00E27B2B">
            <w:pPr>
              <w:spacing w:after="0" w:line="276" w:lineRule="auto"/>
              <w:rPr>
                <w:rFonts w:ascii="Arial" w:eastAsia="Calibri" w:hAnsi="Arial" w:cs="Arial"/>
                <w:sz w:val="24"/>
                <w:szCs w:val="24"/>
                <w:lang w:val="ro-RO"/>
              </w:rPr>
            </w:pPr>
          </w:p>
        </w:tc>
      </w:tr>
      <w:tr w:rsidR="00E27B2B" w:rsidRPr="00E27B2B" w14:paraId="39170354" w14:textId="77777777" w:rsidTr="00E27B2B">
        <w:tc>
          <w:tcPr>
            <w:tcW w:w="7488" w:type="dxa"/>
            <w:tcBorders>
              <w:top w:val="single" w:sz="4" w:space="0" w:color="auto"/>
              <w:left w:val="single" w:sz="4" w:space="0" w:color="auto"/>
              <w:bottom w:val="single" w:sz="4" w:space="0" w:color="auto"/>
              <w:right w:val="single" w:sz="4" w:space="0" w:color="auto"/>
            </w:tcBorders>
          </w:tcPr>
          <w:p w14:paraId="7CC95ACC" w14:textId="77777777" w:rsidR="00E27B2B" w:rsidRPr="00E27B2B" w:rsidRDefault="00E27B2B" w:rsidP="00E27B2B">
            <w:pPr>
              <w:widowControl w:val="0"/>
              <w:numPr>
                <w:ilvl w:val="0"/>
                <w:numId w:val="2"/>
              </w:numPr>
              <w:tabs>
                <w:tab w:val="left" w:pos="405"/>
                <w:tab w:val="left" w:pos="2726"/>
              </w:tabs>
              <w:autoSpaceDE w:val="0"/>
              <w:autoSpaceDN w:val="0"/>
              <w:spacing w:before="137" w:after="0" w:line="276" w:lineRule="auto"/>
              <w:outlineLvl w:val="0"/>
              <w:rPr>
                <w:rFonts w:ascii="Arial" w:eastAsia="Calibri" w:hAnsi="Arial" w:cs="Arial"/>
                <w:sz w:val="24"/>
                <w:szCs w:val="24"/>
                <w:lang w:val="ro-RO"/>
              </w:rPr>
            </w:pPr>
            <w:r w:rsidRPr="00E27B2B">
              <w:rPr>
                <w:rFonts w:ascii="Arial" w:eastAsia="Calibri" w:hAnsi="Arial" w:cs="Arial"/>
                <w:sz w:val="24"/>
                <w:szCs w:val="24"/>
                <w:lang w:val="ro-RO"/>
              </w:rPr>
              <w:t>MĂSURI DE REDUCERE A IMPACTULUI</w:t>
            </w:r>
          </w:p>
        </w:tc>
        <w:tc>
          <w:tcPr>
            <w:tcW w:w="1440" w:type="dxa"/>
            <w:tcBorders>
              <w:top w:val="single" w:sz="4" w:space="0" w:color="auto"/>
              <w:left w:val="single" w:sz="4" w:space="0" w:color="auto"/>
              <w:bottom w:val="single" w:sz="4" w:space="0" w:color="auto"/>
              <w:right w:val="single" w:sz="4" w:space="0" w:color="auto"/>
            </w:tcBorders>
          </w:tcPr>
          <w:p w14:paraId="53AD4403"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107</w:t>
            </w:r>
          </w:p>
        </w:tc>
      </w:tr>
      <w:tr w:rsidR="00E27B2B" w:rsidRPr="00E27B2B" w14:paraId="420E36BD" w14:textId="77777777" w:rsidTr="00E27B2B">
        <w:tc>
          <w:tcPr>
            <w:tcW w:w="7488" w:type="dxa"/>
            <w:tcBorders>
              <w:top w:val="single" w:sz="4" w:space="0" w:color="auto"/>
              <w:left w:val="single" w:sz="4" w:space="0" w:color="auto"/>
              <w:bottom w:val="single" w:sz="4" w:space="0" w:color="auto"/>
              <w:right w:val="single" w:sz="4" w:space="0" w:color="auto"/>
            </w:tcBorders>
          </w:tcPr>
          <w:p w14:paraId="42E777FF" w14:textId="77777777" w:rsidR="00E27B2B" w:rsidRPr="00E27B2B" w:rsidRDefault="00E27B2B" w:rsidP="00E27B2B">
            <w:pPr>
              <w:widowControl w:val="0"/>
              <w:numPr>
                <w:ilvl w:val="0"/>
                <w:numId w:val="16"/>
              </w:numPr>
              <w:tabs>
                <w:tab w:val="num" w:pos="390"/>
              </w:tabs>
              <w:autoSpaceDE w:val="0"/>
              <w:autoSpaceDN w:val="0"/>
              <w:spacing w:after="0" w:line="240" w:lineRule="auto"/>
              <w:ind w:firstLine="284"/>
              <w:outlineLvl w:val="2"/>
              <w:rPr>
                <w:rFonts w:ascii="Arial" w:eastAsia="Calibri" w:hAnsi="Arial" w:cs="Arial"/>
                <w:sz w:val="24"/>
                <w:szCs w:val="24"/>
                <w:lang w:val="ro-RO"/>
              </w:rPr>
            </w:pPr>
            <w:r w:rsidRPr="00E27B2B">
              <w:rPr>
                <w:rFonts w:ascii="Arial" w:eastAsia="Calibri" w:hAnsi="Arial" w:cs="Arial"/>
                <w:sz w:val="24"/>
                <w:szCs w:val="24"/>
                <w:lang w:val="ro-RO"/>
              </w:rPr>
              <w:t>Masuri de reducere a impactului cu caracter general</w:t>
            </w:r>
          </w:p>
        </w:tc>
        <w:tc>
          <w:tcPr>
            <w:tcW w:w="1440" w:type="dxa"/>
            <w:tcBorders>
              <w:top w:val="single" w:sz="4" w:space="0" w:color="auto"/>
              <w:left w:val="single" w:sz="4" w:space="0" w:color="auto"/>
              <w:bottom w:val="single" w:sz="4" w:space="0" w:color="auto"/>
              <w:right w:val="single" w:sz="4" w:space="0" w:color="auto"/>
            </w:tcBorders>
          </w:tcPr>
          <w:p w14:paraId="44F33A3E"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107</w:t>
            </w:r>
          </w:p>
        </w:tc>
      </w:tr>
      <w:tr w:rsidR="00E27B2B" w:rsidRPr="00E27B2B" w14:paraId="7611846D" w14:textId="77777777" w:rsidTr="00E27B2B">
        <w:tc>
          <w:tcPr>
            <w:tcW w:w="7488" w:type="dxa"/>
            <w:tcBorders>
              <w:top w:val="single" w:sz="4" w:space="0" w:color="auto"/>
              <w:left w:val="single" w:sz="4" w:space="0" w:color="auto"/>
              <w:bottom w:val="single" w:sz="4" w:space="0" w:color="auto"/>
              <w:right w:val="single" w:sz="4" w:space="0" w:color="auto"/>
            </w:tcBorders>
          </w:tcPr>
          <w:p w14:paraId="3656BED0"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2. Masuri de reducere a impactului asupra habitatelor de interes comunitar </w:t>
            </w:r>
          </w:p>
        </w:tc>
        <w:tc>
          <w:tcPr>
            <w:tcW w:w="1440" w:type="dxa"/>
            <w:tcBorders>
              <w:top w:val="single" w:sz="4" w:space="0" w:color="auto"/>
              <w:left w:val="single" w:sz="4" w:space="0" w:color="auto"/>
              <w:bottom w:val="single" w:sz="4" w:space="0" w:color="auto"/>
              <w:right w:val="single" w:sz="4" w:space="0" w:color="auto"/>
            </w:tcBorders>
          </w:tcPr>
          <w:p w14:paraId="38E2F65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109</w:t>
            </w:r>
          </w:p>
        </w:tc>
      </w:tr>
      <w:tr w:rsidR="00E27B2B" w:rsidRPr="00E27B2B" w14:paraId="32AFB6CD" w14:textId="77777777" w:rsidTr="00E27B2B">
        <w:tc>
          <w:tcPr>
            <w:tcW w:w="7488" w:type="dxa"/>
            <w:tcBorders>
              <w:top w:val="single" w:sz="4" w:space="0" w:color="auto"/>
              <w:left w:val="single" w:sz="4" w:space="0" w:color="auto"/>
              <w:bottom w:val="single" w:sz="4" w:space="0" w:color="auto"/>
              <w:right w:val="single" w:sz="4" w:space="0" w:color="auto"/>
            </w:tcBorders>
          </w:tcPr>
          <w:p w14:paraId="1912507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3.Măsuri necesare a se implementa în cazul calamităților </w:t>
            </w:r>
          </w:p>
          <w:p w14:paraId="6EA5E3A2" w14:textId="77777777" w:rsidR="00E27B2B" w:rsidRPr="00E27B2B" w:rsidRDefault="00E27B2B" w:rsidP="00E27B2B">
            <w:pPr>
              <w:spacing w:after="0" w:line="276" w:lineRule="auto"/>
              <w:rPr>
                <w:rFonts w:ascii="Arial" w:eastAsia="Calibri" w:hAnsi="Arial" w:cs="Arial"/>
                <w:sz w:val="24"/>
                <w:szCs w:val="24"/>
                <w:lang w:val="ro-RO"/>
              </w:rPr>
            </w:pPr>
          </w:p>
        </w:tc>
        <w:tc>
          <w:tcPr>
            <w:tcW w:w="1440" w:type="dxa"/>
            <w:tcBorders>
              <w:top w:val="single" w:sz="4" w:space="0" w:color="auto"/>
              <w:left w:val="single" w:sz="4" w:space="0" w:color="auto"/>
              <w:bottom w:val="single" w:sz="4" w:space="0" w:color="auto"/>
              <w:right w:val="single" w:sz="4" w:space="0" w:color="auto"/>
            </w:tcBorders>
          </w:tcPr>
          <w:p w14:paraId="6D1AA81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110</w:t>
            </w:r>
          </w:p>
        </w:tc>
      </w:tr>
      <w:tr w:rsidR="00E27B2B" w:rsidRPr="00E27B2B" w14:paraId="6D29A54E" w14:textId="77777777" w:rsidTr="00E27B2B">
        <w:tc>
          <w:tcPr>
            <w:tcW w:w="7488" w:type="dxa"/>
            <w:tcBorders>
              <w:top w:val="single" w:sz="4" w:space="0" w:color="auto"/>
              <w:left w:val="single" w:sz="4" w:space="0" w:color="auto"/>
              <w:bottom w:val="single" w:sz="4" w:space="0" w:color="auto"/>
              <w:right w:val="single" w:sz="4" w:space="0" w:color="auto"/>
            </w:tcBorders>
          </w:tcPr>
          <w:p w14:paraId="1A04A9B8"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3.1.  Protejarea împotriva </w:t>
            </w:r>
            <w:proofErr w:type="spellStart"/>
            <w:r w:rsidRPr="00E27B2B">
              <w:rPr>
                <w:rFonts w:ascii="Arial" w:eastAsia="Calibri" w:hAnsi="Arial" w:cs="Arial"/>
                <w:sz w:val="24"/>
                <w:szCs w:val="24"/>
                <w:lang w:val="ro-RO"/>
              </w:rPr>
              <w:t>doborâturilor</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rupturilor produse de vânt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zãpadã</w:t>
            </w:r>
            <w:proofErr w:type="spellEnd"/>
          </w:p>
        </w:tc>
        <w:tc>
          <w:tcPr>
            <w:tcW w:w="1440" w:type="dxa"/>
            <w:tcBorders>
              <w:top w:val="single" w:sz="4" w:space="0" w:color="auto"/>
              <w:left w:val="single" w:sz="4" w:space="0" w:color="auto"/>
              <w:bottom w:val="single" w:sz="4" w:space="0" w:color="auto"/>
              <w:right w:val="single" w:sz="4" w:space="0" w:color="auto"/>
            </w:tcBorders>
          </w:tcPr>
          <w:p w14:paraId="3FEFCA1E"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112</w:t>
            </w:r>
          </w:p>
        </w:tc>
      </w:tr>
      <w:tr w:rsidR="00E27B2B" w:rsidRPr="00E27B2B" w14:paraId="2866EF61" w14:textId="77777777" w:rsidTr="00E27B2B">
        <w:tc>
          <w:tcPr>
            <w:tcW w:w="7488" w:type="dxa"/>
            <w:tcBorders>
              <w:top w:val="single" w:sz="4" w:space="0" w:color="auto"/>
              <w:left w:val="single" w:sz="4" w:space="0" w:color="auto"/>
              <w:bottom w:val="single" w:sz="4" w:space="0" w:color="auto"/>
              <w:right w:val="single" w:sz="4" w:space="0" w:color="auto"/>
            </w:tcBorders>
          </w:tcPr>
          <w:p w14:paraId="71B79B51"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3.1.1  Măsuri de protejare împotriva </w:t>
            </w:r>
            <w:proofErr w:type="spellStart"/>
            <w:r w:rsidRPr="00E27B2B">
              <w:rPr>
                <w:rFonts w:ascii="Arial" w:eastAsia="Calibri" w:hAnsi="Arial" w:cs="Arial"/>
                <w:sz w:val="24"/>
                <w:szCs w:val="24"/>
                <w:lang w:val="ro-RO"/>
              </w:rPr>
              <w:t>doborâturilor</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rupturilor produse de vânt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zãpadã</w:t>
            </w:r>
            <w:proofErr w:type="spellEnd"/>
            <w:r w:rsidRPr="00E27B2B">
              <w:rPr>
                <w:rFonts w:ascii="Arial" w:eastAsia="Calibri" w:hAnsi="Arial" w:cs="Arial"/>
                <w:sz w:val="24"/>
                <w:szCs w:val="24"/>
                <w:lang w:val="ro-RO"/>
              </w:rPr>
              <w:t xml:space="preserve"> </w:t>
            </w:r>
          </w:p>
        </w:tc>
        <w:tc>
          <w:tcPr>
            <w:tcW w:w="1440" w:type="dxa"/>
            <w:tcBorders>
              <w:top w:val="single" w:sz="4" w:space="0" w:color="auto"/>
              <w:left w:val="single" w:sz="4" w:space="0" w:color="auto"/>
              <w:bottom w:val="single" w:sz="4" w:space="0" w:color="auto"/>
              <w:right w:val="single" w:sz="4" w:space="0" w:color="auto"/>
            </w:tcBorders>
          </w:tcPr>
          <w:p w14:paraId="2BCE678A"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112</w:t>
            </w:r>
          </w:p>
        </w:tc>
      </w:tr>
      <w:tr w:rsidR="00E27B2B" w:rsidRPr="00E27B2B" w14:paraId="5EEE78BB" w14:textId="77777777" w:rsidTr="00E27B2B">
        <w:tc>
          <w:tcPr>
            <w:tcW w:w="7488" w:type="dxa"/>
            <w:tcBorders>
              <w:top w:val="single" w:sz="4" w:space="0" w:color="auto"/>
              <w:left w:val="single" w:sz="4" w:space="0" w:color="auto"/>
              <w:bottom w:val="single" w:sz="4" w:space="0" w:color="auto"/>
              <w:right w:val="single" w:sz="4" w:space="0" w:color="auto"/>
            </w:tcBorders>
          </w:tcPr>
          <w:p w14:paraId="0FFA1257"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3.2.  Protecția  împotriva incendiilor </w:t>
            </w:r>
          </w:p>
        </w:tc>
        <w:tc>
          <w:tcPr>
            <w:tcW w:w="1440" w:type="dxa"/>
            <w:tcBorders>
              <w:top w:val="single" w:sz="4" w:space="0" w:color="auto"/>
              <w:left w:val="single" w:sz="4" w:space="0" w:color="auto"/>
              <w:bottom w:val="single" w:sz="4" w:space="0" w:color="auto"/>
              <w:right w:val="single" w:sz="4" w:space="0" w:color="auto"/>
            </w:tcBorders>
          </w:tcPr>
          <w:p w14:paraId="079E4CA1"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113</w:t>
            </w:r>
          </w:p>
        </w:tc>
      </w:tr>
      <w:tr w:rsidR="00E27B2B" w:rsidRPr="00E27B2B" w14:paraId="56C40B4C" w14:textId="77777777" w:rsidTr="00E27B2B">
        <w:tc>
          <w:tcPr>
            <w:tcW w:w="7488" w:type="dxa"/>
            <w:tcBorders>
              <w:top w:val="single" w:sz="4" w:space="0" w:color="auto"/>
              <w:left w:val="single" w:sz="4" w:space="0" w:color="auto"/>
              <w:bottom w:val="single" w:sz="4" w:space="0" w:color="auto"/>
              <w:right w:val="single" w:sz="4" w:space="0" w:color="auto"/>
            </w:tcBorders>
          </w:tcPr>
          <w:p w14:paraId="7D9A7945"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3.3. Protecția  împotriva </w:t>
            </w:r>
            <w:proofErr w:type="spellStart"/>
            <w:r w:rsidRPr="00E27B2B">
              <w:rPr>
                <w:rFonts w:ascii="Arial" w:eastAsia="Calibri" w:hAnsi="Arial" w:cs="Arial"/>
                <w:sz w:val="24"/>
                <w:szCs w:val="24"/>
                <w:lang w:val="ro-RO"/>
              </w:rPr>
              <w:t>dãunãtorilor</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bolilor </w:t>
            </w:r>
          </w:p>
        </w:tc>
        <w:tc>
          <w:tcPr>
            <w:tcW w:w="1440" w:type="dxa"/>
            <w:tcBorders>
              <w:top w:val="single" w:sz="4" w:space="0" w:color="auto"/>
              <w:left w:val="single" w:sz="4" w:space="0" w:color="auto"/>
              <w:bottom w:val="single" w:sz="4" w:space="0" w:color="auto"/>
              <w:right w:val="single" w:sz="4" w:space="0" w:color="auto"/>
            </w:tcBorders>
          </w:tcPr>
          <w:p w14:paraId="2A2B3604"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113</w:t>
            </w:r>
          </w:p>
        </w:tc>
      </w:tr>
      <w:tr w:rsidR="00E27B2B" w:rsidRPr="00E27B2B" w14:paraId="727C19D7" w14:textId="77777777" w:rsidTr="00E27B2B">
        <w:tc>
          <w:tcPr>
            <w:tcW w:w="7488" w:type="dxa"/>
            <w:tcBorders>
              <w:top w:val="single" w:sz="4" w:space="0" w:color="auto"/>
              <w:left w:val="single" w:sz="4" w:space="0" w:color="auto"/>
              <w:bottom w:val="single" w:sz="4" w:space="0" w:color="auto"/>
              <w:right w:val="single" w:sz="4" w:space="0" w:color="auto"/>
            </w:tcBorders>
          </w:tcPr>
          <w:p w14:paraId="39F24644"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3.4. Protejarea împotriva uscărilor anormale a arborilor pe picior </w:t>
            </w:r>
          </w:p>
        </w:tc>
        <w:tc>
          <w:tcPr>
            <w:tcW w:w="1440" w:type="dxa"/>
            <w:tcBorders>
              <w:top w:val="single" w:sz="4" w:space="0" w:color="auto"/>
              <w:left w:val="single" w:sz="4" w:space="0" w:color="auto"/>
              <w:bottom w:val="single" w:sz="4" w:space="0" w:color="auto"/>
              <w:right w:val="single" w:sz="4" w:space="0" w:color="auto"/>
            </w:tcBorders>
          </w:tcPr>
          <w:p w14:paraId="1E7E6883"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114</w:t>
            </w:r>
          </w:p>
        </w:tc>
      </w:tr>
      <w:tr w:rsidR="00E27B2B" w:rsidRPr="00E27B2B" w14:paraId="3C837C16" w14:textId="77777777" w:rsidTr="00E27B2B">
        <w:tc>
          <w:tcPr>
            <w:tcW w:w="7488" w:type="dxa"/>
            <w:tcBorders>
              <w:top w:val="single" w:sz="4" w:space="0" w:color="auto"/>
              <w:left w:val="single" w:sz="4" w:space="0" w:color="auto"/>
              <w:bottom w:val="single" w:sz="4" w:space="0" w:color="auto"/>
              <w:right w:val="single" w:sz="4" w:space="0" w:color="auto"/>
            </w:tcBorders>
          </w:tcPr>
          <w:p w14:paraId="1DF84C6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4.Măsuri propuse pentru a preveni, reduce și compensa orice efect advers asupra mediului al implementării amenajamentului silvic </w:t>
            </w:r>
          </w:p>
        </w:tc>
        <w:tc>
          <w:tcPr>
            <w:tcW w:w="1440" w:type="dxa"/>
            <w:tcBorders>
              <w:top w:val="single" w:sz="4" w:space="0" w:color="auto"/>
              <w:left w:val="single" w:sz="4" w:space="0" w:color="auto"/>
              <w:bottom w:val="single" w:sz="4" w:space="0" w:color="auto"/>
              <w:right w:val="single" w:sz="4" w:space="0" w:color="auto"/>
            </w:tcBorders>
          </w:tcPr>
          <w:p w14:paraId="599822FF"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115</w:t>
            </w:r>
          </w:p>
        </w:tc>
      </w:tr>
      <w:tr w:rsidR="00E27B2B" w:rsidRPr="00E27B2B" w14:paraId="31893FA2" w14:textId="77777777" w:rsidTr="00E27B2B">
        <w:tc>
          <w:tcPr>
            <w:tcW w:w="7488" w:type="dxa"/>
            <w:tcBorders>
              <w:top w:val="single" w:sz="4" w:space="0" w:color="auto"/>
              <w:left w:val="single" w:sz="4" w:space="0" w:color="auto"/>
              <w:bottom w:val="single" w:sz="4" w:space="0" w:color="auto"/>
              <w:right w:val="single" w:sz="4" w:space="0" w:color="auto"/>
            </w:tcBorders>
          </w:tcPr>
          <w:p w14:paraId="1B3C1D9A"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4.1Măsuri de reducere a impactului asupra </w:t>
            </w:r>
            <w:proofErr w:type="spellStart"/>
            <w:r w:rsidRPr="00E27B2B">
              <w:rPr>
                <w:rFonts w:ascii="Arial" w:eastAsia="Calibri" w:hAnsi="Arial" w:cs="Arial"/>
                <w:sz w:val="24"/>
                <w:szCs w:val="24"/>
                <w:lang w:val="ro-RO"/>
              </w:rPr>
              <w:t>biodiversităţii</w:t>
            </w:r>
            <w:proofErr w:type="spellEnd"/>
          </w:p>
        </w:tc>
        <w:tc>
          <w:tcPr>
            <w:tcW w:w="1440" w:type="dxa"/>
            <w:tcBorders>
              <w:top w:val="single" w:sz="4" w:space="0" w:color="auto"/>
              <w:left w:val="single" w:sz="4" w:space="0" w:color="auto"/>
              <w:bottom w:val="single" w:sz="4" w:space="0" w:color="auto"/>
              <w:right w:val="single" w:sz="4" w:space="0" w:color="auto"/>
            </w:tcBorders>
          </w:tcPr>
          <w:p w14:paraId="6C486CF7"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115</w:t>
            </w:r>
          </w:p>
        </w:tc>
      </w:tr>
      <w:tr w:rsidR="00E27B2B" w:rsidRPr="00E27B2B" w14:paraId="4EE05C7F" w14:textId="77777777" w:rsidTr="00E27B2B">
        <w:tc>
          <w:tcPr>
            <w:tcW w:w="7488" w:type="dxa"/>
            <w:tcBorders>
              <w:top w:val="single" w:sz="4" w:space="0" w:color="auto"/>
              <w:left w:val="single" w:sz="4" w:space="0" w:color="auto"/>
              <w:bottom w:val="single" w:sz="4" w:space="0" w:color="auto"/>
              <w:right w:val="single" w:sz="4" w:space="0" w:color="auto"/>
            </w:tcBorders>
          </w:tcPr>
          <w:p w14:paraId="795B061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4.2.Măsuri de reducere a impactului produs de zgomot </w:t>
            </w:r>
            <w:proofErr w:type="spellStart"/>
            <w:r w:rsidRPr="00E27B2B">
              <w:rPr>
                <w:rFonts w:ascii="Arial" w:eastAsia="Calibri" w:hAnsi="Arial" w:cs="Arial"/>
                <w:sz w:val="24"/>
                <w:szCs w:val="24"/>
                <w:lang w:val="ro-RO"/>
              </w:rPr>
              <w:t>şi</w:t>
            </w:r>
            <w:proofErr w:type="spellEnd"/>
            <w:r w:rsidRPr="00E27B2B">
              <w:rPr>
                <w:rFonts w:ascii="Arial" w:eastAsia="Calibri" w:hAnsi="Arial" w:cs="Arial"/>
                <w:sz w:val="24"/>
                <w:szCs w:val="24"/>
                <w:lang w:val="ro-RO"/>
              </w:rPr>
              <w:t xml:space="preserve"> </w:t>
            </w:r>
            <w:proofErr w:type="spellStart"/>
            <w:r w:rsidRPr="00E27B2B">
              <w:rPr>
                <w:rFonts w:ascii="Arial" w:eastAsia="Calibri" w:hAnsi="Arial" w:cs="Arial"/>
                <w:sz w:val="24"/>
                <w:szCs w:val="24"/>
                <w:lang w:val="ro-RO"/>
              </w:rPr>
              <w:t>vibraţii</w:t>
            </w:r>
            <w:proofErr w:type="spellEnd"/>
          </w:p>
        </w:tc>
        <w:tc>
          <w:tcPr>
            <w:tcW w:w="1440" w:type="dxa"/>
            <w:tcBorders>
              <w:top w:val="single" w:sz="4" w:space="0" w:color="auto"/>
              <w:left w:val="single" w:sz="4" w:space="0" w:color="auto"/>
              <w:bottom w:val="single" w:sz="4" w:space="0" w:color="auto"/>
              <w:right w:val="single" w:sz="4" w:space="0" w:color="auto"/>
            </w:tcBorders>
          </w:tcPr>
          <w:p w14:paraId="34056AD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116</w:t>
            </w:r>
          </w:p>
        </w:tc>
      </w:tr>
      <w:tr w:rsidR="00E27B2B" w:rsidRPr="00E27B2B" w14:paraId="14035948" w14:textId="77777777" w:rsidTr="00E27B2B">
        <w:tc>
          <w:tcPr>
            <w:tcW w:w="7488" w:type="dxa"/>
            <w:tcBorders>
              <w:top w:val="single" w:sz="4" w:space="0" w:color="auto"/>
              <w:left w:val="single" w:sz="4" w:space="0" w:color="auto"/>
              <w:bottom w:val="single" w:sz="4" w:space="0" w:color="auto"/>
              <w:right w:val="single" w:sz="4" w:space="0" w:color="auto"/>
            </w:tcBorders>
          </w:tcPr>
          <w:p w14:paraId="10495C4A"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4.3.Măsuri de diminuare a impactului asupra factorului de mediu apă</w:t>
            </w:r>
          </w:p>
        </w:tc>
        <w:tc>
          <w:tcPr>
            <w:tcW w:w="1440" w:type="dxa"/>
            <w:tcBorders>
              <w:top w:val="single" w:sz="4" w:space="0" w:color="auto"/>
              <w:left w:val="single" w:sz="4" w:space="0" w:color="auto"/>
              <w:bottom w:val="single" w:sz="4" w:space="0" w:color="auto"/>
              <w:right w:val="single" w:sz="4" w:space="0" w:color="auto"/>
            </w:tcBorders>
          </w:tcPr>
          <w:p w14:paraId="696648CA"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117</w:t>
            </w:r>
          </w:p>
        </w:tc>
      </w:tr>
      <w:tr w:rsidR="00E27B2B" w:rsidRPr="00E27B2B" w14:paraId="44B4A895" w14:textId="77777777" w:rsidTr="00E27B2B">
        <w:tc>
          <w:tcPr>
            <w:tcW w:w="7488" w:type="dxa"/>
            <w:tcBorders>
              <w:top w:val="single" w:sz="4" w:space="0" w:color="auto"/>
              <w:left w:val="single" w:sz="4" w:space="0" w:color="auto"/>
              <w:bottom w:val="single" w:sz="4" w:space="0" w:color="auto"/>
              <w:right w:val="single" w:sz="4" w:space="0" w:color="auto"/>
            </w:tcBorders>
          </w:tcPr>
          <w:p w14:paraId="5F84E83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4.4.Măsuri de diminuare a impactului asupra solului</w:t>
            </w:r>
          </w:p>
        </w:tc>
        <w:tc>
          <w:tcPr>
            <w:tcW w:w="1440" w:type="dxa"/>
            <w:tcBorders>
              <w:top w:val="single" w:sz="4" w:space="0" w:color="auto"/>
              <w:left w:val="single" w:sz="4" w:space="0" w:color="auto"/>
              <w:bottom w:val="single" w:sz="4" w:space="0" w:color="auto"/>
              <w:right w:val="single" w:sz="4" w:space="0" w:color="auto"/>
            </w:tcBorders>
          </w:tcPr>
          <w:p w14:paraId="08CD3D48"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118</w:t>
            </w:r>
          </w:p>
        </w:tc>
      </w:tr>
      <w:tr w:rsidR="00E27B2B" w:rsidRPr="00E27B2B" w14:paraId="1529320A" w14:textId="77777777" w:rsidTr="00E27B2B">
        <w:tc>
          <w:tcPr>
            <w:tcW w:w="7488" w:type="dxa"/>
            <w:tcBorders>
              <w:top w:val="single" w:sz="4" w:space="0" w:color="auto"/>
              <w:left w:val="single" w:sz="4" w:space="0" w:color="auto"/>
              <w:bottom w:val="single" w:sz="4" w:space="0" w:color="auto"/>
              <w:right w:val="single" w:sz="4" w:space="0" w:color="auto"/>
            </w:tcBorders>
          </w:tcPr>
          <w:p w14:paraId="61B4232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4.5. Măsuri de diminuare a impactului asupra aerului</w:t>
            </w:r>
          </w:p>
        </w:tc>
        <w:tc>
          <w:tcPr>
            <w:tcW w:w="1440" w:type="dxa"/>
            <w:tcBorders>
              <w:top w:val="single" w:sz="4" w:space="0" w:color="auto"/>
              <w:left w:val="single" w:sz="4" w:space="0" w:color="auto"/>
              <w:bottom w:val="single" w:sz="4" w:space="0" w:color="auto"/>
              <w:right w:val="single" w:sz="4" w:space="0" w:color="auto"/>
            </w:tcBorders>
          </w:tcPr>
          <w:p w14:paraId="56B5BD3A"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119</w:t>
            </w:r>
          </w:p>
        </w:tc>
      </w:tr>
      <w:tr w:rsidR="00E27B2B" w:rsidRPr="00E27B2B" w14:paraId="53207215" w14:textId="77777777" w:rsidTr="00E27B2B">
        <w:tc>
          <w:tcPr>
            <w:tcW w:w="7488" w:type="dxa"/>
            <w:tcBorders>
              <w:top w:val="single" w:sz="4" w:space="0" w:color="auto"/>
              <w:left w:val="single" w:sz="4" w:space="0" w:color="auto"/>
              <w:bottom w:val="single" w:sz="4" w:space="0" w:color="auto"/>
              <w:right w:val="single" w:sz="4" w:space="0" w:color="auto"/>
            </w:tcBorders>
          </w:tcPr>
          <w:p w14:paraId="6871668C"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4.6.Măsuri de diminuare a impactului asupra factorului de mediu sănătatea umană </w:t>
            </w:r>
          </w:p>
        </w:tc>
        <w:tc>
          <w:tcPr>
            <w:tcW w:w="1440" w:type="dxa"/>
            <w:tcBorders>
              <w:top w:val="single" w:sz="4" w:space="0" w:color="auto"/>
              <w:left w:val="single" w:sz="4" w:space="0" w:color="auto"/>
              <w:bottom w:val="single" w:sz="4" w:space="0" w:color="auto"/>
              <w:right w:val="single" w:sz="4" w:space="0" w:color="auto"/>
            </w:tcBorders>
          </w:tcPr>
          <w:p w14:paraId="6177FC8C"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119</w:t>
            </w:r>
          </w:p>
        </w:tc>
      </w:tr>
      <w:tr w:rsidR="00E27B2B" w:rsidRPr="00E27B2B" w14:paraId="560CA623" w14:textId="77777777" w:rsidTr="00E27B2B">
        <w:tc>
          <w:tcPr>
            <w:tcW w:w="7488" w:type="dxa"/>
            <w:tcBorders>
              <w:top w:val="single" w:sz="4" w:space="0" w:color="auto"/>
              <w:left w:val="single" w:sz="4" w:space="0" w:color="auto"/>
              <w:bottom w:val="single" w:sz="4" w:space="0" w:color="auto"/>
              <w:right w:val="single" w:sz="4" w:space="0" w:color="auto"/>
            </w:tcBorders>
          </w:tcPr>
          <w:p w14:paraId="1EC566B3"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4.7.Măsuri de diminuare a impactului asupra factorului social – economic (populația) </w:t>
            </w:r>
          </w:p>
        </w:tc>
        <w:tc>
          <w:tcPr>
            <w:tcW w:w="1440" w:type="dxa"/>
            <w:tcBorders>
              <w:top w:val="single" w:sz="4" w:space="0" w:color="auto"/>
              <w:left w:val="single" w:sz="4" w:space="0" w:color="auto"/>
              <w:bottom w:val="single" w:sz="4" w:space="0" w:color="auto"/>
              <w:right w:val="single" w:sz="4" w:space="0" w:color="auto"/>
            </w:tcBorders>
          </w:tcPr>
          <w:p w14:paraId="1601970E"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119</w:t>
            </w:r>
          </w:p>
        </w:tc>
      </w:tr>
      <w:tr w:rsidR="00E27B2B" w:rsidRPr="00E27B2B" w14:paraId="045B0D90" w14:textId="77777777" w:rsidTr="00E27B2B">
        <w:tc>
          <w:tcPr>
            <w:tcW w:w="7488" w:type="dxa"/>
            <w:tcBorders>
              <w:top w:val="single" w:sz="4" w:space="0" w:color="auto"/>
              <w:left w:val="single" w:sz="4" w:space="0" w:color="auto"/>
              <w:bottom w:val="single" w:sz="4" w:space="0" w:color="auto"/>
              <w:right w:val="single" w:sz="4" w:space="0" w:color="auto"/>
            </w:tcBorders>
          </w:tcPr>
          <w:p w14:paraId="3E4E7371"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4.8.Măsuri de diminuare a impactului asupra mediului produs de zgomot și vibrații </w:t>
            </w:r>
          </w:p>
        </w:tc>
        <w:tc>
          <w:tcPr>
            <w:tcW w:w="1440" w:type="dxa"/>
            <w:tcBorders>
              <w:top w:val="single" w:sz="4" w:space="0" w:color="auto"/>
              <w:left w:val="single" w:sz="4" w:space="0" w:color="auto"/>
              <w:bottom w:val="single" w:sz="4" w:space="0" w:color="auto"/>
              <w:right w:val="single" w:sz="4" w:space="0" w:color="auto"/>
            </w:tcBorders>
          </w:tcPr>
          <w:p w14:paraId="62AF9103"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120</w:t>
            </w:r>
          </w:p>
        </w:tc>
      </w:tr>
      <w:tr w:rsidR="00E27B2B" w:rsidRPr="00E27B2B" w14:paraId="067A2261" w14:textId="77777777" w:rsidTr="00E27B2B">
        <w:tc>
          <w:tcPr>
            <w:tcW w:w="7488" w:type="dxa"/>
            <w:tcBorders>
              <w:top w:val="single" w:sz="4" w:space="0" w:color="auto"/>
              <w:left w:val="single" w:sz="4" w:space="0" w:color="auto"/>
              <w:bottom w:val="single" w:sz="4" w:space="0" w:color="auto"/>
              <w:right w:val="single" w:sz="4" w:space="0" w:color="auto"/>
            </w:tcBorders>
          </w:tcPr>
          <w:p w14:paraId="34240F40"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4.9.Măsuri de diminuare a impactului asupra peisajului </w:t>
            </w:r>
          </w:p>
        </w:tc>
        <w:tc>
          <w:tcPr>
            <w:tcW w:w="1440" w:type="dxa"/>
            <w:tcBorders>
              <w:top w:val="single" w:sz="4" w:space="0" w:color="auto"/>
              <w:left w:val="single" w:sz="4" w:space="0" w:color="auto"/>
              <w:bottom w:val="single" w:sz="4" w:space="0" w:color="auto"/>
              <w:right w:val="single" w:sz="4" w:space="0" w:color="auto"/>
            </w:tcBorders>
          </w:tcPr>
          <w:p w14:paraId="6669DE18"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120</w:t>
            </w:r>
          </w:p>
        </w:tc>
      </w:tr>
      <w:tr w:rsidR="00E27B2B" w:rsidRPr="00E27B2B" w14:paraId="7BA978F4" w14:textId="77777777" w:rsidTr="00E27B2B">
        <w:tc>
          <w:tcPr>
            <w:tcW w:w="7488" w:type="dxa"/>
            <w:tcBorders>
              <w:top w:val="single" w:sz="4" w:space="0" w:color="auto"/>
              <w:left w:val="single" w:sz="4" w:space="0" w:color="auto"/>
              <w:bottom w:val="single" w:sz="4" w:space="0" w:color="auto"/>
              <w:right w:val="single" w:sz="4" w:space="0" w:color="auto"/>
            </w:tcBorders>
          </w:tcPr>
          <w:p w14:paraId="168586AF"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5. MONITORIZAREA IMPLEMENTĂRII MĂSURILOR PROPUSE ÎN  PREZENTUL STUDIU </w:t>
            </w:r>
          </w:p>
        </w:tc>
        <w:tc>
          <w:tcPr>
            <w:tcW w:w="1440" w:type="dxa"/>
            <w:tcBorders>
              <w:top w:val="single" w:sz="4" w:space="0" w:color="auto"/>
              <w:left w:val="single" w:sz="4" w:space="0" w:color="auto"/>
              <w:bottom w:val="single" w:sz="4" w:space="0" w:color="auto"/>
              <w:right w:val="single" w:sz="4" w:space="0" w:color="auto"/>
            </w:tcBorders>
          </w:tcPr>
          <w:p w14:paraId="1B8C97D5"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121</w:t>
            </w:r>
          </w:p>
        </w:tc>
      </w:tr>
      <w:tr w:rsidR="00E27B2B" w:rsidRPr="00E27B2B" w14:paraId="33A2B230" w14:textId="77777777" w:rsidTr="00E27B2B">
        <w:tc>
          <w:tcPr>
            <w:tcW w:w="7488" w:type="dxa"/>
            <w:tcBorders>
              <w:top w:val="single" w:sz="4" w:space="0" w:color="auto"/>
              <w:left w:val="single" w:sz="4" w:space="0" w:color="auto"/>
              <w:bottom w:val="single" w:sz="4" w:space="0" w:color="auto"/>
              <w:right w:val="single" w:sz="4" w:space="0" w:color="auto"/>
            </w:tcBorders>
          </w:tcPr>
          <w:p w14:paraId="2F9219C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6. SOLUTIILE ALTERNATIVE</w:t>
            </w:r>
          </w:p>
        </w:tc>
        <w:tc>
          <w:tcPr>
            <w:tcW w:w="1440" w:type="dxa"/>
            <w:tcBorders>
              <w:top w:val="single" w:sz="4" w:space="0" w:color="auto"/>
              <w:left w:val="single" w:sz="4" w:space="0" w:color="auto"/>
              <w:bottom w:val="single" w:sz="4" w:space="0" w:color="auto"/>
              <w:right w:val="single" w:sz="4" w:space="0" w:color="auto"/>
            </w:tcBorders>
          </w:tcPr>
          <w:p w14:paraId="12F3F24A"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123</w:t>
            </w:r>
          </w:p>
        </w:tc>
      </w:tr>
      <w:tr w:rsidR="00E27B2B" w:rsidRPr="00E27B2B" w14:paraId="0D718B85" w14:textId="77777777" w:rsidTr="00E27B2B">
        <w:tc>
          <w:tcPr>
            <w:tcW w:w="7488" w:type="dxa"/>
            <w:tcBorders>
              <w:top w:val="single" w:sz="4" w:space="0" w:color="auto"/>
              <w:left w:val="single" w:sz="4" w:space="0" w:color="auto"/>
              <w:bottom w:val="single" w:sz="4" w:space="0" w:color="auto"/>
              <w:right w:val="single" w:sz="4" w:space="0" w:color="auto"/>
            </w:tcBorders>
          </w:tcPr>
          <w:p w14:paraId="039AA2D9"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6.1. Alternativa zero – varianta în care nu s-ar aplica prevederile Amenajamentului Silvic</w:t>
            </w:r>
          </w:p>
        </w:tc>
        <w:tc>
          <w:tcPr>
            <w:tcW w:w="1440" w:type="dxa"/>
            <w:tcBorders>
              <w:top w:val="single" w:sz="4" w:space="0" w:color="auto"/>
              <w:left w:val="single" w:sz="4" w:space="0" w:color="auto"/>
              <w:bottom w:val="single" w:sz="4" w:space="0" w:color="auto"/>
              <w:right w:val="single" w:sz="4" w:space="0" w:color="auto"/>
            </w:tcBorders>
          </w:tcPr>
          <w:p w14:paraId="5E661647"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123</w:t>
            </w:r>
          </w:p>
        </w:tc>
      </w:tr>
      <w:tr w:rsidR="00E27B2B" w:rsidRPr="00E27B2B" w14:paraId="7BB3A0BF" w14:textId="77777777" w:rsidTr="00E27B2B">
        <w:tc>
          <w:tcPr>
            <w:tcW w:w="7488" w:type="dxa"/>
            <w:tcBorders>
              <w:top w:val="single" w:sz="4" w:space="0" w:color="auto"/>
              <w:left w:val="single" w:sz="4" w:space="0" w:color="auto"/>
              <w:bottom w:val="single" w:sz="4" w:space="0" w:color="auto"/>
              <w:right w:val="single" w:sz="4" w:space="0" w:color="auto"/>
            </w:tcBorders>
          </w:tcPr>
          <w:p w14:paraId="58022C1B"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lastRenderedPageBreak/>
              <w:t>6.2. Alternativa unu – varianta în care s-ar aplica prevederile Amenajamentului Silvic ținându-se cont de recomandările acestei evaluări de mediu</w:t>
            </w:r>
          </w:p>
        </w:tc>
        <w:tc>
          <w:tcPr>
            <w:tcW w:w="1440" w:type="dxa"/>
            <w:tcBorders>
              <w:top w:val="single" w:sz="4" w:space="0" w:color="auto"/>
              <w:left w:val="single" w:sz="4" w:space="0" w:color="auto"/>
              <w:bottom w:val="single" w:sz="4" w:space="0" w:color="auto"/>
              <w:right w:val="single" w:sz="4" w:space="0" w:color="auto"/>
            </w:tcBorders>
          </w:tcPr>
          <w:p w14:paraId="6662E9E3"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125</w:t>
            </w:r>
          </w:p>
        </w:tc>
      </w:tr>
      <w:tr w:rsidR="00E27B2B" w:rsidRPr="00E27B2B" w14:paraId="70B7BBAE" w14:textId="77777777" w:rsidTr="00E27B2B">
        <w:tc>
          <w:tcPr>
            <w:tcW w:w="7488" w:type="dxa"/>
            <w:tcBorders>
              <w:top w:val="single" w:sz="4" w:space="0" w:color="auto"/>
              <w:left w:val="single" w:sz="4" w:space="0" w:color="auto"/>
              <w:bottom w:val="single" w:sz="4" w:space="0" w:color="auto"/>
              <w:right w:val="single" w:sz="4" w:space="0" w:color="auto"/>
            </w:tcBorders>
          </w:tcPr>
          <w:p w14:paraId="352AC62F" w14:textId="77777777" w:rsidR="00E27B2B" w:rsidRPr="00E27B2B" w:rsidRDefault="00E27B2B" w:rsidP="00E27B2B">
            <w:pPr>
              <w:spacing w:after="0" w:line="276" w:lineRule="auto"/>
              <w:rPr>
                <w:rFonts w:ascii="Arial" w:eastAsia="Calibri" w:hAnsi="Arial" w:cs="Arial"/>
                <w:sz w:val="24"/>
                <w:szCs w:val="24"/>
                <w:lang w:val="ro-RO"/>
              </w:rPr>
            </w:pPr>
          </w:p>
        </w:tc>
        <w:tc>
          <w:tcPr>
            <w:tcW w:w="1440" w:type="dxa"/>
            <w:tcBorders>
              <w:top w:val="single" w:sz="4" w:space="0" w:color="auto"/>
              <w:left w:val="single" w:sz="4" w:space="0" w:color="auto"/>
              <w:bottom w:val="single" w:sz="4" w:space="0" w:color="auto"/>
              <w:right w:val="single" w:sz="4" w:space="0" w:color="auto"/>
            </w:tcBorders>
          </w:tcPr>
          <w:p w14:paraId="4501CA39" w14:textId="77777777" w:rsidR="00E27B2B" w:rsidRPr="00E27B2B" w:rsidRDefault="00E27B2B" w:rsidP="00E27B2B">
            <w:pPr>
              <w:spacing w:after="0" w:line="276" w:lineRule="auto"/>
              <w:rPr>
                <w:rFonts w:ascii="Arial" w:eastAsia="Calibri" w:hAnsi="Arial" w:cs="Arial"/>
                <w:sz w:val="24"/>
                <w:szCs w:val="24"/>
                <w:lang w:val="ro-RO"/>
              </w:rPr>
            </w:pPr>
          </w:p>
        </w:tc>
      </w:tr>
      <w:tr w:rsidR="00E27B2B" w:rsidRPr="00E27B2B" w14:paraId="740EEECD" w14:textId="77777777" w:rsidTr="00E27B2B">
        <w:tc>
          <w:tcPr>
            <w:tcW w:w="7488" w:type="dxa"/>
            <w:tcBorders>
              <w:top w:val="single" w:sz="4" w:space="0" w:color="auto"/>
              <w:left w:val="single" w:sz="4" w:space="0" w:color="auto"/>
              <w:bottom w:val="single" w:sz="4" w:space="0" w:color="auto"/>
              <w:right w:val="single" w:sz="4" w:space="0" w:color="auto"/>
            </w:tcBorders>
          </w:tcPr>
          <w:p w14:paraId="53A7ED48"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E. METODE UTILIZATE PENTRU CULEGEREA INFORMATIILOR PRIVIND SPECIILE SI HABITATELE DE INTERES COMUNITAR AFECTATE</w:t>
            </w:r>
          </w:p>
        </w:tc>
        <w:tc>
          <w:tcPr>
            <w:tcW w:w="1440" w:type="dxa"/>
            <w:tcBorders>
              <w:top w:val="single" w:sz="4" w:space="0" w:color="auto"/>
              <w:left w:val="single" w:sz="4" w:space="0" w:color="auto"/>
              <w:bottom w:val="single" w:sz="4" w:space="0" w:color="auto"/>
              <w:right w:val="single" w:sz="4" w:space="0" w:color="auto"/>
            </w:tcBorders>
          </w:tcPr>
          <w:p w14:paraId="6C46D2B9"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127</w:t>
            </w:r>
          </w:p>
        </w:tc>
      </w:tr>
      <w:tr w:rsidR="00E27B2B" w:rsidRPr="00E27B2B" w14:paraId="05B60CD7" w14:textId="77777777" w:rsidTr="00E27B2B">
        <w:tc>
          <w:tcPr>
            <w:tcW w:w="7488" w:type="dxa"/>
            <w:tcBorders>
              <w:top w:val="single" w:sz="4" w:space="0" w:color="auto"/>
              <w:left w:val="single" w:sz="4" w:space="0" w:color="auto"/>
              <w:bottom w:val="single" w:sz="4" w:space="0" w:color="auto"/>
              <w:right w:val="single" w:sz="4" w:space="0" w:color="auto"/>
            </w:tcBorders>
          </w:tcPr>
          <w:p w14:paraId="7BEC2861"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1.Habitate Forestiere </w:t>
            </w:r>
          </w:p>
        </w:tc>
        <w:tc>
          <w:tcPr>
            <w:tcW w:w="1440" w:type="dxa"/>
            <w:tcBorders>
              <w:top w:val="single" w:sz="4" w:space="0" w:color="auto"/>
              <w:left w:val="single" w:sz="4" w:space="0" w:color="auto"/>
              <w:bottom w:val="single" w:sz="4" w:space="0" w:color="auto"/>
              <w:right w:val="single" w:sz="4" w:space="0" w:color="auto"/>
            </w:tcBorders>
          </w:tcPr>
          <w:p w14:paraId="2DD5FF76"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127</w:t>
            </w:r>
          </w:p>
        </w:tc>
      </w:tr>
      <w:tr w:rsidR="00E27B2B" w:rsidRPr="00E27B2B" w14:paraId="783F6A98" w14:textId="77777777" w:rsidTr="00E27B2B">
        <w:tc>
          <w:tcPr>
            <w:tcW w:w="7488" w:type="dxa"/>
            <w:tcBorders>
              <w:top w:val="single" w:sz="4" w:space="0" w:color="auto"/>
              <w:left w:val="single" w:sz="4" w:space="0" w:color="auto"/>
              <w:bottom w:val="single" w:sz="4" w:space="0" w:color="auto"/>
              <w:right w:val="single" w:sz="4" w:space="0" w:color="auto"/>
            </w:tcBorders>
          </w:tcPr>
          <w:p w14:paraId="341745B6"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2.Pasari</w:t>
            </w:r>
          </w:p>
        </w:tc>
        <w:tc>
          <w:tcPr>
            <w:tcW w:w="1440" w:type="dxa"/>
            <w:tcBorders>
              <w:top w:val="single" w:sz="4" w:space="0" w:color="auto"/>
              <w:left w:val="single" w:sz="4" w:space="0" w:color="auto"/>
              <w:bottom w:val="single" w:sz="4" w:space="0" w:color="auto"/>
              <w:right w:val="single" w:sz="4" w:space="0" w:color="auto"/>
            </w:tcBorders>
          </w:tcPr>
          <w:p w14:paraId="7BDA1408"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 xml:space="preserve">       133</w:t>
            </w:r>
          </w:p>
        </w:tc>
      </w:tr>
      <w:tr w:rsidR="00E27B2B" w:rsidRPr="00E27B2B" w14:paraId="19C6FD29" w14:textId="77777777" w:rsidTr="00E27B2B">
        <w:tc>
          <w:tcPr>
            <w:tcW w:w="7488" w:type="dxa"/>
            <w:tcBorders>
              <w:top w:val="single" w:sz="4" w:space="0" w:color="auto"/>
              <w:left w:val="single" w:sz="4" w:space="0" w:color="auto"/>
              <w:bottom w:val="single" w:sz="4" w:space="0" w:color="auto"/>
              <w:right w:val="single" w:sz="4" w:space="0" w:color="auto"/>
            </w:tcBorders>
          </w:tcPr>
          <w:p w14:paraId="33E93471" w14:textId="77777777" w:rsidR="00E27B2B" w:rsidRPr="00E27B2B" w:rsidRDefault="00E27B2B" w:rsidP="00D73C6E">
            <w:pPr>
              <w:spacing w:after="0" w:line="276" w:lineRule="auto"/>
              <w:rPr>
                <w:rFonts w:ascii="Arial" w:eastAsia="Calibri" w:hAnsi="Arial" w:cs="Arial"/>
                <w:sz w:val="24"/>
                <w:szCs w:val="24"/>
                <w:lang w:val="ro-RO"/>
              </w:rPr>
            </w:pPr>
          </w:p>
        </w:tc>
        <w:tc>
          <w:tcPr>
            <w:tcW w:w="1440" w:type="dxa"/>
            <w:tcBorders>
              <w:top w:val="single" w:sz="4" w:space="0" w:color="auto"/>
              <w:left w:val="single" w:sz="4" w:space="0" w:color="auto"/>
              <w:bottom w:val="single" w:sz="4" w:space="0" w:color="auto"/>
              <w:right w:val="single" w:sz="4" w:space="0" w:color="auto"/>
            </w:tcBorders>
          </w:tcPr>
          <w:p w14:paraId="148DAA32" w14:textId="77777777" w:rsidR="00E27B2B" w:rsidRPr="00E27B2B" w:rsidRDefault="00E27B2B" w:rsidP="00E27B2B">
            <w:pPr>
              <w:spacing w:after="0" w:line="276" w:lineRule="auto"/>
              <w:rPr>
                <w:rFonts w:ascii="Arial" w:eastAsia="Calibri" w:hAnsi="Arial" w:cs="Arial"/>
                <w:sz w:val="24"/>
                <w:szCs w:val="24"/>
                <w:lang w:val="ro-RO"/>
              </w:rPr>
            </w:pPr>
          </w:p>
        </w:tc>
      </w:tr>
      <w:tr w:rsidR="00E27B2B" w:rsidRPr="00E27B2B" w14:paraId="686FE78E" w14:textId="77777777" w:rsidTr="00E27B2B">
        <w:tc>
          <w:tcPr>
            <w:tcW w:w="7488" w:type="dxa"/>
            <w:tcBorders>
              <w:top w:val="single" w:sz="4" w:space="0" w:color="auto"/>
              <w:left w:val="single" w:sz="4" w:space="0" w:color="auto"/>
              <w:bottom w:val="single" w:sz="4" w:space="0" w:color="auto"/>
              <w:right w:val="single" w:sz="4" w:space="0" w:color="auto"/>
            </w:tcBorders>
          </w:tcPr>
          <w:p w14:paraId="01EABBD4" w14:textId="77777777" w:rsidR="00E27B2B" w:rsidRPr="00E27B2B" w:rsidRDefault="00E27B2B" w:rsidP="00D73C6E">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F.CONCLUZII</w:t>
            </w:r>
          </w:p>
        </w:tc>
        <w:tc>
          <w:tcPr>
            <w:tcW w:w="1440" w:type="dxa"/>
            <w:tcBorders>
              <w:top w:val="single" w:sz="4" w:space="0" w:color="auto"/>
              <w:left w:val="single" w:sz="4" w:space="0" w:color="auto"/>
              <w:bottom w:val="single" w:sz="4" w:space="0" w:color="auto"/>
              <w:right w:val="single" w:sz="4" w:space="0" w:color="auto"/>
            </w:tcBorders>
          </w:tcPr>
          <w:p w14:paraId="253474C1" w14:textId="034ACA39"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200</w:t>
            </w:r>
          </w:p>
        </w:tc>
      </w:tr>
      <w:tr w:rsidR="00E27B2B" w:rsidRPr="00E27B2B" w14:paraId="6826634F" w14:textId="77777777" w:rsidTr="00E27B2B">
        <w:tc>
          <w:tcPr>
            <w:tcW w:w="7488" w:type="dxa"/>
            <w:tcBorders>
              <w:top w:val="single" w:sz="4" w:space="0" w:color="auto"/>
              <w:left w:val="single" w:sz="4" w:space="0" w:color="auto"/>
              <w:bottom w:val="single" w:sz="4" w:space="0" w:color="auto"/>
              <w:right w:val="single" w:sz="4" w:space="0" w:color="auto"/>
            </w:tcBorders>
          </w:tcPr>
          <w:p w14:paraId="28132275"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G. INDEX DE TERMENI TEHNICI</w:t>
            </w:r>
          </w:p>
        </w:tc>
        <w:tc>
          <w:tcPr>
            <w:tcW w:w="1440" w:type="dxa"/>
            <w:tcBorders>
              <w:top w:val="single" w:sz="4" w:space="0" w:color="auto"/>
              <w:left w:val="single" w:sz="4" w:space="0" w:color="auto"/>
              <w:bottom w:val="single" w:sz="4" w:space="0" w:color="auto"/>
              <w:right w:val="single" w:sz="4" w:space="0" w:color="auto"/>
            </w:tcBorders>
          </w:tcPr>
          <w:p w14:paraId="011D9D40" w14:textId="1E96481E"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202</w:t>
            </w:r>
          </w:p>
        </w:tc>
      </w:tr>
      <w:tr w:rsidR="00E27B2B" w:rsidRPr="00E27B2B" w14:paraId="3A5D249F" w14:textId="77777777" w:rsidTr="00E27B2B">
        <w:tc>
          <w:tcPr>
            <w:tcW w:w="7488" w:type="dxa"/>
            <w:tcBorders>
              <w:top w:val="single" w:sz="4" w:space="0" w:color="auto"/>
              <w:left w:val="single" w:sz="4" w:space="0" w:color="auto"/>
              <w:bottom w:val="single" w:sz="4" w:space="0" w:color="auto"/>
              <w:right w:val="single" w:sz="4" w:space="0" w:color="auto"/>
            </w:tcBorders>
          </w:tcPr>
          <w:p w14:paraId="23BCBD58"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H. BIBLIOGRAFIE</w:t>
            </w:r>
          </w:p>
        </w:tc>
        <w:tc>
          <w:tcPr>
            <w:tcW w:w="1440" w:type="dxa"/>
            <w:tcBorders>
              <w:top w:val="single" w:sz="4" w:space="0" w:color="auto"/>
              <w:left w:val="single" w:sz="4" w:space="0" w:color="auto"/>
              <w:bottom w:val="single" w:sz="4" w:space="0" w:color="auto"/>
              <w:right w:val="single" w:sz="4" w:space="0" w:color="auto"/>
            </w:tcBorders>
          </w:tcPr>
          <w:p w14:paraId="1AB8B0A3" w14:textId="7A38A2DF"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205</w:t>
            </w:r>
          </w:p>
        </w:tc>
      </w:tr>
      <w:tr w:rsidR="00E27B2B" w:rsidRPr="00E27B2B" w14:paraId="2A372CFF" w14:textId="77777777" w:rsidTr="00E27B2B">
        <w:tc>
          <w:tcPr>
            <w:tcW w:w="7488" w:type="dxa"/>
            <w:tcBorders>
              <w:top w:val="single" w:sz="4" w:space="0" w:color="auto"/>
              <w:left w:val="single" w:sz="4" w:space="0" w:color="auto"/>
              <w:bottom w:val="single" w:sz="4" w:space="0" w:color="auto"/>
              <w:right w:val="single" w:sz="4" w:space="0" w:color="auto"/>
            </w:tcBorders>
          </w:tcPr>
          <w:p w14:paraId="2252C593" w14:textId="77777777"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LISTA SEMNĂTURI SI CV-URI COLECTIV ELABORARE.</w:t>
            </w:r>
          </w:p>
        </w:tc>
        <w:tc>
          <w:tcPr>
            <w:tcW w:w="1440" w:type="dxa"/>
            <w:tcBorders>
              <w:top w:val="single" w:sz="4" w:space="0" w:color="auto"/>
              <w:left w:val="single" w:sz="4" w:space="0" w:color="auto"/>
              <w:bottom w:val="single" w:sz="4" w:space="0" w:color="auto"/>
              <w:right w:val="single" w:sz="4" w:space="0" w:color="auto"/>
            </w:tcBorders>
          </w:tcPr>
          <w:p w14:paraId="5C725BC3" w14:textId="16707B84" w:rsidR="00E27B2B" w:rsidRPr="00E27B2B" w:rsidRDefault="00E27B2B" w:rsidP="00E27B2B">
            <w:pPr>
              <w:spacing w:after="0" w:line="276" w:lineRule="auto"/>
              <w:rPr>
                <w:rFonts w:ascii="Arial" w:eastAsia="Calibri" w:hAnsi="Arial" w:cs="Arial"/>
                <w:sz w:val="24"/>
                <w:szCs w:val="24"/>
                <w:lang w:val="ro-RO"/>
              </w:rPr>
            </w:pPr>
            <w:r w:rsidRPr="00E27B2B">
              <w:rPr>
                <w:rFonts w:ascii="Arial" w:eastAsia="Calibri" w:hAnsi="Arial" w:cs="Arial"/>
                <w:sz w:val="24"/>
                <w:szCs w:val="24"/>
                <w:lang w:val="ro-RO"/>
              </w:rPr>
              <w:t>215</w:t>
            </w:r>
          </w:p>
        </w:tc>
      </w:tr>
    </w:tbl>
    <w:p w14:paraId="06C349DD" w14:textId="77777777" w:rsidR="00FB48F5" w:rsidRPr="00E27B2B" w:rsidRDefault="00FB48F5" w:rsidP="00FB48F5">
      <w:pPr>
        <w:spacing w:after="0" w:line="240" w:lineRule="auto"/>
        <w:jc w:val="center"/>
        <w:rPr>
          <w:rFonts w:ascii="Arial" w:eastAsia="Calibri" w:hAnsi="Arial" w:cs="Arial"/>
          <w:i/>
          <w:sz w:val="24"/>
          <w:szCs w:val="24"/>
          <w:lang w:val="ro-RO"/>
        </w:rPr>
      </w:pPr>
    </w:p>
    <w:p w14:paraId="0CF55BA2" w14:textId="77777777" w:rsidR="00FB48F5" w:rsidRPr="00E27B2B" w:rsidRDefault="00FB48F5" w:rsidP="00FB48F5">
      <w:pPr>
        <w:spacing w:after="0" w:line="240" w:lineRule="auto"/>
        <w:jc w:val="center"/>
        <w:rPr>
          <w:rFonts w:ascii="Arial" w:eastAsia="Calibri" w:hAnsi="Arial" w:cs="Arial"/>
          <w:i/>
          <w:sz w:val="24"/>
          <w:szCs w:val="24"/>
          <w:lang w:val="ro-RO"/>
        </w:rPr>
      </w:pPr>
    </w:p>
    <w:p w14:paraId="3BC9201B" w14:textId="77777777" w:rsidR="00FB48F5" w:rsidRPr="00E27B2B" w:rsidRDefault="00FB48F5" w:rsidP="00FB48F5">
      <w:pPr>
        <w:spacing w:after="0" w:line="240" w:lineRule="auto"/>
        <w:jc w:val="center"/>
        <w:rPr>
          <w:rFonts w:ascii="Arial" w:eastAsia="Calibri" w:hAnsi="Arial" w:cs="Arial"/>
          <w:i/>
          <w:sz w:val="24"/>
          <w:szCs w:val="24"/>
          <w:lang w:val="ro-RO"/>
        </w:rPr>
      </w:pPr>
    </w:p>
    <w:p w14:paraId="2DE185E0" w14:textId="77777777" w:rsidR="00FB48F5" w:rsidRPr="00E27B2B" w:rsidRDefault="00FB48F5" w:rsidP="00FB48F5">
      <w:pPr>
        <w:spacing w:after="0" w:line="240" w:lineRule="auto"/>
        <w:jc w:val="center"/>
        <w:rPr>
          <w:rFonts w:ascii="Arial" w:eastAsia="Calibri" w:hAnsi="Arial" w:cs="Arial"/>
          <w:i/>
          <w:sz w:val="24"/>
          <w:szCs w:val="24"/>
          <w:lang w:val="ro-RO"/>
        </w:rPr>
      </w:pPr>
    </w:p>
    <w:p w14:paraId="3FD9A297"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1B3F47E2"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65B57873"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DDABB53"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4B516067"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BEC3600"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FE044A9"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59B6FD1B"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5C18DC6F"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40CD702E"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24557718"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DC69A26"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47149A1E"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C69438A"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6D5112BF"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5A490EEA"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3FCE05A5"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5DBB4E3A"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5B4E541"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37CBD4D1"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21B0267A"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DC0D3E8"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698E7752"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1984715D"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8FDB7D5"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8821EF4"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2EA2F71"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6D2AA963"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18B122AC"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5E8BD3A9"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3543D68F"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68AEF77"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1B114E99"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200F710"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A12CC1E"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3E2D9AA7"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692DDE5"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B57833D"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6752AE79"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69FC46C6"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E340C93"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DD3136E"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259D4D5C"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1EAD9991"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4E90CAC"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B97D06A"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A23599D"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9318D1E"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4CFF6A66"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7DA1B53A"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3FB25AAC"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384D41D7"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6E3A848"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66BB7718"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40D4C29D"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3D3AD448"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14EEA06E"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218D605F"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47B6F022"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5027171A"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6AE169E" w14:textId="21013E81" w:rsidR="00FB48F5" w:rsidRDefault="00FB48F5" w:rsidP="00FB48F5">
      <w:pPr>
        <w:spacing w:after="0" w:line="240" w:lineRule="auto"/>
        <w:jc w:val="center"/>
        <w:rPr>
          <w:rFonts w:ascii="Arial" w:eastAsia="Calibri" w:hAnsi="Arial" w:cs="Arial"/>
          <w:i/>
          <w:color w:val="FF0000"/>
          <w:sz w:val="24"/>
          <w:szCs w:val="24"/>
          <w:lang w:val="ro-RO"/>
        </w:rPr>
      </w:pPr>
    </w:p>
    <w:p w14:paraId="47C7B05B" w14:textId="52C57690" w:rsidR="00E27B2B" w:rsidRDefault="00E27B2B" w:rsidP="00FB48F5">
      <w:pPr>
        <w:spacing w:after="0" w:line="240" w:lineRule="auto"/>
        <w:jc w:val="center"/>
        <w:rPr>
          <w:rFonts w:ascii="Arial" w:eastAsia="Calibri" w:hAnsi="Arial" w:cs="Arial"/>
          <w:i/>
          <w:color w:val="FF0000"/>
          <w:sz w:val="24"/>
          <w:szCs w:val="24"/>
          <w:lang w:val="ro-RO"/>
        </w:rPr>
      </w:pPr>
    </w:p>
    <w:p w14:paraId="7C62548A" w14:textId="6352375A" w:rsidR="00E27B2B" w:rsidRDefault="00E27B2B" w:rsidP="00FB48F5">
      <w:pPr>
        <w:spacing w:after="0" w:line="240" w:lineRule="auto"/>
        <w:jc w:val="center"/>
        <w:rPr>
          <w:rFonts w:ascii="Arial" w:eastAsia="Calibri" w:hAnsi="Arial" w:cs="Arial"/>
          <w:i/>
          <w:color w:val="FF0000"/>
          <w:sz w:val="24"/>
          <w:szCs w:val="24"/>
          <w:lang w:val="ro-RO"/>
        </w:rPr>
      </w:pPr>
    </w:p>
    <w:p w14:paraId="64227666" w14:textId="192506D1" w:rsidR="00E27B2B" w:rsidRDefault="00E27B2B" w:rsidP="00FB48F5">
      <w:pPr>
        <w:spacing w:after="0" w:line="240" w:lineRule="auto"/>
        <w:jc w:val="center"/>
        <w:rPr>
          <w:rFonts w:ascii="Arial" w:eastAsia="Calibri" w:hAnsi="Arial" w:cs="Arial"/>
          <w:i/>
          <w:color w:val="FF0000"/>
          <w:sz w:val="24"/>
          <w:szCs w:val="24"/>
          <w:lang w:val="ro-RO"/>
        </w:rPr>
      </w:pPr>
    </w:p>
    <w:p w14:paraId="3C8338A6" w14:textId="1120FF0A" w:rsidR="00E27B2B" w:rsidRDefault="00E27B2B" w:rsidP="00FB48F5">
      <w:pPr>
        <w:spacing w:after="0" w:line="240" w:lineRule="auto"/>
        <w:jc w:val="center"/>
        <w:rPr>
          <w:rFonts w:ascii="Arial" w:eastAsia="Calibri" w:hAnsi="Arial" w:cs="Arial"/>
          <w:i/>
          <w:color w:val="FF0000"/>
          <w:sz w:val="24"/>
          <w:szCs w:val="24"/>
          <w:lang w:val="ro-RO"/>
        </w:rPr>
      </w:pPr>
    </w:p>
    <w:p w14:paraId="39E4E818" w14:textId="77777777" w:rsidR="00E27B2B" w:rsidRPr="00AB56FC" w:rsidRDefault="00E27B2B" w:rsidP="00FB48F5">
      <w:pPr>
        <w:spacing w:after="0" w:line="240" w:lineRule="auto"/>
        <w:jc w:val="center"/>
        <w:rPr>
          <w:rFonts w:ascii="Arial" w:eastAsia="Calibri" w:hAnsi="Arial" w:cs="Arial"/>
          <w:i/>
          <w:color w:val="FF0000"/>
          <w:sz w:val="24"/>
          <w:szCs w:val="24"/>
          <w:lang w:val="ro-RO"/>
        </w:rPr>
      </w:pPr>
    </w:p>
    <w:p w14:paraId="5FA65A87" w14:textId="77777777" w:rsidR="00FB48F5" w:rsidRPr="00AB56FC" w:rsidRDefault="00FB48F5" w:rsidP="00FB48F5">
      <w:pPr>
        <w:spacing w:after="0" w:line="240" w:lineRule="auto"/>
        <w:jc w:val="center"/>
        <w:rPr>
          <w:rFonts w:ascii="Arial" w:eastAsia="Calibri" w:hAnsi="Arial" w:cs="Arial"/>
          <w:i/>
          <w:color w:val="FF0000"/>
          <w:sz w:val="24"/>
          <w:szCs w:val="24"/>
          <w:lang w:val="ro-RO"/>
        </w:rPr>
      </w:pPr>
    </w:p>
    <w:p w14:paraId="0BEBD08D" w14:textId="0598867C" w:rsidR="00FB48F5" w:rsidRDefault="00FB48F5" w:rsidP="00FB48F5">
      <w:pPr>
        <w:spacing w:after="0" w:line="240" w:lineRule="auto"/>
        <w:jc w:val="center"/>
        <w:rPr>
          <w:rFonts w:ascii="Arial" w:eastAsia="Calibri" w:hAnsi="Arial" w:cs="Arial"/>
          <w:i/>
          <w:color w:val="FF0000"/>
          <w:sz w:val="24"/>
          <w:szCs w:val="24"/>
          <w:lang w:val="ro-RO"/>
        </w:rPr>
      </w:pPr>
    </w:p>
    <w:p w14:paraId="7744AD55" w14:textId="77777777" w:rsidR="00FB48F5" w:rsidRPr="00935468" w:rsidRDefault="00FB48F5" w:rsidP="00FB48F5">
      <w:pPr>
        <w:spacing w:after="0" w:line="240" w:lineRule="auto"/>
        <w:jc w:val="center"/>
        <w:rPr>
          <w:rFonts w:ascii="Arial" w:eastAsia="Calibri" w:hAnsi="Arial" w:cs="Arial"/>
          <w:b/>
          <w:sz w:val="28"/>
          <w:szCs w:val="28"/>
          <w:lang w:val="pt-BR"/>
        </w:rPr>
      </w:pPr>
      <w:r w:rsidRPr="00935468">
        <w:rPr>
          <w:rFonts w:ascii="Arial" w:eastAsia="Calibri" w:hAnsi="Arial" w:cs="Arial"/>
          <w:b/>
          <w:sz w:val="28"/>
          <w:szCs w:val="28"/>
          <w:lang w:val="pt-BR"/>
        </w:rPr>
        <w:lastRenderedPageBreak/>
        <w:t>A. INFORMAŢII</w:t>
      </w:r>
      <w:r w:rsidRPr="00935468">
        <w:rPr>
          <w:rFonts w:ascii="Arial" w:eastAsia="Calibri" w:hAnsi="Arial" w:cs="Arial"/>
          <w:b/>
          <w:spacing w:val="-3"/>
          <w:sz w:val="28"/>
          <w:szCs w:val="28"/>
          <w:lang w:val="pt-BR"/>
        </w:rPr>
        <w:t xml:space="preserve"> </w:t>
      </w:r>
      <w:r w:rsidRPr="00935468">
        <w:rPr>
          <w:rFonts w:ascii="Arial" w:eastAsia="Calibri" w:hAnsi="Arial" w:cs="Arial"/>
          <w:b/>
          <w:sz w:val="28"/>
          <w:szCs w:val="28"/>
          <w:lang w:val="pt-BR"/>
        </w:rPr>
        <w:t>PRIVIND</w:t>
      </w:r>
      <w:r w:rsidRPr="00935468">
        <w:rPr>
          <w:rFonts w:ascii="Arial" w:eastAsia="Calibri" w:hAnsi="Arial" w:cs="Arial"/>
          <w:b/>
          <w:spacing w:val="-6"/>
          <w:sz w:val="28"/>
          <w:szCs w:val="28"/>
          <w:lang w:val="pt-BR"/>
        </w:rPr>
        <w:t xml:space="preserve"> </w:t>
      </w:r>
      <w:r w:rsidRPr="00935468">
        <w:rPr>
          <w:rFonts w:ascii="Arial" w:eastAsia="Calibri" w:hAnsi="Arial" w:cs="Arial"/>
          <w:b/>
          <w:sz w:val="28"/>
          <w:szCs w:val="28"/>
          <w:lang w:val="pt-BR"/>
        </w:rPr>
        <w:t>PLANUL</w:t>
      </w:r>
      <w:r w:rsidRPr="00935468">
        <w:rPr>
          <w:rFonts w:ascii="Arial" w:eastAsia="Calibri" w:hAnsi="Arial" w:cs="Arial"/>
          <w:b/>
          <w:spacing w:val="-4"/>
          <w:sz w:val="28"/>
          <w:szCs w:val="28"/>
          <w:lang w:val="pt-BR"/>
        </w:rPr>
        <w:t xml:space="preserve"> </w:t>
      </w:r>
      <w:r w:rsidRPr="00935468">
        <w:rPr>
          <w:rFonts w:ascii="Arial" w:eastAsia="Calibri" w:hAnsi="Arial" w:cs="Arial"/>
          <w:b/>
          <w:sz w:val="28"/>
          <w:szCs w:val="28"/>
          <w:lang w:val="pt-BR"/>
        </w:rPr>
        <w:t>SUPUS</w:t>
      </w:r>
      <w:r w:rsidRPr="00935468">
        <w:rPr>
          <w:rFonts w:ascii="Arial" w:eastAsia="Calibri" w:hAnsi="Arial" w:cs="Arial"/>
          <w:b/>
          <w:spacing w:val="-2"/>
          <w:sz w:val="28"/>
          <w:szCs w:val="28"/>
          <w:lang w:val="pt-BR"/>
        </w:rPr>
        <w:t xml:space="preserve"> </w:t>
      </w:r>
      <w:r w:rsidRPr="00935468">
        <w:rPr>
          <w:rFonts w:ascii="Arial" w:eastAsia="Calibri" w:hAnsi="Arial" w:cs="Arial"/>
          <w:b/>
          <w:sz w:val="28"/>
          <w:szCs w:val="28"/>
          <w:lang w:val="pt-BR"/>
        </w:rPr>
        <w:t>APROBĂRII</w:t>
      </w:r>
    </w:p>
    <w:p w14:paraId="20BA7D22" w14:textId="77777777" w:rsidR="00FB48F5" w:rsidRPr="00935468" w:rsidRDefault="00FB48F5" w:rsidP="00FB48F5">
      <w:pPr>
        <w:spacing w:after="0" w:line="240" w:lineRule="auto"/>
        <w:jc w:val="center"/>
        <w:rPr>
          <w:rFonts w:ascii="Arial" w:eastAsia="Calibri" w:hAnsi="Arial" w:cs="Arial"/>
          <w:b/>
          <w:sz w:val="24"/>
          <w:szCs w:val="24"/>
          <w:lang w:val="pt-BR"/>
        </w:rPr>
      </w:pPr>
      <w:bookmarkStart w:id="0" w:name="_TOC_250045"/>
      <w:r w:rsidRPr="00935468">
        <w:rPr>
          <w:rFonts w:ascii="Arial" w:eastAsia="Calibri" w:hAnsi="Arial" w:cs="Arial"/>
          <w:b/>
          <w:sz w:val="24"/>
          <w:szCs w:val="24"/>
          <w:lang w:val="pt-BR"/>
        </w:rPr>
        <w:t>1. Informaţii</w:t>
      </w:r>
      <w:r w:rsidRPr="00935468">
        <w:rPr>
          <w:rFonts w:ascii="Arial" w:eastAsia="Calibri" w:hAnsi="Arial" w:cs="Arial"/>
          <w:b/>
          <w:spacing w:val="-2"/>
          <w:sz w:val="24"/>
          <w:szCs w:val="24"/>
          <w:lang w:val="pt-BR"/>
        </w:rPr>
        <w:t xml:space="preserve"> </w:t>
      </w:r>
      <w:r w:rsidRPr="00935468">
        <w:rPr>
          <w:rFonts w:ascii="Arial" w:eastAsia="Calibri" w:hAnsi="Arial" w:cs="Arial"/>
          <w:b/>
          <w:sz w:val="24"/>
          <w:szCs w:val="24"/>
          <w:lang w:val="pt-BR"/>
        </w:rPr>
        <w:t>privind</w:t>
      </w:r>
      <w:r w:rsidRPr="00935468">
        <w:rPr>
          <w:rFonts w:ascii="Arial" w:eastAsia="Calibri" w:hAnsi="Arial" w:cs="Arial"/>
          <w:b/>
          <w:spacing w:val="-4"/>
          <w:sz w:val="24"/>
          <w:szCs w:val="24"/>
          <w:lang w:val="pt-BR"/>
        </w:rPr>
        <w:t xml:space="preserve"> </w:t>
      </w:r>
      <w:r w:rsidRPr="00935468">
        <w:rPr>
          <w:rFonts w:ascii="Arial" w:eastAsia="Calibri" w:hAnsi="Arial" w:cs="Arial"/>
          <w:b/>
          <w:sz w:val="24"/>
          <w:szCs w:val="24"/>
          <w:lang w:val="pt-BR"/>
        </w:rPr>
        <w:t>planul (amenajamentul</w:t>
      </w:r>
      <w:r w:rsidRPr="00935468">
        <w:rPr>
          <w:rFonts w:ascii="Arial" w:eastAsia="Calibri" w:hAnsi="Arial" w:cs="Arial"/>
          <w:b/>
          <w:spacing w:val="-3"/>
          <w:sz w:val="24"/>
          <w:szCs w:val="24"/>
          <w:lang w:val="pt-BR"/>
        </w:rPr>
        <w:t xml:space="preserve"> </w:t>
      </w:r>
      <w:bookmarkEnd w:id="0"/>
      <w:r w:rsidRPr="00935468">
        <w:rPr>
          <w:rFonts w:ascii="Arial" w:eastAsia="Calibri" w:hAnsi="Arial" w:cs="Arial"/>
          <w:b/>
          <w:sz w:val="24"/>
          <w:szCs w:val="24"/>
          <w:lang w:val="pt-BR"/>
        </w:rPr>
        <w:t>silvic)</w:t>
      </w:r>
    </w:p>
    <w:p w14:paraId="2D5F4085" w14:textId="77777777" w:rsidR="00FB48F5" w:rsidRPr="00935468" w:rsidRDefault="00FB48F5" w:rsidP="00FB48F5">
      <w:pPr>
        <w:spacing w:after="0" w:line="240" w:lineRule="auto"/>
        <w:rPr>
          <w:rFonts w:ascii="Arial" w:eastAsia="Calibri" w:hAnsi="Arial" w:cs="Arial"/>
          <w:b/>
          <w:sz w:val="24"/>
          <w:szCs w:val="24"/>
          <w:lang w:val="pt-BR"/>
        </w:rPr>
      </w:pPr>
      <w:bookmarkStart w:id="1" w:name="_TOC_250044"/>
    </w:p>
    <w:p w14:paraId="3A3AE683" w14:textId="77777777" w:rsidR="00FB48F5" w:rsidRPr="00935468" w:rsidRDefault="00FB48F5" w:rsidP="00FB48F5">
      <w:pPr>
        <w:spacing w:after="0" w:line="240" w:lineRule="auto"/>
        <w:rPr>
          <w:rFonts w:ascii="Arial" w:eastAsia="Calibri" w:hAnsi="Arial" w:cs="Arial"/>
          <w:b/>
          <w:sz w:val="24"/>
          <w:szCs w:val="24"/>
          <w:lang w:val="pt-BR"/>
        </w:rPr>
      </w:pPr>
      <w:r w:rsidRPr="00935468">
        <w:rPr>
          <w:rFonts w:ascii="Arial" w:eastAsia="Calibri" w:hAnsi="Arial" w:cs="Arial"/>
          <w:b/>
          <w:sz w:val="24"/>
          <w:szCs w:val="24"/>
          <w:lang w:val="pt-BR"/>
        </w:rPr>
        <w:t>1.1. Denumirea</w:t>
      </w:r>
      <w:r w:rsidRPr="00935468">
        <w:rPr>
          <w:rFonts w:ascii="Arial" w:eastAsia="Calibri" w:hAnsi="Arial" w:cs="Arial"/>
          <w:b/>
          <w:spacing w:val="-3"/>
          <w:sz w:val="24"/>
          <w:szCs w:val="24"/>
          <w:lang w:val="pt-BR"/>
        </w:rPr>
        <w:t xml:space="preserve"> </w:t>
      </w:r>
      <w:bookmarkEnd w:id="1"/>
      <w:r w:rsidRPr="00935468">
        <w:rPr>
          <w:rFonts w:ascii="Arial" w:eastAsia="Calibri" w:hAnsi="Arial" w:cs="Arial"/>
          <w:b/>
          <w:sz w:val="24"/>
          <w:szCs w:val="24"/>
          <w:lang w:val="pt-BR"/>
        </w:rPr>
        <w:t>planului</w:t>
      </w:r>
    </w:p>
    <w:p w14:paraId="00AA1246" w14:textId="77777777" w:rsidR="00FB48F5" w:rsidRPr="00935468" w:rsidRDefault="00FB48F5" w:rsidP="00FB48F5">
      <w:pPr>
        <w:spacing w:after="0" w:line="240" w:lineRule="auto"/>
        <w:ind w:firstLine="708"/>
        <w:jc w:val="both"/>
        <w:rPr>
          <w:rFonts w:ascii="Arial" w:eastAsia="Calibri" w:hAnsi="Arial" w:cs="Arial"/>
          <w:sz w:val="24"/>
          <w:szCs w:val="24"/>
          <w:lang w:val="it-IT"/>
        </w:rPr>
      </w:pPr>
    </w:p>
    <w:p w14:paraId="178BC360" w14:textId="22B10E5B" w:rsidR="00FB48F5" w:rsidRPr="00935468" w:rsidRDefault="00FB48F5" w:rsidP="00FB48F5">
      <w:pPr>
        <w:spacing w:after="0" w:line="240" w:lineRule="auto"/>
        <w:ind w:firstLine="708"/>
        <w:jc w:val="both"/>
        <w:rPr>
          <w:rFonts w:ascii="Arial" w:eastAsia="Calibri" w:hAnsi="Arial" w:cs="Arial"/>
          <w:sz w:val="24"/>
          <w:szCs w:val="24"/>
          <w:lang w:val="it-IT"/>
        </w:rPr>
      </w:pPr>
      <w:r w:rsidRPr="00935468">
        <w:rPr>
          <w:rFonts w:ascii="Arial" w:eastAsia="Calibri" w:hAnsi="Arial" w:cs="Arial"/>
          <w:sz w:val="24"/>
          <w:szCs w:val="24"/>
          <w:lang w:val="it-IT"/>
        </w:rPr>
        <w:t>Amenajamentul Silvic proprietate privată apart</w:t>
      </w:r>
      <w:r w:rsidR="00823289" w:rsidRPr="00935468">
        <w:rPr>
          <w:rFonts w:ascii="Arial" w:eastAsia="Calibri" w:hAnsi="Arial" w:cs="Arial"/>
          <w:sz w:val="24"/>
          <w:szCs w:val="24"/>
          <w:lang w:val="it-IT"/>
        </w:rPr>
        <w:t xml:space="preserve">inand Composesoratului </w:t>
      </w:r>
      <w:r w:rsidR="00935468" w:rsidRPr="00935468">
        <w:rPr>
          <w:rFonts w:ascii="Arial" w:eastAsia="Calibri" w:hAnsi="Arial" w:cs="Arial"/>
          <w:sz w:val="24"/>
          <w:szCs w:val="24"/>
          <w:lang w:val="it-IT"/>
        </w:rPr>
        <w:t>Urbea Ampoitana, Ampoita</w:t>
      </w:r>
      <w:r w:rsidR="00823289" w:rsidRPr="00935468">
        <w:rPr>
          <w:rFonts w:ascii="Arial" w:eastAsia="Calibri" w:hAnsi="Arial" w:cs="Arial"/>
          <w:sz w:val="24"/>
          <w:szCs w:val="24"/>
          <w:lang w:val="it-IT"/>
        </w:rPr>
        <w:t xml:space="preserve"> </w:t>
      </w:r>
      <w:r w:rsidRPr="00935468">
        <w:rPr>
          <w:rFonts w:ascii="Arial" w:eastAsia="Calibri" w:hAnsi="Arial" w:cs="Arial"/>
          <w:sz w:val="24"/>
          <w:szCs w:val="24"/>
          <w:lang w:val="it-IT"/>
        </w:rPr>
        <w:t xml:space="preserve"> </w:t>
      </w:r>
      <w:r w:rsidRPr="00935468">
        <w:rPr>
          <w:rFonts w:ascii="Arial" w:eastAsia="Calibri" w:hAnsi="Arial" w:cs="Arial"/>
          <w:b/>
          <w:sz w:val="24"/>
          <w:szCs w:val="24"/>
          <w:lang w:val="hu-HU"/>
        </w:rPr>
        <w:t xml:space="preserve">, </w:t>
      </w:r>
      <w:r w:rsidRPr="00935468">
        <w:rPr>
          <w:rFonts w:ascii="Arial" w:eastAsia="Calibri" w:hAnsi="Arial" w:cs="Arial"/>
          <w:b/>
          <w:sz w:val="24"/>
          <w:szCs w:val="24"/>
          <w:lang w:val="ro-RO"/>
        </w:rPr>
        <w:t>județul Alba</w:t>
      </w:r>
      <w:r w:rsidR="00823289" w:rsidRPr="00935468">
        <w:rPr>
          <w:rFonts w:ascii="Arial" w:eastAsia="Calibri" w:hAnsi="Arial" w:cs="Arial"/>
          <w:sz w:val="24"/>
          <w:szCs w:val="24"/>
          <w:lang w:val="it-IT"/>
        </w:rPr>
        <w:t xml:space="preserve">, UP I </w:t>
      </w:r>
      <w:r w:rsidR="00935468" w:rsidRPr="00935468">
        <w:rPr>
          <w:rFonts w:ascii="Arial" w:eastAsia="Calibri" w:hAnsi="Arial" w:cs="Arial"/>
          <w:sz w:val="24"/>
          <w:szCs w:val="24"/>
          <w:lang w:val="it-IT"/>
        </w:rPr>
        <w:t xml:space="preserve">Urbea Ampoitana </w:t>
      </w:r>
      <w:r w:rsidRPr="00935468">
        <w:rPr>
          <w:rFonts w:ascii="Arial" w:eastAsia="Calibri" w:hAnsi="Arial" w:cs="Arial"/>
          <w:sz w:val="24"/>
          <w:szCs w:val="24"/>
          <w:lang w:val="it-IT"/>
        </w:rPr>
        <w:t xml:space="preserve">, din cadrul </w:t>
      </w:r>
      <w:r w:rsidRPr="00935468">
        <w:rPr>
          <w:rFonts w:ascii="Arial" w:eastAsia="Calibri" w:hAnsi="Arial" w:cs="Arial"/>
          <w:i/>
          <w:sz w:val="24"/>
          <w:lang w:val="ro-RO"/>
        </w:rPr>
        <w:t xml:space="preserve">O.S. </w:t>
      </w:r>
      <w:proofErr w:type="spellStart"/>
      <w:r w:rsidRPr="00935468">
        <w:rPr>
          <w:rFonts w:ascii="Arial" w:eastAsia="Calibri" w:hAnsi="Arial" w:cs="Arial"/>
          <w:i/>
          <w:sz w:val="24"/>
          <w:lang w:val="ro-RO"/>
        </w:rPr>
        <w:t>Iezărul</w:t>
      </w:r>
      <w:proofErr w:type="spellEnd"/>
      <w:r w:rsidRPr="00935468">
        <w:rPr>
          <w:rFonts w:ascii="Arial" w:eastAsia="Calibri" w:hAnsi="Arial" w:cs="Arial"/>
          <w:i/>
          <w:sz w:val="24"/>
          <w:lang w:val="ro-RO"/>
        </w:rPr>
        <w:t xml:space="preserve"> Trascău</w:t>
      </w:r>
      <w:r w:rsidRPr="00935468">
        <w:rPr>
          <w:rFonts w:ascii="Arial" w:eastAsia="Calibri" w:hAnsi="Arial" w:cs="Arial"/>
          <w:sz w:val="24"/>
          <w:szCs w:val="24"/>
          <w:lang w:val="it-IT"/>
        </w:rPr>
        <w:t>, intrat</w:t>
      </w:r>
      <w:r w:rsidRPr="00935468">
        <w:rPr>
          <w:rFonts w:ascii="Arial" w:eastAsia="Calibri" w:hAnsi="Arial" w:cs="Arial"/>
          <w:spacing w:val="3"/>
          <w:sz w:val="24"/>
          <w:szCs w:val="24"/>
          <w:lang w:val="it-IT"/>
        </w:rPr>
        <w:t xml:space="preserve"> </w:t>
      </w:r>
      <w:r w:rsidRPr="00935468">
        <w:rPr>
          <w:rFonts w:ascii="Arial" w:eastAsia="Calibri" w:hAnsi="Arial" w:cs="Arial"/>
          <w:sz w:val="24"/>
          <w:szCs w:val="24"/>
          <w:lang w:val="it-IT"/>
        </w:rPr>
        <w:t>în</w:t>
      </w:r>
      <w:r w:rsidRPr="00935468">
        <w:rPr>
          <w:rFonts w:ascii="Arial" w:eastAsia="Calibri" w:hAnsi="Arial" w:cs="Arial"/>
          <w:spacing w:val="3"/>
          <w:sz w:val="24"/>
          <w:szCs w:val="24"/>
          <w:lang w:val="it-IT"/>
        </w:rPr>
        <w:t xml:space="preserve"> </w:t>
      </w:r>
      <w:r w:rsidRPr="00935468">
        <w:rPr>
          <w:rFonts w:ascii="Arial" w:eastAsia="Calibri" w:hAnsi="Arial" w:cs="Arial"/>
          <w:sz w:val="24"/>
          <w:szCs w:val="24"/>
          <w:lang w:val="it-IT"/>
        </w:rPr>
        <w:t>vigoare</w:t>
      </w:r>
      <w:r w:rsidRPr="00935468">
        <w:rPr>
          <w:rFonts w:ascii="Arial" w:eastAsia="Calibri" w:hAnsi="Arial" w:cs="Arial"/>
          <w:spacing w:val="2"/>
          <w:sz w:val="24"/>
          <w:szCs w:val="24"/>
          <w:lang w:val="it-IT"/>
        </w:rPr>
        <w:t xml:space="preserve"> </w:t>
      </w:r>
      <w:r w:rsidRPr="00935468">
        <w:rPr>
          <w:rFonts w:ascii="Arial" w:eastAsia="Calibri" w:hAnsi="Arial" w:cs="Arial"/>
          <w:sz w:val="24"/>
          <w:szCs w:val="24"/>
          <w:lang w:val="it-IT"/>
        </w:rPr>
        <w:t>la</w:t>
      </w:r>
      <w:r w:rsidRPr="00935468">
        <w:rPr>
          <w:rFonts w:ascii="Arial" w:eastAsia="Calibri" w:hAnsi="Arial" w:cs="Arial"/>
          <w:spacing w:val="3"/>
          <w:sz w:val="24"/>
          <w:szCs w:val="24"/>
          <w:lang w:val="it-IT"/>
        </w:rPr>
        <w:t xml:space="preserve"> </w:t>
      </w:r>
      <w:r w:rsidRPr="00935468">
        <w:rPr>
          <w:rFonts w:ascii="Arial" w:eastAsia="Calibri" w:hAnsi="Arial" w:cs="Arial"/>
          <w:sz w:val="24"/>
          <w:szCs w:val="24"/>
          <w:lang w:val="it-IT"/>
        </w:rPr>
        <w:t>01.01.2022.</w:t>
      </w:r>
    </w:p>
    <w:p w14:paraId="67D2F957" w14:textId="77777777" w:rsidR="00FB48F5" w:rsidRPr="00AB56FC" w:rsidRDefault="00FB48F5" w:rsidP="00FB48F5">
      <w:pPr>
        <w:spacing w:after="0" w:line="240" w:lineRule="auto"/>
        <w:rPr>
          <w:rFonts w:ascii="Arial" w:eastAsia="Calibri" w:hAnsi="Arial" w:cs="Arial"/>
          <w:b/>
          <w:color w:val="FF0000"/>
          <w:sz w:val="24"/>
          <w:szCs w:val="24"/>
          <w:lang w:val="pt-BR"/>
        </w:rPr>
      </w:pPr>
    </w:p>
    <w:p w14:paraId="23B45E2E" w14:textId="77777777" w:rsidR="00FB48F5" w:rsidRPr="00935468" w:rsidRDefault="00FB48F5" w:rsidP="00FB48F5">
      <w:pPr>
        <w:spacing w:after="0" w:line="240" w:lineRule="auto"/>
        <w:rPr>
          <w:rFonts w:ascii="Arial" w:eastAsia="Calibri" w:hAnsi="Arial" w:cs="Arial"/>
          <w:b/>
          <w:sz w:val="24"/>
          <w:szCs w:val="24"/>
          <w:lang w:val="pt-BR"/>
        </w:rPr>
      </w:pPr>
      <w:r w:rsidRPr="00935468">
        <w:rPr>
          <w:rFonts w:ascii="Arial" w:eastAsia="Calibri" w:hAnsi="Arial" w:cs="Arial"/>
          <w:b/>
          <w:sz w:val="24"/>
          <w:szCs w:val="24"/>
          <w:lang w:val="pt-BR"/>
        </w:rPr>
        <w:t>1.2. Descrierea</w:t>
      </w:r>
      <w:r w:rsidRPr="00935468">
        <w:rPr>
          <w:rFonts w:ascii="Arial" w:eastAsia="Calibri" w:hAnsi="Arial" w:cs="Arial"/>
          <w:b/>
          <w:spacing w:val="-5"/>
          <w:sz w:val="24"/>
          <w:szCs w:val="24"/>
          <w:lang w:val="pt-BR"/>
        </w:rPr>
        <w:t xml:space="preserve"> </w:t>
      </w:r>
      <w:r w:rsidRPr="00935468">
        <w:rPr>
          <w:rFonts w:ascii="Arial" w:eastAsia="Calibri" w:hAnsi="Arial" w:cs="Arial"/>
          <w:b/>
          <w:sz w:val="24"/>
          <w:szCs w:val="24"/>
          <w:lang w:val="pt-BR"/>
        </w:rPr>
        <w:t>planului</w:t>
      </w:r>
      <w:r w:rsidRPr="00935468">
        <w:rPr>
          <w:rFonts w:ascii="Arial" w:eastAsia="Calibri" w:hAnsi="Arial" w:cs="Arial"/>
          <w:b/>
          <w:spacing w:val="-4"/>
          <w:sz w:val="24"/>
          <w:szCs w:val="24"/>
          <w:lang w:val="pt-BR"/>
        </w:rPr>
        <w:t xml:space="preserve"> </w:t>
      </w:r>
      <w:r w:rsidRPr="00935468">
        <w:rPr>
          <w:rFonts w:ascii="Arial" w:eastAsia="Calibri" w:hAnsi="Arial" w:cs="Arial"/>
          <w:b/>
          <w:sz w:val="24"/>
          <w:szCs w:val="24"/>
          <w:lang w:val="pt-BR"/>
        </w:rPr>
        <w:t>(proiectului)</w:t>
      </w:r>
    </w:p>
    <w:p w14:paraId="598DC527" w14:textId="77777777" w:rsidR="00FB48F5" w:rsidRPr="00935468" w:rsidRDefault="00FB48F5" w:rsidP="00FB48F5">
      <w:pPr>
        <w:spacing w:after="0" w:line="240" w:lineRule="auto"/>
        <w:rPr>
          <w:rFonts w:ascii="Arial" w:eastAsia="Calibri" w:hAnsi="Arial" w:cs="Arial"/>
          <w:sz w:val="24"/>
          <w:szCs w:val="24"/>
          <w:lang w:val="ro-RO"/>
        </w:rPr>
      </w:pPr>
      <w:r w:rsidRPr="00935468">
        <w:rPr>
          <w:rFonts w:ascii="Arial" w:eastAsia="Calibri" w:hAnsi="Arial" w:cs="Arial"/>
          <w:sz w:val="24"/>
          <w:szCs w:val="24"/>
          <w:lang w:val="ro-RO"/>
        </w:rPr>
        <w:tab/>
      </w:r>
    </w:p>
    <w:p w14:paraId="2ED15D15" w14:textId="77777777" w:rsidR="00FB48F5" w:rsidRPr="00935468" w:rsidRDefault="00FB48F5" w:rsidP="00FB48F5">
      <w:pPr>
        <w:spacing w:after="0" w:line="240" w:lineRule="auto"/>
        <w:ind w:firstLine="708"/>
        <w:rPr>
          <w:rFonts w:ascii="Arial" w:eastAsia="Calibri" w:hAnsi="Arial" w:cs="Arial"/>
          <w:sz w:val="24"/>
          <w:szCs w:val="24"/>
          <w:lang w:val="pt-BR"/>
        </w:rPr>
      </w:pPr>
      <w:r w:rsidRPr="00935468">
        <w:rPr>
          <w:rFonts w:ascii="Arial" w:eastAsia="Calibri" w:hAnsi="Arial" w:cs="Arial"/>
          <w:sz w:val="24"/>
          <w:szCs w:val="24"/>
          <w:lang w:val="ro-RO"/>
        </w:rPr>
        <w:t>Amenajarea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pădurilor</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sau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amenajamentul</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este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ştiinţa</w:t>
      </w:r>
      <w:proofErr w:type="spellEnd"/>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practica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organizării</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 xml:space="preserve">conducerii structural - </w:t>
      </w:r>
      <w:proofErr w:type="spellStart"/>
      <w:r w:rsidRPr="00935468">
        <w:rPr>
          <w:rFonts w:ascii="Arial" w:eastAsia="Calibri" w:hAnsi="Arial" w:cs="Arial"/>
          <w:sz w:val="24"/>
          <w:szCs w:val="24"/>
          <w:lang w:val="ro-RO"/>
        </w:rPr>
        <w:t>funcţionale</w:t>
      </w:r>
      <w:proofErr w:type="spellEnd"/>
      <w:r w:rsidRPr="00935468">
        <w:rPr>
          <w:rFonts w:ascii="Arial" w:eastAsia="Calibri" w:hAnsi="Arial" w:cs="Arial"/>
          <w:sz w:val="24"/>
          <w:szCs w:val="24"/>
          <w:lang w:val="ro-RO"/>
        </w:rPr>
        <w:t xml:space="preserve"> a pădurilor în conformitate cu sarcinile complexe social -</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ecologice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economice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ale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silviculturii.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pt-BR"/>
        </w:rPr>
        <w:t>Aceasta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se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bazează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conceptul</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dezvoltării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durabile,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cu</w:t>
      </w:r>
      <w:r w:rsidRPr="00935468">
        <w:rPr>
          <w:rFonts w:ascii="Arial" w:eastAsia="Calibri" w:hAnsi="Arial" w:cs="Arial"/>
          <w:spacing w:val="3"/>
          <w:sz w:val="24"/>
          <w:szCs w:val="24"/>
          <w:lang w:val="pt-BR"/>
        </w:rPr>
        <w:t xml:space="preserve"> </w:t>
      </w:r>
      <w:r w:rsidRPr="00935468">
        <w:rPr>
          <w:rFonts w:ascii="Arial" w:eastAsia="Calibri" w:hAnsi="Arial" w:cs="Arial"/>
          <w:sz w:val="24"/>
          <w:szCs w:val="24"/>
          <w:lang w:val="pt-BR"/>
        </w:rPr>
        <w:t>respectarea</w:t>
      </w:r>
      <w:r w:rsidRPr="00935468">
        <w:rPr>
          <w:rFonts w:ascii="Arial" w:eastAsia="Calibri" w:hAnsi="Arial" w:cs="Arial"/>
          <w:spacing w:val="3"/>
          <w:sz w:val="24"/>
          <w:szCs w:val="24"/>
          <w:lang w:val="pt-BR"/>
        </w:rPr>
        <w:t xml:space="preserve"> </w:t>
      </w:r>
      <w:r w:rsidRPr="00935468">
        <w:rPr>
          <w:rFonts w:ascii="Arial" w:eastAsia="Calibri" w:hAnsi="Arial" w:cs="Arial"/>
          <w:sz w:val="24"/>
          <w:szCs w:val="24"/>
          <w:lang w:val="pt-BR"/>
        </w:rPr>
        <w:t>următoarelor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principii:</w:t>
      </w:r>
    </w:p>
    <w:p w14:paraId="30ECC865"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pt-BR"/>
        </w:rPr>
        <w:tab/>
      </w:r>
    </w:p>
    <w:p w14:paraId="06D09566" w14:textId="77777777" w:rsidR="00FB48F5" w:rsidRPr="00935468" w:rsidRDefault="00FB48F5" w:rsidP="00FB48F5">
      <w:pPr>
        <w:spacing w:after="0" w:line="240" w:lineRule="auto"/>
        <w:rPr>
          <w:rFonts w:ascii="Arial" w:eastAsia="Calibri" w:hAnsi="Arial" w:cs="Arial"/>
          <w:b/>
          <w:i/>
          <w:sz w:val="24"/>
          <w:szCs w:val="24"/>
          <w:lang w:val="pt-BR"/>
        </w:rPr>
      </w:pPr>
      <w:r w:rsidRPr="00935468">
        <w:rPr>
          <w:rFonts w:ascii="Arial" w:eastAsia="Calibri" w:hAnsi="Arial" w:cs="Arial"/>
          <w:b/>
          <w:i/>
          <w:sz w:val="24"/>
          <w:szCs w:val="24"/>
          <w:lang w:val="pt-BR"/>
        </w:rPr>
        <w:t>a. Principiul</w:t>
      </w:r>
      <w:r w:rsidRPr="00935468">
        <w:rPr>
          <w:rFonts w:ascii="Arial" w:eastAsia="Calibri" w:hAnsi="Arial" w:cs="Arial"/>
          <w:b/>
          <w:i/>
          <w:spacing w:val="-5"/>
          <w:sz w:val="24"/>
          <w:szCs w:val="24"/>
          <w:lang w:val="pt-BR"/>
        </w:rPr>
        <w:t xml:space="preserve"> </w:t>
      </w:r>
      <w:r w:rsidRPr="00935468">
        <w:rPr>
          <w:rFonts w:ascii="Arial" w:eastAsia="Calibri" w:hAnsi="Arial" w:cs="Arial"/>
          <w:b/>
          <w:i/>
          <w:sz w:val="24"/>
          <w:szCs w:val="24"/>
          <w:lang w:val="pt-BR"/>
        </w:rPr>
        <w:t>continuităţii</w:t>
      </w:r>
    </w:p>
    <w:p w14:paraId="0B002135" w14:textId="77777777" w:rsidR="00FB48F5" w:rsidRPr="00935468" w:rsidRDefault="00FB48F5" w:rsidP="00FB48F5">
      <w:pPr>
        <w:spacing w:after="0" w:line="240" w:lineRule="auto"/>
        <w:jc w:val="both"/>
        <w:rPr>
          <w:rFonts w:ascii="Arial" w:eastAsia="Calibri" w:hAnsi="Arial" w:cs="Arial"/>
          <w:sz w:val="24"/>
          <w:szCs w:val="24"/>
          <w:lang w:val="ro-RO"/>
        </w:rPr>
      </w:pPr>
      <w:r w:rsidRPr="00935468">
        <w:rPr>
          <w:rFonts w:ascii="Arial" w:eastAsia="Calibri" w:hAnsi="Arial" w:cs="Arial"/>
          <w:sz w:val="24"/>
          <w:szCs w:val="24"/>
          <w:lang w:val="ro-RO"/>
        </w:rPr>
        <w:tab/>
      </w:r>
    </w:p>
    <w:p w14:paraId="1F0695BE" w14:textId="77777777" w:rsidR="00FB48F5" w:rsidRPr="00935468" w:rsidRDefault="00FB48F5" w:rsidP="00FB48F5">
      <w:pPr>
        <w:spacing w:after="0" w:line="240" w:lineRule="auto"/>
        <w:ind w:firstLine="708"/>
        <w:jc w:val="both"/>
        <w:rPr>
          <w:rFonts w:ascii="Arial" w:eastAsia="Calibri" w:hAnsi="Arial" w:cs="Arial"/>
          <w:sz w:val="24"/>
          <w:szCs w:val="24"/>
          <w:lang w:val="ro-RO"/>
        </w:rPr>
      </w:pPr>
      <w:r w:rsidRPr="00935468">
        <w:rPr>
          <w:rFonts w:ascii="Arial" w:eastAsia="Calibri" w:hAnsi="Arial" w:cs="Arial"/>
          <w:sz w:val="24"/>
          <w:szCs w:val="24"/>
          <w:lang w:val="ro-RO"/>
        </w:rPr>
        <w:t>Potrivit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acestui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principiu,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prin</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amenajament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asigură</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condiţii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necesare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pentru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o</w:t>
      </w:r>
      <w:r w:rsidRPr="00935468">
        <w:rPr>
          <w:rFonts w:ascii="Arial" w:eastAsia="Calibri" w:hAnsi="Arial" w:cs="Arial"/>
          <w:spacing w:val="-61"/>
          <w:sz w:val="24"/>
          <w:szCs w:val="24"/>
          <w:lang w:val="ro-RO"/>
        </w:rPr>
        <w:t xml:space="preserve">   </w:t>
      </w:r>
      <w:r w:rsidRPr="00935468">
        <w:rPr>
          <w:rFonts w:ascii="Arial" w:eastAsia="Calibri" w:hAnsi="Arial" w:cs="Arial"/>
          <w:b/>
          <w:i/>
          <w:sz w:val="24"/>
          <w:szCs w:val="24"/>
          <w:lang w:val="ro-RO"/>
        </w:rPr>
        <w:t xml:space="preserve">gestionare durabilă a pădurilor </w:t>
      </w:r>
      <w:r w:rsidRPr="00935468">
        <w:rPr>
          <w:rFonts w:ascii="Arial" w:eastAsia="Calibri" w:hAnsi="Arial" w:cs="Arial"/>
          <w:sz w:val="24"/>
          <w:szCs w:val="24"/>
          <w:lang w:val="ro-RO"/>
        </w:rPr>
        <w:t xml:space="preserve">(adică administrarea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utilizarea ecosistemelor forestiere,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 xml:space="preserve">astfel încât să li se </w:t>
      </w:r>
      <w:proofErr w:type="spellStart"/>
      <w:r w:rsidRPr="00935468">
        <w:rPr>
          <w:rFonts w:ascii="Arial" w:eastAsia="Calibri" w:hAnsi="Arial" w:cs="Arial"/>
          <w:sz w:val="24"/>
          <w:szCs w:val="24"/>
          <w:lang w:val="ro-RO"/>
        </w:rPr>
        <w:t>menţină</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să amelioreze biodiversitatea, productivitatea, capacitatea de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 xml:space="preserve">regenerare, vitalitatea, sănătatea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să li se asigure pentru prezent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viitor capacitatea de 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 xml:space="preserve">exercita </w:t>
      </w:r>
      <w:proofErr w:type="spellStart"/>
      <w:r w:rsidRPr="00935468">
        <w:rPr>
          <w:rFonts w:ascii="Arial" w:eastAsia="Calibri" w:hAnsi="Arial" w:cs="Arial"/>
          <w:sz w:val="24"/>
          <w:szCs w:val="24"/>
          <w:lang w:val="ro-RO"/>
        </w:rPr>
        <w:t>funcţii</w:t>
      </w:r>
      <w:proofErr w:type="spellEnd"/>
      <w:r w:rsidRPr="00935468">
        <w:rPr>
          <w:rFonts w:ascii="Arial" w:eastAsia="Calibri" w:hAnsi="Arial" w:cs="Arial"/>
          <w:sz w:val="24"/>
          <w:szCs w:val="24"/>
          <w:lang w:val="ro-RO"/>
        </w:rPr>
        <w:t xml:space="preserve"> multiple ecologice, economice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sociale la nivel local, regional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mondial, fără</w:t>
      </w:r>
      <w:r w:rsidRPr="00935468">
        <w:rPr>
          <w:rFonts w:ascii="Arial" w:eastAsia="Calibri" w:hAnsi="Arial" w:cs="Arial"/>
          <w:spacing w:val="-61"/>
          <w:sz w:val="24"/>
          <w:szCs w:val="24"/>
          <w:lang w:val="ro-RO"/>
        </w:rPr>
        <w:t xml:space="preserve"> </w:t>
      </w:r>
      <w:r w:rsidRPr="00935468">
        <w:rPr>
          <w:rFonts w:ascii="Arial" w:eastAsia="Calibri" w:hAnsi="Arial" w:cs="Arial"/>
          <w:sz w:val="24"/>
          <w:szCs w:val="24"/>
          <w:lang w:val="ro-RO"/>
        </w:rPr>
        <w:t xml:space="preserve">a genera prejudicii altor sisteme), astfel încât acestea să ofere </w:t>
      </w:r>
      <w:proofErr w:type="spellStart"/>
      <w:r w:rsidRPr="00935468">
        <w:rPr>
          <w:rFonts w:ascii="Arial" w:eastAsia="Calibri" w:hAnsi="Arial" w:cs="Arial"/>
          <w:sz w:val="24"/>
          <w:szCs w:val="24"/>
          <w:lang w:val="ro-RO"/>
        </w:rPr>
        <w:t>societăţii</w:t>
      </w:r>
      <w:proofErr w:type="spellEnd"/>
      <w:r w:rsidRPr="00935468">
        <w:rPr>
          <w:rFonts w:ascii="Arial" w:eastAsia="Calibri" w:hAnsi="Arial" w:cs="Arial"/>
          <w:sz w:val="24"/>
          <w:szCs w:val="24"/>
          <w:lang w:val="ro-RO"/>
        </w:rPr>
        <w:t>, permanent produse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lemnoase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de altă natură,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precum</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servicii de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protecţie</w:t>
      </w:r>
      <w:proofErr w:type="spellEnd"/>
      <w:r w:rsidRPr="00935468">
        <w:rPr>
          <w:rFonts w:ascii="Arial" w:eastAsia="Calibri" w:hAnsi="Arial" w:cs="Arial"/>
          <w:spacing w:val="63"/>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sociale</w:t>
      </w:r>
      <w:r w:rsidRPr="00935468">
        <w:rPr>
          <w:rFonts w:ascii="Arial" w:eastAsia="Calibri" w:hAnsi="Arial" w:cs="Arial"/>
          <w:spacing w:val="64"/>
          <w:sz w:val="24"/>
          <w:szCs w:val="24"/>
          <w:lang w:val="ro-RO"/>
        </w:rPr>
        <w:t xml:space="preserve"> </w:t>
      </w:r>
      <w:r w:rsidRPr="00935468">
        <w:rPr>
          <w:rFonts w:ascii="Arial" w:eastAsia="Calibri" w:hAnsi="Arial" w:cs="Arial"/>
          <w:sz w:val="24"/>
          <w:szCs w:val="24"/>
          <w:lang w:val="ro-RO"/>
        </w:rPr>
        <w:t xml:space="preserve">cât mai mari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de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calitate</w:t>
      </w:r>
      <w:r w:rsidRPr="00935468">
        <w:rPr>
          <w:rFonts w:ascii="Arial" w:eastAsia="Calibri" w:hAnsi="Arial" w:cs="Arial"/>
          <w:spacing w:val="3"/>
          <w:sz w:val="24"/>
          <w:szCs w:val="24"/>
          <w:lang w:val="ro-RO"/>
        </w:rPr>
        <w:t xml:space="preserve"> </w:t>
      </w:r>
      <w:r w:rsidRPr="00935468">
        <w:rPr>
          <w:rFonts w:ascii="Arial" w:eastAsia="Calibri" w:hAnsi="Arial" w:cs="Arial"/>
          <w:sz w:val="24"/>
          <w:szCs w:val="24"/>
          <w:lang w:val="ro-RO"/>
        </w:rPr>
        <w:t>superioară.</w:t>
      </w:r>
    </w:p>
    <w:p w14:paraId="5AAB694C" w14:textId="77777777" w:rsidR="00FB48F5" w:rsidRPr="00935468" w:rsidRDefault="00FB48F5" w:rsidP="00FB48F5">
      <w:pPr>
        <w:spacing w:after="0" w:line="240" w:lineRule="auto"/>
        <w:rPr>
          <w:rFonts w:ascii="Arial" w:eastAsia="Calibri" w:hAnsi="Arial" w:cs="Arial"/>
          <w:sz w:val="24"/>
          <w:szCs w:val="24"/>
          <w:lang w:val="ro-RO"/>
        </w:rPr>
      </w:pPr>
      <w:r w:rsidRPr="00935468">
        <w:rPr>
          <w:rFonts w:ascii="Arial" w:eastAsia="Calibri" w:hAnsi="Arial" w:cs="Arial"/>
          <w:sz w:val="24"/>
          <w:szCs w:val="24"/>
          <w:lang w:val="ro-RO"/>
        </w:rPr>
        <w:tab/>
        <w:t>Acest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principiu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referă,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atât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la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continuitatea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în</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sens</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progresiv</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funcţiilor</w:t>
      </w:r>
      <w:proofErr w:type="spellEnd"/>
      <w:r w:rsidRPr="00935468">
        <w:rPr>
          <w:rFonts w:ascii="Arial" w:eastAsia="Calibri" w:hAnsi="Arial" w:cs="Arial"/>
          <w:spacing w:val="63"/>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producţie</w:t>
      </w:r>
      <w:proofErr w:type="spellEnd"/>
      <w:r w:rsidRPr="00935468">
        <w:rPr>
          <w:rFonts w:ascii="Arial" w:eastAsia="Calibri" w:hAnsi="Arial" w:cs="Arial"/>
          <w:sz w:val="24"/>
          <w:szCs w:val="24"/>
          <w:lang w:val="ro-RO"/>
        </w:rPr>
        <w:t xml:space="preserve">, cât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la </w:t>
      </w:r>
      <w:proofErr w:type="spellStart"/>
      <w:r w:rsidRPr="00935468">
        <w:rPr>
          <w:rFonts w:ascii="Arial" w:eastAsia="Calibri" w:hAnsi="Arial" w:cs="Arial"/>
          <w:sz w:val="24"/>
          <w:szCs w:val="24"/>
          <w:lang w:val="ro-RO"/>
        </w:rPr>
        <w:t>permanenţa</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ameliorarea </w:t>
      </w:r>
      <w:proofErr w:type="spellStart"/>
      <w:r w:rsidRPr="00935468">
        <w:rPr>
          <w:rFonts w:ascii="Arial" w:eastAsia="Calibri" w:hAnsi="Arial" w:cs="Arial"/>
          <w:sz w:val="24"/>
          <w:szCs w:val="24"/>
          <w:lang w:val="ro-RO"/>
        </w:rPr>
        <w:t>funcţiilor</w:t>
      </w:r>
      <w:proofErr w:type="spellEnd"/>
      <w:r w:rsidRPr="00935468">
        <w:rPr>
          <w:rFonts w:ascii="Arial" w:eastAsia="Calibri" w:hAnsi="Arial" w:cs="Arial"/>
          <w:sz w:val="24"/>
          <w:szCs w:val="24"/>
          <w:lang w:val="ro-RO"/>
        </w:rPr>
        <w:t xml:space="preserve"> de </w:t>
      </w:r>
      <w:proofErr w:type="spellStart"/>
      <w:r w:rsidRPr="00935468">
        <w:rPr>
          <w:rFonts w:ascii="Arial" w:eastAsia="Calibri" w:hAnsi="Arial" w:cs="Arial"/>
          <w:sz w:val="24"/>
          <w:szCs w:val="24"/>
          <w:lang w:val="ro-RO"/>
        </w:rPr>
        <w:t>protecţie</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sociale vizând nu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numai interesele</w:t>
      </w:r>
      <w:r w:rsidRPr="00935468">
        <w:rPr>
          <w:rFonts w:ascii="Arial" w:eastAsia="Calibri" w:hAnsi="Arial" w:cs="Arial"/>
          <w:spacing w:val="2"/>
          <w:sz w:val="24"/>
          <w:szCs w:val="24"/>
          <w:lang w:val="ro-RO"/>
        </w:rPr>
        <w:t xml:space="preserve"> </w:t>
      </w:r>
      <w:proofErr w:type="spellStart"/>
      <w:r w:rsidRPr="00935468">
        <w:rPr>
          <w:rFonts w:ascii="Arial" w:eastAsia="Calibri" w:hAnsi="Arial" w:cs="Arial"/>
          <w:sz w:val="24"/>
          <w:szCs w:val="24"/>
          <w:lang w:val="ro-RO"/>
        </w:rPr>
        <w:t>generaţiei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actuale, dar</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pe cele</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perspectivă</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 xml:space="preserve">ale </w:t>
      </w:r>
      <w:proofErr w:type="spellStart"/>
      <w:r w:rsidRPr="00935468">
        <w:rPr>
          <w:rFonts w:ascii="Arial" w:eastAsia="Calibri" w:hAnsi="Arial" w:cs="Arial"/>
          <w:sz w:val="24"/>
          <w:szCs w:val="24"/>
          <w:lang w:val="ro-RO"/>
        </w:rPr>
        <w:t>societăţii</w:t>
      </w:r>
      <w:proofErr w:type="spellEnd"/>
      <w:r w:rsidRPr="00935468">
        <w:rPr>
          <w:rFonts w:ascii="Arial" w:eastAsia="Calibri" w:hAnsi="Arial" w:cs="Arial"/>
          <w:sz w:val="24"/>
          <w:szCs w:val="24"/>
          <w:lang w:val="ro-RO"/>
        </w:rPr>
        <w:t>.</w:t>
      </w:r>
    </w:p>
    <w:p w14:paraId="7CF36930" w14:textId="77777777" w:rsidR="00FB48F5" w:rsidRPr="00935468" w:rsidRDefault="00FB48F5" w:rsidP="00FB48F5">
      <w:pPr>
        <w:spacing w:after="0" w:line="240" w:lineRule="auto"/>
        <w:rPr>
          <w:rFonts w:ascii="Arial" w:eastAsia="Calibri" w:hAnsi="Arial" w:cs="Arial"/>
          <w:sz w:val="24"/>
          <w:szCs w:val="24"/>
          <w:lang w:val="ro-RO"/>
        </w:rPr>
      </w:pPr>
      <w:r w:rsidRPr="00935468">
        <w:rPr>
          <w:rFonts w:ascii="Arial" w:eastAsia="Calibri" w:hAnsi="Arial" w:cs="Arial"/>
          <w:sz w:val="24"/>
          <w:szCs w:val="24"/>
          <w:lang w:val="ro-RO"/>
        </w:rPr>
        <w:t xml:space="preserve">În </w:t>
      </w:r>
      <w:proofErr w:type="spellStart"/>
      <w:r w:rsidRPr="00935468">
        <w:rPr>
          <w:rFonts w:ascii="Arial" w:eastAsia="Calibri" w:hAnsi="Arial" w:cs="Arial"/>
          <w:sz w:val="24"/>
          <w:szCs w:val="24"/>
          <w:lang w:val="ro-RO"/>
        </w:rPr>
        <w:t>condiţiile</w:t>
      </w:r>
      <w:proofErr w:type="spellEnd"/>
      <w:r w:rsidRPr="00935468">
        <w:rPr>
          <w:rFonts w:ascii="Arial" w:eastAsia="Calibri" w:hAnsi="Arial" w:cs="Arial"/>
          <w:sz w:val="24"/>
          <w:szCs w:val="24"/>
          <w:lang w:val="ro-RO"/>
        </w:rPr>
        <w:t xml:space="preserve"> amenajării pădurilor ca sisteme cibernetice, în care fiecare componentă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 xml:space="preserve">depinde de toate celelalte, iar acestea de întregul sistem,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invers, principiul </w:t>
      </w:r>
      <w:proofErr w:type="spellStart"/>
      <w:r w:rsidRPr="00935468">
        <w:rPr>
          <w:rFonts w:ascii="Arial" w:eastAsia="Calibri" w:hAnsi="Arial" w:cs="Arial"/>
          <w:sz w:val="24"/>
          <w:szCs w:val="24"/>
          <w:lang w:val="ro-RO"/>
        </w:rPr>
        <w:t>continuităţii</w:t>
      </w:r>
      <w:proofErr w:type="spellEnd"/>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primeşte</w:t>
      </w:r>
      <w:proofErr w:type="spellEnd"/>
      <w:r w:rsidRPr="00935468">
        <w:rPr>
          <w:rFonts w:ascii="Arial" w:eastAsia="Calibri" w:hAnsi="Arial" w:cs="Arial"/>
          <w:sz w:val="24"/>
          <w:szCs w:val="24"/>
          <w:lang w:val="ro-RO"/>
        </w:rPr>
        <w:t xml:space="preserve"> o interpretare teoretică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practică în viziune sistemică, izvorâtă din principiul de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funcţionre</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sistemelor cu</w:t>
      </w:r>
      <w:r w:rsidRPr="00935468">
        <w:rPr>
          <w:rFonts w:ascii="Arial" w:eastAsia="Calibri" w:hAnsi="Arial" w:cs="Arial"/>
          <w:spacing w:val="4"/>
          <w:sz w:val="24"/>
          <w:szCs w:val="24"/>
          <w:lang w:val="ro-RO"/>
        </w:rPr>
        <w:t xml:space="preserve"> </w:t>
      </w:r>
      <w:r w:rsidRPr="00935468">
        <w:rPr>
          <w:rFonts w:ascii="Arial" w:eastAsia="Calibri" w:hAnsi="Arial" w:cs="Arial"/>
          <w:sz w:val="24"/>
          <w:szCs w:val="24"/>
          <w:lang w:val="ro-RO"/>
        </w:rPr>
        <w:t>conexiune</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inversă.</w:t>
      </w:r>
    </w:p>
    <w:p w14:paraId="21175BD0" w14:textId="77777777" w:rsidR="00FB48F5" w:rsidRPr="00935468" w:rsidRDefault="00FB48F5" w:rsidP="00FB48F5">
      <w:pPr>
        <w:spacing w:after="0" w:line="240" w:lineRule="auto"/>
        <w:rPr>
          <w:rFonts w:ascii="Arial" w:eastAsia="Calibri" w:hAnsi="Arial" w:cs="Arial"/>
          <w:sz w:val="24"/>
          <w:szCs w:val="24"/>
          <w:lang w:val="ro-RO"/>
        </w:rPr>
      </w:pPr>
      <w:r w:rsidRPr="00935468">
        <w:rPr>
          <w:rFonts w:ascii="Arial" w:eastAsia="Calibri" w:hAnsi="Arial" w:cs="Arial"/>
          <w:sz w:val="24"/>
          <w:szCs w:val="24"/>
          <w:lang w:val="ro-RO"/>
        </w:rPr>
        <w:tab/>
        <w:t xml:space="preserve">Ideea de continuitate este inclusă în </w:t>
      </w:r>
      <w:proofErr w:type="spellStart"/>
      <w:r w:rsidRPr="00935468">
        <w:rPr>
          <w:rFonts w:ascii="Arial" w:eastAsia="Calibri" w:hAnsi="Arial" w:cs="Arial"/>
          <w:sz w:val="24"/>
          <w:szCs w:val="24"/>
          <w:lang w:val="ro-RO"/>
        </w:rPr>
        <w:t>însăşi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noţiunea</w:t>
      </w:r>
      <w:proofErr w:type="spellEnd"/>
      <w:r w:rsidRPr="00935468">
        <w:rPr>
          <w:rFonts w:ascii="Arial" w:eastAsia="Calibri" w:hAnsi="Arial" w:cs="Arial"/>
          <w:sz w:val="24"/>
          <w:szCs w:val="24"/>
          <w:lang w:val="ro-RO"/>
        </w:rPr>
        <w:t xml:space="preserve"> de sistem cibernetic, care, odată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creat,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nu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numai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menţine</w:t>
      </w:r>
      <w:proofErr w:type="spellEnd"/>
      <w:r w:rsidRPr="00935468">
        <w:rPr>
          <w:rFonts w:ascii="Arial" w:eastAsia="Calibri" w:hAnsi="Arial" w:cs="Arial"/>
          <w:sz w:val="24"/>
          <w:szCs w:val="24"/>
          <w:lang w:val="ro-RO"/>
        </w:rPr>
        <w: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din</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principiu,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permanent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în</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funcţiune</w:t>
      </w:r>
      <w:proofErr w:type="spellEnd"/>
      <w:r w:rsidRPr="00935468">
        <w:rPr>
          <w:rFonts w:ascii="Arial" w:eastAsia="Calibri" w:hAnsi="Arial" w:cs="Arial"/>
          <w:sz w:val="24"/>
          <w:szCs w:val="24"/>
          <w:lang w:val="ro-RO"/>
        </w:rPr>
        <w: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dar</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este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într-o</w:t>
      </w:r>
      <w:r w:rsidRPr="00935468">
        <w:rPr>
          <w:rFonts w:ascii="Arial" w:eastAsia="Calibri" w:hAnsi="Arial" w:cs="Arial"/>
          <w:spacing w:val="-61"/>
          <w:sz w:val="24"/>
          <w:szCs w:val="24"/>
          <w:lang w:val="ro-RO"/>
        </w:rPr>
        <w:t xml:space="preserve"> </w:t>
      </w:r>
      <w:r w:rsidRPr="00935468">
        <w:rPr>
          <w:rFonts w:ascii="Arial" w:eastAsia="Calibri" w:hAnsi="Arial" w:cs="Arial"/>
          <w:sz w:val="24"/>
          <w:szCs w:val="24"/>
          <w:lang w:val="ro-RO"/>
        </w:rPr>
        <w:t>continuă adaptare,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tinzând</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prin</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conexiunea inversă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spre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starea optimă. Astfel, principiul</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continuităţii</w:t>
      </w:r>
      <w:proofErr w:type="spellEnd"/>
      <w:r w:rsidRPr="00935468">
        <w:rPr>
          <w:rFonts w:ascii="Arial" w:eastAsia="Calibri" w:hAnsi="Arial" w:cs="Arial"/>
          <w:sz w:val="24"/>
          <w:szCs w:val="24"/>
          <w:lang w:val="ro-RO"/>
        </w:rPr>
        <w:t xml:space="preserve"> capătă mobilitatea necesară pentru a putea corespunde oricăror împrejurări. El</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 xml:space="preserve">implică, </w:t>
      </w:r>
      <w:proofErr w:type="spellStart"/>
      <w:r w:rsidRPr="00935468">
        <w:rPr>
          <w:rFonts w:ascii="Arial" w:eastAsia="Calibri" w:hAnsi="Arial" w:cs="Arial"/>
          <w:sz w:val="24"/>
          <w:szCs w:val="24"/>
          <w:lang w:val="ro-RO"/>
        </w:rPr>
        <w:t>aşadar</w:t>
      </w:r>
      <w:proofErr w:type="spellEnd"/>
      <w:r w:rsidRPr="00935468">
        <w:rPr>
          <w:rFonts w:ascii="Arial" w:eastAsia="Calibri" w:hAnsi="Arial" w:cs="Arial"/>
          <w:sz w:val="24"/>
          <w:szCs w:val="24"/>
          <w:lang w:val="ro-RO"/>
        </w:rPr>
        <w:t xml:space="preserve">, atât păstrarea </w:t>
      </w:r>
      <w:proofErr w:type="spellStart"/>
      <w:r w:rsidRPr="00935468">
        <w:rPr>
          <w:rFonts w:ascii="Arial" w:eastAsia="Calibri" w:hAnsi="Arial" w:cs="Arial"/>
          <w:sz w:val="24"/>
          <w:szCs w:val="24"/>
          <w:lang w:val="ro-RO"/>
        </w:rPr>
        <w:t>neştirbită</w:t>
      </w:r>
      <w:proofErr w:type="spellEnd"/>
      <w:r w:rsidRPr="00935468">
        <w:rPr>
          <w:rFonts w:ascii="Arial" w:eastAsia="Calibri" w:hAnsi="Arial" w:cs="Arial"/>
          <w:sz w:val="24"/>
          <w:szCs w:val="24"/>
          <w:lang w:val="ro-RO"/>
        </w:rPr>
        <w:t xml:space="preserve"> a pădurii ca întreg, cât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cultivarea, organizarea,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modelarea</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conducerea</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ei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într-o perspectivă</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a</w:t>
      </w:r>
      <w:r w:rsidRPr="00935468">
        <w:rPr>
          <w:rFonts w:ascii="Arial" w:eastAsia="Calibri" w:hAnsi="Arial" w:cs="Arial"/>
          <w:spacing w:val="3"/>
          <w:sz w:val="24"/>
          <w:szCs w:val="24"/>
          <w:lang w:val="ro-RO"/>
        </w:rPr>
        <w:t xml:space="preserve"> </w:t>
      </w:r>
      <w:r w:rsidRPr="00935468">
        <w:rPr>
          <w:rFonts w:ascii="Arial" w:eastAsia="Calibri" w:hAnsi="Arial" w:cs="Arial"/>
          <w:sz w:val="24"/>
          <w:szCs w:val="24"/>
          <w:lang w:val="ro-RO"/>
        </w:rPr>
        <w:t>dezvoltării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durabile</w:t>
      </w:r>
      <w:r w:rsidRPr="00935468">
        <w:rPr>
          <w:rFonts w:ascii="Arial" w:eastAsia="Calibri" w:hAnsi="Arial" w:cs="Arial"/>
          <w:spacing w:val="2"/>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fiabile.</w:t>
      </w:r>
    </w:p>
    <w:p w14:paraId="1829FA54" w14:textId="77777777" w:rsidR="00FB48F5" w:rsidRPr="00935468" w:rsidRDefault="00FB48F5" w:rsidP="00FB48F5">
      <w:pPr>
        <w:spacing w:after="0" w:line="240" w:lineRule="auto"/>
        <w:rPr>
          <w:rFonts w:ascii="Arial" w:eastAsia="Calibri" w:hAnsi="Arial" w:cs="Arial"/>
          <w:sz w:val="24"/>
          <w:szCs w:val="24"/>
          <w:lang w:val="ro-RO"/>
        </w:rPr>
      </w:pPr>
    </w:p>
    <w:p w14:paraId="1D753219" w14:textId="77777777" w:rsidR="00FB48F5" w:rsidRPr="00935468" w:rsidRDefault="00FB48F5" w:rsidP="00FB48F5">
      <w:pPr>
        <w:spacing w:after="0" w:line="240" w:lineRule="auto"/>
        <w:rPr>
          <w:rFonts w:ascii="Arial" w:eastAsia="Calibri" w:hAnsi="Arial" w:cs="Arial"/>
          <w:sz w:val="24"/>
          <w:szCs w:val="24"/>
          <w:lang w:val="ro-RO"/>
        </w:rPr>
      </w:pPr>
    </w:p>
    <w:p w14:paraId="340FAACC" w14:textId="77777777" w:rsidR="00FB48F5" w:rsidRPr="00935468" w:rsidRDefault="00FB48F5" w:rsidP="00FB48F5">
      <w:pPr>
        <w:spacing w:after="0" w:line="240" w:lineRule="auto"/>
        <w:rPr>
          <w:rFonts w:ascii="Arial" w:eastAsia="Calibri" w:hAnsi="Arial" w:cs="Arial"/>
          <w:sz w:val="24"/>
          <w:szCs w:val="24"/>
          <w:lang w:val="ro-RO"/>
        </w:rPr>
      </w:pPr>
    </w:p>
    <w:p w14:paraId="5818130C" w14:textId="77777777" w:rsidR="00FB48F5" w:rsidRPr="00AB56FC" w:rsidRDefault="00FB48F5" w:rsidP="00FB48F5">
      <w:pPr>
        <w:spacing w:after="0" w:line="240" w:lineRule="auto"/>
        <w:rPr>
          <w:rFonts w:ascii="Arial" w:eastAsia="Calibri" w:hAnsi="Arial" w:cs="Arial"/>
          <w:color w:val="FF0000"/>
          <w:sz w:val="24"/>
          <w:szCs w:val="24"/>
          <w:lang w:val="ro-RO"/>
        </w:rPr>
      </w:pPr>
    </w:p>
    <w:p w14:paraId="2E9FA361" w14:textId="77777777" w:rsidR="00FB48F5" w:rsidRPr="00AB56FC" w:rsidRDefault="00FB48F5" w:rsidP="00FB48F5">
      <w:pPr>
        <w:spacing w:after="0" w:line="240" w:lineRule="auto"/>
        <w:rPr>
          <w:rFonts w:ascii="Arial" w:eastAsia="Calibri" w:hAnsi="Arial" w:cs="Arial"/>
          <w:color w:val="FF0000"/>
          <w:sz w:val="24"/>
          <w:szCs w:val="24"/>
          <w:lang w:val="ro-RO"/>
        </w:rPr>
      </w:pPr>
    </w:p>
    <w:p w14:paraId="3D4B88EB" w14:textId="77777777" w:rsidR="00FB48F5" w:rsidRPr="00935468" w:rsidRDefault="00FB48F5" w:rsidP="00FB48F5">
      <w:pPr>
        <w:spacing w:after="0" w:line="240" w:lineRule="auto"/>
        <w:rPr>
          <w:rFonts w:ascii="Arial" w:eastAsia="Calibri" w:hAnsi="Arial" w:cs="Arial"/>
          <w:b/>
          <w:i/>
          <w:sz w:val="24"/>
          <w:szCs w:val="24"/>
          <w:lang w:val="ro-RO"/>
        </w:rPr>
      </w:pPr>
      <w:r w:rsidRPr="00935468">
        <w:rPr>
          <w:rFonts w:ascii="Arial" w:eastAsia="Calibri" w:hAnsi="Arial" w:cs="Arial"/>
          <w:b/>
          <w:i/>
          <w:sz w:val="24"/>
          <w:szCs w:val="24"/>
          <w:lang w:val="ro-RO"/>
        </w:rPr>
        <w:t>b. Principiul</w:t>
      </w:r>
      <w:r w:rsidRPr="00935468">
        <w:rPr>
          <w:rFonts w:ascii="Arial" w:eastAsia="Calibri" w:hAnsi="Arial" w:cs="Arial"/>
          <w:b/>
          <w:i/>
          <w:spacing w:val="-3"/>
          <w:sz w:val="24"/>
          <w:szCs w:val="24"/>
          <w:lang w:val="ro-RO"/>
        </w:rPr>
        <w:t xml:space="preserve"> </w:t>
      </w:r>
      <w:proofErr w:type="spellStart"/>
      <w:r w:rsidRPr="00935468">
        <w:rPr>
          <w:rFonts w:ascii="Arial" w:eastAsia="Calibri" w:hAnsi="Arial" w:cs="Arial"/>
          <w:b/>
          <w:i/>
          <w:sz w:val="24"/>
          <w:szCs w:val="24"/>
          <w:lang w:val="ro-RO"/>
        </w:rPr>
        <w:t>eficacităţii</w:t>
      </w:r>
      <w:proofErr w:type="spellEnd"/>
      <w:r w:rsidRPr="00935468">
        <w:rPr>
          <w:rFonts w:ascii="Arial" w:eastAsia="Calibri" w:hAnsi="Arial" w:cs="Arial"/>
          <w:b/>
          <w:i/>
          <w:spacing w:val="-5"/>
          <w:sz w:val="24"/>
          <w:szCs w:val="24"/>
          <w:lang w:val="ro-RO"/>
        </w:rPr>
        <w:t xml:space="preserve"> </w:t>
      </w:r>
      <w:proofErr w:type="spellStart"/>
      <w:r w:rsidRPr="00935468">
        <w:rPr>
          <w:rFonts w:ascii="Arial" w:eastAsia="Calibri" w:hAnsi="Arial" w:cs="Arial"/>
          <w:b/>
          <w:i/>
          <w:sz w:val="24"/>
          <w:szCs w:val="24"/>
          <w:lang w:val="ro-RO"/>
        </w:rPr>
        <w:t>funcţionale</w:t>
      </w:r>
      <w:proofErr w:type="spellEnd"/>
    </w:p>
    <w:p w14:paraId="15D0808E" w14:textId="77777777" w:rsidR="00FB48F5" w:rsidRPr="00935468" w:rsidRDefault="00FB48F5" w:rsidP="00FB48F5">
      <w:pPr>
        <w:spacing w:after="0" w:line="240" w:lineRule="auto"/>
        <w:rPr>
          <w:rFonts w:ascii="Arial" w:eastAsia="Calibri" w:hAnsi="Arial" w:cs="Arial"/>
          <w:sz w:val="24"/>
          <w:szCs w:val="24"/>
          <w:lang w:val="ro-RO"/>
        </w:rPr>
      </w:pPr>
      <w:r w:rsidRPr="00935468">
        <w:rPr>
          <w:rFonts w:ascii="Arial" w:eastAsia="Calibri" w:hAnsi="Arial" w:cs="Arial"/>
          <w:sz w:val="24"/>
          <w:szCs w:val="24"/>
          <w:lang w:val="ro-RO"/>
        </w:rPr>
        <w:tab/>
      </w:r>
    </w:p>
    <w:p w14:paraId="7AE0919D" w14:textId="77777777" w:rsidR="00FB48F5" w:rsidRPr="00935468" w:rsidRDefault="00FB48F5" w:rsidP="00FB48F5">
      <w:pPr>
        <w:spacing w:after="0" w:line="240" w:lineRule="auto"/>
        <w:ind w:firstLine="708"/>
        <w:rPr>
          <w:rFonts w:ascii="Arial" w:eastAsia="Calibri" w:hAnsi="Arial" w:cs="Arial"/>
          <w:sz w:val="24"/>
          <w:szCs w:val="24"/>
          <w:lang w:val="ro-RO"/>
        </w:rPr>
      </w:pPr>
      <w:r w:rsidRPr="00935468">
        <w:rPr>
          <w:rFonts w:ascii="Arial" w:eastAsia="Calibri" w:hAnsi="Arial" w:cs="Arial"/>
          <w:sz w:val="24"/>
          <w:szCs w:val="24"/>
          <w:lang w:val="ro-RO"/>
        </w:rPr>
        <w:t>Acest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principiu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exprimă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preocuparea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permanentă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pentru</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creşterea</w:t>
      </w:r>
      <w:proofErr w:type="spellEnd"/>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capacităţii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producţie</w:t>
      </w:r>
      <w:proofErr w:type="spellEnd"/>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protecţie</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pădurilor,</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precum</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pentru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valorificarea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optimă</w:t>
      </w:r>
      <w:r w:rsidRPr="00935468">
        <w:rPr>
          <w:rFonts w:ascii="Arial" w:eastAsia="Calibri" w:hAnsi="Arial" w:cs="Arial"/>
          <w:spacing w:val="63"/>
          <w:sz w:val="24"/>
          <w:szCs w:val="24"/>
          <w:lang w:val="ro-RO"/>
        </w:rPr>
        <w:t xml:space="preserve"> </w:t>
      </w:r>
      <w:r w:rsidRPr="00935468">
        <w:rPr>
          <w:rFonts w:ascii="Arial" w:eastAsia="Calibri" w:hAnsi="Arial" w:cs="Arial"/>
          <w:sz w:val="24"/>
          <w:szCs w:val="24"/>
          <w:lang w:val="ro-RO"/>
        </w:rPr>
        <w:t>a</w:t>
      </w:r>
      <w:r w:rsidRPr="00935468">
        <w:rPr>
          <w:rFonts w:ascii="Arial" w:eastAsia="Calibri" w:hAnsi="Arial" w:cs="Arial"/>
          <w:spacing w:val="64"/>
          <w:sz w:val="24"/>
          <w:szCs w:val="24"/>
          <w:lang w:val="ro-RO"/>
        </w:rPr>
        <w:t xml:space="preserve"> </w:t>
      </w:r>
      <w:r w:rsidRPr="00935468">
        <w:rPr>
          <w:rFonts w:ascii="Arial" w:eastAsia="Calibri" w:hAnsi="Arial" w:cs="Arial"/>
          <w:sz w:val="24"/>
          <w:szCs w:val="24"/>
          <w:lang w:val="ro-RO"/>
        </w:rPr>
        <w:t>produselor</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 xml:space="preserve">acestora. Se </w:t>
      </w:r>
      <w:proofErr w:type="spellStart"/>
      <w:r w:rsidRPr="00935468">
        <w:rPr>
          <w:rFonts w:ascii="Arial" w:eastAsia="Calibri" w:hAnsi="Arial" w:cs="Arial"/>
          <w:sz w:val="24"/>
          <w:szCs w:val="24"/>
          <w:lang w:val="ro-RO"/>
        </w:rPr>
        <w:t>urmăreşte</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creşterea</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productivităţii</w:t>
      </w:r>
      <w:proofErr w:type="spellEnd"/>
      <w:r w:rsidRPr="00935468">
        <w:rPr>
          <w:rFonts w:ascii="Arial" w:eastAsia="Calibri" w:hAnsi="Arial" w:cs="Arial"/>
          <w:sz w:val="24"/>
          <w:szCs w:val="24"/>
          <w:lang w:val="ro-RO"/>
        </w:rPr>
        <w:t xml:space="preserve"> pădurilor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a </w:t>
      </w:r>
      <w:proofErr w:type="spellStart"/>
      <w:r w:rsidRPr="00935468">
        <w:rPr>
          <w:rFonts w:ascii="Arial" w:eastAsia="Calibri" w:hAnsi="Arial" w:cs="Arial"/>
          <w:sz w:val="24"/>
          <w:szCs w:val="24"/>
          <w:lang w:val="ro-RO"/>
        </w:rPr>
        <w:t>calităţii</w:t>
      </w:r>
      <w:proofErr w:type="spellEnd"/>
      <w:r w:rsidRPr="00935468">
        <w:rPr>
          <w:rFonts w:ascii="Arial" w:eastAsia="Calibri" w:hAnsi="Arial" w:cs="Arial"/>
          <w:sz w:val="24"/>
          <w:szCs w:val="24"/>
          <w:lang w:val="ro-RO"/>
        </w:rPr>
        <w:t xml:space="preserve"> produselor, ameliorarea</w:t>
      </w:r>
      <w:r w:rsidRPr="00935468">
        <w:rPr>
          <w:rFonts w:ascii="Arial" w:eastAsia="Calibri" w:hAnsi="Arial" w:cs="Arial"/>
          <w:spacing w:val="-61"/>
          <w:sz w:val="24"/>
          <w:szCs w:val="24"/>
          <w:lang w:val="ro-RO"/>
        </w:rPr>
        <w:t xml:space="preserve"> </w:t>
      </w:r>
      <w:proofErr w:type="spellStart"/>
      <w:r w:rsidRPr="00935468">
        <w:rPr>
          <w:rFonts w:ascii="Arial" w:eastAsia="Calibri" w:hAnsi="Arial" w:cs="Arial"/>
          <w:sz w:val="24"/>
          <w:szCs w:val="24"/>
          <w:lang w:val="ro-RO"/>
        </w:rPr>
        <w:t>funcţiilor</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protecţie</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ale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arboretelor</w:t>
      </w:r>
      <w:proofErr w:type="spellEnd"/>
      <w:r w:rsidRPr="00935468">
        <w:rPr>
          <w:rFonts w:ascii="Arial" w:eastAsia="Calibri" w:hAnsi="Arial" w:cs="Arial"/>
          <w:sz w:val="24"/>
          <w:szCs w:val="24"/>
          <w:lang w:val="ro-RO"/>
        </w:rPr>
        <w: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vizând</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realizarea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unei</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eficienţe</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economice</w:t>
      </w:r>
      <w:r w:rsidRPr="00935468">
        <w:rPr>
          <w:rFonts w:ascii="Arial" w:eastAsia="Calibri" w:hAnsi="Arial" w:cs="Arial"/>
          <w:spacing w:val="63"/>
          <w:sz w:val="24"/>
          <w:szCs w:val="24"/>
          <w:lang w:val="ro-RO"/>
        </w:rPr>
        <w:t xml:space="preserve"> </w:t>
      </w:r>
      <w:r w:rsidRPr="00935468">
        <w:rPr>
          <w:rFonts w:ascii="Arial" w:eastAsia="Calibri" w:hAnsi="Arial" w:cs="Arial"/>
          <w:sz w:val="24"/>
          <w:szCs w:val="24"/>
          <w:lang w:val="ro-RO"/>
        </w:rPr>
        <w:t>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 xml:space="preserve">gospodăririi pădurilor, precum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asigurarea unui echilibru corespunzător între aspectele de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ordin</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ecologic,</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economic</w:t>
      </w:r>
      <w:r w:rsidRPr="00935468">
        <w:rPr>
          <w:rFonts w:ascii="Arial" w:eastAsia="Calibri" w:hAnsi="Arial" w:cs="Arial"/>
          <w:spacing w:val="2"/>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social,</w:t>
      </w:r>
      <w:r w:rsidRPr="00935468">
        <w:rPr>
          <w:rFonts w:ascii="Arial" w:eastAsia="Calibri" w:hAnsi="Arial" w:cs="Arial"/>
          <w:spacing w:val="3"/>
          <w:sz w:val="24"/>
          <w:szCs w:val="24"/>
          <w:lang w:val="ro-RO"/>
        </w:rPr>
        <w:t xml:space="preserve"> </w:t>
      </w:r>
      <w:r w:rsidRPr="00935468">
        <w:rPr>
          <w:rFonts w:ascii="Arial" w:eastAsia="Calibri" w:hAnsi="Arial" w:cs="Arial"/>
          <w:sz w:val="24"/>
          <w:szCs w:val="24"/>
          <w:lang w:val="ro-RO"/>
        </w:rPr>
        <w:t>cu</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cele</w:t>
      </w:r>
      <w:r w:rsidRPr="00935468">
        <w:rPr>
          <w:rFonts w:ascii="Arial" w:eastAsia="Calibri" w:hAnsi="Arial" w:cs="Arial"/>
          <w:spacing w:val="3"/>
          <w:sz w:val="24"/>
          <w:szCs w:val="24"/>
          <w:lang w:val="ro-RO"/>
        </w:rPr>
        <w:t xml:space="preserve"> </w:t>
      </w:r>
      <w:r w:rsidRPr="00935468">
        <w:rPr>
          <w:rFonts w:ascii="Arial" w:eastAsia="Calibri" w:hAnsi="Arial" w:cs="Arial"/>
          <w:sz w:val="24"/>
          <w:szCs w:val="24"/>
          <w:lang w:val="ro-RO"/>
        </w:rPr>
        <w:t>mai</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mici costuri.</w:t>
      </w:r>
    </w:p>
    <w:p w14:paraId="143F1F8F" w14:textId="77777777" w:rsidR="00FB48F5" w:rsidRPr="00935468" w:rsidRDefault="00FB48F5" w:rsidP="00FB48F5">
      <w:pPr>
        <w:spacing w:after="0" w:line="240" w:lineRule="auto"/>
        <w:rPr>
          <w:rFonts w:ascii="Arial" w:eastAsia="Calibri" w:hAnsi="Arial" w:cs="Arial"/>
          <w:b/>
          <w:i/>
          <w:sz w:val="24"/>
          <w:szCs w:val="24"/>
          <w:lang w:val="it-IT"/>
        </w:rPr>
      </w:pPr>
    </w:p>
    <w:p w14:paraId="54AA7D9A" w14:textId="77777777" w:rsidR="00FB48F5" w:rsidRPr="00935468" w:rsidRDefault="00FB48F5" w:rsidP="00FB48F5">
      <w:pPr>
        <w:spacing w:after="0" w:line="240" w:lineRule="auto"/>
        <w:rPr>
          <w:rFonts w:ascii="Arial" w:eastAsia="Calibri" w:hAnsi="Arial" w:cs="Arial"/>
          <w:b/>
          <w:i/>
          <w:sz w:val="24"/>
          <w:szCs w:val="24"/>
          <w:lang w:val="it-IT"/>
        </w:rPr>
      </w:pPr>
      <w:r w:rsidRPr="00935468">
        <w:rPr>
          <w:rFonts w:ascii="Arial" w:eastAsia="Calibri" w:hAnsi="Arial" w:cs="Arial"/>
          <w:b/>
          <w:i/>
          <w:sz w:val="24"/>
          <w:szCs w:val="24"/>
          <w:lang w:val="it-IT"/>
        </w:rPr>
        <w:t>c. Principiul</w:t>
      </w:r>
      <w:r w:rsidRPr="00935468">
        <w:rPr>
          <w:rFonts w:ascii="Arial" w:eastAsia="Calibri" w:hAnsi="Arial" w:cs="Arial"/>
          <w:b/>
          <w:i/>
          <w:spacing w:val="-5"/>
          <w:sz w:val="24"/>
          <w:szCs w:val="24"/>
          <w:lang w:val="it-IT"/>
        </w:rPr>
        <w:t xml:space="preserve"> </w:t>
      </w:r>
      <w:r w:rsidRPr="00935468">
        <w:rPr>
          <w:rFonts w:ascii="Arial" w:eastAsia="Calibri" w:hAnsi="Arial" w:cs="Arial"/>
          <w:b/>
          <w:i/>
          <w:sz w:val="24"/>
          <w:szCs w:val="24"/>
          <w:lang w:val="it-IT"/>
        </w:rPr>
        <w:t>conservării</w:t>
      </w:r>
      <w:r w:rsidRPr="00935468">
        <w:rPr>
          <w:rFonts w:ascii="Arial" w:eastAsia="Calibri" w:hAnsi="Arial" w:cs="Arial"/>
          <w:b/>
          <w:i/>
          <w:spacing w:val="-2"/>
          <w:sz w:val="24"/>
          <w:szCs w:val="24"/>
          <w:lang w:val="it-IT"/>
        </w:rPr>
        <w:t xml:space="preserve"> </w:t>
      </w:r>
      <w:r w:rsidRPr="00935468">
        <w:rPr>
          <w:rFonts w:ascii="Arial" w:eastAsia="Calibri" w:hAnsi="Arial" w:cs="Arial"/>
          <w:b/>
          <w:i/>
          <w:sz w:val="24"/>
          <w:szCs w:val="24"/>
          <w:lang w:val="it-IT"/>
        </w:rPr>
        <w:t>şi</w:t>
      </w:r>
      <w:r w:rsidRPr="00935468">
        <w:rPr>
          <w:rFonts w:ascii="Arial" w:eastAsia="Calibri" w:hAnsi="Arial" w:cs="Arial"/>
          <w:b/>
          <w:i/>
          <w:spacing w:val="-5"/>
          <w:sz w:val="24"/>
          <w:szCs w:val="24"/>
          <w:lang w:val="it-IT"/>
        </w:rPr>
        <w:t xml:space="preserve"> </w:t>
      </w:r>
      <w:r w:rsidRPr="00935468">
        <w:rPr>
          <w:rFonts w:ascii="Arial" w:eastAsia="Calibri" w:hAnsi="Arial" w:cs="Arial"/>
          <w:b/>
          <w:i/>
          <w:sz w:val="24"/>
          <w:szCs w:val="24"/>
          <w:lang w:val="it-IT"/>
        </w:rPr>
        <w:t>ameliorării</w:t>
      </w:r>
      <w:r w:rsidRPr="00935468">
        <w:rPr>
          <w:rFonts w:ascii="Arial" w:eastAsia="Calibri" w:hAnsi="Arial" w:cs="Arial"/>
          <w:b/>
          <w:i/>
          <w:spacing w:val="-5"/>
          <w:sz w:val="24"/>
          <w:szCs w:val="24"/>
          <w:lang w:val="it-IT"/>
        </w:rPr>
        <w:t xml:space="preserve"> </w:t>
      </w:r>
      <w:r w:rsidRPr="00935468">
        <w:rPr>
          <w:rFonts w:ascii="Arial" w:eastAsia="Calibri" w:hAnsi="Arial" w:cs="Arial"/>
          <w:b/>
          <w:i/>
          <w:sz w:val="24"/>
          <w:szCs w:val="24"/>
          <w:lang w:val="it-IT"/>
        </w:rPr>
        <w:t>biodiversităţii</w:t>
      </w:r>
    </w:p>
    <w:p w14:paraId="2BA14FD1" w14:textId="77777777" w:rsidR="00FB48F5" w:rsidRPr="00935468" w:rsidRDefault="00FB48F5" w:rsidP="00FB48F5">
      <w:pPr>
        <w:spacing w:after="0" w:line="240" w:lineRule="auto"/>
        <w:rPr>
          <w:rFonts w:ascii="Arial" w:eastAsia="Calibri" w:hAnsi="Arial" w:cs="Arial"/>
          <w:sz w:val="24"/>
          <w:szCs w:val="24"/>
          <w:lang w:val="ro-RO"/>
        </w:rPr>
      </w:pPr>
      <w:r w:rsidRPr="00935468">
        <w:rPr>
          <w:rFonts w:ascii="Arial" w:eastAsia="Calibri" w:hAnsi="Arial" w:cs="Arial"/>
          <w:sz w:val="24"/>
          <w:szCs w:val="24"/>
          <w:lang w:val="ro-RO"/>
        </w:rPr>
        <w:tab/>
      </w:r>
    </w:p>
    <w:p w14:paraId="667FDAB7" w14:textId="77777777" w:rsidR="00FB48F5" w:rsidRPr="00935468" w:rsidRDefault="00FB48F5" w:rsidP="00FB48F5">
      <w:pPr>
        <w:spacing w:after="0" w:line="240" w:lineRule="auto"/>
        <w:ind w:firstLine="708"/>
        <w:rPr>
          <w:rFonts w:ascii="Arial" w:eastAsia="Calibri" w:hAnsi="Arial" w:cs="Arial"/>
          <w:sz w:val="24"/>
          <w:szCs w:val="24"/>
          <w:lang w:val="ro-RO"/>
        </w:rPr>
      </w:pPr>
      <w:r w:rsidRPr="00935468">
        <w:rPr>
          <w:rFonts w:ascii="Arial" w:eastAsia="Calibri" w:hAnsi="Arial" w:cs="Arial"/>
          <w:sz w:val="24"/>
          <w:szCs w:val="24"/>
          <w:lang w:val="ro-RO"/>
        </w:rPr>
        <w:t>Prin</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acest principiu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urmăreşte</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conservarea</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ameliorarea</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biodiversităţii</w:t>
      </w:r>
      <w:proofErr w:type="spellEnd"/>
      <w:r w:rsidRPr="00935468">
        <w:rPr>
          <w:rFonts w:ascii="Arial" w:eastAsia="Calibri" w:hAnsi="Arial" w:cs="Arial"/>
          <w:sz w:val="24"/>
          <w:szCs w:val="24"/>
          <w:lang w:val="ro-RO"/>
        </w:rPr>
        <w:t xml:space="preserve"> la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cele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patru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niveluri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ale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acesteia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(intraspecifică,</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interspecifică</w:t>
      </w:r>
      <w:proofErr w:type="spellEnd"/>
      <w:r w:rsidRPr="00935468">
        <w:rPr>
          <w:rFonts w:ascii="Arial" w:eastAsia="Calibri" w:hAnsi="Arial" w:cs="Arial"/>
          <w:sz w:val="24"/>
          <w:szCs w:val="24"/>
          <w:lang w:val="ro-RO"/>
        </w:rPr>
        <w:t>,</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ecosistemică</w:t>
      </w:r>
      <w:proofErr w:type="spellEnd"/>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peisajelor)</w:t>
      </w:r>
      <w:r w:rsidRPr="00935468">
        <w:rPr>
          <w:rFonts w:ascii="Arial" w:eastAsia="Calibri" w:hAnsi="Arial" w:cs="Arial"/>
          <w:spacing w:val="63"/>
          <w:sz w:val="24"/>
          <w:szCs w:val="24"/>
          <w:lang w:val="ro-RO"/>
        </w:rPr>
        <w:t xml:space="preserve"> </w:t>
      </w:r>
      <w:r w:rsidRPr="00935468">
        <w:rPr>
          <w:rFonts w:ascii="Arial" w:eastAsia="Calibri" w:hAnsi="Arial" w:cs="Arial"/>
          <w:sz w:val="24"/>
          <w:szCs w:val="24"/>
          <w:lang w:val="ro-RO"/>
        </w:rPr>
        <w:t>în</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scopul</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maximizării</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stabilităţii</w:t>
      </w:r>
      <w:proofErr w:type="spellEnd"/>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potenţialului</w:t>
      </w:r>
      <w:proofErr w:type="spellEnd"/>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polifuncţional</w:t>
      </w:r>
      <w:proofErr w:type="spellEnd"/>
      <w:r w:rsidRPr="00935468">
        <w:rPr>
          <w:rFonts w:ascii="Arial" w:eastAsia="Calibri" w:hAnsi="Arial" w:cs="Arial"/>
          <w:sz w:val="24"/>
          <w:szCs w:val="24"/>
          <w:lang w:val="ro-RO"/>
        </w:rPr>
        <w:t xml:space="preserve"> al</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pădurilor.</w:t>
      </w:r>
    </w:p>
    <w:p w14:paraId="51F69DDC" w14:textId="77777777" w:rsidR="00FB48F5" w:rsidRPr="00935468" w:rsidRDefault="00FB48F5" w:rsidP="00FB48F5">
      <w:pPr>
        <w:spacing w:after="0" w:line="240" w:lineRule="auto"/>
        <w:rPr>
          <w:rFonts w:ascii="Arial" w:eastAsia="Calibri" w:hAnsi="Arial" w:cs="Arial"/>
          <w:b/>
          <w:sz w:val="24"/>
          <w:szCs w:val="24"/>
          <w:lang w:val="ro-RO"/>
        </w:rPr>
      </w:pPr>
      <w:bookmarkStart w:id="2" w:name="_TOC_250042"/>
    </w:p>
    <w:p w14:paraId="7D12D2AA" w14:textId="77777777" w:rsidR="00FB48F5" w:rsidRPr="00935468" w:rsidRDefault="00FB48F5" w:rsidP="00FB48F5">
      <w:pPr>
        <w:spacing w:after="0" w:line="240" w:lineRule="auto"/>
        <w:rPr>
          <w:rFonts w:ascii="Arial" w:eastAsia="Calibri" w:hAnsi="Arial" w:cs="Arial"/>
          <w:b/>
          <w:sz w:val="24"/>
          <w:szCs w:val="24"/>
          <w:lang w:val="ro-RO"/>
        </w:rPr>
      </w:pPr>
      <w:r w:rsidRPr="00935468">
        <w:rPr>
          <w:rFonts w:ascii="Arial" w:eastAsia="Calibri" w:hAnsi="Arial" w:cs="Arial"/>
          <w:b/>
          <w:sz w:val="24"/>
          <w:szCs w:val="24"/>
          <w:lang w:val="ro-RO"/>
        </w:rPr>
        <w:t>1.3. Obiectivele</w:t>
      </w:r>
      <w:r w:rsidRPr="00935468">
        <w:rPr>
          <w:rFonts w:ascii="Arial" w:eastAsia="Calibri" w:hAnsi="Arial" w:cs="Arial"/>
          <w:b/>
          <w:spacing w:val="-7"/>
          <w:sz w:val="24"/>
          <w:szCs w:val="24"/>
          <w:lang w:val="ro-RO"/>
        </w:rPr>
        <w:t xml:space="preserve"> </w:t>
      </w:r>
      <w:bookmarkEnd w:id="2"/>
      <w:r w:rsidRPr="00935468">
        <w:rPr>
          <w:rFonts w:ascii="Arial" w:eastAsia="Calibri" w:hAnsi="Arial" w:cs="Arial"/>
          <w:b/>
          <w:sz w:val="24"/>
          <w:szCs w:val="24"/>
          <w:lang w:val="ro-RO"/>
        </w:rPr>
        <w:t>planului</w:t>
      </w:r>
    </w:p>
    <w:p w14:paraId="5628CA7A" w14:textId="77777777" w:rsidR="00FB48F5" w:rsidRPr="00935468" w:rsidRDefault="00FB48F5" w:rsidP="00FB48F5">
      <w:pPr>
        <w:spacing w:after="0" w:line="240" w:lineRule="auto"/>
        <w:rPr>
          <w:rFonts w:ascii="Arial" w:eastAsia="Calibri" w:hAnsi="Arial" w:cs="Arial"/>
          <w:sz w:val="24"/>
          <w:szCs w:val="24"/>
          <w:lang w:val="ro-RO"/>
        </w:rPr>
      </w:pPr>
      <w:r w:rsidRPr="00935468">
        <w:rPr>
          <w:rFonts w:ascii="Arial" w:eastAsia="Calibri" w:hAnsi="Arial" w:cs="Arial"/>
          <w:sz w:val="24"/>
          <w:szCs w:val="24"/>
          <w:lang w:val="ro-RO"/>
        </w:rPr>
        <w:tab/>
      </w:r>
    </w:p>
    <w:p w14:paraId="75EC9AEF" w14:textId="77777777" w:rsidR="00FB48F5" w:rsidRPr="00935468" w:rsidRDefault="00FB48F5" w:rsidP="00FB48F5">
      <w:pPr>
        <w:spacing w:after="0" w:line="240" w:lineRule="auto"/>
        <w:ind w:firstLine="708"/>
        <w:rPr>
          <w:rFonts w:ascii="Arial" w:eastAsia="Calibri" w:hAnsi="Arial" w:cs="Arial"/>
          <w:sz w:val="24"/>
          <w:szCs w:val="24"/>
          <w:lang w:val="ro-RO"/>
        </w:rPr>
      </w:pPr>
      <w:r w:rsidRPr="00935468">
        <w:rPr>
          <w:rFonts w:ascii="Arial" w:eastAsia="Calibri" w:hAnsi="Arial" w:cs="Arial"/>
          <w:sz w:val="24"/>
          <w:szCs w:val="24"/>
          <w:lang w:val="ro-RO"/>
        </w:rPr>
        <w:t>În</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amenajament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problemele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tratează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în</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concepţie</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sistemică,</w:t>
      </w:r>
      <w:r w:rsidRPr="00935468">
        <w:rPr>
          <w:rFonts w:ascii="Arial" w:eastAsia="Calibri" w:hAnsi="Arial" w:cs="Arial"/>
          <w:spacing w:val="1"/>
          <w:sz w:val="24"/>
          <w:szCs w:val="24"/>
          <w:lang w:val="ro-RO"/>
        </w:rPr>
        <w:t xml:space="preserve"> </w:t>
      </w:r>
      <w:r w:rsidRPr="00935468">
        <w:rPr>
          <w:rFonts w:ascii="Arial" w:eastAsia="Calibri" w:hAnsi="Arial" w:cs="Arial"/>
          <w:b/>
          <w:i/>
          <w:sz w:val="24"/>
          <w:szCs w:val="24"/>
          <w:lang w:val="ro-RO"/>
        </w:rPr>
        <w:t>urmărindu-se</w:t>
      </w:r>
      <w:r w:rsidRPr="00935468">
        <w:rPr>
          <w:rFonts w:ascii="Arial" w:eastAsia="Calibri" w:hAnsi="Arial" w:cs="Arial"/>
          <w:b/>
          <w:i/>
          <w:spacing w:val="1"/>
          <w:sz w:val="24"/>
          <w:szCs w:val="24"/>
          <w:lang w:val="ro-RO"/>
        </w:rPr>
        <w:t xml:space="preserve"> </w:t>
      </w:r>
      <w:r w:rsidRPr="00935468">
        <w:rPr>
          <w:rFonts w:ascii="Arial" w:eastAsia="Calibri" w:hAnsi="Arial" w:cs="Arial"/>
          <w:b/>
          <w:i/>
          <w:sz w:val="24"/>
          <w:szCs w:val="24"/>
          <w:lang w:val="ro-RO"/>
        </w:rPr>
        <w:t xml:space="preserve">integrarea amenajării pădurilor în </w:t>
      </w:r>
      <w:proofErr w:type="spellStart"/>
      <w:r w:rsidRPr="00935468">
        <w:rPr>
          <w:rFonts w:ascii="Arial" w:eastAsia="Calibri" w:hAnsi="Arial" w:cs="Arial"/>
          <w:b/>
          <w:i/>
          <w:sz w:val="24"/>
          <w:szCs w:val="24"/>
          <w:lang w:val="ro-RO"/>
        </w:rPr>
        <w:t>acţiunile</w:t>
      </w:r>
      <w:proofErr w:type="spellEnd"/>
      <w:r w:rsidRPr="00935468">
        <w:rPr>
          <w:rFonts w:ascii="Arial" w:eastAsia="Calibri" w:hAnsi="Arial" w:cs="Arial"/>
          <w:b/>
          <w:i/>
          <w:sz w:val="24"/>
          <w:szCs w:val="24"/>
          <w:lang w:val="ro-RO"/>
        </w:rPr>
        <w:t xml:space="preserve"> mai cuprinzătoare de amenajarea mediului</w:t>
      </w:r>
      <w:r w:rsidRPr="00935468">
        <w:rPr>
          <w:rFonts w:ascii="Arial" w:eastAsia="Calibri" w:hAnsi="Arial" w:cs="Arial"/>
          <w:sz w:val="24"/>
          <w:szCs w:val="24"/>
          <w:lang w:val="ro-RO"/>
        </w:rPr>
        <w: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luarea</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în</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considerare</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a</w:t>
      </w:r>
      <w:r w:rsidRPr="00935468">
        <w:rPr>
          <w:rFonts w:ascii="Arial" w:eastAsia="Calibri" w:hAnsi="Arial" w:cs="Arial"/>
          <w:spacing w:val="2"/>
          <w:sz w:val="24"/>
          <w:szCs w:val="24"/>
          <w:lang w:val="ro-RO"/>
        </w:rPr>
        <w:t xml:space="preserve"> </w:t>
      </w:r>
      <w:proofErr w:type="spellStart"/>
      <w:r w:rsidRPr="00935468">
        <w:rPr>
          <w:rFonts w:ascii="Arial" w:eastAsia="Calibri" w:hAnsi="Arial" w:cs="Arial"/>
          <w:sz w:val="24"/>
          <w:szCs w:val="24"/>
          <w:lang w:val="ro-RO"/>
        </w:rPr>
        <w:t>condiţiilor</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ecologice,</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economice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sociale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din</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zonă.</w:t>
      </w:r>
    </w:p>
    <w:p w14:paraId="1100C341" w14:textId="77777777" w:rsidR="00FB48F5" w:rsidRPr="00935468" w:rsidRDefault="00FB48F5" w:rsidP="00FB48F5">
      <w:pPr>
        <w:spacing w:after="0" w:line="240" w:lineRule="auto"/>
        <w:rPr>
          <w:rFonts w:ascii="Arial" w:eastAsia="Calibri" w:hAnsi="Arial" w:cs="Arial"/>
          <w:sz w:val="24"/>
          <w:szCs w:val="24"/>
          <w:lang w:val="it-IT"/>
        </w:rPr>
      </w:pPr>
      <w:r w:rsidRPr="00935468">
        <w:rPr>
          <w:rFonts w:ascii="Arial" w:eastAsia="Calibri" w:hAnsi="Arial" w:cs="Arial"/>
          <w:sz w:val="24"/>
          <w:szCs w:val="24"/>
          <w:lang w:val="ro-RO"/>
        </w:rPr>
        <w:tab/>
      </w:r>
      <w:r w:rsidRPr="00935468">
        <w:rPr>
          <w:rFonts w:ascii="Arial" w:eastAsia="Calibri" w:hAnsi="Arial" w:cs="Arial"/>
          <w:sz w:val="24"/>
          <w:szCs w:val="24"/>
          <w:lang w:val="it-IT"/>
        </w:rPr>
        <w:t>Pădurea,</w:t>
      </w:r>
      <w:r w:rsidRPr="00935468">
        <w:rPr>
          <w:rFonts w:ascii="Arial" w:eastAsia="Calibri" w:hAnsi="Arial" w:cs="Arial"/>
          <w:spacing w:val="8"/>
          <w:sz w:val="24"/>
          <w:szCs w:val="24"/>
          <w:lang w:val="it-IT"/>
        </w:rPr>
        <w:t xml:space="preserve"> </w:t>
      </w:r>
      <w:r w:rsidRPr="00935468">
        <w:rPr>
          <w:rFonts w:ascii="Arial" w:eastAsia="Calibri" w:hAnsi="Arial" w:cs="Arial"/>
          <w:sz w:val="24"/>
          <w:szCs w:val="24"/>
          <w:lang w:val="it-IT"/>
        </w:rPr>
        <w:t>prin</w:t>
      </w:r>
      <w:r w:rsidRPr="00935468">
        <w:rPr>
          <w:rFonts w:ascii="Arial" w:eastAsia="Calibri" w:hAnsi="Arial" w:cs="Arial"/>
          <w:spacing w:val="11"/>
          <w:sz w:val="24"/>
          <w:szCs w:val="24"/>
          <w:lang w:val="it-IT"/>
        </w:rPr>
        <w:t xml:space="preserve"> </w:t>
      </w:r>
      <w:r w:rsidRPr="00935468">
        <w:rPr>
          <w:rFonts w:ascii="Arial" w:eastAsia="Calibri" w:hAnsi="Arial" w:cs="Arial"/>
          <w:sz w:val="24"/>
          <w:szCs w:val="24"/>
          <w:lang w:val="it-IT"/>
        </w:rPr>
        <w:t>natura</w:t>
      </w:r>
      <w:r w:rsidRPr="00935468">
        <w:rPr>
          <w:rFonts w:ascii="Arial" w:eastAsia="Calibri" w:hAnsi="Arial" w:cs="Arial"/>
          <w:spacing w:val="11"/>
          <w:sz w:val="24"/>
          <w:szCs w:val="24"/>
          <w:lang w:val="it-IT"/>
        </w:rPr>
        <w:t xml:space="preserve"> </w:t>
      </w:r>
      <w:r w:rsidRPr="00935468">
        <w:rPr>
          <w:rFonts w:ascii="Arial" w:eastAsia="Calibri" w:hAnsi="Arial" w:cs="Arial"/>
          <w:sz w:val="24"/>
          <w:szCs w:val="24"/>
          <w:lang w:val="it-IT"/>
        </w:rPr>
        <w:t>ei,</w:t>
      </w:r>
      <w:r w:rsidRPr="00935468">
        <w:rPr>
          <w:rFonts w:ascii="Arial" w:eastAsia="Calibri" w:hAnsi="Arial" w:cs="Arial"/>
          <w:spacing w:val="10"/>
          <w:sz w:val="24"/>
          <w:szCs w:val="24"/>
          <w:lang w:val="it-IT"/>
        </w:rPr>
        <w:t xml:space="preserve"> </w:t>
      </w:r>
      <w:r w:rsidRPr="00935468">
        <w:rPr>
          <w:rFonts w:ascii="Arial" w:eastAsia="Calibri" w:hAnsi="Arial" w:cs="Arial"/>
          <w:sz w:val="24"/>
          <w:szCs w:val="24"/>
          <w:lang w:val="it-IT"/>
        </w:rPr>
        <w:t>este</w:t>
      </w:r>
      <w:r w:rsidRPr="00935468">
        <w:rPr>
          <w:rFonts w:ascii="Arial" w:eastAsia="Calibri" w:hAnsi="Arial" w:cs="Arial"/>
          <w:spacing w:val="12"/>
          <w:sz w:val="24"/>
          <w:szCs w:val="24"/>
          <w:lang w:val="it-IT"/>
        </w:rPr>
        <w:t xml:space="preserve"> </w:t>
      </w:r>
      <w:r w:rsidRPr="00935468">
        <w:rPr>
          <w:rFonts w:ascii="Arial" w:eastAsia="Calibri" w:hAnsi="Arial" w:cs="Arial"/>
          <w:sz w:val="24"/>
          <w:szCs w:val="24"/>
          <w:lang w:val="it-IT"/>
        </w:rPr>
        <w:t>un</w:t>
      </w:r>
      <w:r w:rsidRPr="00935468">
        <w:rPr>
          <w:rFonts w:ascii="Arial" w:eastAsia="Calibri" w:hAnsi="Arial" w:cs="Arial"/>
          <w:spacing w:val="11"/>
          <w:sz w:val="24"/>
          <w:szCs w:val="24"/>
          <w:lang w:val="it-IT"/>
        </w:rPr>
        <w:t xml:space="preserve"> </w:t>
      </w:r>
      <w:r w:rsidRPr="00935468">
        <w:rPr>
          <w:rFonts w:ascii="Arial" w:eastAsia="Calibri" w:hAnsi="Arial" w:cs="Arial"/>
          <w:sz w:val="24"/>
          <w:szCs w:val="24"/>
          <w:lang w:val="it-IT"/>
        </w:rPr>
        <w:t>sistem</w:t>
      </w:r>
      <w:r w:rsidRPr="00935468">
        <w:rPr>
          <w:rFonts w:ascii="Arial" w:eastAsia="Calibri" w:hAnsi="Arial" w:cs="Arial"/>
          <w:spacing w:val="13"/>
          <w:sz w:val="24"/>
          <w:szCs w:val="24"/>
          <w:lang w:val="it-IT"/>
        </w:rPr>
        <w:t xml:space="preserve"> </w:t>
      </w:r>
      <w:r w:rsidRPr="00935468">
        <w:rPr>
          <w:rFonts w:ascii="Arial" w:eastAsia="Calibri" w:hAnsi="Arial" w:cs="Arial"/>
          <w:sz w:val="24"/>
          <w:szCs w:val="24"/>
          <w:lang w:val="it-IT"/>
        </w:rPr>
        <w:t>organizat,</w:t>
      </w:r>
      <w:r w:rsidRPr="00935468">
        <w:rPr>
          <w:rFonts w:ascii="Arial" w:eastAsia="Calibri" w:hAnsi="Arial" w:cs="Arial"/>
          <w:spacing w:val="11"/>
          <w:sz w:val="24"/>
          <w:szCs w:val="24"/>
          <w:lang w:val="it-IT"/>
        </w:rPr>
        <w:t xml:space="preserve"> </w:t>
      </w:r>
      <w:r w:rsidRPr="00935468">
        <w:rPr>
          <w:rFonts w:ascii="Arial" w:eastAsia="Calibri" w:hAnsi="Arial" w:cs="Arial"/>
          <w:sz w:val="24"/>
          <w:szCs w:val="24"/>
          <w:lang w:val="it-IT"/>
        </w:rPr>
        <w:t>dar</w:t>
      </w:r>
      <w:r w:rsidRPr="00935468">
        <w:rPr>
          <w:rFonts w:ascii="Arial" w:eastAsia="Calibri" w:hAnsi="Arial" w:cs="Arial"/>
          <w:spacing w:val="10"/>
          <w:sz w:val="24"/>
          <w:szCs w:val="24"/>
          <w:lang w:val="it-IT"/>
        </w:rPr>
        <w:t xml:space="preserve"> </w:t>
      </w:r>
      <w:r w:rsidRPr="00935468">
        <w:rPr>
          <w:rFonts w:ascii="Arial" w:eastAsia="Calibri" w:hAnsi="Arial" w:cs="Arial"/>
          <w:sz w:val="24"/>
          <w:szCs w:val="24"/>
          <w:lang w:val="it-IT"/>
        </w:rPr>
        <w:t>nu</w:t>
      </w:r>
      <w:r w:rsidRPr="00935468">
        <w:rPr>
          <w:rFonts w:ascii="Arial" w:eastAsia="Calibri" w:hAnsi="Arial" w:cs="Arial"/>
          <w:spacing w:val="11"/>
          <w:sz w:val="24"/>
          <w:szCs w:val="24"/>
          <w:lang w:val="it-IT"/>
        </w:rPr>
        <w:t xml:space="preserve"> </w:t>
      </w:r>
      <w:r w:rsidRPr="00935468">
        <w:rPr>
          <w:rFonts w:ascii="Arial" w:eastAsia="Calibri" w:hAnsi="Arial" w:cs="Arial"/>
          <w:sz w:val="24"/>
          <w:szCs w:val="24"/>
          <w:lang w:val="it-IT"/>
        </w:rPr>
        <w:t>în</w:t>
      </w:r>
      <w:r w:rsidRPr="00935468">
        <w:rPr>
          <w:rFonts w:ascii="Arial" w:eastAsia="Calibri" w:hAnsi="Arial" w:cs="Arial"/>
          <w:spacing w:val="11"/>
          <w:sz w:val="24"/>
          <w:szCs w:val="24"/>
          <w:lang w:val="it-IT"/>
        </w:rPr>
        <w:t xml:space="preserve"> </w:t>
      </w:r>
      <w:r w:rsidRPr="00935468">
        <w:rPr>
          <w:rFonts w:ascii="Arial" w:eastAsia="Calibri" w:hAnsi="Arial" w:cs="Arial"/>
          <w:sz w:val="24"/>
          <w:szCs w:val="24"/>
          <w:lang w:val="it-IT"/>
        </w:rPr>
        <w:t>scopuri</w:t>
      </w:r>
      <w:r w:rsidRPr="00935468">
        <w:rPr>
          <w:rFonts w:ascii="Arial" w:eastAsia="Calibri" w:hAnsi="Arial" w:cs="Arial"/>
          <w:spacing w:val="9"/>
          <w:sz w:val="24"/>
          <w:szCs w:val="24"/>
          <w:lang w:val="it-IT"/>
        </w:rPr>
        <w:t xml:space="preserve"> </w:t>
      </w:r>
      <w:r w:rsidRPr="00935468">
        <w:rPr>
          <w:rFonts w:ascii="Arial" w:eastAsia="Calibri" w:hAnsi="Arial" w:cs="Arial"/>
          <w:sz w:val="24"/>
          <w:szCs w:val="24"/>
          <w:lang w:val="it-IT"/>
        </w:rPr>
        <w:t>social</w:t>
      </w:r>
      <w:r w:rsidRPr="00935468">
        <w:rPr>
          <w:rFonts w:ascii="Arial" w:eastAsia="Calibri" w:hAnsi="Arial" w:cs="Arial"/>
          <w:spacing w:val="11"/>
          <w:sz w:val="24"/>
          <w:szCs w:val="24"/>
          <w:lang w:val="it-IT"/>
        </w:rPr>
        <w:t xml:space="preserve"> </w:t>
      </w:r>
      <w:r w:rsidRPr="00935468">
        <w:rPr>
          <w:rFonts w:ascii="Arial" w:eastAsia="Calibri" w:hAnsi="Arial" w:cs="Arial"/>
          <w:sz w:val="24"/>
          <w:szCs w:val="24"/>
          <w:lang w:val="it-IT"/>
        </w:rPr>
        <w:t>economice,</w:t>
      </w:r>
      <w:r w:rsidRPr="00935468">
        <w:rPr>
          <w:rFonts w:ascii="Arial" w:eastAsia="Calibri" w:hAnsi="Arial" w:cs="Arial"/>
          <w:spacing w:val="-62"/>
          <w:sz w:val="24"/>
          <w:szCs w:val="24"/>
          <w:lang w:val="it-IT"/>
        </w:rPr>
        <w:t xml:space="preserve"> </w:t>
      </w:r>
      <w:r w:rsidRPr="00935468">
        <w:rPr>
          <w:rFonts w:ascii="Arial" w:eastAsia="Calibri" w:hAnsi="Arial" w:cs="Arial"/>
          <w:sz w:val="24"/>
          <w:szCs w:val="24"/>
          <w:lang w:val="it-IT"/>
        </w:rPr>
        <w:t xml:space="preserve">ci în vederea </w:t>
      </w:r>
      <w:r w:rsidRPr="00935468">
        <w:rPr>
          <w:rFonts w:ascii="Arial" w:eastAsia="Calibri" w:hAnsi="Arial" w:cs="Arial"/>
          <w:b/>
          <w:i/>
          <w:sz w:val="24"/>
          <w:szCs w:val="24"/>
          <w:lang w:val="it-IT"/>
        </w:rPr>
        <w:t>autoconservării</w:t>
      </w:r>
      <w:r w:rsidRPr="00935468">
        <w:rPr>
          <w:rFonts w:ascii="Arial" w:eastAsia="Calibri" w:hAnsi="Arial" w:cs="Arial"/>
          <w:sz w:val="24"/>
          <w:szCs w:val="24"/>
          <w:lang w:val="it-IT"/>
        </w:rPr>
        <w:t>. Aceasta trebuie să fie reorganizată şi adaptată,</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sub</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aspect</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structural,</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la</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funcţia</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sau</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funcţiile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economice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ori</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sociale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ce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i</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s-au</w:t>
      </w:r>
      <w:r w:rsidRPr="00935468">
        <w:rPr>
          <w:rFonts w:ascii="Arial" w:eastAsia="Calibri" w:hAnsi="Arial" w:cs="Arial"/>
          <w:spacing w:val="63"/>
          <w:sz w:val="24"/>
          <w:szCs w:val="24"/>
          <w:lang w:val="it-IT"/>
        </w:rPr>
        <w:t xml:space="preserve"> </w:t>
      </w:r>
      <w:r w:rsidRPr="00935468">
        <w:rPr>
          <w:rFonts w:ascii="Arial" w:eastAsia="Calibri" w:hAnsi="Arial" w:cs="Arial"/>
          <w:sz w:val="24"/>
          <w:szCs w:val="24"/>
          <w:lang w:val="it-IT"/>
        </w:rPr>
        <w:t>atribuit.</w:t>
      </w:r>
      <w:r w:rsidRPr="00935468">
        <w:rPr>
          <w:rFonts w:ascii="Arial" w:eastAsia="Calibri" w:hAnsi="Arial" w:cs="Arial"/>
          <w:spacing w:val="64"/>
          <w:sz w:val="24"/>
          <w:szCs w:val="24"/>
          <w:lang w:val="it-IT"/>
        </w:rPr>
        <w:t xml:space="preserve"> </w:t>
      </w:r>
      <w:r w:rsidRPr="00935468">
        <w:rPr>
          <w:rFonts w:ascii="Arial" w:eastAsia="Calibri" w:hAnsi="Arial" w:cs="Arial"/>
          <w:sz w:val="24"/>
          <w:szCs w:val="24"/>
          <w:lang w:val="it-IT"/>
        </w:rPr>
        <w:t>Schimbarea</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structurii</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unei</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păduri</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nu</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se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poate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face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decât</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în</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procesul</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gospodăririi</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ei,</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prin</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tăieri</w:t>
      </w:r>
      <w:r w:rsidRPr="00935468">
        <w:rPr>
          <w:rFonts w:ascii="Arial" w:eastAsia="Calibri" w:hAnsi="Arial" w:cs="Arial"/>
          <w:spacing w:val="66"/>
          <w:sz w:val="24"/>
          <w:szCs w:val="24"/>
          <w:lang w:val="it-IT"/>
        </w:rPr>
        <w:t xml:space="preserve"> </w:t>
      </w:r>
      <w:r w:rsidRPr="00935468">
        <w:rPr>
          <w:rFonts w:ascii="Arial" w:eastAsia="Calibri" w:hAnsi="Arial" w:cs="Arial"/>
          <w:sz w:val="24"/>
          <w:szCs w:val="24"/>
          <w:lang w:val="it-IT"/>
        </w:rPr>
        <w:t>şi</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 xml:space="preserve">regenerări sistematice şi consecvente. </w:t>
      </w:r>
      <w:r w:rsidRPr="00935468">
        <w:rPr>
          <w:rFonts w:ascii="Arial" w:eastAsia="Calibri" w:hAnsi="Arial" w:cs="Arial"/>
          <w:sz w:val="24"/>
          <w:szCs w:val="24"/>
          <w:lang w:val="it-IT"/>
        </w:rPr>
        <w:tab/>
      </w:r>
    </w:p>
    <w:p w14:paraId="654F54FA" w14:textId="77777777" w:rsidR="00FB48F5" w:rsidRPr="00935468" w:rsidRDefault="00FB48F5" w:rsidP="00FB48F5">
      <w:pPr>
        <w:spacing w:after="0" w:line="240" w:lineRule="auto"/>
        <w:rPr>
          <w:rFonts w:ascii="Arial" w:eastAsia="Calibri" w:hAnsi="Arial" w:cs="Arial"/>
          <w:sz w:val="24"/>
          <w:szCs w:val="24"/>
          <w:lang w:val="it-IT"/>
        </w:rPr>
      </w:pPr>
      <w:r w:rsidRPr="00935468">
        <w:rPr>
          <w:rFonts w:ascii="Arial" w:eastAsia="Calibri" w:hAnsi="Arial" w:cs="Arial"/>
          <w:sz w:val="24"/>
          <w:szCs w:val="24"/>
          <w:lang w:val="it-IT"/>
        </w:rPr>
        <w:tab/>
        <w:t>Caracterul sistematic al acestora este asigurat prin</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amenajament (proiect), care stabileşte obiectivele de atins şi structura de realizat, planifică</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lucrările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de exploatare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şi</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cultură</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ce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se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impun, cât şi</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prin</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studii de evaluare</w:t>
      </w:r>
      <w:r w:rsidRPr="00935468">
        <w:rPr>
          <w:rFonts w:ascii="Arial" w:eastAsia="Calibri" w:hAnsi="Arial" w:cs="Arial"/>
          <w:spacing w:val="63"/>
          <w:sz w:val="24"/>
          <w:szCs w:val="24"/>
          <w:lang w:val="it-IT"/>
        </w:rPr>
        <w:t xml:space="preserve"> </w:t>
      </w:r>
      <w:r w:rsidRPr="00935468">
        <w:rPr>
          <w:rFonts w:ascii="Arial" w:eastAsia="Calibri" w:hAnsi="Arial" w:cs="Arial"/>
          <w:sz w:val="24"/>
          <w:szCs w:val="24"/>
          <w:lang w:val="it-IT"/>
        </w:rPr>
        <w:t>a impactului</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asupra biodiversităţii</w:t>
      </w:r>
      <w:r w:rsidRPr="00935468">
        <w:rPr>
          <w:rFonts w:ascii="Arial" w:eastAsia="Calibri" w:hAnsi="Arial" w:cs="Arial"/>
          <w:spacing w:val="2"/>
          <w:sz w:val="24"/>
          <w:szCs w:val="24"/>
          <w:lang w:val="it-IT"/>
        </w:rPr>
        <w:t xml:space="preserve"> </w:t>
      </w:r>
      <w:r w:rsidRPr="00935468">
        <w:rPr>
          <w:rFonts w:ascii="Arial" w:eastAsia="Calibri" w:hAnsi="Arial" w:cs="Arial"/>
          <w:sz w:val="24"/>
          <w:szCs w:val="24"/>
          <w:lang w:val="it-IT"/>
        </w:rPr>
        <w:t>generat de aplicarea</w:t>
      </w:r>
      <w:r w:rsidRPr="00935468">
        <w:rPr>
          <w:rFonts w:ascii="Arial" w:eastAsia="Calibri" w:hAnsi="Arial" w:cs="Arial"/>
          <w:spacing w:val="3"/>
          <w:sz w:val="24"/>
          <w:szCs w:val="24"/>
          <w:lang w:val="it-IT"/>
        </w:rPr>
        <w:t xml:space="preserve"> </w:t>
      </w:r>
      <w:r w:rsidRPr="00935468">
        <w:rPr>
          <w:rFonts w:ascii="Arial" w:eastAsia="Calibri" w:hAnsi="Arial" w:cs="Arial"/>
          <w:sz w:val="24"/>
          <w:szCs w:val="24"/>
          <w:lang w:val="it-IT"/>
        </w:rPr>
        <w:t>lucrărilor</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silvotehnice.</w:t>
      </w:r>
    </w:p>
    <w:p w14:paraId="2F7BD5C9" w14:textId="77777777" w:rsidR="00FB48F5" w:rsidRPr="00935468" w:rsidRDefault="00FB48F5" w:rsidP="00FB48F5">
      <w:pPr>
        <w:spacing w:after="0" w:line="240" w:lineRule="auto"/>
        <w:rPr>
          <w:rFonts w:ascii="Arial" w:eastAsia="Calibri" w:hAnsi="Arial" w:cs="Arial"/>
          <w:sz w:val="24"/>
          <w:szCs w:val="24"/>
          <w:lang w:val="it-IT"/>
        </w:rPr>
      </w:pPr>
      <w:r w:rsidRPr="00935468">
        <w:rPr>
          <w:rFonts w:ascii="Arial" w:eastAsia="Calibri" w:hAnsi="Arial" w:cs="Arial"/>
          <w:sz w:val="24"/>
          <w:szCs w:val="24"/>
          <w:lang w:val="it-IT"/>
        </w:rPr>
        <w:tab/>
        <w:t>Obiectivele</w:t>
      </w:r>
      <w:r w:rsidRPr="00935468">
        <w:rPr>
          <w:rFonts w:ascii="Arial" w:eastAsia="Calibri" w:hAnsi="Arial" w:cs="Arial"/>
          <w:spacing w:val="29"/>
          <w:sz w:val="24"/>
          <w:szCs w:val="24"/>
          <w:lang w:val="it-IT"/>
        </w:rPr>
        <w:t xml:space="preserve"> </w:t>
      </w:r>
      <w:r w:rsidRPr="00935468">
        <w:rPr>
          <w:rFonts w:ascii="Arial" w:eastAsia="Calibri" w:hAnsi="Arial" w:cs="Arial"/>
          <w:sz w:val="24"/>
          <w:szCs w:val="24"/>
          <w:lang w:val="it-IT"/>
        </w:rPr>
        <w:t>social</w:t>
      </w:r>
      <w:r w:rsidRPr="00935468">
        <w:rPr>
          <w:rFonts w:ascii="Arial" w:eastAsia="Calibri" w:hAnsi="Arial" w:cs="Arial"/>
          <w:spacing w:val="28"/>
          <w:sz w:val="24"/>
          <w:szCs w:val="24"/>
          <w:lang w:val="it-IT"/>
        </w:rPr>
        <w:t xml:space="preserve"> </w:t>
      </w:r>
      <w:r w:rsidRPr="00935468">
        <w:rPr>
          <w:rFonts w:ascii="Arial" w:eastAsia="Calibri" w:hAnsi="Arial" w:cs="Arial"/>
          <w:sz w:val="24"/>
          <w:szCs w:val="24"/>
          <w:lang w:val="it-IT"/>
        </w:rPr>
        <w:t>economice</w:t>
      </w:r>
      <w:r w:rsidRPr="00935468">
        <w:rPr>
          <w:rFonts w:ascii="Arial" w:eastAsia="Calibri" w:hAnsi="Arial" w:cs="Arial"/>
          <w:spacing w:val="29"/>
          <w:sz w:val="24"/>
          <w:szCs w:val="24"/>
          <w:lang w:val="it-IT"/>
        </w:rPr>
        <w:t xml:space="preserve"> </w:t>
      </w:r>
      <w:r w:rsidRPr="00935468">
        <w:rPr>
          <w:rFonts w:ascii="Arial" w:eastAsia="Calibri" w:hAnsi="Arial" w:cs="Arial"/>
          <w:sz w:val="24"/>
          <w:szCs w:val="24"/>
          <w:lang w:val="it-IT"/>
        </w:rPr>
        <w:t>şi</w:t>
      </w:r>
      <w:r w:rsidRPr="00935468">
        <w:rPr>
          <w:rFonts w:ascii="Arial" w:eastAsia="Calibri" w:hAnsi="Arial" w:cs="Arial"/>
          <w:spacing w:val="28"/>
          <w:sz w:val="24"/>
          <w:szCs w:val="24"/>
          <w:lang w:val="it-IT"/>
        </w:rPr>
        <w:t xml:space="preserve"> </w:t>
      </w:r>
      <w:r w:rsidRPr="00935468">
        <w:rPr>
          <w:rFonts w:ascii="Arial" w:eastAsia="Calibri" w:hAnsi="Arial" w:cs="Arial"/>
          <w:sz w:val="24"/>
          <w:szCs w:val="24"/>
          <w:lang w:val="it-IT"/>
        </w:rPr>
        <w:t>ecologice</w:t>
      </w:r>
      <w:r w:rsidRPr="00935468">
        <w:rPr>
          <w:rFonts w:ascii="Arial" w:eastAsia="Calibri" w:hAnsi="Arial" w:cs="Arial"/>
          <w:spacing w:val="29"/>
          <w:sz w:val="24"/>
          <w:szCs w:val="24"/>
          <w:lang w:val="it-IT"/>
        </w:rPr>
        <w:t xml:space="preserve"> </w:t>
      </w:r>
      <w:r w:rsidRPr="00935468">
        <w:rPr>
          <w:rFonts w:ascii="Arial" w:eastAsia="Calibri" w:hAnsi="Arial" w:cs="Arial"/>
          <w:sz w:val="24"/>
          <w:szCs w:val="24"/>
          <w:lang w:val="it-IT"/>
        </w:rPr>
        <w:t>ale</w:t>
      </w:r>
      <w:r w:rsidRPr="00935468">
        <w:rPr>
          <w:rFonts w:ascii="Arial" w:eastAsia="Calibri" w:hAnsi="Arial" w:cs="Arial"/>
          <w:spacing w:val="29"/>
          <w:sz w:val="24"/>
          <w:szCs w:val="24"/>
          <w:lang w:val="it-IT"/>
        </w:rPr>
        <w:t xml:space="preserve"> </w:t>
      </w:r>
      <w:r w:rsidRPr="00935468">
        <w:rPr>
          <w:rFonts w:ascii="Arial" w:eastAsia="Calibri" w:hAnsi="Arial" w:cs="Arial"/>
          <w:sz w:val="24"/>
          <w:szCs w:val="24"/>
          <w:lang w:val="it-IT"/>
        </w:rPr>
        <w:t>pădurii</w:t>
      </w:r>
      <w:r w:rsidRPr="00935468">
        <w:rPr>
          <w:rFonts w:ascii="Arial" w:eastAsia="Calibri" w:hAnsi="Arial" w:cs="Arial"/>
          <w:spacing w:val="28"/>
          <w:sz w:val="24"/>
          <w:szCs w:val="24"/>
          <w:lang w:val="it-IT"/>
        </w:rPr>
        <w:t xml:space="preserve"> </w:t>
      </w:r>
      <w:r w:rsidRPr="00935468">
        <w:rPr>
          <w:rFonts w:ascii="Arial" w:eastAsia="Calibri" w:hAnsi="Arial" w:cs="Arial"/>
          <w:sz w:val="24"/>
          <w:szCs w:val="24"/>
          <w:lang w:val="it-IT"/>
        </w:rPr>
        <w:t>reflectă</w:t>
      </w:r>
      <w:r w:rsidRPr="00935468">
        <w:rPr>
          <w:rFonts w:ascii="Arial" w:eastAsia="Calibri" w:hAnsi="Arial" w:cs="Arial"/>
          <w:spacing w:val="29"/>
          <w:sz w:val="24"/>
          <w:szCs w:val="24"/>
          <w:lang w:val="it-IT"/>
        </w:rPr>
        <w:t xml:space="preserve"> </w:t>
      </w:r>
      <w:r w:rsidRPr="00935468">
        <w:rPr>
          <w:rFonts w:ascii="Arial" w:eastAsia="Calibri" w:hAnsi="Arial" w:cs="Arial"/>
          <w:sz w:val="24"/>
          <w:szCs w:val="24"/>
          <w:lang w:val="it-IT"/>
        </w:rPr>
        <w:t>cerinţele</w:t>
      </w:r>
      <w:r w:rsidRPr="00935468">
        <w:rPr>
          <w:rFonts w:ascii="Arial" w:eastAsia="Calibri" w:hAnsi="Arial" w:cs="Arial"/>
          <w:spacing w:val="29"/>
          <w:sz w:val="24"/>
          <w:szCs w:val="24"/>
          <w:lang w:val="it-IT"/>
        </w:rPr>
        <w:t xml:space="preserve"> </w:t>
      </w:r>
      <w:r w:rsidRPr="00935468">
        <w:rPr>
          <w:rFonts w:ascii="Arial" w:eastAsia="Calibri" w:hAnsi="Arial" w:cs="Arial"/>
          <w:sz w:val="24"/>
          <w:szCs w:val="24"/>
          <w:lang w:val="it-IT"/>
        </w:rPr>
        <w:t>societăţii</w:t>
      </w:r>
      <w:r w:rsidRPr="00935468">
        <w:rPr>
          <w:rFonts w:ascii="Arial" w:eastAsia="Calibri" w:hAnsi="Arial" w:cs="Arial"/>
          <w:spacing w:val="25"/>
          <w:sz w:val="24"/>
          <w:szCs w:val="24"/>
          <w:lang w:val="it-IT"/>
        </w:rPr>
        <w:t xml:space="preserve"> </w:t>
      </w:r>
      <w:r w:rsidRPr="00935468">
        <w:rPr>
          <w:rFonts w:ascii="Arial" w:eastAsia="Calibri" w:hAnsi="Arial" w:cs="Arial"/>
          <w:sz w:val="24"/>
          <w:szCs w:val="24"/>
          <w:lang w:val="it-IT"/>
        </w:rPr>
        <w:t>faţă</w:t>
      </w:r>
      <w:r w:rsidRPr="00935468">
        <w:rPr>
          <w:rFonts w:ascii="Arial" w:eastAsia="Calibri" w:hAnsi="Arial" w:cs="Arial"/>
          <w:spacing w:val="-61"/>
          <w:sz w:val="24"/>
          <w:szCs w:val="24"/>
          <w:lang w:val="it-IT"/>
        </w:rPr>
        <w:t xml:space="preserve">                      </w:t>
      </w:r>
      <w:r w:rsidRPr="00935468">
        <w:rPr>
          <w:rFonts w:ascii="Arial" w:eastAsia="Calibri" w:hAnsi="Arial" w:cs="Arial"/>
          <w:sz w:val="24"/>
          <w:szCs w:val="24"/>
          <w:lang w:val="it-IT"/>
        </w:rPr>
        <w:t>de</w:t>
      </w:r>
      <w:r w:rsidRPr="00935468">
        <w:rPr>
          <w:rFonts w:ascii="Arial" w:eastAsia="Calibri" w:hAnsi="Arial" w:cs="Arial"/>
          <w:spacing w:val="2"/>
          <w:sz w:val="24"/>
          <w:szCs w:val="24"/>
          <w:lang w:val="it-IT"/>
        </w:rPr>
        <w:t xml:space="preserve"> </w:t>
      </w:r>
      <w:r w:rsidRPr="00935468">
        <w:rPr>
          <w:rFonts w:ascii="Arial" w:eastAsia="Calibri" w:hAnsi="Arial" w:cs="Arial"/>
          <w:sz w:val="24"/>
          <w:szCs w:val="24"/>
          <w:lang w:val="it-IT"/>
        </w:rPr>
        <w:t>produsele</w:t>
      </w:r>
      <w:r w:rsidRPr="00935468">
        <w:rPr>
          <w:rFonts w:ascii="Arial" w:eastAsia="Calibri" w:hAnsi="Arial" w:cs="Arial"/>
          <w:spacing w:val="3"/>
          <w:sz w:val="24"/>
          <w:szCs w:val="24"/>
          <w:lang w:val="it-IT"/>
        </w:rPr>
        <w:t xml:space="preserve"> </w:t>
      </w:r>
      <w:r w:rsidRPr="00935468">
        <w:rPr>
          <w:rFonts w:ascii="Arial" w:eastAsia="Calibri" w:hAnsi="Arial" w:cs="Arial"/>
          <w:sz w:val="24"/>
          <w:szCs w:val="24"/>
          <w:lang w:val="it-IT"/>
        </w:rPr>
        <w:t>şi</w:t>
      </w:r>
      <w:r w:rsidRPr="00935468">
        <w:rPr>
          <w:rFonts w:ascii="Arial" w:eastAsia="Calibri" w:hAnsi="Arial" w:cs="Arial"/>
          <w:spacing w:val="2"/>
          <w:sz w:val="24"/>
          <w:szCs w:val="24"/>
          <w:lang w:val="it-IT"/>
        </w:rPr>
        <w:t xml:space="preserve"> </w:t>
      </w:r>
      <w:r w:rsidRPr="00935468">
        <w:rPr>
          <w:rFonts w:ascii="Arial" w:eastAsia="Calibri" w:hAnsi="Arial" w:cs="Arial"/>
          <w:sz w:val="24"/>
          <w:szCs w:val="24"/>
          <w:lang w:val="it-IT"/>
        </w:rPr>
        <w:t>serviciile</w:t>
      </w:r>
      <w:r w:rsidRPr="00935468">
        <w:rPr>
          <w:rFonts w:ascii="Arial" w:eastAsia="Calibri" w:hAnsi="Arial" w:cs="Arial"/>
          <w:spacing w:val="2"/>
          <w:sz w:val="24"/>
          <w:szCs w:val="24"/>
          <w:lang w:val="it-IT"/>
        </w:rPr>
        <w:t xml:space="preserve"> </w:t>
      </w:r>
      <w:r w:rsidRPr="00935468">
        <w:rPr>
          <w:rFonts w:ascii="Arial" w:eastAsia="Calibri" w:hAnsi="Arial" w:cs="Arial"/>
          <w:sz w:val="24"/>
          <w:szCs w:val="24"/>
          <w:lang w:val="it-IT"/>
        </w:rPr>
        <w:t>oferite</w:t>
      </w:r>
      <w:r w:rsidRPr="00935468">
        <w:rPr>
          <w:rFonts w:ascii="Arial" w:eastAsia="Calibri" w:hAnsi="Arial" w:cs="Arial"/>
          <w:spacing w:val="2"/>
          <w:sz w:val="24"/>
          <w:szCs w:val="24"/>
          <w:lang w:val="it-IT"/>
        </w:rPr>
        <w:t xml:space="preserve"> </w:t>
      </w:r>
      <w:r w:rsidRPr="00935468">
        <w:rPr>
          <w:rFonts w:ascii="Arial" w:eastAsia="Calibri" w:hAnsi="Arial" w:cs="Arial"/>
          <w:sz w:val="24"/>
          <w:szCs w:val="24"/>
          <w:lang w:val="it-IT"/>
        </w:rPr>
        <w:t>de</w:t>
      </w:r>
      <w:r w:rsidRPr="00935468">
        <w:rPr>
          <w:rFonts w:ascii="Arial" w:eastAsia="Calibri" w:hAnsi="Arial" w:cs="Arial"/>
          <w:spacing w:val="1"/>
          <w:sz w:val="24"/>
          <w:szCs w:val="24"/>
          <w:lang w:val="it-IT"/>
        </w:rPr>
        <w:t xml:space="preserve"> </w:t>
      </w:r>
      <w:r w:rsidRPr="00935468">
        <w:rPr>
          <w:rFonts w:ascii="Arial" w:eastAsia="Calibri" w:hAnsi="Arial" w:cs="Arial"/>
          <w:sz w:val="24"/>
          <w:szCs w:val="24"/>
          <w:lang w:val="it-IT"/>
        </w:rPr>
        <w:t>natură.</w:t>
      </w:r>
    </w:p>
    <w:p w14:paraId="3CC54721" w14:textId="77777777" w:rsidR="00FB48F5" w:rsidRPr="00935468" w:rsidRDefault="00FB48F5" w:rsidP="00FB48F5">
      <w:pPr>
        <w:spacing w:after="0" w:line="240" w:lineRule="auto"/>
        <w:rPr>
          <w:rFonts w:ascii="Arial" w:eastAsia="Calibri" w:hAnsi="Arial" w:cs="Arial"/>
          <w:sz w:val="24"/>
          <w:szCs w:val="24"/>
          <w:lang w:val="it-IT"/>
        </w:rPr>
      </w:pPr>
      <w:r w:rsidRPr="00935468">
        <w:rPr>
          <w:rFonts w:ascii="Arial" w:eastAsia="Calibri" w:hAnsi="Arial" w:cs="Arial"/>
          <w:spacing w:val="-3"/>
          <w:sz w:val="24"/>
          <w:szCs w:val="24"/>
          <w:lang w:val="it-IT"/>
        </w:rPr>
        <w:tab/>
        <w:t>Obiectivele</w:t>
      </w:r>
      <w:r w:rsidRPr="00935468">
        <w:rPr>
          <w:rFonts w:ascii="Arial" w:eastAsia="Calibri" w:hAnsi="Arial" w:cs="Arial"/>
          <w:spacing w:val="-10"/>
          <w:sz w:val="24"/>
          <w:szCs w:val="24"/>
          <w:lang w:val="it-IT"/>
        </w:rPr>
        <w:t xml:space="preserve"> </w:t>
      </w:r>
      <w:r w:rsidRPr="00935468">
        <w:rPr>
          <w:rFonts w:ascii="Arial" w:eastAsia="Calibri" w:hAnsi="Arial" w:cs="Arial"/>
          <w:spacing w:val="-3"/>
          <w:sz w:val="24"/>
          <w:szCs w:val="24"/>
          <w:lang w:val="it-IT"/>
        </w:rPr>
        <w:t>social-economice</w:t>
      </w:r>
      <w:r w:rsidRPr="00935468">
        <w:rPr>
          <w:rFonts w:ascii="Arial" w:eastAsia="Calibri" w:hAnsi="Arial" w:cs="Arial"/>
          <w:spacing w:val="-11"/>
          <w:sz w:val="24"/>
          <w:szCs w:val="24"/>
          <w:lang w:val="it-IT"/>
        </w:rPr>
        <w:t xml:space="preserve"> </w:t>
      </w:r>
      <w:r w:rsidRPr="00935468">
        <w:rPr>
          <w:rFonts w:ascii="Arial" w:eastAsia="Calibri" w:hAnsi="Arial" w:cs="Arial"/>
          <w:spacing w:val="-3"/>
          <w:sz w:val="24"/>
          <w:szCs w:val="24"/>
          <w:lang w:val="it-IT"/>
        </w:rPr>
        <w:t>şi</w:t>
      </w:r>
      <w:r w:rsidRPr="00935468">
        <w:rPr>
          <w:rFonts w:ascii="Arial" w:eastAsia="Calibri" w:hAnsi="Arial" w:cs="Arial"/>
          <w:spacing w:val="-12"/>
          <w:sz w:val="24"/>
          <w:szCs w:val="24"/>
          <w:lang w:val="it-IT"/>
        </w:rPr>
        <w:t xml:space="preserve"> </w:t>
      </w:r>
      <w:r w:rsidRPr="00935468">
        <w:rPr>
          <w:rFonts w:ascii="Arial" w:eastAsia="Calibri" w:hAnsi="Arial" w:cs="Arial"/>
          <w:spacing w:val="-3"/>
          <w:sz w:val="24"/>
          <w:szCs w:val="24"/>
          <w:lang w:val="it-IT"/>
        </w:rPr>
        <w:t>ecologice</w:t>
      </w:r>
      <w:r w:rsidRPr="00935468">
        <w:rPr>
          <w:rFonts w:ascii="Arial" w:eastAsia="Calibri" w:hAnsi="Arial" w:cs="Arial"/>
          <w:spacing w:val="-11"/>
          <w:sz w:val="24"/>
          <w:szCs w:val="24"/>
          <w:lang w:val="it-IT"/>
        </w:rPr>
        <w:t xml:space="preserve"> </w:t>
      </w:r>
      <w:r w:rsidRPr="00935468">
        <w:rPr>
          <w:rFonts w:ascii="Arial" w:eastAsia="Calibri" w:hAnsi="Arial" w:cs="Arial"/>
          <w:spacing w:val="-3"/>
          <w:sz w:val="24"/>
          <w:szCs w:val="24"/>
          <w:lang w:val="it-IT"/>
        </w:rPr>
        <w:t>avute</w:t>
      </w:r>
      <w:r w:rsidRPr="00935468">
        <w:rPr>
          <w:rFonts w:ascii="Arial" w:eastAsia="Calibri" w:hAnsi="Arial" w:cs="Arial"/>
          <w:spacing w:val="-11"/>
          <w:sz w:val="24"/>
          <w:szCs w:val="24"/>
          <w:lang w:val="it-IT"/>
        </w:rPr>
        <w:t xml:space="preserve"> </w:t>
      </w:r>
      <w:r w:rsidRPr="00935468">
        <w:rPr>
          <w:rFonts w:ascii="Arial" w:eastAsia="Calibri" w:hAnsi="Arial" w:cs="Arial"/>
          <w:spacing w:val="-3"/>
          <w:sz w:val="24"/>
          <w:szCs w:val="24"/>
          <w:lang w:val="it-IT"/>
        </w:rPr>
        <w:t>în</w:t>
      </w:r>
      <w:r w:rsidRPr="00935468">
        <w:rPr>
          <w:rFonts w:ascii="Arial" w:eastAsia="Calibri" w:hAnsi="Arial" w:cs="Arial"/>
          <w:spacing w:val="-9"/>
          <w:sz w:val="24"/>
          <w:szCs w:val="24"/>
          <w:lang w:val="it-IT"/>
        </w:rPr>
        <w:t xml:space="preserve"> </w:t>
      </w:r>
      <w:r w:rsidRPr="00935468">
        <w:rPr>
          <w:rFonts w:ascii="Arial" w:eastAsia="Calibri" w:hAnsi="Arial" w:cs="Arial"/>
          <w:spacing w:val="-3"/>
          <w:sz w:val="24"/>
          <w:szCs w:val="24"/>
          <w:lang w:val="it-IT"/>
        </w:rPr>
        <w:t>vedere</w:t>
      </w:r>
      <w:r w:rsidRPr="00935468">
        <w:rPr>
          <w:rFonts w:ascii="Arial" w:eastAsia="Calibri" w:hAnsi="Arial" w:cs="Arial"/>
          <w:spacing w:val="-11"/>
          <w:sz w:val="24"/>
          <w:szCs w:val="24"/>
          <w:lang w:val="it-IT"/>
        </w:rPr>
        <w:t xml:space="preserve"> </w:t>
      </w:r>
      <w:r w:rsidRPr="00935468">
        <w:rPr>
          <w:rFonts w:ascii="Arial" w:eastAsia="Calibri" w:hAnsi="Arial" w:cs="Arial"/>
          <w:spacing w:val="-2"/>
          <w:sz w:val="24"/>
          <w:szCs w:val="24"/>
          <w:lang w:val="it-IT"/>
        </w:rPr>
        <w:t>la</w:t>
      </w:r>
      <w:r w:rsidRPr="00935468">
        <w:rPr>
          <w:rFonts w:ascii="Arial" w:eastAsia="Calibri" w:hAnsi="Arial" w:cs="Arial"/>
          <w:spacing w:val="-11"/>
          <w:sz w:val="24"/>
          <w:szCs w:val="24"/>
          <w:lang w:val="it-IT"/>
        </w:rPr>
        <w:t xml:space="preserve"> </w:t>
      </w:r>
      <w:r w:rsidRPr="00935468">
        <w:rPr>
          <w:rFonts w:ascii="Arial" w:eastAsia="Calibri" w:hAnsi="Arial" w:cs="Arial"/>
          <w:spacing w:val="-2"/>
          <w:sz w:val="24"/>
          <w:szCs w:val="24"/>
          <w:lang w:val="it-IT"/>
        </w:rPr>
        <w:t>elaborarea</w:t>
      </w:r>
      <w:r w:rsidRPr="00935468">
        <w:rPr>
          <w:rFonts w:ascii="Arial" w:eastAsia="Calibri" w:hAnsi="Arial" w:cs="Arial"/>
          <w:spacing w:val="-10"/>
          <w:sz w:val="24"/>
          <w:szCs w:val="24"/>
          <w:lang w:val="it-IT"/>
        </w:rPr>
        <w:t xml:space="preserve"> </w:t>
      </w:r>
      <w:r w:rsidRPr="00935468">
        <w:rPr>
          <w:rFonts w:ascii="Arial" w:eastAsia="Calibri" w:hAnsi="Arial" w:cs="Arial"/>
          <w:spacing w:val="-2"/>
          <w:sz w:val="24"/>
          <w:szCs w:val="24"/>
          <w:lang w:val="it-IT"/>
        </w:rPr>
        <w:t xml:space="preserve">amenajamentului </w:t>
      </w:r>
      <w:r w:rsidRPr="00935468">
        <w:rPr>
          <w:rFonts w:ascii="Arial" w:eastAsia="Calibri" w:hAnsi="Arial" w:cs="Arial"/>
          <w:sz w:val="24"/>
          <w:szCs w:val="24"/>
          <w:lang w:val="it-IT"/>
        </w:rPr>
        <w:t>sunt:</w:t>
      </w:r>
    </w:p>
    <w:p w14:paraId="77467EEC" w14:textId="519F8153" w:rsidR="00FB48F5" w:rsidRPr="00935468" w:rsidRDefault="00FB48F5" w:rsidP="00FB48F5">
      <w:pPr>
        <w:spacing w:after="0" w:line="240" w:lineRule="auto"/>
        <w:ind w:firstLine="708"/>
        <w:rPr>
          <w:rFonts w:ascii="Arial" w:eastAsia="Calibri" w:hAnsi="Arial" w:cs="Arial"/>
          <w:sz w:val="24"/>
          <w:szCs w:val="24"/>
          <w:lang w:val="ro-RO"/>
        </w:rPr>
      </w:pPr>
      <w:bookmarkStart w:id="3" w:name="_TOC_250041"/>
      <w:r w:rsidRPr="00935468">
        <w:rPr>
          <w:rFonts w:ascii="Arial" w:eastAsia="Calibri" w:hAnsi="Arial" w:cs="Arial"/>
          <w:sz w:val="24"/>
          <w:szCs w:val="24"/>
          <w:lang w:val="ro-RO"/>
        </w:rPr>
        <w:t xml:space="preserve">- protejarea speciilor de păsări din aria de </w:t>
      </w:r>
      <w:proofErr w:type="spellStart"/>
      <w:r w:rsidRPr="00935468">
        <w:rPr>
          <w:rFonts w:ascii="Arial" w:eastAsia="Calibri" w:hAnsi="Arial" w:cs="Arial"/>
          <w:sz w:val="24"/>
          <w:szCs w:val="24"/>
          <w:lang w:val="ro-RO"/>
        </w:rPr>
        <w:t>protecţie</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avifaunistică</w:t>
      </w:r>
      <w:proofErr w:type="spellEnd"/>
      <w:r w:rsidRPr="00935468">
        <w:rPr>
          <w:rFonts w:ascii="Arial" w:eastAsia="Calibri" w:hAnsi="Arial" w:cs="Arial"/>
          <w:sz w:val="24"/>
          <w:szCs w:val="24"/>
          <w:lang w:val="ro-RO"/>
        </w:rPr>
        <w:t xml:space="preserve"> </w:t>
      </w:r>
      <w:r w:rsidRPr="00935468">
        <w:rPr>
          <w:rFonts w:ascii="Arial" w:eastAsia="Calibri" w:hAnsi="Arial" w:cs="Arial"/>
          <w:b/>
          <w:sz w:val="24"/>
          <w:szCs w:val="24"/>
          <w:lang w:val="ro-RO"/>
        </w:rPr>
        <w:t xml:space="preserve">ROSPA0087-Muntii </w:t>
      </w:r>
      <w:proofErr w:type="spellStart"/>
      <w:r w:rsidRPr="00935468">
        <w:rPr>
          <w:rFonts w:ascii="Arial" w:eastAsia="Calibri" w:hAnsi="Arial" w:cs="Arial"/>
          <w:b/>
          <w:sz w:val="24"/>
          <w:szCs w:val="24"/>
          <w:lang w:val="ro-RO"/>
        </w:rPr>
        <w:t>Trascaului</w:t>
      </w:r>
      <w:proofErr w:type="spellEnd"/>
      <w:r w:rsidRPr="00935468">
        <w:rPr>
          <w:rFonts w:ascii="Arial" w:eastAsia="Calibri" w:hAnsi="Arial" w:cs="Arial"/>
          <w:sz w:val="24"/>
          <w:szCs w:val="24"/>
          <w:lang w:val="ro-RO"/>
        </w:rPr>
        <w:t xml:space="preserve"> </w:t>
      </w:r>
      <w:r w:rsidR="00823289" w:rsidRPr="00935468">
        <w:rPr>
          <w:rFonts w:ascii="Arial" w:eastAsia="Calibri" w:hAnsi="Arial" w:cs="Arial"/>
          <w:b/>
          <w:bCs/>
          <w:sz w:val="24"/>
          <w:szCs w:val="24"/>
          <w:lang w:val="ro-RO"/>
        </w:rPr>
        <w:t xml:space="preserve">si ROSCI0253- </w:t>
      </w:r>
      <w:proofErr w:type="spellStart"/>
      <w:r w:rsidR="00823289" w:rsidRPr="00935468">
        <w:rPr>
          <w:rFonts w:ascii="Arial" w:eastAsia="Calibri" w:hAnsi="Arial" w:cs="Arial"/>
          <w:b/>
          <w:bCs/>
          <w:sz w:val="24"/>
          <w:szCs w:val="24"/>
          <w:lang w:val="ro-RO"/>
        </w:rPr>
        <w:t>Trascau</w:t>
      </w:r>
      <w:proofErr w:type="spellEnd"/>
      <w:r w:rsidR="00823289" w:rsidRPr="00935468">
        <w:rPr>
          <w:rFonts w:ascii="Arial" w:eastAsia="Calibri" w:hAnsi="Arial" w:cs="Arial"/>
          <w:sz w:val="24"/>
          <w:szCs w:val="24"/>
          <w:lang w:val="ro-RO"/>
        </w:rPr>
        <w:t xml:space="preserve"> </w:t>
      </w:r>
      <w:r w:rsidR="00935468">
        <w:rPr>
          <w:rFonts w:ascii="Arial" w:eastAsia="Calibri" w:hAnsi="Arial" w:cs="Arial"/>
          <w:sz w:val="24"/>
          <w:szCs w:val="24"/>
          <w:lang w:val="ro-RO"/>
        </w:rPr>
        <w:t>,</w:t>
      </w:r>
      <w:r w:rsidR="00935468" w:rsidRPr="00935468">
        <w:rPr>
          <w:rFonts w:ascii="Arial" w:hAnsi="Arial" w:cs="Arial"/>
          <w:b/>
          <w:bCs/>
          <w:sz w:val="24"/>
          <w:szCs w:val="24"/>
        </w:rPr>
        <w:t xml:space="preserve"> </w:t>
      </w:r>
      <w:bookmarkStart w:id="4" w:name="_Hlk123907148"/>
      <w:proofErr w:type="spellStart"/>
      <w:r w:rsidR="00935468" w:rsidRPr="00227D2F">
        <w:rPr>
          <w:rFonts w:ascii="Arial" w:hAnsi="Arial" w:cs="Arial"/>
          <w:b/>
          <w:bCs/>
          <w:sz w:val="24"/>
          <w:szCs w:val="24"/>
        </w:rPr>
        <w:t>Rezervaţia</w:t>
      </w:r>
      <w:proofErr w:type="spellEnd"/>
      <w:r w:rsidR="00935468" w:rsidRPr="00227D2F">
        <w:rPr>
          <w:rFonts w:ascii="Arial" w:hAnsi="Arial" w:cs="Arial"/>
          <w:b/>
          <w:bCs/>
          <w:sz w:val="24"/>
          <w:szCs w:val="24"/>
        </w:rPr>
        <w:t xml:space="preserve"> </w:t>
      </w:r>
      <w:proofErr w:type="spellStart"/>
      <w:r w:rsidR="00935468" w:rsidRPr="00227D2F">
        <w:rPr>
          <w:rFonts w:ascii="Arial" w:hAnsi="Arial" w:cs="Arial"/>
          <w:b/>
          <w:bCs/>
          <w:sz w:val="24"/>
          <w:szCs w:val="24"/>
        </w:rPr>
        <w:t>Naturală</w:t>
      </w:r>
      <w:proofErr w:type="spellEnd"/>
      <w:r w:rsidR="00935468" w:rsidRPr="00227D2F">
        <w:rPr>
          <w:rFonts w:ascii="Arial" w:hAnsi="Arial" w:cs="Arial"/>
          <w:b/>
          <w:bCs/>
          <w:sz w:val="24"/>
          <w:szCs w:val="24"/>
        </w:rPr>
        <w:t xml:space="preserve"> Cheile </w:t>
      </w:r>
      <w:proofErr w:type="spellStart"/>
      <w:r w:rsidR="00935468" w:rsidRPr="00227D2F">
        <w:rPr>
          <w:rFonts w:ascii="Arial" w:hAnsi="Arial" w:cs="Arial"/>
          <w:b/>
          <w:bCs/>
          <w:sz w:val="24"/>
          <w:szCs w:val="24"/>
        </w:rPr>
        <w:t>Ampoiţei</w:t>
      </w:r>
      <w:proofErr w:type="spellEnd"/>
      <w:r w:rsidR="00935468" w:rsidRPr="00227D2F">
        <w:rPr>
          <w:rFonts w:ascii="Arial" w:hAnsi="Arial" w:cs="Arial"/>
          <w:b/>
          <w:bCs/>
          <w:sz w:val="24"/>
          <w:szCs w:val="24"/>
        </w:rPr>
        <w:t xml:space="preserve"> RONPA0057</w:t>
      </w:r>
    </w:p>
    <w:bookmarkEnd w:id="4"/>
    <w:p w14:paraId="66801DF1" w14:textId="77777777" w:rsidR="00FB48F5" w:rsidRPr="00935468" w:rsidRDefault="00FB48F5" w:rsidP="00FB48F5">
      <w:pPr>
        <w:spacing w:after="0" w:line="240" w:lineRule="auto"/>
        <w:ind w:firstLine="708"/>
        <w:rPr>
          <w:rFonts w:ascii="Arial" w:eastAsia="Calibri" w:hAnsi="Arial" w:cs="Arial"/>
          <w:sz w:val="24"/>
          <w:szCs w:val="24"/>
          <w:lang w:val="ro-RO"/>
        </w:rPr>
      </w:pPr>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obţinerea</w:t>
      </w:r>
      <w:proofErr w:type="spellEnd"/>
      <w:r w:rsidRPr="00935468">
        <w:rPr>
          <w:rFonts w:ascii="Arial" w:eastAsia="Calibri" w:hAnsi="Arial" w:cs="Arial"/>
          <w:sz w:val="24"/>
          <w:szCs w:val="24"/>
          <w:lang w:val="ro-RO"/>
        </w:rPr>
        <w:t xml:space="preserve"> de masă lemnoasă de calitate ridicată, valorificabilă industrial (lemn pentru cherestea)</w:t>
      </w:r>
    </w:p>
    <w:p w14:paraId="5C098A47" w14:textId="77777777" w:rsidR="00FB48F5" w:rsidRPr="00935468" w:rsidRDefault="00FB48F5" w:rsidP="00FB48F5">
      <w:pPr>
        <w:spacing w:after="0" w:line="240" w:lineRule="auto"/>
        <w:ind w:firstLine="708"/>
        <w:rPr>
          <w:rFonts w:ascii="Arial" w:eastAsia="Calibri" w:hAnsi="Arial" w:cs="Arial"/>
          <w:sz w:val="24"/>
          <w:szCs w:val="24"/>
          <w:lang w:val="pt-BR"/>
        </w:rPr>
      </w:pPr>
      <w:r w:rsidRPr="00935468">
        <w:rPr>
          <w:rFonts w:ascii="Arial" w:eastAsia="Calibri" w:hAnsi="Arial" w:cs="Arial"/>
          <w:sz w:val="24"/>
          <w:szCs w:val="24"/>
          <w:lang w:val="ro-RO"/>
        </w:rPr>
        <w:t xml:space="preserve"> </w:t>
      </w:r>
      <w:r w:rsidRPr="00935468">
        <w:rPr>
          <w:rFonts w:ascii="Arial" w:eastAsia="Calibri" w:hAnsi="Arial" w:cs="Arial"/>
          <w:sz w:val="24"/>
          <w:szCs w:val="24"/>
          <w:lang w:val="pt-BR"/>
        </w:rPr>
        <w:t>- satisfacerea nevoilor locale de lemn de foc şi construcţie</w:t>
      </w:r>
    </w:p>
    <w:p w14:paraId="750ABCED" w14:textId="77777777" w:rsidR="00FB48F5" w:rsidRPr="00935468" w:rsidRDefault="00FB48F5" w:rsidP="00FB48F5">
      <w:pPr>
        <w:spacing w:after="0" w:line="240" w:lineRule="auto"/>
        <w:ind w:firstLine="708"/>
        <w:rPr>
          <w:rFonts w:ascii="Arial" w:eastAsia="Calibri" w:hAnsi="Arial" w:cs="Arial"/>
          <w:sz w:val="24"/>
          <w:szCs w:val="24"/>
          <w:lang w:val="pt-BR"/>
        </w:rPr>
      </w:pPr>
      <w:r w:rsidRPr="00935468">
        <w:rPr>
          <w:rFonts w:ascii="Arial" w:eastAsia="Calibri" w:hAnsi="Arial" w:cs="Arial"/>
          <w:sz w:val="24"/>
          <w:szCs w:val="24"/>
          <w:lang w:val="pt-BR"/>
        </w:rPr>
        <w:t xml:space="preserve"> - valorificarea durabilă a tuturor resurselor nelemnoase disponibile</w:t>
      </w:r>
    </w:p>
    <w:bookmarkEnd w:id="3"/>
    <w:p w14:paraId="776A2B1F" w14:textId="77777777" w:rsidR="00FB48F5" w:rsidRPr="00935468" w:rsidRDefault="00FB48F5" w:rsidP="00FB48F5">
      <w:pPr>
        <w:widowControl w:val="0"/>
        <w:numPr>
          <w:ilvl w:val="1"/>
          <w:numId w:val="7"/>
        </w:numPr>
        <w:autoSpaceDE w:val="0"/>
        <w:autoSpaceDN w:val="0"/>
        <w:spacing w:after="0" w:line="240" w:lineRule="auto"/>
        <w:ind w:left="1107" w:hanging="149"/>
        <w:outlineLvl w:val="3"/>
        <w:rPr>
          <w:rFonts w:ascii="Arial" w:eastAsia="Arial" w:hAnsi="Arial" w:cs="Arial"/>
          <w:b/>
          <w:bCs/>
          <w:i/>
          <w:iCs/>
          <w:sz w:val="24"/>
          <w:szCs w:val="24"/>
          <w:lang w:val="ro-RO"/>
        </w:rPr>
      </w:pPr>
      <w:proofErr w:type="spellStart"/>
      <w:r w:rsidRPr="00935468">
        <w:rPr>
          <w:rFonts w:ascii="Arial" w:eastAsia="Arial" w:hAnsi="Arial" w:cs="Arial"/>
          <w:b/>
          <w:bCs/>
          <w:i/>
          <w:iCs/>
          <w:sz w:val="24"/>
          <w:szCs w:val="24"/>
          <w:lang w:val="ro-RO"/>
        </w:rPr>
        <w:lastRenderedPageBreak/>
        <w:t>Informaţii</w:t>
      </w:r>
      <w:proofErr w:type="spellEnd"/>
      <w:r w:rsidRPr="00935468">
        <w:rPr>
          <w:rFonts w:ascii="Arial" w:eastAsia="Arial" w:hAnsi="Arial" w:cs="Arial"/>
          <w:b/>
          <w:bCs/>
          <w:i/>
          <w:iCs/>
          <w:spacing w:val="-2"/>
          <w:sz w:val="24"/>
          <w:szCs w:val="24"/>
          <w:lang w:val="ro-RO"/>
        </w:rPr>
        <w:t xml:space="preserve"> </w:t>
      </w:r>
      <w:r w:rsidRPr="00935468">
        <w:rPr>
          <w:rFonts w:ascii="Arial" w:eastAsia="Arial" w:hAnsi="Arial" w:cs="Arial"/>
          <w:b/>
          <w:bCs/>
          <w:i/>
          <w:iCs/>
          <w:sz w:val="24"/>
          <w:szCs w:val="24"/>
          <w:lang w:val="ro-RO"/>
        </w:rPr>
        <w:t>privind</w:t>
      </w:r>
      <w:r w:rsidRPr="00935468">
        <w:rPr>
          <w:rFonts w:ascii="Arial" w:eastAsia="Arial" w:hAnsi="Arial" w:cs="Arial"/>
          <w:b/>
          <w:bCs/>
          <w:i/>
          <w:iCs/>
          <w:spacing w:val="-2"/>
          <w:sz w:val="24"/>
          <w:szCs w:val="24"/>
          <w:lang w:val="ro-RO"/>
        </w:rPr>
        <w:t xml:space="preserve"> </w:t>
      </w:r>
      <w:proofErr w:type="spellStart"/>
      <w:r w:rsidRPr="00935468">
        <w:rPr>
          <w:rFonts w:ascii="Arial" w:eastAsia="Arial" w:hAnsi="Arial" w:cs="Arial"/>
          <w:b/>
          <w:bCs/>
          <w:i/>
          <w:iCs/>
          <w:sz w:val="24"/>
          <w:szCs w:val="24"/>
          <w:lang w:val="ro-RO"/>
        </w:rPr>
        <w:t>producţia</w:t>
      </w:r>
      <w:proofErr w:type="spellEnd"/>
      <w:r w:rsidRPr="00935468">
        <w:rPr>
          <w:rFonts w:ascii="Arial" w:eastAsia="Arial" w:hAnsi="Arial" w:cs="Arial"/>
          <w:b/>
          <w:bCs/>
          <w:i/>
          <w:iCs/>
          <w:spacing w:val="-2"/>
          <w:sz w:val="24"/>
          <w:szCs w:val="24"/>
          <w:lang w:val="ro-RO"/>
        </w:rPr>
        <w:t xml:space="preserve"> </w:t>
      </w:r>
      <w:r w:rsidRPr="00935468">
        <w:rPr>
          <w:rFonts w:ascii="Arial" w:eastAsia="Arial" w:hAnsi="Arial" w:cs="Arial"/>
          <w:b/>
          <w:bCs/>
          <w:i/>
          <w:iCs/>
          <w:sz w:val="24"/>
          <w:szCs w:val="24"/>
          <w:lang w:val="ro-RO"/>
        </w:rPr>
        <w:t>care</w:t>
      </w:r>
      <w:r w:rsidRPr="00935468">
        <w:rPr>
          <w:rFonts w:ascii="Arial" w:eastAsia="Arial" w:hAnsi="Arial" w:cs="Arial"/>
          <w:b/>
          <w:bCs/>
          <w:i/>
          <w:iCs/>
          <w:spacing w:val="-2"/>
          <w:sz w:val="24"/>
          <w:szCs w:val="24"/>
          <w:lang w:val="ro-RO"/>
        </w:rPr>
        <w:t xml:space="preserve"> </w:t>
      </w:r>
      <w:r w:rsidRPr="00935468">
        <w:rPr>
          <w:rFonts w:ascii="Arial" w:eastAsia="Arial" w:hAnsi="Arial" w:cs="Arial"/>
          <w:b/>
          <w:bCs/>
          <w:i/>
          <w:iCs/>
          <w:sz w:val="24"/>
          <w:szCs w:val="24"/>
          <w:lang w:val="ro-RO"/>
        </w:rPr>
        <w:t>se</w:t>
      </w:r>
      <w:r w:rsidRPr="00935468">
        <w:rPr>
          <w:rFonts w:ascii="Arial" w:eastAsia="Arial" w:hAnsi="Arial" w:cs="Arial"/>
          <w:b/>
          <w:bCs/>
          <w:i/>
          <w:iCs/>
          <w:spacing w:val="-4"/>
          <w:sz w:val="24"/>
          <w:szCs w:val="24"/>
          <w:lang w:val="ro-RO"/>
        </w:rPr>
        <w:t xml:space="preserve"> </w:t>
      </w:r>
      <w:r w:rsidRPr="00935468">
        <w:rPr>
          <w:rFonts w:ascii="Arial" w:eastAsia="Arial" w:hAnsi="Arial" w:cs="Arial"/>
          <w:b/>
          <w:bCs/>
          <w:i/>
          <w:iCs/>
          <w:sz w:val="24"/>
          <w:szCs w:val="24"/>
          <w:lang w:val="ro-RO"/>
        </w:rPr>
        <w:t>va</w:t>
      </w:r>
      <w:r w:rsidRPr="00935468">
        <w:rPr>
          <w:rFonts w:ascii="Arial" w:eastAsia="Arial" w:hAnsi="Arial" w:cs="Arial"/>
          <w:b/>
          <w:bCs/>
          <w:i/>
          <w:iCs/>
          <w:spacing w:val="-1"/>
          <w:sz w:val="24"/>
          <w:szCs w:val="24"/>
          <w:lang w:val="ro-RO"/>
        </w:rPr>
        <w:t xml:space="preserve"> </w:t>
      </w:r>
      <w:r w:rsidRPr="00935468">
        <w:rPr>
          <w:rFonts w:ascii="Arial" w:eastAsia="Arial" w:hAnsi="Arial" w:cs="Arial"/>
          <w:b/>
          <w:bCs/>
          <w:i/>
          <w:iCs/>
          <w:sz w:val="24"/>
          <w:szCs w:val="24"/>
          <w:lang w:val="ro-RO"/>
        </w:rPr>
        <w:t>realiza</w:t>
      </w:r>
    </w:p>
    <w:p w14:paraId="3F05369A" w14:textId="77777777" w:rsidR="00FB48F5" w:rsidRPr="00935468" w:rsidRDefault="00FB48F5" w:rsidP="00FB48F5">
      <w:pPr>
        <w:widowControl w:val="0"/>
        <w:autoSpaceDE w:val="0"/>
        <w:autoSpaceDN w:val="0"/>
        <w:spacing w:before="9" w:after="0" w:line="240" w:lineRule="auto"/>
        <w:rPr>
          <w:rFonts w:ascii="Arial" w:eastAsia="Microsoft Sans Serif" w:hAnsi="Arial" w:cs="Arial"/>
          <w:b/>
          <w:i/>
          <w:sz w:val="24"/>
          <w:szCs w:val="24"/>
          <w:lang w:val="ro-RO"/>
        </w:rPr>
      </w:pPr>
    </w:p>
    <w:p w14:paraId="460C92FA" w14:textId="77777777" w:rsidR="00FB48F5" w:rsidRPr="00935468" w:rsidRDefault="00FB48F5" w:rsidP="00FB48F5">
      <w:pPr>
        <w:spacing w:after="0" w:line="240" w:lineRule="auto"/>
        <w:rPr>
          <w:rFonts w:ascii="Arial" w:eastAsia="Calibri" w:hAnsi="Arial" w:cs="Arial"/>
          <w:sz w:val="24"/>
          <w:szCs w:val="24"/>
          <w:lang w:val="ro-RO"/>
        </w:rPr>
      </w:pPr>
      <w:r w:rsidRPr="00935468">
        <w:rPr>
          <w:rFonts w:ascii="Arial" w:eastAsia="Calibri" w:hAnsi="Arial" w:cs="Arial"/>
          <w:sz w:val="24"/>
          <w:szCs w:val="24"/>
          <w:lang w:val="ro-RO"/>
        </w:rPr>
        <w:tab/>
        <w:t xml:space="preserve">Pentru aceasta unitate de </w:t>
      </w:r>
      <w:proofErr w:type="spellStart"/>
      <w:r w:rsidRPr="00935468">
        <w:rPr>
          <w:rFonts w:ascii="Arial" w:eastAsia="Calibri" w:hAnsi="Arial" w:cs="Arial"/>
          <w:sz w:val="24"/>
          <w:szCs w:val="24"/>
          <w:lang w:val="ro-RO"/>
        </w:rPr>
        <w:t>producţie</w:t>
      </w:r>
      <w:proofErr w:type="spellEnd"/>
      <w:r w:rsidRPr="00935468">
        <w:rPr>
          <w:rFonts w:ascii="Arial" w:eastAsia="Calibri" w:hAnsi="Arial" w:cs="Arial"/>
          <w:spacing w:val="63"/>
          <w:sz w:val="24"/>
          <w:szCs w:val="24"/>
          <w:lang w:val="ro-RO"/>
        </w:rPr>
        <w:t xml:space="preserve"> </w:t>
      </w:r>
      <w:r w:rsidRPr="00935468">
        <w:rPr>
          <w:rFonts w:ascii="Arial" w:eastAsia="Calibri" w:hAnsi="Arial" w:cs="Arial"/>
          <w:sz w:val="24"/>
          <w:szCs w:val="24"/>
          <w:lang w:val="ro-RO"/>
        </w:rPr>
        <w:t>au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fost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elaborate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planuri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decenale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cuprind</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arboretele</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din</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care urmează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fie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recoltată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posibilitatea</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anuală</w:t>
      </w:r>
      <w:r w:rsidRPr="00935468">
        <w:rPr>
          <w:rFonts w:ascii="Arial" w:eastAsia="Calibri" w:hAnsi="Arial" w:cs="Arial"/>
          <w:spacing w:val="3"/>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masă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lemnoasă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astfel:</w:t>
      </w:r>
    </w:p>
    <w:p w14:paraId="6B6F6346" w14:textId="294AB94A"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ro-RO"/>
        </w:rPr>
        <w:tab/>
      </w:r>
      <w:r w:rsidRPr="00935468">
        <w:rPr>
          <w:rFonts w:ascii="Arial" w:eastAsia="Calibri" w:hAnsi="Arial" w:cs="Arial"/>
          <w:sz w:val="24"/>
          <w:szCs w:val="24"/>
          <w:lang w:val="pt-BR"/>
        </w:rPr>
        <w:t xml:space="preserve">- prin planul decenal de </w:t>
      </w:r>
      <w:r w:rsidRPr="00935468">
        <w:rPr>
          <w:rFonts w:ascii="Arial" w:eastAsia="Calibri" w:hAnsi="Arial" w:cs="Arial"/>
          <w:b/>
          <w:i/>
          <w:sz w:val="24"/>
          <w:szCs w:val="24"/>
          <w:lang w:val="pt-BR"/>
        </w:rPr>
        <w:t>produse principale</w:t>
      </w:r>
      <w:r w:rsidRPr="00935468">
        <w:rPr>
          <w:rFonts w:ascii="Arial" w:eastAsia="Calibri" w:hAnsi="Arial" w:cs="Arial"/>
          <w:sz w:val="24"/>
          <w:szCs w:val="24"/>
          <w:lang w:val="pt-BR"/>
        </w:rPr>
        <w:t xml:space="preserve"> ( masă lemnoasă rezultată în urma aplicării</w:t>
      </w:r>
      <w:r w:rsidRPr="00935468">
        <w:rPr>
          <w:rFonts w:ascii="Arial" w:eastAsia="Calibri" w:hAnsi="Arial" w:cs="Arial"/>
          <w:spacing w:val="-61"/>
          <w:sz w:val="24"/>
          <w:szCs w:val="24"/>
          <w:lang w:val="pt-BR"/>
        </w:rPr>
        <w:t xml:space="preserve"> </w:t>
      </w:r>
      <w:r w:rsidRPr="00935468">
        <w:rPr>
          <w:rFonts w:ascii="Arial" w:eastAsia="Calibri" w:hAnsi="Arial" w:cs="Arial"/>
          <w:sz w:val="24"/>
          <w:szCs w:val="24"/>
          <w:lang w:val="pt-BR"/>
        </w:rPr>
        <w:t>tratamentelor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regenerare)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se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va</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extrage</w:t>
      </w:r>
      <w:r w:rsidRPr="00935468">
        <w:rPr>
          <w:rFonts w:ascii="Arial" w:eastAsia="Calibri" w:hAnsi="Arial" w:cs="Arial"/>
          <w:spacing w:val="3"/>
          <w:sz w:val="24"/>
          <w:szCs w:val="24"/>
          <w:lang w:val="pt-BR"/>
        </w:rPr>
        <w:t xml:space="preserve"> </w:t>
      </w:r>
      <w:r w:rsidRPr="00935468">
        <w:rPr>
          <w:rFonts w:ascii="Arial" w:eastAsia="Calibri" w:hAnsi="Arial" w:cs="Arial"/>
          <w:sz w:val="24"/>
          <w:szCs w:val="24"/>
          <w:lang w:val="pt-BR"/>
        </w:rPr>
        <w:t>o</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posibilitate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anuală de</w:t>
      </w:r>
      <w:r w:rsidRPr="00935468">
        <w:rPr>
          <w:rFonts w:ascii="Arial" w:eastAsia="Calibri" w:hAnsi="Arial" w:cs="Arial"/>
          <w:spacing w:val="3"/>
          <w:sz w:val="24"/>
          <w:szCs w:val="24"/>
          <w:lang w:val="pt-BR"/>
        </w:rPr>
        <w:t xml:space="preserve"> </w:t>
      </w:r>
      <w:r w:rsidR="00935468" w:rsidRPr="00935468">
        <w:rPr>
          <w:rFonts w:ascii="Arial" w:eastAsia="Calibri" w:hAnsi="Arial" w:cs="Arial"/>
          <w:b/>
          <w:i/>
          <w:sz w:val="24"/>
          <w:szCs w:val="24"/>
          <w:lang w:val="pt-BR"/>
        </w:rPr>
        <w:t>350</w:t>
      </w:r>
      <w:r w:rsidRPr="00935468">
        <w:rPr>
          <w:rFonts w:ascii="Arial" w:eastAsia="Calibri" w:hAnsi="Arial" w:cs="Arial"/>
          <w:b/>
          <w:i/>
          <w:spacing w:val="5"/>
          <w:sz w:val="24"/>
          <w:szCs w:val="24"/>
          <w:lang w:val="pt-BR"/>
        </w:rPr>
        <w:t xml:space="preserve"> </w:t>
      </w:r>
      <w:r w:rsidRPr="00935468">
        <w:rPr>
          <w:rFonts w:ascii="Arial" w:eastAsia="Calibri" w:hAnsi="Arial" w:cs="Arial"/>
          <w:b/>
          <w:i/>
          <w:sz w:val="24"/>
          <w:szCs w:val="24"/>
          <w:lang w:val="pt-BR"/>
        </w:rPr>
        <w:t>m</w:t>
      </w:r>
      <w:r w:rsidRPr="00935468">
        <w:rPr>
          <w:rFonts w:ascii="Arial" w:eastAsia="Calibri" w:hAnsi="Arial" w:cs="Arial"/>
          <w:b/>
          <w:i/>
          <w:sz w:val="24"/>
          <w:szCs w:val="24"/>
          <w:vertAlign w:val="superscript"/>
          <w:lang w:val="pt-BR"/>
        </w:rPr>
        <w:t>3</w:t>
      </w:r>
      <w:r w:rsidRPr="00935468">
        <w:rPr>
          <w:rFonts w:ascii="Arial" w:eastAsia="Calibri" w:hAnsi="Arial" w:cs="Arial"/>
          <w:b/>
          <w:i/>
          <w:sz w:val="24"/>
          <w:szCs w:val="24"/>
          <w:lang w:val="pt-BR"/>
        </w:rPr>
        <w:t>/an</w:t>
      </w:r>
      <w:r w:rsidRPr="00935468">
        <w:rPr>
          <w:rFonts w:ascii="Arial" w:eastAsia="Calibri" w:hAnsi="Arial" w:cs="Arial"/>
          <w:sz w:val="24"/>
          <w:szCs w:val="24"/>
          <w:lang w:val="pt-BR"/>
        </w:rPr>
        <w:t>;</w:t>
      </w:r>
    </w:p>
    <w:p w14:paraId="2B406832" w14:textId="78D891AC"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pacing w:val="-1"/>
          <w:sz w:val="24"/>
          <w:szCs w:val="24"/>
          <w:lang w:val="pt-BR"/>
        </w:rPr>
        <w:tab/>
        <w:t xml:space="preserve">-prin </w:t>
      </w:r>
      <w:r w:rsidRPr="00935468">
        <w:rPr>
          <w:rFonts w:ascii="Arial" w:eastAsia="Calibri" w:hAnsi="Arial" w:cs="Arial"/>
          <w:sz w:val="24"/>
          <w:szCs w:val="24"/>
          <w:lang w:val="pt-BR"/>
        </w:rPr>
        <w:t xml:space="preserve">planul decenal de </w:t>
      </w:r>
      <w:r w:rsidRPr="00935468">
        <w:rPr>
          <w:rFonts w:ascii="Arial" w:eastAsia="Calibri" w:hAnsi="Arial" w:cs="Arial"/>
          <w:b/>
          <w:i/>
          <w:sz w:val="24"/>
          <w:szCs w:val="24"/>
          <w:lang w:val="pt-BR"/>
        </w:rPr>
        <w:t>produse secundare</w:t>
      </w:r>
      <w:r w:rsidRPr="00935468">
        <w:rPr>
          <w:rFonts w:ascii="Arial" w:eastAsia="Calibri" w:hAnsi="Arial" w:cs="Arial"/>
          <w:sz w:val="24"/>
          <w:szCs w:val="24"/>
          <w:lang w:val="pt-BR"/>
        </w:rPr>
        <w:t xml:space="preserve"> (masă lemnoasă rezultată în urma aplicării</w:t>
      </w:r>
      <w:r w:rsidRPr="00935468">
        <w:rPr>
          <w:rFonts w:ascii="Arial" w:eastAsia="Calibri" w:hAnsi="Arial" w:cs="Arial"/>
          <w:spacing w:val="-61"/>
          <w:sz w:val="24"/>
          <w:szCs w:val="24"/>
          <w:lang w:val="pt-BR"/>
        </w:rPr>
        <w:t xml:space="preserve"> </w:t>
      </w:r>
      <w:r w:rsidRPr="00935468">
        <w:rPr>
          <w:rFonts w:ascii="Arial" w:eastAsia="Calibri" w:hAnsi="Arial" w:cs="Arial"/>
          <w:spacing w:val="-6"/>
          <w:sz w:val="24"/>
          <w:szCs w:val="24"/>
          <w:lang w:val="pt-BR"/>
        </w:rPr>
        <w:t>lucrărilor</w:t>
      </w:r>
      <w:r w:rsidRPr="00935468">
        <w:rPr>
          <w:rFonts w:ascii="Arial" w:eastAsia="Calibri" w:hAnsi="Arial" w:cs="Arial"/>
          <w:spacing w:val="-10"/>
          <w:sz w:val="24"/>
          <w:szCs w:val="24"/>
          <w:lang w:val="pt-BR"/>
        </w:rPr>
        <w:t xml:space="preserve"> </w:t>
      </w:r>
      <w:r w:rsidRPr="00935468">
        <w:rPr>
          <w:rFonts w:ascii="Arial" w:eastAsia="Calibri" w:hAnsi="Arial" w:cs="Arial"/>
          <w:spacing w:val="-6"/>
          <w:sz w:val="24"/>
          <w:szCs w:val="24"/>
          <w:lang w:val="pt-BR"/>
        </w:rPr>
        <w:t>de</w:t>
      </w:r>
      <w:r w:rsidRPr="00935468">
        <w:rPr>
          <w:rFonts w:ascii="Arial" w:eastAsia="Calibri" w:hAnsi="Arial" w:cs="Arial"/>
          <w:spacing w:val="-8"/>
          <w:sz w:val="24"/>
          <w:szCs w:val="24"/>
          <w:lang w:val="pt-BR"/>
        </w:rPr>
        <w:t xml:space="preserve"> </w:t>
      </w:r>
      <w:r w:rsidRPr="00935468">
        <w:rPr>
          <w:rFonts w:ascii="Arial" w:eastAsia="Calibri" w:hAnsi="Arial" w:cs="Arial"/>
          <w:spacing w:val="-6"/>
          <w:sz w:val="24"/>
          <w:szCs w:val="24"/>
          <w:lang w:val="pt-BR"/>
        </w:rPr>
        <w:t>îngrijire</w:t>
      </w:r>
      <w:r w:rsidRPr="00935468">
        <w:rPr>
          <w:rFonts w:ascii="Arial" w:eastAsia="Calibri" w:hAnsi="Arial" w:cs="Arial"/>
          <w:spacing w:val="-11"/>
          <w:sz w:val="24"/>
          <w:szCs w:val="24"/>
          <w:lang w:val="pt-BR"/>
        </w:rPr>
        <w:t xml:space="preserve"> </w:t>
      </w:r>
      <w:r w:rsidRPr="00935468">
        <w:rPr>
          <w:rFonts w:ascii="Arial" w:eastAsia="Calibri" w:hAnsi="Arial" w:cs="Arial"/>
          <w:spacing w:val="-6"/>
          <w:sz w:val="24"/>
          <w:szCs w:val="24"/>
          <w:lang w:val="pt-BR"/>
        </w:rPr>
        <w:t>curăţiri</w:t>
      </w:r>
      <w:r w:rsidRPr="00935468">
        <w:rPr>
          <w:rFonts w:ascii="Arial" w:eastAsia="Calibri" w:hAnsi="Arial" w:cs="Arial"/>
          <w:spacing w:val="-10"/>
          <w:sz w:val="24"/>
          <w:szCs w:val="24"/>
          <w:lang w:val="pt-BR"/>
        </w:rPr>
        <w:t xml:space="preserve"> </w:t>
      </w:r>
      <w:r w:rsidRPr="00935468">
        <w:rPr>
          <w:rFonts w:ascii="Arial" w:eastAsia="Calibri" w:hAnsi="Arial" w:cs="Arial"/>
          <w:spacing w:val="-6"/>
          <w:sz w:val="24"/>
          <w:szCs w:val="24"/>
          <w:lang w:val="pt-BR"/>
        </w:rPr>
        <w:t>+</w:t>
      </w:r>
      <w:r w:rsidRPr="00935468">
        <w:rPr>
          <w:rFonts w:ascii="Arial" w:eastAsia="Calibri" w:hAnsi="Arial" w:cs="Arial"/>
          <w:spacing w:val="-10"/>
          <w:sz w:val="24"/>
          <w:szCs w:val="24"/>
          <w:lang w:val="pt-BR"/>
        </w:rPr>
        <w:t xml:space="preserve"> </w:t>
      </w:r>
      <w:r w:rsidRPr="00935468">
        <w:rPr>
          <w:rFonts w:ascii="Arial" w:eastAsia="Calibri" w:hAnsi="Arial" w:cs="Arial"/>
          <w:spacing w:val="-6"/>
          <w:sz w:val="24"/>
          <w:szCs w:val="24"/>
          <w:lang w:val="pt-BR"/>
        </w:rPr>
        <w:t>rărituri)</w:t>
      </w:r>
      <w:r w:rsidRPr="00935468">
        <w:rPr>
          <w:rFonts w:ascii="Arial" w:eastAsia="Calibri" w:hAnsi="Arial" w:cs="Arial"/>
          <w:spacing w:val="-10"/>
          <w:sz w:val="24"/>
          <w:szCs w:val="24"/>
          <w:lang w:val="pt-BR"/>
        </w:rPr>
        <w:t xml:space="preserve"> </w:t>
      </w:r>
      <w:r w:rsidRPr="00935468">
        <w:rPr>
          <w:rFonts w:ascii="Arial" w:eastAsia="Calibri" w:hAnsi="Arial" w:cs="Arial"/>
          <w:spacing w:val="-5"/>
          <w:sz w:val="24"/>
          <w:szCs w:val="24"/>
          <w:lang w:val="pt-BR"/>
        </w:rPr>
        <w:t>se</w:t>
      </w:r>
      <w:r w:rsidRPr="00935468">
        <w:rPr>
          <w:rFonts w:ascii="Arial" w:eastAsia="Calibri" w:hAnsi="Arial" w:cs="Arial"/>
          <w:spacing w:val="-8"/>
          <w:sz w:val="24"/>
          <w:szCs w:val="24"/>
          <w:lang w:val="pt-BR"/>
        </w:rPr>
        <w:t xml:space="preserve"> </w:t>
      </w:r>
      <w:r w:rsidRPr="00935468">
        <w:rPr>
          <w:rFonts w:ascii="Arial" w:eastAsia="Calibri" w:hAnsi="Arial" w:cs="Arial"/>
          <w:spacing w:val="-5"/>
          <w:sz w:val="24"/>
          <w:szCs w:val="24"/>
          <w:lang w:val="pt-BR"/>
        </w:rPr>
        <w:t>va</w:t>
      </w:r>
      <w:r w:rsidRPr="00935468">
        <w:rPr>
          <w:rFonts w:ascii="Arial" w:eastAsia="Calibri" w:hAnsi="Arial" w:cs="Arial"/>
          <w:spacing w:val="-8"/>
          <w:sz w:val="24"/>
          <w:szCs w:val="24"/>
          <w:lang w:val="pt-BR"/>
        </w:rPr>
        <w:t xml:space="preserve"> </w:t>
      </w:r>
      <w:r w:rsidRPr="00935468">
        <w:rPr>
          <w:rFonts w:ascii="Arial" w:eastAsia="Calibri" w:hAnsi="Arial" w:cs="Arial"/>
          <w:spacing w:val="-5"/>
          <w:sz w:val="24"/>
          <w:szCs w:val="24"/>
          <w:lang w:val="pt-BR"/>
        </w:rPr>
        <w:t>extrage</w:t>
      </w:r>
      <w:r w:rsidRPr="00935468">
        <w:rPr>
          <w:rFonts w:ascii="Arial" w:eastAsia="Calibri" w:hAnsi="Arial" w:cs="Arial"/>
          <w:spacing w:val="-8"/>
          <w:sz w:val="24"/>
          <w:szCs w:val="24"/>
          <w:lang w:val="pt-BR"/>
        </w:rPr>
        <w:t xml:space="preserve"> </w:t>
      </w:r>
      <w:r w:rsidRPr="00935468">
        <w:rPr>
          <w:rFonts w:ascii="Arial" w:eastAsia="Calibri" w:hAnsi="Arial" w:cs="Arial"/>
          <w:spacing w:val="-5"/>
          <w:sz w:val="24"/>
          <w:szCs w:val="24"/>
          <w:lang w:val="pt-BR"/>
        </w:rPr>
        <w:t>o</w:t>
      </w:r>
      <w:r w:rsidRPr="00935468">
        <w:rPr>
          <w:rFonts w:ascii="Arial" w:eastAsia="Calibri" w:hAnsi="Arial" w:cs="Arial"/>
          <w:spacing w:val="-10"/>
          <w:sz w:val="24"/>
          <w:szCs w:val="24"/>
          <w:lang w:val="pt-BR"/>
        </w:rPr>
        <w:t xml:space="preserve"> </w:t>
      </w:r>
      <w:r w:rsidRPr="00935468">
        <w:rPr>
          <w:rFonts w:ascii="Arial" w:eastAsia="Calibri" w:hAnsi="Arial" w:cs="Arial"/>
          <w:spacing w:val="-5"/>
          <w:sz w:val="24"/>
          <w:szCs w:val="24"/>
          <w:lang w:val="pt-BR"/>
        </w:rPr>
        <w:t>posibilitate</w:t>
      </w:r>
      <w:r w:rsidRPr="00935468">
        <w:rPr>
          <w:rFonts w:ascii="Arial" w:eastAsia="Calibri" w:hAnsi="Arial" w:cs="Arial"/>
          <w:spacing w:val="-11"/>
          <w:sz w:val="24"/>
          <w:szCs w:val="24"/>
          <w:lang w:val="pt-BR"/>
        </w:rPr>
        <w:t xml:space="preserve"> </w:t>
      </w:r>
      <w:r w:rsidRPr="00935468">
        <w:rPr>
          <w:rFonts w:ascii="Arial" w:eastAsia="Calibri" w:hAnsi="Arial" w:cs="Arial"/>
          <w:spacing w:val="-5"/>
          <w:sz w:val="24"/>
          <w:szCs w:val="24"/>
          <w:lang w:val="pt-BR"/>
        </w:rPr>
        <w:t>anuală</w:t>
      </w:r>
      <w:r w:rsidRPr="00935468">
        <w:rPr>
          <w:rFonts w:ascii="Arial" w:eastAsia="Calibri" w:hAnsi="Arial" w:cs="Arial"/>
          <w:spacing w:val="-8"/>
          <w:sz w:val="24"/>
          <w:szCs w:val="24"/>
          <w:lang w:val="pt-BR"/>
        </w:rPr>
        <w:t xml:space="preserve"> </w:t>
      </w:r>
      <w:r w:rsidRPr="00935468">
        <w:rPr>
          <w:rFonts w:ascii="Arial" w:eastAsia="Calibri" w:hAnsi="Arial" w:cs="Arial"/>
          <w:spacing w:val="-5"/>
          <w:sz w:val="24"/>
          <w:szCs w:val="24"/>
          <w:lang w:val="pt-BR"/>
        </w:rPr>
        <w:t>de</w:t>
      </w:r>
      <w:r w:rsidRPr="00935468">
        <w:rPr>
          <w:rFonts w:ascii="Arial" w:eastAsia="Calibri" w:hAnsi="Arial" w:cs="Arial"/>
          <w:spacing w:val="-10"/>
          <w:sz w:val="24"/>
          <w:szCs w:val="24"/>
          <w:lang w:val="pt-BR"/>
        </w:rPr>
        <w:t xml:space="preserve"> </w:t>
      </w:r>
      <w:r w:rsidR="00935468" w:rsidRPr="00935468">
        <w:rPr>
          <w:rFonts w:ascii="Arial" w:eastAsia="Calibri" w:hAnsi="Arial" w:cs="Arial"/>
          <w:b/>
          <w:i/>
          <w:spacing w:val="-5"/>
          <w:sz w:val="24"/>
          <w:szCs w:val="24"/>
          <w:lang w:val="pt-BR"/>
        </w:rPr>
        <w:t>64</w:t>
      </w:r>
      <w:r w:rsidRPr="00935468">
        <w:rPr>
          <w:rFonts w:ascii="Arial" w:eastAsia="Calibri" w:hAnsi="Arial" w:cs="Arial"/>
          <w:b/>
          <w:i/>
          <w:spacing w:val="-5"/>
          <w:sz w:val="24"/>
          <w:szCs w:val="24"/>
          <w:lang w:val="pt-BR"/>
        </w:rPr>
        <w:t xml:space="preserve"> m</w:t>
      </w:r>
      <w:r w:rsidRPr="00935468">
        <w:rPr>
          <w:rFonts w:ascii="Arial" w:eastAsia="Calibri" w:hAnsi="Arial" w:cs="Arial"/>
          <w:b/>
          <w:i/>
          <w:spacing w:val="-5"/>
          <w:sz w:val="24"/>
          <w:szCs w:val="24"/>
          <w:vertAlign w:val="superscript"/>
          <w:lang w:val="pt-BR"/>
        </w:rPr>
        <w:t>3</w:t>
      </w:r>
      <w:r w:rsidRPr="00935468">
        <w:rPr>
          <w:rFonts w:ascii="Arial" w:eastAsia="Calibri" w:hAnsi="Arial" w:cs="Arial"/>
          <w:b/>
          <w:i/>
          <w:spacing w:val="-5"/>
          <w:sz w:val="24"/>
          <w:szCs w:val="24"/>
          <w:lang w:val="pt-BR"/>
        </w:rPr>
        <w:t>/an</w:t>
      </w:r>
      <w:r w:rsidRPr="00935468">
        <w:rPr>
          <w:rFonts w:ascii="Arial" w:eastAsia="Calibri" w:hAnsi="Arial" w:cs="Arial"/>
          <w:spacing w:val="-5"/>
          <w:sz w:val="24"/>
          <w:szCs w:val="24"/>
          <w:lang w:val="pt-BR"/>
        </w:rPr>
        <w:t>;</w:t>
      </w:r>
    </w:p>
    <w:p w14:paraId="60EA1211" w14:textId="0047CC9F"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pt-BR"/>
        </w:rPr>
        <w:tab/>
        <w:t xml:space="preserve">-prin </w:t>
      </w:r>
      <w:r w:rsidRPr="00935468">
        <w:rPr>
          <w:rFonts w:ascii="Arial" w:eastAsia="Calibri" w:hAnsi="Arial" w:cs="Arial"/>
          <w:b/>
          <w:i/>
          <w:sz w:val="24"/>
          <w:szCs w:val="24"/>
          <w:lang w:val="pt-BR"/>
        </w:rPr>
        <w:t>tăieri de igienă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se va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extrage un</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volum de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masă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lemnoasă</w:t>
      </w:r>
      <w:r w:rsidRPr="00935468">
        <w:rPr>
          <w:rFonts w:ascii="Arial" w:eastAsia="Calibri" w:hAnsi="Arial" w:cs="Arial"/>
          <w:spacing w:val="5"/>
          <w:sz w:val="24"/>
          <w:szCs w:val="24"/>
          <w:lang w:val="pt-BR"/>
        </w:rPr>
        <w:t xml:space="preserve"> </w:t>
      </w:r>
      <w:r w:rsidRPr="00935468">
        <w:rPr>
          <w:rFonts w:ascii="Arial" w:eastAsia="Calibri" w:hAnsi="Arial" w:cs="Arial"/>
          <w:sz w:val="24"/>
          <w:szCs w:val="24"/>
          <w:lang w:val="pt-BR"/>
        </w:rPr>
        <w:t xml:space="preserve">de </w:t>
      </w:r>
      <w:r w:rsidR="00935468" w:rsidRPr="00935468">
        <w:rPr>
          <w:rFonts w:ascii="Arial" w:eastAsia="Calibri" w:hAnsi="Arial" w:cs="Arial"/>
          <w:b/>
          <w:i/>
          <w:sz w:val="24"/>
          <w:szCs w:val="24"/>
          <w:lang w:val="pt-BR"/>
        </w:rPr>
        <w:t>199</w:t>
      </w:r>
      <w:r w:rsidRPr="00935468">
        <w:rPr>
          <w:rFonts w:ascii="Arial" w:eastAsia="Calibri" w:hAnsi="Arial" w:cs="Arial"/>
          <w:b/>
          <w:i/>
          <w:spacing w:val="1"/>
          <w:sz w:val="24"/>
          <w:szCs w:val="24"/>
          <w:lang w:val="pt-BR"/>
        </w:rPr>
        <w:t xml:space="preserve"> </w:t>
      </w:r>
      <w:r w:rsidRPr="00935468">
        <w:rPr>
          <w:rFonts w:ascii="Arial" w:eastAsia="Calibri" w:hAnsi="Arial" w:cs="Arial"/>
          <w:b/>
          <w:i/>
          <w:sz w:val="24"/>
          <w:szCs w:val="24"/>
          <w:lang w:val="pt-BR"/>
        </w:rPr>
        <w:t>m</w:t>
      </w:r>
      <w:r w:rsidRPr="00935468">
        <w:rPr>
          <w:rFonts w:ascii="Arial" w:eastAsia="Calibri" w:hAnsi="Arial" w:cs="Arial"/>
          <w:b/>
          <w:i/>
          <w:sz w:val="24"/>
          <w:szCs w:val="24"/>
          <w:vertAlign w:val="superscript"/>
          <w:lang w:val="pt-BR"/>
        </w:rPr>
        <w:t>3</w:t>
      </w:r>
      <w:r w:rsidRPr="00935468">
        <w:rPr>
          <w:rFonts w:ascii="Arial" w:eastAsia="Calibri" w:hAnsi="Arial" w:cs="Arial"/>
          <w:b/>
          <w:i/>
          <w:sz w:val="24"/>
          <w:szCs w:val="24"/>
          <w:lang w:val="pt-BR"/>
        </w:rPr>
        <w:t>/an</w:t>
      </w:r>
      <w:r w:rsidRPr="00935468">
        <w:rPr>
          <w:rFonts w:ascii="Arial" w:eastAsia="Calibri" w:hAnsi="Arial" w:cs="Arial"/>
          <w:sz w:val="24"/>
          <w:szCs w:val="24"/>
          <w:lang w:val="pt-BR"/>
        </w:rPr>
        <w:t>.</w:t>
      </w:r>
    </w:p>
    <w:p w14:paraId="0EC3F018"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pt-BR"/>
        </w:rPr>
        <w:tab/>
      </w:r>
    </w:p>
    <w:p w14:paraId="0DDE7B00" w14:textId="77777777" w:rsidR="00FB48F5" w:rsidRPr="00935468" w:rsidRDefault="00FB48F5" w:rsidP="00FB48F5">
      <w:pPr>
        <w:spacing w:after="0" w:line="240" w:lineRule="auto"/>
        <w:rPr>
          <w:rFonts w:ascii="Arial" w:eastAsia="Calibri" w:hAnsi="Arial" w:cs="Arial"/>
          <w:sz w:val="24"/>
          <w:szCs w:val="24"/>
          <w:lang w:val="pt-BR"/>
        </w:rPr>
      </w:pPr>
    </w:p>
    <w:p w14:paraId="2B215DE8" w14:textId="77777777" w:rsidR="00FB48F5" w:rsidRPr="00935468" w:rsidRDefault="00FB48F5" w:rsidP="00FB48F5">
      <w:pPr>
        <w:spacing w:after="0" w:line="240" w:lineRule="auto"/>
        <w:rPr>
          <w:rFonts w:ascii="Arial" w:eastAsia="Calibri" w:hAnsi="Arial" w:cs="Arial"/>
          <w:b/>
          <w:i/>
          <w:sz w:val="24"/>
          <w:szCs w:val="24"/>
          <w:lang w:val="pt-BR"/>
        </w:rPr>
      </w:pPr>
      <w:r w:rsidRPr="00935468">
        <w:rPr>
          <w:rFonts w:ascii="Arial" w:eastAsia="Calibri" w:hAnsi="Arial" w:cs="Arial"/>
          <w:b/>
          <w:i/>
          <w:sz w:val="24"/>
          <w:szCs w:val="24"/>
          <w:lang w:val="pt-BR"/>
        </w:rPr>
        <w:t>Volumul</w:t>
      </w:r>
      <w:r w:rsidRPr="00935468">
        <w:rPr>
          <w:rFonts w:ascii="Arial" w:eastAsia="Calibri" w:hAnsi="Arial" w:cs="Arial"/>
          <w:b/>
          <w:i/>
          <w:spacing w:val="-2"/>
          <w:sz w:val="24"/>
          <w:szCs w:val="24"/>
          <w:lang w:val="pt-BR"/>
        </w:rPr>
        <w:t xml:space="preserve"> </w:t>
      </w:r>
      <w:r w:rsidRPr="00935468">
        <w:rPr>
          <w:rFonts w:ascii="Arial" w:eastAsia="Calibri" w:hAnsi="Arial" w:cs="Arial"/>
          <w:b/>
          <w:i/>
          <w:sz w:val="24"/>
          <w:szCs w:val="24"/>
          <w:lang w:val="pt-BR"/>
        </w:rPr>
        <w:t>de recoltat prin</w:t>
      </w:r>
      <w:r w:rsidRPr="00935468">
        <w:rPr>
          <w:rFonts w:ascii="Arial" w:eastAsia="Calibri" w:hAnsi="Arial" w:cs="Arial"/>
          <w:b/>
          <w:i/>
          <w:spacing w:val="-1"/>
          <w:sz w:val="24"/>
          <w:szCs w:val="24"/>
          <w:lang w:val="pt-BR"/>
        </w:rPr>
        <w:t xml:space="preserve"> </w:t>
      </w:r>
      <w:r w:rsidRPr="00935468">
        <w:rPr>
          <w:rFonts w:ascii="Arial" w:eastAsia="Calibri" w:hAnsi="Arial" w:cs="Arial"/>
          <w:b/>
          <w:i/>
          <w:sz w:val="24"/>
          <w:szCs w:val="24"/>
          <w:lang w:val="pt-BR"/>
        </w:rPr>
        <w:t>tăieri</w:t>
      </w:r>
      <w:r w:rsidRPr="00935468">
        <w:rPr>
          <w:rFonts w:ascii="Arial" w:eastAsia="Calibri" w:hAnsi="Arial" w:cs="Arial"/>
          <w:b/>
          <w:i/>
          <w:spacing w:val="-3"/>
          <w:sz w:val="24"/>
          <w:szCs w:val="24"/>
          <w:lang w:val="pt-BR"/>
        </w:rPr>
        <w:t xml:space="preserve"> </w:t>
      </w:r>
      <w:r w:rsidRPr="00935468">
        <w:rPr>
          <w:rFonts w:ascii="Arial" w:eastAsia="Calibri" w:hAnsi="Arial" w:cs="Arial"/>
          <w:b/>
          <w:i/>
          <w:sz w:val="24"/>
          <w:szCs w:val="24"/>
          <w:lang w:val="pt-BR"/>
        </w:rPr>
        <w:t>de produse</w:t>
      </w:r>
      <w:r w:rsidRPr="00935468">
        <w:rPr>
          <w:rFonts w:ascii="Arial" w:eastAsia="Calibri" w:hAnsi="Arial" w:cs="Arial"/>
          <w:b/>
          <w:i/>
          <w:spacing w:val="-1"/>
          <w:sz w:val="24"/>
          <w:szCs w:val="24"/>
          <w:lang w:val="pt-BR"/>
        </w:rPr>
        <w:t xml:space="preserve"> </w:t>
      </w:r>
      <w:r w:rsidRPr="00935468">
        <w:rPr>
          <w:rFonts w:ascii="Arial" w:eastAsia="Calibri" w:hAnsi="Arial" w:cs="Arial"/>
          <w:b/>
          <w:i/>
          <w:sz w:val="24"/>
          <w:szCs w:val="24"/>
          <w:lang w:val="pt-BR"/>
        </w:rPr>
        <w:t>principale</w:t>
      </w:r>
    </w:p>
    <w:p w14:paraId="3A1C5BE2" w14:textId="77777777" w:rsidR="00FB48F5" w:rsidRPr="00935468" w:rsidRDefault="00FB48F5" w:rsidP="00FB48F5">
      <w:pPr>
        <w:spacing w:after="0" w:line="240" w:lineRule="auto"/>
        <w:rPr>
          <w:rFonts w:ascii="Arial" w:eastAsia="Calibri" w:hAnsi="Arial" w:cs="Arial"/>
          <w:b/>
          <w:sz w:val="24"/>
          <w:szCs w:val="24"/>
          <w:lang w:val="pt-BR"/>
        </w:rPr>
      </w:pPr>
      <w:r w:rsidRPr="00935468">
        <w:rPr>
          <w:rFonts w:ascii="Arial" w:eastAsia="Calibri" w:hAnsi="Arial" w:cs="Arial"/>
          <w:b/>
          <w:sz w:val="24"/>
          <w:szCs w:val="24"/>
          <w:lang w:val="pt-BR"/>
        </w:rPr>
        <w:tab/>
      </w:r>
    </w:p>
    <w:p w14:paraId="6CFDB554" w14:textId="77777777" w:rsidR="00FB48F5" w:rsidRPr="00935468" w:rsidRDefault="00FB48F5" w:rsidP="00FB48F5">
      <w:pPr>
        <w:spacing w:after="0" w:line="240" w:lineRule="auto"/>
        <w:ind w:firstLine="708"/>
        <w:rPr>
          <w:rFonts w:ascii="Arial" w:eastAsia="Calibri" w:hAnsi="Arial" w:cs="Arial"/>
          <w:sz w:val="24"/>
          <w:szCs w:val="24"/>
          <w:lang w:val="pt-BR"/>
        </w:rPr>
      </w:pPr>
      <w:r w:rsidRPr="00935468">
        <w:rPr>
          <w:rFonts w:ascii="Arial" w:eastAsia="Calibri" w:hAnsi="Arial" w:cs="Arial"/>
          <w:b/>
          <w:sz w:val="24"/>
          <w:szCs w:val="24"/>
          <w:u w:val="single"/>
          <w:lang w:val="pt-BR"/>
        </w:rPr>
        <w:t>Produsele</w:t>
      </w:r>
      <w:r w:rsidRPr="00935468">
        <w:rPr>
          <w:rFonts w:ascii="Arial" w:eastAsia="Calibri" w:hAnsi="Arial" w:cs="Arial"/>
          <w:b/>
          <w:spacing w:val="1"/>
          <w:sz w:val="24"/>
          <w:szCs w:val="24"/>
          <w:u w:val="single"/>
          <w:lang w:val="pt-BR"/>
        </w:rPr>
        <w:t xml:space="preserve"> </w:t>
      </w:r>
      <w:r w:rsidRPr="00935468">
        <w:rPr>
          <w:rFonts w:ascii="Arial" w:eastAsia="Calibri" w:hAnsi="Arial" w:cs="Arial"/>
          <w:b/>
          <w:sz w:val="24"/>
          <w:szCs w:val="24"/>
          <w:u w:val="single"/>
          <w:lang w:val="pt-BR"/>
        </w:rPr>
        <w:t>principale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rezultă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în</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urma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efectuării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tăierilor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regenerare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aplicate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arboretelor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ce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au</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atins</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vârsta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exploatabilităţii,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potrivit</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tratamentelor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silvice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aplicate.</w:t>
      </w:r>
      <w:r w:rsidRPr="00935468">
        <w:rPr>
          <w:rFonts w:ascii="Arial" w:eastAsia="Calibri" w:hAnsi="Arial" w:cs="Arial"/>
          <w:spacing w:val="-61"/>
          <w:sz w:val="24"/>
          <w:szCs w:val="24"/>
          <w:lang w:val="pt-BR"/>
        </w:rPr>
        <w:t xml:space="preserve"> </w:t>
      </w:r>
      <w:r w:rsidRPr="00935468">
        <w:rPr>
          <w:rFonts w:ascii="Arial" w:eastAsia="Calibri" w:hAnsi="Arial" w:cs="Arial"/>
          <w:sz w:val="24"/>
          <w:szCs w:val="24"/>
          <w:lang w:val="pt-BR"/>
        </w:rPr>
        <w:t>Tratamentele fixate reprezintă principalele căi prin care arboretele pot fi dirijate spre structura</w:t>
      </w:r>
      <w:r w:rsidRPr="00935468">
        <w:rPr>
          <w:rFonts w:ascii="Arial" w:eastAsia="Calibri" w:hAnsi="Arial" w:cs="Arial"/>
          <w:spacing w:val="-61"/>
          <w:sz w:val="24"/>
          <w:szCs w:val="24"/>
          <w:lang w:val="pt-BR"/>
        </w:rPr>
        <w:t xml:space="preserve">               </w:t>
      </w:r>
      <w:r w:rsidRPr="00935468">
        <w:rPr>
          <w:rFonts w:ascii="Arial" w:eastAsia="Calibri" w:hAnsi="Arial" w:cs="Arial"/>
          <w:sz w:val="24"/>
          <w:szCs w:val="24"/>
          <w:lang w:val="pt-BR"/>
        </w:rPr>
        <w:t>optimă. Acestea sunt considerate ca un ansamblu de măsuri silvotehnice de regenerare,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conducere, protecţie şi de exploatare, indicate a se aplica în sistem integrat de-a lungul</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existenţei</w:t>
      </w:r>
      <w:r w:rsidRPr="00935468">
        <w:rPr>
          <w:rFonts w:ascii="Arial" w:eastAsia="Calibri" w:hAnsi="Arial" w:cs="Arial"/>
          <w:spacing w:val="17"/>
          <w:sz w:val="24"/>
          <w:szCs w:val="24"/>
          <w:lang w:val="pt-BR"/>
        </w:rPr>
        <w:t xml:space="preserve"> </w:t>
      </w:r>
      <w:r w:rsidRPr="00935468">
        <w:rPr>
          <w:rFonts w:ascii="Arial" w:eastAsia="Calibri" w:hAnsi="Arial" w:cs="Arial"/>
          <w:sz w:val="24"/>
          <w:szCs w:val="24"/>
          <w:lang w:val="pt-BR"/>
        </w:rPr>
        <w:t>arboretelor</w:t>
      </w:r>
      <w:r w:rsidRPr="00935468">
        <w:rPr>
          <w:rFonts w:ascii="Arial" w:eastAsia="Calibri" w:hAnsi="Arial" w:cs="Arial"/>
          <w:spacing w:val="17"/>
          <w:sz w:val="24"/>
          <w:szCs w:val="24"/>
          <w:lang w:val="pt-BR"/>
        </w:rPr>
        <w:t xml:space="preserve"> </w:t>
      </w:r>
      <w:r w:rsidRPr="00935468">
        <w:rPr>
          <w:rFonts w:ascii="Arial" w:eastAsia="Calibri" w:hAnsi="Arial" w:cs="Arial"/>
          <w:sz w:val="24"/>
          <w:szCs w:val="24"/>
          <w:lang w:val="pt-BR"/>
        </w:rPr>
        <w:t>în</w:t>
      </w:r>
      <w:r w:rsidRPr="00935468">
        <w:rPr>
          <w:rFonts w:ascii="Arial" w:eastAsia="Calibri" w:hAnsi="Arial" w:cs="Arial"/>
          <w:spacing w:val="19"/>
          <w:sz w:val="24"/>
          <w:szCs w:val="24"/>
          <w:lang w:val="pt-BR"/>
        </w:rPr>
        <w:t xml:space="preserve"> </w:t>
      </w:r>
      <w:r w:rsidRPr="00935468">
        <w:rPr>
          <w:rFonts w:ascii="Arial" w:eastAsia="Calibri" w:hAnsi="Arial" w:cs="Arial"/>
          <w:sz w:val="24"/>
          <w:szCs w:val="24"/>
          <w:lang w:val="pt-BR"/>
        </w:rPr>
        <w:t>scopul</w:t>
      </w:r>
      <w:r w:rsidRPr="00935468">
        <w:rPr>
          <w:rFonts w:ascii="Arial" w:eastAsia="Calibri" w:hAnsi="Arial" w:cs="Arial"/>
          <w:spacing w:val="17"/>
          <w:sz w:val="24"/>
          <w:szCs w:val="24"/>
          <w:lang w:val="pt-BR"/>
        </w:rPr>
        <w:t xml:space="preserve"> </w:t>
      </w:r>
      <w:r w:rsidRPr="00935468">
        <w:rPr>
          <w:rFonts w:ascii="Arial" w:eastAsia="Calibri" w:hAnsi="Arial" w:cs="Arial"/>
          <w:sz w:val="24"/>
          <w:szCs w:val="24"/>
          <w:lang w:val="pt-BR"/>
        </w:rPr>
        <w:t>creării</w:t>
      </w:r>
      <w:r w:rsidRPr="00935468">
        <w:rPr>
          <w:rFonts w:ascii="Arial" w:eastAsia="Calibri" w:hAnsi="Arial" w:cs="Arial"/>
          <w:spacing w:val="17"/>
          <w:sz w:val="24"/>
          <w:szCs w:val="24"/>
          <w:lang w:val="pt-BR"/>
        </w:rPr>
        <w:t xml:space="preserve"> </w:t>
      </w:r>
      <w:r w:rsidRPr="00935468">
        <w:rPr>
          <w:rFonts w:ascii="Arial" w:eastAsia="Calibri" w:hAnsi="Arial" w:cs="Arial"/>
          <w:sz w:val="24"/>
          <w:szCs w:val="24"/>
          <w:lang w:val="pt-BR"/>
        </w:rPr>
        <w:t>celor</w:t>
      </w:r>
      <w:r w:rsidRPr="00935468">
        <w:rPr>
          <w:rFonts w:ascii="Arial" w:eastAsia="Calibri" w:hAnsi="Arial" w:cs="Arial"/>
          <w:spacing w:val="15"/>
          <w:sz w:val="24"/>
          <w:szCs w:val="24"/>
          <w:lang w:val="pt-BR"/>
        </w:rPr>
        <w:t xml:space="preserve"> </w:t>
      </w:r>
      <w:r w:rsidRPr="00935468">
        <w:rPr>
          <w:rFonts w:ascii="Arial" w:eastAsia="Calibri" w:hAnsi="Arial" w:cs="Arial"/>
          <w:sz w:val="24"/>
          <w:szCs w:val="24"/>
          <w:lang w:val="pt-BR"/>
        </w:rPr>
        <w:t>mai</w:t>
      </w:r>
      <w:r w:rsidRPr="00935468">
        <w:rPr>
          <w:rFonts w:ascii="Arial" w:eastAsia="Calibri" w:hAnsi="Arial" w:cs="Arial"/>
          <w:spacing w:val="15"/>
          <w:sz w:val="24"/>
          <w:szCs w:val="24"/>
          <w:lang w:val="pt-BR"/>
        </w:rPr>
        <w:t xml:space="preserve"> </w:t>
      </w:r>
      <w:r w:rsidRPr="00935468">
        <w:rPr>
          <w:rFonts w:ascii="Arial" w:eastAsia="Calibri" w:hAnsi="Arial" w:cs="Arial"/>
          <w:sz w:val="24"/>
          <w:szCs w:val="24"/>
          <w:lang w:val="pt-BR"/>
        </w:rPr>
        <w:t>bune</w:t>
      </w:r>
      <w:r w:rsidRPr="00935468">
        <w:rPr>
          <w:rFonts w:ascii="Arial" w:eastAsia="Calibri" w:hAnsi="Arial" w:cs="Arial"/>
          <w:spacing w:val="19"/>
          <w:sz w:val="24"/>
          <w:szCs w:val="24"/>
          <w:lang w:val="pt-BR"/>
        </w:rPr>
        <w:t xml:space="preserve"> </w:t>
      </w:r>
      <w:r w:rsidRPr="00935468">
        <w:rPr>
          <w:rFonts w:ascii="Arial" w:eastAsia="Calibri" w:hAnsi="Arial" w:cs="Arial"/>
          <w:sz w:val="24"/>
          <w:szCs w:val="24"/>
          <w:lang w:val="pt-BR"/>
        </w:rPr>
        <w:t>condiţii</w:t>
      </w:r>
      <w:r w:rsidRPr="00935468">
        <w:rPr>
          <w:rFonts w:ascii="Arial" w:eastAsia="Calibri" w:hAnsi="Arial" w:cs="Arial"/>
          <w:spacing w:val="15"/>
          <w:sz w:val="24"/>
          <w:szCs w:val="24"/>
          <w:lang w:val="pt-BR"/>
        </w:rPr>
        <w:t xml:space="preserve"> </w:t>
      </w:r>
      <w:r w:rsidRPr="00935468">
        <w:rPr>
          <w:rFonts w:ascii="Arial" w:eastAsia="Calibri" w:hAnsi="Arial" w:cs="Arial"/>
          <w:sz w:val="24"/>
          <w:szCs w:val="24"/>
          <w:lang w:val="pt-BR"/>
        </w:rPr>
        <w:t>ecologice</w:t>
      </w:r>
      <w:r w:rsidRPr="00935468">
        <w:rPr>
          <w:rFonts w:ascii="Arial" w:eastAsia="Calibri" w:hAnsi="Arial" w:cs="Arial"/>
          <w:spacing w:val="18"/>
          <w:sz w:val="24"/>
          <w:szCs w:val="24"/>
          <w:lang w:val="pt-BR"/>
        </w:rPr>
        <w:t xml:space="preserve"> </w:t>
      </w:r>
      <w:r w:rsidRPr="00935468">
        <w:rPr>
          <w:rFonts w:ascii="Arial" w:eastAsia="Calibri" w:hAnsi="Arial" w:cs="Arial"/>
          <w:sz w:val="24"/>
          <w:szCs w:val="24"/>
          <w:lang w:val="pt-BR"/>
        </w:rPr>
        <w:t>şi</w:t>
      </w:r>
      <w:r w:rsidRPr="00935468">
        <w:rPr>
          <w:rFonts w:ascii="Arial" w:eastAsia="Calibri" w:hAnsi="Arial" w:cs="Arial"/>
          <w:spacing w:val="17"/>
          <w:sz w:val="24"/>
          <w:szCs w:val="24"/>
          <w:lang w:val="pt-BR"/>
        </w:rPr>
        <w:t xml:space="preserve"> </w:t>
      </w:r>
      <w:r w:rsidRPr="00935468">
        <w:rPr>
          <w:rFonts w:ascii="Arial" w:eastAsia="Calibri" w:hAnsi="Arial" w:cs="Arial"/>
          <w:sz w:val="24"/>
          <w:szCs w:val="24"/>
          <w:lang w:val="pt-BR"/>
        </w:rPr>
        <w:t>structurale</w:t>
      </w:r>
      <w:r w:rsidRPr="00935468">
        <w:rPr>
          <w:rFonts w:ascii="Arial" w:eastAsia="Calibri" w:hAnsi="Arial" w:cs="Arial"/>
          <w:spacing w:val="16"/>
          <w:sz w:val="24"/>
          <w:szCs w:val="24"/>
          <w:lang w:val="pt-BR"/>
        </w:rPr>
        <w:t xml:space="preserve"> </w:t>
      </w:r>
      <w:r w:rsidRPr="00935468">
        <w:rPr>
          <w:rFonts w:ascii="Arial" w:eastAsia="Calibri" w:hAnsi="Arial" w:cs="Arial"/>
          <w:sz w:val="24"/>
          <w:szCs w:val="24"/>
          <w:lang w:val="pt-BR"/>
        </w:rPr>
        <w:t>pentru</w:t>
      </w:r>
      <w:r w:rsidRPr="00935468">
        <w:rPr>
          <w:rFonts w:ascii="Arial" w:eastAsia="Calibri" w:hAnsi="Arial" w:cs="Arial"/>
          <w:spacing w:val="-61"/>
          <w:sz w:val="24"/>
          <w:szCs w:val="24"/>
          <w:lang w:val="pt-BR"/>
        </w:rPr>
        <w:t xml:space="preserve"> </w:t>
      </w:r>
      <w:r w:rsidRPr="00935468">
        <w:rPr>
          <w:rFonts w:ascii="Arial" w:eastAsia="Calibri" w:hAnsi="Arial" w:cs="Arial"/>
          <w:sz w:val="24"/>
          <w:szCs w:val="24"/>
          <w:lang w:val="pt-BR"/>
        </w:rPr>
        <w:t>ca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pădurile</w:t>
      </w:r>
      <w:r w:rsidRPr="00935468">
        <w:rPr>
          <w:rFonts w:ascii="Arial" w:eastAsia="Calibri" w:hAnsi="Arial" w:cs="Arial"/>
          <w:spacing w:val="4"/>
          <w:sz w:val="24"/>
          <w:szCs w:val="24"/>
          <w:lang w:val="pt-BR"/>
        </w:rPr>
        <w:t xml:space="preserve"> </w:t>
      </w:r>
      <w:r w:rsidRPr="00935468">
        <w:rPr>
          <w:rFonts w:ascii="Arial" w:eastAsia="Calibri" w:hAnsi="Arial" w:cs="Arial"/>
          <w:sz w:val="24"/>
          <w:szCs w:val="24"/>
          <w:lang w:val="pt-BR"/>
        </w:rPr>
        <w:t>să-şi poată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îndeplini</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funcţiile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atribuite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cu</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maximum</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randament</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şi</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eficienţă.</w:t>
      </w:r>
    </w:p>
    <w:p w14:paraId="5C225B9D"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pt-BR"/>
        </w:rPr>
        <w:tab/>
        <w:t>Volumul</w:t>
      </w:r>
      <w:r w:rsidRPr="00935468">
        <w:rPr>
          <w:rFonts w:ascii="Arial" w:eastAsia="Calibri" w:hAnsi="Arial" w:cs="Arial"/>
          <w:spacing w:val="6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61"/>
          <w:sz w:val="24"/>
          <w:szCs w:val="24"/>
          <w:lang w:val="pt-BR"/>
        </w:rPr>
        <w:t xml:space="preserve"> </w:t>
      </w:r>
      <w:r w:rsidRPr="00935468">
        <w:rPr>
          <w:rFonts w:ascii="Arial" w:eastAsia="Calibri" w:hAnsi="Arial" w:cs="Arial"/>
          <w:sz w:val="24"/>
          <w:szCs w:val="24"/>
          <w:lang w:val="pt-BR"/>
        </w:rPr>
        <w:t>recoltat</w:t>
      </w:r>
      <w:r w:rsidRPr="00935468">
        <w:rPr>
          <w:rFonts w:ascii="Arial" w:eastAsia="Calibri" w:hAnsi="Arial" w:cs="Arial"/>
          <w:spacing w:val="60"/>
          <w:sz w:val="24"/>
          <w:szCs w:val="24"/>
          <w:lang w:val="pt-BR"/>
        </w:rPr>
        <w:t xml:space="preserve"> </w:t>
      </w:r>
      <w:r w:rsidRPr="00935468">
        <w:rPr>
          <w:rFonts w:ascii="Arial" w:eastAsia="Calibri" w:hAnsi="Arial" w:cs="Arial"/>
          <w:sz w:val="24"/>
          <w:szCs w:val="24"/>
          <w:lang w:val="pt-BR"/>
        </w:rPr>
        <w:t>prin</w:t>
      </w:r>
      <w:r w:rsidRPr="00935468">
        <w:rPr>
          <w:rFonts w:ascii="Arial" w:eastAsia="Calibri" w:hAnsi="Arial" w:cs="Arial"/>
          <w:spacing w:val="62"/>
          <w:sz w:val="24"/>
          <w:szCs w:val="24"/>
          <w:lang w:val="pt-BR"/>
        </w:rPr>
        <w:t xml:space="preserve"> </w:t>
      </w:r>
      <w:r w:rsidRPr="00935468">
        <w:rPr>
          <w:rFonts w:ascii="Arial" w:eastAsia="Calibri" w:hAnsi="Arial" w:cs="Arial"/>
          <w:sz w:val="24"/>
          <w:szCs w:val="24"/>
          <w:lang w:val="pt-BR"/>
        </w:rPr>
        <w:t>tăieri</w:t>
      </w:r>
      <w:r w:rsidRPr="00935468">
        <w:rPr>
          <w:rFonts w:ascii="Arial" w:eastAsia="Calibri" w:hAnsi="Arial" w:cs="Arial"/>
          <w:spacing w:val="6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62"/>
          <w:sz w:val="24"/>
          <w:szCs w:val="24"/>
          <w:lang w:val="pt-BR"/>
        </w:rPr>
        <w:t xml:space="preserve"> </w:t>
      </w:r>
      <w:r w:rsidRPr="00935468">
        <w:rPr>
          <w:rFonts w:ascii="Arial" w:eastAsia="Calibri" w:hAnsi="Arial" w:cs="Arial"/>
          <w:sz w:val="24"/>
          <w:szCs w:val="24"/>
          <w:lang w:val="pt-BR"/>
        </w:rPr>
        <w:t>produse</w:t>
      </w:r>
      <w:r w:rsidRPr="00935468">
        <w:rPr>
          <w:rFonts w:ascii="Arial" w:eastAsia="Calibri" w:hAnsi="Arial" w:cs="Arial"/>
          <w:spacing w:val="60"/>
          <w:sz w:val="24"/>
          <w:szCs w:val="24"/>
          <w:lang w:val="pt-BR"/>
        </w:rPr>
        <w:t xml:space="preserve"> </w:t>
      </w:r>
      <w:r w:rsidRPr="00935468">
        <w:rPr>
          <w:rFonts w:ascii="Arial" w:eastAsia="Calibri" w:hAnsi="Arial" w:cs="Arial"/>
          <w:sz w:val="24"/>
          <w:szCs w:val="24"/>
          <w:lang w:val="pt-BR"/>
        </w:rPr>
        <w:t>principale</w:t>
      </w:r>
      <w:r w:rsidRPr="00935468">
        <w:rPr>
          <w:rFonts w:ascii="Arial" w:eastAsia="Calibri" w:hAnsi="Arial" w:cs="Arial"/>
          <w:spacing w:val="59"/>
          <w:sz w:val="24"/>
          <w:szCs w:val="24"/>
          <w:lang w:val="pt-BR"/>
        </w:rPr>
        <w:t xml:space="preserve"> </w:t>
      </w:r>
      <w:r w:rsidRPr="00935468">
        <w:rPr>
          <w:rFonts w:ascii="Arial" w:eastAsia="Calibri" w:hAnsi="Arial" w:cs="Arial"/>
          <w:sz w:val="24"/>
          <w:szCs w:val="24"/>
          <w:lang w:val="pt-BR"/>
        </w:rPr>
        <w:t>pe</w:t>
      </w:r>
      <w:r w:rsidRPr="00935468">
        <w:rPr>
          <w:rFonts w:ascii="Arial" w:eastAsia="Calibri" w:hAnsi="Arial" w:cs="Arial"/>
          <w:spacing w:val="60"/>
          <w:sz w:val="24"/>
          <w:szCs w:val="24"/>
          <w:lang w:val="pt-BR"/>
        </w:rPr>
        <w:t xml:space="preserve"> </w:t>
      </w:r>
      <w:r w:rsidRPr="00935468">
        <w:rPr>
          <w:rFonts w:ascii="Arial" w:eastAsia="Calibri" w:hAnsi="Arial" w:cs="Arial"/>
          <w:sz w:val="24"/>
          <w:szCs w:val="24"/>
          <w:lang w:val="pt-BR"/>
        </w:rPr>
        <w:t>tratamente</w:t>
      </w:r>
      <w:r w:rsidRPr="00935468">
        <w:rPr>
          <w:rFonts w:ascii="Arial" w:eastAsia="Calibri" w:hAnsi="Arial" w:cs="Arial"/>
          <w:spacing w:val="63"/>
          <w:sz w:val="24"/>
          <w:szCs w:val="24"/>
          <w:lang w:val="pt-BR"/>
        </w:rPr>
        <w:t xml:space="preserve"> </w:t>
      </w:r>
      <w:r w:rsidRPr="00935468">
        <w:rPr>
          <w:rFonts w:ascii="Arial" w:eastAsia="Calibri" w:hAnsi="Arial" w:cs="Arial"/>
          <w:sz w:val="24"/>
          <w:szCs w:val="24"/>
          <w:lang w:val="pt-BR"/>
        </w:rPr>
        <w:t>şi</w:t>
      </w:r>
      <w:r w:rsidRPr="00935468">
        <w:rPr>
          <w:rFonts w:ascii="Arial" w:eastAsia="Calibri" w:hAnsi="Arial" w:cs="Arial"/>
          <w:spacing w:val="58"/>
          <w:sz w:val="24"/>
          <w:szCs w:val="24"/>
          <w:lang w:val="pt-BR"/>
        </w:rPr>
        <w:t xml:space="preserve"> </w:t>
      </w:r>
      <w:r w:rsidRPr="00935468">
        <w:rPr>
          <w:rFonts w:ascii="Arial" w:eastAsia="Calibri" w:hAnsi="Arial" w:cs="Arial"/>
          <w:sz w:val="24"/>
          <w:szCs w:val="24"/>
          <w:lang w:val="pt-BR"/>
        </w:rPr>
        <w:t>specii</w:t>
      </w:r>
      <w:r w:rsidRPr="00935468">
        <w:rPr>
          <w:rFonts w:ascii="Arial" w:eastAsia="Calibri" w:hAnsi="Arial" w:cs="Arial"/>
          <w:spacing w:val="58"/>
          <w:sz w:val="24"/>
          <w:szCs w:val="24"/>
          <w:lang w:val="pt-BR"/>
        </w:rPr>
        <w:t xml:space="preserve"> </w:t>
      </w:r>
      <w:r w:rsidRPr="00935468">
        <w:rPr>
          <w:rFonts w:ascii="Arial" w:eastAsia="Calibri" w:hAnsi="Arial" w:cs="Arial"/>
          <w:sz w:val="24"/>
          <w:szCs w:val="24"/>
          <w:lang w:val="pt-BR"/>
        </w:rPr>
        <w:t xml:space="preserve">este </w:t>
      </w:r>
      <w:r w:rsidRPr="00935468">
        <w:rPr>
          <w:rFonts w:ascii="Arial" w:eastAsia="Calibri" w:hAnsi="Arial" w:cs="Arial"/>
          <w:spacing w:val="-61"/>
          <w:sz w:val="24"/>
          <w:szCs w:val="24"/>
          <w:lang w:val="pt-BR"/>
        </w:rPr>
        <w:t xml:space="preserve"> </w:t>
      </w:r>
      <w:r w:rsidRPr="00935468">
        <w:rPr>
          <w:rFonts w:ascii="Arial" w:eastAsia="Calibri" w:hAnsi="Arial" w:cs="Arial"/>
          <w:sz w:val="24"/>
          <w:szCs w:val="24"/>
          <w:lang w:val="pt-BR"/>
        </w:rPr>
        <w:t>prezentat</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tabelar</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astfel:</w:t>
      </w:r>
    </w:p>
    <w:p w14:paraId="2D2178DE" w14:textId="65D2C52D" w:rsidR="00FB48F5" w:rsidRDefault="00FB48F5" w:rsidP="00FB48F5">
      <w:pPr>
        <w:spacing w:after="0" w:line="240" w:lineRule="auto"/>
        <w:rPr>
          <w:rFonts w:ascii="Arial" w:eastAsia="Calibri" w:hAnsi="Arial" w:cs="Arial"/>
          <w:b/>
          <w:i/>
          <w:sz w:val="24"/>
          <w:szCs w:val="24"/>
          <w:lang w:val="pt-BR"/>
        </w:rPr>
      </w:pPr>
    </w:p>
    <w:p w14:paraId="7826A686" w14:textId="3A6C65C2" w:rsidR="00FB48F5" w:rsidRPr="00935468" w:rsidRDefault="00FB48F5" w:rsidP="00FB48F5">
      <w:pPr>
        <w:spacing w:after="0" w:line="240" w:lineRule="auto"/>
        <w:rPr>
          <w:rFonts w:ascii="Arial" w:eastAsia="Calibri" w:hAnsi="Arial" w:cs="Arial"/>
          <w:b/>
          <w:i/>
          <w:lang w:val="pt-BR"/>
        </w:rPr>
      </w:pPr>
      <w:r w:rsidRPr="00935468">
        <w:rPr>
          <w:rFonts w:ascii="Arial" w:eastAsia="Calibri" w:hAnsi="Arial" w:cs="Arial"/>
          <w:b/>
          <w:i/>
          <w:lang w:val="pt-BR"/>
        </w:rPr>
        <w:t>Tabelul</w:t>
      </w:r>
      <w:r w:rsidRPr="00935468">
        <w:rPr>
          <w:rFonts w:ascii="Arial" w:eastAsia="Calibri" w:hAnsi="Arial" w:cs="Arial"/>
          <w:b/>
          <w:i/>
          <w:spacing w:val="-3"/>
          <w:lang w:val="pt-BR"/>
        </w:rPr>
        <w:t xml:space="preserve"> </w:t>
      </w:r>
      <w:r w:rsidRPr="00935468">
        <w:rPr>
          <w:rFonts w:ascii="Arial" w:eastAsia="Calibri" w:hAnsi="Arial" w:cs="Arial"/>
          <w:b/>
          <w:i/>
          <w:lang w:val="pt-BR"/>
        </w:rPr>
        <w:t>1.4.1.Suprafaţa</w:t>
      </w:r>
      <w:r w:rsidRPr="00935468">
        <w:rPr>
          <w:rFonts w:ascii="Arial" w:eastAsia="Calibri" w:hAnsi="Arial" w:cs="Arial"/>
          <w:b/>
          <w:i/>
          <w:spacing w:val="-3"/>
          <w:lang w:val="pt-BR"/>
        </w:rPr>
        <w:t xml:space="preserve"> </w:t>
      </w:r>
      <w:r w:rsidRPr="00935468">
        <w:rPr>
          <w:rFonts w:ascii="Arial" w:eastAsia="Calibri" w:hAnsi="Arial" w:cs="Arial"/>
          <w:b/>
          <w:i/>
          <w:lang w:val="pt-BR"/>
        </w:rPr>
        <w:t>de</w:t>
      </w:r>
      <w:r w:rsidRPr="00935468">
        <w:rPr>
          <w:rFonts w:ascii="Arial" w:eastAsia="Calibri" w:hAnsi="Arial" w:cs="Arial"/>
          <w:b/>
          <w:i/>
          <w:spacing w:val="-4"/>
          <w:lang w:val="pt-BR"/>
        </w:rPr>
        <w:t xml:space="preserve"> </w:t>
      </w:r>
      <w:r w:rsidRPr="00935468">
        <w:rPr>
          <w:rFonts w:ascii="Arial" w:eastAsia="Calibri" w:hAnsi="Arial" w:cs="Arial"/>
          <w:b/>
          <w:i/>
          <w:lang w:val="pt-BR"/>
        </w:rPr>
        <w:t>parcurs</w:t>
      </w:r>
      <w:r w:rsidRPr="00935468">
        <w:rPr>
          <w:rFonts w:ascii="Arial" w:eastAsia="Calibri" w:hAnsi="Arial" w:cs="Arial"/>
          <w:b/>
          <w:i/>
          <w:spacing w:val="-4"/>
          <w:lang w:val="pt-BR"/>
        </w:rPr>
        <w:t xml:space="preserve"> </w:t>
      </w:r>
      <w:r w:rsidRPr="00935468">
        <w:rPr>
          <w:rFonts w:ascii="Arial" w:eastAsia="Calibri" w:hAnsi="Arial" w:cs="Arial"/>
          <w:b/>
          <w:i/>
          <w:lang w:val="pt-BR"/>
        </w:rPr>
        <w:t>şi</w:t>
      </w:r>
      <w:r w:rsidRPr="00935468">
        <w:rPr>
          <w:rFonts w:ascii="Arial" w:eastAsia="Calibri" w:hAnsi="Arial" w:cs="Arial"/>
          <w:b/>
          <w:i/>
          <w:spacing w:val="-2"/>
          <w:lang w:val="pt-BR"/>
        </w:rPr>
        <w:t xml:space="preserve"> </w:t>
      </w:r>
      <w:r w:rsidRPr="00935468">
        <w:rPr>
          <w:rFonts w:ascii="Arial" w:eastAsia="Calibri" w:hAnsi="Arial" w:cs="Arial"/>
          <w:b/>
          <w:i/>
          <w:lang w:val="pt-BR"/>
        </w:rPr>
        <w:t>volumul</w:t>
      </w:r>
      <w:r w:rsidRPr="00935468">
        <w:rPr>
          <w:rFonts w:ascii="Arial" w:eastAsia="Calibri" w:hAnsi="Arial" w:cs="Arial"/>
          <w:b/>
          <w:i/>
          <w:spacing w:val="-4"/>
          <w:lang w:val="pt-BR"/>
        </w:rPr>
        <w:t xml:space="preserve"> </w:t>
      </w:r>
      <w:r w:rsidRPr="00935468">
        <w:rPr>
          <w:rFonts w:ascii="Arial" w:eastAsia="Calibri" w:hAnsi="Arial" w:cs="Arial"/>
          <w:b/>
          <w:i/>
          <w:lang w:val="pt-BR"/>
        </w:rPr>
        <w:t>de</w:t>
      </w:r>
      <w:r w:rsidRPr="00935468">
        <w:rPr>
          <w:rFonts w:ascii="Arial" w:eastAsia="Calibri" w:hAnsi="Arial" w:cs="Arial"/>
          <w:b/>
          <w:i/>
          <w:spacing w:val="-5"/>
          <w:lang w:val="pt-BR"/>
        </w:rPr>
        <w:t xml:space="preserve"> </w:t>
      </w:r>
      <w:r w:rsidRPr="00935468">
        <w:rPr>
          <w:rFonts w:ascii="Arial" w:eastAsia="Calibri" w:hAnsi="Arial" w:cs="Arial"/>
          <w:b/>
          <w:i/>
          <w:lang w:val="pt-BR"/>
        </w:rPr>
        <w:t>extras</w:t>
      </w:r>
      <w:r w:rsidRPr="00935468">
        <w:rPr>
          <w:rFonts w:ascii="Arial" w:eastAsia="Calibri" w:hAnsi="Arial" w:cs="Arial"/>
          <w:b/>
          <w:i/>
          <w:spacing w:val="-5"/>
          <w:lang w:val="pt-BR"/>
        </w:rPr>
        <w:t xml:space="preserve"> </w:t>
      </w:r>
      <w:r w:rsidRPr="00935468">
        <w:rPr>
          <w:rFonts w:ascii="Arial" w:eastAsia="Calibri" w:hAnsi="Arial" w:cs="Arial"/>
          <w:b/>
          <w:i/>
          <w:lang w:val="pt-BR"/>
        </w:rPr>
        <w:t>pe</w:t>
      </w:r>
      <w:r w:rsidRPr="00935468">
        <w:rPr>
          <w:rFonts w:ascii="Arial" w:eastAsia="Calibri" w:hAnsi="Arial" w:cs="Arial"/>
          <w:b/>
          <w:i/>
          <w:spacing w:val="-4"/>
          <w:lang w:val="pt-BR"/>
        </w:rPr>
        <w:t xml:space="preserve"> </w:t>
      </w:r>
      <w:r w:rsidRPr="00935468">
        <w:rPr>
          <w:rFonts w:ascii="Arial" w:eastAsia="Calibri" w:hAnsi="Arial" w:cs="Arial"/>
          <w:b/>
          <w:i/>
          <w:lang w:val="pt-BR"/>
        </w:rPr>
        <w:t>tratamente</w:t>
      </w:r>
      <w:r w:rsidRPr="00935468">
        <w:rPr>
          <w:rFonts w:ascii="Arial" w:eastAsia="Calibri" w:hAnsi="Arial" w:cs="Arial"/>
          <w:b/>
          <w:i/>
          <w:spacing w:val="-4"/>
          <w:lang w:val="pt-BR"/>
        </w:rPr>
        <w:t xml:space="preserve"> </w:t>
      </w:r>
      <w:r w:rsidRPr="00935468">
        <w:rPr>
          <w:rFonts w:ascii="Arial" w:eastAsia="Calibri" w:hAnsi="Arial" w:cs="Arial"/>
          <w:b/>
          <w:i/>
          <w:lang w:val="pt-BR"/>
        </w:rPr>
        <w:t>şi</w:t>
      </w:r>
      <w:r w:rsidRPr="00935468">
        <w:rPr>
          <w:rFonts w:ascii="Arial" w:eastAsia="Calibri" w:hAnsi="Arial" w:cs="Arial"/>
          <w:b/>
          <w:i/>
          <w:spacing w:val="-2"/>
          <w:lang w:val="pt-BR"/>
        </w:rPr>
        <w:t xml:space="preserve"> </w:t>
      </w:r>
      <w:r w:rsidRPr="00935468">
        <w:rPr>
          <w:rFonts w:ascii="Arial" w:eastAsia="Calibri" w:hAnsi="Arial" w:cs="Arial"/>
          <w:b/>
          <w:i/>
          <w:lang w:val="pt-BR"/>
        </w:rPr>
        <w:t>specii</w:t>
      </w:r>
    </w:p>
    <w:p w14:paraId="0EC7754D" w14:textId="77777777" w:rsidR="00935468" w:rsidRPr="00935468" w:rsidRDefault="00935468" w:rsidP="00935468">
      <w:pPr>
        <w:spacing w:after="0" w:line="160" w:lineRule="exact"/>
        <w:ind w:left="-425" w:right="-567"/>
        <w:jc w:val="center"/>
        <w:rPr>
          <w:rFonts w:ascii="Courier New" w:hAnsi="Courier New"/>
          <w:sz w:val="16"/>
        </w:rPr>
      </w:pPr>
      <w:r w:rsidRPr="00935468">
        <w:rPr>
          <w:rFonts w:ascii="Courier New" w:hAnsi="Courier New"/>
          <w:sz w:val="16"/>
        </w:rPr>
        <w:t>*******************************************************************************************************</w:t>
      </w:r>
    </w:p>
    <w:p w14:paraId="14EBCAF7" w14:textId="77777777" w:rsidR="00935468" w:rsidRDefault="00935468" w:rsidP="00935468">
      <w:pPr>
        <w:spacing w:after="0" w:line="160" w:lineRule="exact"/>
        <w:ind w:left="-425" w:right="-567"/>
        <w:jc w:val="center"/>
        <w:rPr>
          <w:rFonts w:ascii="Courier New" w:hAnsi="Courier New"/>
          <w:sz w:val="16"/>
        </w:rPr>
      </w:pPr>
      <w:r>
        <w:rPr>
          <w:rFonts w:ascii="Courier New" w:hAnsi="Courier New"/>
          <w:sz w:val="16"/>
        </w:rPr>
        <w:t xml:space="preserve">*                  </w:t>
      </w:r>
      <w:proofErr w:type="gramStart"/>
      <w:r>
        <w:rPr>
          <w:rFonts w:ascii="Courier New" w:hAnsi="Courier New"/>
          <w:sz w:val="16"/>
        </w:rPr>
        <w:t xml:space="preserve">|  </w:t>
      </w:r>
      <w:proofErr w:type="spellStart"/>
      <w:r>
        <w:rPr>
          <w:rFonts w:ascii="Courier New" w:hAnsi="Courier New"/>
          <w:sz w:val="16"/>
        </w:rPr>
        <w:t>Suprafaţa</w:t>
      </w:r>
      <w:proofErr w:type="spellEnd"/>
      <w:proofErr w:type="gramEnd"/>
      <w:r>
        <w:rPr>
          <w:rFonts w:ascii="Courier New" w:hAnsi="Courier New"/>
          <w:sz w:val="16"/>
        </w:rPr>
        <w:t xml:space="preserve"> de   |   </w:t>
      </w:r>
      <w:proofErr w:type="spellStart"/>
      <w:r>
        <w:rPr>
          <w:rFonts w:ascii="Courier New" w:hAnsi="Courier New"/>
          <w:sz w:val="16"/>
        </w:rPr>
        <w:t>Volum</w:t>
      </w:r>
      <w:proofErr w:type="spellEnd"/>
      <w:r>
        <w:rPr>
          <w:rFonts w:ascii="Courier New" w:hAnsi="Courier New"/>
          <w:sz w:val="16"/>
        </w:rPr>
        <w:t xml:space="preserve"> de    |          </w:t>
      </w:r>
      <w:proofErr w:type="spellStart"/>
      <w:r>
        <w:rPr>
          <w:rFonts w:ascii="Courier New" w:hAnsi="Courier New"/>
          <w:sz w:val="16"/>
        </w:rPr>
        <w:t>Posibilitatea</w:t>
      </w:r>
      <w:proofErr w:type="spellEnd"/>
      <w:r>
        <w:rPr>
          <w:rFonts w:ascii="Courier New" w:hAnsi="Courier New"/>
          <w:sz w:val="16"/>
        </w:rPr>
        <w:t xml:space="preserve"> pe specii (mc)          *</w:t>
      </w:r>
    </w:p>
    <w:p w14:paraId="34D61DDA" w14:textId="77777777" w:rsidR="00935468" w:rsidRDefault="00935468" w:rsidP="00935468">
      <w:pPr>
        <w:spacing w:after="0" w:line="160" w:lineRule="exact"/>
        <w:ind w:left="-425" w:right="-567"/>
        <w:jc w:val="center"/>
        <w:rPr>
          <w:rFonts w:ascii="Courier New" w:hAnsi="Courier New"/>
          <w:sz w:val="16"/>
        </w:rPr>
      </w:pPr>
      <w:r>
        <w:rPr>
          <w:rFonts w:ascii="Courier New" w:hAnsi="Courier New"/>
          <w:sz w:val="16"/>
        </w:rPr>
        <w:t xml:space="preserve">*   </w:t>
      </w:r>
      <w:proofErr w:type="spellStart"/>
      <w:r>
        <w:rPr>
          <w:rFonts w:ascii="Courier New" w:hAnsi="Courier New"/>
          <w:sz w:val="16"/>
        </w:rPr>
        <w:t>Tratamentul</w:t>
      </w:r>
      <w:proofErr w:type="spellEnd"/>
      <w:r>
        <w:rPr>
          <w:rFonts w:ascii="Courier New" w:hAnsi="Courier New"/>
          <w:sz w:val="16"/>
        </w:rPr>
        <w:t xml:space="preserve">    </w:t>
      </w:r>
      <w:proofErr w:type="gramStart"/>
      <w:r>
        <w:rPr>
          <w:rFonts w:ascii="Courier New" w:hAnsi="Courier New"/>
          <w:sz w:val="16"/>
        </w:rPr>
        <w:t xml:space="preserve">|  </w:t>
      </w:r>
      <w:proofErr w:type="spellStart"/>
      <w:r>
        <w:rPr>
          <w:rFonts w:ascii="Courier New" w:hAnsi="Courier New"/>
          <w:sz w:val="16"/>
        </w:rPr>
        <w:t>parcurs</w:t>
      </w:r>
      <w:proofErr w:type="spellEnd"/>
      <w:proofErr w:type="gramEnd"/>
      <w:r>
        <w:rPr>
          <w:rFonts w:ascii="Courier New" w:hAnsi="Courier New"/>
          <w:sz w:val="16"/>
        </w:rPr>
        <w:t xml:space="preserve"> (ha)   |  extras (mc)  |                                                *</w:t>
      </w:r>
    </w:p>
    <w:p w14:paraId="15440FE9" w14:textId="77777777" w:rsidR="00935468" w:rsidRDefault="00935468" w:rsidP="00935468">
      <w:pPr>
        <w:spacing w:after="0" w:line="160" w:lineRule="exact"/>
        <w:ind w:left="-425" w:right="-567"/>
        <w:jc w:val="center"/>
        <w:rPr>
          <w:rFonts w:ascii="Courier New" w:hAnsi="Courier New"/>
          <w:sz w:val="16"/>
        </w:rPr>
      </w:pPr>
      <w:r>
        <w:rPr>
          <w:rFonts w:ascii="Courier New" w:hAnsi="Courier New"/>
          <w:sz w:val="16"/>
        </w:rPr>
        <w:t>*                  |­­­­­­­­­­­­­­­­­|­­­­­­­­­­­­­­­|­­­­­­­­­­­­­­­­­­­­­­­­­­­­­­­­­­­­­­­­­­­­­­­­*</w:t>
      </w:r>
    </w:p>
    <w:p w14:paraId="6F231DB5" w14:textId="77777777" w:rsidR="00935468" w:rsidRDefault="00935468" w:rsidP="00935468">
      <w:pPr>
        <w:spacing w:after="0" w:line="160" w:lineRule="exact"/>
        <w:ind w:left="-425" w:right="-567"/>
        <w:jc w:val="center"/>
        <w:rPr>
          <w:rFonts w:ascii="Courier New" w:hAnsi="Courier New"/>
          <w:sz w:val="16"/>
        </w:rPr>
      </w:pPr>
      <w:r>
        <w:rPr>
          <w:rFonts w:ascii="Courier New" w:hAnsi="Courier New"/>
          <w:sz w:val="16"/>
        </w:rPr>
        <w:t xml:space="preserve">*                  | </w:t>
      </w:r>
      <w:proofErr w:type="spellStart"/>
      <w:r>
        <w:rPr>
          <w:rFonts w:ascii="Courier New" w:hAnsi="Courier New"/>
          <w:sz w:val="16"/>
        </w:rPr>
        <w:t>totală</w:t>
      </w:r>
      <w:proofErr w:type="spellEnd"/>
      <w:r>
        <w:rPr>
          <w:rFonts w:ascii="Courier New" w:hAnsi="Courier New"/>
          <w:sz w:val="16"/>
        </w:rPr>
        <w:t xml:space="preserve"> | </w:t>
      </w:r>
      <w:proofErr w:type="spellStart"/>
      <w:r>
        <w:rPr>
          <w:rFonts w:ascii="Courier New" w:hAnsi="Courier New"/>
          <w:sz w:val="16"/>
        </w:rPr>
        <w:t>anuală</w:t>
      </w:r>
      <w:proofErr w:type="spellEnd"/>
      <w:r>
        <w:rPr>
          <w:rFonts w:ascii="Courier New" w:hAnsi="Courier New"/>
          <w:sz w:val="16"/>
        </w:rPr>
        <w:t xml:space="preserve"> | total | </w:t>
      </w:r>
      <w:proofErr w:type="spellStart"/>
      <w:r>
        <w:rPr>
          <w:rFonts w:ascii="Courier New" w:hAnsi="Courier New"/>
          <w:sz w:val="16"/>
        </w:rPr>
        <w:t>anual</w:t>
      </w:r>
      <w:proofErr w:type="spellEnd"/>
      <w:r>
        <w:rPr>
          <w:rFonts w:ascii="Courier New" w:hAnsi="Courier New"/>
          <w:sz w:val="16"/>
        </w:rPr>
        <w:t xml:space="preserve"> </w:t>
      </w:r>
      <w:proofErr w:type="gramStart"/>
      <w:r>
        <w:rPr>
          <w:rFonts w:ascii="Courier New" w:hAnsi="Courier New"/>
          <w:sz w:val="16"/>
        </w:rPr>
        <w:t>|  FA</w:t>
      </w:r>
      <w:proofErr w:type="gramEnd"/>
      <w:r>
        <w:rPr>
          <w:rFonts w:ascii="Courier New" w:hAnsi="Courier New"/>
          <w:sz w:val="16"/>
        </w:rPr>
        <w:t xml:space="preserve">  |      |      |      |      |      |      *</w:t>
      </w:r>
    </w:p>
    <w:p w14:paraId="31378E35" w14:textId="77777777" w:rsidR="00935468" w:rsidRDefault="00935468" w:rsidP="00935468">
      <w:pPr>
        <w:spacing w:after="0" w:line="160" w:lineRule="exact"/>
        <w:ind w:left="-425" w:right="-567"/>
        <w:jc w:val="center"/>
        <w:rPr>
          <w:rFonts w:ascii="Courier New" w:hAnsi="Courier New"/>
          <w:sz w:val="16"/>
        </w:rPr>
      </w:pPr>
      <w:r>
        <w:rPr>
          <w:rFonts w:ascii="Courier New" w:hAnsi="Courier New"/>
          <w:sz w:val="16"/>
        </w:rPr>
        <w:t>*=====================================================================================================*</w:t>
      </w:r>
    </w:p>
    <w:p w14:paraId="3B575EFF" w14:textId="77777777" w:rsidR="00935468" w:rsidRDefault="00935468" w:rsidP="00935468">
      <w:pPr>
        <w:spacing w:after="0" w:line="160" w:lineRule="exact"/>
        <w:ind w:left="-425" w:right="-567"/>
        <w:jc w:val="center"/>
        <w:rPr>
          <w:rFonts w:ascii="Courier New" w:hAnsi="Courier New"/>
          <w:sz w:val="16"/>
        </w:rPr>
      </w:pPr>
      <w:r>
        <w:rPr>
          <w:rFonts w:ascii="Courier New" w:hAnsi="Courier New"/>
          <w:sz w:val="16"/>
        </w:rPr>
        <w:t xml:space="preserve">* </w:t>
      </w:r>
      <w:proofErr w:type="spellStart"/>
      <w:r>
        <w:rPr>
          <w:rFonts w:ascii="Courier New" w:hAnsi="Courier New"/>
          <w:sz w:val="16"/>
        </w:rPr>
        <w:t>Tăieri</w:t>
      </w:r>
      <w:proofErr w:type="spellEnd"/>
      <w:r>
        <w:rPr>
          <w:rFonts w:ascii="Courier New" w:hAnsi="Courier New"/>
          <w:sz w:val="16"/>
        </w:rPr>
        <w:t xml:space="preserve"> </w:t>
      </w:r>
      <w:proofErr w:type="spellStart"/>
      <w:r>
        <w:rPr>
          <w:rFonts w:ascii="Courier New" w:hAnsi="Courier New"/>
          <w:sz w:val="16"/>
        </w:rPr>
        <w:t>progresive</w:t>
      </w:r>
      <w:proofErr w:type="spellEnd"/>
      <w:proofErr w:type="gramStart"/>
      <w:r>
        <w:rPr>
          <w:rFonts w:ascii="Courier New" w:hAnsi="Courier New"/>
          <w:sz w:val="16"/>
        </w:rPr>
        <w:t>|  33.51</w:t>
      </w:r>
      <w:proofErr w:type="gramEnd"/>
      <w:r>
        <w:rPr>
          <w:rFonts w:ascii="Courier New" w:hAnsi="Courier New"/>
          <w:sz w:val="16"/>
        </w:rPr>
        <w:t xml:space="preserve"> |   3.35 |  3497 |   350 |  350 |      |      |      |      |      |      *</w:t>
      </w:r>
    </w:p>
    <w:p w14:paraId="21E42B04" w14:textId="77777777" w:rsidR="00935468" w:rsidRDefault="00935468" w:rsidP="00935468">
      <w:pPr>
        <w:spacing w:after="0" w:line="160" w:lineRule="exact"/>
        <w:ind w:left="-425" w:right="-567"/>
        <w:jc w:val="center"/>
        <w:rPr>
          <w:rFonts w:ascii="Courier New" w:hAnsi="Courier New"/>
          <w:sz w:val="16"/>
        </w:rPr>
      </w:pPr>
      <w:r>
        <w:rPr>
          <w:rFonts w:ascii="Courier New" w:hAnsi="Courier New"/>
          <w:sz w:val="16"/>
        </w:rPr>
        <w:t>*=====================================================================================================*</w:t>
      </w:r>
    </w:p>
    <w:p w14:paraId="4952EBC7" w14:textId="77777777" w:rsidR="00935468" w:rsidRDefault="00935468" w:rsidP="00935468">
      <w:pPr>
        <w:spacing w:after="0" w:line="160" w:lineRule="exact"/>
        <w:ind w:left="-425" w:right="-567"/>
        <w:jc w:val="center"/>
        <w:rPr>
          <w:rFonts w:ascii="Courier New" w:hAnsi="Courier New"/>
          <w:sz w:val="16"/>
        </w:rPr>
      </w:pPr>
      <w:r>
        <w:rPr>
          <w:rFonts w:ascii="Courier New" w:hAnsi="Courier New"/>
          <w:sz w:val="16"/>
        </w:rPr>
        <w:t xml:space="preserve">* Total U.P.       </w:t>
      </w:r>
      <w:proofErr w:type="gramStart"/>
      <w:r>
        <w:rPr>
          <w:rFonts w:ascii="Courier New" w:hAnsi="Courier New"/>
          <w:sz w:val="16"/>
        </w:rPr>
        <w:t>|  33.51</w:t>
      </w:r>
      <w:proofErr w:type="gramEnd"/>
      <w:r>
        <w:rPr>
          <w:rFonts w:ascii="Courier New" w:hAnsi="Courier New"/>
          <w:sz w:val="16"/>
        </w:rPr>
        <w:t xml:space="preserve"> |   3.35 |  3497 |   350 |  350 |      |      |      |      |      |      *</w:t>
      </w:r>
    </w:p>
    <w:p w14:paraId="0D2C1B65" w14:textId="77777777" w:rsidR="00935468" w:rsidRDefault="00935468" w:rsidP="00935468">
      <w:pPr>
        <w:spacing w:after="0" w:line="160" w:lineRule="exact"/>
        <w:ind w:left="-425" w:right="-567"/>
        <w:jc w:val="center"/>
        <w:rPr>
          <w:rFonts w:ascii="Courier New" w:hAnsi="Courier New"/>
          <w:sz w:val="16"/>
        </w:rPr>
      </w:pPr>
      <w:r>
        <w:rPr>
          <w:rFonts w:ascii="Courier New" w:hAnsi="Courier New"/>
          <w:sz w:val="16"/>
        </w:rPr>
        <w:t>*******************************************************************************************************</w:t>
      </w:r>
    </w:p>
    <w:p w14:paraId="7023ACF5" w14:textId="77777777" w:rsidR="00935468" w:rsidRDefault="00935468" w:rsidP="00935468">
      <w:pPr>
        <w:jc w:val="center"/>
        <w:rPr>
          <w:rFonts w:ascii="Courier New" w:hAnsi="Courier New"/>
          <w:sz w:val="6"/>
        </w:rPr>
      </w:pPr>
    </w:p>
    <w:p w14:paraId="29554CA9" w14:textId="77777777" w:rsidR="00FB48F5" w:rsidRPr="00AB56FC" w:rsidRDefault="00FB48F5" w:rsidP="00FB48F5">
      <w:pPr>
        <w:spacing w:after="0" w:line="240" w:lineRule="auto"/>
        <w:rPr>
          <w:rFonts w:ascii="Arial" w:eastAsia="Calibri" w:hAnsi="Arial" w:cs="Arial"/>
          <w:b/>
          <w:color w:val="FF0000"/>
          <w:lang w:val="ro-RO"/>
        </w:rPr>
      </w:pPr>
    </w:p>
    <w:p w14:paraId="486AC603" w14:textId="77777777" w:rsidR="00FB48F5" w:rsidRPr="00935468" w:rsidRDefault="00FB48F5" w:rsidP="00FB48F5">
      <w:pPr>
        <w:spacing w:after="0" w:line="240" w:lineRule="auto"/>
        <w:rPr>
          <w:rFonts w:ascii="Arial" w:eastAsia="Calibri" w:hAnsi="Arial" w:cs="Arial"/>
          <w:b/>
          <w:sz w:val="24"/>
          <w:szCs w:val="24"/>
          <w:lang w:val="ro-RO"/>
        </w:rPr>
      </w:pPr>
      <w:r w:rsidRPr="00935468">
        <w:rPr>
          <w:rFonts w:ascii="Arial" w:eastAsia="Calibri" w:hAnsi="Arial" w:cs="Arial"/>
          <w:b/>
          <w:sz w:val="24"/>
          <w:szCs w:val="24"/>
          <w:lang w:val="ro-RO"/>
        </w:rPr>
        <w:t>Concluzii</w:t>
      </w:r>
    </w:p>
    <w:p w14:paraId="433B3A08" w14:textId="77777777" w:rsidR="00FB48F5" w:rsidRPr="00935468" w:rsidRDefault="00FB48F5" w:rsidP="00FB48F5">
      <w:pPr>
        <w:spacing w:after="0" w:line="240" w:lineRule="auto"/>
        <w:rPr>
          <w:rFonts w:ascii="Arial" w:eastAsia="Calibri" w:hAnsi="Arial" w:cs="Arial"/>
          <w:sz w:val="24"/>
          <w:szCs w:val="24"/>
          <w:lang w:val="ro-RO"/>
        </w:rPr>
      </w:pPr>
      <w:r w:rsidRPr="00935468">
        <w:rPr>
          <w:rFonts w:ascii="Arial" w:eastAsia="Calibri" w:hAnsi="Arial" w:cs="Arial"/>
          <w:sz w:val="24"/>
          <w:szCs w:val="24"/>
          <w:lang w:val="ro-RO"/>
        </w:rPr>
        <w:tab/>
        <w:t xml:space="preserve">La alegerea tratamentelor s-au avut în vedere </w:t>
      </w:r>
      <w:proofErr w:type="spellStart"/>
      <w:r w:rsidRPr="00935468">
        <w:rPr>
          <w:rFonts w:ascii="Arial" w:eastAsia="Calibri" w:hAnsi="Arial" w:cs="Arial"/>
          <w:sz w:val="24"/>
          <w:szCs w:val="24"/>
          <w:lang w:val="ro-RO"/>
        </w:rPr>
        <w:t>condiţiile</w:t>
      </w:r>
      <w:proofErr w:type="spellEnd"/>
      <w:r w:rsidRPr="00935468">
        <w:rPr>
          <w:rFonts w:ascii="Arial" w:eastAsia="Calibri" w:hAnsi="Arial" w:cs="Arial"/>
          <w:sz w:val="24"/>
          <w:szCs w:val="24"/>
          <w:lang w:val="ro-RO"/>
        </w:rPr>
        <w:t xml:space="preserve"> naturale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cerinţele</w:t>
      </w:r>
      <w:proofErr w:type="spellEnd"/>
      <w:r w:rsidRPr="00935468">
        <w:rPr>
          <w:rFonts w:ascii="Arial" w:eastAsia="Calibri" w:hAnsi="Arial" w:cs="Arial"/>
          <w:sz w:val="24"/>
          <w:szCs w:val="24"/>
          <w:lang w:val="ro-RO"/>
        </w:rPr>
        <w:t xml:space="preserve"> social-</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economice, care impun ca majoritatea pădurilor să fie conduse spre structuri diversificate,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amestecate,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naturale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sau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tip</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natural,</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capabile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să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îndeplinească</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funcţii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multiple</w:t>
      </w:r>
      <w:r w:rsidRPr="00935468">
        <w:rPr>
          <w:rFonts w:ascii="Arial" w:eastAsia="Calibri" w:hAnsi="Arial" w:cs="Arial"/>
          <w:spacing w:val="63"/>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producţie</w:t>
      </w:r>
      <w:proofErr w:type="spellEnd"/>
      <w:r w:rsidRPr="00935468">
        <w:rPr>
          <w:rFonts w:ascii="Arial" w:eastAsia="Calibri" w:hAnsi="Arial" w:cs="Arial"/>
          <w:spacing w:val="2"/>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2"/>
          <w:sz w:val="24"/>
          <w:szCs w:val="24"/>
          <w:lang w:val="ro-RO"/>
        </w:rPr>
        <w:t xml:space="preserve"> </w:t>
      </w:r>
      <w:proofErr w:type="spellStart"/>
      <w:r w:rsidRPr="00935468">
        <w:rPr>
          <w:rFonts w:ascii="Arial" w:eastAsia="Calibri" w:hAnsi="Arial" w:cs="Arial"/>
          <w:sz w:val="24"/>
          <w:szCs w:val="24"/>
          <w:lang w:val="ro-RO"/>
        </w:rPr>
        <w:t>protecţie</w:t>
      </w:r>
      <w:proofErr w:type="spellEnd"/>
      <w:r w:rsidRPr="00935468">
        <w:rPr>
          <w:rFonts w:ascii="Arial" w:eastAsia="Calibri" w:hAnsi="Arial" w:cs="Arial"/>
          <w:sz w:val="24"/>
          <w:szCs w:val="24"/>
          <w:lang w:val="ro-RO"/>
        </w:rPr>
        <w:t>.</w:t>
      </w:r>
    </w:p>
    <w:p w14:paraId="522E0FAF"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ro-RO"/>
        </w:rPr>
        <w:tab/>
      </w:r>
      <w:r w:rsidRPr="00935468">
        <w:rPr>
          <w:rFonts w:ascii="Arial" w:eastAsia="Calibri" w:hAnsi="Arial" w:cs="Arial"/>
          <w:sz w:val="24"/>
          <w:szCs w:val="24"/>
          <w:lang w:val="pt-BR"/>
        </w:rPr>
        <w:t>Alegerea tratamentelor</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s-a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făcut</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în raport cu</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tipurile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categorii funcţionale.</w:t>
      </w:r>
    </w:p>
    <w:p w14:paraId="4C1C910D"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pt-BR"/>
        </w:rPr>
        <w:tab/>
      </w:r>
    </w:p>
    <w:p w14:paraId="7EF58FD0" w14:textId="77777777" w:rsidR="00FB48F5" w:rsidRPr="00935468" w:rsidRDefault="00FB48F5" w:rsidP="00FB48F5">
      <w:pPr>
        <w:spacing w:after="0" w:line="240" w:lineRule="auto"/>
        <w:ind w:firstLine="708"/>
        <w:rPr>
          <w:rFonts w:ascii="Arial" w:eastAsia="Calibri" w:hAnsi="Arial" w:cs="Arial"/>
          <w:sz w:val="24"/>
          <w:szCs w:val="24"/>
          <w:lang w:val="pt-BR"/>
        </w:rPr>
      </w:pPr>
      <w:r w:rsidRPr="00935468">
        <w:rPr>
          <w:rFonts w:ascii="Arial" w:eastAsia="Calibri" w:hAnsi="Arial" w:cs="Arial"/>
          <w:sz w:val="24"/>
          <w:szCs w:val="24"/>
          <w:lang w:val="pt-BR"/>
        </w:rPr>
        <w:lastRenderedPageBreak/>
        <w:t xml:space="preserve">În raport de condiţiile de regenerare şi de structurile urmărite si </w:t>
      </w:r>
      <w:r w:rsidRPr="00935468">
        <w:rPr>
          <w:rFonts w:ascii="Arial" w:eastAsia="Calibri" w:hAnsi="Arial" w:cs="Arial"/>
          <w:spacing w:val="3"/>
          <w:sz w:val="24"/>
          <w:szCs w:val="24"/>
          <w:lang w:val="pt-BR"/>
        </w:rPr>
        <w:t xml:space="preserve"> </w:t>
      </w:r>
      <w:r w:rsidRPr="00935468">
        <w:rPr>
          <w:rFonts w:ascii="Arial" w:eastAsia="Calibri" w:hAnsi="Arial" w:cs="Arial"/>
          <w:sz w:val="24"/>
          <w:szCs w:val="24"/>
          <w:lang w:val="pt-BR"/>
        </w:rPr>
        <w:t>s-au</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adoptat</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următoarele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tratamente:</w:t>
      </w:r>
    </w:p>
    <w:p w14:paraId="2D9B1493" w14:textId="77777777" w:rsidR="00FB48F5" w:rsidRPr="00935468" w:rsidRDefault="00FB48F5" w:rsidP="00FB48F5">
      <w:pPr>
        <w:spacing w:after="0" w:line="240" w:lineRule="auto"/>
        <w:rPr>
          <w:rFonts w:ascii="Arial" w:eastAsia="Calibri" w:hAnsi="Arial" w:cs="Arial"/>
          <w:b/>
          <w:sz w:val="24"/>
          <w:szCs w:val="24"/>
          <w:lang w:val="pt-BR"/>
        </w:rPr>
      </w:pPr>
      <w:r w:rsidRPr="00935468">
        <w:rPr>
          <w:rFonts w:ascii="Arial" w:eastAsia="Calibri" w:hAnsi="Arial" w:cs="Arial"/>
          <w:b/>
          <w:sz w:val="24"/>
          <w:szCs w:val="24"/>
          <w:lang w:val="pt-BR"/>
        </w:rPr>
        <w:tab/>
      </w:r>
    </w:p>
    <w:p w14:paraId="3171288A" w14:textId="6F056050" w:rsidR="00FB48F5" w:rsidRPr="00935468" w:rsidRDefault="00FB48F5" w:rsidP="00FB48F5">
      <w:pPr>
        <w:spacing w:after="0" w:line="240" w:lineRule="auto"/>
        <w:ind w:firstLine="708"/>
        <w:rPr>
          <w:rFonts w:ascii="Arial" w:eastAsia="Calibri" w:hAnsi="Arial" w:cs="Arial"/>
          <w:sz w:val="24"/>
          <w:szCs w:val="24"/>
          <w:lang w:val="pt-BR"/>
        </w:rPr>
      </w:pPr>
      <w:r w:rsidRPr="00935468">
        <w:rPr>
          <w:rFonts w:ascii="Arial" w:eastAsia="Calibri" w:hAnsi="Arial" w:cs="Arial"/>
          <w:b/>
          <w:sz w:val="24"/>
          <w:szCs w:val="24"/>
          <w:u w:val="single"/>
          <w:lang w:val="pt-BR"/>
        </w:rPr>
        <w:t>-tăieri progresive</w:t>
      </w:r>
      <w:r w:rsidRPr="00935468">
        <w:rPr>
          <w:rFonts w:ascii="Arial" w:eastAsia="Calibri" w:hAnsi="Arial" w:cs="Arial"/>
          <w:sz w:val="24"/>
          <w:szCs w:val="24"/>
          <w:lang w:val="pt-BR"/>
        </w:rPr>
        <w:t xml:space="preserve"> - în arborete de fag, cu</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perioada de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regenerare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20</w:t>
      </w:r>
      <w:r w:rsidRPr="00935468">
        <w:rPr>
          <w:rFonts w:ascii="Arial" w:eastAsia="Calibri" w:hAnsi="Arial" w:cs="Arial"/>
          <w:spacing w:val="7"/>
          <w:sz w:val="24"/>
          <w:szCs w:val="24"/>
          <w:lang w:val="pt-BR"/>
        </w:rPr>
        <w:t xml:space="preserve"> </w:t>
      </w:r>
      <w:r w:rsidRPr="00935468">
        <w:rPr>
          <w:rFonts w:ascii="Arial" w:eastAsia="Calibri" w:hAnsi="Arial" w:cs="Arial"/>
          <w:sz w:val="24"/>
          <w:szCs w:val="24"/>
          <w:lang w:val="pt-BR"/>
        </w:rPr>
        <w:t>-</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30</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ani</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tipice pentru formaţiile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amintite.</w:t>
      </w:r>
    </w:p>
    <w:p w14:paraId="5D2D0781" w14:textId="77777777" w:rsidR="00FB48F5" w:rsidRPr="00935468" w:rsidRDefault="00FB48F5" w:rsidP="00FB48F5">
      <w:pPr>
        <w:spacing w:after="0" w:line="240" w:lineRule="auto"/>
        <w:rPr>
          <w:rFonts w:ascii="Arial" w:eastAsia="Calibri" w:hAnsi="Arial" w:cs="Arial"/>
          <w:sz w:val="24"/>
          <w:szCs w:val="24"/>
          <w:lang w:val="ro-RO"/>
        </w:rPr>
      </w:pPr>
      <w:r w:rsidRPr="00935468">
        <w:rPr>
          <w:rFonts w:ascii="Arial" w:eastAsia="Calibri" w:hAnsi="Arial" w:cs="Arial"/>
          <w:sz w:val="24"/>
          <w:szCs w:val="24"/>
          <w:lang w:val="ro-RO"/>
        </w:rPr>
        <w:tab/>
        <w:t>Tratamentul tăierilor progresive face parte din grupa tratamentelor cu tăieri repetate,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localizate,</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la</w:t>
      </w:r>
      <w:r w:rsidRPr="00935468">
        <w:rPr>
          <w:rFonts w:ascii="Arial" w:eastAsia="Calibri" w:hAnsi="Arial" w:cs="Arial"/>
          <w:spacing w:val="3"/>
          <w:sz w:val="24"/>
          <w:szCs w:val="24"/>
          <w:lang w:val="ro-RO"/>
        </w:rPr>
        <w:t xml:space="preserve"> </w:t>
      </w:r>
      <w:r w:rsidRPr="00935468">
        <w:rPr>
          <w:rFonts w:ascii="Arial" w:eastAsia="Calibri" w:hAnsi="Arial" w:cs="Arial"/>
          <w:sz w:val="24"/>
          <w:szCs w:val="24"/>
          <w:lang w:val="ro-RO"/>
        </w:rPr>
        <w:t>care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regenerarea</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se</w:t>
      </w:r>
      <w:r w:rsidRPr="00935468">
        <w:rPr>
          <w:rFonts w:ascii="Arial" w:eastAsia="Calibri" w:hAnsi="Arial" w:cs="Arial"/>
          <w:spacing w:val="3"/>
          <w:sz w:val="24"/>
          <w:szCs w:val="24"/>
          <w:lang w:val="ro-RO"/>
        </w:rPr>
        <w:t xml:space="preserve"> </w:t>
      </w:r>
      <w:r w:rsidRPr="00935468">
        <w:rPr>
          <w:rFonts w:ascii="Arial" w:eastAsia="Calibri" w:hAnsi="Arial" w:cs="Arial"/>
          <w:sz w:val="24"/>
          <w:szCs w:val="24"/>
          <w:lang w:val="ro-RO"/>
        </w:rPr>
        <w:t>realizează</w:t>
      </w:r>
      <w:r w:rsidRPr="00935468">
        <w:rPr>
          <w:rFonts w:ascii="Arial" w:eastAsia="Calibri" w:hAnsi="Arial" w:cs="Arial"/>
          <w:spacing w:val="6"/>
          <w:sz w:val="24"/>
          <w:szCs w:val="24"/>
          <w:lang w:val="ro-RO"/>
        </w:rPr>
        <w:t xml:space="preserve"> </w:t>
      </w:r>
      <w:r w:rsidRPr="00935468">
        <w:rPr>
          <w:rFonts w:ascii="Arial" w:eastAsia="Calibri" w:hAnsi="Arial" w:cs="Arial"/>
          <w:sz w:val="24"/>
          <w:szCs w:val="24"/>
          <w:lang w:val="ro-RO"/>
        </w:rPr>
        <w:t>sub masiv.</w:t>
      </w:r>
    </w:p>
    <w:p w14:paraId="2385C3BF" w14:textId="77777777" w:rsidR="00FB48F5" w:rsidRPr="00935468" w:rsidRDefault="00FB48F5" w:rsidP="00FB48F5">
      <w:pPr>
        <w:spacing w:after="0" w:line="240" w:lineRule="auto"/>
        <w:rPr>
          <w:rFonts w:ascii="Arial" w:eastAsia="Calibri" w:hAnsi="Arial" w:cs="Arial"/>
          <w:sz w:val="24"/>
          <w:szCs w:val="24"/>
          <w:lang w:val="ro-RO"/>
        </w:rPr>
      </w:pPr>
      <w:r w:rsidRPr="00935468">
        <w:rPr>
          <w:rFonts w:ascii="Arial" w:eastAsia="Calibri" w:hAnsi="Arial" w:cs="Arial"/>
          <w:sz w:val="24"/>
          <w:szCs w:val="24"/>
          <w:lang w:val="ro-RO"/>
        </w:rPr>
        <w:tab/>
        <w:t>Caracteristica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principală</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tratamentului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o</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constituie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declanşarea</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procesului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regenerare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cu</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ocazia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primelor</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tăieri,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într-un</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număr</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variabil</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puncte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pe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suprafaţa</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arboretului,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care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constituie</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aşa</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numitele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"ochiuri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regenerare".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La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aplicarea</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acestui</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 xml:space="preserve">tratament se </w:t>
      </w:r>
      <w:proofErr w:type="spellStart"/>
      <w:r w:rsidRPr="00935468">
        <w:rPr>
          <w:rFonts w:ascii="Arial" w:eastAsia="Calibri" w:hAnsi="Arial" w:cs="Arial"/>
          <w:sz w:val="24"/>
          <w:szCs w:val="24"/>
          <w:lang w:val="ro-RO"/>
        </w:rPr>
        <w:t>ţine</w:t>
      </w:r>
      <w:proofErr w:type="spellEnd"/>
      <w:r w:rsidRPr="00935468">
        <w:rPr>
          <w:rFonts w:ascii="Arial" w:eastAsia="Calibri" w:hAnsi="Arial" w:cs="Arial"/>
          <w:sz w:val="24"/>
          <w:szCs w:val="24"/>
          <w:lang w:val="ro-RO"/>
        </w:rPr>
        <w:t xml:space="preserve"> seama de repartizarea, mărimea, forma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numărul ochiurilor, precum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de</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 xml:space="preserve">intensitatea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ritmul</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tăierilor</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în</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raport</w:t>
      </w:r>
      <w:r w:rsidRPr="00935468">
        <w:rPr>
          <w:rFonts w:ascii="Arial" w:eastAsia="Calibri" w:hAnsi="Arial" w:cs="Arial"/>
          <w:spacing w:val="1"/>
          <w:sz w:val="24"/>
          <w:szCs w:val="24"/>
          <w:lang w:val="ro-RO"/>
        </w:rPr>
        <w:t xml:space="preserve"> </w:t>
      </w:r>
      <w:r w:rsidRPr="00935468">
        <w:rPr>
          <w:rFonts w:ascii="Arial" w:eastAsia="Calibri" w:hAnsi="Arial" w:cs="Arial"/>
          <w:sz w:val="24"/>
          <w:szCs w:val="24"/>
          <w:lang w:val="ro-RO"/>
        </w:rPr>
        <w:t>cu</w:t>
      </w:r>
      <w:r w:rsidRPr="00935468">
        <w:rPr>
          <w:rFonts w:ascii="Arial" w:eastAsia="Calibri" w:hAnsi="Arial" w:cs="Arial"/>
          <w:spacing w:val="1"/>
          <w:sz w:val="24"/>
          <w:szCs w:val="24"/>
          <w:lang w:val="ro-RO"/>
        </w:rPr>
        <w:t xml:space="preserve"> </w:t>
      </w:r>
      <w:proofErr w:type="spellStart"/>
      <w:r w:rsidRPr="00935468">
        <w:rPr>
          <w:rFonts w:ascii="Arial" w:eastAsia="Calibri" w:hAnsi="Arial" w:cs="Arial"/>
          <w:sz w:val="24"/>
          <w:szCs w:val="24"/>
          <w:lang w:val="ro-RO"/>
        </w:rPr>
        <w:t>evoluţia</w:t>
      </w:r>
      <w:proofErr w:type="spellEnd"/>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procesului</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de</w:t>
      </w:r>
      <w:r w:rsidRPr="00935468">
        <w:rPr>
          <w:rFonts w:ascii="Arial" w:eastAsia="Calibri" w:hAnsi="Arial" w:cs="Arial"/>
          <w:spacing w:val="2"/>
          <w:sz w:val="24"/>
          <w:szCs w:val="24"/>
          <w:lang w:val="ro-RO"/>
        </w:rPr>
        <w:t xml:space="preserve"> </w:t>
      </w:r>
      <w:r w:rsidRPr="00935468">
        <w:rPr>
          <w:rFonts w:ascii="Arial" w:eastAsia="Calibri" w:hAnsi="Arial" w:cs="Arial"/>
          <w:sz w:val="24"/>
          <w:szCs w:val="24"/>
          <w:lang w:val="ro-RO"/>
        </w:rPr>
        <w:t>regenerare.</w:t>
      </w:r>
    </w:p>
    <w:p w14:paraId="19BB7F1A" w14:textId="77777777" w:rsidR="00C05158" w:rsidRDefault="00C05158" w:rsidP="00FB48F5">
      <w:pPr>
        <w:spacing w:before="92" w:after="0" w:line="240" w:lineRule="auto"/>
        <w:ind w:left="104" w:firstLine="604"/>
        <w:jc w:val="center"/>
        <w:rPr>
          <w:rFonts w:ascii="Arial" w:eastAsia="Calibri" w:hAnsi="Arial" w:cs="Arial"/>
          <w:b/>
          <w:i/>
          <w:sz w:val="24"/>
          <w:szCs w:val="24"/>
          <w:lang w:val="pt-BR"/>
        </w:rPr>
      </w:pPr>
    </w:p>
    <w:p w14:paraId="5DB32EBB" w14:textId="3A6D9A0C" w:rsidR="00FB48F5" w:rsidRPr="00935468" w:rsidRDefault="00FB48F5" w:rsidP="00FB48F5">
      <w:pPr>
        <w:spacing w:before="92" w:after="0" w:line="240" w:lineRule="auto"/>
        <w:ind w:left="104" w:firstLine="604"/>
        <w:jc w:val="center"/>
        <w:rPr>
          <w:rFonts w:ascii="Arial" w:eastAsia="Calibri" w:hAnsi="Arial" w:cs="Arial"/>
          <w:b/>
          <w:i/>
          <w:sz w:val="24"/>
          <w:szCs w:val="24"/>
          <w:lang w:val="pt-BR"/>
        </w:rPr>
      </w:pPr>
      <w:r w:rsidRPr="00935468">
        <w:rPr>
          <w:rFonts w:ascii="Arial" w:eastAsia="Calibri" w:hAnsi="Arial" w:cs="Arial"/>
          <w:b/>
          <w:i/>
          <w:sz w:val="24"/>
          <w:szCs w:val="24"/>
          <w:lang w:val="pt-BR"/>
        </w:rPr>
        <w:t>Volumul</w:t>
      </w:r>
      <w:r w:rsidRPr="00935468">
        <w:rPr>
          <w:rFonts w:ascii="Arial" w:eastAsia="Calibri" w:hAnsi="Arial" w:cs="Arial"/>
          <w:b/>
          <w:i/>
          <w:spacing w:val="33"/>
          <w:sz w:val="24"/>
          <w:szCs w:val="24"/>
          <w:lang w:val="pt-BR"/>
        </w:rPr>
        <w:t xml:space="preserve"> </w:t>
      </w:r>
      <w:r w:rsidRPr="00935468">
        <w:rPr>
          <w:rFonts w:ascii="Arial" w:eastAsia="Calibri" w:hAnsi="Arial" w:cs="Arial"/>
          <w:b/>
          <w:i/>
          <w:sz w:val="24"/>
          <w:szCs w:val="24"/>
          <w:lang w:val="pt-BR"/>
        </w:rPr>
        <w:t>de</w:t>
      </w:r>
      <w:r w:rsidRPr="00935468">
        <w:rPr>
          <w:rFonts w:ascii="Arial" w:eastAsia="Calibri" w:hAnsi="Arial" w:cs="Arial"/>
          <w:b/>
          <w:i/>
          <w:spacing w:val="34"/>
          <w:sz w:val="24"/>
          <w:szCs w:val="24"/>
          <w:lang w:val="pt-BR"/>
        </w:rPr>
        <w:t xml:space="preserve"> </w:t>
      </w:r>
      <w:r w:rsidRPr="00935468">
        <w:rPr>
          <w:rFonts w:ascii="Arial" w:eastAsia="Calibri" w:hAnsi="Arial" w:cs="Arial"/>
          <w:b/>
          <w:i/>
          <w:sz w:val="24"/>
          <w:szCs w:val="24"/>
          <w:lang w:val="pt-BR"/>
        </w:rPr>
        <w:t>recoltat</w:t>
      </w:r>
      <w:r w:rsidRPr="00935468">
        <w:rPr>
          <w:rFonts w:ascii="Arial" w:eastAsia="Calibri" w:hAnsi="Arial" w:cs="Arial"/>
          <w:b/>
          <w:i/>
          <w:spacing w:val="30"/>
          <w:sz w:val="24"/>
          <w:szCs w:val="24"/>
          <w:lang w:val="pt-BR"/>
        </w:rPr>
        <w:t xml:space="preserve"> </w:t>
      </w:r>
      <w:r w:rsidRPr="00935468">
        <w:rPr>
          <w:rFonts w:ascii="Arial" w:eastAsia="Calibri" w:hAnsi="Arial" w:cs="Arial"/>
          <w:b/>
          <w:i/>
          <w:sz w:val="24"/>
          <w:szCs w:val="24"/>
          <w:lang w:val="pt-BR"/>
        </w:rPr>
        <w:t>şi</w:t>
      </w:r>
      <w:r w:rsidRPr="00935468">
        <w:rPr>
          <w:rFonts w:ascii="Arial" w:eastAsia="Calibri" w:hAnsi="Arial" w:cs="Arial"/>
          <w:b/>
          <w:i/>
          <w:spacing w:val="33"/>
          <w:sz w:val="24"/>
          <w:szCs w:val="24"/>
          <w:lang w:val="pt-BR"/>
        </w:rPr>
        <w:t xml:space="preserve"> </w:t>
      </w:r>
      <w:r w:rsidRPr="00935468">
        <w:rPr>
          <w:rFonts w:ascii="Arial" w:eastAsia="Calibri" w:hAnsi="Arial" w:cs="Arial"/>
          <w:b/>
          <w:i/>
          <w:sz w:val="24"/>
          <w:szCs w:val="24"/>
          <w:lang w:val="pt-BR"/>
        </w:rPr>
        <w:t>suprafaţa</w:t>
      </w:r>
      <w:r w:rsidRPr="00935468">
        <w:rPr>
          <w:rFonts w:ascii="Arial" w:eastAsia="Calibri" w:hAnsi="Arial" w:cs="Arial"/>
          <w:b/>
          <w:i/>
          <w:spacing w:val="33"/>
          <w:sz w:val="24"/>
          <w:szCs w:val="24"/>
          <w:lang w:val="pt-BR"/>
        </w:rPr>
        <w:t xml:space="preserve"> </w:t>
      </w:r>
      <w:r w:rsidRPr="00935468">
        <w:rPr>
          <w:rFonts w:ascii="Arial" w:eastAsia="Calibri" w:hAnsi="Arial" w:cs="Arial"/>
          <w:b/>
          <w:i/>
          <w:sz w:val="24"/>
          <w:szCs w:val="24"/>
          <w:lang w:val="pt-BR"/>
        </w:rPr>
        <w:t>de</w:t>
      </w:r>
      <w:r w:rsidRPr="00935468">
        <w:rPr>
          <w:rFonts w:ascii="Arial" w:eastAsia="Calibri" w:hAnsi="Arial" w:cs="Arial"/>
          <w:b/>
          <w:i/>
          <w:spacing w:val="33"/>
          <w:sz w:val="24"/>
          <w:szCs w:val="24"/>
          <w:lang w:val="pt-BR"/>
        </w:rPr>
        <w:t xml:space="preserve"> </w:t>
      </w:r>
      <w:r w:rsidRPr="00935468">
        <w:rPr>
          <w:rFonts w:ascii="Arial" w:eastAsia="Calibri" w:hAnsi="Arial" w:cs="Arial"/>
          <w:b/>
          <w:i/>
          <w:sz w:val="24"/>
          <w:szCs w:val="24"/>
          <w:lang w:val="pt-BR"/>
        </w:rPr>
        <w:t>parcurs</w:t>
      </w:r>
      <w:r w:rsidRPr="00935468">
        <w:rPr>
          <w:rFonts w:ascii="Arial" w:eastAsia="Calibri" w:hAnsi="Arial" w:cs="Arial"/>
          <w:b/>
          <w:i/>
          <w:spacing w:val="33"/>
          <w:sz w:val="24"/>
          <w:szCs w:val="24"/>
          <w:lang w:val="pt-BR"/>
        </w:rPr>
        <w:t xml:space="preserve"> </w:t>
      </w:r>
      <w:r w:rsidRPr="00935468">
        <w:rPr>
          <w:rFonts w:ascii="Arial" w:eastAsia="Calibri" w:hAnsi="Arial" w:cs="Arial"/>
          <w:b/>
          <w:i/>
          <w:sz w:val="24"/>
          <w:szCs w:val="24"/>
          <w:lang w:val="pt-BR"/>
        </w:rPr>
        <w:t>cu</w:t>
      </w:r>
      <w:r w:rsidRPr="00935468">
        <w:rPr>
          <w:rFonts w:ascii="Arial" w:eastAsia="Calibri" w:hAnsi="Arial" w:cs="Arial"/>
          <w:b/>
          <w:i/>
          <w:spacing w:val="33"/>
          <w:sz w:val="24"/>
          <w:szCs w:val="24"/>
          <w:lang w:val="pt-BR"/>
        </w:rPr>
        <w:t xml:space="preserve"> </w:t>
      </w:r>
      <w:r w:rsidRPr="00935468">
        <w:rPr>
          <w:rFonts w:ascii="Arial" w:eastAsia="Calibri" w:hAnsi="Arial" w:cs="Arial"/>
          <w:b/>
          <w:i/>
          <w:sz w:val="24"/>
          <w:szCs w:val="24"/>
          <w:lang w:val="pt-BR"/>
        </w:rPr>
        <w:t>lucrări</w:t>
      </w:r>
      <w:r w:rsidRPr="00935468">
        <w:rPr>
          <w:rFonts w:ascii="Arial" w:eastAsia="Calibri" w:hAnsi="Arial" w:cs="Arial"/>
          <w:b/>
          <w:i/>
          <w:spacing w:val="33"/>
          <w:sz w:val="24"/>
          <w:szCs w:val="24"/>
          <w:lang w:val="pt-BR"/>
        </w:rPr>
        <w:t xml:space="preserve"> </w:t>
      </w:r>
      <w:r w:rsidRPr="00935468">
        <w:rPr>
          <w:rFonts w:ascii="Arial" w:eastAsia="Calibri" w:hAnsi="Arial" w:cs="Arial"/>
          <w:b/>
          <w:i/>
          <w:sz w:val="24"/>
          <w:szCs w:val="24"/>
          <w:lang w:val="pt-BR"/>
        </w:rPr>
        <w:t>de</w:t>
      </w:r>
      <w:r w:rsidRPr="00935468">
        <w:rPr>
          <w:rFonts w:ascii="Arial" w:eastAsia="Calibri" w:hAnsi="Arial" w:cs="Arial"/>
          <w:b/>
          <w:i/>
          <w:spacing w:val="33"/>
          <w:sz w:val="24"/>
          <w:szCs w:val="24"/>
          <w:lang w:val="pt-BR"/>
        </w:rPr>
        <w:t xml:space="preserve"> </w:t>
      </w:r>
      <w:r w:rsidRPr="00935468">
        <w:rPr>
          <w:rFonts w:ascii="Arial" w:eastAsia="Calibri" w:hAnsi="Arial" w:cs="Arial"/>
          <w:b/>
          <w:i/>
          <w:sz w:val="24"/>
          <w:szCs w:val="24"/>
          <w:lang w:val="pt-BR"/>
        </w:rPr>
        <w:t>îngrijire</w:t>
      </w:r>
      <w:r w:rsidRPr="00935468">
        <w:rPr>
          <w:rFonts w:ascii="Arial" w:eastAsia="Calibri" w:hAnsi="Arial" w:cs="Arial"/>
          <w:b/>
          <w:i/>
          <w:spacing w:val="34"/>
          <w:sz w:val="24"/>
          <w:szCs w:val="24"/>
          <w:lang w:val="pt-BR"/>
        </w:rPr>
        <w:t xml:space="preserve"> </w:t>
      </w:r>
      <w:r w:rsidRPr="00935468">
        <w:rPr>
          <w:rFonts w:ascii="Arial" w:eastAsia="Calibri" w:hAnsi="Arial" w:cs="Arial"/>
          <w:b/>
          <w:i/>
          <w:sz w:val="24"/>
          <w:szCs w:val="24"/>
          <w:lang w:val="pt-BR"/>
        </w:rPr>
        <w:t>şi</w:t>
      </w:r>
      <w:r w:rsidRPr="00935468">
        <w:rPr>
          <w:rFonts w:ascii="Arial" w:eastAsia="Calibri" w:hAnsi="Arial" w:cs="Arial"/>
          <w:b/>
          <w:i/>
          <w:spacing w:val="33"/>
          <w:sz w:val="24"/>
          <w:szCs w:val="24"/>
          <w:lang w:val="pt-BR"/>
        </w:rPr>
        <w:t xml:space="preserve"> </w:t>
      </w:r>
      <w:r w:rsidRPr="00935468">
        <w:rPr>
          <w:rFonts w:ascii="Arial" w:eastAsia="Calibri" w:hAnsi="Arial" w:cs="Arial"/>
          <w:b/>
          <w:i/>
          <w:sz w:val="24"/>
          <w:szCs w:val="24"/>
          <w:lang w:val="pt-BR"/>
        </w:rPr>
        <w:t>tăieri</w:t>
      </w:r>
      <w:r w:rsidRPr="00935468">
        <w:rPr>
          <w:rFonts w:ascii="Arial" w:eastAsia="Calibri" w:hAnsi="Arial" w:cs="Arial"/>
          <w:b/>
          <w:i/>
          <w:spacing w:val="33"/>
          <w:sz w:val="24"/>
          <w:szCs w:val="24"/>
          <w:lang w:val="pt-BR"/>
        </w:rPr>
        <w:t xml:space="preserve"> </w:t>
      </w:r>
      <w:r w:rsidRPr="00935468">
        <w:rPr>
          <w:rFonts w:ascii="Arial" w:eastAsia="Calibri" w:hAnsi="Arial" w:cs="Arial"/>
          <w:b/>
          <w:i/>
          <w:sz w:val="24"/>
          <w:szCs w:val="24"/>
          <w:lang w:val="pt-BR"/>
        </w:rPr>
        <w:t>de igiena</w:t>
      </w:r>
    </w:p>
    <w:p w14:paraId="3E14AC8D"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pt-BR"/>
        </w:rPr>
        <w:tab/>
      </w:r>
    </w:p>
    <w:p w14:paraId="3A2C774A" w14:textId="77777777" w:rsidR="00FB48F5" w:rsidRPr="00935468" w:rsidRDefault="00FB48F5" w:rsidP="00FB48F5">
      <w:pPr>
        <w:spacing w:after="0" w:line="240" w:lineRule="auto"/>
        <w:ind w:firstLine="708"/>
        <w:rPr>
          <w:rFonts w:ascii="Arial" w:eastAsia="Calibri" w:hAnsi="Arial" w:cs="Arial"/>
          <w:sz w:val="24"/>
          <w:szCs w:val="24"/>
          <w:lang w:val="pt-BR"/>
        </w:rPr>
      </w:pPr>
      <w:r w:rsidRPr="00935468">
        <w:rPr>
          <w:rFonts w:ascii="Arial" w:eastAsia="Calibri" w:hAnsi="Arial" w:cs="Arial"/>
          <w:b/>
          <w:i/>
          <w:sz w:val="24"/>
          <w:szCs w:val="24"/>
          <w:u w:val="single"/>
          <w:lang w:val="pt-BR"/>
        </w:rPr>
        <w:t>Produsele</w:t>
      </w:r>
      <w:r w:rsidRPr="00935468">
        <w:rPr>
          <w:rFonts w:ascii="Arial" w:eastAsia="Calibri" w:hAnsi="Arial" w:cs="Arial"/>
          <w:b/>
          <w:i/>
          <w:spacing w:val="18"/>
          <w:sz w:val="24"/>
          <w:szCs w:val="24"/>
          <w:u w:val="single"/>
          <w:lang w:val="pt-BR"/>
        </w:rPr>
        <w:t xml:space="preserve"> </w:t>
      </w:r>
      <w:r w:rsidRPr="00935468">
        <w:rPr>
          <w:rFonts w:ascii="Arial" w:eastAsia="Calibri" w:hAnsi="Arial" w:cs="Arial"/>
          <w:b/>
          <w:i/>
          <w:sz w:val="24"/>
          <w:szCs w:val="24"/>
          <w:u w:val="single"/>
          <w:lang w:val="pt-BR"/>
        </w:rPr>
        <w:t>secundare</w:t>
      </w:r>
      <w:r w:rsidRPr="00935468">
        <w:rPr>
          <w:rFonts w:ascii="Arial" w:eastAsia="Calibri" w:hAnsi="Arial" w:cs="Arial"/>
          <w:spacing w:val="22"/>
          <w:sz w:val="24"/>
          <w:szCs w:val="24"/>
          <w:lang w:val="pt-BR"/>
        </w:rPr>
        <w:t xml:space="preserve"> </w:t>
      </w:r>
      <w:r w:rsidRPr="00935468">
        <w:rPr>
          <w:rFonts w:ascii="Arial" w:eastAsia="Calibri" w:hAnsi="Arial" w:cs="Arial"/>
          <w:sz w:val="24"/>
          <w:szCs w:val="24"/>
          <w:lang w:val="pt-BR"/>
        </w:rPr>
        <w:t>rezultă</w:t>
      </w:r>
      <w:r w:rsidRPr="00935468">
        <w:rPr>
          <w:rFonts w:ascii="Arial" w:eastAsia="Calibri" w:hAnsi="Arial" w:cs="Arial"/>
          <w:spacing w:val="20"/>
          <w:sz w:val="24"/>
          <w:szCs w:val="24"/>
          <w:lang w:val="pt-BR"/>
        </w:rPr>
        <w:t xml:space="preserve"> </w:t>
      </w:r>
      <w:r w:rsidRPr="00935468">
        <w:rPr>
          <w:rFonts w:ascii="Arial" w:eastAsia="Calibri" w:hAnsi="Arial" w:cs="Arial"/>
          <w:sz w:val="24"/>
          <w:szCs w:val="24"/>
          <w:lang w:val="pt-BR"/>
        </w:rPr>
        <w:t>în</w:t>
      </w:r>
      <w:r w:rsidRPr="00935468">
        <w:rPr>
          <w:rFonts w:ascii="Arial" w:eastAsia="Calibri" w:hAnsi="Arial" w:cs="Arial"/>
          <w:spacing w:val="20"/>
          <w:sz w:val="24"/>
          <w:szCs w:val="24"/>
          <w:lang w:val="pt-BR"/>
        </w:rPr>
        <w:t xml:space="preserve"> </w:t>
      </w:r>
      <w:r w:rsidRPr="00935468">
        <w:rPr>
          <w:rFonts w:ascii="Arial" w:eastAsia="Calibri" w:hAnsi="Arial" w:cs="Arial"/>
          <w:sz w:val="24"/>
          <w:szCs w:val="24"/>
          <w:lang w:val="pt-BR"/>
        </w:rPr>
        <w:t>urma</w:t>
      </w:r>
      <w:r w:rsidRPr="00935468">
        <w:rPr>
          <w:rFonts w:ascii="Arial" w:eastAsia="Calibri" w:hAnsi="Arial" w:cs="Arial"/>
          <w:spacing w:val="16"/>
          <w:sz w:val="24"/>
          <w:szCs w:val="24"/>
          <w:lang w:val="pt-BR"/>
        </w:rPr>
        <w:t xml:space="preserve"> </w:t>
      </w:r>
      <w:r w:rsidRPr="00935468">
        <w:rPr>
          <w:rFonts w:ascii="Arial" w:eastAsia="Calibri" w:hAnsi="Arial" w:cs="Arial"/>
          <w:sz w:val="24"/>
          <w:szCs w:val="24"/>
          <w:lang w:val="pt-BR"/>
        </w:rPr>
        <w:t>efectuării</w:t>
      </w:r>
      <w:r w:rsidRPr="00935468">
        <w:rPr>
          <w:rFonts w:ascii="Arial" w:eastAsia="Calibri" w:hAnsi="Arial" w:cs="Arial"/>
          <w:spacing w:val="18"/>
          <w:sz w:val="24"/>
          <w:szCs w:val="24"/>
          <w:lang w:val="pt-BR"/>
        </w:rPr>
        <w:t xml:space="preserve"> </w:t>
      </w:r>
      <w:r w:rsidRPr="00935468">
        <w:rPr>
          <w:rFonts w:ascii="Arial" w:eastAsia="Calibri" w:hAnsi="Arial" w:cs="Arial"/>
          <w:sz w:val="24"/>
          <w:szCs w:val="24"/>
          <w:lang w:val="pt-BR"/>
        </w:rPr>
        <w:t>lucrărilor</w:t>
      </w:r>
      <w:r w:rsidRPr="00935468">
        <w:rPr>
          <w:rFonts w:ascii="Arial" w:eastAsia="Calibri" w:hAnsi="Arial" w:cs="Arial"/>
          <w:spacing w:val="19"/>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20"/>
          <w:sz w:val="24"/>
          <w:szCs w:val="24"/>
          <w:lang w:val="pt-BR"/>
        </w:rPr>
        <w:t xml:space="preserve"> </w:t>
      </w:r>
      <w:r w:rsidRPr="00935468">
        <w:rPr>
          <w:rFonts w:ascii="Arial" w:eastAsia="Calibri" w:hAnsi="Arial" w:cs="Arial"/>
          <w:sz w:val="24"/>
          <w:szCs w:val="24"/>
          <w:lang w:val="pt-BR"/>
        </w:rPr>
        <w:t>îngrijire</w:t>
      </w:r>
      <w:r w:rsidRPr="00935468">
        <w:rPr>
          <w:rFonts w:ascii="Arial" w:eastAsia="Calibri" w:hAnsi="Arial" w:cs="Arial"/>
          <w:spacing w:val="19"/>
          <w:sz w:val="24"/>
          <w:szCs w:val="24"/>
          <w:lang w:val="pt-BR"/>
        </w:rPr>
        <w:t xml:space="preserve"> </w:t>
      </w:r>
      <w:r w:rsidRPr="00935468">
        <w:rPr>
          <w:rFonts w:ascii="Arial" w:eastAsia="Calibri" w:hAnsi="Arial" w:cs="Arial"/>
          <w:sz w:val="24"/>
          <w:szCs w:val="24"/>
          <w:lang w:val="pt-BR"/>
        </w:rPr>
        <w:t>şi</w:t>
      </w:r>
      <w:r w:rsidRPr="00935468">
        <w:rPr>
          <w:rFonts w:ascii="Arial" w:eastAsia="Calibri" w:hAnsi="Arial" w:cs="Arial"/>
          <w:spacing w:val="18"/>
          <w:sz w:val="24"/>
          <w:szCs w:val="24"/>
          <w:lang w:val="pt-BR"/>
        </w:rPr>
        <w:t xml:space="preserve"> </w:t>
      </w:r>
      <w:r w:rsidRPr="00935468">
        <w:rPr>
          <w:rFonts w:ascii="Arial" w:eastAsia="Calibri" w:hAnsi="Arial" w:cs="Arial"/>
          <w:sz w:val="24"/>
          <w:szCs w:val="24"/>
          <w:lang w:val="pt-BR"/>
        </w:rPr>
        <w:t>conducere</w:t>
      </w:r>
      <w:r w:rsidRPr="00935468">
        <w:rPr>
          <w:rFonts w:ascii="Arial" w:eastAsia="Calibri" w:hAnsi="Arial" w:cs="Arial"/>
          <w:spacing w:val="17"/>
          <w:sz w:val="24"/>
          <w:szCs w:val="24"/>
          <w:lang w:val="pt-BR"/>
        </w:rPr>
        <w:t xml:space="preserve"> </w:t>
      </w:r>
      <w:r w:rsidRPr="00935468">
        <w:rPr>
          <w:rFonts w:ascii="Arial" w:eastAsia="Calibri" w:hAnsi="Arial" w:cs="Arial"/>
          <w:sz w:val="24"/>
          <w:szCs w:val="24"/>
          <w:lang w:val="pt-BR"/>
        </w:rPr>
        <w:t>a arboretelor</w:t>
      </w:r>
      <w:r w:rsidRPr="00935468">
        <w:rPr>
          <w:rFonts w:ascii="Arial" w:eastAsia="Calibri" w:hAnsi="Arial" w:cs="Arial"/>
          <w:spacing w:val="-3"/>
          <w:sz w:val="24"/>
          <w:szCs w:val="24"/>
          <w:lang w:val="pt-BR"/>
        </w:rPr>
        <w:t xml:space="preserve"> </w:t>
      </w:r>
      <w:r w:rsidRPr="00935468">
        <w:rPr>
          <w:rFonts w:ascii="Arial" w:eastAsia="Calibri" w:hAnsi="Arial" w:cs="Arial"/>
          <w:sz w:val="24"/>
          <w:szCs w:val="24"/>
          <w:lang w:val="pt-BR"/>
        </w:rPr>
        <w:t>(curăţiri</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şi</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rărituri).</w:t>
      </w:r>
      <w:r w:rsidRPr="00935468">
        <w:rPr>
          <w:rFonts w:ascii="Arial" w:eastAsia="Calibri" w:hAnsi="Arial" w:cs="Arial"/>
          <w:sz w:val="24"/>
          <w:szCs w:val="24"/>
          <w:lang w:val="pt-BR"/>
        </w:rPr>
        <w:tab/>
      </w:r>
    </w:p>
    <w:p w14:paraId="56E91218"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pt-BR"/>
        </w:rPr>
        <w:tab/>
        <w:t>Scopul</w:t>
      </w:r>
      <w:r w:rsidRPr="00935468">
        <w:rPr>
          <w:rFonts w:ascii="Arial" w:eastAsia="Calibri" w:hAnsi="Arial" w:cs="Arial"/>
          <w:spacing w:val="43"/>
          <w:sz w:val="24"/>
          <w:szCs w:val="24"/>
          <w:lang w:val="pt-BR"/>
        </w:rPr>
        <w:t xml:space="preserve"> </w:t>
      </w:r>
      <w:r w:rsidRPr="00935468">
        <w:rPr>
          <w:rFonts w:ascii="Arial" w:eastAsia="Calibri" w:hAnsi="Arial" w:cs="Arial"/>
          <w:sz w:val="24"/>
          <w:szCs w:val="24"/>
          <w:lang w:val="pt-BR"/>
        </w:rPr>
        <w:t>lucrărilor</w:t>
      </w:r>
      <w:r w:rsidRPr="00935468">
        <w:rPr>
          <w:rFonts w:ascii="Arial" w:eastAsia="Calibri" w:hAnsi="Arial" w:cs="Arial"/>
          <w:spacing w:val="43"/>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44"/>
          <w:sz w:val="24"/>
          <w:szCs w:val="24"/>
          <w:lang w:val="pt-BR"/>
        </w:rPr>
        <w:t xml:space="preserve"> </w:t>
      </w:r>
      <w:r w:rsidRPr="00935468">
        <w:rPr>
          <w:rFonts w:ascii="Arial" w:eastAsia="Calibri" w:hAnsi="Arial" w:cs="Arial"/>
          <w:sz w:val="24"/>
          <w:szCs w:val="24"/>
          <w:lang w:val="pt-BR"/>
        </w:rPr>
        <w:t>îngrijire</w:t>
      </w:r>
      <w:r w:rsidRPr="00935468">
        <w:rPr>
          <w:rFonts w:ascii="Arial" w:eastAsia="Calibri" w:hAnsi="Arial" w:cs="Arial"/>
          <w:spacing w:val="44"/>
          <w:sz w:val="24"/>
          <w:szCs w:val="24"/>
          <w:lang w:val="pt-BR"/>
        </w:rPr>
        <w:t xml:space="preserve"> </w:t>
      </w:r>
      <w:r w:rsidRPr="00935468">
        <w:rPr>
          <w:rFonts w:ascii="Arial" w:eastAsia="Calibri" w:hAnsi="Arial" w:cs="Arial"/>
          <w:sz w:val="24"/>
          <w:szCs w:val="24"/>
          <w:lang w:val="pt-BR"/>
        </w:rPr>
        <w:t>şi</w:t>
      </w:r>
      <w:r w:rsidRPr="00935468">
        <w:rPr>
          <w:rFonts w:ascii="Arial" w:eastAsia="Calibri" w:hAnsi="Arial" w:cs="Arial"/>
          <w:spacing w:val="46"/>
          <w:sz w:val="24"/>
          <w:szCs w:val="24"/>
          <w:lang w:val="pt-BR"/>
        </w:rPr>
        <w:t xml:space="preserve"> </w:t>
      </w:r>
      <w:r w:rsidRPr="00935468">
        <w:rPr>
          <w:rFonts w:ascii="Arial" w:eastAsia="Calibri" w:hAnsi="Arial" w:cs="Arial"/>
          <w:sz w:val="24"/>
          <w:szCs w:val="24"/>
          <w:lang w:val="pt-BR"/>
        </w:rPr>
        <w:t>conducere</w:t>
      </w:r>
      <w:r w:rsidRPr="00935468">
        <w:rPr>
          <w:rFonts w:ascii="Arial" w:eastAsia="Calibri" w:hAnsi="Arial" w:cs="Arial"/>
          <w:spacing w:val="43"/>
          <w:sz w:val="24"/>
          <w:szCs w:val="24"/>
          <w:lang w:val="pt-BR"/>
        </w:rPr>
        <w:t xml:space="preserve"> </w:t>
      </w:r>
      <w:r w:rsidRPr="00935468">
        <w:rPr>
          <w:rFonts w:ascii="Arial" w:eastAsia="Calibri" w:hAnsi="Arial" w:cs="Arial"/>
          <w:sz w:val="24"/>
          <w:szCs w:val="24"/>
          <w:lang w:val="pt-BR"/>
        </w:rPr>
        <w:t>a</w:t>
      </w:r>
      <w:r w:rsidRPr="00935468">
        <w:rPr>
          <w:rFonts w:ascii="Arial" w:eastAsia="Calibri" w:hAnsi="Arial" w:cs="Arial"/>
          <w:spacing w:val="42"/>
          <w:sz w:val="24"/>
          <w:szCs w:val="24"/>
          <w:lang w:val="pt-BR"/>
        </w:rPr>
        <w:t xml:space="preserve"> </w:t>
      </w:r>
      <w:r w:rsidRPr="00935468">
        <w:rPr>
          <w:rFonts w:ascii="Arial" w:eastAsia="Calibri" w:hAnsi="Arial" w:cs="Arial"/>
          <w:sz w:val="24"/>
          <w:szCs w:val="24"/>
          <w:lang w:val="pt-BR"/>
        </w:rPr>
        <w:t>arboretelor</w:t>
      </w:r>
      <w:r w:rsidRPr="00935468">
        <w:rPr>
          <w:rFonts w:ascii="Arial" w:eastAsia="Calibri" w:hAnsi="Arial" w:cs="Arial"/>
          <w:spacing w:val="43"/>
          <w:sz w:val="24"/>
          <w:szCs w:val="24"/>
          <w:lang w:val="pt-BR"/>
        </w:rPr>
        <w:t xml:space="preserve"> </w:t>
      </w:r>
      <w:r w:rsidRPr="00935468">
        <w:rPr>
          <w:rFonts w:ascii="Arial" w:eastAsia="Calibri" w:hAnsi="Arial" w:cs="Arial"/>
          <w:sz w:val="24"/>
          <w:szCs w:val="24"/>
          <w:lang w:val="pt-BR"/>
        </w:rPr>
        <w:t>planificate</w:t>
      </w:r>
      <w:r w:rsidRPr="00935468">
        <w:rPr>
          <w:rFonts w:ascii="Arial" w:eastAsia="Calibri" w:hAnsi="Arial" w:cs="Arial"/>
          <w:spacing w:val="44"/>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45"/>
          <w:sz w:val="24"/>
          <w:szCs w:val="24"/>
          <w:lang w:val="pt-BR"/>
        </w:rPr>
        <w:t xml:space="preserve"> </w:t>
      </w:r>
      <w:r w:rsidRPr="00935468">
        <w:rPr>
          <w:rFonts w:ascii="Arial" w:eastAsia="Calibri" w:hAnsi="Arial" w:cs="Arial"/>
          <w:sz w:val="24"/>
          <w:szCs w:val="24"/>
          <w:lang w:val="pt-BR"/>
        </w:rPr>
        <w:t>amenajament</w:t>
      </w:r>
      <w:r w:rsidRPr="00935468">
        <w:rPr>
          <w:rFonts w:ascii="Arial" w:eastAsia="Calibri" w:hAnsi="Arial" w:cs="Arial"/>
          <w:spacing w:val="-62"/>
          <w:sz w:val="24"/>
          <w:szCs w:val="24"/>
          <w:lang w:val="pt-BR"/>
        </w:rPr>
        <w:t xml:space="preserve"> </w:t>
      </w:r>
      <w:r w:rsidRPr="00935468">
        <w:rPr>
          <w:rFonts w:ascii="Arial" w:eastAsia="Calibri" w:hAnsi="Arial" w:cs="Arial"/>
          <w:sz w:val="24"/>
          <w:szCs w:val="24"/>
          <w:lang w:val="pt-BR"/>
        </w:rPr>
        <w:t>este acela de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 favoriza</w:t>
      </w:r>
      <w:r w:rsidRPr="00935468">
        <w:rPr>
          <w:rFonts w:ascii="Arial" w:eastAsia="Calibri" w:hAnsi="Arial" w:cs="Arial"/>
          <w:spacing w:val="64"/>
          <w:sz w:val="24"/>
          <w:szCs w:val="24"/>
          <w:lang w:val="pt-BR"/>
        </w:rPr>
        <w:t xml:space="preserve"> </w:t>
      </w:r>
      <w:r w:rsidRPr="00935468">
        <w:rPr>
          <w:rFonts w:ascii="Arial" w:eastAsia="Calibri" w:hAnsi="Arial" w:cs="Arial"/>
          <w:sz w:val="24"/>
          <w:szCs w:val="24"/>
          <w:lang w:val="pt-BR"/>
        </w:rPr>
        <w:t>formarea de structuri optime arboretelor sub raport ecologic şi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genetic</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în</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vederea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creşterii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eficacităţii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funcţionale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multiple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pădurilor,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atât</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în</w:t>
      </w:r>
      <w:r w:rsidRPr="00935468">
        <w:rPr>
          <w:rFonts w:ascii="Arial" w:eastAsia="Calibri" w:hAnsi="Arial" w:cs="Arial"/>
          <w:spacing w:val="63"/>
          <w:sz w:val="24"/>
          <w:szCs w:val="24"/>
          <w:lang w:val="pt-BR"/>
        </w:rPr>
        <w:t xml:space="preserve"> </w:t>
      </w:r>
      <w:r w:rsidRPr="00935468">
        <w:rPr>
          <w:rFonts w:ascii="Arial" w:eastAsia="Calibri" w:hAnsi="Arial" w:cs="Arial"/>
          <w:sz w:val="24"/>
          <w:szCs w:val="24"/>
          <w:lang w:val="pt-BR"/>
        </w:rPr>
        <w:t>ceea</w:t>
      </w:r>
      <w:r w:rsidRPr="00935468">
        <w:rPr>
          <w:rFonts w:ascii="Arial" w:eastAsia="Calibri" w:hAnsi="Arial" w:cs="Arial"/>
          <w:spacing w:val="64"/>
          <w:sz w:val="24"/>
          <w:szCs w:val="24"/>
          <w:lang w:val="pt-BR"/>
        </w:rPr>
        <w:t xml:space="preserve"> </w:t>
      </w:r>
      <w:r w:rsidRPr="00935468">
        <w:rPr>
          <w:rFonts w:ascii="Arial" w:eastAsia="Calibri" w:hAnsi="Arial" w:cs="Arial"/>
          <w:sz w:val="24"/>
          <w:szCs w:val="24"/>
          <w:lang w:val="pt-BR"/>
        </w:rPr>
        <w:t>ce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priveşte</w:t>
      </w:r>
      <w:r w:rsidRPr="00935468">
        <w:rPr>
          <w:rFonts w:ascii="Arial" w:eastAsia="Calibri" w:hAnsi="Arial" w:cs="Arial"/>
          <w:spacing w:val="3"/>
          <w:sz w:val="24"/>
          <w:szCs w:val="24"/>
          <w:lang w:val="pt-BR"/>
        </w:rPr>
        <w:t xml:space="preserve"> </w:t>
      </w:r>
      <w:r w:rsidRPr="00935468">
        <w:rPr>
          <w:rFonts w:ascii="Arial" w:eastAsia="Calibri" w:hAnsi="Arial" w:cs="Arial"/>
          <w:sz w:val="24"/>
          <w:szCs w:val="24"/>
          <w:lang w:val="pt-BR"/>
        </w:rPr>
        <w:t>efectele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protecţie cât</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şi de producţie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lemnoasă</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şi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nelemnoasă.</w:t>
      </w:r>
    </w:p>
    <w:p w14:paraId="4668161C" w14:textId="77777777" w:rsidR="00FB48F5" w:rsidRPr="00935468" w:rsidRDefault="00FB48F5" w:rsidP="00FB48F5">
      <w:pPr>
        <w:spacing w:after="0" w:line="240" w:lineRule="auto"/>
        <w:rPr>
          <w:rFonts w:ascii="Arial" w:eastAsia="Calibri" w:hAnsi="Arial" w:cs="Arial"/>
          <w:lang w:val="pt-BR"/>
        </w:rPr>
      </w:pPr>
      <w:r w:rsidRPr="00935468">
        <w:rPr>
          <w:rFonts w:ascii="Arial" w:eastAsia="Calibri" w:hAnsi="Arial" w:cs="Arial"/>
          <w:sz w:val="24"/>
          <w:szCs w:val="24"/>
          <w:lang w:val="pt-BR"/>
        </w:rPr>
        <w:tab/>
      </w:r>
    </w:p>
    <w:p w14:paraId="2224FF86" w14:textId="77777777" w:rsidR="00FB48F5" w:rsidRPr="00935468" w:rsidRDefault="00FB48F5" w:rsidP="00FB48F5">
      <w:pPr>
        <w:spacing w:after="0" w:line="240" w:lineRule="auto"/>
        <w:ind w:firstLine="708"/>
        <w:rPr>
          <w:rFonts w:ascii="Arial" w:eastAsia="Calibri" w:hAnsi="Arial" w:cs="Arial"/>
          <w:sz w:val="24"/>
          <w:szCs w:val="24"/>
          <w:lang w:val="pt-BR"/>
        </w:rPr>
      </w:pPr>
      <w:r w:rsidRPr="00935468">
        <w:rPr>
          <w:rFonts w:ascii="Arial" w:eastAsia="Calibri" w:hAnsi="Arial" w:cs="Arial"/>
          <w:sz w:val="24"/>
          <w:szCs w:val="24"/>
          <w:lang w:val="pt-BR"/>
        </w:rPr>
        <w:t>Posibilitatea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produse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secundare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repartizată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natură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lucrări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şi specii este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prezentată</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tabelar</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astfel:</w:t>
      </w:r>
    </w:p>
    <w:p w14:paraId="006B78DF" w14:textId="77777777" w:rsidR="00FB48F5" w:rsidRPr="00935468" w:rsidRDefault="00FB48F5" w:rsidP="00FB48F5">
      <w:pPr>
        <w:spacing w:after="0" w:line="240" w:lineRule="auto"/>
        <w:rPr>
          <w:rFonts w:ascii="Arial" w:eastAsia="Calibri" w:hAnsi="Arial" w:cs="Arial"/>
          <w:b/>
          <w:i/>
          <w:sz w:val="20"/>
          <w:lang w:val="pt-BR"/>
        </w:rPr>
      </w:pPr>
    </w:p>
    <w:p w14:paraId="3608B78A" w14:textId="26382C3B" w:rsidR="00FB48F5" w:rsidRDefault="00FB48F5" w:rsidP="00FB48F5">
      <w:pPr>
        <w:spacing w:after="0" w:line="240" w:lineRule="auto"/>
        <w:rPr>
          <w:rFonts w:ascii="Arial" w:eastAsia="Calibri" w:hAnsi="Arial" w:cs="Arial"/>
          <w:b/>
          <w:i/>
          <w:sz w:val="20"/>
          <w:lang w:val="pt-BR"/>
        </w:rPr>
      </w:pPr>
      <w:r w:rsidRPr="00935468">
        <w:rPr>
          <w:rFonts w:ascii="Arial" w:eastAsia="Calibri" w:hAnsi="Arial" w:cs="Arial"/>
          <w:b/>
          <w:i/>
          <w:sz w:val="20"/>
          <w:lang w:val="pt-BR"/>
        </w:rPr>
        <w:t>Tabel</w:t>
      </w:r>
      <w:r w:rsidRPr="00935468">
        <w:rPr>
          <w:rFonts w:ascii="Arial" w:eastAsia="Calibri" w:hAnsi="Arial" w:cs="Arial"/>
          <w:b/>
          <w:i/>
          <w:spacing w:val="-3"/>
          <w:sz w:val="20"/>
          <w:lang w:val="pt-BR"/>
        </w:rPr>
        <w:t xml:space="preserve"> </w:t>
      </w:r>
      <w:r w:rsidRPr="00935468">
        <w:rPr>
          <w:rFonts w:ascii="Arial" w:eastAsia="Calibri" w:hAnsi="Arial" w:cs="Arial"/>
          <w:b/>
          <w:i/>
          <w:sz w:val="20"/>
          <w:lang w:val="pt-BR"/>
        </w:rPr>
        <w:t>nr.</w:t>
      </w:r>
      <w:r w:rsidRPr="00935468">
        <w:rPr>
          <w:rFonts w:ascii="Arial" w:eastAsia="Calibri" w:hAnsi="Arial" w:cs="Arial"/>
          <w:b/>
          <w:i/>
          <w:spacing w:val="-1"/>
          <w:sz w:val="20"/>
          <w:lang w:val="pt-BR"/>
        </w:rPr>
        <w:t xml:space="preserve"> </w:t>
      </w:r>
      <w:r w:rsidRPr="00935468">
        <w:rPr>
          <w:rFonts w:ascii="Arial" w:eastAsia="Calibri" w:hAnsi="Arial" w:cs="Arial"/>
          <w:b/>
          <w:i/>
          <w:sz w:val="20"/>
          <w:lang w:val="pt-BR"/>
        </w:rPr>
        <w:t>1.4.3.Suprafaţa</w:t>
      </w:r>
      <w:r w:rsidRPr="00935468">
        <w:rPr>
          <w:rFonts w:ascii="Arial" w:eastAsia="Calibri" w:hAnsi="Arial" w:cs="Arial"/>
          <w:b/>
          <w:i/>
          <w:spacing w:val="-2"/>
          <w:sz w:val="20"/>
          <w:lang w:val="pt-BR"/>
        </w:rPr>
        <w:t xml:space="preserve"> </w:t>
      </w:r>
      <w:r w:rsidRPr="00935468">
        <w:rPr>
          <w:rFonts w:ascii="Arial" w:eastAsia="Calibri" w:hAnsi="Arial" w:cs="Arial"/>
          <w:b/>
          <w:i/>
          <w:sz w:val="20"/>
          <w:lang w:val="pt-BR"/>
        </w:rPr>
        <w:t>de</w:t>
      </w:r>
      <w:r w:rsidRPr="00935468">
        <w:rPr>
          <w:rFonts w:ascii="Arial" w:eastAsia="Calibri" w:hAnsi="Arial" w:cs="Arial"/>
          <w:b/>
          <w:i/>
          <w:spacing w:val="-3"/>
          <w:sz w:val="20"/>
          <w:lang w:val="pt-BR"/>
        </w:rPr>
        <w:t xml:space="preserve"> </w:t>
      </w:r>
      <w:r w:rsidRPr="00935468">
        <w:rPr>
          <w:rFonts w:ascii="Arial" w:eastAsia="Calibri" w:hAnsi="Arial" w:cs="Arial"/>
          <w:b/>
          <w:i/>
          <w:sz w:val="20"/>
          <w:lang w:val="pt-BR"/>
        </w:rPr>
        <w:t>parcurs</w:t>
      </w:r>
      <w:r w:rsidRPr="00935468">
        <w:rPr>
          <w:rFonts w:ascii="Arial" w:eastAsia="Calibri" w:hAnsi="Arial" w:cs="Arial"/>
          <w:b/>
          <w:i/>
          <w:spacing w:val="-4"/>
          <w:sz w:val="20"/>
          <w:lang w:val="pt-BR"/>
        </w:rPr>
        <w:t xml:space="preserve"> </w:t>
      </w:r>
      <w:r w:rsidRPr="00935468">
        <w:rPr>
          <w:rFonts w:ascii="Arial" w:eastAsia="Calibri" w:hAnsi="Arial" w:cs="Arial"/>
          <w:b/>
          <w:i/>
          <w:sz w:val="20"/>
          <w:lang w:val="pt-BR"/>
        </w:rPr>
        <w:t>şi</w:t>
      </w:r>
      <w:r w:rsidRPr="00935468">
        <w:rPr>
          <w:rFonts w:ascii="Arial" w:eastAsia="Calibri" w:hAnsi="Arial" w:cs="Arial"/>
          <w:b/>
          <w:i/>
          <w:spacing w:val="-1"/>
          <w:sz w:val="20"/>
          <w:lang w:val="pt-BR"/>
        </w:rPr>
        <w:t xml:space="preserve"> </w:t>
      </w:r>
      <w:r w:rsidRPr="00935468">
        <w:rPr>
          <w:rFonts w:ascii="Arial" w:eastAsia="Calibri" w:hAnsi="Arial" w:cs="Arial"/>
          <w:b/>
          <w:i/>
          <w:sz w:val="20"/>
          <w:lang w:val="pt-BR"/>
        </w:rPr>
        <w:t>volumul</w:t>
      </w:r>
      <w:r w:rsidRPr="00935468">
        <w:rPr>
          <w:rFonts w:ascii="Arial" w:eastAsia="Calibri" w:hAnsi="Arial" w:cs="Arial"/>
          <w:b/>
          <w:i/>
          <w:spacing w:val="-4"/>
          <w:sz w:val="20"/>
          <w:lang w:val="pt-BR"/>
        </w:rPr>
        <w:t xml:space="preserve"> </w:t>
      </w:r>
      <w:r w:rsidRPr="00935468">
        <w:rPr>
          <w:rFonts w:ascii="Arial" w:eastAsia="Calibri" w:hAnsi="Arial" w:cs="Arial"/>
          <w:b/>
          <w:i/>
          <w:sz w:val="20"/>
          <w:lang w:val="pt-BR"/>
        </w:rPr>
        <w:t>de</w:t>
      </w:r>
      <w:r w:rsidRPr="00935468">
        <w:rPr>
          <w:rFonts w:ascii="Arial" w:eastAsia="Calibri" w:hAnsi="Arial" w:cs="Arial"/>
          <w:b/>
          <w:i/>
          <w:spacing w:val="-3"/>
          <w:sz w:val="20"/>
          <w:lang w:val="pt-BR"/>
        </w:rPr>
        <w:t xml:space="preserve"> </w:t>
      </w:r>
      <w:r w:rsidRPr="00935468">
        <w:rPr>
          <w:rFonts w:ascii="Arial" w:eastAsia="Calibri" w:hAnsi="Arial" w:cs="Arial"/>
          <w:b/>
          <w:i/>
          <w:sz w:val="20"/>
          <w:lang w:val="pt-BR"/>
        </w:rPr>
        <w:t>extras</w:t>
      </w:r>
      <w:r w:rsidRPr="00935468">
        <w:rPr>
          <w:rFonts w:ascii="Arial" w:eastAsia="Calibri" w:hAnsi="Arial" w:cs="Arial"/>
          <w:b/>
          <w:i/>
          <w:spacing w:val="-4"/>
          <w:sz w:val="20"/>
          <w:lang w:val="pt-BR"/>
        </w:rPr>
        <w:t xml:space="preserve"> </w:t>
      </w:r>
      <w:r w:rsidRPr="00935468">
        <w:rPr>
          <w:rFonts w:ascii="Arial" w:eastAsia="Calibri" w:hAnsi="Arial" w:cs="Arial"/>
          <w:b/>
          <w:i/>
          <w:sz w:val="20"/>
          <w:lang w:val="pt-BR"/>
        </w:rPr>
        <w:t>pe</w:t>
      </w:r>
      <w:r w:rsidRPr="00935468">
        <w:rPr>
          <w:rFonts w:ascii="Arial" w:eastAsia="Calibri" w:hAnsi="Arial" w:cs="Arial"/>
          <w:b/>
          <w:i/>
          <w:spacing w:val="-4"/>
          <w:sz w:val="20"/>
          <w:lang w:val="pt-BR"/>
        </w:rPr>
        <w:t xml:space="preserve"> </w:t>
      </w:r>
      <w:r w:rsidRPr="00935468">
        <w:rPr>
          <w:rFonts w:ascii="Arial" w:eastAsia="Calibri" w:hAnsi="Arial" w:cs="Arial"/>
          <w:b/>
          <w:i/>
          <w:sz w:val="20"/>
          <w:lang w:val="pt-BR"/>
        </w:rPr>
        <w:t>natură</w:t>
      </w:r>
      <w:r w:rsidRPr="00935468">
        <w:rPr>
          <w:rFonts w:ascii="Arial" w:eastAsia="Calibri" w:hAnsi="Arial" w:cs="Arial"/>
          <w:b/>
          <w:i/>
          <w:spacing w:val="-3"/>
          <w:sz w:val="20"/>
          <w:lang w:val="pt-BR"/>
        </w:rPr>
        <w:t xml:space="preserve"> </w:t>
      </w:r>
      <w:r w:rsidRPr="00935468">
        <w:rPr>
          <w:rFonts w:ascii="Arial" w:eastAsia="Calibri" w:hAnsi="Arial" w:cs="Arial"/>
          <w:b/>
          <w:i/>
          <w:sz w:val="20"/>
          <w:lang w:val="pt-BR"/>
        </w:rPr>
        <w:t>de</w:t>
      </w:r>
      <w:r w:rsidRPr="00935468">
        <w:rPr>
          <w:rFonts w:ascii="Arial" w:eastAsia="Calibri" w:hAnsi="Arial" w:cs="Arial"/>
          <w:b/>
          <w:i/>
          <w:spacing w:val="1"/>
          <w:sz w:val="20"/>
          <w:lang w:val="pt-BR"/>
        </w:rPr>
        <w:t xml:space="preserve"> </w:t>
      </w:r>
      <w:r w:rsidRPr="00935468">
        <w:rPr>
          <w:rFonts w:ascii="Arial" w:eastAsia="Calibri" w:hAnsi="Arial" w:cs="Arial"/>
          <w:b/>
          <w:i/>
          <w:sz w:val="20"/>
          <w:lang w:val="pt-BR"/>
        </w:rPr>
        <w:t>lucrări</w:t>
      </w:r>
      <w:r w:rsidRPr="00935468">
        <w:rPr>
          <w:rFonts w:ascii="Arial" w:eastAsia="Calibri" w:hAnsi="Arial" w:cs="Arial"/>
          <w:b/>
          <w:i/>
          <w:spacing w:val="-3"/>
          <w:sz w:val="20"/>
          <w:lang w:val="pt-BR"/>
        </w:rPr>
        <w:t xml:space="preserve"> </w:t>
      </w:r>
      <w:r w:rsidRPr="00935468">
        <w:rPr>
          <w:rFonts w:ascii="Arial" w:eastAsia="Calibri" w:hAnsi="Arial" w:cs="Arial"/>
          <w:b/>
          <w:i/>
          <w:sz w:val="20"/>
          <w:lang w:val="pt-BR"/>
        </w:rPr>
        <w:t>şi</w:t>
      </w:r>
      <w:r w:rsidRPr="00935468">
        <w:rPr>
          <w:rFonts w:ascii="Arial" w:eastAsia="Calibri" w:hAnsi="Arial" w:cs="Arial"/>
          <w:b/>
          <w:i/>
          <w:spacing w:val="-2"/>
          <w:sz w:val="20"/>
          <w:lang w:val="pt-BR"/>
        </w:rPr>
        <w:t xml:space="preserve"> </w:t>
      </w:r>
      <w:r w:rsidRPr="00935468">
        <w:rPr>
          <w:rFonts w:ascii="Arial" w:eastAsia="Calibri" w:hAnsi="Arial" w:cs="Arial"/>
          <w:b/>
          <w:i/>
          <w:sz w:val="20"/>
          <w:lang w:val="pt-BR"/>
        </w:rPr>
        <w:t>specii</w:t>
      </w:r>
    </w:p>
    <w:p w14:paraId="5405A388" w14:textId="775F78E9" w:rsidR="00935468" w:rsidRDefault="00935468" w:rsidP="00FB48F5">
      <w:pPr>
        <w:spacing w:after="0" w:line="240" w:lineRule="auto"/>
        <w:rPr>
          <w:rFonts w:ascii="Arial" w:eastAsia="Calibri" w:hAnsi="Arial" w:cs="Arial"/>
          <w:b/>
          <w:i/>
          <w:sz w:val="20"/>
          <w:lang w:val="pt-BR"/>
        </w:rPr>
      </w:pPr>
    </w:p>
    <w:p w14:paraId="408DE562" w14:textId="77777777" w:rsidR="00935468" w:rsidRDefault="00935468" w:rsidP="00935468">
      <w:pPr>
        <w:pStyle w:val="Textsimplu"/>
        <w:spacing w:line="160" w:lineRule="exact"/>
        <w:jc w:val="center"/>
        <w:rPr>
          <w:spacing w:val="-24"/>
          <w:sz w:val="18"/>
        </w:rPr>
      </w:pPr>
      <w:r>
        <w:rPr>
          <w:spacing w:val="-24"/>
          <w:sz w:val="18"/>
        </w:rPr>
        <w:t>******************************************************************************************************************</w:t>
      </w:r>
    </w:p>
    <w:p w14:paraId="1EA5C888" w14:textId="77777777" w:rsidR="00935468" w:rsidRDefault="00935468" w:rsidP="00935468">
      <w:pPr>
        <w:pStyle w:val="Textsimplu"/>
        <w:spacing w:line="160" w:lineRule="exact"/>
        <w:jc w:val="center"/>
        <w:rPr>
          <w:spacing w:val="-24"/>
          <w:sz w:val="18"/>
        </w:rPr>
      </w:pPr>
      <w:r>
        <w:rPr>
          <w:spacing w:val="-24"/>
          <w:sz w:val="18"/>
        </w:rPr>
        <w:t xml:space="preserve">*           </w:t>
      </w:r>
      <w:proofErr w:type="gramStart"/>
      <w:r>
        <w:rPr>
          <w:spacing w:val="-24"/>
          <w:sz w:val="18"/>
        </w:rPr>
        <w:t>|  Tip</w:t>
      </w:r>
      <w:proofErr w:type="gramEnd"/>
      <w:r>
        <w:rPr>
          <w:spacing w:val="-24"/>
          <w:sz w:val="18"/>
        </w:rPr>
        <w:t xml:space="preserve"> | </w:t>
      </w:r>
      <w:proofErr w:type="spellStart"/>
      <w:r>
        <w:rPr>
          <w:spacing w:val="-24"/>
          <w:sz w:val="18"/>
        </w:rPr>
        <w:t>Suprafaţă</w:t>
      </w:r>
      <w:proofErr w:type="spellEnd"/>
      <w:r>
        <w:rPr>
          <w:spacing w:val="-24"/>
          <w:sz w:val="18"/>
        </w:rPr>
        <w:t xml:space="preserve"> (ha)  |   </w:t>
      </w:r>
      <w:proofErr w:type="spellStart"/>
      <w:r>
        <w:rPr>
          <w:spacing w:val="-24"/>
          <w:sz w:val="18"/>
        </w:rPr>
        <w:t>Volum</w:t>
      </w:r>
      <w:proofErr w:type="spellEnd"/>
      <w:r>
        <w:rPr>
          <w:spacing w:val="-24"/>
          <w:sz w:val="18"/>
        </w:rPr>
        <w:t xml:space="preserve"> (mc)  |            </w:t>
      </w:r>
      <w:proofErr w:type="spellStart"/>
      <w:r>
        <w:rPr>
          <w:spacing w:val="-24"/>
          <w:sz w:val="18"/>
        </w:rPr>
        <w:t>Posibilitatea</w:t>
      </w:r>
      <w:proofErr w:type="spellEnd"/>
      <w:r>
        <w:rPr>
          <w:spacing w:val="-24"/>
          <w:sz w:val="18"/>
        </w:rPr>
        <w:t xml:space="preserve"> anuală pe </w:t>
      </w:r>
      <w:proofErr w:type="spellStart"/>
      <w:r>
        <w:rPr>
          <w:spacing w:val="-24"/>
          <w:sz w:val="18"/>
        </w:rPr>
        <w:t>specii</w:t>
      </w:r>
      <w:proofErr w:type="spellEnd"/>
      <w:r>
        <w:rPr>
          <w:spacing w:val="-24"/>
          <w:sz w:val="18"/>
        </w:rPr>
        <w:t xml:space="preserve"> (mc)            *</w:t>
      </w:r>
    </w:p>
    <w:p w14:paraId="590ABA68" w14:textId="77777777" w:rsidR="00935468" w:rsidRDefault="00935468" w:rsidP="00935468">
      <w:pPr>
        <w:pStyle w:val="Textsimplu"/>
        <w:spacing w:line="160" w:lineRule="exact"/>
        <w:jc w:val="center"/>
        <w:rPr>
          <w:spacing w:val="-24"/>
          <w:sz w:val="18"/>
        </w:rPr>
      </w:pPr>
      <w:r>
        <w:rPr>
          <w:spacing w:val="-24"/>
          <w:sz w:val="18"/>
        </w:rPr>
        <w:t>*</w:t>
      </w:r>
      <w:proofErr w:type="spellStart"/>
      <w:r>
        <w:rPr>
          <w:spacing w:val="-24"/>
          <w:sz w:val="18"/>
        </w:rPr>
        <w:t>Specificări</w:t>
      </w:r>
      <w:proofErr w:type="spellEnd"/>
      <w:r>
        <w:rPr>
          <w:spacing w:val="-24"/>
          <w:sz w:val="18"/>
        </w:rPr>
        <w:t>| func­|­­­­­­­­­­­­­­­­­|­­­­­­­­­­­­­­­|­­­­­­­­­­­­­­­­­­­­­­­­­­­­­­­­­­­­­­­­­­­­­­­­­­­­­­­­­­­*</w:t>
      </w:r>
    </w:p>
    <w:p w14:paraId="0B9E200B" w14:textId="77777777" w:rsidR="00935468" w:rsidRDefault="00935468" w:rsidP="00935468">
      <w:pPr>
        <w:pStyle w:val="Textsimplu"/>
        <w:spacing w:line="160" w:lineRule="exact"/>
        <w:jc w:val="center"/>
        <w:rPr>
          <w:spacing w:val="-24"/>
          <w:sz w:val="18"/>
        </w:rPr>
      </w:pPr>
      <w:r>
        <w:rPr>
          <w:spacing w:val="-24"/>
          <w:sz w:val="18"/>
        </w:rPr>
        <w:t>*           |</w:t>
      </w:r>
      <w:proofErr w:type="spellStart"/>
      <w:r>
        <w:rPr>
          <w:spacing w:val="-24"/>
          <w:sz w:val="18"/>
        </w:rPr>
        <w:t>ţional</w:t>
      </w:r>
      <w:proofErr w:type="spellEnd"/>
      <w:r>
        <w:rPr>
          <w:spacing w:val="-24"/>
          <w:sz w:val="18"/>
        </w:rPr>
        <w:t xml:space="preserve">| </w:t>
      </w:r>
      <w:proofErr w:type="spellStart"/>
      <w:r>
        <w:rPr>
          <w:spacing w:val="-24"/>
          <w:sz w:val="18"/>
        </w:rPr>
        <w:t>totală</w:t>
      </w:r>
      <w:proofErr w:type="spellEnd"/>
      <w:r>
        <w:rPr>
          <w:spacing w:val="-24"/>
          <w:sz w:val="18"/>
        </w:rPr>
        <w:t xml:space="preserve"> | </w:t>
      </w:r>
      <w:proofErr w:type="spellStart"/>
      <w:r>
        <w:rPr>
          <w:spacing w:val="-24"/>
          <w:sz w:val="18"/>
        </w:rPr>
        <w:t>anuală</w:t>
      </w:r>
      <w:proofErr w:type="spellEnd"/>
      <w:r>
        <w:rPr>
          <w:spacing w:val="-24"/>
          <w:sz w:val="18"/>
        </w:rPr>
        <w:t xml:space="preserve"> | total | </w:t>
      </w:r>
      <w:proofErr w:type="spellStart"/>
      <w:r>
        <w:rPr>
          <w:spacing w:val="-24"/>
          <w:sz w:val="18"/>
        </w:rPr>
        <w:t>anual</w:t>
      </w:r>
      <w:proofErr w:type="spellEnd"/>
      <w:r>
        <w:rPr>
          <w:spacing w:val="-24"/>
          <w:sz w:val="18"/>
        </w:rPr>
        <w:t xml:space="preserve"> | </w:t>
      </w:r>
      <w:proofErr w:type="gramStart"/>
      <w:r>
        <w:rPr>
          <w:spacing w:val="-24"/>
          <w:sz w:val="18"/>
        </w:rPr>
        <w:t>FA  |</w:t>
      </w:r>
      <w:proofErr w:type="gramEnd"/>
      <w:r>
        <w:rPr>
          <w:spacing w:val="-24"/>
          <w:sz w:val="18"/>
        </w:rPr>
        <w:t xml:space="preserve"> CA  | PIN | MJ  | PI  | SAC | MO  | SC  | GO  | DT  *</w:t>
      </w:r>
    </w:p>
    <w:p w14:paraId="4C400DED" w14:textId="77777777" w:rsidR="00935468" w:rsidRDefault="00935468" w:rsidP="00935468">
      <w:pPr>
        <w:pStyle w:val="Textsimplu"/>
        <w:spacing w:line="160" w:lineRule="exact"/>
        <w:jc w:val="center"/>
        <w:rPr>
          <w:spacing w:val="-24"/>
          <w:sz w:val="18"/>
        </w:rPr>
      </w:pPr>
      <w:r>
        <w:rPr>
          <w:spacing w:val="-24"/>
          <w:sz w:val="18"/>
        </w:rPr>
        <w:t>*================================================================================================================*</w:t>
      </w:r>
    </w:p>
    <w:p w14:paraId="50632552" w14:textId="77777777" w:rsidR="00935468" w:rsidRDefault="00935468" w:rsidP="00935468">
      <w:pPr>
        <w:pStyle w:val="Textsimplu"/>
        <w:spacing w:line="160" w:lineRule="exact"/>
        <w:jc w:val="center"/>
        <w:rPr>
          <w:spacing w:val="-24"/>
          <w:sz w:val="18"/>
        </w:rPr>
      </w:pPr>
      <w:r>
        <w:rPr>
          <w:spacing w:val="-24"/>
          <w:sz w:val="18"/>
        </w:rPr>
        <w:t xml:space="preserve">*           </w:t>
      </w:r>
      <w:proofErr w:type="gramStart"/>
      <w:r>
        <w:rPr>
          <w:spacing w:val="-24"/>
          <w:sz w:val="18"/>
        </w:rPr>
        <w:t>|  II</w:t>
      </w:r>
      <w:proofErr w:type="gramEnd"/>
      <w:r>
        <w:rPr>
          <w:spacing w:val="-24"/>
          <w:sz w:val="18"/>
        </w:rPr>
        <w:t xml:space="preserve">  |    ­   |    ­   |   ­   |   ­   |  ­  |  ­  |  ­  |  ­  |  ­  |  ­  |  ­  |  ­  |  ­  |  ­  *</w:t>
      </w:r>
    </w:p>
    <w:p w14:paraId="069BAE08" w14:textId="77777777" w:rsidR="00935468" w:rsidRDefault="00935468" w:rsidP="00935468">
      <w:pPr>
        <w:pStyle w:val="Textsimplu"/>
        <w:spacing w:line="160" w:lineRule="exact"/>
        <w:jc w:val="center"/>
        <w:rPr>
          <w:spacing w:val="-24"/>
          <w:sz w:val="18"/>
        </w:rPr>
      </w:pPr>
      <w:r>
        <w:rPr>
          <w:spacing w:val="-24"/>
          <w:sz w:val="18"/>
        </w:rPr>
        <w:t>*           |­­­­­­|­­­­­­­­|­­­­­­­­|­­­­­­­|­­­­­­­|­­­­­|­­­­­|­­­­­|­­­­­|­­­­­|­­­­­|­­­­­|­­­­­|­­­­­|­­­­­*</w:t>
      </w:r>
    </w:p>
    <w:p w14:paraId="1D702A52" w14:textId="77777777" w:rsidR="00935468" w:rsidRDefault="00935468" w:rsidP="00935468">
      <w:pPr>
        <w:pStyle w:val="Textsimplu"/>
        <w:spacing w:line="160" w:lineRule="exact"/>
        <w:jc w:val="center"/>
        <w:rPr>
          <w:spacing w:val="-24"/>
          <w:sz w:val="18"/>
        </w:rPr>
      </w:pPr>
      <w:r>
        <w:rPr>
          <w:spacing w:val="-24"/>
          <w:sz w:val="18"/>
        </w:rPr>
        <w:t xml:space="preserve">* </w:t>
      </w:r>
      <w:proofErr w:type="spellStart"/>
      <w:proofErr w:type="gramStart"/>
      <w:r>
        <w:rPr>
          <w:spacing w:val="-24"/>
          <w:sz w:val="18"/>
        </w:rPr>
        <w:t>Degajări</w:t>
      </w:r>
      <w:proofErr w:type="spellEnd"/>
      <w:r>
        <w:rPr>
          <w:spacing w:val="-24"/>
          <w:sz w:val="18"/>
        </w:rPr>
        <w:t xml:space="preserve">  |</w:t>
      </w:r>
      <w:proofErr w:type="gramEnd"/>
      <w:r>
        <w:rPr>
          <w:spacing w:val="-24"/>
          <w:sz w:val="18"/>
        </w:rPr>
        <w:t>III­VI|    ­   |    ­   |   ­   |   ­   |  ­  |  ­  |  ­  |  ­  |  ­  |  ­  |  ­  |  ­  |  ­  |  ­  *</w:t>
      </w:r>
    </w:p>
    <w:p w14:paraId="73145537" w14:textId="77777777" w:rsidR="00935468" w:rsidRDefault="00935468" w:rsidP="00935468">
      <w:pPr>
        <w:pStyle w:val="Textsimplu"/>
        <w:spacing w:line="160" w:lineRule="exact"/>
        <w:jc w:val="center"/>
        <w:rPr>
          <w:spacing w:val="-24"/>
          <w:sz w:val="18"/>
        </w:rPr>
      </w:pPr>
      <w:r>
        <w:rPr>
          <w:spacing w:val="-24"/>
          <w:sz w:val="18"/>
        </w:rPr>
        <w:t>*           |­­­­­­­­­­­­­­­­­­­­­­­­­­­­­­­­­­­­­­­­­­­­­­­­­­­­­­­­­­­­­­­­­­­­­­­­­­­­­­­­­­­­­­­­­­­­­­­­­­­­*</w:t>
      </w:r>
    </w:p>
    <w:p w14:paraId="6E161F7B" w14:textId="77777777" w:rsidR="00935468" w:rsidRDefault="00935468" w:rsidP="00935468">
      <w:pPr>
        <w:pStyle w:val="Textsimplu"/>
        <w:spacing w:line="160" w:lineRule="exact"/>
        <w:jc w:val="center"/>
        <w:rPr>
          <w:spacing w:val="-24"/>
          <w:sz w:val="18"/>
        </w:rPr>
      </w:pPr>
      <w:r>
        <w:rPr>
          <w:spacing w:val="-24"/>
          <w:sz w:val="18"/>
        </w:rPr>
        <w:t xml:space="preserve">*           |Total |    ­   |    ­   |   ­   |   ­   </w:t>
      </w:r>
      <w:proofErr w:type="gramStart"/>
      <w:r>
        <w:rPr>
          <w:spacing w:val="-24"/>
          <w:sz w:val="18"/>
        </w:rPr>
        <w:t>|  ­</w:t>
      </w:r>
      <w:proofErr w:type="gramEnd"/>
      <w:r>
        <w:rPr>
          <w:spacing w:val="-24"/>
          <w:sz w:val="18"/>
        </w:rPr>
        <w:t xml:space="preserve">  |  ­  |  ­  |  ­  |  ­  |  ­  |  ­  |  ­  |  ­  |  ­  *</w:t>
      </w:r>
    </w:p>
    <w:p w14:paraId="61C29F4D" w14:textId="77777777" w:rsidR="00935468" w:rsidRDefault="00935468" w:rsidP="00935468">
      <w:pPr>
        <w:pStyle w:val="Textsimplu"/>
        <w:spacing w:line="160" w:lineRule="exact"/>
        <w:jc w:val="center"/>
        <w:rPr>
          <w:spacing w:val="-24"/>
          <w:sz w:val="18"/>
        </w:rPr>
      </w:pPr>
      <w:r>
        <w:rPr>
          <w:spacing w:val="-24"/>
          <w:sz w:val="18"/>
        </w:rPr>
        <w:t>*­­­­­­­­­­­­­­­­­­­­­­­­­­­­­­­­­­­­­­­­­­­­­­­­­­­­­­­­­­­­­­­­­­­­­­­­­­­­­­­­­­­­­­­­­­­­­­­­­­­­­­­­­­­­­­­­*</w:t>
      </w:r>
    </w:p>
    <w:p w14:paraId="0266434A" w14:textId="77777777" w:rsidR="00935468" w:rsidRDefault="00935468" w:rsidP="00935468">
      <w:pPr>
        <w:pStyle w:val="Textsimplu"/>
        <w:spacing w:line="160" w:lineRule="exact"/>
        <w:jc w:val="center"/>
        <w:rPr>
          <w:spacing w:val="-24"/>
          <w:sz w:val="18"/>
        </w:rPr>
      </w:pPr>
      <w:r>
        <w:rPr>
          <w:spacing w:val="-24"/>
          <w:sz w:val="18"/>
        </w:rPr>
        <w:t xml:space="preserve">*           </w:t>
      </w:r>
      <w:proofErr w:type="gramStart"/>
      <w:r>
        <w:rPr>
          <w:spacing w:val="-24"/>
          <w:sz w:val="18"/>
        </w:rPr>
        <w:t>|  II</w:t>
      </w:r>
      <w:proofErr w:type="gramEnd"/>
      <w:r>
        <w:rPr>
          <w:spacing w:val="-24"/>
          <w:sz w:val="18"/>
        </w:rPr>
        <w:t xml:space="preserve">  |    ­   |    ­   |   ­   |   ­   |  ­  |  ­  |  ­  |  ­  |  ­  |  ­  |  ­  |  ­  |  ­  |  ­  *</w:t>
      </w:r>
    </w:p>
    <w:p w14:paraId="28301A18" w14:textId="77777777" w:rsidR="00935468" w:rsidRDefault="00935468" w:rsidP="00935468">
      <w:pPr>
        <w:pStyle w:val="Textsimplu"/>
        <w:spacing w:line="160" w:lineRule="exact"/>
        <w:jc w:val="center"/>
        <w:rPr>
          <w:spacing w:val="-24"/>
          <w:sz w:val="18"/>
        </w:rPr>
      </w:pPr>
      <w:r>
        <w:rPr>
          <w:spacing w:val="-24"/>
          <w:sz w:val="18"/>
        </w:rPr>
        <w:t>*           |­­­­­­|­­­­­­­­|­­­­­­­­|­­­­­­­|­­­­­­­|­­­­­|­­­­­|­­­­­|­­­­­|­­­­­|­­­­­|­­­­­|­­­­­|­­­­­|­­­­­*</w:t>
      </w:r>
    </w:p>
    <w:p w14:paraId="5865C4A4" w14:textId="77777777" w:rsidR="00935468" w:rsidRDefault="00935468" w:rsidP="00935468">
      <w:pPr>
        <w:pStyle w:val="Textsimplu"/>
        <w:spacing w:line="160" w:lineRule="exact"/>
        <w:jc w:val="center"/>
        <w:rPr>
          <w:spacing w:val="-24"/>
          <w:sz w:val="18"/>
        </w:rPr>
      </w:pPr>
      <w:r>
        <w:rPr>
          <w:spacing w:val="-24"/>
          <w:sz w:val="18"/>
        </w:rPr>
        <w:t xml:space="preserve">* </w:t>
      </w:r>
      <w:proofErr w:type="spellStart"/>
      <w:proofErr w:type="gramStart"/>
      <w:r>
        <w:rPr>
          <w:spacing w:val="-24"/>
          <w:sz w:val="18"/>
        </w:rPr>
        <w:t>Curăţiri</w:t>
      </w:r>
      <w:proofErr w:type="spellEnd"/>
      <w:r>
        <w:rPr>
          <w:spacing w:val="-24"/>
          <w:sz w:val="18"/>
        </w:rPr>
        <w:t xml:space="preserve">  |</w:t>
      </w:r>
      <w:proofErr w:type="gramEnd"/>
      <w:r>
        <w:rPr>
          <w:spacing w:val="-24"/>
          <w:sz w:val="18"/>
        </w:rPr>
        <w:t>III­VI|   7.37 |   0.74 |    14 |     1 |   1 |  ­  |  ­  |  ­  |  ­  |  ­  |  ­  |  ­  |  ­  |  ­  *</w:t>
      </w:r>
    </w:p>
    <w:p w14:paraId="5335A1B7" w14:textId="77777777" w:rsidR="00935468" w:rsidRDefault="00935468" w:rsidP="00935468">
      <w:pPr>
        <w:pStyle w:val="Textsimplu"/>
        <w:spacing w:line="160" w:lineRule="exact"/>
        <w:jc w:val="center"/>
        <w:rPr>
          <w:spacing w:val="-24"/>
          <w:sz w:val="18"/>
        </w:rPr>
      </w:pPr>
      <w:r>
        <w:rPr>
          <w:spacing w:val="-24"/>
          <w:sz w:val="18"/>
        </w:rPr>
        <w:t>*           |­­­­­­­­­­­­­­­­­­­­­­­­­­­­­­­­­­­­­­­­­­­­­­­­­­­­­­­­­­­­­­­­­­­­­­­­­­­­­­­­­­­­­­­­­­­­­­­­­­­­*</w:t>
      </w:r>
    </w:p>
    <w:p w14:paraId="4B89D706" w14:textId="77777777" w:rsidR="00935468" w:rsidRDefault="00935468" w:rsidP="00935468">
      <w:pPr>
        <w:pStyle w:val="Textsimplu"/>
        <w:spacing w:line="160" w:lineRule="exact"/>
        <w:jc w:val="center"/>
        <w:rPr>
          <w:spacing w:val="-24"/>
          <w:sz w:val="18"/>
        </w:rPr>
      </w:pPr>
      <w:r>
        <w:rPr>
          <w:spacing w:val="-24"/>
          <w:sz w:val="18"/>
        </w:rPr>
        <w:t xml:space="preserve">*           |Total |   7.37 |   0.74 |    14 |     1 |   1 </w:t>
      </w:r>
      <w:proofErr w:type="gramStart"/>
      <w:r>
        <w:rPr>
          <w:spacing w:val="-24"/>
          <w:sz w:val="18"/>
        </w:rPr>
        <w:t>|  ­</w:t>
      </w:r>
      <w:proofErr w:type="gramEnd"/>
      <w:r>
        <w:rPr>
          <w:spacing w:val="-24"/>
          <w:sz w:val="18"/>
        </w:rPr>
        <w:t xml:space="preserve">  |  ­  |  ­  |  ­  |  ­  |  ­  |  ­  |  ­  |  ­  *</w:t>
      </w:r>
    </w:p>
    <w:p w14:paraId="020AF074" w14:textId="77777777" w:rsidR="00935468" w:rsidRDefault="00935468" w:rsidP="00935468">
      <w:pPr>
        <w:pStyle w:val="Textsimplu"/>
        <w:spacing w:line="160" w:lineRule="exact"/>
        <w:jc w:val="center"/>
        <w:rPr>
          <w:spacing w:val="-24"/>
          <w:sz w:val="18"/>
        </w:rPr>
      </w:pPr>
      <w:r>
        <w:rPr>
          <w:spacing w:val="-24"/>
          <w:sz w:val="18"/>
        </w:rPr>
        <w:t>*­­­­­­­­­­­­­­­­­­­­­­­­­­­­­­­­­­­­­­­­­­­­­­­­­­­­­­­­­­­­­­­­­­­­­­­­­­­­­­­­­­­­­­­­­­­­­­­­­­­­­­­­­­­­­­­­*</w:t>
      </w:r>
    </w:p>
    <w:p w14:paraId="78B73B7F" w14:textId="77777777" w:rsidR="00935468" w:rsidRDefault="00935468" w:rsidP="00935468">
      <w:pPr>
        <w:pStyle w:val="Textsimplu"/>
        <w:spacing w:line="160" w:lineRule="exact"/>
        <w:jc w:val="center"/>
        <w:rPr>
          <w:spacing w:val="-24"/>
          <w:sz w:val="18"/>
        </w:rPr>
      </w:pPr>
      <w:r>
        <w:rPr>
          <w:spacing w:val="-24"/>
          <w:sz w:val="18"/>
        </w:rPr>
        <w:t xml:space="preserve">*           </w:t>
      </w:r>
      <w:proofErr w:type="gramStart"/>
      <w:r>
        <w:rPr>
          <w:spacing w:val="-24"/>
          <w:sz w:val="18"/>
        </w:rPr>
        <w:t>|  II</w:t>
      </w:r>
      <w:proofErr w:type="gramEnd"/>
      <w:r>
        <w:rPr>
          <w:spacing w:val="-24"/>
          <w:sz w:val="18"/>
        </w:rPr>
        <w:t xml:space="preserve">  |    ­   |    ­   |   ­   |   ­   |  ­  |  ­  |  ­  |  ­  |  ­  |  ­  |  ­  |  ­  |  ­  |  ­  *</w:t>
      </w:r>
    </w:p>
    <w:p w14:paraId="28728189" w14:textId="77777777" w:rsidR="00935468" w:rsidRDefault="00935468" w:rsidP="00935468">
      <w:pPr>
        <w:pStyle w:val="Textsimplu"/>
        <w:spacing w:line="160" w:lineRule="exact"/>
        <w:jc w:val="center"/>
        <w:rPr>
          <w:spacing w:val="-24"/>
          <w:sz w:val="18"/>
        </w:rPr>
      </w:pPr>
      <w:r>
        <w:rPr>
          <w:spacing w:val="-24"/>
          <w:sz w:val="18"/>
        </w:rPr>
        <w:t>*           |­­­­­­|­­­­­­­­|­­­­­­­­|­­­­­­­|­­­­­­­|­­­­­|­­­­­|­­­­­|­­­­­|­­­­­|­­­­­|­­­­­|­­­­­|­­­­­|­­­­­*</w:t>
      </w:r>
    </w:p>
    <w:p w14:paraId="4BE01BB1" w14:textId="77777777" w:rsidR="00935468" w:rsidRDefault="00935468" w:rsidP="00935468">
      <w:pPr>
        <w:pStyle w:val="Textsimplu"/>
        <w:spacing w:line="160" w:lineRule="exact"/>
        <w:jc w:val="center"/>
        <w:rPr>
          <w:spacing w:val="-24"/>
          <w:sz w:val="18"/>
        </w:rPr>
      </w:pPr>
      <w:r>
        <w:rPr>
          <w:spacing w:val="-24"/>
          <w:sz w:val="18"/>
        </w:rPr>
        <w:t xml:space="preserve">* </w:t>
      </w:r>
      <w:proofErr w:type="spellStart"/>
      <w:proofErr w:type="gramStart"/>
      <w:r>
        <w:rPr>
          <w:spacing w:val="-24"/>
          <w:sz w:val="18"/>
        </w:rPr>
        <w:t>Rărituri</w:t>
      </w:r>
      <w:proofErr w:type="spellEnd"/>
      <w:r>
        <w:rPr>
          <w:spacing w:val="-24"/>
          <w:sz w:val="18"/>
        </w:rPr>
        <w:t xml:space="preserve">  |</w:t>
      </w:r>
      <w:proofErr w:type="gramEnd"/>
      <w:r>
        <w:rPr>
          <w:spacing w:val="-24"/>
          <w:sz w:val="18"/>
        </w:rPr>
        <w:t>III­VI|  31.88 |   3.19 |   628 |    63 |   56|  ­  |  ­  |  ­  |  ­  |    2|    2|  ­  |  ­  |    3*</w:t>
      </w:r>
    </w:p>
    <w:p w14:paraId="6F93349B" w14:textId="77777777" w:rsidR="00935468" w:rsidRDefault="00935468" w:rsidP="00935468">
      <w:pPr>
        <w:pStyle w:val="Textsimplu"/>
        <w:spacing w:line="160" w:lineRule="exact"/>
        <w:jc w:val="center"/>
        <w:rPr>
          <w:spacing w:val="-24"/>
          <w:sz w:val="18"/>
        </w:rPr>
      </w:pPr>
      <w:r>
        <w:rPr>
          <w:spacing w:val="-24"/>
          <w:sz w:val="18"/>
        </w:rPr>
        <w:t>*           |­­­­­­­­­­­­­­­­­­­­­­­­­­­­­­­­­­­­­­­­­­­­­­­­­­­­­­­­­­­­­­­­­­­­­­­­­­­­­­­­­­­­­­­­­­­­­­­­­­­­*</w:t>
      </w:r>
    </w:p>
    <w:p w14:paraId="7D56204E" w14:textId="77777777" w:rsidR="00935468" w:rsidRDefault="00935468" w:rsidP="00935468">
      <w:pPr>
        <w:pStyle w:val="Textsimplu"/>
        <w:spacing w:line="160" w:lineRule="exact"/>
        <w:jc w:val="center"/>
        <w:rPr>
          <w:spacing w:val="-24"/>
          <w:sz w:val="18"/>
        </w:rPr>
      </w:pPr>
      <w:r>
        <w:rPr>
          <w:spacing w:val="-24"/>
          <w:sz w:val="18"/>
        </w:rPr>
        <w:t xml:space="preserve">*           |Total </w:t>
      </w:r>
      <w:proofErr w:type="gramStart"/>
      <w:r>
        <w:rPr>
          <w:spacing w:val="-24"/>
          <w:sz w:val="18"/>
        </w:rPr>
        <w:t>|  31.88</w:t>
      </w:r>
      <w:proofErr w:type="gramEnd"/>
      <w:r>
        <w:rPr>
          <w:spacing w:val="-24"/>
          <w:sz w:val="18"/>
        </w:rPr>
        <w:t xml:space="preserve"> |   3.19 |   628 |    63 |   56|  ­  |  ­  |  ­  |  ­  |    2|    2|  ­  |  ­  |    3*</w:t>
      </w:r>
    </w:p>
    <w:p w14:paraId="6C22563B" w14:textId="77777777" w:rsidR="00935468" w:rsidRDefault="00935468" w:rsidP="00935468">
      <w:pPr>
        <w:pStyle w:val="Textsimplu"/>
        <w:spacing w:line="160" w:lineRule="exact"/>
        <w:jc w:val="center"/>
        <w:rPr>
          <w:spacing w:val="-24"/>
          <w:sz w:val="18"/>
        </w:rPr>
      </w:pPr>
      <w:r>
        <w:rPr>
          <w:spacing w:val="-24"/>
          <w:sz w:val="18"/>
        </w:rPr>
        <w:t>*­­­­­­­­­­­­­­­­­­­­­­­­­­­­­­­­­­­­­­­­­­­­­­­­­­­­­­­­­­­­­­­­­­­­­­­­­­­­­­­­­­­­­­­­­­­­­­­­­­­­­­­­­­­­­­­­*</w:t>
      </w:r>
    </w:p>
    <w:p w14:paraId="7C53060C" w14:textId="77777777" w:rsidR="00935468" w:rsidRDefault="00935468" w:rsidP="00935468">
      <w:pPr>
        <w:pStyle w:val="Textsimplu"/>
        <w:spacing w:line="160" w:lineRule="exact"/>
        <w:jc w:val="center"/>
        <w:rPr>
          <w:spacing w:val="-24"/>
          <w:sz w:val="18"/>
        </w:rPr>
      </w:pPr>
      <w:r>
        <w:rPr>
          <w:spacing w:val="-24"/>
          <w:sz w:val="18"/>
        </w:rPr>
        <w:t xml:space="preserve">*           </w:t>
      </w:r>
      <w:proofErr w:type="gramStart"/>
      <w:r>
        <w:rPr>
          <w:spacing w:val="-24"/>
          <w:sz w:val="18"/>
        </w:rPr>
        <w:t>|  II</w:t>
      </w:r>
      <w:proofErr w:type="gramEnd"/>
      <w:r>
        <w:rPr>
          <w:spacing w:val="-24"/>
          <w:sz w:val="18"/>
        </w:rPr>
        <w:t xml:space="preserve">  |    ­   |    ­   |   ­   |   ­   |  ­  |  ­  |  ­  |  ­  |  ­  |  ­  |  ­  |  ­  |  ­  |  ­  *</w:t>
      </w:r>
    </w:p>
    <w:p w14:paraId="181BFADD" w14:textId="77777777" w:rsidR="00935468" w:rsidRDefault="00935468" w:rsidP="00935468">
      <w:pPr>
        <w:pStyle w:val="Textsimplu"/>
        <w:spacing w:line="160" w:lineRule="exact"/>
        <w:jc w:val="center"/>
        <w:rPr>
          <w:spacing w:val="-24"/>
          <w:sz w:val="18"/>
        </w:rPr>
      </w:pPr>
      <w:r>
        <w:rPr>
          <w:spacing w:val="-24"/>
          <w:sz w:val="18"/>
        </w:rPr>
        <w:t>*           |­­­­­­|­­­­­­­­|­­­­­­­­|­­­­­­­|­­­­­­­|­­­­­|­­­­­|­­­­­|­­­­­|­­­­­|­­­­­|­­­­­|­­­­­|­­­­­|­­­­­*</w:t>
      </w:r>
    </w:p>
    <w:p w14:paraId="0473B78C" w14:textId="77777777" w:rsidR="00935468" w:rsidRDefault="00935468" w:rsidP="00935468">
      <w:pPr>
        <w:pStyle w:val="Textsimplu"/>
        <w:spacing w:line="160" w:lineRule="exact"/>
        <w:jc w:val="center"/>
        <w:rPr>
          <w:spacing w:val="-24"/>
          <w:sz w:val="18"/>
        </w:rPr>
      </w:pPr>
      <w:r>
        <w:rPr>
          <w:spacing w:val="-24"/>
          <w:sz w:val="18"/>
        </w:rPr>
        <w:lastRenderedPageBreak/>
        <w:t xml:space="preserve">*  </w:t>
      </w:r>
      <w:proofErr w:type="spellStart"/>
      <w:proofErr w:type="gramStart"/>
      <w:r>
        <w:rPr>
          <w:spacing w:val="-24"/>
          <w:sz w:val="18"/>
        </w:rPr>
        <w:t>Produse</w:t>
      </w:r>
      <w:proofErr w:type="spellEnd"/>
      <w:r>
        <w:rPr>
          <w:spacing w:val="-24"/>
          <w:sz w:val="18"/>
        </w:rPr>
        <w:t xml:space="preserve">  |</w:t>
      </w:r>
      <w:proofErr w:type="gramEnd"/>
      <w:r>
        <w:rPr>
          <w:spacing w:val="-24"/>
          <w:sz w:val="18"/>
        </w:rPr>
        <w:t>III­VI|  39.25 |   3.93 |   642 |    64 |   57|  ­  |  ­  |  ­  |  ­  |    2|    2|  ­  |  ­  |    3*</w:t>
      </w:r>
    </w:p>
    <w:p w14:paraId="66551F5E" w14:textId="77777777" w:rsidR="00935468" w:rsidRDefault="00935468" w:rsidP="00935468">
      <w:pPr>
        <w:pStyle w:val="Textsimplu"/>
        <w:spacing w:line="160" w:lineRule="exact"/>
        <w:jc w:val="center"/>
        <w:rPr>
          <w:spacing w:val="-24"/>
          <w:sz w:val="18"/>
        </w:rPr>
      </w:pPr>
      <w:r>
        <w:rPr>
          <w:spacing w:val="-24"/>
          <w:sz w:val="18"/>
        </w:rPr>
        <w:t xml:space="preserve">* </w:t>
      </w:r>
      <w:proofErr w:type="spellStart"/>
      <w:r>
        <w:rPr>
          <w:spacing w:val="-24"/>
          <w:sz w:val="18"/>
        </w:rPr>
        <w:t>secundare</w:t>
      </w:r>
      <w:proofErr w:type="spellEnd"/>
      <w:r>
        <w:rPr>
          <w:spacing w:val="-24"/>
          <w:sz w:val="18"/>
        </w:rPr>
        <w:t xml:space="preserve"> |­­­­­­­­­­­­­­­­­­­­­­­­­­­­­­­­­­­­­­­­­­­­­­­­­­­­­­­­­­­­­­­­­­­­­­­­­­­­­­­­­­­­­­­­­­­­­­­­­­­­*</w:t>
      </w:r>
    </w:p>
    <w:p w14:paraId="6AA14B1D" w14:textId="77777777" w:rsidR="00935468" w:rsidRDefault="00935468" w:rsidP="00935468">
      <w:pPr>
        <w:pStyle w:val="Textsimplu"/>
        <w:spacing w:line="160" w:lineRule="exact"/>
        <w:jc w:val="center"/>
        <w:rPr>
          <w:spacing w:val="-24"/>
          <w:sz w:val="18"/>
        </w:rPr>
      </w:pPr>
      <w:r>
        <w:rPr>
          <w:spacing w:val="-24"/>
          <w:sz w:val="18"/>
        </w:rPr>
        <w:t xml:space="preserve">*           |Total </w:t>
      </w:r>
      <w:proofErr w:type="gramStart"/>
      <w:r>
        <w:rPr>
          <w:spacing w:val="-24"/>
          <w:sz w:val="18"/>
        </w:rPr>
        <w:t>|  39.25</w:t>
      </w:r>
      <w:proofErr w:type="gramEnd"/>
      <w:r>
        <w:rPr>
          <w:spacing w:val="-24"/>
          <w:sz w:val="18"/>
        </w:rPr>
        <w:t xml:space="preserve"> |   3.93 |   642 |    64 |   57|  ­  |  ­  |  ­  |  ­  |    2|    2|  ­  |  ­  |    3*</w:t>
      </w:r>
    </w:p>
    <w:p w14:paraId="48CB7BF0" w14:textId="77777777" w:rsidR="00935468" w:rsidRDefault="00935468" w:rsidP="00935468">
      <w:pPr>
        <w:pStyle w:val="Textsimplu"/>
        <w:spacing w:line="160" w:lineRule="exact"/>
        <w:jc w:val="center"/>
        <w:rPr>
          <w:spacing w:val="-24"/>
          <w:sz w:val="18"/>
        </w:rPr>
      </w:pPr>
      <w:r>
        <w:rPr>
          <w:spacing w:val="-24"/>
          <w:sz w:val="18"/>
        </w:rPr>
        <w:t>*­­­­­­­­­­­­­­­­­­­­­­­­­­­­­­­­­­­­­­­­­­­­­­­­­­­­­­­­­­­­­­­­­­­­­­­­­­­­­­­­­­­­­­­­­­­­­­­­­­­­­­­­­­­­­­­­*</w:t>
      </w:r>
    </w:p>
    <w:p w14:paraId="415E8F50" w14:textId="77777777" w:rsidR="00935468" w:rsidRDefault="00935468" w:rsidP="00935468">
      <w:pPr>
        <w:pStyle w:val="Textsimplu"/>
        <w:spacing w:line="160" w:lineRule="exact"/>
        <w:jc w:val="center"/>
        <w:rPr>
          <w:spacing w:val="-24"/>
          <w:sz w:val="18"/>
        </w:rPr>
      </w:pPr>
      <w:r>
        <w:rPr>
          <w:spacing w:val="-24"/>
          <w:sz w:val="18"/>
        </w:rPr>
        <w:t xml:space="preserve">*           </w:t>
      </w:r>
      <w:proofErr w:type="gramStart"/>
      <w:r>
        <w:rPr>
          <w:spacing w:val="-24"/>
          <w:sz w:val="18"/>
        </w:rPr>
        <w:t>|  II</w:t>
      </w:r>
      <w:proofErr w:type="gramEnd"/>
      <w:r>
        <w:rPr>
          <w:spacing w:val="-24"/>
          <w:sz w:val="18"/>
        </w:rPr>
        <w:t xml:space="preserve">  | 204.45 | 204.45 |  1796 |   180 |  105|   43|    9|    5|    5|  ­  |  ­  |    2|    1|   10*</w:t>
      </w:r>
    </w:p>
    <w:p w14:paraId="63ACC3D5" w14:textId="77777777" w:rsidR="00935468" w:rsidRDefault="00935468" w:rsidP="00935468">
      <w:pPr>
        <w:pStyle w:val="Textsimplu"/>
        <w:spacing w:line="160" w:lineRule="exact"/>
        <w:jc w:val="center"/>
        <w:rPr>
          <w:spacing w:val="-24"/>
          <w:sz w:val="18"/>
        </w:rPr>
      </w:pPr>
      <w:r>
        <w:rPr>
          <w:spacing w:val="-24"/>
          <w:sz w:val="18"/>
        </w:rPr>
        <w:t>*           |­­­­­­|­­­­­­­­|­­­­­­­­|­­­­­­­|­­­­­­­|­­­­­|­­­­­|­­­­­|­­­­­|­­­­­|­­­­­|­­­­­|­­­­­|­­­­­|­­­­­*</w:t>
      </w:r>
    </w:p>
    <w:p w14:paraId="75E19F10" w14:textId="77777777" w:rsidR="00935468" w:rsidRDefault="00935468" w:rsidP="00935468">
      <w:pPr>
        <w:pStyle w:val="Textsimplu"/>
        <w:spacing w:line="160" w:lineRule="exact"/>
        <w:jc w:val="center"/>
        <w:rPr>
          <w:spacing w:val="-24"/>
          <w:sz w:val="18"/>
        </w:rPr>
      </w:pPr>
      <w:r>
        <w:rPr>
          <w:spacing w:val="-24"/>
          <w:sz w:val="18"/>
        </w:rPr>
        <w:t xml:space="preserve">*  </w:t>
      </w:r>
      <w:proofErr w:type="spellStart"/>
      <w:r>
        <w:rPr>
          <w:spacing w:val="-24"/>
          <w:sz w:val="18"/>
        </w:rPr>
        <w:t>Tăieri</w:t>
      </w:r>
      <w:proofErr w:type="spellEnd"/>
      <w:r>
        <w:rPr>
          <w:spacing w:val="-24"/>
          <w:sz w:val="18"/>
        </w:rPr>
        <w:t xml:space="preserve">   |III­VI</w:t>
      </w:r>
      <w:proofErr w:type="gramStart"/>
      <w:r>
        <w:rPr>
          <w:spacing w:val="-24"/>
          <w:sz w:val="18"/>
        </w:rPr>
        <w:t>|  22.45</w:t>
      </w:r>
      <w:proofErr w:type="gramEnd"/>
      <w:r>
        <w:rPr>
          <w:spacing w:val="-24"/>
          <w:sz w:val="18"/>
        </w:rPr>
        <w:t xml:space="preserve"> |  22.45 |   190 |    19 |   19|  ­  |  ­  |  ­  |  ­  |  ­  |  ­  |  ­  |  ­  |  ­  *</w:t>
      </w:r>
    </w:p>
    <w:p w14:paraId="6BA01D19" w14:textId="77777777" w:rsidR="00935468" w:rsidRDefault="00935468" w:rsidP="00935468">
      <w:pPr>
        <w:pStyle w:val="Textsimplu"/>
        <w:spacing w:line="160" w:lineRule="exact"/>
        <w:jc w:val="center"/>
        <w:rPr>
          <w:spacing w:val="-24"/>
          <w:sz w:val="18"/>
        </w:rPr>
      </w:pPr>
      <w:r>
        <w:rPr>
          <w:spacing w:val="-24"/>
          <w:sz w:val="18"/>
        </w:rPr>
        <w:t xml:space="preserve">* </w:t>
      </w:r>
      <w:proofErr w:type="gramStart"/>
      <w:r>
        <w:rPr>
          <w:spacing w:val="-24"/>
          <w:sz w:val="18"/>
        </w:rPr>
        <w:t>de</w:t>
      </w:r>
      <w:proofErr w:type="gramEnd"/>
      <w:r>
        <w:rPr>
          <w:spacing w:val="-24"/>
          <w:sz w:val="18"/>
        </w:rPr>
        <w:t xml:space="preserve"> </w:t>
      </w:r>
      <w:proofErr w:type="spellStart"/>
      <w:r>
        <w:rPr>
          <w:spacing w:val="-24"/>
          <w:sz w:val="18"/>
        </w:rPr>
        <w:t>igienă</w:t>
      </w:r>
      <w:proofErr w:type="spellEnd"/>
      <w:r>
        <w:rPr>
          <w:spacing w:val="-24"/>
          <w:sz w:val="18"/>
        </w:rPr>
        <w:t xml:space="preserve"> |­­­­­­­­­­­­­­­­­­­­­­­­­­­­­­­­­­­­­­­­­­­­­­­­­­­­­­­­­­­­­­­­­­­­­­­­­­­­­­­­­­­­­­­­­­­­­­­­­­­­*</w:t>
      </w:r>
    </w:p>
    <w:p w14:paraId="788944AF" w14:textId="77777777" w:rsidR="00935468" w:rsidRDefault="00935468" w:rsidP="00935468">
      <w:pPr>
        <w:pStyle w:val="Textsimplu"/>
        <w:spacing w:line="160" w:lineRule="exact"/>
        <w:jc w:val="center"/>
        <w:rPr>
          <w:spacing w:val="-24"/>
          <w:sz w:val="18"/>
        </w:rPr>
      </w:pPr>
      <w:r>
        <w:rPr>
          <w:spacing w:val="-24"/>
          <w:sz w:val="18"/>
        </w:rPr>
        <w:t xml:space="preserve">*           |Total | 226.90 | 226.90 </w:t>
      </w:r>
      <w:proofErr w:type="gramStart"/>
      <w:r>
        <w:rPr>
          <w:spacing w:val="-24"/>
          <w:sz w:val="18"/>
        </w:rPr>
        <w:t>|  1986</w:t>
      </w:r>
      <w:proofErr w:type="gramEnd"/>
      <w:r>
        <w:rPr>
          <w:spacing w:val="-24"/>
          <w:sz w:val="18"/>
        </w:rPr>
        <w:t xml:space="preserve"> |   199 |  124|   43|    9|    5|    5|  ­  |  ­  |    2|    1|   10*</w:t>
      </w:r>
    </w:p>
    <w:p w14:paraId="451CF079" w14:textId="77777777" w:rsidR="00935468" w:rsidRDefault="00935468" w:rsidP="00935468">
      <w:pPr>
        <w:pStyle w:val="Textsimplu"/>
        <w:spacing w:line="160" w:lineRule="exact"/>
        <w:jc w:val="center"/>
        <w:rPr>
          <w:spacing w:val="-24"/>
          <w:sz w:val="18"/>
        </w:rPr>
      </w:pPr>
      <w:r>
        <w:rPr>
          <w:spacing w:val="-24"/>
          <w:sz w:val="18"/>
        </w:rPr>
        <w:t>******************************************************************************************************************</w:t>
      </w:r>
    </w:p>
    <w:p w14:paraId="24AE810D" w14:textId="559993AE" w:rsidR="00935468" w:rsidRDefault="00935468" w:rsidP="00FB48F5">
      <w:pPr>
        <w:spacing w:after="0" w:line="240" w:lineRule="auto"/>
        <w:rPr>
          <w:rFonts w:ascii="Arial" w:eastAsia="Calibri" w:hAnsi="Arial" w:cs="Arial"/>
          <w:b/>
          <w:i/>
          <w:sz w:val="20"/>
          <w:lang w:val="pt-BR"/>
        </w:rPr>
      </w:pPr>
    </w:p>
    <w:p w14:paraId="3B6E321C" w14:textId="77777777" w:rsidR="00FB48F5" w:rsidRPr="00AB56FC" w:rsidRDefault="00FB48F5" w:rsidP="00FB48F5">
      <w:pPr>
        <w:widowControl w:val="0"/>
        <w:autoSpaceDE w:val="0"/>
        <w:autoSpaceDN w:val="0"/>
        <w:spacing w:before="2" w:after="0" w:line="240" w:lineRule="auto"/>
        <w:rPr>
          <w:rFonts w:ascii="Arial" w:eastAsia="Microsoft Sans Serif" w:hAnsi="Arial" w:cs="Arial"/>
          <w:color w:val="FF0000"/>
          <w:sz w:val="24"/>
          <w:szCs w:val="24"/>
          <w:lang w:val="ro-RO"/>
        </w:rPr>
      </w:pPr>
    </w:p>
    <w:p w14:paraId="0D85260E" w14:textId="77777777" w:rsidR="00FB48F5" w:rsidRPr="00935468" w:rsidRDefault="00FB48F5" w:rsidP="00FB48F5">
      <w:pPr>
        <w:widowControl w:val="0"/>
        <w:autoSpaceDE w:val="0"/>
        <w:autoSpaceDN w:val="0"/>
        <w:spacing w:before="2" w:after="0" w:line="240" w:lineRule="auto"/>
        <w:ind w:firstLine="708"/>
        <w:rPr>
          <w:rFonts w:ascii="Arial" w:eastAsia="Microsoft Sans Serif" w:hAnsi="Arial" w:cs="Arial"/>
          <w:sz w:val="24"/>
          <w:szCs w:val="24"/>
          <w:lang w:val="ro-RO"/>
        </w:rPr>
      </w:pPr>
      <w:r w:rsidRPr="00935468">
        <w:rPr>
          <w:rFonts w:ascii="Arial" w:eastAsia="Microsoft Sans Serif" w:hAnsi="Arial" w:cs="Arial"/>
          <w:sz w:val="24"/>
          <w:szCs w:val="24"/>
          <w:lang w:val="ro-RO"/>
        </w:rPr>
        <w:t xml:space="preserve">În legătură cu aplicarea lucrărilor de îngrijire </w:t>
      </w:r>
      <w:proofErr w:type="spellStart"/>
      <w:r w:rsidRPr="00935468">
        <w:rPr>
          <w:rFonts w:ascii="Arial" w:eastAsia="Microsoft Sans Serif" w:hAnsi="Arial" w:cs="Arial"/>
          <w:sz w:val="24"/>
          <w:szCs w:val="24"/>
          <w:lang w:val="ro-RO"/>
        </w:rPr>
        <w:t>şi</w:t>
      </w:r>
      <w:proofErr w:type="spellEnd"/>
      <w:r w:rsidRPr="00935468">
        <w:rPr>
          <w:rFonts w:ascii="Arial" w:eastAsia="Microsoft Sans Serif" w:hAnsi="Arial" w:cs="Arial"/>
          <w:sz w:val="24"/>
          <w:szCs w:val="24"/>
          <w:lang w:val="ro-RO"/>
        </w:rPr>
        <w:t xml:space="preserve"> conducere a </w:t>
      </w:r>
      <w:proofErr w:type="spellStart"/>
      <w:r w:rsidRPr="00935468">
        <w:rPr>
          <w:rFonts w:ascii="Arial" w:eastAsia="Microsoft Sans Serif" w:hAnsi="Arial" w:cs="Arial"/>
          <w:sz w:val="24"/>
          <w:szCs w:val="24"/>
          <w:lang w:val="ro-RO"/>
        </w:rPr>
        <w:t>arboretelor</w:t>
      </w:r>
      <w:proofErr w:type="spellEnd"/>
      <w:r w:rsidRPr="00935468">
        <w:rPr>
          <w:rFonts w:ascii="Arial" w:eastAsia="Microsoft Sans Serif" w:hAnsi="Arial" w:cs="Arial"/>
          <w:sz w:val="24"/>
          <w:szCs w:val="24"/>
          <w:lang w:val="ro-RO"/>
        </w:rPr>
        <w:t xml:space="preserve"> prevăzute în</w:t>
      </w:r>
      <w:r w:rsidRPr="00935468">
        <w:rPr>
          <w:rFonts w:ascii="Arial" w:eastAsia="Microsoft Sans Serif" w:hAnsi="Arial" w:cs="Arial"/>
          <w:spacing w:val="1"/>
          <w:sz w:val="24"/>
          <w:szCs w:val="24"/>
          <w:lang w:val="ro-RO"/>
        </w:rPr>
        <w:t xml:space="preserve"> </w:t>
      </w:r>
      <w:r w:rsidRPr="00935468">
        <w:rPr>
          <w:rFonts w:ascii="Arial" w:eastAsia="Microsoft Sans Serif" w:hAnsi="Arial" w:cs="Arial"/>
          <w:sz w:val="24"/>
          <w:szCs w:val="24"/>
          <w:lang w:val="ro-RO"/>
        </w:rPr>
        <w:t>amenajament</w:t>
      </w:r>
      <w:r w:rsidRPr="00935468">
        <w:rPr>
          <w:rFonts w:ascii="Arial" w:eastAsia="Microsoft Sans Serif" w:hAnsi="Arial" w:cs="Arial"/>
          <w:spacing w:val="2"/>
          <w:sz w:val="24"/>
          <w:szCs w:val="24"/>
          <w:lang w:val="ro-RO"/>
        </w:rPr>
        <w:t xml:space="preserve"> </w:t>
      </w:r>
      <w:r w:rsidRPr="00935468">
        <w:rPr>
          <w:rFonts w:ascii="Arial" w:eastAsia="Microsoft Sans Serif" w:hAnsi="Arial" w:cs="Arial"/>
          <w:sz w:val="24"/>
          <w:szCs w:val="24"/>
          <w:lang w:val="ro-RO"/>
        </w:rPr>
        <w:t>se</w:t>
      </w:r>
      <w:r w:rsidRPr="00935468">
        <w:rPr>
          <w:rFonts w:ascii="Arial" w:eastAsia="Microsoft Sans Serif" w:hAnsi="Arial" w:cs="Arial"/>
          <w:spacing w:val="1"/>
          <w:sz w:val="24"/>
          <w:szCs w:val="24"/>
          <w:lang w:val="ro-RO"/>
        </w:rPr>
        <w:t xml:space="preserve"> </w:t>
      </w:r>
      <w:r w:rsidRPr="00935468">
        <w:rPr>
          <w:rFonts w:ascii="Arial" w:eastAsia="Microsoft Sans Serif" w:hAnsi="Arial" w:cs="Arial"/>
          <w:sz w:val="24"/>
          <w:szCs w:val="24"/>
          <w:lang w:val="ro-RO"/>
        </w:rPr>
        <w:t>fac următoarele</w:t>
      </w:r>
      <w:r w:rsidRPr="00935468">
        <w:rPr>
          <w:rFonts w:ascii="Arial" w:eastAsia="Microsoft Sans Serif" w:hAnsi="Arial" w:cs="Arial"/>
          <w:spacing w:val="1"/>
          <w:sz w:val="24"/>
          <w:szCs w:val="24"/>
          <w:lang w:val="ro-RO"/>
        </w:rPr>
        <w:t xml:space="preserve"> </w:t>
      </w:r>
      <w:r w:rsidRPr="00935468">
        <w:rPr>
          <w:rFonts w:ascii="Arial" w:eastAsia="Microsoft Sans Serif" w:hAnsi="Arial" w:cs="Arial"/>
          <w:sz w:val="24"/>
          <w:szCs w:val="24"/>
          <w:lang w:val="ro-RO"/>
        </w:rPr>
        <w:t>precizări:</w:t>
      </w:r>
    </w:p>
    <w:p w14:paraId="48119E4F"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ro-RO"/>
        </w:rPr>
        <w:tab/>
      </w:r>
      <w:r w:rsidRPr="00935468">
        <w:rPr>
          <w:rFonts w:ascii="Arial" w:eastAsia="Calibri" w:hAnsi="Arial" w:cs="Arial"/>
          <w:sz w:val="24"/>
          <w:szCs w:val="24"/>
          <w:lang w:val="pt-BR"/>
        </w:rPr>
        <w:t>-suprafeţele de parcurs cu lucrări de îngrijire a arboretelor şi volumele de extras</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corespunzătoare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acestora,</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planificate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prin amenajament</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au un</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caracter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orientativ;</w:t>
      </w:r>
    </w:p>
    <w:p w14:paraId="66F31184"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pt-BR"/>
        </w:rPr>
        <w:tab/>
        <w:t>-organul de execuţie va analiza situaţia concretă a fiecărui arboret şi în raport de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această</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analiză</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va</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stabili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suprafaţa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 parcurs</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şi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volumul</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extras anual;</w:t>
      </w:r>
    </w:p>
    <w:p w14:paraId="15F3E679"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pt-BR"/>
        </w:rPr>
        <w:tab/>
        <w:t>-pot fi parcurse cu lucrări de îngrijire şi alte arborete decât cele prevăzute iniţial prin</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amenajament,</w:t>
      </w:r>
      <w:r w:rsidRPr="00935468">
        <w:rPr>
          <w:rFonts w:ascii="Arial" w:eastAsia="Calibri" w:hAnsi="Arial" w:cs="Arial"/>
          <w:spacing w:val="-3"/>
          <w:sz w:val="24"/>
          <w:szCs w:val="24"/>
          <w:lang w:val="pt-BR"/>
        </w:rPr>
        <w:t xml:space="preserve"> </w:t>
      </w:r>
      <w:r w:rsidRPr="00935468">
        <w:rPr>
          <w:rFonts w:ascii="Arial" w:eastAsia="Calibri" w:hAnsi="Arial" w:cs="Arial"/>
          <w:sz w:val="24"/>
          <w:szCs w:val="24"/>
          <w:lang w:val="pt-BR"/>
        </w:rPr>
        <w:t>dacă acestea</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îndeplinesc</w:t>
      </w:r>
      <w:r w:rsidRPr="00935468">
        <w:rPr>
          <w:rFonts w:ascii="Arial" w:eastAsia="Calibri" w:hAnsi="Arial" w:cs="Arial"/>
          <w:spacing w:val="63"/>
          <w:sz w:val="24"/>
          <w:szCs w:val="24"/>
          <w:lang w:val="pt-BR"/>
        </w:rPr>
        <w:t xml:space="preserve"> </w:t>
      </w:r>
      <w:r w:rsidRPr="00935468">
        <w:rPr>
          <w:rFonts w:ascii="Arial" w:eastAsia="Calibri" w:hAnsi="Arial" w:cs="Arial"/>
          <w:sz w:val="24"/>
          <w:szCs w:val="24"/>
          <w:lang w:val="pt-BR"/>
        </w:rPr>
        <w:t>condiţiile necesare</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aplicării</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lucrărilor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respective;</w:t>
      </w:r>
    </w:p>
    <w:p w14:paraId="48DD6A8D"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pt-BR"/>
        </w:rPr>
        <w:tab/>
        <w:t>-la executarea lucrărilor de îngrijire a arboretelor, o atenţie deosebită se va acorda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arboretelor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din</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prima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clasă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vârstă,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respectiv</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curăţirilor,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executarea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lor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depinzând</w:t>
      </w:r>
      <w:r w:rsidRPr="00935468">
        <w:rPr>
          <w:rFonts w:ascii="Arial" w:eastAsia="Calibri" w:hAnsi="Arial" w:cs="Arial"/>
          <w:spacing w:val="-61"/>
          <w:sz w:val="24"/>
          <w:szCs w:val="24"/>
          <w:lang w:val="pt-BR"/>
        </w:rPr>
        <w:t xml:space="preserve"> </w:t>
      </w:r>
      <w:r w:rsidRPr="00935468">
        <w:rPr>
          <w:rFonts w:ascii="Arial" w:eastAsia="Calibri" w:hAnsi="Arial" w:cs="Arial"/>
          <w:sz w:val="24"/>
          <w:szCs w:val="24"/>
          <w:lang w:val="pt-BR"/>
        </w:rPr>
        <w:t>stabilitatea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şi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eficacitatea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funcţională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viitoarelor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păduri.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Aceste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lucrări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se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vor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executa</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indiferent</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3"/>
          <w:sz w:val="24"/>
          <w:szCs w:val="24"/>
          <w:lang w:val="pt-BR"/>
        </w:rPr>
        <w:t xml:space="preserve"> </w:t>
      </w:r>
      <w:r w:rsidRPr="00935468">
        <w:rPr>
          <w:rFonts w:ascii="Arial" w:eastAsia="Calibri" w:hAnsi="Arial" w:cs="Arial"/>
          <w:sz w:val="24"/>
          <w:szCs w:val="24"/>
          <w:lang w:val="pt-BR"/>
        </w:rPr>
        <w:t>eficienţa economică de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moment;</w:t>
      </w:r>
    </w:p>
    <w:p w14:paraId="714D7EB5" w14:textId="77777777" w:rsidR="00FB48F5" w:rsidRPr="00935468" w:rsidRDefault="00FB48F5" w:rsidP="00FB48F5">
      <w:pPr>
        <w:spacing w:after="0" w:line="240" w:lineRule="auto"/>
        <w:rPr>
          <w:rFonts w:ascii="Arial" w:eastAsia="Calibri" w:hAnsi="Arial" w:cs="Arial"/>
          <w:sz w:val="24"/>
          <w:szCs w:val="24"/>
          <w:lang w:val="pt-BR"/>
        </w:rPr>
      </w:pPr>
      <w:r w:rsidRPr="00935468">
        <w:rPr>
          <w:rFonts w:ascii="Arial" w:eastAsia="Calibri" w:hAnsi="Arial" w:cs="Arial"/>
          <w:sz w:val="24"/>
          <w:szCs w:val="24"/>
          <w:lang w:val="pt-BR"/>
        </w:rPr>
        <w:tab/>
        <w:t>-cu</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tăieri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igienă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se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vor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parcurge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eşalonat</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şi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periodic</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toate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pădurile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după</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necesităţile impuse de starea arboretelor, indiferent dacă au fost sau nu parcurse în anul</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anterior</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cu</w:t>
      </w:r>
      <w:r w:rsidRPr="00935468">
        <w:rPr>
          <w:rFonts w:ascii="Arial" w:eastAsia="Calibri" w:hAnsi="Arial" w:cs="Arial"/>
          <w:spacing w:val="3"/>
          <w:sz w:val="24"/>
          <w:szCs w:val="24"/>
          <w:lang w:val="pt-BR"/>
        </w:rPr>
        <w:t xml:space="preserve"> </w:t>
      </w:r>
      <w:r w:rsidRPr="00935468">
        <w:rPr>
          <w:rFonts w:ascii="Arial" w:eastAsia="Calibri" w:hAnsi="Arial" w:cs="Arial"/>
          <w:sz w:val="24"/>
          <w:szCs w:val="24"/>
          <w:lang w:val="pt-BR"/>
        </w:rPr>
        <w:t>lucrări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de îngrijire</w:t>
      </w:r>
      <w:r w:rsidRPr="00935468">
        <w:rPr>
          <w:rFonts w:ascii="Arial" w:eastAsia="Calibri" w:hAnsi="Arial" w:cs="Arial"/>
          <w:spacing w:val="3"/>
          <w:sz w:val="24"/>
          <w:szCs w:val="24"/>
          <w:lang w:val="pt-BR"/>
        </w:rPr>
        <w:t xml:space="preserve"> </w:t>
      </w:r>
      <w:r w:rsidRPr="00935468">
        <w:rPr>
          <w:rFonts w:ascii="Arial" w:eastAsia="Calibri" w:hAnsi="Arial" w:cs="Arial"/>
          <w:sz w:val="24"/>
          <w:szCs w:val="24"/>
          <w:lang w:val="pt-BR"/>
        </w:rPr>
        <w:t>normale</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(curăţiri</w:t>
      </w:r>
      <w:r w:rsidRPr="00935468">
        <w:rPr>
          <w:rFonts w:ascii="Arial" w:eastAsia="Calibri" w:hAnsi="Arial" w:cs="Arial"/>
          <w:spacing w:val="1"/>
          <w:sz w:val="24"/>
          <w:szCs w:val="24"/>
          <w:lang w:val="pt-BR"/>
        </w:rPr>
        <w:t xml:space="preserve"> </w:t>
      </w:r>
      <w:r w:rsidRPr="00935468">
        <w:rPr>
          <w:rFonts w:ascii="Arial" w:eastAsia="Calibri" w:hAnsi="Arial" w:cs="Arial"/>
          <w:sz w:val="24"/>
          <w:szCs w:val="24"/>
          <w:lang w:val="pt-BR"/>
        </w:rPr>
        <w:t>şi</w:t>
      </w:r>
      <w:r w:rsidRPr="00935468">
        <w:rPr>
          <w:rFonts w:ascii="Arial" w:eastAsia="Calibri" w:hAnsi="Arial" w:cs="Arial"/>
          <w:spacing w:val="2"/>
          <w:sz w:val="24"/>
          <w:szCs w:val="24"/>
          <w:lang w:val="pt-BR"/>
        </w:rPr>
        <w:t xml:space="preserve"> </w:t>
      </w:r>
      <w:r w:rsidRPr="00935468">
        <w:rPr>
          <w:rFonts w:ascii="Arial" w:eastAsia="Calibri" w:hAnsi="Arial" w:cs="Arial"/>
          <w:sz w:val="24"/>
          <w:szCs w:val="24"/>
          <w:lang w:val="pt-BR"/>
        </w:rPr>
        <w:t>rărituri).</w:t>
      </w:r>
    </w:p>
    <w:p w14:paraId="4502DDA4" w14:textId="77777777" w:rsidR="00FB48F5" w:rsidRPr="00935468" w:rsidRDefault="00FB48F5" w:rsidP="00FB48F5">
      <w:pPr>
        <w:spacing w:after="0" w:line="240" w:lineRule="auto"/>
        <w:rPr>
          <w:rFonts w:ascii="Arial" w:eastAsia="Calibri" w:hAnsi="Arial" w:cs="Arial"/>
          <w:sz w:val="24"/>
          <w:szCs w:val="24"/>
          <w:lang w:val="pt-BR"/>
        </w:rPr>
      </w:pPr>
    </w:p>
    <w:p w14:paraId="19FDA809" w14:textId="77777777" w:rsidR="00FB48F5" w:rsidRPr="00935468" w:rsidRDefault="00FB48F5" w:rsidP="00FB48F5">
      <w:pPr>
        <w:spacing w:after="200" w:line="276" w:lineRule="auto"/>
        <w:ind w:firstLine="567"/>
        <w:jc w:val="both"/>
        <w:rPr>
          <w:rFonts w:ascii="Arial" w:eastAsia="Calibri" w:hAnsi="Arial" w:cs="Arial"/>
          <w:bCs/>
          <w:sz w:val="24"/>
          <w:szCs w:val="24"/>
          <w:lang w:val="ro-RO"/>
        </w:rPr>
      </w:pPr>
      <w:r w:rsidRPr="00935468">
        <w:rPr>
          <w:rFonts w:ascii="Arial" w:eastAsia="Calibri" w:hAnsi="Arial" w:cs="Arial"/>
          <w:bCs/>
          <w:sz w:val="24"/>
          <w:szCs w:val="24"/>
          <w:lang w:val="ro-RO"/>
        </w:rPr>
        <w:t xml:space="preserve">Structura </w:t>
      </w:r>
      <w:proofErr w:type="spellStart"/>
      <w:r w:rsidRPr="00935468">
        <w:rPr>
          <w:rFonts w:ascii="Arial" w:eastAsia="Calibri" w:hAnsi="Arial" w:cs="Arial"/>
          <w:bCs/>
          <w:sz w:val="24"/>
          <w:szCs w:val="24"/>
          <w:lang w:val="ro-RO"/>
        </w:rPr>
        <w:t>arboretelor</w:t>
      </w:r>
      <w:proofErr w:type="spellEnd"/>
      <w:r w:rsidRPr="00935468">
        <w:rPr>
          <w:rFonts w:ascii="Arial" w:eastAsia="Calibri" w:hAnsi="Arial" w:cs="Arial"/>
          <w:bCs/>
          <w:sz w:val="24"/>
          <w:szCs w:val="24"/>
          <w:lang w:val="ro-RO"/>
        </w:rPr>
        <w:t xml:space="preserve"> sub raportul </w:t>
      </w:r>
      <w:proofErr w:type="spellStart"/>
      <w:r w:rsidRPr="00935468">
        <w:rPr>
          <w:rFonts w:ascii="Arial" w:eastAsia="Calibri" w:hAnsi="Arial" w:cs="Arial"/>
          <w:bCs/>
          <w:sz w:val="24"/>
          <w:szCs w:val="24"/>
          <w:lang w:val="ro-RO"/>
        </w:rPr>
        <w:t>distribuţiei</w:t>
      </w:r>
      <w:proofErr w:type="spellEnd"/>
      <w:r w:rsidRPr="00935468">
        <w:rPr>
          <w:rFonts w:ascii="Arial" w:eastAsia="Calibri" w:hAnsi="Arial" w:cs="Arial"/>
          <w:bCs/>
          <w:sz w:val="24"/>
          <w:szCs w:val="24"/>
          <w:lang w:val="ro-RO"/>
        </w:rPr>
        <w:t xml:space="preserve"> </w:t>
      </w:r>
      <w:proofErr w:type="spellStart"/>
      <w:r w:rsidRPr="00935468">
        <w:rPr>
          <w:rFonts w:ascii="Arial" w:eastAsia="Calibri" w:hAnsi="Arial" w:cs="Arial"/>
          <w:bCs/>
          <w:sz w:val="24"/>
          <w:szCs w:val="24"/>
          <w:lang w:val="ro-RO"/>
        </w:rPr>
        <w:t>spaţiale</w:t>
      </w:r>
      <w:proofErr w:type="spellEnd"/>
      <w:r w:rsidRPr="00935468">
        <w:rPr>
          <w:rFonts w:ascii="Arial" w:eastAsia="Calibri" w:hAnsi="Arial" w:cs="Arial"/>
          <w:bCs/>
          <w:sz w:val="24"/>
          <w:szCs w:val="24"/>
          <w:lang w:val="ro-RO"/>
        </w:rPr>
        <w:t xml:space="preserve"> </w:t>
      </w:r>
      <w:proofErr w:type="spellStart"/>
      <w:r w:rsidRPr="00935468">
        <w:rPr>
          <w:rFonts w:ascii="Arial" w:eastAsia="Calibri" w:hAnsi="Arial" w:cs="Arial"/>
          <w:bCs/>
          <w:sz w:val="24"/>
          <w:szCs w:val="24"/>
          <w:lang w:val="ro-RO"/>
        </w:rPr>
        <w:t>şi</w:t>
      </w:r>
      <w:proofErr w:type="spellEnd"/>
      <w:r w:rsidRPr="00935468">
        <w:rPr>
          <w:rFonts w:ascii="Arial" w:eastAsia="Calibri" w:hAnsi="Arial" w:cs="Arial"/>
          <w:bCs/>
          <w:sz w:val="24"/>
          <w:szCs w:val="24"/>
          <w:lang w:val="ro-RO"/>
        </w:rPr>
        <w:t xml:space="preserve"> al </w:t>
      </w:r>
      <w:proofErr w:type="spellStart"/>
      <w:r w:rsidRPr="00935468">
        <w:rPr>
          <w:rFonts w:ascii="Arial" w:eastAsia="Calibri" w:hAnsi="Arial" w:cs="Arial"/>
          <w:bCs/>
          <w:sz w:val="24"/>
          <w:szCs w:val="24"/>
          <w:lang w:val="ro-RO"/>
        </w:rPr>
        <w:t>repartiţiei</w:t>
      </w:r>
      <w:proofErr w:type="spellEnd"/>
      <w:r w:rsidRPr="00935468">
        <w:rPr>
          <w:rFonts w:ascii="Arial" w:eastAsia="Calibri" w:hAnsi="Arial" w:cs="Arial"/>
          <w:bCs/>
          <w:sz w:val="24"/>
          <w:szCs w:val="24"/>
          <w:lang w:val="ro-RO"/>
        </w:rPr>
        <w:t xml:space="preserve"> pe categorii dimensionale, se realizează prin aplicarea unui ansamblu de măsuri </w:t>
      </w:r>
      <w:proofErr w:type="spellStart"/>
      <w:r w:rsidRPr="00935468">
        <w:rPr>
          <w:rFonts w:ascii="Arial" w:eastAsia="Calibri" w:hAnsi="Arial" w:cs="Arial"/>
          <w:bCs/>
          <w:sz w:val="24"/>
          <w:szCs w:val="24"/>
          <w:lang w:val="ro-RO"/>
        </w:rPr>
        <w:t>silviculturale</w:t>
      </w:r>
      <w:proofErr w:type="spellEnd"/>
      <w:r w:rsidRPr="00935468">
        <w:rPr>
          <w:rFonts w:ascii="Arial" w:eastAsia="Calibri" w:hAnsi="Arial" w:cs="Arial"/>
          <w:bCs/>
          <w:sz w:val="24"/>
          <w:szCs w:val="24"/>
          <w:lang w:val="ro-RO"/>
        </w:rPr>
        <w:t xml:space="preserve"> </w:t>
      </w:r>
      <w:proofErr w:type="spellStart"/>
      <w:r w:rsidRPr="00935468">
        <w:rPr>
          <w:rFonts w:ascii="Arial" w:eastAsia="Calibri" w:hAnsi="Arial" w:cs="Arial"/>
          <w:bCs/>
          <w:sz w:val="24"/>
          <w:szCs w:val="24"/>
          <w:lang w:val="ro-RO"/>
        </w:rPr>
        <w:t>diferenţiate</w:t>
      </w:r>
      <w:proofErr w:type="spellEnd"/>
      <w:r w:rsidRPr="00935468">
        <w:rPr>
          <w:rFonts w:ascii="Arial" w:eastAsia="Calibri" w:hAnsi="Arial" w:cs="Arial"/>
          <w:bCs/>
          <w:sz w:val="24"/>
          <w:szCs w:val="24"/>
          <w:lang w:val="ro-RO"/>
        </w:rPr>
        <w:t xml:space="preserve"> pe stadii de dezvoltare, ansamblu de măsuri ce se constituie într-un sistem al lucrărilor de îngrijire </w:t>
      </w:r>
      <w:proofErr w:type="spellStart"/>
      <w:r w:rsidRPr="00935468">
        <w:rPr>
          <w:rFonts w:ascii="Arial" w:eastAsia="Calibri" w:hAnsi="Arial" w:cs="Arial"/>
          <w:bCs/>
          <w:sz w:val="24"/>
          <w:szCs w:val="24"/>
          <w:lang w:val="ro-RO"/>
        </w:rPr>
        <w:t>şi</w:t>
      </w:r>
      <w:proofErr w:type="spellEnd"/>
      <w:r w:rsidRPr="00935468">
        <w:rPr>
          <w:rFonts w:ascii="Arial" w:eastAsia="Calibri" w:hAnsi="Arial" w:cs="Arial"/>
          <w:bCs/>
          <w:sz w:val="24"/>
          <w:szCs w:val="24"/>
          <w:lang w:val="ro-RO"/>
        </w:rPr>
        <w:t xml:space="preserve"> conducere a </w:t>
      </w:r>
      <w:proofErr w:type="spellStart"/>
      <w:r w:rsidRPr="00935468">
        <w:rPr>
          <w:rFonts w:ascii="Arial" w:eastAsia="Calibri" w:hAnsi="Arial" w:cs="Arial"/>
          <w:bCs/>
          <w:sz w:val="24"/>
          <w:szCs w:val="24"/>
          <w:lang w:val="ro-RO"/>
        </w:rPr>
        <w:t>arboretelor</w:t>
      </w:r>
      <w:proofErr w:type="spellEnd"/>
      <w:r w:rsidRPr="00935468">
        <w:rPr>
          <w:rFonts w:ascii="Arial" w:eastAsia="Calibri" w:hAnsi="Arial" w:cs="Arial"/>
          <w:bCs/>
          <w:sz w:val="24"/>
          <w:szCs w:val="24"/>
          <w:lang w:val="ro-RO"/>
        </w:rPr>
        <w:t>.</w:t>
      </w:r>
    </w:p>
    <w:p w14:paraId="33241160" w14:textId="77777777" w:rsidR="00FB48F5" w:rsidRPr="00935468" w:rsidRDefault="00FB48F5" w:rsidP="00FB48F5">
      <w:pPr>
        <w:spacing w:after="200" w:line="276" w:lineRule="auto"/>
        <w:ind w:firstLine="567"/>
        <w:jc w:val="both"/>
        <w:rPr>
          <w:rFonts w:ascii="Arial" w:eastAsia="Calibri" w:hAnsi="Arial" w:cs="Arial"/>
          <w:bCs/>
          <w:sz w:val="24"/>
          <w:szCs w:val="24"/>
          <w:lang w:val="ro-RO"/>
        </w:rPr>
      </w:pPr>
      <w:r w:rsidRPr="00935468">
        <w:rPr>
          <w:rFonts w:ascii="Arial" w:eastAsia="Calibri" w:hAnsi="Arial" w:cs="Arial"/>
          <w:bCs/>
          <w:sz w:val="24"/>
          <w:szCs w:val="24"/>
          <w:lang w:val="ro-RO"/>
        </w:rPr>
        <w:t xml:space="preserve">Propunerile de a fi parcurse cu lucrări de îngrijire a </w:t>
      </w:r>
      <w:proofErr w:type="spellStart"/>
      <w:r w:rsidRPr="00935468">
        <w:rPr>
          <w:rFonts w:ascii="Arial" w:eastAsia="Calibri" w:hAnsi="Arial" w:cs="Arial"/>
          <w:bCs/>
          <w:sz w:val="24"/>
          <w:szCs w:val="24"/>
          <w:lang w:val="ro-RO"/>
        </w:rPr>
        <w:t>arboretelor</w:t>
      </w:r>
      <w:proofErr w:type="spellEnd"/>
      <w:r w:rsidRPr="00935468">
        <w:rPr>
          <w:rFonts w:ascii="Arial" w:eastAsia="Calibri" w:hAnsi="Arial" w:cs="Arial"/>
          <w:bCs/>
          <w:sz w:val="24"/>
          <w:szCs w:val="24"/>
          <w:lang w:val="ro-RO"/>
        </w:rPr>
        <w:t xml:space="preserve"> s-au făcut </w:t>
      </w:r>
      <w:proofErr w:type="spellStart"/>
      <w:r w:rsidRPr="00935468">
        <w:rPr>
          <w:rFonts w:ascii="Arial" w:eastAsia="Calibri" w:hAnsi="Arial" w:cs="Arial"/>
          <w:bCs/>
          <w:sz w:val="24"/>
          <w:szCs w:val="24"/>
          <w:lang w:val="ro-RO"/>
        </w:rPr>
        <w:t>ţinând</w:t>
      </w:r>
      <w:proofErr w:type="spellEnd"/>
      <w:r w:rsidRPr="00935468">
        <w:rPr>
          <w:rFonts w:ascii="Arial" w:eastAsia="Calibri" w:hAnsi="Arial" w:cs="Arial"/>
          <w:bCs/>
          <w:sz w:val="24"/>
          <w:szCs w:val="24"/>
          <w:lang w:val="ro-RO"/>
        </w:rPr>
        <w:t xml:space="preserve"> cont de </w:t>
      </w:r>
      <w:proofErr w:type="spellStart"/>
      <w:r w:rsidRPr="00935468">
        <w:rPr>
          <w:rFonts w:ascii="Arial" w:eastAsia="Calibri" w:hAnsi="Arial" w:cs="Arial"/>
          <w:bCs/>
          <w:sz w:val="24"/>
          <w:szCs w:val="24"/>
          <w:lang w:val="ro-RO"/>
        </w:rPr>
        <w:t>cerinţele</w:t>
      </w:r>
      <w:proofErr w:type="spellEnd"/>
      <w:r w:rsidRPr="00935468">
        <w:rPr>
          <w:rFonts w:ascii="Arial" w:eastAsia="Calibri" w:hAnsi="Arial" w:cs="Arial"/>
          <w:bCs/>
          <w:sz w:val="24"/>
          <w:szCs w:val="24"/>
          <w:lang w:val="ro-RO"/>
        </w:rPr>
        <w:t xml:space="preserve"> fiecărui arboret la data culegerii datelor din teren, precum </w:t>
      </w:r>
      <w:proofErr w:type="spellStart"/>
      <w:r w:rsidRPr="00935468">
        <w:rPr>
          <w:rFonts w:ascii="Arial" w:eastAsia="Calibri" w:hAnsi="Arial" w:cs="Arial"/>
          <w:bCs/>
          <w:sz w:val="24"/>
          <w:szCs w:val="24"/>
          <w:lang w:val="ro-RO"/>
        </w:rPr>
        <w:t>şi</w:t>
      </w:r>
      <w:proofErr w:type="spellEnd"/>
      <w:r w:rsidRPr="00935468">
        <w:rPr>
          <w:rFonts w:ascii="Arial" w:eastAsia="Calibri" w:hAnsi="Arial" w:cs="Arial"/>
          <w:bCs/>
          <w:sz w:val="24"/>
          <w:szCs w:val="24"/>
          <w:lang w:val="ro-RO"/>
        </w:rPr>
        <w:t xml:space="preserve"> a unei </w:t>
      </w:r>
      <w:proofErr w:type="spellStart"/>
      <w:r w:rsidRPr="00935468">
        <w:rPr>
          <w:rFonts w:ascii="Arial" w:eastAsia="Calibri" w:hAnsi="Arial" w:cs="Arial"/>
          <w:bCs/>
          <w:sz w:val="24"/>
          <w:szCs w:val="24"/>
          <w:lang w:val="ro-RO"/>
        </w:rPr>
        <w:t>evoluţii</w:t>
      </w:r>
      <w:proofErr w:type="spellEnd"/>
      <w:r w:rsidRPr="00935468">
        <w:rPr>
          <w:rFonts w:ascii="Arial" w:eastAsia="Calibri" w:hAnsi="Arial" w:cs="Arial"/>
          <w:bCs/>
          <w:sz w:val="24"/>
          <w:szCs w:val="24"/>
          <w:lang w:val="ro-RO"/>
        </w:rPr>
        <w:t xml:space="preserve"> normale a acestora în următorii 10 ani.</w:t>
      </w:r>
    </w:p>
    <w:p w14:paraId="09BB5AE2" w14:textId="77777777" w:rsidR="00FB48F5" w:rsidRPr="00935468" w:rsidRDefault="00FB48F5" w:rsidP="00FB48F5">
      <w:pPr>
        <w:spacing w:after="200" w:line="276" w:lineRule="auto"/>
        <w:ind w:firstLine="567"/>
        <w:jc w:val="both"/>
        <w:rPr>
          <w:rFonts w:ascii="Arial" w:eastAsia="Calibri" w:hAnsi="Arial" w:cs="Arial"/>
          <w:bCs/>
          <w:sz w:val="24"/>
          <w:szCs w:val="24"/>
          <w:lang w:val="ro-RO"/>
        </w:rPr>
      </w:pPr>
      <w:r w:rsidRPr="00935468">
        <w:rPr>
          <w:rFonts w:ascii="Arial" w:eastAsia="Calibri" w:hAnsi="Arial" w:cs="Arial"/>
          <w:bCs/>
          <w:sz w:val="24"/>
          <w:szCs w:val="24"/>
          <w:lang w:val="ro-RO"/>
        </w:rPr>
        <w:t xml:space="preserve">În cadrul </w:t>
      </w:r>
      <w:proofErr w:type="spellStart"/>
      <w:r w:rsidRPr="00935468">
        <w:rPr>
          <w:rFonts w:ascii="Arial" w:eastAsia="Calibri" w:hAnsi="Arial" w:cs="Arial"/>
          <w:bCs/>
          <w:sz w:val="24"/>
          <w:szCs w:val="24"/>
          <w:lang w:val="ro-RO"/>
        </w:rPr>
        <w:t>arboretelor</w:t>
      </w:r>
      <w:proofErr w:type="spellEnd"/>
      <w:r w:rsidRPr="00935468">
        <w:rPr>
          <w:rFonts w:ascii="Arial" w:eastAsia="Calibri" w:hAnsi="Arial" w:cs="Arial"/>
          <w:bCs/>
          <w:sz w:val="24"/>
          <w:szCs w:val="24"/>
          <w:lang w:val="ro-RO"/>
        </w:rPr>
        <w:t xml:space="preserve"> din unitatea de </w:t>
      </w:r>
      <w:proofErr w:type="spellStart"/>
      <w:r w:rsidRPr="00935468">
        <w:rPr>
          <w:rFonts w:ascii="Arial" w:eastAsia="Calibri" w:hAnsi="Arial" w:cs="Arial"/>
          <w:bCs/>
          <w:sz w:val="24"/>
          <w:szCs w:val="24"/>
          <w:lang w:val="ro-RO"/>
        </w:rPr>
        <w:t>protecţie</w:t>
      </w:r>
      <w:proofErr w:type="spellEnd"/>
      <w:r w:rsidRPr="00935468">
        <w:rPr>
          <w:rFonts w:ascii="Arial" w:eastAsia="Calibri" w:hAnsi="Arial" w:cs="Arial"/>
          <w:bCs/>
          <w:sz w:val="24"/>
          <w:szCs w:val="24"/>
          <w:lang w:val="ro-RO"/>
        </w:rPr>
        <w:t xml:space="preserve"> analizată s-au prevăzut a se executa următoarele categorii de lucrări de îngrijire:</w:t>
      </w:r>
    </w:p>
    <w:p w14:paraId="739A3CC2" w14:textId="4DAE1940" w:rsidR="00FB48F5" w:rsidRPr="00E45D91" w:rsidRDefault="00FB48F5" w:rsidP="00FB48F5">
      <w:pPr>
        <w:spacing w:after="200" w:line="276" w:lineRule="auto"/>
        <w:ind w:firstLine="567"/>
        <w:jc w:val="both"/>
        <w:rPr>
          <w:rFonts w:ascii="Arial" w:eastAsia="Calibri" w:hAnsi="Arial" w:cs="Arial"/>
          <w:bCs/>
          <w:sz w:val="24"/>
          <w:szCs w:val="24"/>
          <w:lang w:val="ro-RO"/>
        </w:rPr>
      </w:pPr>
      <w:bookmarkStart w:id="5" w:name="_Hlk123991414"/>
      <w:r w:rsidRPr="00E45D91">
        <w:rPr>
          <w:rFonts w:ascii="Arial" w:eastAsia="Calibri" w:hAnsi="Arial" w:cs="Arial"/>
          <w:b/>
          <w:sz w:val="24"/>
          <w:szCs w:val="24"/>
          <w:u w:val="single"/>
          <w:lang w:val="ro-RO"/>
        </w:rPr>
        <w:t>Rărituri</w:t>
      </w:r>
      <w:r w:rsidRPr="00E45D91">
        <w:rPr>
          <w:rFonts w:ascii="Arial" w:eastAsia="Calibri" w:hAnsi="Arial" w:cs="Arial"/>
          <w:sz w:val="24"/>
          <w:szCs w:val="24"/>
          <w:lang w:val="ro-RO"/>
        </w:rPr>
        <w:t xml:space="preserve">: au fost propuse în </w:t>
      </w:r>
      <w:proofErr w:type="spellStart"/>
      <w:r w:rsidRPr="00E45D91">
        <w:rPr>
          <w:rFonts w:ascii="Arial" w:eastAsia="Calibri" w:hAnsi="Arial" w:cs="Arial"/>
          <w:sz w:val="24"/>
          <w:szCs w:val="24"/>
          <w:lang w:val="ro-RO"/>
        </w:rPr>
        <w:t>arboretele</w:t>
      </w:r>
      <w:proofErr w:type="spellEnd"/>
      <w:r w:rsidRPr="00E45D91">
        <w:rPr>
          <w:rFonts w:ascii="Arial" w:eastAsia="Calibri" w:hAnsi="Arial" w:cs="Arial"/>
          <w:sz w:val="24"/>
          <w:szCs w:val="24"/>
          <w:lang w:val="ro-RO"/>
        </w:rPr>
        <w:t xml:space="preserve"> cu </w:t>
      </w:r>
      <w:proofErr w:type="spellStart"/>
      <w:r w:rsidRPr="00E45D91">
        <w:rPr>
          <w:rFonts w:ascii="Arial" w:eastAsia="Calibri" w:hAnsi="Arial" w:cs="Arial"/>
          <w:sz w:val="24"/>
          <w:szCs w:val="24"/>
          <w:lang w:val="ro-RO"/>
        </w:rPr>
        <w:t>consistenţa</w:t>
      </w:r>
      <w:proofErr w:type="spellEnd"/>
      <w:r w:rsidR="00823289" w:rsidRPr="00E45D91">
        <w:rPr>
          <w:rFonts w:ascii="Arial" w:eastAsia="Calibri" w:hAnsi="Arial" w:cs="Arial"/>
          <w:sz w:val="24"/>
          <w:szCs w:val="24"/>
          <w:lang w:val="ro-RO"/>
        </w:rPr>
        <w:t xml:space="preserve"> 0,9, pe o </w:t>
      </w:r>
      <w:proofErr w:type="spellStart"/>
      <w:r w:rsidR="00823289" w:rsidRPr="00E45D91">
        <w:rPr>
          <w:rFonts w:ascii="Arial" w:eastAsia="Calibri" w:hAnsi="Arial" w:cs="Arial"/>
          <w:sz w:val="24"/>
          <w:szCs w:val="24"/>
          <w:lang w:val="ro-RO"/>
        </w:rPr>
        <w:t>suprafaţă</w:t>
      </w:r>
      <w:proofErr w:type="spellEnd"/>
      <w:r w:rsidR="00823289" w:rsidRPr="00E45D91">
        <w:rPr>
          <w:rFonts w:ascii="Arial" w:eastAsia="Calibri" w:hAnsi="Arial" w:cs="Arial"/>
          <w:sz w:val="24"/>
          <w:szCs w:val="24"/>
          <w:lang w:val="ro-RO"/>
        </w:rPr>
        <w:t xml:space="preserve"> de </w:t>
      </w:r>
      <w:r w:rsidR="00E45D91" w:rsidRPr="00E45D91">
        <w:rPr>
          <w:rFonts w:ascii="Arial" w:eastAsia="Calibri" w:hAnsi="Arial" w:cs="Arial"/>
          <w:sz w:val="24"/>
          <w:szCs w:val="24"/>
          <w:lang w:val="ro-RO"/>
        </w:rPr>
        <w:t>31,88</w:t>
      </w:r>
      <w:r w:rsidRPr="00E45D91">
        <w:rPr>
          <w:rFonts w:ascii="Arial" w:eastAsia="Calibri" w:hAnsi="Arial" w:cs="Arial"/>
          <w:sz w:val="24"/>
          <w:szCs w:val="24"/>
          <w:lang w:val="ro-RO"/>
        </w:rPr>
        <w:t xml:space="preserve"> ha. </w:t>
      </w:r>
    </w:p>
    <w:p w14:paraId="7F19C234" w14:textId="079F2774" w:rsidR="00FB48F5" w:rsidRPr="00935468" w:rsidRDefault="00FB48F5" w:rsidP="00FB48F5">
      <w:pPr>
        <w:spacing w:after="200" w:line="276" w:lineRule="auto"/>
        <w:ind w:firstLine="567"/>
        <w:jc w:val="both"/>
        <w:rPr>
          <w:rFonts w:ascii="Arial" w:eastAsia="Calibri" w:hAnsi="Arial" w:cs="Arial"/>
          <w:bCs/>
          <w:sz w:val="24"/>
          <w:szCs w:val="24"/>
          <w:lang w:val="ro-RO"/>
        </w:rPr>
      </w:pPr>
      <w:r w:rsidRPr="00935468">
        <w:rPr>
          <w:rFonts w:ascii="Arial" w:eastAsia="Calibri" w:hAnsi="Arial" w:cs="Arial"/>
          <w:sz w:val="24"/>
          <w:szCs w:val="24"/>
          <w:lang w:val="ro-RO"/>
        </w:rPr>
        <w:t xml:space="preserve">În făgete, trebuie acordată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menţinută</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poziţia</w:t>
      </w:r>
      <w:proofErr w:type="spellEnd"/>
      <w:r w:rsidRPr="00935468">
        <w:rPr>
          <w:rFonts w:ascii="Arial" w:eastAsia="Calibri" w:hAnsi="Arial" w:cs="Arial"/>
          <w:sz w:val="24"/>
          <w:szCs w:val="24"/>
          <w:lang w:val="ro-RO"/>
        </w:rPr>
        <w:t xml:space="preserve"> dominantă a fagului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formarea de </w:t>
      </w:r>
      <w:proofErr w:type="spellStart"/>
      <w:r w:rsidRPr="00935468">
        <w:rPr>
          <w:rFonts w:ascii="Arial" w:eastAsia="Calibri" w:hAnsi="Arial" w:cs="Arial"/>
          <w:sz w:val="24"/>
          <w:szCs w:val="24"/>
          <w:lang w:val="ro-RO"/>
        </w:rPr>
        <w:t>arborete</w:t>
      </w:r>
      <w:proofErr w:type="spellEnd"/>
      <w:r w:rsidRPr="00935468">
        <w:rPr>
          <w:rFonts w:ascii="Arial" w:eastAsia="Calibri" w:hAnsi="Arial" w:cs="Arial"/>
          <w:sz w:val="24"/>
          <w:szCs w:val="24"/>
          <w:lang w:val="ro-RO"/>
        </w:rPr>
        <w:t xml:space="preserve"> diversificate structural, cu participarea activă a speciilor de amestec, fără </w:t>
      </w:r>
      <w:r w:rsidRPr="00935468">
        <w:rPr>
          <w:rFonts w:ascii="Arial" w:eastAsia="Calibri" w:hAnsi="Arial" w:cs="Arial"/>
          <w:sz w:val="24"/>
          <w:szCs w:val="24"/>
          <w:lang w:val="ro-RO"/>
        </w:rPr>
        <w:lastRenderedPageBreak/>
        <w:t xml:space="preserve">de care nu este posibilă conducerea </w:t>
      </w:r>
      <w:proofErr w:type="spellStart"/>
      <w:r w:rsidRPr="00935468">
        <w:rPr>
          <w:rFonts w:ascii="Arial" w:eastAsia="Calibri" w:hAnsi="Arial" w:cs="Arial"/>
          <w:sz w:val="24"/>
          <w:szCs w:val="24"/>
          <w:lang w:val="ro-RO"/>
        </w:rPr>
        <w:t>arboretelor</w:t>
      </w:r>
      <w:proofErr w:type="spellEnd"/>
      <w:r w:rsidRPr="00935468">
        <w:rPr>
          <w:rFonts w:ascii="Arial" w:eastAsia="Calibri" w:hAnsi="Arial" w:cs="Arial"/>
          <w:sz w:val="24"/>
          <w:szCs w:val="24"/>
          <w:lang w:val="ro-RO"/>
        </w:rPr>
        <w:t xml:space="preserve"> la vârste mari, în vederea </w:t>
      </w:r>
      <w:proofErr w:type="spellStart"/>
      <w:r w:rsidRPr="00935468">
        <w:rPr>
          <w:rFonts w:ascii="Arial" w:eastAsia="Calibri" w:hAnsi="Arial" w:cs="Arial"/>
          <w:sz w:val="24"/>
          <w:szCs w:val="24"/>
          <w:lang w:val="ro-RO"/>
        </w:rPr>
        <w:t>obţinerii</w:t>
      </w:r>
      <w:proofErr w:type="spellEnd"/>
      <w:r w:rsidRPr="00935468">
        <w:rPr>
          <w:rFonts w:ascii="Arial" w:eastAsia="Calibri" w:hAnsi="Arial" w:cs="Arial"/>
          <w:sz w:val="24"/>
          <w:szCs w:val="24"/>
          <w:lang w:val="ro-RO"/>
        </w:rPr>
        <w:t xml:space="preserve"> de lemn de valoare pentru furnire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cherestea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efecte de </w:t>
      </w:r>
      <w:proofErr w:type="spellStart"/>
      <w:r w:rsidRPr="00935468">
        <w:rPr>
          <w:rFonts w:ascii="Arial" w:eastAsia="Calibri" w:hAnsi="Arial" w:cs="Arial"/>
          <w:sz w:val="24"/>
          <w:szCs w:val="24"/>
          <w:lang w:val="ro-RO"/>
        </w:rPr>
        <w:t>protecţie</w:t>
      </w:r>
      <w:proofErr w:type="spellEnd"/>
      <w:r w:rsidRPr="00935468">
        <w:rPr>
          <w:rFonts w:ascii="Arial" w:eastAsia="Calibri" w:hAnsi="Arial" w:cs="Arial"/>
          <w:sz w:val="24"/>
          <w:szCs w:val="24"/>
          <w:lang w:val="ro-RO"/>
        </w:rPr>
        <w:t xml:space="preserve"> superioare.</w:t>
      </w:r>
    </w:p>
    <w:p w14:paraId="1A3C3C1B" w14:textId="77777777" w:rsidR="00FB48F5" w:rsidRPr="00935468" w:rsidRDefault="00FB48F5" w:rsidP="00FB48F5">
      <w:pPr>
        <w:spacing w:after="200" w:line="276" w:lineRule="auto"/>
        <w:ind w:firstLine="567"/>
        <w:jc w:val="both"/>
        <w:rPr>
          <w:rFonts w:ascii="Arial" w:eastAsia="Calibri" w:hAnsi="Arial" w:cs="Arial"/>
          <w:bCs/>
          <w:sz w:val="24"/>
          <w:szCs w:val="24"/>
          <w:lang w:val="ro-RO"/>
        </w:rPr>
      </w:pPr>
      <w:r w:rsidRPr="00935468">
        <w:rPr>
          <w:rFonts w:ascii="Arial" w:eastAsia="Calibri" w:hAnsi="Arial" w:cs="Arial"/>
          <w:sz w:val="24"/>
          <w:szCs w:val="24"/>
          <w:lang w:val="ro-RO"/>
        </w:rPr>
        <w:t xml:space="preserve">Prin această lucrare se va urmări continuarea procesului de rărire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crearea unor </w:t>
      </w:r>
      <w:proofErr w:type="spellStart"/>
      <w:r w:rsidRPr="00935468">
        <w:rPr>
          <w:rFonts w:ascii="Arial" w:eastAsia="Calibri" w:hAnsi="Arial" w:cs="Arial"/>
          <w:sz w:val="24"/>
          <w:szCs w:val="24"/>
          <w:lang w:val="ro-RO"/>
        </w:rPr>
        <w:t>condiţii</w:t>
      </w:r>
      <w:proofErr w:type="spellEnd"/>
      <w:r w:rsidRPr="00935468">
        <w:rPr>
          <w:rFonts w:ascii="Arial" w:eastAsia="Calibri" w:hAnsi="Arial" w:cs="Arial"/>
          <w:sz w:val="24"/>
          <w:szCs w:val="24"/>
          <w:lang w:val="ro-RO"/>
        </w:rPr>
        <w:t xml:space="preserve"> optime de dezvoltare pentru exemplarele de viitor, prin rărirea arboretului în </w:t>
      </w:r>
      <w:proofErr w:type="spellStart"/>
      <w:r w:rsidRPr="00935468">
        <w:rPr>
          <w:rFonts w:ascii="Arial" w:eastAsia="Calibri" w:hAnsi="Arial" w:cs="Arial"/>
          <w:sz w:val="24"/>
          <w:szCs w:val="24"/>
          <w:lang w:val="ro-RO"/>
        </w:rPr>
        <w:t>porţiunile</w:t>
      </w:r>
      <w:proofErr w:type="spellEnd"/>
      <w:r w:rsidRPr="00935468">
        <w:rPr>
          <w:rFonts w:ascii="Arial" w:eastAsia="Calibri" w:hAnsi="Arial" w:cs="Arial"/>
          <w:sz w:val="24"/>
          <w:szCs w:val="24"/>
          <w:lang w:val="ro-RO"/>
        </w:rPr>
        <w:t xml:space="preserve"> unde este prea des, prin extragerea exemplarelor rău conformate, cu defecte, dominate sau bolnave. De asemenea, lucrarea are un </w:t>
      </w:r>
      <w:proofErr w:type="spellStart"/>
      <w:r w:rsidRPr="00935468">
        <w:rPr>
          <w:rFonts w:ascii="Arial" w:eastAsia="Calibri" w:hAnsi="Arial" w:cs="Arial"/>
          <w:sz w:val="24"/>
          <w:szCs w:val="24"/>
          <w:lang w:val="ro-RO"/>
        </w:rPr>
        <w:t>pronunţat</w:t>
      </w:r>
      <w:proofErr w:type="spellEnd"/>
      <w:r w:rsidRPr="00935468">
        <w:rPr>
          <w:rFonts w:ascii="Arial" w:eastAsia="Calibri" w:hAnsi="Arial" w:cs="Arial"/>
          <w:sz w:val="24"/>
          <w:szCs w:val="24"/>
          <w:lang w:val="ro-RO"/>
        </w:rPr>
        <w:t xml:space="preserve"> caracter de îngrijire individuală a arborilor, de dirijare a </w:t>
      </w:r>
      <w:proofErr w:type="spellStart"/>
      <w:r w:rsidRPr="00935468">
        <w:rPr>
          <w:rFonts w:ascii="Arial" w:eastAsia="Calibri" w:hAnsi="Arial" w:cs="Arial"/>
          <w:sz w:val="24"/>
          <w:szCs w:val="24"/>
          <w:lang w:val="ro-RO"/>
        </w:rPr>
        <w:t>proporţiei</w:t>
      </w:r>
      <w:proofErr w:type="spellEnd"/>
      <w:r w:rsidRPr="00935468">
        <w:rPr>
          <w:rFonts w:ascii="Arial" w:eastAsia="Calibri" w:hAnsi="Arial" w:cs="Arial"/>
          <w:sz w:val="24"/>
          <w:szCs w:val="24"/>
          <w:lang w:val="ro-RO"/>
        </w:rPr>
        <w:t xml:space="preserve"> actuale spre </w:t>
      </w:r>
      <w:proofErr w:type="spellStart"/>
      <w:r w:rsidRPr="00935468">
        <w:rPr>
          <w:rFonts w:ascii="Arial" w:eastAsia="Calibri" w:hAnsi="Arial" w:cs="Arial"/>
          <w:sz w:val="24"/>
          <w:szCs w:val="24"/>
          <w:lang w:val="ro-RO"/>
        </w:rPr>
        <w:t>compoziţia</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ţel</w:t>
      </w:r>
      <w:proofErr w:type="spellEnd"/>
      <w:r w:rsidRPr="00935468">
        <w:rPr>
          <w:rFonts w:ascii="Arial" w:eastAsia="Calibri" w:hAnsi="Arial" w:cs="Arial"/>
          <w:sz w:val="24"/>
          <w:szCs w:val="24"/>
          <w:lang w:val="ro-RO"/>
        </w:rPr>
        <w:t xml:space="preserve">, de realizare a unei structuri optime în raport cu </w:t>
      </w:r>
      <w:proofErr w:type="spellStart"/>
      <w:r w:rsidRPr="00935468">
        <w:rPr>
          <w:rFonts w:ascii="Arial" w:eastAsia="Calibri" w:hAnsi="Arial" w:cs="Arial"/>
          <w:sz w:val="24"/>
          <w:szCs w:val="24"/>
          <w:lang w:val="ro-RO"/>
        </w:rPr>
        <w:t>ţelul</w:t>
      </w:r>
      <w:proofErr w:type="spellEnd"/>
      <w:r w:rsidRPr="00935468">
        <w:rPr>
          <w:rFonts w:ascii="Arial" w:eastAsia="Calibri" w:hAnsi="Arial" w:cs="Arial"/>
          <w:sz w:val="24"/>
          <w:szCs w:val="24"/>
          <w:lang w:val="ro-RO"/>
        </w:rPr>
        <w:t xml:space="preserve"> de gospodărire fixat.</w:t>
      </w:r>
    </w:p>
    <w:p w14:paraId="13DA8AFD" w14:textId="77777777" w:rsidR="00FB48F5" w:rsidRPr="00935468" w:rsidRDefault="00FB48F5" w:rsidP="00FB48F5">
      <w:pPr>
        <w:spacing w:after="200" w:line="276" w:lineRule="auto"/>
        <w:ind w:firstLine="567"/>
        <w:jc w:val="both"/>
        <w:rPr>
          <w:rFonts w:ascii="Arial" w:eastAsia="Calibri" w:hAnsi="Arial" w:cs="Arial"/>
          <w:bCs/>
          <w:sz w:val="24"/>
          <w:szCs w:val="24"/>
          <w:lang w:val="ro-RO"/>
        </w:rPr>
      </w:pPr>
      <w:r w:rsidRPr="00935468">
        <w:rPr>
          <w:rFonts w:ascii="Arial" w:eastAsia="Calibri" w:hAnsi="Arial" w:cs="Arial"/>
          <w:sz w:val="24"/>
          <w:szCs w:val="24"/>
          <w:lang w:val="ro-RO"/>
        </w:rPr>
        <w:t xml:space="preserve">Deoarece fagul </w:t>
      </w:r>
      <w:proofErr w:type="spellStart"/>
      <w:r w:rsidRPr="00935468">
        <w:rPr>
          <w:rFonts w:ascii="Arial" w:eastAsia="Calibri" w:hAnsi="Arial" w:cs="Arial"/>
          <w:sz w:val="24"/>
          <w:szCs w:val="24"/>
          <w:lang w:val="ro-RO"/>
        </w:rPr>
        <w:t>reacţionează</w:t>
      </w:r>
      <w:proofErr w:type="spellEnd"/>
      <w:r w:rsidRPr="00935468">
        <w:rPr>
          <w:rFonts w:ascii="Arial" w:eastAsia="Calibri" w:hAnsi="Arial" w:cs="Arial"/>
          <w:sz w:val="24"/>
          <w:szCs w:val="24"/>
          <w:lang w:val="ro-RO"/>
        </w:rPr>
        <w:t xml:space="preserve"> puternic în urma efectuării răriturilor, </w:t>
      </w:r>
      <w:proofErr w:type="spellStart"/>
      <w:r w:rsidRPr="00935468">
        <w:rPr>
          <w:rFonts w:ascii="Arial" w:eastAsia="Calibri" w:hAnsi="Arial" w:cs="Arial"/>
          <w:sz w:val="24"/>
          <w:szCs w:val="24"/>
          <w:lang w:val="ro-RO"/>
        </w:rPr>
        <w:t>activându-şi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creşterea</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dezvoltându-şi</w:t>
      </w:r>
      <w:proofErr w:type="spellEnd"/>
      <w:r w:rsidRPr="00935468">
        <w:rPr>
          <w:rFonts w:ascii="Arial" w:eastAsia="Calibri" w:hAnsi="Arial" w:cs="Arial"/>
          <w:sz w:val="24"/>
          <w:szCs w:val="24"/>
          <w:lang w:val="ro-RO"/>
        </w:rPr>
        <w:t xml:space="preserve"> coroana, răriturile vor putea avea intensitate mai mare decât se </w:t>
      </w:r>
      <w:proofErr w:type="spellStart"/>
      <w:r w:rsidRPr="00935468">
        <w:rPr>
          <w:rFonts w:ascii="Arial" w:eastAsia="Calibri" w:hAnsi="Arial" w:cs="Arial"/>
          <w:sz w:val="24"/>
          <w:szCs w:val="24"/>
          <w:lang w:val="ro-RO"/>
        </w:rPr>
        <w:t>obişnuieşte</w:t>
      </w:r>
      <w:proofErr w:type="spellEnd"/>
      <w:r w:rsidRPr="00935468">
        <w:rPr>
          <w:rFonts w:ascii="Arial" w:eastAsia="Calibri" w:hAnsi="Arial" w:cs="Arial"/>
          <w:sz w:val="24"/>
          <w:szCs w:val="24"/>
          <w:lang w:val="ro-RO"/>
        </w:rPr>
        <w:t xml:space="preserve"> pentru speciile de umbră.</w:t>
      </w:r>
    </w:p>
    <w:p w14:paraId="4212C1B5" w14:textId="77777777" w:rsidR="00FB48F5" w:rsidRPr="00935468" w:rsidRDefault="00FB48F5" w:rsidP="00FB48F5">
      <w:pPr>
        <w:spacing w:after="200" w:line="276" w:lineRule="auto"/>
        <w:ind w:firstLine="567"/>
        <w:jc w:val="both"/>
        <w:rPr>
          <w:rFonts w:ascii="Arial" w:eastAsia="Calibri" w:hAnsi="Arial" w:cs="Arial"/>
          <w:bCs/>
          <w:sz w:val="24"/>
          <w:szCs w:val="24"/>
          <w:lang w:val="ro-RO"/>
        </w:rPr>
      </w:pPr>
      <w:r w:rsidRPr="00935468">
        <w:rPr>
          <w:rFonts w:ascii="Arial" w:eastAsia="Calibri" w:hAnsi="Arial" w:cs="Arial"/>
          <w:sz w:val="24"/>
          <w:szCs w:val="24"/>
          <w:lang w:val="ro-RO"/>
        </w:rPr>
        <w:t xml:space="preserve">Prin efectuarea de rărituri în făgete, mai ales în cele de productivitate superioară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mijlocie, se va urmări </w:t>
      </w:r>
      <w:proofErr w:type="spellStart"/>
      <w:r w:rsidRPr="00935468">
        <w:rPr>
          <w:rFonts w:ascii="Arial" w:eastAsia="Calibri" w:hAnsi="Arial" w:cs="Arial"/>
          <w:sz w:val="24"/>
          <w:szCs w:val="24"/>
          <w:lang w:val="ro-RO"/>
        </w:rPr>
        <w:t>creşterea</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calităţii</w:t>
      </w:r>
      <w:proofErr w:type="spellEnd"/>
      <w:r w:rsidRPr="00935468">
        <w:rPr>
          <w:rFonts w:ascii="Arial" w:eastAsia="Calibri" w:hAnsi="Arial" w:cs="Arial"/>
          <w:sz w:val="24"/>
          <w:szCs w:val="24"/>
          <w:lang w:val="ro-RO"/>
        </w:rPr>
        <w:t xml:space="preserve"> lemnului produs, accentul punându-se pe majorarea </w:t>
      </w:r>
      <w:proofErr w:type="spellStart"/>
      <w:r w:rsidRPr="00935468">
        <w:rPr>
          <w:rFonts w:ascii="Arial" w:eastAsia="Calibri" w:hAnsi="Arial" w:cs="Arial"/>
          <w:sz w:val="24"/>
          <w:szCs w:val="24"/>
          <w:lang w:val="ro-RO"/>
        </w:rPr>
        <w:t>proporţiei</w:t>
      </w:r>
      <w:proofErr w:type="spellEnd"/>
      <w:r w:rsidRPr="00935468">
        <w:rPr>
          <w:rFonts w:ascii="Arial" w:eastAsia="Calibri" w:hAnsi="Arial" w:cs="Arial"/>
          <w:sz w:val="24"/>
          <w:szCs w:val="24"/>
          <w:lang w:val="ro-RO"/>
        </w:rPr>
        <w:t xml:space="preserve"> de lemn pentru furnire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derulaj</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a celui pentru cherestea de calitate superioară.</w:t>
      </w:r>
    </w:p>
    <w:p w14:paraId="223CBB38" w14:textId="77777777" w:rsidR="00FB48F5" w:rsidRPr="00935468" w:rsidRDefault="00FB48F5" w:rsidP="00FB48F5">
      <w:pPr>
        <w:spacing w:after="200" w:line="276" w:lineRule="auto"/>
        <w:ind w:firstLine="567"/>
        <w:jc w:val="both"/>
        <w:rPr>
          <w:rFonts w:ascii="Arial" w:eastAsia="Calibri" w:hAnsi="Arial" w:cs="Arial"/>
          <w:sz w:val="24"/>
          <w:szCs w:val="24"/>
          <w:lang w:val="ro-RO"/>
        </w:rPr>
      </w:pPr>
      <w:r w:rsidRPr="00935468">
        <w:rPr>
          <w:rFonts w:ascii="Arial" w:eastAsia="Calibri" w:hAnsi="Arial" w:cs="Arial"/>
          <w:sz w:val="24"/>
          <w:szCs w:val="24"/>
          <w:lang w:val="ro-RO"/>
        </w:rPr>
        <w:t xml:space="preserve">În raport cu caracteristicile, starea </w:t>
      </w:r>
      <w:proofErr w:type="spellStart"/>
      <w:r w:rsidRPr="00935468">
        <w:rPr>
          <w:rFonts w:ascii="Arial" w:eastAsia="Calibri" w:hAnsi="Arial" w:cs="Arial"/>
          <w:sz w:val="24"/>
          <w:szCs w:val="24"/>
          <w:lang w:val="ro-RO"/>
        </w:rPr>
        <w:t>arboretelor</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ţelul</w:t>
      </w:r>
      <w:proofErr w:type="spellEnd"/>
      <w:r w:rsidRPr="00935468">
        <w:rPr>
          <w:rFonts w:ascii="Arial" w:eastAsia="Calibri" w:hAnsi="Arial" w:cs="Arial"/>
          <w:sz w:val="24"/>
          <w:szCs w:val="24"/>
          <w:lang w:val="ro-RO"/>
        </w:rPr>
        <w:t xml:space="preserve"> de gospodărire, se va aplica </w:t>
      </w:r>
      <w:proofErr w:type="spellStart"/>
      <w:r w:rsidRPr="00935468">
        <w:rPr>
          <w:rFonts w:ascii="Arial" w:eastAsia="Calibri" w:hAnsi="Arial" w:cs="Arial"/>
          <w:sz w:val="24"/>
          <w:szCs w:val="24"/>
          <w:lang w:val="ro-RO"/>
        </w:rPr>
        <w:t>combinaţia</w:t>
      </w:r>
      <w:proofErr w:type="spellEnd"/>
      <w:r w:rsidRPr="00935468">
        <w:rPr>
          <w:rFonts w:ascii="Arial" w:eastAsia="Calibri" w:hAnsi="Arial" w:cs="Arial"/>
          <w:sz w:val="24"/>
          <w:szCs w:val="24"/>
          <w:lang w:val="ro-RO"/>
        </w:rPr>
        <w:t xml:space="preserve"> dintre metoda „de sus”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metoda „de jos”, care constă în </w:t>
      </w:r>
      <w:proofErr w:type="spellStart"/>
      <w:r w:rsidRPr="00935468">
        <w:rPr>
          <w:rFonts w:ascii="Arial" w:eastAsia="Calibri" w:hAnsi="Arial" w:cs="Arial"/>
          <w:sz w:val="24"/>
          <w:szCs w:val="24"/>
          <w:lang w:val="ro-RO"/>
        </w:rPr>
        <w:t>selecţionarea</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promovarea arborilor </w:t>
      </w:r>
      <w:proofErr w:type="spellStart"/>
      <w:r w:rsidRPr="00935468">
        <w:rPr>
          <w:rFonts w:ascii="Arial" w:eastAsia="Calibri" w:hAnsi="Arial" w:cs="Arial"/>
          <w:sz w:val="24"/>
          <w:szCs w:val="24"/>
          <w:lang w:val="ro-RO"/>
        </w:rPr>
        <w:t>valoroşi</w:t>
      </w:r>
      <w:proofErr w:type="spellEnd"/>
      <w:r w:rsidRPr="00935468">
        <w:rPr>
          <w:rFonts w:ascii="Arial" w:eastAsia="Calibri" w:hAnsi="Arial" w:cs="Arial"/>
          <w:sz w:val="24"/>
          <w:szCs w:val="24"/>
          <w:lang w:val="ro-RO"/>
        </w:rPr>
        <w:t xml:space="preserve">, intervenind după nevoie, atât în plafonul superior, cât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în cel inferior. Aceasta nu exclude folosirea, acolo unde este cazul, doar a unei metode din cele două.</w:t>
      </w:r>
    </w:p>
    <w:p w14:paraId="0EE706D3" w14:textId="09E2360C" w:rsidR="00FB48F5" w:rsidRPr="00E45D91" w:rsidRDefault="00FB48F5" w:rsidP="00FB48F5">
      <w:pPr>
        <w:spacing w:after="200" w:line="276" w:lineRule="auto"/>
        <w:ind w:firstLine="567"/>
        <w:jc w:val="both"/>
        <w:rPr>
          <w:rFonts w:ascii="Arial" w:eastAsia="Calibri" w:hAnsi="Arial" w:cs="Arial"/>
          <w:sz w:val="24"/>
          <w:szCs w:val="24"/>
          <w:lang w:val="ro-RO"/>
        </w:rPr>
      </w:pPr>
      <w:bookmarkStart w:id="6" w:name="_Hlk123991428"/>
      <w:bookmarkEnd w:id="5"/>
      <w:r w:rsidRPr="00935468">
        <w:rPr>
          <w:rFonts w:ascii="Arial" w:eastAsia="Calibri" w:hAnsi="Arial" w:cs="Arial"/>
          <w:b/>
          <w:sz w:val="24"/>
          <w:szCs w:val="24"/>
          <w:u w:val="single"/>
          <w:lang w:val="ro-RO"/>
        </w:rPr>
        <w:t>Tăieri de igienă</w:t>
      </w:r>
      <w:r w:rsidRPr="00935468">
        <w:rPr>
          <w:rFonts w:ascii="Arial" w:eastAsia="Calibri" w:hAnsi="Arial" w:cs="Arial"/>
          <w:sz w:val="24"/>
          <w:szCs w:val="24"/>
          <w:lang w:val="ro-RO"/>
        </w:rPr>
        <w:t xml:space="preserve">: această lucrare </w:t>
      </w:r>
      <w:proofErr w:type="spellStart"/>
      <w:r w:rsidRPr="00935468">
        <w:rPr>
          <w:rFonts w:ascii="Arial" w:eastAsia="Calibri" w:hAnsi="Arial" w:cs="Arial"/>
          <w:sz w:val="24"/>
          <w:szCs w:val="24"/>
          <w:lang w:val="ro-RO"/>
        </w:rPr>
        <w:t>urmăreşte</w:t>
      </w:r>
      <w:proofErr w:type="spellEnd"/>
      <w:r w:rsidRPr="00935468">
        <w:rPr>
          <w:rFonts w:ascii="Arial" w:eastAsia="Calibri" w:hAnsi="Arial" w:cs="Arial"/>
          <w:sz w:val="24"/>
          <w:szCs w:val="24"/>
          <w:lang w:val="ro-RO"/>
        </w:rPr>
        <w:t xml:space="preserve"> asigurarea unei stări sanitare corespunzătoare </w:t>
      </w:r>
      <w:proofErr w:type="spellStart"/>
      <w:r w:rsidRPr="00935468">
        <w:rPr>
          <w:rFonts w:ascii="Arial" w:eastAsia="Calibri" w:hAnsi="Arial" w:cs="Arial"/>
          <w:sz w:val="24"/>
          <w:szCs w:val="24"/>
          <w:lang w:val="ro-RO"/>
        </w:rPr>
        <w:t>arboretelor</w:t>
      </w:r>
      <w:proofErr w:type="spellEnd"/>
      <w:r w:rsidRPr="00935468">
        <w:rPr>
          <w:rFonts w:ascii="Arial" w:eastAsia="Calibri" w:hAnsi="Arial" w:cs="Arial"/>
          <w:sz w:val="24"/>
          <w:szCs w:val="24"/>
          <w:lang w:val="ro-RO"/>
        </w:rPr>
        <w:t xml:space="preserve"> prin extragerea arborilor </w:t>
      </w:r>
      <w:proofErr w:type="spellStart"/>
      <w:r w:rsidRPr="00935468">
        <w:rPr>
          <w:rFonts w:ascii="Arial" w:eastAsia="Calibri" w:hAnsi="Arial" w:cs="Arial"/>
          <w:sz w:val="24"/>
          <w:szCs w:val="24"/>
          <w:lang w:val="ro-RO"/>
        </w:rPr>
        <w:t>uscaţi</w:t>
      </w:r>
      <w:proofErr w:type="spellEnd"/>
      <w:r w:rsidRPr="00935468">
        <w:rPr>
          <w:rFonts w:ascii="Arial" w:eastAsia="Calibri" w:hAnsi="Arial" w:cs="Arial"/>
          <w:sz w:val="24"/>
          <w:szCs w:val="24"/>
          <w:lang w:val="ro-RO"/>
        </w:rPr>
        <w:t xml:space="preserve"> sau în curs de uscare, </w:t>
      </w:r>
      <w:proofErr w:type="spellStart"/>
      <w:r w:rsidRPr="00935468">
        <w:rPr>
          <w:rFonts w:ascii="Arial" w:eastAsia="Calibri" w:hAnsi="Arial" w:cs="Arial"/>
          <w:sz w:val="24"/>
          <w:szCs w:val="24"/>
          <w:lang w:val="ro-RO"/>
        </w:rPr>
        <w:t>căzuţi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rupţi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doborâţi</w:t>
      </w:r>
      <w:proofErr w:type="spellEnd"/>
      <w:r w:rsidRPr="00935468">
        <w:rPr>
          <w:rFonts w:ascii="Arial" w:eastAsia="Calibri" w:hAnsi="Arial" w:cs="Arial"/>
          <w:sz w:val="24"/>
          <w:szCs w:val="24"/>
          <w:lang w:val="ro-RO"/>
        </w:rPr>
        <w:t xml:space="preserve"> de vânt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zăpadă, bolnavi sau </w:t>
      </w:r>
      <w:proofErr w:type="spellStart"/>
      <w:r w:rsidRPr="00935468">
        <w:rPr>
          <w:rFonts w:ascii="Arial" w:eastAsia="Calibri" w:hAnsi="Arial" w:cs="Arial"/>
          <w:sz w:val="24"/>
          <w:szCs w:val="24"/>
          <w:lang w:val="ro-RO"/>
        </w:rPr>
        <w:t>atacaţi</w:t>
      </w:r>
      <w:proofErr w:type="spellEnd"/>
      <w:r w:rsidRPr="00935468">
        <w:rPr>
          <w:rFonts w:ascii="Arial" w:eastAsia="Calibri" w:hAnsi="Arial" w:cs="Arial"/>
          <w:sz w:val="24"/>
          <w:szCs w:val="24"/>
          <w:lang w:val="ro-RO"/>
        </w:rPr>
        <w:t xml:space="preserve"> de insecte. Identificarea, inventarierea, colectarea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valorificarea lemnului rezultat din tăieri de igienă se execută potrivit </w:t>
      </w:r>
      <w:proofErr w:type="spellStart"/>
      <w:r w:rsidRPr="00935468">
        <w:rPr>
          <w:rFonts w:ascii="Arial" w:eastAsia="Calibri" w:hAnsi="Arial" w:cs="Arial"/>
          <w:sz w:val="24"/>
          <w:szCs w:val="24"/>
          <w:lang w:val="ro-RO"/>
        </w:rPr>
        <w:t>instrucţiunilor</w:t>
      </w:r>
      <w:proofErr w:type="spellEnd"/>
      <w:r w:rsidRPr="00935468">
        <w:rPr>
          <w:rFonts w:ascii="Arial" w:eastAsia="Calibri" w:hAnsi="Arial" w:cs="Arial"/>
          <w:sz w:val="24"/>
          <w:szCs w:val="24"/>
          <w:lang w:val="ro-RO"/>
        </w:rPr>
        <w:t xml:space="preserve"> în vigoare privind termenele, </w:t>
      </w:r>
      <w:proofErr w:type="spellStart"/>
      <w:r w:rsidRPr="00935468">
        <w:rPr>
          <w:rFonts w:ascii="Arial" w:eastAsia="Calibri" w:hAnsi="Arial" w:cs="Arial"/>
          <w:sz w:val="24"/>
          <w:szCs w:val="24"/>
          <w:lang w:val="ro-RO"/>
        </w:rPr>
        <w:t>modalităţile</w:t>
      </w:r>
      <w:proofErr w:type="spellEnd"/>
      <w:r w:rsidRPr="00935468">
        <w:rPr>
          <w:rFonts w:ascii="Arial" w:eastAsia="Calibri" w:hAnsi="Arial" w:cs="Arial"/>
          <w:sz w:val="24"/>
          <w:szCs w:val="24"/>
          <w:lang w:val="ro-RO"/>
        </w:rPr>
        <w:t xml:space="preserv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epocile de recoltare, colectare </w:t>
      </w:r>
      <w:proofErr w:type="spellStart"/>
      <w:r w:rsidRPr="00935468">
        <w:rPr>
          <w:rFonts w:ascii="Arial" w:eastAsia="Calibri" w:hAnsi="Arial" w:cs="Arial"/>
          <w:sz w:val="24"/>
          <w:szCs w:val="24"/>
          <w:lang w:val="ro-RO"/>
        </w:rPr>
        <w:t>şi</w:t>
      </w:r>
      <w:proofErr w:type="spellEnd"/>
      <w:r w:rsidRPr="00935468">
        <w:rPr>
          <w:rFonts w:ascii="Arial" w:eastAsia="Calibri" w:hAnsi="Arial" w:cs="Arial"/>
          <w:sz w:val="24"/>
          <w:szCs w:val="24"/>
          <w:lang w:val="ro-RO"/>
        </w:rPr>
        <w:t xml:space="preserve"> transport ale materialului lemnos din păduri. </w:t>
      </w:r>
      <w:r w:rsidRPr="00E45D91">
        <w:rPr>
          <w:rFonts w:ascii="Arial" w:eastAsia="Calibri" w:hAnsi="Arial" w:cs="Arial"/>
          <w:sz w:val="24"/>
          <w:szCs w:val="24"/>
          <w:lang w:val="ro-RO"/>
        </w:rPr>
        <w:t>Prin tăieri de i</w:t>
      </w:r>
      <w:r w:rsidR="00823289" w:rsidRPr="00E45D91">
        <w:rPr>
          <w:rFonts w:ascii="Arial" w:eastAsia="Calibri" w:hAnsi="Arial" w:cs="Arial"/>
          <w:sz w:val="24"/>
          <w:szCs w:val="24"/>
          <w:lang w:val="ro-RO"/>
        </w:rPr>
        <w:t>gienă se prevăd a se extrage 1</w:t>
      </w:r>
      <w:r w:rsidR="00935468" w:rsidRPr="00E45D91">
        <w:rPr>
          <w:rFonts w:ascii="Arial" w:eastAsia="Calibri" w:hAnsi="Arial" w:cs="Arial"/>
          <w:sz w:val="24"/>
          <w:szCs w:val="24"/>
          <w:lang w:val="ro-RO"/>
        </w:rPr>
        <w:t>99</w:t>
      </w:r>
      <w:r w:rsidRPr="00E45D91">
        <w:rPr>
          <w:rFonts w:ascii="Arial" w:eastAsia="Calibri" w:hAnsi="Arial" w:cs="Arial"/>
          <w:sz w:val="24"/>
          <w:szCs w:val="24"/>
          <w:lang w:val="ro-RO"/>
        </w:rPr>
        <w:t xml:space="preserve"> m</w:t>
      </w:r>
      <w:r w:rsidRPr="00E45D91">
        <w:rPr>
          <w:rFonts w:ascii="Arial" w:eastAsia="Calibri" w:hAnsi="Arial" w:cs="Arial"/>
          <w:sz w:val="24"/>
          <w:szCs w:val="24"/>
          <w:vertAlign w:val="superscript"/>
          <w:lang w:val="ro-RO"/>
        </w:rPr>
        <w:t>3</w:t>
      </w:r>
      <w:r w:rsidRPr="00E45D91">
        <w:rPr>
          <w:rFonts w:ascii="Arial" w:eastAsia="Calibri" w:hAnsi="Arial" w:cs="Arial"/>
          <w:sz w:val="24"/>
          <w:szCs w:val="24"/>
          <w:lang w:val="ro-RO"/>
        </w:rPr>
        <w:t xml:space="preserve">/an, ceea </w:t>
      </w:r>
      <w:r w:rsidR="00823289" w:rsidRPr="00E45D91">
        <w:rPr>
          <w:rFonts w:ascii="Arial" w:eastAsia="Calibri" w:hAnsi="Arial" w:cs="Arial"/>
          <w:sz w:val="24"/>
          <w:szCs w:val="24"/>
          <w:lang w:val="ro-RO"/>
        </w:rPr>
        <w:t>ce înseamnă o intensitate de 0,9</w:t>
      </w:r>
      <w:r w:rsidRPr="00E45D91">
        <w:rPr>
          <w:rFonts w:ascii="Arial" w:eastAsia="Calibri" w:hAnsi="Arial" w:cs="Arial"/>
          <w:sz w:val="24"/>
          <w:szCs w:val="24"/>
          <w:lang w:val="ro-RO"/>
        </w:rPr>
        <w:t xml:space="preserve"> m</w:t>
      </w:r>
      <w:r w:rsidRPr="00E45D91">
        <w:rPr>
          <w:rFonts w:ascii="Arial" w:eastAsia="Calibri" w:hAnsi="Arial" w:cs="Arial"/>
          <w:sz w:val="24"/>
          <w:szCs w:val="24"/>
          <w:vertAlign w:val="superscript"/>
          <w:lang w:val="ro-RO"/>
        </w:rPr>
        <w:t>3</w:t>
      </w:r>
      <w:r w:rsidRPr="00E45D91">
        <w:rPr>
          <w:rFonts w:ascii="Arial" w:eastAsia="Calibri" w:hAnsi="Arial" w:cs="Arial"/>
          <w:sz w:val="24"/>
          <w:szCs w:val="24"/>
          <w:lang w:val="ro-RO"/>
        </w:rPr>
        <w:t>/an/ha.</w:t>
      </w:r>
    </w:p>
    <w:p w14:paraId="4FFD77F6" w14:textId="77777777" w:rsidR="00FB48F5" w:rsidRPr="00E45D91" w:rsidRDefault="00FB48F5" w:rsidP="00FB48F5">
      <w:pPr>
        <w:spacing w:after="200" w:line="276" w:lineRule="auto"/>
        <w:ind w:firstLine="567"/>
        <w:jc w:val="both"/>
        <w:rPr>
          <w:rFonts w:ascii="Arial" w:eastAsia="Calibri" w:hAnsi="Arial" w:cs="Arial"/>
          <w:sz w:val="24"/>
          <w:szCs w:val="24"/>
          <w:lang w:val="ro-RO"/>
        </w:rPr>
      </w:pPr>
      <w:r w:rsidRPr="00E45D91">
        <w:rPr>
          <w:rFonts w:ascii="Arial" w:eastAsia="Calibri" w:hAnsi="Arial" w:cs="Arial"/>
          <w:sz w:val="24"/>
          <w:szCs w:val="24"/>
          <w:lang w:val="ro-RO"/>
        </w:rPr>
        <w:t xml:space="preserve">Prin executarea tăierilor de îngrijire se vor favoriza speciile principale autohtone valoroase, realizându-se o </w:t>
      </w:r>
      <w:proofErr w:type="spellStart"/>
      <w:r w:rsidRPr="00E45D91">
        <w:rPr>
          <w:rFonts w:ascii="Arial" w:eastAsia="Calibri" w:hAnsi="Arial" w:cs="Arial"/>
          <w:sz w:val="24"/>
          <w:szCs w:val="24"/>
          <w:lang w:val="ro-RO"/>
        </w:rPr>
        <w:t>proporţie</w:t>
      </w:r>
      <w:proofErr w:type="spellEnd"/>
      <w:r w:rsidRPr="00E45D91">
        <w:rPr>
          <w:rFonts w:ascii="Arial" w:eastAsia="Calibri" w:hAnsi="Arial" w:cs="Arial"/>
          <w:sz w:val="24"/>
          <w:szCs w:val="24"/>
          <w:lang w:val="ro-RO"/>
        </w:rPr>
        <w:t xml:space="preserve"> convenabilă între ele în raport cu </w:t>
      </w:r>
      <w:proofErr w:type="spellStart"/>
      <w:r w:rsidRPr="00E45D91">
        <w:rPr>
          <w:rFonts w:ascii="Arial" w:eastAsia="Calibri" w:hAnsi="Arial" w:cs="Arial"/>
          <w:sz w:val="24"/>
          <w:szCs w:val="24"/>
          <w:lang w:val="ro-RO"/>
        </w:rPr>
        <w:t>staţiunea</w:t>
      </w:r>
      <w:proofErr w:type="spellEnd"/>
      <w:r w:rsidRPr="00E45D91">
        <w:rPr>
          <w:rFonts w:ascii="Arial" w:eastAsia="Calibri" w:hAnsi="Arial" w:cs="Arial"/>
          <w:sz w:val="24"/>
          <w:szCs w:val="24"/>
          <w:lang w:val="ro-RO"/>
        </w:rPr>
        <w:t xml:space="preserve">. Concomitent se vor </w:t>
      </w:r>
      <w:proofErr w:type="spellStart"/>
      <w:r w:rsidRPr="00E45D91">
        <w:rPr>
          <w:rFonts w:ascii="Arial" w:eastAsia="Calibri" w:hAnsi="Arial" w:cs="Arial"/>
          <w:sz w:val="24"/>
          <w:szCs w:val="24"/>
          <w:lang w:val="ro-RO"/>
        </w:rPr>
        <w:t>menţine</w:t>
      </w:r>
      <w:proofErr w:type="spellEnd"/>
      <w:r w:rsidRPr="00E45D91">
        <w:rPr>
          <w:rFonts w:ascii="Arial" w:eastAsia="Calibri" w:hAnsi="Arial" w:cs="Arial"/>
          <w:sz w:val="24"/>
          <w:szCs w:val="24"/>
          <w:lang w:val="ro-RO"/>
        </w:rPr>
        <w:t xml:space="preserve"> în amestec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z w:val="24"/>
          <w:szCs w:val="24"/>
          <w:lang w:val="ro-RO"/>
        </w:rPr>
        <w:t xml:space="preserve"> alte specii valoroase, atât pentru ameliorarea </w:t>
      </w:r>
      <w:proofErr w:type="spellStart"/>
      <w:r w:rsidRPr="00E45D91">
        <w:rPr>
          <w:rFonts w:ascii="Arial" w:eastAsia="Calibri" w:hAnsi="Arial" w:cs="Arial"/>
          <w:sz w:val="24"/>
          <w:szCs w:val="24"/>
          <w:lang w:val="ro-RO"/>
        </w:rPr>
        <w:t>arboretelor</w:t>
      </w:r>
      <w:proofErr w:type="spellEnd"/>
      <w:r w:rsidRPr="00E45D91">
        <w:rPr>
          <w:rFonts w:ascii="Arial" w:eastAsia="Calibri" w:hAnsi="Arial" w:cs="Arial"/>
          <w:sz w:val="24"/>
          <w:szCs w:val="24"/>
          <w:lang w:val="ro-RO"/>
        </w:rPr>
        <w:t xml:space="preserve">, cât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z w:val="24"/>
          <w:szCs w:val="24"/>
          <w:lang w:val="ro-RO"/>
        </w:rPr>
        <w:t xml:space="preserve"> a solului. </w:t>
      </w:r>
    </w:p>
    <w:p w14:paraId="49EFF1C2" w14:textId="30073F77" w:rsidR="00FB48F5" w:rsidRPr="00E45D91" w:rsidRDefault="00FB48F5" w:rsidP="00FB48F5">
      <w:pPr>
        <w:spacing w:after="200" w:line="276" w:lineRule="auto"/>
        <w:ind w:firstLine="567"/>
        <w:jc w:val="both"/>
        <w:rPr>
          <w:rFonts w:ascii="Arial" w:eastAsia="Calibri" w:hAnsi="Arial" w:cs="Arial"/>
          <w:sz w:val="24"/>
          <w:szCs w:val="24"/>
          <w:lang w:val="ro-RO"/>
        </w:rPr>
      </w:pPr>
      <w:r w:rsidRPr="00E45D91">
        <w:rPr>
          <w:rFonts w:ascii="Arial" w:eastAsia="Calibri" w:hAnsi="Arial" w:cs="Arial"/>
          <w:sz w:val="24"/>
          <w:szCs w:val="24"/>
          <w:lang w:val="ro-RO"/>
        </w:rPr>
        <w:t xml:space="preserve">Posibilitatea </w:t>
      </w:r>
      <w:r w:rsidR="00823289" w:rsidRPr="00E45D91">
        <w:rPr>
          <w:rFonts w:ascii="Arial" w:eastAsia="Calibri" w:hAnsi="Arial" w:cs="Arial"/>
          <w:sz w:val="24"/>
          <w:szCs w:val="24"/>
          <w:lang w:val="ro-RO"/>
        </w:rPr>
        <w:t xml:space="preserve">de produse secundare este de </w:t>
      </w:r>
      <w:r w:rsidR="00E45D91" w:rsidRPr="00E45D91">
        <w:rPr>
          <w:rFonts w:ascii="Arial" w:eastAsia="Calibri" w:hAnsi="Arial" w:cs="Arial"/>
          <w:sz w:val="24"/>
          <w:szCs w:val="24"/>
          <w:lang w:val="ro-RO"/>
        </w:rPr>
        <w:t>57</w:t>
      </w:r>
      <w:r w:rsidRPr="00E45D91">
        <w:rPr>
          <w:rFonts w:ascii="Arial" w:eastAsia="Calibri" w:hAnsi="Arial" w:cs="Arial"/>
          <w:sz w:val="24"/>
          <w:szCs w:val="24"/>
          <w:lang w:val="ro-RO"/>
        </w:rPr>
        <w:t xml:space="preserve"> m</w:t>
      </w:r>
      <w:r w:rsidRPr="00E45D91">
        <w:rPr>
          <w:rFonts w:ascii="Arial" w:eastAsia="Calibri" w:hAnsi="Arial" w:cs="Arial"/>
          <w:sz w:val="24"/>
          <w:szCs w:val="24"/>
          <w:vertAlign w:val="superscript"/>
          <w:lang w:val="ro-RO"/>
        </w:rPr>
        <w:t>3</w:t>
      </w:r>
      <w:r w:rsidRPr="00E45D91">
        <w:rPr>
          <w:rFonts w:ascii="Arial" w:eastAsia="Calibri" w:hAnsi="Arial" w:cs="Arial"/>
          <w:sz w:val="24"/>
          <w:szCs w:val="24"/>
          <w:lang w:val="ro-RO"/>
        </w:rPr>
        <w:t xml:space="preserve">/an. De subliniat, că </w:t>
      </w:r>
      <w:r w:rsidRPr="00E45D91">
        <w:rPr>
          <w:rFonts w:ascii="Arial" w:eastAsia="Calibri" w:hAnsi="Arial" w:cs="Arial"/>
          <w:b/>
          <w:sz w:val="24"/>
          <w:szCs w:val="24"/>
          <w:lang w:val="ro-RO"/>
        </w:rPr>
        <w:t xml:space="preserve">posibilitatea de produse secundare obligatorie este cea pe </w:t>
      </w:r>
      <w:proofErr w:type="spellStart"/>
      <w:r w:rsidRPr="00E45D91">
        <w:rPr>
          <w:rFonts w:ascii="Arial" w:eastAsia="Calibri" w:hAnsi="Arial" w:cs="Arial"/>
          <w:b/>
          <w:sz w:val="24"/>
          <w:szCs w:val="24"/>
          <w:lang w:val="ro-RO"/>
        </w:rPr>
        <w:t>suprafaţă</w:t>
      </w:r>
      <w:proofErr w:type="spellEnd"/>
      <w:r w:rsidRPr="00E45D91">
        <w:rPr>
          <w:rFonts w:ascii="Arial" w:eastAsia="Calibri" w:hAnsi="Arial" w:cs="Arial"/>
          <w:sz w:val="24"/>
          <w:szCs w:val="24"/>
          <w:lang w:val="ro-RO"/>
        </w:rPr>
        <w:t xml:space="preserve">, volumul de extras fiind orientativ. În </w:t>
      </w:r>
      <w:proofErr w:type="spellStart"/>
      <w:r w:rsidRPr="00E45D91">
        <w:rPr>
          <w:rFonts w:ascii="Arial" w:eastAsia="Calibri" w:hAnsi="Arial" w:cs="Arial"/>
          <w:sz w:val="24"/>
          <w:szCs w:val="24"/>
          <w:lang w:val="ro-RO"/>
        </w:rPr>
        <w:t>funcţie</w:t>
      </w:r>
      <w:proofErr w:type="spellEnd"/>
      <w:r w:rsidRPr="00E45D91">
        <w:rPr>
          <w:rFonts w:ascii="Arial" w:eastAsia="Calibri" w:hAnsi="Arial" w:cs="Arial"/>
          <w:sz w:val="24"/>
          <w:szCs w:val="24"/>
          <w:lang w:val="ro-RO"/>
        </w:rPr>
        <w:t xml:space="preserve"> de starea fiecărui arboret, organele de </w:t>
      </w:r>
      <w:proofErr w:type="spellStart"/>
      <w:r w:rsidRPr="00E45D91">
        <w:rPr>
          <w:rFonts w:ascii="Arial" w:eastAsia="Calibri" w:hAnsi="Arial" w:cs="Arial"/>
          <w:sz w:val="24"/>
          <w:szCs w:val="24"/>
          <w:lang w:val="ro-RO"/>
        </w:rPr>
        <w:t>execuţie</w:t>
      </w:r>
      <w:proofErr w:type="spellEnd"/>
      <w:r w:rsidRPr="00E45D91">
        <w:rPr>
          <w:rFonts w:ascii="Arial" w:eastAsia="Calibri" w:hAnsi="Arial" w:cs="Arial"/>
          <w:sz w:val="24"/>
          <w:szCs w:val="24"/>
          <w:lang w:val="ro-RO"/>
        </w:rPr>
        <w:t xml:space="preserve"> vor </w:t>
      </w:r>
      <w:r w:rsidRPr="00E45D91">
        <w:rPr>
          <w:rFonts w:ascii="Arial" w:eastAsia="Calibri" w:hAnsi="Arial" w:cs="Arial"/>
          <w:sz w:val="24"/>
          <w:szCs w:val="24"/>
          <w:lang w:val="ro-RO"/>
        </w:rPr>
        <w:lastRenderedPageBreak/>
        <w:t xml:space="preserve">analiza toate modificările survenite ca urmare a </w:t>
      </w:r>
      <w:proofErr w:type="spellStart"/>
      <w:r w:rsidRPr="00E45D91">
        <w:rPr>
          <w:rFonts w:ascii="Arial" w:eastAsia="Calibri" w:hAnsi="Arial" w:cs="Arial"/>
          <w:sz w:val="24"/>
          <w:szCs w:val="24"/>
          <w:lang w:val="ro-RO"/>
        </w:rPr>
        <w:t>evoluţiei</w:t>
      </w:r>
      <w:proofErr w:type="spellEnd"/>
      <w:r w:rsidRPr="00E45D91">
        <w:rPr>
          <w:rFonts w:ascii="Arial" w:eastAsia="Calibri" w:hAnsi="Arial" w:cs="Arial"/>
          <w:sz w:val="24"/>
          <w:szCs w:val="24"/>
          <w:lang w:val="ro-RO"/>
        </w:rPr>
        <w:t xml:space="preserve"> normale a acestora, iar pe baza acestei analize se va stabili volumul de extras, dar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z w:val="24"/>
          <w:szCs w:val="24"/>
          <w:lang w:val="ro-RO"/>
        </w:rPr>
        <w:t xml:space="preserve"> eventualitatea parcurgerii cu lucrări de îngrijire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z w:val="24"/>
          <w:szCs w:val="24"/>
          <w:lang w:val="ro-RO"/>
        </w:rPr>
        <w:t xml:space="preserve"> a altor </w:t>
      </w:r>
      <w:proofErr w:type="spellStart"/>
      <w:r w:rsidRPr="00E45D91">
        <w:rPr>
          <w:rFonts w:ascii="Arial" w:eastAsia="Calibri" w:hAnsi="Arial" w:cs="Arial"/>
          <w:sz w:val="24"/>
          <w:szCs w:val="24"/>
          <w:lang w:val="ro-RO"/>
        </w:rPr>
        <w:t>arborete</w:t>
      </w:r>
      <w:proofErr w:type="spellEnd"/>
      <w:r w:rsidRPr="00E45D91">
        <w:rPr>
          <w:rFonts w:ascii="Arial" w:eastAsia="Calibri" w:hAnsi="Arial" w:cs="Arial"/>
          <w:sz w:val="24"/>
          <w:szCs w:val="24"/>
          <w:lang w:val="ro-RO"/>
        </w:rPr>
        <w:t xml:space="preserve"> decât cele înscrise în „Planul lucrărilor de îngrijire”.</w:t>
      </w:r>
    </w:p>
    <w:bookmarkEnd w:id="6"/>
    <w:p w14:paraId="151A6DB4" w14:textId="77777777" w:rsidR="00FB48F5" w:rsidRPr="00AB56FC" w:rsidRDefault="00FB48F5" w:rsidP="00FB48F5">
      <w:pPr>
        <w:spacing w:after="0" w:line="240" w:lineRule="auto"/>
        <w:rPr>
          <w:rFonts w:ascii="Arial" w:eastAsia="Calibri" w:hAnsi="Arial" w:cs="Arial"/>
          <w:b/>
          <w:i/>
          <w:color w:val="FF0000"/>
          <w:sz w:val="24"/>
          <w:szCs w:val="24"/>
          <w:lang w:val="pt-BR"/>
        </w:rPr>
      </w:pPr>
      <w:r w:rsidRPr="00AB56FC">
        <w:rPr>
          <w:rFonts w:ascii="Arial" w:eastAsia="Calibri" w:hAnsi="Arial" w:cs="Arial"/>
          <w:b/>
          <w:i/>
          <w:color w:val="FF0000"/>
          <w:sz w:val="24"/>
          <w:szCs w:val="24"/>
          <w:lang w:val="pt-BR"/>
        </w:rPr>
        <w:tab/>
      </w:r>
    </w:p>
    <w:p w14:paraId="390752C1" w14:textId="77777777" w:rsidR="00FB48F5" w:rsidRPr="00E45D91" w:rsidRDefault="00FB48F5" w:rsidP="00FB48F5">
      <w:pPr>
        <w:spacing w:after="0" w:line="240" w:lineRule="auto"/>
        <w:rPr>
          <w:rFonts w:ascii="Arial" w:eastAsia="Calibri" w:hAnsi="Arial" w:cs="Arial"/>
          <w:b/>
          <w:i/>
          <w:sz w:val="24"/>
          <w:szCs w:val="24"/>
          <w:lang w:val="it-IT"/>
        </w:rPr>
      </w:pPr>
      <w:r w:rsidRPr="00E45D91">
        <w:rPr>
          <w:rFonts w:ascii="Arial" w:eastAsia="Calibri" w:hAnsi="Arial" w:cs="Arial"/>
          <w:b/>
          <w:i/>
          <w:sz w:val="24"/>
          <w:szCs w:val="24"/>
          <w:lang w:val="it-IT"/>
        </w:rPr>
        <w:t>Produse</w:t>
      </w:r>
      <w:r w:rsidRPr="00E45D91">
        <w:rPr>
          <w:rFonts w:ascii="Arial" w:eastAsia="Calibri" w:hAnsi="Arial" w:cs="Arial"/>
          <w:b/>
          <w:i/>
          <w:spacing w:val="-4"/>
          <w:sz w:val="24"/>
          <w:szCs w:val="24"/>
          <w:lang w:val="it-IT"/>
        </w:rPr>
        <w:t xml:space="preserve"> </w:t>
      </w:r>
      <w:r w:rsidRPr="00E45D91">
        <w:rPr>
          <w:rFonts w:ascii="Arial" w:eastAsia="Calibri" w:hAnsi="Arial" w:cs="Arial"/>
          <w:b/>
          <w:i/>
          <w:sz w:val="24"/>
          <w:szCs w:val="24"/>
          <w:lang w:val="it-IT"/>
        </w:rPr>
        <w:t>accidentale</w:t>
      </w:r>
      <w:r w:rsidRPr="00E45D91">
        <w:rPr>
          <w:rFonts w:ascii="Arial" w:eastAsia="Calibri" w:hAnsi="Arial" w:cs="Arial"/>
          <w:b/>
          <w:i/>
          <w:spacing w:val="-5"/>
          <w:sz w:val="24"/>
          <w:szCs w:val="24"/>
          <w:lang w:val="it-IT"/>
        </w:rPr>
        <w:t xml:space="preserve"> </w:t>
      </w:r>
      <w:r w:rsidRPr="00E45D91">
        <w:rPr>
          <w:rFonts w:ascii="Arial" w:eastAsia="Calibri" w:hAnsi="Arial" w:cs="Arial"/>
          <w:b/>
          <w:i/>
          <w:sz w:val="24"/>
          <w:szCs w:val="24"/>
          <w:lang w:val="it-IT"/>
        </w:rPr>
        <w:t>datorate</w:t>
      </w:r>
      <w:r w:rsidRPr="00E45D91">
        <w:rPr>
          <w:rFonts w:ascii="Arial" w:eastAsia="Calibri" w:hAnsi="Arial" w:cs="Arial"/>
          <w:b/>
          <w:i/>
          <w:spacing w:val="-2"/>
          <w:sz w:val="24"/>
          <w:szCs w:val="24"/>
          <w:lang w:val="it-IT"/>
        </w:rPr>
        <w:t xml:space="preserve"> </w:t>
      </w:r>
      <w:r w:rsidRPr="00E45D91">
        <w:rPr>
          <w:rFonts w:ascii="Arial" w:eastAsia="Calibri" w:hAnsi="Arial" w:cs="Arial"/>
          <w:b/>
          <w:i/>
          <w:sz w:val="24"/>
          <w:szCs w:val="24"/>
          <w:lang w:val="it-IT"/>
        </w:rPr>
        <w:t>unor</w:t>
      </w:r>
      <w:r w:rsidRPr="00E45D91">
        <w:rPr>
          <w:rFonts w:ascii="Arial" w:eastAsia="Calibri" w:hAnsi="Arial" w:cs="Arial"/>
          <w:b/>
          <w:i/>
          <w:spacing w:val="-3"/>
          <w:sz w:val="24"/>
          <w:szCs w:val="24"/>
          <w:lang w:val="it-IT"/>
        </w:rPr>
        <w:t xml:space="preserve"> </w:t>
      </w:r>
      <w:r w:rsidRPr="00E45D91">
        <w:rPr>
          <w:rFonts w:ascii="Arial" w:eastAsia="Calibri" w:hAnsi="Arial" w:cs="Arial"/>
          <w:b/>
          <w:i/>
          <w:sz w:val="24"/>
          <w:szCs w:val="24"/>
          <w:lang w:val="it-IT"/>
        </w:rPr>
        <w:t>calamităţi</w:t>
      </w:r>
      <w:r w:rsidRPr="00E45D91">
        <w:rPr>
          <w:rFonts w:ascii="Arial" w:eastAsia="Calibri" w:hAnsi="Arial" w:cs="Arial"/>
          <w:b/>
          <w:i/>
          <w:spacing w:val="-2"/>
          <w:sz w:val="24"/>
          <w:szCs w:val="24"/>
          <w:lang w:val="it-IT"/>
        </w:rPr>
        <w:t xml:space="preserve"> </w:t>
      </w:r>
      <w:r w:rsidRPr="00E45D91">
        <w:rPr>
          <w:rFonts w:ascii="Arial" w:eastAsia="Calibri" w:hAnsi="Arial" w:cs="Arial"/>
          <w:b/>
          <w:i/>
          <w:sz w:val="24"/>
          <w:szCs w:val="24"/>
          <w:lang w:val="it-IT"/>
        </w:rPr>
        <w:t>naturale</w:t>
      </w:r>
    </w:p>
    <w:p w14:paraId="68FE8AA1"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r>
    </w:p>
    <w:p w14:paraId="08193E80" w14:textId="77777777" w:rsidR="00FB48F5" w:rsidRPr="00E45D91" w:rsidRDefault="00FB48F5" w:rsidP="00FB48F5">
      <w:pPr>
        <w:spacing w:after="0" w:line="240" w:lineRule="auto"/>
        <w:rPr>
          <w:rFonts w:ascii="Arial" w:eastAsia="Calibri" w:hAnsi="Arial" w:cs="Arial"/>
          <w:sz w:val="24"/>
          <w:szCs w:val="24"/>
          <w:lang w:val="it-IT"/>
        </w:rPr>
      </w:pPr>
    </w:p>
    <w:p w14:paraId="4B7F5937" w14:textId="77777777" w:rsidR="00FB48F5" w:rsidRPr="00E45D91" w:rsidRDefault="00FB48F5" w:rsidP="00FB48F5">
      <w:pPr>
        <w:spacing w:after="0" w:line="240" w:lineRule="auto"/>
        <w:ind w:firstLine="708"/>
        <w:rPr>
          <w:rFonts w:ascii="Arial" w:eastAsia="Calibri" w:hAnsi="Arial" w:cs="Arial"/>
          <w:sz w:val="24"/>
          <w:szCs w:val="24"/>
          <w:lang w:val="it-IT"/>
        </w:rPr>
      </w:pPr>
      <w:r w:rsidRPr="00E45D91">
        <w:rPr>
          <w:rFonts w:ascii="Arial" w:eastAsia="Calibri" w:hAnsi="Arial" w:cs="Arial"/>
          <w:sz w:val="24"/>
          <w:szCs w:val="24"/>
          <w:lang w:val="it-IT"/>
        </w:rPr>
        <w:t>Pe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parcursul</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aplicării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prevederilor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amenajamentului,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arboretele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pot</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afectate,</w:t>
      </w:r>
      <w:r w:rsidRPr="00E45D91">
        <w:rPr>
          <w:rFonts w:ascii="Arial" w:eastAsia="Calibri" w:hAnsi="Arial" w:cs="Arial"/>
          <w:spacing w:val="63"/>
          <w:sz w:val="24"/>
          <w:szCs w:val="24"/>
          <w:lang w:val="it-IT"/>
        </w:rPr>
        <w:t xml:space="preserve"> </w:t>
      </w:r>
      <w:r w:rsidRPr="00E45D91">
        <w:rPr>
          <w:rFonts w:ascii="Arial" w:eastAsia="Calibri" w:hAnsi="Arial" w:cs="Arial"/>
          <w:sz w:val="24"/>
          <w:szCs w:val="24"/>
          <w:lang w:val="it-IT"/>
        </w:rPr>
        <w:t>în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diferite grade de intensitate, de factori destabilizatori biotici şi abiotici: incendii, doborâturi 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vânt,</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rupturi</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zăpadă,</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inundaţii,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secetă,</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atacuri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dăunători,</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uscare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anormală</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etc.</w:t>
      </w:r>
    </w:p>
    <w:p w14:paraId="6F8E6CF7"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În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vederea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gospodăririi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durabile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fondului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forestier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este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necesară</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extragerea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materialului lemnos şi valorificarea acestuia. Recoltarea materialului lemnos se va realiza cu</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respectarea</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prevederilor</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legislaţiei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silvice</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în</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vigoare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şi</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va</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consta</w:t>
      </w:r>
      <w:r w:rsidRPr="00E45D91">
        <w:rPr>
          <w:rFonts w:ascii="Arial" w:eastAsia="Calibri" w:hAnsi="Arial" w:cs="Arial"/>
          <w:spacing w:val="4"/>
          <w:sz w:val="24"/>
          <w:szCs w:val="24"/>
          <w:lang w:val="it-IT"/>
        </w:rPr>
        <w:t xml:space="preserve"> </w:t>
      </w:r>
      <w:r w:rsidRPr="00E45D91">
        <w:rPr>
          <w:rFonts w:ascii="Arial" w:eastAsia="Calibri" w:hAnsi="Arial" w:cs="Arial"/>
          <w:sz w:val="24"/>
          <w:szCs w:val="24"/>
          <w:lang w:val="it-IT"/>
        </w:rPr>
        <w:t>în:</w:t>
      </w:r>
    </w:p>
    <w:p w14:paraId="45F745B4"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 “</w:t>
      </w:r>
      <w:r w:rsidRPr="00E45D91">
        <w:rPr>
          <w:rFonts w:ascii="Arial" w:eastAsia="Calibri" w:hAnsi="Arial" w:cs="Arial"/>
          <w:i/>
          <w:sz w:val="24"/>
          <w:szCs w:val="24"/>
          <w:lang w:val="it-IT"/>
        </w:rPr>
        <w:t>extragerea integrală a materialului lemnos</w:t>
      </w:r>
      <w:r w:rsidRPr="00E45D91">
        <w:rPr>
          <w:rFonts w:ascii="Arial" w:eastAsia="Calibri" w:hAnsi="Arial" w:cs="Arial"/>
          <w:sz w:val="24"/>
          <w:szCs w:val="24"/>
          <w:lang w:val="it-IT"/>
        </w:rPr>
        <w:t>“ - în arboretele afectate integral 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factori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biotici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şi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abiotici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şi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în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cele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care,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prin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extragerea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arborilor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afectaţi,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determină</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încadrarea</w:t>
      </w:r>
      <w:r w:rsidRPr="00E45D91">
        <w:rPr>
          <w:rFonts w:ascii="Arial" w:eastAsia="Calibri" w:hAnsi="Arial" w:cs="Arial"/>
          <w:spacing w:val="4"/>
          <w:sz w:val="24"/>
          <w:szCs w:val="24"/>
          <w:lang w:val="it-IT"/>
        </w:rPr>
        <w:t xml:space="preserve"> </w:t>
      </w:r>
      <w:r w:rsidRPr="00E45D91">
        <w:rPr>
          <w:rFonts w:ascii="Arial" w:eastAsia="Calibri" w:hAnsi="Arial" w:cs="Arial"/>
          <w:sz w:val="24"/>
          <w:szCs w:val="24"/>
          <w:lang w:val="it-IT"/>
        </w:rPr>
        <w:t>arboretelor în</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urgenţa</w:t>
      </w:r>
      <w:r w:rsidRPr="00E45D91">
        <w:rPr>
          <w:rFonts w:ascii="Arial" w:eastAsia="Calibri" w:hAnsi="Arial" w:cs="Arial"/>
          <w:spacing w:val="4"/>
          <w:sz w:val="24"/>
          <w:szCs w:val="24"/>
          <w:lang w:val="it-IT"/>
        </w:rPr>
        <w:t xml:space="preserve"> </w:t>
      </w:r>
      <w:r w:rsidRPr="00E45D91">
        <w:rPr>
          <w:rFonts w:ascii="Arial" w:eastAsia="Calibri" w:hAnsi="Arial" w:cs="Arial"/>
          <w:sz w:val="24"/>
          <w:szCs w:val="24"/>
          <w:lang w:val="it-IT"/>
        </w:rPr>
        <w:t>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regenerare;</w:t>
      </w:r>
    </w:p>
    <w:p w14:paraId="3A39DB8A" w14:textId="77777777" w:rsidR="00FB48F5" w:rsidRPr="00E45D91" w:rsidRDefault="00FB48F5" w:rsidP="00FB48F5">
      <w:pPr>
        <w:spacing w:after="0" w:line="240" w:lineRule="auto"/>
        <w:rPr>
          <w:rFonts w:ascii="Arial" w:eastAsia="Calibri" w:hAnsi="Arial" w:cs="Arial"/>
          <w:sz w:val="24"/>
          <w:szCs w:val="24"/>
          <w:lang w:val="pt-BR"/>
        </w:rPr>
      </w:pPr>
      <w:r w:rsidRPr="00E45D91">
        <w:rPr>
          <w:rFonts w:ascii="Arial" w:eastAsia="Calibri" w:hAnsi="Arial" w:cs="Arial"/>
          <w:i/>
          <w:sz w:val="24"/>
          <w:szCs w:val="24"/>
          <w:lang w:val="it-IT"/>
        </w:rPr>
        <w:tab/>
      </w:r>
      <w:r w:rsidRPr="00E45D91">
        <w:rPr>
          <w:rFonts w:ascii="Arial" w:eastAsia="Calibri" w:hAnsi="Arial" w:cs="Arial"/>
          <w:i/>
          <w:sz w:val="24"/>
          <w:szCs w:val="24"/>
          <w:lang w:val="pt-BR"/>
        </w:rPr>
        <w:t>-</w:t>
      </w:r>
      <w:r w:rsidRPr="00E45D91">
        <w:rPr>
          <w:rFonts w:ascii="Arial" w:eastAsia="Calibri" w:hAnsi="Arial" w:cs="Arial"/>
          <w:i/>
          <w:spacing w:val="24"/>
          <w:sz w:val="24"/>
          <w:szCs w:val="24"/>
          <w:lang w:val="pt-BR"/>
        </w:rPr>
        <w:t xml:space="preserve"> </w:t>
      </w:r>
      <w:r w:rsidRPr="00E45D91">
        <w:rPr>
          <w:rFonts w:ascii="Arial" w:eastAsia="Calibri" w:hAnsi="Arial" w:cs="Arial"/>
          <w:i/>
          <w:sz w:val="24"/>
          <w:szCs w:val="24"/>
          <w:lang w:val="pt-BR"/>
        </w:rPr>
        <w:t>“extragerea</w:t>
      </w:r>
      <w:r w:rsidRPr="00E45D91">
        <w:rPr>
          <w:rFonts w:ascii="Arial" w:eastAsia="Calibri" w:hAnsi="Arial" w:cs="Arial"/>
          <w:i/>
          <w:spacing w:val="26"/>
          <w:sz w:val="24"/>
          <w:szCs w:val="24"/>
          <w:lang w:val="pt-BR"/>
        </w:rPr>
        <w:t xml:space="preserve"> </w:t>
      </w:r>
      <w:r w:rsidRPr="00E45D91">
        <w:rPr>
          <w:rFonts w:ascii="Arial" w:eastAsia="Calibri" w:hAnsi="Arial" w:cs="Arial"/>
          <w:i/>
          <w:sz w:val="24"/>
          <w:szCs w:val="24"/>
          <w:lang w:val="pt-BR"/>
        </w:rPr>
        <w:t>arborilor</w:t>
      </w:r>
      <w:r w:rsidRPr="00E45D91">
        <w:rPr>
          <w:rFonts w:ascii="Arial" w:eastAsia="Calibri" w:hAnsi="Arial" w:cs="Arial"/>
          <w:i/>
          <w:spacing w:val="25"/>
          <w:sz w:val="24"/>
          <w:szCs w:val="24"/>
          <w:lang w:val="pt-BR"/>
        </w:rPr>
        <w:t xml:space="preserve"> </w:t>
      </w:r>
      <w:r w:rsidRPr="00E45D91">
        <w:rPr>
          <w:rFonts w:ascii="Arial" w:eastAsia="Calibri" w:hAnsi="Arial" w:cs="Arial"/>
          <w:i/>
          <w:sz w:val="24"/>
          <w:szCs w:val="24"/>
          <w:lang w:val="pt-BR"/>
        </w:rPr>
        <w:t>afectaţi</w:t>
      </w:r>
      <w:r w:rsidRPr="00E45D91">
        <w:rPr>
          <w:rFonts w:ascii="Arial" w:eastAsia="Calibri" w:hAnsi="Arial" w:cs="Arial"/>
          <w:i/>
          <w:spacing w:val="28"/>
          <w:sz w:val="24"/>
          <w:szCs w:val="24"/>
          <w:lang w:val="pt-BR"/>
        </w:rPr>
        <w:t xml:space="preserve"> </w:t>
      </w:r>
      <w:r w:rsidRPr="00E45D91">
        <w:rPr>
          <w:rFonts w:ascii="Arial" w:eastAsia="Calibri" w:hAnsi="Arial" w:cs="Arial"/>
          <w:sz w:val="24"/>
          <w:szCs w:val="24"/>
          <w:lang w:val="pt-BR"/>
        </w:rPr>
        <w:t>“-</w:t>
      </w:r>
      <w:r w:rsidRPr="00E45D91">
        <w:rPr>
          <w:rFonts w:ascii="Arial" w:eastAsia="Calibri" w:hAnsi="Arial" w:cs="Arial"/>
          <w:spacing w:val="27"/>
          <w:sz w:val="24"/>
          <w:szCs w:val="24"/>
          <w:lang w:val="pt-BR"/>
        </w:rPr>
        <w:t xml:space="preserve"> </w:t>
      </w:r>
      <w:r w:rsidRPr="00E45D91">
        <w:rPr>
          <w:rFonts w:ascii="Arial" w:eastAsia="Calibri" w:hAnsi="Arial" w:cs="Arial"/>
          <w:sz w:val="24"/>
          <w:szCs w:val="24"/>
          <w:lang w:val="pt-BR"/>
        </w:rPr>
        <w:t>în</w:t>
      </w:r>
      <w:r w:rsidRPr="00E45D91">
        <w:rPr>
          <w:rFonts w:ascii="Arial" w:eastAsia="Calibri" w:hAnsi="Arial" w:cs="Arial"/>
          <w:spacing w:val="29"/>
          <w:sz w:val="24"/>
          <w:szCs w:val="24"/>
          <w:lang w:val="pt-BR"/>
        </w:rPr>
        <w:t xml:space="preserve"> </w:t>
      </w:r>
      <w:r w:rsidRPr="00E45D91">
        <w:rPr>
          <w:rFonts w:ascii="Arial" w:eastAsia="Calibri" w:hAnsi="Arial" w:cs="Arial"/>
          <w:sz w:val="24"/>
          <w:szCs w:val="24"/>
          <w:lang w:val="pt-BR"/>
        </w:rPr>
        <w:t>arboretele</w:t>
      </w:r>
      <w:r w:rsidRPr="00E45D91">
        <w:rPr>
          <w:rFonts w:ascii="Arial" w:eastAsia="Calibri" w:hAnsi="Arial" w:cs="Arial"/>
          <w:spacing w:val="29"/>
          <w:sz w:val="24"/>
          <w:szCs w:val="24"/>
          <w:lang w:val="pt-BR"/>
        </w:rPr>
        <w:t xml:space="preserve"> </w:t>
      </w:r>
      <w:r w:rsidRPr="00E45D91">
        <w:rPr>
          <w:rFonts w:ascii="Arial" w:eastAsia="Calibri" w:hAnsi="Arial" w:cs="Arial"/>
          <w:sz w:val="24"/>
          <w:szCs w:val="24"/>
          <w:lang w:val="pt-BR"/>
        </w:rPr>
        <w:t>afectate</w:t>
      </w:r>
      <w:r w:rsidRPr="00E45D91">
        <w:rPr>
          <w:rFonts w:ascii="Arial" w:eastAsia="Calibri" w:hAnsi="Arial" w:cs="Arial"/>
          <w:spacing w:val="29"/>
          <w:sz w:val="24"/>
          <w:szCs w:val="24"/>
          <w:lang w:val="pt-BR"/>
        </w:rPr>
        <w:t xml:space="preserve"> </w:t>
      </w:r>
      <w:r w:rsidRPr="00E45D91">
        <w:rPr>
          <w:rFonts w:ascii="Arial" w:eastAsia="Calibri" w:hAnsi="Arial" w:cs="Arial"/>
          <w:sz w:val="24"/>
          <w:szCs w:val="24"/>
          <w:lang w:val="pt-BR"/>
        </w:rPr>
        <w:t>parţial</w:t>
      </w:r>
      <w:r w:rsidRPr="00E45D91">
        <w:rPr>
          <w:rFonts w:ascii="Arial" w:eastAsia="Calibri" w:hAnsi="Arial" w:cs="Arial"/>
          <w:spacing w:val="25"/>
          <w:sz w:val="24"/>
          <w:szCs w:val="24"/>
          <w:lang w:val="pt-BR"/>
        </w:rPr>
        <w:t xml:space="preserve"> </w:t>
      </w:r>
      <w:r w:rsidRPr="00E45D91">
        <w:rPr>
          <w:rFonts w:ascii="Arial" w:eastAsia="Calibri" w:hAnsi="Arial" w:cs="Arial"/>
          <w:sz w:val="24"/>
          <w:szCs w:val="24"/>
          <w:lang w:val="pt-BR"/>
        </w:rPr>
        <w:t>de</w:t>
      </w:r>
      <w:r w:rsidRPr="00E45D91">
        <w:rPr>
          <w:rFonts w:ascii="Arial" w:eastAsia="Calibri" w:hAnsi="Arial" w:cs="Arial"/>
          <w:spacing w:val="26"/>
          <w:sz w:val="24"/>
          <w:szCs w:val="24"/>
          <w:lang w:val="pt-BR"/>
        </w:rPr>
        <w:t xml:space="preserve"> </w:t>
      </w:r>
      <w:r w:rsidRPr="00E45D91">
        <w:rPr>
          <w:rFonts w:ascii="Arial" w:eastAsia="Calibri" w:hAnsi="Arial" w:cs="Arial"/>
          <w:sz w:val="24"/>
          <w:szCs w:val="24"/>
          <w:lang w:val="pt-BR"/>
        </w:rPr>
        <w:t>factori</w:t>
      </w:r>
      <w:r w:rsidRPr="00E45D91">
        <w:rPr>
          <w:rFonts w:ascii="Arial" w:eastAsia="Calibri" w:hAnsi="Arial" w:cs="Arial"/>
          <w:spacing w:val="26"/>
          <w:sz w:val="24"/>
          <w:szCs w:val="24"/>
          <w:lang w:val="pt-BR"/>
        </w:rPr>
        <w:t xml:space="preserve"> </w:t>
      </w:r>
      <w:r w:rsidRPr="00E45D91">
        <w:rPr>
          <w:rFonts w:ascii="Arial" w:eastAsia="Calibri" w:hAnsi="Arial" w:cs="Arial"/>
          <w:sz w:val="24"/>
          <w:szCs w:val="24"/>
          <w:lang w:val="pt-BR"/>
        </w:rPr>
        <w:t>biotici</w:t>
      </w:r>
      <w:r w:rsidRPr="00E45D91">
        <w:rPr>
          <w:rFonts w:ascii="Arial" w:eastAsia="Calibri" w:hAnsi="Arial" w:cs="Arial"/>
          <w:spacing w:val="27"/>
          <w:sz w:val="24"/>
          <w:szCs w:val="24"/>
          <w:lang w:val="pt-BR"/>
        </w:rPr>
        <w:t xml:space="preserve"> </w:t>
      </w:r>
      <w:r w:rsidRPr="00E45D91">
        <w:rPr>
          <w:rFonts w:ascii="Arial" w:eastAsia="Calibri" w:hAnsi="Arial" w:cs="Arial"/>
          <w:sz w:val="24"/>
          <w:szCs w:val="24"/>
          <w:lang w:val="pt-BR"/>
        </w:rPr>
        <w:t>şi abiotici.</w:t>
      </w:r>
    </w:p>
    <w:p w14:paraId="58A80C1B"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pt-BR"/>
        </w:rPr>
        <w:tab/>
      </w:r>
      <w:r w:rsidRPr="00E45D91">
        <w:rPr>
          <w:rFonts w:ascii="Arial" w:eastAsia="Calibri" w:hAnsi="Arial" w:cs="Arial"/>
          <w:sz w:val="24"/>
          <w:szCs w:val="24"/>
          <w:lang w:val="it-IT"/>
        </w:rPr>
        <w:t>Volumul</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rezultat</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se</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va</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încadra</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ca:</w:t>
      </w:r>
    </w:p>
    <w:p w14:paraId="41E552E2"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w:t>
      </w:r>
      <w:r w:rsidRPr="00E45D91">
        <w:rPr>
          <w:rFonts w:ascii="Arial" w:eastAsia="Calibri" w:hAnsi="Arial" w:cs="Arial"/>
          <w:i/>
          <w:sz w:val="24"/>
          <w:szCs w:val="24"/>
          <w:lang w:val="it-IT"/>
        </w:rPr>
        <w:t>produse accidentale</w:t>
      </w:r>
      <w:r w:rsidRPr="00E45D91">
        <w:rPr>
          <w:rFonts w:ascii="Arial" w:eastAsia="Calibri" w:hAnsi="Arial" w:cs="Arial"/>
          <w:sz w:val="24"/>
          <w:szCs w:val="24"/>
          <w:lang w:val="it-IT"/>
        </w:rPr>
        <w:t xml:space="preserve"> I - arborii dintr-un arboret afectaţi integral de factori biotici şi/sau</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abiotici, arborii dintr-un arboret cu vârsta mai mare de ½ din varsta exploatabilităţii tehnice,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afectaţi parţial de factori biotici şi/sau abiotici sau arbori/arborete pentru care sunt aprobări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legale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defrişare;</w:t>
      </w:r>
    </w:p>
    <w:p w14:paraId="15A9713C"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w:t>
      </w:r>
      <w:r w:rsidRPr="00E45D91">
        <w:rPr>
          <w:rFonts w:ascii="Arial" w:eastAsia="Calibri" w:hAnsi="Arial" w:cs="Arial"/>
          <w:i/>
          <w:sz w:val="24"/>
          <w:szCs w:val="24"/>
          <w:lang w:val="it-IT"/>
        </w:rPr>
        <w:t>produse accidentale II</w:t>
      </w:r>
      <w:r w:rsidRPr="00E45D91">
        <w:rPr>
          <w:rFonts w:ascii="Arial" w:eastAsia="Calibri" w:hAnsi="Arial" w:cs="Arial"/>
          <w:sz w:val="24"/>
          <w:szCs w:val="24"/>
          <w:lang w:val="it-IT"/>
        </w:rPr>
        <w:t xml:space="preserve"> - arborii dintr-un arboret cu vârsta mai mică de ½ din varsta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exploatabilităţii</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tehnice,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afectaţi parţial</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 factori biotici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şi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abiotici.</w:t>
      </w:r>
    </w:p>
    <w:p w14:paraId="2069C911"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r>
    </w:p>
    <w:p w14:paraId="1553427B" w14:textId="77777777" w:rsidR="00FB48F5" w:rsidRPr="00E45D91" w:rsidRDefault="00FB48F5" w:rsidP="00FB48F5">
      <w:pPr>
        <w:spacing w:after="0" w:line="240" w:lineRule="auto"/>
        <w:ind w:firstLine="708"/>
        <w:rPr>
          <w:rFonts w:ascii="Arial" w:eastAsia="Calibri" w:hAnsi="Arial" w:cs="Arial"/>
          <w:sz w:val="24"/>
          <w:szCs w:val="24"/>
          <w:lang w:val="it-IT"/>
        </w:rPr>
      </w:pPr>
      <w:r w:rsidRPr="00E45D91">
        <w:rPr>
          <w:rFonts w:ascii="Arial" w:eastAsia="Calibri" w:hAnsi="Arial" w:cs="Arial"/>
          <w:sz w:val="24"/>
          <w:szCs w:val="24"/>
          <w:lang w:val="it-IT"/>
        </w:rPr>
        <w:t>Masa lemnoasă care se recoltează ca produse accidentale I se precomptează ca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produse principale, numai dacă aceasta provine din subunităţi de gospodărire pentru care se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reglementează procesul de producţie, celelalte produse accidentale I, precum şi produsele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accidentale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nu</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se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precomptează.</w:t>
      </w:r>
    </w:p>
    <w:p w14:paraId="362A3017"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În condiţiile în care cuantumul volumului rezultat se încadrează sub nivelul pentru care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legislaţia stabileşte modificarea prevederilor amenajamentului, acesta poate fi recoltat ca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produse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accidentale, după</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întocmirea şi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aprobarea</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actelor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punere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în</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valoare.</w:t>
      </w:r>
    </w:p>
    <w:p w14:paraId="0B83C02B"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Condiţiile actuale pentru care este necesară întocmirea unei documentaţii de derogare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la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prevederile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amenajamentului,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regăsesc</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în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ORD.</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3814/06.11.2012</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al</w:t>
      </w:r>
      <w:r w:rsidRPr="00E45D91">
        <w:rPr>
          <w:rFonts w:ascii="Arial" w:eastAsia="Calibri" w:hAnsi="Arial" w:cs="Arial"/>
          <w:spacing w:val="63"/>
          <w:sz w:val="24"/>
          <w:szCs w:val="24"/>
          <w:lang w:val="it-IT"/>
        </w:rPr>
        <w:t xml:space="preserve"> </w:t>
      </w:r>
      <w:r w:rsidRPr="00E45D91">
        <w:rPr>
          <w:rFonts w:ascii="Arial" w:eastAsia="Calibri" w:hAnsi="Arial" w:cs="Arial"/>
          <w:sz w:val="24"/>
          <w:szCs w:val="24"/>
          <w:lang w:val="it-IT"/>
        </w:rPr>
        <w:t>M.M.P.</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modificat şi completat prin Ordinul Ministrului pentru Ape, Păduri şi Piscicultură nr. 670/2014,</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sunt următoarele:</w:t>
      </w:r>
    </w:p>
    <w:p w14:paraId="586FF4FB"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-volumul arborilor afectaţi însumează peste 20% din volumul arboretului existent la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data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apariţiei fenomenului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şi nu</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poate fi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extras</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prin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lucrările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silvotehnice prevăzute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prin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amenajament.</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 xml:space="preserve">Excepţie fac răşinoasele din afara arealului lor natural </w:t>
      </w:r>
      <w:r w:rsidRPr="00E45D91">
        <w:rPr>
          <w:rFonts w:ascii="Arial" w:eastAsia="Calibri" w:hAnsi="Arial" w:cs="Arial"/>
          <w:sz w:val="24"/>
          <w:szCs w:val="24"/>
          <w:lang w:val="it-IT"/>
        </w:rPr>
        <w:lastRenderedPageBreak/>
        <w:t>care se vor autoriza la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exploatare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în</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termen</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15</w:t>
      </w:r>
      <w:r w:rsidRPr="00E45D91">
        <w:rPr>
          <w:rFonts w:ascii="Arial" w:eastAsia="Calibri" w:hAnsi="Arial" w:cs="Arial"/>
          <w:spacing w:val="4"/>
          <w:sz w:val="24"/>
          <w:szCs w:val="24"/>
          <w:lang w:val="it-IT"/>
        </w:rPr>
        <w:t xml:space="preserve"> </w:t>
      </w:r>
      <w:r w:rsidRPr="00E45D91">
        <w:rPr>
          <w:rFonts w:ascii="Arial" w:eastAsia="Calibri" w:hAnsi="Arial" w:cs="Arial"/>
          <w:sz w:val="24"/>
          <w:szCs w:val="24"/>
          <w:lang w:val="it-IT"/>
        </w:rPr>
        <w:t>zile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la data</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aprobării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actului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punere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în</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valoare;</w:t>
      </w:r>
    </w:p>
    <w:p w14:paraId="5A162656"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 xml:space="preserve">           -arborii afectaţi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sunt</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concentraţi pe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o suprafaţă mai</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mare 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0,50</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ha;</w:t>
      </w:r>
    </w:p>
    <w:p w14:paraId="1EC99353"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lang w:val="it-IT"/>
        </w:rPr>
        <w:tab/>
      </w:r>
      <w:r w:rsidRPr="00E45D91">
        <w:rPr>
          <w:rFonts w:ascii="Arial" w:eastAsia="Calibri" w:hAnsi="Arial" w:cs="Arial"/>
          <w:sz w:val="24"/>
          <w:szCs w:val="24"/>
          <w:lang w:val="it-IT"/>
        </w:rPr>
        <w:t>-prin extragerea arborilor afectaţi se determină încadrarea arboretelor în urgenţa I 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regenerare;</w:t>
      </w:r>
    </w:p>
    <w:p w14:paraId="3625A813"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În cazul în care arborii afectaţi de factori destabilizatori, biotici sau abiotici, dintr-un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arboret</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sunt</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concentraţi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o</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suprafaţă</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mai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mare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0,50</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ha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sau</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în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situaţia</w:t>
      </w:r>
      <w:r w:rsidRPr="00E45D91">
        <w:rPr>
          <w:rFonts w:ascii="Arial" w:eastAsia="Calibri" w:hAnsi="Arial" w:cs="Arial"/>
          <w:spacing w:val="63"/>
          <w:sz w:val="24"/>
          <w:szCs w:val="24"/>
          <w:lang w:val="it-IT"/>
        </w:rPr>
        <w:t xml:space="preserve"> </w:t>
      </w:r>
      <w:r w:rsidRPr="00E45D91">
        <w:rPr>
          <w:rFonts w:ascii="Arial" w:eastAsia="Calibri" w:hAnsi="Arial" w:cs="Arial"/>
          <w:sz w:val="24"/>
          <w:szCs w:val="24"/>
          <w:lang w:val="it-IT"/>
        </w:rPr>
        <w:t>în</w:t>
      </w:r>
      <w:r w:rsidRPr="00E45D91">
        <w:rPr>
          <w:rFonts w:ascii="Arial" w:eastAsia="Calibri" w:hAnsi="Arial" w:cs="Arial"/>
          <w:spacing w:val="64"/>
          <w:sz w:val="24"/>
          <w:szCs w:val="24"/>
          <w:lang w:val="it-IT"/>
        </w:rPr>
        <w:t xml:space="preserve"> </w:t>
      </w:r>
      <w:r w:rsidRPr="00E45D91">
        <w:rPr>
          <w:rFonts w:ascii="Arial" w:eastAsia="Calibri" w:hAnsi="Arial" w:cs="Arial"/>
          <w:sz w:val="24"/>
          <w:szCs w:val="24"/>
          <w:lang w:val="it-IT"/>
        </w:rPr>
        <w:t>care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extragerea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arborilor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afectaţi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factori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destabilizatori,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biotici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sau</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abiotici,</w:t>
      </w:r>
      <w:r w:rsidRPr="00E45D91">
        <w:rPr>
          <w:rFonts w:ascii="Arial" w:eastAsia="Calibri" w:hAnsi="Arial" w:cs="Arial"/>
          <w:spacing w:val="64"/>
          <w:sz w:val="24"/>
          <w:szCs w:val="24"/>
          <w:lang w:val="it-IT"/>
        </w:rPr>
        <w:t xml:space="preserve"> </w:t>
      </w:r>
      <w:r w:rsidRPr="00E45D91">
        <w:rPr>
          <w:rFonts w:ascii="Arial" w:eastAsia="Calibri" w:hAnsi="Arial" w:cs="Arial"/>
          <w:sz w:val="24"/>
          <w:szCs w:val="24"/>
          <w:lang w:val="it-IT"/>
        </w:rPr>
        <w:t>determină</w:t>
      </w:r>
      <w:r w:rsidRPr="00E45D91">
        <w:rPr>
          <w:rFonts w:ascii="Arial" w:eastAsia="Calibri" w:hAnsi="Arial" w:cs="Arial"/>
          <w:spacing w:val="-61"/>
          <w:sz w:val="24"/>
          <w:szCs w:val="24"/>
          <w:lang w:val="it-IT"/>
        </w:rPr>
        <w:t xml:space="preserve"> </w:t>
      </w:r>
      <w:r w:rsidRPr="00E45D91">
        <w:rPr>
          <w:rFonts w:ascii="Arial" w:eastAsia="Calibri" w:hAnsi="Arial" w:cs="Arial"/>
          <w:sz w:val="24"/>
          <w:szCs w:val="24"/>
          <w:lang w:val="it-IT"/>
        </w:rPr>
        <w:t>încadrarea arboretelor în urgenţa I de regenerare, este necesară subparcelarea suprafeţelor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forestiere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afectate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factori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destabilizatori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şi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împădurirea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acestora,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în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vederea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refacerii</w:t>
      </w:r>
      <w:r w:rsidRPr="00E45D91">
        <w:rPr>
          <w:rFonts w:ascii="Arial" w:eastAsia="Calibri" w:hAnsi="Arial" w:cs="Arial"/>
          <w:spacing w:val="-61"/>
          <w:sz w:val="24"/>
          <w:szCs w:val="24"/>
          <w:lang w:val="it-IT"/>
        </w:rPr>
        <w:t xml:space="preserve"> </w:t>
      </w:r>
      <w:r w:rsidRPr="00E45D91">
        <w:rPr>
          <w:rFonts w:ascii="Arial" w:eastAsia="Calibri" w:hAnsi="Arial" w:cs="Arial"/>
          <w:sz w:val="24"/>
          <w:szCs w:val="24"/>
          <w:lang w:val="it-IT"/>
        </w:rPr>
        <w:t>structurii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fondului forestier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şi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menţinerii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statutului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conservare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favorabilă</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speciilor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şi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habitatelor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interes</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comunitar.</w:t>
      </w:r>
    </w:p>
    <w:p w14:paraId="5DADC155"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Compoziţiile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regenerare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pentru</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suprafeţele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forestiere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afectate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factori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destabilizatori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şi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propuse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pentru</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împădurire,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rezultate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în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urma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extragerii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integrale</w:t>
      </w:r>
      <w:r w:rsidRPr="00E45D91">
        <w:rPr>
          <w:rFonts w:ascii="Arial" w:eastAsia="Calibri" w:hAnsi="Arial" w:cs="Arial"/>
          <w:spacing w:val="63"/>
          <w:sz w:val="24"/>
          <w:szCs w:val="24"/>
          <w:lang w:val="it-IT"/>
        </w:rPr>
        <w:t xml:space="preserve"> </w:t>
      </w:r>
      <w:r w:rsidRPr="00E45D91">
        <w:rPr>
          <w:rFonts w:ascii="Arial" w:eastAsia="Calibri" w:hAnsi="Arial" w:cs="Arial"/>
          <w:sz w:val="24"/>
          <w:szCs w:val="24"/>
          <w:lang w:val="it-IT"/>
        </w:rPr>
        <w:t>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produselor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accidentale,</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se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stabilesc</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după</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cum</w:t>
      </w:r>
      <w:r w:rsidRPr="00E45D91">
        <w:rPr>
          <w:rFonts w:ascii="Arial" w:eastAsia="Calibri" w:hAnsi="Arial" w:cs="Arial"/>
          <w:spacing w:val="4"/>
          <w:sz w:val="24"/>
          <w:szCs w:val="24"/>
          <w:lang w:val="it-IT"/>
        </w:rPr>
        <w:t xml:space="preserve"> </w:t>
      </w:r>
      <w:r w:rsidRPr="00E45D91">
        <w:rPr>
          <w:rFonts w:ascii="Arial" w:eastAsia="Calibri" w:hAnsi="Arial" w:cs="Arial"/>
          <w:sz w:val="24"/>
          <w:szCs w:val="24"/>
          <w:lang w:val="it-IT"/>
        </w:rPr>
        <w:t>urmează:</w:t>
      </w:r>
    </w:p>
    <w:p w14:paraId="6DDED150"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-pe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baza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studii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pedostaţionale,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avizate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comisia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tehnică</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avizare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pentru</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silvicultură</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din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cadrul</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autorităţii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publice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centrale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care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răspunde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silvicultură,</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pentru</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suprafeţe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mai mari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3,00</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ha;</w:t>
      </w:r>
    </w:p>
    <w:p w14:paraId="1810D86F"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 xml:space="preserve">-conform tipului natural fundamental de pădure sau, la solicitarea şefului ocolului silvic  </w:t>
      </w:r>
      <w:r w:rsidRPr="00E45D91">
        <w:rPr>
          <w:rFonts w:ascii="Arial" w:eastAsia="Calibri" w:hAnsi="Arial" w:cs="Arial"/>
          <w:spacing w:val="-61"/>
          <w:sz w:val="24"/>
          <w:szCs w:val="24"/>
          <w:lang w:val="it-IT"/>
        </w:rPr>
        <w:t xml:space="preserve"> </w:t>
      </w:r>
      <w:r w:rsidRPr="00E45D91">
        <w:rPr>
          <w:rFonts w:ascii="Arial" w:eastAsia="Calibri" w:hAnsi="Arial" w:cs="Arial"/>
          <w:sz w:val="24"/>
          <w:szCs w:val="24"/>
          <w:lang w:val="it-IT"/>
        </w:rPr>
        <w:t>pe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baza</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studiilor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pedostaţionale,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pentru</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suprafeţe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mai mici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 3,00 ha.</w:t>
      </w:r>
    </w:p>
    <w:p w14:paraId="594BE33A"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Regenerarea naturală cu specii forestiere corespunzătoare tipului natural fundamental</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 pădure, a suprafeţelor forestiere afectate de factori destabilizatori, în vederea refacerii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structurii</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fondului</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forestier, va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fi</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prioritară regenerării artificiale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 acestora,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prin</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împădurire.</w:t>
      </w:r>
    </w:p>
    <w:p w14:paraId="4F591E28"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Documentaţia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derogare,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însoţită</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avizul</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favorabil</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al</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conducătorului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structurii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teritoriale de specialitate a autorităţii publice centrale care răspunde de silvicultură precum şi</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 actul administrativ emis de autoritatea teritorială pentru protecţia mediului, se va înainta</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spre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aprobarea</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autorităţii</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publice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centrale.</w:t>
      </w:r>
    </w:p>
    <w:p w14:paraId="28E6C890"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Alte resurse naturale ce se pot exploata de pe teritoriul suprafetei studiate sunt</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speciile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vânat</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(căprior,</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mistreţ,</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iepure),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fructele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de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pădure,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ciupercile</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 xml:space="preserve">comestibile, plante medicinale. </w:t>
      </w:r>
    </w:p>
    <w:p w14:paraId="38A90299" w14:textId="77777777" w:rsidR="00FB48F5" w:rsidRPr="00E45D91" w:rsidRDefault="00FB48F5" w:rsidP="00FB48F5">
      <w:pPr>
        <w:spacing w:after="0" w:line="240" w:lineRule="auto"/>
        <w:rPr>
          <w:rFonts w:ascii="Arial" w:eastAsia="Calibri" w:hAnsi="Arial" w:cs="Arial"/>
          <w:b/>
          <w:sz w:val="24"/>
          <w:szCs w:val="24"/>
          <w:lang w:val="it-IT"/>
        </w:rPr>
      </w:pPr>
      <w:bookmarkStart w:id="7" w:name="_TOC_250040"/>
    </w:p>
    <w:p w14:paraId="46D56998" w14:textId="77777777" w:rsidR="00FB48F5" w:rsidRPr="00E45D91" w:rsidRDefault="00FB48F5" w:rsidP="00FB48F5">
      <w:pPr>
        <w:spacing w:after="0" w:line="240" w:lineRule="auto"/>
        <w:jc w:val="center"/>
        <w:rPr>
          <w:rFonts w:ascii="Arial" w:eastAsia="Calibri" w:hAnsi="Arial" w:cs="Arial"/>
          <w:b/>
          <w:sz w:val="24"/>
          <w:szCs w:val="24"/>
          <w:lang w:val="it-IT"/>
        </w:rPr>
      </w:pPr>
      <w:r w:rsidRPr="00E45D91">
        <w:rPr>
          <w:rFonts w:ascii="Arial" w:eastAsia="Calibri" w:hAnsi="Arial" w:cs="Arial"/>
          <w:b/>
          <w:sz w:val="24"/>
          <w:szCs w:val="24"/>
          <w:lang w:val="it-IT"/>
        </w:rPr>
        <w:t>1.5. Informaţii despre materiile prime, substanţele sau</w:t>
      </w:r>
      <w:r w:rsidRPr="00E45D91">
        <w:rPr>
          <w:rFonts w:ascii="Arial" w:eastAsia="Calibri" w:hAnsi="Arial" w:cs="Arial"/>
          <w:b/>
          <w:spacing w:val="-64"/>
          <w:sz w:val="24"/>
          <w:szCs w:val="24"/>
          <w:lang w:val="it-IT"/>
        </w:rPr>
        <w:t xml:space="preserve">                                  </w:t>
      </w:r>
      <w:r w:rsidRPr="00E45D91">
        <w:rPr>
          <w:rFonts w:ascii="Arial" w:eastAsia="Calibri" w:hAnsi="Arial" w:cs="Arial"/>
          <w:b/>
          <w:sz w:val="24"/>
          <w:szCs w:val="24"/>
          <w:lang w:val="it-IT"/>
        </w:rPr>
        <w:t>preparatele</w:t>
      </w:r>
      <w:r w:rsidRPr="00E45D91">
        <w:rPr>
          <w:rFonts w:ascii="Arial" w:eastAsia="Calibri" w:hAnsi="Arial" w:cs="Arial"/>
          <w:b/>
          <w:spacing w:val="-1"/>
          <w:sz w:val="24"/>
          <w:szCs w:val="24"/>
          <w:lang w:val="it-IT"/>
        </w:rPr>
        <w:t xml:space="preserve"> </w:t>
      </w:r>
      <w:r w:rsidRPr="00E45D91">
        <w:rPr>
          <w:rFonts w:ascii="Arial" w:eastAsia="Calibri" w:hAnsi="Arial" w:cs="Arial"/>
          <w:b/>
          <w:sz w:val="24"/>
          <w:szCs w:val="24"/>
          <w:lang w:val="it-IT"/>
        </w:rPr>
        <w:t>chimice</w:t>
      </w:r>
      <w:r w:rsidRPr="00E45D91">
        <w:rPr>
          <w:rFonts w:ascii="Arial" w:eastAsia="Calibri" w:hAnsi="Arial" w:cs="Arial"/>
          <w:b/>
          <w:spacing w:val="-2"/>
          <w:sz w:val="24"/>
          <w:szCs w:val="24"/>
          <w:lang w:val="it-IT"/>
        </w:rPr>
        <w:t xml:space="preserve"> </w:t>
      </w:r>
      <w:bookmarkEnd w:id="7"/>
      <w:r w:rsidRPr="00E45D91">
        <w:rPr>
          <w:rFonts w:ascii="Arial" w:eastAsia="Calibri" w:hAnsi="Arial" w:cs="Arial"/>
          <w:b/>
          <w:sz w:val="24"/>
          <w:szCs w:val="24"/>
          <w:lang w:val="it-IT"/>
        </w:rPr>
        <w:t>utilizate</w:t>
      </w:r>
    </w:p>
    <w:p w14:paraId="0440C709" w14:textId="77777777" w:rsidR="00FB48F5" w:rsidRPr="00E45D91" w:rsidRDefault="00FB48F5" w:rsidP="00FB48F5">
      <w:pPr>
        <w:spacing w:after="0" w:line="240" w:lineRule="auto"/>
        <w:rPr>
          <w:rFonts w:ascii="Arial" w:eastAsia="Calibri" w:hAnsi="Arial" w:cs="Arial"/>
          <w:sz w:val="24"/>
          <w:szCs w:val="24"/>
          <w:lang w:val="ro-RO"/>
        </w:rPr>
      </w:pPr>
      <w:r w:rsidRPr="00E45D91">
        <w:rPr>
          <w:rFonts w:ascii="Arial" w:eastAsia="Calibri" w:hAnsi="Arial" w:cs="Arial"/>
          <w:sz w:val="24"/>
          <w:szCs w:val="24"/>
          <w:lang w:val="ro-RO"/>
        </w:rPr>
        <w:tab/>
      </w:r>
    </w:p>
    <w:p w14:paraId="44205D71" w14:textId="77777777" w:rsidR="00FB48F5" w:rsidRPr="00E45D91" w:rsidRDefault="00FB48F5" w:rsidP="00FB48F5">
      <w:pPr>
        <w:spacing w:after="0" w:line="240" w:lineRule="auto"/>
        <w:ind w:firstLine="390"/>
        <w:rPr>
          <w:rFonts w:ascii="Arial" w:eastAsia="Calibri" w:hAnsi="Arial" w:cs="Arial"/>
          <w:sz w:val="24"/>
          <w:szCs w:val="24"/>
          <w:lang w:val="ro-RO"/>
        </w:rPr>
      </w:pPr>
      <w:r w:rsidRPr="00E45D91">
        <w:rPr>
          <w:rFonts w:ascii="Arial" w:eastAsia="Calibri" w:hAnsi="Arial" w:cs="Arial"/>
          <w:sz w:val="24"/>
          <w:szCs w:val="24"/>
          <w:lang w:val="ro-RO"/>
        </w:rPr>
        <w:t>Singurele</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substanţe</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chimice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utilizate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la</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implementarea</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planului</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sunt</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combustibilii</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folosiţi</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utilajele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cu</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care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se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realizează</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recoltarea,</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colectarea</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pacing w:val="63"/>
          <w:sz w:val="24"/>
          <w:szCs w:val="24"/>
          <w:lang w:val="ro-RO"/>
        </w:rPr>
        <w:t xml:space="preserve"> </w:t>
      </w:r>
      <w:r w:rsidRPr="00E45D91">
        <w:rPr>
          <w:rFonts w:ascii="Arial" w:eastAsia="Calibri" w:hAnsi="Arial" w:cs="Arial"/>
          <w:sz w:val="24"/>
          <w:szCs w:val="24"/>
          <w:lang w:val="ro-RO"/>
        </w:rPr>
        <w:t>transportul</w:t>
      </w:r>
      <w:r w:rsidRPr="00E45D91">
        <w:rPr>
          <w:rFonts w:ascii="Arial" w:eastAsia="Calibri" w:hAnsi="Arial" w:cs="Arial"/>
          <w:spacing w:val="64"/>
          <w:sz w:val="24"/>
          <w:szCs w:val="24"/>
          <w:lang w:val="ro-RO"/>
        </w:rPr>
        <w:t xml:space="preserve"> </w:t>
      </w:r>
      <w:r w:rsidRPr="00E45D91">
        <w:rPr>
          <w:rFonts w:ascii="Arial" w:eastAsia="Calibri" w:hAnsi="Arial" w:cs="Arial"/>
          <w:sz w:val="24"/>
          <w:szCs w:val="24"/>
          <w:lang w:val="ro-RO"/>
        </w:rPr>
        <w:t>masei</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lemnoase.</w:t>
      </w:r>
      <w:r w:rsidRPr="00E45D91">
        <w:rPr>
          <w:rFonts w:ascii="Arial" w:eastAsia="Calibri" w:hAnsi="Arial" w:cs="Arial"/>
          <w:spacing w:val="19"/>
          <w:sz w:val="24"/>
          <w:szCs w:val="24"/>
          <w:lang w:val="ro-RO"/>
        </w:rPr>
        <w:t xml:space="preserve"> </w:t>
      </w:r>
      <w:r w:rsidRPr="00E45D91">
        <w:rPr>
          <w:rFonts w:ascii="Arial" w:eastAsia="Calibri" w:hAnsi="Arial" w:cs="Arial"/>
          <w:sz w:val="24"/>
          <w:szCs w:val="24"/>
          <w:lang w:val="ro-RO"/>
        </w:rPr>
        <w:t>Emisiile</w:t>
      </w:r>
      <w:r w:rsidRPr="00E45D91">
        <w:rPr>
          <w:rFonts w:ascii="Arial" w:eastAsia="Calibri" w:hAnsi="Arial" w:cs="Arial"/>
          <w:spacing w:val="21"/>
          <w:sz w:val="24"/>
          <w:szCs w:val="24"/>
          <w:lang w:val="ro-RO"/>
        </w:rPr>
        <w:t xml:space="preserve"> </w:t>
      </w:r>
      <w:r w:rsidRPr="00E45D91">
        <w:rPr>
          <w:rFonts w:ascii="Arial" w:eastAsia="Calibri" w:hAnsi="Arial" w:cs="Arial"/>
          <w:sz w:val="24"/>
          <w:szCs w:val="24"/>
          <w:lang w:val="ro-RO"/>
        </w:rPr>
        <w:t>în</w:t>
      </w:r>
      <w:r w:rsidRPr="00E45D91">
        <w:rPr>
          <w:rFonts w:ascii="Arial" w:eastAsia="Calibri" w:hAnsi="Arial" w:cs="Arial"/>
          <w:spacing w:val="20"/>
          <w:sz w:val="24"/>
          <w:szCs w:val="24"/>
          <w:lang w:val="ro-RO"/>
        </w:rPr>
        <w:t xml:space="preserve"> </w:t>
      </w:r>
      <w:r w:rsidRPr="00E45D91">
        <w:rPr>
          <w:rFonts w:ascii="Arial" w:eastAsia="Calibri" w:hAnsi="Arial" w:cs="Arial"/>
          <w:sz w:val="24"/>
          <w:szCs w:val="24"/>
          <w:lang w:val="ro-RO"/>
        </w:rPr>
        <w:t>atmosferă</w:t>
      </w:r>
      <w:r w:rsidRPr="00E45D91">
        <w:rPr>
          <w:rFonts w:ascii="Arial" w:eastAsia="Calibri" w:hAnsi="Arial" w:cs="Arial"/>
          <w:spacing w:val="20"/>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21"/>
          <w:sz w:val="24"/>
          <w:szCs w:val="24"/>
          <w:lang w:val="ro-RO"/>
        </w:rPr>
        <w:t xml:space="preserve"> </w:t>
      </w:r>
      <w:r w:rsidRPr="00E45D91">
        <w:rPr>
          <w:rFonts w:ascii="Arial" w:eastAsia="Calibri" w:hAnsi="Arial" w:cs="Arial"/>
          <w:sz w:val="24"/>
          <w:szCs w:val="24"/>
          <w:lang w:val="ro-RO"/>
        </w:rPr>
        <w:t>către</w:t>
      </w:r>
      <w:r w:rsidRPr="00E45D91">
        <w:rPr>
          <w:rFonts w:ascii="Arial" w:eastAsia="Calibri" w:hAnsi="Arial" w:cs="Arial"/>
          <w:spacing w:val="20"/>
          <w:sz w:val="24"/>
          <w:szCs w:val="24"/>
          <w:lang w:val="ro-RO"/>
        </w:rPr>
        <w:t xml:space="preserve"> </w:t>
      </w:r>
      <w:r w:rsidRPr="00E45D91">
        <w:rPr>
          <w:rFonts w:ascii="Arial" w:eastAsia="Calibri" w:hAnsi="Arial" w:cs="Arial"/>
          <w:sz w:val="24"/>
          <w:szCs w:val="24"/>
          <w:lang w:val="ro-RO"/>
        </w:rPr>
        <w:t>aceste</w:t>
      </w:r>
      <w:r w:rsidRPr="00E45D91">
        <w:rPr>
          <w:rFonts w:ascii="Arial" w:eastAsia="Calibri" w:hAnsi="Arial" w:cs="Arial"/>
          <w:spacing w:val="21"/>
          <w:sz w:val="24"/>
          <w:szCs w:val="24"/>
          <w:lang w:val="ro-RO"/>
        </w:rPr>
        <w:t xml:space="preserve"> </w:t>
      </w:r>
      <w:r w:rsidRPr="00E45D91">
        <w:rPr>
          <w:rFonts w:ascii="Arial" w:eastAsia="Calibri" w:hAnsi="Arial" w:cs="Arial"/>
          <w:sz w:val="24"/>
          <w:szCs w:val="24"/>
          <w:lang w:val="ro-RO"/>
        </w:rPr>
        <w:t>utilaje</w:t>
      </w:r>
      <w:r w:rsidRPr="00E45D91">
        <w:rPr>
          <w:rFonts w:ascii="Arial" w:eastAsia="Calibri" w:hAnsi="Arial" w:cs="Arial"/>
          <w:spacing w:val="17"/>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21"/>
          <w:sz w:val="24"/>
          <w:szCs w:val="24"/>
          <w:lang w:val="ro-RO"/>
        </w:rPr>
        <w:t xml:space="preserve"> </w:t>
      </w:r>
      <w:proofErr w:type="spellStart"/>
      <w:r w:rsidRPr="00E45D91">
        <w:rPr>
          <w:rFonts w:ascii="Arial" w:eastAsia="Calibri" w:hAnsi="Arial" w:cs="Arial"/>
          <w:sz w:val="24"/>
          <w:szCs w:val="24"/>
          <w:lang w:val="ro-RO"/>
        </w:rPr>
        <w:t>agenţi</w:t>
      </w:r>
      <w:proofErr w:type="spellEnd"/>
      <w:r w:rsidRPr="00E45D91">
        <w:rPr>
          <w:rFonts w:ascii="Arial" w:eastAsia="Calibri" w:hAnsi="Arial" w:cs="Arial"/>
          <w:spacing w:val="20"/>
          <w:sz w:val="24"/>
          <w:szCs w:val="24"/>
          <w:lang w:val="ro-RO"/>
        </w:rPr>
        <w:t xml:space="preserve"> </w:t>
      </w:r>
      <w:proofErr w:type="spellStart"/>
      <w:r w:rsidRPr="00E45D91">
        <w:rPr>
          <w:rFonts w:ascii="Arial" w:eastAsia="Calibri" w:hAnsi="Arial" w:cs="Arial"/>
          <w:sz w:val="24"/>
          <w:szCs w:val="24"/>
          <w:lang w:val="ro-RO"/>
        </w:rPr>
        <w:t>poluanţi</w:t>
      </w:r>
      <w:proofErr w:type="spellEnd"/>
      <w:r w:rsidRPr="00E45D91">
        <w:rPr>
          <w:rFonts w:ascii="Arial" w:eastAsia="Calibri" w:hAnsi="Arial" w:cs="Arial"/>
          <w:spacing w:val="19"/>
          <w:sz w:val="24"/>
          <w:szCs w:val="24"/>
          <w:lang w:val="ro-RO"/>
        </w:rPr>
        <w:t xml:space="preserve"> </w:t>
      </w:r>
      <w:r w:rsidRPr="00E45D91">
        <w:rPr>
          <w:rFonts w:ascii="Arial" w:eastAsia="Calibri" w:hAnsi="Arial" w:cs="Arial"/>
          <w:sz w:val="24"/>
          <w:szCs w:val="24"/>
          <w:lang w:val="ro-RO"/>
        </w:rPr>
        <w:t>pot</w:t>
      </w:r>
      <w:r w:rsidRPr="00E45D91">
        <w:rPr>
          <w:rFonts w:ascii="Arial" w:eastAsia="Calibri" w:hAnsi="Arial" w:cs="Arial"/>
          <w:spacing w:val="18"/>
          <w:sz w:val="24"/>
          <w:szCs w:val="24"/>
          <w:lang w:val="ro-RO"/>
        </w:rPr>
        <w:t xml:space="preserve"> </w:t>
      </w:r>
      <w:r w:rsidRPr="00E45D91">
        <w:rPr>
          <w:rFonts w:ascii="Arial" w:eastAsia="Calibri" w:hAnsi="Arial" w:cs="Arial"/>
          <w:sz w:val="24"/>
          <w:szCs w:val="24"/>
          <w:lang w:val="ro-RO"/>
        </w:rPr>
        <w:t>fi</w:t>
      </w:r>
      <w:r w:rsidRPr="00E45D91">
        <w:rPr>
          <w:rFonts w:ascii="Arial" w:eastAsia="Calibri" w:hAnsi="Arial" w:cs="Arial"/>
          <w:spacing w:val="19"/>
          <w:sz w:val="24"/>
          <w:szCs w:val="24"/>
          <w:lang w:val="ro-RO"/>
        </w:rPr>
        <w:t xml:space="preserve"> </w:t>
      </w:r>
      <w:r w:rsidRPr="00E45D91">
        <w:rPr>
          <w:rFonts w:ascii="Arial" w:eastAsia="Calibri" w:hAnsi="Arial" w:cs="Arial"/>
          <w:sz w:val="24"/>
          <w:szCs w:val="24"/>
          <w:lang w:val="ro-RO"/>
        </w:rPr>
        <w:t>considerate</w:t>
      </w:r>
      <w:r w:rsidRPr="00E45D91">
        <w:rPr>
          <w:rFonts w:ascii="Arial" w:eastAsia="Calibri" w:hAnsi="Arial" w:cs="Arial"/>
          <w:spacing w:val="-62"/>
          <w:sz w:val="24"/>
          <w:szCs w:val="24"/>
          <w:lang w:val="ro-RO"/>
        </w:rPr>
        <w:t xml:space="preserve"> </w:t>
      </w:r>
      <w:r w:rsidRPr="00E45D91">
        <w:rPr>
          <w:rFonts w:ascii="Arial" w:eastAsia="Calibri" w:hAnsi="Arial" w:cs="Arial"/>
          <w:sz w:val="24"/>
          <w:szCs w:val="24"/>
          <w:lang w:val="ro-RO"/>
        </w:rPr>
        <w:t xml:space="preserve">ca nesemnificative deoarece utilajele </w:t>
      </w:r>
      <w:proofErr w:type="spellStart"/>
      <w:r w:rsidRPr="00E45D91">
        <w:rPr>
          <w:rFonts w:ascii="Arial" w:eastAsia="Calibri" w:hAnsi="Arial" w:cs="Arial"/>
          <w:sz w:val="24"/>
          <w:szCs w:val="24"/>
          <w:lang w:val="ro-RO"/>
        </w:rPr>
        <w:t>acţionează</w:t>
      </w:r>
      <w:proofErr w:type="spellEnd"/>
      <w:r w:rsidRPr="00E45D91">
        <w:rPr>
          <w:rFonts w:ascii="Arial" w:eastAsia="Calibri" w:hAnsi="Arial" w:cs="Arial"/>
          <w:sz w:val="24"/>
          <w:szCs w:val="24"/>
          <w:lang w:val="ro-RO"/>
        </w:rPr>
        <w:t xml:space="preserve"> pe intervale scurte</w:t>
      </w:r>
      <w:r w:rsidRPr="00E45D91">
        <w:rPr>
          <w:rFonts w:ascii="Arial" w:eastAsia="Calibri" w:hAnsi="Arial" w:cs="Arial"/>
          <w:spacing w:val="63"/>
          <w:sz w:val="24"/>
          <w:szCs w:val="24"/>
          <w:lang w:val="ro-RO"/>
        </w:rPr>
        <w:t xml:space="preserve"> </w:t>
      </w:r>
      <w:r w:rsidRPr="00E45D91">
        <w:rPr>
          <w:rFonts w:ascii="Arial" w:eastAsia="Calibri" w:hAnsi="Arial" w:cs="Arial"/>
          <w:sz w:val="24"/>
          <w:szCs w:val="24"/>
          <w:lang w:val="ro-RO"/>
        </w:rPr>
        <w:t>la intervale relativ mari</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timp.</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Se</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poate</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afirma</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deci</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că</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valoarea</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concentraţiilor</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2"/>
          <w:sz w:val="24"/>
          <w:szCs w:val="24"/>
          <w:lang w:val="ro-RO"/>
        </w:rPr>
        <w:t xml:space="preserve"> </w:t>
      </w:r>
      <w:proofErr w:type="spellStart"/>
      <w:r w:rsidRPr="00E45D91">
        <w:rPr>
          <w:rFonts w:ascii="Arial" w:eastAsia="Calibri" w:hAnsi="Arial" w:cs="Arial"/>
          <w:sz w:val="24"/>
          <w:szCs w:val="24"/>
          <w:lang w:val="ro-RO"/>
        </w:rPr>
        <w:t>poluanţi</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atmosferici</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proveniţi</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 xml:space="preserve">din </w:t>
      </w:r>
      <w:proofErr w:type="spellStart"/>
      <w:r w:rsidRPr="00E45D91">
        <w:rPr>
          <w:rFonts w:ascii="Arial" w:eastAsia="Calibri" w:hAnsi="Arial" w:cs="Arial"/>
          <w:sz w:val="24"/>
          <w:szCs w:val="24"/>
          <w:lang w:val="ro-RO"/>
        </w:rPr>
        <w:t>activităţile</w:t>
      </w:r>
      <w:proofErr w:type="spellEnd"/>
      <w:r w:rsidRPr="00E45D91">
        <w:rPr>
          <w:rFonts w:ascii="Arial" w:eastAsia="Calibri" w:hAnsi="Arial" w:cs="Arial"/>
          <w:sz w:val="24"/>
          <w:szCs w:val="24"/>
          <w:lang w:val="ro-RO"/>
        </w:rPr>
        <w:t xml:space="preserve"> specifice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gospodărire a pădurilor</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se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încadrează</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în</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limitele admise.</w:t>
      </w:r>
    </w:p>
    <w:p w14:paraId="28AD823B" w14:textId="3F75DB41" w:rsidR="00FB48F5" w:rsidRPr="00E45D91" w:rsidRDefault="00FB48F5" w:rsidP="00FB48F5">
      <w:pPr>
        <w:spacing w:after="0" w:line="240" w:lineRule="auto"/>
        <w:rPr>
          <w:rFonts w:ascii="Arial" w:eastAsia="Calibri" w:hAnsi="Arial" w:cs="Arial"/>
          <w:sz w:val="24"/>
          <w:szCs w:val="24"/>
          <w:lang w:val="ro-RO"/>
        </w:rPr>
      </w:pPr>
    </w:p>
    <w:p w14:paraId="27691C30" w14:textId="71B0343B" w:rsidR="002F5465" w:rsidRPr="00E45D91" w:rsidRDefault="002F5465" w:rsidP="00FB48F5">
      <w:pPr>
        <w:spacing w:after="0" w:line="240" w:lineRule="auto"/>
        <w:rPr>
          <w:rFonts w:ascii="Arial" w:eastAsia="Calibri" w:hAnsi="Arial" w:cs="Arial"/>
          <w:sz w:val="24"/>
          <w:szCs w:val="24"/>
          <w:lang w:val="ro-RO"/>
        </w:rPr>
      </w:pPr>
    </w:p>
    <w:p w14:paraId="2369E488" w14:textId="77777777" w:rsidR="00FB48F5" w:rsidRPr="00E45D91" w:rsidRDefault="00FB48F5" w:rsidP="00FB48F5">
      <w:pPr>
        <w:widowControl w:val="0"/>
        <w:numPr>
          <w:ilvl w:val="0"/>
          <w:numId w:val="7"/>
        </w:numPr>
        <w:tabs>
          <w:tab w:val="left" w:pos="3009"/>
        </w:tabs>
        <w:autoSpaceDE w:val="0"/>
        <w:autoSpaceDN w:val="0"/>
        <w:spacing w:after="0" w:line="240" w:lineRule="auto"/>
        <w:jc w:val="center"/>
        <w:outlineLvl w:val="1"/>
        <w:rPr>
          <w:rFonts w:ascii="Arial" w:eastAsia="Arial" w:hAnsi="Arial" w:cs="Arial"/>
          <w:b/>
          <w:bCs/>
          <w:sz w:val="26"/>
          <w:szCs w:val="26"/>
          <w:lang w:val="ro-RO"/>
        </w:rPr>
      </w:pPr>
      <w:bookmarkStart w:id="8" w:name="_TOC_250039"/>
      <w:r w:rsidRPr="00E45D91">
        <w:rPr>
          <w:rFonts w:ascii="Arial" w:eastAsia="Arial" w:hAnsi="Arial" w:cs="Arial"/>
          <w:b/>
          <w:bCs/>
          <w:sz w:val="26"/>
          <w:szCs w:val="26"/>
          <w:lang w:val="ro-RO"/>
        </w:rPr>
        <w:lastRenderedPageBreak/>
        <w:t>Localizarea</w:t>
      </w:r>
      <w:r w:rsidRPr="00E45D91">
        <w:rPr>
          <w:rFonts w:ascii="Arial" w:eastAsia="Arial" w:hAnsi="Arial" w:cs="Arial"/>
          <w:b/>
          <w:bCs/>
          <w:spacing w:val="-6"/>
          <w:sz w:val="26"/>
          <w:szCs w:val="26"/>
          <w:lang w:val="ro-RO"/>
        </w:rPr>
        <w:t xml:space="preserve"> </w:t>
      </w:r>
      <w:r w:rsidRPr="00E45D91">
        <w:rPr>
          <w:rFonts w:ascii="Arial" w:eastAsia="Arial" w:hAnsi="Arial" w:cs="Arial"/>
          <w:b/>
          <w:bCs/>
          <w:sz w:val="26"/>
          <w:szCs w:val="26"/>
          <w:lang w:val="ro-RO"/>
        </w:rPr>
        <w:t>geografică</w:t>
      </w:r>
      <w:r w:rsidRPr="00E45D91">
        <w:rPr>
          <w:rFonts w:ascii="Arial" w:eastAsia="Arial" w:hAnsi="Arial" w:cs="Arial"/>
          <w:b/>
          <w:bCs/>
          <w:spacing w:val="-4"/>
          <w:sz w:val="26"/>
          <w:szCs w:val="26"/>
          <w:lang w:val="ro-RO"/>
        </w:rPr>
        <w:t xml:space="preserve"> </w:t>
      </w:r>
      <w:proofErr w:type="spellStart"/>
      <w:r w:rsidRPr="00E45D91">
        <w:rPr>
          <w:rFonts w:ascii="Arial" w:eastAsia="Arial" w:hAnsi="Arial" w:cs="Arial"/>
          <w:b/>
          <w:bCs/>
          <w:sz w:val="26"/>
          <w:szCs w:val="26"/>
          <w:lang w:val="ro-RO"/>
        </w:rPr>
        <w:t>şi</w:t>
      </w:r>
      <w:proofErr w:type="spellEnd"/>
      <w:r w:rsidRPr="00E45D91">
        <w:rPr>
          <w:rFonts w:ascii="Arial" w:eastAsia="Arial" w:hAnsi="Arial" w:cs="Arial"/>
          <w:b/>
          <w:bCs/>
          <w:spacing w:val="-5"/>
          <w:sz w:val="26"/>
          <w:szCs w:val="26"/>
          <w:lang w:val="ro-RO"/>
        </w:rPr>
        <w:t xml:space="preserve"> </w:t>
      </w:r>
      <w:bookmarkEnd w:id="8"/>
      <w:r w:rsidRPr="00E45D91">
        <w:rPr>
          <w:rFonts w:ascii="Arial" w:eastAsia="Arial" w:hAnsi="Arial" w:cs="Arial"/>
          <w:b/>
          <w:bCs/>
          <w:sz w:val="26"/>
          <w:szCs w:val="26"/>
          <w:lang w:val="ro-RO"/>
        </w:rPr>
        <w:t>administrativă</w:t>
      </w:r>
    </w:p>
    <w:p w14:paraId="3070F9BE" w14:textId="77777777" w:rsidR="00FB48F5" w:rsidRPr="00E45D91" w:rsidRDefault="00FB48F5" w:rsidP="00FB48F5">
      <w:pPr>
        <w:spacing w:after="0" w:line="240" w:lineRule="auto"/>
        <w:rPr>
          <w:rFonts w:ascii="Arial" w:eastAsia="Calibri" w:hAnsi="Arial" w:cs="Arial"/>
          <w:lang w:val="ro-RO"/>
        </w:rPr>
      </w:pPr>
    </w:p>
    <w:p w14:paraId="7929BAAC" w14:textId="77777777" w:rsidR="00FB48F5" w:rsidRPr="00E45D91" w:rsidRDefault="00FB48F5" w:rsidP="00FB48F5">
      <w:pPr>
        <w:spacing w:after="0" w:line="240" w:lineRule="auto"/>
        <w:rPr>
          <w:rFonts w:ascii="Arial" w:eastAsia="Calibri" w:hAnsi="Arial" w:cs="Arial"/>
          <w:b/>
          <w:sz w:val="24"/>
          <w:szCs w:val="24"/>
          <w:lang w:val="ro-RO"/>
        </w:rPr>
      </w:pPr>
      <w:r w:rsidRPr="00E45D91">
        <w:rPr>
          <w:rFonts w:ascii="Arial" w:eastAsia="Calibri" w:hAnsi="Arial" w:cs="Arial"/>
          <w:b/>
          <w:sz w:val="24"/>
          <w:szCs w:val="24"/>
          <w:lang w:val="ro-RO"/>
        </w:rPr>
        <w:t>2.1. Localizarea</w:t>
      </w:r>
      <w:r w:rsidRPr="00E45D91">
        <w:rPr>
          <w:rFonts w:ascii="Arial" w:eastAsia="Calibri" w:hAnsi="Arial" w:cs="Arial"/>
          <w:b/>
          <w:spacing w:val="-4"/>
          <w:sz w:val="24"/>
          <w:szCs w:val="24"/>
          <w:lang w:val="ro-RO"/>
        </w:rPr>
        <w:t xml:space="preserve"> </w:t>
      </w:r>
      <w:r w:rsidRPr="00E45D91">
        <w:rPr>
          <w:rFonts w:ascii="Arial" w:eastAsia="Calibri" w:hAnsi="Arial" w:cs="Arial"/>
          <w:b/>
          <w:sz w:val="24"/>
          <w:szCs w:val="24"/>
          <w:lang w:val="ro-RO"/>
        </w:rPr>
        <w:t>geografică</w:t>
      </w:r>
      <w:r w:rsidRPr="00E45D91">
        <w:rPr>
          <w:rFonts w:ascii="Arial" w:eastAsia="Calibri" w:hAnsi="Arial" w:cs="Arial"/>
          <w:b/>
          <w:spacing w:val="-3"/>
          <w:sz w:val="24"/>
          <w:szCs w:val="24"/>
          <w:lang w:val="ro-RO"/>
        </w:rPr>
        <w:t xml:space="preserve"> </w:t>
      </w:r>
      <w:proofErr w:type="spellStart"/>
      <w:r w:rsidRPr="00E45D91">
        <w:rPr>
          <w:rFonts w:ascii="Arial" w:eastAsia="Calibri" w:hAnsi="Arial" w:cs="Arial"/>
          <w:b/>
          <w:sz w:val="24"/>
          <w:szCs w:val="24"/>
          <w:lang w:val="ro-RO"/>
        </w:rPr>
        <w:t>şi</w:t>
      </w:r>
      <w:proofErr w:type="spellEnd"/>
      <w:r w:rsidRPr="00E45D91">
        <w:rPr>
          <w:rFonts w:ascii="Arial" w:eastAsia="Calibri" w:hAnsi="Arial" w:cs="Arial"/>
          <w:b/>
          <w:spacing w:val="-4"/>
          <w:sz w:val="24"/>
          <w:szCs w:val="24"/>
          <w:lang w:val="ro-RO"/>
        </w:rPr>
        <w:t xml:space="preserve"> </w:t>
      </w:r>
      <w:r w:rsidRPr="00E45D91">
        <w:rPr>
          <w:rFonts w:ascii="Arial" w:eastAsia="Calibri" w:hAnsi="Arial" w:cs="Arial"/>
          <w:b/>
          <w:sz w:val="24"/>
          <w:szCs w:val="24"/>
          <w:lang w:val="ro-RO"/>
        </w:rPr>
        <w:t>administrativă</w:t>
      </w:r>
    </w:p>
    <w:p w14:paraId="50EB51B8" w14:textId="77777777" w:rsidR="00FB48F5" w:rsidRPr="00AB56FC" w:rsidRDefault="00FB48F5" w:rsidP="00FB48F5">
      <w:pPr>
        <w:spacing w:after="0" w:line="240" w:lineRule="auto"/>
        <w:ind w:right="20" w:firstLine="667"/>
        <w:jc w:val="both"/>
        <w:rPr>
          <w:rFonts w:ascii="Arial" w:eastAsia="Arial" w:hAnsi="Arial" w:cs="Arial"/>
          <w:color w:val="FF0000"/>
          <w:sz w:val="24"/>
          <w:szCs w:val="24"/>
          <w:lang w:val="it-IT"/>
        </w:rPr>
      </w:pPr>
    </w:p>
    <w:p w14:paraId="6EAAD5C9" w14:textId="77777777" w:rsidR="00FB48F5" w:rsidRPr="00AB56FC" w:rsidRDefault="00FB48F5" w:rsidP="00FB48F5">
      <w:pPr>
        <w:spacing w:after="0" w:line="240" w:lineRule="auto"/>
        <w:ind w:right="20" w:firstLine="667"/>
        <w:jc w:val="both"/>
        <w:rPr>
          <w:rFonts w:ascii="Arial" w:eastAsia="Arial" w:hAnsi="Arial" w:cs="Arial"/>
          <w:color w:val="FF0000"/>
          <w:sz w:val="24"/>
          <w:szCs w:val="24"/>
          <w:lang w:val="it-IT"/>
        </w:rPr>
      </w:pPr>
    </w:p>
    <w:p w14:paraId="612EC37A" w14:textId="77777777" w:rsidR="00E45D91" w:rsidRPr="00227D2F" w:rsidRDefault="00E45D91" w:rsidP="00E45D91">
      <w:pPr>
        <w:ind w:firstLine="720"/>
        <w:rPr>
          <w:rFonts w:ascii="Arial" w:hAnsi="Arial" w:cs="Arial"/>
          <w:sz w:val="24"/>
          <w:szCs w:val="24"/>
          <w:lang w:val="pt-BR"/>
        </w:rPr>
      </w:pPr>
      <w:r w:rsidRPr="00227D2F">
        <w:rPr>
          <w:rFonts w:ascii="Arial" w:hAnsi="Arial" w:cs="Arial"/>
          <w:sz w:val="24"/>
          <w:szCs w:val="24"/>
          <w:lang w:val="pt-BR"/>
        </w:rPr>
        <w:t>Suprafaţa determinata la actuala amenajare este de 475,20 ha.</w:t>
      </w:r>
    </w:p>
    <w:p w14:paraId="5A0E043F" w14:textId="77777777" w:rsidR="00E45D91" w:rsidRPr="00227D2F" w:rsidRDefault="00E45D91" w:rsidP="00E45D91">
      <w:pPr>
        <w:pStyle w:val="Indentcorptext"/>
        <w:tabs>
          <w:tab w:val="left" w:pos="805"/>
          <w:tab w:val="left" w:pos="1077"/>
        </w:tabs>
        <w:ind w:left="0"/>
        <w:jc w:val="both"/>
        <w:rPr>
          <w:rFonts w:ascii="Arial" w:hAnsi="Arial" w:cs="Arial"/>
          <w:lang w:val="ro-RO"/>
        </w:rPr>
      </w:pPr>
      <w:r w:rsidRPr="00227D2F">
        <w:rPr>
          <w:rFonts w:ascii="Arial" w:hAnsi="Arial" w:cs="Arial"/>
          <w:color w:val="FF0000"/>
          <w:lang w:val="pt-BR"/>
        </w:rPr>
        <w:tab/>
      </w:r>
      <w:r w:rsidRPr="00227D2F">
        <w:rPr>
          <w:rFonts w:ascii="Arial" w:hAnsi="Arial" w:cs="Arial"/>
          <w:lang w:val="ro-RO"/>
        </w:rPr>
        <w:t xml:space="preserve">Fondul forestier proprietate privată din U.P.I Urbea </w:t>
      </w:r>
      <w:proofErr w:type="spellStart"/>
      <w:r w:rsidRPr="00227D2F">
        <w:rPr>
          <w:rFonts w:ascii="Arial" w:hAnsi="Arial" w:cs="Arial"/>
          <w:lang w:val="ro-RO"/>
        </w:rPr>
        <w:t>Ampoițană</w:t>
      </w:r>
      <w:proofErr w:type="spellEnd"/>
      <w:r w:rsidRPr="00227D2F">
        <w:rPr>
          <w:rFonts w:ascii="Arial" w:hAnsi="Arial" w:cs="Arial"/>
          <w:lang w:val="ro-RO"/>
        </w:rPr>
        <w:t xml:space="preserve"> este localizat în bazinul mijlociu al Râului </w:t>
      </w:r>
      <w:proofErr w:type="spellStart"/>
      <w:r w:rsidRPr="00227D2F">
        <w:rPr>
          <w:rFonts w:ascii="Arial" w:hAnsi="Arial" w:cs="Arial"/>
          <w:lang w:val="ro-RO"/>
        </w:rPr>
        <w:t>Mureş</w:t>
      </w:r>
      <w:proofErr w:type="spellEnd"/>
      <w:r w:rsidRPr="00227D2F">
        <w:rPr>
          <w:rFonts w:ascii="Arial" w:hAnsi="Arial" w:cs="Arial"/>
          <w:lang w:val="ro-RO"/>
        </w:rPr>
        <w:t xml:space="preserve">, pe versantul drept tehnic al acestuia. Administrativ, teritoriul U.P.I Urbea </w:t>
      </w:r>
      <w:proofErr w:type="spellStart"/>
      <w:r w:rsidRPr="00227D2F">
        <w:rPr>
          <w:rFonts w:ascii="Arial" w:hAnsi="Arial" w:cs="Arial"/>
          <w:lang w:val="ro-RO"/>
        </w:rPr>
        <w:t>Ampoițană</w:t>
      </w:r>
      <w:proofErr w:type="spellEnd"/>
      <w:r w:rsidRPr="00227D2F">
        <w:rPr>
          <w:rFonts w:ascii="Arial" w:hAnsi="Arial" w:cs="Arial"/>
          <w:lang w:val="ro-RO"/>
        </w:rPr>
        <w:t xml:space="preserve"> este situat în </w:t>
      </w:r>
      <w:proofErr w:type="spellStart"/>
      <w:r w:rsidRPr="00227D2F">
        <w:rPr>
          <w:rFonts w:ascii="Arial" w:hAnsi="Arial" w:cs="Arial"/>
          <w:lang w:val="ro-RO"/>
        </w:rPr>
        <w:t>judeţul</w:t>
      </w:r>
      <w:proofErr w:type="spellEnd"/>
      <w:r w:rsidRPr="00227D2F">
        <w:rPr>
          <w:rFonts w:ascii="Arial" w:hAnsi="Arial" w:cs="Arial"/>
          <w:lang w:val="ro-RO"/>
        </w:rPr>
        <w:t xml:space="preserve"> Alba (100%), pe raza Comunei Meteș (475,20 ha, 100%).</w:t>
      </w:r>
    </w:p>
    <w:p w14:paraId="6D56A937" w14:textId="77777777" w:rsidR="00FB48F5" w:rsidRPr="00AB56FC" w:rsidRDefault="00FB48F5" w:rsidP="00FB48F5">
      <w:pPr>
        <w:spacing w:after="0" w:line="240" w:lineRule="auto"/>
        <w:ind w:right="40" w:firstLine="667"/>
        <w:jc w:val="both"/>
        <w:rPr>
          <w:rFonts w:ascii="Arial" w:eastAsia="Calibri" w:hAnsi="Arial" w:cs="Arial"/>
          <w:color w:val="FF0000"/>
          <w:shd w:val="clear" w:color="auto" w:fill="FFFFFF"/>
          <w:lang w:val="it-IT"/>
        </w:rPr>
      </w:pPr>
    </w:p>
    <w:p w14:paraId="30A6842A" w14:textId="77777777" w:rsidR="00FB48F5" w:rsidRPr="00E45D91" w:rsidRDefault="00FB48F5" w:rsidP="00FB48F5">
      <w:pPr>
        <w:spacing w:after="0" w:line="240" w:lineRule="auto"/>
        <w:ind w:firstLine="540"/>
        <w:jc w:val="both"/>
        <w:rPr>
          <w:rFonts w:ascii="Arial" w:eastAsia="Calibri" w:hAnsi="Arial" w:cs="Arial"/>
          <w:lang w:val="pt-BR"/>
        </w:rPr>
      </w:pPr>
    </w:p>
    <w:p w14:paraId="7F29095C" w14:textId="77777777" w:rsidR="00FB48F5" w:rsidRPr="00E45D91" w:rsidRDefault="00FB48F5" w:rsidP="00FB48F5">
      <w:pPr>
        <w:widowControl w:val="0"/>
        <w:numPr>
          <w:ilvl w:val="1"/>
          <w:numId w:val="8"/>
        </w:numPr>
        <w:autoSpaceDE w:val="0"/>
        <w:autoSpaceDN w:val="0"/>
        <w:spacing w:before="1" w:after="0" w:line="240" w:lineRule="auto"/>
        <w:outlineLvl w:val="3"/>
        <w:rPr>
          <w:rFonts w:ascii="Arial" w:eastAsia="Arial" w:hAnsi="Arial" w:cs="Arial"/>
          <w:b/>
          <w:bCs/>
          <w:i/>
          <w:iCs/>
          <w:sz w:val="24"/>
          <w:szCs w:val="24"/>
          <w:lang w:val="ro-RO"/>
        </w:rPr>
      </w:pPr>
      <w:bookmarkStart w:id="9" w:name="_TOC_250037"/>
      <w:r w:rsidRPr="00E45D91">
        <w:rPr>
          <w:rFonts w:ascii="Arial" w:eastAsia="Arial" w:hAnsi="Arial" w:cs="Arial"/>
          <w:b/>
          <w:bCs/>
          <w:i/>
          <w:iCs/>
          <w:sz w:val="24"/>
          <w:szCs w:val="24"/>
          <w:lang w:val="ro-RO"/>
        </w:rPr>
        <w:t>Coordonatele</w:t>
      </w:r>
      <w:r w:rsidRPr="00E45D91">
        <w:rPr>
          <w:rFonts w:ascii="Arial" w:eastAsia="Arial" w:hAnsi="Arial" w:cs="Arial"/>
          <w:b/>
          <w:bCs/>
          <w:i/>
          <w:iCs/>
          <w:spacing w:val="-4"/>
          <w:sz w:val="24"/>
          <w:szCs w:val="24"/>
          <w:lang w:val="ro-RO"/>
        </w:rPr>
        <w:t xml:space="preserve"> </w:t>
      </w:r>
      <w:bookmarkEnd w:id="9"/>
      <w:r w:rsidRPr="00E45D91">
        <w:rPr>
          <w:rFonts w:ascii="Arial" w:eastAsia="Arial" w:hAnsi="Arial" w:cs="Arial"/>
          <w:b/>
          <w:bCs/>
          <w:i/>
          <w:iCs/>
          <w:sz w:val="24"/>
          <w:szCs w:val="24"/>
          <w:lang w:val="ro-RO"/>
        </w:rPr>
        <w:t>Stereo 70</w:t>
      </w:r>
    </w:p>
    <w:p w14:paraId="645900E9" w14:textId="77777777" w:rsidR="00FB48F5" w:rsidRPr="00E45D91" w:rsidRDefault="00FB48F5" w:rsidP="00FB48F5">
      <w:pPr>
        <w:widowControl w:val="0"/>
        <w:autoSpaceDE w:val="0"/>
        <w:autoSpaceDN w:val="0"/>
        <w:spacing w:before="5" w:after="0" w:line="240" w:lineRule="auto"/>
        <w:rPr>
          <w:rFonts w:ascii="Arial" w:eastAsia="Microsoft Sans Serif" w:hAnsi="Arial" w:cs="Arial"/>
          <w:b/>
          <w:i/>
          <w:sz w:val="24"/>
          <w:szCs w:val="24"/>
          <w:lang w:val="ro-RO"/>
        </w:rPr>
      </w:pPr>
    </w:p>
    <w:p w14:paraId="4584D977"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Coordonatele Stereo 70 pentru limitele fondului forestier sunt</w:t>
      </w:r>
      <w:r w:rsidRPr="00E45D91">
        <w:rPr>
          <w:rFonts w:ascii="Arial" w:eastAsia="Calibri" w:hAnsi="Arial" w:cs="Arial"/>
          <w:spacing w:val="1"/>
          <w:sz w:val="24"/>
          <w:szCs w:val="24"/>
          <w:lang w:val="it-IT"/>
        </w:rPr>
        <w:t xml:space="preserve"> </w:t>
      </w:r>
      <w:r w:rsidRPr="00E45D91">
        <w:rPr>
          <w:rFonts w:ascii="Arial" w:eastAsia="Calibri" w:hAnsi="Arial" w:cs="Arial"/>
          <w:sz w:val="24"/>
          <w:szCs w:val="24"/>
          <w:lang w:val="it-IT"/>
        </w:rPr>
        <w:t>prezentate</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 xml:space="preserve">mai jos: </w:t>
      </w:r>
    </w:p>
    <w:p w14:paraId="28393A72" w14:textId="77777777" w:rsidR="00E45D91" w:rsidRPr="00E45D91" w:rsidRDefault="002F5465" w:rsidP="002F5465">
      <w:pPr>
        <w:spacing w:line="0" w:lineRule="atLeast"/>
        <w:ind w:left="680" w:right="540"/>
        <w:rPr>
          <w:rFonts w:ascii="Arial" w:eastAsia="Arial" w:hAnsi="Arial" w:cs="Arial"/>
          <w:b/>
          <w:i/>
          <w:sz w:val="24"/>
          <w:szCs w:val="24"/>
        </w:rPr>
      </w:pPr>
      <w:proofErr w:type="spellStart"/>
      <w:r w:rsidRPr="00E45D91">
        <w:rPr>
          <w:rFonts w:ascii="Arial" w:eastAsia="Arial" w:hAnsi="Arial" w:cs="Arial"/>
          <w:b/>
          <w:i/>
          <w:sz w:val="24"/>
          <w:szCs w:val="24"/>
        </w:rPr>
        <w:t>Coordonatele</w:t>
      </w:r>
      <w:proofErr w:type="spellEnd"/>
      <w:r w:rsidRPr="00E45D91">
        <w:rPr>
          <w:rFonts w:ascii="Arial" w:eastAsia="Arial" w:hAnsi="Arial" w:cs="Arial"/>
          <w:b/>
          <w:i/>
          <w:sz w:val="24"/>
          <w:szCs w:val="24"/>
        </w:rPr>
        <w:t xml:space="preserve"> </w:t>
      </w:r>
      <w:proofErr w:type="spellStart"/>
      <w:r w:rsidRPr="00E45D91">
        <w:rPr>
          <w:rFonts w:ascii="Arial" w:eastAsia="Arial" w:hAnsi="Arial" w:cs="Arial"/>
          <w:b/>
          <w:i/>
          <w:sz w:val="24"/>
          <w:szCs w:val="24"/>
        </w:rPr>
        <w:t>planurilor</w:t>
      </w:r>
      <w:proofErr w:type="spellEnd"/>
      <w:r w:rsidRPr="00E45D91">
        <w:rPr>
          <w:rFonts w:ascii="Arial" w:eastAsia="Arial" w:hAnsi="Arial" w:cs="Arial"/>
          <w:b/>
          <w:i/>
          <w:sz w:val="24"/>
          <w:szCs w:val="24"/>
        </w:rPr>
        <w:t xml:space="preserve"> Stereo 70 </w:t>
      </w:r>
    </w:p>
    <w:tbl>
      <w:tblPr>
        <w:tblW w:w="3160" w:type="dxa"/>
        <w:jc w:val="center"/>
        <w:tblLook w:val="04A0" w:firstRow="1" w:lastRow="0" w:firstColumn="1" w:lastColumn="0" w:noHBand="0" w:noVBand="1"/>
      </w:tblPr>
      <w:tblGrid>
        <w:gridCol w:w="1580"/>
        <w:gridCol w:w="1580"/>
      </w:tblGrid>
      <w:tr w:rsidR="00E45D91" w:rsidRPr="00D268B8" w14:paraId="7CA2CF90"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16ABAB45" w14:textId="77777777" w:rsidR="00E45D91" w:rsidRPr="00D268B8" w:rsidRDefault="00E45D91" w:rsidP="00E45D91">
            <w:pPr>
              <w:spacing w:after="0" w:line="160" w:lineRule="exac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MEAN_X</w:t>
            </w:r>
          </w:p>
        </w:tc>
        <w:tc>
          <w:tcPr>
            <w:tcW w:w="1580" w:type="dxa"/>
            <w:tcBorders>
              <w:top w:val="nil"/>
              <w:left w:val="nil"/>
              <w:bottom w:val="nil"/>
              <w:right w:val="nil"/>
            </w:tcBorders>
            <w:shd w:val="clear" w:color="auto" w:fill="auto"/>
            <w:noWrap/>
            <w:vAlign w:val="bottom"/>
            <w:hideMark/>
          </w:tcPr>
          <w:p w14:paraId="52D626FE" w14:textId="77777777" w:rsidR="00E45D91" w:rsidRPr="00D268B8" w:rsidRDefault="00E45D91" w:rsidP="00E45D91">
            <w:pPr>
              <w:spacing w:after="0" w:line="160" w:lineRule="exac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MEAN_Y</w:t>
            </w:r>
          </w:p>
        </w:tc>
      </w:tr>
      <w:tr w:rsidR="00E45D91" w:rsidRPr="00D268B8" w14:paraId="09696B82"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0D01B9BB"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373926,8897</w:t>
            </w:r>
          </w:p>
        </w:tc>
        <w:tc>
          <w:tcPr>
            <w:tcW w:w="1580" w:type="dxa"/>
            <w:tcBorders>
              <w:top w:val="nil"/>
              <w:left w:val="nil"/>
              <w:bottom w:val="nil"/>
              <w:right w:val="nil"/>
            </w:tcBorders>
            <w:shd w:val="clear" w:color="auto" w:fill="auto"/>
            <w:noWrap/>
            <w:vAlign w:val="bottom"/>
            <w:hideMark/>
          </w:tcPr>
          <w:p w14:paraId="163EFC80"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518832,8543</w:t>
            </w:r>
          </w:p>
        </w:tc>
      </w:tr>
      <w:tr w:rsidR="00E45D91" w:rsidRPr="00D268B8" w14:paraId="535F5ACA"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2C4E05C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375165,743</w:t>
            </w:r>
          </w:p>
        </w:tc>
        <w:tc>
          <w:tcPr>
            <w:tcW w:w="1580" w:type="dxa"/>
            <w:tcBorders>
              <w:top w:val="nil"/>
              <w:left w:val="nil"/>
              <w:bottom w:val="nil"/>
              <w:right w:val="nil"/>
            </w:tcBorders>
            <w:shd w:val="clear" w:color="auto" w:fill="auto"/>
            <w:noWrap/>
            <w:vAlign w:val="bottom"/>
            <w:hideMark/>
          </w:tcPr>
          <w:p w14:paraId="483FD1C5"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516543,7998</w:t>
            </w:r>
          </w:p>
        </w:tc>
      </w:tr>
      <w:tr w:rsidR="00E45D91" w:rsidRPr="00D268B8" w14:paraId="3DAF2090"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0C2AEAA0"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374639,3747</w:t>
            </w:r>
          </w:p>
        </w:tc>
        <w:tc>
          <w:tcPr>
            <w:tcW w:w="1580" w:type="dxa"/>
            <w:tcBorders>
              <w:top w:val="nil"/>
              <w:left w:val="nil"/>
              <w:bottom w:val="nil"/>
              <w:right w:val="nil"/>
            </w:tcBorders>
            <w:shd w:val="clear" w:color="auto" w:fill="auto"/>
            <w:noWrap/>
            <w:vAlign w:val="bottom"/>
            <w:hideMark/>
          </w:tcPr>
          <w:p w14:paraId="6577BD89"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517141,1223</w:t>
            </w:r>
          </w:p>
        </w:tc>
      </w:tr>
      <w:tr w:rsidR="00E45D91" w:rsidRPr="00D268B8" w14:paraId="1FCE1C10"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02810E75"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375087,8926</w:t>
            </w:r>
          </w:p>
        </w:tc>
        <w:tc>
          <w:tcPr>
            <w:tcW w:w="1580" w:type="dxa"/>
            <w:tcBorders>
              <w:top w:val="nil"/>
              <w:left w:val="nil"/>
              <w:bottom w:val="nil"/>
              <w:right w:val="nil"/>
            </w:tcBorders>
            <w:shd w:val="clear" w:color="auto" w:fill="auto"/>
            <w:noWrap/>
            <w:vAlign w:val="bottom"/>
            <w:hideMark/>
          </w:tcPr>
          <w:p w14:paraId="2C143F5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518454,8459</w:t>
            </w:r>
          </w:p>
        </w:tc>
      </w:tr>
      <w:tr w:rsidR="00E45D91" w:rsidRPr="00D268B8" w14:paraId="5AC6BB2B"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4117522D"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374909,7728</w:t>
            </w:r>
          </w:p>
        </w:tc>
        <w:tc>
          <w:tcPr>
            <w:tcW w:w="1580" w:type="dxa"/>
            <w:tcBorders>
              <w:top w:val="nil"/>
              <w:left w:val="nil"/>
              <w:bottom w:val="nil"/>
              <w:right w:val="nil"/>
            </w:tcBorders>
            <w:shd w:val="clear" w:color="auto" w:fill="auto"/>
            <w:noWrap/>
            <w:vAlign w:val="bottom"/>
            <w:hideMark/>
          </w:tcPr>
          <w:p w14:paraId="36B86350"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516654,8455</w:t>
            </w:r>
          </w:p>
        </w:tc>
      </w:tr>
      <w:tr w:rsidR="00E45D91" w:rsidRPr="00D268B8" w14:paraId="3DCA666C"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150748ED"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375121,3561</w:t>
            </w:r>
          </w:p>
        </w:tc>
        <w:tc>
          <w:tcPr>
            <w:tcW w:w="1580" w:type="dxa"/>
            <w:tcBorders>
              <w:top w:val="nil"/>
              <w:left w:val="nil"/>
              <w:bottom w:val="nil"/>
              <w:right w:val="nil"/>
            </w:tcBorders>
            <w:shd w:val="clear" w:color="auto" w:fill="auto"/>
            <w:noWrap/>
            <w:vAlign w:val="bottom"/>
            <w:hideMark/>
          </w:tcPr>
          <w:p w14:paraId="53855994"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516972,3325</w:t>
            </w:r>
          </w:p>
        </w:tc>
      </w:tr>
      <w:tr w:rsidR="00E45D91" w:rsidRPr="00D268B8" w14:paraId="6B482D30"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18C8070B"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376032,2667</w:t>
            </w:r>
          </w:p>
        </w:tc>
        <w:tc>
          <w:tcPr>
            <w:tcW w:w="1580" w:type="dxa"/>
            <w:tcBorders>
              <w:top w:val="nil"/>
              <w:left w:val="nil"/>
              <w:bottom w:val="nil"/>
              <w:right w:val="nil"/>
            </w:tcBorders>
            <w:shd w:val="clear" w:color="auto" w:fill="auto"/>
            <w:noWrap/>
            <w:vAlign w:val="bottom"/>
            <w:hideMark/>
          </w:tcPr>
          <w:p w14:paraId="4CC2E140"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516255,5473</w:t>
            </w:r>
          </w:p>
        </w:tc>
      </w:tr>
      <w:tr w:rsidR="00E45D91" w:rsidRPr="00D268B8" w14:paraId="3BFF175C"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4AFA7B94"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376443,9852</w:t>
            </w:r>
          </w:p>
        </w:tc>
        <w:tc>
          <w:tcPr>
            <w:tcW w:w="1580" w:type="dxa"/>
            <w:tcBorders>
              <w:top w:val="nil"/>
              <w:left w:val="nil"/>
              <w:bottom w:val="nil"/>
              <w:right w:val="nil"/>
            </w:tcBorders>
            <w:shd w:val="clear" w:color="auto" w:fill="auto"/>
            <w:noWrap/>
            <w:vAlign w:val="bottom"/>
            <w:hideMark/>
          </w:tcPr>
          <w:p w14:paraId="0663C166"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515908,4413</w:t>
            </w:r>
          </w:p>
        </w:tc>
      </w:tr>
      <w:tr w:rsidR="00E45D91" w:rsidRPr="00D268B8" w14:paraId="598DE560"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442FEBD4"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375785,8763</w:t>
            </w:r>
          </w:p>
        </w:tc>
        <w:tc>
          <w:tcPr>
            <w:tcW w:w="1580" w:type="dxa"/>
            <w:tcBorders>
              <w:top w:val="nil"/>
              <w:left w:val="nil"/>
              <w:bottom w:val="nil"/>
              <w:right w:val="nil"/>
            </w:tcBorders>
            <w:shd w:val="clear" w:color="auto" w:fill="auto"/>
            <w:noWrap/>
            <w:vAlign w:val="bottom"/>
            <w:hideMark/>
          </w:tcPr>
          <w:p w14:paraId="7D7701D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516432,304</w:t>
            </w:r>
          </w:p>
        </w:tc>
      </w:tr>
      <w:tr w:rsidR="00E45D91" w:rsidRPr="00D268B8" w14:paraId="6D0FABF0"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33A5791B"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375530,7463</w:t>
            </w:r>
          </w:p>
        </w:tc>
        <w:tc>
          <w:tcPr>
            <w:tcW w:w="1580" w:type="dxa"/>
            <w:tcBorders>
              <w:top w:val="nil"/>
              <w:left w:val="nil"/>
              <w:bottom w:val="nil"/>
              <w:right w:val="nil"/>
            </w:tcBorders>
            <w:shd w:val="clear" w:color="auto" w:fill="auto"/>
            <w:noWrap/>
            <w:vAlign w:val="bottom"/>
            <w:hideMark/>
          </w:tcPr>
          <w:p w14:paraId="6E23C37E"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515983,7528</w:t>
            </w:r>
          </w:p>
        </w:tc>
      </w:tr>
      <w:tr w:rsidR="00E45D91" w:rsidRPr="00D268B8" w14:paraId="1E77EEF7"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0D43F71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373477,9947</w:t>
            </w:r>
          </w:p>
        </w:tc>
        <w:tc>
          <w:tcPr>
            <w:tcW w:w="1580" w:type="dxa"/>
            <w:tcBorders>
              <w:top w:val="nil"/>
              <w:left w:val="nil"/>
              <w:bottom w:val="nil"/>
              <w:right w:val="nil"/>
            </w:tcBorders>
            <w:shd w:val="clear" w:color="auto" w:fill="auto"/>
            <w:noWrap/>
            <w:vAlign w:val="bottom"/>
            <w:hideMark/>
          </w:tcPr>
          <w:p w14:paraId="036A422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519121,2231</w:t>
            </w:r>
          </w:p>
        </w:tc>
      </w:tr>
      <w:tr w:rsidR="00E45D91" w:rsidRPr="00D268B8" w14:paraId="1175B836"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7A1740AF"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375432,367</w:t>
            </w:r>
          </w:p>
        </w:tc>
        <w:tc>
          <w:tcPr>
            <w:tcW w:w="1580" w:type="dxa"/>
            <w:tcBorders>
              <w:top w:val="nil"/>
              <w:left w:val="nil"/>
              <w:bottom w:val="nil"/>
              <w:right w:val="nil"/>
            </w:tcBorders>
            <w:shd w:val="clear" w:color="auto" w:fill="auto"/>
            <w:noWrap/>
            <w:vAlign w:val="bottom"/>
            <w:hideMark/>
          </w:tcPr>
          <w:p w14:paraId="69197A4D"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518353,3844</w:t>
            </w:r>
          </w:p>
        </w:tc>
      </w:tr>
      <w:tr w:rsidR="00E45D91" w:rsidRPr="00D268B8" w14:paraId="277E4F3A"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6C28BA18"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376459,7526</w:t>
            </w:r>
          </w:p>
        </w:tc>
        <w:tc>
          <w:tcPr>
            <w:tcW w:w="1580" w:type="dxa"/>
            <w:tcBorders>
              <w:top w:val="nil"/>
              <w:left w:val="nil"/>
              <w:bottom w:val="nil"/>
              <w:right w:val="nil"/>
            </w:tcBorders>
            <w:shd w:val="clear" w:color="auto" w:fill="auto"/>
            <w:noWrap/>
            <w:vAlign w:val="bottom"/>
            <w:hideMark/>
          </w:tcPr>
          <w:p w14:paraId="717819AF"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516594,9876</w:t>
            </w:r>
          </w:p>
        </w:tc>
      </w:tr>
      <w:tr w:rsidR="00E45D91" w:rsidRPr="00D268B8" w14:paraId="0D458899"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33B23944"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375389,7443</w:t>
            </w:r>
          </w:p>
        </w:tc>
        <w:tc>
          <w:tcPr>
            <w:tcW w:w="1580" w:type="dxa"/>
            <w:tcBorders>
              <w:top w:val="nil"/>
              <w:left w:val="nil"/>
              <w:bottom w:val="nil"/>
              <w:right w:val="nil"/>
            </w:tcBorders>
            <w:shd w:val="clear" w:color="auto" w:fill="auto"/>
            <w:noWrap/>
            <w:vAlign w:val="bottom"/>
            <w:hideMark/>
          </w:tcPr>
          <w:p w14:paraId="574BAD55"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518093,5247</w:t>
            </w:r>
          </w:p>
        </w:tc>
      </w:tr>
      <w:tr w:rsidR="00E45D91" w:rsidRPr="00D268B8" w14:paraId="53702D83"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3F960C94"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379418,3825</w:t>
            </w:r>
          </w:p>
        </w:tc>
        <w:tc>
          <w:tcPr>
            <w:tcW w:w="1580" w:type="dxa"/>
            <w:tcBorders>
              <w:top w:val="nil"/>
              <w:left w:val="nil"/>
              <w:bottom w:val="nil"/>
              <w:right w:val="nil"/>
            </w:tcBorders>
            <w:shd w:val="clear" w:color="auto" w:fill="auto"/>
            <w:noWrap/>
            <w:vAlign w:val="bottom"/>
            <w:hideMark/>
          </w:tcPr>
          <w:p w14:paraId="7A6D700A"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514413,4067</w:t>
            </w:r>
          </w:p>
        </w:tc>
      </w:tr>
      <w:tr w:rsidR="00E45D91" w:rsidRPr="00D268B8" w14:paraId="2BE1A47F"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118EDA6D"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379050,4097</w:t>
            </w:r>
          </w:p>
        </w:tc>
        <w:tc>
          <w:tcPr>
            <w:tcW w:w="1580" w:type="dxa"/>
            <w:tcBorders>
              <w:top w:val="nil"/>
              <w:left w:val="nil"/>
              <w:bottom w:val="nil"/>
              <w:right w:val="nil"/>
            </w:tcBorders>
            <w:shd w:val="clear" w:color="auto" w:fill="auto"/>
            <w:noWrap/>
            <w:vAlign w:val="bottom"/>
            <w:hideMark/>
          </w:tcPr>
          <w:p w14:paraId="305E474A"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514388,8707</w:t>
            </w:r>
          </w:p>
        </w:tc>
      </w:tr>
      <w:tr w:rsidR="00E45D91" w:rsidRPr="00D268B8" w14:paraId="73504F5A"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0A7061F9"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378753,2513</w:t>
            </w:r>
          </w:p>
        </w:tc>
        <w:tc>
          <w:tcPr>
            <w:tcW w:w="1580" w:type="dxa"/>
            <w:tcBorders>
              <w:top w:val="nil"/>
              <w:left w:val="nil"/>
              <w:bottom w:val="nil"/>
              <w:right w:val="nil"/>
            </w:tcBorders>
            <w:shd w:val="clear" w:color="auto" w:fill="auto"/>
            <w:noWrap/>
            <w:vAlign w:val="bottom"/>
            <w:hideMark/>
          </w:tcPr>
          <w:p w14:paraId="146B4C06"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514367,6031</w:t>
            </w:r>
          </w:p>
        </w:tc>
      </w:tr>
      <w:tr w:rsidR="00E45D91" w:rsidRPr="00D268B8" w14:paraId="4563DD60"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6B013358"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372686,1941</w:t>
            </w:r>
          </w:p>
        </w:tc>
        <w:tc>
          <w:tcPr>
            <w:tcW w:w="1580" w:type="dxa"/>
            <w:tcBorders>
              <w:top w:val="nil"/>
              <w:left w:val="nil"/>
              <w:bottom w:val="nil"/>
              <w:right w:val="nil"/>
            </w:tcBorders>
            <w:shd w:val="clear" w:color="auto" w:fill="auto"/>
            <w:noWrap/>
            <w:vAlign w:val="bottom"/>
            <w:hideMark/>
          </w:tcPr>
          <w:p w14:paraId="281B965B"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520262,2269</w:t>
            </w:r>
          </w:p>
        </w:tc>
      </w:tr>
      <w:tr w:rsidR="00E45D91" w:rsidRPr="00D268B8" w14:paraId="4D436234"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23308E2F"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378606,3465</w:t>
            </w:r>
          </w:p>
        </w:tc>
        <w:tc>
          <w:tcPr>
            <w:tcW w:w="1580" w:type="dxa"/>
            <w:tcBorders>
              <w:top w:val="nil"/>
              <w:left w:val="nil"/>
              <w:bottom w:val="nil"/>
              <w:right w:val="nil"/>
            </w:tcBorders>
            <w:shd w:val="clear" w:color="auto" w:fill="auto"/>
            <w:noWrap/>
            <w:vAlign w:val="bottom"/>
            <w:hideMark/>
          </w:tcPr>
          <w:p w14:paraId="18CB608B"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514375,3566</w:t>
            </w:r>
          </w:p>
        </w:tc>
      </w:tr>
      <w:tr w:rsidR="00E45D91" w:rsidRPr="00D268B8" w14:paraId="61FFABD9"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2D1B3717"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373060,9527</w:t>
            </w:r>
          </w:p>
        </w:tc>
        <w:tc>
          <w:tcPr>
            <w:tcW w:w="1580" w:type="dxa"/>
            <w:tcBorders>
              <w:top w:val="nil"/>
              <w:left w:val="nil"/>
              <w:bottom w:val="nil"/>
              <w:right w:val="nil"/>
            </w:tcBorders>
            <w:shd w:val="clear" w:color="auto" w:fill="auto"/>
            <w:noWrap/>
            <w:vAlign w:val="bottom"/>
            <w:hideMark/>
          </w:tcPr>
          <w:p w14:paraId="081D2ACD"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519544,5107</w:t>
            </w:r>
          </w:p>
        </w:tc>
      </w:tr>
      <w:tr w:rsidR="00E45D91" w:rsidRPr="00D268B8" w14:paraId="6701B3AB"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28709892"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376760,5421</w:t>
            </w:r>
          </w:p>
        </w:tc>
        <w:tc>
          <w:tcPr>
            <w:tcW w:w="1580" w:type="dxa"/>
            <w:tcBorders>
              <w:top w:val="nil"/>
              <w:left w:val="nil"/>
              <w:bottom w:val="nil"/>
              <w:right w:val="nil"/>
            </w:tcBorders>
            <w:shd w:val="clear" w:color="auto" w:fill="auto"/>
            <w:noWrap/>
            <w:vAlign w:val="bottom"/>
            <w:hideMark/>
          </w:tcPr>
          <w:p w14:paraId="0299F2BB"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517066,6733</w:t>
            </w:r>
          </w:p>
        </w:tc>
      </w:tr>
      <w:tr w:rsidR="00E45D91" w:rsidRPr="00D268B8" w14:paraId="0B8CE8F4"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475688C1"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376915,5303</w:t>
            </w:r>
          </w:p>
        </w:tc>
        <w:tc>
          <w:tcPr>
            <w:tcW w:w="1580" w:type="dxa"/>
            <w:tcBorders>
              <w:top w:val="nil"/>
              <w:left w:val="nil"/>
              <w:bottom w:val="nil"/>
              <w:right w:val="nil"/>
            </w:tcBorders>
            <w:shd w:val="clear" w:color="auto" w:fill="auto"/>
            <w:noWrap/>
            <w:vAlign w:val="bottom"/>
            <w:hideMark/>
          </w:tcPr>
          <w:p w14:paraId="5DC93897"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516865,2703</w:t>
            </w:r>
          </w:p>
        </w:tc>
      </w:tr>
      <w:tr w:rsidR="00E45D91" w:rsidRPr="00D268B8" w14:paraId="68C7754C"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37D181ED"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375599,9161</w:t>
            </w:r>
          </w:p>
        </w:tc>
        <w:tc>
          <w:tcPr>
            <w:tcW w:w="1580" w:type="dxa"/>
            <w:tcBorders>
              <w:top w:val="nil"/>
              <w:left w:val="nil"/>
              <w:bottom w:val="nil"/>
              <w:right w:val="nil"/>
            </w:tcBorders>
            <w:shd w:val="clear" w:color="auto" w:fill="auto"/>
            <w:noWrap/>
            <w:vAlign w:val="bottom"/>
            <w:hideMark/>
          </w:tcPr>
          <w:p w14:paraId="7B723E28"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517255,2496</w:t>
            </w:r>
          </w:p>
        </w:tc>
      </w:tr>
      <w:tr w:rsidR="00E45D91" w:rsidRPr="00D268B8" w14:paraId="3F979365"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46EBCCAF"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376759,5035</w:t>
            </w:r>
          </w:p>
        </w:tc>
        <w:tc>
          <w:tcPr>
            <w:tcW w:w="1580" w:type="dxa"/>
            <w:tcBorders>
              <w:top w:val="nil"/>
              <w:left w:val="nil"/>
              <w:bottom w:val="nil"/>
              <w:right w:val="nil"/>
            </w:tcBorders>
            <w:shd w:val="clear" w:color="auto" w:fill="auto"/>
            <w:noWrap/>
            <w:vAlign w:val="bottom"/>
            <w:hideMark/>
          </w:tcPr>
          <w:p w14:paraId="5F183AE0"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516257,9911</w:t>
            </w:r>
          </w:p>
        </w:tc>
      </w:tr>
      <w:tr w:rsidR="00E45D91" w:rsidRPr="00D268B8" w14:paraId="068761B2"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34FE525F"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376575,3052</w:t>
            </w:r>
          </w:p>
        </w:tc>
        <w:tc>
          <w:tcPr>
            <w:tcW w:w="1580" w:type="dxa"/>
            <w:tcBorders>
              <w:top w:val="nil"/>
              <w:left w:val="nil"/>
              <w:bottom w:val="nil"/>
              <w:right w:val="nil"/>
            </w:tcBorders>
            <w:shd w:val="clear" w:color="auto" w:fill="auto"/>
            <w:noWrap/>
            <w:vAlign w:val="bottom"/>
            <w:hideMark/>
          </w:tcPr>
          <w:p w14:paraId="1BAAE7B2"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516786,9555</w:t>
            </w:r>
          </w:p>
        </w:tc>
      </w:tr>
      <w:tr w:rsidR="00E45D91" w:rsidRPr="00D268B8" w14:paraId="28EC2056"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12BBAED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375478,9315</w:t>
            </w:r>
          </w:p>
        </w:tc>
        <w:tc>
          <w:tcPr>
            <w:tcW w:w="1580" w:type="dxa"/>
            <w:tcBorders>
              <w:top w:val="nil"/>
              <w:left w:val="nil"/>
              <w:bottom w:val="nil"/>
              <w:right w:val="nil"/>
            </w:tcBorders>
            <w:shd w:val="clear" w:color="auto" w:fill="auto"/>
            <w:noWrap/>
            <w:vAlign w:val="bottom"/>
            <w:hideMark/>
          </w:tcPr>
          <w:p w14:paraId="452EA13B"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516507,6716</w:t>
            </w:r>
          </w:p>
        </w:tc>
      </w:tr>
      <w:tr w:rsidR="00E45D91" w:rsidRPr="00D268B8" w14:paraId="2D308D41"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05A15D29"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375686,2593</w:t>
            </w:r>
          </w:p>
        </w:tc>
        <w:tc>
          <w:tcPr>
            <w:tcW w:w="1580" w:type="dxa"/>
            <w:tcBorders>
              <w:top w:val="nil"/>
              <w:left w:val="nil"/>
              <w:bottom w:val="nil"/>
              <w:right w:val="nil"/>
            </w:tcBorders>
            <w:shd w:val="clear" w:color="auto" w:fill="auto"/>
            <w:noWrap/>
            <w:vAlign w:val="bottom"/>
            <w:hideMark/>
          </w:tcPr>
          <w:p w14:paraId="1A7FA02D"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516406,4059</w:t>
            </w:r>
          </w:p>
        </w:tc>
      </w:tr>
      <w:tr w:rsidR="00E45D91" w:rsidRPr="00D268B8" w14:paraId="75C6D059"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3AA7C537"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lastRenderedPageBreak/>
              <w:t>376614,3039</w:t>
            </w:r>
          </w:p>
        </w:tc>
        <w:tc>
          <w:tcPr>
            <w:tcW w:w="1580" w:type="dxa"/>
            <w:tcBorders>
              <w:top w:val="nil"/>
              <w:left w:val="nil"/>
              <w:bottom w:val="nil"/>
              <w:right w:val="nil"/>
            </w:tcBorders>
            <w:shd w:val="clear" w:color="auto" w:fill="auto"/>
            <w:noWrap/>
            <w:vAlign w:val="bottom"/>
            <w:hideMark/>
          </w:tcPr>
          <w:p w14:paraId="51459736"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516754,6799</w:t>
            </w:r>
          </w:p>
        </w:tc>
      </w:tr>
      <w:tr w:rsidR="00E45D91" w:rsidRPr="00D268B8" w14:paraId="1EBFAC2C"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6733EF7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375280,2037</w:t>
            </w:r>
          </w:p>
        </w:tc>
        <w:tc>
          <w:tcPr>
            <w:tcW w:w="1580" w:type="dxa"/>
            <w:tcBorders>
              <w:top w:val="nil"/>
              <w:left w:val="nil"/>
              <w:bottom w:val="nil"/>
              <w:right w:val="nil"/>
            </w:tcBorders>
            <w:shd w:val="clear" w:color="auto" w:fill="auto"/>
            <w:noWrap/>
            <w:vAlign w:val="bottom"/>
            <w:hideMark/>
          </w:tcPr>
          <w:p w14:paraId="4E75F83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517807,2613</w:t>
            </w:r>
          </w:p>
        </w:tc>
      </w:tr>
      <w:tr w:rsidR="00E45D91" w:rsidRPr="00D268B8" w14:paraId="349DC671"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3A3CE030"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376169,999</w:t>
            </w:r>
          </w:p>
        </w:tc>
        <w:tc>
          <w:tcPr>
            <w:tcW w:w="1580" w:type="dxa"/>
            <w:tcBorders>
              <w:top w:val="nil"/>
              <w:left w:val="nil"/>
              <w:bottom w:val="nil"/>
              <w:right w:val="nil"/>
            </w:tcBorders>
            <w:shd w:val="clear" w:color="auto" w:fill="auto"/>
            <w:noWrap/>
            <w:vAlign w:val="bottom"/>
            <w:hideMark/>
          </w:tcPr>
          <w:p w14:paraId="4C7160DC"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517567,4004</w:t>
            </w:r>
          </w:p>
        </w:tc>
      </w:tr>
      <w:tr w:rsidR="00E45D91" w:rsidRPr="00D268B8" w14:paraId="4621845F"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23D2B3D2"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375213,2569</w:t>
            </w:r>
          </w:p>
        </w:tc>
        <w:tc>
          <w:tcPr>
            <w:tcW w:w="1580" w:type="dxa"/>
            <w:tcBorders>
              <w:top w:val="nil"/>
              <w:left w:val="nil"/>
              <w:bottom w:val="nil"/>
              <w:right w:val="nil"/>
            </w:tcBorders>
            <w:shd w:val="clear" w:color="auto" w:fill="auto"/>
            <w:noWrap/>
            <w:vAlign w:val="bottom"/>
            <w:hideMark/>
          </w:tcPr>
          <w:p w14:paraId="65493FCD"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517953,2191</w:t>
            </w:r>
          </w:p>
        </w:tc>
      </w:tr>
      <w:tr w:rsidR="00E45D91" w:rsidRPr="00D268B8" w14:paraId="6055FEEB"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0EE015BE"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373992,4261</w:t>
            </w:r>
          </w:p>
        </w:tc>
        <w:tc>
          <w:tcPr>
            <w:tcW w:w="1580" w:type="dxa"/>
            <w:tcBorders>
              <w:top w:val="nil"/>
              <w:left w:val="nil"/>
              <w:bottom w:val="nil"/>
              <w:right w:val="nil"/>
            </w:tcBorders>
            <w:shd w:val="clear" w:color="auto" w:fill="auto"/>
            <w:noWrap/>
            <w:vAlign w:val="bottom"/>
            <w:hideMark/>
          </w:tcPr>
          <w:p w14:paraId="45AEDCB6"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517654,9203</w:t>
            </w:r>
          </w:p>
        </w:tc>
      </w:tr>
      <w:tr w:rsidR="00E45D91" w:rsidRPr="00D268B8" w14:paraId="0A435C1C"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5E215E2D"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375805,3939</w:t>
            </w:r>
          </w:p>
        </w:tc>
        <w:tc>
          <w:tcPr>
            <w:tcW w:w="1580" w:type="dxa"/>
            <w:tcBorders>
              <w:top w:val="nil"/>
              <w:left w:val="nil"/>
              <w:bottom w:val="nil"/>
              <w:right w:val="nil"/>
            </w:tcBorders>
            <w:shd w:val="clear" w:color="auto" w:fill="auto"/>
            <w:noWrap/>
            <w:vAlign w:val="bottom"/>
            <w:hideMark/>
          </w:tcPr>
          <w:p w14:paraId="4126D84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517613,2483</w:t>
            </w:r>
          </w:p>
        </w:tc>
      </w:tr>
      <w:tr w:rsidR="00E45D91" w:rsidRPr="00D268B8" w14:paraId="481FA84C"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5531428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373870,5329</w:t>
            </w:r>
          </w:p>
        </w:tc>
        <w:tc>
          <w:tcPr>
            <w:tcW w:w="1580" w:type="dxa"/>
            <w:tcBorders>
              <w:top w:val="nil"/>
              <w:left w:val="nil"/>
              <w:bottom w:val="nil"/>
              <w:right w:val="nil"/>
            </w:tcBorders>
            <w:shd w:val="clear" w:color="auto" w:fill="auto"/>
            <w:noWrap/>
            <w:vAlign w:val="bottom"/>
            <w:hideMark/>
          </w:tcPr>
          <w:p w14:paraId="5DD17919"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517845,5986</w:t>
            </w:r>
          </w:p>
        </w:tc>
      </w:tr>
      <w:tr w:rsidR="00E45D91" w:rsidRPr="00D268B8" w14:paraId="781DA895"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01883AE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373478,8178</w:t>
            </w:r>
          </w:p>
        </w:tc>
        <w:tc>
          <w:tcPr>
            <w:tcW w:w="1580" w:type="dxa"/>
            <w:tcBorders>
              <w:top w:val="nil"/>
              <w:left w:val="nil"/>
              <w:bottom w:val="nil"/>
              <w:right w:val="nil"/>
            </w:tcBorders>
            <w:shd w:val="clear" w:color="auto" w:fill="auto"/>
            <w:noWrap/>
            <w:vAlign w:val="bottom"/>
            <w:hideMark/>
          </w:tcPr>
          <w:p w14:paraId="6247D0AF"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518724,0442</w:t>
            </w:r>
          </w:p>
        </w:tc>
      </w:tr>
      <w:tr w:rsidR="00E45D91" w:rsidRPr="00D268B8" w14:paraId="4A7123EF"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24D94DB9"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373484,3419</w:t>
            </w:r>
          </w:p>
        </w:tc>
        <w:tc>
          <w:tcPr>
            <w:tcW w:w="1580" w:type="dxa"/>
            <w:tcBorders>
              <w:top w:val="nil"/>
              <w:left w:val="nil"/>
              <w:bottom w:val="nil"/>
              <w:right w:val="nil"/>
            </w:tcBorders>
            <w:shd w:val="clear" w:color="auto" w:fill="auto"/>
            <w:noWrap/>
            <w:vAlign w:val="bottom"/>
            <w:hideMark/>
          </w:tcPr>
          <w:p w14:paraId="3F8773C5"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518958,2344</w:t>
            </w:r>
          </w:p>
        </w:tc>
      </w:tr>
      <w:tr w:rsidR="00E45D91" w:rsidRPr="00D268B8" w14:paraId="4B45E4F1"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717C59B8"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376194,984</w:t>
            </w:r>
          </w:p>
        </w:tc>
        <w:tc>
          <w:tcPr>
            <w:tcW w:w="1580" w:type="dxa"/>
            <w:tcBorders>
              <w:top w:val="nil"/>
              <w:left w:val="nil"/>
              <w:bottom w:val="nil"/>
              <w:right w:val="nil"/>
            </w:tcBorders>
            <w:shd w:val="clear" w:color="auto" w:fill="auto"/>
            <w:noWrap/>
            <w:vAlign w:val="bottom"/>
            <w:hideMark/>
          </w:tcPr>
          <w:p w14:paraId="4A8AD62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516645,8327</w:t>
            </w:r>
          </w:p>
        </w:tc>
      </w:tr>
      <w:tr w:rsidR="00E45D91" w:rsidRPr="00D268B8" w14:paraId="566F834E"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536CBE6D"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372526,9659</w:t>
            </w:r>
          </w:p>
        </w:tc>
        <w:tc>
          <w:tcPr>
            <w:tcW w:w="1580" w:type="dxa"/>
            <w:tcBorders>
              <w:top w:val="nil"/>
              <w:left w:val="nil"/>
              <w:bottom w:val="nil"/>
              <w:right w:val="nil"/>
            </w:tcBorders>
            <w:shd w:val="clear" w:color="auto" w:fill="auto"/>
            <w:noWrap/>
            <w:vAlign w:val="bottom"/>
            <w:hideMark/>
          </w:tcPr>
          <w:p w14:paraId="0DD24360"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520449,2627</w:t>
            </w:r>
          </w:p>
        </w:tc>
      </w:tr>
      <w:tr w:rsidR="00E45D91" w:rsidRPr="00D268B8" w14:paraId="334E79C5"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0F0D217A"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376515,8764</w:t>
            </w:r>
          </w:p>
        </w:tc>
        <w:tc>
          <w:tcPr>
            <w:tcW w:w="1580" w:type="dxa"/>
            <w:tcBorders>
              <w:top w:val="nil"/>
              <w:left w:val="nil"/>
              <w:bottom w:val="nil"/>
              <w:right w:val="nil"/>
            </w:tcBorders>
            <w:shd w:val="clear" w:color="auto" w:fill="auto"/>
            <w:noWrap/>
            <w:vAlign w:val="bottom"/>
            <w:hideMark/>
          </w:tcPr>
          <w:p w14:paraId="05CA0C82"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516803,527</w:t>
            </w:r>
          </w:p>
        </w:tc>
      </w:tr>
      <w:tr w:rsidR="00E45D91" w:rsidRPr="00D268B8" w14:paraId="0C0FC34B"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64A24A4A"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377974,9141</w:t>
            </w:r>
          </w:p>
        </w:tc>
        <w:tc>
          <w:tcPr>
            <w:tcW w:w="1580" w:type="dxa"/>
            <w:tcBorders>
              <w:top w:val="nil"/>
              <w:left w:val="nil"/>
              <w:bottom w:val="nil"/>
              <w:right w:val="nil"/>
            </w:tcBorders>
            <w:shd w:val="clear" w:color="auto" w:fill="auto"/>
            <w:noWrap/>
            <w:vAlign w:val="bottom"/>
            <w:hideMark/>
          </w:tcPr>
          <w:p w14:paraId="4108DCEA"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514280,929</w:t>
            </w:r>
          </w:p>
        </w:tc>
      </w:tr>
      <w:tr w:rsidR="00E45D91" w:rsidRPr="00D268B8" w14:paraId="566330EA"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53C3D642"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374975,2566</w:t>
            </w:r>
          </w:p>
        </w:tc>
        <w:tc>
          <w:tcPr>
            <w:tcW w:w="1580" w:type="dxa"/>
            <w:tcBorders>
              <w:top w:val="nil"/>
              <w:left w:val="nil"/>
              <w:bottom w:val="nil"/>
              <w:right w:val="nil"/>
            </w:tcBorders>
            <w:shd w:val="clear" w:color="auto" w:fill="auto"/>
            <w:noWrap/>
            <w:vAlign w:val="bottom"/>
            <w:hideMark/>
          </w:tcPr>
          <w:p w14:paraId="1AFF7CCB"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518876,2534</w:t>
            </w:r>
          </w:p>
        </w:tc>
      </w:tr>
      <w:tr w:rsidR="00E45D91" w:rsidRPr="00D268B8" w14:paraId="46846B20"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3658718D"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375932,4699</w:t>
            </w:r>
          </w:p>
        </w:tc>
        <w:tc>
          <w:tcPr>
            <w:tcW w:w="1580" w:type="dxa"/>
            <w:tcBorders>
              <w:top w:val="nil"/>
              <w:left w:val="nil"/>
              <w:bottom w:val="nil"/>
              <w:right w:val="nil"/>
            </w:tcBorders>
            <w:shd w:val="clear" w:color="auto" w:fill="auto"/>
            <w:noWrap/>
            <w:vAlign w:val="bottom"/>
            <w:hideMark/>
          </w:tcPr>
          <w:p w14:paraId="7A090151"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517905,2161</w:t>
            </w:r>
          </w:p>
        </w:tc>
      </w:tr>
      <w:tr w:rsidR="00E45D91" w:rsidRPr="00D268B8" w14:paraId="19669C8E"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610E7746"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376598,5533</w:t>
            </w:r>
          </w:p>
        </w:tc>
        <w:tc>
          <w:tcPr>
            <w:tcW w:w="1580" w:type="dxa"/>
            <w:tcBorders>
              <w:top w:val="nil"/>
              <w:left w:val="nil"/>
              <w:bottom w:val="nil"/>
              <w:right w:val="nil"/>
            </w:tcBorders>
            <w:shd w:val="clear" w:color="auto" w:fill="auto"/>
            <w:noWrap/>
            <w:vAlign w:val="bottom"/>
            <w:hideMark/>
          </w:tcPr>
          <w:p w14:paraId="0302B1AB"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518028,8191</w:t>
            </w:r>
          </w:p>
        </w:tc>
      </w:tr>
      <w:tr w:rsidR="00E45D91" w:rsidRPr="00D268B8" w14:paraId="5E1A73EF"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1090A63E"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377344,9572</w:t>
            </w:r>
          </w:p>
        </w:tc>
        <w:tc>
          <w:tcPr>
            <w:tcW w:w="1580" w:type="dxa"/>
            <w:tcBorders>
              <w:top w:val="nil"/>
              <w:left w:val="nil"/>
              <w:bottom w:val="nil"/>
              <w:right w:val="nil"/>
            </w:tcBorders>
            <w:shd w:val="clear" w:color="auto" w:fill="auto"/>
            <w:noWrap/>
            <w:vAlign w:val="bottom"/>
            <w:hideMark/>
          </w:tcPr>
          <w:p w14:paraId="18465AEA"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515042,0677</w:t>
            </w:r>
          </w:p>
        </w:tc>
      </w:tr>
      <w:tr w:rsidR="00E45D91" w:rsidRPr="00D268B8" w14:paraId="6153C520"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37DE891E"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377751,6668</w:t>
            </w:r>
          </w:p>
        </w:tc>
        <w:tc>
          <w:tcPr>
            <w:tcW w:w="1580" w:type="dxa"/>
            <w:tcBorders>
              <w:top w:val="nil"/>
              <w:left w:val="nil"/>
              <w:bottom w:val="nil"/>
              <w:right w:val="nil"/>
            </w:tcBorders>
            <w:shd w:val="clear" w:color="auto" w:fill="auto"/>
            <w:noWrap/>
            <w:vAlign w:val="bottom"/>
            <w:hideMark/>
          </w:tcPr>
          <w:p w14:paraId="6F3F0FF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514633,8072</w:t>
            </w:r>
          </w:p>
        </w:tc>
      </w:tr>
      <w:tr w:rsidR="00E45D91" w:rsidRPr="00D268B8" w14:paraId="3EE4A8E3"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65BE5389"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377284,0219</w:t>
            </w:r>
          </w:p>
        </w:tc>
        <w:tc>
          <w:tcPr>
            <w:tcW w:w="1580" w:type="dxa"/>
            <w:tcBorders>
              <w:top w:val="nil"/>
              <w:left w:val="nil"/>
              <w:bottom w:val="nil"/>
              <w:right w:val="nil"/>
            </w:tcBorders>
            <w:shd w:val="clear" w:color="auto" w:fill="auto"/>
            <w:noWrap/>
            <w:vAlign w:val="bottom"/>
            <w:hideMark/>
          </w:tcPr>
          <w:p w14:paraId="519792B9"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515229,3294</w:t>
            </w:r>
          </w:p>
        </w:tc>
      </w:tr>
      <w:tr w:rsidR="00E45D91" w:rsidRPr="00D268B8" w14:paraId="35532CDF"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652FD299"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374370,7155</w:t>
            </w:r>
          </w:p>
        </w:tc>
        <w:tc>
          <w:tcPr>
            <w:tcW w:w="1580" w:type="dxa"/>
            <w:tcBorders>
              <w:top w:val="nil"/>
              <w:left w:val="nil"/>
              <w:bottom w:val="nil"/>
              <w:right w:val="nil"/>
            </w:tcBorders>
            <w:shd w:val="clear" w:color="auto" w:fill="auto"/>
            <w:noWrap/>
            <w:vAlign w:val="bottom"/>
            <w:hideMark/>
          </w:tcPr>
          <w:p w14:paraId="76AF1204"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517881,5847</w:t>
            </w:r>
          </w:p>
        </w:tc>
      </w:tr>
      <w:tr w:rsidR="00E45D91" w:rsidRPr="00D268B8" w14:paraId="0A578A9B"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52ED45F2"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376480,8773</w:t>
            </w:r>
          </w:p>
        </w:tc>
        <w:tc>
          <w:tcPr>
            <w:tcW w:w="1580" w:type="dxa"/>
            <w:tcBorders>
              <w:top w:val="nil"/>
              <w:left w:val="nil"/>
              <w:bottom w:val="nil"/>
              <w:right w:val="nil"/>
            </w:tcBorders>
            <w:shd w:val="clear" w:color="auto" w:fill="auto"/>
            <w:noWrap/>
            <w:vAlign w:val="bottom"/>
            <w:hideMark/>
          </w:tcPr>
          <w:p w14:paraId="73A13412"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515311,5776</w:t>
            </w:r>
          </w:p>
        </w:tc>
      </w:tr>
      <w:tr w:rsidR="00E45D91" w:rsidRPr="00D268B8" w14:paraId="763D465A"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5B6D1DB8"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377685,7412</w:t>
            </w:r>
          </w:p>
        </w:tc>
        <w:tc>
          <w:tcPr>
            <w:tcW w:w="1580" w:type="dxa"/>
            <w:tcBorders>
              <w:top w:val="nil"/>
              <w:left w:val="nil"/>
              <w:bottom w:val="nil"/>
              <w:right w:val="nil"/>
            </w:tcBorders>
            <w:shd w:val="clear" w:color="auto" w:fill="auto"/>
            <w:noWrap/>
            <w:vAlign w:val="bottom"/>
            <w:hideMark/>
          </w:tcPr>
          <w:p w14:paraId="041A0BA4"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514759,267</w:t>
            </w:r>
          </w:p>
        </w:tc>
      </w:tr>
      <w:tr w:rsidR="00E45D91" w:rsidRPr="00D268B8" w14:paraId="76DB8A6C"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27C0D83E"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374193,9762</w:t>
            </w:r>
          </w:p>
        </w:tc>
        <w:tc>
          <w:tcPr>
            <w:tcW w:w="1580" w:type="dxa"/>
            <w:tcBorders>
              <w:top w:val="nil"/>
              <w:left w:val="nil"/>
              <w:bottom w:val="nil"/>
              <w:right w:val="nil"/>
            </w:tcBorders>
            <w:shd w:val="clear" w:color="auto" w:fill="auto"/>
            <w:noWrap/>
            <w:vAlign w:val="bottom"/>
            <w:hideMark/>
          </w:tcPr>
          <w:p w14:paraId="2C348B94"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518086,1692</w:t>
            </w:r>
          </w:p>
        </w:tc>
      </w:tr>
      <w:tr w:rsidR="00E45D91" w:rsidRPr="00D268B8" w14:paraId="0797CED8" w14:textId="77777777" w:rsidTr="003D2662">
        <w:trPr>
          <w:trHeight w:val="255"/>
          <w:jc w:val="center"/>
        </w:trPr>
        <w:tc>
          <w:tcPr>
            <w:tcW w:w="1580" w:type="dxa"/>
            <w:tcBorders>
              <w:top w:val="nil"/>
              <w:left w:val="nil"/>
              <w:bottom w:val="nil"/>
              <w:right w:val="nil"/>
            </w:tcBorders>
            <w:shd w:val="clear" w:color="auto" w:fill="auto"/>
            <w:noWrap/>
            <w:vAlign w:val="bottom"/>
            <w:hideMark/>
          </w:tcPr>
          <w:p w14:paraId="5F5A5362"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374630,883</w:t>
            </w:r>
          </w:p>
        </w:tc>
        <w:tc>
          <w:tcPr>
            <w:tcW w:w="1580" w:type="dxa"/>
            <w:tcBorders>
              <w:top w:val="nil"/>
              <w:left w:val="nil"/>
              <w:bottom w:val="nil"/>
              <w:right w:val="nil"/>
            </w:tcBorders>
            <w:shd w:val="clear" w:color="auto" w:fill="auto"/>
            <w:noWrap/>
            <w:vAlign w:val="bottom"/>
            <w:hideMark/>
          </w:tcPr>
          <w:p w14:paraId="273DC413" w14:textId="77777777" w:rsidR="00E45D91" w:rsidRPr="00D268B8" w:rsidRDefault="00E45D91" w:rsidP="00E45D91">
            <w:pPr>
              <w:spacing w:after="0" w:line="160" w:lineRule="exact"/>
              <w:jc w:val="right"/>
              <w:rPr>
                <w:rFonts w:ascii="Arial" w:eastAsia="Times New Roman" w:hAnsi="Arial" w:cs="Arial"/>
                <w:sz w:val="18"/>
                <w:szCs w:val="18"/>
                <w:lang w:val="ro-RO" w:eastAsia="ro-RO"/>
              </w:rPr>
            </w:pPr>
            <w:r w:rsidRPr="00D268B8">
              <w:rPr>
                <w:rFonts w:ascii="Arial" w:eastAsia="Times New Roman" w:hAnsi="Arial" w:cs="Arial"/>
                <w:sz w:val="18"/>
                <w:szCs w:val="18"/>
                <w:lang w:val="ro-RO" w:eastAsia="ro-RO"/>
              </w:rPr>
              <w:t>518757,2223</w:t>
            </w:r>
          </w:p>
        </w:tc>
      </w:tr>
    </w:tbl>
    <w:p w14:paraId="7BB62B65" w14:textId="77777777" w:rsidR="00E45D91" w:rsidRDefault="00E45D91" w:rsidP="002F5465">
      <w:pPr>
        <w:spacing w:line="0" w:lineRule="atLeast"/>
        <w:ind w:left="680" w:right="540"/>
        <w:rPr>
          <w:rFonts w:ascii="Arial" w:eastAsia="Arial" w:hAnsi="Arial" w:cs="Arial"/>
          <w:b/>
          <w:i/>
          <w:color w:val="FF0000"/>
          <w:sz w:val="24"/>
          <w:szCs w:val="24"/>
        </w:rPr>
      </w:pPr>
    </w:p>
    <w:p w14:paraId="4D628C3F" w14:textId="19251466" w:rsidR="002F5465" w:rsidRPr="00AB56FC" w:rsidRDefault="002F5465" w:rsidP="00E45D91">
      <w:pPr>
        <w:spacing w:line="0" w:lineRule="atLeast"/>
        <w:ind w:left="680" w:right="540"/>
        <w:rPr>
          <w:rFonts w:ascii="Arial" w:eastAsia="Calibri" w:hAnsi="Arial" w:cs="Arial"/>
          <w:b/>
          <w:color w:val="FF0000"/>
          <w:lang w:val="it-IT"/>
        </w:rPr>
      </w:pPr>
      <w:r w:rsidRPr="00AB56FC">
        <w:rPr>
          <w:rFonts w:ascii="Arial" w:eastAsia="Arial" w:hAnsi="Arial" w:cs="Arial"/>
          <w:b/>
          <w:i/>
          <w:noProof/>
          <w:color w:val="FF0000"/>
          <w:sz w:val="24"/>
          <w:szCs w:val="24"/>
        </w:rPr>
        <mc:AlternateContent>
          <mc:Choice Requires="wps">
            <w:drawing>
              <wp:anchor distT="0" distB="0" distL="114300" distR="114300" simplePos="0" relativeHeight="251664384" behindDoc="1" locked="0" layoutInCell="1" allowOverlap="1" wp14:anchorId="3AE552E2" wp14:editId="7ACD8493">
                <wp:simplePos x="0" y="0"/>
                <wp:positionH relativeFrom="column">
                  <wp:posOffset>1353820</wp:posOffset>
                </wp:positionH>
                <wp:positionV relativeFrom="paragraph">
                  <wp:posOffset>201930</wp:posOffset>
                </wp:positionV>
                <wp:extent cx="12065" cy="12065"/>
                <wp:effectExtent l="1270" t="1905" r="0" b="0"/>
                <wp:wrapNone/>
                <wp:docPr id="16"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CC04C" id="Dreptunghi 16" o:spid="_x0000_s1026" style="position:absolute;margin-left:106.6pt;margin-top:15.9pt;width:.95pt;height:.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aO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" fillcolor="black" strokecolor="white"/>
            </w:pict>
          </mc:Fallback>
        </mc:AlternateContent>
      </w:r>
    </w:p>
    <w:p w14:paraId="3BB6DFB0" w14:textId="77777777" w:rsidR="002F5465" w:rsidRPr="00E45D91" w:rsidRDefault="002F5465" w:rsidP="00FB48F5">
      <w:pPr>
        <w:spacing w:after="0" w:line="240" w:lineRule="auto"/>
        <w:jc w:val="center"/>
        <w:rPr>
          <w:rFonts w:ascii="Arial" w:eastAsia="Calibri" w:hAnsi="Arial" w:cs="Arial"/>
          <w:b/>
          <w:lang w:val="it-IT"/>
        </w:rPr>
      </w:pPr>
    </w:p>
    <w:p w14:paraId="450C5302" w14:textId="77777777" w:rsidR="00FB48F5" w:rsidRPr="00E45D91" w:rsidRDefault="00FB48F5" w:rsidP="00FB48F5">
      <w:pPr>
        <w:tabs>
          <w:tab w:val="left" w:pos="1925"/>
        </w:tabs>
        <w:spacing w:after="0" w:line="240" w:lineRule="auto"/>
        <w:rPr>
          <w:rFonts w:ascii="Arial" w:eastAsia="Calibri" w:hAnsi="Arial" w:cs="Arial"/>
          <w:b/>
          <w:sz w:val="24"/>
          <w:szCs w:val="24"/>
          <w:lang w:val="it-IT"/>
        </w:rPr>
      </w:pPr>
      <w:r w:rsidRPr="00E45D91">
        <w:rPr>
          <w:rFonts w:ascii="Arial" w:eastAsia="Calibri" w:hAnsi="Arial" w:cs="Arial"/>
          <w:b/>
          <w:lang w:val="it-IT"/>
        </w:rPr>
        <w:tab/>
      </w:r>
      <w:r w:rsidRPr="00E45D91">
        <w:rPr>
          <w:rFonts w:ascii="Arial" w:eastAsia="Calibri" w:hAnsi="Arial" w:cs="Arial"/>
          <w:b/>
          <w:sz w:val="24"/>
          <w:szCs w:val="24"/>
          <w:lang w:val="it-IT"/>
        </w:rPr>
        <w:t>3. Modificările</w:t>
      </w:r>
      <w:r w:rsidRPr="00E45D91">
        <w:rPr>
          <w:rFonts w:ascii="Arial" w:eastAsia="Calibri" w:hAnsi="Arial" w:cs="Arial"/>
          <w:b/>
          <w:spacing w:val="-4"/>
          <w:sz w:val="24"/>
          <w:szCs w:val="24"/>
          <w:lang w:val="it-IT"/>
        </w:rPr>
        <w:t xml:space="preserve"> </w:t>
      </w:r>
      <w:r w:rsidRPr="00E45D91">
        <w:rPr>
          <w:rFonts w:ascii="Arial" w:eastAsia="Calibri" w:hAnsi="Arial" w:cs="Arial"/>
          <w:b/>
          <w:sz w:val="24"/>
          <w:szCs w:val="24"/>
          <w:lang w:val="it-IT"/>
        </w:rPr>
        <w:t>fizice</w:t>
      </w:r>
      <w:r w:rsidRPr="00E45D91">
        <w:rPr>
          <w:rFonts w:ascii="Arial" w:eastAsia="Calibri" w:hAnsi="Arial" w:cs="Arial"/>
          <w:b/>
          <w:spacing w:val="-3"/>
          <w:sz w:val="24"/>
          <w:szCs w:val="24"/>
          <w:lang w:val="it-IT"/>
        </w:rPr>
        <w:t xml:space="preserve"> </w:t>
      </w:r>
      <w:r w:rsidRPr="00E45D91">
        <w:rPr>
          <w:rFonts w:ascii="Arial" w:eastAsia="Calibri" w:hAnsi="Arial" w:cs="Arial"/>
          <w:b/>
          <w:sz w:val="24"/>
          <w:szCs w:val="24"/>
          <w:lang w:val="it-IT"/>
        </w:rPr>
        <w:t>ce</w:t>
      </w:r>
      <w:r w:rsidRPr="00E45D91">
        <w:rPr>
          <w:rFonts w:ascii="Arial" w:eastAsia="Calibri" w:hAnsi="Arial" w:cs="Arial"/>
          <w:b/>
          <w:spacing w:val="-3"/>
          <w:sz w:val="24"/>
          <w:szCs w:val="24"/>
          <w:lang w:val="it-IT"/>
        </w:rPr>
        <w:t xml:space="preserve"> </w:t>
      </w:r>
      <w:r w:rsidRPr="00E45D91">
        <w:rPr>
          <w:rFonts w:ascii="Arial" w:eastAsia="Calibri" w:hAnsi="Arial" w:cs="Arial"/>
          <w:b/>
          <w:sz w:val="24"/>
          <w:szCs w:val="24"/>
          <w:lang w:val="it-IT"/>
        </w:rPr>
        <w:t>decurg</w:t>
      </w:r>
      <w:r w:rsidRPr="00E45D91">
        <w:rPr>
          <w:rFonts w:ascii="Arial" w:eastAsia="Calibri" w:hAnsi="Arial" w:cs="Arial"/>
          <w:b/>
          <w:spacing w:val="-1"/>
          <w:sz w:val="24"/>
          <w:szCs w:val="24"/>
          <w:lang w:val="it-IT"/>
        </w:rPr>
        <w:t xml:space="preserve"> </w:t>
      </w:r>
      <w:r w:rsidRPr="00E45D91">
        <w:rPr>
          <w:rFonts w:ascii="Arial" w:eastAsia="Calibri" w:hAnsi="Arial" w:cs="Arial"/>
          <w:b/>
          <w:sz w:val="24"/>
          <w:szCs w:val="24"/>
          <w:lang w:val="it-IT"/>
        </w:rPr>
        <w:t>din</w:t>
      </w:r>
      <w:r w:rsidRPr="00E45D91">
        <w:rPr>
          <w:rFonts w:ascii="Arial" w:eastAsia="Calibri" w:hAnsi="Arial" w:cs="Arial"/>
          <w:b/>
          <w:spacing w:val="-4"/>
          <w:sz w:val="24"/>
          <w:szCs w:val="24"/>
          <w:lang w:val="it-IT"/>
        </w:rPr>
        <w:t xml:space="preserve"> </w:t>
      </w:r>
      <w:r w:rsidRPr="00E45D91">
        <w:rPr>
          <w:rFonts w:ascii="Arial" w:eastAsia="Calibri" w:hAnsi="Arial" w:cs="Arial"/>
          <w:b/>
          <w:sz w:val="24"/>
          <w:szCs w:val="24"/>
          <w:lang w:val="it-IT"/>
        </w:rPr>
        <w:t>plan</w:t>
      </w:r>
    </w:p>
    <w:p w14:paraId="04D952E4" w14:textId="77777777" w:rsidR="00FB48F5" w:rsidRPr="00E45D91" w:rsidRDefault="00FB48F5" w:rsidP="00FB48F5">
      <w:pPr>
        <w:spacing w:after="0" w:line="240" w:lineRule="auto"/>
        <w:rPr>
          <w:rFonts w:ascii="Arial" w:eastAsia="Calibri" w:hAnsi="Arial" w:cs="Arial"/>
          <w:b/>
          <w:sz w:val="24"/>
          <w:szCs w:val="24"/>
          <w:lang w:val="it-IT"/>
        </w:rPr>
      </w:pPr>
    </w:p>
    <w:p w14:paraId="204D9C2B" w14:textId="77777777" w:rsidR="00FB48F5" w:rsidRPr="00E45D91" w:rsidRDefault="00FB48F5" w:rsidP="00FB48F5">
      <w:pPr>
        <w:spacing w:after="0" w:line="240" w:lineRule="auto"/>
        <w:rPr>
          <w:rFonts w:ascii="Arial" w:eastAsia="Calibri" w:hAnsi="Arial" w:cs="Arial"/>
          <w:sz w:val="24"/>
          <w:szCs w:val="24"/>
          <w:lang w:val="ro-RO"/>
        </w:rPr>
      </w:pPr>
      <w:r w:rsidRPr="00E45D91">
        <w:rPr>
          <w:rFonts w:ascii="Arial" w:eastAsia="Calibri" w:hAnsi="Arial" w:cs="Arial"/>
          <w:sz w:val="24"/>
          <w:szCs w:val="24"/>
          <w:lang w:val="ro-RO"/>
        </w:rPr>
        <w:tab/>
        <w:t>Elaborarea proiectului de amenajare presupune parcurgerea următoarelor etape:</w:t>
      </w:r>
      <w:r w:rsidRPr="00E45D91">
        <w:rPr>
          <w:rFonts w:ascii="Arial" w:eastAsia="Calibri" w:hAnsi="Arial" w:cs="Arial"/>
          <w:sz w:val="24"/>
          <w:szCs w:val="24"/>
          <w:lang w:val="ro-RO"/>
        </w:rPr>
        <w:tab/>
      </w:r>
    </w:p>
    <w:p w14:paraId="5C6CDEF5" w14:textId="77777777" w:rsidR="00FB48F5" w:rsidRPr="00E45D91" w:rsidRDefault="00FB48F5" w:rsidP="00FB48F5">
      <w:pPr>
        <w:spacing w:after="0" w:line="240" w:lineRule="auto"/>
        <w:rPr>
          <w:rFonts w:ascii="Arial" w:eastAsia="Calibri" w:hAnsi="Arial" w:cs="Arial"/>
          <w:sz w:val="24"/>
          <w:szCs w:val="24"/>
          <w:lang w:val="ro-RO"/>
        </w:rPr>
      </w:pPr>
      <w:r w:rsidRPr="00E45D91">
        <w:rPr>
          <w:rFonts w:ascii="Arial" w:eastAsia="Calibri" w:hAnsi="Arial" w:cs="Arial"/>
          <w:sz w:val="24"/>
          <w:szCs w:val="24"/>
          <w:lang w:val="ro-RO"/>
        </w:rPr>
        <w:tab/>
      </w:r>
      <w:r w:rsidRPr="00E45D91">
        <w:rPr>
          <w:rFonts w:ascii="Arial" w:eastAsia="Calibri" w:hAnsi="Arial" w:cs="Arial"/>
          <w:spacing w:val="-61"/>
          <w:sz w:val="24"/>
          <w:szCs w:val="24"/>
          <w:lang w:val="ro-RO"/>
        </w:rPr>
        <w:t xml:space="preserve"> </w:t>
      </w:r>
      <w:r w:rsidRPr="00E45D91">
        <w:rPr>
          <w:rFonts w:ascii="Arial" w:eastAsia="Calibri" w:hAnsi="Arial" w:cs="Arial"/>
          <w:sz w:val="24"/>
          <w:szCs w:val="24"/>
          <w:lang w:val="ro-RO"/>
        </w:rPr>
        <w:t>I.</w:t>
      </w:r>
      <w:r w:rsidRPr="00E45D91">
        <w:rPr>
          <w:rFonts w:ascii="Arial" w:eastAsia="Calibri" w:hAnsi="Arial" w:cs="Arial"/>
          <w:spacing w:val="46"/>
          <w:sz w:val="24"/>
          <w:szCs w:val="24"/>
          <w:lang w:val="ro-RO"/>
        </w:rPr>
        <w:t xml:space="preserve"> </w:t>
      </w:r>
      <w:r w:rsidRPr="00E45D91">
        <w:rPr>
          <w:rFonts w:ascii="Arial" w:eastAsia="Calibri" w:hAnsi="Arial" w:cs="Arial"/>
          <w:sz w:val="24"/>
          <w:szCs w:val="24"/>
          <w:lang w:val="ro-RO"/>
        </w:rPr>
        <w:t xml:space="preserve">Studiu </w:t>
      </w:r>
      <w:proofErr w:type="spellStart"/>
      <w:r w:rsidRPr="00E45D91">
        <w:rPr>
          <w:rFonts w:ascii="Arial" w:eastAsia="Calibri" w:hAnsi="Arial" w:cs="Arial"/>
          <w:sz w:val="24"/>
          <w:szCs w:val="24"/>
          <w:lang w:val="ro-RO"/>
        </w:rPr>
        <w:t>staţiunii</w:t>
      </w:r>
      <w:proofErr w:type="spellEnd"/>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al</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vegetaţiei</w:t>
      </w:r>
      <w:proofErr w:type="spellEnd"/>
      <w:r w:rsidRPr="00E45D91">
        <w:rPr>
          <w:rFonts w:ascii="Arial" w:eastAsia="Calibri" w:hAnsi="Arial" w:cs="Arial"/>
          <w:sz w:val="24"/>
          <w:szCs w:val="24"/>
          <w:lang w:val="ro-RO"/>
        </w:rPr>
        <w:t xml:space="preserve"> forestiere</w:t>
      </w:r>
    </w:p>
    <w:p w14:paraId="57B245D4"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it-IT"/>
        </w:rPr>
        <w:tab/>
        <w:t>II. Definirea</w:t>
      </w:r>
      <w:r w:rsidRPr="00E45D91">
        <w:rPr>
          <w:rFonts w:ascii="Arial" w:eastAsia="Calibri" w:hAnsi="Arial" w:cs="Arial"/>
          <w:spacing w:val="-3"/>
          <w:sz w:val="24"/>
          <w:szCs w:val="24"/>
          <w:lang w:val="it-IT"/>
        </w:rPr>
        <w:t xml:space="preserve"> </w:t>
      </w:r>
      <w:r w:rsidRPr="00E45D91">
        <w:rPr>
          <w:rFonts w:ascii="Arial" w:eastAsia="Calibri" w:hAnsi="Arial" w:cs="Arial"/>
          <w:sz w:val="24"/>
          <w:szCs w:val="24"/>
          <w:lang w:val="it-IT"/>
        </w:rPr>
        <w:t>stării</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normale</w:t>
      </w:r>
      <w:r w:rsidRPr="00E45D91">
        <w:rPr>
          <w:rFonts w:ascii="Arial" w:eastAsia="Calibri" w:hAnsi="Arial" w:cs="Arial"/>
          <w:spacing w:val="-2"/>
          <w:sz w:val="24"/>
          <w:szCs w:val="24"/>
          <w:lang w:val="it-IT"/>
        </w:rPr>
        <w:t xml:space="preserve"> </w:t>
      </w:r>
      <w:r w:rsidRPr="00E45D91">
        <w:rPr>
          <w:rFonts w:ascii="Arial" w:eastAsia="Calibri" w:hAnsi="Arial" w:cs="Arial"/>
          <w:sz w:val="24"/>
          <w:szCs w:val="24"/>
          <w:lang w:val="it-IT"/>
        </w:rPr>
        <w:t>a</w:t>
      </w:r>
      <w:r w:rsidRPr="00E45D91">
        <w:rPr>
          <w:rFonts w:ascii="Arial" w:eastAsia="Calibri" w:hAnsi="Arial" w:cs="Arial"/>
          <w:spacing w:val="-4"/>
          <w:sz w:val="24"/>
          <w:szCs w:val="24"/>
          <w:lang w:val="it-IT"/>
        </w:rPr>
        <w:t xml:space="preserve"> </w:t>
      </w:r>
      <w:r w:rsidRPr="00E45D91">
        <w:rPr>
          <w:rFonts w:ascii="Arial" w:eastAsia="Calibri" w:hAnsi="Arial" w:cs="Arial"/>
          <w:sz w:val="24"/>
          <w:szCs w:val="24"/>
          <w:lang w:val="it-IT"/>
        </w:rPr>
        <w:t>pădurii</w:t>
      </w:r>
    </w:p>
    <w:p w14:paraId="6D2DB446" w14:textId="77777777" w:rsidR="00FB48F5" w:rsidRPr="00E45D91" w:rsidRDefault="00FB48F5" w:rsidP="00FB48F5">
      <w:pPr>
        <w:spacing w:after="0" w:line="240" w:lineRule="auto"/>
        <w:rPr>
          <w:rFonts w:ascii="Arial" w:eastAsia="Calibri" w:hAnsi="Arial" w:cs="Arial"/>
          <w:sz w:val="24"/>
          <w:szCs w:val="24"/>
          <w:lang w:val="pt-BR"/>
        </w:rPr>
      </w:pPr>
      <w:r w:rsidRPr="00E45D91">
        <w:rPr>
          <w:rFonts w:ascii="Arial" w:eastAsia="Calibri" w:hAnsi="Arial" w:cs="Arial"/>
          <w:sz w:val="24"/>
          <w:szCs w:val="24"/>
          <w:lang w:val="it-IT"/>
        </w:rPr>
        <w:tab/>
      </w:r>
      <w:r w:rsidRPr="00E45D91">
        <w:rPr>
          <w:rFonts w:ascii="Arial" w:eastAsia="Calibri" w:hAnsi="Arial" w:cs="Arial"/>
          <w:sz w:val="24"/>
          <w:szCs w:val="24"/>
          <w:lang w:val="pt-BR"/>
        </w:rPr>
        <w:t>III. Planificarea</w:t>
      </w:r>
      <w:r w:rsidRPr="00E45D91">
        <w:rPr>
          <w:rFonts w:ascii="Arial" w:eastAsia="Calibri" w:hAnsi="Arial" w:cs="Arial"/>
          <w:spacing w:val="-4"/>
          <w:sz w:val="24"/>
          <w:szCs w:val="24"/>
          <w:lang w:val="pt-BR"/>
        </w:rPr>
        <w:t xml:space="preserve"> </w:t>
      </w:r>
      <w:r w:rsidRPr="00E45D91">
        <w:rPr>
          <w:rFonts w:ascii="Arial" w:eastAsia="Calibri" w:hAnsi="Arial" w:cs="Arial"/>
          <w:sz w:val="24"/>
          <w:szCs w:val="24"/>
          <w:lang w:val="pt-BR"/>
        </w:rPr>
        <w:t>lucrărilor</w:t>
      </w:r>
      <w:r w:rsidRPr="00E45D91">
        <w:rPr>
          <w:rFonts w:ascii="Arial" w:eastAsia="Calibri" w:hAnsi="Arial" w:cs="Arial"/>
          <w:spacing w:val="-4"/>
          <w:sz w:val="24"/>
          <w:szCs w:val="24"/>
          <w:lang w:val="pt-BR"/>
        </w:rPr>
        <w:t xml:space="preserve"> </w:t>
      </w:r>
      <w:r w:rsidRPr="00E45D91">
        <w:rPr>
          <w:rFonts w:ascii="Arial" w:eastAsia="Calibri" w:hAnsi="Arial" w:cs="Arial"/>
          <w:sz w:val="24"/>
          <w:szCs w:val="24"/>
          <w:lang w:val="pt-BR"/>
        </w:rPr>
        <w:t>de</w:t>
      </w:r>
      <w:r w:rsidRPr="00E45D91">
        <w:rPr>
          <w:rFonts w:ascii="Arial" w:eastAsia="Calibri" w:hAnsi="Arial" w:cs="Arial"/>
          <w:spacing w:val="-2"/>
          <w:sz w:val="24"/>
          <w:szCs w:val="24"/>
          <w:lang w:val="pt-BR"/>
        </w:rPr>
        <w:t xml:space="preserve"> </w:t>
      </w:r>
      <w:r w:rsidRPr="00E45D91">
        <w:rPr>
          <w:rFonts w:ascii="Arial" w:eastAsia="Calibri" w:hAnsi="Arial" w:cs="Arial"/>
          <w:sz w:val="24"/>
          <w:szCs w:val="24"/>
          <w:lang w:val="pt-BR"/>
        </w:rPr>
        <w:t>conducere</w:t>
      </w:r>
      <w:r w:rsidRPr="00E45D91">
        <w:rPr>
          <w:rFonts w:ascii="Arial" w:eastAsia="Calibri" w:hAnsi="Arial" w:cs="Arial"/>
          <w:spacing w:val="-2"/>
          <w:sz w:val="24"/>
          <w:szCs w:val="24"/>
          <w:lang w:val="pt-BR"/>
        </w:rPr>
        <w:t xml:space="preserve"> </w:t>
      </w:r>
      <w:r w:rsidRPr="00E45D91">
        <w:rPr>
          <w:rFonts w:ascii="Arial" w:eastAsia="Calibri" w:hAnsi="Arial" w:cs="Arial"/>
          <w:sz w:val="24"/>
          <w:szCs w:val="24"/>
          <w:lang w:val="pt-BR"/>
        </w:rPr>
        <w:t>a</w:t>
      </w:r>
      <w:r w:rsidRPr="00E45D91">
        <w:rPr>
          <w:rFonts w:ascii="Arial" w:eastAsia="Calibri" w:hAnsi="Arial" w:cs="Arial"/>
          <w:spacing w:val="-3"/>
          <w:sz w:val="24"/>
          <w:szCs w:val="24"/>
          <w:lang w:val="pt-BR"/>
        </w:rPr>
        <w:t xml:space="preserve"> </w:t>
      </w:r>
      <w:r w:rsidRPr="00E45D91">
        <w:rPr>
          <w:rFonts w:ascii="Arial" w:eastAsia="Calibri" w:hAnsi="Arial" w:cs="Arial"/>
          <w:sz w:val="24"/>
          <w:szCs w:val="24"/>
          <w:lang w:val="pt-BR"/>
        </w:rPr>
        <w:t>procesului</w:t>
      </w:r>
      <w:r w:rsidRPr="00E45D91">
        <w:rPr>
          <w:rFonts w:ascii="Arial" w:eastAsia="Calibri" w:hAnsi="Arial" w:cs="Arial"/>
          <w:spacing w:val="-3"/>
          <w:sz w:val="24"/>
          <w:szCs w:val="24"/>
          <w:lang w:val="pt-BR"/>
        </w:rPr>
        <w:t xml:space="preserve"> </w:t>
      </w:r>
      <w:r w:rsidRPr="00E45D91">
        <w:rPr>
          <w:rFonts w:ascii="Arial" w:eastAsia="Calibri" w:hAnsi="Arial" w:cs="Arial"/>
          <w:sz w:val="24"/>
          <w:szCs w:val="24"/>
          <w:lang w:val="pt-BR"/>
        </w:rPr>
        <w:t>de</w:t>
      </w:r>
      <w:r w:rsidRPr="00E45D91">
        <w:rPr>
          <w:rFonts w:ascii="Arial" w:eastAsia="Calibri" w:hAnsi="Arial" w:cs="Arial"/>
          <w:spacing w:val="-4"/>
          <w:sz w:val="24"/>
          <w:szCs w:val="24"/>
          <w:lang w:val="pt-BR"/>
        </w:rPr>
        <w:t xml:space="preserve"> </w:t>
      </w:r>
      <w:r w:rsidRPr="00E45D91">
        <w:rPr>
          <w:rFonts w:ascii="Arial" w:eastAsia="Calibri" w:hAnsi="Arial" w:cs="Arial"/>
          <w:sz w:val="24"/>
          <w:szCs w:val="24"/>
          <w:lang w:val="pt-BR"/>
        </w:rPr>
        <w:t>normalizare</w:t>
      </w:r>
      <w:r w:rsidRPr="00E45D91">
        <w:rPr>
          <w:rFonts w:ascii="Arial" w:eastAsia="Calibri" w:hAnsi="Arial" w:cs="Arial"/>
          <w:spacing w:val="-3"/>
          <w:sz w:val="24"/>
          <w:szCs w:val="24"/>
          <w:lang w:val="pt-BR"/>
        </w:rPr>
        <w:t xml:space="preserve"> </w:t>
      </w:r>
      <w:r w:rsidRPr="00E45D91">
        <w:rPr>
          <w:rFonts w:ascii="Arial" w:eastAsia="Calibri" w:hAnsi="Arial" w:cs="Arial"/>
          <w:sz w:val="24"/>
          <w:szCs w:val="24"/>
          <w:lang w:val="pt-BR"/>
        </w:rPr>
        <w:t>a</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pădurii</w:t>
      </w:r>
    </w:p>
    <w:p w14:paraId="0D69CE9B" w14:textId="77777777" w:rsidR="00FB48F5" w:rsidRPr="00E45D91" w:rsidRDefault="00FB48F5" w:rsidP="00FB48F5">
      <w:pPr>
        <w:spacing w:after="0" w:line="240" w:lineRule="auto"/>
        <w:rPr>
          <w:rFonts w:ascii="Arial" w:eastAsia="Calibri" w:hAnsi="Arial" w:cs="Arial"/>
          <w:b/>
          <w:sz w:val="24"/>
          <w:szCs w:val="24"/>
          <w:lang w:val="ro-RO"/>
        </w:rPr>
      </w:pPr>
    </w:p>
    <w:p w14:paraId="2F27B673" w14:textId="77777777" w:rsidR="00FB48F5" w:rsidRPr="00E45D91" w:rsidRDefault="00FB48F5" w:rsidP="00FB48F5">
      <w:pPr>
        <w:spacing w:after="0" w:line="240" w:lineRule="auto"/>
        <w:rPr>
          <w:rFonts w:ascii="Arial" w:eastAsia="Calibri" w:hAnsi="Arial" w:cs="Arial"/>
          <w:sz w:val="24"/>
          <w:szCs w:val="24"/>
          <w:lang w:val="ro-RO"/>
        </w:rPr>
      </w:pPr>
      <w:r w:rsidRPr="00E45D91">
        <w:rPr>
          <w:rFonts w:ascii="Arial" w:eastAsia="Calibri" w:hAnsi="Arial" w:cs="Arial"/>
          <w:b/>
          <w:sz w:val="24"/>
          <w:szCs w:val="24"/>
          <w:lang w:val="ro-RO"/>
        </w:rPr>
        <w:tab/>
        <w:t xml:space="preserve">I.  Studiul </w:t>
      </w:r>
      <w:proofErr w:type="spellStart"/>
      <w:r w:rsidRPr="00E45D91">
        <w:rPr>
          <w:rFonts w:ascii="Arial" w:eastAsia="Calibri" w:hAnsi="Arial" w:cs="Arial"/>
          <w:b/>
          <w:sz w:val="24"/>
          <w:szCs w:val="24"/>
          <w:lang w:val="ro-RO"/>
        </w:rPr>
        <w:t>staţiunii</w:t>
      </w:r>
      <w:proofErr w:type="spellEnd"/>
      <w:r w:rsidRPr="00E45D91">
        <w:rPr>
          <w:rFonts w:ascii="Arial" w:eastAsia="Calibri" w:hAnsi="Arial" w:cs="Arial"/>
          <w:b/>
          <w:sz w:val="24"/>
          <w:szCs w:val="24"/>
          <w:lang w:val="ro-RO"/>
        </w:rPr>
        <w:t xml:space="preserve"> </w:t>
      </w:r>
      <w:proofErr w:type="spellStart"/>
      <w:r w:rsidRPr="00E45D91">
        <w:rPr>
          <w:rFonts w:ascii="Arial" w:eastAsia="Calibri" w:hAnsi="Arial" w:cs="Arial"/>
          <w:b/>
          <w:sz w:val="24"/>
          <w:szCs w:val="24"/>
          <w:lang w:val="ro-RO"/>
        </w:rPr>
        <w:t>şi</w:t>
      </w:r>
      <w:proofErr w:type="spellEnd"/>
      <w:r w:rsidRPr="00E45D91">
        <w:rPr>
          <w:rFonts w:ascii="Arial" w:eastAsia="Calibri" w:hAnsi="Arial" w:cs="Arial"/>
          <w:b/>
          <w:sz w:val="24"/>
          <w:szCs w:val="24"/>
          <w:lang w:val="ro-RO"/>
        </w:rPr>
        <w:t xml:space="preserve"> al </w:t>
      </w:r>
      <w:proofErr w:type="spellStart"/>
      <w:r w:rsidRPr="00E45D91">
        <w:rPr>
          <w:rFonts w:ascii="Arial" w:eastAsia="Calibri" w:hAnsi="Arial" w:cs="Arial"/>
          <w:b/>
          <w:sz w:val="24"/>
          <w:szCs w:val="24"/>
          <w:lang w:val="ro-RO"/>
        </w:rPr>
        <w:t>vegetaţiei</w:t>
      </w:r>
      <w:proofErr w:type="spellEnd"/>
      <w:r w:rsidRPr="00E45D91">
        <w:rPr>
          <w:rFonts w:ascii="Arial" w:eastAsia="Calibri" w:hAnsi="Arial" w:cs="Arial"/>
          <w:b/>
          <w:sz w:val="24"/>
          <w:szCs w:val="24"/>
          <w:lang w:val="ro-RO"/>
        </w:rPr>
        <w:t xml:space="preserve"> forestiere </w:t>
      </w:r>
      <w:r w:rsidRPr="00E45D91">
        <w:rPr>
          <w:rFonts w:ascii="Arial" w:eastAsia="Calibri" w:hAnsi="Arial" w:cs="Arial"/>
          <w:sz w:val="24"/>
          <w:szCs w:val="24"/>
          <w:lang w:val="ro-RO"/>
        </w:rPr>
        <w:t xml:space="preserve">se face în cadrul lucrărilor de teren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z w:val="24"/>
          <w:szCs w:val="24"/>
          <w:lang w:val="ro-RO"/>
        </w:rPr>
        <w:t xml:space="preserve"> al</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celor</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redactare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a</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amenajamentului</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are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ca</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scop</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determinarea</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pacing w:val="63"/>
          <w:sz w:val="24"/>
          <w:szCs w:val="24"/>
          <w:lang w:val="ro-RO"/>
        </w:rPr>
        <w:t xml:space="preserve"> </w:t>
      </w:r>
      <w:r w:rsidRPr="00E45D91">
        <w:rPr>
          <w:rFonts w:ascii="Arial" w:eastAsia="Calibri" w:hAnsi="Arial" w:cs="Arial"/>
          <w:sz w:val="24"/>
          <w:szCs w:val="24"/>
          <w:lang w:val="ro-RO"/>
        </w:rPr>
        <w:t>valorificarea</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informaţiilor</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care</w:t>
      </w:r>
      <w:r w:rsidRPr="00E45D91">
        <w:rPr>
          <w:rFonts w:ascii="Arial" w:eastAsia="Calibri" w:hAnsi="Arial" w:cs="Arial"/>
          <w:spacing w:val="3"/>
          <w:sz w:val="24"/>
          <w:szCs w:val="24"/>
          <w:lang w:val="ro-RO"/>
        </w:rPr>
        <w:t xml:space="preserve"> </w:t>
      </w:r>
      <w:r w:rsidRPr="00E45D91">
        <w:rPr>
          <w:rFonts w:ascii="Arial" w:eastAsia="Calibri" w:hAnsi="Arial" w:cs="Arial"/>
          <w:sz w:val="24"/>
          <w:szCs w:val="24"/>
          <w:lang w:val="ro-RO"/>
        </w:rPr>
        <w:t>contribuie</w:t>
      </w:r>
      <w:r w:rsidRPr="00E45D91">
        <w:rPr>
          <w:rFonts w:ascii="Arial" w:eastAsia="Calibri" w:hAnsi="Arial" w:cs="Arial"/>
          <w:spacing w:val="3"/>
          <w:sz w:val="24"/>
          <w:szCs w:val="24"/>
          <w:lang w:val="ro-RO"/>
        </w:rPr>
        <w:t xml:space="preserve"> </w:t>
      </w:r>
      <w:r w:rsidRPr="00E45D91">
        <w:rPr>
          <w:rFonts w:ascii="Arial" w:eastAsia="Calibri" w:hAnsi="Arial" w:cs="Arial"/>
          <w:sz w:val="24"/>
          <w:szCs w:val="24"/>
          <w:lang w:val="ro-RO"/>
        </w:rPr>
        <w:t>la:</w:t>
      </w:r>
    </w:p>
    <w:p w14:paraId="218F1EB7" w14:textId="77777777" w:rsidR="00FB48F5" w:rsidRPr="00E45D91" w:rsidRDefault="00FB48F5" w:rsidP="00FB48F5">
      <w:pPr>
        <w:spacing w:after="0" w:line="240" w:lineRule="auto"/>
        <w:rPr>
          <w:rFonts w:ascii="Arial" w:eastAsia="Calibri" w:hAnsi="Arial" w:cs="Arial"/>
          <w:sz w:val="24"/>
          <w:szCs w:val="24"/>
          <w:lang w:val="ro-RO"/>
        </w:rPr>
      </w:pPr>
      <w:r w:rsidRPr="00E45D91">
        <w:rPr>
          <w:rFonts w:ascii="Arial" w:eastAsia="Calibri" w:hAnsi="Arial" w:cs="Arial"/>
          <w:sz w:val="24"/>
          <w:szCs w:val="24"/>
          <w:lang w:val="ro-RO"/>
        </w:rPr>
        <w:tab/>
        <w:t>-</w:t>
      </w:r>
      <w:proofErr w:type="spellStart"/>
      <w:r w:rsidRPr="00E45D91">
        <w:rPr>
          <w:rFonts w:ascii="Arial" w:eastAsia="Calibri" w:hAnsi="Arial" w:cs="Arial"/>
          <w:sz w:val="24"/>
          <w:szCs w:val="24"/>
          <w:lang w:val="ro-RO"/>
        </w:rPr>
        <w:t>cunoaşterea</w:t>
      </w:r>
      <w:proofErr w:type="spellEnd"/>
      <w:r w:rsidRPr="00E45D91">
        <w:rPr>
          <w:rFonts w:ascii="Arial" w:eastAsia="Calibri" w:hAnsi="Arial" w:cs="Arial"/>
          <w:spacing w:val="8"/>
          <w:sz w:val="24"/>
          <w:szCs w:val="24"/>
          <w:lang w:val="ro-RO"/>
        </w:rPr>
        <w:t xml:space="preserve"> </w:t>
      </w:r>
      <w:proofErr w:type="spellStart"/>
      <w:r w:rsidRPr="00E45D91">
        <w:rPr>
          <w:rFonts w:ascii="Arial" w:eastAsia="Calibri" w:hAnsi="Arial" w:cs="Arial"/>
          <w:sz w:val="24"/>
          <w:szCs w:val="24"/>
          <w:lang w:val="ro-RO"/>
        </w:rPr>
        <w:t>condiţiilor</w:t>
      </w:r>
      <w:proofErr w:type="spellEnd"/>
      <w:r w:rsidRPr="00E45D91">
        <w:rPr>
          <w:rFonts w:ascii="Arial" w:eastAsia="Calibri" w:hAnsi="Arial" w:cs="Arial"/>
          <w:spacing w:val="7"/>
          <w:sz w:val="24"/>
          <w:szCs w:val="24"/>
          <w:lang w:val="ro-RO"/>
        </w:rPr>
        <w:t xml:space="preserve"> </w:t>
      </w:r>
      <w:r w:rsidRPr="00E45D91">
        <w:rPr>
          <w:rFonts w:ascii="Arial" w:eastAsia="Calibri" w:hAnsi="Arial" w:cs="Arial"/>
          <w:sz w:val="24"/>
          <w:szCs w:val="24"/>
          <w:lang w:val="ro-RO"/>
        </w:rPr>
        <w:t>naturale</w:t>
      </w:r>
      <w:r w:rsidRPr="00E45D91">
        <w:rPr>
          <w:rFonts w:ascii="Arial" w:eastAsia="Calibri" w:hAnsi="Arial" w:cs="Arial"/>
          <w:spacing w:val="6"/>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8"/>
          <w:sz w:val="24"/>
          <w:szCs w:val="24"/>
          <w:lang w:val="ro-RO"/>
        </w:rPr>
        <w:t xml:space="preserve"> </w:t>
      </w:r>
      <w:proofErr w:type="spellStart"/>
      <w:r w:rsidRPr="00E45D91">
        <w:rPr>
          <w:rFonts w:ascii="Arial" w:eastAsia="Calibri" w:hAnsi="Arial" w:cs="Arial"/>
          <w:sz w:val="24"/>
          <w:szCs w:val="24"/>
          <w:lang w:val="ro-RO"/>
        </w:rPr>
        <w:t>vegetaţie</w:t>
      </w:r>
      <w:proofErr w:type="spellEnd"/>
      <w:r w:rsidRPr="00E45D91">
        <w:rPr>
          <w:rFonts w:ascii="Arial" w:eastAsia="Calibri" w:hAnsi="Arial" w:cs="Arial"/>
          <w:sz w:val="24"/>
          <w:szCs w:val="24"/>
          <w:lang w:val="ro-RO"/>
        </w:rPr>
        <w:t>,</w:t>
      </w:r>
      <w:r w:rsidRPr="00E45D91">
        <w:rPr>
          <w:rFonts w:ascii="Arial" w:eastAsia="Calibri" w:hAnsi="Arial" w:cs="Arial"/>
          <w:spacing w:val="8"/>
          <w:sz w:val="24"/>
          <w:szCs w:val="24"/>
          <w:lang w:val="ro-RO"/>
        </w:rPr>
        <w:t xml:space="preserve"> </w:t>
      </w:r>
      <w:r w:rsidRPr="00E45D91">
        <w:rPr>
          <w:rFonts w:ascii="Arial" w:eastAsia="Calibri" w:hAnsi="Arial" w:cs="Arial"/>
          <w:sz w:val="24"/>
          <w:szCs w:val="24"/>
          <w:lang w:val="ro-RO"/>
        </w:rPr>
        <w:t>a</w:t>
      </w:r>
      <w:r w:rsidRPr="00E45D91">
        <w:rPr>
          <w:rFonts w:ascii="Arial" w:eastAsia="Calibri" w:hAnsi="Arial" w:cs="Arial"/>
          <w:spacing w:val="8"/>
          <w:sz w:val="24"/>
          <w:szCs w:val="24"/>
          <w:lang w:val="ro-RO"/>
        </w:rPr>
        <w:t xml:space="preserve"> </w:t>
      </w:r>
      <w:r w:rsidRPr="00E45D91">
        <w:rPr>
          <w:rFonts w:ascii="Arial" w:eastAsia="Calibri" w:hAnsi="Arial" w:cs="Arial"/>
          <w:sz w:val="24"/>
          <w:szCs w:val="24"/>
          <w:lang w:val="ro-RO"/>
        </w:rPr>
        <w:t>caracteristicilor</w:t>
      </w:r>
      <w:r w:rsidRPr="00E45D91">
        <w:rPr>
          <w:rFonts w:ascii="Arial" w:eastAsia="Calibri" w:hAnsi="Arial" w:cs="Arial"/>
          <w:spacing w:val="15"/>
          <w:sz w:val="24"/>
          <w:szCs w:val="24"/>
          <w:lang w:val="ro-RO"/>
        </w:rPr>
        <w:t xml:space="preserve"> </w:t>
      </w:r>
      <w:r w:rsidRPr="00E45D91">
        <w:rPr>
          <w:rFonts w:ascii="Arial" w:eastAsia="Calibri" w:hAnsi="Arial" w:cs="Arial"/>
          <w:sz w:val="24"/>
          <w:szCs w:val="24"/>
          <w:lang w:val="ro-RO"/>
        </w:rPr>
        <w:t>arboretului</w:t>
      </w:r>
      <w:r w:rsidRPr="00E45D91">
        <w:rPr>
          <w:rFonts w:ascii="Arial" w:eastAsia="Calibri" w:hAnsi="Arial" w:cs="Arial"/>
          <w:spacing w:val="7"/>
          <w:sz w:val="24"/>
          <w:szCs w:val="24"/>
          <w:lang w:val="ro-RO"/>
        </w:rPr>
        <w:t xml:space="preserve"> </w:t>
      </w:r>
      <w:r w:rsidRPr="00E45D91">
        <w:rPr>
          <w:rFonts w:ascii="Arial" w:eastAsia="Calibri" w:hAnsi="Arial" w:cs="Arial"/>
          <w:sz w:val="24"/>
          <w:szCs w:val="24"/>
          <w:lang w:val="ro-RO"/>
        </w:rPr>
        <w:t>actual,</w:t>
      </w:r>
      <w:r w:rsidRPr="00E45D91">
        <w:rPr>
          <w:rFonts w:ascii="Arial" w:eastAsia="Calibri" w:hAnsi="Arial" w:cs="Arial"/>
          <w:spacing w:val="7"/>
          <w:sz w:val="24"/>
          <w:szCs w:val="24"/>
          <w:lang w:val="ro-RO"/>
        </w:rPr>
        <w:t xml:space="preserve"> </w:t>
      </w:r>
      <w:r w:rsidRPr="00E45D91">
        <w:rPr>
          <w:rFonts w:ascii="Arial" w:eastAsia="Calibri" w:hAnsi="Arial" w:cs="Arial"/>
          <w:sz w:val="24"/>
          <w:szCs w:val="24"/>
          <w:lang w:val="ro-RO"/>
        </w:rPr>
        <w:t xml:space="preserve">a </w:t>
      </w:r>
      <w:r w:rsidRPr="00E45D91">
        <w:rPr>
          <w:rFonts w:ascii="Arial" w:eastAsia="Calibri" w:hAnsi="Arial" w:cs="Arial"/>
          <w:spacing w:val="-61"/>
          <w:sz w:val="24"/>
          <w:szCs w:val="24"/>
          <w:lang w:val="ro-RO"/>
        </w:rPr>
        <w:t xml:space="preserve"> </w:t>
      </w:r>
      <w:proofErr w:type="spellStart"/>
      <w:r w:rsidRPr="00E45D91">
        <w:rPr>
          <w:rFonts w:ascii="Arial" w:eastAsia="Calibri" w:hAnsi="Arial" w:cs="Arial"/>
          <w:sz w:val="24"/>
          <w:szCs w:val="24"/>
          <w:lang w:val="ro-RO"/>
        </w:rPr>
        <w:t>potenţialului</w:t>
      </w:r>
      <w:proofErr w:type="spellEnd"/>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productiv</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 xml:space="preserve">al </w:t>
      </w:r>
      <w:proofErr w:type="spellStart"/>
      <w:r w:rsidRPr="00E45D91">
        <w:rPr>
          <w:rFonts w:ascii="Arial" w:eastAsia="Calibri" w:hAnsi="Arial" w:cs="Arial"/>
          <w:sz w:val="24"/>
          <w:szCs w:val="24"/>
          <w:lang w:val="ro-RO"/>
        </w:rPr>
        <w:t>staţiunii</w:t>
      </w:r>
      <w:proofErr w:type="spellEnd"/>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a</w:t>
      </w:r>
      <w:r w:rsidRPr="00E45D91">
        <w:rPr>
          <w:rFonts w:ascii="Arial" w:eastAsia="Calibri" w:hAnsi="Arial" w:cs="Arial"/>
          <w:spacing w:val="2"/>
          <w:sz w:val="24"/>
          <w:szCs w:val="24"/>
          <w:lang w:val="ro-RO"/>
        </w:rPr>
        <w:t xml:space="preserve"> </w:t>
      </w:r>
      <w:proofErr w:type="spellStart"/>
      <w:r w:rsidRPr="00E45D91">
        <w:rPr>
          <w:rFonts w:ascii="Arial" w:eastAsia="Calibri" w:hAnsi="Arial" w:cs="Arial"/>
          <w:sz w:val="24"/>
          <w:szCs w:val="24"/>
          <w:lang w:val="ro-RO"/>
        </w:rPr>
        <w:t>capacităţii</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producţie</w:t>
      </w:r>
      <w:proofErr w:type="spellEnd"/>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pacing w:val="3"/>
          <w:sz w:val="24"/>
          <w:szCs w:val="24"/>
          <w:lang w:val="ro-RO"/>
        </w:rPr>
        <w:t xml:space="preserve"> </w:t>
      </w:r>
      <w:proofErr w:type="spellStart"/>
      <w:r w:rsidRPr="00E45D91">
        <w:rPr>
          <w:rFonts w:ascii="Arial" w:eastAsia="Calibri" w:hAnsi="Arial" w:cs="Arial"/>
          <w:sz w:val="24"/>
          <w:szCs w:val="24"/>
          <w:lang w:val="ro-RO"/>
        </w:rPr>
        <w:t>protecţie</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a arboretului;</w:t>
      </w:r>
    </w:p>
    <w:p w14:paraId="0A9A0A28" w14:textId="77777777" w:rsidR="00FB48F5" w:rsidRPr="00E45D91" w:rsidRDefault="00FB48F5" w:rsidP="00FB48F5">
      <w:pPr>
        <w:spacing w:after="0" w:line="240" w:lineRule="auto"/>
        <w:rPr>
          <w:rFonts w:ascii="Arial" w:eastAsia="Calibri" w:hAnsi="Arial" w:cs="Arial"/>
          <w:sz w:val="24"/>
          <w:szCs w:val="24"/>
          <w:lang w:val="ro-RO"/>
        </w:rPr>
      </w:pPr>
      <w:r w:rsidRPr="00E45D91">
        <w:rPr>
          <w:rFonts w:ascii="Arial" w:eastAsia="Calibri" w:hAnsi="Arial" w:cs="Arial"/>
          <w:sz w:val="24"/>
          <w:szCs w:val="24"/>
          <w:lang w:val="ro-RO"/>
        </w:rPr>
        <w:tab/>
        <w:t>-stabilirea</w:t>
      </w:r>
      <w:r w:rsidRPr="00E45D91">
        <w:rPr>
          <w:rFonts w:ascii="Arial" w:eastAsia="Calibri" w:hAnsi="Arial" w:cs="Arial"/>
          <w:spacing w:val="28"/>
          <w:sz w:val="24"/>
          <w:szCs w:val="24"/>
          <w:lang w:val="ro-RO"/>
        </w:rPr>
        <w:t xml:space="preserve"> </w:t>
      </w:r>
      <w:r w:rsidRPr="00E45D91">
        <w:rPr>
          <w:rFonts w:ascii="Arial" w:eastAsia="Calibri" w:hAnsi="Arial" w:cs="Arial"/>
          <w:sz w:val="24"/>
          <w:szCs w:val="24"/>
          <w:lang w:val="ro-RO"/>
        </w:rPr>
        <w:t>măsurilor</w:t>
      </w:r>
      <w:r w:rsidRPr="00E45D91">
        <w:rPr>
          <w:rFonts w:ascii="Arial" w:eastAsia="Calibri" w:hAnsi="Arial" w:cs="Arial"/>
          <w:spacing w:val="27"/>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31"/>
          <w:sz w:val="24"/>
          <w:szCs w:val="24"/>
          <w:lang w:val="ro-RO"/>
        </w:rPr>
        <w:t xml:space="preserve"> </w:t>
      </w:r>
      <w:r w:rsidRPr="00E45D91">
        <w:rPr>
          <w:rFonts w:ascii="Arial" w:eastAsia="Calibri" w:hAnsi="Arial" w:cs="Arial"/>
          <w:sz w:val="24"/>
          <w:szCs w:val="24"/>
          <w:lang w:val="ro-RO"/>
        </w:rPr>
        <w:t>gospodărire</w:t>
      </w:r>
      <w:r w:rsidRPr="00E45D91">
        <w:rPr>
          <w:rFonts w:ascii="Arial" w:eastAsia="Calibri" w:hAnsi="Arial" w:cs="Arial"/>
          <w:spacing w:val="30"/>
          <w:sz w:val="24"/>
          <w:szCs w:val="24"/>
          <w:lang w:val="ro-RO"/>
        </w:rPr>
        <w:t xml:space="preserve"> </w:t>
      </w:r>
      <w:r w:rsidRPr="00E45D91">
        <w:rPr>
          <w:rFonts w:ascii="Arial" w:eastAsia="Calibri" w:hAnsi="Arial" w:cs="Arial"/>
          <w:sz w:val="24"/>
          <w:szCs w:val="24"/>
          <w:lang w:val="ro-RO"/>
        </w:rPr>
        <w:t>în</w:t>
      </w:r>
      <w:r w:rsidRPr="00E45D91">
        <w:rPr>
          <w:rFonts w:ascii="Arial" w:eastAsia="Calibri" w:hAnsi="Arial" w:cs="Arial"/>
          <w:spacing w:val="28"/>
          <w:sz w:val="24"/>
          <w:szCs w:val="24"/>
          <w:lang w:val="ro-RO"/>
        </w:rPr>
        <w:t xml:space="preserve"> </w:t>
      </w:r>
      <w:r w:rsidRPr="00E45D91">
        <w:rPr>
          <w:rFonts w:ascii="Arial" w:eastAsia="Calibri" w:hAnsi="Arial" w:cs="Arial"/>
          <w:sz w:val="24"/>
          <w:szCs w:val="24"/>
          <w:lang w:val="ro-RO"/>
        </w:rPr>
        <w:t>acord</w:t>
      </w:r>
      <w:r w:rsidRPr="00E45D91">
        <w:rPr>
          <w:rFonts w:ascii="Arial" w:eastAsia="Calibri" w:hAnsi="Arial" w:cs="Arial"/>
          <w:spacing w:val="30"/>
          <w:sz w:val="24"/>
          <w:szCs w:val="24"/>
          <w:lang w:val="ro-RO"/>
        </w:rPr>
        <w:t xml:space="preserve"> </w:t>
      </w:r>
      <w:r w:rsidRPr="00E45D91">
        <w:rPr>
          <w:rFonts w:ascii="Arial" w:eastAsia="Calibri" w:hAnsi="Arial" w:cs="Arial"/>
          <w:sz w:val="24"/>
          <w:szCs w:val="24"/>
          <w:lang w:val="ro-RO"/>
        </w:rPr>
        <w:t>cu</w:t>
      </w:r>
      <w:r w:rsidRPr="00E45D91">
        <w:rPr>
          <w:rFonts w:ascii="Arial" w:eastAsia="Calibri" w:hAnsi="Arial" w:cs="Arial"/>
          <w:spacing w:val="30"/>
          <w:sz w:val="24"/>
          <w:szCs w:val="24"/>
          <w:lang w:val="ro-RO"/>
        </w:rPr>
        <w:t xml:space="preserve"> </w:t>
      </w:r>
      <w:proofErr w:type="spellStart"/>
      <w:r w:rsidRPr="00E45D91">
        <w:rPr>
          <w:rFonts w:ascii="Arial" w:eastAsia="Calibri" w:hAnsi="Arial" w:cs="Arial"/>
          <w:sz w:val="24"/>
          <w:szCs w:val="24"/>
          <w:lang w:val="ro-RO"/>
        </w:rPr>
        <w:t>condiţiile</w:t>
      </w:r>
      <w:proofErr w:type="spellEnd"/>
      <w:r w:rsidRPr="00E45D91">
        <w:rPr>
          <w:rFonts w:ascii="Arial" w:eastAsia="Calibri" w:hAnsi="Arial" w:cs="Arial"/>
          <w:spacing w:val="28"/>
          <w:sz w:val="24"/>
          <w:szCs w:val="24"/>
          <w:lang w:val="ro-RO"/>
        </w:rPr>
        <w:t xml:space="preserve"> </w:t>
      </w:r>
      <w:r w:rsidRPr="00E45D91">
        <w:rPr>
          <w:rFonts w:ascii="Arial" w:eastAsia="Calibri" w:hAnsi="Arial" w:cs="Arial"/>
          <w:sz w:val="24"/>
          <w:szCs w:val="24"/>
          <w:lang w:val="ro-RO"/>
        </w:rPr>
        <w:t>ecologice</w:t>
      </w:r>
      <w:r w:rsidRPr="00E45D91">
        <w:rPr>
          <w:rFonts w:ascii="Arial" w:eastAsia="Calibri" w:hAnsi="Arial" w:cs="Arial"/>
          <w:spacing w:val="31"/>
          <w:sz w:val="24"/>
          <w:szCs w:val="24"/>
          <w:lang w:val="ro-RO"/>
        </w:rPr>
        <w:t xml:space="preserv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pacing w:val="30"/>
          <w:sz w:val="24"/>
          <w:szCs w:val="24"/>
          <w:lang w:val="ro-RO"/>
        </w:rPr>
        <w:t xml:space="preserve"> </w:t>
      </w:r>
      <w:r w:rsidRPr="00E45D91">
        <w:rPr>
          <w:rFonts w:ascii="Arial" w:eastAsia="Calibri" w:hAnsi="Arial" w:cs="Arial"/>
          <w:sz w:val="24"/>
          <w:szCs w:val="24"/>
          <w:lang w:val="ro-RO"/>
        </w:rPr>
        <w:t>cu</w:t>
      </w:r>
      <w:r w:rsidRPr="00E45D91">
        <w:rPr>
          <w:rFonts w:ascii="Arial" w:eastAsia="Calibri" w:hAnsi="Arial" w:cs="Arial"/>
          <w:spacing w:val="29"/>
          <w:sz w:val="24"/>
          <w:szCs w:val="24"/>
          <w:lang w:val="ro-RO"/>
        </w:rPr>
        <w:t xml:space="preserve"> </w:t>
      </w:r>
      <w:proofErr w:type="spellStart"/>
      <w:r w:rsidRPr="00E45D91">
        <w:rPr>
          <w:rFonts w:ascii="Arial" w:eastAsia="Calibri" w:hAnsi="Arial" w:cs="Arial"/>
          <w:sz w:val="24"/>
          <w:szCs w:val="24"/>
          <w:lang w:val="ro-RO"/>
        </w:rPr>
        <w:t>cerinţele</w:t>
      </w:r>
      <w:proofErr w:type="spellEnd"/>
      <w:r w:rsidRPr="00E45D91">
        <w:rPr>
          <w:rFonts w:ascii="Arial" w:eastAsia="Calibri" w:hAnsi="Arial" w:cs="Arial"/>
          <w:spacing w:val="-61"/>
          <w:sz w:val="24"/>
          <w:szCs w:val="24"/>
          <w:lang w:val="ro-RO"/>
        </w:rPr>
        <w:t xml:space="preserve"> </w:t>
      </w:r>
      <w:r w:rsidRPr="00E45D91">
        <w:rPr>
          <w:rFonts w:ascii="Arial" w:eastAsia="Calibri" w:hAnsi="Arial" w:cs="Arial"/>
          <w:sz w:val="24"/>
          <w:szCs w:val="24"/>
          <w:lang w:val="ro-RO"/>
        </w:rPr>
        <w:t>social-ecologice;</w:t>
      </w:r>
    </w:p>
    <w:p w14:paraId="5284526F" w14:textId="77777777" w:rsidR="00FB48F5" w:rsidRPr="00E45D91" w:rsidRDefault="00FB48F5" w:rsidP="00FB48F5">
      <w:pPr>
        <w:spacing w:after="0" w:line="240" w:lineRule="auto"/>
        <w:rPr>
          <w:rFonts w:ascii="Arial" w:eastAsia="Calibri" w:hAnsi="Arial" w:cs="Arial"/>
          <w:sz w:val="24"/>
          <w:szCs w:val="24"/>
          <w:lang w:val="ro-RO"/>
        </w:rPr>
      </w:pPr>
      <w:r w:rsidRPr="00E45D91">
        <w:rPr>
          <w:rFonts w:ascii="Arial" w:eastAsia="Calibri" w:hAnsi="Arial" w:cs="Arial"/>
          <w:sz w:val="24"/>
          <w:szCs w:val="24"/>
          <w:lang w:val="ro-RO"/>
        </w:rPr>
        <w:tab/>
        <w:t>-realizarea</w:t>
      </w:r>
      <w:r w:rsidRPr="00E45D91">
        <w:rPr>
          <w:rFonts w:ascii="Arial" w:eastAsia="Calibri" w:hAnsi="Arial" w:cs="Arial"/>
          <w:spacing w:val="7"/>
          <w:sz w:val="24"/>
          <w:szCs w:val="24"/>
          <w:lang w:val="ro-RO"/>
        </w:rPr>
        <w:t xml:space="preserve"> </w:t>
      </w:r>
      <w:r w:rsidRPr="00E45D91">
        <w:rPr>
          <w:rFonts w:ascii="Arial" w:eastAsia="Calibri" w:hAnsi="Arial" w:cs="Arial"/>
          <w:sz w:val="24"/>
          <w:szCs w:val="24"/>
          <w:lang w:val="ro-RO"/>
        </w:rPr>
        <w:t>controlului</w:t>
      </w:r>
      <w:r w:rsidRPr="00E45D91">
        <w:rPr>
          <w:rFonts w:ascii="Arial" w:eastAsia="Calibri" w:hAnsi="Arial" w:cs="Arial"/>
          <w:spacing w:val="6"/>
          <w:sz w:val="24"/>
          <w:szCs w:val="24"/>
          <w:lang w:val="ro-RO"/>
        </w:rPr>
        <w:t xml:space="preserve"> </w:t>
      </w:r>
      <w:r w:rsidRPr="00E45D91">
        <w:rPr>
          <w:rFonts w:ascii="Arial" w:eastAsia="Calibri" w:hAnsi="Arial" w:cs="Arial"/>
          <w:sz w:val="24"/>
          <w:szCs w:val="24"/>
          <w:lang w:val="ro-RO"/>
        </w:rPr>
        <w:t>prin</w:t>
      </w:r>
      <w:r w:rsidRPr="00E45D91">
        <w:rPr>
          <w:rFonts w:ascii="Arial" w:eastAsia="Calibri" w:hAnsi="Arial" w:cs="Arial"/>
          <w:spacing w:val="5"/>
          <w:sz w:val="24"/>
          <w:szCs w:val="24"/>
          <w:lang w:val="ro-RO"/>
        </w:rPr>
        <w:t xml:space="preserve"> </w:t>
      </w:r>
      <w:r w:rsidRPr="00E45D91">
        <w:rPr>
          <w:rFonts w:ascii="Arial" w:eastAsia="Calibri" w:hAnsi="Arial" w:cs="Arial"/>
          <w:sz w:val="24"/>
          <w:szCs w:val="24"/>
          <w:lang w:val="ro-RO"/>
        </w:rPr>
        <w:t>amenajament</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privind</w:t>
      </w:r>
      <w:r w:rsidRPr="00E45D91">
        <w:rPr>
          <w:rFonts w:ascii="Arial" w:eastAsia="Calibri" w:hAnsi="Arial" w:cs="Arial"/>
          <w:spacing w:val="7"/>
          <w:sz w:val="24"/>
          <w:szCs w:val="24"/>
          <w:lang w:val="ro-RO"/>
        </w:rPr>
        <w:t xml:space="preserve"> </w:t>
      </w:r>
      <w:r w:rsidRPr="00E45D91">
        <w:rPr>
          <w:rFonts w:ascii="Arial" w:eastAsia="Calibri" w:hAnsi="Arial" w:cs="Arial"/>
          <w:sz w:val="24"/>
          <w:szCs w:val="24"/>
          <w:lang w:val="ro-RO"/>
        </w:rPr>
        <w:t>exercitarea</w:t>
      </w:r>
      <w:r w:rsidRPr="00E45D91">
        <w:rPr>
          <w:rFonts w:ascii="Arial" w:eastAsia="Calibri" w:hAnsi="Arial" w:cs="Arial"/>
          <w:spacing w:val="7"/>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5"/>
          <w:sz w:val="24"/>
          <w:szCs w:val="24"/>
          <w:lang w:val="ro-RO"/>
        </w:rPr>
        <w:t xml:space="preserve"> </w:t>
      </w:r>
      <w:r w:rsidRPr="00E45D91">
        <w:rPr>
          <w:rFonts w:ascii="Arial" w:eastAsia="Calibri" w:hAnsi="Arial" w:cs="Arial"/>
          <w:sz w:val="24"/>
          <w:szCs w:val="24"/>
          <w:lang w:val="ro-RO"/>
        </w:rPr>
        <w:t>către</w:t>
      </w:r>
      <w:r w:rsidRPr="00E45D91">
        <w:rPr>
          <w:rFonts w:ascii="Arial" w:eastAsia="Calibri" w:hAnsi="Arial" w:cs="Arial"/>
          <w:spacing w:val="5"/>
          <w:sz w:val="24"/>
          <w:szCs w:val="24"/>
          <w:lang w:val="ro-RO"/>
        </w:rPr>
        <w:t xml:space="preserve"> </w:t>
      </w:r>
      <w:r w:rsidRPr="00E45D91">
        <w:rPr>
          <w:rFonts w:ascii="Arial" w:eastAsia="Calibri" w:hAnsi="Arial" w:cs="Arial"/>
          <w:sz w:val="24"/>
          <w:szCs w:val="24"/>
          <w:lang w:val="ro-RO"/>
        </w:rPr>
        <w:t>pădure</w:t>
      </w:r>
      <w:r w:rsidRPr="00E45D91">
        <w:rPr>
          <w:rFonts w:ascii="Arial" w:eastAsia="Calibri" w:hAnsi="Arial" w:cs="Arial"/>
          <w:spacing w:val="4"/>
          <w:sz w:val="24"/>
          <w:szCs w:val="24"/>
          <w:lang w:val="ro-RO"/>
        </w:rPr>
        <w:t xml:space="preserve"> </w:t>
      </w:r>
      <w:r w:rsidRPr="00E45D91">
        <w:rPr>
          <w:rFonts w:ascii="Arial" w:eastAsia="Calibri" w:hAnsi="Arial" w:cs="Arial"/>
          <w:sz w:val="24"/>
          <w:szCs w:val="24"/>
          <w:lang w:val="ro-RO"/>
        </w:rPr>
        <w:t>în</w:t>
      </w:r>
      <w:r w:rsidRPr="00E45D91">
        <w:rPr>
          <w:rFonts w:ascii="Arial" w:eastAsia="Calibri" w:hAnsi="Arial" w:cs="Arial"/>
          <w:spacing w:val="-61"/>
          <w:sz w:val="24"/>
          <w:szCs w:val="24"/>
          <w:lang w:val="ro-RO"/>
        </w:rPr>
        <w:t xml:space="preserve">      </w:t>
      </w:r>
      <w:r w:rsidRPr="00E45D91">
        <w:rPr>
          <w:rFonts w:ascii="Arial" w:eastAsia="Calibri" w:hAnsi="Arial" w:cs="Arial"/>
          <w:sz w:val="24"/>
          <w:szCs w:val="24"/>
          <w:lang w:val="ro-RO"/>
        </w:rPr>
        <w:t xml:space="preserve">ansamblu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către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fiecare</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arboret</w:t>
      </w:r>
      <w:r w:rsidRPr="00E45D91">
        <w:rPr>
          <w:rFonts w:ascii="Arial" w:eastAsia="Calibri" w:hAnsi="Arial" w:cs="Arial"/>
          <w:spacing w:val="3"/>
          <w:sz w:val="24"/>
          <w:szCs w:val="24"/>
          <w:lang w:val="ro-RO"/>
        </w:rPr>
        <w:t xml:space="preserve"> </w:t>
      </w:r>
      <w:r w:rsidRPr="00E45D91">
        <w:rPr>
          <w:rFonts w:ascii="Arial" w:eastAsia="Calibri" w:hAnsi="Arial" w:cs="Arial"/>
          <w:sz w:val="24"/>
          <w:szCs w:val="24"/>
          <w:lang w:val="ro-RO"/>
        </w:rPr>
        <w:t>în</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parte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a</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funcţiilor</w:t>
      </w:r>
      <w:proofErr w:type="spellEnd"/>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ce</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i-au</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fost</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atribuite.</w:t>
      </w:r>
    </w:p>
    <w:p w14:paraId="395B451D" w14:textId="77777777" w:rsidR="00FB48F5" w:rsidRPr="00E45D91" w:rsidRDefault="00FB48F5" w:rsidP="00FB48F5">
      <w:pPr>
        <w:spacing w:after="0" w:line="240" w:lineRule="auto"/>
        <w:rPr>
          <w:rFonts w:ascii="Arial" w:eastAsia="Calibri" w:hAnsi="Arial" w:cs="Arial"/>
          <w:sz w:val="24"/>
          <w:szCs w:val="24"/>
          <w:lang w:val="ro-RO"/>
        </w:rPr>
      </w:pPr>
      <w:r w:rsidRPr="00E45D91">
        <w:rPr>
          <w:rFonts w:ascii="Arial" w:eastAsia="Calibri" w:hAnsi="Arial" w:cs="Arial"/>
          <w:sz w:val="24"/>
          <w:szCs w:val="24"/>
          <w:lang w:val="ro-RO"/>
        </w:rPr>
        <w:lastRenderedPageBreak/>
        <w:tab/>
      </w:r>
    </w:p>
    <w:p w14:paraId="7D774CBD" w14:textId="77777777" w:rsidR="00FB48F5" w:rsidRPr="00E45D91" w:rsidRDefault="00FB48F5" w:rsidP="00FB48F5">
      <w:pPr>
        <w:spacing w:after="0" w:line="240" w:lineRule="auto"/>
        <w:rPr>
          <w:rFonts w:ascii="Arial" w:eastAsia="Calibri" w:hAnsi="Arial" w:cs="Arial"/>
          <w:sz w:val="24"/>
          <w:szCs w:val="24"/>
          <w:lang w:val="ro-RO"/>
        </w:rPr>
      </w:pPr>
      <w:r w:rsidRPr="00E45D91">
        <w:rPr>
          <w:rFonts w:ascii="Arial" w:eastAsia="Calibri" w:hAnsi="Arial" w:cs="Arial"/>
          <w:sz w:val="24"/>
          <w:szCs w:val="24"/>
          <w:lang w:val="ro-RO"/>
        </w:rPr>
        <w:tab/>
        <w:t>Amenajamentul</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conţine</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studii</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pentru</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caracterizarea</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condiţiilor</w:t>
      </w:r>
      <w:proofErr w:type="spellEnd"/>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staţionale</w:t>
      </w:r>
      <w:proofErr w:type="spellEnd"/>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vegetaţie</w:t>
      </w:r>
      <w:proofErr w:type="spellEnd"/>
      <w:r w:rsidRPr="00E45D91">
        <w:rPr>
          <w:rFonts w:ascii="Arial" w:eastAsia="Calibri" w:hAnsi="Arial" w:cs="Arial"/>
          <w:sz w:val="24"/>
          <w:szCs w:val="24"/>
          <w:lang w:val="ro-RO"/>
        </w:rPr>
        <w:t xml:space="preserve">, cuprinzând </w:t>
      </w:r>
      <w:proofErr w:type="spellStart"/>
      <w:r w:rsidRPr="00E45D91">
        <w:rPr>
          <w:rFonts w:ascii="Arial" w:eastAsia="Calibri" w:hAnsi="Arial" w:cs="Arial"/>
          <w:sz w:val="24"/>
          <w:szCs w:val="24"/>
          <w:lang w:val="ro-RO"/>
        </w:rPr>
        <w:t>evidenţe</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cu date statistice, caracterizări, diagnoze, precum</w:t>
      </w:r>
      <w:r w:rsidRPr="00E45D91">
        <w:rPr>
          <w:rFonts w:ascii="Arial" w:eastAsia="Calibri" w:hAnsi="Arial" w:cs="Arial"/>
          <w:spacing w:val="63"/>
          <w:sz w:val="24"/>
          <w:szCs w:val="24"/>
          <w:lang w:val="ro-RO"/>
        </w:rPr>
        <w:t xml:space="preserv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z w:val="24"/>
          <w:szCs w:val="24"/>
          <w:lang w:val="ro-RO"/>
        </w:rPr>
        <w:t xml:space="preserve"> măsuri</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gospodărire</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corespunzătoare</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condiţiilor</w:t>
      </w:r>
      <w:proofErr w:type="spellEnd"/>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respective.</w:t>
      </w:r>
    </w:p>
    <w:p w14:paraId="64C7DB61" w14:textId="77777777" w:rsidR="00FB48F5" w:rsidRPr="00E45D91" w:rsidRDefault="00FB48F5" w:rsidP="00FB48F5">
      <w:pPr>
        <w:spacing w:after="0" w:line="240" w:lineRule="auto"/>
        <w:rPr>
          <w:rFonts w:ascii="Arial" w:eastAsia="Calibri" w:hAnsi="Arial" w:cs="Arial"/>
          <w:sz w:val="24"/>
          <w:szCs w:val="24"/>
          <w:lang w:val="ro-RO"/>
        </w:rPr>
      </w:pPr>
      <w:r w:rsidRPr="00E45D91">
        <w:rPr>
          <w:rFonts w:ascii="Arial" w:eastAsia="Calibri" w:hAnsi="Arial" w:cs="Arial"/>
          <w:sz w:val="24"/>
          <w:szCs w:val="24"/>
          <w:lang w:val="ro-RO"/>
        </w:rPr>
        <w:tab/>
      </w:r>
    </w:p>
    <w:p w14:paraId="623807A8" w14:textId="77777777" w:rsidR="00FB48F5" w:rsidRPr="00E45D91" w:rsidRDefault="00FB48F5" w:rsidP="00FB48F5">
      <w:pPr>
        <w:spacing w:after="0" w:line="240" w:lineRule="auto"/>
        <w:ind w:firstLine="708"/>
        <w:rPr>
          <w:rFonts w:ascii="Arial" w:eastAsia="Calibri" w:hAnsi="Arial" w:cs="Arial"/>
          <w:sz w:val="24"/>
          <w:szCs w:val="24"/>
          <w:lang w:val="ro-RO"/>
        </w:rPr>
      </w:pPr>
      <w:r w:rsidRPr="00E45D91">
        <w:rPr>
          <w:rFonts w:ascii="Arial" w:eastAsia="Calibri" w:hAnsi="Arial" w:cs="Arial"/>
          <w:b/>
          <w:sz w:val="24"/>
          <w:szCs w:val="24"/>
          <w:lang w:val="ro-RO"/>
        </w:rPr>
        <w:t>II. Conducerea</w:t>
      </w:r>
      <w:r w:rsidRPr="00E45D91">
        <w:rPr>
          <w:rFonts w:ascii="Arial" w:eastAsia="Calibri" w:hAnsi="Arial" w:cs="Arial"/>
          <w:b/>
          <w:spacing w:val="-4"/>
          <w:sz w:val="24"/>
          <w:szCs w:val="24"/>
          <w:lang w:val="ro-RO"/>
        </w:rPr>
        <w:t xml:space="preserve"> </w:t>
      </w:r>
      <w:r w:rsidRPr="00E45D91">
        <w:rPr>
          <w:rFonts w:ascii="Arial" w:eastAsia="Calibri" w:hAnsi="Arial" w:cs="Arial"/>
          <w:b/>
          <w:sz w:val="24"/>
          <w:szCs w:val="24"/>
          <w:lang w:val="ro-RO"/>
        </w:rPr>
        <w:t>pădurii</w:t>
      </w:r>
      <w:r w:rsidRPr="00E45D91">
        <w:rPr>
          <w:rFonts w:ascii="Arial" w:eastAsia="Calibri" w:hAnsi="Arial" w:cs="Arial"/>
          <w:b/>
          <w:spacing w:val="-5"/>
          <w:sz w:val="24"/>
          <w:szCs w:val="24"/>
          <w:lang w:val="ro-RO"/>
        </w:rPr>
        <w:t xml:space="preserve"> </w:t>
      </w:r>
      <w:r w:rsidRPr="00E45D91">
        <w:rPr>
          <w:rFonts w:ascii="Arial" w:eastAsia="Calibri" w:hAnsi="Arial" w:cs="Arial"/>
          <w:b/>
          <w:sz w:val="24"/>
          <w:szCs w:val="24"/>
          <w:lang w:val="ro-RO"/>
        </w:rPr>
        <w:t>prin</w:t>
      </w:r>
      <w:r w:rsidRPr="00E45D91">
        <w:rPr>
          <w:rFonts w:ascii="Arial" w:eastAsia="Calibri" w:hAnsi="Arial" w:cs="Arial"/>
          <w:b/>
          <w:spacing w:val="-3"/>
          <w:sz w:val="24"/>
          <w:szCs w:val="24"/>
          <w:lang w:val="ro-RO"/>
        </w:rPr>
        <w:t xml:space="preserve"> </w:t>
      </w:r>
      <w:r w:rsidRPr="00E45D91">
        <w:rPr>
          <w:rFonts w:ascii="Arial" w:eastAsia="Calibri" w:hAnsi="Arial" w:cs="Arial"/>
          <w:b/>
          <w:sz w:val="24"/>
          <w:szCs w:val="24"/>
          <w:lang w:val="ro-RO"/>
        </w:rPr>
        <w:t>amenajament</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spre</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starea</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normală</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presupune:</w:t>
      </w:r>
    </w:p>
    <w:p w14:paraId="1A8A95B2" w14:textId="77777777" w:rsidR="00FB48F5" w:rsidRPr="00E45D91" w:rsidRDefault="00FB48F5" w:rsidP="00FB48F5">
      <w:pPr>
        <w:spacing w:after="0" w:line="240" w:lineRule="auto"/>
        <w:rPr>
          <w:rFonts w:ascii="Arial" w:eastAsia="Calibri" w:hAnsi="Arial" w:cs="Arial"/>
          <w:sz w:val="24"/>
          <w:szCs w:val="24"/>
          <w:lang w:val="it-IT"/>
        </w:rPr>
      </w:pPr>
      <w:r w:rsidRPr="00E45D91">
        <w:rPr>
          <w:rFonts w:ascii="Arial" w:eastAsia="Calibri" w:hAnsi="Arial" w:cs="Arial"/>
          <w:sz w:val="24"/>
          <w:szCs w:val="24"/>
          <w:lang w:val="ro-RO"/>
        </w:rPr>
        <w:tab/>
        <w:t>-stabilirea</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funcţiilor</w:t>
      </w:r>
      <w:proofErr w:type="spellEnd"/>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pe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care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trebuie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să</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le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îndeplinească</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pădurile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(în</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raport</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de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obiectivele</w:t>
      </w:r>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ecologice,</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 xml:space="preserve">economice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sociale</w:t>
      </w:r>
      <w:r w:rsidRPr="00E45D91">
        <w:rPr>
          <w:rFonts w:ascii="Arial" w:eastAsia="Calibri" w:hAnsi="Arial" w:cs="Arial"/>
          <w:sz w:val="24"/>
          <w:szCs w:val="24"/>
          <w:lang w:val="it-IT"/>
        </w:rPr>
        <w:t>);</w:t>
      </w:r>
    </w:p>
    <w:p w14:paraId="519D8316" w14:textId="77777777" w:rsidR="00FB48F5" w:rsidRPr="00E45D91" w:rsidRDefault="00FB48F5" w:rsidP="00FB48F5">
      <w:pPr>
        <w:spacing w:after="0" w:line="240" w:lineRule="auto"/>
        <w:rPr>
          <w:rFonts w:ascii="Arial" w:eastAsia="Calibri" w:hAnsi="Arial" w:cs="Arial"/>
          <w:sz w:val="24"/>
          <w:szCs w:val="24"/>
          <w:lang w:val="pt-BR"/>
        </w:rPr>
      </w:pPr>
      <w:r w:rsidRPr="00E45D91">
        <w:rPr>
          <w:rFonts w:ascii="Arial" w:eastAsia="Calibri" w:hAnsi="Arial" w:cs="Arial"/>
          <w:sz w:val="24"/>
          <w:szCs w:val="24"/>
          <w:lang w:val="it-IT"/>
        </w:rPr>
        <w:tab/>
      </w:r>
      <w:r w:rsidRPr="00E45D91">
        <w:rPr>
          <w:rFonts w:ascii="Arial" w:eastAsia="Calibri" w:hAnsi="Arial" w:cs="Arial"/>
          <w:sz w:val="24"/>
          <w:szCs w:val="24"/>
          <w:lang w:val="pt-BR"/>
        </w:rPr>
        <w:t>-stabilirea</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caracteristicilor</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fondului</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de</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producţie</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normal,</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adică</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a</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bazelor</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de</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amenajare.</w:t>
      </w:r>
    </w:p>
    <w:p w14:paraId="22BAD064" w14:textId="77777777" w:rsidR="00FB48F5" w:rsidRPr="00E45D91" w:rsidRDefault="00FB48F5" w:rsidP="00FB48F5">
      <w:pPr>
        <w:spacing w:after="0" w:line="240" w:lineRule="auto"/>
        <w:rPr>
          <w:rFonts w:ascii="Arial" w:eastAsia="Calibri" w:hAnsi="Arial" w:cs="Arial"/>
          <w:sz w:val="24"/>
          <w:szCs w:val="24"/>
          <w:lang w:val="pt-BR"/>
        </w:rPr>
      </w:pPr>
      <w:r w:rsidRPr="00E45D91">
        <w:rPr>
          <w:rFonts w:ascii="Arial" w:eastAsia="Calibri" w:hAnsi="Arial" w:cs="Arial"/>
          <w:sz w:val="24"/>
          <w:szCs w:val="24"/>
          <w:lang w:val="pt-BR"/>
        </w:rPr>
        <w:tab/>
      </w:r>
    </w:p>
    <w:p w14:paraId="73D9474B" w14:textId="77777777" w:rsidR="00FB48F5" w:rsidRPr="00E45D91" w:rsidRDefault="00FB48F5" w:rsidP="00FB48F5">
      <w:pPr>
        <w:spacing w:after="0" w:line="240" w:lineRule="auto"/>
        <w:ind w:firstLine="708"/>
        <w:rPr>
          <w:rFonts w:ascii="Arial" w:eastAsia="Calibri" w:hAnsi="Arial" w:cs="Arial"/>
          <w:sz w:val="24"/>
          <w:szCs w:val="24"/>
          <w:lang w:val="pt-BR"/>
        </w:rPr>
      </w:pPr>
      <w:r w:rsidRPr="00E45D91">
        <w:rPr>
          <w:rFonts w:ascii="Arial" w:eastAsia="Calibri" w:hAnsi="Arial" w:cs="Arial"/>
          <w:b/>
          <w:sz w:val="24"/>
          <w:szCs w:val="24"/>
          <w:lang w:val="pt-BR"/>
        </w:rPr>
        <w:t xml:space="preserve">III. </w:t>
      </w:r>
      <w:r w:rsidRPr="00E45D91">
        <w:rPr>
          <w:rFonts w:ascii="Arial" w:eastAsia="Calibri" w:hAnsi="Arial" w:cs="Arial"/>
          <w:sz w:val="24"/>
          <w:szCs w:val="24"/>
          <w:lang w:val="pt-BR"/>
        </w:rPr>
        <w:t>Prin</w:t>
      </w:r>
      <w:r w:rsidRPr="00E45D91">
        <w:rPr>
          <w:rFonts w:ascii="Arial" w:eastAsia="Calibri" w:hAnsi="Arial" w:cs="Arial"/>
          <w:b/>
          <w:sz w:val="24"/>
          <w:szCs w:val="24"/>
          <w:lang w:val="pt-BR"/>
        </w:rPr>
        <w:t xml:space="preserve"> planificarea recoltelor</w:t>
      </w:r>
      <w:r w:rsidRPr="00E45D91">
        <w:rPr>
          <w:rFonts w:ascii="Arial" w:eastAsia="Calibri" w:hAnsi="Arial" w:cs="Arial"/>
          <w:sz w:val="24"/>
          <w:szCs w:val="24"/>
          <w:lang w:val="pt-BR"/>
        </w:rPr>
        <w:t xml:space="preserve"> se urmăresc două obiective: </w:t>
      </w:r>
    </w:p>
    <w:p w14:paraId="71910693" w14:textId="77777777" w:rsidR="00FB48F5" w:rsidRPr="00E45D91" w:rsidRDefault="00FB48F5" w:rsidP="00FB48F5">
      <w:pPr>
        <w:spacing w:after="0" w:line="240" w:lineRule="auto"/>
        <w:rPr>
          <w:rFonts w:ascii="Arial" w:eastAsia="Calibri" w:hAnsi="Arial" w:cs="Arial"/>
          <w:spacing w:val="1"/>
          <w:sz w:val="24"/>
          <w:szCs w:val="24"/>
          <w:lang w:val="pt-BR"/>
        </w:rPr>
      </w:pPr>
      <w:r w:rsidRPr="00E45D91">
        <w:rPr>
          <w:rFonts w:ascii="Arial" w:eastAsia="Calibri" w:hAnsi="Arial" w:cs="Arial"/>
          <w:sz w:val="24"/>
          <w:szCs w:val="24"/>
          <w:lang w:val="pt-BR"/>
        </w:rPr>
        <w:tab/>
        <w:t>-recoltarea produselor</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pădurii</w:t>
      </w:r>
      <w:r w:rsidRPr="00E45D91">
        <w:rPr>
          <w:rFonts w:ascii="Arial" w:eastAsia="Calibri" w:hAnsi="Arial" w:cs="Arial"/>
          <w:spacing w:val="1"/>
          <w:sz w:val="24"/>
          <w:szCs w:val="24"/>
          <w:lang w:val="pt-BR"/>
        </w:rPr>
        <w:t xml:space="preserve"> </w:t>
      </w:r>
    </w:p>
    <w:p w14:paraId="63B618D5" w14:textId="77777777" w:rsidR="00FB48F5" w:rsidRPr="00E45D91" w:rsidRDefault="00FB48F5" w:rsidP="00FB48F5">
      <w:pPr>
        <w:spacing w:after="0" w:line="240" w:lineRule="auto"/>
        <w:rPr>
          <w:rFonts w:ascii="Arial" w:eastAsia="Calibri" w:hAnsi="Arial" w:cs="Arial"/>
          <w:spacing w:val="1"/>
          <w:sz w:val="24"/>
          <w:szCs w:val="24"/>
          <w:lang w:val="pt-BR"/>
        </w:rPr>
      </w:pPr>
      <w:r w:rsidRPr="00E45D91">
        <w:rPr>
          <w:rFonts w:ascii="Arial" w:eastAsia="Calibri" w:hAnsi="Arial" w:cs="Arial"/>
          <w:spacing w:val="1"/>
          <w:sz w:val="24"/>
          <w:szCs w:val="24"/>
          <w:lang w:val="pt-BR"/>
        </w:rPr>
        <w:tab/>
        <w:t>-</w:t>
      </w:r>
      <w:r w:rsidRPr="00E45D91">
        <w:rPr>
          <w:rFonts w:ascii="Arial" w:eastAsia="Calibri" w:hAnsi="Arial" w:cs="Arial"/>
          <w:sz w:val="24"/>
          <w:szCs w:val="24"/>
          <w:lang w:val="pt-BR"/>
        </w:rPr>
        <w:t>îndrumarea</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fondului</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de</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producţie</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spre</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starea</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normală.</w:t>
      </w:r>
      <w:r w:rsidRPr="00E45D91">
        <w:rPr>
          <w:rFonts w:ascii="Arial" w:eastAsia="Calibri" w:hAnsi="Arial" w:cs="Arial"/>
          <w:spacing w:val="1"/>
          <w:sz w:val="24"/>
          <w:szCs w:val="24"/>
          <w:lang w:val="pt-BR"/>
        </w:rPr>
        <w:t xml:space="preserve"> </w:t>
      </w:r>
    </w:p>
    <w:p w14:paraId="5BE37EB7" w14:textId="77777777" w:rsidR="00FB48F5" w:rsidRPr="00E45D91" w:rsidRDefault="00FB48F5" w:rsidP="00FB48F5">
      <w:pPr>
        <w:spacing w:after="0" w:line="240" w:lineRule="auto"/>
        <w:rPr>
          <w:rFonts w:ascii="Arial" w:eastAsia="Calibri" w:hAnsi="Arial" w:cs="Arial"/>
          <w:sz w:val="24"/>
          <w:szCs w:val="24"/>
          <w:lang w:val="pt-BR"/>
        </w:rPr>
      </w:pPr>
      <w:r w:rsidRPr="00E45D91">
        <w:rPr>
          <w:rFonts w:ascii="Arial" w:eastAsia="Calibri" w:hAnsi="Arial" w:cs="Arial"/>
          <w:spacing w:val="1"/>
          <w:sz w:val="24"/>
          <w:szCs w:val="24"/>
          <w:lang w:val="pt-BR"/>
        </w:rPr>
        <w:tab/>
      </w:r>
      <w:r w:rsidRPr="00E45D91">
        <w:rPr>
          <w:rFonts w:ascii="Arial" w:eastAsia="Calibri" w:hAnsi="Arial" w:cs="Arial"/>
          <w:sz w:val="24"/>
          <w:szCs w:val="24"/>
          <w:lang w:val="pt-BR"/>
        </w:rPr>
        <w:t>Acest</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fapt</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face</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ca</w:t>
      </w:r>
      <w:r w:rsidRPr="00E45D91">
        <w:rPr>
          <w:rFonts w:ascii="Arial" w:eastAsia="Calibri" w:hAnsi="Arial" w:cs="Arial"/>
          <w:spacing w:val="63"/>
          <w:sz w:val="24"/>
          <w:szCs w:val="24"/>
          <w:lang w:val="pt-BR"/>
        </w:rPr>
        <w:t xml:space="preserve"> </w:t>
      </w:r>
      <w:r w:rsidRPr="00E45D91">
        <w:rPr>
          <w:rFonts w:ascii="Arial" w:eastAsia="Calibri" w:hAnsi="Arial" w:cs="Arial"/>
          <w:sz w:val="24"/>
          <w:szCs w:val="24"/>
          <w:lang w:val="pt-BR"/>
        </w:rPr>
        <w:t>în</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procesul</w:t>
      </w:r>
      <w:r w:rsidRPr="00E45D91">
        <w:rPr>
          <w:rFonts w:ascii="Arial" w:eastAsia="Calibri" w:hAnsi="Arial" w:cs="Arial"/>
          <w:spacing w:val="-2"/>
          <w:sz w:val="24"/>
          <w:szCs w:val="24"/>
          <w:lang w:val="pt-BR"/>
        </w:rPr>
        <w:t xml:space="preserve"> </w:t>
      </w:r>
      <w:r w:rsidRPr="00E45D91">
        <w:rPr>
          <w:rFonts w:ascii="Arial" w:eastAsia="Calibri" w:hAnsi="Arial" w:cs="Arial"/>
          <w:sz w:val="24"/>
          <w:szCs w:val="24"/>
          <w:lang w:val="pt-BR"/>
        </w:rPr>
        <w:t>de planificare a</w:t>
      </w:r>
      <w:r w:rsidRPr="00E45D91">
        <w:rPr>
          <w:rFonts w:ascii="Arial" w:eastAsia="Calibri" w:hAnsi="Arial" w:cs="Arial"/>
          <w:spacing w:val="3"/>
          <w:sz w:val="24"/>
          <w:szCs w:val="24"/>
          <w:lang w:val="pt-BR"/>
        </w:rPr>
        <w:t xml:space="preserve"> </w:t>
      </w:r>
      <w:r w:rsidRPr="00E45D91">
        <w:rPr>
          <w:rFonts w:ascii="Arial" w:eastAsia="Calibri" w:hAnsi="Arial" w:cs="Arial"/>
          <w:sz w:val="24"/>
          <w:szCs w:val="24"/>
          <w:lang w:val="pt-BR"/>
        </w:rPr>
        <w:t>recoltelor</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să apară</w:t>
      </w:r>
      <w:r w:rsidRPr="00E45D91">
        <w:rPr>
          <w:rFonts w:ascii="Arial" w:eastAsia="Calibri" w:hAnsi="Arial" w:cs="Arial"/>
          <w:spacing w:val="2"/>
          <w:sz w:val="24"/>
          <w:szCs w:val="24"/>
          <w:lang w:val="pt-BR"/>
        </w:rPr>
        <w:t xml:space="preserve"> </w:t>
      </w:r>
      <w:r w:rsidRPr="00E45D91">
        <w:rPr>
          <w:rFonts w:ascii="Arial" w:eastAsia="Calibri" w:hAnsi="Arial" w:cs="Arial"/>
          <w:sz w:val="24"/>
          <w:szCs w:val="24"/>
          <w:lang w:val="pt-BR"/>
        </w:rPr>
        <w:t>distinct</w:t>
      </w:r>
      <w:r w:rsidRPr="00E45D91">
        <w:rPr>
          <w:rFonts w:ascii="Arial" w:eastAsia="Calibri" w:hAnsi="Arial" w:cs="Arial"/>
          <w:spacing w:val="2"/>
          <w:sz w:val="24"/>
          <w:szCs w:val="24"/>
          <w:lang w:val="pt-BR"/>
        </w:rPr>
        <w:t xml:space="preserve"> </w:t>
      </w:r>
      <w:r w:rsidRPr="00E45D91">
        <w:rPr>
          <w:rFonts w:ascii="Arial" w:eastAsia="Calibri" w:hAnsi="Arial" w:cs="Arial"/>
          <w:sz w:val="24"/>
          <w:szCs w:val="24"/>
          <w:lang w:val="pt-BR"/>
        </w:rPr>
        <w:t>următoarele preocupări:</w:t>
      </w:r>
    </w:p>
    <w:p w14:paraId="41811C6E" w14:textId="77777777" w:rsidR="00FB48F5" w:rsidRPr="00E45D91" w:rsidRDefault="00FB48F5" w:rsidP="00FB48F5">
      <w:pPr>
        <w:spacing w:after="0" w:line="240" w:lineRule="auto"/>
        <w:rPr>
          <w:rFonts w:ascii="Arial" w:eastAsia="Calibri" w:hAnsi="Arial" w:cs="Arial"/>
          <w:sz w:val="24"/>
          <w:szCs w:val="24"/>
          <w:lang w:val="pt-BR"/>
        </w:rPr>
      </w:pPr>
      <w:r w:rsidRPr="00E45D91">
        <w:rPr>
          <w:rFonts w:ascii="Arial" w:eastAsia="Calibri" w:hAnsi="Arial" w:cs="Arial"/>
          <w:sz w:val="24"/>
          <w:szCs w:val="24"/>
          <w:lang w:val="pt-BR"/>
        </w:rPr>
        <w:tab/>
        <w:t>-stabilirea</w:t>
      </w:r>
      <w:r w:rsidRPr="00E45D91">
        <w:rPr>
          <w:rFonts w:ascii="Arial" w:eastAsia="Calibri" w:hAnsi="Arial" w:cs="Arial"/>
          <w:spacing w:val="-5"/>
          <w:sz w:val="24"/>
          <w:szCs w:val="24"/>
          <w:lang w:val="pt-BR"/>
        </w:rPr>
        <w:t xml:space="preserve"> </w:t>
      </w:r>
      <w:r w:rsidRPr="00E45D91">
        <w:rPr>
          <w:rFonts w:ascii="Arial" w:eastAsia="Calibri" w:hAnsi="Arial" w:cs="Arial"/>
          <w:sz w:val="24"/>
          <w:szCs w:val="24"/>
          <w:lang w:val="pt-BR"/>
        </w:rPr>
        <w:t>posibilităţii;</w:t>
      </w:r>
    </w:p>
    <w:p w14:paraId="112C7BA9" w14:textId="77777777" w:rsidR="00FB48F5" w:rsidRPr="00E45D91" w:rsidRDefault="00FB48F5" w:rsidP="00FB48F5">
      <w:pPr>
        <w:spacing w:after="0" w:line="240" w:lineRule="auto"/>
        <w:rPr>
          <w:rFonts w:ascii="Arial" w:eastAsia="Calibri" w:hAnsi="Arial" w:cs="Arial"/>
          <w:sz w:val="24"/>
          <w:szCs w:val="24"/>
          <w:lang w:val="pt-BR"/>
        </w:rPr>
      </w:pPr>
      <w:r w:rsidRPr="00E45D91">
        <w:rPr>
          <w:rFonts w:ascii="Arial" w:eastAsia="Calibri" w:hAnsi="Arial" w:cs="Arial"/>
          <w:sz w:val="24"/>
          <w:szCs w:val="24"/>
          <w:lang w:val="pt-BR"/>
        </w:rPr>
        <w:tab/>
        <w:t>-întocmirea</w:t>
      </w:r>
      <w:r w:rsidRPr="00E45D91">
        <w:rPr>
          <w:rFonts w:ascii="Arial" w:eastAsia="Calibri" w:hAnsi="Arial" w:cs="Arial"/>
          <w:spacing w:val="1"/>
          <w:sz w:val="24"/>
          <w:szCs w:val="24"/>
          <w:lang w:val="pt-BR"/>
        </w:rPr>
        <w:t xml:space="preserve"> </w:t>
      </w:r>
      <w:r w:rsidRPr="00E45D91">
        <w:rPr>
          <w:rFonts w:ascii="Arial" w:eastAsia="Calibri" w:hAnsi="Arial" w:cs="Arial"/>
          <w:sz w:val="24"/>
          <w:szCs w:val="24"/>
          <w:lang w:val="pt-BR"/>
        </w:rPr>
        <w:t>planului</w:t>
      </w:r>
      <w:r w:rsidRPr="00E45D91">
        <w:rPr>
          <w:rFonts w:ascii="Arial" w:eastAsia="Calibri" w:hAnsi="Arial" w:cs="Arial"/>
          <w:spacing w:val="2"/>
          <w:sz w:val="24"/>
          <w:szCs w:val="24"/>
          <w:lang w:val="pt-BR"/>
        </w:rPr>
        <w:t xml:space="preserve"> </w:t>
      </w:r>
      <w:r w:rsidRPr="00E45D91">
        <w:rPr>
          <w:rFonts w:ascii="Arial" w:eastAsia="Calibri" w:hAnsi="Arial" w:cs="Arial"/>
          <w:sz w:val="24"/>
          <w:szCs w:val="24"/>
          <w:lang w:val="pt-BR"/>
        </w:rPr>
        <w:t>de</w:t>
      </w:r>
      <w:r w:rsidRPr="00E45D91">
        <w:rPr>
          <w:rFonts w:ascii="Arial" w:eastAsia="Calibri" w:hAnsi="Arial" w:cs="Arial"/>
          <w:spacing w:val="3"/>
          <w:sz w:val="24"/>
          <w:szCs w:val="24"/>
          <w:lang w:val="pt-BR"/>
        </w:rPr>
        <w:t xml:space="preserve"> </w:t>
      </w:r>
      <w:r w:rsidRPr="00E45D91">
        <w:rPr>
          <w:rFonts w:ascii="Arial" w:eastAsia="Calibri" w:hAnsi="Arial" w:cs="Arial"/>
          <w:sz w:val="24"/>
          <w:szCs w:val="24"/>
          <w:lang w:val="pt-BR"/>
        </w:rPr>
        <w:t>recoltare.</w:t>
      </w:r>
    </w:p>
    <w:p w14:paraId="7290B1BF" w14:textId="77777777" w:rsidR="00FB48F5" w:rsidRPr="00E45D91" w:rsidRDefault="00FB48F5" w:rsidP="00FB48F5">
      <w:pPr>
        <w:spacing w:after="0" w:line="240" w:lineRule="auto"/>
        <w:rPr>
          <w:rFonts w:ascii="Arial" w:eastAsia="Calibri" w:hAnsi="Arial" w:cs="Arial"/>
          <w:sz w:val="24"/>
          <w:szCs w:val="24"/>
          <w:lang w:val="ro-RO"/>
        </w:rPr>
      </w:pPr>
    </w:p>
    <w:p w14:paraId="33FFE4CC" w14:textId="77777777" w:rsidR="00FB48F5" w:rsidRPr="00E45D91" w:rsidRDefault="00FB48F5" w:rsidP="00FB48F5">
      <w:pPr>
        <w:spacing w:after="0" w:line="240" w:lineRule="auto"/>
        <w:rPr>
          <w:rFonts w:ascii="Arial" w:eastAsia="Calibri" w:hAnsi="Arial" w:cs="Arial"/>
          <w:sz w:val="24"/>
          <w:szCs w:val="24"/>
          <w:lang w:val="ro-RO"/>
        </w:rPr>
      </w:pPr>
      <w:r w:rsidRPr="00E45D91">
        <w:rPr>
          <w:rFonts w:ascii="Arial" w:eastAsia="Calibri" w:hAnsi="Arial" w:cs="Arial"/>
          <w:sz w:val="24"/>
          <w:szCs w:val="24"/>
          <w:lang w:val="ro-RO"/>
        </w:rPr>
        <w:tab/>
        <w:t>În timpul realizării tratamentelor silvice propuse prin prezentul plan de amenajament</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silvic, se vor produce modificări fizice ale terenului, de mica amploare, cauzate de doborârea</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arborilor</w:t>
      </w:r>
      <w:r w:rsidRPr="00E45D91">
        <w:rPr>
          <w:rFonts w:ascii="Arial" w:eastAsia="Calibri" w:hAnsi="Arial" w:cs="Arial"/>
          <w:spacing w:val="1"/>
          <w:sz w:val="24"/>
          <w:szCs w:val="24"/>
          <w:lang w:val="ro-RO"/>
        </w:rPr>
        <w:t xml:space="preserve"> </w:t>
      </w:r>
      <w:proofErr w:type="spellStart"/>
      <w:r w:rsidRPr="00E45D91">
        <w:rPr>
          <w:rFonts w:ascii="Arial" w:eastAsia="Calibri" w:hAnsi="Arial" w:cs="Arial"/>
          <w:sz w:val="24"/>
          <w:szCs w:val="24"/>
          <w:lang w:val="ro-RO"/>
        </w:rPr>
        <w:t>şi</w:t>
      </w:r>
      <w:proofErr w:type="spellEnd"/>
      <w:r w:rsidRPr="00E45D91">
        <w:rPr>
          <w:rFonts w:ascii="Arial" w:eastAsia="Calibri" w:hAnsi="Arial" w:cs="Arial"/>
          <w:spacing w:val="2"/>
          <w:sz w:val="24"/>
          <w:szCs w:val="24"/>
          <w:lang w:val="ro-RO"/>
        </w:rPr>
        <w:t xml:space="preserve"> </w:t>
      </w:r>
      <w:r w:rsidRPr="00E45D91">
        <w:rPr>
          <w:rFonts w:ascii="Arial" w:eastAsia="Calibri" w:hAnsi="Arial" w:cs="Arial"/>
          <w:sz w:val="24"/>
          <w:szCs w:val="24"/>
          <w:lang w:val="ro-RO"/>
        </w:rPr>
        <w:t>transportul</w:t>
      </w:r>
      <w:r w:rsidRPr="00E45D91">
        <w:rPr>
          <w:rFonts w:ascii="Arial" w:eastAsia="Calibri" w:hAnsi="Arial" w:cs="Arial"/>
          <w:spacing w:val="1"/>
          <w:sz w:val="24"/>
          <w:szCs w:val="24"/>
          <w:lang w:val="ro-RO"/>
        </w:rPr>
        <w:t xml:space="preserve"> </w:t>
      </w:r>
      <w:r w:rsidRPr="00E45D91">
        <w:rPr>
          <w:rFonts w:ascii="Arial" w:eastAsia="Calibri" w:hAnsi="Arial" w:cs="Arial"/>
          <w:sz w:val="24"/>
          <w:szCs w:val="24"/>
          <w:lang w:val="ro-RO"/>
        </w:rPr>
        <w:t>acestora.</w:t>
      </w:r>
    </w:p>
    <w:p w14:paraId="7AF93C0D" w14:textId="77777777" w:rsidR="00FB48F5" w:rsidRPr="00E45D91" w:rsidRDefault="00FB48F5" w:rsidP="00FB48F5">
      <w:pPr>
        <w:spacing w:after="0" w:line="240" w:lineRule="auto"/>
        <w:rPr>
          <w:rFonts w:ascii="Arial" w:eastAsia="Calibri" w:hAnsi="Arial" w:cs="Arial"/>
          <w:sz w:val="24"/>
          <w:szCs w:val="24"/>
          <w:lang w:val="ro-RO"/>
        </w:rPr>
      </w:pPr>
    </w:p>
    <w:p w14:paraId="4681A5AD" w14:textId="77777777" w:rsidR="00FB48F5" w:rsidRPr="00E45D91" w:rsidRDefault="00FB48F5" w:rsidP="00FB48F5">
      <w:pPr>
        <w:spacing w:after="0" w:line="240" w:lineRule="auto"/>
        <w:rPr>
          <w:rFonts w:ascii="Arial" w:eastAsia="Times New Roman" w:hAnsi="Arial" w:cs="Arial"/>
          <w:b/>
          <w:bCs/>
          <w:sz w:val="24"/>
          <w:szCs w:val="24"/>
          <w:lang w:val="ro-RO"/>
        </w:rPr>
      </w:pPr>
      <w:r w:rsidRPr="00E45D91">
        <w:rPr>
          <w:rFonts w:ascii="Arial" w:eastAsia="Calibri" w:hAnsi="Arial" w:cs="Arial"/>
          <w:b/>
          <w:sz w:val="24"/>
          <w:szCs w:val="24"/>
          <w:lang w:val="ro-RO"/>
        </w:rPr>
        <w:t xml:space="preserve">Prin punerea în aplicare a prevederilor amenajamentului silvic nu se produc modificări fizice (din excavare, consolidare, dragare etc.) în deceniul 2022-2031, perioadă în care este valabil acest amenajament. Se înlocuiesc treptat o serie de </w:t>
      </w:r>
      <w:proofErr w:type="spellStart"/>
      <w:r w:rsidRPr="00E45D91">
        <w:rPr>
          <w:rFonts w:ascii="Arial" w:eastAsia="Calibri" w:hAnsi="Arial" w:cs="Arial"/>
          <w:b/>
          <w:sz w:val="24"/>
          <w:szCs w:val="24"/>
          <w:lang w:val="ro-RO"/>
        </w:rPr>
        <w:t>arborete</w:t>
      </w:r>
      <w:proofErr w:type="spellEnd"/>
      <w:r w:rsidRPr="00E45D91">
        <w:rPr>
          <w:rFonts w:ascii="Arial" w:eastAsia="Calibri" w:hAnsi="Arial" w:cs="Arial"/>
          <w:b/>
          <w:sz w:val="24"/>
          <w:szCs w:val="24"/>
          <w:lang w:val="ro-RO"/>
        </w:rPr>
        <w:t xml:space="preserve"> bătrâne, pe cale naturală (regenerări naturale din speciile principale, corespunzătoare tipului natural fundamental de pădure)</w:t>
      </w:r>
    </w:p>
    <w:p w14:paraId="76BDA780" w14:textId="77777777" w:rsidR="00FB48F5" w:rsidRPr="00E45D91" w:rsidRDefault="00FB48F5" w:rsidP="00FB48F5">
      <w:pPr>
        <w:widowControl w:val="0"/>
        <w:tabs>
          <w:tab w:val="left" w:pos="709"/>
          <w:tab w:val="left" w:pos="2399"/>
        </w:tabs>
        <w:autoSpaceDE w:val="0"/>
        <w:autoSpaceDN w:val="0"/>
        <w:spacing w:before="91" w:after="0" w:line="240" w:lineRule="auto"/>
        <w:outlineLvl w:val="1"/>
        <w:rPr>
          <w:rFonts w:ascii="Arial" w:eastAsia="Arial" w:hAnsi="Arial" w:cs="Arial"/>
          <w:bCs/>
          <w:sz w:val="24"/>
          <w:szCs w:val="24"/>
          <w:lang w:val="ro-RO"/>
        </w:rPr>
      </w:pPr>
      <w:r w:rsidRPr="00E45D91">
        <w:rPr>
          <w:rFonts w:ascii="Arial" w:eastAsia="Arial" w:hAnsi="Arial" w:cs="Arial"/>
          <w:bCs/>
          <w:sz w:val="24"/>
          <w:szCs w:val="24"/>
          <w:lang w:val="ro-RO"/>
        </w:rPr>
        <w:tab/>
      </w:r>
    </w:p>
    <w:p w14:paraId="124D5DD5" w14:textId="2A3795E9" w:rsidR="00FB48F5" w:rsidRPr="00E45D91" w:rsidRDefault="00FB48F5" w:rsidP="00FB48F5">
      <w:pPr>
        <w:widowControl w:val="0"/>
        <w:tabs>
          <w:tab w:val="left" w:pos="709"/>
          <w:tab w:val="left" w:pos="2399"/>
        </w:tabs>
        <w:autoSpaceDE w:val="0"/>
        <w:autoSpaceDN w:val="0"/>
        <w:spacing w:before="91" w:after="0" w:line="240" w:lineRule="auto"/>
        <w:outlineLvl w:val="1"/>
        <w:rPr>
          <w:rFonts w:ascii="Arial" w:eastAsia="Arial" w:hAnsi="Arial" w:cs="Arial"/>
          <w:bCs/>
          <w:sz w:val="24"/>
          <w:szCs w:val="24"/>
          <w:lang w:val="ro-RO"/>
        </w:rPr>
      </w:pPr>
      <w:r w:rsidRPr="00AB56FC">
        <w:rPr>
          <w:rFonts w:ascii="Arial" w:eastAsia="Arial" w:hAnsi="Arial" w:cs="Arial"/>
          <w:bCs/>
          <w:color w:val="FF0000"/>
          <w:sz w:val="24"/>
          <w:szCs w:val="24"/>
          <w:lang w:val="ro-RO"/>
        </w:rPr>
        <w:tab/>
      </w:r>
      <w:r w:rsidRPr="00E45D91">
        <w:rPr>
          <w:rFonts w:ascii="Arial" w:eastAsia="Arial" w:hAnsi="Arial" w:cs="Arial"/>
          <w:bCs/>
          <w:sz w:val="24"/>
          <w:szCs w:val="24"/>
          <w:lang w:val="ro-RO"/>
        </w:rPr>
        <w:t xml:space="preserve">Amenajamentul silvic reglementează </w:t>
      </w:r>
      <w:proofErr w:type="spellStart"/>
      <w:r w:rsidRPr="00E45D91">
        <w:rPr>
          <w:rFonts w:ascii="Arial" w:eastAsia="Arial" w:hAnsi="Arial" w:cs="Arial"/>
          <w:bCs/>
          <w:sz w:val="24"/>
          <w:szCs w:val="24"/>
          <w:lang w:val="ro-RO"/>
        </w:rPr>
        <w:t>producţia</w:t>
      </w:r>
      <w:proofErr w:type="spellEnd"/>
      <w:r w:rsidRPr="00E45D91">
        <w:rPr>
          <w:rFonts w:ascii="Arial" w:eastAsia="Arial" w:hAnsi="Arial" w:cs="Arial"/>
          <w:bCs/>
          <w:sz w:val="24"/>
          <w:szCs w:val="24"/>
          <w:lang w:val="ro-RO"/>
        </w:rPr>
        <w:t xml:space="preserve"> si</w:t>
      </w:r>
      <w:r w:rsidR="00823289" w:rsidRPr="00E45D91">
        <w:rPr>
          <w:rFonts w:ascii="Arial" w:eastAsia="Arial" w:hAnsi="Arial" w:cs="Arial"/>
          <w:bCs/>
          <w:sz w:val="24"/>
          <w:szCs w:val="24"/>
          <w:lang w:val="ro-RO"/>
        </w:rPr>
        <w:t xml:space="preserve">lvică pentru suprafața de </w:t>
      </w:r>
      <w:r w:rsidR="00E45D91" w:rsidRPr="00E45D91">
        <w:rPr>
          <w:rFonts w:ascii="Arial" w:eastAsia="Arial" w:hAnsi="Arial" w:cs="Arial"/>
          <w:bCs/>
          <w:sz w:val="24"/>
          <w:szCs w:val="24"/>
          <w:lang w:val="ro-RO"/>
        </w:rPr>
        <w:t>95,21</w:t>
      </w:r>
      <w:r w:rsidRPr="00E45D91">
        <w:rPr>
          <w:rFonts w:ascii="Arial" w:eastAsia="Arial" w:hAnsi="Arial" w:cs="Arial"/>
          <w:bCs/>
          <w:sz w:val="24"/>
          <w:szCs w:val="24"/>
          <w:lang w:val="ro-RO"/>
        </w:rPr>
        <w:t xml:space="preserve"> (S.U.P.A). </w:t>
      </w:r>
    </w:p>
    <w:p w14:paraId="1E8B426A" w14:textId="77777777" w:rsidR="00E45D91" w:rsidRPr="00E45D91" w:rsidRDefault="00FB48F5" w:rsidP="00E45D91">
      <w:pPr>
        <w:autoSpaceDE w:val="0"/>
        <w:autoSpaceDN w:val="0"/>
        <w:adjustRightInd w:val="0"/>
        <w:ind w:firstLine="677"/>
        <w:rPr>
          <w:rFonts w:ascii="Arial" w:eastAsia="Times New Roman" w:hAnsi="Arial" w:cs="Arial"/>
          <w:sz w:val="24"/>
          <w:szCs w:val="24"/>
          <w:lang w:val="pt-BR"/>
        </w:rPr>
      </w:pPr>
      <w:r w:rsidRPr="00E45D91">
        <w:rPr>
          <w:rFonts w:ascii="Arial" w:eastAsia="Arial" w:hAnsi="Arial" w:cs="Arial"/>
          <w:bCs/>
          <w:sz w:val="24"/>
          <w:szCs w:val="24"/>
          <w:lang w:val="ro-RO"/>
        </w:rPr>
        <w:tab/>
        <w:t>T</w:t>
      </w:r>
      <w:r w:rsidR="00F32CAC" w:rsidRPr="00E45D91">
        <w:rPr>
          <w:rFonts w:ascii="Arial" w:eastAsia="Arial" w:hAnsi="Arial" w:cs="Arial"/>
          <w:bCs/>
          <w:sz w:val="24"/>
          <w:szCs w:val="24"/>
          <w:lang w:val="ro-RO"/>
        </w:rPr>
        <w:t xml:space="preserve">oata </w:t>
      </w:r>
      <w:proofErr w:type="spellStart"/>
      <w:r w:rsidR="00F32CAC" w:rsidRPr="00E45D91">
        <w:rPr>
          <w:rFonts w:ascii="Arial" w:eastAsia="Arial" w:hAnsi="Arial" w:cs="Arial"/>
          <w:bCs/>
          <w:sz w:val="24"/>
          <w:szCs w:val="24"/>
          <w:lang w:val="ro-RO"/>
        </w:rPr>
        <w:t>sup</w:t>
      </w:r>
      <w:r w:rsidR="00E45D91" w:rsidRPr="00E45D91">
        <w:rPr>
          <w:rFonts w:ascii="Arial" w:eastAsia="Arial" w:hAnsi="Arial" w:cs="Arial"/>
          <w:bCs/>
          <w:sz w:val="24"/>
          <w:szCs w:val="24"/>
          <w:lang w:val="ro-RO"/>
        </w:rPr>
        <w:t>ra</w:t>
      </w:r>
      <w:r w:rsidR="00F32CAC" w:rsidRPr="00E45D91">
        <w:rPr>
          <w:rFonts w:ascii="Arial" w:eastAsia="Arial" w:hAnsi="Arial" w:cs="Arial"/>
          <w:bCs/>
          <w:sz w:val="24"/>
          <w:szCs w:val="24"/>
          <w:lang w:val="ro-RO"/>
        </w:rPr>
        <w:t>fata</w:t>
      </w:r>
      <w:proofErr w:type="spellEnd"/>
      <w:r w:rsidR="00F32CAC" w:rsidRPr="00E45D91">
        <w:rPr>
          <w:rFonts w:ascii="Arial" w:eastAsia="Arial" w:hAnsi="Arial" w:cs="Arial"/>
          <w:bCs/>
          <w:sz w:val="24"/>
          <w:szCs w:val="24"/>
          <w:lang w:val="ro-RO"/>
        </w:rPr>
        <w:t xml:space="preserve"> de pădure </w:t>
      </w:r>
      <w:r w:rsidRPr="00E45D91">
        <w:rPr>
          <w:rFonts w:ascii="Arial" w:eastAsia="Arial" w:hAnsi="Arial" w:cs="Arial"/>
          <w:bCs/>
          <w:sz w:val="24"/>
          <w:szCs w:val="24"/>
          <w:lang w:val="ro-RO"/>
        </w:rPr>
        <w:t>din amenajamentul silvic este inclusa in sit Natura20</w:t>
      </w:r>
      <w:r w:rsidR="00F32CAC" w:rsidRPr="00E45D91">
        <w:rPr>
          <w:rFonts w:ascii="Arial" w:eastAsia="Arial" w:hAnsi="Arial" w:cs="Arial"/>
          <w:bCs/>
          <w:sz w:val="24"/>
          <w:szCs w:val="24"/>
          <w:lang w:val="ro-RO"/>
        </w:rPr>
        <w:t xml:space="preserve">00: ROSPA0087-Muntii </w:t>
      </w:r>
      <w:proofErr w:type="spellStart"/>
      <w:r w:rsidR="00F32CAC" w:rsidRPr="00E45D91">
        <w:rPr>
          <w:rFonts w:ascii="Arial" w:eastAsia="Arial" w:hAnsi="Arial" w:cs="Arial"/>
          <w:bCs/>
          <w:sz w:val="24"/>
          <w:szCs w:val="24"/>
          <w:lang w:val="ro-RO"/>
        </w:rPr>
        <w:t>Trascaului</w:t>
      </w:r>
      <w:proofErr w:type="spellEnd"/>
      <w:r w:rsidR="00F32CAC" w:rsidRPr="00E45D91">
        <w:rPr>
          <w:rFonts w:ascii="Arial" w:eastAsia="Arial" w:hAnsi="Arial" w:cs="Arial"/>
          <w:bCs/>
          <w:sz w:val="24"/>
          <w:szCs w:val="24"/>
          <w:lang w:val="ro-RO"/>
        </w:rPr>
        <w:t xml:space="preserve"> </w:t>
      </w:r>
      <w:r w:rsidR="00E45D91" w:rsidRPr="00E45D91">
        <w:rPr>
          <w:rFonts w:ascii="Arial" w:eastAsia="Arial" w:hAnsi="Arial" w:cs="Arial"/>
          <w:bCs/>
          <w:sz w:val="24"/>
          <w:szCs w:val="24"/>
          <w:lang w:val="ro-RO"/>
        </w:rPr>
        <w:t>,</w:t>
      </w:r>
      <w:r w:rsidR="00F32CAC" w:rsidRPr="00E45D91">
        <w:rPr>
          <w:rFonts w:ascii="Arial" w:eastAsia="Arial" w:hAnsi="Arial" w:cs="Arial"/>
          <w:bCs/>
          <w:sz w:val="24"/>
          <w:szCs w:val="24"/>
          <w:lang w:val="ro-RO"/>
        </w:rPr>
        <w:t xml:space="preserve"> ROSCI</w:t>
      </w:r>
      <w:r w:rsidR="002F5465" w:rsidRPr="00E45D91">
        <w:rPr>
          <w:rFonts w:ascii="Arial" w:eastAsia="Arial" w:hAnsi="Arial" w:cs="Arial"/>
          <w:bCs/>
          <w:sz w:val="24"/>
          <w:szCs w:val="24"/>
          <w:lang w:val="ro-RO"/>
        </w:rPr>
        <w:t>0253</w:t>
      </w:r>
      <w:r w:rsidR="00F32CAC" w:rsidRPr="00E45D91">
        <w:rPr>
          <w:rFonts w:ascii="Arial" w:eastAsia="Arial" w:hAnsi="Arial" w:cs="Arial"/>
          <w:bCs/>
          <w:sz w:val="24"/>
          <w:szCs w:val="24"/>
          <w:lang w:val="ro-RO"/>
        </w:rPr>
        <w:t xml:space="preserve">- </w:t>
      </w:r>
      <w:proofErr w:type="spellStart"/>
      <w:r w:rsidR="00F32CAC" w:rsidRPr="00E45D91">
        <w:rPr>
          <w:rFonts w:ascii="Arial" w:eastAsia="Arial" w:hAnsi="Arial" w:cs="Arial"/>
          <w:bCs/>
          <w:sz w:val="24"/>
          <w:szCs w:val="24"/>
          <w:lang w:val="ro-RO"/>
        </w:rPr>
        <w:t>Trascau</w:t>
      </w:r>
      <w:proofErr w:type="spellEnd"/>
      <w:r w:rsidR="00F32CAC" w:rsidRPr="00E45D91">
        <w:rPr>
          <w:rFonts w:ascii="Arial" w:eastAsia="Arial" w:hAnsi="Arial" w:cs="Arial"/>
          <w:bCs/>
          <w:sz w:val="24"/>
          <w:szCs w:val="24"/>
          <w:lang w:val="ro-RO"/>
        </w:rPr>
        <w:t xml:space="preserve"> </w:t>
      </w:r>
      <w:r w:rsidR="00E45D91" w:rsidRPr="00E45D91">
        <w:rPr>
          <w:rFonts w:ascii="Arial" w:eastAsia="Arial" w:hAnsi="Arial" w:cs="Arial"/>
          <w:bCs/>
          <w:sz w:val="24"/>
          <w:szCs w:val="24"/>
          <w:lang w:val="ro-RO"/>
        </w:rPr>
        <w:t xml:space="preserve">si </w:t>
      </w:r>
      <w:proofErr w:type="spellStart"/>
      <w:r w:rsidR="00E45D91" w:rsidRPr="00E45D91">
        <w:rPr>
          <w:rFonts w:ascii="Arial" w:hAnsi="Arial" w:cs="Arial"/>
          <w:b/>
          <w:bCs/>
          <w:sz w:val="24"/>
          <w:szCs w:val="24"/>
        </w:rPr>
        <w:t>Rezervaţia</w:t>
      </w:r>
      <w:proofErr w:type="spellEnd"/>
      <w:r w:rsidR="00E45D91" w:rsidRPr="00E45D91">
        <w:rPr>
          <w:rFonts w:ascii="Arial" w:hAnsi="Arial" w:cs="Arial"/>
          <w:b/>
          <w:bCs/>
          <w:sz w:val="24"/>
          <w:szCs w:val="24"/>
        </w:rPr>
        <w:t xml:space="preserve"> </w:t>
      </w:r>
      <w:proofErr w:type="spellStart"/>
      <w:r w:rsidR="00E45D91" w:rsidRPr="00E45D91">
        <w:rPr>
          <w:rFonts w:ascii="Arial" w:hAnsi="Arial" w:cs="Arial"/>
          <w:b/>
          <w:bCs/>
          <w:sz w:val="24"/>
          <w:szCs w:val="24"/>
        </w:rPr>
        <w:t>Naturală</w:t>
      </w:r>
      <w:proofErr w:type="spellEnd"/>
      <w:r w:rsidR="00E45D91" w:rsidRPr="00E45D91">
        <w:rPr>
          <w:rFonts w:ascii="Arial" w:hAnsi="Arial" w:cs="Arial"/>
          <w:b/>
          <w:bCs/>
          <w:sz w:val="24"/>
          <w:szCs w:val="24"/>
        </w:rPr>
        <w:t xml:space="preserve"> Cheile </w:t>
      </w:r>
      <w:proofErr w:type="spellStart"/>
      <w:r w:rsidR="00E45D91" w:rsidRPr="00E45D91">
        <w:rPr>
          <w:rFonts w:ascii="Arial" w:hAnsi="Arial" w:cs="Arial"/>
          <w:b/>
          <w:bCs/>
          <w:sz w:val="24"/>
          <w:szCs w:val="24"/>
        </w:rPr>
        <w:t>Ampoiţei</w:t>
      </w:r>
      <w:proofErr w:type="spellEnd"/>
      <w:r w:rsidR="00E45D91" w:rsidRPr="00E45D91">
        <w:rPr>
          <w:rFonts w:ascii="Arial" w:hAnsi="Arial" w:cs="Arial"/>
          <w:b/>
          <w:bCs/>
          <w:sz w:val="24"/>
          <w:szCs w:val="24"/>
        </w:rPr>
        <w:t xml:space="preserve"> RONPA0057</w:t>
      </w:r>
      <w:r w:rsidR="00E45D91" w:rsidRPr="00E45D91">
        <w:rPr>
          <w:rFonts w:ascii="Arial" w:eastAsia="Times New Roman" w:hAnsi="Arial" w:cs="Arial"/>
          <w:sz w:val="24"/>
          <w:szCs w:val="24"/>
          <w:lang w:val="pt-BR"/>
        </w:rPr>
        <w:t>.</w:t>
      </w:r>
    </w:p>
    <w:p w14:paraId="3D1565FB" w14:textId="5F7F9C7F" w:rsidR="00FB48F5" w:rsidRPr="00AB56FC" w:rsidRDefault="00FB48F5" w:rsidP="00FB48F5">
      <w:pPr>
        <w:widowControl w:val="0"/>
        <w:tabs>
          <w:tab w:val="left" w:pos="709"/>
          <w:tab w:val="left" w:pos="2399"/>
        </w:tabs>
        <w:autoSpaceDE w:val="0"/>
        <w:autoSpaceDN w:val="0"/>
        <w:spacing w:before="91" w:after="0" w:line="240" w:lineRule="auto"/>
        <w:outlineLvl w:val="1"/>
        <w:rPr>
          <w:rFonts w:ascii="Arial" w:eastAsia="Arial" w:hAnsi="Arial" w:cs="Arial"/>
          <w:bCs/>
          <w:color w:val="FF0000"/>
          <w:sz w:val="24"/>
          <w:szCs w:val="24"/>
          <w:lang w:val="ro-RO"/>
        </w:rPr>
      </w:pPr>
    </w:p>
    <w:p w14:paraId="78F63176" w14:textId="0DB3250C" w:rsidR="00FB48F5" w:rsidRDefault="00FB48F5" w:rsidP="00FB48F5">
      <w:pPr>
        <w:widowControl w:val="0"/>
        <w:tabs>
          <w:tab w:val="left" w:pos="709"/>
          <w:tab w:val="left" w:pos="2399"/>
        </w:tabs>
        <w:autoSpaceDE w:val="0"/>
        <w:autoSpaceDN w:val="0"/>
        <w:spacing w:before="91" w:after="0" w:line="240" w:lineRule="auto"/>
        <w:outlineLvl w:val="1"/>
        <w:rPr>
          <w:rFonts w:ascii="Arial" w:eastAsia="Arial" w:hAnsi="Arial" w:cs="Arial"/>
          <w:bCs/>
          <w:sz w:val="24"/>
          <w:szCs w:val="24"/>
          <w:lang w:val="ro-RO"/>
        </w:rPr>
      </w:pPr>
      <w:r w:rsidRPr="00AB56FC">
        <w:rPr>
          <w:rFonts w:ascii="Arial" w:eastAsia="Arial" w:hAnsi="Arial" w:cs="Arial"/>
          <w:bCs/>
          <w:color w:val="FF0000"/>
          <w:sz w:val="24"/>
          <w:szCs w:val="24"/>
          <w:lang w:val="ro-RO"/>
        </w:rPr>
        <w:tab/>
      </w:r>
      <w:r w:rsidRPr="00E45D91">
        <w:rPr>
          <w:rFonts w:ascii="Arial" w:eastAsia="Arial" w:hAnsi="Arial" w:cs="Arial"/>
          <w:bCs/>
          <w:sz w:val="24"/>
          <w:szCs w:val="24"/>
          <w:lang w:val="ro-RO"/>
        </w:rPr>
        <w:t xml:space="preserve"> Pe fondul forestier proprietate privată </w:t>
      </w:r>
      <w:proofErr w:type="spellStart"/>
      <w:r w:rsidRPr="00E45D91">
        <w:rPr>
          <w:rFonts w:ascii="Arial" w:eastAsia="Arial" w:hAnsi="Arial" w:cs="Arial"/>
          <w:bCs/>
          <w:sz w:val="24"/>
          <w:szCs w:val="24"/>
          <w:lang w:val="ro-RO"/>
        </w:rPr>
        <w:t>aparţinând</w:t>
      </w:r>
      <w:proofErr w:type="spellEnd"/>
      <w:r w:rsidRPr="00E45D91">
        <w:rPr>
          <w:rFonts w:ascii="Arial" w:eastAsia="Arial" w:hAnsi="Arial" w:cs="Arial"/>
          <w:bCs/>
          <w:sz w:val="24"/>
          <w:szCs w:val="24"/>
          <w:lang w:val="ro-RO"/>
        </w:rPr>
        <w:t xml:space="preserve"> </w:t>
      </w:r>
      <w:r w:rsidR="00F32CAC" w:rsidRPr="00E45D91">
        <w:rPr>
          <w:rFonts w:ascii="Arial" w:eastAsia="Arial" w:hAnsi="Arial" w:cs="Arial"/>
          <w:b/>
          <w:bCs/>
          <w:sz w:val="24"/>
          <w:szCs w:val="24"/>
          <w:lang w:val="it-IT"/>
        </w:rPr>
        <w:t xml:space="preserve">Composesoratului Valea </w:t>
      </w:r>
      <w:r w:rsidR="00E45D91" w:rsidRPr="00E45D91">
        <w:rPr>
          <w:rFonts w:ascii="Arial" w:eastAsia="Arial" w:hAnsi="Arial" w:cs="Arial"/>
          <w:b/>
          <w:bCs/>
          <w:sz w:val="24"/>
          <w:szCs w:val="24"/>
          <w:lang w:val="it-IT"/>
        </w:rPr>
        <w:t>Urbea Ampoitana</w:t>
      </w:r>
      <w:r w:rsidR="00F32CAC" w:rsidRPr="00E45D91">
        <w:rPr>
          <w:rFonts w:ascii="Arial" w:eastAsia="Arial" w:hAnsi="Arial" w:cs="Arial"/>
          <w:b/>
          <w:bCs/>
          <w:sz w:val="24"/>
          <w:szCs w:val="24"/>
          <w:lang w:val="it-IT"/>
        </w:rPr>
        <w:t xml:space="preserve"> </w:t>
      </w:r>
      <w:r w:rsidRPr="00E45D91">
        <w:rPr>
          <w:rFonts w:ascii="Arial" w:eastAsia="Arial" w:hAnsi="Arial" w:cs="Arial"/>
          <w:b/>
          <w:bCs/>
          <w:sz w:val="24"/>
          <w:szCs w:val="24"/>
          <w:lang w:val="it-IT"/>
        </w:rPr>
        <w:t xml:space="preserve"> , judeţul Alba</w:t>
      </w:r>
      <w:r w:rsidRPr="00E45D91">
        <w:rPr>
          <w:rFonts w:ascii="Arial" w:eastAsia="Arial" w:hAnsi="Arial" w:cs="Arial"/>
          <w:bCs/>
          <w:sz w:val="24"/>
          <w:szCs w:val="24"/>
          <w:lang w:val="ro-RO"/>
        </w:rPr>
        <w:t xml:space="preserve"> nu există terenuri defrișate în scopul schimbării destinației terenurilor sau terenuri goale sau suprafețe goale neplantate în termen de cel mult două sezoane de vegetație de la tăiere, din acest motiv amenajamentul nu prevede împădurirea de poieni și goluri.</w:t>
      </w:r>
    </w:p>
    <w:p w14:paraId="17D46F8F" w14:textId="65B8A220" w:rsidR="00FB48F5" w:rsidRPr="00E45D91" w:rsidRDefault="00FB48F5" w:rsidP="00FB48F5">
      <w:pPr>
        <w:widowControl w:val="0"/>
        <w:tabs>
          <w:tab w:val="left" w:pos="709"/>
          <w:tab w:val="left" w:pos="2399"/>
        </w:tabs>
        <w:autoSpaceDE w:val="0"/>
        <w:autoSpaceDN w:val="0"/>
        <w:spacing w:before="91" w:after="0" w:line="240" w:lineRule="auto"/>
        <w:outlineLvl w:val="1"/>
        <w:rPr>
          <w:rFonts w:ascii="Arial" w:eastAsia="Times New Roman" w:hAnsi="Arial" w:cs="Arial"/>
          <w:noProof/>
          <w:sz w:val="24"/>
          <w:szCs w:val="24"/>
          <w:lang w:val="ro-RO" w:eastAsia="ro-RO"/>
        </w:rPr>
      </w:pPr>
      <w:r w:rsidRPr="00AB56FC">
        <w:rPr>
          <w:rFonts w:ascii="Arial" w:eastAsia="Arial" w:hAnsi="Arial" w:cs="Arial"/>
          <w:bCs/>
          <w:color w:val="FF0000"/>
          <w:sz w:val="24"/>
          <w:szCs w:val="24"/>
          <w:lang w:val="ro-RO"/>
        </w:rPr>
        <w:tab/>
      </w:r>
      <w:r w:rsidRPr="00E45D91">
        <w:rPr>
          <w:rFonts w:ascii="Arial" w:eastAsia="Arial" w:hAnsi="Arial" w:cs="Arial"/>
          <w:bCs/>
          <w:sz w:val="24"/>
          <w:szCs w:val="24"/>
          <w:lang w:val="ro-RO"/>
        </w:rPr>
        <w:t xml:space="preserve"> La nivelul acestei </w:t>
      </w:r>
      <w:proofErr w:type="spellStart"/>
      <w:r w:rsidRPr="00E45D91">
        <w:rPr>
          <w:rFonts w:ascii="Arial" w:eastAsia="Arial" w:hAnsi="Arial" w:cs="Arial"/>
          <w:bCs/>
          <w:sz w:val="24"/>
          <w:szCs w:val="24"/>
          <w:lang w:val="ro-RO"/>
        </w:rPr>
        <w:t>unităţi</w:t>
      </w:r>
      <w:proofErr w:type="spellEnd"/>
      <w:r w:rsidRPr="00E45D91">
        <w:rPr>
          <w:rFonts w:ascii="Arial" w:eastAsia="Arial" w:hAnsi="Arial" w:cs="Arial"/>
          <w:bCs/>
          <w:sz w:val="24"/>
          <w:szCs w:val="24"/>
          <w:lang w:val="ro-RO"/>
        </w:rPr>
        <w:t xml:space="preserve"> de </w:t>
      </w:r>
      <w:proofErr w:type="spellStart"/>
      <w:r w:rsidRPr="00E45D91">
        <w:rPr>
          <w:rFonts w:ascii="Arial" w:eastAsia="Arial" w:hAnsi="Arial" w:cs="Arial"/>
          <w:bCs/>
          <w:sz w:val="24"/>
          <w:szCs w:val="24"/>
          <w:lang w:val="ro-RO"/>
        </w:rPr>
        <w:t>producţie</w:t>
      </w:r>
      <w:proofErr w:type="spellEnd"/>
      <w:r w:rsidRPr="00E45D91">
        <w:rPr>
          <w:rFonts w:ascii="Arial" w:eastAsia="Arial" w:hAnsi="Arial" w:cs="Arial"/>
          <w:bCs/>
          <w:sz w:val="24"/>
          <w:szCs w:val="24"/>
          <w:lang w:val="ro-RO"/>
        </w:rPr>
        <w:t xml:space="preserve"> există o bună util</w:t>
      </w:r>
      <w:r w:rsidR="00F32CAC" w:rsidRPr="00E45D91">
        <w:rPr>
          <w:rFonts w:ascii="Arial" w:eastAsia="Arial" w:hAnsi="Arial" w:cs="Arial"/>
          <w:bCs/>
          <w:sz w:val="24"/>
          <w:szCs w:val="24"/>
          <w:lang w:val="ro-RO"/>
        </w:rPr>
        <w:t xml:space="preserve">izare a fondului forestier, </w:t>
      </w:r>
      <w:r w:rsidR="00E45D91" w:rsidRPr="00E45D91">
        <w:rPr>
          <w:rFonts w:ascii="Arial" w:eastAsia="Arial" w:hAnsi="Arial" w:cs="Arial"/>
          <w:bCs/>
          <w:sz w:val="24"/>
          <w:szCs w:val="24"/>
          <w:lang w:val="ro-RO"/>
        </w:rPr>
        <w:t>90</w:t>
      </w:r>
      <w:r w:rsidR="00F32CAC" w:rsidRPr="00E45D91">
        <w:rPr>
          <w:rFonts w:ascii="Arial" w:eastAsia="Arial" w:hAnsi="Arial" w:cs="Arial"/>
          <w:bCs/>
          <w:sz w:val="24"/>
          <w:szCs w:val="24"/>
          <w:lang w:val="ro-RO"/>
        </w:rPr>
        <w:t xml:space="preserve"> % din </w:t>
      </w:r>
      <w:proofErr w:type="spellStart"/>
      <w:r w:rsidR="00F32CAC" w:rsidRPr="00E45D91">
        <w:rPr>
          <w:rFonts w:ascii="Arial" w:eastAsia="Arial" w:hAnsi="Arial" w:cs="Arial"/>
          <w:bCs/>
          <w:sz w:val="24"/>
          <w:szCs w:val="24"/>
          <w:lang w:val="ro-RO"/>
        </w:rPr>
        <w:t>suprafaţa</w:t>
      </w:r>
      <w:proofErr w:type="spellEnd"/>
      <w:r w:rsidR="00F32CAC" w:rsidRPr="00E45D91">
        <w:rPr>
          <w:rFonts w:ascii="Arial" w:eastAsia="Arial" w:hAnsi="Arial" w:cs="Arial"/>
          <w:bCs/>
          <w:sz w:val="24"/>
          <w:szCs w:val="24"/>
          <w:lang w:val="ro-RO"/>
        </w:rPr>
        <w:t xml:space="preserve"> </w:t>
      </w:r>
      <w:r w:rsidRPr="00E45D91">
        <w:rPr>
          <w:rFonts w:ascii="Arial" w:eastAsia="Arial" w:hAnsi="Arial" w:cs="Arial"/>
          <w:bCs/>
          <w:sz w:val="24"/>
          <w:szCs w:val="24"/>
          <w:lang w:val="ro-RO"/>
        </w:rPr>
        <w:t xml:space="preserve"> analizată fiind acoperită cu păduri.</w:t>
      </w:r>
    </w:p>
    <w:p w14:paraId="4BC885CF" w14:textId="215CE4DC" w:rsidR="00FB48F5" w:rsidRPr="00AB56FC" w:rsidRDefault="00E45D91" w:rsidP="002F5465">
      <w:pPr>
        <w:widowControl w:val="0"/>
        <w:tabs>
          <w:tab w:val="left" w:pos="2399"/>
        </w:tabs>
        <w:autoSpaceDE w:val="0"/>
        <w:autoSpaceDN w:val="0"/>
        <w:spacing w:before="91" w:after="0" w:line="240" w:lineRule="auto"/>
        <w:jc w:val="center"/>
        <w:outlineLvl w:val="1"/>
        <w:rPr>
          <w:rFonts w:ascii="Arial" w:eastAsia="Times New Roman" w:hAnsi="Arial" w:cs="Arial"/>
          <w:color w:val="FF0000"/>
          <w:sz w:val="24"/>
          <w:szCs w:val="24"/>
          <w:lang w:val="ro-RO"/>
        </w:rPr>
      </w:pPr>
      <w:r>
        <w:rPr>
          <w:rFonts w:ascii="Arial" w:hAnsi="Arial" w:cs="Arial"/>
          <w:noProof/>
          <w:sz w:val="24"/>
          <w:szCs w:val="24"/>
          <w:lang w:val="ro-RO"/>
        </w:rPr>
        <w:lastRenderedPageBreak/>
        <w:drawing>
          <wp:inline distT="0" distB="0" distL="0" distR="0" wp14:anchorId="03DD9AA5" wp14:editId="6B75CD96">
            <wp:extent cx="5212080" cy="3749040"/>
            <wp:effectExtent l="0" t="0" r="7620" b="381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080" cy="3749040"/>
                    </a:xfrm>
                    <a:prstGeom prst="rect">
                      <a:avLst/>
                    </a:prstGeom>
                    <a:noFill/>
                    <a:ln>
                      <a:noFill/>
                    </a:ln>
                  </pic:spPr>
                </pic:pic>
              </a:graphicData>
            </a:graphic>
          </wp:inline>
        </w:drawing>
      </w:r>
    </w:p>
    <w:p w14:paraId="66C22D44" w14:textId="77777777" w:rsidR="00FB48F5" w:rsidRPr="00AB56FC" w:rsidRDefault="00FB48F5" w:rsidP="00FB48F5">
      <w:pPr>
        <w:widowControl w:val="0"/>
        <w:tabs>
          <w:tab w:val="left" w:pos="2399"/>
        </w:tabs>
        <w:autoSpaceDE w:val="0"/>
        <w:autoSpaceDN w:val="0"/>
        <w:spacing w:before="91" w:after="0" w:line="240" w:lineRule="auto"/>
        <w:jc w:val="center"/>
        <w:outlineLvl w:val="1"/>
        <w:rPr>
          <w:rFonts w:ascii="Arial" w:eastAsia="Times New Roman" w:hAnsi="Arial" w:cs="Arial"/>
          <w:b/>
          <w:color w:val="FF0000"/>
          <w:sz w:val="24"/>
          <w:szCs w:val="24"/>
          <w:lang w:val="ro-RO"/>
        </w:rPr>
      </w:pPr>
    </w:p>
    <w:p w14:paraId="424F6617" w14:textId="77777777" w:rsidR="00FB48F5" w:rsidRPr="00E45D91" w:rsidRDefault="00FB48F5" w:rsidP="00FB48F5">
      <w:pPr>
        <w:widowControl w:val="0"/>
        <w:tabs>
          <w:tab w:val="left" w:pos="2399"/>
        </w:tabs>
        <w:autoSpaceDE w:val="0"/>
        <w:autoSpaceDN w:val="0"/>
        <w:spacing w:before="91" w:after="0" w:line="240" w:lineRule="auto"/>
        <w:jc w:val="center"/>
        <w:outlineLvl w:val="1"/>
        <w:rPr>
          <w:rFonts w:ascii="Arial" w:eastAsia="Times New Roman" w:hAnsi="Arial" w:cs="Arial"/>
          <w:b/>
          <w:sz w:val="24"/>
          <w:szCs w:val="24"/>
          <w:lang w:val="ro-RO"/>
        </w:rPr>
      </w:pPr>
      <w:r w:rsidRPr="00E45D91">
        <w:rPr>
          <w:rFonts w:ascii="Arial" w:eastAsia="Arial" w:hAnsi="Arial" w:cs="Arial"/>
          <w:b/>
          <w:bCs/>
          <w:sz w:val="24"/>
          <w:szCs w:val="24"/>
          <w:lang w:val="fr-FR"/>
        </w:rPr>
        <w:t xml:space="preserve">. </w:t>
      </w:r>
      <w:proofErr w:type="spellStart"/>
      <w:r w:rsidRPr="00E45D91">
        <w:rPr>
          <w:rFonts w:ascii="Arial" w:eastAsia="Arial" w:hAnsi="Arial" w:cs="Arial"/>
          <w:b/>
          <w:bCs/>
          <w:sz w:val="24"/>
          <w:szCs w:val="24"/>
          <w:lang w:val="fr-FR"/>
        </w:rPr>
        <w:t>Formaţiile</w:t>
      </w:r>
      <w:proofErr w:type="spellEnd"/>
      <w:r w:rsidRPr="00E45D91">
        <w:rPr>
          <w:rFonts w:ascii="Arial" w:eastAsia="Arial" w:hAnsi="Arial" w:cs="Arial"/>
          <w:b/>
          <w:bCs/>
          <w:sz w:val="24"/>
          <w:szCs w:val="24"/>
          <w:lang w:val="fr-FR"/>
        </w:rPr>
        <w:t xml:space="preserve"> </w:t>
      </w:r>
      <w:proofErr w:type="spellStart"/>
      <w:r w:rsidRPr="00E45D91">
        <w:rPr>
          <w:rFonts w:ascii="Arial" w:eastAsia="Arial" w:hAnsi="Arial" w:cs="Arial"/>
          <w:b/>
          <w:bCs/>
          <w:sz w:val="24"/>
          <w:szCs w:val="24"/>
          <w:lang w:val="fr-FR"/>
        </w:rPr>
        <w:t>forestiere</w:t>
      </w:r>
      <w:proofErr w:type="spellEnd"/>
      <w:r w:rsidRPr="00E45D91">
        <w:rPr>
          <w:rFonts w:ascii="Arial" w:eastAsia="Arial" w:hAnsi="Arial" w:cs="Arial"/>
          <w:b/>
          <w:bCs/>
          <w:sz w:val="24"/>
          <w:szCs w:val="24"/>
          <w:lang w:val="fr-FR"/>
        </w:rPr>
        <w:t xml:space="preserve"> </w:t>
      </w:r>
      <w:proofErr w:type="spellStart"/>
      <w:r w:rsidRPr="00E45D91">
        <w:rPr>
          <w:rFonts w:ascii="Arial" w:eastAsia="Arial" w:hAnsi="Arial" w:cs="Arial"/>
          <w:b/>
          <w:bCs/>
          <w:sz w:val="24"/>
          <w:szCs w:val="24"/>
          <w:lang w:val="fr-FR"/>
        </w:rPr>
        <w:t>cartate</w:t>
      </w:r>
      <w:proofErr w:type="spellEnd"/>
      <w:r w:rsidRPr="00E45D91">
        <w:rPr>
          <w:rFonts w:ascii="Arial" w:eastAsia="Arial" w:hAnsi="Arial" w:cs="Arial"/>
          <w:b/>
          <w:bCs/>
          <w:sz w:val="24"/>
          <w:szCs w:val="24"/>
          <w:lang w:val="fr-FR"/>
        </w:rPr>
        <w:t xml:space="preserve"> </w:t>
      </w:r>
      <w:proofErr w:type="spellStart"/>
      <w:r w:rsidRPr="00E45D91">
        <w:rPr>
          <w:rFonts w:ascii="Arial" w:eastAsia="Arial" w:hAnsi="Arial" w:cs="Arial"/>
          <w:b/>
          <w:bCs/>
          <w:sz w:val="24"/>
          <w:szCs w:val="24"/>
          <w:lang w:val="fr-FR"/>
        </w:rPr>
        <w:t>sunt</w:t>
      </w:r>
      <w:proofErr w:type="spellEnd"/>
      <w:r w:rsidRPr="00E45D91">
        <w:rPr>
          <w:rFonts w:ascii="Arial" w:eastAsia="Arial" w:hAnsi="Arial" w:cs="Arial"/>
          <w:b/>
          <w:bCs/>
          <w:sz w:val="24"/>
          <w:szCs w:val="24"/>
          <w:lang w:val="fr-FR"/>
        </w:rPr>
        <w:t xml:space="preserve"> – </w:t>
      </w:r>
    </w:p>
    <w:p w14:paraId="7B0C58C4" w14:textId="77777777" w:rsidR="00FB48F5" w:rsidRPr="00AB56FC" w:rsidRDefault="00FB48F5" w:rsidP="00FB48F5">
      <w:pPr>
        <w:spacing w:after="200" w:line="276" w:lineRule="auto"/>
        <w:ind w:firstLine="567"/>
        <w:jc w:val="both"/>
        <w:rPr>
          <w:rFonts w:ascii="Calibri" w:eastAsia="Calibri" w:hAnsi="Calibri" w:cs="Times New Roman"/>
          <w:b/>
          <w:color w:val="FF0000"/>
          <w:sz w:val="24"/>
          <w:szCs w:val="24"/>
          <w:lang w:val="ro-RO"/>
        </w:rPr>
      </w:pPr>
    </w:p>
    <w:p w14:paraId="49C4D0FB" w14:textId="77777777" w:rsidR="00E45D91" w:rsidRPr="00E45D91" w:rsidRDefault="00E45D91" w:rsidP="00E45D91">
      <w:pPr>
        <w:pStyle w:val="Corptext3"/>
        <w:tabs>
          <w:tab w:val="left" w:pos="805"/>
          <w:tab w:val="left" w:pos="1077"/>
        </w:tabs>
        <w:ind w:firstLine="851"/>
        <w:rPr>
          <w:rFonts w:ascii="Arial" w:hAnsi="Arial" w:cs="Arial"/>
          <w:sz w:val="24"/>
          <w:szCs w:val="24"/>
          <w:lang w:val="ro-RO"/>
        </w:rPr>
      </w:pPr>
      <w:r w:rsidRPr="00E45D91">
        <w:rPr>
          <w:rFonts w:ascii="Arial" w:hAnsi="Arial" w:cs="Arial"/>
          <w:sz w:val="24"/>
          <w:szCs w:val="24"/>
          <w:lang w:val="ro-RO"/>
        </w:rPr>
        <w:t xml:space="preserve">Prin lucrările de cartare </w:t>
      </w:r>
      <w:proofErr w:type="spellStart"/>
      <w:r w:rsidRPr="00E45D91">
        <w:rPr>
          <w:rFonts w:ascii="Arial" w:hAnsi="Arial" w:cs="Arial"/>
          <w:sz w:val="24"/>
          <w:szCs w:val="24"/>
          <w:lang w:val="ro-RO"/>
        </w:rPr>
        <w:t>staţională</w:t>
      </w:r>
      <w:proofErr w:type="spellEnd"/>
      <w:r w:rsidRPr="00E45D91">
        <w:rPr>
          <w:rFonts w:ascii="Arial" w:hAnsi="Arial" w:cs="Arial"/>
          <w:sz w:val="24"/>
          <w:szCs w:val="24"/>
          <w:lang w:val="ro-RO"/>
        </w:rPr>
        <w:t xml:space="preserve"> la scară mijlocie executate s-a procedat la o analiză complexă a </w:t>
      </w:r>
      <w:proofErr w:type="spellStart"/>
      <w:r w:rsidRPr="00E45D91">
        <w:rPr>
          <w:rFonts w:ascii="Arial" w:hAnsi="Arial" w:cs="Arial"/>
          <w:sz w:val="24"/>
          <w:szCs w:val="24"/>
          <w:lang w:val="ro-RO"/>
        </w:rPr>
        <w:t>condiţiilor</w:t>
      </w:r>
      <w:proofErr w:type="spellEnd"/>
      <w:r w:rsidRPr="00E45D91">
        <w:rPr>
          <w:rFonts w:ascii="Arial" w:hAnsi="Arial" w:cs="Arial"/>
          <w:sz w:val="24"/>
          <w:szCs w:val="24"/>
          <w:lang w:val="ro-RO"/>
        </w:rPr>
        <w:t xml:space="preserve"> </w:t>
      </w:r>
      <w:proofErr w:type="spellStart"/>
      <w:r w:rsidRPr="00E45D91">
        <w:rPr>
          <w:rFonts w:ascii="Arial" w:hAnsi="Arial" w:cs="Arial"/>
          <w:sz w:val="24"/>
          <w:szCs w:val="24"/>
          <w:lang w:val="ro-RO"/>
        </w:rPr>
        <w:t>fizico</w:t>
      </w:r>
      <w:proofErr w:type="spellEnd"/>
      <w:r w:rsidRPr="00E45D91">
        <w:rPr>
          <w:rFonts w:ascii="Arial" w:hAnsi="Arial" w:cs="Arial"/>
          <w:sz w:val="24"/>
          <w:szCs w:val="24"/>
          <w:lang w:val="ro-RO"/>
        </w:rPr>
        <w:t xml:space="preserve">-geografice, a solurilor </w:t>
      </w:r>
      <w:proofErr w:type="spellStart"/>
      <w:r w:rsidRPr="00E45D91">
        <w:rPr>
          <w:rFonts w:ascii="Arial" w:hAnsi="Arial" w:cs="Arial"/>
          <w:sz w:val="24"/>
          <w:szCs w:val="24"/>
          <w:lang w:val="ro-RO"/>
        </w:rPr>
        <w:t>şi</w:t>
      </w:r>
      <w:proofErr w:type="spellEnd"/>
      <w:r w:rsidRPr="00E45D91">
        <w:rPr>
          <w:rFonts w:ascii="Arial" w:hAnsi="Arial" w:cs="Arial"/>
          <w:sz w:val="24"/>
          <w:szCs w:val="24"/>
          <w:lang w:val="ro-RO"/>
        </w:rPr>
        <w:t xml:space="preserve"> </w:t>
      </w:r>
      <w:proofErr w:type="spellStart"/>
      <w:r w:rsidRPr="00E45D91">
        <w:rPr>
          <w:rFonts w:ascii="Arial" w:hAnsi="Arial" w:cs="Arial"/>
          <w:sz w:val="24"/>
          <w:szCs w:val="24"/>
          <w:lang w:val="ro-RO"/>
        </w:rPr>
        <w:t>vegetaţiei</w:t>
      </w:r>
      <w:proofErr w:type="spellEnd"/>
      <w:r w:rsidRPr="00E45D91">
        <w:rPr>
          <w:rFonts w:ascii="Arial" w:hAnsi="Arial" w:cs="Arial"/>
          <w:sz w:val="24"/>
          <w:szCs w:val="24"/>
          <w:lang w:val="ro-RO"/>
        </w:rPr>
        <w:t xml:space="preserve"> forestiere, luându-se în considerare totalitatea elementelor geomorfologice, geologice, hidrologice, climatice, pedologice </w:t>
      </w:r>
      <w:proofErr w:type="spellStart"/>
      <w:r w:rsidRPr="00E45D91">
        <w:rPr>
          <w:rFonts w:ascii="Arial" w:hAnsi="Arial" w:cs="Arial"/>
          <w:sz w:val="24"/>
          <w:szCs w:val="24"/>
          <w:lang w:val="ro-RO"/>
        </w:rPr>
        <w:t>şi</w:t>
      </w:r>
      <w:proofErr w:type="spellEnd"/>
      <w:r w:rsidRPr="00E45D91">
        <w:rPr>
          <w:rFonts w:ascii="Arial" w:hAnsi="Arial" w:cs="Arial"/>
          <w:sz w:val="24"/>
          <w:szCs w:val="24"/>
          <w:lang w:val="ro-RO"/>
        </w:rPr>
        <w:t xml:space="preserve"> geobotanice.</w:t>
      </w:r>
    </w:p>
    <w:p w14:paraId="1E91FC4F" w14:textId="77777777" w:rsidR="00E45D91" w:rsidRPr="00E45D91" w:rsidRDefault="00E45D91" w:rsidP="00E45D91">
      <w:pPr>
        <w:tabs>
          <w:tab w:val="left" w:pos="805"/>
          <w:tab w:val="left" w:pos="1077"/>
        </w:tabs>
        <w:spacing w:line="288" w:lineRule="auto"/>
        <w:ind w:firstLine="851"/>
        <w:jc w:val="both"/>
        <w:rPr>
          <w:rFonts w:ascii="Arial" w:hAnsi="Arial" w:cs="Arial"/>
          <w:sz w:val="24"/>
          <w:szCs w:val="24"/>
        </w:rPr>
      </w:pPr>
      <w:r w:rsidRPr="00E45D91">
        <w:rPr>
          <w:rFonts w:ascii="Arial" w:hAnsi="Arial" w:cs="Arial"/>
          <w:sz w:val="24"/>
          <w:szCs w:val="24"/>
        </w:rPr>
        <w:tab/>
        <w:t xml:space="preserve">Ca </w:t>
      </w:r>
      <w:proofErr w:type="spellStart"/>
      <w:r w:rsidRPr="00E45D91">
        <w:rPr>
          <w:rFonts w:ascii="Arial" w:hAnsi="Arial" w:cs="Arial"/>
          <w:sz w:val="24"/>
          <w:szCs w:val="24"/>
        </w:rPr>
        <w:t>urmare</w:t>
      </w:r>
      <w:proofErr w:type="spellEnd"/>
      <w:r w:rsidRPr="00E45D91">
        <w:rPr>
          <w:rFonts w:ascii="Arial" w:hAnsi="Arial" w:cs="Arial"/>
          <w:sz w:val="24"/>
          <w:szCs w:val="24"/>
        </w:rPr>
        <w:t xml:space="preserve">, s-a </w:t>
      </w:r>
      <w:proofErr w:type="spellStart"/>
      <w:r w:rsidRPr="00E45D91">
        <w:rPr>
          <w:rFonts w:ascii="Arial" w:hAnsi="Arial" w:cs="Arial"/>
          <w:sz w:val="24"/>
          <w:szCs w:val="24"/>
        </w:rPr>
        <w:t>separat</w:t>
      </w:r>
      <w:proofErr w:type="spellEnd"/>
      <w:r w:rsidRPr="00E45D91">
        <w:rPr>
          <w:rFonts w:ascii="Arial" w:hAnsi="Arial" w:cs="Arial"/>
          <w:sz w:val="24"/>
          <w:szCs w:val="24"/>
        </w:rPr>
        <w:t xml:space="preserve"> </w:t>
      </w:r>
      <w:proofErr w:type="spellStart"/>
      <w:r w:rsidRPr="00E45D91">
        <w:rPr>
          <w:rFonts w:ascii="Arial" w:hAnsi="Arial" w:cs="Arial"/>
          <w:sz w:val="24"/>
          <w:szCs w:val="24"/>
        </w:rPr>
        <w:t>ansamblul</w:t>
      </w:r>
      <w:proofErr w:type="spellEnd"/>
      <w:r w:rsidRPr="00E45D91">
        <w:rPr>
          <w:rFonts w:ascii="Arial" w:hAnsi="Arial" w:cs="Arial"/>
          <w:sz w:val="24"/>
          <w:szCs w:val="24"/>
        </w:rPr>
        <w:t xml:space="preserve"> </w:t>
      </w:r>
      <w:proofErr w:type="spellStart"/>
      <w:r w:rsidRPr="00E45D91">
        <w:rPr>
          <w:rFonts w:ascii="Arial" w:hAnsi="Arial" w:cs="Arial"/>
          <w:sz w:val="24"/>
          <w:szCs w:val="24"/>
        </w:rPr>
        <w:t>forestier</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unităţi</w:t>
      </w:r>
      <w:proofErr w:type="spellEnd"/>
      <w:r w:rsidRPr="00E45D91">
        <w:rPr>
          <w:rFonts w:ascii="Arial" w:hAnsi="Arial" w:cs="Arial"/>
          <w:sz w:val="24"/>
          <w:szCs w:val="24"/>
        </w:rPr>
        <w:t xml:space="preserve"> </w:t>
      </w:r>
      <w:proofErr w:type="spellStart"/>
      <w:r w:rsidRPr="00E45D91">
        <w:rPr>
          <w:rFonts w:ascii="Arial" w:hAnsi="Arial" w:cs="Arial"/>
          <w:sz w:val="24"/>
          <w:szCs w:val="24"/>
        </w:rPr>
        <w:t>practic</w:t>
      </w:r>
      <w:proofErr w:type="spellEnd"/>
      <w:r w:rsidRPr="00E45D91">
        <w:rPr>
          <w:rFonts w:ascii="Arial" w:hAnsi="Arial" w:cs="Arial"/>
          <w:sz w:val="24"/>
          <w:szCs w:val="24"/>
        </w:rPr>
        <w:t xml:space="preserve"> </w:t>
      </w:r>
      <w:proofErr w:type="spellStart"/>
      <w:r w:rsidRPr="00E45D91">
        <w:rPr>
          <w:rFonts w:ascii="Arial" w:hAnsi="Arial" w:cs="Arial"/>
          <w:sz w:val="24"/>
          <w:szCs w:val="24"/>
        </w:rPr>
        <w:t>omogene</w:t>
      </w:r>
      <w:proofErr w:type="spellEnd"/>
      <w:r w:rsidRPr="00E45D91">
        <w:rPr>
          <w:rFonts w:ascii="Arial" w:hAnsi="Arial" w:cs="Arial"/>
          <w:sz w:val="24"/>
          <w:szCs w:val="24"/>
        </w:rPr>
        <w:t xml:space="preserve">, cu </w:t>
      </w:r>
      <w:proofErr w:type="spellStart"/>
      <w:r w:rsidRPr="00E45D91">
        <w:rPr>
          <w:rFonts w:ascii="Arial" w:hAnsi="Arial" w:cs="Arial"/>
          <w:sz w:val="24"/>
          <w:szCs w:val="24"/>
        </w:rPr>
        <w:t>acelaşi</w:t>
      </w:r>
      <w:proofErr w:type="spellEnd"/>
      <w:r w:rsidRPr="00E45D91">
        <w:rPr>
          <w:rFonts w:ascii="Arial" w:hAnsi="Arial" w:cs="Arial"/>
          <w:sz w:val="24"/>
          <w:szCs w:val="24"/>
        </w:rPr>
        <w:t xml:space="preserve"> </w:t>
      </w:r>
      <w:proofErr w:type="spellStart"/>
      <w:r w:rsidRPr="00E45D91">
        <w:rPr>
          <w:rFonts w:ascii="Arial" w:hAnsi="Arial" w:cs="Arial"/>
          <w:sz w:val="24"/>
          <w:szCs w:val="24"/>
        </w:rPr>
        <w:t>domeniu</w:t>
      </w:r>
      <w:proofErr w:type="spellEnd"/>
      <w:r w:rsidRPr="00E45D91">
        <w:rPr>
          <w:rFonts w:ascii="Arial" w:hAnsi="Arial" w:cs="Arial"/>
          <w:sz w:val="24"/>
          <w:szCs w:val="24"/>
        </w:rPr>
        <w:t xml:space="preserve"> de </w:t>
      </w:r>
      <w:proofErr w:type="spellStart"/>
      <w:r w:rsidRPr="00E45D91">
        <w:rPr>
          <w:rFonts w:ascii="Arial" w:hAnsi="Arial" w:cs="Arial"/>
          <w:sz w:val="24"/>
          <w:szCs w:val="24"/>
        </w:rPr>
        <w:t>variabilitate</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cuprinsul</w:t>
      </w:r>
      <w:proofErr w:type="spellEnd"/>
      <w:r w:rsidRPr="00E45D91">
        <w:rPr>
          <w:rFonts w:ascii="Arial" w:hAnsi="Arial" w:cs="Arial"/>
          <w:sz w:val="24"/>
          <w:szCs w:val="24"/>
        </w:rPr>
        <w:t xml:space="preserve"> lor sub </w:t>
      </w:r>
      <w:proofErr w:type="spellStart"/>
      <w:r w:rsidRPr="00E45D91">
        <w:rPr>
          <w:rFonts w:ascii="Arial" w:hAnsi="Arial" w:cs="Arial"/>
          <w:sz w:val="24"/>
          <w:szCs w:val="24"/>
        </w:rPr>
        <w:t>raport</w:t>
      </w:r>
      <w:proofErr w:type="spellEnd"/>
      <w:r w:rsidRPr="00E45D91">
        <w:rPr>
          <w:rFonts w:ascii="Arial" w:hAnsi="Arial" w:cs="Arial"/>
          <w:sz w:val="24"/>
          <w:szCs w:val="24"/>
        </w:rPr>
        <w:t xml:space="preserve"> ecologic, din </w:t>
      </w:r>
      <w:proofErr w:type="spellStart"/>
      <w:r w:rsidRPr="00E45D91">
        <w:rPr>
          <w:rFonts w:ascii="Arial" w:hAnsi="Arial" w:cs="Arial"/>
          <w:sz w:val="24"/>
          <w:szCs w:val="24"/>
        </w:rPr>
        <w:t>punct</w:t>
      </w:r>
      <w:proofErr w:type="spellEnd"/>
      <w:r w:rsidRPr="00E45D91">
        <w:rPr>
          <w:rFonts w:ascii="Arial" w:hAnsi="Arial" w:cs="Arial"/>
          <w:sz w:val="24"/>
          <w:szCs w:val="24"/>
        </w:rPr>
        <w:t xml:space="preserve"> de </w:t>
      </w:r>
      <w:proofErr w:type="spellStart"/>
      <w:r w:rsidRPr="00E45D91">
        <w:rPr>
          <w:rFonts w:ascii="Arial" w:hAnsi="Arial" w:cs="Arial"/>
          <w:sz w:val="24"/>
          <w:szCs w:val="24"/>
        </w:rPr>
        <w:t>vedere</w:t>
      </w:r>
      <w:proofErr w:type="spellEnd"/>
      <w:r w:rsidRPr="00E45D91">
        <w:rPr>
          <w:rFonts w:ascii="Arial" w:hAnsi="Arial" w:cs="Arial"/>
          <w:sz w:val="24"/>
          <w:szCs w:val="24"/>
        </w:rPr>
        <w:t xml:space="preserve"> al </w:t>
      </w:r>
      <w:proofErr w:type="spellStart"/>
      <w:r w:rsidRPr="00E45D91">
        <w:rPr>
          <w:rFonts w:ascii="Arial" w:hAnsi="Arial" w:cs="Arial"/>
          <w:sz w:val="24"/>
          <w:szCs w:val="24"/>
        </w:rPr>
        <w:t>caracteristicilor</w:t>
      </w:r>
      <w:proofErr w:type="spellEnd"/>
      <w:r w:rsidRPr="00E45D91">
        <w:rPr>
          <w:rFonts w:ascii="Arial" w:hAnsi="Arial" w:cs="Arial"/>
          <w:sz w:val="24"/>
          <w:szCs w:val="24"/>
        </w:rPr>
        <w:t xml:space="preserve"> </w:t>
      </w:r>
      <w:proofErr w:type="spellStart"/>
      <w:r w:rsidRPr="00E45D91">
        <w:rPr>
          <w:rFonts w:ascii="Arial" w:hAnsi="Arial" w:cs="Arial"/>
          <w:sz w:val="24"/>
          <w:szCs w:val="24"/>
        </w:rPr>
        <w:t>determinante</w:t>
      </w:r>
      <w:proofErr w:type="spellEnd"/>
      <w:r w:rsidRPr="00E45D91">
        <w:rPr>
          <w:rFonts w:ascii="Arial" w:hAnsi="Arial" w:cs="Arial"/>
          <w:sz w:val="24"/>
          <w:szCs w:val="24"/>
        </w:rPr>
        <w:t xml:space="preserve">, al </w:t>
      </w:r>
      <w:proofErr w:type="spellStart"/>
      <w:r w:rsidRPr="00E45D91">
        <w:rPr>
          <w:rFonts w:ascii="Arial" w:hAnsi="Arial" w:cs="Arial"/>
          <w:sz w:val="24"/>
          <w:szCs w:val="24"/>
        </w:rPr>
        <w:t>potenţialului</w:t>
      </w:r>
      <w:proofErr w:type="spellEnd"/>
      <w:r w:rsidRPr="00E45D91">
        <w:rPr>
          <w:rFonts w:ascii="Arial" w:hAnsi="Arial" w:cs="Arial"/>
          <w:sz w:val="24"/>
          <w:szCs w:val="24"/>
        </w:rPr>
        <w:t xml:space="preserve"> </w:t>
      </w:r>
      <w:proofErr w:type="spellStart"/>
      <w:r w:rsidRPr="00E45D91">
        <w:rPr>
          <w:rFonts w:ascii="Arial" w:hAnsi="Arial" w:cs="Arial"/>
          <w:sz w:val="24"/>
          <w:szCs w:val="24"/>
        </w:rPr>
        <w:t>productiv</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al </w:t>
      </w:r>
      <w:proofErr w:type="spellStart"/>
      <w:r w:rsidRPr="00E45D91">
        <w:rPr>
          <w:rFonts w:ascii="Arial" w:hAnsi="Arial" w:cs="Arial"/>
          <w:sz w:val="24"/>
          <w:szCs w:val="24"/>
        </w:rPr>
        <w:t>lucrărilor</w:t>
      </w:r>
      <w:proofErr w:type="spellEnd"/>
      <w:r w:rsidRPr="00E45D91">
        <w:rPr>
          <w:rFonts w:ascii="Arial" w:hAnsi="Arial" w:cs="Arial"/>
          <w:sz w:val="24"/>
          <w:szCs w:val="24"/>
        </w:rPr>
        <w:t xml:space="preserve"> </w:t>
      </w:r>
      <w:proofErr w:type="spellStart"/>
      <w:r w:rsidRPr="00E45D91">
        <w:rPr>
          <w:rFonts w:ascii="Arial" w:hAnsi="Arial" w:cs="Arial"/>
          <w:sz w:val="24"/>
          <w:szCs w:val="24"/>
        </w:rPr>
        <w:t>silvotehnice</w:t>
      </w:r>
      <w:proofErr w:type="spellEnd"/>
      <w:r w:rsidRPr="00E45D91">
        <w:rPr>
          <w:rFonts w:ascii="Arial" w:hAnsi="Arial" w:cs="Arial"/>
          <w:sz w:val="24"/>
          <w:szCs w:val="24"/>
        </w:rPr>
        <w:t xml:space="preserve"> </w:t>
      </w:r>
      <w:proofErr w:type="spellStart"/>
      <w:r w:rsidRPr="00E45D91">
        <w:rPr>
          <w:rFonts w:ascii="Arial" w:hAnsi="Arial" w:cs="Arial"/>
          <w:sz w:val="24"/>
          <w:szCs w:val="24"/>
        </w:rPr>
        <w:t>necesare</w:t>
      </w:r>
      <w:proofErr w:type="spellEnd"/>
      <w:r w:rsidRPr="00E45D91">
        <w:rPr>
          <w:rFonts w:ascii="Arial" w:hAnsi="Arial" w:cs="Arial"/>
          <w:sz w:val="24"/>
          <w:szCs w:val="24"/>
        </w:rPr>
        <w:t>.</w:t>
      </w:r>
    </w:p>
    <w:p w14:paraId="61893558" w14:textId="77777777" w:rsidR="00E45D91" w:rsidRPr="00E45D91" w:rsidRDefault="00E45D91" w:rsidP="00E45D91">
      <w:pPr>
        <w:tabs>
          <w:tab w:val="left" w:pos="805"/>
          <w:tab w:val="left" w:pos="1077"/>
        </w:tabs>
        <w:spacing w:line="288" w:lineRule="auto"/>
        <w:ind w:firstLine="851"/>
        <w:jc w:val="both"/>
        <w:rPr>
          <w:rFonts w:ascii="Arial" w:hAnsi="Arial" w:cs="Arial"/>
          <w:sz w:val="24"/>
          <w:szCs w:val="24"/>
        </w:rPr>
      </w:pPr>
      <w:r w:rsidRPr="00E45D91">
        <w:rPr>
          <w:rFonts w:ascii="Arial" w:hAnsi="Arial" w:cs="Arial"/>
          <w:sz w:val="24"/>
          <w:szCs w:val="24"/>
        </w:rPr>
        <w:tab/>
      </w:r>
      <w:proofErr w:type="spellStart"/>
      <w:r w:rsidRPr="00E45D91">
        <w:rPr>
          <w:rFonts w:ascii="Arial" w:hAnsi="Arial" w:cs="Arial"/>
          <w:sz w:val="24"/>
          <w:szCs w:val="24"/>
        </w:rPr>
        <w:t>Culegerea</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interpretarea</w:t>
      </w:r>
      <w:proofErr w:type="spellEnd"/>
      <w:r w:rsidRPr="00E45D91">
        <w:rPr>
          <w:rFonts w:ascii="Arial" w:hAnsi="Arial" w:cs="Arial"/>
          <w:sz w:val="24"/>
          <w:szCs w:val="24"/>
        </w:rPr>
        <w:t xml:space="preserve"> </w:t>
      </w:r>
      <w:proofErr w:type="spellStart"/>
      <w:r w:rsidRPr="00E45D91">
        <w:rPr>
          <w:rFonts w:ascii="Arial" w:hAnsi="Arial" w:cs="Arial"/>
          <w:sz w:val="24"/>
          <w:szCs w:val="24"/>
        </w:rPr>
        <w:t>datelor</w:t>
      </w:r>
      <w:proofErr w:type="spellEnd"/>
      <w:r w:rsidRPr="00E45D91">
        <w:rPr>
          <w:rFonts w:ascii="Arial" w:hAnsi="Arial" w:cs="Arial"/>
          <w:sz w:val="24"/>
          <w:szCs w:val="24"/>
        </w:rPr>
        <w:t xml:space="preserve"> de </w:t>
      </w:r>
      <w:proofErr w:type="spellStart"/>
      <w:r w:rsidRPr="00E45D91">
        <w:rPr>
          <w:rFonts w:ascii="Arial" w:hAnsi="Arial" w:cs="Arial"/>
          <w:sz w:val="24"/>
          <w:szCs w:val="24"/>
        </w:rPr>
        <w:t>teren</w:t>
      </w:r>
      <w:proofErr w:type="spellEnd"/>
      <w:r w:rsidRPr="00E45D91">
        <w:rPr>
          <w:rFonts w:ascii="Arial" w:hAnsi="Arial" w:cs="Arial"/>
          <w:sz w:val="24"/>
          <w:szCs w:val="24"/>
        </w:rPr>
        <w:t xml:space="preserve"> a </w:t>
      </w:r>
      <w:proofErr w:type="spellStart"/>
      <w:r w:rsidRPr="00E45D91">
        <w:rPr>
          <w:rFonts w:ascii="Arial" w:hAnsi="Arial" w:cs="Arial"/>
          <w:sz w:val="24"/>
          <w:szCs w:val="24"/>
        </w:rPr>
        <w:t>condus</w:t>
      </w:r>
      <w:proofErr w:type="spellEnd"/>
      <w:r w:rsidRPr="00E45D91">
        <w:rPr>
          <w:rFonts w:ascii="Arial" w:hAnsi="Arial" w:cs="Arial"/>
          <w:sz w:val="24"/>
          <w:szCs w:val="24"/>
        </w:rPr>
        <w:t xml:space="preserve"> la:</w:t>
      </w:r>
    </w:p>
    <w:p w14:paraId="67D05838" w14:textId="77777777" w:rsidR="00E45D91" w:rsidRPr="00E45D91" w:rsidRDefault="00E45D91" w:rsidP="00E45D91">
      <w:pPr>
        <w:tabs>
          <w:tab w:val="left" w:pos="805"/>
          <w:tab w:val="left" w:pos="1077"/>
        </w:tabs>
        <w:spacing w:line="288" w:lineRule="auto"/>
        <w:ind w:firstLine="851"/>
        <w:jc w:val="both"/>
        <w:rPr>
          <w:rFonts w:ascii="Arial" w:hAnsi="Arial" w:cs="Arial"/>
          <w:sz w:val="24"/>
          <w:szCs w:val="24"/>
        </w:rPr>
      </w:pPr>
      <w:r w:rsidRPr="00E45D91">
        <w:rPr>
          <w:rFonts w:ascii="Arial" w:hAnsi="Arial" w:cs="Arial"/>
          <w:sz w:val="24"/>
          <w:szCs w:val="24"/>
        </w:rPr>
        <w:tab/>
        <w:t xml:space="preserve">- </w:t>
      </w:r>
      <w:proofErr w:type="spellStart"/>
      <w:r w:rsidRPr="00E45D91">
        <w:rPr>
          <w:rFonts w:ascii="Arial" w:hAnsi="Arial" w:cs="Arial"/>
          <w:sz w:val="24"/>
          <w:szCs w:val="24"/>
        </w:rPr>
        <w:t>stabilirea</w:t>
      </w:r>
      <w:proofErr w:type="spellEnd"/>
      <w:r w:rsidRPr="00E45D91">
        <w:rPr>
          <w:rFonts w:ascii="Arial" w:hAnsi="Arial" w:cs="Arial"/>
          <w:sz w:val="24"/>
          <w:szCs w:val="24"/>
        </w:rPr>
        <w:t xml:space="preserve"> </w:t>
      </w:r>
      <w:proofErr w:type="spellStart"/>
      <w:r w:rsidRPr="00E45D91">
        <w:rPr>
          <w:rFonts w:ascii="Arial" w:hAnsi="Arial" w:cs="Arial"/>
          <w:sz w:val="24"/>
          <w:szCs w:val="24"/>
        </w:rPr>
        <w:t>repartiţiei</w:t>
      </w:r>
      <w:proofErr w:type="spellEnd"/>
      <w:r w:rsidRPr="00E45D91">
        <w:rPr>
          <w:rFonts w:ascii="Arial" w:hAnsi="Arial" w:cs="Arial"/>
          <w:sz w:val="24"/>
          <w:szCs w:val="24"/>
        </w:rPr>
        <w:t xml:space="preserve"> </w:t>
      </w:r>
      <w:proofErr w:type="spellStart"/>
      <w:r w:rsidRPr="00E45D91">
        <w:rPr>
          <w:rFonts w:ascii="Arial" w:hAnsi="Arial" w:cs="Arial"/>
          <w:sz w:val="24"/>
          <w:szCs w:val="24"/>
        </w:rPr>
        <w:t>formaţiilor</w:t>
      </w:r>
      <w:proofErr w:type="spellEnd"/>
      <w:r w:rsidRPr="00E45D91">
        <w:rPr>
          <w:rFonts w:ascii="Arial" w:hAnsi="Arial" w:cs="Arial"/>
          <w:sz w:val="24"/>
          <w:szCs w:val="24"/>
        </w:rPr>
        <w:t xml:space="preserve"> </w:t>
      </w:r>
      <w:proofErr w:type="spellStart"/>
      <w:r w:rsidRPr="00E45D91">
        <w:rPr>
          <w:rFonts w:ascii="Arial" w:hAnsi="Arial" w:cs="Arial"/>
          <w:sz w:val="24"/>
          <w:szCs w:val="24"/>
        </w:rPr>
        <w:t>staţionale</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funcţie</w:t>
      </w:r>
      <w:proofErr w:type="spellEnd"/>
      <w:r w:rsidRPr="00E45D91">
        <w:rPr>
          <w:rFonts w:ascii="Arial" w:hAnsi="Arial" w:cs="Arial"/>
          <w:sz w:val="24"/>
          <w:szCs w:val="24"/>
        </w:rPr>
        <w:t xml:space="preserve"> de </w:t>
      </w:r>
      <w:proofErr w:type="spellStart"/>
      <w:r w:rsidRPr="00E45D91">
        <w:rPr>
          <w:rFonts w:ascii="Arial" w:hAnsi="Arial" w:cs="Arial"/>
          <w:sz w:val="24"/>
          <w:szCs w:val="24"/>
        </w:rPr>
        <w:t>altitudine</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formele</w:t>
      </w:r>
      <w:proofErr w:type="spellEnd"/>
      <w:r w:rsidRPr="00E45D91">
        <w:rPr>
          <w:rFonts w:ascii="Arial" w:hAnsi="Arial" w:cs="Arial"/>
          <w:sz w:val="24"/>
          <w:szCs w:val="24"/>
        </w:rPr>
        <w:t xml:space="preserve"> de relief;</w:t>
      </w:r>
    </w:p>
    <w:p w14:paraId="3ED541B9" w14:textId="77777777" w:rsidR="00E45D91" w:rsidRPr="00E45D91" w:rsidRDefault="00E45D91" w:rsidP="00E45D91">
      <w:pPr>
        <w:tabs>
          <w:tab w:val="left" w:pos="805"/>
          <w:tab w:val="left" w:pos="1077"/>
        </w:tabs>
        <w:spacing w:line="288" w:lineRule="auto"/>
        <w:ind w:firstLine="851"/>
        <w:jc w:val="both"/>
        <w:rPr>
          <w:rFonts w:ascii="Arial" w:hAnsi="Arial" w:cs="Arial"/>
          <w:sz w:val="24"/>
          <w:szCs w:val="24"/>
        </w:rPr>
      </w:pPr>
      <w:r w:rsidRPr="00E45D91">
        <w:rPr>
          <w:rFonts w:ascii="Arial" w:hAnsi="Arial" w:cs="Arial"/>
          <w:sz w:val="24"/>
          <w:szCs w:val="24"/>
        </w:rPr>
        <w:tab/>
        <w:t xml:space="preserve">- </w:t>
      </w:r>
      <w:proofErr w:type="spellStart"/>
      <w:r w:rsidRPr="00E45D91">
        <w:rPr>
          <w:rFonts w:ascii="Arial" w:hAnsi="Arial" w:cs="Arial"/>
          <w:sz w:val="24"/>
          <w:szCs w:val="24"/>
        </w:rPr>
        <w:t>stabilirea</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cadrul</w:t>
      </w:r>
      <w:proofErr w:type="spellEnd"/>
      <w:r w:rsidRPr="00E45D91">
        <w:rPr>
          <w:rFonts w:ascii="Arial" w:hAnsi="Arial" w:cs="Arial"/>
          <w:sz w:val="24"/>
          <w:szCs w:val="24"/>
        </w:rPr>
        <w:t xml:space="preserve"> </w:t>
      </w:r>
      <w:proofErr w:type="spellStart"/>
      <w:r w:rsidRPr="00E45D91">
        <w:rPr>
          <w:rFonts w:ascii="Arial" w:hAnsi="Arial" w:cs="Arial"/>
          <w:sz w:val="24"/>
          <w:szCs w:val="24"/>
        </w:rPr>
        <w:t>diferitelor</w:t>
      </w:r>
      <w:proofErr w:type="spellEnd"/>
      <w:r w:rsidRPr="00E45D91">
        <w:rPr>
          <w:rFonts w:ascii="Arial" w:hAnsi="Arial" w:cs="Arial"/>
          <w:sz w:val="24"/>
          <w:szCs w:val="24"/>
        </w:rPr>
        <w:t xml:space="preserve"> </w:t>
      </w:r>
      <w:proofErr w:type="spellStart"/>
      <w:r w:rsidRPr="00E45D91">
        <w:rPr>
          <w:rFonts w:ascii="Arial" w:hAnsi="Arial" w:cs="Arial"/>
          <w:sz w:val="24"/>
          <w:szCs w:val="24"/>
        </w:rPr>
        <w:t>formaţii</w:t>
      </w:r>
      <w:proofErr w:type="spellEnd"/>
      <w:r w:rsidRPr="00E45D91">
        <w:rPr>
          <w:rFonts w:ascii="Arial" w:hAnsi="Arial" w:cs="Arial"/>
          <w:sz w:val="24"/>
          <w:szCs w:val="24"/>
        </w:rPr>
        <w:t xml:space="preserve"> a </w:t>
      </w:r>
      <w:proofErr w:type="spellStart"/>
      <w:r w:rsidRPr="00E45D91">
        <w:rPr>
          <w:rFonts w:ascii="Arial" w:hAnsi="Arial" w:cs="Arial"/>
          <w:sz w:val="24"/>
          <w:szCs w:val="24"/>
        </w:rPr>
        <w:t>tipurilor</w:t>
      </w:r>
      <w:proofErr w:type="spellEnd"/>
      <w:r w:rsidRPr="00E45D91">
        <w:rPr>
          <w:rFonts w:ascii="Arial" w:hAnsi="Arial" w:cs="Arial"/>
          <w:sz w:val="24"/>
          <w:szCs w:val="24"/>
        </w:rPr>
        <w:t xml:space="preserve"> de </w:t>
      </w:r>
      <w:proofErr w:type="spellStart"/>
      <w:r w:rsidRPr="00E45D91">
        <w:rPr>
          <w:rFonts w:ascii="Arial" w:hAnsi="Arial" w:cs="Arial"/>
          <w:sz w:val="24"/>
          <w:szCs w:val="24"/>
        </w:rPr>
        <w:t>pătură</w:t>
      </w:r>
      <w:proofErr w:type="spellEnd"/>
      <w:r w:rsidRPr="00E45D91">
        <w:rPr>
          <w:rFonts w:ascii="Arial" w:hAnsi="Arial" w:cs="Arial"/>
          <w:sz w:val="24"/>
          <w:szCs w:val="24"/>
        </w:rPr>
        <w:t xml:space="preserve"> vie, a </w:t>
      </w:r>
      <w:proofErr w:type="spellStart"/>
      <w:r w:rsidRPr="00E45D91">
        <w:rPr>
          <w:rFonts w:ascii="Arial" w:hAnsi="Arial" w:cs="Arial"/>
          <w:sz w:val="24"/>
          <w:szCs w:val="24"/>
        </w:rPr>
        <w:t>solurilor</w:t>
      </w:r>
      <w:proofErr w:type="spellEnd"/>
      <w:r w:rsidRPr="00E45D91">
        <w:rPr>
          <w:rFonts w:ascii="Arial" w:hAnsi="Arial" w:cs="Arial"/>
          <w:sz w:val="24"/>
          <w:szCs w:val="24"/>
        </w:rPr>
        <w:t xml:space="preserve"> </w:t>
      </w:r>
      <w:proofErr w:type="spellStart"/>
      <w:r w:rsidRPr="00E45D91">
        <w:rPr>
          <w:rFonts w:ascii="Arial" w:hAnsi="Arial" w:cs="Arial"/>
          <w:sz w:val="24"/>
          <w:szCs w:val="24"/>
        </w:rPr>
        <w:t>corespunzătoare</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a </w:t>
      </w:r>
      <w:proofErr w:type="spellStart"/>
      <w:r w:rsidRPr="00E45D91">
        <w:rPr>
          <w:rFonts w:ascii="Arial" w:hAnsi="Arial" w:cs="Arial"/>
          <w:sz w:val="24"/>
          <w:szCs w:val="24"/>
        </w:rPr>
        <w:t>rocilor</w:t>
      </w:r>
      <w:proofErr w:type="spellEnd"/>
      <w:r w:rsidRPr="00E45D91">
        <w:rPr>
          <w:rFonts w:ascii="Arial" w:hAnsi="Arial" w:cs="Arial"/>
          <w:sz w:val="24"/>
          <w:szCs w:val="24"/>
        </w:rPr>
        <w:t xml:space="preserve"> </w:t>
      </w:r>
      <w:proofErr w:type="spellStart"/>
      <w:r w:rsidRPr="00E45D91">
        <w:rPr>
          <w:rFonts w:ascii="Arial" w:hAnsi="Arial" w:cs="Arial"/>
          <w:sz w:val="24"/>
          <w:szCs w:val="24"/>
        </w:rPr>
        <w:t>parentale</w:t>
      </w:r>
      <w:proofErr w:type="spellEnd"/>
      <w:r w:rsidRPr="00E45D91">
        <w:rPr>
          <w:rFonts w:ascii="Arial" w:hAnsi="Arial" w:cs="Arial"/>
          <w:sz w:val="24"/>
          <w:szCs w:val="24"/>
        </w:rPr>
        <w:t>;</w:t>
      </w:r>
    </w:p>
    <w:p w14:paraId="164726D5" w14:textId="77777777" w:rsidR="00E45D91" w:rsidRPr="00E45D91" w:rsidRDefault="00E45D91" w:rsidP="00E45D91">
      <w:pPr>
        <w:pStyle w:val="Corptext3"/>
        <w:tabs>
          <w:tab w:val="left" w:pos="805"/>
          <w:tab w:val="left" w:pos="1077"/>
        </w:tabs>
        <w:ind w:firstLine="851"/>
        <w:rPr>
          <w:rFonts w:ascii="Arial" w:hAnsi="Arial" w:cs="Arial"/>
          <w:sz w:val="24"/>
          <w:szCs w:val="24"/>
          <w:lang w:val="ro-RO"/>
        </w:rPr>
      </w:pPr>
      <w:r w:rsidRPr="00E45D91">
        <w:rPr>
          <w:rFonts w:ascii="Arial" w:hAnsi="Arial" w:cs="Arial"/>
          <w:sz w:val="24"/>
          <w:szCs w:val="24"/>
          <w:lang w:val="ro-RO"/>
        </w:rPr>
        <w:lastRenderedPageBreak/>
        <w:tab/>
        <w:t>- determinarea subtipului genetic de sol, a tipului de humus, volumului edafic, regimul de troficitate, cel de umiditate, etc.</w:t>
      </w:r>
    </w:p>
    <w:p w14:paraId="42A97DF0" w14:textId="77777777" w:rsidR="00E45D91" w:rsidRPr="00E45D91" w:rsidRDefault="00E45D91" w:rsidP="00E45D91">
      <w:pPr>
        <w:tabs>
          <w:tab w:val="left" w:pos="805"/>
          <w:tab w:val="left" w:pos="1077"/>
        </w:tabs>
        <w:spacing w:line="288" w:lineRule="auto"/>
        <w:ind w:firstLine="851"/>
        <w:jc w:val="both"/>
        <w:rPr>
          <w:rFonts w:ascii="Arial" w:hAnsi="Arial" w:cs="Arial"/>
          <w:sz w:val="24"/>
          <w:szCs w:val="24"/>
        </w:rPr>
      </w:pPr>
      <w:r w:rsidRPr="00E45D91">
        <w:rPr>
          <w:rFonts w:ascii="Arial" w:hAnsi="Arial" w:cs="Arial"/>
          <w:sz w:val="24"/>
          <w:szCs w:val="24"/>
        </w:rPr>
        <w:tab/>
        <w:t xml:space="preserve">Pe </w:t>
      </w:r>
      <w:proofErr w:type="spellStart"/>
      <w:r w:rsidRPr="00E45D91">
        <w:rPr>
          <w:rFonts w:ascii="Arial" w:hAnsi="Arial" w:cs="Arial"/>
          <w:sz w:val="24"/>
          <w:szCs w:val="24"/>
        </w:rPr>
        <w:t>baza</w:t>
      </w:r>
      <w:proofErr w:type="spellEnd"/>
      <w:r w:rsidRPr="00E45D91">
        <w:rPr>
          <w:rFonts w:ascii="Arial" w:hAnsi="Arial" w:cs="Arial"/>
          <w:sz w:val="24"/>
          <w:szCs w:val="24"/>
        </w:rPr>
        <w:t xml:space="preserve"> </w:t>
      </w:r>
      <w:proofErr w:type="spellStart"/>
      <w:r w:rsidRPr="00E45D91">
        <w:rPr>
          <w:rFonts w:ascii="Arial" w:hAnsi="Arial" w:cs="Arial"/>
          <w:sz w:val="24"/>
          <w:szCs w:val="24"/>
        </w:rPr>
        <w:t>datelor</w:t>
      </w:r>
      <w:proofErr w:type="spellEnd"/>
      <w:r w:rsidRPr="00E45D91">
        <w:rPr>
          <w:rFonts w:ascii="Arial" w:hAnsi="Arial" w:cs="Arial"/>
          <w:sz w:val="24"/>
          <w:szCs w:val="24"/>
        </w:rPr>
        <w:t xml:space="preserve"> </w:t>
      </w:r>
      <w:proofErr w:type="spellStart"/>
      <w:r w:rsidRPr="00E45D91">
        <w:rPr>
          <w:rFonts w:ascii="Arial" w:hAnsi="Arial" w:cs="Arial"/>
          <w:sz w:val="24"/>
          <w:szCs w:val="24"/>
        </w:rPr>
        <w:t>culese</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interpretate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ţinând</w:t>
      </w:r>
      <w:proofErr w:type="spellEnd"/>
      <w:r w:rsidRPr="00E45D91">
        <w:rPr>
          <w:rFonts w:ascii="Arial" w:hAnsi="Arial" w:cs="Arial"/>
          <w:sz w:val="24"/>
          <w:szCs w:val="24"/>
        </w:rPr>
        <w:t xml:space="preserve"> </w:t>
      </w:r>
      <w:proofErr w:type="spellStart"/>
      <w:r w:rsidRPr="00E45D91">
        <w:rPr>
          <w:rFonts w:ascii="Arial" w:hAnsi="Arial" w:cs="Arial"/>
          <w:sz w:val="24"/>
          <w:szCs w:val="24"/>
        </w:rPr>
        <w:t>seama</w:t>
      </w:r>
      <w:proofErr w:type="spellEnd"/>
      <w:r w:rsidRPr="00E45D91">
        <w:rPr>
          <w:rFonts w:ascii="Arial" w:hAnsi="Arial" w:cs="Arial"/>
          <w:sz w:val="24"/>
          <w:szCs w:val="24"/>
        </w:rPr>
        <w:t xml:space="preserve"> de </w:t>
      </w:r>
      <w:proofErr w:type="spellStart"/>
      <w:r w:rsidRPr="00E45D91">
        <w:rPr>
          <w:rFonts w:ascii="Arial" w:hAnsi="Arial" w:cs="Arial"/>
          <w:sz w:val="24"/>
          <w:szCs w:val="24"/>
        </w:rPr>
        <w:t>criteriile</w:t>
      </w:r>
      <w:proofErr w:type="spellEnd"/>
      <w:r w:rsidRPr="00E45D91">
        <w:rPr>
          <w:rFonts w:ascii="Arial" w:hAnsi="Arial" w:cs="Arial"/>
          <w:sz w:val="24"/>
          <w:szCs w:val="24"/>
        </w:rPr>
        <w:t xml:space="preserve"> de </w:t>
      </w:r>
      <w:proofErr w:type="spellStart"/>
      <w:r w:rsidRPr="00E45D91">
        <w:rPr>
          <w:rFonts w:ascii="Arial" w:hAnsi="Arial" w:cs="Arial"/>
          <w:sz w:val="24"/>
          <w:szCs w:val="24"/>
        </w:rPr>
        <w:t>însumare</w:t>
      </w:r>
      <w:proofErr w:type="spellEnd"/>
      <w:r w:rsidRPr="00E45D91">
        <w:rPr>
          <w:rFonts w:ascii="Arial" w:hAnsi="Arial" w:cs="Arial"/>
          <w:sz w:val="24"/>
          <w:szCs w:val="24"/>
        </w:rPr>
        <w:t xml:space="preserve"> a </w:t>
      </w:r>
      <w:proofErr w:type="spellStart"/>
      <w:r w:rsidRPr="00E45D91">
        <w:rPr>
          <w:rFonts w:ascii="Arial" w:hAnsi="Arial" w:cs="Arial"/>
          <w:sz w:val="24"/>
          <w:szCs w:val="24"/>
        </w:rPr>
        <w:t>varietăţilor</w:t>
      </w:r>
      <w:proofErr w:type="spellEnd"/>
      <w:r w:rsidRPr="00E45D91">
        <w:rPr>
          <w:rFonts w:ascii="Arial" w:hAnsi="Arial" w:cs="Arial"/>
          <w:sz w:val="24"/>
          <w:szCs w:val="24"/>
        </w:rPr>
        <w:t xml:space="preserve"> </w:t>
      </w:r>
      <w:proofErr w:type="spellStart"/>
      <w:r w:rsidRPr="00E45D91">
        <w:rPr>
          <w:rFonts w:ascii="Arial" w:hAnsi="Arial" w:cs="Arial"/>
          <w:sz w:val="24"/>
          <w:szCs w:val="24"/>
        </w:rPr>
        <w:t>staţionale</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tipuri</w:t>
      </w:r>
      <w:proofErr w:type="spellEnd"/>
      <w:r w:rsidRPr="00E45D91">
        <w:rPr>
          <w:rFonts w:ascii="Arial" w:hAnsi="Arial" w:cs="Arial"/>
          <w:sz w:val="24"/>
          <w:szCs w:val="24"/>
        </w:rPr>
        <w:t xml:space="preserve"> de </w:t>
      </w:r>
      <w:proofErr w:type="spellStart"/>
      <w:r w:rsidRPr="00E45D91">
        <w:rPr>
          <w:rFonts w:ascii="Arial" w:hAnsi="Arial" w:cs="Arial"/>
          <w:sz w:val="24"/>
          <w:szCs w:val="24"/>
        </w:rPr>
        <w:t>staţiune</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cadrul</w:t>
      </w:r>
      <w:proofErr w:type="spellEnd"/>
      <w:r w:rsidRPr="00E45D91">
        <w:rPr>
          <w:rFonts w:ascii="Arial" w:hAnsi="Arial" w:cs="Arial"/>
          <w:sz w:val="24"/>
          <w:szCs w:val="24"/>
        </w:rPr>
        <w:t xml:space="preserve"> U.P.I </w:t>
      </w:r>
      <w:proofErr w:type="spellStart"/>
      <w:r w:rsidRPr="00E45D91">
        <w:rPr>
          <w:rFonts w:ascii="Arial" w:hAnsi="Arial" w:cs="Arial"/>
          <w:sz w:val="24"/>
          <w:szCs w:val="24"/>
        </w:rPr>
        <w:t>Urbea</w:t>
      </w:r>
      <w:proofErr w:type="spellEnd"/>
      <w:r w:rsidRPr="00E45D91">
        <w:rPr>
          <w:rFonts w:ascii="Arial" w:hAnsi="Arial" w:cs="Arial"/>
          <w:sz w:val="24"/>
          <w:szCs w:val="24"/>
        </w:rPr>
        <w:t xml:space="preserve"> </w:t>
      </w:r>
      <w:proofErr w:type="spellStart"/>
      <w:r w:rsidRPr="00E45D91">
        <w:rPr>
          <w:rFonts w:ascii="Arial" w:hAnsi="Arial" w:cs="Arial"/>
          <w:sz w:val="24"/>
          <w:szCs w:val="24"/>
        </w:rPr>
        <w:t>Ampoițană</w:t>
      </w:r>
      <w:proofErr w:type="spellEnd"/>
      <w:r w:rsidRPr="00E45D91">
        <w:rPr>
          <w:rFonts w:ascii="Arial" w:hAnsi="Arial" w:cs="Arial"/>
          <w:sz w:val="24"/>
          <w:szCs w:val="24"/>
        </w:rPr>
        <w:t xml:space="preserve"> au </w:t>
      </w:r>
      <w:proofErr w:type="spellStart"/>
      <w:r w:rsidRPr="00E45D91">
        <w:rPr>
          <w:rFonts w:ascii="Arial" w:hAnsi="Arial" w:cs="Arial"/>
          <w:sz w:val="24"/>
          <w:szCs w:val="24"/>
        </w:rPr>
        <w:t>fost</w:t>
      </w:r>
      <w:proofErr w:type="spellEnd"/>
      <w:r w:rsidRPr="00E45D91">
        <w:rPr>
          <w:rFonts w:ascii="Arial" w:hAnsi="Arial" w:cs="Arial"/>
          <w:sz w:val="24"/>
          <w:szCs w:val="24"/>
        </w:rPr>
        <w:t xml:space="preserve"> </w:t>
      </w:r>
      <w:proofErr w:type="spellStart"/>
      <w:r w:rsidRPr="00E45D91">
        <w:rPr>
          <w:rFonts w:ascii="Arial" w:hAnsi="Arial" w:cs="Arial"/>
          <w:sz w:val="24"/>
          <w:szCs w:val="24"/>
        </w:rPr>
        <w:t>identificate</w:t>
      </w:r>
      <w:proofErr w:type="spellEnd"/>
      <w:r w:rsidRPr="00E45D91">
        <w:rPr>
          <w:rFonts w:ascii="Arial" w:hAnsi="Arial" w:cs="Arial"/>
          <w:sz w:val="24"/>
          <w:szCs w:val="24"/>
        </w:rPr>
        <w:t xml:space="preserve"> 7 de </w:t>
      </w:r>
      <w:proofErr w:type="spellStart"/>
      <w:r w:rsidRPr="00E45D91">
        <w:rPr>
          <w:rFonts w:ascii="Arial" w:hAnsi="Arial" w:cs="Arial"/>
          <w:sz w:val="24"/>
          <w:szCs w:val="24"/>
        </w:rPr>
        <w:t>tipuri</w:t>
      </w:r>
      <w:proofErr w:type="spellEnd"/>
      <w:r w:rsidRPr="00E45D91">
        <w:rPr>
          <w:rFonts w:ascii="Arial" w:hAnsi="Arial" w:cs="Arial"/>
          <w:sz w:val="24"/>
          <w:szCs w:val="24"/>
        </w:rPr>
        <w:t xml:space="preserve"> de </w:t>
      </w:r>
      <w:proofErr w:type="spellStart"/>
      <w:r w:rsidRPr="00E45D91">
        <w:rPr>
          <w:rFonts w:ascii="Arial" w:hAnsi="Arial" w:cs="Arial"/>
          <w:sz w:val="24"/>
          <w:szCs w:val="24"/>
        </w:rPr>
        <w:t>staţiune</w:t>
      </w:r>
      <w:proofErr w:type="spellEnd"/>
      <w:r w:rsidRPr="00E45D91">
        <w:rPr>
          <w:rFonts w:ascii="Arial" w:hAnsi="Arial" w:cs="Arial"/>
          <w:sz w:val="24"/>
          <w:szCs w:val="24"/>
        </w:rPr>
        <w:t xml:space="preserve">, </w:t>
      </w:r>
      <w:proofErr w:type="spellStart"/>
      <w:r w:rsidRPr="00E45D91">
        <w:rPr>
          <w:rFonts w:ascii="Arial" w:hAnsi="Arial" w:cs="Arial"/>
          <w:sz w:val="24"/>
          <w:szCs w:val="24"/>
        </w:rPr>
        <w:t>încadrate</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două</w:t>
      </w:r>
      <w:proofErr w:type="spellEnd"/>
      <w:r w:rsidRPr="00E45D91">
        <w:rPr>
          <w:rFonts w:ascii="Arial" w:hAnsi="Arial" w:cs="Arial"/>
          <w:sz w:val="24"/>
          <w:szCs w:val="24"/>
        </w:rPr>
        <w:t xml:space="preserve"> </w:t>
      </w:r>
      <w:proofErr w:type="spellStart"/>
      <w:r w:rsidRPr="00E45D91">
        <w:rPr>
          <w:rFonts w:ascii="Arial" w:hAnsi="Arial" w:cs="Arial"/>
          <w:sz w:val="24"/>
          <w:szCs w:val="24"/>
        </w:rPr>
        <w:t>etaje</w:t>
      </w:r>
      <w:proofErr w:type="spellEnd"/>
      <w:r w:rsidRPr="00E45D91">
        <w:rPr>
          <w:rFonts w:ascii="Arial" w:hAnsi="Arial" w:cs="Arial"/>
          <w:sz w:val="24"/>
          <w:szCs w:val="24"/>
        </w:rPr>
        <w:t xml:space="preserve"> de </w:t>
      </w:r>
      <w:proofErr w:type="spellStart"/>
      <w:r w:rsidRPr="00E45D91">
        <w:rPr>
          <w:rFonts w:ascii="Arial" w:hAnsi="Arial" w:cs="Arial"/>
          <w:sz w:val="24"/>
          <w:szCs w:val="24"/>
        </w:rPr>
        <w:t>vegetaţie</w:t>
      </w:r>
      <w:proofErr w:type="spellEnd"/>
      <w:r w:rsidRPr="00E45D91">
        <w:rPr>
          <w:rFonts w:ascii="Arial" w:hAnsi="Arial" w:cs="Arial"/>
          <w:sz w:val="24"/>
          <w:szCs w:val="24"/>
        </w:rPr>
        <w:t>: FM</w:t>
      </w:r>
      <w:r w:rsidRPr="00E45D91">
        <w:rPr>
          <w:rFonts w:ascii="Arial" w:hAnsi="Arial" w:cs="Arial"/>
          <w:sz w:val="24"/>
          <w:szCs w:val="24"/>
          <w:vertAlign w:val="subscript"/>
        </w:rPr>
        <w:t>1</w:t>
      </w:r>
      <w:r w:rsidRPr="00E45D91">
        <w:rPr>
          <w:rFonts w:ascii="Arial" w:hAnsi="Arial" w:cs="Arial"/>
          <w:sz w:val="24"/>
          <w:szCs w:val="24"/>
        </w:rPr>
        <w:t>+FD</w:t>
      </w:r>
      <w:r w:rsidRPr="00E45D91">
        <w:rPr>
          <w:rFonts w:ascii="Arial" w:hAnsi="Arial" w:cs="Arial"/>
          <w:sz w:val="24"/>
          <w:szCs w:val="24"/>
          <w:vertAlign w:val="subscript"/>
        </w:rPr>
        <w:t>4</w:t>
      </w:r>
      <w:r w:rsidRPr="00E45D91">
        <w:rPr>
          <w:rFonts w:ascii="Arial" w:hAnsi="Arial" w:cs="Arial"/>
          <w:sz w:val="24"/>
          <w:szCs w:val="24"/>
        </w:rPr>
        <w:t xml:space="preserve"> </w:t>
      </w:r>
      <w:proofErr w:type="gramStart"/>
      <w:r w:rsidRPr="00E45D91">
        <w:rPr>
          <w:rFonts w:ascii="Arial" w:hAnsi="Arial" w:cs="Arial"/>
          <w:sz w:val="24"/>
          <w:szCs w:val="24"/>
        </w:rPr>
        <w:t>- ”</w:t>
      </w:r>
      <w:proofErr w:type="spellStart"/>
      <w:r w:rsidRPr="00E45D91">
        <w:rPr>
          <w:rFonts w:ascii="Arial" w:hAnsi="Arial" w:cs="Arial"/>
          <w:sz w:val="24"/>
          <w:szCs w:val="24"/>
        </w:rPr>
        <w:t>Etajul</w:t>
      </w:r>
      <w:proofErr w:type="spellEnd"/>
      <w:proofErr w:type="gramEnd"/>
      <w:r w:rsidRPr="00E45D91">
        <w:rPr>
          <w:rFonts w:ascii="Arial" w:hAnsi="Arial" w:cs="Arial"/>
          <w:sz w:val="24"/>
          <w:szCs w:val="24"/>
        </w:rPr>
        <w:t xml:space="preserve"> </w:t>
      </w:r>
      <w:proofErr w:type="spellStart"/>
      <w:r w:rsidRPr="00E45D91">
        <w:rPr>
          <w:rFonts w:ascii="Arial" w:hAnsi="Arial" w:cs="Arial"/>
          <w:sz w:val="24"/>
          <w:szCs w:val="24"/>
        </w:rPr>
        <w:t>montan</w:t>
      </w:r>
      <w:proofErr w:type="spellEnd"/>
      <w:r w:rsidRPr="00E45D91">
        <w:rPr>
          <w:rFonts w:ascii="Arial" w:hAnsi="Arial" w:cs="Arial"/>
          <w:sz w:val="24"/>
          <w:szCs w:val="24"/>
        </w:rPr>
        <w:t xml:space="preserve"> - </w:t>
      </w:r>
      <w:proofErr w:type="spellStart"/>
      <w:r w:rsidRPr="00E45D91">
        <w:rPr>
          <w:rFonts w:ascii="Arial" w:hAnsi="Arial" w:cs="Arial"/>
          <w:sz w:val="24"/>
          <w:szCs w:val="24"/>
        </w:rPr>
        <w:t>premontan</w:t>
      </w:r>
      <w:proofErr w:type="spellEnd"/>
      <w:r w:rsidRPr="00E45D91">
        <w:rPr>
          <w:rFonts w:ascii="Arial" w:hAnsi="Arial" w:cs="Arial"/>
          <w:sz w:val="24"/>
          <w:szCs w:val="24"/>
        </w:rPr>
        <w:t xml:space="preserve"> de </w:t>
      </w:r>
      <w:proofErr w:type="spellStart"/>
      <w:r w:rsidRPr="00E45D91">
        <w:rPr>
          <w:rFonts w:ascii="Arial" w:hAnsi="Arial" w:cs="Arial"/>
          <w:sz w:val="24"/>
          <w:szCs w:val="24"/>
        </w:rPr>
        <w:t>făgete</w:t>
      </w:r>
      <w:proofErr w:type="spellEnd"/>
      <w:r w:rsidRPr="00E45D91">
        <w:rPr>
          <w:rFonts w:ascii="Arial" w:hAnsi="Arial" w:cs="Arial"/>
          <w:sz w:val="24"/>
          <w:szCs w:val="24"/>
        </w:rPr>
        <w:t xml:space="preserve">” (39%) </w:t>
      </w:r>
      <w:proofErr w:type="spellStart"/>
      <w:r w:rsidRPr="00E45D91">
        <w:rPr>
          <w:rFonts w:ascii="Arial" w:hAnsi="Arial" w:cs="Arial"/>
          <w:sz w:val="24"/>
          <w:szCs w:val="24"/>
        </w:rPr>
        <w:t>şi</w:t>
      </w:r>
      <w:proofErr w:type="spellEnd"/>
      <w:r w:rsidRPr="00E45D91">
        <w:rPr>
          <w:rFonts w:ascii="Arial" w:hAnsi="Arial" w:cs="Arial"/>
          <w:sz w:val="24"/>
          <w:szCs w:val="24"/>
        </w:rPr>
        <w:t xml:space="preserve"> FD</w:t>
      </w:r>
      <w:r w:rsidRPr="00E45D91">
        <w:rPr>
          <w:rFonts w:ascii="Arial" w:hAnsi="Arial" w:cs="Arial"/>
          <w:sz w:val="24"/>
          <w:szCs w:val="24"/>
          <w:vertAlign w:val="subscript"/>
        </w:rPr>
        <w:t>3</w:t>
      </w:r>
      <w:r w:rsidRPr="00E45D91">
        <w:rPr>
          <w:rFonts w:ascii="Arial" w:hAnsi="Arial" w:cs="Arial"/>
          <w:sz w:val="24"/>
          <w:szCs w:val="24"/>
        </w:rPr>
        <w:t xml:space="preserve"> - ”</w:t>
      </w:r>
      <w:proofErr w:type="spellStart"/>
      <w:r w:rsidRPr="00E45D91">
        <w:rPr>
          <w:rFonts w:ascii="Arial" w:hAnsi="Arial" w:cs="Arial"/>
          <w:sz w:val="24"/>
          <w:szCs w:val="24"/>
        </w:rPr>
        <w:t>Etajul</w:t>
      </w:r>
      <w:proofErr w:type="spellEnd"/>
      <w:r w:rsidRPr="00E45D91">
        <w:rPr>
          <w:rFonts w:ascii="Arial" w:hAnsi="Arial" w:cs="Arial"/>
          <w:sz w:val="24"/>
          <w:szCs w:val="24"/>
        </w:rPr>
        <w:t xml:space="preserve"> </w:t>
      </w:r>
      <w:proofErr w:type="spellStart"/>
      <w:r w:rsidRPr="00E45D91">
        <w:rPr>
          <w:rFonts w:ascii="Arial" w:hAnsi="Arial" w:cs="Arial"/>
          <w:sz w:val="24"/>
          <w:szCs w:val="24"/>
        </w:rPr>
        <w:t>deluros</w:t>
      </w:r>
      <w:proofErr w:type="spellEnd"/>
      <w:r w:rsidRPr="00E45D91">
        <w:rPr>
          <w:rFonts w:ascii="Arial" w:hAnsi="Arial" w:cs="Arial"/>
          <w:sz w:val="24"/>
          <w:szCs w:val="24"/>
        </w:rPr>
        <w:t xml:space="preserve"> de </w:t>
      </w:r>
      <w:proofErr w:type="spellStart"/>
      <w:r w:rsidRPr="00E45D91">
        <w:rPr>
          <w:rFonts w:ascii="Arial" w:hAnsi="Arial" w:cs="Arial"/>
          <w:sz w:val="24"/>
          <w:szCs w:val="24"/>
        </w:rPr>
        <w:t>gorunete</w:t>
      </w:r>
      <w:proofErr w:type="spellEnd"/>
      <w:r w:rsidRPr="00E45D91">
        <w:rPr>
          <w:rFonts w:ascii="Arial" w:hAnsi="Arial" w:cs="Arial"/>
          <w:sz w:val="24"/>
          <w:szCs w:val="24"/>
        </w:rPr>
        <w:t xml:space="preserve">, </w:t>
      </w:r>
      <w:proofErr w:type="spellStart"/>
      <w:r w:rsidRPr="00E45D91">
        <w:rPr>
          <w:rFonts w:ascii="Arial" w:hAnsi="Arial" w:cs="Arial"/>
          <w:sz w:val="24"/>
          <w:szCs w:val="24"/>
        </w:rPr>
        <w:t>făgete</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goruneto-făgete</w:t>
      </w:r>
      <w:proofErr w:type="spellEnd"/>
      <w:r w:rsidRPr="00E45D91">
        <w:rPr>
          <w:rFonts w:ascii="Arial" w:hAnsi="Arial" w:cs="Arial"/>
          <w:sz w:val="24"/>
          <w:szCs w:val="24"/>
        </w:rPr>
        <w:t>” (61%).</w:t>
      </w:r>
    </w:p>
    <w:p w14:paraId="7B5141BE" w14:textId="77777777" w:rsidR="00E45D91" w:rsidRPr="00E45D91" w:rsidRDefault="00E45D91" w:rsidP="00E45D91">
      <w:pPr>
        <w:tabs>
          <w:tab w:val="left" w:pos="805"/>
          <w:tab w:val="left" w:pos="1077"/>
        </w:tabs>
        <w:spacing w:line="288" w:lineRule="auto"/>
        <w:ind w:firstLine="851"/>
        <w:jc w:val="both"/>
        <w:rPr>
          <w:rFonts w:ascii="Arial" w:hAnsi="Arial" w:cs="Arial"/>
          <w:sz w:val="24"/>
          <w:szCs w:val="24"/>
        </w:rPr>
      </w:pPr>
      <w:r w:rsidRPr="00E45D91">
        <w:rPr>
          <w:rFonts w:ascii="Arial" w:hAnsi="Arial" w:cs="Arial"/>
          <w:sz w:val="24"/>
          <w:szCs w:val="24"/>
        </w:rPr>
        <w:tab/>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tabelul</w:t>
      </w:r>
      <w:proofErr w:type="spellEnd"/>
      <w:r w:rsidRPr="00E45D91">
        <w:rPr>
          <w:rFonts w:ascii="Arial" w:hAnsi="Arial" w:cs="Arial"/>
          <w:sz w:val="24"/>
          <w:szCs w:val="24"/>
        </w:rPr>
        <w:t xml:space="preserve"> 4.4.1.1. </w:t>
      </w:r>
      <w:proofErr w:type="spellStart"/>
      <w:r w:rsidRPr="00E45D91">
        <w:rPr>
          <w:rFonts w:ascii="Arial" w:hAnsi="Arial" w:cs="Arial"/>
          <w:sz w:val="24"/>
          <w:szCs w:val="24"/>
        </w:rPr>
        <w:t>este</w:t>
      </w:r>
      <w:proofErr w:type="spellEnd"/>
      <w:r w:rsidRPr="00E45D91">
        <w:rPr>
          <w:rFonts w:ascii="Arial" w:hAnsi="Arial" w:cs="Arial"/>
          <w:sz w:val="24"/>
          <w:szCs w:val="24"/>
        </w:rPr>
        <w:t xml:space="preserve"> </w:t>
      </w:r>
      <w:proofErr w:type="spellStart"/>
      <w:r w:rsidRPr="00E45D91">
        <w:rPr>
          <w:rFonts w:ascii="Arial" w:hAnsi="Arial" w:cs="Arial"/>
          <w:sz w:val="24"/>
          <w:szCs w:val="24"/>
        </w:rPr>
        <w:t>redată</w:t>
      </w:r>
      <w:proofErr w:type="spellEnd"/>
      <w:r w:rsidRPr="00E45D91">
        <w:rPr>
          <w:rFonts w:ascii="Arial" w:hAnsi="Arial" w:cs="Arial"/>
          <w:sz w:val="24"/>
          <w:szCs w:val="24"/>
        </w:rPr>
        <w:t xml:space="preserve"> o </w:t>
      </w:r>
      <w:proofErr w:type="spellStart"/>
      <w:r w:rsidRPr="00E45D91">
        <w:rPr>
          <w:rFonts w:ascii="Arial" w:hAnsi="Arial" w:cs="Arial"/>
          <w:sz w:val="24"/>
          <w:szCs w:val="24"/>
        </w:rPr>
        <w:t>evidenţă</w:t>
      </w:r>
      <w:proofErr w:type="spellEnd"/>
      <w:r w:rsidRPr="00E45D91">
        <w:rPr>
          <w:rFonts w:ascii="Arial" w:hAnsi="Arial" w:cs="Arial"/>
          <w:sz w:val="24"/>
          <w:szCs w:val="24"/>
        </w:rPr>
        <w:t xml:space="preserve"> a </w:t>
      </w:r>
      <w:proofErr w:type="spellStart"/>
      <w:r w:rsidRPr="00E45D91">
        <w:rPr>
          <w:rFonts w:ascii="Arial" w:hAnsi="Arial" w:cs="Arial"/>
          <w:sz w:val="24"/>
          <w:szCs w:val="24"/>
        </w:rPr>
        <w:t>tipurilor</w:t>
      </w:r>
      <w:proofErr w:type="spellEnd"/>
      <w:r w:rsidRPr="00E45D91">
        <w:rPr>
          <w:rFonts w:ascii="Arial" w:hAnsi="Arial" w:cs="Arial"/>
          <w:sz w:val="24"/>
          <w:szCs w:val="24"/>
        </w:rPr>
        <w:t xml:space="preserve"> de </w:t>
      </w:r>
      <w:proofErr w:type="spellStart"/>
      <w:r w:rsidRPr="00E45D91">
        <w:rPr>
          <w:rFonts w:ascii="Arial" w:hAnsi="Arial" w:cs="Arial"/>
          <w:sz w:val="24"/>
          <w:szCs w:val="24"/>
        </w:rPr>
        <w:t>staţiune</w:t>
      </w:r>
      <w:proofErr w:type="spellEnd"/>
      <w:r w:rsidRPr="00E45D91">
        <w:rPr>
          <w:rFonts w:ascii="Arial" w:hAnsi="Arial" w:cs="Arial"/>
          <w:sz w:val="24"/>
          <w:szCs w:val="24"/>
        </w:rPr>
        <w:t xml:space="preserve"> pe </w:t>
      </w:r>
      <w:proofErr w:type="spellStart"/>
      <w:r w:rsidRPr="00E45D91">
        <w:rPr>
          <w:rFonts w:ascii="Arial" w:hAnsi="Arial" w:cs="Arial"/>
          <w:sz w:val="24"/>
          <w:szCs w:val="24"/>
        </w:rPr>
        <w:t>categorii</w:t>
      </w:r>
      <w:proofErr w:type="spellEnd"/>
      <w:r w:rsidRPr="00E45D91">
        <w:rPr>
          <w:rFonts w:ascii="Arial" w:hAnsi="Arial" w:cs="Arial"/>
          <w:sz w:val="24"/>
          <w:szCs w:val="24"/>
        </w:rPr>
        <w:t xml:space="preserve"> de </w:t>
      </w:r>
      <w:proofErr w:type="spellStart"/>
      <w:r w:rsidRPr="00E45D91">
        <w:rPr>
          <w:rFonts w:ascii="Arial" w:hAnsi="Arial" w:cs="Arial"/>
          <w:sz w:val="24"/>
          <w:szCs w:val="24"/>
        </w:rPr>
        <w:t>bonitate</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etaje</w:t>
      </w:r>
      <w:proofErr w:type="spellEnd"/>
      <w:r w:rsidRPr="00E45D91">
        <w:rPr>
          <w:rFonts w:ascii="Arial" w:hAnsi="Arial" w:cs="Arial"/>
          <w:sz w:val="24"/>
          <w:szCs w:val="24"/>
        </w:rPr>
        <w:t xml:space="preserve"> de </w:t>
      </w:r>
      <w:proofErr w:type="spellStart"/>
      <w:r w:rsidRPr="00E45D91">
        <w:rPr>
          <w:rFonts w:ascii="Arial" w:hAnsi="Arial" w:cs="Arial"/>
          <w:sz w:val="24"/>
          <w:szCs w:val="24"/>
        </w:rPr>
        <w:t>vegetaţie</w:t>
      </w:r>
      <w:proofErr w:type="spellEnd"/>
      <w:r w:rsidRPr="00E45D91">
        <w:rPr>
          <w:rFonts w:ascii="Arial" w:hAnsi="Arial" w:cs="Arial"/>
          <w:sz w:val="24"/>
          <w:szCs w:val="24"/>
        </w:rPr>
        <w:t>.</w:t>
      </w:r>
    </w:p>
    <w:p w14:paraId="775402E4" w14:textId="77777777" w:rsidR="00E45D91" w:rsidRDefault="00E45D91" w:rsidP="00E45D91">
      <w:pPr>
        <w:pStyle w:val="Textsimplu"/>
        <w:tabs>
          <w:tab w:val="left" w:pos="805"/>
          <w:tab w:val="left" w:pos="1077"/>
        </w:tabs>
        <w:spacing w:line="160" w:lineRule="exact"/>
        <w:jc w:val="center"/>
      </w:pPr>
      <w:proofErr w:type="spellStart"/>
      <w:r>
        <w:rPr>
          <w:b/>
        </w:rPr>
        <w:t>Evidenţa</w:t>
      </w:r>
      <w:proofErr w:type="spellEnd"/>
      <w:r>
        <w:rPr>
          <w:b/>
        </w:rPr>
        <w:t xml:space="preserve"> </w:t>
      </w:r>
      <w:proofErr w:type="spellStart"/>
      <w:r>
        <w:rPr>
          <w:b/>
        </w:rPr>
        <w:t>tipurilor</w:t>
      </w:r>
      <w:proofErr w:type="spellEnd"/>
      <w:r>
        <w:rPr>
          <w:b/>
        </w:rPr>
        <w:t xml:space="preserve"> de </w:t>
      </w:r>
      <w:proofErr w:type="spellStart"/>
      <w:r>
        <w:rPr>
          <w:b/>
        </w:rPr>
        <w:t>staţiune</w:t>
      </w:r>
      <w:proofErr w:type="spellEnd"/>
      <w:r>
        <w:t xml:space="preserve"> </w:t>
      </w:r>
    </w:p>
    <w:p w14:paraId="6CFFE22E" w14:textId="77777777" w:rsidR="00E45D91" w:rsidRDefault="00E45D91" w:rsidP="00E45D91">
      <w:pPr>
        <w:pStyle w:val="Textsimplu"/>
        <w:tabs>
          <w:tab w:val="left" w:pos="805"/>
          <w:tab w:val="left" w:pos="1077"/>
        </w:tabs>
        <w:spacing w:line="160" w:lineRule="exact"/>
        <w:jc w:val="center"/>
        <w:rPr>
          <w:sz w:val="18"/>
        </w:rPr>
      </w:pPr>
      <w:r>
        <w:rPr>
          <w:sz w:val="18"/>
        </w:rPr>
        <w:t xml:space="preserve">                                                         </w:t>
      </w:r>
      <w:proofErr w:type="spellStart"/>
      <w:proofErr w:type="gramStart"/>
      <w:r>
        <w:rPr>
          <w:sz w:val="18"/>
        </w:rPr>
        <w:t>Tabelul</w:t>
      </w:r>
      <w:proofErr w:type="spellEnd"/>
      <w:r>
        <w:rPr>
          <w:sz w:val="18"/>
        </w:rPr>
        <w:t xml:space="preserve">  4.4.1.1.</w:t>
      </w:r>
      <w:proofErr w:type="gramEnd"/>
      <w:r>
        <w:rPr>
          <w:sz w:val="18"/>
        </w:rPr>
        <w:t>,   Pag.:  1</w:t>
      </w:r>
    </w:p>
    <w:p w14:paraId="2F94FA92" w14:textId="77777777" w:rsidR="00E45D91" w:rsidRDefault="00E45D91" w:rsidP="00E45D91">
      <w:pPr>
        <w:pStyle w:val="Textsimplu"/>
        <w:spacing w:line="160" w:lineRule="exact"/>
        <w:jc w:val="center"/>
        <w:rPr>
          <w:sz w:val="18"/>
        </w:rPr>
      </w:pPr>
      <w:r>
        <w:rPr>
          <w:sz w:val="18"/>
        </w:rPr>
        <w:t>*******************************************************************************************</w:t>
      </w:r>
    </w:p>
    <w:p w14:paraId="015D7042" w14:textId="77777777" w:rsidR="00E45D91" w:rsidRDefault="00E45D91" w:rsidP="00E45D91">
      <w:pPr>
        <w:pStyle w:val="Textsimplu"/>
        <w:spacing w:line="160" w:lineRule="exact"/>
        <w:jc w:val="center"/>
        <w:rPr>
          <w:sz w:val="18"/>
        </w:rPr>
      </w:pPr>
      <w:r>
        <w:rPr>
          <w:sz w:val="18"/>
        </w:rPr>
        <w:t xml:space="preserve">* </w:t>
      </w:r>
      <w:proofErr w:type="gramStart"/>
      <w:r>
        <w:rPr>
          <w:sz w:val="18"/>
        </w:rPr>
        <w:t>Nr.|</w:t>
      </w:r>
      <w:proofErr w:type="gramEnd"/>
      <w:r>
        <w:rPr>
          <w:sz w:val="18"/>
        </w:rPr>
        <w:t xml:space="preserve">            Tip </w:t>
      </w:r>
      <w:proofErr w:type="spellStart"/>
      <w:r>
        <w:rPr>
          <w:sz w:val="18"/>
        </w:rPr>
        <w:t>staţiune</w:t>
      </w:r>
      <w:proofErr w:type="spellEnd"/>
      <w:r>
        <w:rPr>
          <w:sz w:val="18"/>
        </w:rPr>
        <w:t xml:space="preserve">             |  </w:t>
      </w:r>
      <w:proofErr w:type="spellStart"/>
      <w:r>
        <w:rPr>
          <w:sz w:val="18"/>
        </w:rPr>
        <w:t>Suprafaţa</w:t>
      </w:r>
      <w:proofErr w:type="spellEnd"/>
      <w:r>
        <w:rPr>
          <w:sz w:val="18"/>
        </w:rPr>
        <w:t xml:space="preserve"> | </w:t>
      </w:r>
      <w:proofErr w:type="spellStart"/>
      <w:r>
        <w:rPr>
          <w:sz w:val="18"/>
        </w:rPr>
        <w:t>Categorii</w:t>
      </w:r>
      <w:proofErr w:type="spellEnd"/>
      <w:r>
        <w:rPr>
          <w:sz w:val="18"/>
        </w:rPr>
        <w:t xml:space="preserve"> de </w:t>
      </w:r>
      <w:proofErr w:type="spellStart"/>
      <w:r>
        <w:rPr>
          <w:sz w:val="18"/>
        </w:rPr>
        <w:t>bonitate</w:t>
      </w:r>
      <w:proofErr w:type="spellEnd"/>
      <w:r>
        <w:rPr>
          <w:sz w:val="18"/>
        </w:rPr>
        <w:t xml:space="preserve"> |</w:t>
      </w:r>
      <w:proofErr w:type="spellStart"/>
      <w:r>
        <w:rPr>
          <w:sz w:val="18"/>
        </w:rPr>
        <w:t>Tipuri</w:t>
      </w:r>
      <w:proofErr w:type="spellEnd"/>
      <w:r>
        <w:rPr>
          <w:sz w:val="18"/>
        </w:rPr>
        <w:t xml:space="preserve"> </w:t>
      </w:r>
      <w:proofErr w:type="spellStart"/>
      <w:r>
        <w:rPr>
          <w:sz w:val="18"/>
        </w:rPr>
        <w:t>si</w:t>
      </w:r>
      <w:proofErr w:type="spellEnd"/>
      <w:r>
        <w:rPr>
          <w:sz w:val="18"/>
        </w:rPr>
        <w:t>*</w:t>
      </w:r>
    </w:p>
    <w:p w14:paraId="78A856CF" w14:textId="77777777" w:rsidR="00E45D91" w:rsidRDefault="00E45D91" w:rsidP="00E45D91">
      <w:pPr>
        <w:pStyle w:val="Textsimplu"/>
        <w:spacing w:line="160" w:lineRule="exact"/>
        <w:jc w:val="center"/>
        <w:rPr>
          <w:sz w:val="18"/>
        </w:rPr>
      </w:pPr>
      <w:r>
        <w:rPr>
          <w:sz w:val="18"/>
        </w:rPr>
        <w:t>*    |­­­­­­­­­­­­­­­­­­­­­­­­­­­­­­­­­­­­­|­­­­­­­­­­­­|­­­­­­­­­­­­­­­­­­­­­­­|subtipuri*</w:t>
      </w:r>
    </w:p>
    <w:p w14:paraId="6D17444D" w14:textId="77777777" w:rsidR="00E45D91" w:rsidRDefault="00E45D91" w:rsidP="00E45D91">
      <w:pPr>
        <w:pStyle w:val="Textsimplu"/>
        <w:spacing w:line="160" w:lineRule="exact"/>
        <w:jc w:val="center"/>
        <w:rPr>
          <w:sz w:val="18"/>
        </w:rPr>
      </w:pPr>
      <w:r>
        <w:rPr>
          <w:sz w:val="18"/>
        </w:rPr>
        <w:t>*</w:t>
      </w:r>
      <w:proofErr w:type="spellStart"/>
      <w:proofErr w:type="gramStart"/>
      <w:r>
        <w:rPr>
          <w:sz w:val="18"/>
        </w:rPr>
        <w:t>crt</w:t>
      </w:r>
      <w:proofErr w:type="spellEnd"/>
      <w:r>
        <w:rPr>
          <w:sz w:val="18"/>
        </w:rPr>
        <w:t>.|</w:t>
      </w:r>
      <w:proofErr w:type="gramEnd"/>
      <w:r>
        <w:rPr>
          <w:sz w:val="18"/>
        </w:rPr>
        <w:t xml:space="preserve">  cod |           </w:t>
      </w:r>
      <w:proofErr w:type="spellStart"/>
      <w:r>
        <w:rPr>
          <w:sz w:val="18"/>
        </w:rPr>
        <w:t>denumire</w:t>
      </w:r>
      <w:proofErr w:type="spellEnd"/>
      <w:r>
        <w:rPr>
          <w:sz w:val="18"/>
        </w:rPr>
        <w:t xml:space="preserve">           |   ha   | % | super.|  </w:t>
      </w:r>
      <w:proofErr w:type="spellStart"/>
      <w:r>
        <w:rPr>
          <w:sz w:val="18"/>
        </w:rPr>
        <w:t>mijl</w:t>
      </w:r>
      <w:proofErr w:type="spellEnd"/>
      <w:r>
        <w:rPr>
          <w:sz w:val="18"/>
        </w:rPr>
        <w:t>.| infer.| de sol  *</w:t>
      </w:r>
    </w:p>
    <w:p w14:paraId="30A42227" w14:textId="77777777" w:rsidR="00E45D91" w:rsidRDefault="00E45D91" w:rsidP="00E45D91">
      <w:pPr>
        <w:pStyle w:val="Textsimplu"/>
        <w:spacing w:line="160" w:lineRule="exact"/>
        <w:jc w:val="center"/>
        <w:rPr>
          <w:sz w:val="18"/>
        </w:rPr>
      </w:pPr>
      <w:r>
        <w:rPr>
          <w:sz w:val="18"/>
        </w:rPr>
        <w:t>*=========================================================================================*</w:t>
      </w:r>
    </w:p>
    <w:p w14:paraId="23BF0677" w14:textId="77777777" w:rsidR="00E45D91" w:rsidRDefault="00E45D91" w:rsidP="00E45D91">
      <w:pPr>
        <w:pStyle w:val="Textsimplu"/>
        <w:spacing w:line="160" w:lineRule="exact"/>
        <w:jc w:val="center"/>
        <w:rPr>
          <w:sz w:val="18"/>
        </w:rPr>
      </w:pPr>
      <w:r>
        <w:rPr>
          <w:sz w:val="18"/>
        </w:rPr>
        <w:t>*  FM1+FD4­ETAJUL MONTAN­PREMONTAN DE FĂGETE                                              *</w:t>
      </w:r>
    </w:p>
    <w:p w14:paraId="7267C3F7" w14:textId="77777777" w:rsidR="00E45D91" w:rsidRDefault="00E45D91" w:rsidP="00E45D91">
      <w:pPr>
        <w:pStyle w:val="Textsimplu"/>
        <w:spacing w:line="160" w:lineRule="exact"/>
        <w:jc w:val="center"/>
        <w:rPr>
          <w:sz w:val="18"/>
        </w:rPr>
      </w:pPr>
      <w:r>
        <w:rPr>
          <w:sz w:val="18"/>
        </w:rPr>
        <w:t>*­­­­­­­­­­­­­­­­­­­­­­­­­­­­­­­­­­­­­­­­­­­­­­­­­­­­­­­­­­­­­­­­­­­­­­­­­­­­­­­­­­­­­­­­­*</w:t>
      </w:r>
    </w:p>
    <w:p w14:paraId="11D5D88A" w14:textId="77777777" w:rsidR="00E45D91" w:rsidRDefault="00E45D91" w:rsidP="00E45D91">
      <w:pPr>
        <w:pStyle w:val="Textsimplu"/>
        <w:spacing w:line="160" w:lineRule="exact"/>
        <w:jc w:val="center"/>
        <w:rPr>
          <w:sz w:val="18"/>
        </w:rPr>
      </w:pPr>
      <w:r>
        <w:rPr>
          <w:sz w:val="18"/>
        </w:rPr>
        <w:t xml:space="preserve">*  </w:t>
      </w:r>
      <w:proofErr w:type="gramStart"/>
      <w:r>
        <w:rPr>
          <w:sz w:val="18"/>
        </w:rPr>
        <w:t>1.|</w:t>
      </w:r>
      <w:proofErr w:type="gramEnd"/>
      <w:r>
        <w:rPr>
          <w:sz w:val="18"/>
        </w:rPr>
        <w:t xml:space="preserve"> 4210 |</w:t>
      </w:r>
      <w:proofErr w:type="spellStart"/>
      <w:r>
        <w:rPr>
          <w:sz w:val="18"/>
        </w:rPr>
        <w:t>Montan­premontan</w:t>
      </w:r>
      <w:proofErr w:type="spellEnd"/>
      <w:r>
        <w:rPr>
          <w:sz w:val="18"/>
        </w:rPr>
        <w:t xml:space="preserve"> de </w:t>
      </w:r>
      <w:proofErr w:type="spellStart"/>
      <w:r>
        <w:rPr>
          <w:sz w:val="18"/>
        </w:rPr>
        <w:t>făgete,Bi</w:t>
      </w:r>
      <w:proofErr w:type="spellEnd"/>
      <w:r>
        <w:rPr>
          <w:sz w:val="18"/>
        </w:rPr>
        <w:t>,|  20.50 |  5|   ­   |   ­   |  20.50|   1403  *</w:t>
      </w:r>
    </w:p>
    <w:p w14:paraId="53E0D8B5" w14:textId="77777777" w:rsidR="00E45D91" w:rsidRDefault="00E45D91" w:rsidP="00E45D91">
      <w:pPr>
        <w:pStyle w:val="Textsimplu"/>
        <w:spacing w:line="160" w:lineRule="exact"/>
        <w:jc w:val="center"/>
        <w:rPr>
          <w:sz w:val="18"/>
        </w:rPr>
      </w:pPr>
      <w:r>
        <w:rPr>
          <w:sz w:val="18"/>
        </w:rPr>
        <w:t>*    |      |</w:t>
      </w:r>
      <w:proofErr w:type="spellStart"/>
      <w:r>
        <w:rPr>
          <w:sz w:val="18"/>
        </w:rPr>
        <w:t>rendzinic</w:t>
      </w:r>
      <w:proofErr w:type="spellEnd"/>
      <w:r>
        <w:rPr>
          <w:sz w:val="18"/>
        </w:rPr>
        <w:t xml:space="preserve"> edafic mic          |        |   |       |       |       |         *</w:t>
      </w:r>
    </w:p>
    <w:p w14:paraId="73E688E5" w14:textId="77777777" w:rsidR="00E45D91" w:rsidRDefault="00E45D91" w:rsidP="00E45D91">
      <w:pPr>
        <w:pStyle w:val="Textsimplu"/>
        <w:spacing w:line="160" w:lineRule="exact"/>
        <w:jc w:val="center"/>
        <w:rPr>
          <w:sz w:val="18"/>
        </w:rPr>
      </w:pPr>
      <w:r>
        <w:rPr>
          <w:sz w:val="18"/>
        </w:rPr>
        <w:t>*­­­­|­­­­­­|­­­­­­­­­­­­­­­­­­­­­­­­­­­­­­|­­­­­­­­|­­­|­­­­­­­|­­­­­­­|­­­­­­­|­­­­­­­­­*</w:t>
      </w:r>
    </w:p>
    <w:p w14:paraId="6E1E9DAB" w14:textId="77777777" w:rsidR="00E45D91" w:rsidRDefault="00E45D91" w:rsidP="00E45D91">
      <w:pPr>
        <w:pStyle w:val="Textsimplu"/>
        <w:spacing w:line="160" w:lineRule="exact"/>
        <w:jc w:val="center"/>
        <w:rPr>
          <w:sz w:val="18"/>
        </w:rPr>
      </w:pPr>
      <w:r>
        <w:rPr>
          <w:sz w:val="18"/>
        </w:rPr>
        <w:t xml:space="preserve">*  </w:t>
      </w:r>
      <w:proofErr w:type="gramStart"/>
      <w:r>
        <w:rPr>
          <w:sz w:val="18"/>
        </w:rPr>
        <w:t>2.|</w:t>
      </w:r>
      <w:proofErr w:type="gramEnd"/>
      <w:r>
        <w:rPr>
          <w:sz w:val="18"/>
        </w:rPr>
        <w:t xml:space="preserve"> 4410 |</w:t>
      </w:r>
      <w:proofErr w:type="spellStart"/>
      <w:r>
        <w:rPr>
          <w:sz w:val="18"/>
        </w:rPr>
        <w:t>Montan­premontan</w:t>
      </w:r>
      <w:proofErr w:type="spellEnd"/>
      <w:r>
        <w:rPr>
          <w:sz w:val="18"/>
        </w:rPr>
        <w:t xml:space="preserve"> de </w:t>
      </w:r>
      <w:proofErr w:type="spellStart"/>
      <w:r>
        <w:rPr>
          <w:sz w:val="18"/>
        </w:rPr>
        <w:t>făgete,Bi</w:t>
      </w:r>
      <w:proofErr w:type="spellEnd"/>
      <w:r>
        <w:rPr>
          <w:sz w:val="18"/>
        </w:rPr>
        <w:t>,|  18.31 |  4|   ­   |   ­   |  18.31|   3201  *</w:t>
      </w:r>
    </w:p>
    <w:p w14:paraId="2793994A" w14:textId="77777777" w:rsidR="00E45D91" w:rsidRDefault="00E45D91" w:rsidP="00E45D91">
      <w:pPr>
        <w:pStyle w:val="Textsimplu"/>
        <w:spacing w:line="160" w:lineRule="exact"/>
        <w:jc w:val="center"/>
        <w:rPr>
          <w:sz w:val="18"/>
        </w:rPr>
      </w:pPr>
      <w:r>
        <w:rPr>
          <w:sz w:val="18"/>
        </w:rPr>
        <w:t>*    |      |</w:t>
      </w:r>
      <w:proofErr w:type="spellStart"/>
      <w:r>
        <w:rPr>
          <w:sz w:val="18"/>
        </w:rPr>
        <w:t>edafic</w:t>
      </w:r>
      <w:proofErr w:type="spellEnd"/>
      <w:r>
        <w:rPr>
          <w:sz w:val="18"/>
        </w:rPr>
        <w:t xml:space="preserve"> </w:t>
      </w:r>
      <w:proofErr w:type="spellStart"/>
      <w:proofErr w:type="gramStart"/>
      <w:r>
        <w:rPr>
          <w:sz w:val="18"/>
        </w:rPr>
        <w:t>mic,cu</w:t>
      </w:r>
      <w:proofErr w:type="spellEnd"/>
      <w:proofErr w:type="gramEnd"/>
      <w:r>
        <w:rPr>
          <w:sz w:val="18"/>
        </w:rPr>
        <w:t xml:space="preserve"> Asperula­       |        |   |       |       |       |   3206  *</w:t>
      </w:r>
    </w:p>
    <w:p w14:paraId="646C8293" w14:textId="77777777" w:rsidR="00E45D91" w:rsidRDefault="00E45D91" w:rsidP="00E45D91">
      <w:pPr>
        <w:pStyle w:val="Textsimplu"/>
        <w:spacing w:line="160" w:lineRule="exact"/>
        <w:jc w:val="center"/>
        <w:rPr>
          <w:sz w:val="18"/>
        </w:rPr>
      </w:pPr>
      <w:r>
        <w:rPr>
          <w:sz w:val="18"/>
        </w:rPr>
        <w:t>*    |      |Dentaria                      |        |   |       |       |       |         *</w:t>
      </w:r>
    </w:p>
    <w:p w14:paraId="31DA2150" w14:textId="77777777" w:rsidR="00E45D91" w:rsidRDefault="00E45D91" w:rsidP="00E45D91">
      <w:pPr>
        <w:pStyle w:val="Textsimplu"/>
        <w:spacing w:line="160" w:lineRule="exact"/>
        <w:jc w:val="center"/>
        <w:rPr>
          <w:sz w:val="18"/>
        </w:rPr>
      </w:pPr>
      <w:r>
        <w:rPr>
          <w:sz w:val="18"/>
        </w:rPr>
        <w:t>*­­­­|­­­­­­|­­­­­­­­­­­­­­­­­­­­­­­­­­­­­­|­­­­­­­­|­­­|­­­­­­­|­­­­­­­|­­­­­­­|­­­­­­­­­*</w:t>
      </w:r>
    </w:p>
    <w:p w14:paraId="183CC0B9" w14:textId="77777777" w:rsidR="00E45D91" w:rsidRDefault="00E45D91" w:rsidP="00E45D91">
      <w:pPr>
        <w:pStyle w:val="Textsimplu"/>
        <w:spacing w:line="160" w:lineRule="exact"/>
        <w:jc w:val="center"/>
        <w:rPr>
          <w:sz w:val="18"/>
        </w:rPr>
      </w:pPr>
      <w:r>
        <w:rPr>
          <w:sz w:val="18"/>
        </w:rPr>
        <w:t xml:space="preserve">*  </w:t>
      </w:r>
      <w:proofErr w:type="gramStart"/>
      <w:r>
        <w:rPr>
          <w:sz w:val="18"/>
        </w:rPr>
        <w:t>3.|</w:t>
      </w:r>
      <w:proofErr w:type="gramEnd"/>
      <w:r>
        <w:rPr>
          <w:sz w:val="18"/>
        </w:rPr>
        <w:t xml:space="preserve"> 4420 |</w:t>
      </w:r>
      <w:proofErr w:type="spellStart"/>
      <w:r>
        <w:rPr>
          <w:sz w:val="18"/>
        </w:rPr>
        <w:t>Montan­premontan</w:t>
      </w:r>
      <w:proofErr w:type="spellEnd"/>
      <w:r>
        <w:rPr>
          <w:sz w:val="18"/>
        </w:rPr>
        <w:t xml:space="preserve"> de </w:t>
      </w:r>
      <w:proofErr w:type="spellStart"/>
      <w:r>
        <w:rPr>
          <w:sz w:val="18"/>
        </w:rPr>
        <w:t>făgete,Bm</w:t>
      </w:r>
      <w:proofErr w:type="spellEnd"/>
      <w:r>
        <w:rPr>
          <w:sz w:val="18"/>
        </w:rPr>
        <w:t>,|  97.82 | 23|   ­   |  97.82|   ­   |   3201  *</w:t>
      </w:r>
    </w:p>
    <w:p w14:paraId="6DBA37B2" w14:textId="77777777" w:rsidR="00E45D91" w:rsidRDefault="00E45D91" w:rsidP="00E45D91">
      <w:pPr>
        <w:pStyle w:val="Textsimplu"/>
        <w:spacing w:line="160" w:lineRule="exact"/>
        <w:jc w:val="center"/>
        <w:rPr>
          <w:sz w:val="18"/>
        </w:rPr>
      </w:pPr>
      <w:r>
        <w:rPr>
          <w:sz w:val="18"/>
        </w:rPr>
        <w:t>*    |      |</w:t>
      </w:r>
      <w:proofErr w:type="spellStart"/>
      <w:r>
        <w:rPr>
          <w:sz w:val="18"/>
        </w:rPr>
        <w:t>brun</w:t>
      </w:r>
      <w:proofErr w:type="spellEnd"/>
      <w:r>
        <w:rPr>
          <w:sz w:val="18"/>
        </w:rPr>
        <w:t xml:space="preserve"> </w:t>
      </w:r>
      <w:proofErr w:type="spellStart"/>
      <w:r>
        <w:rPr>
          <w:sz w:val="18"/>
        </w:rPr>
        <w:t>edafic</w:t>
      </w:r>
      <w:proofErr w:type="spellEnd"/>
      <w:r>
        <w:rPr>
          <w:sz w:val="18"/>
        </w:rPr>
        <w:t xml:space="preserve"> </w:t>
      </w:r>
      <w:proofErr w:type="spellStart"/>
      <w:proofErr w:type="gramStart"/>
      <w:r>
        <w:rPr>
          <w:sz w:val="18"/>
        </w:rPr>
        <w:t>mijlociu</w:t>
      </w:r>
      <w:proofErr w:type="spellEnd"/>
      <w:r>
        <w:rPr>
          <w:sz w:val="18"/>
        </w:rPr>
        <w:t xml:space="preserve">,   </w:t>
      </w:r>
      <w:proofErr w:type="gramEnd"/>
      <w:r>
        <w:rPr>
          <w:sz w:val="18"/>
        </w:rPr>
        <w:t xml:space="preserve">      |        |   |       |       |       |         *</w:t>
      </w:r>
    </w:p>
    <w:p w14:paraId="1BF7943D" w14:textId="77777777" w:rsidR="00E45D91" w:rsidRDefault="00E45D91" w:rsidP="00E45D91">
      <w:pPr>
        <w:pStyle w:val="Textsimplu"/>
        <w:spacing w:line="160" w:lineRule="exact"/>
        <w:jc w:val="center"/>
        <w:rPr>
          <w:sz w:val="18"/>
        </w:rPr>
      </w:pPr>
      <w:r>
        <w:rPr>
          <w:sz w:val="18"/>
        </w:rPr>
        <w:t xml:space="preserve">*    |      |cu </w:t>
      </w:r>
      <w:proofErr w:type="spellStart"/>
      <w:r>
        <w:rPr>
          <w:sz w:val="18"/>
        </w:rPr>
        <w:t>Asperula­Dentaria</w:t>
      </w:r>
      <w:proofErr w:type="spellEnd"/>
      <w:r>
        <w:rPr>
          <w:sz w:val="18"/>
        </w:rPr>
        <w:t xml:space="preserve">          |        |   |       |       |       |         *</w:t>
      </w:r>
    </w:p>
    <w:p w14:paraId="03FEA348" w14:textId="77777777" w:rsidR="00E45D91" w:rsidRDefault="00E45D91" w:rsidP="00E45D91">
      <w:pPr>
        <w:pStyle w:val="Textsimplu"/>
        <w:spacing w:line="160" w:lineRule="exact"/>
        <w:jc w:val="center"/>
        <w:rPr>
          <w:sz w:val="18"/>
        </w:rPr>
      </w:pPr>
      <w:r>
        <w:rPr>
          <w:sz w:val="18"/>
        </w:rPr>
        <w:t>*­­­­|­­­­­­|­­­­­­­­­­­­­­­­­­­­­­­­­­­­­­|­­­­­­­­|­­­|­­­­­­­|­­­­­­­|­­­­­­­|­­­­­­­­­*</w:t>
      </w:r>
    </w:p>
    <w:p w14:paraId="5ACAC0B2" w14:textId="77777777" w:rsidR="00E45D91" w:rsidRDefault="00E45D91" w:rsidP="00E45D91">
      <w:pPr>
        <w:pStyle w:val="Textsimplu"/>
        <w:spacing w:line="160" w:lineRule="exact"/>
        <w:jc w:val="center"/>
        <w:rPr>
          <w:sz w:val="18"/>
        </w:rPr>
      </w:pPr>
      <w:r>
        <w:rPr>
          <w:sz w:val="18"/>
        </w:rPr>
        <w:t xml:space="preserve">*  </w:t>
      </w:r>
      <w:proofErr w:type="gramStart"/>
      <w:r>
        <w:rPr>
          <w:sz w:val="18"/>
        </w:rPr>
        <w:t>4.|</w:t>
      </w:r>
      <w:proofErr w:type="gramEnd"/>
      <w:r>
        <w:rPr>
          <w:sz w:val="18"/>
        </w:rPr>
        <w:t xml:space="preserve"> 4430 |</w:t>
      </w:r>
      <w:proofErr w:type="spellStart"/>
      <w:r>
        <w:rPr>
          <w:sz w:val="18"/>
        </w:rPr>
        <w:t>Montan­premontan</w:t>
      </w:r>
      <w:proofErr w:type="spellEnd"/>
      <w:r>
        <w:rPr>
          <w:sz w:val="18"/>
        </w:rPr>
        <w:t xml:space="preserve"> de </w:t>
      </w:r>
      <w:proofErr w:type="spellStart"/>
      <w:r>
        <w:rPr>
          <w:sz w:val="18"/>
        </w:rPr>
        <w:t>făgete,Bs</w:t>
      </w:r>
      <w:proofErr w:type="spellEnd"/>
      <w:r>
        <w:rPr>
          <w:sz w:val="18"/>
        </w:rPr>
        <w:t>,|  29.92 |  7|  29.92|   ­   |   ­   |   3201  *</w:t>
      </w:r>
    </w:p>
    <w:p w14:paraId="2F4F47B4" w14:textId="77777777" w:rsidR="00E45D91" w:rsidRDefault="00E45D91" w:rsidP="00E45D91">
      <w:pPr>
        <w:pStyle w:val="Textsimplu"/>
        <w:spacing w:line="160" w:lineRule="exact"/>
        <w:jc w:val="center"/>
        <w:rPr>
          <w:sz w:val="18"/>
        </w:rPr>
      </w:pPr>
      <w:r>
        <w:rPr>
          <w:sz w:val="18"/>
        </w:rPr>
        <w:t>*    |      |</w:t>
      </w:r>
      <w:proofErr w:type="spellStart"/>
      <w:r>
        <w:rPr>
          <w:sz w:val="18"/>
        </w:rPr>
        <w:t>brun</w:t>
      </w:r>
      <w:proofErr w:type="spellEnd"/>
      <w:r>
        <w:rPr>
          <w:sz w:val="18"/>
        </w:rPr>
        <w:t xml:space="preserve"> </w:t>
      </w:r>
      <w:proofErr w:type="spellStart"/>
      <w:r>
        <w:rPr>
          <w:sz w:val="18"/>
        </w:rPr>
        <w:t>edafic</w:t>
      </w:r>
      <w:proofErr w:type="spellEnd"/>
      <w:r>
        <w:rPr>
          <w:sz w:val="18"/>
        </w:rPr>
        <w:t xml:space="preserve"> </w:t>
      </w:r>
      <w:proofErr w:type="spellStart"/>
      <w:proofErr w:type="gramStart"/>
      <w:r>
        <w:rPr>
          <w:sz w:val="18"/>
        </w:rPr>
        <w:t>mare,cu</w:t>
      </w:r>
      <w:proofErr w:type="spellEnd"/>
      <w:proofErr w:type="gramEnd"/>
      <w:r>
        <w:rPr>
          <w:sz w:val="18"/>
        </w:rPr>
        <w:t xml:space="preserve"> Asperula­ |        |   |       |       |       |         *</w:t>
      </w:r>
    </w:p>
    <w:p w14:paraId="0F7E9278" w14:textId="77777777" w:rsidR="00E45D91" w:rsidRDefault="00E45D91" w:rsidP="00E45D91">
      <w:pPr>
        <w:pStyle w:val="Textsimplu"/>
        <w:spacing w:line="160" w:lineRule="exact"/>
        <w:jc w:val="center"/>
        <w:rPr>
          <w:sz w:val="18"/>
        </w:rPr>
      </w:pPr>
      <w:r>
        <w:rPr>
          <w:sz w:val="18"/>
        </w:rPr>
        <w:t>*    |      |Dentaria                      |        |   |       |       |       |         *</w:t>
      </w:r>
    </w:p>
    <w:p w14:paraId="05C5C36A" w14:textId="77777777" w:rsidR="00E45D91" w:rsidRDefault="00E45D91" w:rsidP="00E45D91">
      <w:pPr>
        <w:pStyle w:val="Textsimplu"/>
        <w:spacing w:line="160" w:lineRule="exact"/>
        <w:jc w:val="center"/>
        <w:rPr>
          <w:sz w:val="18"/>
        </w:rPr>
      </w:pPr>
      <w:r>
        <w:rPr>
          <w:sz w:val="18"/>
        </w:rPr>
        <w:t>*­­­­­­­­­­­­­­­­­­­­­­­­­­­­­­­­­­­­­­­­­­­­­­­­­­­­­­­­­­­­­­­­­­­­­­­­­­­­­­­­­­­­­­­­­*</w:t>
      </w:r>
    </w:p>
    <w:p w14:paraId="0EE6675E" w14:textId="77777777" w:rsidR="00E45D91" w:rsidRDefault="00E45D91" w:rsidP="00E45D91">
      <w:pPr>
        <w:pStyle w:val="Textsimplu"/>
        <w:spacing w:line="160" w:lineRule="exact"/>
        <w:jc w:val="center"/>
        <w:rPr>
          <w:sz w:val="18"/>
        </w:rPr>
      </w:pPr>
      <w:r>
        <w:rPr>
          <w:sz w:val="18"/>
        </w:rPr>
        <w:t xml:space="preserve">*   Total </w:t>
      </w:r>
      <w:proofErr w:type="spellStart"/>
      <w:r>
        <w:rPr>
          <w:sz w:val="18"/>
        </w:rPr>
        <w:t>etaj</w:t>
      </w:r>
      <w:proofErr w:type="spellEnd"/>
      <w:r>
        <w:rPr>
          <w:sz w:val="18"/>
        </w:rPr>
        <w:t xml:space="preserve"> </w:t>
      </w:r>
      <w:proofErr w:type="spellStart"/>
      <w:r>
        <w:rPr>
          <w:sz w:val="18"/>
        </w:rPr>
        <w:t>fitoclimatic</w:t>
      </w:r>
      <w:proofErr w:type="spellEnd"/>
      <w:r>
        <w:rPr>
          <w:sz w:val="18"/>
        </w:rPr>
        <w:t xml:space="preserve">                | 166.55 | 39</w:t>
      </w:r>
      <w:proofErr w:type="gramStart"/>
      <w:r>
        <w:rPr>
          <w:sz w:val="18"/>
        </w:rPr>
        <w:t>|  29</w:t>
      </w:r>
      <w:proofErr w:type="gramEnd"/>
      <w:r>
        <w:rPr>
          <w:sz w:val="18"/>
        </w:rPr>
        <w:t>.92|  97.82|  38.81|         *</w:t>
      </w:r>
    </w:p>
    <w:p w14:paraId="38183AEB" w14:textId="77777777" w:rsidR="00E45D91" w:rsidRDefault="00E45D91" w:rsidP="00E45D91">
      <w:pPr>
        <w:pStyle w:val="Textsimplu"/>
        <w:spacing w:line="160" w:lineRule="exact"/>
        <w:jc w:val="center"/>
        <w:rPr>
          <w:sz w:val="18"/>
        </w:rPr>
      </w:pPr>
      <w:r>
        <w:rPr>
          <w:sz w:val="18"/>
        </w:rPr>
        <w:t>*=========================================================================================*</w:t>
      </w:r>
    </w:p>
    <w:p w14:paraId="149924F0" w14:textId="77777777" w:rsidR="00E45D91" w:rsidRDefault="00E45D91" w:rsidP="00E45D91">
      <w:pPr>
        <w:pStyle w:val="Textsimplu"/>
        <w:spacing w:line="160" w:lineRule="exact"/>
        <w:jc w:val="center"/>
        <w:rPr>
          <w:sz w:val="18"/>
        </w:rPr>
      </w:pPr>
      <w:r>
        <w:rPr>
          <w:sz w:val="18"/>
        </w:rPr>
        <w:t xml:space="preserve">*  FD3 ­ ETAJUL DELUROS DE </w:t>
      </w:r>
      <w:proofErr w:type="gramStart"/>
      <w:r>
        <w:rPr>
          <w:sz w:val="18"/>
        </w:rPr>
        <w:t>GORUNETE,FĂGETE</w:t>
      </w:r>
      <w:proofErr w:type="gramEnd"/>
      <w:r>
        <w:rPr>
          <w:sz w:val="18"/>
        </w:rPr>
        <w:t xml:space="preserve"> ŞI GORUNETO­FĂGETE                             *</w:t>
      </w:r>
    </w:p>
    <w:p w14:paraId="522ABD50" w14:textId="77777777" w:rsidR="00E45D91" w:rsidRDefault="00E45D91" w:rsidP="00E45D91">
      <w:pPr>
        <w:pStyle w:val="Textsimplu"/>
        <w:spacing w:line="160" w:lineRule="exact"/>
        <w:jc w:val="center"/>
        <w:rPr>
          <w:sz w:val="18"/>
        </w:rPr>
      </w:pPr>
      <w:r>
        <w:rPr>
          <w:sz w:val="18"/>
        </w:rPr>
        <w:t>*­­­­­­­­­­­­­­­­­­­­­­­­­­­­­­­­­­­­­­­­­­­­­­­­­­­­­­­­­­­­­­­­­­­­­­­­­­­­­­­­­­­­­­­­­*</w:t>
      </w:r>
    </w:p>
    <w:p w14:paraId="4CAD93C2" w14:textId="77777777" w:rsidR="00E45D91" w:rsidRDefault="00E45D91" w:rsidP="00E45D91">
      <w:pPr>
        <w:pStyle w:val="Textsimplu"/>
        <w:spacing w:line="160" w:lineRule="exact"/>
        <w:jc w:val="center"/>
        <w:rPr>
          <w:sz w:val="18"/>
        </w:rPr>
      </w:pPr>
      <w:r>
        <w:rPr>
          <w:sz w:val="18"/>
        </w:rPr>
        <w:t xml:space="preserve">*  </w:t>
      </w:r>
      <w:proofErr w:type="gramStart"/>
      <w:r>
        <w:rPr>
          <w:sz w:val="18"/>
        </w:rPr>
        <w:t>5.|</w:t>
      </w:r>
      <w:proofErr w:type="gramEnd"/>
      <w:r>
        <w:rPr>
          <w:sz w:val="18"/>
        </w:rPr>
        <w:t xml:space="preserve"> 5221 |</w:t>
      </w:r>
      <w:proofErr w:type="spellStart"/>
      <w:r>
        <w:rPr>
          <w:sz w:val="18"/>
        </w:rPr>
        <w:t>Deluros</w:t>
      </w:r>
      <w:proofErr w:type="spellEnd"/>
      <w:r>
        <w:rPr>
          <w:sz w:val="18"/>
        </w:rPr>
        <w:t xml:space="preserve"> de </w:t>
      </w:r>
      <w:proofErr w:type="spellStart"/>
      <w:r>
        <w:rPr>
          <w:sz w:val="18"/>
        </w:rPr>
        <w:t>făgete,Bi,rendzinic</w:t>
      </w:r>
      <w:proofErr w:type="spellEnd"/>
      <w:r>
        <w:rPr>
          <w:sz w:val="18"/>
        </w:rPr>
        <w:t>| 147.06 | 34|   ­   |   ­   | 147.06|   1403  *</w:t>
      </w:r>
    </w:p>
    <w:p w14:paraId="3A0A5052" w14:textId="77777777" w:rsidR="00E45D91" w:rsidRDefault="00E45D91" w:rsidP="00E45D91">
      <w:pPr>
        <w:pStyle w:val="Textsimplu"/>
        <w:spacing w:line="160" w:lineRule="exact"/>
        <w:jc w:val="center"/>
        <w:rPr>
          <w:sz w:val="18"/>
        </w:rPr>
      </w:pPr>
      <w:r>
        <w:rPr>
          <w:sz w:val="18"/>
        </w:rPr>
        <w:t>*    |      |</w:t>
      </w:r>
      <w:proofErr w:type="spellStart"/>
      <w:r>
        <w:rPr>
          <w:sz w:val="18"/>
        </w:rPr>
        <w:t>edafic</w:t>
      </w:r>
      <w:proofErr w:type="spellEnd"/>
      <w:r>
        <w:rPr>
          <w:sz w:val="18"/>
        </w:rPr>
        <w:t xml:space="preserve"> mic </w:t>
      </w:r>
      <w:proofErr w:type="spellStart"/>
      <w:r>
        <w:rPr>
          <w:sz w:val="18"/>
        </w:rPr>
        <w:t>şi</w:t>
      </w:r>
      <w:proofErr w:type="spellEnd"/>
      <w:r>
        <w:rPr>
          <w:sz w:val="18"/>
        </w:rPr>
        <w:t xml:space="preserve"> </w:t>
      </w:r>
      <w:proofErr w:type="spellStart"/>
      <w:r>
        <w:rPr>
          <w:sz w:val="18"/>
        </w:rPr>
        <w:t>foarte</w:t>
      </w:r>
      <w:proofErr w:type="spellEnd"/>
      <w:r>
        <w:rPr>
          <w:sz w:val="18"/>
        </w:rPr>
        <w:t xml:space="preserve"> mic      |        |   |       |       |       |         *</w:t>
      </w:r>
    </w:p>
    <w:p w14:paraId="38B82145" w14:textId="77777777" w:rsidR="00E45D91" w:rsidRDefault="00E45D91" w:rsidP="00E45D91">
      <w:pPr>
        <w:pStyle w:val="Textsimplu"/>
        <w:spacing w:line="160" w:lineRule="exact"/>
        <w:jc w:val="center"/>
        <w:rPr>
          <w:sz w:val="18"/>
        </w:rPr>
      </w:pPr>
      <w:r>
        <w:rPr>
          <w:sz w:val="18"/>
        </w:rPr>
        <w:t>*­­­­|­­­­­­|­­­­­­­­­­­­­­­­­­­­­­­­­­­­­­|­­­­­­­­|­­­|­­­­­­­|­­­­­­­|­­­­­­­|­­­­­­­­­*</w:t>
      </w:r>
    </w:p>
    <w:p w14:paraId="0AE138D9" w14:textId="77777777" w:rsidR="00E45D91" w:rsidRDefault="00E45D91" w:rsidP="00E45D91">
      <w:pPr>
        <w:pStyle w:val="Textsimplu"/>
        <w:spacing w:line="160" w:lineRule="exact"/>
        <w:jc w:val="center"/>
        <w:rPr>
          <w:sz w:val="18"/>
        </w:rPr>
      </w:pPr>
      <w:r>
        <w:rPr>
          <w:sz w:val="18"/>
        </w:rPr>
        <w:t xml:space="preserve">*  </w:t>
      </w:r>
      <w:proofErr w:type="gramStart"/>
      <w:r>
        <w:rPr>
          <w:sz w:val="18"/>
        </w:rPr>
        <w:t>6.|</w:t>
      </w:r>
      <w:proofErr w:type="gramEnd"/>
      <w:r>
        <w:rPr>
          <w:sz w:val="18"/>
        </w:rPr>
        <w:t xml:space="preserve"> 5241 |</w:t>
      </w:r>
      <w:proofErr w:type="spellStart"/>
      <w:r>
        <w:rPr>
          <w:sz w:val="18"/>
        </w:rPr>
        <w:t>Deluros</w:t>
      </w:r>
      <w:proofErr w:type="spellEnd"/>
      <w:r>
        <w:rPr>
          <w:sz w:val="18"/>
        </w:rPr>
        <w:t xml:space="preserve"> de </w:t>
      </w:r>
      <w:proofErr w:type="spellStart"/>
      <w:r>
        <w:rPr>
          <w:sz w:val="18"/>
        </w:rPr>
        <w:t>făgete,Bi,brun</w:t>
      </w:r>
      <w:proofErr w:type="spellEnd"/>
      <w:r>
        <w:rPr>
          <w:sz w:val="18"/>
        </w:rPr>
        <w:t xml:space="preserve">     |  62.10 | 15|   ­   |   ­   |  62.10|   3110  *</w:t>
      </w:r>
    </w:p>
    <w:p w14:paraId="7D4E9C11" w14:textId="77777777" w:rsidR="00E45D91" w:rsidRDefault="00E45D91" w:rsidP="00E45D91">
      <w:pPr>
        <w:pStyle w:val="Textsimplu"/>
        <w:spacing w:line="160" w:lineRule="exact"/>
        <w:jc w:val="center"/>
        <w:rPr>
          <w:sz w:val="18"/>
        </w:rPr>
      </w:pPr>
      <w:r>
        <w:rPr>
          <w:sz w:val="18"/>
        </w:rPr>
        <w:t>*    |      |</w:t>
      </w:r>
      <w:proofErr w:type="spellStart"/>
      <w:r>
        <w:rPr>
          <w:sz w:val="18"/>
        </w:rPr>
        <w:t>edafic</w:t>
      </w:r>
      <w:proofErr w:type="spellEnd"/>
      <w:r>
        <w:rPr>
          <w:sz w:val="18"/>
        </w:rPr>
        <w:t xml:space="preserve"> mic                    |        |   |       |       |       |         *</w:t>
      </w:r>
    </w:p>
    <w:p w14:paraId="4BC64411" w14:textId="77777777" w:rsidR="00E45D91" w:rsidRDefault="00E45D91" w:rsidP="00E45D91">
      <w:pPr>
        <w:pStyle w:val="Textsimplu"/>
        <w:spacing w:line="160" w:lineRule="exact"/>
        <w:jc w:val="center"/>
        <w:rPr>
          <w:sz w:val="18"/>
        </w:rPr>
      </w:pPr>
      <w:r>
        <w:rPr>
          <w:sz w:val="18"/>
        </w:rPr>
        <w:t>*­­­­|­­­­­­|­­­­­­­­­­­­­­­­­­­­­­­­­­­­­­|­­­­­­­­|­­­|­­­­­­­|­­­­­­­|­­­­­­­|­­­­­­­­­*</w:t>
      </w:r>
    </w:p>
    <w:p w14:paraId="102E1ED0" w14:textId="77777777" w:rsidR="00E45D91" w:rsidRDefault="00E45D91" w:rsidP="00E45D91">
      <w:pPr>
        <w:pStyle w:val="Textsimplu"/>
        <w:spacing w:line="160" w:lineRule="exact"/>
        <w:jc w:val="center"/>
        <w:rPr>
          <w:sz w:val="18"/>
        </w:rPr>
      </w:pPr>
      <w:r>
        <w:rPr>
          <w:sz w:val="18"/>
        </w:rPr>
        <w:t xml:space="preserve">*  </w:t>
      </w:r>
      <w:proofErr w:type="gramStart"/>
      <w:r>
        <w:rPr>
          <w:sz w:val="18"/>
        </w:rPr>
        <w:t>7.|</w:t>
      </w:r>
      <w:proofErr w:type="gramEnd"/>
      <w:r>
        <w:rPr>
          <w:sz w:val="18"/>
        </w:rPr>
        <w:t xml:space="preserve"> 5242 |</w:t>
      </w:r>
      <w:proofErr w:type="spellStart"/>
      <w:r>
        <w:rPr>
          <w:sz w:val="18"/>
        </w:rPr>
        <w:t>Deluros</w:t>
      </w:r>
      <w:proofErr w:type="spellEnd"/>
      <w:r>
        <w:rPr>
          <w:sz w:val="18"/>
        </w:rPr>
        <w:t xml:space="preserve"> de </w:t>
      </w:r>
      <w:proofErr w:type="spellStart"/>
      <w:r>
        <w:rPr>
          <w:sz w:val="18"/>
        </w:rPr>
        <w:t>făgete,Bm,brun</w:t>
      </w:r>
      <w:proofErr w:type="spellEnd"/>
      <w:r>
        <w:rPr>
          <w:sz w:val="18"/>
        </w:rPr>
        <w:t xml:space="preserve"> </w:t>
      </w:r>
      <w:proofErr w:type="spellStart"/>
      <w:r>
        <w:rPr>
          <w:sz w:val="18"/>
        </w:rPr>
        <w:t>eda</w:t>
      </w:r>
      <w:proofErr w:type="spellEnd"/>
      <w:r>
        <w:rPr>
          <w:sz w:val="18"/>
        </w:rPr>
        <w:t>­|  49.99 | 12|   ­   |  49.99|   ­   |   3116  *</w:t>
      </w:r>
    </w:p>
    <w:p w14:paraId="5460D4D9" w14:textId="77777777" w:rsidR="00E45D91" w:rsidRDefault="00E45D91" w:rsidP="00E45D91">
      <w:pPr>
        <w:pStyle w:val="Textsimplu"/>
        <w:spacing w:line="160" w:lineRule="exact"/>
        <w:jc w:val="center"/>
        <w:rPr>
          <w:sz w:val="18"/>
        </w:rPr>
      </w:pPr>
      <w:r>
        <w:rPr>
          <w:sz w:val="18"/>
        </w:rPr>
        <w:t xml:space="preserve">*    |      |fic </w:t>
      </w:r>
      <w:proofErr w:type="spellStart"/>
      <w:r>
        <w:rPr>
          <w:sz w:val="18"/>
        </w:rPr>
        <w:t>mijlociu</w:t>
      </w:r>
      <w:proofErr w:type="spellEnd"/>
      <w:r>
        <w:rPr>
          <w:sz w:val="18"/>
        </w:rPr>
        <w:t xml:space="preserve"> cu </w:t>
      </w:r>
      <w:proofErr w:type="spellStart"/>
      <w:r>
        <w:rPr>
          <w:sz w:val="18"/>
        </w:rPr>
        <w:t>Asperula­Asa</w:t>
      </w:r>
      <w:proofErr w:type="spellEnd"/>
      <w:r>
        <w:rPr>
          <w:sz w:val="18"/>
        </w:rPr>
        <w:t>­ |        |   |       |       |       |         *</w:t>
      </w:r>
    </w:p>
    <w:p w14:paraId="21D26705" w14:textId="77777777" w:rsidR="00E45D91" w:rsidRDefault="00E45D91" w:rsidP="00E45D91">
      <w:pPr>
        <w:pStyle w:val="Textsimplu"/>
        <w:spacing w:line="160" w:lineRule="exact"/>
        <w:jc w:val="center"/>
        <w:rPr>
          <w:sz w:val="18"/>
        </w:rPr>
      </w:pPr>
      <w:r>
        <w:rPr>
          <w:sz w:val="18"/>
        </w:rPr>
        <w:t>*    |      |rum                           |        |   |       |       |       |         *</w:t>
      </w:r>
    </w:p>
    <w:p w14:paraId="1FC6EAA8" w14:textId="77777777" w:rsidR="00E45D91" w:rsidRDefault="00E45D91" w:rsidP="00E45D91">
      <w:pPr>
        <w:pStyle w:val="Textsimplu"/>
        <w:spacing w:line="160" w:lineRule="exact"/>
        <w:jc w:val="center"/>
        <w:rPr>
          <w:sz w:val="18"/>
        </w:rPr>
      </w:pPr>
      <w:r>
        <w:rPr>
          <w:sz w:val="18"/>
        </w:rPr>
        <w:t>*­­­­­­­­­­­­­­­­­­­­­­­­­­­­­­­­­­­­­­­­­­­­­­­­­­­­­­­­­­­­­­­­­­­­­­­­­­­­­­­­­­­­­­­­­*</w:t>
      </w:r>
    </w:p>
    <w:p w14:paraId="2D24FF95" w14:textId="77777777" w:rsidR="00E45D91" w:rsidRDefault="00E45D91" w:rsidP="00E45D91">
      <w:pPr>
        <w:pStyle w:val="Textsimplu"/>
        <w:spacing w:line="160" w:lineRule="exact"/>
        <w:jc w:val="center"/>
        <w:rPr>
          <w:sz w:val="18"/>
        </w:rPr>
      </w:pPr>
      <w:r>
        <w:rPr>
          <w:sz w:val="18"/>
        </w:rPr>
        <w:t xml:space="preserve">*   Total </w:t>
      </w:r>
      <w:proofErr w:type="spellStart"/>
      <w:r>
        <w:rPr>
          <w:sz w:val="18"/>
        </w:rPr>
        <w:t>etaj</w:t>
      </w:r>
      <w:proofErr w:type="spellEnd"/>
      <w:r>
        <w:rPr>
          <w:sz w:val="18"/>
        </w:rPr>
        <w:t xml:space="preserve"> </w:t>
      </w:r>
      <w:proofErr w:type="spellStart"/>
      <w:r>
        <w:rPr>
          <w:sz w:val="18"/>
        </w:rPr>
        <w:t>fitoclimatic</w:t>
      </w:r>
      <w:proofErr w:type="spellEnd"/>
      <w:r>
        <w:rPr>
          <w:sz w:val="18"/>
        </w:rPr>
        <w:t xml:space="preserve">                | 259.15 | 61|   ­   </w:t>
      </w:r>
      <w:proofErr w:type="gramStart"/>
      <w:r>
        <w:rPr>
          <w:sz w:val="18"/>
        </w:rPr>
        <w:t>|  49</w:t>
      </w:r>
      <w:proofErr w:type="gramEnd"/>
      <w:r>
        <w:rPr>
          <w:sz w:val="18"/>
        </w:rPr>
        <w:t>.99| 209.16|         *</w:t>
      </w:r>
    </w:p>
    <w:p w14:paraId="7F6DB4B7" w14:textId="77777777" w:rsidR="00E45D91" w:rsidRDefault="00E45D91" w:rsidP="00E45D91">
      <w:pPr>
        <w:pStyle w:val="Textsimplu"/>
        <w:spacing w:line="160" w:lineRule="exact"/>
        <w:jc w:val="center"/>
        <w:rPr>
          <w:sz w:val="18"/>
        </w:rPr>
      </w:pPr>
      <w:r>
        <w:rPr>
          <w:sz w:val="18"/>
        </w:rPr>
        <w:t>*=========================================================================================*</w:t>
      </w:r>
    </w:p>
    <w:p w14:paraId="2EBADC86" w14:textId="77777777" w:rsidR="00E45D91" w:rsidRDefault="00E45D91" w:rsidP="00E45D91">
      <w:pPr>
        <w:pStyle w:val="Textsimplu"/>
        <w:spacing w:line="160" w:lineRule="exact"/>
        <w:jc w:val="center"/>
        <w:rPr>
          <w:sz w:val="18"/>
        </w:rPr>
      </w:pPr>
      <w:r>
        <w:rPr>
          <w:sz w:val="18"/>
        </w:rPr>
        <w:t xml:space="preserve">*   </w:t>
      </w:r>
      <w:proofErr w:type="gramStart"/>
      <w:r>
        <w:rPr>
          <w:sz w:val="18"/>
        </w:rPr>
        <w:t>TOTAL  UP</w:t>
      </w:r>
      <w:proofErr w:type="gramEnd"/>
      <w:r>
        <w:rPr>
          <w:sz w:val="18"/>
        </w:rPr>
        <w:t xml:space="preserve">                              | 425.70 |100|  29.92| 147.81| 247.97|         *</w:t>
      </w:r>
    </w:p>
    <w:p w14:paraId="51AAC6E3" w14:textId="77777777" w:rsidR="00E45D91" w:rsidRDefault="00E45D91" w:rsidP="00E45D91">
      <w:pPr>
        <w:pStyle w:val="Textsimplu"/>
        <w:spacing w:line="160" w:lineRule="exact"/>
        <w:jc w:val="center"/>
        <w:rPr>
          <w:sz w:val="18"/>
        </w:rPr>
      </w:pPr>
      <w:r>
        <w:rPr>
          <w:sz w:val="18"/>
        </w:rPr>
        <w:t>*­­­­­­­­­­­­­­­­­­­­­­­­­­­­­­­­­­­­­­­­­­­­­­­­­­­­­­­­­­­­­­­­­­­­­­­­­­­­­­­­­­­­­­­­­*</w:t>
      </w:r>
    </w:p>
    <w:p w14:paraId="1F9CD3E0" w14:textId="77777777" w:rsidR="00E45D91" w:rsidRDefault="00E45D91" w:rsidP="00E45D91">
      <w:pPr>
        <w:pStyle w:val="Textsimplu"/>
        <w:pBdr>
          <w:bottom w:val="dotted" w:sz="24" w:space="1" w:color="auto"/>
        </w:pBdr>
        <w:spacing w:line="160" w:lineRule="exact"/>
        <w:jc w:val="center"/>
        <w:rPr>
          <w:sz w:val="18"/>
        </w:rPr>
      </w:pPr>
      <w:r>
        <w:rPr>
          <w:sz w:val="18"/>
        </w:rPr>
        <w:t xml:space="preserve">*     %                                                 |    </w:t>
      </w:r>
      <w:proofErr w:type="gramStart"/>
      <w:r>
        <w:rPr>
          <w:sz w:val="18"/>
        </w:rPr>
        <w:t>7  |</w:t>
      </w:r>
      <w:proofErr w:type="gramEnd"/>
      <w:r>
        <w:rPr>
          <w:sz w:val="18"/>
        </w:rPr>
        <w:t xml:space="preserve">   35  |   58  |         *</w:t>
      </w:r>
    </w:p>
    <w:p w14:paraId="7B1B4B93" w14:textId="77777777" w:rsidR="00E45D91" w:rsidRDefault="00E45D91" w:rsidP="00E45D91">
      <w:pPr>
        <w:spacing w:after="0" w:line="276" w:lineRule="auto"/>
        <w:ind w:firstLine="567"/>
        <w:jc w:val="both"/>
        <w:rPr>
          <w:sz w:val="18"/>
        </w:rPr>
      </w:pPr>
    </w:p>
    <w:p w14:paraId="6E5B328D" w14:textId="77777777" w:rsidR="00E45D91" w:rsidRDefault="00E45D91" w:rsidP="00E45D91">
      <w:pPr>
        <w:spacing w:after="0" w:line="276" w:lineRule="auto"/>
        <w:ind w:firstLine="567"/>
        <w:jc w:val="both"/>
        <w:rPr>
          <w:sz w:val="18"/>
        </w:rPr>
      </w:pPr>
    </w:p>
    <w:p w14:paraId="1EA71580" w14:textId="77777777" w:rsidR="00E45D91" w:rsidRPr="00E45D91" w:rsidRDefault="00FB48F5" w:rsidP="00E45D91">
      <w:pPr>
        <w:pStyle w:val="Textsimplu"/>
        <w:spacing w:line="288" w:lineRule="auto"/>
        <w:jc w:val="both"/>
        <w:rPr>
          <w:rFonts w:ascii="Arial" w:hAnsi="Arial" w:cs="Arial"/>
          <w:sz w:val="24"/>
          <w:szCs w:val="24"/>
        </w:rPr>
      </w:pPr>
      <w:r w:rsidRPr="00AB56FC">
        <w:rPr>
          <w:rFonts w:ascii="Calibri" w:hAnsi="Calibri" w:cs="Times New Roman"/>
          <w:b/>
          <w:color w:val="FF0000"/>
          <w:sz w:val="24"/>
          <w:szCs w:val="24"/>
          <w:lang w:val="ro-RO"/>
        </w:rPr>
        <w:tab/>
      </w:r>
      <w:proofErr w:type="spellStart"/>
      <w:r w:rsidR="00E45D91" w:rsidRPr="00E45D91">
        <w:rPr>
          <w:rFonts w:ascii="Arial" w:hAnsi="Arial" w:cs="Arial"/>
          <w:sz w:val="24"/>
          <w:szCs w:val="24"/>
        </w:rPr>
        <w:t>Separarea</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ansamblului</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forestier</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în</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unităţi</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omogene</w:t>
      </w:r>
      <w:proofErr w:type="spellEnd"/>
      <w:r w:rsidR="00E45D91" w:rsidRPr="00E45D91">
        <w:rPr>
          <w:rFonts w:ascii="Arial" w:hAnsi="Arial" w:cs="Arial"/>
          <w:sz w:val="24"/>
          <w:szCs w:val="24"/>
        </w:rPr>
        <w:t xml:space="preserve"> a </w:t>
      </w:r>
      <w:proofErr w:type="spellStart"/>
      <w:r w:rsidR="00E45D91" w:rsidRPr="00E45D91">
        <w:rPr>
          <w:rFonts w:ascii="Arial" w:hAnsi="Arial" w:cs="Arial"/>
          <w:sz w:val="24"/>
          <w:szCs w:val="24"/>
        </w:rPr>
        <w:t>fost</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determinată</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în</w:t>
      </w:r>
      <w:proofErr w:type="spellEnd"/>
      <w:r w:rsidR="00E45D91" w:rsidRPr="00E45D91">
        <w:rPr>
          <w:rFonts w:ascii="Arial" w:hAnsi="Arial" w:cs="Arial"/>
          <w:sz w:val="24"/>
          <w:szCs w:val="24"/>
        </w:rPr>
        <w:t xml:space="preserve"> mare </w:t>
      </w:r>
      <w:proofErr w:type="spellStart"/>
      <w:r w:rsidR="00E45D91" w:rsidRPr="00E45D91">
        <w:rPr>
          <w:rFonts w:ascii="Arial" w:hAnsi="Arial" w:cs="Arial"/>
          <w:sz w:val="24"/>
          <w:szCs w:val="24"/>
        </w:rPr>
        <w:t>măsură</w:t>
      </w:r>
      <w:proofErr w:type="spellEnd"/>
      <w:r w:rsidR="00E45D91" w:rsidRPr="00E45D91">
        <w:rPr>
          <w:rFonts w:ascii="Arial" w:hAnsi="Arial" w:cs="Arial"/>
          <w:sz w:val="24"/>
          <w:szCs w:val="24"/>
        </w:rPr>
        <w:t xml:space="preserve"> de </w:t>
      </w:r>
      <w:proofErr w:type="spellStart"/>
      <w:r w:rsidR="00E45D91" w:rsidRPr="00E45D91">
        <w:rPr>
          <w:rFonts w:ascii="Arial" w:hAnsi="Arial" w:cs="Arial"/>
          <w:sz w:val="24"/>
          <w:szCs w:val="24"/>
        </w:rPr>
        <w:t>bonitatea</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staţiunilor</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respectiv</w:t>
      </w:r>
      <w:proofErr w:type="spellEnd"/>
      <w:r w:rsidR="00E45D91" w:rsidRPr="00E45D91">
        <w:rPr>
          <w:rFonts w:ascii="Arial" w:hAnsi="Arial" w:cs="Arial"/>
          <w:sz w:val="24"/>
          <w:szCs w:val="24"/>
        </w:rPr>
        <w:t xml:space="preserve"> de </w:t>
      </w:r>
      <w:proofErr w:type="spellStart"/>
      <w:r w:rsidR="00E45D91" w:rsidRPr="00E45D91">
        <w:rPr>
          <w:rFonts w:ascii="Arial" w:hAnsi="Arial" w:cs="Arial"/>
          <w:sz w:val="24"/>
          <w:szCs w:val="24"/>
        </w:rPr>
        <w:t>potenţialul</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oferit</w:t>
      </w:r>
      <w:proofErr w:type="spellEnd"/>
      <w:r w:rsidR="00E45D91" w:rsidRPr="00E45D91">
        <w:rPr>
          <w:rFonts w:ascii="Arial" w:hAnsi="Arial" w:cs="Arial"/>
          <w:sz w:val="24"/>
          <w:szCs w:val="24"/>
        </w:rPr>
        <w:t xml:space="preserve"> de </w:t>
      </w:r>
      <w:proofErr w:type="spellStart"/>
      <w:r w:rsidR="00E45D91" w:rsidRPr="00E45D91">
        <w:rPr>
          <w:rFonts w:ascii="Arial" w:hAnsi="Arial" w:cs="Arial"/>
          <w:sz w:val="24"/>
          <w:szCs w:val="24"/>
        </w:rPr>
        <w:t>totalitatea</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factorilor</w:t>
      </w:r>
      <w:proofErr w:type="spellEnd"/>
      <w:r w:rsidR="00E45D91" w:rsidRPr="00E45D91">
        <w:rPr>
          <w:rFonts w:ascii="Arial" w:hAnsi="Arial" w:cs="Arial"/>
          <w:sz w:val="24"/>
          <w:szCs w:val="24"/>
        </w:rPr>
        <w:t xml:space="preserve"> care </w:t>
      </w:r>
      <w:proofErr w:type="spellStart"/>
      <w:r w:rsidR="00E45D91" w:rsidRPr="00E45D91">
        <w:rPr>
          <w:rFonts w:ascii="Arial" w:hAnsi="Arial" w:cs="Arial"/>
          <w:sz w:val="24"/>
          <w:szCs w:val="24"/>
        </w:rPr>
        <w:t>constituie</w:t>
      </w:r>
      <w:proofErr w:type="spellEnd"/>
      <w:r w:rsidR="00E45D91" w:rsidRPr="00E45D91">
        <w:rPr>
          <w:rFonts w:ascii="Arial" w:hAnsi="Arial" w:cs="Arial"/>
          <w:sz w:val="24"/>
          <w:szCs w:val="24"/>
        </w:rPr>
        <w:t xml:space="preserve"> </w:t>
      </w:r>
      <w:proofErr w:type="spellStart"/>
      <w:r w:rsidR="00E45D91" w:rsidRPr="00E45D91">
        <w:rPr>
          <w:rFonts w:ascii="Arial" w:hAnsi="Arial" w:cs="Arial"/>
          <w:sz w:val="24"/>
          <w:szCs w:val="24"/>
        </w:rPr>
        <w:t>biotopul</w:t>
      </w:r>
      <w:proofErr w:type="spellEnd"/>
      <w:r w:rsidR="00E45D91" w:rsidRPr="00E45D91">
        <w:rPr>
          <w:rFonts w:ascii="Arial" w:hAnsi="Arial" w:cs="Arial"/>
          <w:sz w:val="24"/>
          <w:szCs w:val="24"/>
        </w:rPr>
        <w:t xml:space="preserve"> local). </w:t>
      </w:r>
    </w:p>
    <w:p w14:paraId="0AF0A273" w14:textId="77777777" w:rsidR="00E45D91" w:rsidRPr="00E45D91" w:rsidRDefault="00E45D91" w:rsidP="00E45D91">
      <w:pPr>
        <w:tabs>
          <w:tab w:val="left" w:pos="805"/>
          <w:tab w:val="left" w:pos="1077"/>
        </w:tabs>
        <w:spacing w:line="288" w:lineRule="auto"/>
        <w:jc w:val="both"/>
        <w:rPr>
          <w:rFonts w:ascii="Arial" w:hAnsi="Arial" w:cs="Arial"/>
          <w:sz w:val="24"/>
          <w:szCs w:val="24"/>
        </w:rPr>
      </w:pPr>
      <w:r w:rsidRPr="00E45D91">
        <w:rPr>
          <w:rFonts w:ascii="Arial" w:hAnsi="Arial" w:cs="Arial"/>
          <w:sz w:val="24"/>
          <w:szCs w:val="24"/>
        </w:rPr>
        <w:lastRenderedPageBreak/>
        <w:tab/>
      </w:r>
      <w:proofErr w:type="spellStart"/>
      <w:r w:rsidRPr="00E45D91">
        <w:rPr>
          <w:rFonts w:ascii="Arial" w:hAnsi="Arial" w:cs="Arial"/>
          <w:sz w:val="24"/>
          <w:szCs w:val="24"/>
          <w:u w:val="single"/>
        </w:rPr>
        <w:t>Etajul</w:t>
      </w:r>
      <w:proofErr w:type="spellEnd"/>
      <w:r w:rsidRPr="00E45D91">
        <w:rPr>
          <w:rFonts w:ascii="Arial" w:hAnsi="Arial" w:cs="Arial"/>
          <w:sz w:val="24"/>
          <w:szCs w:val="24"/>
          <w:u w:val="single"/>
        </w:rPr>
        <w:t xml:space="preserve"> </w:t>
      </w:r>
      <w:proofErr w:type="spellStart"/>
      <w:r w:rsidRPr="00E45D91">
        <w:rPr>
          <w:rFonts w:ascii="Arial" w:hAnsi="Arial" w:cs="Arial"/>
          <w:sz w:val="24"/>
          <w:szCs w:val="24"/>
          <w:u w:val="single"/>
        </w:rPr>
        <w:t>montan</w:t>
      </w:r>
      <w:proofErr w:type="spellEnd"/>
      <w:r w:rsidRPr="00E45D91">
        <w:rPr>
          <w:rFonts w:ascii="Arial" w:hAnsi="Arial" w:cs="Arial"/>
          <w:sz w:val="24"/>
          <w:szCs w:val="24"/>
          <w:u w:val="single"/>
        </w:rPr>
        <w:t xml:space="preserve"> - </w:t>
      </w:r>
      <w:proofErr w:type="spellStart"/>
      <w:r w:rsidRPr="00E45D91">
        <w:rPr>
          <w:rFonts w:ascii="Arial" w:hAnsi="Arial" w:cs="Arial"/>
          <w:sz w:val="24"/>
          <w:szCs w:val="24"/>
          <w:u w:val="single"/>
        </w:rPr>
        <w:t>premontan</w:t>
      </w:r>
      <w:proofErr w:type="spellEnd"/>
      <w:r w:rsidRPr="00E45D91">
        <w:rPr>
          <w:rFonts w:ascii="Arial" w:hAnsi="Arial" w:cs="Arial"/>
          <w:sz w:val="24"/>
          <w:szCs w:val="24"/>
          <w:u w:val="single"/>
        </w:rPr>
        <w:t xml:space="preserve"> de </w:t>
      </w:r>
      <w:proofErr w:type="spellStart"/>
      <w:r w:rsidRPr="00E45D91">
        <w:rPr>
          <w:rFonts w:ascii="Arial" w:hAnsi="Arial" w:cs="Arial"/>
          <w:sz w:val="24"/>
          <w:szCs w:val="24"/>
          <w:u w:val="single"/>
        </w:rPr>
        <w:t>făgete</w:t>
      </w:r>
      <w:proofErr w:type="spellEnd"/>
      <w:r w:rsidRPr="00E45D91">
        <w:rPr>
          <w:rFonts w:ascii="Arial" w:hAnsi="Arial" w:cs="Arial"/>
          <w:sz w:val="24"/>
          <w:szCs w:val="24"/>
        </w:rPr>
        <w:t xml:space="preserve"> (FM</w:t>
      </w:r>
      <w:r w:rsidRPr="00E45D91">
        <w:rPr>
          <w:rFonts w:ascii="Arial" w:hAnsi="Arial" w:cs="Arial"/>
          <w:sz w:val="24"/>
          <w:szCs w:val="24"/>
          <w:vertAlign w:val="subscript"/>
        </w:rPr>
        <w:t>1</w:t>
      </w:r>
      <w:r w:rsidRPr="00E45D91">
        <w:rPr>
          <w:rFonts w:ascii="Arial" w:hAnsi="Arial" w:cs="Arial"/>
          <w:sz w:val="24"/>
          <w:szCs w:val="24"/>
        </w:rPr>
        <w:t>+FD</w:t>
      </w:r>
      <w:r w:rsidRPr="00E45D91">
        <w:rPr>
          <w:rFonts w:ascii="Arial" w:hAnsi="Arial" w:cs="Arial"/>
          <w:sz w:val="24"/>
          <w:szCs w:val="24"/>
          <w:vertAlign w:val="subscript"/>
        </w:rPr>
        <w:t>4</w:t>
      </w:r>
      <w:r w:rsidRPr="00E45D91">
        <w:rPr>
          <w:rFonts w:ascii="Arial" w:hAnsi="Arial" w:cs="Arial"/>
          <w:sz w:val="24"/>
          <w:szCs w:val="24"/>
        </w:rPr>
        <w:t xml:space="preserve">) </w:t>
      </w:r>
      <w:proofErr w:type="spellStart"/>
      <w:r w:rsidRPr="00E45D91">
        <w:rPr>
          <w:rFonts w:ascii="Arial" w:hAnsi="Arial" w:cs="Arial"/>
          <w:sz w:val="24"/>
          <w:szCs w:val="24"/>
        </w:rPr>
        <w:t>este</w:t>
      </w:r>
      <w:proofErr w:type="spellEnd"/>
      <w:r w:rsidRPr="00E45D91">
        <w:rPr>
          <w:rFonts w:ascii="Arial" w:hAnsi="Arial" w:cs="Arial"/>
          <w:sz w:val="24"/>
          <w:szCs w:val="24"/>
        </w:rPr>
        <w:t xml:space="preserve"> </w:t>
      </w:r>
      <w:proofErr w:type="spellStart"/>
      <w:r w:rsidRPr="00E45D91">
        <w:rPr>
          <w:rFonts w:ascii="Arial" w:hAnsi="Arial" w:cs="Arial"/>
          <w:sz w:val="24"/>
          <w:szCs w:val="24"/>
        </w:rPr>
        <w:t>prezent</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zona </w:t>
      </w:r>
      <w:proofErr w:type="spellStart"/>
      <w:r w:rsidRPr="00E45D91">
        <w:rPr>
          <w:rFonts w:ascii="Arial" w:hAnsi="Arial" w:cs="Arial"/>
          <w:sz w:val="24"/>
          <w:szCs w:val="24"/>
        </w:rPr>
        <w:t>montană</w:t>
      </w:r>
      <w:proofErr w:type="spellEnd"/>
      <w:r w:rsidRPr="00E45D91">
        <w:rPr>
          <w:rFonts w:ascii="Arial" w:hAnsi="Arial" w:cs="Arial"/>
          <w:sz w:val="24"/>
          <w:szCs w:val="24"/>
        </w:rPr>
        <w:t xml:space="preserve"> a </w:t>
      </w:r>
      <w:proofErr w:type="spellStart"/>
      <w:r w:rsidRPr="00E45D91">
        <w:rPr>
          <w:rFonts w:ascii="Arial" w:hAnsi="Arial" w:cs="Arial"/>
          <w:sz w:val="24"/>
          <w:szCs w:val="24"/>
        </w:rPr>
        <w:t>teritoriului</w:t>
      </w:r>
      <w:proofErr w:type="spellEnd"/>
      <w:r w:rsidRPr="00E45D91">
        <w:rPr>
          <w:rFonts w:ascii="Arial" w:hAnsi="Arial" w:cs="Arial"/>
          <w:sz w:val="24"/>
          <w:szCs w:val="24"/>
        </w:rPr>
        <w:t xml:space="preserve"> U.P., </w:t>
      </w:r>
      <w:proofErr w:type="spellStart"/>
      <w:r w:rsidRPr="00E45D91">
        <w:rPr>
          <w:rFonts w:ascii="Arial" w:hAnsi="Arial" w:cs="Arial"/>
          <w:sz w:val="24"/>
          <w:szCs w:val="24"/>
        </w:rPr>
        <w:t>respectiv</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trupurile</w:t>
      </w:r>
      <w:proofErr w:type="spellEnd"/>
      <w:r w:rsidRPr="00E45D91">
        <w:rPr>
          <w:rFonts w:ascii="Arial" w:hAnsi="Arial" w:cs="Arial"/>
          <w:sz w:val="24"/>
          <w:szCs w:val="24"/>
        </w:rPr>
        <w:t xml:space="preserve"> de </w:t>
      </w:r>
      <w:proofErr w:type="spellStart"/>
      <w:r w:rsidRPr="00E45D91">
        <w:rPr>
          <w:rFonts w:ascii="Arial" w:hAnsi="Arial" w:cs="Arial"/>
          <w:sz w:val="24"/>
          <w:szCs w:val="24"/>
        </w:rPr>
        <w:t>pădure</w:t>
      </w:r>
      <w:proofErr w:type="spellEnd"/>
      <w:r w:rsidRPr="00E45D91">
        <w:rPr>
          <w:rFonts w:ascii="Arial" w:hAnsi="Arial" w:cs="Arial"/>
          <w:sz w:val="24"/>
          <w:szCs w:val="24"/>
        </w:rPr>
        <w:t xml:space="preserve">: </w:t>
      </w:r>
      <w:proofErr w:type="spellStart"/>
      <w:proofErr w:type="gramStart"/>
      <w:r w:rsidRPr="00E45D91">
        <w:rPr>
          <w:rFonts w:ascii="Arial" w:hAnsi="Arial" w:cs="Arial"/>
          <w:sz w:val="24"/>
          <w:szCs w:val="24"/>
        </w:rPr>
        <w:t>Pr.Macrii</w:t>
      </w:r>
      <w:proofErr w:type="spellEnd"/>
      <w:proofErr w:type="gram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Vl.Frasinului</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acest</w:t>
      </w:r>
      <w:proofErr w:type="spellEnd"/>
      <w:r w:rsidRPr="00E45D91">
        <w:rPr>
          <w:rFonts w:ascii="Arial" w:hAnsi="Arial" w:cs="Arial"/>
          <w:sz w:val="24"/>
          <w:szCs w:val="24"/>
        </w:rPr>
        <w:t xml:space="preserve"> </w:t>
      </w:r>
      <w:proofErr w:type="spellStart"/>
      <w:r w:rsidRPr="00E45D91">
        <w:rPr>
          <w:rFonts w:ascii="Arial" w:hAnsi="Arial" w:cs="Arial"/>
          <w:sz w:val="24"/>
          <w:szCs w:val="24"/>
        </w:rPr>
        <w:t>etaj</w:t>
      </w:r>
      <w:proofErr w:type="spellEnd"/>
      <w:r w:rsidRPr="00E45D91">
        <w:rPr>
          <w:rFonts w:ascii="Arial" w:hAnsi="Arial" w:cs="Arial"/>
          <w:sz w:val="24"/>
          <w:szCs w:val="24"/>
        </w:rPr>
        <w:t xml:space="preserve"> se </w:t>
      </w:r>
      <w:proofErr w:type="spellStart"/>
      <w:r w:rsidRPr="00E45D91">
        <w:rPr>
          <w:rFonts w:ascii="Arial" w:hAnsi="Arial" w:cs="Arial"/>
          <w:sz w:val="24"/>
          <w:szCs w:val="24"/>
        </w:rPr>
        <w:t>găsesc</w:t>
      </w:r>
      <w:proofErr w:type="spellEnd"/>
      <w:r w:rsidRPr="00E45D91">
        <w:rPr>
          <w:rFonts w:ascii="Arial" w:hAnsi="Arial" w:cs="Arial"/>
          <w:sz w:val="24"/>
          <w:szCs w:val="24"/>
        </w:rPr>
        <w:t xml:space="preserve"> 39% </w:t>
      </w:r>
      <w:proofErr w:type="spellStart"/>
      <w:r w:rsidRPr="00E45D91">
        <w:rPr>
          <w:rFonts w:ascii="Arial" w:hAnsi="Arial" w:cs="Arial"/>
          <w:sz w:val="24"/>
          <w:szCs w:val="24"/>
        </w:rPr>
        <w:t>arboretele</w:t>
      </w:r>
      <w:proofErr w:type="spellEnd"/>
      <w:r w:rsidRPr="00E45D91">
        <w:rPr>
          <w:rFonts w:ascii="Arial" w:hAnsi="Arial" w:cs="Arial"/>
          <w:sz w:val="24"/>
          <w:szCs w:val="24"/>
        </w:rPr>
        <w:t xml:space="preserve"> </w:t>
      </w:r>
      <w:proofErr w:type="spellStart"/>
      <w:r w:rsidRPr="00E45D91">
        <w:rPr>
          <w:rFonts w:ascii="Arial" w:hAnsi="Arial" w:cs="Arial"/>
          <w:sz w:val="24"/>
          <w:szCs w:val="24"/>
        </w:rPr>
        <w:t>fondului</w:t>
      </w:r>
      <w:proofErr w:type="spellEnd"/>
      <w:r w:rsidRPr="00E45D91">
        <w:rPr>
          <w:rFonts w:ascii="Arial" w:hAnsi="Arial" w:cs="Arial"/>
          <w:sz w:val="24"/>
          <w:szCs w:val="24"/>
        </w:rPr>
        <w:t xml:space="preserve"> </w:t>
      </w:r>
      <w:proofErr w:type="spellStart"/>
      <w:r w:rsidRPr="00E45D91">
        <w:rPr>
          <w:rFonts w:ascii="Arial" w:hAnsi="Arial" w:cs="Arial"/>
          <w:sz w:val="24"/>
          <w:szCs w:val="24"/>
        </w:rPr>
        <w:t>forestier</w:t>
      </w:r>
      <w:proofErr w:type="spellEnd"/>
      <w:r w:rsidRPr="00E45D91">
        <w:rPr>
          <w:rFonts w:ascii="Arial" w:hAnsi="Arial" w:cs="Arial"/>
          <w:sz w:val="24"/>
          <w:szCs w:val="24"/>
        </w:rPr>
        <w:t xml:space="preserve">. Se </w:t>
      </w:r>
      <w:proofErr w:type="spellStart"/>
      <w:r w:rsidRPr="00E45D91">
        <w:rPr>
          <w:rFonts w:ascii="Arial" w:hAnsi="Arial" w:cs="Arial"/>
          <w:sz w:val="24"/>
          <w:szCs w:val="24"/>
        </w:rPr>
        <w:t>întinde</w:t>
      </w:r>
      <w:proofErr w:type="spellEnd"/>
      <w:r w:rsidRPr="00E45D91">
        <w:rPr>
          <w:rFonts w:ascii="Arial" w:hAnsi="Arial" w:cs="Arial"/>
          <w:sz w:val="24"/>
          <w:szCs w:val="24"/>
        </w:rPr>
        <w:t xml:space="preserve"> altitudinal </w:t>
      </w:r>
      <w:proofErr w:type="spellStart"/>
      <w:r w:rsidRPr="00E45D91">
        <w:rPr>
          <w:rFonts w:ascii="Arial" w:hAnsi="Arial" w:cs="Arial"/>
          <w:sz w:val="24"/>
          <w:szCs w:val="24"/>
        </w:rPr>
        <w:t>între</w:t>
      </w:r>
      <w:proofErr w:type="spellEnd"/>
      <w:r w:rsidRPr="00E45D91">
        <w:rPr>
          <w:rFonts w:ascii="Arial" w:hAnsi="Arial" w:cs="Arial"/>
          <w:sz w:val="24"/>
          <w:szCs w:val="24"/>
        </w:rPr>
        <w:t xml:space="preserve"> 680 - 1.260 m. </w:t>
      </w:r>
      <w:proofErr w:type="spellStart"/>
      <w:r w:rsidRPr="00E45D91">
        <w:rPr>
          <w:rFonts w:ascii="Arial" w:hAnsi="Arial" w:cs="Arial"/>
          <w:sz w:val="24"/>
          <w:szCs w:val="24"/>
        </w:rPr>
        <w:t>Geomorfologia</w:t>
      </w:r>
      <w:proofErr w:type="spellEnd"/>
      <w:r w:rsidRPr="00E45D91">
        <w:rPr>
          <w:rFonts w:ascii="Arial" w:hAnsi="Arial" w:cs="Arial"/>
          <w:sz w:val="24"/>
          <w:szCs w:val="24"/>
        </w:rPr>
        <w:t xml:space="preserve"> </w:t>
      </w:r>
      <w:proofErr w:type="spellStart"/>
      <w:r w:rsidRPr="00E45D91">
        <w:rPr>
          <w:rFonts w:ascii="Arial" w:hAnsi="Arial" w:cs="Arial"/>
          <w:sz w:val="24"/>
          <w:szCs w:val="24"/>
        </w:rPr>
        <w:t>acestui</w:t>
      </w:r>
      <w:proofErr w:type="spellEnd"/>
      <w:r w:rsidRPr="00E45D91">
        <w:rPr>
          <w:rFonts w:ascii="Arial" w:hAnsi="Arial" w:cs="Arial"/>
          <w:sz w:val="24"/>
          <w:szCs w:val="24"/>
        </w:rPr>
        <w:t xml:space="preserve"> </w:t>
      </w:r>
      <w:proofErr w:type="spellStart"/>
      <w:r w:rsidRPr="00E45D91">
        <w:rPr>
          <w:rFonts w:ascii="Arial" w:hAnsi="Arial" w:cs="Arial"/>
          <w:sz w:val="24"/>
          <w:szCs w:val="24"/>
        </w:rPr>
        <w:t>etaj</w:t>
      </w:r>
      <w:proofErr w:type="spellEnd"/>
      <w:r w:rsidRPr="00E45D91">
        <w:rPr>
          <w:rFonts w:ascii="Arial" w:hAnsi="Arial" w:cs="Arial"/>
          <w:sz w:val="24"/>
          <w:szCs w:val="24"/>
        </w:rPr>
        <w:t xml:space="preserve"> nu </w:t>
      </w:r>
      <w:proofErr w:type="spellStart"/>
      <w:r w:rsidRPr="00E45D91">
        <w:rPr>
          <w:rFonts w:ascii="Arial" w:hAnsi="Arial" w:cs="Arial"/>
          <w:sz w:val="24"/>
          <w:szCs w:val="24"/>
        </w:rPr>
        <w:t>este</w:t>
      </w:r>
      <w:proofErr w:type="spellEnd"/>
      <w:r w:rsidRPr="00E45D91">
        <w:rPr>
          <w:rFonts w:ascii="Arial" w:hAnsi="Arial" w:cs="Arial"/>
          <w:sz w:val="24"/>
          <w:szCs w:val="24"/>
        </w:rPr>
        <w:t xml:space="preserve"> </w:t>
      </w:r>
      <w:proofErr w:type="spellStart"/>
      <w:r w:rsidRPr="00E45D91">
        <w:rPr>
          <w:rFonts w:ascii="Arial" w:hAnsi="Arial" w:cs="Arial"/>
          <w:sz w:val="24"/>
          <w:szCs w:val="24"/>
        </w:rPr>
        <w:t>foarte</w:t>
      </w:r>
      <w:proofErr w:type="spellEnd"/>
      <w:r w:rsidRPr="00E45D91">
        <w:rPr>
          <w:rFonts w:ascii="Arial" w:hAnsi="Arial" w:cs="Arial"/>
          <w:sz w:val="24"/>
          <w:szCs w:val="24"/>
        </w:rPr>
        <w:t xml:space="preserve"> </w:t>
      </w:r>
      <w:proofErr w:type="spellStart"/>
      <w:r w:rsidRPr="00E45D91">
        <w:rPr>
          <w:rFonts w:ascii="Arial" w:hAnsi="Arial" w:cs="Arial"/>
          <w:sz w:val="24"/>
          <w:szCs w:val="24"/>
        </w:rPr>
        <w:t>variată</w:t>
      </w:r>
      <w:proofErr w:type="spellEnd"/>
      <w:r w:rsidRPr="00E45D91">
        <w:rPr>
          <w:rFonts w:ascii="Arial" w:hAnsi="Arial" w:cs="Arial"/>
          <w:sz w:val="24"/>
          <w:szCs w:val="24"/>
        </w:rPr>
        <w:t xml:space="preserve">, </w:t>
      </w:r>
      <w:proofErr w:type="spellStart"/>
      <w:r w:rsidRPr="00E45D91">
        <w:rPr>
          <w:rFonts w:ascii="Arial" w:hAnsi="Arial" w:cs="Arial"/>
          <w:sz w:val="24"/>
          <w:szCs w:val="24"/>
        </w:rPr>
        <w:t>fiind</w:t>
      </w:r>
      <w:proofErr w:type="spellEnd"/>
      <w:r w:rsidRPr="00E45D91">
        <w:rPr>
          <w:rFonts w:ascii="Arial" w:hAnsi="Arial" w:cs="Arial"/>
          <w:sz w:val="24"/>
          <w:szCs w:val="24"/>
        </w:rPr>
        <w:t xml:space="preserve"> </w:t>
      </w:r>
      <w:proofErr w:type="spellStart"/>
      <w:r w:rsidRPr="00E45D91">
        <w:rPr>
          <w:rFonts w:ascii="Arial" w:hAnsi="Arial" w:cs="Arial"/>
          <w:sz w:val="24"/>
          <w:szCs w:val="24"/>
        </w:rPr>
        <w:t>caracterizată</w:t>
      </w:r>
      <w:proofErr w:type="spellEnd"/>
      <w:r w:rsidRPr="00E45D91">
        <w:rPr>
          <w:rFonts w:ascii="Arial" w:hAnsi="Arial" w:cs="Arial"/>
          <w:sz w:val="24"/>
          <w:szCs w:val="24"/>
        </w:rPr>
        <w:t xml:space="preserve"> de </w:t>
      </w:r>
      <w:proofErr w:type="spellStart"/>
      <w:r w:rsidRPr="00E45D91">
        <w:rPr>
          <w:rFonts w:ascii="Arial" w:hAnsi="Arial" w:cs="Arial"/>
          <w:sz w:val="24"/>
          <w:szCs w:val="24"/>
        </w:rPr>
        <w:t>versanţi</w:t>
      </w:r>
      <w:proofErr w:type="spellEnd"/>
      <w:r w:rsidRPr="00E45D91">
        <w:rPr>
          <w:rFonts w:ascii="Arial" w:hAnsi="Arial" w:cs="Arial"/>
          <w:sz w:val="24"/>
          <w:szCs w:val="24"/>
        </w:rPr>
        <w:t xml:space="preserve"> </w:t>
      </w:r>
      <w:proofErr w:type="spellStart"/>
      <w:r w:rsidRPr="00E45D91">
        <w:rPr>
          <w:rFonts w:ascii="Arial" w:hAnsi="Arial" w:cs="Arial"/>
          <w:sz w:val="24"/>
          <w:szCs w:val="24"/>
        </w:rPr>
        <w:t>repezi</w:t>
      </w:r>
      <w:proofErr w:type="spellEnd"/>
      <w:r w:rsidRPr="00E45D91">
        <w:rPr>
          <w:rFonts w:ascii="Arial" w:hAnsi="Arial" w:cs="Arial"/>
          <w:sz w:val="24"/>
          <w:szCs w:val="24"/>
        </w:rPr>
        <w:t xml:space="preserve"> la </w:t>
      </w:r>
      <w:proofErr w:type="spellStart"/>
      <w:r w:rsidRPr="00E45D91">
        <w:rPr>
          <w:rFonts w:ascii="Arial" w:hAnsi="Arial" w:cs="Arial"/>
          <w:sz w:val="24"/>
          <w:szCs w:val="24"/>
        </w:rPr>
        <w:t>abrupţi</w:t>
      </w:r>
      <w:proofErr w:type="spellEnd"/>
      <w:r w:rsidRPr="00E45D91">
        <w:rPr>
          <w:rFonts w:ascii="Arial" w:hAnsi="Arial" w:cs="Arial"/>
          <w:sz w:val="24"/>
          <w:szCs w:val="24"/>
        </w:rPr>
        <w:t xml:space="preserve"> (25 - 45</w:t>
      </w:r>
      <w:r w:rsidRPr="00E45D91">
        <w:rPr>
          <w:rFonts w:ascii="Arial" w:hAnsi="Arial" w:cs="Arial"/>
          <w:sz w:val="24"/>
          <w:szCs w:val="24"/>
          <w:vertAlign w:val="superscript"/>
        </w:rPr>
        <w:t>g</w:t>
      </w:r>
      <w:r w:rsidRPr="00E45D91">
        <w:rPr>
          <w:rFonts w:ascii="Arial" w:hAnsi="Arial" w:cs="Arial"/>
          <w:sz w:val="24"/>
          <w:szCs w:val="24"/>
        </w:rPr>
        <w:t xml:space="preserve">), cu </w:t>
      </w:r>
      <w:proofErr w:type="spellStart"/>
      <w:r w:rsidRPr="00E45D91">
        <w:rPr>
          <w:rFonts w:ascii="Arial" w:hAnsi="Arial" w:cs="Arial"/>
          <w:sz w:val="24"/>
          <w:szCs w:val="24"/>
        </w:rPr>
        <w:t>expoziţii</w:t>
      </w:r>
      <w:proofErr w:type="spellEnd"/>
      <w:r w:rsidRPr="00E45D91">
        <w:rPr>
          <w:rFonts w:ascii="Arial" w:hAnsi="Arial" w:cs="Arial"/>
          <w:sz w:val="24"/>
          <w:szCs w:val="24"/>
        </w:rPr>
        <w:t xml:space="preserve"> variate, cu </w:t>
      </w:r>
      <w:proofErr w:type="spellStart"/>
      <w:r w:rsidRPr="00E45D91">
        <w:rPr>
          <w:rFonts w:ascii="Arial" w:hAnsi="Arial" w:cs="Arial"/>
          <w:sz w:val="24"/>
          <w:szCs w:val="24"/>
        </w:rPr>
        <w:t>rocă</w:t>
      </w:r>
      <w:proofErr w:type="spellEnd"/>
      <w:r w:rsidRPr="00E45D91">
        <w:rPr>
          <w:rFonts w:ascii="Arial" w:hAnsi="Arial" w:cs="Arial"/>
          <w:sz w:val="24"/>
          <w:szCs w:val="24"/>
        </w:rPr>
        <w:t xml:space="preserve"> la </w:t>
      </w:r>
      <w:proofErr w:type="spellStart"/>
      <w:r w:rsidRPr="00E45D91">
        <w:rPr>
          <w:rFonts w:ascii="Arial" w:hAnsi="Arial" w:cs="Arial"/>
          <w:sz w:val="24"/>
          <w:szCs w:val="24"/>
        </w:rPr>
        <w:t>suprafaţă</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cu </w:t>
      </w:r>
      <w:proofErr w:type="spellStart"/>
      <w:r w:rsidRPr="00E45D91">
        <w:rPr>
          <w:rFonts w:ascii="Arial" w:hAnsi="Arial" w:cs="Arial"/>
          <w:sz w:val="24"/>
          <w:szCs w:val="24"/>
        </w:rPr>
        <w:t>energie</w:t>
      </w:r>
      <w:proofErr w:type="spellEnd"/>
      <w:r w:rsidRPr="00E45D91">
        <w:rPr>
          <w:rFonts w:ascii="Arial" w:hAnsi="Arial" w:cs="Arial"/>
          <w:sz w:val="24"/>
          <w:szCs w:val="24"/>
        </w:rPr>
        <w:t xml:space="preserve"> </w:t>
      </w:r>
      <w:proofErr w:type="spellStart"/>
      <w:r w:rsidRPr="00E45D91">
        <w:rPr>
          <w:rFonts w:ascii="Arial" w:hAnsi="Arial" w:cs="Arial"/>
          <w:sz w:val="24"/>
          <w:szCs w:val="24"/>
        </w:rPr>
        <w:t>relativ</w:t>
      </w:r>
      <w:proofErr w:type="spellEnd"/>
      <w:r w:rsidRPr="00E45D91">
        <w:rPr>
          <w:rFonts w:ascii="Arial" w:hAnsi="Arial" w:cs="Arial"/>
          <w:sz w:val="24"/>
          <w:szCs w:val="24"/>
        </w:rPr>
        <w:t xml:space="preserve"> de relief </w:t>
      </w:r>
      <w:proofErr w:type="spellStart"/>
      <w:r w:rsidRPr="00E45D91">
        <w:rPr>
          <w:rFonts w:ascii="Arial" w:hAnsi="Arial" w:cs="Arial"/>
          <w:sz w:val="24"/>
          <w:szCs w:val="24"/>
        </w:rPr>
        <w:t>destul</w:t>
      </w:r>
      <w:proofErr w:type="spellEnd"/>
      <w:r w:rsidRPr="00E45D91">
        <w:rPr>
          <w:rFonts w:ascii="Arial" w:hAnsi="Arial" w:cs="Arial"/>
          <w:sz w:val="24"/>
          <w:szCs w:val="24"/>
        </w:rPr>
        <w:t xml:space="preserve"> de mare. S-au </w:t>
      </w:r>
      <w:proofErr w:type="spellStart"/>
      <w:r w:rsidRPr="00E45D91">
        <w:rPr>
          <w:rFonts w:ascii="Arial" w:hAnsi="Arial" w:cs="Arial"/>
          <w:sz w:val="24"/>
          <w:szCs w:val="24"/>
        </w:rPr>
        <w:t>identificat</w:t>
      </w:r>
      <w:proofErr w:type="spellEnd"/>
      <w:r w:rsidRPr="00E45D91">
        <w:rPr>
          <w:rFonts w:ascii="Arial" w:hAnsi="Arial" w:cs="Arial"/>
          <w:sz w:val="24"/>
          <w:szCs w:val="24"/>
        </w:rPr>
        <w:t xml:space="preserve"> 4 </w:t>
      </w:r>
      <w:proofErr w:type="spellStart"/>
      <w:r w:rsidRPr="00E45D91">
        <w:rPr>
          <w:rFonts w:ascii="Arial" w:hAnsi="Arial" w:cs="Arial"/>
          <w:sz w:val="24"/>
          <w:szCs w:val="24"/>
        </w:rPr>
        <w:t>tipuri</w:t>
      </w:r>
      <w:proofErr w:type="spellEnd"/>
      <w:r w:rsidRPr="00E45D91">
        <w:rPr>
          <w:rFonts w:ascii="Arial" w:hAnsi="Arial" w:cs="Arial"/>
          <w:sz w:val="24"/>
          <w:szCs w:val="24"/>
        </w:rPr>
        <w:t xml:space="preserve"> de </w:t>
      </w:r>
      <w:proofErr w:type="spellStart"/>
      <w:r w:rsidRPr="00E45D91">
        <w:rPr>
          <w:rFonts w:ascii="Arial" w:hAnsi="Arial" w:cs="Arial"/>
          <w:sz w:val="24"/>
          <w:szCs w:val="24"/>
        </w:rPr>
        <w:t>staţiune</w:t>
      </w:r>
      <w:proofErr w:type="spellEnd"/>
      <w:r w:rsidRPr="00E45D91">
        <w:rPr>
          <w:rFonts w:ascii="Arial" w:hAnsi="Arial" w:cs="Arial"/>
          <w:sz w:val="24"/>
          <w:szCs w:val="24"/>
        </w:rPr>
        <w:t xml:space="preserve">, de </w:t>
      </w:r>
      <w:proofErr w:type="spellStart"/>
      <w:r w:rsidRPr="00E45D91">
        <w:rPr>
          <w:rFonts w:ascii="Arial" w:hAnsi="Arial" w:cs="Arial"/>
          <w:sz w:val="24"/>
          <w:szCs w:val="24"/>
        </w:rPr>
        <w:t>bonitate</w:t>
      </w:r>
      <w:proofErr w:type="spellEnd"/>
      <w:r w:rsidRPr="00E45D91">
        <w:rPr>
          <w:rFonts w:ascii="Arial" w:hAnsi="Arial" w:cs="Arial"/>
          <w:sz w:val="24"/>
          <w:szCs w:val="24"/>
        </w:rPr>
        <w:t xml:space="preserve"> </w:t>
      </w:r>
      <w:proofErr w:type="spellStart"/>
      <w:r w:rsidRPr="00E45D91">
        <w:rPr>
          <w:rFonts w:ascii="Arial" w:hAnsi="Arial" w:cs="Arial"/>
          <w:sz w:val="24"/>
          <w:szCs w:val="24"/>
        </w:rPr>
        <w:t>superioară</w:t>
      </w:r>
      <w:proofErr w:type="spellEnd"/>
      <w:r w:rsidRPr="00E45D91">
        <w:rPr>
          <w:rFonts w:ascii="Arial" w:hAnsi="Arial" w:cs="Arial"/>
          <w:sz w:val="24"/>
          <w:szCs w:val="24"/>
        </w:rPr>
        <w:t xml:space="preserve"> (18%), </w:t>
      </w:r>
      <w:proofErr w:type="spellStart"/>
      <w:r w:rsidRPr="00E45D91">
        <w:rPr>
          <w:rFonts w:ascii="Arial" w:hAnsi="Arial" w:cs="Arial"/>
          <w:sz w:val="24"/>
          <w:szCs w:val="24"/>
        </w:rPr>
        <w:t>mijlocie</w:t>
      </w:r>
      <w:proofErr w:type="spellEnd"/>
      <w:r w:rsidRPr="00E45D91">
        <w:rPr>
          <w:rFonts w:ascii="Arial" w:hAnsi="Arial" w:cs="Arial"/>
          <w:sz w:val="24"/>
          <w:szCs w:val="24"/>
        </w:rPr>
        <w:t xml:space="preserve"> (59%)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inferioară</w:t>
      </w:r>
      <w:proofErr w:type="spellEnd"/>
      <w:r w:rsidRPr="00E45D91">
        <w:rPr>
          <w:rFonts w:ascii="Arial" w:hAnsi="Arial" w:cs="Arial"/>
          <w:sz w:val="24"/>
          <w:szCs w:val="24"/>
        </w:rPr>
        <w:t xml:space="preserve"> (23%).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cadrul</w:t>
      </w:r>
      <w:proofErr w:type="spellEnd"/>
      <w:r w:rsidRPr="00E45D91">
        <w:rPr>
          <w:rFonts w:ascii="Arial" w:hAnsi="Arial" w:cs="Arial"/>
          <w:sz w:val="24"/>
          <w:szCs w:val="24"/>
        </w:rPr>
        <w:t xml:space="preserve"> </w:t>
      </w:r>
      <w:proofErr w:type="spellStart"/>
      <w:r w:rsidRPr="00E45D91">
        <w:rPr>
          <w:rFonts w:ascii="Arial" w:hAnsi="Arial" w:cs="Arial"/>
          <w:sz w:val="24"/>
          <w:szCs w:val="24"/>
        </w:rPr>
        <w:t>acestui</w:t>
      </w:r>
      <w:proofErr w:type="spellEnd"/>
      <w:r w:rsidRPr="00E45D91">
        <w:rPr>
          <w:rFonts w:ascii="Arial" w:hAnsi="Arial" w:cs="Arial"/>
          <w:sz w:val="24"/>
          <w:szCs w:val="24"/>
        </w:rPr>
        <w:t xml:space="preserve"> </w:t>
      </w:r>
      <w:proofErr w:type="spellStart"/>
      <w:r w:rsidRPr="00E45D91">
        <w:rPr>
          <w:rFonts w:ascii="Arial" w:hAnsi="Arial" w:cs="Arial"/>
          <w:sz w:val="24"/>
          <w:szCs w:val="24"/>
        </w:rPr>
        <w:t>etaj</w:t>
      </w:r>
      <w:proofErr w:type="spellEnd"/>
      <w:r w:rsidRPr="00E45D91">
        <w:rPr>
          <w:rFonts w:ascii="Arial" w:hAnsi="Arial" w:cs="Arial"/>
          <w:sz w:val="24"/>
          <w:szCs w:val="24"/>
        </w:rPr>
        <w:t xml:space="preserve"> </w:t>
      </w:r>
      <w:proofErr w:type="spellStart"/>
      <w:r w:rsidRPr="00E45D91">
        <w:rPr>
          <w:rFonts w:ascii="Arial" w:hAnsi="Arial" w:cs="Arial"/>
          <w:sz w:val="24"/>
          <w:szCs w:val="24"/>
        </w:rPr>
        <w:t>cel</w:t>
      </w:r>
      <w:proofErr w:type="spellEnd"/>
      <w:r w:rsidRPr="00E45D91">
        <w:rPr>
          <w:rFonts w:ascii="Arial" w:hAnsi="Arial" w:cs="Arial"/>
          <w:sz w:val="24"/>
          <w:szCs w:val="24"/>
        </w:rPr>
        <w:t xml:space="preserve"> </w:t>
      </w:r>
      <w:proofErr w:type="spellStart"/>
      <w:r w:rsidRPr="00E45D91">
        <w:rPr>
          <w:rFonts w:ascii="Arial" w:hAnsi="Arial" w:cs="Arial"/>
          <w:sz w:val="24"/>
          <w:szCs w:val="24"/>
        </w:rPr>
        <w:t>mai</w:t>
      </w:r>
      <w:proofErr w:type="spellEnd"/>
      <w:r w:rsidRPr="00E45D91">
        <w:rPr>
          <w:rFonts w:ascii="Arial" w:hAnsi="Arial" w:cs="Arial"/>
          <w:sz w:val="24"/>
          <w:szCs w:val="24"/>
        </w:rPr>
        <w:t xml:space="preserve"> </w:t>
      </w:r>
      <w:proofErr w:type="spellStart"/>
      <w:r w:rsidRPr="00E45D91">
        <w:rPr>
          <w:rFonts w:ascii="Arial" w:hAnsi="Arial" w:cs="Arial"/>
          <w:sz w:val="24"/>
          <w:szCs w:val="24"/>
        </w:rPr>
        <w:t>răspândit</w:t>
      </w:r>
      <w:proofErr w:type="spellEnd"/>
      <w:r w:rsidRPr="00E45D91">
        <w:rPr>
          <w:rFonts w:ascii="Arial" w:hAnsi="Arial" w:cs="Arial"/>
          <w:sz w:val="24"/>
          <w:szCs w:val="24"/>
        </w:rPr>
        <w:t xml:space="preserve"> tip de </w:t>
      </w:r>
      <w:proofErr w:type="spellStart"/>
      <w:r w:rsidRPr="00E45D91">
        <w:rPr>
          <w:rFonts w:ascii="Arial" w:hAnsi="Arial" w:cs="Arial"/>
          <w:sz w:val="24"/>
          <w:szCs w:val="24"/>
        </w:rPr>
        <w:t>staţiune</w:t>
      </w:r>
      <w:proofErr w:type="spellEnd"/>
      <w:r w:rsidRPr="00E45D91">
        <w:rPr>
          <w:rFonts w:ascii="Arial" w:hAnsi="Arial" w:cs="Arial"/>
          <w:sz w:val="24"/>
          <w:szCs w:val="24"/>
        </w:rPr>
        <w:t xml:space="preserve"> </w:t>
      </w:r>
      <w:proofErr w:type="spellStart"/>
      <w:r w:rsidRPr="00E45D91">
        <w:rPr>
          <w:rFonts w:ascii="Arial" w:hAnsi="Arial" w:cs="Arial"/>
          <w:sz w:val="24"/>
          <w:szCs w:val="24"/>
        </w:rPr>
        <w:t>este</w:t>
      </w:r>
      <w:proofErr w:type="spellEnd"/>
      <w:r w:rsidRPr="00E45D91">
        <w:rPr>
          <w:rFonts w:ascii="Arial" w:hAnsi="Arial" w:cs="Arial"/>
          <w:sz w:val="24"/>
          <w:szCs w:val="24"/>
        </w:rPr>
        <w:t xml:space="preserve"> 4.4.2.0. </w:t>
      </w:r>
      <w:proofErr w:type="gramStart"/>
      <w:r w:rsidRPr="00E45D91">
        <w:rPr>
          <w:rFonts w:ascii="Arial" w:hAnsi="Arial" w:cs="Arial"/>
          <w:sz w:val="24"/>
          <w:szCs w:val="24"/>
        </w:rPr>
        <w:t>”Montan</w:t>
      </w:r>
      <w:proofErr w:type="gramEnd"/>
      <w:r w:rsidRPr="00E45D91">
        <w:rPr>
          <w:rFonts w:ascii="Arial" w:hAnsi="Arial" w:cs="Arial"/>
          <w:sz w:val="24"/>
          <w:szCs w:val="24"/>
        </w:rPr>
        <w:t xml:space="preserve"> - </w:t>
      </w:r>
      <w:proofErr w:type="spellStart"/>
      <w:r w:rsidRPr="00E45D91">
        <w:rPr>
          <w:rFonts w:ascii="Arial" w:hAnsi="Arial" w:cs="Arial"/>
          <w:sz w:val="24"/>
          <w:szCs w:val="24"/>
        </w:rPr>
        <w:t>premontan</w:t>
      </w:r>
      <w:proofErr w:type="spellEnd"/>
      <w:r w:rsidRPr="00E45D91">
        <w:rPr>
          <w:rFonts w:ascii="Arial" w:hAnsi="Arial" w:cs="Arial"/>
          <w:sz w:val="24"/>
          <w:szCs w:val="24"/>
        </w:rPr>
        <w:t xml:space="preserve"> de </w:t>
      </w:r>
      <w:proofErr w:type="spellStart"/>
      <w:r w:rsidRPr="00E45D91">
        <w:rPr>
          <w:rFonts w:ascii="Arial" w:hAnsi="Arial" w:cs="Arial"/>
          <w:sz w:val="24"/>
          <w:szCs w:val="24"/>
        </w:rPr>
        <w:t>făgete</w:t>
      </w:r>
      <w:proofErr w:type="spellEnd"/>
      <w:r w:rsidRPr="00E45D91">
        <w:rPr>
          <w:rFonts w:ascii="Arial" w:hAnsi="Arial" w:cs="Arial"/>
          <w:sz w:val="24"/>
          <w:szCs w:val="24"/>
        </w:rPr>
        <w:t xml:space="preserve">, Bm, </w:t>
      </w:r>
      <w:proofErr w:type="spellStart"/>
      <w:r w:rsidRPr="00E45D91">
        <w:rPr>
          <w:rFonts w:ascii="Arial" w:hAnsi="Arial" w:cs="Arial"/>
          <w:sz w:val="24"/>
          <w:szCs w:val="24"/>
        </w:rPr>
        <w:t>brun</w:t>
      </w:r>
      <w:proofErr w:type="spellEnd"/>
      <w:r w:rsidRPr="00E45D91">
        <w:rPr>
          <w:rFonts w:ascii="Arial" w:hAnsi="Arial" w:cs="Arial"/>
          <w:sz w:val="24"/>
          <w:szCs w:val="24"/>
        </w:rPr>
        <w:t xml:space="preserve"> </w:t>
      </w:r>
      <w:proofErr w:type="spellStart"/>
      <w:r w:rsidRPr="00E45D91">
        <w:rPr>
          <w:rFonts w:ascii="Arial" w:hAnsi="Arial" w:cs="Arial"/>
          <w:sz w:val="24"/>
          <w:szCs w:val="24"/>
        </w:rPr>
        <w:t>edafic</w:t>
      </w:r>
      <w:proofErr w:type="spellEnd"/>
      <w:r w:rsidRPr="00E45D91">
        <w:rPr>
          <w:rFonts w:ascii="Arial" w:hAnsi="Arial" w:cs="Arial"/>
          <w:sz w:val="24"/>
          <w:szCs w:val="24"/>
        </w:rPr>
        <w:t xml:space="preserve"> </w:t>
      </w:r>
      <w:proofErr w:type="spellStart"/>
      <w:r w:rsidRPr="00E45D91">
        <w:rPr>
          <w:rFonts w:ascii="Arial" w:hAnsi="Arial" w:cs="Arial"/>
          <w:sz w:val="24"/>
          <w:szCs w:val="24"/>
        </w:rPr>
        <w:t>mijlociu</w:t>
      </w:r>
      <w:proofErr w:type="spellEnd"/>
      <w:r w:rsidRPr="00E45D91">
        <w:rPr>
          <w:rFonts w:ascii="Arial" w:hAnsi="Arial" w:cs="Arial"/>
          <w:sz w:val="24"/>
          <w:szCs w:val="24"/>
        </w:rPr>
        <w:t xml:space="preserve">, cu Asperula - Dentaria” (23%), pe </w:t>
      </w:r>
      <w:proofErr w:type="spellStart"/>
      <w:r w:rsidRPr="00E45D91">
        <w:rPr>
          <w:rFonts w:ascii="Arial" w:hAnsi="Arial" w:cs="Arial"/>
          <w:sz w:val="24"/>
          <w:szCs w:val="24"/>
        </w:rPr>
        <w:t>soluri</w:t>
      </w:r>
      <w:proofErr w:type="spellEnd"/>
      <w:r w:rsidRPr="00E45D91">
        <w:rPr>
          <w:rFonts w:ascii="Arial" w:hAnsi="Arial" w:cs="Arial"/>
          <w:sz w:val="24"/>
          <w:szCs w:val="24"/>
        </w:rPr>
        <w:t xml:space="preserve"> </w:t>
      </w:r>
      <w:proofErr w:type="spellStart"/>
      <w:r w:rsidRPr="00E45D91">
        <w:rPr>
          <w:rFonts w:ascii="Arial" w:hAnsi="Arial" w:cs="Arial"/>
          <w:sz w:val="24"/>
          <w:szCs w:val="24"/>
        </w:rPr>
        <w:t>districambosoluri</w:t>
      </w:r>
      <w:proofErr w:type="spellEnd"/>
      <w:r w:rsidRPr="00E45D91">
        <w:rPr>
          <w:rFonts w:ascii="Arial" w:hAnsi="Arial" w:cs="Arial"/>
          <w:sz w:val="24"/>
          <w:szCs w:val="24"/>
        </w:rPr>
        <w:t xml:space="preserve">. </w:t>
      </w:r>
      <w:proofErr w:type="spellStart"/>
      <w:r w:rsidRPr="00E45D91">
        <w:rPr>
          <w:rFonts w:ascii="Arial" w:hAnsi="Arial" w:cs="Arial"/>
          <w:sz w:val="24"/>
          <w:szCs w:val="24"/>
        </w:rPr>
        <w:t>Solurile</w:t>
      </w:r>
      <w:proofErr w:type="spellEnd"/>
      <w:r w:rsidRPr="00E45D91">
        <w:rPr>
          <w:rFonts w:ascii="Arial" w:hAnsi="Arial" w:cs="Arial"/>
          <w:sz w:val="24"/>
          <w:szCs w:val="24"/>
        </w:rPr>
        <w:t xml:space="preserve"> din </w:t>
      </w:r>
      <w:proofErr w:type="spellStart"/>
      <w:r w:rsidRPr="00E45D91">
        <w:rPr>
          <w:rFonts w:ascii="Arial" w:hAnsi="Arial" w:cs="Arial"/>
          <w:sz w:val="24"/>
          <w:szCs w:val="24"/>
        </w:rPr>
        <w:t>acest</w:t>
      </w:r>
      <w:proofErr w:type="spellEnd"/>
      <w:r w:rsidRPr="00E45D91">
        <w:rPr>
          <w:rFonts w:ascii="Arial" w:hAnsi="Arial" w:cs="Arial"/>
          <w:sz w:val="24"/>
          <w:szCs w:val="24"/>
        </w:rPr>
        <w:t xml:space="preserve"> </w:t>
      </w:r>
      <w:proofErr w:type="spellStart"/>
      <w:r w:rsidRPr="00E45D91">
        <w:rPr>
          <w:rFonts w:ascii="Arial" w:hAnsi="Arial" w:cs="Arial"/>
          <w:sz w:val="24"/>
          <w:szCs w:val="24"/>
        </w:rPr>
        <w:t>etaj</w:t>
      </w:r>
      <w:proofErr w:type="spellEnd"/>
      <w:r w:rsidRPr="00E45D91">
        <w:rPr>
          <w:rFonts w:ascii="Arial" w:hAnsi="Arial" w:cs="Arial"/>
          <w:sz w:val="24"/>
          <w:szCs w:val="24"/>
        </w:rPr>
        <w:t xml:space="preserve"> nu sunt </w:t>
      </w:r>
      <w:proofErr w:type="spellStart"/>
      <w:r w:rsidRPr="00E45D91">
        <w:rPr>
          <w:rFonts w:ascii="Arial" w:hAnsi="Arial" w:cs="Arial"/>
          <w:sz w:val="24"/>
          <w:szCs w:val="24"/>
        </w:rPr>
        <w:t>foarte</w:t>
      </w:r>
      <w:proofErr w:type="spellEnd"/>
      <w:r w:rsidRPr="00E45D91">
        <w:rPr>
          <w:rFonts w:ascii="Arial" w:hAnsi="Arial" w:cs="Arial"/>
          <w:sz w:val="24"/>
          <w:szCs w:val="24"/>
        </w:rPr>
        <w:t xml:space="preserve"> variate,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majoritatea</w:t>
      </w:r>
      <w:proofErr w:type="spellEnd"/>
      <w:r w:rsidRPr="00E45D91">
        <w:rPr>
          <w:rFonts w:ascii="Arial" w:hAnsi="Arial" w:cs="Arial"/>
          <w:sz w:val="24"/>
          <w:szCs w:val="24"/>
        </w:rPr>
        <w:t xml:space="preserve"> lor </w:t>
      </w:r>
      <w:proofErr w:type="spellStart"/>
      <w:r w:rsidRPr="00E45D91">
        <w:rPr>
          <w:rFonts w:ascii="Arial" w:hAnsi="Arial" w:cs="Arial"/>
          <w:sz w:val="24"/>
          <w:szCs w:val="24"/>
        </w:rPr>
        <w:t>cambisoluri</w:t>
      </w:r>
      <w:proofErr w:type="spellEnd"/>
      <w:r w:rsidRPr="00E45D91">
        <w:rPr>
          <w:rFonts w:ascii="Arial" w:hAnsi="Arial" w:cs="Arial"/>
          <w:sz w:val="24"/>
          <w:szCs w:val="24"/>
        </w:rPr>
        <w:t xml:space="preserve">, </w:t>
      </w:r>
      <w:proofErr w:type="spellStart"/>
      <w:r w:rsidRPr="00E45D91">
        <w:rPr>
          <w:rFonts w:ascii="Arial" w:hAnsi="Arial" w:cs="Arial"/>
          <w:sz w:val="24"/>
          <w:szCs w:val="24"/>
        </w:rPr>
        <w:t>caracterizate</w:t>
      </w:r>
      <w:proofErr w:type="spellEnd"/>
      <w:r w:rsidRPr="00E45D91">
        <w:rPr>
          <w:rFonts w:ascii="Arial" w:hAnsi="Arial" w:cs="Arial"/>
          <w:sz w:val="24"/>
          <w:szCs w:val="24"/>
        </w:rPr>
        <w:t xml:space="preserve"> de </w:t>
      </w:r>
      <w:proofErr w:type="spellStart"/>
      <w:r w:rsidRPr="00E45D91">
        <w:rPr>
          <w:rFonts w:ascii="Arial" w:hAnsi="Arial" w:cs="Arial"/>
          <w:sz w:val="24"/>
          <w:szCs w:val="24"/>
        </w:rPr>
        <w:t>profunzime</w:t>
      </w:r>
      <w:proofErr w:type="spellEnd"/>
      <w:r w:rsidRPr="00E45D91">
        <w:rPr>
          <w:rFonts w:ascii="Arial" w:hAnsi="Arial" w:cs="Arial"/>
          <w:sz w:val="24"/>
          <w:szCs w:val="24"/>
        </w:rPr>
        <w:t xml:space="preserve"> </w:t>
      </w:r>
      <w:proofErr w:type="spellStart"/>
      <w:r w:rsidRPr="00E45D91">
        <w:rPr>
          <w:rFonts w:ascii="Arial" w:hAnsi="Arial" w:cs="Arial"/>
          <w:sz w:val="24"/>
          <w:szCs w:val="24"/>
        </w:rPr>
        <w:t>mică</w:t>
      </w:r>
      <w:proofErr w:type="spellEnd"/>
      <w:r w:rsidRPr="00E45D91">
        <w:rPr>
          <w:rFonts w:ascii="Arial" w:hAnsi="Arial" w:cs="Arial"/>
          <w:sz w:val="24"/>
          <w:szCs w:val="24"/>
        </w:rPr>
        <w:t xml:space="preserve"> la mare, </w:t>
      </w:r>
      <w:proofErr w:type="spellStart"/>
      <w:r w:rsidRPr="00E45D91">
        <w:rPr>
          <w:rFonts w:ascii="Arial" w:hAnsi="Arial" w:cs="Arial"/>
          <w:sz w:val="24"/>
          <w:szCs w:val="24"/>
        </w:rPr>
        <w:t>volum</w:t>
      </w:r>
      <w:proofErr w:type="spellEnd"/>
      <w:r w:rsidRPr="00E45D91">
        <w:rPr>
          <w:rFonts w:ascii="Arial" w:hAnsi="Arial" w:cs="Arial"/>
          <w:sz w:val="24"/>
          <w:szCs w:val="24"/>
        </w:rPr>
        <w:t xml:space="preserve"> </w:t>
      </w:r>
      <w:proofErr w:type="spellStart"/>
      <w:r w:rsidRPr="00E45D91">
        <w:rPr>
          <w:rFonts w:ascii="Arial" w:hAnsi="Arial" w:cs="Arial"/>
          <w:sz w:val="24"/>
          <w:szCs w:val="24"/>
        </w:rPr>
        <w:t>edafic</w:t>
      </w:r>
      <w:proofErr w:type="spellEnd"/>
      <w:r w:rsidRPr="00E45D91">
        <w:rPr>
          <w:rFonts w:ascii="Arial" w:hAnsi="Arial" w:cs="Arial"/>
          <w:sz w:val="24"/>
          <w:szCs w:val="24"/>
        </w:rPr>
        <w:t xml:space="preserve"> mic la mare, </w:t>
      </w:r>
      <w:proofErr w:type="spellStart"/>
      <w:r w:rsidRPr="00E45D91">
        <w:rPr>
          <w:rFonts w:ascii="Arial" w:hAnsi="Arial" w:cs="Arial"/>
          <w:sz w:val="24"/>
          <w:szCs w:val="24"/>
        </w:rPr>
        <w:t>compactitate</w:t>
      </w:r>
      <w:proofErr w:type="spellEnd"/>
      <w:r w:rsidRPr="00E45D91">
        <w:rPr>
          <w:rFonts w:ascii="Arial" w:hAnsi="Arial" w:cs="Arial"/>
          <w:sz w:val="24"/>
          <w:szCs w:val="24"/>
        </w:rPr>
        <w:t xml:space="preserve"> </w:t>
      </w:r>
      <w:proofErr w:type="spellStart"/>
      <w:r w:rsidRPr="00E45D91">
        <w:rPr>
          <w:rFonts w:ascii="Arial" w:hAnsi="Arial" w:cs="Arial"/>
          <w:sz w:val="24"/>
          <w:szCs w:val="24"/>
        </w:rPr>
        <w:t>mijlocie</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regim</w:t>
      </w:r>
      <w:proofErr w:type="spellEnd"/>
      <w:r w:rsidRPr="00E45D91">
        <w:rPr>
          <w:rFonts w:ascii="Arial" w:hAnsi="Arial" w:cs="Arial"/>
          <w:sz w:val="24"/>
          <w:szCs w:val="24"/>
        </w:rPr>
        <w:t xml:space="preserve"> de </w:t>
      </w:r>
      <w:proofErr w:type="spellStart"/>
      <w:r w:rsidRPr="00E45D91">
        <w:rPr>
          <w:rFonts w:ascii="Arial" w:hAnsi="Arial" w:cs="Arial"/>
          <w:sz w:val="24"/>
          <w:szCs w:val="24"/>
        </w:rPr>
        <w:t>umiditate</w:t>
      </w:r>
      <w:proofErr w:type="spellEnd"/>
      <w:r w:rsidRPr="00E45D91">
        <w:rPr>
          <w:rFonts w:ascii="Arial" w:hAnsi="Arial" w:cs="Arial"/>
          <w:sz w:val="24"/>
          <w:szCs w:val="24"/>
        </w:rPr>
        <w:t xml:space="preserve"> bun. </w:t>
      </w:r>
      <w:proofErr w:type="spellStart"/>
      <w:r w:rsidRPr="00E45D91">
        <w:rPr>
          <w:rFonts w:ascii="Arial" w:hAnsi="Arial" w:cs="Arial"/>
          <w:sz w:val="24"/>
          <w:szCs w:val="24"/>
        </w:rPr>
        <w:t>Într</w:t>
      </w:r>
      <w:proofErr w:type="spellEnd"/>
      <w:r w:rsidRPr="00E45D91">
        <w:rPr>
          <w:rFonts w:ascii="Arial" w:hAnsi="Arial" w:cs="Arial"/>
          <w:sz w:val="24"/>
          <w:szCs w:val="24"/>
        </w:rPr>
        <w:t xml:space="preserve">-un </w:t>
      </w:r>
      <w:proofErr w:type="spellStart"/>
      <w:r w:rsidRPr="00E45D91">
        <w:rPr>
          <w:rFonts w:ascii="Arial" w:hAnsi="Arial" w:cs="Arial"/>
          <w:sz w:val="24"/>
          <w:szCs w:val="24"/>
        </w:rPr>
        <w:t>singur</w:t>
      </w:r>
      <w:proofErr w:type="spellEnd"/>
      <w:r w:rsidRPr="00E45D91">
        <w:rPr>
          <w:rFonts w:ascii="Arial" w:hAnsi="Arial" w:cs="Arial"/>
          <w:sz w:val="24"/>
          <w:szCs w:val="24"/>
        </w:rPr>
        <w:t xml:space="preserve"> </w:t>
      </w:r>
      <w:proofErr w:type="spellStart"/>
      <w:r w:rsidRPr="00E45D91">
        <w:rPr>
          <w:rFonts w:ascii="Arial" w:hAnsi="Arial" w:cs="Arial"/>
          <w:sz w:val="24"/>
          <w:szCs w:val="24"/>
        </w:rPr>
        <w:t>punct</w:t>
      </w:r>
      <w:proofErr w:type="spellEnd"/>
      <w:r w:rsidRPr="00E45D91">
        <w:rPr>
          <w:rFonts w:ascii="Arial" w:hAnsi="Arial" w:cs="Arial"/>
          <w:sz w:val="24"/>
          <w:szCs w:val="24"/>
        </w:rPr>
        <w:t xml:space="preserve"> din </w:t>
      </w:r>
      <w:proofErr w:type="spellStart"/>
      <w:r w:rsidRPr="00E45D91">
        <w:rPr>
          <w:rFonts w:ascii="Arial" w:hAnsi="Arial" w:cs="Arial"/>
          <w:sz w:val="24"/>
          <w:szCs w:val="24"/>
        </w:rPr>
        <w:t>acest</w:t>
      </w:r>
      <w:proofErr w:type="spellEnd"/>
      <w:r w:rsidRPr="00E45D91">
        <w:rPr>
          <w:rFonts w:ascii="Arial" w:hAnsi="Arial" w:cs="Arial"/>
          <w:sz w:val="24"/>
          <w:szCs w:val="24"/>
        </w:rPr>
        <w:t xml:space="preserve"> </w:t>
      </w:r>
      <w:proofErr w:type="spellStart"/>
      <w:r w:rsidRPr="00E45D91">
        <w:rPr>
          <w:rFonts w:ascii="Arial" w:hAnsi="Arial" w:cs="Arial"/>
          <w:sz w:val="24"/>
          <w:szCs w:val="24"/>
        </w:rPr>
        <w:t>etaj</w:t>
      </w:r>
      <w:proofErr w:type="spellEnd"/>
      <w:r w:rsidRPr="00E45D91">
        <w:rPr>
          <w:rFonts w:ascii="Arial" w:hAnsi="Arial" w:cs="Arial"/>
          <w:sz w:val="24"/>
          <w:szCs w:val="24"/>
        </w:rPr>
        <w:t xml:space="preserve"> </w:t>
      </w:r>
      <w:proofErr w:type="spellStart"/>
      <w:r w:rsidRPr="00E45D91">
        <w:rPr>
          <w:rFonts w:ascii="Arial" w:hAnsi="Arial" w:cs="Arial"/>
          <w:sz w:val="24"/>
          <w:szCs w:val="24"/>
        </w:rPr>
        <w:t>apare</w:t>
      </w:r>
      <w:proofErr w:type="spellEnd"/>
      <w:r w:rsidRPr="00E45D91">
        <w:rPr>
          <w:rFonts w:ascii="Arial" w:hAnsi="Arial" w:cs="Arial"/>
          <w:sz w:val="24"/>
          <w:szCs w:val="24"/>
        </w:rPr>
        <w:t xml:space="preserve"> </w:t>
      </w:r>
      <w:proofErr w:type="spellStart"/>
      <w:r w:rsidRPr="00E45D91">
        <w:rPr>
          <w:rFonts w:ascii="Arial" w:hAnsi="Arial" w:cs="Arial"/>
          <w:sz w:val="24"/>
          <w:szCs w:val="24"/>
        </w:rPr>
        <w:t>singurul</w:t>
      </w:r>
      <w:proofErr w:type="spellEnd"/>
      <w:r w:rsidRPr="00E45D91">
        <w:rPr>
          <w:rFonts w:ascii="Arial" w:hAnsi="Arial" w:cs="Arial"/>
          <w:sz w:val="24"/>
          <w:szCs w:val="24"/>
        </w:rPr>
        <w:t xml:space="preserve"> tip de </w:t>
      </w:r>
      <w:proofErr w:type="spellStart"/>
      <w:r w:rsidRPr="00E45D91">
        <w:rPr>
          <w:rFonts w:ascii="Arial" w:hAnsi="Arial" w:cs="Arial"/>
          <w:sz w:val="24"/>
          <w:szCs w:val="24"/>
        </w:rPr>
        <w:t>staţiune</w:t>
      </w:r>
      <w:proofErr w:type="spellEnd"/>
      <w:r w:rsidRPr="00E45D91">
        <w:rPr>
          <w:rFonts w:ascii="Arial" w:hAnsi="Arial" w:cs="Arial"/>
          <w:sz w:val="24"/>
          <w:szCs w:val="24"/>
        </w:rPr>
        <w:t xml:space="preserve"> de </w:t>
      </w:r>
      <w:proofErr w:type="spellStart"/>
      <w:r w:rsidRPr="00E45D91">
        <w:rPr>
          <w:rFonts w:ascii="Arial" w:hAnsi="Arial" w:cs="Arial"/>
          <w:sz w:val="24"/>
          <w:szCs w:val="24"/>
        </w:rPr>
        <w:t>bonitate</w:t>
      </w:r>
      <w:proofErr w:type="spellEnd"/>
      <w:r w:rsidRPr="00E45D91">
        <w:rPr>
          <w:rFonts w:ascii="Arial" w:hAnsi="Arial" w:cs="Arial"/>
          <w:sz w:val="24"/>
          <w:szCs w:val="24"/>
        </w:rPr>
        <w:t xml:space="preserve"> </w:t>
      </w:r>
      <w:proofErr w:type="spellStart"/>
      <w:r w:rsidRPr="00E45D91">
        <w:rPr>
          <w:rFonts w:ascii="Arial" w:hAnsi="Arial" w:cs="Arial"/>
          <w:sz w:val="24"/>
          <w:szCs w:val="24"/>
        </w:rPr>
        <w:t>superioară</w:t>
      </w:r>
      <w:proofErr w:type="spellEnd"/>
      <w:r w:rsidRPr="00E45D91">
        <w:rPr>
          <w:rFonts w:ascii="Arial" w:hAnsi="Arial" w:cs="Arial"/>
          <w:sz w:val="24"/>
          <w:szCs w:val="24"/>
        </w:rPr>
        <w:t xml:space="preserve"> de pe </w:t>
      </w:r>
      <w:proofErr w:type="spellStart"/>
      <w:r w:rsidRPr="00E45D91">
        <w:rPr>
          <w:rFonts w:ascii="Arial" w:hAnsi="Arial" w:cs="Arial"/>
          <w:sz w:val="24"/>
          <w:szCs w:val="24"/>
        </w:rPr>
        <w:t>teritoriul</w:t>
      </w:r>
      <w:proofErr w:type="spellEnd"/>
      <w:r w:rsidRPr="00E45D91">
        <w:rPr>
          <w:rFonts w:ascii="Arial" w:hAnsi="Arial" w:cs="Arial"/>
          <w:sz w:val="24"/>
          <w:szCs w:val="24"/>
        </w:rPr>
        <w:t xml:space="preserve"> U.P., pe </w:t>
      </w:r>
      <w:proofErr w:type="spellStart"/>
      <w:r w:rsidRPr="00E45D91">
        <w:rPr>
          <w:rFonts w:ascii="Arial" w:hAnsi="Arial" w:cs="Arial"/>
          <w:sz w:val="24"/>
          <w:szCs w:val="24"/>
        </w:rPr>
        <w:t>districambosoluri</w:t>
      </w:r>
      <w:proofErr w:type="spellEnd"/>
      <w:r w:rsidRPr="00E45D91">
        <w:rPr>
          <w:rFonts w:ascii="Arial" w:hAnsi="Arial" w:cs="Arial"/>
          <w:sz w:val="24"/>
          <w:szCs w:val="24"/>
        </w:rPr>
        <w:t xml:space="preserve"> </w:t>
      </w:r>
      <w:proofErr w:type="spellStart"/>
      <w:r w:rsidRPr="00E45D91">
        <w:rPr>
          <w:rFonts w:ascii="Arial" w:hAnsi="Arial" w:cs="Arial"/>
          <w:sz w:val="24"/>
          <w:szCs w:val="24"/>
        </w:rPr>
        <w:t>tipice</w:t>
      </w:r>
      <w:proofErr w:type="spellEnd"/>
      <w:r w:rsidRPr="00E45D91">
        <w:rPr>
          <w:rFonts w:ascii="Arial" w:hAnsi="Arial" w:cs="Arial"/>
          <w:sz w:val="24"/>
          <w:szCs w:val="24"/>
        </w:rPr>
        <w:t xml:space="preserve"> </w:t>
      </w:r>
      <w:proofErr w:type="spellStart"/>
      <w:r w:rsidRPr="00E45D91">
        <w:rPr>
          <w:rFonts w:ascii="Arial" w:hAnsi="Arial" w:cs="Arial"/>
          <w:sz w:val="24"/>
          <w:szCs w:val="24"/>
        </w:rPr>
        <w:t>profunde</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6 </w:t>
      </w:r>
      <w:proofErr w:type="spellStart"/>
      <w:r w:rsidRPr="00E45D91">
        <w:rPr>
          <w:rFonts w:ascii="Arial" w:hAnsi="Arial" w:cs="Arial"/>
          <w:sz w:val="24"/>
          <w:szCs w:val="24"/>
        </w:rPr>
        <w:t>puncte</w:t>
      </w:r>
      <w:proofErr w:type="spellEnd"/>
      <w:r w:rsidRPr="00E45D91">
        <w:rPr>
          <w:rFonts w:ascii="Arial" w:hAnsi="Arial" w:cs="Arial"/>
          <w:sz w:val="24"/>
          <w:szCs w:val="24"/>
        </w:rPr>
        <w:t xml:space="preserve"> apar </w:t>
      </w:r>
      <w:proofErr w:type="spellStart"/>
      <w:r w:rsidRPr="00E45D91">
        <w:rPr>
          <w:rFonts w:ascii="Arial" w:hAnsi="Arial" w:cs="Arial"/>
          <w:sz w:val="24"/>
          <w:szCs w:val="24"/>
        </w:rPr>
        <w:t>două</w:t>
      </w:r>
      <w:proofErr w:type="spellEnd"/>
      <w:r w:rsidRPr="00E45D91">
        <w:rPr>
          <w:rFonts w:ascii="Arial" w:hAnsi="Arial" w:cs="Arial"/>
          <w:sz w:val="24"/>
          <w:szCs w:val="24"/>
        </w:rPr>
        <w:t xml:space="preserve"> </w:t>
      </w:r>
      <w:proofErr w:type="spellStart"/>
      <w:r w:rsidRPr="00E45D91">
        <w:rPr>
          <w:rFonts w:ascii="Arial" w:hAnsi="Arial" w:cs="Arial"/>
          <w:sz w:val="24"/>
          <w:szCs w:val="24"/>
        </w:rPr>
        <w:t>tipuri</w:t>
      </w:r>
      <w:proofErr w:type="spellEnd"/>
      <w:r w:rsidRPr="00E45D91">
        <w:rPr>
          <w:rFonts w:ascii="Arial" w:hAnsi="Arial" w:cs="Arial"/>
          <w:sz w:val="24"/>
          <w:szCs w:val="24"/>
        </w:rPr>
        <w:t xml:space="preserve"> de </w:t>
      </w:r>
      <w:proofErr w:type="spellStart"/>
      <w:r w:rsidRPr="00E45D91">
        <w:rPr>
          <w:rFonts w:ascii="Arial" w:hAnsi="Arial" w:cs="Arial"/>
          <w:sz w:val="24"/>
          <w:szCs w:val="24"/>
        </w:rPr>
        <w:t>staţiune</w:t>
      </w:r>
      <w:proofErr w:type="spellEnd"/>
      <w:r w:rsidRPr="00E45D91">
        <w:rPr>
          <w:rFonts w:ascii="Arial" w:hAnsi="Arial" w:cs="Arial"/>
          <w:sz w:val="24"/>
          <w:szCs w:val="24"/>
        </w:rPr>
        <w:t xml:space="preserve"> de </w:t>
      </w:r>
      <w:proofErr w:type="spellStart"/>
      <w:r w:rsidRPr="00E45D91">
        <w:rPr>
          <w:rFonts w:ascii="Arial" w:hAnsi="Arial" w:cs="Arial"/>
          <w:sz w:val="24"/>
          <w:szCs w:val="24"/>
        </w:rPr>
        <w:t>bonitate</w:t>
      </w:r>
      <w:proofErr w:type="spellEnd"/>
      <w:r w:rsidRPr="00E45D91">
        <w:rPr>
          <w:rFonts w:ascii="Arial" w:hAnsi="Arial" w:cs="Arial"/>
          <w:sz w:val="24"/>
          <w:szCs w:val="24"/>
        </w:rPr>
        <w:t xml:space="preserve"> </w:t>
      </w:r>
      <w:proofErr w:type="spellStart"/>
      <w:r w:rsidRPr="00E45D91">
        <w:rPr>
          <w:rFonts w:ascii="Arial" w:hAnsi="Arial" w:cs="Arial"/>
          <w:sz w:val="24"/>
          <w:szCs w:val="24"/>
        </w:rPr>
        <w:t>inferioară</w:t>
      </w:r>
      <w:proofErr w:type="spellEnd"/>
      <w:r w:rsidRPr="00E45D91">
        <w:rPr>
          <w:rFonts w:ascii="Arial" w:hAnsi="Arial" w:cs="Arial"/>
          <w:sz w:val="24"/>
          <w:szCs w:val="24"/>
        </w:rPr>
        <w:t xml:space="preserve">, </w:t>
      </w:r>
      <w:proofErr w:type="spellStart"/>
      <w:r w:rsidRPr="00E45D91">
        <w:rPr>
          <w:rFonts w:ascii="Arial" w:hAnsi="Arial" w:cs="Arial"/>
          <w:sz w:val="24"/>
          <w:szCs w:val="24"/>
        </w:rPr>
        <w:t>determinată</w:t>
      </w:r>
      <w:proofErr w:type="spellEnd"/>
      <w:r w:rsidRPr="00E45D91">
        <w:rPr>
          <w:rFonts w:ascii="Arial" w:hAnsi="Arial" w:cs="Arial"/>
          <w:sz w:val="24"/>
          <w:szCs w:val="24"/>
        </w:rPr>
        <w:t xml:space="preserve"> de </w:t>
      </w:r>
      <w:proofErr w:type="spellStart"/>
      <w:r w:rsidRPr="00E45D91">
        <w:rPr>
          <w:rFonts w:ascii="Arial" w:hAnsi="Arial" w:cs="Arial"/>
          <w:sz w:val="24"/>
          <w:szCs w:val="24"/>
        </w:rPr>
        <w:t>prezenţa</w:t>
      </w:r>
      <w:proofErr w:type="spellEnd"/>
      <w:r w:rsidRPr="00E45D91">
        <w:rPr>
          <w:rFonts w:ascii="Arial" w:hAnsi="Arial" w:cs="Arial"/>
          <w:sz w:val="24"/>
          <w:szCs w:val="24"/>
        </w:rPr>
        <w:t xml:space="preserve"> </w:t>
      </w:r>
      <w:proofErr w:type="spellStart"/>
      <w:r w:rsidRPr="00E45D91">
        <w:rPr>
          <w:rFonts w:ascii="Arial" w:hAnsi="Arial" w:cs="Arial"/>
          <w:sz w:val="24"/>
          <w:szCs w:val="24"/>
        </w:rPr>
        <w:t>rocii</w:t>
      </w:r>
      <w:proofErr w:type="spellEnd"/>
      <w:r w:rsidRPr="00E45D91">
        <w:rPr>
          <w:rFonts w:ascii="Arial" w:hAnsi="Arial" w:cs="Arial"/>
          <w:sz w:val="24"/>
          <w:szCs w:val="24"/>
        </w:rPr>
        <w:t xml:space="preserve"> la </w:t>
      </w:r>
      <w:proofErr w:type="spellStart"/>
      <w:r w:rsidRPr="00E45D91">
        <w:rPr>
          <w:rFonts w:ascii="Arial" w:hAnsi="Arial" w:cs="Arial"/>
          <w:sz w:val="24"/>
          <w:szCs w:val="24"/>
        </w:rPr>
        <w:t>suprafaţă</w:t>
      </w:r>
      <w:proofErr w:type="spellEnd"/>
      <w:r w:rsidRPr="00E45D91">
        <w:rPr>
          <w:rFonts w:ascii="Arial" w:hAnsi="Arial" w:cs="Arial"/>
          <w:sz w:val="24"/>
          <w:szCs w:val="24"/>
        </w:rPr>
        <w:t xml:space="preserve"> sub </w:t>
      </w:r>
      <w:proofErr w:type="spellStart"/>
      <w:r w:rsidRPr="00E45D91">
        <w:rPr>
          <w:rFonts w:ascii="Arial" w:hAnsi="Arial" w:cs="Arial"/>
          <w:sz w:val="24"/>
          <w:szCs w:val="24"/>
        </w:rPr>
        <w:t>formă</w:t>
      </w:r>
      <w:proofErr w:type="spellEnd"/>
      <w:r w:rsidRPr="00E45D91">
        <w:rPr>
          <w:rFonts w:ascii="Arial" w:hAnsi="Arial" w:cs="Arial"/>
          <w:sz w:val="24"/>
          <w:szCs w:val="24"/>
        </w:rPr>
        <w:t xml:space="preserve"> de </w:t>
      </w:r>
      <w:proofErr w:type="spellStart"/>
      <w:r w:rsidRPr="00E45D91">
        <w:rPr>
          <w:rFonts w:ascii="Arial" w:hAnsi="Arial" w:cs="Arial"/>
          <w:sz w:val="24"/>
          <w:szCs w:val="24"/>
        </w:rPr>
        <w:t>stâncării</w:t>
      </w:r>
      <w:proofErr w:type="spellEnd"/>
      <w:r w:rsidRPr="00E45D91">
        <w:rPr>
          <w:rFonts w:ascii="Arial" w:hAnsi="Arial" w:cs="Arial"/>
          <w:sz w:val="24"/>
          <w:szCs w:val="24"/>
        </w:rPr>
        <w:t xml:space="preserve">, </w:t>
      </w:r>
      <w:proofErr w:type="spellStart"/>
      <w:r w:rsidRPr="00E45D91">
        <w:rPr>
          <w:rFonts w:ascii="Arial" w:hAnsi="Arial" w:cs="Arial"/>
          <w:sz w:val="24"/>
          <w:szCs w:val="24"/>
        </w:rPr>
        <w:t>bolovani</w:t>
      </w:r>
      <w:proofErr w:type="spellEnd"/>
      <w:r w:rsidRPr="00E45D91">
        <w:rPr>
          <w:rFonts w:ascii="Arial" w:hAnsi="Arial" w:cs="Arial"/>
          <w:sz w:val="24"/>
          <w:szCs w:val="24"/>
        </w:rPr>
        <w:t xml:space="preserve"> </w:t>
      </w:r>
      <w:proofErr w:type="spellStart"/>
      <w:r w:rsidRPr="00E45D91">
        <w:rPr>
          <w:rFonts w:ascii="Arial" w:hAnsi="Arial" w:cs="Arial"/>
          <w:sz w:val="24"/>
          <w:szCs w:val="24"/>
        </w:rPr>
        <w:t>sau</w:t>
      </w:r>
      <w:proofErr w:type="spellEnd"/>
      <w:r w:rsidRPr="00E45D91">
        <w:rPr>
          <w:rFonts w:ascii="Arial" w:hAnsi="Arial" w:cs="Arial"/>
          <w:sz w:val="24"/>
          <w:szCs w:val="24"/>
        </w:rPr>
        <w:t xml:space="preserve"> </w:t>
      </w:r>
      <w:proofErr w:type="spellStart"/>
      <w:r w:rsidRPr="00E45D91">
        <w:rPr>
          <w:rFonts w:ascii="Arial" w:hAnsi="Arial" w:cs="Arial"/>
          <w:sz w:val="24"/>
          <w:szCs w:val="24"/>
        </w:rPr>
        <w:t>grohotiş</w:t>
      </w:r>
      <w:proofErr w:type="spellEnd"/>
      <w:r w:rsidRPr="00E45D91">
        <w:rPr>
          <w:rFonts w:ascii="Arial" w:hAnsi="Arial" w:cs="Arial"/>
          <w:sz w:val="24"/>
          <w:szCs w:val="24"/>
        </w:rPr>
        <w:t xml:space="preserve">, a </w:t>
      </w:r>
      <w:proofErr w:type="spellStart"/>
      <w:r w:rsidRPr="00E45D91">
        <w:rPr>
          <w:rFonts w:ascii="Arial" w:hAnsi="Arial" w:cs="Arial"/>
          <w:sz w:val="24"/>
          <w:szCs w:val="24"/>
        </w:rPr>
        <w:t>solurilor</w:t>
      </w:r>
      <w:proofErr w:type="spellEnd"/>
      <w:r w:rsidRPr="00E45D91">
        <w:rPr>
          <w:rFonts w:ascii="Arial" w:hAnsi="Arial" w:cs="Arial"/>
          <w:sz w:val="24"/>
          <w:szCs w:val="24"/>
        </w:rPr>
        <w:t xml:space="preserve"> </w:t>
      </w:r>
      <w:proofErr w:type="spellStart"/>
      <w:r w:rsidRPr="00E45D91">
        <w:rPr>
          <w:rFonts w:ascii="Arial" w:hAnsi="Arial" w:cs="Arial"/>
          <w:sz w:val="24"/>
          <w:szCs w:val="24"/>
        </w:rPr>
        <w:t>superficiale</w:t>
      </w:r>
      <w:proofErr w:type="spellEnd"/>
      <w:r w:rsidRPr="00E45D91">
        <w:rPr>
          <w:rFonts w:ascii="Arial" w:hAnsi="Arial" w:cs="Arial"/>
          <w:sz w:val="24"/>
          <w:szCs w:val="24"/>
        </w:rPr>
        <w:t>.</w:t>
      </w:r>
    </w:p>
    <w:p w14:paraId="4C94CC2D" w14:textId="77777777" w:rsidR="00E45D91" w:rsidRPr="00E45D91" w:rsidRDefault="00E45D91" w:rsidP="00E45D91">
      <w:pPr>
        <w:tabs>
          <w:tab w:val="left" w:pos="805"/>
          <w:tab w:val="left" w:pos="1077"/>
        </w:tabs>
        <w:spacing w:line="288" w:lineRule="auto"/>
        <w:jc w:val="both"/>
        <w:rPr>
          <w:rFonts w:ascii="Arial" w:hAnsi="Arial" w:cs="Arial"/>
          <w:sz w:val="24"/>
          <w:szCs w:val="24"/>
        </w:rPr>
      </w:pPr>
      <w:r w:rsidRPr="00E45D91">
        <w:rPr>
          <w:rFonts w:ascii="Arial" w:hAnsi="Arial" w:cs="Arial"/>
          <w:sz w:val="24"/>
          <w:szCs w:val="24"/>
        </w:rPr>
        <w:tab/>
      </w:r>
      <w:proofErr w:type="spellStart"/>
      <w:r w:rsidRPr="00E45D91">
        <w:rPr>
          <w:rFonts w:ascii="Arial" w:hAnsi="Arial" w:cs="Arial"/>
          <w:sz w:val="24"/>
          <w:szCs w:val="24"/>
          <w:u w:val="single"/>
        </w:rPr>
        <w:t>Etajul</w:t>
      </w:r>
      <w:proofErr w:type="spellEnd"/>
      <w:r w:rsidRPr="00E45D91">
        <w:rPr>
          <w:rFonts w:ascii="Arial" w:hAnsi="Arial" w:cs="Arial"/>
          <w:sz w:val="24"/>
          <w:szCs w:val="24"/>
          <w:u w:val="single"/>
        </w:rPr>
        <w:t xml:space="preserve"> </w:t>
      </w:r>
      <w:proofErr w:type="spellStart"/>
      <w:r w:rsidRPr="00E45D91">
        <w:rPr>
          <w:rFonts w:ascii="Arial" w:hAnsi="Arial" w:cs="Arial"/>
          <w:sz w:val="24"/>
          <w:szCs w:val="24"/>
          <w:u w:val="single"/>
        </w:rPr>
        <w:t>deluros</w:t>
      </w:r>
      <w:proofErr w:type="spellEnd"/>
      <w:r w:rsidRPr="00E45D91">
        <w:rPr>
          <w:rFonts w:ascii="Arial" w:hAnsi="Arial" w:cs="Arial"/>
          <w:sz w:val="24"/>
          <w:szCs w:val="24"/>
          <w:u w:val="single"/>
        </w:rPr>
        <w:t xml:space="preserve"> </w:t>
      </w:r>
      <w:proofErr w:type="spellStart"/>
      <w:r w:rsidRPr="00E45D91">
        <w:rPr>
          <w:rFonts w:ascii="Arial" w:hAnsi="Arial" w:cs="Arial"/>
          <w:sz w:val="24"/>
          <w:szCs w:val="24"/>
          <w:u w:val="single"/>
        </w:rPr>
        <w:t>gorunete</w:t>
      </w:r>
      <w:proofErr w:type="spellEnd"/>
      <w:r w:rsidRPr="00E45D91">
        <w:rPr>
          <w:rFonts w:ascii="Arial" w:hAnsi="Arial" w:cs="Arial"/>
          <w:sz w:val="24"/>
          <w:szCs w:val="24"/>
          <w:u w:val="single"/>
        </w:rPr>
        <w:t xml:space="preserve">, </w:t>
      </w:r>
      <w:proofErr w:type="spellStart"/>
      <w:r w:rsidRPr="00E45D91">
        <w:rPr>
          <w:rFonts w:ascii="Arial" w:hAnsi="Arial" w:cs="Arial"/>
          <w:sz w:val="24"/>
          <w:szCs w:val="24"/>
          <w:u w:val="single"/>
        </w:rPr>
        <w:t>făgete</w:t>
      </w:r>
      <w:proofErr w:type="spellEnd"/>
      <w:r w:rsidRPr="00E45D91">
        <w:rPr>
          <w:rFonts w:ascii="Arial" w:hAnsi="Arial" w:cs="Arial"/>
          <w:sz w:val="24"/>
          <w:szCs w:val="24"/>
          <w:u w:val="single"/>
        </w:rPr>
        <w:t xml:space="preserve"> </w:t>
      </w:r>
      <w:proofErr w:type="spellStart"/>
      <w:r w:rsidRPr="00E45D91">
        <w:rPr>
          <w:rFonts w:ascii="Arial" w:hAnsi="Arial" w:cs="Arial"/>
          <w:sz w:val="24"/>
          <w:szCs w:val="24"/>
          <w:u w:val="single"/>
        </w:rPr>
        <w:t>şi</w:t>
      </w:r>
      <w:proofErr w:type="spellEnd"/>
      <w:r w:rsidRPr="00E45D91">
        <w:rPr>
          <w:rFonts w:ascii="Arial" w:hAnsi="Arial" w:cs="Arial"/>
          <w:sz w:val="24"/>
          <w:szCs w:val="24"/>
          <w:u w:val="single"/>
        </w:rPr>
        <w:t xml:space="preserve"> </w:t>
      </w:r>
      <w:proofErr w:type="spellStart"/>
      <w:r w:rsidRPr="00E45D91">
        <w:rPr>
          <w:rFonts w:ascii="Arial" w:hAnsi="Arial" w:cs="Arial"/>
          <w:sz w:val="24"/>
          <w:szCs w:val="24"/>
          <w:u w:val="single"/>
        </w:rPr>
        <w:t>goruneto-făgete</w:t>
      </w:r>
      <w:proofErr w:type="spellEnd"/>
      <w:r w:rsidRPr="00E45D91">
        <w:rPr>
          <w:rFonts w:ascii="Arial" w:hAnsi="Arial" w:cs="Arial"/>
          <w:sz w:val="24"/>
          <w:szCs w:val="24"/>
        </w:rPr>
        <w:t xml:space="preserve"> (FD</w:t>
      </w:r>
      <w:r w:rsidRPr="00E45D91">
        <w:rPr>
          <w:rFonts w:ascii="Arial" w:hAnsi="Arial" w:cs="Arial"/>
          <w:sz w:val="24"/>
          <w:szCs w:val="24"/>
          <w:vertAlign w:val="subscript"/>
        </w:rPr>
        <w:t>3</w:t>
      </w:r>
      <w:r w:rsidRPr="00E45D91">
        <w:rPr>
          <w:rFonts w:ascii="Arial" w:hAnsi="Arial" w:cs="Arial"/>
          <w:sz w:val="24"/>
          <w:szCs w:val="24"/>
        </w:rPr>
        <w:t xml:space="preserve">) </w:t>
      </w:r>
      <w:proofErr w:type="spellStart"/>
      <w:r w:rsidRPr="00E45D91">
        <w:rPr>
          <w:rFonts w:ascii="Arial" w:hAnsi="Arial" w:cs="Arial"/>
          <w:sz w:val="24"/>
          <w:szCs w:val="24"/>
        </w:rPr>
        <w:t>este</w:t>
      </w:r>
      <w:proofErr w:type="spellEnd"/>
      <w:r w:rsidRPr="00E45D91">
        <w:rPr>
          <w:rFonts w:ascii="Arial" w:hAnsi="Arial" w:cs="Arial"/>
          <w:sz w:val="24"/>
          <w:szCs w:val="24"/>
        </w:rPr>
        <w:t xml:space="preserve"> </w:t>
      </w:r>
      <w:proofErr w:type="spellStart"/>
      <w:r w:rsidRPr="00E45D91">
        <w:rPr>
          <w:rFonts w:ascii="Arial" w:hAnsi="Arial" w:cs="Arial"/>
          <w:sz w:val="24"/>
          <w:szCs w:val="24"/>
        </w:rPr>
        <w:t>prezent</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trupurile</w:t>
      </w:r>
      <w:proofErr w:type="spellEnd"/>
      <w:r w:rsidRPr="00E45D91">
        <w:rPr>
          <w:rFonts w:ascii="Arial" w:hAnsi="Arial" w:cs="Arial"/>
          <w:sz w:val="24"/>
          <w:szCs w:val="24"/>
        </w:rPr>
        <w:t xml:space="preserve"> de </w:t>
      </w:r>
      <w:proofErr w:type="spellStart"/>
      <w:r w:rsidRPr="00E45D91">
        <w:rPr>
          <w:rFonts w:ascii="Arial" w:hAnsi="Arial" w:cs="Arial"/>
          <w:sz w:val="24"/>
          <w:szCs w:val="24"/>
        </w:rPr>
        <w:t>pădure</w:t>
      </w:r>
      <w:proofErr w:type="spellEnd"/>
      <w:r w:rsidRPr="00E45D91">
        <w:rPr>
          <w:rFonts w:ascii="Arial" w:hAnsi="Arial" w:cs="Arial"/>
          <w:sz w:val="24"/>
          <w:szCs w:val="24"/>
        </w:rPr>
        <w:t xml:space="preserve">: </w:t>
      </w:r>
      <w:proofErr w:type="spellStart"/>
      <w:proofErr w:type="gramStart"/>
      <w:r w:rsidRPr="00E45D91">
        <w:rPr>
          <w:rFonts w:ascii="Arial" w:hAnsi="Arial" w:cs="Arial"/>
          <w:sz w:val="24"/>
          <w:szCs w:val="24"/>
        </w:rPr>
        <w:t>Vl.Ampoiţei</w:t>
      </w:r>
      <w:proofErr w:type="spellEnd"/>
      <w:proofErr w:type="gram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Pr.Macrii</w:t>
      </w:r>
      <w:proofErr w:type="spellEnd"/>
      <w:r w:rsidRPr="00E45D91">
        <w:rPr>
          <w:rFonts w:ascii="Arial" w:hAnsi="Arial" w:cs="Arial"/>
          <w:sz w:val="24"/>
          <w:szCs w:val="24"/>
        </w:rPr>
        <w:t xml:space="preserve">, la </w:t>
      </w:r>
      <w:proofErr w:type="spellStart"/>
      <w:r w:rsidRPr="00E45D91">
        <w:rPr>
          <w:rFonts w:ascii="Arial" w:hAnsi="Arial" w:cs="Arial"/>
          <w:sz w:val="24"/>
          <w:szCs w:val="24"/>
        </w:rPr>
        <w:t>altitudini</w:t>
      </w:r>
      <w:proofErr w:type="spellEnd"/>
      <w:r w:rsidRPr="00E45D91">
        <w:rPr>
          <w:rFonts w:ascii="Arial" w:hAnsi="Arial" w:cs="Arial"/>
          <w:sz w:val="24"/>
          <w:szCs w:val="24"/>
        </w:rPr>
        <w:t xml:space="preserve"> </w:t>
      </w:r>
      <w:proofErr w:type="spellStart"/>
      <w:r w:rsidRPr="00E45D91">
        <w:rPr>
          <w:rFonts w:ascii="Arial" w:hAnsi="Arial" w:cs="Arial"/>
          <w:sz w:val="24"/>
          <w:szCs w:val="24"/>
        </w:rPr>
        <w:t>între</w:t>
      </w:r>
      <w:proofErr w:type="spellEnd"/>
      <w:r w:rsidRPr="00E45D91">
        <w:rPr>
          <w:rFonts w:ascii="Arial" w:hAnsi="Arial" w:cs="Arial"/>
          <w:sz w:val="24"/>
          <w:szCs w:val="24"/>
        </w:rPr>
        <w:t xml:space="preserve"> 410 - 980 m. </w:t>
      </w:r>
      <w:proofErr w:type="spellStart"/>
      <w:r w:rsidRPr="00E45D91">
        <w:rPr>
          <w:rFonts w:ascii="Arial" w:hAnsi="Arial" w:cs="Arial"/>
          <w:sz w:val="24"/>
          <w:szCs w:val="24"/>
        </w:rPr>
        <w:t>Ocupă</w:t>
      </w:r>
      <w:proofErr w:type="spellEnd"/>
      <w:r w:rsidRPr="00E45D91">
        <w:rPr>
          <w:rFonts w:ascii="Arial" w:hAnsi="Arial" w:cs="Arial"/>
          <w:sz w:val="24"/>
          <w:szCs w:val="24"/>
        </w:rPr>
        <w:t xml:space="preserve"> 61% din </w:t>
      </w:r>
      <w:proofErr w:type="spellStart"/>
      <w:r w:rsidRPr="00E45D91">
        <w:rPr>
          <w:rFonts w:ascii="Arial" w:hAnsi="Arial" w:cs="Arial"/>
          <w:sz w:val="24"/>
          <w:szCs w:val="24"/>
        </w:rPr>
        <w:t>suprafaţa</w:t>
      </w:r>
      <w:proofErr w:type="spellEnd"/>
      <w:r w:rsidRPr="00E45D91">
        <w:rPr>
          <w:rFonts w:ascii="Arial" w:hAnsi="Arial" w:cs="Arial"/>
          <w:sz w:val="24"/>
          <w:szCs w:val="24"/>
        </w:rPr>
        <w:t xml:space="preserve"> </w:t>
      </w:r>
      <w:proofErr w:type="spellStart"/>
      <w:r w:rsidRPr="00E45D91">
        <w:rPr>
          <w:rFonts w:ascii="Arial" w:hAnsi="Arial" w:cs="Arial"/>
          <w:sz w:val="24"/>
          <w:szCs w:val="24"/>
        </w:rPr>
        <w:t>pădurilor</w:t>
      </w:r>
      <w:proofErr w:type="spellEnd"/>
      <w:r w:rsidRPr="00E45D91">
        <w:rPr>
          <w:rFonts w:ascii="Arial" w:hAnsi="Arial" w:cs="Arial"/>
          <w:sz w:val="24"/>
          <w:szCs w:val="24"/>
        </w:rPr>
        <w:t xml:space="preserve">. </w:t>
      </w:r>
      <w:proofErr w:type="spellStart"/>
      <w:r w:rsidRPr="00E45D91">
        <w:rPr>
          <w:rFonts w:ascii="Arial" w:hAnsi="Arial" w:cs="Arial"/>
          <w:sz w:val="24"/>
          <w:szCs w:val="24"/>
        </w:rPr>
        <w:t>Geomorfologia</w:t>
      </w:r>
      <w:proofErr w:type="spellEnd"/>
      <w:r w:rsidRPr="00E45D91">
        <w:rPr>
          <w:rFonts w:ascii="Arial" w:hAnsi="Arial" w:cs="Arial"/>
          <w:sz w:val="24"/>
          <w:szCs w:val="24"/>
        </w:rPr>
        <w:t xml:space="preserve"> </w:t>
      </w:r>
      <w:proofErr w:type="spellStart"/>
      <w:r w:rsidRPr="00E45D91">
        <w:rPr>
          <w:rFonts w:ascii="Arial" w:hAnsi="Arial" w:cs="Arial"/>
          <w:sz w:val="24"/>
          <w:szCs w:val="24"/>
        </w:rPr>
        <w:t>acestui</w:t>
      </w:r>
      <w:proofErr w:type="spellEnd"/>
      <w:r w:rsidRPr="00E45D91">
        <w:rPr>
          <w:rFonts w:ascii="Arial" w:hAnsi="Arial" w:cs="Arial"/>
          <w:sz w:val="24"/>
          <w:szCs w:val="24"/>
        </w:rPr>
        <w:t xml:space="preserve"> </w:t>
      </w:r>
      <w:proofErr w:type="spellStart"/>
      <w:r w:rsidRPr="00E45D91">
        <w:rPr>
          <w:rFonts w:ascii="Arial" w:hAnsi="Arial" w:cs="Arial"/>
          <w:sz w:val="24"/>
          <w:szCs w:val="24"/>
        </w:rPr>
        <w:t>etaj</w:t>
      </w:r>
      <w:proofErr w:type="spellEnd"/>
      <w:r w:rsidRPr="00E45D91">
        <w:rPr>
          <w:rFonts w:ascii="Arial" w:hAnsi="Arial" w:cs="Arial"/>
          <w:sz w:val="24"/>
          <w:szCs w:val="24"/>
        </w:rPr>
        <w:t xml:space="preserve"> nu </w:t>
      </w:r>
      <w:proofErr w:type="spellStart"/>
      <w:r w:rsidRPr="00E45D91">
        <w:rPr>
          <w:rFonts w:ascii="Arial" w:hAnsi="Arial" w:cs="Arial"/>
          <w:sz w:val="24"/>
          <w:szCs w:val="24"/>
        </w:rPr>
        <w:t>este</w:t>
      </w:r>
      <w:proofErr w:type="spellEnd"/>
      <w:r w:rsidRPr="00E45D91">
        <w:rPr>
          <w:rFonts w:ascii="Arial" w:hAnsi="Arial" w:cs="Arial"/>
          <w:sz w:val="24"/>
          <w:szCs w:val="24"/>
        </w:rPr>
        <w:t xml:space="preserve"> </w:t>
      </w:r>
      <w:proofErr w:type="spellStart"/>
      <w:r w:rsidRPr="00E45D91">
        <w:rPr>
          <w:rFonts w:ascii="Arial" w:hAnsi="Arial" w:cs="Arial"/>
          <w:sz w:val="24"/>
          <w:szCs w:val="24"/>
        </w:rPr>
        <w:t>foarte</w:t>
      </w:r>
      <w:proofErr w:type="spellEnd"/>
      <w:r w:rsidRPr="00E45D91">
        <w:rPr>
          <w:rFonts w:ascii="Arial" w:hAnsi="Arial" w:cs="Arial"/>
          <w:sz w:val="24"/>
          <w:szCs w:val="24"/>
        </w:rPr>
        <w:t xml:space="preserve"> </w:t>
      </w:r>
      <w:proofErr w:type="spellStart"/>
      <w:r w:rsidRPr="00E45D91">
        <w:rPr>
          <w:rFonts w:ascii="Arial" w:hAnsi="Arial" w:cs="Arial"/>
          <w:sz w:val="24"/>
          <w:szCs w:val="24"/>
        </w:rPr>
        <w:t>variată</w:t>
      </w:r>
      <w:proofErr w:type="spellEnd"/>
      <w:r w:rsidRPr="00E45D91">
        <w:rPr>
          <w:rFonts w:ascii="Arial" w:hAnsi="Arial" w:cs="Arial"/>
          <w:sz w:val="24"/>
          <w:szCs w:val="24"/>
        </w:rPr>
        <w:t xml:space="preserve">, </w:t>
      </w:r>
      <w:proofErr w:type="spellStart"/>
      <w:r w:rsidRPr="00E45D91">
        <w:rPr>
          <w:rFonts w:ascii="Arial" w:hAnsi="Arial" w:cs="Arial"/>
          <w:sz w:val="24"/>
          <w:szCs w:val="24"/>
        </w:rPr>
        <w:t>fiind</w:t>
      </w:r>
      <w:proofErr w:type="spellEnd"/>
      <w:r w:rsidRPr="00E45D91">
        <w:rPr>
          <w:rFonts w:ascii="Arial" w:hAnsi="Arial" w:cs="Arial"/>
          <w:sz w:val="24"/>
          <w:szCs w:val="24"/>
        </w:rPr>
        <w:t xml:space="preserve"> </w:t>
      </w:r>
      <w:proofErr w:type="spellStart"/>
      <w:r w:rsidRPr="00E45D91">
        <w:rPr>
          <w:rFonts w:ascii="Arial" w:hAnsi="Arial" w:cs="Arial"/>
          <w:sz w:val="24"/>
          <w:szCs w:val="24"/>
        </w:rPr>
        <w:t>caracterizată</w:t>
      </w:r>
      <w:proofErr w:type="spellEnd"/>
      <w:r w:rsidRPr="00E45D91">
        <w:rPr>
          <w:rFonts w:ascii="Arial" w:hAnsi="Arial" w:cs="Arial"/>
          <w:sz w:val="24"/>
          <w:szCs w:val="24"/>
        </w:rPr>
        <w:t xml:space="preserve"> de </w:t>
      </w:r>
      <w:proofErr w:type="spellStart"/>
      <w:r w:rsidRPr="00E45D91">
        <w:rPr>
          <w:rFonts w:ascii="Arial" w:hAnsi="Arial" w:cs="Arial"/>
          <w:sz w:val="24"/>
          <w:szCs w:val="24"/>
        </w:rPr>
        <w:t>versanţi</w:t>
      </w:r>
      <w:proofErr w:type="spellEnd"/>
      <w:r w:rsidRPr="00E45D91">
        <w:rPr>
          <w:rFonts w:ascii="Arial" w:hAnsi="Arial" w:cs="Arial"/>
          <w:sz w:val="24"/>
          <w:szCs w:val="24"/>
        </w:rPr>
        <w:t xml:space="preserve"> </w:t>
      </w:r>
      <w:proofErr w:type="spellStart"/>
      <w:r w:rsidRPr="00E45D91">
        <w:rPr>
          <w:rFonts w:ascii="Arial" w:hAnsi="Arial" w:cs="Arial"/>
          <w:sz w:val="24"/>
          <w:szCs w:val="24"/>
        </w:rPr>
        <w:t>repezi</w:t>
      </w:r>
      <w:proofErr w:type="spellEnd"/>
      <w:r w:rsidRPr="00E45D91">
        <w:rPr>
          <w:rFonts w:ascii="Arial" w:hAnsi="Arial" w:cs="Arial"/>
          <w:sz w:val="24"/>
          <w:szCs w:val="24"/>
        </w:rPr>
        <w:t xml:space="preserve"> la </w:t>
      </w:r>
      <w:proofErr w:type="spellStart"/>
      <w:r w:rsidRPr="00E45D91">
        <w:rPr>
          <w:rFonts w:ascii="Arial" w:hAnsi="Arial" w:cs="Arial"/>
          <w:sz w:val="24"/>
          <w:szCs w:val="24"/>
        </w:rPr>
        <w:t>abrupţi</w:t>
      </w:r>
      <w:proofErr w:type="spellEnd"/>
      <w:r w:rsidRPr="00E45D91">
        <w:rPr>
          <w:rFonts w:ascii="Arial" w:hAnsi="Arial" w:cs="Arial"/>
          <w:sz w:val="24"/>
          <w:szCs w:val="24"/>
        </w:rPr>
        <w:t xml:space="preserve"> (25 - 50</w:t>
      </w:r>
      <w:r w:rsidRPr="00E45D91">
        <w:rPr>
          <w:rFonts w:ascii="Arial" w:hAnsi="Arial" w:cs="Arial"/>
          <w:sz w:val="24"/>
          <w:szCs w:val="24"/>
          <w:vertAlign w:val="superscript"/>
        </w:rPr>
        <w:t>g</w:t>
      </w:r>
      <w:r w:rsidRPr="00E45D91">
        <w:rPr>
          <w:rFonts w:ascii="Arial" w:hAnsi="Arial" w:cs="Arial"/>
          <w:sz w:val="24"/>
          <w:szCs w:val="24"/>
        </w:rPr>
        <w:t xml:space="preserve">), cu </w:t>
      </w:r>
      <w:proofErr w:type="spellStart"/>
      <w:r w:rsidRPr="00E45D91">
        <w:rPr>
          <w:rFonts w:ascii="Arial" w:hAnsi="Arial" w:cs="Arial"/>
          <w:sz w:val="24"/>
          <w:szCs w:val="24"/>
        </w:rPr>
        <w:t>expoziţii</w:t>
      </w:r>
      <w:proofErr w:type="spellEnd"/>
      <w:r w:rsidRPr="00E45D91">
        <w:rPr>
          <w:rFonts w:ascii="Arial" w:hAnsi="Arial" w:cs="Arial"/>
          <w:sz w:val="24"/>
          <w:szCs w:val="24"/>
        </w:rPr>
        <w:t xml:space="preserve"> variate, cu </w:t>
      </w:r>
      <w:proofErr w:type="spellStart"/>
      <w:r w:rsidRPr="00E45D91">
        <w:rPr>
          <w:rFonts w:ascii="Arial" w:hAnsi="Arial" w:cs="Arial"/>
          <w:sz w:val="24"/>
          <w:szCs w:val="24"/>
        </w:rPr>
        <w:t>rocă</w:t>
      </w:r>
      <w:proofErr w:type="spellEnd"/>
      <w:r w:rsidRPr="00E45D91">
        <w:rPr>
          <w:rFonts w:ascii="Arial" w:hAnsi="Arial" w:cs="Arial"/>
          <w:sz w:val="24"/>
          <w:szCs w:val="24"/>
        </w:rPr>
        <w:t xml:space="preserve"> la </w:t>
      </w:r>
      <w:proofErr w:type="spellStart"/>
      <w:r w:rsidRPr="00E45D91">
        <w:rPr>
          <w:rFonts w:ascii="Arial" w:hAnsi="Arial" w:cs="Arial"/>
          <w:sz w:val="24"/>
          <w:szCs w:val="24"/>
        </w:rPr>
        <w:t>suprafaţă</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cu </w:t>
      </w:r>
      <w:proofErr w:type="spellStart"/>
      <w:r w:rsidRPr="00E45D91">
        <w:rPr>
          <w:rFonts w:ascii="Arial" w:hAnsi="Arial" w:cs="Arial"/>
          <w:sz w:val="24"/>
          <w:szCs w:val="24"/>
        </w:rPr>
        <w:t>energie</w:t>
      </w:r>
      <w:proofErr w:type="spellEnd"/>
      <w:r w:rsidRPr="00E45D91">
        <w:rPr>
          <w:rFonts w:ascii="Arial" w:hAnsi="Arial" w:cs="Arial"/>
          <w:sz w:val="24"/>
          <w:szCs w:val="24"/>
        </w:rPr>
        <w:t xml:space="preserve"> </w:t>
      </w:r>
      <w:proofErr w:type="spellStart"/>
      <w:r w:rsidRPr="00E45D91">
        <w:rPr>
          <w:rFonts w:ascii="Arial" w:hAnsi="Arial" w:cs="Arial"/>
          <w:sz w:val="24"/>
          <w:szCs w:val="24"/>
        </w:rPr>
        <w:t>relativ</w:t>
      </w:r>
      <w:proofErr w:type="spellEnd"/>
      <w:r w:rsidRPr="00E45D91">
        <w:rPr>
          <w:rFonts w:ascii="Arial" w:hAnsi="Arial" w:cs="Arial"/>
          <w:sz w:val="24"/>
          <w:szCs w:val="24"/>
        </w:rPr>
        <w:t xml:space="preserve"> mare de relief. S-au </w:t>
      </w:r>
      <w:proofErr w:type="spellStart"/>
      <w:r w:rsidRPr="00E45D91">
        <w:rPr>
          <w:rFonts w:ascii="Arial" w:hAnsi="Arial" w:cs="Arial"/>
          <w:sz w:val="24"/>
          <w:szCs w:val="24"/>
        </w:rPr>
        <w:t>identificat</w:t>
      </w:r>
      <w:proofErr w:type="spellEnd"/>
      <w:r w:rsidRPr="00E45D91">
        <w:rPr>
          <w:rFonts w:ascii="Arial" w:hAnsi="Arial" w:cs="Arial"/>
          <w:sz w:val="24"/>
          <w:szCs w:val="24"/>
        </w:rPr>
        <w:t xml:space="preserve"> 3 </w:t>
      </w:r>
      <w:proofErr w:type="spellStart"/>
      <w:r w:rsidRPr="00E45D91">
        <w:rPr>
          <w:rFonts w:ascii="Arial" w:hAnsi="Arial" w:cs="Arial"/>
          <w:sz w:val="24"/>
          <w:szCs w:val="24"/>
        </w:rPr>
        <w:t>tipuri</w:t>
      </w:r>
      <w:proofErr w:type="spellEnd"/>
      <w:r w:rsidRPr="00E45D91">
        <w:rPr>
          <w:rFonts w:ascii="Arial" w:hAnsi="Arial" w:cs="Arial"/>
          <w:sz w:val="24"/>
          <w:szCs w:val="24"/>
        </w:rPr>
        <w:t xml:space="preserve"> de </w:t>
      </w:r>
      <w:proofErr w:type="spellStart"/>
      <w:r w:rsidRPr="00E45D91">
        <w:rPr>
          <w:rFonts w:ascii="Arial" w:hAnsi="Arial" w:cs="Arial"/>
          <w:sz w:val="24"/>
          <w:szCs w:val="24"/>
        </w:rPr>
        <w:t>staţiune</w:t>
      </w:r>
      <w:proofErr w:type="spellEnd"/>
      <w:r w:rsidRPr="00E45D91">
        <w:rPr>
          <w:rFonts w:ascii="Arial" w:hAnsi="Arial" w:cs="Arial"/>
          <w:sz w:val="24"/>
          <w:szCs w:val="24"/>
        </w:rPr>
        <w:t xml:space="preserve">, de </w:t>
      </w:r>
      <w:proofErr w:type="spellStart"/>
      <w:r w:rsidRPr="00E45D91">
        <w:rPr>
          <w:rFonts w:ascii="Arial" w:hAnsi="Arial" w:cs="Arial"/>
          <w:sz w:val="24"/>
          <w:szCs w:val="24"/>
        </w:rPr>
        <w:t>bonitate</w:t>
      </w:r>
      <w:proofErr w:type="spellEnd"/>
      <w:r w:rsidRPr="00E45D91">
        <w:rPr>
          <w:rFonts w:ascii="Arial" w:hAnsi="Arial" w:cs="Arial"/>
          <w:sz w:val="24"/>
          <w:szCs w:val="24"/>
        </w:rPr>
        <w:t xml:space="preserve"> </w:t>
      </w:r>
      <w:proofErr w:type="spellStart"/>
      <w:r w:rsidRPr="00E45D91">
        <w:rPr>
          <w:rFonts w:ascii="Arial" w:hAnsi="Arial" w:cs="Arial"/>
          <w:sz w:val="24"/>
          <w:szCs w:val="24"/>
        </w:rPr>
        <w:t>mijlocie</w:t>
      </w:r>
      <w:proofErr w:type="spellEnd"/>
      <w:r w:rsidRPr="00E45D91">
        <w:rPr>
          <w:rFonts w:ascii="Arial" w:hAnsi="Arial" w:cs="Arial"/>
          <w:sz w:val="24"/>
          <w:szCs w:val="24"/>
        </w:rPr>
        <w:t xml:space="preserve"> (19%)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inferioară</w:t>
      </w:r>
      <w:proofErr w:type="spellEnd"/>
      <w:r w:rsidRPr="00E45D91">
        <w:rPr>
          <w:rFonts w:ascii="Arial" w:hAnsi="Arial" w:cs="Arial"/>
          <w:sz w:val="24"/>
          <w:szCs w:val="24"/>
        </w:rPr>
        <w:t xml:space="preserve"> (81%).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cadrul</w:t>
      </w:r>
      <w:proofErr w:type="spellEnd"/>
      <w:r w:rsidRPr="00E45D91">
        <w:rPr>
          <w:rFonts w:ascii="Arial" w:hAnsi="Arial" w:cs="Arial"/>
          <w:sz w:val="24"/>
          <w:szCs w:val="24"/>
        </w:rPr>
        <w:t xml:space="preserve"> </w:t>
      </w:r>
      <w:proofErr w:type="spellStart"/>
      <w:r w:rsidRPr="00E45D91">
        <w:rPr>
          <w:rFonts w:ascii="Arial" w:hAnsi="Arial" w:cs="Arial"/>
          <w:sz w:val="24"/>
          <w:szCs w:val="24"/>
        </w:rPr>
        <w:t>acestui</w:t>
      </w:r>
      <w:proofErr w:type="spellEnd"/>
      <w:r w:rsidRPr="00E45D91">
        <w:rPr>
          <w:rFonts w:ascii="Arial" w:hAnsi="Arial" w:cs="Arial"/>
          <w:sz w:val="24"/>
          <w:szCs w:val="24"/>
        </w:rPr>
        <w:t xml:space="preserve"> </w:t>
      </w:r>
      <w:proofErr w:type="spellStart"/>
      <w:r w:rsidRPr="00E45D91">
        <w:rPr>
          <w:rFonts w:ascii="Arial" w:hAnsi="Arial" w:cs="Arial"/>
          <w:sz w:val="24"/>
          <w:szCs w:val="24"/>
        </w:rPr>
        <w:t>etaj</w:t>
      </w:r>
      <w:proofErr w:type="spellEnd"/>
      <w:r w:rsidRPr="00E45D91">
        <w:rPr>
          <w:rFonts w:ascii="Arial" w:hAnsi="Arial" w:cs="Arial"/>
          <w:sz w:val="24"/>
          <w:szCs w:val="24"/>
        </w:rPr>
        <w:t xml:space="preserve"> se </w:t>
      </w:r>
      <w:proofErr w:type="spellStart"/>
      <w:r w:rsidRPr="00E45D91">
        <w:rPr>
          <w:rFonts w:ascii="Arial" w:hAnsi="Arial" w:cs="Arial"/>
          <w:sz w:val="24"/>
          <w:szCs w:val="24"/>
        </w:rPr>
        <w:t>găseşte</w:t>
      </w:r>
      <w:proofErr w:type="spellEnd"/>
      <w:r w:rsidRPr="00E45D91">
        <w:rPr>
          <w:rFonts w:ascii="Arial" w:hAnsi="Arial" w:cs="Arial"/>
          <w:sz w:val="24"/>
          <w:szCs w:val="24"/>
        </w:rPr>
        <w:t xml:space="preserve"> </w:t>
      </w:r>
      <w:proofErr w:type="spellStart"/>
      <w:r w:rsidRPr="00E45D91">
        <w:rPr>
          <w:rFonts w:ascii="Arial" w:hAnsi="Arial" w:cs="Arial"/>
          <w:sz w:val="24"/>
          <w:szCs w:val="24"/>
        </w:rPr>
        <w:t>cel</w:t>
      </w:r>
      <w:proofErr w:type="spellEnd"/>
      <w:r w:rsidRPr="00E45D91">
        <w:rPr>
          <w:rFonts w:ascii="Arial" w:hAnsi="Arial" w:cs="Arial"/>
          <w:sz w:val="24"/>
          <w:szCs w:val="24"/>
        </w:rPr>
        <w:t xml:space="preserve"> </w:t>
      </w:r>
      <w:proofErr w:type="spellStart"/>
      <w:r w:rsidRPr="00E45D91">
        <w:rPr>
          <w:rFonts w:ascii="Arial" w:hAnsi="Arial" w:cs="Arial"/>
          <w:sz w:val="24"/>
          <w:szCs w:val="24"/>
        </w:rPr>
        <w:t>mai</w:t>
      </w:r>
      <w:proofErr w:type="spellEnd"/>
      <w:r w:rsidRPr="00E45D91">
        <w:rPr>
          <w:rFonts w:ascii="Arial" w:hAnsi="Arial" w:cs="Arial"/>
          <w:sz w:val="24"/>
          <w:szCs w:val="24"/>
        </w:rPr>
        <w:t xml:space="preserve"> </w:t>
      </w:r>
      <w:proofErr w:type="spellStart"/>
      <w:r w:rsidRPr="00E45D91">
        <w:rPr>
          <w:rFonts w:ascii="Arial" w:hAnsi="Arial" w:cs="Arial"/>
          <w:sz w:val="24"/>
          <w:szCs w:val="24"/>
        </w:rPr>
        <w:t>răspândit</w:t>
      </w:r>
      <w:proofErr w:type="spellEnd"/>
      <w:r w:rsidRPr="00E45D91">
        <w:rPr>
          <w:rFonts w:ascii="Arial" w:hAnsi="Arial" w:cs="Arial"/>
          <w:sz w:val="24"/>
          <w:szCs w:val="24"/>
        </w:rPr>
        <w:t xml:space="preserve"> tip de </w:t>
      </w:r>
      <w:proofErr w:type="spellStart"/>
      <w:r w:rsidRPr="00E45D91">
        <w:rPr>
          <w:rFonts w:ascii="Arial" w:hAnsi="Arial" w:cs="Arial"/>
          <w:sz w:val="24"/>
          <w:szCs w:val="24"/>
        </w:rPr>
        <w:t>staţiune</w:t>
      </w:r>
      <w:proofErr w:type="spellEnd"/>
      <w:r w:rsidRPr="00E45D91">
        <w:rPr>
          <w:rFonts w:ascii="Arial" w:hAnsi="Arial" w:cs="Arial"/>
          <w:sz w:val="24"/>
          <w:szCs w:val="24"/>
        </w:rPr>
        <w:t xml:space="preserve">, </w:t>
      </w:r>
      <w:proofErr w:type="spellStart"/>
      <w:r w:rsidRPr="00E45D91">
        <w:rPr>
          <w:rFonts w:ascii="Arial" w:hAnsi="Arial" w:cs="Arial"/>
          <w:sz w:val="24"/>
          <w:szCs w:val="24"/>
        </w:rPr>
        <w:t>respectiv</w:t>
      </w:r>
      <w:proofErr w:type="spellEnd"/>
      <w:r w:rsidRPr="00E45D91">
        <w:rPr>
          <w:rFonts w:ascii="Arial" w:hAnsi="Arial" w:cs="Arial"/>
          <w:sz w:val="24"/>
          <w:szCs w:val="24"/>
        </w:rPr>
        <w:t xml:space="preserve"> 5.2.2.1. </w:t>
      </w:r>
      <w:proofErr w:type="gramStart"/>
      <w:r w:rsidRPr="00E45D91">
        <w:rPr>
          <w:rFonts w:ascii="Arial" w:hAnsi="Arial" w:cs="Arial"/>
          <w:sz w:val="24"/>
          <w:szCs w:val="24"/>
        </w:rPr>
        <w:t>”</w:t>
      </w:r>
      <w:proofErr w:type="spellStart"/>
      <w:r w:rsidRPr="00E45D91">
        <w:rPr>
          <w:rFonts w:ascii="Arial" w:hAnsi="Arial" w:cs="Arial"/>
          <w:sz w:val="24"/>
          <w:szCs w:val="24"/>
        </w:rPr>
        <w:t>Deluros</w:t>
      </w:r>
      <w:proofErr w:type="spellEnd"/>
      <w:proofErr w:type="gramEnd"/>
      <w:r w:rsidRPr="00E45D91">
        <w:rPr>
          <w:rFonts w:ascii="Arial" w:hAnsi="Arial" w:cs="Arial"/>
          <w:sz w:val="24"/>
          <w:szCs w:val="24"/>
        </w:rPr>
        <w:t xml:space="preserve"> de </w:t>
      </w:r>
      <w:proofErr w:type="spellStart"/>
      <w:r w:rsidRPr="00E45D91">
        <w:rPr>
          <w:rFonts w:ascii="Arial" w:hAnsi="Arial" w:cs="Arial"/>
          <w:sz w:val="24"/>
          <w:szCs w:val="24"/>
        </w:rPr>
        <w:t>făgete</w:t>
      </w:r>
      <w:proofErr w:type="spellEnd"/>
      <w:r w:rsidRPr="00E45D91">
        <w:rPr>
          <w:rFonts w:ascii="Arial" w:hAnsi="Arial" w:cs="Arial"/>
          <w:sz w:val="24"/>
          <w:szCs w:val="24"/>
        </w:rPr>
        <w:t xml:space="preserve">, Bi, </w:t>
      </w:r>
      <w:proofErr w:type="spellStart"/>
      <w:r w:rsidRPr="00E45D91">
        <w:rPr>
          <w:rFonts w:ascii="Arial" w:hAnsi="Arial" w:cs="Arial"/>
          <w:sz w:val="24"/>
          <w:szCs w:val="24"/>
        </w:rPr>
        <w:t>rendzinic</w:t>
      </w:r>
      <w:proofErr w:type="spellEnd"/>
      <w:r w:rsidRPr="00E45D91">
        <w:rPr>
          <w:rFonts w:ascii="Arial" w:hAnsi="Arial" w:cs="Arial"/>
          <w:sz w:val="24"/>
          <w:szCs w:val="24"/>
        </w:rPr>
        <w:t xml:space="preserve"> </w:t>
      </w:r>
      <w:proofErr w:type="spellStart"/>
      <w:r w:rsidRPr="00E45D91">
        <w:rPr>
          <w:rFonts w:ascii="Arial" w:hAnsi="Arial" w:cs="Arial"/>
          <w:sz w:val="24"/>
          <w:szCs w:val="24"/>
        </w:rPr>
        <w:t>edafic</w:t>
      </w:r>
      <w:proofErr w:type="spellEnd"/>
      <w:r w:rsidRPr="00E45D91">
        <w:rPr>
          <w:rFonts w:ascii="Arial" w:hAnsi="Arial" w:cs="Arial"/>
          <w:sz w:val="24"/>
          <w:szCs w:val="24"/>
        </w:rPr>
        <w:t xml:space="preserve"> mic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foarte</w:t>
      </w:r>
      <w:proofErr w:type="spellEnd"/>
      <w:r w:rsidRPr="00E45D91">
        <w:rPr>
          <w:rFonts w:ascii="Arial" w:hAnsi="Arial" w:cs="Arial"/>
          <w:sz w:val="24"/>
          <w:szCs w:val="24"/>
        </w:rPr>
        <w:t xml:space="preserve"> mic” (34%), pe </w:t>
      </w:r>
      <w:proofErr w:type="spellStart"/>
      <w:r w:rsidRPr="00E45D91">
        <w:rPr>
          <w:rFonts w:ascii="Arial" w:hAnsi="Arial" w:cs="Arial"/>
          <w:sz w:val="24"/>
          <w:szCs w:val="24"/>
        </w:rPr>
        <w:t>rendzine</w:t>
      </w:r>
      <w:proofErr w:type="spellEnd"/>
      <w:r w:rsidRPr="00E45D91">
        <w:rPr>
          <w:rFonts w:ascii="Arial" w:hAnsi="Arial" w:cs="Arial"/>
          <w:sz w:val="24"/>
          <w:szCs w:val="24"/>
        </w:rPr>
        <w:t xml:space="preserve"> </w:t>
      </w:r>
      <w:proofErr w:type="spellStart"/>
      <w:r w:rsidRPr="00E45D91">
        <w:rPr>
          <w:rFonts w:ascii="Arial" w:hAnsi="Arial" w:cs="Arial"/>
          <w:sz w:val="24"/>
          <w:szCs w:val="24"/>
        </w:rPr>
        <w:t>cambice</w:t>
      </w:r>
      <w:proofErr w:type="spellEnd"/>
      <w:r w:rsidRPr="00E45D91">
        <w:rPr>
          <w:rFonts w:ascii="Arial" w:hAnsi="Arial" w:cs="Arial"/>
          <w:sz w:val="24"/>
          <w:szCs w:val="24"/>
        </w:rPr>
        <w:t xml:space="preserve">. </w:t>
      </w:r>
      <w:proofErr w:type="spellStart"/>
      <w:r w:rsidRPr="00E45D91">
        <w:rPr>
          <w:rFonts w:ascii="Arial" w:hAnsi="Arial" w:cs="Arial"/>
          <w:sz w:val="24"/>
          <w:szCs w:val="24"/>
        </w:rPr>
        <w:t>Solurile</w:t>
      </w:r>
      <w:proofErr w:type="spellEnd"/>
      <w:r w:rsidRPr="00E45D91">
        <w:rPr>
          <w:rFonts w:ascii="Arial" w:hAnsi="Arial" w:cs="Arial"/>
          <w:sz w:val="24"/>
          <w:szCs w:val="24"/>
        </w:rPr>
        <w:t xml:space="preserve"> din </w:t>
      </w:r>
      <w:proofErr w:type="spellStart"/>
      <w:r w:rsidRPr="00E45D91">
        <w:rPr>
          <w:rFonts w:ascii="Arial" w:hAnsi="Arial" w:cs="Arial"/>
          <w:sz w:val="24"/>
          <w:szCs w:val="24"/>
        </w:rPr>
        <w:t>acest</w:t>
      </w:r>
      <w:proofErr w:type="spellEnd"/>
      <w:r w:rsidRPr="00E45D91">
        <w:rPr>
          <w:rFonts w:ascii="Arial" w:hAnsi="Arial" w:cs="Arial"/>
          <w:sz w:val="24"/>
          <w:szCs w:val="24"/>
        </w:rPr>
        <w:t xml:space="preserve"> </w:t>
      </w:r>
      <w:proofErr w:type="spellStart"/>
      <w:r w:rsidRPr="00E45D91">
        <w:rPr>
          <w:rFonts w:ascii="Arial" w:hAnsi="Arial" w:cs="Arial"/>
          <w:sz w:val="24"/>
          <w:szCs w:val="24"/>
        </w:rPr>
        <w:t>etaj</w:t>
      </w:r>
      <w:proofErr w:type="spellEnd"/>
      <w:r w:rsidRPr="00E45D91">
        <w:rPr>
          <w:rFonts w:ascii="Arial" w:hAnsi="Arial" w:cs="Arial"/>
          <w:sz w:val="24"/>
          <w:szCs w:val="24"/>
        </w:rPr>
        <w:t xml:space="preserve"> nu sunt variate, </w:t>
      </w:r>
      <w:proofErr w:type="spellStart"/>
      <w:r w:rsidRPr="00E45D91">
        <w:rPr>
          <w:rFonts w:ascii="Arial" w:hAnsi="Arial" w:cs="Arial"/>
          <w:sz w:val="24"/>
          <w:szCs w:val="24"/>
        </w:rPr>
        <w:t>rendzine</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eutricambosoluri</w:t>
      </w:r>
      <w:proofErr w:type="spellEnd"/>
      <w:r w:rsidRPr="00E45D91">
        <w:rPr>
          <w:rFonts w:ascii="Arial" w:hAnsi="Arial" w:cs="Arial"/>
          <w:sz w:val="24"/>
          <w:szCs w:val="24"/>
        </w:rPr>
        <w:t xml:space="preserve">, </w:t>
      </w:r>
      <w:proofErr w:type="spellStart"/>
      <w:r w:rsidRPr="00E45D91">
        <w:rPr>
          <w:rFonts w:ascii="Arial" w:hAnsi="Arial" w:cs="Arial"/>
          <w:sz w:val="24"/>
          <w:szCs w:val="24"/>
        </w:rPr>
        <w:t>fiind</w:t>
      </w:r>
      <w:proofErr w:type="spellEnd"/>
      <w:r w:rsidRPr="00E45D91">
        <w:rPr>
          <w:rFonts w:ascii="Arial" w:hAnsi="Arial" w:cs="Arial"/>
          <w:sz w:val="24"/>
          <w:szCs w:val="24"/>
        </w:rPr>
        <w:t xml:space="preserve"> </w:t>
      </w:r>
      <w:proofErr w:type="spellStart"/>
      <w:r w:rsidRPr="00E45D91">
        <w:rPr>
          <w:rFonts w:ascii="Arial" w:hAnsi="Arial" w:cs="Arial"/>
          <w:sz w:val="24"/>
          <w:szCs w:val="24"/>
        </w:rPr>
        <w:t>caracterizate</w:t>
      </w:r>
      <w:proofErr w:type="spellEnd"/>
      <w:r w:rsidRPr="00E45D91">
        <w:rPr>
          <w:rFonts w:ascii="Arial" w:hAnsi="Arial" w:cs="Arial"/>
          <w:sz w:val="24"/>
          <w:szCs w:val="24"/>
        </w:rPr>
        <w:t xml:space="preserve"> de </w:t>
      </w:r>
      <w:proofErr w:type="spellStart"/>
      <w:r w:rsidRPr="00E45D91">
        <w:rPr>
          <w:rFonts w:ascii="Arial" w:hAnsi="Arial" w:cs="Arial"/>
          <w:sz w:val="24"/>
          <w:szCs w:val="24"/>
        </w:rPr>
        <w:t>profunzime</w:t>
      </w:r>
      <w:proofErr w:type="spellEnd"/>
      <w:r w:rsidRPr="00E45D91">
        <w:rPr>
          <w:rFonts w:ascii="Arial" w:hAnsi="Arial" w:cs="Arial"/>
          <w:sz w:val="24"/>
          <w:szCs w:val="24"/>
        </w:rPr>
        <w:t xml:space="preserve"> </w:t>
      </w:r>
      <w:proofErr w:type="spellStart"/>
      <w:r w:rsidRPr="00E45D91">
        <w:rPr>
          <w:rFonts w:ascii="Arial" w:hAnsi="Arial" w:cs="Arial"/>
          <w:sz w:val="24"/>
          <w:szCs w:val="24"/>
        </w:rPr>
        <w:t>mică</w:t>
      </w:r>
      <w:proofErr w:type="spellEnd"/>
      <w:r w:rsidRPr="00E45D91">
        <w:rPr>
          <w:rFonts w:ascii="Arial" w:hAnsi="Arial" w:cs="Arial"/>
          <w:sz w:val="24"/>
          <w:szCs w:val="24"/>
        </w:rPr>
        <w:t xml:space="preserve"> la </w:t>
      </w:r>
      <w:proofErr w:type="spellStart"/>
      <w:r w:rsidRPr="00E45D91">
        <w:rPr>
          <w:rFonts w:ascii="Arial" w:hAnsi="Arial" w:cs="Arial"/>
          <w:sz w:val="24"/>
          <w:szCs w:val="24"/>
        </w:rPr>
        <w:t>mijlocie</w:t>
      </w:r>
      <w:proofErr w:type="spellEnd"/>
      <w:r w:rsidRPr="00E45D91">
        <w:rPr>
          <w:rFonts w:ascii="Arial" w:hAnsi="Arial" w:cs="Arial"/>
          <w:sz w:val="24"/>
          <w:szCs w:val="24"/>
        </w:rPr>
        <w:t xml:space="preserve">, </w:t>
      </w:r>
      <w:proofErr w:type="spellStart"/>
      <w:r w:rsidRPr="00E45D91">
        <w:rPr>
          <w:rFonts w:ascii="Arial" w:hAnsi="Arial" w:cs="Arial"/>
          <w:sz w:val="24"/>
          <w:szCs w:val="24"/>
        </w:rPr>
        <w:t>volum</w:t>
      </w:r>
      <w:proofErr w:type="spellEnd"/>
      <w:r w:rsidRPr="00E45D91">
        <w:rPr>
          <w:rFonts w:ascii="Arial" w:hAnsi="Arial" w:cs="Arial"/>
          <w:sz w:val="24"/>
          <w:szCs w:val="24"/>
        </w:rPr>
        <w:t xml:space="preserve"> </w:t>
      </w:r>
      <w:proofErr w:type="spellStart"/>
      <w:r w:rsidRPr="00E45D91">
        <w:rPr>
          <w:rFonts w:ascii="Arial" w:hAnsi="Arial" w:cs="Arial"/>
          <w:sz w:val="24"/>
          <w:szCs w:val="24"/>
        </w:rPr>
        <w:t>edafic</w:t>
      </w:r>
      <w:proofErr w:type="spellEnd"/>
      <w:r w:rsidRPr="00E45D91">
        <w:rPr>
          <w:rFonts w:ascii="Arial" w:hAnsi="Arial" w:cs="Arial"/>
          <w:sz w:val="24"/>
          <w:szCs w:val="24"/>
        </w:rPr>
        <w:t xml:space="preserve"> mic la </w:t>
      </w:r>
      <w:proofErr w:type="spellStart"/>
      <w:r w:rsidRPr="00E45D91">
        <w:rPr>
          <w:rFonts w:ascii="Arial" w:hAnsi="Arial" w:cs="Arial"/>
          <w:sz w:val="24"/>
          <w:szCs w:val="24"/>
        </w:rPr>
        <w:t>mijlociu</w:t>
      </w:r>
      <w:proofErr w:type="spellEnd"/>
      <w:r w:rsidRPr="00E45D91">
        <w:rPr>
          <w:rFonts w:ascii="Arial" w:hAnsi="Arial" w:cs="Arial"/>
          <w:sz w:val="24"/>
          <w:szCs w:val="24"/>
        </w:rPr>
        <w:t xml:space="preserve">, </w:t>
      </w:r>
      <w:proofErr w:type="spellStart"/>
      <w:r w:rsidRPr="00E45D91">
        <w:rPr>
          <w:rFonts w:ascii="Arial" w:hAnsi="Arial" w:cs="Arial"/>
          <w:sz w:val="24"/>
          <w:szCs w:val="24"/>
        </w:rPr>
        <w:t>compactitate</w:t>
      </w:r>
      <w:proofErr w:type="spellEnd"/>
      <w:r w:rsidRPr="00E45D91">
        <w:rPr>
          <w:rFonts w:ascii="Arial" w:hAnsi="Arial" w:cs="Arial"/>
          <w:sz w:val="24"/>
          <w:szCs w:val="24"/>
        </w:rPr>
        <w:t xml:space="preserve"> </w:t>
      </w:r>
      <w:proofErr w:type="spellStart"/>
      <w:r w:rsidRPr="00E45D91">
        <w:rPr>
          <w:rFonts w:ascii="Arial" w:hAnsi="Arial" w:cs="Arial"/>
          <w:sz w:val="24"/>
          <w:szCs w:val="24"/>
        </w:rPr>
        <w:t>mijlocie</w:t>
      </w:r>
      <w:proofErr w:type="spellEnd"/>
      <w:r w:rsidRPr="00E45D91">
        <w:rPr>
          <w:rFonts w:ascii="Arial" w:hAnsi="Arial" w:cs="Arial"/>
          <w:sz w:val="24"/>
          <w:szCs w:val="24"/>
        </w:rPr>
        <w:t xml:space="preserve"> la mare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regim</w:t>
      </w:r>
      <w:proofErr w:type="spellEnd"/>
      <w:r w:rsidRPr="00E45D91">
        <w:rPr>
          <w:rFonts w:ascii="Arial" w:hAnsi="Arial" w:cs="Arial"/>
          <w:sz w:val="24"/>
          <w:szCs w:val="24"/>
        </w:rPr>
        <w:t xml:space="preserve"> de </w:t>
      </w:r>
      <w:proofErr w:type="spellStart"/>
      <w:r w:rsidRPr="00E45D91">
        <w:rPr>
          <w:rFonts w:ascii="Arial" w:hAnsi="Arial" w:cs="Arial"/>
          <w:sz w:val="24"/>
          <w:szCs w:val="24"/>
        </w:rPr>
        <w:t>umiditate</w:t>
      </w:r>
      <w:proofErr w:type="spellEnd"/>
      <w:r w:rsidRPr="00E45D91">
        <w:rPr>
          <w:rFonts w:ascii="Arial" w:hAnsi="Arial" w:cs="Arial"/>
          <w:sz w:val="24"/>
          <w:szCs w:val="24"/>
        </w:rPr>
        <w:t xml:space="preserve"> </w:t>
      </w:r>
      <w:proofErr w:type="spellStart"/>
      <w:r w:rsidRPr="00E45D91">
        <w:rPr>
          <w:rFonts w:ascii="Arial" w:hAnsi="Arial" w:cs="Arial"/>
          <w:sz w:val="24"/>
          <w:szCs w:val="24"/>
        </w:rPr>
        <w:t>variabil</w:t>
      </w:r>
      <w:proofErr w:type="spellEnd"/>
      <w:r w:rsidRPr="00E45D91">
        <w:rPr>
          <w:rFonts w:ascii="Arial" w:hAnsi="Arial" w:cs="Arial"/>
          <w:sz w:val="24"/>
          <w:szCs w:val="24"/>
        </w:rPr>
        <w:t xml:space="preserve">. Insular, pe </w:t>
      </w:r>
      <w:proofErr w:type="spellStart"/>
      <w:r w:rsidRPr="00E45D91">
        <w:rPr>
          <w:rFonts w:ascii="Arial" w:hAnsi="Arial" w:cs="Arial"/>
          <w:sz w:val="24"/>
          <w:szCs w:val="24"/>
        </w:rPr>
        <w:t>eutricambosoluri</w:t>
      </w:r>
      <w:proofErr w:type="spellEnd"/>
      <w:r w:rsidRPr="00E45D91">
        <w:rPr>
          <w:rFonts w:ascii="Arial" w:hAnsi="Arial" w:cs="Arial"/>
          <w:sz w:val="24"/>
          <w:szCs w:val="24"/>
        </w:rPr>
        <w:t xml:space="preserve"> </w:t>
      </w:r>
      <w:proofErr w:type="spellStart"/>
      <w:r w:rsidRPr="00E45D91">
        <w:rPr>
          <w:rFonts w:ascii="Arial" w:hAnsi="Arial" w:cs="Arial"/>
          <w:sz w:val="24"/>
          <w:szCs w:val="24"/>
        </w:rPr>
        <w:t>rendzinice</w:t>
      </w:r>
      <w:proofErr w:type="spellEnd"/>
      <w:r w:rsidRPr="00E45D91">
        <w:rPr>
          <w:rFonts w:ascii="Arial" w:hAnsi="Arial" w:cs="Arial"/>
          <w:sz w:val="24"/>
          <w:szCs w:val="24"/>
        </w:rPr>
        <w:t xml:space="preserve"> cu </w:t>
      </w:r>
      <w:proofErr w:type="spellStart"/>
      <w:r w:rsidRPr="00E45D91">
        <w:rPr>
          <w:rFonts w:ascii="Arial" w:hAnsi="Arial" w:cs="Arial"/>
          <w:sz w:val="24"/>
          <w:szCs w:val="24"/>
        </w:rPr>
        <w:t>profunzime</w:t>
      </w:r>
      <w:proofErr w:type="spellEnd"/>
      <w:r w:rsidRPr="00E45D91">
        <w:rPr>
          <w:rFonts w:ascii="Arial" w:hAnsi="Arial" w:cs="Arial"/>
          <w:sz w:val="24"/>
          <w:szCs w:val="24"/>
        </w:rPr>
        <w:t xml:space="preserve"> </w:t>
      </w:r>
      <w:proofErr w:type="spellStart"/>
      <w:r w:rsidRPr="00E45D91">
        <w:rPr>
          <w:rFonts w:ascii="Arial" w:hAnsi="Arial" w:cs="Arial"/>
          <w:sz w:val="24"/>
          <w:szCs w:val="24"/>
        </w:rPr>
        <w:t>mijlocie</w:t>
      </w:r>
      <w:proofErr w:type="spellEnd"/>
      <w:r w:rsidRPr="00E45D91">
        <w:rPr>
          <w:rFonts w:ascii="Arial" w:hAnsi="Arial" w:cs="Arial"/>
          <w:sz w:val="24"/>
          <w:szCs w:val="24"/>
        </w:rPr>
        <w:t xml:space="preserve">, </w:t>
      </w:r>
      <w:proofErr w:type="spellStart"/>
      <w:r w:rsidRPr="00E45D91">
        <w:rPr>
          <w:rFonts w:ascii="Arial" w:hAnsi="Arial" w:cs="Arial"/>
          <w:sz w:val="24"/>
          <w:szCs w:val="24"/>
        </w:rPr>
        <w:t>apare</w:t>
      </w:r>
      <w:proofErr w:type="spellEnd"/>
      <w:r w:rsidRPr="00E45D91">
        <w:rPr>
          <w:rFonts w:ascii="Arial" w:hAnsi="Arial" w:cs="Arial"/>
          <w:sz w:val="24"/>
          <w:szCs w:val="24"/>
        </w:rPr>
        <w:t xml:space="preserve"> un tip de </w:t>
      </w:r>
      <w:proofErr w:type="spellStart"/>
      <w:r w:rsidRPr="00E45D91">
        <w:rPr>
          <w:rFonts w:ascii="Arial" w:hAnsi="Arial" w:cs="Arial"/>
          <w:sz w:val="24"/>
          <w:szCs w:val="24"/>
        </w:rPr>
        <w:t>staţiune</w:t>
      </w:r>
      <w:proofErr w:type="spellEnd"/>
      <w:r w:rsidRPr="00E45D91">
        <w:rPr>
          <w:rFonts w:ascii="Arial" w:hAnsi="Arial" w:cs="Arial"/>
          <w:sz w:val="24"/>
          <w:szCs w:val="24"/>
        </w:rPr>
        <w:t xml:space="preserve"> de </w:t>
      </w:r>
      <w:proofErr w:type="spellStart"/>
      <w:r w:rsidRPr="00E45D91">
        <w:rPr>
          <w:rFonts w:ascii="Arial" w:hAnsi="Arial" w:cs="Arial"/>
          <w:sz w:val="24"/>
          <w:szCs w:val="24"/>
        </w:rPr>
        <w:t>bonitate</w:t>
      </w:r>
      <w:proofErr w:type="spellEnd"/>
      <w:r w:rsidRPr="00E45D91">
        <w:rPr>
          <w:rFonts w:ascii="Arial" w:hAnsi="Arial" w:cs="Arial"/>
          <w:sz w:val="24"/>
          <w:szCs w:val="24"/>
        </w:rPr>
        <w:t xml:space="preserve"> </w:t>
      </w:r>
      <w:proofErr w:type="spellStart"/>
      <w:r w:rsidRPr="00E45D91">
        <w:rPr>
          <w:rFonts w:ascii="Arial" w:hAnsi="Arial" w:cs="Arial"/>
          <w:sz w:val="24"/>
          <w:szCs w:val="24"/>
        </w:rPr>
        <w:t>mijlocie</w:t>
      </w:r>
      <w:proofErr w:type="spellEnd"/>
      <w:r w:rsidRPr="00E45D91">
        <w:rPr>
          <w:rFonts w:ascii="Arial" w:hAnsi="Arial" w:cs="Arial"/>
          <w:sz w:val="24"/>
          <w:szCs w:val="24"/>
        </w:rPr>
        <w:t>.</w:t>
      </w:r>
    </w:p>
    <w:p w14:paraId="0369AF3F" w14:textId="77777777" w:rsidR="00E45D91" w:rsidRPr="00E45D91" w:rsidRDefault="00E45D91" w:rsidP="00E45D91">
      <w:pPr>
        <w:tabs>
          <w:tab w:val="left" w:pos="805"/>
          <w:tab w:val="left" w:pos="1077"/>
        </w:tabs>
        <w:spacing w:line="288" w:lineRule="auto"/>
        <w:jc w:val="both"/>
        <w:rPr>
          <w:rFonts w:ascii="Arial" w:hAnsi="Arial" w:cs="Arial"/>
          <w:sz w:val="24"/>
          <w:szCs w:val="24"/>
        </w:rPr>
      </w:pPr>
      <w:r w:rsidRPr="00E45D91">
        <w:rPr>
          <w:rFonts w:ascii="Arial" w:hAnsi="Arial" w:cs="Arial"/>
          <w:sz w:val="24"/>
          <w:szCs w:val="24"/>
        </w:rPr>
        <w:tab/>
        <w:t xml:space="preserve">Pe </w:t>
      </w:r>
      <w:proofErr w:type="spellStart"/>
      <w:r w:rsidRPr="00E45D91">
        <w:rPr>
          <w:rFonts w:ascii="Arial" w:hAnsi="Arial" w:cs="Arial"/>
          <w:sz w:val="24"/>
          <w:szCs w:val="24"/>
        </w:rPr>
        <w:t>ansamblu</w:t>
      </w:r>
      <w:proofErr w:type="spellEnd"/>
      <w:r w:rsidRPr="00E45D91">
        <w:rPr>
          <w:rFonts w:ascii="Arial" w:hAnsi="Arial" w:cs="Arial"/>
          <w:sz w:val="24"/>
          <w:szCs w:val="24"/>
        </w:rPr>
        <w:t xml:space="preserve">, </w:t>
      </w:r>
      <w:proofErr w:type="spellStart"/>
      <w:r w:rsidRPr="00E45D91">
        <w:rPr>
          <w:rFonts w:ascii="Arial" w:hAnsi="Arial" w:cs="Arial"/>
          <w:sz w:val="24"/>
          <w:szCs w:val="24"/>
        </w:rPr>
        <w:t>bonitatea</w:t>
      </w:r>
      <w:proofErr w:type="spellEnd"/>
      <w:r w:rsidRPr="00E45D91">
        <w:rPr>
          <w:rFonts w:ascii="Arial" w:hAnsi="Arial" w:cs="Arial"/>
          <w:sz w:val="24"/>
          <w:szCs w:val="24"/>
        </w:rPr>
        <w:t xml:space="preserve"> </w:t>
      </w:r>
      <w:proofErr w:type="spellStart"/>
      <w:r w:rsidRPr="00E45D91">
        <w:rPr>
          <w:rFonts w:ascii="Arial" w:hAnsi="Arial" w:cs="Arial"/>
          <w:sz w:val="24"/>
          <w:szCs w:val="24"/>
        </w:rPr>
        <w:t>tipurilor</w:t>
      </w:r>
      <w:proofErr w:type="spellEnd"/>
      <w:r w:rsidRPr="00E45D91">
        <w:rPr>
          <w:rFonts w:ascii="Arial" w:hAnsi="Arial" w:cs="Arial"/>
          <w:sz w:val="24"/>
          <w:szCs w:val="24"/>
        </w:rPr>
        <w:t xml:space="preserve"> de </w:t>
      </w:r>
      <w:proofErr w:type="spellStart"/>
      <w:r w:rsidRPr="00E45D91">
        <w:rPr>
          <w:rFonts w:ascii="Arial" w:hAnsi="Arial" w:cs="Arial"/>
          <w:sz w:val="24"/>
          <w:szCs w:val="24"/>
        </w:rPr>
        <w:t>staţiune</w:t>
      </w:r>
      <w:proofErr w:type="spellEnd"/>
      <w:r w:rsidRPr="00E45D91">
        <w:rPr>
          <w:rFonts w:ascii="Arial" w:hAnsi="Arial" w:cs="Arial"/>
          <w:sz w:val="24"/>
          <w:szCs w:val="24"/>
        </w:rPr>
        <w:t xml:space="preserve"> </w:t>
      </w:r>
      <w:proofErr w:type="spellStart"/>
      <w:r w:rsidRPr="00E45D91">
        <w:rPr>
          <w:rFonts w:ascii="Arial" w:hAnsi="Arial" w:cs="Arial"/>
          <w:sz w:val="24"/>
          <w:szCs w:val="24"/>
        </w:rPr>
        <w:t>identificate</w:t>
      </w:r>
      <w:proofErr w:type="spellEnd"/>
      <w:r w:rsidRPr="00E45D91">
        <w:rPr>
          <w:rFonts w:ascii="Arial" w:hAnsi="Arial" w:cs="Arial"/>
          <w:sz w:val="24"/>
          <w:szCs w:val="24"/>
        </w:rPr>
        <w:t xml:space="preserve"> </w:t>
      </w:r>
      <w:proofErr w:type="spellStart"/>
      <w:r w:rsidRPr="00E45D91">
        <w:rPr>
          <w:rFonts w:ascii="Arial" w:hAnsi="Arial" w:cs="Arial"/>
          <w:sz w:val="24"/>
          <w:szCs w:val="24"/>
        </w:rPr>
        <w:t>este</w:t>
      </w:r>
      <w:proofErr w:type="spellEnd"/>
      <w:r w:rsidRPr="00E45D91">
        <w:rPr>
          <w:rFonts w:ascii="Arial" w:hAnsi="Arial" w:cs="Arial"/>
          <w:sz w:val="24"/>
          <w:szCs w:val="24"/>
        </w:rPr>
        <w:t xml:space="preserve"> </w:t>
      </w:r>
      <w:proofErr w:type="spellStart"/>
      <w:r w:rsidRPr="00E45D91">
        <w:rPr>
          <w:rFonts w:ascii="Arial" w:hAnsi="Arial" w:cs="Arial"/>
          <w:sz w:val="24"/>
          <w:szCs w:val="24"/>
        </w:rPr>
        <w:t>superioară</w:t>
      </w:r>
      <w:proofErr w:type="spellEnd"/>
      <w:r w:rsidRPr="00E45D91">
        <w:rPr>
          <w:rFonts w:ascii="Arial" w:hAnsi="Arial" w:cs="Arial"/>
          <w:sz w:val="24"/>
          <w:szCs w:val="24"/>
        </w:rPr>
        <w:t xml:space="preserve"> (7%), </w:t>
      </w:r>
      <w:proofErr w:type="spellStart"/>
      <w:r w:rsidRPr="00E45D91">
        <w:rPr>
          <w:rFonts w:ascii="Arial" w:hAnsi="Arial" w:cs="Arial"/>
          <w:sz w:val="24"/>
          <w:szCs w:val="24"/>
        </w:rPr>
        <w:t>mijlocie</w:t>
      </w:r>
      <w:proofErr w:type="spellEnd"/>
      <w:r w:rsidRPr="00E45D91">
        <w:rPr>
          <w:rFonts w:ascii="Arial" w:hAnsi="Arial" w:cs="Arial"/>
          <w:sz w:val="24"/>
          <w:szCs w:val="24"/>
        </w:rPr>
        <w:t xml:space="preserve"> (35%)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inferioară</w:t>
      </w:r>
      <w:proofErr w:type="spellEnd"/>
      <w:r w:rsidRPr="00E45D91">
        <w:rPr>
          <w:rFonts w:ascii="Arial" w:hAnsi="Arial" w:cs="Arial"/>
          <w:sz w:val="24"/>
          <w:szCs w:val="24"/>
        </w:rPr>
        <w:t xml:space="preserve"> (58%). </w:t>
      </w:r>
    </w:p>
    <w:p w14:paraId="0874AFA6" w14:textId="77777777" w:rsidR="00E45D91" w:rsidRPr="00E45D91" w:rsidRDefault="00E45D91" w:rsidP="00E45D91">
      <w:pPr>
        <w:tabs>
          <w:tab w:val="left" w:pos="805"/>
          <w:tab w:val="left" w:pos="1077"/>
        </w:tabs>
        <w:spacing w:line="288" w:lineRule="auto"/>
        <w:jc w:val="both"/>
        <w:rPr>
          <w:rFonts w:ascii="Arial" w:hAnsi="Arial" w:cs="Arial"/>
          <w:sz w:val="24"/>
          <w:szCs w:val="24"/>
        </w:rPr>
      </w:pPr>
      <w:r w:rsidRPr="00E45D91">
        <w:rPr>
          <w:rFonts w:ascii="Arial" w:hAnsi="Arial" w:cs="Arial"/>
          <w:sz w:val="24"/>
          <w:szCs w:val="24"/>
        </w:rPr>
        <w:tab/>
      </w:r>
      <w:proofErr w:type="spellStart"/>
      <w:r w:rsidRPr="00E45D91">
        <w:rPr>
          <w:rFonts w:ascii="Arial" w:hAnsi="Arial" w:cs="Arial"/>
          <w:sz w:val="24"/>
          <w:szCs w:val="24"/>
        </w:rPr>
        <w:t>Aşa</w:t>
      </w:r>
      <w:proofErr w:type="spellEnd"/>
      <w:r w:rsidRPr="00E45D91">
        <w:rPr>
          <w:rFonts w:ascii="Arial" w:hAnsi="Arial" w:cs="Arial"/>
          <w:sz w:val="24"/>
          <w:szCs w:val="24"/>
        </w:rPr>
        <w:t xml:space="preserve"> cum </w:t>
      </w:r>
      <w:proofErr w:type="spellStart"/>
      <w:r w:rsidRPr="00E45D91">
        <w:rPr>
          <w:rFonts w:ascii="Arial" w:hAnsi="Arial" w:cs="Arial"/>
          <w:sz w:val="24"/>
          <w:szCs w:val="24"/>
        </w:rPr>
        <w:t>reiese</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din </w:t>
      </w:r>
      <w:proofErr w:type="spellStart"/>
      <w:r w:rsidRPr="00E45D91">
        <w:rPr>
          <w:rFonts w:ascii="Arial" w:hAnsi="Arial" w:cs="Arial"/>
          <w:sz w:val="24"/>
          <w:szCs w:val="24"/>
        </w:rPr>
        <w:t>analiza</w:t>
      </w:r>
      <w:proofErr w:type="spellEnd"/>
      <w:r w:rsidRPr="00E45D91">
        <w:rPr>
          <w:rFonts w:ascii="Arial" w:hAnsi="Arial" w:cs="Arial"/>
          <w:sz w:val="24"/>
          <w:szCs w:val="24"/>
        </w:rPr>
        <w:t xml:space="preserve"> </w:t>
      </w:r>
      <w:proofErr w:type="spellStart"/>
      <w:r w:rsidRPr="00E45D91">
        <w:rPr>
          <w:rFonts w:ascii="Arial" w:hAnsi="Arial" w:cs="Arial"/>
          <w:sz w:val="24"/>
          <w:szCs w:val="24"/>
        </w:rPr>
        <w:t>fiecărei</w:t>
      </w:r>
      <w:proofErr w:type="spellEnd"/>
      <w:r w:rsidRPr="00E45D91">
        <w:rPr>
          <w:rFonts w:ascii="Arial" w:hAnsi="Arial" w:cs="Arial"/>
          <w:sz w:val="24"/>
          <w:szCs w:val="24"/>
        </w:rPr>
        <w:t xml:space="preserve"> </w:t>
      </w:r>
      <w:proofErr w:type="spellStart"/>
      <w:r w:rsidRPr="00E45D91">
        <w:rPr>
          <w:rFonts w:ascii="Arial" w:hAnsi="Arial" w:cs="Arial"/>
          <w:sz w:val="24"/>
          <w:szCs w:val="24"/>
        </w:rPr>
        <w:t>componente</w:t>
      </w:r>
      <w:proofErr w:type="spellEnd"/>
      <w:r w:rsidRPr="00E45D91">
        <w:rPr>
          <w:rFonts w:ascii="Arial" w:hAnsi="Arial" w:cs="Arial"/>
          <w:sz w:val="24"/>
          <w:szCs w:val="24"/>
        </w:rPr>
        <w:t xml:space="preserve"> </w:t>
      </w:r>
      <w:proofErr w:type="spellStart"/>
      <w:r w:rsidRPr="00E45D91">
        <w:rPr>
          <w:rFonts w:ascii="Arial" w:hAnsi="Arial" w:cs="Arial"/>
          <w:sz w:val="24"/>
          <w:szCs w:val="24"/>
        </w:rPr>
        <w:t>staţionale</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w:t>
      </w:r>
      <w:proofErr w:type="spellStart"/>
      <w:r w:rsidRPr="00E45D91">
        <w:rPr>
          <w:rFonts w:ascii="Arial" w:hAnsi="Arial" w:cs="Arial"/>
          <w:sz w:val="24"/>
          <w:szCs w:val="24"/>
        </w:rPr>
        <w:t>parte</w:t>
      </w:r>
      <w:proofErr w:type="spellEnd"/>
      <w:r w:rsidRPr="00E45D91">
        <w:rPr>
          <w:rFonts w:ascii="Arial" w:hAnsi="Arial" w:cs="Arial"/>
          <w:sz w:val="24"/>
          <w:szCs w:val="24"/>
        </w:rPr>
        <w:t xml:space="preserve">, </w:t>
      </w:r>
      <w:proofErr w:type="spellStart"/>
      <w:r w:rsidRPr="00E45D91">
        <w:rPr>
          <w:rFonts w:ascii="Arial" w:hAnsi="Arial" w:cs="Arial"/>
          <w:sz w:val="24"/>
          <w:szCs w:val="24"/>
        </w:rPr>
        <w:t>prezentată</w:t>
      </w:r>
      <w:proofErr w:type="spellEnd"/>
      <w:r w:rsidRPr="00E45D91">
        <w:rPr>
          <w:rFonts w:ascii="Arial" w:hAnsi="Arial" w:cs="Arial"/>
          <w:sz w:val="24"/>
          <w:szCs w:val="24"/>
        </w:rPr>
        <w:t xml:space="preserve"> la </w:t>
      </w:r>
      <w:proofErr w:type="spellStart"/>
      <w:r w:rsidRPr="00E45D91">
        <w:rPr>
          <w:rFonts w:ascii="Arial" w:hAnsi="Arial" w:cs="Arial"/>
          <w:sz w:val="24"/>
          <w:szCs w:val="24"/>
        </w:rPr>
        <w:t>subcapitolele</w:t>
      </w:r>
      <w:proofErr w:type="spellEnd"/>
      <w:r w:rsidRPr="00E45D91">
        <w:rPr>
          <w:rFonts w:ascii="Arial" w:hAnsi="Arial" w:cs="Arial"/>
          <w:sz w:val="24"/>
          <w:szCs w:val="24"/>
        </w:rPr>
        <w:t xml:space="preserve"> </w:t>
      </w:r>
      <w:proofErr w:type="spellStart"/>
      <w:r w:rsidRPr="00E45D91">
        <w:rPr>
          <w:rFonts w:ascii="Arial" w:hAnsi="Arial" w:cs="Arial"/>
          <w:sz w:val="24"/>
          <w:szCs w:val="24"/>
        </w:rPr>
        <w:t>anterioare</w:t>
      </w:r>
      <w:proofErr w:type="spellEnd"/>
      <w:r w:rsidRPr="00E45D91">
        <w:rPr>
          <w:rFonts w:ascii="Arial" w:hAnsi="Arial" w:cs="Arial"/>
          <w:sz w:val="24"/>
          <w:szCs w:val="24"/>
        </w:rPr>
        <w:t xml:space="preserve">, </w:t>
      </w:r>
      <w:proofErr w:type="spellStart"/>
      <w:r w:rsidRPr="00E45D91">
        <w:rPr>
          <w:rFonts w:ascii="Arial" w:hAnsi="Arial" w:cs="Arial"/>
          <w:sz w:val="24"/>
          <w:szCs w:val="24"/>
        </w:rPr>
        <w:t>staţiunile</w:t>
      </w:r>
      <w:proofErr w:type="spellEnd"/>
      <w:r w:rsidRPr="00E45D91">
        <w:rPr>
          <w:rFonts w:ascii="Arial" w:hAnsi="Arial" w:cs="Arial"/>
          <w:sz w:val="24"/>
          <w:szCs w:val="24"/>
        </w:rPr>
        <w:t xml:space="preserve"> </w:t>
      </w:r>
      <w:proofErr w:type="spellStart"/>
      <w:r w:rsidRPr="00E45D91">
        <w:rPr>
          <w:rFonts w:ascii="Arial" w:hAnsi="Arial" w:cs="Arial"/>
          <w:sz w:val="24"/>
          <w:szCs w:val="24"/>
        </w:rPr>
        <w:t>identificate</w:t>
      </w:r>
      <w:proofErr w:type="spellEnd"/>
      <w:r w:rsidRPr="00E45D91">
        <w:rPr>
          <w:rFonts w:ascii="Arial" w:hAnsi="Arial" w:cs="Arial"/>
          <w:sz w:val="24"/>
          <w:szCs w:val="24"/>
        </w:rPr>
        <w:t xml:space="preserve"> pe </w:t>
      </w:r>
      <w:proofErr w:type="spellStart"/>
      <w:r w:rsidRPr="00E45D91">
        <w:rPr>
          <w:rFonts w:ascii="Arial" w:hAnsi="Arial" w:cs="Arial"/>
          <w:sz w:val="24"/>
          <w:szCs w:val="24"/>
        </w:rPr>
        <w:t>teritoriul</w:t>
      </w:r>
      <w:proofErr w:type="spellEnd"/>
      <w:r w:rsidRPr="00E45D91">
        <w:rPr>
          <w:rFonts w:ascii="Arial" w:hAnsi="Arial" w:cs="Arial"/>
          <w:sz w:val="24"/>
          <w:szCs w:val="24"/>
        </w:rPr>
        <w:t xml:space="preserve"> U.P. sunt </w:t>
      </w:r>
      <w:proofErr w:type="spellStart"/>
      <w:r w:rsidRPr="00E45D91">
        <w:rPr>
          <w:rFonts w:ascii="Arial" w:hAnsi="Arial" w:cs="Arial"/>
          <w:sz w:val="24"/>
          <w:szCs w:val="24"/>
        </w:rPr>
        <w:t>favorabile</w:t>
      </w:r>
      <w:proofErr w:type="spellEnd"/>
      <w:r w:rsidRPr="00E45D91">
        <w:rPr>
          <w:rFonts w:ascii="Arial" w:hAnsi="Arial" w:cs="Arial"/>
          <w:sz w:val="24"/>
          <w:szCs w:val="24"/>
        </w:rPr>
        <w:t xml:space="preserve"> </w:t>
      </w:r>
      <w:proofErr w:type="spellStart"/>
      <w:r w:rsidRPr="00E45D91">
        <w:rPr>
          <w:rFonts w:ascii="Arial" w:hAnsi="Arial" w:cs="Arial"/>
          <w:sz w:val="24"/>
          <w:szCs w:val="24"/>
        </w:rPr>
        <w:t>spre</w:t>
      </w:r>
      <w:proofErr w:type="spellEnd"/>
      <w:r w:rsidRPr="00E45D91">
        <w:rPr>
          <w:rFonts w:ascii="Arial" w:hAnsi="Arial" w:cs="Arial"/>
          <w:sz w:val="24"/>
          <w:szCs w:val="24"/>
        </w:rPr>
        <w:t xml:space="preserve"> </w:t>
      </w:r>
      <w:proofErr w:type="spellStart"/>
      <w:r w:rsidRPr="00E45D91">
        <w:rPr>
          <w:rFonts w:ascii="Arial" w:hAnsi="Arial" w:cs="Arial"/>
          <w:sz w:val="24"/>
          <w:szCs w:val="24"/>
        </w:rPr>
        <w:t>mai</w:t>
      </w:r>
      <w:proofErr w:type="spellEnd"/>
      <w:r w:rsidRPr="00E45D91">
        <w:rPr>
          <w:rFonts w:ascii="Arial" w:hAnsi="Arial" w:cs="Arial"/>
          <w:sz w:val="24"/>
          <w:szCs w:val="24"/>
        </w:rPr>
        <w:t xml:space="preserve"> </w:t>
      </w:r>
      <w:proofErr w:type="spellStart"/>
      <w:r w:rsidRPr="00E45D91">
        <w:rPr>
          <w:rFonts w:ascii="Arial" w:hAnsi="Arial" w:cs="Arial"/>
          <w:sz w:val="24"/>
          <w:szCs w:val="24"/>
        </w:rPr>
        <w:t>puţin</w:t>
      </w:r>
      <w:proofErr w:type="spellEnd"/>
      <w:r w:rsidRPr="00E45D91">
        <w:rPr>
          <w:rFonts w:ascii="Arial" w:hAnsi="Arial" w:cs="Arial"/>
          <w:sz w:val="24"/>
          <w:szCs w:val="24"/>
        </w:rPr>
        <w:t xml:space="preserve"> </w:t>
      </w:r>
      <w:proofErr w:type="spellStart"/>
      <w:r w:rsidRPr="00E45D91">
        <w:rPr>
          <w:rFonts w:ascii="Arial" w:hAnsi="Arial" w:cs="Arial"/>
          <w:sz w:val="24"/>
          <w:szCs w:val="24"/>
        </w:rPr>
        <w:t>favorabile</w:t>
      </w:r>
      <w:proofErr w:type="spellEnd"/>
      <w:r w:rsidRPr="00E45D91">
        <w:rPr>
          <w:rFonts w:ascii="Arial" w:hAnsi="Arial" w:cs="Arial"/>
          <w:sz w:val="24"/>
          <w:szCs w:val="24"/>
        </w:rPr>
        <w:t xml:space="preserve"> </w:t>
      </w:r>
      <w:proofErr w:type="spellStart"/>
      <w:r w:rsidRPr="00E45D91">
        <w:rPr>
          <w:rFonts w:ascii="Arial" w:hAnsi="Arial" w:cs="Arial"/>
          <w:sz w:val="24"/>
          <w:szCs w:val="24"/>
        </w:rPr>
        <w:t>vegetaţiei</w:t>
      </w:r>
      <w:proofErr w:type="spellEnd"/>
      <w:r w:rsidRPr="00E45D91">
        <w:rPr>
          <w:rFonts w:ascii="Arial" w:hAnsi="Arial" w:cs="Arial"/>
          <w:sz w:val="24"/>
          <w:szCs w:val="24"/>
        </w:rPr>
        <w:t xml:space="preserve"> </w:t>
      </w:r>
      <w:proofErr w:type="spellStart"/>
      <w:r w:rsidRPr="00E45D91">
        <w:rPr>
          <w:rFonts w:ascii="Arial" w:hAnsi="Arial" w:cs="Arial"/>
          <w:sz w:val="24"/>
          <w:szCs w:val="24"/>
        </w:rPr>
        <w:t>forestiere</w:t>
      </w:r>
      <w:proofErr w:type="spellEnd"/>
      <w:r w:rsidRPr="00E45D91">
        <w:rPr>
          <w:rFonts w:ascii="Arial" w:hAnsi="Arial" w:cs="Arial"/>
          <w:sz w:val="24"/>
          <w:szCs w:val="24"/>
        </w:rPr>
        <w:t xml:space="preserve">. </w:t>
      </w:r>
      <w:proofErr w:type="spellStart"/>
      <w:r w:rsidRPr="00E45D91">
        <w:rPr>
          <w:rFonts w:ascii="Arial" w:hAnsi="Arial" w:cs="Arial"/>
          <w:sz w:val="24"/>
          <w:szCs w:val="24"/>
        </w:rPr>
        <w:t>Există</w:t>
      </w:r>
      <w:proofErr w:type="spellEnd"/>
      <w:r w:rsidRPr="00E45D91">
        <w:rPr>
          <w:rFonts w:ascii="Arial" w:hAnsi="Arial" w:cs="Arial"/>
          <w:sz w:val="24"/>
          <w:szCs w:val="24"/>
        </w:rPr>
        <w:t xml:space="preserve"> </w:t>
      </w:r>
      <w:proofErr w:type="spellStart"/>
      <w:r w:rsidRPr="00E45D91">
        <w:rPr>
          <w:rFonts w:ascii="Arial" w:hAnsi="Arial" w:cs="Arial"/>
          <w:sz w:val="24"/>
          <w:szCs w:val="24"/>
        </w:rPr>
        <w:t>staţiuni</w:t>
      </w:r>
      <w:proofErr w:type="spellEnd"/>
      <w:r w:rsidRPr="00E45D91">
        <w:rPr>
          <w:rFonts w:ascii="Arial" w:hAnsi="Arial" w:cs="Arial"/>
          <w:sz w:val="24"/>
          <w:szCs w:val="24"/>
        </w:rPr>
        <w:t xml:space="preserve"> cu </w:t>
      </w:r>
      <w:proofErr w:type="spellStart"/>
      <w:r w:rsidRPr="00E45D91">
        <w:rPr>
          <w:rFonts w:ascii="Arial" w:hAnsi="Arial" w:cs="Arial"/>
          <w:sz w:val="24"/>
          <w:szCs w:val="24"/>
        </w:rPr>
        <w:t>componente</w:t>
      </w:r>
      <w:proofErr w:type="spellEnd"/>
      <w:r w:rsidRPr="00E45D91">
        <w:rPr>
          <w:rFonts w:ascii="Arial" w:hAnsi="Arial" w:cs="Arial"/>
          <w:sz w:val="24"/>
          <w:szCs w:val="24"/>
        </w:rPr>
        <w:t xml:space="preserve"> extreme, cu </w:t>
      </w:r>
      <w:proofErr w:type="spellStart"/>
      <w:r w:rsidRPr="00E45D91">
        <w:rPr>
          <w:rFonts w:ascii="Arial" w:hAnsi="Arial" w:cs="Arial"/>
          <w:sz w:val="24"/>
          <w:szCs w:val="24"/>
        </w:rPr>
        <w:t>acţiune</w:t>
      </w:r>
      <w:proofErr w:type="spellEnd"/>
      <w:r w:rsidRPr="00E45D91">
        <w:rPr>
          <w:rFonts w:ascii="Arial" w:hAnsi="Arial" w:cs="Arial"/>
          <w:sz w:val="24"/>
          <w:szCs w:val="24"/>
        </w:rPr>
        <w:t xml:space="preserve"> </w:t>
      </w:r>
      <w:proofErr w:type="spellStart"/>
      <w:r w:rsidRPr="00E45D91">
        <w:rPr>
          <w:rFonts w:ascii="Arial" w:hAnsi="Arial" w:cs="Arial"/>
          <w:sz w:val="24"/>
          <w:szCs w:val="24"/>
        </w:rPr>
        <w:t>limitativă</w:t>
      </w:r>
      <w:proofErr w:type="spellEnd"/>
      <w:r w:rsidRPr="00E45D91">
        <w:rPr>
          <w:rFonts w:ascii="Arial" w:hAnsi="Arial" w:cs="Arial"/>
          <w:sz w:val="24"/>
          <w:szCs w:val="24"/>
        </w:rPr>
        <w:t xml:space="preserve"> </w:t>
      </w:r>
      <w:proofErr w:type="spellStart"/>
      <w:r w:rsidRPr="00E45D91">
        <w:rPr>
          <w:rFonts w:ascii="Arial" w:hAnsi="Arial" w:cs="Arial"/>
          <w:sz w:val="24"/>
          <w:szCs w:val="24"/>
        </w:rPr>
        <w:t>asupra</w:t>
      </w:r>
      <w:proofErr w:type="spellEnd"/>
      <w:r w:rsidRPr="00E45D91">
        <w:rPr>
          <w:rFonts w:ascii="Arial" w:hAnsi="Arial" w:cs="Arial"/>
          <w:sz w:val="24"/>
          <w:szCs w:val="24"/>
        </w:rPr>
        <w:t xml:space="preserve"> </w:t>
      </w:r>
      <w:proofErr w:type="spellStart"/>
      <w:r w:rsidRPr="00E45D91">
        <w:rPr>
          <w:rFonts w:ascii="Arial" w:hAnsi="Arial" w:cs="Arial"/>
          <w:sz w:val="24"/>
          <w:szCs w:val="24"/>
        </w:rPr>
        <w:t>dezvoltării</w:t>
      </w:r>
      <w:proofErr w:type="spellEnd"/>
      <w:r w:rsidRPr="00E45D91">
        <w:rPr>
          <w:rFonts w:ascii="Arial" w:hAnsi="Arial" w:cs="Arial"/>
          <w:sz w:val="24"/>
          <w:szCs w:val="24"/>
        </w:rPr>
        <w:t xml:space="preserve"> </w:t>
      </w:r>
      <w:proofErr w:type="spellStart"/>
      <w:r w:rsidRPr="00E45D91">
        <w:rPr>
          <w:rFonts w:ascii="Arial" w:hAnsi="Arial" w:cs="Arial"/>
          <w:sz w:val="24"/>
          <w:szCs w:val="24"/>
        </w:rPr>
        <w:t>pădurii</w:t>
      </w:r>
      <w:proofErr w:type="spellEnd"/>
      <w:r w:rsidRPr="00E45D91">
        <w:rPr>
          <w:rFonts w:ascii="Arial" w:hAnsi="Arial" w:cs="Arial"/>
          <w:sz w:val="24"/>
          <w:szCs w:val="24"/>
        </w:rPr>
        <w:t xml:space="preserve">. </w:t>
      </w:r>
      <w:proofErr w:type="spellStart"/>
      <w:r w:rsidRPr="00E45D91">
        <w:rPr>
          <w:rFonts w:ascii="Arial" w:hAnsi="Arial" w:cs="Arial"/>
          <w:sz w:val="24"/>
          <w:szCs w:val="24"/>
        </w:rPr>
        <w:t>Măsura</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care </w:t>
      </w:r>
      <w:proofErr w:type="spellStart"/>
      <w:r w:rsidRPr="00E45D91">
        <w:rPr>
          <w:rFonts w:ascii="Arial" w:hAnsi="Arial" w:cs="Arial"/>
          <w:sz w:val="24"/>
          <w:szCs w:val="24"/>
        </w:rPr>
        <w:t>aceasta</w:t>
      </w:r>
      <w:proofErr w:type="spellEnd"/>
      <w:r w:rsidRPr="00E45D91">
        <w:rPr>
          <w:rFonts w:ascii="Arial" w:hAnsi="Arial" w:cs="Arial"/>
          <w:sz w:val="24"/>
          <w:szCs w:val="24"/>
        </w:rPr>
        <w:t xml:space="preserve"> </w:t>
      </w:r>
      <w:proofErr w:type="spellStart"/>
      <w:r w:rsidRPr="00E45D91">
        <w:rPr>
          <w:rFonts w:ascii="Arial" w:hAnsi="Arial" w:cs="Arial"/>
          <w:sz w:val="24"/>
          <w:szCs w:val="24"/>
        </w:rPr>
        <w:t>poate</w:t>
      </w:r>
      <w:proofErr w:type="spellEnd"/>
      <w:r w:rsidRPr="00E45D91">
        <w:rPr>
          <w:rFonts w:ascii="Arial" w:hAnsi="Arial" w:cs="Arial"/>
          <w:sz w:val="24"/>
          <w:szCs w:val="24"/>
        </w:rPr>
        <w:t xml:space="preserve"> </w:t>
      </w:r>
      <w:proofErr w:type="spellStart"/>
      <w:r w:rsidRPr="00E45D91">
        <w:rPr>
          <w:rFonts w:ascii="Arial" w:hAnsi="Arial" w:cs="Arial"/>
          <w:sz w:val="24"/>
          <w:szCs w:val="24"/>
        </w:rPr>
        <w:t>valorifica</w:t>
      </w:r>
      <w:proofErr w:type="spellEnd"/>
      <w:r w:rsidRPr="00E45D91">
        <w:rPr>
          <w:rFonts w:ascii="Arial" w:hAnsi="Arial" w:cs="Arial"/>
          <w:sz w:val="24"/>
          <w:szCs w:val="24"/>
        </w:rPr>
        <w:t xml:space="preserve"> superior </w:t>
      </w:r>
      <w:proofErr w:type="spellStart"/>
      <w:r w:rsidRPr="00E45D91">
        <w:rPr>
          <w:rFonts w:ascii="Arial" w:hAnsi="Arial" w:cs="Arial"/>
          <w:sz w:val="24"/>
          <w:szCs w:val="24"/>
        </w:rPr>
        <w:t>potenţialul</w:t>
      </w:r>
      <w:proofErr w:type="spellEnd"/>
      <w:r w:rsidRPr="00E45D91">
        <w:rPr>
          <w:rFonts w:ascii="Arial" w:hAnsi="Arial" w:cs="Arial"/>
          <w:sz w:val="24"/>
          <w:szCs w:val="24"/>
        </w:rPr>
        <w:t xml:space="preserve"> </w:t>
      </w:r>
      <w:proofErr w:type="spellStart"/>
      <w:r w:rsidRPr="00E45D91">
        <w:rPr>
          <w:rFonts w:ascii="Arial" w:hAnsi="Arial" w:cs="Arial"/>
          <w:sz w:val="24"/>
          <w:szCs w:val="24"/>
        </w:rPr>
        <w:t>staţional</w:t>
      </w:r>
      <w:proofErr w:type="spellEnd"/>
      <w:r w:rsidRPr="00E45D91">
        <w:rPr>
          <w:rFonts w:ascii="Arial" w:hAnsi="Arial" w:cs="Arial"/>
          <w:sz w:val="24"/>
          <w:szCs w:val="24"/>
        </w:rPr>
        <w:t xml:space="preserve"> local </w:t>
      </w:r>
      <w:proofErr w:type="spellStart"/>
      <w:r w:rsidRPr="00E45D91">
        <w:rPr>
          <w:rFonts w:ascii="Arial" w:hAnsi="Arial" w:cs="Arial"/>
          <w:sz w:val="24"/>
          <w:szCs w:val="24"/>
        </w:rPr>
        <w:t>depinde</w:t>
      </w:r>
      <w:proofErr w:type="spellEnd"/>
      <w:r w:rsidRPr="00E45D91">
        <w:rPr>
          <w:rFonts w:ascii="Arial" w:hAnsi="Arial" w:cs="Arial"/>
          <w:sz w:val="24"/>
          <w:szCs w:val="24"/>
        </w:rPr>
        <w:t xml:space="preserve"> de </w:t>
      </w:r>
      <w:proofErr w:type="spellStart"/>
      <w:r w:rsidRPr="00E45D91">
        <w:rPr>
          <w:rFonts w:ascii="Arial" w:hAnsi="Arial" w:cs="Arial"/>
          <w:sz w:val="24"/>
          <w:szCs w:val="24"/>
        </w:rPr>
        <w:t>modul</w:t>
      </w:r>
      <w:proofErr w:type="spellEnd"/>
      <w:r w:rsidRPr="00E45D91">
        <w:rPr>
          <w:rFonts w:ascii="Arial" w:hAnsi="Arial" w:cs="Arial"/>
          <w:sz w:val="24"/>
          <w:szCs w:val="24"/>
        </w:rPr>
        <w:t xml:space="preserve"> </w:t>
      </w:r>
      <w:proofErr w:type="spellStart"/>
      <w:r w:rsidRPr="00E45D91">
        <w:rPr>
          <w:rFonts w:ascii="Arial" w:hAnsi="Arial" w:cs="Arial"/>
          <w:sz w:val="24"/>
          <w:szCs w:val="24"/>
        </w:rPr>
        <w:t>în</w:t>
      </w:r>
      <w:proofErr w:type="spellEnd"/>
      <w:r w:rsidRPr="00E45D91">
        <w:rPr>
          <w:rFonts w:ascii="Arial" w:hAnsi="Arial" w:cs="Arial"/>
          <w:sz w:val="24"/>
          <w:szCs w:val="24"/>
        </w:rPr>
        <w:t xml:space="preserve"> care </w:t>
      </w:r>
      <w:proofErr w:type="spellStart"/>
      <w:r w:rsidRPr="00E45D91">
        <w:rPr>
          <w:rFonts w:ascii="Arial" w:hAnsi="Arial" w:cs="Arial"/>
          <w:sz w:val="24"/>
          <w:szCs w:val="24"/>
        </w:rPr>
        <w:t>este</w:t>
      </w:r>
      <w:proofErr w:type="spellEnd"/>
      <w:r w:rsidRPr="00E45D91">
        <w:rPr>
          <w:rFonts w:ascii="Arial" w:hAnsi="Arial" w:cs="Arial"/>
          <w:sz w:val="24"/>
          <w:szCs w:val="24"/>
        </w:rPr>
        <w:t xml:space="preserve"> </w:t>
      </w:r>
      <w:proofErr w:type="spellStart"/>
      <w:r w:rsidRPr="00E45D91">
        <w:rPr>
          <w:rFonts w:ascii="Arial" w:hAnsi="Arial" w:cs="Arial"/>
          <w:sz w:val="24"/>
          <w:szCs w:val="24"/>
        </w:rPr>
        <w:t>concepută</w:t>
      </w:r>
      <w:proofErr w:type="spellEnd"/>
      <w:r w:rsidRPr="00E45D91">
        <w:rPr>
          <w:rFonts w:ascii="Arial" w:hAnsi="Arial" w:cs="Arial"/>
          <w:sz w:val="24"/>
          <w:szCs w:val="24"/>
        </w:rPr>
        <w:t xml:space="preserve"> </w:t>
      </w:r>
      <w:proofErr w:type="spellStart"/>
      <w:r w:rsidRPr="00E45D91">
        <w:rPr>
          <w:rFonts w:ascii="Arial" w:hAnsi="Arial" w:cs="Arial"/>
          <w:sz w:val="24"/>
          <w:szCs w:val="24"/>
        </w:rPr>
        <w:t>şi</w:t>
      </w:r>
      <w:proofErr w:type="spellEnd"/>
      <w:r w:rsidRPr="00E45D91">
        <w:rPr>
          <w:rFonts w:ascii="Arial" w:hAnsi="Arial" w:cs="Arial"/>
          <w:sz w:val="24"/>
          <w:szCs w:val="24"/>
        </w:rPr>
        <w:t xml:space="preserve"> </w:t>
      </w:r>
      <w:proofErr w:type="spellStart"/>
      <w:r w:rsidRPr="00E45D91">
        <w:rPr>
          <w:rFonts w:ascii="Arial" w:hAnsi="Arial" w:cs="Arial"/>
          <w:sz w:val="24"/>
          <w:szCs w:val="24"/>
        </w:rPr>
        <w:t>aplicată</w:t>
      </w:r>
      <w:proofErr w:type="spellEnd"/>
      <w:r w:rsidRPr="00E45D91">
        <w:rPr>
          <w:rFonts w:ascii="Arial" w:hAnsi="Arial" w:cs="Arial"/>
          <w:sz w:val="24"/>
          <w:szCs w:val="24"/>
        </w:rPr>
        <w:t xml:space="preserve"> </w:t>
      </w:r>
      <w:proofErr w:type="spellStart"/>
      <w:r w:rsidRPr="00E45D91">
        <w:rPr>
          <w:rFonts w:ascii="Arial" w:hAnsi="Arial" w:cs="Arial"/>
          <w:sz w:val="24"/>
          <w:szCs w:val="24"/>
        </w:rPr>
        <w:t>gospodărirea</w:t>
      </w:r>
      <w:proofErr w:type="spellEnd"/>
      <w:r w:rsidRPr="00E45D91">
        <w:rPr>
          <w:rFonts w:ascii="Arial" w:hAnsi="Arial" w:cs="Arial"/>
          <w:sz w:val="24"/>
          <w:szCs w:val="24"/>
        </w:rPr>
        <w:t xml:space="preserve"> </w:t>
      </w:r>
      <w:proofErr w:type="spellStart"/>
      <w:r w:rsidRPr="00E45D91">
        <w:rPr>
          <w:rFonts w:ascii="Arial" w:hAnsi="Arial" w:cs="Arial"/>
          <w:sz w:val="24"/>
          <w:szCs w:val="24"/>
        </w:rPr>
        <w:t>pădurilor</w:t>
      </w:r>
      <w:proofErr w:type="spellEnd"/>
      <w:r w:rsidRPr="00E45D91">
        <w:rPr>
          <w:rFonts w:ascii="Arial" w:hAnsi="Arial" w:cs="Arial"/>
          <w:sz w:val="24"/>
          <w:szCs w:val="24"/>
        </w:rPr>
        <w:t xml:space="preserve"> din </w:t>
      </w:r>
      <w:proofErr w:type="spellStart"/>
      <w:r w:rsidRPr="00E45D91">
        <w:rPr>
          <w:rFonts w:ascii="Arial" w:hAnsi="Arial" w:cs="Arial"/>
          <w:sz w:val="24"/>
          <w:szCs w:val="24"/>
        </w:rPr>
        <w:t>zonă</w:t>
      </w:r>
      <w:proofErr w:type="spellEnd"/>
      <w:r w:rsidRPr="00E45D91">
        <w:rPr>
          <w:rFonts w:ascii="Arial" w:hAnsi="Arial" w:cs="Arial"/>
          <w:sz w:val="24"/>
          <w:szCs w:val="24"/>
        </w:rPr>
        <w:t>.</w:t>
      </w:r>
    </w:p>
    <w:p w14:paraId="7F8329C6" w14:textId="2DF29F9A" w:rsidR="00E45D91" w:rsidRDefault="00E45D91" w:rsidP="00E45D91">
      <w:pPr>
        <w:tabs>
          <w:tab w:val="left" w:pos="805"/>
          <w:tab w:val="left" w:pos="1077"/>
        </w:tabs>
        <w:spacing w:line="288" w:lineRule="auto"/>
        <w:jc w:val="both"/>
      </w:pPr>
    </w:p>
    <w:p w14:paraId="4FE1A373" w14:textId="77777777" w:rsidR="00E45D91" w:rsidRDefault="00E45D91" w:rsidP="00E45D91">
      <w:pPr>
        <w:tabs>
          <w:tab w:val="left" w:pos="805"/>
          <w:tab w:val="left" w:pos="1077"/>
        </w:tabs>
        <w:spacing w:line="288" w:lineRule="auto"/>
        <w:jc w:val="both"/>
      </w:pPr>
    </w:p>
    <w:p w14:paraId="433F64C3" w14:textId="65E69327" w:rsidR="00FB48F5" w:rsidRPr="000273C3" w:rsidRDefault="00FB48F5" w:rsidP="00E45D91">
      <w:pPr>
        <w:spacing w:after="0" w:line="276" w:lineRule="auto"/>
        <w:ind w:firstLine="567"/>
        <w:jc w:val="both"/>
        <w:rPr>
          <w:rFonts w:ascii="Arial" w:eastAsia="Arial" w:hAnsi="Arial" w:cs="Arial"/>
          <w:bCs/>
          <w:sz w:val="24"/>
          <w:szCs w:val="24"/>
          <w:lang w:val="ro-RO"/>
        </w:rPr>
      </w:pPr>
      <w:r w:rsidRPr="000273C3">
        <w:rPr>
          <w:rFonts w:ascii="Arial" w:eastAsia="Arial" w:hAnsi="Arial" w:cs="Arial"/>
          <w:bCs/>
          <w:sz w:val="24"/>
          <w:szCs w:val="24"/>
          <w:lang w:val="ro-RO"/>
        </w:rPr>
        <w:tab/>
        <w:t>Astfel, modificările fizice care intervin după implementarea PP sunt:</w:t>
      </w:r>
    </w:p>
    <w:p w14:paraId="23698097" w14:textId="77777777" w:rsidR="000273C3" w:rsidRPr="000273C3" w:rsidRDefault="00FB48F5" w:rsidP="000273C3">
      <w:pPr>
        <w:tabs>
          <w:tab w:val="left" w:pos="805"/>
          <w:tab w:val="left" w:pos="1077"/>
        </w:tabs>
        <w:spacing w:line="288" w:lineRule="auto"/>
        <w:jc w:val="both"/>
        <w:rPr>
          <w:rFonts w:ascii="Arial" w:hAnsi="Arial" w:cs="Arial"/>
          <w:sz w:val="24"/>
          <w:szCs w:val="24"/>
        </w:rPr>
      </w:pPr>
      <w:r w:rsidRPr="00AB56FC">
        <w:rPr>
          <w:rFonts w:ascii="Arial" w:eastAsia="Arial" w:hAnsi="Arial" w:cs="Arial"/>
          <w:bCs/>
          <w:color w:val="FF0000"/>
          <w:sz w:val="24"/>
          <w:szCs w:val="24"/>
          <w:lang w:val="ro-RO"/>
        </w:rPr>
        <w:tab/>
      </w:r>
      <w:r w:rsidRPr="000273C3">
        <w:rPr>
          <w:rFonts w:ascii="Arial" w:eastAsia="Arial" w:hAnsi="Arial" w:cs="Arial"/>
          <w:bCs/>
          <w:color w:val="FF0000"/>
          <w:sz w:val="24"/>
          <w:szCs w:val="24"/>
          <w:lang w:val="ro-RO"/>
        </w:rPr>
        <w:t xml:space="preserve"> </w:t>
      </w:r>
      <w:r w:rsidR="000273C3" w:rsidRPr="000273C3">
        <w:rPr>
          <w:rFonts w:ascii="Arial" w:hAnsi="Arial" w:cs="Arial"/>
          <w:sz w:val="24"/>
          <w:szCs w:val="24"/>
        </w:rPr>
        <w:t xml:space="preserve">­ </w:t>
      </w:r>
      <w:r w:rsidR="000273C3" w:rsidRPr="000273C3">
        <w:rPr>
          <w:rFonts w:ascii="Arial" w:hAnsi="Arial" w:cs="Arial"/>
          <w:sz w:val="24"/>
          <w:szCs w:val="24"/>
          <w:u w:val="single"/>
        </w:rPr>
        <w:t xml:space="preserve">S.U.P. ”A”­ </w:t>
      </w:r>
      <w:proofErr w:type="spellStart"/>
      <w:r w:rsidR="000273C3" w:rsidRPr="000273C3">
        <w:rPr>
          <w:rFonts w:ascii="Arial" w:hAnsi="Arial" w:cs="Arial"/>
          <w:sz w:val="24"/>
          <w:szCs w:val="24"/>
          <w:u w:val="single"/>
        </w:rPr>
        <w:t>codru</w:t>
      </w:r>
      <w:proofErr w:type="spellEnd"/>
      <w:r w:rsidR="000273C3" w:rsidRPr="000273C3">
        <w:rPr>
          <w:rFonts w:ascii="Arial" w:hAnsi="Arial" w:cs="Arial"/>
          <w:sz w:val="24"/>
          <w:szCs w:val="24"/>
          <w:u w:val="single"/>
        </w:rPr>
        <w:t xml:space="preserve"> </w:t>
      </w:r>
      <w:proofErr w:type="spellStart"/>
      <w:r w:rsidR="000273C3" w:rsidRPr="000273C3">
        <w:rPr>
          <w:rFonts w:ascii="Arial" w:hAnsi="Arial" w:cs="Arial"/>
          <w:sz w:val="24"/>
          <w:szCs w:val="24"/>
          <w:u w:val="single"/>
        </w:rPr>
        <w:t>regulat</w:t>
      </w:r>
      <w:proofErr w:type="spellEnd"/>
      <w:r w:rsidR="000273C3" w:rsidRPr="000273C3">
        <w:rPr>
          <w:rFonts w:ascii="Arial" w:hAnsi="Arial" w:cs="Arial"/>
          <w:sz w:val="24"/>
          <w:szCs w:val="24"/>
          <w:u w:val="single"/>
        </w:rPr>
        <w:t xml:space="preserve">, </w:t>
      </w:r>
      <w:proofErr w:type="spellStart"/>
      <w:r w:rsidR="000273C3" w:rsidRPr="000273C3">
        <w:rPr>
          <w:rFonts w:ascii="Arial" w:hAnsi="Arial" w:cs="Arial"/>
          <w:sz w:val="24"/>
          <w:szCs w:val="24"/>
          <w:u w:val="single"/>
        </w:rPr>
        <w:t>sortimente</w:t>
      </w:r>
      <w:proofErr w:type="spellEnd"/>
      <w:r w:rsidR="000273C3" w:rsidRPr="000273C3">
        <w:rPr>
          <w:rFonts w:ascii="Arial" w:hAnsi="Arial" w:cs="Arial"/>
          <w:sz w:val="24"/>
          <w:szCs w:val="24"/>
          <w:u w:val="single"/>
        </w:rPr>
        <w:t xml:space="preserve"> </w:t>
      </w:r>
      <w:proofErr w:type="spellStart"/>
      <w:r w:rsidR="000273C3" w:rsidRPr="000273C3">
        <w:rPr>
          <w:rFonts w:ascii="Arial" w:hAnsi="Arial" w:cs="Arial"/>
          <w:sz w:val="24"/>
          <w:szCs w:val="24"/>
          <w:u w:val="single"/>
        </w:rPr>
        <w:t>obişnuite</w:t>
      </w:r>
      <w:proofErr w:type="spellEnd"/>
      <w:r w:rsidR="000273C3" w:rsidRPr="000273C3">
        <w:rPr>
          <w:rFonts w:ascii="Arial" w:hAnsi="Arial" w:cs="Arial"/>
          <w:sz w:val="24"/>
          <w:szCs w:val="24"/>
        </w:rPr>
        <w:t xml:space="preserve"> (95,21 ha ­ 23%), care </w:t>
      </w:r>
      <w:proofErr w:type="spellStart"/>
      <w:r w:rsidR="000273C3" w:rsidRPr="000273C3">
        <w:rPr>
          <w:rFonts w:ascii="Arial" w:hAnsi="Arial" w:cs="Arial"/>
          <w:sz w:val="24"/>
          <w:szCs w:val="24"/>
        </w:rPr>
        <w:t>grupează</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toate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arboretele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încadrate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în</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tipul</w:t>
      </w:r>
      <w:proofErr w:type="spellEnd"/>
      <w:r w:rsidR="000273C3" w:rsidRPr="000273C3">
        <w:rPr>
          <w:rFonts w:ascii="Arial" w:hAnsi="Arial" w:cs="Arial"/>
          <w:sz w:val="24"/>
          <w:szCs w:val="24"/>
        </w:rPr>
        <w:t xml:space="preserve"> IV de </w:t>
      </w:r>
      <w:proofErr w:type="spellStart"/>
      <w:r w:rsidR="000273C3" w:rsidRPr="000273C3">
        <w:rPr>
          <w:rFonts w:ascii="Arial" w:hAnsi="Arial" w:cs="Arial"/>
          <w:sz w:val="24"/>
          <w:szCs w:val="24"/>
        </w:rPr>
        <w:t>categorii</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funcţionale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păduri</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pentru</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protecţia</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terenurilor</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foarte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vulnerabile</w:t>
      </w:r>
      <w:proofErr w:type="spellEnd"/>
      <w:r w:rsidR="000273C3" w:rsidRPr="000273C3">
        <w:rPr>
          <w:rFonts w:ascii="Arial" w:hAnsi="Arial" w:cs="Arial"/>
          <w:sz w:val="24"/>
          <w:szCs w:val="24"/>
        </w:rPr>
        <w:t xml:space="preserve"> la </w:t>
      </w:r>
      <w:proofErr w:type="spellStart"/>
      <w:r w:rsidR="000273C3" w:rsidRPr="000273C3">
        <w:rPr>
          <w:rFonts w:ascii="Arial" w:hAnsi="Arial" w:cs="Arial"/>
          <w:sz w:val="24"/>
          <w:szCs w:val="24"/>
        </w:rPr>
        <w:t>eroziune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şi</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alunecări</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produse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lemnoase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principale</w:t>
      </w:r>
      <w:proofErr w:type="spellEnd"/>
      <w:r w:rsidR="000273C3" w:rsidRPr="000273C3">
        <w:rPr>
          <w:rFonts w:ascii="Arial" w:hAnsi="Arial" w:cs="Arial"/>
          <w:sz w:val="24"/>
          <w:szCs w:val="24"/>
        </w:rPr>
        <w:t xml:space="preserve"> variate), </w:t>
      </w:r>
      <w:proofErr w:type="spellStart"/>
      <w:r w:rsidR="000273C3" w:rsidRPr="000273C3">
        <w:rPr>
          <w:rFonts w:ascii="Arial" w:hAnsi="Arial" w:cs="Arial"/>
          <w:sz w:val="24"/>
          <w:szCs w:val="24"/>
        </w:rPr>
        <w:t>încadrate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în</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grupa</w:t>
      </w:r>
      <w:proofErr w:type="spellEnd"/>
      <w:r w:rsidR="000273C3" w:rsidRPr="000273C3">
        <w:rPr>
          <w:rFonts w:ascii="Arial" w:hAnsi="Arial" w:cs="Arial"/>
          <w:sz w:val="24"/>
          <w:szCs w:val="24"/>
        </w:rPr>
        <w:t xml:space="preserve"> I </w:t>
      </w:r>
      <w:proofErr w:type="spellStart"/>
      <w:r w:rsidR="000273C3" w:rsidRPr="000273C3">
        <w:rPr>
          <w:rFonts w:ascii="Arial" w:hAnsi="Arial" w:cs="Arial"/>
          <w:sz w:val="24"/>
          <w:szCs w:val="24"/>
        </w:rPr>
        <w:t>funcţională</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categoria</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funcţională</w:t>
      </w:r>
      <w:proofErr w:type="spellEnd"/>
      <w:r w:rsidR="000273C3" w:rsidRPr="000273C3">
        <w:rPr>
          <w:rFonts w:ascii="Arial" w:hAnsi="Arial" w:cs="Arial"/>
          <w:sz w:val="24"/>
          <w:szCs w:val="24"/>
        </w:rPr>
        <w:t xml:space="preserve"> 2L, </w:t>
      </w:r>
      <w:proofErr w:type="spellStart"/>
      <w:r w:rsidR="000273C3" w:rsidRPr="000273C3">
        <w:rPr>
          <w:rFonts w:ascii="Arial" w:hAnsi="Arial" w:cs="Arial"/>
          <w:sz w:val="24"/>
          <w:szCs w:val="24"/>
        </w:rPr>
        <w:t>păduri</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incluse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în</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arii</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protejate</w:t>
      </w:r>
      <w:proofErr w:type="spellEnd"/>
      <w:r w:rsidR="000273C3" w:rsidRPr="000273C3">
        <w:rPr>
          <w:rFonts w:ascii="Arial" w:hAnsi="Arial" w:cs="Arial"/>
          <w:sz w:val="24"/>
          <w:szCs w:val="24"/>
        </w:rPr>
        <w:t xml:space="preserve"> din </w:t>
      </w:r>
      <w:proofErr w:type="spellStart"/>
      <w:r w:rsidR="000273C3" w:rsidRPr="000273C3">
        <w:rPr>
          <w:rFonts w:ascii="Arial" w:hAnsi="Arial" w:cs="Arial"/>
          <w:sz w:val="24"/>
          <w:szCs w:val="24"/>
        </w:rPr>
        <w:t>reţeaua</w:t>
      </w:r>
      <w:proofErr w:type="spellEnd"/>
      <w:r w:rsidR="000273C3" w:rsidRPr="000273C3">
        <w:rPr>
          <w:rFonts w:ascii="Arial" w:hAnsi="Arial" w:cs="Arial"/>
          <w:sz w:val="24"/>
          <w:szCs w:val="24"/>
        </w:rPr>
        <w:t xml:space="preserve"> ”Natura 2000” - SCI (</w:t>
      </w:r>
      <w:proofErr w:type="spellStart"/>
      <w:r w:rsidR="000273C3" w:rsidRPr="000273C3">
        <w:rPr>
          <w:rFonts w:ascii="Arial" w:hAnsi="Arial" w:cs="Arial"/>
          <w:sz w:val="24"/>
          <w:szCs w:val="24"/>
        </w:rPr>
        <w:t>produse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lemnoase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principale</w:t>
      </w:r>
      <w:proofErr w:type="spellEnd"/>
      <w:r w:rsidR="000273C3" w:rsidRPr="000273C3">
        <w:rPr>
          <w:rFonts w:ascii="Arial" w:hAnsi="Arial" w:cs="Arial"/>
          <w:sz w:val="24"/>
          <w:szCs w:val="24"/>
        </w:rPr>
        <w:t xml:space="preserve"> variate), </w:t>
      </w:r>
      <w:proofErr w:type="spellStart"/>
      <w:r w:rsidR="000273C3" w:rsidRPr="000273C3">
        <w:rPr>
          <w:rFonts w:ascii="Arial" w:hAnsi="Arial" w:cs="Arial"/>
          <w:sz w:val="24"/>
          <w:szCs w:val="24"/>
        </w:rPr>
        <w:t>încadrate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în</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grupa</w:t>
      </w:r>
      <w:proofErr w:type="spellEnd"/>
      <w:r w:rsidR="000273C3" w:rsidRPr="000273C3">
        <w:rPr>
          <w:rFonts w:ascii="Arial" w:hAnsi="Arial" w:cs="Arial"/>
          <w:sz w:val="24"/>
          <w:szCs w:val="24"/>
        </w:rPr>
        <w:t xml:space="preserve"> I </w:t>
      </w:r>
      <w:proofErr w:type="spellStart"/>
      <w:r w:rsidR="000273C3" w:rsidRPr="000273C3">
        <w:rPr>
          <w:rFonts w:ascii="Arial" w:hAnsi="Arial" w:cs="Arial"/>
          <w:sz w:val="24"/>
          <w:szCs w:val="24"/>
        </w:rPr>
        <w:t>funcţională</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categoria</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funcţională</w:t>
      </w:r>
      <w:proofErr w:type="spellEnd"/>
      <w:r w:rsidR="000273C3" w:rsidRPr="000273C3">
        <w:rPr>
          <w:rFonts w:ascii="Arial" w:hAnsi="Arial" w:cs="Arial"/>
          <w:sz w:val="24"/>
          <w:szCs w:val="24"/>
        </w:rPr>
        <w:t xml:space="preserve"> 5Q, </w:t>
      </w:r>
      <w:proofErr w:type="spellStart"/>
      <w:r w:rsidR="000273C3" w:rsidRPr="000273C3">
        <w:rPr>
          <w:rFonts w:ascii="Arial" w:hAnsi="Arial" w:cs="Arial"/>
          <w:sz w:val="24"/>
          <w:szCs w:val="24"/>
        </w:rPr>
        <w:t>păduri</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incluse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în</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arii</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protejate</w:t>
      </w:r>
      <w:proofErr w:type="spellEnd"/>
      <w:r w:rsidR="000273C3" w:rsidRPr="000273C3">
        <w:rPr>
          <w:rFonts w:ascii="Arial" w:hAnsi="Arial" w:cs="Arial"/>
          <w:sz w:val="24"/>
          <w:szCs w:val="24"/>
        </w:rPr>
        <w:t xml:space="preserve"> din </w:t>
      </w:r>
      <w:proofErr w:type="spellStart"/>
      <w:r w:rsidR="000273C3" w:rsidRPr="000273C3">
        <w:rPr>
          <w:rFonts w:ascii="Arial" w:hAnsi="Arial" w:cs="Arial"/>
          <w:sz w:val="24"/>
          <w:szCs w:val="24"/>
        </w:rPr>
        <w:t>reţeaua</w:t>
      </w:r>
      <w:proofErr w:type="spellEnd"/>
      <w:r w:rsidR="000273C3" w:rsidRPr="000273C3">
        <w:rPr>
          <w:rFonts w:ascii="Arial" w:hAnsi="Arial" w:cs="Arial"/>
          <w:sz w:val="24"/>
          <w:szCs w:val="24"/>
        </w:rPr>
        <w:t xml:space="preserve"> ”Natura 2000” - SPA (</w:t>
      </w:r>
      <w:proofErr w:type="spellStart"/>
      <w:r w:rsidR="000273C3" w:rsidRPr="000273C3">
        <w:rPr>
          <w:rFonts w:ascii="Arial" w:hAnsi="Arial" w:cs="Arial"/>
          <w:sz w:val="24"/>
          <w:szCs w:val="24"/>
        </w:rPr>
        <w:t>produse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lemnoase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principale</w:t>
      </w:r>
      <w:proofErr w:type="spellEnd"/>
      <w:r w:rsidR="000273C3" w:rsidRPr="000273C3">
        <w:rPr>
          <w:rFonts w:ascii="Arial" w:hAnsi="Arial" w:cs="Arial"/>
          <w:sz w:val="24"/>
          <w:szCs w:val="24"/>
        </w:rPr>
        <w:t xml:space="preserve"> variate), </w:t>
      </w:r>
      <w:proofErr w:type="spellStart"/>
      <w:r w:rsidR="000273C3" w:rsidRPr="000273C3">
        <w:rPr>
          <w:rFonts w:ascii="Arial" w:hAnsi="Arial" w:cs="Arial"/>
          <w:sz w:val="24"/>
          <w:szCs w:val="24"/>
        </w:rPr>
        <w:t>încadrate</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în</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grupa</w:t>
      </w:r>
      <w:proofErr w:type="spellEnd"/>
      <w:r w:rsidR="000273C3" w:rsidRPr="000273C3">
        <w:rPr>
          <w:rFonts w:ascii="Arial" w:hAnsi="Arial" w:cs="Arial"/>
          <w:sz w:val="24"/>
          <w:szCs w:val="24"/>
        </w:rPr>
        <w:t xml:space="preserve"> I </w:t>
      </w:r>
      <w:proofErr w:type="spellStart"/>
      <w:r w:rsidR="000273C3" w:rsidRPr="000273C3">
        <w:rPr>
          <w:rFonts w:ascii="Arial" w:hAnsi="Arial" w:cs="Arial"/>
          <w:sz w:val="24"/>
          <w:szCs w:val="24"/>
        </w:rPr>
        <w:t>funcţională</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categoria</w:t>
      </w:r>
      <w:proofErr w:type="spellEnd"/>
      <w:r w:rsidR="000273C3" w:rsidRPr="000273C3">
        <w:rPr>
          <w:rFonts w:ascii="Arial" w:hAnsi="Arial" w:cs="Arial"/>
          <w:sz w:val="24"/>
          <w:szCs w:val="24"/>
        </w:rPr>
        <w:t xml:space="preserve"> </w:t>
      </w:r>
      <w:proofErr w:type="spellStart"/>
      <w:r w:rsidR="000273C3" w:rsidRPr="000273C3">
        <w:rPr>
          <w:rFonts w:ascii="Arial" w:hAnsi="Arial" w:cs="Arial"/>
          <w:sz w:val="24"/>
          <w:szCs w:val="24"/>
        </w:rPr>
        <w:t>funcţională</w:t>
      </w:r>
      <w:proofErr w:type="spellEnd"/>
      <w:r w:rsidR="000273C3" w:rsidRPr="000273C3">
        <w:rPr>
          <w:rFonts w:ascii="Arial" w:hAnsi="Arial" w:cs="Arial"/>
          <w:sz w:val="24"/>
          <w:szCs w:val="24"/>
        </w:rPr>
        <w:t xml:space="preserve"> 5R;  </w:t>
      </w:r>
    </w:p>
    <w:p w14:paraId="2176EB56" w14:textId="77777777" w:rsidR="000273C3" w:rsidRPr="000273C3" w:rsidRDefault="000273C3" w:rsidP="000273C3">
      <w:pPr>
        <w:tabs>
          <w:tab w:val="left" w:pos="805"/>
          <w:tab w:val="left" w:pos="1077"/>
        </w:tabs>
        <w:spacing w:line="288" w:lineRule="auto"/>
        <w:jc w:val="both"/>
        <w:rPr>
          <w:rFonts w:ascii="Arial" w:hAnsi="Arial" w:cs="Arial"/>
          <w:sz w:val="24"/>
          <w:szCs w:val="24"/>
        </w:rPr>
      </w:pPr>
      <w:r w:rsidRPr="000273C3">
        <w:rPr>
          <w:rFonts w:ascii="Arial" w:hAnsi="Arial" w:cs="Arial"/>
          <w:sz w:val="24"/>
          <w:szCs w:val="24"/>
        </w:rPr>
        <w:tab/>
        <w:t xml:space="preserve">­ </w:t>
      </w:r>
      <w:proofErr w:type="gramStart"/>
      <w:r w:rsidRPr="000273C3">
        <w:rPr>
          <w:rFonts w:ascii="Arial" w:hAnsi="Arial" w:cs="Arial"/>
          <w:sz w:val="24"/>
          <w:szCs w:val="24"/>
          <w:u w:val="single"/>
        </w:rPr>
        <w:t>S.U.P. ”E</w:t>
      </w:r>
      <w:proofErr w:type="gramEnd"/>
      <w:r w:rsidRPr="000273C3">
        <w:rPr>
          <w:rFonts w:ascii="Arial" w:hAnsi="Arial" w:cs="Arial"/>
          <w:sz w:val="24"/>
          <w:szCs w:val="24"/>
          <w:u w:val="single"/>
        </w:rPr>
        <w:t xml:space="preserve">” ­ </w:t>
      </w:r>
      <w:proofErr w:type="spellStart"/>
      <w:r w:rsidRPr="000273C3">
        <w:rPr>
          <w:rFonts w:ascii="Arial" w:hAnsi="Arial" w:cs="Arial"/>
          <w:sz w:val="24"/>
          <w:szCs w:val="24"/>
          <w:u w:val="single"/>
        </w:rPr>
        <w:t>rezervaţii</w:t>
      </w:r>
      <w:proofErr w:type="spellEnd"/>
      <w:r w:rsidRPr="000273C3">
        <w:rPr>
          <w:rFonts w:ascii="Arial" w:hAnsi="Arial" w:cs="Arial"/>
          <w:sz w:val="24"/>
          <w:szCs w:val="24"/>
          <w:u w:val="single"/>
        </w:rPr>
        <w:t xml:space="preserve"> </w:t>
      </w:r>
      <w:proofErr w:type="spellStart"/>
      <w:r w:rsidRPr="000273C3">
        <w:rPr>
          <w:rFonts w:ascii="Arial" w:hAnsi="Arial" w:cs="Arial"/>
          <w:sz w:val="24"/>
          <w:szCs w:val="24"/>
          <w:u w:val="single"/>
        </w:rPr>
        <w:t>pentru</w:t>
      </w:r>
      <w:proofErr w:type="spellEnd"/>
      <w:r w:rsidRPr="000273C3">
        <w:rPr>
          <w:rFonts w:ascii="Arial" w:hAnsi="Arial" w:cs="Arial"/>
          <w:sz w:val="24"/>
          <w:szCs w:val="24"/>
          <w:u w:val="single"/>
        </w:rPr>
        <w:t xml:space="preserve"> </w:t>
      </w:r>
      <w:proofErr w:type="spellStart"/>
      <w:r w:rsidRPr="000273C3">
        <w:rPr>
          <w:rFonts w:ascii="Arial" w:hAnsi="Arial" w:cs="Arial"/>
          <w:sz w:val="24"/>
          <w:szCs w:val="24"/>
          <w:u w:val="single"/>
        </w:rPr>
        <w:t>ocrotirea</w:t>
      </w:r>
      <w:proofErr w:type="spellEnd"/>
      <w:r w:rsidRPr="000273C3">
        <w:rPr>
          <w:rFonts w:ascii="Arial" w:hAnsi="Arial" w:cs="Arial"/>
          <w:sz w:val="24"/>
          <w:szCs w:val="24"/>
          <w:u w:val="single"/>
        </w:rPr>
        <w:t xml:space="preserve"> </w:t>
      </w:r>
      <w:proofErr w:type="spellStart"/>
      <w:r w:rsidRPr="000273C3">
        <w:rPr>
          <w:rFonts w:ascii="Arial" w:hAnsi="Arial" w:cs="Arial"/>
          <w:sz w:val="24"/>
          <w:szCs w:val="24"/>
          <w:u w:val="single"/>
        </w:rPr>
        <w:t>integrală</w:t>
      </w:r>
      <w:proofErr w:type="spellEnd"/>
      <w:r w:rsidRPr="000273C3">
        <w:rPr>
          <w:rFonts w:ascii="Arial" w:hAnsi="Arial" w:cs="Arial"/>
          <w:sz w:val="24"/>
          <w:szCs w:val="24"/>
          <w:u w:val="single"/>
        </w:rPr>
        <w:t xml:space="preserve"> a </w:t>
      </w:r>
      <w:proofErr w:type="spellStart"/>
      <w:r w:rsidRPr="000273C3">
        <w:rPr>
          <w:rFonts w:ascii="Arial" w:hAnsi="Arial" w:cs="Arial"/>
          <w:sz w:val="24"/>
          <w:szCs w:val="24"/>
          <w:u w:val="single"/>
        </w:rPr>
        <w:t>naturii</w:t>
      </w:r>
      <w:proofErr w:type="spellEnd"/>
      <w:r w:rsidRPr="000273C3">
        <w:rPr>
          <w:rFonts w:ascii="Arial" w:hAnsi="Arial" w:cs="Arial"/>
          <w:sz w:val="24"/>
          <w:szCs w:val="24"/>
        </w:rPr>
        <w:t xml:space="preserve"> (14,32 ha ­ 3%), care </w:t>
      </w:r>
      <w:proofErr w:type="spellStart"/>
      <w:r w:rsidRPr="000273C3">
        <w:rPr>
          <w:rFonts w:ascii="Arial" w:hAnsi="Arial" w:cs="Arial"/>
          <w:sz w:val="24"/>
          <w:szCs w:val="24"/>
        </w:rPr>
        <w:t>grupează</w:t>
      </w:r>
      <w:proofErr w:type="spellEnd"/>
      <w:r w:rsidRPr="000273C3">
        <w:rPr>
          <w:rFonts w:ascii="Arial" w:hAnsi="Arial" w:cs="Arial"/>
          <w:sz w:val="24"/>
          <w:szCs w:val="24"/>
        </w:rPr>
        <w:t xml:space="preserve">  </w:t>
      </w:r>
      <w:proofErr w:type="spellStart"/>
      <w:r w:rsidRPr="000273C3">
        <w:rPr>
          <w:rFonts w:ascii="Arial" w:hAnsi="Arial" w:cs="Arial"/>
          <w:sz w:val="24"/>
          <w:szCs w:val="24"/>
        </w:rPr>
        <w:t>arborete</w:t>
      </w:r>
      <w:proofErr w:type="spellEnd"/>
      <w:r w:rsidRPr="000273C3">
        <w:rPr>
          <w:rFonts w:ascii="Arial" w:hAnsi="Arial" w:cs="Arial"/>
          <w:sz w:val="24"/>
          <w:szCs w:val="24"/>
        </w:rPr>
        <w:t xml:space="preserve"> </w:t>
      </w:r>
      <w:proofErr w:type="spellStart"/>
      <w:r w:rsidRPr="000273C3">
        <w:rPr>
          <w:rFonts w:ascii="Arial" w:hAnsi="Arial" w:cs="Arial"/>
          <w:sz w:val="24"/>
          <w:szCs w:val="24"/>
        </w:rPr>
        <w:t>încadrate</w:t>
      </w:r>
      <w:proofErr w:type="spellEnd"/>
      <w:r w:rsidRPr="000273C3">
        <w:rPr>
          <w:rFonts w:ascii="Arial" w:hAnsi="Arial" w:cs="Arial"/>
          <w:sz w:val="24"/>
          <w:szCs w:val="24"/>
        </w:rPr>
        <w:t xml:space="preserve"> </w:t>
      </w:r>
      <w:proofErr w:type="spellStart"/>
      <w:r w:rsidRPr="000273C3">
        <w:rPr>
          <w:rFonts w:ascii="Arial" w:hAnsi="Arial" w:cs="Arial"/>
          <w:sz w:val="24"/>
          <w:szCs w:val="24"/>
        </w:rPr>
        <w:t>în</w:t>
      </w:r>
      <w:proofErr w:type="spellEnd"/>
      <w:r w:rsidRPr="000273C3">
        <w:rPr>
          <w:rFonts w:ascii="Arial" w:hAnsi="Arial" w:cs="Arial"/>
          <w:sz w:val="24"/>
          <w:szCs w:val="24"/>
        </w:rPr>
        <w:t xml:space="preserve"> </w:t>
      </w:r>
      <w:proofErr w:type="spellStart"/>
      <w:r w:rsidRPr="000273C3">
        <w:rPr>
          <w:rFonts w:ascii="Arial" w:hAnsi="Arial" w:cs="Arial"/>
          <w:sz w:val="24"/>
          <w:szCs w:val="24"/>
        </w:rPr>
        <w:t>tipul</w:t>
      </w:r>
      <w:proofErr w:type="spellEnd"/>
      <w:r w:rsidRPr="000273C3">
        <w:rPr>
          <w:rFonts w:ascii="Arial" w:hAnsi="Arial" w:cs="Arial"/>
          <w:sz w:val="24"/>
          <w:szCs w:val="24"/>
        </w:rPr>
        <w:t xml:space="preserve"> I de </w:t>
      </w:r>
      <w:proofErr w:type="spellStart"/>
      <w:r w:rsidRPr="000273C3">
        <w:rPr>
          <w:rFonts w:ascii="Arial" w:hAnsi="Arial" w:cs="Arial"/>
          <w:sz w:val="24"/>
          <w:szCs w:val="24"/>
        </w:rPr>
        <w:t>categorii</w:t>
      </w:r>
      <w:proofErr w:type="spellEnd"/>
      <w:r w:rsidRPr="000273C3">
        <w:rPr>
          <w:rFonts w:ascii="Arial" w:hAnsi="Arial" w:cs="Arial"/>
          <w:sz w:val="24"/>
          <w:szCs w:val="24"/>
        </w:rPr>
        <w:t xml:space="preserve"> </w:t>
      </w:r>
      <w:proofErr w:type="spellStart"/>
      <w:r w:rsidRPr="000273C3">
        <w:rPr>
          <w:rFonts w:ascii="Arial" w:hAnsi="Arial" w:cs="Arial"/>
          <w:sz w:val="24"/>
          <w:szCs w:val="24"/>
        </w:rPr>
        <w:t>funcţionale</w:t>
      </w:r>
      <w:proofErr w:type="spellEnd"/>
      <w:r w:rsidRPr="000273C3">
        <w:rPr>
          <w:rFonts w:ascii="Arial" w:hAnsi="Arial" w:cs="Arial"/>
          <w:sz w:val="24"/>
          <w:szCs w:val="24"/>
        </w:rPr>
        <w:t xml:space="preserve">, cu </w:t>
      </w:r>
      <w:proofErr w:type="spellStart"/>
      <w:r w:rsidRPr="000273C3">
        <w:rPr>
          <w:rFonts w:ascii="Arial" w:hAnsi="Arial" w:cs="Arial"/>
          <w:sz w:val="24"/>
          <w:szCs w:val="24"/>
        </w:rPr>
        <w:t>rol</w:t>
      </w:r>
      <w:proofErr w:type="spellEnd"/>
      <w:r w:rsidRPr="000273C3">
        <w:rPr>
          <w:rFonts w:ascii="Arial" w:hAnsi="Arial" w:cs="Arial"/>
          <w:sz w:val="24"/>
          <w:szCs w:val="24"/>
        </w:rPr>
        <w:t xml:space="preserve"> de </w:t>
      </w:r>
      <w:proofErr w:type="spellStart"/>
      <w:r w:rsidRPr="000273C3">
        <w:rPr>
          <w:rFonts w:ascii="Arial" w:hAnsi="Arial" w:cs="Arial"/>
          <w:sz w:val="24"/>
          <w:szCs w:val="24"/>
        </w:rPr>
        <w:t>protecţie</w:t>
      </w:r>
      <w:proofErr w:type="spellEnd"/>
      <w:r w:rsidRPr="000273C3">
        <w:rPr>
          <w:rFonts w:ascii="Arial" w:hAnsi="Arial" w:cs="Arial"/>
          <w:sz w:val="24"/>
          <w:szCs w:val="24"/>
        </w:rPr>
        <w:t xml:space="preserve"> </w:t>
      </w:r>
      <w:proofErr w:type="spellStart"/>
      <w:r w:rsidRPr="000273C3">
        <w:rPr>
          <w:rFonts w:ascii="Arial" w:hAnsi="Arial" w:cs="Arial"/>
          <w:sz w:val="24"/>
          <w:szCs w:val="24"/>
        </w:rPr>
        <w:t>strictă</w:t>
      </w:r>
      <w:proofErr w:type="spellEnd"/>
      <w:r w:rsidRPr="000273C3">
        <w:rPr>
          <w:rFonts w:ascii="Arial" w:hAnsi="Arial" w:cs="Arial"/>
          <w:sz w:val="24"/>
          <w:szCs w:val="24"/>
        </w:rPr>
        <w:t xml:space="preserve"> a </w:t>
      </w:r>
      <w:proofErr w:type="spellStart"/>
      <w:r w:rsidRPr="000273C3">
        <w:rPr>
          <w:rFonts w:ascii="Arial" w:hAnsi="Arial" w:cs="Arial"/>
          <w:sz w:val="24"/>
          <w:szCs w:val="24"/>
        </w:rPr>
        <w:t>naturii</w:t>
      </w:r>
      <w:proofErr w:type="spellEnd"/>
      <w:r w:rsidRPr="000273C3">
        <w:rPr>
          <w:rFonts w:ascii="Arial" w:hAnsi="Arial" w:cs="Arial"/>
          <w:sz w:val="24"/>
          <w:szCs w:val="24"/>
        </w:rPr>
        <w:t xml:space="preserve">, </w:t>
      </w:r>
      <w:proofErr w:type="spellStart"/>
      <w:r w:rsidRPr="000273C3">
        <w:rPr>
          <w:rFonts w:ascii="Arial" w:hAnsi="Arial" w:cs="Arial"/>
          <w:sz w:val="24"/>
          <w:szCs w:val="24"/>
        </w:rPr>
        <w:t>încadrate</w:t>
      </w:r>
      <w:proofErr w:type="spellEnd"/>
      <w:r w:rsidRPr="000273C3">
        <w:rPr>
          <w:rFonts w:ascii="Arial" w:hAnsi="Arial" w:cs="Arial"/>
          <w:sz w:val="24"/>
          <w:szCs w:val="24"/>
        </w:rPr>
        <w:t xml:space="preserve"> </w:t>
      </w:r>
      <w:proofErr w:type="spellStart"/>
      <w:r w:rsidRPr="000273C3">
        <w:rPr>
          <w:rFonts w:ascii="Arial" w:hAnsi="Arial" w:cs="Arial"/>
          <w:sz w:val="24"/>
          <w:szCs w:val="24"/>
        </w:rPr>
        <w:t>în</w:t>
      </w:r>
      <w:proofErr w:type="spellEnd"/>
      <w:r w:rsidRPr="000273C3">
        <w:rPr>
          <w:rFonts w:ascii="Arial" w:hAnsi="Arial" w:cs="Arial"/>
          <w:sz w:val="24"/>
          <w:szCs w:val="24"/>
        </w:rPr>
        <w:t xml:space="preserve"> </w:t>
      </w:r>
      <w:proofErr w:type="spellStart"/>
      <w:r w:rsidRPr="000273C3">
        <w:rPr>
          <w:rFonts w:ascii="Arial" w:hAnsi="Arial" w:cs="Arial"/>
          <w:sz w:val="24"/>
          <w:szCs w:val="24"/>
        </w:rPr>
        <w:t>grupa</w:t>
      </w:r>
      <w:proofErr w:type="spellEnd"/>
      <w:r w:rsidRPr="000273C3">
        <w:rPr>
          <w:rFonts w:ascii="Arial" w:hAnsi="Arial" w:cs="Arial"/>
          <w:sz w:val="24"/>
          <w:szCs w:val="24"/>
        </w:rPr>
        <w:t xml:space="preserve"> I </w:t>
      </w:r>
      <w:proofErr w:type="spellStart"/>
      <w:r w:rsidRPr="000273C3">
        <w:rPr>
          <w:rFonts w:ascii="Arial" w:hAnsi="Arial" w:cs="Arial"/>
          <w:sz w:val="24"/>
          <w:szCs w:val="24"/>
        </w:rPr>
        <w:t>funcţională</w:t>
      </w:r>
      <w:proofErr w:type="spellEnd"/>
      <w:r w:rsidRPr="000273C3">
        <w:rPr>
          <w:rFonts w:ascii="Arial" w:hAnsi="Arial" w:cs="Arial"/>
          <w:sz w:val="24"/>
          <w:szCs w:val="24"/>
        </w:rPr>
        <w:t xml:space="preserve">, </w:t>
      </w:r>
      <w:proofErr w:type="spellStart"/>
      <w:r w:rsidRPr="000273C3">
        <w:rPr>
          <w:rFonts w:ascii="Arial" w:hAnsi="Arial" w:cs="Arial"/>
          <w:sz w:val="24"/>
          <w:szCs w:val="24"/>
        </w:rPr>
        <w:t>categoria</w:t>
      </w:r>
      <w:proofErr w:type="spellEnd"/>
      <w:r w:rsidRPr="000273C3">
        <w:rPr>
          <w:rFonts w:ascii="Arial" w:hAnsi="Arial" w:cs="Arial"/>
          <w:sz w:val="24"/>
          <w:szCs w:val="24"/>
        </w:rPr>
        <w:t xml:space="preserve"> </w:t>
      </w:r>
      <w:proofErr w:type="spellStart"/>
      <w:r w:rsidRPr="000273C3">
        <w:rPr>
          <w:rFonts w:ascii="Arial" w:hAnsi="Arial" w:cs="Arial"/>
          <w:sz w:val="24"/>
          <w:szCs w:val="24"/>
        </w:rPr>
        <w:t>funcţională</w:t>
      </w:r>
      <w:proofErr w:type="spellEnd"/>
      <w:r w:rsidRPr="000273C3">
        <w:rPr>
          <w:rFonts w:ascii="Arial" w:hAnsi="Arial" w:cs="Arial"/>
          <w:sz w:val="24"/>
          <w:szCs w:val="24"/>
        </w:rPr>
        <w:t xml:space="preserve"> 5C;</w:t>
      </w:r>
    </w:p>
    <w:p w14:paraId="6A2F0AD8" w14:textId="77777777" w:rsidR="000273C3" w:rsidRPr="000273C3" w:rsidRDefault="000273C3" w:rsidP="000273C3">
      <w:pPr>
        <w:tabs>
          <w:tab w:val="left" w:pos="805"/>
          <w:tab w:val="left" w:pos="1077"/>
        </w:tabs>
        <w:spacing w:line="288" w:lineRule="auto"/>
        <w:jc w:val="both"/>
        <w:rPr>
          <w:rFonts w:ascii="Arial" w:hAnsi="Arial" w:cs="Arial"/>
          <w:sz w:val="24"/>
          <w:szCs w:val="24"/>
        </w:rPr>
      </w:pPr>
      <w:r w:rsidRPr="000273C3">
        <w:rPr>
          <w:rFonts w:ascii="Arial" w:hAnsi="Arial" w:cs="Arial"/>
          <w:sz w:val="24"/>
          <w:szCs w:val="24"/>
        </w:rPr>
        <w:tab/>
        <w:t xml:space="preserve">­ </w:t>
      </w:r>
      <w:proofErr w:type="gramStart"/>
      <w:r w:rsidRPr="000273C3">
        <w:rPr>
          <w:rFonts w:ascii="Arial" w:hAnsi="Arial" w:cs="Arial"/>
          <w:sz w:val="24"/>
          <w:szCs w:val="24"/>
          <w:u w:val="single"/>
        </w:rPr>
        <w:t>S.U.P. ”M</w:t>
      </w:r>
      <w:proofErr w:type="gramEnd"/>
      <w:r w:rsidRPr="000273C3">
        <w:rPr>
          <w:rFonts w:ascii="Arial" w:hAnsi="Arial" w:cs="Arial"/>
          <w:sz w:val="24"/>
          <w:szCs w:val="24"/>
          <w:u w:val="single"/>
        </w:rPr>
        <w:t xml:space="preserve">” ­ </w:t>
      </w:r>
      <w:proofErr w:type="spellStart"/>
      <w:r w:rsidRPr="000273C3">
        <w:rPr>
          <w:rFonts w:ascii="Arial" w:hAnsi="Arial" w:cs="Arial"/>
          <w:sz w:val="24"/>
          <w:szCs w:val="24"/>
          <w:u w:val="single"/>
        </w:rPr>
        <w:t>păduri</w:t>
      </w:r>
      <w:proofErr w:type="spellEnd"/>
      <w:r w:rsidRPr="000273C3">
        <w:rPr>
          <w:rFonts w:ascii="Arial" w:hAnsi="Arial" w:cs="Arial"/>
          <w:sz w:val="24"/>
          <w:szCs w:val="24"/>
          <w:u w:val="single"/>
        </w:rPr>
        <w:t xml:space="preserve"> </w:t>
      </w:r>
      <w:proofErr w:type="spellStart"/>
      <w:r w:rsidRPr="000273C3">
        <w:rPr>
          <w:rFonts w:ascii="Arial" w:hAnsi="Arial" w:cs="Arial"/>
          <w:sz w:val="24"/>
          <w:szCs w:val="24"/>
          <w:u w:val="single"/>
        </w:rPr>
        <w:t>supuse</w:t>
      </w:r>
      <w:proofErr w:type="spellEnd"/>
      <w:r w:rsidRPr="000273C3">
        <w:rPr>
          <w:rFonts w:ascii="Arial" w:hAnsi="Arial" w:cs="Arial"/>
          <w:sz w:val="24"/>
          <w:szCs w:val="24"/>
          <w:u w:val="single"/>
        </w:rPr>
        <w:t xml:space="preserve"> </w:t>
      </w:r>
      <w:proofErr w:type="spellStart"/>
      <w:r w:rsidRPr="000273C3">
        <w:rPr>
          <w:rFonts w:ascii="Arial" w:hAnsi="Arial" w:cs="Arial"/>
          <w:sz w:val="24"/>
          <w:szCs w:val="24"/>
          <w:u w:val="single"/>
        </w:rPr>
        <w:t>regimului</w:t>
      </w:r>
      <w:proofErr w:type="spellEnd"/>
      <w:r w:rsidRPr="000273C3">
        <w:rPr>
          <w:rFonts w:ascii="Arial" w:hAnsi="Arial" w:cs="Arial"/>
          <w:sz w:val="24"/>
          <w:szCs w:val="24"/>
          <w:u w:val="single"/>
        </w:rPr>
        <w:t xml:space="preserve"> de </w:t>
      </w:r>
      <w:proofErr w:type="spellStart"/>
      <w:r w:rsidRPr="000273C3">
        <w:rPr>
          <w:rFonts w:ascii="Arial" w:hAnsi="Arial" w:cs="Arial"/>
          <w:sz w:val="24"/>
          <w:szCs w:val="24"/>
          <w:u w:val="single"/>
        </w:rPr>
        <w:t>conservare</w:t>
      </w:r>
      <w:proofErr w:type="spellEnd"/>
      <w:r w:rsidRPr="000273C3">
        <w:rPr>
          <w:rFonts w:ascii="Arial" w:hAnsi="Arial" w:cs="Arial"/>
          <w:sz w:val="24"/>
          <w:szCs w:val="24"/>
          <w:u w:val="single"/>
        </w:rPr>
        <w:t xml:space="preserve"> </w:t>
      </w:r>
      <w:proofErr w:type="spellStart"/>
      <w:r w:rsidRPr="000273C3">
        <w:rPr>
          <w:rFonts w:ascii="Arial" w:hAnsi="Arial" w:cs="Arial"/>
          <w:sz w:val="24"/>
          <w:szCs w:val="24"/>
          <w:u w:val="single"/>
        </w:rPr>
        <w:t>deosebită</w:t>
      </w:r>
      <w:proofErr w:type="spellEnd"/>
      <w:r w:rsidRPr="000273C3">
        <w:rPr>
          <w:rFonts w:ascii="Arial" w:hAnsi="Arial" w:cs="Arial"/>
          <w:sz w:val="24"/>
          <w:szCs w:val="24"/>
        </w:rPr>
        <w:t xml:space="preserve"> (316,17 ha ­ 74%), care </w:t>
      </w:r>
      <w:proofErr w:type="spellStart"/>
      <w:r w:rsidRPr="000273C3">
        <w:rPr>
          <w:rFonts w:ascii="Arial" w:hAnsi="Arial" w:cs="Arial"/>
          <w:sz w:val="24"/>
          <w:szCs w:val="24"/>
        </w:rPr>
        <w:t>grupează</w:t>
      </w:r>
      <w:proofErr w:type="spellEnd"/>
      <w:r w:rsidRPr="000273C3">
        <w:rPr>
          <w:rFonts w:ascii="Arial" w:hAnsi="Arial" w:cs="Arial"/>
          <w:sz w:val="24"/>
          <w:szCs w:val="24"/>
        </w:rPr>
        <w:t xml:space="preserve">  </w:t>
      </w:r>
      <w:proofErr w:type="spellStart"/>
      <w:r w:rsidRPr="000273C3">
        <w:rPr>
          <w:rFonts w:ascii="Arial" w:hAnsi="Arial" w:cs="Arial"/>
          <w:sz w:val="24"/>
          <w:szCs w:val="24"/>
        </w:rPr>
        <w:t>arborete</w:t>
      </w:r>
      <w:proofErr w:type="spellEnd"/>
      <w:r w:rsidRPr="000273C3">
        <w:rPr>
          <w:rFonts w:ascii="Arial" w:hAnsi="Arial" w:cs="Arial"/>
          <w:sz w:val="24"/>
          <w:szCs w:val="24"/>
        </w:rPr>
        <w:t xml:space="preserve"> </w:t>
      </w:r>
      <w:proofErr w:type="spellStart"/>
      <w:r w:rsidRPr="000273C3">
        <w:rPr>
          <w:rFonts w:ascii="Arial" w:hAnsi="Arial" w:cs="Arial"/>
          <w:sz w:val="24"/>
          <w:szCs w:val="24"/>
        </w:rPr>
        <w:t>încadrate</w:t>
      </w:r>
      <w:proofErr w:type="spellEnd"/>
      <w:r w:rsidRPr="000273C3">
        <w:rPr>
          <w:rFonts w:ascii="Arial" w:hAnsi="Arial" w:cs="Arial"/>
          <w:sz w:val="24"/>
          <w:szCs w:val="24"/>
        </w:rPr>
        <w:t xml:space="preserve"> </w:t>
      </w:r>
      <w:proofErr w:type="spellStart"/>
      <w:r w:rsidRPr="000273C3">
        <w:rPr>
          <w:rFonts w:ascii="Arial" w:hAnsi="Arial" w:cs="Arial"/>
          <w:sz w:val="24"/>
          <w:szCs w:val="24"/>
        </w:rPr>
        <w:t>în</w:t>
      </w:r>
      <w:proofErr w:type="spellEnd"/>
      <w:r w:rsidRPr="000273C3">
        <w:rPr>
          <w:rFonts w:ascii="Arial" w:hAnsi="Arial" w:cs="Arial"/>
          <w:sz w:val="24"/>
          <w:szCs w:val="24"/>
        </w:rPr>
        <w:t xml:space="preserve"> </w:t>
      </w:r>
      <w:proofErr w:type="spellStart"/>
      <w:r w:rsidRPr="000273C3">
        <w:rPr>
          <w:rFonts w:ascii="Arial" w:hAnsi="Arial" w:cs="Arial"/>
          <w:sz w:val="24"/>
          <w:szCs w:val="24"/>
        </w:rPr>
        <w:t>tipul</w:t>
      </w:r>
      <w:proofErr w:type="spellEnd"/>
      <w:r w:rsidRPr="000273C3">
        <w:rPr>
          <w:rFonts w:ascii="Arial" w:hAnsi="Arial" w:cs="Arial"/>
          <w:sz w:val="24"/>
          <w:szCs w:val="24"/>
        </w:rPr>
        <w:t xml:space="preserve"> II de </w:t>
      </w:r>
      <w:proofErr w:type="spellStart"/>
      <w:r w:rsidRPr="000273C3">
        <w:rPr>
          <w:rFonts w:ascii="Arial" w:hAnsi="Arial" w:cs="Arial"/>
          <w:sz w:val="24"/>
          <w:szCs w:val="24"/>
        </w:rPr>
        <w:t>categorii</w:t>
      </w:r>
      <w:proofErr w:type="spellEnd"/>
      <w:r w:rsidRPr="000273C3">
        <w:rPr>
          <w:rFonts w:ascii="Arial" w:hAnsi="Arial" w:cs="Arial"/>
          <w:sz w:val="24"/>
          <w:szCs w:val="24"/>
        </w:rPr>
        <w:t xml:space="preserve"> </w:t>
      </w:r>
      <w:proofErr w:type="spellStart"/>
      <w:r w:rsidRPr="000273C3">
        <w:rPr>
          <w:rFonts w:ascii="Arial" w:hAnsi="Arial" w:cs="Arial"/>
          <w:sz w:val="24"/>
          <w:szCs w:val="24"/>
        </w:rPr>
        <w:t>funcţionale</w:t>
      </w:r>
      <w:proofErr w:type="spellEnd"/>
      <w:r w:rsidRPr="000273C3">
        <w:rPr>
          <w:rFonts w:ascii="Arial" w:hAnsi="Arial" w:cs="Arial"/>
          <w:sz w:val="24"/>
          <w:szCs w:val="24"/>
        </w:rPr>
        <w:t xml:space="preserve">, cu </w:t>
      </w:r>
      <w:proofErr w:type="spellStart"/>
      <w:r w:rsidRPr="000273C3">
        <w:rPr>
          <w:rFonts w:ascii="Arial" w:hAnsi="Arial" w:cs="Arial"/>
          <w:sz w:val="24"/>
          <w:szCs w:val="24"/>
        </w:rPr>
        <w:t>rol</w:t>
      </w:r>
      <w:proofErr w:type="spellEnd"/>
      <w:r w:rsidRPr="000273C3">
        <w:rPr>
          <w:rFonts w:ascii="Arial" w:hAnsi="Arial" w:cs="Arial"/>
          <w:sz w:val="24"/>
          <w:szCs w:val="24"/>
        </w:rPr>
        <w:t xml:space="preserve"> </w:t>
      </w:r>
      <w:proofErr w:type="spellStart"/>
      <w:r w:rsidRPr="000273C3">
        <w:rPr>
          <w:rFonts w:ascii="Arial" w:hAnsi="Arial" w:cs="Arial"/>
          <w:sz w:val="24"/>
          <w:szCs w:val="24"/>
        </w:rPr>
        <w:t>absolut</w:t>
      </w:r>
      <w:proofErr w:type="spellEnd"/>
      <w:r w:rsidRPr="000273C3">
        <w:rPr>
          <w:rFonts w:ascii="Arial" w:hAnsi="Arial" w:cs="Arial"/>
          <w:sz w:val="24"/>
          <w:szCs w:val="24"/>
        </w:rPr>
        <w:t xml:space="preserve"> de </w:t>
      </w:r>
      <w:proofErr w:type="spellStart"/>
      <w:r w:rsidRPr="000273C3">
        <w:rPr>
          <w:rFonts w:ascii="Arial" w:hAnsi="Arial" w:cs="Arial"/>
          <w:sz w:val="24"/>
          <w:szCs w:val="24"/>
        </w:rPr>
        <w:t>protecţie</w:t>
      </w:r>
      <w:proofErr w:type="spellEnd"/>
      <w:r w:rsidRPr="000273C3">
        <w:rPr>
          <w:rFonts w:ascii="Arial" w:hAnsi="Arial" w:cs="Arial"/>
          <w:sz w:val="24"/>
          <w:szCs w:val="24"/>
        </w:rPr>
        <w:t xml:space="preserve"> a </w:t>
      </w:r>
      <w:proofErr w:type="spellStart"/>
      <w:r w:rsidRPr="000273C3">
        <w:rPr>
          <w:rFonts w:ascii="Arial" w:hAnsi="Arial" w:cs="Arial"/>
          <w:sz w:val="24"/>
          <w:szCs w:val="24"/>
        </w:rPr>
        <w:t>terenurilor</w:t>
      </w:r>
      <w:proofErr w:type="spellEnd"/>
      <w:r w:rsidRPr="000273C3">
        <w:rPr>
          <w:rFonts w:ascii="Arial" w:hAnsi="Arial" w:cs="Arial"/>
          <w:sz w:val="24"/>
          <w:szCs w:val="24"/>
        </w:rPr>
        <w:t xml:space="preserve"> cu </w:t>
      </w:r>
      <w:proofErr w:type="spellStart"/>
      <w:r w:rsidRPr="000273C3">
        <w:rPr>
          <w:rFonts w:ascii="Arial" w:hAnsi="Arial" w:cs="Arial"/>
          <w:sz w:val="24"/>
          <w:szCs w:val="24"/>
        </w:rPr>
        <w:t>înclinări</w:t>
      </w:r>
      <w:proofErr w:type="spellEnd"/>
      <w:r w:rsidRPr="000273C3">
        <w:rPr>
          <w:rFonts w:ascii="Arial" w:hAnsi="Arial" w:cs="Arial"/>
          <w:sz w:val="24"/>
          <w:szCs w:val="24"/>
        </w:rPr>
        <w:t xml:space="preserve"> </w:t>
      </w:r>
      <w:proofErr w:type="spellStart"/>
      <w:r w:rsidRPr="000273C3">
        <w:rPr>
          <w:rFonts w:ascii="Arial" w:hAnsi="Arial" w:cs="Arial"/>
          <w:sz w:val="24"/>
          <w:szCs w:val="24"/>
        </w:rPr>
        <w:t>foarte</w:t>
      </w:r>
      <w:proofErr w:type="spellEnd"/>
      <w:r w:rsidRPr="000273C3">
        <w:rPr>
          <w:rFonts w:ascii="Arial" w:hAnsi="Arial" w:cs="Arial"/>
          <w:sz w:val="24"/>
          <w:szCs w:val="24"/>
        </w:rPr>
        <w:t xml:space="preserve"> </w:t>
      </w:r>
      <w:proofErr w:type="spellStart"/>
      <w:r w:rsidRPr="000273C3">
        <w:rPr>
          <w:rFonts w:ascii="Arial" w:hAnsi="Arial" w:cs="Arial"/>
          <w:sz w:val="24"/>
          <w:szCs w:val="24"/>
        </w:rPr>
        <w:t>mari</w:t>
      </w:r>
      <w:proofErr w:type="spellEnd"/>
      <w:r w:rsidRPr="000273C3">
        <w:rPr>
          <w:rFonts w:ascii="Arial" w:hAnsi="Arial" w:cs="Arial"/>
          <w:sz w:val="24"/>
          <w:szCs w:val="24"/>
        </w:rPr>
        <w:t xml:space="preserve">, </w:t>
      </w:r>
      <w:proofErr w:type="spellStart"/>
      <w:r w:rsidRPr="000273C3">
        <w:rPr>
          <w:rFonts w:ascii="Arial" w:hAnsi="Arial" w:cs="Arial"/>
          <w:sz w:val="24"/>
          <w:szCs w:val="24"/>
        </w:rPr>
        <w:t>peste</w:t>
      </w:r>
      <w:proofErr w:type="spellEnd"/>
      <w:r w:rsidRPr="000273C3">
        <w:rPr>
          <w:rFonts w:ascii="Arial" w:hAnsi="Arial" w:cs="Arial"/>
          <w:sz w:val="24"/>
          <w:szCs w:val="24"/>
        </w:rPr>
        <w:t xml:space="preserve"> 35</w:t>
      </w:r>
      <w:r w:rsidRPr="000273C3">
        <w:rPr>
          <w:rFonts w:ascii="Arial" w:hAnsi="Arial" w:cs="Arial"/>
          <w:sz w:val="24"/>
          <w:szCs w:val="24"/>
          <w:vertAlign w:val="superscript"/>
        </w:rPr>
        <w:t>g</w:t>
      </w:r>
      <w:r w:rsidRPr="000273C3">
        <w:rPr>
          <w:rFonts w:ascii="Arial" w:hAnsi="Arial" w:cs="Arial"/>
          <w:sz w:val="24"/>
          <w:szCs w:val="24"/>
        </w:rPr>
        <w:t xml:space="preserve">, </w:t>
      </w:r>
      <w:proofErr w:type="spellStart"/>
      <w:r w:rsidRPr="000273C3">
        <w:rPr>
          <w:rFonts w:ascii="Arial" w:hAnsi="Arial" w:cs="Arial"/>
          <w:sz w:val="24"/>
          <w:szCs w:val="24"/>
        </w:rPr>
        <w:t>încadrate</w:t>
      </w:r>
      <w:proofErr w:type="spellEnd"/>
      <w:r w:rsidRPr="000273C3">
        <w:rPr>
          <w:rFonts w:ascii="Arial" w:hAnsi="Arial" w:cs="Arial"/>
          <w:sz w:val="24"/>
          <w:szCs w:val="24"/>
        </w:rPr>
        <w:t xml:space="preserve"> </w:t>
      </w:r>
      <w:proofErr w:type="spellStart"/>
      <w:r w:rsidRPr="000273C3">
        <w:rPr>
          <w:rFonts w:ascii="Arial" w:hAnsi="Arial" w:cs="Arial"/>
          <w:sz w:val="24"/>
          <w:szCs w:val="24"/>
        </w:rPr>
        <w:t>în</w:t>
      </w:r>
      <w:proofErr w:type="spellEnd"/>
      <w:r w:rsidRPr="000273C3">
        <w:rPr>
          <w:rFonts w:ascii="Arial" w:hAnsi="Arial" w:cs="Arial"/>
          <w:sz w:val="24"/>
          <w:szCs w:val="24"/>
        </w:rPr>
        <w:t xml:space="preserve"> </w:t>
      </w:r>
      <w:proofErr w:type="spellStart"/>
      <w:r w:rsidRPr="000273C3">
        <w:rPr>
          <w:rFonts w:ascii="Arial" w:hAnsi="Arial" w:cs="Arial"/>
          <w:sz w:val="24"/>
          <w:szCs w:val="24"/>
        </w:rPr>
        <w:t>grupa</w:t>
      </w:r>
      <w:proofErr w:type="spellEnd"/>
      <w:r w:rsidRPr="000273C3">
        <w:rPr>
          <w:rFonts w:ascii="Arial" w:hAnsi="Arial" w:cs="Arial"/>
          <w:sz w:val="24"/>
          <w:szCs w:val="24"/>
        </w:rPr>
        <w:t xml:space="preserve"> I </w:t>
      </w:r>
      <w:proofErr w:type="spellStart"/>
      <w:r w:rsidRPr="000273C3">
        <w:rPr>
          <w:rFonts w:ascii="Arial" w:hAnsi="Arial" w:cs="Arial"/>
          <w:sz w:val="24"/>
          <w:szCs w:val="24"/>
        </w:rPr>
        <w:t>funcţională</w:t>
      </w:r>
      <w:proofErr w:type="spellEnd"/>
      <w:r w:rsidRPr="000273C3">
        <w:rPr>
          <w:rFonts w:ascii="Arial" w:hAnsi="Arial" w:cs="Arial"/>
          <w:sz w:val="24"/>
          <w:szCs w:val="24"/>
        </w:rPr>
        <w:t xml:space="preserve">, </w:t>
      </w:r>
      <w:proofErr w:type="spellStart"/>
      <w:r w:rsidRPr="000273C3">
        <w:rPr>
          <w:rFonts w:ascii="Arial" w:hAnsi="Arial" w:cs="Arial"/>
          <w:sz w:val="24"/>
          <w:szCs w:val="24"/>
        </w:rPr>
        <w:t>categoria</w:t>
      </w:r>
      <w:proofErr w:type="spellEnd"/>
      <w:r w:rsidRPr="000273C3">
        <w:rPr>
          <w:rFonts w:ascii="Arial" w:hAnsi="Arial" w:cs="Arial"/>
          <w:sz w:val="24"/>
          <w:szCs w:val="24"/>
        </w:rPr>
        <w:t xml:space="preserve"> </w:t>
      </w:r>
      <w:proofErr w:type="spellStart"/>
      <w:r w:rsidRPr="000273C3">
        <w:rPr>
          <w:rFonts w:ascii="Arial" w:hAnsi="Arial" w:cs="Arial"/>
          <w:sz w:val="24"/>
          <w:szCs w:val="24"/>
        </w:rPr>
        <w:t>funcţională</w:t>
      </w:r>
      <w:proofErr w:type="spellEnd"/>
      <w:r w:rsidRPr="000273C3">
        <w:rPr>
          <w:rFonts w:ascii="Arial" w:hAnsi="Arial" w:cs="Arial"/>
          <w:sz w:val="24"/>
          <w:szCs w:val="24"/>
        </w:rPr>
        <w:t xml:space="preserve"> 2A.</w:t>
      </w:r>
    </w:p>
    <w:p w14:paraId="4A1BF434" w14:textId="29C0010C" w:rsidR="00FB48F5" w:rsidRPr="000273C3" w:rsidRDefault="00FB48F5" w:rsidP="000273C3">
      <w:pPr>
        <w:widowControl w:val="0"/>
        <w:tabs>
          <w:tab w:val="left" w:pos="567"/>
          <w:tab w:val="left" w:pos="2399"/>
        </w:tabs>
        <w:autoSpaceDE w:val="0"/>
        <w:autoSpaceDN w:val="0"/>
        <w:spacing w:before="91" w:after="0" w:line="240" w:lineRule="auto"/>
        <w:outlineLvl w:val="1"/>
        <w:rPr>
          <w:rFonts w:ascii="Arial" w:eastAsia="Arial" w:hAnsi="Arial" w:cs="Arial"/>
          <w:bCs/>
          <w:sz w:val="24"/>
          <w:szCs w:val="24"/>
          <w:lang w:val="ro-RO"/>
        </w:rPr>
      </w:pPr>
      <w:r w:rsidRPr="00AB56FC">
        <w:rPr>
          <w:rFonts w:ascii="Arial" w:eastAsia="Arial" w:hAnsi="Arial" w:cs="Arial"/>
          <w:bCs/>
          <w:color w:val="FF0000"/>
          <w:sz w:val="24"/>
          <w:szCs w:val="24"/>
          <w:lang w:val="ro-RO"/>
        </w:rPr>
        <w:tab/>
      </w:r>
      <w:r w:rsidRPr="000273C3">
        <w:rPr>
          <w:rFonts w:ascii="Arial" w:eastAsia="Arial" w:hAnsi="Arial" w:cs="Arial"/>
          <w:bCs/>
          <w:sz w:val="24"/>
          <w:szCs w:val="24"/>
          <w:lang w:val="ro-RO"/>
        </w:rPr>
        <w:t xml:space="preserve">- Structura </w:t>
      </w:r>
      <w:proofErr w:type="spellStart"/>
      <w:r w:rsidRPr="000273C3">
        <w:rPr>
          <w:rFonts w:ascii="Arial" w:eastAsia="Arial" w:hAnsi="Arial" w:cs="Arial"/>
          <w:bCs/>
          <w:sz w:val="24"/>
          <w:szCs w:val="24"/>
          <w:lang w:val="ro-RO"/>
        </w:rPr>
        <w:t>arboretelor</w:t>
      </w:r>
      <w:proofErr w:type="spellEnd"/>
      <w:r w:rsidRPr="000273C3">
        <w:rPr>
          <w:rFonts w:ascii="Arial" w:eastAsia="Arial" w:hAnsi="Arial" w:cs="Arial"/>
          <w:bCs/>
          <w:sz w:val="24"/>
          <w:szCs w:val="24"/>
          <w:lang w:val="ro-RO"/>
        </w:rPr>
        <w:t xml:space="preserve"> sub raportul </w:t>
      </w:r>
      <w:proofErr w:type="spellStart"/>
      <w:r w:rsidRPr="000273C3">
        <w:rPr>
          <w:rFonts w:ascii="Arial" w:eastAsia="Arial" w:hAnsi="Arial" w:cs="Arial"/>
          <w:bCs/>
          <w:sz w:val="24"/>
          <w:szCs w:val="24"/>
          <w:lang w:val="ro-RO"/>
        </w:rPr>
        <w:t>distribuţiei</w:t>
      </w:r>
      <w:proofErr w:type="spellEnd"/>
      <w:r w:rsidRPr="000273C3">
        <w:rPr>
          <w:rFonts w:ascii="Arial" w:eastAsia="Arial" w:hAnsi="Arial" w:cs="Arial"/>
          <w:bCs/>
          <w:sz w:val="24"/>
          <w:szCs w:val="24"/>
          <w:lang w:val="ro-RO"/>
        </w:rPr>
        <w:t xml:space="preserve"> </w:t>
      </w:r>
      <w:proofErr w:type="spellStart"/>
      <w:r w:rsidRPr="000273C3">
        <w:rPr>
          <w:rFonts w:ascii="Arial" w:eastAsia="Arial" w:hAnsi="Arial" w:cs="Arial"/>
          <w:bCs/>
          <w:sz w:val="24"/>
          <w:szCs w:val="24"/>
          <w:lang w:val="ro-RO"/>
        </w:rPr>
        <w:t>spaţiale</w:t>
      </w:r>
      <w:proofErr w:type="spellEnd"/>
      <w:r w:rsidRPr="000273C3">
        <w:rPr>
          <w:rFonts w:ascii="Arial" w:eastAsia="Arial" w:hAnsi="Arial" w:cs="Arial"/>
          <w:bCs/>
          <w:sz w:val="24"/>
          <w:szCs w:val="24"/>
          <w:lang w:val="ro-RO"/>
        </w:rPr>
        <w:t xml:space="preserve"> </w:t>
      </w:r>
      <w:proofErr w:type="spellStart"/>
      <w:r w:rsidRPr="000273C3">
        <w:rPr>
          <w:rFonts w:ascii="Arial" w:eastAsia="Arial" w:hAnsi="Arial" w:cs="Arial"/>
          <w:bCs/>
          <w:sz w:val="24"/>
          <w:szCs w:val="24"/>
          <w:lang w:val="ro-RO"/>
        </w:rPr>
        <w:t>şi</w:t>
      </w:r>
      <w:proofErr w:type="spellEnd"/>
      <w:r w:rsidRPr="000273C3">
        <w:rPr>
          <w:rFonts w:ascii="Arial" w:eastAsia="Arial" w:hAnsi="Arial" w:cs="Arial"/>
          <w:bCs/>
          <w:sz w:val="24"/>
          <w:szCs w:val="24"/>
          <w:lang w:val="ro-RO"/>
        </w:rPr>
        <w:t xml:space="preserve"> al </w:t>
      </w:r>
      <w:proofErr w:type="spellStart"/>
      <w:r w:rsidRPr="000273C3">
        <w:rPr>
          <w:rFonts w:ascii="Arial" w:eastAsia="Arial" w:hAnsi="Arial" w:cs="Arial"/>
          <w:bCs/>
          <w:sz w:val="24"/>
          <w:szCs w:val="24"/>
          <w:lang w:val="ro-RO"/>
        </w:rPr>
        <w:t>repartiţiei</w:t>
      </w:r>
      <w:proofErr w:type="spellEnd"/>
      <w:r w:rsidRPr="000273C3">
        <w:rPr>
          <w:rFonts w:ascii="Arial" w:eastAsia="Arial" w:hAnsi="Arial" w:cs="Arial"/>
          <w:bCs/>
          <w:sz w:val="24"/>
          <w:szCs w:val="24"/>
          <w:lang w:val="ro-RO"/>
        </w:rPr>
        <w:t xml:space="preserve"> pe categorii dimensionale, se realizează prin aplicarea unui ansamblu de măsuri </w:t>
      </w:r>
      <w:proofErr w:type="spellStart"/>
      <w:r w:rsidRPr="000273C3">
        <w:rPr>
          <w:rFonts w:ascii="Arial" w:eastAsia="Arial" w:hAnsi="Arial" w:cs="Arial"/>
          <w:bCs/>
          <w:sz w:val="24"/>
          <w:szCs w:val="24"/>
          <w:lang w:val="ro-RO"/>
        </w:rPr>
        <w:t>silviculturale</w:t>
      </w:r>
      <w:proofErr w:type="spellEnd"/>
      <w:r w:rsidRPr="000273C3">
        <w:rPr>
          <w:rFonts w:ascii="Arial" w:eastAsia="Arial" w:hAnsi="Arial" w:cs="Arial"/>
          <w:bCs/>
          <w:sz w:val="24"/>
          <w:szCs w:val="24"/>
          <w:lang w:val="ro-RO"/>
        </w:rPr>
        <w:t xml:space="preserve"> </w:t>
      </w:r>
      <w:proofErr w:type="spellStart"/>
      <w:r w:rsidRPr="000273C3">
        <w:rPr>
          <w:rFonts w:ascii="Arial" w:eastAsia="Arial" w:hAnsi="Arial" w:cs="Arial"/>
          <w:bCs/>
          <w:sz w:val="24"/>
          <w:szCs w:val="24"/>
          <w:lang w:val="ro-RO"/>
        </w:rPr>
        <w:t>diferenţiate</w:t>
      </w:r>
      <w:proofErr w:type="spellEnd"/>
      <w:r w:rsidRPr="000273C3">
        <w:rPr>
          <w:rFonts w:ascii="Arial" w:eastAsia="Arial" w:hAnsi="Arial" w:cs="Arial"/>
          <w:bCs/>
          <w:sz w:val="24"/>
          <w:szCs w:val="24"/>
          <w:lang w:val="ro-RO"/>
        </w:rPr>
        <w:t xml:space="preserve"> pe stadii de dezvoltare, ansamblu de măsuri ce se constituie într-un sistem al lucrărilor de îngrijire </w:t>
      </w:r>
      <w:proofErr w:type="spellStart"/>
      <w:r w:rsidRPr="000273C3">
        <w:rPr>
          <w:rFonts w:ascii="Arial" w:eastAsia="Arial" w:hAnsi="Arial" w:cs="Arial"/>
          <w:bCs/>
          <w:sz w:val="24"/>
          <w:szCs w:val="24"/>
          <w:lang w:val="ro-RO"/>
        </w:rPr>
        <w:t>şi</w:t>
      </w:r>
      <w:proofErr w:type="spellEnd"/>
      <w:r w:rsidRPr="000273C3">
        <w:rPr>
          <w:rFonts w:ascii="Arial" w:eastAsia="Arial" w:hAnsi="Arial" w:cs="Arial"/>
          <w:bCs/>
          <w:sz w:val="24"/>
          <w:szCs w:val="24"/>
          <w:lang w:val="ro-RO"/>
        </w:rPr>
        <w:t xml:space="preserve"> conducere a </w:t>
      </w:r>
      <w:proofErr w:type="spellStart"/>
      <w:r w:rsidRPr="000273C3">
        <w:rPr>
          <w:rFonts w:ascii="Arial" w:eastAsia="Arial" w:hAnsi="Arial" w:cs="Arial"/>
          <w:bCs/>
          <w:sz w:val="24"/>
          <w:szCs w:val="24"/>
          <w:lang w:val="ro-RO"/>
        </w:rPr>
        <w:t>arboretelor</w:t>
      </w:r>
      <w:proofErr w:type="spellEnd"/>
      <w:r w:rsidRPr="000273C3">
        <w:rPr>
          <w:rFonts w:ascii="Arial" w:eastAsia="Arial" w:hAnsi="Arial" w:cs="Arial"/>
          <w:bCs/>
          <w:sz w:val="24"/>
          <w:szCs w:val="24"/>
          <w:lang w:val="ro-RO"/>
        </w:rPr>
        <w:t>.</w:t>
      </w:r>
    </w:p>
    <w:p w14:paraId="2D744CED" w14:textId="77777777" w:rsidR="00FB48F5" w:rsidRPr="000273C3" w:rsidRDefault="00FB48F5" w:rsidP="00FB48F5">
      <w:pPr>
        <w:widowControl w:val="0"/>
        <w:tabs>
          <w:tab w:val="left" w:pos="2399"/>
        </w:tabs>
        <w:autoSpaceDE w:val="0"/>
        <w:autoSpaceDN w:val="0"/>
        <w:spacing w:before="91" w:after="0" w:line="240" w:lineRule="auto"/>
        <w:jc w:val="center"/>
        <w:outlineLvl w:val="1"/>
        <w:rPr>
          <w:rFonts w:ascii="Arial" w:eastAsia="Times New Roman" w:hAnsi="Arial" w:cs="Arial"/>
          <w:b/>
          <w:sz w:val="24"/>
          <w:szCs w:val="24"/>
          <w:lang w:val="ro-RO"/>
        </w:rPr>
      </w:pPr>
    </w:p>
    <w:p w14:paraId="61B7F85D" w14:textId="77777777" w:rsidR="00FB48F5" w:rsidRPr="000273C3" w:rsidRDefault="00FB48F5" w:rsidP="00FB48F5">
      <w:pPr>
        <w:widowControl w:val="0"/>
        <w:tabs>
          <w:tab w:val="left" w:pos="426"/>
          <w:tab w:val="left" w:pos="2399"/>
        </w:tabs>
        <w:autoSpaceDE w:val="0"/>
        <w:autoSpaceDN w:val="0"/>
        <w:spacing w:before="91" w:after="0" w:line="240" w:lineRule="auto"/>
        <w:outlineLvl w:val="1"/>
        <w:rPr>
          <w:rFonts w:ascii="Arial" w:eastAsia="Times New Roman" w:hAnsi="Arial" w:cs="Arial"/>
          <w:sz w:val="24"/>
          <w:szCs w:val="24"/>
          <w:lang w:val="ro-RO"/>
        </w:rPr>
      </w:pPr>
      <w:r w:rsidRPr="000273C3">
        <w:rPr>
          <w:rFonts w:ascii="Arial" w:eastAsia="Arial" w:hAnsi="Arial" w:cs="Arial"/>
          <w:bCs/>
          <w:sz w:val="24"/>
          <w:szCs w:val="24"/>
          <w:lang w:val="ro-RO"/>
        </w:rPr>
        <w:tab/>
        <w:t xml:space="preserve">Pădurea nu va fi înlăturată de pe terenurile respective, categoria </w:t>
      </w:r>
      <w:proofErr w:type="spellStart"/>
      <w:r w:rsidRPr="000273C3">
        <w:rPr>
          <w:rFonts w:ascii="Arial" w:eastAsia="Arial" w:hAnsi="Arial" w:cs="Arial"/>
          <w:bCs/>
          <w:sz w:val="24"/>
          <w:szCs w:val="24"/>
          <w:lang w:val="ro-RO"/>
        </w:rPr>
        <w:t>funcţională</w:t>
      </w:r>
      <w:proofErr w:type="spellEnd"/>
      <w:r w:rsidRPr="000273C3">
        <w:rPr>
          <w:rFonts w:ascii="Arial" w:eastAsia="Arial" w:hAnsi="Arial" w:cs="Arial"/>
          <w:bCs/>
          <w:sz w:val="24"/>
          <w:szCs w:val="24"/>
          <w:lang w:val="ro-RO"/>
        </w:rPr>
        <w:t xml:space="preserve"> va fi cea existentă înainte de aplicarea tăierilor de arbori, respectiv cea de pădure, iar pădurea se va </w:t>
      </w:r>
      <w:proofErr w:type="spellStart"/>
      <w:r w:rsidRPr="000273C3">
        <w:rPr>
          <w:rFonts w:ascii="Arial" w:eastAsia="Arial" w:hAnsi="Arial" w:cs="Arial"/>
          <w:bCs/>
          <w:sz w:val="24"/>
          <w:szCs w:val="24"/>
          <w:lang w:val="ro-RO"/>
        </w:rPr>
        <w:t>menţine</w:t>
      </w:r>
      <w:proofErr w:type="spellEnd"/>
      <w:r w:rsidRPr="000273C3">
        <w:rPr>
          <w:rFonts w:ascii="Arial" w:eastAsia="Arial" w:hAnsi="Arial" w:cs="Arial"/>
          <w:bCs/>
          <w:sz w:val="24"/>
          <w:szCs w:val="24"/>
          <w:lang w:val="ro-RO"/>
        </w:rPr>
        <w:t xml:space="preserve"> permanent pe aceste </w:t>
      </w:r>
      <w:proofErr w:type="spellStart"/>
      <w:r w:rsidRPr="000273C3">
        <w:rPr>
          <w:rFonts w:ascii="Arial" w:eastAsia="Arial" w:hAnsi="Arial" w:cs="Arial"/>
          <w:bCs/>
          <w:sz w:val="24"/>
          <w:szCs w:val="24"/>
          <w:lang w:val="ro-RO"/>
        </w:rPr>
        <w:t>suprafeţe</w:t>
      </w:r>
      <w:proofErr w:type="spellEnd"/>
      <w:r w:rsidRPr="000273C3">
        <w:rPr>
          <w:rFonts w:ascii="Arial" w:eastAsia="Arial" w:hAnsi="Arial" w:cs="Arial"/>
          <w:bCs/>
          <w:sz w:val="24"/>
          <w:szCs w:val="24"/>
          <w:lang w:val="ro-RO"/>
        </w:rPr>
        <w:t xml:space="preserve">, singura modificare fiind înlocuirea treptată a arborilor maturi, care cedează </w:t>
      </w:r>
      <w:proofErr w:type="spellStart"/>
      <w:r w:rsidRPr="000273C3">
        <w:rPr>
          <w:rFonts w:ascii="Arial" w:eastAsia="Arial" w:hAnsi="Arial" w:cs="Arial"/>
          <w:bCs/>
          <w:sz w:val="24"/>
          <w:szCs w:val="24"/>
          <w:lang w:val="ro-RO"/>
        </w:rPr>
        <w:t>spaţiul</w:t>
      </w:r>
      <w:proofErr w:type="spellEnd"/>
      <w:r w:rsidRPr="000273C3">
        <w:rPr>
          <w:rFonts w:ascii="Arial" w:eastAsia="Arial" w:hAnsi="Arial" w:cs="Arial"/>
          <w:bCs/>
          <w:sz w:val="24"/>
          <w:szCs w:val="24"/>
          <w:lang w:val="ro-RO"/>
        </w:rPr>
        <w:t xml:space="preserve"> </w:t>
      </w:r>
      <w:proofErr w:type="spellStart"/>
      <w:r w:rsidRPr="000273C3">
        <w:rPr>
          <w:rFonts w:ascii="Arial" w:eastAsia="Arial" w:hAnsi="Arial" w:cs="Arial"/>
          <w:bCs/>
          <w:sz w:val="24"/>
          <w:szCs w:val="24"/>
          <w:lang w:val="ro-RO"/>
        </w:rPr>
        <w:t>generaţiei</w:t>
      </w:r>
      <w:proofErr w:type="spellEnd"/>
      <w:r w:rsidRPr="000273C3">
        <w:rPr>
          <w:rFonts w:ascii="Arial" w:eastAsia="Arial" w:hAnsi="Arial" w:cs="Arial"/>
          <w:bCs/>
          <w:sz w:val="24"/>
          <w:szCs w:val="24"/>
          <w:lang w:val="ro-RO"/>
        </w:rPr>
        <w:t xml:space="preserve"> tinere. Procesul de exploatare a pădurilor echivalează cu regenerarea pădurilor prin transferul între </w:t>
      </w:r>
      <w:proofErr w:type="spellStart"/>
      <w:r w:rsidRPr="000273C3">
        <w:rPr>
          <w:rFonts w:ascii="Arial" w:eastAsia="Arial" w:hAnsi="Arial" w:cs="Arial"/>
          <w:bCs/>
          <w:sz w:val="24"/>
          <w:szCs w:val="24"/>
          <w:lang w:val="ro-RO"/>
        </w:rPr>
        <w:t>generaţii</w:t>
      </w:r>
      <w:proofErr w:type="spellEnd"/>
      <w:r w:rsidRPr="000273C3">
        <w:rPr>
          <w:rFonts w:ascii="Arial" w:eastAsia="Arial" w:hAnsi="Arial" w:cs="Arial"/>
          <w:bCs/>
          <w:sz w:val="24"/>
          <w:szCs w:val="24"/>
          <w:lang w:val="ro-RO"/>
        </w:rPr>
        <w:t xml:space="preserve">, </w:t>
      </w:r>
      <w:proofErr w:type="spellStart"/>
      <w:r w:rsidRPr="000273C3">
        <w:rPr>
          <w:rFonts w:ascii="Arial" w:eastAsia="Arial" w:hAnsi="Arial" w:cs="Arial"/>
          <w:bCs/>
          <w:sz w:val="24"/>
          <w:szCs w:val="24"/>
          <w:lang w:val="ro-RO"/>
        </w:rPr>
        <w:t>producţia</w:t>
      </w:r>
      <w:proofErr w:type="spellEnd"/>
      <w:r w:rsidRPr="000273C3">
        <w:rPr>
          <w:rFonts w:ascii="Arial" w:eastAsia="Arial" w:hAnsi="Arial" w:cs="Arial"/>
          <w:bCs/>
          <w:sz w:val="24"/>
          <w:szCs w:val="24"/>
          <w:lang w:val="ro-RO"/>
        </w:rPr>
        <w:t xml:space="preserve"> de masă lemnoasă fiind un rezultat al acestui transfer.</w:t>
      </w:r>
    </w:p>
    <w:p w14:paraId="69BFE093" w14:textId="77777777" w:rsidR="00FB48F5" w:rsidRPr="00AB56FC" w:rsidRDefault="00FB48F5" w:rsidP="00FB48F5">
      <w:pPr>
        <w:widowControl w:val="0"/>
        <w:tabs>
          <w:tab w:val="left" w:pos="709"/>
          <w:tab w:val="left" w:pos="2399"/>
        </w:tabs>
        <w:autoSpaceDE w:val="0"/>
        <w:autoSpaceDN w:val="0"/>
        <w:spacing w:before="91" w:after="0" w:line="240" w:lineRule="auto"/>
        <w:outlineLvl w:val="1"/>
        <w:rPr>
          <w:rFonts w:ascii="Arial" w:eastAsia="Arial" w:hAnsi="Arial" w:cs="Arial"/>
          <w:bCs/>
          <w:color w:val="FF0000"/>
          <w:sz w:val="24"/>
          <w:szCs w:val="24"/>
          <w:lang w:val="ro-RO"/>
        </w:rPr>
      </w:pPr>
    </w:p>
    <w:p w14:paraId="01174A9D" w14:textId="4AF63ED5" w:rsidR="00FB48F5" w:rsidRDefault="00FB48F5" w:rsidP="00FB48F5">
      <w:pPr>
        <w:spacing w:after="0" w:line="240" w:lineRule="auto"/>
        <w:rPr>
          <w:rFonts w:ascii="Arial" w:eastAsia="Calibri" w:hAnsi="Arial" w:cs="Arial"/>
          <w:sz w:val="24"/>
          <w:szCs w:val="24"/>
          <w:lang w:val="ro-RO"/>
        </w:rPr>
      </w:pPr>
    </w:p>
    <w:p w14:paraId="63D55B7A" w14:textId="6645F051" w:rsidR="00853B33" w:rsidRDefault="00853B33" w:rsidP="00FB48F5">
      <w:pPr>
        <w:spacing w:after="0" w:line="240" w:lineRule="auto"/>
        <w:rPr>
          <w:rFonts w:ascii="Arial" w:eastAsia="Calibri" w:hAnsi="Arial" w:cs="Arial"/>
          <w:sz w:val="24"/>
          <w:szCs w:val="24"/>
          <w:lang w:val="ro-RO"/>
        </w:rPr>
      </w:pPr>
    </w:p>
    <w:p w14:paraId="24212F4A" w14:textId="4E48B367" w:rsidR="00E27B2B" w:rsidRDefault="00E27B2B" w:rsidP="00FB48F5">
      <w:pPr>
        <w:spacing w:after="0" w:line="240" w:lineRule="auto"/>
        <w:rPr>
          <w:rFonts w:ascii="Arial" w:eastAsia="Calibri" w:hAnsi="Arial" w:cs="Arial"/>
          <w:sz w:val="24"/>
          <w:szCs w:val="24"/>
          <w:lang w:val="ro-RO"/>
        </w:rPr>
      </w:pPr>
    </w:p>
    <w:p w14:paraId="56175640" w14:textId="01946D1D" w:rsidR="00E27B2B" w:rsidRDefault="00E27B2B" w:rsidP="00FB48F5">
      <w:pPr>
        <w:spacing w:after="0" w:line="240" w:lineRule="auto"/>
        <w:rPr>
          <w:rFonts w:ascii="Arial" w:eastAsia="Calibri" w:hAnsi="Arial" w:cs="Arial"/>
          <w:sz w:val="24"/>
          <w:szCs w:val="24"/>
          <w:lang w:val="ro-RO"/>
        </w:rPr>
      </w:pPr>
    </w:p>
    <w:p w14:paraId="362AB01A" w14:textId="453BF6E2" w:rsidR="00E27B2B" w:rsidRDefault="00E27B2B" w:rsidP="00FB48F5">
      <w:pPr>
        <w:spacing w:after="0" w:line="240" w:lineRule="auto"/>
        <w:rPr>
          <w:rFonts w:ascii="Arial" w:eastAsia="Calibri" w:hAnsi="Arial" w:cs="Arial"/>
          <w:sz w:val="24"/>
          <w:szCs w:val="24"/>
          <w:lang w:val="ro-RO"/>
        </w:rPr>
      </w:pPr>
    </w:p>
    <w:p w14:paraId="287B0708" w14:textId="77777777" w:rsidR="00E27B2B" w:rsidRPr="000273C3" w:rsidRDefault="00E27B2B" w:rsidP="00FB48F5">
      <w:pPr>
        <w:spacing w:after="0" w:line="240" w:lineRule="auto"/>
        <w:rPr>
          <w:rFonts w:ascii="Arial" w:eastAsia="Calibri" w:hAnsi="Arial" w:cs="Arial"/>
          <w:sz w:val="24"/>
          <w:szCs w:val="24"/>
          <w:lang w:val="ro-RO"/>
        </w:rPr>
      </w:pPr>
    </w:p>
    <w:p w14:paraId="75960907" w14:textId="77777777" w:rsidR="00FB48F5" w:rsidRPr="000273C3" w:rsidRDefault="00FB48F5" w:rsidP="00FB48F5">
      <w:pPr>
        <w:widowControl w:val="0"/>
        <w:tabs>
          <w:tab w:val="left" w:pos="2399"/>
        </w:tabs>
        <w:autoSpaceDE w:val="0"/>
        <w:autoSpaceDN w:val="0"/>
        <w:spacing w:before="91" w:after="0" w:line="240" w:lineRule="auto"/>
        <w:jc w:val="center"/>
        <w:outlineLvl w:val="1"/>
        <w:rPr>
          <w:rFonts w:ascii="Arial" w:eastAsia="Arial" w:hAnsi="Arial" w:cs="Arial"/>
          <w:b/>
          <w:bCs/>
          <w:sz w:val="26"/>
          <w:szCs w:val="26"/>
          <w:lang w:val="ro-RO"/>
        </w:rPr>
      </w:pPr>
      <w:bookmarkStart w:id="10" w:name="_TOC_250035"/>
      <w:r w:rsidRPr="000273C3">
        <w:rPr>
          <w:rFonts w:ascii="Arial" w:eastAsia="Times New Roman" w:hAnsi="Arial" w:cs="Arial"/>
          <w:b/>
          <w:sz w:val="24"/>
          <w:szCs w:val="24"/>
          <w:lang w:val="ro-RO"/>
        </w:rPr>
        <w:lastRenderedPageBreak/>
        <w:t>4.</w:t>
      </w:r>
      <w:r w:rsidRPr="000273C3">
        <w:rPr>
          <w:rFonts w:ascii="Arial" w:eastAsia="Arial" w:hAnsi="Arial" w:cs="Arial"/>
          <w:b/>
          <w:bCs/>
          <w:sz w:val="26"/>
          <w:szCs w:val="26"/>
          <w:lang w:val="ro-RO"/>
        </w:rPr>
        <w:t>Resurse</w:t>
      </w:r>
      <w:r w:rsidRPr="000273C3">
        <w:rPr>
          <w:rFonts w:ascii="Arial" w:eastAsia="Arial" w:hAnsi="Arial" w:cs="Arial"/>
          <w:b/>
          <w:bCs/>
          <w:spacing w:val="-3"/>
          <w:sz w:val="26"/>
          <w:szCs w:val="26"/>
          <w:lang w:val="ro-RO"/>
        </w:rPr>
        <w:t xml:space="preserve"> </w:t>
      </w:r>
      <w:r w:rsidRPr="000273C3">
        <w:rPr>
          <w:rFonts w:ascii="Arial" w:eastAsia="Arial" w:hAnsi="Arial" w:cs="Arial"/>
          <w:b/>
          <w:bCs/>
          <w:sz w:val="26"/>
          <w:szCs w:val="26"/>
          <w:lang w:val="ro-RO"/>
        </w:rPr>
        <w:t>naturale</w:t>
      </w:r>
      <w:r w:rsidRPr="000273C3">
        <w:rPr>
          <w:rFonts w:ascii="Arial" w:eastAsia="Arial" w:hAnsi="Arial" w:cs="Arial"/>
          <w:b/>
          <w:bCs/>
          <w:spacing w:val="-5"/>
          <w:sz w:val="26"/>
          <w:szCs w:val="26"/>
          <w:lang w:val="ro-RO"/>
        </w:rPr>
        <w:t xml:space="preserve"> </w:t>
      </w:r>
      <w:r w:rsidRPr="000273C3">
        <w:rPr>
          <w:rFonts w:ascii="Arial" w:eastAsia="Arial" w:hAnsi="Arial" w:cs="Arial"/>
          <w:b/>
          <w:bCs/>
          <w:sz w:val="26"/>
          <w:szCs w:val="26"/>
          <w:lang w:val="ro-RO"/>
        </w:rPr>
        <w:t>necesare</w:t>
      </w:r>
      <w:r w:rsidRPr="000273C3">
        <w:rPr>
          <w:rFonts w:ascii="Arial" w:eastAsia="Arial" w:hAnsi="Arial" w:cs="Arial"/>
          <w:b/>
          <w:bCs/>
          <w:spacing w:val="-3"/>
          <w:sz w:val="26"/>
          <w:szCs w:val="26"/>
          <w:lang w:val="ro-RO"/>
        </w:rPr>
        <w:t xml:space="preserve"> </w:t>
      </w:r>
      <w:r w:rsidRPr="000273C3">
        <w:rPr>
          <w:rFonts w:ascii="Arial" w:eastAsia="Arial" w:hAnsi="Arial" w:cs="Arial"/>
          <w:b/>
          <w:bCs/>
          <w:sz w:val="26"/>
          <w:szCs w:val="26"/>
          <w:lang w:val="ro-RO"/>
        </w:rPr>
        <w:t>implementării</w:t>
      </w:r>
      <w:r w:rsidRPr="000273C3">
        <w:rPr>
          <w:rFonts w:ascii="Arial" w:eastAsia="Arial" w:hAnsi="Arial" w:cs="Arial"/>
          <w:b/>
          <w:bCs/>
          <w:spacing w:val="-4"/>
          <w:sz w:val="26"/>
          <w:szCs w:val="26"/>
          <w:lang w:val="ro-RO"/>
        </w:rPr>
        <w:t xml:space="preserve"> </w:t>
      </w:r>
      <w:bookmarkEnd w:id="10"/>
      <w:r w:rsidRPr="000273C3">
        <w:rPr>
          <w:rFonts w:ascii="Arial" w:eastAsia="Arial" w:hAnsi="Arial" w:cs="Arial"/>
          <w:b/>
          <w:bCs/>
          <w:sz w:val="26"/>
          <w:szCs w:val="26"/>
          <w:lang w:val="ro-RO"/>
        </w:rPr>
        <w:t>planului</w:t>
      </w:r>
    </w:p>
    <w:p w14:paraId="17E540E4" w14:textId="77777777" w:rsidR="00FB48F5" w:rsidRPr="000273C3" w:rsidRDefault="00FB48F5" w:rsidP="00FB48F5">
      <w:pPr>
        <w:widowControl w:val="0"/>
        <w:tabs>
          <w:tab w:val="left" w:pos="2399"/>
        </w:tabs>
        <w:autoSpaceDE w:val="0"/>
        <w:autoSpaceDN w:val="0"/>
        <w:spacing w:before="91" w:after="0" w:line="240" w:lineRule="auto"/>
        <w:jc w:val="center"/>
        <w:outlineLvl w:val="1"/>
        <w:rPr>
          <w:rFonts w:ascii="Arial" w:eastAsia="Arial" w:hAnsi="Arial" w:cs="Arial"/>
          <w:b/>
          <w:bCs/>
          <w:sz w:val="26"/>
          <w:szCs w:val="26"/>
          <w:lang w:val="ro-RO"/>
        </w:rPr>
      </w:pPr>
    </w:p>
    <w:p w14:paraId="50F726B2" w14:textId="727CFD08" w:rsidR="00FB48F5" w:rsidRDefault="00FB48F5" w:rsidP="00FB48F5">
      <w:pPr>
        <w:spacing w:after="0" w:line="240" w:lineRule="auto"/>
        <w:rPr>
          <w:rFonts w:ascii="Arial" w:eastAsia="Calibri" w:hAnsi="Arial" w:cs="Arial"/>
          <w:sz w:val="24"/>
          <w:szCs w:val="24"/>
          <w:lang w:val="ro-RO"/>
        </w:rPr>
      </w:pPr>
      <w:r w:rsidRPr="000273C3">
        <w:rPr>
          <w:rFonts w:ascii="Arial" w:eastAsia="Calibri" w:hAnsi="Arial" w:cs="Arial"/>
          <w:lang w:val="ro-RO"/>
        </w:rPr>
        <w:tab/>
      </w:r>
      <w:r w:rsidRPr="000273C3">
        <w:rPr>
          <w:rFonts w:ascii="Arial" w:eastAsia="Calibri" w:hAnsi="Arial" w:cs="Arial"/>
          <w:sz w:val="24"/>
          <w:szCs w:val="24"/>
          <w:lang w:val="ro-RO"/>
        </w:rPr>
        <w:t>Pentru implementarea amenajam</w:t>
      </w:r>
      <w:r w:rsidR="00F32CAC" w:rsidRPr="000273C3">
        <w:rPr>
          <w:rFonts w:ascii="Arial" w:eastAsia="Calibri" w:hAnsi="Arial" w:cs="Arial"/>
          <w:sz w:val="24"/>
          <w:szCs w:val="24"/>
          <w:lang w:val="ro-RO"/>
        </w:rPr>
        <w:t xml:space="preserve">entului silvic al UP I </w:t>
      </w:r>
      <w:r w:rsidR="000273C3" w:rsidRPr="000273C3">
        <w:rPr>
          <w:rFonts w:ascii="Arial" w:eastAsia="Calibri" w:hAnsi="Arial" w:cs="Arial"/>
          <w:sz w:val="24"/>
          <w:szCs w:val="24"/>
          <w:lang w:val="ro-RO"/>
        </w:rPr>
        <w:t xml:space="preserve">Urbea </w:t>
      </w:r>
      <w:proofErr w:type="spellStart"/>
      <w:r w:rsidR="000273C3" w:rsidRPr="000273C3">
        <w:rPr>
          <w:rFonts w:ascii="Arial" w:eastAsia="Calibri" w:hAnsi="Arial" w:cs="Arial"/>
          <w:sz w:val="24"/>
          <w:szCs w:val="24"/>
          <w:lang w:val="ro-RO"/>
        </w:rPr>
        <w:t>Ampoitana</w:t>
      </w:r>
      <w:proofErr w:type="spellEnd"/>
      <w:r w:rsidR="00F32CAC" w:rsidRPr="000273C3">
        <w:rPr>
          <w:rFonts w:ascii="Arial" w:eastAsia="Calibri" w:hAnsi="Arial" w:cs="Arial"/>
          <w:sz w:val="24"/>
          <w:szCs w:val="24"/>
          <w:lang w:val="ro-RO"/>
        </w:rPr>
        <w:t xml:space="preserve"> </w:t>
      </w:r>
      <w:r w:rsidRPr="000273C3">
        <w:rPr>
          <w:rFonts w:ascii="Arial" w:eastAsia="Calibri" w:hAnsi="Arial" w:cs="Arial"/>
          <w:sz w:val="24"/>
          <w:szCs w:val="24"/>
          <w:lang w:val="ro-RO"/>
        </w:rPr>
        <w:t xml:space="preserve"> nu se folosesc</w:t>
      </w:r>
      <w:r w:rsidRPr="000273C3">
        <w:rPr>
          <w:rFonts w:ascii="Arial" w:eastAsia="Calibri" w:hAnsi="Arial" w:cs="Arial"/>
          <w:spacing w:val="1"/>
          <w:sz w:val="24"/>
          <w:szCs w:val="24"/>
          <w:lang w:val="ro-RO"/>
        </w:rPr>
        <w:t xml:space="preserve"> </w:t>
      </w:r>
      <w:r w:rsidRPr="000273C3">
        <w:rPr>
          <w:rFonts w:ascii="Arial" w:eastAsia="Calibri" w:hAnsi="Arial" w:cs="Arial"/>
          <w:sz w:val="24"/>
          <w:szCs w:val="24"/>
          <w:lang w:val="ro-RO"/>
        </w:rPr>
        <w:t>resurse</w:t>
      </w:r>
      <w:r w:rsidRPr="000273C3">
        <w:rPr>
          <w:rFonts w:ascii="Arial" w:eastAsia="Calibri" w:hAnsi="Arial" w:cs="Arial"/>
          <w:spacing w:val="-1"/>
          <w:sz w:val="24"/>
          <w:szCs w:val="24"/>
          <w:lang w:val="ro-RO"/>
        </w:rPr>
        <w:t xml:space="preserve"> </w:t>
      </w:r>
      <w:r w:rsidRPr="000273C3">
        <w:rPr>
          <w:rFonts w:ascii="Arial" w:eastAsia="Calibri" w:hAnsi="Arial" w:cs="Arial"/>
          <w:sz w:val="24"/>
          <w:szCs w:val="24"/>
          <w:lang w:val="ro-RO"/>
        </w:rPr>
        <w:t>naturale.</w:t>
      </w:r>
    </w:p>
    <w:p w14:paraId="40040FAC" w14:textId="76DA0562" w:rsidR="000273C3" w:rsidRDefault="000273C3" w:rsidP="00FB48F5">
      <w:pPr>
        <w:spacing w:after="0" w:line="240" w:lineRule="auto"/>
        <w:rPr>
          <w:rFonts w:ascii="Arial" w:eastAsia="Calibri" w:hAnsi="Arial" w:cs="Arial"/>
          <w:sz w:val="24"/>
          <w:szCs w:val="24"/>
          <w:lang w:val="ro-RO"/>
        </w:rPr>
      </w:pPr>
    </w:p>
    <w:p w14:paraId="250D80E1" w14:textId="12161062" w:rsidR="000273C3" w:rsidRDefault="000273C3" w:rsidP="00FB48F5">
      <w:pPr>
        <w:spacing w:after="0" w:line="240" w:lineRule="auto"/>
        <w:rPr>
          <w:rFonts w:ascii="Arial" w:eastAsia="Calibri" w:hAnsi="Arial" w:cs="Arial"/>
          <w:sz w:val="24"/>
          <w:szCs w:val="24"/>
          <w:lang w:val="ro-RO"/>
        </w:rPr>
      </w:pPr>
    </w:p>
    <w:p w14:paraId="3A3B41DF" w14:textId="77777777" w:rsidR="00FB48F5" w:rsidRPr="002E6BA7" w:rsidRDefault="00FB48F5" w:rsidP="00FB48F5">
      <w:pPr>
        <w:widowControl w:val="0"/>
        <w:tabs>
          <w:tab w:val="left" w:pos="1967"/>
        </w:tabs>
        <w:autoSpaceDE w:val="0"/>
        <w:autoSpaceDN w:val="0"/>
        <w:spacing w:after="0" w:line="240" w:lineRule="auto"/>
        <w:jc w:val="center"/>
        <w:outlineLvl w:val="1"/>
        <w:rPr>
          <w:rFonts w:ascii="Arial" w:eastAsia="Arial" w:hAnsi="Arial" w:cs="Arial"/>
          <w:b/>
          <w:bCs/>
          <w:sz w:val="24"/>
          <w:szCs w:val="24"/>
          <w:lang w:val="ro-RO"/>
        </w:rPr>
      </w:pPr>
      <w:r w:rsidRPr="002E6BA7">
        <w:rPr>
          <w:rFonts w:ascii="Arial" w:eastAsia="Arial" w:hAnsi="Arial" w:cs="Arial"/>
          <w:b/>
          <w:bCs/>
          <w:sz w:val="24"/>
          <w:szCs w:val="24"/>
          <w:lang w:val="ro-RO"/>
        </w:rPr>
        <w:t>5. Resurse naturale ce vor fi exploatate din cadrul ariilor naturale</w:t>
      </w:r>
      <w:r w:rsidRPr="002E6BA7">
        <w:rPr>
          <w:rFonts w:ascii="Arial" w:eastAsia="Arial" w:hAnsi="Arial" w:cs="Arial"/>
          <w:b/>
          <w:bCs/>
          <w:spacing w:val="1"/>
          <w:sz w:val="24"/>
          <w:szCs w:val="24"/>
          <w:lang w:val="ro-RO"/>
        </w:rPr>
        <w:t xml:space="preserve"> </w:t>
      </w:r>
      <w:r w:rsidRPr="002E6BA7">
        <w:rPr>
          <w:rFonts w:ascii="Arial" w:eastAsia="Arial" w:hAnsi="Arial" w:cs="Arial"/>
          <w:b/>
          <w:bCs/>
          <w:sz w:val="24"/>
          <w:szCs w:val="24"/>
          <w:lang w:val="ro-RO"/>
        </w:rPr>
        <w:t>protejate</w:t>
      </w:r>
      <w:r w:rsidRPr="002E6BA7">
        <w:rPr>
          <w:rFonts w:ascii="Arial" w:eastAsia="Arial" w:hAnsi="Arial" w:cs="Arial"/>
          <w:b/>
          <w:bCs/>
          <w:spacing w:val="-3"/>
          <w:sz w:val="24"/>
          <w:szCs w:val="24"/>
          <w:lang w:val="ro-RO"/>
        </w:rPr>
        <w:t xml:space="preserve"> </w:t>
      </w:r>
      <w:r w:rsidRPr="002E6BA7">
        <w:rPr>
          <w:rFonts w:ascii="Arial" w:eastAsia="Arial" w:hAnsi="Arial" w:cs="Arial"/>
          <w:b/>
          <w:bCs/>
          <w:sz w:val="24"/>
          <w:szCs w:val="24"/>
          <w:lang w:val="ro-RO"/>
        </w:rPr>
        <w:t>de</w:t>
      </w:r>
      <w:r w:rsidRPr="002E6BA7">
        <w:rPr>
          <w:rFonts w:ascii="Arial" w:eastAsia="Arial" w:hAnsi="Arial" w:cs="Arial"/>
          <w:b/>
          <w:bCs/>
          <w:spacing w:val="-3"/>
          <w:sz w:val="24"/>
          <w:szCs w:val="24"/>
          <w:lang w:val="ro-RO"/>
        </w:rPr>
        <w:t xml:space="preserve"> </w:t>
      </w:r>
      <w:r w:rsidRPr="002E6BA7">
        <w:rPr>
          <w:rFonts w:ascii="Arial" w:eastAsia="Arial" w:hAnsi="Arial" w:cs="Arial"/>
          <w:b/>
          <w:bCs/>
          <w:sz w:val="24"/>
          <w:szCs w:val="24"/>
          <w:lang w:val="ro-RO"/>
        </w:rPr>
        <w:t>interes</w:t>
      </w:r>
      <w:r w:rsidRPr="002E6BA7">
        <w:rPr>
          <w:rFonts w:ascii="Arial" w:eastAsia="Arial" w:hAnsi="Arial" w:cs="Arial"/>
          <w:b/>
          <w:bCs/>
          <w:spacing w:val="-1"/>
          <w:sz w:val="24"/>
          <w:szCs w:val="24"/>
          <w:lang w:val="ro-RO"/>
        </w:rPr>
        <w:t xml:space="preserve"> </w:t>
      </w:r>
      <w:r w:rsidRPr="002E6BA7">
        <w:rPr>
          <w:rFonts w:ascii="Arial" w:eastAsia="Arial" w:hAnsi="Arial" w:cs="Arial"/>
          <w:b/>
          <w:bCs/>
          <w:sz w:val="24"/>
          <w:szCs w:val="24"/>
          <w:lang w:val="ro-RO"/>
        </w:rPr>
        <w:t>comunitar</w:t>
      </w:r>
      <w:r w:rsidRPr="002E6BA7">
        <w:rPr>
          <w:rFonts w:ascii="Arial" w:eastAsia="Arial" w:hAnsi="Arial" w:cs="Arial"/>
          <w:b/>
          <w:bCs/>
          <w:spacing w:val="-3"/>
          <w:sz w:val="24"/>
          <w:szCs w:val="24"/>
          <w:lang w:val="ro-RO"/>
        </w:rPr>
        <w:t xml:space="preserve"> </w:t>
      </w:r>
      <w:r w:rsidRPr="002E6BA7">
        <w:rPr>
          <w:rFonts w:ascii="Arial" w:eastAsia="Arial" w:hAnsi="Arial" w:cs="Arial"/>
          <w:b/>
          <w:bCs/>
          <w:sz w:val="24"/>
          <w:szCs w:val="24"/>
          <w:lang w:val="ro-RO"/>
        </w:rPr>
        <w:t>pentru</w:t>
      </w:r>
      <w:r w:rsidRPr="002E6BA7">
        <w:rPr>
          <w:rFonts w:ascii="Arial" w:eastAsia="Arial" w:hAnsi="Arial" w:cs="Arial"/>
          <w:b/>
          <w:bCs/>
          <w:spacing w:val="-3"/>
          <w:sz w:val="24"/>
          <w:szCs w:val="24"/>
          <w:lang w:val="ro-RO"/>
        </w:rPr>
        <w:t xml:space="preserve"> </w:t>
      </w:r>
      <w:r w:rsidRPr="002E6BA7">
        <w:rPr>
          <w:rFonts w:ascii="Arial" w:eastAsia="Arial" w:hAnsi="Arial" w:cs="Arial"/>
          <w:b/>
          <w:bCs/>
          <w:sz w:val="24"/>
          <w:szCs w:val="24"/>
          <w:lang w:val="ro-RO"/>
        </w:rPr>
        <w:t>a fi</w:t>
      </w:r>
      <w:r w:rsidRPr="002E6BA7">
        <w:rPr>
          <w:rFonts w:ascii="Arial" w:eastAsia="Arial" w:hAnsi="Arial" w:cs="Arial"/>
          <w:b/>
          <w:bCs/>
          <w:spacing w:val="-3"/>
          <w:sz w:val="24"/>
          <w:szCs w:val="24"/>
          <w:lang w:val="ro-RO"/>
        </w:rPr>
        <w:t xml:space="preserve"> </w:t>
      </w:r>
      <w:r w:rsidRPr="002E6BA7">
        <w:rPr>
          <w:rFonts w:ascii="Arial" w:eastAsia="Arial" w:hAnsi="Arial" w:cs="Arial"/>
          <w:b/>
          <w:bCs/>
          <w:sz w:val="24"/>
          <w:szCs w:val="24"/>
          <w:lang w:val="ro-RO"/>
        </w:rPr>
        <w:t>utilizate</w:t>
      </w:r>
      <w:r w:rsidRPr="002E6BA7">
        <w:rPr>
          <w:rFonts w:ascii="Arial" w:eastAsia="Arial" w:hAnsi="Arial" w:cs="Arial"/>
          <w:b/>
          <w:bCs/>
          <w:spacing w:val="-3"/>
          <w:sz w:val="24"/>
          <w:szCs w:val="24"/>
          <w:lang w:val="ro-RO"/>
        </w:rPr>
        <w:t xml:space="preserve"> </w:t>
      </w:r>
      <w:r w:rsidRPr="002E6BA7">
        <w:rPr>
          <w:rFonts w:ascii="Arial" w:eastAsia="Arial" w:hAnsi="Arial" w:cs="Arial"/>
          <w:b/>
          <w:bCs/>
          <w:sz w:val="24"/>
          <w:szCs w:val="24"/>
          <w:lang w:val="ro-RO"/>
        </w:rPr>
        <w:t>la</w:t>
      </w:r>
      <w:r w:rsidRPr="002E6BA7">
        <w:rPr>
          <w:rFonts w:ascii="Arial" w:eastAsia="Arial" w:hAnsi="Arial" w:cs="Arial"/>
          <w:b/>
          <w:bCs/>
          <w:spacing w:val="-3"/>
          <w:sz w:val="24"/>
          <w:szCs w:val="24"/>
          <w:lang w:val="ro-RO"/>
        </w:rPr>
        <w:t xml:space="preserve"> </w:t>
      </w:r>
      <w:r w:rsidRPr="002E6BA7">
        <w:rPr>
          <w:rFonts w:ascii="Arial" w:eastAsia="Arial" w:hAnsi="Arial" w:cs="Arial"/>
          <w:b/>
          <w:bCs/>
          <w:sz w:val="24"/>
          <w:szCs w:val="24"/>
          <w:lang w:val="ro-RO"/>
        </w:rPr>
        <w:t>implementarea</w:t>
      </w:r>
      <w:r w:rsidRPr="002E6BA7">
        <w:rPr>
          <w:rFonts w:ascii="Arial" w:eastAsia="Arial" w:hAnsi="Arial" w:cs="Arial"/>
          <w:b/>
          <w:bCs/>
          <w:spacing w:val="-3"/>
          <w:sz w:val="24"/>
          <w:szCs w:val="24"/>
          <w:lang w:val="ro-RO"/>
        </w:rPr>
        <w:t xml:space="preserve"> </w:t>
      </w:r>
      <w:r w:rsidRPr="002E6BA7">
        <w:rPr>
          <w:rFonts w:ascii="Arial" w:eastAsia="Arial" w:hAnsi="Arial" w:cs="Arial"/>
          <w:b/>
          <w:bCs/>
          <w:sz w:val="24"/>
          <w:szCs w:val="24"/>
          <w:lang w:val="ro-RO"/>
        </w:rPr>
        <w:t>planului</w:t>
      </w:r>
    </w:p>
    <w:p w14:paraId="0E5AD9D6" w14:textId="77777777" w:rsidR="00FB48F5" w:rsidRPr="002E6BA7" w:rsidRDefault="00FB48F5" w:rsidP="00FB48F5">
      <w:pPr>
        <w:spacing w:after="0" w:line="240" w:lineRule="auto"/>
        <w:rPr>
          <w:rFonts w:ascii="Arial" w:eastAsia="Calibri" w:hAnsi="Arial" w:cs="Arial"/>
          <w:lang w:val="ro-RO"/>
        </w:rPr>
      </w:pPr>
    </w:p>
    <w:p w14:paraId="4E63A7B4" w14:textId="5902CF47" w:rsidR="00FB48F5" w:rsidRPr="002E6BA7" w:rsidRDefault="00FB48F5" w:rsidP="00FB48F5">
      <w:pPr>
        <w:spacing w:after="0" w:line="240" w:lineRule="auto"/>
        <w:rPr>
          <w:rFonts w:ascii="Arial" w:eastAsia="Calibri" w:hAnsi="Arial" w:cs="Arial"/>
          <w:sz w:val="24"/>
          <w:szCs w:val="24"/>
          <w:lang w:val="ro-RO"/>
        </w:rPr>
      </w:pPr>
      <w:r w:rsidRPr="002E6BA7">
        <w:rPr>
          <w:rFonts w:ascii="Arial" w:eastAsia="Calibri" w:hAnsi="Arial" w:cs="Arial"/>
          <w:lang w:val="ro-RO"/>
        </w:rPr>
        <w:tab/>
      </w:r>
      <w:r w:rsidRPr="002E6BA7">
        <w:rPr>
          <w:rFonts w:ascii="Arial" w:eastAsia="Calibri" w:hAnsi="Arial" w:cs="Arial"/>
          <w:sz w:val="24"/>
          <w:szCs w:val="24"/>
          <w:lang w:val="ro-RO"/>
        </w:rPr>
        <w:t>În cadrul planului, resursele naturale ce vor fi exploatate din cadrul</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ariilor naturale</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protejate (</w:t>
      </w:r>
      <w:r w:rsidR="002E6BA7" w:rsidRPr="002E6BA7">
        <w:rPr>
          <w:rFonts w:ascii="Arial" w:hAnsi="Arial" w:cs="Arial"/>
          <w:b/>
          <w:bCs/>
          <w:sz w:val="24"/>
          <w:szCs w:val="24"/>
        </w:rPr>
        <w:t xml:space="preserve">RONPA0057 </w:t>
      </w:r>
      <w:proofErr w:type="spellStart"/>
      <w:r w:rsidR="002E6BA7" w:rsidRPr="002E6BA7">
        <w:rPr>
          <w:rFonts w:ascii="Arial" w:hAnsi="Arial" w:cs="Arial"/>
          <w:b/>
          <w:bCs/>
          <w:sz w:val="24"/>
          <w:szCs w:val="24"/>
        </w:rPr>
        <w:t>Rezervaţia</w:t>
      </w:r>
      <w:proofErr w:type="spellEnd"/>
      <w:r w:rsidR="002E6BA7" w:rsidRPr="002E6BA7">
        <w:rPr>
          <w:rFonts w:ascii="Arial" w:hAnsi="Arial" w:cs="Arial"/>
          <w:b/>
          <w:bCs/>
          <w:sz w:val="24"/>
          <w:szCs w:val="24"/>
        </w:rPr>
        <w:t xml:space="preserve"> </w:t>
      </w:r>
      <w:proofErr w:type="spellStart"/>
      <w:r w:rsidR="002E6BA7" w:rsidRPr="002E6BA7">
        <w:rPr>
          <w:rFonts w:ascii="Arial" w:hAnsi="Arial" w:cs="Arial"/>
          <w:b/>
          <w:bCs/>
          <w:sz w:val="24"/>
          <w:szCs w:val="24"/>
        </w:rPr>
        <w:t>Naturală</w:t>
      </w:r>
      <w:proofErr w:type="spellEnd"/>
      <w:r w:rsidR="002E6BA7" w:rsidRPr="002E6BA7">
        <w:rPr>
          <w:rFonts w:ascii="Arial" w:hAnsi="Arial" w:cs="Arial"/>
          <w:b/>
          <w:bCs/>
          <w:sz w:val="24"/>
          <w:szCs w:val="24"/>
        </w:rPr>
        <w:t xml:space="preserve"> Cheile </w:t>
      </w:r>
      <w:proofErr w:type="spellStart"/>
      <w:r w:rsidR="002E6BA7" w:rsidRPr="002E6BA7">
        <w:rPr>
          <w:rFonts w:ascii="Arial" w:hAnsi="Arial" w:cs="Arial"/>
          <w:b/>
          <w:bCs/>
          <w:sz w:val="24"/>
          <w:szCs w:val="24"/>
        </w:rPr>
        <w:t>Ampoiţei</w:t>
      </w:r>
      <w:proofErr w:type="spellEnd"/>
      <w:r w:rsidR="002E6BA7" w:rsidRPr="002E6BA7">
        <w:rPr>
          <w:rFonts w:ascii="Arial" w:hAnsi="Arial" w:cs="Arial"/>
          <w:b/>
          <w:bCs/>
          <w:sz w:val="24"/>
          <w:szCs w:val="24"/>
        </w:rPr>
        <w:t xml:space="preserve"> , </w:t>
      </w:r>
      <w:r w:rsidRPr="002E6BA7">
        <w:rPr>
          <w:rFonts w:ascii="Arial" w:eastAsia="Calibri" w:hAnsi="Arial" w:cs="Arial"/>
          <w:b/>
          <w:sz w:val="24"/>
          <w:szCs w:val="24"/>
          <w:lang w:val="ro-RO"/>
        </w:rPr>
        <w:t xml:space="preserve">ROSPA0087-Muntii </w:t>
      </w:r>
      <w:proofErr w:type="spellStart"/>
      <w:r w:rsidRPr="002E6BA7">
        <w:rPr>
          <w:rFonts w:ascii="Arial" w:eastAsia="Calibri" w:hAnsi="Arial" w:cs="Arial"/>
          <w:b/>
          <w:sz w:val="24"/>
          <w:szCs w:val="24"/>
          <w:lang w:val="ro-RO"/>
        </w:rPr>
        <w:t>Trascaului</w:t>
      </w:r>
      <w:proofErr w:type="spellEnd"/>
      <w:r w:rsidR="008C1B68" w:rsidRPr="002E6BA7">
        <w:rPr>
          <w:rFonts w:ascii="Arial" w:eastAsia="Calibri" w:hAnsi="Arial" w:cs="Arial"/>
          <w:b/>
          <w:sz w:val="24"/>
          <w:szCs w:val="24"/>
          <w:lang w:val="ro-RO"/>
        </w:rPr>
        <w:t xml:space="preserve"> si ROSCI0253-Trascau </w:t>
      </w:r>
      <w:r w:rsidRPr="002E6BA7">
        <w:rPr>
          <w:rFonts w:ascii="Arial" w:eastAsia="Calibri" w:hAnsi="Arial" w:cs="Arial"/>
          <w:sz w:val="24"/>
          <w:szCs w:val="24"/>
          <w:lang w:val="ro-RO"/>
        </w:rPr>
        <w:t>)</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sunt:</w:t>
      </w:r>
    </w:p>
    <w:p w14:paraId="602590BC" w14:textId="77777777" w:rsidR="00FB48F5" w:rsidRPr="002E6BA7" w:rsidRDefault="00FB48F5" w:rsidP="00FB48F5">
      <w:pPr>
        <w:spacing w:after="0" w:line="240" w:lineRule="auto"/>
        <w:rPr>
          <w:rFonts w:ascii="Arial" w:eastAsia="Calibri" w:hAnsi="Arial" w:cs="Arial"/>
          <w:sz w:val="24"/>
          <w:szCs w:val="24"/>
          <w:lang w:val="ro-RO"/>
        </w:rPr>
      </w:pPr>
      <w:r w:rsidRPr="002E6BA7">
        <w:rPr>
          <w:rFonts w:ascii="Arial" w:eastAsia="Calibri" w:hAnsi="Arial" w:cs="Arial"/>
          <w:sz w:val="24"/>
          <w:szCs w:val="24"/>
          <w:lang w:val="ro-RO"/>
        </w:rPr>
        <w:tab/>
        <w:t>-masa lemnoasă rezultată în urma tăierilor de regenerare, a</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lucrărilor de îngrijire</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w:t>
      </w:r>
      <w:proofErr w:type="spellStart"/>
      <w:r w:rsidRPr="002E6BA7">
        <w:rPr>
          <w:rFonts w:ascii="Arial" w:eastAsia="Calibri" w:hAnsi="Arial" w:cs="Arial"/>
          <w:sz w:val="24"/>
          <w:szCs w:val="24"/>
          <w:lang w:val="ro-RO"/>
        </w:rPr>
        <w:t>curăţiri</w:t>
      </w:r>
      <w:proofErr w:type="spellEnd"/>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w:t>
      </w:r>
      <w:r w:rsidRPr="002E6BA7">
        <w:rPr>
          <w:rFonts w:ascii="Arial" w:eastAsia="Calibri" w:hAnsi="Arial" w:cs="Arial"/>
          <w:spacing w:val="2"/>
          <w:sz w:val="24"/>
          <w:szCs w:val="24"/>
          <w:lang w:val="ro-RO"/>
        </w:rPr>
        <w:t xml:space="preserve"> </w:t>
      </w:r>
      <w:r w:rsidRPr="002E6BA7">
        <w:rPr>
          <w:rFonts w:ascii="Arial" w:eastAsia="Calibri" w:hAnsi="Arial" w:cs="Arial"/>
          <w:sz w:val="24"/>
          <w:szCs w:val="24"/>
          <w:lang w:val="ro-RO"/>
        </w:rPr>
        <w:t>rărituri)</w:t>
      </w:r>
      <w:r w:rsidRPr="002E6BA7">
        <w:rPr>
          <w:rFonts w:ascii="Arial" w:eastAsia="Calibri" w:hAnsi="Arial" w:cs="Arial"/>
          <w:spacing w:val="2"/>
          <w:sz w:val="24"/>
          <w:szCs w:val="24"/>
          <w:lang w:val="ro-RO"/>
        </w:rPr>
        <w:t xml:space="preserv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a</w:t>
      </w:r>
      <w:r w:rsidRPr="002E6BA7">
        <w:rPr>
          <w:rFonts w:ascii="Arial" w:eastAsia="Calibri" w:hAnsi="Arial" w:cs="Arial"/>
          <w:spacing w:val="4"/>
          <w:sz w:val="24"/>
          <w:szCs w:val="24"/>
          <w:lang w:val="ro-RO"/>
        </w:rPr>
        <w:t xml:space="preserve"> </w:t>
      </w:r>
      <w:r w:rsidRPr="002E6BA7">
        <w:rPr>
          <w:rFonts w:ascii="Arial" w:eastAsia="Calibri" w:hAnsi="Arial" w:cs="Arial"/>
          <w:sz w:val="24"/>
          <w:szCs w:val="24"/>
          <w:lang w:val="ro-RO"/>
        </w:rPr>
        <w:t>tăierilor</w:t>
      </w:r>
      <w:r w:rsidRPr="002E6BA7">
        <w:rPr>
          <w:rFonts w:ascii="Arial" w:eastAsia="Calibri" w:hAnsi="Arial" w:cs="Arial"/>
          <w:spacing w:val="2"/>
          <w:sz w:val="24"/>
          <w:szCs w:val="24"/>
          <w:lang w:val="ro-RO"/>
        </w:rPr>
        <w:t xml:space="preserve"> </w:t>
      </w:r>
      <w:r w:rsidRPr="002E6BA7">
        <w:rPr>
          <w:rFonts w:ascii="Arial" w:eastAsia="Calibri" w:hAnsi="Arial" w:cs="Arial"/>
          <w:sz w:val="24"/>
          <w:szCs w:val="24"/>
          <w:lang w:val="ro-RO"/>
        </w:rPr>
        <w:t>de</w:t>
      </w:r>
      <w:r w:rsidRPr="002E6BA7">
        <w:rPr>
          <w:rFonts w:ascii="Arial" w:eastAsia="Calibri" w:hAnsi="Arial" w:cs="Arial"/>
          <w:spacing w:val="2"/>
          <w:sz w:val="24"/>
          <w:szCs w:val="24"/>
          <w:lang w:val="ro-RO"/>
        </w:rPr>
        <w:t xml:space="preserve"> </w:t>
      </w:r>
      <w:r w:rsidRPr="002E6BA7">
        <w:rPr>
          <w:rFonts w:ascii="Arial" w:eastAsia="Calibri" w:hAnsi="Arial" w:cs="Arial"/>
          <w:sz w:val="24"/>
          <w:szCs w:val="24"/>
          <w:lang w:val="ro-RO"/>
        </w:rPr>
        <w:t>igienă;</w:t>
      </w:r>
    </w:p>
    <w:p w14:paraId="1C2E6F2A" w14:textId="77777777" w:rsidR="00FB48F5" w:rsidRPr="002E6BA7" w:rsidRDefault="00FB48F5" w:rsidP="00FB48F5">
      <w:pPr>
        <w:spacing w:after="0" w:line="240" w:lineRule="auto"/>
        <w:rPr>
          <w:rFonts w:ascii="Arial" w:eastAsia="Calibri" w:hAnsi="Arial" w:cs="Arial"/>
          <w:sz w:val="24"/>
          <w:szCs w:val="24"/>
          <w:lang w:val="it-IT"/>
        </w:rPr>
      </w:pPr>
      <w:r w:rsidRPr="002E6BA7">
        <w:rPr>
          <w:rFonts w:ascii="Arial" w:eastAsia="Calibri" w:hAnsi="Arial" w:cs="Arial"/>
          <w:sz w:val="24"/>
          <w:szCs w:val="24"/>
          <w:lang w:val="ro-RO"/>
        </w:rPr>
        <w:tab/>
      </w:r>
      <w:r w:rsidRPr="002E6BA7">
        <w:rPr>
          <w:rFonts w:ascii="Arial" w:eastAsia="Calibri" w:hAnsi="Arial" w:cs="Arial"/>
          <w:sz w:val="24"/>
          <w:szCs w:val="24"/>
          <w:lang w:val="it-IT"/>
        </w:rPr>
        <w:t>-vânatul,</w:t>
      </w:r>
      <w:r w:rsidRPr="002E6BA7">
        <w:rPr>
          <w:rFonts w:ascii="Arial" w:eastAsia="Calibri" w:hAnsi="Arial" w:cs="Arial"/>
          <w:spacing w:val="-5"/>
          <w:sz w:val="24"/>
          <w:szCs w:val="24"/>
          <w:lang w:val="it-IT"/>
        </w:rPr>
        <w:t xml:space="preserve"> </w:t>
      </w:r>
      <w:r w:rsidRPr="002E6BA7">
        <w:rPr>
          <w:rFonts w:ascii="Arial" w:eastAsia="Calibri" w:hAnsi="Arial" w:cs="Arial"/>
          <w:sz w:val="24"/>
          <w:szCs w:val="24"/>
          <w:lang w:val="it-IT"/>
        </w:rPr>
        <w:t>fructele</w:t>
      </w:r>
      <w:r w:rsidRPr="002E6BA7">
        <w:rPr>
          <w:rFonts w:ascii="Arial" w:eastAsia="Calibri" w:hAnsi="Arial" w:cs="Arial"/>
          <w:spacing w:val="-2"/>
          <w:sz w:val="24"/>
          <w:szCs w:val="24"/>
          <w:lang w:val="it-IT"/>
        </w:rPr>
        <w:t xml:space="preserve"> </w:t>
      </w:r>
      <w:r w:rsidRPr="002E6BA7">
        <w:rPr>
          <w:rFonts w:ascii="Arial" w:eastAsia="Calibri" w:hAnsi="Arial" w:cs="Arial"/>
          <w:sz w:val="24"/>
          <w:szCs w:val="24"/>
          <w:lang w:val="it-IT"/>
        </w:rPr>
        <w:t>de</w:t>
      </w:r>
      <w:r w:rsidRPr="002E6BA7">
        <w:rPr>
          <w:rFonts w:ascii="Arial" w:eastAsia="Calibri" w:hAnsi="Arial" w:cs="Arial"/>
          <w:spacing w:val="-1"/>
          <w:sz w:val="24"/>
          <w:szCs w:val="24"/>
          <w:lang w:val="it-IT"/>
        </w:rPr>
        <w:t xml:space="preserve"> </w:t>
      </w:r>
      <w:r w:rsidRPr="002E6BA7">
        <w:rPr>
          <w:rFonts w:ascii="Arial" w:eastAsia="Calibri" w:hAnsi="Arial" w:cs="Arial"/>
          <w:sz w:val="24"/>
          <w:szCs w:val="24"/>
          <w:lang w:val="it-IT"/>
        </w:rPr>
        <w:t>pădure,</w:t>
      </w:r>
      <w:r w:rsidRPr="002E6BA7">
        <w:rPr>
          <w:rFonts w:ascii="Arial" w:eastAsia="Calibri" w:hAnsi="Arial" w:cs="Arial"/>
          <w:spacing w:val="59"/>
          <w:sz w:val="24"/>
          <w:szCs w:val="24"/>
          <w:lang w:val="it-IT"/>
        </w:rPr>
        <w:t xml:space="preserve"> </w:t>
      </w:r>
      <w:r w:rsidRPr="002E6BA7">
        <w:rPr>
          <w:rFonts w:ascii="Arial" w:eastAsia="Calibri" w:hAnsi="Arial" w:cs="Arial"/>
          <w:sz w:val="24"/>
          <w:szCs w:val="24"/>
          <w:lang w:val="it-IT"/>
        </w:rPr>
        <w:t>ciupercile</w:t>
      </w:r>
      <w:r w:rsidRPr="002E6BA7">
        <w:rPr>
          <w:rFonts w:ascii="Arial" w:eastAsia="Calibri" w:hAnsi="Arial" w:cs="Arial"/>
          <w:spacing w:val="-2"/>
          <w:sz w:val="24"/>
          <w:szCs w:val="24"/>
          <w:lang w:val="it-IT"/>
        </w:rPr>
        <w:t xml:space="preserve"> </w:t>
      </w:r>
      <w:r w:rsidRPr="002E6BA7">
        <w:rPr>
          <w:rFonts w:ascii="Arial" w:eastAsia="Calibri" w:hAnsi="Arial" w:cs="Arial"/>
          <w:sz w:val="24"/>
          <w:szCs w:val="24"/>
          <w:lang w:val="it-IT"/>
        </w:rPr>
        <w:t>comestibile</w:t>
      </w:r>
      <w:r w:rsidRPr="002E6BA7">
        <w:rPr>
          <w:rFonts w:ascii="Arial" w:eastAsia="Calibri" w:hAnsi="Arial" w:cs="Arial"/>
          <w:spacing w:val="-2"/>
          <w:sz w:val="24"/>
          <w:szCs w:val="24"/>
          <w:lang w:val="it-IT"/>
        </w:rPr>
        <w:t xml:space="preserve"> </w:t>
      </w:r>
      <w:r w:rsidRPr="002E6BA7">
        <w:rPr>
          <w:rFonts w:ascii="Arial" w:eastAsia="Calibri" w:hAnsi="Arial" w:cs="Arial"/>
          <w:sz w:val="24"/>
          <w:szCs w:val="24"/>
          <w:lang w:val="it-IT"/>
        </w:rPr>
        <w:t>şi</w:t>
      </w:r>
      <w:r w:rsidRPr="002E6BA7">
        <w:rPr>
          <w:rFonts w:ascii="Arial" w:eastAsia="Calibri" w:hAnsi="Arial" w:cs="Arial"/>
          <w:spacing w:val="-2"/>
          <w:sz w:val="24"/>
          <w:szCs w:val="24"/>
          <w:lang w:val="it-IT"/>
        </w:rPr>
        <w:t xml:space="preserve"> </w:t>
      </w:r>
      <w:r w:rsidRPr="002E6BA7">
        <w:rPr>
          <w:rFonts w:ascii="Arial" w:eastAsia="Calibri" w:hAnsi="Arial" w:cs="Arial"/>
          <w:sz w:val="24"/>
          <w:szCs w:val="24"/>
          <w:lang w:val="it-IT"/>
        </w:rPr>
        <w:t>plantele</w:t>
      </w:r>
      <w:r w:rsidRPr="002E6BA7">
        <w:rPr>
          <w:rFonts w:ascii="Arial" w:eastAsia="Calibri" w:hAnsi="Arial" w:cs="Arial"/>
          <w:spacing w:val="-2"/>
          <w:sz w:val="24"/>
          <w:szCs w:val="24"/>
          <w:lang w:val="it-IT"/>
        </w:rPr>
        <w:t xml:space="preserve"> </w:t>
      </w:r>
      <w:r w:rsidRPr="002E6BA7">
        <w:rPr>
          <w:rFonts w:ascii="Arial" w:eastAsia="Calibri" w:hAnsi="Arial" w:cs="Arial"/>
          <w:sz w:val="24"/>
          <w:szCs w:val="24"/>
          <w:lang w:val="it-IT"/>
        </w:rPr>
        <w:t>medicinale.</w:t>
      </w:r>
    </w:p>
    <w:p w14:paraId="3C6B6331" w14:textId="53C823F6" w:rsidR="00FB48F5" w:rsidRPr="002E6BA7" w:rsidRDefault="00FB48F5" w:rsidP="00FB48F5">
      <w:pPr>
        <w:spacing w:after="0" w:line="240" w:lineRule="auto"/>
        <w:rPr>
          <w:rFonts w:ascii="Arial" w:eastAsia="Calibri" w:hAnsi="Arial" w:cs="Arial"/>
          <w:sz w:val="24"/>
          <w:szCs w:val="24"/>
          <w:lang w:val="ro-RO"/>
        </w:rPr>
      </w:pPr>
      <w:r w:rsidRPr="002E6BA7">
        <w:rPr>
          <w:rFonts w:ascii="Arial" w:eastAsia="Calibri" w:hAnsi="Arial" w:cs="Arial"/>
          <w:sz w:val="24"/>
          <w:szCs w:val="24"/>
          <w:lang w:val="it-IT"/>
        </w:rPr>
        <w:tab/>
      </w:r>
      <w:r w:rsidRPr="002E6BA7">
        <w:rPr>
          <w:rFonts w:ascii="Arial" w:eastAsia="Calibri" w:hAnsi="Arial" w:cs="Arial"/>
          <w:sz w:val="24"/>
          <w:szCs w:val="24"/>
          <w:lang w:val="ro-RO"/>
        </w:rPr>
        <w:t>Sintetic,</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masa</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lemnoasă</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ce</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va</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fi</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exploatată</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din</w:t>
      </w:r>
      <w:r w:rsidRPr="002E6BA7">
        <w:rPr>
          <w:rFonts w:ascii="Arial" w:eastAsia="Calibri" w:hAnsi="Arial" w:cs="Arial"/>
          <w:spacing w:val="1"/>
          <w:sz w:val="24"/>
          <w:szCs w:val="24"/>
          <w:lang w:val="ro-RO"/>
        </w:rPr>
        <w:t xml:space="preserve"> </w:t>
      </w:r>
      <w:r w:rsidR="002E6BA7" w:rsidRPr="002E6BA7">
        <w:rPr>
          <w:rFonts w:ascii="Arial" w:hAnsi="Arial" w:cs="Arial"/>
          <w:b/>
          <w:bCs/>
          <w:sz w:val="24"/>
          <w:szCs w:val="24"/>
        </w:rPr>
        <w:t xml:space="preserve">RONPA0057 </w:t>
      </w:r>
      <w:proofErr w:type="spellStart"/>
      <w:r w:rsidR="002E6BA7" w:rsidRPr="002E6BA7">
        <w:rPr>
          <w:rFonts w:ascii="Arial" w:hAnsi="Arial" w:cs="Arial"/>
          <w:b/>
          <w:bCs/>
          <w:sz w:val="24"/>
          <w:szCs w:val="24"/>
        </w:rPr>
        <w:t>Rezervaţia</w:t>
      </w:r>
      <w:proofErr w:type="spellEnd"/>
      <w:r w:rsidR="002E6BA7" w:rsidRPr="002E6BA7">
        <w:rPr>
          <w:rFonts w:ascii="Arial" w:hAnsi="Arial" w:cs="Arial"/>
          <w:b/>
          <w:bCs/>
          <w:sz w:val="24"/>
          <w:szCs w:val="24"/>
        </w:rPr>
        <w:t xml:space="preserve"> </w:t>
      </w:r>
      <w:proofErr w:type="spellStart"/>
      <w:r w:rsidR="002E6BA7" w:rsidRPr="002E6BA7">
        <w:rPr>
          <w:rFonts w:ascii="Arial" w:hAnsi="Arial" w:cs="Arial"/>
          <w:b/>
          <w:bCs/>
          <w:sz w:val="24"/>
          <w:szCs w:val="24"/>
        </w:rPr>
        <w:t>Naturală</w:t>
      </w:r>
      <w:proofErr w:type="spellEnd"/>
      <w:r w:rsidR="002E6BA7" w:rsidRPr="002E6BA7">
        <w:rPr>
          <w:rFonts w:ascii="Arial" w:hAnsi="Arial" w:cs="Arial"/>
          <w:b/>
          <w:bCs/>
          <w:sz w:val="24"/>
          <w:szCs w:val="24"/>
        </w:rPr>
        <w:t xml:space="preserve"> Cheile </w:t>
      </w:r>
      <w:proofErr w:type="spellStart"/>
      <w:r w:rsidR="002E6BA7" w:rsidRPr="002E6BA7">
        <w:rPr>
          <w:rFonts w:ascii="Arial" w:hAnsi="Arial" w:cs="Arial"/>
          <w:b/>
          <w:bCs/>
          <w:sz w:val="24"/>
          <w:szCs w:val="24"/>
        </w:rPr>
        <w:t>Ampoiţei</w:t>
      </w:r>
      <w:proofErr w:type="spellEnd"/>
      <w:r w:rsidR="002E6BA7" w:rsidRPr="002E6BA7">
        <w:rPr>
          <w:rFonts w:ascii="Arial" w:hAnsi="Arial" w:cs="Arial"/>
          <w:b/>
          <w:bCs/>
          <w:sz w:val="24"/>
          <w:szCs w:val="24"/>
        </w:rPr>
        <w:t xml:space="preserve"> </w:t>
      </w:r>
      <w:proofErr w:type="spellStart"/>
      <w:r w:rsidR="002E6BA7" w:rsidRPr="002E6BA7">
        <w:rPr>
          <w:rFonts w:ascii="Arial" w:hAnsi="Arial" w:cs="Arial"/>
          <w:b/>
          <w:bCs/>
          <w:sz w:val="24"/>
          <w:szCs w:val="24"/>
        </w:rPr>
        <w:t>si</w:t>
      </w:r>
      <w:proofErr w:type="spellEnd"/>
      <w:r w:rsidR="002E6BA7" w:rsidRPr="002E6BA7">
        <w:rPr>
          <w:rFonts w:ascii="Arial" w:hAnsi="Arial" w:cs="Arial"/>
          <w:b/>
          <w:bCs/>
          <w:sz w:val="24"/>
          <w:szCs w:val="24"/>
        </w:rPr>
        <w:t xml:space="preserve"> </w:t>
      </w:r>
      <w:r w:rsidRPr="002E6BA7">
        <w:rPr>
          <w:rFonts w:ascii="Arial" w:eastAsia="Calibri" w:hAnsi="Arial" w:cs="Arial"/>
          <w:sz w:val="24"/>
          <w:szCs w:val="24"/>
          <w:lang w:val="ro-RO"/>
        </w:rPr>
        <w:t>situl</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Natura2000</w:t>
      </w:r>
      <w:r w:rsidRPr="002E6BA7">
        <w:rPr>
          <w:rFonts w:ascii="Arial" w:eastAsia="Calibri" w:hAnsi="Arial" w:cs="Arial"/>
          <w:spacing w:val="1"/>
          <w:sz w:val="24"/>
          <w:szCs w:val="24"/>
          <w:lang w:val="ro-RO"/>
        </w:rPr>
        <w:t xml:space="preserve"> </w:t>
      </w:r>
      <w:r w:rsidRPr="002E6BA7">
        <w:rPr>
          <w:rFonts w:ascii="Arial" w:eastAsia="Calibri" w:hAnsi="Arial" w:cs="Arial"/>
          <w:b/>
          <w:sz w:val="24"/>
          <w:szCs w:val="24"/>
          <w:lang w:val="ro-RO"/>
        </w:rPr>
        <w:t xml:space="preserve">ROSPA0087-Muntii </w:t>
      </w:r>
      <w:proofErr w:type="spellStart"/>
      <w:r w:rsidRPr="002E6BA7">
        <w:rPr>
          <w:rFonts w:ascii="Arial" w:eastAsia="Calibri" w:hAnsi="Arial" w:cs="Arial"/>
          <w:b/>
          <w:sz w:val="24"/>
          <w:szCs w:val="24"/>
          <w:lang w:val="ro-RO"/>
        </w:rPr>
        <w:t>Trascaului</w:t>
      </w:r>
      <w:proofErr w:type="spellEnd"/>
      <w:r w:rsidR="00F32CAC" w:rsidRPr="002E6BA7">
        <w:rPr>
          <w:rFonts w:ascii="Arial" w:eastAsia="Calibri" w:hAnsi="Arial" w:cs="Arial"/>
          <w:b/>
          <w:sz w:val="24"/>
          <w:szCs w:val="24"/>
          <w:lang w:val="ro-RO"/>
        </w:rPr>
        <w:t xml:space="preserve"> si ROSCI0253-Trascau </w:t>
      </w:r>
      <w:r w:rsidRPr="002E6BA7">
        <w:rPr>
          <w:rFonts w:ascii="Arial" w:eastAsia="Calibri" w:hAnsi="Arial" w:cs="Arial"/>
          <w:sz w:val="24"/>
          <w:szCs w:val="24"/>
          <w:lang w:val="ro-RO"/>
        </w:rPr>
        <w:t>,</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pe</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natură</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de</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lucrări</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este</w:t>
      </w:r>
      <w:r w:rsidRPr="002E6BA7">
        <w:rPr>
          <w:rFonts w:ascii="Arial" w:eastAsia="Calibri" w:hAnsi="Arial" w:cs="Arial"/>
          <w:spacing w:val="-61"/>
          <w:sz w:val="24"/>
          <w:szCs w:val="24"/>
          <w:lang w:val="ro-RO"/>
        </w:rPr>
        <w:t xml:space="preserve"> </w:t>
      </w:r>
      <w:r w:rsidRPr="002E6BA7">
        <w:rPr>
          <w:rFonts w:ascii="Arial" w:eastAsia="Calibri" w:hAnsi="Arial" w:cs="Arial"/>
          <w:sz w:val="24"/>
          <w:szCs w:val="24"/>
          <w:lang w:val="ro-RO"/>
        </w:rPr>
        <w:t>prezentată</w:t>
      </w:r>
      <w:r w:rsidRPr="002E6BA7">
        <w:rPr>
          <w:rFonts w:ascii="Arial" w:eastAsia="Calibri" w:hAnsi="Arial" w:cs="Arial"/>
          <w:spacing w:val="2"/>
          <w:sz w:val="24"/>
          <w:szCs w:val="24"/>
          <w:lang w:val="ro-RO"/>
        </w:rPr>
        <w:t xml:space="preserve"> </w:t>
      </w:r>
      <w:r w:rsidRPr="002E6BA7">
        <w:rPr>
          <w:rFonts w:ascii="Arial" w:eastAsia="Calibri" w:hAnsi="Arial" w:cs="Arial"/>
          <w:sz w:val="24"/>
          <w:szCs w:val="24"/>
          <w:lang w:val="ro-RO"/>
        </w:rPr>
        <w:t>în</w:t>
      </w:r>
      <w:r w:rsidRPr="002E6BA7">
        <w:rPr>
          <w:rFonts w:ascii="Arial" w:eastAsia="Calibri" w:hAnsi="Arial" w:cs="Arial"/>
          <w:spacing w:val="3"/>
          <w:sz w:val="24"/>
          <w:szCs w:val="24"/>
          <w:lang w:val="ro-RO"/>
        </w:rPr>
        <w:t xml:space="preserve"> </w:t>
      </w:r>
      <w:r w:rsidRPr="002E6BA7">
        <w:rPr>
          <w:rFonts w:ascii="Arial" w:eastAsia="Calibri" w:hAnsi="Arial" w:cs="Arial"/>
          <w:sz w:val="24"/>
          <w:szCs w:val="24"/>
          <w:lang w:val="ro-RO"/>
        </w:rPr>
        <w:t>tabelul</w:t>
      </w:r>
      <w:r w:rsidRPr="002E6BA7">
        <w:rPr>
          <w:rFonts w:ascii="Arial" w:eastAsia="Calibri" w:hAnsi="Arial" w:cs="Arial"/>
          <w:spacing w:val="5"/>
          <w:sz w:val="24"/>
          <w:szCs w:val="24"/>
          <w:lang w:val="ro-RO"/>
        </w:rPr>
        <w:t xml:space="preserve"> </w:t>
      </w:r>
      <w:r w:rsidRPr="002E6BA7">
        <w:rPr>
          <w:rFonts w:ascii="Arial" w:eastAsia="Calibri" w:hAnsi="Arial" w:cs="Arial"/>
          <w:sz w:val="24"/>
          <w:szCs w:val="24"/>
          <w:lang w:val="ro-RO"/>
        </w:rPr>
        <w:t>5.1.</w:t>
      </w:r>
    </w:p>
    <w:p w14:paraId="055DF1B4" w14:textId="000E3753" w:rsidR="002F5465" w:rsidRPr="00AB56FC" w:rsidRDefault="002F5465" w:rsidP="00FB48F5">
      <w:pPr>
        <w:spacing w:after="0" w:line="240" w:lineRule="auto"/>
        <w:rPr>
          <w:rFonts w:ascii="Arial" w:eastAsia="Calibri" w:hAnsi="Arial" w:cs="Arial"/>
          <w:color w:val="FF0000"/>
          <w:sz w:val="24"/>
          <w:szCs w:val="24"/>
          <w:lang w:val="ro-RO"/>
        </w:rPr>
      </w:pPr>
    </w:p>
    <w:p w14:paraId="5864F4CF" w14:textId="77777777" w:rsidR="002F5465" w:rsidRPr="006D7B15" w:rsidRDefault="002F5465" w:rsidP="00FB48F5">
      <w:pPr>
        <w:spacing w:after="0" w:line="240" w:lineRule="auto"/>
        <w:rPr>
          <w:rFonts w:ascii="Arial" w:eastAsia="Calibri" w:hAnsi="Arial" w:cs="Arial"/>
          <w:sz w:val="24"/>
          <w:szCs w:val="24"/>
          <w:lang w:val="ro-RO"/>
        </w:rPr>
      </w:pPr>
    </w:p>
    <w:p w14:paraId="7EC92CD5" w14:textId="77777777" w:rsidR="00FB48F5" w:rsidRPr="006D7B15" w:rsidRDefault="00FB48F5" w:rsidP="00FB48F5">
      <w:pPr>
        <w:spacing w:after="0" w:line="240" w:lineRule="auto"/>
        <w:jc w:val="right"/>
        <w:rPr>
          <w:rFonts w:ascii="Arial" w:eastAsia="Calibri" w:hAnsi="Arial" w:cs="Arial"/>
          <w:lang w:val="ro-RO"/>
        </w:rPr>
      </w:pPr>
      <w:r w:rsidRPr="006D7B15">
        <w:rPr>
          <w:rFonts w:ascii="Arial" w:eastAsia="Calibri" w:hAnsi="Arial" w:cs="Arial"/>
          <w:lang w:val="ro-RO"/>
        </w:rPr>
        <w:t>Tabelul 5.1</w:t>
      </w:r>
    </w:p>
    <w:p w14:paraId="06C9E603" w14:textId="77777777" w:rsidR="00FB48F5" w:rsidRPr="006D7B15" w:rsidRDefault="00FB48F5" w:rsidP="00FB48F5">
      <w:pPr>
        <w:spacing w:after="0" w:line="240" w:lineRule="auto"/>
        <w:rPr>
          <w:rFonts w:ascii="Arial" w:eastAsia="Calibri" w:hAnsi="Arial" w:cs="Arial"/>
          <w:lang w:val="ro-RO"/>
        </w:rPr>
      </w:pPr>
    </w:p>
    <w:tbl>
      <w:tblPr>
        <w:tblW w:w="9658" w:type="dxa"/>
        <w:tblInd w:w="-6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94"/>
        <w:gridCol w:w="1012"/>
        <w:gridCol w:w="665"/>
        <w:gridCol w:w="630"/>
        <w:gridCol w:w="450"/>
        <w:gridCol w:w="635"/>
        <w:gridCol w:w="539"/>
        <w:gridCol w:w="602"/>
        <w:gridCol w:w="714"/>
        <w:gridCol w:w="613"/>
        <w:gridCol w:w="631"/>
        <w:gridCol w:w="628"/>
        <w:gridCol w:w="694"/>
        <w:gridCol w:w="951"/>
      </w:tblGrid>
      <w:tr w:rsidR="006D7B15" w:rsidRPr="006D7B15" w14:paraId="457CF7A6" w14:textId="77777777" w:rsidTr="006D7B15">
        <w:trPr>
          <w:cantSplit/>
          <w:trHeight w:val="175"/>
        </w:trPr>
        <w:tc>
          <w:tcPr>
            <w:tcW w:w="894" w:type="dxa"/>
            <w:vMerge w:val="restart"/>
            <w:vAlign w:val="center"/>
          </w:tcPr>
          <w:p w14:paraId="0A89B3AC"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Specificare</w:t>
            </w:r>
          </w:p>
        </w:tc>
        <w:tc>
          <w:tcPr>
            <w:tcW w:w="7813" w:type="dxa"/>
            <w:gridSpan w:val="12"/>
            <w:vAlign w:val="center"/>
          </w:tcPr>
          <w:p w14:paraId="5FBE71E6" w14:textId="77777777" w:rsidR="006D7B15" w:rsidRPr="006D7B15" w:rsidRDefault="006D7B15" w:rsidP="00261629">
            <w:pPr>
              <w:tabs>
                <w:tab w:val="left" w:pos="-567"/>
                <w:tab w:val="left" w:pos="1125"/>
              </w:tabs>
              <w:spacing w:after="0" w:line="240" w:lineRule="auto"/>
              <w:ind w:left="-168" w:right="-222"/>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 xml:space="preserve">PRODUSE DIN </w:t>
            </w:r>
          </w:p>
        </w:tc>
        <w:tc>
          <w:tcPr>
            <w:tcW w:w="951" w:type="dxa"/>
            <w:vAlign w:val="center"/>
          </w:tcPr>
          <w:p w14:paraId="28246909" w14:textId="7A289C50" w:rsidR="006D7B15" w:rsidRPr="006D7B15" w:rsidRDefault="006D7B15" w:rsidP="00261629">
            <w:pPr>
              <w:tabs>
                <w:tab w:val="left" w:pos="-567"/>
                <w:tab w:val="left" w:pos="1125"/>
              </w:tabs>
              <w:spacing w:after="0" w:line="240" w:lineRule="auto"/>
              <w:ind w:left="-168" w:right="-222"/>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 xml:space="preserve">Total </w:t>
            </w:r>
          </w:p>
          <w:p w14:paraId="17DE4800" w14:textId="77777777" w:rsidR="006D7B15" w:rsidRPr="006D7B15" w:rsidRDefault="006D7B15" w:rsidP="00261629">
            <w:pPr>
              <w:tabs>
                <w:tab w:val="left" w:pos="-567"/>
                <w:tab w:val="left" w:pos="1125"/>
              </w:tabs>
              <w:spacing w:after="0" w:line="240" w:lineRule="auto"/>
              <w:ind w:left="-168" w:right="-222"/>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volum</w:t>
            </w:r>
          </w:p>
        </w:tc>
      </w:tr>
      <w:tr w:rsidR="006D7B15" w:rsidRPr="006D7B15" w14:paraId="0888D02C" w14:textId="77777777" w:rsidTr="006D7B15">
        <w:trPr>
          <w:cantSplit/>
          <w:trHeight w:val="715"/>
        </w:trPr>
        <w:tc>
          <w:tcPr>
            <w:tcW w:w="894" w:type="dxa"/>
            <w:vMerge/>
          </w:tcPr>
          <w:p w14:paraId="6635785D" w14:textId="77777777" w:rsidR="006D7B15" w:rsidRPr="006D7B15" w:rsidRDefault="006D7B15" w:rsidP="00261629">
            <w:pPr>
              <w:tabs>
                <w:tab w:val="left" w:pos="-567"/>
                <w:tab w:val="left" w:pos="1125"/>
              </w:tabs>
              <w:spacing w:after="0" w:line="240" w:lineRule="auto"/>
              <w:jc w:val="both"/>
              <w:rPr>
                <w:rFonts w:ascii="Calibri" w:eastAsia="Calibri" w:hAnsi="Calibri" w:cs="Times New Roman"/>
                <w:b/>
                <w:sz w:val="18"/>
                <w:szCs w:val="18"/>
                <w:lang w:val="ro-RO"/>
              </w:rPr>
            </w:pPr>
          </w:p>
        </w:tc>
        <w:tc>
          <w:tcPr>
            <w:tcW w:w="1012" w:type="dxa"/>
            <w:vAlign w:val="center"/>
          </w:tcPr>
          <w:p w14:paraId="2C57788E" w14:textId="77777777" w:rsidR="006D7B15" w:rsidRPr="006D7B15" w:rsidRDefault="006D7B15" w:rsidP="00261629">
            <w:pPr>
              <w:tabs>
                <w:tab w:val="left" w:pos="-567"/>
                <w:tab w:val="left" w:pos="1125"/>
              </w:tabs>
              <w:spacing w:after="0" w:line="240" w:lineRule="auto"/>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Lucrari</w:t>
            </w:r>
            <w:proofErr w:type="spellEnd"/>
            <w:r w:rsidRPr="006D7B15">
              <w:rPr>
                <w:rFonts w:ascii="Calibri" w:eastAsia="Calibri" w:hAnsi="Calibri" w:cs="Times New Roman"/>
                <w:b/>
                <w:sz w:val="18"/>
                <w:szCs w:val="18"/>
                <w:lang w:val="ro-RO"/>
              </w:rPr>
              <w:t xml:space="preserve"> de </w:t>
            </w:r>
            <w:proofErr w:type="spellStart"/>
            <w:r w:rsidRPr="006D7B15">
              <w:rPr>
                <w:rFonts w:ascii="Calibri" w:eastAsia="Calibri" w:hAnsi="Calibri" w:cs="Times New Roman"/>
                <w:b/>
                <w:sz w:val="18"/>
                <w:szCs w:val="18"/>
                <w:lang w:val="ro-RO"/>
              </w:rPr>
              <w:t>impăd</w:t>
            </w:r>
            <w:proofErr w:type="spellEnd"/>
          </w:p>
        </w:tc>
        <w:tc>
          <w:tcPr>
            <w:tcW w:w="665" w:type="dxa"/>
            <w:vAlign w:val="center"/>
          </w:tcPr>
          <w:p w14:paraId="32B8A139" w14:textId="77777777" w:rsidR="006D7B15" w:rsidRPr="006D7B15" w:rsidRDefault="006D7B15" w:rsidP="00261629">
            <w:pPr>
              <w:spacing w:after="0" w:line="240" w:lineRule="auto"/>
              <w:rPr>
                <w:rFonts w:ascii="Calibri" w:eastAsia="Calibri" w:hAnsi="Calibri" w:cs="Times New Roman"/>
                <w:b/>
                <w:sz w:val="18"/>
                <w:szCs w:val="18"/>
                <w:lang w:val="ro-RO"/>
              </w:rPr>
            </w:pPr>
          </w:p>
          <w:p w14:paraId="700DE60A" w14:textId="77777777" w:rsidR="006D7B15" w:rsidRPr="006D7B15" w:rsidRDefault="006D7B15" w:rsidP="00261629">
            <w:pPr>
              <w:tabs>
                <w:tab w:val="left" w:pos="-567"/>
                <w:tab w:val="left" w:pos="1125"/>
              </w:tabs>
              <w:spacing w:after="0" w:line="240" w:lineRule="auto"/>
              <w:ind w:left="-70" w:right="-112"/>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Dega</w:t>
            </w:r>
            <w:proofErr w:type="spellEnd"/>
            <w:r w:rsidRPr="006D7B15">
              <w:rPr>
                <w:rFonts w:ascii="Calibri" w:eastAsia="Calibri" w:hAnsi="Calibri" w:cs="Times New Roman"/>
                <w:b/>
                <w:sz w:val="18"/>
                <w:szCs w:val="18"/>
                <w:lang w:val="ro-RO"/>
              </w:rPr>
              <w:t>-jări</w:t>
            </w:r>
          </w:p>
        </w:tc>
        <w:tc>
          <w:tcPr>
            <w:tcW w:w="1080" w:type="dxa"/>
            <w:gridSpan w:val="2"/>
            <w:vAlign w:val="center"/>
          </w:tcPr>
          <w:p w14:paraId="603F01C5"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Curăţiri</w:t>
            </w:r>
            <w:proofErr w:type="spellEnd"/>
          </w:p>
        </w:tc>
        <w:tc>
          <w:tcPr>
            <w:tcW w:w="1174" w:type="dxa"/>
            <w:gridSpan w:val="2"/>
            <w:vAlign w:val="center"/>
          </w:tcPr>
          <w:p w14:paraId="6C33D162"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Rărituri</w:t>
            </w:r>
          </w:p>
        </w:tc>
        <w:tc>
          <w:tcPr>
            <w:tcW w:w="1316" w:type="dxa"/>
            <w:gridSpan w:val="2"/>
            <w:tcBorders>
              <w:top w:val="single" w:sz="4" w:space="0" w:color="auto"/>
            </w:tcBorders>
            <w:vAlign w:val="center"/>
          </w:tcPr>
          <w:p w14:paraId="1AF48F3F"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Tăieri de regenerare</w:t>
            </w:r>
          </w:p>
        </w:tc>
        <w:tc>
          <w:tcPr>
            <w:tcW w:w="1244" w:type="dxa"/>
            <w:gridSpan w:val="2"/>
            <w:tcBorders>
              <w:top w:val="single" w:sz="4" w:space="0" w:color="auto"/>
            </w:tcBorders>
          </w:tcPr>
          <w:p w14:paraId="33281411"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Taieri</w:t>
            </w:r>
            <w:proofErr w:type="spellEnd"/>
            <w:r w:rsidRPr="006D7B15">
              <w:rPr>
                <w:rFonts w:ascii="Calibri" w:eastAsia="Calibri" w:hAnsi="Calibri" w:cs="Times New Roman"/>
                <w:b/>
                <w:sz w:val="18"/>
                <w:szCs w:val="18"/>
                <w:lang w:val="ro-RO"/>
              </w:rPr>
              <w:t xml:space="preserve"> de conservare</w:t>
            </w:r>
          </w:p>
        </w:tc>
        <w:tc>
          <w:tcPr>
            <w:tcW w:w="1319" w:type="dxa"/>
            <w:gridSpan w:val="2"/>
          </w:tcPr>
          <w:p w14:paraId="2396A226" w14:textId="77777777" w:rsidR="006D7B15" w:rsidRPr="006D7B15" w:rsidRDefault="006D7B15" w:rsidP="00261629">
            <w:pPr>
              <w:tabs>
                <w:tab w:val="left" w:pos="-567"/>
                <w:tab w:val="left" w:pos="1125"/>
              </w:tabs>
              <w:spacing w:after="0" w:line="240" w:lineRule="auto"/>
              <w:jc w:val="both"/>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Taieri</w:t>
            </w:r>
            <w:proofErr w:type="spellEnd"/>
            <w:r w:rsidRPr="006D7B15">
              <w:rPr>
                <w:rFonts w:ascii="Calibri" w:eastAsia="Calibri" w:hAnsi="Calibri" w:cs="Times New Roman"/>
                <w:b/>
                <w:sz w:val="18"/>
                <w:szCs w:val="18"/>
                <w:lang w:val="ro-RO"/>
              </w:rPr>
              <w:t xml:space="preserve"> de igiena</w:t>
            </w:r>
          </w:p>
        </w:tc>
        <w:tc>
          <w:tcPr>
            <w:tcW w:w="951" w:type="dxa"/>
          </w:tcPr>
          <w:p w14:paraId="20556ECF" w14:textId="77777777" w:rsidR="006D7B15" w:rsidRPr="006D7B15" w:rsidRDefault="006D7B15" w:rsidP="00261629">
            <w:pPr>
              <w:tabs>
                <w:tab w:val="left" w:pos="-567"/>
                <w:tab w:val="left" w:pos="1125"/>
              </w:tabs>
              <w:spacing w:after="0" w:line="240" w:lineRule="auto"/>
              <w:jc w:val="both"/>
              <w:rPr>
                <w:rFonts w:ascii="Calibri" w:eastAsia="Calibri" w:hAnsi="Calibri" w:cs="Times New Roman"/>
                <w:sz w:val="18"/>
                <w:szCs w:val="18"/>
                <w:lang w:val="ro-RO"/>
              </w:rPr>
            </w:pPr>
          </w:p>
        </w:tc>
      </w:tr>
      <w:tr w:rsidR="006D7B15" w:rsidRPr="006D7B15" w14:paraId="10D72EFB" w14:textId="77777777" w:rsidTr="006D7B15">
        <w:trPr>
          <w:cantSplit/>
          <w:trHeight w:val="175"/>
        </w:trPr>
        <w:tc>
          <w:tcPr>
            <w:tcW w:w="894" w:type="dxa"/>
            <w:vMerge/>
          </w:tcPr>
          <w:p w14:paraId="03A6DAB7" w14:textId="77777777" w:rsidR="006D7B15" w:rsidRPr="006D7B15" w:rsidRDefault="006D7B15" w:rsidP="00261629">
            <w:pPr>
              <w:tabs>
                <w:tab w:val="left" w:pos="-567"/>
                <w:tab w:val="left" w:pos="1125"/>
              </w:tabs>
              <w:spacing w:after="0" w:line="240" w:lineRule="auto"/>
              <w:jc w:val="both"/>
              <w:rPr>
                <w:rFonts w:ascii="Calibri" w:eastAsia="Calibri" w:hAnsi="Calibri" w:cs="Times New Roman"/>
                <w:sz w:val="18"/>
                <w:szCs w:val="18"/>
                <w:lang w:val="ro-RO"/>
              </w:rPr>
            </w:pPr>
          </w:p>
        </w:tc>
        <w:tc>
          <w:tcPr>
            <w:tcW w:w="1012" w:type="dxa"/>
            <w:vMerge w:val="restart"/>
            <w:vAlign w:val="center"/>
          </w:tcPr>
          <w:p w14:paraId="332150D5" w14:textId="77777777" w:rsidR="006D7B15" w:rsidRPr="006D7B15" w:rsidRDefault="006D7B15" w:rsidP="00261629">
            <w:pPr>
              <w:tabs>
                <w:tab w:val="left" w:pos="-567"/>
                <w:tab w:val="left" w:pos="1125"/>
              </w:tabs>
              <w:spacing w:after="0" w:line="240" w:lineRule="auto"/>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665" w:type="dxa"/>
            <w:vMerge w:val="restart"/>
            <w:vAlign w:val="center"/>
          </w:tcPr>
          <w:p w14:paraId="2026D79E"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630" w:type="dxa"/>
            <w:tcBorders>
              <w:bottom w:val="single" w:sz="4" w:space="0" w:color="auto"/>
            </w:tcBorders>
            <w:vAlign w:val="center"/>
          </w:tcPr>
          <w:p w14:paraId="0D2A92E1"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supr</w:t>
            </w:r>
            <w:proofErr w:type="spellEnd"/>
          </w:p>
        </w:tc>
        <w:tc>
          <w:tcPr>
            <w:tcW w:w="450" w:type="dxa"/>
            <w:tcBorders>
              <w:bottom w:val="single" w:sz="4" w:space="0" w:color="auto"/>
            </w:tcBorders>
            <w:vAlign w:val="center"/>
          </w:tcPr>
          <w:p w14:paraId="35518A58"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vol</w:t>
            </w:r>
            <w:proofErr w:type="spellEnd"/>
          </w:p>
        </w:tc>
        <w:tc>
          <w:tcPr>
            <w:tcW w:w="635" w:type="dxa"/>
            <w:tcBorders>
              <w:bottom w:val="single" w:sz="4" w:space="0" w:color="auto"/>
            </w:tcBorders>
            <w:vAlign w:val="center"/>
          </w:tcPr>
          <w:p w14:paraId="14352C2F"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supr</w:t>
            </w:r>
            <w:proofErr w:type="spellEnd"/>
          </w:p>
        </w:tc>
        <w:tc>
          <w:tcPr>
            <w:tcW w:w="539" w:type="dxa"/>
            <w:tcBorders>
              <w:bottom w:val="single" w:sz="4" w:space="0" w:color="auto"/>
            </w:tcBorders>
            <w:vAlign w:val="center"/>
          </w:tcPr>
          <w:p w14:paraId="56ECD539"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vol</w:t>
            </w:r>
            <w:proofErr w:type="spellEnd"/>
          </w:p>
        </w:tc>
        <w:tc>
          <w:tcPr>
            <w:tcW w:w="602" w:type="dxa"/>
            <w:tcBorders>
              <w:bottom w:val="single" w:sz="4" w:space="0" w:color="auto"/>
            </w:tcBorders>
            <w:vAlign w:val="center"/>
          </w:tcPr>
          <w:p w14:paraId="56BCD6DA"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supr</w:t>
            </w:r>
            <w:proofErr w:type="spellEnd"/>
          </w:p>
        </w:tc>
        <w:tc>
          <w:tcPr>
            <w:tcW w:w="714" w:type="dxa"/>
            <w:tcBorders>
              <w:bottom w:val="single" w:sz="4" w:space="0" w:color="auto"/>
            </w:tcBorders>
            <w:vAlign w:val="center"/>
          </w:tcPr>
          <w:p w14:paraId="258B5FA9"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vol</w:t>
            </w:r>
            <w:proofErr w:type="spellEnd"/>
          </w:p>
        </w:tc>
        <w:tc>
          <w:tcPr>
            <w:tcW w:w="613" w:type="dxa"/>
            <w:tcBorders>
              <w:bottom w:val="single" w:sz="4" w:space="0" w:color="auto"/>
            </w:tcBorders>
            <w:vAlign w:val="center"/>
          </w:tcPr>
          <w:p w14:paraId="6EE19089"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supr</w:t>
            </w:r>
            <w:proofErr w:type="spellEnd"/>
          </w:p>
        </w:tc>
        <w:tc>
          <w:tcPr>
            <w:tcW w:w="631" w:type="dxa"/>
            <w:tcBorders>
              <w:bottom w:val="single" w:sz="4" w:space="0" w:color="auto"/>
            </w:tcBorders>
            <w:vAlign w:val="center"/>
          </w:tcPr>
          <w:p w14:paraId="5E72D62C" w14:textId="77777777" w:rsidR="006D7B15" w:rsidRPr="006D7B15" w:rsidRDefault="006D7B15" w:rsidP="00261629">
            <w:pPr>
              <w:tabs>
                <w:tab w:val="left" w:pos="-567"/>
                <w:tab w:val="left" w:pos="1125"/>
              </w:tabs>
              <w:spacing w:after="0" w:line="240" w:lineRule="auto"/>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vol</w:t>
            </w:r>
            <w:proofErr w:type="spellEnd"/>
          </w:p>
        </w:tc>
        <w:tc>
          <w:tcPr>
            <w:tcW w:w="628" w:type="dxa"/>
            <w:tcBorders>
              <w:bottom w:val="single" w:sz="4" w:space="0" w:color="auto"/>
            </w:tcBorders>
            <w:vAlign w:val="center"/>
          </w:tcPr>
          <w:p w14:paraId="768F404E"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supr</w:t>
            </w:r>
            <w:proofErr w:type="spellEnd"/>
          </w:p>
        </w:tc>
        <w:tc>
          <w:tcPr>
            <w:tcW w:w="691" w:type="dxa"/>
            <w:tcBorders>
              <w:bottom w:val="single" w:sz="4" w:space="0" w:color="auto"/>
            </w:tcBorders>
            <w:vAlign w:val="center"/>
          </w:tcPr>
          <w:p w14:paraId="70A2E6DF"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proofErr w:type="spellStart"/>
            <w:r w:rsidRPr="006D7B15">
              <w:rPr>
                <w:rFonts w:ascii="Calibri" w:eastAsia="Calibri" w:hAnsi="Calibri" w:cs="Times New Roman"/>
                <w:b/>
                <w:sz w:val="18"/>
                <w:szCs w:val="18"/>
                <w:lang w:val="ro-RO"/>
              </w:rPr>
              <w:t>vol</w:t>
            </w:r>
            <w:proofErr w:type="spellEnd"/>
          </w:p>
        </w:tc>
        <w:tc>
          <w:tcPr>
            <w:tcW w:w="951" w:type="dxa"/>
            <w:tcBorders>
              <w:bottom w:val="single" w:sz="4" w:space="0" w:color="auto"/>
            </w:tcBorders>
            <w:vAlign w:val="center"/>
          </w:tcPr>
          <w:p w14:paraId="69AC44C5"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sz w:val="18"/>
                <w:szCs w:val="18"/>
                <w:lang w:val="ro-RO"/>
              </w:rPr>
            </w:pPr>
          </w:p>
        </w:tc>
      </w:tr>
      <w:tr w:rsidR="006D7B15" w:rsidRPr="006D7B15" w14:paraId="3903CD5D" w14:textId="77777777" w:rsidTr="006D7B15">
        <w:trPr>
          <w:cantSplit/>
          <w:trHeight w:val="321"/>
        </w:trPr>
        <w:tc>
          <w:tcPr>
            <w:tcW w:w="894" w:type="dxa"/>
            <w:vMerge/>
            <w:tcBorders>
              <w:bottom w:val="double" w:sz="12" w:space="0" w:color="auto"/>
            </w:tcBorders>
          </w:tcPr>
          <w:p w14:paraId="2A321EDD" w14:textId="77777777" w:rsidR="006D7B15" w:rsidRPr="006D7B15" w:rsidRDefault="006D7B15" w:rsidP="00261629">
            <w:pPr>
              <w:tabs>
                <w:tab w:val="left" w:pos="-567"/>
                <w:tab w:val="left" w:pos="1125"/>
              </w:tabs>
              <w:spacing w:after="0" w:line="240" w:lineRule="auto"/>
              <w:jc w:val="both"/>
              <w:rPr>
                <w:rFonts w:ascii="Calibri" w:eastAsia="Calibri" w:hAnsi="Calibri" w:cs="Times New Roman"/>
                <w:sz w:val="18"/>
                <w:szCs w:val="18"/>
                <w:lang w:val="ro-RO"/>
              </w:rPr>
            </w:pPr>
          </w:p>
        </w:tc>
        <w:tc>
          <w:tcPr>
            <w:tcW w:w="1012" w:type="dxa"/>
            <w:vMerge/>
            <w:tcBorders>
              <w:bottom w:val="double" w:sz="12" w:space="0" w:color="auto"/>
            </w:tcBorders>
            <w:vAlign w:val="center"/>
          </w:tcPr>
          <w:p w14:paraId="5FD6C94B" w14:textId="77777777" w:rsidR="006D7B15" w:rsidRPr="006D7B15" w:rsidRDefault="006D7B15" w:rsidP="00261629">
            <w:pPr>
              <w:tabs>
                <w:tab w:val="left" w:pos="-567"/>
                <w:tab w:val="left" w:pos="1125"/>
              </w:tabs>
              <w:spacing w:after="0" w:line="240" w:lineRule="auto"/>
              <w:rPr>
                <w:rFonts w:ascii="Calibri" w:eastAsia="Calibri" w:hAnsi="Calibri" w:cs="Times New Roman"/>
                <w:sz w:val="18"/>
                <w:szCs w:val="18"/>
                <w:lang w:val="ro-RO"/>
              </w:rPr>
            </w:pPr>
          </w:p>
        </w:tc>
        <w:tc>
          <w:tcPr>
            <w:tcW w:w="665" w:type="dxa"/>
            <w:vMerge/>
            <w:tcBorders>
              <w:bottom w:val="double" w:sz="12" w:space="0" w:color="auto"/>
            </w:tcBorders>
            <w:vAlign w:val="center"/>
          </w:tcPr>
          <w:p w14:paraId="4DF52740"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sz w:val="18"/>
                <w:szCs w:val="18"/>
                <w:lang w:val="ro-RO"/>
              </w:rPr>
            </w:pPr>
          </w:p>
        </w:tc>
        <w:tc>
          <w:tcPr>
            <w:tcW w:w="630" w:type="dxa"/>
            <w:tcBorders>
              <w:bottom w:val="double" w:sz="12" w:space="0" w:color="auto"/>
            </w:tcBorders>
            <w:vAlign w:val="center"/>
          </w:tcPr>
          <w:p w14:paraId="50EF9665"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450" w:type="dxa"/>
            <w:tcBorders>
              <w:bottom w:val="double" w:sz="12" w:space="0" w:color="auto"/>
            </w:tcBorders>
            <w:vAlign w:val="center"/>
          </w:tcPr>
          <w:p w14:paraId="126979DC" w14:textId="77777777" w:rsidR="006D7B15" w:rsidRPr="006D7B15" w:rsidRDefault="006D7B15" w:rsidP="00261629">
            <w:pPr>
              <w:tabs>
                <w:tab w:val="left" w:pos="-567"/>
                <w:tab w:val="left" w:pos="1125"/>
              </w:tabs>
              <w:spacing w:after="0" w:line="240" w:lineRule="auto"/>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c>
          <w:tcPr>
            <w:tcW w:w="635" w:type="dxa"/>
            <w:tcBorders>
              <w:bottom w:val="double" w:sz="12" w:space="0" w:color="auto"/>
            </w:tcBorders>
            <w:vAlign w:val="center"/>
          </w:tcPr>
          <w:p w14:paraId="7374A63D"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539" w:type="dxa"/>
            <w:tcBorders>
              <w:bottom w:val="double" w:sz="12" w:space="0" w:color="auto"/>
            </w:tcBorders>
            <w:vAlign w:val="center"/>
          </w:tcPr>
          <w:p w14:paraId="5D1A70A3"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c>
          <w:tcPr>
            <w:tcW w:w="602" w:type="dxa"/>
            <w:tcBorders>
              <w:bottom w:val="double" w:sz="12" w:space="0" w:color="auto"/>
            </w:tcBorders>
            <w:vAlign w:val="center"/>
          </w:tcPr>
          <w:p w14:paraId="5A600E6E"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714" w:type="dxa"/>
            <w:tcBorders>
              <w:bottom w:val="double" w:sz="12" w:space="0" w:color="auto"/>
            </w:tcBorders>
            <w:vAlign w:val="center"/>
          </w:tcPr>
          <w:p w14:paraId="32167D69"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c>
          <w:tcPr>
            <w:tcW w:w="613" w:type="dxa"/>
            <w:tcBorders>
              <w:bottom w:val="double" w:sz="12" w:space="0" w:color="auto"/>
            </w:tcBorders>
            <w:vAlign w:val="center"/>
          </w:tcPr>
          <w:p w14:paraId="23D5EAC1"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631" w:type="dxa"/>
            <w:tcBorders>
              <w:bottom w:val="double" w:sz="12" w:space="0" w:color="auto"/>
            </w:tcBorders>
            <w:vAlign w:val="center"/>
          </w:tcPr>
          <w:p w14:paraId="609BBE23"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c>
          <w:tcPr>
            <w:tcW w:w="628" w:type="dxa"/>
            <w:tcBorders>
              <w:bottom w:val="double" w:sz="12" w:space="0" w:color="auto"/>
            </w:tcBorders>
            <w:vAlign w:val="center"/>
          </w:tcPr>
          <w:p w14:paraId="51DA1E41"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ha</w:t>
            </w:r>
          </w:p>
        </w:tc>
        <w:tc>
          <w:tcPr>
            <w:tcW w:w="691" w:type="dxa"/>
            <w:tcBorders>
              <w:bottom w:val="double" w:sz="12" w:space="0" w:color="auto"/>
            </w:tcBorders>
            <w:vAlign w:val="center"/>
          </w:tcPr>
          <w:p w14:paraId="37C77FC7"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c>
          <w:tcPr>
            <w:tcW w:w="951" w:type="dxa"/>
            <w:tcBorders>
              <w:bottom w:val="double" w:sz="12" w:space="0" w:color="auto"/>
            </w:tcBorders>
            <w:vAlign w:val="center"/>
          </w:tcPr>
          <w:p w14:paraId="7E66637E"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8"/>
                <w:szCs w:val="18"/>
                <w:lang w:val="ro-RO"/>
              </w:rPr>
            </w:pPr>
            <w:r w:rsidRPr="006D7B15">
              <w:rPr>
                <w:rFonts w:ascii="Calibri" w:eastAsia="Calibri" w:hAnsi="Calibri" w:cs="Times New Roman"/>
                <w:b/>
                <w:sz w:val="18"/>
                <w:szCs w:val="18"/>
                <w:lang w:val="ro-RO"/>
              </w:rPr>
              <w:t>mc</w:t>
            </w:r>
          </w:p>
        </w:tc>
      </w:tr>
      <w:tr w:rsidR="006D7B15" w:rsidRPr="006D7B15" w14:paraId="27E2D649" w14:textId="77777777" w:rsidTr="006D7B15">
        <w:trPr>
          <w:trHeight w:val="175"/>
        </w:trPr>
        <w:tc>
          <w:tcPr>
            <w:tcW w:w="894" w:type="dxa"/>
            <w:tcBorders>
              <w:top w:val="double" w:sz="12" w:space="0" w:color="auto"/>
              <w:bottom w:val="double" w:sz="12" w:space="0" w:color="auto"/>
            </w:tcBorders>
            <w:vAlign w:val="center"/>
          </w:tcPr>
          <w:p w14:paraId="61EA3489"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w:t>
            </w:r>
          </w:p>
        </w:tc>
        <w:tc>
          <w:tcPr>
            <w:tcW w:w="1012" w:type="dxa"/>
            <w:tcBorders>
              <w:top w:val="double" w:sz="12" w:space="0" w:color="auto"/>
              <w:bottom w:val="double" w:sz="12" w:space="0" w:color="auto"/>
            </w:tcBorders>
            <w:vAlign w:val="center"/>
          </w:tcPr>
          <w:p w14:paraId="70EE5E1C"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2</w:t>
            </w:r>
          </w:p>
        </w:tc>
        <w:tc>
          <w:tcPr>
            <w:tcW w:w="665" w:type="dxa"/>
            <w:tcBorders>
              <w:top w:val="double" w:sz="12" w:space="0" w:color="auto"/>
              <w:bottom w:val="double" w:sz="12" w:space="0" w:color="auto"/>
            </w:tcBorders>
            <w:vAlign w:val="center"/>
          </w:tcPr>
          <w:p w14:paraId="039D390F"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3</w:t>
            </w:r>
          </w:p>
        </w:tc>
        <w:tc>
          <w:tcPr>
            <w:tcW w:w="630" w:type="dxa"/>
            <w:tcBorders>
              <w:top w:val="double" w:sz="12" w:space="0" w:color="auto"/>
              <w:bottom w:val="double" w:sz="12" w:space="0" w:color="auto"/>
            </w:tcBorders>
            <w:vAlign w:val="center"/>
          </w:tcPr>
          <w:p w14:paraId="41A2A2AE"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4</w:t>
            </w:r>
          </w:p>
        </w:tc>
        <w:tc>
          <w:tcPr>
            <w:tcW w:w="450" w:type="dxa"/>
            <w:tcBorders>
              <w:top w:val="double" w:sz="12" w:space="0" w:color="auto"/>
              <w:bottom w:val="double" w:sz="12" w:space="0" w:color="auto"/>
            </w:tcBorders>
            <w:vAlign w:val="center"/>
          </w:tcPr>
          <w:p w14:paraId="1747C9D3"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5</w:t>
            </w:r>
          </w:p>
        </w:tc>
        <w:tc>
          <w:tcPr>
            <w:tcW w:w="635" w:type="dxa"/>
            <w:tcBorders>
              <w:top w:val="double" w:sz="12" w:space="0" w:color="auto"/>
              <w:bottom w:val="double" w:sz="12" w:space="0" w:color="auto"/>
            </w:tcBorders>
            <w:vAlign w:val="center"/>
          </w:tcPr>
          <w:p w14:paraId="38166A9C"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6</w:t>
            </w:r>
          </w:p>
        </w:tc>
        <w:tc>
          <w:tcPr>
            <w:tcW w:w="539" w:type="dxa"/>
            <w:tcBorders>
              <w:top w:val="double" w:sz="12" w:space="0" w:color="auto"/>
              <w:bottom w:val="double" w:sz="12" w:space="0" w:color="auto"/>
            </w:tcBorders>
            <w:vAlign w:val="center"/>
          </w:tcPr>
          <w:p w14:paraId="4F04BD09"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7</w:t>
            </w:r>
          </w:p>
        </w:tc>
        <w:tc>
          <w:tcPr>
            <w:tcW w:w="602" w:type="dxa"/>
            <w:tcBorders>
              <w:top w:val="double" w:sz="12" w:space="0" w:color="auto"/>
              <w:bottom w:val="double" w:sz="12" w:space="0" w:color="auto"/>
            </w:tcBorders>
            <w:vAlign w:val="center"/>
          </w:tcPr>
          <w:p w14:paraId="03D4DE5C"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8</w:t>
            </w:r>
          </w:p>
        </w:tc>
        <w:tc>
          <w:tcPr>
            <w:tcW w:w="714" w:type="dxa"/>
            <w:tcBorders>
              <w:top w:val="double" w:sz="12" w:space="0" w:color="auto"/>
              <w:bottom w:val="double" w:sz="12" w:space="0" w:color="auto"/>
            </w:tcBorders>
            <w:vAlign w:val="center"/>
          </w:tcPr>
          <w:p w14:paraId="18632BF7"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9</w:t>
            </w:r>
          </w:p>
        </w:tc>
        <w:tc>
          <w:tcPr>
            <w:tcW w:w="613" w:type="dxa"/>
            <w:tcBorders>
              <w:top w:val="double" w:sz="12" w:space="0" w:color="auto"/>
              <w:bottom w:val="double" w:sz="12" w:space="0" w:color="auto"/>
            </w:tcBorders>
            <w:vAlign w:val="center"/>
          </w:tcPr>
          <w:p w14:paraId="2F9A7394"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10</w:t>
            </w:r>
          </w:p>
        </w:tc>
        <w:tc>
          <w:tcPr>
            <w:tcW w:w="631" w:type="dxa"/>
            <w:tcBorders>
              <w:top w:val="double" w:sz="12" w:space="0" w:color="auto"/>
              <w:bottom w:val="double" w:sz="12" w:space="0" w:color="auto"/>
            </w:tcBorders>
            <w:vAlign w:val="center"/>
          </w:tcPr>
          <w:p w14:paraId="5350CE3B"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11</w:t>
            </w:r>
          </w:p>
        </w:tc>
        <w:tc>
          <w:tcPr>
            <w:tcW w:w="628" w:type="dxa"/>
            <w:tcBorders>
              <w:top w:val="double" w:sz="12" w:space="0" w:color="auto"/>
              <w:bottom w:val="double" w:sz="12" w:space="0" w:color="auto"/>
            </w:tcBorders>
            <w:vAlign w:val="center"/>
          </w:tcPr>
          <w:p w14:paraId="5E0482A0"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12</w:t>
            </w:r>
          </w:p>
        </w:tc>
        <w:tc>
          <w:tcPr>
            <w:tcW w:w="691" w:type="dxa"/>
            <w:tcBorders>
              <w:top w:val="double" w:sz="12" w:space="0" w:color="auto"/>
              <w:bottom w:val="double" w:sz="12" w:space="0" w:color="auto"/>
            </w:tcBorders>
            <w:vAlign w:val="center"/>
          </w:tcPr>
          <w:p w14:paraId="6E14221E"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13</w:t>
            </w:r>
          </w:p>
        </w:tc>
        <w:tc>
          <w:tcPr>
            <w:tcW w:w="951" w:type="dxa"/>
            <w:tcBorders>
              <w:top w:val="double" w:sz="12" w:space="0" w:color="auto"/>
              <w:bottom w:val="double" w:sz="12" w:space="0" w:color="auto"/>
            </w:tcBorders>
            <w:vAlign w:val="center"/>
          </w:tcPr>
          <w:p w14:paraId="4BD0E4B5" w14:textId="77777777" w:rsidR="006D7B15" w:rsidRPr="006D7B15" w:rsidRDefault="006D7B15" w:rsidP="00261629">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18</w:t>
            </w:r>
          </w:p>
        </w:tc>
      </w:tr>
      <w:tr w:rsidR="006D7B15" w:rsidRPr="006D7B15" w14:paraId="08862541" w14:textId="77777777" w:rsidTr="006D7B15">
        <w:trPr>
          <w:trHeight w:val="175"/>
        </w:trPr>
        <w:tc>
          <w:tcPr>
            <w:tcW w:w="894" w:type="dxa"/>
            <w:tcBorders>
              <w:top w:val="double" w:sz="12" w:space="0" w:color="auto"/>
            </w:tcBorders>
            <w:vAlign w:val="center"/>
          </w:tcPr>
          <w:p w14:paraId="444382E4" w14:textId="77777777" w:rsidR="006D7B15" w:rsidRPr="006D7B15" w:rsidRDefault="006D7B15" w:rsidP="006D7B15">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 xml:space="preserve">Sarcina </w:t>
            </w:r>
          </w:p>
          <w:p w14:paraId="6D012C88" w14:textId="77777777" w:rsidR="006D7B15" w:rsidRPr="006D7B15" w:rsidRDefault="006D7B15" w:rsidP="006D7B15">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anuală</w:t>
            </w:r>
          </w:p>
        </w:tc>
        <w:tc>
          <w:tcPr>
            <w:tcW w:w="1012" w:type="dxa"/>
            <w:tcBorders>
              <w:top w:val="double" w:sz="12" w:space="0" w:color="auto"/>
            </w:tcBorders>
            <w:vAlign w:val="center"/>
          </w:tcPr>
          <w:p w14:paraId="61165717" w14:textId="248C4F91"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p>
        </w:tc>
        <w:tc>
          <w:tcPr>
            <w:tcW w:w="665" w:type="dxa"/>
            <w:tcBorders>
              <w:top w:val="double" w:sz="12" w:space="0" w:color="auto"/>
            </w:tcBorders>
            <w:vAlign w:val="center"/>
          </w:tcPr>
          <w:p w14:paraId="3117E699" w14:textId="1542EB54"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p>
        </w:tc>
        <w:tc>
          <w:tcPr>
            <w:tcW w:w="630" w:type="dxa"/>
            <w:tcBorders>
              <w:top w:val="double" w:sz="12" w:space="0" w:color="auto"/>
            </w:tcBorders>
            <w:vAlign w:val="center"/>
          </w:tcPr>
          <w:p w14:paraId="7CF63BDE" w14:textId="7A66A244"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0,74</w:t>
            </w:r>
          </w:p>
        </w:tc>
        <w:tc>
          <w:tcPr>
            <w:tcW w:w="450" w:type="dxa"/>
            <w:tcBorders>
              <w:top w:val="double" w:sz="12" w:space="0" w:color="auto"/>
            </w:tcBorders>
            <w:vAlign w:val="center"/>
          </w:tcPr>
          <w:p w14:paraId="0D63AE02" w14:textId="4E6C06C9" w:rsidR="006D7B15" w:rsidRPr="006D7B15" w:rsidRDefault="006D7B15" w:rsidP="006D7B15">
            <w:pPr>
              <w:tabs>
                <w:tab w:val="left" w:pos="-567"/>
                <w:tab w:val="left" w:pos="1125"/>
              </w:tabs>
              <w:spacing w:after="0" w:line="240" w:lineRule="auto"/>
              <w:ind w:left="-138"/>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w:t>
            </w:r>
          </w:p>
        </w:tc>
        <w:tc>
          <w:tcPr>
            <w:tcW w:w="635" w:type="dxa"/>
            <w:tcBorders>
              <w:top w:val="double" w:sz="12" w:space="0" w:color="auto"/>
            </w:tcBorders>
            <w:vAlign w:val="center"/>
          </w:tcPr>
          <w:p w14:paraId="44174E08" w14:textId="518343CE" w:rsidR="006D7B15" w:rsidRPr="006D7B15" w:rsidRDefault="006D7B15" w:rsidP="006D7B15">
            <w:pPr>
              <w:tabs>
                <w:tab w:val="left" w:pos="-567"/>
                <w:tab w:val="left" w:pos="1125"/>
              </w:tabs>
              <w:spacing w:after="0" w:line="240" w:lineRule="auto"/>
              <w:ind w:left="-172" w:right="-100"/>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3,19</w:t>
            </w:r>
          </w:p>
        </w:tc>
        <w:tc>
          <w:tcPr>
            <w:tcW w:w="539" w:type="dxa"/>
            <w:tcBorders>
              <w:top w:val="double" w:sz="12" w:space="0" w:color="auto"/>
            </w:tcBorders>
            <w:vAlign w:val="center"/>
          </w:tcPr>
          <w:p w14:paraId="4D195170" w14:textId="5FD60F60"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63</w:t>
            </w:r>
          </w:p>
        </w:tc>
        <w:tc>
          <w:tcPr>
            <w:tcW w:w="602" w:type="dxa"/>
            <w:tcBorders>
              <w:top w:val="double" w:sz="12" w:space="0" w:color="auto"/>
            </w:tcBorders>
            <w:vAlign w:val="center"/>
          </w:tcPr>
          <w:p w14:paraId="5F5608EE" w14:textId="7B447DE4"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3,35</w:t>
            </w:r>
          </w:p>
        </w:tc>
        <w:tc>
          <w:tcPr>
            <w:tcW w:w="714" w:type="dxa"/>
            <w:tcBorders>
              <w:top w:val="double" w:sz="12" w:space="0" w:color="auto"/>
            </w:tcBorders>
            <w:vAlign w:val="center"/>
          </w:tcPr>
          <w:p w14:paraId="02A18B19" w14:textId="6B2AA782"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350</w:t>
            </w:r>
          </w:p>
        </w:tc>
        <w:tc>
          <w:tcPr>
            <w:tcW w:w="613" w:type="dxa"/>
            <w:tcBorders>
              <w:top w:val="double" w:sz="12" w:space="0" w:color="auto"/>
            </w:tcBorders>
            <w:vAlign w:val="center"/>
          </w:tcPr>
          <w:p w14:paraId="0A62027F" w14:textId="7D3B32C0"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11,17</w:t>
            </w:r>
          </w:p>
        </w:tc>
        <w:tc>
          <w:tcPr>
            <w:tcW w:w="631" w:type="dxa"/>
            <w:tcBorders>
              <w:top w:val="double" w:sz="12" w:space="0" w:color="auto"/>
            </w:tcBorders>
            <w:vAlign w:val="center"/>
          </w:tcPr>
          <w:p w14:paraId="6D066F65" w14:textId="1D3259B4"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465</w:t>
            </w:r>
          </w:p>
        </w:tc>
        <w:tc>
          <w:tcPr>
            <w:tcW w:w="628" w:type="dxa"/>
            <w:tcBorders>
              <w:top w:val="double" w:sz="12" w:space="0" w:color="auto"/>
            </w:tcBorders>
            <w:vAlign w:val="center"/>
          </w:tcPr>
          <w:p w14:paraId="2AEC5B70" w14:textId="35022310"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226,9</w:t>
            </w:r>
          </w:p>
        </w:tc>
        <w:tc>
          <w:tcPr>
            <w:tcW w:w="691" w:type="dxa"/>
            <w:tcBorders>
              <w:top w:val="double" w:sz="12" w:space="0" w:color="auto"/>
            </w:tcBorders>
            <w:vAlign w:val="center"/>
          </w:tcPr>
          <w:p w14:paraId="487C95A7" w14:textId="33F8A79B"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199</w:t>
            </w:r>
          </w:p>
        </w:tc>
        <w:tc>
          <w:tcPr>
            <w:tcW w:w="951" w:type="dxa"/>
            <w:tcBorders>
              <w:top w:val="double" w:sz="12" w:space="0" w:color="auto"/>
            </w:tcBorders>
            <w:vAlign w:val="center"/>
          </w:tcPr>
          <w:p w14:paraId="359AA3AE" w14:textId="3A6324CC"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1078</w:t>
            </w:r>
          </w:p>
        </w:tc>
      </w:tr>
      <w:tr w:rsidR="006D7B15" w:rsidRPr="006D7B15" w14:paraId="51705AD6" w14:textId="77777777" w:rsidTr="006D7B15">
        <w:trPr>
          <w:trHeight w:val="364"/>
        </w:trPr>
        <w:tc>
          <w:tcPr>
            <w:tcW w:w="894" w:type="dxa"/>
            <w:vAlign w:val="center"/>
          </w:tcPr>
          <w:p w14:paraId="1D4FD654" w14:textId="77777777" w:rsidR="006D7B15" w:rsidRPr="006D7B15" w:rsidRDefault="006D7B15" w:rsidP="006D7B15">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Sarcina</w:t>
            </w:r>
          </w:p>
          <w:p w14:paraId="1ADE1256" w14:textId="77777777" w:rsidR="006D7B15" w:rsidRPr="006D7B15" w:rsidRDefault="006D7B15" w:rsidP="006D7B15">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Pe deceniul</w:t>
            </w:r>
          </w:p>
          <w:p w14:paraId="54721B19" w14:textId="77777777" w:rsidR="006D7B15" w:rsidRPr="006D7B15" w:rsidRDefault="006D7B15" w:rsidP="006D7B15">
            <w:pPr>
              <w:tabs>
                <w:tab w:val="left" w:pos="-567"/>
                <w:tab w:val="left" w:pos="1125"/>
              </w:tabs>
              <w:spacing w:after="0" w:line="240" w:lineRule="auto"/>
              <w:jc w:val="center"/>
              <w:rPr>
                <w:rFonts w:ascii="Calibri" w:eastAsia="Calibri" w:hAnsi="Calibri" w:cs="Times New Roman"/>
                <w:b/>
                <w:sz w:val="16"/>
                <w:szCs w:val="16"/>
                <w:lang w:val="ro-RO"/>
              </w:rPr>
            </w:pPr>
            <w:r w:rsidRPr="006D7B15">
              <w:rPr>
                <w:rFonts w:ascii="Calibri" w:eastAsia="Calibri" w:hAnsi="Calibri" w:cs="Times New Roman"/>
                <w:b/>
                <w:sz w:val="16"/>
                <w:szCs w:val="16"/>
                <w:lang w:val="ro-RO"/>
              </w:rPr>
              <w:t>2021-2030</w:t>
            </w:r>
          </w:p>
        </w:tc>
        <w:tc>
          <w:tcPr>
            <w:tcW w:w="1012" w:type="dxa"/>
            <w:vAlign w:val="center"/>
          </w:tcPr>
          <w:p w14:paraId="38866E37" w14:textId="35D52400" w:rsidR="006D7B15" w:rsidRPr="006D7B15" w:rsidRDefault="006D7B15" w:rsidP="006D7B15">
            <w:pPr>
              <w:tabs>
                <w:tab w:val="left" w:pos="-567"/>
                <w:tab w:val="left" w:pos="1125"/>
              </w:tabs>
              <w:spacing w:after="0" w:line="240" w:lineRule="auto"/>
              <w:ind w:left="-179" w:right="-108"/>
              <w:jc w:val="center"/>
              <w:rPr>
                <w:rFonts w:ascii="Calibri" w:eastAsia="Calibri" w:hAnsi="Calibri" w:cs="Times New Roman"/>
                <w:sz w:val="16"/>
                <w:szCs w:val="16"/>
                <w:lang w:val="ro-RO"/>
              </w:rPr>
            </w:pPr>
          </w:p>
        </w:tc>
        <w:tc>
          <w:tcPr>
            <w:tcW w:w="665" w:type="dxa"/>
            <w:vAlign w:val="center"/>
          </w:tcPr>
          <w:p w14:paraId="183F0F8C" w14:textId="434AB847"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p>
        </w:tc>
        <w:tc>
          <w:tcPr>
            <w:tcW w:w="630" w:type="dxa"/>
            <w:vAlign w:val="center"/>
          </w:tcPr>
          <w:p w14:paraId="46441FFD" w14:textId="3F468809" w:rsidR="006D7B15" w:rsidRPr="006D7B15" w:rsidRDefault="006D7B15" w:rsidP="006D7B15">
            <w:pPr>
              <w:tabs>
                <w:tab w:val="left" w:pos="-567"/>
                <w:tab w:val="left" w:pos="1125"/>
              </w:tabs>
              <w:spacing w:after="0" w:line="240" w:lineRule="auto"/>
              <w:ind w:left="-104" w:right="-78"/>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7,37</w:t>
            </w:r>
          </w:p>
        </w:tc>
        <w:tc>
          <w:tcPr>
            <w:tcW w:w="450" w:type="dxa"/>
            <w:vAlign w:val="center"/>
          </w:tcPr>
          <w:p w14:paraId="3E8BF43E" w14:textId="43D39000"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14</w:t>
            </w:r>
          </w:p>
        </w:tc>
        <w:tc>
          <w:tcPr>
            <w:tcW w:w="635" w:type="dxa"/>
            <w:vAlign w:val="center"/>
          </w:tcPr>
          <w:p w14:paraId="1A25C55E" w14:textId="45E028CA" w:rsidR="006D7B15" w:rsidRPr="006D7B15" w:rsidRDefault="006D7B15" w:rsidP="006D7B15">
            <w:pPr>
              <w:tabs>
                <w:tab w:val="left" w:pos="-567"/>
                <w:tab w:val="left" w:pos="1125"/>
              </w:tabs>
              <w:spacing w:after="0" w:line="240" w:lineRule="auto"/>
              <w:ind w:left="-108" w:right="-119"/>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31,88</w:t>
            </w:r>
          </w:p>
        </w:tc>
        <w:tc>
          <w:tcPr>
            <w:tcW w:w="539" w:type="dxa"/>
            <w:vAlign w:val="center"/>
          </w:tcPr>
          <w:p w14:paraId="36116EA2" w14:textId="2F086907" w:rsidR="006D7B15" w:rsidRPr="006D7B15" w:rsidRDefault="006D7B15" w:rsidP="006D7B15">
            <w:pPr>
              <w:tabs>
                <w:tab w:val="left" w:pos="-567"/>
                <w:tab w:val="left" w:pos="1125"/>
              </w:tabs>
              <w:spacing w:after="0" w:line="240" w:lineRule="auto"/>
              <w:ind w:right="-164"/>
              <w:rPr>
                <w:rFonts w:ascii="Calibri" w:eastAsia="Calibri" w:hAnsi="Calibri" w:cs="Times New Roman"/>
                <w:sz w:val="16"/>
                <w:szCs w:val="16"/>
                <w:lang w:val="ro-RO"/>
              </w:rPr>
            </w:pPr>
            <w:r w:rsidRPr="006D7B15">
              <w:rPr>
                <w:rFonts w:ascii="Calibri" w:eastAsia="Calibri" w:hAnsi="Calibri" w:cs="Times New Roman"/>
                <w:sz w:val="16"/>
                <w:szCs w:val="16"/>
                <w:lang w:val="ro-RO"/>
              </w:rPr>
              <w:t>628</w:t>
            </w:r>
          </w:p>
        </w:tc>
        <w:tc>
          <w:tcPr>
            <w:tcW w:w="602" w:type="dxa"/>
            <w:vAlign w:val="center"/>
          </w:tcPr>
          <w:p w14:paraId="55CDFB44" w14:textId="142C876B"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33,51</w:t>
            </w:r>
          </w:p>
        </w:tc>
        <w:tc>
          <w:tcPr>
            <w:tcW w:w="714" w:type="dxa"/>
            <w:vAlign w:val="center"/>
          </w:tcPr>
          <w:p w14:paraId="5A2D454E" w14:textId="6CC679FE"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3497</w:t>
            </w:r>
          </w:p>
        </w:tc>
        <w:tc>
          <w:tcPr>
            <w:tcW w:w="613" w:type="dxa"/>
            <w:vAlign w:val="center"/>
          </w:tcPr>
          <w:p w14:paraId="15C8A6DE" w14:textId="42E45F33"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111,72</w:t>
            </w:r>
          </w:p>
        </w:tc>
        <w:tc>
          <w:tcPr>
            <w:tcW w:w="631" w:type="dxa"/>
            <w:vAlign w:val="center"/>
          </w:tcPr>
          <w:p w14:paraId="4DB64AD8" w14:textId="3AA7D14C" w:rsidR="006D7B15" w:rsidRPr="006D7B15" w:rsidRDefault="006D7B15" w:rsidP="006D7B15">
            <w:pPr>
              <w:tabs>
                <w:tab w:val="left" w:pos="-567"/>
                <w:tab w:val="left" w:pos="1125"/>
              </w:tabs>
              <w:spacing w:after="0" w:line="240" w:lineRule="auto"/>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4646</w:t>
            </w:r>
          </w:p>
        </w:tc>
        <w:tc>
          <w:tcPr>
            <w:tcW w:w="628" w:type="dxa"/>
            <w:vAlign w:val="center"/>
          </w:tcPr>
          <w:p w14:paraId="65622326" w14:textId="3C658696" w:rsidR="006D7B15" w:rsidRPr="006D7B15" w:rsidRDefault="006D7B15" w:rsidP="006D7B15">
            <w:pPr>
              <w:tabs>
                <w:tab w:val="left" w:pos="-567"/>
                <w:tab w:val="left" w:pos="1125"/>
              </w:tabs>
              <w:spacing w:after="0" w:line="240" w:lineRule="auto"/>
              <w:ind w:left="-108" w:right="-108"/>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226,9</w:t>
            </w:r>
          </w:p>
        </w:tc>
        <w:tc>
          <w:tcPr>
            <w:tcW w:w="691" w:type="dxa"/>
            <w:vAlign w:val="center"/>
          </w:tcPr>
          <w:p w14:paraId="00EB4B1D" w14:textId="76BDC110" w:rsidR="006D7B15" w:rsidRPr="006D7B15" w:rsidRDefault="006D7B15" w:rsidP="006D7B15">
            <w:pPr>
              <w:tabs>
                <w:tab w:val="left" w:pos="-567"/>
                <w:tab w:val="left" w:pos="1125"/>
              </w:tabs>
              <w:spacing w:after="0" w:line="240" w:lineRule="auto"/>
              <w:ind w:left="-108" w:right="-108"/>
              <w:jc w:val="center"/>
              <w:rPr>
                <w:rFonts w:ascii="Calibri" w:eastAsia="Calibri" w:hAnsi="Calibri" w:cs="Times New Roman"/>
                <w:sz w:val="16"/>
                <w:szCs w:val="16"/>
                <w:lang w:val="ro-RO"/>
              </w:rPr>
            </w:pPr>
            <w:r w:rsidRPr="006D7B15">
              <w:rPr>
                <w:rFonts w:ascii="Calibri" w:eastAsia="Calibri" w:hAnsi="Calibri" w:cs="Times New Roman"/>
                <w:sz w:val="16"/>
                <w:szCs w:val="16"/>
                <w:lang w:val="ro-RO"/>
              </w:rPr>
              <w:t>1986</w:t>
            </w:r>
          </w:p>
        </w:tc>
        <w:tc>
          <w:tcPr>
            <w:tcW w:w="951" w:type="dxa"/>
            <w:vAlign w:val="center"/>
          </w:tcPr>
          <w:p w14:paraId="0A78A576" w14:textId="38FBE70E" w:rsidR="006D7B15" w:rsidRPr="006D7B15" w:rsidRDefault="006D7B15" w:rsidP="006D7B15">
            <w:pPr>
              <w:tabs>
                <w:tab w:val="left" w:pos="-567"/>
                <w:tab w:val="left" w:pos="1125"/>
              </w:tabs>
              <w:spacing w:after="0" w:line="240" w:lineRule="auto"/>
              <w:rPr>
                <w:rFonts w:ascii="Calibri" w:eastAsia="Calibri" w:hAnsi="Calibri" w:cs="Times New Roman"/>
                <w:sz w:val="16"/>
                <w:szCs w:val="16"/>
                <w:lang w:val="ro-RO"/>
              </w:rPr>
            </w:pPr>
            <w:r w:rsidRPr="006D7B15">
              <w:rPr>
                <w:rFonts w:ascii="Calibri" w:eastAsia="Calibri" w:hAnsi="Calibri" w:cs="Times New Roman"/>
                <w:sz w:val="16"/>
                <w:szCs w:val="16"/>
                <w:lang w:val="ro-RO"/>
              </w:rPr>
              <w:t>10771</w:t>
            </w:r>
          </w:p>
        </w:tc>
      </w:tr>
    </w:tbl>
    <w:p w14:paraId="5E599BB5" w14:textId="77777777" w:rsidR="00FB48F5" w:rsidRPr="006D7B15" w:rsidRDefault="00FB48F5" w:rsidP="00FB48F5">
      <w:pPr>
        <w:spacing w:after="0" w:line="240" w:lineRule="auto"/>
        <w:rPr>
          <w:rFonts w:ascii="Arial" w:eastAsia="Calibri" w:hAnsi="Arial" w:cs="Arial"/>
          <w:spacing w:val="-10"/>
          <w:lang w:val="ro-RO"/>
        </w:rPr>
      </w:pPr>
    </w:p>
    <w:p w14:paraId="054FE01F" w14:textId="101A5834" w:rsidR="00FB48F5" w:rsidRPr="006D7B15" w:rsidRDefault="00FB48F5" w:rsidP="008C1B68">
      <w:pPr>
        <w:widowControl w:val="0"/>
        <w:tabs>
          <w:tab w:val="left" w:pos="360"/>
          <w:tab w:val="left" w:pos="2474"/>
        </w:tabs>
        <w:autoSpaceDE w:val="0"/>
        <w:autoSpaceDN w:val="0"/>
        <w:spacing w:after="0" w:line="240" w:lineRule="auto"/>
        <w:outlineLvl w:val="1"/>
        <w:rPr>
          <w:rFonts w:ascii="Arial" w:eastAsia="Arial" w:hAnsi="Arial" w:cs="Arial"/>
          <w:b/>
          <w:bCs/>
          <w:sz w:val="24"/>
          <w:szCs w:val="24"/>
          <w:lang w:val="ro-RO"/>
        </w:rPr>
      </w:pPr>
    </w:p>
    <w:p w14:paraId="5DB68F64" w14:textId="3FA7DAA0" w:rsidR="00261629" w:rsidRPr="006D7B15" w:rsidRDefault="00261629" w:rsidP="008C1B68">
      <w:pPr>
        <w:widowControl w:val="0"/>
        <w:tabs>
          <w:tab w:val="left" w:pos="360"/>
          <w:tab w:val="left" w:pos="2474"/>
        </w:tabs>
        <w:autoSpaceDE w:val="0"/>
        <w:autoSpaceDN w:val="0"/>
        <w:spacing w:after="0" w:line="240" w:lineRule="auto"/>
        <w:outlineLvl w:val="1"/>
        <w:rPr>
          <w:rFonts w:ascii="Arial" w:eastAsia="Arial" w:hAnsi="Arial" w:cs="Arial"/>
          <w:b/>
          <w:bCs/>
          <w:sz w:val="24"/>
          <w:szCs w:val="24"/>
          <w:lang w:val="ro-RO"/>
        </w:rPr>
      </w:pPr>
    </w:p>
    <w:p w14:paraId="257B0A29" w14:textId="1D1FAB05" w:rsidR="00261629" w:rsidRDefault="00261629" w:rsidP="008C1B68">
      <w:pPr>
        <w:widowControl w:val="0"/>
        <w:tabs>
          <w:tab w:val="left" w:pos="360"/>
          <w:tab w:val="left" w:pos="2474"/>
        </w:tabs>
        <w:autoSpaceDE w:val="0"/>
        <w:autoSpaceDN w:val="0"/>
        <w:spacing w:after="0" w:line="240" w:lineRule="auto"/>
        <w:outlineLvl w:val="1"/>
        <w:rPr>
          <w:rFonts w:ascii="Arial" w:eastAsia="Arial" w:hAnsi="Arial" w:cs="Arial"/>
          <w:b/>
          <w:bCs/>
          <w:sz w:val="24"/>
          <w:szCs w:val="24"/>
          <w:lang w:val="ro-RO"/>
        </w:rPr>
      </w:pPr>
    </w:p>
    <w:p w14:paraId="62F0A5EC" w14:textId="601EED7A" w:rsidR="006D7B15" w:rsidRDefault="006D7B15" w:rsidP="008C1B68">
      <w:pPr>
        <w:widowControl w:val="0"/>
        <w:tabs>
          <w:tab w:val="left" w:pos="360"/>
          <w:tab w:val="left" w:pos="2474"/>
        </w:tabs>
        <w:autoSpaceDE w:val="0"/>
        <w:autoSpaceDN w:val="0"/>
        <w:spacing w:after="0" w:line="240" w:lineRule="auto"/>
        <w:outlineLvl w:val="1"/>
        <w:rPr>
          <w:rFonts w:ascii="Arial" w:eastAsia="Arial" w:hAnsi="Arial" w:cs="Arial"/>
          <w:b/>
          <w:bCs/>
          <w:sz w:val="24"/>
          <w:szCs w:val="24"/>
          <w:lang w:val="ro-RO"/>
        </w:rPr>
      </w:pPr>
    </w:p>
    <w:p w14:paraId="1D89473A" w14:textId="367E30BF" w:rsidR="00E27B2B" w:rsidRDefault="00E27B2B" w:rsidP="008C1B68">
      <w:pPr>
        <w:widowControl w:val="0"/>
        <w:tabs>
          <w:tab w:val="left" w:pos="360"/>
          <w:tab w:val="left" w:pos="2474"/>
        </w:tabs>
        <w:autoSpaceDE w:val="0"/>
        <w:autoSpaceDN w:val="0"/>
        <w:spacing w:after="0" w:line="240" w:lineRule="auto"/>
        <w:outlineLvl w:val="1"/>
        <w:rPr>
          <w:rFonts w:ascii="Arial" w:eastAsia="Arial" w:hAnsi="Arial" w:cs="Arial"/>
          <w:b/>
          <w:bCs/>
          <w:sz w:val="24"/>
          <w:szCs w:val="24"/>
          <w:lang w:val="ro-RO"/>
        </w:rPr>
      </w:pPr>
    </w:p>
    <w:p w14:paraId="2220DD77" w14:textId="61DCDC0B" w:rsidR="00E27B2B" w:rsidRDefault="00E27B2B" w:rsidP="008C1B68">
      <w:pPr>
        <w:widowControl w:val="0"/>
        <w:tabs>
          <w:tab w:val="left" w:pos="360"/>
          <w:tab w:val="left" w:pos="2474"/>
        </w:tabs>
        <w:autoSpaceDE w:val="0"/>
        <w:autoSpaceDN w:val="0"/>
        <w:spacing w:after="0" w:line="240" w:lineRule="auto"/>
        <w:outlineLvl w:val="1"/>
        <w:rPr>
          <w:rFonts w:ascii="Arial" w:eastAsia="Arial" w:hAnsi="Arial" w:cs="Arial"/>
          <w:b/>
          <w:bCs/>
          <w:sz w:val="24"/>
          <w:szCs w:val="24"/>
          <w:lang w:val="ro-RO"/>
        </w:rPr>
      </w:pPr>
    </w:p>
    <w:p w14:paraId="70F28C93" w14:textId="77777777" w:rsidR="00E27B2B" w:rsidRPr="006D7B15" w:rsidRDefault="00E27B2B" w:rsidP="008C1B68">
      <w:pPr>
        <w:widowControl w:val="0"/>
        <w:tabs>
          <w:tab w:val="left" w:pos="360"/>
          <w:tab w:val="left" w:pos="2474"/>
        </w:tabs>
        <w:autoSpaceDE w:val="0"/>
        <w:autoSpaceDN w:val="0"/>
        <w:spacing w:after="0" w:line="240" w:lineRule="auto"/>
        <w:outlineLvl w:val="1"/>
        <w:rPr>
          <w:rFonts w:ascii="Arial" w:eastAsia="Arial" w:hAnsi="Arial" w:cs="Arial"/>
          <w:b/>
          <w:bCs/>
          <w:sz w:val="24"/>
          <w:szCs w:val="24"/>
          <w:lang w:val="ro-RO"/>
        </w:rPr>
      </w:pPr>
    </w:p>
    <w:p w14:paraId="6455BB48" w14:textId="77777777" w:rsidR="00FB48F5" w:rsidRPr="002E6BA7" w:rsidRDefault="00FB48F5" w:rsidP="00FB48F5">
      <w:pPr>
        <w:widowControl w:val="0"/>
        <w:tabs>
          <w:tab w:val="left" w:pos="360"/>
          <w:tab w:val="left" w:pos="2474"/>
        </w:tabs>
        <w:autoSpaceDE w:val="0"/>
        <w:autoSpaceDN w:val="0"/>
        <w:spacing w:after="0" w:line="240" w:lineRule="auto"/>
        <w:jc w:val="center"/>
        <w:outlineLvl w:val="1"/>
        <w:rPr>
          <w:rFonts w:ascii="Arial" w:eastAsia="Arial" w:hAnsi="Arial" w:cs="Arial"/>
          <w:b/>
          <w:bCs/>
          <w:sz w:val="24"/>
          <w:szCs w:val="24"/>
          <w:lang w:val="ro-RO"/>
        </w:rPr>
      </w:pPr>
    </w:p>
    <w:p w14:paraId="47FEB7EF" w14:textId="77777777" w:rsidR="00FB48F5" w:rsidRPr="002E6BA7" w:rsidRDefault="00FB48F5" w:rsidP="00FB48F5">
      <w:pPr>
        <w:widowControl w:val="0"/>
        <w:tabs>
          <w:tab w:val="left" w:pos="360"/>
          <w:tab w:val="left" w:pos="2474"/>
        </w:tabs>
        <w:autoSpaceDE w:val="0"/>
        <w:autoSpaceDN w:val="0"/>
        <w:spacing w:after="0" w:line="240" w:lineRule="auto"/>
        <w:jc w:val="center"/>
        <w:outlineLvl w:val="1"/>
        <w:rPr>
          <w:rFonts w:ascii="Arial" w:eastAsia="Arial" w:hAnsi="Arial" w:cs="Arial"/>
          <w:b/>
          <w:bCs/>
          <w:sz w:val="24"/>
          <w:szCs w:val="24"/>
          <w:lang w:val="ro-RO"/>
        </w:rPr>
      </w:pPr>
      <w:r w:rsidRPr="002E6BA7">
        <w:rPr>
          <w:rFonts w:ascii="Arial" w:eastAsia="Arial" w:hAnsi="Arial" w:cs="Arial"/>
          <w:b/>
          <w:bCs/>
          <w:sz w:val="24"/>
          <w:szCs w:val="24"/>
          <w:lang w:val="ro-RO"/>
        </w:rPr>
        <w:lastRenderedPageBreak/>
        <w:t xml:space="preserve">6. </w:t>
      </w:r>
      <w:bookmarkStart w:id="11" w:name="_TOC_250034"/>
      <w:r w:rsidRPr="002E6BA7">
        <w:rPr>
          <w:rFonts w:ascii="Arial" w:eastAsia="Arial" w:hAnsi="Arial" w:cs="Arial"/>
          <w:b/>
          <w:bCs/>
          <w:sz w:val="24"/>
          <w:szCs w:val="24"/>
          <w:lang w:val="ro-RO"/>
        </w:rPr>
        <w:t xml:space="preserve">Emisii </w:t>
      </w:r>
      <w:proofErr w:type="spellStart"/>
      <w:r w:rsidRPr="002E6BA7">
        <w:rPr>
          <w:rFonts w:ascii="Arial" w:eastAsia="Arial" w:hAnsi="Arial" w:cs="Arial"/>
          <w:b/>
          <w:bCs/>
          <w:sz w:val="24"/>
          <w:szCs w:val="24"/>
          <w:lang w:val="ro-RO"/>
        </w:rPr>
        <w:t>şi</w:t>
      </w:r>
      <w:proofErr w:type="spellEnd"/>
      <w:r w:rsidRPr="002E6BA7">
        <w:rPr>
          <w:rFonts w:ascii="Arial" w:eastAsia="Arial" w:hAnsi="Arial" w:cs="Arial"/>
          <w:b/>
          <w:bCs/>
          <w:sz w:val="24"/>
          <w:szCs w:val="24"/>
          <w:lang w:val="ro-RO"/>
        </w:rPr>
        <w:t xml:space="preserve"> </w:t>
      </w:r>
      <w:proofErr w:type="spellStart"/>
      <w:r w:rsidRPr="002E6BA7">
        <w:rPr>
          <w:rFonts w:ascii="Arial" w:eastAsia="Arial" w:hAnsi="Arial" w:cs="Arial"/>
          <w:b/>
          <w:bCs/>
          <w:sz w:val="24"/>
          <w:szCs w:val="24"/>
          <w:lang w:val="ro-RO"/>
        </w:rPr>
        <w:t>deşeuri</w:t>
      </w:r>
      <w:proofErr w:type="spellEnd"/>
      <w:r w:rsidRPr="002E6BA7">
        <w:rPr>
          <w:rFonts w:ascii="Arial" w:eastAsia="Arial" w:hAnsi="Arial" w:cs="Arial"/>
          <w:b/>
          <w:bCs/>
          <w:sz w:val="24"/>
          <w:szCs w:val="24"/>
          <w:lang w:val="ro-RO"/>
        </w:rPr>
        <w:t xml:space="preserve"> generate de plan </w:t>
      </w:r>
      <w:proofErr w:type="spellStart"/>
      <w:r w:rsidRPr="002E6BA7">
        <w:rPr>
          <w:rFonts w:ascii="Arial" w:eastAsia="Arial" w:hAnsi="Arial" w:cs="Arial"/>
          <w:b/>
          <w:bCs/>
          <w:sz w:val="24"/>
          <w:szCs w:val="24"/>
          <w:lang w:val="ro-RO"/>
        </w:rPr>
        <w:t>şi</w:t>
      </w:r>
      <w:proofErr w:type="spellEnd"/>
      <w:r w:rsidRPr="002E6BA7">
        <w:rPr>
          <w:rFonts w:ascii="Arial" w:eastAsia="Arial" w:hAnsi="Arial" w:cs="Arial"/>
          <w:b/>
          <w:bCs/>
          <w:sz w:val="24"/>
          <w:szCs w:val="24"/>
          <w:lang w:val="ro-RO"/>
        </w:rPr>
        <w:t xml:space="preserve"> modalitatea</w:t>
      </w:r>
      <w:r w:rsidRPr="002E6BA7">
        <w:rPr>
          <w:rFonts w:ascii="Arial" w:eastAsia="Arial" w:hAnsi="Arial" w:cs="Arial"/>
          <w:b/>
          <w:bCs/>
          <w:spacing w:val="-70"/>
          <w:sz w:val="24"/>
          <w:szCs w:val="24"/>
          <w:lang w:val="ro-RO"/>
        </w:rPr>
        <w:t xml:space="preserve"> </w:t>
      </w:r>
      <w:r w:rsidRPr="002E6BA7">
        <w:rPr>
          <w:rFonts w:ascii="Arial" w:eastAsia="Arial" w:hAnsi="Arial" w:cs="Arial"/>
          <w:b/>
          <w:bCs/>
          <w:sz w:val="24"/>
          <w:szCs w:val="24"/>
          <w:lang w:val="ro-RO"/>
        </w:rPr>
        <w:t>de</w:t>
      </w:r>
      <w:r w:rsidRPr="002E6BA7">
        <w:rPr>
          <w:rFonts w:ascii="Arial" w:eastAsia="Arial" w:hAnsi="Arial" w:cs="Arial"/>
          <w:b/>
          <w:bCs/>
          <w:spacing w:val="-2"/>
          <w:sz w:val="24"/>
          <w:szCs w:val="24"/>
          <w:lang w:val="ro-RO"/>
        </w:rPr>
        <w:t xml:space="preserve"> </w:t>
      </w:r>
      <w:r w:rsidRPr="002E6BA7">
        <w:rPr>
          <w:rFonts w:ascii="Arial" w:eastAsia="Arial" w:hAnsi="Arial" w:cs="Arial"/>
          <w:b/>
          <w:bCs/>
          <w:sz w:val="24"/>
          <w:szCs w:val="24"/>
          <w:lang w:val="ro-RO"/>
        </w:rPr>
        <w:t>eliminare</w:t>
      </w:r>
      <w:r w:rsidRPr="002E6BA7">
        <w:rPr>
          <w:rFonts w:ascii="Arial" w:eastAsia="Arial" w:hAnsi="Arial" w:cs="Arial"/>
          <w:b/>
          <w:bCs/>
          <w:spacing w:val="1"/>
          <w:sz w:val="24"/>
          <w:szCs w:val="24"/>
          <w:lang w:val="ro-RO"/>
        </w:rPr>
        <w:t xml:space="preserve"> </w:t>
      </w:r>
      <w:r w:rsidRPr="002E6BA7">
        <w:rPr>
          <w:rFonts w:ascii="Arial" w:eastAsia="Arial" w:hAnsi="Arial" w:cs="Arial"/>
          <w:b/>
          <w:bCs/>
          <w:sz w:val="24"/>
          <w:szCs w:val="24"/>
          <w:lang w:val="ro-RO"/>
        </w:rPr>
        <w:t>a</w:t>
      </w:r>
      <w:r w:rsidRPr="002E6BA7">
        <w:rPr>
          <w:rFonts w:ascii="Arial" w:eastAsia="Arial" w:hAnsi="Arial" w:cs="Arial"/>
          <w:b/>
          <w:bCs/>
          <w:spacing w:val="-1"/>
          <w:sz w:val="24"/>
          <w:szCs w:val="24"/>
          <w:lang w:val="ro-RO"/>
        </w:rPr>
        <w:t xml:space="preserve"> </w:t>
      </w:r>
      <w:bookmarkEnd w:id="11"/>
      <w:r w:rsidRPr="002E6BA7">
        <w:rPr>
          <w:rFonts w:ascii="Arial" w:eastAsia="Arial" w:hAnsi="Arial" w:cs="Arial"/>
          <w:b/>
          <w:bCs/>
          <w:sz w:val="24"/>
          <w:szCs w:val="24"/>
          <w:lang w:val="ro-RO"/>
        </w:rPr>
        <w:t>acestora</w:t>
      </w:r>
    </w:p>
    <w:p w14:paraId="11E3328E" w14:textId="77777777" w:rsidR="00FB48F5" w:rsidRPr="002E6BA7" w:rsidRDefault="00FB48F5" w:rsidP="00FB48F5">
      <w:pPr>
        <w:spacing w:after="0" w:line="240" w:lineRule="auto"/>
        <w:rPr>
          <w:rFonts w:ascii="Arial" w:eastAsia="Calibri" w:hAnsi="Arial" w:cs="Arial"/>
          <w:sz w:val="24"/>
          <w:szCs w:val="24"/>
          <w:lang w:val="ro-RO"/>
        </w:rPr>
      </w:pPr>
    </w:p>
    <w:p w14:paraId="5417262F" w14:textId="77777777" w:rsidR="00FB48F5" w:rsidRPr="002E6BA7" w:rsidRDefault="00FB48F5" w:rsidP="00FB48F5">
      <w:pPr>
        <w:spacing w:after="0" w:line="240" w:lineRule="auto"/>
        <w:rPr>
          <w:rFonts w:ascii="Arial" w:eastAsia="Calibri" w:hAnsi="Arial" w:cs="Arial"/>
          <w:sz w:val="24"/>
          <w:szCs w:val="24"/>
          <w:lang w:val="ro-RO"/>
        </w:rPr>
      </w:pPr>
      <w:r w:rsidRPr="002E6BA7">
        <w:rPr>
          <w:rFonts w:ascii="Arial" w:eastAsia="Calibri" w:hAnsi="Arial" w:cs="Arial"/>
          <w:sz w:val="24"/>
          <w:szCs w:val="24"/>
          <w:lang w:val="ro-RO"/>
        </w:rPr>
        <w:tab/>
        <w:t xml:space="preserve">După cum s-a mai </w:t>
      </w:r>
      <w:proofErr w:type="spellStart"/>
      <w:r w:rsidRPr="002E6BA7">
        <w:rPr>
          <w:rFonts w:ascii="Arial" w:eastAsia="Calibri" w:hAnsi="Arial" w:cs="Arial"/>
          <w:sz w:val="24"/>
          <w:szCs w:val="24"/>
          <w:lang w:val="ro-RO"/>
        </w:rPr>
        <w:t>menţionat</w:t>
      </w:r>
      <w:proofErr w:type="spellEnd"/>
      <w:r w:rsidRPr="002E6BA7">
        <w:rPr>
          <w:rFonts w:ascii="Arial" w:eastAsia="Calibri" w:hAnsi="Arial" w:cs="Arial"/>
          <w:sz w:val="24"/>
          <w:szCs w:val="24"/>
          <w:lang w:val="ro-RO"/>
        </w:rPr>
        <w:t xml:space="preserv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în paragrafele anterioare (paragraful 1.5.) singurele</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 xml:space="preserve">emisii sunt provocate de utilajele de tăiere, recoltare, colectare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transport al materialului</w:t>
      </w:r>
      <w:r w:rsidRPr="002E6BA7">
        <w:rPr>
          <w:rFonts w:ascii="Arial" w:eastAsia="Calibri" w:hAnsi="Arial" w:cs="Arial"/>
          <w:spacing w:val="1"/>
          <w:sz w:val="24"/>
          <w:szCs w:val="24"/>
          <w:lang w:val="ro-RO"/>
        </w:rPr>
        <w:t xml:space="preserve"> </w:t>
      </w:r>
      <w:r w:rsidRPr="002E6BA7">
        <w:rPr>
          <w:rFonts w:ascii="Arial" w:eastAsia="Calibri" w:hAnsi="Arial" w:cs="Arial"/>
          <w:sz w:val="24"/>
          <w:szCs w:val="24"/>
          <w:lang w:val="ro-RO"/>
        </w:rPr>
        <w:t>lemnos.</w:t>
      </w:r>
    </w:p>
    <w:p w14:paraId="1720C68C" w14:textId="77777777" w:rsidR="00FB48F5" w:rsidRPr="002E6BA7" w:rsidRDefault="00FB48F5" w:rsidP="00FB48F5">
      <w:pPr>
        <w:spacing w:after="0" w:line="240" w:lineRule="auto"/>
        <w:rPr>
          <w:rFonts w:ascii="Arial" w:eastAsia="Calibri" w:hAnsi="Arial" w:cs="Arial"/>
          <w:sz w:val="24"/>
          <w:szCs w:val="24"/>
          <w:lang w:val="pt-BR"/>
        </w:rPr>
      </w:pPr>
      <w:r w:rsidRPr="002E6BA7">
        <w:rPr>
          <w:rFonts w:ascii="Arial" w:eastAsia="Calibri" w:hAnsi="Arial" w:cs="Arial"/>
          <w:sz w:val="24"/>
          <w:szCs w:val="24"/>
          <w:lang w:val="ro-RO"/>
        </w:rPr>
        <w:tab/>
      </w:r>
      <w:r w:rsidRPr="002E6BA7">
        <w:rPr>
          <w:rFonts w:ascii="Arial" w:eastAsia="Calibri" w:hAnsi="Arial" w:cs="Arial"/>
          <w:sz w:val="24"/>
          <w:szCs w:val="24"/>
          <w:lang w:val="pt-BR"/>
        </w:rPr>
        <w:t>Întreaga activitate de execuţie a lucrărilor pentru realizarea planului analizat implică</w:t>
      </w:r>
      <w:r w:rsidRPr="002E6BA7">
        <w:rPr>
          <w:rFonts w:ascii="Arial" w:eastAsia="Calibri" w:hAnsi="Arial" w:cs="Arial"/>
          <w:spacing w:val="1"/>
          <w:sz w:val="24"/>
          <w:szCs w:val="24"/>
          <w:lang w:val="pt-BR"/>
        </w:rPr>
        <w:t xml:space="preserve"> </w:t>
      </w:r>
      <w:r w:rsidRPr="002E6BA7">
        <w:rPr>
          <w:rFonts w:ascii="Arial" w:eastAsia="Calibri" w:hAnsi="Arial" w:cs="Arial"/>
          <w:spacing w:val="-6"/>
          <w:sz w:val="24"/>
          <w:szCs w:val="24"/>
          <w:lang w:val="pt-BR"/>
        </w:rPr>
        <w:t>utilizarea</w:t>
      </w:r>
      <w:r w:rsidRPr="002E6BA7">
        <w:rPr>
          <w:rFonts w:ascii="Arial" w:eastAsia="Calibri" w:hAnsi="Arial" w:cs="Arial"/>
          <w:spacing w:val="-8"/>
          <w:sz w:val="24"/>
          <w:szCs w:val="24"/>
          <w:lang w:val="pt-BR"/>
        </w:rPr>
        <w:t xml:space="preserve"> </w:t>
      </w:r>
      <w:r w:rsidRPr="002E6BA7">
        <w:rPr>
          <w:rFonts w:ascii="Arial" w:eastAsia="Calibri" w:hAnsi="Arial" w:cs="Arial"/>
          <w:spacing w:val="-6"/>
          <w:sz w:val="24"/>
          <w:szCs w:val="24"/>
          <w:lang w:val="pt-BR"/>
        </w:rPr>
        <w:t>unui</w:t>
      </w:r>
      <w:r w:rsidRPr="002E6BA7">
        <w:rPr>
          <w:rFonts w:ascii="Arial" w:eastAsia="Calibri" w:hAnsi="Arial" w:cs="Arial"/>
          <w:spacing w:val="-12"/>
          <w:sz w:val="24"/>
          <w:szCs w:val="24"/>
          <w:lang w:val="pt-BR"/>
        </w:rPr>
        <w:t xml:space="preserve"> </w:t>
      </w:r>
      <w:r w:rsidRPr="002E6BA7">
        <w:rPr>
          <w:rFonts w:ascii="Arial" w:eastAsia="Calibri" w:hAnsi="Arial" w:cs="Arial"/>
          <w:spacing w:val="-6"/>
          <w:sz w:val="24"/>
          <w:szCs w:val="24"/>
          <w:lang w:val="pt-BR"/>
        </w:rPr>
        <w:t>număr</w:t>
      </w:r>
      <w:r w:rsidRPr="002E6BA7">
        <w:rPr>
          <w:rFonts w:ascii="Arial" w:eastAsia="Calibri" w:hAnsi="Arial" w:cs="Arial"/>
          <w:spacing w:val="-10"/>
          <w:sz w:val="24"/>
          <w:szCs w:val="24"/>
          <w:lang w:val="pt-BR"/>
        </w:rPr>
        <w:t xml:space="preserve"> </w:t>
      </w:r>
      <w:r w:rsidRPr="002E6BA7">
        <w:rPr>
          <w:rFonts w:ascii="Arial" w:eastAsia="Calibri" w:hAnsi="Arial" w:cs="Arial"/>
          <w:spacing w:val="-6"/>
          <w:sz w:val="24"/>
          <w:szCs w:val="24"/>
          <w:lang w:val="pt-BR"/>
        </w:rPr>
        <w:t>restrâns</w:t>
      </w:r>
      <w:r w:rsidRPr="002E6BA7">
        <w:rPr>
          <w:rFonts w:ascii="Arial" w:eastAsia="Calibri" w:hAnsi="Arial" w:cs="Arial"/>
          <w:spacing w:val="-9"/>
          <w:sz w:val="24"/>
          <w:szCs w:val="24"/>
          <w:lang w:val="pt-BR"/>
        </w:rPr>
        <w:t xml:space="preserve"> </w:t>
      </w:r>
      <w:r w:rsidRPr="002E6BA7">
        <w:rPr>
          <w:rFonts w:ascii="Arial" w:eastAsia="Calibri" w:hAnsi="Arial" w:cs="Arial"/>
          <w:spacing w:val="-6"/>
          <w:sz w:val="24"/>
          <w:szCs w:val="24"/>
          <w:lang w:val="pt-BR"/>
        </w:rPr>
        <w:t>de</w:t>
      </w:r>
      <w:r w:rsidRPr="002E6BA7">
        <w:rPr>
          <w:rFonts w:ascii="Arial" w:eastAsia="Calibri" w:hAnsi="Arial" w:cs="Arial"/>
          <w:spacing w:val="-11"/>
          <w:sz w:val="24"/>
          <w:szCs w:val="24"/>
          <w:lang w:val="pt-BR"/>
        </w:rPr>
        <w:t xml:space="preserve"> </w:t>
      </w:r>
      <w:r w:rsidRPr="002E6BA7">
        <w:rPr>
          <w:rFonts w:ascii="Arial" w:eastAsia="Calibri" w:hAnsi="Arial" w:cs="Arial"/>
          <w:spacing w:val="-6"/>
          <w:sz w:val="24"/>
          <w:szCs w:val="24"/>
          <w:lang w:val="pt-BR"/>
        </w:rPr>
        <w:t>utilaje,</w:t>
      </w:r>
      <w:r w:rsidRPr="002E6BA7">
        <w:rPr>
          <w:rFonts w:ascii="Arial" w:eastAsia="Calibri" w:hAnsi="Arial" w:cs="Arial"/>
          <w:spacing w:val="-9"/>
          <w:sz w:val="24"/>
          <w:szCs w:val="24"/>
          <w:lang w:val="pt-BR"/>
        </w:rPr>
        <w:t xml:space="preserve"> </w:t>
      </w:r>
      <w:r w:rsidRPr="002E6BA7">
        <w:rPr>
          <w:rFonts w:ascii="Arial" w:eastAsia="Calibri" w:hAnsi="Arial" w:cs="Arial"/>
          <w:spacing w:val="-5"/>
          <w:sz w:val="24"/>
          <w:szCs w:val="24"/>
          <w:lang w:val="pt-BR"/>
        </w:rPr>
        <w:t>pe</w:t>
      </w:r>
      <w:r w:rsidRPr="002E6BA7">
        <w:rPr>
          <w:rFonts w:ascii="Arial" w:eastAsia="Calibri" w:hAnsi="Arial" w:cs="Arial"/>
          <w:spacing w:val="-10"/>
          <w:sz w:val="24"/>
          <w:szCs w:val="24"/>
          <w:lang w:val="pt-BR"/>
        </w:rPr>
        <w:t xml:space="preserve"> </w:t>
      </w:r>
      <w:r w:rsidRPr="002E6BA7">
        <w:rPr>
          <w:rFonts w:ascii="Arial" w:eastAsia="Calibri" w:hAnsi="Arial" w:cs="Arial"/>
          <w:spacing w:val="-5"/>
          <w:sz w:val="24"/>
          <w:szCs w:val="24"/>
          <w:lang w:val="pt-BR"/>
        </w:rPr>
        <w:t>o</w:t>
      </w:r>
      <w:r w:rsidRPr="002E6BA7">
        <w:rPr>
          <w:rFonts w:ascii="Arial" w:eastAsia="Calibri" w:hAnsi="Arial" w:cs="Arial"/>
          <w:spacing w:val="-8"/>
          <w:sz w:val="24"/>
          <w:szCs w:val="24"/>
          <w:lang w:val="pt-BR"/>
        </w:rPr>
        <w:t xml:space="preserve"> </w:t>
      </w:r>
      <w:r w:rsidRPr="002E6BA7">
        <w:rPr>
          <w:rFonts w:ascii="Arial" w:eastAsia="Calibri" w:hAnsi="Arial" w:cs="Arial"/>
          <w:spacing w:val="-5"/>
          <w:sz w:val="24"/>
          <w:szCs w:val="24"/>
          <w:lang w:val="pt-BR"/>
        </w:rPr>
        <w:t>perioadă</w:t>
      </w:r>
      <w:r w:rsidRPr="002E6BA7">
        <w:rPr>
          <w:rFonts w:ascii="Arial" w:eastAsia="Calibri" w:hAnsi="Arial" w:cs="Arial"/>
          <w:spacing w:val="-8"/>
          <w:sz w:val="24"/>
          <w:szCs w:val="24"/>
          <w:lang w:val="pt-BR"/>
        </w:rPr>
        <w:t xml:space="preserve"> </w:t>
      </w:r>
      <w:r w:rsidRPr="002E6BA7">
        <w:rPr>
          <w:rFonts w:ascii="Arial" w:eastAsia="Calibri" w:hAnsi="Arial" w:cs="Arial"/>
          <w:spacing w:val="-5"/>
          <w:sz w:val="24"/>
          <w:szCs w:val="24"/>
          <w:lang w:val="pt-BR"/>
        </w:rPr>
        <w:t>scurtă</w:t>
      </w:r>
      <w:r w:rsidRPr="002E6BA7">
        <w:rPr>
          <w:rFonts w:ascii="Arial" w:eastAsia="Calibri" w:hAnsi="Arial" w:cs="Arial"/>
          <w:spacing w:val="-11"/>
          <w:sz w:val="24"/>
          <w:szCs w:val="24"/>
          <w:lang w:val="pt-BR"/>
        </w:rPr>
        <w:t xml:space="preserve"> </w:t>
      </w:r>
      <w:r w:rsidRPr="002E6BA7">
        <w:rPr>
          <w:rFonts w:ascii="Arial" w:eastAsia="Calibri" w:hAnsi="Arial" w:cs="Arial"/>
          <w:spacing w:val="-5"/>
          <w:sz w:val="24"/>
          <w:szCs w:val="24"/>
          <w:lang w:val="pt-BR"/>
        </w:rPr>
        <w:t>de</w:t>
      </w:r>
      <w:r w:rsidRPr="002E6BA7">
        <w:rPr>
          <w:rFonts w:ascii="Arial" w:eastAsia="Calibri" w:hAnsi="Arial" w:cs="Arial"/>
          <w:spacing w:val="-8"/>
          <w:sz w:val="24"/>
          <w:szCs w:val="24"/>
          <w:lang w:val="pt-BR"/>
        </w:rPr>
        <w:t xml:space="preserve"> </w:t>
      </w:r>
      <w:r w:rsidRPr="002E6BA7">
        <w:rPr>
          <w:rFonts w:ascii="Arial" w:eastAsia="Calibri" w:hAnsi="Arial" w:cs="Arial"/>
          <w:spacing w:val="-5"/>
          <w:sz w:val="24"/>
          <w:szCs w:val="24"/>
          <w:lang w:val="pt-BR"/>
        </w:rPr>
        <w:t>timp,</w:t>
      </w:r>
      <w:r w:rsidRPr="002E6BA7">
        <w:rPr>
          <w:rFonts w:ascii="Arial" w:eastAsia="Calibri" w:hAnsi="Arial" w:cs="Arial"/>
          <w:spacing w:val="-9"/>
          <w:sz w:val="24"/>
          <w:szCs w:val="24"/>
          <w:lang w:val="pt-BR"/>
        </w:rPr>
        <w:t xml:space="preserve"> </w:t>
      </w:r>
      <w:r w:rsidRPr="002E6BA7">
        <w:rPr>
          <w:rFonts w:ascii="Arial" w:eastAsia="Calibri" w:hAnsi="Arial" w:cs="Arial"/>
          <w:spacing w:val="-5"/>
          <w:sz w:val="24"/>
          <w:szCs w:val="24"/>
          <w:lang w:val="pt-BR"/>
        </w:rPr>
        <w:t>precum</w:t>
      </w:r>
      <w:r w:rsidRPr="002E6BA7">
        <w:rPr>
          <w:rFonts w:ascii="Arial" w:eastAsia="Calibri" w:hAnsi="Arial" w:cs="Arial"/>
          <w:spacing w:val="-9"/>
          <w:sz w:val="24"/>
          <w:szCs w:val="24"/>
          <w:lang w:val="pt-BR"/>
        </w:rPr>
        <w:t xml:space="preserve"> </w:t>
      </w:r>
      <w:r w:rsidRPr="002E6BA7">
        <w:rPr>
          <w:rFonts w:ascii="Arial" w:eastAsia="Calibri" w:hAnsi="Arial" w:cs="Arial"/>
          <w:spacing w:val="-5"/>
          <w:sz w:val="24"/>
          <w:szCs w:val="24"/>
          <w:lang w:val="pt-BR"/>
        </w:rPr>
        <w:t>şi</w:t>
      </w:r>
      <w:r w:rsidRPr="002E6BA7">
        <w:rPr>
          <w:rFonts w:ascii="Arial" w:eastAsia="Calibri" w:hAnsi="Arial" w:cs="Arial"/>
          <w:spacing w:val="-12"/>
          <w:sz w:val="24"/>
          <w:szCs w:val="24"/>
          <w:lang w:val="pt-BR"/>
        </w:rPr>
        <w:t xml:space="preserve"> </w:t>
      </w:r>
      <w:r w:rsidRPr="002E6BA7">
        <w:rPr>
          <w:rFonts w:ascii="Arial" w:eastAsia="Calibri" w:hAnsi="Arial" w:cs="Arial"/>
          <w:spacing w:val="-5"/>
          <w:sz w:val="24"/>
          <w:szCs w:val="24"/>
          <w:lang w:val="pt-BR"/>
        </w:rPr>
        <w:t>o</w:t>
      </w:r>
      <w:r w:rsidRPr="002E6BA7">
        <w:rPr>
          <w:rFonts w:ascii="Arial" w:eastAsia="Calibri" w:hAnsi="Arial" w:cs="Arial"/>
          <w:spacing w:val="-7"/>
          <w:sz w:val="24"/>
          <w:szCs w:val="24"/>
          <w:lang w:val="pt-BR"/>
        </w:rPr>
        <w:t xml:space="preserve"> </w:t>
      </w:r>
      <w:r w:rsidRPr="002E6BA7">
        <w:rPr>
          <w:rFonts w:ascii="Arial" w:eastAsia="Calibri" w:hAnsi="Arial" w:cs="Arial"/>
          <w:spacing w:val="-5"/>
          <w:sz w:val="24"/>
          <w:szCs w:val="24"/>
          <w:lang w:val="pt-BR"/>
        </w:rPr>
        <w:t xml:space="preserve">concentrare </w:t>
      </w:r>
      <w:r w:rsidRPr="002E6BA7">
        <w:rPr>
          <w:rFonts w:ascii="Arial" w:eastAsia="Calibri" w:hAnsi="Arial" w:cs="Arial"/>
          <w:sz w:val="24"/>
          <w:szCs w:val="24"/>
          <w:lang w:val="pt-BR"/>
        </w:rPr>
        <w:t>de</w:t>
      </w:r>
      <w:r w:rsidRPr="002E6BA7">
        <w:rPr>
          <w:rFonts w:ascii="Arial" w:eastAsia="Calibri" w:hAnsi="Arial" w:cs="Arial"/>
          <w:spacing w:val="21"/>
          <w:sz w:val="24"/>
          <w:szCs w:val="24"/>
          <w:lang w:val="pt-BR"/>
        </w:rPr>
        <w:t xml:space="preserve"> </w:t>
      </w:r>
      <w:r w:rsidRPr="002E6BA7">
        <w:rPr>
          <w:rFonts w:ascii="Arial" w:eastAsia="Calibri" w:hAnsi="Arial" w:cs="Arial"/>
          <w:sz w:val="24"/>
          <w:szCs w:val="24"/>
          <w:lang w:val="pt-BR"/>
        </w:rPr>
        <w:t>efective</w:t>
      </w:r>
      <w:r w:rsidRPr="002E6BA7">
        <w:rPr>
          <w:rFonts w:ascii="Arial" w:eastAsia="Calibri" w:hAnsi="Arial" w:cs="Arial"/>
          <w:spacing w:val="21"/>
          <w:sz w:val="24"/>
          <w:szCs w:val="24"/>
          <w:lang w:val="pt-BR"/>
        </w:rPr>
        <w:t xml:space="preserve"> </w:t>
      </w:r>
      <w:r w:rsidRPr="002E6BA7">
        <w:rPr>
          <w:rFonts w:ascii="Arial" w:eastAsia="Calibri" w:hAnsi="Arial" w:cs="Arial"/>
          <w:sz w:val="24"/>
          <w:szCs w:val="24"/>
          <w:lang w:val="pt-BR"/>
        </w:rPr>
        <w:t>umane.</w:t>
      </w:r>
      <w:r w:rsidRPr="002E6BA7">
        <w:rPr>
          <w:rFonts w:ascii="Arial" w:eastAsia="Calibri" w:hAnsi="Arial" w:cs="Arial"/>
          <w:spacing w:val="21"/>
          <w:sz w:val="24"/>
          <w:szCs w:val="24"/>
          <w:lang w:val="pt-BR"/>
        </w:rPr>
        <w:t xml:space="preserve"> </w:t>
      </w:r>
      <w:r w:rsidRPr="002E6BA7">
        <w:rPr>
          <w:rFonts w:ascii="Arial" w:eastAsia="Calibri" w:hAnsi="Arial" w:cs="Arial"/>
          <w:sz w:val="24"/>
          <w:szCs w:val="24"/>
          <w:lang w:val="pt-BR"/>
        </w:rPr>
        <w:t>Toate</w:t>
      </w:r>
      <w:r w:rsidRPr="002E6BA7">
        <w:rPr>
          <w:rFonts w:ascii="Arial" w:eastAsia="Calibri" w:hAnsi="Arial" w:cs="Arial"/>
          <w:spacing w:val="23"/>
          <w:sz w:val="24"/>
          <w:szCs w:val="24"/>
          <w:lang w:val="pt-BR"/>
        </w:rPr>
        <w:t xml:space="preserve"> </w:t>
      </w:r>
      <w:r w:rsidRPr="002E6BA7">
        <w:rPr>
          <w:rFonts w:ascii="Arial" w:eastAsia="Calibri" w:hAnsi="Arial" w:cs="Arial"/>
          <w:sz w:val="24"/>
          <w:szCs w:val="24"/>
          <w:lang w:val="pt-BR"/>
        </w:rPr>
        <w:t>aceste</w:t>
      </w:r>
      <w:r w:rsidRPr="002E6BA7">
        <w:rPr>
          <w:rFonts w:ascii="Arial" w:eastAsia="Calibri" w:hAnsi="Arial" w:cs="Arial"/>
          <w:spacing w:val="22"/>
          <w:sz w:val="24"/>
          <w:szCs w:val="24"/>
          <w:lang w:val="pt-BR"/>
        </w:rPr>
        <w:t xml:space="preserve"> </w:t>
      </w:r>
      <w:r w:rsidRPr="002E6BA7">
        <w:rPr>
          <w:rFonts w:ascii="Arial" w:eastAsia="Calibri" w:hAnsi="Arial" w:cs="Arial"/>
          <w:sz w:val="24"/>
          <w:szCs w:val="24"/>
          <w:lang w:val="pt-BR"/>
        </w:rPr>
        <w:t>activităţi</w:t>
      </w:r>
      <w:r w:rsidRPr="002E6BA7">
        <w:rPr>
          <w:rFonts w:ascii="Arial" w:eastAsia="Calibri" w:hAnsi="Arial" w:cs="Arial"/>
          <w:spacing w:val="20"/>
          <w:sz w:val="24"/>
          <w:szCs w:val="24"/>
          <w:lang w:val="pt-BR"/>
        </w:rPr>
        <w:t xml:space="preserve"> </w:t>
      </w:r>
      <w:r w:rsidRPr="002E6BA7">
        <w:rPr>
          <w:rFonts w:ascii="Arial" w:eastAsia="Calibri" w:hAnsi="Arial" w:cs="Arial"/>
          <w:sz w:val="24"/>
          <w:szCs w:val="24"/>
          <w:lang w:val="pt-BR"/>
        </w:rPr>
        <w:t>constituie</w:t>
      </w:r>
      <w:r w:rsidRPr="002E6BA7">
        <w:rPr>
          <w:rFonts w:ascii="Arial" w:eastAsia="Calibri" w:hAnsi="Arial" w:cs="Arial"/>
          <w:spacing w:val="21"/>
          <w:sz w:val="24"/>
          <w:szCs w:val="24"/>
          <w:lang w:val="pt-BR"/>
        </w:rPr>
        <w:t xml:space="preserve"> </w:t>
      </w:r>
      <w:r w:rsidRPr="002E6BA7">
        <w:rPr>
          <w:rFonts w:ascii="Arial" w:eastAsia="Calibri" w:hAnsi="Arial" w:cs="Arial"/>
          <w:sz w:val="24"/>
          <w:szCs w:val="24"/>
          <w:lang w:val="pt-BR"/>
        </w:rPr>
        <w:t>surse</w:t>
      </w:r>
      <w:r w:rsidRPr="002E6BA7">
        <w:rPr>
          <w:rFonts w:ascii="Arial" w:eastAsia="Calibri" w:hAnsi="Arial" w:cs="Arial"/>
          <w:spacing w:val="22"/>
          <w:sz w:val="24"/>
          <w:szCs w:val="24"/>
          <w:lang w:val="pt-BR"/>
        </w:rPr>
        <w:t xml:space="preserve"> </w:t>
      </w:r>
      <w:r w:rsidRPr="002E6BA7">
        <w:rPr>
          <w:rFonts w:ascii="Arial" w:eastAsia="Calibri" w:hAnsi="Arial" w:cs="Arial"/>
          <w:sz w:val="24"/>
          <w:szCs w:val="24"/>
          <w:lang w:val="pt-BR"/>
        </w:rPr>
        <w:t>potenţiale</w:t>
      </w:r>
      <w:r w:rsidRPr="002E6BA7">
        <w:rPr>
          <w:rFonts w:ascii="Arial" w:eastAsia="Calibri" w:hAnsi="Arial" w:cs="Arial"/>
          <w:spacing w:val="21"/>
          <w:sz w:val="24"/>
          <w:szCs w:val="24"/>
          <w:lang w:val="pt-BR"/>
        </w:rPr>
        <w:t xml:space="preserve"> </w:t>
      </w:r>
      <w:r w:rsidRPr="002E6BA7">
        <w:rPr>
          <w:rFonts w:ascii="Arial" w:eastAsia="Calibri" w:hAnsi="Arial" w:cs="Arial"/>
          <w:sz w:val="24"/>
          <w:szCs w:val="24"/>
          <w:lang w:val="pt-BR"/>
        </w:rPr>
        <w:t>de</w:t>
      </w:r>
      <w:r w:rsidRPr="002E6BA7">
        <w:rPr>
          <w:rFonts w:ascii="Arial" w:eastAsia="Calibri" w:hAnsi="Arial" w:cs="Arial"/>
          <w:spacing w:val="21"/>
          <w:sz w:val="24"/>
          <w:szCs w:val="24"/>
          <w:lang w:val="pt-BR"/>
        </w:rPr>
        <w:t xml:space="preserve"> </w:t>
      </w:r>
      <w:r w:rsidRPr="002E6BA7">
        <w:rPr>
          <w:rFonts w:ascii="Arial" w:eastAsia="Calibri" w:hAnsi="Arial" w:cs="Arial"/>
          <w:sz w:val="24"/>
          <w:szCs w:val="24"/>
          <w:lang w:val="pt-BR"/>
        </w:rPr>
        <w:t>poluare</w:t>
      </w:r>
      <w:r w:rsidRPr="002E6BA7">
        <w:rPr>
          <w:rFonts w:ascii="Arial" w:eastAsia="Calibri" w:hAnsi="Arial" w:cs="Arial"/>
          <w:spacing w:val="21"/>
          <w:sz w:val="24"/>
          <w:szCs w:val="24"/>
          <w:lang w:val="pt-BR"/>
        </w:rPr>
        <w:t xml:space="preserve"> </w:t>
      </w:r>
      <w:r w:rsidRPr="002E6BA7">
        <w:rPr>
          <w:rFonts w:ascii="Arial" w:eastAsia="Calibri" w:hAnsi="Arial" w:cs="Arial"/>
          <w:sz w:val="24"/>
          <w:szCs w:val="24"/>
          <w:lang w:val="pt-BR"/>
        </w:rPr>
        <w:t>a</w:t>
      </w:r>
      <w:r w:rsidRPr="002E6BA7">
        <w:rPr>
          <w:rFonts w:ascii="Arial" w:eastAsia="Calibri" w:hAnsi="Arial" w:cs="Arial"/>
          <w:spacing w:val="20"/>
          <w:sz w:val="24"/>
          <w:szCs w:val="24"/>
          <w:lang w:val="pt-BR"/>
        </w:rPr>
        <w:t xml:space="preserve"> </w:t>
      </w:r>
      <w:r w:rsidRPr="002E6BA7">
        <w:rPr>
          <w:rFonts w:ascii="Arial" w:eastAsia="Calibri" w:hAnsi="Arial" w:cs="Arial"/>
          <w:sz w:val="24"/>
          <w:szCs w:val="24"/>
          <w:lang w:val="pt-BR"/>
        </w:rPr>
        <w:t>factorilor</w:t>
      </w:r>
      <w:r w:rsidRPr="002E6BA7">
        <w:rPr>
          <w:rFonts w:ascii="Arial" w:eastAsia="Calibri" w:hAnsi="Arial" w:cs="Arial"/>
          <w:spacing w:val="-62"/>
          <w:sz w:val="24"/>
          <w:szCs w:val="24"/>
          <w:lang w:val="pt-BR"/>
        </w:rPr>
        <w:t xml:space="preserve"> </w:t>
      </w:r>
      <w:r w:rsidRPr="002E6BA7">
        <w:rPr>
          <w:rFonts w:ascii="Arial" w:eastAsia="Calibri" w:hAnsi="Arial" w:cs="Arial"/>
          <w:sz w:val="24"/>
          <w:szCs w:val="24"/>
          <w:lang w:val="pt-BR"/>
        </w:rPr>
        <w:t>de mediu:</w:t>
      </w:r>
      <w:r w:rsidRPr="002E6BA7">
        <w:rPr>
          <w:rFonts w:ascii="Arial" w:eastAsia="Calibri" w:hAnsi="Arial" w:cs="Arial"/>
          <w:spacing w:val="3"/>
          <w:sz w:val="24"/>
          <w:szCs w:val="24"/>
          <w:lang w:val="pt-BR"/>
        </w:rPr>
        <w:t xml:space="preserve"> </w:t>
      </w:r>
      <w:r w:rsidRPr="002E6BA7">
        <w:rPr>
          <w:rFonts w:ascii="Arial" w:eastAsia="Calibri" w:hAnsi="Arial" w:cs="Arial"/>
          <w:sz w:val="24"/>
          <w:szCs w:val="24"/>
          <w:lang w:val="pt-BR"/>
        </w:rPr>
        <w:t>apă,</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aer</w:t>
      </w:r>
      <w:r w:rsidRPr="002E6BA7">
        <w:rPr>
          <w:rFonts w:ascii="Arial" w:eastAsia="Calibri" w:hAnsi="Arial" w:cs="Arial"/>
          <w:spacing w:val="2"/>
          <w:sz w:val="24"/>
          <w:szCs w:val="24"/>
          <w:lang w:val="pt-BR"/>
        </w:rPr>
        <w:t xml:space="preserve"> </w:t>
      </w:r>
      <w:r w:rsidRPr="002E6BA7">
        <w:rPr>
          <w:rFonts w:ascii="Arial" w:eastAsia="Calibri" w:hAnsi="Arial" w:cs="Arial"/>
          <w:sz w:val="24"/>
          <w:szCs w:val="24"/>
          <w:lang w:val="pt-BR"/>
        </w:rPr>
        <w:t>şi</w:t>
      </w:r>
      <w:r w:rsidRPr="002E6BA7">
        <w:rPr>
          <w:rFonts w:ascii="Arial" w:eastAsia="Calibri" w:hAnsi="Arial" w:cs="Arial"/>
          <w:spacing w:val="2"/>
          <w:sz w:val="24"/>
          <w:szCs w:val="24"/>
          <w:lang w:val="pt-BR"/>
        </w:rPr>
        <w:t xml:space="preserve"> </w:t>
      </w:r>
      <w:r w:rsidRPr="002E6BA7">
        <w:rPr>
          <w:rFonts w:ascii="Arial" w:eastAsia="Calibri" w:hAnsi="Arial" w:cs="Arial"/>
          <w:sz w:val="24"/>
          <w:szCs w:val="24"/>
          <w:lang w:val="pt-BR"/>
        </w:rPr>
        <w:t>sol.</w:t>
      </w:r>
    </w:p>
    <w:p w14:paraId="5F6DAACB" w14:textId="77777777" w:rsidR="00FB48F5" w:rsidRPr="002E6BA7" w:rsidRDefault="00FB48F5" w:rsidP="00FB48F5">
      <w:pPr>
        <w:spacing w:after="0" w:line="240" w:lineRule="auto"/>
        <w:rPr>
          <w:rFonts w:ascii="Arial" w:eastAsia="Calibri" w:hAnsi="Arial" w:cs="Arial"/>
          <w:sz w:val="24"/>
          <w:szCs w:val="24"/>
          <w:lang w:val="pt-BR"/>
        </w:rPr>
      </w:pPr>
      <w:r w:rsidRPr="002E6BA7">
        <w:rPr>
          <w:rFonts w:ascii="Arial" w:eastAsia="Calibri" w:hAnsi="Arial" w:cs="Arial"/>
          <w:sz w:val="24"/>
          <w:szCs w:val="24"/>
          <w:lang w:val="pt-BR"/>
        </w:rPr>
        <w:tab/>
        <w:t>În</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timpul</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realizării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obiectivului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şi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a</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intervenţiilor</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de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întreţinere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a</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amenajamentului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pot</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exista</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surse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temporare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generatoare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de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poluanţi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în</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atmosferă, ca urmare a funcţionării motoarelor cu ardere internă şi a operaţiunilor necesare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realizării lucrărilor propuse prin prezentul amenajament silvic (emisii de praf), însă aceste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emisii vor fi în limite admisibile, fără efecte semnificative asupra biodiversităţii. Astfel putem</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admite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că</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emisiile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de poluanţi</w:t>
      </w:r>
      <w:r w:rsidRPr="002E6BA7">
        <w:rPr>
          <w:rFonts w:ascii="Arial" w:eastAsia="Calibri" w:hAnsi="Arial" w:cs="Arial"/>
          <w:spacing w:val="2"/>
          <w:sz w:val="24"/>
          <w:szCs w:val="24"/>
          <w:lang w:val="pt-BR"/>
        </w:rPr>
        <w:t xml:space="preserve"> </w:t>
      </w:r>
      <w:r w:rsidRPr="002E6BA7">
        <w:rPr>
          <w:rFonts w:ascii="Arial" w:eastAsia="Calibri" w:hAnsi="Arial" w:cs="Arial"/>
          <w:sz w:val="24"/>
          <w:szCs w:val="24"/>
          <w:lang w:val="pt-BR"/>
        </w:rPr>
        <w:t>se</w:t>
      </w:r>
      <w:r w:rsidRPr="002E6BA7">
        <w:rPr>
          <w:rFonts w:ascii="Arial" w:eastAsia="Calibri" w:hAnsi="Arial" w:cs="Arial"/>
          <w:spacing w:val="2"/>
          <w:sz w:val="24"/>
          <w:szCs w:val="24"/>
          <w:lang w:val="pt-BR"/>
        </w:rPr>
        <w:t xml:space="preserve"> </w:t>
      </w:r>
      <w:r w:rsidRPr="002E6BA7">
        <w:rPr>
          <w:rFonts w:ascii="Arial" w:eastAsia="Calibri" w:hAnsi="Arial" w:cs="Arial"/>
          <w:sz w:val="24"/>
          <w:szCs w:val="24"/>
          <w:lang w:val="pt-BR"/>
        </w:rPr>
        <w:t>vor</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produce doar</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pe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o perioadă restrânsă</w:t>
      </w:r>
      <w:r w:rsidRPr="002E6BA7">
        <w:rPr>
          <w:rFonts w:ascii="Arial" w:eastAsia="Calibri" w:hAnsi="Arial" w:cs="Arial"/>
          <w:spacing w:val="6"/>
          <w:sz w:val="24"/>
          <w:szCs w:val="24"/>
          <w:lang w:val="pt-BR"/>
        </w:rPr>
        <w:t xml:space="preserve"> </w:t>
      </w:r>
      <w:r w:rsidRPr="002E6BA7">
        <w:rPr>
          <w:rFonts w:ascii="Arial" w:eastAsia="Calibri" w:hAnsi="Arial" w:cs="Arial"/>
          <w:sz w:val="24"/>
          <w:szCs w:val="24"/>
          <w:lang w:val="pt-BR"/>
        </w:rPr>
        <w:t>de</w:t>
      </w:r>
      <w:r w:rsidRPr="002E6BA7">
        <w:rPr>
          <w:rFonts w:ascii="Arial" w:eastAsia="Calibri" w:hAnsi="Arial" w:cs="Arial"/>
          <w:spacing w:val="2"/>
          <w:sz w:val="24"/>
          <w:szCs w:val="24"/>
          <w:lang w:val="pt-BR"/>
        </w:rPr>
        <w:t xml:space="preserve"> </w:t>
      </w:r>
      <w:r w:rsidRPr="002E6BA7">
        <w:rPr>
          <w:rFonts w:ascii="Arial" w:eastAsia="Calibri" w:hAnsi="Arial" w:cs="Arial"/>
          <w:sz w:val="24"/>
          <w:szCs w:val="24"/>
          <w:lang w:val="pt-BR"/>
        </w:rPr>
        <w:t>timp.</w:t>
      </w:r>
    </w:p>
    <w:p w14:paraId="0D3E27F5" w14:textId="77777777" w:rsidR="00FB48F5" w:rsidRPr="002E6BA7" w:rsidRDefault="00FB48F5" w:rsidP="00FB48F5">
      <w:pPr>
        <w:spacing w:after="0" w:line="240" w:lineRule="auto"/>
        <w:rPr>
          <w:rFonts w:ascii="Arial" w:eastAsia="Calibri" w:hAnsi="Arial" w:cs="Arial"/>
          <w:sz w:val="24"/>
          <w:szCs w:val="24"/>
          <w:lang w:val="pt-BR"/>
        </w:rPr>
      </w:pPr>
      <w:r w:rsidRPr="002E6BA7">
        <w:rPr>
          <w:rFonts w:ascii="Arial" w:eastAsia="Calibri" w:hAnsi="Arial" w:cs="Arial"/>
          <w:sz w:val="24"/>
          <w:szCs w:val="24"/>
          <w:lang w:val="pt-BR"/>
        </w:rPr>
        <w:tab/>
        <w:t>De asemenea singurul deşeu generat prin implementarea planului este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rumeguşul</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rezultat în procesul de fasonare a materialului lemnos. Cantitatea rezultată este însă foarte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mică putând fi reintegrată în circuitul biologic al naturii fără a produce dezechilibre. Pe lângă</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rumeguş</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mai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pot</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apărea</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şi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deşeuri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menajere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şi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petroliere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care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însă</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pot</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fi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colectate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corespunzător,</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eliminând</w:t>
      </w:r>
      <w:r w:rsidRPr="002E6BA7">
        <w:rPr>
          <w:rFonts w:ascii="Arial" w:eastAsia="Calibri" w:hAnsi="Arial" w:cs="Arial"/>
          <w:spacing w:val="3"/>
          <w:sz w:val="24"/>
          <w:szCs w:val="24"/>
          <w:lang w:val="pt-BR"/>
        </w:rPr>
        <w:t xml:space="preserve"> </w:t>
      </w:r>
      <w:r w:rsidRPr="002E6BA7">
        <w:rPr>
          <w:rFonts w:ascii="Arial" w:eastAsia="Calibri" w:hAnsi="Arial" w:cs="Arial"/>
          <w:sz w:val="24"/>
          <w:szCs w:val="24"/>
          <w:lang w:val="pt-BR"/>
        </w:rPr>
        <w:t>astfel</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orice</w:t>
      </w:r>
      <w:r w:rsidRPr="002E6BA7">
        <w:rPr>
          <w:rFonts w:ascii="Arial" w:eastAsia="Calibri" w:hAnsi="Arial" w:cs="Arial"/>
          <w:spacing w:val="3"/>
          <w:sz w:val="24"/>
          <w:szCs w:val="24"/>
          <w:lang w:val="pt-BR"/>
        </w:rPr>
        <w:t xml:space="preserve"> </w:t>
      </w:r>
      <w:r w:rsidRPr="002E6BA7">
        <w:rPr>
          <w:rFonts w:ascii="Arial" w:eastAsia="Calibri" w:hAnsi="Arial" w:cs="Arial"/>
          <w:sz w:val="24"/>
          <w:szCs w:val="24"/>
          <w:lang w:val="pt-BR"/>
        </w:rPr>
        <w:t>sursă</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de</w:t>
      </w:r>
      <w:r w:rsidRPr="002E6BA7">
        <w:rPr>
          <w:rFonts w:ascii="Arial" w:eastAsia="Calibri" w:hAnsi="Arial" w:cs="Arial"/>
          <w:spacing w:val="2"/>
          <w:sz w:val="24"/>
          <w:szCs w:val="24"/>
          <w:lang w:val="pt-BR"/>
        </w:rPr>
        <w:t xml:space="preserve"> </w:t>
      </w:r>
      <w:r w:rsidRPr="002E6BA7">
        <w:rPr>
          <w:rFonts w:ascii="Arial" w:eastAsia="Calibri" w:hAnsi="Arial" w:cs="Arial"/>
          <w:sz w:val="24"/>
          <w:szCs w:val="24"/>
          <w:lang w:val="pt-BR"/>
        </w:rPr>
        <w:t>poluare.</w:t>
      </w:r>
    </w:p>
    <w:p w14:paraId="248F9F4C" w14:textId="77777777" w:rsidR="00FB48F5" w:rsidRPr="002E6BA7" w:rsidRDefault="00FB48F5" w:rsidP="00FB48F5">
      <w:pPr>
        <w:spacing w:after="0" w:line="240" w:lineRule="auto"/>
        <w:rPr>
          <w:rFonts w:ascii="Arial" w:eastAsia="Calibri" w:hAnsi="Arial" w:cs="Arial"/>
          <w:sz w:val="24"/>
          <w:szCs w:val="24"/>
          <w:lang w:val="pt-BR"/>
        </w:rPr>
      </w:pPr>
      <w:r w:rsidRPr="002E6BA7">
        <w:rPr>
          <w:rFonts w:ascii="Arial" w:eastAsia="Calibri" w:hAnsi="Arial" w:cs="Arial"/>
          <w:sz w:val="24"/>
          <w:szCs w:val="24"/>
          <w:lang w:val="pt-BR"/>
        </w:rPr>
        <w:tab/>
        <w:t>În</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situaţia</w:t>
      </w:r>
      <w:r w:rsidRPr="002E6BA7">
        <w:rPr>
          <w:rFonts w:ascii="Arial" w:eastAsia="Calibri" w:hAnsi="Arial" w:cs="Arial"/>
          <w:spacing w:val="63"/>
          <w:sz w:val="24"/>
          <w:szCs w:val="24"/>
          <w:lang w:val="pt-BR"/>
        </w:rPr>
        <w:t xml:space="preserve"> </w:t>
      </w:r>
      <w:r w:rsidRPr="002E6BA7">
        <w:rPr>
          <w:rFonts w:ascii="Arial" w:eastAsia="Calibri" w:hAnsi="Arial" w:cs="Arial"/>
          <w:sz w:val="24"/>
          <w:szCs w:val="24"/>
          <w:lang w:val="pt-BR"/>
        </w:rPr>
        <w:t>în care ocolul silvic</w:t>
      </w:r>
      <w:r w:rsidRPr="002E6BA7">
        <w:rPr>
          <w:rFonts w:ascii="Arial" w:eastAsia="Calibri" w:hAnsi="Arial" w:cs="Arial"/>
          <w:spacing w:val="64"/>
          <w:sz w:val="24"/>
          <w:szCs w:val="24"/>
          <w:lang w:val="pt-BR"/>
        </w:rPr>
        <w:t xml:space="preserve"> </w:t>
      </w:r>
      <w:r w:rsidRPr="002E6BA7">
        <w:rPr>
          <w:rFonts w:ascii="Arial" w:eastAsia="Calibri" w:hAnsi="Arial" w:cs="Arial"/>
          <w:sz w:val="24"/>
          <w:szCs w:val="24"/>
          <w:lang w:val="pt-BR"/>
        </w:rPr>
        <w:t>vinde masa lemnoasă pe picior (în cele mai multe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cazuri) atunci nu mai este cazul generării de emisii şi deşeuri datorate amenajamentului,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firmele de</w:t>
      </w:r>
      <w:r w:rsidRPr="002E6BA7">
        <w:rPr>
          <w:rFonts w:ascii="Arial" w:eastAsia="Calibri" w:hAnsi="Arial" w:cs="Arial"/>
          <w:spacing w:val="2"/>
          <w:sz w:val="24"/>
          <w:szCs w:val="24"/>
          <w:lang w:val="pt-BR"/>
        </w:rPr>
        <w:t xml:space="preserve"> </w:t>
      </w:r>
      <w:r w:rsidRPr="002E6BA7">
        <w:rPr>
          <w:rFonts w:ascii="Arial" w:eastAsia="Calibri" w:hAnsi="Arial" w:cs="Arial"/>
          <w:sz w:val="24"/>
          <w:szCs w:val="24"/>
          <w:lang w:val="pt-BR"/>
        </w:rPr>
        <w:t>exploatare</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având</w:t>
      </w:r>
      <w:r w:rsidRPr="002E6BA7">
        <w:rPr>
          <w:rFonts w:ascii="Arial" w:eastAsia="Calibri" w:hAnsi="Arial" w:cs="Arial"/>
          <w:spacing w:val="2"/>
          <w:sz w:val="24"/>
          <w:szCs w:val="24"/>
          <w:lang w:val="pt-BR"/>
        </w:rPr>
        <w:t xml:space="preserve"> </w:t>
      </w:r>
      <w:r w:rsidRPr="002E6BA7">
        <w:rPr>
          <w:rFonts w:ascii="Arial" w:eastAsia="Calibri" w:hAnsi="Arial" w:cs="Arial"/>
          <w:sz w:val="24"/>
          <w:szCs w:val="24"/>
          <w:lang w:val="pt-BR"/>
        </w:rPr>
        <w:t>obligaţia</w:t>
      </w:r>
      <w:r w:rsidRPr="002E6BA7">
        <w:rPr>
          <w:rFonts w:ascii="Arial" w:eastAsia="Calibri" w:hAnsi="Arial" w:cs="Arial"/>
          <w:spacing w:val="2"/>
          <w:sz w:val="24"/>
          <w:szCs w:val="24"/>
          <w:lang w:val="pt-BR"/>
        </w:rPr>
        <w:t xml:space="preserve"> </w:t>
      </w:r>
      <w:r w:rsidRPr="002E6BA7">
        <w:rPr>
          <w:rFonts w:ascii="Arial" w:eastAsia="Calibri" w:hAnsi="Arial" w:cs="Arial"/>
          <w:sz w:val="24"/>
          <w:szCs w:val="24"/>
          <w:lang w:val="pt-BR"/>
        </w:rPr>
        <w:t>respectării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legislaţiei</w:t>
      </w:r>
      <w:r w:rsidRPr="002E6BA7">
        <w:rPr>
          <w:rFonts w:ascii="Arial" w:eastAsia="Calibri" w:hAnsi="Arial" w:cs="Arial"/>
          <w:spacing w:val="1"/>
          <w:sz w:val="24"/>
          <w:szCs w:val="24"/>
          <w:lang w:val="pt-BR"/>
        </w:rPr>
        <w:t xml:space="preserve"> </w:t>
      </w:r>
      <w:r w:rsidRPr="002E6BA7">
        <w:rPr>
          <w:rFonts w:ascii="Arial" w:eastAsia="Calibri" w:hAnsi="Arial" w:cs="Arial"/>
          <w:sz w:val="24"/>
          <w:szCs w:val="24"/>
          <w:lang w:val="pt-BR"/>
        </w:rPr>
        <w:t>de mediu.</w:t>
      </w:r>
    </w:p>
    <w:p w14:paraId="34DEF06A" w14:textId="77777777" w:rsidR="00FB48F5" w:rsidRPr="002E6BA7" w:rsidRDefault="00FB48F5" w:rsidP="00FB48F5">
      <w:pPr>
        <w:spacing w:after="0" w:line="240" w:lineRule="auto"/>
        <w:rPr>
          <w:rFonts w:ascii="Arial" w:eastAsia="Calibri" w:hAnsi="Arial" w:cs="Arial"/>
          <w:sz w:val="24"/>
          <w:szCs w:val="24"/>
          <w:lang w:val="ro-RO"/>
        </w:rPr>
      </w:pPr>
      <w:r w:rsidRPr="002E6BA7">
        <w:rPr>
          <w:rFonts w:ascii="Arial" w:eastAsia="Calibri" w:hAnsi="Arial" w:cs="Arial"/>
          <w:sz w:val="24"/>
          <w:szCs w:val="24"/>
          <w:lang w:val="ro-RO"/>
        </w:rPr>
        <w:tab/>
      </w:r>
    </w:p>
    <w:p w14:paraId="67B9E91F"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b/>
          <w:sz w:val="24"/>
          <w:szCs w:val="24"/>
          <w:lang w:val="ro-RO"/>
        </w:rPr>
        <w:t>Emisii în apă</w:t>
      </w:r>
      <w:r w:rsidRPr="002E6BA7">
        <w:rPr>
          <w:rFonts w:ascii="Arial" w:eastAsia="Calibri" w:hAnsi="Arial" w:cs="Arial"/>
          <w:sz w:val="24"/>
          <w:szCs w:val="24"/>
          <w:lang w:val="ro-RO"/>
        </w:rPr>
        <w:t xml:space="preserve"> – nu este cazul, deoarece se va evita trecerea </w:t>
      </w:r>
      <w:proofErr w:type="spellStart"/>
      <w:r w:rsidRPr="002E6BA7">
        <w:rPr>
          <w:rFonts w:ascii="Arial" w:eastAsia="Calibri" w:hAnsi="Arial" w:cs="Arial"/>
          <w:sz w:val="24"/>
          <w:szCs w:val="24"/>
          <w:lang w:val="ro-RO"/>
        </w:rPr>
        <w:t>maşinilor</w:t>
      </w:r>
      <w:proofErr w:type="spellEnd"/>
      <w:r w:rsidRPr="002E6BA7">
        <w:rPr>
          <w:rFonts w:ascii="Arial" w:eastAsia="Calibri" w:hAnsi="Arial" w:cs="Arial"/>
          <w:sz w:val="24"/>
          <w:szCs w:val="24"/>
          <w:lang w:val="ro-RO"/>
        </w:rPr>
        <w:t xml:space="preserv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utilajelor prin cursurile de apă permanente sau nepermanente. </w:t>
      </w:r>
    </w:p>
    <w:p w14:paraId="62314990" w14:textId="77777777" w:rsidR="00FB48F5" w:rsidRPr="002E6BA7" w:rsidRDefault="00FB48F5" w:rsidP="00FB48F5">
      <w:pPr>
        <w:spacing w:after="0" w:line="240" w:lineRule="auto"/>
        <w:ind w:firstLine="708"/>
        <w:rPr>
          <w:rFonts w:ascii="Arial" w:eastAsia="Calibri" w:hAnsi="Arial" w:cs="Arial"/>
          <w:b/>
          <w:sz w:val="24"/>
          <w:szCs w:val="24"/>
          <w:lang w:val="ro-RO"/>
        </w:rPr>
      </w:pPr>
    </w:p>
    <w:p w14:paraId="17E00A75"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b/>
          <w:sz w:val="24"/>
          <w:szCs w:val="24"/>
          <w:lang w:val="ro-RO"/>
        </w:rPr>
        <w:t>Emisii în aer</w:t>
      </w:r>
      <w:r w:rsidRPr="002E6BA7">
        <w:rPr>
          <w:rFonts w:ascii="Arial" w:eastAsia="Calibri" w:hAnsi="Arial" w:cs="Arial"/>
          <w:sz w:val="24"/>
          <w:szCs w:val="24"/>
          <w:lang w:val="ro-RO"/>
        </w:rPr>
        <w:t xml:space="preserve"> – se vor produce ca urmare a folosirii </w:t>
      </w:r>
      <w:proofErr w:type="spellStart"/>
      <w:r w:rsidRPr="002E6BA7">
        <w:rPr>
          <w:rFonts w:ascii="Arial" w:eastAsia="Calibri" w:hAnsi="Arial" w:cs="Arial"/>
          <w:sz w:val="24"/>
          <w:szCs w:val="24"/>
          <w:lang w:val="ro-RO"/>
        </w:rPr>
        <w:t>maşinilor</w:t>
      </w:r>
      <w:proofErr w:type="spellEnd"/>
      <w:r w:rsidRPr="002E6BA7">
        <w:rPr>
          <w:rFonts w:ascii="Arial" w:eastAsia="Calibri" w:hAnsi="Arial" w:cs="Arial"/>
          <w:sz w:val="24"/>
          <w:szCs w:val="24"/>
          <w:lang w:val="ro-RO"/>
        </w:rPr>
        <w:t xml:space="preserv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utilajelor la executarea lucrărilor </w:t>
      </w:r>
      <w:proofErr w:type="spellStart"/>
      <w:r w:rsidRPr="002E6BA7">
        <w:rPr>
          <w:rFonts w:ascii="Arial" w:eastAsia="Calibri" w:hAnsi="Arial" w:cs="Arial"/>
          <w:sz w:val="24"/>
          <w:szCs w:val="24"/>
          <w:lang w:val="ro-RO"/>
        </w:rPr>
        <w:t>silvotehnice</w:t>
      </w:r>
      <w:proofErr w:type="spellEnd"/>
      <w:r w:rsidRPr="002E6BA7">
        <w:rPr>
          <w:rFonts w:ascii="Arial" w:eastAsia="Calibri" w:hAnsi="Arial" w:cs="Arial"/>
          <w:sz w:val="24"/>
          <w:szCs w:val="24"/>
          <w:lang w:val="ro-RO"/>
        </w:rPr>
        <w:t xml:space="preserve"> prevăzute de amenajament. Ele se vor încadra în limitele admise prin folosirea unor </w:t>
      </w:r>
      <w:proofErr w:type="spellStart"/>
      <w:r w:rsidRPr="002E6BA7">
        <w:rPr>
          <w:rFonts w:ascii="Arial" w:eastAsia="Calibri" w:hAnsi="Arial" w:cs="Arial"/>
          <w:sz w:val="24"/>
          <w:szCs w:val="24"/>
          <w:lang w:val="ro-RO"/>
        </w:rPr>
        <w:t>maşini</w:t>
      </w:r>
      <w:proofErr w:type="spellEnd"/>
      <w:r w:rsidRPr="002E6BA7">
        <w:rPr>
          <w:rFonts w:ascii="Arial" w:eastAsia="Calibri" w:hAnsi="Arial" w:cs="Arial"/>
          <w:sz w:val="24"/>
          <w:szCs w:val="24"/>
          <w:lang w:val="ro-RO"/>
        </w:rPr>
        <w:t xml:space="preserv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utilaje performante, cu </w:t>
      </w:r>
      <w:proofErr w:type="spellStart"/>
      <w:r w:rsidRPr="002E6BA7">
        <w:rPr>
          <w:rFonts w:ascii="Arial" w:eastAsia="Calibri" w:hAnsi="Arial" w:cs="Arial"/>
          <w:sz w:val="24"/>
          <w:szCs w:val="24"/>
          <w:lang w:val="ro-RO"/>
        </w:rPr>
        <w:t>inspeciiecţiile</w:t>
      </w:r>
      <w:proofErr w:type="spellEnd"/>
      <w:r w:rsidRPr="002E6BA7">
        <w:rPr>
          <w:rFonts w:ascii="Arial" w:eastAsia="Calibri" w:hAnsi="Arial" w:cs="Arial"/>
          <w:sz w:val="24"/>
          <w:szCs w:val="24"/>
          <w:lang w:val="ro-RO"/>
        </w:rPr>
        <w:t xml:space="preserve"> tehnice la zi. Conform </w:t>
      </w:r>
      <w:proofErr w:type="spellStart"/>
      <w:r w:rsidRPr="002E6BA7">
        <w:rPr>
          <w:rFonts w:ascii="Arial" w:eastAsia="Calibri" w:hAnsi="Arial" w:cs="Arial"/>
          <w:sz w:val="24"/>
          <w:szCs w:val="24"/>
          <w:lang w:val="ro-RO"/>
        </w:rPr>
        <w:t>legislatiei</w:t>
      </w:r>
      <w:proofErr w:type="spellEnd"/>
      <w:r w:rsidRPr="002E6BA7">
        <w:rPr>
          <w:rFonts w:ascii="Arial" w:eastAsia="Calibri" w:hAnsi="Arial" w:cs="Arial"/>
          <w:sz w:val="24"/>
          <w:szCs w:val="24"/>
          <w:lang w:val="ro-RO"/>
        </w:rPr>
        <w:t xml:space="preserve"> în </w:t>
      </w:r>
      <w:proofErr w:type="spellStart"/>
      <w:r w:rsidRPr="002E6BA7">
        <w:rPr>
          <w:rFonts w:ascii="Arial" w:eastAsia="Calibri" w:hAnsi="Arial" w:cs="Arial"/>
          <w:sz w:val="24"/>
          <w:szCs w:val="24"/>
          <w:lang w:val="ro-RO"/>
        </w:rPr>
        <w:t>vigoare,valorile</w:t>
      </w:r>
      <w:proofErr w:type="spellEnd"/>
      <w:r w:rsidRPr="002E6BA7">
        <w:rPr>
          <w:rFonts w:ascii="Arial" w:eastAsia="Calibri" w:hAnsi="Arial" w:cs="Arial"/>
          <w:sz w:val="24"/>
          <w:szCs w:val="24"/>
          <w:lang w:val="ro-RO"/>
        </w:rPr>
        <w:t xml:space="preserve"> limită pentru eventualii </w:t>
      </w:r>
      <w:proofErr w:type="spellStart"/>
      <w:r w:rsidRPr="002E6BA7">
        <w:rPr>
          <w:rFonts w:ascii="Arial" w:eastAsia="Calibri" w:hAnsi="Arial" w:cs="Arial"/>
          <w:sz w:val="24"/>
          <w:szCs w:val="24"/>
          <w:lang w:val="ro-RO"/>
        </w:rPr>
        <w:t>poluanţi</w:t>
      </w:r>
      <w:proofErr w:type="spellEnd"/>
      <w:r w:rsidRPr="002E6BA7">
        <w:rPr>
          <w:rFonts w:ascii="Arial" w:eastAsia="Calibri" w:hAnsi="Arial" w:cs="Arial"/>
          <w:sz w:val="24"/>
          <w:szCs w:val="24"/>
          <w:lang w:val="ro-RO"/>
        </w:rPr>
        <w:t xml:space="preserve"> </w:t>
      </w:r>
      <w:proofErr w:type="spellStart"/>
      <w:r w:rsidRPr="002E6BA7">
        <w:rPr>
          <w:rFonts w:ascii="Arial" w:eastAsia="Calibri" w:hAnsi="Arial" w:cs="Arial"/>
          <w:sz w:val="24"/>
          <w:szCs w:val="24"/>
          <w:lang w:val="ro-RO"/>
        </w:rPr>
        <w:t>relevanţi</w:t>
      </w:r>
      <w:proofErr w:type="spellEnd"/>
      <w:r w:rsidRPr="002E6BA7">
        <w:rPr>
          <w:rFonts w:ascii="Arial" w:eastAsia="Calibri" w:hAnsi="Arial" w:cs="Arial"/>
          <w:sz w:val="24"/>
          <w:szCs w:val="24"/>
          <w:lang w:val="ro-RO"/>
        </w:rPr>
        <w:t xml:space="preserve"> sunt:</w:t>
      </w:r>
    </w:p>
    <w:p w14:paraId="08FDE8A0"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sz w:val="24"/>
          <w:szCs w:val="24"/>
          <w:lang w:val="ro-RO"/>
        </w:rPr>
        <w:t xml:space="preserve"> </w:t>
      </w:r>
      <w:r w:rsidRPr="002E6BA7">
        <w:rPr>
          <w:rFonts w:ascii="Arial" w:eastAsia="Calibri" w:hAnsi="Arial" w:cs="Arial"/>
          <w:sz w:val="24"/>
          <w:szCs w:val="24"/>
          <w:lang w:val="ro-RO"/>
        </w:rPr>
        <w:t> dioxid de sulf: - valoarea limită orară pentru sănătatea umană = 350µg/m;</w:t>
      </w:r>
    </w:p>
    <w:p w14:paraId="0FD1E57F" w14:textId="77777777" w:rsidR="00FB48F5" w:rsidRPr="002E6BA7" w:rsidRDefault="00FB48F5" w:rsidP="00FB48F5">
      <w:pPr>
        <w:spacing w:after="0" w:line="240" w:lineRule="auto"/>
        <w:ind w:left="2127"/>
        <w:rPr>
          <w:rFonts w:ascii="Arial" w:eastAsia="Calibri" w:hAnsi="Arial" w:cs="Arial"/>
          <w:sz w:val="24"/>
          <w:szCs w:val="24"/>
          <w:lang w:val="ro-RO"/>
        </w:rPr>
      </w:pPr>
      <w:r w:rsidRPr="002E6BA7">
        <w:rPr>
          <w:rFonts w:ascii="Arial" w:eastAsia="Calibri" w:hAnsi="Arial" w:cs="Arial"/>
          <w:sz w:val="24"/>
          <w:szCs w:val="24"/>
          <w:lang w:val="ro-RO"/>
        </w:rPr>
        <w:t xml:space="preserve">    - valoarea  limită  pentru  </w:t>
      </w:r>
      <w:proofErr w:type="spellStart"/>
      <w:r w:rsidRPr="002E6BA7">
        <w:rPr>
          <w:rFonts w:ascii="Arial" w:eastAsia="Calibri" w:hAnsi="Arial" w:cs="Arial"/>
          <w:sz w:val="24"/>
          <w:szCs w:val="24"/>
          <w:lang w:val="ro-RO"/>
        </w:rPr>
        <w:t>protecţia</w:t>
      </w:r>
      <w:proofErr w:type="spellEnd"/>
      <w:r w:rsidRPr="002E6BA7">
        <w:rPr>
          <w:rFonts w:ascii="Arial" w:eastAsia="Calibri" w:hAnsi="Arial" w:cs="Arial"/>
          <w:sz w:val="24"/>
          <w:szCs w:val="24"/>
          <w:lang w:val="ro-RO"/>
        </w:rPr>
        <w:t xml:space="preserve">  ecosistemelor  (an  calendaristic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iarna)  = 20µg/m3; </w:t>
      </w:r>
    </w:p>
    <w:p w14:paraId="025DE26D"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sz w:val="24"/>
          <w:szCs w:val="24"/>
          <w:lang w:val="ro-RO"/>
        </w:rPr>
        <w:t xml:space="preserve"> dioxid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oxizi de azot: - valoarea limită orară pentru sănătatea umană = 200µg/m3; </w:t>
      </w:r>
    </w:p>
    <w:p w14:paraId="66C4264B" w14:textId="77777777" w:rsidR="00FB48F5" w:rsidRPr="002E6BA7" w:rsidRDefault="00FB48F5" w:rsidP="00FB48F5">
      <w:pPr>
        <w:spacing w:after="0" w:line="240" w:lineRule="auto"/>
        <w:ind w:left="2127"/>
        <w:rPr>
          <w:rFonts w:ascii="Arial" w:eastAsia="Calibri" w:hAnsi="Arial" w:cs="Arial"/>
          <w:sz w:val="24"/>
          <w:szCs w:val="24"/>
          <w:lang w:val="ro-RO"/>
        </w:rPr>
      </w:pPr>
      <w:r w:rsidRPr="002E6BA7">
        <w:rPr>
          <w:rFonts w:ascii="Arial" w:eastAsia="Calibri" w:hAnsi="Arial" w:cs="Arial"/>
          <w:sz w:val="24"/>
          <w:szCs w:val="24"/>
          <w:lang w:val="ro-RO"/>
        </w:rPr>
        <w:t xml:space="preserve">                - valoarea  limită  pentru  </w:t>
      </w:r>
      <w:proofErr w:type="spellStart"/>
      <w:r w:rsidRPr="002E6BA7">
        <w:rPr>
          <w:rFonts w:ascii="Arial" w:eastAsia="Calibri" w:hAnsi="Arial" w:cs="Arial"/>
          <w:sz w:val="24"/>
          <w:szCs w:val="24"/>
          <w:lang w:val="ro-RO"/>
        </w:rPr>
        <w:t>protecţia</w:t>
      </w:r>
      <w:proofErr w:type="spellEnd"/>
      <w:r w:rsidRPr="002E6BA7">
        <w:rPr>
          <w:rFonts w:ascii="Arial" w:eastAsia="Calibri" w:hAnsi="Arial" w:cs="Arial"/>
          <w:sz w:val="24"/>
          <w:szCs w:val="24"/>
          <w:lang w:val="ro-RO"/>
        </w:rPr>
        <w:t xml:space="preserve">  ecosistemelor  (an  calendaristic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iarna)  = 30µg/m3; </w:t>
      </w:r>
    </w:p>
    <w:p w14:paraId="0DFDFC05" w14:textId="77777777" w:rsidR="00FB48F5" w:rsidRPr="002E6BA7" w:rsidRDefault="00FB48F5" w:rsidP="00FB48F5">
      <w:pPr>
        <w:spacing w:after="0" w:line="240" w:lineRule="auto"/>
        <w:ind w:left="142" w:firstLine="708"/>
        <w:rPr>
          <w:rFonts w:ascii="Arial" w:eastAsia="Calibri" w:hAnsi="Arial" w:cs="Arial"/>
          <w:sz w:val="24"/>
          <w:szCs w:val="24"/>
          <w:lang w:val="ro-RO"/>
        </w:rPr>
      </w:pPr>
      <w:r w:rsidRPr="002E6BA7">
        <w:rPr>
          <w:rFonts w:ascii="Arial" w:eastAsia="Calibri" w:hAnsi="Arial" w:cs="Arial"/>
          <w:sz w:val="24"/>
          <w:szCs w:val="24"/>
          <w:lang w:val="ro-RO"/>
        </w:rPr>
        <w:t xml:space="preserve"> pulberi în suspensie (PM10): - valoarea limită orara pentru sănătatea umană = 50µg/m3; </w:t>
      </w:r>
    </w:p>
    <w:p w14:paraId="63B9FE17" w14:textId="77777777" w:rsidR="00FB48F5" w:rsidRPr="002E6BA7" w:rsidRDefault="00FB48F5" w:rsidP="00FB48F5">
      <w:pPr>
        <w:spacing w:after="0" w:line="240" w:lineRule="auto"/>
        <w:ind w:left="142" w:firstLine="708"/>
        <w:rPr>
          <w:rFonts w:ascii="Arial" w:eastAsia="Calibri" w:hAnsi="Arial" w:cs="Arial"/>
          <w:sz w:val="24"/>
          <w:szCs w:val="24"/>
          <w:lang w:val="ro-RO"/>
        </w:rPr>
      </w:pPr>
      <w:r w:rsidRPr="002E6BA7">
        <w:rPr>
          <w:rFonts w:ascii="Arial" w:eastAsia="Calibri" w:hAnsi="Arial" w:cs="Arial"/>
          <w:sz w:val="24"/>
          <w:szCs w:val="24"/>
          <w:lang w:val="ro-RO"/>
        </w:rPr>
        <w:lastRenderedPageBreak/>
        <w:t xml:space="preserve"> monoxid de carbon: - valoarea limită orară pentru sănătatea umană = 10 mg/m3; </w:t>
      </w:r>
    </w:p>
    <w:p w14:paraId="7155B3FC" w14:textId="77777777" w:rsidR="00FB48F5" w:rsidRPr="002E6BA7" w:rsidRDefault="00FB48F5" w:rsidP="00FB48F5">
      <w:pPr>
        <w:spacing w:after="0" w:line="240" w:lineRule="auto"/>
        <w:ind w:left="142" w:firstLine="708"/>
        <w:rPr>
          <w:rFonts w:ascii="Arial" w:eastAsia="Calibri" w:hAnsi="Arial" w:cs="Arial"/>
          <w:sz w:val="24"/>
          <w:szCs w:val="24"/>
          <w:lang w:val="ro-RO"/>
        </w:rPr>
      </w:pPr>
      <w:r w:rsidRPr="002E6BA7">
        <w:rPr>
          <w:rFonts w:ascii="Arial" w:eastAsia="Calibri" w:hAnsi="Arial" w:cs="Arial"/>
          <w:sz w:val="24"/>
          <w:szCs w:val="24"/>
          <w:lang w:val="ro-RO"/>
        </w:rPr>
        <w:t xml:space="preserve"> benzen: - valoarea limită orară pentru sănătatea umană = 5µg/m3; </w:t>
      </w:r>
    </w:p>
    <w:p w14:paraId="7FE6BF82" w14:textId="77777777" w:rsidR="00FB48F5" w:rsidRPr="002E6BA7" w:rsidRDefault="00FB48F5" w:rsidP="00FB48F5">
      <w:pPr>
        <w:spacing w:after="0" w:line="240" w:lineRule="auto"/>
        <w:ind w:left="142" w:firstLine="708"/>
        <w:rPr>
          <w:rFonts w:ascii="Arial" w:eastAsia="Calibri" w:hAnsi="Arial" w:cs="Arial"/>
          <w:sz w:val="24"/>
          <w:szCs w:val="24"/>
          <w:lang w:val="ro-RO"/>
        </w:rPr>
      </w:pPr>
      <w:r w:rsidRPr="002E6BA7">
        <w:rPr>
          <w:rFonts w:ascii="Arial" w:eastAsia="Calibri" w:hAnsi="Arial" w:cs="Arial"/>
          <w:sz w:val="24"/>
          <w:szCs w:val="24"/>
          <w:lang w:val="ro-RO"/>
        </w:rPr>
        <w:t xml:space="preserve"> plumb: - valoarea limită orară pentru sănătatea umană = 0,5µg/m3.  </w:t>
      </w:r>
    </w:p>
    <w:p w14:paraId="524DCCE5" w14:textId="77777777" w:rsidR="00FB48F5" w:rsidRPr="002E6BA7" w:rsidRDefault="00FB48F5" w:rsidP="00FB48F5">
      <w:pPr>
        <w:spacing w:after="0" w:line="240" w:lineRule="auto"/>
        <w:rPr>
          <w:rFonts w:ascii="Arial" w:eastAsia="Calibri" w:hAnsi="Arial" w:cs="Arial"/>
          <w:sz w:val="24"/>
          <w:szCs w:val="24"/>
          <w:lang w:val="ro-RO"/>
        </w:rPr>
      </w:pPr>
      <w:r w:rsidRPr="002E6BA7">
        <w:rPr>
          <w:rFonts w:ascii="Arial" w:eastAsia="Calibri" w:hAnsi="Arial" w:cs="Arial"/>
          <w:sz w:val="24"/>
          <w:szCs w:val="24"/>
          <w:lang w:val="ro-RO"/>
        </w:rPr>
        <w:t xml:space="preserve"> </w:t>
      </w:r>
    </w:p>
    <w:p w14:paraId="0DBA51F9" w14:textId="77777777" w:rsidR="00FB48F5" w:rsidRPr="002E6BA7" w:rsidRDefault="00FB48F5" w:rsidP="00FB48F5">
      <w:pPr>
        <w:spacing w:after="0" w:line="240" w:lineRule="auto"/>
        <w:ind w:firstLine="708"/>
        <w:rPr>
          <w:rFonts w:ascii="Arial" w:eastAsia="Calibri" w:hAnsi="Arial" w:cs="Arial"/>
          <w:sz w:val="24"/>
          <w:szCs w:val="24"/>
          <w:lang w:val="ro-RO"/>
        </w:rPr>
      </w:pPr>
      <w:proofErr w:type="spellStart"/>
      <w:r w:rsidRPr="002E6BA7">
        <w:rPr>
          <w:rFonts w:ascii="Arial" w:eastAsia="Calibri" w:hAnsi="Arial" w:cs="Arial"/>
          <w:sz w:val="24"/>
          <w:szCs w:val="24"/>
          <w:lang w:val="ro-RO"/>
        </w:rPr>
        <w:t>Deşeurile</w:t>
      </w:r>
      <w:proofErr w:type="spellEnd"/>
      <w:r w:rsidRPr="002E6BA7">
        <w:rPr>
          <w:rFonts w:ascii="Arial" w:eastAsia="Calibri" w:hAnsi="Arial" w:cs="Arial"/>
          <w:sz w:val="24"/>
          <w:szCs w:val="24"/>
          <w:lang w:val="ro-RO"/>
        </w:rPr>
        <w:t xml:space="preserve">  rezultate  în  perioada  de  </w:t>
      </w:r>
      <w:proofErr w:type="spellStart"/>
      <w:r w:rsidRPr="002E6BA7">
        <w:rPr>
          <w:rFonts w:ascii="Arial" w:eastAsia="Calibri" w:hAnsi="Arial" w:cs="Arial"/>
          <w:sz w:val="24"/>
          <w:szCs w:val="24"/>
          <w:lang w:val="ro-RO"/>
        </w:rPr>
        <w:t>execuţie</w:t>
      </w:r>
      <w:proofErr w:type="spellEnd"/>
      <w:r w:rsidRPr="002E6BA7">
        <w:rPr>
          <w:rFonts w:ascii="Arial" w:eastAsia="Calibri" w:hAnsi="Arial" w:cs="Arial"/>
          <w:sz w:val="24"/>
          <w:szCs w:val="24"/>
          <w:lang w:val="ro-RO"/>
        </w:rPr>
        <w:t xml:space="preserve">  a  lucrărilor  </w:t>
      </w:r>
      <w:proofErr w:type="spellStart"/>
      <w:r w:rsidRPr="002E6BA7">
        <w:rPr>
          <w:rFonts w:ascii="Arial" w:eastAsia="Calibri" w:hAnsi="Arial" w:cs="Arial"/>
          <w:sz w:val="24"/>
          <w:szCs w:val="24"/>
          <w:lang w:val="ro-RO"/>
        </w:rPr>
        <w:t>silvotehnice</w:t>
      </w:r>
      <w:proofErr w:type="spellEnd"/>
      <w:r w:rsidRPr="002E6BA7">
        <w:rPr>
          <w:rFonts w:ascii="Arial" w:eastAsia="Calibri" w:hAnsi="Arial" w:cs="Arial"/>
          <w:sz w:val="24"/>
          <w:szCs w:val="24"/>
          <w:lang w:val="ro-RO"/>
        </w:rPr>
        <w:t xml:space="preserve">  sunt  de  natură menajeră,  provenind  de la muncitori.  Acestea  vor fi colectate  în saci de plastic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vor fi depozitate  la  sediul  ocolului  silvic,  de  unde  vor  fi  predate  </w:t>
      </w:r>
      <w:proofErr w:type="spellStart"/>
      <w:r w:rsidRPr="002E6BA7">
        <w:rPr>
          <w:rFonts w:ascii="Arial" w:eastAsia="Calibri" w:hAnsi="Arial" w:cs="Arial"/>
          <w:sz w:val="24"/>
          <w:szCs w:val="24"/>
          <w:lang w:val="ro-RO"/>
        </w:rPr>
        <w:t>unităţilor</w:t>
      </w:r>
      <w:proofErr w:type="spellEnd"/>
      <w:r w:rsidRPr="002E6BA7">
        <w:rPr>
          <w:rFonts w:ascii="Arial" w:eastAsia="Calibri" w:hAnsi="Arial" w:cs="Arial"/>
          <w:sz w:val="24"/>
          <w:szCs w:val="24"/>
          <w:lang w:val="ro-RO"/>
        </w:rPr>
        <w:t xml:space="preserve">  autorizate  pentru valorificare sau eliminare. </w:t>
      </w:r>
      <w:proofErr w:type="spellStart"/>
      <w:r w:rsidRPr="002E6BA7">
        <w:rPr>
          <w:rFonts w:ascii="Arial" w:eastAsia="Calibri" w:hAnsi="Arial" w:cs="Arial"/>
          <w:sz w:val="24"/>
          <w:szCs w:val="24"/>
          <w:lang w:val="ro-RO"/>
        </w:rPr>
        <w:t>Evidenţa</w:t>
      </w:r>
      <w:proofErr w:type="spellEnd"/>
      <w:r w:rsidRPr="002E6BA7">
        <w:rPr>
          <w:rFonts w:ascii="Arial" w:eastAsia="Calibri" w:hAnsi="Arial" w:cs="Arial"/>
          <w:sz w:val="24"/>
          <w:szCs w:val="24"/>
          <w:lang w:val="ro-RO"/>
        </w:rPr>
        <w:t xml:space="preserve"> </w:t>
      </w:r>
      <w:proofErr w:type="spellStart"/>
      <w:r w:rsidRPr="002E6BA7">
        <w:rPr>
          <w:rFonts w:ascii="Arial" w:eastAsia="Calibri" w:hAnsi="Arial" w:cs="Arial"/>
          <w:sz w:val="24"/>
          <w:szCs w:val="24"/>
          <w:lang w:val="ro-RO"/>
        </w:rPr>
        <w:t>deşeurilor</w:t>
      </w:r>
      <w:proofErr w:type="spellEnd"/>
      <w:r w:rsidRPr="002E6BA7">
        <w:rPr>
          <w:rFonts w:ascii="Arial" w:eastAsia="Calibri" w:hAnsi="Arial" w:cs="Arial"/>
          <w:sz w:val="24"/>
          <w:szCs w:val="24"/>
          <w:lang w:val="ro-RO"/>
        </w:rPr>
        <w:t xml:space="preserve"> se va întocmi la ocolul silvic, respectându-se prevederile H.G. 856/2002. De  asemenea,  în  urma  procesului  de  fasonare  a  materialului  lemnos,  va  rezulta </w:t>
      </w:r>
      <w:proofErr w:type="spellStart"/>
      <w:r w:rsidRPr="002E6BA7">
        <w:rPr>
          <w:rFonts w:ascii="Arial" w:eastAsia="Calibri" w:hAnsi="Arial" w:cs="Arial"/>
          <w:sz w:val="24"/>
          <w:szCs w:val="24"/>
          <w:lang w:val="ro-RO"/>
        </w:rPr>
        <w:t>rumeguş</w:t>
      </w:r>
      <w:proofErr w:type="spellEnd"/>
      <w:r w:rsidRPr="002E6BA7">
        <w:rPr>
          <w:rFonts w:ascii="Arial" w:eastAsia="Calibri" w:hAnsi="Arial" w:cs="Arial"/>
          <w:sz w:val="24"/>
          <w:szCs w:val="24"/>
          <w:lang w:val="ro-RO"/>
        </w:rPr>
        <w:t>. Cantitatea rezultată este însă foarte mică putând fi reintegrată în circuitul biologic al naturii fără a produce dezechilibre.</w:t>
      </w:r>
    </w:p>
    <w:p w14:paraId="3FE77CB2" w14:textId="77777777" w:rsidR="00FB48F5" w:rsidRPr="002E6BA7" w:rsidRDefault="00FB48F5" w:rsidP="00FB48F5">
      <w:pPr>
        <w:spacing w:after="0" w:line="240" w:lineRule="auto"/>
        <w:ind w:firstLine="708"/>
        <w:rPr>
          <w:rFonts w:ascii="Arial" w:eastAsia="Calibri" w:hAnsi="Arial" w:cs="Arial"/>
          <w:lang w:val="ro-RO"/>
        </w:rPr>
      </w:pPr>
    </w:p>
    <w:p w14:paraId="2EA79E31" w14:textId="77777777" w:rsidR="00FB48F5" w:rsidRPr="002E6BA7" w:rsidRDefault="00FB48F5" w:rsidP="00FB48F5">
      <w:pPr>
        <w:spacing w:after="0" w:line="240" w:lineRule="auto"/>
        <w:ind w:firstLine="708"/>
        <w:rPr>
          <w:rFonts w:ascii="Arial" w:eastAsia="Calibri" w:hAnsi="Arial" w:cs="Arial"/>
          <w:b/>
          <w:sz w:val="24"/>
          <w:szCs w:val="24"/>
          <w:lang w:val="ro-RO"/>
        </w:rPr>
      </w:pPr>
      <w:r w:rsidRPr="002E6BA7">
        <w:rPr>
          <w:rFonts w:ascii="Arial" w:eastAsia="Calibri" w:hAnsi="Arial" w:cs="Arial"/>
          <w:b/>
          <w:sz w:val="24"/>
          <w:szCs w:val="24"/>
          <w:lang w:val="ro-RO"/>
        </w:rPr>
        <w:t xml:space="preserve">Programul de prevenire și reducere a cantităților de deșeuri generate </w:t>
      </w:r>
    </w:p>
    <w:p w14:paraId="6F6C9C5C" w14:textId="77777777" w:rsidR="00FB48F5" w:rsidRPr="002E6BA7" w:rsidRDefault="00FB48F5" w:rsidP="00FB48F5">
      <w:pPr>
        <w:spacing w:after="0" w:line="240" w:lineRule="auto"/>
        <w:ind w:firstLine="708"/>
        <w:rPr>
          <w:rFonts w:ascii="Arial" w:eastAsia="Calibri" w:hAnsi="Arial" w:cs="Arial"/>
          <w:sz w:val="24"/>
          <w:szCs w:val="24"/>
          <w:lang w:val="ro-RO"/>
        </w:rPr>
      </w:pPr>
    </w:p>
    <w:p w14:paraId="34B7581A"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sz w:val="24"/>
          <w:szCs w:val="24"/>
          <w:lang w:val="ro-RO"/>
        </w:rPr>
        <w:t xml:space="preserve">Vor fi respectate prevederile OUG nr. 92/2021 privind gestionarea </w:t>
      </w:r>
      <w:proofErr w:type="spellStart"/>
      <w:r w:rsidRPr="002E6BA7">
        <w:rPr>
          <w:rFonts w:ascii="Arial" w:eastAsia="Calibri" w:hAnsi="Arial" w:cs="Arial"/>
          <w:sz w:val="24"/>
          <w:szCs w:val="24"/>
          <w:lang w:val="ro-RO"/>
        </w:rPr>
        <w:t>deşeurilor</w:t>
      </w:r>
      <w:proofErr w:type="spellEnd"/>
      <w:r w:rsidRPr="002E6BA7">
        <w:rPr>
          <w:rFonts w:ascii="Arial" w:eastAsia="Calibri" w:hAnsi="Arial" w:cs="Arial"/>
          <w:sz w:val="24"/>
          <w:szCs w:val="24"/>
          <w:lang w:val="ro-RO"/>
        </w:rPr>
        <w:t xml:space="preserve"> publicată în M.O. nr. 820/26. aug. 2021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H.G. 856/2002 privind </w:t>
      </w:r>
      <w:proofErr w:type="spellStart"/>
      <w:r w:rsidRPr="002E6BA7">
        <w:rPr>
          <w:rFonts w:ascii="Arial" w:eastAsia="Calibri" w:hAnsi="Arial" w:cs="Arial"/>
          <w:sz w:val="24"/>
          <w:szCs w:val="24"/>
          <w:lang w:val="ro-RO"/>
        </w:rPr>
        <w:t>evidenţa</w:t>
      </w:r>
      <w:proofErr w:type="spellEnd"/>
      <w:r w:rsidRPr="002E6BA7">
        <w:rPr>
          <w:rFonts w:ascii="Arial" w:eastAsia="Calibri" w:hAnsi="Arial" w:cs="Arial"/>
          <w:sz w:val="24"/>
          <w:szCs w:val="24"/>
          <w:lang w:val="ro-RO"/>
        </w:rPr>
        <w:t xml:space="preserve"> gestiunii </w:t>
      </w:r>
      <w:proofErr w:type="spellStart"/>
      <w:r w:rsidRPr="002E6BA7">
        <w:rPr>
          <w:rFonts w:ascii="Arial" w:eastAsia="Calibri" w:hAnsi="Arial" w:cs="Arial"/>
          <w:sz w:val="24"/>
          <w:szCs w:val="24"/>
          <w:lang w:val="ro-RO"/>
        </w:rPr>
        <w:t>deşeurilor</w:t>
      </w:r>
      <w:proofErr w:type="spellEnd"/>
      <w:r w:rsidRPr="002E6BA7">
        <w:rPr>
          <w:rFonts w:ascii="Arial" w:eastAsia="Calibri" w:hAnsi="Arial" w:cs="Arial"/>
          <w:sz w:val="24"/>
          <w:szCs w:val="24"/>
          <w:lang w:val="ro-RO"/>
        </w:rPr>
        <w:t xml:space="preserv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pentru aprobarea listei cuprinzând </w:t>
      </w:r>
      <w:proofErr w:type="spellStart"/>
      <w:r w:rsidRPr="002E6BA7">
        <w:rPr>
          <w:rFonts w:ascii="Arial" w:eastAsia="Calibri" w:hAnsi="Arial" w:cs="Arial"/>
          <w:sz w:val="24"/>
          <w:szCs w:val="24"/>
          <w:lang w:val="ro-RO"/>
        </w:rPr>
        <w:t>deşeurile</w:t>
      </w:r>
      <w:proofErr w:type="spellEnd"/>
      <w:r w:rsidRPr="002E6BA7">
        <w:rPr>
          <w:rFonts w:ascii="Arial" w:eastAsia="Calibri" w:hAnsi="Arial" w:cs="Arial"/>
          <w:sz w:val="24"/>
          <w:szCs w:val="24"/>
          <w:lang w:val="ro-RO"/>
        </w:rPr>
        <w:t xml:space="preserve">. Vor fi respectate </w:t>
      </w:r>
      <w:proofErr w:type="spellStart"/>
      <w:r w:rsidRPr="002E6BA7">
        <w:rPr>
          <w:rFonts w:ascii="Arial" w:eastAsia="Calibri" w:hAnsi="Arial" w:cs="Arial"/>
          <w:sz w:val="24"/>
          <w:szCs w:val="24"/>
          <w:lang w:val="ro-RO"/>
        </w:rPr>
        <w:t>condiţiile</w:t>
      </w:r>
      <w:proofErr w:type="spellEnd"/>
      <w:r w:rsidRPr="002E6BA7">
        <w:rPr>
          <w:rFonts w:ascii="Arial" w:eastAsia="Calibri" w:hAnsi="Arial" w:cs="Arial"/>
          <w:sz w:val="24"/>
          <w:szCs w:val="24"/>
          <w:lang w:val="ro-RO"/>
        </w:rPr>
        <w:t xml:space="preserve"> prevăzute în acordul de mediu. Aceste normative transpun Directiva cadru 75/442/CEE privind </w:t>
      </w:r>
      <w:proofErr w:type="spellStart"/>
      <w:r w:rsidRPr="002E6BA7">
        <w:rPr>
          <w:rFonts w:ascii="Arial" w:eastAsia="Calibri" w:hAnsi="Arial" w:cs="Arial"/>
          <w:sz w:val="24"/>
          <w:szCs w:val="24"/>
          <w:lang w:val="ro-RO"/>
        </w:rPr>
        <w:t>deşeurile</w:t>
      </w:r>
      <w:proofErr w:type="spellEnd"/>
      <w:r w:rsidRPr="002E6BA7">
        <w:rPr>
          <w:rFonts w:ascii="Arial" w:eastAsia="Calibri" w:hAnsi="Arial" w:cs="Arial"/>
          <w:sz w:val="24"/>
          <w:szCs w:val="24"/>
          <w:lang w:val="ro-RO"/>
        </w:rPr>
        <w:t xml:space="preserve">, modificată prin directivele 91/156/CEE, 91/692/CEE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96/350/CE.</w:t>
      </w:r>
    </w:p>
    <w:p w14:paraId="78BBBFD3" w14:textId="34108E94" w:rsidR="00FB48F5" w:rsidRPr="002E6BA7" w:rsidRDefault="00FB48F5" w:rsidP="00FB48F5">
      <w:pPr>
        <w:spacing w:after="0" w:line="240" w:lineRule="auto"/>
        <w:rPr>
          <w:rFonts w:ascii="Arial" w:eastAsia="Calibri" w:hAnsi="Arial" w:cs="Arial"/>
          <w:lang w:val="ro-RO"/>
        </w:rPr>
      </w:pPr>
    </w:p>
    <w:p w14:paraId="4F51944F" w14:textId="77777777" w:rsidR="002F5465" w:rsidRPr="002E6BA7" w:rsidRDefault="002F5465" w:rsidP="00FB48F5">
      <w:pPr>
        <w:spacing w:after="0" w:line="240" w:lineRule="auto"/>
        <w:rPr>
          <w:rFonts w:ascii="Arial" w:eastAsia="Calibri" w:hAnsi="Arial" w:cs="Arial"/>
          <w:lang w:val="ro-RO"/>
        </w:rPr>
      </w:pPr>
    </w:p>
    <w:p w14:paraId="55BAEE72" w14:textId="77777777" w:rsidR="00FB48F5" w:rsidRPr="002E6BA7" w:rsidRDefault="00FB48F5" w:rsidP="00FB48F5">
      <w:pPr>
        <w:spacing w:after="0" w:line="240" w:lineRule="auto"/>
        <w:ind w:firstLine="708"/>
        <w:rPr>
          <w:rFonts w:ascii="Arial" w:eastAsia="Calibri" w:hAnsi="Arial" w:cs="Arial"/>
          <w:b/>
          <w:sz w:val="24"/>
          <w:szCs w:val="24"/>
          <w:lang w:val="ro-RO"/>
        </w:rPr>
      </w:pPr>
      <w:r w:rsidRPr="002E6BA7">
        <w:rPr>
          <w:rFonts w:ascii="Arial" w:eastAsia="Calibri" w:hAnsi="Arial" w:cs="Arial"/>
          <w:b/>
          <w:sz w:val="24"/>
          <w:szCs w:val="24"/>
          <w:lang w:val="ro-RO"/>
        </w:rPr>
        <w:t xml:space="preserve">Planul de gestionare a deșeurilor </w:t>
      </w:r>
    </w:p>
    <w:p w14:paraId="7F5A81B9" w14:textId="77777777" w:rsidR="00FB48F5" w:rsidRPr="002E6BA7" w:rsidRDefault="00FB48F5" w:rsidP="00FB48F5">
      <w:pPr>
        <w:spacing w:after="0" w:line="240" w:lineRule="auto"/>
        <w:ind w:firstLine="708"/>
        <w:rPr>
          <w:rFonts w:ascii="Arial" w:eastAsia="Calibri" w:hAnsi="Arial" w:cs="Arial"/>
          <w:sz w:val="24"/>
          <w:szCs w:val="24"/>
          <w:lang w:val="ro-RO"/>
        </w:rPr>
      </w:pPr>
    </w:p>
    <w:p w14:paraId="4E2F8F24"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sz w:val="24"/>
          <w:szCs w:val="24"/>
          <w:lang w:val="ro-RO"/>
        </w:rPr>
        <w:t xml:space="preserve">În procesul de tăiere a </w:t>
      </w:r>
      <w:proofErr w:type="spellStart"/>
      <w:r w:rsidRPr="002E6BA7">
        <w:rPr>
          <w:rFonts w:ascii="Arial" w:eastAsia="Calibri" w:hAnsi="Arial" w:cs="Arial"/>
          <w:sz w:val="24"/>
          <w:szCs w:val="24"/>
          <w:lang w:val="ro-RO"/>
        </w:rPr>
        <w:t>arbrorilor</w:t>
      </w:r>
      <w:proofErr w:type="spellEnd"/>
      <w:r w:rsidRPr="002E6BA7">
        <w:rPr>
          <w:rFonts w:ascii="Arial" w:eastAsia="Calibri" w:hAnsi="Arial" w:cs="Arial"/>
          <w:sz w:val="24"/>
          <w:szCs w:val="24"/>
          <w:lang w:val="ro-RO"/>
        </w:rPr>
        <w:t xml:space="preserv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fasonarea lor în sortimente primare rezultă </w:t>
      </w:r>
      <w:proofErr w:type="spellStart"/>
      <w:r w:rsidRPr="002E6BA7">
        <w:rPr>
          <w:rFonts w:ascii="Arial" w:eastAsia="Calibri" w:hAnsi="Arial" w:cs="Arial"/>
          <w:sz w:val="24"/>
          <w:szCs w:val="24"/>
          <w:lang w:val="ro-RO"/>
        </w:rPr>
        <w:t>cantităţi</w:t>
      </w:r>
      <w:proofErr w:type="spellEnd"/>
      <w:r w:rsidRPr="002E6BA7">
        <w:rPr>
          <w:rFonts w:ascii="Arial" w:eastAsia="Calibri" w:hAnsi="Arial" w:cs="Arial"/>
          <w:sz w:val="24"/>
          <w:szCs w:val="24"/>
          <w:lang w:val="ro-RO"/>
        </w:rPr>
        <w:t xml:space="preserve"> nesemnificative de </w:t>
      </w:r>
      <w:proofErr w:type="spellStart"/>
      <w:r w:rsidRPr="002E6BA7">
        <w:rPr>
          <w:rFonts w:ascii="Arial" w:eastAsia="Calibri" w:hAnsi="Arial" w:cs="Arial"/>
          <w:sz w:val="24"/>
          <w:szCs w:val="24"/>
          <w:lang w:val="ro-RO"/>
        </w:rPr>
        <w:t>rumeguş</w:t>
      </w:r>
      <w:proofErr w:type="spellEnd"/>
      <w:r w:rsidRPr="002E6BA7">
        <w:rPr>
          <w:rFonts w:ascii="Arial" w:eastAsia="Calibri" w:hAnsi="Arial" w:cs="Arial"/>
          <w:sz w:val="24"/>
          <w:szCs w:val="24"/>
          <w:lang w:val="ro-RO"/>
        </w:rPr>
        <w:t xml:space="preserv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resturi lemnoase de mici dimensiuni (coajă, </w:t>
      </w:r>
      <w:proofErr w:type="spellStart"/>
      <w:r w:rsidRPr="002E6BA7">
        <w:rPr>
          <w:rFonts w:ascii="Arial" w:eastAsia="Calibri" w:hAnsi="Arial" w:cs="Arial"/>
          <w:sz w:val="24"/>
          <w:szCs w:val="24"/>
          <w:lang w:val="ro-RO"/>
        </w:rPr>
        <w:t>aşchii</w:t>
      </w:r>
      <w:proofErr w:type="spellEnd"/>
      <w:r w:rsidRPr="002E6BA7">
        <w:rPr>
          <w:rFonts w:ascii="Arial" w:eastAsia="Calibri" w:hAnsi="Arial" w:cs="Arial"/>
          <w:sz w:val="24"/>
          <w:szCs w:val="24"/>
          <w:lang w:val="ro-RO"/>
        </w:rPr>
        <w:t xml:space="preserve">, crăci) care se vor descompune pe loc </w:t>
      </w:r>
      <w:proofErr w:type="spellStart"/>
      <w:r w:rsidRPr="002E6BA7">
        <w:rPr>
          <w:rFonts w:ascii="Arial" w:eastAsia="Calibri" w:hAnsi="Arial" w:cs="Arial"/>
          <w:sz w:val="24"/>
          <w:szCs w:val="24"/>
          <w:lang w:val="ro-RO"/>
        </w:rPr>
        <w:t>îmbogăţind</w:t>
      </w:r>
      <w:proofErr w:type="spellEnd"/>
      <w:r w:rsidRPr="002E6BA7">
        <w:rPr>
          <w:rFonts w:ascii="Arial" w:eastAsia="Calibri" w:hAnsi="Arial" w:cs="Arial"/>
          <w:sz w:val="24"/>
          <w:szCs w:val="24"/>
          <w:lang w:val="ro-RO"/>
        </w:rPr>
        <w:t xml:space="preserve"> solul cu </w:t>
      </w:r>
      <w:proofErr w:type="spellStart"/>
      <w:r w:rsidRPr="002E6BA7">
        <w:rPr>
          <w:rFonts w:ascii="Arial" w:eastAsia="Calibri" w:hAnsi="Arial" w:cs="Arial"/>
          <w:sz w:val="24"/>
          <w:szCs w:val="24"/>
          <w:lang w:val="ro-RO"/>
        </w:rPr>
        <w:t>substanţe</w:t>
      </w:r>
      <w:proofErr w:type="spellEnd"/>
      <w:r w:rsidRPr="002E6BA7">
        <w:rPr>
          <w:rFonts w:ascii="Arial" w:eastAsia="Calibri" w:hAnsi="Arial" w:cs="Arial"/>
          <w:sz w:val="24"/>
          <w:szCs w:val="24"/>
          <w:lang w:val="ro-RO"/>
        </w:rPr>
        <w:t xml:space="preserve"> organice. </w:t>
      </w:r>
    </w:p>
    <w:p w14:paraId="11933884" w14:textId="77777777" w:rsidR="00FB48F5" w:rsidRPr="002E6BA7" w:rsidRDefault="00FB48F5" w:rsidP="00FB48F5">
      <w:pPr>
        <w:spacing w:after="0" w:line="240" w:lineRule="auto"/>
        <w:ind w:firstLine="708"/>
        <w:rPr>
          <w:rFonts w:ascii="Arial" w:eastAsia="Calibri" w:hAnsi="Arial" w:cs="Arial"/>
          <w:sz w:val="24"/>
          <w:szCs w:val="24"/>
          <w:lang w:val="ro-RO"/>
        </w:rPr>
      </w:pPr>
    </w:p>
    <w:p w14:paraId="57EBCAA9"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sz w:val="24"/>
          <w:szCs w:val="24"/>
          <w:lang w:val="ro-RO"/>
        </w:rPr>
        <w:t xml:space="preserve">Alimentarea cu </w:t>
      </w:r>
      <w:proofErr w:type="spellStart"/>
      <w:r w:rsidRPr="002E6BA7">
        <w:rPr>
          <w:rFonts w:ascii="Arial" w:eastAsia="Calibri" w:hAnsi="Arial" w:cs="Arial"/>
          <w:sz w:val="24"/>
          <w:szCs w:val="24"/>
          <w:lang w:val="ro-RO"/>
        </w:rPr>
        <w:t>carburanţi</w:t>
      </w:r>
      <w:proofErr w:type="spellEnd"/>
      <w:r w:rsidRPr="002E6BA7">
        <w:rPr>
          <w:rFonts w:ascii="Arial" w:eastAsia="Calibri" w:hAnsi="Arial" w:cs="Arial"/>
          <w:sz w:val="24"/>
          <w:szCs w:val="24"/>
          <w:lang w:val="ro-RO"/>
        </w:rPr>
        <w:t xml:space="preserv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w:t>
      </w:r>
      <w:proofErr w:type="spellStart"/>
      <w:r w:rsidRPr="002E6BA7">
        <w:rPr>
          <w:rFonts w:ascii="Arial" w:eastAsia="Calibri" w:hAnsi="Arial" w:cs="Arial"/>
          <w:sz w:val="24"/>
          <w:szCs w:val="24"/>
          <w:lang w:val="ro-RO"/>
        </w:rPr>
        <w:t>întreţinerea</w:t>
      </w:r>
      <w:proofErr w:type="spellEnd"/>
      <w:r w:rsidRPr="002E6BA7">
        <w:rPr>
          <w:rFonts w:ascii="Arial" w:eastAsia="Calibri" w:hAnsi="Arial" w:cs="Arial"/>
          <w:sz w:val="24"/>
          <w:szCs w:val="24"/>
          <w:lang w:val="ro-RO"/>
        </w:rPr>
        <w:t xml:space="preserve"> utilajelor de la toate </w:t>
      </w:r>
      <w:proofErr w:type="spellStart"/>
      <w:r w:rsidRPr="002E6BA7">
        <w:rPr>
          <w:rFonts w:ascii="Arial" w:eastAsia="Calibri" w:hAnsi="Arial" w:cs="Arial"/>
          <w:sz w:val="24"/>
          <w:szCs w:val="24"/>
          <w:lang w:val="ro-RO"/>
        </w:rPr>
        <w:t>activităţile</w:t>
      </w:r>
      <w:proofErr w:type="spellEnd"/>
      <w:r w:rsidRPr="002E6BA7">
        <w:rPr>
          <w:rFonts w:ascii="Arial" w:eastAsia="Calibri" w:hAnsi="Arial" w:cs="Arial"/>
          <w:sz w:val="24"/>
          <w:szCs w:val="24"/>
          <w:lang w:val="ro-RO"/>
        </w:rPr>
        <w:t xml:space="preserve"> ce se vor </w:t>
      </w:r>
      <w:proofErr w:type="spellStart"/>
      <w:r w:rsidRPr="002E6BA7">
        <w:rPr>
          <w:rFonts w:ascii="Arial" w:eastAsia="Calibri" w:hAnsi="Arial" w:cs="Arial"/>
          <w:sz w:val="24"/>
          <w:szCs w:val="24"/>
          <w:lang w:val="ro-RO"/>
        </w:rPr>
        <w:t>desfăşura</w:t>
      </w:r>
      <w:proofErr w:type="spellEnd"/>
      <w:r w:rsidRPr="002E6BA7">
        <w:rPr>
          <w:rFonts w:ascii="Arial" w:eastAsia="Calibri" w:hAnsi="Arial" w:cs="Arial"/>
          <w:sz w:val="24"/>
          <w:szCs w:val="24"/>
          <w:lang w:val="ro-RO"/>
        </w:rPr>
        <w:t xml:space="preserve"> în parchetele de exploatare a masei lemnoase se vor efectua în afara perimetrului, la sediul titularului de activitate sau la </w:t>
      </w:r>
      <w:proofErr w:type="spellStart"/>
      <w:r w:rsidRPr="002E6BA7">
        <w:rPr>
          <w:rFonts w:ascii="Arial" w:eastAsia="Calibri" w:hAnsi="Arial" w:cs="Arial"/>
          <w:sz w:val="24"/>
          <w:szCs w:val="24"/>
          <w:lang w:val="ro-RO"/>
        </w:rPr>
        <w:t>unităţi</w:t>
      </w:r>
      <w:proofErr w:type="spellEnd"/>
      <w:r w:rsidRPr="002E6BA7">
        <w:rPr>
          <w:rFonts w:ascii="Arial" w:eastAsia="Calibri" w:hAnsi="Arial" w:cs="Arial"/>
          <w:sz w:val="24"/>
          <w:szCs w:val="24"/>
          <w:lang w:val="ro-RO"/>
        </w:rPr>
        <w:t xml:space="preserve"> specializate din </w:t>
      </w:r>
      <w:proofErr w:type="spellStart"/>
      <w:r w:rsidRPr="002E6BA7">
        <w:rPr>
          <w:rFonts w:ascii="Arial" w:eastAsia="Calibri" w:hAnsi="Arial" w:cs="Arial"/>
          <w:sz w:val="24"/>
          <w:szCs w:val="24"/>
          <w:lang w:val="ro-RO"/>
        </w:rPr>
        <w:t>localităţile</w:t>
      </w:r>
      <w:proofErr w:type="spellEnd"/>
      <w:r w:rsidRPr="002E6BA7">
        <w:rPr>
          <w:rFonts w:ascii="Arial" w:eastAsia="Calibri" w:hAnsi="Arial" w:cs="Arial"/>
          <w:sz w:val="24"/>
          <w:szCs w:val="24"/>
          <w:lang w:val="ro-RO"/>
        </w:rPr>
        <w:t xml:space="preserve"> învecinate, astfel că nu vor rezulta pe amplasament </w:t>
      </w:r>
      <w:proofErr w:type="spellStart"/>
      <w:r w:rsidRPr="002E6BA7">
        <w:rPr>
          <w:rFonts w:ascii="Arial" w:eastAsia="Calibri" w:hAnsi="Arial" w:cs="Arial"/>
          <w:sz w:val="24"/>
          <w:szCs w:val="24"/>
          <w:lang w:val="ro-RO"/>
        </w:rPr>
        <w:t>deşeuri</w:t>
      </w:r>
      <w:proofErr w:type="spellEnd"/>
      <w:r w:rsidRPr="002E6BA7">
        <w:rPr>
          <w:rFonts w:ascii="Arial" w:eastAsia="Calibri" w:hAnsi="Arial" w:cs="Arial"/>
          <w:sz w:val="24"/>
          <w:szCs w:val="24"/>
          <w:lang w:val="ro-RO"/>
        </w:rPr>
        <w:t xml:space="preserve"> de tipul </w:t>
      </w:r>
      <w:proofErr w:type="spellStart"/>
      <w:r w:rsidRPr="002E6BA7">
        <w:rPr>
          <w:rFonts w:ascii="Arial" w:eastAsia="Calibri" w:hAnsi="Arial" w:cs="Arial"/>
          <w:sz w:val="24"/>
          <w:szCs w:val="24"/>
          <w:lang w:val="ro-RO"/>
        </w:rPr>
        <w:t>deşeuri</w:t>
      </w:r>
      <w:proofErr w:type="spellEnd"/>
      <w:r w:rsidRPr="002E6BA7">
        <w:rPr>
          <w:rFonts w:ascii="Arial" w:eastAsia="Calibri" w:hAnsi="Arial" w:cs="Arial"/>
          <w:sz w:val="24"/>
          <w:szCs w:val="24"/>
          <w:lang w:val="ro-RO"/>
        </w:rPr>
        <w:t xml:space="preserve"> metalice, anvelope uzate, ulei uzat, produse petroliere. </w:t>
      </w:r>
    </w:p>
    <w:p w14:paraId="0BCAA3C4" w14:textId="77777777" w:rsidR="00FB48F5" w:rsidRPr="002E6BA7" w:rsidRDefault="00FB48F5" w:rsidP="00FB48F5">
      <w:pPr>
        <w:spacing w:after="0" w:line="240" w:lineRule="auto"/>
        <w:ind w:firstLine="708"/>
        <w:rPr>
          <w:rFonts w:ascii="Arial" w:eastAsia="Calibri" w:hAnsi="Arial" w:cs="Arial"/>
          <w:sz w:val="24"/>
          <w:szCs w:val="24"/>
          <w:lang w:val="ro-RO"/>
        </w:rPr>
      </w:pPr>
    </w:p>
    <w:p w14:paraId="77F95F08"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sz w:val="24"/>
          <w:szCs w:val="24"/>
          <w:lang w:val="ro-RO"/>
        </w:rPr>
        <w:t xml:space="preserve">Gestionarea deșeurilor care pot ajunge pe solul aferent trupului de pădure, se face conf.: </w:t>
      </w:r>
    </w:p>
    <w:p w14:paraId="34BFA507"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sz w:val="24"/>
          <w:szCs w:val="24"/>
          <w:lang w:val="ro-RO"/>
        </w:rPr>
        <w:t>- H.G. 856/2002, Anexa l (cap. 1 generarea deșeurilor, cap. 2 stocarea provizorie, tratarea și transportul deșeurilor, cap. 3 valorificarea deșeurilor, cap. 4 eliminarea deșeurilor) titularul având obligația ținerii acestor evidențe precum și raportarea acestora la organele abilitate,</w:t>
      </w:r>
    </w:p>
    <w:p w14:paraId="372ABF68"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sz w:val="24"/>
          <w:szCs w:val="24"/>
          <w:lang w:val="ro-RO"/>
        </w:rPr>
        <w:t xml:space="preserve"> - Directiva Consiliului 75/442/CEE privind gestionarea deșeurilor, modificată de Directiva 91/156CEE, 91/692/CEE </w:t>
      </w:r>
      <w:proofErr w:type="spellStart"/>
      <w:r w:rsidRPr="002E6BA7">
        <w:rPr>
          <w:rFonts w:ascii="Arial" w:eastAsia="Calibri" w:hAnsi="Arial" w:cs="Arial"/>
          <w:sz w:val="24"/>
          <w:szCs w:val="24"/>
          <w:lang w:val="ro-RO"/>
        </w:rPr>
        <w:t>şi</w:t>
      </w:r>
      <w:proofErr w:type="spellEnd"/>
      <w:r w:rsidRPr="002E6BA7">
        <w:rPr>
          <w:rFonts w:ascii="Arial" w:eastAsia="Calibri" w:hAnsi="Arial" w:cs="Arial"/>
          <w:sz w:val="24"/>
          <w:szCs w:val="24"/>
          <w:lang w:val="ro-RO"/>
        </w:rPr>
        <w:t xml:space="preserve"> 96/350/CE, </w:t>
      </w:r>
    </w:p>
    <w:p w14:paraId="7DFDC5A7"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sz w:val="24"/>
          <w:szCs w:val="24"/>
          <w:lang w:val="ro-RO"/>
        </w:rPr>
        <w:lastRenderedPageBreak/>
        <w:t>- Regulamentul Parlamentului European și al Consiliului Europei nr. 2150/2002 privind statistica deșeurilor, modificat de Regulamentul Comisiei nr. 574/2004.</w:t>
      </w:r>
    </w:p>
    <w:p w14:paraId="0B94A5CF" w14:textId="77777777" w:rsidR="00FB48F5" w:rsidRPr="002E6BA7" w:rsidRDefault="00FB48F5" w:rsidP="00FB48F5">
      <w:pPr>
        <w:spacing w:after="0" w:line="240" w:lineRule="auto"/>
        <w:ind w:firstLine="708"/>
        <w:rPr>
          <w:rFonts w:ascii="Arial" w:eastAsia="Calibri" w:hAnsi="Arial" w:cs="Arial"/>
          <w:sz w:val="24"/>
          <w:szCs w:val="24"/>
          <w:lang w:val="ro-RO"/>
        </w:rPr>
      </w:pPr>
    </w:p>
    <w:p w14:paraId="60A9BFB4" w14:textId="77777777" w:rsidR="00FB48F5" w:rsidRPr="002E6BA7" w:rsidRDefault="00FB48F5" w:rsidP="00FB48F5">
      <w:pPr>
        <w:spacing w:after="0" w:line="240" w:lineRule="auto"/>
        <w:ind w:firstLine="708"/>
        <w:rPr>
          <w:rFonts w:ascii="Arial" w:eastAsia="Calibri" w:hAnsi="Arial" w:cs="Arial"/>
          <w:sz w:val="24"/>
          <w:szCs w:val="24"/>
          <w:lang w:val="ro-RO"/>
        </w:rPr>
      </w:pPr>
      <w:r w:rsidRPr="002E6BA7">
        <w:rPr>
          <w:rFonts w:ascii="Arial" w:eastAsia="Calibri" w:hAnsi="Arial" w:cs="Arial"/>
          <w:sz w:val="24"/>
          <w:szCs w:val="24"/>
          <w:lang w:val="ro-RO"/>
        </w:rPr>
        <w:t xml:space="preserve"> Modul de gospodărire a </w:t>
      </w:r>
      <w:proofErr w:type="spellStart"/>
      <w:r w:rsidRPr="002E6BA7">
        <w:rPr>
          <w:rFonts w:ascii="Arial" w:eastAsia="Calibri" w:hAnsi="Arial" w:cs="Arial"/>
          <w:sz w:val="24"/>
          <w:szCs w:val="24"/>
          <w:lang w:val="ro-RO"/>
        </w:rPr>
        <w:t>deşeurilor</w:t>
      </w:r>
      <w:proofErr w:type="spellEnd"/>
      <w:r w:rsidRPr="002E6BA7">
        <w:rPr>
          <w:rFonts w:ascii="Arial" w:eastAsia="Calibri" w:hAnsi="Arial" w:cs="Arial"/>
          <w:sz w:val="24"/>
          <w:szCs w:val="24"/>
          <w:lang w:val="ro-RO"/>
        </w:rPr>
        <w:t xml:space="preserve"> în perioada de </w:t>
      </w:r>
      <w:proofErr w:type="spellStart"/>
      <w:r w:rsidRPr="002E6BA7">
        <w:rPr>
          <w:rFonts w:ascii="Arial" w:eastAsia="Calibri" w:hAnsi="Arial" w:cs="Arial"/>
          <w:sz w:val="24"/>
          <w:szCs w:val="24"/>
          <w:lang w:val="ro-RO"/>
        </w:rPr>
        <w:t>execuţie</w:t>
      </w:r>
      <w:proofErr w:type="spellEnd"/>
      <w:r w:rsidRPr="002E6BA7">
        <w:rPr>
          <w:rFonts w:ascii="Arial" w:eastAsia="Calibri" w:hAnsi="Arial" w:cs="Arial"/>
          <w:sz w:val="24"/>
          <w:szCs w:val="24"/>
          <w:lang w:val="ro-RO"/>
        </w:rPr>
        <w:t xml:space="preserve"> a lucrărilor proiectate se prezintă sintetic în tabelul următor</w:t>
      </w:r>
    </w:p>
    <w:p w14:paraId="6B2C3D7F" w14:textId="77777777" w:rsidR="00FB48F5" w:rsidRPr="002E6BA7" w:rsidRDefault="00FB48F5" w:rsidP="00FB48F5">
      <w:pPr>
        <w:spacing w:after="0" w:line="240" w:lineRule="auto"/>
        <w:ind w:firstLine="708"/>
        <w:rPr>
          <w:rFonts w:ascii="Arial" w:eastAsia="Calibri" w:hAnsi="Arial" w:cs="Arial"/>
          <w:lang w:val="ro-RO"/>
        </w:rPr>
      </w:pPr>
    </w:p>
    <w:tbl>
      <w:tblPr>
        <w:tblStyle w:val="Tabelgril"/>
        <w:tblW w:w="0" w:type="auto"/>
        <w:tblLook w:val="04A0" w:firstRow="1" w:lastRow="0" w:firstColumn="1" w:lastColumn="0" w:noHBand="0" w:noVBand="1"/>
      </w:tblPr>
      <w:tblGrid>
        <w:gridCol w:w="2267"/>
        <w:gridCol w:w="2244"/>
        <w:gridCol w:w="2293"/>
        <w:gridCol w:w="2256"/>
      </w:tblGrid>
      <w:tr w:rsidR="002E6BA7" w:rsidRPr="002E6BA7" w14:paraId="564327C1" w14:textId="77777777" w:rsidTr="00823289">
        <w:tc>
          <w:tcPr>
            <w:tcW w:w="2322" w:type="dxa"/>
          </w:tcPr>
          <w:p w14:paraId="1B401A90" w14:textId="77777777" w:rsidR="00FB48F5" w:rsidRPr="002E6BA7" w:rsidRDefault="00FB48F5" w:rsidP="00FB48F5">
            <w:pPr>
              <w:spacing w:after="0" w:line="240" w:lineRule="auto"/>
              <w:jc w:val="center"/>
              <w:rPr>
                <w:rFonts w:ascii="Arial" w:hAnsi="Arial" w:cs="Arial"/>
                <w:b/>
                <w:sz w:val="18"/>
                <w:szCs w:val="18"/>
              </w:rPr>
            </w:pPr>
            <w:r w:rsidRPr="002E6BA7">
              <w:rPr>
                <w:rFonts w:ascii="Arial" w:hAnsi="Arial" w:cs="Arial"/>
                <w:b/>
                <w:sz w:val="18"/>
                <w:szCs w:val="18"/>
              </w:rPr>
              <w:t>Amplasament</w:t>
            </w:r>
          </w:p>
        </w:tc>
        <w:tc>
          <w:tcPr>
            <w:tcW w:w="2322" w:type="dxa"/>
          </w:tcPr>
          <w:p w14:paraId="0547CFAC" w14:textId="77777777" w:rsidR="00FB48F5" w:rsidRPr="002E6BA7" w:rsidRDefault="00FB48F5" w:rsidP="00FB48F5">
            <w:pPr>
              <w:spacing w:after="0" w:line="240" w:lineRule="auto"/>
              <w:jc w:val="center"/>
              <w:rPr>
                <w:rFonts w:ascii="Arial" w:hAnsi="Arial" w:cs="Arial"/>
                <w:b/>
                <w:sz w:val="18"/>
                <w:szCs w:val="18"/>
              </w:rPr>
            </w:pPr>
            <w:r w:rsidRPr="002E6BA7">
              <w:rPr>
                <w:rFonts w:ascii="Arial" w:hAnsi="Arial" w:cs="Arial"/>
                <w:b/>
                <w:sz w:val="18"/>
                <w:szCs w:val="18"/>
              </w:rPr>
              <w:t xml:space="preserve">Tip </w:t>
            </w:r>
            <w:proofErr w:type="spellStart"/>
            <w:r w:rsidRPr="002E6BA7">
              <w:rPr>
                <w:rFonts w:ascii="Arial" w:hAnsi="Arial" w:cs="Arial"/>
                <w:b/>
                <w:sz w:val="18"/>
                <w:szCs w:val="18"/>
              </w:rPr>
              <w:t>deseu</w:t>
            </w:r>
            <w:proofErr w:type="spellEnd"/>
          </w:p>
        </w:tc>
        <w:tc>
          <w:tcPr>
            <w:tcW w:w="2322" w:type="dxa"/>
          </w:tcPr>
          <w:p w14:paraId="2EF6A64B" w14:textId="77777777" w:rsidR="00FB48F5" w:rsidRPr="002E6BA7" w:rsidRDefault="00FB48F5" w:rsidP="00FB48F5">
            <w:pPr>
              <w:spacing w:after="0" w:line="240" w:lineRule="auto"/>
              <w:jc w:val="center"/>
              <w:rPr>
                <w:rFonts w:ascii="Arial" w:hAnsi="Arial" w:cs="Arial"/>
                <w:b/>
                <w:sz w:val="18"/>
                <w:szCs w:val="18"/>
              </w:rPr>
            </w:pPr>
            <w:r w:rsidRPr="002E6BA7">
              <w:rPr>
                <w:rFonts w:ascii="Arial" w:hAnsi="Arial" w:cs="Arial"/>
                <w:b/>
                <w:sz w:val="18"/>
                <w:szCs w:val="18"/>
              </w:rPr>
              <w:t>Mod de colectare/evacuare</w:t>
            </w:r>
          </w:p>
        </w:tc>
        <w:tc>
          <w:tcPr>
            <w:tcW w:w="2322" w:type="dxa"/>
          </w:tcPr>
          <w:p w14:paraId="4756568D" w14:textId="77777777" w:rsidR="00FB48F5" w:rsidRPr="002E6BA7" w:rsidRDefault="00FB48F5" w:rsidP="00FB48F5">
            <w:pPr>
              <w:spacing w:after="0" w:line="240" w:lineRule="auto"/>
              <w:jc w:val="center"/>
              <w:rPr>
                <w:rFonts w:ascii="Arial" w:hAnsi="Arial" w:cs="Arial"/>
                <w:b/>
                <w:sz w:val="18"/>
                <w:szCs w:val="18"/>
              </w:rPr>
            </w:pPr>
            <w:proofErr w:type="spellStart"/>
            <w:r w:rsidRPr="002E6BA7">
              <w:rPr>
                <w:rFonts w:ascii="Arial" w:hAnsi="Arial" w:cs="Arial"/>
                <w:b/>
                <w:sz w:val="18"/>
                <w:szCs w:val="18"/>
              </w:rPr>
              <w:t>Observatii</w:t>
            </w:r>
            <w:proofErr w:type="spellEnd"/>
          </w:p>
        </w:tc>
      </w:tr>
      <w:tr w:rsidR="002E6BA7" w:rsidRPr="002E6BA7" w14:paraId="1C19296F" w14:textId="77777777" w:rsidTr="00823289">
        <w:tc>
          <w:tcPr>
            <w:tcW w:w="2322" w:type="dxa"/>
            <w:vMerge w:val="restart"/>
          </w:tcPr>
          <w:p w14:paraId="6958EA5B"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 xml:space="preserve">Organizarea de </w:t>
            </w:r>
            <w:proofErr w:type="spellStart"/>
            <w:r w:rsidRPr="002E6BA7">
              <w:rPr>
                <w:rFonts w:ascii="Arial" w:hAnsi="Arial" w:cs="Arial"/>
                <w:sz w:val="18"/>
                <w:szCs w:val="18"/>
              </w:rPr>
              <w:t>santier</w:t>
            </w:r>
            <w:proofErr w:type="spellEnd"/>
          </w:p>
        </w:tc>
        <w:tc>
          <w:tcPr>
            <w:tcW w:w="2322" w:type="dxa"/>
          </w:tcPr>
          <w:p w14:paraId="13239DB2"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Menajer sau asimilabil</w:t>
            </w:r>
          </w:p>
        </w:tc>
        <w:tc>
          <w:tcPr>
            <w:tcW w:w="2322" w:type="dxa"/>
          </w:tcPr>
          <w:p w14:paraId="58657A13"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 xml:space="preserve">In interiorul incintei se vor organiza puncte de colectare </w:t>
            </w:r>
            <w:proofErr w:type="spellStart"/>
            <w:r w:rsidRPr="002E6BA7">
              <w:rPr>
                <w:rFonts w:ascii="Arial" w:hAnsi="Arial" w:cs="Arial"/>
                <w:sz w:val="18"/>
                <w:szCs w:val="18"/>
              </w:rPr>
              <w:t>prevazute</w:t>
            </w:r>
            <w:proofErr w:type="spellEnd"/>
            <w:r w:rsidRPr="002E6BA7">
              <w:rPr>
                <w:rFonts w:ascii="Arial" w:hAnsi="Arial" w:cs="Arial"/>
                <w:sz w:val="18"/>
                <w:szCs w:val="18"/>
              </w:rPr>
              <w:t xml:space="preserve"> cu containere de tip pubela. Periodic acestea vor fi golite. </w:t>
            </w:r>
          </w:p>
        </w:tc>
        <w:tc>
          <w:tcPr>
            <w:tcW w:w="2322" w:type="dxa"/>
          </w:tcPr>
          <w:p w14:paraId="4808FE86"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 xml:space="preserve">Se vor elimina la depozite de </w:t>
            </w:r>
            <w:proofErr w:type="spellStart"/>
            <w:r w:rsidRPr="002E6BA7">
              <w:rPr>
                <w:rFonts w:ascii="Arial" w:hAnsi="Arial" w:cs="Arial"/>
                <w:sz w:val="18"/>
                <w:szCs w:val="18"/>
              </w:rPr>
              <w:t>deseuri</w:t>
            </w:r>
            <w:proofErr w:type="spellEnd"/>
            <w:r w:rsidRPr="002E6BA7">
              <w:rPr>
                <w:rFonts w:ascii="Arial" w:hAnsi="Arial" w:cs="Arial"/>
                <w:sz w:val="18"/>
                <w:szCs w:val="18"/>
              </w:rPr>
              <w:t xml:space="preserve"> pe baza de contract cu firme specializate</w:t>
            </w:r>
          </w:p>
        </w:tc>
      </w:tr>
      <w:tr w:rsidR="002E6BA7" w:rsidRPr="002E6BA7" w14:paraId="7F8A91FA" w14:textId="77777777" w:rsidTr="00823289">
        <w:tc>
          <w:tcPr>
            <w:tcW w:w="2322" w:type="dxa"/>
            <w:vMerge/>
          </w:tcPr>
          <w:p w14:paraId="0C573722" w14:textId="77777777" w:rsidR="00FB48F5" w:rsidRPr="002E6BA7" w:rsidRDefault="00FB48F5" w:rsidP="00FB48F5">
            <w:pPr>
              <w:spacing w:after="0" w:line="240" w:lineRule="auto"/>
              <w:rPr>
                <w:rFonts w:ascii="Arial" w:hAnsi="Arial" w:cs="Arial"/>
                <w:sz w:val="18"/>
                <w:szCs w:val="18"/>
              </w:rPr>
            </w:pPr>
          </w:p>
        </w:tc>
        <w:tc>
          <w:tcPr>
            <w:tcW w:w="2322" w:type="dxa"/>
          </w:tcPr>
          <w:p w14:paraId="08EAC27C" w14:textId="77777777" w:rsidR="00FB48F5" w:rsidRPr="002E6BA7" w:rsidRDefault="00FB48F5" w:rsidP="00FB48F5">
            <w:pPr>
              <w:spacing w:after="0" w:line="240" w:lineRule="auto"/>
              <w:rPr>
                <w:rFonts w:ascii="Arial" w:hAnsi="Arial" w:cs="Arial"/>
                <w:sz w:val="18"/>
                <w:szCs w:val="18"/>
              </w:rPr>
            </w:pPr>
            <w:proofErr w:type="spellStart"/>
            <w:r w:rsidRPr="002E6BA7">
              <w:rPr>
                <w:rFonts w:ascii="Arial" w:hAnsi="Arial" w:cs="Arial"/>
                <w:sz w:val="18"/>
                <w:szCs w:val="18"/>
              </w:rPr>
              <w:t>Deseuri</w:t>
            </w:r>
            <w:proofErr w:type="spellEnd"/>
            <w:r w:rsidRPr="002E6BA7">
              <w:rPr>
                <w:rFonts w:ascii="Arial" w:hAnsi="Arial" w:cs="Arial"/>
                <w:sz w:val="18"/>
                <w:szCs w:val="18"/>
              </w:rPr>
              <w:t xml:space="preserve"> metalice</w:t>
            </w:r>
          </w:p>
        </w:tc>
        <w:tc>
          <w:tcPr>
            <w:tcW w:w="2322" w:type="dxa"/>
          </w:tcPr>
          <w:p w14:paraId="3133CC31"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 xml:space="preserve">Se vor colecta temporar in incinta </w:t>
            </w:r>
            <w:proofErr w:type="spellStart"/>
            <w:r w:rsidRPr="002E6BA7">
              <w:rPr>
                <w:rFonts w:ascii="Arial" w:hAnsi="Arial" w:cs="Arial"/>
                <w:sz w:val="18"/>
                <w:szCs w:val="18"/>
              </w:rPr>
              <w:t>santierului</w:t>
            </w:r>
            <w:proofErr w:type="spellEnd"/>
            <w:r w:rsidRPr="002E6BA7">
              <w:rPr>
                <w:rFonts w:ascii="Arial" w:hAnsi="Arial" w:cs="Arial"/>
                <w:sz w:val="18"/>
                <w:szCs w:val="18"/>
              </w:rPr>
              <w:t>, pe platforme si/sau in containere specializate</w:t>
            </w:r>
          </w:p>
        </w:tc>
        <w:tc>
          <w:tcPr>
            <w:tcW w:w="2322" w:type="dxa"/>
          </w:tcPr>
          <w:p w14:paraId="2B2D2FAC"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 xml:space="preserve">Se valorifica obligatoriu prin </w:t>
            </w:r>
            <w:proofErr w:type="spellStart"/>
            <w:r w:rsidRPr="002E6BA7">
              <w:rPr>
                <w:rFonts w:ascii="Arial" w:hAnsi="Arial" w:cs="Arial"/>
                <w:sz w:val="18"/>
                <w:szCs w:val="18"/>
              </w:rPr>
              <w:t>unitati</w:t>
            </w:r>
            <w:proofErr w:type="spellEnd"/>
            <w:r w:rsidRPr="002E6BA7">
              <w:rPr>
                <w:rFonts w:ascii="Arial" w:hAnsi="Arial" w:cs="Arial"/>
                <w:sz w:val="18"/>
                <w:szCs w:val="18"/>
              </w:rPr>
              <w:t xml:space="preserve"> specializate</w:t>
            </w:r>
          </w:p>
        </w:tc>
      </w:tr>
      <w:tr w:rsidR="002E6BA7" w:rsidRPr="002E6BA7" w14:paraId="6EDB67FA" w14:textId="77777777" w:rsidTr="00823289">
        <w:tc>
          <w:tcPr>
            <w:tcW w:w="2322" w:type="dxa"/>
            <w:vMerge/>
          </w:tcPr>
          <w:p w14:paraId="020F2261" w14:textId="77777777" w:rsidR="00FB48F5" w:rsidRPr="002E6BA7" w:rsidRDefault="00FB48F5" w:rsidP="00FB48F5">
            <w:pPr>
              <w:spacing w:after="0" w:line="240" w:lineRule="auto"/>
              <w:rPr>
                <w:rFonts w:ascii="Arial" w:hAnsi="Arial" w:cs="Arial"/>
                <w:sz w:val="18"/>
                <w:szCs w:val="18"/>
              </w:rPr>
            </w:pPr>
          </w:p>
        </w:tc>
        <w:tc>
          <w:tcPr>
            <w:tcW w:w="2322" w:type="dxa"/>
          </w:tcPr>
          <w:p w14:paraId="19A68EC6"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Uleiuri uzate</w:t>
            </w:r>
          </w:p>
        </w:tc>
        <w:tc>
          <w:tcPr>
            <w:tcW w:w="2322" w:type="dxa"/>
          </w:tcPr>
          <w:p w14:paraId="25C009DD"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 xml:space="preserve">Materiale cu </w:t>
            </w:r>
            <w:proofErr w:type="spellStart"/>
            <w:r w:rsidRPr="002E6BA7">
              <w:rPr>
                <w:rFonts w:ascii="Arial" w:hAnsi="Arial" w:cs="Arial"/>
                <w:sz w:val="18"/>
                <w:szCs w:val="18"/>
              </w:rPr>
              <w:t>potential</w:t>
            </w:r>
            <w:proofErr w:type="spellEnd"/>
            <w:r w:rsidRPr="002E6BA7">
              <w:rPr>
                <w:rFonts w:ascii="Arial" w:hAnsi="Arial" w:cs="Arial"/>
                <w:sz w:val="18"/>
                <w:szCs w:val="18"/>
              </w:rPr>
              <w:t xml:space="preserve"> asupra mediului </w:t>
            </w:r>
            <w:proofErr w:type="spellStart"/>
            <w:r w:rsidRPr="002E6BA7">
              <w:rPr>
                <w:rFonts w:ascii="Arial" w:hAnsi="Arial" w:cs="Arial"/>
                <w:sz w:val="18"/>
                <w:szCs w:val="18"/>
              </w:rPr>
              <w:t>inconjurator</w:t>
            </w:r>
            <w:proofErr w:type="spellEnd"/>
            <w:r w:rsidRPr="002E6BA7">
              <w:rPr>
                <w:rFonts w:ascii="Arial" w:hAnsi="Arial" w:cs="Arial"/>
                <w:sz w:val="18"/>
                <w:szCs w:val="18"/>
              </w:rPr>
              <w:t xml:space="preserve">. Vor fi stocate si depozitate </w:t>
            </w:r>
            <w:proofErr w:type="spellStart"/>
            <w:r w:rsidRPr="002E6BA7">
              <w:rPr>
                <w:rFonts w:ascii="Arial" w:hAnsi="Arial" w:cs="Arial"/>
                <w:sz w:val="18"/>
                <w:szCs w:val="18"/>
              </w:rPr>
              <w:t>corespunzator</w:t>
            </w:r>
            <w:proofErr w:type="spellEnd"/>
            <w:r w:rsidRPr="002E6BA7">
              <w:rPr>
                <w:rFonts w:ascii="Arial" w:hAnsi="Arial" w:cs="Arial"/>
                <w:sz w:val="18"/>
                <w:szCs w:val="18"/>
              </w:rPr>
              <w:t xml:space="preserve">, in vederea </w:t>
            </w:r>
            <w:proofErr w:type="spellStart"/>
            <w:r w:rsidRPr="002E6BA7">
              <w:rPr>
                <w:rFonts w:ascii="Arial" w:hAnsi="Arial" w:cs="Arial"/>
                <w:sz w:val="18"/>
                <w:szCs w:val="18"/>
              </w:rPr>
              <w:t>valorificarii</w:t>
            </w:r>
            <w:proofErr w:type="spellEnd"/>
            <w:r w:rsidRPr="002E6BA7">
              <w:rPr>
                <w:rFonts w:ascii="Arial" w:hAnsi="Arial" w:cs="Arial"/>
                <w:sz w:val="18"/>
                <w:szCs w:val="18"/>
              </w:rPr>
              <w:t xml:space="preserve">. Se va </w:t>
            </w:r>
            <w:proofErr w:type="spellStart"/>
            <w:r w:rsidRPr="002E6BA7">
              <w:rPr>
                <w:rFonts w:ascii="Arial" w:hAnsi="Arial" w:cs="Arial"/>
                <w:sz w:val="18"/>
                <w:szCs w:val="18"/>
              </w:rPr>
              <w:t>pastra</w:t>
            </w:r>
            <w:proofErr w:type="spellEnd"/>
            <w:r w:rsidRPr="002E6BA7">
              <w:rPr>
                <w:rFonts w:ascii="Arial" w:hAnsi="Arial" w:cs="Arial"/>
                <w:sz w:val="18"/>
                <w:szCs w:val="18"/>
              </w:rPr>
              <w:t xml:space="preserve"> o evidenta stricta.</w:t>
            </w:r>
          </w:p>
        </w:tc>
        <w:tc>
          <w:tcPr>
            <w:tcW w:w="2322" w:type="dxa"/>
          </w:tcPr>
          <w:p w14:paraId="53473C26"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 xml:space="preserve">Vor fi predate </w:t>
            </w:r>
            <w:proofErr w:type="spellStart"/>
            <w:r w:rsidRPr="002E6BA7">
              <w:rPr>
                <w:rFonts w:ascii="Arial" w:hAnsi="Arial" w:cs="Arial"/>
                <w:sz w:val="18"/>
                <w:szCs w:val="18"/>
              </w:rPr>
              <w:t>unitatilor</w:t>
            </w:r>
            <w:proofErr w:type="spellEnd"/>
            <w:r w:rsidRPr="002E6BA7">
              <w:rPr>
                <w:rFonts w:ascii="Arial" w:hAnsi="Arial" w:cs="Arial"/>
                <w:sz w:val="18"/>
                <w:szCs w:val="18"/>
              </w:rPr>
              <w:t xml:space="preserve"> de recuperare specializate.</w:t>
            </w:r>
          </w:p>
        </w:tc>
      </w:tr>
      <w:tr w:rsidR="002E6BA7" w:rsidRPr="002E6BA7" w14:paraId="1F4AA841" w14:textId="77777777" w:rsidTr="00823289">
        <w:tc>
          <w:tcPr>
            <w:tcW w:w="2322" w:type="dxa"/>
            <w:vMerge/>
          </w:tcPr>
          <w:p w14:paraId="7230CA6B" w14:textId="77777777" w:rsidR="00FB48F5" w:rsidRPr="002E6BA7" w:rsidRDefault="00FB48F5" w:rsidP="00FB48F5">
            <w:pPr>
              <w:spacing w:after="0" w:line="240" w:lineRule="auto"/>
              <w:rPr>
                <w:rFonts w:ascii="Arial" w:hAnsi="Arial" w:cs="Arial"/>
                <w:sz w:val="18"/>
                <w:szCs w:val="18"/>
              </w:rPr>
            </w:pPr>
          </w:p>
        </w:tc>
        <w:tc>
          <w:tcPr>
            <w:tcW w:w="2322" w:type="dxa"/>
          </w:tcPr>
          <w:p w14:paraId="54D25A97"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Anvelope uzate</w:t>
            </w:r>
          </w:p>
        </w:tc>
        <w:tc>
          <w:tcPr>
            <w:tcW w:w="2322" w:type="dxa"/>
          </w:tcPr>
          <w:p w14:paraId="24EA261A"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 xml:space="preserve">In cadrul spatiilor de depozitare pe categorii a </w:t>
            </w:r>
            <w:proofErr w:type="spellStart"/>
            <w:r w:rsidRPr="002E6BA7">
              <w:rPr>
                <w:rFonts w:ascii="Arial" w:hAnsi="Arial" w:cs="Arial"/>
                <w:sz w:val="18"/>
                <w:szCs w:val="18"/>
              </w:rPr>
              <w:t>deseurilor</w:t>
            </w:r>
            <w:proofErr w:type="spellEnd"/>
            <w:r w:rsidRPr="002E6BA7">
              <w:rPr>
                <w:rFonts w:ascii="Arial" w:hAnsi="Arial" w:cs="Arial"/>
                <w:sz w:val="18"/>
                <w:szCs w:val="18"/>
              </w:rPr>
              <w:t xml:space="preserve"> va fi rezervata o </w:t>
            </w:r>
            <w:proofErr w:type="spellStart"/>
            <w:r w:rsidRPr="002E6BA7">
              <w:rPr>
                <w:rFonts w:ascii="Arial" w:hAnsi="Arial" w:cs="Arial"/>
                <w:sz w:val="18"/>
                <w:szCs w:val="18"/>
              </w:rPr>
              <w:t>suprafata</w:t>
            </w:r>
            <w:proofErr w:type="spellEnd"/>
            <w:r w:rsidRPr="002E6BA7">
              <w:rPr>
                <w:rFonts w:ascii="Arial" w:hAnsi="Arial" w:cs="Arial"/>
                <w:sz w:val="18"/>
                <w:szCs w:val="18"/>
              </w:rPr>
              <w:t xml:space="preserve"> a anvelopelor. Se recomanda ca in cadrul caietelor de sarcini, antreprenorului sa-i fie </w:t>
            </w:r>
            <w:proofErr w:type="spellStart"/>
            <w:r w:rsidRPr="002E6BA7">
              <w:rPr>
                <w:rFonts w:ascii="Arial" w:hAnsi="Arial" w:cs="Arial"/>
                <w:sz w:val="18"/>
                <w:szCs w:val="18"/>
              </w:rPr>
              <w:t>solicitatta</w:t>
            </w:r>
            <w:proofErr w:type="spellEnd"/>
            <w:r w:rsidRPr="002E6BA7">
              <w:rPr>
                <w:rFonts w:ascii="Arial" w:hAnsi="Arial" w:cs="Arial"/>
                <w:sz w:val="18"/>
                <w:szCs w:val="18"/>
              </w:rPr>
              <w:t xml:space="preserve"> prezentarea cel </w:t>
            </w:r>
            <w:proofErr w:type="spellStart"/>
            <w:r w:rsidRPr="002E6BA7">
              <w:rPr>
                <w:rFonts w:ascii="Arial" w:hAnsi="Arial" w:cs="Arial"/>
                <w:sz w:val="18"/>
                <w:szCs w:val="18"/>
              </w:rPr>
              <w:t>putin</w:t>
            </w:r>
            <w:proofErr w:type="spellEnd"/>
            <w:r w:rsidRPr="002E6BA7">
              <w:rPr>
                <w:rFonts w:ascii="Arial" w:hAnsi="Arial" w:cs="Arial"/>
                <w:sz w:val="18"/>
                <w:szCs w:val="18"/>
              </w:rPr>
              <w:t xml:space="preserve"> a unei </w:t>
            </w:r>
            <w:proofErr w:type="spellStart"/>
            <w:r w:rsidRPr="002E6BA7">
              <w:rPr>
                <w:rFonts w:ascii="Arial" w:hAnsi="Arial" w:cs="Arial"/>
                <w:sz w:val="18"/>
                <w:szCs w:val="18"/>
              </w:rPr>
              <w:t>solutii</w:t>
            </w:r>
            <w:proofErr w:type="spellEnd"/>
            <w:r w:rsidRPr="002E6BA7">
              <w:rPr>
                <w:rFonts w:ascii="Arial" w:hAnsi="Arial" w:cs="Arial"/>
                <w:sz w:val="18"/>
                <w:szCs w:val="18"/>
              </w:rPr>
              <w:t xml:space="preserve"> privind eliminarea acestor </w:t>
            </w:r>
            <w:proofErr w:type="spellStart"/>
            <w:r w:rsidRPr="002E6BA7">
              <w:rPr>
                <w:rFonts w:ascii="Arial" w:hAnsi="Arial" w:cs="Arial"/>
                <w:sz w:val="18"/>
                <w:szCs w:val="18"/>
              </w:rPr>
              <w:t>deseuri</w:t>
            </w:r>
            <w:proofErr w:type="spellEnd"/>
            <w:r w:rsidRPr="002E6BA7">
              <w:rPr>
                <w:rFonts w:ascii="Arial" w:hAnsi="Arial" w:cs="Arial"/>
                <w:sz w:val="18"/>
                <w:szCs w:val="18"/>
              </w:rPr>
              <w:t xml:space="preserve"> </w:t>
            </w:r>
            <w:proofErr w:type="spellStart"/>
            <w:r w:rsidRPr="002E6BA7">
              <w:rPr>
                <w:rFonts w:ascii="Arial" w:hAnsi="Arial" w:cs="Arial"/>
                <w:sz w:val="18"/>
                <w:szCs w:val="18"/>
              </w:rPr>
              <w:t>catre</w:t>
            </w:r>
            <w:proofErr w:type="spellEnd"/>
            <w:r w:rsidRPr="002E6BA7">
              <w:rPr>
                <w:rFonts w:ascii="Arial" w:hAnsi="Arial" w:cs="Arial"/>
                <w:sz w:val="18"/>
                <w:szCs w:val="18"/>
              </w:rPr>
              <w:t xml:space="preserve"> o unitate economica de valorificare</w:t>
            </w:r>
          </w:p>
        </w:tc>
        <w:tc>
          <w:tcPr>
            <w:tcW w:w="2322" w:type="dxa"/>
          </w:tcPr>
          <w:p w14:paraId="45C485B7" w14:textId="77777777" w:rsidR="00FB48F5" w:rsidRPr="002E6BA7" w:rsidRDefault="00FB48F5" w:rsidP="00FB48F5">
            <w:pPr>
              <w:spacing w:after="0" w:line="240" w:lineRule="auto"/>
              <w:rPr>
                <w:rFonts w:ascii="Arial" w:hAnsi="Arial" w:cs="Arial"/>
                <w:sz w:val="18"/>
                <w:szCs w:val="18"/>
              </w:rPr>
            </w:pPr>
            <w:proofErr w:type="spellStart"/>
            <w:r w:rsidRPr="002E6BA7">
              <w:rPr>
                <w:rFonts w:ascii="Arial" w:hAnsi="Arial" w:cs="Arial"/>
                <w:sz w:val="18"/>
                <w:szCs w:val="18"/>
              </w:rPr>
              <w:t>Deseuri</w:t>
            </w:r>
            <w:proofErr w:type="spellEnd"/>
            <w:r w:rsidRPr="002E6BA7">
              <w:rPr>
                <w:rFonts w:ascii="Arial" w:hAnsi="Arial" w:cs="Arial"/>
                <w:sz w:val="18"/>
                <w:szCs w:val="18"/>
              </w:rPr>
              <w:t xml:space="preserve"> tipice pentru organizarea de </w:t>
            </w:r>
            <w:proofErr w:type="spellStart"/>
            <w:r w:rsidRPr="002E6BA7">
              <w:rPr>
                <w:rFonts w:ascii="Arial" w:hAnsi="Arial" w:cs="Arial"/>
                <w:sz w:val="18"/>
                <w:szCs w:val="18"/>
              </w:rPr>
              <w:t>santier</w:t>
            </w:r>
            <w:proofErr w:type="spellEnd"/>
            <w:r w:rsidRPr="002E6BA7">
              <w:rPr>
                <w:rFonts w:ascii="Arial" w:hAnsi="Arial" w:cs="Arial"/>
                <w:sz w:val="18"/>
                <w:szCs w:val="18"/>
              </w:rPr>
              <w:t>. Se recomanda interzicerea in mod expres prin avizul de mediu a arderii acestor materiale.</w:t>
            </w:r>
          </w:p>
        </w:tc>
      </w:tr>
      <w:tr w:rsidR="002E6BA7" w:rsidRPr="002E6BA7" w14:paraId="328D54C7" w14:textId="77777777" w:rsidTr="00823289">
        <w:tc>
          <w:tcPr>
            <w:tcW w:w="2322" w:type="dxa"/>
          </w:tcPr>
          <w:p w14:paraId="0E25993D"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Parchet de exploatare</w:t>
            </w:r>
          </w:p>
        </w:tc>
        <w:tc>
          <w:tcPr>
            <w:tcW w:w="2322" w:type="dxa"/>
          </w:tcPr>
          <w:p w14:paraId="5374618C" w14:textId="77777777" w:rsidR="00FB48F5" w:rsidRPr="002E6BA7" w:rsidRDefault="00FB48F5" w:rsidP="00FB48F5">
            <w:pPr>
              <w:spacing w:after="0" w:line="240" w:lineRule="auto"/>
              <w:rPr>
                <w:rFonts w:ascii="Arial" w:hAnsi="Arial" w:cs="Arial"/>
                <w:sz w:val="18"/>
                <w:szCs w:val="18"/>
              </w:rPr>
            </w:pPr>
            <w:proofErr w:type="spellStart"/>
            <w:r w:rsidRPr="002E6BA7">
              <w:rPr>
                <w:rFonts w:ascii="Arial" w:hAnsi="Arial" w:cs="Arial"/>
                <w:sz w:val="18"/>
                <w:szCs w:val="18"/>
              </w:rPr>
              <w:t>Deseuri</w:t>
            </w:r>
            <w:proofErr w:type="spellEnd"/>
            <w:r w:rsidRPr="002E6BA7">
              <w:rPr>
                <w:rFonts w:ascii="Arial" w:hAnsi="Arial" w:cs="Arial"/>
                <w:sz w:val="18"/>
                <w:szCs w:val="18"/>
              </w:rPr>
              <w:t xml:space="preserve"> din </w:t>
            </w:r>
            <w:proofErr w:type="spellStart"/>
            <w:r w:rsidRPr="002E6BA7">
              <w:rPr>
                <w:rFonts w:ascii="Arial" w:hAnsi="Arial" w:cs="Arial"/>
                <w:sz w:val="18"/>
                <w:szCs w:val="18"/>
              </w:rPr>
              <w:t>exploatari</w:t>
            </w:r>
            <w:proofErr w:type="spellEnd"/>
            <w:r w:rsidRPr="002E6BA7">
              <w:rPr>
                <w:rFonts w:ascii="Arial" w:hAnsi="Arial" w:cs="Arial"/>
                <w:sz w:val="18"/>
                <w:szCs w:val="18"/>
              </w:rPr>
              <w:t xml:space="preserve"> forestiere</w:t>
            </w:r>
          </w:p>
        </w:tc>
        <w:tc>
          <w:tcPr>
            <w:tcW w:w="2322" w:type="dxa"/>
          </w:tcPr>
          <w:p w14:paraId="32CF0E07"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 xml:space="preserve">La terminarea </w:t>
            </w:r>
            <w:proofErr w:type="spellStart"/>
            <w:r w:rsidRPr="002E6BA7">
              <w:rPr>
                <w:rFonts w:ascii="Arial" w:hAnsi="Arial" w:cs="Arial"/>
                <w:sz w:val="18"/>
                <w:szCs w:val="18"/>
              </w:rPr>
              <w:t>exploatarii</w:t>
            </w:r>
            <w:proofErr w:type="spellEnd"/>
            <w:r w:rsidRPr="002E6BA7">
              <w:rPr>
                <w:rFonts w:ascii="Arial" w:hAnsi="Arial" w:cs="Arial"/>
                <w:sz w:val="18"/>
                <w:szCs w:val="18"/>
              </w:rPr>
              <w:t xml:space="preserve"> parchetelor, resturile care pot sa fie valorificate vor fi scoase din parchet. Resturile de exploatare </w:t>
            </w:r>
            <w:proofErr w:type="spellStart"/>
            <w:r w:rsidRPr="002E6BA7">
              <w:rPr>
                <w:rFonts w:ascii="Arial" w:hAnsi="Arial" w:cs="Arial"/>
                <w:sz w:val="18"/>
                <w:szCs w:val="18"/>
              </w:rPr>
              <w:t>nafavorabile</w:t>
            </w:r>
            <w:proofErr w:type="spellEnd"/>
            <w:r w:rsidRPr="002E6BA7">
              <w:rPr>
                <w:rFonts w:ascii="Arial" w:hAnsi="Arial" w:cs="Arial"/>
                <w:sz w:val="18"/>
                <w:szCs w:val="18"/>
              </w:rPr>
              <w:t xml:space="preserve"> </w:t>
            </w:r>
            <w:proofErr w:type="spellStart"/>
            <w:r w:rsidRPr="002E6BA7">
              <w:rPr>
                <w:rFonts w:ascii="Arial" w:hAnsi="Arial" w:cs="Arial"/>
                <w:sz w:val="18"/>
                <w:szCs w:val="18"/>
              </w:rPr>
              <w:t>raman</w:t>
            </w:r>
            <w:proofErr w:type="spellEnd"/>
            <w:r w:rsidRPr="002E6BA7">
              <w:rPr>
                <w:rFonts w:ascii="Arial" w:hAnsi="Arial" w:cs="Arial"/>
                <w:sz w:val="18"/>
                <w:szCs w:val="18"/>
              </w:rPr>
              <w:t xml:space="preserve"> in </w:t>
            </w:r>
            <w:proofErr w:type="spellStart"/>
            <w:r w:rsidRPr="002E6BA7">
              <w:rPr>
                <w:rFonts w:ascii="Arial" w:hAnsi="Arial" w:cs="Arial"/>
                <w:sz w:val="18"/>
                <w:szCs w:val="18"/>
              </w:rPr>
              <w:t>padure</w:t>
            </w:r>
            <w:proofErr w:type="spellEnd"/>
            <w:r w:rsidRPr="002E6BA7">
              <w:rPr>
                <w:rFonts w:ascii="Arial" w:hAnsi="Arial" w:cs="Arial"/>
                <w:sz w:val="18"/>
                <w:szCs w:val="18"/>
              </w:rPr>
              <w:t xml:space="preserve"> si prin procesele de dezagregare si mineralizare naturale </w:t>
            </w:r>
            <w:proofErr w:type="spellStart"/>
            <w:r w:rsidRPr="002E6BA7">
              <w:rPr>
                <w:rFonts w:ascii="Arial" w:hAnsi="Arial" w:cs="Arial"/>
                <w:sz w:val="18"/>
                <w:szCs w:val="18"/>
              </w:rPr>
              <w:t>formeaza</w:t>
            </w:r>
            <w:proofErr w:type="spellEnd"/>
            <w:r w:rsidRPr="002E6BA7">
              <w:rPr>
                <w:rFonts w:ascii="Arial" w:hAnsi="Arial" w:cs="Arial"/>
                <w:sz w:val="18"/>
                <w:szCs w:val="18"/>
              </w:rPr>
              <w:t xml:space="preserve"> humusul, rezervorul organic al solului.</w:t>
            </w:r>
          </w:p>
        </w:tc>
        <w:tc>
          <w:tcPr>
            <w:tcW w:w="2322" w:type="dxa"/>
          </w:tcPr>
          <w:p w14:paraId="4C59F809" w14:textId="77777777" w:rsidR="00FB48F5" w:rsidRPr="002E6BA7" w:rsidRDefault="00FB48F5" w:rsidP="00FB48F5">
            <w:pPr>
              <w:spacing w:after="0" w:line="240" w:lineRule="auto"/>
              <w:rPr>
                <w:rFonts w:ascii="Arial" w:hAnsi="Arial" w:cs="Arial"/>
                <w:sz w:val="18"/>
                <w:szCs w:val="18"/>
              </w:rPr>
            </w:pPr>
            <w:r w:rsidRPr="002E6BA7">
              <w:rPr>
                <w:rFonts w:ascii="Arial" w:hAnsi="Arial" w:cs="Arial"/>
                <w:sz w:val="18"/>
                <w:szCs w:val="18"/>
              </w:rPr>
              <w:t>-</w:t>
            </w:r>
          </w:p>
        </w:tc>
      </w:tr>
    </w:tbl>
    <w:p w14:paraId="72FA1228" w14:textId="77777777" w:rsidR="00FB48F5" w:rsidRPr="002E6BA7" w:rsidRDefault="00FB48F5" w:rsidP="00FB48F5">
      <w:pPr>
        <w:spacing w:after="0" w:line="240" w:lineRule="auto"/>
        <w:ind w:firstLine="708"/>
        <w:rPr>
          <w:rFonts w:ascii="Arial" w:eastAsia="Calibri" w:hAnsi="Arial" w:cs="Arial"/>
          <w:lang w:val="ro-RO"/>
        </w:rPr>
      </w:pPr>
    </w:p>
    <w:p w14:paraId="7DD87C04" w14:textId="77777777" w:rsidR="00E27B2B" w:rsidRDefault="00E27B2B" w:rsidP="00FB48F5">
      <w:pPr>
        <w:widowControl w:val="0"/>
        <w:tabs>
          <w:tab w:val="left" w:pos="540"/>
          <w:tab w:val="left" w:pos="2603"/>
          <w:tab w:val="left" w:pos="3420"/>
        </w:tabs>
        <w:autoSpaceDE w:val="0"/>
        <w:autoSpaceDN w:val="0"/>
        <w:spacing w:before="151" w:after="0" w:line="240" w:lineRule="auto"/>
        <w:ind w:left="360"/>
        <w:jc w:val="center"/>
        <w:outlineLvl w:val="1"/>
        <w:rPr>
          <w:rFonts w:ascii="Arial" w:eastAsia="Arial" w:hAnsi="Arial" w:cs="Arial"/>
          <w:b/>
          <w:bCs/>
          <w:sz w:val="24"/>
          <w:szCs w:val="24"/>
          <w:lang w:val="ro-RO"/>
        </w:rPr>
      </w:pPr>
      <w:bookmarkStart w:id="12" w:name="_TOC_250033"/>
    </w:p>
    <w:p w14:paraId="6E727882" w14:textId="751A9C5D" w:rsidR="00FB48F5" w:rsidRPr="00E07574" w:rsidRDefault="00FB48F5" w:rsidP="00FB48F5">
      <w:pPr>
        <w:widowControl w:val="0"/>
        <w:tabs>
          <w:tab w:val="left" w:pos="540"/>
          <w:tab w:val="left" w:pos="2603"/>
          <w:tab w:val="left" w:pos="3420"/>
        </w:tabs>
        <w:autoSpaceDE w:val="0"/>
        <w:autoSpaceDN w:val="0"/>
        <w:spacing w:before="151" w:after="0" w:line="240" w:lineRule="auto"/>
        <w:ind w:left="360"/>
        <w:jc w:val="center"/>
        <w:outlineLvl w:val="1"/>
        <w:rPr>
          <w:rFonts w:ascii="Arial" w:eastAsia="Arial" w:hAnsi="Arial" w:cs="Arial"/>
          <w:b/>
          <w:bCs/>
          <w:sz w:val="24"/>
          <w:szCs w:val="24"/>
          <w:lang w:val="ro-RO"/>
        </w:rPr>
      </w:pPr>
      <w:r w:rsidRPr="00E07574">
        <w:rPr>
          <w:rFonts w:ascii="Arial" w:eastAsia="Arial" w:hAnsi="Arial" w:cs="Arial"/>
          <w:b/>
          <w:bCs/>
          <w:sz w:val="24"/>
          <w:szCs w:val="24"/>
          <w:lang w:val="ro-RO"/>
        </w:rPr>
        <w:lastRenderedPageBreak/>
        <w:t xml:space="preserve">7.Cerinţe legate de utilizarea terenului, necesare   </w:t>
      </w:r>
      <w:r w:rsidRPr="00E07574">
        <w:rPr>
          <w:rFonts w:ascii="Arial" w:eastAsia="Arial" w:hAnsi="Arial" w:cs="Arial"/>
          <w:b/>
          <w:bCs/>
          <w:spacing w:val="-70"/>
          <w:sz w:val="24"/>
          <w:szCs w:val="24"/>
          <w:lang w:val="ro-RO"/>
        </w:rPr>
        <w:t xml:space="preserve"> </w:t>
      </w:r>
      <w:r w:rsidRPr="00E07574">
        <w:rPr>
          <w:rFonts w:ascii="Arial" w:eastAsia="Arial" w:hAnsi="Arial" w:cs="Arial"/>
          <w:b/>
          <w:bCs/>
          <w:sz w:val="24"/>
          <w:szCs w:val="24"/>
          <w:lang w:val="ro-RO"/>
        </w:rPr>
        <w:t>pentru</w:t>
      </w:r>
      <w:r w:rsidRPr="00E07574">
        <w:rPr>
          <w:rFonts w:ascii="Arial" w:eastAsia="Arial" w:hAnsi="Arial" w:cs="Arial"/>
          <w:b/>
          <w:bCs/>
          <w:spacing w:val="-2"/>
          <w:sz w:val="24"/>
          <w:szCs w:val="24"/>
          <w:lang w:val="ro-RO"/>
        </w:rPr>
        <w:t xml:space="preserve"> </w:t>
      </w:r>
      <w:proofErr w:type="spellStart"/>
      <w:r w:rsidRPr="00E07574">
        <w:rPr>
          <w:rFonts w:ascii="Arial" w:eastAsia="Arial" w:hAnsi="Arial" w:cs="Arial"/>
          <w:b/>
          <w:bCs/>
          <w:sz w:val="24"/>
          <w:szCs w:val="24"/>
          <w:lang w:val="ro-RO"/>
        </w:rPr>
        <w:t>execuţia</w:t>
      </w:r>
      <w:proofErr w:type="spellEnd"/>
      <w:r w:rsidRPr="00E07574">
        <w:rPr>
          <w:rFonts w:ascii="Arial" w:eastAsia="Arial" w:hAnsi="Arial" w:cs="Arial"/>
          <w:b/>
          <w:bCs/>
          <w:spacing w:val="-1"/>
          <w:sz w:val="24"/>
          <w:szCs w:val="24"/>
          <w:lang w:val="ro-RO"/>
        </w:rPr>
        <w:t xml:space="preserve"> </w:t>
      </w:r>
      <w:bookmarkEnd w:id="12"/>
      <w:r w:rsidRPr="00E07574">
        <w:rPr>
          <w:rFonts w:ascii="Arial" w:eastAsia="Arial" w:hAnsi="Arial" w:cs="Arial"/>
          <w:b/>
          <w:bCs/>
          <w:sz w:val="24"/>
          <w:szCs w:val="24"/>
          <w:lang w:val="ro-RO"/>
        </w:rPr>
        <w:t>planului</w:t>
      </w:r>
    </w:p>
    <w:p w14:paraId="3885FC34" w14:textId="77777777" w:rsidR="00FB48F5" w:rsidRPr="00E07574" w:rsidRDefault="00FB48F5" w:rsidP="00FB48F5">
      <w:pPr>
        <w:spacing w:after="0" w:line="240" w:lineRule="auto"/>
        <w:rPr>
          <w:rFonts w:ascii="Arial" w:eastAsia="Calibri" w:hAnsi="Arial" w:cs="Arial"/>
          <w:sz w:val="24"/>
          <w:szCs w:val="24"/>
          <w:lang w:val="ro-RO"/>
        </w:rPr>
      </w:pPr>
      <w:r w:rsidRPr="00E07574">
        <w:rPr>
          <w:rFonts w:ascii="Arial" w:eastAsia="Calibri" w:hAnsi="Arial" w:cs="Arial"/>
          <w:sz w:val="24"/>
          <w:szCs w:val="24"/>
          <w:lang w:val="ro-RO"/>
        </w:rPr>
        <w:tab/>
      </w:r>
    </w:p>
    <w:p w14:paraId="692AD3E9" w14:textId="77777777" w:rsidR="00B11776" w:rsidRPr="00B11776" w:rsidRDefault="00B11776" w:rsidP="00B11776">
      <w:pPr>
        <w:tabs>
          <w:tab w:val="left" w:pos="805"/>
          <w:tab w:val="left" w:pos="1077"/>
        </w:tabs>
        <w:spacing w:line="288" w:lineRule="auto"/>
        <w:jc w:val="both"/>
        <w:rPr>
          <w:rFonts w:ascii="Arial" w:hAnsi="Arial" w:cs="Arial"/>
          <w:sz w:val="24"/>
          <w:szCs w:val="24"/>
        </w:rPr>
      </w:pPr>
      <w:bookmarkStart w:id="13" w:name="_TOC_250032"/>
      <w:proofErr w:type="spellStart"/>
      <w:r w:rsidRPr="00B11776">
        <w:rPr>
          <w:rFonts w:ascii="Arial" w:hAnsi="Arial" w:cs="Arial"/>
          <w:sz w:val="24"/>
          <w:szCs w:val="24"/>
        </w:rPr>
        <w:t>Fondul</w:t>
      </w:r>
      <w:proofErr w:type="spellEnd"/>
      <w:r w:rsidRPr="00B11776">
        <w:rPr>
          <w:rFonts w:ascii="Arial" w:hAnsi="Arial" w:cs="Arial"/>
          <w:sz w:val="24"/>
          <w:szCs w:val="24"/>
        </w:rPr>
        <w:t xml:space="preserve"> </w:t>
      </w:r>
      <w:proofErr w:type="spellStart"/>
      <w:r w:rsidRPr="00B11776">
        <w:rPr>
          <w:rFonts w:ascii="Arial" w:hAnsi="Arial" w:cs="Arial"/>
          <w:sz w:val="24"/>
          <w:szCs w:val="24"/>
        </w:rPr>
        <w:t>forestier</w:t>
      </w:r>
      <w:proofErr w:type="spellEnd"/>
      <w:r w:rsidRPr="00B11776">
        <w:rPr>
          <w:rFonts w:ascii="Arial" w:hAnsi="Arial" w:cs="Arial"/>
          <w:sz w:val="24"/>
          <w:szCs w:val="24"/>
        </w:rPr>
        <w:t xml:space="preserve"> al U.P.I </w:t>
      </w:r>
      <w:proofErr w:type="spellStart"/>
      <w:r w:rsidRPr="00B11776">
        <w:rPr>
          <w:rFonts w:ascii="Arial" w:hAnsi="Arial" w:cs="Arial"/>
          <w:sz w:val="24"/>
          <w:szCs w:val="24"/>
        </w:rPr>
        <w:t>Urbea</w:t>
      </w:r>
      <w:proofErr w:type="spellEnd"/>
      <w:r w:rsidRPr="00B11776">
        <w:rPr>
          <w:rFonts w:ascii="Arial" w:hAnsi="Arial" w:cs="Arial"/>
          <w:sz w:val="24"/>
          <w:szCs w:val="24"/>
        </w:rPr>
        <w:t xml:space="preserve"> </w:t>
      </w:r>
      <w:proofErr w:type="spellStart"/>
      <w:r w:rsidRPr="00B11776">
        <w:rPr>
          <w:rFonts w:ascii="Arial" w:hAnsi="Arial" w:cs="Arial"/>
          <w:sz w:val="24"/>
          <w:szCs w:val="24"/>
        </w:rPr>
        <w:t>Ampoițană</w:t>
      </w:r>
      <w:proofErr w:type="spellEnd"/>
      <w:r w:rsidRPr="00B11776">
        <w:rPr>
          <w:rFonts w:ascii="Arial" w:hAnsi="Arial" w:cs="Arial"/>
          <w:sz w:val="24"/>
          <w:szCs w:val="24"/>
        </w:rPr>
        <w:t xml:space="preserve"> </w:t>
      </w:r>
      <w:proofErr w:type="spellStart"/>
      <w:r w:rsidRPr="00B11776">
        <w:rPr>
          <w:rFonts w:ascii="Arial" w:hAnsi="Arial" w:cs="Arial"/>
          <w:sz w:val="24"/>
          <w:szCs w:val="24"/>
        </w:rPr>
        <w:t>este</w:t>
      </w:r>
      <w:proofErr w:type="spellEnd"/>
      <w:r w:rsidRPr="00B11776">
        <w:rPr>
          <w:rFonts w:ascii="Arial" w:hAnsi="Arial" w:cs="Arial"/>
          <w:sz w:val="24"/>
          <w:szCs w:val="24"/>
        </w:rPr>
        <w:t xml:space="preserve"> </w:t>
      </w:r>
      <w:proofErr w:type="spellStart"/>
      <w:r w:rsidRPr="00B11776">
        <w:rPr>
          <w:rFonts w:ascii="Arial" w:hAnsi="Arial" w:cs="Arial"/>
          <w:sz w:val="24"/>
          <w:szCs w:val="24"/>
        </w:rPr>
        <w:t>repartizat</w:t>
      </w:r>
      <w:proofErr w:type="spellEnd"/>
      <w:r w:rsidRPr="00B11776">
        <w:rPr>
          <w:rFonts w:ascii="Arial" w:hAnsi="Arial" w:cs="Arial"/>
          <w:sz w:val="24"/>
          <w:szCs w:val="24"/>
        </w:rPr>
        <w:t xml:space="preserve"> </w:t>
      </w:r>
      <w:proofErr w:type="spellStart"/>
      <w:r w:rsidRPr="00B11776">
        <w:rPr>
          <w:rFonts w:ascii="Arial" w:hAnsi="Arial" w:cs="Arial"/>
          <w:sz w:val="24"/>
          <w:szCs w:val="24"/>
        </w:rPr>
        <w:t>astfel</w:t>
      </w:r>
      <w:proofErr w:type="spellEnd"/>
      <w:r w:rsidRPr="00B11776">
        <w:rPr>
          <w:rFonts w:ascii="Arial" w:hAnsi="Arial" w:cs="Arial"/>
          <w:sz w:val="24"/>
          <w:szCs w:val="24"/>
        </w:rPr>
        <w:t xml:space="preserve">: </w:t>
      </w:r>
    </w:p>
    <w:p w14:paraId="2B10711B" w14:textId="77777777" w:rsidR="00B11776" w:rsidRPr="00B11776" w:rsidRDefault="00B11776" w:rsidP="00B11776">
      <w:pPr>
        <w:tabs>
          <w:tab w:val="left" w:pos="805"/>
          <w:tab w:val="left" w:pos="1077"/>
        </w:tabs>
        <w:spacing w:line="288" w:lineRule="auto"/>
        <w:jc w:val="both"/>
        <w:rPr>
          <w:rFonts w:ascii="Arial" w:hAnsi="Arial" w:cs="Arial"/>
          <w:sz w:val="24"/>
          <w:szCs w:val="24"/>
        </w:rPr>
      </w:pPr>
      <w:r w:rsidRPr="00B11776">
        <w:rPr>
          <w:rFonts w:ascii="Arial" w:hAnsi="Arial" w:cs="Arial"/>
          <w:sz w:val="24"/>
          <w:szCs w:val="24"/>
        </w:rPr>
        <w:tab/>
        <w:t xml:space="preserve">1. </w:t>
      </w:r>
      <w:r w:rsidRPr="00B11776">
        <w:rPr>
          <w:rFonts w:ascii="Arial" w:hAnsi="Arial" w:cs="Arial"/>
          <w:sz w:val="24"/>
          <w:szCs w:val="24"/>
          <w:u w:val="single"/>
        </w:rPr>
        <w:t xml:space="preserve">pe </w:t>
      </w:r>
      <w:proofErr w:type="spellStart"/>
      <w:r w:rsidRPr="00B11776">
        <w:rPr>
          <w:rFonts w:ascii="Arial" w:hAnsi="Arial" w:cs="Arial"/>
          <w:sz w:val="24"/>
          <w:szCs w:val="24"/>
          <w:u w:val="single"/>
        </w:rPr>
        <w:t>grupe</w:t>
      </w:r>
      <w:proofErr w:type="spellEnd"/>
      <w:r w:rsidRPr="00B11776">
        <w:rPr>
          <w:rFonts w:ascii="Arial" w:hAnsi="Arial" w:cs="Arial"/>
          <w:sz w:val="24"/>
          <w:szCs w:val="24"/>
          <w:u w:val="single"/>
        </w:rPr>
        <w:t xml:space="preserve"> </w:t>
      </w:r>
      <w:proofErr w:type="spellStart"/>
      <w:r w:rsidRPr="00B11776">
        <w:rPr>
          <w:rFonts w:ascii="Arial" w:hAnsi="Arial" w:cs="Arial"/>
          <w:sz w:val="24"/>
          <w:szCs w:val="24"/>
          <w:u w:val="single"/>
        </w:rPr>
        <w:t>funcţionale</w:t>
      </w:r>
      <w:proofErr w:type="spellEnd"/>
      <w:r w:rsidRPr="00B11776">
        <w:rPr>
          <w:rFonts w:ascii="Arial" w:hAnsi="Arial" w:cs="Arial"/>
          <w:sz w:val="24"/>
          <w:szCs w:val="24"/>
        </w:rPr>
        <w:t xml:space="preserve">: </w:t>
      </w:r>
    </w:p>
    <w:p w14:paraId="30CFDC05" w14:textId="77777777" w:rsidR="00B11776" w:rsidRPr="00B11776" w:rsidRDefault="00B11776" w:rsidP="00B11776">
      <w:pPr>
        <w:pStyle w:val="Corptext3"/>
        <w:rPr>
          <w:rFonts w:ascii="Arial" w:hAnsi="Arial" w:cs="Arial"/>
          <w:sz w:val="24"/>
          <w:szCs w:val="24"/>
          <w:lang w:val="ro-RO"/>
        </w:rPr>
      </w:pPr>
      <w:r w:rsidRPr="00B11776">
        <w:rPr>
          <w:rFonts w:ascii="Arial" w:hAnsi="Arial" w:cs="Arial"/>
          <w:sz w:val="24"/>
          <w:szCs w:val="24"/>
          <w:lang w:val="ro-RO"/>
        </w:rPr>
        <w:tab/>
      </w:r>
      <w:r w:rsidRPr="00B11776">
        <w:rPr>
          <w:rFonts w:ascii="Arial" w:hAnsi="Arial" w:cs="Arial"/>
          <w:sz w:val="24"/>
          <w:szCs w:val="24"/>
          <w:lang w:val="ro-RO"/>
        </w:rPr>
        <w:tab/>
        <w:t xml:space="preserve">­ 90% este încadrat în grupa I </w:t>
      </w:r>
      <w:proofErr w:type="spellStart"/>
      <w:r w:rsidRPr="00B11776">
        <w:rPr>
          <w:rFonts w:ascii="Arial" w:hAnsi="Arial" w:cs="Arial"/>
          <w:sz w:val="24"/>
          <w:szCs w:val="24"/>
          <w:lang w:val="ro-RO"/>
        </w:rPr>
        <w:t>funcţională</w:t>
      </w:r>
      <w:proofErr w:type="spellEnd"/>
      <w:r w:rsidRPr="00B11776">
        <w:rPr>
          <w:rFonts w:ascii="Arial" w:hAnsi="Arial" w:cs="Arial"/>
          <w:sz w:val="24"/>
          <w:szCs w:val="24"/>
          <w:lang w:val="ro-RO"/>
        </w:rPr>
        <w:t>, respectiv 425,70 ha;</w:t>
      </w:r>
    </w:p>
    <w:p w14:paraId="31388309" w14:textId="77777777" w:rsidR="00B11776" w:rsidRPr="00B11776" w:rsidRDefault="00B11776" w:rsidP="00B11776">
      <w:pPr>
        <w:pStyle w:val="Corptext3"/>
        <w:rPr>
          <w:rFonts w:ascii="Arial" w:hAnsi="Arial" w:cs="Arial"/>
          <w:sz w:val="24"/>
          <w:szCs w:val="24"/>
          <w:lang w:val="ro-RO"/>
        </w:rPr>
      </w:pPr>
      <w:r w:rsidRPr="00B11776">
        <w:rPr>
          <w:rFonts w:ascii="Arial" w:hAnsi="Arial" w:cs="Arial"/>
          <w:sz w:val="24"/>
          <w:szCs w:val="24"/>
          <w:lang w:val="ro-RO"/>
        </w:rPr>
        <w:tab/>
      </w:r>
      <w:r w:rsidRPr="00B11776">
        <w:rPr>
          <w:rFonts w:ascii="Arial" w:hAnsi="Arial" w:cs="Arial"/>
          <w:sz w:val="24"/>
          <w:szCs w:val="24"/>
          <w:lang w:val="ro-RO"/>
        </w:rPr>
        <w:tab/>
        <w:t>- 10% nu este încadrat în nicio grupă funcțională, respectiv 49,50 ha.</w:t>
      </w:r>
    </w:p>
    <w:p w14:paraId="6007B43A" w14:textId="77777777" w:rsidR="00B11776" w:rsidRPr="00B11776" w:rsidRDefault="00B11776" w:rsidP="00B11776">
      <w:pPr>
        <w:tabs>
          <w:tab w:val="left" w:pos="805"/>
          <w:tab w:val="left" w:pos="1077"/>
        </w:tabs>
        <w:spacing w:line="288" w:lineRule="auto"/>
        <w:jc w:val="both"/>
        <w:rPr>
          <w:rFonts w:ascii="Arial" w:hAnsi="Arial" w:cs="Arial"/>
          <w:sz w:val="24"/>
          <w:szCs w:val="24"/>
        </w:rPr>
      </w:pPr>
      <w:r w:rsidRPr="00B11776">
        <w:rPr>
          <w:rFonts w:ascii="Arial" w:hAnsi="Arial" w:cs="Arial"/>
          <w:sz w:val="24"/>
          <w:szCs w:val="24"/>
        </w:rPr>
        <w:tab/>
        <w:t xml:space="preserve">2. </w:t>
      </w:r>
      <w:r w:rsidRPr="00B11776">
        <w:rPr>
          <w:rFonts w:ascii="Arial" w:hAnsi="Arial" w:cs="Arial"/>
          <w:sz w:val="24"/>
          <w:szCs w:val="24"/>
          <w:u w:val="single"/>
        </w:rPr>
        <w:t xml:space="preserve">pe </w:t>
      </w:r>
      <w:proofErr w:type="spellStart"/>
      <w:r w:rsidRPr="00B11776">
        <w:rPr>
          <w:rFonts w:ascii="Arial" w:hAnsi="Arial" w:cs="Arial"/>
          <w:sz w:val="24"/>
          <w:szCs w:val="24"/>
          <w:u w:val="single"/>
        </w:rPr>
        <w:t>categorii</w:t>
      </w:r>
      <w:proofErr w:type="spellEnd"/>
      <w:r w:rsidRPr="00B11776">
        <w:rPr>
          <w:rFonts w:ascii="Arial" w:hAnsi="Arial" w:cs="Arial"/>
          <w:sz w:val="24"/>
          <w:szCs w:val="24"/>
          <w:u w:val="single"/>
        </w:rPr>
        <w:t xml:space="preserve"> de </w:t>
      </w:r>
      <w:proofErr w:type="spellStart"/>
      <w:r w:rsidRPr="00B11776">
        <w:rPr>
          <w:rFonts w:ascii="Arial" w:hAnsi="Arial" w:cs="Arial"/>
          <w:sz w:val="24"/>
          <w:szCs w:val="24"/>
          <w:u w:val="single"/>
        </w:rPr>
        <w:t>folosinţă</w:t>
      </w:r>
      <w:proofErr w:type="spellEnd"/>
      <w:r w:rsidRPr="00B11776">
        <w:rPr>
          <w:rFonts w:ascii="Arial" w:hAnsi="Arial" w:cs="Arial"/>
          <w:sz w:val="24"/>
          <w:szCs w:val="24"/>
        </w:rPr>
        <w:t xml:space="preserve">: </w:t>
      </w:r>
    </w:p>
    <w:p w14:paraId="229A0B9C" w14:textId="77777777" w:rsidR="00B11776" w:rsidRPr="00B11776" w:rsidRDefault="00B11776" w:rsidP="00B11776">
      <w:pPr>
        <w:pStyle w:val="Cuprins1"/>
        <w:rPr>
          <w:b w:val="0"/>
          <w:bCs w:val="0"/>
        </w:rPr>
      </w:pPr>
      <w:r w:rsidRPr="00B11776">
        <w:rPr>
          <w:b w:val="0"/>
          <w:bCs w:val="0"/>
        </w:rPr>
        <w:tab/>
      </w:r>
      <w:r w:rsidRPr="00B11776">
        <w:rPr>
          <w:b w:val="0"/>
          <w:bCs w:val="0"/>
        </w:rPr>
        <w:tab/>
        <w:t xml:space="preserve">­ pădure: 425,70 ha (89,58%), din care 95,21 ha (20,03%) cu </w:t>
      </w:r>
      <w:proofErr w:type="spellStart"/>
      <w:r w:rsidRPr="00B11776">
        <w:rPr>
          <w:b w:val="0"/>
          <w:bCs w:val="0"/>
        </w:rPr>
        <w:t>funcţii</w:t>
      </w:r>
      <w:proofErr w:type="spellEnd"/>
      <w:r w:rsidRPr="00B11776">
        <w:rPr>
          <w:b w:val="0"/>
          <w:bCs w:val="0"/>
        </w:rPr>
        <w:t xml:space="preserve"> prioritare de </w:t>
      </w:r>
      <w:proofErr w:type="spellStart"/>
      <w:r w:rsidRPr="00B11776">
        <w:rPr>
          <w:b w:val="0"/>
          <w:bCs w:val="0"/>
        </w:rPr>
        <w:t>protecţie</w:t>
      </w:r>
      <w:proofErr w:type="spellEnd"/>
      <w:r w:rsidRPr="00B11776">
        <w:rPr>
          <w:b w:val="0"/>
          <w:bCs w:val="0"/>
        </w:rPr>
        <w:t xml:space="preserve"> </w:t>
      </w:r>
      <w:proofErr w:type="spellStart"/>
      <w:r w:rsidRPr="00B11776">
        <w:rPr>
          <w:b w:val="0"/>
          <w:bCs w:val="0"/>
        </w:rPr>
        <w:t>şi</w:t>
      </w:r>
      <w:proofErr w:type="spellEnd"/>
      <w:r w:rsidRPr="00B11776">
        <w:rPr>
          <w:b w:val="0"/>
          <w:bCs w:val="0"/>
        </w:rPr>
        <w:t xml:space="preserve"> secundare de </w:t>
      </w:r>
      <w:proofErr w:type="spellStart"/>
      <w:r w:rsidRPr="00B11776">
        <w:rPr>
          <w:b w:val="0"/>
          <w:bCs w:val="0"/>
        </w:rPr>
        <w:t>producţie</w:t>
      </w:r>
      <w:proofErr w:type="spellEnd"/>
      <w:r w:rsidRPr="00B11776">
        <w:rPr>
          <w:b w:val="0"/>
          <w:bCs w:val="0"/>
        </w:rPr>
        <w:t xml:space="preserve">, 330,49 ha (69,55%) cu </w:t>
      </w:r>
      <w:proofErr w:type="spellStart"/>
      <w:r w:rsidRPr="00B11776">
        <w:rPr>
          <w:b w:val="0"/>
          <w:bCs w:val="0"/>
        </w:rPr>
        <w:t>funcţii</w:t>
      </w:r>
      <w:proofErr w:type="spellEnd"/>
      <w:r w:rsidRPr="00B11776">
        <w:rPr>
          <w:b w:val="0"/>
          <w:bCs w:val="0"/>
        </w:rPr>
        <w:t xml:space="preserve"> exclusive de </w:t>
      </w:r>
      <w:proofErr w:type="spellStart"/>
      <w:r w:rsidRPr="00B11776">
        <w:rPr>
          <w:b w:val="0"/>
          <w:bCs w:val="0"/>
        </w:rPr>
        <w:t>protecţie</w:t>
      </w:r>
      <w:proofErr w:type="spellEnd"/>
      <w:r w:rsidRPr="00B11776">
        <w:rPr>
          <w:b w:val="0"/>
          <w:bCs w:val="0"/>
        </w:rPr>
        <w:t>;</w:t>
      </w:r>
    </w:p>
    <w:p w14:paraId="0ABC20CA" w14:textId="77777777" w:rsidR="00B11776" w:rsidRPr="00B11776" w:rsidRDefault="00B11776" w:rsidP="00B11776">
      <w:pPr>
        <w:tabs>
          <w:tab w:val="left" w:pos="805"/>
          <w:tab w:val="left" w:pos="1077"/>
        </w:tabs>
        <w:spacing w:line="288" w:lineRule="auto"/>
        <w:jc w:val="both"/>
        <w:rPr>
          <w:rFonts w:ascii="Arial" w:hAnsi="Arial" w:cs="Arial"/>
          <w:sz w:val="24"/>
          <w:szCs w:val="24"/>
        </w:rPr>
      </w:pPr>
      <w:r w:rsidRPr="00B11776">
        <w:rPr>
          <w:rFonts w:ascii="Arial" w:hAnsi="Arial" w:cs="Arial"/>
          <w:sz w:val="24"/>
          <w:szCs w:val="24"/>
        </w:rPr>
        <w:tab/>
      </w:r>
      <w:r w:rsidRPr="00B11776">
        <w:rPr>
          <w:rFonts w:ascii="Arial" w:hAnsi="Arial" w:cs="Arial"/>
          <w:sz w:val="24"/>
          <w:szCs w:val="24"/>
        </w:rPr>
        <w:tab/>
        <w:t xml:space="preserve">- </w:t>
      </w:r>
      <w:proofErr w:type="spellStart"/>
      <w:r w:rsidRPr="00B11776">
        <w:rPr>
          <w:rFonts w:ascii="Arial" w:hAnsi="Arial" w:cs="Arial"/>
          <w:sz w:val="24"/>
          <w:szCs w:val="24"/>
        </w:rPr>
        <w:t>terenuri</w:t>
      </w:r>
      <w:proofErr w:type="spellEnd"/>
      <w:r w:rsidRPr="00B11776">
        <w:rPr>
          <w:rFonts w:ascii="Arial" w:hAnsi="Arial" w:cs="Arial"/>
          <w:sz w:val="24"/>
          <w:szCs w:val="24"/>
        </w:rPr>
        <w:t xml:space="preserve"> </w:t>
      </w:r>
      <w:proofErr w:type="spellStart"/>
      <w:r w:rsidRPr="00B11776">
        <w:rPr>
          <w:rFonts w:ascii="Arial" w:hAnsi="Arial" w:cs="Arial"/>
          <w:sz w:val="24"/>
          <w:szCs w:val="24"/>
        </w:rPr>
        <w:t>afectate</w:t>
      </w:r>
      <w:proofErr w:type="spellEnd"/>
      <w:r w:rsidRPr="00B11776">
        <w:rPr>
          <w:rFonts w:ascii="Arial" w:hAnsi="Arial" w:cs="Arial"/>
          <w:sz w:val="24"/>
          <w:szCs w:val="24"/>
        </w:rPr>
        <w:t xml:space="preserve"> </w:t>
      </w:r>
      <w:proofErr w:type="spellStart"/>
      <w:r w:rsidRPr="00B11776">
        <w:rPr>
          <w:rFonts w:ascii="Arial" w:hAnsi="Arial" w:cs="Arial"/>
          <w:sz w:val="24"/>
          <w:szCs w:val="24"/>
        </w:rPr>
        <w:t>gospodăririi</w:t>
      </w:r>
      <w:proofErr w:type="spellEnd"/>
      <w:r w:rsidRPr="00B11776">
        <w:rPr>
          <w:rFonts w:ascii="Arial" w:hAnsi="Arial" w:cs="Arial"/>
          <w:sz w:val="24"/>
          <w:szCs w:val="24"/>
        </w:rPr>
        <w:t xml:space="preserve"> </w:t>
      </w:r>
      <w:proofErr w:type="spellStart"/>
      <w:r w:rsidRPr="00B11776">
        <w:rPr>
          <w:rFonts w:ascii="Arial" w:hAnsi="Arial" w:cs="Arial"/>
          <w:sz w:val="24"/>
          <w:szCs w:val="24"/>
        </w:rPr>
        <w:t>silvice</w:t>
      </w:r>
      <w:proofErr w:type="spellEnd"/>
      <w:r w:rsidRPr="00B11776">
        <w:rPr>
          <w:rFonts w:ascii="Arial" w:hAnsi="Arial" w:cs="Arial"/>
          <w:sz w:val="24"/>
          <w:szCs w:val="24"/>
        </w:rPr>
        <w:t>: 2,50 ha (0,53%);</w:t>
      </w:r>
    </w:p>
    <w:p w14:paraId="6E4292F0" w14:textId="77777777" w:rsidR="00B11776" w:rsidRPr="00B11776" w:rsidRDefault="00B11776" w:rsidP="00B11776">
      <w:pPr>
        <w:tabs>
          <w:tab w:val="left" w:pos="805"/>
          <w:tab w:val="left" w:pos="1077"/>
        </w:tabs>
        <w:spacing w:line="288" w:lineRule="auto"/>
        <w:jc w:val="both"/>
        <w:rPr>
          <w:rFonts w:ascii="Arial" w:hAnsi="Arial" w:cs="Arial"/>
          <w:sz w:val="24"/>
          <w:szCs w:val="24"/>
        </w:rPr>
      </w:pPr>
      <w:r w:rsidRPr="00B11776">
        <w:rPr>
          <w:rFonts w:ascii="Arial" w:hAnsi="Arial" w:cs="Arial"/>
          <w:sz w:val="24"/>
          <w:szCs w:val="24"/>
        </w:rPr>
        <w:tab/>
      </w:r>
      <w:r w:rsidRPr="00B11776">
        <w:rPr>
          <w:rFonts w:ascii="Arial" w:hAnsi="Arial" w:cs="Arial"/>
          <w:sz w:val="24"/>
          <w:szCs w:val="24"/>
        </w:rPr>
        <w:tab/>
        <w:t xml:space="preserve">- </w:t>
      </w:r>
      <w:proofErr w:type="spellStart"/>
      <w:r w:rsidRPr="00B11776">
        <w:rPr>
          <w:rFonts w:ascii="Arial" w:hAnsi="Arial" w:cs="Arial"/>
          <w:sz w:val="24"/>
          <w:szCs w:val="24"/>
        </w:rPr>
        <w:t>terenuri</w:t>
      </w:r>
      <w:proofErr w:type="spellEnd"/>
      <w:r w:rsidRPr="00B11776">
        <w:rPr>
          <w:rFonts w:ascii="Arial" w:hAnsi="Arial" w:cs="Arial"/>
          <w:sz w:val="24"/>
          <w:szCs w:val="24"/>
        </w:rPr>
        <w:t xml:space="preserve"> </w:t>
      </w:r>
      <w:proofErr w:type="spellStart"/>
      <w:r w:rsidRPr="00B11776">
        <w:rPr>
          <w:rFonts w:ascii="Arial" w:hAnsi="Arial" w:cs="Arial"/>
          <w:sz w:val="24"/>
          <w:szCs w:val="24"/>
        </w:rPr>
        <w:t>neproductive</w:t>
      </w:r>
      <w:proofErr w:type="spellEnd"/>
      <w:r w:rsidRPr="00B11776">
        <w:rPr>
          <w:rFonts w:ascii="Arial" w:hAnsi="Arial" w:cs="Arial"/>
          <w:sz w:val="24"/>
          <w:szCs w:val="24"/>
        </w:rPr>
        <w:t>: 47,00 ha (9,89%).</w:t>
      </w:r>
    </w:p>
    <w:p w14:paraId="0B0BEBD0" w14:textId="6C158BD6" w:rsidR="00B11776" w:rsidRDefault="00B11776" w:rsidP="00B11776">
      <w:pPr>
        <w:tabs>
          <w:tab w:val="left" w:pos="805"/>
          <w:tab w:val="left" w:pos="1077"/>
        </w:tabs>
        <w:spacing w:line="288" w:lineRule="auto"/>
        <w:jc w:val="both"/>
        <w:rPr>
          <w:rFonts w:ascii="Arial" w:hAnsi="Arial" w:cs="Arial"/>
          <w:sz w:val="24"/>
          <w:szCs w:val="24"/>
        </w:rPr>
      </w:pPr>
      <w:r w:rsidRPr="00B11776">
        <w:rPr>
          <w:rFonts w:ascii="Arial" w:hAnsi="Arial" w:cs="Arial"/>
          <w:sz w:val="24"/>
          <w:szCs w:val="24"/>
        </w:rPr>
        <w:tab/>
      </w:r>
      <w:proofErr w:type="spellStart"/>
      <w:r w:rsidRPr="00B11776">
        <w:rPr>
          <w:rFonts w:ascii="Arial" w:hAnsi="Arial" w:cs="Arial"/>
          <w:sz w:val="24"/>
          <w:szCs w:val="24"/>
        </w:rPr>
        <w:t>Indicele</w:t>
      </w:r>
      <w:proofErr w:type="spellEnd"/>
      <w:r w:rsidRPr="00B11776">
        <w:rPr>
          <w:rFonts w:ascii="Arial" w:hAnsi="Arial" w:cs="Arial"/>
          <w:sz w:val="24"/>
          <w:szCs w:val="24"/>
        </w:rPr>
        <w:t xml:space="preserve"> de </w:t>
      </w:r>
      <w:proofErr w:type="spellStart"/>
      <w:r w:rsidRPr="00B11776">
        <w:rPr>
          <w:rFonts w:ascii="Arial" w:hAnsi="Arial" w:cs="Arial"/>
          <w:sz w:val="24"/>
          <w:szCs w:val="24"/>
        </w:rPr>
        <w:t>utilizare</w:t>
      </w:r>
      <w:proofErr w:type="spellEnd"/>
      <w:r w:rsidRPr="00B11776">
        <w:rPr>
          <w:rFonts w:ascii="Arial" w:hAnsi="Arial" w:cs="Arial"/>
          <w:sz w:val="24"/>
          <w:szCs w:val="24"/>
        </w:rPr>
        <w:t xml:space="preserve"> a </w:t>
      </w:r>
      <w:proofErr w:type="spellStart"/>
      <w:r w:rsidRPr="00B11776">
        <w:rPr>
          <w:rFonts w:ascii="Arial" w:hAnsi="Arial" w:cs="Arial"/>
          <w:sz w:val="24"/>
          <w:szCs w:val="24"/>
        </w:rPr>
        <w:t>fondului</w:t>
      </w:r>
      <w:proofErr w:type="spellEnd"/>
      <w:r w:rsidRPr="00B11776">
        <w:rPr>
          <w:rFonts w:ascii="Arial" w:hAnsi="Arial" w:cs="Arial"/>
          <w:sz w:val="24"/>
          <w:szCs w:val="24"/>
        </w:rPr>
        <w:t xml:space="preserve"> </w:t>
      </w:r>
      <w:proofErr w:type="spellStart"/>
      <w:r w:rsidRPr="00B11776">
        <w:rPr>
          <w:rFonts w:ascii="Arial" w:hAnsi="Arial" w:cs="Arial"/>
          <w:sz w:val="24"/>
          <w:szCs w:val="24"/>
        </w:rPr>
        <w:t>forestier</w:t>
      </w:r>
      <w:proofErr w:type="spellEnd"/>
      <w:r w:rsidRPr="00B11776">
        <w:rPr>
          <w:rFonts w:ascii="Arial" w:hAnsi="Arial" w:cs="Arial"/>
          <w:sz w:val="24"/>
          <w:szCs w:val="24"/>
        </w:rPr>
        <w:t xml:space="preserve"> </w:t>
      </w:r>
      <w:proofErr w:type="spellStart"/>
      <w:r w:rsidRPr="00B11776">
        <w:rPr>
          <w:rFonts w:ascii="Arial" w:hAnsi="Arial" w:cs="Arial"/>
          <w:sz w:val="24"/>
          <w:szCs w:val="24"/>
        </w:rPr>
        <w:t>este</w:t>
      </w:r>
      <w:proofErr w:type="spellEnd"/>
      <w:r w:rsidRPr="00B11776">
        <w:rPr>
          <w:rFonts w:ascii="Arial" w:hAnsi="Arial" w:cs="Arial"/>
          <w:sz w:val="24"/>
          <w:szCs w:val="24"/>
        </w:rPr>
        <w:t xml:space="preserve"> </w:t>
      </w:r>
      <w:proofErr w:type="spellStart"/>
      <w:r w:rsidRPr="00B11776">
        <w:rPr>
          <w:rFonts w:ascii="Arial" w:hAnsi="Arial" w:cs="Arial"/>
          <w:sz w:val="24"/>
          <w:szCs w:val="24"/>
        </w:rPr>
        <w:t>practic</w:t>
      </w:r>
      <w:proofErr w:type="spellEnd"/>
      <w:r w:rsidRPr="00B11776">
        <w:rPr>
          <w:rFonts w:ascii="Arial" w:hAnsi="Arial" w:cs="Arial"/>
          <w:sz w:val="24"/>
          <w:szCs w:val="24"/>
        </w:rPr>
        <w:t xml:space="preserve"> de 100,00%, </w:t>
      </w:r>
      <w:proofErr w:type="spellStart"/>
      <w:r w:rsidRPr="00B11776">
        <w:rPr>
          <w:rFonts w:ascii="Arial" w:hAnsi="Arial" w:cs="Arial"/>
          <w:sz w:val="24"/>
          <w:szCs w:val="24"/>
        </w:rPr>
        <w:t>iar</w:t>
      </w:r>
      <w:proofErr w:type="spellEnd"/>
      <w:r w:rsidRPr="00B11776">
        <w:rPr>
          <w:rFonts w:ascii="Arial" w:hAnsi="Arial" w:cs="Arial"/>
          <w:sz w:val="24"/>
          <w:szCs w:val="24"/>
        </w:rPr>
        <w:t xml:space="preserve"> </w:t>
      </w:r>
      <w:proofErr w:type="spellStart"/>
      <w:r w:rsidRPr="00B11776">
        <w:rPr>
          <w:rFonts w:ascii="Arial" w:hAnsi="Arial" w:cs="Arial"/>
          <w:sz w:val="24"/>
          <w:szCs w:val="24"/>
        </w:rPr>
        <w:t>cel</w:t>
      </w:r>
      <w:proofErr w:type="spellEnd"/>
      <w:r w:rsidRPr="00B11776">
        <w:rPr>
          <w:rFonts w:ascii="Arial" w:hAnsi="Arial" w:cs="Arial"/>
          <w:sz w:val="24"/>
          <w:szCs w:val="24"/>
        </w:rPr>
        <w:t xml:space="preserve"> de </w:t>
      </w:r>
      <w:proofErr w:type="spellStart"/>
      <w:r w:rsidRPr="00B11776">
        <w:rPr>
          <w:rFonts w:ascii="Arial" w:hAnsi="Arial" w:cs="Arial"/>
          <w:sz w:val="24"/>
          <w:szCs w:val="24"/>
        </w:rPr>
        <w:t>împădurire</w:t>
      </w:r>
      <w:proofErr w:type="spellEnd"/>
      <w:r w:rsidRPr="00B11776">
        <w:rPr>
          <w:rFonts w:ascii="Arial" w:hAnsi="Arial" w:cs="Arial"/>
          <w:sz w:val="24"/>
          <w:szCs w:val="24"/>
        </w:rPr>
        <w:t xml:space="preserve"> </w:t>
      </w:r>
      <w:proofErr w:type="spellStart"/>
      <w:r w:rsidRPr="00B11776">
        <w:rPr>
          <w:rFonts w:ascii="Arial" w:hAnsi="Arial" w:cs="Arial"/>
          <w:sz w:val="24"/>
          <w:szCs w:val="24"/>
        </w:rPr>
        <w:t>este</w:t>
      </w:r>
      <w:proofErr w:type="spellEnd"/>
      <w:r w:rsidRPr="00B11776">
        <w:rPr>
          <w:rFonts w:ascii="Arial" w:hAnsi="Arial" w:cs="Arial"/>
          <w:sz w:val="24"/>
          <w:szCs w:val="24"/>
        </w:rPr>
        <w:t xml:space="preserve"> de 89,58%.</w:t>
      </w:r>
    </w:p>
    <w:p w14:paraId="48C25168"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w:t>
      </w:r>
    </w:p>
    <w:p w14:paraId="61B9D6D9"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Nr. | Sim­ |                                             |       </w:t>
      </w:r>
      <w:proofErr w:type="spellStart"/>
      <w:r>
        <w:rPr>
          <w:rFonts w:ascii="Courier New" w:hAnsi="Courier New"/>
          <w:sz w:val="18"/>
        </w:rPr>
        <w:t>Suprafaţa</w:t>
      </w:r>
      <w:proofErr w:type="spellEnd"/>
      <w:r>
        <w:rPr>
          <w:rFonts w:ascii="Courier New" w:hAnsi="Courier New"/>
          <w:sz w:val="18"/>
        </w:rPr>
        <w:t xml:space="preserve"> (</w:t>
      </w:r>
      <w:proofErr w:type="gramStart"/>
      <w:r>
        <w:rPr>
          <w:rFonts w:ascii="Courier New" w:hAnsi="Courier New"/>
          <w:sz w:val="18"/>
        </w:rPr>
        <w:t xml:space="preserve">ha)   </w:t>
      </w:r>
      <w:proofErr w:type="gramEnd"/>
      <w:r>
        <w:rPr>
          <w:rFonts w:ascii="Courier New" w:hAnsi="Courier New"/>
          <w:sz w:val="18"/>
        </w:rPr>
        <w:t xml:space="preserve">    *</w:t>
      </w:r>
    </w:p>
    <w:p w14:paraId="31743B65"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w:t>
      </w:r>
      <w:proofErr w:type="spellStart"/>
      <w:proofErr w:type="gramStart"/>
      <w:r>
        <w:rPr>
          <w:rFonts w:ascii="Courier New" w:hAnsi="Courier New"/>
          <w:sz w:val="18"/>
        </w:rPr>
        <w:t>crt</w:t>
      </w:r>
      <w:proofErr w:type="spellEnd"/>
      <w:proofErr w:type="gramEnd"/>
      <w:r>
        <w:rPr>
          <w:rFonts w:ascii="Courier New" w:hAnsi="Courier New"/>
          <w:sz w:val="18"/>
        </w:rPr>
        <w:t xml:space="preserve">. | </w:t>
      </w:r>
      <w:proofErr w:type="spellStart"/>
      <w:proofErr w:type="gramStart"/>
      <w:r>
        <w:rPr>
          <w:rFonts w:ascii="Courier New" w:hAnsi="Courier New"/>
          <w:sz w:val="18"/>
        </w:rPr>
        <w:t>bol</w:t>
      </w:r>
      <w:proofErr w:type="spellEnd"/>
      <w:r>
        <w:rPr>
          <w:rFonts w:ascii="Courier New" w:hAnsi="Courier New"/>
          <w:sz w:val="18"/>
        </w:rPr>
        <w:t xml:space="preserve">  |</w:t>
      </w:r>
      <w:proofErr w:type="gramEnd"/>
      <w:r>
        <w:rPr>
          <w:rFonts w:ascii="Courier New" w:hAnsi="Courier New"/>
          <w:sz w:val="18"/>
        </w:rPr>
        <w:t xml:space="preserve">           </w:t>
      </w:r>
      <w:proofErr w:type="spellStart"/>
      <w:r>
        <w:rPr>
          <w:rFonts w:ascii="Courier New" w:hAnsi="Courier New"/>
          <w:sz w:val="18"/>
        </w:rPr>
        <w:t>Categoria</w:t>
      </w:r>
      <w:proofErr w:type="spellEnd"/>
      <w:r>
        <w:rPr>
          <w:rFonts w:ascii="Courier New" w:hAnsi="Courier New"/>
          <w:sz w:val="18"/>
        </w:rPr>
        <w:t xml:space="preserve"> de </w:t>
      </w:r>
      <w:proofErr w:type="spellStart"/>
      <w:r>
        <w:rPr>
          <w:rFonts w:ascii="Courier New" w:hAnsi="Courier New"/>
          <w:sz w:val="18"/>
        </w:rPr>
        <w:t>folosinţă</w:t>
      </w:r>
      <w:proofErr w:type="spellEnd"/>
      <w:r>
        <w:rPr>
          <w:rFonts w:ascii="Courier New" w:hAnsi="Courier New"/>
          <w:sz w:val="18"/>
        </w:rPr>
        <w:t xml:space="preserve">            |­­­­­­­­­­­­­­­­­­­­­­­­­­­­*</w:t>
      </w:r>
    </w:p>
    <w:p w14:paraId="53174F22"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      |                                             | </w:t>
      </w:r>
      <w:proofErr w:type="spellStart"/>
      <w:r>
        <w:rPr>
          <w:rFonts w:ascii="Courier New" w:hAnsi="Courier New"/>
          <w:sz w:val="18"/>
        </w:rPr>
        <w:t>totală</w:t>
      </w:r>
      <w:proofErr w:type="spellEnd"/>
      <w:r>
        <w:rPr>
          <w:rFonts w:ascii="Courier New" w:hAnsi="Courier New"/>
          <w:sz w:val="18"/>
        </w:rPr>
        <w:t xml:space="preserve"> | </w:t>
      </w:r>
      <w:proofErr w:type="spellStart"/>
      <w:r>
        <w:rPr>
          <w:rFonts w:ascii="Courier New" w:hAnsi="Courier New"/>
          <w:sz w:val="18"/>
        </w:rPr>
        <w:t>grupa</w:t>
      </w:r>
      <w:proofErr w:type="spellEnd"/>
      <w:r>
        <w:rPr>
          <w:rFonts w:ascii="Courier New" w:hAnsi="Courier New"/>
          <w:sz w:val="18"/>
        </w:rPr>
        <w:t xml:space="preserve"> I |</w:t>
      </w:r>
      <w:proofErr w:type="spellStart"/>
      <w:r>
        <w:rPr>
          <w:rFonts w:ascii="Courier New" w:hAnsi="Courier New"/>
          <w:sz w:val="18"/>
        </w:rPr>
        <w:t>grupa</w:t>
      </w:r>
      <w:proofErr w:type="spellEnd"/>
      <w:r>
        <w:rPr>
          <w:rFonts w:ascii="Courier New" w:hAnsi="Courier New"/>
          <w:sz w:val="18"/>
        </w:rPr>
        <w:t xml:space="preserve"> II *</w:t>
      </w:r>
    </w:p>
    <w:p w14:paraId="4043A318"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w:t>
      </w:r>
    </w:p>
    <w:p w14:paraId="7DD49E17"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1.   | P.   | Fond </w:t>
      </w:r>
      <w:proofErr w:type="spellStart"/>
      <w:r>
        <w:rPr>
          <w:rFonts w:ascii="Courier New" w:hAnsi="Courier New"/>
          <w:sz w:val="18"/>
        </w:rPr>
        <w:t>forestier</w:t>
      </w:r>
      <w:proofErr w:type="spellEnd"/>
      <w:r>
        <w:rPr>
          <w:rFonts w:ascii="Courier New" w:hAnsi="Courier New"/>
          <w:sz w:val="18"/>
        </w:rPr>
        <w:t xml:space="preserve"> total                        </w:t>
      </w:r>
      <w:proofErr w:type="gramStart"/>
      <w:r>
        <w:rPr>
          <w:rFonts w:ascii="Courier New" w:hAnsi="Courier New"/>
          <w:sz w:val="18"/>
        </w:rPr>
        <w:t>|  475</w:t>
      </w:r>
      <w:proofErr w:type="gramEnd"/>
      <w:r>
        <w:rPr>
          <w:rFonts w:ascii="Courier New" w:hAnsi="Courier New"/>
          <w:sz w:val="18"/>
        </w:rPr>
        <w:t>.20|   425.70|    -    *</w:t>
      </w:r>
    </w:p>
    <w:p w14:paraId="60C1D868"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w:t>
      </w:r>
    </w:p>
    <w:p w14:paraId="0797F7F5"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1.1. | P.D. | </w:t>
      </w:r>
      <w:proofErr w:type="spellStart"/>
      <w:r>
        <w:rPr>
          <w:rFonts w:ascii="Courier New" w:hAnsi="Courier New"/>
          <w:sz w:val="18"/>
        </w:rPr>
        <w:t>Terenuri</w:t>
      </w:r>
      <w:proofErr w:type="spellEnd"/>
      <w:r>
        <w:rPr>
          <w:rFonts w:ascii="Courier New" w:hAnsi="Courier New"/>
          <w:sz w:val="18"/>
        </w:rPr>
        <w:t xml:space="preserve"> </w:t>
      </w:r>
      <w:proofErr w:type="spellStart"/>
      <w:r>
        <w:rPr>
          <w:rFonts w:ascii="Courier New" w:hAnsi="Courier New"/>
          <w:sz w:val="18"/>
        </w:rPr>
        <w:t>acoperite</w:t>
      </w:r>
      <w:proofErr w:type="spellEnd"/>
      <w:r>
        <w:rPr>
          <w:rFonts w:ascii="Courier New" w:hAnsi="Courier New"/>
          <w:sz w:val="18"/>
        </w:rPr>
        <w:t xml:space="preserve"> cu </w:t>
      </w:r>
      <w:proofErr w:type="spellStart"/>
      <w:r>
        <w:rPr>
          <w:rFonts w:ascii="Courier New" w:hAnsi="Courier New"/>
          <w:sz w:val="18"/>
        </w:rPr>
        <w:t>pădure</w:t>
      </w:r>
      <w:proofErr w:type="spellEnd"/>
      <w:r>
        <w:rPr>
          <w:rFonts w:ascii="Courier New" w:hAnsi="Courier New"/>
          <w:sz w:val="18"/>
        </w:rPr>
        <w:t xml:space="preserve">                </w:t>
      </w:r>
      <w:proofErr w:type="gramStart"/>
      <w:r>
        <w:rPr>
          <w:rFonts w:ascii="Courier New" w:hAnsi="Courier New"/>
          <w:sz w:val="18"/>
        </w:rPr>
        <w:t>|  425</w:t>
      </w:r>
      <w:proofErr w:type="gramEnd"/>
      <w:r>
        <w:rPr>
          <w:rFonts w:ascii="Courier New" w:hAnsi="Courier New"/>
          <w:sz w:val="18"/>
        </w:rPr>
        <w:t>.70|   425.70|    -    *</w:t>
      </w:r>
    </w:p>
    <w:p w14:paraId="6C10343D"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w:t>
      </w:r>
    </w:p>
    <w:p w14:paraId="44B0F7E1"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1.2. | P.C. | </w:t>
      </w:r>
      <w:proofErr w:type="spellStart"/>
      <w:r>
        <w:rPr>
          <w:rFonts w:ascii="Courier New" w:hAnsi="Courier New"/>
          <w:sz w:val="18"/>
        </w:rPr>
        <w:t>Terenuri</w:t>
      </w:r>
      <w:proofErr w:type="spellEnd"/>
      <w:r>
        <w:rPr>
          <w:rFonts w:ascii="Courier New" w:hAnsi="Courier New"/>
          <w:sz w:val="18"/>
        </w:rPr>
        <w:t xml:space="preserve"> care </w:t>
      </w:r>
      <w:proofErr w:type="spellStart"/>
      <w:r>
        <w:rPr>
          <w:rFonts w:ascii="Courier New" w:hAnsi="Courier New"/>
          <w:sz w:val="18"/>
        </w:rPr>
        <w:t>servesc</w:t>
      </w:r>
      <w:proofErr w:type="spellEnd"/>
      <w:r>
        <w:rPr>
          <w:rFonts w:ascii="Courier New" w:hAnsi="Courier New"/>
          <w:sz w:val="18"/>
        </w:rPr>
        <w:t xml:space="preserve"> </w:t>
      </w:r>
      <w:proofErr w:type="spellStart"/>
      <w:r>
        <w:rPr>
          <w:rFonts w:ascii="Courier New" w:hAnsi="Courier New"/>
          <w:sz w:val="18"/>
        </w:rPr>
        <w:t>nevoilor</w:t>
      </w:r>
      <w:proofErr w:type="spellEnd"/>
      <w:r>
        <w:rPr>
          <w:rFonts w:ascii="Courier New" w:hAnsi="Courier New"/>
          <w:sz w:val="18"/>
        </w:rPr>
        <w:t xml:space="preserve"> de </w:t>
      </w:r>
      <w:proofErr w:type="spellStart"/>
      <w:r>
        <w:rPr>
          <w:rFonts w:ascii="Courier New" w:hAnsi="Courier New"/>
          <w:sz w:val="18"/>
        </w:rPr>
        <w:t>cultură</w:t>
      </w:r>
      <w:proofErr w:type="spellEnd"/>
      <w:r>
        <w:rPr>
          <w:rFonts w:ascii="Courier New" w:hAnsi="Courier New"/>
          <w:sz w:val="18"/>
        </w:rPr>
        <w:t xml:space="preserve">   |    -   |    -    |    -    *</w:t>
      </w:r>
    </w:p>
    <w:p w14:paraId="542245FC"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w:t>
      </w:r>
    </w:p>
    <w:p w14:paraId="41E3A6D1"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1.3. | P.S. | </w:t>
      </w:r>
      <w:proofErr w:type="spellStart"/>
      <w:r>
        <w:rPr>
          <w:rFonts w:ascii="Courier New" w:hAnsi="Courier New"/>
          <w:sz w:val="18"/>
        </w:rPr>
        <w:t>Terenuri</w:t>
      </w:r>
      <w:proofErr w:type="spellEnd"/>
      <w:r>
        <w:rPr>
          <w:rFonts w:ascii="Courier New" w:hAnsi="Courier New"/>
          <w:sz w:val="18"/>
        </w:rPr>
        <w:t xml:space="preserve"> care </w:t>
      </w:r>
      <w:proofErr w:type="spellStart"/>
      <w:r>
        <w:rPr>
          <w:rFonts w:ascii="Courier New" w:hAnsi="Courier New"/>
          <w:sz w:val="18"/>
        </w:rPr>
        <w:t>servesc</w:t>
      </w:r>
      <w:proofErr w:type="spellEnd"/>
      <w:r>
        <w:rPr>
          <w:rFonts w:ascii="Courier New" w:hAnsi="Courier New"/>
          <w:sz w:val="18"/>
        </w:rPr>
        <w:t xml:space="preserve"> </w:t>
      </w:r>
      <w:proofErr w:type="spellStart"/>
      <w:r>
        <w:rPr>
          <w:rFonts w:ascii="Courier New" w:hAnsi="Courier New"/>
          <w:sz w:val="18"/>
        </w:rPr>
        <w:t>nevoilor</w:t>
      </w:r>
      <w:proofErr w:type="spellEnd"/>
      <w:r>
        <w:rPr>
          <w:rFonts w:ascii="Courier New" w:hAnsi="Courier New"/>
          <w:sz w:val="18"/>
        </w:rPr>
        <w:t xml:space="preserve"> de </w:t>
      </w:r>
      <w:proofErr w:type="spellStart"/>
      <w:r>
        <w:rPr>
          <w:rFonts w:ascii="Courier New" w:hAnsi="Courier New"/>
          <w:sz w:val="18"/>
        </w:rPr>
        <w:t>producţie</w:t>
      </w:r>
      <w:proofErr w:type="spellEnd"/>
      <w:r>
        <w:rPr>
          <w:rFonts w:ascii="Courier New" w:hAnsi="Courier New"/>
          <w:sz w:val="18"/>
        </w:rPr>
        <w:t xml:space="preserve"> |    -   |    -    |    -    *</w:t>
      </w:r>
    </w:p>
    <w:p w14:paraId="55838AB3"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      | </w:t>
      </w:r>
      <w:proofErr w:type="spellStart"/>
      <w:r>
        <w:rPr>
          <w:rFonts w:ascii="Courier New" w:hAnsi="Courier New"/>
          <w:sz w:val="18"/>
        </w:rPr>
        <w:t>silvică</w:t>
      </w:r>
      <w:proofErr w:type="spellEnd"/>
      <w:r>
        <w:rPr>
          <w:rFonts w:ascii="Courier New" w:hAnsi="Courier New"/>
          <w:sz w:val="18"/>
        </w:rPr>
        <w:t xml:space="preserve">                                     |        |         |         *</w:t>
      </w:r>
    </w:p>
    <w:p w14:paraId="326CC8A6"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w:t>
      </w:r>
    </w:p>
    <w:p w14:paraId="125A570F"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1.4. | P.A. | </w:t>
      </w:r>
      <w:proofErr w:type="spellStart"/>
      <w:r>
        <w:rPr>
          <w:rFonts w:ascii="Courier New" w:hAnsi="Courier New"/>
          <w:sz w:val="18"/>
        </w:rPr>
        <w:t>Terenuri</w:t>
      </w:r>
      <w:proofErr w:type="spellEnd"/>
      <w:r>
        <w:rPr>
          <w:rFonts w:ascii="Courier New" w:hAnsi="Courier New"/>
          <w:sz w:val="18"/>
        </w:rPr>
        <w:t xml:space="preserve"> care </w:t>
      </w:r>
      <w:proofErr w:type="spellStart"/>
      <w:r>
        <w:rPr>
          <w:rFonts w:ascii="Courier New" w:hAnsi="Courier New"/>
          <w:sz w:val="18"/>
        </w:rPr>
        <w:t>servesc</w:t>
      </w:r>
      <w:proofErr w:type="spellEnd"/>
      <w:r>
        <w:rPr>
          <w:rFonts w:ascii="Courier New" w:hAnsi="Courier New"/>
          <w:sz w:val="18"/>
        </w:rPr>
        <w:t xml:space="preserve"> </w:t>
      </w:r>
      <w:proofErr w:type="spellStart"/>
      <w:r>
        <w:rPr>
          <w:rFonts w:ascii="Courier New" w:hAnsi="Courier New"/>
          <w:sz w:val="18"/>
        </w:rPr>
        <w:t>nevoilor</w:t>
      </w:r>
      <w:proofErr w:type="spellEnd"/>
      <w:r>
        <w:rPr>
          <w:rFonts w:ascii="Courier New" w:hAnsi="Courier New"/>
          <w:sz w:val="18"/>
        </w:rPr>
        <w:t xml:space="preserve"> de </w:t>
      </w:r>
      <w:proofErr w:type="spellStart"/>
      <w:proofErr w:type="gramStart"/>
      <w:r>
        <w:rPr>
          <w:rFonts w:ascii="Courier New" w:hAnsi="Courier New"/>
          <w:sz w:val="18"/>
        </w:rPr>
        <w:t>adminis</w:t>
      </w:r>
      <w:proofErr w:type="spellEnd"/>
      <w:r>
        <w:rPr>
          <w:rFonts w:ascii="Courier New" w:hAnsi="Courier New"/>
          <w:sz w:val="18"/>
        </w:rPr>
        <w:t>­  |</w:t>
      </w:r>
      <w:proofErr w:type="gramEnd"/>
      <w:r>
        <w:rPr>
          <w:rFonts w:ascii="Courier New" w:hAnsi="Courier New"/>
          <w:sz w:val="18"/>
        </w:rPr>
        <w:t xml:space="preserve">    2.50|    -    |    -    *</w:t>
      </w:r>
    </w:p>
    <w:p w14:paraId="2ECA8A41"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      | </w:t>
      </w:r>
      <w:proofErr w:type="spellStart"/>
      <w:r>
        <w:rPr>
          <w:rFonts w:ascii="Courier New" w:hAnsi="Courier New"/>
          <w:sz w:val="18"/>
        </w:rPr>
        <w:t>traţie</w:t>
      </w:r>
      <w:proofErr w:type="spellEnd"/>
      <w:r>
        <w:rPr>
          <w:rFonts w:ascii="Courier New" w:hAnsi="Courier New"/>
          <w:sz w:val="18"/>
        </w:rPr>
        <w:t xml:space="preserve"> </w:t>
      </w:r>
      <w:proofErr w:type="spellStart"/>
      <w:r>
        <w:rPr>
          <w:rFonts w:ascii="Courier New" w:hAnsi="Courier New"/>
          <w:sz w:val="18"/>
        </w:rPr>
        <w:t>forestieră</w:t>
      </w:r>
      <w:proofErr w:type="spellEnd"/>
      <w:r>
        <w:rPr>
          <w:rFonts w:ascii="Courier New" w:hAnsi="Courier New"/>
          <w:sz w:val="18"/>
        </w:rPr>
        <w:t xml:space="preserve">                           |        |         |         *</w:t>
      </w:r>
    </w:p>
    <w:p w14:paraId="2B26B51C"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w:t>
      </w:r>
    </w:p>
    <w:p w14:paraId="06FEB051"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1.5. | P.I. | </w:t>
      </w:r>
      <w:proofErr w:type="spellStart"/>
      <w:r>
        <w:rPr>
          <w:rFonts w:ascii="Courier New" w:hAnsi="Courier New"/>
          <w:sz w:val="18"/>
        </w:rPr>
        <w:t>Terenuri</w:t>
      </w:r>
      <w:proofErr w:type="spellEnd"/>
      <w:r>
        <w:rPr>
          <w:rFonts w:ascii="Courier New" w:hAnsi="Courier New"/>
          <w:sz w:val="18"/>
        </w:rPr>
        <w:t xml:space="preserve"> </w:t>
      </w:r>
      <w:proofErr w:type="spellStart"/>
      <w:r>
        <w:rPr>
          <w:rFonts w:ascii="Courier New" w:hAnsi="Courier New"/>
          <w:sz w:val="18"/>
        </w:rPr>
        <w:t>afectate</w:t>
      </w:r>
      <w:proofErr w:type="spellEnd"/>
      <w:r>
        <w:rPr>
          <w:rFonts w:ascii="Courier New" w:hAnsi="Courier New"/>
          <w:sz w:val="18"/>
        </w:rPr>
        <w:t xml:space="preserve"> </w:t>
      </w:r>
      <w:proofErr w:type="spellStart"/>
      <w:r>
        <w:rPr>
          <w:rFonts w:ascii="Courier New" w:hAnsi="Courier New"/>
          <w:sz w:val="18"/>
        </w:rPr>
        <w:t>împăduririi</w:t>
      </w:r>
      <w:proofErr w:type="spellEnd"/>
      <w:r>
        <w:rPr>
          <w:rFonts w:ascii="Courier New" w:hAnsi="Courier New"/>
          <w:sz w:val="18"/>
        </w:rPr>
        <w:t xml:space="preserve">               |    -   |    -    |    -    *</w:t>
      </w:r>
    </w:p>
    <w:p w14:paraId="73BECF4A"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w:t>
      </w:r>
    </w:p>
    <w:p w14:paraId="7A234F1A"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1.6. | P.N. | </w:t>
      </w:r>
      <w:proofErr w:type="spellStart"/>
      <w:r>
        <w:rPr>
          <w:rFonts w:ascii="Courier New" w:hAnsi="Courier New"/>
          <w:sz w:val="18"/>
        </w:rPr>
        <w:t>Terenuri</w:t>
      </w:r>
      <w:proofErr w:type="spellEnd"/>
      <w:r>
        <w:rPr>
          <w:rFonts w:ascii="Courier New" w:hAnsi="Courier New"/>
          <w:sz w:val="18"/>
        </w:rPr>
        <w:t xml:space="preserve"> </w:t>
      </w:r>
      <w:proofErr w:type="spellStart"/>
      <w:r>
        <w:rPr>
          <w:rFonts w:ascii="Courier New" w:hAnsi="Courier New"/>
          <w:sz w:val="18"/>
        </w:rPr>
        <w:t>neproductive</w:t>
      </w:r>
      <w:proofErr w:type="spellEnd"/>
      <w:r>
        <w:rPr>
          <w:rFonts w:ascii="Courier New" w:hAnsi="Courier New"/>
          <w:sz w:val="18"/>
        </w:rPr>
        <w:t xml:space="preserve">                       |   47.00|    -    |    ­    *</w:t>
      </w:r>
    </w:p>
    <w:p w14:paraId="379E9726"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w:t>
      </w:r>
    </w:p>
    <w:p w14:paraId="5A196CA3"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1.7. | P.T. | </w:t>
      </w:r>
      <w:proofErr w:type="spellStart"/>
      <w:r>
        <w:rPr>
          <w:rFonts w:ascii="Courier New" w:hAnsi="Courier New"/>
          <w:sz w:val="18"/>
        </w:rPr>
        <w:t>Terenuri</w:t>
      </w:r>
      <w:proofErr w:type="spellEnd"/>
      <w:r>
        <w:rPr>
          <w:rFonts w:ascii="Courier New" w:hAnsi="Courier New"/>
          <w:sz w:val="18"/>
        </w:rPr>
        <w:t xml:space="preserve"> </w:t>
      </w:r>
      <w:proofErr w:type="spellStart"/>
      <w:r>
        <w:rPr>
          <w:rFonts w:ascii="Courier New" w:hAnsi="Courier New"/>
          <w:sz w:val="18"/>
        </w:rPr>
        <w:t>scoase</w:t>
      </w:r>
      <w:proofErr w:type="spellEnd"/>
      <w:r>
        <w:rPr>
          <w:rFonts w:ascii="Courier New" w:hAnsi="Courier New"/>
          <w:sz w:val="18"/>
        </w:rPr>
        <w:t xml:space="preserve"> </w:t>
      </w:r>
      <w:proofErr w:type="spellStart"/>
      <w:r>
        <w:rPr>
          <w:rFonts w:ascii="Courier New" w:hAnsi="Courier New"/>
          <w:sz w:val="18"/>
        </w:rPr>
        <w:t>temporar</w:t>
      </w:r>
      <w:proofErr w:type="spellEnd"/>
      <w:r>
        <w:rPr>
          <w:rFonts w:ascii="Courier New" w:hAnsi="Courier New"/>
          <w:sz w:val="18"/>
        </w:rPr>
        <w:t xml:space="preserve"> din </w:t>
      </w:r>
      <w:proofErr w:type="spellStart"/>
      <w:r>
        <w:rPr>
          <w:rFonts w:ascii="Courier New" w:hAnsi="Courier New"/>
          <w:sz w:val="18"/>
        </w:rPr>
        <w:t>fondul</w:t>
      </w:r>
      <w:proofErr w:type="spellEnd"/>
      <w:r>
        <w:rPr>
          <w:rFonts w:ascii="Courier New" w:hAnsi="Courier New"/>
          <w:sz w:val="18"/>
        </w:rPr>
        <w:t xml:space="preserve">         |    -   |    -    |    -    *</w:t>
      </w:r>
    </w:p>
    <w:p w14:paraId="1C698F45"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      | </w:t>
      </w:r>
      <w:proofErr w:type="spellStart"/>
      <w:r>
        <w:rPr>
          <w:rFonts w:ascii="Courier New" w:hAnsi="Courier New"/>
          <w:sz w:val="18"/>
        </w:rPr>
        <w:t>forestier</w:t>
      </w:r>
      <w:proofErr w:type="spellEnd"/>
      <w:r>
        <w:rPr>
          <w:rFonts w:ascii="Courier New" w:hAnsi="Courier New"/>
          <w:sz w:val="18"/>
        </w:rPr>
        <w:t xml:space="preserve"> </w:t>
      </w:r>
      <w:proofErr w:type="spellStart"/>
      <w:r>
        <w:rPr>
          <w:rFonts w:ascii="Courier New" w:hAnsi="Courier New"/>
          <w:sz w:val="18"/>
        </w:rPr>
        <w:t>şi</w:t>
      </w:r>
      <w:proofErr w:type="spellEnd"/>
      <w:r>
        <w:rPr>
          <w:rFonts w:ascii="Courier New" w:hAnsi="Courier New"/>
          <w:sz w:val="18"/>
        </w:rPr>
        <w:t xml:space="preserve"> </w:t>
      </w:r>
      <w:proofErr w:type="spellStart"/>
      <w:r>
        <w:rPr>
          <w:rFonts w:ascii="Courier New" w:hAnsi="Courier New"/>
          <w:sz w:val="18"/>
        </w:rPr>
        <w:t>neprimite</w:t>
      </w:r>
      <w:proofErr w:type="spellEnd"/>
      <w:r>
        <w:rPr>
          <w:rFonts w:ascii="Courier New" w:hAnsi="Courier New"/>
          <w:sz w:val="18"/>
        </w:rPr>
        <w:t xml:space="preserve">                      |        |         |         *</w:t>
      </w:r>
    </w:p>
    <w:p w14:paraId="18AA0CAE"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w:t>
      </w:r>
    </w:p>
    <w:p w14:paraId="4EB5350B" w14:textId="77777777" w:rsidR="00B11776" w:rsidRDefault="00B11776" w:rsidP="00B11776">
      <w:pPr>
        <w:tabs>
          <w:tab w:val="left" w:pos="805"/>
          <w:tab w:val="left" w:pos="1077"/>
        </w:tabs>
        <w:spacing w:after="0" w:line="160" w:lineRule="exact"/>
        <w:ind w:left="-426" w:right="-569"/>
        <w:jc w:val="center"/>
        <w:rPr>
          <w:rFonts w:ascii="Courier New" w:hAnsi="Courier New"/>
          <w:sz w:val="18"/>
        </w:rPr>
      </w:pPr>
      <w:r>
        <w:rPr>
          <w:rFonts w:ascii="Courier New" w:hAnsi="Courier New"/>
          <w:sz w:val="18"/>
        </w:rPr>
        <w:t xml:space="preserve">* 1.8. | P.O. | </w:t>
      </w:r>
      <w:proofErr w:type="spellStart"/>
      <w:r>
        <w:rPr>
          <w:rFonts w:ascii="Courier New" w:hAnsi="Courier New"/>
          <w:sz w:val="18"/>
        </w:rPr>
        <w:t>Ocupaţii</w:t>
      </w:r>
      <w:proofErr w:type="spellEnd"/>
      <w:r>
        <w:rPr>
          <w:rFonts w:ascii="Courier New" w:hAnsi="Courier New"/>
          <w:sz w:val="18"/>
        </w:rPr>
        <w:t xml:space="preserve"> </w:t>
      </w:r>
      <w:proofErr w:type="spellStart"/>
      <w:r>
        <w:rPr>
          <w:rFonts w:ascii="Courier New" w:hAnsi="Courier New"/>
          <w:sz w:val="18"/>
        </w:rPr>
        <w:t>şi</w:t>
      </w:r>
      <w:proofErr w:type="spellEnd"/>
      <w:r>
        <w:rPr>
          <w:rFonts w:ascii="Courier New" w:hAnsi="Courier New"/>
          <w:sz w:val="18"/>
        </w:rPr>
        <w:t xml:space="preserve"> </w:t>
      </w:r>
      <w:proofErr w:type="spellStart"/>
      <w:r>
        <w:rPr>
          <w:rFonts w:ascii="Courier New" w:hAnsi="Courier New"/>
          <w:sz w:val="18"/>
        </w:rPr>
        <w:t>litigii</w:t>
      </w:r>
      <w:proofErr w:type="spellEnd"/>
      <w:r>
        <w:rPr>
          <w:rFonts w:ascii="Courier New" w:hAnsi="Courier New"/>
          <w:sz w:val="18"/>
        </w:rPr>
        <w:t xml:space="preserve">                         |    -   |    -    |    -    *</w:t>
      </w:r>
    </w:p>
    <w:p w14:paraId="11A27021" w14:textId="18C0CBED" w:rsidR="00B11776" w:rsidRPr="00B11776" w:rsidRDefault="00B11776" w:rsidP="00B11776">
      <w:pPr>
        <w:tabs>
          <w:tab w:val="left" w:pos="805"/>
          <w:tab w:val="left" w:pos="1077"/>
        </w:tabs>
        <w:spacing w:after="0" w:line="288" w:lineRule="auto"/>
        <w:ind w:left="-426" w:right="-569"/>
        <w:jc w:val="both"/>
        <w:rPr>
          <w:rFonts w:ascii="Arial" w:hAnsi="Arial" w:cs="Arial"/>
          <w:sz w:val="24"/>
          <w:szCs w:val="24"/>
        </w:rPr>
      </w:pPr>
      <w:r>
        <w:rPr>
          <w:rFonts w:ascii="Courier New" w:hAnsi="Courier New"/>
          <w:sz w:val="18"/>
        </w:rPr>
        <w:t>******************************************************************************************</w:t>
      </w:r>
    </w:p>
    <w:p w14:paraId="3C7BC536" w14:textId="77777777" w:rsidR="00B11776" w:rsidRDefault="00B11776" w:rsidP="00FB48F5">
      <w:pPr>
        <w:spacing w:after="0" w:line="240" w:lineRule="auto"/>
        <w:jc w:val="center"/>
        <w:rPr>
          <w:rFonts w:ascii="Arial" w:eastAsia="Calibri" w:hAnsi="Arial" w:cs="Arial"/>
          <w:b/>
          <w:sz w:val="24"/>
          <w:szCs w:val="24"/>
          <w:lang w:val="ro-RO"/>
        </w:rPr>
      </w:pPr>
    </w:p>
    <w:p w14:paraId="67830423" w14:textId="77777777" w:rsidR="00B11776" w:rsidRDefault="00B11776" w:rsidP="00FB48F5">
      <w:pPr>
        <w:spacing w:after="0" w:line="240" w:lineRule="auto"/>
        <w:jc w:val="center"/>
        <w:rPr>
          <w:rFonts w:ascii="Arial" w:eastAsia="Calibri" w:hAnsi="Arial" w:cs="Arial"/>
          <w:b/>
          <w:sz w:val="24"/>
          <w:szCs w:val="24"/>
          <w:lang w:val="ro-RO"/>
        </w:rPr>
      </w:pPr>
    </w:p>
    <w:p w14:paraId="1FF3C8C6" w14:textId="77777777" w:rsidR="00B11776" w:rsidRDefault="00B11776" w:rsidP="00FB48F5">
      <w:pPr>
        <w:spacing w:after="0" w:line="240" w:lineRule="auto"/>
        <w:jc w:val="center"/>
        <w:rPr>
          <w:rFonts w:ascii="Arial" w:eastAsia="Calibri" w:hAnsi="Arial" w:cs="Arial"/>
          <w:b/>
          <w:sz w:val="24"/>
          <w:szCs w:val="24"/>
          <w:lang w:val="ro-RO"/>
        </w:rPr>
      </w:pPr>
    </w:p>
    <w:p w14:paraId="0CDEB021" w14:textId="77777777" w:rsidR="00B11776" w:rsidRDefault="00B11776" w:rsidP="00FB48F5">
      <w:pPr>
        <w:spacing w:after="0" w:line="240" w:lineRule="auto"/>
        <w:jc w:val="center"/>
        <w:rPr>
          <w:rFonts w:ascii="Arial" w:eastAsia="Calibri" w:hAnsi="Arial" w:cs="Arial"/>
          <w:b/>
          <w:sz w:val="24"/>
          <w:szCs w:val="24"/>
          <w:lang w:val="ro-RO"/>
        </w:rPr>
      </w:pPr>
    </w:p>
    <w:p w14:paraId="621E4448" w14:textId="77777777" w:rsidR="00B11776" w:rsidRDefault="00B11776" w:rsidP="00FB48F5">
      <w:pPr>
        <w:spacing w:after="0" w:line="240" w:lineRule="auto"/>
        <w:jc w:val="center"/>
        <w:rPr>
          <w:rFonts w:ascii="Arial" w:eastAsia="Calibri" w:hAnsi="Arial" w:cs="Arial"/>
          <w:b/>
          <w:sz w:val="24"/>
          <w:szCs w:val="24"/>
          <w:lang w:val="ro-RO"/>
        </w:rPr>
      </w:pPr>
    </w:p>
    <w:p w14:paraId="12D5E49B" w14:textId="77777777" w:rsidR="00B11776" w:rsidRDefault="00B11776" w:rsidP="00FB48F5">
      <w:pPr>
        <w:spacing w:after="0" w:line="240" w:lineRule="auto"/>
        <w:jc w:val="center"/>
        <w:rPr>
          <w:rFonts w:ascii="Arial" w:eastAsia="Calibri" w:hAnsi="Arial" w:cs="Arial"/>
          <w:b/>
          <w:sz w:val="24"/>
          <w:szCs w:val="24"/>
          <w:lang w:val="ro-RO"/>
        </w:rPr>
      </w:pPr>
    </w:p>
    <w:p w14:paraId="1C06098E" w14:textId="77777777" w:rsidR="00B11776" w:rsidRDefault="00B11776" w:rsidP="00FB48F5">
      <w:pPr>
        <w:spacing w:after="0" w:line="240" w:lineRule="auto"/>
        <w:jc w:val="center"/>
        <w:rPr>
          <w:rFonts w:ascii="Arial" w:eastAsia="Calibri" w:hAnsi="Arial" w:cs="Arial"/>
          <w:b/>
          <w:sz w:val="24"/>
          <w:szCs w:val="24"/>
          <w:lang w:val="ro-RO"/>
        </w:rPr>
      </w:pPr>
    </w:p>
    <w:p w14:paraId="31361304" w14:textId="77777777" w:rsidR="00B11776" w:rsidRDefault="00B11776" w:rsidP="00FB48F5">
      <w:pPr>
        <w:spacing w:after="0" w:line="240" w:lineRule="auto"/>
        <w:jc w:val="center"/>
        <w:rPr>
          <w:rFonts w:ascii="Arial" w:eastAsia="Calibri" w:hAnsi="Arial" w:cs="Arial"/>
          <w:b/>
          <w:sz w:val="24"/>
          <w:szCs w:val="24"/>
          <w:lang w:val="ro-RO"/>
        </w:rPr>
      </w:pPr>
    </w:p>
    <w:p w14:paraId="14B28D5C" w14:textId="2EA95531" w:rsidR="00FB48F5" w:rsidRPr="004C796D" w:rsidRDefault="00FB48F5" w:rsidP="00FB48F5">
      <w:pPr>
        <w:spacing w:after="0" w:line="240" w:lineRule="auto"/>
        <w:jc w:val="center"/>
        <w:rPr>
          <w:rFonts w:ascii="Arial" w:eastAsia="Calibri" w:hAnsi="Arial" w:cs="Arial"/>
          <w:b/>
          <w:sz w:val="24"/>
          <w:szCs w:val="24"/>
          <w:lang w:val="ro-RO"/>
        </w:rPr>
      </w:pPr>
      <w:r w:rsidRPr="004C796D">
        <w:rPr>
          <w:rFonts w:ascii="Arial" w:eastAsia="Calibri" w:hAnsi="Arial" w:cs="Arial"/>
          <w:b/>
          <w:sz w:val="24"/>
          <w:szCs w:val="24"/>
          <w:lang w:val="ro-RO"/>
        </w:rPr>
        <w:lastRenderedPageBreak/>
        <w:t>8. Serviciile</w:t>
      </w:r>
      <w:r w:rsidRPr="004C796D">
        <w:rPr>
          <w:rFonts w:ascii="Arial" w:eastAsia="Calibri" w:hAnsi="Arial" w:cs="Arial"/>
          <w:b/>
          <w:spacing w:val="-3"/>
          <w:sz w:val="24"/>
          <w:szCs w:val="24"/>
          <w:lang w:val="ro-RO"/>
        </w:rPr>
        <w:t xml:space="preserve"> </w:t>
      </w:r>
      <w:r w:rsidRPr="004C796D">
        <w:rPr>
          <w:rFonts w:ascii="Arial" w:eastAsia="Calibri" w:hAnsi="Arial" w:cs="Arial"/>
          <w:b/>
          <w:sz w:val="24"/>
          <w:szCs w:val="24"/>
          <w:lang w:val="ro-RO"/>
        </w:rPr>
        <w:t>suplimentare</w:t>
      </w:r>
      <w:r w:rsidRPr="004C796D">
        <w:rPr>
          <w:rFonts w:ascii="Arial" w:eastAsia="Calibri" w:hAnsi="Arial" w:cs="Arial"/>
          <w:b/>
          <w:spacing w:val="-2"/>
          <w:sz w:val="24"/>
          <w:szCs w:val="24"/>
          <w:lang w:val="ro-RO"/>
        </w:rPr>
        <w:t xml:space="preserve"> </w:t>
      </w:r>
      <w:r w:rsidRPr="004C796D">
        <w:rPr>
          <w:rFonts w:ascii="Arial" w:eastAsia="Calibri" w:hAnsi="Arial" w:cs="Arial"/>
          <w:b/>
          <w:sz w:val="24"/>
          <w:szCs w:val="24"/>
          <w:lang w:val="ro-RO"/>
        </w:rPr>
        <w:t>solicitate</w:t>
      </w:r>
      <w:r w:rsidRPr="004C796D">
        <w:rPr>
          <w:rFonts w:ascii="Arial" w:eastAsia="Calibri" w:hAnsi="Arial" w:cs="Arial"/>
          <w:b/>
          <w:spacing w:val="-1"/>
          <w:sz w:val="24"/>
          <w:szCs w:val="24"/>
          <w:lang w:val="ro-RO"/>
        </w:rPr>
        <w:t xml:space="preserve"> </w:t>
      </w:r>
      <w:r w:rsidRPr="004C796D">
        <w:rPr>
          <w:rFonts w:ascii="Arial" w:eastAsia="Calibri" w:hAnsi="Arial" w:cs="Arial"/>
          <w:b/>
          <w:sz w:val="24"/>
          <w:szCs w:val="24"/>
          <w:lang w:val="ro-RO"/>
        </w:rPr>
        <w:t>de</w:t>
      </w:r>
      <w:r w:rsidRPr="004C796D">
        <w:rPr>
          <w:rFonts w:ascii="Arial" w:eastAsia="Calibri" w:hAnsi="Arial" w:cs="Arial"/>
          <w:b/>
          <w:spacing w:val="-2"/>
          <w:sz w:val="24"/>
          <w:szCs w:val="24"/>
          <w:lang w:val="ro-RO"/>
        </w:rPr>
        <w:t xml:space="preserve"> </w:t>
      </w:r>
      <w:r w:rsidRPr="004C796D">
        <w:rPr>
          <w:rFonts w:ascii="Arial" w:eastAsia="Calibri" w:hAnsi="Arial" w:cs="Arial"/>
          <w:b/>
          <w:sz w:val="24"/>
          <w:szCs w:val="24"/>
          <w:lang w:val="ro-RO"/>
        </w:rPr>
        <w:t>implementarea</w:t>
      </w:r>
      <w:r w:rsidRPr="004C796D">
        <w:rPr>
          <w:rFonts w:ascii="Arial" w:eastAsia="Calibri" w:hAnsi="Arial" w:cs="Arial"/>
          <w:b/>
          <w:spacing w:val="-2"/>
          <w:sz w:val="24"/>
          <w:szCs w:val="24"/>
          <w:lang w:val="ro-RO"/>
        </w:rPr>
        <w:t xml:space="preserve"> </w:t>
      </w:r>
      <w:bookmarkEnd w:id="13"/>
      <w:r w:rsidRPr="004C796D">
        <w:rPr>
          <w:rFonts w:ascii="Arial" w:eastAsia="Calibri" w:hAnsi="Arial" w:cs="Arial"/>
          <w:b/>
          <w:sz w:val="24"/>
          <w:szCs w:val="24"/>
          <w:lang w:val="ro-RO"/>
        </w:rPr>
        <w:t>planului</w:t>
      </w:r>
    </w:p>
    <w:p w14:paraId="20E5B0CE" w14:textId="77777777" w:rsidR="00FB48F5" w:rsidRPr="004C796D" w:rsidRDefault="00FB48F5" w:rsidP="00FB48F5">
      <w:pPr>
        <w:tabs>
          <w:tab w:val="center" w:pos="4536"/>
          <w:tab w:val="right" w:pos="9072"/>
        </w:tabs>
        <w:spacing w:after="0" w:line="240" w:lineRule="auto"/>
        <w:ind w:firstLine="567"/>
        <w:jc w:val="both"/>
        <w:rPr>
          <w:rFonts w:ascii="Arial" w:eastAsia="Calibri" w:hAnsi="Arial" w:cs="Arial"/>
          <w:lang w:val="ro-RO"/>
        </w:rPr>
      </w:pPr>
      <w:r w:rsidRPr="004C796D">
        <w:rPr>
          <w:rFonts w:ascii="Arial" w:eastAsia="Calibri" w:hAnsi="Arial" w:cs="Arial"/>
          <w:lang w:val="ro-RO"/>
        </w:rPr>
        <w:tab/>
      </w:r>
    </w:p>
    <w:p w14:paraId="26BC9306" w14:textId="77777777" w:rsidR="00FB48F5" w:rsidRPr="004C796D" w:rsidRDefault="00FB48F5" w:rsidP="00FB48F5">
      <w:pPr>
        <w:tabs>
          <w:tab w:val="center" w:pos="4536"/>
          <w:tab w:val="right" w:pos="9072"/>
        </w:tabs>
        <w:spacing w:after="0" w:line="240" w:lineRule="auto"/>
        <w:ind w:firstLine="567"/>
        <w:jc w:val="both"/>
        <w:rPr>
          <w:rFonts w:ascii="Arial" w:eastAsia="Calibri" w:hAnsi="Arial" w:cs="Arial"/>
          <w:lang w:val="ro-RO"/>
        </w:rPr>
      </w:pPr>
    </w:p>
    <w:p w14:paraId="2B610BE5" w14:textId="20FA1AA8" w:rsidR="00FB48F5" w:rsidRPr="004C796D" w:rsidRDefault="00FB48F5" w:rsidP="00FB48F5">
      <w:pPr>
        <w:spacing w:after="0" w:line="240" w:lineRule="auto"/>
        <w:ind w:left="-360" w:firstLine="360"/>
        <w:rPr>
          <w:rFonts w:ascii="Arial" w:eastAsia="Times New Roman" w:hAnsi="Arial" w:cs="Arial"/>
          <w:sz w:val="24"/>
          <w:szCs w:val="24"/>
          <w:lang w:val="fr-FR"/>
        </w:rPr>
      </w:pPr>
      <w:proofErr w:type="spellStart"/>
      <w:r w:rsidRPr="004C796D">
        <w:rPr>
          <w:rFonts w:ascii="Arial" w:eastAsia="Times New Roman" w:hAnsi="Arial" w:cs="Arial"/>
          <w:sz w:val="24"/>
          <w:szCs w:val="24"/>
          <w:lang w:val="fr-FR"/>
        </w:rPr>
        <w:t>Reteaua</w:t>
      </w:r>
      <w:proofErr w:type="spellEnd"/>
      <w:r w:rsidRPr="004C796D">
        <w:rPr>
          <w:rFonts w:ascii="Arial" w:eastAsia="Times New Roman" w:hAnsi="Arial" w:cs="Arial"/>
          <w:sz w:val="24"/>
          <w:szCs w:val="24"/>
          <w:lang w:val="fr-FR"/>
        </w:rPr>
        <w:t xml:space="preserve"> </w:t>
      </w:r>
      <w:proofErr w:type="spellStart"/>
      <w:r w:rsidRPr="004C796D">
        <w:rPr>
          <w:rFonts w:ascii="Arial" w:eastAsia="Times New Roman" w:hAnsi="Arial" w:cs="Arial"/>
          <w:sz w:val="24"/>
          <w:szCs w:val="24"/>
          <w:lang w:val="fr-FR"/>
        </w:rPr>
        <w:t>instalaţiilor</w:t>
      </w:r>
      <w:proofErr w:type="spellEnd"/>
      <w:r w:rsidRPr="004C796D">
        <w:rPr>
          <w:rFonts w:ascii="Arial" w:eastAsia="Times New Roman" w:hAnsi="Arial" w:cs="Arial"/>
          <w:sz w:val="24"/>
          <w:szCs w:val="24"/>
          <w:lang w:val="fr-FR"/>
        </w:rPr>
        <w:t xml:space="preserve"> de transport care </w:t>
      </w:r>
      <w:proofErr w:type="spellStart"/>
      <w:proofErr w:type="gramStart"/>
      <w:r w:rsidRPr="004C796D">
        <w:rPr>
          <w:rFonts w:ascii="Arial" w:eastAsia="Times New Roman" w:hAnsi="Arial" w:cs="Arial"/>
          <w:sz w:val="24"/>
          <w:szCs w:val="24"/>
          <w:lang w:val="fr-FR"/>
        </w:rPr>
        <w:t>deservesc</w:t>
      </w:r>
      <w:proofErr w:type="spellEnd"/>
      <w:r w:rsidRPr="004C796D">
        <w:rPr>
          <w:rFonts w:ascii="Arial" w:eastAsia="Times New Roman" w:hAnsi="Arial" w:cs="Arial"/>
          <w:sz w:val="24"/>
          <w:szCs w:val="24"/>
          <w:lang w:val="fr-FR"/>
        </w:rPr>
        <w:t xml:space="preserve">  </w:t>
      </w:r>
      <w:proofErr w:type="spellStart"/>
      <w:r w:rsidRPr="004C796D">
        <w:rPr>
          <w:rFonts w:ascii="Arial" w:eastAsia="Times New Roman" w:hAnsi="Arial" w:cs="Arial"/>
          <w:sz w:val="24"/>
          <w:szCs w:val="24"/>
          <w:lang w:val="fr-FR"/>
        </w:rPr>
        <w:t>fondul</w:t>
      </w:r>
      <w:proofErr w:type="spellEnd"/>
      <w:proofErr w:type="gramEnd"/>
      <w:r w:rsidRPr="004C796D">
        <w:rPr>
          <w:rFonts w:ascii="Arial" w:eastAsia="Times New Roman" w:hAnsi="Arial" w:cs="Arial"/>
          <w:sz w:val="24"/>
          <w:szCs w:val="24"/>
          <w:lang w:val="fr-FR"/>
        </w:rPr>
        <w:t xml:space="preserve"> forestier al </w:t>
      </w:r>
      <w:proofErr w:type="spellStart"/>
      <w:r w:rsidRPr="004C796D">
        <w:rPr>
          <w:rFonts w:ascii="Arial" w:eastAsia="Times New Roman" w:hAnsi="Arial" w:cs="Arial"/>
          <w:sz w:val="24"/>
          <w:szCs w:val="24"/>
          <w:lang w:val="fr-FR"/>
        </w:rPr>
        <w:t>unităţii</w:t>
      </w:r>
      <w:proofErr w:type="spellEnd"/>
      <w:r w:rsidRPr="004C796D">
        <w:rPr>
          <w:rFonts w:ascii="Arial" w:eastAsia="Times New Roman" w:hAnsi="Arial" w:cs="Arial"/>
          <w:sz w:val="24"/>
          <w:szCs w:val="24"/>
          <w:lang w:val="fr-FR"/>
        </w:rPr>
        <w:t xml:space="preserve"> de produc</w:t>
      </w:r>
      <w:proofErr w:type="spellStart"/>
      <w:r w:rsidRPr="004C796D">
        <w:rPr>
          <w:rFonts w:ascii="Arial" w:eastAsia="Times New Roman" w:hAnsi="Arial" w:cs="Arial"/>
          <w:sz w:val="24"/>
          <w:szCs w:val="24"/>
          <w:lang w:val="ro-RO"/>
        </w:rPr>
        <w:t>ţie</w:t>
      </w:r>
      <w:proofErr w:type="spellEnd"/>
      <w:r w:rsidR="00992091" w:rsidRPr="004C796D">
        <w:rPr>
          <w:rFonts w:ascii="Arial" w:eastAsia="Times New Roman" w:hAnsi="Arial" w:cs="Arial"/>
          <w:sz w:val="24"/>
          <w:szCs w:val="24"/>
          <w:lang w:val="fr-FR"/>
        </w:rPr>
        <w:t xml:space="preserve"> I </w:t>
      </w:r>
      <w:proofErr w:type="spellStart"/>
      <w:r w:rsidR="004C796D" w:rsidRPr="004C796D">
        <w:rPr>
          <w:rFonts w:ascii="Arial" w:eastAsia="Times New Roman" w:hAnsi="Arial" w:cs="Arial"/>
          <w:sz w:val="24"/>
          <w:szCs w:val="24"/>
          <w:lang w:val="fr-FR"/>
        </w:rPr>
        <w:t>Urbea</w:t>
      </w:r>
      <w:proofErr w:type="spellEnd"/>
      <w:r w:rsidR="004C796D" w:rsidRPr="004C796D">
        <w:rPr>
          <w:rFonts w:ascii="Arial" w:eastAsia="Times New Roman" w:hAnsi="Arial" w:cs="Arial"/>
          <w:sz w:val="24"/>
          <w:szCs w:val="24"/>
          <w:lang w:val="fr-FR"/>
        </w:rPr>
        <w:t xml:space="preserve"> </w:t>
      </w:r>
      <w:proofErr w:type="spellStart"/>
      <w:r w:rsidR="004C796D" w:rsidRPr="004C796D">
        <w:rPr>
          <w:rFonts w:ascii="Arial" w:eastAsia="Times New Roman" w:hAnsi="Arial" w:cs="Arial"/>
          <w:sz w:val="24"/>
          <w:szCs w:val="24"/>
          <w:lang w:val="fr-FR"/>
        </w:rPr>
        <w:t>Ampoitana</w:t>
      </w:r>
      <w:proofErr w:type="spellEnd"/>
      <w:r w:rsidR="00992091" w:rsidRPr="004C796D">
        <w:rPr>
          <w:rFonts w:ascii="Arial" w:eastAsia="Times New Roman" w:hAnsi="Arial" w:cs="Arial"/>
          <w:sz w:val="24"/>
          <w:szCs w:val="24"/>
          <w:lang w:val="fr-FR"/>
        </w:rPr>
        <w:t xml:space="preserve"> </w:t>
      </w:r>
      <w:r w:rsidRPr="004C796D">
        <w:rPr>
          <w:rFonts w:ascii="Arial" w:eastAsia="Times New Roman" w:hAnsi="Arial" w:cs="Arial"/>
          <w:sz w:val="24"/>
          <w:szCs w:val="24"/>
          <w:lang w:val="fr-FR"/>
        </w:rPr>
        <w:t xml:space="preserve">  este </w:t>
      </w:r>
      <w:proofErr w:type="spellStart"/>
      <w:r w:rsidRPr="004C796D">
        <w:rPr>
          <w:rFonts w:ascii="Arial" w:eastAsia="Times New Roman" w:hAnsi="Arial" w:cs="Arial"/>
          <w:sz w:val="24"/>
          <w:szCs w:val="24"/>
          <w:lang w:val="fr-FR"/>
        </w:rPr>
        <w:t>prezentată</w:t>
      </w:r>
      <w:proofErr w:type="spellEnd"/>
      <w:r w:rsidRPr="004C796D">
        <w:rPr>
          <w:rFonts w:ascii="Arial" w:eastAsia="Times New Roman" w:hAnsi="Arial" w:cs="Arial"/>
          <w:sz w:val="24"/>
          <w:szCs w:val="24"/>
          <w:lang w:val="fr-FR"/>
        </w:rPr>
        <w:t xml:space="preserve"> </w:t>
      </w:r>
      <w:proofErr w:type="spellStart"/>
      <w:r w:rsidRPr="004C796D">
        <w:rPr>
          <w:rFonts w:ascii="Arial" w:eastAsia="Times New Roman" w:hAnsi="Arial" w:cs="Arial"/>
          <w:sz w:val="24"/>
          <w:szCs w:val="24"/>
          <w:lang w:val="fr-FR"/>
        </w:rPr>
        <w:t>în</w:t>
      </w:r>
      <w:proofErr w:type="spellEnd"/>
      <w:r w:rsidRPr="004C796D">
        <w:rPr>
          <w:rFonts w:ascii="Arial" w:eastAsia="Times New Roman" w:hAnsi="Arial" w:cs="Arial"/>
          <w:sz w:val="24"/>
          <w:szCs w:val="24"/>
          <w:lang w:val="fr-FR"/>
        </w:rPr>
        <w:t xml:space="preserve"> </w:t>
      </w:r>
      <w:proofErr w:type="spellStart"/>
      <w:r w:rsidRPr="004C796D">
        <w:rPr>
          <w:rFonts w:ascii="Arial" w:eastAsia="Times New Roman" w:hAnsi="Arial" w:cs="Arial"/>
          <w:sz w:val="24"/>
          <w:szCs w:val="24"/>
          <w:lang w:val="fr-FR"/>
        </w:rPr>
        <w:t>tabelul</w:t>
      </w:r>
      <w:proofErr w:type="spellEnd"/>
      <w:r w:rsidRPr="004C796D">
        <w:rPr>
          <w:rFonts w:ascii="Arial" w:eastAsia="Times New Roman" w:hAnsi="Arial" w:cs="Arial"/>
          <w:sz w:val="24"/>
          <w:szCs w:val="24"/>
          <w:lang w:val="fr-FR"/>
        </w:rPr>
        <w:t xml:space="preserve"> 9.1.1.  </w:t>
      </w:r>
    </w:p>
    <w:p w14:paraId="377E43F0" w14:textId="4624B814" w:rsidR="004C796D" w:rsidRPr="004C796D" w:rsidRDefault="004C796D" w:rsidP="00FB48F5">
      <w:pPr>
        <w:spacing w:after="0" w:line="240" w:lineRule="auto"/>
        <w:ind w:left="-360" w:firstLine="360"/>
        <w:rPr>
          <w:rFonts w:ascii="Arial" w:eastAsia="Times New Roman" w:hAnsi="Arial" w:cs="Arial"/>
          <w:sz w:val="24"/>
          <w:szCs w:val="24"/>
          <w:lang w:val="fr-FR"/>
        </w:rPr>
      </w:pPr>
    </w:p>
    <w:p w14:paraId="6FEB187F" w14:textId="77777777" w:rsidR="004C796D" w:rsidRDefault="004C796D" w:rsidP="004C796D">
      <w:pPr>
        <w:pStyle w:val="Textsimplu"/>
        <w:spacing w:line="160" w:lineRule="exact"/>
        <w:ind w:right="-428"/>
        <w:jc w:val="center"/>
        <w:rPr>
          <w:sz w:val="18"/>
        </w:rPr>
      </w:pPr>
      <w:r>
        <w:rPr>
          <w:sz w:val="18"/>
        </w:rPr>
        <w:t>*********************************************************************************************</w:t>
      </w:r>
    </w:p>
    <w:p w14:paraId="2917C67C" w14:textId="77777777" w:rsidR="004C796D" w:rsidRDefault="004C796D" w:rsidP="004C796D">
      <w:pPr>
        <w:pStyle w:val="Textsimplu"/>
        <w:spacing w:line="160" w:lineRule="exact"/>
        <w:ind w:right="-428"/>
        <w:jc w:val="center"/>
        <w:rPr>
          <w:sz w:val="18"/>
        </w:rPr>
      </w:pPr>
      <w:r>
        <w:rPr>
          <w:sz w:val="18"/>
        </w:rPr>
        <w:t xml:space="preserve">*     |                              </w:t>
      </w:r>
      <w:proofErr w:type="spellStart"/>
      <w:r>
        <w:rPr>
          <w:sz w:val="18"/>
        </w:rPr>
        <w:t>Instalație</w:t>
      </w:r>
      <w:proofErr w:type="spellEnd"/>
      <w:r>
        <w:rPr>
          <w:sz w:val="18"/>
        </w:rPr>
        <w:t xml:space="preserve">                          |         |        *</w:t>
      </w:r>
    </w:p>
    <w:p w14:paraId="102650C0" w14:textId="77777777" w:rsidR="004C796D" w:rsidRDefault="004C796D" w:rsidP="004C796D">
      <w:pPr>
        <w:pStyle w:val="Textsimplu"/>
        <w:spacing w:line="160" w:lineRule="exact"/>
        <w:ind w:right="-428"/>
        <w:jc w:val="center"/>
        <w:rPr>
          <w:sz w:val="18"/>
        </w:rPr>
      </w:pPr>
      <w:r>
        <w:rPr>
          <w:sz w:val="18"/>
        </w:rPr>
        <w:t>*     |------------------------------------------------------------------|</w:t>
      </w:r>
      <w:proofErr w:type="spellStart"/>
      <w:r>
        <w:rPr>
          <w:sz w:val="18"/>
        </w:rPr>
        <w:t>Suprafața</w:t>
      </w:r>
      <w:proofErr w:type="spellEnd"/>
      <w:r>
        <w:rPr>
          <w:sz w:val="18"/>
        </w:rPr>
        <w:t xml:space="preserve">| </w:t>
      </w:r>
      <w:proofErr w:type="spellStart"/>
      <w:proofErr w:type="gramStart"/>
      <w:r>
        <w:rPr>
          <w:sz w:val="18"/>
        </w:rPr>
        <w:t>Volum</w:t>
      </w:r>
      <w:proofErr w:type="spellEnd"/>
      <w:r>
        <w:rPr>
          <w:sz w:val="18"/>
        </w:rPr>
        <w:t xml:space="preserve">  *</w:t>
      </w:r>
      <w:proofErr w:type="gramEnd"/>
    </w:p>
    <w:p w14:paraId="28F49717" w14:textId="77777777" w:rsidR="004C796D" w:rsidRDefault="004C796D" w:rsidP="004C796D">
      <w:pPr>
        <w:pStyle w:val="Textsimplu"/>
        <w:spacing w:line="160" w:lineRule="exact"/>
        <w:ind w:right="-428"/>
        <w:jc w:val="center"/>
        <w:rPr>
          <w:sz w:val="18"/>
        </w:rPr>
      </w:pPr>
      <w:r>
        <w:rPr>
          <w:sz w:val="18"/>
        </w:rPr>
        <w:t xml:space="preserve">*  </w:t>
      </w:r>
      <w:proofErr w:type="gramStart"/>
      <w:r>
        <w:rPr>
          <w:sz w:val="18"/>
        </w:rPr>
        <w:t>Nr.|</w:t>
      </w:r>
      <w:proofErr w:type="gramEnd"/>
      <w:r>
        <w:rPr>
          <w:sz w:val="18"/>
        </w:rPr>
        <w:t xml:space="preserve">       |                              |           </w:t>
      </w:r>
      <w:proofErr w:type="spellStart"/>
      <w:r>
        <w:rPr>
          <w:sz w:val="18"/>
        </w:rPr>
        <w:t>lungime</w:t>
      </w:r>
      <w:proofErr w:type="spellEnd"/>
      <w:r>
        <w:rPr>
          <w:sz w:val="18"/>
        </w:rPr>
        <w:t xml:space="preserve">         |</w:t>
      </w:r>
      <w:proofErr w:type="spellStart"/>
      <w:r>
        <w:rPr>
          <w:sz w:val="18"/>
        </w:rPr>
        <w:t>deservită|deservit</w:t>
      </w:r>
      <w:proofErr w:type="spellEnd"/>
      <w:r>
        <w:rPr>
          <w:sz w:val="18"/>
        </w:rPr>
        <w:t>*</w:t>
      </w:r>
    </w:p>
    <w:p w14:paraId="4A550FD1" w14:textId="77777777" w:rsidR="004C796D" w:rsidRDefault="004C796D" w:rsidP="004C796D">
      <w:pPr>
        <w:pStyle w:val="Textsimplu"/>
        <w:spacing w:line="160" w:lineRule="exact"/>
        <w:ind w:right="-428"/>
        <w:jc w:val="center"/>
        <w:rPr>
          <w:sz w:val="18"/>
        </w:rPr>
      </w:pPr>
      <w:r>
        <w:rPr>
          <w:sz w:val="18"/>
        </w:rPr>
        <w:t xml:space="preserve">* </w:t>
      </w:r>
      <w:proofErr w:type="spellStart"/>
      <w:proofErr w:type="gramStart"/>
      <w:r>
        <w:rPr>
          <w:sz w:val="18"/>
        </w:rPr>
        <w:t>crt</w:t>
      </w:r>
      <w:proofErr w:type="spellEnd"/>
      <w:r>
        <w:rPr>
          <w:sz w:val="18"/>
        </w:rPr>
        <w:t>.|</w:t>
      </w:r>
      <w:proofErr w:type="gramEnd"/>
      <w:r>
        <w:rPr>
          <w:sz w:val="18"/>
        </w:rPr>
        <w:t xml:space="preserve">  cod  |           </w:t>
      </w:r>
      <w:proofErr w:type="spellStart"/>
      <w:r>
        <w:rPr>
          <w:sz w:val="18"/>
        </w:rPr>
        <w:t>denumire</w:t>
      </w:r>
      <w:proofErr w:type="spellEnd"/>
      <w:r>
        <w:rPr>
          <w:sz w:val="18"/>
        </w:rPr>
        <w:t xml:space="preserve">           |---------------------------|         |        *</w:t>
      </w:r>
    </w:p>
    <w:p w14:paraId="3C4CA330" w14:textId="77777777" w:rsidR="004C796D" w:rsidRDefault="004C796D" w:rsidP="004C796D">
      <w:pPr>
        <w:pStyle w:val="Textsimplu"/>
        <w:spacing w:line="160" w:lineRule="exact"/>
        <w:ind w:right="-428"/>
        <w:jc w:val="center"/>
        <w:rPr>
          <w:sz w:val="18"/>
        </w:rPr>
      </w:pPr>
      <w:r>
        <w:rPr>
          <w:sz w:val="18"/>
        </w:rPr>
        <w:t>*     |       |                              |</w:t>
      </w:r>
      <w:proofErr w:type="spellStart"/>
      <w:r>
        <w:rPr>
          <w:sz w:val="18"/>
        </w:rPr>
        <w:t>în</w:t>
      </w:r>
      <w:proofErr w:type="spellEnd"/>
      <w:r>
        <w:rPr>
          <w:sz w:val="18"/>
        </w:rPr>
        <w:t xml:space="preserve"> </w:t>
      </w:r>
      <w:proofErr w:type="spellStart"/>
      <w:r>
        <w:rPr>
          <w:sz w:val="18"/>
        </w:rPr>
        <w:t>pădure|în</w:t>
      </w:r>
      <w:proofErr w:type="spellEnd"/>
      <w:r>
        <w:rPr>
          <w:sz w:val="18"/>
        </w:rPr>
        <w:t xml:space="preserve"> </w:t>
      </w:r>
      <w:proofErr w:type="spellStart"/>
      <w:r>
        <w:rPr>
          <w:sz w:val="18"/>
        </w:rPr>
        <w:t>afară</w:t>
      </w:r>
      <w:proofErr w:type="spellEnd"/>
      <w:r>
        <w:rPr>
          <w:sz w:val="18"/>
        </w:rPr>
        <w:t xml:space="preserve">| </w:t>
      </w:r>
      <w:proofErr w:type="spellStart"/>
      <w:r>
        <w:rPr>
          <w:sz w:val="18"/>
        </w:rPr>
        <w:t>totală</w:t>
      </w:r>
      <w:proofErr w:type="spellEnd"/>
      <w:r>
        <w:rPr>
          <w:sz w:val="18"/>
        </w:rPr>
        <w:t xml:space="preserve"> |         |        *</w:t>
      </w:r>
    </w:p>
    <w:p w14:paraId="631D2F3E" w14:textId="77777777" w:rsidR="004C796D" w:rsidRDefault="004C796D" w:rsidP="004C796D">
      <w:pPr>
        <w:pStyle w:val="Textsimplu"/>
        <w:spacing w:line="160" w:lineRule="exact"/>
        <w:ind w:right="-428"/>
        <w:jc w:val="center"/>
        <w:rPr>
          <w:sz w:val="18"/>
        </w:rPr>
      </w:pPr>
      <w:r>
        <w:rPr>
          <w:sz w:val="18"/>
        </w:rPr>
        <w:t>*     |       |                              |</w:t>
      </w:r>
      <w:proofErr w:type="gramStart"/>
      <w:r>
        <w:rPr>
          <w:sz w:val="18"/>
        </w:rPr>
        <w:t xml:space="preserve">   (</w:t>
      </w:r>
      <w:proofErr w:type="gramEnd"/>
      <w:r>
        <w:rPr>
          <w:sz w:val="18"/>
        </w:rPr>
        <w:t>km)  |  (km)  |  (km)  |   (ha)  |  (mc)  *</w:t>
      </w:r>
    </w:p>
    <w:p w14:paraId="71AA5050" w14:textId="77777777" w:rsidR="004C796D" w:rsidRDefault="004C796D" w:rsidP="004C796D">
      <w:pPr>
        <w:pStyle w:val="Textsimplu"/>
        <w:spacing w:line="160" w:lineRule="exact"/>
        <w:ind w:right="-428"/>
        <w:jc w:val="center"/>
        <w:rPr>
          <w:sz w:val="18"/>
        </w:rPr>
      </w:pPr>
      <w:r>
        <w:rPr>
          <w:sz w:val="18"/>
        </w:rPr>
        <w:t>*===========================================================================================*</w:t>
      </w:r>
    </w:p>
    <w:p w14:paraId="2DD7F165" w14:textId="77777777" w:rsidR="004C796D" w:rsidRDefault="004C796D" w:rsidP="004C796D">
      <w:pPr>
        <w:pStyle w:val="Textsimplu"/>
        <w:spacing w:line="160" w:lineRule="exact"/>
        <w:ind w:right="-428"/>
        <w:jc w:val="center"/>
        <w:rPr>
          <w:sz w:val="18"/>
        </w:rPr>
      </w:pPr>
      <w:r>
        <w:rPr>
          <w:sz w:val="18"/>
        </w:rPr>
        <w:t xml:space="preserve">*           </w:t>
      </w:r>
      <w:r>
        <w:rPr>
          <w:b/>
          <w:sz w:val="18"/>
        </w:rPr>
        <w:t xml:space="preserve">INSTALAȚII EXISTENTE </w:t>
      </w:r>
      <w:r>
        <w:rPr>
          <w:sz w:val="18"/>
        </w:rPr>
        <w:t xml:space="preserve">            |     9.2 |   12.0 |   21.2 </w:t>
      </w:r>
      <w:proofErr w:type="gramStart"/>
      <w:r>
        <w:rPr>
          <w:sz w:val="18"/>
        </w:rPr>
        <w:t>|  405.60</w:t>
      </w:r>
      <w:proofErr w:type="gramEnd"/>
      <w:r>
        <w:rPr>
          <w:sz w:val="18"/>
        </w:rPr>
        <w:t xml:space="preserve"> | 117255 *</w:t>
      </w:r>
    </w:p>
    <w:p w14:paraId="50546B8F" w14:textId="77777777" w:rsidR="004C796D" w:rsidRDefault="004C796D" w:rsidP="004C796D">
      <w:pPr>
        <w:pStyle w:val="Textsimplu"/>
        <w:spacing w:line="160" w:lineRule="exact"/>
        <w:ind w:right="-428"/>
        <w:jc w:val="center"/>
        <w:rPr>
          <w:sz w:val="18"/>
        </w:rPr>
      </w:pPr>
      <w:r>
        <w:rPr>
          <w:sz w:val="18"/>
        </w:rPr>
        <w:t>*-------------------------------------------------------------------------------------------*</w:t>
      </w:r>
    </w:p>
    <w:p w14:paraId="51AF2BCF" w14:textId="77777777" w:rsidR="004C796D" w:rsidRDefault="004C796D" w:rsidP="004C796D">
      <w:pPr>
        <w:pStyle w:val="Textsimplu"/>
        <w:spacing w:line="160" w:lineRule="exact"/>
        <w:ind w:right="-428"/>
        <w:jc w:val="center"/>
        <w:rPr>
          <w:sz w:val="18"/>
        </w:rPr>
      </w:pPr>
      <w:r>
        <w:rPr>
          <w:sz w:val="18"/>
        </w:rPr>
        <w:t xml:space="preserve">*       </w:t>
      </w:r>
      <w:proofErr w:type="spellStart"/>
      <w:r>
        <w:rPr>
          <w:sz w:val="18"/>
        </w:rPr>
        <w:t>Drumuri</w:t>
      </w:r>
      <w:proofErr w:type="spellEnd"/>
      <w:r>
        <w:rPr>
          <w:sz w:val="18"/>
        </w:rPr>
        <w:t xml:space="preserve"> publice                      |     3.1 |   10.9 |   14.0 </w:t>
      </w:r>
      <w:proofErr w:type="gramStart"/>
      <w:r>
        <w:rPr>
          <w:sz w:val="18"/>
        </w:rPr>
        <w:t>|  217.19</w:t>
      </w:r>
      <w:proofErr w:type="gramEnd"/>
      <w:r>
        <w:rPr>
          <w:sz w:val="18"/>
        </w:rPr>
        <w:t xml:space="preserve"> |  54293 *</w:t>
      </w:r>
    </w:p>
    <w:p w14:paraId="48307C64" w14:textId="77777777" w:rsidR="004C796D" w:rsidRDefault="004C796D" w:rsidP="004C796D">
      <w:pPr>
        <w:pStyle w:val="Textsimplu"/>
        <w:spacing w:line="160" w:lineRule="exact"/>
        <w:ind w:right="-428"/>
        <w:jc w:val="center"/>
        <w:rPr>
          <w:sz w:val="18"/>
        </w:rPr>
      </w:pPr>
      <w:r>
        <w:rPr>
          <w:sz w:val="18"/>
        </w:rPr>
        <w:t>*--------------------------------------------|---------|--------|--------|---------|--------*</w:t>
      </w:r>
    </w:p>
    <w:p w14:paraId="0720DA27" w14:textId="77777777" w:rsidR="004C796D" w:rsidRDefault="004C796D" w:rsidP="004C796D">
      <w:pPr>
        <w:pStyle w:val="Textsimplu"/>
        <w:spacing w:line="160" w:lineRule="exact"/>
        <w:ind w:right="-428"/>
        <w:jc w:val="center"/>
        <w:rPr>
          <w:sz w:val="18"/>
        </w:rPr>
      </w:pPr>
      <w:r>
        <w:rPr>
          <w:sz w:val="18"/>
        </w:rPr>
        <w:t xml:space="preserve">*  1. | DP001 |DC68 </w:t>
      </w:r>
      <w:proofErr w:type="spellStart"/>
      <w:r>
        <w:rPr>
          <w:sz w:val="18"/>
        </w:rPr>
        <w:t>Ampoița-Lunca</w:t>
      </w:r>
      <w:proofErr w:type="spellEnd"/>
      <w:r>
        <w:rPr>
          <w:sz w:val="18"/>
        </w:rPr>
        <w:t xml:space="preserve"> </w:t>
      </w:r>
      <w:proofErr w:type="spellStart"/>
      <w:proofErr w:type="gramStart"/>
      <w:r>
        <w:rPr>
          <w:sz w:val="18"/>
        </w:rPr>
        <w:t>Meteșului</w:t>
      </w:r>
      <w:proofErr w:type="spellEnd"/>
      <w:r>
        <w:rPr>
          <w:sz w:val="18"/>
        </w:rPr>
        <w:t xml:space="preserve">  |</w:t>
      </w:r>
      <w:proofErr w:type="gramEnd"/>
      <w:r>
        <w:rPr>
          <w:sz w:val="18"/>
        </w:rPr>
        <w:t xml:space="preserve">     3.1 |   10.9 |   14.0 |  217.19 |  54293 *</w:t>
      </w:r>
    </w:p>
    <w:p w14:paraId="125DCB22" w14:textId="77777777" w:rsidR="004C796D" w:rsidRDefault="004C796D" w:rsidP="004C796D">
      <w:pPr>
        <w:pStyle w:val="Textsimplu"/>
        <w:spacing w:line="160" w:lineRule="exact"/>
        <w:ind w:right="-428"/>
        <w:jc w:val="center"/>
        <w:rPr>
          <w:sz w:val="18"/>
        </w:rPr>
      </w:pPr>
      <w:r>
        <w:rPr>
          <w:sz w:val="18"/>
        </w:rPr>
        <w:t>*-------------------------------------------------------------------------------------------*</w:t>
      </w:r>
    </w:p>
    <w:p w14:paraId="33469D56" w14:textId="77777777" w:rsidR="004C796D" w:rsidRDefault="004C796D" w:rsidP="004C796D">
      <w:pPr>
        <w:pStyle w:val="Textsimplu"/>
        <w:spacing w:line="160" w:lineRule="exact"/>
        <w:ind w:right="-428"/>
        <w:jc w:val="center"/>
        <w:rPr>
          <w:sz w:val="18"/>
        </w:rPr>
      </w:pPr>
      <w:r>
        <w:rPr>
          <w:sz w:val="18"/>
        </w:rPr>
        <w:t xml:space="preserve">*       </w:t>
      </w:r>
      <w:proofErr w:type="spellStart"/>
      <w:r>
        <w:rPr>
          <w:sz w:val="18"/>
        </w:rPr>
        <w:t>Drumuri</w:t>
      </w:r>
      <w:proofErr w:type="spellEnd"/>
      <w:r>
        <w:rPr>
          <w:sz w:val="18"/>
        </w:rPr>
        <w:t xml:space="preserve"> </w:t>
      </w:r>
      <w:proofErr w:type="spellStart"/>
      <w:r>
        <w:rPr>
          <w:sz w:val="18"/>
        </w:rPr>
        <w:t>forestiere</w:t>
      </w:r>
      <w:proofErr w:type="spellEnd"/>
      <w:r>
        <w:rPr>
          <w:sz w:val="18"/>
        </w:rPr>
        <w:t xml:space="preserve">                   |     6.1 |    1.1 |    7.2 </w:t>
      </w:r>
      <w:proofErr w:type="gramStart"/>
      <w:r>
        <w:rPr>
          <w:sz w:val="18"/>
        </w:rPr>
        <w:t>|  188.41</w:t>
      </w:r>
      <w:proofErr w:type="gramEnd"/>
      <w:r>
        <w:rPr>
          <w:sz w:val="18"/>
        </w:rPr>
        <w:t xml:space="preserve"> |  62962 *</w:t>
      </w:r>
    </w:p>
    <w:p w14:paraId="370EB8BF" w14:textId="77777777" w:rsidR="004C796D" w:rsidRDefault="004C796D" w:rsidP="004C796D">
      <w:pPr>
        <w:pStyle w:val="Textsimplu"/>
        <w:spacing w:line="160" w:lineRule="exact"/>
        <w:ind w:right="-428"/>
        <w:jc w:val="center"/>
        <w:rPr>
          <w:sz w:val="18"/>
        </w:rPr>
      </w:pPr>
      <w:r>
        <w:rPr>
          <w:sz w:val="18"/>
        </w:rPr>
        <w:t>*--------------------------------------------|---------|--------|--------|---------|--------*</w:t>
      </w:r>
    </w:p>
    <w:p w14:paraId="4AD23C52" w14:textId="77777777" w:rsidR="004C796D" w:rsidRDefault="004C796D" w:rsidP="004C796D">
      <w:pPr>
        <w:pStyle w:val="Textsimplu"/>
        <w:spacing w:line="160" w:lineRule="exact"/>
        <w:ind w:right="-428"/>
        <w:jc w:val="center"/>
        <w:rPr>
          <w:sz w:val="18"/>
        </w:rPr>
      </w:pPr>
      <w:r>
        <w:rPr>
          <w:sz w:val="18"/>
        </w:rPr>
        <w:t xml:space="preserve">*  2. | FE001 |Valea </w:t>
      </w:r>
      <w:proofErr w:type="spellStart"/>
      <w:r>
        <w:rPr>
          <w:sz w:val="18"/>
        </w:rPr>
        <w:t>Frasunului</w:t>
      </w:r>
      <w:proofErr w:type="spellEnd"/>
      <w:r>
        <w:rPr>
          <w:sz w:val="18"/>
        </w:rPr>
        <w:t xml:space="preserve">              |     3.1 |    0.9 |    4.0 |   94.30 </w:t>
      </w:r>
      <w:proofErr w:type="gramStart"/>
      <w:r>
        <w:rPr>
          <w:sz w:val="18"/>
        </w:rPr>
        <w:t>|  26359</w:t>
      </w:r>
      <w:proofErr w:type="gramEnd"/>
      <w:r>
        <w:rPr>
          <w:sz w:val="18"/>
        </w:rPr>
        <w:t xml:space="preserve"> *</w:t>
      </w:r>
    </w:p>
    <w:p w14:paraId="7E60F3D2" w14:textId="77777777" w:rsidR="004C796D" w:rsidRDefault="004C796D" w:rsidP="004C796D">
      <w:pPr>
        <w:pStyle w:val="Textsimplu"/>
        <w:spacing w:line="160" w:lineRule="exact"/>
        <w:ind w:right="-428"/>
        <w:jc w:val="center"/>
        <w:rPr>
          <w:sz w:val="18"/>
        </w:rPr>
      </w:pPr>
      <w:r>
        <w:rPr>
          <w:sz w:val="18"/>
        </w:rPr>
        <w:t>*-----|-------|------------------------------|---------|--------|--------|---------|--------*</w:t>
      </w:r>
    </w:p>
    <w:p w14:paraId="6876BDEA" w14:textId="77777777" w:rsidR="004C796D" w:rsidRDefault="004C796D" w:rsidP="004C796D">
      <w:pPr>
        <w:pStyle w:val="Textsimplu"/>
        <w:spacing w:line="160" w:lineRule="exact"/>
        <w:ind w:right="-428"/>
        <w:jc w:val="center"/>
        <w:rPr>
          <w:sz w:val="18"/>
        </w:rPr>
      </w:pPr>
      <w:r>
        <w:rPr>
          <w:sz w:val="18"/>
        </w:rPr>
        <w:t>*  3. | FE002 |</w:t>
      </w:r>
      <w:proofErr w:type="spellStart"/>
      <w:r>
        <w:rPr>
          <w:sz w:val="18"/>
        </w:rPr>
        <w:t>Pârâul</w:t>
      </w:r>
      <w:proofErr w:type="spellEnd"/>
      <w:r>
        <w:rPr>
          <w:sz w:val="18"/>
        </w:rPr>
        <w:t xml:space="preserve"> </w:t>
      </w:r>
      <w:proofErr w:type="spellStart"/>
      <w:r>
        <w:rPr>
          <w:sz w:val="18"/>
        </w:rPr>
        <w:t>Măcrii</w:t>
      </w:r>
      <w:proofErr w:type="spellEnd"/>
      <w:r>
        <w:rPr>
          <w:sz w:val="18"/>
        </w:rPr>
        <w:t xml:space="preserve">                 |     3.0 |    0.2 |    3.2 |   94.11 </w:t>
      </w:r>
      <w:proofErr w:type="gramStart"/>
      <w:r>
        <w:rPr>
          <w:sz w:val="18"/>
        </w:rPr>
        <w:t>|  36603</w:t>
      </w:r>
      <w:proofErr w:type="gramEnd"/>
      <w:r>
        <w:rPr>
          <w:sz w:val="18"/>
        </w:rPr>
        <w:t xml:space="preserve"> *</w:t>
      </w:r>
    </w:p>
    <w:p w14:paraId="2E60B950" w14:textId="77777777" w:rsidR="004C796D" w:rsidRDefault="004C796D" w:rsidP="004C796D">
      <w:pPr>
        <w:pStyle w:val="Textsimplu"/>
        <w:spacing w:line="160" w:lineRule="exact"/>
        <w:ind w:right="-428"/>
        <w:jc w:val="center"/>
        <w:rPr>
          <w:sz w:val="18"/>
        </w:rPr>
      </w:pPr>
      <w:r>
        <w:rPr>
          <w:sz w:val="18"/>
        </w:rPr>
        <w:t>*===========================================================================================*</w:t>
      </w:r>
    </w:p>
    <w:p w14:paraId="4FB1FCD7" w14:textId="77777777" w:rsidR="004C796D" w:rsidRDefault="004C796D" w:rsidP="004C796D">
      <w:pPr>
        <w:pStyle w:val="Textsimplu"/>
        <w:spacing w:line="160" w:lineRule="exact"/>
        <w:ind w:right="-428"/>
        <w:jc w:val="center"/>
        <w:rPr>
          <w:sz w:val="18"/>
        </w:rPr>
      </w:pPr>
      <w:r>
        <w:rPr>
          <w:sz w:val="18"/>
        </w:rPr>
        <w:t xml:space="preserve">*            </w:t>
      </w:r>
      <w:r>
        <w:rPr>
          <w:b/>
          <w:sz w:val="18"/>
        </w:rPr>
        <w:t xml:space="preserve">INSTALAȚII NECESARE </w:t>
      </w:r>
      <w:r>
        <w:rPr>
          <w:sz w:val="18"/>
        </w:rPr>
        <w:t xml:space="preserve">            |     1.2 |    0.9 |    2.1 |   20.10 |   4400 *</w:t>
      </w:r>
    </w:p>
    <w:p w14:paraId="7A3DA895" w14:textId="77777777" w:rsidR="004C796D" w:rsidRDefault="004C796D" w:rsidP="004C796D">
      <w:pPr>
        <w:pStyle w:val="Textsimplu"/>
        <w:spacing w:line="160" w:lineRule="exact"/>
        <w:ind w:right="-428"/>
        <w:jc w:val="center"/>
        <w:rPr>
          <w:sz w:val="18"/>
        </w:rPr>
      </w:pPr>
      <w:r>
        <w:rPr>
          <w:sz w:val="18"/>
        </w:rPr>
        <w:t>*-------------------------------------------------------------------------------------------*</w:t>
      </w:r>
    </w:p>
    <w:p w14:paraId="2A794C39" w14:textId="77777777" w:rsidR="004C796D" w:rsidRDefault="004C796D" w:rsidP="004C796D">
      <w:pPr>
        <w:pStyle w:val="Textsimplu"/>
        <w:spacing w:line="160" w:lineRule="exact"/>
        <w:ind w:right="-428"/>
        <w:jc w:val="center"/>
        <w:rPr>
          <w:sz w:val="18"/>
        </w:rPr>
      </w:pPr>
      <w:r>
        <w:rPr>
          <w:sz w:val="18"/>
        </w:rPr>
        <w:t xml:space="preserve">*       </w:t>
      </w:r>
      <w:proofErr w:type="spellStart"/>
      <w:r>
        <w:rPr>
          <w:sz w:val="18"/>
        </w:rPr>
        <w:t>Drumuri</w:t>
      </w:r>
      <w:proofErr w:type="spellEnd"/>
      <w:r>
        <w:rPr>
          <w:sz w:val="18"/>
        </w:rPr>
        <w:t xml:space="preserve"> </w:t>
      </w:r>
      <w:proofErr w:type="spellStart"/>
      <w:r>
        <w:rPr>
          <w:sz w:val="18"/>
        </w:rPr>
        <w:t>necesare</w:t>
      </w:r>
      <w:proofErr w:type="spellEnd"/>
      <w:r>
        <w:rPr>
          <w:sz w:val="18"/>
        </w:rPr>
        <w:t xml:space="preserve">                     |     1.2 |    0.9 |    2.1 |   20.10 |   4400 *</w:t>
      </w:r>
    </w:p>
    <w:p w14:paraId="0A6DF65C" w14:textId="77777777" w:rsidR="004C796D" w:rsidRDefault="004C796D" w:rsidP="004C796D">
      <w:pPr>
        <w:pStyle w:val="Textsimplu"/>
        <w:spacing w:line="160" w:lineRule="exact"/>
        <w:ind w:right="-428"/>
        <w:jc w:val="center"/>
        <w:rPr>
          <w:sz w:val="18"/>
        </w:rPr>
      </w:pPr>
      <w:r>
        <w:rPr>
          <w:sz w:val="18"/>
        </w:rPr>
        <w:t>*--------------------------------------------|---------|--------|--------|---------|--------*</w:t>
      </w:r>
    </w:p>
    <w:p w14:paraId="3790DE1F" w14:textId="77777777" w:rsidR="004C796D" w:rsidRDefault="004C796D" w:rsidP="004C796D">
      <w:pPr>
        <w:pStyle w:val="Textsimplu"/>
        <w:spacing w:line="160" w:lineRule="exact"/>
        <w:ind w:right="-428"/>
        <w:jc w:val="center"/>
        <w:rPr>
          <w:sz w:val="18"/>
        </w:rPr>
      </w:pPr>
      <w:r>
        <w:rPr>
          <w:sz w:val="18"/>
        </w:rPr>
        <w:t>*  4. | FN001 |</w:t>
      </w:r>
      <w:proofErr w:type="spellStart"/>
      <w:r>
        <w:rPr>
          <w:sz w:val="18"/>
        </w:rPr>
        <w:t>Prelungire</w:t>
      </w:r>
      <w:proofErr w:type="spellEnd"/>
      <w:r>
        <w:rPr>
          <w:sz w:val="18"/>
        </w:rPr>
        <w:t xml:space="preserve"> Valea </w:t>
      </w:r>
      <w:proofErr w:type="spellStart"/>
      <w:r>
        <w:rPr>
          <w:sz w:val="18"/>
        </w:rPr>
        <w:t>Frasinului</w:t>
      </w:r>
      <w:proofErr w:type="spellEnd"/>
      <w:r>
        <w:rPr>
          <w:sz w:val="18"/>
        </w:rPr>
        <w:t xml:space="preserve">   |     1.2 |    0.9 |    2.1 |   20.10 |   4400 *</w:t>
      </w:r>
    </w:p>
    <w:p w14:paraId="4BA615AA" w14:textId="77777777" w:rsidR="004C796D" w:rsidRDefault="004C796D" w:rsidP="004C796D">
      <w:pPr>
        <w:pStyle w:val="Textsimplu"/>
        <w:spacing w:line="160" w:lineRule="exact"/>
        <w:ind w:right="-428"/>
        <w:jc w:val="center"/>
        <w:rPr>
          <w:sz w:val="18"/>
        </w:rPr>
      </w:pPr>
      <w:r>
        <w:rPr>
          <w:sz w:val="18"/>
        </w:rPr>
        <w:t>*===========================================================================================*</w:t>
      </w:r>
    </w:p>
    <w:p w14:paraId="3D9A02C2" w14:textId="77777777" w:rsidR="004C796D" w:rsidRDefault="004C796D" w:rsidP="004C796D">
      <w:pPr>
        <w:pStyle w:val="Textsimplu"/>
        <w:spacing w:line="160" w:lineRule="exact"/>
        <w:ind w:right="-428"/>
        <w:jc w:val="center"/>
        <w:rPr>
          <w:sz w:val="18"/>
        </w:rPr>
      </w:pPr>
      <w:r>
        <w:rPr>
          <w:sz w:val="18"/>
        </w:rPr>
        <w:t xml:space="preserve">*          TOTAL U.P.                        |    10.4 |   12.9 |   23.3 </w:t>
      </w:r>
      <w:proofErr w:type="gramStart"/>
      <w:r>
        <w:rPr>
          <w:sz w:val="18"/>
        </w:rPr>
        <w:t>|  425.70</w:t>
      </w:r>
      <w:proofErr w:type="gramEnd"/>
      <w:r>
        <w:rPr>
          <w:sz w:val="18"/>
        </w:rPr>
        <w:t xml:space="preserve"> | 121655 *</w:t>
      </w:r>
    </w:p>
    <w:p w14:paraId="09B6AAF7" w14:textId="5868AACF" w:rsidR="004C796D" w:rsidRDefault="004C796D" w:rsidP="004C796D">
      <w:pPr>
        <w:spacing w:after="0" w:line="240" w:lineRule="auto"/>
        <w:ind w:left="-360" w:right="-428" w:firstLine="360"/>
        <w:rPr>
          <w:rFonts w:ascii="Arial" w:eastAsia="Times New Roman" w:hAnsi="Arial" w:cs="Arial"/>
          <w:color w:val="FF0000"/>
          <w:sz w:val="24"/>
          <w:szCs w:val="24"/>
          <w:lang w:val="fr-FR"/>
        </w:rPr>
      </w:pPr>
      <w:r>
        <w:rPr>
          <w:sz w:val="18"/>
        </w:rPr>
        <w:t>*********************************************************************************************</w:t>
      </w:r>
    </w:p>
    <w:p w14:paraId="516C5677" w14:textId="77777777" w:rsidR="004C796D" w:rsidRDefault="004C796D" w:rsidP="00992091">
      <w:pPr>
        <w:spacing w:after="0" w:line="240" w:lineRule="auto"/>
        <w:ind w:firstLine="540"/>
        <w:jc w:val="both"/>
        <w:rPr>
          <w:rFonts w:ascii="Arial" w:eastAsia="Times New Roman" w:hAnsi="Arial" w:cs="Arial"/>
          <w:color w:val="FF0000"/>
          <w:sz w:val="24"/>
          <w:szCs w:val="24"/>
          <w:lang w:val="fr-FR"/>
        </w:rPr>
      </w:pPr>
    </w:p>
    <w:p w14:paraId="4C9C0BDF" w14:textId="77777777" w:rsidR="00343509" w:rsidRPr="00343509" w:rsidRDefault="00343509" w:rsidP="00343509">
      <w:pPr>
        <w:pStyle w:val="Textsimplu"/>
        <w:spacing w:line="288" w:lineRule="auto"/>
        <w:ind w:firstLine="720"/>
        <w:jc w:val="both"/>
        <w:rPr>
          <w:rFonts w:ascii="Arial" w:hAnsi="Arial" w:cs="Arial"/>
          <w:sz w:val="24"/>
        </w:rPr>
      </w:pPr>
      <w:proofErr w:type="spellStart"/>
      <w:r w:rsidRPr="00343509">
        <w:rPr>
          <w:rFonts w:ascii="Arial" w:hAnsi="Arial" w:cs="Arial"/>
          <w:sz w:val="24"/>
        </w:rPr>
        <w:t>Lungimea</w:t>
      </w:r>
      <w:proofErr w:type="spellEnd"/>
      <w:r w:rsidRPr="00343509">
        <w:rPr>
          <w:rFonts w:ascii="Arial" w:hAnsi="Arial" w:cs="Arial"/>
          <w:sz w:val="24"/>
        </w:rPr>
        <w:t xml:space="preserve"> </w:t>
      </w:r>
      <w:proofErr w:type="spellStart"/>
      <w:r w:rsidRPr="00343509">
        <w:rPr>
          <w:rFonts w:ascii="Arial" w:hAnsi="Arial" w:cs="Arial"/>
          <w:sz w:val="24"/>
        </w:rPr>
        <w:t>totală</w:t>
      </w:r>
      <w:proofErr w:type="spellEnd"/>
      <w:r w:rsidRPr="00343509">
        <w:rPr>
          <w:rFonts w:ascii="Arial" w:hAnsi="Arial" w:cs="Arial"/>
          <w:sz w:val="24"/>
        </w:rPr>
        <w:t xml:space="preserve"> a </w:t>
      </w:r>
      <w:proofErr w:type="spellStart"/>
      <w:r w:rsidRPr="00343509">
        <w:rPr>
          <w:rFonts w:ascii="Arial" w:hAnsi="Arial" w:cs="Arial"/>
          <w:sz w:val="24"/>
        </w:rPr>
        <w:t>reţelei</w:t>
      </w:r>
      <w:proofErr w:type="spellEnd"/>
      <w:r w:rsidRPr="00343509">
        <w:rPr>
          <w:rFonts w:ascii="Arial" w:hAnsi="Arial" w:cs="Arial"/>
          <w:sz w:val="24"/>
        </w:rPr>
        <w:t xml:space="preserve"> de </w:t>
      </w:r>
      <w:proofErr w:type="spellStart"/>
      <w:r w:rsidRPr="00343509">
        <w:rPr>
          <w:rFonts w:ascii="Arial" w:hAnsi="Arial" w:cs="Arial"/>
          <w:sz w:val="24"/>
        </w:rPr>
        <w:t>drumuri</w:t>
      </w:r>
      <w:proofErr w:type="spellEnd"/>
      <w:r w:rsidRPr="00343509">
        <w:rPr>
          <w:rFonts w:ascii="Arial" w:hAnsi="Arial" w:cs="Arial"/>
          <w:sz w:val="24"/>
        </w:rPr>
        <w:t xml:space="preserve"> </w:t>
      </w:r>
      <w:proofErr w:type="spellStart"/>
      <w:r w:rsidRPr="00343509">
        <w:rPr>
          <w:rFonts w:ascii="Arial" w:hAnsi="Arial" w:cs="Arial"/>
          <w:sz w:val="24"/>
        </w:rPr>
        <w:t>existente</w:t>
      </w:r>
      <w:proofErr w:type="spellEnd"/>
      <w:r w:rsidRPr="00343509">
        <w:rPr>
          <w:rFonts w:ascii="Arial" w:hAnsi="Arial" w:cs="Arial"/>
          <w:sz w:val="24"/>
        </w:rPr>
        <w:t xml:space="preserve"> </w:t>
      </w:r>
      <w:proofErr w:type="spellStart"/>
      <w:r w:rsidRPr="00343509">
        <w:rPr>
          <w:rFonts w:ascii="Arial" w:hAnsi="Arial" w:cs="Arial"/>
          <w:sz w:val="24"/>
        </w:rPr>
        <w:t>este</w:t>
      </w:r>
      <w:proofErr w:type="spellEnd"/>
      <w:r w:rsidRPr="00343509">
        <w:rPr>
          <w:rFonts w:ascii="Arial" w:hAnsi="Arial" w:cs="Arial"/>
          <w:sz w:val="24"/>
        </w:rPr>
        <w:t xml:space="preserve"> de 21,2 km, din care </w:t>
      </w:r>
      <w:proofErr w:type="spellStart"/>
      <w:r w:rsidRPr="00343509">
        <w:rPr>
          <w:rFonts w:ascii="Arial" w:hAnsi="Arial" w:cs="Arial"/>
          <w:sz w:val="24"/>
        </w:rPr>
        <w:t>doar</w:t>
      </w:r>
      <w:proofErr w:type="spellEnd"/>
      <w:r w:rsidRPr="00343509">
        <w:rPr>
          <w:rFonts w:ascii="Arial" w:hAnsi="Arial" w:cs="Arial"/>
          <w:sz w:val="24"/>
        </w:rPr>
        <w:t xml:space="preserve"> 9,2 km </w:t>
      </w:r>
      <w:proofErr w:type="spellStart"/>
      <w:r w:rsidRPr="00343509">
        <w:rPr>
          <w:rFonts w:ascii="Arial" w:hAnsi="Arial" w:cs="Arial"/>
          <w:sz w:val="24"/>
        </w:rPr>
        <w:t>în</w:t>
      </w:r>
      <w:proofErr w:type="spellEnd"/>
      <w:r w:rsidRPr="00343509">
        <w:rPr>
          <w:rFonts w:ascii="Arial" w:hAnsi="Arial" w:cs="Arial"/>
          <w:sz w:val="24"/>
        </w:rPr>
        <w:t xml:space="preserve"> </w:t>
      </w:r>
      <w:proofErr w:type="spellStart"/>
      <w:r w:rsidRPr="00343509">
        <w:rPr>
          <w:rFonts w:ascii="Arial" w:hAnsi="Arial" w:cs="Arial"/>
          <w:sz w:val="24"/>
        </w:rPr>
        <w:t>fondul</w:t>
      </w:r>
      <w:proofErr w:type="spellEnd"/>
      <w:r w:rsidRPr="00343509">
        <w:rPr>
          <w:rFonts w:ascii="Arial" w:hAnsi="Arial" w:cs="Arial"/>
          <w:sz w:val="24"/>
        </w:rPr>
        <w:t xml:space="preserve"> </w:t>
      </w:r>
      <w:proofErr w:type="spellStart"/>
      <w:r w:rsidRPr="00343509">
        <w:rPr>
          <w:rFonts w:ascii="Arial" w:hAnsi="Arial" w:cs="Arial"/>
          <w:sz w:val="24"/>
        </w:rPr>
        <w:t>forestier</w:t>
      </w:r>
      <w:proofErr w:type="spellEnd"/>
      <w:r w:rsidRPr="00343509">
        <w:rPr>
          <w:rFonts w:ascii="Arial" w:hAnsi="Arial" w:cs="Arial"/>
          <w:sz w:val="24"/>
        </w:rPr>
        <w:t xml:space="preserve">. </w:t>
      </w:r>
      <w:proofErr w:type="spellStart"/>
      <w:r w:rsidRPr="00343509">
        <w:rPr>
          <w:rFonts w:ascii="Arial" w:hAnsi="Arial" w:cs="Arial"/>
          <w:sz w:val="24"/>
        </w:rPr>
        <w:t>Întreaga</w:t>
      </w:r>
      <w:proofErr w:type="spellEnd"/>
      <w:r w:rsidRPr="00343509">
        <w:rPr>
          <w:rFonts w:ascii="Arial" w:hAnsi="Arial" w:cs="Arial"/>
          <w:sz w:val="24"/>
        </w:rPr>
        <w:t xml:space="preserve"> </w:t>
      </w:r>
      <w:proofErr w:type="spellStart"/>
      <w:r w:rsidRPr="00343509">
        <w:rPr>
          <w:rFonts w:ascii="Arial" w:hAnsi="Arial" w:cs="Arial"/>
          <w:sz w:val="24"/>
        </w:rPr>
        <w:t>reţea</w:t>
      </w:r>
      <w:proofErr w:type="spellEnd"/>
      <w:r w:rsidRPr="00343509">
        <w:rPr>
          <w:rFonts w:ascii="Arial" w:hAnsi="Arial" w:cs="Arial"/>
          <w:sz w:val="24"/>
        </w:rPr>
        <w:t xml:space="preserve"> </w:t>
      </w:r>
      <w:proofErr w:type="spellStart"/>
      <w:r w:rsidRPr="00343509">
        <w:rPr>
          <w:rFonts w:ascii="Arial" w:hAnsi="Arial" w:cs="Arial"/>
          <w:sz w:val="24"/>
        </w:rPr>
        <w:t>este</w:t>
      </w:r>
      <w:proofErr w:type="spellEnd"/>
      <w:r w:rsidRPr="00343509">
        <w:rPr>
          <w:rFonts w:ascii="Arial" w:hAnsi="Arial" w:cs="Arial"/>
          <w:sz w:val="24"/>
        </w:rPr>
        <w:t xml:space="preserve"> </w:t>
      </w:r>
      <w:proofErr w:type="spellStart"/>
      <w:r w:rsidRPr="00343509">
        <w:rPr>
          <w:rFonts w:ascii="Arial" w:hAnsi="Arial" w:cs="Arial"/>
          <w:sz w:val="24"/>
        </w:rPr>
        <w:t>formată</w:t>
      </w:r>
      <w:proofErr w:type="spellEnd"/>
      <w:r w:rsidRPr="00343509">
        <w:rPr>
          <w:rFonts w:ascii="Arial" w:hAnsi="Arial" w:cs="Arial"/>
          <w:sz w:val="24"/>
        </w:rPr>
        <w:t xml:space="preserve"> din </w:t>
      </w:r>
      <w:proofErr w:type="spellStart"/>
      <w:r w:rsidRPr="00343509">
        <w:rPr>
          <w:rFonts w:ascii="Arial" w:hAnsi="Arial" w:cs="Arial"/>
          <w:sz w:val="24"/>
        </w:rPr>
        <w:t>două</w:t>
      </w:r>
      <w:proofErr w:type="spellEnd"/>
      <w:r w:rsidRPr="00343509">
        <w:rPr>
          <w:rFonts w:ascii="Arial" w:hAnsi="Arial" w:cs="Arial"/>
          <w:sz w:val="24"/>
        </w:rPr>
        <w:t xml:space="preserve"> </w:t>
      </w:r>
      <w:proofErr w:type="spellStart"/>
      <w:r w:rsidRPr="00343509">
        <w:rPr>
          <w:rFonts w:ascii="Arial" w:hAnsi="Arial" w:cs="Arial"/>
          <w:sz w:val="24"/>
        </w:rPr>
        <w:t>drumuri</w:t>
      </w:r>
      <w:proofErr w:type="spellEnd"/>
      <w:r w:rsidRPr="00343509">
        <w:rPr>
          <w:rFonts w:ascii="Arial" w:hAnsi="Arial" w:cs="Arial"/>
          <w:sz w:val="24"/>
        </w:rPr>
        <w:t xml:space="preserve"> </w:t>
      </w:r>
      <w:proofErr w:type="spellStart"/>
      <w:r w:rsidRPr="00343509">
        <w:rPr>
          <w:rFonts w:ascii="Arial" w:hAnsi="Arial" w:cs="Arial"/>
          <w:sz w:val="24"/>
        </w:rPr>
        <w:t>forestiere</w:t>
      </w:r>
      <w:proofErr w:type="spellEnd"/>
      <w:r w:rsidRPr="00343509">
        <w:rPr>
          <w:rFonts w:ascii="Arial" w:hAnsi="Arial" w:cs="Arial"/>
          <w:sz w:val="24"/>
        </w:rPr>
        <w:t xml:space="preserve"> </w:t>
      </w:r>
      <w:proofErr w:type="spellStart"/>
      <w:r w:rsidRPr="00343509">
        <w:rPr>
          <w:rFonts w:ascii="Arial" w:hAnsi="Arial" w:cs="Arial"/>
          <w:sz w:val="24"/>
        </w:rPr>
        <w:t>şi</w:t>
      </w:r>
      <w:proofErr w:type="spellEnd"/>
      <w:r w:rsidRPr="00343509">
        <w:rPr>
          <w:rFonts w:ascii="Arial" w:hAnsi="Arial" w:cs="Arial"/>
          <w:sz w:val="24"/>
        </w:rPr>
        <w:t xml:space="preserve"> </w:t>
      </w:r>
      <w:proofErr w:type="spellStart"/>
      <w:r w:rsidRPr="00343509">
        <w:rPr>
          <w:rFonts w:ascii="Arial" w:hAnsi="Arial" w:cs="Arial"/>
          <w:sz w:val="24"/>
        </w:rPr>
        <w:t>unul</w:t>
      </w:r>
      <w:proofErr w:type="spellEnd"/>
      <w:r w:rsidRPr="00343509">
        <w:rPr>
          <w:rFonts w:ascii="Arial" w:hAnsi="Arial" w:cs="Arial"/>
          <w:sz w:val="24"/>
        </w:rPr>
        <w:t xml:space="preserve"> public, </w:t>
      </w:r>
      <w:proofErr w:type="spellStart"/>
      <w:r w:rsidRPr="00343509">
        <w:rPr>
          <w:rFonts w:ascii="Arial" w:hAnsi="Arial" w:cs="Arial"/>
          <w:sz w:val="24"/>
        </w:rPr>
        <w:t>marea</w:t>
      </w:r>
      <w:proofErr w:type="spellEnd"/>
      <w:r w:rsidRPr="00343509">
        <w:rPr>
          <w:rFonts w:ascii="Arial" w:hAnsi="Arial" w:cs="Arial"/>
          <w:sz w:val="24"/>
        </w:rPr>
        <w:t xml:space="preserve"> lor </w:t>
      </w:r>
      <w:proofErr w:type="spellStart"/>
      <w:r w:rsidRPr="00343509">
        <w:rPr>
          <w:rFonts w:ascii="Arial" w:hAnsi="Arial" w:cs="Arial"/>
          <w:sz w:val="24"/>
        </w:rPr>
        <w:t>majoritate</w:t>
      </w:r>
      <w:proofErr w:type="spellEnd"/>
      <w:r w:rsidRPr="00343509">
        <w:rPr>
          <w:rFonts w:ascii="Arial" w:hAnsi="Arial" w:cs="Arial"/>
          <w:sz w:val="24"/>
        </w:rPr>
        <w:t xml:space="preserve"> </w:t>
      </w:r>
      <w:proofErr w:type="spellStart"/>
      <w:r w:rsidRPr="00343509">
        <w:rPr>
          <w:rFonts w:ascii="Arial" w:hAnsi="Arial" w:cs="Arial"/>
          <w:sz w:val="24"/>
        </w:rPr>
        <w:t>modernizate</w:t>
      </w:r>
      <w:proofErr w:type="spellEnd"/>
      <w:r w:rsidRPr="00343509">
        <w:rPr>
          <w:rFonts w:ascii="Arial" w:hAnsi="Arial" w:cs="Arial"/>
          <w:sz w:val="24"/>
        </w:rPr>
        <w:t xml:space="preserve"> </w:t>
      </w:r>
      <w:proofErr w:type="spellStart"/>
      <w:r w:rsidRPr="00343509">
        <w:rPr>
          <w:rFonts w:ascii="Arial" w:hAnsi="Arial" w:cs="Arial"/>
          <w:sz w:val="24"/>
        </w:rPr>
        <w:t>şi</w:t>
      </w:r>
      <w:proofErr w:type="spellEnd"/>
      <w:r w:rsidRPr="00343509">
        <w:rPr>
          <w:rFonts w:ascii="Arial" w:hAnsi="Arial" w:cs="Arial"/>
          <w:sz w:val="24"/>
        </w:rPr>
        <w:t xml:space="preserve"> </w:t>
      </w:r>
      <w:proofErr w:type="spellStart"/>
      <w:r w:rsidRPr="00343509">
        <w:rPr>
          <w:rFonts w:ascii="Arial" w:hAnsi="Arial" w:cs="Arial"/>
          <w:sz w:val="24"/>
        </w:rPr>
        <w:t>în</w:t>
      </w:r>
      <w:proofErr w:type="spellEnd"/>
      <w:r w:rsidRPr="00343509">
        <w:rPr>
          <w:rFonts w:ascii="Arial" w:hAnsi="Arial" w:cs="Arial"/>
          <w:sz w:val="24"/>
        </w:rPr>
        <w:t xml:space="preserve"> stare </w:t>
      </w:r>
      <w:proofErr w:type="spellStart"/>
      <w:r w:rsidRPr="00343509">
        <w:rPr>
          <w:rFonts w:ascii="Arial" w:hAnsi="Arial" w:cs="Arial"/>
          <w:sz w:val="24"/>
        </w:rPr>
        <w:t>bună</w:t>
      </w:r>
      <w:proofErr w:type="spellEnd"/>
      <w:r w:rsidRPr="00343509">
        <w:rPr>
          <w:rFonts w:ascii="Arial" w:hAnsi="Arial" w:cs="Arial"/>
          <w:sz w:val="24"/>
        </w:rPr>
        <w:t xml:space="preserve">. </w:t>
      </w:r>
      <w:proofErr w:type="spellStart"/>
      <w:r w:rsidRPr="00343509">
        <w:rPr>
          <w:rFonts w:ascii="Arial" w:hAnsi="Arial" w:cs="Arial"/>
          <w:sz w:val="24"/>
        </w:rPr>
        <w:t>Drumurile</w:t>
      </w:r>
      <w:proofErr w:type="spellEnd"/>
      <w:r w:rsidRPr="00343509">
        <w:rPr>
          <w:rFonts w:ascii="Arial" w:hAnsi="Arial" w:cs="Arial"/>
          <w:sz w:val="24"/>
        </w:rPr>
        <w:t xml:space="preserve"> </w:t>
      </w:r>
      <w:proofErr w:type="spellStart"/>
      <w:r w:rsidRPr="00343509">
        <w:rPr>
          <w:rFonts w:ascii="Arial" w:hAnsi="Arial" w:cs="Arial"/>
          <w:sz w:val="24"/>
        </w:rPr>
        <w:t>forestiere</w:t>
      </w:r>
      <w:proofErr w:type="spellEnd"/>
      <w:r w:rsidRPr="00343509">
        <w:rPr>
          <w:rFonts w:ascii="Arial" w:hAnsi="Arial" w:cs="Arial"/>
          <w:sz w:val="24"/>
        </w:rPr>
        <w:t xml:space="preserve"> se </w:t>
      </w:r>
      <w:proofErr w:type="spellStart"/>
      <w:r w:rsidRPr="00343509">
        <w:rPr>
          <w:rFonts w:ascii="Arial" w:hAnsi="Arial" w:cs="Arial"/>
          <w:sz w:val="24"/>
        </w:rPr>
        <w:t>află</w:t>
      </w:r>
      <w:proofErr w:type="spellEnd"/>
      <w:r w:rsidRPr="00343509">
        <w:rPr>
          <w:rFonts w:ascii="Arial" w:hAnsi="Arial" w:cs="Arial"/>
          <w:sz w:val="24"/>
        </w:rPr>
        <w:t xml:space="preserve"> </w:t>
      </w:r>
      <w:proofErr w:type="spellStart"/>
      <w:r w:rsidRPr="00343509">
        <w:rPr>
          <w:rFonts w:ascii="Arial" w:hAnsi="Arial" w:cs="Arial"/>
          <w:sz w:val="24"/>
        </w:rPr>
        <w:t>în</w:t>
      </w:r>
      <w:proofErr w:type="spellEnd"/>
      <w:r w:rsidRPr="00343509">
        <w:rPr>
          <w:rFonts w:ascii="Arial" w:hAnsi="Arial" w:cs="Arial"/>
          <w:sz w:val="24"/>
        </w:rPr>
        <w:t xml:space="preserve"> </w:t>
      </w:r>
      <w:proofErr w:type="spellStart"/>
      <w:r w:rsidRPr="00343509">
        <w:rPr>
          <w:rFonts w:ascii="Arial" w:hAnsi="Arial" w:cs="Arial"/>
          <w:sz w:val="24"/>
        </w:rPr>
        <w:t>proprietatea</w:t>
      </w:r>
      <w:proofErr w:type="spellEnd"/>
      <w:r w:rsidRPr="00343509">
        <w:rPr>
          <w:rFonts w:ascii="Arial" w:hAnsi="Arial" w:cs="Arial"/>
          <w:sz w:val="24"/>
        </w:rPr>
        <w:t xml:space="preserve"> </w:t>
      </w:r>
      <w:proofErr w:type="spellStart"/>
      <w:r w:rsidRPr="00343509">
        <w:rPr>
          <w:rFonts w:ascii="Arial" w:hAnsi="Arial" w:cs="Arial"/>
          <w:sz w:val="24"/>
        </w:rPr>
        <w:t>deţinătorului</w:t>
      </w:r>
      <w:proofErr w:type="spellEnd"/>
      <w:r w:rsidRPr="00343509">
        <w:rPr>
          <w:rFonts w:ascii="Arial" w:hAnsi="Arial" w:cs="Arial"/>
          <w:sz w:val="24"/>
        </w:rPr>
        <w:t xml:space="preserve"> </w:t>
      </w:r>
      <w:proofErr w:type="spellStart"/>
      <w:r w:rsidRPr="00343509">
        <w:rPr>
          <w:rFonts w:ascii="Arial" w:hAnsi="Arial" w:cs="Arial"/>
          <w:sz w:val="24"/>
        </w:rPr>
        <w:t>pădurii</w:t>
      </w:r>
      <w:proofErr w:type="spellEnd"/>
      <w:r w:rsidRPr="00343509">
        <w:rPr>
          <w:rFonts w:ascii="Arial" w:hAnsi="Arial" w:cs="Arial"/>
          <w:sz w:val="24"/>
        </w:rPr>
        <w:t>.</w:t>
      </w:r>
    </w:p>
    <w:p w14:paraId="1980461A" w14:textId="02E27B6B" w:rsidR="00343509" w:rsidRPr="00343509" w:rsidRDefault="00343509" w:rsidP="00343509">
      <w:pPr>
        <w:pStyle w:val="Textsimplu"/>
        <w:tabs>
          <w:tab w:val="left" w:pos="805"/>
          <w:tab w:val="left" w:pos="1077"/>
        </w:tabs>
        <w:spacing w:line="288" w:lineRule="auto"/>
        <w:jc w:val="both"/>
        <w:rPr>
          <w:rFonts w:ascii="Arial" w:hAnsi="Arial" w:cs="Arial"/>
          <w:sz w:val="24"/>
        </w:rPr>
      </w:pPr>
      <w:r w:rsidRPr="00343509">
        <w:rPr>
          <w:rFonts w:ascii="Arial" w:hAnsi="Arial" w:cs="Arial"/>
          <w:sz w:val="24"/>
        </w:rPr>
        <w:tab/>
      </w:r>
    </w:p>
    <w:p w14:paraId="690E0FFC" w14:textId="3D7A1299" w:rsidR="00343509" w:rsidRDefault="00343509" w:rsidP="00343509">
      <w:pPr>
        <w:pStyle w:val="Textsimplu"/>
        <w:tabs>
          <w:tab w:val="left" w:pos="805"/>
          <w:tab w:val="left" w:pos="1077"/>
        </w:tabs>
        <w:spacing w:line="288" w:lineRule="auto"/>
        <w:jc w:val="both"/>
        <w:rPr>
          <w:rFonts w:ascii="Arial" w:hAnsi="Arial" w:cs="Arial"/>
          <w:sz w:val="24"/>
        </w:rPr>
      </w:pPr>
      <w:r w:rsidRPr="00343509">
        <w:rPr>
          <w:rFonts w:ascii="Arial" w:hAnsi="Arial" w:cs="Arial"/>
          <w:sz w:val="24"/>
        </w:rPr>
        <w:tab/>
        <w:t xml:space="preserve">Din </w:t>
      </w:r>
      <w:proofErr w:type="spellStart"/>
      <w:r w:rsidRPr="00343509">
        <w:rPr>
          <w:rFonts w:ascii="Arial" w:hAnsi="Arial" w:cs="Arial"/>
          <w:sz w:val="24"/>
        </w:rPr>
        <w:t>analiza</w:t>
      </w:r>
      <w:proofErr w:type="spellEnd"/>
      <w:r w:rsidRPr="00343509">
        <w:rPr>
          <w:rFonts w:ascii="Arial" w:hAnsi="Arial" w:cs="Arial"/>
          <w:sz w:val="24"/>
        </w:rPr>
        <w:t xml:space="preserve"> </w:t>
      </w:r>
      <w:proofErr w:type="spellStart"/>
      <w:r w:rsidRPr="00343509">
        <w:rPr>
          <w:rFonts w:ascii="Arial" w:hAnsi="Arial" w:cs="Arial"/>
          <w:sz w:val="24"/>
        </w:rPr>
        <w:t>datelor</w:t>
      </w:r>
      <w:proofErr w:type="spellEnd"/>
      <w:r w:rsidRPr="00343509">
        <w:rPr>
          <w:rFonts w:ascii="Arial" w:hAnsi="Arial" w:cs="Arial"/>
          <w:sz w:val="24"/>
        </w:rPr>
        <w:t xml:space="preserve"> </w:t>
      </w:r>
      <w:proofErr w:type="spellStart"/>
      <w:r w:rsidRPr="00343509">
        <w:rPr>
          <w:rFonts w:ascii="Arial" w:hAnsi="Arial" w:cs="Arial"/>
          <w:sz w:val="24"/>
        </w:rPr>
        <w:t>prezentate</w:t>
      </w:r>
      <w:proofErr w:type="spellEnd"/>
      <w:r w:rsidRPr="00343509">
        <w:rPr>
          <w:rFonts w:ascii="Arial" w:hAnsi="Arial" w:cs="Arial"/>
          <w:sz w:val="24"/>
        </w:rPr>
        <w:t xml:space="preserve"> </w:t>
      </w:r>
      <w:proofErr w:type="spellStart"/>
      <w:r w:rsidRPr="00343509">
        <w:rPr>
          <w:rFonts w:ascii="Arial" w:hAnsi="Arial" w:cs="Arial"/>
          <w:sz w:val="24"/>
        </w:rPr>
        <w:t>în</w:t>
      </w:r>
      <w:proofErr w:type="spellEnd"/>
      <w:r w:rsidRPr="00343509">
        <w:rPr>
          <w:rFonts w:ascii="Arial" w:hAnsi="Arial" w:cs="Arial"/>
          <w:sz w:val="24"/>
        </w:rPr>
        <w:t xml:space="preserve"> </w:t>
      </w:r>
      <w:proofErr w:type="spellStart"/>
      <w:r w:rsidRPr="00343509">
        <w:rPr>
          <w:rFonts w:ascii="Arial" w:hAnsi="Arial" w:cs="Arial"/>
          <w:sz w:val="24"/>
        </w:rPr>
        <w:t>tabelul</w:t>
      </w:r>
      <w:proofErr w:type="spellEnd"/>
      <w:r w:rsidRPr="00343509">
        <w:rPr>
          <w:rFonts w:ascii="Arial" w:hAnsi="Arial" w:cs="Arial"/>
          <w:sz w:val="24"/>
        </w:rPr>
        <w:t xml:space="preserve"> de </w:t>
      </w:r>
      <w:proofErr w:type="spellStart"/>
      <w:r w:rsidRPr="00343509">
        <w:rPr>
          <w:rFonts w:ascii="Arial" w:hAnsi="Arial" w:cs="Arial"/>
          <w:sz w:val="24"/>
        </w:rPr>
        <w:t>mai</w:t>
      </w:r>
      <w:proofErr w:type="spellEnd"/>
      <w:r w:rsidRPr="00343509">
        <w:rPr>
          <w:rFonts w:ascii="Arial" w:hAnsi="Arial" w:cs="Arial"/>
          <w:sz w:val="24"/>
        </w:rPr>
        <w:t xml:space="preserve"> </w:t>
      </w:r>
      <w:proofErr w:type="spellStart"/>
      <w:r w:rsidRPr="00343509">
        <w:rPr>
          <w:rFonts w:ascii="Arial" w:hAnsi="Arial" w:cs="Arial"/>
          <w:sz w:val="24"/>
        </w:rPr>
        <w:t>jos</w:t>
      </w:r>
      <w:proofErr w:type="spellEnd"/>
      <w:r w:rsidRPr="00343509">
        <w:rPr>
          <w:rFonts w:ascii="Arial" w:hAnsi="Arial" w:cs="Arial"/>
          <w:sz w:val="24"/>
        </w:rPr>
        <w:t xml:space="preserve"> </w:t>
      </w:r>
      <w:proofErr w:type="spellStart"/>
      <w:r w:rsidRPr="00343509">
        <w:rPr>
          <w:rFonts w:ascii="Arial" w:hAnsi="Arial" w:cs="Arial"/>
          <w:sz w:val="24"/>
        </w:rPr>
        <w:t>reiese</w:t>
      </w:r>
      <w:proofErr w:type="spellEnd"/>
      <w:r w:rsidRPr="00343509">
        <w:rPr>
          <w:rFonts w:ascii="Arial" w:hAnsi="Arial" w:cs="Arial"/>
          <w:sz w:val="24"/>
        </w:rPr>
        <w:t xml:space="preserve"> </w:t>
      </w:r>
      <w:proofErr w:type="spellStart"/>
      <w:r w:rsidRPr="00343509">
        <w:rPr>
          <w:rFonts w:ascii="Arial" w:hAnsi="Arial" w:cs="Arial"/>
          <w:sz w:val="24"/>
        </w:rPr>
        <w:t>că</w:t>
      </w:r>
      <w:proofErr w:type="spellEnd"/>
      <w:r w:rsidRPr="00343509">
        <w:rPr>
          <w:rFonts w:ascii="Arial" w:hAnsi="Arial" w:cs="Arial"/>
          <w:sz w:val="24"/>
        </w:rPr>
        <w:t xml:space="preserve"> </w:t>
      </w:r>
      <w:proofErr w:type="spellStart"/>
      <w:r w:rsidRPr="00343509">
        <w:rPr>
          <w:rFonts w:ascii="Arial" w:hAnsi="Arial" w:cs="Arial"/>
          <w:sz w:val="24"/>
        </w:rPr>
        <w:t>accesibilitatea</w:t>
      </w:r>
      <w:proofErr w:type="spellEnd"/>
      <w:r w:rsidRPr="00343509">
        <w:rPr>
          <w:rFonts w:ascii="Arial" w:hAnsi="Arial" w:cs="Arial"/>
          <w:sz w:val="24"/>
        </w:rPr>
        <w:t xml:space="preserve"> </w:t>
      </w:r>
      <w:proofErr w:type="spellStart"/>
      <w:r w:rsidRPr="00343509">
        <w:rPr>
          <w:rFonts w:ascii="Arial" w:hAnsi="Arial" w:cs="Arial"/>
          <w:sz w:val="24"/>
        </w:rPr>
        <w:t>fondului</w:t>
      </w:r>
      <w:proofErr w:type="spellEnd"/>
      <w:r w:rsidRPr="00343509">
        <w:rPr>
          <w:rFonts w:ascii="Arial" w:hAnsi="Arial" w:cs="Arial"/>
          <w:sz w:val="24"/>
        </w:rPr>
        <w:t xml:space="preserve"> </w:t>
      </w:r>
      <w:proofErr w:type="spellStart"/>
      <w:r w:rsidRPr="00343509">
        <w:rPr>
          <w:rFonts w:ascii="Arial" w:hAnsi="Arial" w:cs="Arial"/>
          <w:sz w:val="24"/>
        </w:rPr>
        <w:t>forestier</w:t>
      </w:r>
      <w:proofErr w:type="spellEnd"/>
      <w:r w:rsidRPr="00343509">
        <w:rPr>
          <w:rFonts w:ascii="Arial" w:hAnsi="Arial" w:cs="Arial"/>
          <w:sz w:val="24"/>
        </w:rPr>
        <w:t xml:space="preserve"> din U.P.I </w:t>
      </w:r>
      <w:proofErr w:type="spellStart"/>
      <w:r w:rsidRPr="00343509">
        <w:rPr>
          <w:rFonts w:ascii="Arial" w:hAnsi="Arial" w:cs="Arial"/>
          <w:sz w:val="24"/>
        </w:rPr>
        <w:t>Urbea</w:t>
      </w:r>
      <w:proofErr w:type="spellEnd"/>
      <w:r w:rsidRPr="00343509">
        <w:rPr>
          <w:rFonts w:ascii="Arial" w:hAnsi="Arial" w:cs="Arial"/>
          <w:sz w:val="24"/>
        </w:rPr>
        <w:t xml:space="preserve"> </w:t>
      </w:r>
      <w:proofErr w:type="spellStart"/>
      <w:r w:rsidRPr="00343509">
        <w:rPr>
          <w:rFonts w:ascii="Arial" w:hAnsi="Arial" w:cs="Arial"/>
          <w:sz w:val="24"/>
        </w:rPr>
        <w:t>Ampoițană</w:t>
      </w:r>
      <w:proofErr w:type="spellEnd"/>
      <w:r w:rsidRPr="00343509">
        <w:rPr>
          <w:rFonts w:ascii="Arial" w:hAnsi="Arial" w:cs="Arial"/>
          <w:sz w:val="24"/>
        </w:rPr>
        <w:t xml:space="preserve"> </w:t>
      </w:r>
      <w:proofErr w:type="spellStart"/>
      <w:r w:rsidRPr="00343509">
        <w:rPr>
          <w:rFonts w:ascii="Arial" w:hAnsi="Arial" w:cs="Arial"/>
          <w:sz w:val="24"/>
        </w:rPr>
        <w:t>este</w:t>
      </w:r>
      <w:proofErr w:type="spellEnd"/>
      <w:r w:rsidRPr="00343509">
        <w:rPr>
          <w:rFonts w:ascii="Arial" w:hAnsi="Arial" w:cs="Arial"/>
          <w:sz w:val="24"/>
        </w:rPr>
        <w:t xml:space="preserve"> 95%. </w:t>
      </w:r>
      <w:proofErr w:type="spellStart"/>
      <w:r w:rsidRPr="00343509">
        <w:rPr>
          <w:rFonts w:ascii="Arial" w:hAnsi="Arial" w:cs="Arial"/>
          <w:sz w:val="24"/>
        </w:rPr>
        <w:t>Acest</w:t>
      </w:r>
      <w:proofErr w:type="spellEnd"/>
      <w:r w:rsidRPr="00343509">
        <w:rPr>
          <w:rFonts w:ascii="Arial" w:hAnsi="Arial" w:cs="Arial"/>
          <w:sz w:val="24"/>
        </w:rPr>
        <w:t xml:space="preserve"> </w:t>
      </w:r>
      <w:proofErr w:type="spellStart"/>
      <w:r w:rsidRPr="00343509">
        <w:rPr>
          <w:rFonts w:ascii="Arial" w:hAnsi="Arial" w:cs="Arial"/>
          <w:sz w:val="24"/>
        </w:rPr>
        <w:t>lucru</w:t>
      </w:r>
      <w:proofErr w:type="spellEnd"/>
      <w:r w:rsidRPr="00343509">
        <w:rPr>
          <w:rFonts w:ascii="Arial" w:hAnsi="Arial" w:cs="Arial"/>
          <w:sz w:val="24"/>
        </w:rPr>
        <w:t xml:space="preserve"> </w:t>
      </w:r>
      <w:proofErr w:type="spellStart"/>
      <w:r w:rsidRPr="00343509">
        <w:rPr>
          <w:rFonts w:ascii="Arial" w:hAnsi="Arial" w:cs="Arial"/>
          <w:sz w:val="24"/>
        </w:rPr>
        <w:t>înseamnă</w:t>
      </w:r>
      <w:proofErr w:type="spellEnd"/>
      <w:r w:rsidRPr="00343509">
        <w:rPr>
          <w:rFonts w:ascii="Arial" w:hAnsi="Arial" w:cs="Arial"/>
          <w:sz w:val="24"/>
        </w:rPr>
        <w:t xml:space="preserve"> </w:t>
      </w:r>
      <w:proofErr w:type="spellStart"/>
      <w:r w:rsidRPr="00343509">
        <w:rPr>
          <w:rFonts w:ascii="Arial" w:hAnsi="Arial" w:cs="Arial"/>
          <w:sz w:val="24"/>
        </w:rPr>
        <w:t>că</w:t>
      </w:r>
      <w:proofErr w:type="spellEnd"/>
      <w:r w:rsidRPr="00343509">
        <w:rPr>
          <w:rFonts w:ascii="Arial" w:hAnsi="Arial" w:cs="Arial"/>
          <w:sz w:val="24"/>
        </w:rPr>
        <w:t xml:space="preserve"> nu </w:t>
      </w:r>
      <w:proofErr w:type="spellStart"/>
      <w:r w:rsidRPr="00343509">
        <w:rPr>
          <w:rFonts w:ascii="Arial" w:hAnsi="Arial" w:cs="Arial"/>
          <w:sz w:val="24"/>
        </w:rPr>
        <w:t>toate</w:t>
      </w:r>
      <w:proofErr w:type="spellEnd"/>
      <w:r w:rsidRPr="00343509">
        <w:rPr>
          <w:rFonts w:ascii="Arial" w:hAnsi="Arial" w:cs="Arial"/>
          <w:sz w:val="24"/>
        </w:rPr>
        <w:t xml:space="preserve"> </w:t>
      </w:r>
      <w:proofErr w:type="spellStart"/>
      <w:r w:rsidRPr="00343509">
        <w:rPr>
          <w:rFonts w:ascii="Arial" w:hAnsi="Arial" w:cs="Arial"/>
          <w:sz w:val="24"/>
        </w:rPr>
        <w:t>arboretele</w:t>
      </w:r>
      <w:proofErr w:type="spellEnd"/>
      <w:r w:rsidRPr="00343509">
        <w:rPr>
          <w:rFonts w:ascii="Arial" w:hAnsi="Arial" w:cs="Arial"/>
          <w:sz w:val="24"/>
        </w:rPr>
        <w:t xml:space="preserve"> se </w:t>
      </w:r>
      <w:proofErr w:type="spellStart"/>
      <w:r w:rsidRPr="00343509">
        <w:rPr>
          <w:rFonts w:ascii="Arial" w:hAnsi="Arial" w:cs="Arial"/>
          <w:sz w:val="24"/>
        </w:rPr>
        <w:t>află</w:t>
      </w:r>
      <w:proofErr w:type="spellEnd"/>
      <w:r w:rsidRPr="00343509">
        <w:rPr>
          <w:rFonts w:ascii="Arial" w:hAnsi="Arial" w:cs="Arial"/>
          <w:sz w:val="24"/>
        </w:rPr>
        <w:t xml:space="preserve"> la </w:t>
      </w:r>
      <w:proofErr w:type="spellStart"/>
      <w:r w:rsidRPr="00343509">
        <w:rPr>
          <w:rFonts w:ascii="Arial" w:hAnsi="Arial" w:cs="Arial"/>
          <w:sz w:val="24"/>
        </w:rPr>
        <w:t>mai</w:t>
      </w:r>
      <w:proofErr w:type="spellEnd"/>
      <w:r w:rsidRPr="00343509">
        <w:rPr>
          <w:rFonts w:ascii="Arial" w:hAnsi="Arial" w:cs="Arial"/>
          <w:sz w:val="24"/>
        </w:rPr>
        <w:t xml:space="preserve"> </w:t>
      </w:r>
      <w:proofErr w:type="spellStart"/>
      <w:r w:rsidRPr="00343509">
        <w:rPr>
          <w:rFonts w:ascii="Arial" w:hAnsi="Arial" w:cs="Arial"/>
          <w:sz w:val="24"/>
        </w:rPr>
        <w:t>puţin</w:t>
      </w:r>
      <w:proofErr w:type="spellEnd"/>
      <w:r w:rsidRPr="00343509">
        <w:rPr>
          <w:rFonts w:ascii="Arial" w:hAnsi="Arial" w:cs="Arial"/>
          <w:sz w:val="24"/>
        </w:rPr>
        <w:t xml:space="preserve"> de 1,5 km (</w:t>
      </w:r>
      <w:proofErr w:type="spellStart"/>
      <w:r w:rsidRPr="00343509">
        <w:rPr>
          <w:rFonts w:ascii="Arial" w:hAnsi="Arial" w:cs="Arial"/>
          <w:sz w:val="24"/>
        </w:rPr>
        <w:t>distanţa</w:t>
      </w:r>
      <w:proofErr w:type="spellEnd"/>
      <w:r w:rsidRPr="00343509">
        <w:rPr>
          <w:rFonts w:ascii="Arial" w:hAnsi="Arial" w:cs="Arial"/>
          <w:sz w:val="24"/>
        </w:rPr>
        <w:t xml:space="preserve"> </w:t>
      </w:r>
      <w:proofErr w:type="spellStart"/>
      <w:r w:rsidRPr="00343509">
        <w:rPr>
          <w:rFonts w:ascii="Arial" w:hAnsi="Arial" w:cs="Arial"/>
          <w:sz w:val="24"/>
        </w:rPr>
        <w:t>rentabilă</w:t>
      </w:r>
      <w:proofErr w:type="spellEnd"/>
      <w:r w:rsidRPr="00343509">
        <w:rPr>
          <w:rFonts w:ascii="Arial" w:hAnsi="Arial" w:cs="Arial"/>
          <w:sz w:val="24"/>
        </w:rPr>
        <w:t xml:space="preserve"> </w:t>
      </w:r>
      <w:proofErr w:type="spellStart"/>
      <w:r w:rsidRPr="00343509">
        <w:rPr>
          <w:rFonts w:ascii="Arial" w:hAnsi="Arial" w:cs="Arial"/>
          <w:sz w:val="24"/>
        </w:rPr>
        <w:t>maximă</w:t>
      </w:r>
      <w:proofErr w:type="spellEnd"/>
      <w:r w:rsidRPr="00343509">
        <w:rPr>
          <w:rFonts w:ascii="Arial" w:hAnsi="Arial" w:cs="Arial"/>
          <w:sz w:val="24"/>
        </w:rPr>
        <w:t xml:space="preserve"> de </w:t>
      </w:r>
      <w:proofErr w:type="spellStart"/>
      <w:r w:rsidRPr="00343509">
        <w:rPr>
          <w:rFonts w:ascii="Arial" w:hAnsi="Arial" w:cs="Arial"/>
          <w:sz w:val="24"/>
        </w:rPr>
        <w:t>colectare</w:t>
      </w:r>
      <w:proofErr w:type="spellEnd"/>
      <w:r w:rsidRPr="00343509">
        <w:rPr>
          <w:rFonts w:ascii="Arial" w:hAnsi="Arial" w:cs="Arial"/>
          <w:sz w:val="24"/>
        </w:rPr>
        <w:t xml:space="preserve"> a </w:t>
      </w:r>
      <w:proofErr w:type="spellStart"/>
      <w:r w:rsidRPr="00343509">
        <w:rPr>
          <w:rFonts w:ascii="Arial" w:hAnsi="Arial" w:cs="Arial"/>
          <w:sz w:val="24"/>
        </w:rPr>
        <w:t>masei</w:t>
      </w:r>
      <w:proofErr w:type="spellEnd"/>
      <w:r w:rsidRPr="00343509">
        <w:rPr>
          <w:rFonts w:ascii="Arial" w:hAnsi="Arial" w:cs="Arial"/>
          <w:sz w:val="24"/>
        </w:rPr>
        <w:t xml:space="preserve"> </w:t>
      </w:r>
      <w:proofErr w:type="spellStart"/>
      <w:r w:rsidRPr="00343509">
        <w:rPr>
          <w:rFonts w:ascii="Arial" w:hAnsi="Arial" w:cs="Arial"/>
          <w:sz w:val="24"/>
        </w:rPr>
        <w:t>lemnoase</w:t>
      </w:r>
      <w:proofErr w:type="spellEnd"/>
      <w:r w:rsidRPr="00343509">
        <w:rPr>
          <w:rFonts w:ascii="Arial" w:hAnsi="Arial" w:cs="Arial"/>
          <w:sz w:val="24"/>
        </w:rPr>
        <w:t xml:space="preserve">) </w:t>
      </w:r>
      <w:proofErr w:type="spellStart"/>
      <w:r w:rsidRPr="00343509">
        <w:rPr>
          <w:rFonts w:ascii="Arial" w:hAnsi="Arial" w:cs="Arial"/>
          <w:sz w:val="24"/>
        </w:rPr>
        <w:t>faţă</w:t>
      </w:r>
      <w:proofErr w:type="spellEnd"/>
      <w:r w:rsidRPr="00343509">
        <w:rPr>
          <w:rFonts w:ascii="Arial" w:hAnsi="Arial" w:cs="Arial"/>
          <w:sz w:val="24"/>
        </w:rPr>
        <w:t xml:space="preserve"> de o </w:t>
      </w:r>
      <w:proofErr w:type="spellStart"/>
      <w:r w:rsidRPr="00343509">
        <w:rPr>
          <w:rFonts w:ascii="Arial" w:hAnsi="Arial" w:cs="Arial"/>
          <w:sz w:val="24"/>
        </w:rPr>
        <w:t>cale</w:t>
      </w:r>
      <w:proofErr w:type="spellEnd"/>
      <w:r w:rsidRPr="00343509">
        <w:rPr>
          <w:rFonts w:ascii="Arial" w:hAnsi="Arial" w:cs="Arial"/>
          <w:sz w:val="24"/>
        </w:rPr>
        <w:t xml:space="preserve"> </w:t>
      </w:r>
      <w:proofErr w:type="spellStart"/>
      <w:r w:rsidRPr="00343509">
        <w:rPr>
          <w:rFonts w:ascii="Arial" w:hAnsi="Arial" w:cs="Arial"/>
          <w:sz w:val="24"/>
        </w:rPr>
        <w:t>permanentă</w:t>
      </w:r>
      <w:proofErr w:type="spellEnd"/>
      <w:r w:rsidRPr="00343509">
        <w:rPr>
          <w:rFonts w:ascii="Arial" w:hAnsi="Arial" w:cs="Arial"/>
          <w:sz w:val="24"/>
        </w:rPr>
        <w:t xml:space="preserve"> de transport. </w:t>
      </w:r>
      <w:proofErr w:type="spellStart"/>
      <w:r w:rsidRPr="00343509">
        <w:rPr>
          <w:rFonts w:ascii="Arial" w:hAnsi="Arial" w:cs="Arial"/>
          <w:sz w:val="24"/>
        </w:rPr>
        <w:t>Distanţa</w:t>
      </w:r>
      <w:proofErr w:type="spellEnd"/>
      <w:r w:rsidRPr="00343509">
        <w:rPr>
          <w:rFonts w:ascii="Arial" w:hAnsi="Arial" w:cs="Arial"/>
          <w:sz w:val="24"/>
        </w:rPr>
        <w:t xml:space="preserve"> de </w:t>
      </w:r>
      <w:proofErr w:type="spellStart"/>
      <w:r w:rsidRPr="00343509">
        <w:rPr>
          <w:rFonts w:ascii="Arial" w:hAnsi="Arial" w:cs="Arial"/>
          <w:sz w:val="24"/>
        </w:rPr>
        <w:t>colectare</w:t>
      </w:r>
      <w:proofErr w:type="spellEnd"/>
      <w:r w:rsidRPr="00343509">
        <w:rPr>
          <w:rFonts w:ascii="Arial" w:hAnsi="Arial" w:cs="Arial"/>
          <w:sz w:val="24"/>
        </w:rPr>
        <w:t xml:space="preserve"> </w:t>
      </w:r>
      <w:proofErr w:type="spellStart"/>
      <w:r w:rsidRPr="00343509">
        <w:rPr>
          <w:rFonts w:ascii="Arial" w:hAnsi="Arial" w:cs="Arial"/>
          <w:sz w:val="24"/>
        </w:rPr>
        <w:t>medie</w:t>
      </w:r>
      <w:proofErr w:type="spellEnd"/>
      <w:r w:rsidRPr="00343509">
        <w:rPr>
          <w:rFonts w:ascii="Arial" w:hAnsi="Arial" w:cs="Arial"/>
          <w:sz w:val="24"/>
        </w:rPr>
        <w:t xml:space="preserve"> </w:t>
      </w:r>
      <w:proofErr w:type="spellStart"/>
      <w:r w:rsidRPr="00343509">
        <w:rPr>
          <w:rFonts w:ascii="Arial" w:hAnsi="Arial" w:cs="Arial"/>
          <w:sz w:val="24"/>
        </w:rPr>
        <w:t>pentru</w:t>
      </w:r>
      <w:proofErr w:type="spellEnd"/>
      <w:r w:rsidRPr="00343509">
        <w:rPr>
          <w:rFonts w:ascii="Arial" w:hAnsi="Arial" w:cs="Arial"/>
          <w:sz w:val="24"/>
        </w:rPr>
        <w:t xml:space="preserve"> </w:t>
      </w:r>
      <w:proofErr w:type="spellStart"/>
      <w:r w:rsidRPr="00343509">
        <w:rPr>
          <w:rFonts w:ascii="Arial" w:hAnsi="Arial" w:cs="Arial"/>
          <w:sz w:val="24"/>
        </w:rPr>
        <w:t>toate</w:t>
      </w:r>
      <w:proofErr w:type="spellEnd"/>
      <w:r w:rsidRPr="00343509">
        <w:rPr>
          <w:rFonts w:ascii="Arial" w:hAnsi="Arial" w:cs="Arial"/>
          <w:sz w:val="24"/>
        </w:rPr>
        <w:t xml:space="preserve"> </w:t>
      </w:r>
      <w:proofErr w:type="spellStart"/>
      <w:r w:rsidRPr="00343509">
        <w:rPr>
          <w:rFonts w:ascii="Arial" w:hAnsi="Arial" w:cs="Arial"/>
          <w:sz w:val="24"/>
        </w:rPr>
        <w:t>arboretele</w:t>
      </w:r>
      <w:proofErr w:type="spellEnd"/>
      <w:r w:rsidRPr="00343509">
        <w:rPr>
          <w:rFonts w:ascii="Arial" w:hAnsi="Arial" w:cs="Arial"/>
          <w:sz w:val="24"/>
        </w:rPr>
        <w:t xml:space="preserve"> </w:t>
      </w:r>
      <w:proofErr w:type="spellStart"/>
      <w:r w:rsidRPr="00343509">
        <w:rPr>
          <w:rFonts w:ascii="Arial" w:hAnsi="Arial" w:cs="Arial"/>
          <w:sz w:val="24"/>
        </w:rPr>
        <w:t>este</w:t>
      </w:r>
      <w:proofErr w:type="spellEnd"/>
      <w:r w:rsidRPr="00343509">
        <w:rPr>
          <w:rFonts w:ascii="Arial" w:hAnsi="Arial" w:cs="Arial"/>
          <w:sz w:val="24"/>
        </w:rPr>
        <w:t xml:space="preserve"> de 0,31 km.</w:t>
      </w:r>
    </w:p>
    <w:p w14:paraId="7C80C5FE" w14:textId="77777777" w:rsidR="00343509" w:rsidRDefault="00343509" w:rsidP="00343509">
      <w:pPr>
        <w:pStyle w:val="Textsimplu"/>
        <w:tabs>
          <w:tab w:val="left" w:pos="805"/>
          <w:tab w:val="left" w:pos="1077"/>
        </w:tabs>
        <w:spacing w:line="160" w:lineRule="exact"/>
        <w:jc w:val="center"/>
        <w:rPr>
          <w:b/>
        </w:rPr>
      </w:pPr>
    </w:p>
    <w:p w14:paraId="5F1051A2" w14:textId="77777777" w:rsidR="00343509" w:rsidRDefault="00343509" w:rsidP="00343509">
      <w:pPr>
        <w:pStyle w:val="Textsimplu"/>
        <w:tabs>
          <w:tab w:val="left" w:pos="805"/>
          <w:tab w:val="left" w:pos="1077"/>
        </w:tabs>
        <w:spacing w:line="160" w:lineRule="exact"/>
        <w:jc w:val="center"/>
        <w:rPr>
          <w:b/>
        </w:rPr>
      </w:pPr>
    </w:p>
    <w:p w14:paraId="28C85518" w14:textId="77777777" w:rsidR="00B11776" w:rsidRDefault="00B11776" w:rsidP="00343509">
      <w:pPr>
        <w:pStyle w:val="Textsimplu"/>
        <w:tabs>
          <w:tab w:val="left" w:pos="805"/>
          <w:tab w:val="left" w:pos="1077"/>
        </w:tabs>
        <w:spacing w:line="160" w:lineRule="exact"/>
        <w:jc w:val="center"/>
        <w:rPr>
          <w:b/>
        </w:rPr>
      </w:pPr>
    </w:p>
    <w:p w14:paraId="369DCE70" w14:textId="77777777" w:rsidR="00B11776" w:rsidRDefault="00B11776" w:rsidP="00343509">
      <w:pPr>
        <w:pStyle w:val="Textsimplu"/>
        <w:tabs>
          <w:tab w:val="left" w:pos="805"/>
          <w:tab w:val="left" w:pos="1077"/>
        </w:tabs>
        <w:spacing w:line="160" w:lineRule="exact"/>
        <w:jc w:val="center"/>
        <w:rPr>
          <w:b/>
        </w:rPr>
      </w:pPr>
    </w:p>
    <w:p w14:paraId="6E4CD777" w14:textId="77777777" w:rsidR="00B11776" w:rsidRDefault="00B11776" w:rsidP="00343509">
      <w:pPr>
        <w:pStyle w:val="Textsimplu"/>
        <w:tabs>
          <w:tab w:val="left" w:pos="805"/>
          <w:tab w:val="left" w:pos="1077"/>
        </w:tabs>
        <w:spacing w:line="160" w:lineRule="exact"/>
        <w:jc w:val="center"/>
        <w:rPr>
          <w:b/>
        </w:rPr>
      </w:pPr>
    </w:p>
    <w:p w14:paraId="447DA0D6" w14:textId="77777777" w:rsidR="00B11776" w:rsidRDefault="00B11776" w:rsidP="00343509">
      <w:pPr>
        <w:pStyle w:val="Textsimplu"/>
        <w:tabs>
          <w:tab w:val="left" w:pos="805"/>
          <w:tab w:val="left" w:pos="1077"/>
        </w:tabs>
        <w:spacing w:line="160" w:lineRule="exact"/>
        <w:jc w:val="center"/>
        <w:rPr>
          <w:b/>
        </w:rPr>
      </w:pPr>
    </w:p>
    <w:p w14:paraId="0AC5C88E" w14:textId="77777777" w:rsidR="00B11776" w:rsidRDefault="00B11776" w:rsidP="00343509">
      <w:pPr>
        <w:pStyle w:val="Textsimplu"/>
        <w:tabs>
          <w:tab w:val="left" w:pos="805"/>
          <w:tab w:val="left" w:pos="1077"/>
        </w:tabs>
        <w:spacing w:line="160" w:lineRule="exact"/>
        <w:jc w:val="center"/>
        <w:rPr>
          <w:b/>
        </w:rPr>
      </w:pPr>
    </w:p>
    <w:p w14:paraId="3433C7A2" w14:textId="77777777" w:rsidR="00B11776" w:rsidRDefault="00B11776" w:rsidP="00343509">
      <w:pPr>
        <w:pStyle w:val="Textsimplu"/>
        <w:tabs>
          <w:tab w:val="left" w:pos="805"/>
          <w:tab w:val="left" w:pos="1077"/>
        </w:tabs>
        <w:spacing w:line="160" w:lineRule="exact"/>
        <w:jc w:val="center"/>
        <w:rPr>
          <w:b/>
        </w:rPr>
      </w:pPr>
    </w:p>
    <w:p w14:paraId="25E885A9" w14:textId="77777777" w:rsidR="00B11776" w:rsidRDefault="00B11776" w:rsidP="00343509">
      <w:pPr>
        <w:pStyle w:val="Textsimplu"/>
        <w:tabs>
          <w:tab w:val="left" w:pos="805"/>
          <w:tab w:val="left" w:pos="1077"/>
        </w:tabs>
        <w:spacing w:line="160" w:lineRule="exact"/>
        <w:jc w:val="center"/>
        <w:rPr>
          <w:b/>
        </w:rPr>
      </w:pPr>
    </w:p>
    <w:p w14:paraId="4A0D84DC" w14:textId="77777777" w:rsidR="00B11776" w:rsidRDefault="00B11776" w:rsidP="00343509">
      <w:pPr>
        <w:pStyle w:val="Textsimplu"/>
        <w:tabs>
          <w:tab w:val="left" w:pos="805"/>
          <w:tab w:val="left" w:pos="1077"/>
        </w:tabs>
        <w:spacing w:line="160" w:lineRule="exact"/>
        <w:jc w:val="center"/>
        <w:rPr>
          <w:b/>
        </w:rPr>
      </w:pPr>
    </w:p>
    <w:p w14:paraId="61954AA4" w14:textId="77777777" w:rsidR="00B11776" w:rsidRDefault="00B11776" w:rsidP="00343509">
      <w:pPr>
        <w:pStyle w:val="Textsimplu"/>
        <w:tabs>
          <w:tab w:val="left" w:pos="805"/>
          <w:tab w:val="left" w:pos="1077"/>
        </w:tabs>
        <w:spacing w:line="160" w:lineRule="exact"/>
        <w:jc w:val="center"/>
        <w:rPr>
          <w:b/>
        </w:rPr>
      </w:pPr>
    </w:p>
    <w:p w14:paraId="14EFC8B0" w14:textId="77777777" w:rsidR="00B11776" w:rsidRDefault="00B11776" w:rsidP="00343509">
      <w:pPr>
        <w:pStyle w:val="Textsimplu"/>
        <w:tabs>
          <w:tab w:val="left" w:pos="805"/>
          <w:tab w:val="left" w:pos="1077"/>
        </w:tabs>
        <w:spacing w:line="160" w:lineRule="exact"/>
        <w:jc w:val="center"/>
        <w:rPr>
          <w:b/>
        </w:rPr>
      </w:pPr>
    </w:p>
    <w:p w14:paraId="7631AA7A" w14:textId="77777777" w:rsidR="00B11776" w:rsidRDefault="00B11776" w:rsidP="00343509">
      <w:pPr>
        <w:pStyle w:val="Textsimplu"/>
        <w:tabs>
          <w:tab w:val="left" w:pos="805"/>
          <w:tab w:val="left" w:pos="1077"/>
        </w:tabs>
        <w:spacing w:line="160" w:lineRule="exact"/>
        <w:jc w:val="center"/>
        <w:rPr>
          <w:b/>
        </w:rPr>
      </w:pPr>
    </w:p>
    <w:p w14:paraId="64A38B66" w14:textId="77777777" w:rsidR="00B11776" w:rsidRDefault="00B11776" w:rsidP="00343509">
      <w:pPr>
        <w:pStyle w:val="Textsimplu"/>
        <w:tabs>
          <w:tab w:val="left" w:pos="805"/>
          <w:tab w:val="left" w:pos="1077"/>
        </w:tabs>
        <w:spacing w:line="160" w:lineRule="exact"/>
        <w:jc w:val="center"/>
        <w:rPr>
          <w:b/>
        </w:rPr>
      </w:pPr>
    </w:p>
    <w:p w14:paraId="190D3945" w14:textId="77777777" w:rsidR="00B11776" w:rsidRDefault="00B11776" w:rsidP="00343509">
      <w:pPr>
        <w:pStyle w:val="Textsimplu"/>
        <w:tabs>
          <w:tab w:val="left" w:pos="805"/>
          <w:tab w:val="left" w:pos="1077"/>
        </w:tabs>
        <w:spacing w:line="160" w:lineRule="exact"/>
        <w:jc w:val="center"/>
        <w:rPr>
          <w:b/>
        </w:rPr>
      </w:pPr>
    </w:p>
    <w:p w14:paraId="56642749" w14:textId="77777777" w:rsidR="00B11776" w:rsidRDefault="00B11776" w:rsidP="00343509">
      <w:pPr>
        <w:pStyle w:val="Textsimplu"/>
        <w:tabs>
          <w:tab w:val="left" w:pos="805"/>
          <w:tab w:val="left" w:pos="1077"/>
        </w:tabs>
        <w:spacing w:line="160" w:lineRule="exact"/>
        <w:jc w:val="center"/>
        <w:rPr>
          <w:b/>
        </w:rPr>
      </w:pPr>
    </w:p>
    <w:p w14:paraId="2BD0A01D" w14:textId="2B5AD32D" w:rsidR="00343509" w:rsidRDefault="00343509" w:rsidP="00343509">
      <w:pPr>
        <w:pStyle w:val="Textsimplu"/>
        <w:tabs>
          <w:tab w:val="left" w:pos="805"/>
          <w:tab w:val="left" w:pos="1077"/>
        </w:tabs>
        <w:spacing w:line="160" w:lineRule="exact"/>
        <w:jc w:val="center"/>
        <w:rPr>
          <w:b/>
        </w:rPr>
      </w:pPr>
      <w:proofErr w:type="spellStart"/>
      <w:r>
        <w:rPr>
          <w:b/>
        </w:rPr>
        <w:lastRenderedPageBreak/>
        <w:t>Accesibilitatea</w:t>
      </w:r>
      <w:proofErr w:type="spellEnd"/>
      <w:r>
        <w:rPr>
          <w:b/>
        </w:rPr>
        <w:t xml:space="preserve"> </w:t>
      </w:r>
      <w:proofErr w:type="spellStart"/>
      <w:r>
        <w:rPr>
          <w:b/>
        </w:rPr>
        <w:t>fondului</w:t>
      </w:r>
      <w:proofErr w:type="spellEnd"/>
      <w:r>
        <w:rPr>
          <w:b/>
        </w:rPr>
        <w:t xml:space="preserve"> </w:t>
      </w:r>
      <w:proofErr w:type="spellStart"/>
      <w:r>
        <w:rPr>
          <w:b/>
        </w:rPr>
        <w:t>forestier</w:t>
      </w:r>
      <w:proofErr w:type="spellEnd"/>
      <w:r>
        <w:rPr>
          <w:b/>
        </w:rPr>
        <w:t xml:space="preserve"> </w:t>
      </w:r>
      <w:proofErr w:type="spellStart"/>
      <w:r>
        <w:rPr>
          <w:b/>
        </w:rPr>
        <w:t>şi</w:t>
      </w:r>
      <w:proofErr w:type="spellEnd"/>
      <w:r>
        <w:rPr>
          <w:b/>
        </w:rPr>
        <w:t xml:space="preserve"> a </w:t>
      </w:r>
      <w:proofErr w:type="spellStart"/>
      <w:r>
        <w:rPr>
          <w:b/>
        </w:rPr>
        <w:t>posibilităţii</w:t>
      </w:r>
      <w:proofErr w:type="spellEnd"/>
    </w:p>
    <w:p w14:paraId="7D9B385F" w14:textId="77777777" w:rsidR="00343509" w:rsidRDefault="00343509" w:rsidP="00343509">
      <w:pPr>
        <w:pStyle w:val="Textsimplu"/>
        <w:spacing w:line="160" w:lineRule="exact"/>
        <w:jc w:val="center"/>
        <w:rPr>
          <w:sz w:val="18"/>
        </w:rPr>
      </w:pPr>
      <w:r>
        <w:rPr>
          <w:sz w:val="18"/>
        </w:rPr>
        <w:t xml:space="preserve">                                                     </w:t>
      </w:r>
      <w:proofErr w:type="spellStart"/>
      <w:r>
        <w:rPr>
          <w:sz w:val="18"/>
        </w:rPr>
        <w:t>Tabelul</w:t>
      </w:r>
      <w:proofErr w:type="spellEnd"/>
      <w:r>
        <w:rPr>
          <w:sz w:val="18"/>
        </w:rPr>
        <w:t xml:space="preserve"> 9.1.2.</w:t>
      </w:r>
    </w:p>
    <w:p w14:paraId="46CE8B6C" w14:textId="77777777" w:rsidR="00343509" w:rsidRDefault="00343509" w:rsidP="00343509">
      <w:pPr>
        <w:pStyle w:val="Textsimplu"/>
        <w:spacing w:line="160" w:lineRule="exact"/>
        <w:jc w:val="center"/>
        <w:rPr>
          <w:sz w:val="18"/>
        </w:rPr>
      </w:pPr>
      <w:r>
        <w:rPr>
          <w:sz w:val="18"/>
        </w:rPr>
        <w:t>*************************************************************************</w:t>
      </w:r>
    </w:p>
    <w:p w14:paraId="7CC79243" w14:textId="77777777" w:rsidR="00343509" w:rsidRDefault="00343509" w:rsidP="00343509">
      <w:pPr>
        <w:pStyle w:val="Textsimplu"/>
        <w:spacing w:line="160" w:lineRule="exact"/>
        <w:jc w:val="center"/>
        <w:rPr>
          <w:sz w:val="18"/>
        </w:rPr>
      </w:pPr>
      <w:r>
        <w:rPr>
          <w:sz w:val="18"/>
        </w:rPr>
        <w:t xml:space="preserve">*                                                </w:t>
      </w:r>
      <w:proofErr w:type="gramStart"/>
      <w:r>
        <w:rPr>
          <w:sz w:val="18"/>
        </w:rPr>
        <w:t xml:space="preserve">|  </w:t>
      </w:r>
      <w:proofErr w:type="spellStart"/>
      <w:r>
        <w:rPr>
          <w:sz w:val="18"/>
        </w:rPr>
        <w:t>Accesibilitatea</w:t>
      </w:r>
      <w:proofErr w:type="spellEnd"/>
      <w:proofErr w:type="gramEnd"/>
      <w:r>
        <w:rPr>
          <w:sz w:val="18"/>
        </w:rPr>
        <w:t xml:space="preserve"> (%) *</w:t>
      </w:r>
    </w:p>
    <w:p w14:paraId="0F4300FD" w14:textId="77777777" w:rsidR="00343509" w:rsidRDefault="00343509" w:rsidP="00343509">
      <w:pPr>
        <w:pStyle w:val="Textsimplu"/>
        <w:spacing w:line="160" w:lineRule="exact"/>
        <w:jc w:val="center"/>
        <w:rPr>
          <w:sz w:val="18"/>
        </w:rPr>
      </w:pPr>
      <w:r>
        <w:rPr>
          <w:sz w:val="18"/>
        </w:rPr>
        <w:t xml:space="preserve">*                   </w:t>
      </w:r>
      <w:proofErr w:type="spellStart"/>
      <w:r>
        <w:rPr>
          <w:sz w:val="18"/>
        </w:rPr>
        <w:t>Specificări</w:t>
      </w:r>
      <w:proofErr w:type="spellEnd"/>
      <w:r>
        <w:rPr>
          <w:sz w:val="18"/>
        </w:rPr>
        <w:t xml:space="preserve">                  |----------------------*</w:t>
      </w:r>
    </w:p>
    <w:p w14:paraId="1889AC13" w14:textId="77777777" w:rsidR="00343509" w:rsidRDefault="00343509" w:rsidP="00343509">
      <w:pPr>
        <w:pStyle w:val="Textsimplu"/>
        <w:spacing w:line="160" w:lineRule="exact"/>
        <w:jc w:val="center"/>
        <w:rPr>
          <w:sz w:val="18"/>
        </w:rPr>
      </w:pPr>
      <w:r>
        <w:rPr>
          <w:sz w:val="18"/>
        </w:rPr>
        <w:t xml:space="preserve">*                                                | </w:t>
      </w:r>
      <w:proofErr w:type="spellStart"/>
      <w:r>
        <w:rPr>
          <w:sz w:val="18"/>
        </w:rPr>
        <w:t>actuală</w:t>
      </w:r>
      <w:proofErr w:type="spellEnd"/>
      <w:r>
        <w:rPr>
          <w:sz w:val="18"/>
        </w:rPr>
        <w:t xml:space="preserve"> </w:t>
      </w:r>
      <w:proofErr w:type="gramStart"/>
      <w:r>
        <w:rPr>
          <w:sz w:val="18"/>
        </w:rPr>
        <w:t>|  la</w:t>
      </w:r>
      <w:proofErr w:type="gramEnd"/>
      <w:r>
        <w:rPr>
          <w:sz w:val="18"/>
        </w:rPr>
        <w:t xml:space="preserve"> </w:t>
      </w:r>
      <w:proofErr w:type="spellStart"/>
      <w:r>
        <w:rPr>
          <w:sz w:val="18"/>
        </w:rPr>
        <w:t>finele</w:t>
      </w:r>
      <w:proofErr w:type="spellEnd"/>
      <w:r>
        <w:rPr>
          <w:sz w:val="18"/>
        </w:rPr>
        <w:t xml:space="preserve"> *</w:t>
      </w:r>
    </w:p>
    <w:p w14:paraId="749B1749" w14:textId="77777777" w:rsidR="00343509" w:rsidRDefault="00343509" w:rsidP="00343509">
      <w:pPr>
        <w:pStyle w:val="Textsimplu"/>
        <w:spacing w:line="160" w:lineRule="exact"/>
        <w:jc w:val="center"/>
        <w:rPr>
          <w:sz w:val="18"/>
        </w:rPr>
      </w:pPr>
      <w:r>
        <w:rPr>
          <w:sz w:val="18"/>
        </w:rPr>
        <w:t>*                                                |         |</w:t>
      </w:r>
      <w:proofErr w:type="spellStart"/>
      <w:r>
        <w:rPr>
          <w:sz w:val="18"/>
        </w:rPr>
        <w:t>deceniului</w:t>
      </w:r>
      <w:proofErr w:type="spellEnd"/>
      <w:r>
        <w:rPr>
          <w:sz w:val="18"/>
        </w:rPr>
        <w:t xml:space="preserve"> I*</w:t>
      </w:r>
    </w:p>
    <w:p w14:paraId="7CD9492C" w14:textId="77777777" w:rsidR="00343509" w:rsidRDefault="00343509" w:rsidP="00343509">
      <w:pPr>
        <w:pStyle w:val="Textsimplu"/>
        <w:spacing w:line="160" w:lineRule="exact"/>
        <w:jc w:val="center"/>
        <w:rPr>
          <w:sz w:val="18"/>
        </w:rPr>
      </w:pPr>
      <w:r>
        <w:rPr>
          <w:sz w:val="18"/>
        </w:rPr>
        <w:t>*=======================================================================*</w:t>
      </w:r>
    </w:p>
    <w:p w14:paraId="36D90E5A" w14:textId="77777777" w:rsidR="00343509" w:rsidRDefault="00343509" w:rsidP="00343509">
      <w:pPr>
        <w:pStyle w:val="Textsimplu"/>
        <w:spacing w:line="160" w:lineRule="exact"/>
        <w:jc w:val="center"/>
        <w:rPr>
          <w:sz w:val="18"/>
        </w:rPr>
      </w:pPr>
      <w:r>
        <w:rPr>
          <w:sz w:val="18"/>
        </w:rPr>
        <w:t xml:space="preserve">* </w:t>
      </w:r>
      <w:proofErr w:type="spellStart"/>
      <w:r>
        <w:rPr>
          <w:sz w:val="18"/>
        </w:rPr>
        <w:t>Suprafața</w:t>
      </w:r>
      <w:proofErr w:type="spellEnd"/>
      <w:r>
        <w:rPr>
          <w:sz w:val="18"/>
        </w:rPr>
        <w:t xml:space="preserve"> </w:t>
      </w:r>
      <w:proofErr w:type="spellStart"/>
      <w:r>
        <w:rPr>
          <w:sz w:val="18"/>
        </w:rPr>
        <w:t>fondului</w:t>
      </w:r>
      <w:proofErr w:type="spellEnd"/>
      <w:r>
        <w:rPr>
          <w:sz w:val="18"/>
        </w:rPr>
        <w:t xml:space="preserve"> </w:t>
      </w:r>
      <w:proofErr w:type="spellStart"/>
      <w:r>
        <w:rPr>
          <w:sz w:val="18"/>
        </w:rPr>
        <w:t>forestier</w:t>
      </w:r>
      <w:proofErr w:type="spellEnd"/>
      <w:r>
        <w:rPr>
          <w:sz w:val="18"/>
        </w:rPr>
        <w:t xml:space="preserve">                   |    95   |      95    *</w:t>
      </w:r>
    </w:p>
    <w:p w14:paraId="400865CB" w14:textId="77777777" w:rsidR="00343509" w:rsidRDefault="00343509" w:rsidP="00343509">
      <w:pPr>
        <w:pStyle w:val="Textsimplu"/>
        <w:spacing w:line="160" w:lineRule="exact"/>
        <w:jc w:val="center"/>
        <w:rPr>
          <w:sz w:val="18"/>
        </w:rPr>
      </w:pPr>
      <w:r>
        <w:rPr>
          <w:sz w:val="18"/>
        </w:rPr>
        <w:t>*-----------------------------------------------------------------------*</w:t>
      </w:r>
    </w:p>
    <w:p w14:paraId="1D35E115" w14:textId="77777777" w:rsidR="00343509" w:rsidRDefault="00343509" w:rsidP="00343509">
      <w:pPr>
        <w:pStyle w:val="Textsimplu"/>
        <w:spacing w:line="160" w:lineRule="exact"/>
        <w:jc w:val="center"/>
        <w:rPr>
          <w:sz w:val="18"/>
        </w:rPr>
      </w:pPr>
      <w:r>
        <w:rPr>
          <w:sz w:val="18"/>
        </w:rPr>
        <w:t>*                    | total                     |   100   |     100    *</w:t>
      </w:r>
    </w:p>
    <w:p w14:paraId="3708AF48" w14:textId="77777777" w:rsidR="00343509" w:rsidRDefault="00343509" w:rsidP="00343509">
      <w:pPr>
        <w:pStyle w:val="Textsimplu"/>
        <w:spacing w:line="160" w:lineRule="exact"/>
        <w:jc w:val="center"/>
        <w:rPr>
          <w:sz w:val="18"/>
        </w:rPr>
      </w:pPr>
      <w:r>
        <w:rPr>
          <w:sz w:val="18"/>
        </w:rPr>
        <w:t>*                    |---------------------------|---------|------------*</w:t>
      </w:r>
    </w:p>
    <w:p w14:paraId="63393006" w14:textId="77777777" w:rsidR="00343509" w:rsidRDefault="00343509" w:rsidP="00343509">
      <w:pPr>
        <w:pStyle w:val="Textsimplu"/>
        <w:spacing w:line="160" w:lineRule="exact"/>
        <w:jc w:val="center"/>
        <w:rPr>
          <w:sz w:val="18"/>
        </w:rPr>
      </w:pPr>
      <w:r>
        <w:rPr>
          <w:sz w:val="18"/>
        </w:rPr>
        <w:t xml:space="preserve">*                    | </w:t>
      </w:r>
      <w:proofErr w:type="spellStart"/>
      <w:r>
        <w:rPr>
          <w:sz w:val="18"/>
        </w:rPr>
        <w:t>exploatabil</w:t>
      </w:r>
      <w:proofErr w:type="spellEnd"/>
      <w:r>
        <w:rPr>
          <w:sz w:val="18"/>
        </w:rPr>
        <w:t xml:space="preserve">               |   100   |     100    *</w:t>
      </w:r>
    </w:p>
    <w:p w14:paraId="23F45257" w14:textId="77777777" w:rsidR="00343509" w:rsidRDefault="00343509" w:rsidP="00343509">
      <w:pPr>
        <w:pStyle w:val="Textsimplu"/>
        <w:spacing w:line="160" w:lineRule="exact"/>
        <w:jc w:val="center"/>
        <w:rPr>
          <w:sz w:val="18"/>
        </w:rPr>
      </w:pPr>
      <w:r>
        <w:rPr>
          <w:sz w:val="18"/>
        </w:rPr>
        <w:t xml:space="preserve">* Fond de </w:t>
      </w:r>
      <w:proofErr w:type="spellStart"/>
      <w:proofErr w:type="gramStart"/>
      <w:r>
        <w:rPr>
          <w:sz w:val="18"/>
        </w:rPr>
        <w:t>producție</w:t>
      </w:r>
      <w:proofErr w:type="spellEnd"/>
      <w:r>
        <w:rPr>
          <w:sz w:val="18"/>
        </w:rPr>
        <w:t xml:space="preserve">  |</w:t>
      </w:r>
      <w:proofErr w:type="gramEnd"/>
      <w:r>
        <w:rPr>
          <w:sz w:val="18"/>
        </w:rPr>
        <w:t>---------------------------|---------|------------*</w:t>
      </w:r>
    </w:p>
    <w:p w14:paraId="6F078641" w14:textId="77777777" w:rsidR="00343509" w:rsidRDefault="00343509" w:rsidP="00343509">
      <w:pPr>
        <w:pStyle w:val="Textsimplu"/>
        <w:spacing w:line="160" w:lineRule="exact"/>
        <w:jc w:val="center"/>
        <w:rPr>
          <w:sz w:val="18"/>
        </w:rPr>
      </w:pPr>
      <w:r>
        <w:rPr>
          <w:sz w:val="18"/>
        </w:rPr>
        <w:t xml:space="preserve">*                    | </w:t>
      </w:r>
      <w:proofErr w:type="spellStart"/>
      <w:r>
        <w:rPr>
          <w:sz w:val="18"/>
        </w:rPr>
        <w:t>preexploatabil</w:t>
      </w:r>
      <w:proofErr w:type="spellEnd"/>
      <w:r>
        <w:rPr>
          <w:sz w:val="18"/>
        </w:rPr>
        <w:t xml:space="preserve">            |   100   |     100    *</w:t>
      </w:r>
    </w:p>
    <w:p w14:paraId="0EB663BA" w14:textId="77777777" w:rsidR="00343509" w:rsidRDefault="00343509" w:rsidP="00343509">
      <w:pPr>
        <w:pStyle w:val="Textsimplu"/>
        <w:spacing w:line="160" w:lineRule="exact"/>
        <w:jc w:val="center"/>
        <w:rPr>
          <w:sz w:val="18"/>
        </w:rPr>
      </w:pPr>
      <w:r>
        <w:rPr>
          <w:sz w:val="18"/>
        </w:rPr>
        <w:t>*                    |---------------------------|---------|------------*</w:t>
      </w:r>
    </w:p>
    <w:p w14:paraId="061C90A5" w14:textId="77777777" w:rsidR="00343509" w:rsidRDefault="00343509" w:rsidP="00343509">
      <w:pPr>
        <w:pStyle w:val="Textsimplu"/>
        <w:spacing w:line="160" w:lineRule="exact"/>
        <w:jc w:val="center"/>
        <w:rPr>
          <w:sz w:val="18"/>
        </w:rPr>
      </w:pPr>
      <w:r>
        <w:rPr>
          <w:sz w:val="18"/>
        </w:rPr>
        <w:t xml:space="preserve">*                    | </w:t>
      </w:r>
      <w:proofErr w:type="spellStart"/>
      <w:r>
        <w:rPr>
          <w:sz w:val="18"/>
        </w:rPr>
        <w:t>neexploatabil</w:t>
      </w:r>
      <w:proofErr w:type="spellEnd"/>
      <w:r>
        <w:rPr>
          <w:sz w:val="18"/>
        </w:rPr>
        <w:t xml:space="preserve">             |   100   |     100    *</w:t>
      </w:r>
    </w:p>
    <w:p w14:paraId="10E5B4A7" w14:textId="77777777" w:rsidR="00343509" w:rsidRDefault="00343509" w:rsidP="00343509">
      <w:pPr>
        <w:pStyle w:val="Textsimplu"/>
        <w:spacing w:line="160" w:lineRule="exact"/>
        <w:jc w:val="center"/>
        <w:rPr>
          <w:sz w:val="18"/>
        </w:rPr>
      </w:pPr>
      <w:r>
        <w:rPr>
          <w:sz w:val="18"/>
        </w:rPr>
        <w:t>*-----------------------------------------------------------------------*</w:t>
      </w:r>
    </w:p>
    <w:p w14:paraId="575032AC" w14:textId="77777777" w:rsidR="00343509" w:rsidRDefault="00343509" w:rsidP="00343509">
      <w:pPr>
        <w:pStyle w:val="Textsimplu"/>
        <w:spacing w:line="160" w:lineRule="exact"/>
        <w:jc w:val="center"/>
        <w:rPr>
          <w:sz w:val="18"/>
        </w:rPr>
      </w:pPr>
      <w:r>
        <w:rPr>
          <w:sz w:val="18"/>
        </w:rPr>
        <w:t>*                    | total                     |    94   |      94    *</w:t>
      </w:r>
    </w:p>
    <w:p w14:paraId="3AB4DFAE" w14:textId="77777777" w:rsidR="00343509" w:rsidRDefault="00343509" w:rsidP="00343509">
      <w:pPr>
        <w:pStyle w:val="Textsimplu"/>
        <w:spacing w:line="160" w:lineRule="exact"/>
        <w:jc w:val="center"/>
        <w:rPr>
          <w:sz w:val="18"/>
        </w:rPr>
      </w:pPr>
      <w:r>
        <w:rPr>
          <w:sz w:val="18"/>
        </w:rPr>
        <w:t xml:space="preserve">* Fond de </w:t>
      </w:r>
      <w:proofErr w:type="spellStart"/>
      <w:proofErr w:type="gramStart"/>
      <w:r>
        <w:rPr>
          <w:sz w:val="18"/>
        </w:rPr>
        <w:t>protecție</w:t>
      </w:r>
      <w:proofErr w:type="spellEnd"/>
      <w:r>
        <w:rPr>
          <w:sz w:val="18"/>
        </w:rPr>
        <w:t xml:space="preserve">  |</w:t>
      </w:r>
      <w:proofErr w:type="gramEnd"/>
      <w:r>
        <w:rPr>
          <w:sz w:val="18"/>
        </w:rPr>
        <w:t>---------------------------|---------|------------*</w:t>
      </w:r>
    </w:p>
    <w:p w14:paraId="47F5DEF7" w14:textId="77777777" w:rsidR="00343509" w:rsidRDefault="00343509" w:rsidP="00343509">
      <w:pPr>
        <w:pStyle w:val="Textsimplu"/>
        <w:spacing w:line="160" w:lineRule="exact"/>
        <w:jc w:val="center"/>
        <w:rPr>
          <w:sz w:val="18"/>
        </w:rPr>
      </w:pPr>
      <w:r>
        <w:rPr>
          <w:sz w:val="18"/>
        </w:rPr>
        <w:t xml:space="preserve">*                    | </w:t>
      </w:r>
      <w:proofErr w:type="spellStart"/>
      <w:r>
        <w:rPr>
          <w:sz w:val="18"/>
        </w:rPr>
        <w:t>lucrări</w:t>
      </w:r>
      <w:proofErr w:type="spellEnd"/>
      <w:r>
        <w:rPr>
          <w:sz w:val="18"/>
        </w:rPr>
        <w:t xml:space="preserve"> de </w:t>
      </w:r>
      <w:proofErr w:type="spellStart"/>
      <w:r>
        <w:rPr>
          <w:sz w:val="18"/>
        </w:rPr>
        <w:t>conservare</w:t>
      </w:r>
      <w:proofErr w:type="spellEnd"/>
      <w:r>
        <w:rPr>
          <w:sz w:val="18"/>
        </w:rPr>
        <w:t xml:space="preserve">     |    93   |      93    *</w:t>
      </w:r>
    </w:p>
    <w:p w14:paraId="3E7791E2" w14:textId="77777777" w:rsidR="00343509" w:rsidRDefault="00343509" w:rsidP="00343509">
      <w:pPr>
        <w:pStyle w:val="Textsimplu"/>
        <w:spacing w:line="160" w:lineRule="exact"/>
        <w:jc w:val="center"/>
        <w:rPr>
          <w:sz w:val="18"/>
        </w:rPr>
      </w:pPr>
      <w:r>
        <w:rPr>
          <w:sz w:val="18"/>
        </w:rPr>
        <w:t>*-----------------------------------------------------------------------*</w:t>
      </w:r>
    </w:p>
    <w:p w14:paraId="0C245103" w14:textId="77777777" w:rsidR="00343509" w:rsidRDefault="00343509" w:rsidP="00343509">
      <w:pPr>
        <w:pStyle w:val="Textsimplu"/>
        <w:spacing w:line="160" w:lineRule="exact"/>
        <w:jc w:val="center"/>
        <w:rPr>
          <w:sz w:val="18"/>
        </w:rPr>
      </w:pPr>
      <w:r>
        <w:rPr>
          <w:sz w:val="18"/>
        </w:rPr>
        <w:t xml:space="preserve">*                    | </w:t>
      </w:r>
      <w:proofErr w:type="spellStart"/>
      <w:r>
        <w:rPr>
          <w:sz w:val="18"/>
        </w:rPr>
        <w:t>totală</w:t>
      </w:r>
      <w:proofErr w:type="spellEnd"/>
      <w:r>
        <w:rPr>
          <w:sz w:val="18"/>
        </w:rPr>
        <w:t xml:space="preserve">                    |    97   |      97    *</w:t>
      </w:r>
    </w:p>
    <w:p w14:paraId="6844A59F" w14:textId="77777777" w:rsidR="00343509" w:rsidRDefault="00343509" w:rsidP="00343509">
      <w:pPr>
        <w:pStyle w:val="Textsimplu"/>
        <w:spacing w:line="160" w:lineRule="exact"/>
        <w:jc w:val="center"/>
        <w:rPr>
          <w:sz w:val="18"/>
        </w:rPr>
      </w:pPr>
      <w:r>
        <w:rPr>
          <w:sz w:val="18"/>
        </w:rPr>
        <w:t>*                    |---------------------------|---------|------------*</w:t>
      </w:r>
    </w:p>
    <w:p w14:paraId="2C92B42E" w14:textId="77777777" w:rsidR="00343509" w:rsidRDefault="00343509" w:rsidP="00343509">
      <w:pPr>
        <w:pStyle w:val="Textsimplu"/>
        <w:spacing w:line="160" w:lineRule="exact"/>
        <w:jc w:val="center"/>
        <w:rPr>
          <w:sz w:val="18"/>
        </w:rPr>
      </w:pPr>
      <w:r>
        <w:rPr>
          <w:sz w:val="18"/>
        </w:rPr>
        <w:t xml:space="preserve">*                    | </w:t>
      </w:r>
      <w:proofErr w:type="spellStart"/>
      <w:r>
        <w:rPr>
          <w:sz w:val="18"/>
        </w:rPr>
        <w:t>produse</w:t>
      </w:r>
      <w:proofErr w:type="spellEnd"/>
      <w:r>
        <w:rPr>
          <w:sz w:val="18"/>
        </w:rPr>
        <w:t xml:space="preserve"> </w:t>
      </w:r>
      <w:proofErr w:type="spellStart"/>
      <w:r>
        <w:rPr>
          <w:sz w:val="18"/>
        </w:rPr>
        <w:t>principale</w:t>
      </w:r>
      <w:proofErr w:type="spellEnd"/>
      <w:r>
        <w:rPr>
          <w:sz w:val="18"/>
        </w:rPr>
        <w:t xml:space="preserve">        |   100   |     100    *</w:t>
      </w:r>
    </w:p>
    <w:p w14:paraId="13172660" w14:textId="77777777" w:rsidR="00343509" w:rsidRDefault="00343509" w:rsidP="00343509">
      <w:pPr>
        <w:pStyle w:val="Textsimplu"/>
        <w:spacing w:line="160" w:lineRule="exact"/>
        <w:jc w:val="center"/>
        <w:rPr>
          <w:sz w:val="18"/>
        </w:rPr>
      </w:pPr>
      <w:r>
        <w:rPr>
          <w:sz w:val="18"/>
        </w:rPr>
        <w:t>*                    |---------------------------|---------|------------*</w:t>
      </w:r>
    </w:p>
    <w:p w14:paraId="7A27E64C" w14:textId="77777777" w:rsidR="00343509" w:rsidRDefault="00343509" w:rsidP="00343509">
      <w:pPr>
        <w:pStyle w:val="Textsimplu"/>
        <w:spacing w:line="160" w:lineRule="exact"/>
        <w:jc w:val="center"/>
        <w:rPr>
          <w:sz w:val="18"/>
        </w:rPr>
      </w:pPr>
      <w:r>
        <w:rPr>
          <w:sz w:val="18"/>
        </w:rPr>
        <w:t xml:space="preserve">* </w:t>
      </w:r>
      <w:proofErr w:type="spellStart"/>
      <w:r>
        <w:rPr>
          <w:sz w:val="18"/>
        </w:rPr>
        <w:t>Posibilitate</w:t>
      </w:r>
      <w:proofErr w:type="spellEnd"/>
      <w:r>
        <w:rPr>
          <w:sz w:val="18"/>
        </w:rPr>
        <w:t xml:space="preserve">       | </w:t>
      </w:r>
      <w:proofErr w:type="spellStart"/>
      <w:r>
        <w:rPr>
          <w:sz w:val="18"/>
        </w:rPr>
        <w:t>tăieri</w:t>
      </w:r>
      <w:proofErr w:type="spellEnd"/>
      <w:r>
        <w:rPr>
          <w:sz w:val="18"/>
        </w:rPr>
        <w:t xml:space="preserve"> de </w:t>
      </w:r>
      <w:proofErr w:type="spellStart"/>
      <w:r>
        <w:rPr>
          <w:sz w:val="18"/>
        </w:rPr>
        <w:t>conservare</w:t>
      </w:r>
      <w:proofErr w:type="spellEnd"/>
      <w:r>
        <w:rPr>
          <w:sz w:val="18"/>
        </w:rPr>
        <w:t xml:space="preserve">      |    95   |      95    *</w:t>
      </w:r>
    </w:p>
    <w:p w14:paraId="67BADF01" w14:textId="77777777" w:rsidR="00343509" w:rsidRDefault="00343509" w:rsidP="00343509">
      <w:pPr>
        <w:pStyle w:val="Textsimplu"/>
        <w:spacing w:line="160" w:lineRule="exact"/>
        <w:jc w:val="center"/>
        <w:rPr>
          <w:sz w:val="18"/>
        </w:rPr>
      </w:pPr>
      <w:r>
        <w:rPr>
          <w:sz w:val="18"/>
        </w:rPr>
        <w:t>*                    |---------------------------|---------|------------*</w:t>
      </w:r>
    </w:p>
    <w:p w14:paraId="070A0AB3" w14:textId="77777777" w:rsidR="00343509" w:rsidRDefault="00343509" w:rsidP="00343509">
      <w:pPr>
        <w:pStyle w:val="Textsimplu"/>
        <w:spacing w:line="160" w:lineRule="exact"/>
        <w:jc w:val="center"/>
        <w:rPr>
          <w:sz w:val="18"/>
        </w:rPr>
      </w:pPr>
      <w:r>
        <w:rPr>
          <w:sz w:val="18"/>
        </w:rPr>
        <w:t xml:space="preserve">*                    | </w:t>
      </w:r>
      <w:proofErr w:type="spellStart"/>
      <w:r>
        <w:rPr>
          <w:sz w:val="18"/>
        </w:rPr>
        <w:t>produse</w:t>
      </w:r>
      <w:proofErr w:type="spellEnd"/>
      <w:r>
        <w:rPr>
          <w:sz w:val="18"/>
        </w:rPr>
        <w:t xml:space="preserve"> </w:t>
      </w:r>
      <w:proofErr w:type="spellStart"/>
      <w:r>
        <w:rPr>
          <w:sz w:val="18"/>
        </w:rPr>
        <w:t>secundare</w:t>
      </w:r>
      <w:proofErr w:type="spellEnd"/>
      <w:r>
        <w:rPr>
          <w:sz w:val="18"/>
        </w:rPr>
        <w:t xml:space="preserve">         |   100   |     100    *</w:t>
      </w:r>
    </w:p>
    <w:p w14:paraId="274926A2" w14:textId="77777777" w:rsidR="00343509" w:rsidRDefault="00343509" w:rsidP="00343509">
      <w:pPr>
        <w:pStyle w:val="Textsimplu"/>
        <w:spacing w:line="160" w:lineRule="exact"/>
        <w:jc w:val="center"/>
        <w:rPr>
          <w:sz w:val="18"/>
        </w:rPr>
      </w:pPr>
      <w:r>
        <w:rPr>
          <w:sz w:val="18"/>
        </w:rPr>
        <w:t>*                    |---------------------------|---------|------------*</w:t>
      </w:r>
    </w:p>
    <w:p w14:paraId="3C5BD1C5" w14:textId="77777777" w:rsidR="00343509" w:rsidRDefault="00343509" w:rsidP="00343509">
      <w:pPr>
        <w:pStyle w:val="Textsimplu"/>
        <w:spacing w:line="160" w:lineRule="exact"/>
        <w:jc w:val="center"/>
        <w:rPr>
          <w:sz w:val="18"/>
        </w:rPr>
      </w:pPr>
      <w:r>
        <w:rPr>
          <w:sz w:val="18"/>
        </w:rPr>
        <w:t xml:space="preserve">*                    | </w:t>
      </w:r>
      <w:proofErr w:type="spellStart"/>
      <w:r>
        <w:rPr>
          <w:sz w:val="18"/>
        </w:rPr>
        <w:t>tăieri</w:t>
      </w:r>
      <w:proofErr w:type="spellEnd"/>
      <w:r>
        <w:rPr>
          <w:sz w:val="18"/>
        </w:rPr>
        <w:t xml:space="preserve"> de </w:t>
      </w:r>
      <w:proofErr w:type="spellStart"/>
      <w:r>
        <w:rPr>
          <w:sz w:val="18"/>
        </w:rPr>
        <w:t>igienă</w:t>
      </w:r>
      <w:proofErr w:type="spellEnd"/>
      <w:r>
        <w:rPr>
          <w:sz w:val="18"/>
        </w:rPr>
        <w:t xml:space="preserve">          |    95   |      95    *</w:t>
      </w:r>
    </w:p>
    <w:p w14:paraId="298B3FE5" w14:textId="3ACB94CA" w:rsidR="00343509" w:rsidRDefault="00343509" w:rsidP="00343509">
      <w:pPr>
        <w:spacing w:line="160" w:lineRule="exact"/>
        <w:jc w:val="center"/>
        <w:rPr>
          <w:sz w:val="18"/>
        </w:rPr>
      </w:pPr>
      <w:r>
        <w:rPr>
          <w:rFonts w:ascii="Courier New" w:hAnsi="Courier New"/>
          <w:sz w:val="18"/>
        </w:rPr>
        <w:t xml:space="preserve"> ********************************************************************</w:t>
      </w:r>
    </w:p>
    <w:p w14:paraId="5E1EF90D" w14:textId="77777777" w:rsidR="00343509" w:rsidRDefault="00343509" w:rsidP="00343509">
      <w:pPr>
        <w:pStyle w:val="Textsimplu"/>
        <w:jc w:val="center"/>
        <w:rPr>
          <w:sz w:val="6"/>
        </w:rPr>
      </w:pPr>
    </w:p>
    <w:p w14:paraId="65453ECA" w14:textId="77777777" w:rsidR="00343509" w:rsidRPr="00343509" w:rsidRDefault="00343509" w:rsidP="00343509">
      <w:pPr>
        <w:pStyle w:val="Textsimplu"/>
        <w:tabs>
          <w:tab w:val="left" w:pos="805"/>
          <w:tab w:val="left" w:pos="1077"/>
        </w:tabs>
        <w:jc w:val="both"/>
        <w:rPr>
          <w:rFonts w:ascii="Arial" w:hAnsi="Arial" w:cs="Arial"/>
          <w:sz w:val="24"/>
          <w:szCs w:val="24"/>
        </w:rPr>
      </w:pPr>
      <w:r>
        <w:rPr>
          <w:rFonts w:ascii="Times New Roman" w:hAnsi="Times New Roman"/>
          <w:sz w:val="24"/>
        </w:rPr>
        <w:tab/>
      </w:r>
      <w:proofErr w:type="spellStart"/>
      <w:r w:rsidRPr="00343509">
        <w:rPr>
          <w:rFonts w:ascii="Arial" w:hAnsi="Arial" w:cs="Arial"/>
          <w:sz w:val="24"/>
          <w:szCs w:val="24"/>
        </w:rPr>
        <w:t>Ar</w:t>
      </w:r>
      <w:proofErr w:type="spellEnd"/>
      <w:r w:rsidRPr="00343509">
        <w:rPr>
          <w:rFonts w:ascii="Arial" w:hAnsi="Arial" w:cs="Arial"/>
          <w:sz w:val="24"/>
          <w:szCs w:val="24"/>
        </w:rPr>
        <w:t xml:space="preserve"> fi </w:t>
      </w:r>
      <w:proofErr w:type="spellStart"/>
      <w:r w:rsidRPr="00343509">
        <w:rPr>
          <w:rFonts w:ascii="Arial" w:hAnsi="Arial" w:cs="Arial"/>
          <w:sz w:val="24"/>
          <w:szCs w:val="24"/>
        </w:rPr>
        <w:t>necesară</w:t>
      </w:r>
      <w:proofErr w:type="spellEnd"/>
      <w:r w:rsidRPr="00343509">
        <w:rPr>
          <w:rFonts w:ascii="Arial" w:hAnsi="Arial" w:cs="Arial"/>
          <w:sz w:val="24"/>
          <w:szCs w:val="24"/>
        </w:rPr>
        <w:t xml:space="preserve"> </w:t>
      </w:r>
      <w:proofErr w:type="spellStart"/>
      <w:r w:rsidRPr="00343509">
        <w:rPr>
          <w:rFonts w:ascii="Arial" w:hAnsi="Arial" w:cs="Arial"/>
          <w:sz w:val="24"/>
          <w:szCs w:val="24"/>
        </w:rPr>
        <w:t>construirea</w:t>
      </w:r>
      <w:proofErr w:type="spellEnd"/>
      <w:r w:rsidRPr="00343509">
        <w:rPr>
          <w:rFonts w:ascii="Arial" w:hAnsi="Arial" w:cs="Arial"/>
          <w:sz w:val="24"/>
          <w:szCs w:val="24"/>
        </w:rPr>
        <w:t xml:space="preserve"> </w:t>
      </w:r>
      <w:proofErr w:type="spellStart"/>
      <w:r w:rsidRPr="00343509">
        <w:rPr>
          <w:rFonts w:ascii="Arial" w:hAnsi="Arial" w:cs="Arial"/>
          <w:sz w:val="24"/>
          <w:szCs w:val="24"/>
        </w:rPr>
        <w:t>unui</w:t>
      </w:r>
      <w:proofErr w:type="spellEnd"/>
      <w:r w:rsidRPr="00343509">
        <w:rPr>
          <w:rFonts w:ascii="Arial" w:hAnsi="Arial" w:cs="Arial"/>
          <w:sz w:val="24"/>
          <w:szCs w:val="24"/>
        </w:rPr>
        <w:t xml:space="preserve"> drum </w:t>
      </w:r>
      <w:proofErr w:type="spellStart"/>
      <w:r w:rsidRPr="00343509">
        <w:rPr>
          <w:rFonts w:ascii="Arial" w:hAnsi="Arial" w:cs="Arial"/>
          <w:sz w:val="24"/>
          <w:szCs w:val="24"/>
        </w:rPr>
        <w:t>forestier</w:t>
      </w:r>
      <w:proofErr w:type="spellEnd"/>
      <w:r w:rsidRPr="00343509">
        <w:rPr>
          <w:rFonts w:ascii="Arial" w:hAnsi="Arial" w:cs="Arial"/>
          <w:sz w:val="24"/>
          <w:szCs w:val="24"/>
        </w:rPr>
        <w:t xml:space="preserve"> </w:t>
      </w:r>
      <w:proofErr w:type="spellStart"/>
      <w:r w:rsidRPr="00343509">
        <w:rPr>
          <w:rFonts w:ascii="Arial" w:hAnsi="Arial" w:cs="Arial"/>
          <w:sz w:val="24"/>
          <w:szCs w:val="24"/>
        </w:rPr>
        <w:t>nou</w:t>
      </w:r>
      <w:proofErr w:type="spellEnd"/>
      <w:r w:rsidRPr="00343509">
        <w:rPr>
          <w:rFonts w:ascii="Arial" w:hAnsi="Arial" w:cs="Arial"/>
          <w:sz w:val="24"/>
          <w:szCs w:val="24"/>
        </w:rPr>
        <w:t xml:space="preserve">, </w:t>
      </w:r>
      <w:proofErr w:type="spellStart"/>
      <w:r w:rsidRPr="00343509">
        <w:rPr>
          <w:rFonts w:ascii="Arial" w:hAnsi="Arial" w:cs="Arial"/>
          <w:sz w:val="24"/>
          <w:szCs w:val="24"/>
        </w:rPr>
        <w:t>în</w:t>
      </w:r>
      <w:proofErr w:type="spellEnd"/>
      <w:r w:rsidRPr="00343509">
        <w:rPr>
          <w:rFonts w:ascii="Arial" w:hAnsi="Arial" w:cs="Arial"/>
          <w:sz w:val="24"/>
          <w:szCs w:val="24"/>
        </w:rPr>
        <w:t xml:space="preserve"> </w:t>
      </w:r>
      <w:proofErr w:type="spellStart"/>
      <w:r w:rsidRPr="00343509">
        <w:rPr>
          <w:rFonts w:ascii="Arial" w:hAnsi="Arial" w:cs="Arial"/>
          <w:sz w:val="24"/>
          <w:szCs w:val="24"/>
        </w:rPr>
        <w:t>lungime</w:t>
      </w:r>
      <w:proofErr w:type="spellEnd"/>
      <w:r w:rsidRPr="00343509">
        <w:rPr>
          <w:rFonts w:ascii="Arial" w:hAnsi="Arial" w:cs="Arial"/>
          <w:sz w:val="24"/>
          <w:szCs w:val="24"/>
        </w:rPr>
        <w:t xml:space="preserve"> </w:t>
      </w:r>
      <w:proofErr w:type="spellStart"/>
      <w:r w:rsidRPr="00343509">
        <w:rPr>
          <w:rFonts w:ascii="Arial" w:hAnsi="Arial" w:cs="Arial"/>
          <w:sz w:val="24"/>
          <w:szCs w:val="24"/>
        </w:rPr>
        <w:t>totală</w:t>
      </w:r>
      <w:proofErr w:type="spellEnd"/>
      <w:r w:rsidRPr="00343509">
        <w:rPr>
          <w:rFonts w:ascii="Arial" w:hAnsi="Arial" w:cs="Arial"/>
          <w:sz w:val="24"/>
          <w:szCs w:val="24"/>
        </w:rPr>
        <w:t xml:space="preserve"> de 2,1 km, din care </w:t>
      </w:r>
      <w:proofErr w:type="spellStart"/>
      <w:r w:rsidRPr="00343509">
        <w:rPr>
          <w:rFonts w:ascii="Arial" w:hAnsi="Arial" w:cs="Arial"/>
          <w:sz w:val="24"/>
          <w:szCs w:val="24"/>
        </w:rPr>
        <w:t>doar</w:t>
      </w:r>
      <w:proofErr w:type="spellEnd"/>
      <w:r w:rsidRPr="00343509">
        <w:rPr>
          <w:rFonts w:ascii="Arial" w:hAnsi="Arial" w:cs="Arial"/>
          <w:sz w:val="24"/>
          <w:szCs w:val="24"/>
        </w:rPr>
        <w:t xml:space="preserve"> 1,2 km </w:t>
      </w:r>
      <w:proofErr w:type="spellStart"/>
      <w:r w:rsidRPr="00343509">
        <w:rPr>
          <w:rFonts w:ascii="Arial" w:hAnsi="Arial" w:cs="Arial"/>
          <w:sz w:val="24"/>
          <w:szCs w:val="24"/>
        </w:rPr>
        <w:t>în</w:t>
      </w:r>
      <w:proofErr w:type="spellEnd"/>
      <w:r w:rsidRPr="00343509">
        <w:rPr>
          <w:rFonts w:ascii="Arial" w:hAnsi="Arial" w:cs="Arial"/>
          <w:sz w:val="24"/>
          <w:szCs w:val="24"/>
        </w:rPr>
        <w:t xml:space="preserve"> </w:t>
      </w:r>
      <w:proofErr w:type="spellStart"/>
      <w:r w:rsidRPr="00343509">
        <w:rPr>
          <w:rFonts w:ascii="Arial" w:hAnsi="Arial" w:cs="Arial"/>
          <w:sz w:val="24"/>
          <w:szCs w:val="24"/>
        </w:rPr>
        <w:t>fondul</w:t>
      </w:r>
      <w:proofErr w:type="spellEnd"/>
      <w:r w:rsidRPr="00343509">
        <w:rPr>
          <w:rFonts w:ascii="Arial" w:hAnsi="Arial" w:cs="Arial"/>
          <w:sz w:val="24"/>
          <w:szCs w:val="24"/>
        </w:rPr>
        <w:t xml:space="preserve"> </w:t>
      </w:r>
      <w:proofErr w:type="spellStart"/>
      <w:r w:rsidRPr="00343509">
        <w:rPr>
          <w:rFonts w:ascii="Arial" w:hAnsi="Arial" w:cs="Arial"/>
          <w:sz w:val="24"/>
          <w:szCs w:val="24"/>
        </w:rPr>
        <w:t>forestier</w:t>
      </w:r>
      <w:proofErr w:type="spellEnd"/>
      <w:r w:rsidRPr="00343509">
        <w:rPr>
          <w:rFonts w:ascii="Arial" w:hAnsi="Arial" w:cs="Arial"/>
          <w:sz w:val="24"/>
          <w:szCs w:val="24"/>
        </w:rPr>
        <w:t xml:space="preserve">, </w:t>
      </w:r>
      <w:proofErr w:type="spellStart"/>
      <w:r w:rsidRPr="00343509">
        <w:rPr>
          <w:rFonts w:ascii="Arial" w:hAnsi="Arial" w:cs="Arial"/>
          <w:sz w:val="24"/>
          <w:szCs w:val="24"/>
        </w:rPr>
        <w:t>restul</w:t>
      </w:r>
      <w:proofErr w:type="spellEnd"/>
      <w:r w:rsidRPr="00343509">
        <w:rPr>
          <w:rFonts w:ascii="Arial" w:hAnsi="Arial" w:cs="Arial"/>
          <w:sz w:val="24"/>
          <w:szCs w:val="24"/>
        </w:rPr>
        <w:t xml:space="preserve"> </w:t>
      </w:r>
      <w:proofErr w:type="spellStart"/>
      <w:r w:rsidRPr="00343509">
        <w:rPr>
          <w:rFonts w:ascii="Arial" w:hAnsi="Arial" w:cs="Arial"/>
          <w:sz w:val="24"/>
          <w:szCs w:val="24"/>
        </w:rPr>
        <w:t>fiind</w:t>
      </w:r>
      <w:proofErr w:type="spellEnd"/>
      <w:r w:rsidRPr="00343509">
        <w:rPr>
          <w:rFonts w:ascii="Arial" w:hAnsi="Arial" w:cs="Arial"/>
          <w:sz w:val="24"/>
          <w:szCs w:val="24"/>
        </w:rPr>
        <w:t xml:space="preserve"> </w:t>
      </w:r>
      <w:proofErr w:type="spellStart"/>
      <w:r w:rsidRPr="00343509">
        <w:rPr>
          <w:rFonts w:ascii="Arial" w:hAnsi="Arial" w:cs="Arial"/>
          <w:sz w:val="24"/>
          <w:szCs w:val="24"/>
        </w:rPr>
        <w:t>în</w:t>
      </w:r>
      <w:proofErr w:type="spellEnd"/>
      <w:r w:rsidRPr="00343509">
        <w:rPr>
          <w:rFonts w:ascii="Arial" w:hAnsi="Arial" w:cs="Arial"/>
          <w:sz w:val="24"/>
          <w:szCs w:val="24"/>
        </w:rPr>
        <w:t xml:space="preserve"> afara </w:t>
      </w:r>
      <w:proofErr w:type="spellStart"/>
      <w:r w:rsidRPr="00343509">
        <w:rPr>
          <w:rFonts w:ascii="Arial" w:hAnsi="Arial" w:cs="Arial"/>
          <w:sz w:val="24"/>
          <w:szCs w:val="24"/>
        </w:rPr>
        <w:t>acestuia</w:t>
      </w:r>
      <w:proofErr w:type="spellEnd"/>
      <w:r w:rsidRPr="00343509">
        <w:rPr>
          <w:rFonts w:ascii="Arial" w:hAnsi="Arial" w:cs="Arial"/>
          <w:sz w:val="24"/>
          <w:szCs w:val="24"/>
        </w:rPr>
        <w:t xml:space="preserve">. </w:t>
      </w:r>
      <w:proofErr w:type="spellStart"/>
      <w:r w:rsidRPr="00343509">
        <w:rPr>
          <w:rFonts w:ascii="Arial" w:hAnsi="Arial" w:cs="Arial"/>
          <w:sz w:val="24"/>
          <w:szCs w:val="24"/>
        </w:rPr>
        <w:t>Investiţiile</w:t>
      </w:r>
      <w:proofErr w:type="spellEnd"/>
      <w:r w:rsidRPr="00343509">
        <w:rPr>
          <w:rFonts w:ascii="Arial" w:hAnsi="Arial" w:cs="Arial"/>
          <w:sz w:val="24"/>
          <w:szCs w:val="24"/>
        </w:rPr>
        <w:t xml:space="preserve"> </w:t>
      </w:r>
      <w:proofErr w:type="spellStart"/>
      <w:r w:rsidRPr="00343509">
        <w:rPr>
          <w:rFonts w:ascii="Arial" w:hAnsi="Arial" w:cs="Arial"/>
          <w:sz w:val="24"/>
          <w:szCs w:val="24"/>
        </w:rPr>
        <w:t>foarte</w:t>
      </w:r>
      <w:proofErr w:type="spellEnd"/>
      <w:r w:rsidRPr="00343509">
        <w:rPr>
          <w:rFonts w:ascii="Arial" w:hAnsi="Arial" w:cs="Arial"/>
          <w:sz w:val="24"/>
          <w:szCs w:val="24"/>
        </w:rPr>
        <w:t xml:space="preserve"> </w:t>
      </w:r>
      <w:proofErr w:type="spellStart"/>
      <w:r w:rsidRPr="00343509">
        <w:rPr>
          <w:rFonts w:ascii="Arial" w:hAnsi="Arial" w:cs="Arial"/>
          <w:sz w:val="24"/>
          <w:szCs w:val="24"/>
        </w:rPr>
        <w:t>mari</w:t>
      </w:r>
      <w:proofErr w:type="spellEnd"/>
      <w:r w:rsidRPr="00343509">
        <w:rPr>
          <w:rFonts w:ascii="Arial" w:hAnsi="Arial" w:cs="Arial"/>
          <w:sz w:val="24"/>
          <w:szCs w:val="24"/>
        </w:rPr>
        <w:t xml:space="preserve">, </w:t>
      </w:r>
      <w:proofErr w:type="spellStart"/>
      <w:r w:rsidRPr="00343509">
        <w:rPr>
          <w:rFonts w:ascii="Arial" w:hAnsi="Arial" w:cs="Arial"/>
          <w:sz w:val="24"/>
          <w:szCs w:val="24"/>
        </w:rPr>
        <w:t>cantitatea</w:t>
      </w:r>
      <w:proofErr w:type="spellEnd"/>
      <w:r w:rsidRPr="00343509">
        <w:rPr>
          <w:rFonts w:ascii="Arial" w:hAnsi="Arial" w:cs="Arial"/>
          <w:sz w:val="24"/>
          <w:szCs w:val="24"/>
        </w:rPr>
        <w:t xml:space="preserve"> </w:t>
      </w:r>
      <w:proofErr w:type="spellStart"/>
      <w:r w:rsidRPr="00343509">
        <w:rPr>
          <w:rFonts w:ascii="Arial" w:hAnsi="Arial" w:cs="Arial"/>
          <w:sz w:val="24"/>
          <w:szCs w:val="24"/>
        </w:rPr>
        <w:t>mică</w:t>
      </w:r>
      <w:proofErr w:type="spellEnd"/>
      <w:r w:rsidRPr="00343509">
        <w:rPr>
          <w:rFonts w:ascii="Arial" w:hAnsi="Arial" w:cs="Arial"/>
          <w:sz w:val="24"/>
          <w:szCs w:val="24"/>
        </w:rPr>
        <w:t xml:space="preserve"> de </w:t>
      </w:r>
      <w:proofErr w:type="spellStart"/>
      <w:r w:rsidRPr="00343509">
        <w:rPr>
          <w:rFonts w:ascii="Arial" w:hAnsi="Arial" w:cs="Arial"/>
          <w:sz w:val="24"/>
          <w:szCs w:val="24"/>
        </w:rPr>
        <w:t>masă</w:t>
      </w:r>
      <w:proofErr w:type="spellEnd"/>
      <w:r w:rsidRPr="00343509">
        <w:rPr>
          <w:rFonts w:ascii="Arial" w:hAnsi="Arial" w:cs="Arial"/>
          <w:sz w:val="24"/>
          <w:szCs w:val="24"/>
        </w:rPr>
        <w:t xml:space="preserve"> </w:t>
      </w:r>
      <w:proofErr w:type="spellStart"/>
      <w:r w:rsidRPr="00343509">
        <w:rPr>
          <w:rFonts w:ascii="Arial" w:hAnsi="Arial" w:cs="Arial"/>
          <w:sz w:val="24"/>
          <w:szCs w:val="24"/>
        </w:rPr>
        <w:t>lemnoasă</w:t>
      </w:r>
      <w:proofErr w:type="spellEnd"/>
      <w:r w:rsidRPr="00343509">
        <w:rPr>
          <w:rFonts w:ascii="Arial" w:hAnsi="Arial" w:cs="Arial"/>
          <w:sz w:val="24"/>
          <w:szCs w:val="24"/>
        </w:rPr>
        <w:t xml:space="preserve"> </w:t>
      </w:r>
      <w:proofErr w:type="spellStart"/>
      <w:r w:rsidRPr="00343509">
        <w:rPr>
          <w:rFonts w:ascii="Arial" w:hAnsi="Arial" w:cs="Arial"/>
          <w:sz w:val="24"/>
          <w:szCs w:val="24"/>
        </w:rPr>
        <w:t>accesibilizată</w:t>
      </w:r>
      <w:proofErr w:type="spellEnd"/>
      <w:r w:rsidRPr="00343509">
        <w:rPr>
          <w:rFonts w:ascii="Arial" w:hAnsi="Arial" w:cs="Arial"/>
          <w:sz w:val="24"/>
          <w:szCs w:val="24"/>
        </w:rPr>
        <w:t xml:space="preserve"> </w:t>
      </w:r>
      <w:proofErr w:type="spellStart"/>
      <w:r w:rsidRPr="00343509">
        <w:rPr>
          <w:rFonts w:ascii="Arial" w:hAnsi="Arial" w:cs="Arial"/>
          <w:sz w:val="24"/>
          <w:szCs w:val="24"/>
        </w:rPr>
        <w:t>şi</w:t>
      </w:r>
      <w:proofErr w:type="spellEnd"/>
      <w:r w:rsidRPr="00343509">
        <w:rPr>
          <w:rFonts w:ascii="Arial" w:hAnsi="Arial" w:cs="Arial"/>
          <w:sz w:val="24"/>
          <w:szCs w:val="24"/>
        </w:rPr>
        <w:t xml:space="preserve"> </w:t>
      </w:r>
      <w:proofErr w:type="spellStart"/>
      <w:r w:rsidRPr="00343509">
        <w:rPr>
          <w:rFonts w:ascii="Arial" w:hAnsi="Arial" w:cs="Arial"/>
          <w:sz w:val="24"/>
          <w:szCs w:val="24"/>
        </w:rPr>
        <w:t>traversarea</w:t>
      </w:r>
      <w:proofErr w:type="spellEnd"/>
      <w:r w:rsidRPr="00343509">
        <w:rPr>
          <w:rFonts w:ascii="Arial" w:hAnsi="Arial" w:cs="Arial"/>
          <w:sz w:val="24"/>
          <w:szCs w:val="24"/>
        </w:rPr>
        <w:t xml:space="preserve"> </w:t>
      </w:r>
      <w:proofErr w:type="spellStart"/>
      <w:r w:rsidRPr="00343509">
        <w:rPr>
          <w:rFonts w:ascii="Arial" w:hAnsi="Arial" w:cs="Arial"/>
          <w:sz w:val="24"/>
          <w:szCs w:val="24"/>
        </w:rPr>
        <w:t>unor</w:t>
      </w:r>
      <w:proofErr w:type="spellEnd"/>
      <w:r w:rsidRPr="00343509">
        <w:rPr>
          <w:rFonts w:ascii="Arial" w:hAnsi="Arial" w:cs="Arial"/>
          <w:sz w:val="24"/>
          <w:szCs w:val="24"/>
        </w:rPr>
        <w:t xml:space="preserve"> </w:t>
      </w:r>
      <w:proofErr w:type="spellStart"/>
      <w:r w:rsidRPr="00343509">
        <w:rPr>
          <w:rFonts w:ascii="Arial" w:hAnsi="Arial" w:cs="Arial"/>
          <w:sz w:val="24"/>
          <w:szCs w:val="24"/>
        </w:rPr>
        <w:t>terenuri</w:t>
      </w:r>
      <w:proofErr w:type="spellEnd"/>
      <w:r w:rsidRPr="00343509">
        <w:rPr>
          <w:rFonts w:ascii="Arial" w:hAnsi="Arial" w:cs="Arial"/>
          <w:sz w:val="24"/>
          <w:szCs w:val="24"/>
        </w:rPr>
        <w:t xml:space="preserve"> </w:t>
      </w:r>
      <w:proofErr w:type="spellStart"/>
      <w:r w:rsidRPr="00343509">
        <w:rPr>
          <w:rFonts w:ascii="Arial" w:hAnsi="Arial" w:cs="Arial"/>
          <w:sz w:val="24"/>
          <w:szCs w:val="24"/>
        </w:rPr>
        <w:t>deţinute</w:t>
      </w:r>
      <w:proofErr w:type="spellEnd"/>
      <w:r w:rsidRPr="00343509">
        <w:rPr>
          <w:rFonts w:ascii="Arial" w:hAnsi="Arial" w:cs="Arial"/>
          <w:sz w:val="24"/>
          <w:szCs w:val="24"/>
        </w:rPr>
        <w:t xml:space="preserve"> de </w:t>
      </w:r>
      <w:proofErr w:type="spellStart"/>
      <w:r w:rsidRPr="00343509">
        <w:rPr>
          <w:rFonts w:ascii="Arial" w:hAnsi="Arial" w:cs="Arial"/>
          <w:sz w:val="24"/>
          <w:szCs w:val="24"/>
        </w:rPr>
        <w:t>alţi</w:t>
      </w:r>
      <w:proofErr w:type="spellEnd"/>
      <w:r w:rsidRPr="00343509">
        <w:rPr>
          <w:rFonts w:ascii="Arial" w:hAnsi="Arial" w:cs="Arial"/>
          <w:sz w:val="24"/>
          <w:szCs w:val="24"/>
        </w:rPr>
        <w:t xml:space="preserve"> </w:t>
      </w:r>
      <w:proofErr w:type="spellStart"/>
      <w:r w:rsidRPr="00343509">
        <w:rPr>
          <w:rFonts w:ascii="Arial" w:hAnsi="Arial" w:cs="Arial"/>
          <w:sz w:val="24"/>
          <w:szCs w:val="24"/>
        </w:rPr>
        <w:t>proprietari</w:t>
      </w:r>
      <w:proofErr w:type="spellEnd"/>
      <w:r w:rsidRPr="00343509">
        <w:rPr>
          <w:rFonts w:ascii="Arial" w:hAnsi="Arial" w:cs="Arial"/>
          <w:sz w:val="24"/>
          <w:szCs w:val="24"/>
        </w:rPr>
        <w:t xml:space="preserve"> fac ca </w:t>
      </w:r>
      <w:proofErr w:type="spellStart"/>
      <w:r w:rsidRPr="00343509">
        <w:rPr>
          <w:rFonts w:ascii="Arial" w:hAnsi="Arial" w:cs="Arial"/>
          <w:sz w:val="24"/>
          <w:szCs w:val="24"/>
        </w:rPr>
        <w:t>şansele</w:t>
      </w:r>
      <w:proofErr w:type="spellEnd"/>
      <w:r w:rsidRPr="00343509">
        <w:rPr>
          <w:rFonts w:ascii="Arial" w:hAnsi="Arial" w:cs="Arial"/>
          <w:sz w:val="24"/>
          <w:szCs w:val="24"/>
        </w:rPr>
        <w:t xml:space="preserve"> de </w:t>
      </w:r>
      <w:proofErr w:type="spellStart"/>
      <w:r w:rsidRPr="00343509">
        <w:rPr>
          <w:rFonts w:ascii="Arial" w:hAnsi="Arial" w:cs="Arial"/>
          <w:sz w:val="24"/>
          <w:szCs w:val="24"/>
        </w:rPr>
        <w:t>realizare</w:t>
      </w:r>
      <w:proofErr w:type="spellEnd"/>
      <w:r w:rsidRPr="00343509">
        <w:rPr>
          <w:rFonts w:ascii="Arial" w:hAnsi="Arial" w:cs="Arial"/>
          <w:sz w:val="24"/>
          <w:szCs w:val="24"/>
        </w:rPr>
        <w:t xml:space="preserve"> </w:t>
      </w:r>
      <w:proofErr w:type="gramStart"/>
      <w:r w:rsidRPr="00343509">
        <w:rPr>
          <w:rFonts w:ascii="Arial" w:hAnsi="Arial" w:cs="Arial"/>
          <w:sz w:val="24"/>
          <w:szCs w:val="24"/>
        </w:rPr>
        <w:t>a</w:t>
      </w:r>
      <w:proofErr w:type="gramEnd"/>
      <w:r w:rsidRPr="00343509">
        <w:rPr>
          <w:rFonts w:ascii="Arial" w:hAnsi="Arial" w:cs="Arial"/>
          <w:sz w:val="24"/>
          <w:szCs w:val="24"/>
        </w:rPr>
        <w:t xml:space="preserve"> </w:t>
      </w:r>
      <w:proofErr w:type="spellStart"/>
      <w:r w:rsidRPr="00343509">
        <w:rPr>
          <w:rFonts w:ascii="Arial" w:hAnsi="Arial" w:cs="Arial"/>
          <w:sz w:val="24"/>
          <w:szCs w:val="24"/>
        </w:rPr>
        <w:t>acestui</w:t>
      </w:r>
      <w:proofErr w:type="spellEnd"/>
      <w:r w:rsidRPr="00343509">
        <w:rPr>
          <w:rFonts w:ascii="Arial" w:hAnsi="Arial" w:cs="Arial"/>
          <w:sz w:val="24"/>
          <w:szCs w:val="24"/>
        </w:rPr>
        <w:t xml:space="preserve"> drum </w:t>
      </w:r>
      <w:proofErr w:type="spellStart"/>
      <w:r w:rsidRPr="00343509">
        <w:rPr>
          <w:rFonts w:ascii="Arial" w:hAnsi="Arial" w:cs="Arial"/>
          <w:sz w:val="24"/>
          <w:szCs w:val="24"/>
        </w:rPr>
        <w:t>forestier</w:t>
      </w:r>
      <w:proofErr w:type="spellEnd"/>
      <w:r w:rsidRPr="00343509">
        <w:rPr>
          <w:rFonts w:ascii="Arial" w:hAnsi="Arial" w:cs="Arial"/>
          <w:sz w:val="24"/>
          <w:szCs w:val="24"/>
        </w:rPr>
        <w:t xml:space="preserve"> </w:t>
      </w:r>
      <w:proofErr w:type="spellStart"/>
      <w:r w:rsidRPr="00343509">
        <w:rPr>
          <w:rFonts w:ascii="Arial" w:hAnsi="Arial" w:cs="Arial"/>
          <w:sz w:val="24"/>
          <w:szCs w:val="24"/>
        </w:rPr>
        <w:t>nou</w:t>
      </w:r>
      <w:proofErr w:type="spellEnd"/>
      <w:r w:rsidRPr="00343509">
        <w:rPr>
          <w:rFonts w:ascii="Arial" w:hAnsi="Arial" w:cs="Arial"/>
          <w:sz w:val="24"/>
          <w:szCs w:val="24"/>
        </w:rPr>
        <w:t xml:space="preserve"> </w:t>
      </w:r>
      <w:proofErr w:type="spellStart"/>
      <w:r w:rsidRPr="00343509">
        <w:rPr>
          <w:rFonts w:ascii="Arial" w:hAnsi="Arial" w:cs="Arial"/>
          <w:sz w:val="24"/>
          <w:szCs w:val="24"/>
        </w:rPr>
        <w:t>să</w:t>
      </w:r>
      <w:proofErr w:type="spellEnd"/>
      <w:r w:rsidRPr="00343509">
        <w:rPr>
          <w:rFonts w:ascii="Arial" w:hAnsi="Arial" w:cs="Arial"/>
          <w:sz w:val="24"/>
          <w:szCs w:val="24"/>
        </w:rPr>
        <w:t xml:space="preserve"> fie </w:t>
      </w:r>
      <w:proofErr w:type="spellStart"/>
      <w:r w:rsidRPr="00343509">
        <w:rPr>
          <w:rFonts w:ascii="Arial" w:hAnsi="Arial" w:cs="Arial"/>
          <w:sz w:val="24"/>
          <w:szCs w:val="24"/>
        </w:rPr>
        <w:t>nule</w:t>
      </w:r>
      <w:proofErr w:type="spellEnd"/>
      <w:r w:rsidRPr="00343509">
        <w:rPr>
          <w:rFonts w:ascii="Arial" w:hAnsi="Arial" w:cs="Arial"/>
          <w:sz w:val="24"/>
          <w:szCs w:val="24"/>
        </w:rPr>
        <w:t xml:space="preserve"> </w:t>
      </w:r>
      <w:proofErr w:type="spellStart"/>
      <w:r w:rsidRPr="00343509">
        <w:rPr>
          <w:rFonts w:ascii="Arial" w:hAnsi="Arial" w:cs="Arial"/>
          <w:sz w:val="24"/>
          <w:szCs w:val="24"/>
        </w:rPr>
        <w:t>în</w:t>
      </w:r>
      <w:proofErr w:type="spellEnd"/>
      <w:r w:rsidRPr="00343509">
        <w:rPr>
          <w:rFonts w:ascii="Arial" w:hAnsi="Arial" w:cs="Arial"/>
          <w:sz w:val="24"/>
          <w:szCs w:val="24"/>
        </w:rPr>
        <w:t xml:space="preserve"> </w:t>
      </w:r>
      <w:proofErr w:type="spellStart"/>
      <w:r w:rsidRPr="00343509">
        <w:rPr>
          <w:rFonts w:ascii="Arial" w:hAnsi="Arial" w:cs="Arial"/>
          <w:sz w:val="24"/>
          <w:szCs w:val="24"/>
        </w:rPr>
        <w:t>deceniul</w:t>
      </w:r>
      <w:proofErr w:type="spellEnd"/>
      <w:r w:rsidRPr="00343509">
        <w:rPr>
          <w:rFonts w:ascii="Arial" w:hAnsi="Arial" w:cs="Arial"/>
          <w:sz w:val="24"/>
          <w:szCs w:val="24"/>
        </w:rPr>
        <w:t xml:space="preserve"> </w:t>
      </w:r>
      <w:proofErr w:type="spellStart"/>
      <w:r w:rsidRPr="00343509">
        <w:rPr>
          <w:rFonts w:ascii="Arial" w:hAnsi="Arial" w:cs="Arial"/>
          <w:sz w:val="24"/>
          <w:szCs w:val="24"/>
        </w:rPr>
        <w:t>următor</w:t>
      </w:r>
      <w:proofErr w:type="spellEnd"/>
      <w:r w:rsidRPr="00343509">
        <w:rPr>
          <w:rFonts w:ascii="Arial" w:hAnsi="Arial" w:cs="Arial"/>
          <w:sz w:val="24"/>
          <w:szCs w:val="24"/>
        </w:rPr>
        <w:t xml:space="preserve">, </w:t>
      </w:r>
      <w:proofErr w:type="spellStart"/>
      <w:r w:rsidRPr="00343509">
        <w:rPr>
          <w:rFonts w:ascii="Arial" w:hAnsi="Arial" w:cs="Arial"/>
          <w:sz w:val="24"/>
          <w:szCs w:val="24"/>
        </w:rPr>
        <w:t>mai</w:t>
      </w:r>
      <w:proofErr w:type="spellEnd"/>
      <w:r w:rsidRPr="00343509">
        <w:rPr>
          <w:rFonts w:ascii="Arial" w:hAnsi="Arial" w:cs="Arial"/>
          <w:sz w:val="24"/>
          <w:szCs w:val="24"/>
        </w:rPr>
        <w:t xml:space="preserve"> ales </w:t>
      </w:r>
      <w:proofErr w:type="spellStart"/>
      <w:r w:rsidRPr="00343509">
        <w:rPr>
          <w:rFonts w:ascii="Arial" w:hAnsi="Arial" w:cs="Arial"/>
          <w:sz w:val="24"/>
          <w:szCs w:val="24"/>
        </w:rPr>
        <w:t>dacă</w:t>
      </w:r>
      <w:proofErr w:type="spellEnd"/>
      <w:r w:rsidRPr="00343509">
        <w:rPr>
          <w:rFonts w:ascii="Arial" w:hAnsi="Arial" w:cs="Arial"/>
          <w:sz w:val="24"/>
          <w:szCs w:val="24"/>
        </w:rPr>
        <w:t xml:space="preserve"> </w:t>
      </w:r>
      <w:proofErr w:type="spellStart"/>
      <w:r w:rsidRPr="00343509">
        <w:rPr>
          <w:rFonts w:ascii="Arial" w:hAnsi="Arial" w:cs="Arial"/>
          <w:sz w:val="24"/>
          <w:szCs w:val="24"/>
        </w:rPr>
        <w:t>ele</w:t>
      </w:r>
      <w:proofErr w:type="spellEnd"/>
      <w:r w:rsidRPr="00343509">
        <w:rPr>
          <w:rFonts w:ascii="Arial" w:hAnsi="Arial" w:cs="Arial"/>
          <w:sz w:val="24"/>
          <w:szCs w:val="24"/>
        </w:rPr>
        <w:t xml:space="preserve"> </w:t>
      </w:r>
      <w:proofErr w:type="spellStart"/>
      <w:r w:rsidRPr="00343509">
        <w:rPr>
          <w:rFonts w:ascii="Arial" w:hAnsi="Arial" w:cs="Arial"/>
          <w:sz w:val="24"/>
          <w:szCs w:val="24"/>
        </w:rPr>
        <w:t>vor</w:t>
      </w:r>
      <w:proofErr w:type="spellEnd"/>
      <w:r w:rsidRPr="00343509">
        <w:rPr>
          <w:rFonts w:ascii="Arial" w:hAnsi="Arial" w:cs="Arial"/>
          <w:sz w:val="24"/>
          <w:szCs w:val="24"/>
        </w:rPr>
        <w:t xml:space="preserve"> fi </w:t>
      </w:r>
      <w:proofErr w:type="spellStart"/>
      <w:r w:rsidRPr="00343509">
        <w:rPr>
          <w:rFonts w:ascii="Arial" w:hAnsi="Arial" w:cs="Arial"/>
          <w:sz w:val="24"/>
          <w:szCs w:val="24"/>
        </w:rPr>
        <w:t>finanţate</w:t>
      </w:r>
      <w:proofErr w:type="spellEnd"/>
      <w:r w:rsidRPr="00343509">
        <w:rPr>
          <w:rFonts w:ascii="Arial" w:hAnsi="Arial" w:cs="Arial"/>
          <w:sz w:val="24"/>
          <w:szCs w:val="24"/>
        </w:rPr>
        <w:t xml:space="preserve"> </w:t>
      </w:r>
      <w:proofErr w:type="spellStart"/>
      <w:r w:rsidRPr="00343509">
        <w:rPr>
          <w:rFonts w:ascii="Arial" w:hAnsi="Arial" w:cs="Arial"/>
          <w:sz w:val="24"/>
          <w:szCs w:val="24"/>
        </w:rPr>
        <w:t>doar</w:t>
      </w:r>
      <w:proofErr w:type="spellEnd"/>
      <w:r w:rsidRPr="00343509">
        <w:rPr>
          <w:rFonts w:ascii="Arial" w:hAnsi="Arial" w:cs="Arial"/>
          <w:sz w:val="24"/>
          <w:szCs w:val="24"/>
        </w:rPr>
        <w:t xml:space="preserve"> din </w:t>
      </w:r>
      <w:proofErr w:type="spellStart"/>
      <w:r w:rsidRPr="00343509">
        <w:rPr>
          <w:rFonts w:ascii="Arial" w:hAnsi="Arial" w:cs="Arial"/>
          <w:sz w:val="24"/>
          <w:szCs w:val="24"/>
        </w:rPr>
        <w:t>fonduri</w:t>
      </w:r>
      <w:proofErr w:type="spellEnd"/>
      <w:r w:rsidRPr="00343509">
        <w:rPr>
          <w:rFonts w:ascii="Arial" w:hAnsi="Arial" w:cs="Arial"/>
          <w:sz w:val="24"/>
          <w:szCs w:val="24"/>
        </w:rPr>
        <w:t xml:space="preserve"> ale </w:t>
      </w:r>
      <w:proofErr w:type="spellStart"/>
      <w:r w:rsidRPr="00343509">
        <w:rPr>
          <w:rFonts w:ascii="Arial" w:hAnsi="Arial" w:cs="Arial"/>
          <w:sz w:val="24"/>
          <w:szCs w:val="24"/>
        </w:rPr>
        <w:t>proprietarului</w:t>
      </w:r>
      <w:proofErr w:type="spellEnd"/>
      <w:r w:rsidRPr="00343509">
        <w:rPr>
          <w:rFonts w:ascii="Arial" w:hAnsi="Arial" w:cs="Arial"/>
          <w:sz w:val="24"/>
          <w:szCs w:val="24"/>
        </w:rPr>
        <w:t xml:space="preserve"> </w:t>
      </w:r>
      <w:proofErr w:type="spellStart"/>
      <w:r w:rsidRPr="00343509">
        <w:rPr>
          <w:rFonts w:ascii="Arial" w:hAnsi="Arial" w:cs="Arial"/>
          <w:sz w:val="24"/>
          <w:szCs w:val="24"/>
        </w:rPr>
        <w:t>pădurilor</w:t>
      </w:r>
      <w:proofErr w:type="spellEnd"/>
      <w:r w:rsidRPr="00343509">
        <w:rPr>
          <w:rFonts w:ascii="Arial" w:hAnsi="Arial" w:cs="Arial"/>
          <w:sz w:val="24"/>
          <w:szCs w:val="24"/>
        </w:rPr>
        <w:t xml:space="preserve">. Prin </w:t>
      </w:r>
      <w:proofErr w:type="spellStart"/>
      <w:r w:rsidRPr="00343509">
        <w:rPr>
          <w:rFonts w:ascii="Arial" w:hAnsi="Arial" w:cs="Arial"/>
          <w:sz w:val="24"/>
          <w:szCs w:val="24"/>
        </w:rPr>
        <w:t>urmare</w:t>
      </w:r>
      <w:proofErr w:type="spellEnd"/>
      <w:r w:rsidRPr="00343509">
        <w:rPr>
          <w:rFonts w:ascii="Arial" w:hAnsi="Arial" w:cs="Arial"/>
          <w:sz w:val="24"/>
          <w:szCs w:val="24"/>
        </w:rPr>
        <w:t xml:space="preserve">, nu se </w:t>
      </w:r>
      <w:proofErr w:type="spellStart"/>
      <w:r w:rsidRPr="00343509">
        <w:rPr>
          <w:rFonts w:ascii="Arial" w:hAnsi="Arial" w:cs="Arial"/>
          <w:sz w:val="24"/>
          <w:szCs w:val="24"/>
        </w:rPr>
        <w:t>poate</w:t>
      </w:r>
      <w:proofErr w:type="spellEnd"/>
      <w:r w:rsidRPr="00343509">
        <w:rPr>
          <w:rFonts w:ascii="Arial" w:hAnsi="Arial" w:cs="Arial"/>
          <w:sz w:val="24"/>
          <w:szCs w:val="24"/>
        </w:rPr>
        <w:t xml:space="preserve"> </w:t>
      </w:r>
      <w:proofErr w:type="spellStart"/>
      <w:r w:rsidRPr="00343509">
        <w:rPr>
          <w:rFonts w:ascii="Arial" w:hAnsi="Arial" w:cs="Arial"/>
          <w:sz w:val="24"/>
          <w:szCs w:val="24"/>
        </w:rPr>
        <w:t>pune</w:t>
      </w:r>
      <w:proofErr w:type="spellEnd"/>
      <w:r w:rsidRPr="00343509">
        <w:rPr>
          <w:rFonts w:ascii="Arial" w:hAnsi="Arial" w:cs="Arial"/>
          <w:sz w:val="24"/>
          <w:szCs w:val="24"/>
        </w:rPr>
        <w:t xml:space="preserve"> </w:t>
      </w:r>
      <w:proofErr w:type="spellStart"/>
      <w:r w:rsidRPr="00343509">
        <w:rPr>
          <w:rFonts w:ascii="Arial" w:hAnsi="Arial" w:cs="Arial"/>
          <w:sz w:val="24"/>
          <w:szCs w:val="24"/>
        </w:rPr>
        <w:t>problema</w:t>
      </w:r>
      <w:proofErr w:type="spellEnd"/>
      <w:r w:rsidRPr="00343509">
        <w:rPr>
          <w:rFonts w:ascii="Arial" w:hAnsi="Arial" w:cs="Arial"/>
          <w:sz w:val="24"/>
          <w:szCs w:val="24"/>
        </w:rPr>
        <w:t xml:space="preserve"> </w:t>
      </w:r>
      <w:proofErr w:type="spellStart"/>
      <w:r w:rsidRPr="00343509">
        <w:rPr>
          <w:rFonts w:ascii="Arial" w:hAnsi="Arial" w:cs="Arial"/>
          <w:sz w:val="24"/>
          <w:szCs w:val="24"/>
        </w:rPr>
        <w:t>construirii</w:t>
      </w:r>
      <w:proofErr w:type="spellEnd"/>
      <w:r w:rsidRPr="00343509">
        <w:rPr>
          <w:rFonts w:ascii="Arial" w:hAnsi="Arial" w:cs="Arial"/>
          <w:sz w:val="24"/>
          <w:szCs w:val="24"/>
        </w:rPr>
        <w:t xml:space="preserve"> </w:t>
      </w:r>
      <w:proofErr w:type="spellStart"/>
      <w:r w:rsidRPr="00343509">
        <w:rPr>
          <w:rFonts w:ascii="Arial" w:hAnsi="Arial" w:cs="Arial"/>
          <w:sz w:val="24"/>
          <w:szCs w:val="24"/>
        </w:rPr>
        <w:t>unor</w:t>
      </w:r>
      <w:proofErr w:type="spellEnd"/>
      <w:r w:rsidRPr="00343509">
        <w:rPr>
          <w:rFonts w:ascii="Arial" w:hAnsi="Arial" w:cs="Arial"/>
          <w:sz w:val="24"/>
          <w:szCs w:val="24"/>
        </w:rPr>
        <w:t xml:space="preserve"> </w:t>
      </w:r>
      <w:proofErr w:type="spellStart"/>
      <w:r w:rsidRPr="00343509">
        <w:rPr>
          <w:rFonts w:ascii="Arial" w:hAnsi="Arial" w:cs="Arial"/>
          <w:sz w:val="24"/>
          <w:szCs w:val="24"/>
        </w:rPr>
        <w:t>drumuri</w:t>
      </w:r>
      <w:proofErr w:type="spellEnd"/>
      <w:r w:rsidRPr="00343509">
        <w:rPr>
          <w:rFonts w:ascii="Arial" w:hAnsi="Arial" w:cs="Arial"/>
          <w:sz w:val="24"/>
          <w:szCs w:val="24"/>
        </w:rPr>
        <w:t xml:space="preserve"> </w:t>
      </w:r>
      <w:proofErr w:type="spellStart"/>
      <w:r w:rsidRPr="00343509">
        <w:rPr>
          <w:rFonts w:ascii="Arial" w:hAnsi="Arial" w:cs="Arial"/>
          <w:sz w:val="24"/>
          <w:szCs w:val="24"/>
        </w:rPr>
        <w:t>forestiere</w:t>
      </w:r>
      <w:proofErr w:type="spellEnd"/>
      <w:r w:rsidRPr="00343509">
        <w:rPr>
          <w:rFonts w:ascii="Arial" w:hAnsi="Arial" w:cs="Arial"/>
          <w:sz w:val="24"/>
          <w:szCs w:val="24"/>
        </w:rPr>
        <w:t xml:space="preserve"> </w:t>
      </w:r>
      <w:proofErr w:type="spellStart"/>
      <w:r w:rsidRPr="00343509">
        <w:rPr>
          <w:rFonts w:ascii="Arial" w:hAnsi="Arial" w:cs="Arial"/>
          <w:sz w:val="24"/>
          <w:szCs w:val="24"/>
        </w:rPr>
        <w:t>noi</w:t>
      </w:r>
      <w:proofErr w:type="spellEnd"/>
      <w:r w:rsidRPr="00343509">
        <w:rPr>
          <w:rFonts w:ascii="Arial" w:hAnsi="Arial" w:cs="Arial"/>
          <w:sz w:val="24"/>
          <w:szCs w:val="24"/>
        </w:rPr>
        <w:t xml:space="preserve"> </w:t>
      </w:r>
      <w:proofErr w:type="spellStart"/>
      <w:r w:rsidRPr="00343509">
        <w:rPr>
          <w:rFonts w:ascii="Arial" w:hAnsi="Arial" w:cs="Arial"/>
          <w:sz w:val="24"/>
          <w:szCs w:val="24"/>
        </w:rPr>
        <w:t>în</w:t>
      </w:r>
      <w:proofErr w:type="spellEnd"/>
      <w:r w:rsidRPr="00343509">
        <w:rPr>
          <w:rFonts w:ascii="Arial" w:hAnsi="Arial" w:cs="Arial"/>
          <w:sz w:val="24"/>
          <w:szCs w:val="24"/>
        </w:rPr>
        <w:t xml:space="preserve"> </w:t>
      </w:r>
      <w:proofErr w:type="spellStart"/>
      <w:r w:rsidRPr="00343509">
        <w:rPr>
          <w:rFonts w:ascii="Arial" w:hAnsi="Arial" w:cs="Arial"/>
          <w:sz w:val="24"/>
          <w:szCs w:val="24"/>
        </w:rPr>
        <w:t>deceniul</w:t>
      </w:r>
      <w:proofErr w:type="spellEnd"/>
      <w:r w:rsidRPr="00343509">
        <w:rPr>
          <w:rFonts w:ascii="Arial" w:hAnsi="Arial" w:cs="Arial"/>
          <w:sz w:val="24"/>
          <w:szCs w:val="24"/>
        </w:rPr>
        <w:t xml:space="preserve"> </w:t>
      </w:r>
      <w:proofErr w:type="spellStart"/>
      <w:r w:rsidRPr="00343509">
        <w:rPr>
          <w:rFonts w:ascii="Arial" w:hAnsi="Arial" w:cs="Arial"/>
          <w:sz w:val="24"/>
          <w:szCs w:val="24"/>
        </w:rPr>
        <w:t>următor</w:t>
      </w:r>
      <w:proofErr w:type="spellEnd"/>
      <w:r w:rsidRPr="00343509">
        <w:rPr>
          <w:rFonts w:ascii="Arial" w:hAnsi="Arial" w:cs="Arial"/>
          <w:sz w:val="24"/>
          <w:szCs w:val="24"/>
        </w:rPr>
        <w:t xml:space="preserve">, </w:t>
      </w:r>
      <w:proofErr w:type="spellStart"/>
      <w:r w:rsidRPr="00343509">
        <w:rPr>
          <w:rFonts w:ascii="Arial" w:hAnsi="Arial" w:cs="Arial"/>
          <w:sz w:val="24"/>
          <w:szCs w:val="24"/>
        </w:rPr>
        <w:t>investiţiile</w:t>
      </w:r>
      <w:proofErr w:type="spellEnd"/>
      <w:r w:rsidRPr="00343509">
        <w:rPr>
          <w:rFonts w:ascii="Arial" w:hAnsi="Arial" w:cs="Arial"/>
          <w:sz w:val="24"/>
          <w:szCs w:val="24"/>
        </w:rPr>
        <w:t xml:space="preserve"> </w:t>
      </w:r>
      <w:proofErr w:type="spellStart"/>
      <w:r w:rsidRPr="00343509">
        <w:rPr>
          <w:rFonts w:ascii="Arial" w:hAnsi="Arial" w:cs="Arial"/>
          <w:sz w:val="24"/>
          <w:szCs w:val="24"/>
        </w:rPr>
        <w:t>fiind</w:t>
      </w:r>
      <w:proofErr w:type="spellEnd"/>
      <w:r w:rsidRPr="00343509">
        <w:rPr>
          <w:rFonts w:ascii="Arial" w:hAnsi="Arial" w:cs="Arial"/>
          <w:sz w:val="24"/>
          <w:szCs w:val="24"/>
        </w:rPr>
        <w:t xml:space="preserve"> total </w:t>
      </w:r>
      <w:proofErr w:type="spellStart"/>
      <w:r w:rsidRPr="00343509">
        <w:rPr>
          <w:rFonts w:ascii="Arial" w:hAnsi="Arial" w:cs="Arial"/>
          <w:sz w:val="24"/>
          <w:szCs w:val="24"/>
        </w:rPr>
        <w:t>nerentabile</w:t>
      </w:r>
      <w:proofErr w:type="spellEnd"/>
      <w:r w:rsidRPr="00343509">
        <w:rPr>
          <w:rFonts w:ascii="Arial" w:hAnsi="Arial" w:cs="Arial"/>
          <w:sz w:val="24"/>
          <w:szCs w:val="24"/>
        </w:rPr>
        <w:t xml:space="preserve">. </w:t>
      </w:r>
      <w:proofErr w:type="spellStart"/>
      <w:r w:rsidRPr="00343509">
        <w:rPr>
          <w:rFonts w:ascii="Arial" w:hAnsi="Arial" w:cs="Arial"/>
          <w:sz w:val="24"/>
          <w:szCs w:val="24"/>
        </w:rPr>
        <w:t>În</w:t>
      </w:r>
      <w:proofErr w:type="spellEnd"/>
      <w:r w:rsidRPr="00343509">
        <w:rPr>
          <w:rFonts w:ascii="Arial" w:hAnsi="Arial" w:cs="Arial"/>
          <w:sz w:val="24"/>
          <w:szCs w:val="24"/>
        </w:rPr>
        <w:t xml:space="preserve"> </w:t>
      </w:r>
      <w:proofErr w:type="spellStart"/>
      <w:r w:rsidRPr="00343509">
        <w:rPr>
          <w:rFonts w:ascii="Arial" w:hAnsi="Arial" w:cs="Arial"/>
          <w:sz w:val="24"/>
          <w:szCs w:val="24"/>
        </w:rPr>
        <w:t>consecinţă</w:t>
      </w:r>
      <w:proofErr w:type="spellEnd"/>
      <w:r w:rsidRPr="00343509">
        <w:rPr>
          <w:rFonts w:ascii="Arial" w:hAnsi="Arial" w:cs="Arial"/>
          <w:sz w:val="24"/>
          <w:szCs w:val="24"/>
        </w:rPr>
        <w:t xml:space="preserve">, </w:t>
      </w:r>
      <w:proofErr w:type="spellStart"/>
      <w:r w:rsidRPr="00343509">
        <w:rPr>
          <w:rFonts w:ascii="Arial" w:hAnsi="Arial" w:cs="Arial"/>
          <w:sz w:val="24"/>
          <w:szCs w:val="24"/>
        </w:rPr>
        <w:t>situaţia</w:t>
      </w:r>
      <w:proofErr w:type="spellEnd"/>
      <w:r w:rsidRPr="00343509">
        <w:rPr>
          <w:rFonts w:ascii="Arial" w:hAnsi="Arial" w:cs="Arial"/>
          <w:sz w:val="24"/>
          <w:szCs w:val="24"/>
        </w:rPr>
        <w:t xml:space="preserve"> </w:t>
      </w:r>
      <w:proofErr w:type="spellStart"/>
      <w:r w:rsidRPr="00343509">
        <w:rPr>
          <w:rFonts w:ascii="Arial" w:hAnsi="Arial" w:cs="Arial"/>
          <w:sz w:val="24"/>
          <w:szCs w:val="24"/>
        </w:rPr>
        <w:t>actuală</w:t>
      </w:r>
      <w:proofErr w:type="spellEnd"/>
      <w:r w:rsidRPr="00343509">
        <w:rPr>
          <w:rFonts w:ascii="Arial" w:hAnsi="Arial" w:cs="Arial"/>
          <w:sz w:val="24"/>
          <w:szCs w:val="24"/>
        </w:rPr>
        <w:t xml:space="preserve"> a </w:t>
      </w:r>
      <w:proofErr w:type="spellStart"/>
      <w:r w:rsidRPr="00343509">
        <w:rPr>
          <w:rFonts w:ascii="Arial" w:hAnsi="Arial" w:cs="Arial"/>
          <w:sz w:val="24"/>
          <w:szCs w:val="24"/>
        </w:rPr>
        <w:t>reţelei</w:t>
      </w:r>
      <w:proofErr w:type="spellEnd"/>
      <w:r w:rsidRPr="00343509">
        <w:rPr>
          <w:rFonts w:ascii="Arial" w:hAnsi="Arial" w:cs="Arial"/>
          <w:sz w:val="24"/>
          <w:szCs w:val="24"/>
        </w:rPr>
        <w:t xml:space="preserve"> </w:t>
      </w:r>
      <w:proofErr w:type="spellStart"/>
      <w:r w:rsidRPr="00343509">
        <w:rPr>
          <w:rFonts w:ascii="Arial" w:hAnsi="Arial" w:cs="Arial"/>
          <w:sz w:val="24"/>
          <w:szCs w:val="24"/>
        </w:rPr>
        <w:t>instalaţiilor</w:t>
      </w:r>
      <w:proofErr w:type="spellEnd"/>
      <w:r w:rsidRPr="00343509">
        <w:rPr>
          <w:rFonts w:ascii="Arial" w:hAnsi="Arial" w:cs="Arial"/>
          <w:sz w:val="24"/>
          <w:szCs w:val="24"/>
        </w:rPr>
        <w:t xml:space="preserve"> de transport </w:t>
      </w:r>
      <w:proofErr w:type="spellStart"/>
      <w:r w:rsidRPr="00343509">
        <w:rPr>
          <w:rFonts w:ascii="Arial" w:hAnsi="Arial" w:cs="Arial"/>
          <w:sz w:val="24"/>
          <w:szCs w:val="24"/>
        </w:rPr>
        <w:t>este</w:t>
      </w:r>
      <w:proofErr w:type="spellEnd"/>
      <w:r w:rsidRPr="00343509">
        <w:rPr>
          <w:rFonts w:ascii="Arial" w:hAnsi="Arial" w:cs="Arial"/>
          <w:sz w:val="24"/>
          <w:szCs w:val="24"/>
        </w:rPr>
        <w:t xml:space="preserve"> </w:t>
      </w:r>
      <w:proofErr w:type="spellStart"/>
      <w:r w:rsidRPr="00343509">
        <w:rPr>
          <w:rFonts w:ascii="Arial" w:hAnsi="Arial" w:cs="Arial"/>
          <w:sz w:val="24"/>
          <w:szCs w:val="24"/>
        </w:rPr>
        <w:t>următoarea</w:t>
      </w:r>
      <w:proofErr w:type="spellEnd"/>
      <w:r w:rsidRPr="00343509">
        <w:rPr>
          <w:rFonts w:ascii="Arial" w:hAnsi="Arial" w:cs="Arial"/>
          <w:sz w:val="24"/>
          <w:szCs w:val="24"/>
        </w:rPr>
        <w:t>:</w:t>
      </w:r>
    </w:p>
    <w:p w14:paraId="2C86A7C5" w14:textId="77777777" w:rsidR="00343509" w:rsidRPr="00343509" w:rsidRDefault="00343509" w:rsidP="00343509">
      <w:pPr>
        <w:tabs>
          <w:tab w:val="left" w:pos="805"/>
          <w:tab w:val="left" w:pos="1077"/>
        </w:tabs>
        <w:spacing w:line="240" w:lineRule="auto"/>
        <w:jc w:val="both"/>
        <w:rPr>
          <w:rFonts w:ascii="Arial" w:hAnsi="Arial" w:cs="Arial"/>
          <w:sz w:val="24"/>
          <w:szCs w:val="24"/>
        </w:rPr>
      </w:pPr>
      <w:r w:rsidRPr="00343509">
        <w:rPr>
          <w:rFonts w:ascii="Arial" w:hAnsi="Arial" w:cs="Arial"/>
          <w:sz w:val="24"/>
          <w:szCs w:val="24"/>
        </w:rPr>
        <w:tab/>
        <w:t xml:space="preserve">­ </w:t>
      </w:r>
      <w:proofErr w:type="spellStart"/>
      <w:r w:rsidRPr="00343509">
        <w:rPr>
          <w:rFonts w:ascii="Arial" w:hAnsi="Arial" w:cs="Arial"/>
          <w:sz w:val="24"/>
          <w:szCs w:val="24"/>
        </w:rPr>
        <w:t>densitatea</w:t>
      </w:r>
      <w:proofErr w:type="spellEnd"/>
      <w:r w:rsidRPr="00343509">
        <w:rPr>
          <w:rFonts w:ascii="Arial" w:hAnsi="Arial" w:cs="Arial"/>
          <w:sz w:val="24"/>
          <w:szCs w:val="24"/>
        </w:rPr>
        <w:t xml:space="preserve"> </w:t>
      </w:r>
      <w:proofErr w:type="spellStart"/>
      <w:r w:rsidRPr="00343509">
        <w:rPr>
          <w:rFonts w:ascii="Arial" w:hAnsi="Arial" w:cs="Arial"/>
          <w:sz w:val="24"/>
          <w:szCs w:val="24"/>
        </w:rPr>
        <w:t>actuală</w:t>
      </w:r>
      <w:proofErr w:type="spellEnd"/>
      <w:r w:rsidRPr="00343509">
        <w:rPr>
          <w:rFonts w:ascii="Arial" w:hAnsi="Arial" w:cs="Arial"/>
          <w:sz w:val="24"/>
          <w:szCs w:val="24"/>
        </w:rPr>
        <w:t>……………………………</w:t>
      </w:r>
      <w:proofErr w:type="gramStart"/>
      <w:r w:rsidRPr="00343509">
        <w:rPr>
          <w:rFonts w:ascii="Arial" w:hAnsi="Arial" w:cs="Arial"/>
          <w:sz w:val="24"/>
          <w:szCs w:val="24"/>
        </w:rPr>
        <w:t>…..</w:t>
      </w:r>
      <w:proofErr w:type="gramEnd"/>
      <w:r w:rsidRPr="00343509">
        <w:rPr>
          <w:rFonts w:ascii="Arial" w:hAnsi="Arial" w:cs="Arial"/>
          <w:sz w:val="24"/>
          <w:szCs w:val="24"/>
        </w:rPr>
        <w:tab/>
        <w:t xml:space="preserve">    49,8 m/ha; </w:t>
      </w:r>
    </w:p>
    <w:p w14:paraId="44DF08FB" w14:textId="77777777" w:rsidR="00343509" w:rsidRPr="00343509" w:rsidRDefault="00343509" w:rsidP="00343509">
      <w:pPr>
        <w:tabs>
          <w:tab w:val="left" w:pos="805"/>
          <w:tab w:val="left" w:pos="1077"/>
        </w:tabs>
        <w:spacing w:line="240" w:lineRule="auto"/>
        <w:jc w:val="both"/>
        <w:rPr>
          <w:rFonts w:ascii="Arial" w:hAnsi="Arial" w:cs="Arial"/>
          <w:sz w:val="24"/>
          <w:szCs w:val="24"/>
        </w:rPr>
      </w:pPr>
      <w:r w:rsidRPr="00343509">
        <w:rPr>
          <w:rFonts w:ascii="Arial" w:hAnsi="Arial" w:cs="Arial"/>
          <w:sz w:val="24"/>
          <w:szCs w:val="24"/>
        </w:rPr>
        <w:tab/>
        <w:t xml:space="preserve">­ </w:t>
      </w:r>
      <w:proofErr w:type="spellStart"/>
      <w:r w:rsidRPr="00343509">
        <w:rPr>
          <w:rFonts w:ascii="Arial" w:hAnsi="Arial" w:cs="Arial"/>
          <w:sz w:val="24"/>
          <w:szCs w:val="24"/>
        </w:rPr>
        <w:t>densitatea</w:t>
      </w:r>
      <w:proofErr w:type="spellEnd"/>
      <w:r w:rsidRPr="00343509">
        <w:rPr>
          <w:rFonts w:ascii="Arial" w:hAnsi="Arial" w:cs="Arial"/>
          <w:sz w:val="24"/>
          <w:szCs w:val="24"/>
        </w:rPr>
        <w:t xml:space="preserve"> la </w:t>
      </w:r>
      <w:proofErr w:type="spellStart"/>
      <w:r w:rsidRPr="00343509">
        <w:rPr>
          <w:rFonts w:ascii="Arial" w:hAnsi="Arial" w:cs="Arial"/>
          <w:sz w:val="24"/>
          <w:szCs w:val="24"/>
        </w:rPr>
        <w:t>sfârşitul</w:t>
      </w:r>
      <w:proofErr w:type="spellEnd"/>
      <w:r w:rsidRPr="00343509">
        <w:rPr>
          <w:rFonts w:ascii="Arial" w:hAnsi="Arial" w:cs="Arial"/>
          <w:sz w:val="24"/>
          <w:szCs w:val="24"/>
        </w:rPr>
        <w:t xml:space="preserve"> </w:t>
      </w:r>
      <w:proofErr w:type="spellStart"/>
      <w:r w:rsidRPr="00343509">
        <w:rPr>
          <w:rFonts w:ascii="Arial" w:hAnsi="Arial" w:cs="Arial"/>
          <w:sz w:val="24"/>
          <w:szCs w:val="24"/>
        </w:rPr>
        <w:t>deceniului</w:t>
      </w:r>
      <w:proofErr w:type="spellEnd"/>
      <w:r w:rsidRPr="00343509">
        <w:rPr>
          <w:rFonts w:ascii="Arial" w:hAnsi="Arial" w:cs="Arial"/>
          <w:sz w:val="24"/>
          <w:szCs w:val="24"/>
        </w:rPr>
        <w:t>…………………</w:t>
      </w:r>
      <w:r w:rsidRPr="00343509">
        <w:rPr>
          <w:rFonts w:ascii="Arial" w:hAnsi="Arial" w:cs="Arial"/>
          <w:sz w:val="24"/>
          <w:szCs w:val="24"/>
        </w:rPr>
        <w:tab/>
        <w:t xml:space="preserve">    49,8 m/ha; </w:t>
      </w:r>
    </w:p>
    <w:p w14:paraId="3B686BE9" w14:textId="77777777" w:rsidR="00343509" w:rsidRPr="00343509" w:rsidRDefault="00343509" w:rsidP="00343509">
      <w:pPr>
        <w:tabs>
          <w:tab w:val="left" w:pos="805"/>
          <w:tab w:val="left" w:pos="1077"/>
        </w:tabs>
        <w:spacing w:line="240" w:lineRule="auto"/>
        <w:jc w:val="both"/>
        <w:rPr>
          <w:rFonts w:ascii="Arial" w:hAnsi="Arial" w:cs="Arial"/>
          <w:sz w:val="24"/>
          <w:szCs w:val="24"/>
        </w:rPr>
      </w:pPr>
      <w:r w:rsidRPr="00343509">
        <w:rPr>
          <w:rFonts w:ascii="Arial" w:hAnsi="Arial" w:cs="Arial"/>
          <w:sz w:val="24"/>
          <w:szCs w:val="24"/>
        </w:rPr>
        <w:tab/>
        <w:t xml:space="preserve">­ </w:t>
      </w:r>
      <w:proofErr w:type="spellStart"/>
      <w:r w:rsidRPr="00343509">
        <w:rPr>
          <w:rFonts w:ascii="Arial" w:hAnsi="Arial" w:cs="Arial"/>
          <w:sz w:val="24"/>
          <w:szCs w:val="24"/>
        </w:rPr>
        <w:t>densitatea</w:t>
      </w:r>
      <w:proofErr w:type="spellEnd"/>
      <w:r w:rsidRPr="00343509">
        <w:rPr>
          <w:rFonts w:ascii="Arial" w:hAnsi="Arial" w:cs="Arial"/>
          <w:sz w:val="24"/>
          <w:szCs w:val="24"/>
        </w:rPr>
        <w:t xml:space="preserve"> </w:t>
      </w:r>
      <w:proofErr w:type="spellStart"/>
      <w:r w:rsidRPr="00343509">
        <w:rPr>
          <w:rFonts w:ascii="Arial" w:hAnsi="Arial" w:cs="Arial"/>
          <w:sz w:val="24"/>
          <w:szCs w:val="24"/>
        </w:rPr>
        <w:t>optimă</w:t>
      </w:r>
      <w:proofErr w:type="spellEnd"/>
      <w:r w:rsidRPr="00343509">
        <w:rPr>
          <w:rFonts w:ascii="Arial" w:hAnsi="Arial" w:cs="Arial"/>
          <w:sz w:val="24"/>
          <w:szCs w:val="24"/>
        </w:rPr>
        <w:t>…………………………………</w:t>
      </w:r>
      <w:r w:rsidRPr="00343509">
        <w:rPr>
          <w:rFonts w:ascii="Arial" w:hAnsi="Arial" w:cs="Arial"/>
          <w:sz w:val="24"/>
          <w:szCs w:val="24"/>
        </w:rPr>
        <w:tab/>
        <w:t xml:space="preserve">    54,7 m/ha.</w:t>
      </w:r>
    </w:p>
    <w:p w14:paraId="16871F5D" w14:textId="77777777" w:rsidR="00343509" w:rsidRDefault="00343509" w:rsidP="00343509">
      <w:pPr>
        <w:tabs>
          <w:tab w:val="left" w:pos="805"/>
          <w:tab w:val="left" w:pos="1077"/>
        </w:tabs>
        <w:spacing w:line="240" w:lineRule="auto"/>
        <w:jc w:val="both"/>
        <w:rPr>
          <w:rFonts w:ascii="Arial" w:hAnsi="Arial" w:cs="Arial"/>
          <w:sz w:val="24"/>
          <w:szCs w:val="24"/>
        </w:rPr>
      </w:pPr>
      <w:r w:rsidRPr="00343509">
        <w:rPr>
          <w:rFonts w:ascii="Arial" w:hAnsi="Arial" w:cs="Arial"/>
          <w:sz w:val="24"/>
          <w:szCs w:val="24"/>
        </w:rPr>
        <w:tab/>
      </w:r>
      <w:proofErr w:type="spellStart"/>
      <w:r w:rsidRPr="00343509">
        <w:rPr>
          <w:rFonts w:ascii="Arial" w:hAnsi="Arial" w:cs="Arial"/>
          <w:sz w:val="24"/>
          <w:szCs w:val="24"/>
        </w:rPr>
        <w:t>Densitatea</w:t>
      </w:r>
      <w:proofErr w:type="spellEnd"/>
      <w:r w:rsidRPr="00343509">
        <w:rPr>
          <w:rFonts w:ascii="Arial" w:hAnsi="Arial" w:cs="Arial"/>
          <w:sz w:val="24"/>
          <w:szCs w:val="24"/>
        </w:rPr>
        <w:t xml:space="preserve"> </w:t>
      </w:r>
      <w:proofErr w:type="spellStart"/>
      <w:r w:rsidRPr="00343509">
        <w:rPr>
          <w:rFonts w:ascii="Arial" w:hAnsi="Arial" w:cs="Arial"/>
          <w:sz w:val="24"/>
          <w:szCs w:val="24"/>
        </w:rPr>
        <w:t>actuală</w:t>
      </w:r>
      <w:proofErr w:type="spellEnd"/>
      <w:r w:rsidRPr="00343509">
        <w:rPr>
          <w:rFonts w:ascii="Arial" w:hAnsi="Arial" w:cs="Arial"/>
          <w:sz w:val="24"/>
          <w:szCs w:val="24"/>
        </w:rPr>
        <w:t xml:space="preserve"> </w:t>
      </w:r>
      <w:proofErr w:type="spellStart"/>
      <w:r w:rsidRPr="00343509">
        <w:rPr>
          <w:rFonts w:ascii="Arial" w:hAnsi="Arial" w:cs="Arial"/>
          <w:sz w:val="24"/>
          <w:szCs w:val="24"/>
        </w:rPr>
        <w:t>este</w:t>
      </w:r>
      <w:proofErr w:type="spellEnd"/>
      <w:r w:rsidRPr="00343509">
        <w:rPr>
          <w:rFonts w:ascii="Arial" w:hAnsi="Arial" w:cs="Arial"/>
          <w:sz w:val="24"/>
          <w:szCs w:val="24"/>
        </w:rPr>
        <w:t xml:space="preserve"> </w:t>
      </w:r>
      <w:proofErr w:type="spellStart"/>
      <w:r w:rsidRPr="00343509">
        <w:rPr>
          <w:rFonts w:ascii="Arial" w:hAnsi="Arial" w:cs="Arial"/>
          <w:sz w:val="24"/>
          <w:szCs w:val="24"/>
        </w:rPr>
        <w:t>aproape</w:t>
      </w:r>
      <w:proofErr w:type="spellEnd"/>
      <w:r w:rsidRPr="00343509">
        <w:rPr>
          <w:rFonts w:ascii="Arial" w:hAnsi="Arial" w:cs="Arial"/>
          <w:sz w:val="24"/>
          <w:szCs w:val="24"/>
        </w:rPr>
        <w:t xml:space="preserve"> de </w:t>
      </w:r>
      <w:proofErr w:type="spellStart"/>
      <w:r w:rsidRPr="00343509">
        <w:rPr>
          <w:rFonts w:ascii="Arial" w:hAnsi="Arial" w:cs="Arial"/>
          <w:sz w:val="24"/>
          <w:szCs w:val="24"/>
        </w:rPr>
        <w:t>necesarul</w:t>
      </w:r>
      <w:proofErr w:type="spellEnd"/>
      <w:r w:rsidRPr="00343509">
        <w:rPr>
          <w:rFonts w:ascii="Arial" w:hAnsi="Arial" w:cs="Arial"/>
          <w:sz w:val="24"/>
          <w:szCs w:val="24"/>
        </w:rPr>
        <w:t xml:space="preserve"> </w:t>
      </w:r>
      <w:proofErr w:type="spellStart"/>
      <w:r w:rsidRPr="00343509">
        <w:rPr>
          <w:rFonts w:ascii="Arial" w:hAnsi="Arial" w:cs="Arial"/>
          <w:sz w:val="24"/>
          <w:szCs w:val="24"/>
        </w:rPr>
        <w:t>optim</w:t>
      </w:r>
      <w:proofErr w:type="spellEnd"/>
      <w:r w:rsidRPr="00343509">
        <w:rPr>
          <w:rFonts w:ascii="Arial" w:hAnsi="Arial" w:cs="Arial"/>
          <w:sz w:val="24"/>
          <w:szCs w:val="24"/>
        </w:rPr>
        <w:t xml:space="preserve">, </w:t>
      </w:r>
      <w:proofErr w:type="spellStart"/>
      <w:r w:rsidRPr="00343509">
        <w:rPr>
          <w:rFonts w:ascii="Arial" w:hAnsi="Arial" w:cs="Arial"/>
          <w:sz w:val="24"/>
          <w:szCs w:val="24"/>
        </w:rPr>
        <w:t>dar</w:t>
      </w:r>
      <w:proofErr w:type="spellEnd"/>
      <w:r w:rsidRPr="00343509">
        <w:rPr>
          <w:rFonts w:ascii="Arial" w:hAnsi="Arial" w:cs="Arial"/>
          <w:sz w:val="24"/>
          <w:szCs w:val="24"/>
        </w:rPr>
        <w:t xml:space="preserve"> </w:t>
      </w:r>
      <w:proofErr w:type="spellStart"/>
      <w:r w:rsidRPr="00343509">
        <w:rPr>
          <w:rFonts w:ascii="Arial" w:hAnsi="Arial" w:cs="Arial"/>
          <w:sz w:val="24"/>
          <w:szCs w:val="24"/>
        </w:rPr>
        <w:t>şansele</w:t>
      </w:r>
      <w:proofErr w:type="spellEnd"/>
      <w:r w:rsidRPr="00343509">
        <w:rPr>
          <w:rFonts w:ascii="Arial" w:hAnsi="Arial" w:cs="Arial"/>
          <w:sz w:val="24"/>
          <w:szCs w:val="24"/>
        </w:rPr>
        <w:t xml:space="preserve"> </w:t>
      </w:r>
      <w:proofErr w:type="spellStart"/>
      <w:r w:rsidRPr="00343509">
        <w:rPr>
          <w:rFonts w:ascii="Arial" w:hAnsi="Arial" w:cs="Arial"/>
          <w:sz w:val="24"/>
          <w:szCs w:val="24"/>
        </w:rPr>
        <w:t>acesteia</w:t>
      </w:r>
      <w:proofErr w:type="spellEnd"/>
      <w:r w:rsidRPr="00343509">
        <w:rPr>
          <w:rFonts w:ascii="Arial" w:hAnsi="Arial" w:cs="Arial"/>
          <w:sz w:val="24"/>
          <w:szCs w:val="24"/>
        </w:rPr>
        <w:t xml:space="preserve"> de a se majora </w:t>
      </w:r>
      <w:proofErr w:type="spellStart"/>
      <w:r w:rsidRPr="00343509">
        <w:rPr>
          <w:rFonts w:ascii="Arial" w:hAnsi="Arial" w:cs="Arial"/>
          <w:sz w:val="24"/>
          <w:szCs w:val="24"/>
        </w:rPr>
        <w:t>în</w:t>
      </w:r>
      <w:proofErr w:type="spellEnd"/>
      <w:r w:rsidRPr="00343509">
        <w:rPr>
          <w:rFonts w:ascii="Arial" w:hAnsi="Arial" w:cs="Arial"/>
          <w:sz w:val="24"/>
          <w:szCs w:val="24"/>
        </w:rPr>
        <w:t xml:space="preserve"> </w:t>
      </w:r>
      <w:proofErr w:type="spellStart"/>
      <w:r w:rsidRPr="00343509">
        <w:rPr>
          <w:rFonts w:ascii="Arial" w:hAnsi="Arial" w:cs="Arial"/>
          <w:sz w:val="24"/>
          <w:szCs w:val="24"/>
        </w:rPr>
        <w:t>deceniul</w:t>
      </w:r>
      <w:proofErr w:type="spellEnd"/>
      <w:r w:rsidRPr="00343509">
        <w:rPr>
          <w:rFonts w:ascii="Arial" w:hAnsi="Arial" w:cs="Arial"/>
          <w:sz w:val="24"/>
          <w:szCs w:val="24"/>
        </w:rPr>
        <w:t xml:space="preserve"> </w:t>
      </w:r>
      <w:proofErr w:type="spellStart"/>
      <w:r w:rsidRPr="00343509">
        <w:rPr>
          <w:rFonts w:ascii="Arial" w:hAnsi="Arial" w:cs="Arial"/>
          <w:sz w:val="24"/>
          <w:szCs w:val="24"/>
        </w:rPr>
        <w:t>următor</w:t>
      </w:r>
      <w:proofErr w:type="spellEnd"/>
      <w:r w:rsidRPr="00343509">
        <w:rPr>
          <w:rFonts w:ascii="Arial" w:hAnsi="Arial" w:cs="Arial"/>
          <w:sz w:val="24"/>
          <w:szCs w:val="24"/>
        </w:rPr>
        <w:t xml:space="preserve"> nu sunt </w:t>
      </w:r>
      <w:proofErr w:type="spellStart"/>
      <w:r w:rsidRPr="00343509">
        <w:rPr>
          <w:rFonts w:ascii="Arial" w:hAnsi="Arial" w:cs="Arial"/>
          <w:sz w:val="24"/>
          <w:szCs w:val="24"/>
        </w:rPr>
        <w:t>realizabile</w:t>
      </w:r>
      <w:proofErr w:type="spellEnd"/>
      <w:r w:rsidRPr="00343509">
        <w:rPr>
          <w:rFonts w:ascii="Arial" w:hAnsi="Arial" w:cs="Arial"/>
          <w:sz w:val="24"/>
          <w:szCs w:val="24"/>
        </w:rPr>
        <w:t xml:space="preserve">, </w:t>
      </w:r>
      <w:proofErr w:type="spellStart"/>
      <w:r w:rsidRPr="00343509">
        <w:rPr>
          <w:rFonts w:ascii="Arial" w:hAnsi="Arial" w:cs="Arial"/>
          <w:sz w:val="24"/>
          <w:szCs w:val="24"/>
        </w:rPr>
        <w:t>aşa</w:t>
      </w:r>
      <w:proofErr w:type="spellEnd"/>
      <w:r w:rsidRPr="00343509">
        <w:rPr>
          <w:rFonts w:ascii="Arial" w:hAnsi="Arial" w:cs="Arial"/>
          <w:sz w:val="24"/>
          <w:szCs w:val="24"/>
        </w:rPr>
        <w:t xml:space="preserve"> cum am </w:t>
      </w:r>
      <w:proofErr w:type="spellStart"/>
      <w:r w:rsidRPr="00343509">
        <w:rPr>
          <w:rFonts w:ascii="Arial" w:hAnsi="Arial" w:cs="Arial"/>
          <w:sz w:val="24"/>
          <w:szCs w:val="24"/>
        </w:rPr>
        <w:t>mai</w:t>
      </w:r>
      <w:proofErr w:type="spellEnd"/>
      <w:r w:rsidRPr="00343509">
        <w:rPr>
          <w:rFonts w:ascii="Arial" w:hAnsi="Arial" w:cs="Arial"/>
          <w:sz w:val="24"/>
          <w:szCs w:val="24"/>
        </w:rPr>
        <w:t xml:space="preserve"> </w:t>
      </w:r>
      <w:proofErr w:type="spellStart"/>
      <w:r w:rsidRPr="00343509">
        <w:rPr>
          <w:rFonts w:ascii="Arial" w:hAnsi="Arial" w:cs="Arial"/>
          <w:sz w:val="24"/>
          <w:szCs w:val="24"/>
        </w:rPr>
        <w:t>spus</w:t>
      </w:r>
      <w:proofErr w:type="spellEnd"/>
      <w:r w:rsidRPr="00343509">
        <w:rPr>
          <w:rFonts w:ascii="Arial" w:hAnsi="Arial" w:cs="Arial"/>
          <w:sz w:val="24"/>
          <w:szCs w:val="24"/>
        </w:rPr>
        <w:t xml:space="preserve">, </w:t>
      </w:r>
      <w:proofErr w:type="spellStart"/>
      <w:r w:rsidRPr="00343509">
        <w:rPr>
          <w:rFonts w:ascii="Arial" w:hAnsi="Arial" w:cs="Arial"/>
          <w:sz w:val="24"/>
          <w:szCs w:val="24"/>
        </w:rPr>
        <w:t>în</w:t>
      </w:r>
      <w:proofErr w:type="spellEnd"/>
      <w:r w:rsidRPr="00343509">
        <w:rPr>
          <w:rFonts w:ascii="Arial" w:hAnsi="Arial" w:cs="Arial"/>
          <w:sz w:val="24"/>
          <w:szCs w:val="24"/>
        </w:rPr>
        <w:t xml:space="preserve"> </w:t>
      </w:r>
      <w:proofErr w:type="spellStart"/>
      <w:r w:rsidRPr="00343509">
        <w:rPr>
          <w:rFonts w:ascii="Arial" w:hAnsi="Arial" w:cs="Arial"/>
          <w:sz w:val="24"/>
          <w:szCs w:val="24"/>
        </w:rPr>
        <w:t>deceniul</w:t>
      </w:r>
      <w:proofErr w:type="spellEnd"/>
      <w:r w:rsidRPr="00343509">
        <w:rPr>
          <w:rFonts w:ascii="Arial" w:hAnsi="Arial" w:cs="Arial"/>
          <w:sz w:val="24"/>
          <w:szCs w:val="24"/>
        </w:rPr>
        <w:t xml:space="preserve"> </w:t>
      </w:r>
      <w:proofErr w:type="spellStart"/>
      <w:r w:rsidRPr="00343509">
        <w:rPr>
          <w:rFonts w:ascii="Arial" w:hAnsi="Arial" w:cs="Arial"/>
          <w:sz w:val="24"/>
          <w:szCs w:val="24"/>
        </w:rPr>
        <w:t>următor</w:t>
      </w:r>
      <w:proofErr w:type="spellEnd"/>
      <w:r w:rsidRPr="00343509">
        <w:rPr>
          <w:rFonts w:ascii="Arial" w:hAnsi="Arial" w:cs="Arial"/>
          <w:sz w:val="24"/>
          <w:szCs w:val="24"/>
        </w:rPr>
        <w:t xml:space="preserve">. </w:t>
      </w:r>
    </w:p>
    <w:p w14:paraId="2F7F392C" w14:textId="2F66D1B0" w:rsidR="00FB48F5" w:rsidRPr="00343509" w:rsidRDefault="00FB48F5" w:rsidP="00343509">
      <w:pPr>
        <w:tabs>
          <w:tab w:val="left" w:pos="805"/>
          <w:tab w:val="left" w:pos="1077"/>
        </w:tabs>
        <w:spacing w:line="240" w:lineRule="auto"/>
        <w:jc w:val="both"/>
        <w:rPr>
          <w:rFonts w:ascii="Arial" w:eastAsia="Calibri" w:hAnsi="Arial" w:cs="Arial"/>
          <w:sz w:val="24"/>
          <w:szCs w:val="24"/>
          <w:lang w:val="pt-BR"/>
        </w:rPr>
      </w:pPr>
      <w:r w:rsidRPr="00AB56FC">
        <w:rPr>
          <w:rFonts w:ascii="Arial" w:eastAsia="Calibri" w:hAnsi="Arial" w:cs="Arial"/>
          <w:color w:val="FF0000"/>
          <w:sz w:val="24"/>
          <w:szCs w:val="24"/>
          <w:lang w:val="it-IT"/>
        </w:rPr>
        <w:tab/>
      </w:r>
      <w:r w:rsidRPr="00343509">
        <w:rPr>
          <w:rFonts w:ascii="Arial" w:eastAsia="Calibri" w:hAnsi="Arial" w:cs="Arial"/>
          <w:sz w:val="24"/>
          <w:szCs w:val="24"/>
          <w:lang w:val="pt-BR"/>
        </w:rPr>
        <w:t>Prin</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amenajamentul</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silvic</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nu</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s-au</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propus</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alte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servicii</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suplimentare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de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construcţii noi,</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dezafectare/reamplasare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de linii</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de înaltă</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tensiune etc.</w:t>
      </w:r>
    </w:p>
    <w:p w14:paraId="3EC1264D" w14:textId="58CADEC4" w:rsidR="00FB48F5" w:rsidRDefault="00FB48F5" w:rsidP="00FB48F5">
      <w:pPr>
        <w:spacing w:after="0" w:line="240" w:lineRule="auto"/>
        <w:rPr>
          <w:rFonts w:ascii="Arial" w:eastAsia="Calibri" w:hAnsi="Arial" w:cs="Arial"/>
          <w:color w:val="FF0000"/>
          <w:lang w:val="pt-BR"/>
        </w:rPr>
      </w:pPr>
    </w:p>
    <w:p w14:paraId="79D0F6F1" w14:textId="609E7169" w:rsidR="00343509" w:rsidRDefault="00343509" w:rsidP="00FB48F5">
      <w:pPr>
        <w:spacing w:after="0" w:line="240" w:lineRule="auto"/>
        <w:rPr>
          <w:rFonts w:ascii="Arial" w:eastAsia="Calibri" w:hAnsi="Arial" w:cs="Arial"/>
          <w:color w:val="FF0000"/>
          <w:lang w:val="pt-BR"/>
        </w:rPr>
      </w:pPr>
    </w:p>
    <w:p w14:paraId="3971BEB5" w14:textId="5BADFF5E" w:rsidR="00343509" w:rsidRDefault="00343509" w:rsidP="00FB48F5">
      <w:pPr>
        <w:spacing w:after="0" w:line="240" w:lineRule="auto"/>
        <w:rPr>
          <w:rFonts w:ascii="Arial" w:eastAsia="Calibri" w:hAnsi="Arial" w:cs="Arial"/>
          <w:color w:val="FF0000"/>
          <w:lang w:val="pt-BR"/>
        </w:rPr>
      </w:pPr>
    </w:p>
    <w:p w14:paraId="3D2A9C47" w14:textId="26BA358C" w:rsidR="00343509" w:rsidRDefault="00343509" w:rsidP="00FB48F5">
      <w:pPr>
        <w:spacing w:after="0" w:line="240" w:lineRule="auto"/>
        <w:rPr>
          <w:rFonts w:ascii="Arial" w:eastAsia="Calibri" w:hAnsi="Arial" w:cs="Arial"/>
          <w:color w:val="FF0000"/>
          <w:lang w:val="pt-BR"/>
        </w:rPr>
      </w:pPr>
    </w:p>
    <w:p w14:paraId="50A508F6" w14:textId="77777777" w:rsidR="00343509" w:rsidRPr="00AB56FC" w:rsidRDefault="00343509" w:rsidP="00FB48F5">
      <w:pPr>
        <w:spacing w:after="0" w:line="240" w:lineRule="auto"/>
        <w:rPr>
          <w:rFonts w:ascii="Arial" w:eastAsia="Calibri" w:hAnsi="Arial" w:cs="Arial"/>
          <w:color w:val="FF0000"/>
          <w:lang w:val="pt-BR"/>
        </w:rPr>
      </w:pPr>
    </w:p>
    <w:p w14:paraId="12E71F3C" w14:textId="77777777" w:rsidR="00FB48F5" w:rsidRPr="00AB56FC" w:rsidRDefault="00FB48F5" w:rsidP="00FB48F5">
      <w:pPr>
        <w:spacing w:after="0" w:line="240" w:lineRule="auto"/>
        <w:jc w:val="center"/>
        <w:rPr>
          <w:rFonts w:ascii="Arial" w:eastAsia="Calibri" w:hAnsi="Arial" w:cs="Arial"/>
          <w:b/>
          <w:color w:val="FF0000"/>
          <w:sz w:val="24"/>
          <w:szCs w:val="24"/>
          <w:lang w:val="pt-BR"/>
        </w:rPr>
      </w:pPr>
    </w:p>
    <w:p w14:paraId="47A5EA4F" w14:textId="77777777" w:rsidR="00FB48F5" w:rsidRPr="00343509" w:rsidRDefault="00FB48F5" w:rsidP="00FB48F5">
      <w:pPr>
        <w:spacing w:after="0" w:line="240" w:lineRule="auto"/>
        <w:jc w:val="center"/>
        <w:rPr>
          <w:rFonts w:ascii="Arial" w:eastAsia="Calibri" w:hAnsi="Arial" w:cs="Arial"/>
          <w:b/>
          <w:sz w:val="24"/>
          <w:szCs w:val="24"/>
          <w:lang w:val="pt-BR"/>
        </w:rPr>
      </w:pPr>
      <w:r w:rsidRPr="00343509">
        <w:rPr>
          <w:rFonts w:ascii="Arial" w:eastAsia="Calibri" w:hAnsi="Arial" w:cs="Arial"/>
          <w:b/>
          <w:sz w:val="24"/>
          <w:szCs w:val="24"/>
          <w:lang w:val="pt-BR"/>
        </w:rPr>
        <w:lastRenderedPageBreak/>
        <w:t>9. Durata</w:t>
      </w:r>
      <w:r w:rsidRPr="00343509">
        <w:rPr>
          <w:rFonts w:ascii="Arial" w:eastAsia="Calibri" w:hAnsi="Arial" w:cs="Arial"/>
          <w:b/>
          <w:spacing w:val="-8"/>
          <w:sz w:val="24"/>
          <w:szCs w:val="24"/>
          <w:lang w:val="pt-BR"/>
        </w:rPr>
        <w:t xml:space="preserve"> </w:t>
      </w:r>
      <w:r w:rsidRPr="00343509">
        <w:rPr>
          <w:rFonts w:ascii="Arial" w:eastAsia="Calibri" w:hAnsi="Arial" w:cs="Arial"/>
          <w:b/>
          <w:sz w:val="24"/>
          <w:szCs w:val="24"/>
          <w:lang w:val="pt-BR"/>
        </w:rPr>
        <w:t>construcţiei,</w:t>
      </w:r>
      <w:r w:rsidRPr="00343509">
        <w:rPr>
          <w:rFonts w:ascii="Arial" w:eastAsia="Calibri" w:hAnsi="Arial" w:cs="Arial"/>
          <w:b/>
          <w:spacing w:val="-7"/>
          <w:sz w:val="24"/>
          <w:szCs w:val="24"/>
          <w:lang w:val="pt-BR"/>
        </w:rPr>
        <w:t xml:space="preserve"> </w:t>
      </w:r>
      <w:r w:rsidRPr="00343509">
        <w:rPr>
          <w:rFonts w:ascii="Arial" w:eastAsia="Calibri" w:hAnsi="Arial" w:cs="Arial"/>
          <w:b/>
          <w:sz w:val="24"/>
          <w:szCs w:val="24"/>
          <w:lang w:val="pt-BR"/>
        </w:rPr>
        <w:t>funcţionării</w:t>
      </w:r>
      <w:r w:rsidRPr="00343509">
        <w:rPr>
          <w:rFonts w:ascii="Arial" w:eastAsia="Calibri" w:hAnsi="Arial" w:cs="Arial"/>
          <w:b/>
          <w:spacing w:val="-7"/>
          <w:sz w:val="24"/>
          <w:szCs w:val="24"/>
          <w:lang w:val="pt-BR"/>
        </w:rPr>
        <w:t xml:space="preserve"> </w:t>
      </w:r>
      <w:r w:rsidRPr="00343509">
        <w:rPr>
          <w:rFonts w:ascii="Arial" w:eastAsia="Calibri" w:hAnsi="Arial" w:cs="Arial"/>
          <w:b/>
          <w:sz w:val="24"/>
          <w:szCs w:val="24"/>
          <w:lang w:val="pt-BR"/>
        </w:rPr>
        <w:t>planului</w:t>
      </w:r>
      <w:r w:rsidRPr="00343509">
        <w:rPr>
          <w:rFonts w:ascii="Arial" w:eastAsia="Calibri" w:hAnsi="Arial" w:cs="Arial"/>
          <w:b/>
          <w:spacing w:val="-7"/>
          <w:sz w:val="24"/>
          <w:szCs w:val="24"/>
          <w:lang w:val="pt-BR"/>
        </w:rPr>
        <w:t xml:space="preserve"> </w:t>
      </w:r>
      <w:r w:rsidRPr="00343509">
        <w:rPr>
          <w:rFonts w:ascii="Arial" w:eastAsia="Calibri" w:hAnsi="Arial" w:cs="Arial"/>
          <w:b/>
          <w:sz w:val="24"/>
          <w:szCs w:val="24"/>
          <w:lang w:val="pt-BR"/>
        </w:rPr>
        <w:t>şi</w:t>
      </w:r>
      <w:r w:rsidRPr="00343509">
        <w:rPr>
          <w:rFonts w:ascii="Arial" w:eastAsia="Calibri" w:hAnsi="Arial" w:cs="Arial"/>
          <w:b/>
          <w:spacing w:val="-5"/>
          <w:sz w:val="24"/>
          <w:szCs w:val="24"/>
          <w:lang w:val="pt-BR"/>
        </w:rPr>
        <w:t xml:space="preserve"> </w:t>
      </w:r>
      <w:r w:rsidRPr="00343509">
        <w:rPr>
          <w:rFonts w:ascii="Arial" w:eastAsia="Calibri" w:hAnsi="Arial" w:cs="Arial"/>
          <w:b/>
          <w:sz w:val="24"/>
          <w:szCs w:val="24"/>
          <w:lang w:val="pt-BR"/>
        </w:rPr>
        <w:t>eşalonarea</w:t>
      </w:r>
      <w:r w:rsidRPr="00343509">
        <w:rPr>
          <w:rFonts w:ascii="Arial" w:eastAsia="Calibri" w:hAnsi="Arial" w:cs="Arial"/>
          <w:b/>
          <w:spacing w:val="-69"/>
          <w:sz w:val="24"/>
          <w:szCs w:val="24"/>
          <w:lang w:val="pt-BR"/>
        </w:rPr>
        <w:t xml:space="preserve">     </w:t>
      </w:r>
      <w:r w:rsidRPr="00343509">
        <w:rPr>
          <w:rFonts w:ascii="Arial" w:eastAsia="Calibri" w:hAnsi="Arial" w:cs="Arial"/>
          <w:b/>
          <w:sz w:val="24"/>
          <w:szCs w:val="24"/>
          <w:lang w:val="pt-BR"/>
        </w:rPr>
        <w:t>perioadei</w:t>
      </w:r>
      <w:r w:rsidRPr="00343509">
        <w:rPr>
          <w:rFonts w:ascii="Arial" w:eastAsia="Calibri" w:hAnsi="Arial" w:cs="Arial"/>
          <w:b/>
          <w:spacing w:val="-2"/>
          <w:sz w:val="24"/>
          <w:szCs w:val="24"/>
          <w:lang w:val="pt-BR"/>
        </w:rPr>
        <w:t xml:space="preserve"> </w:t>
      </w:r>
      <w:r w:rsidRPr="00343509">
        <w:rPr>
          <w:rFonts w:ascii="Arial" w:eastAsia="Calibri" w:hAnsi="Arial" w:cs="Arial"/>
          <w:b/>
          <w:sz w:val="24"/>
          <w:szCs w:val="24"/>
          <w:lang w:val="pt-BR"/>
        </w:rPr>
        <w:t>de</w:t>
      </w:r>
      <w:r w:rsidRPr="00343509">
        <w:rPr>
          <w:rFonts w:ascii="Arial" w:eastAsia="Calibri" w:hAnsi="Arial" w:cs="Arial"/>
          <w:b/>
          <w:spacing w:val="-1"/>
          <w:sz w:val="24"/>
          <w:szCs w:val="24"/>
          <w:lang w:val="pt-BR"/>
        </w:rPr>
        <w:t xml:space="preserve"> </w:t>
      </w:r>
      <w:r w:rsidRPr="00343509">
        <w:rPr>
          <w:rFonts w:ascii="Arial" w:eastAsia="Calibri" w:hAnsi="Arial" w:cs="Arial"/>
          <w:b/>
          <w:sz w:val="24"/>
          <w:szCs w:val="24"/>
          <w:lang w:val="pt-BR"/>
        </w:rPr>
        <w:t>implementarea</w:t>
      </w:r>
      <w:r w:rsidRPr="00343509">
        <w:rPr>
          <w:rFonts w:ascii="Arial" w:eastAsia="Calibri" w:hAnsi="Arial" w:cs="Arial"/>
          <w:b/>
          <w:spacing w:val="-1"/>
          <w:sz w:val="24"/>
          <w:szCs w:val="24"/>
          <w:lang w:val="pt-BR"/>
        </w:rPr>
        <w:t xml:space="preserve"> </w:t>
      </w:r>
      <w:r w:rsidRPr="00343509">
        <w:rPr>
          <w:rFonts w:ascii="Arial" w:eastAsia="Calibri" w:hAnsi="Arial" w:cs="Arial"/>
          <w:b/>
          <w:sz w:val="24"/>
          <w:szCs w:val="24"/>
          <w:lang w:val="pt-BR"/>
        </w:rPr>
        <w:t>planului</w:t>
      </w:r>
    </w:p>
    <w:p w14:paraId="431AA44D" w14:textId="77777777" w:rsidR="00FB48F5" w:rsidRPr="00343509" w:rsidRDefault="00FB48F5" w:rsidP="00FB48F5">
      <w:pPr>
        <w:spacing w:after="0" w:line="240" w:lineRule="auto"/>
        <w:jc w:val="center"/>
        <w:rPr>
          <w:rFonts w:ascii="Arial" w:eastAsia="Calibri" w:hAnsi="Arial" w:cs="Arial"/>
          <w:b/>
          <w:sz w:val="24"/>
          <w:szCs w:val="24"/>
          <w:lang w:val="pt-BR"/>
        </w:rPr>
      </w:pPr>
    </w:p>
    <w:p w14:paraId="701E0260" w14:textId="563A11C4" w:rsidR="00FB48F5" w:rsidRPr="00343509" w:rsidRDefault="00992091" w:rsidP="00FB48F5">
      <w:pPr>
        <w:spacing w:after="0" w:line="240" w:lineRule="auto"/>
        <w:rPr>
          <w:rFonts w:ascii="Arial" w:eastAsia="Calibri" w:hAnsi="Arial" w:cs="Arial"/>
          <w:sz w:val="24"/>
          <w:szCs w:val="24"/>
          <w:lang w:val="pt-BR"/>
        </w:rPr>
      </w:pPr>
      <w:r w:rsidRPr="00343509">
        <w:rPr>
          <w:rFonts w:ascii="Arial" w:eastAsia="Calibri" w:hAnsi="Arial" w:cs="Arial"/>
          <w:sz w:val="24"/>
          <w:szCs w:val="24"/>
          <w:lang w:val="pt-BR"/>
        </w:rPr>
        <w:tab/>
        <w:t xml:space="preserve">UP I </w:t>
      </w:r>
      <w:r w:rsidR="00343509" w:rsidRPr="00343509">
        <w:rPr>
          <w:rFonts w:ascii="Arial" w:eastAsia="Calibri" w:hAnsi="Arial" w:cs="Arial"/>
          <w:sz w:val="24"/>
          <w:szCs w:val="24"/>
          <w:lang w:val="pt-BR"/>
        </w:rPr>
        <w:t>Urbea Ampoitana</w:t>
      </w:r>
      <w:r w:rsidRPr="00343509">
        <w:rPr>
          <w:rFonts w:ascii="Arial" w:eastAsia="Calibri" w:hAnsi="Arial" w:cs="Arial"/>
          <w:sz w:val="24"/>
          <w:szCs w:val="24"/>
          <w:lang w:val="pt-BR"/>
        </w:rPr>
        <w:t xml:space="preserve"> </w:t>
      </w:r>
      <w:r w:rsidR="00FB48F5" w:rsidRPr="00343509">
        <w:rPr>
          <w:rFonts w:ascii="Arial" w:eastAsia="Calibri" w:hAnsi="Arial" w:cs="Arial"/>
          <w:sz w:val="24"/>
          <w:szCs w:val="24"/>
          <w:lang w:val="pt-BR"/>
        </w:rPr>
        <w:t xml:space="preserve"> a intrat în vigoare la 1 ianuarie 2022,</w:t>
      </w:r>
      <w:r w:rsidR="00FB48F5" w:rsidRPr="00343509">
        <w:rPr>
          <w:rFonts w:ascii="Arial" w:eastAsia="Calibri" w:hAnsi="Arial" w:cs="Arial"/>
          <w:spacing w:val="1"/>
          <w:sz w:val="24"/>
          <w:szCs w:val="24"/>
          <w:lang w:val="pt-BR"/>
        </w:rPr>
        <w:t xml:space="preserve"> </w:t>
      </w:r>
      <w:r w:rsidR="00FB48F5" w:rsidRPr="00343509">
        <w:rPr>
          <w:rFonts w:ascii="Arial" w:eastAsia="Calibri" w:hAnsi="Arial" w:cs="Arial"/>
          <w:sz w:val="24"/>
          <w:szCs w:val="24"/>
          <w:lang w:val="pt-BR"/>
        </w:rPr>
        <w:t>având o durată de aplicare de 10 ani, adică până la 31 decembrie 2031. Revizuirea acestuia</w:t>
      </w:r>
      <w:r w:rsidR="00FB48F5" w:rsidRPr="00343509">
        <w:rPr>
          <w:rFonts w:ascii="Arial" w:eastAsia="Calibri" w:hAnsi="Arial" w:cs="Arial"/>
          <w:spacing w:val="1"/>
          <w:sz w:val="24"/>
          <w:szCs w:val="24"/>
          <w:lang w:val="pt-BR"/>
        </w:rPr>
        <w:t xml:space="preserve"> </w:t>
      </w:r>
      <w:r w:rsidR="00FB48F5" w:rsidRPr="00343509">
        <w:rPr>
          <w:rFonts w:ascii="Arial" w:eastAsia="Calibri" w:hAnsi="Arial" w:cs="Arial"/>
          <w:sz w:val="24"/>
          <w:szCs w:val="24"/>
          <w:lang w:val="pt-BR"/>
        </w:rPr>
        <w:t>se</w:t>
      </w:r>
      <w:r w:rsidR="00FB48F5" w:rsidRPr="00343509">
        <w:rPr>
          <w:rFonts w:ascii="Arial" w:eastAsia="Calibri" w:hAnsi="Arial" w:cs="Arial"/>
          <w:spacing w:val="3"/>
          <w:sz w:val="24"/>
          <w:szCs w:val="24"/>
          <w:lang w:val="pt-BR"/>
        </w:rPr>
        <w:t xml:space="preserve"> </w:t>
      </w:r>
      <w:r w:rsidR="00FB48F5" w:rsidRPr="00343509">
        <w:rPr>
          <w:rFonts w:ascii="Arial" w:eastAsia="Calibri" w:hAnsi="Arial" w:cs="Arial"/>
          <w:sz w:val="24"/>
          <w:szCs w:val="24"/>
          <w:lang w:val="pt-BR"/>
        </w:rPr>
        <w:t>va</w:t>
      </w:r>
      <w:r w:rsidR="00FB48F5" w:rsidRPr="00343509">
        <w:rPr>
          <w:rFonts w:ascii="Arial" w:eastAsia="Calibri" w:hAnsi="Arial" w:cs="Arial"/>
          <w:spacing w:val="3"/>
          <w:sz w:val="24"/>
          <w:szCs w:val="24"/>
          <w:lang w:val="pt-BR"/>
        </w:rPr>
        <w:t xml:space="preserve"> </w:t>
      </w:r>
      <w:r w:rsidR="00FB48F5" w:rsidRPr="00343509">
        <w:rPr>
          <w:rFonts w:ascii="Arial" w:eastAsia="Calibri" w:hAnsi="Arial" w:cs="Arial"/>
          <w:sz w:val="24"/>
          <w:szCs w:val="24"/>
          <w:lang w:val="pt-BR"/>
        </w:rPr>
        <w:t>efectua</w:t>
      </w:r>
      <w:r w:rsidR="00FB48F5" w:rsidRPr="00343509">
        <w:rPr>
          <w:rFonts w:ascii="Arial" w:eastAsia="Calibri" w:hAnsi="Arial" w:cs="Arial"/>
          <w:spacing w:val="3"/>
          <w:sz w:val="24"/>
          <w:szCs w:val="24"/>
          <w:lang w:val="pt-BR"/>
        </w:rPr>
        <w:t xml:space="preserve"> </w:t>
      </w:r>
      <w:r w:rsidR="00FB48F5" w:rsidRPr="00343509">
        <w:rPr>
          <w:rFonts w:ascii="Arial" w:eastAsia="Calibri" w:hAnsi="Arial" w:cs="Arial"/>
          <w:sz w:val="24"/>
          <w:szCs w:val="24"/>
          <w:lang w:val="pt-BR"/>
        </w:rPr>
        <w:t>în</w:t>
      </w:r>
      <w:r w:rsidR="00FB48F5" w:rsidRPr="00343509">
        <w:rPr>
          <w:rFonts w:ascii="Arial" w:eastAsia="Calibri" w:hAnsi="Arial" w:cs="Arial"/>
          <w:spacing w:val="1"/>
          <w:sz w:val="24"/>
          <w:szCs w:val="24"/>
          <w:lang w:val="pt-BR"/>
        </w:rPr>
        <w:t xml:space="preserve"> </w:t>
      </w:r>
      <w:r w:rsidR="00FB48F5" w:rsidRPr="00343509">
        <w:rPr>
          <w:rFonts w:ascii="Arial" w:eastAsia="Calibri" w:hAnsi="Arial" w:cs="Arial"/>
          <w:sz w:val="24"/>
          <w:szCs w:val="24"/>
          <w:lang w:val="pt-BR"/>
        </w:rPr>
        <w:t>ultimul an</w:t>
      </w:r>
      <w:r w:rsidR="00FB48F5" w:rsidRPr="00343509">
        <w:rPr>
          <w:rFonts w:ascii="Arial" w:eastAsia="Calibri" w:hAnsi="Arial" w:cs="Arial"/>
          <w:spacing w:val="1"/>
          <w:sz w:val="24"/>
          <w:szCs w:val="24"/>
          <w:lang w:val="pt-BR"/>
        </w:rPr>
        <w:t xml:space="preserve"> </w:t>
      </w:r>
      <w:r w:rsidR="00FB48F5" w:rsidRPr="00343509">
        <w:rPr>
          <w:rFonts w:ascii="Arial" w:eastAsia="Calibri" w:hAnsi="Arial" w:cs="Arial"/>
          <w:sz w:val="24"/>
          <w:szCs w:val="24"/>
          <w:lang w:val="pt-BR"/>
        </w:rPr>
        <w:t>de</w:t>
      </w:r>
      <w:r w:rsidR="00FB48F5" w:rsidRPr="00343509">
        <w:rPr>
          <w:rFonts w:ascii="Arial" w:eastAsia="Calibri" w:hAnsi="Arial" w:cs="Arial"/>
          <w:spacing w:val="1"/>
          <w:sz w:val="24"/>
          <w:szCs w:val="24"/>
          <w:lang w:val="pt-BR"/>
        </w:rPr>
        <w:t xml:space="preserve"> </w:t>
      </w:r>
      <w:r w:rsidR="00FB48F5" w:rsidRPr="00343509">
        <w:rPr>
          <w:rFonts w:ascii="Arial" w:eastAsia="Calibri" w:hAnsi="Arial" w:cs="Arial"/>
          <w:sz w:val="24"/>
          <w:szCs w:val="24"/>
          <w:lang w:val="pt-BR"/>
        </w:rPr>
        <w:t>aplicare,</w:t>
      </w:r>
      <w:r w:rsidR="00FB48F5" w:rsidRPr="00343509">
        <w:rPr>
          <w:rFonts w:ascii="Arial" w:eastAsia="Calibri" w:hAnsi="Arial" w:cs="Arial"/>
          <w:spacing w:val="2"/>
          <w:sz w:val="24"/>
          <w:szCs w:val="24"/>
          <w:lang w:val="pt-BR"/>
        </w:rPr>
        <w:t xml:space="preserve"> </w:t>
      </w:r>
      <w:r w:rsidR="00FB48F5" w:rsidRPr="00343509">
        <w:rPr>
          <w:rFonts w:ascii="Arial" w:eastAsia="Calibri" w:hAnsi="Arial" w:cs="Arial"/>
          <w:sz w:val="24"/>
          <w:szCs w:val="24"/>
          <w:lang w:val="pt-BR"/>
        </w:rPr>
        <w:t>adică</w:t>
      </w:r>
      <w:r w:rsidR="00FB48F5" w:rsidRPr="00343509">
        <w:rPr>
          <w:rFonts w:ascii="Arial" w:eastAsia="Calibri" w:hAnsi="Arial" w:cs="Arial"/>
          <w:spacing w:val="1"/>
          <w:sz w:val="24"/>
          <w:szCs w:val="24"/>
          <w:lang w:val="pt-BR"/>
        </w:rPr>
        <w:t xml:space="preserve"> </w:t>
      </w:r>
      <w:r w:rsidR="00FB48F5" w:rsidRPr="00343509">
        <w:rPr>
          <w:rFonts w:ascii="Arial" w:eastAsia="Calibri" w:hAnsi="Arial" w:cs="Arial"/>
          <w:sz w:val="24"/>
          <w:szCs w:val="24"/>
          <w:lang w:val="pt-BR"/>
        </w:rPr>
        <w:t>în</w:t>
      </w:r>
      <w:r w:rsidR="00FB48F5" w:rsidRPr="00343509">
        <w:rPr>
          <w:rFonts w:ascii="Arial" w:eastAsia="Calibri" w:hAnsi="Arial" w:cs="Arial"/>
          <w:spacing w:val="3"/>
          <w:sz w:val="24"/>
          <w:szCs w:val="24"/>
          <w:lang w:val="pt-BR"/>
        </w:rPr>
        <w:t xml:space="preserve"> </w:t>
      </w:r>
      <w:r w:rsidR="00FB48F5" w:rsidRPr="00343509">
        <w:rPr>
          <w:rFonts w:ascii="Arial" w:eastAsia="Calibri" w:hAnsi="Arial" w:cs="Arial"/>
          <w:sz w:val="24"/>
          <w:szCs w:val="24"/>
          <w:lang w:val="pt-BR"/>
        </w:rPr>
        <w:t>2031.</w:t>
      </w:r>
    </w:p>
    <w:p w14:paraId="4A4E0600" w14:textId="77777777" w:rsidR="00FB48F5" w:rsidRPr="00343509" w:rsidRDefault="00FB48F5" w:rsidP="00FB48F5">
      <w:pPr>
        <w:spacing w:after="0" w:line="240" w:lineRule="auto"/>
        <w:rPr>
          <w:rFonts w:ascii="Arial" w:eastAsia="Calibri" w:hAnsi="Arial" w:cs="Arial"/>
          <w:sz w:val="24"/>
          <w:szCs w:val="24"/>
          <w:lang w:val="pt-BR"/>
        </w:rPr>
      </w:pPr>
    </w:p>
    <w:p w14:paraId="2E4901D9" w14:textId="77777777" w:rsidR="00FB48F5" w:rsidRPr="00343509" w:rsidRDefault="00FB48F5" w:rsidP="00FB48F5">
      <w:pPr>
        <w:spacing w:after="0" w:line="240"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Pe durata de aplicabilitate administratorul fondului forestier are </w:t>
      </w:r>
      <w:proofErr w:type="spellStart"/>
      <w:r w:rsidRPr="00343509">
        <w:rPr>
          <w:rFonts w:ascii="Arial" w:eastAsia="Calibri" w:hAnsi="Arial" w:cs="Arial"/>
          <w:sz w:val="24"/>
          <w:szCs w:val="24"/>
          <w:lang w:val="ro-RO"/>
        </w:rPr>
        <w:t>obligaţia</w:t>
      </w:r>
      <w:proofErr w:type="spellEnd"/>
      <w:r w:rsidRPr="00343509">
        <w:rPr>
          <w:rFonts w:ascii="Arial" w:eastAsia="Calibri" w:hAnsi="Arial" w:cs="Arial"/>
          <w:sz w:val="24"/>
          <w:szCs w:val="24"/>
          <w:lang w:val="ro-RO"/>
        </w:rPr>
        <w:t xml:space="preserve"> de a completa toate </w:t>
      </w:r>
      <w:proofErr w:type="spellStart"/>
      <w:r w:rsidRPr="00343509">
        <w:rPr>
          <w:rFonts w:ascii="Arial" w:eastAsia="Calibri" w:hAnsi="Arial" w:cs="Arial"/>
          <w:sz w:val="24"/>
          <w:szCs w:val="24"/>
          <w:lang w:val="ro-RO"/>
        </w:rPr>
        <w:t>evidenţele</w:t>
      </w:r>
      <w:proofErr w:type="spellEnd"/>
      <w:r w:rsidRPr="00343509">
        <w:rPr>
          <w:rFonts w:ascii="Arial" w:eastAsia="Calibri" w:hAnsi="Arial" w:cs="Arial"/>
          <w:sz w:val="24"/>
          <w:szCs w:val="24"/>
          <w:lang w:val="ro-RO"/>
        </w:rPr>
        <w:t xml:space="preserve"> referitoare la lucrările efectuate pe baza amenajamentului în formulare existente, având la bază actele legale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vor consemna următoarele: </w:t>
      </w:r>
    </w:p>
    <w:p w14:paraId="41D89F20" w14:textId="77777777" w:rsidR="00FB48F5" w:rsidRPr="00343509" w:rsidRDefault="00FB48F5">
      <w:pPr>
        <w:widowControl w:val="0"/>
        <w:numPr>
          <w:ilvl w:val="2"/>
          <w:numId w:val="34"/>
        </w:numPr>
        <w:autoSpaceDE w:val="0"/>
        <w:autoSpaceDN w:val="0"/>
        <w:spacing w:after="0" w:line="240" w:lineRule="auto"/>
        <w:ind w:left="0" w:firstLine="426"/>
        <w:rPr>
          <w:rFonts w:ascii="Arial" w:eastAsia="Microsoft Sans Serif" w:hAnsi="Arial" w:cs="Arial"/>
          <w:sz w:val="24"/>
          <w:szCs w:val="24"/>
          <w:lang w:val="ro-RO"/>
        </w:rPr>
      </w:pPr>
      <w:proofErr w:type="spellStart"/>
      <w:r w:rsidRPr="00343509">
        <w:rPr>
          <w:rFonts w:ascii="Arial" w:eastAsia="Microsoft Sans Serif" w:hAnsi="Arial" w:cs="Arial"/>
          <w:sz w:val="24"/>
          <w:szCs w:val="24"/>
          <w:lang w:val="ro-RO"/>
        </w:rPr>
        <w:t>mişcări</w:t>
      </w:r>
      <w:proofErr w:type="spellEnd"/>
      <w:r w:rsidRPr="00343509">
        <w:rPr>
          <w:rFonts w:ascii="Arial" w:eastAsia="Microsoft Sans Serif" w:hAnsi="Arial" w:cs="Arial"/>
          <w:sz w:val="24"/>
          <w:szCs w:val="24"/>
          <w:lang w:val="ro-RO"/>
        </w:rPr>
        <w:t xml:space="preserve"> de </w:t>
      </w:r>
      <w:proofErr w:type="spellStart"/>
      <w:r w:rsidRPr="00343509">
        <w:rPr>
          <w:rFonts w:ascii="Arial" w:eastAsia="Microsoft Sans Serif" w:hAnsi="Arial" w:cs="Arial"/>
          <w:sz w:val="24"/>
          <w:szCs w:val="24"/>
          <w:lang w:val="ro-RO"/>
        </w:rPr>
        <w:t>suprafaţă</w:t>
      </w:r>
      <w:proofErr w:type="spellEnd"/>
      <w:r w:rsidRPr="00343509">
        <w:rPr>
          <w:rFonts w:ascii="Arial" w:eastAsia="Microsoft Sans Serif" w:hAnsi="Arial" w:cs="Arial"/>
          <w:sz w:val="24"/>
          <w:szCs w:val="24"/>
          <w:lang w:val="ro-RO"/>
        </w:rPr>
        <w:t xml:space="preserve"> din fondul forestier cu indicarea </w:t>
      </w:r>
      <w:proofErr w:type="spellStart"/>
      <w:r w:rsidRPr="00343509">
        <w:rPr>
          <w:rFonts w:ascii="Arial" w:eastAsia="Microsoft Sans Serif" w:hAnsi="Arial" w:cs="Arial"/>
          <w:sz w:val="24"/>
          <w:szCs w:val="24"/>
          <w:lang w:val="ro-RO"/>
        </w:rPr>
        <w:t>suprafeţelor</w:t>
      </w:r>
      <w:proofErr w:type="spellEnd"/>
      <w:r w:rsidRPr="00343509">
        <w:rPr>
          <w:rFonts w:ascii="Arial" w:eastAsia="Microsoft Sans Serif" w:hAnsi="Arial" w:cs="Arial"/>
          <w:sz w:val="24"/>
          <w:szCs w:val="24"/>
          <w:lang w:val="ro-RO"/>
        </w:rPr>
        <w:t xml:space="preserve"> în cauză, a </w:t>
      </w:r>
      <w:proofErr w:type="spellStart"/>
      <w:r w:rsidRPr="00343509">
        <w:rPr>
          <w:rFonts w:ascii="Arial" w:eastAsia="Microsoft Sans Serif" w:hAnsi="Arial" w:cs="Arial"/>
          <w:sz w:val="24"/>
          <w:szCs w:val="24"/>
          <w:lang w:val="ro-RO"/>
        </w:rPr>
        <w:t>unităţilor</w:t>
      </w:r>
      <w:proofErr w:type="spellEnd"/>
      <w:r w:rsidRPr="00343509">
        <w:rPr>
          <w:rFonts w:ascii="Arial" w:eastAsia="Microsoft Sans Serif" w:hAnsi="Arial" w:cs="Arial"/>
          <w:sz w:val="24"/>
          <w:szCs w:val="24"/>
          <w:lang w:val="ro-RO"/>
        </w:rPr>
        <w:t xml:space="preserve"> amenajistice în cauză, a </w:t>
      </w:r>
      <w:proofErr w:type="spellStart"/>
      <w:r w:rsidRPr="00343509">
        <w:rPr>
          <w:rFonts w:ascii="Arial" w:eastAsia="Microsoft Sans Serif" w:hAnsi="Arial" w:cs="Arial"/>
          <w:sz w:val="24"/>
          <w:szCs w:val="24"/>
          <w:lang w:val="ro-RO"/>
        </w:rPr>
        <w:t>unităţilor</w:t>
      </w:r>
      <w:proofErr w:type="spellEnd"/>
      <w:r w:rsidRPr="00343509">
        <w:rPr>
          <w:rFonts w:ascii="Arial" w:eastAsia="Microsoft Sans Serif" w:hAnsi="Arial" w:cs="Arial"/>
          <w:sz w:val="24"/>
          <w:szCs w:val="24"/>
          <w:lang w:val="ro-RO"/>
        </w:rPr>
        <w:t xml:space="preserve"> amenajistice afectate </w:t>
      </w:r>
      <w:proofErr w:type="spellStart"/>
      <w:r w:rsidRPr="00343509">
        <w:rPr>
          <w:rFonts w:ascii="Arial" w:eastAsia="Microsoft Sans Serif" w:hAnsi="Arial" w:cs="Arial"/>
          <w:sz w:val="24"/>
          <w:szCs w:val="24"/>
          <w:lang w:val="ro-RO"/>
        </w:rPr>
        <w:t>şi</w:t>
      </w:r>
      <w:proofErr w:type="spellEnd"/>
      <w:r w:rsidRPr="00343509">
        <w:rPr>
          <w:rFonts w:ascii="Arial" w:eastAsia="Microsoft Sans Serif" w:hAnsi="Arial" w:cs="Arial"/>
          <w:sz w:val="24"/>
          <w:szCs w:val="24"/>
          <w:lang w:val="ro-RO"/>
        </w:rPr>
        <w:t xml:space="preserve"> a actului normativ care a aprobat </w:t>
      </w:r>
      <w:proofErr w:type="spellStart"/>
      <w:r w:rsidRPr="00343509">
        <w:rPr>
          <w:rFonts w:ascii="Arial" w:eastAsia="Microsoft Sans Serif" w:hAnsi="Arial" w:cs="Arial"/>
          <w:sz w:val="24"/>
          <w:szCs w:val="24"/>
          <w:lang w:val="ro-RO"/>
        </w:rPr>
        <w:t>mişcarea</w:t>
      </w:r>
      <w:proofErr w:type="spellEnd"/>
      <w:r w:rsidRPr="00343509">
        <w:rPr>
          <w:rFonts w:ascii="Arial" w:eastAsia="Microsoft Sans Serif" w:hAnsi="Arial" w:cs="Arial"/>
          <w:sz w:val="24"/>
          <w:szCs w:val="24"/>
          <w:lang w:val="ro-RO"/>
        </w:rPr>
        <w:t xml:space="preserve"> respectivă; </w:t>
      </w:r>
    </w:p>
    <w:p w14:paraId="2E5D586E" w14:textId="77777777" w:rsidR="00FB48F5" w:rsidRPr="00343509" w:rsidRDefault="00FB48F5">
      <w:pPr>
        <w:widowControl w:val="0"/>
        <w:numPr>
          <w:ilvl w:val="2"/>
          <w:numId w:val="34"/>
        </w:numPr>
        <w:autoSpaceDE w:val="0"/>
        <w:autoSpaceDN w:val="0"/>
        <w:spacing w:after="0" w:line="240" w:lineRule="auto"/>
        <w:ind w:left="0" w:firstLine="426"/>
        <w:rPr>
          <w:rFonts w:ascii="Arial" w:eastAsia="Microsoft Sans Serif" w:hAnsi="Arial" w:cs="Arial"/>
          <w:sz w:val="24"/>
          <w:szCs w:val="24"/>
          <w:lang w:val="ro-RO"/>
        </w:rPr>
      </w:pPr>
      <w:proofErr w:type="spellStart"/>
      <w:r w:rsidRPr="00343509">
        <w:rPr>
          <w:rFonts w:ascii="Arial" w:eastAsia="Microsoft Sans Serif" w:hAnsi="Arial" w:cs="Arial"/>
          <w:sz w:val="24"/>
          <w:szCs w:val="24"/>
          <w:lang w:val="ro-RO"/>
        </w:rPr>
        <w:t>suprafeţele</w:t>
      </w:r>
      <w:proofErr w:type="spellEnd"/>
      <w:r w:rsidRPr="00343509">
        <w:rPr>
          <w:rFonts w:ascii="Arial" w:eastAsia="Microsoft Sans Serif" w:hAnsi="Arial" w:cs="Arial"/>
          <w:sz w:val="24"/>
          <w:szCs w:val="24"/>
          <w:lang w:val="ro-RO"/>
        </w:rPr>
        <w:t xml:space="preserve"> parcurse cu tăieri de regenerare pe </w:t>
      </w:r>
      <w:proofErr w:type="spellStart"/>
      <w:r w:rsidRPr="00343509">
        <w:rPr>
          <w:rFonts w:ascii="Arial" w:eastAsia="Microsoft Sans Serif" w:hAnsi="Arial" w:cs="Arial"/>
          <w:sz w:val="24"/>
          <w:szCs w:val="24"/>
          <w:lang w:val="ro-RO"/>
        </w:rPr>
        <w:t>unităţi</w:t>
      </w:r>
      <w:proofErr w:type="spellEnd"/>
      <w:r w:rsidRPr="00343509">
        <w:rPr>
          <w:rFonts w:ascii="Arial" w:eastAsia="Microsoft Sans Serif" w:hAnsi="Arial" w:cs="Arial"/>
          <w:sz w:val="24"/>
          <w:szCs w:val="24"/>
          <w:lang w:val="ro-RO"/>
        </w:rPr>
        <w:t xml:space="preserve"> amenajistice </w:t>
      </w:r>
      <w:proofErr w:type="spellStart"/>
      <w:r w:rsidRPr="00343509">
        <w:rPr>
          <w:rFonts w:ascii="Arial" w:eastAsia="Microsoft Sans Serif" w:hAnsi="Arial" w:cs="Arial"/>
          <w:sz w:val="24"/>
          <w:szCs w:val="24"/>
          <w:lang w:val="ro-RO"/>
        </w:rPr>
        <w:t>şi</w:t>
      </w:r>
      <w:proofErr w:type="spellEnd"/>
      <w:r w:rsidRPr="00343509">
        <w:rPr>
          <w:rFonts w:ascii="Arial" w:eastAsia="Microsoft Sans Serif" w:hAnsi="Arial" w:cs="Arial"/>
          <w:sz w:val="24"/>
          <w:szCs w:val="24"/>
          <w:lang w:val="ro-RO"/>
        </w:rPr>
        <w:t xml:space="preserve"> specii; </w:t>
      </w:r>
    </w:p>
    <w:p w14:paraId="4E164A94" w14:textId="77777777" w:rsidR="00FB48F5" w:rsidRPr="00343509" w:rsidRDefault="00FB48F5">
      <w:pPr>
        <w:widowControl w:val="0"/>
        <w:numPr>
          <w:ilvl w:val="2"/>
          <w:numId w:val="34"/>
        </w:numPr>
        <w:autoSpaceDE w:val="0"/>
        <w:autoSpaceDN w:val="0"/>
        <w:spacing w:after="0" w:line="240" w:lineRule="auto"/>
        <w:ind w:left="0" w:firstLine="426"/>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volumele rezultate din aplicarea tratamentelor de regenerare pe unități amenajistice, specii </w:t>
      </w:r>
      <w:proofErr w:type="spellStart"/>
      <w:r w:rsidRPr="00343509">
        <w:rPr>
          <w:rFonts w:ascii="Arial" w:eastAsia="Microsoft Sans Serif" w:hAnsi="Arial" w:cs="Arial"/>
          <w:sz w:val="24"/>
          <w:szCs w:val="24"/>
          <w:lang w:val="ro-RO"/>
        </w:rPr>
        <w:t>şi</w:t>
      </w:r>
      <w:proofErr w:type="spellEnd"/>
      <w:r w:rsidRPr="00343509">
        <w:rPr>
          <w:rFonts w:ascii="Arial" w:eastAsia="Microsoft Sans Serif" w:hAnsi="Arial" w:cs="Arial"/>
          <w:sz w:val="24"/>
          <w:szCs w:val="24"/>
          <w:lang w:val="ro-RO"/>
        </w:rPr>
        <w:t xml:space="preserve"> sortimente (lemn de lucru, lemn de foc </w:t>
      </w:r>
      <w:proofErr w:type="spellStart"/>
      <w:r w:rsidRPr="00343509">
        <w:rPr>
          <w:rFonts w:ascii="Arial" w:eastAsia="Microsoft Sans Serif" w:hAnsi="Arial" w:cs="Arial"/>
          <w:sz w:val="24"/>
          <w:szCs w:val="24"/>
          <w:lang w:val="ro-RO"/>
        </w:rPr>
        <w:t>şi</w:t>
      </w:r>
      <w:proofErr w:type="spellEnd"/>
      <w:r w:rsidRPr="00343509">
        <w:rPr>
          <w:rFonts w:ascii="Arial" w:eastAsia="Microsoft Sans Serif" w:hAnsi="Arial" w:cs="Arial"/>
          <w:sz w:val="24"/>
          <w:szCs w:val="24"/>
          <w:lang w:val="ro-RO"/>
        </w:rPr>
        <w:t xml:space="preserve"> crăci); </w:t>
      </w:r>
    </w:p>
    <w:p w14:paraId="4837E8B5" w14:textId="77777777" w:rsidR="00FB48F5" w:rsidRPr="00343509" w:rsidRDefault="00FB48F5">
      <w:pPr>
        <w:widowControl w:val="0"/>
        <w:numPr>
          <w:ilvl w:val="2"/>
          <w:numId w:val="34"/>
        </w:numPr>
        <w:autoSpaceDE w:val="0"/>
        <w:autoSpaceDN w:val="0"/>
        <w:spacing w:after="0" w:line="240" w:lineRule="auto"/>
        <w:ind w:left="0" w:firstLine="426"/>
        <w:rPr>
          <w:rFonts w:ascii="Arial" w:eastAsia="Microsoft Sans Serif" w:hAnsi="Arial" w:cs="Arial"/>
          <w:sz w:val="24"/>
          <w:szCs w:val="24"/>
          <w:lang w:val="ro-RO"/>
        </w:rPr>
      </w:pPr>
      <w:proofErr w:type="spellStart"/>
      <w:r w:rsidRPr="00343509">
        <w:rPr>
          <w:rFonts w:ascii="Arial" w:eastAsia="Microsoft Sans Serif" w:hAnsi="Arial" w:cs="Arial"/>
          <w:sz w:val="24"/>
          <w:szCs w:val="24"/>
          <w:lang w:val="ro-RO"/>
        </w:rPr>
        <w:t>suprafeţe</w:t>
      </w:r>
      <w:proofErr w:type="spellEnd"/>
      <w:r w:rsidRPr="00343509">
        <w:rPr>
          <w:rFonts w:ascii="Arial" w:eastAsia="Microsoft Sans Serif" w:hAnsi="Arial" w:cs="Arial"/>
          <w:sz w:val="24"/>
          <w:szCs w:val="24"/>
          <w:lang w:val="ro-RO"/>
        </w:rPr>
        <w:t xml:space="preserve"> </w:t>
      </w:r>
      <w:proofErr w:type="spellStart"/>
      <w:r w:rsidRPr="00343509">
        <w:rPr>
          <w:rFonts w:ascii="Arial" w:eastAsia="Microsoft Sans Serif" w:hAnsi="Arial" w:cs="Arial"/>
          <w:sz w:val="24"/>
          <w:szCs w:val="24"/>
          <w:lang w:val="ro-RO"/>
        </w:rPr>
        <w:t>şi</w:t>
      </w:r>
      <w:proofErr w:type="spellEnd"/>
      <w:r w:rsidRPr="00343509">
        <w:rPr>
          <w:rFonts w:ascii="Arial" w:eastAsia="Microsoft Sans Serif" w:hAnsi="Arial" w:cs="Arial"/>
          <w:sz w:val="24"/>
          <w:szCs w:val="24"/>
          <w:lang w:val="ro-RO"/>
        </w:rPr>
        <w:t xml:space="preserve"> volume rezultate din tăieri de conservare pe subparcele </w:t>
      </w:r>
      <w:proofErr w:type="spellStart"/>
      <w:r w:rsidRPr="00343509">
        <w:rPr>
          <w:rFonts w:ascii="Arial" w:eastAsia="Microsoft Sans Serif" w:hAnsi="Arial" w:cs="Arial"/>
          <w:sz w:val="24"/>
          <w:szCs w:val="24"/>
          <w:lang w:val="ro-RO"/>
        </w:rPr>
        <w:t>şi</w:t>
      </w:r>
      <w:proofErr w:type="spellEnd"/>
      <w:r w:rsidRPr="00343509">
        <w:rPr>
          <w:rFonts w:ascii="Arial" w:eastAsia="Microsoft Sans Serif" w:hAnsi="Arial" w:cs="Arial"/>
          <w:sz w:val="24"/>
          <w:szCs w:val="24"/>
          <w:lang w:val="ro-RO"/>
        </w:rPr>
        <w:t xml:space="preserve"> sortimente; </w:t>
      </w:r>
    </w:p>
    <w:p w14:paraId="23E73289" w14:textId="77777777" w:rsidR="00FB48F5" w:rsidRPr="00343509" w:rsidRDefault="00FB48F5">
      <w:pPr>
        <w:widowControl w:val="0"/>
        <w:numPr>
          <w:ilvl w:val="2"/>
          <w:numId w:val="34"/>
        </w:numPr>
        <w:autoSpaceDE w:val="0"/>
        <w:autoSpaceDN w:val="0"/>
        <w:spacing w:after="0" w:line="240" w:lineRule="auto"/>
        <w:ind w:left="0" w:firstLine="426"/>
        <w:rPr>
          <w:rFonts w:ascii="Arial" w:eastAsia="Microsoft Sans Serif" w:hAnsi="Arial" w:cs="Arial"/>
          <w:sz w:val="24"/>
          <w:szCs w:val="24"/>
          <w:lang w:val="ro-RO"/>
        </w:rPr>
      </w:pPr>
      <w:proofErr w:type="spellStart"/>
      <w:r w:rsidRPr="00343509">
        <w:rPr>
          <w:rFonts w:ascii="Arial" w:eastAsia="Microsoft Sans Serif" w:hAnsi="Arial" w:cs="Arial"/>
          <w:sz w:val="24"/>
          <w:szCs w:val="24"/>
          <w:lang w:val="ro-RO"/>
        </w:rPr>
        <w:t>suprafeţele</w:t>
      </w:r>
      <w:proofErr w:type="spellEnd"/>
      <w:r w:rsidRPr="00343509">
        <w:rPr>
          <w:rFonts w:ascii="Arial" w:eastAsia="Microsoft Sans Serif" w:hAnsi="Arial" w:cs="Arial"/>
          <w:sz w:val="24"/>
          <w:szCs w:val="24"/>
          <w:lang w:val="ro-RO"/>
        </w:rPr>
        <w:t xml:space="preserve"> parcurse cu lucrări de îngrijire a </w:t>
      </w:r>
      <w:proofErr w:type="spellStart"/>
      <w:r w:rsidRPr="00343509">
        <w:rPr>
          <w:rFonts w:ascii="Arial" w:eastAsia="Microsoft Sans Serif" w:hAnsi="Arial" w:cs="Arial"/>
          <w:sz w:val="24"/>
          <w:szCs w:val="24"/>
          <w:lang w:val="ro-RO"/>
        </w:rPr>
        <w:t>arboretelor</w:t>
      </w:r>
      <w:proofErr w:type="spellEnd"/>
      <w:r w:rsidRPr="00343509">
        <w:rPr>
          <w:rFonts w:ascii="Arial" w:eastAsia="Microsoft Sans Serif" w:hAnsi="Arial" w:cs="Arial"/>
          <w:sz w:val="24"/>
          <w:szCs w:val="24"/>
          <w:lang w:val="ro-RO"/>
        </w:rPr>
        <w:t xml:space="preserve"> pe unități amenajistice, specii, sortimente primare (lemn de lucru, lemn de foc) în raport cu natura lucrării efectuate; </w:t>
      </w:r>
    </w:p>
    <w:p w14:paraId="778A6FE2" w14:textId="77777777" w:rsidR="00FB48F5" w:rsidRPr="00343509" w:rsidRDefault="00FB48F5">
      <w:pPr>
        <w:widowControl w:val="0"/>
        <w:numPr>
          <w:ilvl w:val="2"/>
          <w:numId w:val="34"/>
        </w:numPr>
        <w:autoSpaceDE w:val="0"/>
        <w:autoSpaceDN w:val="0"/>
        <w:spacing w:after="0" w:line="240" w:lineRule="auto"/>
        <w:ind w:left="0" w:firstLine="426"/>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volume rezultate prin punerea în valoare a produselor accidentale pe subparcele, specii, sortimente primare, precum </w:t>
      </w:r>
      <w:proofErr w:type="spellStart"/>
      <w:r w:rsidRPr="00343509">
        <w:rPr>
          <w:rFonts w:ascii="Arial" w:eastAsia="Microsoft Sans Serif" w:hAnsi="Arial" w:cs="Arial"/>
          <w:sz w:val="24"/>
          <w:szCs w:val="24"/>
          <w:lang w:val="ro-RO"/>
        </w:rPr>
        <w:t>şi</w:t>
      </w:r>
      <w:proofErr w:type="spellEnd"/>
      <w:r w:rsidRPr="00343509">
        <w:rPr>
          <w:rFonts w:ascii="Arial" w:eastAsia="Microsoft Sans Serif" w:hAnsi="Arial" w:cs="Arial"/>
          <w:sz w:val="24"/>
          <w:szCs w:val="24"/>
          <w:lang w:val="ro-RO"/>
        </w:rPr>
        <w:t xml:space="preserve"> </w:t>
      </w:r>
      <w:proofErr w:type="spellStart"/>
      <w:r w:rsidRPr="00343509">
        <w:rPr>
          <w:rFonts w:ascii="Arial" w:eastAsia="Microsoft Sans Serif" w:hAnsi="Arial" w:cs="Arial"/>
          <w:sz w:val="24"/>
          <w:szCs w:val="24"/>
          <w:lang w:val="ro-RO"/>
        </w:rPr>
        <w:t>precomptarea</w:t>
      </w:r>
      <w:proofErr w:type="spellEnd"/>
      <w:r w:rsidRPr="00343509">
        <w:rPr>
          <w:rFonts w:ascii="Arial" w:eastAsia="Microsoft Sans Serif" w:hAnsi="Arial" w:cs="Arial"/>
          <w:sz w:val="24"/>
          <w:szCs w:val="24"/>
          <w:lang w:val="ro-RO"/>
        </w:rPr>
        <w:t xml:space="preserve"> lor din posibilitatea de produse principale (după caz);</w:t>
      </w:r>
    </w:p>
    <w:p w14:paraId="14F32132" w14:textId="77777777" w:rsidR="00FB48F5" w:rsidRPr="00343509" w:rsidRDefault="00FB48F5">
      <w:pPr>
        <w:widowControl w:val="0"/>
        <w:numPr>
          <w:ilvl w:val="2"/>
          <w:numId w:val="34"/>
        </w:numPr>
        <w:autoSpaceDE w:val="0"/>
        <w:autoSpaceDN w:val="0"/>
        <w:spacing w:after="0" w:line="240" w:lineRule="auto"/>
        <w:ind w:left="0" w:firstLine="426"/>
        <w:rPr>
          <w:rFonts w:ascii="Arial" w:eastAsia="Microsoft Sans Serif" w:hAnsi="Arial" w:cs="Arial"/>
          <w:sz w:val="24"/>
          <w:szCs w:val="24"/>
          <w:lang w:val="ro-RO"/>
        </w:rPr>
      </w:pPr>
      <w:proofErr w:type="spellStart"/>
      <w:r w:rsidRPr="00343509">
        <w:rPr>
          <w:rFonts w:ascii="Arial" w:eastAsia="Microsoft Sans Serif" w:hAnsi="Arial" w:cs="Arial"/>
          <w:sz w:val="24"/>
          <w:szCs w:val="24"/>
          <w:lang w:val="ro-RO"/>
        </w:rPr>
        <w:t>suprafeţe</w:t>
      </w:r>
      <w:proofErr w:type="spellEnd"/>
      <w:r w:rsidRPr="00343509">
        <w:rPr>
          <w:rFonts w:ascii="Arial" w:eastAsia="Microsoft Sans Serif" w:hAnsi="Arial" w:cs="Arial"/>
          <w:sz w:val="24"/>
          <w:szCs w:val="24"/>
          <w:lang w:val="ro-RO"/>
        </w:rPr>
        <w:t xml:space="preserve"> efectiv realizate cu lucrări de regenerare pe unități amenajistice, pe specii în raport cu natura lucrărilor (împăduriri integrale, completări) </w:t>
      </w:r>
      <w:proofErr w:type="spellStart"/>
      <w:r w:rsidRPr="00343509">
        <w:rPr>
          <w:rFonts w:ascii="Arial" w:eastAsia="Microsoft Sans Serif" w:hAnsi="Arial" w:cs="Arial"/>
          <w:sz w:val="24"/>
          <w:szCs w:val="24"/>
          <w:lang w:val="ro-RO"/>
        </w:rPr>
        <w:t>şi</w:t>
      </w:r>
      <w:proofErr w:type="spellEnd"/>
      <w:r w:rsidRPr="00343509">
        <w:rPr>
          <w:rFonts w:ascii="Arial" w:eastAsia="Microsoft Sans Serif" w:hAnsi="Arial" w:cs="Arial"/>
          <w:sz w:val="24"/>
          <w:szCs w:val="24"/>
          <w:lang w:val="ro-RO"/>
        </w:rPr>
        <w:t xml:space="preserve"> modalitatea de </w:t>
      </w:r>
      <w:proofErr w:type="spellStart"/>
      <w:r w:rsidRPr="00343509">
        <w:rPr>
          <w:rFonts w:ascii="Arial" w:eastAsia="Microsoft Sans Serif" w:hAnsi="Arial" w:cs="Arial"/>
          <w:sz w:val="24"/>
          <w:szCs w:val="24"/>
          <w:lang w:val="ro-RO"/>
        </w:rPr>
        <w:t>execuţie</w:t>
      </w:r>
      <w:proofErr w:type="spellEnd"/>
      <w:r w:rsidRPr="00343509">
        <w:rPr>
          <w:rFonts w:ascii="Arial" w:eastAsia="Microsoft Sans Serif" w:hAnsi="Arial" w:cs="Arial"/>
          <w:sz w:val="24"/>
          <w:szCs w:val="24"/>
          <w:lang w:val="ro-RO"/>
        </w:rPr>
        <w:t xml:space="preserve"> a acestora (semănături directe, </w:t>
      </w:r>
      <w:proofErr w:type="spellStart"/>
      <w:r w:rsidRPr="00343509">
        <w:rPr>
          <w:rFonts w:ascii="Arial" w:eastAsia="Microsoft Sans Serif" w:hAnsi="Arial" w:cs="Arial"/>
          <w:sz w:val="24"/>
          <w:szCs w:val="24"/>
          <w:lang w:val="ro-RO"/>
        </w:rPr>
        <w:t>plantaţii</w:t>
      </w:r>
      <w:proofErr w:type="spellEnd"/>
      <w:r w:rsidRPr="00343509">
        <w:rPr>
          <w:rFonts w:ascii="Arial" w:eastAsia="Microsoft Sans Serif" w:hAnsi="Arial" w:cs="Arial"/>
          <w:sz w:val="24"/>
          <w:szCs w:val="24"/>
          <w:lang w:val="ro-RO"/>
        </w:rPr>
        <w:t xml:space="preserve">); </w:t>
      </w:r>
    </w:p>
    <w:p w14:paraId="4E4D4AD0" w14:textId="77777777" w:rsidR="00FB48F5" w:rsidRPr="00343509" w:rsidRDefault="00FB48F5">
      <w:pPr>
        <w:widowControl w:val="0"/>
        <w:numPr>
          <w:ilvl w:val="2"/>
          <w:numId w:val="34"/>
        </w:numPr>
        <w:autoSpaceDE w:val="0"/>
        <w:autoSpaceDN w:val="0"/>
        <w:spacing w:after="0" w:line="240" w:lineRule="auto"/>
        <w:ind w:left="0" w:firstLine="426"/>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studiul regenerărilor naturale în </w:t>
      </w:r>
      <w:proofErr w:type="spellStart"/>
      <w:r w:rsidRPr="00343509">
        <w:rPr>
          <w:rFonts w:ascii="Arial" w:eastAsia="Microsoft Sans Serif" w:hAnsi="Arial" w:cs="Arial"/>
          <w:sz w:val="24"/>
          <w:szCs w:val="24"/>
          <w:lang w:val="ro-RO"/>
        </w:rPr>
        <w:t>arboretele</w:t>
      </w:r>
      <w:proofErr w:type="spellEnd"/>
      <w:r w:rsidRPr="00343509">
        <w:rPr>
          <w:rFonts w:ascii="Arial" w:eastAsia="Microsoft Sans Serif" w:hAnsi="Arial" w:cs="Arial"/>
          <w:sz w:val="24"/>
          <w:szCs w:val="24"/>
          <w:lang w:val="ro-RO"/>
        </w:rPr>
        <w:t xml:space="preserve"> încadrate în </w:t>
      </w:r>
      <w:proofErr w:type="spellStart"/>
      <w:r w:rsidRPr="00343509">
        <w:rPr>
          <w:rFonts w:ascii="Arial" w:eastAsia="Microsoft Sans Serif" w:hAnsi="Arial" w:cs="Arial"/>
          <w:sz w:val="24"/>
          <w:szCs w:val="24"/>
          <w:lang w:val="ro-RO"/>
        </w:rPr>
        <w:t>suprafaţa</w:t>
      </w:r>
      <w:proofErr w:type="spellEnd"/>
      <w:r w:rsidRPr="00343509">
        <w:rPr>
          <w:rFonts w:ascii="Arial" w:eastAsia="Microsoft Sans Serif" w:hAnsi="Arial" w:cs="Arial"/>
          <w:sz w:val="24"/>
          <w:szCs w:val="24"/>
          <w:lang w:val="ro-RO"/>
        </w:rPr>
        <w:t xml:space="preserve"> decenală în rând la exploatare; </w:t>
      </w:r>
    </w:p>
    <w:p w14:paraId="063BEAA1" w14:textId="77777777" w:rsidR="00FB48F5" w:rsidRPr="00343509" w:rsidRDefault="00FB48F5">
      <w:pPr>
        <w:widowControl w:val="0"/>
        <w:numPr>
          <w:ilvl w:val="2"/>
          <w:numId w:val="34"/>
        </w:numPr>
        <w:autoSpaceDE w:val="0"/>
        <w:autoSpaceDN w:val="0"/>
        <w:spacing w:after="0" w:line="240" w:lineRule="auto"/>
        <w:ind w:left="0" w:firstLine="426"/>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realizări în deschiderea de linii parcelare; </w:t>
      </w:r>
    </w:p>
    <w:p w14:paraId="43A4C687" w14:textId="77777777" w:rsidR="00FB48F5" w:rsidRPr="00343509" w:rsidRDefault="00FB48F5">
      <w:pPr>
        <w:widowControl w:val="0"/>
        <w:numPr>
          <w:ilvl w:val="2"/>
          <w:numId w:val="34"/>
        </w:numPr>
        <w:autoSpaceDE w:val="0"/>
        <w:autoSpaceDN w:val="0"/>
        <w:spacing w:after="0" w:line="240" w:lineRule="auto"/>
        <w:ind w:left="0" w:firstLine="426"/>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realizări în dotarea cu </w:t>
      </w:r>
      <w:proofErr w:type="spellStart"/>
      <w:r w:rsidRPr="00343509">
        <w:rPr>
          <w:rFonts w:ascii="Arial" w:eastAsia="Microsoft Sans Serif" w:hAnsi="Arial" w:cs="Arial"/>
          <w:sz w:val="24"/>
          <w:szCs w:val="24"/>
          <w:lang w:val="ro-RO"/>
        </w:rPr>
        <w:t>instalaţii</w:t>
      </w:r>
      <w:proofErr w:type="spellEnd"/>
      <w:r w:rsidRPr="00343509">
        <w:rPr>
          <w:rFonts w:ascii="Arial" w:eastAsia="Microsoft Sans Serif" w:hAnsi="Arial" w:cs="Arial"/>
          <w:sz w:val="24"/>
          <w:szCs w:val="24"/>
          <w:lang w:val="ro-RO"/>
        </w:rPr>
        <w:t xml:space="preserve"> cinegetice (hrănitori, sărării etc.). </w:t>
      </w:r>
    </w:p>
    <w:p w14:paraId="2361110C" w14:textId="77777777" w:rsidR="00FB48F5" w:rsidRPr="00343509" w:rsidRDefault="00FB48F5">
      <w:pPr>
        <w:widowControl w:val="0"/>
        <w:numPr>
          <w:ilvl w:val="0"/>
          <w:numId w:val="34"/>
        </w:numPr>
        <w:autoSpaceDE w:val="0"/>
        <w:autoSpaceDN w:val="0"/>
        <w:spacing w:after="0" w:line="240" w:lineRule="auto"/>
        <w:ind w:left="0" w:firstLine="426"/>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La finele fiecărui an se vor totaliza elementele înregistrate în </w:t>
      </w:r>
      <w:proofErr w:type="spellStart"/>
      <w:r w:rsidRPr="00343509">
        <w:rPr>
          <w:rFonts w:ascii="Arial" w:eastAsia="Microsoft Sans Serif" w:hAnsi="Arial" w:cs="Arial"/>
          <w:sz w:val="24"/>
          <w:szCs w:val="24"/>
          <w:lang w:val="ro-RO"/>
        </w:rPr>
        <w:t>evidenţa</w:t>
      </w:r>
      <w:proofErr w:type="spellEnd"/>
      <w:r w:rsidRPr="00343509">
        <w:rPr>
          <w:rFonts w:ascii="Arial" w:eastAsia="Microsoft Sans Serif" w:hAnsi="Arial" w:cs="Arial"/>
          <w:sz w:val="24"/>
          <w:szCs w:val="24"/>
          <w:lang w:val="ro-RO"/>
        </w:rPr>
        <w:t xml:space="preserve"> anuală a aplicării amenajamentului. </w:t>
      </w:r>
    </w:p>
    <w:p w14:paraId="5DD7B154" w14:textId="62E94A41" w:rsidR="00FB48F5" w:rsidRPr="00E27B2B" w:rsidRDefault="00FB48F5">
      <w:pPr>
        <w:widowControl w:val="0"/>
        <w:numPr>
          <w:ilvl w:val="0"/>
          <w:numId w:val="34"/>
        </w:numPr>
        <w:autoSpaceDE w:val="0"/>
        <w:autoSpaceDN w:val="0"/>
        <w:spacing w:after="0" w:line="240" w:lineRule="auto"/>
        <w:ind w:left="0" w:firstLine="426"/>
        <w:rPr>
          <w:rFonts w:ascii="Arial" w:eastAsia="Microsoft Sans Serif" w:hAnsi="Arial" w:cs="Arial"/>
          <w:sz w:val="24"/>
          <w:szCs w:val="24"/>
          <w:lang w:val="pt-BR"/>
        </w:rPr>
      </w:pPr>
      <w:proofErr w:type="spellStart"/>
      <w:r w:rsidRPr="00343509">
        <w:rPr>
          <w:rFonts w:ascii="Arial" w:eastAsia="Microsoft Sans Serif" w:hAnsi="Arial" w:cs="Arial"/>
          <w:sz w:val="24"/>
          <w:szCs w:val="24"/>
          <w:lang w:val="ro-RO"/>
        </w:rPr>
        <w:t>Evidenţa</w:t>
      </w:r>
      <w:proofErr w:type="spellEnd"/>
      <w:r w:rsidRPr="00343509">
        <w:rPr>
          <w:rFonts w:ascii="Arial" w:eastAsia="Microsoft Sans Serif" w:hAnsi="Arial" w:cs="Arial"/>
          <w:sz w:val="24"/>
          <w:szCs w:val="24"/>
          <w:lang w:val="ro-RO"/>
        </w:rPr>
        <w:t xml:space="preserve"> decenală se completează preluându-se totalurile pe ani din </w:t>
      </w:r>
      <w:proofErr w:type="spellStart"/>
      <w:r w:rsidRPr="00343509">
        <w:rPr>
          <w:rFonts w:ascii="Arial" w:eastAsia="Microsoft Sans Serif" w:hAnsi="Arial" w:cs="Arial"/>
          <w:sz w:val="24"/>
          <w:szCs w:val="24"/>
          <w:lang w:val="ro-RO"/>
        </w:rPr>
        <w:t>evidenţa</w:t>
      </w:r>
      <w:proofErr w:type="spellEnd"/>
      <w:r w:rsidRPr="00343509">
        <w:rPr>
          <w:rFonts w:ascii="Arial" w:eastAsia="Microsoft Sans Serif" w:hAnsi="Arial" w:cs="Arial"/>
          <w:sz w:val="24"/>
          <w:szCs w:val="24"/>
          <w:lang w:val="ro-RO"/>
        </w:rPr>
        <w:t xml:space="preserve"> anuală. De asemeni pentru fiecare an se înscriu lucrările planificate prin amenajament </w:t>
      </w:r>
      <w:proofErr w:type="spellStart"/>
      <w:r w:rsidRPr="00343509">
        <w:rPr>
          <w:rFonts w:ascii="Arial" w:eastAsia="Microsoft Sans Serif" w:hAnsi="Arial" w:cs="Arial"/>
          <w:sz w:val="24"/>
          <w:szCs w:val="24"/>
          <w:lang w:val="ro-RO"/>
        </w:rPr>
        <w:t>evidenţiindu</w:t>
      </w:r>
      <w:proofErr w:type="spellEnd"/>
      <w:r w:rsidRPr="00343509">
        <w:rPr>
          <w:rFonts w:ascii="Arial" w:eastAsia="Microsoft Sans Serif" w:hAnsi="Arial" w:cs="Arial"/>
          <w:sz w:val="24"/>
          <w:szCs w:val="24"/>
          <w:lang w:val="ro-RO"/>
        </w:rPr>
        <w:t xml:space="preserve">-se </w:t>
      </w:r>
      <w:proofErr w:type="spellStart"/>
      <w:r w:rsidRPr="00343509">
        <w:rPr>
          <w:rFonts w:ascii="Arial" w:eastAsia="Microsoft Sans Serif" w:hAnsi="Arial" w:cs="Arial"/>
          <w:sz w:val="24"/>
          <w:szCs w:val="24"/>
          <w:lang w:val="ro-RO"/>
        </w:rPr>
        <w:t>diferenţa</w:t>
      </w:r>
      <w:proofErr w:type="spellEnd"/>
      <w:r w:rsidRPr="00343509">
        <w:rPr>
          <w:rFonts w:ascii="Arial" w:eastAsia="Microsoft Sans Serif" w:hAnsi="Arial" w:cs="Arial"/>
          <w:sz w:val="24"/>
          <w:szCs w:val="24"/>
          <w:lang w:val="ro-RO"/>
        </w:rPr>
        <w:t xml:space="preserve"> dintre realizări </w:t>
      </w:r>
      <w:proofErr w:type="spellStart"/>
      <w:r w:rsidRPr="00343509">
        <w:rPr>
          <w:rFonts w:ascii="Arial" w:eastAsia="Microsoft Sans Serif" w:hAnsi="Arial" w:cs="Arial"/>
          <w:sz w:val="24"/>
          <w:szCs w:val="24"/>
          <w:lang w:val="ro-RO"/>
        </w:rPr>
        <w:t>şi</w:t>
      </w:r>
      <w:proofErr w:type="spellEnd"/>
      <w:r w:rsidRPr="00343509">
        <w:rPr>
          <w:rFonts w:ascii="Arial" w:eastAsia="Microsoft Sans Serif" w:hAnsi="Arial" w:cs="Arial"/>
          <w:sz w:val="24"/>
          <w:szCs w:val="24"/>
          <w:lang w:val="ro-RO"/>
        </w:rPr>
        <w:t xml:space="preserve"> planificări.</w:t>
      </w:r>
    </w:p>
    <w:p w14:paraId="2AD27ED9" w14:textId="68591F80" w:rsidR="00E27B2B" w:rsidRDefault="00E27B2B" w:rsidP="00E27B2B">
      <w:pPr>
        <w:widowControl w:val="0"/>
        <w:autoSpaceDE w:val="0"/>
        <w:autoSpaceDN w:val="0"/>
        <w:spacing w:after="0" w:line="240" w:lineRule="auto"/>
        <w:rPr>
          <w:rFonts w:ascii="Arial" w:eastAsia="Microsoft Sans Serif" w:hAnsi="Arial" w:cs="Arial"/>
          <w:sz w:val="24"/>
          <w:szCs w:val="24"/>
          <w:lang w:val="ro-RO"/>
        </w:rPr>
      </w:pPr>
    </w:p>
    <w:p w14:paraId="3E1A5515" w14:textId="77777777" w:rsidR="00E27B2B" w:rsidRPr="00343509" w:rsidRDefault="00E27B2B" w:rsidP="00E27B2B">
      <w:pPr>
        <w:widowControl w:val="0"/>
        <w:autoSpaceDE w:val="0"/>
        <w:autoSpaceDN w:val="0"/>
        <w:spacing w:after="0" w:line="240" w:lineRule="auto"/>
        <w:rPr>
          <w:rFonts w:ascii="Arial" w:eastAsia="Microsoft Sans Serif" w:hAnsi="Arial" w:cs="Arial"/>
          <w:sz w:val="24"/>
          <w:szCs w:val="24"/>
          <w:lang w:val="pt-BR"/>
        </w:rPr>
      </w:pPr>
    </w:p>
    <w:p w14:paraId="38F01056" w14:textId="77777777" w:rsidR="00FB48F5" w:rsidRPr="00343509" w:rsidRDefault="00FB48F5" w:rsidP="00FB48F5">
      <w:pPr>
        <w:spacing w:after="200" w:line="276" w:lineRule="auto"/>
        <w:rPr>
          <w:rFonts w:ascii="Arial" w:eastAsia="Calibri" w:hAnsi="Arial" w:cs="Arial"/>
          <w:b/>
          <w:bCs/>
          <w:sz w:val="24"/>
          <w:szCs w:val="24"/>
          <w:lang w:val="ro-RO"/>
        </w:rPr>
      </w:pPr>
      <w:r w:rsidRPr="00343509">
        <w:rPr>
          <w:rFonts w:ascii="Arial" w:eastAsia="Calibri" w:hAnsi="Arial" w:cs="Arial"/>
          <w:b/>
          <w:bCs/>
          <w:sz w:val="24"/>
          <w:szCs w:val="24"/>
          <w:lang w:val="ro-RO"/>
        </w:rPr>
        <w:t xml:space="preserve">9.1. Controlul și revizuirea planului </w:t>
      </w:r>
    </w:p>
    <w:p w14:paraId="6CAF97F2" w14:textId="77777777" w:rsidR="00FB48F5" w:rsidRPr="00343509" w:rsidRDefault="00FB48F5" w:rsidP="00FB48F5">
      <w:pPr>
        <w:spacing w:after="200" w:line="276"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În concepția actuală, din necesități reale, pădurea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amenajamentul sunt înțelese ca subsisteme ale gospodăriei silvice, în cadrul căreia amenajării pădurilor îi revine rolul de a organiza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conduce pădurea spre starea de maximă eficacitate în raport cu obiectivele ecologice, economice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sociale, respectiv cu funcțiile atribuite. </w:t>
      </w:r>
      <w:r w:rsidRPr="00343509">
        <w:rPr>
          <w:rFonts w:ascii="Arial" w:eastAsia="Calibri" w:hAnsi="Arial" w:cs="Arial"/>
          <w:sz w:val="24"/>
          <w:szCs w:val="24"/>
          <w:lang w:val="ro-RO"/>
        </w:rPr>
        <w:lastRenderedPageBreak/>
        <w:t xml:space="preserve">Cum această stare nu este în totalitate cunoscută, ea poate fi realizată numai prin încercări succesive, respectiv pe etape, cu obligația de a analiza de fiecare dată rezultatele obținute. Astfel, revizuirile se încheie de fiecare dată cu întocmirea unui nou amenajament. </w:t>
      </w:r>
    </w:p>
    <w:p w14:paraId="2764FD8D" w14:textId="77777777" w:rsidR="00FB48F5" w:rsidRPr="00343509" w:rsidRDefault="00FB48F5" w:rsidP="00FB48F5">
      <w:pPr>
        <w:spacing w:after="200" w:line="276"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Amenajarea succesivă </w:t>
      </w:r>
      <w:proofErr w:type="spellStart"/>
      <w:r w:rsidRPr="00343509">
        <w:rPr>
          <w:rFonts w:ascii="Arial" w:eastAsia="Calibri" w:hAnsi="Arial" w:cs="Arial"/>
          <w:sz w:val="24"/>
          <w:szCs w:val="24"/>
          <w:lang w:val="ro-RO"/>
        </w:rPr>
        <w:t>dobândeşte</w:t>
      </w:r>
      <w:proofErr w:type="spellEnd"/>
      <w:r w:rsidRPr="00343509">
        <w:rPr>
          <w:rFonts w:ascii="Arial" w:eastAsia="Calibri" w:hAnsi="Arial" w:cs="Arial"/>
          <w:sz w:val="24"/>
          <w:szCs w:val="24"/>
          <w:lang w:val="ro-RO"/>
        </w:rPr>
        <w:t xml:space="preserve"> un caracter de experiment, prin care atât pădurea, cât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amenajamentul </w:t>
      </w:r>
      <w:proofErr w:type="spellStart"/>
      <w:r w:rsidRPr="00343509">
        <w:rPr>
          <w:rFonts w:ascii="Arial" w:eastAsia="Calibri" w:hAnsi="Arial" w:cs="Arial"/>
          <w:sz w:val="24"/>
          <w:szCs w:val="24"/>
          <w:lang w:val="ro-RO"/>
        </w:rPr>
        <w:t>însuşi</w:t>
      </w:r>
      <w:proofErr w:type="spellEnd"/>
      <w:r w:rsidRPr="00343509">
        <w:rPr>
          <w:rFonts w:ascii="Arial" w:eastAsia="Calibri" w:hAnsi="Arial" w:cs="Arial"/>
          <w:sz w:val="24"/>
          <w:szCs w:val="24"/>
          <w:lang w:val="ro-RO"/>
        </w:rPr>
        <w:t xml:space="preserve">, sunt supuse unui control continuu. </w:t>
      </w:r>
    </w:p>
    <w:p w14:paraId="685FCD95" w14:textId="77777777" w:rsidR="00FB48F5" w:rsidRPr="00343509" w:rsidRDefault="00FB48F5" w:rsidP="00FB48F5">
      <w:pPr>
        <w:spacing w:after="200" w:line="276"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Controlul se referă atât la amenajamentul silvic în sine, cât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la activitatea </w:t>
      </w:r>
      <w:proofErr w:type="spellStart"/>
      <w:r w:rsidRPr="00343509">
        <w:rPr>
          <w:rFonts w:ascii="Arial" w:eastAsia="Calibri" w:hAnsi="Arial" w:cs="Arial"/>
          <w:sz w:val="24"/>
          <w:szCs w:val="24"/>
          <w:lang w:val="ro-RO"/>
        </w:rPr>
        <w:t>desfăşurată</w:t>
      </w:r>
      <w:proofErr w:type="spellEnd"/>
      <w:r w:rsidRPr="00343509">
        <w:rPr>
          <w:rFonts w:ascii="Arial" w:eastAsia="Calibri" w:hAnsi="Arial" w:cs="Arial"/>
          <w:sz w:val="24"/>
          <w:szCs w:val="24"/>
          <w:lang w:val="ro-RO"/>
        </w:rPr>
        <w:t xml:space="preserve"> în procesul aplicării lui. Acest control se realizează în principal la </w:t>
      </w:r>
      <w:proofErr w:type="spellStart"/>
      <w:r w:rsidRPr="00343509">
        <w:rPr>
          <w:rFonts w:ascii="Arial" w:eastAsia="Calibri" w:hAnsi="Arial" w:cs="Arial"/>
          <w:sz w:val="24"/>
          <w:szCs w:val="24"/>
          <w:lang w:val="ro-RO"/>
        </w:rPr>
        <w:t>sfârşitul</w:t>
      </w:r>
      <w:proofErr w:type="spellEnd"/>
      <w:r w:rsidRPr="00343509">
        <w:rPr>
          <w:rFonts w:ascii="Arial" w:eastAsia="Calibri" w:hAnsi="Arial" w:cs="Arial"/>
          <w:sz w:val="24"/>
          <w:szCs w:val="24"/>
          <w:lang w:val="ro-RO"/>
        </w:rPr>
        <w:t xml:space="preserve"> fiecărei perioade de amenajament, în scopul optimizării deciziilor de luat pentru următoarea perioadă, odată cu întocmirea unui nou amenajament. În acest scop, controlul se extinde pe o perioadă anterioară mai îndelungată. </w:t>
      </w:r>
    </w:p>
    <w:p w14:paraId="3E5EB248" w14:textId="77777777" w:rsidR="00FB48F5" w:rsidRPr="00343509" w:rsidRDefault="00FB48F5" w:rsidP="00FB48F5">
      <w:pPr>
        <w:spacing w:after="200" w:line="276"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În baza unor analize multilaterale se va stabili: în ce măsură bazele de amenajare au fost corect stabilite în raport cu cerințele ecologice, economice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sociale, cu nivelul </w:t>
      </w:r>
      <w:proofErr w:type="spellStart"/>
      <w:r w:rsidRPr="00343509">
        <w:rPr>
          <w:rFonts w:ascii="Arial" w:eastAsia="Calibri" w:hAnsi="Arial" w:cs="Arial"/>
          <w:sz w:val="24"/>
          <w:szCs w:val="24"/>
          <w:lang w:val="ro-RO"/>
        </w:rPr>
        <w:t>cunoştințelor</w:t>
      </w:r>
      <w:proofErr w:type="spellEnd"/>
      <w:r w:rsidRPr="00343509">
        <w:rPr>
          <w:rFonts w:ascii="Arial" w:eastAsia="Calibri" w:hAnsi="Arial" w:cs="Arial"/>
          <w:sz w:val="24"/>
          <w:szCs w:val="24"/>
          <w:lang w:val="ro-RO"/>
        </w:rPr>
        <w:t xml:space="preserve"> </w:t>
      </w:r>
      <w:proofErr w:type="spellStart"/>
      <w:r w:rsidRPr="00343509">
        <w:rPr>
          <w:rFonts w:ascii="Arial" w:eastAsia="Calibri" w:hAnsi="Arial" w:cs="Arial"/>
          <w:sz w:val="24"/>
          <w:szCs w:val="24"/>
          <w:lang w:val="ro-RO"/>
        </w:rPr>
        <w:t>ştiințifice</w:t>
      </w:r>
      <w:proofErr w:type="spellEnd"/>
      <w:r w:rsidRPr="00343509">
        <w:rPr>
          <w:rFonts w:ascii="Arial" w:eastAsia="Calibri" w:hAnsi="Arial" w:cs="Arial"/>
          <w:sz w:val="24"/>
          <w:szCs w:val="24"/>
          <w:lang w:val="ro-RO"/>
        </w:rPr>
        <w:t xml:space="preserve"> din domeniul amenajării pădurilor, în special,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al silviculturii, în general; care sunt învățămintele dobândite din analiza amenajamentului expirat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a rezultatelor obținute în urma aplicării lui, pentru îndrumarea pădurii spre starea ei de maximă eficacitate, învățăminte ce trebuie avute în vedere la întocmirea noului amenajament. </w:t>
      </w:r>
    </w:p>
    <w:p w14:paraId="51EA563D" w14:textId="77777777" w:rsidR="00FB48F5" w:rsidRPr="00343509" w:rsidRDefault="00FB48F5" w:rsidP="00FB48F5">
      <w:pPr>
        <w:spacing w:after="200" w:line="276"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Pentru ca acest control să se poată realiza în condiții corespunzătoare, sunt necesare: organizarea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ținerea corectă a evidențelor amenajistice; actualizarea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corectarea pe parcurs a unor planuri de amenajament, în raport cu modificări importante intervenite în sistemul condițiilor </w:t>
      </w:r>
      <w:proofErr w:type="spellStart"/>
      <w:r w:rsidRPr="00343509">
        <w:rPr>
          <w:rFonts w:ascii="Arial" w:eastAsia="Calibri" w:hAnsi="Arial" w:cs="Arial"/>
          <w:sz w:val="24"/>
          <w:szCs w:val="24"/>
          <w:lang w:val="ro-RO"/>
        </w:rPr>
        <w:t>staționale</w:t>
      </w:r>
      <w:proofErr w:type="spellEnd"/>
      <w:r w:rsidRPr="00343509">
        <w:rPr>
          <w:rFonts w:ascii="Arial" w:eastAsia="Calibri" w:hAnsi="Arial" w:cs="Arial"/>
          <w:sz w:val="24"/>
          <w:szCs w:val="24"/>
          <w:lang w:val="ro-RO"/>
        </w:rPr>
        <w:t xml:space="preserve"> sau în ansamblul obiectivelor ecologice, economice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sociale. În asemenea situații se va proceda chiar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la unele revizuiri intermediare. </w:t>
      </w:r>
    </w:p>
    <w:p w14:paraId="25FB3316" w14:textId="77777777" w:rsidR="00FB48F5" w:rsidRPr="00343509" w:rsidRDefault="00FB48F5" w:rsidP="00FB48F5">
      <w:pPr>
        <w:spacing w:after="200" w:line="276"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Pentru obiectivizarea controlului pe ansamblul pădurii, va trebui ca acesta să fie corelat cu acțiunea de monitorizare a parametrilor de stare ai pădurii, valorificând informațiile oferite de rețeaua suprafețelor de probă incluse în sistemul general de supraveghere a calității factorilor de mediu. </w:t>
      </w:r>
    </w:p>
    <w:p w14:paraId="30E38D10" w14:textId="77777777" w:rsidR="00FB48F5" w:rsidRPr="00343509" w:rsidRDefault="00FB48F5" w:rsidP="00FB48F5">
      <w:pPr>
        <w:spacing w:after="200" w:line="276" w:lineRule="auto"/>
        <w:ind w:firstLine="708"/>
        <w:rPr>
          <w:rFonts w:ascii="Arial" w:eastAsia="Calibri" w:hAnsi="Arial" w:cs="Arial"/>
          <w:sz w:val="24"/>
          <w:szCs w:val="24"/>
          <w:lang w:val="ro-RO"/>
        </w:rPr>
      </w:pPr>
      <w:proofErr w:type="spellStart"/>
      <w:r w:rsidRPr="00343509">
        <w:rPr>
          <w:rFonts w:ascii="Arial" w:eastAsia="Calibri" w:hAnsi="Arial" w:cs="Arial"/>
          <w:sz w:val="24"/>
          <w:szCs w:val="24"/>
          <w:lang w:val="ro-RO"/>
        </w:rPr>
        <w:t>Aşadar</w:t>
      </w:r>
      <w:proofErr w:type="spellEnd"/>
      <w:r w:rsidRPr="00343509">
        <w:rPr>
          <w:rFonts w:ascii="Arial" w:eastAsia="Calibri" w:hAnsi="Arial" w:cs="Arial"/>
          <w:sz w:val="24"/>
          <w:szCs w:val="24"/>
          <w:lang w:val="ro-RO"/>
        </w:rPr>
        <w:t xml:space="preserve">, prin control trebuie să se stabilească dacă amenajamentul anterior a fost corespunzător, dacă principiile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măsurile preconizate prin ultimul amenajament au fost aplicate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dacă mai sunt actuale în raport cu politica forestieră în vigoare, cu obiectivele ecologice, economice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sociale date, cu prevederile prezentelor norme tehnice pentru amenajarea pădurilor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ale altor norme tehnice din silvicultură în vigoare. </w:t>
      </w:r>
    </w:p>
    <w:p w14:paraId="24A76FE3" w14:textId="77777777" w:rsidR="00FB48F5" w:rsidRPr="00343509" w:rsidRDefault="00FB48F5" w:rsidP="00FB48F5">
      <w:pPr>
        <w:spacing w:after="200" w:line="276" w:lineRule="auto"/>
        <w:ind w:firstLine="708"/>
        <w:rPr>
          <w:rFonts w:ascii="Arial" w:eastAsia="Calibri" w:hAnsi="Arial" w:cs="Arial"/>
          <w:sz w:val="24"/>
          <w:szCs w:val="24"/>
          <w:lang w:val="ro-RO"/>
        </w:rPr>
      </w:pPr>
      <w:r w:rsidRPr="00343509">
        <w:rPr>
          <w:rFonts w:ascii="Arial" w:eastAsia="Calibri" w:hAnsi="Arial" w:cs="Arial"/>
          <w:sz w:val="24"/>
          <w:szCs w:val="24"/>
          <w:lang w:val="ro-RO"/>
        </w:rPr>
        <w:lastRenderedPageBreak/>
        <w:t xml:space="preserve">Se va evidenția efectul măsurilor </w:t>
      </w:r>
      <w:proofErr w:type="spellStart"/>
      <w:r w:rsidRPr="00343509">
        <w:rPr>
          <w:rFonts w:ascii="Arial" w:eastAsia="Calibri" w:hAnsi="Arial" w:cs="Arial"/>
          <w:sz w:val="24"/>
          <w:szCs w:val="24"/>
          <w:lang w:val="ro-RO"/>
        </w:rPr>
        <w:t>gospodăreşti</w:t>
      </w:r>
      <w:proofErr w:type="spellEnd"/>
      <w:r w:rsidRPr="00343509">
        <w:rPr>
          <w:rFonts w:ascii="Arial" w:eastAsia="Calibri" w:hAnsi="Arial" w:cs="Arial"/>
          <w:sz w:val="24"/>
          <w:szCs w:val="24"/>
          <w:lang w:val="ro-RO"/>
        </w:rPr>
        <w:t xml:space="preserve"> aplicate de la data elaborării ultimului amenajament asupra productivității pădurilor, folosind metodologii adecvate, bazate pe înlăturarea efectului înaintării în vârstă a </w:t>
      </w:r>
      <w:proofErr w:type="spellStart"/>
      <w:r w:rsidRPr="00343509">
        <w:rPr>
          <w:rFonts w:ascii="Arial" w:eastAsia="Calibri" w:hAnsi="Arial" w:cs="Arial"/>
          <w:sz w:val="24"/>
          <w:szCs w:val="24"/>
          <w:lang w:val="ro-RO"/>
        </w:rPr>
        <w:t>arboretelor</w:t>
      </w:r>
      <w:proofErr w:type="spellEnd"/>
      <w:r w:rsidRPr="00343509">
        <w:rPr>
          <w:rFonts w:ascii="Arial" w:eastAsia="Calibri" w:hAnsi="Arial" w:cs="Arial"/>
          <w:sz w:val="24"/>
          <w:szCs w:val="24"/>
          <w:lang w:val="ro-RO"/>
        </w:rPr>
        <w:t>. De asemenea, se va evidenția efectul unor eventuale calamități survenite de la ultima amenajare (</w:t>
      </w:r>
      <w:proofErr w:type="spellStart"/>
      <w:r w:rsidRPr="00343509">
        <w:rPr>
          <w:rFonts w:ascii="Arial" w:eastAsia="Calibri" w:hAnsi="Arial" w:cs="Arial"/>
          <w:sz w:val="24"/>
          <w:szCs w:val="24"/>
          <w:lang w:val="ro-RO"/>
        </w:rPr>
        <w:t>doborâturi</w:t>
      </w:r>
      <w:proofErr w:type="spellEnd"/>
      <w:r w:rsidRPr="00343509">
        <w:rPr>
          <w:rFonts w:ascii="Arial" w:eastAsia="Calibri" w:hAnsi="Arial" w:cs="Arial"/>
          <w:sz w:val="24"/>
          <w:szCs w:val="24"/>
          <w:lang w:val="ro-RO"/>
        </w:rPr>
        <w:t xml:space="preserv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rupturi produse de vânt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zăpadă, poluare, fenomene de uscare, </w:t>
      </w:r>
      <w:proofErr w:type="spellStart"/>
      <w:r w:rsidRPr="00343509">
        <w:rPr>
          <w:rFonts w:ascii="Arial" w:eastAsia="Calibri" w:hAnsi="Arial" w:cs="Arial"/>
          <w:sz w:val="24"/>
          <w:szCs w:val="24"/>
          <w:lang w:val="ro-RO"/>
        </w:rPr>
        <w:t>păşunat</w:t>
      </w:r>
      <w:proofErr w:type="spellEnd"/>
      <w:r w:rsidRPr="00343509">
        <w:rPr>
          <w:rFonts w:ascii="Arial" w:eastAsia="Calibri" w:hAnsi="Arial" w:cs="Arial"/>
          <w:sz w:val="24"/>
          <w:szCs w:val="24"/>
          <w:lang w:val="ro-RO"/>
        </w:rPr>
        <w:t xml:space="preserve">, vânat, rezinaj). </w:t>
      </w:r>
    </w:p>
    <w:p w14:paraId="467C1F79" w14:textId="77777777" w:rsidR="00FB48F5" w:rsidRPr="00343509" w:rsidRDefault="00FB48F5" w:rsidP="00FB48F5">
      <w:pPr>
        <w:spacing w:after="200" w:line="276"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În baza constatărilor rezultate din această analiză, se vor stabili schimbările, adaptările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perfecționările ce trebuie să se aducă în amenajament, în concordanță cu prevederile prezentelor norme tehnice. În cazuri justificate prin rezultatele bune obținute pe o perioadă îndelungată de aplicare a prevederilor cuprinse în amenajamentele anterioare, se vor putea face abateri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completări față de normele tehnice menționate. Necesitatea unor asemenea adaptări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decizii derivă din </w:t>
      </w:r>
      <w:proofErr w:type="spellStart"/>
      <w:r w:rsidRPr="00343509">
        <w:rPr>
          <w:rFonts w:ascii="Arial" w:eastAsia="Calibri" w:hAnsi="Arial" w:cs="Arial"/>
          <w:sz w:val="24"/>
          <w:szCs w:val="24"/>
          <w:lang w:val="ro-RO"/>
        </w:rPr>
        <w:t>însuşi</w:t>
      </w:r>
      <w:proofErr w:type="spellEnd"/>
      <w:r w:rsidRPr="00343509">
        <w:rPr>
          <w:rFonts w:ascii="Arial" w:eastAsia="Calibri" w:hAnsi="Arial" w:cs="Arial"/>
          <w:sz w:val="24"/>
          <w:szCs w:val="24"/>
          <w:lang w:val="ro-RO"/>
        </w:rPr>
        <w:t xml:space="preserve"> conceptul de control. </w:t>
      </w:r>
    </w:p>
    <w:p w14:paraId="22D02DCA" w14:textId="77777777" w:rsidR="00FB48F5" w:rsidRPr="00343509" w:rsidRDefault="00FB48F5" w:rsidP="00FB48F5">
      <w:pPr>
        <w:spacing w:after="200" w:line="276"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Controlul situației constă dintr-o analiză amănunțită a tuturor elementelor amenajamentului, începând cu organizarea teritoriului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continuând cu obiectivele ecologice, economice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sociale, zonarea funcțională, țelurile de gospodărire, tratamentele, posibilitatea, planurile de amenajament, precum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cu alte aspecte ale amenajamentului expirat. Analiza se face cu luarea în considerare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a prevederilor amenajamentelor elaborate în deceniile anterioare, pe o perioadă cât mai lungă pentru care se dispune de informațiile necesare (amenajamente vechi, rezultate ale aplicării lor, informații din “cronica ocolului”, lucrări publicate sau aflate în manuscris referitoare la pădurile respective etc.). </w:t>
      </w:r>
    </w:p>
    <w:p w14:paraId="27796724" w14:textId="77777777" w:rsidR="00FB48F5" w:rsidRPr="00343509" w:rsidRDefault="00FB48F5" w:rsidP="00FB48F5">
      <w:pPr>
        <w:spacing w:after="200" w:line="276"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Analiza atentă a modului de organizare a teritoriului, a îmbunătățirilor aduse zonării funcționale, a respectării posibilității de produse principale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secundare, precum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a bazelor de amenajare, va furniza elementele necesare pentru compararea soluțiilor adoptate în noul amenajament cu soluțiile din amenajamentul expirat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cu rezultatele obținute prin aplicarea lor. </w:t>
      </w:r>
    </w:p>
    <w:p w14:paraId="777691DD" w14:textId="77777777" w:rsidR="00FB48F5" w:rsidRPr="00343509" w:rsidRDefault="00FB48F5" w:rsidP="00FB48F5">
      <w:pPr>
        <w:spacing w:after="200" w:line="276" w:lineRule="auto"/>
        <w:ind w:firstLine="708"/>
        <w:rPr>
          <w:rFonts w:ascii="Arial" w:eastAsia="Calibri" w:hAnsi="Arial" w:cs="Arial"/>
          <w:sz w:val="24"/>
          <w:szCs w:val="24"/>
          <w:lang w:val="pt-BR"/>
        </w:rPr>
      </w:pPr>
      <w:r w:rsidRPr="00343509">
        <w:rPr>
          <w:rFonts w:ascii="Arial" w:eastAsia="Calibri" w:hAnsi="Arial" w:cs="Arial"/>
          <w:sz w:val="24"/>
          <w:szCs w:val="24"/>
          <w:lang w:val="ro-RO"/>
        </w:rPr>
        <w:t xml:space="preserve">Amenajamentele se revizuiesc de regulă din 10 în 10 ani, iar în cazuri excepționale (calamități, </w:t>
      </w:r>
      <w:proofErr w:type="spellStart"/>
      <w:r w:rsidRPr="00343509">
        <w:rPr>
          <w:rFonts w:ascii="Arial" w:eastAsia="Calibri" w:hAnsi="Arial" w:cs="Arial"/>
          <w:sz w:val="24"/>
          <w:szCs w:val="24"/>
          <w:lang w:val="ro-RO"/>
        </w:rPr>
        <w:t>depăşiri</w:t>
      </w:r>
      <w:proofErr w:type="spellEnd"/>
      <w:r w:rsidRPr="00343509">
        <w:rPr>
          <w:rFonts w:ascii="Arial" w:eastAsia="Calibri" w:hAnsi="Arial" w:cs="Arial"/>
          <w:sz w:val="24"/>
          <w:szCs w:val="24"/>
          <w:lang w:val="ro-RO"/>
        </w:rPr>
        <w:t xml:space="preserve"> mari ale posibilității etc.)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mai devreme.</w:t>
      </w:r>
    </w:p>
    <w:p w14:paraId="1AC6B78F" w14:textId="77777777" w:rsidR="00FB48F5" w:rsidRPr="00343509" w:rsidRDefault="00FB48F5" w:rsidP="00FB48F5">
      <w:pPr>
        <w:spacing w:after="0" w:line="240" w:lineRule="auto"/>
        <w:jc w:val="center"/>
        <w:rPr>
          <w:rFonts w:ascii="Arial" w:eastAsia="Calibri" w:hAnsi="Arial" w:cs="Arial"/>
          <w:b/>
          <w:sz w:val="24"/>
          <w:szCs w:val="24"/>
          <w:lang w:val="it-IT"/>
        </w:rPr>
      </w:pPr>
      <w:bookmarkStart w:id="14" w:name="_TOC_250031"/>
    </w:p>
    <w:p w14:paraId="547CAE8F" w14:textId="3B179276" w:rsidR="00FB48F5" w:rsidRDefault="00FB48F5" w:rsidP="00FB48F5">
      <w:pPr>
        <w:spacing w:after="0" w:line="240" w:lineRule="auto"/>
        <w:jc w:val="center"/>
        <w:rPr>
          <w:rFonts w:ascii="Arial" w:eastAsia="Calibri" w:hAnsi="Arial" w:cs="Arial"/>
          <w:b/>
          <w:sz w:val="24"/>
          <w:szCs w:val="24"/>
          <w:lang w:val="it-IT"/>
        </w:rPr>
      </w:pPr>
    </w:p>
    <w:p w14:paraId="125A87B2" w14:textId="36146E70" w:rsidR="00E27B2B" w:rsidRDefault="00E27B2B" w:rsidP="00FB48F5">
      <w:pPr>
        <w:spacing w:after="0" w:line="240" w:lineRule="auto"/>
        <w:jc w:val="center"/>
        <w:rPr>
          <w:rFonts w:ascii="Arial" w:eastAsia="Calibri" w:hAnsi="Arial" w:cs="Arial"/>
          <w:b/>
          <w:sz w:val="24"/>
          <w:szCs w:val="24"/>
          <w:lang w:val="it-IT"/>
        </w:rPr>
      </w:pPr>
    </w:p>
    <w:p w14:paraId="48DD900F" w14:textId="76EC7353" w:rsidR="00E27B2B" w:rsidRDefault="00E27B2B" w:rsidP="00FB48F5">
      <w:pPr>
        <w:spacing w:after="0" w:line="240" w:lineRule="auto"/>
        <w:jc w:val="center"/>
        <w:rPr>
          <w:rFonts w:ascii="Arial" w:eastAsia="Calibri" w:hAnsi="Arial" w:cs="Arial"/>
          <w:b/>
          <w:sz w:val="24"/>
          <w:szCs w:val="24"/>
          <w:lang w:val="it-IT"/>
        </w:rPr>
      </w:pPr>
    </w:p>
    <w:p w14:paraId="68113C39" w14:textId="78404752" w:rsidR="00E27B2B" w:rsidRDefault="00E27B2B" w:rsidP="00FB48F5">
      <w:pPr>
        <w:spacing w:after="0" w:line="240" w:lineRule="auto"/>
        <w:jc w:val="center"/>
        <w:rPr>
          <w:rFonts w:ascii="Arial" w:eastAsia="Calibri" w:hAnsi="Arial" w:cs="Arial"/>
          <w:b/>
          <w:sz w:val="24"/>
          <w:szCs w:val="24"/>
          <w:lang w:val="it-IT"/>
        </w:rPr>
      </w:pPr>
    </w:p>
    <w:p w14:paraId="54FD1537" w14:textId="0C23C5B6" w:rsidR="00E27B2B" w:rsidRDefault="00E27B2B" w:rsidP="00FB48F5">
      <w:pPr>
        <w:spacing w:after="0" w:line="240" w:lineRule="auto"/>
        <w:jc w:val="center"/>
        <w:rPr>
          <w:rFonts w:ascii="Arial" w:eastAsia="Calibri" w:hAnsi="Arial" w:cs="Arial"/>
          <w:b/>
          <w:sz w:val="24"/>
          <w:szCs w:val="24"/>
          <w:lang w:val="it-IT"/>
        </w:rPr>
      </w:pPr>
    </w:p>
    <w:p w14:paraId="53648BB7" w14:textId="77777777" w:rsidR="00E27B2B" w:rsidRPr="00343509" w:rsidRDefault="00E27B2B" w:rsidP="00FB48F5">
      <w:pPr>
        <w:spacing w:after="0" w:line="240" w:lineRule="auto"/>
        <w:jc w:val="center"/>
        <w:rPr>
          <w:rFonts w:ascii="Arial" w:eastAsia="Calibri" w:hAnsi="Arial" w:cs="Arial"/>
          <w:b/>
          <w:sz w:val="24"/>
          <w:szCs w:val="24"/>
          <w:lang w:val="it-IT"/>
        </w:rPr>
      </w:pPr>
    </w:p>
    <w:p w14:paraId="4E4173F9" w14:textId="77777777" w:rsidR="00FB48F5" w:rsidRPr="00343509" w:rsidRDefault="00FB48F5" w:rsidP="00FB48F5">
      <w:pPr>
        <w:spacing w:after="0" w:line="240" w:lineRule="auto"/>
        <w:jc w:val="center"/>
        <w:rPr>
          <w:rFonts w:ascii="Arial" w:eastAsia="Calibri" w:hAnsi="Arial" w:cs="Arial"/>
          <w:b/>
          <w:sz w:val="24"/>
          <w:szCs w:val="24"/>
          <w:lang w:val="it-IT"/>
        </w:rPr>
      </w:pPr>
      <w:r w:rsidRPr="00343509">
        <w:rPr>
          <w:rFonts w:ascii="Arial" w:eastAsia="Calibri" w:hAnsi="Arial" w:cs="Arial"/>
          <w:b/>
          <w:sz w:val="24"/>
          <w:szCs w:val="24"/>
          <w:lang w:val="it-IT"/>
        </w:rPr>
        <w:lastRenderedPageBreak/>
        <w:t>10. Activităţi</w:t>
      </w:r>
      <w:r w:rsidRPr="00343509">
        <w:rPr>
          <w:rFonts w:ascii="Arial" w:eastAsia="Calibri" w:hAnsi="Arial" w:cs="Arial"/>
          <w:b/>
          <w:spacing w:val="-4"/>
          <w:sz w:val="24"/>
          <w:szCs w:val="24"/>
          <w:lang w:val="it-IT"/>
        </w:rPr>
        <w:t xml:space="preserve"> </w:t>
      </w:r>
      <w:r w:rsidRPr="00343509">
        <w:rPr>
          <w:rFonts w:ascii="Arial" w:eastAsia="Calibri" w:hAnsi="Arial" w:cs="Arial"/>
          <w:b/>
          <w:sz w:val="24"/>
          <w:szCs w:val="24"/>
          <w:lang w:val="it-IT"/>
        </w:rPr>
        <w:t>care vor</w:t>
      </w:r>
      <w:r w:rsidRPr="00343509">
        <w:rPr>
          <w:rFonts w:ascii="Arial" w:eastAsia="Calibri" w:hAnsi="Arial" w:cs="Arial"/>
          <w:b/>
          <w:spacing w:val="-4"/>
          <w:sz w:val="24"/>
          <w:szCs w:val="24"/>
          <w:lang w:val="it-IT"/>
        </w:rPr>
        <w:t xml:space="preserve"> </w:t>
      </w:r>
      <w:r w:rsidRPr="00343509">
        <w:rPr>
          <w:rFonts w:ascii="Arial" w:eastAsia="Calibri" w:hAnsi="Arial" w:cs="Arial"/>
          <w:b/>
          <w:sz w:val="24"/>
          <w:szCs w:val="24"/>
          <w:lang w:val="it-IT"/>
        </w:rPr>
        <w:t>fi</w:t>
      </w:r>
      <w:r w:rsidRPr="00343509">
        <w:rPr>
          <w:rFonts w:ascii="Arial" w:eastAsia="Calibri" w:hAnsi="Arial" w:cs="Arial"/>
          <w:b/>
          <w:spacing w:val="-3"/>
          <w:sz w:val="24"/>
          <w:szCs w:val="24"/>
          <w:lang w:val="it-IT"/>
        </w:rPr>
        <w:t xml:space="preserve"> </w:t>
      </w:r>
      <w:r w:rsidRPr="00343509">
        <w:rPr>
          <w:rFonts w:ascii="Arial" w:eastAsia="Calibri" w:hAnsi="Arial" w:cs="Arial"/>
          <w:b/>
          <w:sz w:val="24"/>
          <w:szCs w:val="24"/>
          <w:lang w:val="it-IT"/>
        </w:rPr>
        <w:t>generate</w:t>
      </w:r>
      <w:r w:rsidRPr="00343509">
        <w:rPr>
          <w:rFonts w:ascii="Arial" w:eastAsia="Calibri" w:hAnsi="Arial" w:cs="Arial"/>
          <w:b/>
          <w:spacing w:val="-4"/>
          <w:sz w:val="24"/>
          <w:szCs w:val="24"/>
          <w:lang w:val="it-IT"/>
        </w:rPr>
        <w:t xml:space="preserve"> </w:t>
      </w:r>
      <w:r w:rsidRPr="00343509">
        <w:rPr>
          <w:rFonts w:ascii="Arial" w:eastAsia="Calibri" w:hAnsi="Arial" w:cs="Arial"/>
          <w:b/>
          <w:sz w:val="24"/>
          <w:szCs w:val="24"/>
          <w:lang w:val="it-IT"/>
        </w:rPr>
        <w:t>ca</w:t>
      </w:r>
      <w:r w:rsidRPr="00343509">
        <w:rPr>
          <w:rFonts w:ascii="Arial" w:eastAsia="Calibri" w:hAnsi="Arial" w:cs="Arial"/>
          <w:b/>
          <w:spacing w:val="-2"/>
          <w:sz w:val="24"/>
          <w:szCs w:val="24"/>
          <w:lang w:val="it-IT"/>
        </w:rPr>
        <w:t xml:space="preserve"> </w:t>
      </w:r>
      <w:r w:rsidRPr="00343509">
        <w:rPr>
          <w:rFonts w:ascii="Arial" w:eastAsia="Calibri" w:hAnsi="Arial" w:cs="Arial"/>
          <w:b/>
          <w:sz w:val="24"/>
          <w:szCs w:val="24"/>
          <w:lang w:val="it-IT"/>
        </w:rPr>
        <w:t>rezultat</w:t>
      </w:r>
      <w:r w:rsidRPr="00343509">
        <w:rPr>
          <w:rFonts w:ascii="Arial" w:eastAsia="Calibri" w:hAnsi="Arial" w:cs="Arial"/>
          <w:b/>
          <w:spacing w:val="-4"/>
          <w:sz w:val="24"/>
          <w:szCs w:val="24"/>
          <w:lang w:val="it-IT"/>
        </w:rPr>
        <w:t xml:space="preserve"> </w:t>
      </w:r>
      <w:r w:rsidRPr="00343509">
        <w:rPr>
          <w:rFonts w:ascii="Arial" w:eastAsia="Calibri" w:hAnsi="Arial" w:cs="Arial"/>
          <w:b/>
          <w:sz w:val="24"/>
          <w:szCs w:val="24"/>
          <w:lang w:val="it-IT"/>
        </w:rPr>
        <w:t>al</w:t>
      </w:r>
      <w:r w:rsidRPr="00343509">
        <w:rPr>
          <w:rFonts w:ascii="Arial" w:eastAsia="Calibri" w:hAnsi="Arial" w:cs="Arial"/>
          <w:b/>
          <w:spacing w:val="-3"/>
          <w:sz w:val="24"/>
          <w:szCs w:val="24"/>
          <w:lang w:val="it-IT"/>
        </w:rPr>
        <w:t xml:space="preserve"> </w:t>
      </w:r>
      <w:r w:rsidRPr="00343509">
        <w:rPr>
          <w:rFonts w:ascii="Arial" w:eastAsia="Calibri" w:hAnsi="Arial" w:cs="Arial"/>
          <w:b/>
          <w:sz w:val="24"/>
          <w:szCs w:val="24"/>
          <w:lang w:val="it-IT"/>
        </w:rPr>
        <w:t>implementării</w:t>
      </w:r>
      <w:r w:rsidRPr="00343509">
        <w:rPr>
          <w:rFonts w:ascii="Arial" w:eastAsia="Calibri" w:hAnsi="Arial" w:cs="Arial"/>
          <w:b/>
          <w:spacing w:val="-4"/>
          <w:sz w:val="24"/>
          <w:szCs w:val="24"/>
          <w:lang w:val="it-IT"/>
        </w:rPr>
        <w:t xml:space="preserve"> </w:t>
      </w:r>
      <w:bookmarkEnd w:id="14"/>
      <w:r w:rsidRPr="00343509">
        <w:rPr>
          <w:rFonts w:ascii="Arial" w:eastAsia="Calibri" w:hAnsi="Arial" w:cs="Arial"/>
          <w:b/>
          <w:sz w:val="24"/>
          <w:szCs w:val="24"/>
          <w:lang w:val="it-IT"/>
        </w:rPr>
        <w:t>planului</w:t>
      </w:r>
    </w:p>
    <w:p w14:paraId="400AF0FF" w14:textId="77777777" w:rsidR="00FB48F5" w:rsidRPr="00343509" w:rsidRDefault="00FB48F5" w:rsidP="00FB48F5">
      <w:pPr>
        <w:spacing w:after="0" w:line="240" w:lineRule="auto"/>
        <w:rPr>
          <w:rFonts w:ascii="Arial" w:eastAsia="Calibri" w:hAnsi="Arial" w:cs="Arial"/>
          <w:b/>
          <w:sz w:val="24"/>
          <w:szCs w:val="24"/>
          <w:lang w:val="it-IT"/>
        </w:rPr>
      </w:pPr>
    </w:p>
    <w:p w14:paraId="7ECC42CC" w14:textId="77777777" w:rsidR="00FB48F5" w:rsidRPr="00343509" w:rsidRDefault="00FB48F5" w:rsidP="00FB48F5">
      <w:pPr>
        <w:spacing w:after="0" w:line="240" w:lineRule="auto"/>
        <w:rPr>
          <w:rFonts w:ascii="Arial" w:eastAsia="Calibri" w:hAnsi="Arial" w:cs="Arial"/>
          <w:sz w:val="24"/>
          <w:szCs w:val="24"/>
          <w:lang w:val="ro-RO"/>
        </w:rPr>
      </w:pPr>
      <w:r w:rsidRPr="00343509">
        <w:rPr>
          <w:rFonts w:ascii="Arial" w:eastAsia="Calibri" w:hAnsi="Arial" w:cs="Arial"/>
          <w:sz w:val="24"/>
          <w:szCs w:val="24"/>
          <w:lang w:val="ro-RO"/>
        </w:rPr>
        <w:tab/>
        <w:t xml:space="preserve">Activitățile care vor fi generate ca rezultat al implementării planurilor sunt cele specifice silviculturii și exploatării forestiere, precum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a transportului tehnologic. </w:t>
      </w:r>
    </w:p>
    <w:p w14:paraId="7D2B75FB" w14:textId="77777777" w:rsidR="00FB48F5" w:rsidRPr="00343509" w:rsidRDefault="00FB48F5" w:rsidP="002F5465">
      <w:pPr>
        <w:spacing w:after="0" w:line="240" w:lineRule="auto"/>
        <w:ind w:firstLine="708"/>
        <w:rPr>
          <w:rFonts w:ascii="Arial" w:eastAsia="Calibri" w:hAnsi="Arial" w:cs="Arial"/>
          <w:sz w:val="24"/>
          <w:szCs w:val="24"/>
          <w:lang w:val="ro-RO"/>
        </w:rPr>
      </w:pPr>
      <w:proofErr w:type="spellStart"/>
      <w:r w:rsidRPr="00343509">
        <w:rPr>
          <w:rFonts w:ascii="Arial" w:eastAsia="Calibri" w:hAnsi="Arial" w:cs="Arial"/>
          <w:sz w:val="24"/>
          <w:szCs w:val="24"/>
          <w:lang w:val="ro-RO"/>
        </w:rPr>
        <w:t>Activităţi</w:t>
      </w:r>
      <w:proofErr w:type="spellEnd"/>
      <w:r w:rsidRPr="00343509">
        <w:rPr>
          <w:rFonts w:ascii="Arial" w:eastAsia="Calibri" w:hAnsi="Arial" w:cs="Arial"/>
          <w:sz w:val="24"/>
          <w:szCs w:val="24"/>
          <w:lang w:val="ro-RO"/>
        </w:rPr>
        <w:t xml:space="preserve"> rezultate prin implementarea planurilor:</w:t>
      </w:r>
    </w:p>
    <w:p w14:paraId="075A115A" w14:textId="77777777" w:rsidR="00FB48F5" w:rsidRPr="00343509" w:rsidRDefault="00FB48F5">
      <w:pPr>
        <w:widowControl w:val="0"/>
        <w:numPr>
          <w:ilvl w:val="3"/>
          <w:numId w:val="35"/>
        </w:numPr>
        <w:autoSpaceDE w:val="0"/>
        <w:autoSpaceDN w:val="0"/>
        <w:spacing w:after="0" w:line="240" w:lineRule="auto"/>
        <w:ind w:left="0" w:firstLine="708"/>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Împăduriri și îngrijirea </w:t>
      </w:r>
      <w:proofErr w:type="spellStart"/>
      <w:r w:rsidRPr="00343509">
        <w:rPr>
          <w:rFonts w:ascii="Arial" w:eastAsia="Microsoft Sans Serif" w:hAnsi="Arial" w:cs="Arial"/>
          <w:sz w:val="24"/>
          <w:szCs w:val="24"/>
          <w:lang w:val="ro-RO"/>
        </w:rPr>
        <w:t>plantaţiilor</w:t>
      </w:r>
      <w:proofErr w:type="spellEnd"/>
      <w:r w:rsidRPr="00343509">
        <w:rPr>
          <w:rFonts w:ascii="Arial" w:eastAsia="Microsoft Sans Serif" w:hAnsi="Arial" w:cs="Arial"/>
          <w:sz w:val="24"/>
          <w:szCs w:val="24"/>
          <w:lang w:val="ro-RO"/>
        </w:rPr>
        <w:t xml:space="preserve">/regenerărilor naturale </w:t>
      </w:r>
    </w:p>
    <w:p w14:paraId="25586437" w14:textId="77777777" w:rsidR="00FB48F5" w:rsidRPr="00343509" w:rsidRDefault="00FB48F5">
      <w:pPr>
        <w:widowControl w:val="0"/>
        <w:numPr>
          <w:ilvl w:val="3"/>
          <w:numId w:val="35"/>
        </w:numPr>
        <w:autoSpaceDE w:val="0"/>
        <w:autoSpaceDN w:val="0"/>
        <w:spacing w:after="0" w:line="240" w:lineRule="auto"/>
        <w:ind w:left="0" w:firstLine="708"/>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Lucrări de îngrijire </w:t>
      </w:r>
      <w:proofErr w:type="spellStart"/>
      <w:r w:rsidRPr="00343509">
        <w:rPr>
          <w:rFonts w:ascii="Arial" w:eastAsia="Microsoft Sans Serif" w:hAnsi="Arial" w:cs="Arial"/>
          <w:sz w:val="24"/>
          <w:szCs w:val="24"/>
          <w:lang w:val="ro-RO"/>
        </w:rPr>
        <w:t>şi</w:t>
      </w:r>
      <w:proofErr w:type="spellEnd"/>
      <w:r w:rsidRPr="00343509">
        <w:rPr>
          <w:rFonts w:ascii="Arial" w:eastAsia="Microsoft Sans Serif" w:hAnsi="Arial" w:cs="Arial"/>
          <w:sz w:val="24"/>
          <w:szCs w:val="24"/>
          <w:lang w:val="ro-RO"/>
        </w:rPr>
        <w:t xml:space="preserve"> conducere a </w:t>
      </w:r>
      <w:proofErr w:type="spellStart"/>
      <w:r w:rsidRPr="00343509">
        <w:rPr>
          <w:rFonts w:ascii="Arial" w:eastAsia="Microsoft Sans Serif" w:hAnsi="Arial" w:cs="Arial"/>
          <w:sz w:val="24"/>
          <w:szCs w:val="24"/>
          <w:lang w:val="ro-RO"/>
        </w:rPr>
        <w:t>arboretelor</w:t>
      </w:r>
      <w:proofErr w:type="spellEnd"/>
      <w:r w:rsidRPr="00343509">
        <w:rPr>
          <w:rFonts w:ascii="Arial" w:eastAsia="Microsoft Sans Serif" w:hAnsi="Arial" w:cs="Arial"/>
          <w:sz w:val="24"/>
          <w:szCs w:val="24"/>
          <w:lang w:val="ro-RO"/>
        </w:rPr>
        <w:t xml:space="preserve"> </w:t>
      </w:r>
    </w:p>
    <w:p w14:paraId="4B096680" w14:textId="77777777" w:rsidR="00FB48F5" w:rsidRPr="00343509" w:rsidRDefault="00FB48F5">
      <w:pPr>
        <w:widowControl w:val="0"/>
        <w:numPr>
          <w:ilvl w:val="3"/>
          <w:numId w:val="35"/>
        </w:numPr>
        <w:autoSpaceDE w:val="0"/>
        <w:autoSpaceDN w:val="0"/>
        <w:spacing w:after="0" w:line="240" w:lineRule="auto"/>
        <w:ind w:left="0" w:firstLine="708"/>
        <w:rPr>
          <w:rFonts w:ascii="Arial" w:eastAsia="Microsoft Sans Serif" w:hAnsi="Arial" w:cs="Arial"/>
          <w:sz w:val="24"/>
          <w:szCs w:val="24"/>
          <w:lang w:val="ro-RO"/>
        </w:rPr>
      </w:pPr>
      <w:proofErr w:type="spellStart"/>
      <w:r w:rsidRPr="00343509">
        <w:rPr>
          <w:rFonts w:ascii="Arial" w:eastAsia="Microsoft Sans Serif" w:hAnsi="Arial" w:cs="Arial"/>
          <w:sz w:val="24"/>
          <w:szCs w:val="24"/>
          <w:lang w:val="ro-RO"/>
        </w:rPr>
        <w:t>Protecţia</w:t>
      </w:r>
      <w:proofErr w:type="spellEnd"/>
      <w:r w:rsidRPr="00343509">
        <w:rPr>
          <w:rFonts w:ascii="Arial" w:eastAsia="Microsoft Sans Serif" w:hAnsi="Arial" w:cs="Arial"/>
          <w:sz w:val="24"/>
          <w:szCs w:val="24"/>
          <w:lang w:val="ro-RO"/>
        </w:rPr>
        <w:t xml:space="preserve"> pădurilor </w:t>
      </w:r>
    </w:p>
    <w:p w14:paraId="42AE1225" w14:textId="77777777" w:rsidR="00FB48F5" w:rsidRPr="00343509" w:rsidRDefault="00FB48F5">
      <w:pPr>
        <w:widowControl w:val="0"/>
        <w:numPr>
          <w:ilvl w:val="3"/>
          <w:numId w:val="35"/>
        </w:numPr>
        <w:autoSpaceDE w:val="0"/>
        <w:autoSpaceDN w:val="0"/>
        <w:spacing w:after="0" w:line="240" w:lineRule="auto"/>
        <w:ind w:left="0" w:firstLine="708"/>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Lucrări de punere în valoare </w:t>
      </w:r>
    </w:p>
    <w:p w14:paraId="2AFAE085" w14:textId="77777777" w:rsidR="00FB48F5" w:rsidRPr="00343509" w:rsidRDefault="00FB48F5">
      <w:pPr>
        <w:widowControl w:val="0"/>
        <w:numPr>
          <w:ilvl w:val="3"/>
          <w:numId w:val="35"/>
        </w:numPr>
        <w:autoSpaceDE w:val="0"/>
        <w:autoSpaceDN w:val="0"/>
        <w:spacing w:after="0" w:line="240" w:lineRule="auto"/>
        <w:ind w:left="0" w:firstLine="708"/>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Exploatarea lemnului </w:t>
      </w:r>
    </w:p>
    <w:p w14:paraId="7584284D" w14:textId="77777777" w:rsidR="00FB48F5" w:rsidRPr="00343509" w:rsidRDefault="00FB48F5" w:rsidP="002F5465">
      <w:pPr>
        <w:spacing w:after="0" w:line="240" w:lineRule="auto"/>
        <w:ind w:firstLine="708"/>
        <w:rPr>
          <w:rFonts w:ascii="Arial" w:eastAsia="Calibri" w:hAnsi="Arial" w:cs="Arial"/>
          <w:sz w:val="24"/>
          <w:szCs w:val="24"/>
          <w:lang w:val="ro-RO"/>
        </w:rPr>
      </w:pPr>
    </w:p>
    <w:p w14:paraId="6A0B17F1" w14:textId="77777777" w:rsidR="00FB48F5" w:rsidRPr="00343509" w:rsidRDefault="00FB48F5" w:rsidP="002F5465">
      <w:pPr>
        <w:spacing w:after="0" w:line="240" w:lineRule="auto"/>
        <w:ind w:firstLine="708"/>
        <w:rPr>
          <w:rFonts w:ascii="Arial" w:eastAsia="Calibri" w:hAnsi="Arial" w:cs="Arial"/>
          <w:sz w:val="24"/>
          <w:szCs w:val="24"/>
          <w:lang w:val="ro-RO"/>
        </w:rPr>
      </w:pPr>
      <w:r w:rsidRPr="00343509">
        <w:rPr>
          <w:rFonts w:ascii="Arial" w:eastAsia="Calibri" w:hAnsi="Arial" w:cs="Arial"/>
          <w:sz w:val="24"/>
          <w:szCs w:val="24"/>
          <w:lang w:val="ro-RO"/>
        </w:rPr>
        <w:t>Pentru aceste activități se va folosi pe cât este posibil forța de muncă local</w:t>
      </w:r>
    </w:p>
    <w:p w14:paraId="46A27010" w14:textId="77777777" w:rsidR="00FB48F5" w:rsidRPr="00343509" w:rsidRDefault="00FB48F5" w:rsidP="002F5465">
      <w:pPr>
        <w:spacing w:after="0" w:line="240" w:lineRule="auto"/>
        <w:ind w:firstLine="708"/>
        <w:rPr>
          <w:rFonts w:ascii="Arial" w:eastAsia="Calibri" w:hAnsi="Arial" w:cs="Arial"/>
          <w:b/>
          <w:sz w:val="24"/>
          <w:szCs w:val="24"/>
          <w:lang w:val="ro-RO"/>
        </w:rPr>
      </w:pPr>
      <w:bookmarkStart w:id="15" w:name="_TOC_250030"/>
    </w:p>
    <w:p w14:paraId="60B1E4C9" w14:textId="77777777" w:rsidR="00FB48F5" w:rsidRPr="00343509" w:rsidRDefault="00FB48F5" w:rsidP="00FB48F5">
      <w:pPr>
        <w:widowControl w:val="0"/>
        <w:numPr>
          <w:ilvl w:val="0"/>
          <w:numId w:val="5"/>
        </w:numPr>
        <w:autoSpaceDE w:val="0"/>
        <w:autoSpaceDN w:val="0"/>
        <w:spacing w:after="0" w:line="240" w:lineRule="auto"/>
        <w:jc w:val="center"/>
        <w:rPr>
          <w:rFonts w:ascii="Arial" w:eastAsia="Microsoft Sans Serif" w:hAnsi="Arial" w:cs="Arial"/>
          <w:b/>
          <w:sz w:val="24"/>
          <w:szCs w:val="24"/>
          <w:lang w:val="ro-RO"/>
        </w:rPr>
      </w:pPr>
      <w:r w:rsidRPr="00343509">
        <w:rPr>
          <w:rFonts w:ascii="Arial" w:eastAsia="Microsoft Sans Serif" w:hAnsi="Arial" w:cs="Arial"/>
          <w:b/>
          <w:sz w:val="24"/>
          <w:szCs w:val="24"/>
          <w:lang w:val="ro-RO"/>
        </w:rPr>
        <w:t>Descrierea</w:t>
      </w:r>
      <w:r w:rsidRPr="00343509">
        <w:rPr>
          <w:rFonts w:ascii="Arial" w:eastAsia="Microsoft Sans Serif" w:hAnsi="Arial" w:cs="Arial"/>
          <w:b/>
          <w:spacing w:val="-1"/>
          <w:sz w:val="24"/>
          <w:szCs w:val="24"/>
          <w:lang w:val="ro-RO"/>
        </w:rPr>
        <w:t xml:space="preserve"> </w:t>
      </w:r>
      <w:r w:rsidRPr="00343509">
        <w:rPr>
          <w:rFonts w:ascii="Arial" w:eastAsia="Microsoft Sans Serif" w:hAnsi="Arial" w:cs="Arial"/>
          <w:b/>
          <w:sz w:val="24"/>
          <w:szCs w:val="24"/>
          <w:lang w:val="ro-RO"/>
        </w:rPr>
        <w:t>proceselor</w:t>
      </w:r>
      <w:r w:rsidRPr="00343509">
        <w:rPr>
          <w:rFonts w:ascii="Arial" w:eastAsia="Microsoft Sans Serif" w:hAnsi="Arial" w:cs="Arial"/>
          <w:b/>
          <w:spacing w:val="-2"/>
          <w:sz w:val="24"/>
          <w:szCs w:val="24"/>
          <w:lang w:val="ro-RO"/>
        </w:rPr>
        <w:t xml:space="preserve"> </w:t>
      </w:r>
      <w:r w:rsidRPr="00343509">
        <w:rPr>
          <w:rFonts w:ascii="Arial" w:eastAsia="Microsoft Sans Serif" w:hAnsi="Arial" w:cs="Arial"/>
          <w:b/>
          <w:sz w:val="24"/>
          <w:szCs w:val="24"/>
          <w:lang w:val="ro-RO"/>
        </w:rPr>
        <w:t>tehnologice</w:t>
      </w:r>
      <w:r w:rsidRPr="00343509">
        <w:rPr>
          <w:rFonts w:ascii="Arial" w:eastAsia="Microsoft Sans Serif" w:hAnsi="Arial" w:cs="Arial"/>
          <w:b/>
          <w:spacing w:val="-2"/>
          <w:sz w:val="24"/>
          <w:szCs w:val="24"/>
          <w:lang w:val="ro-RO"/>
        </w:rPr>
        <w:t xml:space="preserve"> </w:t>
      </w:r>
      <w:r w:rsidRPr="00343509">
        <w:rPr>
          <w:rFonts w:ascii="Arial" w:eastAsia="Microsoft Sans Serif" w:hAnsi="Arial" w:cs="Arial"/>
          <w:b/>
          <w:sz w:val="24"/>
          <w:szCs w:val="24"/>
          <w:lang w:val="ro-RO"/>
        </w:rPr>
        <w:t>ale</w:t>
      </w:r>
      <w:r w:rsidRPr="00343509">
        <w:rPr>
          <w:rFonts w:ascii="Arial" w:eastAsia="Microsoft Sans Serif" w:hAnsi="Arial" w:cs="Arial"/>
          <w:b/>
          <w:spacing w:val="-3"/>
          <w:sz w:val="24"/>
          <w:szCs w:val="24"/>
          <w:lang w:val="ro-RO"/>
        </w:rPr>
        <w:t xml:space="preserve"> </w:t>
      </w:r>
      <w:bookmarkEnd w:id="15"/>
      <w:r w:rsidRPr="00343509">
        <w:rPr>
          <w:rFonts w:ascii="Arial" w:eastAsia="Microsoft Sans Serif" w:hAnsi="Arial" w:cs="Arial"/>
          <w:b/>
          <w:sz w:val="24"/>
          <w:szCs w:val="24"/>
          <w:lang w:val="ro-RO"/>
        </w:rPr>
        <w:t>planului</w:t>
      </w:r>
    </w:p>
    <w:p w14:paraId="23A2DE18" w14:textId="77777777" w:rsidR="00FB48F5" w:rsidRPr="00343509" w:rsidRDefault="00FB48F5" w:rsidP="00FB48F5">
      <w:pPr>
        <w:spacing w:after="200" w:line="276" w:lineRule="auto"/>
        <w:jc w:val="center"/>
        <w:rPr>
          <w:rFonts w:ascii="Arial" w:eastAsia="Calibri" w:hAnsi="Arial" w:cs="Arial"/>
          <w:b/>
          <w:sz w:val="24"/>
          <w:szCs w:val="24"/>
          <w:lang w:val="ro-RO"/>
        </w:rPr>
      </w:pPr>
    </w:p>
    <w:p w14:paraId="3A2F07D9" w14:textId="77777777" w:rsidR="00FB48F5" w:rsidRPr="00343509" w:rsidRDefault="00FB48F5" w:rsidP="00FB48F5">
      <w:pPr>
        <w:spacing w:after="0" w:line="240" w:lineRule="auto"/>
        <w:rPr>
          <w:rFonts w:ascii="Arial" w:eastAsia="Calibri" w:hAnsi="Arial" w:cs="Arial"/>
          <w:sz w:val="24"/>
          <w:szCs w:val="24"/>
          <w:lang w:val="ro-RO"/>
        </w:rPr>
      </w:pPr>
      <w:r w:rsidRPr="00343509">
        <w:rPr>
          <w:rFonts w:ascii="Arial" w:eastAsia="Calibri" w:hAnsi="Arial" w:cs="Arial"/>
          <w:sz w:val="24"/>
          <w:szCs w:val="24"/>
          <w:lang w:val="ro-RO"/>
        </w:rPr>
        <w:tab/>
        <w:t>Recoltarea</w:t>
      </w:r>
      <w:r w:rsidRPr="00343509">
        <w:rPr>
          <w:rFonts w:ascii="Arial" w:eastAsia="Calibri" w:hAnsi="Arial" w:cs="Arial"/>
          <w:spacing w:val="17"/>
          <w:sz w:val="24"/>
          <w:szCs w:val="24"/>
          <w:lang w:val="ro-RO"/>
        </w:rPr>
        <w:t xml:space="preserv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pacing w:val="16"/>
          <w:sz w:val="24"/>
          <w:szCs w:val="24"/>
          <w:lang w:val="ro-RO"/>
        </w:rPr>
        <w:t xml:space="preserve"> </w:t>
      </w:r>
      <w:r w:rsidRPr="00343509">
        <w:rPr>
          <w:rFonts w:ascii="Arial" w:eastAsia="Calibri" w:hAnsi="Arial" w:cs="Arial"/>
          <w:sz w:val="24"/>
          <w:szCs w:val="24"/>
          <w:lang w:val="ro-RO"/>
        </w:rPr>
        <w:t>colectarea</w:t>
      </w:r>
      <w:r w:rsidRPr="00343509">
        <w:rPr>
          <w:rFonts w:ascii="Arial" w:eastAsia="Calibri" w:hAnsi="Arial" w:cs="Arial"/>
          <w:spacing w:val="18"/>
          <w:sz w:val="24"/>
          <w:szCs w:val="24"/>
          <w:lang w:val="ro-RO"/>
        </w:rPr>
        <w:t xml:space="preserve"> </w:t>
      </w:r>
      <w:r w:rsidRPr="00343509">
        <w:rPr>
          <w:rFonts w:ascii="Arial" w:eastAsia="Calibri" w:hAnsi="Arial" w:cs="Arial"/>
          <w:sz w:val="24"/>
          <w:szCs w:val="24"/>
          <w:lang w:val="ro-RO"/>
        </w:rPr>
        <w:t>masei</w:t>
      </w:r>
      <w:r w:rsidRPr="00343509">
        <w:rPr>
          <w:rFonts w:ascii="Arial" w:eastAsia="Calibri" w:hAnsi="Arial" w:cs="Arial"/>
          <w:spacing w:val="16"/>
          <w:sz w:val="24"/>
          <w:szCs w:val="24"/>
          <w:lang w:val="ro-RO"/>
        </w:rPr>
        <w:t xml:space="preserve"> </w:t>
      </w:r>
      <w:r w:rsidRPr="00343509">
        <w:rPr>
          <w:rFonts w:ascii="Arial" w:eastAsia="Calibri" w:hAnsi="Arial" w:cs="Arial"/>
          <w:sz w:val="24"/>
          <w:szCs w:val="24"/>
          <w:lang w:val="ro-RO"/>
        </w:rPr>
        <w:t>lemnoase</w:t>
      </w:r>
      <w:r w:rsidRPr="00343509">
        <w:rPr>
          <w:rFonts w:ascii="Arial" w:eastAsia="Calibri" w:hAnsi="Arial" w:cs="Arial"/>
          <w:spacing w:val="17"/>
          <w:sz w:val="24"/>
          <w:szCs w:val="24"/>
          <w:lang w:val="ro-RO"/>
        </w:rPr>
        <w:t xml:space="preserve"> </w:t>
      </w:r>
      <w:r w:rsidRPr="00343509">
        <w:rPr>
          <w:rFonts w:ascii="Arial" w:eastAsia="Calibri" w:hAnsi="Arial" w:cs="Arial"/>
          <w:sz w:val="24"/>
          <w:szCs w:val="24"/>
          <w:lang w:val="ro-RO"/>
        </w:rPr>
        <w:t>din</w:t>
      </w:r>
      <w:r w:rsidRPr="00343509">
        <w:rPr>
          <w:rFonts w:ascii="Arial" w:eastAsia="Calibri" w:hAnsi="Arial" w:cs="Arial"/>
          <w:spacing w:val="18"/>
          <w:sz w:val="24"/>
          <w:szCs w:val="24"/>
          <w:lang w:val="ro-RO"/>
        </w:rPr>
        <w:t xml:space="preserve"> </w:t>
      </w:r>
      <w:r w:rsidRPr="00343509">
        <w:rPr>
          <w:rFonts w:ascii="Arial" w:eastAsia="Calibri" w:hAnsi="Arial" w:cs="Arial"/>
          <w:sz w:val="24"/>
          <w:szCs w:val="24"/>
          <w:lang w:val="ro-RO"/>
        </w:rPr>
        <w:t>parchete</w:t>
      </w:r>
      <w:r w:rsidRPr="00343509">
        <w:rPr>
          <w:rFonts w:ascii="Arial" w:eastAsia="Calibri" w:hAnsi="Arial" w:cs="Arial"/>
          <w:spacing w:val="18"/>
          <w:sz w:val="24"/>
          <w:szCs w:val="24"/>
          <w:lang w:val="ro-RO"/>
        </w:rPr>
        <w:t xml:space="preserve"> </w:t>
      </w:r>
      <w:r w:rsidRPr="00343509">
        <w:rPr>
          <w:rFonts w:ascii="Arial" w:eastAsia="Calibri" w:hAnsi="Arial" w:cs="Arial"/>
          <w:sz w:val="24"/>
          <w:szCs w:val="24"/>
          <w:lang w:val="ro-RO"/>
        </w:rPr>
        <w:t>reprezintă</w:t>
      </w:r>
      <w:r w:rsidRPr="00343509">
        <w:rPr>
          <w:rFonts w:ascii="Arial" w:eastAsia="Calibri" w:hAnsi="Arial" w:cs="Arial"/>
          <w:spacing w:val="15"/>
          <w:sz w:val="24"/>
          <w:szCs w:val="24"/>
          <w:lang w:val="ro-RO"/>
        </w:rPr>
        <w:t xml:space="preserve"> </w:t>
      </w:r>
      <w:r w:rsidRPr="00343509">
        <w:rPr>
          <w:rFonts w:ascii="Arial" w:eastAsia="Calibri" w:hAnsi="Arial" w:cs="Arial"/>
          <w:sz w:val="24"/>
          <w:szCs w:val="24"/>
          <w:lang w:val="ro-RO"/>
        </w:rPr>
        <w:t>principala</w:t>
      </w:r>
      <w:r w:rsidRPr="00343509">
        <w:rPr>
          <w:rFonts w:ascii="Arial" w:eastAsia="Calibri" w:hAnsi="Arial" w:cs="Arial"/>
          <w:spacing w:val="16"/>
          <w:sz w:val="24"/>
          <w:szCs w:val="24"/>
          <w:lang w:val="ro-RO"/>
        </w:rPr>
        <w:t xml:space="preserve"> </w:t>
      </w:r>
      <w:r w:rsidRPr="00343509">
        <w:rPr>
          <w:rFonts w:ascii="Arial" w:eastAsia="Calibri" w:hAnsi="Arial" w:cs="Arial"/>
          <w:sz w:val="24"/>
          <w:szCs w:val="24"/>
          <w:lang w:val="ro-RO"/>
        </w:rPr>
        <w:t>activitate</w:t>
      </w:r>
      <w:r w:rsidRPr="00343509">
        <w:rPr>
          <w:rFonts w:ascii="Arial" w:eastAsia="Calibri" w:hAnsi="Arial" w:cs="Arial"/>
          <w:spacing w:val="-60"/>
          <w:sz w:val="24"/>
          <w:szCs w:val="24"/>
          <w:lang w:val="ro-RO"/>
        </w:rPr>
        <w:t xml:space="preserve"> </w:t>
      </w:r>
      <w:r w:rsidRPr="00343509">
        <w:rPr>
          <w:rFonts w:ascii="Arial" w:eastAsia="Calibri" w:hAnsi="Arial" w:cs="Arial"/>
          <w:sz w:val="24"/>
          <w:szCs w:val="24"/>
          <w:lang w:val="ro-RO"/>
        </w:rPr>
        <w:t>generată</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de</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implementarea</w:t>
      </w:r>
      <w:r w:rsidRPr="00343509">
        <w:rPr>
          <w:rFonts w:ascii="Arial" w:eastAsia="Calibri" w:hAnsi="Arial" w:cs="Arial"/>
          <w:spacing w:val="2"/>
          <w:sz w:val="24"/>
          <w:szCs w:val="24"/>
          <w:lang w:val="ro-RO"/>
        </w:rPr>
        <w:t xml:space="preserve"> </w:t>
      </w:r>
      <w:r w:rsidRPr="00343509">
        <w:rPr>
          <w:rFonts w:ascii="Arial" w:eastAsia="Calibri" w:hAnsi="Arial" w:cs="Arial"/>
          <w:sz w:val="24"/>
          <w:szCs w:val="24"/>
          <w:lang w:val="ro-RO"/>
        </w:rPr>
        <w:t>planului.</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Ca</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urmare,</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pentru</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reducerea pe cât</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posibil a</w:t>
      </w:r>
      <w:r w:rsidRPr="00343509">
        <w:rPr>
          <w:rFonts w:ascii="Arial" w:eastAsia="Calibri" w:hAnsi="Arial" w:cs="Arial"/>
          <w:spacing w:val="2"/>
          <w:sz w:val="24"/>
          <w:szCs w:val="24"/>
          <w:lang w:val="ro-RO"/>
        </w:rPr>
        <w:t xml:space="preserve"> </w:t>
      </w:r>
      <w:r w:rsidRPr="00343509">
        <w:rPr>
          <w:rFonts w:ascii="Arial" w:eastAsia="Calibri" w:hAnsi="Arial" w:cs="Arial"/>
          <w:sz w:val="24"/>
          <w:szCs w:val="24"/>
          <w:lang w:val="ro-RO"/>
        </w:rPr>
        <w:t>efectelor</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negative</w:t>
      </w:r>
      <w:r w:rsidRPr="00343509">
        <w:rPr>
          <w:rFonts w:ascii="Arial" w:eastAsia="Calibri" w:hAnsi="Arial" w:cs="Arial"/>
          <w:spacing w:val="36"/>
          <w:sz w:val="24"/>
          <w:szCs w:val="24"/>
          <w:lang w:val="ro-RO"/>
        </w:rPr>
        <w:t xml:space="preserve"> </w:t>
      </w:r>
      <w:r w:rsidRPr="00343509">
        <w:rPr>
          <w:rFonts w:ascii="Arial" w:eastAsia="Calibri" w:hAnsi="Arial" w:cs="Arial"/>
          <w:sz w:val="24"/>
          <w:szCs w:val="24"/>
          <w:lang w:val="ro-RO"/>
        </w:rPr>
        <w:t>a</w:t>
      </w:r>
      <w:r w:rsidRPr="00343509">
        <w:rPr>
          <w:rFonts w:ascii="Arial" w:eastAsia="Calibri" w:hAnsi="Arial" w:cs="Arial"/>
          <w:spacing w:val="36"/>
          <w:sz w:val="24"/>
          <w:szCs w:val="24"/>
          <w:lang w:val="ro-RO"/>
        </w:rPr>
        <w:t xml:space="preserve"> </w:t>
      </w:r>
      <w:r w:rsidRPr="00343509">
        <w:rPr>
          <w:rFonts w:ascii="Arial" w:eastAsia="Calibri" w:hAnsi="Arial" w:cs="Arial"/>
          <w:sz w:val="24"/>
          <w:szCs w:val="24"/>
          <w:lang w:val="ro-RO"/>
        </w:rPr>
        <w:t>acestei</w:t>
      </w:r>
      <w:r w:rsidRPr="00343509">
        <w:rPr>
          <w:rFonts w:ascii="Arial" w:eastAsia="Calibri" w:hAnsi="Arial" w:cs="Arial"/>
          <w:spacing w:val="32"/>
          <w:sz w:val="24"/>
          <w:szCs w:val="24"/>
          <w:lang w:val="ro-RO"/>
        </w:rPr>
        <w:t xml:space="preserve"> </w:t>
      </w:r>
      <w:proofErr w:type="spellStart"/>
      <w:r w:rsidRPr="00343509">
        <w:rPr>
          <w:rFonts w:ascii="Arial" w:eastAsia="Calibri" w:hAnsi="Arial" w:cs="Arial"/>
          <w:sz w:val="24"/>
          <w:szCs w:val="24"/>
          <w:lang w:val="ro-RO"/>
        </w:rPr>
        <w:t>activităţi</w:t>
      </w:r>
      <w:proofErr w:type="spellEnd"/>
      <w:r w:rsidRPr="00343509">
        <w:rPr>
          <w:rFonts w:ascii="Arial" w:eastAsia="Calibri" w:hAnsi="Arial" w:cs="Arial"/>
          <w:spacing w:val="35"/>
          <w:sz w:val="24"/>
          <w:szCs w:val="24"/>
          <w:lang w:val="ro-RO"/>
        </w:rPr>
        <w:t xml:space="preserve"> </w:t>
      </w:r>
      <w:r w:rsidRPr="00343509">
        <w:rPr>
          <w:rFonts w:ascii="Arial" w:eastAsia="Calibri" w:hAnsi="Arial" w:cs="Arial"/>
          <w:sz w:val="24"/>
          <w:szCs w:val="24"/>
          <w:lang w:val="ro-RO"/>
        </w:rPr>
        <w:t>asupra</w:t>
      </w:r>
      <w:r w:rsidRPr="00343509">
        <w:rPr>
          <w:rFonts w:ascii="Arial" w:eastAsia="Calibri" w:hAnsi="Arial" w:cs="Arial"/>
          <w:spacing w:val="33"/>
          <w:sz w:val="24"/>
          <w:szCs w:val="24"/>
          <w:lang w:val="ro-RO"/>
        </w:rPr>
        <w:t xml:space="preserve"> </w:t>
      </w:r>
      <w:r w:rsidRPr="00343509">
        <w:rPr>
          <w:rFonts w:ascii="Arial" w:eastAsia="Calibri" w:hAnsi="Arial" w:cs="Arial"/>
          <w:sz w:val="24"/>
          <w:szCs w:val="24"/>
          <w:lang w:val="ro-RO"/>
        </w:rPr>
        <w:t>pădurii</w:t>
      </w:r>
      <w:r w:rsidRPr="00343509">
        <w:rPr>
          <w:rFonts w:ascii="Arial" w:eastAsia="Calibri" w:hAnsi="Arial" w:cs="Arial"/>
          <w:spacing w:val="34"/>
          <w:sz w:val="24"/>
          <w:szCs w:val="24"/>
          <w:lang w:val="ro-RO"/>
        </w:rPr>
        <w:t xml:space="preserve"> </w:t>
      </w:r>
      <w:r w:rsidRPr="00343509">
        <w:rPr>
          <w:rFonts w:ascii="Arial" w:eastAsia="Calibri" w:hAnsi="Arial" w:cs="Arial"/>
          <w:sz w:val="24"/>
          <w:szCs w:val="24"/>
          <w:lang w:val="ro-RO"/>
        </w:rPr>
        <w:t>trebuie</w:t>
      </w:r>
      <w:r w:rsidRPr="00343509">
        <w:rPr>
          <w:rFonts w:ascii="Arial" w:eastAsia="Calibri" w:hAnsi="Arial" w:cs="Arial"/>
          <w:spacing w:val="33"/>
          <w:sz w:val="24"/>
          <w:szCs w:val="24"/>
          <w:lang w:val="ro-RO"/>
        </w:rPr>
        <w:t xml:space="preserve"> </w:t>
      </w:r>
      <w:r w:rsidRPr="00343509">
        <w:rPr>
          <w:rFonts w:ascii="Arial" w:eastAsia="Calibri" w:hAnsi="Arial" w:cs="Arial"/>
          <w:sz w:val="24"/>
          <w:szCs w:val="24"/>
          <w:lang w:val="ro-RO"/>
        </w:rPr>
        <w:t>să</w:t>
      </w:r>
      <w:r w:rsidRPr="00343509">
        <w:rPr>
          <w:rFonts w:ascii="Arial" w:eastAsia="Calibri" w:hAnsi="Arial" w:cs="Arial"/>
          <w:spacing w:val="36"/>
          <w:sz w:val="24"/>
          <w:szCs w:val="24"/>
          <w:lang w:val="ro-RO"/>
        </w:rPr>
        <w:t xml:space="preserve"> </w:t>
      </w:r>
      <w:r w:rsidRPr="00343509">
        <w:rPr>
          <w:rFonts w:ascii="Arial" w:eastAsia="Calibri" w:hAnsi="Arial" w:cs="Arial"/>
          <w:sz w:val="24"/>
          <w:szCs w:val="24"/>
          <w:lang w:val="ro-RO"/>
        </w:rPr>
        <w:t>se</w:t>
      </w:r>
      <w:r w:rsidRPr="00343509">
        <w:rPr>
          <w:rFonts w:ascii="Arial" w:eastAsia="Calibri" w:hAnsi="Arial" w:cs="Arial"/>
          <w:spacing w:val="33"/>
          <w:sz w:val="24"/>
          <w:szCs w:val="24"/>
          <w:lang w:val="ro-RO"/>
        </w:rPr>
        <w:t xml:space="preserve"> </w:t>
      </w:r>
      <w:r w:rsidRPr="00343509">
        <w:rPr>
          <w:rFonts w:ascii="Arial" w:eastAsia="Calibri" w:hAnsi="Arial" w:cs="Arial"/>
          <w:sz w:val="24"/>
          <w:szCs w:val="24"/>
          <w:lang w:val="ro-RO"/>
        </w:rPr>
        <w:t>aplice tehnologiile de</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exploatare</w:t>
      </w:r>
      <w:r w:rsidRPr="00343509">
        <w:rPr>
          <w:rFonts w:ascii="Arial" w:eastAsia="Calibri" w:hAnsi="Arial" w:cs="Arial"/>
          <w:spacing w:val="-61"/>
          <w:sz w:val="24"/>
          <w:szCs w:val="24"/>
          <w:lang w:val="ro-RO"/>
        </w:rPr>
        <w:t xml:space="preserve">  </w:t>
      </w:r>
      <w:r w:rsidRPr="00343509">
        <w:rPr>
          <w:rFonts w:ascii="Arial" w:eastAsia="Calibri" w:hAnsi="Arial" w:cs="Arial"/>
          <w:sz w:val="24"/>
          <w:szCs w:val="24"/>
          <w:lang w:val="ro-RO"/>
        </w:rPr>
        <w:t>prin</w:t>
      </w:r>
      <w:r w:rsidRPr="00343509">
        <w:rPr>
          <w:rFonts w:ascii="Arial" w:eastAsia="Calibri" w:hAnsi="Arial" w:cs="Arial"/>
          <w:spacing w:val="6"/>
          <w:sz w:val="24"/>
          <w:szCs w:val="24"/>
          <w:lang w:val="ro-RO"/>
        </w:rPr>
        <w:t xml:space="preserve"> </w:t>
      </w:r>
      <w:r w:rsidRPr="00343509">
        <w:rPr>
          <w:rFonts w:ascii="Arial" w:eastAsia="Calibri" w:hAnsi="Arial" w:cs="Arial"/>
          <w:sz w:val="24"/>
          <w:szCs w:val="24"/>
          <w:lang w:val="ro-RO"/>
        </w:rPr>
        <w:t>care</w:t>
      </w:r>
      <w:r w:rsidRPr="00343509">
        <w:rPr>
          <w:rFonts w:ascii="Arial" w:eastAsia="Calibri" w:hAnsi="Arial" w:cs="Arial"/>
          <w:spacing w:val="6"/>
          <w:sz w:val="24"/>
          <w:szCs w:val="24"/>
          <w:lang w:val="ro-RO"/>
        </w:rPr>
        <w:t xml:space="preserve"> </w:t>
      </w:r>
      <w:r w:rsidRPr="00343509">
        <w:rPr>
          <w:rFonts w:ascii="Arial" w:eastAsia="Calibri" w:hAnsi="Arial" w:cs="Arial"/>
          <w:sz w:val="24"/>
          <w:szCs w:val="24"/>
          <w:lang w:val="ro-RO"/>
        </w:rPr>
        <w:t>să</w:t>
      </w:r>
      <w:r w:rsidRPr="00343509">
        <w:rPr>
          <w:rFonts w:ascii="Arial" w:eastAsia="Calibri" w:hAnsi="Arial" w:cs="Arial"/>
          <w:spacing w:val="7"/>
          <w:sz w:val="24"/>
          <w:szCs w:val="24"/>
          <w:lang w:val="ro-RO"/>
        </w:rPr>
        <w:t xml:space="preserve"> </w:t>
      </w:r>
      <w:r w:rsidRPr="00343509">
        <w:rPr>
          <w:rFonts w:ascii="Arial" w:eastAsia="Calibri" w:hAnsi="Arial" w:cs="Arial"/>
          <w:sz w:val="24"/>
          <w:szCs w:val="24"/>
          <w:lang w:val="ro-RO"/>
        </w:rPr>
        <w:t>se</w:t>
      </w:r>
      <w:r w:rsidRPr="00343509">
        <w:rPr>
          <w:rFonts w:ascii="Arial" w:eastAsia="Calibri" w:hAnsi="Arial" w:cs="Arial"/>
          <w:spacing w:val="6"/>
          <w:sz w:val="24"/>
          <w:szCs w:val="24"/>
          <w:lang w:val="ro-RO"/>
        </w:rPr>
        <w:t xml:space="preserve"> </w:t>
      </w:r>
      <w:r w:rsidRPr="00343509">
        <w:rPr>
          <w:rFonts w:ascii="Arial" w:eastAsia="Calibri" w:hAnsi="Arial" w:cs="Arial"/>
          <w:sz w:val="24"/>
          <w:szCs w:val="24"/>
          <w:lang w:val="ro-RO"/>
        </w:rPr>
        <w:t>evite</w:t>
      </w:r>
      <w:r w:rsidRPr="00343509">
        <w:rPr>
          <w:rFonts w:ascii="Arial" w:eastAsia="Calibri" w:hAnsi="Arial" w:cs="Arial"/>
          <w:spacing w:val="6"/>
          <w:sz w:val="24"/>
          <w:szCs w:val="24"/>
          <w:lang w:val="ro-RO"/>
        </w:rPr>
        <w:t xml:space="preserve"> </w:t>
      </w:r>
      <w:r w:rsidRPr="00343509">
        <w:rPr>
          <w:rFonts w:ascii="Arial" w:eastAsia="Calibri" w:hAnsi="Arial" w:cs="Arial"/>
          <w:sz w:val="24"/>
          <w:szCs w:val="24"/>
          <w:lang w:val="ro-RO"/>
        </w:rPr>
        <w:t>dezgolirea</w:t>
      </w:r>
      <w:r w:rsidRPr="00343509">
        <w:rPr>
          <w:rFonts w:ascii="Arial" w:eastAsia="Calibri" w:hAnsi="Arial" w:cs="Arial"/>
          <w:spacing w:val="14"/>
          <w:sz w:val="24"/>
          <w:szCs w:val="24"/>
          <w:lang w:val="ro-RO"/>
        </w:rPr>
        <w:t xml:space="preserv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pacing w:val="8"/>
          <w:sz w:val="24"/>
          <w:szCs w:val="24"/>
          <w:lang w:val="ro-RO"/>
        </w:rPr>
        <w:t xml:space="preserve"> </w:t>
      </w:r>
      <w:r w:rsidRPr="00343509">
        <w:rPr>
          <w:rFonts w:ascii="Arial" w:eastAsia="Calibri" w:hAnsi="Arial" w:cs="Arial"/>
          <w:sz w:val="24"/>
          <w:szCs w:val="24"/>
          <w:lang w:val="ro-RO"/>
        </w:rPr>
        <w:t>degradarea</w:t>
      </w:r>
      <w:r w:rsidRPr="00343509">
        <w:rPr>
          <w:rFonts w:ascii="Arial" w:eastAsia="Calibri" w:hAnsi="Arial" w:cs="Arial"/>
          <w:spacing w:val="6"/>
          <w:sz w:val="24"/>
          <w:szCs w:val="24"/>
          <w:lang w:val="ro-RO"/>
        </w:rPr>
        <w:t xml:space="preserve"> </w:t>
      </w:r>
      <w:r w:rsidRPr="00343509">
        <w:rPr>
          <w:rFonts w:ascii="Arial" w:eastAsia="Calibri" w:hAnsi="Arial" w:cs="Arial"/>
          <w:sz w:val="24"/>
          <w:szCs w:val="24"/>
          <w:lang w:val="ro-RO"/>
        </w:rPr>
        <w:t>solului</w:t>
      </w:r>
      <w:r w:rsidRPr="00343509">
        <w:rPr>
          <w:rFonts w:ascii="Arial" w:eastAsia="Calibri" w:hAnsi="Arial" w:cs="Arial"/>
          <w:spacing w:val="6"/>
          <w:sz w:val="24"/>
          <w:szCs w:val="24"/>
          <w:lang w:val="ro-RO"/>
        </w:rPr>
        <w:t xml:space="preserv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pacing w:val="5"/>
          <w:sz w:val="24"/>
          <w:szCs w:val="24"/>
          <w:lang w:val="ro-RO"/>
        </w:rPr>
        <w:t xml:space="preserve"> </w:t>
      </w:r>
      <w:r w:rsidRPr="00343509">
        <w:rPr>
          <w:rFonts w:ascii="Arial" w:eastAsia="Calibri" w:hAnsi="Arial" w:cs="Arial"/>
          <w:sz w:val="24"/>
          <w:szCs w:val="24"/>
          <w:lang w:val="ro-RO"/>
        </w:rPr>
        <w:t>care</w:t>
      </w:r>
      <w:r w:rsidRPr="00343509">
        <w:rPr>
          <w:rFonts w:ascii="Arial" w:eastAsia="Calibri" w:hAnsi="Arial" w:cs="Arial"/>
          <w:spacing w:val="6"/>
          <w:sz w:val="24"/>
          <w:szCs w:val="24"/>
          <w:lang w:val="ro-RO"/>
        </w:rPr>
        <w:t xml:space="preserve"> </w:t>
      </w:r>
      <w:r w:rsidRPr="00343509">
        <w:rPr>
          <w:rFonts w:ascii="Arial" w:eastAsia="Calibri" w:hAnsi="Arial" w:cs="Arial"/>
          <w:sz w:val="24"/>
          <w:szCs w:val="24"/>
          <w:lang w:val="ro-RO"/>
        </w:rPr>
        <w:t>să</w:t>
      </w:r>
      <w:r w:rsidRPr="00343509">
        <w:rPr>
          <w:rFonts w:ascii="Arial" w:eastAsia="Calibri" w:hAnsi="Arial" w:cs="Arial"/>
          <w:spacing w:val="7"/>
          <w:sz w:val="24"/>
          <w:szCs w:val="24"/>
          <w:lang w:val="ro-RO"/>
        </w:rPr>
        <w:t xml:space="preserve"> </w:t>
      </w:r>
      <w:r w:rsidRPr="00343509">
        <w:rPr>
          <w:rFonts w:ascii="Arial" w:eastAsia="Calibri" w:hAnsi="Arial" w:cs="Arial"/>
          <w:sz w:val="24"/>
          <w:szCs w:val="24"/>
          <w:lang w:val="ro-RO"/>
        </w:rPr>
        <w:t>asigure</w:t>
      </w:r>
      <w:r w:rsidRPr="00343509">
        <w:rPr>
          <w:rFonts w:ascii="Arial" w:eastAsia="Calibri" w:hAnsi="Arial" w:cs="Arial"/>
          <w:spacing w:val="13"/>
          <w:sz w:val="24"/>
          <w:szCs w:val="24"/>
          <w:lang w:val="ro-RO"/>
        </w:rPr>
        <w:t xml:space="preserve"> </w:t>
      </w:r>
      <w:r w:rsidRPr="00343509">
        <w:rPr>
          <w:rFonts w:ascii="Arial" w:eastAsia="Calibri" w:hAnsi="Arial" w:cs="Arial"/>
          <w:sz w:val="24"/>
          <w:szCs w:val="24"/>
          <w:lang w:val="ro-RO"/>
        </w:rPr>
        <w:t>o</w:t>
      </w:r>
      <w:r w:rsidRPr="00343509">
        <w:rPr>
          <w:rFonts w:ascii="Arial" w:eastAsia="Calibri" w:hAnsi="Arial" w:cs="Arial"/>
          <w:spacing w:val="6"/>
          <w:sz w:val="24"/>
          <w:szCs w:val="24"/>
          <w:lang w:val="ro-RO"/>
        </w:rPr>
        <w:t xml:space="preserve"> </w:t>
      </w:r>
      <w:r w:rsidRPr="00343509">
        <w:rPr>
          <w:rFonts w:ascii="Arial" w:eastAsia="Calibri" w:hAnsi="Arial" w:cs="Arial"/>
          <w:sz w:val="24"/>
          <w:szCs w:val="24"/>
          <w:lang w:val="ro-RO"/>
        </w:rPr>
        <w:t>stare</w:t>
      </w:r>
      <w:r w:rsidRPr="00343509">
        <w:rPr>
          <w:rFonts w:ascii="Arial" w:eastAsia="Calibri" w:hAnsi="Arial" w:cs="Arial"/>
          <w:spacing w:val="6"/>
          <w:sz w:val="24"/>
          <w:szCs w:val="24"/>
          <w:lang w:val="ro-RO"/>
        </w:rPr>
        <w:t xml:space="preserve"> </w:t>
      </w:r>
      <w:r w:rsidRPr="00343509">
        <w:rPr>
          <w:rFonts w:ascii="Arial" w:eastAsia="Calibri" w:hAnsi="Arial" w:cs="Arial"/>
          <w:sz w:val="24"/>
          <w:szCs w:val="24"/>
          <w:lang w:val="ro-RO"/>
        </w:rPr>
        <w:t>de</w:t>
      </w:r>
      <w:r w:rsidRPr="00343509">
        <w:rPr>
          <w:rFonts w:ascii="Arial" w:eastAsia="Calibri" w:hAnsi="Arial" w:cs="Arial"/>
          <w:spacing w:val="7"/>
          <w:sz w:val="24"/>
          <w:szCs w:val="24"/>
          <w:lang w:val="ro-RO"/>
        </w:rPr>
        <w:t xml:space="preserve"> </w:t>
      </w:r>
      <w:r w:rsidRPr="00343509">
        <w:rPr>
          <w:rFonts w:ascii="Arial" w:eastAsia="Calibri" w:hAnsi="Arial" w:cs="Arial"/>
          <w:sz w:val="24"/>
          <w:szCs w:val="24"/>
          <w:lang w:val="ro-RO"/>
        </w:rPr>
        <w:t>sănătate</w:t>
      </w:r>
      <w:r w:rsidRPr="00343509">
        <w:rPr>
          <w:rFonts w:ascii="Arial" w:eastAsia="Calibri" w:hAnsi="Arial" w:cs="Arial"/>
          <w:spacing w:val="-61"/>
          <w:sz w:val="24"/>
          <w:szCs w:val="24"/>
          <w:lang w:val="ro-RO"/>
        </w:rPr>
        <w:t xml:space="preserve"> </w:t>
      </w:r>
      <w:r w:rsidRPr="00343509">
        <w:rPr>
          <w:rFonts w:ascii="Arial" w:eastAsia="Calibri" w:hAnsi="Arial" w:cs="Arial"/>
          <w:sz w:val="24"/>
          <w:szCs w:val="24"/>
          <w:lang w:val="ro-RO"/>
        </w:rPr>
        <w:t>corespunzătoare</w:t>
      </w:r>
      <w:r w:rsidRPr="00343509">
        <w:rPr>
          <w:rFonts w:ascii="Arial" w:eastAsia="Calibri" w:hAnsi="Arial" w:cs="Arial"/>
          <w:spacing w:val="-1"/>
          <w:sz w:val="24"/>
          <w:szCs w:val="24"/>
          <w:lang w:val="ro-RO"/>
        </w:rPr>
        <w:t xml:space="preserve"> </w:t>
      </w:r>
      <w:proofErr w:type="spellStart"/>
      <w:r w:rsidRPr="00343509">
        <w:rPr>
          <w:rFonts w:ascii="Arial" w:eastAsia="Calibri" w:hAnsi="Arial" w:cs="Arial"/>
          <w:sz w:val="24"/>
          <w:szCs w:val="24"/>
          <w:lang w:val="ro-RO"/>
        </w:rPr>
        <w:t>arboretelor</w:t>
      </w:r>
      <w:proofErr w:type="spellEnd"/>
      <w:r w:rsidRPr="00343509">
        <w:rPr>
          <w:rFonts w:ascii="Arial" w:eastAsia="Calibri" w:hAnsi="Arial" w:cs="Arial"/>
          <w:sz w:val="24"/>
          <w:szCs w:val="24"/>
          <w:lang w:val="ro-RO"/>
        </w:rPr>
        <w:t>, precum</w:t>
      </w:r>
      <w:r w:rsidRPr="00343509">
        <w:rPr>
          <w:rFonts w:ascii="Arial" w:eastAsia="Calibri" w:hAnsi="Arial" w:cs="Arial"/>
          <w:spacing w:val="3"/>
          <w:sz w:val="24"/>
          <w:szCs w:val="24"/>
          <w:lang w:val="ro-RO"/>
        </w:rPr>
        <w:t xml:space="preserv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regenerarea</w:t>
      </w:r>
      <w:r w:rsidRPr="00343509">
        <w:rPr>
          <w:rFonts w:ascii="Arial" w:eastAsia="Calibri" w:hAnsi="Arial" w:cs="Arial"/>
          <w:spacing w:val="4"/>
          <w:sz w:val="24"/>
          <w:szCs w:val="24"/>
          <w:lang w:val="ro-RO"/>
        </w:rPr>
        <w:t xml:space="preserve"> </w:t>
      </w:r>
      <w:r w:rsidRPr="00343509">
        <w:rPr>
          <w:rFonts w:ascii="Arial" w:eastAsia="Calibri" w:hAnsi="Arial" w:cs="Arial"/>
          <w:sz w:val="24"/>
          <w:szCs w:val="24"/>
          <w:lang w:val="ro-RO"/>
        </w:rPr>
        <w:t>acestora</w:t>
      </w:r>
      <w:r w:rsidRPr="00343509">
        <w:rPr>
          <w:rFonts w:ascii="Arial" w:eastAsia="Calibri" w:hAnsi="Arial" w:cs="Arial"/>
          <w:spacing w:val="2"/>
          <w:sz w:val="24"/>
          <w:szCs w:val="24"/>
          <w:lang w:val="ro-RO"/>
        </w:rPr>
        <w:t xml:space="preserve"> </w:t>
      </w:r>
      <w:r w:rsidRPr="00343509">
        <w:rPr>
          <w:rFonts w:ascii="Arial" w:eastAsia="Calibri" w:hAnsi="Arial" w:cs="Arial"/>
          <w:sz w:val="24"/>
          <w:szCs w:val="24"/>
          <w:lang w:val="ro-RO"/>
        </w:rPr>
        <w:t>în</w:t>
      </w:r>
      <w:r w:rsidRPr="00343509">
        <w:rPr>
          <w:rFonts w:ascii="Arial" w:eastAsia="Calibri" w:hAnsi="Arial" w:cs="Arial"/>
          <w:spacing w:val="2"/>
          <w:sz w:val="24"/>
          <w:szCs w:val="24"/>
          <w:lang w:val="ro-RO"/>
        </w:rPr>
        <w:t xml:space="preserve"> </w:t>
      </w:r>
      <w:r w:rsidRPr="00343509">
        <w:rPr>
          <w:rFonts w:ascii="Arial" w:eastAsia="Calibri" w:hAnsi="Arial" w:cs="Arial"/>
          <w:sz w:val="24"/>
          <w:szCs w:val="24"/>
          <w:lang w:val="ro-RO"/>
        </w:rPr>
        <w:t>cele mai</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bune</w:t>
      </w:r>
      <w:r w:rsidRPr="00343509">
        <w:rPr>
          <w:rFonts w:ascii="Arial" w:eastAsia="Calibri" w:hAnsi="Arial" w:cs="Arial"/>
          <w:spacing w:val="1"/>
          <w:sz w:val="24"/>
          <w:szCs w:val="24"/>
          <w:lang w:val="ro-RO"/>
        </w:rPr>
        <w:t xml:space="preserve"> </w:t>
      </w:r>
      <w:proofErr w:type="spellStart"/>
      <w:r w:rsidRPr="00343509">
        <w:rPr>
          <w:rFonts w:ascii="Arial" w:eastAsia="Calibri" w:hAnsi="Arial" w:cs="Arial"/>
          <w:sz w:val="24"/>
          <w:szCs w:val="24"/>
          <w:lang w:val="ro-RO"/>
        </w:rPr>
        <w:t>condiţii</w:t>
      </w:r>
      <w:proofErr w:type="spellEnd"/>
      <w:r w:rsidRPr="00343509">
        <w:rPr>
          <w:rFonts w:ascii="Arial" w:eastAsia="Calibri" w:hAnsi="Arial" w:cs="Arial"/>
          <w:sz w:val="24"/>
          <w:szCs w:val="24"/>
          <w:lang w:val="ro-RO"/>
        </w:rPr>
        <w:t>.</w:t>
      </w:r>
    </w:p>
    <w:p w14:paraId="394CF476" w14:textId="2C49D3D3" w:rsidR="00FB48F5" w:rsidRPr="00343509" w:rsidRDefault="00FB48F5" w:rsidP="00FB48F5">
      <w:pPr>
        <w:spacing w:after="0" w:line="240" w:lineRule="auto"/>
        <w:rPr>
          <w:rFonts w:ascii="Arial" w:eastAsia="Calibri" w:hAnsi="Arial" w:cs="Arial"/>
          <w:sz w:val="24"/>
          <w:szCs w:val="24"/>
          <w:lang w:val="ro-RO"/>
        </w:rPr>
      </w:pPr>
      <w:r w:rsidRPr="00AB56FC">
        <w:rPr>
          <w:rFonts w:ascii="Arial" w:eastAsia="Calibri" w:hAnsi="Arial" w:cs="Arial"/>
          <w:color w:val="FF0000"/>
          <w:sz w:val="24"/>
          <w:szCs w:val="24"/>
          <w:lang w:val="ro-RO"/>
        </w:rPr>
        <w:tab/>
      </w:r>
      <w:r w:rsidRPr="00343509">
        <w:rPr>
          <w:rFonts w:ascii="Arial" w:eastAsia="Calibri" w:hAnsi="Arial" w:cs="Arial"/>
          <w:sz w:val="24"/>
          <w:szCs w:val="24"/>
          <w:lang w:val="ro-RO"/>
        </w:rPr>
        <w:t>Prin</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aplicarea</w:t>
      </w:r>
      <w:r w:rsidRPr="00343509">
        <w:rPr>
          <w:rFonts w:ascii="Arial" w:eastAsia="Calibri" w:hAnsi="Arial" w:cs="Arial"/>
          <w:spacing w:val="2"/>
          <w:sz w:val="24"/>
          <w:szCs w:val="24"/>
          <w:lang w:val="ro-RO"/>
        </w:rPr>
        <w:t xml:space="preserve"> </w:t>
      </w:r>
      <w:r w:rsidRPr="00343509">
        <w:rPr>
          <w:rFonts w:ascii="Arial" w:eastAsia="Calibri" w:hAnsi="Arial" w:cs="Arial"/>
          <w:sz w:val="24"/>
          <w:szCs w:val="24"/>
          <w:lang w:val="ro-RO"/>
        </w:rPr>
        <w:t>celor mai</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indicate</w:t>
      </w:r>
      <w:r w:rsidRPr="00343509">
        <w:rPr>
          <w:rFonts w:ascii="Arial" w:eastAsia="Calibri" w:hAnsi="Arial" w:cs="Arial"/>
          <w:spacing w:val="2"/>
          <w:sz w:val="24"/>
          <w:szCs w:val="24"/>
          <w:lang w:val="ro-RO"/>
        </w:rPr>
        <w:t xml:space="preserve"> </w:t>
      </w:r>
      <w:r w:rsidRPr="00343509">
        <w:rPr>
          <w:rFonts w:ascii="Arial" w:eastAsia="Calibri" w:hAnsi="Arial" w:cs="Arial"/>
          <w:sz w:val="24"/>
          <w:szCs w:val="24"/>
          <w:lang w:val="ro-RO"/>
        </w:rPr>
        <w:t>tehnologii de</w:t>
      </w:r>
      <w:r w:rsidRPr="00343509">
        <w:rPr>
          <w:rFonts w:ascii="Arial" w:eastAsia="Calibri" w:hAnsi="Arial" w:cs="Arial"/>
          <w:spacing w:val="2"/>
          <w:sz w:val="24"/>
          <w:szCs w:val="24"/>
          <w:lang w:val="ro-RO"/>
        </w:rPr>
        <w:t xml:space="preserve"> </w:t>
      </w:r>
      <w:r w:rsidRPr="00343509">
        <w:rPr>
          <w:rFonts w:ascii="Arial" w:eastAsia="Calibri" w:hAnsi="Arial" w:cs="Arial"/>
          <w:sz w:val="24"/>
          <w:szCs w:val="24"/>
          <w:lang w:val="ro-RO"/>
        </w:rPr>
        <w:t>exploatare,</w:t>
      </w:r>
      <w:r w:rsidRPr="00343509">
        <w:rPr>
          <w:rFonts w:ascii="Arial" w:eastAsia="Calibri" w:hAnsi="Arial" w:cs="Arial"/>
          <w:spacing w:val="2"/>
          <w:sz w:val="24"/>
          <w:szCs w:val="24"/>
          <w:lang w:val="ro-RO"/>
        </w:rPr>
        <w:t xml:space="preserve"> </w:t>
      </w:r>
      <w:r w:rsidRPr="00343509">
        <w:rPr>
          <w:rFonts w:ascii="Arial" w:eastAsia="Calibri" w:hAnsi="Arial" w:cs="Arial"/>
          <w:sz w:val="24"/>
          <w:szCs w:val="24"/>
          <w:lang w:val="ro-RO"/>
        </w:rPr>
        <w:t>în</w:t>
      </w:r>
      <w:r w:rsidRPr="00343509">
        <w:rPr>
          <w:rFonts w:ascii="Arial" w:eastAsia="Calibri" w:hAnsi="Arial" w:cs="Arial"/>
          <w:spacing w:val="2"/>
          <w:sz w:val="24"/>
          <w:szCs w:val="24"/>
          <w:lang w:val="ro-RO"/>
        </w:rPr>
        <w:t xml:space="preserve"> </w:t>
      </w:r>
      <w:r w:rsidRPr="00343509">
        <w:rPr>
          <w:rFonts w:ascii="Arial" w:eastAsia="Calibri" w:hAnsi="Arial" w:cs="Arial"/>
          <w:sz w:val="24"/>
          <w:szCs w:val="24"/>
          <w:lang w:val="ro-RO"/>
        </w:rPr>
        <w:t>cadrul</w:t>
      </w:r>
      <w:r w:rsidRPr="00343509">
        <w:rPr>
          <w:rFonts w:ascii="Arial" w:eastAsia="Calibri" w:hAnsi="Arial" w:cs="Arial"/>
          <w:spacing w:val="-2"/>
          <w:sz w:val="24"/>
          <w:szCs w:val="24"/>
          <w:lang w:val="ro-RO"/>
        </w:rPr>
        <w:t xml:space="preserve"> </w:t>
      </w:r>
      <w:r w:rsidR="00992091" w:rsidRPr="00343509">
        <w:rPr>
          <w:rFonts w:ascii="Arial" w:eastAsia="Calibri" w:hAnsi="Arial" w:cs="Arial"/>
          <w:sz w:val="24"/>
          <w:szCs w:val="24"/>
          <w:lang w:val="ro-RO"/>
        </w:rPr>
        <w:t xml:space="preserve">UP I </w:t>
      </w:r>
      <w:r w:rsidR="00343509" w:rsidRPr="00343509">
        <w:rPr>
          <w:rFonts w:ascii="Arial" w:eastAsia="Calibri" w:hAnsi="Arial" w:cs="Arial"/>
          <w:sz w:val="24"/>
          <w:szCs w:val="24"/>
          <w:lang w:val="ro-RO"/>
        </w:rPr>
        <w:t>Urbea AMPOITANA</w:t>
      </w:r>
      <w:r w:rsidR="00992091" w:rsidRPr="00343509">
        <w:rPr>
          <w:rFonts w:ascii="Arial" w:eastAsia="Calibri" w:hAnsi="Arial" w:cs="Arial"/>
          <w:sz w:val="24"/>
          <w:szCs w:val="24"/>
          <w:lang w:val="ro-RO"/>
        </w:rPr>
        <w:t xml:space="preserve"> </w:t>
      </w:r>
      <w:r w:rsidRPr="00343509">
        <w:rPr>
          <w:rFonts w:ascii="Arial" w:eastAsia="Calibri" w:hAnsi="Arial" w:cs="Arial"/>
          <w:sz w:val="24"/>
          <w:szCs w:val="24"/>
          <w:lang w:val="ro-RO"/>
        </w:rPr>
        <w:t>,</w:t>
      </w:r>
      <w:r w:rsidRPr="00343509">
        <w:rPr>
          <w:rFonts w:ascii="Arial" w:eastAsia="Calibri" w:hAnsi="Arial" w:cs="Arial"/>
          <w:spacing w:val="3"/>
          <w:sz w:val="24"/>
          <w:szCs w:val="24"/>
          <w:lang w:val="ro-RO"/>
        </w:rPr>
        <w:t xml:space="preserve"> </w:t>
      </w:r>
      <w:r w:rsidRPr="00343509">
        <w:rPr>
          <w:rFonts w:ascii="Arial" w:eastAsia="Calibri" w:hAnsi="Arial" w:cs="Arial"/>
          <w:sz w:val="24"/>
          <w:szCs w:val="24"/>
          <w:lang w:val="ro-RO"/>
        </w:rPr>
        <w:t>se</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are</w:t>
      </w:r>
      <w:r w:rsidRPr="00343509">
        <w:rPr>
          <w:rFonts w:ascii="Arial" w:eastAsia="Calibri" w:hAnsi="Arial" w:cs="Arial"/>
          <w:spacing w:val="2"/>
          <w:sz w:val="24"/>
          <w:szCs w:val="24"/>
          <w:lang w:val="ro-RO"/>
        </w:rPr>
        <w:t xml:space="preserve"> </w:t>
      </w:r>
      <w:r w:rsidRPr="00343509">
        <w:rPr>
          <w:rFonts w:ascii="Arial" w:eastAsia="Calibri" w:hAnsi="Arial" w:cs="Arial"/>
          <w:sz w:val="24"/>
          <w:szCs w:val="24"/>
          <w:lang w:val="ro-RO"/>
        </w:rPr>
        <w:t>în</w:t>
      </w:r>
      <w:r w:rsidRPr="00343509">
        <w:rPr>
          <w:rFonts w:ascii="Arial" w:eastAsia="Calibri" w:hAnsi="Arial" w:cs="Arial"/>
          <w:spacing w:val="3"/>
          <w:sz w:val="24"/>
          <w:szCs w:val="24"/>
          <w:lang w:val="ro-RO"/>
        </w:rPr>
        <w:t xml:space="preserve"> </w:t>
      </w:r>
      <w:r w:rsidRPr="00343509">
        <w:rPr>
          <w:rFonts w:ascii="Arial" w:eastAsia="Calibri" w:hAnsi="Arial" w:cs="Arial"/>
          <w:sz w:val="24"/>
          <w:szCs w:val="24"/>
          <w:lang w:val="ro-RO"/>
        </w:rPr>
        <w:t>vedere:</w:t>
      </w:r>
    </w:p>
    <w:p w14:paraId="584B2A88" w14:textId="77777777" w:rsidR="00FB48F5" w:rsidRPr="00343509" w:rsidRDefault="00FB48F5" w:rsidP="00FB48F5">
      <w:pPr>
        <w:spacing w:after="0" w:line="240" w:lineRule="auto"/>
        <w:rPr>
          <w:rFonts w:ascii="Arial" w:eastAsia="Calibri" w:hAnsi="Arial" w:cs="Arial"/>
          <w:sz w:val="24"/>
          <w:szCs w:val="24"/>
          <w:lang w:val="ro-RO"/>
        </w:rPr>
      </w:pPr>
      <w:r w:rsidRPr="00343509">
        <w:rPr>
          <w:rFonts w:ascii="Arial" w:eastAsia="Calibri" w:hAnsi="Arial" w:cs="Arial"/>
          <w:sz w:val="24"/>
          <w:szCs w:val="24"/>
          <w:lang w:val="ro-RO"/>
        </w:rPr>
        <w:t>- protejarea</w:t>
      </w:r>
      <w:r w:rsidRPr="00343509">
        <w:rPr>
          <w:rFonts w:ascii="Arial" w:eastAsia="Calibri" w:hAnsi="Arial" w:cs="Arial"/>
          <w:spacing w:val="-4"/>
          <w:sz w:val="24"/>
          <w:szCs w:val="24"/>
          <w:lang w:val="ro-RO"/>
        </w:rPr>
        <w:t xml:space="preserve"> </w:t>
      </w:r>
      <w:r w:rsidRPr="00343509">
        <w:rPr>
          <w:rFonts w:ascii="Arial" w:eastAsia="Calibri" w:hAnsi="Arial" w:cs="Arial"/>
          <w:sz w:val="24"/>
          <w:szCs w:val="24"/>
          <w:lang w:val="ro-RO"/>
        </w:rPr>
        <w:t>solului;</w:t>
      </w:r>
    </w:p>
    <w:p w14:paraId="56AB912D" w14:textId="77777777" w:rsidR="00FB48F5" w:rsidRPr="00343509" w:rsidRDefault="00FB48F5" w:rsidP="00FB48F5">
      <w:pPr>
        <w:spacing w:after="0" w:line="240" w:lineRule="auto"/>
        <w:rPr>
          <w:rFonts w:ascii="Arial" w:eastAsia="Calibri" w:hAnsi="Arial" w:cs="Arial"/>
          <w:sz w:val="24"/>
          <w:szCs w:val="24"/>
          <w:lang w:val="ro-RO"/>
        </w:rPr>
      </w:pPr>
      <w:r w:rsidRPr="00343509">
        <w:rPr>
          <w:rFonts w:ascii="Arial" w:eastAsia="Calibri" w:hAnsi="Arial" w:cs="Arial"/>
          <w:sz w:val="24"/>
          <w:szCs w:val="24"/>
          <w:lang w:val="ro-RO"/>
        </w:rPr>
        <w:t>- protejarea</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arborilor</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care</w:t>
      </w:r>
      <w:r w:rsidRPr="00343509">
        <w:rPr>
          <w:rFonts w:ascii="Arial" w:eastAsia="Calibri" w:hAnsi="Arial" w:cs="Arial"/>
          <w:spacing w:val="1"/>
          <w:sz w:val="24"/>
          <w:szCs w:val="24"/>
          <w:lang w:val="ro-RO"/>
        </w:rPr>
        <w:t xml:space="preserve"> </w:t>
      </w:r>
      <w:r w:rsidRPr="00343509">
        <w:rPr>
          <w:rFonts w:ascii="Arial" w:eastAsia="Calibri" w:hAnsi="Arial" w:cs="Arial"/>
          <w:sz w:val="24"/>
          <w:szCs w:val="24"/>
          <w:lang w:val="ro-RO"/>
        </w:rPr>
        <w:t>rămân</w:t>
      </w:r>
      <w:r w:rsidRPr="00343509">
        <w:rPr>
          <w:rFonts w:ascii="Arial" w:eastAsia="Calibri" w:hAnsi="Arial" w:cs="Arial"/>
          <w:spacing w:val="2"/>
          <w:sz w:val="24"/>
          <w:szCs w:val="24"/>
          <w:lang w:val="ro-RO"/>
        </w:rPr>
        <w:t xml:space="preserve"> </w:t>
      </w:r>
      <w:r w:rsidRPr="00343509">
        <w:rPr>
          <w:rFonts w:ascii="Arial" w:eastAsia="Calibri" w:hAnsi="Arial" w:cs="Arial"/>
          <w:sz w:val="24"/>
          <w:szCs w:val="24"/>
          <w:lang w:val="ro-RO"/>
        </w:rPr>
        <w:t>în arboret.</w:t>
      </w:r>
    </w:p>
    <w:p w14:paraId="0EED4929" w14:textId="77777777" w:rsidR="00FB48F5" w:rsidRPr="00343509" w:rsidRDefault="00FB48F5" w:rsidP="00FB48F5">
      <w:pPr>
        <w:spacing w:after="0" w:line="240" w:lineRule="auto"/>
        <w:rPr>
          <w:rFonts w:ascii="Arial" w:eastAsia="Calibri" w:hAnsi="Arial" w:cs="Arial"/>
          <w:sz w:val="24"/>
          <w:szCs w:val="24"/>
          <w:lang w:val="ro-RO"/>
        </w:rPr>
      </w:pPr>
      <w:r w:rsidRPr="00343509">
        <w:rPr>
          <w:rFonts w:ascii="Arial" w:eastAsia="Calibri" w:hAnsi="Arial" w:cs="Arial"/>
          <w:sz w:val="24"/>
          <w:szCs w:val="24"/>
          <w:lang w:val="ro-RO"/>
        </w:rPr>
        <w:tab/>
      </w:r>
    </w:p>
    <w:p w14:paraId="401C6D41" w14:textId="77777777" w:rsidR="00FB48F5" w:rsidRPr="00343509" w:rsidRDefault="00FB48F5" w:rsidP="00FB48F5">
      <w:pPr>
        <w:spacing w:after="0" w:line="240" w:lineRule="auto"/>
        <w:ind w:firstLine="708"/>
        <w:rPr>
          <w:rFonts w:ascii="Arial" w:eastAsia="Calibri" w:hAnsi="Arial" w:cs="Arial"/>
          <w:sz w:val="24"/>
          <w:szCs w:val="24"/>
          <w:lang w:val="pt-BR"/>
        </w:rPr>
      </w:pPr>
      <w:r w:rsidRPr="00343509">
        <w:rPr>
          <w:rFonts w:ascii="Arial" w:eastAsia="Calibri" w:hAnsi="Arial" w:cs="Arial"/>
          <w:sz w:val="24"/>
          <w:szCs w:val="24"/>
          <w:lang w:val="pt-BR"/>
        </w:rPr>
        <w:t>În acest sens, personalul ocolului silvic are sarcina de a materializa pe teren limitele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parchetelor, a punctelor de regenerare, a căilor de acces pentru scos-apropiat şi a zonelor de</w:t>
      </w:r>
      <w:r w:rsidRPr="00343509">
        <w:rPr>
          <w:rFonts w:ascii="Arial" w:eastAsia="Calibri" w:hAnsi="Arial" w:cs="Arial"/>
          <w:spacing w:val="-61"/>
          <w:sz w:val="24"/>
          <w:szCs w:val="24"/>
          <w:lang w:val="pt-BR"/>
        </w:rPr>
        <w:t xml:space="preserve"> </w:t>
      </w:r>
      <w:r w:rsidRPr="00343509">
        <w:rPr>
          <w:rFonts w:ascii="Arial" w:eastAsia="Calibri" w:hAnsi="Arial" w:cs="Arial"/>
          <w:sz w:val="24"/>
          <w:szCs w:val="24"/>
          <w:lang w:val="pt-BR"/>
        </w:rPr>
        <w:t>protecţie a</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arborilor.</w:t>
      </w:r>
    </w:p>
    <w:p w14:paraId="1D983BC5" w14:textId="77777777" w:rsidR="00FB48F5" w:rsidRPr="00343509" w:rsidRDefault="00FB48F5" w:rsidP="00FB48F5">
      <w:pPr>
        <w:spacing w:after="0" w:line="240" w:lineRule="auto"/>
        <w:rPr>
          <w:rFonts w:ascii="Arial" w:eastAsia="Calibri" w:hAnsi="Arial" w:cs="Arial"/>
          <w:sz w:val="24"/>
          <w:szCs w:val="24"/>
          <w:lang w:val="pt-BR"/>
        </w:rPr>
      </w:pPr>
      <w:r w:rsidRPr="00343509">
        <w:rPr>
          <w:rFonts w:ascii="Arial" w:eastAsia="Calibri" w:hAnsi="Arial" w:cs="Arial"/>
          <w:sz w:val="24"/>
          <w:szCs w:val="24"/>
          <w:lang w:val="pt-BR"/>
        </w:rPr>
        <w:tab/>
        <w:t>În procesul</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de exploatare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şi colectare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a</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masei</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lemnoase, se</w:t>
      </w:r>
      <w:r w:rsidRPr="00343509">
        <w:rPr>
          <w:rFonts w:ascii="Arial" w:eastAsia="Calibri" w:hAnsi="Arial" w:cs="Arial"/>
          <w:spacing w:val="6"/>
          <w:sz w:val="24"/>
          <w:szCs w:val="24"/>
          <w:lang w:val="pt-BR"/>
        </w:rPr>
        <w:t xml:space="preserve"> </w:t>
      </w:r>
      <w:r w:rsidRPr="00343509">
        <w:rPr>
          <w:rFonts w:ascii="Arial" w:eastAsia="Calibri" w:hAnsi="Arial" w:cs="Arial"/>
          <w:sz w:val="24"/>
          <w:szCs w:val="24"/>
          <w:lang w:val="pt-BR"/>
        </w:rPr>
        <w:t>vor</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respecta</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următoarele:</w:t>
      </w:r>
    </w:p>
    <w:p w14:paraId="7439B048" w14:textId="77777777" w:rsidR="00FB48F5" w:rsidRPr="00343509" w:rsidRDefault="00FB48F5" w:rsidP="00FB48F5">
      <w:pPr>
        <w:spacing w:after="0" w:line="240" w:lineRule="auto"/>
        <w:rPr>
          <w:rFonts w:ascii="Arial" w:eastAsia="Calibri" w:hAnsi="Arial" w:cs="Arial"/>
          <w:sz w:val="24"/>
          <w:szCs w:val="24"/>
          <w:lang w:val="pt-BR"/>
        </w:rPr>
      </w:pPr>
      <w:r w:rsidRPr="00343509">
        <w:rPr>
          <w:rFonts w:ascii="Arial" w:eastAsia="Calibri" w:hAnsi="Arial" w:cs="Arial"/>
          <w:sz w:val="24"/>
          <w:szCs w:val="24"/>
          <w:lang w:val="pt-BR"/>
        </w:rPr>
        <w:t>-se vor exploata</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numai arborii</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marcaţi şi predaţi spre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exploatare;</w:t>
      </w:r>
    </w:p>
    <w:p w14:paraId="642CB171" w14:textId="77777777" w:rsidR="00FB48F5" w:rsidRPr="00343509" w:rsidRDefault="00FB48F5" w:rsidP="00FB48F5">
      <w:pPr>
        <w:spacing w:after="0" w:line="240" w:lineRule="auto"/>
        <w:rPr>
          <w:rFonts w:ascii="Arial" w:eastAsia="Calibri" w:hAnsi="Arial" w:cs="Arial"/>
          <w:sz w:val="24"/>
          <w:szCs w:val="24"/>
          <w:lang w:val="pt-BR"/>
        </w:rPr>
      </w:pPr>
      <w:r w:rsidRPr="00343509">
        <w:rPr>
          <w:rFonts w:ascii="Arial" w:eastAsia="Calibri" w:hAnsi="Arial" w:cs="Arial"/>
          <w:sz w:val="24"/>
          <w:szCs w:val="24"/>
          <w:lang w:val="pt-BR"/>
        </w:rPr>
        <w:t>-colectarea</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materialului lemnos se va</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face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sub</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formă</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de</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părţi</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de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arbori;</w:t>
      </w:r>
    </w:p>
    <w:p w14:paraId="21A01C7C" w14:textId="77777777" w:rsidR="00FB48F5" w:rsidRPr="00343509" w:rsidRDefault="00FB48F5" w:rsidP="00FB48F5">
      <w:pPr>
        <w:spacing w:after="0" w:line="240" w:lineRule="auto"/>
        <w:rPr>
          <w:rFonts w:ascii="Arial" w:eastAsia="Calibri" w:hAnsi="Arial" w:cs="Arial"/>
          <w:sz w:val="24"/>
          <w:szCs w:val="24"/>
          <w:lang w:val="pt-BR"/>
        </w:rPr>
      </w:pPr>
      <w:r w:rsidRPr="00343509">
        <w:rPr>
          <w:rFonts w:ascii="Arial" w:eastAsia="Calibri" w:hAnsi="Arial" w:cs="Arial"/>
          <w:sz w:val="24"/>
          <w:szCs w:val="24"/>
          <w:lang w:val="pt-BR"/>
        </w:rPr>
        <w:t>-coroana arborilor, fracţionată în bucăţi, se va recolta separat, sub formă de lemn de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steri,</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grămezi</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de</w:t>
      </w:r>
      <w:r w:rsidRPr="00343509">
        <w:rPr>
          <w:rFonts w:ascii="Arial" w:eastAsia="Calibri" w:hAnsi="Arial" w:cs="Arial"/>
          <w:spacing w:val="3"/>
          <w:sz w:val="24"/>
          <w:szCs w:val="24"/>
          <w:lang w:val="pt-BR"/>
        </w:rPr>
        <w:t xml:space="preserve"> </w:t>
      </w:r>
      <w:r w:rsidRPr="00343509">
        <w:rPr>
          <w:rFonts w:ascii="Arial" w:eastAsia="Calibri" w:hAnsi="Arial" w:cs="Arial"/>
          <w:sz w:val="24"/>
          <w:szCs w:val="24"/>
          <w:lang w:val="pt-BR"/>
        </w:rPr>
        <w:t>crăci şi</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lemn</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mărunt;</w:t>
      </w:r>
    </w:p>
    <w:p w14:paraId="1671921F" w14:textId="77777777" w:rsidR="00FB48F5" w:rsidRPr="00343509" w:rsidRDefault="00FB48F5" w:rsidP="00FB48F5">
      <w:pPr>
        <w:spacing w:after="0" w:line="240" w:lineRule="auto"/>
        <w:rPr>
          <w:rFonts w:ascii="Arial" w:eastAsia="Calibri" w:hAnsi="Arial" w:cs="Arial"/>
          <w:sz w:val="24"/>
          <w:szCs w:val="24"/>
          <w:lang w:val="pt-BR"/>
        </w:rPr>
      </w:pPr>
      <w:r w:rsidRPr="00343509">
        <w:rPr>
          <w:rFonts w:ascii="Arial" w:eastAsia="Calibri" w:hAnsi="Arial" w:cs="Arial"/>
          <w:sz w:val="24"/>
          <w:szCs w:val="24"/>
          <w:lang w:val="pt-BR"/>
        </w:rPr>
        <w:t>-colectarea se va face cu tractoare, numai pe trasee dinainte stabilite şi materializate,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fără să aducă prejudicii solului, seminţişurilor utilizabile sau arborilor de limită ai acestor</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trasee;</w:t>
      </w:r>
    </w:p>
    <w:p w14:paraId="1DFF7745" w14:textId="77777777" w:rsidR="00FB48F5" w:rsidRPr="00343509" w:rsidRDefault="00FB48F5" w:rsidP="00FB48F5">
      <w:pPr>
        <w:spacing w:after="0" w:line="240" w:lineRule="auto"/>
        <w:rPr>
          <w:rFonts w:ascii="Arial" w:eastAsia="Calibri" w:hAnsi="Arial" w:cs="Arial"/>
          <w:sz w:val="24"/>
          <w:szCs w:val="24"/>
          <w:lang w:val="pt-BR"/>
        </w:rPr>
      </w:pPr>
      <w:r w:rsidRPr="00343509">
        <w:rPr>
          <w:rFonts w:ascii="Arial" w:eastAsia="Calibri" w:hAnsi="Arial" w:cs="Arial"/>
          <w:sz w:val="24"/>
          <w:szCs w:val="24"/>
          <w:lang w:val="pt-BR"/>
        </w:rPr>
        <w:t>-se vor utiliza numai căile de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acces</w:t>
      </w:r>
      <w:r w:rsidRPr="00343509">
        <w:rPr>
          <w:rFonts w:ascii="Arial" w:eastAsia="Calibri" w:hAnsi="Arial" w:cs="Arial"/>
          <w:spacing w:val="3"/>
          <w:sz w:val="24"/>
          <w:szCs w:val="24"/>
          <w:lang w:val="pt-BR"/>
        </w:rPr>
        <w:t xml:space="preserve"> </w:t>
      </w:r>
      <w:r w:rsidRPr="00343509">
        <w:rPr>
          <w:rFonts w:ascii="Arial" w:eastAsia="Calibri" w:hAnsi="Arial" w:cs="Arial"/>
          <w:sz w:val="24"/>
          <w:szCs w:val="24"/>
          <w:lang w:val="pt-BR"/>
        </w:rPr>
        <w:t>şi cele</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de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transport</w:t>
      </w:r>
      <w:r w:rsidRPr="00343509">
        <w:rPr>
          <w:rFonts w:ascii="Arial" w:eastAsia="Calibri" w:hAnsi="Arial" w:cs="Arial"/>
          <w:spacing w:val="-3"/>
          <w:sz w:val="24"/>
          <w:szCs w:val="24"/>
          <w:lang w:val="pt-BR"/>
        </w:rPr>
        <w:t xml:space="preserve"> </w:t>
      </w:r>
      <w:r w:rsidRPr="00343509">
        <w:rPr>
          <w:rFonts w:ascii="Arial" w:eastAsia="Calibri" w:hAnsi="Arial" w:cs="Arial"/>
          <w:sz w:val="24"/>
          <w:szCs w:val="24"/>
          <w:lang w:val="pt-BR"/>
        </w:rPr>
        <w:t>forestier existente;</w:t>
      </w:r>
    </w:p>
    <w:p w14:paraId="6C8F5AE5" w14:textId="77777777" w:rsidR="00FB48F5" w:rsidRPr="00343509" w:rsidRDefault="00FB48F5" w:rsidP="00FB48F5">
      <w:pPr>
        <w:spacing w:after="0" w:line="240" w:lineRule="auto"/>
        <w:rPr>
          <w:rFonts w:ascii="Arial" w:eastAsia="Calibri" w:hAnsi="Arial" w:cs="Arial"/>
          <w:sz w:val="24"/>
          <w:szCs w:val="24"/>
          <w:lang w:val="pt-BR"/>
        </w:rPr>
      </w:pPr>
      <w:r w:rsidRPr="00343509">
        <w:rPr>
          <w:rFonts w:ascii="Arial" w:eastAsia="Calibri" w:hAnsi="Arial" w:cs="Arial"/>
          <w:sz w:val="24"/>
          <w:szCs w:val="24"/>
          <w:lang w:val="ro-RO"/>
        </w:rPr>
        <w:t>-a</w:t>
      </w:r>
      <w:r w:rsidRPr="00343509">
        <w:rPr>
          <w:rFonts w:ascii="Arial" w:eastAsia="Calibri" w:hAnsi="Arial" w:cs="Arial"/>
          <w:sz w:val="24"/>
          <w:szCs w:val="24"/>
          <w:lang w:val="pt-BR"/>
        </w:rPr>
        <w:t>rborii uscaţi şi iescarii se doboară şi se fasonează înainte de începerea exploatării</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parchetului;</w:t>
      </w:r>
    </w:p>
    <w:p w14:paraId="529EF24F" w14:textId="77777777" w:rsidR="00FB48F5" w:rsidRPr="00343509" w:rsidRDefault="00FB48F5" w:rsidP="00FB48F5">
      <w:pPr>
        <w:spacing w:after="0" w:line="240" w:lineRule="auto"/>
        <w:rPr>
          <w:rFonts w:ascii="Arial" w:eastAsia="Calibri" w:hAnsi="Arial" w:cs="Arial"/>
          <w:sz w:val="24"/>
          <w:szCs w:val="24"/>
          <w:lang w:val="pt-BR"/>
        </w:rPr>
      </w:pPr>
      <w:r w:rsidRPr="00343509">
        <w:rPr>
          <w:rFonts w:ascii="Arial" w:eastAsia="Calibri" w:hAnsi="Arial" w:cs="Arial"/>
          <w:sz w:val="24"/>
          <w:szCs w:val="24"/>
          <w:lang w:val="pt-BR"/>
        </w:rPr>
        <w:lastRenderedPageBreak/>
        <w:tab/>
        <w:t>În</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perioada procesului</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de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exploatare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se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vor</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efectua</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controale de</w:t>
      </w:r>
      <w:r w:rsidRPr="00343509">
        <w:rPr>
          <w:rFonts w:ascii="Arial" w:eastAsia="Calibri" w:hAnsi="Arial" w:cs="Arial"/>
          <w:spacing w:val="63"/>
          <w:sz w:val="24"/>
          <w:szCs w:val="24"/>
          <w:lang w:val="pt-BR"/>
        </w:rPr>
        <w:t xml:space="preserve"> </w:t>
      </w:r>
      <w:r w:rsidRPr="00343509">
        <w:rPr>
          <w:rFonts w:ascii="Arial" w:eastAsia="Calibri" w:hAnsi="Arial" w:cs="Arial"/>
          <w:sz w:val="24"/>
          <w:szCs w:val="24"/>
          <w:lang w:val="pt-BR"/>
        </w:rPr>
        <w:t>către personalul</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silvic, pentru a</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se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asigura respectarea</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regulilor</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silvice</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la</w:t>
      </w:r>
      <w:r w:rsidRPr="00343509">
        <w:rPr>
          <w:rFonts w:ascii="Arial" w:eastAsia="Calibri" w:hAnsi="Arial" w:cs="Arial"/>
          <w:spacing w:val="2"/>
          <w:sz w:val="24"/>
          <w:szCs w:val="24"/>
          <w:lang w:val="pt-BR"/>
        </w:rPr>
        <w:t xml:space="preserve"> </w:t>
      </w:r>
      <w:r w:rsidRPr="00343509">
        <w:rPr>
          <w:rFonts w:ascii="Arial" w:eastAsia="Calibri" w:hAnsi="Arial" w:cs="Arial"/>
          <w:sz w:val="24"/>
          <w:szCs w:val="24"/>
          <w:lang w:val="pt-BR"/>
        </w:rPr>
        <w:t>exploatarea</w:t>
      </w:r>
      <w:r w:rsidRPr="00343509">
        <w:rPr>
          <w:rFonts w:ascii="Arial" w:eastAsia="Calibri" w:hAnsi="Arial" w:cs="Arial"/>
          <w:spacing w:val="1"/>
          <w:sz w:val="24"/>
          <w:szCs w:val="24"/>
          <w:lang w:val="pt-BR"/>
        </w:rPr>
        <w:t xml:space="preserve"> </w:t>
      </w:r>
      <w:r w:rsidRPr="00343509">
        <w:rPr>
          <w:rFonts w:ascii="Arial" w:eastAsia="Calibri" w:hAnsi="Arial" w:cs="Arial"/>
          <w:sz w:val="24"/>
          <w:szCs w:val="24"/>
          <w:lang w:val="pt-BR"/>
        </w:rPr>
        <w:t>pădurilor.</w:t>
      </w:r>
    </w:p>
    <w:p w14:paraId="36C2A8ED" w14:textId="275006B1" w:rsidR="00FB48F5" w:rsidRDefault="00FB48F5" w:rsidP="00FB48F5">
      <w:pPr>
        <w:spacing w:after="0" w:line="240" w:lineRule="auto"/>
        <w:rPr>
          <w:rFonts w:ascii="Arial" w:eastAsia="Calibri" w:hAnsi="Arial" w:cs="Arial"/>
          <w:sz w:val="24"/>
          <w:szCs w:val="24"/>
          <w:lang w:val="pt-BR"/>
        </w:rPr>
      </w:pPr>
      <w:r w:rsidRPr="00343509">
        <w:rPr>
          <w:rFonts w:ascii="Arial" w:eastAsia="Calibri" w:hAnsi="Arial" w:cs="Arial"/>
          <w:sz w:val="24"/>
          <w:szCs w:val="24"/>
          <w:lang w:val="pt-BR"/>
        </w:rPr>
        <w:tab/>
        <w:t>Reprimirea</w:t>
      </w:r>
      <w:r w:rsidRPr="00343509">
        <w:rPr>
          <w:rFonts w:ascii="Arial" w:eastAsia="Calibri" w:hAnsi="Arial" w:cs="Arial"/>
          <w:spacing w:val="-6"/>
          <w:sz w:val="24"/>
          <w:szCs w:val="24"/>
          <w:lang w:val="pt-BR"/>
        </w:rPr>
        <w:t xml:space="preserve"> </w:t>
      </w:r>
      <w:r w:rsidRPr="00343509">
        <w:rPr>
          <w:rFonts w:ascii="Arial" w:eastAsia="Calibri" w:hAnsi="Arial" w:cs="Arial"/>
          <w:sz w:val="24"/>
          <w:szCs w:val="24"/>
          <w:lang w:val="pt-BR"/>
        </w:rPr>
        <w:t>parchetelor</w:t>
      </w:r>
      <w:r w:rsidRPr="00343509">
        <w:rPr>
          <w:rFonts w:ascii="Arial" w:eastAsia="Calibri" w:hAnsi="Arial" w:cs="Arial"/>
          <w:spacing w:val="-7"/>
          <w:sz w:val="24"/>
          <w:szCs w:val="24"/>
          <w:lang w:val="pt-BR"/>
        </w:rPr>
        <w:t xml:space="preserve"> </w:t>
      </w:r>
      <w:r w:rsidRPr="00343509">
        <w:rPr>
          <w:rFonts w:ascii="Arial" w:eastAsia="Calibri" w:hAnsi="Arial" w:cs="Arial"/>
          <w:sz w:val="24"/>
          <w:szCs w:val="24"/>
          <w:lang w:val="pt-BR"/>
        </w:rPr>
        <w:t>se</w:t>
      </w:r>
      <w:r w:rsidRPr="00343509">
        <w:rPr>
          <w:rFonts w:ascii="Arial" w:eastAsia="Calibri" w:hAnsi="Arial" w:cs="Arial"/>
          <w:spacing w:val="-4"/>
          <w:sz w:val="24"/>
          <w:szCs w:val="24"/>
          <w:lang w:val="pt-BR"/>
        </w:rPr>
        <w:t xml:space="preserve"> </w:t>
      </w:r>
      <w:r w:rsidRPr="00343509">
        <w:rPr>
          <w:rFonts w:ascii="Arial" w:eastAsia="Calibri" w:hAnsi="Arial" w:cs="Arial"/>
          <w:sz w:val="24"/>
          <w:szCs w:val="24"/>
          <w:lang w:val="pt-BR"/>
        </w:rPr>
        <w:t>va</w:t>
      </w:r>
      <w:r w:rsidRPr="00343509">
        <w:rPr>
          <w:rFonts w:ascii="Arial" w:eastAsia="Calibri" w:hAnsi="Arial" w:cs="Arial"/>
          <w:spacing w:val="-5"/>
          <w:sz w:val="24"/>
          <w:szCs w:val="24"/>
          <w:lang w:val="pt-BR"/>
        </w:rPr>
        <w:t xml:space="preserve"> </w:t>
      </w:r>
      <w:r w:rsidRPr="00343509">
        <w:rPr>
          <w:rFonts w:ascii="Arial" w:eastAsia="Calibri" w:hAnsi="Arial" w:cs="Arial"/>
          <w:sz w:val="24"/>
          <w:szCs w:val="24"/>
          <w:lang w:val="pt-BR"/>
        </w:rPr>
        <w:t>face</w:t>
      </w:r>
      <w:r w:rsidRPr="00343509">
        <w:rPr>
          <w:rFonts w:ascii="Arial" w:eastAsia="Calibri" w:hAnsi="Arial" w:cs="Arial"/>
          <w:spacing w:val="-4"/>
          <w:sz w:val="24"/>
          <w:szCs w:val="24"/>
          <w:lang w:val="pt-BR"/>
        </w:rPr>
        <w:t xml:space="preserve"> </w:t>
      </w:r>
      <w:r w:rsidRPr="00343509">
        <w:rPr>
          <w:rFonts w:ascii="Arial" w:eastAsia="Calibri" w:hAnsi="Arial" w:cs="Arial"/>
          <w:sz w:val="24"/>
          <w:szCs w:val="24"/>
          <w:lang w:val="pt-BR"/>
        </w:rPr>
        <w:t>la</w:t>
      </w:r>
      <w:r w:rsidRPr="00343509">
        <w:rPr>
          <w:rFonts w:ascii="Arial" w:eastAsia="Calibri" w:hAnsi="Arial" w:cs="Arial"/>
          <w:spacing w:val="-4"/>
          <w:sz w:val="24"/>
          <w:szCs w:val="24"/>
          <w:lang w:val="pt-BR"/>
        </w:rPr>
        <w:t xml:space="preserve"> </w:t>
      </w:r>
      <w:r w:rsidRPr="00343509">
        <w:rPr>
          <w:rFonts w:ascii="Arial" w:eastAsia="Calibri" w:hAnsi="Arial" w:cs="Arial"/>
          <w:sz w:val="24"/>
          <w:szCs w:val="24"/>
          <w:lang w:val="pt-BR"/>
        </w:rPr>
        <w:t>termen</w:t>
      </w:r>
      <w:r w:rsidRPr="00343509">
        <w:rPr>
          <w:rFonts w:ascii="Arial" w:eastAsia="Calibri" w:hAnsi="Arial" w:cs="Arial"/>
          <w:spacing w:val="-4"/>
          <w:sz w:val="24"/>
          <w:szCs w:val="24"/>
          <w:lang w:val="pt-BR"/>
        </w:rPr>
        <w:t xml:space="preserve"> </w:t>
      </w:r>
      <w:r w:rsidRPr="00343509">
        <w:rPr>
          <w:rFonts w:ascii="Arial" w:eastAsia="Calibri" w:hAnsi="Arial" w:cs="Arial"/>
          <w:sz w:val="24"/>
          <w:szCs w:val="24"/>
          <w:lang w:val="pt-BR"/>
        </w:rPr>
        <w:t>şi</w:t>
      </w:r>
      <w:r w:rsidRPr="00343509">
        <w:rPr>
          <w:rFonts w:ascii="Arial" w:eastAsia="Calibri" w:hAnsi="Arial" w:cs="Arial"/>
          <w:spacing w:val="-5"/>
          <w:sz w:val="24"/>
          <w:szCs w:val="24"/>
          <w:lang w:val="pt-BR"/>
        </w:rPr>
        <w:t xml:space="preserve"> </w:t>
      </w:r>
      <w:r w:rsidRPr="00343509">
        <w:rPr>
          <w:rFonts w:ascii="Arial" w:eastAsia="Calibri" w:hAnsi="Arial" w:cs="Arial"/>
          <w:sz w:val="24"/>
          <w:szCs w:val="24"/>
          <w:lang w:val="pt-BR"/>
        </w:rPr>
        <w:t>în</w:t>
      </w:r>
      <w:r w:rsidRPr="00343509">
        <w:rPr>
          <w:rFonts w:ascii="Arial" w:eastAsia="Calibri" w:hAnsi="Arial" w:cs="Arial"/>
          <w:spacing w:val="-3"/>
          <w:sz w:val="24"/>
          <w:szCs w:val="24"/>
          <w:lang w:val="pt-BR"/>
        </w:rPr>
        <w:t xml:space="preserve"> </w:t>
      </w:r>
      <w:r w:rsidRPr="00343509">
        <w:rPr>
          <w:rFonts w:ascii="Arial" w:eastAsia="Calibri" w:hAnsi="Arial" w:cs="Arial"/>
          <w:sz w:val="24"/>
          <w:szCs w:val="24"/>
          <w:lang w:val="pt-BR"/>
        </w:rPr>
        <w:t>condiţiile</w:t>
      </w:r>
      <w:r w:rsidRPr="00343509">
        <w:rPr>
          <w:rFonts w:ascii="Arial" w:eastAsia="Calibri" w:hAnsi="Arial" w:cs="Arial"/>
          <w:spacing w:val="-4"/>
          <w:sz w:val="24"/>
          <w:szCs w:val="24"/>
          <w:lang w:val="pt-BR"/>
        </w:rPr>
        <w:t xml:space="preserve"> </w:t>
      </w:r>
      <w:r w:rsidRPr="00343509">
        <w:rPr>
          <w:rFonts w:ascii="Arial" w:eastAsia="Calibri" w:hAnsi="Arial" w:cs="Arial"/>
          <w:sz w:val="24"/>
          <w:szCs w:val="24"/>
          <w:lang w:val="pt-BR"/>
        </w:rPr>
        <w:t>prevăzute</w:t>
      </w:r>
      <w:r w:rsidRPr="00343509">
        <w:rPr>
          <w:rFonts w:ascii="Arial" w:eastAsia="Calibri" w:hAnsi="Arial" w:cs="Arial"/>
          <w:spacing w:val="-6"/>
          <w:sz w:val="24"/>
          <w:szCs w:val="24"/>
          <w:lang w:val="pt-BR"/>
        </w:rPr>
        <w:t xml:space="preserve"> </w:t>
      </w:r>
      <w:r w:rsidRPr="00343509">
        <w:rPr>
          <w:rFonts w:ascii="Arial" w:eastAsia="Calibri" w:hAnsi="Arial" w:cs="Arial"/>
          <w:sz w:val="24"/>
          <w:szCs w:val="24"/>
          <w:lang w:val="pt-BR"/>
        </w:rPr>
        <w:t>prin</w:t>
      </w:r>
      <w:r w:rsidRPr="00343509">
        <w:rPr>
          <w:rFonts w:ascii="Arial" w:eastAsia="Calibri" w:hAnsi="Arial" w:cs="Arial"/>
          <w:spacing w:val="-5"/>
          <w:sz w:val="24"/>
          <w:szCs w:val="24"/>
          <w:lang w:val="pt-BR"/>
        </w:rPr>
        <w:t xml:space="preserve"> </w:t>
      </w:r>
      <w:r w:rsidRPr="00343509">
        <w:rPr>
          <w:rFonts w:ascii="Arial" w:eastAsia="Calibri" w:hAnsi="Arial" w:cs="Arial"/>
          <w:sz w:val="24"/>
          <w:szCs w:val="24"/>
          <w:lang w:val="pt-BR"/>
        </w:rPr>
        <w:t>autorizaţia</w:t>
      </w:r>
      <w:r w:rsidRPr="00343509">
        <w:rPr>
          <w:rFonts w:ascii="Arial" w:eastAsia="Calibri" w:hAnsi="Arial" w:cs="Arial"/>
          <w:spacing w:val="-4"/>
          <w:sz w:val="24"/>
          <w:szCs w:val="24"/>
          <w:lang w:val="pt-BR"/>
        </w:rPr>
        <w:t xml:space="preserve"> </w:t>
      </w:r>
      <w:r w:rsidRPr="00343509">
        <w:rPr>
          <w:rFonts w:ascii="Arial" w:eastAsia="Calibri" w:hAnsi="Arial" w:cs="Arial"/>
          <w:sz w:val="24"/>
          <w:szCs w:val="24"/>
          <w:lang w:val="pt-BR"/>
        </w:rPr>
        <w:t>de</w:t>
      </w:r>
      <w:r w:rsidRPr="00343509">
        <w:rPr>
          <w:rFonts w:ascii="Arial" w:eastAsia="Calibri" w:hAnsi="Arial" w:cs="Arial"/>
          <w:spacing w:val="-61"/>
          <w:sz w:val="24"/>
          <w:szCs w:val="24"/>
          <w:lang w:val="pt-BR"/>
        </w:rPr>
        <w:t xml:space="preserve"> </w:t>
      </w:r>
      <w:r w:rsidRPr="00343509">
        <w:rPr>
          <w:rFonts w:ascii="Arial" w:eastAsia="Calibri" w:hAnsi="Arial" w:cs="Arial"/>
          <w:spacing w:val="-2"/>
          <w:sz w:val="24"/>
          <w:szCs w:val="24"/>
          <w:lang w:val="pt-BR"/>
        </w:rPr>
        <w:t>exploatare,</w:t>
      </w:r>
      <w:r w:rsidRPr="00343509">
        <w:rPr>
          <w:rFonts w:ascii="Arial" w:eastAsia="Calibri" w:hAnsi="Arial" w:cs="Arial"/>
          <w:spacing w:val="-12"/>
          <w:sz w:val="24"/>
          <w:szCs w:val="24"/>
          <w:lang w:val="pt-BR"/>
        </w:rPr>
        <w:t xml:space="preserve"> </w:t>
      </w:r>
      <w:r w:rsidRPr="00343509">
        <w:rPr>
          <w:rFonts w:ascii="Arial" w:eastAsia="Calibri" w:hAnsi="Arial" w:cs="Arial"/>
          <w:spacing w:val="-2"/>
          <w:sz w:val="24"/>
          <w:szCs w:val="24"/>
          <w:lang w:val="pt-BR"/>
        </w:rPr>
        <w:t>numai</w:t>
      </w:r>
      <w:r w:rsidRPr="00343509">
        <w:rPr>
          <w:rFonts w:ascii="Arial" w:eastAsia="Calibri" w:hAnsi="Arial" w:cs="Arial"/>
          <w:spacing w:val="-13"/>
          <w:sz w:val="24"/>
          <w:szCs w:val="24"/>
          <w:lang w:val="pt-BR"/>
        </w:rPr>
        <w:t xml:space="preserve"> </w:t>
      </w:r>
      <w:r w:rsidRPr="00343509">
        <w:rPr>
          <w:rFonts w:ascii="Arial" w:eastAsia="Calibri" w:hAnsi="Arial" w:cs="Arial"/>
          <w:spacing w:val="-2"/>
          <w:sz w:val="24"/>
          <w:szCs w:val="24"/>
          <w:lang w:val="pt-BR"/>
        </w:rPr>
        <w:t>după</w:t>
      </w:r>
      <w:r w:rsidRPr="00343509">
        <w:rPr>
          <w:rFonts w:ascii="Arial" w:eastAsia="Calibri" w:hAnsi="Arial" w:cs="Arial"/>
          <w:spacing w:val="-12"/>
          <w:sz w:val="24"/>
          <w:szCs w:val="24"/>
          <w:lang w:val="pt-BR"/>
        </w:rPr>
        <w:t xml:space="preserve"> </w:t>
      </w:r>
      <w:r w:rsidRPr="00343509">
        <w:rPr>
          <w:rFonts w:ascii="Arial" w:eastAsia="Calibri" w:hAnsi="Arial" w:cs="Arial"/>
          <w:spacing w:val="-2"/>
          <w:sz w:val="24"/>
          <w:szCs w:val="24"/>
          <w:lang w:val="pt-BR"/>
        </w:rPr>
        <w:t>evacuarea</w:t>
      </w:r>
      <w:r w:rsidRPr="00343509">
        <w:rPr>
          <w:rFonts w:ascii="Arial" w:eastAsia="Calibri" w:hAnsi="Arial" w:cs="Arial"/>
          <w:spacing w:val="-12"/>
          <w:sz w:val="24"/>
          <w:szCs w:val="24"/>
          <w:lang w:val="pt-BR"/>
        </w:rPr>
        <w:t xml:space="preserve"> </w:t>
      </w:r>
      <w:r w:rsidRPr="00343509">
        <w:rPr>
          <w:rFonts w:ascii="Arial" w:eastAsia="Calibri" w:hAnsi="Arial" w:cs="Arial"/>
          <w:spacing w:val="-2"/>
          <w:sz w:val="24"/>
          <w:szCs w:val="24"/>
          <w:lang w:val="pt-BR"/>
        </w:rPr>
        <w:t>completă</w:t>
      </w:r>
      <w:r w:rsidRPr="00343509">
        <w:rPr>
          <w:rFonts w:ascii="Arial" w:eastAsia="Calibri" w:hAnsi="Arial" w:cs="Arial"/>
          <w:spacing w:val="-10"/>
          <w:sz w:val="24"/>
          <w:szCs w:val="24"/>
          <w:lang w:val="pt-BR"/>
        </w:rPr>
        <w:t xml:space="preserve"> </w:t>
      </w:r>
      <w:r w:rsidRPr="00343509">
        <w:rPr>
          <w:rFonts w:ascii="Arial" w:eastAsia="Calibri" w:hAnsi="Arial" w:cs="Arial"/>
          <w:spacing w:val="-2"/>
          <w:sz w:val="24"/>
          <w:szCs w:val="24"/>
          <w:lang w:val="pt-BR"/>
        </w:rPr>
        <w:t>a</w:t>
      </w:r>
      <w:r w:rsidRPr="00343509">
        <w:rPr>
          <w:rFonts w:ascii="Arial" w:eastAsia="Calibri" w:hAnsi="Arial" w:cs="Arial"/>
          <w:spacing w:val="-14"/>
          <w:sz w:val="24"/>
          <w:szCs w:val="24"/>
          <w:lang w:val="pt-BR"/>
        </w:rPr>
        <w:t xml:space="preserve"> </w:t>
      </w:r>
      <w:r w:rsidRPr="00343509">
        <w:rPr>
          <w:rFonts w:ascii="Arial" w:eastAsia="Calibri" w:hAnsi="Arial" w:cs="Arial"/>
          <w:spacing w:val="-2"/>
          <w:sz w:val="24"/>
          <w:szCs w:val="24"/>
          <w:lang w:val="pt-BR"/>
        </w:rPr>
        <w:t>materialului</w:t>
      </w:r>
      <w:r w:rsidRPr="00343509">
        <w:rPr>
          <w:rFonts w:ascii="Arial" w:eastAsia="Calibri" w:hAnsi="Arial" w:cs="Arial"/>
          <w:spacing w:val="-11"/>
          <w:sz w:val="24"/>
          <w:szCs w:val="24"/>
          <w:lang w:val="pt-BR"/>
        </w:rPr>
        <w:t xml:space="preserve"> </w:t>
      </w:r>
      <w:r w:rsidRPr="00343509">
        <w:rPr>
          <w:rFonts w:ascii="Arial" w:eastAsia="Calibri" w:hAnsi="Arial" w:cs="Arial"/>
          <w:spacing w:val="-2"/>
          <w:sz w:val="24"/>
          <w:szCs w:val="24"/>
          <w:lang w:val="pt-BR"/>
        </w:rPr>
        <w:t>lemnos</w:t>
      </w:r>
      <w:r w:rsidRPr="00343509">
        <w:rPr>
          <w:rFonts w:ascii="Arial" w:eastAsia="Calibri" w:hAnsi="Arial" w:cs="Arial"/>
          <w:spacing w:val="-11"/>
          <w:sz w:val="24"/>
          <w:szCs w:val="24"/>
          <w:lang w:val="pt-BR"/>
        </w:rPr>
        <w:t xml:space="preserve"> </w:t>
      </w:r>
      <w:r w:rsidRPr="00343509">
        <w:rPr>
          <w:rFonts w:ascii="Arial" w:eastAsia="Calibri" w:hAnsi="Arial" w:cs="Arial"/>
          <w:spacing w:val="-1"/>
          <w:sz w:val="24"/>
          <w:szCs w:val="24"/>
          <w:lang w:val="pt-BR"/>
        </w:rPr>
        <w:t>şi</w:t>
      </w:r>
      <w:r w:rsidRPr="00343509">
        <w:rPr>
          <w:rFonts w:ascii="Arial" w:eastAsia="Calibri" w:hAnsi="Arial" w:cs="Arial"/>
          <w:spacing w:val="-13"/>
          <w:sz w:val="24"/>
          <w:szCs w:val="24"/>
          <w:lang w:val="pt-BR"/>
        </w:rPr>
        <w:t xml:space="preserve"> </w:t>
      </w:r>
      <w:r w:rsidRPr="00343509">
        <w:rPr>
          <w:rFonts w:ascii="Arial" w:eastAsia="Calibri" w:hAnsi="Arial" w:cs="Arial"/>
          <w:spacing w:val="-1"/>
          <w:sz w:val="24"/>
          <w:szCs w:val="24"/>
          <w:lang w:val="pt-BR"/>
        </w:rPr>
        <w:t>curăţirea</w:t>
      </w:r>
      <w:r w:rsidRPr="00343509">
        <w:rPr>
          <w:rFonts w:ascii="Arial" w:eastAsia="Calibri" w:hAnsi="Arial" w:cs="Arial"/>
          <w:spacing w:val="-10"/>
          <w:sz w:val="24"/>
          <w:szCs w:val="24"/>
          <w:lang w:val="pt-BR"/>
        </w:rPr>
        <w:t xml:space="preserve"> </w:t>
      </w:r>
      <w:r w:rsidRPr="00343509">
        <w:rPr>
          <w:rFonts w:ascii="Arial" w:eastAsia="Calibri" w:hAnsi="Arial" w:cs="Arial"/>
          <w:spacing w:val="-1"/>
          <w:sz w:val="24"/>
          <w:szCs w:val="24"/>
          <w:lang w:val="pt-BR"/>
        </w:rPr>
        <w:t>corespunzătoare</w:t>
      </w:r>
      <w:r w:rsidRPr="00343509">
        <w:rPr>
          <w:rFonts w:ascii="Arial" w:eastAsia="Calibri" w:hAnsi="Arial" w:cs="Arial"/>
          <w:spacing w:val="-61"/>
          <w:sz w:val="24"/>
          <w:szCs w:val="24"/>
          <w:lang w:val="pt-BR"/>
        </w:rPr>
        <w:t xml:space="preserve"> </w:t>
      </w:r>
      <w:r w:rsidRPr="00343509">
        <w:rPr>
          <w:rFonts w:ascii="Arial" w:eastAsia="Calibri" w:hAnsi="Arial" w:cs="Arial"/>
          <w:sz w:val="24"/>
          <w:szCs w:val="24"/>
          <w:lang w:val="pt-BR"/>
        </w:rPr>
        <w:t>a</w:t>
      </w:r>
      <w:r w:rsidRPr="00343509">
        <w:rPr>
          <w:rFonts w:ascii="Arial" w:eastAsia="Calibri" w:hAnsi="Arial" w:cs="Arial"/>
          <w:spacing w:val="-4"/>
          <w:sz w:val="24"/>
          <w:szCs w:val="24"/>
          <w:lang w:val="pt-BR"/>
        </w:rPr>
        <w:t xml:space="preserve"> </w:t>
      </w:r>
      <w:r w:rsidRPr="00343509">
        <w:rPr>
          <w:rFonts w:ascii="Arial" w:eastAsia="Calibri" w:hAnsi="Arial" w:cs="Arial"/>
          <w:sz w:val="24"/>
          <w:szCs w:val="24"/>
          <w:lang w:val="pt-BR"/>
        </w:rPr>
        <w:t>acestora.</w:t>
      </w:r>
    </w:p>
    <w:p w14:paraId="441D8141" w14:textId="3AF462FF" w:rsidR="00343509" w:rsidRDefault="00343509" w:rsidP="00FB48F5">
      <w:pPr>
        <w:spacing w:after="0" w:line="240" w:lineRule="auto"/>
        <w:rPr>
          <w:rFonts w:ascii="Arial" w:eastAsia="Calibri" w:hAnsi="Arial" w:cs="Arial"/>
          <w:sz w:val="24"/>
          <w:szCs w:val="24"/>
          <w:lang w:val="pt-BR"/>
        </w:rPr>
      </w:pPr>
    </w:p>
    <w:p w14:paraId="347D303C" w14:textId="77777777" w:rsidR="00FB48F5" w:rsidRPr="00343509" w:rsidRDefault="00FB48F5" w:rsidP="00FB48F5">
      <w:pPr>
        <w:spacing w:after="0" w:line="240" w:lineRule="auto"/>
        <w:jc w:val="center"/>
        <w:rPr>
          <w:rFonts w:ascii="Arial" w:eastAsia="Calibri" w:hAnsi="Arial" w:cs="Arial"/>
          <w:b/>
          <w:sz w:val="24"/>
          <w:szCs w:val="24"/>
          <w:lang w:val="pt-BR"/>
        </w:rPr>
      </w:pPr>
      <w:r w:rsidRPr="00343509">
        <w:rPr>
          <w:rFonts w:ascii="Arial" w:eastAsia="Calibri" w:hAnsi="Arial" w:cs="Arial"/>
          <w:b/>
          <w:sz w:val="24"/>
          <w:szCs w:val="24"/>
          <w:lang w:val="pt-BR"/>
        </w:rPr>
        <w:t>12. Caracteristicile proiectelor existente, propuse sau aprobate,</w:t>
      </w:r>
      <w:r w:rsidRPr="00343509">
        <w:rPr>
          <w:rFonts w:ascii="Arial" w:eastAsia="Calibri" w:hAnsi="Arial" w:cs="Arial"/>
          <w:b/>
          <w:spacing w:val="-70"/>
          <w:sz w:val="24"/>
          <w:szCs w:val="24"/>
          <w:lang w:val="pt-BR"/>
        </w:rPr>
        <w:t xml:space="preserve"> </w:t>
      </w:r>
      <w:r w:rsidRPr="00343509">
        <w:rPr>
          <w:rFonts w:ascii="Arial" w:eastAsia="Calibri" w:hAnsi="Arial" w:cs="Arial"/>
          <w:b/>
          <w:sz w:val="24"/>
          <w:szCs w:val="24"/>
          <w:lang w:val="pt-BR"/>
        </w:rPr>
        <w:t>ce</w:t>
      </w:r>
      <w:r w:rsidRPr="00343509">
        <w:rPr>
          <w:rFonts w:ascii="Arial" w:eastAsia="Calibri" w:hAnsi="Arial" w:cs="Arial"/>
          <w:b/>
          <w:spacing w:val="-14"/>
          <w:sz w:val="24"/>
          <w:szCs w:val="24"/>
          <w:lang w:val="pt-BR"/>
        </w:rPr>
        <w:t xml:space="preserve"> </w:t>
      </w:r>
      <w:r w:rsidRPr="00343509">
        <w:rPr>
          <w:rFonts w:ascii="Arial" w:eastAsia="Calibri" w:hAnsi="Arial" w:cs="Arial"/>
          <w:b/>
          <w:sz w:val="24"/>
          <w:szCs w:val="24"/>
          <w:lang w:val="pt-BR"/>
        </w:rPr>
        <w:t>pot</w:t>
      </w:r>
      <w:r w:rsidRPr="00343509">
        <w:rPr>
          <w:rFonts w:ascii="Arial" w:eastAsia="Calibri" w:hAnsi="Arial" w:cs="Arial"/>
          <w:b/>
          <w:spacing w:val="-12"/>
          <w:sz w:val="24"/>
          <w:szCs w:val="24"/>
          <w:lang w:val="pt-BR"/>
        </w:rPr>
        <w:t xml:space="preserve"> </w:t>
      </w:r>
      <w:r w:rsidRPr="00343509">
        <w:rPr>
          <w:rFonts w:ascii="Arial" w:eastAsia="Calibri" w:hAnsi="Arial" w:cs="Arial"/>
          <w:b/>
          <w:sz w:val="24"/>
          <w:szCs w:val="24"/>
          <w:lang w:val="pt-BR"/>
        </w:rPr>
        <w:t>genera</w:t>
      </w:r>
      <w:r w:rsidRPr="00343509">
        <w:rPr>
          <w:rFonts w:ascii="Arial" w:eastAsia="Calibri" w:hAnsi="Arial" w:cs="Arial"/>
          <w:b/>
          <w:spacing w:val="-13"/>
          <w:sz w:val="24"/>
          <w:szCs w:val="24"/>
          <w:lang w:val="pt-BR"/>
        </w:rPr>
        <w:t xml:space="preserve"> </w:t>
      </w:r>
      <w:r w:rsidRPr="00343509">
        <w:rPr>
          <w:rFonts w:ascii="Arial" w:eastAsia="Calibri" w:hAnsi="Arial" w:cs="Arial"/>
          <w:b/>
          <w:sz w:val="24"/>
          <w:szCs w:val="24"/>
          <w:lang w:val="pt-BR"/>
        </w:rPr>
        <w:t>impact</w:t>
      </w:r>
      <w:r w:rsidRPr="00343509">
        <w:rPr>
          <w:rFonts w:ascii="Arial" w:eastAsia="Calibri" w:hAnsi="Arial" w:cs="Arial"/>
          <w:b/>
          <w:spacing w:val="-12"/>
          <w:sz w:val="24"/>
          <w:szCs w:val="24"/>
          <w:lang w:val="pt-BR"/>
        </w:rPr>
        <w:t xml:space="preserve"> </w:t>
      </w:r>
      <w:r w:rsidRPr="00343509">
        <w:rPr>
          <w:rFonts w:ascii="Arial" w:eastAsia="Calibri" w:hAnsi="Arial" w:cs="Arial"/>
          <w:b/>
          <w:spacing w:val="-1"/>
          <w:sz w:val="24"/>
          <w:szCs w:val="24"/>
          <w:lang w:val="pt-BR"/>
        </w:rPr>
        <w:t>cumulativ</w:t>
      </w:r>
      <w:r w:rsidRPr="00343509">
        <w:rPr>
          <w:rFonts w:ascii="Arial" w:eastAsia="Calibri" w:hAnsi="Arial" w:cs="Arial"/>
          <w:b/>
          <w:spacing w:val="-17"/>
          <w:sz w:val="24"/>
          <w:szCs w:val="24"/>
          <w:lang w:val="pt-BR"/>
        </w:rPr>
        <w:t xml:space="preserve"> </w:t>
      </w:r>
      <w:r w:rsidRPr="00343509">
        <w:rPr>
          <w:rFonts w:ascii="Arial" w:eastAsia="Calibri" w:hAnsi="Arial" w:cs="Arial"/>
          <w:b/>
          <w:spacing w:val="-1"/>
          <w:sz w:val="24"/>
          <w:szCs w:val="24"/>
          <w:lang w:val="pt-BR"/>
        </w:rPr>
        <w:t>cu</w:t>
      </w:r>
      <w:r w:rsidRPr="00343509">
        <w:rPr>
          <w:rFonts w:ascii="Arial" w:eastAsia="Calibri" w:hAnsi="Arial" w:cs="Arial"/>
          <w:b/>
          <w:spacing w:val="-12"/>
          <w:sz w:val="24"/>
          <w:szCs w:val="24"/>
          <w:lang w:val="pt-BR"/>
        </w:rPr>
        <w:t xml:space="preserve"> </w:t>
      </w:r>
      <w:r w:rsidRPr="00343509">
        <w:rPr>
          <w:rFonts w:ascii="Arial" w:eastAsia="Calibri" w:hAnsi="Arial" w:cs="Arial"/>
          <w:b/>
          <w:spacing w:val="-1"/>
          <w:sz w:val="24"/>
          <w:szCs w:val="24"/>
          <w:lang w:val="pt-BR"/>
        </w:rPr>
        <w:t>planul</w:t>
      </w:r>
      <w:r w:rsidRPr="00343509">
        <w:rPr>
          <w:rFonts w:ascii="Arial" w:eastAsia="Calibri" w:hAnsi="Arial" w:cs="Arial"/>
          <w:b/>
          <w:spacing w:val="-12"/>
          <w:sz w:val="24"/>
          <w:szCs w:val="24"/>
          <w:lang w:val="pt-BR"/>
        </w:rPr>
        <w:t xml:space="preserve"> </w:t>
      </w:r>
      <w:r w:rsidRPr="00343509">
        <w:rPr>
          <w:rFonts w:ascii="Arial" w:eastAsia="Calibri" w:hAnsi="Arial" w:cs="Arial"/>
          <w:b/>
          <w:spacing w:val="-1"/>
          <w:sz w:val="24"/>
          <w:szCs w:val="24"/>
          <w:lang w:val="pt-BR"/>
        </w:rPr>
        <w:t>care</w:t>
      </w:r>
      <w:r w:rsidRPr="00343509">
        <w:rPr>
          <w:rFonts w:ascii="Arial" w:eastAsia="Calibri" w:hAnsi="Arial" w:cs="Arial"/>
          <w:b/>
          <w:spacing w:val="-13"/>
          <w:sz w:val="24"/>
          <w:szCs w:val="24"/>
          <w:lang w:val="pt-BR"/>
        </w:rPr>
        <w:t xml:space="preserve"> </w:t>
      </w:r>
      <w:r w:rsidRPr="00343509">
        <w:rPr>
          <w:rFonts w:ascii="Arial" w:eastAsia="Calibri" w:hAnsi="Arial" w:cs="Arial"/>
          <w:b/>
          <w:spacing w:val="-1"/>
          <w:sz w:val="24"/>
          <w:szCs w:val="24"/>
          <w:lang w:val="pt-BR"/>
        </w:rPr>
        <w:t>este</w:t>
      </w:r>
      <w:r w:rsidRPr="00343509">
        <w:rPr>
          <w:rFonts w:ascii="Arial" w:eastAsia="Calibri" w:hAnsi="Arial" w:cs="Arial"/>
          <w:b/>
          <w:spacing w:val="-14"/>
          <w:sz w:val="24"/>
          <w:szCs w:val="24"/>
          <w:lang w:val="pt-BR"/>
        </w:rPr>
        <w:t xml:space="preserve"> </w:t>
      </w:r>
      <w:r w:rsidRPr="00343509">
        <w:rPr>
          <w:rFonts w:ascii="Arial" w:eastAsia="Calibri" w:hAnsi="Arial" w:cs="Arial"/>
          <w:b/>
          <w:spacing w:val="-1"/>
          <w:sz w:val="24"/>
          <w:szCs w:val="24"/>
          <w:lang w:val="pt-BR"/>
        </w:rPr>
        <w:t>în</w:t>
      </w:r>
      <w:r w:rsidRPr="00343509">
        <w:rPr>
          <w:rFonts w:ascii="Arial" w:eastAsia="Calibri" w:hAnsi="Arial" w:cs="Arial"/>
          <w:b/>
          <w:spacing w:val="-12"/>
          <w:sz w:val="24"/>
          <w:szCs w:val="24"/>
          <w:lang w:val="pt-BR"/>
        </w:rPr>
        <w:t xml:space="preserve"> </w:t>
      </w:r>
      <w:r w:rsidRPr="00343509">
        <w:rPr>
          <w:rFonts w:ascii="Arial" w:eastAsia="Calibri" w:hAnsi="Arial" w:cs="Arial"/>
          <w:b/>
          <w:spacing w:val="-1"/>
          <w:sz w:val="24"/>
          <w:szCs w:val="24"/>
          <w:lang w:val="pt-BR"/>
        </w:rPr>
        <w:t>procedura</w:t>
      </w:r>
      <w:r w:rsidRPr="00343509">
        <w:rPr>
          <w:rFonts w:ascii="Arial" w:eastAsia="Calibri" w:hAnsi="Arial" w:cs="Arial"/>
          <w:b/>
          <w:spacing w:val="-13"/>
          <w:sz w:val="24"/>
          <w:szCs w:val="24"/>
          <w:lang w:val="pt-BR"/>
        </w:rPr>
        <w:t xml:space="preserve"> </w:t>
      </w:r>
      <w:r w:rsidRPr="00343509">
        <w:rPr>
          <w:rFonts w:ascii="Arial" w:eastAsia="Calibri" w:hAnsi="Arial" w:cs="Arial"/>
          <w:b/>
          <w:spacing w:val="-1"/>
          <w:sz w:val="24"/>
          <w:szCs w:val="24"/>
          <w:lang w:val="pt-BR"/>
        </w:rPr>
        <w:t>de</w:t>
      </w:r>
    </w:p>
    <w:p w14:paraId="41B0373A" w14:textId="77777777" w:rsidR="00FB48F5" w:rsidRPr="00343509" w:rsidRDefault="00FB48F5" w:rsidP="00FB48F5">
      <w:pPr>
        <w:spacing w:after="0" w:line="240" w:lineRule="auto"/>
        <w:jc w:val="center"/>
        <w:rPr>
          <w:rFonts w:ascii="Arial" w:eastAsia="Calibri" w:hAnsi="Arial" w:cs="Arial"/>
          <w:b/>
          <w:sz w:val="24"/>
          <w:szCs w:val="24"/>
          <w:lang w:val="pt-BR"/>
        </w:rPr>
      </w:pPr>
      <w:r w:rsidRPr="00343509">
        <w:rPr>
          <w:rFonts w:ascii="Arial" w:eastAsia="Calibri" w:hAnsi="Arial" w:cs="Arial"/>
          <w:b/>
          <w:sz w:val="24"/>
          <w:szCs w:val="24"/>
          <w:lang w:val="pt-BR"/>
        </w:rPr>
        <w:t>evaluare</w:t>
      </w:r>
      <w:r w:rsidRPr="00343509">
        <w:rPr>
          <w:rFonts w:ascii="Arial" w:eastAsia="Calibri" w:hAnsi="Arial" w:cs="Arial"/>
          <w:b/>
          <w:spacing w:val="-16"/>
          <w:sz w:val="24"/>
          <w:szCs w:val="24"/>
          <w:lang w:val="pt-BR"/>
        </w:rPr>
        <w:t xml:space="preserve"> </w:t>
      </w:r>
      <w:r w:rsidRPr="00343509">
        <w:rPr>
          <w:rFonts w:ascii="Arial" w:eastAsia="Calibri" w:hAnsi="Arial" w:cs="Arial"/>
          <w:b/>
          <w:sz w:val="24"/>
          <w:szCs w:val="24"/>
          <w:lang w:val="pt-BR"/>
        </w:rPr>
        <w:t>şi</w:t>
      </w:r>
      <w:r w:rsidRPr="00343509">
        <w:rPr>
          <w:rFonts w:ascii="Arial" w:eastAsia="Calibri" w:hAnsi="Arial" w:cs="Arial"/>
          <w:b/>
          <w:spacing w:val="-14"/>
          <w:sz w:val="24"/>
          <w:szCs w:val="24"/>
          <w:lang w:val="pt-BR"/>
        </w:rPr>
        <w:t xml:space="preserve"> </w:t>
      </w:r>
      <w:r w:rsidRPr="00343509">
        <w:rPr>
          <w:rFonts w:ascii="Arial" w:eastAsia="Calibri" w:hAnsi="Arial" w:cs="Arial"/>
          <w:b/>
          <w:sz w:val="24"/>
          <w:szCs w:val="24"/>
          <w:lang w:val="pt-BR"/>
        </w:rPr>
        <w:t>care</w:t>
      </w:r>
      <w:r w:rsidRPr="00343509">
        <w:rPr>
          <w:rFonts w:ascii="Arial" w:eastAsia="Calibri" w:hAnsi="Arial" w:cs="Arial"/>
          <w:b/>
          <w:spacing w:val="-15"/>
          <w:sz w:val="24"/>
          <w:szCs w:val="24"/>
          <w:lang w:val="pt-BR"/>
        </w:rPr>
        <w:t xml:space="preserve"> </w:t>
      </w:r>
      <w:r w:rsidRPr="00343509">
        <w:rPr>
          <w:rFonts w:ascii="Arial" w:eastAsia="Calibri" w:hAnsi="Arial" w:cs="Arial"/>
          <w:b/>
          <w:sz w:val="24"/>
          <w:szCs w:val="24"/>
          <w:lang w:val="pt-BR"/>
        </w:rPr>
        <w:t>poate</w:t>
      </w:r>
      <w:r w:rsidRPr="00343509">
        <w:rPr>
          <w:rFonts w:ascii="Arial" w:eastAsia="Calibri" w:hAnsi="Arial" w:cs="Arial"/>
          <w:b/>
          <w:spacing w:val="-16"/>
          <w:sz w:val="24"/>
          <w:szCs w:val="24"/>
          <w:lang w:val="pt-BR"/>
        </w:rPr>
        <w:t xml:space="preserve"> </w:t>
      </w:r>
      <w:r w:rsidRPr="00343509">
        <w:rPr>
          <w:rFonts w:ascii="Arial" w:eastAsia="Calibri" w:hAnsi="Arial" w:cs="Arial"/>
          <w:b/>
          <w:sz w:val="24"/>
          <w:szCs w:val="24"/>
          <w:lang w:val="pt-BR"/>
        </w:rPr>
        <w:t>afecta</w:t>
      </w:r>
      <w:r w:rsidRPr="00343509">
        <w:rPr>
          <w:rFonts w:ascii="Arial" w:eastAsia="Calibri" w:hAnsi="Arial" w:cs="Arial"/>
          <w:b/>
          <w:spacing w:val="-15"/>
          <w:sz w:val="24"/>
          <w:szCs w:val="24"/>
          <w:lang w:val="pt-BR"/>
        </w:rPr>
        <w:t xml:space="preserve"> </w:t>
      </w:r>
      <w:r w:rsidRPr="00343509">
        <w:rPr>
          <w:rFonts w:ascii="Arial" w:eastAsia="Calibri" w:hAnsi="Arial" w:cs="Arial"/>
          <w:b/>
          <w:spacing w:val="-1"/>
          <w:sz w:val="24"/>
          <w:szCs w:val="24"/>
          <w:lang w:val="pt-BR"/>
        </w:rPr>
        <w:t>aria</w:t>
      </w:r>
      <w:r w:rsidRPr="00343509">
        <w:rPr>
          <w:rFonts w:ascii="Arial" w:eastAsia="Calibri" w:hAnsi="Arial" w:cs="Arial"/>
          <w:b/>
          <w:spacing w:val="-15"/>
          <w:sz w:val="24"/>
          <w:szCs w:val="24"/>
          <w:lang w:val="pt-BR"/>
        </w:rPr>
        <w:t xml:space="preserve"> </w:t>
      </w:r>
      <w:r w:rsidRPr="00343509">
        <w:rPr>
          <w:rFonts w:ascii="Arial" w:eastAsia="Calibri" w:hAnsi="Arial" w:cs="Arial"/>
          <w:b/>
          <w:spacing w:val="-1"/>
          <w:sz w:val="24"/>
          <w:szCs w:val="24"/>
          <w:lang w:val="pt-BR"/>
        </w:rPr>
        <w:t>naturală</w:t>
      </w:r>
      <w:r w:rsidRPr="00343509">
        <w:rPr>
          <w:rFonts w:ascii="Arial" w:eastAsia="Calibri" w:hAnsi="Arial" w:cs="Arial"/>
          <w:b/>
          <w:spacing w:val="-15"/>
          <w:sz w:val="24"/>
          <w:szCs w:val="24"/>
          <w:lang w:val="pt-BR"/>
        </w:rPr>
        <w:t xml:space="preserve"> </w:t>
      </w:r>
      <w:r w:rsidRPr="00343509">
        <w:rPr>
          <w:rFonts w:ascii="Arial" w:eastAsia="Calibri" w:hAnsi="Arial" w:cs="Arial"/>
          <w:b/>
          <w:spacing w:val="-1"/>
          <w:sz w:val="24"/>
          <w:szCs w:val="24"/>
          <w:lang w:val="pt-BR"/>
        </w:rPr>
        <w:t>protejată</w:t>
      </w:r>
      <w:r w:rsidRPr="00343509">
        <w:rPr>
          <w:rFonts w:ascii="Arial" w:eastAsia="Calibri" w:hAnsi="Arial" w:cs="Arial"/>
          <w:b/>
          <w:spacing w:val="-16"/>
          <w:sz w:val="24"/>
          <w:szCs w:val="24"/>
          <w:lang w:val="pt-BR"/>
        </w:rPr>
        <w:t xml:space="preserve"> </w:t>
      </w:r>
      <w:r w:rsidRPr="00343509">
        <w:rPr>
          <w:rFonts w:ascii="Arial" w:eastAsia="Calibri" w:hAnsi="Arial" w:cs="Arial"/>
          <w:b/>
          <w:spacing w:val="-1"/>
          <w:sz w:val="24"/>
          <w:szCs w:val="24"/>
          <w:lang w:val="pt-BR"/>
        </w:rPr>
        <w:t>de</w:t>
      </w:r>
      <w:r w:rsidRPr="00343509">
        <w:rPr>
          <w:rFonts w:ascii="Arial" w:eastAsia="Calibri" w:hAnsi="Arial" w:cs="Arial"/>
          <w:b/>
          <w:spacing w:val="-17"/>
          <w:sz w:val="24"/>
          <w:szCs w:val="24"/>
          <w:lang w:val="pt-BR"/>
        </w:rPr>
        <w:t xml:space="preserve"> </w:t>
      </w:r>
      <w:r w:rsidRPr="00343509">
        <w:rPr>
          <w:rFonts w:ascii="Arial" w:eastAsia="Calibri" w:hAnsi="Arial" w:cs="Arial"/>
          <w:b/>
          <w:spacing w:val="-1"/>
          <w:sz w:val="24"/>
          <w:szCs w:val="24"/>
          <w:lang w:val="pt-BR"/>
        </w:rPr>
        <w:t>interes</w:t>
      </w:r>
      <w:r w:rsidRPr="00343509">
        <w:rPr>
          <w:rFonts w:ascii="Arial" w:eastAsia="Calibri" w:hAnsi="Arial" w:cs="Arial"/>
          <w:b/>
          <w:spacing w:val="-15"/>
          <w:sz w:val="24"/>
          <w:szCs w:val="24"/>
          <w:lang w:val="pt-BR"/>
        </w:rPr>
        <w:t xml:space="preserve"> </w:t>
      </w:r>
      <w:r w:rsidRPr="00343509">
        <w:rPr>
          <w:rFonts w:ascii="Arial" w:eastAsia="Calibri" w:hAnsi="Arial" w:cs="Arial"/>
          <w:b/>
          <w:spacing w:val="-1"/>
          <w:sz w:val="24"/>
          <w:szCs w:val="24"/>
          <w:lang w:val="pt-BR"/>
        </w:rPr>
        <w:t>comunitar</w:t>
      </w:r>
    </w:p>
    <w:p w14:paraId="20438636" w14:textId="77777777" w:rsidR="00FB48F5" w:rsidRPr="00343509" w:rsidRDefault="00FB48F5" w:rsidP="00FB48F5">
      <w:pPr>
        <w:spacing w:after="0" w:line="240" w:lineRule="auto"/>
        <w:rPr>
          <w:rFonts w:ascii="Arial" w:eastAsia="Calibri" w:hAnsi="Arial" w:cs="Arial"/>
          <w:b/>
          <w:sz w:val="24"/>
          <w:szCs w:val="24"/>
          <w:lang w:val="pt-BR"/>
        </w:rPr>
      </w:pPr>
    </w:p>
    <w:p w14:paraId="59808CCC" w14:textId="77777777" w:rsidR="00FB48F5" w:rsidRPr="00343509" w:rsidRDefault="00FB48F5" w:rsidP="00FB48F5">
      <w:pPr>
        <w:spacing w:after="0" w:line="240" w:lineRule="auto"/>
        <w:rPr>
          <w:rFonts w:ascii="Arial" w:eastAsia="Calibri" w:hAnsi="Arial" w:cs="Arial"/>
          <w:sz w:val="24"/>
          <w:szCs w:val="24"/>
          <w:lang w:val="ro-RO"/>
        </w:rPr>
      </w:pPr>
      <w:r w:rsidRPr="00343509">
        <w:rPr>
          <w:rFonts w:ascii="Arial" w:eastAsia="Calibri" w:hAnsi="Arial" w:cs="Arial"/>
          <w:sz w:val="24"/>
          <w:szCs w:val="24"/>
          <w:lang w:val="ro-RO"/>
        </w:rPr>
        <w:tab/>
        <w:t>În vederea identificării efectelor de tip cumulat a fost necesară stabilirea limitelor în cadrul cărora se analizează aceste efecte de tip cumulat, în vederea evaluării adecvate a acestor efecte</w:t>
      </w:r>
    </w:p>
    <w:p w14:paraId="33A65D61" w14:textId="77777777" w:rsidR="00FB48F5" w:rsidRPr="00343509" w:rsidRDefault="00FB48F5" w:rsidP="00FB48F5">
      <w:pPr>
        <w:spacing w:after="0" w:line="240"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De asemenea, planurile și proiectele care au fost luate în considerare pentru evaluarea efectelor semnificative, singulare sau cumulate, sunt reprezentate de activitățile similare cu cele ale proiectului analizat, efectuate în interiorul sitului Natura 2000, pentru impactul de tip direct, iar pentru impactul indirect au fost luate în considerare și evaluate atât aceste activități cât și activitățile agricole și  industriale datorită faptului că implică activități de transport prin zone naturale. </w:t>
      </w:r>
    </w:p>
    <w:p w14:paraId="105921F7" w14:textId="77777777" w:rsidR="00FB48F5" w:rsidRPr="00343509" w:rsidRDefault="00FB48F5" w:rsidP="00FB48F5">
      <w:pPr>
        <w:spacing w:after="0" w:line="240" w:lineRule="auto"/>
        <w:ind w:firstLine="708"/>
        <w:rPr>
          <w:rFonts w:ascii="Arial" w:eastAsia="Calibri" w:hAnsi="Arial" w:cs="Arial"/>
          <w:sz w:val="24"/>
          <w:szCs w:val="24"/>
          <w:lang w:val="ro-RO"/>
        </w:rPr>
      </w:pPr>
      <w:r w:rsidRPr="00343509">
        <w:rPr>
          <w:rFonts w:ascii="Arial" w:eastAsia="Calibri" w:hAnsi="Arial" w:cs="Arial"/>
          <w:sz w:val="24"/>
          <w:szCs w:val="24"/>
          <w:lang w:val="ro-RO"/>
        </w:rPr>
        <w:t>De asemenea, posibilitățile de cumulare a potențialelor efecte asupra mediului pentru diferite proiecte și planuri din zona delimitată, sunt reprezentate de fapt de acele fluxuri din fiecare activitate specifică a unui plan, fluxuri care în punctele în care se intersectează pot da naștere unor efecte de tip cumulat.</w:t>
      </w:r>
    </w:p>
    <w:p w14:paraId="4678BE65" w14:textId="77777777" w:rsidR="00FB48F5" w:rsidRPr="00343509" w:rsidRDefault="00FB48F5" w:rsidP="00FB48F5">
      <w:pPr>
        <w:spacing w:after="0" w:line="240" w:lineRule="auto"/>
        <w:ind w:firstLine="708"/>
        <w:rPr>
          <w:rFonts w:ascii="Arial" w:eastAsia="Calibri" w:hAnsi="Arial" w:cs="Arial"/>
          <w:sz w:val="24"/>
          <w:szCs w:val="24"/>
          <w:lang w:val="ro-RO"/>
        </w:rPr>
      </w:pPr>
      <w:r w:rsidRPr="00343509">
        <w:rPr>
          <w:rFonts w:ascii="Arial" w:eastAsia="Calibri" w:hAnsi="Arial" w:cs="Arial"/>
          <w:sz w:val="24"/>
          <w:szCs w:val="24"/>
          <w:lang w:val="ro-RO"/>
        </w:rPr>
        <w:t xml:space="preserve">În zona proiectului nu există surse de poluare industrială, iar în </w:t>
      </w:r>
      <w:proofErr w:type="spellStart"/>
      <w:r w:rsidRPr="00343509">
        <w:rPr>
          <w:rFonts w:ascii="Arial" w:eastAsia="Calibri" w:hAnsi="Arial" w:cs="Arial"/>
          <w:sz w:val="24"/>
          <w:szCs w:val="24"/>
          <w:lang w:val="ro-RO"/>
        </w:rPr>
        <w:t>arborete</w:t>
      </w:r>
      <w:proofErr w:type="spellEnd"/>
      <w:r w:rsidRPr="00343509">
        <w:rPr>
          <w:rFonts w:ascii="Arial" w:eastAsia="Calibri" w:hAnsi="Arial" w:cs="Arial"/>
          <w:sz w:val="24"/>
          <w:szCs w:val="24"/>
          <w:lang w:val="ro-RO"/>
        </w:rPr>
        <w:t xml:space="preserve"> nu au fost semnalate influențe de poluare de la surse din zonă.</w:t>
      </w:r>
    </w:p>
    <w:p w14:paraId="212D1557" w14:textId="77777777" w:rsidR="00992091" w:rsidRPr="00343509" w:rsidRDefault="00992091" w:rsidP="00FB48F5">
      <w:pPr>
        <w:spacing w:after="0" w:line="240" w:lineRule="auto"/>
        <w:ind w:firstLine="708"/>
        <w:rPr>
          <w:rFonts w:ascii="Arial" w:eastAsia="Calibri" w:hAnsi="Arial" w:cs="Arial"/>
          <w:sz w:val="24"/>
          <w:szCs w:val="24"/>
          <w:lang w:val="ro-RO"/>
        </w:rPr>
      </w:pPr>
    </w:p>
    <w:p w14:paraId="59986C9E" w14:textId="77777777" w:rsidR="00992091" w:rsidRPr="00343509" w:rsidRDefault="00992091" w:rsidP="00FB48F5">
      <w:pPr>
        <w:spacing w:after="0" w:line="240" w:lineRule="auto"/>
        <w:ind w:firstLine="708"/>
        <w:rPr>
          <w:rFonts w:ascii="Arial" w:eastAsia="Calibri" w:hAnsi="Arial" w:cs="Arial"/>
          <w:sz w:val="24"/>
          <w:szCs w:val="24"/>
          <w:lang w:val="ro-RO"/>
        </w:rPr>
      </w:pPr>
    </w:p>
    <w:p w14:paraId="478BC436" w14:textId="77777777" w:rsidR="00992091" w:rsidRPr="00343509" w:rsidRDefault="00992091" w:rsidP="00FB48F5">
      <w:pPr>
        <w:spacing w:after="0" w:line="240" w:lineRule="auto"/>
        <w:ind w:firstLine="708"/>
        <w:rPr>
          <w:rFonts w:ascii="Arial" w:eastAsia="Calibri" w:hAnsi="Arial" w:cs="Arial"/>
          <w:sz w:val="24"/>
          <w:szCs w:val="24"/>
          <w:lang w:val="ro-RO"/>
        </w:rPr>
      </w:pPr>
    </w:p>
    <w:p w14:paraId="5E96C66D" w14:textId="77777777" w:rsidR="00FB48F5" w:rsidRPr="00343509" w:rsidRDefault="00FB48F5" w:rsidP="00FB48F5">
      <w:pPr>
        <w:spacing w:after="0" w:line="240" w:lineRule="auto"/>
        <w:jc w:val="center"/>
        <w:rPr>
          <w:rFonts w:ascii="Arial" w:eastAsia="Calibri" w:hAnsi="Arial" w:cs="Arial"/>
          <w:b/>
          <w:sz w:val="24"/>
          <w:szCs w:val="24"/>
          <w:lang w:val="ro-RO"/>
        </w:rPr>
      </w:pPr>
      <w:r w:rsidRPr="00343509">
        <w:rPr>
          <w:rFonts w:ascii="Arial" w:eastAsia="Calibri" w:hAnsi="Arial" w:cs="Arial"/>
          <w:b/>
          <w:spacing w:val="-3"/>
          <w:sz w:val="24"/>
          <w:szCs w:val="24"/>
          <w:lang w:val="ro-RO"/>
        </w:rPr>
        <w:t>13. Alte</w:t>
      </w:r>
      <w:r w:rsidRPr="00343509">
        <w:rPr>
          <w:rFonts w:ascii="Arial" w:eastAsia="Calibri" w:hAnsi="Arial" w:cs="Arial"/>
          <w:b/>
          <w:spacing w:val="-14"/>
          <w:sz w:val="24"/>
          <w:szCs w:val="24"/>
          <w:lang w:val="ro-RO"/>
        </w:rPr>
        <w:t xml:space="preserve"> </w:t>
      </w:r>
      <w:proofErr w:type="spellStart"/>
      <w:r w:rsidRPr="00343509">
        <w:rPr>
          <w:rFonts w:ascii="Arial" w:eastAsia="Calibri" w:hAnsi="Arial" w:cs="Arial"/>
          <w:b/>
          <w:sz w:val="24"/>
          <w:szCs w:val="24"/>
          <w:lang w:val="ro-RO"/>
        </w:rPr>
        <w:t>informaţii</w:t>
      </w:r>
      <w:proofErr w:type="spellEnd"/>
      <w:r w:rsidRPr="00343509">
        <w:rPr>
          <w:rFonts w:ascii="Arial" w:eastAsia="Calibri" w:hAnsi="Arial" w:cs="Arial"/>
          <w:b/>
          <w:spacing w:val="-14"/>
          <w:sz w:val="24"/>
          <w:szCs w:val="24"/>
          <w:lang w:val="ro-RO"/>
        </w:rPr>
        <w:t xml:space="preserve"> </w:t>
      </w:r>
      <w:r w:rsidRPr="00343509">
        <w:rPr>
          <w:rFonts w:ascii="Arial" w:eastAsia="Calibri" w:hAnsi="Arial" w:cs="Arial"/>
          <w:b/>
          <w:sz w:val="24"/>
          <w:szCs w:val="24"/>
          <w:lang w:val="ro-RO"/>
        </w:rPr>
        <w:t>solicitate</w:t>
      </w:r>
      <w:r w:rsidRPr="00343509">
        <w:rPr>
          <w:rFonts w:ascii="Arial" w:eastAsia="Calibri" w:hAnsi="Arial" w:cs="Arial"/>
          <w:b/>
          <w:spacing w:val="-13"/>
          <w:sz w:val="24"/>
          <w:szCs w:val="24"/>
          <w:lang w:val="ro-RO"/>
        </w:rPr>
        <w:t xml:space="preserve"> </w:t>
      </w:r>
      <w:r w:rsidRPr="00343509">
        <w:rPr>
          <w:rFonts w:ascii="Arial" w:eastAsia="Calibri" w:hAnsi="Arial" w:cs="Arial"/>
          <w:b/>
          <w:sz w:val="24"/>
          <w:szCs w:val="24"/>
          <w:lang w:val="ro-RO"/>
        </w:rPr>
        <w:t>de</w:t>
      </w:r>
      <w:r w:rsidRPr="00343509">
        <w:rPr>
          <w:rFonts w:ascii="Arial" w:eastAsia="Calibri" w:hAnsi="Arial" w:cs="Arial"/>
          <w:b/>
          <w:spacing w:val="-14"/>
          <w:sz w:val="24"/>
          <w:szCs w:val="24"/>
          <w:lang w:val="ro-RO"/>
        </w:rPr>
        <w:t xml:space="preserve"> </w:t>
      </w:r>
      <w:r w:rsidRPr="00343509">
        <w:rPr>
          <w:rFonts w:ascii="Arial" w:eastAsia="Calibri" w:hAnsi="Arial" w:cs="Arial"/>
          <w:b/>
          <w:sz w:val="24"/>
          <w:szCs w:val="24"/>
          <w:lang w:val="ro-RO"/>
        </w:rPr>
        <w:t>către</w:t>
      </w:r>
      <w:r w:rsidRPr="00343509">
        <w:rPr>
          <w:rFonts w:ascii="Arial" w:eastAsia="Calibri" w:hAnsi="Arial" w:cs="Arial"/>
          <w:b/>
          <w:spacing w:val="-16"/>
          <w:sz w:val="24"/>
          <w:szCs w:val="24"/>
          <w:lang w:val="ro-RO"/>
        </w:rPr>
        <w:t xml:space="preserve"> </w:t>
      </w:r>
      <w:r w:rsidRPr="00343509">
        <w:rPr>
          <w:rFonts w:ascii="Arial" w:eastAsia="Calibri" w:hAnsi="Arial" w:cs="Arial"/>
          <w:b/>
          <w:sz w:val="24"/>
          <w:szCs w:val="24"/>
          <w:lang w:val="ro-RO"/>
        </w:rPr>
        <w:t>autoritatea</w:t>
      </w:r>
      <w:r w:rsidRPr="00343509">
        <w:rPr>
          <w:rFonts w:ascii="Arial" w:eastAsia="Calibri" w:hAnsi="Arial" w:cs="Arial"/>
          <w:b/>
          <w:spacing w:val="-14"/>
          <w:sz w:val="24"/>
          <w:szCs w:val="24"/>
          <w:lang w:val="ro-RO"/>
        </w:rPr>
        <w:t xml:space="preserve"> </w:t>
      </w:r>
      <w:r w:rsidRPr="00343509">
        <w:rPr>
          <w:rFonts w:ascii="Arial" w:eastAsia="Calibri" w:hAnsi="Arial" w:cs="Arial"/>
          <w:b/>
          <w:sz w:val="24"/>
          <w:szCs w:val="24"/>
          <w:lang w:val="ro-RO"/>
        </w:rPr>
        <w:t>competentă</w:t>
      </w:r>
    </w:p>
    <w:p w14:paraId="59472E4B" w14:textId="77777777" w:rsidR="00FB48F5" w:rsidRPr="00343509" w:rsidRDefault="00FB48F5" w:rsidP="00FB48F5">
      <w:pPr>
        <w:spacing w:after="0" w:line="240" w:lineRule="auto"/>
        <w:jc w:val="center"/>
        <w:rPr>
          <w:rFonts w:ascii="Arial" w:eastAsia="Calibri" w:hAnsi="Arial" w:cs="Arial"/>
          <w:b/>
          <w:sz w:val="24"/>
          <w:szCs w:val="24"/>
          <w:lang w:val="ro-RO"/>
        </w:rPr>
      </w:pPr>
      <w:r w:rsidRPr="00343509">
        <w:rPr>
          <w:rFonts w:ascii="Arial" w:eastAsia="Calibri" w:hAnsi="Arial" w:cs="Arial"/>
          <w:b/>
          <w:sz w:val="24"/>
          <w:szCs w:val="24"/>
          <w:lang w:val="ro-RO"/>
        </w:rPr>
        <w:t>pentru</w:t>
      </w:r>
      <w:r w:rsidRPr="00343509">
        <w:rPr>
          <w:rFonts w:ascii="Arial" w:eastAsia="Calibri" w:hAnsi="Arial" w:cs="Arial"/>
          <w:b/>
          <w:spacing w:val="-15"/>
          <w:sz w:val="24"/>
          <w:szCs w:val="24"/>
          <w:lang w:val="ro-RO"/>
        </w:rPr>
        <w:t xml:space="preserve"> </w:t>
      </w:r>
      <w:proofErr w:type="spellStart"/>
      <w:r w:rsidRPr="00343509">
        <w:rPr>
          <w:rFonts w:ascii="Arial" w:eastAsia="Calibri" w:hAnsi="Arial" w:cs="Arial"/>
          <w:b/>
          <w:sz w:val="24"/>
          <w:szCs w:val="24"/>
          <w:lang w:val="ro-RO"/>
        </w:rPr>
        <w:t>protecţia</w:t>
      </w:r>
      <w:proofErr w:type="spellEnd"/>
      <w:r w:rsidRPr="00343509">
        <w:rPr>
          <w:rFonts w:ascii="Arial" w:eastAsia="Calibri" w:hAnsi="Arial" w:cs="Arial"/>
          <w:b/>
          <w:spacing w:val="-14"/>
          <w:sz w:val="24"/>
          <w:szCs w:val="24"/>
          <w:lang w:val="ro-RO"/>
        </w:rPr>
        <w:t xml:space="preserve"> </w:t>
      </w:r>
      <w:r w:rsidRPr="00343509">
        <w:rPr>
          <w:rFonts w:ascii="Arial" w:eastAsia="Calibri" w:hAnsi="Arial" w:cs="Arial"/>
          <w:b/>
          <w:sz w:val="24"/>
          <w:szCs w:val="24"/>
          <w:lang w:val="ro-RO"/>
        </w:rPr>
        <w:t>mediului</w:t>
      </w:r>
    </w:p>
    <w:p w14:paraId="1AC7E643" w14:textId="77777777" w:rsidR="00FB48F5" w:rsidRPr="00343509" w:rsidRDefault="00FB48F5" w:rsidP="00FB48F5">
      <w:pPr>
        <w:spacing w:after="200" w:line="276" w:lineRule="auto"/>
        <w:jc w:val="center"/>
        <w:rPr>
          <w:rFonts w:ascii="Calibri" w:eastAsia="Calibri" w:hAnsi="Calibri" w:cs="Times New Roman"/>
          <w:sz w:val="24"/>
          <w:szCs w:val="24"/>
          <w:lang w:val="ro-RO"/>
        </w:rPr>
      </w:pPr>
    </w:p>
    <w:p w14:paraId="01D96B37" w14:textId="77777777" w:rsidR="00FB48F5" w:rsidRPr="00343509" w:rsidRDefault="00FB48F5" w:rsidP="00FB48F5">
      <w:pPr>
        <w:spacing w:after="200" w:line="276" w:lineRule="auto"/>
        <w:ind w:firstLine="567"/>
        <w:rPr>
          <w:rFonts w:ascii="Arial" w:eastAsia="Calibri" w:hAnsi="Arial" w:cs="Arial"/>
          <w:sz w:val="24"/>
          <w:szCs w:val="24"/>
          <w:lang w:val="ro-RO"/>
        </w:rPr>
      </w:pPr>
      <w:r w:rsidRPr="00343509">
        <w:rPr>
          <w:rFonts w:ascii="Arial" w:eastAsia="Calibri" w:hAnsi="Arial" w:cs="Arial"/>
          <w:sz w:val="24"/>
          <w:szCs w:val="24"/>
          <w:lang w:val="ro-RO"/>
        </w:rPr>
        <w:t xml:space="preserve">La încadrarea </w:t>
      </w:r>
      <w:proofErr w:type="spellStart"/>
      <w:r w:rsidRPr="00343509">
        <w:rPr>
          <w:rFonts w:ascii="Arial" w:eastAsia="Calibri" w:hAnsi="Arial" w:cs="Arial"/>
          <w:sz w:val="24"/>
          <w:szCs w:val="24"/>
          <w:lang w:val="ro-RO"/>
        </w:rPr>
        <w:t>arboretelor</w:t>
      </w:r>
      <w:proofErr w:type="spellEnd"/>
      <w:r w:rsidRPr="00343509">
        <w:rPr>
          <w:rFonts w:ascii="Arial" w:eastAsia="Calibri" w:hAnsi="Arial" w:cs="Arial"/>
          <w:sz w:val="24"/>
          <w:szCs w:val="24"/>
          <w:lang w:val="ro-RO"/>
        </w:rPr>
        <w:t xml:space="preserve"> în planurile de lucrări, proiectantul a analizat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aplicat prevederile Ordinului 3397/2012 privind stabilirea criteriilor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indicatorilor de identificare a pădurilor virgine </w:t>
      </w:r>
      <w:proofErr w:type="spellStart"/>
      <w:r w:rsidRPr="00343509">
        <w:rPr>
          <w:rFonts w:ascii="Arial" w:eastAsia="Calibri" w:hAnsi="Arial" w:cs="Arial"/>
          <w:sz w:val="24"/>
          <w:szCs w:val="24"/>
          <w:lang w:val="ro-RO"/>
        </w:rPr>
        <w:t>şi</w:t>
      </w:r>
      <w:proofErr w:type="spellEnd"/>
      <w:r w:rsidRPr="00343509">
        <w:rPr>
          <w:rFonts w:ascii="Arial" w:eastAsia="Calibri" w:hAnsi="Arial" w:cs="Arial"/>
          <w:sz w:val="24"/>
          <w:szCs w:val="24"/>
          <w:lang w:val="ro-RO"/>
        </w:rPr>
        <w:t xml:space="preserve"> </w:t>
      </w:r>
      <w:proofErr w:type="spellStart"/>
      <w:r w:rsidRPr="00343509">
        <w:rPr>
          <w:rFonts w:ascii="Arial" w:eastAsia="Calibri" w:hAnsi="Arial" w:cs="Arial"/>
          <w:sz w:val="24"/>
          <w:szCs w:val="24"/>
          <w:lang w:val="ro-RO"/>
        </w:rPr>
        <w:t>cvasivirgine</w:t>
      </w:r>
      <w:proofErr w:type="spellEnd"/>
      <w:r w:rsidRPr="00343509">
        <w:rPr>
          <w:rFonts w:ascii="Arial" w:eastAsia="Calibri" w:hAnsi="Arial" w:cs="Arial"/>
          <w:sz w:val="24"/>
          <w:szCs w:val="24"/>
          <w:lang w:val="ro-RO"/>
        </w:rPr>
        <w:t xml:space="preserve"> în România, lucru consemnat și în procesul verbal al Conferinței a </w:t>
      </w:r>
      <w:proofErr w:type="spellStart"/>
      <w:r w:rsidRPr="00343509">
        <w:rPr>
          <w:rFonts w:ascii="Arial" w:eastAsia="Calibri" w:hAnsi="Arial" w:cs="Arial"/>
          <w:sz w:val="24"/>
          <w:szCs w:val="24"/>
          <w:lang w:val="ro-RO"/>
        </w:rPr>
        <w:t>a</w:t>
      </w:r>
      <w:proofErr w:type="spellEnd"/>
      <w:r w:rsidRPr="00343509">
        <w:rPr>
          <w:rFonts w:ascii="Arial" w:eastAsia="Calibri" w:hAnsi="Arial" w:cs="Arial"/>
          <w:sz w:val="24"/>
          <w:szCs w:val="24"/>
          <w:lang w:val="ro-RO"/>
        </w:rPr>
        <w:t xml:space="preserve"> II-a de amenajare nr. </w:t>
      </w:r>
      <w:r w:rsidR="00992091" w:rsidRPr="00343509">
        <w:rPr>
          <w:rFonts w:ascii="Arial" w:eastAsia="Calibri" w:hAnsi="Arial" w:cs="Arial"/>
          <w:b/>
          <w:i/>
          <w:sz w:val="24"/>
          <w:szCs w:val="24"/>
          <w:lang w:val="ro-RO"/>
        </w:rPr>
        <w:t>21</w:t>
      </w:r>
      <w:r w:rsidRPr="00343509">
        <w:rPr>
          <w:rFonts w:ascii="Arial" w:eastAsia="Calibri" w:hAnsi="Arial" w:cs="Arial"/>
          <w:b/>
          <w:i/>
          <w:sz w:val="24"/>
          <w:szCs w:val="24"/>
          <w:lang w:val="ro-RO"/>
        </w:rPr>
        <w:t xml:space="preserve"> / 19.07.2022</w:t>
      </w:r>
      <w:r w:rsidRPr="00343509">
        <w:rPr>
          <w:rFonts w:ascii="Arial" w:eastAsia="Calibri" w:hAnsi="Arial" w:cs="Arial"/>
          <w:sz w:val="24"/>
          <w:szCs w:val="24"/>
          <w:lang w:val="ro-RO"/>
        </w:rPr>
        <w:t xml:space="preserve">. </w:t>
      </w:r>
    </w:p>
    <w:p w14:paraId="0CF2CC6A" w14:textId="3FC701C7" w:rsidR="00FB48F5" w:rsidRDefault="00FB48F5" w:rsidP="00992091">
      <w:pPr>
        <w:spacing w:after="200" w:line="276" w:lineRule="auto"/>
        <w:ind w:firstLine="567"/>
        <w:rPr>
          <w:rFonts w:ascii="Arial" w:eastAsia="Calibri" w:hAnsi="Arial" w:cs="Arial"/>
          <w:sz w:val="24"/>
          <w:szCs w:val="24"/>
          <w:lang w:val="ro-RO"/>
        </w:rPr>
      </w:pPr>
      <w:r w:rsidRPr="00343509">
        <w:rPr>
          <w:rFonts w:ascii="Arial" w:eastAsia="Calibri" w:hAnsi="Arial" w:cs="Arial"/>
          <w:sz w:val="24"/>
          <w:szCs w:val="24"/>
          <w:lang w:val="ro-RO"/>
        </w:rPr>
        <w:t xml:space="preserve">În urma acestei analize </w:t>
      </w:r>
      <w:r w:rsidRPr="00343509">
        <w:rPr>
          <w:rFonts w:ascii="Arial" w:eastAsia="Calibri" w:hAnsi="Arial" w:cs="Arial"/>
          <w:b/>
          <w:sz w:val="24"/>
          <w:szCs w:val="24"/>
          <w:lang w:val="ro-RO"/>
        </w:rPr>
        <w:t xml:space="preserve">nu au fost identificate păduri virgine s-au </w:t>
      </w:r>
      <w:proofErr w:type="spellStart"/>
      <w:r w:rsidRPr="00343509">
        <w:rPr>
          <w:rFonts w:ascii="Arial" w:eastAsia="Calibri" w:hAnsi="Arial" w:cs="Arial"/>
          <w:b/>
          <w:sz w:val="24"/>
          <w:szCs w:val="24"/>
          <w:lang w:val="ro-RO"/>
        </w:rPr>
        <w:t>cvasivirgine</w:t>
      </w:r>
      <w:proofErr w:type="spellEnd"/>
      <w:r w:rsidRPr="00343509">
        <w:rPr>
          <w:rFonts w:ascii="Arial" w:eastAsia="Calibri" w:hAnsi="Arial" w:cs="Arial"/>
          <w:b/>
          <w:sz w:val="24"/>
          <w:szCs w:val="24"/>
          <w:lang w:val="ro-RO"/>
        </w:rPr>
        <w:t xml:space="preserve"> și nici alte păduri cu valoare ridicată a </w:t>
      </w:r>
      <w:proofErr w:type="spellStart"/>
      <w:r w:rsidRPr="00343509">
        <w:rPr>
          <w:rFonts w:ascii="Arial" w:eastAsia="Calibri" w:hAnsi="Arial" w:cs="Arial"/>
          <w:b/>
          <w:sz w:val="24"/>
          <w:szCs w:val="24"/>
          <w:lang w:val="ro-RO"/>
        </w:rPr>
        <w:t>biodivesității</w:t>
      </w:r>
      <w:proofErr w:type="spellEnd"/>
      <w:r w:rsidRPr="00343509">
        <w:rPr>
          <w:rFonts w:ascii="Arial" w:eastAsia="Calibri" w:hAnsi="Arial" w:cs="Arial"/>
          <w:sz w:val="24"/>
          <w:szCs w:val="24"/>
          <w:lang w:val="ro-RO"/>
        </w:rPr>
        <w:t xml:space="preserve">, în afara celor </w:t>
      </w:r>
      <w:proofErr w:type="spellStart"/>
      <w:r w:rsidRPr="00343509">
        <w:rPr>
          <w:rFonts w:ascii="Arial" w:eastAsia="Calibri" w:hAnsi="Arial" w:cs="Arial"/>
          <w:sz w:val="24"/>
          <w:szCs w:val="24"/>
          <w:lang w:val="ro-RO"/>
        </w:rPr>
        <w:t>zonate</w:t>
      </w:r>
      <w:proofErr w:type="spellEnd"/>
      <w:r w:rsidRPr="00343509">
        <w:rPr>
          <w:rFonts w:ascii="Arial" w:eastAsia="Calibri" w:hAnsi="Arial" w:cs="Arial"/>
          <w:sz w:val="24"/>
          <w:szCs w:val="24"/>
          <w:lang w:val="ro-RO"/>
        </w:rPr>
        <w:t xml:space="preserve"> ca a</w:t>
      </w:r>
      <w:r w:rsidR="00992091" w:rsidRPr="00343509">
        <w:rPr>
          <w:rFonts w:ascii="Arial" w:eastAsia="Calibri" w:hAnsi="Arial" w:cs="Arial"/>
          <w:sz w:val="24"/>
          <w:szCs w:val="24"/>
          <w:lang w:val="ro-RO"/>
        </w:rPr>
        <w:t>tare în prezentul amenajament.</w:t>
      </w:r>
    </w:p>
    <w:p w14:paraId="509C08D5" w14:textId="0D0BAF8B" w:rsidR="008B30C5" w:rsidRDefault="008B30C5" w:rsidP="00992091">
      <w:pPr>
        <w:spacing w:after="200" w:line="276" w:lineRule="auto"/>
        <w:ind w:firstLine="567"/>
        <w:rPr>
          <w:rFonts w:ascii="Arial" w:eastAsia="Calibri" w:hAnsi="Arial" w:cs="Arial"/>
          <w:sz w:val="24"/>
          <w:szCs w:val="24"/>
          <w:lang w:val="ro-RO"/>
        </w:rPr>
      </w:pPr>
    </w:p>
    <w:p w14:paraId="5998B129" w14:textId="77777777" w:rsidR="00FB48F5" w:rsidRPr="00343509" w:rsidRDefault="00FB48F5" w:rsidP="00FB48F5">
      <w:pPr>
        <w:widowControl w:val="0"/>
        <w:numPr>
          <w:ilvl w:val="1"/>
          <w:numId w:val="5"/>
        </w:numPr>
        <w:tabs>
          <w:tab w:val="left" w:pos="540"/>
          <w:tab w:val="left" w:pos="1603"/>
          <w:tab w:val="num" w:pos="1843"/>
          <w:tab w:val="left" w:pos="8640"/>
        </w:tabs>
        <w:autoSpaceDE w:val="0"/>
        <w:autoSpaceDN w:val="0"/>
        <w:spacing w:before="137" w:after="0" w:line="240" w:lineRule="auto"/>
        <w:ind w:left="284" w:right="-70"/>
        <w:jc w:val="center"/>
        <w:outlineLvl w:val="0"/>
        <w:rPr>
          <w:rFonts w:ascii="Arial" w:eastAsia="Arial" w:hAnsi="Arial" w:cs="Arial"/>
          <w:b/>
          <w:bCs/>
          <w:sz w:val="28"/>
          <w:szCs w:val="28"/>
          <w:lang w:val="ro-RO"/>
        </w:rPr>
      </w:pPr>
      <w:r w:rsidRPr="00343509">
        <w:rPr>
          <w:rFonts w:ascii="Arial" w:eastAsia="Arial" w:hAnsi="Arial" w:cs="Arial"/>
          <w:b/>
          <w:bCs/>
          <w:spacing w:val="-2"/>
          <w:sz w:val="28"/>
          <w:szCs w:val="28"/>
          <w:lang w:val="ro-RO"/>
        </w:rPr>
        <w:lastRenderedPageBreak/>
        <w:t>INFORMAŢII</w:t>
      </w:r>
      <w:r w:rsidRPr="00343509">
        <w:rPr>
          <w:rFonts w:ascii="Arial" w:eastAsia="Arial" w:hAnsi="Arial" w:cs="Arial"/>
          <w:b/>
          <w:bCs/>
          <w:spacing w:val="-17"/>
          <w:sz w:val="28"/>
          <w:szCs w:val="28"/>
          <w:lang w:val="ro-RO"/>
        </w:rPr>
        <w:t xml:space="preserve"> </w:t>
      </w:r>
      <w:r w:rsidRPr="00343509">
        <w:rPr>
          <w:rFonts w:ascii="Arial" w:eastAsia="Arial" w:hAnsi="Arial" w:cs="Arial"/>
          <w:b/>
          <w:bCs/>
          <w:spacing w:val="-2"/>
          <w:sz w:val="28"/>
          <w:szCs w:val="28"/>
          <w:lang w:val="ro-RO"/>
        </w:rPr>
        <w:t>PRIVIND</w:t>
      </w:r>
      <w:r w:rsidRPr="00343509">
        <w:rPr>
          <w:rFonts w:ascii="Arial" w:eastAsia="Arial" w:hAnsi="Arial" w:cs="Arial"/>
          <w:b/>
          <w:bCs/>
          <w:spacing w:val="-16"/>
          <w:sz w:val="28"/>
          <w:szCs w:val="28"/>
          <w:lang w:val="ro-RO"/>
        </w:rPr>
        <w:t xml:space="preserve"> </w:t>
      </w:r>
      <w:r w:rsidRPr="00343509">
        <w:rPr>
          <w:rFonts w:ascii="Arial" w:eastAsia="Arial" w:hAnsi="Arial" w:cs="Arial"/>
          <w:b/>
          <w:bCs/>
          <w:spacing w:val="-2"/>
          <w:sz w:val="28"/>
          <w:szCs w:val="28"/>
          <w:lang w:val="ro-RO"/>
        </w:rPr>
        <w:t>ARIILE</w:t>
      </w:r>
      <w:r w:rsidRPr="00343509">
        <w:rPr>
          <w:rFonts w:ascii="Arial" w:eastAsia="Arial" w:hAnsi="Arial" w:cs="Arial"/>
          <w:b/>
          <w:bCs/>
          <w:spacing w:val="-17"/>
          <w:sz w:val="28"/>
          <w:szCs w:val="28"/>
          <w:lang w:val="ro-RO"/>
        </w:rPr>
        <w:t xml:space="preserve"> </w:t>
      </w:r>
      <w:r w:rsidRPr="00343509">
        <w:rPr>
          <w:rFonts w:ascii="Arial" w:eastAsia="Arial" w:hAnsi="Arial" w:cs="Arial"/>
          <w:b/>
          <w:bCs/>
          <w:spacing w:val="-2"/>
          <w:sz w:val="28"/>
          <w:szCs w:val="28"/>
          <w:lang w:val="ro-RO"/>
        </w:rPr>
        <w:t>NATURALE</w:t>
      </w:r>
      <w:r w:rsidRPr="00343509">
        <w:rPr>
          <w:rFonts w:ascii="Arial" w:eastAsia="Arial" w:hAnsi="Arial" w:cs="Arial"/>
          <w:b/>
          <w:bCs/>
          <w:spacing w:val="-16"/>
          <w:sz w:val="28"/>
          <w:szCs w:val="28"/>
          <w:lang w:val="ro-RO"/>
        </w:rPr>
        <w:t xml:space="preserve"> </w:t>
      </w:r>
      <w:r w:rsidRPr="00343509">
        <w:rPr>
          <w:rFonts w:ascii="Arial" w:eastAsia="Arial" w:hAnsi="Arial" w:cs="Arial"/>
          <w:b/>
          <w:bCs/>
          <w:spacing w:val="-1"/>
          <w:sz w:val="28"/>
          <w:szCs w:val="28"/>
          <w:lang w:val="ro-RO"/>
        </w:rPr>
        <w:t>PROTEJATE</w:t>
      </w:r>
      <w:r w:rsidRPr="00343509">
        <w:rPr>
          <w:rFonts w:ascii="Arial" w:eastAsia="Arial" w:hAnsi="Arial" w:cs="Arial"/>
          <w:b/>
          <w:bCs/>
          <w:spacing w:val="-14"/>
          <w:sz w:val="28"/>
          <w:szCs w:val="28"/>
          <w:lang w:val="ro-RO"/>
        </w:rPr>
        <w:t xml:space="preserve"> </w:t>
      </w:r>
      <w:r w:rsidRPr="00343509">
        <w:rPr>
          <w:rFonts w:ascii="Arial" w:eastAsia="Arial" w:hAnsi="Arial" w:cs="Arial"/>
          <w:b/>
          <w:bCs/>
          <w:spacing w:val="-1"/>
          <w:sz w:val="28"/>
          <w:szCs w:val="28"/>
          <w:lang w:val="ro-RO"/>
        </w:rPr>
        <w:t>DE</w:t>
      </w:r>
      <w:r w:rsidRPr="00343509">
        <w:rPr>
          <w:rFonts w:ascii="Arial" w:eastAsia="Arial" w:hAnsi="Arial" w:cs="Arial"/>
          <w:b/>
          <w:bCs/>
          <w:spacing w:val="-75"/>
          <w:sz w:val="28"/>
          <w:szCs w:val="28"/>
          <w:lang w:val="ro-RO"/>
        </w:rPr>
        <w:t xml:space="preserve"> </w:t>
      </w:r>
      <w:r w:rsidRPr="00343509">
        <w:rPr>
          <w:rFonts w:ascii="Arial" w:eastAsia="Arial" w:hAnsi="Arial" w:cs="Arial"/>
          <w:b/>
          <w:bCs/>
          <w:spacing w:val="-1"/>
          <w:sz w:val="28"/>
          <w:szCs w:val="28"/>
          <w:lang w:val="ro-RO"/>
        </w:rPr>
        <w:t>INTERES</w:t>
      </w:r>
      <w:r w:rsidRPr="00343509">
        <w:rPr>
          <w:rFonts w:ascii="Arial" w:eastAsia="Arial" w:hAnsi="Arial" w:cs="Arial"/>
          <w:b/>
          <w:bCs/>
          <w:spacing w:val="-19"/>
          <w:sz w:val="28"/>
          <w:szCs w:val="28"/>
          <w:lang w:val="ro-RO"/>
        </w:rPr>
        <w:t xml:space="preserve"> </w:t>
      </w:r>
      <w:r w:rsidRPr="00343509">
        <w:rPr>
          <w:rFonts w:ascii="Arial" w:eastAsia="Arial" w:hAnsi="Arial" w:cs="Arial"/>
          <w:b/>
          <w:bCs/>
          <w:spacing w:val="-1"/>
          <w:sz w:val="28"/>
          <w:szCs w:val="28"/>
          <w:lang w:val="ro-RO"/>
        </w:rPr>
        <w:t>COMUNITAR</w:t>
      </w:r>
      <w:r w:rsidRPr="00343509">
        <w:rPr>
          <w:rFonts w:ascii="Arial" w:eastAsia="Arial" w:hAnsi="Arial" w:cs="Arial"/>
          <w:b/>
          <w:bCs/>
          <w:spacing w:val="-16"/>
          <w:sz w:val="28"/>
          <w:szCs w:val="28"/>
          <w:lang w:val="ro-RO"/>
        </w:rPr>
        <w:t xml:space="preserve"> </w:t>
      </w:r>
      <w:r w:rsidRPr="00343509">
        <w:rPr>
          <w:rFonts w:ascii="Arial" w:eastAsia="Arial" w:hAnsi="Arial" w:cs="Arial"/>
          <w:b/>
          <w:bCs/>
          <w:spacing w:val="-1"/>
          <w:sz w:val="28"/>
          <w:szCs w:val="28"/>
          <w:lang w:val="ro-RO"/>
        </w:rPr>
        <w:t>AFECTATE</w:t>
      </w:r>
      <w:r w:rsidRPr="00343509">
        <w:rPr>
          <w:rFonts w:ascii="Arial" w:eastAsia="Arial" w:hAnsi="Arial" w:cs="Arial"/>
          <w:b/>
          <w:bCs/>
          <w:spacing w:val="-17"/>
          <w:sz w:val="28"/>
          <w:szCs w:val="28"/>
          <w:lang w:val="ro-RO"/>
        </w:rPr>
        <w:t xml:space="preserve"> </w:t>
      </w:r>
      <w:r w:rsidRPr="00343509">
        <w:rPr>
          <w:rFonts w:ascii="Arial" w:eastAsia="Arial" w:hAnsi="Arial" w:cs="Arial"/>
          <w:b/>
          <w:bCs/>
          <w:sz w:val="28"/>
          <w:szCs w:val="28"/>
          <w:lang w:val="ro-RO"/>
        </w:rPr>
        <w:t>DE</w:t>
      </w:r>
      <w:r w:rsidRPr="00343509">
        <w:rPr>
          <w:rFonts w:ascii="Arial" w:eastAsia="Arial" w:hAnsi="Arial" w:cs="Arial"/>
          <w:b/>
          <w:bCs/>
          <w:spacing w:val="-18"/>
          <w:sz w:val="28"/>
          <w:szCs w:val="28"/>
          <w:lang w:val="ro-RO"/>
        </w:rPr>
        <w:t xml:space="preserve"> </w:t>
      </w:r>
      <w:r w:rsidRPr="00343509">
        <w:rPr>
          <w:rFonts w:ascii="Arial" w:eastAsia="Arial" w:hAnsi="Arial" w:cs="Arial"/>
          <w:b/>
          <w:bCs/>
          <w:sz w:val="28"/>
          <w:szCs w:val="28"/>
          <w:lang w:val="ro-RO"/>
        </w:rPr>
        <w:t>IMPLEMENTAREA</w:t>
      </w:r>
    </w:p>
    <w:p w14:paraId="51D15AA2" w14:textId="77777777" w:rsidR="00FB48F5" w:rsidRPr="00343509" w:rsidRDefault="00FB48F5" w:rsidP="00FB48F5">
      <w:pPr>
        <w:tabs>
          <w:tab w:val="left" w:pos="540"/>
          <w:tab w:val="num" w:pos="1440"/>
          <w:tab w:val="left" w:pos="8640"/>
        </w:tabs>
        <w:spacing w:after="200" w:line="276" w:lineRule="auto"/>
        <w:ind w:right="-70" w:hanging="24"/>
        <w:jc w:val="center"/>
        <w:rPr>
          <w:rFonts w:ascii="Arial" w:eastAsia="Calibri" w:hAnsi="Calibri" w:cs="Times New Roman"/>
          <w:b/>
          <w:sz w:val="28"/>
          <w:lang w:val="ro-RO"/>
        </w:rPr>
      </w:pPr>
      <w:r w:rsidRPr="00343509">
        <w:rPr>
          <w:rFonts w:ascii="Arial" w:eastAsia="Calibri" w:hAnsi="Calibri" w:cs="Times New Roman"/>
          <w:b/>
          <w:spacing w:val="-2"/>
          <w:sz w:val="28"/>
          <w:lang w:val="ro-RO"/>
        </w:rPr>
        <w:t>AMENAJAMENTULUI</w:t>
      </w:r>
      <w:r w:rsidRPr="00343509">
        <w:rPr>
          <w:rFonts w:ascii="Arial" w:eastAsia="Calibri" w:hAnsi="Calibri" w:cs="Times New Roman"/>
          <w:b/>
          <w:spacing w:val="-18"/>
          <w:sz w:val="28"/>
          <w:lang w:val="ro-RO"/>
        </w:rPr>
        <w:t xml:space="preserve"> </w:t>
      </w:r>
      <w:r w:rsidRPr="00343509">
        <w:rPr>
          <w:rFonts w:ascii="Arial" w:eastAsia="Calibri" w:hAnsi="Calibri" w:cs="Times New Roman"/>
          <w:b/>
          <w:spacing w:val="-1"/>
          <w:sz w:val="28"/>
          <w:lang w:val="ro-RO"/>
        </w:rPr>
        <w:t>SILVIC</w:t>
      </w:r>
    </w:p>
    <w:p w14:paraId="678EE738" w14:textId="77777777" w:rsidR="00FB48F5" w:rsidRPr="00343509" w:rsidRDefault="00FB48F5" w:rsidP="00FB48F5">
      <w:pPr>
        <w:widowControl w:val="0"/>
        <w:tabs>
          <w:tab w:val="left" w:pos="540"/>
          <w:tab w:val="num" w:pos="1440"/>
        </w:tabs>
        <w:autoSpaceDE w:val="0"/>
        <w:autoSpaceDN w:val="0"/>
        <w:spacing w:before="11" w:after="0" w:line="240" w:lineRule="auto"/>
        <w:ind w:hanging="24"/>
        <w:jc w:val="center"/>
        <w:rPr>
          <w:rFonts w:ascii="Arial" w:eastAsia="Microsoft Sans Serif" w:hAnsi="Microsoft Sans Serif" w:cs="Microsoft Sans Serif"/>
          <w:b/>
          <w:sz w:val="37"/>
          <w:szCs w:val="20"/>
          <w:lang w:val="ro-RO"/>
        </w:rPr>
      </w:pPr>
    </w:p>
    <w:p w14:paraId="70493E89" w14:textId="77777777" w:rsidR="00FB48F5" w:rsidRPr="00343509" w:rsidRDefault="00FB48F5" w:rsidP="00FB48F5">
      <w:pPr>
        <w:widowControl w:val="0"/>
        <w:numPr>
          <w:ilvl w:val="0"/>
          <w:numId w:val="14"/>
        </w:numPr>
        <w:tabs>
          <w:tab w:val="left" w:pos="180"/>
          <w:tab w:val="left" w:pos="360"/>
          <w:tab w:val="left" w:pos="1860"/>
        </w:tabs>
        <w:autoSpaceDE w:val="0"/>
        <w:autoSpaceDN w:val="0"/>
        <w:spacing w:after="0" w:line="240" w:lineRule="auto"/>
        <w:ind w:right="-70"/>
        <w:jc w:val="center"/>
        <w:outlineLvl w:val="1"/>
        <w:rPr>
          <w:rFonts w:ascii="Arial" w:eastAsia="Arial" w:hAnsi="Arial" w:cs="Arial"/>
          <w:b/>
          <w:bCs/>
          <w:sz w:val="24"/>
          <w:szCs w:val="24"/>
          <w:lang w:val="ro-RO"/>
        </w:rPr>
      </w:pPr>
      <w:r w:rsidRPr="00343509">
        <w:rPr>
          <w:rFonts w:ascii="Arial" w:eastAsia="Arial" w:hAnsi="Arial" w:cs="Arial"/>
          <w:b/>
          <w:bCs/>
          <w:sz w:val="24"/>
          <w:szCs w:val="24"/>
          <w:lang w:val="ro-RO"/>
        </w:rPr>
        <w:t>Date privind</w:t>
      </w:r>
      <w:r w:rsidRPr="00343509">
        <w:rPr>
          <w:rFonts w:ascii="Arial" w:eastAsia="Arial" w:hAnsi="Arial" w:cs="Arial"/>
          <w:b/>
          <w:bCs/>
          <w:spacing w:val="1"/>
          <w:sz w:val="24"/>
          <w:szCs w:val="24"/>
          <w:lang w:val="ro-RO"/>
        </w:rPr>
        <w:t xml:space="preserve"> </w:t>
      </w:r>
      <w:r w:rsidRPr="00343509">
        <w:rPr>
          <w:rFonts w:ascii="Arial" w:eastAsia="Arial" w:hAnsi="Arial" w:cs="Arial"/>
          <w:b/>
          <w:bCs/>
          <w:sz w:val="24"/>
          <w:szCs w:val="24"/>
          <w:lang w:val="ro-RO"/>
        </w:rPr>
        <w:t>ariile naturale protejate de interes comunitar:</w:t>
      </w:r>
      <w:r w:rsidRPr="00343509">
        <w:rPr>
          <w:rFonts w:ascii="Arial" w:eastAsia="Arial" w:hAnsi="Arial" w:cs="Arial"/>
          <w:b/>
          <w:bCs/>
          <w:spacing w:val="-70"/>
          <w:sz w:val="24"/>
          <w:szCs w:val="24"/>
          <w:lang w:val="ro-RO"/>
        </w:rPr>
        <w:t xml:space="preserve"> </w:t>
      </w:r>
      <w:proofErr w:type="spellStart"/>
      <w:r w:rsidRPr="00343509">
        <w:rPr>
          <w:rFonts w:ascii="Arial" w:eastAsia="Arial" w:hAnsi="Arial" w:cs="Arial"/>
          <w:b/>
          <w:bCs/>
          <w:sz w:val="24"/>
          <w:szCs w:val="24"/>
          <w:lang w:val="ro-RO"/>
        </w:rPr>
        <w:t>suprafaţa</w:t>
      </w:r>
      <w:proofErr w:type="spellEnd"/>
      <w:r w:rsidRPr="00343509">
        <w:rPr>
          <w:rFonts w:ascii="Arial" w:eastAsia="Arial" w:hAnsi="Arial" w:cs="Arial"/>
          <w:b/>
          <w:bCs/>
          <w:sz w:val="24"/>
          <w:szCs w:val="24"/>
          <w:lang w:val="ro-RO"/>
        </w:rPr>
        <w:t>,</w:t>
      </w:r>
      <w:r w:rsidRPr="00343509">
        <w:rPr>
          <w:rFonts w:ascii="Arial" w:eastAsia="Arial" w:hAnsi="Arial" w:cs="Arial"/>
          <w:b/>
          <w:bCs/>
          <w:spacing w:val="-5"/>
          <w:sz w:val="24"/>
          <w:szCs w:val="24"/>
          <w:lang w:val="ro-RO"/>
        </w:rPr>
        <w:t xml:space="preserve"> </w:t>
      </w:r>
      <w:r w:rsidRPr="00343509">
        <w:rPr>
          <w:rFonts w:ascii="Arial" w:eastAsia="Arial" w:hAnsi="Arial" w:cs="Arial"/>
          <w:b/>
          <w:bCs/>
          <w:sz w:val="24"/>
          <w:szCs w:val="24"/>
          <w:lang w:val="ro-RO"/>
        </w:rPr>
        <w:t>tipuri</w:t>
      </w:r>
      <w:r w:rsidRPr="00343509">
        <w:rPr>
          <w:rFonts w:ascii="Arial" w:eastAsia="Arial" w:hAnsi="Arial" w:cs="Arial"/>
          <w:b/>
          <w:bCs/>
          <w:spacing w:val="-4"/>
          <w:sz w:val="24"/>
          <w:szCs w:val="24"/>
          <w:lang w:val="ro-RO"/>
        </w:rPr>
        <w:t xml:space="preserve"> </w:t>
      </w:r>
      <w:r w:rsidRPr="00343509">
        <w:rPr>
          <w:rFonts w:ascii="Arial" w:eastAsia="Arial" w:hAnsi="Arial" w:cs="Arial"/>
          <w:b/>
          <w:bCs/>
          <w:sz w:val="24"/>
          <w:szCs w:val="24"/>
          <w:lang w:val="ro-RO"/>
        </w:rPr>
        <w:t>de</w:t>
      </w:r>
      <w:r w:rsidRPr="00343509">
        <w:rPr>
          <w:rFonts w:ascii="Arial" w:eastAsia="Arial" w:hAnsi="Arial" w:cs="Arial"/>
          <w:b/>
          <w:bCs/>
          <w:spacing w:val="-2"/>
          <w:sz w:val="24"/>
          <w:szCs w:val="24"/>
          <w:lang w:val="ro-RO"/>
        </w:rPr>
        <w:t xml:space="preserve"> </w:t>
      </w:r>
      <w:r w:rsidRPr="00343509">
        <w:rPr>
          <w:rFonts w:ascii="Arial" w:eastAsia="Arial" w:hAnsi="Arial" w:cs="Arial"/>
          <w:b/>
          <w:bCs/>
          <w:sz w:val="24"/>
          <w:szCs w:val="24"/>
          <w:lang w:val="ro-RO"/>
        </w:rPr>
        <w:t>ecosisteme,</w:t>
      </w:r>
      <w:r w:rsidRPr="00343509">
        <w:rPr>
          <w:rFonts w:ascii="Arial" w:eastAsia="Arial" w:hAnsi="Arial" w:cs="Arial"/>
          <w:b/>
          <w:bCs/>
          <w:spacing w:val="-2"/>
          <w:sz w:val="24"/>
          <w:szCs w:val="24"/>
          <w:lang w:val="ro-RO"/>
        </w:rPr>
        <w:t xml:space="preserve"> </w:t>
      </w:r>
      <w:r w:rsidRPr="00343509">
        <w:rPr>
          <w:rFonts w:ascii="Arial" w:eastAsia="Arial" w:hAnsi="Arial" w:cs="Arial"/>
          <w:b/>
          <w:bCs/>
          <w:sz w:val="24"/>
          <w:szCs w:val="24"/>
          <w:lang w:val="ro-RO"/>
        </w:rPr>
        <w:t>tipuri</w:t>
      </w:r>
      <w:r w:rsidRPr="00343509">
        <w:rPr>
          <w:rFonts w:ascii="Arial" w:eastAsia="Arial" w:hAnsi="Arial" w:cs="Arial"/>
          <w:b/>
          <w:bCs/>
          <w:spacing w:val="-2"/>
          <w:sz w:val="24"/>
          <w:szCs w:val="24"/>
          <w:lang w:val="ro-RO"/>
        </w:rPr>
        <w:t xml:space="preserve"> </w:t>
      </w:r>
      <w:r w:rsidRPr="00343509">
        <w:rPr>
          <w:rFonts w:ascii="Arial" w:eastAsia="Arial" w:hAnsi="Arial" w:cs="Arial"/>
          <w:b/>
          <w:bCs/>
          <w:sz w:val="24"/>
          <w:szCs w:val="24"/>
          <w:lang w:val="ro-RO"/>
        </w:rPr>
        <w:t>de</w:t>
      </w:r>
      <w:r w:rsidRPr="00343509">
        <w:rPr>
          <w:rFonts w:ascii="Arial" w:eastAsia="Arial" w:hAnsi="Arial" w:cs="Arial"/>
          <w:b/>
          <w:bCs/>
          <w:spacing w:val="-4"/>
          <w:sz w:val="24"/>
          <w:szCs w:val="24"/>
          <w:lang w:val="ro-RO"/>
        </w:rPr>
        <w:t xml:space="preserve"> </w:t>
      </w:r>
      <w:r w:rsidRPr="00343509">
        <w:rPr>
          <w:rFonts w:ascii="Arial" w:eastAsia="Arial" w:hAnsi="Arial" w:cs="Arial"/>
          <w:b/>
          <w:bCs/>
          <w:sz w:val="24"/>
          <w:szCs w:val="24"/>
          <w:lang w:val="ro-RO"/>
        </w:rPr>
        <w:t>habitate</w:t>
      </w:r>
      <w:r w:rsidRPr="00343509">
        <w:rPr>
          <w:rFonts w:ascii="Arial" w:eastAsia="Arial" w:hAnsi="Arial" w:cs="Arial"/>
          <w:b/>
          <w:bCs/>
          <w:spacing w:val="-4"/>
          <w:sz w:val="24"/>
          <w:szCs w:val="24"/>
          <w:lang w:val="ro-RO"/>
        </w:rPr>
        <w:t xml:space="preserve"> </w:t>
      </w:r>
      <w:proofErr w:type="spellStart"/>
      <w:r w:rsidRPr="00343509">
        <w:rPr>
          <w:rFonts w:ascii="Arial" w:eastAsia="Arial" w:hAnsi="Arial" w:cs="Arial"/>
          <w:b/>
          <w:bCs/>
          <w:sz w:val="24"/>
          <w:szCs w:val="24"/>
          <w:lang w:val="ro-RO"/>
        </w:rPr>
        <w:t>şi</w:t>
      </w:r>
      <w:proofErr w:type="spellEnd"/>
      <w:r w:rsidRPr="00343509">
        <w:rPr>
          <w:rFonts w:ascii="Arial" w:eastAsia="Arial" w:hAnsi="Arial" w:cs="Arial"/>
          <w:b/>
          <w:bCs/>
          <w:spacing w:val="-2"/>
          <w:sz w:val="24"/>
          <w:szCs w:val="24"/>
          <w:lang w:val="ro-RO"/>
        </w:rPr>
        <w:t xml:space="preserve"> </w:t>
      </w:r>
      <w:r w:rsidRPr="00343509">
        <w:rPr>
          <w:rFonts w:ascii="Arial" w:eastAsia="Arial" w:hAnsi="Arial" w:cs="Arial"/>
          <w:b/>
          <w:bCs/>
          <w:sz w:val="24"/>
          <w:szCs w:val="24"/>
          <w:lang w:val="ro-RO"/>
        </w:rPr>
        <w:t>speciile care</w:t>
      </w:r>
      <w:r w:rsidRPr="00343509">
        <w:rPr>
          <w:rFonts w:ascii="Arial" w:eastAsia="Arial" w:hAnsi="Arial" w:cs="Arial"/>
          <w:b/>
          <w:bCs/>
          <w:spacing w:val="-7"/>
          <w:sz w:val="24"/>
          <w:szCs w:val="24"/>
          <w:lang w:val="ro-RO"/>
        </w:rPr>
        <w:t xml:space="preserve"> </w:t>
      </w:r>
      <w:r w:rsidRPr="00343509">
        <w:rPr>
          <w:rFonts w:ascii="Arial" w:eastAsia="Arial" w:hAnsi="Arial" w:cs="Arial"/>
          <w:b/>
          <w:bCs/>
          <w:sz w:val="24"/>
          <w:szCs w:val="24"/>
          <w:lang w:val="ro-RO"/>
        </w:rPr>
        <w:t>pot</w:t>
      </w:r>
      <w:r w:rsidRPr="00343509">
        <w:rPr>
          <w:rFonts w:ascii="Arial" w:eastAsia="Arial" w:hAnsi="Arial" w:cs="Arial"/>
          <w:b/>
          <w:bCs/>
          <w:spacing w:val="-4"/>
          <w:sz w:val="24"/>
          <w:szCs w:val="24"/>
          <w:lang w:val="ro-RO"/>
        </w:rPr>
        <w:t xml:space="preserve"> </w:t>
      </w:r>
      <w:r w:rsidRPr="00343509">
        <w:rPr>
          <w:rFonts w:ascii="Arial" w:eastAsia="Arial" w:hAnsi="Arial" w:cs="Arial"/>
          <w:b/>
          <w:bCs/>
          <w:sz w:val="24"/>
          <w:szCs w:val="24"/>
          <w:lang w:val="ro-RO"/>
        </w:rPr>
        <w:t>fi</w:t>
      </w:r>
      <w:r w:rsidRPr="00343509">
        <w:rPr>
          <w:rFonts w:ascii="Arial" w:eastAsia="Arial" w:hAnsi="Arial" w:cs="Arial"/>
          <w:b/>
          <w:bCs/>
          <w:spacing w:val="-6"/>
          <w:sz w:val="24"/>
          <w:szCs w:val="24"/>
          <w:lang w:val="ro-RO"/>
        </w:rPr>
        <w:t xml:space="preserve"> </w:t>
      </w:r>
      <w:r w:rsidRPr="00343509">
        <w:rPr>
          <w:rFonts w:ascii="Arial" w:eastAsia="Arial" w:hAnsi="Arial" w:cs="Arial"/>
          <w:b/>
          <w:bCs/>
          <w:sz w:val="24"/>
          <w:szCs w:val="24"/>
          <w:lang w:val="ro-RO"/>
        </w:rPr>
        <w:t>afectate</w:t>
      </w:r>
      <w:r w:rsidRPr="00343509">
        <w:rPr>
          <w:rFonts w:ascii="Arial" w:eastAsia="Arial" w:hAnsi="Arial" w:cs="Arial"/>
          <w:b/>
          <w:bCs/>
          <w:spacing w:val="-4"/>
          <w:sz w:val="24"/>
          <w:szCs w:val="24"/>
          <w:lang w:val="ro-RO"/>
        </w:rPr>
        <w:t xml:space="preserve"> </w:t>
      </w:r>
      <w:r w:rsidRPr="00343509">
        <w:rPr>
          <w:rFonts w:ascii="Arial" w:eastAsia="Arial" w:hAnsi="Arial" w:cs="Arial"/>
          <w:b/>
          <w:bCs/>
          <w:sz w:val="24"/>
          <w:szCs w:val="24"/>
          <w:lang w:val="ro-RO"/>
        </w:rPr>
        <w:t>prin</w:t>
      </w:r>
      <w:r w:rsidRPr="00343509">
        <w:rPr>
          <w:rFonts w:ascii="Arial" w:eastAsia="Arial" w:hAnsi="Arial" w:cs="Arial"/>
          <w:b/>
          <w:bCs/>
          <w:spacing w:val="-6"/>
          <w:sz w:val="24"/>
          <w:szCs w:val="24"/>
          <w:lang w:val="ro-RO"/>
        </w:rPr>
        <w:t xml:space="preserve"> </w:t>
      </w:r>
      <w:r w:rsidRPr="00343509">
        <w:rPr>
          <w:rFonts w:ascii="Arial" w:eastAsia="Arial" w:hAnsi="Arial" w:cs="Arial"/>
          <w:b/>
          <w:bCs/>
          <w:sz w:val="24"/>
          <w:szCs w:val="24"/>
          <w:lang w:val="ro-RO"/>
        </w:rPr>
        <w:t>implementarea</w:t>
      </w:r>
      <w:r w:rsidRPr="00343509">
        <w:rPr>
          <w:rFonts w:ascii="Arial" w:eastAsia="Arial" w:hAnsi="Arial" w:cs="Arial"/>
          <w:b/>
          <w:bCs/>
          <w:spacing w:val="-5"/>
          <w:sz w:val="24"/>
          <w:szCs w:val="24"/>
          <w:lang w:val="ro-RO"/>
        </w:rPr>
        <w:t xml:space="preserve"> </w:t>
      </w:r>
      <w:r w:rsidRPr="00343509">
        <w:rPr>
          <w:rFonts w:ascii="Arial" w:eastAsia="Arial" w:hAnsi="Arial" w:cs="Arial"/>
          <w:b/>
          <w:bCs/>
          <w:sz w:val="24"/>
          <w:szCs w:val="24"/>
          <w:lang w:val="ro-RO"/>
        </w:rPr>
        <w:t>planului</w:t>
      </w:r>
    </w:p>
    <w:p w14:paraId="44F0FCE3" w14:textId="77777777" w:rsidR="00FB48F5" w:rsidRPr="00AB56FC" w:rsidRDefault="00FB48F5" w:rsidP="00FB48F5">
      <w:pPr>
        <w:spacing w:after="200" w:line="276" w:lineRule="auto"/>
        <w:jc w:val="center"/>
        <w:rPr>
          <w:rFonts w:ascii="Calibri" w:eastAsia="Calibri" w:hAnsi="Calibri" w:cs="Times New Roman"/>
          <w:color w:val="FF0000"/>
          <w:lang w:val="ro-RO"/>
        </w:rPr>
      </w:pPr>
    </w:p>
    <w:p w14:paraId="6C2278B0" w14:textId="2FE50F4C" w:rsidR="00FB48F5" w:rsidRPr="00343509" w:rsidRDefault="00FB48F5" w:rsidP="00FB48F5">
      <w:pPr>
        <w:spacing w:after="120" w:line="240" w:lineRule="auto"/>
        <w:jc w:val="both"/>
        <w:rPr>
          <w:rFonts w:ascii="Arial" w:eastAsia="Times New Roman" w:hAnsi="Arial" w:cs="Arial"/>
          <w:sz w:val="24"/>
          <w:szCs w:val="24"/>
        </w:rPr>
      </w:pPr>
      <w:r w:rsidRPr="00AB56FC">
        <w:rPr>
          <w:rFonts w:ascii="Arial" w:eastAsia="Times New Roman" w:hAnsi="Arial" w:cs="Arial"/>
          <w:color w:val="FF0000"/>
          <w:sz w:val="24"/>
          <w:szCs w:val="24"/>
        </w:rPr>
        <w:tab/>
      </w:r>
      <w:r w:rsidRPr="00343509">
        <w:rPr>
          <w:rFonts w:ascii="Arial" w:eastAsia="Times New Roman" w:hAnsi="Arial" w:cs="Arial"/>
          <w:sz w:val="24"/>
          <w:szCs w:val="24"/>
        </w:rPr>
        <w:t>Aria</w:t>
      </w:r>
      <w:r w:rsidRPr="00343509">
        <w:rPr>
          <w:rFonts w:ascii="Arial" w:eastAsia="Times New Roman" w:hAnsi="Arial" w:cs="Arial"/>
          <w:spacing w:val="1"/>
          <w:sz w:val="24"/>
          <w:szCs w:val="24"/>
        </w:rPr>
        <w:t xml:space="preserve"> </w:t>
      </w:r>
      <w:proofErr w:type="spellStart"/>
      <w:r w:rsidRPr="00343509">
        <w:rPr>
          <w:rFonts w:ascii="Arial" w:eastAsia="Times New Roman" w:hAnsi="Arial" w:cs="Arial"/>
          <w:sz w:val="24"/>
          <w:szCs w:val="24"/>
        </w:rPr>
        <w:t>naturala</w:t>
      </w:r>
      <w:proofErr w:type="spellEnd"/>
      <w:r w:rsidRPr="00343509">
        <w:rPr>
          <w:rFonts w:ascii="Arial" w:eastAsia="Times New Roman" w:hAnsi="Arial" w:cs="Arial"/>
          <w:spacing w:val="1"/>
          <w:sz w:val="24"/>
          <w:szCs w:val="24"/>
        </w:rPr>
        <w:t xml:space="preserve"> </w:t>
      </w:r>
      <w:proofErr w:type="spellStart"/>
      <w:r w:rsidRPr="00343509">
        <w:rPr>
          <w:rFonts w:ascii="Arial" w:eastAsia="Times New Roman" w:hAnsi="Arial" w:cs="Arial"/>
          <w:sz w:val="24"/>
          <w:szCs w:val="24"/>
        </w:rPr>
        <w:t>protejata</w:t>
      </w:r>
      <w:proofErr w:type="spellEnd"/>
      <w:r w:rsidRPr="00343509">
        <w:rPr>
          <w:rFonts w:ascii="Arial" w:eastAsia="Times New Roman" w:hAnsi="Arial" w:cs="Arial"/>
          <w:spacing w:val="1"/>
          <w:sz w:val="24"/>
          <w:szCs w:val="24"/>
        </w:rPr>
        <w:t xml:space="preserve"> </w:t>
      </w:r>
      <w:r w:rsidRPr="00343509">
        <w:rPr>
          <w:rFonts w:ascii="Arial" w:eastAsia="Times New Roman" w:hAnsi="Arial" w:cs="Arial"/>
          <w:sz w:val="24"/>
          <w:szCs w:val="24"/>
        </w:rPr>
        <w:t>care</w:t>
      </w:r>
      <w:r w:rsidRPr="00343509">
        <w:rPr>
          <w:rFonts w:ascii="Arial" w:eastAsia="Times New Roman" w:hAnsi="Arial" w:cs="Arial"/>
          <w:spacing w:val="1"/>
          <w:sz w:val="24"/>
          <w:szCs w:val="24"/>
        </w:rPr>
        <w:t xml:space="preserve"> </w:t>
      </w:r>
      <w:r w:rsidRPr="00343509">
        <w:rPr>
          <w:rFonts w:ascii="Arial" w:eastAsia="Times New Roman" w:hAnsi="Arial" w:cs="Arial"/>
          <w:sz w:val="24"/>
          <w:szCs w:val="24"/>
        </w:rPr>
        <w:t>face</w:t>
      </w:r>
      <w:r w:rsidRPr="00343509">
        <w:rPr>
          <w:rFonts w:ascii="Arial" w:eastAsia="Times New Roman" w:hAnsi="Arial" w:cs="Arial"/>
          <w:spacing w:val="1"/>
          <w:sz w:val="24"/>
          <w:szCs w:val="24"/>
        </w:rPr>
        <w:t xml:space="preserve"> </w:t>
      </w:r>
      <w:proofErr w:type="spellStart"/>
      <w:r w:rsidRPr="00343509">
        <w:rPr>
          <w:rFonts w:ascii="Arial" w:eastAsia="Times New Roman" w:hAnsi="Arial" w:cs="Arial"/>
          <w:sz w:val="24"/>
          <w:szCs w:val="24"/>
        </w:rPr>
        <w:t>parte</w:t>
      </w:r>
      <w:proofErr w:type="spellEnd"/>
      <w:r w:rsidRPr="00343509">
        <w:rPr>
          <w:rFonts w:ascii="Arial" w:eastAsia="Times New Roman" w:hAnsi="Arial" w:cs="Arial"/>
          <w:spacing w:val="1"/>
          <w:sz w:val="24"/>
          <w:szCs w:val="24"/>
        </w:rPr>
        <w:t xml:space="preserve"> </w:t>
      </w:r>
      <w:r w:rsidRPr="00343509">
        <w:rPr>
          <w:rFonts w:ascii="Arial" w:eastAsia="Times New Roman" w:hAnsi="Arial" w:cs="Arial"/>
          <w:sz w:val="24"/>
          <w:szCs w:val="24"/>
        </w:rPr>
        <w:t>din</w:t>
      </w:r>
      <w:r w:rsidRPr="00343509">
        <w:rPr>
          <w:rFonts w:ascii="Arial" w:eastAsia="Times New Roman" w:hAnsi="Arial" w:cs="Arial"/>
          <w:spacing w:val="1"/>
          <w:sz w:val="24"/>
          <w:szCs w:val="24"/>
        </w:rPr>
        <w:t xml:space="preserve"> </w:t>
      </w:r>
      <w:proofErr w:type="spellStart"/>
      <w:r w:rsidRPr="00343509">
        <w:rPr>
          <w:rFonts w:ascii="Arial" w:eastAsia="Times New Roman" w:hAnsi="Arial" w:cs="Arial"/>
          <w:sz w:val="24"/>
          <w:szCs w:val="24"/>
        </w:rPr>
        <w:t>suprafaţa</w:t>
      </w:r>
      <w:proofErr w:type="spellEnd"/>
      <w:r w:rsidRPr="00343509">
        <w:rPr>
          <w:rFonts w:ascii="Arial" w:eastAsia="Times New Roman" w:hAnsi="Arial" w:cs="Arial"/>
          <w:spacing w:val="1"/>
          <w:sz w:val="24"/>
          <w:szCs w:val="24"/>
        </w:rPr>
        <w:t xml:space="preserve"> </w:t>
      </w:r>
      <w:proofErr w:type="spellStart"/>
      <w:r w:rsidRPr="00343509">
        <w:rPr>
          <w:rFonts w:ascii="Arial" w:eastAsia="Times New Roman" w:hAnsi="Arial" w:cs="Arial"/>
          <w:sz w:val="24"/>
          <w:szCs w:val="24"/>
        </w:rPr>
        <w:t>fondului</w:t>
      </w:r>
      <w:proofErr w:type="spellEnd"/>
      <w:r w:rsidRPr="00343509">
        <w:rPr>
          <w:rFonts w:ascii="Arial" w:eastAsia="Times New Roman" w:hAnsi="Arial" w:cs="Arial"/>
          <w:spacing w:val="1"/>
          <w:sz w:val="24"/>
          <w:szCs w:val="24"/>
        </w:rPr>
        <w:t xml:space="preserve"> </w:t>
      </w:r>
      <w:proofErr w:type="spellStart"/>
      <w:r w:rsidRPr="00343509">
        <w:rPr>
          <w:rFonts w:ascii="Arial" w:eastAsia="Times New Roman" w:hAnsi="Arial" w:cs="Arial"/>
          <w:sz w:val="24"/>
          <w:szCs w:val="24"/>
        </w:rPr>
        <w:t>forestier</w:t>
      </w:r>
      <w:proofErr w:type="spellEnd"/>
      <w:r w:rsidRPr="00343509">
        <w:rPr>
          <w:rFonts w:ascii="Arial" w:eastAsia="Times New Roman" w:hAnsi="Arial" w:cs="Arial"/>
          <w:spacing w:val="1"/>
          <w:sz w:val="24"/>
          <w:szCs w:val="24"/>
        </w:rPr>
        <w:t xml:space="preserve"> </w:t>
      </w:r>
      <w:r w:rsidR="00992091" w:rsidRPr="00343509">
        <w:rPr>
          <w:rFonts w:ascii="Arial" w:eastAsia="Times New Roman" w:hAnsi="Arial" w:cs="Arial"/>
          <w:sz w:val="24"/>
          <w:szCs w:val="24"/>
        </w:rPr>
        <w:t xml:space="preserve">UP I </w:t>
      </w:r>
      <w:proofErr w:type="spellStart"/>
      <w:r w:rsidR="00343509" w:rsidRPr="00343509">
        <w:rPr>
          <w:rFonts w:ascii="Arial" w:eastAsia="Times New Roman" w:hAnsi="Arial" w:cs="Arial"/>
          <w:sz w:val="24"/>
          <w:szCs w:val="24"/>
        </w:rPr>
        <w:t>Urbea</w:t>
      </w:r>
      <w:proofErr w:type="spellEnd"/>
      <w:r w:rsidR="00343509" w:rsidRPr="00343509">
        <w:rPr>
          <w:rFonts w:ascii="Arial" w:eastAsia="Times New Roman" w:hAnsi="Arial" w:cs="Arial"/>
          <w:sz w:val="24"/>
          <w:szCs w:val="24"/>
        </w:rPr>
        <w:t xml:space="preserve"> </w:t>
      </w:r>
      <w:proofErr w:type="spellStart"/>
      <w:proofErr w:type="gramStart"/>
      <w:r w:rsidR="00343509" w:rsidRPr="00343509">
        <w:rPr>
          <w:rFonts w:ascii="Arial" w:eastAsia="Times New Roman" w:hAnsi="Arial" w:cs="Arial"/>
          <w:sz w:val="24"/>
          <w:szCs w:val="24"/>
        </w:rPr>
        <w:t>Ampoitana</w:t>
      </w:r>
      <w:proofErr w:type="spellEnd"/>
      <w:r w:rsidR="00992091" w:rsidRPr="00343509">
        <w:rPr>
          <w:rFonts w:ascii="Arial" w:eastAsia="Times New Roman" w:hAnsi="Arial" w:cs="Arial"/>
          <w:sz w:val="24"/>
          <w:szCs w:val="24"/>
        </w:rPr>
        <w:t xml:space="preserve"> </w:t>
      </w:r>
      <w:r w:rsidRPr="00343509">
        <w:rPr>
          <w:rFonts w:ascii="Arial" w:eastAsia="Times New Roman" w:hAnsi="Arial" w:cs="Arial"/>
          <w:sz w:val="24"/>
          <w:szCs w:val="24"/>
        </w:rPr>
        <w:t xml:space="preserve"> </w:t>
      </w:r>
      <w:proofErr w:type="spellStart"/>
      <w:r w:rsidRPr="00343509">
        <w:rPr>
          <w:rFonts w:ascii="Arial" w:eastAsia="Times New Roman" w:hAnsi="Arial" w:cs="Arial"/>
          <w:sz w:val="24"/>
          <w:szCs w:val="24"/>
        </w:rPr>
        <w:t>administrat</w:t>
      </w:r>
      <w:proofErr w:type="spellEnd"/>
      <w:proofErr w:type="gramEnd"/>
      <w:r w:rsidRPr="00343509">
        <w:rPr>
          <w:rFonts w:ascii="Arial" w:eastAsia="Times New Roman" w:hAnsi="Arial" w:cs="Arial"/>
          <w:spacing w:val="1"/>
          <w:sz w:val="24"/>
          <w:szCs w:val="24"/>
        </w:rPr>
        <w:t xml:space="preserve"> </w:t>
      </w:r>
      <w:r w:rsidRPr="00343509">
        <w:rPr>
          <w:rFonts w:ascii="Arial" w:eastAsia="Times New Roman" w:hAnsi="Arial" w:cs="Arial"/>
          <w:sz w:val="24"/>
          <w:szCs w:val="24"/>
        </w:rPr>
        <w:t>de</w:t>
      </w:r>
      <w:r w:rsidRPr="00343509">
        <w:rPr>
          <w:rFonts w:ascii="Arial" w:eastAsia="Times New Roman" w:hAnsi="Arial" w:cs="Arial"/>
          <w:spacing w:val="1"/>
          <w:sz w:val="24"/>
          <w:szCs w:val="24"/>
        </w:rPr>
        <w:t xml:space="preserve"> </w:t>
      </w:r>
      <w:r w:rsidRPr="00343509">
        <w:rPr>
          <w:rFonts w:ascii="Arial" w:eastAsia="Times New Roman" w:hAnsi="Arial" w:cs="Arial"/>
          <w:spacing w:val="-8"/>
          <w:sz w:val="24"/>
          <w:szCs w:val="24"/>
        </w:rPr>
        <w:t xml:space="preserve">OS </w:t>
      </w:r>
      <w:proofErr w:type="spellStart"/>
      <w:r w:rsidRPr="00343509">
        <w:rPr>
          <w:rFonts w:ascii="Arial" w:eastAsia="Times New Roman" w:hAnsi="Arial" w:cs="Arial"/>
          <w:spacing w:val="-8"/>
          <w:sz w:val="24"/>
          <w:szCs w:val="24"/>
        </w:rPr>
        <w:t>Iezarul</w:t>
      </w:r>
      <w:proofErr w:type="spellEnd"/>
      <w:r w:rsidRPr="00343509">
        <w:rPr>
          <w:rFonts w:ascii="Arial" w:eastAsia="Times New Roman" w:hAnsi="Arial" w:cs="Arial"/>
          <w:spacing w:val="-8"/>
          <w:sz w:val="24"/>
          <w:szCs w:val="24"/>
        </w:rPr>
        <w:t xml:space="preserve"> </w:t>
      </w:r>
      <w:proofErr w:type="spellStart"/>
      <w:r w:rsidRPr="00343509">
        <w:rPr>
          <w:rFonts w:ascii="Arial" w:eastAsia="Times New Roman" w:hAnsi="Arial" w:cs="Arial"/>
          <w:spacing w:val="-8"/>
          <w:sz w:val="24"/>
          <w:szCs w:val="24"/>
        </w:rPr>
        <w:t>Trascau</w:t>
      </w:r>
      <w:proofErr w:type="spellEnd"/>
      <w:r w:rsidRPr="00343509">
        <w:rPr>
          <w:rFonts w:ascii="Arial" w:eastAsia="Times New Roman" w:hAnsi="Arial" w:cs="Arial"/>
          <w:spacing w:val="-8"/>
          <w:sz w:val="24"/>
          <w:szCs w:val="24"/>
        </w:rPr>
        <w:t xml:space="preserve"> .</w:t>
      </w:r>
      <w:proofErr w:type="spellStart"/>
      <w:r w:rsidRPr="00343509">
        <w:rPr>
          <w:rFonts w:ascii="Arial" w:eastAsia="Times New Roman" w:hAnsi="Arial" w:cs="Arial"/>
          <w:sz w:val="24"/>
          <w:szCs w:val="24"/>
        </w:rPr>
        <w:t>este</w:t>
      </w:r>
      <w:proofErr w:type="spellEnd"/>
      <w:r w:rsidRPr="00343509">
        <w:rPr>
          <w:rFonts w:ascii="Arial" w:eastAsia="Times New Roman" w:hAnsi="Arial" w:cs="Arial"/>
          <w:sz w:val="24"/>
          <w:szCs w:val="24"/>
        </w:rPr>
        <w:t xml:space="preserve"> </w:t>
      </w:r>
      <w:proofErr w:type="spellStart"/>
      <w:r w:rsidRPr="00343509">
        <w:rPr>
          <w:rFonts w:ascii="Arial" w:eastAsia="Times New Roman" w:hAnsi="Arial" w:cs="Arial"/>
          <w:sz w:val="24"/>
          <w:szCs w:val="24"/>
        </w:rPr>
        <w:t>reprezentata</w:t>
      </w:r>
      <w:proofErr w:type="spellEnd"/>
      <w:r w:rsidRPr="00343509">
        <w:rPr>
          <w:rFonts w:ascii="Arial" w:eastAsia="Times New Roman" w:hAnsi="Arial" w:cs="Arial"/>
          <w:spacing w:val="1"/>
          <w:sz w:val="24"/>
          <w:szCs w:val="24"/>
        </w:rPr>
        <w:t xml:space="preserve"> </w:t>
      </w:r>
      <w:r w:rsidRPr="00343509">
        <w:rPr>
          <w:rFonts w:ascii="Arial" w:eastAsia="Times New Roman" w:hAnsi="Arial" w:cs="Arial"/>
          <w:sz w:val="24"/>
          <w:szCs w:val="24"/>
        </w:rPr>
        <w:t>de</w:t>
      </w:r>
      <w:r w:rsidR="00343509" w:rsidRPr="00343509">
        <w:rPr>
          <w:rFonts w:ascii="Arial" w:hAnsi="Arial" w:cs="Arial"/>
          <w:b/>
          <w:bCs/>
          <w:sz w:val="24"/>
          <w:szCs w:val="24"/>
        </w:rPr>
        <w:t xml:space="preserve"> </w:t>
      </w:r>
      <w:bookmarkStart w:id="16" w:name="_Hlk123991735"/>
      <w:bookmarkStart w:id="17" w:name="_Hlk123993397"/>
      <w:r w:rsidR="00343509" w:rsidRPr="00343509">
        <w:rPr>
          <w:rFonts w:ascii="Arial" w:hAnsi="Arial" w:cs="Arial"/>
          <w:b/>
          <w:bCs/>
          <w:sz w:val="24"/>
          <w:szCs w:val="24"/>
        </w:rPr>
        <w:t xml:space="preserve">RONPA0057 </w:t>
      </w:r>
      <w:proofErr w:type="spellStart"/>
      <w:r w:rsidR="00343509" w:rsidRPr="00343509">
        <w:rPr>
          <w:rFonts w:ascii="Arial" w:hAnsi="Arial" w:cs="Arial"/>
          <w:b/>
          <w:bCs/>
          <w:sz w:val="24"/>
          <w:szCs w:val="24"/>
        </w:rPr>
        <w:t>Rezervaţia</w:t>
      </w:r>
      <w:proofErr w:type="spellEnd"/>
      <w:r w:rsidR="00343509" w:rsidRPr="00343509">
        <w:rPr>
          <w:rFonts w:ascii="Arial" w:hAnsi="Arial" w:cs="Arial"/>
          <w:b/>
          <w:bCs/>
          <w:sz w:val="24"/>
          <w:szCs w:val="24"/>
        </w:rPr>
        <w:t xml:space="preserve"> </w:t>
      </w:r>
      <w:proofErr w:type="spellStart"/>
      <w:r w:rsidR="00343509" w:rsidRPr="00343509">
        <w:rPr>
          <w:rFonts w:ascii="Arial" w:hAnsi="Arial" w:cs="Arial"/>
          <w:b/>
          <w:bCs/>
          <w:sz w:val="24"/>
          <w:szCs w:val="24"/>
        </w:rPr>
        <w:t>Naturală</w:t>
      </w:r>
      <w:proofErr w:type="spellEnd"/>
      <w:r w:rsidR="00343509" w:rsidRPr="00343509">
        <w:rPr>
          <w:rFonts w:ascii="Arial" w:hAnsi="Arial" w:cs="Arial"/>
          <w:b/>
          <w:bCs/>
          <w:sz w:val="24"/>
          <w:szCs w:val="24"/>
        </w:rPr>
        <w:t xml:space="preserve"> Cheile </w:t>
      </w:r>
      <w:proofErr w:type="spellStart"/>
      <w:r w:rsidR="00343509" w:rsidRPr="00343509">
        <w:rPr>
          <w:rFonts w:ascii="Arial" w:hAnsi="Arial" w:cs="Arial"/>
          <w:b/>
          <w:bCs/>
          <w:sz w:val="24"/>
          <w:szCs w:val="24"/>
        </w:rPr>
        <w:t>Ampoiţei</w:t>
      </w:r>
      <w:bookmarkEnd w:id="16"/>
      <w:proofErr w:type="spellEnd"/>
      <w:r w:rsidR="00343509" w:rsidRPr="00343509">
        <w:rPr>
          <w:rFonts w:ascii="Arial" w:hAnsi="Arial" w:cs="Arial"/>
          <w:b/>
          <w:bCs/>
          <w:sz w:val="24"/>
          <w:szCs w:val="24"/>
        </w:rPr>
        <w:t>,</w:t>
      </w:r>
      <w:r w:rsidRPr="00343509">
        <w:rPr>
          <w:rFonts w:ascii="Arial" w:eastAsia="Times New Roman" w:hAnsi="Arial" w:cs="Arial"/>
          <w:spacing w:val="63"/>
          <w:sz w:val="24"/>
          <w:szCs w:val="24"/>
        </w:rPr>
        <w:t xml:space="preserve"> </w:t>
      </w:r>
      <w:r w:rsidR="00992091" w:rsidRPr="00343509">
        <w:rPr>
          <w:rFonts w:ascii="Arial" w:eastAsia="Times New Roman" w:hAnsi="Arial" w:cs="Arial"/>
          <w:b/>
          <w:sz w:val="24"/>
          <w:szCs w:val="24"/>
        </w:rPr>
        <w:t xml:space="preserve">ROSPA0087-Muntii </w:t>
      </w:r>
      <w:proofErr w:type="spellStart"/>
      <w:r w:rsidR="00992091" w:rsidRPr="00343509">
        <w:rPr>
          <w:rFonts w:ascii="Arial" w:eastAsia="Times New Roman" w:hAnsi="Arial" w:cs="Arial"/>
          <w:b/>
          <w:sz w:val="24"/>
          <w:szCs w:val="24"/>
        </w:rPr>
        <w:t>Trascaului</w:t>
      </w:r>
      <w:proofErr w:type="spellEnd"/>
      <w:r w:rsidR="00992091" w:rsidRPr="00343509">
        <w:rPr>
          <w:rFonts w:ascii="Arial" w:eastAsia="Times New Roman" w:hAnsi="Arial" w:cs="Arial"/>
          <w:b/>
          <w:sz w:val="24"/>
          <w:szCs w:val="24"/>
        </w:rPr>
        <w:t xml:space="preserve"> </w:t>
      </w:r>
      <w:proofErr w:type="spellStart"/>
      <w:r w:rsidR="00992091" w:rsidRPr="00343509">
        <w:rPr>
          <w:rFonts w:ascii="Arial" w:eastAsia="Times New Roman" w:hAnsi="Arial" w:cs="Arial"/>
          <w:b/>
          <w:sz w:val="24"/>
          <w:szCs w:val="24"/>
        </w:rPr>
        <w:t>si</w:t>
      </w:r>
      <w:proofErr w:type="spellEnd"/>
      <w:r w:rsidR="00992091" w:rsidRPr="00343509">
        <w:rPr>
          <w:rFonts w:ascii="Arial" w:eastAsia="Times New Roman" w:hAnsi="Arial" w:cs="Arial"/>
          <w:b/>
          <w:sz w:val="24"/>
          <w:szCs w:val="24"/>
        </w:rPr>
        <w:t xml:space="preserve"> ROSCI0253 – </w:t>
      </w:r>
      <w:proofErr w:type="spellStart"/>
      <w:r w:rsidR="00992091" w:rsidRPr="00343509">
        <w:rPr>
          <w:rFonts w:ascii="Arial" w:eastAsia="Times New Roman" w:hAnsi="Arial" w:cs="Arial"/>
          <w:b/>
          <w:sz w:val="24"/>
          <w:szCs w:val="24"/>
        </w:rPr>
        <w:t>Trascau</w:t>
      </w:r>
      <w:proofErr w:type="spellEnd"/>
      <w:r w:rsidR="00992091" w:rsidRPr="00343509">
        <w:rPr>
          <w:rFonts w:ascii="Arial" w:eastAsia="Times New Roman" w:hAnsi="Arial" w:cs="Arial"/>
          <w:b/>
          <w:sz w:val="24"/>
          <w:szCs w:val="24"/>
        </w:rPr>
        <w:t>.</w:t>
      </w:r>
      <w:bookmarkEnd w:id="17"/>
    </w:p>
    <w:p w14:paraId="017CEB2E" w14:textId="35E65143" w:rsidR="00FB48F5" w:rsidRPr="00343509" w:rsidRDefault="00FB48F5" w:rsidP="00FB48F5">
      <w:pPr>
        <w:spacing w:after="120" w:line="240" w:lineRule="auto"/>
        <w:ind w:firstLine="425"/>
        <w:jc w:val="both"/>
        <w:rPr>
          <w:rFonts w:ascii="Arial" w:eastAsia="Times New Roman" w:hAnsi="Arial" w:cs="Arial"/>
          <w:spacing w:val="-8"/>
          <w:sz w:val="24"/>
          <w:szCs w:val="24"/>
        </w:rPr>
      </w:pPr>
      <w:proofErr w:type="spellStart"/>
      <w:r w:rsidRPr="00343509">
        <w:rPr>
          <w:rFonts w:ascii="Arial" w:eastAsia="Times New Roman" w:hAnsi="Arial" w:cs="Arial"/>
          <w:sz w:val="24"/>
          <w:szCs w:val="24"/>
        </w:rPr>
        <w:t>S</w:t>
      </w:r>
      <w:r w:rsidR="00992091" w:rsidRPr="00343509">
        <w:rPr>
          <w:rFonts w:ascii="Arial" w:eastAsia="Times New Roman" w:hAnsi="Arial" w:cs="Arial"/>
          <w:sz w:val="24"/>
          <w:szCs w:val="24"/>
        </w:rPr>
        <w:t>uprafaţa</w:t>
      </w:r>
      <w:proofErr w:type="spellEnd"/>
      <w:r w:rsidR="00992091" w:rsidRPr="00343509">
        <w:rPr>
          <w:rFonts w:ascii="Arial" w:eastAsia="Times New Roman" w:hAnsi="Arial" w:cs="Arial"/>
          <w:sz w:val="24"/>
          <w:szCs w:val="24"/>
        </w:rPr>
        <w:t xml:space="preserve"> </w:t>
      </w:r>
      <w:proofErr w:type="spellStart"/>
      <w:r w:rsidR="00992091" w:rsidRPr="00343509">
        <w:rPr>
          <w:rFonts w:ascii="Arial" w:eastAsia="Times New Roman" w:hAnsi="Arial" w:cs="Arial"/>
          <w:sz w:val="24"/>
          <w:szCs w:val="24"/>
        </w:rPr>
        <w:t>luată</w:t>
      </w:r>
      <w:proofErr w:type="spellEnd"/>
      <w:r w:rsidR="00992091" w:rsidRPr="00343509">
        <w:rPr>
          <w:rFonts w:ascii="Arial" w:eastAsia="Times New Roman" w:hAnsi="Arial" w:cs="Arial"/>
          <w:sz w:val="24"/>
          <w:szCs w:val="24"/>
        </w:rPr>
        <w:t xml:space="preserve"> </w:t>
      </w:r>
      <w:proofErr w:type="spellStart"/>
      <w:r w:rsidR="00992091" w:rsidRPr="00343509">
        <w:rPr>
          <w:rFonts w:ascii="Arial" w:eastAsia="Times New Roman" w:hAnsi="Arial" w:cs="Arial"/>
          <w:sz w:val="24"/>
          <w:szCs w:val="24"/>
        </w:rPr>
        <w:t>în</w:t>
      </w:r>
      <w:proofErr w:type="spellEnd"/>
      <w:r w:rsidR="00992091" w:rsidRPr="00343509">
        <w:rPr>
          <w:rFonts w:ascii="Arial" w:eastAsia="Times New Roman" w:hAnsi="Arial" w:cs="Arial"/>
          <w:sz w:val="24"/>
          <w:szCs w:val="24"/>
        </w:rPr>
        <w:t xml:space="preserve"> </w:t>
      </w:r>
      <w:proofErr w:type="spellStart"/>
      <w:r w:rsidR="00992091" w:rsidRPr="00343509">
        <w:rPr>
          <w:rFonts w:ascii="Arial" w:eastAsia="Times New Roman" w:hAnsi="Arial" w:cs="Arial"/>
          <w:sz w:val="24"/>
          <w:szCs w:val="24"/>
        </w:rPr>
        <w:t>studiu</w:t>
      </w:r>
      <w:proofErr w:type="spellEnd"/>
      <w:r w:rsidR="00992091" w:rsidRPr="00343509">
        <w:rPr>
          <w:rFonts w:ascii="Arial" w:eastAsia="Times New Roman" w:hAnsi="Arial" w:cs="Arial"/>
          <w:sz w:val="24"/>
          <w:szCs w:val="24"/>
        </w:rPr>
        <w:t xml:space="preserve"> (</w:t>
      </w:r>
      <w:r w:rsidR="00343509" w:rsidRPr="00343509">
        <w:rPr>
          <w:rFonts w:ascii="Arial" w:eastAsia="Times New Roman" w:hAnsi="Arial" w:cs="Arial"/>
          <w:sz w:val="24"/>
          <w:szCs w:val="24"/>
        </w:rPr>
        <w:t>475,20</w:t>
      </w:r>
      <w:r w:rsidRPr="00343509">
        <w:rPr>
          <w:rFonts w:ascii="Arial" w:eastAsia="Times New Roman" w:hAnsi="Arial" w:cs="Arial"/>
          <w:sz w:val="24"/>
          <w:szCs w:val="24"/>
        </w:rPr>
        <w:t xml:space="preserve"> ha</w:t>
      </w:r>
      <w:proofErr w:type="gramStart"/>
      <w:r w:rsidRPr="00343509">
        <w:rPr>
          <w:rFonts w:ascii="Arial" w:eastAsia="Times New Roman" w:hAnsi="Arial" w:cs="Arial"/>
          <w:sz w:val="24"/>
          <w:szCs w:val="24"/>
        </w:rPr>
        <w:t xml:space="preserve">), </w:t>
      </w:r>
      <w:r w:rsidRPr="00343509">
        <w:rPr>
          <w:rFonts w:ascii="Arial" w:eastAsia="Times New Roman" w:hAnsi="Arial" w:cs="Arial"/>
          <w:spacing w:val="-61"/>
          <w:sz w:val="24"/>
          <w:szCs w:val="24"/>
        </w:rPr>
        <w:t xml:space="preserve"> </w:t>
      </w:r>
      <w:r w:rsidRPr="00343509">
        <w:rPr>
          <w:rFonts w:ascii="Arial" w:eastAsia="Times New Roman" w:hAnsi="Arial" w:cs="Arial"/>
          <w:sz w:val="24"/>
          <w:szCs w:val="24"/>
        </w:rPr>
        <w:t>se</w:t>
      </w:r>
      <w:proofErr w:type="gramEnd"/>
      <w:r w:rsidRPr="00343509">
        <w:rPr>
          <w:rFonts w:ascii="Arial" w:eastAsia="Times New Roman" w:hAnsi="Arial" w:cs="Arial"/>
          <w:spacing w:val="1"/>
          <w:sz w:val="24"/>
          <w:szCs w:val="24"/>
        </w:rPr>
        <w:t xml:space="preserve"> </w:t>
      </w:r>
      <w:proofErr w:type="spellStart"/>
      <w:r w:rsidRPr="00343509">
        <w:rPr>
          <w:rFonts w:ascii="Arial" w:eastAsia="Times New Roman" w:hAnsi="Arial" w:cs="Arial"/>
          <w:sz w:val="24"/>
          <w:szCs w:val="24"/>
        </w:rPr>
        <w:t>suprapune</w:t>
      </w:r>
      <w:proofErr w:type="spellEnd"/>
      <w:r w:rsidRPr="00343509">
        <w:rPr>
          <w:rFonts w:ascii="Arial" w:eastAsia="Times New Roman" w:hAnsi="Arial" w:cs="Arial"/>
          <w:spacing w:val="1"/>
          <w:sz w:val="24"/>
          <w:szCs w:val="24"/>
        </w:rPr>
        <w:t xml:space="preserve"> </w:t>
      </w:r>
      <w:r w:rsidRPr="00343509">
        <w:rPr>
          <w:rFonts w:ascii="Arial" w:eastAsia="Times New Roman" w:hAnsi="Arial" w:cs="Arial"/>
          <w:sz w:val="24"/>
          <w:szCs w:val="24"/>
        </w:rPr>
        <w:t>total cu</w:t>
      </w:r>
      <w:r w:rsidRPr="00343509">
        <w:rPr>
          <w:rFonts w:ascii="Arial" w:eastAsia="Times New Roman" w:hAnsi="Arial" w:cs="Arial"/>
          <w:spacing w:val="1"/>
          <w:sz w:val="24"/>
          <w:szCs w:val="24"/>
        </w:rPr>
        <w:t xml:space="preserve"> </w:t>
      </w:r>
      <w:r w:rsidRPr="00343509">
        <w:rPr>
          <w:rFonts w:ascii="Arial" w:eastAsia="Times New Roman" w:hAnsi="Arial" w:cs="Arial"/>
          <w:b/>
          <w:i/>
          <w:sz w:val="24"/>
          <w:szCs w:val="24"/>
        </w:rPr>
        <w:t>Aria</w:t>
      </w:r>
      <w:r w:rsidRPr="00343509">
        <w:rPr>
          <w:rFonts w:ascii="Arial" w:eastAsia="Times New Roman" w:hAnsi="Arial" w:cs="Arial"/>
          <w:b/>
          <w:i/>
          <w:spacing w:val="1"/>
          <w:sz w:val="24"/>
          <w:szCs w:val="24"/>
        </w:rPr>
        <w:t xml:space="preserve"> </w:t>
      </w:r>
      <w:r w:rsidRPr="00343509">
        <w:rPr>
          <w:rFonts w:ascii="Arial" w:eastAsia="Times New Roman" w:hAnsi="Arial" w:cs="Arial"/>
          <w:b/>
          <w:i/>
          <w:sz w:val="24"/>
          <w:szCs w:val="24"/>
        </w:rPr>
        <w:t>de</w:t>
      </w:r>
      <w:r w:rsidRPr="00343509">
        <w:rPr>
          <w:rFonts w:ascii="Arial" w:eastAsia="Times New Roman" w:hAnsi="Arial" w:cs="Arial"/>
          <w:b/>
          <w:i/>
          <w:spacing w:val="1"/>
          <w:sz w:val="24"/>
          <w:szCs w:val="24"/>
        </w:rPr>
        <w:t xml:space="preserve"> </w:t>
      </w:r>
      <w:proofErr w:type="spellStart"/>
      <w:r w:rsidRPr="00343509">
        <w:rPr>
          <w:rFonts w:ascii="Arial" w:eastAsia="Times New Roman" w:hAnsi="Arial" w:cs="Arial"/>
          <w:b/>
          <w:i/>
          <w:sz w:val="24"/>
          <w:szCs w:val="24"/>
        </w:rPr>
        <w:t>protectie</w:t>
      </w:r>
      <w:proofErr w:type="spellEnd"/>
      <w:r w:rsidRPr="00343509">
        <w:rPr>
          <w:rFonts w:ascii="Arial" w:eastAsia="Times New Roman" w:hAnsi="Arial" w:cs="Arial"/>
          <w:b/>
          <w:i/>
          <w:sz w:val="24"/>
          <w:szCs w:val="24"/>
        </w:rPr>
        <w:t xml:space="preserve"> </w:t>
      </w:r>
      <w:proofErr w:type="spellStart"/>
      <w:r w:rsidRPr="00343509">
        <w:rPr>
          <w:rFonts w:ascii="Arial" w:eastAsia="Times New Roman" w:hAnsi="Arial" w:cs="Arial"/>
          <w:b/>
          <w:i/>
          <w:sz w:val="24"/>
          <w:szCs w:val="24"/>
        </w:rPr>
        <w:t>speciala</w:t>
      </w:r>
      <w:proofErr w:type="spellEnd"/>
      <w:r w:rsidRPr="00343509">
        <w:rPr>
          <w:rFonts w:ascii="Arial" w:eastAsia="Times New Roman" w:hAnsi="Arial" w:cs="Arial"/>
          <w:b/>
          <w:i/>
          <w:sz w:val="24"/>
          <w:szCs w:val="24"/>
        </w:rPr>
        <w:t xml:space="preserve"> </w:t>
      </w:r>
      <w:proofErr w:type="spellStart"/>
      <w:r w:rsidRPr="00343509">
        <w:rPr>
          <w:rFonts w:ascii="Arial" w:eastAsia="Times New Roman" w:hAnsi="Arial" w:cs="Arial"/>
          <w:b/>
          <w:i/>
          <w:sz w:val="24"/>
          <w:szCs w:val="24"/>
        </w:rPr>
        <w:t>avifaunistica</w:t>
      </w:r>
      <w:proofErr w:type="spellEnd"/>
      <w:r w:rsidRPr="00343509">
        <w:rPr>
          <w:rFonts w:ascii="Arial" w:eastAsia="Times New Roman" w:hAnsi="Arial" w:cs="Arial"/>
          <w:b/>
          <w:i/>
          <w:spacing w:val="-1"/>
          <w:sz w:val="24"/>
          <w:szCs w:val="24"/>
        </w:rPr>
        <w:t xml:space="preserve"> </w:t>
      </w:r>
      <w:r w:rsidRPr="00343509">
        <w:rPr>
          <w:rFonts w:ascii="Arial" w:eastAsia="Times New Roman" w:hAnsi="Arial" w:cs="Arial"/>
          <w:b/>
          <w:sz w:val="24"/>
          <w:szCs w:val="24"/>
        </w:rPr>
        <w:t xml:space="preserve">ROSPA0087-Muntii </w:t>
      </w:r>
      <w:proofErr w:type="spellStart"/>
      <w:r w:rsidRPr="00343509">
        <w:rPr>
          <w:rFonts w:ascii="Arial" w:eastAsia="Times New Roman" w:hAnsi="Arial" w:cs="Arial"/>
          <w:b/>
          <w:sz w:val="24"/>
          <w:szCs w:val="24"/>
        </w:rPr>
        <w:t>Trascau</w:t>
      </w:r>
      <w:proofErr w:type="spellEnd"/>
      <w:r w:rsidRPr="00343509">
        <w:rPr>
          <w:rFonts w:ascii="Arial" w:eastAsia="Times New Roman" w:hAnsi="Arial" w:cs="Arial"/>
          <w:b/>
          <w:bCs/>
          <w:sz w:val="24"/>
          <w:szCs w:val="24"/>
        </w:rPr>
        <w:t xml:space="preserve"> </w:t>
      </w:r>
      <w:proofErr w:type="spellStart"/>
      <w:r w:rsidR="006E1296" w:rsidRPr="00343509">
        <w:rPr>
          <w:rFonts w:ascii="Arial" w:eastAsia="Times New Roman" w:hAnsi="Arial" w:cs="Arial"/>
          <w:b/>
          <w:bCs/>
          <w:sz w:val="24"/>
          <w:szCs w:val="24"/>
        </w:rPr>
        <w:t>si</w:t>
      </w:r>
      <w:proofErr w:type="spellEnd"/>
      <w:r w:rsidR="006E1296" w:rsidRPr="00343509">
        <w:rPr>
          <w:rFonts w:ascii="Arial" w:eastAsia="Times New Roman" w:hAnsi="Arial" w:cs="Arial"/>
          <w:b/>
          <w:bCs/>
          <w:sz w:val="24"/>
          <w:szCs w:val="24"/>
        </w:rPr>
        <w:t xml:space="preserve"> </w:t>
      </w:r>
      <w:proofErr w:type="spellStart"/>
      <w:r w:rsidR="006E1296" w:rsidRPr="00343509">
        <w:rPr>
          <w:rFonts w:ascii="Arial" w:eastAsia="Times New Roman" w:hAnsi="Arial" w:cs="Arial"/>
          <w:b/>
          <w:bCs/>
          <w:sz w:val="24"/>
          <w:szCs w:val="24"/>
        </w:rPr>
        <w:t>reprezinta</w:t>
      </w:r>
      <w:proofErr w:type="spellEnd"/>
      <w:r w:rsidR="006E1296" w:rsidRPr="00343509">
        <w:rPr>
          <w:rFonts w:ascii="Arial" w:eastAsia="Times New Roman" w:hAnsi="Arial" w:cs="Arial"/>
          <w:b/>
          <w:bCs/>
          <w:sz w:val="24"/>
          <w:szCs w:val="24"/>
        </w:rPr>
        <w:t xml:space="preserve"> </w:t>
      </w:r>
      <w:r w:rsidR="00343509" w:rsidRPr="00343509">
        <w:rPr>
          <w:rFonts w:ascii="Arial" w:eastAsia="Times New Roman" w:hAnsi="Arial" w:cs="Arial"/>
          <w:b/>
          <w:bCs/>
          <w:sz w:val="24"/>
          <w:szCs w:val="24"/>
        </w:rPr>
        <w:t>0,5</w:t>
      </w:r>
      <w:r w:rsidR="006E1296" w:rsidRPr="00343509">
        <w:rPr>
          <w:rFonts w:ascii="Arial" w:eastAsia="Times New Roman" w:hAnsi="Arial" w:cs="Arial"/>
          <w:b/>
          <w:bCs/>
          <w:sz w:val="24"/>
          <w:szCs w:val="24"/>
        </w:rPr>
        <w:t xml:space="preserve">% din </w:t>
      </w:r>
      <w:proofErr w:type="spellStart"/>
      <w:r w:rsidR="006E1296" w:rsidRPr="00343509">
        <w:rPr>
          <w:rFonts w:ascii="Arial" w:eastAsia="Times New Roman" w:hAnsi="Arial" w:cs="Arial"/>
          <w:b/>
          <w:bCs/>
          <w:sz w:val="24"/>
          <w:szCs w:val="24"/>
        </w:rPr>
        <w:t>intreaga</w:t>
      </w:r>
      <w:proofErr w:type="spellEnd"/>
      <w:r w:rsidR="006E1296" w:rsidRPr="00343509">
        <w:rPr>
          <w:rFonts w:ascii="Arial" w:eastAsia="Times New Roman" w:hAnsi="Arial" w:cs="Arial"/>
          <w:b/>
          <w:bCs/>
          <w:sz w:val="24"/>
          <w:szCs w:val="24"/>
        </w:rPr>
        <w:t xml:space="preserve"> </w:t>
      </w:r>
      <w:proofErr w:type="spellStart"/>
      <w:r w:rsidR="006E1296" w:rsidRPr="00343509">
        <w:rPr>
          <w:rFonts w:ascii="Arial" w:eastAsia="Times New Roman" w:hAnsi="Arial" w:cs="Arial"/>
          <w:b/>
          <w:bCs/>
          <w:sz w:val="24"/>
          <w:szCs w:val="24"/>
        </w:rPr>
        <w:t>suprafata</w:t>
      </w:r>
      <w:proofErr w:type="spellEnd"/>
      <w:r w:rsidR="006E1296" w:rsidRPr="00343509">
        <w:rPr>
          <w:rFonts w:ascii="Arial" w:eastAsia="Times New Roman" w:hAnsi="Arial" w:cs="Arial"/>
          <w:b/>
          <w:bCs/>
          <w:sz w:val="24"/>
          <w:szCs w:val="24"/>
        </w:rPr>
        <w:t xml:space="preserve"> a sitului</w:t>
      </w:r>
      <w:r w:rsidR="006E1296" w:rsidRPr="00343509">
        <w:rPr>
          <w:rFonts w:ascii="Arial" w:eastAsia="Times New Roman" w:hAnsi="Arial" w:cs="Arial"/>
          <w:b/>
          <w:sz w:val="24"/>
          <w:szCs w:val="24"/>
        </w:rPr>
        <w:t>.</w:t>
      </w:r>
      <w:r w:rsidR="00992091" w:rsidRPr="00343509">
        <w:rPr>
          <w:rFonts w:ascii="Arial" w:eastAsia="Times New Roman" w:hAnsi="Arial" w:cs="Arial"/>
          <w:b/>
          <w:sz w:val="24"/>
          <w:szCs w:val="24"/>
        </w:rPr>
        <w:t xml:space="preserve">si ROSCI0253 – </w:t>
      </w:r>
      <w:proofErr w:type="spellStart"/>
      <w:r w:rsidR="00992091" w:rsidRPr="00343509">
        <w:rPr>
          <w:rFonts w:ascii="Arial" w:eastAsia="Times New Roman" w:hAnsi="Arial" w:cs="Arial"/>
          <w:b/>
          <w:sz w:val="24"/>
          <w:szCs w:val="24"/>
        </w:rPr>
        <w:t>Trascau</w:t>
      </w:r>
      <w:proofErr w:type="spellEnd"/>
      <w:r w:rsidR="006E1296" w:rsidRPr="00343509">
        <w:rPr>
          <w:rFonts w:ascii="Arial" w:eastAsia="Times New Roman" w:hAnsi="Arial" w:cs="Arial"/>
          <w:b/>
          <w:sz w:val="24"/>
          <w:szCs w:val="24"/>
        </w:rPr>
        <w:t xml:space="preserve"> </w:t>
      </w:r>
      <w:proofErr w:type="spellStart"/>
      <w:r w:rsidR="006E1296" w:rsidRPr="00343509">
        <w:rPr>
          <w:rFonts w:ascii="Arial" w:eastAsia="Times New Roman" w:hAnsi="Arial" w:cs="Arial"/>
          <w:b/>
          <w:sz w:val="24"/>
          <w:szCs w:val="24"/>
        </w:rPr>
        <w:t>si</w:t>
      </w:r>
      <w:proofErr w:type="spellEnd"/>
      <w:r w:rsidR="006E1296" w:rsidRPr="00343509">
        <w:rPr>
          <w:rFonts w:ascii="Arial" w:eastAsia="Times New Roman" w:hAnsi="Arial" w:cs="Arial"/>
          <w:b/>
          <w:sz w:val="24"/>
          <w:szCs w:val="24"/>
        </w:rPr>
        <w:t xml:space="preserve"> </w:t>
      </w:r>
      <w:proofErr w:type="spellStart"/>
      <w:r w:rsidR="006E1296" w:rsidRPr="00343509">
        <w:rPr>
          <w:rFonts w:ascii="Arial" w:eastAsia="Times New Roman" w:hAnsi="Arial" w:cs="Arial"/>
          <w:b/>
          <w:sz w:val="24"/>
          <w:szCs w:val="24"/>
        </w:rPr>
        <w:t>reprezinta</w:t>
      </w:r>
      <w:proofErr w:type="spellEnd"/>
      <w:r w:rsidR="006E1296" w:rsidRPr="00343509">
        <w:rPr>
          <w:rFonts w:ascii="Arial" w:eastAsia="Times New Roman" w:hAnsi="Arial" w:cs="Arial"/>
          <w:b/>
          <w:sz w:val="24"/>
          <w:szCs w:val="24"/>
        </w:rPr>
        <w:t xml:space="preserve"> </w:t>
      </w:r>
      <w:r w:rsidR="00343509" w:rsidRPr="00343509">
        <w:rPr>
          <w:rFonts w:ascii="Arial" w:eastAsia="Times New Roman" w:hAnsi="Arial" w:cs="Arial"/>
          <w:b/>
          <w:sz w:val="24"/>
          <w:szCs w:val="24"/>
        </w:rPr>
        <w:t>0,9</w:t>
      </w:r>
      <w:r w:rsidR="006E1296" w:rsidRPr="00343509">
        <w:rPr>
          <w:rFonts w:ascii="Arial" w:eastAsia="Times New Roman" w:hAnsi="Arial" w:cs="Arial"/>
          <w:b/>
          <w:sz w:val="24"/>
          <w:szCs w:val="24"/>
        </w:rPr>
        <w:t>%</w:t>
      </w:r>
      <w:r w:rsidR="00992091" w:rsidRPr="00343509">
        <w:rPr>
          <w:rFonts w:ascii="Arial" w:eastAsia="Times New Roman" w:hAnsi="Arial" w:cs="Arial"/>
          <w:b/>
          <w:sz w:val="24"/>
          <w:szCs w:val="24"/>
        </w:rPr>
        <w:t>.</w:t>
      </w:r>
    </w:p>
    <w:p w14:paraId="30570546" w14:textId="77777777" w:rsidR="00FB48F5" w:rsidRPr="00343509" w:rsidRDefault="00FB48F5" w:rsidP="00FB48F5">
      <w:pPr>
        <w:spacing w:after="200" w:line="276" w:lineRule="auto"/>
        <w:ind w:right="-70"/>
        <w:rPr>
          <w:rFonts w:ascii="Arial" w:eastAsia="Calibri" w:hAnsi="Arial" w:cs="Arial"/>
          <w:b/>
          <w:lang w:val="ro-RO"/>
        </w:rPr>
      </w:pPr>
    </w:p>
    <w:p w14:paraId="157225CD" w14:textId="77777777" w:rsidR="00FB48F5" w:rsidRPr="00343509" w:rsidRDefault="00FB48F5" w:rsidP="00FB48F5">
      <w:pPr>
        <w:widowControl w:val="0"/>
        <w:numPr>
          <w:ilvl w:val="1"/>
          <w:numId w:val="15"/>
        </w:numPr>
        <w:tabs>
          <w:tab w:val="left" w:pos="180"/>
          <w:tab w:val="left" w:pos="360"/>
          <w:tab w:val="left" w:pos="540"/>
        </w:tabs>
        <w:autoSpaceDE w:val="0"/>
        <w:autoSpaceDN w:val="0"/>
        <w:spacing w:before="93" w:after="0" w:line="360" w:lineRule="auto"/>
        <w:ind w:right="281"/>
        <w:jc w:val="center"/>
        <w:outlineLvl w:val="2"/>
        <w:rPr>
          <w:rFonts w:ascii="Arial" w:eastAsia="Arial" w:hAnsi="Arial" w:cs="Arial"/>
          <w:b/>
          <w:bCs/>
          <w:sz w:val="24"/>
          <w:szCs w:val="24"/>
          <w:lang w:val="ro-RO"/>
        </w:rPr>
      </w:pPr>
      <w:r w:rsidRPr="00343509">
        <w:rPr>
          <w:rFonts w:ascii="Arial" w:eastAsia="Arial" w:hAnsi="Arial" w:cs="Arial"/>
          <w:b/>
          <w:bCs/>
          <w:sz w:val="24"/>
          <w:szCs w:val="24"/>
          <w:lang w:val="ro-RO"/>
        </w:rPr>
        <w:t>Aria</w:t>
      </w:r>
      <w:r w:rsidRPr="00343509">
        <w:rPr>
          <w:rFonts w:ascii="Arial" w:eastAsia="Arial" w:hAnsi="Arial" w:cs="Arial"/>
          <w:b/>
          <w:bCs/>
          <w:spacing w:val="56"/>
          <w:sz w:val="24"/>
          <w:szCs w:val="24"/>
          <w:lang w:val="ro-RO"/>
        </w:rPr>
        <w:t xml:space="preserve"> </w:t>
      </w:r>
      <w:r w:rsidRPr="00343509">
        <w:rPr>
          <w:rFonts w:ascii="Arial" w:eastAsia="Arial" w:hAnsi="Arial" w:cs="Arial"/>
          <w:b/>
          <w:bCs/>
          <w:sz w:val="24"/>
          <w:szCs w:val="24"/>
          <w:lang w:val="ro-RO"/>
        </w:rPr>
        <w:t>de</w:t>
      </w:r>
      <w:r w:rsidRPr="00343509">
        <w:rPr>
          <w:rFonts w:ascii="Arial" w:eastAsia="Arial" w:hAnsi="Arial" w:cs="Arial"/>
          <w:b/>
          <w:bCs/>
          <w:spacing w:val="56"/>
          <w:sz w:val="24"/>
          <w:szCs w:val="24"/>
          <w:lang w:val="ro-RO"/>
        </w:rPr>
        <w:t xml:space="preserve"> </w:t>
      </w:r>
      <w:proofErr w:type="spellStart"/>
      <w:r w:rsidRPr="00343509">
        <w:rPr>
          <w:rFonts w:ascii="Arial" w:eastAsia="Arial" w:hAnsi="Arial" w:cs="Arial"/>
          <w:b/>
          <w:bCs/>
          <w:sz w:val="24"/>
          <w:szCs w:val="24"/>
          <w:lang w:val="ro-RO"/>
        </w:rPr>
        <w:t>protecţie</w:t>
      </w:r>
      <w:proofErr w:type="spellEnd"/>
      <w:r w:rsidRPr="00343509">
        <w:rPr>
          <w:rFonts w:ascii="Arial" w:eastAsia="Arial" w:hAnsi="Arial" w:cs="Arial"/>
          <w:b/>
          <w:bCs/>
          <w:spacing w:val="56"/>
          <w:sz w:val="24"/>
          <w:szCs w:val="24"/>
          <w:lang w:val="ro-RO"/>
        </w:rPr>
        <w:t xml:space="preserve"> </w:t>
      </w:r>
      <w:r w:rsidRPr="00343509">
        <w:rPr>
          <w:rFonts w:ascii="Arial" w:eastAsia="Arial" w:hAnsi="Arial" w:cs="Arial"/>
          <w:b/>
          <w:bCs/>
          <w:sz w:val="24"/>
          <w:szCs w:val="24"/>
          <w:lang w:val="ro-RO"/>
        </w:rPr>
        <w:t>specială</w:t>
      </w:r>
      <w:r w:rsidRPr="00343509">
        <w:rPr>
          <w:rFonts w:ascii="Arial" w:eastAsia="Arial" w:hAnsi="Arial" w:cs="Arial"/>
          <w:b/>
          <w:bCs/>
          <w:spacing w:val="55"/>
          <w:sz w:val="24"/>
          <w:szCs w:val="24"/>
          <w:lang w:val="ro-RO"/>
        </w:rPr>
        <w:t xml:space="preserve"> </w:t>
      </w:r>
      <w:proofErr w:type="spellStart"/>
      <w:r w:rsidRPr="00343509">
        <w:rPr>
          <w:rFonts w:ascii="Arial" w:eastAsia="Arial" w:hAnsi="Arial" w:cs="Arial"/>
          <w:b/>
          <w:bCs/>
          <w:sz w:val="24"/>
          <w:szCs w:val="24"/>
          <w:lang w:val="ro-RO"/>
        </w:rPr>
        <w:t>avifaunistică</w:t>
      </w:r>
      <w:proofErr w:type="spellEnd"/>
      <w:r w:rsidRPr="00343509">
        <w:rPr>
          <w:rFonts w:ascii="Arial" w:eastAsia="Arial" w:hAnsi="Arial" w:cs="Arial"/>
          <w:b/>
          <w:bCs/>
          <w:spacing w:val="61"/>
          <w:sz w:val="24"/>
          <w:szCs w:val="24"/>
          <w:lang w:val="ro-RO"/>
        </w:rPr>
        <w:t xml:space="preserve"> </w:t>
      </w:r>
      <w:r w:rsidRPr="00343509">
        <w:rPr>
          <w:rFonts w:ascii="Arial" w:eastAsia="Arial" w:hAnsi="Arial" w:cs="Arial"/>
          <w:b/>
          <w:bCs/>
          <w:sz w:val="24"/>
          <w:szCs w:val="24"/>
          <w:lang w:val="ro-RO"/>
        </w:rPr>
        <w:t>ROSPA0087</w:t>
      </w:r>
      <w:r w:rsidRPr="00343509">
        <w:rPr>
          <w:rFonts w:ascii="Arial" w:eastAsia="Arial" w:hAnsi="Arial" w:cs="Arial"/>
          <w:b/>
          <w:bCs/>
          <w:spacing w:val="55"/>
          <w:sz w:val="24"/>
          <w:szCs w:val="24"/>
          <w:lang w:val="ro-RO"/>
        </w:rPr>
        <w:t xml:space="preserve"> </w:t>
      </w:r>
      <w:r w:rsidRPr="00343509">
        <w:rPr>
          <w:rFonts w:ascii="Arial" w:eastAsia="Arial" w:hAnsi="Arial" w:cs="Arial"/>
          <w:b/>
          <w:bCs/>
          <w:sz w:val="24"/>
          <w:szCs w:val="24"/>
          <w:lang w:val="ro-RO"/>
        </w:rPr>
        <w:t>–</w:t>
      </w:r>
      <w:proofErr w:type="spellStart"/>
      <w:r w:rsidRPr="00343509">
        <w:rPr>
          <w:rFonts w:ascii="Arial" w:eastAsia="Arial" w:hAnsi="Arial" w:cs="Arial"/>
          <w:b/>
          <w:bCs/>
          <w:sz w:val="24"/>
          <w:szCs w:val="24"/>
          <w:lang w:val="ro-RO"/>
        </w:rPr>
        <w:t>Muntii</w:t>
      </w:r>
      <w:proofErr w:type="spellEnd"/>
      <w:r w:rsidRPr="00343509">
        <w:rPr>
          <w:rFonts w:ascii="Arial" w:eastAsia="Arial" w:hAnsi="Arial" w:cs="Arial"/>
          <w:b/>
          <w:bCs/>
          <w:sz w:val="24"/>
          <w:szCs w:val="24"/>
          <w:lang w:val="ro-RO"/>
        </w:rPr>
        <w:t xml:space="preserve"> </w:t>
      </w:r>
      <w:proofErr w:type="spellStart"/>
      <w:r w:rsidRPr="00343509">
        <w:rPr>
          <w:rFonts w:ascii="Arial" w:eastAsia="Arial" w:hAnsi="Arial" w:cs="Arial"/>
          <w:b/>
          <w:bCs/>
          <w:sz w:val="24"/>
          <w:szCs w:val="24"/>
          <w:lang w:val="ro-RO"/>
        </w:rPr>
        <w:t>Trascaului</w:t>
      </w:r>
      <w:proofErr w:type="spellEnd"/>
    </w:p>
    <w:p w14:paraId="5720E082" w14:textId="77777777" w:rsidR="00FB48F5" w:rsidRPr="00343509" w:rsidRDefault="00FB48F5" w:rsidP="00FB48F5">
      <w:pPr>
        <w:widowControl w:val="0"/>
        <w:numPr>
          <w:ilvl w:val="2"/>
          <w:numId w:val="15"/>
        </w:numPr>
        <w:tabs>
          <w:tab w:val="left" w:pos="900"/>
          <w:tab w:val="left" w:pos="1854"/>
        </w:tabs>
        <w:autoSpaceDE w:val="0"/>
        <w:autoSpaceDN w:val="0"/>
        <w:spacing w:after="0" w:line="240" w:lineRule="auto"/>
        <w:jc w:val="center"/>
        <w:rPr>
          <w:rFonts w:ascii="Arial" w:eastAsia="Microsoft Sans Serif" w:hAnsi="Arial" w:cs="Microsoft Sans Serif"/>
          <w:b/>
          <w:sz w:val="24"/>
          <w:lang w:val="ro-RO"/>
        </w:rPr>
      </w:pPr>
      <w:proofErr w:type="spellStart"/>
      <w:r w:rsidRPr="00343509">
        <w:rPr>
          <w:rFonts w:ascii="Arial" w:eastAsia="Microsoft Sans Serif" w:hAnsi="Arial" w:cs="Microsoft Sans Serif"/>
          <w:b/>
          <w:spacing w:val="-2"/>
          <w:sz w:val="24"/>
          <w:lang w:val="ro-RO"/>
        </w:rPr>
        <w:t>Suprafaţa</w:t>
      </w:r>
      <w:proofErr w:type="spellEnd"/>
      <w:r w:rsidRPr="00343509">
        <w:rPr>
          <w:rFonts w:ascii="Arial" w:eastAsia="Microsoft Sans Serif" w:hAnsi="Arial" w:cs="Microsoft Sans Serif"/>
          <w:b/>
          <w:spacing w:val="-14"/>
          <w:sz w:val="24"/>
          <w:lang w:val="ro-RO"/>
        </w:rPr>
        <w:t xml:space="preserve"> </w:t>
      </w:r>
      <w:r w:rsidRPr="00343509">
        <w:rPr>
          <w:rFonts w:ascii="Arial" w:eastAsia="Microsoft Sans Serif" w:hAnsi="Arial" w:cs="Microsoft Sans Serif"/>
          <w:b/>
          <w:spacing w:val="-1"/>
          <w:sz w:val="24"/>
          <w:lang w:val="ro-RO"/>
        </w:rPr>
        <w:t>ariei</w:t>
      </w:r>
    </w:p>
    <w:p w14:paraId="2351B1CF" w14:textId="77777777" w:rsidR="00FB48F5" w:rsidRPr="00343509" w:rsidRDefault="00FB48F5" w:rsidP="00FB48F5">
      <w:pPr>
        <w:widowControl w:val="0"/>
        <w:tabs>
          <w:tab w:val="left" w:pos="900"/>
          <w:tab w:val="left" w:pos="1854"/>
        </w:tabs>
        <w:autoSpaceDE w:val="0"/>
        <w:autoSpaceDN w:val="0"/>
        <w:spacing w:after="0" w:line="240" w:lineRule="auto"/>
        <w:ind w:left="238" w:firstLine="719"/>
        <w:jc w:val="center"/>
        <w:rPr>
          <w:rFonts w:ascii="Arial" w:eastAsia="Microsoft Sans Serif" w:hAnsi="Arial" w:cs="Microsoft Sans Serif"/>
          <w:b/>
          <w:spacing w:val="-1"/>
          <w:sz w:val="24"/>
          <w:lang w:val="ro-RO"/>
        </w:rPr>
      </w:pPr>
    </w:p>
    <w:p w14:paraId="101F1470" w14:textId="77777777" w:rsidR="00FB48F5" w:rsidRPr="00343509" w:rsidRDefault="00FB48F5" w:rsidP="00FB48F5">
      <w:pPr>
        <w:widowControl w:val="0"/>
        <w:autoSpaceDE w:val="0"/>
        <w:autoSpaceDN w:val="0"/>
        <w:spacing w:after="0" w:line="240" w:lineRule="auto"/>
        <w:ind w:firstLine="720"/>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Situl de importanta comunitara ROSPA0087- </w:t>
      </w:r>
      <w:proofErr w:type="spellStart"/>
      <w:r w:rsidRPr="00343509">
        <w:rPr>
          <w:rFonts w:ascii="Arial" w:eastAsia="Microsoft Sans Serif" w:hAnsi="Arial" w:cs="Arial"/>
          <w:sz w:val="24"/>
          <w:szCs w:val="24"/>
          <w:lang w:val="ro-RO"/>
        </w:rPr>
        <w:t>Muntii</w:t>
      </w:r>
      <w:proofErr w:type="spellEnd"/>
      <w:r w:rsidRPr="00343509">
        <w:rPr>
          <w:rFonts w:ascii="Arial" w:eastAsia="Microsoft Sans Serif" w:hAnsi="Arial" w:cs="Arial"/>
          <w:sz w:val="24"/>
          <w:szCs w:val="24"/>
          <w:lang w:val="ro-RO"/>
        </w:rPr>
        <w:t xml:space="preserve"> </w:t>
      </w:r>
      <w:proofErr w:type="spellStart"/>
      <w:r w:rsidRPr="00343509">
        <w:rPr>
          <w:rFonts w:ascii="Arial" w:eastAsia="Microsoft Sans Serif" w:hAnsi="Arial" w:cs="Arial"/>
          <w:sz w:val="24"/>
          <w:szCs w:val="24"/>
          <w:lang w:val="ro-RO"/>
        </w:rPr>
        <w:t>Trascaului</w:t>
      </w:r>
      <w:proofErr w:type="spellEnd"/>
      <w:r w:rsidRPr="00343509">
        <w:rPr>
          <w:rFonts w:ascii="Arial" w:eastAsia="Microsoft Sans Serif" w:hAnsi="Arial" w:cs="Arial"/>
          <w:sz w:val="24"/>
          <w:szCs w:val="24"/>
          <w:lang w:val="ro-RO"/>
        </w:rPr>
        <w:t xml:space="preserve"> , in </w:t>
      </w:r>
      <w:proofErr w:type="spellStart"/>
      <w:r w:rsidRPr="00343509">
        <w:rPr>
          <w:rFonts w:ascii="Arial" w:eastAsia="Microsoft Sans Serif" w:hAnsi="Arial" w:cs="Arial"/>
          <w:sz w:val="24"/>
          <w:szCs w:val="24"/>
          <w:lang w:val="ro-RO"/>
        </w:rPr>
        <w:t>suprafata</w:t>
      </w:r>
      <w:proofErr w:type="spellEnd"/>
      <w:r w:rsidRPr="00343509">
        <w:rPr>
          <w:rFonts w:ascii="Arial" w:eastAsia="Microsoft Sans Serif" w:hAnsi="Arial" w:cs="Arial"/>
          <w:sz w:val="24"/>
          <w:szCs w:val="24"/>
          <w:lang w:val="ro-RO"/>
        </w:rPr>
        <w:t xml:space="preserve"> de 93189 ha, se </w:t>
      </w:r>
      <w:proofErr w:type="spellStart"/>
      <w:r w:rsidRPr="00343509">
        <w:rPr>
          <w:rFonts w:ascii="Arial" w:eastAsia="Microsoft Sans Serif" w:hAnsi="Arial" w:cs="Arial"/>
          <w:sz w:val="24"/>
          <w:szCs w:val="24"/>
          <w:lang w:val="ro-RO"/>
        </w:rPr>
        <w:t>intinde</w:t>
      </w:r>
      <w:proofErr w:type="spellEnd"/>
      <w:r w:rsidRPr="00343509">
        <w:rPr>
          <w:rFonts w:ascii="Arial" w:eastAsia="Microsoft Sans Serif" w:hAnsi="Arial" w:cs="Arial"/>
          <w:sz w:val="24"/>
          <w:szCs w:val="24"/>
          <w:lang w:val="ro-RO"/>
        </w:rPr>
        <w:t xml:space="preserve"> pe teritoriul </w:t>
      </w:r>
      <w:proofErr w:type="spellStart"/>
      <w:r w:rsidRPr="00343509">
        <w:rPr>
          <w:rFonts w:ascii="Arial" w:eastAsia="Microsoft Sans Serif" w:hAnsi="Arial" w:cs="Arial"/>
          <w:sz w:val="24"/>
          <w:szCs w:val="24"/>
          <w:lang w:val="ro-RO"/>
        </w:rPr>
        <w:t>judetelor</w:t>
      </w:r>
      <w:proofErr w:type="spellEnd"/>
      <w:r w:rsidRPr="00343509">
        <w:rPr>
          <w:rFonts w:ascii="Arial" w:eastAsia="Microsoft Sans Serif" w:hAnsi="Arial" w:cs="Arial"/>
          <w:sz w:val="24"/>
          <w:szCs w:val="24"/>
          <w:lang w:val="ro-RO"/>
        </w:rPr>
        <w:t xml:space="preserve"> Cluj (19%) si Alba (81%) si a fost desemnat in vederea </w:t>
      </w:r>
      <w:proofErr w:type="spellStart"/>
      <w:r w:rsidRPr="00343509">
        <w:rPr>
          <w:rFonts w:ascii="Arial" w:eastAsia="Microsoft Sans Serif" w:hAnsi="Arial" w:cs="Arial"/>
          <w:sz w:val="24"/>
          <w:szCs w:val="24"/>
          <w:lang w:val="ro-RO"/>
        </w:rPr>
        <w:t>conservarii</w:t>
      </w:r>
      <w:proofErr w:type="spellEnd"/>
      <w:r w:rsidRPr="00343509">
        <w:rPr>
          <w:rFonts w:ascii="Arial" w:eastAsia="Microsoft Sans Serif" w:hAnsi="Arial" w:cs="Arial"/>
          <w:sz w:val="24"/>
          <w:szCs w:val="24"/>
          <w:lang w:val="ro-RO"/>
        </w:rPr>
        <w:t xml:space="preserve"> a 32 de specii de </w:t>
      </w:r>
      <w:proofErr w:type="spellStart"/>
      <w:r w:rsidRPr="00343509">
        <w:rPr>
          <w:rFonts w:ascii="Arial" w:eastAsia="Microsoft Sans Serif" w:hAnsi="Arial" w:cs="Arial"/>
          <w:sz w:val="24"/>
          <w:szCs w:val="24"/>
          <w:lang w:val="ro-RO"/>
        </w:rPr>
        <w:t>pasari</w:t>
      </w:r>
      <w:proofErr w:type="spellEnd"/>
      <w:r w:rsidRPr="00343509">
        <w:rPr>
          <w:rFonts w:ascii="Arial" w:eastAsia="Microsoft Sans Serif" w:hAnsi="Arial" w:cs="Arial"/>
          <w:sz w:val="24"/>
          <w:szCs w:val="24"/>
          <w:lang w:val="ro-RO"/>
        </w:rPr>
        <w:t xml:space="preserve"> de interes comunitar.</w:t>
      </w:r>
    </w:p>
    <w:p w14:paraId="135FD60C" w14:textId="27B9C53F" w:rsidR="00FB48F5" w:rsidRPr="00343509" w:rsidRDefault="00FB48F5" w:rsidP="00FB48F5">
      <w:pPr>
        <w:widowControl w:val="0"/>
        <w:autoSpaceDE w:val="0"/>
        <w:autoSpaceDN w:val="0"/>
        <w:spacing w:after="0" w:line="240" w:lineRule="auto"/>
        <w:ind w:firstLine="720"/>
        <w:rPr>
          <w:rFonts w:ascii="Arial" w:eastAsia="Microsoft Sans Serif" w:hAnsi="Arial" w:cs="Arial"/>
          <w:sz w:val="24"/>
          <w:szCs w:val="24"/>
          <w:lang w:val="ro-RO"/>
        </w:rPr>
      </w:pPr>
      <w:proofErr w:type="spellStart"/>
      <w:r w:rsidRPr="00343509">
        <w:rPr>
          <w:rFonts w:ascii="Arial" w:eastAsia="Microsoft Sans Serif" w:hAnsi="Arial" w:cs="Arial"/>
          <w:sz w:val="24"/>
          <w:szCs w:val="24"/>
          <w:lang w:val="ro-RO"/>
        </w:rPr>
        <w:t>Intreaga</w:t>
      </w:r>
      <w:proofErr w:type="spellEnd"/>
      <w:r w:rsidRPr="00343509">
        <w:rPr>
          <w:rFonts w:ascii="Arial" w:eastAsia="Microsoft Sans Serif" w:hAnsi="Arial" w:cs="Arial"/>
          <w:sz w:val="24"/>
          <w:szCs w:val="24"/>
          <w:lang w:val="ro-RO"/>
        </w:rPr>
        <w:t xml:space="preserve"> </w:t>
      </w:r>
      <w:proofErr w:type="spellStart"/>
      <w:r w:rsidRPr="00343509">
        <w:rPr>
          <w:rFonts w:ascii="Arial" w:eastAsia="Microsoft Sans Serif" w:hAnsi="Arial" w:cs="Arial"/>
          <w:sz w:val="24"/>
          <w:szCs w:val="24"/>
          <w:lang w:val="ro-RO"/>
        </w:rPr>
        <w:t>supr</w:t>
      </w:r>
      <w:r w:rsidR="00992091" w:rsidRPr="00343509">
        <w:rPr>
          <w:rFonts w:ascii="Arial" w:eastAsia="Microsoft Sans Serif" w:hAnsi="Arial" w:cs="Arial"/>
          <w:sz w:val="24"/>
          <w:szCs w:val="24"/>
          <w:lang w:val="ro-RO"/>
        </w:rPr>
        <w:t>afata</w:t>
      </w:r>
      <w:proofErr w:type="spellEnd"/>
      <w:r w:rsidR="00992091" w:rsidRPr="00343509">
        <w:rPr>
          <w:rFonts w:ascii="Arial" w:eastAsia="Microsoft Sans Serif" w:hAnsi="Arial" w:cs="Arial"/>
          <w:sz w:val="24"/>
          <w:szCs w:val="24"/>
          <w:lang w:val="ro-RO"/>
        </w:rPr>
        <w:t xml:space="preserve"> amenajata a UP I </w:t>
      </w:r>
      <w:r w:rsidR="00343509" w:rsidRPr="00343509">
        <w:rPr>
          <w:rFonts w:ascii="Arial" w:eastAsia="Microsoft Sans Serif" w:hAnsi="Arial" w:cs="Arial"/>
          <w:sz w:val="24"/>
          <w:szCs w:val="24"/>
          <w:lang w:val="ro-RO"/>
        </w:rPr>
        <w:t xml:space="preserve">Urbea </w:t>
      </w:r>
      <w:proofErr w:type="spellStart"/>
      <w:r w:rsidR="00343509" w:rsidRPr="00343509">
        <w:rPr>
          <w:rFonts w:ascii="Arial" w:eastAsia="Microsoft Sans Serif" w:hAnsi="Arial" w:cs="Arial"/>
          <w:sz w:val="24"/>
          <w:szCs w:val="24"/>
          <w:lang w:val="ro-RO"/>
        </w:rPr>
        <w:t>Ampoitana</w:t>
      </w:r>
      <w:proofErr w:type="spellEnd"/>
      <w:r w:rsidR="00992091" w:rsidRPr="00343509">
        <w:rPr>
          <w:rFonts w:ascii="Arial" w:eastAsia="Microsoft Sans Serif" w:hAnsi="Arial" w:cs="Arial"/>
          <w:sz w:val="24"/>
          <w:szCs w:val="24"/>
          <w:lang w:val="ro-RO"/>
        </w:rPr>
        <w:t xml:space="preserve"> </w:t>
      </w:r>
      <w:r w:rsidRPr="00343509">
        <w:rPr>
          <w:rFonts w:ascii="Arial" w:eastAsia="Microsoft Sans Serif" w:hAnsi="Arial" w:cs="Arial"/>
          <w:sz w:val="24"/>
          <w:szCs w:val="24"/>
          <w:lang w:val="ro-RO"/>
        </w:rPr>
        <w:t xml:space="preserve">  se afla inclusa in si</w:t>
      </w:r>
      <w:r w:rsidR="00992091" w:rsidRPr="00343509">
        <w:rPr>
          <w:rFonts w:ascii="Arial" w:eastAsia="Microsoft Sans Serif" w:hAnsi="Arial" w:cs="Arial"/>
          <w:sz w:val="24"/>
          <w:szCs w:val="24"/>
          <w:lang w:val="ro-RO"/>
        </w:rPr>
        <w:t xml:space="preserve">tul ROSPA0087-Muntii </w:t>
      </w:r>
      <w:proofErr w:type="spellStart"/>
      <w:r w:rsidR="00992091" w:rsidRPr="00343509">
        <w:rPr>
          <w:rFonts w:ascii="Arial" w:eastAsia="Microsoft Sans Serif" w:hAnsi="Arial" w:cs="Arial"/>
          <w:sz w:val="24"/>
          <w:szCs w:val="24"/>
          <w:lang w:val="ro-RO"/>
        </w:rPr>
        <w:t>Trascaului</w:t>
      </w:r>
      <w:proofErr w:type="spellEnd"/>
      <w:r w:rsidR="00992091" w:rsidRPr="00343509">
        <w:rPr>
          <w:rFonts w:ascii="Arial" w:eastAsia="Microsoft Sans Serif" w:hAnsi="Arial" w:cs="Arial"/>
          <w:sz w:val="24"/>
          <w:szCs w:val="24"/>
          <w:lang w:val="ro-RO"/>
        </w:rPr>
        <w:t xml:space="preserve"> </w:t>
      </w:r>
      <w:proofErr w:type="spellStart"/>
      <w:r w:rsidR="00992091" w:rsidRPr="00343509">
        <w:rPr>
          <w:rFonts w:ascii="Arial" w:eastAsia="Times New Roman" w:hAnsi="Arial" w:cs="Arial"/>
          <w:b/>
          <w:sz w:val="24"/>
          <w:szCs w:val="24"/>
        </w:rPr>
        <w:t>si</w:t>
      </w:r>
      <w:proofErr w:type="spellEnd"/>
      <w:r w:rsidR="00992091" w:rsidRPr="00343509">
        <w:rPr>
          <w:rFonts w:ascii="Arial" w:eastAsia="Times New Roman" w:hAnsi="Arial" w:cs="Arial"/>
          <w:b/>
          <w:sz w:val="24"/>
          <w:szCs w:val="24"/>
        </w:rPr>
        <w:t xml:space="preserve"> ROSCI0253 – </w:t>
      </w:r>
      <w:proofErr w:type="spellStart"/>
      <w:r w:rsidR="00992091" w:rsidRPr="00343509">
        <w:rPr>
          <w:rFonts w:ascii="Arial" w:eastAsia="Times New Roman" w:hAnsi="Arial" w:cs="Arial"/>
          <w:b/>
          <w:sz w:val="24"/>
          <w:szCs w:val="24"/>
        </w:rPr>
        <w:t>Trascau</w:t>
      </w:r>
      <w:proofErr w:type="spellEnd"/>
      <w:r w:rsidR="00992091" w:rsidRPr="00343509">
        <w:rPr>
          <w:rFonts w:ascii="Arial" w:eastAsia="Times New Roman" w:hAnsi="Arial" w:cs="Arial"/>
          <w:b/>
          <w:sz w:val="24"/>
          <w:szCs w:val="24"/>
        </w:rPr>
        <w:t>.</w:t>
      </w:r>
    </w:p>
    <w:p w14:paraId="5EA3372A" w14:textId="77777777" w:rsidR="00FB48F5" w:rsidRPr="00343509" w:rsidRDefault="00FB48F5" w:rsidP="00FB48F5">
      <w:pPr>
        <w:widowControl w:val="0"/>
        <w:autoSpaceDE w:val="0"/>
        <w:autoSpaceDN w:val="0"/>
        <w:spacing w:after="0" w:line="240" w:lineRule="auto"/>
        <w:ind w:firstLine="720"/>
        <w:rPr>
          <w:rFonts w:ascii="Arial" w:eastAsia="Microsoft Sans Serif" w:hAnsi="Arial" w:cs="Arial"/>
          <w:b/>
          <w:bCs/>
          <w:sz w:val="18"/>
          <w:szCs w:val="18"/>
          <w:lang w:val="ro-RO"/>
        </w:rPr>
      </w:pPr>
    </w:p>
    <w:p w14:paraId="787D4450" w14:textId="77777777" w:rsidR="00B9424D" w:rsidRPr="00343509" w:rsidRDefault="00B9424D" w:rsidP="00FB48F5">
      <w:pPr>
        <w:widowControl w:val="0"/>
        <w:autoSpaceDE w:val="0"/>
        <w:autoSpaceDN w:val="0"/>
        <w:spacing w:after="0" w:line="240" w:lineRule="auto"/>
        <w:ind w:left="238" w:firstLine="719"/>
        <w:rPr>
          <w:rFonts w:ascii="Arial" w:eastAsia="Microsoft Sans Serif" w:hAnsi="Arial" w:cs="Arial"/>
          <w:sz w:val="18"/>
          <w:szCs w:val="18"/>
          <w:lang w:val="ro-RO"/>
        </w:rPr>
      </w:pPr>
    </w:p>
    <w:p w14:paraId="7B3E8453"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21200D34"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5FBE0C5F"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6CACA5CC"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55E346A3"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78851ABD"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67A571B8"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5207E881"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17205B6A"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23ADC4B2"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5B134B9E"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1B53E808"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7DD71E62"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10AB5850"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5A5237F8"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115A2CF4" w14:textId="77777777" w:rsidR="00B9424D" w:rsidRPr="00AB56FC" w:rsidRDefault="00B9424D" w:rsidP="00FB48F5">
      <w:pPr>
        <w:widowControl w:val="0"/>
        <w:autoSpaceDE w:val="0"/>
        <w:autoSpaceDN w:val="0"/>
        <w:spacing w:after="0" w:line="240" w:lineRule="auto"/>
        <w:ind w:left="238" w:firstLine="719"/>
        <w:rPr>
          <w:rFonts w:ascii="Arial" w:eastAsia="Microsoft Sans Serif" w:hAnsi="Arial" w:cs="Arial"/>
          <w:color w:val="FF0000"/>
          <w:sz w:val="18"/>
          <w:szCs w:val="18"/>
          <w:lang w:val="ro-RO"/>
        </w:rPr>
      </w:pPr>
    </w:p>
    <w:p w14:paraId="01E8B8A3" w14:textId="77777777" w:rsidR="00B9424D" w:rsidRPr="00343509" w:rsidRDefault="00B9424D" w:rsidP="00FB48F5">
      <w:pPr>
        <w:widowControl w:val="0"/>
        <w:autoSpaceDE w:val="0"/>
        <w:autoSpaceDN w:val="0"/>
        <w:spacing w:after="0" w:line="240" w:lineRule="auto"/>
        <w:ind w:left="238" w:firstLine="719"/>
        <w:rPr>
          <w:rFonts w:ascii="Arial" w:eastAsia="Microsoft Sans Serif" w:hAnsi="Arial" w:cs="Arial"/>
          <w:sz w:val="18"/>
          <w:szCs w:val="18"/>
          <w:lang w:val="ro-RO"/>
        </w:rPr>
      </w:pPr>
    </w:p>
    <w:p w14:paraId="590D0CB7" w14:textId="068894AC" w:rsidR="00B9424D" w:rsidRPr="00343509" w:rsidRDefault="00FB48F5" w:rsidP="00FB48F5">
      <w:pPr>
        <w:widowControl w:val="0"/>
        <w:autoSpaceDE w:val="0"/>
        <w:autoSpaceDN w:val="0"/>
        <w:spacing w:after="0" w:line="240" w:lineRule="auto"/>
        <w:ind w:left="238" w:firstLine="719"/>
        <w:rPr>
          <w:rFonts w:ascii="Arial" w:eastAsia="Microsoft Sans Serif" w:hAnsi="Arial" w:cs="Arial"/>
          <w:sz w:val="18"/>
          <w:szCs w:val="18"/>
          <w:lang w:val="ro-RO"/>
        </w:rPr>
      </w:pPr>
      <w:r w:rsidRPr="00343509">
        <w:rPr>
          <w:rFonts w:ascii="Arial" w:eastAsia="Microsoft Sans Serif" w:hAnsi="Arial" w:cs="Arial"/>
          <w:sz w:val="18"/>
          <w:szCs w:val="18"/>
          <w:lang w:val="ro-RO"/>
        </w:rPr>
        <w:t>Foto.1 –</w:t>
      </w:r>
      <w:proofErr w:type="spellStart"/>
      <w:r w:rsidRPr="00343509">
        <w:rPr>
          <w:rFonts w:ascii="Arial" w:eastAsia="Microsoft Sans Serif" w:hAnsi="Arial" w:cs="Arial"/>
          <w:sz w:val="18"/>
          <w:szCs w:val="18"/>
          <w:lang w:val="ro-RO"/>
        </w:rPr>
        <w:t>Relatia</w:t>
      </w:r>
      <w:proofErr w:type="spellEnd"/>
      <w:r w:rsidRPr="00343509">
        <w:rPr>
          <w:rFonts w:ascii="Arial" w:eastAsia="Microsoft Sans Serif" w:hAnsi="Arial" w:cs="Arial"/>
          <w:sz w:val="18"/>
          <w:szCs w:val="18"/>
          <w:lang w:val="ro-RO"/>
        </w:rPr>
        <w:t xml:space="preserve"> fondului forestier din cadrul UP cu situl de ROSPA0087-Muntii </w:t>
      </w:r>
      <w:proofErr w:type="spellStart"/>
      <w:r w:rsidRPr="00343509">
        <w:rPr>
          <w:rFonts w:ascii="Arial" w:eastAsia="Microsoft Sans Serif" w:hAnsi="Arial" w:cs="Arial"/>
          <w:sz w:val="18"/>
          <w:szCs w:val="18"/>
          <w:lang w:val="ro-RO"/>
        </w:rPr>
        <w:t>Trascau</w:t>
      </w:r>
      <w:proofErr w:type="spellEnd"/>
      <w:r w:rsidR="006E1296" w:rsidRPr="00343509">
        <w:rPr>
          <w:rFonts w:ascii="Arial" w:eastAsia="Microsoft Sans Serif" w:hAnsi="Arial" w:cs="Arial"/>
          <w:sz w:val="18"/>
          <w:szCs w:val="18"/>
          <w:lang w:val="ro-RO"/>
        </w:rPr>
        <w:t xml:space="preserve"> si ROSCI0253-Trascau</w:t>
      </w:r>
    </w:p>
    <w:p w14:paraId="368837ED" w14:textId="35E0E483" w:rsidR="00FB48F5" w:rsidRPr="00AB56FC" w:rsidRDefault="006E1296" w:rsidP="00FB48F5">
      <w:pPr>
        <w:widowControl w:val="0"/>
        <w:autoSpaceDE w:val="0"/>
        <w:autoSpaceDN w:val="0"/>
        <w:spacing w:after="0" w:line="240" w:lineRule="auto"/>
        <w:ind w:left="238" w:firstLine="719"/>
        <w:rPr>
          <w:rFonts w:ascii="Arial" w:eastAsia="Microsoft Sans Serif" w:hAnsi="Arial" w:cs="Arial"/>
          <w:b/>
          <w:bCs/>
          <w:color w:val="FF0000"/>
          <w:sz w:val="18"/>
          <w:szCs w:val="18"/>
          <w:lang w:val="ro-RO"/>
        </w:rPr>
      </w:pPr>
      <w:r w:rsidRPr="00343509">
        <w:rPr>
          <w:rFonts w:ascii="Arial" w:eastAsia="Microsoft Sans Serif" w:hAnsi="Arial" w:cs="Arial"/>
          <w:sz w:val="18"/>
          <w:szCs w:val="18"/>
          <w:lang w:val="ro-RO"/>
        </w:rPr>
        <w:t xml:space="preserve"> </w:t>
      </w:r>
      <w:r w:rsidR="00343509">
        <w:rPr>
          <w:rFonts w:ascii="Arial" w:hAnsi="Arial" w:cs="Arial"/>
          <w:noProof/>
          <w:sz w:val="24"/>
          <w:szCs w:val="24"/>
          <w:lang w:val="ro-RO"/>
        </w:rPr>
        <w:drawing>
          <wp:inline distT="0" distB="0" distL="0" distR="0" wp14:anchorId="3A10E0B4" wp14:editId="219395A7">
            <wp:extent cx="5162550" cy="3705225"/>
            <wp:effectExtent l="0" t="0" r="0" b="952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3705225"/>
                    </a:xfrm>
                    <a:prstGeom prst="rect">
                      <a:avLst/>
                    </a:prstGeom>
                    <a:noFill/>
                    <a:ln>
                      <a:noFill/>
                    </a:ln>
                  </pic:spPr>
                </pic:pic>
              </a:graphicData>
            </a:graphic>
          </wp:inline>
        </w:drawing>
      </w:r>
    </w:p>
    <w:p w14:paraId="22D647A1" w14:textId="77777777" w:rsidR="00FB48F5" w:rsidRPr="00AB56FC" w:rsidRDefault="00FB48F5" w:rsidP="00FB48F5">
      <w:pPr>
        <w:widowControl w:val="0"/>
        <w:autoSpaceDE w:val="0"/>
        <w:autoSpaceDN w:val="0"/>
        <w:spacing w:after="0" w:line="240" w:lineRule="auto"/>
        <w:ind w:firstLine="720"/>
        <w:rPr>
          <w:rFonts w:ascii="Arial" w:eastAsia="Microsoft Sans Serif" w:hAnsi="Arial" w:cs="Arial"/>
          <w:b/>
          <w:bCs/>
          <w:color w:val="FF0000"/>
          <w:sz w:val="24"/>
          <w:szCs w:val="24"/>
          <w:lang w:val="ro-RO"/>
        </w:rPr>
      </w:pPr>
    </w:p>
    <w:p w14:paraId="74E0465E" w14:textId="77777777" w:rsidR="00FB48F5" w:rsidRPr="00AB56FC" w:rsidRDefault="00FB48F5" w:rsidP="00FB48F5">
      <w:pPr>
        <w:widowControl w:val="0"/>
        <w:autoSpaceDE w:val="0"/>
        <w:autoSpaceDN w:val="0"/>
        <w:spacing w:after="0" w:line="240" w:lineRule="auto"/>
        <w:ind w:firstLine="720"/>
        <w:rPr>
          <w:rFonts w:ascii="Arial" w:eastAsia="Microsoft Sans Serif" w:hAnsi="Arial" w:cs="Arial"/>
          <w:bCs/>
          <w:color w:val="FF0000"/>
          <w:lang w:val="ro-RO"/>
        </w:rPr>
      </w:pPr>
    </w:p>
    <w:p w14:paraId="5AF874D7" w14:textId="77777777" w:rsidR="00FB48F5" w:rsidRPr="00343509" w:rsidRDefault="00FB48F5" w:rsidP="00FB48F5">
      <w:pPr>
        <w:widowControl w:val="0"/>
        <w:tabs>
          <w:tab w:val="left" w:pos="1854"/>
        </w:tabs>
        <w:autoSpaceDE w:val="0"/>
        <w:autoSpaceDN w:val="0"/>
        <w:spacing w:before="141" w:after="0" w:line="240" w:lineRule="auto"/>
        <w:ind w:left="2880"/>
        <w:outlineLvl w:val="2"/>
        <w:rPr>
          <w:rFonts w:ascii="Arial" w:eastAsia="Arial" w:hAnsi="Arial" w:cs="Arial"/>
          <w:b/>
          <w:bCs/>
          <w:sz w:val="24"/>
          <w:szCs w:val="24"/>
          <w:lang w:val="ro-RO"/>
        </w:rPr>
      </w:pPr>
      <w:r w:rsidRPr="00343509">
        <w:rPr>
          <w:rFonts w:ascii="Arial" w:eastAsia="Arial" w:hAnsi="Arial" w:cs="Arial"/>
          <w:b/>
          <w:bCs/>
          <w:spacing w:val="-2"/>
          <w:sz w:val="24"/>
          <w:szCs w:val="24"/>
          <w:lang w:val="ro-RO"/>
        </w:rPr>
        <w:t>1.1.2.Specii</w:t>
      </w:r>
      <w:r w:rsidRPr="00343509">
        <w:rPr>
          <w:rFonts w:ascii="Arial" w:eastAsia="Arial" w:hAnsi="Arial" w:cs="Arial"/>
          <w:b/>
          <w:bCs/>
          <w:spacing w:val="-15"/>
          <w:sz w:val="24"/>
          <w:szCs w:val="24"/>
          <w:lang w:val="ro-RO"/>
        </w:rPr>
        <w:t xml:space="preserve"> </w:t>
      </w:r>
      <w:r w:rsidRPr="00343509">
        <w:rPr>
          <w:rFonts w:ascii="Arial" w:eastAsia="Arial" w:hAnsi="Arial" w:cs="Arial"/>
          <w:b/>
          <w:bCs/>
          <w:spacing w:val="-2"/>
          <w:sz w:val="24"/>
          <w:szCs w:val="24"/>
          <w:lang w:val="ro-RO"/>
        </w:rPr>
        <w:t>de</w:t>
      </w:r>
      <w:r w:rsidRPr="00343509">
        <w:rPr>
          <w:rFonts w:ascii="Arial" w:eastAsia="Arial" w:hAnsi="Arial" w:cs="Arial"/>
          <w:b/>
          <w:bCs/>
          <w:spacing w:val="-13"/>
          <w:sz w:val="24"/>
          <w:szCs w:val="24"/>
          <w:lang w:val="ro-RO"/>
        </w:rPr>
        <w:t xml:space="preserve"> </w:t>
      </w:r>
      <w:r w:rsidRPr="00343509">
        <w:rPr>
          <w:rFonts w:ascii="Arial" w:eastAsia="Arial" w:hAnsi="Arial" w:cs="Arial"/>
          <w:b/>
          <w:bCs/>
          <w:spacing w:val="-2"/>
          <w:sz w:val="24"/>
          <w:szCs w:val="24"/>
          <w:lang w:val="ro-RO"/>
        </w:rPr>
        <w:t>păsări</w:t>
      </w:r>
      <w:r w:rsidRPr="00343509">
        <w:rPr>
          <w:rFonts w:ascii="Arial" w:eastAsia="Arial" w:hAnsi="Arial" w:cs="Arial"/>
          <w:b/>
          <w:bCs/>
          <w:spacing w:val="-14"/>
          <w:sz w:val="24"/>
          <w:szCs w:val="24"/>
          <w:lang w:val="ro-RO"/>
        </w:rPr>
        <w:t xml:space="preserve"> </w:t>
      </w:r>
      <w:r w:rsidRPr="00343509">
        <w:rPr>
          <w:rFonts w:ascii="Arial" w:eastAsia="Arial" w:hAnsi="Arial" w:cs="Arial"/>
          <w:b/>
          <w:bCs/>
          <w:spacing w:val="-1"/>
          <w:sz w:val="24"/>
          <w:szCs w:val="24"/>
          <w:lang w:val="ro-RO"/>
        </w:rPr>
        <w:t>întâlnite</w:t>
      </w:r>
      <w:r w:rsidRPr="00343509">
        <w:rPr>
          <w:rFonts w:ascii="Arial" w:eastAsia="Arial" w:hAnsi="Arial" w:cs="Arial"/>
          <w:b/>
          <w:bCs/>
          <w:spacing w:val="-13"/>
          <w:sz w:val="24"/>
          <w:szCs w:val="24"/>
          <w:lang w:val="ro-RO"/>
        </w:rPr>
        <w:t xml:space="preserve"> </w:t>
      </w:r>
      <w:r w:rsidRPr="00343509">
        <w:rPr>
          <w:rFonts w:ascii="Arial" w:eastAsia="Arial" w:hAnsi="Arial" w:cs="Arial"/>
          <w:b/>
          <w:bCs/>
          <w:spacing w:val="-1"/>
          <w:sz w:val="24"/>
          <w:szCs w:val="24"/>
          <w:lang w:val="ro-RO"/>
        </w:rPr>
        <w:t>în</w:t>
      </w:r>
      <w:r w:rsidRPr="00343509">
        <w:rPr>
          <w:rFonts w:ascii="Arial" w:eastAsia="Arial" w:hAnsi="Arial" w:cs="Arial"/>
          <w:b/>
          <w:bCs/>
          <w:spacing w:val="-15"/>
          <w:sz w:val="24"/>
          <w:szCs w:val="24"/>
          <w:lang w:val="ro-RO"/>
        </w:rPr>
        <w:t xml:space="preserve"> </w:t>
      </w:r>
      <w:r w:rsidRPr="00343509">
        <w:rPr>
          <w:rFonts w:ascii="Arial" w:eastAsia="Arial" w:hAnsi="Arial" w:cs="Arial"/>
          <w:b/>
          <w:bCs/>
          <w:spacing w:val="-1"/>
          <w:sz w:val="24"/>
          <w:szCs w:val="24"/>
          <w:lang w:val="ro-RO"/>
        </w:rPr>
        <w:t>cuprinsul</w:t>
      </w:r>
      <w:r w:rsidRPr="00343509">
        <w:rPr>
          <w:rFonts w:ascii="Arial" w:eastAsia="Arial" w:hAnsi="Arial" w:cs="Arial"/>
          <w:b/>
          <w:bCs/>
          <w:spacing w:val="-14"/>
          <w:sz w:val="24"/>
          <w:szCs w:val="24"/>
          <w:lang w:val="ro-RO"/>
        </w:rPr>
        <w:t xml:space="preserve"> </w:t>
      </w:r>
      <w:r w:rsidRPr="00343509">
        <w:rPr>
          <w:rFonts w:ascii="Arial" w:eastAsia="Arial" w:hAnsi="Arial" w:cs="Arial"/>
          <w:b/>
          <w:bCs/>
          <w:spacing w:val="-1"/>
          <w:sz w:val="24"/>
          <w:szCs w:val="24"/>
          <w:lang w:val="ro-RO"/>
        </w:rPr>
        <w:t>ariei</w:t>
      </w:r>
    </w:p>
    <w:p w14:paraId="08A748AE" w14:textId="77777777" w:rsidR="00FB48F5" w:rsidRPr="00343509" w:rsidRDefault="00FB48F5" w:rsidP="00FB48F5">
      <w:pPr>
        <w:widowControl w:val="0"/>
        <w:autoSpaceDE w:val="0"/>
        <w:autoSpaceDN w:val="0"/>
        <w:spacing w:after="0" w:line="240" w:lineRule="auto"/>
        <w:ind w:firstLine="720"/>
        <w:rPr>
          <w:rFonts w:ascii="Arial" w:eastAsia="Microsoft Sans Serif" w:hAnsi="Arial" w:cs="Arial"/>
          <w:bCs/>
          <w:lang w:val="ro-RO"/>
        </w:rPr>
      </w:pPr>
    </w:p>
    <w:p w14:paraId="149BF642" w14:textId="77777777" w:rsidR="00FB48F5" w:rsidRPr="00343509" w:rsidRDefault="00FB48F5" w:rsidP="00FB48F5">
      <w:pPr>
        <w:widowControl w:val="0"/>
        <w:autoSpaceDE w:val="0"/>
        <w:autoSpaceDN w:val="0"/>
        <w:spacing w:after="0" w:line="242" w:lineRule="auto"/>
        <w:ind w:left="382" w:right="471" w:firstLine="840"/>
        <w:jc w:val="both"/>
        <w:rPr>
          <w:rFonts w:ascii="Microsoft Sans Serif" w:eastAsia="Microsoft Sans Serif" w:hAnsi="Microsoft Sans Serif" w:cs="Microsoft Sans Serif"/>
          <w:sz w:val="20"/>
          <w:szCs w:val="20"/>
          <w:lang w:val="ro-RO"/>
        </w:rPr>
      </w:pPr>
      <w:r w:rsidRPr="00343509">
        <w:rPr>
          <w:rFonts w:ascii="Microsoft Sans Serif" w:eastAsia="Microsoft Sans Serif" w:hAnsi="Microsoft Sans Serif" w:cs="Microsoft Sans Serif"/>
          <w:sz w:val="20"/>
          <w:szCs w:val="20"/>
          <w:lang w:val="ro-RO"/>
        </w:rPr>
        <w:t>Speciile</w:t>
      </w:r>
      <w:r w:rsidRPr="00343509">
        <w:rPr>
          <w:rFonts w:ascii="Microsoft Sans Serif" w:eastAsia="Microsoft Sans Serif" w:hAnsi="Microsoft Sans Serif" w:cs="Microsoft Sans Serif"/>
          <w:spacing w:val="1"/>
          <w:sz w:val="20"/>
          <w:szCs w:val="20"/>
          <w:lang w:val="ro-RO"/>
        </w:rPr>
        <w:t xml:space="preserve"> </w:t>
      </w:r>
      <w:r w:rsidRPr="00343509">
        <w:rPr>
          <w:rFonts w:ascii="Microsoft Sans Serif" w:eastAsia="Microsoft Sans Serif" w:hAnsi="Microsoft Sans Serif" w:cs="Microsoft Sans Serif"/>
          <w:sz w:val="20"/>
          <w:szCs w:val="20"/>
          <w:lang w:val="ro-RO"/>
        </w:rPr>
        <w:t>de</w:t>
      </w:r>
      <w:r w:rsidRPr="00343509">
        <w:rPr>
          <w:rFonts w:ascii="Microsoft Sans Serif" w:eastAsia="Microsoft Sans Serif" w:hAnsi="Microsoft Sans Serif" w:cs="Microsoft Sans Serif"/>
          <w:spacing w:val="1"/>
          <w:sz w:val="20"/>
          <w:szCs w:val="20"/>
          <w:lang w:val="ro-RO"/>
        </w:rPr>
        <w:t xml:space="preserve"> </w:t>
      </w:r>
      <w:r w:rsidRPr="00343509">
        <w:rPr>
          <w:rFonts w:ascii="Microsoft Sans Serif" w:eastAsia="Microsoft Sans Serif" w:hAnsi="Microsoft Sans Serif" w:cs="Microsoft Sans Serif"/>
          <w:sz w:val="20"/>
          <w:szCs w:val="20"/>
          <w:lang w:val="ro-RO"/>
        </w:rPr>
        <w:t>păsări</w:t>
      </w:r>
      <w:r w:rsidRPr="00343509">
        <w:rPr>
          <w:rFonts w:ascii="Microsoft Sans Serif" w:eastAsia="Microsoft Sans Serif" w:hAnsi="Microsoft Sans Serif" w:cs="Microsoft Sans Serif"/>
          <w:spacing w:val="1"/>
          <w:sz w:val="20"/>
          <w:szCs w:val="20"/>
          <w:lang w:val="ro-RO"/>
        </w:rPr>
        <w:t xml:space="preserve"> </w:t>
      </w:r>
      <w:r w:rsidRPr="00343509">
        <w:rPr>
          <w:rFonts w:ascii="Microsoft Sans Serif" w:eastAsia="Microsoft Sans Serif" w:hAnsi="Microsoft Sans Serif" w:cs="Microsoft Sans Serif"/>
          <w:sz w:val="20"/>
          <w:szCs w:val="20"/>
          <w:lang w:val="ro-RO"/>
        </w:rPr>
        <w:t>din</w:t>
      </w:r>
      <w:r w:rsidRPr="00343509">
        <w:rPr>
          <w:rFonts w:ascii="Microsoft Sans Serif" w:eastAsia="Microsoft Sans Serif" w:hAnsi="Microsoft Sans Serif" w:cs="Microsoft Sans Serif"/>
          <w:spacing w:val="1"/>
          <w:sz w:val="20"/>
          <w:szCs w:val="20"/>
          <w:lang w:val="ro-RO"/>
        </w:rPr>
        <w:t xml:space="preserve"> </w:t>
      </w:r>
      <w:r w:rsidRPr="00343509">
        <w:rPr>
          <w:rFonts w:ascii="Microsoft Sans Serif" w:eastAsia="Microsoft Sans Serif" w:hAnsi="Microsoft Sans Serif" w:cs="Microsoft Sans Serif"/>
          <w:sz w:val="20"/>
          <w:szCs w:val="20"/>
          <w:lang w:val="ro-RO"/>
        </w:rPr>
        <w:t>aria</w:t>
      </w:r>
      <w:r w:rsidRPr="00343509">
        <w:rPr>
          <w:rFonts w:ascii="Microsoft Sans Serif" w:eastAsia="Microsoft Sans Serif" w:hAnsi="Microsoft Sans Serif" w:cs="Microsoft Sans Serif"/>
          <w:spacing w:val="1"/>
          <w:sz w:val="20"/>
          <w:szCs w:val="20"/>
          <w:lang w:val="ro-RO"/>
        </w:rPr>
        <w:t xml:space="preserve"> </w:t>
      </w:r>
      <w:r w:rsidRPr="00343509">
        <w:rPr>
          <w:rFonts w:ascii="Microsoft Sans Serif" w:eastAsia="Microsoft Sans Serif" w:hAnsi="Microsoft Sans Serif" w:cs="Microsoft Sans Serif"/>
          <w:sz w:val="20"/>
          <w:szCs w:val="20"/>
          <w:lang w:val="ro-RO"/>
        </w:rPr>
        <w:t>de</w:t>
      </w:r>
      <w:r w:rsidRPr="00343509">
        <w:rPr>
          <w:rFonts w:ascii="Microsoft Sans Serif" w:eastAsia="Microsoft Sans Serif" w:hAnsi="Microsoft Sans Serif" w:cs="Microsoft Sans Serif"/>
          <w:spacing w:val="1"/>
          <w:sz w:val="20"/>
          <w:szCs w:val="20"/>
          <w:lang w:val="ro-RO"/>
        </w:rPr>
        <w:t xml:space="preserve"> </w:t>
      </w:r>
      <w:r w:rsidRPr="00343509">
        <w:rPr>
          <w:rFonts w:ascii="Microsoft Sans Serif" w:eastAsia="Microsoft Sans Serif" w:hAnsi="Microsoft Sans Serif" w:cs="Microsoft Sans Serif"/>
          <w:sz w:val="20"/>
          <w:szCs w:val="20"/>
          <w:lang w:val="ro-RO"/>
        </w:rPr>
        <w:t>protecție</w:t>
      </w:r>
      <w:r w:rsidRPr="00343509">
        <w:rPr>
          <w:rFonts w:ascii="Microsoft Sans Serif" w:eastAsia="Microsoft Sans Serif" w:hAnsi="Microsoft Sans Serif" w:cs="Microsoft Sans Serif"/>
          <w:spacing w:val="1"/>
          <w:sz w:val="20"/>
          <w:szCs w:val="20"/>
          <w:lang w:val="ro-RO"/>
        </w:rPr>
        <w:t xml:space="preserve"> </w:t>
      </w:r>
      <w:r w:rsidRPr="00343509">
        <w:rPr>
          <w:rFonts w:ascii="Microsoft Sans Serif" w:eastAsia="Microsoft Sans Serif" w:hAnsi="Microsoft Sans Serif" w:cs="Microsoft Sans Serif"/>
          <w:sz w:val="20"/>
          <w:szCs w:val="20"/>
          <w:lang w:val="ro-RO"/>
        </w:rPr>
        <w:t>specială</w:t>
      </w:r>
      <w:r w:rsidRPr="00343509">
        <w:rPr>
          <w:rFonts w:ascii="Microsoft Sans Serif" w:eastAsia="Microsoft Sans Serif" w:hAnsi="Microsoft Sans Serif" w:cs="Microsoft Sans Serif"/>
          <w:spacing w:val="1"/>
          <w:sz w:val="20"/>
          <w:szCs w:val="20"/>
          <w:lang w:val="ro-RO"/>
        </w:rPr>
        <w:t xml:space="preserve"> </w:t>
      </w:r>
      <w:proofErr w:type="spellStart"/>
      <w:r w:rsidRPr="00343509">
        <w:rPr>
          <w:rFonts w:ascii="Microsoft Sans Serif" w:eastAsia="Microsoft Sans Serif" w:hAnsi="Microsoft Sans Serif" w:cs="Microsoft Sans Serif"/>
          <w:sz w:val="20"/>
          <w:szCs w:val="20"/>
          <w:lang w:val="ro-RO"/>
        </w:rPr>
        <w:t>avifaunistică</w:t>
      </w:r>
      <w:proofErr w:type="spellEnd"/>
      <w:r w:rsidRPr="00343509">
        <w:rPr>
          <w:rFonts w:ascii="Microsoft Sans Serif" w:eastAsia="Microsoft Sans Serif" w:hAnsi="Microsoft Sans Serif" w:cs="Microsoft Sans Serif"/>
          <w:spacing w:val="1"/>
          <w:sz w:val="20"/>
          <w:szCs w:val="20"/>
          <w:lang w:val="ro-RO"/>
        </w:rPr>
        <w:t xml:space="preserve"> </w:t>
      </w:r>
      <w:r w:rsidRPr="00343509">
        <w:rPr>
          <w:rFonts w:ascii="Microsoft Sans Serif" w:eastAsia="Microsoft Sans Serif" w:hAnsi="Microsoft Sans Serif" w:cs="Microsoft Sans Serif"/>
          <w:sz w:val="20"/>
          <w:szCs w:val="20"/>
          <w:lang w:val="ro-RO"/>
        </w:rPr>
        <w:t>-</w:t>
      </w:r>
      <w:r w:rsidRPr="00343509">
        <w:rPr>
          <w:rFonts w:ascii="Microsoft Sans Serif" w:eastAsia="Microsoft Sans Serif" w:hAnsi="Microsoft Sans Serif" w:cs="Microsoft Sans Serif"/>
          <w:spacing w:val="1"/>
          <w:sz w:val="20"/>
          <w:szCs w:val="20"/>
          <w:lang w:val="ro-RO"/>
        </w:rPr>
        <w:t xml:space="preserve"> </w:t>
      </w:r>
      <w:r w:rsidRPr="00343509">
        <w:rPr>
          <w:rFonts w:ascii="Microsoft Sans Serif" w:eastAsia="Microsoft Sans Serif" w:hAnsi="Microsoft Sans Serif" w:cs="Microsoft Sans Serif"/>
          <w:b/>
          <w:i/>
          <w:sz w:val="20"/>
          <w:szCs w:val="20"/>
          <w:lang w:val="ro-RO"/>
        </w:rPr>
        <w:t>ROSPA</w:t>
      </w:r>
      <w:r w:rsidRPr="00343509">
        <w:rPr>
          <w:rFonts w:ascii="Microsoft Sans Serif" w:eastAsia="Microsoft Sans Serif" w:hAnsi="Microsoft Sans Serif" w:cs="Microsoft Sans Serif"/>
          <w:b/>
          <w:i/>
          <w:spacing w:val="1"/>
          <w:sz w:val="20"/>
          <w:szCs w:val="20"/>
          <w:lang w:val="ro-RO"/>
        </w:rPr>
        <w:t xml:space="preserve"> </w:t>
      </w:r>
      <w:r w:rsidRPr="00343509">
        <w:rPr>
          <w:rFonts w:ascii="Microsoft Sans Serif" w:eastAsia="Microsoft Sans Serif" w:hAnsi="Microsoft Sans Serif" w:cs="Microsoft Sans Serif"/>
          <w:b/>
          <w:i/>
          <w:sz w:val="20"/>
          <w:szCs w:val="20"/>
          <w:lang w:val="ro-RO"/>
        </w:rPr>
        <w:t>0087</w:t>
      </w:r>
      <w:r w:rsidRPr="00343509">
        <w:rPr>
          <w:rFonts w:ascii="Microsoft Sans Serif" w:eastAsia="Microsoft Sans Serif" w:hAnsi="Microsoft Sans Serif" w:cs="Microsoft Sans Serif"/>
          <w:b/>
          <w:i/>
          <w:spacing w:val="1"/>
          <w:sz w:val="20"/>
          <w:szCs w:val="20"/>
          <w:lang w:val="ro-RO"/>
        </w:rPr>
        <w:t xml:space="preserve"> </w:t>
      </w:r>
      <w:r w:rsidRPr="00343509">
        <w:rPr>
          <w:rFonts w:ascii="Microsoft Sans Serif" w:eastAsia="Microsoft Sans Serif" w:hAnsi="Microsoft Sans Serif" w:cs="Microsoft Sans Serif"/>
          <w:b/>
          <w:i/>
          <w:sz w:val="20"/>
          <w:szCs w:val="20"/>
          <w:lang w:val="ro-RO"/>
        </w:rPr>
        <w:t>Munții</w:t>
      </w:r>
      <w:r w:rsidRPr="00343509">
        <w:rPr>
          <w:rFonts w:ascii="Microsoft Sans Serif" w:eastAsia="Microsoft Sans Serif" w:hAnsi="Microsoft Sans Serif" w:cs="Microsoft Sans Serif"/>
          <w:b/>
          <w:i/>
          <w:spacing w:val="1"/>
          <w:sz w:val="20"/>
          <w:szCs w:val="20"/>
          <w:lang w:val="ro-RO"/>
        </w:rPr>
        <w:t xml:space="preserve"> </w:t>
      </w:r>
      <w:r w:rsidRPr="00343509">
        <w:rPr>
          <w:rFonts w:ascii="Microsoft Sans Serif" w:eastAsia="Microsoft Sans Serif" w:hAnsi="Microsoft Sans Serif" w:cs="Microsoft Sans Serif"/>
          <w:b/>
          <w:i/>
          <w:sz w:val="20"/>
          <w:szCs w:val="20"/>
          <w:lang w:val="ro-RO"/>
        </w:rPr>
        <w:t>Trascăului</w:t>
      </w:r>
      <w:r w:rsidRPr="00343509">
        <w:rPr>
          <w:rFonts w:ascii="Microsoft Sans Serif" w:eastAsia="Microsoft Sans Serif" w:hAnsi="Microsoft Sans Serif" w:cs="Microsoft Sans Serif"/>
          <w:b/>
          <w:i/>
          <w:spacing w:val="1"/>
          <w:sz w:val="20"/>
          <w:szCs w:val="20"/>
          <w:lang w:val="ro-RO"/>
        </w:rPr>
        <w:t xml:space="preserve"> </w:t>
      </w:r>
      <w:r w:rsidRPr="00343509">
        <w:rPr>
          <w:rFonts w:ascii="Microsoft Sans Serif" w:eastAsia="Microsoft Sans Serif" w:hAnsi="Microsoft Sans Serif" w:cs="Microsoft Sans Serif"/>
          <w:sz w:val="20"/>
          <w:szCs w:val="20"/>
          <w:lang w:val="ro-RO"/>
        </w:rPr>
        <w:t>sunt</w:t>
      </w:r>
      <w:r w:rsidRPr="00343509">
        <w:rPr>
          <w:rFonts w:ascii="Microsoft Sans Serif" w:eastAsia="Microsoft Sans Serif" w:hAnsi="Microsoft Sans Serif" w:cs="Microsoft Sans Serif"/>
          <w:spacing w:val="6"/>
          <w:sz w:val="20"/>
          <w:szCs w:val="20"/>
          <w:lang w:val="ro-RO"/>
        </w:rPr>
        <w:t xml:space="preserve"> </w:t>
      </w:r>
      <w:r w:rsidRPr="00343509">
        <w:rPr>
          <w:rFonts w:ascii="Microsoft Sans Serif" w:eastAsia="Microsoft Sans Serif" w:hAnsi="Microsoft Sans Serif" w:cs="Microsoft Sans Serif"/>
          <w:sz w:val="20"/>
          <w:szCs w:val="20"/>
          <w:lang w:val="ro-RO"/>
        </w:rPr>
        <w:t>prezentate</w:t>
      </w:r>
      <w:r w:rsidRPr="00343509">
        <w:rPr>
          <w:rFonts w:ascii="Microsoft Sans Serif" w:eastAsia="Microsoft Sans Serif" w:hAnsi="Microsoft Sans Serif" w:cs="Microsoft Sans Serif"/>
          <w:spacing w:val="-4"/>
          <w:sz w:val="20"/>
          <w:szCs w:val="20"/>
          <w:lang w:val="ro-RO"/>
        </w:rPr>
        <w:t xml:space="preserve"> </w:t>
      </w:r>
      <w:r w:rsidRPr="00343509">
        <w:rPr>
          <w:rFonts w:ascii="Microsoft Sans Serif" w:eastAsia="Microsoft Sans Serif" w:hAnsi="Microsoft Sans Serif" w:cs="Microsoft Sans Serif"/>
          <w:sz w:val="20"/>
          <w:szCs w:val="20"/>
          <w:lang w:val="ro-RO"/>
        </w:rPr>
        <w:t>în</w:t>
      </w:r>
      <w:r w:rsidRPr="00343509">
        <w:rPr>
          <w:rFonts w:ascii="Microsoft Sans Serif" w:eastAsia="Microsoft Sans Serif" w:hAnsi="Microsoft Sans Serif" w:cs="Microsoft Sans Serif"/>
          <w:spacing w:val="-3"/>
          <w:sz w:val="20"/>
          <w:szCs w:val="20"/>
          <w:lang w:val="ro-RO"/>
        </w:rPr>
        <w:t xml:space="preserve"> </w:t>
      </w:r>
      <w:r w:rsidRPr="00343509">
        <w:rPr>
          <w:rFonts w:ascii="Microsoft Sans Serif" w:eastAsia="Microsoft Sans Serif" w:hAnsi="Microsoft Sans Serif" w:cs="Microsoft Sans Serif"/>
          <w:sz w:val="20"/>
          <w:szCs w:val="20"/>
          <w:lang w:val="ro-RO"/>
        </w:rPr>
        <w:t>tabelul</w:t>
      </w:r>
      <w:r w:rsidRPr="00343509">
        <w:rPr>
          <w:rFonts w:ascii="Microsoft Sans Serif" w:eastAsia="Microsoft Sans Serif" w:hAnsi="Microsoft Sans Serif" w:cs="Microsoft Sans Serif"/>
          <w:spacing w:val="-8"/>
          <w:sz w:val="20"/>
          <w:szCs w:val="20"/>
          <w:lang w:val="ro-RO"/>
        </w:rPr>
        <w:t xml:space="preserve"> </w:t>
      </w:r>
      <w:r w:rsidRPr="00343509">
        <w:rPr>
          <w:rFonts w:ascii="Microsoft Sans Serif" w:eastAsia="Microsoft Sans Serif" w:hAnsi="Microsoft Sans Serif" w:cs="Microsoft Sans Serif"/>
          <w:sz w:val="20"/>
          <w:szCs w:val="20"/>
          <w:lang w:val="ro-RO"/>
        </w:rPr>
        <w:t>următor, conform</w:t>
      </w:r>
      <w:r w:rsidRPr="00343509">
        <w:rPr>
          <w:rFonts w:ascii="Microsoft Sans Serif" w:eastAsia="Microsoft Sans Serif" w:hAnsi="Microsoft Sans Serif" w:cs="Microsoft Sans Serif"/>
          <w:spacing w:val="-8"/>
          <w:sz w:val="20"/>
          <w:szCs w:val="20"/>
          <w:lang w:val="ro-RO"/>
        </w:rPr>
        <w:t xml:space="preserve"> </w:t>
      </w:r>
      <w:r w:rsidRPr="00343509">
        <w:rPr>
          <w:rFonts w:ascii="Microsoft Sans Serif" w:eastAsia="Microsoft Sans Serif" w:hAnsi="Microsoft Sans Serif" w:cs="Microsoft Sans Serif"/>
          <w:sz w:val="20"/>
          <w:szCs w:val="20"/>
          <w:lang w:val="ro-RO"/>
        </w:rPr>
        <w:t>Formularului</w:t>
      </w:r>
      <w:r w:rsidRPr="00343509">
        <w:rPr>
          <w:rFonts w:ascii="Microsoft Sans Serif" w:eastAsia="Microsoft Sans Serif" w:hAnsi="Microsoft Sans Serif" w:cs="Microsoft Sans Serif"/>
          <w:spacing w:val="-7"/>
          <w:sz w:val="20"/>
          <w:szCs w:val="20"/>
          <w:lang w:val="ro-RO"/>
        </w:rPr>
        <w:t xml:space="preserve"> </w:t>
      </w:r>
      <w:r w:rsidRPr="00343509">
        <w:rPr>
          <w:rFonts w:ascii="Microsoft Sans Serif" w:eastAsia="Microsoft Sans Serif" w:hAnsi="Microsoft Sans Serif" w:cs="Microsoft Sans Serif"/>
          <w:sz w:val="20"/>
          <w:szCs w:val="20"/>
          <w:lang w:val="ro-RO"/>
        </w:rPr>
        <w:t>Standard</w:t>
      </w:r>
      <w:r w:rsidRPr="00343509">
        <w:rPr>
          <w:rFonts w:ascii="Microsoft Sans Serif" w:eastAsia="Microsoft Sans Serif" w:hAnsi="Microsoft Sans Serif" w:cs="Microsoft Sans Serif"/>
          <w:spacing w:val="1"/>
          <w:sz w:val="20"/>
          <w:szCs w:val="20"/>
          <w:lang w:val="ro-RO"/>
        </w:rPr>
        <w:t xml:space="preserve"> </w:t>
      </w:r>
      <w:r w:rsidRPr="00343509">
        <w:rPr>
          <w:rFonts w:ascii="Microsoft Sans Serif" w:eastAsia="Microsoft Sans Serif" w:hAnsi="Microsoft Sans Serif" w:cs="Microsoft Sans Serif"/>
          <w:sz w:val="20"/>
          <w:szCs w:val="20"/>
          <w:lang w:val="ro-RO"/>
        </w:rPr>
        <w:t>Natura</w:t>
      </w:r>
      <w:r w:rsidRPr="00343509">
        <w:rPr>
          <w:rFonts w:ascii="Microsoft Sans Serif" w:eastAsia="Microsoft Sans Serif" w:hAnsi="Microsoft Sans Serif" w:cs="Microsoft Sans Serif"/>
          <w:spacing w:val="1"/>
          <w:sz w:val="20"/>
          <w:szCs w:val="20"/>
          <w:lang w:val="ro-RO"/>
        </w:rPr>
        <w:t xml:space="preserve"> </w:t>
      </w:r>
      <w:r w:rsidRPr="00343509">
        <w:rPr>
          <w:rFonts w:ascii="Microsoft Sans Serif" w:eastAsia="Microsoft Sans Serif" w:hAnsi="Microsoft Sans Serif" w:cs="Microsoft Sans Serif"/>
          <w:sz w:val="20"/>
          <w:szCs w:val="20"/>
          <w:lang w:val="ro-RO"/>
        </w:rPr>
        <w:t>2000.</w:t>
      </w:r>
    </w:p>
    <w:p w14:paraId="3E42FA8C" w14:textId="77777777" w:rsidR="00FB48F5" w:rsidRPr="00343509" w:rsidRDefault="00FB48F5" w:rsidP="00FB48F5">
      <w:pPr>
        <w:widowControl w:val="0"/>
        <w:autoSpaceDE w:val="0"/>
        <w:autoSpaceDN w:val="0"/>
        <w:spacing w:after="0" w:line="240" w:lineRule="auto"/>
        <w:ind w:firstLine="720"/>
        <w:rPr>
          <w:rFonts w:ascii="Arial" w:eastAsia="Microsoft Sans Serif" w:hAnsi="Arial" w:cs="Arial"/>
          <w:bCs/>
          <w:lang w:val="ro-RO"/>
        </w:rPr>
      </w:pPr>
    </w:p>
    <w:tbl>
      <w:tblPr>
        <w:tblStyle w:val="TableNormal2"/>
        <w:tblW w:w="1033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571"/>
        <w:gridCol w:w="1646"/>
        <w:gridCol w:w="307"/>
        <w:gridCol w:w="427"/>
        <w:gridCol w:w="456"/>
        <w:gridCol w:w="619"/>
        <w:gridCol w:w="811"/>
        <w:gridCol w:w="662"/>
        <w:gridCol w:w="710"/>
        <w:gridCol w:w="624"/>
        <w:gridCol w:w="816"/>
        <w:gridCol w:w="725"/>
        <w:gridCol w:w="696"/>
        <w:gridCol w:w="677"/>
      </w:tblGrid>
      <w:tr w:rsidR="00343509" w:rsidRPr="00343509" w14:paraId="70F9937D" w14:textId="77777777" w:rsidTr="00823289">
        <w:trPr>
          <w:trHeight w:val="359"/>
          <w:jc w:val="center"/>
        </w:trPr>
        <w:tc>
          <w:tcPr>
            <w:tcW w:w="3541" w:type="dxa"/>
            <w:gridSpan w:val="5"/>
            <w:tcBorders>
              <w:bottom w:val="single" w:sz="4" w:space="0" w:color="000000"/>
              <w:right w:val="single" w:sz="4" w:space="0" w:color="000000"/>
            </w:tcBorders>
            <w:shd w:val="clear" w:color="auto" w:fill="F2F2F2"/>
          </w:tcPr>
          <w:p w14:paraId="2A92AC05" w14:textId="77777777" w:rsidR="00FB48F5" w:rsidRPr="00343509" w:rsidRDefault="00FB48F5" w:rsidP="00FB48F5">
            <w:pPr>
              <w:spacing w:before="85"/>
              <w:ind w:left="1526" w:right="1518"/>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Specie</w:t>
            </w:r>
          </w:p>
        </w:tc>
        <w:tc>
          <w:tcPr>
            <w:tcW w:w="3880" w:type="dxa"/>
            <w:gridSpan w:val="6"/>
            <w:tcBorders>
              <w:left w:val="single" w:sz="4" w:space="0" w:color="000000"/>
              <w:bottom w:val="single" w:sz="4" w:space="0" w:color="000000"/>
              <w:right w:val="single" w:sz="4" w:space="0" w:color="000000"/>
            </w:tcBorders>
            <w:shd w:val="clear" w:color="auto" w:fill="F2F2F2"/>
          </w:tcPr>
          <w:p w14:paraId="57DE0984" w14:textId="77777777" w:rsidR="00FB48F5" w:rsidRPr="00343509" w:rsidRDefault="00FB48F5" w:rsidP="00FB48F5">
            <w:pPr>
              <w:spacing w:before="85"/>
              <w:ind w:left="1503" w:right="1482"/>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Populație</w:t>
            </w:r>
            <w:proofErr w:type="spellEnd"/>
          </w:p>
        </w:tc>
        <w:tc>
          <w:tcPr>
            <w:tcW w:w="2914" w:type="dxa"/>
            <w:gridSpan w:val="4"/>
            <w:tcBorders>
              <w:left w:val="single" w:sz="4" w:space="0" w:color="000000"/>
              <w:bottom w:val="single" w:sz="4" w:space="0" w:color="000000"/>
            </w:tcBorders>
            <w:shd w:val="clear" w:color="auto" w:fill="F2F2F2"/>
          </w:tcPr>
          <w:p w14:paraId="7C1FF4A7" w14:textId="77777777" w:rsidR="00FB48F5" w:rsidRPr="00343509" w:rsidRDefault="00FB48F5" w:rsidP="00FB48F5">
            <w:pPr>
              <w:spacing w:before="85"/>
              <w:ind w:left="1348" w:right="1319"/>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Sit</w:t>
            </w:r>
          </w:p>
        </w:tc>
      </w:tr>
      <w:tr w:rsidR="00343509" w:rsidRPr="00343509" w14:paraId="30F13F49" w14:textId="77777777" w:rsidTr="00823289">
        <w:trPr>
          <w:trHeight w:val="258"/>
          <w:jc w:val="center"/>
        </w:trPr>
        <w:tc>
          <w:tcPr>
            <w:tcW w:w="590" w:type="dxa"/>
            <w:vMerge w:val="restart"/>
            <w:tcBorders>
              <w:top w:val="single" w:sz="4" w:space="0" w:color="000000"/>
              <w:right w:val="single" w:sz="4" w:space="0" w:color="000000"/>
            </w:tcBorders>
            <w:shd w:val="clear" w:color="auto" w:fill="F2F2F2"/>
          </w:tcPr>
          <w:p w14:paraId="319C271C" w14:textId="77777777" w:rsidR="00FB48F5" w:rsidRPr="00343509" w:rsidRDefault="00FB48F5" w:rsidP="00FB48F5">
            <w:pPr>
              <w:spacing w:before="9"/>
              <w:jc w:val="center"/>
              <w:rPr>
                <w:rFonts w:ascii="Microsoft Sans Serif" w:eastAsia="Microsoft Sans Serif" w:hAnsi="Microsoft Sans Serif" w:cs="Microsoft Sans Serif"/>
                <w:b/>
                <w:sz w:val="15"/>
              </w:rPr>
            </w:pPr>
          </w:p>
          <w:p w14:paraId="4E952B06" w14:textId="77777777" w:rsidR="00FB48F5" w:rsidRPr="00343509" w:rsidRDefault="00FB48F5" w:rsidP="00FB48F5">
            <w:pPr>
              <w:ind w:left="104"/>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Grup</w:t>
            </w:r>
            <w:proofErr w:type="spellEnd"/>
          </w:p>
        </w:tc>
        <w:tc>
          <w:tcPr>
            <w:tcW w:w="571" w:type="dxa"/>
            <w:vMerge w:val="restart"/>
            <w:tcBorders>
              <w:top w:val="single" w:sz="4" w:space="0" w:color="000000"/>
              <w:left w:val="single" w:sz="4" w:space="0" w:color="000000"/>
              <w:right w:val="single" w:sz="4" w:space="0" w:color="000000"/>
            </w:tcBorders>
            <w:shd w:val="clear" w:color="auto" w:fill="F2F2F2"/>
          </w:tcPr>
          <w:p w14:paraId="4BA05474" w14:textId="77777777" w:rsidR="00FB48F5" w:rsidRPr="00343509" w:rsidRDefault="00FB48F5" w:rsidP="00FB48F5">
            <w:pPr>
              <w:spacing w:before="9"/>
              <w:jc w:val="center"/>
              <w:rPr>
                <w:rFonts w:ascii="Microsoft Sans Serif" w:eastAsia="Microsoft Sans Serif" w:hAnsi="Microsoft Sans Serif" w:cs="Microsoft Sans Serif"/>
                <w:b/>
                <w:sz w:val="15"/>
              </w:rPr>
            </w:pPr>
          </w:p>
          <w:p w14:paraId="60D4C6B9" w14:textId="77777777" w:rsidR="00FB48F5" w:rsidRPr="00343509" w:rsidRDefault="00FB48F5" w:rsidP="00FB48F5">
            <w:pPr>
              <w:ind w:left="148"/>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Cod</w:t>
            </w:r>
          </w:p>
        </w:tc>
        <w:tc>
          <w:tcPr>
            <w:tcW w:w="1646" w:type="dxa"/>
            <w:vMerge w:val="restart"/>
            <w:tcBorders>
              <w:top w:val="single" w:sz="4" w:space="0" w:color="000000"/>
              <w:left w:val="single" w:sz="4" w:space="0" w:color="000000"/>
              <w:right w:val="single" w:sz="4" w:space="0" w:color="000000"/>
            </w:tcBorders>
            <w:shd w:val="clear" w:color="auto" w:fill="F2F2F2"/>
          </w:tcPr>
          <w:p w14:paraId="5DD88637" w14:textId="77777777" w:rsidR="00FB48F5" w:rsidRPr="00343509" w:rsidRDefault="00FB48F5" w:rsidP="00FB48F5">
            <w:pPr>
              <w:spacing w:before="9"/>
              <w:jc w:val="center"/>
              <w:rPr>
                <w:rFonts w:ascii="Microsoft Sans Serif" w:eastAsia="Microsoft Sans Serif" w:hAnsi="Microsoft Sans Serif" w:cs="Microsoft Sans Serif"/>
                <w:b/>
                <w:sz w:val="15"/>
              </w:rPr>
            </w:pPr>
          </w:p>
          <w:p w14:paraId="56A1D21B" w14:textId="77777777" w:rsidR="00FB48F5" w:rsidRPr="00343509" w:rsidRDefault="00FB48F5" w:rsidP="00FB48F5">
            <w:pPr>
              <w:ind w:left="149"/>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Denumire</w:t>
            </w:r>
            <w:proofErr w:type="spellEnd"/>
            <w:r w:rsidRPr="00343509">
              <w:rPr>
                <w:rFonts w:ascii="Microsoft Sans Serif" w:eastAsia="Microsoft Sans Serif" w:hAnsi="Microsoft Sans Serif" w:cs="Microsoft Sans Serif"/>
                <w:b/>
                <w:spacing w:val="-5"/>
                <w:sz w:val="16"/>
              </w:rPr>
              <w:t xml:space="preserve"> </w:t>
            </w:r>
            <w:proofErr w:type="spellStart"/>
            <w:r w:rsidRPr="00343509">
              <w:rPr>
                <w:rFonts w:ascii="Microsoft Sans Serif" w:eastAsia="Microsoft Sans Serif" w:hAnsi="Microsoft Sans Serif" w:cs="Microsoft Sans Serif"/>
                <w:b/>
                <w:sz w:val="16"/>
              </w:rPr>
              <w:t>științifică</w:t>
            </w:r>
            <w:proofErr w:type="spellEnd"/>
          </w:p>
        </w:tc>
        <w:tc>
          <w:tcPr>
            <w:tcW w:w="307" w:type="dxa"/>
            <w:vMerge w:val="restart"/>
            <w:tcBorders>
              <w:top w:val="single" w:sz="4" w:space="0" w:color="000000"/>
              <w:left w:val="single" w:sz="4" w:space="0" w:color="000000"/>
              <w:right w:val="single" w:sz="4" w:space="0" w:color="000000"/>
            </w:tcBorders>
            <w:shd w:val="clear" w:color="auto" w:fill="F2F2F2"/>
          </w:tcPr>
          <w:p w14:paraId="190645C1" w14:textId="77777777" w:rsidR="00FB48F5" w:rsidRPr="00343509" w:rsidRDefault="00FB48F5" w:rsidP="00FB48F5">
            <w:pPr>
              <w:spacing w:before="9"/>
              <w:jc w:val="center"/>
              <w:rPr>
                <w:rFonts w:ascii="Microsoft Sans Serif" w:eastAsia="Microsoft Sans Serif" w:hAnsi="Microsoft Sans Serif" w:cs="Microsoft Sans Serif"/>
                <w:b/>
                <w:sz w:val="15"/>
              </w:rPr>
            </w:pPr>
          </w:p>
          <w:p w14:paraId="20AEBED4" w14:textId="77777777" w:rsidR="00FB48F5" w:rsidRPr="00343509" w:rsidRDefault="00FB48F5" w:rsidP="00FB48F5">
            <w:pPr>
              <w:ind w:left="116"/>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w w:val="98"/>
                <w:sz w:val="16"/>
              </w:rPr>
              <w:t>S</w:t>
            </w:r>
          </w:p>
        </w:tc>
        <w:tc>
          <w:tcPr>
            <w:tcW w:w="427" w:type="dxa"/>
            <w:vMerge w:val="restart"/>
            <w:tcBorders>
              <w:top w:val="single" w:sz="4" w:space="0" w:color="000000"/>
              <w:left w:val="single" w:sz="4" w:space="0" w:color="000000"/>
              <w:right w:val="single" w:sz="4" w:space="0" w:color="000000"/>
            </w:tcBorders>
            <w:shd w:val="clear" w:color="auto" w:fill="F2F2F2"/>
          </w:tcPr>
          <w:p w14:paraId="6ADB89F4" w14:textId="77777777" w:rsidR="00FB48F5" w:rsidRPr="00343509" w:rsidRDefault="00FB48F5" w:rsidP="00FB48F5">
            <w:pPr>
              <w:spacing w:before="9"/>
              <w:jc w:val="center"/>
              <w:rPr>
                <w:rFonts w:ascii="Microsoft Sans Serif" w:eastAsia="Microsoft Sans Serif" w:hAnsi="Microsoft Sans Serif" w:cs="Microsoft Sans Serif"/>
                <w:b/>
                <w:sz w:val="15"/>
              </w:rPr>
            </w:pPr>
          </w:p>
          <w:p w14:paraId="034845AA" w14:textId="77777777" w:rsidR="00FB48F5" w:rsidRPr="00343509" w:rsidRDefault="00FB48F5" w:rsidP="00FB48F5">
            <w:pPr>
              <w:ind w:left="116"/>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NP</w:t>
            </w:r>
          </w:p>
        </w:tc>
        <w:tc>
          <w:tcPr>
            <w:tcW w:w="456" w:type="dxa"/>
            <w:vMerge w:val="restart"/>
            <w:tcBorders>
              <w:top w:val="single" w:sz="4" w:space="0" w:color="000000"/>
              <w:left w:val="single" w:sz="4" w:space="0" w:color="000000"/>
              <w:right w:val="single" w:sz="4" w:space="0" w:color="000000"/>
            </w:tcBorders>
            <w:shd w:val="clear" w:color="auto" w:fill="F2F2F2"/>
          </w:tcPr>
          <w:p w14:paraId="06A52D27" w14:textId="77777777" w:rsidR="00FB48F5" w:rsidRPr="00343509" w:rsidRDefault="00FB48F5" w:rsidP="00FB48F5">
            <w:pPr>
              <w:spacing w:before="9"/>
              <w:jc w:val="center"/>
              <w:rPr>
                <w:rFonts w:ascii="Microsoft Sans Serif" w:eastAsia="Microsoft Sans Serif" w:hAnsi="Microsoft Sans Serif" w:cs="Microsoft Sans Serif"/>
                <w:b/>
                <w:sz w:val="15"/>
              </w:rPr>
            </w:pPr>
          </w:p>
          <w:p w14:paraId="09C1F2F6" w14:textId="77777777" w:rsidR="00FB48F5" w:rsidRPr="00343509" w:rsidRDefault="00FB48F5" w:rsidP="00FB48F5">
            <w:pPr>
              <w:ind w:left="116"/>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Tip</w:t>
            </w:r>
          </w:p>
        </w:tc>
        <w:tc>
          <w:tcPr>
            <w:tcW w:w="1430"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927DE7" w14:textId="77777777" w:rsidR="00FB48F5" w:rsidRPr="00343509" w:rsidRDefault="00FB48F5" w:rsidP="00FB48F5">
            <w:pPr>
              <w:spacing w:before="37"/>
              <w:ind w:left="351"/>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Marime</w:t>
            </w:r>
          </w:p>
        </w:tc>
        <w:tc>
          <w:tcPr>
            <w:tcW w:w="662" w:type="dxa"/>
            <w:vMerge w:val="restart"/>
            <w:tcBorders>
              <w:top w:val="single" w:sz="4" w:space="0" w:color="000000"/>
              <w:left w:val="single" w:sz="4" w:space="0" w:color="000000"/>
              <w:right w:val="single" w:sz="4" w:space="0" w:color="000000"/>
            </w:tcBorders>
            <w:shd w:val="clear" w:color="auto" w:fill="F2F2F2"/>
          </w:tcPr>
          <w:p w14:paraId="3EF500DB" w14:textId="77777777" w:rsidR="00FB48F5" w:rsidRPr="00343509" w:rsidRDefault="00FB48F5" w:rsidP="00FB48F5">
            <w:pPr>
              <w:spacing w:line="183" w:lineRule="exact"/>
              <w:ind w:right="47"/>
              <w:jc w:val="right"/>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Unit.</w:t>
            </w:r>
          </w:p>
          <w:p w14:paraId="582EA0C2" w14:textId="77777777" w:rsidR="00FB48F5" w:rsidRPr="00343509" w:rsidRDefault="00FB48F5" w:rsidP="00FB48F5">
            <w:pPr>
              <w:spacing w:before="8"/>
              <w:jc w:val="center"/>
              <w:rPr>
                <w:rFonts w:ascii="Microsoft Sans Serif" w:eastAsia="Microsoft Sans Serif" w:hAnsi="Microsoft Sans Serif" w:cs="Microsoft Sans Serif"/>
                <w:b/>
                <w:sz w:val="15"/>
              </w:rPr>
            </w:pPr>
          </w:p>
          <w:p w14:paraId="0FDA0C18" w14:textId="77777777" w:rsidR="00FB48F5" w:rsidRPr="00343509" w:rsidRDefault="00FB48F5" w:rsidP="00FB48F5">
            <w:pPr>
              <w:spacing w:line="167" w:lineRule="exact"/>
              <w:ind w:right="45"/>
              <w:jc w:val="right"/>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masura</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F2F2F2"/>
          </w:tcPr>
          <w:p w14:paraId="3B0EB17C" w14:textId="77777777" w:rsidR="00FB48F5" w:rsidRPr="00343509" w:rsidRDefault="00FB48F5" w:rsidP="00FB48F5">
            <w:pPr>
              <w:spacing w:before="37"/>
              <w:ind w:left="30"/>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Categ</w:t>
            </w:r>
            <w:proofErr w:type="spellEnd"/>
            <w:r w:rsidRPr="00343509">
              <w:rPr>
                <w:rFonts w:ascii="Microsoft Sans Serif" w:eastAsia="Microsoft Sans Serif" w:hAnsi="Microsoft Sans Serif" w:cs="Microsoft Sans Serif"/>
                <w:b/>
                <w:sz w:val="16"/>
              </w:rPr>
              <w:t>.</w:t>
            </w:r>
          </w:p>
        </w:tc>
        <w:tc>
          <w:tcPr>
            <w:tcW w:w="624" w:type="dxa"/>
            <w:vMerge w:val="restart"/>
            <w:tcBorders>
              <w:top w:val="single" w:sz="4" w:space="0" w:color="000000"/>
              <w:left w:val="single" w:sz="4" w:space="0" w:color="000000"/>
              <w:right w:val="single" w:sz="4" w:space="0" w:color="000000"/>
            </w:tcBorders>
            <w:shd w:val="clear" w:color="auto" w:fill="F2F2F2"/>
          </w:tcPr>
          <w:p w14:paraId="3DBBC7CD" w14:textId="77777777" w:rsidR="00FB48F5" w:rsidRPr="00343509" w:rsidRDefault="00FB48F5" w:rsidP="00FB48F5">
            <w:pPr>
              <w:spacing w:line="183" w:lineRule="exact"/>
              <w:ind w:left="137"/>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Calit.</w:t>
            </w:r>
          </w:p>
          <w:p w14:paraId="67ECD092" w14:textId="77777777" w:rsidR="00FB48F5" w:rsidRPr="00343509" w:rsidRDefault="00FB48F5" w:rsidP="00FB48F5">
            <w:pPr>
              <w:spacing w:before="8"/>
              <w:jc w:val="center"/>
              <w:rPr>
                <w:rFonts w:ascii="Microsoft Sans Serif" w:eastAsia="Microsoft Sans Serif" w:hAnsi="Microsoft Sans Serif" w:cs="Microsoft Sans Serif"/>
                <w:b/>
                <w:sz w:val="15"/>
              </w:rPr>
            </w:pPr>
          </w:p>
          <w:p w14:paraId="030A6DB9" w14:textId="77777777" w:rsidR="00FB48F5" w:rsidRPr="00343509" w:rsidRDefault="00FB48F5" w:rsidP="00FB48F5">
            <w:pPr>
              <w:spacing w:line="167" w:lineRule="exact"/>
              <w:ind w:left="180"/>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date</w:t>
            </w:r>
          </w:p>
        </w:tc>
        <w:tc>
          <w:tcPr>
            <w:tcW w:w="816" w:type="dxa"/>
            <w:tcBorders>
              <w:top w:val="single" w:sz="4" w:space="0" w:color="000000"/>
              <w:left w:val="single" w:sz="4" w:space="0" w:color="000000"/>
              <w:bottom w:val="single" w:sz="4" w:space="0" w:color="000000"/>
              <w:right w:val="single" w:sz="4" w:space="0" w:color="000000"/>
            </w:tcBorders>
            <w:shd w:val="clear" w:color="auto" w:fill="F2F2F2"/>
          </w:tcPr>
          <w:p w14:paraId="42200F46" w14:textId="77777777" w:rsidR="00FB48F5" w:rsidRPr="00343509" w:rsidRDefault="00FB48F5" w:rsidP="00FB48F5">
            <w:pPr>
              <w:spacing w:before="37"/>
              <w:ind w:left="42" w:right="83"/>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AIBICID</w:t>
            </w:r>
          </w:p>
        </w:tc>
        <w:tc>
          <w:tcPr>
            <w:tcW w:w="2098" w:type="dxa"/>
            <w:gridSpan w:val="3"/>
            <w:tcBorders>
              <w:top w:val="single" w:sz="4" w:space="0" w:color="000000"/>
              <w:left w:val="single" w:sz="4" w:space="0" w:color="000000"/>
              <w:bottom w:val="single" w:sz="4" w:space="0" w:color="000000"/>
            </w:tcBorders>
            <w:shd w:val="clear" w:color="auto" w:fill="F2F2F2"/>
          </w:tcPr>
          <w:p w14:paraId="62F6CBB1" w14:textId="77777777" w:rsidR="00FB48F5" w:rsidRPr="00343509" w:rsidRDefault="00FB48F5" w:rsidP="00FB48F5">
            <w:pPr>
              <w:spacing w:before="37"/>
              <w:ind w:left="809" w:right="766"/>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AIBIC</w:t>
            </w:r>
          </w:p>
        </w:tc>
      </w:tr>
      <w:tr w:rsidR="00343509" w:rsidRPr="00343509" w14:paraId="6F454B40" w14:textId="77777777" w:rsidTr="00823289">
        <w:trPr>
          <w:trHeight w:val="262"/>
          <w:jc w:val="center"/>
        </w:trPr>
        <w:tc>
          <w:tcPr>
            <w:tcW w:w="590" w:type="dxa"/>
            <w:vMerge/>
            <w:tcBorders>
              <w:top w:val="nil"/>
              <w:right w:val="single" w:sz="4" w:space="0" w:color="000000"/>
            </w:tcBorders>
            <w:shd w:val="clear" w:color="auto" w:fill="F2F2F2"/>
          </w:tcPr>
          <w:p w14:paraId="3215A245" w14:textId="77777777" w:rsidR="00FB48F5" w:rsidRPr="00343509" w:rsidRDefault="00FB48F5" w:rsidP="00FB48F5">
            <w:pPr>
              <w:rPr>
                <w:rFonts w:ascii="Calibri" w:eastAsia="Calibri" w:hAnsi="Calibri" w:cs="Times New Roman"/>
                <w:sz w:val="2"/>
                <w:szCs w:val="2"/>
              </w:rPr>
            </w:pPr>
          </w:p>
        </w:tc>
        <w:tc>
          <w:tcPr>
            <w:tcW w:w="571" w:type="dxa"/>
            <w:vMerge/>
            <w:tcBorders>
              <w:top w:val="nil"/>
              <w:left w:val="single" w:sz="4" w:space="0" w:color="000000"/>
              <w:right w:val="single" w:sz="4" w:space="0" w:color="000000"/>
            </w:tcBorders>
            <w:shd w:val="clear" w:color="auto" w:fill="F2F2F2"/>
          </w:tcPr>
          <w:p w14:paraId="02FF073D" w14:textId="77777777" w:rsidR="00FB48F5" w:rsidRPr="00343509" w:rsidRDefault="00FB48F5" w:rsidP="00FB48F5">
            <w:pPr>
              <w:rPr>
                <w:rFonts w:ascii="Calibri" w:eastAsia="Calibri" w:hAnsi="Calibri" w:cs="Times New Roman"/>
                <w:sz w:val="2"/>
                <w:szCs w:val="2"/>
              </w:rPr>
            </w:pPr>
          </w:p>
        </w:tc>
        <w:tc>
          <w:tcPr>
            <w:tcW w:w="1646" w:type="dxa"/>
            <w:vMerge/>
            <w:tcBorders>
              <w:top w:val="nil"/>
              <w:left w:val="single" w:sz="4" w:space="0" w:color="000000"/>
              <w:right w:val="single" w:sz="4" w:space="0" w:color="000000"/>
            </w:tcBorders>
            <w:shd w:val="clear" w:color="auto" w:fill="F2F2F2"/>
          </w:tcPr>
          <w:p w14:paraId="0CC55E4B" w14:textId="77777777" w:rsidR="00FB48F5" w:rsidRPr="00343509" w:rsidRDefault="00FB48F5" w:rsidP="00FB48F5">
            <w:pPr>
              <w:rPr>
                <w:rFonts w:ascii="Calibri" w:eastAsia="Calibri" w:hAnsi="Calibri" w:cs="Times New Roman"/>
                <w:sz w:val="2"/>
                <w:szCs w:val="2"/>
              </w:rPr>
            </w:pPr>
          </w:p>
        </w:tc>
        <w:tc>
          <w:tcPr>
            <w:tcW w:w="307" w:type="dxa"/>
            <w:vMerge/>
            <w:tcBorders>
              <w:top w:val="nil"/>
              <w:left w:val="single" w:sz="4" w:space="0" w:color="000000"/>
              <w:right w:val="single" w:sz="4" w:space="0" w:color="000000"/>
            </w:tcBorders>
            <w:shd w:val="clear" w:color="auto" w:fill="F2F2F2"/>
          </w:tcPr>
          <w:p w14:paraId="0ABF2065" w14:textId="77777777" w:rsidR="00FB48F5" w:rsidRPr="00343509" w:rsidRDefault="00FB48F5" w:rsidP="00FB48F5">
            <w:pPr>
              <w:rPr>
                <w:rFonts w:ascii="Calibri" w:eastAsia="Calibri" w:hAnsi="Calibri" w:cs="Times New Roman"/>
                <w:sz w:val="2"/>
                <w:szCs w:val="2"/>
              </w:rPr>
            </w:pPr>
          </w:p>
        </w:tc>
        <w:tc>
          <w:tcPr>
            <w:tcW w:w="427" w:type="dxa"/>
            <w:vMerge/>
            <w:tcBorders>
              <w:top w:val="nil"/>
              <w:left w:val="single" w:sz="4" w:space="0" w:color="000000"/>
              <w:right w:val="single" w:sz="4" w:space="0" w:color="000000"/>
            </w:tcBorders>
            <w:shd w:val="clear" w:color="auto" w:fill="F2F2F2"/>
          </w:tcPr>
          <w:p w14:paraId="614A6F30" w14:textId="77777777" w:rsidR="00FB48F5" w:rsidRPr="00343509" w:rsidRDefault="00FB48F5" w:rsidP="00FB48F5">
            <w:pPr>
              <w:rPr>
                <w:rFonts w:ascii="Calibri" w:eastAsia="Calibri" w:hAnsi="Calibri" w:cs="Times New Roman"/>
                <w:sz w:val="2"/>
                <w:szCs w:val="2"/>
              </w:rPr>
            </w:pPr>
          </w:p>
        </w:tc>
        <w:tc>
          <w:tcPr>
            <w:tcW w:w="456" w:type="dxa"/>
            <w:vMerge/>
            <w:tcBorders>
              <w:top w:val="nil"/>
              <w:left w:val="single" w:sz="4" w:space="0" w:color="000000"/>
              <w:right w:val="single" w:sz="4" w:space="0" w:color="000000"/>
            </w:tcBorders>
            <w:shd w:val="clear" w:color="auto" w:fill="F2F2F2"/>
          </w:tcPr>
          <w:p w14:paraId="7F987155" w14:textId="77777777" w:rsidR="00FB48F5" w:rsidRPr="00343509" w:rsidRDefault="00FB48F5" w:rsidP="00FB48F5">
            <w:pPr>
              <w:rPr>
                <w:rFonts w:ascii="Calibri" w:eastAsia="Calibri" w:hAnsi="Calibri" w:cs="Times New Roman"/>
                <w:sz w:val="2"/>
                <w:szCs w:val="2"/>
              </w:rPr>
            </w:pPr>
          </w:p>
        </w:tc>
        <w:tc>
          <w:tcPr>
            <w:tcW w:w="619" w:type="dxa"/>
            <w:tcBorders>
              <w:top w:val="single" w:sz="4" w:space="0" w:color="000000"/>
              <w:left w:val="single" w:sz="4" w:space="0" w:color="000000"/>
              <w:right w:val="single" w:sz="4" w:space="0" w:color="000000"/>
            </w:tcBorders>
            <w:shd w:val="clear" w:color="auto" w:fill="F2F2F2"/>
          </w:tcPr>
          <w:p w14:paraId="1640CE94" w14:textId="77777777" w:rsidR="00FB48F5" w:rsidRPr="00343509" w:rsidRDefault="00FB48F5" w:rsidP="00FB48F5">
            <w:pPr>
              <w:spacing w:before="32"/>
              <w:ind w:left="90" w:right="67"/>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Min.</w:t>
            </w:r>
          </w:p>
        </w:tc>
        <w:tc>
          <w:tcPr>
            <w:tcW w:w="811" w:type="dxa"/>
            <w:tcBorders>
              <w:top w:val="single" w:sz="4" w:space="0" w:color="000000"/>
              <w:left w:val="single" w:sz="4" w:space="0" w:color="000000"/>
              <w:right w:val="single" w:sz="4" w:space="0" w:color="000000"/>
            </w:tcBorders>
            <w:shd w:val="clear" w:color="auto" w:fill="F2F2F2"/>
          </w:tcPr>
          <w:p w14:paraId="4F41D19E" w14:textId="77777777" w:rsidR="00FB48F5" w:rsidRPr="00343509" w:rsidRDefault="00FB48F5" w:rsidP="00FB48F5">
            <w:pPr>
              <w:spacing w:before="32"/>
              <w:ind w:left="90" w:right="67"/>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Max.</w:t>
            </w:r>
          </w:p>
        </w:tc>
        <w:tc>
          <w:tcPr>
            <w:tcW w:w="662" w:type="dxa"/>
            <w:vMerge/>
            <w:tcBorders>
              <w:top w:val="nil"/>
              <w:left w:val="single" w:sz="4" w:space="0" w:color="000000"/>
              <w:right w:val="single" w:sz="4" w:space="0" w:color="000000"/>
            </w:tcBorders>
            <w:shd w:val="clear" w:color="auto" w:fill="F2F2F2"/>
          </w:tcPr>
          <w:p w14:paraId="2B1369AD" w14:textId="77777777" w:rsidR="00FB48F5" w:rsidRPr="00343509" w:rsidRDefault="00FB48F5" w:rsidP="00FB48F5">
            <w:pPr>
              <w:rPr>
                <w:rFonts w:ascii="Calibri" w:eastAsia="Calibri" w:hAnsi="Calibri" w:cs="Times New Roman"/>
                <w:sz w:val="2"/>
                <w:szCs w:val="2"/>
              </w:rPr>
            </w:pPr>
          </w:p>
        </w:tc>
        <w:tc>
          <w:tcPr>
            <w:tcW w:w="710" w:type="dxa"/>
            <w:tcBorders>
              <w:top w:val="single" w:sz="4" w:space="0" w:color="000000"/>
              <w:left w:val="single" w:sz="4" w:space="0" w:color="000000"/>
              <w:right w:val="single" w:sz="4" w:space="0" w:color="000000"/>
            </w:tcBorders>
            <w:shd w:val="clear" w:color="auto" w:fill="F2F2F2"/>
          </w:tcPr>
          <w:p w14:paraId="22C9CC12" w14:textId="77777777" w:rsidR="00FB48F5" w:rsidRPr="00343509" w:rsidRDefault="00FB48F5" w:rsidP="00FB48F5">
            <w:pPr>
              <w:spacing w:before="32"/>
              <w:ind w:left="34"/>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CIRIVIP</w:t>
            </w:r>
          </w:p>
        </w:tc>
        <w:tc>
          <w:tcPr>
            <w:tcW w:w="624" w:type="dxa"/>
            <w:vMerge/>
            <w:tcBorders>
              <w:top w:val="nil"/>
              <w:left w:val="single" w:sz="4" w:space="0" w:color="000000"/>
              <w:right w:val="single" w:sz="4" w:space="0" w:color="000000"/>
            </w:tcBorders>
            <w:shd w:val="clear" w:color="auto" w:fill="F2F2F2"/>
          </w:tcPr>
          <w:p w14:paraId="32A68730" w14:textId="77777777" w:rsidR="00FB48F5" w:rsidRPr="00343509" w:rsidRDefault="00FB48F5" w:rsidP="00FB48F5">
            <w:pPr>
              <w:rPr>
                <w:rFonts w:ascii="Calibri" w:eastAsia="Calibri" w:hAnsi="Calibri" w:cs="Times New Roman"/>
                <w:sz w:val="2"/>
                <w:szCs w:val="2"/>
              </w:rPr>
            </w:pPr>
          </w:p>
        </w:tc>
        <w:tc>
          <w:tcPr>
            <w:tcW w:w="816" w:type="dxa"/>
            <w:tcBorders>
              <w:top w:val="single" w:sz="4" w:space="0" w:color="000000"/>
              <w:left w:val="single" w:sz="4" w:space="0" w:color="000000"/>
              <w:right w:val="single" w:sz="4" w:space="0" w:color="000000"/>
            </w:tcBorders>
            <w:shd w:val="clear" w:color="auto" w:fill="F2F2F2"/>
          </w:tcPr>
          <w:p w14:paraId="399CFC34" w14:textId="77777777" w:rsidR="00FB48F5" w:rsidRPr="00343509" w:rsidRDefault="00FB48F5" w:rsidP="00FB48F5">
            <w:pPr>
              <w:spacing w:before="32"/>
              <w:ind w:left="42" w:right="31"/>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Pop.</w:t>
            </w:r>
          </w:p>
        </w:tc>
        <w:tc>
          <w:tcPr>
            <w:tcW w:w="725" w:type="dxa"/>
            <w:tcBorders>
              <w:top w:val="single" w:sz="4" w:space="0" w:color="000000"/>
              <w:left w:val="single" w:sz="4" w:space="0" w:color="000000"/>
              <w:right w:val="single" w:sz="4" w:space="0" w:color="000000"/>
            </w:tcBorders>
            <w:shd w:val="clear" w:color="auto" w:fill="F2F2F2"/>
          </w:tcPr>
          <w:p w14:paraId="56842078" w14:textId="77777777" w:rsidR="00FB48F5" w:rsidRPr="00343509" w:rsidRDefault="00FB48F5" w:rsidP="00FB48F5">
            <w:pPr>
              <w:spacing w:before="32"/>
              <w:ind w:left="45" w:right="20"/>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Conserv</w:t>
            </w:r>
            <w:proofErr w:type="spellEnd"/>
            <w:r w:rsidRPr="00343509">
              <w:rPr>
                <w:rFonts w:ascii="Microsoft Sans Serif" w:eastAsia="Microsoft Sans Serif" w:hAnsi="Microsoft Sans Serif" w:cs="Microsoft Sans Serif"/>
                <w:b/>
                <w:sz w:val="16"/>
              </w:rPr>
              <w:t>.</w:t>
            </w:r>
          </w:p>
        </w:tc>
        <w:tc>
          <w:tcPr>
            <w:tcW w:w="696" w:type="dxa"/>
            <w:tcBorders>
              <w:top w:val="single" w:sz="4" w:space="0" w:color="000000"/>
              <w:left w:val="single" w:sz="4" w:space="0" w:color="000000"/>
              <w:right w:val="single" w:sz="4" w:space="0" w:color="000000"/>
            </w:tcBorders>
            <w:shd w:val="clear" w:color="auto" w:fill="F2F2F2"/>
          </w:tcPr>
          <w:p w14:paraId="25DE83AC" w14:textId="77777777" w:rsidR="00FB48F5" w:rsidRPr="00343509" w:rsidRDefault="00FB48F5" w:rsidP="00FB48F5">
            <w:pPr>
              <w:spacing w:before="32"/>
              <w:ind w:left="89" w:right="76"/>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Izolare</w:t>
            </w:r>
            <w:proofErr w:type="spellEnd"/>
          </w:p>
        </w:tc>
        <w:tc>
          <w:tcPr>
            <w:tcW w:w="677" w:type="dxa"/>
            <w:tcBorders>
              <w:top w:val="single" w:sz="4" w:space="0" w:color="000000"/>
              <w:left w:val="single" w:sz="4" w:space="0" w:color="000000"/>
            </w:tcBorders>
            <w:shd w:val="clear" w:color="auto" w:fill="F2F2F2"/>
          </w:tcPr>
          <w:p w14:paraId="646E1C6C" w14:textId="77777777" w:rsidR="00FB48F5" w:rsidRPr="00343509" w:rsidRDefault="00FB48F5" w:rsidP="00FB48F5">
            <w:pPr>
              <w:spacing w:before="32"/>
              <w:ind w:left="89" w:right="64"/>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Global</w:t>
            </w:r>
          </w:p>
        </w:tc>
      </w:tr>
      <w:tr w:rsidR="00343509" w:rsidRPr="00343509" w14:paraId="458E2C7C" w14:textId="77777777" w:rsidTr="00823289">
        <w:trPr>
          <w:trHeight w:val="368"/>
          <w:jc w:val="center"/>
        </w:trPr>
        <w:tc>
          <w:tcPr>
            <w:tcW w:w="590" w:type="dxa"/>
            <w:tcBorders>
              <w:bottom w:val="single" w:sz="4" w:space="0" w:color="000000"/>
              <w:right w:val="single" w:sz="4" w:space="0" w:color="000000"/>
            </w:tcBorders>
          </w:tcPr>
          <w:p w14:paraId="5064C54B"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left w:val="single" w:sz="4" w:space="0" w:color="000000"/>
              <w:bottom w:val="single" w:sz="4" w:space="0" w:color="000000"/>
              <w:right w:val="single" w:sz="4" w:space="0" w:color="000000"/>
            </w:tcBorders>
          </w:tcPr>
          <w:p w14:paraId="44F1AF94"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A086</w:t>
            </w:r>
          </w:p>
        </w:tc>
        <w:tc>
          <w:tcPr>
            <w:tcW w:w="1646" w:type="dxa"/>
            <w:tcBorders>
              <w:left w:val="single" w:sz="4" w:space="0" w:color="000000"/>
              <w:bottom w:val="single" w:sz="4" w:space="0" w:color="000000"/>
              <w:right w:val="single" w:sz="4" w:space="0" w:color="000000"/>
            </w:tcBorders>
          </w:tcPr>
          <w:p w14:paraId="06E998BC" w14:textId="77777777" w:rsidR="00FB48F5" w:rsidRPr="00343509" w:rsidRDefault="00FB48F5" w:rsidP="00FB48F5">
            <w:pPr>
              <w:spacing w:line="177"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Accipiter</w:t>
            </w:r>
            <w:r w:rsidRPr="00343509">
              <w:rPr>
                <w:rFonts w:ascii="Microsoft Sans Serif" w:eastAsia="Microsoft Sans Serif" w:hAnsi="Microsoft Sans Serif" w:cs="Microsoft Sans Serif"/>
                <w:i/>
                <w:spacing w:val="-4"/>
                <w:sz w:val="16"/>
              </w:rPr>
              <w:t xml:space="preserve"> </w:t>
            </w:r>
            <w:r w:rsidRPr="00343509">
              <w:rPr>
                <w:rFonts w:ascii="Microsoft Sans Serif" w:eastAsia="Microsoft Sans Serif" w:hAnsi="Microsoft Sans Serif" w:cs="Microsoft Sans Serif"/>
                <w:i/>
                <w:sz w:val="16"/>
              </w:rPr>
              <w:t>nisus</w:t>
            </w:r>
          </w:p>
          <w:p w14:paraId="4A952137" w14:textId="77777777" w:rsidR="00FB48F5" w:rsidRPr="00343509" w:rsidRDefault="00FB48F5" w:rsidP="00FB48F5">
            <w:pPr>
              <w:spacing w:line="172"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Uliu</w:t>
            </w:r>
            <w:proofErr w:type="spellEnd"/>
            <w:r w:rsidRPr="00343509">
              <w:rPr>
                <w:rFonts w:ascii="Microsoft Sans Serif" w:eastAsia="Microsoft Sans Serif" w:hAnsi="Microsoft Sans Serif" w:cs="Microsoft Sans Serif"/>
                <w:spacing w:val="-5"/>
                <w:sz w:val="16"/>
              </w:rPr>
              <w:t xml:space="preserve"> </w:t>
            </w:r>
            <w:proofErr w:type="spellStart"/>
            <w:r w:rsidRPr="00343509">
              <w:rPr>
                <w:rFonts w:ascii="Microsoft Sans Serif" w:eastAsia="Microsoft Sans Serif" w:hAnsi="Microsoft Sans Serif" w:cs="Microsoft Sans Serif"/>
                <w:sz w:val="16"/>
              </w:rPr>
              <w:t>păsărar</w:t>
            </w:r>
            <w:proofErr w:type="spellEnd"/>
            <w:r w:rsidRPr="00343509">
              <w:rPr>
                <w:rFonts w:ascii="Microsoft Sans Serif" w:eastAsia="Microsoft Sans Serif" w:hAnsi="Microsoft Sans Serif" w:cs="Microsoft Sans Serif"/>
                <w:sz w:val="16"/>
              </w:rPr>
              <w:t>)</w:t>
            </w:r>
          </w:p>
        </w:tc>
        <w:tc>
          <w:tcPr>
            <w:tcW w:w="307" w:type="dxa"/>
            <w:tcBorders>
              <w:left w:val="single" w:sz="4" w:space="0" w:color="000000"/>
              <w:bottom w:val="single" w:sz="4" w:space="0" w:color="000000"/>
              <w:right w:val="single" w:sz="4" w:space="0" w:color="000000"/>
            </w:tcBorders>
          </w:tcPr>
          <w:p w14:paraId="5628084E"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left w:val="single" w:sz="4" w:space="0" w:color="000000"/>
              <w:bottom w:val="single" w:sz="4" w:space="0" w:color="000000"/>
              <w:right w:val="single" w:sz="4" w:space="0" w:color="000000"/>
            </w:tcBorders>
          </w:tcPr>
          <w:p w14:paraId="58D3838F"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left w:val="single" w:sz="4" w:space="0" w:color="000000"/>
              <w:bottom w:val="single" w:sz="4" w:space="0" w:color="000000"/>
              <w:right w:val="single" w:sz="4" w:space="0" w:color="000000"/>
            </w:tcBorders>
          </w:tcPr>
          <w:p w14:paraId="456ADC04" w14:textId="77777777" w:rsidR="00FB48F5" w:rsidRPr="00343509" w:rsidRDefault="00FB48F5" w:rsidP="00FB48F5">
            <w:pPr>
              <w:spacing w:before="85"/>
              <w:ind w:left="1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P</w:t>
            </w:r>
          </w:p>
        </w:tc>
        <w:tc>
          <w:tcPr>
            <w:tcW w:w="619" w:type="dxa"/>
            <w:tcBorders>
              <w:left w:val="single" w:sz="4" w:space="0" w:color="000000"/>
              <w:bottom w:val="single" w:sz="4" w:space="0" w:color="000000"/>
              <w:right w:val="single" w:sz="4" w:space="0" w:color="000000"/>
            </w:tcBorders>
          </w:tcPr>
          <w:p w14:paraId="2F8761D7" w14:textId="77777777" w:rsidR="00FB48F5" w:rsidRPr="00343509" w:rsidRDefault="00FB48F5" w:rsidP="00FB48F5">
            <w:pPr>
              <w:jc w:val="center"/>
              <w:rPr>
                <w:rFonts w:ascii="Microsoft Sans Serif" w:eastAsia="Microsoft Sans Serif" w:hAnsi="Microsoft Sans Serif" w:cs="Microsoft Sans Serif"/>
                <w:sz w:val="16"/>
              </w:rPr>
            </w:pPr>
          </w:p>
        </w:tc>
        <w:tc>
          <w:tcPr>
            <w:tcW w:w="811" w:type="dxa"/>
            <w:tcBorders>
              <w:left w:val="single" w:sz="4" w:space="0" w:color="000000"/>
              <w:bottom w:val="single" w:sz="4" w:space="0" w:color="000000"/>
              <w:right w:val="single" w:sz="4" w:space="0" w:color="000000"/>
            </w:tcBorders>
          </w:tcPr>
          <w:p w14:paraId="77C14D85" w14:textId="77777777" w:rsidR="00FB48F5" w:rsidRPr="00343509" w:rsidRDefault="00FB48F5" w:rsidP="00FB48F5">
            <w:pPr>
              <w:jc w:val="center"/>
              <w:rPr>
                <w:rFonts w:ascii="Microsoft Sans Serif" w:eastAsia="Microsoft Sans Serif" w:hAnsi="Microsoft Sans Serif" w:cs="Microsoft Sans Serif"/>
                <w:sz w:val="16"/>
              </w:rPr>
            </w:pPr>
          </w:p>
        </w:tc>
        <w:tc>
          <w:tcPr>
            <w:tcW w:w="662" w:type="dxa"/>
            <w:tcBorders>
              <w:left w:val="single" w:sz="4" w:space="0" w:color="000000"/>
              <w:bottom w:val="single" w:sz="4" w:space="0" w:color="000000"/>
              <w:right w:val="single" w:sz="4" w:space="0" w:color="000000"/>
            </w:tcBorders>
          </w:tcPr>
          <w:p w14:paraId="4DC7CE0B" w14:textId="77777777" w:rsidR="00FB48F5" w:rsidRPr="00343509" w:rsidRDefault="00FB48F5" w:rsidP="00FB48F5">
            <w:pPr>
              <w:jc w:val="center"/>
              <w:rPr>
                <w:rFonts w:ascii="Microsoft Sans Serif" w:eastAsia="Microsoft Sans Serif" w:hAnsi="Microsoft Sans Serif" w:cs="Microsoft Sans Serif"/>
                <w:sz w:val="16"/>
              </w:rPr>
            </w:pPr>
          </w:p>
        </w:tc>
        <w:tc>
          <w:tcPr>
            <w:tcW w:w="710" w:type="dxa"/>
            <w:tcBorders>
              <w:left w:val="single" w:sz="4" w:space="0" w:color="000000"/>
              <w:bottom w:val="single" w:sz="4" w:space="0" w:color="000000"/>
              <w:right w:val="single" w:sz="4" w:space="0" w:color="000000"/>
            </w:tcBorders>
          </w:tcPr>
          <w:p w14:paraId="0538570A" w14:textId="77777777" w:rsidR="00FB48F5" w:rsidRPr="00343509" w:rsidRDefault="00FB48F5" w:rsidP="00FB48F5">
            <w:pPr>
              <w:spacing w:before="85"/>
              <w:ind w:left="3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left w:val="single" w:sz="4" w:space="0" w:color="000000"/>
              <w:bottom w:val="single" w:sz="4" w:space="0" w:color="000000"/>
              <w:right w:val="single" w:sz="4" w:space="0" w:color="000000"/>
            </w:tcBorders>
          </w:tcPr>
          <w:p w14:paraId="5D6FC258"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left w:val="single" w:sz="4" w:space="0" w:color="000000"/>
              <w:bottom w:val="single" w:sz="4" w:space="0" w:color="000000"/>
              <w:right w:val="single" w:sz="4" w:space="0" w:color="000000"/>
            </w:tcBorders>
          </w:tcPr>
          <w:p w14:paraId="237F8E26" w14:textId="77777777" w:rsidR="00FB48F5" w:rsidRPr="00343509" w:rsidRDefault="00FB48F5" w:rsidP="00FB48F5">
            <w:pPr>
              <w:spacing w:before="85"/>
              <w:ind w:left="2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D</w:t>
            </w:r>
          </w:p>
        </w:tc>
        <w:tc>
          <w:tcPr>
            <w:tcW w:w="725" w:type="dxa"/>
            <w:tcBorders>
              <w:left w:val="single" w:sz="4" w:space="0" w:color="000000"/>
              <w:bottom w:val="single" w:sz="4" w:space="0" w:color="000000"/>
              <w:right w:val="single" w:sz="4" w:space="0" w:color="000000"/>
            </w:tcBorders>
          </w:tcPr>
          <w:p w14:paraId="6F7D1C06" w14:textId="77777777" w:rsidR="00FB48F5" w:rsidRPr="00343509" w:rsidRDefault="00FB48F5" w:rsidP="00FB48F5">
            <w:pPr>
              <w:jc w:val="center"/>
              <w:rPr>
                <w:rFonts w:ascii="Microsoft Sans Serif" w:eastAsia="Microsoft Sans Serif" w:hAnsi="Microsoft Sans Serif" w:cs="Microsoft Sans Serif"/>
                <w:sz w:val="16"/>
              </w:rPr>
            </w:pPr>
          </w:p>
        </w:tc>
        <w:tc>
          <w:tcPr>
            <w:tcW w:w="696" w:type="dxa"/>
            <w:tcBorders>
              <w:left w:val="single" w:sz="4" w:space="0" w:color="000000"/>
              <w:bottom w:val="single" w:sz="4" w:space="0" w:color="000000"/>
              <w:right w:val="single" w:sz="4" w:space="0" w:color="000000"/>
            </w:tcBorders>
          </w:tcPr>
          <w:p w14:paraId="2DA8F250" w14:textId="77777777" w:rsidR="00FB48F5" w:rsidRPr="00343509" w:rsidRDefault="00FB48F5" w:rsidP="00FB48F5">
            <w:pPr>
              <w:jc w:val="center"/>
              <w:rPr>
                <w:rFonts w:ascii="Microsoft Sans Serif" w:eastAsia="Microsoft Sans Serif" w:hAnsi="Microsoft Sans Serif" w:cs="Microsoft Sans Serif"/>
                <w:sz w:val="16"/>
              </w:rPr>
            </w:pPr>
          </w:p>
        </w:tc>
        <w:tc>
          <w:tcPr>
            <w:tcW w:w="677" w:type="dxa"/>
            <w:tcBorders>
              <w:left w:val="single" w:sz="4" w:space="0" w:color="000000"/>
              <w:bottom w:val="single" w:sz="4" w:space="0" w:color="000000"/>
            </w:tcBorders>
          </w:tcPr>
          <w:p w14:paraId="4564C2B3" w14:textId="77777777" w:rsidR="00FB48F5" w:rsidRPr="00343509" w:rsidRDefault="00FB48F5" w:rsidP="00FB48F5">
            <w:pPr>
              <w:jc w:val="center"/>
              <w:rPr>
                <w:rFonts w:ascii="Microsoft Sans Serif" w:eastAsia="Microsoft Sans Serif" w:hAnsi="Microsoft Sans Serif" w:cs="Microsoft Sans Serif"/>
                <w:sz w:val="16"/>
              </w:rPr>
            </w:pPr>
          </w:p>
        </w:tc>
      </w:tr>
      <w:tr w:rsidR="00343509" w:rsidRPr="00343509" w14:paraId="7C198E55" w14:textId="77777777" w:rsidTr="00823289">
        <w:trPr>
          <w:trHeight w:val="364"/>
          <w:jc w:val="center"/>
        </w:trPr>
        <w:tc>
          <w:tcPr>
            <w:tcW w:w="590" w:type="dxa"/>
            <w:tcBorders>
              <w:top w:val="single" w:sz="4" w:space="0" w:color="000000"/>
              <w:bottom w:val="single" w:sz="4" w:space="0" w:color="000000"/>
              <w:right w:val="single" w:sz="4" w:space="0" w:color="000000"/>
            </w:tcBorders>
          </w:tcPr>
          <w:p w14:paraId="7A4D7A9E"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0965FCFB"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A229</w:t>
            </w:r>
          </w:p>
        </w:tc>
        <w:tc>
          <w:tcPr>
            <w:tcW w:w="1646" w:type="dxa"/>
            <w:tcBorders>
              <w:top w:val="single" w:sz="4" w:space="0" w:color="000000"/>
              <w:left w:val="single" w:sz="4" w:space="0" w:color="000000"/>
              <w:bottom w:val="single" w:sz="4" w:space="0" w:color="000000"/>
              <w:right w:val="single" w:sz="4" w:space="0" w:color="000000"/>
            </w:tcBorders>
          </w:tcPr>
          <w:p w14:paraId="28A6ED25"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Alcedo</w:t>
            </w:r>
            <w:r w:rsidRPr="00343509">
              <w:rPr>
                <w:rFonts w:ascii="Microsoft Sans Serif" w:eastAsia="Microsoft Sans Serif" w:hAnsi="Microsoft Sans Serif" w:cs="Microsoft Sans Serif"/>
                <w:i/>
                <w:spacing w:val="-3"/>
                <w:sz w:val="16"/>
              </w:rPr>
              <w:t xml:space="preserve"> </w:t>
            </w:r>
            <w:proofErr w:type="spellStart"/>
            <w:r w:rsidRPr="00343509">
              <w:rPr>
                <w:rFonts w:ascii="Microsoft Sans Serif" w:eastAsia="Microsoft Sans Serif" w:hAnsi="Microsoft Sans Serif" w:cs="Microsoft Sans Serif"/>
                <w:i/>
                <w:sz w:val="16"/>
              </w:rPr>
              <w:t>atthis</w:t>
            </w:r>
            <w:proofErr w:type="spellEnd"/>
          </w:p>
          <w:p w14:paraId="26E4749E"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Pescăraș</w:t>
            </w:r>
            <w:proofErr w:type="spellEnd"/>
            <w:r w:rsidRPr="00343509">
              <w:rPr>
                <w:rFonts w:ascii="Microsoft Sans Serif" w:eastAsia="Microsoft Sans Serif" w:hAnsi="Microsoft Sans Serif" w:cs="Microsoft Sans Serif"/>
                <w:spacing w:val="-9"/>
                <w:sz w:val="16"/>
              </w:rPr>
              <w:t xml:space="preserve"> </w:t>
            </w:r>
            <w:proofErr w:type="spellStart"/>
            <w:r w:rsidRPr="00343509">
              <w:rPr>
                <w:rFonts w:ascii="Microsoft Sans Serif" w:eastAsia="Microsoft Sans Serif" w:hAnsi="Microsoft Sans Serif" w:cs="Microsoft Sans Serif"/>
                <w:sz w:val="16"/>
              </w:rPr>
              <w:t>albastru</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255A9283"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1EB37F83"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672F88D9"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25A1D8E1"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0</w:t>
            </w:r>
          </w:p>
        </w:tc>
        <w:tc>
          <w:tcPr>
            <w:tcW w:w="811" w:type="dxa"/>
            <w:tcBorders>
              <w:top w:val="single" w:sz="4" w:space="0" w:color="000000"/>
              <w:left w:val="single" w:sz="4" w:space="0" w:color="000000"/>
              <w:bottom w:val="single" w:sz="4" w:space="0" w:color="000000"/>
              <w:right w:val="single" w:sz="4" w:space="0" w:color="000000"/>
            </w:tcBorders>
          </w:tcPr>
          <w:p w14:paraId="4D0A06BB"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3</w:t>
            </w:r>
          </w:p>
        </w:tc>
        <w:tc>
          <w:tcPr>
            <w:tcW w:w="662" w:type="dxa"/>
            <w:tcBorders>
              <w:top w:val="single" w:sz="4" w:space="0" w:color="000000"/>
              <w:left w:val="single" w:sz="4" w:space="0" w:color="000000"/>
              <w:bottom w:val="single" w:sz="4" w:space="0" w:color="000000"/>
              <w:right w:val="single" w:sz="4" w:space="0" w:color="000000"/>
            </w:tcBorders>
          </w:tcPr>
          <w:p w14:paraId="14B1095B"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66C09E3B" w14:textId="77777777" w:rsidR="00FB48F5" w:rsidRPr="00343509" w:rsidRDefault="00FB48F5" w:rsidP="00FB48F5">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068323CA"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7000B480"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66199493" w14:textId="77777777" w:rsidR="00FB48F5" w:rsidRPr="00343509" w:rsidRDefault="00FB48F5" w:rsidP="00FB48F5">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7E65B1D3" w14:textId="77777777" w:rsidR="00FB48F5" w:rsidRPr="00343509" w:rsidRDefault="00FB48F5" w:rsidP="00FB48F5">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1E63F779" w14:textId="77777777" w:rsidR="00FB48F5" w:rsidRPr="00343509" w:rsidRDefault="00FB48F5" w:rsidP="00FB48F5">
            <w:pPr>
              <w:jc w:val="center"/>
              <w:rPr>
                <w:rFonts w:ascii="Microsoft Sans Serif" w:eastAsia="Microsoft Sans Serif" w:hAnsi="Microsoft Sans Serif" w:cs="Microsoft Sans Serif"/>
                <w:sz w:val="16"/>
              </w:rPr>
            </w:pPr>
          </w:p>
        </w:tc>
      </w:tr>
      <w:tr w:rsidR="00343509" w:rsidRPr="00343509" w14:paraId="040B669D"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7B76479D" w14:textId="77777777" w:rsidR="00FB48F5" w:rsidRPr="00343509" w:rsidRDefault="00FB48F5" w:rsidP="00FB48F5">
            <w:pPr>
              <w:spacing w:before="90"/>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03A6523E" w14:textId="77777777" w:rsidR="00FB48F5" w:rsidRPr="00343509" w:rsidRDefault="00FB48F5" w:rsidP="00FB48F5">
            <w:pPr>
              <w:spacing w:before="90"/>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A255</w:t>
            </w:r>
          </w:p>
        </w:tc>
        <w:tc>
          <w:tcPr>
            <w:tcW w:w="1646" w:type="dxa"/>
            <w:tcBorders>
              <w:top w:val="single" w:sz="4" w:space="0" w:color="000000"/>
              <w:left w:val="single" w:sz="4" w:space="0" w:color="000000"/>
              <w:bottom w:val="single" w:sz="4" w:space="0" w:color="000000"/>
              <w:right w:val="single" w:sz="4" w:space="0" w:color="000000"/>
            </w:tcBorders>
          </w:tcPr>
          <w:p w14:paraId="1EADBFE9"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Anthus</w:t>
            </w:r>
            <w:proofErr w:type="spellEnd"/>
            <w:r w:rsidRPr="00343509">
              <w:rPr>
                <w:rFonts w:ascii="Microsoft Sans Serif" w:eastAsia="Microsoft Sans Serif" w:hAnsi="Microsoft Sans Serif" w:cs="Microsoft Sans Serif"/>
                <w:i/>
                <w:spacing w:val="-3"/>
                <w:sz w:val="16"/>
              </w:rPr>
              <w:t xml:space="preserve"> </w:t>
            </w:r>
            <w:r w:rsidRPr="00343509">
              <w:rPr>
                <w:rFonts w:ascii="Microsoft Sans Serif" w:eastAsia="Microsoft Sans Serif" w:hAnsi="Microsoft Sans Serif" w:cs="Microsoft Sans Serif"/>
                <w:i/>
                <w:sz w:val="16"/>
              </w:rPr>
              <w:t>campestris</w:t>
            </w:r>
          </w:p>
          <w:p w14:paraId="0AA807A5" w14:textId="77777777" w:rsidR="00FB48F5" w:rsidRPr="00343509" w:rsidRDefault="00FB48F5" w:rsidP="00FB48F5">
            <w:pPr>
              <w:spacing w:before="3" w:line="168"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Fâsă</w:t>
            </w:r>
            <w:proofErr w:type="spellEnd"/>
            <w:r w:rsidRPr="00343509">
              <w:rPr>
                <w:rFonts w:ascii="Microsoft Sans Serif" w:eastAsia="Microsoft Sans Serif" w:hAnsi="Microsoft Sans Serif" w:cs="Microsoft Sans Serif"/>
                <w:sz w:val="16"/>
              </w:rPr>
              <w:t xml:space="preserve"> de</w:t>
            </w:r>
            <w:r w:rsidRPr="00343509">
              <w:rPr>
                <w:rFonts w:ascii="Microsoft Sans Serif" w:eastAsia="Microsoft Sans Serif" w:hAnsi="Microsoft Sans Serif" w:cs="Microsoft Sans Serif"/>
                <w:spacing w:val="-4"/>
                <w:sz w:val="16"/>
              </w:rPr>
              <w:t xml:space="preserve"> </w:t>
            </w:r>
            <w:proofErr w:type="spellStart"/>
            <w:r w:rsidRPr="00343509">
              <w:rPr>
                <w:rFonts w:ascii="Microsoft Sans Serif" w:eastAsia="Microsoft Sans Serif" w:hAnsi="Microsoft Sans Serif" w:cs="Microsoft Sans Serif"/>
                <w:sz w:val="16"/>
              </w:rPr>
              <w:t>câmp</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B39E8AE"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27A04DB4"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BD1BAD9"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47F9E31C" w14:textId="77777777" w:rsidR="00FB48F5" w:rsidRPr="00343509" w:rsidRDefault="00FB48F5" w:rsidP="00FB48F5">
            <w:pPr>
              <w:spacing w:before="90"/>
              <w:ind w:left="96"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100</w:t>
            </w:r>
          </w:p>
        </w:tc>
        <w:tc>
          <w:tcPr>
            <w:tcW w:w="811" w:type="dxa"/>
            <w:tcBorders>
              <w:top w:val="single" w:sz="4" w:space="0" w:color="000000"/>
              <w:left w:val="single" w:sz="4" w:space="0" w:color="000000"/>
              <w:bottom w:val="single" w:sz="4" w:space="0" w:color="000000"/>
              <w:right w:val="single" w:sz="4" w:space="0" w:color="000000"/>
            </w:tcBorders>
          </w:tcPr>
          <w:p w14:paraId="588A7F90" w14:textId="77777777" w:rsidR="00FB48F5" w:rsidRPr="00343509" w:rsidRDefault="00FB48F5" w:rsidP="00FB48F5">
            <w:pPr>
              <w:spacing w:before="90"/>
              <w:ind w:left="92"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300</w:t>
            </w:r>
          </w:p>
        </w:tc>
        <w:tc>
          <w:tcPr>
            <w:tcW w:w="662" w:type="dxa"/>
            <w:tcBorders>
              <w:top w:val="single" w:sz="4" w:space="0" w:color="000000"/>
              <w:left w:val="single" w:sz="4" w:space="0" w:color="000000"/>
              <w:bottom w:val="single" w:sz="4" w:space="0" w:color="000000"/>
              <w:right w:val="single" w:sz="4" w:space="0" w:color="000000"/>
            </w:tcBorders>
          </w:tcPr>
          <w:p w14:paraId="544CA1B6"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1AE49A43" w14:textId="77777777" w:rsidR="00FB48F5" w:rsidRPr="00343509" w:rsidRDefault="00FB48F5" w:rsidP="00FB48F5">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4EFEB955"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1D18C62D" w14:textId="77777777" w:rsidR="00FB48F5" w:rsidRPr="00343509" w:rsidRDefault="00FB48F5" w:rsidP="00FB48F5">
            <w:pPr>
              <w:spacing w:before="90"/>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5A776D16"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32A0BC6F"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5B69C730" w14:textId="77777777" w:rsidR="00FB48F5" w:rsidRPr="00343509" w:rsidRDefault="00FB48F5" w:rsidP="00FB48F5">
            <w:pPr>
              <w:spacing w:before="90"/>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434E5AC5"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446C5746"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0B5CE1CA"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A228</w:t>
            </w:r>
          </w:p>
        </w:tc>
        <w:tc>
          <w:tcPr>
            <w:tcW w:w="1646" w:type="dxa"/>
            <w:tcBorders>
              <w:top w:val="single" w:sz="4" w:space="0" w:color="000000"/>
              <w:left w:val="single" w:sz="4" w:space="0" w:color="000000"/>
              <w:bottom w:val="single" w:sz="4" w:space="0" w:color="000000"/>
              <w:right w:val="single" w:sz="4" w:space="0" w:color="000000"/>
            </w:tcBorders>
          </w:tcPr>
          <w:p w14:paraId="054EAF32"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Apus</w:t>
            </w:r>
            <w:r w:rsidRPr="00343509">
              <w:rPr>
                <w:rFonts w:ascii="Microsoft Sans Serif" w:eastAsia="Microsoft Sans Serif" w:hAnsi="Microsoft Sans Serif" w:cs="Microsoft Sans Serif"/>
                <w:i/>
                <w:spacing w:val="-2"/>
                <w:sz w:val="16"/>
              </w:rPr>
              <w:t xml:space="preserve"> </w:t>
            </w:r>
            <w:r w:rsidRPr="00343509">
              <w:rPr>
                <w:rFonts w:ascii="Microsoft Sans Serif" w:eastAsia="Microsoft Sans Serif" w:hAnsi="Microsoft Sans Serif" w:cs="Microsoft Sans Serif"/>
                <w:i/>
                <w:sz w:val="16"/>
              </w:rPr>
              <w:t>melba</w:t>
            </w:r>
          </w:p>
          <w:p w14:paraId="36A3B61B" w14:textId="77777777" w:rsidR="00FB48F5" w:rsidRPr="00343509" w:rsidRDefault="00FB48F5" w:rsidP="00FB48F5">
            <w:pPr>
              <w:spacing w:before="3" w:line="168"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Drepnea</w:t>
            </w:r>
            <w:proofErr w:type="spellEnd"/>
            <w:r w:rsidRPr="00343509">
              <w:rPr>
                <w:rFonts w:ascii="Microsoft Sans Serif" w:eastAsia="Microsoft Sans Serif" w:hAnsi="Microsoft Sans Serif" w:cs="Microsoft Sans Serif"/>
                <w:spacing w:val="-4"/>
                <w:sz w:val="16"/>
              </w:rPr>
              <w:t xml:space="preserve"> </w:t>
            </w:r>
            <w:r w:rsidRPr="00343509">
              <w:rPr>
                <w:rFonts w:ascii="Microsoft Sans Serif" w:eastAsia="Microsoft Sans Serif" w:hAnsi="Microsoft Sans Serif" w:cs="Microsoft Sans Serif"/>
                <w:sz w:val="16"/>
              </w:rPr>
              <w:t>mare)</w:t>
            </w:r>
          </w:p>
        </w:tc>
        <w:tc>
          <w:tcPr>
            <w:tcW w:w="307" w:type="dxa"/>
            <w:tcBorders>
              <w:top w:val="single" w:sz="4" w:space="0" w:color="000000"/>
              <w:left w:val="single" w:sz="4" w:space="0" w:color="000000"/>
              <w:bottom w:val="single" w:sz="4" w:space="0" w:color="000000"/>
              <w:right w:val="single" w:sz="4" w:space="0" w:color="000000"/>
            </w:tcBorders>
          </w:tcPr>
          <w:p w14:paraId="418DF257"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7D96C6D9"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1C576B78"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60C29F27" w14:textId="77777777" w:rsidR="00FB48F5" w:rsidRPr="00343509" w:rsidRDefault="00FB48F5" w:rsidP="00FB48F5">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25607CBA" w14:textId="77777777" w:rsidR="00FB48F5" w:rsidRPr="00343509" w:rsidRDefault="00FB48F5" w:rsidP="00FB48F5">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019DB215" w14:textId="77777777" w:rsidR="00FB48F5" w:rsidRPr="00343509" w:rsidRDefault="00FB48F5" w:rsidP="00FB48F5">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19C5802F" w14:textId="77777777" w:rsidR="00FB48F5" w:rsidRPr="00343509" w:rsidRDefault="00FB48F5" w:rsidP="00FB48F5">
            <w:pPr>
              <w:spacing w:before="85"/>
              <w:ind w:left="3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48D35986"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6F1E55D6"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725" w:type="dxa"/>
            <w:tcBorders>
              <w:top w:val="single" w:sz="4" w:space="0" w:color="000000"/>
              <w:left w:val="single" w:sz="4" w:space="0" w:color="000000"/>
              <w:bottom w:val="single" w:sz="4" w:space="0" w:color="000000"/>
              <w:right w:val="single" w:sz="4" w:space="0" w:color="000000"/>
            </w:tcBorders>
          </w:tcPr>
          <w:p w14:paraId="79CFE754" w14:textId="77777777" w:rsidR="00FB48F5" w:rsidRPr="00343509" w:rsidRDefault="00FB48F5" w:rsidP="00FB48F5">
            <w:pPr>
              <w:spacing w:before="85"/>
              <w:ind w:left="2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c>
          <w:tcPr>
            <w:tcW w:w="696" w:type="dxa"/>
            <w:tcBorders>
              <w:top w:val="single" w:sz="4" w:space="0" w:color="000000"/>
              <w:left w:val="single" w:sz="4" w:space="0" w:color="000000"/>
              <w:bottom w:val="single" w:sz="4" w:space="0" w:color="000000"/>
              <w:right w:val="single" w:sz="4" w:space="0" w:color="000000"/>
            </w:tcBorders>
          </w:tcPr>
          <w:p w14:paraId="37EA73A2"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77" w:type="dxa"/>
            <w:tcBorders>
              <w:top w:val="single" w:sz="4" w:space="0" w:color="000000"/>
              <w:left w:val="single" w:sz="4" w:space="0" w:color="000000"/>
              <w:bottom w:val="single" w:sz="4" w:space="0" w:color="000000"/>
            </w:tcBorders>
          </w:tcPr>
          <w:p w14:paraId="3862D9E8" w14:textId="77777777" w:rsidR="00FB48F5" w:rsidRPr="00343509" w:rsidRDefault="00FB48F5" w:rsidP="00FB48F5">
            <w:pPr>
              <w:spacing w:before="85"/>
              <w:ind w:left="3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r>
      <w:tr w:rsidR="00343509" w:rsidRPr="00343509" w14:paraId="524A98DD"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2FFD07F7"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192764C0"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A091</w:t>
            </w:r>
          </w:p>
        </w:tc>
        <w:tc>
          <w:tcPr>
            <w:tcW w:w="1646" w:type="dxa"/>
            <w:tcBorders>
              <w:top w:val="single" w:sz="4" w:space="0" w:color="000000"/>
              <w:left w:val="single" w:sz="4" w:space="0" w:color="000000"/>
              <w:bottom w:val="single" w:sz="4" w:space="0" w:color="000000"/>
              <w:right w:val="single" w:sz="4" w:space="0" w:color="000000"/>
            </w:tcBorders>
          </w:tcPr>
          <w:p w14:paraId="1750E14F"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Aquila</w:t>
            </w:r>
            <w:r w:rsidRPr="00343509">
              <w:rPr>
                <w:rFonts w:ascii="Microsoft Sans Serif" w:eastAsia="Microsoft Sans Serif" w:hAnsi="Microsoft Sans Serif" w:cs="Microsoft Sans Serif"/>
                <w:i/>
                <w:spacing w:val="-2"/>
                <w:sz w:val="16"/>
              </w:rPr>
              <w:t xml:space="preserve"> </w:t>
            </w:r>
            <w:proofErr w:type="spellStart"/>
            <w:r w:rsidRPr="00343509">
              <w:rPr>
                <w:rFonts w:ascii="Microsoft Sans Serif" w:eastAsia="Microsoft Sans Serif" w:hAnsi="Microsoft Sans Serif" w:cs="Microsoft Sans Serif"/>
                <w:i/>
                <w:sz w:val="16"/>
              </w:rPr>
              <w:t>chrysaetos</w:t>
            </w:r>
            <w:proofErr w:type="spellEnd"/>
          </w:p>
          <w:p w14:paraId="14E05916" w14:textId="77777777" w:rsidR="00FB48F5" w:rsidRPr="00343509" w:rsidRDefault="00FB48F5" w:rsidP="00FB48F5">
            <w:pPr>
              <w:spacing w:line="172"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Acvilă</w:t>
            </w:r>
            <w:proofErr w:type="spellEnd"/>
            <w:r w:rsidRPr="00343509">
              <w:rPr>
                <w:rFonts w:ascii="Microsoft Sans Serif" w:eastAsia="Microsoft Sans Serif" w:hAnsi="Microsoft Sans Serif" w:cs="Microsoft Sans Serif"/>
                <w:spacing w:val="-6"/>
                <w:sz w:val="16"/>
              </w:rPr>
              <w:t xml:space="preserve"> </w:t>
            </w:r>
            <w:r w:rsidRPr="00343509">
              <w:rPr>
                <w:rFonts w:ascii="Microsoft Sans Serif" w:eastAsia="Microsoft Sans Serif" w:hAnsi="Microsoft Sans Serif" w:cs="Microsoft Sans Serif"/>
                <w:sz w:val="16"/>
              </w:rPr>
              <w:t>de</w:t>
            </w:r>
            <w:r w:rsidRPr="00343509">
              <w:rPr>
                <w:rFonts w:ascii="Microsoft Sans Serif" w:eastAsia="Microsoft Sans Serif" w:hAnsi="Microsoft Sans Serif" w:cs="Microsoft Sans Serif"/>
                <w:spacing w:val="-8"/>
                <w:sz w:val="16"/>
              </w:rPr>
              <w:t xml:space="preserve"> </w:t>
            </w:r>
            <w:proofErr w:type="spellStart"/>
            <w:r w:rsidRPr="00343509">
              <w:rPr>
                <w:rFonts w:ascii="Microsoft Sans Serif" w:eastAsia="Microsoft Sans Serif" w:hAnsi="Microsoft Sans Serif" w:cs="Microsoft Sans Serif"/>
                <w:sz w:val="16"/>
              </w:rPr>
              <w:t>munte</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7DC65C1B"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3DC88413"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507FA7F1" w14:textId="77777777" w:rsidR="00FB48F5" w:rsidRPr="00343509" w:rsidRDefault="00FB48F5" w:rsidP="00FB48F5">
            <w:pPr>
              <w:spacing w:before="85"/>
              <w:ind w:left="1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4C5A96A0" w14:textId="77777777" w:rsidR="00FB48F5" w:rsidRPr="00343509" w:rsidRDefault="00FB48F5" w:rsidP="00FB48F5">
            <w:pPr>
              <w:spacing w:before="85"/>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16</w:t>
            </w:r>
          </w:p>
        </w:tc>
        <w:tc>
          <w:tcPr>
            <w:tcW w:w="811" w:type="dxa"/>
            <w:tcBorders>
              <w:top w:val="single" w:sz="4" w:space="0" w:color="000000"/>
              <w:left w:val="single" w:sz="4" w:space="0" w:color="000000"/>
              <w:bottom w:val="single" w:sz="4" w:space="0" w:color="000000"/>
              <w:right w:val="single" w:sz="4" w:space="0" w:color="000000"/>
            </w:tcBorders>
          </w:tcPr>
          <w:p w14:paraId="4A515C4E" w14:textId="77777777" w:rsidR="00FB48F5" w:rsidRPr="00343509" w:rsidRDefault="00FB48F5" w:rsidP="00FB48F5">
            <w:pPr>
              <w:spacing w:before="85"/>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17</w:t>
            </w:r>
          </w:p>
        </w:tc>
        <w:tc>
          <w:tcPr>
            <w:tcW w:w="662" w:type="dxa"/>
            <w:tcBorders>
              <w:top w:val="single" w:sz="4" w:space="0" w:color="000000"/>
              <w:left w:val="single" w:sz="4" w:space="0" w:color="000000"/>
              <w:bottom w:val="single" w:sz="4" w:space="0" w:color="000000"/>
              <w:right w:val="single" w:sz="4" w:space="0" w:color="000000"/>
            </w:tcBorders>
          </w:tcPr>
          <w:p w14:paraId="2E4EF08F"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256F57B9" w14:textId="77777777" w:rsidR="00FB48F5" w:rsidRPr="00343509" w:rsidRDefault="00FB48F5" w:rsidP="00FB48F5">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3B850968"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79C6B345"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c>
          <w:tcPr>
            <w:tcW w:w="725" w:type="dxa"/>
            <w:tcBorders>
              <w:top w:val="single" w:sz="4" w:space="0" w:color="000000"/>
              <w:left w:val="single" w:sz="4" w:space="0" w:color="000000"/>
              <w:bottom w:val="single" w:sz="4" w:space="0" w:color="000000"/>
              <w:right w:val="single" w:sz="4" w:space="0" w:color="000000"/>
            </w:tcBorders>
          </w:tcPr>
          <w:p w14:paraId="56D84BC3"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96" w:type="dxa"/>
            <w:tcBorders>
              <w:top w:val="single" w:sz="4" w:space="0" w:color="000000"/>
              <w:left w:val="single" w:sz="4" w:space="0" w:color="000000"/>
              <w:bottom w:val="single" w:sz="4" w:space="0" w:color="000000"/>
              <w:right w:val="single" w:sz="4" w:space="0" w:color="000000"/>
            </w:tcBorders>
          </w:tcPr>
          <w:p w14:paraId="42DF4EAF"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0BDA570F"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r>
      <w:tr w:rsidR="00343509" w:rsidRPr="00343509" w14:paraId="58581843" w14:textId="77777777" w:rsidTr="00823289">
        <w:trPr>
          <w:trHeight w:val="364"/>
          <w:jc w:val="center"/>
        </w:trPr>
        <w:tc>
          <w:tcPr>
            <w:tcW w:w="590" w:type="dxa"/>
            <w:tcBorders>
              <w:top w:val="single" w:sz="4" w:space="0" w:color="000000"/>
              <w:bottom w:val="single" w:sz="4" w:space="0" w:color="000000"/>
              <w:right w:val="single" w:sz="4" w:space="0" w:color="000000"/>
            </w:tcBorders>
          </w:tcPr>
          <w:p w14:paraId="12D73BE4"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662158FE"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A089</w:t>
            </w:r>
          </w:p>
        </w:tc>
        <w:tc>
          <w:tcPr>
            <w:tcW w:w="1646" w:type="dxa"/>
            <w:tcBorders>
              <w:top w:val="single" w:sz="4" w:space="0" w:color="000000"/>
              <w:left w:val="single" w:sz="4" w:space="0" w:color="000000"/>
              <w:bottom w:val="single" w:sz="4" w:space="0" w:color="000000"/>
              <w:right w:val="single" w:sz="4" w:space="0" w:color="000000"/>
            </w:tcBorders>
          </w:tcPr>
          <w:p w14:paraId="285FE6D6"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Aquila</w:t>
            </w:r>
            <w:r w:rsidRPr="00343509">
              <w:rPr>
                <w:rFonts w:ascii="Microsoft Sans Serif" w:eastAsia="Microsoft Sans Serif" w:hAnsi="Microsoft Sans Serif" w:cs="Microsoft Sans Serif"/>
                <w:i/>
                <w:spacing w:val="-2"/>
                <w:sz w:val="16"/>
              </w:rPr>
              <w:t xml:space="preserve"> </w:t>
            </w:r>
            <w:proofErr w:type="spellStart"/>
            <w:r w:rsidRPr="00343509">
              <w:rPr>
                <w:rFonts w:ascii="Microsoft Sans Serif" w:eastAsia="Microsoft Sans Serif" w:hAnsi="Microsoft Sans Serif" w:cs="Microsoft Sans Serif"/>
                <w:i/>
                <w:sz w:val="16"/>
              </w:rPr>
              <w:t>pomarina</w:t>
            </w:r>
            <w:proofErr w:type="spellEnd"/>
          </w:p>
          <w:p w14:paraId="02275C10"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Acvilă</w:t>
            </w:r>
            <w:proofErr w:type="spellEnd"/>
            <w:r w:rsidRPr="00343509">
              <w:rPr>
                <w:rFonts w:ascii="Microsoft Sans Serif" w:eastAsia="Microsoft Sans Serif" w:hAnsi="Microsoft Sans Serif" w:cs="Microsoft Sans Serif"/>
                <w:spacing w:val="-3"/>
                <w:sz w:val="16"/>
              </w:rPr>
              <w:t xml:space="preserve"> </w:t>
            </w:r>
            <w:proofErr w:type="spellStart"/>
            <w:r w:rsidRPr="00343509">
              <w:rPr>
                <w:rFonts w:ascii="Microsoft Sans Serif" w:eastAsia="Microsoft Sans Serif" w:hAnsi="Microsoft Sans Serif" w:cs="Microsoft Sans Serif"/>
                <w:sz w:val="16"/>
              </w:rPr>
              <w:t>țipătoare</w:t>
            </w:r>
            <w:proofErr w:type="spellEnd"/>
            <w:r w:rsidRPr="00343509">
              <w:rPr>
                <w:rFonts w:ascii="Microsoft Sans Serif" w:eastAsia="Microsoft Sans Serif" w:hAnsi="Microsoft Sans Serif" w:cs="Microsoft Sans Serif"/>
                <w:spacing w:val="-6"/>
                <w:sz w:val="16"/>
              </w:rPr>
              <w:t xml:space="preserve"> </w:t>
            </w:r>
            <w:proofErr w:type="spellStart"/>
            <w:r w:rsidRPr="00343509">
              <w:rPr>
                <w:rFonts w:ascii="Microsoft Sans Serif" w:eastAsia="Microsoft Sans Serif" w:hAnsi="Microsoft Sans Serif" w:cs="Microsoft Sans Serif"/>
                <w:sz w:val="16"/>
              </w:rPr>
              <w:t>mică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3B038DC1"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12620AF2"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564AAA9F"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09808542"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7</w:t>
            </w:r>
          </w:p>
        </w:tc>
        <w:tc>
          <w:tcPr>
            <w:tcW w:w="811" w:type="dxa"/>
            <w:tcBorders>
              <w:top w:val="single" w:sz="4" w:space="0" w:color="000000"/>
              <w:left w:val="single" w:sz="4" w:space="0" w:color="000000"/>
              <w:bottom w:val="single" w:sz="4" w:space="0" w:color="000000"/>
              <w:right w:val="single" w:sz="4" w:space="0" w:color="000000"/>
            </w:tcBorders>
          </w:tcPr>
          <w:p w14:paraId="2284F33E"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9</w:t>
            </w:r>
          </w:p>
        </w:tc>
        <w:tc>
          <w:tcPr>
            <w:tcW w:w="662" w:type="dxa"/>
            <w:tcBorders>
              <w:top w:val="single" w:sz="4" w:space="0" w:color="000000"/>
              <w:left w:val="single" w:sz="4" w:space="0" w:color="000000"/>
              <w:bottom w:val="single" w:sz="4" w:space="0" w:color="000000"/>
              <w:right w:val="single" w:sz="4" w:space="0" w:color="000000"/>
            </w:tcBorders>
          </w:tcPr>
          <w:p w14:paraId="61746930"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49F44435" w14:textId="77777777" w:rsidR="00FB48F5" w:rsidRPr="00343509" w:rsidRDefault="00FB48F5" w:rsidP="00FB48F5">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3AE98311"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2B55E68A"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1979FAED"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779C11D0"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39644FD9"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00911D2E"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46A7B9C7" w14:textId="77777777" w:rsidR="00FB48F5" w:rsidRPr="00343509" w:rsidRDefault="00FB48F5" w:rsidP="00FB48F5">
            <w:pPr>
              <w:spacing w:before="90"/>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lastRenderedPageBreak/>
              <w:t>B</w:t>
            </w:r>
          </w:p>
        </w:tc>
        <w:tc>
          <w:tcPr>
            <w:tcW w:w="571" w:type="dxa"/>
            <w:tcBorders>
              <w:top w:val="single" w:sz="4" w:space="0" w:color="000000"/>
              <w:left w:val="single" w:sz="4" w:space="0" w:color="000000"/>
              <w:bottom w:val="single" w:sz="4" w:space="0" w:color="000000"/>
              <w:right w:val="single" w:sz="4" w:space="0" w:color="000000"/>
            </w:tcBorders>
          </w:tcPr>
          <w:p w14:paraId="2B8ECF4D" w14:textId="77777777" w:rsidR="00FB48F5" w:rsidRPr="00343509" w:rsidRDefault="00FB48F5" w:rsidP="00FB48F5">
            <w:pPr>
              <w:spacing w:before="90"/>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A104</w:t>
            </w:r>
          </w:p>
        </w:tc>
        <w:tc>
          <w:tcPr>
            <w:tcW w:w="1646" w:type="dxa"/>
            <w:tcBorders>
              <w:top w:val="single" w:sz="4" w:space="0" w:color="000000"/>
              <w:left w:val="single" w:sz="4" w:space="0" w:color="000000"/>
              <w:bottom w:val="single" w:sz="4" w:space="0" w:color="000000"/>
              <w:right w:val="single" w:sz="4" w:space="0" w:color="000000"/>
            </w:tcBorders>
          </w:tcPr>
          <w:p w14:paraId="20B385CE"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Bonasa</w:t>
            </w:r>
            <w:r w:rsidRPr="00343509">
              <w:rPr>
                <w:rFonts w:ascii="Microsoft Sans Serif" w:eastAsia="Microsoft Sans Serif" w:hAnsi="Microsoft Sans Serif" w:cs="Microsoft Sans Serif"/>
                <w:i/>
                <w:spacing w:val="-2"/>
                <w:sz w:val="16"/>
              </w:rPr>
              <w:t xml:space="preserve"> </w:t>
            </w:r>
            <w:proofErr w:type="spellStart"/>
            <w:r w:rsidRPr="00343509">
              <w:rPr>
                <w:rFonts w:ascii="Microsoft Sans Serif" w:eastAsia="Microsoft Sans Serif" w:hAnsi="Microsoft Sans Serif" w:cs="Microsoft Sans Serif"/>
                <w:i/>
                <w:sz w:val="16"/>
              </w:rPr>
              <w:t>bonasia</w:t>
            </w:r>
            <w:proofErr w:type="spellEnd"/>
          </w:p>
          <w:p w14:paraId="2220F898" w14:textId="77777777" w:rsidR="00FB48F5" w:rsidRPr="00343509" w:rsidRDefault="00FB48F5" w:rsidP="00FB48F5">
            <w:pPr>
              <w:spacing w:before="3" w:line="168"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Ierunca</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5EDA101"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68468FA2"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60125BF" w14:textId="77777777" w:rsidR="00FB48F5" w:rsidRPr="00343509" w:rsidRDefault="00FB48F5" w:rsidP="00FB48F5">
            <w:pPr>
              <w:spacing w:before="90"/>
              <w:ind w:left="1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2511FFCF" w14:textId="77777777" w:rsidR="00FB48F5" w:rsidRPr="00343509" w:rsidRDefault="00FB48F5" w:rsidP="00FB48F5">
            <w:pPr>
              <w:spacing w:before="90"/>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10</w:t>
            </w:r>
          </w:p>
        </w:tc>
        <w:tc>
          <w:tcPr>
            <w:tcW w:w="811" w:type="dxa"/>
            <w:tcBorders>
              <w:top w:val="single" w:sz="4" w:space="0" w:color="000000"/>
              <w:left w:val="single" w:sz="4" w:space="0" w:color="000000"/>
              <w:bottom w:val="single" w:sz="4" w:space="0" w:color="000000"/>
              <w:right w:val="single" w:sz="4" w:space="0" w:color="000000"/>
            </w:tcBorders>
          </w:tcPr>
          <w:p w14:paraId="3E8F5F92" w14:textId="77777777" w:rsidR="00FB48F5" w:rsidRPr="00343509" w:rsidRDefault="00FB48F5" w:rsidP="00FB48F5">
            <w:pPr>
              <w:spacing w:before="90"/>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50</w:t>
            </w:r>
          </w:p>
        </w:tc>
        <w:tc>
          <w:tcPr>
            <w:tcW w:w="662" w:type="dxa"/>
            <w:tcBorders>
              <w:top w:val="single" w:sz="4" w:space="0" w:color="000000"/>
              <w:left w:val="single" w:sz="4" w:space="0" w:color="000000"/>
              <w:bottom w:val="single" w:sz="4" w:space="0" w:color="000000"/>
              <w:right w:val="single" w:sz="4" w:space="0" w:color="000000"/>
            </w:tcBorders>
          </w:tcPr>
          <w:p w14:paraId="1D5246CC"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7872C304" w14:textId="77777777" w:rsidR="00FB48F5" w:rsidRPr="00343509" w:rsidRDefault="00FB48F5" w:rsidP="00FB48F5">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65B07885"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3E0C8120" w14:textId="77777777" w:rsidR="00FB48F5" w:rsidRPr="00343509" w:rsidRDefault="00FB48F5" w:rsidP="00FB48F5">
            <w:pPr>
              <w:spacing w:before="90"/>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00C2774E"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3F67942C"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03AC359B" w14:textId="77777777" w:rsidR="00FB48F5" w:rsidRPr="00343509" w:rsidRDefault="00FB48F5" w:rsidP="00FB48F5">
            <w:pPr>
              <w:spacing w:before="90"/>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4472C754" w14:textId="77777777" w:rsidTr="00823289">
        <w:trPr>
          <w:trHeight w:val="273"/>
          <w:jc w:val="center"/>
        </w:trPr>
        <w:tc>
          <w:tcPr>
            <w:tcW w:w="590" w:type="dxa"/>
            <w:tcBorders>
              <w:top w:val="single" w:sz="4" w:space="0" w:color="000000"/>
              <w:bottom w:val="single" w:sz="4" w:space="0" w:color="000000"/>
              <w:right w:val="single" w:sz="4" w:space="0" w:color="000000"/>
            </w:tcBorders>
          </w:tcPr>
          <w:p w14:paraId="5A192515" w14:textId="77777777" w:rsidR="00FB48F5" w:rsidRPr="00343509" w:rsidRDefault="00FB48F5" w:rsidP="00FB48F5">
            <w:pPr>
              <w:spacing w:before="42"/>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11B07964" w14:textId="77777777" w:rsidR="00FB48F5" w:rsidRPr="00343509" w:rsidRDefault="00FB48F5" w:rsidP="00FB48F5">
            <w:pPr>
              <w:spacing w:before="42"/>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A215</w:t>
            </w:r>
          </w:p>
        </w:tc>
        <w:tc>
          <w:tcPr>
            <w:tcW w:w="1646" w:type="dxa"/>
            <w:tcBorders>
              <w:top w:val="single" w:sz="4" w:space="0" w:color="000000"/>
              <w:left w:val="single" w:sz="4" w:space="0" w:color="000000"/>
              <w:bottom w:val="single" w:sz="4" w:space="0" w:color="000000"/>
              <w:right w:val="single" w:sz="4" w:space="0" w:color="000000"/>
            </w:tcBorders>
          </w:tcPr>
          <w:p w14:paraId="3A2D9957" w14:textId="77777777" w:rsidR="00FB48F5" w:rsidRPr="00343509" w:rsidRDefault="00FB48F5" w:rsidP="00FB48F5">
            <w:pPr>
              <w:spacing w:before="42"/>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i/>
                <w:sz w:val="16"/>
              </w:rPr>
              <w:t>Bubo</w:t>
            </w:r>
            <w:r w:rsidRPr="00343509">
              <w:rPr>
                <w:rFonts w:ascii="Microsoft Sans Serif" w:eastAsia="Microsoft Sans Serif" w:hAnsi="Microsoft Sans Serif" w:cs="Microsoft Sans Serif"/>
                <w:i/>
                <w:spacing w:val="-3"/>
                <w:sz w:val="16"/>
              </w:rPr>
              <w:t xml:space="preserve"> </w:t>
            </w:r>
            <w:proofErr w:type="spellStart"/>
            <w:r w:rsidRPr="00343509">
              <w:rPr>
                <w:rFonts w:ascii="Microsoft Sans Serif" w:eastAsia="Microsoft Sans Serif" w:hAnsi="Microsoft Sans Serif" w:cs="Microsoft Sans Serif"/>
                <w:i/>
                <w:sz w:val="16"/>
              </w:rPr>
              <w:t>bubo</w:t>
            </w:r>
            <w:proofErr w:type="spellEnd"/>
            <w:r w:rsidRPr="00343509">
              <w:rPr>
                <w:rFonts w:ascii="Microsoft Sans Serif" w:eastAsia="Microsoft Sans Serif" w:hAnsi="Microsoft Sans Serif" w:cs="Microsoft Sans Serif"/>
                <w:i/>
                <w:spacing w:val="-2"/>
                <w:sz w:val="16"/>
              </w:rPr>
              <w:t xml:space="preserve"> </w:t>
            </w: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Buhă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0260784C"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49F3BF58"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2700749B" w14:textId="77777777" w:rsidR="00FB48F5" w:rsidRPr="00343509" w:rsidRDefault="00FB48F5" w:rsidP="00FB48F5">
            <w:pPr>
              <w:spacing w:before="42"/>
              <w:ind w:left="1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57861C6C" w14:textId="77777777" w:rsidR="00FB48F5" w:rsidRPr="00343509" w:rsidRDefault="00FB48F5" w:rsidP="00FB48F5">
            <w:pPr>
              <w:spacing w:before="42"/>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5</w:t>
            </w:r>
          </w:p>
        </w:tc>
        <w:tc>
          <w:tcPr>
            <w:tcW w:w="811" w:type="dxa"/>
            <w:tcBorders>
              <w:top w:val="single" w:sz="4" w:space="0" w:color="000000"/>
              <w:left w:val="single" w:sz="4" w:space="0" w:color="000000"/>
              <w:bottom w:val="single" w:sz="4" w:space="0" w:color="000000"/>
              <w:right w:val="single" w:sz="4" w:space="0" w:color="000000"/>
            </w:tcBorders>
          </w:tcPr>
          <w:p w14:paraId="4EFD4B54" w14:textId="77777777" w:rsidR="00FB48F5" w:rsidRPr="00343509" w:rsidRDefault="00FB48F5" w:rsidP="00FB48F5">
            <w:pPr>
              <w:spacing w:before="42"/>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8</w:t>
            </w:r>
          </w:p>
        </w:tc>
        <w:tc>
          <w:tcPr>
            <w:tcW w:w="662" w:type="dxa"/>
            <w:tcBorders>
              <w:top w:val="single" w:sz="4" w:space="0" w:color="000000"/>
              <w:left w:val="single" w:sz="4" w:space="0" w:color="000000"/>
              <w:bottom w:val="single" w:sz="4" w:space="0" w:color="000000"/>
              <w:right w:val="single" w:sz="4" w:space="0" w:color="000000"/>
            </w:tcBorders>
          </w:tcPr>
          <w:p w14:paraId="663FA52A" w14:textId="77777777" w:rsidR="00FB48F5" w:rsidRPr="00343509" w:rsidRDefault="00FB48F5" w:rsidP="00FB48F5">
            <w:pPr>
              <w:spacing w:before="42"/>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32B01952" w14:textId="77777777" w:rsidR="00FB48F5" w:rsidRPr="00343509" w:rsidRDefault="00FB48F5" w:rsidP="00FB48F5">
            <w:pPr>
              <w:spacing w:before="42"/>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bottom w:val="single" w:sz="4" w:space="0" w:color="000000"/>
              <w:right w:val="single" w:sz="4" w:space="0" w:color="000000"/>
            </w:tcBorders>
          </w:tcPr>
          <w:p w14:paraId="28C82932"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21E124CE" w14:textId="77777777" w:rsidR="00FB48F5" w:rsidRPr="00343509" w:rsidRDefault="00FB48F5" w:rsidP="00FB48F5">
            <w:pPr>
              <w:spacing w:before="42"/>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554DAACE" w14:textId="77777777" w:rsidR="00FB48F5" w:rsidRPr="00343509" w:rsidRDefault="00FB48F5" w:rsidP="00FB48F5">
            <w:pPr>
              <w:spacing w:before="42"/>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1F9E94FA" w14:textId="77777777" w:rsidR="00FB48F5" w:rsidRPr="00343509" w:rsidRDefault="00FB48F5" w:rsidP="00FB48F5">
            <w:pPr>
              <w:spacing w:before="42"/>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21C60321" w14:textId="77777777" w:rsidR="00FB48F5" w:rsidRPr="00343509" w:rsidRDefault="00FB48F5" w:rsidP="00FB48F5">
            <w:pPr>
              <w:spacing w:before="42"/>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4D0FD28F"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0255C027" w14:textId="77777777" w:rsidR="00FB48F5" w:rsidRPr="00343509" w:rsidRDefault="00FB48F5" w:rsidP="00FB48F5">
            <w:pPr>
              <w:spacing w:before="90"/>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2EB95B74" w14:textId="77777777" w:rsidR="00FB48F5" w:rsidRPr="00343509" w:rsidRDefault="00FB48F5" w:rsidP="00FB48F5">
            <w:pPr>
              <w:spacing w:before="90"/>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A224</w:t>
            </w:r>
          </w:p>
        </w:tc>
        <w:tc>
          <w:tcPr>
            <w:tcW w:w="1646" w:type="dxa"/>
            <w:tcBorders>
              <w:top w:val="single" w:sz="4" w:space="0" w:color="000000"/>
              <w:left w:val="single" w:sz="4" w:space="0" w:color="000000"/>
              <w:bottom w:val="single" w:sz="4" w:space="0" w:color="000000"/>
              <w:right w:val="single" w:sz="4" w:space="0" w:color="000000"/>
            </w:tcBorders>
          </w:tcPr>
          <w:p w14:paraId="17F64F55" w14:textId="77777777" w:rsidR="00FB48F5" w:rsidRPr="00343509" w:rsidRDefault="00FB48F5" w:rsidP="00FB48F5">
            <w:pPr>
              <w:spacing w:line="182"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Caprimulgus</w:t>
            </w:r>
            <w:r w:rsidRPr="00343509">
              <w:rPr>
                <w:rFonts w:ascii="Microsoft Sans Serif" w:eastAsia="Microsoft Sans Serif" w:hAnsi="Microsoft Sans Serif" w:cs="Microsoft Sans Serif"/>
                <w:i/>
                <w:spacing w:val="-5"/>
                <w:sz w:val="16"/>
              </w:rPr>
              <w:t xml:space="preserve"> </w:t>
            </w:r>
            <w:r w:rsidRPr="00343509">
              <w:rPr>
                <w:rFonts w:ascii="Microsoft Sans Serif" w:eastAsia="Microsoft Sans Serif" w:hAnsi="Microsoft Sans Serif" w:cs="Microsoft Sans Serif"/>
                <w:i/>
                <w:sz w:val="16"/>
              </w:rPr>
              <w:t>europaeus</w:t>
            </w:r>
          </w:p>
          <w:p w14:paraId="5F4E205B"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Caprimulg</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533C30E7"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472CF2B2"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22677C45"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7717223A" w14:textId="77777777" w:rsidR="00FB48F5" w:rsidRPr="00343509" w:rsidRDefault="00FB48F5" w:rsidP="00FB48F5">
            <w:pPr>
              <w:spacing w:before="90"/>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30</w:t>
            </w:r>
          </w:p>
        </w:tc>
        <w:tc>
          <w:tcPr>
            <w:tcW w:w="811" w:type="dxa"/>
            <w:tcBorders>
              <w:top w:val="single" w:sz="4" w:space="0" w:color="000000"/>
              <w:left w:val="single" w:sz="4" w:space="0" w:color="000000"/>
              <w:bottom w:val="single" w:sz="4" w:space="0" w:color="000000"/>
              <w:right w:val="single" w:sz="4" w:space="0" w:color="000000"/>
            </w:tcBorders>
          </w:tcPr>
          <w:p w14:paraId="4D890FFE" w14:textId="77777777" w:rsidR="00FB48F5" w:rsidRPr="00343509" w:rsidRDefault="00FB48F5" w:rsidP="00FB48F5">
            <w:pPr>
              <w:spacing w:before="90"/>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50</w:t>
            </w:r>
          </w:p>
        </w:tc>
        <w:tc>
          <w:tcPr>
            <w:tcW w:w="662" w:type="dxa"/>
            <w:tcBorders>
              <w:top w:val="single" w:sz="4" w:space="0" w:color="000000"/>
              <w:left w:val="single" w:sz="4" w:space="0" w:color="000000"/>
              <w:bottom w:val="single" w:sz="4" w:space="0" w:color="000000"/>
              <w:right w:val="single" w:sz="4" w:space="0" w:color="000000"/>
            </w:tcBorders>
          </w:tcPr>
          <w:p w14:paraId="1E37661B"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4E54E3B0" w14:textId="77777777" w:rsidR="00FB48F5" w:rsidRPr="00343509" w:rsidRDefault="00FB48F5" w:rsidP="00FB48F5">
            <w:pPr>
              <w:spacing w:before="90"/>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29AFB486"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54AD4D7F" w14:textId="77777777" w:rsidR="00FB48F5" w:rsidRPr="00343509" w:rsidRDefault="00FB48F5" w:rsidP="00FB48F5">
            <w:pPr>
              <w:spacing w:before="90"/>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1782F2A8" w14:textId="77777777" w:rsidR="00FB48F5" w:rsidRPr="00343509" w:rsidRDefault="00FB48F5" w:rsidP="00FB48F5">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15A3D1A1" w14:textId="77777777" w:rsidR="00FB48F5" w:rsidRPr="00343509" w:rsidRDefault="00FB48F5" w:rsidP="00FB48F5">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48ADC29D" w14:textId="77777777" w:rsidR="00FB48F5" w:rsidRPr="00343509" w:rsidRDefault="00FB48F5" w:rsidP="00FB48F5">
            <w:pPr>
              <w:jc w:val="center"/>
              <w:rPr>
                <w:rFonts w:ascii="Microsoft Sans Serif" w:eastAsia="Microsoft Sans Serif" w:hAnsi="Microsoft Sans Serif" w:cs="Microsoft Sans Serif"/>
                <w:sz w:val="16"/>
              </w:rPr>
            </w:pPr>
          </w:p>
        </w:tc>
      </w:tr>
      <w:tr w:rsidR="00343509" w:rsidRPr="00343509" w14:paraId="45940183"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730D8366"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6876DCE2"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A031</w:t>
            </w:r>
          </w:p>
        </w:tc>
        <w:tc>
          <w:tcPr>
            <w:tcW w:w="1646" w:type="dxa"/>
            <w:tcBorders>
              <w:top w:val="single" w:sz="4" w:space="0" w:color="000000"/>
              <w:left w:val="single" w:sz="4" w:space="0" w:color="000000"/>
              <w:bottom w:val="single" w:sz="4" w:space="0" w:color="000000"/>
              <w:right w:val="single" w:sz="4" w:space="0" w:color="000000"/>
            </w:tcBorders>
          </w:tcPr>
          <w:p w14:paraId="3304BB9E"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Ciconia</w:t>
            </w:r>
            <w:r w:rsidRPr="00343509">
              <w:rPr>
                <w:rFonts w:ascii="Microsoft Sans Serif" w:eastAsia="Microsoft Sans Serif" w:hAnsi="Microsoft Sans Serif" w:cs="Microsoft Sans Serif"/>
                <w:i/>
                <w:spacing w:val="-2"/>
                <w:sz w:val="16"/>
              </w:rPr>
              <w:t xml:space="preserve"> </w:t>
            </w:r>
            <w:proofErr w:type="spellStart"/>
            <w:r w:rsidRPr="00343509">
              <w:rPr>
                <w:rFonts w:ascii="Microsoft Sans Serif" w:eastAsia="Microsoft Sans Serif" w:hAnsi="Microsoft Sans Serif" w:cs="Microsoft Sans Serif"/>
                <w:i/>
                <w:sz w:val="16"/>
              </w:rPr>
              <w:t>ciconia</w:t>
            </w:r>
            <w:proofErr w:type="spellEnd"/>
          </w:p>
          <w:p w14:paraId="579E7D5B" w14:textId="77777777" w:rsidR="00FB48F5" w:rsidRPr="00343509" w:rsidRDefault="00FB48F5" w:rsidP="00FB48F5">
            <w:pPr>
              <w:spacing w:before="3" w:line="168"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Barză</w:t>
            </w:r>
            <w:proofErr w:type="spellEnd"/>
            <w:r w:rsidRPr="00343509">
              <w:rPr>
                <w:rFonts w:ascii="Microsoft Sans Serif" w:eastAsia="Microsoft Sans Serif" w:hAnsi="Microsoft Sans Serif" w:cs="Microsoft Sans Serif"/>
                <w:spacing w:val="-5"/>
                <w:sz w:val="16"/>
              </w:rPr>
              <w:t xml:space="preserve"> </w:t>
            </w:r>
            <w:proofErr w:type="spellStart"/>
            <w:r w:rsidRPr="00343509">
              <w:rPr>
                <w:rFonts w:ascii="Microsoft Sans Serif" w:eastAsia="Microsoft Sans Serif" w:hAnsi="Microsoft Sans Serif" w:cs="Microsoft Sans Serif"/>
                <w:sz w:val="16"/>
              </w:rPr>
              <w:t>albă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763BE78B"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732EB761"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623DF60D"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7E154DA0" w14:textId="77777777" w:rsidR="00FB48F5" w:rsidRPr="00343509" w:rsidRDefault="00FB48F5" w:rsidP="00FB48F5">
            <w:pPr>
              <w:spacing w:before="85"/>
              <w:ind w:left="96"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500</w:t>
            </w:r>
          </w:p>
        </w:tc>
        <w:tc>
          <w:tcPr>
            <w:tcW w:w="811" w:type="dxa"/>
            <w:tcBorders>
              <w:top w:val="single" w:sz="4" w:space="0" w:color="000000"/>
              <w:left w:val="single" w:sz="4" w:space="0" w:color="000000"/>
              <w:bottom w:val="single" w:sz="4" w:space="0" w:color="000000"/>
              <w:right w:val="single" w:sz="4" w:space="0" w:color="000000"/>
            </w:tcBorders>
          </w:tcPr>
          <w:p w14:paraId="124FEB77" w14:textId="77777777" w:rsidR="00FB48F5" w:rsidRPr="00343509" w:rsidRDefault="00FB48F5" w:rsidP="00FB48F5">
            <w:pPr>
              <w:spacing w:before="85"/>
              <w:ind w:left="92"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700</w:t>
            </w:r>
          </w:p>
        </w:tc>
        <w:tc>
          <w:tcPr>
            <w:tcW w:w="662" w:type="dxa"/>
            <w:tcBorders>
              <w:top w:val="single" w:sz="4" w:space="0" w:color="000000"/>
              <w:left w:val="single" w:sz="4" w:space="0" w:color="000000"/>
              <w:bottom w:val="single" w:sz="4" w:space="0" w:color="000000"/>
              <w:right w:val="single" w:sz="4" w:space="0" w:color="000000"/>
            </w:tcBorders>
          </w:tcPr>
          <w:p w14:paraId="1F08DCEB"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proofErr w:type="spellStart"/>
            <w:r w:rsidRPr="00343509">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320FEF0D" w14:textId="77777777" w:rsidR="00FB48F5" w:rsidRPr="00343509" w:rsidRDefault="00FB48F5" w:rsidP="00FB48F5">
            <w:pPr>
              <w:spacing w:before="85"/>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28528ABC"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01A10CF1"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1A7A2756"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5B43C10B"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5151AE2E"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r>
      <w:tr w:rsidR="00343509" w:rsidRPr="00343509" w14:paraId="599AFFDE"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5A0AE085"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6E5437AA"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A030</w:t>
            </w:r>
          </w:p>
        </w:tc>
        <w:tc>
          <w:tcPr>
            <w:tcW w:w="1646" w:type="dxa"/>
            <w:tcBorders>
              <w:top w:val="single" w:sz="4" w:space="0" w:color="000000"/>
              <w:left w:val="single" w:sz="4" w:space="0" w:color="000000"/>
              <w:bottom w:val="single" w:sz="4" w:space="0" w:color="000000"/>
              <w:right w:val="single" w:sz="4" w:space="0" w:color="000000"/>
            </w:tcBorders>
          </w:tcPr>
          <w:p w14:paraId="2FE85D6F"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Ciconia</w:t>
            </w:r>
            <w:r w:rsidRPr="00343509">
              <w:rPr>
                <w:rFonts w:ascii="Microsoft Sans Serif" w:eastAsia="Microsoft Sans Serif" w:hAnsi="Microsoft Sans Serif" w:cs="Microsoft Sans Serif"/>
                <w:i/>
                <w:spacing w:val="-2"/>
                <w:sz w:val="16"/>
              </w:rPr>
              <w:t xml:space="preserve"> </w:t>
            </w:r>
            <w:r w:rsidRPr="00343509">
              <w:rPr>
                <w:rFonts w:ascii="Microsoft Sans Serif" w:eastAsia="Microsoft Sans Serif" w:hAnsi="Microsoft Sans Serif" w:cs="Microsoft Sans Serif"/>
                <w:i/>
                <w:sz w:val="16"/>
              </w:rPr>
              <w:t>nigra</w:t>
            </w:r>
          </w:p>
          <w:p w14:paraId="00553BBA" w14:textId="77777777" w:rsidR="00FB48F5" w:rsidRPr="00343509" w:rsidRDefault="00FB48F5" w:rsidP="00FB48F5">
            <w:pPr>
              <w:spacing w:line="172"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Barză</w:t>
            </w:r>
            <w:proofErr w:type="spellEnd"/>
            <w:r w:rsidRPr="00343509">
              <w:rPr>
                <w:rFonts w:ascii="Microsoft Sans Serif" w:eastAsia="Microsoft Sans Serif" w:hAnsi="Microsoft Sans Serif" w:cs="Microsoft Sans Serif"/>
                <w:spacing w:val="-4"/>
                <w:sz w:val="16"/>
              </w:rPr>
              <w:t xml:space="preserve"> </w:t>
            </w:r>
            <w:proofErr w:type="spellStart"/>
            <w:r w:rsidRPr="00343509">
              <w:rPr>
                <w:rFonts w:ascii="Microsoft Sans Serif" w:eastAsia="Microsoft Sans Serif" w:hAnsi="Microsoft Sans Serif" w:cs="Microsoft Sans Serif"/>
                <w:sz w:val="16"/>
              </w:rPr>
              <w:t>neagră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0E0FE39"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3285BEA1"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FEEFA42"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1E0392AA"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3</w:t>
            </w:r>
          </w:p>
        </w:tc>
        <w:tc>
          <w:tcPr>
            <w:tcW w:w="811" w:type="dxa"/>
            <w:tcBorders>
              <w:top w:val="single" w:sz="4" w:space="0" w:color="000000"/>
              <w:left w:val="single" w:sz="4" w:space="0" w:color="000000"/>
              <w:bottom w:val="single" w:sz="4" w:space="0" w:color="000000"/>
              <w:right w:val="single" w:sz="4" w:space="0" w:color="000000"/>
            </w:tcBorders>
          </w:tcPr>
          <w:p w14:paraId="0A1E51B0"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5</w:t>
            </w:r>
          </w:p>
        </w:tc>
        <w:tc>
          <w:tcPr>
            <w:tcW w:w="662" w:type="dxa"/>
            <w:tcBorders>
              <w:top w:val="single" w:sz="4" w:space="0" w:color="000000"/>
              <w:left w:val="single" w:sz="4" w:space="0" w:color="000000"/>
              <w:bottom w:val="single" w:sz="4" w:space="0" w:color="000000"/>
              <w:right w:val="single" w:sz="4" w:space="0" w:color="000000"/>
            </w:tcBorders>
          </w:tcPr>
          <w:p w14:paraId="48307CD1"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07313A64" w14:textId="77777777" w:rsidR="00FB48F5" w:rsidRPr="00343509" w:rsidRDefault="00FB48F5" w:rsidP="00FB48F5">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0699C75A"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548183F0"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07AF6987"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6F7023A0"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3C13AB2F"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r>
      <w:tr w:rsidR="00343509" w:rsidRPr="00343509" w14:paraId="6094AAF4" w14:textId="77777777" w:rsidTr="00823289">
        <w:trPr>
          <w:trHeight w:val="364"/>
          <w:jc w:val="center"/>
        </w:trPr>
        <w:tc>
          <w:tcPr>
            <w:tcW w:w="590" w:type="dxa"/>
            <w:tcBorders>
              <w:top w:val="single" w:sz="4" w:space="0" w:color="000000"/>
              <w:bottom w:val="single" w:sz="4" w:space="0" w:color="000000"/>
              <w:right w:val="single" w:sz="4" w:space="0" w:color="000000"/>
            </w:tcBorders>
          </w:tcPr>
          <w:p w14:paraId="2A56C0AA"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D2A0B81"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A030</w:t>
            </w:r>
          </w:p>
        </w:tc>
        <w:tc>
          <w:tcPr>
            <w:tcW w:w="1646" w:type="dxa"/>
            <w:tcBorders>
              <w:top w:val="single" w:sz="4" w:space="0" w:color="000000"/>
              <w:left w:val="single" w:sz="4" w:space="0" w:color="000000"/>
              <w:bottom w:val="single" w:sz="4" w:space="0" w:color="000000"/>
              <w:right w:val="single" w:sz="4" w:space="0" w:color="000000"/>
            </w:tcBorders>
          </w:tcPr>
          <w:p w14:paraId="31083439"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Ciconia</w:t>
            </w:r>
            <w:r w:rsidRPr="00343509">
              <w:rPr>
                <w:rFonts w:ascii="Microsoft Sans Serif" w:eastAsia="Microsoft Sans Serif" w:hAnsi="Microsoft Sans Serif" w:cs="Microsoft Sans Serif"/>
                <w:i/>
                <w:spacing w:val="-2"/>
                <w:sz w:val="16"/>
              </w:rPr>
              <w:t xml:space="preserve"> </w:t>
            </w:r>
            <w:r w:rsidRPr="00343509">
              <w:rPr>
                <w:rFonts w:ascii="Microsoft Sans Serif" w:eastAsia="Microsoft Sans Serif" w:hAnsi="Microsoft Sans Serif" w:cs="Microsoft Sans Serif"/>
                <w:i/>
                <w:sz w:val="16"/>
              </w:rPr>
              <w:t>nigra</w:t>
            </w:r>
          </w:p>
          <w:p w14:paraId="22C838D0"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Barză</w:t>
            </w:r>
            <w:proofErr w:type="spellEnd"/>
            <w:r w:rsidRPr="00343509">
              <w:rPr>
                <w:rFonts w:ascii="Microsoft Sans Serif" w:eastAsia="Microsoft Sans Serif" w:hAnsi="Microsoft Sans Serif" w:cs="Microsoft Sans Serif"/>
                <w:spacing w:val="-4"/>
                <w:sz w:val="16"/>
              </w:rPr>
              <w:t xml:space="preserve"> </w:t>
            </w:r>
            <w:proofErr w:type="spellStart"/>
            <w:r w:rsidRPr="00343509">
              <w:rPr>
                <w:rFonts w:ascii="Microsoft Sans Serif" w:eastAsia="Microsoft Sans Serif" w:hAnsi="Microsoft Sans Serif" w:cs="Microsoft Sans Serif"/>
                <w:sz w:val="16"/>
              </w:rPr>
              <w:t>neagră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76384FB0"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695601C1"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238E3BD5"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229A1161" w14:textId="77777777" w:rsidR="00FB48F5" w:rsidRPr="00343509" w:rsidRDefault="00FB48F5" w:rsidP="00FB48F5">
            <w:pPr>
              <w:spacing w:before="85"/>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10</w:t>
            </w:r>
          </w:p>
        </w:tc>
        <w:tc>
          <w:tcPr>
            <w:tcW w:w="811" w:type="dxa"/>
            <w:tcBorders>
              <w:top w:val="single" w:sz="4" w:space="0" w:color="000000"/>
              <w:left w:val="single" w:sz="4" w:space="0" w:color="000000"/>
              <w:bottom w:val="single" w:sz="4" w:space="0" w:color="000000"/>
              <w:right w:val="single" w:sz="4" w:space="0" w:color="000000"/>
            </w:tcBorders>
          </w:tcPr>
          <w:p w14:paraId="0B997628" w14:textId="77777777" w:rsidR="00FB48F5" w:rsidRPr="00343509" w:rsidRDefault="00FB48F5" w:rsidP="00FB48F5">
            <w:pPr>
              <w:spacing w:before="85"/>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20</w:t>
            </w:r>
          </w:p>
        </w:tc>
        <w:tc>
          <w:tcPr>
            <w:tcW w:w="662" w:type="dxa"/>
            <w:tcBorders>
              <w:top w:val="single" w:sz="4" w:space="0" w:color="000000"/>
              <w:left w:val="single" w:sz="4" w:space="0" w:color="000000"/>
              <w:bottom w:val="single" w:sz="4" w:space="0" w:color="000000"/>
              <w:right w:val="single" w:sz="4" w:space="0" w:color="000000"/>
            </w:tcBorders>
          </w:tcPr>
          <w:p w14:paraId="19568DB0"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proofErr w:type="spellStart"/>
            <w:r w:rsidRPr="00343509">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28865269" w14:textId="77777777" w:rsidR="00FB48F5" w:rsidRPr="00343509" w:rsidRDefault="00FB48F5" w:rsidP="00FB48F5">
            <w:pPr>
              <w:spacing w:before="85"/>
              <w:ind w:left="3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V</w:t>
            </w:r>
          </w:p>
        </w:tc>
        <w:tc>
          <w:tcPr>
            <w:tcW w:w="624" w:type="dxa"/>
            <w:tcBorders>
              <w:top w:val="single" w:sz="4" w:space="0" w:color="000000"/>
              <w:left w:val="single" w:sz="4" w:space="0" w:color="000000"/>
              <w:bottom w:val="single" w:sz="4" w:space="0" w:color="000000"/>
              <w:right w:val="single" w:sz="4" w:space="0" w:color="000000"/>
            </w:tcBorders>
          </w:tcPr>
          <w:p w14:paraId="441445D5"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58C7E55A"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07B699E5"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033AA4C3"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7BCF73A6"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6121A65F"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426F48F4" w14:textId="77777777" w:rsidR="00FB48F5" w:rsidRPr="00343509" w:rsidRDefault="00FB48F5" w:rsidP="00FB48F5">
            <w:pPr>
              <w:spacing w:before="90"/>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424E8B36" w14:textId="77777777" w:rsidR="00FB48F5" w:rsidRPr="00343509" w:rsidRDefault="00FB48F5" w:rsidP="00FB48F5">
            <w:pPr>
              <w:spacing w:before="90"/>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A080</w:t>
            </w:r>
          </w:p>
        </w:tc>
        <w:tc>
          <w:tcPr>
            <w:tcW w:w="1646" w:type="dxa"/>
            <w:tcBorders>
              <w:top w:val="single" w:sz="4" w:space="0" w:color="000000"/>
              <w:left w:val="single" w:sz="4" w:space="0" w:color="000000"/>
              <w:bottom w:val="single" w:sz="4" w:space="0" w:color="000000"/>
              <w:right w:val="single" w:sz="4" w:space="0" w:color="000000"/>
            </w:tcBorders>
          </w:tcPr>
          <w:p w14:paraId="5A3F76E6" w14:textId="77777777" w:rsidR="00FB48F5" w:rsidRPr="00343509" w:rsidRDefault="00FB48F5" w:rsidP="00FB48F5">
            <w:pPr>
              <w:spacing w:line="182" w:lineRule="exact"/>
              <w:ind w:left="67"/>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Circaetus</w:t>
            </w:r>
            <w:proofErr w:type="spellEnd"/>
            <w:r w:rsidRPr="00343509">
              <w:rPr>
                <w:rFonts w:ascii="Microsoft Sans Serif" w:eastAsia="Microsoft Sans Serif" w:hAnsi="Microsoft Sans Serif" w:cs="Microsoft Sans Serif"/>
                <w:i/>
                <w:spacing w:val="-3"/>
                <w:sz w:val="16"/>
              </w:rPr>
              <w:t xml:space="preserve"> </w:t>
            </w:r>
            <w:proofErr w:type="spellStart"/>
            <w:r w:rsidRPr="00343509">
              <w:rPr>
                <w:rFonts w:ascii="Microsoft Sans Serif" w:eastAsia="Microsoft Sans Serif" w:hAnsi="Microsoft Sans Serif" w:cs="Microsoft Sans Serif"/>
                <w:i/>
                <w:sz w:val="16"/>
              </w:rPr>
              <w:t>gallicus</w:t>
            </w:r>
            <w:proofErr w:type="spellEnd"/>
          </w:p>
          <w:p w14:paraId="4FC13F0E"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Șerpar</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439CCC56"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7157C752"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F868AF3"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778D7759"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6</w:t>
            </w:r>
          </w:p>
        </w:tc>
        <w:tc>
          <w:tcPr>
            <w:tcW w:w="811" w:type="dxa"/>
            <w:tcBorders>
              <w:top w:val="single" w:sz="4" w:space="0" w:color="000000"/>
              <w:left w:val="single" w:sz="4" w:space="0" w:color="000000"/>
              <w:bottom w:val="single" w:sz="4" w:space="0" w:color="000000"/>
              <w:right w:val="single" w:sz="4" w:space="0" w:color="000000"/>
            </w:tcBorders>
          </w:tcPr>
          <w:p w14:paraId="092880D4" w14:textId="77777777" w:rsidR="00FB48F5" w:rsidRPr="00343509" w:rsidRDefault="00FB48F5" w:rsidP="00FB48F5">
            <w:pPr>
              <w:spacing w:before="90"/>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9</w:t>
            </w:r>
          </w:p>
        </w:tc>
        <w:tc>
          <w:tcPr>
            <w:tcW w:w="662" w:type="dxa"/>
            <w:tcBorders>
              <w:top w:val="single" w:sz="4" w:space="0" w:color="000000"/>
              <w:left w:val="single" w:sz="4" w:space="0" w:color="000000"/>
              <w:bottom w:val="single" w:sz="4" w:space="0" w:color="000000"/>
              <w:right w:val="single" w:sz="4" w:space="0" w:color="000000"/>
            </w:tcBorders>
          </w:tcPr>
          <w:p w14:paraId="71E30347"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2D01B8D3" w14:textId="77777777" w:rsidR="00FB48F5" w:rsidRPr="00343509" w:rsidRDefault="00FB48F5" w:rsidP="00FB48F5">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361C3E36"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748B62FF" w14:textId="77777777" w:rsidR="00FB48F5" w:rsidRPr="00343509" w:rsidRDefault="00FB48F5" w:rsidP="00FB48F5">
            <w:pPr>
              <w:spacing w:before="90"/>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2261D87C"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1EBACCAA"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7F4A5166" w14:textId="77777777" w:rsidR="00FB48F5" w:rsidRPr="00343509" w:rsidRDefault="00FB48F5" w:rsidP="00FB48F5">
            <w:pPr>
              <w:spacing w:before="90"/>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516EF8A2"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62F86F23"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6FCC8FBE"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A081</w:t>
            </w:r>
          </w:p>
        </w:tc>
        <w:tc>
          <w:tcPr>
            <w:tcW w:w="1646" w:type="dxa"/>
            <w:tcBorders>
              <w:top w:val="single" w:sz="4" w:space="0" w:color="000000"/>
              <w:left w:val="single" w:sz="4" w:space="0" w:color="000000"/>
              <w:bottom w:val="single" w:sz="4" w:space="0" w:color="000000"/>
              <w:right w:val="single" w:sz="4" w:space="0" w:color="000000"/>
            </w:tcBorders>
          </w:tcPr>
          <w:p w14:paraId="15B359CC"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Circus</w:t>
            </w:r>
            <w:r w:rsidRPr="00343509">
              <w:rPr>
                <w:rFonts w:ascii="Microsoft Sans Serif" w:eastAsia="Microsoft Sans Serif" w:hAnsi="Microsoft Sans Serif" w:cs="Microsoft Sans Serif"/>
                <w:i/>
                <w:spacing w:val="-3"/>
                <w:sz w:val="16"/>
              </w:rPr>
              <w:t xml:space="preserve"> </w:t>
            </w:r>
            <w:proofErr w:type="spellStart"/>
            <w:r w:rsidRPr="00343509">
              <w:rPr>
                <w:rFonts w:ascii="Microsoft Sans Serif" w:eastAsia="Microsoft Sans Serif" w:hAnsi="Microsoft Sans Serif" w:cs="Microsoft Sans Serif"/>
                <w:i/>
                <w:sz w:val="16"/>
              </w:rPr>
              <w:t>aeruginosus</w:t>
            </w:r>
            <w:proofErr w:type="spellEnd"/>
          </w:p>
          <w:p w14:paraId="1C889EA2" w14:textId="77777777" w:rsidR="00FB48F5" w:rsidRPr="00343509" w:rsidRDefault="00FB48F5" w:rsidP="00FB48F5">
            <w:pPr>
              <w:spacing w:before="3" w:line="168"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Erete</w:t>
            </w:r>
            <w:proofErr w:type="spellEnd"/>
            <w:r w:rsidRPr="00343509">
              <w:rPr>
                <w:rFonts w:ascii="Microsoft Sans Serif" w:eastAsia="Microsoft Sans Serif" w:hAnsi="Microsoft Sans Serif" w:cs="Microsoft Sans Serif"/>
                <w:spacing w:val="-2"/>
                <w:sz w:val="16"/>
              </w:rPr>
              <w:t xml:space="preserve"> </w:t>
            </w:r>
            <w:r w:rsidRPr="00343509">
              <w:rPr>
                <w:rFonts w:ascii="Microsoft Sans Serif" w:eastAsia="Microsoft Sans Serif" w:hAnsi="Microsoft Sans Serif" w:cs="Microsoft Sans Serif"/>
                <w:sz w:val="16"/>
              </w:rPr>
              <w:t>de</w:t>
            </w:r>
            <w:r w:rsidRPr="00343509">
              <w:rPr>
                <w:rFonts w:ascii="Microsoft Sans Serif" w:eastAsia="Microsoft Sans Serif" w:hAnsi="Microsoft Sans Serif" w:cs="Microsoft Sans Serif"/>
                <w:spacing w:val="-2"/>
                <w:sz w:val="16"/>
              </w:rPr>
              <w:t xml:space="preserve"> </w:t>
            </w:r>
            <w:proofErr w:type="spellStart"/>
            <w:r w:rsidRPr="00343509">
              <w:rPr>
                <w:rFonts w:ascii="Microsoft Sans Serif" w:eastAsia="Microsoft Sans Serif" w:hAnsi="Microsoft Sans Serif" w:cs="Microsoft Sans Serif"/>
                <w:sz w:val="16"/>
              </w:rPr>
              <w:t>stuf</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403A772E"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1DFB00BF"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1585B7B"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75BA4B15" w14:textId="77777777" w:rsidR="00FB48F5" w:rsidRPr="00343509" w:rsidRDefault="00FB48F5" w:rsidP="00FB48F5">
            <w:pPr>
              <w:spacing w:before="85"/>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30</w:t>
            </w:r>
          </w:p>
        </w:tc>
        <w:tc>
          <w:tcPr>
            <w:tcW w:w="811" w:type="dxa"/>
            <w:tcBorders>
              <w:top w:val="single" w:sz="4" w:space="0" w:color="000000"/>
              <w:left w:val="single" w:sz="4" w:space="0" w:color="000000"/>
              <w:bottom w:val="single" w:sz="4" w:space="0" w:color="000000"/>
              <w:right w:val="single" w:sz="4" w:space="0" w:color="000000"/>
            </w:tcBorders>
          </w:tcPr>
          <w:p w14:paraId="06DF56D3" w14:textId="77777777" w:rsidR="00FB48F5" w:rsidRPr="00343509" w:rsidRDefault="00FB48F5" w:rsidP="00FB48F5">
            <w:pPr>
              <w:spacing w:before="85"/>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40</w:t>
            </w:r>
          </w:p>
        </w:tc>
        <w:tc>
          <w:tcPr>
            <w:tcW w:w="662" w:type="dxa"/>
            <w:tcBorders>
              <w:top w:val="single" w:sz="4" w:space="0" w:color="000000"/>
              <w:left w:val="single" w:sz="4" w:space="0" w:color="000000"/>
              <w:bottom w:val="single" w:sz="4" w:space="0" w:color="000000"/>
              <w:right w:val="single" w:sz="4" w:space="0" w:color="000000"/>
            </w:tcBorders>
          </w:tcPr>
          <w:p w14:paraId="4112893C"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proofErr w:type="spellStart"/>
            <w:r w:rsidRPr="00343509">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7F279F8E" w14:textId="77777777" w:rsidR="00FB48F5" w:rsidRPr="00343509" w:rsidRDefault="00FB48F5" w:rsidP="00FB48F5">
            <w:pPr>
              <w:spacing w:before="85"/>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bottom w:val="single" w:sz="4" w:space="0" w:color="000000"/>
              <w:right w:val="single" w:sz="4" w:space="0" w:color="000000"/>
            </w:tcBorders>
          </w:tcPr>
          <w:p w14:paraId="2E2105D8"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43EA01AA"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034EBA91" w14:textId="77777777" w:rsidR="00FB48F5" w:rsidRPr="00343509" w:rsidRDefault="00FB48F5" w:rsidP="00FB48F5">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7E57FE0D" w14:textId="77777777" w:rsidR="00FB48F5" w:rsidRPr="00343509" w:rsidRDefault="00FB48F5" w:rsidP="00FB48F5">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10BA2D77" w14:textId="77777777" w:rsidR="00FB48F5" w:rsidRPr="00343509" w:rsidRDefault="00FB48F5" w:rsidP="00FB48F5">
            <w:pPr>
              <w:jc w:val="center"/>
              <w:rPr>
                <w:rFonts w:ascii="Microsoft Sans Serif" w:eastAsia="Microsoft Sans Serif" w:hAnsi="Microsoft Sans Serif" w:cs="Microsoft Sans Serif"/>
                <w:sz w:val="16"/>
              </w:rPr>
            </w:pPr>
          </w:p>
        </w:tc>
      </w:tr>
      <w:tr w:rsidR="00343509" w:rsidRPr="00343509" w14:paraId="74B2CBCD"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294546DB"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61BBF787"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A082</w:t>
            </w:r>
          </w:p>
        </w:tc>
        <w:tc>
          <w:tcPr>
            <w:tcW w:w="1646" w:type="dxa"/>
            <w:tcBorders>
              <w:top w:val="single" w:sz="4" w:space="0" w:color="000000"/>
              <w:left w:val="single" w:sz="4" w:space="0" w:color="000000"/>
              <w:bottom w:val="single" w:sz="4" w:space="0" w:color="000000"/>
              <w:right w:val="single" w:sz="4" w:space="0" w:color="000000"/>
            </w:tcBorders>
          </w:tcPr>
          <w:p w14:paraId="0313EA30"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Circus</w:t>
            </w:r>
            <w:r w:rsidRPr="00343509">
              <w:rPr>
                <w:rFonts w:ascii="Microsoft Sans Serif" w:eastAsia="Microsoft Sans Serif" w:hAnsi="Microsoft Sans Serif" w:cs="Microsoft Sans Serif"/>
                <w:i/>
                <w:spacing w:val="-1"/>
                <w:sz w:val="16"/>
              </w:rPr>
              <w:t xml:space="preserve"> </w:t>
            </w:r>
            <w:proofErr w:type="spellStart"/>
            <w:r w:rsidRPr="00343509">
              <w:rPr>
                <w:rFonts w:ascii="Microsoft Sans Serif" w:eastAsia="Microsoft Sans Serif" w:hAnsi="Microsoft Sans Serif" w:cs="Microsoft Sans Serif"/>
                <w:i/>
                <w:sz w:val="16"/>
              </w:rPr>
              <w:t>cyaneus</w:t>
            </w:r>
            <w:proofErr w:type="spellEnd"/>
          </w:p>
          <w:p w14:paraId="2E0BD562" w14:textId="77777777" w:rsidR="00FB48F5" w:rsidRPr="00343509" w:rsidRDefault="00FB48F5" w:rsidP="00FB48F5">
            <w:pPr>
              <w:spacing w:line="172"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Erete</w:t>
            </w:r>
            <w:proofErr w:type="spellEnd"/>
            <w:r w:rsidRPr="00343509">
              <w:rPr>
                <w:rFonts w:ascii="Microsoft Sans Serif" w:eastAsia="Microsoft Sans Serif" w:hAnsi="Microsoft Sans Serif" w:cs="Microsoft Sans Serif"/>
                <w:spacing w:val="-4"/>
                <w:sz w:val="16"/>
              </w:rPr>
              <w:t xml:space="preserve"> </w:t>
            </w:r>
            <w:proofErr w:type="spellStart"/>
            <w:r w:rsidRPr="00343509">
              <w:rPr>
                <w:rFonts w:ascii="Microsoft Sans Serif" w:eastAsia="Microsoft Sans Serif" w:hAnsi="Microsoft Sans Serif" w:cs="Microsoft Sans Serif"/>
                <w:sz w:val="16"/>
              </w:rPr>
              <w:t>vânăt</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1705CEF2"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54E0E930"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535EB705" w14:textId="77777777" w:rsidR="00FB48F5" w:rsidRPr="00343509" w:rsidRDefault="00FB48F5" w:rsidP="00FB48F5">
            <w:pPr>
              <w:spacing w:before="85"/>
              <w:ind w:left="2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W</w:t>
            </w:r>
          </w:p>
        </w:tc>
        <w:tc>
          <w:tcPr>
            <w:tcW w:w="619" w:type="dxa"/>
            <w:tcBorders>
              <w:top w:val="single" w:sz="4" w:space="0" w:color="000000"/>
              <w:left w:val="single" w:sz="4" w:space="0" w:color="000000"/>
              <w:bottom w:val="single" w:sz="4" w:space="0" w:color="000000"/>
              <w:right w:val="single" w:sz="4" w:space="0" w:color="000000"/>
            </w:tcBorders>
          </w:tcPr>
          <w:p w14:paraId="73A019D3" w14:textId="77777777" w:rsidR="00FB48F5" w:rsidRPr="00343509" w:rsidRDefault="00FB48F5" w:rsidP="00FB48F5">
            <w:pPr>
              <w:spacing w:before="85"/>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10</w:t>
            </w:r>
          </w:p>
        </w:tc>
        <w:tc>
          <w:tcPr>
            <w:tcW w:w="811" w:type="dxa"/>
            <w:tcBorders>
              <w:top w:val="single" w:sz="4" w:space="0" w:color="000000"/>
              <w:left w:val="single" w:sz="4" w:space="0" w:color="000000"/>
              <w:bottom w:val="single" w:sz="4" w:space="0" w:color="000000"/>
              <w:right w:val="single" w:sz="4" w:space="0" w:color="000000"/>
            </w:tcBorders>
          </w:tcPr>
          <w:p w14:paraId="600B99C7" w14:textId="77777777" w:rsidR="00FB48F5" w:rsidRPr="00343509" w:rsidRDefault="00FB48F5" w:rsidP="00FB48F5">
            <w:pPr>
              <w:spacing w:before="85"/>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20</w:t>
            </w:r>
          </w:p>
        </w:tc>
        <w:tc>
          <w:tcPr>
            <w:tcW w:w="662" w:type="dxa"/>
            <w:tcBorders>
              <w:top w:val="single" w:sz="4" w:space="0" w:color="000000"/>
              <w:left w:val="single" w:sz="4" w:space="0" w:color="000000"/>
              <w:bottom w:val="single" w:sz="4" w:space="0" w:color="000000"/>
              <w:right w:val="single" w:sz="4" w:space="0" w:color="000000"/>
            </w:tcBorders>
          </w:tcPr>
          <w:p w14:paraId="38175750"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proofErr w:type="spellStart"/>
            <w:r w:rsidRPr="00343509">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727D60BD" w14:textId="77777777" w:rsidR="00FB48F5" w:rsidRPr="00343509" w:rsidRDefault="00FB48F5" w:rsidP="00FB48F5">
            <w:pPr>
              <w:spacing w:before="85"/>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bottom w:val="single" w:sz="4" w:space="0" w:color="000000"/>
              <w:right w:val="single" w:sz="4" w:space="0" w:color="000000"/>
            </w:tcBorders>
          </w:tcPr>
          <w:p w14:paraId="4EF53A34"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30C6CD5C"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55C10E8C"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6A57FFAD"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4CF8827D"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2C31D5B2" w14:textId="77777777" w:rsidTr="00823289">
        <w:trPr>
          <w:trHeight w:val="364"/>
          <w:jc w:val="center"/>
        </w:trPr>
        <w:tc>
          <w:tcPr>
            <w:tcW w:w="590" w:type="dxa"/>
            <w:tcBorders>
              <w:top w:val="single" w:sz="4" w:space="0" w:color="000000"/>
              <w:bottom w:val="single" w:sz="4" w:space="0" w:color="000000"/>
              <w:right w:val="single" w:sz="4" w:space="0" w:color="000000"/>
            </w:tcBorders>
          </w:tcPr>
          <w:p w14:paraId="0A4161E0"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09547F28"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A082</w:t>
            </w:r>
          </w:p>
        </w:tc>
        <w:tc>
          <w:tcPr>
            <w:tcW w:w="1646" w:type="dxa"/>
            <w:tcBorders>
              <w:top w:val="single" w:sz="4" w:space="0" w:color="000000"/>
              <w:left w:val="single" w:sz="4" w:space="0" w:color="000000"/>
              <w:bottom w:val="single" w:sz="4" w:space="0" w:color="000000"/>
              <w:right w:val="single" w:sz="4" w:space="0" w:color="000000"/>
            </w:tcBorders>
          </w:tcPr>
          <w:p w14:paraId="099EDE87"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Circus</w:t>
            </w:r>
            <w:r w:rsidRPr="00343509">
              <w:rPr>
                <w:rFonts w:ascii="Microsoft Sans Serif" w:eastAsia="Microsoft Sans Serif" w:hAnsi="Microsoft Sans Serif" w:cs="Microsoft Sans Serif"/>
                <w:i/>
                <w:spacing w:val="-1"/>
                <w:sz w:val="16"/>
              </w:rPr>
              <w:t xml:space="preserve"> </w:t>
            </w:r>
            <w:proofErr w:type="spellStart"/>
            <w:r w:rsidRPr="00343509">
              <w:rPr>
                <w:rFonts w:ascii="Microsoft Sans Serif" w:eastAsia="Microsoft Sans Serif" w:hAnsi="Microsoft Sans Serif" w:cs="Microsoft Sans Serif"/>
                <w:i/>
                <w:sz w:val="16"/>
              </w:rPr>
              <w:t>cyaneus</w:t>
            </w:r>
            <w:proofErr w:type="spellEnd"/>
          </w:p>
          <w:p w14:paraId="2ECB8EFA"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Erete</w:t>
            </w:r>
            <w:proofErr w:type="spellEnd"/>
            <w:r w:rsidRPr="00343509">
              <w:rPr>
                <w:rFonts w:ascii="Microsoft Sans Serif" w:eastAsia="Microsoft Sans Serif" w:hAnsi="Microsoft Sans Serif" w:cs="Microsoft Sans Serif"/>
                <w:spacing w:val="-4"/>
                <w:sz w:val="16"/>
              </w:rPr>
              <w:t xml:space="preserve"> </w:t>
            </w:r>
            <w:proofErr w:type="spellStart"/>
            <w:r w:rsidRPr="00343509">
              <w:rPr>
                <w:rFonts w:ascii="Microsoft Sans Serif" w:eastAsia="Microsoft Sans Serif" w:hAnsi="Microsoft Sans Serif" w:cs="Microsoft Sans Serif"/>
                <w:sz w:val="16"/>
              </w:rPr>
              <w:t>vânăt</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5238CD8F"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6832BE63"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DBEDB31"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1DEBD0FA" w14:textId="77777777" w:rsidR="00FB48F5" w:rsidRPr="00343509" w:rsidRDefault="00FB48F5" w:rsidP="00FB48F5">
            <w:pPr>
              <w:spacing w:before="85"/>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10</w:t>
            </w:r>
          </w:p>
        </w:tc>
        <w:tc>
          <w:tcPr>
            <w:tcW w:w="811" w:type="dxa"/>
            <w:tcBorders>
              <w:top w:val="single" w:sz="4" w:space="0" w:color="000000"/>
              <w:left w:val="single" w:sz="4" w:space="0" w:color="000000"/>
              <w:bottom w:val="single" w:sz="4" w:space="0" w:color="000000"/>
              <w:right w:val="single" w:sz="4" w:space="0" w:color="000000"/>
            </w:tcBorders>
          </w:tcPr>
          <w:p w14:paraId="7ABCC921" w14:textId="77777777" w:rsidR="00FB48F5" w:rsidRPr="00343509" w:rsidRDefault="00FB48F5" w:rsidP="00FB48F5">
            <w:pPr>
              <w:spacing w:before="85"/>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20</w:t>
            </w:r>
          </w:p>
        </w:tc>
        <w:tc>
          <w:tcPr>
            <w:tcW w:w="662" w:type="dxa"/>
            <w:tcBorders>
              <w:top w:val="single" w:sz="4" w:space="0" w:color="000000"/>
              <w:left w:val="single" w:sz="4" w:space="0" w:color="000000"/>
              <w:bottom w:val="single" w:sz="4" w:space="0" w:color="000000"/>
              <w:right w:val="single" w:sz="4" w:space="0" w:color="000000"/>
            </w:tcBorders>
          </w:tcPr>
          <w:p w14:paraId="377CEDAD"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proofErr w:type="spellStart"/>
            <w:r w:rsidRPr="00343509">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4EB6D4E5" w14:textId="77777777" w:rsidR="00FB48F5" w:rsidRPr="00343509" w:rsidRDefault="00FB48F5" w:rsidP="00FB48F5">
            <w:pPr>
              <w:spacing w:before="85"/>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bottom w:val="single" w:sz="4" w:space="0" w:color="000000"/>
              <w:right w:val="single" w:sz="4" w:space="0" w:color="000000"/>
            </w:tcBorders>
          </w:tcPr>
          <w:p w14:paraId="5712473B"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73438DCE"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01A3FCD8"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0B279841"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0908A86B"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578FB2FE"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0EDFCE11" w14:textId="77777777" w:rsidR="00FB48F5" w:rsidRPr="00343509" w:rsidRDefault="00FB48F5" w:rsidP="00FB48F5">
            <w:pPr>
              <w:spacing w:before="90"/>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3AF12D71" w14:textId="77777777" w:rsidR="00FB48F5" w:rsidRPr="00343509" w:rsidRDefault="00FB48F5" w:rsidP="00FB48F5">
            <w:pPr>
              <w:spacing w:before="90"/>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A084</w:t>
            </w:r>
          </w:p>
        </w:tc>
        <w:tc>
          <w:tcPr>
            <w:tcW w:w="1646" w:type="dxa"/>
            <w:tcBorders>
              <w:top w:val="single" w:sz="4" w:space="0" w:color="000000"/>
              <w:left w:val="single" w:sz="4" w:space="0" w:color="000000"/>
              <w:bottom w:val="single" w:sz="4" w:space="0" w:color="000000"/>
              <w:right w:val="single" w:sz="4" w:space="0" w:color="000000"/>
            </w:tcBorders>
          </w:tcPr>
          <w:p w14:paraId="51692047" w14:textId="77777777" w:rsidR="00FB48F5" w:rsidRPr="00343509" w:rsidRDefault="00FB48F5" w:rsidP="00FB48F5">
            <w:pPr>
              <w:spacing w:line="182"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Circus</w:t>
            </w:r>
            <w:r w:rsidRPr="00343509">
              <w:rPr>
                <w:rFonts w:ascii="Microsoft Sans Serif" w:eastAsia="Microsoft Sans Serif" w:hAnsi="Microsoft Sans Serif" w:cs="Microsoft Sans Serif"/>
                <w:i/>
                <w:spacing w:val="-3"/>
                <w:sz w:val="16"/>
              </w:rPr>
              <w:t xml:space="preserve"> </w:t>
            </w:r>
            <w:proofErr w:type="spellStart"/>
            <w:r w:rsidRPr="00343509">
              <w:rPr>
                <w:rFonts w:ascii="Microsoft Sans Serif" w:eastAsia="Microsoft Sans Serif" w:hAnsi="Microsoft Sans Serif" w:cs="Microsoft Sans Serif"/>
                <w:i/>
                <w:sz w:val="16"/>
              </w:rPr>
              <w:t>pygargus</w:t>
            </w:r>
            <w:proofErr w:type="spellEnd"/>
          </w:p>
          <w:p w14:paraId="49082C3E"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Erete</w:t>
            </w:r>
            <w:proofErr w:type="spellEnd"/>
            <w:r w:rsidRPr="00343509">
              <w:rPr>
                <w:rFonts w:ascii="Microsoft Sans Serif" w:eastAsia="Microsoft Sans Serif" w:hAnsi="Microsoft Sans Serif" w:cs="Microsoft Sans Serif"/>
                <w:spacing w:val="-1"/>
                <w:sz w:val="16"/>
              </w:rPr>
              <w:t xml:space="preserve"> </w:t>
            </w:r>
            <w:r w:rsidRPr="00343509">
              <w:rPr>
                <w:rFonts w:ascii="Microsoft Sans Serif" w:eastAsia="Microsoft Sans Serif" w:hAnsi="Microsoft Sans Serif" w:cs="Microsoft Sans Serif"/>
                <w:sz w:val="16"/>
              </w:rPr>
              <w:t>sur)</w:t>
            </w:r>
          </w:p>
        </w:tc>
        <w:tc>
          <w:tcPr>
            <w:tcW w:w="307" w:type="dxa"/>
            <w:tcBorders>
              <w:top w:val="single" w:sz="4" w:space="0" w:color="000000"/>
              <w:left w:val="single" w:sz="4" w:space="0" w:color="000000"/>
              <w:bottom w:val="single" w:sz="4" w:space="0" w:color="000000"/>
              <w:right w:val="single" w:sz="4" w:space="0" w:color="000000"/>
            </w:tcBorders>
          </w:tcPr>
          <w:p w14:paraId="5996284E"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709513BF"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2223774E"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45A4BAFC" w14:textId="77777777" w:rsidR="00FB48F5" w:rsidRPr="00343509" w:rsidRDefault="00FB48F5" w:rsidP="00FB48F5">
            <w:pPr>
              <w:spacing w:before="90"/>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15</w:t>
            </w:r>
          </w:p>
        </w:tc>
        <w:tc>
          <w:tcPr>
            <w:tcW w:w="811" w:type="dxa"/>
            <w:tcBorders>
              <w:top w:val="single" w:sz="4" w:space="0" w:color="000000"/>
              <w:left w:val="single" w:sz="4" w:space="0" w:color="000000"/>
              <w:bottom w:val="single" w:sz="4" w:space="0" w:color="000000"/>
              <w:right w:val="single" w:sz="4" w:space="0" w:color="000000"/>
            </w:tcBorders>
          </w:tcPr>
          <w:p w14:paraId="5BA6329B" w14:textId="77777777" w:rsidR="00FB48F5" w:rsidRPr="00343509" w:rsidRDefault="00FB48F5" w:rsidP="00FB48F5">
            <w:pPr>
              <w:spacing w:before="90"/>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25</w:t>
            </w:r>
          </w:p>
        </w:tc>
        <w:tc>
          <w:tcPr>
            <w:tcW w:w="662" w:type="dxa"/>
            <w:tcBorders>
              <w:top w:val="single" w:sz="4" w:space="0" w:color="000000"/>
              <w:left w:val="single" w:sz="4" w:space="0" w:color="000000"/>
              <w:bottom w:val="single" w:sz="4" w:space="0" w:color="000000"/>
              <w:right w:val="single" w:sz="4" w:space="0" w:color="000000"/>
            </w:tcBorders>
          </w:tcPr>
          <w:p w14:paraId="11F05514"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proofErr w:type="spellStart"/>
            <w:r w:rsidRPr="00343509">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4BFCA1E7" w14:textId="77777777" w:rsidR="00FB48F5" w:rsidRPr="00343509" w:rsidRDefault="00FB48F5" w:rsidP="00FB48F5">
            <w:pPr>
              <w:spacing w:before="90"/>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bottom w:val="single" w:sz="4" w:space="0" w:color="000000"/>
              <w:right w:val="single" w:sz="4" w:space="0" w:color="000000"/>
            </w:tcBorders>
          </w:tcPr>
          <w:p w14:paraId="35DBF941"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52F60063" w14:textId="77777777" w:rsidR="00FB48F5" w:rsidRPr="00343509" w:rsidRDefault="00FB48F5" w:rsidP="00FB48F5">
            <w:pPr>
              <w:spacing w:before="90"/>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4279C4A2" w14:textId="77777777" w:rsidR="00FB48F5" w:rsidRPr="00343509" w:rsidRDefault="00FB48F5" w:rsidP="00FB48F5">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54795F8E" w14:textId="77777777" w:rsidR="00FB48F5" w:rsidRPr="00343509" w:rsidRDefault="00FB48F5" w:rsidP="00FB48F5">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4F53A938" w14:textId="77777777" w:rsidR="00FB48F5" w:rsidRPr="00343509" w:rsidRDefault="00FB48F5" w:rsidP="00FB48F5">
            <w:pPr>
              <w:jc w:val="center"/>
              <w:rPr>
                <w:rFonts w:ascii="Microsoft Sans Serif" w:eastAsia="Microsoft Sans Serif" w:hAnsi="Microsoft Sans Serif" w:cs="Microsoft Sans Serif"/>
                <w:sz w:val="16"/>
              </w:rPr>
            </w:pPr>
          </w:p>
        </w:tc>
      </w:tr>
      <w:tr w:rsidR="00343509" w:rsidRPr="00343509" w14:paraId="79D55FB1"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3ED29875"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302FA6B5"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A122</w:t>
            </w:r>
          </w:p>
        </w:tc>
        <w:tc>
          <w:tcPr>
            <w:tcW w:w="1646" w:type="dxa"/>
            <w:tcBorders>
              <w:top w:val="single" w:sz="4" w:space="0" w:color="000000"/>
              <w:left w:val="single" w:sz="4" w:space="0" w:color="000000"/>
              <w:bottom w:val="single" w:sz="4" w:space="0" w:color="000000"/>
              <w:right w:val="single" w:sz="4" w:space="0" w:color="000000"/>
            </w:tcBorders>
          </w:tcPr>
          <w:p w14:paraId="2F1B3E4E"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Crex</w:t>
            </w:r>
            <w:r w:rsidRPr="00343509">
              <w:rPr>
                <w:rFonts w:ascii="Microsoft Sans Serif" w:eastAsia="Microsoft Sans Serif" w:hAnsi="Microsoft Sans Serif" w:cs="Microsoft Sans Serif"/>
                <w:i/>
                <w:spacing w:val="-2"/>
                <w:sz w:val="16"/>
              </w:rPr>
              <w:t xml:space="preserve"> </w:t>
            </w:r>
            <w:proofErr w:type="spellStart"/>
            <w:r w:rsidRPr="00343509">
              <w:rPr>
                <w:rFonts w:ascii="Microsoft Sans Serif" w:eastAsia="Microsoft Sans Serif" w:hAnsi="Microsoft Sans Serif" w:cs="Microsoft Sans Serif"/>
                <w:i/>
                <w:sz w:val="16"/>
              </w:rPr>
              <w:t>crex</w:t>
            </w:r>
            <w:proofErr w:type="spellEnd"/>
          </w:p>
          <w:p w14:paraId="4331F3ED" w14:textId="77777777" w:rsidR="00FB48F5" w:rsidRPr="00343509" w:rsidRDefault="00FB48F5" w:rsidP="00FB48F5">
            <w:pPr>
              <w:spacing w:before="3" w:line="168"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(Cristel</w:t>
            </w:r>
            <w:r w:rsidRPr="00343509">
              <w:rPr>
                <w:rFonts w:ascii="Microsoft Sans Serif" w:eastAsia="Microsoft Sans Serif" w:hAnsi="Microsoft Sans Serif" w:cs="Microsoft Sans Serif"/>
                <w:spacing w:val="-3"/>
                <w:sz w:val="16"/>
              </w:rPr>
              <w:t xml:space="preserve"> </w:t>
            </w:r>
            <w:r w:rsidRPr="00343509">
              <w:rPr>
                <w:rFonts w:ascii="Microsoft Sans Serif" w:eastAsia="Microsoft Sans Serif" w:hAnsi="Microsoft Sans Serif" w:cs="Microsoft Sans Serif"/>
                <w:sz w:val="16"/>
              </w:rPr>
              <w:t>de</w:t>
            </w:r>
            <w:r w:rsidRPr="00343509">
              <w:rPr>
                <w:rFonts w:ascii="Microsoft Sans Serif" w:eastAsia="Microsoft Sans Serif" w:hAnsi="Microsoft Sans Serif" w:cs="Microsoft Sans Serif"/>
                <w:spacing w:val="-5"/>
                <w:sz w:val="16"/>
              </w:rPr>
              <w:t xml:space="preserve"> </w:t>
            </w:r>
            <w:proofErr w:type="spellStart"/>
            <w:r w:rsidRPr="00343509">
              <w:rPr>
                <w:rFonts w:ascii="Microsoft Sans Serif" w:eastAsia="Microsoft Sans Serif" w:hAnsi="Microsoft Sans Serif" w:cs="Microsoft Sans Serif"/>
                <w:sz w:val="16"/>
              </w:rPr>
              <w:t>câmp</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E67B0C6"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1AF5886E"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587F9809"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31F87453" w14:textId="77777777" w:rsidR="00FB48F5" w:rsidRPr="00343509" w:rsidRDefault="00FB48F5" w:rsidP="00FB48F5">
            <w:pPr>
              <w:spacing w:before="85"/>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70</w:t>
            </w:r>
          </w:p>
        </w:tc>
        <w:tc>
          <w:tcPr>
            <w:tcW w:w="811" w:type="dxa"/>
            <w:tcBorders>
              <w:top w:val="single" w:sz="4" w:space="0" w:color="000000"/>
              <w:left w:val="single" w:sz="4" w:space="0" w:color="000000"/>
              <w:bottom w:val="single" w:sz="4" w:space="0" w:color="000000"/>
              <w:right w:val="single" w:sz="4" w:space="0" w:color="000000"/>
            </w:tcBorders>
          </w:tcPr>
          <w:p w14:paraId="239372F0" w14:textId="77777777" w:rsidR="00FB48F5" w:rsidRPr="00343509" w:rsidRDefault="00FB48F5" w:rsidP="00FB48F5">
            <w:pPr>
              <w:spacing w:before="85"/>
              <w:ind w:left="92"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200</w:t>
            </w:r>
          </w:p>
        </w:tc>
        <w:tc>
          <w:tcPr>
            <w:tcW w:w="662" w:type="dxa"/>
            <w:tcBorders>
              <w:top w:val="single" w:sz="4" w:space="0" w:color="000000"/>
              <w:left w:val="single" w:sz="4" w:space="0" w:color="000000"/>
              <w:bottom w:val="single" w:sz="4" w:space="0" w:color="000000"/>
              <w:right w:val="single" w:sz="4" w:space="0" w:color="000000"/>
            </w:tcBorders>
          </w:tcPr>
          <w:p w14:paraId="6AAD3268"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1173BC17" w14:textId="77777777" w:rsidR="00FB48F5" w:rsidRPr="00343509" w:rsidRDefault="00FB48F5" w:rsidP="00FB48F5">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20037EF2"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4129D36B"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7CA090FA"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96" w:type="dxa"/>
            <w:tcBorders>
              <w:top w:val="single" w:sz="4" w:space="0" w:color="000000"/>
              <w:left w:val="single" w:sz="4" w:space="0" w:color="000000"/>
              <w:bottom w:val="single" w:sz="4" w:space="0" w:color="000000"/>
              <w:right w:val="single" w:sz="4" w:space="0" w:color="000000"/>
            </w:tcBorders>
          </w:tcPr>
          <w:p w14:paraId="36E6B03F"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4B042A3E"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r>
      <w:tr w:rsidR="00343509" w:rsidRPr="00343509" w14:paraId="7D5E5968"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09C4FAF8"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64DCC4B3"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A253</w:t>
            </w:r>
          </w:p>
        </w:tc>
        <w:tc>
          <w:tcPr>
            <w:tcW w:w="1646" w:type="dxa"/>
            <w:tcBorders>
              <w:top w:val="single" w:sz="4" w:space="0" w:color="000000"/>
              <w:left w:val="single" w:sz="4" w:space="0" w:color="000000"/>
              <w:bottom w:val="single" w:sz="4" w:space="0" w:color="000000"/>
              <w:right w:val="single" w:sz="4" w:space="0" w:color="000000"/>
            </w:tcBorders>
          </w:tcPr>
          <w:p w14:paraId="0472E13F"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Delichon</w:t>
            </w:r>
            <w:proofErr w:type="spellEnd"/>
            <w:r w:rsidRPr="00343509">
              <w:rPr>
                <w:rFonts w:ascii="Microsoft Sans Serif" w:eastAsia="Microsoft Sans Serif" w:hAnsi="Microsoft Sans Serif" w:cs="Microsoft Sans Serif"/>
                <w:i/>
                <w:spacing w:val="-2"/>
                <w:sz w:val="16"/>
              </w:rPr>
              <w:t xml:space="preserve"> </w:t>
            </w:r>
            <w:proofErr w:type="spellStart"/>
            <w:r w:rsidRPr="00343509">
              <w:rPr>
                <w:rFonts w:ascii="Microsoft Sans Serif" w:eastAsia="Microsoft Sans Serif" w:hAnsi="Microsoft Sans Serif" w:cs="Microsoft Sans Serif"/>
                <w:i/>
                <w:sz w:val="16"/>
              </w:rPr>
              <w:t>urbica</w:t>
            </w:r>
            <w:proofErr w:type="spellEnd"/>
          </w:p>
          <w:p w14:paraId="4637D5AC" w14:textId="77777777" w:rsidR="00FB48F5" w:rsidRPr="00343509" w:rsidRDefault="00FB48F5" w:rsidP="00FB48F5">
            <w:pPr>
              <w:spacing w:line="172"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Lăstun</w:t>
            </w:r>
            <w:proofErr w:type="spellEnd"/>
            <w:r w:rsidRPr="00343509">
              <w:rPr>
                <w:rFonts w:ascii="Microsoft Sans Serif" w:eastAsia="Microsoft Sans Serif" w:hAnsi="Microsoft Sans Serif" w:cs="Microsoft Sans Serif"/>
                <w:spacing w:val="-6"/>
                <w:sz w:val="16"/>
              </w:rPr>
              <w:t xml:space="preserve"> </w:t>
            </w:r>
            <w:r w:rsidRPr="00343509">
              <w:rPr>
                <w:rFonts w:ascii="Microsoft Sans Serif" w:eastAsia="Microsoft Sans Serif" w:hAnsi="Microsoft Sans Serif" w:cs="Microsoft Sans Serif"/>
                <w:sz w:val="16"/>
              </w:rPr>
              <w:t>de</w:t>
            </w:r>
            <w:r w:rsidRPr="00343509">
              <w:rPr>
                <w:rFonts w:ascii="Microsoft Sans Serif" w:eastAsia="Microsoft Sans Serif" w:hAnsi="Microsoft Sans Serif" w:cs="Microsoft Sans Serif"/>
                <w:spacing w:val="-6"/>
                <w:sz w:val="16"/>
              </w:rPr>
              <w:t xml:space="preserve"> </w:t>
            </w:r>
            <w:proofErr w:type="spellStart"/>
            <w:r w:rsidRPr="00343509">
              <w:rPr>
                <w:rFonts w:ascii="Microsoft Sans Serif" w:eastAsia="Microsoft Sans Serif" w:hAnsi="Microsoft Sans Serif" w:cs="Microsoft Sans Serif"/>
                <w:sz w:val="16"/>
              </w:rPr>
              <w:t>casă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70D12A1"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7B90A0F2"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67B6AC8"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77BC790F" w14:textId="77777777" w:rsidR="00FB48F5" w:rsidRPr="00343509" w:rsidRDefault="00FB48F5" w:rsidP="00FB48F5">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147D1EC7" w14:textId="77777777" w:rsidR="00FB48F5" w:rsidRPr="00343509" w:rsidRDefault="00FB48F5" w:rsidP="00FB48F5">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1F12622E" w14:textId="77777777" w:rsidR="00FB48F5" w:rsidRPr="00343509" w:rsidRDefault="00FB48F5" w:rsidP="00FB48F5">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1F4D46CB" w14:textId="77777777" w:rsidR="00FB48F5" w:rsidRPr="00343509" w:rsidRDefault="00FB48F5" w:rsidP="00FB48F5">
            <w:pPr>
              <w:spacing w:before="85"/>
              <w:ind w:left="3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72A1A98B"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3EF2247E" w14:textId="77777777" w:rsidR="00FB48F5" w:rsidRPr="00343509" w:rsidRDefault="00FB48F5" w:rsidP="00FB48F5">
            <w:pPr>
              <w:spacing w:before="85"/>
              <w:ind w:left="2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6A6EDE4C" w14:textId="77777777" w:rsidR="00FB48F5" w:rsidRPr="00343509" w:rsidRDefault="00FB48F5" w:rsidP="00FB48F5">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3A52F25C" w14:textId="77777777" w:rsidR="00FB48F5" w:rsidRPr="00343509" w:rsidRDefault="00FB48F5" w:rsidP="00FB48F5">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1B288AB7" w14:textId="77777777" w:rsidR="00FB48F5" w:rsidRPr="00343509" w:rsidRDefault="00FB48F5" w:rsidP="00FB48F5">
            <w:pPr>
              <w:jc w:val="center"/>
              <w:rPr>
                <w:rFonts w:ascii="Microsoft Sans Serif" w:eastAsia="Microsoft Sans Serif" w:hAnsi="Microsoft Sans Serif" w:cs="Microsoft Sans Serif"/>
                <w:sz w:val="16"/>
              </w:rPr>
            </w:pPr>
          </w:p>
        </w:tc>
      </w:tr>
      <w:tr w:rsidR="00343509" w:rsidRPr="00343509" w14:paraId="1F6E0875" w14:textId="77777777" w:rsidTr="00823289">
        <w:trPr>
          <w:trHeight w:val="551"/>
          <w:jc w:val="center"/>
        </w:trPr>
        <w:tc>
          <w:tcPr>
            <w:tcW w:w="590" w:type="dxa"/>
            <w:tcBorders>
              <w:top w:val="single" w:sz="4" w:space="0" w:color="000000"/>
              <w:bottom w:val="single" w:sz="4" w:space="0" w:color="000000"/>
              <w:right w:val="single" w:sz="4" w:space="0" w:color="000000"/>
            </w:tcBorders>
          </w:tcPr>
          <w:p w14:paraId="2798DD33" w14:textId="77777777" w:rsidR="00FB48F5" w:rsidRPr="00343509" w:rsidRDefault="00FB48F5" w:rsidP="00FB48F5">
            <w:pPr>
              <w:spacing w:before="4"/>
              <w:jc w:val="center"/>
              <w:rPr>
                <w:rFonts w:ascii="Microsoft Sans Serif" w:eastAsia="Microsoft Sans Serif" w:hAnsi="Microsoft Sans Serif" w:cs="Microsoft Sans Serif"/>
                <w:b/>
                <w:sz w:val="15"/>
              </w:rPr>
            </w:pPr>
          </w:p>
          <w:p w14:paraId="2E6AAF17" w14:textId="77777777" w:rsidR="00FB48F5" w:rsidRPr="00343509" w:rsidRDefault="00FB48F5" w:rsidP="00FB48F5">
            <w:pPr>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4DCBDCB9" w14:textId="77777777" w:rsidR="00FB48F5" w:rsidRPr="00343509" w:rsidRDefault="00FB48F5" w:rsidP="00FB48F5">
            <w:pPr>
              <w:spacing w:before="4"/>
              <w:jc w:val="center"/>
              <w:rPr>
                <w:rFonts w:ascii="Microsoft Sans Serif" w:eastAsia="Microsoft Sans Serif" w:hAnsi="Microsoft Sans Serif" w:cs="Microsoft Sans Serif"/>
                <w:b/>
                <w:sz w:val="15"/>
              </w:rPr>
            </w:pPr>
          </w:p>
          <w:p w14:paraId="20DF771B" w14:textId="77777777" w:rsidR="00FB48F5" w:rsidRPr="00343509" w:rsidRDefault="00FB48F5" w:rsidP="00FB48F5">
            <w:pPr>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A239</w:t>
            </w:r>
          </w:p>
        </w:tc>
        <w:tc>
          <w:tcPr>
            <w:tcW w:w="1646" w:type="dxa"/>
            <w:tcBorders>
              <w:top w:val="single" w:sz="4" w:space="0" w:color="000000"/>
              <w:left w:val="single" w:sz="4" w:space="0" w:color="000000"/>
              <w:bottom w:val="single" w:sz="4" w:space="0" w:color="000000"/>
              <w:right w:val="single" w:sz="4" w:space="0" w:color="000000"/>
            </w:tcBorders>
          </w:tcPr>
          <w:p w14:paraId="37E90EBE"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Dendrocopos</w:t>
            </w:r>
            <w:proofErr w:type="spellEnd"/>
            <w:r w:rsidRPr="00343509">
              <w:rPr>
                <w:rFonts w:ascii="Microsoft Sans Serif" w:eastAsia="Microsoft Sans Serif" w:hAnsi="Microsoft Sans Serif" w:cs="Microsoft Sans Serif"/>
                <w:i/>
                <w:spacing w:val="-3"/>
                <w:sz w:val="16"/>
              </w:rPr>
              <w:t xml:space="preserve"> </w:t>
            </w:r>
            <w:proofErr w:type="spellStart"/>
            <w:r w:rsidRPr="00343509">
              <w:rPr>
                <w:rFonts w:ascii="Microsoft Sans Serif" w:eastAsia="Microsoft Sans Serif" w:hAnsi="Microsoft Sans Serif" w:cs="Microsoft Sans Serif"/>
                <w:i/>
                <w:sz w:val="16"/>
              </w:rPr>
              <w:t>leucotos</w:t>
            </w:r>
            <w:proofErr w:type="spellEnd"/>
          </w:p>
          <w:p w14:paraId="02E750E4" w14:textId="77777777" w:rsidR="00FB48F5" w:rsidRPr="00343509" w:rsidRDefault="00FB48F5" w:rsidP="00FB48F5">
            <w:pPr>
              <w:spacing w:line="182" w:lineRule="exact"/>
              <w:ind w:left="67" w:right="12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Ciocănitoare</w:t>
            </w:r>
            <w:proofErr w:type="spellEnd"/>
            <w:r w:rsidRPr="00343509">
              <w:rPr>
                <w:rFonts w:ascii="Microsoft Sans Serif" w:eastAsia="Microsoft Sans Serif" w:hAnsi="Microsoft Sans Serif" w:cs="Microsoft Sans Serif"/>
                <w:spacing w:val="-7"/>
                <w:sz w:val="16"/>
              </w:rPr>
              <w:t xml:space="preserve"> </w:t>
            </w:r>
            <w:r w:rsidRPr="00343509">
              <w:rPr>
                <w:rFonts w:ascii="Microsoft Sans Serif" w:eastAsia="Microsoft Sans Serif" w:hAnsi="Microsoft Sans Serif" w:cs="Microsoft Sans Serif"/>
                <w:sz w:val="16"/>
              </w:rPr>
              <w:t>cu</w:t>
            </w:r>
            <w:r w:rsidRPr="00343509">
              <w:rPr>
                <w:rFonts w:ascii="Microsoft Sans Serif" w:eastAsia="Microsoft Sans Serif" w:hAnsi="Microsoft Sans Serif" w:cs="Microsoft Sans Serif"/>
                <w:spacing w:val="-3"/>
                <w:sz w:val="16"/>
              </w:rPr>
              <w:t xml:space="preserve"> </w:t>
            </w:r>
            <w:r w:rsidRPr="00343509">
              <w:rPr>
                <w:rFonts w:ascii="Microsoft Sans Serif" w:eastAsia="Microsoft Sans Serif" w:hAnsi="Microsoft Sans Serif" w:cs="Microsoft Sans Serif"/>
                <w:sz w:val="16"/>
              </w:rPr>
              <w:t>spate</w:t>
            </w:r>
            <w:r w:rsidRPr="00343509">
              <w:rPr>
                <w:rFonts w:ascii="Microsoft Sans Serif" w:eastAsia="Microsoft Sans Serif" w:hAnsi="Microsoft Sans Serif" w:cs="Microsoft Sans Serif"/>
                <w:spacing w:val="-37"/>
                <w:sz w:val="16"/>
              </w:rPr>
              <w:t xml:space="preserve"> </w:t>
            </w:r>
            <w:proofErr w:type="spellStart"/>
            <w:r w:rsidRPr="00343509">
              <w:rPr>
                <w:rFonts w:ascii="Microsoft Sans Serif" w:eastAsia="Microsoft Sans Serif" w:hAnsi="Microsoft Sans Serif" w:cs="Microsoft Sans Serif"/>
                <w:sz w:val="16"/>
              </w:rPr>
              <w:t>alb</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7F16E156"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2BCFAE63"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5961C608" w14:textId="77777777" w:rsidR="00FB48F5" w:rsidRPr="00343509" w:rsidRDefault="00FB48F5" w:rsidP="00FB48F5">
            <w:pPr>
              <w:spacing w:before="4"/>
              <w:jc w:val="center"/>
              <w:rPr>
                <w:rFonts w:ascii="Microsoft Sans Serif" w:eastAsia="Microsoft Sans Serif" w:hAnsi="Microsoft Sans Serif" w:cs="Microsoft Sans Serif"/>
                <w:b/>
                <w:sz w:val="15"/>
              </w:rPr>
            </w:pPr>
          </w:p>
          <w:p w14:paraId="16F71858" w14:textId="77777777" w:rsidR="00FB48F5" w:rsidRPr="00343509" w:rsidRDefault="00FB48F5" w:rsidP="00FB48F5">
            <w:pPr>
              <w:ind w:left="1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206DAFFA" w14:textId="77777777" w:rsidR="00FB48F5" w:rsidRPr="00343509" w:rsidRDefault="00FB48F5" w:rsidP="00FB48F5">
            <w:pPr>
              <w:spacing w:before="4"/>
              <w:jc w:val="center"/>
              <w:rPr>
                <w:rFonts w:ascii="Microsoft Sans Serif" w:eastAsia="Microsoft Sans Serif" w:hAnsi="Microsoft Sans Serif" w:cs="Microsoft Sans Serif"/>
                <w:b/>
                <w:sz w:val="15"/>
              </w:rPr>
            </w:pPr>
          </w:p>
          <w:p w14:paraId="2B04D2A7" w14:textId="77777777" w:rsidR="00FB48F5" w:rsidRPr="00343509" w:rsidRDefault="00FB48F5" w:rsidP="00FB48F5">
            <w:pPr>
              <w:ind w:left="96"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115</w:t>
            </w:r>
          </w:p>
        </w:tc>
        <w:tc>
          <w:tcPr>
            <w:tcW w:w="811" w:type="dxa"/>
            <w:tcBorders>
              <w:top w:val="single" w:sz="4" w:space="0" w:color="000000"/>
              <w:left w:val="single" w:sz="4" w:space="0" w:color="000000"/>
              <w:bottom w:val="single" w:sz="4" w:space="0" w:color="000000"/>
              <w:right w:val="single" w:sz="4" w:space="0" w:color="000000"/>
            </w:tcBorders>
          </w:tcPr>
          <w:p w14:paraId="7312196C" w14:textId="77777777" w:rsidR="00FB48F5" w:rsidRPr="00343509" w:rsidRDefault="00FB48F5" w:rsidP="00FB48F5">
            <w:pPr>
              <w:spacing w:before="4"/>
              <w:jc w:val="center"/>
              <w:rPr>
                <w:rFonts w:ascii="Microsoft Sans Serif" w:eastAsia="Microsoft Sans Serif" w:hAnsi="Microsoft Sans Serif" w:cs="Microsoft Sans Serif"/>
                <w:b/>
                <w:sz w:val="15"/>
              </w:rPr>
            </w:pPr>
          </w:p>
          <w:p w14:paraId="18662C63" w14:textId="77777777" w:rsidR="00FB48F5" w:rsidRPr="00343509" w:rsidRDefault="00FB48F5" w:rsidP="00FB48F5">
            <w:pPr>
              <w:ind w:left="92"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480</w:t>
            </w:r>
          </w:p>
        </w:tc>
        <w:tc>
          <w:tcPr>
            <w:tcW w:w="662" w:type="dxa"/>
            <w:tcBorders>
              <w:top w:val="single" w:sz="4" w:space="0" w:color="000000"/>
              <w:left w:val="single" w:sz="4" w:space="0" w:color="000000"/>
              <w:bottom w:val="single" w:sz="4" w:space="0" w:color="000000"/>
              <w:right w:val="single" w:sz="4" w:space="0" w:color="000000"/>
            </w:tcBorders>
          </w:tcPr>
          <w:p w14:paraId="22C19806" w14:textId="77777777" w:rsidR="00FB48F5" w:rsidRPr="00343509" w:rsidRDefault="00FB48F5" w:rsidP="00FB48F5">
            <w:pPr>
              <w:spacing w:before="4"/>
              <w:jc w:val="center"/>
              <w:rPr>
                <w:rFonts w:ascii="Microsoft Sans Serif" w:eastAsia="Microsoft Sans Serif" w:hAnsi="Microsoft Sans Serif" w:cs="Microsoft Sans Serif"/>
                <w:b/>
                <w:sz w:val="15"/>
              </w:rPr>
            </w:pPr>
          </w:p>
          <w:p w14:paraId="77F1F1A6" w14:textId="77777777" w:rsidR="00FB48F5" w:rsidRPr="00343509" w:rsidRDefault="00FB48F5" w:rsidP="00FB48F5">
            <w:pPr>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17D0547C" w14:textId="77777777" w:rsidR="00FB48F5" w:rsidRPr="00343509" w:rsidRDefault="00FB48F5" w:rsidP="00FB48F5">
            <w:pPr>
              <w:spacing w:before="4"/>
              <w:jc w:val="center"/>
              <w:rPr>
                <w:rFonts w:ascii="Microsoft Sans Serif" w:eastAsia="Microsoft Sans Serif" w:hAnsi="Microsoft Sans Serif" w:cs="Microsoft Sans Serif"/>
                <w:b/>
                <w:sz w:val="15"/>
              </w:rPr>
            </w:pPr>
          </w:p>
          <w:p w14:paraId="2E45D12B" w14:textId="77777777" w:rsidR="00FB48F5" w:rsidRPr="00343509" w:rsidRDefault="00FB48F5" w:rsidP="00FB48F5">
            <w:pPr>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47763A55"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1DA8B54F" w14:textId="77777777" w:rsidR="00FB48F5" w:rsidRPr="00343509" w:rsidRDefault="00FB48F5" w:rsidP="00FB48F5">
            <w:pPr>
              <w:spacing w:before="4"/>
              <w:jc w:val="center"/>
              <w:rPr>
                <w:rFonts w:ascii="Microsoft Sans Serif" w:eastAsia="Microsoft Sans Serif" w:hAnsi="Microsoft Sans Serif" w:cs="Microsoft Sans Serif"/>
                <w:b/>
                <w:sz w:val="15"/>
              </w:rPr>
            </w:pPr>
          </w:p>
          <w:p w14:paraId="6C4056C9" w14:textId="77777777" w:rsidR="00FB48F5" w:rsidRPr="00343509" w:rsidRDefault="00FB48F5" w:rsidP="00FB48F5">
            <w:pPr>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7B4E5AF8" w14:textId="77777777" w:rsidR="00FB48F5" w:rsidRPr="00343509" w:rsidRDefault="00FB48F5" w:rsidP="00FB48F5">
            <w:pPr>
              <w:spacing w:before="4"/>
              <w:jc w:val="center"/>
              <w:rPr>
                <w:rFonts w:ascii="Microsoft Sans Serif" w:eastAsia="Microsoft Sans Serif" w:hAnsi="Microsoft Sans Serif" w:cs="Microsoft Sans Serif"/>
                <w:b/>
                <w:sz w:val="15"/>
              </w:rPr>
            </w:pPr>
          </w:p>
          <w:p w14:paraId="0804E956" w14:textId="77777777" w:rsidR="00FB48F5" w:rsidRPr="00343509" w:rsidRDefault="00FB48F5" w:rsidP="00FB48F5">
            <w:pPr>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3F784ADB" w14:textId="77777777" w:rsidR="00FB48F5" w:rsidRPr="00343509" w:rsidRDefault="00FB48F5" w:rsidP="00FB48F5">
            <w:pPr>
              <w:spacing w:before="4"/>
              <w:jc w:val="center"/>
              <w:rPr>
                <w:rFonts w:ascii="Microsoft Sans Serif" w:eastAsia="Microsoft Sans Serif" w:hAnsi="Microsoft Sans Serif" w:cs="Microsoft Sans Serif"/>
                <w:b/>
                <w:sz w:val="15"/>
              </w:rPr>
            </w:pPr>
          </w:p>
          <w:p w14:paraId="04DC7965" w14:textId="77777777" w:rsidR="00FB48F5" w:rsidRPr="00343509" w:rsidRDefault="00FB48F5" w:rsidP="00FB48F5">
            <w:pPr>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1929D642" w14:textId="77777777" w:rsidR="00FB48F5" w:rsidRPr="00343509" w:rsidRDefault="00FB48F5" w:rsidP="00FB48F5">
            <w:pPr>
              <w:spacing w:before="4"/>
              <w:jc w:val="center"/>
              <w:rPr>
                <w:rFonts w:ascii="Microsoft Sans Serif" w:eastAsia="Microsoft Sans Serif" w:hAnsi="Microsoft Sans Serif" w:cs="Microsoft Sans Serif"/>
                <w:b/>
                <w:sz w:val="15"/>
              </w:rPr>
            </w:pPr>
          </w:p>
          <w:p w14:paraId="750D6F26" w14:textId="77777777" w:rsidR="00FB48F5" w:rsidRPr="00343509" w:rsidRDefault="00FB48F5" w:rsidP="00FB48F5">
            <w:pPr>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4BF736E2" w14:textId="77777777" w:rsidTr="00823289">
        <w:trPr>
          <w:trHeight w:val="364"/>
          <w:jc w:val="center"/>
        </w:trPr>
        <w:tc>
          <w:tcPr>
            <w:tcW w:w="590" w:type="dxa"/>
            <w:tcBorders>
              <w:top w:val="single" w:sz="4" w:space="0" w:color="000000"/>
              <w:bottom w:val="single" w:sz="4" w:space="0" w:color="000000"/>
              <w:right w:val="single" w:sz="4" w:space="0" w:color="000000"/>
            </w:tcBorders>
          </w:tcPr>
          <w:p w14:paraId="5B472986"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410DC49"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A238</w:t>
            </w:r>
          </w:p>
        </w:tc>
        <w:tc>
          <w:tcPr>
            <w:tcW w:w="1646" w:type="dxa"/>
            <w:tcBorders>
              <w:top w:val="single" w:sz="4" w:space="0" w:color="000000"/>
              <w:left w:val="single" w:sz="4" w:space="0" w:color="000000"/>
              <w:bottom w:val="single" w:sz="4" w:space="0" w:color="000000"/>
              <w:right w:val="single" w:sz="4" w:space="0" w:color="000000"/>
            </w:tcBorders>
          </w:tcPr>
          <w:p w14:paraId="25DFB7DC"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Dendrocopos</w:t>
            </w:r>
            <w:proofErr w:type="spellEnd"/>
            <w:r w:rsidRPr="00343509">
              <w:rPr>
                <w:rFonts w:ascii="Microsoft Sans Serif" w:eastAsia="Microsoft Sans Serif" w:hAnsi="Microsoft Sans Serif" w:cs="Microsoft Sans Serif"/>
                <w:i/>
                <w:spacing w:val="-4"/>
                <w:sz w:val="16"/>
              </w:rPr>
              <w:t xml:space="preserve"> </w:t>
            </w:r>
            <w:proofErr w:type="spellStart"/>
            <w:r w:rsidRPr="00343509">
              <w:rPr>
                <w:rFonts w:ascii="Microsoft Sans Serif" w:eastAsia="Microsoft Sans Serif" w:hAnsi="Microsoft Sans Serif" w:cs="Microsoft Sans Serif"/>
                <w:i/>
                <w:sz w:val="16"/>
              </w:rPr>
              <w:t>medius</w:t>
            </w:r>
            <w:proofErr w:type="spellEnd"/>
          </w:p>
          <w:p w14:paraId="129D3683"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Ciocănitoare</w:t>
            </w:r>
            <w:proofErr w:type="spellEnd"/>
            <w:r w:rsidRPr="00343509">
              <w:rPr>
                <w:rFonts w:ascii="Microsoft Sans Serif" w:eastAsia="Microsoft Sans Serif" w:hAnsi="Microsoft Sans Serif" w:cs="Microsoft Sans Serif"/>
                <w:spacing w:val="-5"/>
                <w:sz w:val="16"/>
              </w:rPr>
              <w:t xml:space="preserve"> </w:t>
            </w:r>
            <w:r w:rsidRPr="00343509">
              <w:rPr>
                <w:rFonts w:ascii="Microsoft Sans Serif" w:eastAsia="Microsoft Sans Serif" w:hAnsi="Microsoft Sans Serif" w:cs="Microsoft Sans Serif"/>
                <w:sz w:val="16"/>
              </w:rPr>
              <w:t>de</w:t>
            </w:r>
            <w:r w:rsidRPr="00343509">
              <w:rPr>
                <w:rFonts w:ascii="Microsoft Sans Serif" w:eastAsia="Microsoft Sans Serif" w:hAnsi="Microsoft Sans Serif" w:cs="Microsoft Sans Serif"/>
                <w:spacing w:val="-4"/>
                <w:sz w:val="16"/>
              </w:rPr>
              <w:t xml:space="preserve"> </w:t>
            </w:r>
            <w:proofErr w:type="spellStart"/>
            <w:r w:rsidRPr="00343509">
              <w:rPr>
                <w:rFonts w:ascii="Microsoft Sans Serif" w:eastAsia="Microsoft Sans Serif" w:hAnsi="Microsoft Sans Serif" w:cs="Microsoft Sans Serif"/>
                <w:sz w:val="16"/>
              </w:rPr>
              <w:t>stejar</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3440ECEC"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39CDEF74"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2C680730" w14:textId="77777777" w:rsidR="00FB48F5" w:rsidRPr="00343509" w:rsidRDefault="00FB48F5" w:rsidP="00FB48F5">
            <w:pPr>
              <w:spacing w:before="85"/>
              <w:ind w:left="1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2DE8924F" w14:textId="77777777" w:rsidR="00FB48F5" w:rsidRPr="00343509" w:rsidRDefault="00FB48F5" w:rsidP="00FB48F5">
            <w:pPr>
              <w:spacing w:before="85"/>
              <w:ind w:left="96"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350</w:t>
            </w:r>
          </w:p>
        </w:tc>
        <w:tc>
          <w:tcPr>
            <w:tcW w:w="811" w:type="dxa"/>
            <w:tcBorders>
              <w:top w:val="single" w:sz="4" w:space="0" w:color="000000"/>
              <w:left w:val="single" w:sz="4" w:space="0" w:color="000000"/>
              <w:bottom w:val="single" w:sz="4" w:space="0" w:color="000000"/>
              <w:right w:val="single" w:sz="4" w:space="0" w:color="000000"/>
            </w:tcBorders>
          </w:tcPr>
          <w:p w14:paraId="4E419A52" w14:textId="77777777" w:rsidR="00FB48F5" w:rsidRPr="00343509" w:rsidRDefault="00FB48F5" w:rsidP="00FB48F5">
            <w:pPr>
              <w:spacing w:before="85"/>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1000</w:t>
            </w:r>
          </w:p>
        </w:tc>
        <w:tc>
          <w:tcPr>
            <w:tcW w:w="662" w:type="dxa"/>
            <w:tcBorders>
              <w:top w:val="single" w:sz="4" w:space="0" w:color="000000"/>
              <w:left w:val="single" w:sz="4" w:space="0" w:color="000000"/>
              <w:bottom w:val="single" w:sz="4" w:space="0" w:color="000000"/>
              <w:right w:val="single" w:sz="4" w:space="0" w:color="000000"/>
            </w:tcBorders>
          </w:tcPr>
          <w:p w14:paraId="45CA096A"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72D8083D" w14:textId="77777777" w:rsidR="00FB48F5" w:rsidRPr="00343509" w:rsidRDefault="00FB48F5" w:rsidP="00FB48F5">
            <w:pPr>
              <w:spacing w:before="85"/>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64C0F91B"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5A215ED8"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4D405CBC"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39327116"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5F293C32"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538D055C"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66016B71" w14:textId="77777777" w:rsidR="00FB48F5" w:rsidRPr="00343509" w:rsidRDefault="00FB48F5" w:rsidP="00FB48F5">
            <w:pPr>
              <w:spacing w:before="90"/>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F83CB1B" w14:textId="77777777" w:rsidR="00FB48F5" w:rsidRPr="00343509" w:rsidRDefault="00FB48F5" w:rsidP="00FB48F5">
            <w:pPr>
              <w:spacing w:before="90"/>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A236</w:t>
            </w:r>
          </w:p>
        </w:tc>
        <w:tc>
          <w:tcPr>
            <w:tcW w:w="1646" w:type="dxa"/>
            <w:tcBorders>
              <w:top w:val="single" w:sz="4" w:space="0" w:color="000000"/>
              <w:left w:val="single" w:sz="4" w:space="0" w:color="000000"/>
              <w:bottom w:val="single" w:sz="4" w:space="0" w:color="000000"/>
              <w:right w:val="single" w:sz="4" w:space="0" w:color="000000"/>
            </w:tcBorders>
          </w:tcPr>
          <w:p w14:paraId="5E13AAB7" w14:textId="77777777" w:rsidR="00FB48F5" w:rsidRPr="00343509" w:rsidRDefault="00FB48F5" w:rsidP="00FB48F5">
            <w:pPr>
              <w:spacing w:line="182" w:lineRule="exact"/>
              <w:ind w:left="67"/>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Dryocopus</w:t>
            </w:r>
            <w:proofErr w:type="spellEnd"/>
            <w:r w:rsidRPr="00343509">
              <w:rPr>
                <w:rFonts w:ascii="Microsoft Sans Serif" w:eastAsia="Microsoft Sans Serif" w:hAnsi="Microsoft Sans Serif" w:cs="Microsoft Sans Serif"/>
                <w:i/>
                <w:spacing w:val="34"/>
                <w:sz w:val="16"/>
              </w:rPr>
              <w:t xml:space="preserve"> </w:t>
            </w:r>
            <w:proofErr w:type="spellStart"/>
            <w:r w:rsidRPr="00343509">
              <w:rPr>
                <w:rFonts w:ascii="Microsoft Sans Serif" w:eastAsia="Microsoft Sans Serif" w:hAnsi="Microsoft Sans Serif" w:cs="Microsoft Sans Serif"/>
                <w:i/>
                <w:sz w:val="16"/>
              </w:rPr>
              <w:t>martius</w:t>
            </w:r>
            <w:proofErr w:type="spellEnd"/>
          </w:p>
          <w:p w14:paraId="33891B81"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Ciocănitoare</w:t>
            </w:r>
            <w:proofErr w:type="spellEnd"/>
            <w:r w:rsidRPr="00343509">
              <w:rPr>
                <w:rFonts w:ascii="Microsoft Sans Serif" w:eastAsia="Microsoft Sans Serif" w:hAnsi="Microsoft Sans Serif" w:cs="Microsoft Sans Serif"/>
                <w:spacing w:val="-6"/>
                <w:sz w:val="16"/>
              </w:rPr>
              <w:t xml:space="preserve"> </w:t>
            </w:r>
            <w:proofErr w:type="spellStart"/>
            <w:r w:rsidRPr="00343509">
              <w:rPr>
                <w:rFonts w:ascii="Microsoft Sans Serif" w:eastAsia="Microsoft Sans Serif" w:hAnsi="Microsoft Sans Serif" w:cs="Microsoft Sans Serif"/>
                <w:sz w:val="16"/>
              </w:rPr>
              <w:t>neagră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2DF0E25B"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0D288345"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6640A91C" w14:textId="77777777" w:rsidR="00FB48F5" w:rsidRPr="00343509" w:rsidRDefault="00FB48F5" w:rsidP="00FB48F5">
            <w:pPr>
              <w:spacing w:before="90"/>
              <w:ind w:left="1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59A4761B" w14:textId="77777777" w:rsidR="00FB48F5" w:rsidRPr="00343509" w:rsidRDefault="00FB48F5" w:rsidP="00FB48F5">
            <w:pPr>
              <w:spacing w:before="90"/>
              <w:ind w:left="96"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120</w:t>
            </w:r>
          </w:p>
        </w:tc>
        <w:tc>
          <w:tcPr>
            <w:tcW w:w="811" w:type="dxa"/>
            <w:tcBorders>
              <w:top w:val="single" w:sz="4" w:space="0" w:color="000000"/>
              <w:left w:val="single" w:sz="4" w:space="0" w:color="000000"/>
              <w:bottom w:val="single" w:sz="4" w:space="0" w:color="000000"/>
              <w:right w:val="single" w:sz="4" w:space="0" w:color="000000"/>
            </w:tcBorders>
          </w:tcPr>
          <w:p w14:paraId="1553C8F8" w14:textId="77777777" w:rsidR="00FB48F5" w:rsidRPr="00343509" w:rsidRDefault="00FB48F5" w:rsidP="00FB48F5">
            <w:pPr>
              <w:spacing w:before="90"/>
              <w:ind w:left="92"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405</w:t>
            </w:r>
          </w:p>
        </w:tc>
        <w:tc>
          <w:tcPr>
            <w:tcW w:w="662" w:type="dxa"/>
            <w:tcBorders>
              <w:top w:val="single" w:sz="4" w:space="0" w:color="000000"/>
              <w:left w:val="single" w:sz="4" w:space="0" w:color="000000"/>
              <w:bottom w:val="single" w:sz="4" w:space="0" w:color="000000"/>
              <w:right w:val="single" w:sz="4" w:space="0" w:color="000000"/>
            </w:tcBorders>
          </w:tcPr>
          <w:p w14:paraId="4A519FCB"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386C1673" w14:textId="77777777" w:rsidR="00FB48F5" w:rsidRPr="00343509" w:rsidRDefault="00FB48F5" w:rsidP="00FB48F5">
            <w:pPr>
              <w:spacing w:before="90"/>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25A5FC3E"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6BCA8E6B" w14:textId="77777777" w:rsidR="00FB48F5" w:rsidRPr="00343509" w:rsidRDefault="00FB48F5" w:rsidP="00FB48F5">
            <w:pPr>
              <w:spacing w:before="90"/>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54C68C0A"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5FF74E7F"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2D8B496F" w14:textId="77777777" w:rsidR="00FB48F5" w:rsidRPr="00343509" w:rsidRDefault="00FB48F5" w:rsidP="00FB48F5">
            <w:pPr>
              <w:spacing w:before="90"/>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4D750B2C"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641372AF"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923A2BA"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A379</w:t>
            </w:r>
          </w:p>
        </w:tc>
        <w:tc>
          <w:tcPr>
            <w:tcW w:w="1646" w:type="dxa"/>
            <w:tcBorders>
              <w:top w:val="single" w:sz="4" w:space="0" w:color="000000"/>
              <w:left w:val="single" w:sz="4" w:space="0" w:color="000000"/>
              <w:bottom w:val="single" w:sz="4" w:space="0" w:color="000000"/>
              <w:right w:val="single" w:sz="4" w:space="0" w:color="000000"/>
            </w:tcBorders>
          </w:tcPr>
          <w:p w14:paraId="47269CC6"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Emberiza</w:t>
            </w:r>
            <w:proofErr w:type="spellEnd"/>
            <w:r w:rsidRPr="00343509">
              <w:rPr>
                <w:rFonts w:ascii="Microsoft Sans Serif" w:eastAsia="Microsoft Sans Serif" w:hAnsi="Microsoft Sans Serif" w:cs="Microsoft Sans Serif"/>
                <w:i/>
                <w:spacing w:val="-4"/>
                <w:sz w:val="16"/>
              </w:rPr>
              <w:t xml:space="preserve"> </w:t>
            </w:r>
            <w:proofErr w:type="spellStart"/>
            <w:r w:rsidRPr="00343509">
              <w:rPr>
                <w:rFonts w:ascii="Microsoft Sans Serif" w:eastAsia="Microsoft Sans Serif" w:hAnsi="Microsoft Sans Serif" w:cs="Microsoft Sans Serif"/>
                <w:i/>
                <w:sz w:val="16"/>
              </w:rPr>
              <w:t>hortulana</w:t>
            </w:r>
            <w:proofErr w:type="spellEnd"/>
          </w:p>
          <w:p w14:paraId="2F5944A7" w14:textId="77777777" w:rsidR="00FB48F5" w:rsidRPr="00343509" w:rsidRDefault="00FB48F5" w:rsidP="00FB48F5">
            <w:pPr>
              <w:spacing w:before="3" w:line="168"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Presură</w:t>
            </w:r>
            <w:proofErr w:type="spellEnd"/>
            <w:r w:rsidRPr="00343509">
              <w:rPr>
                <w:rFonts w:ascii="Microsoft Sans Serif" w:eastAsia="Microsoft Sans Serif" w:hAnsi="Microsoft Sans Serif" w:cs="Microsoft Sans Serif"/>
                <w:spacing w:val="-5"/>
                <w:sz w:val="16"/>
              </w:rPr>
              <w:t xml:space="preserve"> </w:t>
            </w:r>
            <w:r w:rsidRPr="00343509">
              <w:rPr>
                <w:rFonts w:ascii="Microsoft Sans Serif" w:eastAsia="Microsoft Sans Serif" w:hAnsi="Microsoft Sans Serif" w:cs="Microsoft Sans Serif"/>
                <w:sz w:val="16"/>
              </w:rPr>
              <w:t>de</w:t>
            </w:r>
            <w:r w:rsidRPr="00343509">
              <w:rPr>
                <w:rFonts w:ascii="Microsoft Sans Serif" w:eastAsia="Microsoft Sans Serif" w:hAnsi="Microsoft Sans Serif" w:cs="Microsoft Sans Serif"/>
                <w:spacing w:val="-9"/>
                <w:sz w:val="16"/>
              </w:rPr>
              <w:t xml:space="preserve"> </w:t>
            </w:r>
            <w:proofErr w:type="spellStart"/>
            <w:r w:rsidRPr="00343509">
              <w:rPr>
                <w:rFonts w:ascii="Microsoft Sans Serif" w:eastAsia="Microsoft Sans Serif" w:hAnsi="Microsoft Sans Serif" w:cs="Microsoft Sans Serif"/>
                <w:sz w:val="16"/>
              </w:rPr>
              <w:t>grădină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0EAB83A7"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64E64DFF"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24B0F8B"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44A03484" w14:textId="77777777" w:rsidR="00FB48F5" w:rsidRPr="00343509" w:rsidRDefault="00FB48F5" w:rsidP="00FB48F5">
            <w:pPr>
              <w:spacing w:before="85"/>
              <w:ind w:left="96"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150</w:t>
            </w:r>
          </w:p>
        </w:tc>
        <w:tc>
          <w:tcPr>
            <w:tcW w:w="811" w:type="dxa"/>
            <w:tcBorders>
              <w:top w:val="single" w:sz="4" w:space="0" w:color="000000"/>
              <w:left w:val="single" w:sz="4" w:space="0" w:color="000000"/>
              <w:bottom w:val="single" w:sz="4" w:space="0" w:color="000000"/>
              <w:right w:val="single" w:sz="4" w:space="0" w:color="000000"/>
            </w:tcBorders>
          </w:tcPr>
          <w:p w14:paraId="510B90E1" w14:textId="77777777" w:rsidR="00FB48F5" w:rsidRPr="00343509" w:rsidRDefault="00FB48F5" w:rsidP="00FB48F5">
            <w:pPr>
              <w:spacing w:before="85"/>
              <w:ind w:left="92"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450</w:t>
            </w:r>
          </w:p>
        </w:tc>
        <w:tc>
          <w:tcPr>
            <w:tcW w:w="662" w:type="dxa"/>
            <w:tcBorders>
              <w:top w:val="single" w:sz="4" w:space="0" w:color="000000"/>
              <w:left w:val="single" w:sz="4" w:space="0" w:color="000000"/>
              <w:bottom w:val="single" w:sz="4" w:space="0" w:color="000000"/>
              <w:right w:val="single" w:sz="4" w:space="0" w:color="000000"/>
            </w:tcBorders>
          </w:tcPr>
          <w:p w14:paraId="43C1FB47"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03D1B015" w14:textId="77777777" w:rsidR="00FB48F5" w:rsidRPr="00343509" w:rsidRDefault="00FB48F5" w:rsidP="00FB48F5">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1E5CCE94"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696DB90A"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31609418"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611E1FEE"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77" w:type="dxa"/>
            <w:tcBorders>
              <w:top w:val="single" w:sz="4" w:space="0" w:color="000000"/>
              <w:left w:val="single" w:sz="4" w:space="0" w:color="000000"/>
              <w:bottom w:val="single" w:sz="4" w:space="0" w:color="000000"/>
            </w:tcBorders>
          </w:tcPr>
          <w:p w14:paraId="5BBBC4AD"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40AD34DF"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1E3A6729"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41945102"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A098</w:t>
            </w:r>
          </w:p>
        </w:tc>
        <w:tc>
          <w:tcPr>
            <w:tcW w:w="1646" w:type="dxa"/>
            <w:tcBorders>
              <w:top w:val="single" w:sz="4" w:space="0" w:color="000000"/>
              <w:left w:val="single" w:sz="4" w:space="0" w:color="000000"/>
              <w:bottom w:val="single" w:sz="4" w:space="0" w:color="000000"/>
              <w:right w:val="single" w:sz="4" w:space="0" w:color="000000"/>
            </w:tcBorders>
          </w:tcPr>
          <w:p w14:paraId="71F48DA5"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Falco</w:t>
            </w:r>
            <w:r w:rsidRPr="00343509">
              <w:rPr>
                <w:rFonts w:ascii="Microsoft Sans Serif" w:eastAsia="Microsoft Sans Serif" w:hAnsi="Microsoft Sans Serif" w:cs="Microsoft Sans Serif"/>
                <w:i/>
                <w:spacing w:val="-3"/>
                <w:sz w:val="16"/>
              </w:rPr>
              <w:t xml:space="preserve"> </w:t>
            </w:r>
            <w:r w:rsidRPr="00343509">
              <w:rPr>
                <w:rFonts w:ascii="Microsoft Sans Serif" w:eastAsia="Microsoft Sans Serif" w:hAnsi="Microsoft Sans Serif" w:cs="Microsoft Sans Serif"/>
                <w:i/>
                <w:sz w:val="16"/>
              </w:rPr>
              <w:t>columbarius</w:t>
            </w:r>
          </w:p>
          <w:p w14:paraId="4DEADD90" w14:textId="77777777" w:rsidR="00FB48F5" w:rsidRPr="00343509" w:rsidRDefault="00FB48F5" w:rsidP="00FB48F5">
            <w:pPr>
              <w:spacing w:line="172"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Șoim</w:t>
            </w:r>
            <w:proofErr w:type="spellEnd"/>
            <w:r w:rsidRPr="00343509">
              <w:rPr>
                <w:rFonts w:ascii="Microsoft Sans Serif" w:eastAsia="Microsoft Sans Serif" w:hAnsi="Microsoft Sans Serif" w:cs="Microsoft Sans Serif"/>
                <w:spacing w:val="-4"/>
                <w:sz w:val="16"/>
              </w:rPr>
              <w:t xml:space="preserve"> </w:t>
            </w:r>
            <w:r w:rsidRPr="00343509">
              <w:rPr>
                <w:rFonts w:ascii="Microsoft Sans Serif" w:eastAsia="Microsoft Sans Serif" w:hAnsi="Microsoft Sans Serif" w:cs="Microsoft Sans Serif"/>
                <w:sz w:val="16"/>
              </w:rPr>
              <w:t>de</w:t>
            </w:r>
            <w:r w:rsidRPr="00343509">
              <w:rPr>
                <w:rFonts w:ascii="Microsoft Sans Serif" w:eastAsia="Microsoft Sans Serif" w:hAnsi="Microsoft Sans Serif" w:cs="Microsoft Sans Serif"/>
                <w:spacing w:val="-3"/>
                <w:sz w:val="16"/>
              </w:rPr>
              <w:t xml:space="preserve"> </w:t>
            </w:r>
            <w:proofErr w:type="spellStart"/>
            <w:r w:rsidRPr="00343509">
              <w:rPr>
                <w:rFonts w:ascii="Microsoft Sans Serif" w:eastAsia="Microsoft Sans Serif" w:hAnsi="Microsoft Sans Serif" w:cs="Microsoft Sans Serif"/>
                <w:sz w:val="16"/>
              </w:rPr>
              <w:t>iarnă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4642C96F"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0B36854A"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5A412D1" w14:textId="77777777" w:rsidR="00FB48F5" w:rsidRPr="00343509" w:rsidRDefault="00FB48F5" w:rsidP="00FB48F5">
            <w:pPr>
              <w:spacing w:before="85"/>
              <w:ind w:left="2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W</w:t>
            </w:r>
          </w:p>
        </w:tc>
        <w:tc>
          <w:tcPr>
            <w:tcW w:w="619" w:type="dxa"/>
            <w:tcBorders>
              <w:top w:val="single" w:sz="4" w:space="0" w:color="000000"/>
              <w:left w:val="single" w:sz="4" w:space="0" w:color="000000"/>
              <w:bottom w:val="single" w:sz="4" w:space="0" w:color="000000"/>
              <w:right w:val="single" w:sz="4" w:space="0" w:color="000000"/>
            </w:tcBorders>
          </w:tcPr>
          <w:p w14:paraId="4272B8D6"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3</w:t>
            </w:r>
          </w:p>
        </w:tc>
        <w:tc>
          <w:tcPr>
            <w:tcW w:w="811" w:type="dxa"/>
            <w:tcBorders>
              <w:top w:val="single" w:sz="4" w:space="0" w:color="000000"/>
              <w:left w:val="single" w:sz="4" w:space="0" w:color="000000"/>
              <w:bottom w:val="single" w:sz="4" w:space="0" w:color="000000"/>
              <w:right w:val="single" w:sz="4" w:space="0" w:color="000000"/>
            </w:tcBorders>
          </w:tcPr>
          <w:p w14:paraId="4629CC93"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5</w:t>
            </w:r>
          </w:p>
        </w:tc>
        <w:tc>
          <w:tcPr>
            <w:tcW w:w="662" w:type="dxa"/>
            <w:tcBorders>
              <w:top w:val="single" w:sz="4" w:space="0" w:color="000000"/>
              <w:left w:val="single" w:sz="4" w:space="0" w:color="000000"/>
              <w:bottom w:val="single" w:sz="4" w:space="0" w:color="000000"/>
              <w:right w:val="single" w:sz="4" w:space="0" w:color="000000"/>
            </w:tcBorders>
          </w:tcPr>
          <w:p w14:paraId="4C99ED48"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proofErr w:type="spellStart"/>
            <w:r w:rsidRPr="00343509">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4830C0BE" w14:textId="77777777" w:rsidR="00FB48F5" w:rsidRPr="00343509" w:rsidRDefault="00FB48F5" w:rsidP="00FB48F5">
            <w:pPr>
              <w:spacing w:before="85"/>
              <w:ind w:left="3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V</w:t>
            </w:r>
          </w:p>
        </w:tc>
        <w:tc>
          <w:tcPr>
            <w:tcW w:w="624" w:type="dxa"/>
            <w:tcBorders>
              <w:top w:val="single" w:sz="4" w:space="0" w:color="000000"/>
              <w:left w:val="single" w:sz="4" w:space="0" w:color="000000"/>
              <w:bottom w:val="single" w:sz="4" w:space="0" w:color="000000"/>
              <w:right w:val="single" w:sz="4" w:space="0" w:color="000000"/>
            </w:tcBorders>
          </w:tcPr>
          <w:p w14:paraId="115F0DD8"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06A2E2A0"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31DCCEB8"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7EF34454"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55914266"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r>
      <w:tr w:rsidR="00343509" w:rsidRPr="00343509" w14:paraId="287912AF" w14:textId="77777777" w:rsidTr="00823289">
        <w:trPr>
          <w:trHeight w:val="364"/>
          <w:jc w:val="center"/>
        </w:trPr>
        <w:tc>
          <w:tcPr>
            <w:tcW w:w="590" w:type="dxa"/>
            <w:tcBorders>
              <w:top w:val="single" w:sz="4" w:space="0" w:color="000000"/>
              <w:bottom w:val="single" w:sz="4" w:space="0" w:color="000000"/>
              <w:right w:val="single" w:sz="4" w:space="0" w:color="000000"/>
            </w:tcBorders>
          </w:tcPr>
          <w:p w14:paraId="4FD2257A"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4BF4AAB0"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A103</w:t>
            </w:r>
          </w:p>
        </w:tc>
        <w:tc>
          <w:tcPr>
            <w:tcW w:w="1646" w:type="dxa"/>
            <w:tcBorders>
              <w:top w:val="single" w:sz="4" w:space="0" w:color="000000"/>
              <w:left w:val="single" w:sz="4" w:space="0" w:color="000000"/>
              <w:bottom w:val="single" w:sz="4" w:space="0" w:color="000000"/>
              <w:right w:val="single" w:sz="4" w:space="0" w:color="000000"/>
            </w:tcBorders>
          </w:tcPr>
          <w:p w14:paraId="0444F4F6"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Falco</w:t>
            </w:r>
            <w:r w:rsidRPr="00343509">
              <w:rPr>
                <w:rFonts w:ascii="Microsoft Sans Serif" w:eastAsia="Microsoft Sans Serif" w:hAnsi="Microsoft Sans Serif" w:cs="Microsoft Sans Serif"/>
                <w:i/>
                <w:spacing w:val="-3"/>
                <w:sz w:val="16"/>
              </w:rPr>
              <w:t xml:space="preserve"> </w:t>
            </w:r>
            <w:r w:rsidRPr="00343509">
              <w:rPr>
                <w:rFonts w:ascii="Microsoft Sans Serif" w:eastAsia="Microsoft Sans Serif" w:hAnsi="Microsoft Sans Serif" w:cs="Microsoft Sans Serif"/>
                <w:i/>
                <w:sz w:val="16"/>
              </w:rPr>
              <w:t>peregrinus</w:t>
            </w:r>
          </w:p>
          <w:p w14:paraId="64763EBB"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Șoim</w:t>
            </w:r>
            <w:proofErr w:type="spellEnd"/>
            <w:r w:rsidRPr="00343509">
              <w:rPr>
                <w:rFonts w:ascii="Microsoft Sans Serif" w:eastAsia="Microsoft Sans Serif" w:hAnsi="Microsoft Sans Serif" w:cs="Microsoft Sans Serif"/>
                <w:spacing w:val="-2"/>
                <w:sz w:val="16"/>
              </w:rPr>
              <w:t xml:space="preserve"> </w:t>
            </w:r>
            <w:proofErr w:type="spellStart"/>
            <w:r w:rsidRPr="00343509">
              <w:rPr>
                <w:rFonts w:ascii="Microsoft Sans Serif" w:eastAsia="Microsoft Sans Serif" w:hAnsi="Microsoft Sans Serif" w:cs="Microsoft Sans Serif"/>
                <w:sz w:val="16"/>
              </w:rPr>
              <w:t>călător</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27518312"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7D1E1C08"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07265E96" w14:textId="77777777" w:rsidR="00FB48F5" w:rsidRPr="00343509" w:rsidRDefault="00FB48F5" w:rsidP="00FB48F5">
            <w:pPr>
              <w:spacing w:before="85"/>
              <w:ind w:left="1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660767BF" w14:textId="77777777" w:rsidR="00FB48F5" w:rsidRPr="00343509" w:rsidRDefault="00FB48F5" w:rsidP="00FB48F5">
            <w:pPr>
              <w:spacing w:before="85"/>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19</w:t>
            </w:r>
          </w:p>
        </w:tc>
        <w:tc>
          <w:tcPr>
            <w:tcW w:w="811" w:type="dxa"/>
            <w:tcBorders>
              <w:top w:val="single" w:sz="4" w:space="0" w:color="000000"/>
              <w:left w:val="single" w:sz="4" w:space="0" w:color="000000"/>
              <w:bottom w:val="single" w:sz="4" w:space="0" w:color="000000"/>
              <w:right w:val="single" w:sz="4" w:space="0" w:color="000000"/>
            </w:tcBorders>
          </w:tcPr>
          <w:p w14:paraId="452400A0" w14:textId="77777777" w:rsidR="00FB48F5" w:rsidRPr="00343509" w:rsidRDefault="00FB48F5" w:rsidP="00FB48F5">
            <w:pPr>
              <w:spacing w:before="85"/>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30</w:t>
            </w:r>
          </w:p>
        </w:tc>
        <w:tc>
          <w:tcPr>
            <w:tcW w:w="662" w:type="dxa"/>
            <w:tcBorders>
              <w:top w:val="single" w:sz="4" w:space="0" w:color="000000"/>
              <w:left w:val="single" w:sz="4" w:space="0" w:color="000000"/>
              <w:bottom w:val="single" w:sz="4" w:space="0" w:color="000000"/>
              <w:right w:val="single" w:sz="4" w:space="0" w:color="000000"/>
            </w:tcBorders>
          </w:tcPr>
          <w:p w14:paraId="1138C5BB"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4A0654F9" w14:textId="77777777" w:rsidR="00FB48F5" w:rsidRPr="00343509" w:rsidRDefault="00FB48F5" w:rsidP="00FB48F5">
            <w:pPr>
              <w:spacing w:before="85"/>
              <w:ind w:left="3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P</w:t>
            </w:r>
          </w:p>
        </w:tc>
        <w:tc>
          <w:tcPr>
            <w:tcW w:w="624" w:type="dxa"/>
            <w:tcBorders>
              <w:top w:val="single" w:sz="4" w:space="0" w:color="000000"/>
              <w:left w:val="single" w:sz="4" w:space="0" w:color="000000"/>
              <w:bottom w:val="single" w:sz="4" w:space="0" w:color="000000"/>
              <w:right w:val="single" w:sz="4" w:space="0" w:color="000000"/>
            </w:tcBorders>
          </w:tcPr>
          <w:p w14:paraId="6FF6BD94"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67D3D0E6"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c>
          <w:tcPr>
            <w:tcW w:w="725" w:type="dxa"/>
            <w:tcBorders>
              <w:top w:val="single" w:sz="4" w:space="0" w:color="000000"/>
              <w:left w:val="single" w:sz="4" w:space="0" w:color="000000"/>
              <w:bottom w:val="single" w:sz="4" w:space="0" w:color="000000"/>
              <w:right w:val="single" w:sz="4" w:space="0" w:color="000000"/>
            </w:tcBorders>
          </w:tcPr>
          <w:p w14:paraId="4401E464"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17A3AC31"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7D11A1CC"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407CB3E4"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47CE9BEA" w14:textId="77777777" w:rsidR="00FB48F5" w:rsidRPr="00343509" w:rsidRDefault="00FB48F5" w:rsidP="00FB48F5">
            <w:pPr>
              <w:spacing w:before="90"/>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C403FC4" w14:textId="77777777" w:rsidR="00FB48F5" w:rsidRPr="00343509" w:rsidRDefault="00FB48F5" w:rsidP="00FB48F5">
            <w:pPr>
              <w:spacing w:before="90"/>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A099</w:t>
            </w:r>
          </w:p>
        </w:tc>
        <w:tc>
          <w:tcPr>
            <w:tcW w:w="1646" w:type="dxa"/>
            <w:tcBorders>
              <w:top w:val="single" w:sz="4" w:space="0" w:color="000000"/>
              <w:left w:val="single" w:sz="4" w:space="0" w:color="000000"/>
              <w:bottom w:val="single" w:sz="4" w:space="0" w:color="000000"/>
              <w:right w:val="single" w:sz="4" w:space="0" w:color="000000"/>
            </w:tcBorders>
          </w:tcPr>
          <w:p w14:paraId="27DB214A" w14:textId="77777777" w:rsidR="00FB48F5" w:rsidRPr="00343509" w:rsidRDefault="00FB48F5" w:rsidP="00FB48F5">
            <w:pPr>
              <w:spacing w:line="182" w:lineRule="exact"/>
              <w:ind w:left="67"/>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Falco</w:t>
            </w:r>
            <w:r w:rsidRPr="00343509">
              <w:rPr>
                <w:rFonts w:ascii="Microsoft Sans Serif" w:eastAsia="Microsoft Sans Serif" w:hAnsi="Microsoft Sans Serif" w:cs="Microsoft Sans Serif"/>
                <w:i/>
                <w:spacing w:val="-3"/>
                <w:sz w:val="16"/>
              </w:rPr>
              <w:t xml:space="preserve"> </w:t>
            </w:r>
            <w:proofErr w:type="spellStart"/>
            <w:r w:rsidRPr="00343509">
              <w:rPr>
                <w:rFonts w:ascii="Microsoft Sans Serif" w:eastAsia="Microsoft Sans Serif" w:hAnsi="Microsoft Sans Serif" w:cs="Microsoft Sans Serif"/>
                <w:i/>
                <w:sz w:val="16"/>
              </w:rPr>
              <w:t>subbuteo</w:t>
            </w:r>
            <w:proofErr w:type="spellEnd"/>
          </w:p>
          <w:p w14:paraId="1C98DA9E"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Șoimul</w:t>
            </w:r>
            <w:proofErr w:type="spellEnd"/>
            <w:r w:rsidRPr="00343509">
              <w:rPr>
                <w:rFonts w:ascii="Microsoft Sans Serif" w:eastAsia="Microsoft Sans Serif" w:hAnsi="Microsoft Sans Serif" w:cs="Microsoft Sans Serif"/>
                <w:spacing w:val="-6"/>
                <w:sz w:val="16"/>
              </w:rPr>
              <w:t xml:space="preserve"> </w:t>
            </w:r>
            <w:proofErr w:type="spellStart"/>
            <w:r w:rsidRPr="00343509">
              <w:rPr>
                <w:rFonts w:ascii="Microsoft Sans Serif" w:eastAsia="Microsoft Sans Serif" w:hAnsi="Microsoft Sans Serif" w:cs="Microsoft Sans Serif"/>
                <w:sz w:val="16"/>
              </w:rPr>
              <w:t>rândunelelor</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2F07A4DC"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534C4E02"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31598482"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523D4AA3" w14:textId="77777777" w:rsidR="00FB48F5" w:rsidRPr="00343509" w:rsidRDefault="00FB48F5" w:rsidP="00FB48F5">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14654022" w14:textId="77777777" w:rsidR="00FB48F5" w:rsidRPr="00343509" w:rsidRDefault="00FB48F5" w:rsidP="00FB48F5">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0B5A27EE" w14:textId="77777777" w:rsidR="00FB48F5" w:rsidRPr="00343509" w:rsidRDefault="00FB48F5" w:rsidP="00FB48F5">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1CBA8531" w14:textId="77777777" w:rsidR="00FB48F5" w:rsidRPr="00343509" w:rsidRDefault="00FB48F5" w:rsidP="00FB48F5">
            <w:pPr>
              <w:spacing w:before="90"/>
              <w:ind w:left="3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3A947754"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6CB292C7" w14:textId="77777777" w:rsidR="00FB48F5" w:rsidRPr="00343509" w:rsidRDefault="00FB48F5" w:rsidP="00FB48F5">
            <w:pPr>
              <w:spacing w:before="90"/>
              <w:ind w:left="2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19B5BE27" w14:textId="77777777" w:rsidR="00FB48F5" w:rsidRPr="00343509" w:rsidRDefault="00FB48F5" w:rsidP="00FB48F5">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6C4C9A55" w14:textId="77777777" w:rsidR="00FB48F5" w:rsidRPr="00343509" w:rsidRDefault="00FB48F5" w:rsidP="00FB48F5">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51C9A99C" w14:textId="77777777" w:rsidR="00FB48F5" w:rsidRPr="00343509" w:rsidRDefault="00FB48F5" w:rsidP="00FB48F5">
            <w:pPr>
              <w:jc w:val="center"/>
              <w:rPr>
                <w:rFonts w:ascii="Microsoft Sans Serif" w:eastAsia="Microsoft Sans Serif" w:hAnsi="Microsoft Sans Serif" w:cs="Microsoft Sans Serif"/>
                <w:sz w:val="16"/>
              </w:rPr>
            </w:pPr>
          </w:p>
        </w:tc>
      </w:tr>
      <w:tr w:rsidR="00343509" w:rsidRPr="00343509" w14:paraId="49ADB3BE"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0B0E1317"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35FF03FE"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A321</w:t>
            </w:r>
          </w:p>
        </w:tc>
        <w:tc>
          <w:tcPr>
            <w:tcW w:w="1646" w:type="dxa"/>
            <w:tcBorders>
              <w:top w:val="single" w:sz="4" w:space="0" w:color="000000"/>
              <w:left w:val="single" w:sz="4" w:space="0" w:color="000000"/>
              <w:bottom w:val="single" w:sz="4" w:space="0" w:color="000000"/>
              <w:right w:val="single" w:sz="4" w:space="0" w:color="000000"/>
            </w:tcBorders>
          </w:tcPr>
          <w:p w14:paraId="1348E850"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Ficedula</w:t>
            </w:r>
            <w:proofErr w:type="spellEnd"/>
            <w:r w:rsidRPr="00343509">
              <w:rPr>
                <w:rFonts w:ascii="Microsoft Sans Serif" w:eastAsia="Microsoft Sans Serif" w:hAnsi="Microsoft Sans Serif" w:cs="Microsoft Sans Serif"/>
                <w:i/>
                <w:spacing w:val="-3"/>
                <w:sz w:val="16"/>
              </w:rPr>
              <w:t xml:space="preserve"> </w:t>
            </w:r>
            <w:proofErr w:type="spellStart"/>
            <w:r w:rsidRPr="00343509">
              <w:rPr>
                <w:rFonts w:ascii="Microsoft Sans Serif" w:eastAsia="Microsoft Sans Serif" w:hAnsi="Microsoft Sans Serif" w:cs="Microsoft Sans Serif"/>
                <w:i/>
                <w:sz w:val="16"/>
              </w:rPr>
              <w:t>albicollis</w:t>
            </w:r>
            <w:proofErr w:type="spellEnd"/>
          </w:p>
          <w:p w14:paraId="6F051203" w14:textId="77777777" w:rsidR="00FB48F5" w:rsidRPr="00343509" w:rsidRDefault="00FB48F5" w:rsidP="00FB48F5">
            <w:pPr>
              <w:spacing w:before="3" w:line="168"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Muscar</w:t>
            </w:r>
            <w:proofErr w:type="spellEnd"/>
            <w:r w:rsidRPr="00343509">
              <w:rPr>
                <w:rFonts w:ascii="Microsoft Sans Serif" w:eastAsia="Microsoft Sans Serif" w:hAnsi="Microsoft Sans Serif" w:cs="Microsoft Sans Serif"/>
                <w:spacing w:val="-4"/>
                <w:sz w:val="16"/>
              </w:rPr>
              <w:t xml:space="preserve"> </w:t>
            </w:r>
            <w:proofErr w:type="spellStart"/>
            <w:r w:rsidRPr="00343509">
              <w:rPr>
                <w:rFonts w:ascii="Microsoft Sans Serif" w:eastAsia="Microsoft Sans Serif" w:hAnsi="Microsoft Sans Serif" w:cs="Microsoft Sans Serif"/>
                <w:sz w:val="16"/>
              </w:rPr>
              <w:t>gulerat</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3090EBD6"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42B43633"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16902AFB"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33CD9A9A" w14:textId="77777777" w:rsidR="00FB48F5" w:rsidRPr="00343509" w:rsidRDefault="00FB48F5" w:rsidP="00FB48F5">
            <w:pPr>
              <w:spacing w:before="85"/>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15500</w:t>
            </w:r>
          </w:p>
        </w:tc>
        <w:tc>
          <w:tcPr>
            <w:tcW w:w="811" w:type="dxa"/>
            <w:tcBorders>
              <w:top w:val="single" w:sz="4" w:space="0" w:color="000000"/>
              <w:left w:val="single" w:sz="4" w:space="0" w:color="000000"/>
              <w:bottom w:val="single" w:sz="4" w:space="0" w:color="000000"/>
              <w:right w:val="single" w:sz="4" w:space="0" w:color="000000"/>
            </w:tcBorders>
          </w:tcPr>
          <w:p w14:paraId="71B0E15B" w14:textId="77777777" w:rsidR="00FB48F5" w:rsidRPr="00343509" w:rsidRDefault="00FB48F5" w:rsidP="00FB48F5">
            <w:pPr>
              <w:spacing w:before="85"/>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32400</w:t>
            </w:r>
          </w:p>
        </w:tc>
        <w:tc>
          <w:tcPr>
            <w:tcW w:w="662" w:type="dxa"/>
            <w:tcBorders>
              <w:top w:val="single" w:sz="4" w:space="0" w:color="000000"/>
              <w:left w:val="single" w:sz="4" w:space="0" w:color="000000"/>
              <w:bottom w:val="single" w:sz="4" w:space="0" w:color="000000"/>
              <w:right w:val="single" w:sz="4" w:space="0" w:color="000000"/>
            </w:tcBorders>
          </w:tcPr>
          <w:p w14:paraId="29C250FA"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1EA95679" w14:textId="77777777" w:rsidR="00FB48F5" w:rsidRPr="00343509" w:rsidRDefault="00FB48F5" w:rsidP="00FB48F5">
            <w:pPr>
              <w:spacing w:before="85"/>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616716A7"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4ADCF56F"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19C08B54"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0AADCD7E"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48B1022F"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r>
      <w:tr w:rsidR="00343509" w:rsidRPr="00343509" w14:paraId="44D2560B"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27D564BB"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40861234"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A320</w:t>
            </w:r>
          </w:p>
        </w:tc>
        <w:tc>
          <w:tcPr>
            <w:tcW w:w="1646" w:type="dxa"/>
            <w:tcBorders>
              <w:top w:val="single" w:sz="4" w:space="0" w:color="000000"/>
              <w:left w:val="single" w:sz="4" w:space="0" w:color="000000"/>
              <w:bottom w:val="single" w:sz="4" w:space="0" w:color="000000"/>
              <w:right w:val="single" w:sz="4" w:space="0" w:color="000000"/>
            </w:tcBorders>
          </w:tcPr>
          <w:p w14:paraId="72753E89"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Ficedula</w:t>
            </w:r>
            <w:proofErr w:type="spellEnd"/>
            <w:r w:rsidRPr="00343509">
              <w:rPr>
                <w:rFonts w:ascii="Microsoft Sans Serif" w:eastAsia="Microsoft Sans Serif" w:hAnsi="Microsoft Sans Serif" w:cs="Microsoft Sans Serif"/>
                <w:i/>
                <w:spacing w:val="-1"/>
                <w:sz w:val="16"/>
              </w:rPr>
              <w:t xml:space="preserve"> </w:t>
            </w:r>
            <w:r w:rsidRPr="00343509">
              <w:rPr>
                <w:rFonts w:ascii="Microsoft Sans Serif" w:eastAsia="Microsoft Sans Serif" w:hAnsi="Microsoft Sans Serif" w:cs="Microsoft Sans Serif"/>
                <w:i/>
                <w:sz w:val="16"/>
              </w:rPr>
              <w:t>parva</w:t>
            </w:r>
          </w:p>
          <w:p w14:paraId="16ED1252" w14:textId="77777777" w:rsidR="00FB48F5" w:rsidRPr="00343509" w:rsidRDefault="00FB48F5" w:rsidP="00FB48F5">
            <w:pPr>
              <w:spacing w:line="172"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Muscar</w:t>
            </w:r>
            <w:proofErr w:type="spellEnd"/>
            <w:r w:rsidRPr="00343509">
              <w:rPr>
                <w:rFonts w:ascii="Microsoft Sans Serif" w:eastAsia="Microsoft Sans Serif" w:hAnsi="Microsoft Sans Serif" w:cs="Microsoft Sans Serif"/>
                <w:spacing w:val="-4"/>
                <w:sz w:val="16"/>
              </w:rPr>
              <w:t xml:space="preserve"> </w:t>
            </w:r>
            <w:r w:rsidRPr="00343509">
              <w:rPr>
                <w:rFonts w:ascii="Microsoft Sans Serif" w:eastAsia="Microsoft Sans Serif" w:hAnsi="Microsoft Sans Serif" w:cs="Microsoft Sans Serif"/>
                <w:sz w:val="16"/>
              </w:rPr>
              <w:t>mic)</w:t>
            </w:r>
          </w:p>
        </w:tc>
        <w:tc>
          <w:tcPr>
            <w:tcW w:w="307" w:type="dxa"/>
            <w:tcBorders>
              <w:top w:val="single" w:sz="4" w:space="0" w:color="000000"/>
              <w:left w:val="single" w:sz="4" w:space="0" w:color="000000"/>
              <w:bottom w:val="single" w:sz="4" w:space="0" w:color="000000"/>
              <w:right w:val="single" w:sz="4" w:space="0" w:color="000000"/>
            </w:tcBorders>
          </w:tcPr>
          <w:p w14:paraId="1FE493B5"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1F0337E9"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59849F1D"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4FD90196" w14:textId="77777777" w:rsidR="00FB48F5" w:rsidRPr="00343509" w:rsidRDefault="00FB48F5" w:rsidP="00FB48F5">
            <w:pPr>
              <w:spacing w:before="85"/>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1000</w:t>
            </w:r>
          </w:p>
        </w:tc>
        <w:tc>
          <w:tcPr>
            <w:tcW w:w="811" w:type="dxa"/>
            <w:tcBorders>
              <w:top w:val="single" w:sz="4" w:space="0" w:color="000000"/>
              <w:left w:val="single" w:sz="4" w:space="0" w:color="000000"/>
              <w:bottom w:val="single" w:sz="4" w:space="0" w:color="000000"/>
              <w:right w:val="single" w:sz="4" w:space="0" w:color="000000"/>
            </w:tcBorders>
          </w:tcPr>
          <w:p w14:paraId="531EC077" w14:textId="77777777" w:rsidR="00FB48F5" w:rsidRPr="00343509" w:rsidRDefault="00FB48F5" w:rsidP="00FB48F5">
            <w:pPr>
              <w:spacing w:before="85"/>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2500</w:t>
            </w:r>
          </w:p>
        </w:tc>
        <w:tc>
          <w:tcPr>
            <w:tcW w:w="662" w:type="dxa"/>
            <w:tcBorders>
              <w:top w:val="single" w:sz="4" w:space="0" w:color="000000"/>
              <w:left w:val="single" w:sz="4" w:space="0" w:color="000000"/>
              <w:bottom w:val="single" w:sz="4" w:space="0" w:color="000000"/>
              <w:right w:val="single" w:sz="4" w:space="0" w:color="000000"/>
            </w:tcBorders>
          </w:tcPr>
          <w:p w14:paraId="5DCA816D"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3CD41787" w14:textId="77777777" w:rsidR="00FB48F5" w:rsidRPr="00343509" w:rsidRDefault="00FB48F5" w:rsidP="00FB48F5">
            <w:pPr>
              <w:jc w:val="center"/>
              <w:rPr>
                <w:rFonts w:ascii="Microsoft Sans Serif" w:eastAsia="Microsoft Sans Serif" w:hAnsi="Microsoft Sans Serif" w:cs="Microsoft Sans Serif"/>
                <w:sz w:val="16"/>
              </w:rPr>
            </w:pPr>
          </w:p>
        </w:tc>
        <w:tc>
          <w:tcPr>
            <w:tcW w:w="624" w:type="dxa"/>
            <w:tcBorders>
              <w:top w:val="single" w:sz="4" w:space="0" w:color="000000"/>
              <w:left w:val="single" w:sz="4" w:space="0" w:color="000000"/>
              <w:bottom w:val="single" w:sz="4" w:space="0" w:color="000000"/>
              <w:right w:val="single" w:sz="4" w:space="0" w:color="000000"/>
            </w:tcBorders>
          </w:tcPr>
          <w:p w14:paraId="2F976338"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5DC638A1"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187757CD"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357008BF"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260C66D9"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05B5E8C3" w14:textId="77777777" w:rsidTr="00823289">
        <w:trPr>
          <w:trHeight w:val="364"/>
          <w:jc w:val="center"/>
        </w:trPr>
        <w:tc>
          <w:tcPr>
            <w:tcW w:w="590" w:type="dxa"/>
            <w:tcBorders>
              <w:top w:val="single" w:sz="4" w:space="0" w:color="000000"/>
              <w:bottom w:val="single" w:sz="4" w:space="0" w:color="000000"/>
              <w:right w:val="single" w:sz="4" w:space="0" w:color="000000"/>
            </w:tcBorders>
          </w:tcPr>
          <w:p w14:paraId="543BBB36"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1289F0F2"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A252</w:t>
            </w:r>
          </w:p>
        </w:tc>
        <w:tc>
          <w:tcPr>
            <w:tcW w:w="1646" w:type="dxa"/>
            <w:tcBorders>
              <w:top w:val="single" w:sz="4" w:space="0" w:color="000000"/>
              <w:left w:val="single" w:sz="4" w:space="0" w:color="000000"/>
              <w:bottom w:val="single" w:sz="4" w:space="0" w:color="000000"/>
              <w:right w:val="single" w:sz="4" w:space="0" w:color="000000"/>
            </w:tcBorders>
          </w:tcPr>
          <w:p w14:paraId="50ED1DB9"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Hirundo</w:t>
            </w:r>
            <w:proofErr w:type="spellEnd"/>
            <w:r w:rsidRPr="00343509">
              <w:rPr>
                <w:rFonts w:ascii="Microsoft Sans Serif" w:eastAsia="Microsoft Sans Serif" w:hAnsi="Microsoft Sans Serif" w:cs="Microsoft Sans Serif"/>
                <w:i/>
                <w:spacing w:val="-2"/>
                <w:sz w:val="16"/>
              </w:rPr>
              <w:t xml:space="preserve"> </w:t>
            </w:r>
            <w:proofErr w:type="spellStart"/>
            <w:r w:rsidRPr="00343509">
              <w:rPr>
                <w:rFonts w:ascii="Microsoft Sans Serif" w:eastAsia="Microsoft Sans Serif" w:hAnsi="Microsoft Sans Serif" w:cs="Microsoft Sans Serif"/>
                <w:i/>
                <w:sz w:val="16"/>
              </w:rPr>
              <w:t>daurica</w:t>
            </w:r>
            <w:proofErr w:type="spellEnd"/>
          </w:p>
          <w:p w14:paraId="339A29AF" w14:textId="77777777" w:rsidR="00FB48F5" w:rsidRPr="00343509" w:rsidRDefault="00FB48F5" w:rsidP="00FB48F5">
            <w:pPr>
              <w:spacing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Rândunică</w:t>
            </w:r>
            <w:proofErr w:type="spellEnd"/>
            <w:r w:rsidRPr="00343509">
              <w:rPr>
                <w:rFonts w:ascii="Microsoft Sans Serif" w:eastAsia="Microsoft Sans Serif" w:hAnsi="Microsoft Sans Serif" w:cs="Microsoft Sans Serif"/>
                <w:spacing w:val="-6"/>
                <w:sz w:val="16"/>
              </w:rPr>
              <w:t xml:space="preserve"> </w:t>
            </w:r>
            <w:proofErr w:type="spellStart"/>
            <w:r w:rsidRPr="00343509">
              <w:rPr>
                <w:rFonts w:ascii="Microsoft Sans Serif" w:eastAsia="Microsoft Sans Serif" w:hAnsi="Microsoft Sans Serif" w:cs="Microsoft Sans Serif"/>
                <w:sz w:val="16"/>
              </w:rPr>
              <w:t>roșcată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3C3DF27F"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2F8CB666"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443E2CBD"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204725A7" w14:textId="77777777" w:rsidR="00FB48F5" w:rsidRPr="00343509" w:rsidRDefault="00FB48F5" w:rsidP="00FB48F5">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647C4D16" w14:textId="77777777" w:rsidR="00FB48F5" w:rsidRPr="00343509" w:rsidRDefault="00FB48F5" w:rsidP="00FB48F5">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0FA62188" w14:textId="77777777" w:rsidR="00FB48F5" w:rsidRPr="00343509" w:rsidRDefault="00FB48F5" w:rsidP="00FB48F5">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73611E64" w14:textId="77777777" w:rsidR="00FB48F5" w:rsidRPr="00343509" w:rsidRDefault="00FB48F5" w:rsidP="00FB48F5">
            <w:pPr>
              <w:spacing w:before="85"/>
              <w:ind w:left="3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V</w:t>
            </w:r>
          </w:p>
        </w:tc>
        <w:tc>
          <w:tcPr>
            <w:tcW w:w="624" w:type="dxa"/>
            <w:tcBorders>
              <w:top w:val="single" w:sz="4" w:space="0" w:color="000000"/>
              <w:left w:val="single" w:sz="4" w:space="0" w:color="000000"/>
              <w:bottom w:val="single" w:sz="4" w:space="0" w:color="000000"/>
              <w:right w:val="single" w:sz="4" w:space="0" w:color="000000"/>
            </w:tcBorders>
          </w:tcPr>
          <w:p w14:paraId="6FD7E72C"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48CC8522"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691C56D2" w14:textId="77777777" w:rsidR="00FB48F5" w:rsidRPr="00343509" w:rsidRDefault="00FB48F5" w:rsidP="00FB48F5">
            <w:pPr>
              <w:spacing w:before="85"/>
              <w:ind w:left="2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c>
          <w:tcPr>
            <w:tcW w:w="696" w:type="dxa"/>
            <w:tcBorders>
              <w:top w:val="single" w:sz="4" w:space="0" w:color="000000"/>
              <w:left w:val="single" w:sz="4" w:space="0" w:color="000000"/>
              <w:bottom w:val="single" w:sz="4" w:space="0" w:color="000000"/>
              <w:right w:val="single" w:sz="4" w:space="0" w:color="000000"/>
            </w:tcBorders>
          </w:tcPr>
          <w:p w14:paraId="7F3B9E96"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77" w:type="dxa"/>
            <w:tcBorders>
              <w:top w:val="single" w:sz="4" w:space="0" w:color="000000"/>
              <w:left w:val="single" w:sz="4" w:space="0" w:color="000000"/>
              <w:bottom w:val="single" w:sz="4" w:space="0" w:color="000000"/>
            </w:tcBorders>
          </w:tcPr>
          <w:p w14:paraId="2D3FDAB4" w14:textId="77777777" w:rsidR="00FB48F5" w:rsidRPr="00343509" w:rsidRDefault="00FB48F5" w:rsidP="00FB48F5">
            <w:pPr>
              <w:spacing w:before="85"/>
              <w:ind w:left="3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r>
      <w:tr w:rsidR="00343509" w:rsidRPr="00343509" w14:paraId="6FA41D15"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2EAF2B40" w14:textId="77777777" w:rsidR="00FB48F5" w:rsidRPr="00343509" w:rsidRDefault="00FB48F5" w:rsidP="00FB48F5">
            <w:pPr>
              <w:spacing w:before="90"/>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111B08C0" w14:textId="77777777" w:rsidR="00FB48F5" w:rsidRPr="00343509" w:rsidRDefault="00FB48F5" w:rsidP="00FB48F5">
            <w:pPr>
              <w:spacing w:before="90"/>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A338</w:t>
            </w:r>
          </w:p>
        </w:tc>
        <w:tc>
          <w:tcPr>
            <w:tcW w:w="1646" w:type="dxa"/>
            <w:tcBorders>
              <w:top w:val="single" w:sz="4" w:space="0" w:color="000000"/>
              <w:left w:val="single" w:sz="4" w:space="0" w:color="000000"/>
              <w:bottom w:val="single" w:sz="4" w:space="0" w:color="000000"/>
              <w:right w:val="single" w:sz="4" w:space="0" w:color="000000"/>
            </w:tcBorders>
          </w:tcPr>
          <w:p w14:paraId="552B60B3" w14:textId="77777777" w:rsidR="00FB48F5" w:rsidRPr="00343509" w:rsidRDefault="00FB48F5" w:rsidP="00FB48F5">
            <w:pPr>
              <w:spacing w:line="178" w:lineRule="exact"/>
              <w:ind w:left="115"/>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Lanius</w:t>
            </w:r>
            <w:r w:rsidRPr="00343509">
              <w:rPr>
                <w:rFonts w:ascii="Microsoft Sans Serif" w:eastAsia="Microsoft Sans Serif" w:hAnsi="Microsoft Sans Serif" w:cs="Microsoft Sans Serif"/>
                <w:i/>
                <w:spacing w:val="-3"/>
                <w:sz w:val="16"/>
              </w:rPr>
              <w:t xml:space="preserve"> </w:t>
            </w:r>
            <w:proofErr w:type="spellStart"/>
            <w:r w:rsidRPr="00343509">
              <w:rPr>
                <w:rFonts w:ascii="Microsoft Sans Serif" w:eastAsia="Microsoft Sans Serif" w:hAnsi="Microsoft Sans Serif" w:cs="Microsoft Sans Serif"/>
                <w:i/>
                <w:sz w:val="16"/>
              </w:rPr>
              <w:t>collurio</w:t>
            </w:r>
            <w:proofErr w:type="spellEnd"/>
          </w:p>
          <w:p w14:paraId="7C29A0A5" w14:textId="77777777" w:rsidR="00FB48F5" w:rsidRPr="00343509" w:rsidRDefault="00FB48F5" w:rsidP="00FB48F5">
            <w:pPr>
              <w:spacing w:before="3" w:line="168" w:lineRule="exact"/>
              <w:ind w:left="11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Sfrâncioc</w:t>
            </w:r>
            <w:proofErr w:type="spellEnd"/>
            <w:r w:rsidRPr="00343509">
              <w:rPr>
                <w:rFonts w:ascii="Microsoft Sans Serif" w:eastAsia="Microsoft Sans Serif" w:hAnsi="Microsoft Sans Serif" w:cs="Microsoft Sans Serif"/>
                <w:spacing w:val="-10"/>
                <w:sz w:val="16"/>
              </w:rPr>
              <w:t xml:space="preserve"> </w:t>
            </w:r>
            <w:proofErr w:type="spellStart"/>
            <w:r w:rsidRPr="00343509">
              <w:rPr>
                <w:rFonts w:ascii="Microsoft Sans Serif" w:eastAsia="Microsoft Sans Serif" w:hAnsi="Microsoft Sans Serif" w:cs="Microsoft Sans Serif"/>
                <w:sz w:val="16"/>
              </w:rPr>
              <w:t>roșiatic</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404D02D"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27B34077"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22BCE136"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43188F23" w14:textId="77777777" w:rsidR="00FB48F5" w:rsidRPr="00343509" w:rsidRDefault="00FB48F5" w:rsidP="00FB48F5">
            <w:pPr>
              <w:spacing w:before="90"/>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9500</w:t>
            </w:r>
          </w:p>
        </w:tc>
        <w:tc>
          <w:tcPr>
            <w:tcW w:w="811" w:type="dxa"/>
            <w:tcBorders>
              <w:top w:val="single" w:sz="4" w:space="0" w:color="000000"/>
              <w:left w:val="single" w:sz="4" w:space="0" w:color="000000"/>
              <w:bottom w:val="single" w:sz="4" w:space="0" w:color="000000"/>
              <w:right w:val="single" w:sz="4" w:space="0" w:color="000000"/>
            </w:tcBorders>
          </w:tcPr>
          <w:p w14:paraId="2038063C" w14:textId="77777777" w:rsidR="00FB48F5" w:rsidRPr="00343509" w:rsidRDefault="00FB48F5" w:rsidP="00FB48F5">
            <w:pPr>
              <w:spacing w:before="90"/>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24500</w:t>
            </w:r>
          </w:p>
        </w:tc>
        <w:tc>
          <w:tcPr>
            <w:tcW w:w="662" w:type="dxa"/>
            <w:tcBorders>
              <w:top w:val="single" w:sz="4" w:space="0" w:color="000000"/>
              <w:left w:val="single" w:sz="4" w:space="0" w:color="000000"/>
              <w:bottom w:val="single" w:sz="4" w:space="0" w:color="000000"/>
              <w:right w:val="single" w:sz="4" w:space="0" w:color="000000"/>
            </w:tcBorders>
          </w:tcPr>
          <w:p w14:paraId="20540171"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51C81721" w14:textId="77777777" w:rsidR="00FB48F5" w:rsidRPr="00343509" w:rsidRDefault="00FB48F5" w:rsidP="00FB48F5">
            <w:pPr>
              <w:spacing w:before="90"/>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042C26FB"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2CE0246E" w14:textId="77777777" w:rsidR="00FB48F5" w:rsidRPr="00343509" w:rsidRDefault="00FB48F5" w:rsidP="00FB48F5">
            <w:pPr>
              <w:spacing w:before="90"/>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2DE2611C"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60B43E25"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7DC0FC83" w14:textId="77777777" w:rsidR="00FB48F5" w:rsidRPr="00343509" w:rsidRDefault="00FB48F5" w:rsidP="00FB48F5">
            <w:pPr>
              <w:spacing w:before="90"/>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343509" w:rsidRPr="00343509" w14:paraId="0B54DFD4"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05FC9343"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45AA22B8"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A246</w:t>
            </w:r>
          </w:p>
        </w:tc>
        <w:tc>
          <w:tcPr>
            <w:tcW w:w="1646" w:type="dxa"/>
            <w:tcBorders>
              <w:top w:val="single" w:sz="4" w:space="0" w:color="000000"/>
              <w:left w:val="single" w:sz="4" w:space="0" w:color="000000"/>
              <w:bottom w:val="single" w:sz="4" w:space="0" w:color="000000"/>
              <w:right w:val="single" w:sz="4" w:space="0" w:color="000000"/>
            </w:tcBorders>
          </w:tcPr>
          <w:p w14:paraId="2B02BB38" w14:textId="77777777" w:rsidR="00FB48F5" w:rsidRPr="00343509" w:rsidRDefault="00FB48F5" w:rsidP="00FB48F5">
            <w:pPr>
              <w:spacing w:line="178" w:lineRule="exact"/>
              <w:ind w:left="115"/>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Lullula</w:t>
            </w:r>
            <w:proofErr w:type="spellEnd"/>
            <w:r w:rsidRPr="00343509">
              <w:rPr>
                <w:rFonts w:ascii="Microsoft Sans Serif" w:eastAsia="Microsoft Sans Serif" w:hAnsi="Microsoft Sans Serif" w:cs="Microsoft Sans Serif"/>
                <w:i/>
                <w:spacing w:val="-2"/>
                <w:sz w:val="16"/>
              </w:rPr>
              <w:t xml:space="preserve"> </w:t>
            </w:r>
            <w:r w:rsidRPr="00343509">
              <w:rPr>
                <w:rFonts w:ascii="Microsoft Sans Serif" w:eastAsia="Microsoft Sans Serif" w:hAnsi="Microsoft Sans Serif" w:cs="Microsoft Sans Serif"/>
                <w:i/>
                <w:sz w:val="16"/>
              </w:rPr>
              <w:t>arborea</w:t>
            </w:r>
          </w:p>
          <w:p w14:paraId="22D52D09" w14:textId="77777777" w:rsidR="00FB48F5" w:rsidRPr="00343509" w:rsidRDefault="00FB48F5" w:rsidP="00FB48F5">
            <w:pPr>
              <w:spacing w:before="3" w:line="168" w:lineRule="exact"/>
              <w:ind w:left="11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Ciocârlia</w:t>
            </w:r>
            <w:proofErr w:type="spellEnd"/>
            <w:r w:rsidRPr="00343509">
              <w:rPr>
                <w:rFonts w:ascii="Microsoft Sans Serif" w:eastAsia="Microsoft Sans Serif" w:hAnsi="Microsoft Sans Serif" w:cs="Microsoft Sans Serif"/>
                <w:spacing w:val="-2"/>
                <w:sz w:val="16"/>
              </w:rPr>
              <w:t xml:space="preserve"> </w:t>
            </w:r>
            <w:r w:rsidRPr="00343509">
              <w:rPr>
                <w:rFonts w:ascii="Microsoft Sans Serif" w:eastAsia="Microsoft Sans Serif" w:hAnsi="Microsoft Sans Serif" w:cs="Microsoft Sans Serif"/>
                <w:sz w:val="16"/>
              </w:rPr>
              <w:t>de</w:t>
            </w:r>
            <w:r w:rsidRPr="00343509">
              <w:rPr>
                <w:rFonts w:ascii="Microsoft Sans Serif" w:eastAsia="Microsoft Sans Serif" w:hAnsi="Microsoft Sans Serif" w:cs="Microsoft Sans Serif"/>
                <w:spacing w:val="-6"/>
                <w:sz w:val="16"/>
              </w:rPr>
              <w:t xml:space="preserve"> </w:t>
            </w:r>
            <w:proofErr w:type="spellStart"/>
            <w:r w:rsidRPr="00343509">
              <w:rPr>
                <w:rFonts w:ascii="Microsoft Sans Serif" w:eastAsia="Microsoft Sans Serif" w:hAnsi="Microsoft Sans Serif" w:cs="Microsoft Sans Serif"/>
                <w:sz w:val="16"/>
              </w:rPr>
              <w:t>pădure</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672D7601"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5614E5FE"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AC8351C"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6DAA6C54" w14:textId="77777777" w:rsidR="00FB48F5" w:rsidRPr="00343509" w:rsidRDefault="00FB48F5" w:rsidP="00FB48F5">
            <w:pPr>
              <w:spacing w:before="85"/>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1000</w:t>
            </w:r>
          </w:p>
        </w:tc>
        <w:tc>
          <w:tcPr>
            <w:tcW w:w="811" w:type="dxa"/>
            <w:tcBorders>
              <w:top w:val="single" w:sz="4" w:space="0" w:color="000000"/>
              <w:left w:val="single" w:sz="4" w:space="0" w:color="000000"/>
              <w:bottom w:val="single" w:sz="4" w:space="0" w:color="000000"/>
              <w:right w:val="single" w:sz="4" w:space="0" w:color="000000"/>
            </w:tcBorders>
          </w:tcPr>
          <w:p w14:paraId="3E0AC7C7" w14:textId="77777777" w:rsidR="00FB48F5" w:rsidRPr="00343509" w:rsidRDefault="00FB48F5" w:rsidP="00FB48F5">
            <w:pPr>
              <w:spacing w:before="85"/>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1800</w:t>
            </w:r>
          </w:p>
        </w:tc>
        <w:tc>
          <w:tcPr>
            <w:tcW w:w="662" w:type="dxa"/>
            <w:tcBorders>
              <w:top w:val="single" w:sz="4" w:space="0" w:color="000000"/>
              <w:left w:val="single" w:sz="4" w:space="0" w:color="000000"/>
              <w:bottom w:val="single" w:sz="4" w:space="0" w:color="000000"/>
              <w:right w:val="single" w:sz="4" w:space="0" w:color="000000"/>
            </w:tcBorders>
          </w:tcPr>
          <w:p w14:paraId="3E9F0179"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7508532C" w14:textId="77777777" w:rsidR="00FB48F5" w:rsidRPr="00343509" w:rsidRDefault="00FB48F5" w:rsidP="00FB48F5">
            <w:pPr>
              <w:spacing w:before="85"/>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5B6BC57B"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5083DB52"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725" w:type="dxa"/>
            <w:tcBorders>
              <w:top w:val="single" w:sz="4" w:space="0" w:color="000000"/>
              <w:left w:val="single" w:sz="4" w:space="0" w:color="000000"/>
              <w:bottom w:val="single" w:sz="4" w:space="0" w:color="000000"/>
              <w:right w:val="single" w:sz="4" w:space="0" w:color="000000"/>
            </w:tcBorders>
          </w:tcPr>
          <w:p w14:paraId="6D81B83F" w14:textId="77777777" w:rsidR="00FB48F5" w:rsidRPr="00343509" w:rsidRDefault="00FB48F5" w:rsidP="00FB48F5">
            <w:pPr>
              <w:spacing w:before="85"/>
              <w:ind w:left="2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c>
          <w:tcPr>
            <w:tcW w:w="696" w:type="dxa"/>
            <w:tcBorders>
              <w:top w:val="single" w:sz="4" w:space="0" w:color="000000"/>
              <w:left w:val="single" w:sz="4" w:space="0" w:color="000000"/>
              <w:bottom w:val="single" w:sz="4" w:space="0" w:color="000000"/>
              <w:right w:val="single" w:sz="4" w:space="0" w:color="000000"/>
            </w:tcBorders>
          </w:tcPr>
          <w:p w14:paraId="24863276"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4B4AB029" w14:textId="77777777" w:rsidR="00FB48F5" w:rsidRPr="00343509" w:rsidRDefault="00FB48F5" w:rsidP="00FB48F5">
            <w:pPr>
              <w:spacing w:before="85"/>
              <w:ind w:left="3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r>
      <w:tr w:rsidR="00343509" w:rsidRPr="00343509" w14:paraId="18591F14"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521B6DB4"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014C7A3F"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A383</w:t>
            </w:r>
          </w:p>
        </w:tc>
        <w:tc>
          <w:tcPr>
            <w:tcW w:w="1646" w:type="dxa"/>
            <w:tcBorders>
              <w:top w:val="single" w:sz="4" w:space="0" w:color="000000"/>
              <w:left w:val="single" w:sz="4" w:space="0" w:color="000000"/>
              <w:bottom w:val="single" w:sz="4" w:space="0" w:color="000000"/>
              <w:right w:val="single" w:sz="4" w:space="0" w:color="000000"/>
            </w:tcBorders>
          </w:tcPr>
          <w:p w14:paraId="6DFA6CEB" w14:textId="77777777" w:rsidR="00FB48F5" w:rsidRPr="00343509" w:rsidRDefault="00FB48F5" w:rsidP="00FB48F5">
            <w:pPr>
              <w:spacing w:line="178" w:lineRule="exact"/>
              <w:ind w:left="115"/>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Miliaria</w:t>
            </w:r>
            <w:r w:rsidRPr="00343509">
              <w:rPr>
                <w:rFonts w:ascii="Microsoft Sans Serif" w:eastAsia="Microsoft Sans Serif" w:hAnsi="Microsoft Sans Serif" w:cs="Microsoft Sans Serif"/>
                <w:i/>
                <w:spacing w:val="-2"/>
                <w:sz w:val="16"/>
              </w:rPr>
              <w:t xml:space="preserve"> </w:t>
            </w:r>
            <w:proofErr w:type="spellStart"/>
            <w:r w:rsidRPr="00343509">
              <w:rPr>
                <w:rFonts w:ascii="Microsoft Sans Serif" w:eastAsia="Microsoft Sans Serif" w:hAnsi="Microsoft Sans Serif" w:cs="Microsoft Sans Serif"/>
                <w:i/>
                <w:sz w:val="16"/>
              </w:rPr>
              <w:t>calandra</w:t>
            </w:r>
            <w:proofErr w:type="spellEnd"/>
          </w:p>
          <w:p w14:paraId="3B316FC1" w14:textId="77777777" w:rsidR="00FB48F5" w:rsidRPr="00343509" w:rsidRDefault="00FB48F5" w:rsidP="00FB48F5">
            <w:pPr>
              <w:spacing w:line="172" w:lineRule="exact"/>
              <w:ind w:left="11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Presură</w:t>
            </w:r>
            <w:proofErr w:type="spellEnd"/>
            <w:r w:rsidRPr="00343509">
              <w:rPr>
                <w:rFonts w:ascii="Microsoft Sans Serif" w:eastAsia="Microsoft Sans Serif" w:hAnsi="Microsoft Sans Serif" w:cs="Microsoft Sans Serif"/>
                <w:spacing w:val="-3"/>
                <w:sz w:val="16"/>
              </w:rPr>
              <w:t xml:space="preserve"> </w:t>
            </w:r>
            <w:proofErr w:type="spellStart"/>
            <w:r w:rsidRPr="00343509">
              <w:rPr>
                <w:rFonts w:ascii="Microsoft Sans Serif" w:eastAsia="Microsoft Sans Serif" w:hAnsi="Microsoft Sans Serif" w:cs="Microsoft Sans Serif"/>
                <w:sz w:val="16"/>
              </w:rPr>
              <w:t>sură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72991235"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755C65F3"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4C00E4A" w14:textId="77777777" w:rsidR="00FB48F5" w:rsidRPr="00343509" w:rsidRDefault="00FB48F5" w:rsidP="00FB48F5">
            <w:pPr>
              <w:spacing w:before="85"/>
              <w:ind w:left="1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P</w:t>
            </w:r>
          </w:p>
        </w:tc>
        <w:tc>
          <w:tcPr>
            <w:tcW w:w="619" w:type="dxa"/>
            <w:tcBorders>
              <w:top w:val="single" w:sz="4" w:space="0" w:color="000000"/>
              <w:left w:val="single" w:sz="4" w:space="0" w:color="000000"/>
              <w:bottom w:val="single" w:sz="4" w:space="0" w:color="000000"/>
              <w:right w:val="single" w:sz="4" w:space="0" w:color="000000"/>
            </w:tcBorders>
          </w:tcPr>
          <w:p w14:paraId="06F12632" w14:textId="77777777" w:rsidR="00FB48F5" w:rsidRPr="00343509" w:rsidRDefault="00FB48F5" w:rsidP="00FB48F5">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6C5302A2" w14:textId="77777777" w:rsidR="00FB48F5" w:rsidRPr="00343509" w:rsidRDefault="00FB48F5" w:rsidP="00FB48F5">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47990314" w14:textId="77777777" w:rsidR="00FB48F5" w:rsidRPr="00343509" w:rsidRDefault="00FB48F5" w:rsidP="00FB48F5">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5417E46A" w14:textId="77777777" w:rsidR="00FB48F5" w:rsidRPr="00343509" w:rsidRDefault="00FB48F5" w:rsidP="00FB48F5">
            <w:pPr>
              <w:spacing w:before="85"/>
              <w:ind w:left="3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33A2A1A8"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01207A22" w14:textId="77777777" w:rsidR="00FB48F5" w:rsidRPr="00343509" w:rsidRDefault="00FB48F5" w:rsidP="00FB48F5">
            <w:pPr>
              <w:spacing w:before="85"/>
              <w:ind w:left="2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55FA247F" w14:textId="77777777" w:rsidR="00FB48F5" w:rsidRPr="00343509" w:rsidRDefault="00FB48F5" w:rsidP="00FB48F5">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7856F42D" w14:textId="77777777" w:rsidR="00FB48F5" w:rsidRPr="00343509" w:rsidRDefault="00FB48F5" w:rsidP="00FB48F5">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3AE25810" w14:textId="77777777" w:rsidR="00FB48F5" w:rsidRPr="00343509" w:rsidRDefault="00FB48F5" w:rsidP="00FB48F5">
            <w:pPr>
              <w:jc w:val="center"/>
              <w:rPr>
                <w:rFonts w:ascii="Microsoft Sans Serif" w:eastAsia="Microsoft Sans Serif" w:hAnsi="Microsoft Sans Serif" w:cs="Microsoft Sans Serif"/>
                <w:sz w:val="16"/>
              </w:rPr>
            </w:pPr>
          </w:p>
        </w:tc>
      </w:tr>
      <w:tr w:rsidR="00343509" w:rsidRPr="00343509" w14:paraId="5C09A88D" w14:textId="77777777" w:rsidTr="00823289">
        <w:trPr>
          <w:trHeight w:val="273"/>
          <w:jc w:val="center"/>
        </w:trPr>
        <w:tc>
          <w:tcPr>
            <w:tcW w:w="590" w:type="dxa"/>
            <w:tcBorders>
              <w:top w:val="single" w:sz="4" w:space="0" w:color="000000"/>
              <w:bottom w:val="single" w:sz="4" w:space="0" w:color="000000"/>
              <w:right w:val="single" w:sz="4" w:space="0" w:color="000000"/>
            </w:tcBorders>
          </w:tcPr>
          <w:p w14:paraId="2E09FDC3" w14:textId="77777777" w:rsidR="00FB48F5" w:rsidRPr="00343509" w:rsidRDefault="00FB48F5" w:rsidP="00FB48F5">
            <w:pPr>
              <w:spacing w:before="37"/>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058DDDB" w14:textId="77777777" w:rsidR="00FB48F5" w:rsidRPr="00343509" w:rsidRDefault="00FB48F5" w:rsidP="00FB48F5">
            <w:pPr>
              <w:spacing w:before="37"/>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A214</w:t>
            </w:r>
          </w:p>
        </w:tc>
        <w:tc>
          <w:tcPr>
            <w:tcW w:w="1646" w:type="dxa"/>
            <w:tcBorders>
              <w:top w:val="single" w:sz="4" w:space="0" w:color="000000"/>
              <w:left w:val="single" w:sz="4" w:space="0" w:color="000000"/>
              <w:bottom w:val="single" w:sz="4" w:space="0" w:color="000000"/>
              <w:right w:val="single" w:sz="4" w:space="0" w:color="000000"/>
            </w:tcBorders>
          </w:tcPr>
          <w:p w14:paraId="7C44075A" w14:textId="77777777" w:rsidR="00FB48F5" w:rsidRPr="00343509" w:rsidRDefault="00FB48F5" w:rsidP="00FB48F5">
            <w:pPr>
              <w:spacing w:before="37"/>
              <w:ind w:left="67"/>
              <w:jc w:val="center"/>
              <w:rPr>
                <w:rFonts w:ascii="Microsoft Sans Serif" w:eastAsia="Microsoft Sans Serif" w:hAnsi="Microsoft Sans Serif" w:cs="Microsoft Sans Serif"/>
                <w:sz w:val="16"/>
              </w:rPr>
            </w:pPr>
            <w:proofErr w:type="gramStart"/>
            <w:r w:rsidRPr="00343509">
              <w:rPr>
                <w:rFonts w:ascii="Microsoft Sans Serif" w:eastAsia="Microsoft Sans Serif" w:hAnsi="Microsoft Sans Serif" w:cs="Microsoft Sans Serif"/>
                <w:i/>
                <w:sz w:val="16"/>
              </w:rPr>
              <w:t>Otus</w:t>
            </w:r>
            <w:proofErr w:type="gramEnd"/>
            <w:r w:rsidRPr="00343509">
              <w:rPr>
                <w:rFonts w:ascii="Microsoft Sans Serif" w:eastAsia="Microsoft Sans Serif" w:hAnsi="Microsoft Sans Serif" w:cs="Microsoft Sans Serif"/>
                <w:i/>
                <w:spacing w:val="-4"/>
                <w:sz w:val="16"/>
              </w:rPr>
              <w:t xml:space="preserve"> </w:t>
            </w:r>
            <w:r w:rsidRPr="00343509">
              <w:rPr>
                <w:rFonts w:ascii="Microsoft Sans Serif" w:eastAsia="Microsoft Sans Serif" w:hAnsi="Microsoft Sans Serif" w:cs="Microsoft Sans Serif"/>
                <w:i/>
                <w:sz w:val="16"/>
              </w:rPr>
              <w:t>scops</w:t>
            </w:r>
            <w:r w:rsidRPr="00343509">
              <w:rPr>
                <w:rFonts w:ascii="Microsoft Sans Serif" w:eastAsia="Microsoft Sans Serif" w:hAnsi="Microsoft Sans Serif" w:cs="Microsoft Sans Serif"/>
                <w:i/>
                <w:spacing w:val="-4"/>
                <w:sz w:val="16"/>
              </w:rPr>
              <w:t xml:space="preserve"> </w:t>
            </w: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Ciuș</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58DAFE02"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644F655F"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54F0D4C3" w14:textId="77777777" w:rsidR="00FB48F5" w:rsidRPr="00343509" w:rsidRDefault="00FB48F5" w:rsidP="00FB48F5">
            <w:pPr>
              <w:spacing w:before="37"/>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361F2238" w14:textId="77777777" w:rsidR="00FB48F5" w:rsidRPr="00343509" w:rsidRDefault="00FB48F5" w:rsidP="00FB48F5">
            <w:pPr>
              <w:jc w:val="center"/>
              <w:rPr>
                <w:rFonts w:ascii="Microsoft Sans Serif" w:eastAsia="Microsoft Sans Serif" w:hAnsi="Microsoft Sans Serif" w:cs="Microsoft Sans Serif"/>
                <w:sz w:val="16"/>
              </w:rPr>
            </w:pPr>
          </w:p>
        </w:tc>
        <w:tc>
          <w:tcPr>
            <w:tcW w:w="811" w:type="dxa"/>
            <w:tcBorders>
              <w:top w:val="single" w:sz="4" w:space="0" w:color="000000"/>
              <w:left w:val="single" w:sz="4" w:space="0" w:color="000000"/>
              <w:bottom w:val="single" w:sz="4" w:space="0" w:color="000000"/>
              <w:right w:val="single" w:sz="4" w:space="0" w:color="000000"/>
            </w:tcBorders>
          </w:tcPr>
          <w:p w14:paraId="63708EF7" w14:textId="77777777" w:rsidR="00FB48F5" w:rsidRPr="00343509" w:rsidRDefault="00FB48F5" w:rsidP="00FB48F5">
            <w:pPr>
              <w:jc w:val="center"/>
              <w:rPr>
                <w:rFonts w:ascii="Microsoft Sans Serif" w:eastAsia="Microsoft Sans Serif" w:hAnsi="Microsoft Sans Serif" w:cs="Microsoft Sans Serif"/>
                <w:sz w:val="16"/>
              </w:rPr>
            </w:pPr>
          </w:p>
        </w:tc>
        <w:tc>
          <w:tcPr>
            <w:tcW w:w="662" w:type="dxa"/>
            <w:tcBorders>
              <w:top w:val="single" w:sz="4" w:space="0" w:color="000000"/>
              <w:left w:val="single" w:sz="4" w:space="0" w:color="000000"/>
              <w:bottom w:val="single" w:sz="4" w:space="0" w:color="000000"/>
              <w:right w:val="single" w:sz="4" w:space="0" w:color="000000"/>
            </w:tcBorders>
          </w:tcPr>
          <w:p w14:paraId="702984A7" w14:textId="77777777" w:rsidR="00FB48F5" w:rsidRPr="00343509" w:rsidRDefault="00FB48F5" w:rsidP="00FB48F5">
            <w:pPr>
              <w:jc w:val="center"/>
              <w:rPr>
                <w:rFonts w:ascii="Microsoft Sans Serif" w:eastAsia="Microsoft Sans Serif" w:hAnsi="Microsoft Sans Serif" w:cs="Microsoft Sans Serif"/>
                <w:sz w:val="16"/>
              </w:rPr>
            </w:pPr>
          </w:p>
        </w:tc>
        <w:tc>
          <w:tcPr>
            <w:tcW w:w="710" w:type="dxa"/>
            <w:tcBorders>
              <w:top w:val="single" w:sz="4" w:space="0" w:color="000000"/>
              <w:left w:val="single" w:sz="4" w:space="0" w:color="000000"/>
              <w:bottom w:val="single" w:sz="4" w:space="0" w:color="000000"/>
              <w:right w:val="single" w:sz="4" w:space="0" w:color="000000"/>
            </w:tcBorders>
          </w:tcPr>
          <w:p w14:paraId="03D2DC3B" w14:textId="77777777" w:rsidR="00FB48F5" w:rsidRPr="00343509" w:rsidRDefault="00FB48F5" w:rsidP="00FB48F5">
            <w:pPr>
              <w:spacing w:before="37"/>
              <w:ind w:left="3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4B5763BA"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7299BB6C" w14:textId="77777777" w:rsidR="00FB48F5" w:rsidRPr="00343509" w:rsidRDefault="00FB48F5" w:rsidP="00FB48F5">
            <w:pPr>
              <w:spacing w:before="37"/>
              <w:ind w:left="23"/>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D</w:t>
            </w:r>
          </w:p>
        </w:tc>
        <w:tc>
          <w:tcPr>
            <w:tcW w:w="725" w:type="dxa"/>
            <w:tcBorders>
              <w:top w:val="single" w:sz="4" w:space="0" w:color="000000"/>
              <w:left w:val="single" w:sz="4" w:space="0" w:color="000000"/>
              <w:bottom w:val="single" w:sz="4" w:space="0" w:color="000000"/>
              <w:right w:val="single" w:sz="4" w:space="0" w:color="000000"/>
            </w:tcBorders>
          </w:tcPr>
          <w:p w14:paraId="0EB80ACF" w14:textId="77777777" w:rsidR="00FB48F5" w:rsidRPr="00343509" w:rsidRDefault="00FB48F5" w:rsidP="00FB48F5">
            <w:pPr>
              <w:jc w:val="center"/>
              <w:rPr>
                <w:rFonts w:ascii="Microsoft Sans Serif" w:eastAsia="Microsoft Sans Serif" w:hAnsi="Microsoft Sans Serif" w:cs="Microsoft Sans Serif"/>
                <w:sz w:val="16"/>
              </w:rPr>
            </w:pPr>
          </w:p>
        </w:tc>
        <w:tc>
          <w:tcPr>
            <w:tcW w:w="696" w:type="dxa"/>
            <w:tcBorders>
              <w:top w:val="single" w:sz="4" w:space="0" w:color="000000"/>
              <w:left w:val="single" w:sz="4" w:space="0" w:color="000000"/>
              <w:bottom w:val="single" w:sz="4" w:space="0" w:color="000000"/>
              <w:right w:val="single" w:sz="4" w:space="0" w:color="000000"/>
            </w:tcBorders>
          </w:tcPr>
          <w:p w14:paraId="45836251" w14:textId="77777777" w:rsidR="00FB48F5" w:rsidRPr="00343509" w:rsidRDefault="00FB48F5" w:rsidP="00FB48F5">
            <w:pPr>
              <w:jc w:val="center"/>
              <w:rPr>
                <w:rFonts w:ascii="Microsoft Sans Serif" w:eastAsia="Microsoft Sans Serif" w:hAnsi="Microsoft Sans Serif" w:cs="Microsoft Sans Serif"/>
                <w:sz w:val="16"/>
              </w:rPr>
            </w:pPr>
          </w:p>
        </w:tc>
        <w:tc>
          <w:tcPr>
            <w:tcW w:w="677" w:type="dxa"/>
            <w:tcBorders>
              <w:top w:val="single" w:sz="4" w:space="0" w:color="000000"/>
              <w:left w:val="single" w:sz="4" w:space="0" w:color="000000"/>
              <w:bottom w:val="single" w:sz="4" w:space="0" w:color="000000"/>
            </w:tcBorders>
          </w:tcPr>
          <w:p w14:paraId="5C5FA354" w14:textId="77777777" w:rsidR="00FB48F5" w:rsidRPr="00343509" w:rsidRDefault="00FB48F5" w:rsidP="00FB48F5">
            <w:pPr>
              <w:jc w:val="center"/>
              <w:rPr>
                <w:rFonts w:ascii="Microsoft Sans Serif" w:eastAsia="Microsoft Sans Serif" w:hAnsi="Microsoft Sans Serif" w:cs="Microsoft Sans Serif"/>
                <w:sz w:val="16"/>
              </w:rPr>
            </w:pPr>
          </w:p>
        </w:tc>
      </w:tr>
      <w:tr w:rsidR="00343509" w:rsidRPr="00343509" w14:paraId="2015AC70"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79941DA8"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4242C093"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A072</w:t>
            </w:r>
          </w:p>
        </w:tc>
        <w:tc>
          <w:tcPr>
            <w:tcW w:w="1646" w:type="dxa"/>
            <w:tcBorders>
              <w:top w:val="single" w:sz="4" w:space="0" w:color="000000"/>
              <w:left w:val="single" w:sz="4" w:space="0" w:color="000000"/>
              <w:bottom w:val="single" w:sz="4" w:space="0" w:color="000000"/>
              <w:right w:val="single" w:sz="4" w:space="0" w:color="000000"/>
            </w:tcBorders>
          </w:tcPr>
          <w:p w14:paraId="15E29BB3" w14:textId="77777777" w:rsidR="00FB48F5" w:rsidRPr="00343509" w:rsidRDefault="00FB48F5" w:rsidP="00FB48F5">
            <w:pPr>
              <w:spacing w:line="178" w:lineRule="exact"/>
              <w:ind w:left="115"/>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Pernis</w:t>
            </w:r>
            <w:r w:rsidRPr="00343509">
              <w:rPr>
                <w:rFonts w:ascii="Microsoft Sans Serif" w:eastAsia="Microsoft Sans Serif" w:hAnsi="Microsoft Sans Serif" w:cs="Microsoft Sans Serif"/>
                <w:i/>
                <w:spacing w:val="-4"/>
                <w:sz w:val="16"/>
              </w:rPr>
              <w:t xml:space="preserve"> </w:t>
            </w:r>
            <w:proofErr w:type="spellStart"/>
            <w:r w:rsidRPr="00343509">
              <w:rPr>
                <w:rFonts w:ascii="Microsoft Sans Serif" w:eastAsia="Microsoft Sans Serif" w:hAnsi="Microsoft Sans Serif" w:cs="Microsoft Sans Serif"/>
                <w:i/>
                <w:sz w:val="16"/>
              </w:rPr>
              <w:t>apivorus</w:t>
            </w:r>
            <w:proofErr w:type="spellEnd"/>
          </w:p>
          <w:p w14:paraId="317BE2C4" w14:textId="77777777" w:rsidR="00FB48F5" w:rsidRPr="00343509" w:rsidRDefault="00FB48F5" w:rsidP="00FB48F5">
            <w:pPr>
              <w:spacing w:line="172" w:lineRule="exact"/>
              <w:ind w:left="11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Viespar</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78B750A4"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2B9DA2CF"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597BA328"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19" w:type="dxa"/>
            <w:tcBorders>
              <w:top w:val="single" w:sz="4" w:space="0" w:color="000000"/>
              <w:left w:val="single" w:sz="4" w:space="0" w:color="000000"/>
              <w:bottom w:val="single" w:sz="4" w:space="0" w:color="000000"/>
              <w:right w:val="single" w:sz="4" w:space="0" w:color="000000"/>
            </w:tcBorders>
          </w:tcPr>
          <w:p w14:paraId="772F2C11" w14:textId="77777777" w:rsidR="00FB48F5" w:rsidRPr="00343509" w:rsidRDefault="00FB48F5" w:rsidP="00FB48F5">
            <w:pPr>
              <w:spacing w:before="85"/>
              <w:ind w:left="96" w:right="62"/>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50</w:t>
            </w:r>
          </w:p>
        </w:tc>
        <w:tc>
          <w:tcPr>
            <w:tcW w:w="811" w:type="dxa"/>
            <w:tcBorders>
              <w:top w:val="single" w:sz="4" w:space="0" w:color="000000"/>
              <w:left w:val="single" w:sz="4" w:space="0" w:color="000000"/>
              <w:bottom w:val="single" w:sz="4" w:space="0" w:color="000000"/>
              <w:right w:val="single" w:sz="4" w:space="0" w:color="000000"/>
            </w:tcBorders>
          </w:tcPr>
          <w:p w14:paraId="67BA6FA6" w14:textId="77777777" w:rsidR="00FB48F5" w:rsidRPr="00343509" w:rsidRDefault="00FB48F5" w:rsidP="00FB48F5">
            <w:pPr>
              <w:spacing w:before="85"/>
              <w:ind w:left="97"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80</w:t>
            </w:r>
          </w:p>
        </w:tc>
        <w:tc>
          <w:tcPr>
            <w:tcW w:w="662" w:type="dxa"/>
            <w:tcBorders>
              <w:top w:val="single" w:sz="4" w:space="0" w:color="000000"/>
              <w:left w:val="single" w:sz="4" w:space="0" w:color="000000"/>
              <w:bottom w:val="single" w:sz="4" w:space="0" w:color="000000"/>
              <w:right w:val="single" w:sz="4" w:space="0" w:color="000000"/>
            </w:tcBorders>
          </w:tcPr>
          <w:p w14:paraId="765A2DA9"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proofErr w:type="spellStart"/>
            <w:r w:rsidRPr="00343509">
              <w:rPr>
                <w:rFonts w:ascii="Microsoft Sans Serif" w:eastAsia="Microsoft Sans Serif" w:hAnsi="Microsoft Sans Serif" w:cs="Microsoft Sans Serif"/>
                <w:w w:val="99"/>
                <w:sz w:val="16"/>
              </w:rPr>
              <w:t>i</w:t>
            </w:r>
            <w:proofErr w:type="spellEnd"/>
          </w:p>
        </w:tc>
        <w:tc>
          <w:tcPr>
            <w:tcW w:w="710" w:type="dxa"/>
            <w:tcBorders>
              <w:top w:val="single" w:sz="4" w:space="0" w:color="000000"/>
              <w:left w:val="single" w:sz="4" w:space="0" w:color="000000"/>
              <w:bottom w:val="single" w:sz="4" w:space="0" w:color="000000"/>
              <w:right w:val="single" w:sz="4" w:space="0" w:color="000000"/>
            </w:tcBorders>
          </w:tcPr>
          <w:p w14:paraId="7C969DFC" w14:textId="77777777" w:rsidR="00FB48F5" w:rsidRPr="00343509" w:rsidRDefault="00FB48F5" w:rsidP="00FB48F5">
            <w:pPr>
              <w:spacing w:before="85"/>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3937B479"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29135D66" w14:textId="77777777" w:rsidR="00FB48F5" w:rsidRPr="00343509" w:rsidRDefault="00FB48F5" w:rsidP="00FB48F5">
            <w:pPr>
              <w:spacing w:before="85"/>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725" w:type="dxa"/>
            <w:tcBorders>
              <w:top w:val="single" w:sz="4" w:space="0" w:color="000000"/>
              <w:left w:val="single" w:sz="4" w:space="0" w:color="000000"/>
              <w:bottom w:val="single" w:sz="4" w:space="0" w:color="000000"/>
              <w:right w:val="single" w:sz="4" w:space="0" w:color="000000"/>
            </w:tcBorders>
          </w:tcPr>
          <w:p w14:paraId="66F2EAEB"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102B238C"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61FF7418"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r w:rsidR="00FB48F5" w:rsidRPr="00343509" w14:paraId="14CA0493" w14:textId="77777777" w:rsidTr="00823289">
        <w:trPr>
          <w:trHeight w:val="369"/>
          <w:jc w:val="center"/>
        </w:trPr>
        <w:tc>
          <w:tcPr>
            <w:tcW w:w="590" w:type="dxa"/>
            <w:tcBorders>
              <w:top w:val="single" w:sz="4" w:space="0" w:color="000000"/>
              <w:bottom w:val="single" w:sz="4" w:space="0" w:color="000000"/>
              <w:right w:val="single" w:sz="4" w:space="0" w:color="000000"/>
            </w:tcBorders>
          </w:tcPr>
          <w:p w14:paraId="7A8517DB" w14:textId="77777777" w:rsidR="00FB48F5" w:rsidRPr="00343509" w:rsidRDefault="00FB48F5" w:rsidP="00FB48F5">
            <w:pPr>
              <w:spacing w:before="85"/>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bottom w:val="single" w:sz="4" w:space="0" w:color="000000"/>
              <w:right w:val="single" w:sz="4" w:space="0" w:color="000000"/>
            </w:tcBorders>
          </w:tcPr>
          <w:p w14:paraId="5EF11E39" w14:textId="77777777" w:rsidR="00FB48F5" w:rsidRPr="00343509" w:rsidRDefault="00FB48F5" w:rsidP="00FB48F5">
            <w:pPr>
              <w:spacing w:before="85"/>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A072</w:t>
            </w:r>
          </w:p>
        </w:tc>
        <w:tc>
          <w:tcPr>
            <w:tcW w:w="1646" w:type="dxa"/>
            <w:tcBorders>
              <w:top w:val="single" w:sz="4" w:space="0" w:color="000000"/>
              <w:left w:val="single" w:sz="4" w:space="0" w:color="000000"/>
              <w:bottom w:val="single" w:sz="4" w:space="0" w:color="000000"/>
              <w:right w:val="single" w:sz="4" w:space="0" w:color="000000"/>
            </w:tcBorders>
          </w:tcPr>
          <w:p w14:paraId="63215FAD" w14:textId="77777777" w:rsidR="00FB48F5" w:rsidRPr="00343509" w:rsidRDefault="00FB48F5" w:rsidP="00FB48F5">
            <w:pPr>
              <w:spacing w:line="178" w:lineRule="exact"/>
              <w:ind w:left="115"/>
              <w:jc w:val="center"/>
              <w:rPr>
                <w:rFonts w:ascii="Microsoft Sans Serif" w:eastAsia="Microsoft Sans Serif" w:hAnsi="Microsoft Sans Serif" w:cs="Microsoft Sans Serif"/>
                <w:i/>
                <w:sz w:val="16"/>
              </w:rPr>
            </w:pPr>
            <w:r w:rsidRPr="00343509">
              <w:rPr>
                <w:rFonts w:ascii="Microsoft Sans Serif" w:eastAsia="Microsoft Sans Serif" w:hAnsi="Microsoft Sans Serif" w:cs="Microsoft Sans Serif"/>
                <w:i/>
                <w:sz w:val="16"/>
              </w:rPr>
              <w:t>Pernis</w:t>
            </w:r>
            <w:r w:rsidRPr="00343509">
              <w:rPr>
                <w:rFonts w:ascii="Microsoft Sans Serif" w:eastAsia="Microsoft Sans Serif" w:hAnsi="Microsoft Sans Serif" w:cs="Microsoft Sans Serif"/>
                <w:i/>
                <w:spacing w:val="-4"/>
                <w:sz w:val="16"/>
              </w:rPr>
              <w:t xml:space="preserve"> </w:t>
            </w:r>
            <w:proofErr w:type="spellStart"/>
            <w:r w:rsidRPr="00343509">
              <w:rPr>
                <w:rFonts w:ascii="Microsoft Sans Serif" w:eastAsia="Microsoft Sans Serif" w:hAnsi="Microsoft Sans Serif" w:cs="Microsoft Sans Serif"/>
                <w:i/>
                <w:sz w:val="16"/>
              </w:rPr>
              <w:t>apivorus</w:t>
            </w:r>
            <w:proofErr w:type="spellEnd"/>
          </w:p>
          <w:p w14:paraId="12604A10" w14:textId="77777777" w:rsidR="00FB48F5" w:rsidRPr="00343509" w:rsidRDefault="00FB48F5" w:rsidP="00FB48F5">
            <w:pPr>
              <w:spacing w:line="172" w:lineRule="exact"/>
              <w:ind w:left="11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Viespar</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bottom w:val="single" w:sz="4" w:space="0" w:color="000000"/>
              <w:right w:val="single" w:sz="4" w:space="0" w:color="000000"/>
            </w:tcBorders>
          </w:tcPr>
          <w:p w14:paraId="130615F7" w14:textId="77777777" w:rsidR="00FB48F5" w:rsidRPr="00343509" w:rsidRDefault="00FB48F5" w:rsidP="00FB48F5">
            <w:pPr>
              <w:jc w:val="center"/>
              <w:rPr>
                <w:rFonts w:ascii="Microsoft Sans Serif" w:eastAsia="Microsoft Sans Serif" w:hAnsi="Microsoft Sans Serif" w:cs="Microsoft Sans Serif"/>
                <w:sz w:val="16"/>
              </w:rPr>
            </w:pPr>
          </w:p>
        </w:tc>
        <w:tc>
          <w:tcPr>
            <w:tcW w:w="427" w:type="dxa"/>
            <w:tcBorders>
              <w:top w:val="single" w:sz="4" w:space="0" w:color="000000"/>
              <w:left w:val="single" w:sz="4" w:space="0" w:color="000000"/>
              <w:bottom w:val="single" w:sz="4" w:space="0" w:color="000000"/>
              <w:right w:val="single" w:sz="4" w:space="0" w:color="000000"/>
            </w:tcBorders>
          </w:tcPr>
          <w:p w14:paraId="6B856983" w14:textId="77777777" w:rsidR="00FB48F5" w:rsidRPr="00343509" w:rsidRDefault="00FB48F5" w:rsidP="00FB48F5">
            <w:pPr>
              <w:jc w:val="center"/>
              <w:rPr>
                <w:rFonts w:ascii="Microsoft Sans Serif" w:eastAsia="Microsoft Sans Serif" w:hAnsi="Microsoft Sans Serif" w:cs="Microsoft Sans Serif"/>
                <w:sz w:val="16"/>
              </w:rPr>
            </w:pPr>
          </w:p>
        </w:tc>
        <w:tc>
          <w:tcPr>
            <w:tcW w:w="456" w:type="dxa"/>
            <w:tcBorders>
              <w:top w:val="single" w:sz="4" w:space="0" w:color="000000"/>
              <w:left w:val="single" w:sz="4" w:space="0" w:color="000000"/>
              <w:bottom w:val="single" w:sz="4" w:space="0" w:color="000000"/>
              <w:right w:val="single" w:sz="4" w:space="0" w:color="000000"/>
            </w:tcBorders>
          </w:tcPr>
          <w:p w14:paraId="782DBD0C"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19" w:type="dxa"/>
            <w:tcBorders>
              <w:top w:val="single" w:sz="4" w:space="0" w:color="000000"/>
              <w:left w:val="single" w:sz="4" w:space="0" w:color="000000"/>
              <w:bottom w:val="single" w:sz="4" w:space="0" w:color="000000"/>
              <w:right w:val="single" w:sz="4" w:space="0" w:color="000000"/>
            </w:tcBorders>
          </w:tcPr>
          <w:p w14:paraId="0DBA7C4F" w14:textId="77777777" w:rsidR="00FB48F5" w:rsidRPr="00343509" w:rsidRDefault="00FB48F5" w:rsidP="00FB48F5">
            <w:pPr>
              <w:spacing w:before="85"/>
              <w:ind w:left="96"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115</w:t>
            </w:r>
          </w:p>
        </w:tc>
        <w:tc>
          <w:tcPr>
            <w:tcW w:w="811" w:type="dxa"/>
            <w:tcBorders>
              <w:top w:val="single" w:sz="4" w:space="0" w:color="000000"/>
              <w:left w:val="single" w:sz="4" w:space="0" w:color="000000"/>
              <w:bottom w:val="single" w:sz="4" w:space="0" w:color="000000"/>
              <w:right w:val="single" w:sz="4" w:space="0" w:color="000000"/>
            </w:tcBorders>
          </w:tcPr>
          <w:p w14:paraId="463F9B6B" w14:textId="77777777" w:rsidR="00FB48F5" w:rsidRPr="00343509" w:rsidRDefault="00FB48F5" w:rsidP="00FB48F5">
            <w:pPr>
              <w:spacing w:before="85"/>
              <w:ind w:left="92" w:righ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140</w:t>
            </w:r>
          </w:p>
        </w:tc>
        <w:tc>
          <w:tcPr>
            <w:tcW w:w="662" w:type="dxa"/>
            <w:tcBorders>
              <w:top w:val="single" w:sz="4" w:space="0" w:color="000000"/>
              <w:left w:val="single" w:sz="4" w:space="0" w:color="000000"/>
              <w:bottom w:val="single" w:sz="4" w:space="0" w:color="000000"/>
              <w:right w:val="single" w:sz="4" w:space="0" w:color="000000"/>
            </w:tcBorders>
          </w:tcPr>
          <w:p w14:paraId="113A44F8" w14:textId="77777777" w:rsidR="00FB48F5" w:rsidRPr="00343509" w:rsidRDefault="00FB48F5" w:rsidP="00FB48F5">
            <w:pPr>
              <w:spacing w:before="85"/>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top w:val="single" w:sz="4" w:space="0" w:color="000000"/>
              <w:left w:val="single" w:sz="4" w:space="0" w:color="000000"/>
              <w:bottom w:val="single" w:sz="4" w:space="0" w:color="000000"/>
              <w:right w:val="single" w:sz="4" w:space="0" w:color="000000"/>
            </w:tcBorders>
          </w:tcPr>
          <w:p w14:paraId="0374A38E" w14:textId="77777777" w:rsidR="00FB48F5" w:rsidRPr="00343509" w:rsidRDefault="00FB48F5" w:rsidP="00FB48F5">
            <w:pPr>
              <w:spacing w:before="85"/>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top w:val="single" w:sz="4" w:space="0" w:color="000000"/>
              <w:left w:val="single" w:sz="4" w:space="0" w:color="000000"/>
              <w:bottom w:val="single" w:sz="4" w:space="0" w:color="000000"/>
              <w:right w:val="single" w:sz="4" w:space="0" w:color="000000"/>
            </w:tcBorders>
          </w:tcPr>
          <w:p w14:paraId="2CB340AD" w14:textId="77777777" w:rsidR="00FB48F5" w:rsidRPr="00343509" w:rsidRDefault="00FB48F5" w:rsidP="00FB48F5">
            <w:pPr>
              <w:jc w:val="center"/>
              <w:rPr>
                <w:rFonts w:ascii="Microsoft Sans Serif" w:eastAsia="Microsoft Sans Serif" w:hAnsi="Microsoft Sans Serif" w:cs="Microsoft Sans Serif"/>
                <w:sz w:val="16"/>
              </w:rPr>
            </w:pPr>
          </w:p>
        </w:tc>
        <w:tc>
          <w:tcPr>
            <w:tcW w:w="816" w:type="dxa"/>
            <w:tcBorders>
              <w:top w:val="single" w:sz="4" w:space="0" w:color="000000"/>
              <w:left w:val="single" w:sz="4" w:space="0" w:color="000000"/>
              <w:bottom w:val="single" w:sz="4" w:space="0" w:color="000000"/>
              <w:right w:val="single" w:sz="4" w:space="0" w:color="000000"/>
            </w:tcBorders>
          </w:tcPr>
          <w:p w14:paraId="73C4E843" w14:textId="77777777" w:rsidR="00FB48F5" w:rsidRPr="00343509" w:rsidRDefault="00FB48F5" w:rsidP="00FB48F5">
            <w:pPr>
              <w:spacing w:before="85"/>
              <w:ind w:left="2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top w:val="single" w:sz="4" w:space="0" w:color="000000"/>
              <w:left w:val="single" w:sz="4" w:space="0" w:color="000000"/>
              <w:bottom w:val="single" w:sz="4" w:space="0" w:color="000000"/>
              <w:right w:val="single" w:sz="4" w:space="0" w:color="000000"/>
            </w:tcBorders>
          </w:tcPr>
          <w:p w14:paraId="640F541D"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96" w:type="dxa"/>
            <w:tcBorders>
              <w:top w:val="single" w:sz="4" w:space="0" w:color="000000"/>
              <w:left w:val="single" w:sz="4" w:space="0" w:color="000000"/>
              <w:bottom w:val="single" w:sz="4" w:space="0" w:color="000000"/>
              <w:right w:val="single" w:sz="4" w:space="0" w:color="000000"/>
            </w:tcBorders>
          </w:tcPr>
          <w:p w14:paraId="3B1ACD74" w14:textId="77777777" w:rsidR="00FB48F5" w:rsidRPr="00343509" w:rsidRDefault="00FB48F5" w:rsidP="00FB48F5">
            <w:pPr>
              <w:spacing w:before="85"/>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top w:val="single" w:sz="4" w:space="0" w:color="000000"/>
              <w:left w:val="single" w:sz="4" w:space="0" w:color="000000"/>
              <w:bottom w:val="single" w:sz="4" w:space="0" w:color="000000"/>
            </w:tcBorders>
          </w:tcPr>
          <w:p w14:paraId="0E48AAB8" w14:textId="77777777" w:rsidR="00FB48F5" w:rsidRPr="00343509" w:rsidRDefault="00FB48F5" w:rsidP="00FB48F5">
            <w:pPr>
              <w:spacing w:before="85"/>
              <w:ind w:left="3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r>
    </w:tbl>
    <w:p w14:paraId="251E49EE" w14:textId="2EB2C4F6" w:rsidR="00FB48F5" w:rsidRDefault="00FB48F5" w:rsidP="00FB48F5">
      <w:pPr>
        <w:widowControl w:val="0"/>
        <w:autoSpaceDE w:val="0"/>
        <w:autoSpaceDN w:val="0"/>
        <w:spacing w:after="0" w:line="240" w:lineRule="auto"/>
        <w:ind w:left="1080" w:firstLine="719"/>
        <w:rPr>
          <w:rFonts w:ascii="Arial" w:eastAsia="Microsoft Sans Serif" w:hAnsi="Arial" w:cs="Arial"/>
          <w:sz w:val="18"/>
          <w:szCs w:val="18"/>
          <w:lang w:val="pt-BR"/>
        </w:rPr>
      </w:pPr>
    </w:p>
    <w:p w14:paraId="1B3AD9C0" w14:textId="3BC0600F" w:rsidR="008B30C5" w:rsidRDefault="008B30C5" w:rsidP="00FB48F5">
      <w:pPr>
        <w:widowControl w:val="0"/>
        <w:autoSpaceDE w:val="0"/>
        <w:autoSpaceDN w:val="0"/>
        <w:spacing w:after="0" w:line="240" w:lineRule="auto"/>
        <w:ind w:left="1080" w:firstLine="719"/>
        <w:rPr>
          <w:rFonts w:ascii="Arial" w:eastAsia="Microsoft Sans Serif" w:hAnsi="Arial" w:cs="Arial"/>
          <w:sz w:val="18"/>
          <w:szCs w:val="18"/>
          <w:lang w:val="pt-BR"/>
        </w:rPr>
      </w:pPr>
    </w:p>
    <w:p w14:paraId="5E31F9F6" w14:textId="77777777" w:rsidR="008B30C5" w:rsidRPr="00343509" w:rsidRDefault="008B30C5" w:rsidP="00FB48F5">
      <w:pPr>
        <w:widowControl w:val="0"/>
        <w:autoSpaceDE w:val="0"/>
        <w:autoSpaceDN w:val="0"/>
        <w:spacing w:after="0" w:line="240" w:lineRule="auto"/>
        <w:ind w:left="1080" w:firstLine="719"/>
        <w:rPr>
          <w:rFonts w:ascii="Arial" w:eastAsia="Microsoft Sans Serif" w:hAnsi="Arial" w:cs="Arial"/>
          <w:sz w:val="18"/>
          <w:szCs w:val="18"/>
          <w:lang w:val="pt-BR"/>
        </w:rPr>
      </w:pPr>
    </w:p>
    <w:p w14:paraId="234DCB11" w14:textId="77777777" w:rsidR="00FB48F5" w:rsidRPr="00343509" w:rsidRDefault="00FB48F5" w:rsidP="00FB48F5">
      <w:pPr>
        <w:widowControl w:val="0"/>
        <w:autoSpaceDE w:val="0"/>
        <w:autoSpaceDN w:val="0"/>
        <w:spacing w:after="0" w:line="240" w:lineRule="auto"/>
        <w:ind w:left="1080" w:firstLine="719"/>
        <w:rPr>
          <w:rFonts w:ascii="Arial" w:eastAsia="Microsoft Sans Serif" w:hAnsi="Arial" w:cs="Arial"/>
          <w:sz w:val="18"/>
          <w:szCs w:val="18"/>
          <w:lang w:val="pt-BR"/>
        </w:rPr>
      </w:pP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571"/>
        <w:gridCol w:w="1646"/>
        <w:gridCol w:w="307"/>
        <w:gridCol w:w="427"/>
        <w:gridCol w:w="456"/>
        <w:gridCol w:w="619"/>
        <w:gridCol w:w="614"/>
        <w:gridCol w:w="662"/>
        <w:gridCol w:w="710"/>
        <w:gridCol w:w="624"/>
        <w:gridCol w:w="816"/>
        <w:gridCol w:w="725"/>
        <w:gridCol w:w="696"/>
        <w:gridCol w:w="677"/>
      </w:tblGrid>
      <w:tr w:rsidR="00343509" w:rsidRPr="00343509" w14:paraId="090463FB" w14:textId="77777777" w:rsidTr="00823289">
        <w:trPr>
          <w:trHeight w:val="354"/>
          <w:jc w:val="center"/>
        </w:trPr>
        <w:tc>
          <w:tcPr>
            <w:tcW w:w="3541" w:type="dxa"/>
            <w:gridSpan w:val="5"/>
            <w:tcBorders>
              <w:bottom w:val="single" w:sz="4" w:space="0" w:color="000000"/>
              <w:right w:val="single" w:sz="4" w:space="0" w:color="000000"/>
            </w:tcBorders>
            <w:shd w:val="clear" w:color="auto" w:fill="F2F2F2"/>
          </w:tcPr>
          <w:p w14:paraId="7A740731" w14:textId="77777777" w:rsidR="00FB48F5" w:rsidRPr="00343509" w:rsidRDefault="00FB48F5" w:rsidP="00FB48F5">
            <w:pPr>
              <w:spacing w:before="85"/>
              <w:ind w:left="1526" w:right="1015"/>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lastRenderedPageBreak/>
              <w:t>Specie</w:t>
            </w:r>
          </w:p>
        </w:tc>
        <w:tc>
          <w:tcPr>
            <w:tcW w:w="3685" w:type="dxa"/>
            <w:gridSpan w:val="6"/>
            <w:tcBorders>
              <w:left w:val="single" w:sz="4" w:space="0" w:color="000000"/>
              <w:bottom w:val="single" w:sz="4" w:space="0" w:color="000000"/>
              <w:right w:val="single" w:sz="4" w:space="0" w:color="000000"/>
            </w:tcBorders>
            <w:shd w:val="clear" w:color="auto" w:fill="F2F2F2"/>
          </w:tcPr>
          <w:p w14:paraId="5044CF99" w14:textId="77777777" w:rsidR="00FB48F5" w:rsidRPr="00343509" w:rsidRDefault="00FB48F5" w:rsidP="00FB48F5">
            <w:pPr>
              <w:spacing w:before="85"/>
              <w:ind w:left="1503" w:right="1482"/>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Populație</w:t>
            </w:r>
            <w:proofErr w:type="spellEnd"/>
          </w:p>
        </w:tc>
        <w:tc>
          <w:tcPr>
            <w:tcW w:w="2914" w:type="dxa"/>
            <w:gridSpan w:val="4"/>
            <w:tcBorders>
              <w:left w:val="single" w:sz="4" w:space="0" w:color="000000"/>
              <w:bottom w:val="single" w:sz="4" w:space="0" w:color="000000"/>
            </w:tcBorders>
            <w:shd w:val="clear" w:color="auto" w:fill="F2F2F2"/>
          </w:tcPr>
          <w:p w14:paraId="7ADCF087" w14:textId="77777777" w:rsidR="00FB48F5" w:rsidRPr="00343509" w:rsidRDefault="00FB48F5" w:rsidP="00FB48F5">
            <w:pPr>
              <w:spacing w:before="85"/>
              <w:ind w:left="1348" w:right="1319"/>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Sit</w:t>
            </w:r>
          </w:p>
        </w:tc>
      </w:tr>
      <w:tr w:rsidR="00343509" w:rsidRPr="00343509" w14:paraId="7C446883" w14:textId="77777777" w:rsidTr="00823289">
        <w:trPr>
          <w:trHeight w:val="258"/>
          <w:jc w:val="center"/>
        </w:trPr>
        <w:tc>
          <w:tcPr>
            <w:tcW w:w="590" w:type="dxa"/>
            <w:vMerge w:val="restart"/>
            <w:tcBorders>
              <w:top w:val="single" w:sz="4" w:space="0" w:color="000000"/>
              <w:right w:val="single" w:sz="4" w:space="0" w:color="000000"/>
            </w:tcBorders>
            <w:shd w:val="clear" w:color="auto" w:fill="F2F2F2"/>
          </w:tcPr>
          <w:p w14:paraId="087C4E42" w14:textId="77777777" w:rsidR="00FB48F5" w:rsidRPr="00343509" w:rsidRDefault="00FB48F5" w:rsidP="00FB48F5">
            <w:pPr>
              <w:spacing w:before="2"/>
              <w:jc w:val="center"/>
              <w:rPr>
                <w:rFonts w:ascii="Microsoft Sans Serif" w:eastAsia="Microsoft Sans Serif" w:hAnsi="Microsoft Sans Serif" w:cs="Microsoft Sans Serif"/>
                <w:b/>
                <w:sz w:val="16"/>
              </w:rPr>
            </w:pPr>
          </w:p>
          <w:p w14:paraId="23D2E4B0" w14:textId="77777777" w:rsidR="00FB48F5" w:rsidRPr="00343509" w:rsidRDefault="00FB48F5" w:rsidP="00FB48F5">
            <w:pPr>
              <w:ind w:left="104"/>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Grup</w:t>
            </w:r>
            <w:proofErr w:type="spellEnd"/>
          </w:p>
        </w:tc>
        <w:tc>
          <w:tcPr>
            <w:tcW w:w="571" w:type="dxa"/>
            <w:vMerge w:val="restart"/>
            <w:tcBorders>
              <w:top w:val="single" w:sz="4" w:space="0" w:color="000000"/>
              <w:left w:val="single" w:sz="4" w:space="0" w:color="000000"/>
              <w:right w:val="single" w:sz="4" w:space="0" w:color="000000"/>
            </w:tcBorders>
            <w:shd w:val="clear" w:color="auto" w:fill="F2F2F2"/>
          </w:tcPr>
          <w:p w14:paraId="6C9BFBF1" w14:textId="77777777" w:rsidR="00FB48F5" w:rsidRPr="00343509" w:rsidRDefault="00FB48F5" w:rsidP="00FB48F5">
            <w:pPr>
              <w:spacing w:before="2"/>
              <w:jc w:val="center"/>
              <w:rPr>
                <w:rFonts w:ascii="Microsoft Sans Serif" w:eastAsia="Microsoft Sans Serif" w:hAnsi="Microsoft Sans Serif" w:cs="Microsoft Sans Serif"/>
                <w:b/>
                <w:sz w:val="16"/>
              </w:rPr>
            </w:pPr>
          </w:p>
          <w:p w14:paraId="371D3BBF" w14:textId="77777777" w:rsidR="00FB48F5" w:rsidRPr="00343509" w:rsidRDefault="00FB48F5" w:rsidP="00FB48F5">
            <w:pPr>
              <w:ind w:left="148"/>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Cod</w:t>
            </w:r>
          </w:p>
        </w:tc>
        <w:tc>
          <w:tcPr>
            <w:tcW w:w="1646" w:type="dxa"/>
            <w:vMerge w:val="restart"/>
            <w:tcBorders>
              <w:top w:val="single" w:sz="4" w:space="0" w:color="000000"/>
              <w:left w:val="single" w:sz="4" w:space="0" w:color="000000"/>
              <w:right w:val="single" w:sz="4" w:space="0" w:color="000000"/>
            </w:tcBorders>
            <w:shd w:val="clear" w:color="auto" w:fill="F2F2F2"/>
          </w:tcPr>
          <w:p w14:paraId="7789D724" w14:textId="77777777" w:rsidR="00FB48F5" w:rsidRPr="00343509" w:rsidRDefault="00FB48F5" w:rsidP="00FB48F5">
            <w:pPr>
              <w:spacing w:before="2"/>
              <w:jc w:val="center"/>
              <w:rPr>
                <w:rFonts w:ascii="Microsoft Sans Serif" w:eastAsia="Microsoft Sans Serif" w:hAnsi="Microsoft Sans Serif" w:cs="Microsoft Sans Serif"/>
                <w:b/>
                <w:sz w:val="16"/>
              </w:rPr>
            </w:pPr>
          </w:p>
          <w:p w14:paraId="7E0F683A" w14:textId="77777777" w:rsidR="00FB48F5" w:rsidRPr="00343509" w:rsidRDefault="00FB48F5" w:rsidP="00FB48F5">
            <w:pPr>
              <w:ind w:left="149"/>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Denumire</w:t>
            </w:r>
            <w:proofErr w:type="spellEnd"/>
            <w:r w:rsidRPr="00343509">
              <w:rPr>
                <w:rFonts w:ascii="Microsoft Sans Serif" w:eastAsia="Microsoft Sans Serif" w:hAnsi="Microsoft Sans Serif" w:cs="Microsoft Sans Serif"/>
                <w:b/>
                <w:spacing w:val="-5"/>
                <w:sz w:val="16"/>
              </w:rPr>
              <w:t xml:space="preserve"> </w:t>
            </w:r>
            <w:proofErr w:type="spellStart"/>
            <w:r w:rsidRPr="00343509">
              <w:rPr>
                <w:rFonts w:ascii="Microsoft Sans Serif" w:eastAsia="Microsoft Sans Serif" w:hAnsi="Microsoft Sans Serif" w:cs="Microsoft Sans Serif"/>
                <w:b/>
                <w:sz w:val="16"/>
              </w:rPr>
              <w:t>științifică</w:t>
            </w:r>
            <w:proofErr w:type="spellEnd"/>
          </w:p>
        </w:tc>
        <w:tc>
          <w:tcPr>
            <w:tcW w:w="307" w:type="dxa"/>
            <w:vMerge w:val="restart"/>
            <w:tcBorders>
              <w:top w:val="single" w:sz="4" w:space="0" w:color="000000"/>
              <w:left w:val="single" w:sz="4" w:space="0" w:color="000000"/>
              <w:right w:val="single" w:sz="4" w:space="0" w:color="000000"/>
            </w:tcBorders>
            <w:shd w:val="clear" w:color="auto" w:fill="F2F2F2"/>
          </w:tcPr>
          <w:p w14:paraId="301E657E" w14:textId="77777777" w:rsidR="00FB48F5" w:rsidRPr="00343509" w:rsidRDefault="00FB48F5" w:rsidP="00FB48F5">
            <w:pPr>
              <w:spacing w:before="2"/>
              <w:jc w:val="center"/>
              <w:rPr>
                <w:rFonts w:ascii="Microsoft Sans Serif" w:eastAsia="Microsoft Sans Serif" w:hAnsi="Microsoft Sans Serif" w:cs="Microsoft Sans Serif"/>
                <w:b/>
                <w:sz w:val="16"/>
              </w:rPr>
            </w:pPr>
          </w:p>
          <w:p w14:paraId="19286652" w14:textId="77777777" w:rsidR="00FB48F5" w:rsidRPr="00343509" w:rsidRDefault="00FB48F5" w:rsidP="00FB48F5">
            <w:pPr>
              <w:ind w:left="116"/>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w w:val="98"/>
                <w:sz w:val="16"/>
              </w:rPr>
              <w:t>S</w:t>
            </w:r>
          </w:p>
        </w:tc>
        <w:tc>
          <w:tcPr>
            <w:tcW w:w="427" w:type="dxa"/>
            <w:vMerge w:val="restart"/>
            <w:tcBorders>
              <w:top w:val="single" w:sz="4" w:space="0" w:color="000000"/>
              <w:left w:val="single" w:sz="4" w:space="0" w:color="000000"/>
              <w:right w:val="single" w:sz="4" w:space="0" w:color="000000"/>
            </w:tcBorders>
            <w:shd w:val="clear" w:color="auto" w:fill="F2F2F2"/>
          </w:tcPr>
          <w:p w14:paraId="3DEA1F92" w14:textId="77777777" w:rsidR="00FB48F5" w:rsidRPr="00343509" w:rsidRDefault="00FB48F5" w:rsidP="00FB48F5">
            <w:pPr>
              <w:spacing w:before="2"/>
              <w:jc w:val="center"/>
              <w:rPr>
                <w:rFonts w:ascii="Microsoft Sans Serif" w:eastAsia="Microsoft Sans Serif" w:hAnsi="Microsoft Sans Serif" w:cs="Microsoft Sans Serif"/>
                <w:b/>
                <w:sz w:val="16"/>
              </w:rPr>
            </w:pPr>
          </w:p>
          <w:p w14:paraId="59C9FE54" w14:textId="77777777" w:rsidR="00FB48F5" w:rsidRPr="00343509" w:rsidRDefault="00FB48F5" w:rsidP="00FB48F5">
            <w:pPr>
              <w:ind w:left="116"/>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NP</w:t>
            </w:r>
          </w:p>
        </w:tc>
        <w:tc>
          <w:tcPr>
            <w:tcW w:w="456" w:type="dxa"/>
            <w:vMerge w:val="restart"/>
            <w:tcBorders>
              <w:top w:val="single" w:sz="4" w:space="0" w:color="000000"/>
              <w:left w:val="single" w:sz="4" w:space="0" w:color="000000"/>
              <w:right w:val="single" w:sz="4" w:space="0" w:color="000000"/>
            </w:tcBorders>
            <w:shd w:val="clear" w:color="auto" w:fill="F2F2F2"/>
          </w:tcPr>
          <w:p w14:paraId="352EB1A3" w14:textId="77777777" w:rsidR="00FB48F5" w:rsidRPr="00343509" w:rsidRDefault="00FB48F5" w:rsidP="00FB48F5">
            <w:pPr>
              <w:spacing w:before="2"/>
              <w:jc w:val="center"/>
              <w:rPr>
                <w:rFonts w:ascii="Microsoft Sans Serif" w:eastAsia="Microsoft Sans Serif" w:hAnsi="Microsoft Sans Serif" w:cs="Microsoft Sans Serif"/>
                <w:b/>
                <w:sz w:val="16"/>
              </w:rPr>
            </w:pPr>
          </w:p>
          <w:p w14:paraId="5B617AE0" w14:textId="77777777" w:rsidR="00FB48F5" w:rsidRPr="00343509" w:rsidRDefault="00FB48F5" w:rsidP="00FB48F5">
            <w:pPr>
              <w:ind w:left="116"/>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Tip</w:t>
            </w:r>
          </w:p>
        </w:tc>
        <w:tc>
          <w:tcPr>
            <w:tcW w:w="1233"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B3DA36" w14:textId="77777777" w:rsidR="00FB48F5" w:rsidRPr="00343509" w:rsidRDefault="00FB48F5" w:rsidP="00FB48F5">
            <w:pPr>
              <w:spacing w:before="42"/>
              <w:ind w:left="351"/>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Marime</w:t>
            </w:r>
          </w:p>
        </w:tc>
        <w:tc>
          <w:tcPr>
            <w:tcW w:w="662" w:type="dxa"/>
            <w:vMerge w:val="restart"/>
            <w:tcBorders>
              <w:top w:val="single" w:sz="4" w:space="0" w:color="000000"/>
              <w:left w:val="single" w:sz="4" w:space="0" w:color="000000"/>
              <w:right w:val="single" w:sz="4" w:space="0" w:color="000000"/>
            </w:tcBorders>
            <w:shd w:val="clear" w:color="auto" w:fill="F2F2F2"/>
          </w:tcPr>
          <w:p w14:paraId="1FC7269B" w14:textId="77777777" w:rsidR="00FB48F5" w:rsidRPr="00343509" w:rsidRDefault="00FB48F5" w:rsidP="00FB48F5">
            <w:pPr>
              <w:spacing w:line="183" w:lineRule="exact"/>
              <w:ind w:right="47"/>
              <w:jc w:val="right"/>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Unit.</w:t>
            </w:r>
          </w:p>
          <w:p w14:paraId="3620CBBF" w14:textId="77777777" w:rsidR="00FB48F5" w:rsidRPr="00343509" w:rsidRDefault="00FB48F5" w:rsidP="00FB48F5">
            <w:pPr>
              <w:spacing w:before="1"/>
              <w:jc w:val="center"/>
              <w:rPr>
                <w:rFonts w:ascii="Microsoft Sans Serif" w:eastAsia="Microsoft Sans Serif" w:hAnsi="Microsoft Sans Serif" w:cs="Microsoft Sans Serif"/>
                <w:b/>
                <w:sz w:val="16"/>
              </w:rPr>
            </w:pPr>
          </w:p>
          <w:p w14:paraId="23352426" w14:textId="77777777" w:rsidR="00FB48F5" w:rsidRPr="00343509" w:rsidRDefault="00FB48F5" w:rsidP="00FB48F5">
            <w:pPr>
              <w:spacing w:line="162" w:lineRule="exact"/>
              <w:ind w:right="45"/>
              <w:jc w:val="right"/>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masura</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F2F2F2"/>
          </w:tcPr>
          <w:p w14:paraId="48B87D67" w14:textId="77777777" w:rsidR="00FB48F5" w:rsidRPr="00343509" w:rsidRDefault="00FB48F5" w:rsidP="00FB48F5">
            <w:pPr>
              <w:spacing w:before="42"/>
              <w:ind w:left="30"/>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Categ</w:t>
            </w:r>
            <w:proofErr w:type="spellEnd"/>
            <w:r w:rsidRPr="00343509">
              <w:rPr>
                <w:rFonts w:ascii="Microsoft Sans Serif" w:eastAsia="Microsoft Sans Serif" w:hAnsi="Microsoft Sans Serif" w:cs="Microsoft Sans Serif"/>
                <w:b/>
                <w:sz w:val="16"/>
              </w:rPr>
              <w:t>.</w:t>
            </w:r>
          </w:p>
        </w:tc>
        <w:tc>
          <w:tcPr>
            <w:tcW w:w="624" w:type="dxa"/>
            <w:vMerge w:val="restart"/>
            <w:tcBorders>
              <w:top w:val="single" w:sz="4" w:space="0" w:color="000000"/>
              <w:left w:val="single" w:sz="4" w:space="0" w:color="000000"/>
              <w:right w:val="single" w:sz="4" w:space="0" w:color="000000"/>
            </w:tcBorders>
            <w:shd w:val="clear" w:color="auto" w:fill="F2F2F2"/>
          </w:tcPr>
          <w:p w14:paraId="68AFA9B7" w14:textId="77777777" w:rsidR="00FB48F5" w:rsidRPr="00343509" w:rsidRDefault="00FB48F5" w:rsidP="00FB48F5">
            <w:pPr>
              <w:spacing w:line="183" w:lineRule="exact"/>
              <w:ind w:left="137"/>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Calit.</w:t>
            </w:r>
          </w:p>
          <w:p w14:paraId="360EAE64" w14:textId="77777777" w:rsidR="00FB48F5" w:rsidRPr="00343509" w:rsidRDefault="00FB48F5" w:rsidP="00FB48F5">
            <w:pPr>
              <w:spacing w:before="1"/>
              <w:jc w:val="center"/>
              <w:rPr>
                <w:rFonts w:ascii="Microsoft Sans Serif" w:eastAsia="Microsoft Sans Serif" w:hAnsi="Microsoft Sans Serif" w:cs="Microsoft Sans Serif"/>
                <w:b/>
                <w:sz w:val="16"/>
              </w:rPr>
            </w:pPr>
          </w:p>
          <w:p w14:paraId="6C451528" w14:textId="77777777" w:rsidR="00FB48F5" w:rsidRPr="00343509" w:rsidRDefault="00FB48F5" w:rsidP="00FB48F5">
            <w:pPr>
              <w:spacing w:line="162" w:lineRule="exact"/>
              <w:ind w:left="180"/>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date</w:t>
            </w:r>
          </w:p>
        </w:tc>
        <w:tc>
          <w:tcPr>
            <w:tcW w:w="816" w:type="dxa"/>
            <w:tcBorders>
              <w:top w:val="single" w:sz="4" w:space="0" w:color="000000"/>
              <w:left w:val="single" w:sz="4" w:space="0" w:color="000000"/>
              <w:bottom w:val="single" w:sz="4" w:space="0" w:color="000000"/>
              <w:right w:val="single" w:sz="4" w:space="0" w:color="000000"/>
            </w:tcBorders>
            <w:shd w:val="clear" w:color="auto" w:fill="F2F2F2"/>
          </w:tcPr>
          <w:p w14:paraId="31498FC6" w14:textId="77777777" w:rsidR="00FB48F5" w:rsidRPr="00343509" w:rsidRDefault="00FB48F5" w:rsidP="00FB48F5">
            <w:pPr>
              <w:spacing w:before="42"/>
              <w:ind w:left="42" w:right="83"/>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AIBICID</w:t>
            </w:r>
          </w:p>
        </w:tc>
        <w:tc>
          <w:tcPr>
            <w:tcW w:w="2098" w:type="dxa"/>
            <w:gridSpan w:val="3"/>
            <w:tcBorders>
              <w:top w:val="single" w:sz="4" w:space="0" w:color="000000"/>
              <w:left w:val="single" w:sz="4" w:space="0" w:color="000000"/>
              <w:bottom w:val="single" w:sz="4" w:space="0" w:color="000000"/>
            </w:tcBorders>
            <w:shd w:val="clear" w:color="auto" w:fill="F2F2F2"/>
          </w:tcPr>
          <w:p w14:paraId="6E1D7CAA" w14:textId="77777777" w:rsidR="00FB48F5" w:rsidRPr="00343509" w:rsidRDefault="00FB48F5" w:rsidP="00FB48F5">
            <w:pPr>
              <w:spacing w:before="42"/>
              <w:ind w:left="809" w:right="766"/>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AIBIC</w:t>
            </w:r>
          </w:p>
        </w:tc>
      </w:tr>
      <w:tr w:rsidR="00343509" w:rsidRPr="00343509" w14:paraId="034C433A" w14:textId="77777777" w:rsidTr="00823289">
        <w:trPr>
          <w:trHeight w:val="262"/>
          <w:jc w:val="center"/>
        </w:trPr>
        <w:tc>
          <w:tcPr>
            <w:tcW w:w="590" w:type="dxa"/>
            <w:vMerge/>
            <w:tcBorders>
              <w:top w:val="nil"/>
              <w:right w:val="single" w:sz="4" w:space="0" w:color="000000"/>
            </w:tcBorders>
            <w:shd w:val="clear" w:color="auto" w:fill="F2F2F2"/>
          </w:tcPr>
          <w:p w14:paraId="676A5303" w14:textId="77777777" w:rsidR="00FB48F5" w:rsidRPr="00343509" w:rsidRDefault="00FB48F5" w:rsidP="00FB48F5">
            <w:pPr>
              <w:rPr>
                <w:rFonts w:ascii="Calibri" w:eastAsia="Calibri" w:hAnsi="Calibri" w:cs="Times New Roman"/>
                <w:sz w:val="2"/>
                <w:szCs w:val="2"/>
              </w:rPr>
            </w:pPr>
          </w:p>
        </w:tc>
        <w:tc>
          <w:tcPr>
            <w:tcW w:w="571" w:type="dxa"/>
            <w:vMerge/>
            <w:tcBorders>
              <w:top w:val="nil"/>
              <w:left w:val="single" w:sz="4" w:space="0" w:color="000000"/>
              <w:right w:val="single" w:sz="4" w:space="0" w:color="000000"/>
            </w:tcBorders>
            <w:shd w:val="clear" w:color="auto" w:fill="F2F2F2"/>
          </w:tcPr>
          <w:p w14:paraId="74FF89CE" w14:textId="77777777" w:rsidR="00FB48F5" w:rsidRPr="00343509" w:rsidRDefault="00FB48F5" w:rsidP="00FB48F5">
            <w:pPr>
              <w:rPr>
                <w:rFonts w:ascii="Calibri" w:eastAsia="Calibri" w:hAnsi="Calibri" w:cs="Times New Roman"/>
                <w:sz w:val="2"/>
                <w:szCs w:val="2"/>
              </w:rPr>
            </w:pPr>
          </w:p>
        </w:tc>
        <w:tc>
          <w:tcPr>
            <w:tcW w:w="1646" w:type="dxa"/>
            <w:vMerge/>
            <w:tcBorders>
              <w:top w:val="nil"/>
              <w:left w:val="single" w:sz="4" w:space="0" w:color="000000"/>
              <w:right w:val="single" w:sz="4" w:space="0" w:color="000000"/>
            </w:tcBorders>
            <w:shd w:val="clear" w:color="auto" w:fill="F2F2F2"/>
          </w:tcPr>
          <w:p w14:paraId="0A569D60" w14:textId="77777777" w:rsidR="00FB48F5" w:rsidRPr="00343509" w:rsidRDefault="00FB48F5" w:rsidP="00FB48F5">
            <w:pPr>
              <w:rPr>
                <w:rFonts w:ascii="Calibri" w:eastAsia="Calibri" w:hAnsi="Calibri" w:cs="Times New Roman"/>
                <w:sz w:val="2"/>
                <w:szCs w:val="2"/>
              </w:rPr>
            </w:pPr>
          </w:p>
        </w:tc>
        <w:tc>
          <w:tcPr>
            <w:tcW w:w="307" w:type="dxa"/>
            <w:vMerge/>
            <w:tcBorders>
              <w:top w:val="nil"/>
              <w:left w:val="single" w:sz="4" w:space="0" w:color="000000"/>
              <w:right w:val="single" w:sz="4" w:space="0" w:color="000000"/>
            </w:tcBorders>
            <w:shd w:val="clear" w:color="auto" w:fill="F2F2F2"/>
          </w:tcPr>
          <w:p w14:paraId="37E010F7" w14:textId="77777777" w:rsidR="00FB48F5" w:rsidRPr="00343509" w:rsidRDefault="00FB48F5" w:rsidP="00FB48F5">
            <w:pPr>
              <w:rPr>
                <w:rFonts w:ascii="Calibri" w:eastAsia="Calibri" w:hAnsi="Calibri" w:cs="Times New Roman"/>
                <w:sz w:val="2"/>
                <w:szCs w:val="2"/>
              </w:rPr>
            </w:pPr>
          </w:p>
        </w:tc>
        <w:tc>
          <w:tcPr>
            <w:tcW w:w="427" w:type="dxa"/>
            <w:vMerge/>
            <w:tcBorders>
              <w:top w:val="nil"/>
              <w:left w:val="single" w:sz="4" w:space="0" w:color="000000"/>
              <w:right w:val="single" w:sz="4" w:space="0" w:color="000000"/>
            </w:tcBorders>
            <w:shd w:val="clear" w:color="auto" w:fill="F2F2F2"/>
          </w:tcPr>
          <w:p w14:paraId="29F7AA33" w14:textId="77777777" w:rsidR="00FB48F5" w:rsidRPr="00343509" w:rsidRDefault="00FB48F5" w:rsidP="00FB48F5">
            <w:pPr>
              <w:rPr>
                <w:rFonts w:ascii="Calibri" w:eastAsia="Calibri" w:hAnsi="Calibri" w:cs="Times New Roman"/>
                <w:sz w:val="2"/>
                <w:szCs w:val="2"/>
              </w:rPr>
            </w:pPr>
          </w:p>
        </w:tc>
        <w:tc>
          <w:tcPr>
            <w:tcW w:w="456" w:type="dxa"/>
            <w:vMerge/>
            <w:tcBorders>
              <w:top w:val="nil"/>
              <w:left w:val="single" w:sz="4" w:space="0" w:color="000000"/>
              <w:right w:val="single" w:sz="4" w:space="0" w:color="000000"/>
            </w:tcBorders>
            <w:shd w:val="clear" w:color="auto" w:fill="F2F2F2"/>
          </w:tcPr>
          <w:p w14:paraId="1D493188" w14:textId="77777777" w:rsidR="00FB48F5" w:rsidRPr="00343509" w:rsidRDefault="00FB48F5" w:rsidP="00FB48F5">
            <w:pPr>
              <w:rPr>
                <w:rFonts w:ascii="Calibri" w:eastAsia="Calibri" w:hAnsi="Calibri" w:cs="Times New Roman"/>
                <w:sz w:val="2"/>
                <w:szCs w:val="2"/>
              </w:rPr>
            </w:pPr>
          </w:p>
        </w:tc>
        <w:tc>
          <w:tcPr>
            <w:tcW w:w="619" w:type="dxa"/>
            <w:tcBorders>
              <w:top w:val="single" w:sz="4" w:space="0" w:color="000000"/>
              <w:left w:val="single" w:sz="4" w:space="0" w:color="000000"/>
              <w:right w:val="single" w:sz="4" w:space="0" w:color="000000"/>
            </w:tcBorders>
            <w:shd w:val="clear" w:color="auto" w:fill="F2F2F2"/>
          </w:tcPr>
          <w:p w14:paraId="1BFE016E" w14:textId="77777777" w:rsidR="00FB48F5" w:rsidRPr="00343509" w:rsidRDefault="00FB48F5" w:rsidP="00FB48F5">
            <w:pPr>
              <w:spacing w:before="37"/>
              <w:ind w:left="154"/>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Min.</w:t>
            </w:r>
          </w:p>
        </w:tc>
        <w:tc>
          <w:tcPr>
            <w:tcW w:w="614" w:type="dxa"/>
            <w:tcBorders>
              <w:top w:val="single" w:sz="4" w:space="0" w:color="000000"/>
              <w:left w:val="single" w:sz="4" w:space="0" w:color="000000"/>
              <w:right w:val="single" w:sz="4" w:space="0" w:color="000000"/>
            </w:tcBorders>
            <w:shd w:val="clear" w:color="auto" w:fill="F2F2F2"/>
          </w:tcPr>
          <w:p w14:paraId="7A899653" w14:textId="77777777" w:rsidR="00FB48F5" w:rsidRPr="00343509" w:rsidRDefault="00FB48F5" w:rsidP="00FB48F5">
            <w:pPr>
              <w:spacing w:before="37"/>
              <w:ind w:right="114"/>
              <w:jc w:val="right"/>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Max.</w:t>
            </w:r>
          </w:p>
        </w:tc>
        <w:tc>
          <w:tcPr>
            <w:tcW w:w="662" w:type="dxa"/>
            <w:vMerge/>
            <w:tcBorders>
              <w:top w:val="nil"/>
              <w:left w:val="single" w:sz="4" w:space="0" w:color="000000"/>
              <w:right w:val="single" w:sz="4" w:space="0" w:color="000000"/>
            </w:tcBorders>
            <w:shd w:val="clear" w:color="auto" w:fill="F2F2F2"/>
          </w:tcPr>
          <w:p w14:paraId="0B58E54B" w14:textId="77777777" w:rsidR="00FB48F5" w:rsidRPr="00343509" w:rsidRDefault="00FB48F5" w:rsidP="00FB48F5">
            <w:pPr>
              <w:rPr>
                <w:rFonts w:ascii="Calibri" w:eastAsia="Calibri" w:hAnsi="Calibri" w:cs="Times New Roman"/>
                <w:sz w:val="2"/>
                <w:szCs w:val="2"/>
              </w:rPr>
            </w:pPr>
          </w:p>
        </w:tc>
        <w:tc>
          <w:tcPr>
            <w:tcW w:w="710" w:type="dxa"/>
            <w:tcBorders>
              <w:top w:val="single" w:sz="4" w:space="0" w:color="000000"/>
              <w:left w:val="single" w:sz="4" w:space="0" w:color="000000"/>
              <w:right w:val="single" w:sz="4" w:space="0" w:color="000000"/>
            </w:tcBorders>
            <w:shd w:val="clear" w:color="auto" w:fill="F2F2F2"/>
          </w:tcPr>
          <w:p w14:paraId="6C611A87" w14:textId="77777777" w:rsidR="00FB48F5" w:rsidRPr="00343509" w:rsidRDefault="00FB48F5" w:rsidP="00FB48F5">
            <w:pPr>
              <w:spacing w:before="37"/>
              <w:ind w:left="34"/>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CIRIVIP</w:t>
            </w:r>
          </w:p>
        </w:tc>
        <w:tc>
          <w:tcPr>
            <w:tcW w:w="624" w:type="dxa"/>
            <w:vMerge/>
            <w:tcBorders>
              <w:top w:val="nil"/>
              <w:left w:val="single" w:sz="4" w:space="0" w:color="000000"/>
              <w:right w:val="single" w:sz="4" w:space="0" w:color="000000"/>
            </w:tcBorders>
            <w:shd w:val="clear" w:color="auto" w:fill="F2F2F2"/>
          </w:tcPr>
          <w:p w14:paraId="6443944B" w14:textId="77777777" w:rsidR="00FB48F5" w:rsidRPr="00343509" w:rsidRDefault="00FB48F5" w:rsidP="00FB48F5">
            <w:pPr>
              <w:rPr>
                <w:rFonts w:ascii="Calibri" w:eastAsia="Calibri" w:hAnsi="Calibri" w:cs="Times New Roman"/>
                <w:sz w:val="2"/>
                <w:szCs w:val="2"/>
              </w:rPr>
            </w:pPr>
          </w:p>
        </w:tc>
        <w:tc>
          <w:tcPr>
            <w:tcW w:w="816" w:type="dxa"/>
            <w:tcBorders>
              <w:top w:val="single" w:sz="4" w:space="0" w:color="000000"/>
              <w:left w:val="single" w:sz="4" w:space="0" w:color="000000"/>
              <w:right w:val="single" w:sz="4" w:space="0" w:color="000000"/>
            </w:tcBorders>
            <w:shd w:val="clear" w:color="auto" w:fill="F2F2F2"/>
          </w:tcPr>
          <w:p w14:paraId="0F9CE6C7" w14:textId="77777777" w:rsidR="00FB48F5" w:rsidRPr="00343509" w:rsidRDefault="00FB48F5" w:rsidP="00FB48F5">
            <w:pPr>
              <w:spacing w:before="37"/>
              <w:ind w:left="42" w:right="31"/>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Pop.</w:t>
            </w:r>
          </w:p>
        </w:tc>
        <w:tc>
          <w:tcPr>
            <w:tcW w:w="725" w:type="dxa"/>
            <w:tcBorders>
              <w:top w:val="single" w:sz="4" w:space="0" w:color="000000"/>
              <w:left w:val="single" w:sz="4" w:space="0" w:color="000000"/>
              <w:right w:val="single" w:sz="4" w:space="0" w:color="000000"/>
            </w:tcBorders>
            <w:shd w:val="clear" w:color="auto" w:fill="F2F2F2"/>
          </w:tcPr>
          <w:p w14:paraId="114E187E" w14:textId="77777777" w:rsidR="00FB48F5" w:rsidRPr="00343509" w:rsidRDefault="00FB48F5" w:rsidP="00FB48F5">
            <w:pPr>
              <w:spacing w:before="37"/>
              <w:ind w:left="45" w:right="20"/>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Conserv</w:t>
            </w:r>
            <w:proofErr w:type="spellEnd"/>
            <w:r w:rsidRPr="00343509">
              <w:rPr>
                <w:rFonts w:ascii="Microsoft Sans Serif" w:eastAsia="Microsoft Sans Serif" w:hAnsi="Microsoft Sans Serif" w:cs="Microsoft Sans Serif"/>
                <w:b/>
                <w:sz w:val="16"/>
              </w:rPr>
              <w:t>.</w:t>
            </w:r>
          </w:p>
        </w:tc>
        <w:tc>
          <w:tcPr>
            <w:tcW w:w="696" w:type="dxa"/>
            <w:tcBorders>
              <w:top w:val="single" w:sz="4" w:space="0" w:color="000000"/>
              <w:left w:val="single" w:sz="4" w:space="0" w:color="000000"/>
              <w:right w:val="single" w:sz="4" w:space="0" w:color="000000"/>
            </w:tcBorders>
            <w:shd w:val="clear" w:color="auto" w:fill="F2F2F2"/>
          </w:tcPr>
          <w:p w14:paraId="7C0E5616" w14:textId="77777777" w:rsidR="00FB48F5" w:rsidRPr="00343509" w:rsidRDefault="00FB48F5" w:rsidP="00FB48F5">
            <w:pPr>
              <w:spacing w:before="37"/>
              <w:ind w:left="89" w:right="76"/>
              <w:jc w:val="center"/>
              <w:rPr>
                <w:rFonts w:ascii="Microsoft Sans Serif" w:eastAsia="Microsoft Sans Serif" w:hAnsi="Microsoft Sans Serif" w:cs="Microsoft Sans Serif"/>
                <w:b/>
                <w:sz w:val="16"/>
              </w:rPr>
            </w:pPr>
            <w:proofErr w:type="spellStart"/>
            <w:r w:rsidRPr="00343509">
              <w:rPr>
                <w:rFonts w:ascii="Microsoft Sans Serif" w:eastAsia="Microsoft Sans Serif" w:hAnsi="Microsoft Sans Serif" w:cs="Microsoft Sans Serif"/>
                <w:b/>
                <w:sz w:val="16"/>
              </w:rPr>
              <w:t>Izolare</w:t>
            </w:r>
            <w:proofErr w:type="spellEnd"/>
          </w:p>
        </w:tc>
        <w:tc>
          <w:tcPr>
            <w:tcW w:w="677" w:type="dxa"/>
            <w:tcBorders>
              <w:top w:val="single" w:sz="4" w:space="0" w:color="000000"/>
              <w:left w:val="single" w:sz="4" w:space="0" w:color="000000"/>
            </w:tcBorders>
            <w:shd w:val="clear" w:color="auto" w:fill="F2F2F2"/>
          </w:tcPr>
          <w:p w14:paraId="4D0992A9" w14:textId="77777777" w:rsidR="00FB48F5" w:rsidRPr="00343509" w:rsidRDefault="00FB48F5" w:rsidP="00FB48F5">
            <w:pPr>
              <w:spacing w:before="37"/>
              <w:ind w:left="89" w:right="64"/>
              <w:jc w:val="center"/>
              <w:rPr>
                <w:rFonts w:ascii="Microsoft Sans Serif" w:eastAsia="Microsoft Sans Serif" w:hAnsi="Microsoft Sans Serif" w:cs="Microsoft Sans Serif"/>
                <w:b/>
                <w:sz w:val="16"/>
              </w:rPr>
            </w:pPr>
            <w:r w:rsidRPr="00343509">
              <w:rPr>
                <w:rFonts w:ascii="Microsoft Sans Serif" w:eastAsia="Microsoft Sans Serif" w:hAnsi="Microsoft Sans Serif" w:cs="Microsoft Sans Serif"/>
                <w:b/>
                <w:sz w:val="16"/>
              </w:rPr>
              <w:t>Global</w:t>
            </w:r>
          </w:p>
        </w:tc>
      </w:tr>
      <w:tr w:rsidR="00343509" w:rsidRPr="00343509" w14:paraId="6E1F4660" w14:textId="77777777" w:rsidTr="00823289">
        <w:trPr>
          <w:trHeight w:val="368"/>
          <w:jc w:val="center"/>
        </w:trPr>
        <w:tc>
          <w:tcPr>
            <w:tcW w:w="590" w:type="dxa"/>
            <w:tcBorders>
              <w:bottom w:val="single" w:sz="4" w:space="0" w:color="000000"/>
              <w:right w:val="single" w:sz="4" w:space="0" w:color="000000"/>
            </w:tcBorders>
          </w:tcPr>
          <w:p w14:paraId="1FBBB5C7" w14:textId="77777777" w:rsidR="00FB48F5" w:rsidRPr="00343509" w:rsidRDefault="00FB48F5" w:rsidP="00FB48F5">
            <w:pPr>
              <w:spacing w:before="90"/>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left w:val="single" w:sz="4" w:space="0" w:color="000000"/>
              <w:bottom w:val="single" w:sz="4" w:space="0" w:color="000000"/>
              <w:right w:val="single" w:sz="4" w:space="0" w:color="000000"/>
            </w:tcBorders>
          </w:tcPr>
          <w:p w14:paraId="7F39657D" w14:textId="77777777" w:rsidR="00FB48F5" w:rsidRPr="00343509" w:rsidRDefault="00FB48F5" w:rsidP="00FB48F5">
            <w:pPr>
              <w:spacing w:before="90"/>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A234</w:t>
            </w:r>
          </w:p>
        </w:tc>
        <w:tc>
          <w:tcPr>
            <w:tcW w:w="1646" w:type="dxa"/>
            <w:tcBorders>
              <w:left w:val="single" w:sz="4" w:space="0" w:color="000000"/>
              <w:bottom w:val="single" w:sz="4" w:space="0" w:color="000000"/>
              <w:right w:val="single" w:sz="4" w:space="0" w:color="000000"/>
            </w:tcBorders>
          </w:tcPr>
          <w:p w14:paraId="57F76737" w14:textId="77777777" w:rsidR="00FB48F5" w:rsidRPr="00343509" w:rsidRDefault="00FB48F5" w:rsidP="00FB48F5">
            <w:pPr>
              <w:spacing w:line="182" w:lineRule="exact"/>
              <w:ind w:left="115"/>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Picus</w:t>
            </w:r>
            <w:proofErr w:type="spellEnd"/>
            <w:r w:rsidRPr="00343509">
              <w:rPr>
                <w:rFonts w:ascii="Microsoft Sans Serif" w:eastAsia="Microsoft Sans Serif" w:hAnsi="Microsoft Sans Serif" w:cs="Microsoft Sans Serif"/>
                <w:i/>
                <w:spacing w:val="-1"/>
                <w:sz w:val="16"/>
              </w:rPr>
              <w:t xml:space="preserve"> </w:t>
            </w:r>
            <w:proofErr w:type="spellStart"/>
            <w:r w:rsidRPr="00343509">
              <w:rPr>
                <w:rFonts w:ascii="Microsoft Sans Serif" w:eastAsia="Microsoft Sans Serif" w:hAnsi="Microsoft Sans Serif" w:cs="Microsoft Sans Serif"/>
                <w:i/>
                <w:sz w:val="16"/>
              </w:rPr>
              <w:t>canus</w:t>
            </w:r>
            <w:proofErr w:type="spellEnd"/>
          </w:p>
          <w:p w14:paraId="493F9E18" w14:textId="77777777" w:rsidR="00FB48F5" w:rsidRPr="00343509" w:rsidRDefault="00FB48F5" w:rsidP="00FB48F5">
            <w:pPr>
              <w:spacing w:line="167" w:lineRule="exact"/>
              <w:ind w:left="115"/>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Ghionoaie</w:t>
            </w:r>
            <w:proofErr w:type="spellEnd"/>
            <w:r w:rsidRPr="00343509">
              <w:rPr>
                <w:rFonts w:ascii="Microsoft Sans Serif" w:eastAsia="Microsoft Sans Serif" w:hAnsi="Microsoft Sans Serif" w:cs="Microsoft Sans Serif"/>
                <w:spacing w:val="-5"/>
                <w:sz w:val="16"/>
              </w:rPr>
              <w:t xml:space="preserve"> </w:t>
            </w:r>
            <w:proofErr w:type="spellStart"/>
            <w:r w:rsidRPr="00343509">
              <w:rPr>
                <w:rFonts w:ascii="Microsoft Sans Serif" w:eastAsia="Microsoft Sans Serif" w:hAnsi="Microsoft Sans Serif" w:cs="Microsoft Sans Serif"/>
                <w:sz w:val="16"/>
              </w:rPr>
              <w:t>sură</w:t>
            </w:r>
            <w:proofErr w:type="spellEnd"/>
            <w:r w:rsidRPr="00343509">
              <w:rPr>
                <w:rFonts w:ascii="Microsoft Sans Serif" w:eastAsia="Microsoft Sans Serif" w:hAnsi="Microsoft Sans Serif" w:cs="Microsoft Sans Serif"/>
                <w:sz w:val="16"/>
              </w:rPr>
              <w:t>)</w:t>
            </w:r>
          </w:p>
        </w:tc>
        <w:tc>
          <w:tcPr>
            <w:tcW w:w="307" w:type="dxa"/>
            <w:tcBorders>
              <w:left w:val="single" w:sz="4" w:space="0" w:color="000000"/>
              <w:bottom w:val="single" w:sz="4" w:space="0" w:color="000000"/>
              <w:right w:val="single" w:sz="4" w:space="0" w:color="000000"/>
            </w:tcBorders>
          </w:tcPr>
          <w:p w14:paraId="28A0D4E3" w14:textId="77777777" w:rsidR="00FB48F5" w:rsidRPr="00343509" w:rsidRDefault="00FB48F5" w:rsidP="00FB48F5">
            <w:pPr>
              <w:jc w:val="center"/>
              <w:rPr>
                <w:rFonts w:ascii="Microsoft Sans Serif" w:eastAsia="Microsoft Sans Serif" w:hAnsi="Microsoft Sans Serif" w:cs="Microsoft Sans Serif"/>
              </w:rPr>
            </w:pPr>
          </w:p>
        </w:tc>
        <w:tc>
          <w:tcPr>
            <w:tcW w:w="427" w:type="dxa"/>
            <w:tcBorders>
              <w:left w:val="single" w:sz="4" w:space="0" w:color="000000"/>
              <w:bottom w:val="single" w:sz="4" w:space="0" w:color="000000"/>
              <w:right w:val="single" w:sz="4" w:space="0" w:color="000000"/>
            </w:tcBorders>
          </w:tcPr>
          <w:p w14:paraId="3D13DDF5" w14:textId="77777777" w:rsidR="00FB48F5" w:rsidRPr="00343509" w:rsidRDefault="00FB48F5" w:rsidP="00FB48F5">
            <w:pPr>
              <w:jc w:val="center"/>
              <w:rPr>
                <w:rFonts w:ascii="Microsoft Sans Serif" w:eastAsia="Microsoft Sans Serif" w:hAnsi="Microsoft Sans Serif" w:cs="Microsoft Sans Serif"/>
              </w:rPr>
            </w:pPr>
          </w:p>
        </w:tc>
        <w:tc>
          <w:tcPr>
            <w:tcW w:w="456" w:type="dxa"/>
            <w:tcBorders>
              <w:left w:val="single" w:sz="4" w:space="0" w:color="000000"/>
              <w:bottom w:val="single" w:sz="4" w:space="0" w:color="000000"/>
              <w:right w:val="single" w:sz="4" w:space="0" w:color="000000"/>
            </w:tcBorders>
          </w:tcPr>
          <w:p w14:paraId="3E36E382" w14:textId="77777777" w:rsidR="00FB48F5" w:rsidRPr="00343509" w:rsidRDefault="00FB48F5" w:rsidP="00FB48F5">
            <w:pPr>
              <w:spacing w:before="90"/>
              <w:ind w:left="1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P</w:t>
            </w:r>
          </w:p>
        </w:tc>
        <w:tc>
          <w:tcPr>
            <w:tcW w:w="619" w:type="dxa"/>
            <w:tcBorders>
              <w:left w:val="single" w:sz="4" w:space="0" w:color="000000"/>
              <w:bottom w:val="single" w:sz="4" w:space="0" w:color="000000"/>
              <w:right w:val="single" w:sz="4" w:space="0" w:color="000000"/>
            </w:tcBorders>
          </w:tcPr>
          <w:p w14:paraId="5AC2D475" w14:textId="77777777" w:rsidR="00FB48F5" w:rsidRPr="00343509" w:rsidRDefault="00FB48F5" w:rsidP="00FB48F5">
            <w:pPr>
              <w:spacing w:before="90"/>
              <w:ind w:left="19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250</w:t>
            </w:r>
          </w:p>
        </w:tc>
        <w:tc>
          <w:tcPr>
            <w:tcW w:w="614" w:type="dxa"/>
            <w:tcBorders>
              <w:left w:val="single" w:sz="4" w:space="0" w:color="000000"/>
              <w:bottom w:val="single" w:sz="4" w:space="0" w:color="000000"/>
              <w:right w:val="single" w:sz="4" w:space="0" w:color="000000"/>
            </w:tcBorders>
          </w:tcPr>
          <w:p w14:paraId="7F5D6B5C" w14:textId="77777777" w:rsidR="00FB48F5" w:rsidRPr="00343509" w:rsidRDefault="00FB48F5" w:rsidP="00FB48F5">
            <w:pPr>
              <w:spacing w:before="90"/>
              <w:ind w:right="166"/>
              <w:jc w:val="right"/>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740</w:t>
            </w:r>
          </w:p>
        </w:tc>
        <w:tc>
          <w:tcPr>
            <w:tcW w:w="662" w:type="dxa"/>
            <w:tcBorders>
              <w:left w:val="single" w:sz="4" w:space="0" w:color="000000"/>
              <w:bottom w:val="single" w:sz="4" w:space="0" w:color="000000"/>
              <w:right w:val="single" w:sz="4" w:space="0" w:color="000000"/>
            </w:tcBorders>
          </w:tcPr>
          <w:p w14:paraId="3DECA6FA"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p</w:t>
            </w:r>
          </w:p>
        </w:tc>
        <w:tc>
          <w:tcPr>
            <w:tcW w:w="710" w:type="dxa"/>
            <w:tcBorders>
              <w:left w:val="single" w:sz="4" w:space="0" w:color="000000"/>
              <w:bottom w:val="single" w:sz="4" w:space="0" w:color="000000"/>
              <w:right w:val="single" w:sz="4" w:space="0" w:color="000000"/>
            </w:tcBorders>
          </w:tcPr>
          <w:p w14:paraId="3ACE96B8" w14:textId="77777777" w:rsidR="00FB48F5" w:rsidRPr="00343509" w:rsidRDefault="00FB48F5" w:rsidP="00FB48F5">
            <w:pPr>
              <w:spacing w:before="90"/>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24" w:type="dxa"/>
            <w:tcBorders>
              <w:left w:val="single" w:sz="4" w:space="0" w:color="000000"/>
              <w:bottom w:val="single" w:sz="4" w:space="0" w:color="000000"/>
              <w:right w:val="single" w:sz="4" w:space="0" w:color="000000"/>
            </w:tcBorders>
          </w:tcPr>
          <w:p w14:paraId="2278D8C7" w14:textId="77777777" w:rsidR="00FB48F5" w:rsidRPr="00343509" w:rsidRDefault="00FB48F5" w:rsidP="00FB48F5">
            <w:pPr>
              <w:jc w:val="center"/>
              <w:rPr>
                <w:rFonts w:ascii="Microsoft Sans Serif" w:eastAsia="Microsoft Sans Serif" w:hAnsi="Microsoft Sans Serif" w:cs="Microsoft Sans Serif"/>
              </w:rPr>
            </w:pPr>
          </w:p>
        </w:tc>
        <w:tc>
          <w:tcPr>
            <w:tcW w:w="816" w:type="dxa"/>
            <w:tcBorders>
              <w:left w:val="single" w:sz="4" w:space="0" w:color="000000"/>
              <w:bottom w:val="single" w:sz="4" w:space="0" w:color="000000"/>
              <w:right w:val="single" w:sz="4" w:space="0" w:color="000000"/>
            </w:tcBorders>
          </w:tcPr>
          <w:p w14:paraId="11210C28" w14:textId="77777777" w:rsidR="00FB48F5" w:rsidRPr="00343509" w:rsidRDefault="00FB48F5" w:rsidP="00FB48F5">
            <w:pPr>
              <w:spacing w:before="90"/>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725" w:type="dxa"/>
            <w:tcBorders>
              <w:left w:val="single" w:sz="4" w:space="0" w:color="000000"/>
              <w:bottom w:val="single" w:sz="4" w:space="0" w:color="000000"/>
              <w:right w:val="single" w:sz="4" w:space="0" w:color="000000"/>
            </w:tcBorders>
          </w:tcPr>
          <w:p w14:paraId="3BDC2769" w14:textId="77777777" w:rsidR="00FB48F5" w:rsidRPr="00343509" w:rsidRDefault="00FB48F5" w:rsidP="00FB48F5">
            <w:pPr>
              <w:spacing w:before="90"/>
              <w:ind w:left="2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c>
          <w:tcPr>
            <w:tcW w:w="696" w:type="dxa"/>
            <w:tcBorders>
              <w:left w:val="single" w:sz="4" w:space="0" w:color="000000"/>
              <w:bottom w:val="single" w:sz="4" w:space="0" w:color="000000"/>
              <w:right w:val="single" w:sz="4" w:space="0" w:color="000000"/>
            </w:tcBorders>
          </w:tcPr>
          <w:p w14:paraId="07E0A890"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C</w:t>
            </w:r>
          </w:p>
        </w:tc>
        <w:tc>
          <w:tcPr>
            <w:tcW w:w="677" w:type="dxa"/>
            <w:tcBorders>
              <w:left w:val="single" w:sz="4" w:space="0" w:color="000000"/>
              <w:bottom w:val="single" w:sz="4" w:space="0" w:color="000000"/>
            </w:tcBorders>
          </w:tcPr>
          <w:p w14:paraId="50AF3F61" w14:textId="77777777" w:rsidR="00FB48F5" w:rsidRPr="00343509" w:rsidRDefault="00FB48F5" w:rsidP="00FB48F5">
            <w:pPr>
              <w:spacing w:before="90"/>
              <w:ind w:left="3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r>
      <w:tr w:rsidR="00FB48F5" w:rsidRPr="00343509" w14:paraId="6F763733" w14:textId="77777777" w:rsidTr="00823289">
        <w:trPr>
          <w:trHeight w:val="368"/>
          <w:jc w:val="center"/>
        </w:trPr>
        <w:tc>
          <w:tcPr>
            <w:tcW w:w="590" w:type="dxa"/>
            <w:tcBorders>
              <w:top w:val="single" w:sz="4" w:space="0" w:color="000000"/>
              <w:right w:val="single" w:sz="4" w:space="0" w:color="000000"/>
            </w:tcBorders>
          </w:tcPr>
          <w:p w14:paraId="40DBBE6C" w14:textId="77777777" w:rsidR="00FB48F5" w:rsidRPr="00343509" w:rsidRDefault="00FB48F5" w:rsidP="00FB48F5">
            <w:pPr>
              <w:spacing w:before="90"/>
              <w:ind w:left="1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571" w:type="dxa"/>
            <w:tcBorders>
              <w:top w:val="single" w:sz="4" w:space="0" w:color="000000"/>
              <w:left w:val="single" w:sz="4" w:space="0" w:color="000000"/>
              <w:right w:val="single" w:sz="4" w:space="0" w:color="000000"/>
            </w:tcBorders>
          </w:tcPr>
          <w:p w14:paraId="4924FE4A" w14:textId="77777777" w:rsidR="00FB48F5" w:rsidRPr="00343509" w:rsidRDefault="00FB48F5" w:rsidP="00FB48F5">
            <w:pPr>
              <w:spacing w:before="90"/>
              <w:ind w:left="93" w:right="71"/>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A250</w:t>
            </w:r>
          </w:p>
        </w:tc>
        <w:tc>
          <w:tcPr>
            <w:tcW w:w="1646" w:type="dxa"/>
            <w:tcBorders>
              <w:top w:val="single" w:sz="4" w:space="0" w:color="000000"/>
              <w:left w:val="single" w:sz="4" w:space="0" w:color="000000"/>
              <w:right w:val="single" w:sz="4" w:space="0" w:color="000000"/>
            </w:tcBorders>
          </w:tcPr>
          <w:p w14:paraId="2B3C3A8B" w14:textId="77777777" w:rsidR="00FB48F5" w:rsidRPr="00343509" w:rsidRDefault="00FB48F5" w:rsidP="00FB48F5">
            <w:pPr>
              <w:spacing w:line="178" w:lineRule="exact"/>
              <w:ind w:left="67"/>
              <w:jc w:val="center"/>
              <w:rPr>
                <w:rFonts w:ascii="Microsoft Sans Serif" w:eastAsia="Microsoft Sans Serif" w:hAnsi="Microsoft Sans Serif" w:cs="Microsoft Sans Serif"/>
                <w:i/>
                <w:sz w:val="16"/>
              </w:rPr>
            </w:pPr>
            <w:proofErr w:type="spellStart"/>
            <w:r w:rsidRPr="00343509">
              <w:rPr>
                <w:rFonts w:ascii="Microsoft Sans Serif" w:eastAsia="Microsoft Sans Serif" w:hAnsi="Microsoft Sans Serif" w:cs="Microsoft Sans Serif"/>
                <w:i/>
                <w:sz w:val="16"/>
              </w:rPr>
              <w:t>Ptyonoprogne</w:t>
            </w:r>
            <w:proofErr w:type="spellEnd"/>
            <w:r w:rsidRPr="00343509">
              <w:rPr>
                <w:rFonts w:ascii="Microsoft Sans Serif" w:eastAsia="Microsoft Sans Serif" w:hAnsi="Microsoft Sans Serif" w:cs="Microsoft Sans Serif"/>
                <w:i/>
                <w:spacing w:val="-4"/>
                <w:sz w:val="16"/>
              </w:rPr>
              <w:t xml:space="preserve"> </w:t>
            </w:r>
            <w:proofErr w:type="spellStart"/>
            <w:r w:rsidRPr="00343509">
              <w:rPr>
                <w:rFonts w:ascii="Microsoft Sans Serif" w:eastAsia="Microsoft Sans Serif" w:hAnsi="Microsoft Sans Serif" w:cs="Microsoft Sans Serif"/>
                <w:i/>
                <w:sz w:val="16"/>
              </w:rPr>
              <w:t>rupestris</w:t>
            </w:r>
            <w:proofErr w:type="spellEnd"/>
          </w:p>
          <w:p w14:paraId="409EC249" w14:textId="77777777" w:rsidR="00FB48F5" w:rsidRPr="00343509" w:rsidRDefault="00FB48F5" w:rsidP="00FB48F5">
            <w:pPr>
              <w:spacing w:before="3" w:line="167" w:lineRule="exact"/>
              <w:ind w:left="67"/>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sz w:val="16"/>
              </w:rPr>
              <w:t>(</w:t>
            </w:r>
            <w:proofErr w:type="spellStart"/>
            <w:r w:rsidRPr="00343509">
              <w:rPr>
                <w:rFonts w:ascii="Microsoft Sans Serif" w:eastAsia="Microsoft Sans Serif" w:hAnsi="Microsoft Sans Serif" w:cs="Microsoft Sans Serif"/>
                <w:sz w:val="16"/>
              </w:rPr>
              <w:t>Lăstun</w:t>
            </w:r>
            <w:proofErr w:type="spellEnd"/>
            <w:r w:rsidRPr="00343509">
              <w:rPr>
                <w:rFonts w:ascii="Microsoft Sans Serif" w:eastAsia="Microsoft Sans Serif" w:hAnsi="Microsoft Sans Serif" w:cs="Microsoft Sans Serif"/>
                <w:spacing w:val="-4"/>
                <w:sz w:val="16"/>
              </w:rPr>
              <w:t xml:space="preserve"> </w:t>
            </w:r>
            <w:r w:rsidRPr="00343509">
              <w:rPr>
                <w:rFonts w:ascii="Microsoft Sans Serif" w:eastAsia="Microsoft Sans Serif" w:hAnsi="Microsoft Sans Serif" w:cs="Microsoft Sans Serif"/>
                <w:sz w:val="16"/>
              </w:rPr>
              <w:t>de</w:t>
            </w:r>
            <w:r w:rsidRPr="00343509">
              <w:rPr>
                <w:rFonts w:ascii="Microsoft Sans Serif" w:eastAsia="Microsoft Sans Serif" w:hAnsi="Microsoft Sans Serif" w:cs="Microsoft Sans Serif"/>
                <w:spacing w:val="-3"/>
                <w:sz w:val="16"/>
              </w:rPr>
              <w:t xml:space="preserve"> </w:t>
            </w:r>
            <w:proofErr w:type="spellStart"/>
            <w:r w:rsidRPr="00343509">
              <w:rPr>
                <w:rFonts w:ascii="Microsoft Sans Serif" w:eastAsia="Microsoft Sans Serif" w:hAnsi="Microsoft Sans Serif" w:cs="Microsoft Sans Serif"/>
                <w:sz w:val="16"/>
              </w:rPr>
              <w:t>casă</w:t>
            </w:r>
            <w:proofErr w:type="spellEnd"/>
            <w:r w:rsidRPr="00343509">
              <w:rPr>
                <w:rFonts w:ascii="Microsoft Sans Serif" w:eastAsia="Microsoft Sans Serif" w:hAnsi="Microsoft Sans Serif" w:cs="Microsoft Sans Serif"/>
                <w:sz w:val="16"/>
              </w:rPr>
              <w:t>)</w:t>
            </w:r>
          </w:p>
        </w:tc>
        <w:tc>
          <w:tcPr>
            <w:tcW w:w="307" w:type="dxa"/>
            <w:tcBorders>
              <w:top w:val="single" w:sz="4" w:space="0" w:color="000000"/>
              <w:left w:val="single" w:sz="4" w:space="0" w:color="000000"/>
              <w:right w:val="single" w:sz="4" w:space="0" w:color="000000"/>
            </w:tcBorders>
          </w:tcPr>
          <w:p w14:paraId="2590318E" w14:textId="77777777" w:rsidR="00FB48F5" w:rsidRPr="00343509" w:rsidRDefault="00FB48F5" w:rsidP="00FB48F5">
            <w:pPr>
              <w:jc w:val="center"/>
              <w:rPr>
                <w:rFonts w:ascii="Microsoft Sans Serif" w:eastAsia="Microsoft Sans Serif" w:hAnsi="Microsoft Sans Serif" w:cs="Microsoft Sans Serif"/>
              </w:rPr>
            </w:pPr>
          </w:p>
        </w:tc>
        <w:tc>
          <w:tcPr>
            <w:tcW w:w="427" w:type="dxa"/>
            <w:tcBorders>
              <w:top w:val="single" w:sz="4" w:space="0" w:color="000000"/>
              <w:left w:val="single" w:sz="4" w:space="0" w:color="000000"/>
              <w:right w:val="single" w:sz="4" w:space="0" w:color="000000"/>
            </w:tcBorders>
          </w:tcPr>
          <w:p w14:paraId="27C9CF8E" w14:textId="77777777" w:rsidR="00FB48F5" w:rsidRPr="00343509" w:rsidRDefault="00FB48F5" w:rsidP="00FB48F5">
            <w:pPr>
              <w:spacing w:before="90"/>
              <w:ind w:left="26"/>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456" w:type="dxa"/>
            <w:tcBorders>
              <w:top w:val="single" w:sz="4" w:space="0" w:color="000000"/>
              <w:left w:val="single" w:sz="4" w:space="0" w:color="000000"/>
              <w:right w:val="single" w:sz="4" w:space="0" w:color="000000"/>
            </w:tcBorders>
          </w:tcPr>
          <w:p w14:paraId="042C528E" w14:textId="77777777" w:rsidR="00FB48F5" w:rsidRPr="00343509" w:rsidRDefault="00FB48F5" w:rsidP="00FB48F5">
            <w:pPr>
              <w:jc w:val="center"/>
              <w:rPr>
                <w:rFonts w:ascii="Microsoft Sans Serif" w:eastAsia="Microsoft Sans Serif" w:hAnsi="Microsoft Sans Serif" w:cs="Microsoft Sans Serif"/>
              </w:rPr>
            </w:pPr>
          </w:p>
        </w:tc>
        <w:tc>
          <w:tcPr>
            <w:tcW w:w="619" w:type="dxa"/>
            <w:tcBorders>
              <w:top w:val="single" w:sz="4" w:space="0" w:color="000000"/>
              <w:left w:val="single" w:sz="4" w:space="0" w:color="000000"/>
              <w:right w:val="single" w:sz="4" w:space="0" w:color="000000"/>
            </w:tcBorders>
          </w:tcPr>
          <w:p w14:paraId="3367CE81" w14:textId="77777777" w:rsidR="00FB48F5" w:rsidRPr="00343509" w:rsidRDefault="00FB48F5" w:rsidP="00FB48F5">
            <w:pPr>
              <w:jc w:val="center"/>
              <w:rPr>
                <w:rFonts w:ascii="Microsoft Sans Serif" w:eastAsia="Microsoft Sans Serif" w:hAnsi="Microsoft Sans Serif" w:cs="Microsoft Sans Serif"/>
              </w:rPr>
            </w:pPr>
          </w:p>
        </w:tc>
        <w:tc>
          <w:tcPr>
            <w:tcW w:w="614" w:type="dxa"/>
            <w:tcBorders>
              <w:top w:val="single" w:sz="4" w:space="0" w:color="000000"/>
              <w:left w:val="single" w:sz="4" w:space="0" w:color="000000"/>
              <w:right w:val="single" w:sz="4" w:space="0" w:color="000000"/>
            </w:tcBorders>
          </w:tcPr>
          <w:p w14:paraId="3069F831" w14:textId="77777777" w:rsidR="00FB48F5" w:rsidRPr="00343509" w:rsidRDefault="00FB48F5" w:rsidP="00FB48F5">
            <w:pPr>
              <w:jc w:val="center"/>
              <w:rPr>
                <w:rFonts w:ascii="Microsoft Sans Serif" w:eastAsia="Microsoft Sans Serif" w:hAnsi="Microsoft Sans Serif" w:cs="Microsoft Sans Serif"/>
              </w:rPr>
            </w:pPr>
          </w:p>
        </w:tc>
        <w:tc>
          <w:tcPr>
            <w:tcW w:w="662" w:type="dxa"/>
            <w:tcBorders>
              <w:top w:val="single" w:sz="4" w:space="0" w:color="000000"/>
              <w:left w:val="single" w:sz="4" w:space="0" w:color="000000"/>
              <w:right w:val="single" w:sz="4" w:space="0" w:color="000000"/>
            </w:tcBorders>
          </w:tcPr>
          <w:p w14:paraId="6C6334A8" w14:textId="77777777" w:rsidR="00FB48F5" w:rsidRPr="00343509" w:rsidRDefault="00FB48F5" w:rsidP="00FB48F5">
            <w:pPr>
              <w:jc w:val="center"/>
              <w:rPr>
                <w:rFonts w:ascii="Microsoft Sans Serif" w:eastAsia="Microsoft Sans Serif" w:hAnsi="Microsoft Sans Serif" w:cs="Microsoft Sans Serif"/>
              </w:rPr>
            </w:pPr>
          </w:p>
        </w:tc>
        <w:tc>
          <w:tcPr>
            <w:tcW w:w="710" w:type="dxa"/>
            <w:tcBorders>
              <w:top w:val="single" w:sz="4" w:space="0" w:color="000000"/>
              <w:left w:val="single" w:sz="4" w:space="0" w:color="000000"/>
              <w:right w:val="single" w:sz="4" w:space="0" w:color="000000"/>
            </w:tcBorders>
          </w:tcPr>
          <w:p w14:paraId="34E80E76" w14:textId="77777777" w:rsidR="00FB48F5" w:rsidRPr="00343509" w:rsidRDefault="00FB48F5" w:rsidP="00FB48F5">
            <w:pPr>
              <w:spacing w:before="90"/>
              <w:ind w:left="3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R</w:t>
            </w:r>
          </w:p>
        </w:tc>
        <w:tc>
          <w:tcPr>
            <w:tcW w:w="624" w:type="dxa"/>
            <w:tcBorders>
              <w:top w:val="single" w:sz="4" w:space="0" w:color="000000"/>
              <w:left w:val="single" w:sz="4" w:space="0" w:color="000000"/>
              <w:right w:val="single" w:sz="4" w:space="0" w:color="000000"/>
            </w:tcBorders>
          </w:tcPr>
          <w:p w14:paraId="457FA167" w14:textId="77777777" w:rsidR="00FB48F5" w:rsidRPr="00343509" w:rsidRDefault="00FB48F5" w:rsidP="00FB48F5">
            <w:pPr>
              <w:jc w:val="center"/>
              <w:rPr>
                <w:rFonts w:ascii="Microsoft Sans Serif" w:eastAsia="Microsoft Sans Serif" w:hAnsi="Microsoft Sans Serif" w:cs="Microsoft Sans Serif"/>
              </w:rPr>
            </w:pPr>
          </w:p>
        </w:tc>
        <w:tc>
          <w:tcPr>
            <w:tcW w:w="816" w:type="dxa"/>
            <w:tcBorders>
              <w:top w:val="single" w:sz="4" w:space="0" w:color="000000"/>
              <w:left w:val="single" w:sz="4" w:space="0" w:color="000000"/>
              <w:right w:val="single" w:sz="4" w:space="0" w:color="000000"/>
            </w:tcBorders>
          </w:tcPr>
          <w:p w14:paraId="4C5FD2C5" w14:textId="77777777" w:rsidR="00FB48F5" w:rsidRPr="00343509" w:rsidRDefault="00FB48F5" w:rsidP="00FB48F5">
            <w:pPr>
              <w:spacing w:before="90"/>
              <w:ind w:left="24"/>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725" w:type="dxa"/>
            <w:tcBorders>
              <w:top w:val="single" w:sz="4" w:space="0" w:color="000000"/>
              <w:left w:val="single" w:sz="4" w:space="0" w:color="000000"/>
              <w:right w:val="single" w:sz="4" w:space="0" w:color="000000"/>
            </w:tcBorders>
          </w:tcPr>
          <w:p w14:paraId="1325AE0E" w14:textId="77777777" w:rsidR="00FB48F5" w:rsidRPr="00343509" w:rsidRDefault="00FB48F5" w:rsidP="00FB48F5">
            <w:pPr>
              <w:spacing w:before="90"/>
              <w:ind w:left="2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c>
          <w:tcPr>
            <w:tcW w:w="696" w:type="dxa"/>
            <w:tcBorders>
              <w:top w:val="single" w:sz="4" w:space="0" w:color="000000"/>
              <w:left w:val="single" w:sz="4" w:space="0" w:color="000000"/>
              <w:right w:val="single" w:sz="4" w:space="0" w:color="000000"/>
            </w:tcBorders>
          </w:tcPr>
          <w:p w14:paraId="27930470" w14:textId="77777777" w:rsidR="00FB48F5" w:rsidRPr="00343509" w:rsidRDefault="00FB48F5" w:rsidP="00FB48F5">
            <w:pPr>
              <w:spacing w:before="90"/>
              <w:ind w:left="29"/>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9"/>
                <w:sz w:val="16"/>
              </w:rPr>
              <w:t>B</w:t>
            </w:r>
          </w:p>
        </w:tc>
        <w:tc>
          <w:tcPr>
            <w:tcW w:w="677" w:type="dxa"/>
            <w:tcBorders>
              <w:top w:val="single" w:sz="4" w:space="0" w:color="000000"/>
              <w:left w:val="single" w:sz="4" w:space="0" w:color="000000"/>
            </w:tcBorders>
          </w:tcPr>
          <w:p w14:paraId="4E1DFCC0" w14:textId="77777777" w:rsidR="00FB48F5" w:rsidRPr="00343509" w:rsidRDefault="00FB48F5" w:rsidP="00FB48F5">
            <w:pPr>
              <w:spacing w:before="90"/>
              <w:ind w:left="38"/>
              <w:jc w:val="center"/>
              <w:rPr>
                <w:rFonts w:ascii="Microsoft Sans Serif" w:eastAsia="Microsoft Sans Serif" w:hAnsi="Microsoft Sans Serif" w:cs="Microsoft Sans Serif"/>
                <w:sz w:val="16"/>
              </w:rPr>
            </w:pPr>
            <w:r w:rsidRPr="00343509">
              <w:rPr>
                <w:rFonts w:ascii="Microsoft Sans Serif" w:eastAsia="Microsoft Sans Serif" w:hAnsi="Microsoft Sans Serif" w:cs="Microsoft Sans Serif"/>
                <w:w w:val="98"/>
                <w:sz w:val="16"/>
              </w:rPr>
              <w:t>A</w:t>
            </w:r>
          </w:p>
        </w:tc>
      </w:tr>
    </w:tbl>
    <w:p w14:paraId="25309D7C" w14:textId="77777777" w:rsidR="00FB48F5" w:rsidRPr="00343509" w:rsidRDefault="00FB48F5" w:rsidP="00FB48F5">
      <w:pPr>
        <w:widowControl w:val="0"/>
        <w:autoSpaceDE w:val="0"/>
        <w:autoSpaceDN w:val="0"/>
        <w:spacing w:after="0" w:line="240" w:lineRule="auto"/>
        <w:ind w:left="1080" w:firstLine="719"/>
        <w:rPr>
          <w:rFonts w:ascii="Arial" w:eastAsia="Microsoft Sans Serif" w:hAnsi="Arial" w:cs="Arial"/>
          <w:sz w:val="18"/>
          <w:szCs w:val="18"/>
          <w:lang w:val="pt-BR"/>
        </w:rPr>
      </w:pPr>
    </w:p>
    <w:p w14:paraId="55165E8F" w14:textId="77777777" w:rsidR="00FB48F5" w:rsidRPr="00343509" w:rsidRDefault="00FB48F5" w:rsidP="00FB48F5">
      <w:pPr>
        <w:widowControl w:val="0"/>
        <w:autoSpaceDE w:val="0"/>
        <w:autoSpaceDN w:val="0"/>
        <w:spacing w:after="0" w:line="240" w:lineRule="auto"/>
        <w:ind w:left="1080" w:firstLine="719"/>
        <w:rPr>
          <w:rFonts w:ascii="Arial" w:eastAsia="Microsoft Sans Serif" w:hAnsi="Arial" w:cs="Arial"/>
          <w:sz w:val="18"/>
          <w:szCs w:val="18"/>
          <w:lang w:val="pt-BR"/>
        </w:rPr>
      </w:pPr>
      <w:r w:rsidRPr="00343509">
        <w:rPr>
          <w:rFonts w:ascii="Arial" w:eastAsia="Microsoft Sans Serif" w:hAnsi="Arial" w:cs="Arial"/>
          <w:sz w:val="18"/>
          <w:szCs w:val="18"/>
          <w:lang w:val="pt-BR"/>
        </w:rPr>
        <w:t xml:space="preserve">Nota: </w:t>
      </w:r>
    </w:p>
    <w:p w14:paraId="56367CD9" w14:textId="77777777" w:rsidR="00FB48F5" w:rsidRPr="00343509" w:rsidRDefault="00FB48F5" w:rsidP="00FB48F5">
      <w:pPr>
        <w:numPr>
          <w:ilvl w:val="3"/>
          <w:numId w:val="9"/>
        </w:numPr>
        <w:spacing w:after="0" w:line="240" w:lineRule="auto"/>
        <w:contextualSpacing/>
        <w:rPr>
          <w:rFonts w:ascii="Arial" w:eastAsia="Microsoft Sans Serif" w:hAnsi="Arial" w:cs="Arial"/>
          <w:sz w:val="18"/>
          <w:szCs w:val="18"/>
          <w:lang w:val="pt-BR"/>
        </w:rPr>
      </w:pPr>
      <w:r w:rsidRPr="00343509">
        <w:rPr>
          <w:rFonts w:ascii="Arial" w:eastAsia="Microsoft Sans Serif" w:hAnsi="Arial" w:cs="Arial"/>
          <w:sz w:val="18"/>
          <w:szCs w:val="18"/>
          <w:lang w:val="pt-BR"/>
        </w:rPr>
        <w:t>populatia rezidenta: R-specie rara, V-specie foarte rara, C-specie comuna, P-semnifica prezenta speciei</w:t>
      </w:r>
    </w:p>
    <w:p w14:paraId="03607610" w14:textId="77777777" w:rsidR="00FB48F5" w:rsidRPr="00343509" w:rsidRDefault="00FB48F5" w:rsidP="00FB48F5">
      <w:pPr>
        <w:numPr>
          <w:ilvl w:val="3"/>
          <w:numId w:val="9"/>
        </w:numPr>
        <w:spacing w:after="0" w:line="240" w:lineRule="auto"/>
        <w:contextualSpacing/>
        <w:rPr>
          <w:rFonts w:ascii="Arial" w:eastAsia="Microsoft Sans Serif" w:hAnsi="Arial" w:cs="Arial"/>
          <w:sz w:val="18"/>
          <w:szCs w:val="18"/>
          <w:lang w:val="pt-BR"/>
        </w:rPr>
      </w:pPr>
      <w:r w:rsidRPr="00343509">
        <w:rPr>
          <w:rFonts w:ascii="Arial" w:eastAsia="Microsoft Sans Serif" w:hAnsi="Arial" w:cs="Arial"/>
          <w:sz w:val="18"/>
          <w:szCs w:val="18"/>
          <w:lang w:val="pt-BR"/>
        </w:rPr>
        <w:t>conservare: A-excelenta, B-buna, C-medie sau redusa</w:t>
      </w:r>
    </w:p>
    <w:p w14:paraId="269E0680" w14:textId="77777777" w:rsidR="00FB48F5" w:rsidRPr="00343509" w:rsidRDefault="00FB48F5" w:rsidP="00FB48F5">
      <w:pPr>
        <w:numPr>
          <w:ilvl w:val="3"/>
          <w:numId w:val="9"/>
        </w:numPr>
        <w:spacing w:after="0" w:line="240" w:lineRule="auto"/>
        <w:contextualSpacing/>
        <w:rPr>
          <w:rFonts w:ascii="Arial" w:eastAsia="Microsoft Sans Serif" w:hAnsi="Arial" w:cs="Arial"/>
          <w:sz w:val="18"/>
          <w:szCs w:val="18"/>
          <w:lang w:val="pt-BR"/>
        </w:rPr>
      </w:pPr>
      <w:r w:rsidRPr="00343509">
        <w:rPr>
          <w:rFonts w:ascii="Arial" w:eastAsia="Microsoft Sans Serif" w:hAnsi="Arial" w:cs="Arial"/>
          <w:sz w:val="18"/>
          <w:szCs w:val="18"/>
          <w:lang w:val="pt-BR"/>
        </w:rPr>
        <w:t>global: A-valoare excelenta, B-valoare buna, C-valoare considerabila</w:t>
      </w:r>
    </w:p>
    <w:p w14:paraId="176C294E" w14:textId="77777777" w:rsidR="00FB48F5" w:rsidRPr="00343509" w:rsidRDefault="00FB48F5" w:rsidP="00FB48F5">
      <w:pPr>
        <w:numPr>
          <w:ilvl w:val="3"/>
          <w:numId w:val="9"/>
        </w:numPr>
        <w:spacing w:after="0" w:line="240" w:lineRule="auto"/>
        <w:contextualSpacing/>
        <w:rPr>
          <w:rFonts w:ascii="Arial" w:eastAsia="Microsoft Sans Serif" w:hAnsi="Arial" w:cs="Arial"/>
          <w:sz w:val="18"/>
          <w:szCs w:val="18"/>
          <w:lang w:val="pt-BR"/>
        </w:rPr>
      </w:pPr>
      <w:r w:rsidRPr="00343509">
        <w:rPr>
          <w:rFonts w:ascii="Arial" w:eastAsia="Microsoft Sans Serif" w:hAnsi="Arial" w:cs="Arial"/>
          <w:sz w:val="18"/>
          <w:szCs w:val="18"/>
          <w:lang w:val="pt-BR"/>
        </w:rPr>
        <w:t>izolare: A-populatie aproape izolata, B-populatie neizolata, dar la limita ariei de distributie, C-populatie neizolata cu o arie de raspandire extinsa</w:t>
      </w:r>
    </w:p>
    <w:p w14:paraId="2B794FC8" w14:textId="77777777" w:rsidR="00FB48F5" w:rsidRPr="00343509" w:rsidRDefault="00FB48F5" w:rsidP="00FB48F5">
      <w:pPr>
        <w:widowControl w:val="0"/>
        <w:tabs>
          <w:tab w:val="left" w:pos="1859"/>
        </w:tabs>
        <w:autoSpaceDE w:val="0"/>
        <w:autoSpaceDN w:val="0"/>
        <w:spacing w:before="93" w:after="0" w:line="240" w:lineRule="auto"/>
        <w:ind w:left="1080"/>
        <w:outlineLvl w:val="2"/>
        <w:rPr>
          <w:rFonts w:ascii="Arial" w:eastAsia="Arial" w:hAnsi="Arial" w:cs="Arial"/>
          <w:b/>
          <w:bCs/>
          <w:sz w:val="24"/>
          <w:szCs w:val="24"/>
          <w:lang w:val="ro-RO"/>
        </w:rPr>
      </w:pPr>
    </w:p>
    <w:p w14:paraId="67F67934" w14:textId="77777777" w:rsidR="00FB48F5" w:rsidRPr="00343509" w:rsidRDefault="00FB48F5" w:rsidP="00FB48F5">
      <w:pPr>
        <w:spacing w:after="0" w:line="240" w:lineRule="auto"/>
        <w:ind w:left="1080"/>
        <w:contextualSpacing/>
        <w:rPr>
          <w:rFonts w:ascii="Arial" w:eastAsia="Microsoft Sans Serif" w:hAnsi="Arial" w:cs="Arial"/>
          <w:sz w:val="18"/>
          <w:szCs w:val="18"/>
          <w:lang w:val="pt-BR"/>
        </w:rPr>
      </w:pPr>
    </w:p>
    <w:p w14:paraId="7594C004" w14:textId="77777777" w:rsidR="00FB48F5" w:rsidRPr="00343509" w:rsidRDefault="00FB48F5" w:rsidP="00853B33">
      <w:pPr>
        <w:widowControl w:val="0"/>
        <w:tabs>
          <w:tab w:val="left" w:pos="2067"/>
        </w:tabs>
        <w:autoSpaceDE w:val="0"/>
        <w:autoSpaceDN w:val="0"/>
        <w:spacing w:after="0" w:line="237" w:lineRule="auto"/>
        <w:ind w:right="-144"/>
        <w:rPr>
          <w:rFonts w:ascii="Arial" w:eastAsia="Microsoft Sans Serif" w:hAnsi="Arial" w:cs="Arial"/>
          <w:i/>
          <w:sz w:val="24"/>
          <w:szCs w:val="24"/>
          <w:lang w:val="ro-RO"/>
        </w:rPr>
      </w:pPr>
      <w:r w:rsidRPr="00343509">
        <w:rPr>
          <w:rFonts w:ascii="Arial" w:eastAsia="Microsoft Sans Serif" w:hAnsi="Arial" w:cs="Arial"/>
          <w:i/>
          <w:sz w:val="24"/>
          <w:szCs w:val="24"/>
          <w:lang w:val="ro-RO"/>
        </w:rPr>
        <w:t xml:space="preserve">Alte specii importante de floră și faună din aria de protecție specială </w:t>
      </w:r>
      <w:proofErr w:type="spellStart"/>
      <w:r w:rsidRPr="00343509">
        <w:rPr>
          <w:rFonts w:ascii="Arial" w:eastAsia="Microsoft Sans Serif" w:hAnsi="Arial" w:cs="Arial"/>
          <w:i/>
          <w:sz w:val="24"/>
          <w:szCs w:val="24"/>
          <w:lang w:val="ro-RO"/>
        </w:rPr>
        <w:t>avifaunistică</w:t>
      </w:r>
      <w:proofErr w:type="spellEnd"/>
      <w:r w:rsidRPr="00343509">
        <w:rPr>
          <w:rFonts w:ascii="Arial" w:eastAsia="Microsoft Sans Serif" w:hAnsi="Arial" w:cs="Arial"/>
          <w:i/>
          <w:sz w:val="24"/>
          <w:szCs w:val="24"/>
          <w:lang w:val="ro-RO"/>
        </w:rPr>
        <w:t xml:space="preserve"> -</w:t>
      </w:r>
      <w:r w:rsidRPr="00343509">
        <w:rPr>
          <w:rFonts w:ascii="Arial" w:eastAsia="Microsoft Sans Serif" w:hAnsi="Arial" w:cs="Arial"/>
          <w:i/>
          <w:spacing w:val="-57"/>
          <w:sz w:val="24"/>
          <w:szCs w:val="24"/>
          <w:lang w:val="ro-RO"/>
        </w:rPr>
        <w:t xml:space="preserve"> </w:t>
      </w:r>
      <w:r w:rsidRPr="00343509">
        <w:rPr>
          <w:rFonts w:ascii="Arial" w:eastAsia="Microsoft Sans Serif" w:hAnsi="Arial" w:cs="Arial"/>
          <w:i/>
          <w:sz w:val="24"/>
          <w:szCs w:val="24"/>
          <w:lang w:val="ro-RO"/>
        </w:rPr>
        <w:t>ROSPA</w:t>
      </w:r>
      <w:r w:rsidRPr="00343509">
        <w:rPr>
          <w:rFonts w:ascii="Arial" w:eastAsia="Microsoft Sans Serif" w:hAnsi="Arial" w:cs="Arial"/>
          <w:i/>
          <w:spacing w:val="3"/>
          <w:sz w:val="24"/>
          <w:szCs w:val="24"/>
          <w:lang w:val="ro-RO"/>
        </w:rPr>
        <w:t xml:space="preserve"> </w:t>
      </w:r>
      <w:r w:rsidRPr="00343509">
        <w:rPr>
          <w:rFonts w:ascii="Arial" w:eastAsia="Microsoft Sans Serif" w:hAnsi="Arial" w:cs="Arial"/>
          <w:i/>
          <w:sz w:val="24"/>
          <w:szCs w:val="24"/>
          <w:lang w:val="ro-RO"/>
        </w:rPr>
        <w:t>0087</w:t>
      </w:r>
      <w:r w:rsidRPr="00343509">
        <w:rPr>
          <w:rFonts w:ascii="Arial" w:eastAsia="Microsoft Sans Serif" w:hAnsi="Arial" w:cs="Arial"/>
          <w:i/>
          <w:spacing w:val="-3"/>
          <w:sz w:val="24"/>
          <w:szCs w:val="24"/>
          <w:lang w:val="ro-RO"/>
        </w:rPr>
        <w:t xml:space="preserve"> </w:t>
      </w:r>
      <w:r w:rsidRPr="00343509">
        <w:rPr>
          <w:rFonts w:ascii="Arial" w:eastAsia="Microsoft Sans Serif" w:hAnsi="Arial" w:cs="Arial"/>
          <w:i/>
          <w:sz w:val="24"/>
          <w:szCs w:val="24"/>
          <w:lang w:val="ro-RO"/>
        </w:rPr>
        <w:t>Munții</w:t>
      </w:r>
      <w:r w:rsidRPr="00343509">
        <w:rPr>
          <w:rFonts w:ascii="Arial" w:eastAsia="Microsoft Sans Serif" w:hAnsi="Arial" w:cs="Arial"/>
          <w:i/>
          <w:spacing w:val="-2"/>
          <w:sz w:val="24"/>
          <w:szCs w:val="24"/>
          <w:lang w:val="ro-RO"/>
        </w:rPr>
        <w:t xml:space="preserve"> </w:t>
      </w:r>
      <w:r w:rsidRPr="00343509">
        <w:rPr>
          <w:rFonts w:ascii="Arial" w:eastAsia="Microsoft Sans Serif" w:hAnsi="Arial" w:cs="Arial"/>
          <w:i/>
          <w:sz w:val="24"/>
          <w:szCs w:val="24"/>
          <w:lang w:val="ro-RO"/>
        </w:rPr>
        <w:t>Trascăului</w:t>
      </w:r>
    </w:p>
    <w:p w14:paraId="66974A85" w14:textId="77777777" w:rsidR="00FB48F5" w:rsidRPr="00343509" w:rsidRDefault="00FB48F5" w:rsidP="00853B33">
      <w:pPr>
        <w:widowControl w:val="0"/>
        <w:autoSpaceDE w:val="0"/>
        <w:autoSpaceDN w:val="0"/>
        <w:spacing w:before="1" w:after="0" w:line="240" w:lineRule="auto"/>
        <w:ind w:right="-144"/>
        <w:rPr>
          <w:rFonts w:ascii="Arial" w:eastAsia="Microsoft Sans Serif" w:hAnsi="Arial" w:cs="Arial"/>
          <w:i/>
          <w:sz w:val="24"/>
          <w:szCs w:val="24"/>
          <w:lang w:val="ro-RO"/>
        </w:rPr>
      </w:pPr>
    </w:p>
    <w:p w14:paraId="5512ADE7" w14:textId="77777777" w:rsidR="00FB48F5" w:rsidRPr="00343509" w:rsidRDefault="00FB48F5" w:rsidP="00853B33">
      <w:pPr>
        <w:widowControl w:val="0"/>
        <w:autoSpaceDE w:val="0"/>
        <w:autoSpaceDN w:val="0"/>
        <w:spacing w:after="0" w:line="240" w:lineRule="auto"/>
        <w:ind w:right="-144" w:firstLine="840"/>
        <w:jc w:val="both"/>
        <w:rPr>
          <w:rFonts w:ascii="Arial" w:eastAsia="Microsoft Sans Serif" w:hAnsi="Arial" w:cs="Arial"/>
          <w:sz w:val="24"/>
          <w:szCs w:val="24"/>
          <w:lang w:val="ro-RO"/>
        </w:rPr>
      </w:pPr>
      <w:r w:rsidRPr="00343509">
        <w:rPr>
          <w:rFonts w:ascii="Arial" w:eastAsia="Microsoft Sans Serif" w:hAnsi="Arial" w:cs="Arial"/>
          <w:sz w:val="24"/>
          <w:szCs w:val="24"/>
          <w:lang w:val="ro-RO"/>
        </w:rPr>
        <w:t xml:space="preserve">In aria de protecție specială </w:t>
      </w:r>
      <w:proofErr w:type="spellStart"/>
      <w:r w:rsidRPr="00343509">
        <w:rPr>
          <w:rFonts w:ascii="Arial" w:eastAsia="Microsoft Sans Serif" w:hAnsi="Arial" w:cs="Arial"/>
          <w:sz w:val="24"/>
          <w:szCs w:val="24"/>
          <w:lang w:val="ro-RO"/>
        </w:rPr>
        <w:t>avifaunistică</w:t>
      </w:r>
      <w:proofErr w:type="spellEnd"/>
      <w:r w:rsidRPr="00343509">
        <w:rPr>
          <w:rFonts w:ascii="Arial" w:eastAsia="Microsoft Sans Serif" w:hAnsi="Arial" w:cs="Arial"/>
          <w:sz w:val="24"/>
          <w:szCs w:val="24"/>
          <w:lang w:val="ro-RO"/>
        </w:rPr>
        <w:t xml:space="preserve"> - </w:t>
      </w:r>
      <w:r w:rsidRPr="00343509">
        <w:rPr>
          <w:rFonts w:ascii="Arial" w:eastAsia="Microsoft Sans Serif" w:hAnsi="Arial" w:cs="Arial"/>
          <w:b/>
          <w:i/>
          <w:sz w:val="24"/>
          <w:szCs w:val="24"/>
          <w:lang w:val="ro-RO"/>
        </w:rPr>
        <w:t>ROSPA 0087 Munții Trascăului</w:t>
      </w:r>
      <w:r w:rsidR="00992091" w:rsidRPr="00343509">
        <w:rPr>
          <w:rFonts w:ascii="Arial" w:eastAsia="Times New Roman" w:hAnsi="Arial" w:cs="Arial"/>
          <w:b/>
          <w:sz w:val="24"/>
          <w:szCs w:val="24"/>
        </w:rPr>
        <w:t xml:space="preserve"> </w:t>
      </w:r>
      <w:proofErr w:type="spellStart"/>
      <w:r w:rsidR="00992091" w:rsidRPr="00343509">
        <w:rPr>
          <w:rFonts w:ascii="Arial" w:eastAsia="Times New Roman" w:hAnsi="Arial" w:cs="Arial"/>
          <w:b/>
          <w:sz w:val="24"/>
          <w:szCs w:val="24"/>
        </w:rPr>
        <w:t>si</w:t>
      </w:r>
      <w:proofErr w:type="spellEnd"/>
      <w:r w:rsidR="00992091" w:rsidRPr="00343509">
        <w:rPr>
          <w:rFonts w:ascii="Arial" w:eastAsia="Times New Roman" w:hAnsi="Arial" w:cs="Arial"/>
          <w:b/>
          <w:sz w:val="24"/>
          <w:szCs w:val="24"/>
        </w:rPr>
        <w:t xml:space="preserve"> ROSCI0253 – </w:t>
      </w:r>
      <w:proofErr w:type="spellStart"/>
      <w:r w:rsidR="00992091" w:rsidRPr="00343509">
        <w:rPr>
          <w:rFonts w:ascii="Arial" w:eastAsia="Times New Roman" w:hAnsi="Arial" w:cs="Arial"/>
          <w:b/>
          <w:sz w:val="24"/>
          <w:szCs w:val="24"/>
        </w:rPr>
        <w:t>Trascau</w:t>
      </w:r>
      <w:proofErr w:type="spellEnd"/>
      <w:r w:rsidR="00992091" w:rsidRPr="00343509">
        <w:rPr>
          <w:rFonts w:ascii="Arial" w:eastAsia="Times New Roman" w:hAnsi="Arial" w:cs="Arial"/>
          <w:b/>
          <w:sz w:val="24"/>
          <w:szCs w:val="24"/>
        </w:rPr>
        <w:t>.</w:t>
      </w:r>
      <w:r w:rsidRPr="00343509">
        <w:rPr>
          <w:rFonts w:ascii="Arial" w:eastAsia="Microsoft Sans Serif" w:hAnsi="Arial" w:cs="Arial"/>
          <w:b/>
          <w:i/>
          <w:spacing w:val="1"/>
          <w:sz w:val="24"/>
          <w:szCs w:val="24"/>
          <w:lang w:val="ro-RO"/>
        </w:rPr>
        <w:t xml:space="preserve"> </w:t>
      </w:r>
      <w:r w:rsidRPr="00343509">
        <w:rPr>
          <w:rFonts w:ascii="Arial" w:eastAsia="Microsoft Sans Serif" w:hAnsi="Arial" w:cs="Arial"/>
          <w:sz w:val="24"/>
          <w:szCs w:val="24"/>
          <w:lang w:val="ro-RO"/>
        </w:rPr>
        <w:t>sunt prezente și</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alte</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specii</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importante,</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acestea</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fiind</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înscrise</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în</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tabelul</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următor.</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Tabelul</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conține</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și date</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privind</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populația</w:t>
      </w:r>
      <w:r w:rsidRPr="00343509">
        <w:rPr>
          <w:rFonts w:ascii="Arial" w:eastAsia="Microsoft Sans Serif" w:hAnsi="Arial" w:cs="Arial"/>
          <w:spacing w:val="-2"/>
          <w:sz w:val="24"/>
          <w:szCs w:val="24"/>
          <w:lang w:val="ro-RO"/>
        </w:rPr>
        <w:t xml:space="preserve"> </w:t>
      </w:r>
      <w:r w:rsidRPr="00343509">
        <w:rPr>
          <w:rFonts w:ascii="Arial" w:eastAsia="Microsoft Sans Serif" w:hAnsi="Arial" w:cs="Arial"/>
          <w:sz w:val="24"/>
          <w:szCs w:val="24"/>
          <w:lang w:val="ro-RO"/>
        </w:rPr>
        <w:t>acestora</w:t>
      </w:r>
      <w:r w:rsidRPr="00343509">
        <w:rPr>
          <w:rFonts w:ascii="Arial" w:eastAsia="Microsoft Sans Serif" w:hAnsi="Arial" w:cs="Arial"/>
          <w:spacing w:val="-2"/>
          <w:sz w:val="24"/>
          <w:szCs w:val="24"/>
          <w:lang w:val="ro-RO"/>
        </w:rPr>
        <w:t xml:space="preserve"> </w:t>
      </w:r>
      <w:r w:rsidRPr="00343509">
        <w:rPr>
          <w:rFonts w:ascii="Arial" w:eastAsia="Microsoft Sans Serif" w:hAnsi="Arial" w:cs="Arial"/>
          <w:sz w:val="24"/>
          <w:szCs w:val="24"/>
          <w:lang w:val="ro-RO"/>
        </w:rPr>
        <w:t>din</w:t>
      </w:r>
      <w:r w:rsidRPr="00343509">
        <w:rPr>
          <w:rFonts w:ascii="Arial" w:eastAsia="Microsoft Sans Serif" w:hAnsi="Arial" w:cs="Arial"/>
          <w:spacing w:val="-6"/>
          <w:sz w:val="24"/>
          <w:szCs w:val="24"/>
          <w:lang w:val="ro-RO"/>
        </w:rPr>
        <w:t xml:space="preserve"> </w:t>
      </w:r>
      <w:r w:rsidRPr="00343509">
        <w:rPr>
          <w:rFonts w:ascii="Arial" w:eastAsia="Microsoft Sans Serif" w:hAnsi="Arial" w:cs="Arial"/>
          <w:sz w:val="24"/>
          <w:szCs w:val="24"/>
          <w:lang w:val="ro-RO"/>
        </w:rPr>
        <w:t>sit,</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precum</w:t>
      </w:r>
      <w:r w:rsidRPr="00343509">
        <w:rPr>
          <w:rFonts w:ascii="Arial" w:eastAsia="Microsoft Sans Serif" w:hAnsi="Arial" w:cs="Arial"/>
          <w:spacing w:val="-9"/>
          <w:sz w:val="24"/>
          <w:szCs w:val="24"/>
          <w:lang w:val="ro-RO"/>
        </w:rPr>
        <w:t xml:space="preserve"> </w:t>
      </w:r>
      <w:r w:rsidRPr="00343509">
        <w:rPr>
          <w:rFonts w:ascii="Arial" w:eastAsia="Microsoft Sans Serif" w:hAnsi="Arial" w:cs="Arial"/>
          <w:sz w:val="24"/>
          <w:szCs w:val="24"/>
          <w:lang w:val="ro-RO"/>
        </w:rPr>
        <w:t>și</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motivul</w:t>
      </w:r>
      <w:r w:rsidRPr="00343509">
        <w:rPr>
          <w:rFonts w:ascii="Arial" w:eastAsia="Microsoft Sans Serif" w:hAnsi="Arial" w:cs="Arial"/>
          <w:spacing w:val="-5"/>
          <w:sz w:val="24"/>
          <w:szCs w:val="24"/>
          <w:lang w:val="ro-RO"/>
        </w:rPr>
        <w:t xml:space="preserve"> </w:t>
      </w:r>
      <w:r w:rsidRPr="00343509">
        <w:rPr>
          <w:rFonts w:ascii="Arial" w:eastAsia="Microsoft Sans Serif" w:hAnsi="Arial" w:cs="Arial"/>
          <w:sz w:val="24"/>
          <w:szCs w:val="24"/>
          <w:lang w:val="ro-RO"/>
        </w:rPr>
        <w:t>pentru</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care</w:t>
      </w:r>
      <w:r w:rsidRPr="00343509">
        <w:rPr>
          <w:rFonts w:ascii="Arial" w:eastAsia="Microsoft Sans Serif" w:hAnsi="Arial" w:cs="Arial"/>
          <w:spacing w:val="-2"/>
          <w:sz w:val="24"/>
          <w:szCs w:val="24"/>
          <w:lang w:val="ro-RO"/>
        </w:rPr>
        <w:t xml:space="preserve"> </w:t>
      </w:r>
      <w:r w:rsidRPr="00343509">
        <w:rPr>
          <w:rFonts w:ascii="Arial" w:eastAsia="Microsoft Sans Serif" w:hAnsi="Arial" w:cs="Arial"/>
          <w:sz w:val="24"/>
          <w:szCs w:val="24"/>
          <w:lang w:val="ro-RO"/>
        </w:rPr>
        <w:t>s-a</w:t>
      </w:r>
      <w:r w:rsidRPr="00343509">
        <w:rPr>
          <w:rFonts w:ascii="Arial" w:eastAsia="Microsoft Sans Serif" w:hAnsi="Arial" w:cs="Arial"/>
          <w:spacing w:val="-2"/>
          <w:sz w:val="24"/>
          <w:szCs w:val="24"/>
          <w:lang w:val="ro-RO"/>
        </w:rPr>
        <w:t xml:space="preserve"> </w:t>
      </w:r>
      <w:r w:rsidRPr="00343509">
        <w:rPr>
          <w:rFonts w:ascii="Arial" w:eastAsia="Microsoft Sans Serif" w:hAnsi="Arial" w:cs="Arial"/>
          <w:sz w:val="24"/>
          <w:szCs w:val="24"/>
          <w:lang w:val="ro-RO"/>
        </w:rPr>
        <w:t>inclus</w:t>
      </w:r>
      <w:r w:rsidRPr="00343509">
        <w:rPr>
          <w:rFonts w:ascii="Arial" w:eastAsia="Microsoft Sans Serif" w:hAnsi="Arial" w:cs="Arial"/>
          <w:spacing w:val="2"/>
          <w:sz w:val="24"/>
          <w:szCs w:val="24"/>
          <w:lang w:val="ro-RO"/>
        </w:rPr>
        <w:t xml:space="preserve"> </w:t>
      </w:r>
      <w:r w:rsidRPr="00343509">
        <w:rPr>
          <w:rFonts w:ascii="Arial" w:eastAsia="Microsoft Sans Serif" w:hAnsi="Arial" w:cs="Arial"/>
          <w:sz w:val="24"/>
          <w:szCs w:val="24"/>
          <w:lang w:val="ro-RO"/>
        </w:rPr>
        <w:t>în</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listă</w:t>
      </w:r>
      <w:r w:rsidRPr="00343509">
        <w:rPr>
          <w:rFonts w:ascii="Arial" w:eastAsia="Microsoft Sans Serif" w:hAnsi="Arial" w:cs="Arial"/>
          <w:spacing w:val="3"/>
          <w:sz w:val="24"/>
          <w:szCs w:val="24"/>
          <w:lang w:val="ro-RO"/>
        </w:rPr>
        <w:t xml:space="preserve"> </w:t>
      </w:r>
      <w:r w:rsidRPr="00343509">
        <w:rPr>
          <w:rFonts w:ascii="Arial" w:eastAsia="Microsoft Sans Serif" w:hAnsi="Arial" w:cs="Arial"/>
          <w:sz w:val="24"/>
          <w:szCs w:val="24"/>
          <w:lang w:val="ro-RO"/>
        </w:rPr>
        <w:t>fiecare</w:t>
      </w:r>
      <w:r w:rsidRPr="00343509">
        <w:rPr>
          <w:rFonts w:ascii="Arial" w:eastAsia="Microsoft Sans Serif" w:hAnsi="Arial" w:cs="Arial"/>
          <w:spacing w:val="-2"/>
          <w:sz w:val="24"/>
          <w:szCs w:val="24"/>
          <w:lang w:val="ro-RO"/>
        </w:rPr>
        <w:t xml:space="preserve"> </w:t>
      </w:r>
      <w:r w:rsidRPr="00343509">
        <w:rPr>
          <w:rFonts w:ascii="Arial" w:eastAsia="Microsoft Sans Serif" w:hAnsi="Arial" w:cs="Arial"/>
          <w:sz w:val="24"/>
          <w:szCs w:val="24"/>
          <w:lang w:val="ro-RO"/>
        </w:rPr>
        <w:t>specie,</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respectiv:</w:t>
      </w:r>
    </w:p>
    <w:p w14:paraId="48A64BBD" w14:textId="77777777" w:rsidR="00FB48F5" w:rsidRPr="00343509" w:rsidRDefault="00FB48F5" w:rsidP="00853B33">
      <w:pPr>
        <w:widowControl w:val="0"/>
        <w:autoSpaceDE w:val="0"/>
        <w:autoSpaceDN w:val="0"/>
        <w:spacing w:after="0" w:line="240" w:lineRule="auto"/>
        <w:ind w:right="-144" w:firstLine="840"/>
        <w:jc w:val="both"/>
        <w:rPr>
          <w:rFonts w:ascii="Arial" w:eastAsia="Microsoft Sans Serif" w:hAnsi="Arial" w:cs="Arial"/>
          <w:sz w:val="24"/>
          <w:szCs w:val="24"/>
          <w:lang w:val="ro-RO"/>
        </w:rPr>
      </w:pPr>
    </w:p>
    <w:p w14:paraId="2EB45CD1" w14:textId="77777777" w:rsidR="00FB48F5" w:rsidRPr="00343509" w:rsidRDefault="00FB48F5" w:rsidP="00853B33">
      <w:pPr>
        <w:spacing w:before="189" w:after="200" w:line="276" w:lineRule="auto"/>
        <w:ind w:right="-144"/>
        <w:rPr>
          <w:rFonts w:ascii="Arial" w:eastAsia="Calibri" w:hAnsi="Arial" w:cs="Arial"/>
          <w:sz w:val="24"/>
          <w:szCs w:val="24"/>
          <w:lang w:val="pt-BR"/>
        </w:rPr>
      </w:pPr>
      <w:r w:rsidRPr="00343509">
        <w:rPr>
          <w:rFonts w:ascii="Arial" w:eastAsia="Calibri" w:hAnsi="Arial" w:cs="Arial"/>
          <w:b/>
          <w:sz w:val="24"/>
          <w:szCs w:val="24"/>
          <w:lang w:val="ro-RO"/>
        </w:rPr>
        <w:t>Tabel:</w:t>
      </w:r>
      <w:r w:rsidRPr="00343509">
        <w:rPr>
          <w:rFonts w:ascii="Arial" w:eastAsia="Calibri" w:hAnsi="Arial" w:cs="Arial"/>
          <w:b/>
          <w:spacing w:val="-4"/>
          <w:sz w:val="24"/>
          <w:szCs w:val="24"/>
          <w:lang w:val="ro-RO"/>
        </w:rPr>
        <w:t xml:space="preserve"> </w:t>
      </w:r>
      <w:r w:rsidRPr="00343509">
        <w:rPr>
          <w:rFonts w:ascii="Arial" w:eastAsia="Calibri" w:hAnsi="Arial" w:cs="Arial"/>
          <w:b/>
          <w:sz w:val="24"/>
          <w:szCs w:val="24"/>
          <w:lang w:val="ro-RO"/>
        </w:rPr>
        <w:t>Alte</w:t>
      </w:r>
      <w:r w:rsidRPr="00343509">
        <w:rPr>
          <w:rFonts w:ascii="Arial" w:eastAsia="Calibri" w:hAnsi="Arial" w:cs="Arial"/>
          <w:b/>
          <w:spacing w:val="2"/>
          <w:sz w:val="24"/>
          <w:szCs w:val="24"/>
          <w:lang w:val="ro-RO"/>
        </w:rPr>
        <w:t xml:space="preserve"> </w:t>
      </w:r>
      <w:r w:rsidRPr="00343509">
        <w:rPr>
          <w:rFonts w:ascii="Arial" w:eastAsia="Calibri" w:hAnsi="Arial" w:cs="Arial"/>
          <w:b/>
          <w:sz w:val="24"/>
          <w:szCs w:val="24"/>
          <w:lang w:val="ro-RO"/>
        </w:rPr>
        <w:t>specii</w:t>
      </w:r>
      <w:r w:rsidRPr="00343509">
        <w:rPr>
          <w:rFonts w:ascii="Arial" w:eastAsia="Calibri" w:hAnsi="Arial" w:cs="Arial"/>
          <w:b/>
          <w:spacing w:val="-3"/>
          <w:sz w:val="24"/>
          <w:szCs w:val="24"/>
          <w:lang w:val="ro-RO"/>
        </w:rPr>
        <w:t xml:space="preserve"> </w:t>
      </w:r>
      <w:r w:rsidRPr="00343509">
        <w:rPr>
          <w:rFonts w:ascii="Arial" w:eastAsia="Calibri" w:hAnsi="Arial" w:cs="Arial"/>
          <w:b/>
          <w:sz w:val="24"/>
          <w:szCs w:val="24"/>
          <w:lang w:val="ro-RO"/>
        </w:rPr>
        <w:t>importante</w:t>
      </w:r>
      <w:r w:rsidRPr="00343509">
        <w:rPr>
          <w:rFonts w:ascii="Arial" w:eastAsia="Calibri" w:hAnsi="Arial" w:cs="Arial"/>
          <w:b/>
          <w:spacing w:val="2"/>
          <w:sz w:val="24"/>
          <w:szCs w:val="24"/>
          <w:lang w:val="ro-RO"/>
        </w:rPr>
        <w:t xml:space="preserve"> </w:t>
      </w:r>
      <w:r w:rsidRPr="00343509">
        <w:rPr>
          <w:rFonts w:ascii="Arial" w:eastAsia="Calibri" w:hAnsi="Arial" w:cs="Arial"/>
          <w:b/>
          <w:sz w:val="24"/>
          <w:szCs w:val="24"/>
          <w:lang w:val="ro-RO"/>
        </w:rPr>
        <w:t>de</w:t>
      </w:r>
      <w:r w:rsidRPr="00343509">
        <w:rPr>
          <w:rFonts w:ascii="Arial" w:eastAsia="Calibri" w:hAnsi="Arial" w:cs="Arial"/>
          <w:b/>
          <w:spacing w:val="-3"/>
          <w:sz w:val="24"/>
          <w:szCs w:val="24"/>
          <w:lang w:val="ro-RO"/>
        </w:rPr>
        <w:t xml:space="preserve"> </w:t>
      </w:r>
      <w:r w:rsidRPr="00343509">
        <w:rPr>
          <w:rFonts w:ascii="Arial" w:eastAsia="Calibri" w:hAnsi="Arial" w:cs="Arial"/>
          <w:b/>
          <w:sz w:val="24"/>
          <w:szCs w:val="24"/>
          <w:lang w:val="ro-RO"/>
        </w:rPr>
        <w:t>floră</w:t>
      </w:r>
      <w:r w:rsidRPr="00343509">
        <w:rPr>
          <w:rFonts w:ascii="Arial" w:eastAsia="Calibri" w:hAnsi="Arial" w:cs="Arial"/>
          <w:b/>
          <w:spacing w:val="-4"/>
          <w:sz w:val="24"/>
          <w:szCs w:val="24"/>
          <w:lang w:val="ro-RO"/>
        </w:rPr>
        <w:t xml:space="preserve"> </w:t>
      </w:r>
      <w:r w:rsidRPr="00343509">
        <w:rPr>
          <w:rFonts w:ascii="Arial" w:eastAsia="Calibri" w:hAnsi="Arial" w:cs="Arial"/>
          <w:b/>
          <w:sz w:val="24"/>
          <w:szCs w:val="24"/>
          <w:lang w:val="ro-RO"/>
        </w:rPr>
        <w:t>și</w:t>
      </w:r>
      <w:r w:rsidRPr="00343509">
        <w:rPr>
          <w:rFonts w:ascii="Arial" w:eastAsia="Calibri" w:hAnsi="Arial" w:cs="Arial"/>
          <w:b/>
          <w:spacing w:val="-3"/>
          <w:sz w:val="24"/>
          <w:szCs w:val="24"/>
          <w:lang w:val="ro-RO"/>
        </w:rPr>
        <w:t xml:space="preserve"> </w:t>
      </w:r>
      <w:r w:rsidRPr="00343509">
        <w:rPr>
          <w:rFonts w:ascii="Arial" w:eastAsia="Calibri" w:hAnsi="Arial" w:cs="Arial"/>
          <w:b/>
          <w:sz w:val="24"/>
          <w:szCs w:val="24"/>
          <w:lang w:val="ro-RO"/>
        </w:rPr>
        <w:t>faună din</w:t>
      </w:r>
      <w:r w:rsidRPr="00343509">
        <w:rPr>
          <w:rFonts w:ascii="Arial" w:eastAsia="Calibri" w:hAnsi="Arial" w:cs="Arial"/>
          <w:b/>
          <w:spacing w:val="-1"/>
          <w:sz w:val="24"/>
          <w:szCs w:val="24"/>
          <w:lang w:val="ro-RO"/>
        </w:rPr>
        <w:t xml:space="preserve"> </w:t>
      </w:r>
      <w:r w:rsidRPr="00343509">
        <w:rPr>
          <w:rFonts w:ascii="Arial" w:eastAsia="Calibri" w:hAnsi="Arial" w:cs="Arial"/>
          <w:b/>
          <w:sz w:val="24"/>
          <w:szCs w:val="24"/>
          <w:lang w:val="ro-RO"/>
        </w:rPr>
        <w:t>situl</w:t>
      </w:r>
      <w:r w:rsidRPr="00343509">
        <w:rPr>
          <w:rFonts w:ascii="Arial" w:eastAsia="Calibri" w:hAnsi="Arial" w:cs="Arial"/>
          <w:b/>
          <w:spacing w:val="2"/>
          <w:sz w:val="24"/>
          <w:szCs w:val="24"/>
          <w:lang w:val="ro-RO"/>
        </w:rPr>
        <w:t xml:space="preserve"> </w:t>
      </w:r>
      <w:r w:rsidRPr="00343509">
        <w:rPr>
          <w:rFonts w:ascii="Arial" w:eastAsia="Calibri" w:hAnsi="Arial" w:cs="Arial"/>
          <w:b/>
          <w:sz w:val="24"/>
          <w:szCs w:val="24"/>
          <w:lang w:val="ro-RO"/>
        </w:rPr>
        <w:t>de</w:t>
      </w:r>
      <w:r w:rsidRPr="00343509">
        <w:rPr>
          <w:rFonts w:ascii="Arial" w:eastAsia="Calibri" w:hAnsi="Arial" w:cs="Arial"/>
          <w:b/>
          <w:spacing w:val="-3"/>
          <w:sz w:val="24"/>
          <w:szCs w:val="24"/>
          <w:lang w:val="ro-RO"/>
        </w:rPr>
        <w:t xml:space="preserve"> </w:t>
      </w:r>
      <w:r w:rsidRPr="00343509">
        <w:rPr>
          <w:rFonts w:ascii="Arial" w:eastAsia="Calibri" w:hAnsi="Arial" w:cs="Arial"/>
          <w:b/>
          <w:sz w:val="24"/>
          <w:szCs w:val="24"/>
          <w:lang w:val="ro-RO"/>
        </w:rPr>
        <w:t>importanță</w:t>
      </w:r>
      <w:r w:rsidRPr="00343509">
        <w:rPr>
          <w:rFonts w:ascii="Arial" w:eastAsia="Calibri" w:hAnsi="Arial" w:cs="Arial"/>
          <w:b/>
          <w:spacing w:val="-4"/>
          <w:sz w:val="24"/>
          <w:szCs w:val="24"/>
          <w:lang w:val="ro-RO"/>
        </w:rPr>
        <w:t xml:space="preserve"> </w:t>
      </w:r>
      <w:r w:rsidRPr="00343509">
        <w:rPr>
          <w:rFonts w:ascii="Arial" w:eastAsia="Calibri" w:hAnsi="Arial" w:cs="Arial"/>
          <w:b/>
          <w:sz w:val="24"/>
          <w:szCs w:val="24"/>
          <w:lang w:val="ro-RO"/>
        </w:rPr>
        <w:t>comunitară -</w:t>
      </w:r>
      <w:r w:rsidRPr="00343509">
        <w:rPr>
          <w:rFonts w:ascii="Arial" w:eastAsia="Calibri" w:hAnsi="Arial" w:cs="Arial"/>
          <w:b/>
          <w:spacing w:val="-4"/>
          <w:sz w:val="24"/>
          <w:szCs w:val="24"/>
          <w:lang w:val="ro-RO"/>
        </w:rPr>
        <w:t xml:space="preserve"> </w:t>
      </w:r>
      <w:r w:rsidRPr="00343509">
        <w:rPr>
          <w:rFonts w:ascii="Arial" w:eastAsia="Calibri" w:hAnsi="Arial" w:cs="Arial"/>
          <w:b/>
          <w:sz w:val="24"/>
          <w:szCs w:val="24"/>
          <w:lang w:val="ro-RO"/>
        </w:rPr>
        <w:t>ROSPA</w:t>
      </w:r>
      <w:r w:rsidRPr="00343509">
        <w:rPr>
          <w:rFonts w:ascii="Arial" w:eastAsia="Calibri" w:hAnsi="Arial" w:cs="Arial"/>
          <w:b/>
          <w:spacing w:val="-1"/>
          <w:sz w:val="24"/>
          <w:szCs w:val="24"/>
          <w:lang w:val="ro-RO"/>
        </w:rPr>
        <w:t xml:space="preserve"> </w:t>
      </w:r>
      <w:r w:rsidRPr="00343509">
        <w:rPr>
          <w:rFonts w:ascii="Arial" w:eastAsia="Calibri" w:hAnsi="Arial" w:cs="Arial"/>
          <w:b/>
          <w:sz w:val="24"/>
          <w:szCs w:val="24"/>
          <w:lang w:val="ro-RO"/>
        </w:rPr>
        <w:t>0087</w:t>
      </w:r>
      <w:r w:rsidRPr="00343509">
        <w:rPr>
          <w:rFonts w:ascii="Arial" w:eastAsia="Calibri" w:hAnsi="Arial" w:cs="Arial"/>
          <w:b/>
          <w:spacing w:val="-4"/>
          <w:sz w:val="24"/>
          <w:szCs w:val="24"/>
          <w:lang w:val="ro-RO"/>
        </w:rPr>
        <w:t xml:space="preserve"> </w:t>
      </w:r>
      <w:r w:rsidRPr="00343509">
        <w:rPr>
          <w:rFonts w:ascii="Arial" w:eastAsia="Calibri" w:hAnsi="Arial" w:cs="Arial"/>
          <w:b/>
          <w:sz w:val="24"/>
          <w:szCs w:val="24"/>
          <w:lang w:val="ro-RO"/>
        </w:rPr>
        <w:t>Munții Trascăului</w:t>
      </w:r>
      <w:r w:rsidR="00992091" w:rsidRPr="00343509">
        <w:rPr>
          <w:rFonts w:ascii="Arial" w:eastAsia="Times New Roman" w:hAnsi="Arial" w:cs="Arial"/>
          <w:b/>
          <w:sz w:val="24"/>
          <w:szCs w:val="24"/>
        </w:rPr>
        <w:t xml:space="preserve"> </w:t>
      </w:r>
      <w:proofErr w:type="spellStart"/>
      <w:r w:rsidR="00992091" w:rsidRPr="00343509">
        <w:rPr>
          <w:rFonts w:ascii="Arial" w:eastAsia="Times New Roman" w:hAnsi="Arial" w:cs="Arial"/>
          <w:b/>
          <w:sz w:val="24"/>
          <w:szCs w:val="24"/>
        </w:rPr>
        <w:t>si</w:t>
      </w:r>
      <w:proofErr w:type="spellEnd"/>
      <w:r w:rsidR="00992091" w:rsidRPr="00343509">
        <w:rPr>
          <w:rFonts w:ascii="Arial" w:eastAsia="Times New Roman" w:hAnsi="Arial" w:cs="Arial"/>
          <w:b/>
          <w:sz w:val="24"/>
          <w:szCs w:val="24"/>
        </w:rPr>
        <w:t xml:space="preserve"> ROSCI0253 – </w:t>
      </w:r>
      <w:proofErr w:type="spellStart"/>
      <w:r w:rsidR="00992091" w:rsidRPr="00343509">
        <w:rPr>
          <w:rFonts w:ascii="Arial" w:eastAsia="Times New Roman" w:hAnsi="Arial" w:cs="Arial"/>
          <w:b/>
          <w:sz w:val="24"/>
          <w:szCs w:val="24"/>
        </w:rPr>
        <w:t>Trascau</w:t>
      </w:r>
      <w:proofErr w:type="spellEnd"/>
      <w:r w:rsidR="00992091" w:rsidRPr="00343509">
        <w:rPr>
          <w:rFonts w:ascii="Arial" w:eastAsia="Times New Roman" w:hAnsi="Arial" w:cs="Arial"/>
          <w:b/>
          <w:sz w:val="24"/>
          <w:szCs w:val="24"/>
        </w:rPr>
        <w:t>.</w:t>
      </w:r>
    </w:p>
    <w:p w14:paraId="58597885" w14:textId="77777777" w:rsidR="00FB48F5" w:rsidRPr="00343509" w:rsidRDefault="00FB48F5" w:rsidP="00FB48F5">
      <w:pPr>
        <w:widowControl w:val="0"/>
        <w:tabs>
          <w:tab w:val="left" w:pos="1859"/>
        </w:tabs>
        <w:autoSpaceDE w:val="0"/>
        <w:autoSpaceDN w:val="0"/>
        <w:spacing w:before="93" w:after="0" w:line="240" w:lineRule="auto"/>
        <w:ind w:left="1080"/>
        <w:outlineLvl w:val="2"/>
        <w:rPr>
          <w:rFonts w:ascii="Arial" w:eastAsia="Arial" w:hAnsi="Arial" w:cs="Arial"/>
          <w:b/>
          <w:bCs/>
          <w:sz w:val="24"/>
          <w:szCs w:val="24"/>
          <w:lang w:val="pt-BR"/>
        </w:rPr>
      </w:pPr>
    </w:p>
    <w:tbl>
      <w:tblPr>
        <w:tblStyle w:val="TableNormal2"/>
        <w:tblW w:w="973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8"/>
        <w:gridCol w:w="667"/>
        <w:gridCol w:w="1982"/>
        <w:gridCol w:w="316"/>
        <w:gridCol w:w="455"/>
        <w:gridCol w:w="537"/>
        <w:gridCol w:w="585"/>
        <w:gridCol w:w="796"/>
        <w:gridCol w:w="1242"/>
        <w:gridCol w:w="431"/>
        <w:gridCol w:w="431"/>
        <w:gridCol w:w="345"/>
        <w:gridCol w:w="431"/>
        <w:gridCol w:w="431"/>
        <w:gridCol w:w="436"/>
      </w:tblGrid>
      <w:tr w:rsidR="00343509" w:rsidRPr="00343509" w14:paraId="3C0A40D8" w14:textId="77777777" w:rsidTr="00823289">
        <w:trPr>
          <w:trHeight w:val="205"/>
          <w:jc w:val="center"/>
        </w:trPr>
        <w:tc>
          <w:tcPr>
            <w:tcW w:w="4068" w:type="dxa"/>
            <w:gridSpan w:val="5"/>
            <w:tcBorders>
              <w:bottom w:val="single" w:sz="4" w:space="0" w:color="000000"/>
              <w:right w:val="single" w:sz="4" w:space="0" w:color="000000"/>
            </w:tcBorders>
          </w:tcPr>
          <w:p w14:paraId="7B7161CD" w14:textId="77777777" w:rsidR="00FB48F5" w:rsidRPr="00343509" w:rsidRDefault="00FB48F5" w:rsidP="00FB48F5">
            <w:pPr>
              <w:spacing w:line="186" w:lineRule="exact"/>
              <w:ind w:left="105"/>
              <w:jc w:val="center"/>
              <w:rPr>
                <w:rFonts w:ascii="Arial" w:eastAsia="Microsoft Sans Serif" w:hAnsi="Arial" w:cs="Arial"/>
                <w:b/>
                <w:sz w:val="18"/>
              </w:rPr>
            </w:pPr>
            <w:proofErr w:type="spellStart"/>
            <w:r w:rsidRPr="00343509">
              <w:rPr>
                <w:rFonts w:ascii="Arial" w:eastAsia="Microsoft Sans Serif" w:hAnsi="Arial" w:cs="Arial"/>
                <w:b/>
                <w:sz w:val="18"/>
              </w:rPr>
              <w:t>Specii</w:t>
            </w:r>
            <w:proofErr w:type="spellEnd"/>
          </w:p>
        </w:tc>
        <w:tc>
          <w:tcPr>
            <w:tcW w:w="3160" w:type="dxa"/>
            <w:gridSpan w:val="4"/>
            <w:tcBorders>
              <w:left w:val="single" w:sz="4" w:space="0" w:color="000000"/>
              <w:bottom w:val="single" w:sz="4" w:space="0" w:color="000000"/>
              <w:right w:val="single" w:sz="4" w:space="0" w:color="000000"/>
            </w:tcBorders>
          </w:tcPr>
          <w:p w14:paraId="47C1ED5C" w14:textId="77777777" w:rsidR="00FB48F5" w:rsidRPr="00343509" w:rsidRDefault="00FB48F5" w:rsidP="00FB48F5">
            <w:pPr>
              <w:spacing w:line="186" w:lineRule="exact"/>
              <w:ind w:left="117"/>
              <w:jc w:val="center"/>
              <w:rPr>
                <w:rFonts w:ascii="Arial" w:eastAsia="Microsoft Sans Serif" w:hAnsi="Arial" w:cs="Arial"/>
                <w:b/>
                <w:sz w:val="18"/>
              </w:rPr>
            </w:pPr>
            <w:proofErr w:type="spellStart"/>
            <w:r w:rsidRPr="00343509">
              <w:rPr>
                <w:rFonts w:ascii="Arial" w:eastAsia="Microsoft Sans Serif" w:hAnsi="Arial" w:cs="Arial"/>
                <w:b/>
                <w:sz w:val="18"/>
              </w:rPr>
              <w:t>Populație</w:t>
            </w:r>
            <w:proofErr w:type="spellEnd"/>
          </w:p>
        </w:tc>
        <w:tc>
          <w:tcPr>
            <w:tcW w:w="2505" w:type="dxa"/>
            <w:gridSpan w:val="6"/>
            <w:tcBorders>
              <w:left w:val="single" w:sz="4" w:space="0" w:color="000000"/>
              <w:bottom w:val="single" w:sz="4" w:space="0" w:color="000000"/>
            </w:tcBorders>
          </w:tcPr>
          <w:p w14:paraId="75BBADDF" w14:textId="77777777" w:rsidR="00FB48F5" w:rsidRPr="00343509" w:rsidRDefault="00FB48F5" w:rsidP="00FB48F5">
            <w:pPr>
              <w:spacing w:line="186" w:lineRule="exact"/>
              <w:ind w:left="120"/>
              <w:jc w:val="center"/>
              <w:rPr>
                <w:rFonts w:ascii="Arial" w:eastAsia="Microsoft Sans Serif" w:hAnsi="Arial" w:cs="Arial"/>
                <w:b/>
                <w:sz w:val="18"/>
              </w:rPr>
            </w:pPr>
            <w:proofErr w:type="spellStart"/>
            <w:r w:rsidRPr="00343509">
              <w:rPr>
                <w:rFonts w:ascii="Arial" w:eastAsia="Microsoft Sans Serif" w:hAnsi="Arial" w:cs="Arial"/>
                <w:b/>
                <w:sz w:val="18"/>
              </w:rPr>
              <w:t>Motivație</w:t>
            </w:r>
            <w:proofErr w:type="spellEnd"/>
          </w:p>
        </w:tc>
      </w:tr>
      <w:tr w:rsidR="00343509" w:rsidRPr="00343509" w14:paraId="52D7A0B3" w14:textId="77777777" w:rsidTr="00823289">
        <w:trPr>
          <w:trHeight w:val="206"/>
          <w:jc w:val="center"/>
        </w:trPr>
        <w:tc>
          <w:tcPr>
            <w:tcW w:w="648" w:type="dxa"/>
            <w:vMerge w:val="restart"/>
            <w:tcBorders>
              <w:top w:val="single" w:sz="4" w:space="0" w:color="000000"/>
              <w:bottom w:val="single" w:sz="4" w:space="0" w:color="000000"/>
              <w:right w:val="single" w:sz="4" w:space="0" w:color="000000"/>
            </w:tcBorders>
          </w:tcPr>
          <w:p w14:paraId="7066699F" w14:textId="77777777" w:rsidR="00FB48F5" w:rsidRPr="00343509" w:rsidRDefault="00FB48F5" w:rsidP="00FB48F5">
            <w:pPr>
              <w:spacing w:before="110"/>
              <w:ind w:left="105"/>
              <w:jc w:val="center"/>
              <w:rPr>
                <w:rFonts w:ascii="Arial" w:eastAsia="Microsoft Sans Serif" w:hAnsi="Arial" w:cs="Arial"/>
                <w:b/>
                <w:sz w:val="18"/>
              </w:rPr>
            </w:pPr>
            <w:proofErr w:type="spellStart"/>
            <w:r w:rsidRPr="00343509">
              <w:rPr>
                <w:rFonts w:ascii="Arial" w:eastAsia="Microsoft Sans Serif" w:hAnsi="Arial" w:cs="Arial"/>
                <w:b/>
                <w:sz w:val="18"/>
              </w:rPr>
              <w:t>Grup</w:t>
            </w:r>
            <w:proofErr w:type="spellEnd"/>
          </w:p>
        </w:tc>
        <w:tc>
          <w:tcPr>
            <w:tcW w:w="667" w:type="dxa"/>
            <w:vMerge w:val="restart"/>
            <w:tcBorders>
              <w:top w:val="single" w:sz="4" w:space="0" w:color="000000"/>
              <w:left w:val="single" w:sz="4" w:space="0" w:color="000000"/>
              <w:bottom w:val="single" w:sz="4" w:space="0" w:color="000000"/>
              <w:right w:val="single" w:sz="4" w:space="0" w:color="000000"/>
            </w:tcBorders>
          </w:tcPr>
          <w:p w14:paraId="23EED9B9" w14:textId="77777777" w:rsidR="00FB48F5" w:rsidRPr="00343509" w:rsidRDefault="00FB48F5" w:rsidP="00FB48F5">
            <w:pPr>
              <w:spacing w:before="110"/>
              <w:ind w:left="115"/>
              <w:jc w:val="center"/>
              <w:rPr>
                <w:rFonts w:ascii="Arial" w:eastAsia="Microsoft Sans Serif" w:hAnsi="Arial" w:cs="Arial"/>
                <w:b/>
                <w:sz w:val="18"/>
              </w:rPr>
            </w:pPr>
            <w:r w:rsidRPr="00343509">
              <w:rPr>
                <w:rFonts w:ascii="Arial" w:eastAsia="Microsoft Sans Serif" w:hAnsi="Arial" w:cs="Arial"/>
                <w:b/>
                <w:sz w:val="18"/>
              </w:rPr>
              <w:t>Cod</w:t>
            </w:r>
          </w:p>
        </w:tc>
        <w:tc>
          <w:tcPr>
            <w:tcW w:w="1982" w:type="dxa"/>
            <w:vMerge w:val="restart"/>
            <w:tcBorders>
              <w:top w:val="single" w:sz="4" w:space="0" w:color="000000"/>
              <w:left w:val="single" w:sz="4" w:space="0" w:color="000000"/>
              <w:bottom w:val="single" w:sz="4" w:space="0" w:color="000000"/>
              <w:right w:val="single" w:sz="4" w:space="0" w:color="000000"/>
            </w:tcBorders>
          </w:tcPr>
          <w:p w14:paraId="1D23437C" w14:textId="77777777" w:rsidR="00FB48F5" w:rsidRPr="00343509" w:rsidRDefault="00FB48F5" w:rsidP="00FB48F5">
            <w:pPr>
              <w:spacing w:before="110"/>
              <w:ind w:left="115"/>
              <w:jc w:val="center"/>
              <w:rPr>
                <w:rFonts w:ascii="Arial" w:eastAsia="Microsoft Sans Serif" w:hAnsi="Arial" w:cs="Arial"/>
                <w:b/>
                <w:sz w:val="18"/>
              </w:rPr>
            </w:pPr>
            <w:proofErr w:type="spellStart"/>
            <w:r w:rsidRPr="00343509">
              <w:rPr>
                <w:rFonts w:ascii="Arial" w:eastAsia="Microsoft Sans Serif" w:hAnsi="Arial" w:cs="Arial"/>
                <w:b/>
                <w:sz w:val="18"/>
              </w:rPr>
              <w:t>Denumire</w:t>
            </w:r>
            <w:proofErr w:type="spellEnd"/>
            <w:r w:rsidRPr="00343509">
              <w:rPr>
                <w:rFonts w:ascii="Arial" w:eastAsia="Microsoft Sans Serif" w:hAnsi="Arial" w:cs="Arial"/>
                <w:b/>
                <w:spacing w:val="-3"/>
                <w:sz w:val="18"/>
              </w:rPr>
              <w:t xml:space="preserve"> </w:t>
            </w:r>
            <w:proofErr w:type="spellStart"/>
            <w:r w:rsidRPr="00343509">
              <w:rPr>
                <w:rFonts w:ascii="Arial" w:eastAsia="Microsoft Sans Serif" w:hAnsi="Arial" w:cs="Arial"/>
                <w:b/>
                <w:sz w:val="18"/>
              </w:rPr>
              <w:t>științifică</w:t>
            </w:r>
            <w:proofErr w:type="spellEnd"/>
          </w:p>
        </w:tc>
        <w:tc>
          <w:tcPr>
            <w:tcW w:w="316" w:type="dxa"/>
            <w:vMerge w:val="restart"/>
            <w:tcBorders>
              <w:top w:val="single" w:sz="4" w:space="0" w:color="000000"/>
              <w:left w:val="single" w:sz="4" w:space="0" w:color="000000"/>
              <w:bottom w:val="single" w:sz="4" w:space="0" w:color="000000"/>
              <w:right w:val="single" w:sz="4" w:space="0" w:color="000000"/>
            </w:tcBorders>
          </w:tcPr>
          <w:p w14:paraId="6CE0A524" w14:textId="77777777" w:rsidR="00FB48F5" w:rsidRPr="00343509" w:rsidRDefault="00FB48F5" w:rsidP="00FB48F5">
            <w:pPr>
              <w:spacing w:before="110"/>
              <w:ind w:left="115"/>
              <w:jc w:val="center"/>
              <w:rPr>
                <w:rFonts w:ascii="Arial" w:eastAsia="Microsoft Sans Serif" w:hAnsi="Arial" w:cs="Arial"/>
                <w:b/>
                <w:sz w:val="18"/>
              </w:rPr>
            </w:pPr>
            <w:r w:rsidRPr="00343509">
              <w:rPr>
                <w:rFonts w:ascii="Arial" w:eastAsia="Microsoft Sans Serif" w:hAnsi="Arial" w:cs="Arial"/>
                <w:b/>
                <w:w w:val="101"/>
                <w:sz w:val="18"/>
              </w:rPr>
              <w:t>S</w:t>
            </w:r>
          </w:p>
        </w:tc>
        <w:tc>
          <w:tcPr>
            <w:tcW w:w="455" w:type="dxa"/>
            <w:vMerge w:val="restart"/>
            <w:tcBorders>
              <w:top w:val="single" w:sz="4" w:space="0" w:color="000000"/>
              <w:left w:val="single" w:sz="4" w:space="0" w:color="000000"/>
              <w:bottom w:val="single" w:sz="4" w:space="0" w:color="000000"/>
              <w:right w:val="single" w:sz="4" w:space="0" w:color="000000"/>
            </w:tcBorders>
          </w:tcPr>
          <w:p w14:paraId="012C3FA8" w14:textId="77777777" w:rsidR="00FB48F5" w:rsidRPr="00343509" w:rsidRDefault="00FB48F5" w:rsidP="00FB48F5">
            <w:pPr>
              <w:spacing w:before="110"/>
              <w:ind w:left="116"/>
              <w:jc w:val="center"/>
              <w:rPr>
                <w:rFonts w:ascii="Arial" w:eastAsia="Microsoft Sans Serif" w:hAnsi="Arial" w:cs="Arial"/>
                <w:b/>
                <w:sz w:val="18"/>
              </w:rPr>
            </w:pPr>
            <w:r w:rsidRPr="00343509">
              <w:rPr>
                <w:rFonts w:ascii="Arial" w:eastAsia="Microsoft Sans Serif" w:hAnsi="Arial" w:cs="Arial"/>
                <w:b/>
                <w:sz w:val="18"/>
              </w:rPr>
              <w:t>NP</w:t>
            </w:r>
          </w:p>
        </w:tc>
        <w:tc>
          <w:tcPr>
            <w:tcW w:w="1122" w:type="dxa"/>
            <w:gridSpan w:val="2"/>
            <w:tcBorders>
              <w:top w:val="single" w:sz="4" w:space="0" w:color="000000"/>
              <w:left w:val="single" w:sz="4" w:space="0" w:color="000000"/>
              <w:bottom w:val="single" w:sz="4" w:space="0" w:color="000000"/>
              <w:right w:val="single" w:sz="4" w:space="0" w:color="000000"/>
            </w:tcBorders>
          </w:tcPr>
          <w:p w14:paraId="1992C0F6" w14:textId="77777777" w:rsidR="00FB48F5" w:rsidRPr="00343509" w:rsidRDefault="00FB48F5" w:rsidP="00FB48F5">
            <w:pPr>
              <w:spacing w:line="186" w:lineRule="exact"/>
              <w:ind w:left="117"/>
              <w:jc w:val="center"/>
              <w:rPr>
                <w:rFonts w:ascii="Arial" w:eastAsia="Microsoft Sans Serif" w:hAnsi="Arial" w:cs="Arial"/>
                <w:b/>
                <w:sz w:val="18"/>
              </w:rPr>
            </w:pPr>
            <w:proofErr w:type="spellStart"/>
            <w:r w:rsidRPr="00343509">
              <w:rPr>
                <w:rFonts w:ascii="Arial" w:eastAsia="Microsoft Sans Serif" w:hAnsi="Arial" w:cs="Arial"/>
                <w:b/>
                <w:sz w:val="18"/>
              </w:rPr>
              <w:t>Mărime</w:t>
            </w:r>
            <w:proofErr w:type="spellEnd"/>
          </w:p>
        </w:tc>
        <w:tc>
          <w:tcPr>
            <w:tcW w:w="796" w:type="dxa"/>
            <w:vMerge w:val="restart"/>
            <w:tcBorders>
              <w:top w:val="single" w:sz="4" w:space="0" w:color="000000"/>
              <w:left w:val="single" w:sz="4" w:space="0" w:color="000000"/>
              <w:bottom w:val="single" w:sz="4" w:space="0" w:color="000000"/>
              <w:right w:val="single" w:sz="4" w:space="0" w:color="000000"/>
            </w:tcBorders>
          </w:tcPr>
          <w:p w14:paraId="2E01684C" w14:textId="77777777" w:rsidR="00FB48F5" w:rsidRPr="00343509" w:rsidRDefault="00FB48F5" w:rsidP="00FB48F5">
            <w:pPr>
              <w:spacing w:line="206" w:lineRule="exact"/>
              <w:ind w:left="118" w:right="68"/>
              <w:jc w:val="center"/>
              <w:rPr>
                <w:rFonts w:ascii="Arial" w:eastAsia="Microsoft Sans Serif" w:hAnsi="Arial" w:cs="Arial"/>
                <w:b/>
                <w:sz w:val="18"/>
              </w:rPr>
            </w:pPr>
            <w:r w:rsidRPr="00343509">
              <w:rPr>
                <w:rFonts w:ascii="Arial" w:eastAsia="Microsoft Sans Serif" w:hAnsi="Arial" w:cs="Arial"/>
                <w:b/>
                <w:sz w:val="18"/>
              </w:rPr>
              <w:t>Unit.</w:t>
            </w:r>
            <w:r w:rsidRPr="00343509">
              <w:rPr>
                <w:rFonts w:ascii="Arial" w:eastAsia="Microsoft Sans Serif" w:hAnsi="Arial" w:cs="Arial"/>
                <w:b/>
                <w:spacing w:val="1"/>
                <w:sz w:val="18"/>
              </w:rPr>
              <w:t xml:space="preserve"> </w:t>
            </w:r>
            <w:proofErr w:type="spellStart"/>
            <w:r w:rsidRPr="00343509">
              <w:rPr>
                <w:rFonts w:ascii="Arial" w:eastAsia="Microsoft Sans Serif" w:hAnsi="Arial" w:cs="Arial"/>
                <w:b/>
                <w:sz w:val="18"/>
              </w:rPr>
              <w:t>măsură</w:t>
            </w:r>
            <w:proofErr w:type="spellEnd"/>
          </w:p>
        </w:tc>
        <w:tc>
          <w:tcPr>
            <w:tcW w:w="1242" w:type="dxa"/>
            <w:tcBorders>
              <w:top w:val="single" w:sz="4" w:space="0" w:color="000000"/>
              <w:left w:val="single" w:sz="4" w:space="0" w:color="000000"/>
              <w:bottom w:val="single" w:sz="4" w:space="0" w:color="000000"/>
              <w:right w:val="single" w:sz="4" w:space="0" w:color="000000"/>
            </w:tcBorders>
          </w:tcPr>
          <w:p w14:paraId="070B032B" w14:textId="77777777" w:rsidR="00FB48F5" w:rsidRPr="00343509" w:rsidRDefault="00FB48F5" w:rsidP="00FB48F5">
            <w:pPr>
              <w:spacing w:line="186" w:lineRule="exact"/>
              <w:ind w:left="119"/>
              <w:jc w:val="center"/>
              <w:rPr>
                <w:rFonts w:ascii="Arial" w:eastAsia="Microsoft Sans Serif" w:hAnsi="Arial" w:cs="Arial"/>
                <w:b/>
                <w:sz w:val="18"/>
              </w:rPr>
            </w:pPr>
            <w:proofErr w:type="spellStart"/>
            <w:r w:rsidRPr="00343509">
              <w:rPr>
                <w:rFonts w:ascii="Arial" w:eastAsia="Microsoft Sans Serif" w:hAnsi="Arial" w:cs="Arial"/>
                <w:b/>
                <w:sz w:val="18"/>
              </w:rPr>
              <w:t>Categ</w:t>
            </w:r>
            <w:proofErr w:type="spellEnd"/>
            <w:r w:rsidRPr="00343509">
              <w:rPr>
                <w:rFonts w:ascii="Arial" w:eastAsia="Microsoft Sans Serif" w:hAnsi="Arial" w:cs="Arial"/>
                <w:b/>
                <w:sz w:val="18"/>
              </w:rPr>
              <w:t>.</w:t>
            </w:r>
          </w:p>
        </w:tc>
        <w:tc>
          <w:tcPr>
            <w:tcW w:w="862" w:type="dxa"/>
            <w:gridSpan w:val="2"/>
            <w:tcBorders>
              <w:top w:val="single" w:sz="4" w:space="0" w:color="000000"/>
              <w:left w:val="single" w:sz="4" w:space="0" w:color="000000"/>
              <w:bottom w:val="single" w:sz="4" w:space="0" w:color="000000"/>
              <w:right w:val="single" w:sz="4" w:space="0" w:color="000000"/>
            </w:tcBorders>
          </w:tcPr>
          <w:p w14:paraId="4C853265" w14:textId="77777777" w:rsidR="00FB48F5" w:rsidRPr="00343509" w:rsidRDefault="00FB48F5" w:rsidP="00FB48F5">
            <w:pPr>
              <w:spacing w:line="186" w:lineRule="exact"/>
              <w:ind w:left="120"/>
              <w:jc w:val="center"/>
              <w:rPr>
                <w:rFonts w:ascii="Arial" w:eastAsia="Microsoft Sans Serif" w:hAnsi="Arial" w:cs="Arial"/>
                <w:b/>
                <w:sz w:val="18"/>
              </w:rPr>
            </w:pPr>
            <w:proofErr w:type="spellStart"/>
            <w:r w:rsidRPr="00343509">
              <w:rPr>
                <w:rFonts w:ascii="Arial" w:eastAsia="Microsoft Sans Serif" w:hAnsi="Arial" w:cs="Arial"/>
                <w:b/>
                <w:sz w:val="18"/>
              </w:rPr>
              <w:t>Anexa</w:t>
            </w:r>
            <w:proofErr w:type="spellEnd"/>
          </w:p>
        </w:tc>
        <w:tc>
          <w:tcPr>
            <w:tcW w:w="1643" w:type="dxa"/>
            <w:gridSpan w:val="4"/>
            <w:tcBorders>
              <w:top w:val="single" w:sz="4" w:space="0" w:color="000000"/>
              <w:left w:val="single" w:sz="4" w:space="0" w:color="000000"/>
              <w:bottom w:val="single" w:sz="4" w:space="0" w:color="000000"/>
            </w:tcBorders>
          </w:tcPr>
          <w:p w14:paraId="2CEB1D81" w14:textId="77777777" w:rsidR="00FB48F5" w:rsidRPr="00343509" w:rsidRDefault="00FB48F5" w:rsidP="00FB48F5">
            <w:pPr>
              <w:spacing w:line="186" w:lineRule="exact"/>
              <w:ind w:left="122"/>
              <w:jc w:val="center"/>
              <w:rPr>
                <w:rFonts w:ascii="Arial" w:eastAsia="Microsoft Sans Serif" w:hAnsi="Arial" w:cs="Arial"/>
                <w:b/>
                <w:sz w:val="18"/>
              </w:rPr>
            </w:pPr>
            <w:r w:rsidRPr="00343509">
              <w:rPr>
                <w:rFonts w:ascii="Arial" w:eastAsia="Microsoft Sans Serif" w:hAnsi="Arial" w:cs="Arial"/>
                <w:b/>
                <w:sz w:val="18"/>
              </w:rPr>
              <w:t>Alte</w:t>
            </w:r>
            <w:r w:rsidRPr="00343509">
              <w:rPr>
                <w:rFonts w:ascii="Arial" w:eastAsia="Microsoft Sans Serif" w:hAnsi="Arial" w:cs="Arial"/>
                <w:b/>
                <w:spacing w:val="-4"/>
                <w:sz w:val="18"/>
              </w:rPr>
              <w:t xml:space="preserve"> </w:t>
            </w:r>
            <w:proofErr w:type="spellStart"/>
            <w:r w:rsidRPr="00343509">
              <w:rPr>
                <w:rFonts w:ascii="Arial" w:eastAsia="Microsoft Sans Serif" w:hAnsi="Arial" w:cs="Arial"/>
                <w:b/>
                <w:sz w:val="18"/>
              </w:rPr>
              <w:t>categorii</w:t>
            </w:r>
            <w:proofErr w:type="spellEnd"/>
          </w:p>
        </w:tc>
      </w:tr>
      <w:tr w:rsidR="00343509" w:rsidRPr="00343509" w14:paraId="1BD8471C" w14:textId="77777777" w:rsidTr="00823289">
        <w:trPr>
          <w:trHeight w:val="210"/>
          <w:jc w:val="center"/>
        </w:trPr>
        <w:tc>
          <w:tcPr>
            <w:tcW w:w="648" w:type="dxa"/>
            <w:vMerge/>
            <w:tcBorders>
              <w:top w:val="nil"/>
              <w:bottom w:val="single" w:sz="4" w:space="0" w:color="000000"/>
              <w:right w:val="single" w:sz="4" w:space="0" w:color="000000"/>
            </w:tcBorders>
          </w:tcPr>
          <w:p w14:paraId="353CCDC4" w14:textId="77777777" w:rsidR="00FB48F5" w:rsidRPr="00343509" w:rsidRDefault="00FB48F5" w:rsidP="00FB48F5">
            <w:pPr>
              <w:rPr>
                <w:rFonts w:ascii="Arial" w:eastAsia="Calibri" w:hAnsi="Arial" w:cs="Arial"/>
                <w:sz w:val="2"/>
                <w:szCs w:val="2"/>
              </w:rPr>
            </w:pPr>
          </w:p>
        </w:tc>
        <w:tc>
          <w:tcPr>
            <w:tcW w:w="667" w:type="dxa"/>
            <w:vMerge/>
            <w:tcBorders>
              <w:top w:val="nil"/>
              <w:left w:val="single" w:sz="4" w:space="0" w:color="000000"/>
              <w:bottom w:val="single" w:sz="4" w:space="0" w:color="000000"/>
              <w:right w:val="single" w:sz="4" w:space="0" w:color="000000"/>
            </w:tcBorders>
          </w:tcPr>
          <w:p w14:paraId="78AEB0C4" w14:textId="77777777" w:rsidR="00FB48F5" w:rsidRPr="00343509" w:rsidRDefault="00FB48F5" w:rsidP="00FB48F5">
            <w:pPr>
              <w:rPr>
                <w:rFonts w:ascii="Arial" w:eastAsia="Calibri" w:hAnsi="Arial" w:cs="Arial"/>
                <w:sz w:val="2"/>
                <w:szCs w:val="2"/>
              </w:rPr>
            </w:pPr>
          </w:p>
        </w:tc>
        <w:tc>
          <w:tcPr>
            <w:tcW w:w="1982" w:type="dxa"/>
            <w:vMerge/>
            <w:tcBorders>
              <w:top w:val="nil"/>
              <w:left w:val="single" w:sz="4" w:space="0" w:color="000000"/>
              <w:bottom w:val="single" w:sz="4" w:space="0" w:color="000000"/>
              <w:right w:val="single" w:sz="4" w:space="0" w:color="000000"/>
            </w:tcBorders>
          </w:tcPr>
          <w:p w14:paraId="60C043DD" w14:textId="77777777" w:rsidR="00FB48F5" w:rsidRPr="00343509" w:rsidRDefault="00FB48F5" w:rsidP="00FB48F5">
            <w:pPr>
              <w:rPr>
                <w:rFonts w:ascii="Arial" w:eastAsia="Calibri" w:hAnsi="Arial" w:cs="Arial"/>
                <w:sz w:val="2"/>
                <w:szCs w:val="2"/>
              </w:rPr>
            </w:pPr>
          </w:p>
        </w:tc>
        <w:tc>
          <w:tcPr>
            <w:tcW w:w="316" w:type="dxa"/>
            <w:vMerge/>
            <w:tcBorders>
              <w:top w:val="nil"/>
              <w:left w:val="single" w:sz="4" w:space="0" w:color="000000"/>
              <w:bottom w:val="single" w:sz="4" w:space="0" w:color="000000"/>
              <w:right w:val="single" w:sz="4" w:space="0" w:color="000000"/>
            </w:tcBorders>
          </w:tcPr>
          <w:p w14:paraId="4AF86E72" w14:textId="77777777" w:rsidR="00FB48F5" w:rsidRPr="00343509" w:rsidRDefault="00FB48F5" w:rsidP="00FB48F5">
            <w:pPr>
              <w:rPr>
                <w:rFonts w:ascii="Arial" w:eastAsia="Calibri" w:hAnsi="Arial" w:cs="Arial"/>
                <w:sz w:val="2"/>
                <w:szCs w:val="2"/>
              </w:rPr>
            </w:pPr>
          </w:p>
        </w:tc>
        <w:tc>
          <w:tcPr>
            <w:tcW w:w="455" w:type="dxa"/>
            <w:vMerge/>
            <w:tcBorders>
              <w:top w:val="nil"/>
              <w:left w:val="single" w:sz="4" w:space="0" w:color="000000"/>
              <w:bottom w:val="single" w:sz="4" w:space="0" w:color="000000"/>
              <w:right w:val="single" w:sz="4" w:space="0" w:color="000000"/>
            </w:tcBorders>
          </w:tcPr>
          <w:p w14:paraId="37B1DA3D" w14:textId="77777777" w:rsidR="00FB48F5" w:rsidRPr="00343509" w:rsidRDefault="00FB48F5" w:rsidP="00FB48F5">
            <w:pPr>
              <w:rPr>
                <w:rFonts w:ascii="Arial" w:eastAsia="Calibri" w:hAnsi="Arial" w:cs="Arial"/>
                <w:sz w:val="2"/>
                <w:szCs w:val="2"/>
              </w:rPr>
            </w:pPr>
          </w:p>
        </w:tc>
        <w:tc>
          <w:tcPr>
            <w:tcW w:w="537" w:type="dxa"/>
            <w:tcBorders>
              <w:top w:val="single" w:sz="4" w:space="0" w:color="000000"/>
              <w:left w:val="single" w:sz="4" w:space="0" w:color="000000"/>
              <w:bottom w:val="single" w:sz="4" w:space="0" w:color="000000"/>
              <w:right w:val="single" w:sz="4" w:space="0" w:color="000000"/>
            </w:tcBorders>
          </w:tcPr>
          <w:p w14:paraId="3D0E334C" w14:textId="77777777" w:rsidR="00FB48F5" w:rsidRPr="00343509" w:rsidRDefault="00FB48F5" w:rsidP="00FB48F5">
            <w:pPr>
              <w:spacing w:line="191" w:lineRule="exact"/>
              <w:ind w:left="117"/>
              <w:jc w:val="center"/>
              <w:rPr>
                <w:rFonts w:ascii="Arial" w:eastAsia="Microsoft Sans Serif" w:hAnsi="Arial" w:cs="Arial"/>
                <w:b/>
                <w:sz w:val="18"/>
              </w:rPr>
            </w:pPr>
            <w:r w:rsidRPr="00343509">
              <w:rPr>
                <w:rFonts w:ascii="Arial" w:eastAsia="Microsoft Sans Serif" w:hAnsi="Arial" w:cs="Arial"/>
                <w:b/>
                <w:sz w:val="18"/>
              </w:rPr>
              <w:t>Min</w:t>
            </w:r>
          </w:p>
        </w:tc>
        <w:tc>
          <w:tcPr>
            <w:tcW w:w="585" w:type="dxa"/>
            <w:tcBorders>
              <w:top w:val="single" w:sz="4" w:space="0" w:color="000000"/>
              <w:left w:val="single" w:sz="4" w:space="0" w:color="000000"/>
              <w:bottom w:val="single" w:sz="4" w:space="0" w:color="000000"/>
              <w:right w:val="single" w:sz="4" w:space="0" w:color="000000"/>
            </w:tcBorders>
          </w:tcPr>
          <w:p w14:paraId="64D2BBFB" w14:textId="77777777" w:rsidR="00FB48F5" w:rsidRPr="00343509" w:rsidRDefault="00FB48F5" w:rsidP="00FB48F5">
            <w:pPr>
              <w:spacing w:line="191" w:lineRule="exact"/>
              <w:ind w:left="122"/>
              <w:jc w:val="center"/>
              <w:rPr>
                <w:rFonts w:ascii="Arial" w:eastAsia="Microsoft Sans Serif" w:hAnsi="Arial" w:cs="Arial"/>
                <w:b/>
                <w:sz w:val="18"/>
              </w:rPr>
            </w:pPr>
            <w:r w:rsidRPr="00343509">
              <w:rPr>
                <w:rFonts w:ascii="Arial" w:eastAsia="Microsoft Sans Serif" w:hAnsi="Arial" w:cs="Arial"/>
                <w:b/>
                <w:sz w:val="18"/>
              </w:rPr>
              <w:t>Max</w:t>
            </w:r>
          </w:p>
        </w:tc>
        <w:tc>
          <w:tcPr>
            <w:tcW w:w="796" w:type="dxa"/>
            <w:vMerge/>
            <w:tcBorders>
              <w:top w:val="nil"/>
              <w:left w:val="single" w:sz="4" w:space="0" w:color="000000"/>
              <w:bottom w:val="single" w:sz="4" w:space="0" w:color="000000"/>
              <w:right w:val="single" w:sz="4" w:space="0" w:color="000000"/>
            </w:tcBorders>
          </w:tcPr>
          <w:p w14:paraId="03827011" w14:textId="77777777" w:rsidR="00FB48F5" w:rsidRPr="00343509" w:rsidRDefault="00FB48F5" w:rsidP="00FB48F5">
            <w:pPr>
              <w:rPr>
                <w:rFonts w:ascii="Arial" w:eastAsia="Calibri" w:hAnsi="Arial" w:cs="Arial"/>
                <w:sz w:val="2"/>
                <w:szCs w:val="2"/>
              </w:rPr>
            </w:pPr>
          </w:p>
        </w:tc>
        <w:tc>
          <w:tcPr>
            <w:tcW w:w="1242" w:type="dxa"/>
            <w:tcBorders>
              <w:top w:val="single" w:sz="4" w:space="0" w:color="000000"/>
              <w:left w:val="single" w:sz="4" w:space="0" w:color="000000"/>
              <w:bottom w:val="single" w:sz="4" w:space="0" w:color="000000"/>
              <w:right w:val="single" w:sz="4" w:space="0" w:color="000000"/>
            </w:tcBorders>
          </w:tcPr>
          <w:p w14:paraId="3E11F486" w14:textId="77777777" w:rsidR="00FB48F5" w:rsidRPr="00343509" w:rsidRDefault="00FB48F5" w:rsidP="00FB48F5">
            <w:pPr>
              <w:spacing w:line="191" w:lineRule="exact"/>
              <w:ind w:left="119"/>
              <w:jc w:val="center"/>
              <w:rPr>
                <w:rFonts w:ascii="Arial" w:eastAsia="Microsoft Sans Serif" w:hAnsi="Arial" w:cs="Arial"/>
                <w:b/>
                <w:sz w:val="18"/>
              </w:rPr>
            </w:pPr>
            <w:r w:rsidRPr="00343509">
              <w:rPr>
                <w:rFonts w:ascii="Arial" w:eastAsia="Microsoft Sans Serif" w:hAnsi="Arial" w:cs="Arial"/>
                <w:b/>
                <w:sz w:val="18"/>
              </w:rPr>
              <w:t>CIRIVIP</w:t>
            </w:r>
          </w:p>
        </w:tc>
        <w:tc>
          <w:tcPr>
            <w:tcW w:w="431" w:type="dxa"/>
            <w:tcBorders>
              <w:top w:val="single" w:sz="4" w:space="0" w:color="000000"/>
              <w:left w:val="single" w:sz="4" w:space="0" w:color="000000"/>
              <w:bottom w:val="single" w:sz="4" w:space="0" w:color="000000"/>
              <w:right w:val="single" w:sz="4" w:space="0" w:color="000000"/>
            </w:tcBorders>
          </w:tcPr>
          <w:p w14:paraId="51DE82EF" w14:textId="77777777" w:rsidR="00FB48F5" w:rsidRPr="00343509" w:rsidRDefault="00FB48F5" w:rsidP="00FB48F5">
            <w:pPr>
              <w:spacing w:line="191" w:lineRule="exact"/>
              <w:ind w:left="120"/>
              <w:jc w:val="center"/>
              <w:rPr>
                <w:rFonts w:ascii="Arial" w:eastAsia="Microsoft Sans Serif" w:hAnsi="Arial" w:cs="Arial"/>
                <w:b/>
                <w:sz w:val="18"/>
              </w:rPr>
            </w:pPr>
            <w:r w:rsidRPr="00343509">
              <w:rPr>
                <w:rFonts w:ascii="Arial" w:eastAsia="Microsoft Sans Serif" w:hAnsi="Arial" w:cs="Arial"/>
                <w:b/>
                <w:sz w:val="18"/>
              </w:rPr>
              <w:t>IV</w:t>
            </w:r>
          </w:p>
        </w:tc>
        <w:tc>
          <w:tcPr>
            <w:tcW w:w="431" w:type="dxa"/>
            <w:tcBorders>
              <w:top w:val="single" w:sz="4" w:space="0" w:color="000000"/>
              <w:left w:val="single" w:sz="4" w:space="0" w:color="000000"/>
              <w:bottom w:val="single" w:sz="4" w:space="0" w:color="000000"/>
              <w:right w:val="single" w:sz="4" w:space="0" w:color="000000"/>
            </w:tcBorders>
          </w:tcPr>
          <w:p w14:paraId="6051E4E3" w14:textId="77777777" w:rsidR="00FB48F5" w:rsidRPr="00343509" w:rsidRDefault="00FB48F5" w:rsidP="00FB48F5">
            <w:pPr>
              <w:spacing w:line="191" w:lineRule="exact"/>
              <w:ind w:left="121"/>
              <w:jc w:val="center"/>
              <w:rPr>
                <w:rFonts w:ascii="Arial" w:eastAsia="Microsoft Sans Serif" w:hAnsi="Arial" w:cs="Arial"/>
                <w:b/>
                <w:sz w:val="18"/>
              </w:rPr>
            </w:pPr>
            <w:r w:rsidRPr="00343509">
              <w:rPr>
                <w:rFonts w:ascii="Arial" w:eastAsia="Microsoft Sans Serif" w:hAnsi="Arial" w:cs="Arial"/>
                <w:b/>
                <w:w w:val="101"/>
                <w:sz w:val="18"/>
              </w:rPr>
              <w:t>V</w:t>
            </w:r>
          </w:p>
        </w:tc>
        <w:tc>
          <w:tcPr>
            <w:tcW w:w="345" w:type="dxa"/>
            <w:tcBorders>
              <w:top w:val="single" w:sz="4" w:space="0" w:color="000000"/>
              <w:left w:val="single" w:sz="4" w:space="0" w:color="000000"/>
              <w:bottom w:val="single" w:sz="4" w:space="0" w:color="000000"/>
              <w:right w:val="single" w:sz="4" w:space="0" w:color="000000"/>
            </w:tcBorders>
          </w:tcPr>
          <w:p w14:paraId="40C6BF0B" w14:textId="77777777" w:rsidR="00FB48F5" w:rsidRPr="00343509" w:rsidRDefault="00FB48F5" w:rsidP="00FB48F5">
            <w:pPr>
              <w:spacing w:line="191" w:lineRule="exact"/>
              <w:ind w:left="122"/>
              <w:jc w:val="center"/>
              <w:rPr>
                <w:rFonts w:ascii="Arial" w:eastAsia="Microsoft Sans Serif" w:hAnsi="Arial" w:cs="Arial"/>
                <w:b/>
                <w:sz w:val="18"/>
              </w:rPr>
            </w:pPr>
            <w:r w:rsidRPr="00343509">
              <w:rPr>
                <w:rFonts w:ascii="Arial" w:eastAsia="Microsoft Sans Serif" w:hAnsi="Arial" w:cs="Arial"/>
                <w:b/>
                <w:w w:val="101"/>
                <w:sz w:val="18"/>
              </w:rPr>
              <w:t>A</w:t>
            </w:r>
          </w:p>
        </w:tc>
        <w:tc>
          <w:tcPr>
            <w:tcW w:w="431" w:type="dxa"/>
            <w:tcBorders>
              <w:top w:val="single" w:sz="4" w:space="0" w:color="000000"/>
              <w:left w:val="single" w:sz="4" w:space="0" w:color="000000"/>
              <w:bottom w:val="single" w:sz="4" w:space="0" w:color="000000"/>
              <w:right w:val="single" w:sz="4" w:space="0" w:color="000000"/>
            </w:tcBorders>
          </w:tcPr>
          <w:p w14:paraId="239BD606" w14:textId="77777777" w:rsidR="00FB48F5" w:rsidRPr="00343509" w:rsidRDefault="00FB48F5" w:rsidP="00FB48F5">
            <w:pPr>
              <w:spacing w:line="191" w:lineRule="exact"/>
              <w:ind w:left="123"/>
              <w:jc w:val="center"/>
              <w:rPr>
                <w:rFonts w:ascii="Arial" w:eastAsia="Microsoft Sans Serif" w:hAnsi="Arial" w:cs="Arial"/>
                <w:b/>
                <w:sz w:val="18"/>
              </w:rPr>
            </w:pPr>
            <w:r w:rsidRPr="00343509">
              <w:rPr>
                <w:rFonts w:ascii="Arial" w:eastAsia="Microsoft Sans Serif" w:hAnsi="Arial" w:cs="Arial"/>
                <w:b/>
                <w:w w:val="101"/>
                <w:sz w:val="18"/>
              </w:rPr>
              <w:t>B</w:t>
            </w:r>
          </w:p>
        </w:tc>
        <w:tc>
          <w:tcPr>
            <w:tcW w:w="431" w:type="dxa"/>
            <w:tcBorders>
              <w:top w:val="single" w:sz="4" w:space="0" w:color="000000"/>
              <w:left w:val="single" w:sz="4" w:space="0" w:color="000000"/>
              <w:bottom w:val="single" w:sz="4" w:space="0" w:color="000000"/>
              <w:right w:val="single" w:sz="4" w:space="0" w:color="000000"/>
            </w:tcBorders>
          </w:tcPr>
          <w:p w14:paraId="2C6E7388" w14:textId="77777777" w:rsidR="00FB48F5" w:rsidRPr="00343509" w:rsidRDefault="00FB48F5" w:rsidP="00FB48F5">
            <w:pPr>
              <w:spacing w:line="191" w:lineRule="exact"/>
              <w:ind w:left="124"/>
              <w:jc w:val="center"/>
              <w:rPr>
                <w:rFonts w:ascii="Arial" w:eastAsia="Microsoft Sans Serif" w:hAnsi="Arial" w:cs="Arial"/>
                <w:b/>
                <w:sz w:val="18"/>
              </w:rPr>
            </w:pPr>
            <w:r w:rsidRPr="00343509">
              <w:rPr>
                <w:rFonts w:ascii="Arial" w:eastAsia="Microsoft Sans Serif" w:hAnsi="Arial" w:cs="Arial"/>
                <w:b/>
                <w:w w:val="101"/>
                <w:sz w:val="18"/>
              </w:rPr>
              <w:t>C</w:t>
            </w:r>
          </w:p>
        </w:tc>
        <w:tc>
          <w:tcPr>
            <w:tcW w:w="436" w:type="dxa"/>
            <w:tcBorders>
              <w:top w:val="single" w:sz="4" w:space="0" w:color="000000"/>
              <w:left w:val="single" w:sz="4" w:space="0" w:color="000000"/>
              <w:bottom w:val="single" w:sz="4" w:space="0" w:color="000000"/>
            </w:tcBorders>
          </w:tcPr>
          <w:p w14:paraId="2452E999" w14:textId="77777777" w:rsidR="00FB48F5" w:rsidRPr="00343509" w:rsidRDefault="00FB48F5" w:rsidP="00FB48F5">
            <w:pPr>
              <w:spacing w:line="191" w:lineRule="exact"/>
              <w:ind w:left="130"/>
              <w:jc w:val="center"/>
              <w:rPr>
                <w:rFonts w:ascii="Arial" w:eastAsia="Microsoft Sans Serif" w:hAnsi="Arial" w:cs="Arial"/>
                <w:b/>
                <w:sz w:val="18"/>
              </w:rPr>
            </w:pPr>
            <w:r w:rsidRPr="00343509">
              <w:rPr>
                <w:rFonts w:ascii="Arial" w:eastAsia="Microsoft Sans Serif" w:hAnsi="Arial" w:cs="Arial"/>
                <w:b/>
                <w:w w:val="101"/>
                <w:sz w:val="18"/>
              </w:rPr>
              <w:t>D</w:t>
            </w:r>
          </w:p>
        </w:tc>
      </w:tr>
      <w:tr w:rsidR="00343509" w:rsidRPr="00343509" w14:paraId="4F3E963F" w14:textId="77777777" w:rsidTr="00823289">
        <w:trPr>
          <w:trHeight w:val="272"/>
          <w:jc w:val="center"/>
        </w:trPr>
        <w:tc>
          <w:tcPr>
            <w:tcW w:w="648" w:type="dxa"/>
            <w:tcBorders>
              <w:top w:val="single" w:sz="4" w:space="0" w:color="000000"/>
              <w:right w:val="single" w:sz="4" w:space="0" w:color="000000"/>
            </w:tcBorders>
          </w:tcPr>
          <w:p w14:paraId="532CBD4F" w14:textId="77777777" w:rsidR="00FB48F5" w:rsidRPr="00343509" w:rsidRDefault="00FB48F5" w:rsidP="00FB48F5">
            <w:pPr>
              <w:spacing w:line="197" w:lineRule="exact"/>
              <w:ind w:left="196"/>
              <w:jc w:val="center"/>
              <w:rPr>
                <w:rFonts w:ascii="Arial" w:eastAsia="Microsoft Sans Serif" w:hAnsi="Arial" w:cs="Arial"/>
                <w:sz w:val="18"/>
              </w:rPr>
            </w:pPr>
            <w:r w:rsidRPr="00343509">
              <w:rPr>
                <w:rFonts w:ascii="Arial" w:eastAsia="Microsoft Sans Serif" w:hAnsi="Arial" w:cs="Arial"/>
                <w:w w:val="101"/>
                <w:sz w:val="18"/>
              </w:rPr>
              <w:t>I</w:t>
            </w:r>
          </w:p>
        </w:tc>
        <w:tc>
          <w:tcPr>
            <w:tcW w:w="667" w:type="dxa"/>
            <w:tcBorders>
              <w:top w:val="single" w:sz="4" w:space="0" w:color="000000"/>
              <w:left w:val="single" w:sz="4" w:space="0" w:color="000000"/>
              <w:right w:val="single" w:sz="4" w:space="0" w:color="000000"/>
            </w:tcBorders>
          </w:tcPr>
          <w:p w14:paraId="76676C1E" w14:textId="77777777" w:rsidR="00FB48F5" w:rsidRPr="00343509" w:rsidRDefault="00FB48F5" w:rsidP="00FB48F5">
            <w:pPr>
              <w:spacing w:line="197" w:lineRule="exact"/>
              <w:ind w:left="206"/>
              <w:jc w:val="center"/>
              <w:rPr>
                <w:rFonts w:ascii="Arial" w:eastAsia="Microsoft Sans Serif" w:hAnsi="Arial" w:cs="Arial"/>
                <w:sz w:val="18"/>
              </w:rPr>
            </w:pPr>
            <w:r w:rsidRPr="00343509">
              <w:rPr>
                <w:rFonts w:ascii="Arial" w:eastAsia="Microsoft Sans Serif" w:hAnsi="Arial" w:cs="Arial"/>
                <w:sz w:val="18"/>
              </w:rPr>
              <w:t>1052</w:t>
            </w:r>
          </w:p>
        </w:tc>
        <w:tc>
          <w:tcPr>
            <w:tcW w:w="1982" w:type="dxa"/>
            <w:tcBorders>
              <w:top w:val="single" w:sz="4" w:space="0" w:color="000000"/>
              <w:left w:val="single" w:sz="4" w:space="0" w:color="000000"/>
              <w:right w:val="single" w:sz="4" w:space="0" w:color="000000"/>
            </w:tcBorders>
          </w:tcPr>
          <w:p w14:paraId="78ABB4BB" w14:textId="77777777" w:rsidR="00FB48F5" w:rsidRPr="00343509" w:rsidRDefault="00FB48F5" w:rsidP="00FB48F5">
            <w:pPr>
              <w:spacing w:line="197" w:lineRule="exact"/>
              <w:ind w:left="115"/>
              <w:jc w:val="center"/>
              <w:rPr>
                <w:rFonts w:ascii="Arial" w:eastAsia="Microsoft Sans Serif" w:hAnsi="Arial" w:cs="Arial"/>
                <w:i/>
                <w:sz w:val="18"/>
              </w:rPr>
            </w:pPr>
            <w:proofErr w:type="spellStart"/>
            <w:r w:rsidRPr="00343509">
              <w:rPr>
                <w:rFonts w:ascii="Arial" w:eastAsia="Microsoft Sans Serif" w:hAnsi="Arial" w:cs="Arial"/>
                <w:i/>
                <w:sz w:val="18"/>
              </w:rPr>
              <w:t>Hypodryas</w:t>
            </w:r>
            <w:proofErr w:type="spellEnd"/>
            <w:r w:rsidRPr="00343509">
              <w:rPr>
                <w:rFonts w:ascii="Arial" w:eastAsia="Microsoft Sans Serif" w:hAnsi="Arial" w:cs="Arial"/>
                <w:i/>
                <w:spacing w:val="-1"/>
                <w:sz w:val="18"/>
              </w:rPr>
              <w:t xml:space="preserve"> </w:t>
            </w:r>
            <w:proofErr w:type="spellStart"/>
            <w:r w:rsidRPr="00343509">
              <w:rPr>
                <w:rFonts w:ascii="Arial" w:eastAsia="Microsoft Sans Serif" w:hAnsi="Arial" w:cs="Arial"/>
                <w:i/>
                <w:sz w:val="18"/>
              </w:rPr>
              <w:t>maturna</w:t>
            </w:r>
            <w:proofErr w:type="spellEnd"/>
          </w:p>
        </w:tc>
        <w:tc>
          <w:tcPr>
            <w:tcW w:w="316" w:type="dxa"/>
            <w:tcBorders>
              <w:top w:val="single" w:sz="4" w:space="0" w:color="000000"/>
              <w:left w:val="single" w:sz="4" w:space="0" w:color="000000"/>
              <w:right w:val="single" w:sz="4" w:space="0" w:color="000000"/>
            </w:tcBorders>
          </w:tcPr>
          <w:p w14:paraId="6E415142" w14:textId="77777777" w:rsidR="00FB48F5" w:rsidRPr="00343509" w:rsidRDefault="00FB48F5" w:rsidP="00FB48F5">
            <w:pPr>
              <w:jc w:val="center"/>
              <w:rPr>
                <w:rFonts w:ascii="Arial" w:eastAsia="Microsoft Sans Serif" w:hAnsi="Arial" w:cs="Arial"/>
                <w:sz w:val="20"/>
              </w:rPr>
            </w:pPr>
          </w:p>
        </w:tc>
        <w:tc>
          <w:tcPr>
            <w:tcW w:w="455" w:type="dxa"/>
            <w:tcBorders>
              <w:top w:val="single" w:sz="4" w:space="0" w:color="000000"/>
              <w:left w:val="single" w:sz="4" w:space="0" w:color="000000"/>
              <w:right w:val="single" w:sz="4" w:space="0" w:color="000000"/>
            </w:tcBorders>
          </w:tcPr>
          <w:p w14:paraId="5AD73D66" w14:textId="77777777" w:rsidR="00FB48F5" w:rsidRPr="00343509" w:rsidRDefault="00FB48F5" w:rsidP="00FB48F5">
            <w:pPr>
              <w:jc w:val="center"/>
              <w:rPr>
                <w:rFonts w:ascii="Arial" w:eastAsia="Microsoft Sans Serif" w:hAnsi="Arial" w:cs="Arial"/>
                <w:sz w:val="20"/>
              </w:rPr>
            </w:pPr>
          </w:p>
        </w:tc>
        <w:tc>
          <w:tcPr>
            <w:tcW w:w="537" w:type="dxa"/>
            <w:tcBorders>
              <w:top w:val="single" w:sz="4" w:space="0" w:color="000000"/>
              <w:left w:val="single" w:sz="4" w:space="0" w:color="000000"/>
              <w:right w:val="single" w:sz="4" w:space="0" w:color="000000"/>
            </w:tcBorders>
          </w:tcPr>
          <w:p w14:paraId="0E5B459A" w14:textId="77777777" w:rsidR="00FB48F5" w:rsidRPr="00343509" w:rsidRDefault="00FB48F5" w:rsidP="00FB48F5">
            <w:pPr>
              <w:jc w:val="center"/>
              <w:rPr>
                <w:rFonts w:ascii="Arial" w:eastAsia="Microsoft Sans Serif" w:hAnsi="Arial" w:cs="Arial"/>
                <w:sz w:val="20"/>
              </w:rPr>
            </w:pPr>
          </w:p>
        </w:tc>
        <w:tc>
          <w:tcPr>
            <w:tcW w:w="585" w:type="dxa"/>
            <w:tcBorders>
              <w:top w:val="single" w:sz="4" w:space="0" w:color="000000"/>
              <w:left w:val="single" w:sz="4" w:space="0" w:color="000000"/>
              <w:right w:val="single" w:sz="4" w:space="0" w:color="000000"/>
            </w:tcBorders>
          </w:tcPr>
          <w:p w14:paraId="5E89ECBA" w14:textId="77777777" w:rsidR="00FB48F5" w:rsidRPr="00343509" w:rsidRDefault="00FB48F5" w:rsidP="00FB48F5">
            <w:pPr>
              <w:jc w:val="center"/>
              <w:rPr>
                <w:rFonts w:ascii="Arial" w:eastAsia="Microsoft Sans Serif" w:hAnsi="Arial" w:cs="Arial"/>
                <w:sz w:val="20"/>
              </w:rPr>
            </w:pPr>
          </w:p>
        </w:tc>
        <w:tc>
          <w:tcPr>
            <w:tcW w:w="796" w:type="dxa"/>
            <w:tcBorders>
              <w:top w:val="single" w:sz="4" w:space="0" w:color="000000"/>
              <w:left w:val="single" w:sz="4" w:space="0" w:color="000000"/>
              <w:right w:val="single" w:sz="4" w:space="0" w:color="000000"/>
            </w:tcBorders>
          </w:tcPr>
          <w:p w14:paraId="6C4B75DB" w14:textId="77777777" w:rsidR="00FB48F5" w:rsidRPr="00343509" w:rsidRDefault="00FB48F5" w:rsidP="00FB48F5">
            <w:pPr>
              <w:jc w:val="center"/>
              <w:rPr>
                <w:rFonts w:ascii="Arial" w:eastAsia="Microsoft Sans Serif" w:hAnsi="Arial" w:cs="Arial"/>
                <w:sz w:val="20"/>
              </w:rPr>
            </w:pPr>
          </w:p>
        </w:tc>
        <w:tc>
          <w:tcPr>
            <w:tcW w:w="1242" w:type="dxa"/>
            <w:tcBorders>
              <w:top w:val="single" w:sz="4" w:space="0" w:color="000000"/>
              <w:left w:val="single" w:sz="4" w:space="0" w:color="000000"/>
              <w:right w:val="single" w:sz="4" w:space="0" w:color="000000"/>
            </w:tcBorders>
          </w:tcPr>
          <w:p w14:paraId="25F54E0B" w14:textId="77777777" w:rsidR="00FB48F5" w:rsidRPr="00343509" w:rsidRDefault="00FB48F5" w:rsidP="00FB48F5">
            <w:pPr>
              <w:spacing w:line="197" w:lineRule="exact"/>
              <w:ind w:left="21"/>
              <w:jc w:val="center"/>
              <w:rPr>
                <w:rFonts w:ascii="Arial" w:eastAsia="Microsoft Sans Serif" w:hAnsi="Arial" w:cs="Arial"/>
                <w:sz w:val="18"/>
              </w:rPr>
            </w:pPr>
            <w:r w:rsidRPr="00343509">
              <w:rPr>
                <w:rFonts w:ascii="Arial" w:eastAsia="Microsoft Sans Serif" w:hAnsi="Arial" w:cs="Arial"/>
                <w:w w:val="101"/>
                <w:sz w:val="18"/>
              </w:rPr>
              <w:t>C</w:t>
            </w:r>
          </w:p>
        </w:tc>
        <w:tc>
          <w:tcPr>
            <w:tcW w:w="431" w:type="dxa"/>
            <w:tcBorders>
              <w:top w:val="single" w:sz="4" w:space="0" w:color="000000"/>
              <w:left w:val="single" w:sz="4" w:space="0" w:color="000000"/>
              <w:right w:val="single" w:sz="4" w:space="0" w:color="000000"/>
            </w:tcBorders>
          </w:tcPr>
          <w:p w14:paraId="4EBFBCA9" w14:textId="77777777" w:rsidR="00FB48F5" w:rsidRPr="00343509" w:rsidRDefault="00FB48F5" w:rsidP="00FB48F5">
            <w:pPr>
              <w:spacing w:line="202" w:lineRule="exact"/>
              <w:ind w:left="163"/>
              <w:jc w:val="center"/>
              <w:rPr>
                <w:rFonts w:ascii="Arial" w:eastAsia="Microsoft Sans Serif" w:hAnsi="Arial" w:cs="Arial"/>
                <w:sz w:val="18"/>
              </w:rPr>
            </w:pPr>
            <w:r w:rsidRPr="00343509">
              <w:rPr>
                <w:rFonts w:ascii="Arial" w:eastAsia="Microsoft Sans Serif" w:hAnsi="Arial" w:cs="Arial"/>
                <w:w w:val="101"/>
                <w:sz w:val="18"/>
              </w:rPr>
              <w:t>X</w:t>
            </w:r>
          </w:p>
        </w:tc>
        <w:tc>
          <w:tcPr>
            <w:tcW w:w="431" w:type="dxa"/>
            <w:tcBorders>
              <w:top w:val="single" w:sz="4" w:space="0" w:color="000000"/>
              <w:left w:val="single" w:sz="4" w:space="0" w:color="000000"/>
              <w:right w:val="single" w:sz="4" w:space="0" w:color="000000"/>
            </w:tcBorders>
          </w:tcPr>
          <w:p w14:paraId="2CB56FDE" w14:textId="77777777" w:rsidR="00FB48F5" w:rsidRPr="00343509" w:rsidRDefault="00FB48F5" w:rsidP="00FB48F5">
            <w:pPr>
              <w:jc w:val="center"/>
              <w:rPr>
                <w:rFonts w:ascii="Arial" w:eastAsia="Microsoft Sans Serif" w:hAnsi="Arial" w:cs="Arial"/>
                <w:sz w:val="20"/>
              </w:rPr>
            </w:pPr>
          </w:p>
        </w:tc>
        <w:tc>
          <w:tcPr>
            <w:tcW w:w="345" w:type="dxa"/>
            <w:tcBorders>
              <w:top w:val="single" w:sz="4" w:space="0" w:color="000000"/>
              <w:left w:val="single" w:sz="4" w:space="0" w:color="000000"/>
              <w:right w:val="single" w:sz="4" w:space="0" w:color="000000"/>
            </w:tcBorders>
          </w:tcPr>
          <w:p w14:paraId="479174A2" w14:textId="77777777" w:rsidR="00FB48F5" w:rsidRPr="00343509" w:rsidRDefault="00FB48F5" w:rsidP="00FB48F5">
            <w:pPr>
              <w:jc w:val="center"/>
              <w:rPr>
                <w:rFonts w:ascii="Arial" w:eastAsia="Microsoft Sans Serif" w:hAnsi="Arial" w:cs="Arial"/>
                <w:sz w:val="20"/>
              </w:rPr>
            </w:pPr>
          </w:p>
        </w:tc>
        <w:tc>
          <w:tcPr>
            <w:tcW w:w="431" w:type="dxa"/>
            <w:tcBorders>
              <w:top w:val="single" w:sz="4" w:space="0" w:color="000000"/>
              <w:left w:val="single" w:sz="4" w:space="0" w:color="000000"/>
              <w:right w:val="single" w:sz="4" w:space="0" w:color="000000"/>
            </w:tcBorders>
          </w:tcPr>
          <w:p w14:paraId="323454A7" w14:textId="77777777" w:rsidR="00FB48F5" w:rsidRPr="00343509" w:rsidRDefault="00FB48F5" w:rsidP="00FB48F5">
            <w:pPr>
              <w:jc w:val="center"/>
              <w:rPr>
                <w:rFonts w:ascii="Arial" w:eastAsia="Microsoft Sans Serif" w:hAnsi="Arial" w:cs="Arial"/>
                <w:sz w:val="20"/>
              </w:rPr>
            </w:pPr>
          </w:p>
        </w:tc>
        <w:tc>
          <w:tcPr>
            <w:tcW w:w="431" w:type="dxa"/>
            <w:tcBorders>
              <w:top w:val="single" w:sz="4" w:space="0" w:color="000000"/>
              <w:left w:val="single" w:sz="4" w:space="0" w:color="000000"/>
              <w:right w:val="single" w:sz="4" w:space="0" w:color="000000"/>
            </w:tcBorders>
          </w:tcPr>
          <w:p w14:paraId="1CA0506E" w14:textId="77777777" w:rsidR="00FB48F5" w:rsidRPr="00343509" w:rsidRDefault="00FB48F5" w:rsidP="00FB48F5">
            <w:pPr>
              <w:spacing w:line="197" w:lineRule="exact"/>
              <w:ind w:left="215"/>
              <w:jc w:val="center"/>
              <w:rPr>
                <w:rFonts w:ascii="Arial" w:eastAsia="Microsoft Sans Serif" w:hAnsi="Arial" w:cs="Arial"/>
                <w:sz w:val="18"/>
              </w:rPr>
            </w:pPr>
            <w:r w:rsidRPr="00343509">
              <w:rPr>
                <w:rFonts w:ascii="Arial" w:eastAsia="Microsoft Sans Serif" w:hAnsi="Arial" w:cs="Arial"/>
                <w:w w:val="101"/>
                <w:sz w:val="18"/>
              </w:rPr>
              <w:t>X</w:t>
            </w:r>
          </w:p>
        </w:tc>
        <w:tc>
          <w:tcPr>
            <w:tcW w:w="436" w:type="dxa"/>
            <w:tcBorders>
              <w:top w:val="single" w:sz="4" w:space="0" w:color="000000"/>
              <w:left w:val="single" w:sz="4" w:space="0" w:color="000000"/>
            </w:tcBorders>
          </w:tcPr>
          <w:p w14:paraId="4D3A438F" w14:textId="77777777" w:rsidR="00FB48F5" w:rsidRPr="00343509" w:rsidRDefault="00FB48F5" w:rsidP="00FB48F5">
            <w:pPr>
              <w:jc w:val="center"/>
              <w:rPr>
                <w:rFonts w:ascii="Arial" w:eastAsia="Microsoft Sans Serif" w:hAnsi="Arial" w:cs="Arial"/>
                <w:sz w:val="20"/>
              </w:rPr>
            </w:pPr>
          </w:p>
        </w:tc>
      </w:tr>
    </w:tbl>
    <w:p w14:paraId="2F16CBCD" w14:textId="77777777" w:rsidR="00FB48F5" w:rsidRPr="00343509" w:rsidRDefault="00FB48F5" w:rsidP="00FB48F5">
      <w:pPr>
        <w:widowControl w:val="0"/>
        <w:tabs>
          <w:tab w:val="left" w:pos="1859"/>
        </w:tabs>
        <w:autoSpaceDE w:val="0"/>
        <w:autoSpaceDN w:val="0"/>
        <w:spacing w:before="93" w:after="0" w:line="240" w:lineRule="auto"/>
        <w:ind w:left="1080"/>
        <w:outlineLvl w:val="2"/>
        <w:rPr>
          <w:rFonts w:ascii="Arial" w:eastAsia="Arial" w:hAnsi="Arial" w:cs="Arial"/>
          <w:b/>
          <w:bCs/>
          <w:sz w:val="20"/>
          <w:szCs w:val="20"/>
          <w:lang w:val="ro-RO"/>
        </w:rPr>
      </w:pPr>
      <w:r w:rsidRPr="00343509">
        <w:rPr>
          <w:rFonts w:ascii="Arial" w:eastAsia="Arial" w:hAnsi="Arial" w:cs="Arial"/>
          <w:b/>
          <w:bCs/>
          <w:sz w:val="20"/>
          <w:szCs w:val="20"/>
          <w:lang w:val="ro-RO"/>
        </w:rPr>
        <w:t>În</w:t>
      </w:r>
      <w:r w:rsidRPr="00343509">
        <w:rPr>
          <w:rFonts w:ascii="Arial" w:eastAsia="Arial" w:hAnsi="Arial" w:cs="Arial"/>
          <w:b/>
          <w:bCs/>
          <w:spacing w:val="-7"/>
          <w:sz w:val="20"/>
          <w:szCs w:val="20"/>
          <w:lang w:val="ro-RO"/>
        </w:rPr>
        <w:t xml:space="preserve"> </w:t>
      </w:r>
      <w:r w:rsidRPr="00343509">
        <w:rPr>
          <w:rFonts w:ascii="Arial" w:eastAsia="Arial" w:hAnsi="Arial" w:cs="Arial"/>
          <w:b/>
          <w:bCs/>
          <w:sz w:val="20"/>
          <w:szCs w:val="20"/>
          <w:lang w:val="ro-RO"/>
        </w:rPr>
        <w:t>tabel, semnificația</w:t>
      </w:r>
      <w:r w:rsidRPr="00343509">
        <w:rPr>
          <w:rFonts w:ascii="Arial" w:eastAsia="Arial" w:hAnsi="Arial" w:cs="Arial"/>
          <w:b/>
          <w:bCs/>
          <w:spacing w:val="-2"/>
          <w:sz w:val="20"/>
          <w:szCs w:val="20"/>
          <w:lang w:val="ro-RO"/>
        </w:rPr>
        <w:t xml:space="preserve"> </w:t>
      </w:r>
      <w:r w:rsidRPr="00343509">
        <w:rPr>
          <w:rFonts w:ascii="Arial" w:eastAsia="Arial" w:hAnsi="Arial" w:cs="Arial"/>
          <w:b/>
          <w:bCs/>
          <w:sz w:val="20"/>
          <w:szCs w:val="20"/>
          <w:lang w:val="ro-RO"/>
        </w:rPr>
        <w:t>abrevierilor din</w:t>
      </w:r>
      <w:r w:rsidRPr="00343509">
        <w:rPr>
          <w:rFonts w:ascii="Arial" w:eastAsia="Arial" w:hAnsi="Arial" w:cs="Arial"/>
          <w:b/>
          <w:bCs/>
          <w:spacing w:val="-7"/>
          <w:sz w:val="20"/>
          <w:szCs w:val="20"/>
          <w:lang w:val="ro-RO"/>
        </w:rPr>
        <w:t xml:space="preserve"> </w:t>
      </w:r>
      <w:r w:rsidRPr="00343509">
        <w:rPr>
          <w:rFonts w:ascii="Arial" w:eastAsia="Arial" w:hAnsi="Arial" w:cs="Arial"/>
          <w:b/>
          <w:bCs/>
          <w:sz w:val="20"/>
          <w:szCs w:val="20"/>
          <w:lang w:val="ro-RO"/>
        </w:rPr>
        <w:t>coloana</w:t>
      </w:r>
      <w:r w:rsidRPr="00343509">
        <w:rPr>
          <w:rFonts w:ascii="Arial" w:eastAsia="Arial" w:hAnsi="Arial" w:cs="Arial"/>
          <w:b/>
          <w:bCs/>
          <w:spacing w:val="-2"/>
          <w:sz w:val="20"/>
          <w:szCs w:val="20"/>
          <w:lang w:val="ro-RO"/>
        </w:rPr>
        <w:t xml:space="preserve"> </w:t>
      </w:r>
      <w:r w:rsidRPr="00343509">
        <w:rPr>
          <w:rFonts w:ascii="Arial" w:eastAsia="Arial" w:hAnsi="Arial" w:cs="Arial"/>
          <w:b/>
          <w:bCs/>
          <w:sz w:val="20"/>
          <w:szCs w:val="20"/>
          <w:lang w:val="ro-RO"/>
        </w:rPr>
        <w:t>Grup</w:t>
      </w:r>
      <w:r w:rsidRPr="00343509">
        <w:rPr>
          <w:rFonts w:ascii="Arial" w:eastAsia="Arial" w:hAnsi="Arial" w:cs="Arial"/>
          <w:b/>
          <w:bCs/>
          <w:spacing w:val="-2"/>
          <w:sz w:val="20"/>
          <w:szCs w:val="20"/>
          <w:lang w:val="ro-RO"/>
        </w:rPr>
        <w:t xml:space="preserve"> </w:t>
      </w:r>
      <w:r w:rsidRPr="00343509">
        <w:rPr>
          <w:rFonts w:ascii="Arial" w:eastAsia="Arial" w:hAnsi="Arial" w:cs="Arial"/>
          <w:b/>
          <w:bCs/>
          <w:sz w:val="20"/>
          <w:szCs w:val="20"/>
          <w:lang w:val="ro-RO"/>
        </w:rPr>
        <w:t>este</w:t>
      </w:r>
      <w:r w:rsidRPr="00343509">
        <w:rPr>
          <w:rFonts w:ascii="Arial" w:eastAsia="Arial" w:hAnsi="Arial" w:cs="Arial"/>
          <w:b/>
          <w:bCs/>
          <w:spacing w:val="-3"/>
          <w:sz w:val="20"/>
          <w:szCs w:val="20"/>
          <w:lang w:val="ro-RO"/>
        </w:rPr>
        <w:t xml:space="preserve"> </w:t>
      </w:r>
      <w:r w:rsidRPr="00343509">
        <w:rPr>
          <w:rFonts w:ascii="Arial" w:eastAsia="Arial" w:hAnsi="Arial" w:cs="Arial"/>
          <w:b/>
          <w:bCs/>
          <w:sz w:val="20"/>
          <w:szCs w:val="20"/>
          <w:lang w:val="ro-RO"/>
        </w:rPr>
        <w:t>următoarea</w:t>
      </w:r>
    </w:p>
    <w:p w14:paraId="189533F1" w14:textId="77777777" w:rsidR="00FB48F5" w:rsidRPr="00343509" w:rsidRDefault="00FB48F5" w:rsidP="00FB48F5">
      <w:pPr>
        <w:spacing w:before="184" w:after="200" w:line="276" w:lineRule="auto"/>
        <w:ind w:left="120"/>
        <w:rPr>
          <w:rFonts w:ascii="Arial" w:eastAsia="Calibri" w:hAnsi="Arial" w:cs="Arial"/>
          <w:sz w:val="20"/>
          <w:szCs w:val="20"/>
          <w:lang w:val="ro-RO"/>
        </w:rPr>
      </w:pPr>
      <w:r w:rsidRPr="00343509">
        <w:rPr>
          <w:rFonts w:ascii="Arial" w:eastAsia="Calibri" w:hAnsi="Arial" w:cs="Arial"/>
          <w:sz w:val="20"/>
          <w:szCs w:val="20"/>
          <w:lang w:val="ro-RO"/>
        </w:rPr>
        <w:t>M:</w:t>
      </w:r>
      <w:r w:rsidRPr="00343509">
        <w:rPr>
          <w:rFonts w:ascii="Arial" w:eastAsia="Calibri" w:hAnsi="Arial" w:cs="Arial"/>
          <w:spacing w:val="3"/>
          <w:sz w:val="20"/>
          <w:szCs w:val="20"/>
          <w:lang w:val="ro-RO"/>
        </w:rPr>
        <w:t xml:space="preserve"> </w:t>
      </w:r>
      <w:r w:rsidRPr="00343509">
        <w:rPr>
          <w:rFonts w:ascii="Arial" w:eastAsia="Calibri" w:hAnsi="Arial" w:cs="Arial"/>
          <w:sz w:val="20"/>
          <w:szCs w:val="20"/>
          <w:lang w:val="ro-RO"/>
        </w:rPr>
        <w:t>mamifere;</w:t>
      </w:r>
      <w:r w:rsidRPr="00343509">
        <w:rPr>
          <w:rFonts w:ascii="Arial" w:eastAsia="Calibri" w:hAnsi="Arial" w:cs="Arial"/>
          <w:spacing w:val="-2"/>
          <w:sz w:val="20"/>
          <w:szCs w:val="20"/>
          <w:lang w:val="ro-RO"/>
        </w:rPr>
        <w:t xml:space="preserve"> </w:t>
      </w:r>
      <w:r w:rsidRPr="00343509">
        <w:rPr>
          <w:rFonts w:ascii="Arial" w:eastAsia="Calibri" w:hAnsi="Arial" w:cs="Arial"/>
          <w:sz w:val="20"/>
          <w:szCs w:val="20"/>
          <w:lang w:val="ro-RO"/>
        </w:rPr>
        <w:t>A:</w:t>
      </w:r>
      <w:r w:rsidRPr="00343509">
        <w:rPr>
          <w:rFonts w:ascii="Arial" w:eastAsia="Calibri" w:hAnsi="Arial" w:cs="Arial"/>
          <w:spacing w:val="-1"/>
          <w:sz w:val="20"/>
          <w:szCs w:val="20"/>
          <w:lang w:val="ro-RO"/>
        </w:rPr>
        <w:t xml:space="preserve"> </w:t>
      </w:r>
      <w:r w:rsidRPr="00343509">
        <w:rPr>
          <w:rFonts w:ascii="Arial" w:eastAsia="Calibri" w:hAnsi="Arial" w:cs="Arial"/>
          <w:sz w:val="20"/>
          <w:szCs w:val="20"/>
          <w:lang w:val="ro-RO"/>
        </w:rPr>
        <w:t>amfibieni;</w:t>
      </w:r>
      <w:r w:rsidRPr="00343509">
        <w:rPr>
          <w:rFonts w:ascii="Arial" w:eastAsia="Calibri" w:hAnsi="Arial" w:cs="Arial"/>
          <w:spacing w:val="-2"/>
          <w:sz w:val="20"/>
          <w:szCs w:val="20"/>
          <w:lang w:val="ro-RO"/>
        </w:rPr>
        <w:t xml:space="preserve"> </w:t>
      </w:r>
      <w:r w:rsidRPr="00343509">
        <w:rPr>
          <w:rFonts w:ascii="Arial" w:eastAsia="Calibri" w:hAnsi="Arial" w:cs="Arial"/>
          <w:sz w:val="20"/>
          <w:szCs w:val="20"/>
          <w:lang w:val="ro-RO"/>
        </w:rPr>
        <w:t>R:</w:t>
      </w:r>
      <w:r w:rsidRPr="00343509">
        <w:rPr>
          <w:rFonts w:ascii="Arial" w:eastAsia="Calibri" w:hAnsi="Arial" w:cs="Arial"/>
          <w:spacing w:val="-2"/>
          <w:sz w:val="20"/>
          <w:szCs w:val="20"/>
          <w:lang w:val="ro-RO"/>
        </w:rPr>
        <w:t xml:space="preserve"> </w:t>
      </w:r>
      <w:r w:rsidRPr="00343509">
        <w:rPr>
          <w:rFonts w:ascii="Arial" w:eastAsia="Calibri" w:hAnsi="Arial" w:cs="Arial"/>
          <w:sz w:val="20"/>
          <w:szCs w:val="20"/>
          <w:lang w:val="ro-RO"/>
        </w:rPr>
        <w:t>reptile;</w:t>
      </w:r>
      <w:r w:rsidRPr="00343509">
        <w:rPr>
          <w:rFonts w:ascii="Arial" w:eastAsia="Calibri" w:hAnsi="Arial" w:cs="Arial"/>
          <w:spacing w:val="-5"/>
          <w:sz w:val="20"/>
          <w:szCs w:val="20"/>
          <w:lang w:val="ro-RO"/>
        </w:rPr>
        <w:t xml:space="preserve"> </w:t>
      </w:r>
      <w:r w:rsidRPr="00343509">
        <w:rPr>
          <w:rFonts w:ascii="Arial" w:eastAsia="Calibri" w:hAnsi="Arial" w:cs="Arial"/>
          <w:sz w:val="20"/>
          <w:szCs w:val="20"/>
          <w:lang w:val="ro-RO"/>
        </w:rPr>
        <w:t>F:</w:t>
      </w:r>
      <w:r w:rsidRPr="00343509">
        <w:rPr>
          <w:rFonts w:ascii="Arial" w:eastAsia="Calibri" w:hAnsi="Arial" w:cs="Arial"/>
          <w:spacing w:val="-1"/>
          <w:sz w:val="20"/>
          <w:szCs w:val="20"/>
          <w:lang w:val="ro-RO"/>
        </w:rPr>
        <w:t xml:space="preserve"> </w:t>
      </w:r>
      <w:proofErr w:type="spellStart"/>
      <w:r w:rsidRPr="00343509">
        <w:rPr>
          <w:rFonts w:ascii="Arial" w:eastAsia="Calibri" w:hAnsi="Arial" w:cs="Arial"/>
          <w:sz w:val="20"/>
          <w:szCs w:val="20"/>
          <w:lang w:val="ro-RO"/>
        </w:rPr>
        <w:t>peşti</w:t>
      </w:r>
      <w:proofErr w:type="spellEnd"/>
      <w:r w:rsidRPr="00343509">
        <w:rPr>
          <w:rFonts w:ascii="Arial" w:eastAsia="Calibri" w:hAnsi="Arial" w:cs="Arial"/>
          <w:sz w:val="20"/>
          <w:szCs w:val="20"/>
          <w:lang w:val="ro-RO"/>
        </w:rPr>
        <w:t>;</w:t>
      </w:r>
      <w:r w:rsidRPr="00343509">
        <w:rPr>
          <w:rFonts w:ascii="Arial" w:eastAsia="Calibri" w:hAnsi="Arial" w:cs="Arial"/>
          <w:spacing w:val="-6"/>
          <w:sz w:val="20"/>
          <w:szCs w:val="20"/>
          <w:lang w:val="ro-RO"/>
        </w:rPr>
        <w:t xml:space="preserve"> </w:t>
      </w:r>
      <w:r w:rsidRPr="00343509">
        <w:rPr>
          <w:rFonts w:ascii="Arial" w:eastAsia="Calibri" w:hAnsi="Arial" w:cs="Arial"/>
          <w:sz w:val="20"/>
          <w:szCs w:val="20"/>
          <w:lang w:val="ro-RO"/>
        </w:rPr>
        <w:t>I:</w:t>
      </w:r>
      <w:r w:rsidRPr="00343509">
        <w:rPr>
          <w:rFonts w:ascii="Arial" w:eastAsia="Calibri" w:hAnsi="Arial" w:cs="Arial"/>
          <w:spacing w:val="-5"/>
          <w:sz w:val="20"/>
          <w:szCs w:val="20"/>
          <w:lang w:val="ro-RO"/>
        </w:rPr>
        <w:t xml:space="preserve"> </w:t>
      </w:r>
      <w:r w:rsidRPr="00343509">
        <w:rPr>
          <w:rFonts w:ascii="Arial" w:eastAsia="Calibri" w:hAnsi="Arial" w:cs="Arial"/>
          <w:sz w:val="20"/>
          <w:szCs w:val="20"/>
          <w:lang w:val="ro-RO"/>
        </w:rPr>
        <w:t>nevertebrate;</w:t>
      </w:r>
      <w:r w:rsidRPr="00343509">
        <w:rPr>
          <w:rFonts w:ascii="Arial" w:eastAsia="Calibri" w:hAnsi="Arial" w:cs="Arial"/>
          <w:spacing w:val="-5"/>
          <w:sz w:val="20"/>
          <w:szCs w:val="20"/>
          <w:lang w:val="ro-RO"/>
        </w:rPr>
        <w:t xml:space="preserve"> </w:t>
      </w:r>
      <w:r w:rsidRPr="00343509">
        <w:rPr>
          <w:rFonts w:ascii="Arial" w:eastAsia="Calibri" w:hAnsi="Arial" w:cs="Arial"/>
          <w:sz w:val="20"/>
          <w:szCs w:val="20"/>
          <w:lang w:val="ro-RO"/>
        </w:rPr>
        <w:t>P:</w:t>
      </w:r>
      <w:r w:rsidRPr="00343509">
        <w:rPr>
          <w:rFonts w:ascii="Arial" w:eastAsia="Calibri" w:hAnsi="Arial" w:cs="Arial"/>
          <w:spacing w:val="-2"/>
          <w:sz w:val="20"/>
          <w:szCs w:val="20"/>
          <w:lang w:val="ro-RO"/>
        </w:rPr>
        <w:t xml:space="preserve"> </w:t>
      </w:r>
      <w:r w:rsidRPr="00343509">
        <w:rPr>
          <w:rFonts w:ascii="Arial" w:eastAsia="Calibri" w:hAnsi="Arial" w:cs="Arial"/>
          <w:sz w:val="20"/>
          <w:szCs w:val="20"/>
          <w:lang w:val="ro-RO"/>
        </w:rPr>
        <w:t>plante</w:t>
      </w:r>
    </w:p>
    <w:p w14:paraId="2EF66E6E" w14:textId="77777777" w:rsidR="00FB48F5" w:rsidRPr="00343509" w:rsidRDefault="00FB48F5" w:rsidP="00FB48F5">
      <w:pPr>
        <w:widowControl w:val="0"/>
        <w:tabs>
          <w:tab w:val="left" w:pos="1859"/>
        </w:tabs>
        <w:autoSpaceDE w:val="0"/>
        <w:autoSpaceDN w:val="0"/>
        <w:spacing w:before="93" w:after="0" w:line="240" w:lineRule="auto"/>
        <w:ind w:left="1080"/>
        <w:outlineLvl w:val="2"/>
        <w:rPr>
          <w:rFonts w:ascii="Arial" w:eastAsia="Arial" w:hAnsi="Arial" w:cs="Arial"/>
          <w:b/>
          <w:bCs/>
          <w:sz w:val="24"/>
          <w:szCs w:val="24"/>
          <w:lang w:val="pt-BR"/>
        </w:rPr>
      </w:pPr>
    </w:p>
    <w:p w14:paraId="3EF74F8C" w14:textId="77777777" w:rsidR="00FB48F5" w:rsidRPr="00343509" w:rsidRDefault="00FB48F5" w:rsidP="00FB48F5">
      <w:pPr>
        <w:widowControl w:val="0"/>
        <w:autoSpaceDE w:val="0"/>
        <w:autoSpaceDN w:val="0"/>
        <w:spacing w:after="0" w:line="240" w:lineRule="auto"/>
        <w:ind w:left="958"/>
        <w:outlineLvl w:val="3"/>
        <w:rPr>
          <w:rFonts w:ascii="Arial" w:eastAsia="Arial" w:hAnsi="Arial" w:cs="Arial"/>
          <w:b/>
          <w:bCs/>
          <w:i/>
          <w:iCs/>
          <w:sz w:val="24"/>
          <w:szCs w:val="24"/>
          <w:lang w:val="ro-RO"/>
        </w:rPr>
      </w:pPr>
      <w:r w:rsidRPr="00343509">
        <w:rPr>
          <w:rFonts w:ascii="Arial" w:eastAsia="Arial" w:hAnsi="Arial" w:cs="Arial"/>
          <w:b/>
          <w:bCs/>
          <w:i/>
          <w:iCs/>
          <w:sz w:val="24"/>
          <w:szCs w:val="24"/>
          <w:lang w:val="ro-RO"/>
        </w:rPr>
        <w:t>Caracteristici</w:t>
      </w:r>
      <w:r w:rsidRPr="00343509">
        <w:rPr>
          <w:rFonts w:ascii="Arial" w:eastAsia="Arial" w:hAnsi="Arial" w:cs="Arial"/>
          <w:b/>
          <w:bCs/>
          <w:i/>
          <w:iCs/>
          <w:spacing w:val="-3"/>
          <w:sz w:val="24"/>
          <w:szCs w:val="24"/>
          <w:lang w:val="ro-RO"/>
        </w:rPr>
        <w:t xml:space="preserve"> </w:t>
      </w:r>
      <w:r w:rsidRPr="00343509">
        <w:rPr>
          <w:rFonts w:ascii="Arial" w:eastAsia="Arial" w:hAnsi="Arial" w:cs="Arial"/>
          <w:b/>
          <w:bCs/>
          <w:i/>
          <w:iCs/>
          <w:sz w:val="24"/>
          <w:szCs w:val="24"/>
          <w:lang w:val="ro-RO"/>
        </w:rPr>
        <w:t>generale</w:t>
      </w:r>
      <w:r w:rsidRPr="00343509">
        <w:rPr>
          <w:rFonts w:ascii="Arial" w:eastAsia="Arial" w:hAnsi="Arial" w:cs="Arial"/>
          <w:b/>
          <w:bCs/>
          <w:i/>
          <w:iCs/>
          <w:spacing w:val="-3"/>
          <w:sz w:val="24"/>
          <w:szCs w:val="24"/>
          <w:lang w:val="ro-RO"/>
        </w:rPr>
        <w:t xml:space="preserve"> </w:t>
      </w:r>
      <w:r w:rsidRPr="00343509">
        <w:rPr>
          <w:rFonts w:ascii="Arial" w:eastAsia="Arial" w:hAnsi="Arial" w:cs="Arial"/>
          <w:b/>
          <w:bCs/>
          <w:i/>
          <w:iCs/>
          <w:sz w:val="24"/>
          <w:szCs w:val="24"/>
          <w:lang w:val="ro-RO"/>
        </w:rPr>
        <w:t>ale</w:t>
      </w:r>
      <w:r w:rsidRPr="00343509">
        <w:rPr>
          <w:rFonts w:ascii="Arial" w:eastAsia="Arial" w:hAnsi="Arial" w:cs="Arial"/>
          <w:b/>
          <w:bCs/>
          <w:i/>
          <w:iCs/>
          <w:spacing w:val="-3"/>
          <w:sz w:val="24"/>
          <w:szCs w:val="24"/>
          <w:lang w:val="ro-RO"/>
        </w:rPr>
        <w:t xml:space="preserve"> </w:t>
      </w:r>
      <w:r w:rsidRPr="00343509">
        <w:rPr>
          <w:rFonts w:ascii="Arial" w:eastAsia="Arial" w:hAnsi="Arial" w:cs="Arial"/>
          <w:b/>
          <w:bCs/>
          <w:i/>
          <w:iCs/>
          <w:sz w:val="24"/>
          <w:szCs w:val="24"/>
          <w:lang w:val="ro-RO"/>
        </w:rPr>
        <w:t>sitului:</w:t>
      </w:r>
    </w:p>
    <w:p w14:paraId="30B382AE" w14:textId="77777777" w:rsidR="00FB48F5" w:rsidRPr="00343509" w:rsidRDefault="00FB48F5" w:rsidP="00FB48F5">
      <w:pPr>
        <w:widowControl w:val="0"/>
        <w:autoSpaceDE w:val="0"/>
        <w:autoSpaceDN w:val="0"/>
        <w:spacing w:before="4" w:after="0" w:line="240" w:lineRule="auto"/>
        <w:rPr>
          <w:rFonts w:ascii="Microsoft Sans Serif" w:eastAsia="Microsoft Sans Serif" w:hAnsi="Microsoft Sans Serif" w:cs="Microsoft Sans Serif"/>
          <w:b/>
          <w:i/>
          <w:sz w:val="16"/>
          <w:szCs w:val="20"/>
          <w:lang w:val="ro-RO"/>
        </w:rPr>
      </w:pPr>
    </w:p>
    <w:tbl>
      <w:tblPr>
        <w:tblStyle w:val="TableNormal2"/>
        <w:tblW w:w="0" w:type="auto"/>
        <w:tblInd w:w="8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81"/>
        <w:gridCol w:w="4939"/>
        <w:gridCol w:w="2227"/>
      </w:tblGrid>
      <w:tr w:rsidR="00343509" w:rsidRPr="00343509" w14:paraId="7A4C7EED" w14:textId="77777777" w:rsidTr="00823289">
        <w:trPr>
          <w:trHeight w:val="229"/>
        </w:trPr>
        <w:tc>
          <w:tcPr>
            <w:tcW w:w="1781" w:type="dxa"/>
            <w:tcBorders>
              <w:right w:val="single" w:sz="4" w:space="0" w:color="000000"/>
            </w:tcBorders>
          </w:tcPr>
          <w:p w14:paraId="71A9185C" w14:textId="77777777" w:rsidR="00FB48F5" w:rsidRPr="00343509" w:rsidRDefault="00FB48F5" w:rsidP="00FB48F5">
            <w:pPr>
              <w:spacing w:line="209" w:lineRule="exact"/>
              <w:ind w:left="694" w:right="681"/>
              <w:jc w:val="center"/>
              <w:rPr>
                <w:rFonts w:ascii="Microsoft Sans Serif" w:eastAsia="Microsoft Sans Serif" w:hAnsi="Microsoft Sans Serif" w:cs="Microsoft Sans Serif"/>
                <w:b/>
                <w:i/>
                <w:sz w:val="20"/>
              </w:rPr>
            </w:pPr>
            <w:r w:rsidRPr="00343509">
              <w:rPr>
                <w:rFonts w:ascii="Microsoft Sans Serif" w:eastAsia="Microsoft Sans Serif" w:hAnsi="Microsoft Sans Serif" w:cs="Microsoft Sans Serif"/>
                <w:b/>
                <w:i/>
                <w:sz w:val="20"/>
              </w:rPr>
              <w:t>Cod</w:t>
            </w:r>
          </w:p>
        </w:tc>
        <w:tc>
          <w:tcPr>
            <w:tcW w:w="4939" w:type="dxa"/>
            <w:tcBorders>
              <w:left w:val="single" w:sz="4" w:space="0" w:color="000000"/>
              <w:right w:val="single" w:sz="4" w:space="0" w:color="000000"/>
            </w:tcBorders>
          </w:tcPr>
          <w:p w14:paraId="7F1888BD" w14:textId="77777777" w:rsidR="00FB48F5" w:rsidRPr="00343509" w:rsidRDefault="00FB48F5" w:rsidP="00FB48F5">
            <w:pPr>
              <w:spacing w:line="209" w:lineRule="exact"/>
              <w:ind w:left="782" w:right="755"/>
              <w:jc w:val="center"/>
              <w:rPr>
                <w:rFonts w:ascii="Microsoft Sans Serif" w:eastAsia="Microsoft Sans Serif" w:hAnsi="Microsoft Sans Serif" w:cs="Microsoft Sans Serif"/>
                <w:b/>
                <w:i/>
                <w:sz w:val="20"/>
              </w:rPr>
            </w:pPr>
            <w:r w:rsidRPr="00343509">
              <w:rPr>
                <w:rFonts w:ascii="Microsoft Sans Serif" w:eastAsia="Microsoft Sans Serif" w:hAnsi="Microsoft Sans Serif" w:cs="Microsoft Sans Serif"/>
                <w:b/>
                <w:i/>
                <w:sz w:val="20"/>
              </w:rPr>
              <w:t>Clase</w:t>
            </w:r>
            <w:r w:rsidRPr="00343509">
              <w:rPr>
                <w:rFonts w:ascii="Microsoft Sans Serif" w:eastAsia="Microsoft Sans Serif" w:hAnsi="Microsoft Sans Serif" w:cs="Microsoft Sans Serif"/>
                <w:b/>
                <w:i/>
                <w:spacing w:val="-2"/>
                <w:sz w:val="20"/>
              </w:rPr>
              <w:t xml:space="preserve"> </w:t>
            </w:r>
            <w:proofErr w:type="spellStart"/>
            <w:r w:rsidRPr="00343509">
              <w:rPr>
                <w:rFonts w:ascii="Microsoft Sans Serif" w:eastAsia="Microsoft Sans Serif" w:hAnsi="Microsoft Sans Serif" w:cs="Microsoft Sans Serif"/>
                <w:b/>
                <w:i/>
                <w:sz w:val="20"/>
              </w:rPr>
              <w:t>habitate</w:t>
            </w:r>
            <w:proofErr w:type="spellEnd"/>
          </w:p>
        </w:tc>
        <w:tc>
          <w:tcPr>
            <w:tcW w:w="2227" w:type="dxa"/>
            <w:tcBorders>
              <w:left w:val="single" w:sz="4" w:space="0" w:color="000000"/>
            </w:tcBorders>
          </w:tcPr>
          <w:p w14:paraId="6B42BCA9" w14:textId="77777777" w:rsidR="00FB48F5" w:rsidRPr="00343509" w:rsidRDefault="00FB48F5" w:rsidP="00FB48F5">
            <w:pPr>
              <w:spacing w:line="209" w:lineRule="exact"/>
              <w:ind w:left="520" w:right="486"/>
              <w:jc w:val="center"/>
              <w:rPr>
                <w:rFonts w:ascii="Microsoft Sans Serif" w:eastAsia="Microsoft Sans Serif" w:hAnsi="Microsoft Sans Serif" w:cs="Microsoft Sans Serif"/>
                <w:b/>
                <w:i/>
                <w:sz w:val="20"/>
              </w:rPr>
            </w:pPr>
            <w:proofErr w:type="spellStart"/>
            <w:r w:rsidRPr="00343509">
              <w:rPr>
                <w:rFonts w:ascii="Microsoft Sans Serif" w:eastAsia="Microsoft Sans Serif" w:hAnsi="Microsoft Sans Serif" w:cs="Microsoft Sans Serif"/>
                <w:b/>
                <w:i/>
                <w:sz w:val="20"/>
              </w:rPr>
              <w:t>Acoperire</w:t>
            </w:r>
            <w:proofErr w:type="spellEnd"/>
            <w:r w:rsidRPr="00343509">
              <w:rPr>
                <w:rFonts w:ascii="Microsoft Sans Serif" w:eastAsia="Microsoft Sans Serif" w:hAnsi="Microsoft Sans Serif" w:cs="Microsoft Sans Serif"/>
                <w:b/>
                <w:i/>
                <w:spacing w:val="-1"/>
                <w:sz w:val="20"/>
              </w:rPr>
              <w:t xml:space="preserve"> </w:t>
            </w:r>
            <w:r w:rsidRPr="00343509">
              <w:rPr>
                <w:rFonts w:ascii="Microsoft Sans Serif" w:eastAsia="Microsoft Sans Serif" w:hAnsi="Microsoft Sans Serif" w:cs="Microsoft Sans Serif"/>
                <w:b/>
                <w:i/>
                <w:sz w:val="20"/>
              </w:rPr>
              <w:t>(%)</w:t>
            </w:r>
          </w:p>
        </w:tc>
      </w:tr>
      <w:tr w:rsidR="00343509" w:rsidRPr="00343509" w14:paraId="0C5D16D3" w14:textId="77777777" w:rsidTr="00823289">
        <w:trPr>
          <w:trHeight w:val="253"/>
        </w:trPr>
        <w:tc>
          <w:tcPr>
            <w:tcW w:w="1781" w:type="dxa"/>
            <w:tcBorders>
              <w:bottom w:val="single" w:sz="4" w:space="0" w:color="000000"/>
              <w:right w:val="single" w:sz="4" w:space="0" w:color="000000"/>
            </w:tcBorders>
          </w:tcPr>
          <w:p w14:paraId="63AE3AB7" w14:textId="77777777" w:rsidR="00FB48F5" w:rsidRPr="00343509" w:rsidRDefault="00FB48F5" w:rsidP="00FB48F5">
            <w:pPr>
              <w:spacing w:before="4" w:line="229" w:lineRule="exact"/>
              <w:ind w:left="694" w:right="6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N09</w:t>
            </w:r>
          </w:p>
        </w:tc>
        <w:tc>
          <w:tcPr>
            <w:tcW w:w="4939" w:type="dxa"/>
            <w:tcBorders>
              <w:left w:val="single" w:sz="4" w:space="0" w:color="000000"/>
              <w:bottom w:val="single" w:sz="4" w:space="0" w:color="000000"/>
              <w:right w:val="single" w:sz="4" w:space="0" w:color="000000"/>
            </w:tcBorders>
          </w:tcPr>
          <w:p w14:paraId="2E0F589F" w14:textId="77777777" w:rsidR="00FB48F5" w:rsidRPr="00343509" w:rsidRDefault="00FB48F5" w:rsidP="00FB48F5">
            <w:pPr>
              <w:spacing w:before="4" w:line="229" w:lineRule="exact"/>
              <w:ind w:left="781" w:right="759"/>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Pajiști</w:t>
            </w:r>
            <w:proofErr w:type="spellEnd"/>
            <w:r w:rsidRPr="00343509">
              <w:rPr>
                <w:rFonts w:ascii="Microsoft Sans Serif" w:eastAsia="Microsoft Sans Serif" w:hAnsi="Microsoft Sans Serif" w:cs="Microsoft Sans Serif"/>
                <w:spacing w:val="-5"/>
                <w:sz w:val="20"/>
              </w:rPr>
              <w:t xml:space="preserve"> </w:t>
            </w:r>
            <w:proofErr w:type="spellStart"/>
            <w:r w:rsidRPr="00343509">
              <w:rPr>
                <w:rFonts w:ascii="Microsoft Sans Serif" w:eastAsia="Microsoft Sans Serif" w:hAnsi="Microsoft Sans Serif" w:cs="Microsoft Sans Serif"/>
                <w:sz w:val="20"/>
              </w:rPr>
              <w:t>naturale</w:t>
            </w:r>
            <w:proofErr w:type="spellEnd"/>
            <w:r w:rsidRPr="00343509">
              <w:rPr>
                <w:rFonts w:ascii="Microsoft Sans Serif" w:eastAsia="Microsoft Sans Serif" w:hAnsi="Microsoft Sans Serif" w:cs="Microsoft Sans Serif"/>
                <w:sz w:val="20"/>
              </w:rPr>
              <w:t>,</w:t>
            </w:r>
            <w:r w:rsidRPr="00343509">
              <w:rPr>
                <w:rFonts w:ascii="Microsoft Sans Serif" w:eastAsia="Microsoft Sans Serif" w:hAnsi="Microsoft Sans Serif" w:cs="Microsoft Sans Serif"/>
                <w:spacing w:val="1"/>
                <w:sz w:val="20"/>
              </w:rPr>
              <w:t xml:space="preserve"> </w:t>
            </w:r>
            <w:proofErr w:type="spellStart"/>
            <w:r w:rsidRPr="00343509">
              <w:rPr>
                <w:rFonts w:ascii="Microsoft Sans Serif" w:eastAsia="Microsoft Sans Serif" w:hAnsi="Microsoft Sans Serif" w:cs="Microsoft Sans Serif"/>
                <w:sz w:val="20"/>
              </w:rPr>
              <w:t>stepe</w:t>
            </w:r>
            <w:proofErr w:type="spellEnd"/>
          </w:p>
        </w:tc>
        <w:tc>
          <w:tcPr>
            <w:tcW w:w="2227" w:type="dxa"/>
            <w:tcBorders>
              <w:left w:val="single" w:sz="4" w:space="0" w:color="000000"/>
              <w:bottom w:val="single" w:sz="4" w:space="0" w:color="000000"/>
            </w:tcBorders>
          </w:tcPr>
          <w:p w14:paraId="1DC792F2" w14:textId="77777777" w:rsidR="00FB48F5" w:rsidRPr="00343509" w:rsidRDefault="00FB48F5" w:rsidP="00FB48F5">
            <w:pPr>
              <w:spacing w:before="4" w:line="229" w:lineRule="exact"/>
              <w:ind w:left="520" w:right="4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0,12</w:t>
            </w:r>
          </w:p>
        </w:tc>
      </w:tr>
      <w:tr w:rsidR="00343509" w:rsidRPr="00343509" w14:paraId="4A0248DF" w14:textId="77777777" w:rsidTr="00823289">
        <w:trPr>
          <w:trHeight w:val="254"/>
        </w:trPr>
        <w:tc>
          <w:tcPr>
            <w:tcW w:w="1781" w:type="dxa"/>
            <w:tcBorders>
              <w:top w:val="single" w:sz="4" w:space="0" w:color="000000"/>
              <w:bottom w:val="single" w:sz="4" w:space="0" w:color="000000"/>
              <w:right w:val="single" w:sz="4" w:space="0" w:color="000000"/>
            </w:tcBorders>
          </w:tcPr>
          <w:p w14:paraId="6A414603" w14:textId="77777777" w:rsidR="00FB48F5" w:rsidRPr="00343509" w:rsidRDefault="00FB48F5" w:rsidP="00FB48F5">
            <w:pPr>
              <w:spacing w:before="5" w:line="229" w:lineRule="exact"/>
              <w:ind w:left="694" w:right="6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N12</w:t>
            </w:r>
          </w:p>
        </w:tc>
        <w:tc>
          <w:tcPr>
            <w:tcW w:w="4939" w:type="dxa"/>
            <w:tcBorders>
              <w:top w:val="single" w:sz="4" w:space="0" w:color="000000"/>
              <w:left w:val="single" w:sz="4" w:space="0" w:color="000000"/>
              <w:bottom w:val="single" w:sz="4" w:space="0" w:color="000000"/>
              <w:right w:val="single" w:sz="4" w:space="0" w:color="000000"/>
            </w:tcBorders>
          </w:tcPr>
          <w:p w14:paraId="6527C51E" w14:textId="77777777" w:rsidR="00FB48F5" w:rsidRPr="00343509" w:rsidRDefault="00FB48F5" w:rsidP="00FB48F5">
            <w:pPr>
              <w:spacing w:before="5" w:line="229" w:lineRule="exact"/>
              <w:ind w:left="782" w:right="759"/>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Culturi</w:t>
            </w:r>
            <w:r w:rsidRPr="00343509">
              <w:rPr>
                <w:rFonts w:ascii="Microsoft Sans Serif" w:eastAsia="Microsoft Sans Serif" w:hAnsi="Microsoft Sans Serif" w:cs="Microsoft Sans Serif"/>
                <w:spacing w:val="-2"/>
                <w:sz w:val="20"/>
              </w:rPr>
              <w:t xml:space="preserve"> </w:t>
            </w:r>
            <w:r w:rsidRPr="00343509">
              <w:rPr>
                <w:rFonts w:ascii="Microsoft Sans Serif" w:eastAsia="Microsoft Sans Serif" w:hAnsi="Microsoft Sans Serif" w:cs="Microsoft Sans Serif"/>
                <w:sz w:val="20"/>
              </w:rPr>
              <w:t>(</w:t>
            </w:r>
            <w:proofErr w:type="spellStart"/>
            <w:r w:rsidRPr="00343509">
              <w:rPr>
                <w:rFonts w:ascii="Microsoft Sans Serif" w:eastAsia="Microsoft Sans Serif" w:hAnsi="Microsoft Sans Serif" w:cs="Microsoft Sans Serif"/>
                <w:sz w:val="20"/>
              </w:rPr>
              <w:t>teren</w:t>
            </w:r>
            <w:proofErr w:type="spellEnd"/>
            <w:r w:rsidRPr="00343509">
              <w:rPr>
                <w:rFonts w:ascii="Microsoft Sans Serif" w:eastAsia="Microsoft Sans Serif" w:hAnsi="Microsoft Sans Serif" w:cs="Microsoft Sans Serif"/>
                <w:spacing w:val="-2"/>
                <w:sz w:val="20"/>
              </w:rPr>
              <w:t xml:space="preserve"> </w:t>
            </w:r>
            <w:proofErr w:type="spellStart"/>
            <w:r w:rsidRPr="00343509">
              <w:rPr>
                <w:rFonts w:ascii="Microsoft Sans Serif" w:eastAsia="Microsoft Sans Serif" w:hAnsi="Microsoft Sans Serif" w:cs="Microsoft Sans Serif"/>
                <w:sz w:val="20"/>
              </w:rPr>
              <w:t>arabil</w:t>
            </w:r>
            <w:proofErr w:type="spellEnd"/>
            <w:r w:rsidRPr="00343509">
              <w:rPr>
                <w:rFonts w:ascii="Microsoft Sans Serif" w:eastAsia="Microsoft Sans Serif" w:hAnsi="Microsoft Sans Serif" w:cs="Microsoft Sans Serif"/>
                <w:sz w:val="20"/>
              </w:rPr>
              <w:t>)</w:t>
            </w:r>
          </w:p>
        </w:tc>
        <w:tc>
          <w:tcPr>
            <w:tcW w:w="2227" w:type="dxa"/>
            <w:tcBorders>
              <w:top w:val="single" w:sz="4" w:space="0" w:color="000000"/>
              <w:left w:val="single" w:sz="4" w:space="0" w:color="000000"/>
              <w:bottom w:val="single" w:sz="4" w:space="0" w:color="000000"/>
            </w:tcBorders>
          </w:tcPr>
          <w:p w14:paraId="41C1FC8B" w14:textId="77777777" w:rsidR="00FB48F5" w:rsidRPr="00343509" w:rsidRDefault="00FB48F5" w:rsidP="00FB48F5">
            <w:pPr>
              <w:spacing w:before="5" w:line="229" w:lineRule="exact"/>
              <w:ind w:left="520" w:right="4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2,17</w:t>
            </w:r>
          </w:p>
        </w:tc>
      </w:tr>
      <w:tr w:rsidR="00343509" w:rsidRPr="00343509" w14:paraId="7D41BE7E" w14:textId="77777777" w:rsidTr="00823289">
        <w:trPr>
          <w:trHeight w:val="254"/>
        </w:trPr>
        <w:tc>
          <w:tcPr>
            <w:tcW w:w="1781" w:type="dxa"/>
            <w:tcBorders>
              <w:top w:val="single" w:sz="4" w:space="0" w:color="000000"/>
              <w:bottom w:val="single" w:sz="4" w:space="0" w:color="000000"/>
              <w:right w:val="single" w:sz="4" w:space="0" w:color="000000"/>
            </w:tcBorders>
          </w:tcPr>
          <w:p w14:paraId="54B26DD3" w14:textId="77777777" w:rsidR="00FB48F5" w:rsidRPr="00343509" w:rsidRDefault="00FB48F5" w:rsidP="00FB48F5">
            <w:pPr>
              <w:spacing w:before="5" w:line="229" w:lineRule="exact"/>
              <w:ind w:left="694" w:right="6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N14</w:t>
            </w:r>
          </w:p>
        </w:tc>
        <w:tc>
          <w:tcPr>
            <w:tcW w:w="4939" w:type="dxa"/>
            <w:tcBorders>
              <w:top w:val="single" w:sz="4" w:space="0" w:color="000000"/>
              <w:left w:val="single" w:sz="4" w:space="0" w:color="000000"/>
              <w:bottom w:val="single" w:sz="4" w:space="0" w:color="000000"/>
              <w:right w:val="single" w:sz="4" w:space="0" w:color="000000"/>
            </w:tcBorders>
          </w:tcPr>
          <w:p w14:paraId="5C2C172F" w14:textId="77777777" w:rsidR="00FB48F5" w:rsidRPr="00343509" w:rsidRDefault="00FB48F5" w:rsidP="00FB48F5">
            <w:pPr>
              <w:spacing w:before="5" w:line="229" w:lineRule="exact"/>
              <w:ind w:left="781" w:right="759"/>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Pășuni</w:t>
            </w:r>
            <w:proofErr w:type="spellEnd"/>
          </w:p>
        </w:tc>
        <w:tc>
          <w:tcPr>
            <w:tcW w:w="2227" w:type="dxa"/>
            <w:tcBorders>
              <w:top w:val="single" w:sz="4" w:space="0" w:color="000000"/>
              <w:left w:val="single" w:sz="4" w:space="0" w:color="000000"/>
              <w:bottom w:val="single" w:sz="4" w:space="0" w:color="000000"/>
            </w:tcBorders>
          </w:tcPr>
          <w:p w14:paraId="2282569E" w14:textId="77777777" w:rsidR="00FB48F5" w:rsidRPr="00343509" w:rsidRDefault="00FB48F5" w:rsidP="00FB48F5">
            <w:pPr>
              <w:spacing w:before="5" w:line="229" w:lineRule="exact"/>
              <w:ind w:left="520" w:right="486"/>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30,28</w:t>
            </w:r>
          </w:p>
        </w:tc>
      </w:tr>
      <w:tr w:rsidR="00343509" w:rsidRPr="00343509" w14:paraId="02F6294B" w14:textId="77777777" w:rsidTr="00823289">
        <w:trPr>
          <w:trHeight w:val="254"/>
        </w:trPr>
        <w:tc>
          <w:tcPr>
            <w:tcW w:w="1781" w:type="dxa"/>
            <w:tcBorders>
              <w:top w:val="single" w:sz="4" w:space="0" w:color="000000"/>
              <w:bottom w:val="single" w:sz="4" w:space="0" w:color="000000"/>
              <w:right w:val="single" w:sz="4" w:space="0" w:color="000000"/>
            </w:tcBorders>
          </w:tcPr>
          <w:p w14:paraId="5E35D278" w14:textId="77777777" w:rsidR="00FB48F5" w:rsidRPr="00343509" w:rsidRDefault="00FB48F5" w:rsidP="00FB48F5">
            <w:pPr>
              <w:spacing w:before="5" w:line="229" w:lineRule="exact"/>
              <w:ind w:left="694" w:right="6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N15</w:t>
            </w:r>
          </w:p>
        </w:tc>
        <w:tc>
          <w:tcPr>
            <w:tcW w:w="4939" w:type="dxa"/>
            <w:tcBorders>
              <w:top w:val="single" w:sz="4" w:space="0" w:color="000000"/>
              <w:left w:val="single" w:sz="4" w:space="0" w:color="000000"/>
              <w:bottom w:val="single" w:sz="4" w:space="0" w:color="000000"/>
              <w:right w:val="single" w:sz="4" w:space="0" w:color="000000"/>
            </w:tcBorders>
          </w:tcPr>
          <w:p w14:paraId="51D8389C" w14:textId="77777777" w:rsidR="00FB48F5" w:rsidRPr="00343509" w:rsidRDefault="00FB48F5" w:rsidP="00FB48F5">
            <w:pPr>
              <w:spacing w:before="5" w:line="229" w:lineRule="exact"/>
              <w:ind w:left="782" w:right="755"/>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Alte</w:t>
            </w:r>
            <w:r w:rsidRPr="00343509">
              <w:rPr>
                <w:rFonts w:ascii="Microsoft Sans Serif" w:eastAsia="Microsoft Sans Serif" w:hAnsi="Microsoft Sans Serif" w:cs="Microsoft Sans Serif"/>
                <w:spacing w:val="-2"/>
                <w:sz w:val="20"/>
              </w:rPr>
              <w:t xml:space="preserve"> </w:t>
            </w:r>
            <w:proofErr w:type="spellStart"/>
            <w:r w:rsidRPr="00343509">
              <w:rPr>
                <w:rFonts w:ascii="Microsoft Sans Serif" w:eastAsia="Microsoft Sans Serif" w:hAnsi="Microsoft Sans Serif" w:cs="Microsoft Sans Serif"/>
                <w:sz w:val="20"/>
              </w:rPr>
              <w:t>terenuri</w:t>
            </w:r>
            <w:proofErr w:type="spellEnd"/>
            <w:r w:rsidRPr="00343509">
              <w:rPr>
                <w:rFonts w:ascii="Microsoft Sans Serif" w:eastAsia="Microsoft Sans Serif" w:hAnsi="Microsoft Sans Serif" w:cs="Microsoft Sans Serif"/>
                <w:spacing w:val="-1"/>
                <w:sz w:val="20"/>
              </w:rPr>
              <w:t xml:space="preserve"> </w:t>
            </w:r>
            <w:proofErr w:type="spellStart"/>
            <w:r w:rsidRPr="00343509">
              <w:rPr>
                <w:rFonts w:ascii="Microsoft Sans Serif" w:eastAsia="Microsoft Sans Serif" w:hAnsi="Microsoft Sans Serif" w:cs="Microsoft Sans Serif"/>
                <w:sz w:val="20"/>
              </w:rPr>
              <w:t>arabile</w:t>
            </w:r>
            <w:proofErr w:type="spellEnd"/>
          </w:p>
        </w:tc>
        <w:tc>
          <w:tcPr>
            <w:tcW w:w="2227" w:type="dxa"/>
            <w:tcBorders>
              <w:top w:val="single" w:sz="4" w:space="0" w:color="000000"/>
              <w:left w:val="single" w:sz="4" w:space="0" w:color="000000"/>
              <w:bottom w:val="single" w:sz="4" w:space="0" w:color="000000"/>
            </w:tcBorders>
          </w:tcPr>
          <w:p w14:paraId="6F008B8A" w14:textId="77777777" w:rsidR="00FB48F5" w:rsidRPr="00343509" w:rsidRDefault="00FB48F5" w:rsidP="00FB48F5">
            <w:pPr>
              <w:spacing w:before="5" w:line="229" w:lineRule="exact"/>
              <w:ind w:left="520" w:right="4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2,83</w:t>
            </w:r>
          </w:p>
        </w:tc>
      </w:tr>
      <w:tr w:rsidR="00343509" w:rsidRPr="00343509" w14:paraId="1E1E467C" w14:textId="77777777" w:rsidTr="00823289">
        <w:trPr>
          <w:trHeight w:val="254"/>
        </w:trPr>
        <w:tc>
          <w:tcPr>
            <w:tcW w:w="1781" w:type="dxa"/>
            <w:tcBorders>
              <w:top w:val="single" w:sz="4" w:space="0" w:color="000000"/>
              <w:bottom w:val="single" w:sz="4" w:space="0" w:color="000000"/>
              <w:right w:val="single" w:sz="4" w:space="0" w:color="000000"/>
            </w:tcBorders>
          </w:tcPr>
          <w:p w14:paraId="389AD4F9" w14:textId="77777777" w:rsidR="00FB48F5" w:rsidRPr="00343509" w:rsidRDefault="00FB48F5" w:rsidP="00FB48F5">
            <w:pPr>
              <w:spacing w:before="5" w:line="229" w:lineRule="exact"/>
              <w:ind w:left="694" w:right="6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lastRenderedPageBreak/>
              <w:t>N16</w:t>
            </w:r>
          </w:p>
        </w:tc>
        <w:tc>
          <w:tcPr>
            <w:tcW w:w="4939" w:type="dxa"/>
            <w:tcBorders>
              <w:top w:val="single" w:sz="4" w:space="0" w:color="000000"/>
              <w:left w:val="single" w:sz="4" w:space="0" w:color="000000"/>
              <w:bottom w:val="single" w:sz="4" w:space="0" w:color="000000"/>
              <w:right w:val="single" w:sz="4" w:space="0" w:color="000000"/>
            </w:tcBorders>
          </w:tcPr>
          <w:p w14:paraId="26E92D2D" w14:textId="77777777" w:rsidR="00FB48F5" w:rsidRPr="00343509" w:rsidRDefault="00FB48F5" w:rsidP="00FB48F5">
            <w:pPr>
              <w:spacing w:before="5" w:line="229" w:lineRule="exact"/>
              <w:ind w:left="776" w:right="759"/>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Păduri</w:t>
            </w:r>
            <w:proofErr w:type="spellEnd"/>
            <w:r w:rsidRPr="00343509">
              <w:rPr>
                <w:rFonts w:ascii="Microsoft Sans Serif" w:eastAsia="Microsoft Sans Serif" w:hAnsi="Microsoft Sans Serif" w:cs="Microsoft Sans Serif"/>
                <w:spacing w:val="-3"/>
                <w:sz w:val="20"/>
              </w:rPr>
              <w:t xml:space="preserve"> </w:t>
            </w:r>
            <w:r w:rsidRPr="00343509">
              <w:rPr>
                <w:rFonts w:ascii="Microsoft Sans Serif" w:eastAsia="Microsoft Sans Serif" w:hAnsi="Microsoft Sans Serif" w:cs="Microsoft Sans Serif"/>
                <w:sz w:val="20"/>
              </w:rPr>
              <w:t>de</w:t>
            </w:r>
            <w:r w:rsidRPr="00343509">
              <w:rPr>
                <w:rFonts w:ascii="Microsoft Sans Serif" w:eastAsia="Microsoft Sans Serif" w:hAnsi="Microsoft Sans Serif" w:cs="Microsoft Sans Serif"/>
                <w:spacing w:val="-3"/>
                <w:sz w:val="20"/>
              </w:rPr>
              <w:t xml:space="preserve"> </w:t>
            </w:r>
            <w:proofErr w:type="spellStart"/>
            <w:r w:rsidRPr="00343509">
              <w:rPr>
                <w:rFonts w:ascii="Microsoft Sans Serif" w:eastAsia="Microsoft Sans Serif" w:hAnsi="Microsoft Sans Serif" w:cs="Microsoft Sans Serif"/>
                <w:sz w:val="20"/>
              </w:rPr>
              <w:t>foioase</w:t>
            </w:r>
            <w:proofErr w:type="spellEnd"/>
          </w:p>
        </w:tc>
        <w:tc>
          <w:tcPr>
            <w:tcW w:w="2227" w:type="dxa"/>
            <w:tcBorders>
              <w:top w:val="single" w:sz="4" w:space="0" w:color="000000"/>
              <w:left w:val="single" w:sz="4" w:space="0" w:color="000000"/>
              <w:bottom w:val="single" w:sz="4" w:space="0" w:color="000000"/>
            </w:tcBorders>
          </w:tcPr>
          <w:p w14:paraId="5A76E439" w14:textId="77777777" w:rsidR="00FB48F5" w:rsidRPr="00343509" w:rsidRDefault="00FB48F5" w:rsidP="00FB48F5">
            <w:pPr>
              <w:spacing w:before="5" w:line="229" w:lineRule="exact"/>
              <w:ind w:left="520" w:right="486"/>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56,61</w:t>
            </w:r>
          </w:p>
        </w:tc>
      </w:tr>
      <w:tr w:rsidR="00343509" w:rsidRPr="00343509" w14:paraId="281D47A1" w14:textId="77777777" w:rsidTr="00823289">
        <w:trPr>
          <w:trHeight w:val="254"/>
        </w:trPr>
        <w:tc>
          <w:tcPr>
            <w:tcW w:w="1781" w:type="dxa"/>
            <w:tcBorders>
              <w:top w:val="single" w:sz="4" w:space="0" w:color="000000"/>
              <w:bottom w:val="single" w:sz="4" w:space="0" w:color="000000"/>
              <w:right w:val="single" w:sz="4" w:space="0" w:color="000000"/>
            </w:tcBorders>
          </w:tcPr>
          <w:p w14:paraId="0A82CC7B" w14:textId="77777777" w:rsidR="00FB48F5" w:rsidRPr="00343509" w:rsidRDefault="00FB48F5" w:rsidP="00FB48F5">
            <w:pPr>
              <w:spacing w:before="5" w:line="229" w:lineRule="exact"/>
              <w:ind w:left="694" w:right="6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N17</w:t>
            </w:r>
          </w:p>
        </w:tc>
        <w:tc>
          <w:tcPr>
            <w:tcW w:w="4939" w:type="dxa"/>
            <w:tcBorders>
              <w:top w:val="single" w:sz="4" w:space="0" w:color="000000"/>
              <w:left w:val="single" w:sz="4" w:space="0" w:color="000000"/>
              <w:bottom w:val="single" w:sz="4" w:space="0" w:color="000000"/>
              <w:right w:val="single" w:sz="4" w:space="0" w:color="000000"/>
            </w:tcBorders>
          </w:tcPr>
          <w:p w14:paraId="56EB3E75" w14:textId="77777777" w:rsidR="00FB48F5" w:rsidRPr="00343509" w:rsidRDefault="00FB48F5" w:rsidP="00FB48F5">
            <w:pPr>
              <w:spacing w:before="5" w:line="229" w:lineRule="exact"/>
              <w:ind w:left="782" w:right="755"/>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Păduri</w:t>
            </w:r>
            <w:proofErr w:type="spellEnd"/>
            <w:r w:rsidRPr="00343509">
              <w:rPr>
                <w:rFonts w:ascii="Microsoft Sans Serif" w:eastAsia="Microsoft Sans Serif" w:hAnsi="Microsoft Sans Serif" w:cs="Microsoft Sans Serif"/>
                <w:spacing w:val="-1"/>
                <w:sz w:val="20"/>
              </w:rPr>
              <w:t xml:space="preserve"> </w:t>
            </w:r>
            <w:r w:rsidRPr="00343509">
              <w:rPr>
                <w:rFonts w:ascii="Microsoft Sans Serif" w:eastAsia="Microsoft Sans Serif" w:hAnsi="Microsoft Sans Serif" w:cs="Microsoft Sans Serif"/>
                <w:sz w:val="20"/>
              </w:rPr>
              <w:t>de</w:t>
            </w:r>
            <w:r w:rsidRPr="00343509">
              <w:rPr>
                <w:rFonts w:ascii="Microsoft Sans Serif" w:eastAsia="Microsoft Sans Serif" w:hAnsi="Microsoft Sans Serif" w:cs="Microsoft Sans Serif"/>
                <w:spacing w:val="-1"/>
                <w:sz w:val="20"/>
              </w:rPr>
              <w:t xml:space="preserve"> </w:t>
            </w:r>
            <w:proofErr w:type="spellStart"/>
            <w:r w:rsidRPr="00343509">
              <w:rPr>
                <w:rFonts w:ascii="Microsoft Sans Serif" w:eastAsia="Microsoft Sans Serif" w:hAnsi="Microsoft Sans Serif" w:cs="Microsoft Sans Serif"/>
                <w:sz w:val="20"/>
              </w:rPr>
              <w:t>conifere</w:t>
            </w:r>
            <w:proofErr w:type="spellEnd"/>
          </w:p>
        </w:tc>
        <w:tc>
          <w:tcPr>
            <w:tcW w:w="2227" w:type="dxa"/>
            <w:tcBorders>
              <w:top w:val="single" w:sz="4" w:space="0" w:color="000000"/>
              <w:left w:val="single" w:sz="4" w:space="0" w:color="000000"/>
              <w:bottom w:val="single" w:sz="4" w:space="0" w:color="000000"/>
            </w:tcBorders>
          </w:tcPr>
          <w:p w14:paraId="19C7FC0D" w14:textId="77777777" w:rsidR="00FB48F5" w:rsidRPr="00343509" w:rsidRDefault="00FB48F5" w:rsidP="00FB48F5">
            <w:pPr>
              <w:spacing w:before="5" w:line="229" w:lineRule="exact"/>
              <w:ind w:left="520" w:right="4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0,13</w:t>
            </w:r>
          </w:p>
        </w:tc>
      </w:tr>
      <w:tr w:rsidR="00343509" w:rsidRPr="00343509" w14:paraId="2EED6ADE" w14:textId="77777777" w:rsidTr="00823289">
        <w:trPr>
          <w:trHeight w:val="254"/>
        </w:trPr>
        <w:tc>
          <w:tcPr>
            <w:tcW w:w="1781" w:type="dxa"/>
            <w:tcBorders>
              <w:top w:val="single" w:sz="4" w:space="0" w:color="000000"/>
              <w:bottom w:val="single" w:sz="4" w:space="0" w:color="000000"/>
              <w:right w:val="single" w:sz="4" w:space="0" w:color="000000"/>
            </w:tcBorders>
          </w:tcPr>
          <w:p w14:paraId="0651BB37" w14:textId="77777777" w:rsidR="00FB48F5" w:rsidRPr="00343509" w:rsidRDefault="00FB48F5" w:rsidP="00FB48F5">
            <w:pPr>
              <w:spacing w:before="5" w:line="229" w:lineRule="exact"/>
              <w:ind w:left="694" w:right="6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N19</w:t>
            </w:r>
          </w:p>
        </w:tc>
        <w:tc>
          <w:tcPr>
            <w:tcW w:w="4939" w:type="dxa"/>
            <w:tcBorders>
              <w:top w:val="single" w:sz="4" w:space="0" w:color="000000"/>
              <w:left w:val="single" w:sz="4" w:space="0" w:color="000000"/>
              <w:bottom w:val="single" w:sz="4" w:space="0" w:color="000000"/>
              <w:right w:val="single" w:sz="4" w:space="0" w:color="000000"/>
            </w:tcBorders>
          </w:tcPr>
          <w:p w14:paraId="0887EAA6" w14:textId="77777777" w:rsidR="00FB48F5" w:rsidRPr="00343509" w:rsidRDefault="00FB48F5" w:rsidP="00FB48F5">
            <w:pPr>
              <w:spacing w:before="5" w:line="229" w:lineRule="exact"/>
              <w:ind w:left="781" w:right="759"/>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Păduri</w:t>
            </w:r>
            <w:proofErr w:type="spellEnd"/>
            <w:r w:rsidRPr="00343509">
              <w:rPr>
                <w:rFonts w:ascii="Microsoft Sans Serif" w:eastAsia="Microsoft Sans Serif" w:hAnsi="Microsoft Sans Serif" w:cs="Microsoft Sans Serif"/>
                <w:spacing w:val="-1"/>
                <w:sz w:val="20"/>
              </w:rPr>
              <w:t xml:space="preserve"> </w:t>
            </w:r>
            <w:r w:rsidRPr="00343509">
              <w:rPr>
                <w:rFonts w:ascii="Microsoft Sans Serif" w:eastAsia="Microsoft Sans Serif" w:hAnsi="Microsoft Sans Serif" w:cs="Microsoft Sans Serif"/>
                <w:sz w:val="20"/>
              </w:rPr>
              <w:t>de</w:t>
            </w:r>
            <w:r w:rsidRPr="00343509">
              <w:rPr>
                <w:rFonts w:ascii="Microsoft Sans Serif" w:eastAsia="Microsoft Sans Serif" w:hAnsi="Microsoft Sans Serif" w:cs="Microsoft Sans Serif"/>
                <w:spacing w:val="-5"/>
                <w:sz w:val="20"/>
              </w:rPr>
              <w:t xml:space="preserve"> </w:t>
            </w:r>
            <w:proofErr w:type="spellStart"/>
            <w:r w:rsidRPr="00343509">
              <w:rPr>
                <w:rFonts w:ascii="Microsoft Sans Serif" w:eastAsia="Microsoft Sans Serif" w:hAnsi="Microsoft Sans Serif" w:cs="Microsoft Sans Serif"/>
                <w:sz w:val="20"/>
              </w:rPr>
              <w:t>amestec</w:t>
            </w:r>
            <w:proofErr w:type="spellEnd"/>
          </w:p>
        </w:tc>
        <w:tc>
          <w:tcPr>
            <w:tcW w:w="2227" w:type="dxa"/>
            <w:tcBorders>
              <w:top w:val="single" w:sz="4" w:space="0" w:color="000000"/>
              <w:left w:val="single" w:sz="4" w:space="0" w:color="000000"/>
              <w:bottom w:val="single" w:sz="4" w:space="0" w:color="000000"/>
            </w:tcBorders>
          </w:tcPr>
          <w:p w14:paraId="6141A896" w14:textId="77777777" w:rsidR="00FB48F5" w:rsidRPr="00343509" w:rsidRDefault="00FB48F5" w:rsidP="00FB48F5">
            <w:pPr>
              <w:spacing w:before="5" w:line="229" w:lineRule="exact"/>
              <w:ind w:left="520" w:right="4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0,83</w:t>
            </w:r>
          </w:p>
        </w:tc>
      </w:tr>
      <w:tr w:rsidR="00343509" w:rsidRPr="00343509" w14:paraId="234618AE" w14:textId="77777777" w:rsidTr="00823289">
        <w:trPr>
          <w:trHeight w:val="254"/>
        </w:trPr>
        <w:tc>
          <w:tcPr>
            <w:tcW w:w="1781" w:type="dxa"/>
            <w:tcBorders>
              <w:top w:val="single" w:sz="4" w:space="0" w:color="000000"/>
              <w:bottom w:val="single" w:sz="4" w:space="0" w:color="000000"/>
              <w:right w:val="single" w:sz="4" w:space="0" w:color="000000"/>
            </w:tcBorders>
          </w:tcPr>
          <w:p w14:paraId="6529A176" w14:textId="77777777" w:rsidR="00FB48F5" w:rsidRPr="00343509" w:rsidRDefault="00FB48F5" w:rsidP="00FB48F5">
            <w:pPr>
              <w:spacing w:before="5" w:line="229" w:lineRule="exact"/>
              <w:ind w:left="694" w:right="6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N22</w:t>
            </w:r>
          </w:p>
        </w:tc>
        <w:tc>
          <w:tcPr>
            <w:tcW w:w="4939" w:type="dxa"/>
            <w:tcBorders>
              <w:top w:val="single" w:sz="4" w:space="0" w:color="000000"/>
              <w:left w:val="single" w:sz="4" w:space="0" w:color="000000"/>
              <w:bottom w:val="single" w:sz="4" w:space="0" w:color="000000"/>
              <w:right w:val="single" w:sz="4" w:space="0" w:color="000000"/>
            </w:tcBorders>
          </w:tcPr>
          <w:p w14:paraId="09240B68" w14:textId="77777777" w:rsidR="00FB48F5" w:rsidRPr="00343509" w:rsidRDefault="00FB48F5" w:rsidP="00FB48F5">
            <w:pPr>
              <w:spacing w:before="5" w:line="229" w:lineRule="exact"/>
              <w:ind w:left="782" w:right="756"/>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Stâncării</w:t>
            </w:r>
            <w:proofErr w:type="spellEnd"/>
            <w:r w:rsidRPr="00343509">
              <w:rPr>
                <w:rFonts w:ascii="Microsoft Sans Serif" w:eastAsia="Microsoft Sans Serif" w:hAnsi="Microsoft Sans Serif" w:cs="Microsoft Sans Serif"/>
                <w:sz w:val="20"/>
              </w:rPr>
              <w:t>,</w:t>
            </w:r>
            <w:r w:rsidRPr="00343509">
              <w:rPr>
                <w:rFonts w:ascii="Microsoft Sans Serif" w:eastAsia="Microsoft Sans Serif" w:hAnsi="Microsoft Sans Serif" w:cs="Microsoft Sans Serif"/>
                <w:spacing w:val="-3"/>
                <w:sz w:val="20"/>
              </w:rPr>
              <w:t xml:space="preserve"> </w:t>
            </w:r>
            <w:r w:rsidRPr="00343509">
              <w:rPr>
                <w:rFonts w:ascii="Microsoft Sans Serif" w:eastAsia="Microsoft Sans Serif" w:hAnsi="Microsoft Sans Serif" w:cs="Microsoft Sans Serif"/>
                <w:sz w:val="20"/>
              </w:rPr>
              <w:t>zone</w:t>
            </w:r>
            <w:r w:rsidRPr="00343509">
              <w:rPr>
                <w:rFonts w:ascii="Microsoft Sans Serif" w:eastAsia="Microsoft Sans Serif" w:hAnsi="Microsoft Sans Serif" w:cs="Microsoft Sans Serif"/>
                <w:spacing w:val="-3"/>
                <w:sz w:val="20"/>
              </w:rPr>
              <w:t xml:space="preserve"> </w:t>
            </w:r>
            <w:proofErr w:type="spellStart"/>
            <w:r w:rsidRPr="00343509">
              <w:rPr>
                <w:rFonts w:ascii="Microsoft Sans Serif" w:eastAsia="Microsoft Sans Serif" w:hAnsi="Microsoft Sans Serif" w:cs="Microsoft Sans Serif"/>
                <w:sz w:val="20"/>
              </w:rPr>
              <w:t>sărace</w:t>
            </w:r>
            <w:proofErr w:type="spellEnd"/>
            <w:r w:rsidRPr="00343509">
              <w:rPr>
                <w:rFonts w:ascii="Microsoft Sans Serif" w:eastAsia="Microsoft Sans Serif" w:hAnsi="Microsoft Sans Serif" w:cs="Microsoft Sans Serif"/>
                <w:spacing w:val="-4"/>
                <w:sz w:val="20"/>
              </w:rPr>
              <w:t xml:space="preserve"> </w:t>
            </w:r>
            <w:proofErr w:type="spellStart"/>
            <w:r w:rsidRPr="00343509">
              <w:rPr>
                <w:rFonts w:ascii="Microsoft Sans Serif" w:eastAsia="Microsoft Sans Serif" w:hAnsi="Microsoft Sans Serif" w:cs="Microsoft Sans Serif"/>
                <w:sz w:val="20"/>
              </w:rPr>
              <w:t>în</w:t>
            </w:r>
            <w:proofErr w:type="spellEnd"/>
            <w:r w:rsidRPr="00343509">
              <w:rPr>
                <w:rFonts w:ascii="Microsoft Sans Serif" w:eastAsia="Microsoft Sans Serif" w:hAnsi="Microsoft Sans Serif" w:cs="Microsoft Sans Serif"/>
                <w:spacing w:val="-1"/>
                <w:sz w:val="20"/>
              </w:rPr>
              <w:t xml:space="preserve"> </w:t>
            </w:r>
            <w:proofErr w:type="spellStart"/>
            <w:r w:rsidRPr="00343509">
              <w:rPr>
                <w:rFonts w:ascii="Microsoft Sans Serif" w:eastAsia="Microsoft Sans Serif" w:hAnsi="Microsoft Sans Serif" w:cs="Microsoft Sans Serif"/>
                <w:sz w:val="20"/>
              </w:rPr>
              <w:t>vegetație</w:t>
            </w:r>
            <w:proofErr w:type="spellEnd"/>
          </w:p>
        </w:tc>
        <w:tc>
          <w:tcPr>
            <w:tcW w:w="2227" w:type="dxa"/>
            <w:tcBorders>
              <w:top w:val="single" w:sz="4" w:space="0" w:color="000000"/>
              <w:left w:val="single" w:sz="4" w:space="0" w:color="000000"/>
              <w:bottom w:val="single" w:sz="4" w:space="0" w:color="000000"/>
            </w:tcBorders>
          </w:tcPr>
          <w:p w14:paraId="46D63899" w14:textId="77777777" w:rsidR="00FB48F5" w:rsidRPr="00343509" w:rsidRDefault="00FB48F5" w:rsidP="00FB48F5">
            <w:pPr>
              <w:spacing w:before="5" w:line="229" w:lineRule="exact"/>
              <w:ind w:left="520" w:right="4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1,59</w:t>
            </w:r>
          </w:p>
        </w:tc>
      </w:tr>
      <w:tr w:rsidR="00343509" w:rsidRPr="00343509" w14:paraId="122CB2AA" w14:textId="77777777" w:rsidTr="00823289">
        <w:trPr>
          <w:trHeight w:val="254"/>
        </w:trPr>
        <w:tc>
          <w:tcPr>
            <w:tcW w:w="1781" w:type="dxa"/>
            <w:tcBorders>
              <w:top w:val="single" w:sz="4" w:space="0" w:color="000000"/>
              <w:bottom w:val="single" w:sz="4" w:space="0" w:color="000000"/>
              <w:right w:val="single" w:sz="4" w:space="0" w:color="000000"/>
            </w:tcBorders>
          </w:tcPr>
          <w:p w14:paraId="532D8F8B" w14:textId="77777777" w:rsidR="00FB48F5" w:rsidRPr="00343509" w:rsidRDefault="00FB48F5" w:rsidP="00FB48F5">
            <w:pPr>
              <w:spacing w:before="5" w:line="229" w:lineRule="exact"/>
              <w:ind w:left="694" w:right="6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N23</w:t>
            </w:r>
          </w:p>
        </w:tc>
        <w:tc>
          <w:tcPr>
            <w:tcW w:w="4939" w:type="dxa"/>
            <w:tcBorders>
              <w:top w:val="single" w:sz="4" w:space="0" w:color="000000"/>
              <w:left w:val="single" w:sz="4" w:space="0" w:color="000000"/>
              <w:bottom w:val="single" w:sz="4" w:space="0" w:color="000000"/>
              <w:right w:val="single" w:sz="4" w:space="0" w:color="000000"/>
            </w:tcBorders>
          </w:tcPr>
          <w:p w14:paraId="15E8BA84" w14:textId="77777777" w:rsidR="00FB48F5" w:rsidRPr="00343509" w:rsidRDefault="00FB48F5" w:rsidP="00FB48F5">
            <w:pPr>
              <w:spacing w:before="5" w:line="229" w:lineRule="exact"/>
              <w:ind w:left="782" w:right="759"/>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Alte</w:t>
            </w:r>
            <w:r w:rsidRPr="00343509">
              <w:rPr>
                <w:rFonts w:ascii="Microsoft Sans Serif" w:eastAsia="Microsoft Sans Serif" w:hAnsi="Microsoft Sans Serif" w:cs="Microsoft Sans Serif"/>
                <w:spacing w:val="-3"/>
                <w:sz w:val="20"/>
              </w:rPr>
              <w:t xml:space="preserve"> </w:t>
            </w:r>
            <w:proofErr w:type="spellStart"/>
            <w:r w:rsidRPr="00343509">
              <w:rPr>
                <w:rFonts w:ascii="Microsoft Sans Serif" w:eastAsia="Microsoft Sans Serif" w:hAnsi="Microsoft Sans Serif" w:cs="Microsoft Sans Serif"/>
                <w:sz w:val="20"/>
              </w:rPr>
              <w:t>terenuri</w:t>
            </w:r>
            <w:proofErr w:type="spellEnd"/>
            <w:r w:rsidRPr="00343509">
              <w:rPr>
                <w:rFonts w:ascii="Microsoft Sans Serif" w:eastAsia="Microsoft Sans Serif" w:hAnsi="Microsoft Sans Serif" w:cs="Microsoft Sans Serif"/>
                <w:spacing w:val="-3"/>
                <w:sz w:val="20"/>
              </w:rPr>
              <w:t xml:space="preserve"> </w:t>
            </w:r>
            <w:proofErr w:type="spellStart"/>
            <w:r w:rsidRPr="00343509">
              <w:rPr>
                <w:rFonts w:ascii="Microsoft Sans Serif" w:eastAsia="Microsoft Sans Serif" w:hAnsi="Microsoft Sans Serif" w:cs="Microsoft Sans Serif"/>
                <w:sz w:val="20"/>
              </w:rPr>
              <w:t>artificiale</w:t>
            </w:r>
            <w:proofErr w:type="spellEnd"/>
            <w:r w:rsidRPr="00343509">
              <w:rPr>
                <w:rFonts w:ascii="Microsoft Sans Serif" w:eastAsia="Microsoft Sans Serif" w:hAnsi="Microsoft Sans Serif" w:cs="Microsoft Sans Serif"/>
                <w:spacing w:val="-2"/>
                <w:sz w:val="20"/>
              </w:rPr>
              <w:t xml:space="preserve"> </w:t>
            </w:r>
            <w:r w:rsidRPr="00343509">
              <w:rPr>
                <w:rFonts w:ascii="Microsoft Sans Serif" w:eastAsia="Microsoft Sans Serif" w:hAnsi="Microsoft Sans Serif" w:cs="Microsoft Sans Serif"/>
                <w:sz w:val="20"/>
              </w:rPr>
              <w:t>(</w:t>
            </w:r>
            <w:proofErr w:type="spellStart"/>
            <w:r w:rsidRPr="00343509">
              <w:rPr>
                <w:rFonts w:ascii="Microsoft Sans Serif" w:eastAsia="Microsoft Sans Serif" w:hAnsi="Microsoft Sans Serif" w:cs="Microsoft Sans Serif"/>
                <w:sz w:val="20"/>
              </w:rPr>
              <w:t>localități</w:t>
            </w:r>
            <w:proofErr w:type="spellEnd"/>
            <w:r w:rsidRPr="00343509">
              <w:rPr>
                <w:rFonts w:ascii="Microsoft Sans Serif" w:eastAsia="Microsoft Sans Serif" w:hAnsi="Microsoft Sans Serif" w:cs="Microsoft Sans Serif"/>
                <w:sz w:val="20"/>
              </w:rPr>
              <w:t>,</w:t>
            </w:r>
            <w:r w:rsidRPr="00343509">
              <w:rPr>
                <w:rFonts w:ascii="Microsoft Sans Serif" w:eastAsia="Microsoft Sans Serif" w:hAnsi="Microsoft Sans Serif" w:cs="Microsoft Sans Serif"/>
                <w:spacing w:val="-2"/>
                <w:sz w:val="20"/>
              </w:rPr>
              <w:t xml:space="preserve"> </w:t>
            </w:r>
            <w:r w:rsidRPr="00343509">
              <w:rPr>
                <w:rFonts w:ascii="Microsoft Sans Serif" w:eastAsia="Microsoft Sans Serif" w:hAnsi="Microsoft Sans Serif" w:cs="Microsoft Sans Serif"/>
                <w:sz w:val="20"/>
              </w:rPr>
              <w:t>mine</w:t>
            </w:r>
            <w:proofErr w:type="gramStart"/>
            <w:r w:rsidRPr="00343509">
              <w:rPr>
                <w:rFonts w:ascii="Microsoft Sans Serif" w:eastAsia="Microsoft Sans Serif" w:hAnsi="Microsoft Sans Serif" w:cs="Microsoft Sans Serif"/>
                <w:spacing w:val="-8"/>
                <w:sz w:val="20"/>
              </w:rPr>
              <w:t xml:space="preserve"> </w:t>
            </w:r>
            <w:r w:rsidRPr="00343509">
              <w:rPr>
                <w:rFonts w:ascii="Microsoft Sans Serif" w:eastAsia="Microsoft Sans Serif" w:hAnsi="Microsoft Sans Serif" w:cs="Microsoft Sans Serif"/>
                <w:sz w:val="20"/>
              </w:rPr>
              <w:t>..</w:t>
            </w:r>
            <w:proofErr w:type="gramEnd"/>
            <w:r w:rsidRPr="00343509">
              <w:rPr>
                <w:rFonts w:ascii="Microsoft Sans Serif" w:eastAsia="Microsoft Sans Serif" w:hAnsi="Microsoft Sans Serif" w:cs="Microsoft Sans Serif"/>
                <w:sz w:val="20"/>
              </w:rPr>
              <w:t>)</w:t>
            </w:r>
          </w:p>
        </w:tc>
        <w:tc>
          <w:tcPr>
            <w:tcW w:w="2227" w:type="dxa"/>
            <w:tcBorders>
              <w:top w:val="single" w:sz="4" w:space="0" w:color="000000"/>
              <w:left w:val="single" w:sz="4" w:space="0" w:color="000000"/>
              <w:bottom w:val="single" w:sz="4" w:space="0" w:color="000000"/>
            </w:tcBorders>
          </w:tcPr>
          <w:p w14:paraId="1C480677" w14:textId="77777777" w:rsidR="00FB48F5" w:rsidRPr="00343509" w:rsidRDefault="00FB48F5" w:rsidP="00FB48F5">
            <w:pPr>
              <w:spacing w:before="5" w:line="229" w:lineRule="exact"/>
              <w:ind w:left="520" w:right="4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0,40</w:t>
            </w:r>
          </w:p>
        </w:tc>
      </w:tr>
      <w:tr w:rsidR="00FB48F5" w:rsidRPr="00343509" w14:paraId="378ADD8B" w14:textId="77777777" w:rsidTr="00823289">
        <w:trPr>
          <w:trHeight w:val="258"/>
        </w:trPr>
        <w:tc>
          <w:tcPr>
            <w:tcW w:w="1781" w:type="dxa"/>
            <w:tcBorders>
              <w:top w:val="single" w:sz="4" w:space="0" w:color="000000"/>
              <w:right w:val="single" w:sz="4" w:space="0" w:color="000000"/>
            </w:tcBorders>
          </w:tcPr>
          <w:p w14:paraId="57CED669" w14:textId="77777777" w:rsidR="00FB48F5" w:rsidRPr="00343509" w:rsidRDefault="00FB48F5" w:rsidP="00FB48F5">
            <w:pPr>
              <w:spacing w:before="5"/>
              <w:ind w:left="694" w:right="6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N26</w:t>
            </w:r>
          </w:p>
        </w:tc>
        <w:tc>
          <w:tcPr>
            <w:tcW w:w="4939" w:type="dxa"/>
            <w:tcBorders>
              <w:top w:val="single" w:sz="4" w:space="0" w:color="000000"/>
              <w:left w:val="single" w:sz="4" w:space="0" w:color="000000"/>
              <w:right w:val="single" w:sz="4" w:space="0" w:color="000000"/>
            </w:tcBorders>
          </w:tcPr>
          <w:p w14:paraId="35044BE4" w14:textId="77777777" w:rsidR="00FB48F5" w:rsidRPr="00343509" w:rsidRDefault="00FB48F5" w:rsidP="00FB48F5">
            <w:pPr>
              <w:spacing w:before="5"/>
              <w:ind w:left="782" w:right="754"/>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Habitate</w:t>
            </w:r>
            <w:proofErr w:type="spellEnd"/>
            <w:r w:rsidRPr="00343509">
              <w:rPr>
                <w:rFonts w:ascii="Microsoft Sans Serif" w:eastAsia="Microsoft Sans Serif" w:hAnsi="Microsoft Sans Serif" w:cs="Microsoft Sans Serif"/>
                <w:spacing w:val="-3"/>
                <w:sz w:val="20"/>
              </w:rPr>
              <w:t xml:space="preserve"> </w:t>
            </w:r>
            <w:r w:rsidRPr="00343509">
              <w:rPr>
                <w:rFonts w:ascii="Microsoft Sans Serif" w:eastAsia="Microsoft Sans Serif" w:hAnsi="Microsoft Sans Serif" w:cs="Microsoft Sans Serif"/>
                <w:sz w:val="20"/>
              </w:rPr>
              <w:t>de</w:t>
            </w:r>
            <w:r w:rsidRPr="00343509">
              <w:rPr>
                <w:rFonts w:ascii="Microsoft Sans Serif" w:eastAsia="Microsoft Sans Serif" w:hAnsi="Microsoft Sans Serif" w:cs="Microsoft Sans Serif"/>
                <w:spacing w:val="-3"/>
                <w:sz w:val="20"/>
              </w:rPr>
              <w:t xml:space="preserve"> </w:t>
            </w:r>
            <w:proofErr w:type="spellStart"/>
            <w:r w:rsidRPr="00343509">
              <w:rPr>
                <w:rFonts w:ascii="Microsoft Sans Serif" w:eastAsia="Microsoft Sans Serif" w:hAnsi="Microsoft Sans Serif" w:cs="Microsoft Sans Serif"/>
                <w:sz w:val="20"/>
              </w:rPr>
              <w:t>păduri</w:t>
            </w:r>
            <w:proofErr w:type="spellEnd"/>
            <w:r w:rsidRPr="00343509">
              <w:rPr>
                <w:rFonts w:ascii="Microsoft Sans Serif" w:eastAsia="Microsoft Sans Serif" w:hAnsi="Microsoft Sans Serif" w:cs="Microsoft Sans Serif"/>
                <w:spacing w:val="-3"/>
                <w:sz w:val="20"/>
              </w:rPr>
              <w:t xml:space="preserve"> </w:t>
            </w:r>
            <w:r w:rsidRPr="00343509">
              <w:rPr>
                <w:rFonts w:ascii="Microsoft Sans Serif" w:eastAsia="Microsoft Sans Serif" w:hAnsi="Microsoft Sans Serif" w:cs="Microsoft Sans Serif"/>
                <w:sz w:val="20"/>
              </w:rPr>
              <w:t>(</w:t>
            </w:r>
            <w:proofErr w:type="spellStart"/>
            <w:r w:rsidRPr="00343509">
              <w:rPr>
                <w:rFonts w:ascii="Microsoft Sans Serif" w:eastAsia="Microsoft Sans Serif" w:hAnsi="Microsoft Sans Serif" w:cs="Microsoft Sans Serif"/>
                <w:sz w:val="20"/>
              </w:rPr>
              <w:t>păduri</w:t>
            </w:r>
            <w:proofErr w:type="spellEnd"/>
            <w:r w:rsidRPr="00343509">
              <w:rPr>
                <w:rFonts w:ascii="Microsoft Sans Serif" w:eastAsia="Microsoft Sans Serif" w:hAnsi="Microsoft Sans Serif" w:cs="Microsoft Sans Serif"/>
                <w:spacing w:val="-3"/>
                <w:sz w:val="20"/>
              </w:rPr>
              <w:t xml:space="preserve"> </w:t>
            </w:r>
            <w:proofErr w:type="spellStart"/>
            <w:r w:rsidRPr="00343509">
              <w:rPr>
                <w:rFonts w:ascii="Microsoft Sans Serif" w:eastAsia="Microsoft Sans Serif" w:hAnsi="Microsoft Sans Serif" w:cs="Microsoft Sans Serif"/>
                <w:sz w:val="20"/>
              </w:rPr>
              <w:t>în</w:t>
            </w:r>
            <w:proofErr w:type="spellEnd"/>
            <w:r w:rsidRPr="00343509">
              <w:rPr>
                <w:rFonts w:ascii="Microsoft Sans Serif" w:eastAsia="Microsoft Sans Serif" w:hAnsi="Microsoft Sans Serif" w:cs="Microsoft Sans Serif"/>
                <w:sz w:val="20"/>
              </w:rPr>
              <w:t xml:space="preserve"> </w:t>
            </w:r>
            <w:proofErr w:type="spellStart"/>
            <w:r w:rsidRPr="00343509">
              <w:rPr>
                <w:rFonts w:ascii="Microsoft Sans Serif" w:eastAsia="Microsoft Sans Serif" w:hAnsi="Microsoft Sans Serif" w:cs="Microsoft Sans Serif"/>
                <w:sz w:val="20"/>
              </w:rPr>
              <w:t>tranziție</w:t>
            </w:r>
            <w:proofErr w:type="spellEnd"/>
            <w:r w:rsidRPr="00343509">
              <w:rPr>
                <w:rFonts w:ascii="Microsoft Sans Serif" w:eastAsia="Microsoft Sans Serif" w:hAnsi="Microsoft Sans Serif" w:cs="Microsoft Sans Serif"/>
                <w:sz w:val="20"/>
              </w:rPr>
              <w:t>)</w:t>
            </w:r>
          </w:p>
        </w:tc>
        <w:tc>
          <w:tcPr>
            <w:tcW w:w="2227" w:type="dxa"/>
            <w:tcBorders>
              <w:top w:val="single" w:sz="4" w:space="0" w:color="000000"/>
              <w:left w:val="single" w:sz="4" w:space="0" w:color="000000"/>
            </w:tcBorders>
          </w:tcPr>
          <w:p w14:paraId="00E04A31" w14:textId="77777777" w:rsidR="00FB48F5" w:rsidRPr="00343509" w:rsidRDefault="00FB48F5" w:rsidP="00FB48F5">
            <w:pPr>
              <w:spacing w:before="5"/>
              <w:ind w:left="520" w:right="482"/>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4,99</w:t>
            </w:r>
          </w:p>
        </w:tc>
      </w:tr>
    </w:tbl>
    <w:p w14:paraId="6561E99F" w14:textId="77777777" w:rsidR="00FB48F5" w:rsidRPr="00343509" w:rsidRDefault="00FB48F5" w:rsidP="00FB48F5">
      <w:pPr>
        <w:widowControl w:val="0"/>
        <w:autoSpaceDE w:val="0"/>
        <w:autoSpaceDN w:val="0"/>
        <w:spacing w:before="5" w:after="0" w:line="240" w:lineRule="auto"/>
        <w:rPr>
          <w:rFonts w:ascii="Microsoft Sans Serif" w:eastAsia="Microsoft Sans Serif" w:hAnsi="Microsoft Sans Serif" w:cs="Microsoft Sans Serif"/>
          <w:b/>
          <w:i/>
          <w:sz w:val="23"/>
          <w:szCs w:val="20"/>
          <w:lang w:val="ro-RO"/>
        </w:rPr>
      </w:pPr>
    </w:p>
    <w:p w14:paraId="40726517" w14:textId="77777777" w:rsidR="00FB48F5" w:rsidRPr="00343509" w:rsidRDefault="00FB48F5" w:rsidP="00FB48F5">
      <w:pPr>
        <w:spacing w:before="1" w:after="200" w:line="275" w:lineRule="exact"/>
        <w:ind w:left="1102"/>
        <w:jc w:val="both"/>
        <w:rPr>
          <w:rFonts w:ascii="Calibri" w:eastAsia="Calibri" w:hAnsi="Calibri" w:cs="Times New Roman"/>
          <w:b/>
          <w:i/>
          <w:sz w:val="24"/>
          <w:lang w:val="ro-RO"/>
        </w:rPr>
      </w:pPr>
      <w:r w:rsidRPr="00343509">
        <w:rPr>
          <w:rFonts w:ascii="Calibri" w:eastAsia="Calibri" w:hAnsi="Calibri" w:cs="Times New Roman"/>
          <w:b/>
          <w:i/>
          <w:sz w:val="24"/>
          <w:lang w:val="ro-RO"/>
        </w:rPr>
        <w:t>Alte</w:t>
      </w:r>
      <w:r w:rsidRPr="00343509">
        <w:rPr>
          <w:rFonts w:ascii="Calibri" w:eastAsia="Calibri" w:hAnsi="Calibri" w:cs="Times New Roman"/>
          <w:b/>
          <w:i/>
          <w:spacing w:val="-2"/>
          <w:sz w:val="24"/>
          <w:lang w:val="ro-RO"/>
        </w:rPr>
        <w:t xml:space="preserve"> </w:t>
      </w:r>
      <w:r w:rsidRPr="00343509">
        <w:rPr>
          <w:rFonts w:ascii="Calibri" w:eastAsia="Calibri" w:hAnsi="Calibri" w:cs="Times New Roman"/>
          <w:b/>
          <w:i/>
          <w:sz w:val="24"/>
          <w:lang w:val="ro-RO"/>
        </w:rPr>
        <w:t>caracteristici</w:t>
      </w:r>
      <w:r w:rsidRPr="00343509">
        <w:rPr>
          <w:rFonts w:ascii="Calibri" w:eastAsia="Calibri" w:hAnsi="Calibri" w:cs="Times New Roman"/>
          <w:b/>
          <w:i/>
          <w:spacing w:val="-1"/>
          <w:sz w:val="24"/>
          <w:lang w:val="ro-RO"/>
        </w:rPr>
        <w:t xml:space="preserve"> </w:t>
      </w:r>
      <w:r w:rsidRPr="00343509">
        <w:rPr>
          <w:rFonts w:ascii="Calibri" w:eastAsia="Calibri" w:hAnsi="Calibri" w:cs="Times New Roman"/>
          <w:b/>
          <w:i/>
          <w:sz w:val="24"/>
          <w:lang w:val="ro-RO"/>
        </w:rPr>
        <w:t>ale</w:t>
      </w:r>
      <w:r w:rsidRPr="00343509">
        <w:rPr>
          <w:rFonts w:ascii="Calibri" w:eastAsia="Calibri" w:hAnsi="Calibri" w:cs="Times New Roman"/>
          <w:b/>
          <w:i/>
          <w:spacing w:val="-2"/>
          <w:sz w:val="24"/>
          <w:lang w:val="ro-RO"/>
        </w:rPr>
        <w:t xml:space="preserve"> </w:t>
      </w:r>
      <w:r w:rsidRPr="00343509">
        <w:rPr>
          <w:rFonts w:ascii="Calibri" w:eastAsia="Calibri" w:hAnsi="Calibri" w:cs="Times New Roman"/>
          <w:b/>
          <w:i/>
          <w:sz w:val="24"/>
          <w:lang w:val="ro-RO"/>
        </w:rPr>
        <w:t>sitului:</w:t>
      </w:r>
    </w:p>
    <w:p w14:paraId="7F9D0043" w14:textId="77777777" w:rsidR="00FB48F5" w:rsidRPr="00343509" w:rsidRDefault="00FB48F5" w:rsidP="00853B33">
      <w:pPr>
        <w:widowControl w:val="0"/>
        <w:autoSpaceDE w:val="0"/>
        <w:autoSpaceDN w:val="0"/>
        <w:spacing w:after="0" w:line="240" w:lineRule="auto"/>
        <w:ind w:right="-2" w:firstLine="720"/>
        <w:jc w:val="both"/>
        <w:rPr>
          <w:rFonts w:ascii="Arial" w:eastAsia="Microsoft Sans Serif" w:hAnsi="Arial" w:cs="Arial"/>
          <w:sz w:val="24"/>
          <w:szCs w:val="24"/>
          <w:lang w:val="ro-RO"/>
        </w:rPr>
      </w:pPr>
      <w:r w:rsidRPr="00343509">
        <w:rPr>
          <w:rFonts w:ascii="Arial" w:eastAsia="Microsoft Sans Serif" w:hAnsi="Arial" w:cs="Arial"/>
          <w:sz w:val="24"/>
          <w:szCs w:val="24"/>
          <w:lang w:val="ro-RO"/>
        </w:rPr>
        <w:t>În</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Munții</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Trascăului</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și</w:t>
      </w:r>
      <w:r w:rsidRPr="00343509">
        <w:rPr>
          <w:rFonts w:ascii="Arial" w:eastAsia="Microsoft Sans Serif" w:hAnsi="Arial" w:cs="Arial"/>
          <w:spacing w:val="7"/>
          <w:sz w:val="24"/>
          <w:szCs w:val="24"/>
          <w:lang w:val="ro-RO"/>
        </w:rPr>
        <w:t xml:space="preserve"> </w:t>
      </w:r>
      <w:r w:rsidRPr="00343509">
        <w:rPr>
          <w:rFonts w:ascii="Arial" w:eastAsia="Microsoft Sans Serif" w:hAnsi="Arial" w:cs="Arial"/>
          <w:sz w:val="24"/>
          <w:szCs w:val="24"/>
          <w:lang w:val="ro-RO"/>
        </w:rPr>
        <w:t>Muntele</w:t>
      </w:r>
      <w:r w:rsidRPr="00343509">
        <w:rPr>
          <w:rFonts w:ascii="Arial" w:eastAsia="Microsoft Sans Serif" w:hAnsi="Arial" w:cs="Arial"/>
          <w:spacing w:val="10"/>
          <w:sz w:val="24"/>
          <w:szCs w:val="24"/>
          <w:lang w:val="ro-RO"/>
        </w:rPr>
        <w:t xml:space="preserve"> </w:t>
      </w:r>
      <w:r w:rsidRPr="00343509">
        <w:rPr>
          <w:rFonts w:ascii="Arial" w:eastAsia="Microsoft Sans Serif" w:hAnsi="Arial" w:cs="Arial"/>
          <w:sz w:val="24"/>
          <w:szCs w:val="24"/>
          <w:lang w:val="ro-RO"/>
        </w:rPr>
        <w:t>Mare</w:t>
      </w:r>
      <w:r w:rsidRPr="00343509">
        <w:rPr>
          <w:rFonts w:ascii="Arial" w:eastAsia="Microsoft Sans Serif" w:hAnsi="Arial" w:cs="Arial"/>
          <w:spacing w:val="5"/>
          <w:sz w:val="24"/>
          <w:szCs w:val="24"/>
          <w:lang w:val="ro-RO"/>
        </w:rPr>
        <w:t xml:space="preserve"> </w:t>
      </w:r>
      <w:r w:rsidRPr="00343509">
        <w:rPr>
          <w:rFonts w:ascii="Arial" w:eastAsia="Microsoft Sans Serif" w:hAnsi="Arial" w:cs="Arial"/>
          <w:sz w:val="24"/>
          <w:szCs w:val="24"/>
          <w:lang w:val="ro-RO"/>
        </w:rPr>
        <w:t>s-a</w:t>
      </w:r>
      <w:r w:rsidRPr="00343509">
        <w:rPr>
          <w:rFonts w:ascii="Arial" w:eastAsia="Microsoft Sans Serif" w:hAnsi="Arial" w:cs="Arial"/>
          <w:spacing w:val="6"/>
          <w:sz w:val="24"/>
          <w:szCs w:val="24"/>
          <w:lang w:val="ro-RO"/>
        </w:rPr>
        <w:t xml:space="preserve"> </w:t>
      </w:r>
      <w:r w:rsidRPr="00343509">
        <w:rPr>
          <w:rFonts w:ascii="Arial" w:eastAsia="Microsoft Sans Serif" w:hAnsi="Arial" w:cs="Arial"/>
          <w:sz w:val="24"/>
          <w:szCs w:val="24"/>
          <w:lang w:val="ro-RO"/>
        </w:rPr>
        <w:t>constatat</w:t>
      </w:r>
      <w:r w:rsidRPr="00343509">
        <w:rPr>
          <w:rFonts w:ascii="Arial" w:eastAsia="Microsoft Sans Serif" w:hAnsi="Arial" w:cs="Arial"/>
          <w:spacing w:val="11"/>
          <w:sz w:val="24"/>
          <w:szCs w:val="24"/>
          <w:lang w:val="ro-RO"/>
        </w:rPr>
        <w:t xml:space="preserve"> </w:t>
      </w:r>
      <w:r w:rsidRPr="00343509">
        <w:rPr>
          <w:rFonts w:ascii="Arial" w:eastAsia="Microsoft Sans Serif" w:hAnsi="Arial" w:cs="Arial"/>
          <w:sz w:val="24"/>
          <w:szCs w:val="24"/>
          <w:lang w:val="ro-RO"/>
        </w:rPr>
        <w:t>extinderea</w:t>
      </w:r>
      <w:r w:rsidRPr="00343509">
        <w:rPr>
          <w:rFonts w:ascii="Arial" w:eastAsia="Microsoft Sans Serif" w:hAnsi="Arial" w:cs="Arial"/>
          <w:spacing w:val="5"/>
          <w:sz w:val="24"/>
          <w:szCs w:val="24"/>
          <w:lang w:val="ro-RO"/>
        </w:rPr>
        <w:t xml:space="preserve"> </w:t>
      </w:r>
      <w:r w:rsidRPr="00343509">
        <w:rPr>
          <w:rFonts w:ascii="Arial" w:eastAsia="Microsoft Sans Serif" w:hAnsi="Arial" w:cs="Arial"/>
          <w:sz w:val="24"/>
          <w:szCs w:val="24"/>
          <w:lang w:val="ro-RO"/>
        </w:rPr>
        <w:t>până</w:t>
      </w:r>
      <w:r w:rsidRPr="00343509">
        <w:rPr>
          <w:rFonts w:ascii="Arial" w:eastAsia="Microsoft Sans Serif" w:hAnsi="Arial" w:cs="Arial"/>
          <w:spacing w:val="10"/>
          <w:sz w:val="24"/>
          <w:szCs w:val="24"/>
          <w:lang w:val="ro-RO"/>
        </w:rPr>
        <w:t xml:space="preserve"> </w:t>
      </w:r>
      <w:r w:rsidRPr="00343509">
        <w:rPr>
          <w:rFonts w:ascii="Arial" w:eastAsia="Microsoft Sans Serif" w:hAnsi="Arial" w:cs="Arial"/>
          <w:sz w:val="24"/>
          <w:szCs w:val="24"/>
          <w:lang w:val="ro-RO"/>
        </w:rPr>
        <w:t>la</w:t>
      </w:r>
      <w:r w:rsidRPr="00343509">
        <w:rPr>
          <w:rFonts w:ascii="Arial" w:eastAsia="Microsoft Sans Serif" w:hAnsi="Arial" w:cs="Arial"/>
          <w:spacing w:val="6"/>
          <w:sz w:val="24"/>
          <w:szCs w:val="24"/>
          <w:lang w:val="ro-RO"/>
        </w:rPr>
        <w:t xml:space="preserve"> </w:t>
      </w:r>
      <w:r w:rsidRPr="00343509">
        <w:rPr>
          <w:rFonts w:ascii="Arial" w:eastAsia="Microsoft Sans Serif" w:hAnsi="Arial" w:cs="Arial"/>
          <w:sz w:val="24"/>
          <w:szCs w:val="24"/>
          <w:lang w:val="ro-RO"/>
        </w:rPr>
        <w:t>altitudini</w:t>
      </w:r>
      <w:r w:rsidRPr="00343509">
        <w:rPr>
          <w:rFonts w:ascii="Arial" w:eastAsia="Microsoft Sans Serif" w:hAnsi="Arial" w:cs="Arial"/>
          <w:spacing w:val="6"/>
          <w:sz w:val="24"/>
          <w:szCs w:val="24"/>
          <w:lang w:val="ro-RO"/>
        </w:rPr>
        <w:t xml:space="preserve"> </w:t>
      </w:r>
      <w:r w:rsidRPr="00343509">
        <w:rPr>
          <w:rFonts w:ascii="Arial" w:eastAsia="Microsoft Sans Serif" w:hAnsi="Arial" w:cs="Arial"/>
          <w:sz w:val="24"/>
          <w:szCs w:val="24"/>
          <w:lang w:val="ro-RO"/>
        </w:rPr>
        <w:t>destul</w:t>
      </w:r>
      <w:r w:rsidRPr="00343509">
        <w:rPr>
          <w:rFonts w:ascii="Arial" w:eastAsia="Microsoft Sans Serif" w:hAnsi="Arial" w:cs="Arial"/>
          <w:spacing w:val="-3"/>
          <w:sz w:val="24"/>
          <w:szCs w:val="24"/>
          <w:lang w:val="ro-RO"/>
        </w:rPr>
        <w:t xml:space="preserve"> </w:t>
      </w:r>
      <w:r w:rsidRPr="00343509">
        <w:rPr>
          <w:rFonts w:ascii="Arial" w:eastAsia="Microsoft Sans Serif" w:hAnsi="Arial" w:cs="Arial"/>
          <w:sz w:val="24"/>
          <w:szCs w:val="24"/>
          <w:lang w:val="ro-RO"/>
        </w:rPr>
        <w:t>de</w:t>
      </w:r>
      <w:r w:rsidRPr="00343509">
        <w:rPr>
          <w:rFonts w:ascii="Arial" w:eastAsia="Microsoft Sans Serif" w:hAnsi="Arial" w:cs="Arial"/>
          <w:spacing w:val="10"/>
          <w:sz w:val="24"/>
          <w:szCs w:val="24"/>
          <w:lang w:val="ro-RO"/>
        </w:rPr>
        <w:t xml:space="preserve"> </w:t>
      </w:r>
      <w:r w:rsidRPr="00343509">
        <w:rPr>
          <w:rFonts w:ascii="Arial" w:eastAsia="Microsoft Sans Serif" w:hAnsi="Arial" w:cs="Arial"/>
          <w:sz w:val="24"/>
          <w:szCs w:val="24"/>
          <w:lang w:val="ro-RO"/>
        </w:rPr>
        <w:t xml:space="preserve">mari </w:t>
      </w:r>
      <w:r w:rsidRPr="00343509">
        <w:rPr>
          <w:rFonts w:ascii="Arial" w:eastAsia="Microsoft Sans Serif" w:hAnsi="Arial" w:cs="Arial"/>
          <w:spacing w:val="-57"/>
          <w:sz w:val="24"/>
          <w:szCs w:val="24"/>
          <w:lang w:val="ro-RO"/>
        </w:rPr>
        <w:t xml:space="preserve"> </w:t>
      </w:r>
      <w:r w:rsidRPr="00343509">
        <w:rPr>
          <w:rFonts w:ascii="Arial" w:eastAsia="Microsoft Sans Serif" w:hAnsi="Arial" w:cs="Arial"/>
          <w:sz w:val="24"/>
          <w:szCs w:val="24"/>
          <w:lang w:val="ro-RO"/>
        </w:rPr>
        <w:t xml:space="preserve">a elementelor xerofile și termofile, dar și coborârea unor elemente montane și chiar </w:t>
      </w:r>
      <w:proofErr w:type="spellStart"/>
      <w:r w:rsidRPr="00343509">
        <w:rPr>
          <w:rFonts w:ascii="Arial" w:eastAsia="Microsoft Sans Serif" w:hAnsi="Arial" w:cs="Arial"/>
          <w:sz w:val="24"/>
          <w:szCs w:val="24"/>
          <w:lang w:val="ro-RO"/>
        </w:rPr>
        <w:t>arcto</w:t>
      </w:r>
      <w:proofErr w:type="spellEnd"/>
      <w:r w:rsidRPr="00343509">
        <w:rPr>
          <w:rFonts w:ascii="Arial" w:eastAsia="Microsoft Sans Serif" w:hAnsi="Arial" w:cs="Arial"/>
          <w:sz w:val="24"/>
          <w:szCs w:val="24"/>
          <w:lang w:val="ro-RO"/>
        </w:rPr>
        <w:t>-alpine până</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la altitudini destul de mici, toate acestea având ca rezultat formarea unor complexe de vegetație de</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mare interes fitogeografic. Situl se remarcă prin valoarea conservativă mare a habitatelor de pădure și</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pajiștilor montane, dar și prin prezența unor specii de păsări ce se regăsesc în Anexa I din Directiva</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Păsări. În interiorul acestui sit sunt localizate 10 de rezervații naturale de interes național, declarate</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prin</w:t>
      </w:r>
      <w:r w:rsidRPr="00343509">
        <w:rPr>
          <w:rFonts w:ascii="Arial" w:eastAsia="Microsoft Sans Serif" w:hAnsi="Arial" w:cs="Arial"/>
          <w:spacing w:val="-4"/>
          <w:sz w:val="24"/>
          <w:szCs w:val="24"/>
          <w:lang w:val="ro-RO"/>
        </w:rPr>
        <w:t xml:space="preserve"> </w:t>
      </w:r>
      <w:r w:rsidRPr="00343509">
        <w:rPr>
          <w:rFonts w:ascii="Arial" w:eastAsia="Microsoft Sans Serif" w:hAnsi="Arial" w:cs="Arial"/>
          <w:sz w:val="24"/>
          <w:szCs w:val="24"/>
          <w:lang w:val="ro-RO"/>
        </w:rPr>
        <w:t>Legea</w:t>
      </w:r>
      <w:r w:rsidRPr="00343509">
        <w:rPr>
          <w:rFonts w:ascii="Arial" w:eastAsia="Microsoft Sans Serif" w:hAnsi="Arial" w:cs="Arial"/>
          <w:spacing w:val="1"/>
          <w:sz w:val="24"/>
          <w:szCs w:val="24"/>
          <w:lang w:val="ro-RO"/>
        </w:rPr>
        <w:t xml:space="preserve"> </w:t>
      </w:r>
      <w:r w:rsidRPr="00343509">
        <w:rPr>
          <w:rFonts w:ascii="Arial" w:eastAsia="Microsoft Sans Serif" w:hAnsi="Arial" w:cs="Arial"/>
          <w:sz w:val="24"/>
          <w:szCs w:val="24"/>
          <w:lang w:val="ro-RO"/>
        </w:rPr>
        <w:t>5/2000.</w:t>
      </w:r>
    </w:p>
    <w:p w14:paraId="45201389" w14:textId="77777777" w:rsidR="00FB48F5" w:rsidRPr="00343509" w:rsidRDefault="00FB48F5" w:rsidP="00FB48F5">
      <w:pPr>
        <w:widowControl w:val="0"/>
        <w:autoSpaceDE w:val="0"/>
        <w:autoSpaceDN w:val="0"/>
        <w:spacing w:after="0" w:line="240" w:lineRule="auto"/>
        <w:ind w:left="382" w:right="471" w:firstLine="720"/>
        <w:jc w:val="both"/>
        <w:rPr>
          <w:rFonts w:ascii="Arial" w:eastAsia="Microsoft Sans Serif" w:hAnsi="Arial" w:cs="Arial"/>
          <w:sz w:val="24"/>
          <w:szCs w:val="24"/>
          <w:lang w:val="ro-RO"/>
        </w:rPr>
      </w:pPr>
    </w:p>
    <w:p w14:paraId="7A9A38B8" w14:textId="77777777" w:rsidR="00FB48F5" w:rsidRPr="00343509" w:rsidRDefault="00FB48F5" w:rsidP="00FB48F5">
      <w:pPr>
        <w:widowControl w:val="0"/>
        <w:autoSpaceDE w:val="0"/>
        <w:autoSpaceDN w:val="0"/>
        <w:spacing w:after="0" w:line="240" w:lineRule="auto"/>
        <w:ind w:left="958"/>
        <w:outlineLvl w:val="3"/>
        <w:rPr>
          <w:rFonts w:ascii="Arial" w:eastAsia="Arial" w:hAnsi="Arial" w:cs="Arial"/>
          <w:b/>
          <w:bCs/>
          <w:i/>
          <w:iCs/>
          <w:sz w:val="24"/>
          <w:szCs w:val="24"/>
          <w:lang w:val="ro-RO"/>
        </w:rPr>
      </w:pPr>
      <w:r w:rsidRPr="00343509">
        <w:rPr>
          <w:rFonts w:ascii="Arial" w:eastAsia="Arial" w:hAnsi="Arial" w:cs="Arial"/>
          <w:b/>
          <w:bCs/>
          <w:i/>
          <w:iCs/>
          <w:sz w:val="24"/>
          <w:szCs w:val="24"/>
          <w:lang w:val="ro-RO"/>
        </w:rPr>
        <w:t>Amenințări,</w:t>
      </w:r>
      <w:r w:rsidRPr="00343509">
        <w:rPr>
          <w:rFonts w:ascii="Arial" w:eastAsia="Arial" w:hAnsi="Arial" w:cs="Arial"/>
          <w:b/>
          <w:bCs/>
          <w:i/>
          <w:iCs/>
          <w:spacing w:val="-4"/>
          <w:sz w:val="24"/>
          <w:szCs w:val="24"/>
          <w:lang w:val="ro-RO"/>
        </w:rPr>
        <w:t xml:space="preserve"> </w:t>
      </w:r>
      <w:r w:rsidRPr="00343509">
        <w:rPr>
          <w:rFonts w:ascii="Arial" w:eastAsia="Arial" w:hAnsi="Arial" w:cs="Arial"/>
          <w:b/>
          <w:bCs/>
          <w:i/>
          <w:iCs/>
          <w:sz w:val="24"/>
          <w:szCs w:val="24"/>
          <w:lang w:val="ro-RO"/>
        </w:rPr>
        <w:t>presiuni</w:t>
      </w:r>
      <w:r w:rsidRPr="00343509">
        <w:rPr>
          <w:rFonts w:ascii="Arial" w:eastAsia="Arial" w:hAnsi="Arial" w:cs="Arial"/>
          <w:b/>
          <w:bCs/>
          <w:i/>
          <w:iCs/>
          <w:spacing w:val="-1"/>
          <w:sz w:val="24"/>
          <w:szCs w:val="24"/>
          <w:lang w:val="ro-RO"/>
        </w:rPr>
        <w:t xml:space="preserve"> </w:t>
      </w:r>
      <w:r w:rsidRPr="00343509">
        <w:rPr>
          <w:rFonts w:ascii="Arial" w:eastAsia="Arial" w:hAnsi="Arial" w:cs="Arial"/>
          <w:b/>
          <w:bCs/>
          <w:i/>
          <w:iCs/>
          <w:sz w:val="24"/>
          <w:szCs w:val="24"/>
          <w:lang w:val="ro-RO"/>
        </w:rPr>
        <w:t>sau activități</w:t>
      </w:r>
      <w:r w:rsidRPr="00343509">
        <w:rPr>
          <w:rFonts w:ascii="Arial" w:eastAsia="Arial" w:hAnsi="Arial" w:cs="Arial"/>
          <w:b/>
          <w:bCs/>
          <w:i/>
          <w:iCs/>
          <w:spacing w:val="-5"/>
          <w:sz w:val="24"/>
          <w:szCs w:val="24"/>
          <w:lang w:val="ro-RO"/>
        </w:rPr>
        <w:t xml:space="preserve"> </w:t>
      </w:r>
      <w:r w:rsidRPr="00343509">
        <w:rPr>
          <w:rFonts w:ascii="Arial" w:eastAsia="Arial" w:hAnsi="Arial" w:cs="Arial"/>
          <w:b/>
          <w:bCs/>
          <w:i/>
          <w:iCs/>
          <w:sz w:val="24"/>
          <w:szCs w:val="24"/>
          <w:lang w:val="ro-RO"/>
        </w:rPr>
        <w:t>cu</w:t>
      </w:r>
      <w:r w:rsidRPr="00343509">
        <w:rPr>
          <w:rFonts w:ascii="Arial" w:eastAsia="Arial" w:hAnsi="Arial" w:cs="Arial"/>
          <w:b/>
          <w:bCs/>
          <w:i/>
          <w:iCs/>
          <w:spacing w:val="-5"/>
          <w:sz w:val="24"/>
          <w:szCs w:val="24"/>
          <w:lang w:val="ro-RO"/>
        </w:rPr>
        <w:t xml:space="preserve"> </w:t>
      </w:r>
      <w:r w:rsidRPr="00343509">
        <w:rPr>
          <w:rFonts w:ascii="Arial" w:eastAsia="Arial" w:hAnsi="Arial" w:cs="Arial"/>
          <w:b/>
          <w:bCs/>
          <w:i/>
          <w:iCs/>
          <w:sz w:val="24"/>
          <w:szCs w:val="24"/>
          <w:lang w:val="ro-RO"/>
        </w:rPr>
        <w:t>impact</w:t>
      </w:r>
      <w:r w:rsidRPr="00343509">
        <w:rPr>
          <w:rFonts w:ascii="Arial" w:eastAsia="Arial" w:hAnsi="Arial" w:cs="Arial"/>
          <w:b/>
          <w:bCs/>
          <w:i/>
          <w:iCs/>
          <w:spacing w:val="-2"/>
          <w:sz w:val="24"/>
          <w:szCs w:val="24"/>
          <w:lang w:val="ro-RO"/>
        </w:rPr>
        <w:t xml:space="preserve"> </w:t>
      </w:r>
      <w:r w:rsidRPr="00343509">
        <w:rPr>
          <w:rFonts w:ascii="Arial" w:eastAsia="Arial" w:hAnsi="Arial" w:cs="Arial"/>
          <w:b/>
          <w:bCs/>
          <w:i/>
          <w:iCs/>
          <w:sz w:val="24"/>
          <w:szCs w:val="24"/>
          <w:lang w:val="ro-RO"/>
        </w:rPr>
        <w:t>asupra</w:t>
      </w:r>
      <w:r w:rsidRPr="00343509">
        <w:rPr>
          <w:rFonts w:ascii="Arial" w:eastAsia="Arial" w:hAnsi="Arial" w:cs="Arial"/>
          <w:b/>
          <w:bCs/>
          <w:i/>
          <w:iCs/>
          <w:spacing w:val="-1"/>
          <w:sz w:val="24"/>
          <w:szCs w:val="24"/>
          <w:lang w:val="ro-RO"/>
        </w:rPr>
        <w:t xml:space="preserve"> </w:t>
      </w:r>
      <w:r w:rsidRPr="00343509">
        <w:rPr>
          <w:rFonts w:ascii="Arial" w:eastAsia="Arial" w:hAnsi="Arial" w:cs="Arial"/>
          <w:b/>
          <w:bCs/>
          <w:i/>
          <w:iCs/>
          <w:sz w:val="24"/>
          <w:szCs w:val="24"/>
          <w:lang w:val="ro-RO"/>
        </w:rPr>
        <w:t>sitului:</w:t>
      </w:r>
    </w:p>
    <w:p w14:paraId="097EF5C4" w14:textId="77777777" w:rsidR="00FB48F5" w:rsidRPr="00343509" w:rsidRDefault="00FB48F5" w:rsidP="00FB48F5">
      <w:pPr>
        <w:spacing w:before="180" w:after="200" w:line="276" w:lineRule="auto"/>
        <w:ind w:left="1102"/>
        <w:rPr>
          <w:rFonts w:ascii="Calibri" w:eastAsia="Calibri" w:hAnsi="Calibri" w:cs="Times New Roman"/>
          <w:i/>
          <w:sz w:val="24"/>
          <w:lang w:val="ro-RO"/>
        </w:rPr>
      </w:pPr>
      <w:r w:rsidRPr="00343509">
        <w:rPr>
          <w:rFonts w:ascii="Calibri" w:eastAsia="Calibri" w:hAnsi="Calibri" w:cs="Times New Roman"/>
          <w:i/>
          <w:sz w:val="24"/>
          <w:lang w:val="ro-RO"/>
        </w:rPr>
        <w:t>Cele</w:t>
      </w:r>
      <w:r w:rsidRPr="00343509">
        <w:rPr>
          <w:rFonts w:ascii="Calibri" w:eastAsia="Calibri" w:hAnsi="Calibri" w:cs="Times New Roman"/>
          <w:i/>
          <w:spacing w:val="-2"/>
          <w:sz w:val="24"/>
          <w:lang w:val="ro-RO"/>
        </w:rPr>
        <w:t xml:space="preserve"> </w:t>
      </w:r>
      <w:r w:rsidRPr="00343509">
        <w:rPr>
          <w:rFonts w:ascii="Calibri" w:eastAsia="Calibri" w:hAnsi="Calibri" w:cs="Times New Roman"/>
          <w:i/>
          <w:sz w:val="24"/>
          <w:lang w:val="ro-RO"/>
        </w:rPr>
        <w:t>mai</w:t>
      </w:r>
      <w:r w:rsidRPr="00343509">
        <w:rPr>
          <w:rFonts w:ascii="Calibri" w:eastAsia="Calibri" w:hAnsi="Calibri" w:cs="Times New Roman"/>
          <w:i/>
          <w:spacing w:val="-1"/>
          <w:sz w:val="24"/>
          <w:lang w:val="ro-RO"/>
        </w:rPr>
        <w:t xml:space="preserve"> </w:t>
      </w:r>
      <w:r w:rsidRPr="00343509">
        <w:rPr>
          <w:rFonts w:ascii="Calibri" w:eastAsia="Calibri" w:hAnsi="Calibri" w:cs="Times New Roman"/>
          <w:i/>
          <w:sz w:val="24"/>
          <w:lang w:val="ro-RO"/>
        </w:rPr>
        <w:t>importante</w:t>
      </w:r>
      <w:r w:rsidRPr="00343509">
        <w:rPr>
          <w:rFonts w:ascii="Calibri" w:eastAsia="Calibri" w:hAnsi="Calibri" w:cs="Times New Roman"/>
          <w:i/>
          <w:spacing w:val="-2"/>
          <w:sz w:val="24"/>
          <w:lang w:val="ro-RO"/>
        </w:rPr>
        <w:t xml:space="preserve"> </w:t>
      </w:r>
      <w:r w:rsidRPr="00343509">
        <w:rPr>
          <w:rFonts w:ascii="Calibri" w:eastAsia="Calibri" w:hAnsi="Calibri" w:cs="Times New Roman"/>
          <w:i/>
          <w:sz w:val="24"/>
          <w:lang w:val="ro-RO"/>
        </w:rPr>
        <w:t>impacte</w:t>
      </w:r>
      <w:r w:rsidRPr="00343509">
        <w:rPr>
          <w:rFonts w:ascii="Calibri" w:eastAsia="Calibri" w:hAnsi="Calibri" w:cs="Times New Roman"/>
          <w:i/>
          <w:spacing w:val="-2"/>
          <w:sz w:val="24"/>
          <w:lang w:val="ro-RO"/>
        </w:rPr>
        <w:t xml:space="preserve"> </w:t>
      </w:r>
      <w:r w:rsidRPr="00343509">
        <w:rPr>
          <w:rFonts w:ascii="Calibri" w:eastAsia="Calibri" w:hAnsi="Calibri" w:cs="Times New Roman"/>
          <w:i/>
          <w:sz w:val="24"/>
          <w:lang w:val="ro-RO"/>
        </w:rPr>
        <w:t>și activități</w:t>
      </w:r>
      <w:r w:rsidRPr="00343509">
        <w:rPr>
          <w:rFonts w:ascii="Calibri" w:eastAsia="Calibri" w:hAnsi="Calibri" w:cs="Times New Roman"/>
          <w:i/>
          <w:spacing w:val="-5"/>
          <w:sz w:val="24"/>
          <w:lang w:val="ro-RO"/>
        </w:rPr>
        <w:t xml:space="preserve"> </w:t>
      </w:r>
      <w:r w:rsidRPr="00343509">
        <w:rPr>
          <w:rFonts w:ascii="Calibri" w:eastAsia="Calibri" w:hAnsi="Calibri" w:cs="Times New Roman"/>
          <w:i/>
          <w:sz w:val="24"/>
          <w:lang w:val="ro-RO"/>
        </w:rPr>
        <w:t>cu</w:t>
      </w:r>
      <w:r w:rsidRPr="00343509">
        <w:rPr>
          <w:rFonts w:ascii="Calibri" w:eastAsia="Calibri" w:hAnsi="Calibri" w:cs="Times New Roman"/>
          <w:i/>
          <w:spacing w:val="-1"/>
          <w:sz w:val="24"/>
          <w:lang w:val="ro-RO"/>
        </w:rPr>
        <w:t xml:space="preserve"> </w:t>
      </w:r>
      <w:r w:rsidRPr="00343509">
        <w:rPr>
          <w:rFonts w:ascii="Calibri" w:eastAsia="Calibri" w:hAnsi="Calibri" w:cs="Times New Roman"/>
          <w:i/>
          <w:sz w:val="24"/>
          <w:lang w:val="ro-RO"/>
        </w:rPr>
        <w:t>efect</w:t>
      </w:r>
      <w:r w:rsidRPr="00343509">
        <w:rPr>
          <w:rFonts w:ascii="Calibri" w:eastAsia="Calibri" w:hAnsi="Calibri" w:cs="Times New Roman"/>
          <w:i/>
          <w:spacing w:val="-4"/>
          <w:sz w:val="24"/>
          <w:lang w:val="ro-RO"/>
        </w:rPr>
        <w:t xml:space="preserve"> </w:t>
      </w:r>
      <w:r w:rsidRPr="00343509">
        <w:rPr>
          <w:rFonts w:ascii="Calibri" w:eastAsia="Calibri" w:hAnsi="Calibri" w:cs="Times New Roman"/>
          <w:i/>
          <w:sz w:val="24"/>
          <w:lang w:val="ro-RO"/>
        </w:rPr>
        <w:t>mare</w:t>
      </w:r>
      <w:r w:rsidRPr="00343509">
        <w:rPr>
          <w:rFonts w:ascii="Calibri" w:eastAsia="Calibri" w:hAnsi="Calibri" w:cs="Times New Roman"/>
          <w:i/>
          <w:spacing w:val="-2"/>
          <w:sz w:val="24"/>
          <w:lang w:val="ro-RO"/>
        </w:rPr>
        <w:t xml:space="preserve"> </w:t>
      </w:r>
      <w:r w:rsidRPr="00343509">
        <w:rPr>
          <w:rFonts w:ascii="Calibri" w:eastAsia="Calibri" w:hAnsi="Calibri" w:cs="Times New Roman"/>
          <w:i/>
          <w:sz w:val="24"/>
          <w:lang w:val="ro-RO"/>
        </w:rPr>
        <w:t>supra</w:t>
      </w:r>
      <w:r w:rsidRPr="00343509">
        <w:rPr>
          <w:rFonts w:ascii="Calibri" w:eastAsia="Calibri" w:hAnsi="Calibri" w:cs="Times New Roman"/>
          <w:i/>
          <w:spacing w:val="-1"/>
          <w:sz w:val="24"/>
          <w:lang w:val="ro-RO"/>
        </w:rPr>
        <w:t xml:space="preserve"> </w:t>
      </w:r>
      <w:r w:rsidRPr="00343509">
        <w:rPr>
          <w:rFonts w:ascii="Calibri" w:eastAsia="Calibri" w:hAnsi="Calibri" w:cs="Times New Roman"/>
          <w:i/>
          <w:sz w:val="24"/>
          <w:lang w:val="ro-RO"/>
        </w:rPr>
        <w:t>sitului:</w:t>
      </w:r>
    </w:p>
    <w:p w14:paraId="66A70AAF" w14:textId="77777777" w:rsidR="00FB48F5" w:rsidRPr="00343509" w:rsidRDefault="00FB48F5" w:rsidP="00FB48F5">
      <w:pPr>
        <w:widowControl w:val="0"/>
        <w:autoSpaceDE w:val="0"/>
        <w:autoSpaceDN w:val="0"/>
        <w:spacing w:before="9" w:after="0" w:line="240" w:lineRule="auto"/>
        <w:rPr>
          <w:rFonts w:ascii="Microsoft Sans Serif" w:eastAsia="Microsoft Sans Serif" w:hAnsi="Microsoft Sans Serif" w:cs="Microsoft Sans Serif"/>
          <w:i/>
          <w:sz w:val="16"/>
          <w:szCs w:val="20"/>
          <w:lang w:val="ro-RO"/>
        </w:rPr>
      </w:pPr>
    </w:p>
    <w:tbl>
      <w:tblPr>
        <w:tblStyle w:val="TableNormal2"/>
        <w:tblW w:w="901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1123"/>
        <w:gridCol w:w="3005"/>
        <w:gridCol w:w="1923"/>
        <w:gridCol w:w="2158"/>
      </w:tblGrid>
      <w:tr w:rsidR="00343509" w:rsidRPr="00343509" w14:paraId="2C5AD39D" w14:textId="77777777" w:rsidTr="00823289">
        <w:trPr>
          <w:trHeight w:val="229"/>
          <w:jc w:val="center"/>
        </w:trPr>
        <w:tc>
          <w:tcPr>
            <w:tcW w:w="9011" w:type="dxa"/>
            <w:gridSpan w:val="5"/>
          </w:tcPr>
          <w:p w14:paraId="3151DB67" w14:textId="77777777" w:rsidR="00FB48F5" w:rsidRPr="00343509" w:rsidRDefault="00FB48F5" w:rsidP="00FB48F5">
            <w:pPr>
              <w:spacing w:line="209" w:lineRule="exact"/>
              <w:ind w:left="3750" w:right="3727"/>
              <w:jc w:val="center"/>
              <w:rPr>
                <w:rFonts w:ascii="Arial" w:eastAsia="Microsoft Sans Serif" w:hAnsi="Arial" w:cs="Arial"/>
                <w:b/>
                <w:i/>
                <w:sz w:val="20"/>
              </w:rPr>
            </w:pPr>
            <w:proofErr w:type="spellStart"/>
            <w:r w:rsidRPr="00343509">
              <w:rPr>
                <w:rFonts w:ascii="Arial" w:eastAsia="Microsoft Sans Serif" w:hAnsi="Arial" w:cs="Arial"/>
                <w:b/>
                <w:i/>
                <w:sz w:val="20"/>
              </w:rPr>
              <w:t>Impacte</w:t>
            </w:r>
            <w:proofErr w:type="spellEnd"/>
            <w:r w:rsidRPr="00343509">
              <w:rPr>
                <w:rFonts w:ascii="Arial" w:eastAsia="Microsoft Sans Serif" w:hAnsi="Arial" w:cs="Arial"/>
                <w:b/>
                <w:i/>
                <w:spacing w:val="-2"/>
                <w:sz w:val="20"/>
              </w:rPr>
              <w:t xml:space="preserve"> </w:t>
            </w:r>
            <w:r w:rsidRPr="00343509">
              <w:rPr>
                <w:rFonts w:ascii="Arial" w:eastAsia="Microsoft Sans Serif" w:hAnsi="Arial" w:cs="Arial"/>
                <w:b/>
                <w:i/>
                <w:sz w:val="20"/>
              </w:rPr>
              <w:t>negative</w:t>
            </w:r>
          </w:p>
        </w:tc>
      </w:tr>
      <w:tr w:rsidR="00343509" w:rsidRPr="00343509" w14:paraId="73AB3D1D" w14:textId="77777777" w:rsidTr="00823289">
        <w:trPr>
          <w:trHeight w:val="459"/>
          <w:jc w:val="center"/>
        </w:trPr>
        <w:tc>
          <w:tcPr>
            <w:tcW w:w="802" w:type="dxa"/>
            <w:tcBorders>
              <w:right w:val="single" w:sz="4" w:space="0" w:color="000000"/>
            </w:tcBorders>
          </w:tcPr>
          <w:p w14:paraId="3374F5AB" w14:textId="77777777" w:rsidR="00FB48F5" w:rsidRPr="00343509" w:rsidRDefault="00FB48F5" w:rsidP="00FB48F5">
            <w:pPr>
              <w:spacing w:before="105"/>
              <w:ind w:left="109" w:right="94"/>
              <w:jc w:val="center"/>
              <w:rPr>
                <w:rFonts w:ascii="Arial" w:eastAsia="Microsoft Sans Serif" w:hAnsi="Arial" w:cs="Arial"/>
                <w:i/>
                <w:sz w:val="20"/>
              </w:rPr>
            </w:pPr>
            <w:proofErr w:type="spellStart"/>
            <w:r w:rsidRPr="00343509">
              <w:rPr>
                <w:rFonts w:ascii="Arial" w:eastAsia="Microsoft Sans Serif" w:hAnsi="Arial" w:cs="Arial"/>
                <w:i/>
                <w:sz w:val="20"/>
              </w:rPr>
              <w:t>Intens</w:t>
            </w:r>
            <w:proofErr w:type="spellEnd"/>
          </w:p>
        </w:tc>
        <w:tc>
          <w:tcPr>
            <w:tcW w:w="1123" w:type="dxa"/>
            <w:tcBorders>
              <w:left w:val="single" w:sz="4" w:space="0" w:color="000000"/>
              <w:right w:val="single" w:sz="4" w:space="0" w:color="000000"/>
            </w:tcBorders>
          </w:tcPr>
          <w:p w14:paraId="29016D7A" w14:textId="77777777" w:rsidR="00FB48F5" w:rsidRPr="00343509" w:rsidRDefault="00FB48F5" w:rsidP="00FB48F5">
            <w:pPr>
              <w:spacing w:before="105"/>
              <w:ind w:left="46" w:right="24"/>
              <w:rPr>
                <w:rFonts w:ascii="Arial" w:eastAsia="Microsoft Sans Serif" w:hAnsi="Arial" w:cs="Arial"/>
                <w:sz w:val="20"/>
              </w:rPr>
            </w:pPr>
            <w:r w:rsidRPr="00343509">
              <w:rPr>
                <w:rFonts w:ascii="Arial" w:eastAsia="Microsoft Sans Serif" w:hAnsi="Arial" w:cs="Arial"/>
                <w:sz w:val="20"/>
              </w:rPr>
              <w:t>Cod</w:t>
            </w:r>
          </w:p>
        </w:tc>
        <w:tc>
          <w:tcPr>
            <w:tcW w:w="3005" w:type="dxa"/>
            <w:tcBorders>
              <w:left w:val="single" w:sz="4" w:space="0" w:color="000000"/>
              <w:right w:val="single" w:sz="4" w:space="0" w:color="000000"/>
            </w:tcBorders>
          </w:tcPr>
          <w:p w14:paraId="36D19852" w14:textId="77777777" w:rsidR="00FB48F5" w:rsidRPr="00343509" w:rsidRDefault="00FB48F5" w:rsidP="00FB48F5">
            <w:pPr>
              <w:spacing w:before="105"/>
              <w:ind w:left="173" w:right="154"/>
              <w:jc w:val="center"/>
              <w:rPr>
                <w:rFonts w:ascii="Arial" w:eastAsia="Microsoft Sans Serif" w:hAnsi="Arial" w:cs="Arial"/>
                <w:i/>
                <w:sz w:val="20"/>
              </w:rPr>
            </w:pPr>
            <w:proofErr w:type="spellStart"/>
            <w:r w:rsidRPr="00343509">
              <w:rPr>
                <w:rFonts w:ascii="Arial" w:eastAsia="Microsoft Sans Serif" w:hAnsi="Arial" w:cs="Arial"/>
                <w:i/>
                <w:sz w:val="20"/>
              </w:rPr>
              <w:t>Amenințări</w:t>
            </w:r>
            <w:proofErr w:type="spellEnd"/>
            <w:r w:rsidRPr="00343509">
              <w:rPr>
                <w:rFonts w:ascii="Arial" w:eastAsia="Microsoft Sans Serif" w:hAnsi="Arial" w:cs="Arial"/>
                <w:i/>
                <w:spacing w:val="1"/>
                <w:sz w:val="20"/>
              </w:rPr>
              <w:t xml:space="preserve"> </w:t>
            </w:r>
            <w:proofErr w:type="spellStart"/>
            <w:r w:rsidRPr="00343509">
              <w:rPr>
                <w:rFonts w:ascii="Arial" w:eastAsia="Microsoft Sans Serif" w:hAnsi="Arial" w:cs="Arial"/>
                <w:i/>
                <w:sz w:val="20"/>
              </w:rPr>
              <w:t>și</w:t>
            </w:r>
            <w:proofErr w:type="spellEnd"/>
            <w:r w:rsidRPr="00343509">
              <w:rPr>
                <w:rFonts w:ascii="Arial" w:eastAsia="Microsoft Sans Serif" w:hAnsi="Arial" w:cs="Arial"/>
                <w:i/>
                <w:spacing w:val="-2"/>
                <w:sz w:val="20"/>
              </w:rPr>
              <w:t xml:space="preserve"> </w:t>
            </w:r>
            <w:proofErr w:type="spellStart"/>
            <w:r w:rsidRPr="00343509">
              <w:rPr>
                <w:rFonts w:ascii="Arial" w:eastAsia="Microsoft Sans Serif" w:hAnsi="Arial" w:cs="Arial"/>
                <w:i/>
                <w:sz w:val="20"/>
              </w:rPr>
              <w:t>presiuni</w:t>
            </w:r>
            <w:proofErr w:type="spellEnd"/>
          </w:p>
        </w:tc>
        <w:tc>
          <w:tcPr>
            <w:tcW w:w="1923" w:type="dxa"/>
            <w:tcBorders>
              <w:left w:val="single" w:sz="4" w:space="0" w:color="000000"/>
              <w:right w:val="single" w:sz="4" w:space="0" w:color="000000"/>
            </w:tcBorders>
          </w:tcPr>
          <w:p w14:paraId="21CD41B4" w14:textId="77777777" w:rsidR="00FB48F5" w:rsidRPr="00343509" w:rsidRDefault="00FB48F5" w:rsidP="00FB48F5">
            <w:pPr>
              <w:spacing w:line="226" w:lineRule="exact"/>
              <w:ind w:left="333" w:right="27" w:hanging="92"/>
              <w:jc w:val="center"/>
              <w:rPr>
                <w:rFonts w:ascii="Arial" w:eastAsia="Microsoft Sans Serif" w:hAnsi="Arial" w:cs="Arial"/>
                <w:i/>
                <w:sz w:val="20"/>
              </w:rPr>
            </w:pPr>
            <w:proofErr w:type="spellStart"/>
            <w:r w:rsidRPr="00343509">
              <w:rPr>
                <w:rFonts w:ascii="Arial" w:eastAsia="Microsoft Sans Serif" w:hAnsi="Arial" w:cs="Arial"/>
                <w:i/>
                <w:sz w:val="20"/>
              </w:rPr>
              <w:t>Poluare</w:t>
            </w:r>
            <w:proofErr w:type="spellEnd"/>
            <w:r w:rsidRPr="00343509">
              <w:rPr>
                <w:rFonts w:ascii="Arial" w:eastAsia="Microsoft Sans Serif" w:hAnsi="Arial" w:cs="Arial"/>
                <w:i/>
                <w:spacing w:val="-47"/>
                <w:sz w:val="20"/>
              </w:rPr>
              <w:t xml:space="preserve"> </w:t>
            </w:r>
            <w:r w:rsidRPr="00343509">
              <w:rPr>
                <w:rFonts w:ascii="Arial" w:eastAsia="Microsoft Sans Serif" w:hAnsi="Arial" w:cs="Arial"/>
                <w:i/>
                <w:sz w:val="20"/>
              </w:rPr>
              <w:t>(Cod)</w:t>
            </w:r>
          </w:p>
        </w:tc>
        <w:tc>
          <w:tcPr>
            <w:tcW w:w="2154" w:type="dxa"/>
            <w:tcBorders>
              <w:left w:val="single" w:sz="4" w:space="0" w:color="000000"/>
            </w:tcBorders>
          </w:tcPr>
          <w:p w14:paraId="5A5E6DE8" w14:textId="77777777" w:rsidR="00FB48F5" w:rsidRPr="00343509" w:rsidRDefault="00FB48F5" w:rsidP="00FB48F5">
            <w:pPr>
              <w:spacing w:line="226" w:lineRule="exact"/>
              <w:ind w:left="356" w:right="177" w:hanging="135"/>
              <w:jc w:val="center"/>
              <w:rPr>
                <w:rFonts w:ascii="Arial" w:eastAsia="Microsoft Sans Serif" w:hAnsi="Arial" w:cs="Arial"/>
                <w:sz w:val="20"/>
              </w:rPr>
            </w:pPr>
            <w:proofErr w:type="spellStart"/>
            <w:r w:rsidRPr="00343509">
              <w:rPr>
                <w:rFonts w:ascii="Arial" w:eastAsia="Microsoft Sans Serif" w:hAnsi="Arial" w:cs="Arial"/>
                <w:sz w:val="20"/>
              </w:rPr>
              <w:t>În</w:t>
            </w:r>
            <w:proofErr w:type="spellEnd"/>
            <w:r w:rsidRPr="00343509">
              <w:rPr>
                <w:rFonts w:ascii="Arial" w:eastAsia="Microsoft Sans Serif" w:hAnsi="Arial" w:cs="Arial"/>
                <w:sz w:val="20"/>
              </w:rPr>
              <w:t xml:space="preserve"> sit/ </w:t>
            </w:r>
            <w:proofErr w:type="spellStart"/>
            <w:r w:rsidRPr="00343509">
              <w:rPr>
                <w:rFonts w:ascii="Arial" w:eastAsia="Microsoft Sans Serif" w:hAnsi="Arial" w:cs="Arial"/>
                <w:sz w:val="20"/>
              </w:rPr>
              <w:t>în</w:t>
            </w:r>
            <w:proofErr w:type="spellEnd"/>
            <w:r w:rsidRPr="00343509">
              <w:rPr>
                <w:rFonts w:ascii="Arial" w:eastAsia="Microsoft Sans Serif" w:hAnsi="Arial" w:cs="Arial"/>
                <w:spacing w:val="-47"/>
                <w:sz w:val="20"/>
              </w:rPr>
              <w:t xml:space="preserve"> </w:t>
            </w:r>
            <w:proofErr w:type="spellStart"/>
            <w:r w:rsidRPr="00343509">
              <w:rPr>
                <w:rFonts w:ascii="Arial" w:eastAsia="Microsoft Sans Serif" w:hAnsi="Arial" w:cs="Arial"/>
                <w:sz w:val="20"/>
              </w:rPr>
              <w:t>afară</w:t>
            </w:r>
            <w:proofErr w:type="spellEnd"/>
          </w:p>
        </w:tc>
      </w:tr>
      <w:tr w:rsidR="00343509" w:rsidRPr="00343509" w14:paraId="6F2D555D" w14:textId="77777777" w:rsidTr="00823289">
        <w:trPr>
          <w:trHeight w:val="258"/>
          <w:jc w:val="center"/>
        </w:trPr>
        <w:tc>
          <w:tcPr>
            <w:tcW w:w="802" w:type="dxa"/>
            <w:tcBorders>
              <w:bottom w:val="single" w:sz="4" w:space="0" w:color="000000"/>
              <w:right w:val="single" w:sz="4" w:space="0" w:color="000000"/>
            </w:tcBorders>
          </w:tcPr>
          <w:p w14:paraId="0B546797" w14:textId="77777777" w:rsidR="00FB48F5" w:rsidRPr="00343509" w:rsidRDefault="00FB48F5" w:rsidP="00FB48F5">
            <w:pPr>
              <w:spacing w:before="4"/>
              <w:ind w:left="15"/>
              <w:jc w:val="center"/>
              <w:rPr>
                <w:rFonts w:ascii="Arial" w:eastAsia="Microsoft Sans Serif" w:hAnsi="Arial" w:cs="Arial"/>
                <w:sz w:val="20"/>
              </w:rPr>
            </w:pPr>
            <w:r w:rsidRPr="00343509">
              <w:rPr>
                <w:rFonts w:ascii="Arial" w:eastAsia="Microsoft Sans Serif" w:hAnsi="Arial" w:cs="Arial"/>
                <w:sz w:val="20"/>
              </w:rPr>
              <w:t>H</w:t>
            </w:r>
          </w:p>
        </w:tc>
        <w:tc>
          <w:tcPr>
            <w:tcW w:w="1123" w:type="dxa"/>
            <w:tcBorders>
              <w:left w:val="single" w:sz="4" w:space="0" w:color="000000"/>
              <w:bottom w:val="single" w:sz="4" w:space="0" w:color="000000"/>
              <w:right w:val="single" w:sz="4" w:space="0" w:color="000000"/>
            </w:tcBorders>
          </w:tcPr>
          <w:p w14:paraId="4016CE9E" w14:textId="77777777" w:rsidR="00FB48F5" w:rsidRPr="00343509" w:rsidRDefault="00FB48F5" w:rsidP="00FB48F5">
            <w:pPr>
              <w:spacing w:before="4"/>
              <w:ind w:left="46" w:right="19"/>
              <w:jc w:val="center"/>
              <w:rPr>
                <w:rFonts w:ascii="Arial" w:eastAsia="Microsoft Sans Serif" w:hAnsi="Arial" w:cs="Arial"/>
                <w:sz w:val="20"/>
              </w:rPr>
            </w:pPr>
            <w:r w:rsidRPr="00343509">
              <w:rPr>
                <w:rFonts w:ascii="Arial" w:eastAsia="Microsoft Sans Serif" w:hAnsi="Arial" w:cs="Arial"/>
                <w:sz w:val="20"/>
              </w:rPr>
              <w:t>E01.01</w:t>
            </w:r>
          </w:p>
        </w:tc>
        <w:tc>
          <w:tcPr>
            <w:tcW w:w="3005" w:type="dxa"/>
            <w:tcBorders>
              <w:left w:val="single" w:sz="4" w:space="0" w:color="000000"/>
              <w:bottom w:val="single" w:sz="4" w:space="0" w:color="000000"/>
              <w:right w:val="single" w:sz="4" w:space="0" w:color="000000"/>
            </w:tcBorders>
          </w:tcPr>
          <w:p w14:paraId="4601572B" w14:textId="77777777" w:rsidR="00FB48F5" w:rsidRPr="00343509" w:rsidRDefault="00FB48F5" w:rsidP="00FB48F5">
            <w:pPr>
              <w:spacing w:before="4"/>
              <w:ind w:left="173" w:right="154"/>
              <w:jc w:val="center"/>
              <w:rPr>
                <w:rFonts w:ascii="Arial" w:eastAsia="Microsoft Sans Serif" w:hAnsi="Arial" w:cs="Arial"/>
                <w:sz w:val="20"/>
              </w:rPr>
            </w:pPr>
            <w:proofErr w:type="spellStart"/>
            <w:r w:rsidRPr="00343509">
              <w:rPr>
                <w:rFonts w:ascii="Arial" w:eastAsia="Microsoft Sans Serif" w:hAnsi="Arial" w:cs="Arial"/>
                <w:sz w:val="20"/>
              </w:rPr>
              <w:t>Urbanizare</w:t>
            </w:r>
            <w:proofErr w:type="spellEnd"/>
            <w:r w:rsidRPr="00343509">
              <w:rPr>
                <w:rFonts w:ascii="Arial" w:eastAsia="Microsoft Sans Serif" w:hAnsi="Arial" w:cs="Arial"/>
                <w:spacing w:val="-7"/>
                <w:sz w:val="20"/>
              </w:rPr>
              <w:t xml:space="preserve"> </w:t>
            </w:r>
            <w:proofErr w:type="spellStart"/>
            <w:r w:rsidRPr="00343509">
              <w:rPr>
                <w:rFonts w:ascii="Arial" w:eastAsia="Microsoft Sans Serif" w:hAnsi="Arial" w:cs="Arial"/>
                <w:sz w:val="20"/>
              </w:rPr>
              <w:t>continuă</w:t>
            </w:r>
            <w:proofErr w:type="spellEnd"/>
          </w:p>
        </w:tc>
        <w:tc>
          <w:tcPr>
            <w:tcW w:w="1923" w:type="dxa"/>
            <w:tcBorders>
              <w:left w:val="single" w:sz="4" w:space="0" w:color="000000"/>
              <w:bottom w:val="single" w:sz="4" w:space="0" w:color="000000"/>
              <w:right w:val="single" w:sz="4" w:space="0" w:color="000000"/>
            </w:tcBorders>
          </w:tcPr>
          <w:p w14:paraId="3C79E94F" w14:textId="77777777" w:rsidR="00FB48F5" w:rsidRPr="00343509" w:rsidRDefault="00FB48F5" w:rsidP="00FB48F5">
            <w:pPr>
              <w:spacing w:before="4"/>
              <w:ind w:left="16"/>
              <w:jc w:val="center"/>
              <w:rPr>
                <w:rFonts w:ascii="Arial" w:eastAsia="Microsoft Sans Serif" w:hAnsi="Arial" w:cs="Arial"/>
                <w:sz w:val="20"/>
              </w:rPr>
            </w:pPr>
            <w:r w:rsidRPr="00343509">
              <w:rPr>
                <w:rFonts w:ascii="Arial" w:eastAsia="Microsoft Sans Serif" w:hAnsi="Arial" w:cs="Arial"/>
                <w:sz w:val="20"/>
              </w:rPr>
              <w:t>N</w:t>
            </w:r>
          </w:p>
        </w:tc>
        <w:tc>
          <w:tcPr>
            <w:tcW w:w="2154" w:type="dxa"/>
            <w:tcBorders>
              <w:left w:val="single" w:sz="4" w:space="0" w:color="000000"/>
              <w:bottom w:val="single" w:sz="4" w:space="0" w:color="000000"/>
            </w:tcBorders>
          </w:tcPr>
          <w:p w14:paraId="2BF849A0" w14:textId="77777777" w:rsidR="00FB48F5" w:rsidRPr="00343509" w:rsidRDefault="00FB48F5" w:rsidP="00FB48F5">
            <w:pPr>
              <w:spacing w:before="4"/>
              <w:ind w:left="24"/>
              <w:jc w:val="center"/>
              <w:rPr>
                <w:rFonts w:ascii="Arial" w:eastAsia="Microsoft Sans Serif" w:hAnsi="Arial" w:cs="Arial"/>
                <w:sz w:val="20"/>
              </w:rPr>
            </w:pPr>
            <w:r w:rsidRPr="00343509">
              <w:rPr>
                <w:rFonts w:ascii="Arial" w:eastAsia="Microsoft Sans Serif" w:hAnsi="Arial" w:cs="Arial"/>
                <w:sz w:val="20"/>
              </w:rPr>
              <w:t>O</w:t>
            </w:r>
          </w:p>
        </w:tc>
      </w:tr>
      <w:tr w:rsidR="00FB48F5" w:rsidRPr="00343509" w14:paraId="653A0FB0" w14:textId="77777777" w:rsidTr="00823289">
        <w:trPr>
          <w:trHeight w:val="253"/>
          <w:jc w:val="center"/>
        </w:trPr>
        <w:tc>
          <w:tcPr>
            <w:tcW w:w="802" w:type="dxa"/>
            <w:tcBorders>
              <w:top w:val="single" w:sz="4" w:space="0" w:color="000000"/>
              <w:right w:val="single" w:sz="4" w:space="0" w:color="000000"/>
            </w:tcBorders>
          </w:tcPr>
          <w:p w14:paraId="3930D39C" w14:textId="77777777" w:rsidR="00FB48F5" w:rsidRPr="00343509" w:rsidRDefault="00FB48F5" w:rsidP="00FB48F5">
            <w:pPr>
              <w:ind w:left="15"/>
              <w:jc w:val="center"/>
              <w:rPr>
                <w:rFonts w:ascii="Arial" w:eastAsia="Microsoft Sans Serif" w:hAnsi="Arial" w:cs="Arial"/>
                <w:sz w:val="20"/>
              </w:rPr>
            </w:pPr>
            <w:r w:rsidRPr="00343509">
              <w:rPr>
                <w:rFonts w:ascii="Arial" w:eastAsia="Microsoft Sans Serif" w:hAnsi="Arial" w:cs="Arial"/>
                <w:sz w:val="20"/>
              </w:rPr>
              <w:t>H</w:t>
            </w:r>
          </w:p>
        </w:tc>
        <w:tc>
          <w:tcPr>
            <w:tcW w:w="1123" w:type="dxa"/>
            <w:tcBorders>
              <w:top w:val="single" w:sz="4" w:space="0" w:color="000000"/>
              <w:left w:val="single" w:sz="4" w:space="0" w:color="000000"/>
              <w:right w:val="single" w:sz="4" w:space="0" w:color="000000"/>
            </w:tcBorders>
          </w:tcPr>
          <w:p w14:paraId="2132E735" w14:textId="77777777" w:rsidR="00FB48F5" w:rsidRPr="00343509" w:rsidRDefault="00FB48F5" w:rsidP="00FB48F5">
            <w:pPr>
              <w:ind w:left="41" w:right="50"/>
              <w:jc w:val="center"/>
              <w:rPr>
                <w:rFonts w:ascii="Arial" w:eastAsia="Microsoft Sans Serif" w:hAnsi="Arial" w:cs="Arial"/>
                <w:sz w:val="20"/>
              </w:rPr>
            </w:pPr>
            <w:r w:rsidRPr="00343509">
              <w:rPr>
                <w:rFonts w:ascii="Arial" w:eastAsia="Microsoft Sans Serif" w:hAnsi="Arial" w:cs="Arial"/>
                <w:sz w:val="20"/>
              </w:rPr>
              <w:t>F03.02.03</w:t>
            </w:r>
          </w:p>
        </w:tc>
        <w:tc>
          <w:tcPr>
            <w:tcW w:w="3005" w:type="dxa"/>
            <w:tcBorders>
              <w:top w:val="single" w:sz="4" w:space="0" w:color="000000"/>
              <w:left w:val="single" w:sz="4" w:space="0" w:color="000000"/>
              <w:right w:val="single" w:sz="4" w:space="0" w:color="000000"/>
            </w:tcBorders>
          </w:tcPr>
          <w:p w14:paraId="38DCA66F" w14:textId="77777777" w:rsidR="00FB48F5" w:rsidRPr="00343509" w:rsidRDefault="00FB48F5" w:rsidP="00FB48F5">
            <w:pPr>
              <w:ind w:left="173" w:right="149"/>
              <w:jc w:val="center"/>
              <w:rPr>
                <w:rFonts w:ascii="Arial" w:eastAsia="Microsoft Sans Serif" w:hAnsi="Arial" w:cs="Arial"/>
                <w:sz w:val="20"/>
              </w:rPr>
            </w:pPr>
            <w:proofErr w:type="spellStart"/>
            <w:r w:rsidRPr="00343509">
              <w:rPr>
                <w:rFonts w:ascii="Arial" w:eastAsia="Microsoft Sans Serif" w:hAnsi="Arial" w:cs="Arial"/>
                <w:sz w:val="20"/>
              </w:rPr>
              <w:t>Capcane</w:t>
            </w:r>
            <w:proofErr w:type="spellEnd"/>
            <w:r w:rsidRPr="00343509">
              <w:rPr>
                <w:rFonts w:ascii="Arial" w:eastAsia="Microsoft Sans Serif" w:hAnsi="Arial" w:cs="Arial"/>
                <w:sz w:val="20"/>
              </w:rPr>
              <w:t>,</w:t>
            </w:r>
            <w:r w:rsidRPr="00343509">
              <w:rPr>
                <w:rFonts w:ascii="Arial" w:eastAsia="Microsoft Sans Serif" w:hAnsi="Arial" w:cs="Arial"/>
                <w:spacing w:val="-5"/>
                <w:sz w:val="20"/>
              </w:rPr>
              <w:t xml:space="preserve"> </w:t>
            </w:r>
            <w:proofErr w:type="spellStart"/>
            <w:r w:rsidRPr="00343509">
              <w:rPr>
                <w:rFonts w:ascii="Arial" w:eastAsia="Microsoft Sans Serif" w:hAnsi="Arial" w:cs="Arial"/>
                <w:sz w:val="20"/>
              </w:rPr>
              <w:t>otravire</w:t>
            </w:r>
            <w:proofErr w:type="spellEnd"/>
            <w:r w:rsidRPr="00343509">
              <w:rPr>
                <w:rFonts w:ascii="Arial" w:eastAsia="Microsoft Sans Serif" w:hAnsi="Arial" w:cs="Arial"/>
                <w:sz w:val="20"/>
              </w:rPr>
              <w:t xml:space="preserve">, </w:t>
            </w:r>
            <w:proofErr w:type="spellStart"/>
            <w:r w:rsidRPr="00343509">
              <w:rPr>
                <w:rFonts w:ascii="Arial" w:eastAsia="Microsoft Sans Serif" w:hAnsi="Arial" w:cs="Arial"/>
                <w:sz w:val="20"/>
              </w:rPr>
              <w:t>braconaj</w:t>
            </w:r>
            <w:proofErr w:type="spellEnd"/>
          </w:p>
        </w:tc>
        <w:tc>
          <w:tcPr>
            <w:tcW w:w="1923" w:type="dxa"/>
            <w:tcBorders>
              <w:top w:val="single" w:sz="4" w:space="0" w:color="000000"/>
              <w:left w:val="single" w:sz="4" w:space="0" w:color="000000"/>
              <w:right w:val="single" w:sz="4" w:space="0" w:color="000000"/>
            </w:tcBorders>
          </w:tcPr>
          <w:p w14:paraId="03E9C36C" w14:textId="77777777" w:rsidR="00FB48F5" w:rsidRPr="00343509" w:rsidRDefault="00FB48F5" w:rsidP="00FB48F5">
            <w:pPr>
              <w:ind w:left="15"/>
              <w:jc w:val="center"/>
              <w:rPr>
                <w:rFonts w:ascii="Arial" w:eastAsia="Microsoft Sans Serif" w:hAnsi="Arial" w:cs="Arial"/>
                <w:sz w:val="20"/>
              </w:rPr>
            </w:pPr>
            <w:r w:rsidRPr="00343509">
              <w:rPr>
                <w:rFonts w:ascii="Arial" w:eastAsia="Microsoft Sans Serif" w:hAnsi="Arial" w:cs="Arial"/>
                <w:sz w:val="20"/>
              </w:rPr>
              <w:t>N</w:t>
            </w:r>
          </w:p>
        </w:tc>
        <w:tc>
          <w:tcPr>
            <w:tcW w:w="2154" w:type="dxa"/>
            <w:tcBorders>
              <w:top w:val="single" w:sz="4" w:space="0" w:color="000000"/>
              <w:left w:val="single" w:sz="4" w:space="0" w:color="000000"/>
            </w:tcBorders>
          </w:tcPr>
          <w:p w14:paraId="39FACA92" w14:textId="77777777" w:rsidR="00FB48F5" w:rsidRPr="00343509" w:rsidRDefault="00FB48F5" w:rsidP="00FB48F5">
            <w:pPr>
              <w:ind w:left="24"/>
              <w:jc w:val="center"/>
              <w:rPr>
                <w:rFonts w:ascii="Arial" w:eastAsia="Microsoft Sans Serif" w:hAnsi="Arial" w:cs="Arial"/>
                <w:sz w:val="20"/>
              </w:rPr>
            </w:pPr>
            <w:r w:rsidRPr="00343509">
              <w:rPr>
                <w:rFonts w:ascii="Arial" w:eastAsia="Microsoft Sans Serif" w:hAnsi="Arial" w:cs="Arial"/>
                <w:sz w:val="20"/>
              </w:rPr>
              <w:t>O</w:t>
            </w:r>
          </w:p>
        </w:tc>
      </w:tr>
    </w:tbl>
    <w:p w14:paraId="7F78CC2B" w14:textId="77777777" w:rsidR="00FB48F5" w:rsidRPr="00343509" w:rsidRDefault="00FB48F5" w:rsidP="00FB48F5">
      <w:pPr>
        <w:widowControl w:val="0"/>
        <w:autoSpaceDE w:val="0"/>
        <w:autoSpaceDN w:val="0"/>
        <w:spacing w:before="1" w:after="0" w:line="240" w:lineRule="auto"/>
        <w:rPr>
          <w:rFonts w:ascii="Microsoft Sans Serif" w:eastAsia="Microsoft Sans Serif" w:hAnsi="Microsoft Sans Serif" w:cs="Microsoft Sans Serif"/>
          <w:i/>
          <w:sz w:val="23"/>
          <w:szCs w:val="20"/>
          <w:lang w:val="ro-RO"/>
        </w:rPr>
      </w:pPr>
    </w:p>
    <w:p w14:paraId="583D89C7" w14:textId="77777777" w:rsidR="00FB48F5" w:rsidRPr="00343509" w:rsidRDefault="00FB48F5" w:rsidP="00FB48F5">
      <w:pPr>
        <w:spacing w:after="200" w:line="276" w:lineRule="auto"/>
        <w:ind w:left="1102"/>
        <w:rPr>
          <w:rFonts w:ascii="Calibri" w:eastAsia="Calibri" w:hAnsi="Calibri" w:cs="Times New Roman"/>
          <w:i/>
          <w:sz w:val="24"/>
          <w:lang w:val="ro-RO"/>
        </w:rPr>
      </w:pPr>
      <w:r w:rsidRPr="00343509">
        <w:rPr>
          <w:rFonts w:ascii="Calibri" w:eastAsia="Calibri" w:hAnsi="Calibri" w:cs="Times New Roman"/>
          <w:i/>
          <w:sz w:val="24"/>
          <w:lang w:val="ro-RO"/>
        </w:rPr>
        <w:t>Cele</w:t>
      </w:r>
      <w:r w:rsidRPr="00343509">
        <w:rPr>
          <w:rFonts w:ascii="Calibri" w:eastAsia="Calibri" w:hAnsi="Calibri" w:cs="Times New Roman"/>
          <w:i/>
          <w:spacing w:val="-2"/>
          <w:sz w:val="24"/>
          <w:lang w:val="ro-RO"/>
        </w:rPr>
        <w:t xml:space="preserve"> </w:t>
      </w:r>
      <w:r w:rsidRPr="00343509">
        <w:rPr>
          <w:rFonts w:ascii="Calibri" w:eastAsia="Calibri" w:hAnsi="Calibri" w:cs="Times New Roman"/>
          <w:i/>
          <w:sz w:val="24"/>
          <w:lang w:val="ro-RO"/>
        </w:rPr>
        <w:t>mai</w:t>
      </w:r>
      <w:r w:rsidRPr="00343509">
        <w:rPr>
          <w:rFonts w:ascii="Calibri" w:eastAsia="Calibri" w:hAnsi="Calibri" w:cs="Times New Roman"/>
          <w:i/>
          <w:spacing w:val="-1"/>
          <w:sz w:val="24"/>
          <w:lang w:val="ro-RO"/>
        </w:rPr>
        <w:t xml:space="preserve"> </w:t>
      </w:r>
      <w:r w:rsidRPr="00343509">
        <w:rPr>
          <w:rFonts w:ascii="Calibri" w:eastAsia="Calibri" w:hAnsi="Calibri" w:cs="Times New Roman"/>
          <w:i/>
          <w:sz w:val="24"/>
          <w:lang w:val="ro-RO"/>
        </w:rPr>
        <w:t>importante</w:t>
      </w:r>
      <w:r w:rsidRPr="00343509">
        <w:rPr>
          <w:rFonts w:ascii="Calibri" w:eastAsia="Calibri" w:hAnsi="Calibri" w:cs="Times New Roman"/>
          <w:i/>
          <w:spacing w:val="-2"/>
          <w:sz w:val="24"/>
          <w:lang w:val="ro-RO"/>
        </w:rPr>
        <w:t xml:space="preserve"> </w:t>
      </w:r>
      <w:r w:rsidRPr="00343509">
        <w:rPr>
          <w:rFonts w:ascii="Calibri" w:eastAsia="Calibri" w:hAnsi="Calibri" w:cs="Times New Roman"/>
          <w:i/>
          <w:sz w:val="24"/>
          <w:lang w:val="ro-RO"/>
        </w:rPr>
        <w:t>impacte</w:t>
      </w:r>
      <w:r w:rsidRPr="00343509">
        <w:rPr>
          <w:rFonts w:ascii="Calibri" w:eastAsia="Calibri" w:hAnsi="Calibri" w:cs="Times New Roman"/>
          <w:i/>
          <w:spacing w:val="-1"/>
          <w:sz w:val="24"/>
          <w:lang w:val="ro-RO"/>
        </w:rPr>
        <w:t xml:space="preserve"> </w:t>
      </w:r>
      <w:r w:rsidRPr="00343509">
        <w:rPr>
          <w:rFonts w:ascii="Calibri" w:eastAsia="Calibri" w:hAnsi="Calibri" w:cs="Times New Roman"/>
          <w:i/>
          <w:sz w:val="24"/>
          <w:lang w:val="ro-RO"/>
        </w:rPr>
        <w:t>și</w:t>
      </w:r>
      <w:r w:rsidRPr="00343509">
        <w:rPr>
          <w:rFonts w:ascii="Calibri" w:eastAsia="Calibri" w:hAnsi="Calibri" w:cs="Times New Roman"/>
          <w:i/>
          <w:spacing w:val="-1"/>
          <w:sz w:val="24"/>
          <w:lang w:val="ro-RO"/>
        </w:rPr>
        <w:t xml:space="preserve"> </w:t>
      </w:r>
      <w:r w:rsidRPr="00343509">
        <w:rPr>
          <w:rFonts w:ascii="Calibri" w:eastAsia="Calibri" w:hAnsi="Calibri" w:cs="Times New Roman"/>
          <w:i/>
          <w:sz w:val="24"/>
          <w:lang w:val="ro-RO"/>
        </w:rPr>
        <w:t>activități</w:t>
      </w:r>
      <w:r w:rsidRPr="00343509">
        <w:rPr>
          <w:rFonts w:ascii="Calibri" w:eastAsia="Calibri" w:hAnsi="Calibri" w:cs="Times New Roman"/>
          <w:i/>
          <w:spacing w:val="-4"/>
          <w:sz w:val="24"/>
          <w:lang w:val="ro-RO"/>
        </w:rPr>
        <w:t xml:space="preserve"> </w:t>
      </w:r>
      <w:r w:rsidRPr="00343509">
        <w:rPr>
          <w:rFonts w:ascii="Calibri" w:eastAsia="Calibri" w:hAnsi="Calibri" w:cs="Times New Roman"/>
          <w:i/>
          <w:sz w:val="24"/>
          <w:lang w:val="ro-RO"/>
        </w:rPr>
        <w:t>cu</w:t>
      </w:r>
      <w:r w:rsidRPr="00343509">
        <w:rPr>
          <w:rFonts w:ascii="Calibri" w:eastAsia="Calibri" w:hAnsi="Calibri" w:cs="Times New Roman"/>
          <w:i/>
          <w:spacing w:val="-1"/>
          <w:sz w:val="24"/>
          <w:lang w:val="ro-RO"/>
        </w:rPr>
        <w:t xml:space="preserve"> </w:t>
      </w:r>
      <w:r w:rsidRPr="00343509">
        <w:rPr>
          <w:rFonts w:ascii="Calibri" w:eastAsia="Calibri" w:hAnsi="Calibri" w:cs="Times New Roman"/>
          <w:i/>
          <w:sz w:val="24"/>
          <w:lang w:val="ro-RO"/>
        </w:rPr>
        <w:t>efect</w:t>
      </w:r>
      <w:r w:rsidRPr="00343509">
        <w:rPr>
          <w:rFonts w:ascii="Calibri" w:eastAsia="Calibri" w:hAnsi="Calibri" w:cs="Times New Roman"/>
          <w:i/>
          <w:spacing w:val="-5"/>
          <w:sz w:val="24"/>
          <w:lang w:val="ro-RO"/>
        </w:rPr>
        <w:t xml:space="preserve"> </w:t>
      </w:r>
      <w:r w:rsidRPr="00343509">
        <w:rPr>
          <w:rFonts w:ascii="Calibri" w:eastAsia="Calibri" w:hAnsi="Calibri" w:cs="Times New Roman"/>
          <w:i/>
          <w:sz w:val="24"/>
          <w:lang w:val="ro-RO"/>
        </w:rPr>
        <w:t>mediu/mic</w:t>
      </w:r>
      <w:r w:rsidRPr="00343509">
        <w:rPr>
          <w:rFonts w:ascii="Calibri" w:eastAsia="Calibri" w:hAnsi="Calibri" w:cs="Times New Roman"/>
          <w:i/>
          <w:spacing w:val="-1"/>
          <w:sz w:val="24"/>
          <w:lang w:val="ro-RO"/>
        </w:rPr>
        <w:t xml:space="preserve"> </w:t>
      </w:r>
      <w:r w:rsidRPr="00343509">
        <w:rPr>
          <w:rFonts w:ascii="Calibri" w:eastAsia="Calibri" w:hAnsi="Calibri" w:cs="Times New Roman"/>
          <w:i/>
          <w:sz w:val="24"/>
          <w:lang w:val="ro-RO"/>
        </w:rPr>
        <w:t>supra</w:t>
      </w:r>
      <w:r w:rsidRPr="00343509">
        <w:rPr>
          <w:rFonts w:ascii="Calibri" w:eastAsia="Calibri" w:hAnsi="Calibri" w:cs="Times New Roman"/>
          <w:i/>
          <w:spacing w:val="-1"/>
          <w:sz w:val="24"/>
          <w:lang w:val="ro-RO"/>
        </w:rPr>
        <w:t xml:space="preserve"> </w:t>
      </w:r>
      <w:r w:rsidRPr="00343509">
        <w:rPr>
          <w:rFonts w:ascii="Calibri" w:eastAsia="Calibri" w:hAnsi="Calibri" w:cs="Times New Roman"/>
          <w:i/>
          <w:sz w:val="24"/>
          <w:lang w:val="ro-RO"/>
        </w:rPr>
        <w:t>sitului:</w:t>
      </w: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980"/>
        <w:gridCol w:w="4940"/>
        <w:gridCol w:w="1124"/>
        <w:gridCol w:w="1105"/>
      </w:tblGrid>
      <w:tr w:rsidR="00343509" w:rsidRPr="00343509" w14:paraId="2B4457AA" w14:textId="77777777" w:rsidTr="00823289">
        <w:trPr>
          <w:trHeight w:val="229"/>
          <w:jc w:val="center"/>
        </w:trPr>
        <w:tc>
          <w:tcPr>
            <w:tcW w:w="8951" w:type="dxa"/>
            <w:gridSpan w:val="5"/>
          </w:tcPr>
          <w:p w14:paraId="3C733851" w14:textId="77777777" w:rsidR="00FB48F5" w:rsidRPr="00343509" w:rsidRDefault="00FB48F5" w:rsidP="00FB48F5">
            <w:pPr>
              <w:spacing w:line="209" w:lineRule="exact"/>
              <w:ind w:left="358" w:right="914"/>
              <w:jc w:val="center"/>
              <w:rPr>
                <w:rFonts w:ascii="Microsoft Sans Serif" w:eastAsia="Microsoft Sans Serif" w:hAnsi="Microsoft Sans Serif" w:cs="Microsoft Sans Serif"/>
                <w:b/>
                <w:i/>
                <w:sz w:val="20"/>
              </w:rPr>
            </w:pPr>
            <w:proofErr w:type="spellStart"/>
            <w:r w:rsidRPr="00343509">
              <w:rPr>
                <w:rFonts w:ascii="Microsoft Sans Serif" w:eastAsia="Microsoft Sans Serif" w:hAnsi="Microsoft Sans Serif" w:cs="Microsoft Sans Serif"/>
                <w:b/>
                <w:i/>
                <w:sz w:val="20"/>
              </w:rPr>
              <w:t>Impacte</w:t>
            </w:r>
            <w:proofErr w:type="spellEnd"/>
            <w:r w:rsidRPr="00343509">
              <w:rPr>
                <w:rFonts w:ascii="Microsoft Sans Serif" w:eastAsia="Microsoft Sans Serif" w:hAnsi="Microsoft Sans Serif" w:cs="Microsoft Sans Serif"/>
                <w:b/>
                <w:i/>
                <w:spacing w:val="-2"/>
                <w:sz w:val="20"/>
              </w:rPr>
              <w:t xml:space="preserve">   ne</w:t>
            </w:r>
            <w:r w:rsidRPr="00343509">
              <w:rPr>
                <w:rFonts w:ascii="Microsoft Sans Serif" w:eastAsia="Microsoft Sans Serif" w:hAnsi="Microsoft Sans Serif" w:cs="Microsoft Sans Serif"/>
                <w:b/>
                <w:i/>
                <w:sz w:val="20"/>
              </w:rPr>
              <w:t>gative</w:t>
            </w:r>
          </w:p>
        </w:tc>
      </w:tr>
      <w:tr w:rsidR="00343509" w:rsidRPr="00343509" w14:paraId="3B483ADE" w14:textId="77777777" w:rsidTr="00823289">
        <w:trPr>
          <w:trHeight w:val="459"/>
          <w:jc w:val="center"/>
        </w:trPr>
        <w:tc>
          <w:tcPr>
            <w:tcW w:w="802" w:type="dxa"/>
            <w:tcBorders>
              <w:right w:val="single" w:sz="4" w:space="0" w:color="000000"/>
            </w:tcBorders>
          </w:tcPr>
          <w:p w14:paraId="77E3DF3C" w14:textId="77777777" w:rsidR="00FB48F5" w:rsidRPr="00343509" w:rsidRDefault="00FB48F5" w:rsidP="00FB48F5">
            <w:pPr>
              <w:spacing w:before="105"/>
              <w:ind w:left="109" w:right="94"/>
              <w:jc w:val="center"/>
              <w:rPr>
                <w:rFonts w:ascii="Microsoft Sans Serif" w:eastAsia="Microsoft Sans Serif" w:hAnsi="Microsoft Sans Serif" w:cs="Microsoft Sans Serif"/>
                <w:i/>
                <w:sz w:val="20"/>
              </w:rPr>
            </w:pPr>
            <w:proofErr w:type="spellStart"/>
            <w:r w:rsidRPr="00343509">
              <w:rPr>
                <w:rFonts w:ascii="Microsoft Sans Serif" w:eastAsia="Microsoft Sans Serif" w:hAnsi="Microsoft Sans Serif" w:cs="Microsoft Sans Serif"/>
                <w:i/>
                <w:sz w:val="20"/>
              </w:rPr>
              <w:t>Intens</w:t>
            </w:r>
            <w:proofErr w:type="spellEnd"/>
            <w:r w:rsidRPr="00343509">
              <w:rPr>
                <w:rFonts w:ascii="Microsoft Sans Serif" w:eastAsia="Microsoft Sans Serif" w:hAnsi="Microsoft Sans Serif" w:cs="Microsoft Sans Serif"/>
                <w:i/>
                <w:sz w:val="20"/>
              </w:rPr>
              <w:t>.</w:t>
            </w:r>
          </w:p>
        </w:tc>
        <w:tc>
          <w:tcPr>
            <w:tcW w:w="980" w:type="dxa"/>
            <w:tcBorders>
              <w:left w:val="single" w:sz="4" w:space="0" w:color="000000"/>
              <w:right w:val="single" w:sz="4" w:space="0" w:color="000000"/>
            </w:tcBorders>
          </w:tcPr>
          <w:p w14:paraId="7BF7EFC3" w14:textId="77777777" w:rsidR="00FB48F5" w:rsidRPr="00343509" w:rsidRDefault="00FB48F5" w:rsidP="00FB48F5">
            <w:pPr>
              <w:spacing w:before="105"/>
              <w:ind w:left="46" w:right="24"/>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Cod</w:t>
            </w:r>
          </w:p>
        </w:tc>
        <w:tc>
          <w:tcPr>
            <w:tcW w:w="4940" w:type="dxa"/>
            <w:tcBorders>
              <w:left w:val="single" w:sz="4" w:space="0" w:color="000000"/>
              <w:right w:val="single" w:sz="4" w:space="0" w:color="000000"/>
            </w:tcBorders>
          </w:tcPr>
          <w:p w14:paraId="71B60C7D" w14:textId="77777777" w:rsidR="00FB48F5" w:rsidRPr="00343509" w:rsidRDefault="00FB48F5" w:rsidP="00FB48F5">
            <w:pPr>
              <w:spacing w:before="105"/>
              <w:ind w:left="173" w:right="154"/>
              <w:jc w:val="center"/>
              <w:rPr>
                <w:rFonts w:ascii="Microsoft Sans Serif" w:eastAsia="Microsoft Sans Serif" w:hAnsi="Microsoft Sans Serif" w:cs="Microsoft Sans Serif"/>
                <w:i/>
                <w:sz w:val="20"/>
              </w:rPr>
            </w:pPr>
            <w:proofErr w:type="spellStart"/>
            <w:r w:rsidRPr="00343509">
              <w:rPr>
                <w:rFonts w:ascii="Microsoft Sans Serif" w:eastAsia="Microsoft Sans Serif" w:hAnsi="Microsoft Sans Serif" w:cs="Microsoft Sans Serif"/>
                <w:i/>
                <w:sz w:val="20"/>
              </w:rPr>
              <w:t>Amenințări</w:t>
            </w:r>
            <w:proofErr w:type="spellEnd"/>
            <w:r w:rsidRPr="00343509">
              <w:rPr>
                <w:rFonts w:ascii="Microsoft Sans Serif" w:eastAsia="Microsoft Sans Serif" w:hAnsi="Microsoft Sans Serif" w:cs="Microsoft Sans Serif"/>
                <w:i/>
                <w:spacing w:val="1"/>
                <w:sz w:val="20"/>
              </w:rPr>
              <w:t xml:space="preserve"> </w:t>
            </w:r>
            <w:proofErr w:type="spellStart"/>
            <w:r w:rsidRPr="00343509">
              <w:rPr>
                <w:rFonts w:ascii="Microsoft Sans Serif" w:eastAsia="Microsoft Sans Serif" w:hAnsi="Microsoft Sans Serif" w:cs="Microsoft Sans Serif"/>
                <w:i/>
                <w:sz w:val="20"/>
              </w:rPr>
              <w:t>și</w:t>
            </w:r>
            <w:proofErr w:type="spellEnd"/>
            <w:r w:rsidRPr="00343509">
              <w:rPr>
                <w:rFonts w:ascii="Microsoft Sans Serif" w:eastAsia="Microsoft Sans Serif" w:hAnsi="Microsoft Sans Serif" w:cs="Microsoft Sans Serif"/>
                <w:i/>
                <w:spacing w:val="-2"/>
                <w:sz w:val="20"/>
              </w:rPr>
              <w:t xml:space="preserve"> </w:t>
            </w:r>
            <w:proofErr w:type="spellStart"/>
            <w:r w:rsidRPr="00343509">
              <w:rPr>
                <w:rFonts w:ascii="Microsoft Sans Serif" w:eastAsia="Microsoft Sans Serif" w:hAnsi="Microsoft Sans Serif" w:cs="Microsoft Sans Serif"/>
                <w:i/>
                <w:sz w:val="20"/>
              </w:rPr>
              <w:t>presiuni</w:t>
            </w:r>
            <w:proofErr w:type="spellEnd"/>
          </w:p>
        </w:tc>
        <w:tc>
          <w:tcPr>
            <w:tcW w:w="1124" w:type="dxa"/>
            <w:tcBorders>
              <w:left w:val="single" w:sz="4" w:space="0" w:color="000000"/>
              <w:right w:val="single" w:sz="4" w:space="0" w:color="000000"/>
            </w:tcBorders>
          </w:tcPr>
          <w:p w14:paraId="700A12F7" w14:textId="77777777" w:rsidR="00FB48F5" w:rsidRPr="00343509" w:rsidRDefault="00FB48F5" w:rsidP="00FB48F5">
            <w:pPr>
              <w:spacing w:line="226" w:lineRule="exact"/>
              <w:ind w:left="333" w:hanging="92"/>
              <w:jc w:val="center"/>
              <w:rPr>
                <w:rFonts w:ascii="Microsoft Sans Serif" w:eastAsia="Microsoft Sans Serif" w:hAnsi="Microsoft Sans Serif" w:cs="Microsoft Sans Serif"/>
                <w:i/>
                <w:sz w:val="20"/>
              </w:rPr>
            </w:pPr>
            <w:proofErr w:type="spellStart"/>
            <w:r w:rsidRPr="00343509">
              <w:rPr>
                <w:rFonts w:ascii="Microsoft Sans Serif" w:eastAsia="Microsoft Sans Serif" w:hAnsi="Microsoft Sans Serif" w:cs="Microsoft Sans Serif"/>
                <w:i/>
                <w:sz w:val="20"/>
              </w:rPr>
              <w:t>Poluare</w:t>
            </w:r>
            <w:proofErr w:type="spellEnd"/>
            <w:r w:rsidRPr="00343509">
              <w:rPr>
                <w:rFonts w:ascii="Microsoft Sans Serif" w:eastAsia="Microsoft Sans Serif" w:hAnsi="Microsoft Sans Serif" w:cs="Microsoft Sans Serif"/>
                <w:i/>
                <w:spacing w:val="-47"/>
                <w:sz w:val="20"/>
              </w:rPr>
              <w:t xml:space="preserve"> </w:t>
            </w:r>
            <w:r w:rsidRPr="00343509">
              <w:rPr>
                <w:rFonts w:ascii="Microsoft Sans Serif" w:eastAsia="Microsoft Sans Serif" w:hAnsi="Microsoft Sans Serif" w:cs="Microsoft Sans Serif"/>
                <w:i/>
                <w:sz w:val="20"/>
              </w:rPr>
              <w:t>(Cod)</w:t>
            </w:r>
          </w:p>
        </w:tc>
        <w:tc>
          <w:tcPr>
            <w:tcW w:w="1105" w:type="dxa"/>
            <w:tcBorders>
              <w:left w:val="single" w:sz="4" w:space="0" w:color="000000"/>
            </w:tcBorders>
          </w:tcPr>
          <w:p w14:paraId="4D867BCD" w14:textId="77777777" w:rsidR="00FB48F5" w:rsidRPr="00343509" w:rsidRDefault="00FB48F5" w:rsidP="00FB48F5">
            <w:pPr>
              <w:spacing w:line="226" w:lineRule="exact"/>
              <w:ind w:left="356" w:right="177" w:hanging="135"/>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În</w:t>
            </w:r>
            <w:proofErr w:type="spellEnd"/>
            <w:r w:rsidRPr="00343509">
              <w:rPr>
                <w:rFonts w:ascii="Microsoft Sans Serif" w:eastAsia="Microsoft Sans Serif" w:hAnsi="Microsoft Sans Serif" w:cs="Microsoft Sans Serif"/>
                <w:sz w:val="20"/>
              </w:rPr>
              <w:t xml:space="preserve"> sit/ </w:t>
            </w:r>
            <w:proofErr w:type="spellStart"/>
            <w:r w:rsidRPr="00343509">
              <w:rPr>
                <w:rFonts w:ascii="Microsoft Sans Serif" w:eastAsia="Microsoft Sans Serif" w:hAnsi="Microsoft Sans Serif" w:cs="Microsoft Sans Serif"/>
                <w:sz w:val="20"/>
              </w:rPr>
              <w:t>în</w:t>
            </w:r>
            <w:proofErr w:type="spellEnd"/>
            <w:r w:rsidRPr="00343509">
              <w:rPr>
                <w:rFonts w:ascii="Microsoft Sans Serif" w:eastAsia="Microsoft Sans Serif" w:hAnsi="Microsoft Sans Serif" w:cs="Microsoft Sans Serif"/>
                <w:spacing w:val="-47"/>
                <w:sz w:val="20"/>
              </w:rPr>
              <w:t xml:space="preserve"> </w:t>
            </w:r>
            <w:proofErr w:type="spellStart"/>
            <w:r w:rsidRPr="00343509">
              <w:rPr>
                <w:rFonts w:ascii="Microsoft Sans Serif" w:eastAsia="Microsoft Sans Serif" w:hAnsi="Microsoft Sans Serif" w:cs="Microsoft Sans Serif"/>
                <w:sz w:val="20"/>
              </w:rPr>
              <w:t>afară</w:t>
            </w:r>
            <w:proofErr w:type="spellEnd"/>
          </w:p>
        </w:tc>
      </w:tr>
      <w:tr w:rsidR="00343509" w:rsidRPr="00343509" w14:paraId="38A02BE1" w14:textId="77777777" w:rsidTr="00823289">
        <w:trPr>
          <w:trHeight w:val="460"/>
          <w:jc w:val="center"/>
        </w:trPr>
        <w:tc>
          <w:tcPr>
            <w:tcW w:w="802" w:type="dxa"/>
            <w:tcBorders>
              <w:bottom w:val="single" w:sz="4" w:space="0" w:color="000000"/>
              <w:right w:val="single" w:sz="4" w:space="0" w:color="000000"/>
            </w:tcBorders>
          </w:tcPr>
          <w:p w14:paraId="5D0736DB" w14:textId="77777777" w:rsidR="00FB48F5" w:rsidRPr="00343509" w:rsidRDefault="00FB48F5" w:rsidP="00FB48F5">
            <w:pPr>
              <w:spacing w:before="110"/>
              <w:ind w:left="10"/>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M</w:t>
            </w:r>
          </w:p>
        </w:tc>
        <w:tc>
          <w:tcPr>
            <w:tcW w:w="980" w:type="dxa"/>
            <w:tcBorders>
              <w:left w:val="single" w:sz="4" w:space="0" w:color="000000"/>
              <w:bottom w:val="single" w:sz="4" w:space="0" w:color="000000"/>
              <w:right w:val="single" w:sz="4" w:space="0" w:color="000000"/>
            </w:tcBorders>
          </w:tcPr>
          <w:p w14:paraId="78D05216" w14:textId="77777777" w:rsidR="00FB48F5" w:rsidRPr="00343509" w:rsidRDefault="00FB48F5" w:rsidP="00FB48F5">
            <w:pPr>
              <w:spacing w:before="110"/>
              <w:ind w:left="46" w:right="19"/>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E03.01</w:t>
            </w:r>
          </w:p>
        </w:tc>
        <w:tc>
          <w:tcPr>
            <w:tcW w:w="4940" w:type="dxa"/>
            <w:tcBorders>
              <w:left w:val="single" w:sz="4" w:space="0" w:color="000000"/>
              <w:bottom w:val="single" w:sz="4" w:space="0" w:color="000000"/>
              <w:right w:val="single" w:sz="4" w:space="0" w:color="000000"/>
            </w:tcBorders>
          </w:tcPr>
          <w:p w14:paraId="6AEA10B9" w14:textId="77777777" w:rsidR="00FB48F5" w:rsidRPr="00343509" w:rsidRDefault="00FB48F5" w:rsidP="00FB48F5">
            <w:pPr>
              <w:spacing w:line="225" w:lineRule="exact"/>
              <w:ind w:left="173" w:right="149"/>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Depozitarea</w:t>
            </w:r>
            <w:proofErr w:type="spellEnd"/>
            <w:r w:rsidRPr="00343509">
              <w:rPr>
                <w:rFonts w:ascii="Microsoft Sans Serif" w:eastAsia="Microsoft Sans Serif" w:hAnsi="Microsoft Sans Serif" w:cs="Microsoft Sans Serif"/>
                <w:spacing w:val="-4"/>
                <w:sz w:val="20"/>
              </w:rPr>
              <w:t xml:space="preserve"> </w:t>
            </w:r>
            <w:proofErr w:type="spellStart"/>
            <w:r w:rsidRPr="00343509">
              <w:rPr>
                <w:rFonts w:ascii="Microsoft Sans Serif" w:eastAsia="Microsoft Sans Serif" w:hAnsi="Microsoft Sans Serif" w:cs="Microsoft Sans Serif"/>
                <w:sz w:val="20"/>
              </w:rPr>
              <w:t>deșeurilor</w:t>
            </w:r>
            <w:proofErr w:type="spellEnd"/>
            <w:r w:rsidRPr="00343509">
              <w:rPr>
                <w:rFonts w:ascii="Microsoft Sans Serif" w:eastAsia="Microsoft Sans Serif" w:hAnsi="Microsoft Sans Serif" w:cs="Microsoft Sans Serif"/>
                <w:spacing w:val="-1"/>
                <w:sz w:val="20"/>
              </w:rPr>
              <w:t xml:space="preserve"> </w:t>
            </w:r>
            <w:proofErr w:type="spellStart"/>
            <w:r w:rsidRPr="00343509">
              <w:rPr>
                <w:rFonts w:ascii="Microsoft Sans Serif" w:eastAsia="Microsoft Sans Serif" w:hAnsi="Microsoft Sans Serif" w:cs="Microsoft Sans Serif"/>
                <w:sz w:val="20"/>
              </w:rPr>
              <w:t>menajere</w:t>
            </w:r>
            <w:proofErr w:type="spellEnd"/>
            <w:r w:rsidRPr="00343509">
              <w:rPr>
                <w:rFonts w:ascii="Microsoft Sans Serif" w:eastAsia="Microsoft Sans Serif" w:hAnsi="Microsoft Sans Serif" w:cs="Microsoft Sans Serif"/>
                <w:spacing w:val="-8"/>
                <w:sz w:val="20"/>
              </w:rPr>
              <w:t xml:space="preserve"> </w:t>
            </w:r>
            <w:r w:rsidRPr="00343509">
              <w:rPr>
                <w:rFonts w:ascii="Microsoft Sans Serif" w:eastAsia="Microsoft Sans Serif" w:hAnsi="Microsoft Sans Serif" w:cs="Microsoft Sans Serif"/>
                <w:sz w:val="20"/>
              </w:rPr>
              <w:t>/</w:t>
            </w:r>
            <w:proofErr w:type="spellStart"/>
            <w:r w:rsidRPr="00343509">
              <w:rPr>
                <w:rFonts w:ascii="Microsoft Sans Serif" w:eastAsia="Microsoft Sans Serif" w:hAnsi="Microsoft Sans Serif" w:cs="Microsoft Sans Serif"/>
                <w:sz w:val="20"/>
              </w:rPr>
              <w:t>deșeuri</w:t>
            </w:r>
            <w:proofErr w:type="spellEnd"/>
            <w:r w:rsidRPr="00343509">
              <w:rPr>
                <w:rFonts w:ascii="Microsoft Sans Serif" w:eastAsia="Microsoft Sans Serif" w:hAnsi="Microsoft Sans Serif" w:cs="Microsoft Sans Serif"/>
                <w:spacing w:val="-4"/>
                <w:sz w:val="20"/>
              </w:rPr>
              <w:t xml:space="preserve"> </w:t>
            </w:r>
            <w:proofErr w:type="spellStart"/>
            <w:r w:rsidRPr="00343509">
              <w:rPr>
                <w:rFonts w:ascii="Microsoft Sans Serif" w:eastAsia="Microsoft Sans Serif" w:hAnsi="Microsoft Sans Serif" w:cs="Microsoft Sans Serif"/>
                <w:sz w:val="20"/>
              </w:rPr>
              <w:t>provenite</w:t>
            </w:r>
            <w:proofErr w:type="spellEnd"/>
          </w:p>
          <w:p w14:paraId="3090776E" w14:textId="77777777" w:rsidR="00FB48F5" w:rsidRPr="00343509" w:rsidRDefault="00FB48F5" w:rsidP="00FB48F5">
            <w:pPr>
              <w:spacing w:line="215" w:lineRule="exact"/>
              <w:ind w:left="173" w:right="154"/>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din</w:t>
            </w:r>
            <w:r w:rsidRPr="00343509">
              <w:rPr>
                <w:rFonts w:ascii="Microsoft Sans Serif" w:eastAsia="Microsoft Sans Serif" w:hAnsi="Microsoft Sans Serif" w:cs="Microsoft Sans Serif"/>
                <w:spacing w:val="4"/>
                <w:sz w:val="20"/>
              </w:rPr>
              <w:t xml:space="preserve"> </w:t>
            </w:r>
            <w:proofErr w:type="spellStart"/>
            <w:r w:rsidRPr="00343509">
              <w:rPr>
                <w:rFonts w:ascii="Microsoft Sans Serif" w:eastAsia="Microsoft Sans Serif" w:hAnsi="Microsoft Sans Serif" w:cs="Microsoft Sans Serif"/>
                <w:sz w:val="20"/>
              </w:rPr>
              <w:t>baze</w:t>
            </w:r>
            <w:proofErr w:type="spellEnd"/>
            <w:r w:rsidRPr="00343509">
              <w:rPr>
                <w:rFonts w:ascii="Microsoft Sans Serif" w:eastAsia="Microsoft Sans Serif" w:hAnsi="Microsoft Sans Serif" w:cs="Microsoft Sans Serif"/>
                <w:spacing w:val="-4"/>
                <w:sz w:val="20"/>
              </w:rPr>
              <w:t xml:space="preserve"> </w:t>
            </w:r>
            <w:r w:rsidRPr="00343509">
              <w:rPr>
                <w:rFonts w:ascii="Microsoft Sans Serif" w:eastAsia="Microsoft Sans Serif" w:hAnsi="Microsoft Sans Serif" w:cs="Microsoft Sans Serif"/>
                <w:sz w:val="20"/>
              </w:rPr>
              <w:t>de</w:t>
            </w:r>
            <w:r w:rsidRPr="00343509">
              <w:rPr>
                <w:rFonts w:ascii="Microsoft Sans Serif" w:eastAsia="Microsoft Sans Serif" w:hAnsi="Microsoft Sans Serif" w:cs="Microsoft Sans Serif"/>
                <w:spacing w:val="-3"/>
                <w:sz w:val="20"/>
              </w:rPr>
              <w:t xml:space="preserve"> </w:t>
            </w:r>
            <w:proofErr w:type="spellStart"/>
            <w:r w:rsidRPr="00343509">
              <w:rPr>
                <w:rFonts w:ascii="Microsoft Sans Serif" w:eastAsia="Microsoft Sans Serif" w:hAnsi="Microsoft Sans Serif" w:cs="Microsoft Sans Serif"/>
                <w:sz w:val="20"/>
              </w:rPr>
              <w:t>agrement</w:t>
            </w:r>
            <w:proofErr w:type="spellEnd"/>
          </w:p>
        </w:tc>
        <w:tc>
          <w:tcPr>
            <w:tcW w:w="1124" w:type="dxa"/>
            <w:tcBorders>
              <w:left w:val="single" w:sz="4" w:space="0" w:color="000000"/>
              <w:bottom w:val="single" w:sz="4" w:space="0" w:color="000000"/>
              <w:right w:val="single" w:sz="4" w:space="0" w:color="000000"/>
            </w:tcBorders>
          </w:tcPr>
          <w:p w14:paraId="314271EE" w14:textId="77777777" w:rsidR="00FB48F5" w:rsidRPr="00343509" w:rsidRDefault="00FB48F5" w:rsidP="00FB48F5">
            <w:pPr>
              <w:spacing w:before="110"/>
              <w:ind w:left="16"/>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w:t>
            </w:r>
          </w:p>
        </w:tc>
        <w:tc>
          <w:tcPr>
            <w:tcW w:w="1105" w:type="dxa"/>
            <w:tcBorders>
              <w:left w:val="single" w:sz="4" w:space="0" w:color="000000"/>
              <w:bottom w:val="single" w:sz="4" w:space="0" w:color="000000"/>
            </w:tcBorders>
          </w:tcPr>
          <w:p w14:paraId="5D198F6D" w14:textId="77777777" w:rsidR="00FB48F5" w:rsidRPr="00343509" w:rsidRDefault="00FB48F5" w:rsidP="00FB48F5">
            <w:pPr>
              <w:spacing w:before="110"/>
              <w:ind w:left="481"/>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O</w:t>
            </w:r>
          </w:p>
        </w:tc>
      </w:tr>
      <w:tr w:rsidR="00FB48F5" w:rsidRPr="00343509" w14:paraId="0B2448DA" w14:textId="77777777" w:rsidTr="00823289">
        <w:trPr>
          <w:trHeight w:val="258"/>
          <w:jc w:val="center"/>
        </w:trPr>
        <w:tc>
          <w:tcPr>
            <w:tcW w:w="802" w:type="dxa"/>
            <w:tcBorders>
              <w:top w:val="single" w:sz="4" w:space="0" w:color="000000"/>
              <w:right w:val="single" w:sz="4" w:space="0" w:color="000000"/>
            </w:tcBorders>
          </w:tcPr>
          <w:p w14:paraId="73C02410" w14:textId="77777777" w:rsidR="00FB48F5" w:rsidRPr="00343509" w:rsidRDefault="00FB48F5" w:rsidP="00FB48F5">
            <w:pPr>
              <w:spacing w:before="5"/>
              <w:ind w:left="12"/>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L</w:t>
            </w:r>
          </w:p>
        </w:tc>
        <w:tc>
          <w:tcPr>
            <w:tcW w:w="980" w:type="dxa"/>
            <w:tcBorders>
              <w:top w:val="single" w:sz="4" w:space="0" w:color="000000"/>
              <w:left w:val="single" w:sz="4" w:space="0" w:color="000000"/>
              <w:right w:val="single" w:sz="4" w:space="0" w:color="000000"/>
            </w:tcBorders>
          </w:tcPr>
          <w:p w14:paraId="2D346509" w14:textId="77777777" w:rsidR="00FB48F5" w:rsidRPr="00343509" w:rsidRDefault="00FB48F5" w:rsidP="00FB48F5">
            <w:pPr>
              <w:spacing w:before="5"/>
              <w:ind w:left="46" w:right="19"/>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F03.01</w:t>
            </w:r>
          </w:p>
        </w:tc>
        <w:tc>
          <w:tcPr>
            <w:tcW w:w="4940" w:type="dxa"/>
            <w:tcBorders>
              <w:top w:val="single" w:sz="4" w:space="0" w:color="000000"/>
              <w:left w:val="single" w:sz="4" w:space="0" w:color="000000"/>
              <w:right w:val="single" w:sz="4" w:space="0" w:color="000000"/>
            </w:tcBorders>
          </w:tcPr>
          <w:p w14:paraId="4E14E169" w14:textId="77777777" w:rsidR="00FB48F5" w:rsidRPr="00343509" w:rsidRDefault="00FB48F5" w:rsidP="00FB48F5">
            <w:pPr>
              <w:spacing w:before="5"/>
              <w:ind w:left="173" w:right="150"/>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Vânătoare</w:t>
            </w:r>
            <w:proofErr w:type="spellEnd"/>
          </w:p>
        </w:tc>
        <w:tc>
          <w:tcPr>
            <w:tcW w:w="1124" w:type="dxa"/>
            <w:tcBorders>
              <w:top w:val="single" w:sz="4" w:space="0" w:color="000000"/>
              <w:left w:val="single" w:sz="4" w:space="0" w:color="000000"/>
              <w:right w:val="single" w:sz="4" w:space="0" w:color="000000"/>
            </w:tcBorders>
          </w:tcPr>
          <w:p w14:paraId="12185C81" w14:textId="77777777" w:rsidR="00FB48F5" w:rsidRPr="00343509" w:rsidRDefault="00FB48F5" w:rsidP="00FB48F5">
            <w:pPr>
              <w:spacing w:before="5"/>
              <w:ind w:left="15"/>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w:t>
            </w:r>
          </w:p>
        </w:tc>
        <w:tc>
          <w:tcPr>
            <w:tcW w:w="1105" w:type="dxa"/>
            <w:tcBorders>
              <w:top w:val="single" w:sz="4" w:space="0" w:color="000000"/>
              <w:left w:val="single" w:sz="4" w:space="0" w:color="000000"/>
            </w:tcBorders>
          </w:tcPr>
          <w:p w14:paraId="4BA16ECB" w14:textId="77777777" w:rsidR="00FB48F5" w:rsidRPr="00343509" w:rsidRDefault="00FB48F5" w:rsidP="00FB48F5">
            <w:pPr>
              <w:spacing w:before="5"/>
              <w:ind w:left="520"/>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I</w:t>
            </w:r>
          </w:p>
        </w:tc>
      </w:tr>
    </w:tbl>
    <w:p w14:paraId="0A0B8447" w14:textId="77777777" w:rsidR="00FB48F5" w:rsidRPr="00343509" w:rsidRDefault="00FB48F5" w:rsidP="00FB48F5">
      <w:pPr>
        <w:widowControl w:val="0"/>
        <w:autoSpaceDE w:val="0"/>
        <w:autoSpaceDN w:val="0"/>
        <w:spacing w:before="9" w:after="1" w:line="240" w:lineRule="auto"/>
        <w:rPr>
          <w:rFonts w:ascii="Microsoft Sans Serif" w:eastAsia="Microsoft Sans Serif" w:hAnsi="Microsoft Sans Serif" w:cs="Microsoft Sans Serif"/>
          <w:i/>
          <w:sz w:val="15"/>
          <w:szCs w:val="20"/>
          <w:lang w:val="ro-RO"/>
        </w:rPr>
      </w:pP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2"/>
        <w:gridCol w:w="980"/>
        <w:gridCol w:w="4940"/>
        <w:gridCol w:w="1124"/>
        <w:gridCol w:w="1105"/>
      </w:tblGrid>
      <w:tr w:rsidR="00343509" w:rsidRPr="00343509" w14:paraId="48D5096B" w14:textId="77777777" w:rsidTr="00823289">
        <w:trPr>
          <w:trHeight w:val="229"/>
          <w:jc w:val="center"/>
        </w:trPr>
        <w:tc>
          <w:tcPr>
            <w:tcW w:w="8951" w:type="dxa"/>
            <w:gridSpan w:val="5"/>
          </w:tcPr>
          <w:p w14:paraId="76DE4A4B" w14:textId="77777777" w:rsidR="00FB48F5" w:rsidRPr="00343509" w:rsidRDefault="00FB48F5" w:rsidP="00FB48F5">
            <w:pPr>
              <w:spacing w:line="209" w:lineRule="exact"/>
              <w:ind w:left="216" w:right="1197"/>
              <w:jc w:val="center"/>
              <w:rPr>
                <w:rFonts w:ascii="Microsoft Sans Serif" w:eastAsia="Microsoft Sans Serif" w:hAnsi="Microsoft Sans Serif" w:cs="Microsoft Sans Serif"/>
                <w:b/>
                <w:i/>
                <w:sz w:val="20"/>
              </w:rPr>
            </w:pPr>
            <w:proofErr w:type="spellStart"/>
            <w:r w:rsidRPr="00343509">
              <w:rPr>
                <w:rFonts w:ascii="Microsoft Sans Serif" w:eastAsia="Microsoft Sans Serif" w:hAnsi="Microsoft Sans Serif" w:cs="Microsoft Sans Serif"/>
                <w:b/>
                <w:i/>
                <w:sz w:val="20"/>
              </w:rPr>
              <w:t>Impacte</w:t>
            </w:r>
            <w:proofErr w:type="spellEnd"/>
            <w:r w:rsidRPr="00343509">
              <w:rPr>
                <w:rFonts w:ascii="Microsoft Sans Serif" w:eastAsia="Microsoft Sans Serif" w:hAnsi="Microsoft Sans Serif" w:cs="Microsoft Sans Serif"/>
                <w:b/>
                <w:i/>
                <w:spacing w:val="-2"/>
                <w:sz w:val="20"/>
              </w:rPr>
              <w:t xml:space="preserve"> </w:t>
            </w:r>
            <w:proofErr w:type="spellStart"/>
            <w:r w:rsidRPr="00343509">
              <w:rPr>
                <w:rFonts w:ascii="Microsoft Sans Serif" w:eastAsia="Microsoft Sans Serif" w:hAnsi="Microsoft Sans Serif" w:cs="Microsoft Sans Serif"/>
                <w:b/>
                <w:i/>
                <w:spacing w:val="-2"/>
                <w:sz w:val="20"/>
              </w:rPr>
              <w:t>p</w:t>
            </w:r>
            <w:r w:rsidRPr="00343509">
              <w:rPr>
                <w:rFonts w:ascii="Microsoft Sans Serif" w:eastAsia="Microsoft Sans Serif" w:hAnsi="Microsoft Sans Serif" w:cs="Microsoft Sans Serif"/>
                <w:b/>
                <w:i/>
                <w:sz w:val="20"/>
              </w:rPr>
              <w:t>ozitive</w:t>
            </w:r>
            <w:proofErr w:type="spellEnd"/>
          </w:p>
        </w:tc>
      </w:tr>
      <w:tr w:rsidR="00343509" w:rsidRPr="00343509" w14:paraId="41982F7B" w14:textId="77777777" w:rsidTr="00823289">
        <w:trPr>
          <w:trHeight w:val="459"/>
          <w:jc w:val="center"/>
        </w:trPr>
        <w:tc>
          <w:tcPr>
            <w:tcW w:w="802" w:type="dxa"/>
            <w:tcBorders>
              <w:right w:val="single" w:sz="4" w:space="0" w:color="000000"/>
            </w:tcBorders>
          </w:tcPr>
          <w:p w14:paraId="2FD7368C" w14:textId="77777777" w:rsidR="00FB48F5" w:rsidRPr="00343509" w:rsidRDefault="00FB48F5" w:rsidP="00FB48F5">
            <w:pPr>
              <w:spacing w:before="105"/>
              <w:ind w:left="109" w:right="94"/>
              <w:jc w:val="center"/>
              <w:rPr>
                <w:rFonts w:ascii="Microsoft Sans Serif" w:eastAsia="Microsoft Sans Serif" w:hAnsi="Microsoft Sans Serif" w:cs="Microsoft Sans Serif"/>
                <w:i/>
                <w:sz w:val="20"/>
              </w:rPr>
            </w:pPr>
            <w:proofErr w:type="spellStart"/>
            <w:r w:rsidRPr="00343509">
              <w:rPr>
                <w:rFonts w:ascii="Microsoft Sans Serif" w:eastAsia="Microsoft Sans Serif" w:hAnsi="Microsoft Sans Serif" w:cs="Microsoft Sans Serif"/>
                <w:i/>
                <w:sz w:val="20"/>
              </w:rPr>
              <w:t>Intens</w:t>
            </w:r>
            <w:proofErr w:type="spellEnd"/>
            <w:r w:rsidRPr="00343509">
              <w:rPr>
                <w:rFonts w:ascii="Microsoft Sans Serif" w:eastAsia="Microsoft Sans Serif" w:hAnsi="Microsoft Sans Serif" w:cs="Microsoft Sans Serif"/>
                <w:i/>
                <w:sz w:val="20"/>
              </w:rPr>
              <w:t>.</w:t>
            </w:r>
          </w:p>
        </w:tc>
        <w:tc>
          <w:tcPr>
            <w:tcW w:w="980" w:type="dxa"/>
            <w:tcBorders>
              <w:left w:val="single" w:sz="4" w:space="0" w:color="000000"/>
              <w:right w:val="single" w:sz="4" w:space="0" w:color="000000"/>
            </w:tcBorders>
          </w:tcPr>
          <w:p w14:paraId="6E54692E" w14:textId="77777777" w:rsidR="00FB48F5" w:rsidRPr="00343509" w:rsidRDefault="00FB48F5" w:rsidP="00FB48F5">
            <w:pPr>
              <w:spacing w:before="105"/>
              <w:ind w:left="46" w:right="24"/>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Cod</w:t>
            </w:r>
          </w:p>
        </w:tc>
        <w:tc>
          <w:tcPr>
            <w:tcW w:w="4940" w:type="dxa"/>
            <w:tcBorders>
              <w:left w:val="single" w:sz="4" w:space="0" w:color="000000"/>
              <w:right w:val="single" w:sz="4" w:space="0" w:color="000000"/>
            </w:tcBorders>
          </w:tcPr>
          <w:p w14:paraId="3753FF20" w14:textId="77777777" w:rsidR="00FB48F5" w:rsidRPr="00343509" w:rsidRDefault="00FB48F5" w:rsidP="00FB48F5">
            <w:pPr>
              <w:spacing w:before="105"/>
              <w:ind w:left="173" w:right="154"/>
              <w:jc w:val="center"/>
              <w:rPr>
                <w:rFonts w:ascii="Microsoft Sans Serif" w:eastAsia="Microsoft Sans Serif" w:hAnsi="Microsoft Sans Serif" w:cs="Microsoft Sans Serif"/>
                <w:i/>
                <w:sz w:val="20"/>
              </w:rPr>
            </w:pPr>
            <w:proofErr w:type="spellStart"/>
            <w:r w:rsidRPr="00343509">
              <w:rPr>
                <w:rFonts w:ascii="Microsoft Sans Serif" w:eastAsia="Microsoft Sans Serif" w:hAnsi="Microsoft Sans Serif" w:cs="Microsoft Sans Serif"/>
                <w:i/>
                <w:sz w:val="20"/>
              </w:rPr>
              <w:t>Amenințări</w:t>
            </w:r>
            <w:proofErr w:type="spellEnd"/>
            <w:r w:rsidRPr="00343509">
              <w:rPr>
                <w:rFonts w:ascii="Microsoft Sans Serif" w:eastAsia="Microsoft Sans Serif" w:hAnsi="Microsoft Sans Serif" w:cs="Microsoft Sans Serif"/>
                <w:i/>
                <w:spacing w:val="1"/>
                <w:sz w:val="20"/>
              </w:rPr>
              <w:t xml:space="preserve"> </w:t>
            </w:r>
            <w:proofErr w:type="spellStart"/>
            <w:r w:rsidRPr="00343509">
              <w:rPr>
                <w:rFonts w:ascii="Microsoft Sans Serif" w:eastAsia="Microsoft Sans Serif" w:hAnsi="Microsoft Sans Serif" w:cs="Microsoft Sans Serif"/>
                <w:i/>
                <w:sz w:val="20"/>
              </w:rPr>
              <w:t>și</w:t>
            </w:r>
            <w:proofErr w:type="spellEnd"/>
            <w:r w:rsidRPr="00343509">
              <w:rPr>
                <w:rFonts w:ascii="Microsoft Sans Serif" w:eastAsia="Microsoft Sans Serif" w:hAnsi="Microsoft Sans Serif" w:cs="Microsoft Sans Serif"/>
                <w:i/>
                <w:spacing w:val="-2"/>
                <w:sz w:val="20"/>
              </w:rPr>
              <w:t xml:space="preserve"> </w:t>
            </w:r>
            <w:proofErr w:type="spellStart"/>
            <w:r w:rsidRPr="00343509">
              <w:rPr>
                <w:rFonts w:ascii="Microsoft Sans Serif" w:eastAsia="Microsoft Sans Serif" w:hAnsi="Microsoft Sans Serif" w:cs="Microsoft Sans Serif"/>
                <w:i/>
                <w:sz w:val="20"/>
              </w:rPr>
              <w:t>presiuni</w:t>
            </w:r>
            <w:proofErr w:type="spellEnd"/>
          </w:p>
        </w:tc>
        <w:tc>
          <w:tcPr>
            <w:tcW w:w="1124" w:type="dxa"/>
            <w:tcBorders>
              <w:left w:val="single" w:sz="4" w:space="0" w:color="000000"/>
              <w:right w:val="single" w:sz="4" w:space="0" w:color="000000"/>
            </w:tcBorders>
          </w:tcPr>
          <w:p w14:paraId="2C6F3A61" w14:textId="77777777" w:rsidR="00FB48F5" w:rsidRPr="00343509" w:rsidRDefault="00FB48F5" w:rsidP="00FB48F5">
            <w:pPr>
              <w:spacing w:line="220" w:lineRule="exact"/>
              <w:ind w:left="242"/>
              <w:jc w:val="center"/>
              <w:rPr>
                <w:rFonts w:ascii="Microsoft Sans Serif" w:eastAsia="Microsoft Sans Serif" w:hAnsi="Microsoft Sans Serif" w:cs="Microsoft Sans Serif"/>
                <w:i/>
                <w:sz w:val="20"/>
              </w:rPr>
            </w:pPr>
            <w:proofErr w:type="spellStart"/>
            <w:r w:rsidRPr="00343509">
              <w:rPr>
                <w:rFonts w:ascii="Microsoft Sans Serif" w:eastAsia="Microsoft Sans Serif" w:hAnsi="Microsoft Sans Serif" w:cs="Microsoft Sans Serif"/>
                <w:i/>
                <w:sz w:val="20"/>
              </w:rPr>
              <w:t>Poluare</w:t>
            </w:r>
            <w:proofErr w:type="spellEnd"/>
          </w:p>
          <w:p w14:paraId="421F6737" w14:textId="77777777" w:rsidR="00FB48F5" w:rsidRPr="00343509" w:rsidRDefault="00FB48F5" w:rsidP="00FB48F5">
            <w:pPr>
              <w:spacing w:line="219" w:lineRule="exact"/>
              <w:ind w:left="333"/>
              <w:jc w:val="center"/>
              <w:rPr>
                <w:rFonts w:ascii="Microsoft Sans Serif" w:eastAsia="Microsoft Sans Serif" w:hAnsi="Microsoft Sans Serif" w:cs="Microsoft Sans Serif"/>
                <w:i/>
                <w:sz w:val="20"/>
              </w:rPr>
            </w:pPr>
            <w:r w:rsidRPr="00343509">
              <w:rPr>
                <w:rFonts w:ascii="Microsoft Sans Serif" w:eastAsia="Microsoft Sans Serif" w:hAnsi="Microsoft Sans Serif" w:cs="Microsoft Sans Serif"/>
                <w:i/>
                <w:sz w:val="20"/>
              </w:rPr>
              <w:t>(Cod)</w:t>
            </w:r>
          </w:p>
        </w:tc>
        <w:tc>
          <w:tcPr>
            <w:tcW w:w="1105" w:type="dxa"/>
            <w:tcBorders>
              <w:left w:val="single" w:sz="4" w:space="0" w:color="000000"/>
            </w:tcBorders>
          </w:tcPr>
          <w:p w14:paraId="49C789DD" w14:textId="77777777" w:rsidR="00FB48F5" w:rsidRPr="00343509" w:rsidRDefault="00FB48F5" w:rsidP="00FB48F5">
            <w:pPr>
              <w:spacing w:line="220" w:lineRule="exact"/>
              <w:ind w:left="203" w:right="176"/>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În</w:t>
            </w:r>
            <w:proofErr w:type="spellEnd"/>
            <w:r w:rsidRPr="00343509">
              <w:rPr>
                <w:rFonts w:ascii="Microsoft Sans Serif" w:eastAsia="Microsoft Sans Serif" w:hAnsi="Microsoft Sans Serif" w:cs="Microsoft Sans Serif"/>
                <w:sz w:val="20"/>
              </w:rPr>
              <w:t xml:space="preserve"> sit/</w:t>
            </w:r>
            <w:r w:rsidRPr="00343509">
              <w:rPr>
                <w:rFonts w:ascii="Microsoft Sans Serif" w:eastAsia="Microsoft Sans Serif" w:hAnsi="Microsoft Sans Serif" w:cs="Microsoft Sans Serif"/>
                <w:spacing w:val="-2"/>
                <w:sz w:val="20"/>
              </w:rPr>
              <w:t xml:space="preserve"> </w:t>
            </w:r>
            <w:proofErr w:type="spellStart"/>
            <w:r w:rsidRPr="00343509">
              <w:rPr>
                <w:rFonts w:ascii="Microsoft Sans Serif" w:eastAsia="Microsoft Sans Serif" w:hAnsi="Microsoft Sans Serif" w:cs="Microsoft Sans Serif"/>
                <w:sz w:val="20"/>
              </w:rPr>
              <w:t>în</w:t>
            </w:r>
            <w:proofErr w:type="spellEnd"/>
          </w:p>
          <w:p w14:paraId="0700B7CF" w14:textId="77777777" w:rsidR="00FB48F5" w:rsidRPr="00343509" w:rsidRDefault="00FB48F5" w:rsidP="00FB48F5">
            <w:pPr>
              <w:spacing w:line="219" w:lineRule="exact"/>
              <w:ind w:left="203" w:right="173"/>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afară</w:t>
            </w:r>
            <w:proofErr w:type="spellEnd"/>
          </w:p>
        </w:tc>
      </w:tr>
      <w:tr w:rsidR="00FB48F5" w:rsidRPr="00343509" w14:paraId="0603A709" w14:textId="77777777" w:rsidTr="00823289">
        <w:trPr>
          <w:trHeight w:val="258"/>
          <w:jc w:val="center"/>
        </w:trPr>
        <w:tc>
          <w:tcPr>
            <w:tcW w:w="802" w:type="dxa"/>
            <w:tcBorders>
              <w:right w:val="single" w:sz="4" w:space="0" w:color="000000"/>
            </w:tcBorders>
          </w:tcPr>
          <w:p w14:paraId="06624CC4" w14:textId="77777777" w:rsidR="00FB48F5" w:rsidRPr="00343509" w:rsidRDefault="00FB48F5" w:rsidP="00FB48F5">
            <w:pPr>
              <w:spacing w:before="4"/>
              <w:ind w:left="10"/>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M</w:t>
            </w:r>
          </w:p>
        </w:tc>
        <w:tc>
          <w:tcPr>
            <w:tcW w:w="980" w:type="dxa"/>
            <w:tcBorders>
              <w:left w:val="single" w:sz="4" w:space="0" w:color="000000"/>
              <w:right w:val="single" w:sz="4" w:space="0" w:color="000000"/>
            </w:tcBorders>
          </w:tcPr>
          <w:p w14:paraId="0427AED5" w14:textId="77777777" w:rsidR="00FB48F5" w:rsidRPr="00343509" w:rsidRDefault="00FB48F5" w:rsidP="00FB48F5">
            <w:pPr>
              <w:spacing w:before="4"/>
              <w:ind w:left="17"/>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B</w:t>
            </w:r>
          </w:p>
        </w:tc>
        <w:tc>
          <w:tcPr>
            <w:tcW w:w="4940" w:type="dxa"/>
            <w:tcBorders>
              <w:left w:val="single" w:sz="4" w:space="0" w:color="000000"/>
              <w:right w:val="single" w:sz="4" w:space="0" w:color="000000"/>
            </w:tcBorders>
          </w:tcPr>
          <w:p w14:paraId="016ADAA1" w14:textId="77777777" w:rsidR="00FB48F5" w:rsidRPr="00343509" w:rsidRDefault="00FB48F5" w:rsidP="00FB48F5">
            <w:pPr>
              <w:spacing w:before="4"/>
              <w:ind w:left="173" w:right="150"/>
              <w:jc w:val="center"/>
              <w:rPr>
                <w:rFonts w:ascii="Microsoft Sans Serif" w:eastAsia="Microsoft Sans Serif" w:hAnsi="Microsoft Sans Serif" w:cs="Microsoft Sans Serif"/>
                <w:sz w:val="20"/>
              </w:rPr>
            </w:pPr>
            <w:proofErr w:type="spellStart"/>
            <w:r w:rsidRPr="00343509">
              <w:rPr>
                <w:rFonts w:ascii="Microsoft Sans Serif" w:eastAsia="Microsoft Sans Serif" w:hAnsi="Microsoft Sans Serif" w:cs="Microsoft Sans Serif"/>
                <w:sz w:val="20"/>
              </w:rPr>
              <w:t>Silvicultura</w:t>
            </w:r>
            <w:proofErr w:type="spellEnd"/>
          </w:p>
        </w:tc>
        <w:tc>
          <w:tcPr>
            <w:tcW w:w="1124" w:type="dxa"/>
            <w:tcBorders>
              <w:left w:val="single" w:sz="4" w:space="0" w:color="000000"/>
              <w:right w:val="single" w:sz="4" w:space="0" w:color="000000"/>
            </w:tcBorders>
          </w:tcPr>
          <w:p w14:paraId="7B51FD45" w14:textId="77777777" w:rsidR="00FB48F5" w:rsidRPr="00343509" w:rsidRDefault="00FB48F5" w:rsidP="00FB48F5">
            <w:pPr>
              <w:spacing w:before="4"/>
              <w:ind w:left="15"/>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N</w:t>
            </w:r>
          </w:p>
        </w:tc>
        <w:tc>
          <w:tcPr>
            <w:tcW w:w="1105" w:type="dxa"/>
            <w:tcBorders>
              <w:left w:val="single" w:sz="4" w:space="0" w:color="000000"/>
            </w:tcBorders>
          </w:tcPr>
          <w:p w14:paraId="136E3569" w14:textId="77777777" w:rsidR="00FB48F5" w:rsidRPr="00343509" w:rsidRDefault="00FB48F5" w:rsidP="00FB48F5">
            <w:pPr>
              <w:spacing w:before="4"/>
              <w:ind w:left="22"/>
              <w:jc w:val="center"/>
              <w:rPr>
                <w:rFonts w:ascii="Microsoft Sans Serif" w:eastAsia="Microsoft Sans Serif" w:hAnsi="Microsoft Sans Serif" w:cs="Microsoft Sans Serif"/>
                <w:sz w:val="20"/>
              </w:rPr>
            </w:pPr>
            <w:r w:rsidRPr="00343509">
              <w:rPr>
                <w:rFonts w:ascii="Microsoft Sans Serif" w:eastAsia="Microsoft Sans Serif" w:hAnsi="Microsoft Sans Serif" w:cs="Microsoft Sans Serif"/>
                <w:sz w:val="20"/>
              </w:rPr>
              <w:t>I</w:t>
            </w:r>
          </w:p>
        </w:tc>
      </w:tr>
    </w:tbl>
    <w:p w14:paraId="45B302FE" w14:textId="7F86A635" w:rsidR="00853B33" w:rsidRDefault="00853B33" w:rsidP="00853B33">
      <w:pPr>
        <w:pStyle w:val="Listparagraf2"/>
        <w:tabs>
          <w:tab w:val="left" w:pos="1624"/>
        </w:tabs>
        <w:ind w:left="1855" w:firstLine="0"/>
        <w:rPr>
          <w:rFonts w:ascii="Arial" w:hAnsi="Arial"/>
          <w:b/>
          <w:sz w:val="24"/>
        </w:rPr>
      </w:pPr>
      <w:bookmarkStart w:id="18" w:name="_TOC_250029"/>
    </w:p>
    <w:p w14:paraId="6BA33A95" w14:textId="77777777" w:rsidR="00853B33" w:rsidRDefault="00853B33" w:rsidP="00853B33">
      <w:pPr>
        <w:pStyle w:val="Listparagraf2"/>
        <w:tabs>
          <w:tab w:val="left" w:pos="1624"/>
        </w:tabs>
        <w:ind w:left="1855" w:firstLine="0"/>
        <w:rPr>
          <w:rFonts w:ascii="Arial" w:hAnsi="Arial"/>
          <w:b/>
          <w:sz w:val="24"/>
        </w:rPr>
      </w:pPr>
    </w:p>
    <w:p w14:paraId="307A005B" w14:textId="6444FD37" w:rsidR="004C7C19" w:rsidRPr="00343509" w:rsidRDefault="004C7C19">
      <w:pPr>
        <w:pStyle w:val="Listparagraf2"/>
        <w:numPr>
          <w:ilvl w:val="1"/>
          <w:numId w:val="51"/>
        </w:numPr>
        <w:tabs>
          <w:tab w:val="clear" w:pos="1855"/>
          <w:tab w:val="left" w:pos="1624"/>
        </w:tabs>
        <w:rPr>
          <w:rFonts w:ascii="Arial" w:hAnsi="Arial"/>
          <w:b/>
          <w:sz w:val="24"/>
        </w:rPr>
      </w:pPr>
      <w:r w:rsidRPr="00343509">
        <w:rPr>
          <w:rFonts w:ascii="Arial" w:hAnsi="Arial"/>
          <w:b/>
          <w:sz w:val="24"/>
        </w:rPr>
        <w:lastRenderedPageBreak/>
        <w:t>Situl</w:t>
      </w:r>
      <w:r w:rsidRPr="00343509">
        <w:rPr>
          <w:rFonts w:ascii="Arial" w:hAnsi="Arial"/>
          <w:b/>
          <w:spacing w:val="-13"/>
          <w:sz w:val="24"/>
        </w:rPr>
        <w:t xml:space="preserve"> </w:t>
      </w:r>
      <w:r w:rsidRPr="00343509">
        <w:rPr>
          <w:rFonts w:ascii="Arial" w:hAnsi="Arial"/>
          <w:b/>
          <w:sz w:val="24"/>
        </w:rPr>
        <w:t>de</w:t>
      </w:r>
      <w:r w:rsidRPr="00343509">
        <w:rPr>
          <w:rFonts w:ascii="Arial" w:hAnsi="Arial"/>
          <w:b/>
          <w:spacing w:val="-14"/>
          <w:sz w:val="24"/>
        </w:rPr>
        <w:t xml:space="preserve"> </w:t>
      </w:r>
      <w:proofErr w:type="spellStart"/>
      <w:r w:rsidRPr="00343509">
        <w:rPr>
          <w:rFonts w:ascii="Arial" w:hAnsi="Arial"/>
          <w:b/>
          <w:sz w:val="24"/>
        </w:rPr>
        <w:t>importanţă</w:t>
      </w:r>
      <w:proofErr w:type="spellEnd"/>
      <w:r w:rsidRPr="00343509">
        <w:rPr>
          <w:rFonts w:ascii="Arial" w:hAnsi="Arial"/>
          <w:b/>
          <w:spacing w:val="-14"/>
          <w:sz w:val="24"/>
        </w:rPr>
        <w:t xml:space="preserve"> </w:t>
      </w:r>
      <w:r w:rsidRPr="00343509">
        <w:rPr>
          <w:rFonts w:ascii="Arial" w:hAnsi="Arial"/>
          <w:b/>
          <w:sz w:val="24"/>
        </w:rPr>
        <w:t>comunitară</w:t>
      </w:r>
      <w:r w:rsidRPr="00343509">
        <w:rPr>
          <w:rFonts w:ascii="Arial" w:hAnsi="Arial"/>
          <w:b/>
          <w:spacing w:val="-11"/>
          <w:sz w:val="24"/>
        </w:rPr>
        <w:t xml:space="preserve"> </w:t>
      </w:r>
      <w:r w:rsidRPr="00343509">
        <w:rPr>
          <w:rFonts w:ascii="Arial" w:hAnsi="Arial"/>
          <w:b/>
          <w:sz w:val="24"/>
        </w:rPr>
        <w:t>-</w:t>
      </w:r>
      <w:r w:rsidRPr="00343509">
        <w:rPr>
          <w:rFonts w:ascii="Arial" w:hAnsi="Arial"/>
          <w:b/>
          <w:spacing w:val="-15"/>
          <w:sz w:val="24"/>
        </w:rPr>
        <w:t xml:space="preserve"> </w:t>
      </w:r>
      <w:r w:rsidRPr="00343509">
        <w:rPr>
          <w:rFonts w:ascii="Arial" w:hAnsi="Arial"/>
          <w:b/>
          <w:sz w:val="24"/>
        </w:rPr>
        <w:t xml:space="preserve">ROSCI0253 </w:t>
      </w:r>
      <w:proofErr w:type="spellStart"/>
      <w:r w:rsidRPr="00343509">
        <w:rPr>
          <w:rFonts w:ascii="Arial" w:hAnsi="Arial"/>
          <w:b/>
          <w:sz w:val="24"/>
        </w:rPr>
        <w:t>Trascau</w:t>
      </w:r>
      <w:bookmarkEnd w:id="18"/>
      <w:proofErr w:type="spellEnd"/>
    </w:p>
    <w:p w14:paraId="536C6B10" w14:textId="77777777" w:rsidR="004C7C19" w:rsidRPr="00343509" w:rsidRDefault="004C7C19">
      <w:pPr>
        <w:pStyle w:val="Titlu3"/>
        <w:numPr>
          <w:ilvl w:val="2"/>
          <w:numId w:val="51"/>
        </w:numPr>
        <w:tabs>
          <w:tab w:val="clear" w:pos="3600"/>
          <w:tab w:val="left" w:pos="1840"/>
        </w:tabs>
        <w:ind w:left="3444" w:hanging="180"/>
      </w:pPr>
      <w:bookmarkStart w:id="19" w:name="_TOC_250028"/>
      <w:proofErr w:type="spellStart"/>
      <w:r w:rsidRPr="00343509">
        <w:rPr>
          <w:spacing w:val="-2"/>
        </w:rPr>
        <w:t>Suprafaţa</w:t>
      </w:r>
      <w:proofErr w:type="spellEnd"/>
      <w:r w:rsidRPr="00343509">
        <w:rPr>
          <w:spacing w:val="-13"/>
        </w:rPr>
        <w:t xml:space="preserve"> </w:t>
      </w:r>
      <w:bookmarkEnd w:id="19"/>
      <w:r w:rsidRPr="00343509">
        <w:rPr>
          <w:spacing w:val="-2"/>
        </w:rPr>
        <w:t>sitului</w:t>
      </w:r>
    </w:p>
    <w:p w14:paraId="01543403" w14:textId="77777777" w:rsidR="004C7C19" w:rsidRPr="00343509" w:rsidRDefault="004C7C19" w:rsidP="004C7C19">
      <w:pPr>
        <w:pStyle w:val="Listparagraf2"/>
        <w:ind w:left="0" w:firstLine="720"/>
        <w:rPr>
          <w:rFonts w:ascii="Arial" w:hAnsi="Arial" w:cs="Arial"/>
          <w:sz w:val="24"/>
          <w:szCs w:val="24"/>
        </w:rPr>
      </w:pPr>
    </w:p>
    <w:p w14:paraId="165BF97C" w14:textId="77777777" w:rsidR="004C7C19" w:rsidRPr="00343509" w:rsidRDefault="004C7C19" w:rsidP="004C7C19">
      <w:pPr>
        <w:pStyle w:val="Listparagraf2"/>
        <w:ind w:left="0" w:firstLine="720"/>
        <w:rPr>
          <w:rFonts w:ascii="Arial" w:hAnsi="Arial" w:cs="Arial"/>
          <w:sz w:val="24"/>
          <w:szCs w:val="24"/>
        </w:rPr>
      </w:pPr>
      <w:r w:rsidRPr="00343509">
        <w:rPr>
          <w:rFonts w:ascii="Arial" w:hAnsi="Arial" w:cs="Arial"/>
          <w:sz w:val="24"/>
          <w:szCs w:val="24"/>
        </w:rPr>
        <w:t xml:space="preserve">Situl de importanta comunitara ROSCI0253-Trascau , in </w:t>
      </w:r>
      <w:proofErr w:type="spellStart"/>
      <w:r w:rsidRPr="00343509">
        <w:rPr>
          <w:rFonts w:ascii="Arial" w:hAnsi="Arial" w:cs="Arial"/>
          <w:sz w:val="24"/>
          <w:szCs w:val="24"/>
        </w:rPr>
        <w:t>suprafata</w:t>
      </w:r>
      <w:proofErr w:type="spellEnd"/>
      <w:r w:rsidRPr="00343509">
        <w:rPr>
          <w:rFonts w:ascii="Arial" w:hAnsi="Arial" w:cs="Arial"/>
          <w:sz w:val="24"/>
          <w:szCs w:val="24"/>
        </w:rPr>
        <w:t xml:space="preserve"> de 50.064 ha, se </w:t>
      </w:r>
      <w:proofErr w:type="spellStart"/>
      <w:r w:rsidRPr="00343509">
        <w:rPr>
          <w:rFonts w:ascii="Arial" w:hAnsi="Arial" w:cs="Arial"/>
          <w:sz w:val="24"/>
          <w:szCs w:val="24"/>
        </w:rPr>
        <w:t>intinde</w:t>
      </w:r>
      <w:proofErr w:type="spellEnd"/>
      <w:r w:rsidRPr="00343509">
        <w:rPr>
          <w:rFonts w:ascii="Arial" w:hAnsi="Arial" w:cs="Arial"/>
          <w:sz w:val="24"/>
          <w:szCs w:val="24"/>
        </w:rPr>
        <w:t xml:space="preserve"> pe teritoriul </w:t>
      </w:r>
      <w:proofErr w:type="spellStart"/>
      <w:r w:rsidRPr="00343509">
        <w:rPr>
          <w:rFonts w:ascii="Arial" w:hAnsi="Arial" w:cs="Arial"/>
          <w:sz w:val="24"/>
          <w:szCs w:val="24"/>
        </w:rPr>
        <w:t>judetelor</w:t>
      </w:r>
      <w:proofErr w:type="spellEnd"/>
      <w:r w:rsidRPr="00343509">
        <w:rPr>
          <w:rFonts w:ascii="Arial" w:hAnsi="Arial" w:cs="Arial"/>
          <w:sz w:val="24"/>
          <w:szCs w:val="24"/>
        </w:rPr>
        <w:t xml:space="preserve"> Cluj (4%) si Alba (96%) si a fost desemnat in vederea </w:t>
      </w:r>
      <w:proofErr w:type="spellStart"/>
      <w:r w:rsidRPr="00343509">
        <w:rPr>
          <w:rFonts w:ascii="Arial" w:hAnsi="Arial" w:cs="Arial"/>
          <w:sz w:val="24"/>
          <w:szCs w:val="24"/>
        </w:rPr>
        <w:t>conservarii</w:t>
      </w:r>
      <w:proofErr w:type="spellEnd"/>
      <w:r w:rsidRPr="00343509">
        <w:rPr>
          <w:rFonts w:ascii="Arial" w:hAnsi="Arial" w:cs="Arial"/>
          <w:sz w:val="24"/>
          <w:szCs w:val="24"/>
        </w:rPr>
        <w:t xml:space="preserve"> a 15 tipuri de habitate de interes comunitar si 23 de specii din fauna de interes comunitar.</w:t>
      </w:r>
    </w:p>
    <w:p w14:paraId="3AE97E3F" w14:textId="77777777" w:rsidR="004C7C19" w:rsidRPr="00343509" w:rsidRDefault="004C7C19" w:rsidP="004C7C19">
      <w:pPr>
        <w:widowControl w:val="0"/>
        <w:tabs>
          <w:tab w:val="left" w:pos="1859"/>
        </w:tabs>
        <w:autoSpaceDE w:val="0"/>
        <w:autoSpaceDN w:val="0"/>
        <w:spacing w:before="93" w:after="0" w:line="240" w:lineRule="auto"/>
        <w:ind w:left="142" w:firstLine="284"/>
        <w:outlineLvl w:val="2"/>
        <w:rPr>
          <w:rFonts w:ascii="Arial" w:hAnsi="Arial" w:cs="Arial"/>
          <w:sz w:val="24"/>
          <w:szCs w:val="24"/>
          <w:lang w:val="it-IT"/>
        </w:rPr>
      </w:pPr>
    </w:p>
    <w:p w14:paraId="2A9D0989" w14:textId="77777777" w:rsidR="004C7C19" w:rsidRPr="00343509" w:rsidRDefault="004C7C19" w:rsidP="004C7C19">
      <w:pPr>
        <w:pStyle w:val="Titlu3"/>
        <w:numPr>
          <w:ilvl w:val="2"/>
          <w:numId w:val="15"/>
        </w:numPr>
        <w:tabs>
          <w:tab w:val="clear" w:pos="3600"/>
          <w:tab w:val="left" w:pos="1830"/>
        </w:tabs>
        <w:spacing w:before="139"/>
        <w:ind w:left="3444" w:hanging="180"/>
      </w:pPr>
      <w:bookmarkStart w:id="20" w:name="_TOC_250027"/>
      <w:r w:rsidRPr="00343509">
        <w:rPr>
          <w:spacing w:val="-2"/>
        </w:rPr>
        <w:t>Tipuri</w:t>
      </w:r>
      <w:r w:rsidRPr="00343509">
        <w:rPr>
          <w:spacing w:val="-13"/>
        </w:rPr>
        <w:t xml:space="preserve"> </w:t>
      </w:r>
      <w:r w:rsidRPr="00343509">
        <w:rPr>
          <w:spacing w:val="-2"/>
        </w:rPr>
        <w:t>de</w:t>
      </w:r>
      <w:r w:rsidRPr="00343509">
        <w:rPr>
          <w:spacing w:val="-11"/>
        </w:rPr>
        <w:t xml:space="preserve"> </w:t>
      </w:r>
      <w:r w:rsidRPr="00343509">
        <w:rPr>
          <w:spacing w:val="-2"/>
        </w:rPr>
        <w:t>habitate</w:t>
      </w:r>
      <w:r w:rsidRPr="00343509">
        <w:rPr>
          <w:spacing w:val="-11"/>
        </w:rPr>
        <w:t xml:space="preserve"> </w:t>
      </w:r>
      <w:r w:rsidRPr="00343509">
        <w:rPr>
          <w:spacing w:val="-1"/>
        </w:rPr>
        <w:t>prezente</w:t>
      </w:r>
      <w:r w:rsidRPr="00343509">
        <w:rPr>
          <w:spacing w:val="-12"/>
        </w:rPr>
        <w:t xml:space="preserve"> </w:t>
      </w:r>
      <w:r w:rsidRPr="00343509">
        <w:rPr>
          <w:spacing w:val="-1"/>
        </w:rPr>
        <w:t>în</w:t>
      </w:r>
      <w:r w:rsidRPr="00343509">
        <w:rPr>
          <w:spacing w:val="-15"/>
        </w:rPr>
        <w:t xml:space="preserve"> </w:t>
      </w:r>
      <w:bookmarkEnd w:id="20"/>
      <w:r w:rsidRPr="00343509">
        <w:rPr>
          <w:spacing w:val="-1"/>
        </w:rPr>
        <w:t>sit</w:t>
      </w:r>
    </w:p>
    <w:p w14:paraId="65838DA8" w14:textId="77777777" w:rsidR="004C7C19" w:rsidRPr="00343509" w:rsidRDefault="004C7C19" w:rsidP="004C7C19">
      <w:pPr>
        <w:pStyle w:val="Listparagraf2"/>
        <w:ind w:left="0" w:firstLine="720"/>
        <w:rPr>
          <w:rFonts w:ascii="Arial" w:hAnsi="Arial" w:cs="Arial"/>
          <w:sz w:val="24"/>
          <w:szCs w:val="24"/>
        </w:rPr>
      </w:pPr>
    </w:p>
    <w:p w14:paraId="02DE4B6A" w14:textId="77777777" w:rsidR="004C7C19" w:rsidRPr="00343509" w:rsidRDefault="004C7C19" w:rsidP="004C7C19">
      <w:pPr>
        <w:pStyle w:val="Listparagraf2"/>
        <w:ind w:left="0" w:firstLine="720"/>
        <w:rPr>
          <w:rFonts w:ascii="Arial" w:hAnsi="Arial" w:cs="Arial"/>
          <w:sz w:val="24"/>
          <w:szCs w:val="24"/>
        </w:rPr>
      </w:pPr>
      <w:r w:rsidRPr="00343509">
        <w:rPr>
          <w:rFonts w:ascii="Arial" w:hAnsi="Arial" w:cs="Arial"/>
          <w:sz w:val="24"/>
          <w:szCs w:val="24"/>
        </w:rPr>
        <w:t xml:space="preserve">In tabelul </w:t>
      </w:r>
      <w:proofErr w:type="spellStart"/>
      <w:r w:rsidRPr="00343509">
        <w:rPr>
          <w:rFonts w:ascii="Arial" w:hAnsi="Arial" w:cs="Arial"/>
          <w:sz w:val="24"/>
          <w:szCs w:val="24"/>
        </w:rPr>
        <w:t>urmator</w:t>
      </w:r>
      <w:proofErr w:type="spellEnd"/>
      <w:r w:rsidRPr="00343509">
        <w:rPr>
          <w:rFonts w:ascii="Arial" w:hAnsi="Arial" w:cs="Arial"/>
          <w:sz w:val="24"/>
          <w:szCs w:val="24"/>
        </w:rPr>
        <w:t xml:space="preserve"> sunt prezentate tipurile de habitate de interes conservativ, pentru care a fost desemnat situl de importanta comunitara ROSCI0253-Trascau precum </w:t>
      </w:r>
      <w:r w:rsidRPr="00343509">
        <w:rPr>
          <w:rFonts w:ascii="Arial" w:hAnsi="Tahoma" w:cs="Arial"/>
          <w:sz w:val="24"/>
          <w:szCs w:val="24"/>
        </w:rPr>
        <w:t>ș</w:t>
      </w:r>
      <w:r w:rsidRPr="00343509">
        <w:rPr>
          <w:rFonts w:ascii="Arial" w:hAnsi="Arial" w:cs="Arial"/>
          <w:sz w:val="24"/>
          <w:szCs w:val="24"/>
        </w:rPr>
        <w:t xml:space="preserve">i ponderile estimate la nivelul sitului Natura 2000 </w:t>
      </w:r>
      <w:r w:rsidRPr="00343509">
        <w:rPr>
          <w:rFonts w:ascii="Arial" w:hAnsi="Tahoma" w:cs="Arial"/>
          <w:sz w:val="24"/>
          <w:szCs w:val="24"/>
        </w:rPr>
        <w:t>ș</w:t>
      </w:r>
      <w:r w:rsidRPr="00343509">
        <w:rPr>
          <w:rFonts w:ascii="Arial" w:hAnsi="Arial" w:cs="Arial"/>
          <w:sz w:val="24"/>
          <w:szCs w:val="24"/>
        </w:rPr>
        <w:t xml:space="preserve">i evaluarea criteriilor conform Ordinului ministrului mediului </w:t>
      </w:r>
      <w:proofErr w:type="spellStart"/>
      <w:r w:rsidRPr="00343509">
        <w:rPr>
          <w:rFonts w:ascii="Arial" w:hAnsi="Arial" w:cs="Arial"/>
          <w:sz w:val="24"/>
          <w:szCs w:val="24"/>
        </w:rPr>
        <w:t>şi</w:t>
      </w:r>
      <w:proofErr w:type="spellEnd"/>
      <w:r w:rsidRPr="00343509">
        <w:rPr>
          <w:rFonts w:ascii="Arial" w:hAnsi="Arial" w:cs="Arial"/>
          <w:sz w:val="24"/>
          <w:szCs w:val="24"/>
        </w:rPr>
        <w:t xml:space="preserve"> gospodăririi apelor nr. 207/2006 privind aprobarea </w:t>
      </w:r>
      <w:proofErr w:type="spellStart"/>
      <w:r w:rsidRPr="00343509">
        <w:rPr>
          <w:rFonts w:ascii="Arial" w:hAnsi="Arial" w:cs="Arial"/>
          <w:sz w:val="24"/>
          <w:szCs w:val="24"/>
        </w:rPr>
        <w:t>conţinutului</w:t>
      </w:r>
      <w:proofErr w:type="spellEnd"/>
      <w:r w:rsidRPr="00343509">
        <w:rPr>
          <w:rFonts w:ascii="Arial" w:hAnsi="Arial" w:cs="Arial"/>
          <w:sz w:val="24"/>
          <w:szCs w:val="24"/>
        </w:rPr>
        <w:t xml:space="preserve"> Formularului Standard Natura 2000 </w:t>
      </w:r>
      <w:proofErr w:type="spellStart"/>
      <w:r w:rsidRPr="00343509">
        <w:rPr>
          <w:rFonts w:ascii="Arial" w:hAnsi="Arial" w:cs="Arial"/>
          <w:sz w:val="24"/>
          <w:szCs w:val="24"/>
        </w:rPr>
        <w:t>şi</w:t>
      </w:r>
      <w:proofErr w:type="spellEnd"/>
      <w:r w:rsidRPr="00343509">
        <w:rPr>
          <w:rFonts w:ascii="Arial" w:hAnsi="Arial" w:cs="Arial"/>
          <w:sz w:val="24"/>
          <w:szCs w:val="24"/>
        </w:rPr>
        <w:t xml:space="preserve"> a manualului de completare a acestuia.</w:t>
      </w:r>
    </w:p>
    <w:p w14:paraId="24FFCBC5" w14:textId="77777777" w:rsidR="004C7C19" w:rsidRPr="00343509" w:rsidRDefault="004C7C19" w:rsidP="004C7C19">
      <w:pPr>
        <w:pStyle w:val="Listparagraf2"/>
        <w:ind w:left="0" w:firstLine="720"/>
        <w:rPr>
          <w:rFonts w:ascii="Arial" w:hAnsi="Arial" w:cs="Arial"/>
          <w:sz w:val="18"/>
          <w:szCs w:val="18"/>
        </w:rPr>
      </w:pPr>
    </w:p>
    <w:tbl>
      <w:tblPr>
        <w:tblStyle w:val="Tabelgril"/>
        <w:tblW w:w="10066" w:type="dxa"/>
        <w:tblLook w:val="01E0" w:firstRow="1" w:lastRow="1" w:firstColumn="1" w:lastColumn="1" w:noHBand="0" w:noVBand="0"/>
      </w:tblPr>
      <w:tblGrid>
        <w:gridCol w:w="705"/>
        <w:gridCol w:w="839"/>
        <w:gridCol w:w="4792"/>
        <w:gridCol w:w="617"/>
        <w:gridCol w:w="796"/>
        <w:gridCol w:w="646"/>
        <w:gridCol w:w="935"/>
        <w:gridCol w:w="736"/>
      </w:tblGrid>
      <w:tr w:rsidR="00343509" w:rsidRPr="00343509" w14:paraId="6E8414B6" w14:textId="77777777" w:rsidTr="00BD2AB4">
        <w:tc>
          <w:tcPr>
            <w:tcW w:w="706" w:type="dxa"/>
          </w:tcPr>
          <w:p w14:paraId="0439092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Nr.crt.</w:t>
            </w:r>
          </w:p>
        </w:tc>
        <w:tc>
          <w:tcPr>
            <w:tcW w:w="842" w:type="dxa"/>
          </w:tcPr>
          <w:p w14:paraId="1B200930"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Cod natura 2000</w:t>
            </w:r>
          </w:p>
        </w:tc>
        <w:tc>
          <w:tcPr>
            <w:tcW w:w="4860" w:type="dxa"/>
          </w:tcPr>
          <w:p w14:paraId="370D33E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Denumire habitat</w:t>
            </w:r>
          </w:p>
        </w:tc>
        <w:tc>
          <w:tcPr>
            <w:tcW w:w="540" w:type="dxa"/>
          </w:tcPr>
          <w:p w14:paraId="108C167C"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w:t>
            </w:r>
          </w:p>
        </w:tc>
        <w:tc>
          <w:tcPr>
            <w:tcW w:w="797" w:type="dxa"/>
          </w:tcPr>
          <w:p w14:paraId="69473B0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 xml:space="preserve">Reprez </w:t>
            </w:r>
          </w:p>
        </w:tc>
        <w:tc>
          <w:tcPr>
            <w:tcW w:w="647" w:type="dxa"/>
          </w:tcPr>
          <w:p w14:paraId="6CB1882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Supr.</w:t>
            </w:r>
          </w:p>
        </w:tc>
        <w:tc>
          <w:tcPr>
            <w:tcW w:w="937" w:type="dxa"/>
          </w:tcPr>
          <w:p w14:paraId="71C090D0"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Conserv.</w:t>
            </w:r>
          </w:p>
        </w:tc>
        <w:tc>
          <w:tcPr>
            <w:tcW w:w="737" w:type="dxa"/>
          </w:tcPr>
          <w:p w14:paraId="03805D3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Global</w:t>
            </w:r>
          </w:p>
        </w:tc>
      </w:tr>
      <w:tr w:rsidR="00343509" w:rsidRPr="00343509" w14:paraId="1A5C25C9" w14:textId="77777777" w:rsidTr="00BD2AB4">
        <w:tc>
          <w:tcPr>
            <w:tcW w:w="706" w:type="dxa"/>
          </w:tcPr>
          <w:p w14:paraId="5C1B8A3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w:t>
            </w:r>
          </w:p>
        </w:tc>
        <w:tc>
          <w:tcPr>
            <w:tcW w:w="842" w:type="dxa"/>
          </w:tcPr>
          <w:p w14:paraId="27935DB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9110</w:t>
            </w:r>
          </w:p>
        </w:tc>
        <w:tc>
          <w:tcPr>
            <w:tcW w:w="4860" w:type="dxa"/>
          </w:tcPr>
          <w:p w14:paraId="5B80071B"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Paduri de fag de tip Luzulo-Fagetum 4</w:t>
            </w:r>
          </w:p>
        </w:tc>
        <w:tc>
          <w:tcPr>
            <w:tcW w:w="540" w:type="dxa"/>
          </w:tcPr>
          <w:p w14:paraId="599D82C7"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4.9</w:t>
            </w:r>
          </w:p>
        </w:tc>
        <w:tc>
          <w:tcPr>
            <w:tcW w:w="797" w:type="dxa"/>
          </w:tcPr>
          <w:p w14:paraId="0AAF02AF"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647" w:type="dxa"/>
          </w:tcPr>
          <w:p w14:paraId="7706A6BF"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937" w:type="dxa"/>
          </w:tcPr>
          <w:p w14:paraId="5537EFE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A</w:t>
            </w:r>
          </w:p>
        </w:tc>
        <w:tc>
          <w:tcPr>
            <w:tcW w:w="737" w:type="dxa"/>
          </w:tcPr>
          <w:p w14:paraId="5DFBA7AB"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6FD3E8C2" w14:textId="77777777" w:rsidTr="00BD2AB4">
        <w:tc>
          <w:tcPr>
            <w:tcW w:w="706" w:type="dxa"/>
          </w:tcPr>
          <w:p w14:paraId="5C22619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2</w:t>
            </w:r>
          </w:p>
        </w:tc>
        <w:tc>
          <w:tcPr>
            <w:tcW w:w="842" w:type="dxa"/>
          </w:tcPr>
          <w:p w14:paraId="2E07BCD2"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9410</w:t>
            </w:r>
          </w:p>
        </w:tc>
        <w:tc>
          <w:tcPr>
            <w:tcW w:w="4860" w:type="dxa"/>
          </w:tcPr>
          <w:p w14:paraId="79E396A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Paduri acidofile de Picea abies din regiunea montana (Vaccinio-Piceetea) 1</w:t>
            </w:r>
          </w:p>
        </w:tc>
        <w:tc>
          <w:tcPr>
            <w:tcW w:w="540" w:type="dxa"/>
          </w:tcPr>
          <w:p w14:paraId="2B16B69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1.7</w:t>
            </w:r>
          </w:p>
        </w:tc>
        <w:tc>
          <w:tcPr>
            <w:tcW w:w="797" w:type="dxa"/>
          </w:tcPr>
          <w:p w14:paraId="2167B4DF"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647" w:type="dxa"/>
          </w:tcPr>
          <w:p w14:paraId="229285B6"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937" w:type="dxa"/>
          </w:tcPr>
          <w:p w14:paraId="6A206185"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37" w:type="dxa"/>
          </w:tcPr>
          <w:p w14:paraId="774A1350"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r>
      <w:tr w:rsidR="00343509" w:rsidRPr="00343509" w14:paraId="77401303" w14:textId="77777777" w:rsidTr="00BD2AB4">
        <w:tc>
          <w:tcPr>
            <w:tcW w:w="706" w:type="dxa"/>
          </w:tcPr>
          <w:p w14:paraId="2F954EB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3</w:t>
            </w:r>
          </w:p>
        </w:tc>
        <w:tc>
          <w:tcPr>
            <w:tcW w:w="842" w:type="dxa"/>
          </w:tcPr>
          <w:p w14:paraId="0DF8ABA7"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6170</w:t>
            </w:r>
          </w:p>
        </w:tc>
        <w:tc>
          <w:tcPr>
            <w:tcW w:w="4860" w:type="dxa"/>
          </w:tcPr>
          <w:p w14:paraId="17DDE6DC"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Pajisti calcifile alpine si subalpine</w:t>
            </w:r>
          </w:p>
        </w:tc>
        <w:tc>
          <w:tcPr>
            <w:tcW w:w="540" w:type="dxa"/>
          </w:tcPr>
          <w:p w14:paraId="36EE3A7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0.5</w:t>
            </w:r>
          </w:p>
        </w:tc>
        <w:tc>
          <w:tcPr>
            <w:tcW w:w="797" w:type="dxa"/>
          </w:tcPr>
          <w:p w14:paraId="6C450DE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A</w:t>
            </w:r>
          </w:p>
        </w:tc>
        <w:tc>
          <w:tcPr>
            <w:tcW w:w="647" w:type="dxa"/>
          </w:tcPr>
          <w:p w14:paraId="3033B66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937" w:type="dxa"/>
          </w:tcPr>
          <w:p w14:paraId="4AEA6D8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A</w:t>
            </w:r>
          </w:p>
        </w:tc>
        <w:tc>
          <w:tcPr>
            <w:tcW w:w="737" w:type="dxa"/>
          </w:tcPr>
          <w:p w14:paraId="1E77DC0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47A6E85B" w14:textId="77777777" w:rsidTr="00BD2AB4">
        <w:tc>
          <w:tcPr>
            <w:tcW w:w="706" w:type="dxa"/>
          </w:tcPr>
          <w:p w14:paraId="7026559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4</w:t>
            </w:r>
          </w:p>
        </w:tc>
        <w:tc>
          <w:tcPr>
            <w:tcW w:w="842" w:type="dxa"/>
          </w:tcPr>
          <w:p w14:paraId="09ADA91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9130</w:t>
            </w:r>
          </w:p>
        </w:tc>
        <w:tc>
          <w:tcPr>
            <w:tcW w:w="4860" w:type="dxa"/>
          </w:tcPr>
          <w:p w14:paraId="663BC1B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Paduri de fag de tip Asperulo-Fagetum</w:t>
            </w:r>
          </w:p>
        </w:tc>
        <w:tc>
          <w:tcPr>
            <w:tcW w:w="540" w:type="dxa"/>
          </w:tcPr>
          <w:p w14:paraId="1D83BA2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4.4</w:t>
            </w:r>
          </w:p>
        </w:tc>
        <w:tc>
          <w:tcPr>
            <w:tcW w:w="797" w:type="dxa"/>
          </w:tcPr>
          <w:p w14:paraId="61899C9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647" w:type="dxa"/>
          </w:tcPr>
          <w:p w14:paraId="7748798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937" w:type="dxa"/>
          </w:tcPr>
          <w:p w14:paraId="326B5736"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37" w:type="dxa"/>
          </w:tcPr>
          <w:p w14:paraId="5AFD6F6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42005259" w14:textId="77777777" w:rsidTr="00BD2AB4">
        <w:tc>
          <w:tcPr>
            <w:tcW w:w="706" w:type="dxa"/>
          </w:tcPr>
          <w:p w14:paraId="692CB82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5</w:t>
            </w:r>
          </w:p>
        </w:tc>
        <w:tc>
          <w:tcPr>
            <w:tcW w:w="842" w:type="dxa"/>
          </w:tcPr>
          <w:p w14:paraId="73A1D336"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9150</w:t>
            </w:r>
          </w:p>
        </w:tc>
        <w:tc>
          <w:tcPr>
            <w:tcW w:w="4860" w:type="dxa"/>
          </w:tcPr>
          <w:p w14:paraId="2230A20D"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Paduri medio-europene de fag din Cephalanthero-Fagion</w:t>
            </w:r>
          </w:p>
        </w:tc>
        <w:tc>
          <w:tcPr>
            <w:tcW w:w="540" w:type="dxa"/>
          </w:tcPr>
          <w:p w14:paraId="3EC581B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6.3</w:t>
            </w:r>
          </w:p>
        </w:tc>
        <w:tc>
          <w:tcPr>
            <w:tcW w:w="797" w:type="dxa"/>
          </w:tcPr>
          <w:p w14:paraId="3A0D739D"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A</w:t>
            </w:r>
          </w:p>
        </w:tc>
        <w:tc>
          <w:tcPr>
            <w:tcW w:w="647" w:type="dxa"/>
          </w:tcPr>
          <w:p w14:paraId="311921BB"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937" w:type="dxa"/>
          </w:tcPr>
          <w:p w14:paraId="2C2FD8A7"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A</w:t>
            </w:r>
          </w:p>
        </w:tc>
        <w:tc>
          <w:tcPr>
            <w:tcW w:w="737" w:type="dxa"/>
          </w:tcPr>
          <w:p w14:paraId="429750B7"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640DD584" w14:textId="77777777" w:rsidTr="00BD2AB4">
        <w:tc>
          <w:tcPr>
            <w:tcW w:w="706" w:type="dxa"/>
          </w:tcPr>
          <w:p w14:paraId="2164005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6</w:t>
            </w:r>
          </w:p>
        </w:tc>
        <w:tc>
          <w:tcPr>
            <w:tcW w:w="842" w:type="dxa"/>
          </w:tcPr>
          <w:p w14:paraId="146CF10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9170</w:t>
            </w:r>
          </w:p>
        </w:tc>
        <w:tc>
          <w:tcPr>
            <w:tcW w:w="4860" w:type="dxa"/>
          </w:tcPr>
          <w:p w14:paraId="32686075"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Pãduri de stejar cu carpen de tip Galio-Carpinetum</w:t>
            </w:r>
          </w:p>
        </w:tc>
        <w:tc>
          <w:tcPr>
            <w:tcW w:w="540" w:type="dxa"/>
          </w:tcPr>
          <w:p w14:paraId="69492F1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1.7</w:t>
            </w:r>
          </w:p>
        </w:tc>
        <w:tc>
          <w:tcPr>
            <w:tcW w:w="797" w:type="dxa"/>
          </w:tcPr>
          <w:p w14:paraId="37A03CE1"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647" w:type="dxa"/>
          </w:tcPr>
          <w:p w14:paraId="194C4E12"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937" w:type="dxa"/>
          </w:tcPr>
          <w:p w14:paraId="1F5BC33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A</w:t>
            </w:r>
          </w:p>
        </w:tc>
        <w:tc>
          <w:tcPr>
            <w:tcW w:w="737" w:type="dxa"/>
          </w:tcPr>
          <w:p w14:paraId="1E5CAAB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2DAD3A1A" w14:textId="77777777" w:rsidTr="00BD2AB4">
        <w:tc>
          <w:tcPr>
            <w:tcW w:w="706" w:type="dxa"/>
          </w:tcPr>
          <w:p w14:paraId="01C51B2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7</w:t>
            </w:r>
          </w:p>
        </w:tc>
        <w:tc>
          <w:tcPr>
            <w:tcW w:w="842" w:type="dxa"/>
          </w:tcPr>
          <w:p w14:paraId="01AF2D64"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91V0</w:t>
            </w:r>
          </w:p>
        </w:tc>
        <w:tc>
          <w:tcPr>
            <w:tcW w:w="4860" w:type="dxa"/>
          </w:tcPr>
          <w:p w14:paraId="386D0BBB" w14:textId="77777777" w:rsidR="004C7C19" w:rsidRPr="00343509" w:rsidRDefault="004C7C19" w:rsidP="00BD2AB4">
            <w:pPr>
              <w:spacing w:after="0"/>
              <w:rPr>
                <w:rFonts w:ascii="Arial" w:hAnsi="Arial" w:cs="Arial"/>
                <w:sz w:val="16"/>
                <w:szCs w:val="16"/>
                <w:lang w:val="pt-BR"/>
              </w:rPr>
            </w:pPr>
            <w:proofErr w:type="spellStart"/>
            <w:r w:rsidRPr="00343509">
              <w:rPr>
                <w:rFonts w:ascii="Arial" w:hAnsi="Arial" w:cs="Arial"/>
                <w:sz w:val="16"/>
                <w:szCs w:val="16"/>
              </w:rPr>
              <w:t>Paduri</w:t>
            </w:r>
            <w:proofErr w:type="spellEnd"/>
            <w:r w:rsidRPr="00343509">
              <w:rPr>
                <w:rFonts w:ascii="Arial" w:hAnsi="Arial" w:cs="Arial"/>
                <w:sz w:val="16"/>
                <w:szCs w:val="16"/>
              </w:rPr>
              <w:t xml:space="preserve"> dacice de fag (</w:t>
            </w:r>
            <w:proofErr w:type="spellStart"/>
            <w:r w:rsidRPr="00343509">
              <w:rPr>
                <w:rFonts w:ascii="Arial" w:hAnsi="Arial" w:cs="Arial"/>
                <w:sz w:val="16"/>
                <w:szCs w:val="16"/>
              </w:rPr>
              <w:t>Symphyto-Fagion</w:t>
            </w:r>
            <w:proofErr w:type="spellEnd"/>
            <w:r w:rsidRPr="00343509">
              <w:rPr>
                <w:rFonts w:ascii="Arial" w:hAnsi="Arial" w:cs="Arial"/>
                <w:sz w:val="16"/>
                <w:szCs w:val="16"/>
              </w:rPr>
              <w:t>)</w:t>
            </w:r>
          </w:p>
        </w:tc>
        <w:tc>
          <w:tcPr>
            <w:tcW w:w="540" w:type="dxa"/>
          </w:tcPr>
          <w:p w14:paraId="4A67CA7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21.7</w:t>
            </w:r>
          </w:p>
        </w:tc>
        <w:tc>
          <w:tcPr>
            <w:tcW w:w="797" w:type="dxa"/>
          </w:tcPr>
          <w:p w14:paraId="0ACEF8A5"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A</w:t>
            </w:r>
          </w:p>
        </w:tc>
        <w:tc>
          <w:tcPr>
            <w:tcW w:w="647" w:type="dxa"/>
          </w:tcPr>
          <w:p w14:paraId="41259B5F"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937" w:type="dxa"/>
          </w:tcPr>
          <w:p w14:paraId="5AC665A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A</w:t>
            </w:r>
          </w:p>
        </w:tc>
        <w:tc>
          <w:tcPr>
            <w:tcW w:w="737" w:type="dxa"/>
          </w:tcPr>
          <w:p w14:paraId="08367EDB"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A</w:t>
            </w:r>
          </w:p>
        </w:tc>
      </w:tr>
      <w:tr w:rsidR="00343509" w:rsidRPr="00343509" w14:paraId="50CF29CF" w14:textId="77777777" w:rsidTr="00BD2AB4">
        <w:tc>
          <w:tcPr>
            <w:tcW w:w="706" w:type="dxa"/>
          </w:tcPr>
          <w:p w14:paraId="699AC72B"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8</w:t>
            </w:r>
          </w:p>
        </w:tc>
        <w:tc>
          <w:tcPr>
            <w:tcW w:w="842" w:type="dxa"/>
          </w:tcPr>
          <w:p w14:paraId="71D7A0A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91Y0</w:t>
            </w:r>
          </w:p>
        </w:tc>
        <w:tc>
          <w:tcPr>
            <w:tcW w:w="4860" w:type="dxa"/>
          </w:tcPr>
          <w:p w14:paraId="783AECF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Paduri dacice de stejar Si carpen</w:t>
            </w:r>
          </w:p>
        </w:tc>
        <w:tc>
          <w:tcPr>
            <w:tcW w:w="540" w:type="dxa"/>
          </w:tcPr>
          <w:p w14:paraId="07A10EC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5.9</w:t>
            </w:r>
          </w:p>
        </w:tc>
        <w:tc>
          <w:tcPr>
            <w:tcW w:w="797" w:type="dxa"/>
          </w:tcPr>
          <w:p w14:paraId="48C1B74C"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647" w:type="dxa"/>
          </w:tcPr>
          <w:p w14:paraId="4AA1BCD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937" w:type="dxa"/>
          </w:tcPr>
          <w:p w14:paraId="39D77DD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37" w:type="dxa"/>
          </w:tcPr>
          <w:p w14:paraId="1B02ADB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40598C2A" w14:textId="77777777" w:rsidTr="00BD2AB4">
        <w:tc>
          <w:tcPr>
            <w:tcW w:w="706" w:type="dxa"/>
          </w:tcPr>
          <w:p w14:paraId="3683CC5B"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9</w:t>
            </w:r>
          </w:p>
        </w:tc>
        <w:tc>
          <w:tcPr>
            <w:tcW w:w="842" w:type="dxa"/>
          </w:tcPr>
          <w:p w14:paraId="794396F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6190</w:t>
            </w:r>
          </w:p>
        </w:tc>
        <w:tc>
          <w:tcPr>
            <w:tcW w:w="4860" w:type="dxa"/>
          </w:tcPr>
          <w:p w14:paraId="3102C497"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Pajisti panonice de stâncrii (Stipo-Festucetalia pallentis)</w:t>
            </w:r>
          </w:p>
        </w:tc>
        <w:tc>
          <w:tcPr>
            <w:tcW w:w="540" w:type="dxa"/>
          </w:tcPr>
          <w:p w14:paraId="523CA64D"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0.1</w:t>
            </w:r>
          </w:p>
        </w:tc>
        <w:tc>
          <w:tcPr>
            <w:tcW w:w="797" w:type="dxa"/>
          </w:tcPr>
          <w:p w14:paraId="7BC4C2D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647" w:type="dxa"/>
          </w:tcPr>
          <w:p w14:paraId="4672CCE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937" w:type="dxa"/>
          </w:tcPr>
          <w:p w14:paraId="3D2A9E7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37" w:type="dxa"/>
          </w:tcPr>
          <w:p w14:paraId="270D3290"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38C1FBA7" w14:textId="77777777" w:rsidTr="00BD2AB4">
        <w:tc>
          <w:tcPr>
            <w:tcW w:w="706" w:type="dxa"/>
          </w:tcPr>
          <w:p w14:paraId="4662F68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10</w:t>
            </w:r>
          </w:p>
        </w:tc>
        <w:tc>
          <w:tcPr>
            <w:tcW w:w="842" w:type="dxa"/>
          </w:tcPr>
          <w:p w14:paraId="5D989FFD"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8120</w:t>
            </w:r>
          </w:p>
        </w:tc>
        <w:tc>
          <w:tcPr>
            <w:tcW w:w="4860" w:type="dxa"/>
          </w:tcPr>
          <w:p w14:paraId="433E8BEB"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Grohotiuri calcaroase si de sisturi calcaroase din etajul montan pân în cel alpin 0,1 B C B B (Thlaspietea rotundifolii)</w:t>
            </w:r>
          </w:p>
        </w:tc>
        <w:tc>
          <w:tcPr>
            <w:tcW w:w="540" w:type="dxa"/>
          </w:tcPr>
          <w:p w14:paraId="518A9C7F"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0.1</w:t>
            </w:r>
          </w:p>
        </w:tc>
        <w:tc>
          <w:tcPr>
            <w:tcW w:w="797" w:type="dxa"/>
          </w:tcPr>
          <w:p w14:paraId="4DA2A414"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647" w:type="dxa"/>
          </w:tcPr>
          <w:p w14:paraId="737D7B57"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937" w:type="dxa"/>
          </w:tcPr>
          <w:p w14:paraId="2FF19DE9"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37" w:type="dxa"/>
          </w:tcPr>
          <w:p w14:paraId="6343BD4C"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01CC2D86" w14:textId="77777777" w:rsidTr="00BD2AB4">
        <w:tc>
          <w:tcPr>
            <w:tcW w:w="706" w:type="dxa"/>
          </w:tcPr>
          <w:p w14:paraId="04E016DB"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11</w:t>
            </w:r>
          </w:p>
        </w:tc>
        <w:tc>
          <w:tcPr>
            <w:tcW w:w="842" w:type="dxa"/>
          </w:tcPr>
          <w:p w14:paraId="23D9733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9420</w:t>
            </w:r>
          </w:p>
        </w:tc>
        <w:tc>
          <w:tcPr>
            <w:tcW w:w="4860" w:type="dxa"/>
          </w:tcPr>
          <w:p w14:paraId="68263D3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 xml:space="preserve">PAduri de Larix decidua Si/sau Pinus cembra din regiunea montan </w:t>
            </w:r>
          </w:p>
        </w:tc>
        <w:tc>
          <w:tcPr>
            <w:tcW w:w="540" w:type="dxa"/>
          </w:tcPr>
          <w:p w14:paraId="1E07CD0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0.1</w:t>
            </w:r>
          </w:p>
        </w:tc>
        <w:tc>
          <w:tcPr>
            <w:tcW w:w="797" w:type="dxa"/>
          </w:tcPr>
          <w:p w14:paraId="2C50B7F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647" w:type="dxa"/>
          </w:tcPr>
          <w:p w14:paraId="2FAF6530"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937" w:type="dxa"/>
          </w:tcPr>
          <w:p w14:paraId="76C9BB1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A</w:t>
            </w:r>
          </w:p>
        </w:tc>
        <w:tc>
          <w:tcPr>
            <w:tcW w:w="737" w:type="dxa"/>
          </w:tcPr>
          <w:p w14:paraId="341AC389"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4DCB3ABC" w14:textId="77777777" w:rsidTr="00BD2AB4">
        <w:tc>
          <w:tcPr>
            <w:tcW w:w="706" w:type="dxa"/>
          </w:tcPr>
          <w:p w14:paraId="10FB1D7D"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12</w:t>
            </w:r>
          </w:p>
        </w:tc>
        <w:tc>
          <w:tcPr>
            <w:tcW w:w="842" w:type="dxa"/>
          </w:tcPr>
          <w:p w14:paraId="0CA6F38C"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91H0</w:t>
            </w:r>
          </w:p>
        </w:tc>
        <w:tc>
          <w:tcPr>
            <w:tcW w:w="4860" w:type="dxa"/>
          </w:tcPr>
          <w:p w14:paraId="7BD9EFA3"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 xml:space="preserve">Vegetaie forestier panonic cu Quercus pubescens </w:t>
            </w:r>
          </w:p>
        </w:tc>
        <w:tc>
          <w:tcPr>
            <w:tcW w:w="540" w:type="dxa"/>
          </w:tcPr>
          <w:p w14:paraId="72CB3FB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0.01</w:t>
            </w:r>
          </w:p>
        </w:tc>
        <w:tc>
          <w:tcPr>
            <w:tcW w:w="797" w:type="dxa"/>
          </w:tcPr>
          <w:p w14:paraId="7A593BDA"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A</w:t>
            </w:r>
          </w:p>
        </w:tc>
        <w:tc>
          <w:tcPr>
            <w:tcW w:w="647" w:type="dxa"/>
          </w:tcPr>
          <w:p w14:paraId="4C5A26AF"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937" w:type="dxa"/>
          </w:tcPr>
          <w:p w14:paraId="398AF798"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37" w:type="dxa"/>
          </w:tcPr>
          <w:p w14:paraId="23494AE7"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608308C4" w14:textId="77777777" w:rsidTr="00BD2AB4">
        <w:tc>
          <w:tcPr>
            <w:tcW w:w="706" w:type="dxa"/>
          </w:tcPr>
          <w:p w14:paraId="08992EB1"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13</w:t>
            </w:r>
          </w:p>
        </w:tc>
        <w:tc>
          <w:tcPr>
            <w:tcW w:w="842" w:type="dxa"/>
          </w:tcPr>
          <w:p w14:paraId="77A10175"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8160</w:t>
            </w:r>
          </w:p>
        </w:tc>
        <w:tc>
          <w:tcPr>
            <w:tcW w:w="4860" w:type="dxa"/>
          </w:tcPr>
          <w:p w14:paraId="76C1D87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Grohotisuri medio-europene calcaroase ale etajelor colinar si montan</w:t>
            </w:r>
          </w:p>
        </w:tc>
        <w:tc>
          <w:tcPr>
            <w:tcW w:w="540" w:type="dxa"/>
          </w:tcPr>
          <w:p w14:paraId="0599597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0.01</w:t>
            </w:r>
          </w:p>
        </w:tc>
        <w:tc>
          <w:tcPr>
            <w:tcW w:w="797" w:type="dxa"/>
          </w:tcPr>
          <w:p w14:paraId="670A1227"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647" w:type="dxa"/>
          </w:tcPr>
          <w:p w14:paraId="08675FE7"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937" w:type="dxa"/>
          </w:tcPr>
          <w:p w14:paraId="00D6CC75"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A</w:t>
            </w:r>
          </w:p>
        </w:tc>
        <w:tc>
          <w:tcPr>
            <w:tcW w:w="737" w:type="dxa"/>
          </w:tcPr>
          <w:p w14:paraId="4B6E461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0795940B" w14:textId="77777777" w:rsidTr="00BD2AB4">
        <w:tc>
          <w:tcPr>
            <w:tcW w:w="706" w:type="dxa"/>
          </w:tcPr>
          <w:p w14:paraId="1DF41F8C"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14</w:t>
            </w:r>
          </w:p>
        </w:tc>
        <w:tc>
          <w:tcPr>
            <w:tcW w:w="842" w:type="dxa"/>
          </w:tcPr>
          <w:p w14:paraId="396AF74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4060</w:t>
            </w:r>
          </w:p>
        </w:tc>
        <w:tc>
          <w:tcPr>
            <w:tcW w:w="4860" w:type="dxa"/>
          </w:tcPr>
          <w:p w14:paraId="579C57B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Tufrisuri alpine si boreale</w:t>
            </w:r>
          </w:p>
        </w:tc>
        <w:tc>
          <w:tcPr>
            <w:tcW w:w="540" w:type="dxa"/>
          </w:tcPr>
          <w:p w14:paraId="23DD34C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0.001</w:t>
            </w:r>
          </w:p>
        </w:tc>
        <w:tc>
          <w:tcPr>
            <w:tcW w:w="797" w:type="dxa"/>
          </w:tcPr>
          <w:p w14:paraId="783DE24C"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647" w:type="dxa"/>
          </w:tcPr>
          <w:p w14:paraId="791F660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937" w:type="dxa"/>
          </w:tcPr>
          <w:p w14:paraId="449B2F6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37" w:type="dxa"/>
          </w:tcPr>
          <w:p w14:paraId="107585A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4C7C19" w:rsidRPr="00343509" w14:paraId="5F374277" w14:textId="77777777" w:rsidTr="00BD2AB4">
        <w:tc>
          <w:tcPr>
            <w:tcW w:w="706" w:type="dxa"/>
          </w:tcPr>
          <w:p w14:paraId="105D0FD7"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15</w:t>
            </w:r>
          </w:p>
        </w:tc>
        <w:tc>
          <w:tcPr>
            <w:tcW w:w="842" w:type="dxa"/>
          </w:tcPr>
          <w:p w14:paraId="5D35542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91Q0</w:t>
            </w:r>
          </w:p>
        </w:tc>
        <w:tc>
          <w:tcPr>
            <w:tcW w:w="4860" w:type="dxa"/>
          </w:tcPr>
          <w:p w14:paraId="61EABDC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Paduri relictare de Pinus sylvestris pe substrat calcaros 0</w:t>
            </w:r>
          </w:p>
        </w:tc>
        <w:tc>
          <w:tcPr>
            <w:tcW w:w="540" w:type="dxa"/>
          </w:tcPr>
          <w:p w14:paraId="057F5210"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0.002</w:t>
            </w:r>
          </w:p>
        </w:tc>
        <w:tc>
          <w:tcPr>
            <w:tcW w:w="797" w:type="dxa"/>
          </w:tcPr>
          <w:p w14:paraId="007BF054"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647" w:type="dxa"/>
          </w:tcPr>
          <w:p w14:paraId="2DBF890E"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937" w:type="dxa"/>
          </w:tcPr>
          <w:p w14:paraId="27F99CF4"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37" w:type="dxa"/>
          </w:tcPr>
          <w:p w14:paraId="2E070AD4"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bl>
    <w:p w14:paraId="65FDB073" w14:textId="77777777" w:rsidR="004C7C19" w:rsidRPr="00343509" w:rsidRDefault="004C7C19" w:rsidP="004C7C19">
      <w:pPr>
        <w:rPr>
          <w:rFonts w:ascii="Arial" w:hAnsi="Arial" w:cs="Arial"/>
          <w:lang w:val="ro-RO"/>
        </w:rPr>
      </w:pPr>
    </w:p>
    <w:p w14:paraId="50670C6F" w14:textId="77777777" w:rsidR="004C7C19" w:rsidRPr="00343509" w:rsidRDefault="004C7C19" w:rsidP="004C7C19">
      <w:pPr>
        <w:pStyle w:val="Corptext"/>
        <w:spacing w:before="96"/>
        <w:ind w:left="946"/>
      </w:pPr>
      <w:r w:rsidRPr="00343509">
        <w:rPr>
          <w:spacing w:val="-3"/>
        </w:rPr>
        <w:t>Notă:</w:t>
      </w:r>
      <w:r w:rsidRPr="00343509">
        <w:rPr>
          <w:spacing w:val="-8"/>
        </w:rPr>
        <w:t xml:space="preserve"> </w:t>
      </w:r>
      <w:proofErr w:type="spellStart"/>
      <w:r w:rsidRPr="00343509">
        <w:rPr>
          <w:spacing w:val="-3"/>
        </w:rPr>
        <w:t>Semnificaţia</w:t>
      </w:r>
      <w:proofErr w:type="spellEnd"/>
      <w:r w:rsidRPr="00343509">
        <w:rPr>
          <w:spacing w:val="-9"/>
        </w:rPr>
        <w:t xml:space="preserve"> </w:t>
      </w:r>
      <w:r w:rsidRPr="00343509">
        <w:rPr>
          <w:spacing w:val="-3"/>
        </w:rPr>
        <w:t>abrevierilor</w:t>
      </w:r>
      <w:r w:rsidRPr="00343509">
        <w:rPr>
          <w:spacing w:val="-7"/>
        </w:rPr>
        <w:t xml:space="preserve"> </w:t>
      </w:r>
      <w:r w:rsidRPr="00343509">
        <w:rPr>
          <w:spacing w:val="-2"/>
        </w:rPr>
        <w:t>din</w:t>
      </w:r>
      <w:r w:rsidRPr="00343509">
        <w:rPr>
          <w:spacing w:val="-9"/>
        </w:rPr>
        <w:t xml:space="preserve"> </w:t>
      </w:r>
      <w:r w:rsidRPr="00343509">
        <w:rPr>
          <w:spacing w:val="-2"/>
        </w:rPr>
        <w:t>tabel</w:t>
      </w:r>
      <w:r w:rsidRPr="00343509">
        <w:rPr>
          <w:spacing w:val="-9"/>
        </w:rPr>
        <w:t xml:space="preserve"> </w:t>
      </w:r>
      <w:r w:rsidRPr="00343509">
        <w:rPr>
          <w:spacing w:val="-2"/>
        </w:rPr>
        <w:t>este</w:t>
      </w:r>
      <w:r w:rsidRPr="00343509">
        <w:rPr>
          <w:spacing w:val="-8"/>
        </w:rPr>
        <w:t xml:space="preserve"> </w:t>
      </w:r>
      <w:r w:rsidRPr="00343509">
        <w:rPr>
          <w:spacing w:val="-2"/>
        </w:rPr>
        <w:t>următoarea:</w:t>
      </w:r>
    </w:p>
    <w:p w14:paraId="1C54E44E" w14:textId="77777777" w:rsidR="004C7C19" w:rsidRPr="00343509" w:rsidRDefault="004C7C19">
      <w:pPr>
        <w:pStyle w:val="Listparagraf2"/>
        <w:numPr>
          <w:ilvl w:val="0"/>
          <w:numId w:val="54"/>
        </w:numPr>
        <w:tabs>
          <w:tab w:val="left" w:pos="1062"/>
        </w:tabs>
        <w:spacing w:before="114"/>
        <w:ind w:left="1062"/>
        <w:rPr>
          <w:sz w:val="20"/>
        </w:rPr>
      </w:pPr>
      <w:r w:rsidRPr="00343509">
        <w:rPr>
          <w:rFonts w:ascii="Arial" w:hAnsi="Arial"/>
          <w:b/>
          <w:i/>
          <w:spacing w:val="-2"/>
          <w:sz w:val="20"/>
        </w:rPr>
        <w:t>%</w:t>
      </w:r>
      <w:r w:rsidRPr="00343509">
        <w:rPr>
          <w:rFonts w:ascii="Arial" w:hAnsi="Arial"/>
          <w:b/>
          <w:i/>
          <w:spacing w:val="-9"/>
          <w:sz w:val="20"/>
        </w:rPr>
        <w:t xml:space="preserve"> </w:t>
      </w:r>
      <w:r w:rsidRPr="00343509">
        <w:rPr>
          <w:spacing w:val="-2"/>
          <w:sz w:val="20"/>
        </w:rPr>
        <w:t>-</w:t>
      </w:r>
      <w:r w:rsidRPr="00343509">
        <w:rPr>
          <w:spacing w:val="-7"/>
          <w:sz w:val="20"/>
        </w:rPr>
        <w:t xml:space="preserve"> </w:t>
      </w:r>
      <w:proofErr w:type="spellStart"/>
      <w:r w:rsidRPr="00343509">
        <w:rPr>
          <w:spacing w:val="-2"/>
          <w:sz w:val="20"/>
        </w:rPr>
        <w:t>proporţia</w:t>
      </w:r>
      <w:proofErr w:type="spellEnd"/>
      <w:r w:rsidRPr="00343509">
        <w:rPr>
          <w:spacing w:val="-10"/>
          <w:sz w:val="20"/>
        </w:rPr>
        <w:t xml:space="preserve"> </w:t>
      </w:r>
      <w:r w:rsidRPr="00343509">
        <w:rPr>
          <w:spacing w:val="-2"/>
          <w:sz w:val="20"/>
        </w:rPr>
        <w:t>de</w:t>
      </w:r>
      <w:r w:rsidRPr="00343509">
        <w:rPr>
          <w:spacing w:val="-9"/>
          <w:sz w:val="20"/>
        </w:rPr>
        <w:t xml:space="preserve"> </w:t>
      </w:r>
      <w:r w:rsidRPr="00343509">
        <w:rPr>
          <w:spacing w:val="-2"/>
          <w:sz w:val="20"/>
        </w:rPr>
        <w:t>acoperire</w:t>
      </w:r>
      <w:r w:rsidRPr="00343509">
        <w:rPr>
          <w:spacing w:val="-11"/>
          <w:sz w:val="20"/>
        </w:rPr>
        <w:t xml:space="preserve"> </w:t>
      </w:r>
      <w:r w:rsidRPr="00343509">
        <w:rPr>
          <w:spacing w:val="-2"/>
          <w:sz w:val="20"/>
        </w:rPr>
        <w:t>a</w:t>
      </w:r>
      <w:r w:rsidRPr="00343509">
        <w:rPr>
          <w:spacing w:val="-9"/>
          <w:sz w:val="20"/>
        </w:rPr>
        <w:t xml:space="preserve"> </w:t>
      </w:r>
      <w:r w:rsidRPr="00343509">
        <w:rPr>
          <w:spacing w:val="-2"/>
          <w:sz w:val="20"/>
        </w:rPr>
        <w:t>habitatului</w:t>
      </w:r>
      <w:r w:rsidRPr="00343509">
        <w:rPr>
          <w:spacing w:val="-9"/>
          <w:sz w:val="20"/>
        </w:rPr>
        <w:t xml:space="preserve"> </w:t>
      </w:r>
      <w:r w:rsidRPr="00343509">
        <w:rPr>
          <w:spacing w:val="-2"/>
          <w:sz w:val="20"/>
        </w:rPr>
        <w:t>din</w:t>
      </w:r>
      <w:r w:rsidRPr="00343509">
        <w:rPr>
          <w:spacing w:val="-9"/>
          <w:sz w:val="20"/>
        </w:rPr>
        <w:t xml:space="preserve"> </w:t>
      </w:r>
      <w:proofErr w:type="spellStart"/>
      <w:r w:rsidRPr="00343509">
        <w:rPr>
          <w:spacing w:val="-2"/>
          <w:sz w:val="20"/>
        </w:rPr>
        <w:t>suprafaţa</w:t>
      </w:r>
      <w:proofErr w:type="spellEnd"/>
      <w:r w:rsidRPr="00343509">
        <w:rPr>
          <w:spacing w:val="-11"/>
          <w:sz w:val="20"/>
        </w:rPr>
        <w:t xml:space="preserve"> </w:t>
      </w:r>
      <w:r w:rsidRPr="00343509">
        <w:rPr>
          <w:spacing w:val="-2"/>
          <w:sz w:val="20"/>
        </w:rPr>
        <w:t>sitului</w:t>
      </w:r>
    </w:p>
    <w:p w14:paraId="7FC73FFA" w14:textId="77777777" w:rsidR="004C7C19" w:rsidRPr="00343509" w:rsidRDefault="004C7C19" w:rsidP="004C7C19">
      <w:pPr>
        <w:pStyle w:val="Corptext"/>
        <w:spacing w:before="118"/>
        <w:ind w:left="946"/>
      </w:pPr>
      <w:r w:rsidRPr="00343509">
        <w:rPr>
          <w:spacing w:val="-1"/>
        </w:rPr>
        <w:t>Ex:</w:t>
      </w:r>
      <w:r w:rsidRPr="00343509">
        <w:rPr>
          <w:spacing w:val="-11"/>
        </w:rPr>
        <w:t xml:space="preserve"> </w:t>
      </w:r>
      <w:r w:rsidRPr="00343509">
        <w:rPr>
          <w:spacing w:val="-1"/>
        </w:rPr>
        <w:t>4060</w:t>
      </w:r>
      <w:r w:rsidRPr="00343509">
        <w:rPr>
          <w:spacing w:val="-12"/>
        </w:rPr>
        <w:t xml:space="preserve"> </w:t>
      </w:r>
      <w:r w:rsidRPr="00343509">
        <w:rPr>
          <w:spacing w:val="-1"/>
        </w:rPr>
        <w:t>–</w:t>
      </w:r>
      <w:r w:rsidRPr="00343509">
        <w:rPr>
          <w:spacing w:val="-11"/>
        </w:rPr>
        <w:t xml:space="preserve"> </w:t>
      </w:r>
      <w:r w:rsidRPr="00343509">
        <w:rPr>
          <w:spacing w:val="-1"/>
        </w:rPr>
        <w:t>2,</w:t>
      </w:r>
      <w:r w:rsidRPr="00343509">
        <w:rPr>
          <w:spacing w:val="-11"/>
        </w:rPr>
        <w:t xml:space="preserve"> </w:t>
      </w:r>
      <w:r w:rsidRPr="00343509">
        <w:rPr>
          <w:spacing w:val="-1"/>
        </w:rPr>
        <w:t>adică</w:t>
      </w:r>
      <w:r w:rsidRPr="00343509">
        <w:rPr>
          <w:spacing w:val="-11"/>
        </w:rPr>
        <w:t xml:space="preserve"> </w:t>
      </w:r>
      <w:r w:rsidRPr="00343509">
        <w:t>2%</w:t>
      </w:r>
      <w:r w:rsidRPr="00343509">
        <w:rPr>
          <w:spacing w:val="-11"/>
        </w:rPr>
        <w:t xml:space="preserve"> </w:t>
      </w:r>
      <w:r w:rsidRPr="00343509">
        <w:t>din</w:t>
      </w:r>
      <w:r w:rsidRPr="00343509">
        <w:rPr>
          <w:spacing w:val="-11"/>
        </w:rPr>
        <w:t xml:space="preserve"> </w:t>
      </w:r>
      <w:proofErr w:type="spellStart"/>
      <w:r w:rsidRPr="00343509">
        <w:t>suprafaţa</w:t>
      </w:r>
      <w:proofErr w:type="spellEnd"/>
      <w:r w:rsidRPr="00343509">
        <w:rPr>
          <w:spacing w:val="-13"/>
        </w:rPr>
        <w:t xml:space="preserve"> </w:t>
      </w:r>
      <w:r w:rsidRPr="00343509">
        <w:t>sitului</w:t>
      </w:r>
      <w:r w:rsidRPr="00343509">
        <w:rPr>
          <w:spacing w:val="-12"/>
        </w:rPr>
        <w:t xml:space="preserve"> </w:t>
      </w:r>
      <w:r w:rsidRPr="00343509">
        <w:t>este</w:t>
      </w:r>
      <w:r w:rsidRPr="00343509">
        <w:rPr>
          <w:spacing w:val="-11"/>
        </w:rPr>
        <w:t xml:space="preserve"> </w:t>
      </w:r>
      <w:proofErr w:type="spellStart"/>
      <w:r w:rsidRPr="00343509">
        <w:t>acoporit</w:t>
      </w:r>
      <w:proofErr w:type="spellEnd"/>
      <w:r w:rsidRPr="00343509">
        <w:rPr>
          <w:spacing w:val="-14"/>
        </w:rPr>
        <w:t xml:space="preserve"> </w:t>
      </w:r>
      <w:r w:rsidRPr="00343509">
        <w:t>cu</w:t>
      </w:r>
      <w:r w:rsidRPr="00343509">
        <w:rPr>
          <w:spacing w:val="-11"/>
        </w:rPr>
        <w:t xml:space="preserve"> </w:t>
      </w:r>
      <w:r w:rsidRPr="00343509">
        <w:t>tipul</w:t>
      </w:r>
      <w:r w:rsidRPr="00343509">
        <w:rPr>
          <w:spacing w:val="-12"/>
        </w:rPr>
        <w:t xml:space="preserve"> </w:t>
      </w:r>
      <w:r w:rsidRPr="00343509">
        <w:t>de</w:t>
      </w:r>
      <w:r w:rsidRPr="00343509">
        <w:rPr>
          <w:spacing w:val="-11"/>
        </w:rPr>
        <w:t xml:space="preserve"> </w:t>
      </w:r>
      <w:r w:rsidRPr="00343509">
        <w:t>habitat</w:t>
      </w:r>
      <w:r w:rsidRPr="00343509">
        <w:rPr>
          <w:spacing w:val="-11"/>
        </w:rPr>
        <w:t xml:space="preserve"> </w:t>
      </w:r>
      <w:r w:rsidRPr="00343509">
        <w:t>4060</w:t>
      </w:r>
    </w:p>
    <w:p w14:paraId="19EE4A24" w14:textId="77777777" w:rsidR="004C7C19" w:rsidRPr="00343509" w:rsidRDefault="004C7C19">
      <w:pPr>
        <w:pStyle w:val="Listparagraf2"/>
        <w:numPr>
          <w:ilvl w:val="0"/>
          <w:numId w:val="54"/>
        </w:numPr>
        <w:tabs>
          <w:tab w:val="left" w:pos="1065"/>
        </w:tabs>
        <w:spacing w:before="114" w:line="357" w:lineRule="auto"/>
        <w:ind w:right="279" w:firstLine="707"/>
        <w:jc w:val="both"/>
        <w:rPr>
          <w:sz w:val="20"/>
        </w:rPr>
      </w:pPr>
      <w:r w:rsidRPr="00343509">
        <w:rPr>
          <w:rFonts w:ascii="Arial" w:hAnsi="Arial"/>
          <w:b/>
          <w:i/>
          <w:spacing w:val="-3"/>
          <w:sz w:val="20"/>
        </w:rPr>
        <w:t>reprezentativitatea</w:t>
      </w:r>
      <w:r w:rsidRPr="00343509">
        <w:rPr>
          <w:rFonts w:ascii="Arial" w:hAnsi="Arial"/>
          <w:b/>
          <w:i/>
          <w:spacing w:val="-10"/>
          <w:sz w:val="20"/>
        </w:rPr>
        <w:t xml:space="preserve"> </w:t>
      </w:r>
      <w:r w:rsidRPr="00343509">
        <w:rPr>
          <w:rFonts w:ascii="Arial" w:hAnsi="Arial"/>
          <w:i/>
          <w:spacing w:val="-2"/>
          <w:sz w:val="20"/>
        </w:rPr>
        <w:t>-</w:t>
      </w:r>
      <w:r w:rsidRPr="00343509">
        <w:rPr>
          <w:rFonts w:ascii="Arial" w:hAnsi="Arial"/>
          <w:i/>
          <w:spacing w:val="-10"/>
          <w:sz w:val="20"/>
        </w:rPr>
        <w:t xml:space="preserve"> </w:t>
      </w:r>
      <w:r w:rsidRPr="00343509">
        <w:rPr>
          <w:rFonts w:ascii="Arial" w:hAnsi="Arial"/>
          <w:i/>
          <w:spacing w:val="-2"/>
          <w:sz w:val="20"/>
        </w:rPr>
        <w:t>gradul</w:t>
      </w:r>
      <w:r w:rsidRPr="00343509">
        <w:rPr>
          <w:rFonts w:ascii="Arial" w:hAnsi="Arial"/>
          <w:i/>
          <w:spacing w:val="-11"/>
          <w:sz w:val="20"/>
        </w:rPr>
        <w:t xml:space="preserve"> </w:t>
      </w:r>
      <w:r w:rsidRPr="00343509">
        <w:rPr>
          <w:rFonts w:ascii="Arial" w:hAnsi="Arial"/>
          <w:i/>
          <w:spacing w:val="-2"/>
          <w:sz w:val="20"/>
        </w:rPr>
        <w:t>de</w:t>
      </w:r>
      <w:r w:rsidRPr="00343509">
        <w:rPr>
          <w:rFonts w:ascii="Arial" w:hAnsi="Arial"/>
          <w:i/>
          <w:spacing w:val="-11"/>
          <w:sz w:val="20"/>
        </w:rPr>
        <w:t xml:space="preserve"> </w:t>
      </w:r>
      <w:r w:rsidRPr="00343509">
        <w:rPr>
          <w:rFonts w:ascii="Arial" w:hAnsi="Arial"/>
          <w:i/>
          <w:spacing w:val="-2"/>
          <w:sz w:val="20"/>
        </w:rPr>
        <w:t>reprezentativitate</w:t>
      </w:r>
      <w:r w:rsidRPr="00343509">
        <w:rPr>
          <w:rFonts w:ascii="Arial" w:hAnsi="Arial"/>
          <w:i/>
          <w:spacing w:val="-11"/>
          <w:sz w:val="20"/>
        </w:rPr>
        <w:t xml:space="preserve"> </w:t>
      </w:r>
      <w:r w:rsidRPr="00343509">
        <w:rPr>
          <w:rFonts w:ascii="Arial" w:hAnsi="Arial"/>
          <w:i/>
          <w:spacing w:val="-2"/>
          <w:sz w:val="20"/>
        </w:rPr>
        <w:t>a</w:t>
      </w:r>
      <w:r w:rsidRPr="00343509">
        <w:rPr>
          <w:rFonts w:ascii="Arial" w:hAnsi="Arial"/>
          <w:i/>
          <w:spacing w:val="-10"/>
          <w:sz w:val="20"/>
        </w:rPr>
        <w:t xml:space="preserve"> </w:t>
      </w:r>
      <w:r w:rsidRPr="00343509">
        <w:rPr>
          <w:rFonts w:ascii="Arial" w:hAnsi="Arial"/>
          <w:i/>
          <w:spacing w:val="-2"/>
          <w:sz w:val="20"/>
        </w:rPr>
        <w:t>tipului</w:t>
      </w:r>
      <w:r w:rsidRPr="00343509">
        <w:rPr>
          <w:rFonts w:ascii="Arial" w:hAnsi="Arial"/>
          <w:i/>
          <w:spacing w:val="-12"/>
          <w:sz w:val="20"/>
        </w:rPr>
        <w:t xml:space="preserve"> </w:t>
      </w:r>
      <w:r w:rsidRPr="00343509">
        <w:rPr>
          <w:rFonts w:ascii="Arial" w:hAnsi="Arial"/>
          <w:i/>
          <w:spacing w:val="-2"/>
          <w:sz w:val="20"/>
        </w:rPr>
        <w:t>de</w:t>
      </w:r>
      <w:r w:rsidRPr="00343509">
        <w:rPr>
          <w:rFonts w:ascii="Arial" w:hAnsi="Arial"/>
          <w:i/>
          <w:spacing w:val="-10"/>
          <w:sz w:val="20"/>
        </w:rPr>
        <w:t xml:space="preserve"> </w:t>
      </w:r>
      <w:r w:rsidRPr="00343509">
        <w:rPr>
          <w:rFonts w:ascii="Arial" w:hAnsi="Arial"/>
          <w:i/>
          <w:spacing w:val="-2"/>
          <w:sz w:val="20"/>
        </w:rPr>
        <w:t>habitat</w:t>
      </w:r>
      <w:r w:rsidRPr="00343509">
        <w:rPr>
          <w:rFonts w:ascii="Arial" w:hAnsi="Arial"/>
          <w:i/>
          <w:spacing w:val="-11"/>
          <w:sz w:val="20"/>
        </w:rPr>
        <w:t xml:space="preserve"> </w:t>
      </w:r>
      <w:r w:rsidRPr="00343509">
        <w:rPr>
          <w:rFonts w:ascii="Arial" w:hAnsi="Arial"/>
          <w:i/>
          <w:spacing w:val="-2"/>
          <w:sz w:val="20"/>
        </w:rPr>
        <w:t>în</w:t>
      </w:r>
      <w:r w:rsidRPr="00343509">
        <w:rPr>
          <w:rFonts w:ascii="Arial" w:hAnsi="Arial"/>
          <w:i/>
          <w:spacing w:val="-11"/>
          <w:sz w:val="20"/>
        </w:rPr>
        <w:t xml:space="preserve"> </w:t>
      </w:r>
      <w:r w:rsidRPr="00343509">
        <w:rPr>
          <w:rFonts w:ascii="Arial" w:hAnsi="Arial"/>
          <w:i/>
          <w:spacing w:val="-2"/>
          <w:sz w:val="20"/>
        </w:rPr>
        <w:t>cadrul</w:t>
      </w:r>
      <w:r w:rsidRPr="00343509">
        <w:rPr>
          <w:rFonts w:ascii="Arial" w:hAnsi="Arial"/>
          <w:i/>
          <w:spacing w:val="-11"/>
          <w:sz w:val="20"/>
        </w:rPr>
        <w:t xml:space="preserve"> </w:t>
      </w:r>
      <w:r w:rsidRPr="00343509">
        <w:rPr>
          <w:rFonts w:ascii="Arial" w:hAnsi="Arial"/>
          <w:i/>
          <w:spacing w:val="-2"/>
          <w:sz w:val="20"/>
        </w:rPr>
        <w:t>sitului,</w:t>
      </w:r>
      <w:r w:rsidRPr="00343509">
        <w:rPr>
          <w:rFonts w:ascii="Arial" w:hAnsi="Arial"/>
          <w:i/>
          <w:spacing w:val="-11"/>
          <w:sz w:val="20"/>
        </w:rPr>
        <w:t xml:space="preserve"> </w:t>
      </w:r>
      <w:r w:rsidRPr="00343509">
        <w:rPr>
          <w:rFonts w:ascii="Arial" w:hAnsi="Arial"/>
          <w:i/>
          <w:spacing w:val="-2"/>
          <w:sz w:val="20"/>
        </w:rPr>
        <w:t>ce</w:t>
      </w:r>
      <w:r w:rsidRPr="00343509">
        <w:rPr>
          <w:rFonts w:ascii="Arial" w:hAnsi="Arial"/>
          <w:i/>
          <w:spacing w:val="-10"/>
          <w:sz w:val="20"/>
        </w:rPr>
        <w:t xml:space="preserve"> </w:t>
      </w:r>
      <w:r w:rsidRPr="00343509">
        <w:rPr>
          <w:rFonts w:ascii="Arial" w:hAnsi="Arial"/>
          <w:i/>
          <w:spacing w:val="-2"/>
          <w:sz w:val="20"/>
        </w:rPr>
        <w:t>reprezintă</w:t>
      </w:r>
      <w:r w:rsidRPr="00343509">
        <w:rPr>
          <w:rFonts w:ascii="Arial" w:hAnsi="Arial"/>
          <w:i/>
          <w:spacing w:val="-11"/>
          <w:sz w:val="20"/>
        </w:rPr>
        <w:t xml:space="preserve"> </w:t>
      </w:r>
      <w:r w:rsidRPr="00343509">
        <w:rPr>
          <w:rFonts w:ascii="Arial" w:hAnsi="Arial"/>
          <w:i/>
          <w:spacing w:val="-2"/>
          <w:sz w:val="20"/>
        </w:rPr>
        <w:t>măsura</w:t>
      </w:r>
      <w:r w:rsidRPr="00343509">
        <w:rPr>
          <w:rFonts w:ascii="Arial" w:hAnsi="Arial"/>
          <w:i/>
          <w:spacing w:val="-53"/>
          <w:sz w:val="20"/>
        </w:rPr>
        <w:t xml:space="preserve"> </w:t>
      </w:r>
      <w:r w:rsidRPr="00343509">
        <w:rPr>
          <w:rFonts w:ascii="Arial" w:hAnsi="Arial"/>
          <w:i/>
          <w:spacing w:val="-2"/>
          <w:sz w:val="20"/>
        </w:rPr>
        <w:t>pentru</w:t>
      </w:r>
      <w:r w:rsidRPr="00343509">
        <w:rPr>
          <w:rFonts w:ascii="Arial" w:hAnsi="Arial"/>
          <w:i/>
          <w:spacing w:val="-12"/>
          <w:sz w:val="20"/>
        </w:rPr>
        <w:t xml:space="preserve"> </w:t>
      </w:r>
      <w:r w:rsidRPr="00343509">
        <w:rPr>
          <w:rFonts w:ascii="Arial" w:hAnsi="Arial"/>
          <w:i/>
          <w:spacing w:val="-2"/>
          <w:sz w:val="20"/>
        </w:rPr>
        <w:t>cât</w:t>
      </w:r>
      <w:r w:rsidRPr="00343509">
        <w:rPr>
          <w:rFonts w:ascii="Arial" w:hAnsi="Arial"/>
          <w:i/>
          <w:spacing w:val="-11"/>
          <w:sz w:val="20"/>
        </w:rPr>
        <w:t xml:space="preserve"> </w:t>
      </w:r>
      <w:r w:rsidRPr="00343509">
        <w:rPr>
          <w:rFonts w:ascii="Arial" w:hAnsi="Arial"/>
          <w:i/>
          <w:spacing w:val="-2"/>
          <w:sz w:val="20"/>
        </w:rPr>
        <w:t>de</w:t>
      </w:r>
      <w:r w:rsidRPr="00343509">
        <w:rPr>
          <w:rFonts w:ascii="Arial" w:hAnsi="Arial"/>
          <w:i/>
          <w:spacing w:val="-9"/>
          <w:sz w:val="20"/>
        </w:rPr>
        <w:t xml:space="preserve"> </w:t>
      </w:r>
      <w:r w:rsidRPr="00343509">
        <w:rPr>
          <w:rFonts w:ascii="Arial" w:hAnsi="Arial"/>
          <w:i/>
          <w:spacing w:val="-2"/>
          <w:sz w:val="20"/>
        </w:rPr>
        <w:t>„tipic“</w:t>
      </w:r>
      <w:r w:rsidRPr="00343509">
        <w:rPr>
          <w:rFonts w:ascii="Arial" w:hAnsi="Arial"/>
          <w:i/>
          <w:spacing w:val="-9"/>
          <w:sz w:val="20"/>
        </w:rPr>
        <w:t xml:space="preserve"> </w:t>
      </w:r>
      <w:r w:rsidRPr="00343509">
        <w:rPr>
          <w:rFonts w:ascii="Arial" w:hAnsi="Arial"/>
          <w:i/>
          <w:spacing w:val="-2"/>
          <w:sz w:val="20"/>
        </w:rPr>
        <w:t>este</w:t>
      </w:r>
      <w:r w:rsidRPr="00343509">
        <w:rPr>
          <w:rFonts w:ascii="Arial" w:hAnsi="Arial"/>
          <w:i/>
          <w:spacing w:val="-12"/>
          <w:sz w:val="20"/>
        </w:rPr>
        <w:t xml:space="preserve"> </w:t>
      </w:r>
      <w:r w:rsidRPr="00343509">
        <w:rPr>
          <w:rFonts w:ascii="Arial" w:hAnsi="Arial"/>
          <w:i/>
          <w:spacing w:val="-2"/>
          <w:sz w:val="20"/>
        </w:rPr>
        <w:t>un</w:t>
      </w:r>
      <w:r w:rsidRPr="00343509">
        <w:rPr>
          <w:rFonts w:ascii="Arial" w:hAnsi="Arial"/>
          <w:i/>
          <w:spacing w:val="-11"/>
          <w:sz w:val="20"/>
        </w:rPr>
        <w:t xml:space="preserve"> </w:t>
      </w:r>
      <w:r w:rsidRPr="00343509">
        <w:rPr>
          <w:rFonts w:ascii="Arial" w:hAnsi="Arial"/>
          <w:i/>
          <w:spacing w:val="-2"/>
          <w:sz w:val="20"/>
        </w:rPr>
        <w:t>habitat,</w:t>
      </w:r>
      <w:r w:rsidRPr="00343509">
        <w:rPr>
          <w:rFonts w:ascii="Arial" w:hAnsi="Arial"/>
          <w:i/>
          <w:spacing w:val="-11"/>
          <w:sz w:val="20"/>
        </w:rPr>
        <w:t xml:space="preserve"> </w:t>
      </w:r>
      <w:r w:rsidRPr="00343509">
        <w:rPr>
          <w:rFonts w:ascii="Arial" w:hAnsi="Arial"/>
          <w:i/>
          <w:spacing w:val="-1"/>
          <w:sz w:val="20"/>
        </w:rPr>
        <w:t>folosindu-se</w:t>
      </w:r>
      <w:r w:rsidRPr="00343509">
        <w:rPr>
          <w:rFonts w:ascii="Arial" w:hAnsi="Arial"/>
          <w:i/>
          <w:spacing w:val="-11"/>
          <w:sz w:val="20"/>
        </w:rPr>
        <w:t xml:space="preserve"> </w:t>
      </w:r>
      <w:r w:rsidRPr="00343509">
        <w:rPr>
          <w:rFonts w:ascii="Arial" w:hAnsi="Arial"/>
          <w:i/>
          <w:spacing w:val="-1"/>
          <w:sz w:val="20"/>
        </w:rPr>
        <w:t>următorul</w:t>
      </w:r>
      <w:r w:rsidRPr="00343509">
        <w:rPr>
          <w:rFonts w:ascii="Arial" w:hAnsi="Arial"/>
          <w:i/>
          <w:spacing w:val="-12"/>
          <w:sz w:val="20"/>
        </w:rPr>
        <w:t xml:space="preserve"> </w:t>
      </w:r>
      <w:r w:rsidRPr="00343509">
        <w:rPr>
          <w:rFonts w:ascii="Arial" w:hAnsi="Arial"/>
          <w:i/>
          <w:spacing w:val="-1"/>
          <w:sz w:val="20"/>
        </w:rPr>
        <w:t>sistem</w:t>
      </w:r>
      <w:r w:rsidRPr="00343509">
        <w:rPr>
          <w:rFonts w:ascii="Arial" w:hAnsi="Arial"/>
          <w:i/>
          <w:spacing w:val="-10"/>
          <w:sz w:val="20"/>
        </w:rPr>
        <w:t xml:space="preserve"> </w:t>
      </w:r>
      <w:r w:rsidRPr="00343509">
        <w:rPr>
          <w:rFonts w:ascii="Arial" w:hAnsi="Arial"/>
          <w:i/>
          <w:spacing w:val="-1"/>
          <w:sz w:val="20"/>
        </w:rPr>
        <w:t>de</w:t>
      </w:r>
      <w:r w:rsidRPr="00343509">
        <w:rPr>
          <w:rFonts w:ascii="Arial" w:hAnsi="Arial"/>
          <w:i/>
          <w:spacing w:val="-12"/>
          <w:sz w:val="20"/>
        </w:rPr>
        <w:t xml:space="preserve"> </w:t>
      </w:r>
      <w:r w:rsidRPr="00343509">
        <w:rPr>
          <w:rFonts w:ascii="Arial" w:hAnsi="Arial"/>
          <w:i/>
          <w:spacing w:val="-1"/>
          <w:sz w:val="20"/>
        </w:rPr>
        <w:t>ierarhizare:</w:t>
      </w:r>
      <w:r w:rsidRPr="00343509">
        <w:rPr>
          <w:rFonts w:ascii="Arial" w:hAnsi="Arial"/>
          <w:i/>
          <w:spacing w:val="-9"/>
          <w:sz w:val="20"/>
        </w:rPr>
        <w:t xml:space="preserve"> </w:t>
      </w:r>
      <w:r w:rsidRPr="00343509">
        <w:rPr>
          <w:spacing w:val="-1"/>
          <w:sz w:val="20"/>
        </w:rPr>
        <w:t>A</w:t>
      </w:r>
      <w:r w:rsidRPr="00343509">
        <w:rPr>
          <w:spacing w:val="-7"/>
          <w:sz w:val="20"/>
        </w:rPr>
        <w:t xml:space="preserve"> </w:t>
      </w:r>
      <w:r w:rsidRPr="00343509">
        <w:rPr>
          <w:spacing w:val="-1"/>
          <w:sz w:val="20"/>
        </w:rPr>
        <w:t>-</w:t>
      </w:r>
      <w:r w:rsidRPr="00343509">
        <w:rPr>
          <w:spacing w:val="-7"/>
          <w:sz w:val="20"/>
        </w:rPr>
        <w:t xml:space="preserve"> </w:t>
      </w:r>
      <w:r w:rsidRPr="00343509">
        <w:rPr>
          <w:spacing w:val="-1"/>
          <w:sz w:val="20"/>
        </w:rPr>
        <w:t>reprezentativitate</w:t>
      </w:r>
      <w:r w:rsidRPr="00343509">
        <w:rPr>
          <w:spacing w:val="-9"/>
          <w:sz w:val="20"/>
        </w:rPr>
        <w:t xml:space="preserve"> </w:t>
      </w:r>
      <w:r w:rsidRPr="00343509">
        <w:rPr>
          <w:spacing w:val="-1"/>
          <w:sz w:val="20"/>
        </w:rPr>
        <w:t>excelentă;</w:t>
      </w:r>
      <w:r w:rsidRPr="00343509">
        <w:rPr>
          <w:spacing w:val="-8"/>
          <w:sz w:val="20"/>
        </w:rPr>
        <w:t xml:space="preserve"> </w:t>
      </w:r>
      <w:r w:rsidRPr="00343509">
        <w:rPr>
          <w:spacing w:val="-1"/>
          <w:sz w:val="20"/>
        </w:rPr>
        <w:t>B</w:t>
      </w:r>
    </w:p>
    <w:p w14:paraId="659F0557" w14:textId="77777777" w:rsidR="004C7C19" w:rsidRPr="00343509" w:rsidRDefault="004C7C19">
      <w:pPr>
        <w:pStyle w:val="Listparagraf2"/>
        <w:numPr>
          <w:ilvl w:val="0"/>
          <w:numId w:val="52"/>
        </w:numPr>
        <w:tabs>
          <w:tab w:val="left" w:pos="357"/>
        </w:tabs>
        <w:spacing w:before="10"/>
        <w:ind w:left="356" w:hanging="119"/>
        <w:rPr>
          <w:sz w:val="20"/>
        </w:rPr>
      </w:pPr>
      <w:r w:rsidRPr="00343509">
        <w:rPr>
          <w:spacing w:val="-3"/>
          <w:sz w:val="20"/>
        </w:rPr>
        <w:lastRenderedPageBreak/>
        <w:t>reprezentativitate</w:t>
      </w:r>
      <w:r w:rsidRPr="00343509">
        <w:rPr>
          <w:spacing w:val="-9"/>
          <w:sz w:val="20"/>
        </w:rPr>
        <w:t xml:space="preserve"> </w:t>
      </w:r>
      <w:r w:rsidRPr="00343509">
        <w:rPr>
          <w:spacing w:val="-3"/>
          <w:sz w:val="20"/>
        </w:rPr>
        <w:t>bună;</w:t>
      </w:r>
      <w:r w:rsidRPr="00343509">
        <w:rPr>
          <w:spacing w:val="-8"/>
          <w:sz w:val="20"/>
        </w:rPr>
        <w:t xml:space="preserve"> </w:t>
      </w:r>
      <w:r w:rsidRPr="00343509">
        <w:rPr>
          <w:spacing w:val="-3"/>
          <w:sz w:val="20"/>
        </w:rPr>
        <w:t>C</w:t>
      </w:r>
      <w:r w:rsidRPr="00343509">
        <w:rPr>
          <w:spacing w:val="-8"/>
          <w:sz w:val="20"/>
        </w:rPr>
        <w:t xml:space="preserve"> </w:t>
      </w:r>
      <w:r w:rsidRPr="00343509">
        <w:rPr>
          <w:spacing w:val="-3"/>
          <w:sz w:val="20"/>
        </w:rPr>
        <w:t>-</w:t>
      </w:r>
      <w:r w:rsidRPr="00343509">
        <w:rPr>
          <w:spacing w:val="-7"/>
          <w:sz w:val="20"/>
        </w:rPr>
        <w:t xml:space="preserve"> </w:t>
      </w:r>
      <w:r w:rsidRPr="00343509">
        <w:rPr>
          <w:spacing w:val="-3"/>
          <w:sz w:val="20"/>
        </w:rPr>
        <w:t>reprezentativitate</w:t>
      </w:r>
      <w:r w:rsidRPr="00343509">
        <w:rPr>
          <w:spacing w:val="-9"/>
          <w:sz w:val="20"/>
        </w:rPr>
        <w:t xml:space="preserve"> </w:t>
      </w:r>
      <w:r w:rsidRPr="00343509">
        <w:rPr>
          <w:spacing w:val="-2"/>
          <w:sz w:val="20"/>
        </w:rPr>
        <w:t>semnificativă;</w:t>
      </w:r>
    </w:p>
    <w:p w14:paraId="209CD8A3" w14:textId="77777777" w:rsidR="004C7C19" w:rsidRPr="00343509" w:rsidRDefault="004C7C19">
      <w:pPr>
        <w:pStyle w:val="Listparagraf2"/>
        <w:numPr>
          <w:ilvl w:val="0"/>
          <w:numId w:val="53"/>
        </w:numPr>
        <w:tabs>
          <w:tab w:val="left" w:pos="1072"/>
        </w:tabs>
        <w:spacing w:before="113" w:line="362" w:lineRule="auto"/>
        <w:ind w:right="277" w:firstLine="707"/>
        <w:jc w:val="both"/>
        <w:rPr>
          <w:sz w:val="20"/>
        </w:rPr>
      </w:pPr>
      <w:proofErr w:type="spellStart"/>
      <w:r w:rsidRPr="00343509">
        <w:rPr>
          <w:rFonts w:ascii="Arial" w:hAnsi="Arial"/>
          <w:b/>
          <w:i/>
          <w:spacing w:val="-1"/>
          <w:sz w:val="20"/>
        </w:rPr>
        <w:t>suprafaţa</w:t>
      </w:r>
      <w:proofErr w:type="spellEnd"/>
      <w:r w:rsidRPr="00343509">
        <w:rPr>
          <w:rFonts w:ascii="Arial" w:hAnsi="Arial"/>
          <w:b/>
          <w:i/>
          <w:spacing w:val="-12"/>
          <w:sz w:val="20"/>
        </w:rPr>
        <w:t xml:space="preserve"> </w:t>
      </w:r>
      <w:r w:rsidRPr="00343509">
        <w:rPr>
          <w:rFonts w:ascii="Arial" w:hAnsi="Arial"/>
          <w:b/>
          <w:i/>
          <w:spacing w:val="-1"/>
          <w:sz w:val="20"/>
        </w:rPr>
        <w:t>relativă</w:t>
      </w:r>
      <w:r w:rsidRPr="00343509">
        <w:rPr>
          <w:rFonts w:ascii="Arial" w:hAnsi="Arial"/>
          <w:b/>
          <w:i/>
          <w:spacing w:val="-10"/>
          <w:sz w:val="20"/>
        </w:rPr>
        <w:t xml:space="preserve"> </w:t>
      </w:r>
      <w:r w:rsidRPr="00343509">
        <w:rPr>
          <w:rFonts w:ascii="Arial" w:hAnsi="Arial"/>
          <w:i/>
          <w:spacing w:val="-1"/>
          <w:sz w:val="20"/>
        </w:rPr>
        <w:t>-</w:t>
      </w:r>
      <w:r w:rsidRPr="00343509">
        <w:rPr>
          <w:rFonts w:ascii="Arial" w:hAnsi="Arial"/>
          <w:i/>
          <w:spacing w:val="-12"/>
          <w:sz w:val="20"/>
        </w:rPr>
        <w:t xml:space="preserve"> </w:t>
      </w:r>
      <w:proofErr w:type="spellStart"/>
      <w:r w:rsidRPr="00343509">
        <w:rPr>
          <w:rFonts w:ascii="Arial" w:hAnsi="Arial"/>
          <w:i/>
          <w:spacing w:val="-1"/>
          <w:sz w:val="20"/>
        </w:rPr>
        <w:t>suprafaţa</w:t>
      </w:r>
      <w:proofErr w:type="spellEnd"/>
      <w:r w:rsidRPr="00343509">
        <w:rPr>
          <w:rFonts w:ascii="Arial" w:hAnsi="Arial"/>
          <w:i/>
          <w:spacing w:val="-12"/>
          <w:sz w:val="20"/>
        </w:rPr>
        <w:t xml:space="preserve"> </w:t>
      </w:r>
      <w:r w:rsidRPr="00343509">
        <w:rPr>
          <w:rFonts w:ascii="Arial" w:hAnsi="Arial"/>
          <w:i/>
          <w:spacing w:val="-1"/>
          <w:sz w:val="20"/>
        </w:rPr>
        <w:t>sitului</w:t>
      </w:r>
      <w:r w:rsidRPr="00343509">
        <w:rPr>
          <w:rFonts w:ascii="Arial" w:hAnsi="Arial"/>
          <w:i/>
          <w:spacing w:val="-12"/>
          <w:sz w:val="20"/>
        </w:rPr>
        <w:t xml:space="preserve"> </w:t>
      </w:r>
      <w:r w:rsidRPr="00343509">
        <w:rPr>
          <w:rFonts w:ascii="Arial" w:hAnsi="Arial"/>
          <w:i/>
          <w:spacing w:val="-1"/>
          <w:sz w:val="20"/>
        </w:rPr>
        <w:t>acoperit</w:t>
      </w:r>
      <w:r w:rsidRPr="00343509">
        <w:rPr>
          <w:rFonts w:ascii="Arial" w:hAnsi="Arial"/>
          <w:i/>
          <w:spacing w:val="-12"/>
          <w:sz w:val="20"/>
        </w:rPr>
        <w:t xml:space="preserve"> </w:t>
      </w:r>
      <w:r w:rsidRPr="00343509">
        <w:rPr>
          <w:rFonts w:ascii="Arial" w:hAnsi="Arial"/>
          <w:i/>
          <w:spacing w:val="-1"/>
          <w:sz w:val="20"/>
        </w:rPr>
        <w:t>de</w:t>
      </w:r>
      <w:r w:rsidRPr="00343509">
        <w:rPr>
          <w:rFonts w:ascii="Arial" w:hAnsi="Arial"/>
          <w:i/>
          <w:spacing w:val="-12"/>
          <w:sz w:val="20"/>
        </w:rPr>
        <w:t xml:space="preserve"> </w:t>
      </w:r>
      <w:r w:rsidRPr="00343509">
        <w:rPr>
          <w:rFonts w:ascii="Arial" w:hAnsi="Arial"/>
          <w:i/>
          <w:spacing w:val="-1"/>
          <w:sz w:val="20"/>
        </w:rPr>
        <w:t>habitatul</w:t>
      </w:r>
      <w:r w:rsidRPr="00343509">
        <w:rPr>
          <w:rFonts w:ascii="Arial" w:hAnsi="Arial"/>
          <w:i/>
          <w:spacing w:val="-12"/>
          <w:sz w:val="20"/>
        </w:rPr>
        <w:t xml:space="preserve"> </w:t>
      </w:r>
      <w:r w:rsidRPr="00343509">
        <w:rPr>
          <w:rFonts w:ascii="Arial" w:hAnsi="Arial"/>
          <w:i/>
          <w:spacing w:val="-1"/>
          <w:sz w:val="20"/>
        </w:rPr>
        <w:t>natural</w:t>
      </w:r>
      <w:r w:rsidRPr="00343509">
        <w:rPr>
          <w:rFonts w:ascii="Arial" w:hAnsi="Arial"/>
          <w:i/>
          <w:spacing w:val="-12"/>
          <w:sz w:val="20"/>
        </w:rPr>
        <w:t xml:space="preserve"> </w:t>
      </w:r>
      <w:r w:rsidRPr="00343509">
        <w:rPr>
          <w:rFonts w:ascii="Arial" w:hAnsi="Arial"/>
          <w:i/>
          <w:spacing w:val="-1"/>
          <w:sz w:val="20"/>
        </w:rPr>
        <w:t>raportat</w:t>
      </w:r>
      <w:r w:rsidRPr="00343509">
        <w:rPr>
          <w:rFonts w:ascii="Arial" w:hAnsi="Arial"/>
          <w:i/>
          <w:spacing w:val="-12"/>
          <w:sz w:val="20"/>
        </w:rPr>
        <w:t xml:space="preserve"> </w:t>
      </w:r>
      <w:r w:rsidRPr="00343509">
        <w:rPr>
          <w:rFonts w:ascii="Arial" w:hAnsi="Arial"/>
          <w:i/>
          <w:spacing w:val="-1"/>
          <w:sz w:val="20"/>
        </w:rPr>
        <w:t>la</w:t>
      </w:r>
      <w:r w:rsidRPr="00343509">
        <w:rPr>
          <w:rFonts w:ascii="Arial" w:hAnsi="Arial"/>
          <w:i/>
          <w:spacing w:val="-12"/>
          <w:sz w:val="20"/>
        </w:rPr>
        <w:t xml:space="preserve"> </w:t>
      </w:r>
      <w:proofErr w:type="spellStart"/>
      <w:r w:rsidRPr="00343509">
        <w:rPr>
          <w:rFonts w:ascii="Arial" w:hAnsi="Arial"/>
          <w:i/>
          <w:spacing w:val="-1"/>
          <w:sz w:val="20"/>
        </w:rPr>
        <w:t>suprafaţa</w:t>
      </w:r>
      <w:proofErr w:type="spellEnd"/>
      <w:r w:rsidRPr="00343509">
        <w:rPr>
          <w:rFonts w:ascii="Arial" w:hAnsi="Arial"/>
          <w:i/>
          <w:spacing w:val="-11"/>
          <w:sz w:val="20"/>
        </w:rPr>
        <w:t xml:space="preserve"> </w:t>
      </w:r>
      <w:r w:rsidRPr="00343509">
        <w:rPr>
          <w:rFonts w:ascii="Arial" w:hAnsi="Arial"/>
          <w:i/>
          <w:sz w:val="20"/>
        </w:rPr>
        <w:t>totală</w:t>
      </w:r>
      <w:r w:rsidRPr="00343509">
        <w:rPr>
          <w:rFonts w:ascii="Arial" w:hAnsi="Arial"/>
          <w:i/>
          <w:spacing w:val="-12"/>
          <w:sz w:val="20"/>
        </w:rPr>
        <w:t xml:space="preserve"> </w:t>
      </w:r>
      <w:r w:rsidRPr="00343509">
        <w:rPr>
          <w:rFonts w:ascii="Arial" w:hAnsi="Arial"/>
          <w:i/>
          <w:sz w:val="20"/>
        </w:rPr>
        <w:t>acoperită</w:t>
      </w:r>
      <w:r w:rsidRPr="00343509">
        <w:rPr>
          <w:rFonts w:ascii="Arial" w:hAnsi="Arial"/>
          <w:i/>
          <w:spacing w:val="-11"/>
          <w:sz w:val="20"/>
        </w:rPr>
        <w:t xml:space="preserve"> </w:t>
      </w:r>
      <w:r w:rsidRPr="00343509">
        <w:rPr>
          <w:rFonts w:ascii="Arial" w:hAnsi="Arial"/>
          <w:i/>
          <w:sz w:val="20"/>
        </w:rPr>
        <w:t>de</w:t>
      </w:r>
      <w:r w:rsidRPr="00343509">
        <w:rPr>
          <w:rFonts w:ascii="Arial" w:hAnsi="Arial"/>
          <w:i/>
          <w:spacing w:val="-53"/>
          <w:sz w:val="20"/>
        </w:rPr>
        <w:t xml:space="preserve"> </w:t>
      </w:r>
      <w:r w:rsidRPr="00343509">
        <w:rPr>
          <w:rFonts w:ascii="Arial" w:hAnsi="Arial"/>
          <w:i/>
          <w:spacing w:val="-1"/>
          <w:sz w:val="20"/>
        </w:rPr>
        <w:t>acel</w:t>
      </w:r>
      <w:r w:rsidRPr="00343509">
        <w:rPr>
          <w:rFonts w:ascii="Arial" w:hAnsi="Arial"/>
          <w:i/>
          <w:spacing w:val="-13"/>
          <w:sz w:val="20"/>
        </w:rPr>
        <w:t xml:space="preserve"> </w:t>
      </w:r>
      <w:r w:rsidRPr="00343509">
        <w:rPr>
          <w:rFonts w:ascii="Arial" w:hAnsi="Arial"/>
          <w:i/>
          <w:spacing w:val="-1"/>
          <w:sz w:val="20"/>
        </w:rPr>
        <w:t>tip</w:t>
      </w:r>
      <w:r w:rsidRPr="00343509">
        <w:rPr>
          <w:rFonts w:ascii="Arial" w:hAnsi="Arial"/>
          <w:i/>
          <w:spacing w:val="-12"/>
          <w:sz w:val="20"/>
        </w:rPr>
        <w:t xml:space="preserve"> </w:t>
      </w:r>
      <w:r w:rsidRPr="00343509">
        <w:rPr>
          <w:rFonts w:ascii="Arial" w:hAnsi="Arial"/>
          <w:i/>
          <w:spacing w:val="-1"/>
          <w:sz w:val="20"/>
        </w:rPr>
        <w:t>de</w:t>
      </w:r>
      <w:r w:rsidRPr="00343509">
        <w:rPr>
          <w:rFonts w:ascii="Arial" w:hAnsi="Arial"/>
          <w:i/>
          <w:spacing w:val="-11"/>
          <w:sz w:val="20"/>
        </w:rPr>
        <w:t xml:space="preserve"> </w:t>
      </w:r>
      <w:r w:rsidRPr="00343509">
        <w:rPr>
          <w:rFonts w:ascii="Arial" w:hAnsi="Arial"/>
          <w:i/>
          <w:spacing w:val="-1"/>
          <w:sz w:val="20"/>
        </w:rPr>
        <w:t>habitat</w:t>
      </w:r>
      <w:r w:rsidRPr="00343509">
        <w:rPr>
          <w:rFonts w:ascii="Arial" w:hAnsi="Arial"/>
          <w:i/>
          <w:spacing w:val="-10"/>
          <w:sz w:val="20"/>
        </w:rPr>
        <w:t xml:space="preserve"> </w:t>
      </w:r>
      <w:r w:rsidRPr="00343509">
        <w:rPr>
          <w:rFonts w:ascii="Arial" w:hAnsi="Arial"/>
          <w:i/>
          <w:spacing w:val="-1"/>
          <w:sz w:val="20"/>
        </w:rPr>
        <w:t>natural</w:t>
      </w:r>
      <w:r w:rsidRPr="00343509">
        <w:rPr>
          <w:rFonts w:ascii="Arial" w:hAnsi="Arial"/>
          <w:i/>
          <w:spacing w:val="-13"/>
          <w:sz w:val="20"/>
        </w:rPr>
        <w:t xml:space="preserve"> </w:t>
      </w:r>
      <w:r w:rsidRPr="00343509">
        <w:rPr>
          <w:rFonts w:ascii="Arial" w:hAnsi="Arial"/>
          <w:i/>
          <w:spacing w:val="-1"/>
          <w:sz w:val="20"/>
        </w:rPr>
        <w:t>în</w:t>
      </w:r>
      <w:r w:rsidRPr="00343509">
        <w:rPr>
          <w:rFonts w:ascii="Arial" w:hAnsi="Arial"/>
          <w:i/>
          <w:spacing w:val="-10"/>
          <w:sz w:val="20"/>
        </w:rPr>
        <w:t xml:space="preserve"> </w:t>
      </w:r>
      <w:r w:rsidRPr="00343509">
        <w:rPr>
          <w:rFonts w:ascii="Arial" w:hAnsi="Arial"/>
          <w:i/>
          <w:spacing w:val="-1"/>
          <w:sz w:val="20"/>
        </w:rPr>
        <w:t>cadrul</w:t>
      </w:r>
      <w:r w:rsidRPr="00343509">
        <w:rPr>
          <w:rFonts w:ascii="Arial" w:hAnsi="Arial"/>
          <w:i/>
          <w:spacing w:val="-13"/>
          <w:sz w:val="20"/>
        </w:rPr>
        <w:t xml:space="preserve"> </w:t>
      </w:r>
      <w:r w:rsidRPr="00343509">
        <w:rPr>
          <w:rFonts w:ascii="Arial" w:hAnsi="Arial"/>
          <w:i/>
          <w:sz w:val="20"/>
        </w:rPr>
        <w:t>teritoriului</w:t>
      </w:r>
      <w:r w:rsidRPr="00343509">
        <w:rPr>
          <w:rFonts w:ascii="Arial" w:hAnsi="Arial"/>
          <w:i/>
          <w:spacing w:val="-13"/>
          <w:sz w:val="20"/>
        </w:rPr>
        <w:t xml:space="preserve"> </w:t>
      </w:r>
      <w:proofErr w:type="spellStart"/>
      <w:r w:rsidRPr="00343509">
        <w:rPr>
          <w:rFonts w:ascii="Arial" w:hAnsi="Arial"/>
          <w:i/>
          <w:sz w:val="20"/>
        </w:rPr>
        <w:t>naţional</w:t>
      </w:r>
      <w:proofErr w:type="spellEnd"/>
      <w:r w:rsidRPr="00343509">
        <w:rPr>
          <w:rFonts w:ascii="Arial" w:hAnsi="Arial"/>
          <w:i/>
          <w:sz w:val="20"/>
        </w:rPr>
        <w:t>.</w:t>
      </w:r>
      <w:r w:rsidRPr="00343509">
        <w:rPr>
          <w:rFonts w:ascii="Arial" w:hAnsi="Arial"/>
          <w:i/>
          <w:spacing w:val="-6"/>
          <w:sz w:val="20"/>
        </w:rPr>
        <w:t xml:space="preserve"> </w:t>
      </w:r>
      <w:r w:rsidRPr="00343509">
        <w:rPr>
          <w:sz w:val="20"/>
        </w:rPr>
        <w:t>Acest</w:t>
      </w:r>
      <w:r w:rsidRPr="00343509">
        <w:rPr>
          <w:spacing w:val="-9"/>
          <w:sz w:val="20"/>
        </w:rPr>
        <w:t xml:space="preserve"> </w:t>
      </w:r>
      <w:r w:rsidRPr="00343509">
        <w:rPr>
          <w:sz w:val="20"/>
        </w:rPr>
        <w:t>criteriu</w:t>
      </w:r>
      <w:r w:rsidRPr="00343509">
        <w:rPr>
          <w:spacing w:val="-10"/>
          <w:sz w:val="20"/>
        </w:rPr>
        <w:t xml:space="preserve"> </w:t>
      </w:r>
      <w:r w:rsidRPr="00343509">
        <w:rPr>
          <w:sz w:val="20"/>
        </w:rPr>
        <w:t>se</w:t>
      </w:r>
      <w:r w:rsidRPr="00343509">
        <w:rPr>
          <w:spacing w:val="-10"/>
          <w:sz w:val="20"/>
        </w:rPr>
        <w:t xml:space="preserve"> </w:t>
      </w:r>
      <w:r w:rsidRPr="00343509">
        <w:rPr>
          <w:sz w:val="20"/>
        </w:rPr>
        <w:t>exprimă</w:t>
      </w:r>
      <w:r w:rsidRPr="00343509">
        <w:rPr>
          <w:spacing w:val="-10"/>
          <w:sz w:val="20"/>
        </w:rPr>
        <w:t xml:space="preserve"> </w:t>
      </w:r>
      <w:r w:rsidRPr="00343509">
        <w:rPr>
          <w:sz w:val="20"/>
        </w:rPr>
        <w:t>ca</w:t>
      </w:r>
      <w:r w:rsidRPr="00343509">
        <w:rPr>
          <w:spacing w:val="-12"/>
          <w:sz w:val="20"/>
        </w:rPr>
        <w:t xml:space="preserve"> </w:t>
      </w:r>
      <w:r w:rsidRPr="00343509">
        <w:rPr>
          <w:sz w:val="20"/>
        </w:rPr>
        <w:t>un</w:t>
      </w:r>
      <w:r w:rsidRPr="00343509">
        <w:rPr>
          <w:spacing w:val="-10"/>
          <w:sz w:val="20"/>
        </w:rPr>
        <w:t xml:space="preserve"> </w:t>
      </w:r>
      <w:r w:rsidRPr="00343509">
        <w:rPr>
          <w:sz w:val="20"/>
        </w:rPr>
        <w:t>procentaj</w:t>
      </w:r>
      <w:r w:rsidRPr="00343509">
        <w:rPr>
          <w:spacing w:val="-4"/>
          <w:sz w:val="20"/>
        </w:rPr>
        <w:t xml:space="preserve"> </w:t>
      </w:r>
      <w:r w:rsidRPr="00343509">
        <w:rPr>
          <w:rFonts w:ascii="Arial" w:hAnsi="Arial"/>
          <w:i/>
          <w:sz w:val="20"/>
        </w:rPr>
        <w:t>„p“</w:t>
      </w:r>
      <w:r w:rsidRPr="00343509">
        <w:rPr>
          <w:rFonts w:ascii="Arial" w:hAnsi="Arial"/>
          <w:i/>
          <w:spacing w:val="-11"/>
          <w:sz w:val="20"/>
        </w:rPr>
        <w:t xml:space="preserve"> </w:t>
      </w:r>
      <w:r w:rsidRPr="00343509">
        <w:rPr>
          <w:sz w:val="20"/>
        </w:rPr>
        <w:t>ce</w:t>
      </w:r>
      <w:r w:rsidRPr="00343509">
        <w:rPr>
          <w:spacing w:val="-10"/>
          <w:sz w:val="20"/>
        </w:rPr>
        <w:t xml:space="preserve"> </w:t>
      </w:r>
      <w:r w:rsidRPr="00343509">
        <w:rPr>
          <w:sz w:val="20"/>
        </w:rPr>
        <w:t>corespunde</w:t>
      </w:r>
      <w:r w:rsidRPr="00343509">
        <w:rPr>
          <w:spacing w:val="-51"/>
          <w:sz w:val="20"/>
        </w:rPr>
        <w:t xml:space="preserve"> </w:t>
      </w:r>
      <w:r w:rsidRPr="00343509">
        <w:rPr>
          <w:sz w:val="20"/>
        </w:rPr>
        <w:t>următoarelor</w:t>
      </w:r>
      <w:r w:rsidRPr="00343509">
        <w:rPr>
          <w:spacing w:val="-3"/>
          <w:sz w:val="20"/>
        </w:rPr>
        <w:t xml:space="preserve"> </w:t>
      </w:r>
      <w:proofErr w:type="spellStart"/>
      <w:r w:rsidRPr="00343509">
        <w:rPr>
          <w:sz w:val="20"/>
        </w:rPr>
        <w:t>situaţii</w:t>
      </w:r>
      <w:proofErr w:type="spellEnd"/>
      <w:r w:rsidRPr="00343509">
        <w:rPr>
          <w:sz w:val="20"/>
        </w:rPr>
        <w:t>:</w:t>
      </w:r>
    </w:p>
    <w:p w14:paraId="3C2FAC9F" w14:textId="77777777" w:rsidR="004C7C19" w:rsidRPr="00343509" w:rsidRDefault="004C7C19" w:rsidP="004C7C19">
      <w:pPr>
        <w:pStyle w:val="Corptext"/>
        <w:spacing w:before="4"/>
        <w:ind w:left="946"/>
      </w:pPr>
      <w:r w:rsidRPr="00343509">
        <w:t>A:</w:t>
      </w:r>
      <w:r w:rsidRPr="00343509">
        <w:rPr>
          <w:spacing w:val="-7"/>
        </w:rPr>
        <w:t xml:space="preserve"> </w:t>
      </w:r>
      <w:r w:rsidRPr="00343509">
        <w:t>100</w:t>
      </w:r>
      <w:r w:rsidRPr="00343509">
        <w:rPr>
          <w:spacing w:val="-8"/>
        </w:rPr>
        <w:t xml:space="preserve"> </w:t>
      </w:r>
      <w:r w:rsidRPr="00343509">
        <w:t>≥</w:t>
      </w:r>
      <w:r w:rsidRPr="00343509">
        <w:rPr>
          <w:spacing w:val="-5"/>
        </w:rPr>
        <w:t xml:space="preserve"> </w:t>
      </w:r>
      <w:r w:rsidRPr="00343509">
        <w:t>p</w:t>
      </w:r>
      <w:r w:rsidRPr="00343509">
        <w:rPr>
          <w:spacing w:val="-8"/>
        </w:rPr>
        <w:t xml:space="preserve"> </w:t>
      </w:r>
      <w:r w:rsidRPr="00343509">
        <w:t>&gt;</w:t>
      </w:r>
      <w:r w:rsidRPr="00343509">
        <w:rPr>
          <w:spacing w:val="-7"/>
        </w:rPr>
        <w:t xml:space="preserve"> </w:t>
      </w:r>
      <w:r w:rsidRPr="00343509">
        <w:t>15%,</w:t>
      </w:r>
      <w:r w:rsidRPr="00343509">
        <w:rPr>
          <w:spacing w:val="-7"/>
        </w:rPr>
        <w:t xml:space="preserve"> </w:t>
      </w:r>
      <w:r w:rsidRPr="00343509">
        <w:t>B:</w:t>
      </w:r>
      <w:r w:rsidRPr="00343509">
        <w:rPr>
          <w:spacing w:val="-7"/>
        </w:rPr>
        <w:t xml:space="preserve"> </w:t>
      </w:r>
      <w:r w:rsidRPr="00343509">
        <w:t>15</w:t>
      </w:r>
      <w:r w:rsidRPr="00343509">
        <w:rPr>
          <w:spacing w:val="-7"/>
        </w:rPr>
        <w:t xml:space="preserve"> </w:t>
      </w:r>
      <w:r w:rsidRPr="00343509">
        <w:t>≥</w:t>
      </w:r>
      <w:r w:rsidRPr="00343509">
        <w:rPr>
          <w:spacing w:val="-6"/>
        </w:rPr>
        <w:t xml:space="preserve"> </w:t>
      </w:r>
      <w:r w:rsidRPr="00343509">
        <w:t>p</w:t>
      </w:r>
      <w:r w:rsidRPr="00343509">
        <w:rPr>
          <w:spacing w:val="-7"/>
        </w:rPr>
        <w:t xml:space="preserve"> </w:t>
      </w:r>
      <w:r w:rsidRPr="00343509">
        <w:t>&gt;</w:t>
      </w:r>
      <w:r w:rsidRPr="00343509">
        <w:rPr>
          <w:spacing w:val="-8"/>
        </w:rPr>
        <w:t xml:space="preserve"> </w:t>
      </w:r>
      <w:r w:rsidRPr="00343509">
        <w:t>2%,</w:t>
      </w:r>
      <w:r w:rsidRPr="00343509">
        <w:rPr>
          <w:spacing w:val="42"/>
        </w:rPr>
        <w:t xml:space="preserve"> </w:t>
      </w:r>
      <w:r w:rsidRPr="00343509">
        <w:t>C:</w:t>
      </w:r>
      <w:r w:rsidRPr="00343509">
        <w:rPr>
          <w:spacing w:val="-6"/>
        </w:rPr>
        <w:t xml:space="preserve"> </w:t>
      </w:r>
      <w:r w:rsidRPr="00343509">
        <w:t>2</w:t>
      </w:r>
      <w:r w:rsidRPr="00343509">
        <w:rPr>
          <w:spacing w:val="-7"/>
        </w:rPr>
        <w:t xml:space="preserve"> </w:t>
      </w:r>
      <w:r w:rsidRPr="00343509">
        <w:t>≥</w:t>
      </w:r>
      <w:r w:rsidRPr="00343509">
        <w:rPr>
          <w:spacing w:val="-6"/>
        </w:rPr>
        <w:t xml:space="preserve"> </w:t>
      </w:r>
      <w:r w:rsidRPr="00343509">
        <w:t>p</w:t>
      </w:r>
      <w:r w:rsidRPr="00343509">
        <w:rPr>
          <w:spacing w:val="-7"/>
        </w:rPr>
        <w:t xml:space="preserve"> </w:t>
      </w:r>
      <w:r w:rsidRPr="00343509">
        <w:t>&gt;</w:t>
      </w:r>
      <w:r w:rsidRPr="00343509">
        <w:rPr>
          <w:spacing w:val="-8"/>
        </w:rPr>
        <w:t xml:space="preserve"> </w:t>
      </w:r>
      <w:r w:rsidRPr="00343509">
        <w:t>%.</w:t>
      </w:r>
    </w:p>
    <w:p w14:paraId="0BFE2D93" w14:textId="77777777" w:rsidR="004C7C19" w:rsidRPr="00343509" w:rsidRDefault="004C7C19">
      <w:pPr>
        <w:pStyle w:val="Listparagraf2"/>
        <w:numPr>
          <w:ilvl w:val="0"/>
          <w:numId w:val="53"/>
        </w:numPr>
        <w:tabs>
          <w:tab w:val="left" w:pos="1077"/>
        </w:tabs>
        <w:spacing w:before="113" w:line="362" w:lineRule="auto"/>
        <w:ind w:right="279" w:firstLine="707"/>
        <w:jc w:val="both"/>
        <w:rPr>
          <w:sz w:val="20"/>
        </w:rPr>
      </w:pPr>
      <w:r w:rsidRPr="00343509">
        <w:rPr>
          <w:rFonts w:ascii="Arial" w:hAnsi="Arial"/>
          <w:b/>
          <w:i/>
          <w:sz w:val="20"/>
        </w:rPr>
        <w:t>stadiul</w:t>
      </w:r>
      <w:r w:rsidRPr="00343509">
        <w:rPr>
          <w:rFonts w:ascii="Arial" w:hAnsi="Arial"/>
          <w:b/>
          <w:i/>
          <w:spacing w:val="-12"/>
          <w:sz w:val="20"/>
        </w:rPr>
        <w:t xml:space="preserve"> </w:t>
      </w:r>
      <w:r w:rsidRPr="00343509">
        <w:rPr>
          <w:rFonts w:ascii="Arial" w:hAnsi="Arial"/>
          <w:b/>
          <w:i/>
          <w:sz w:val="20"/>
        </w:rPr>
        <w:t>de</w:t>
      </w:r>
      <w:r w:rsidRPr="00343509">
        <w:rPr>
          <w:rFonts w:ascii="Arial" w:hAnsi="Arial"/>
          <w:b/>
          <w:i/>
          <w:spacing w:val="-11"/>
          <w:sz w:val="20"/>
        </w:rPr>
        <w:t xml:space="preserve"> </w:t>
      </w:r>
      <w:r w:rsidRPr="00343509">
        <w:rPr>
          <w:rFonts w:ascii="Arial" w:hAnsi="Arial"/>
          <w:b/>
          <w:i/>
          <w:sz w:val="20"/>
        </w:rPr>
        <w:t>conservare</w:t>
      </w:r>
      <w:r w:rsidRPr="00343509">
        <w:rPr>
          <w:rFonts w:ascii="Arial" w:hAnsi="Arial"/>
          <w:i/>
          <w:sz w:val="20"/>
        </w:rPr>
        <w:t>:</w:t>
      </w:r>
      <w:r w:rsidRPr="00343509">
        <w:rPr>
          <w:rFonts w:ascii="Arial" w:hAnsi="Arial"/>
          <w:i/>
          <w:spacing w:val="-11"/>
          <w:sz w:val="20"/>
        </w:rPr>
        <w:t xml:space="preserve"> </w:t>
      </w:r>
      <w:r w:rsidRPr="00343509">
        <w:rPr>
          <w:rFonts w:ascii="Arial" w:hAnsi="Arial"/>
          <w:i/>
          <w:sz w:val="20"/>
        </w:rPr>
        <w:t>gradul</w:t>
      </w:r>
      <w:r w:rsidRPr="00343509">
        <w:rPr>
          <w:rFonts w:ascii="Arial" w:hAnsi="Arial"/>
          <w:i/>
          <w:spacing w:val="-11"/>
          <w:sz w:val="20"/>
        </w:rPr>
        <w:t xml:space="preserve"> </w:t>
      </w:r>
      <w:r w:rsidRPr="00343509">
        <w:rPr>
          <w:rFonts w:ascii="Arial" w:hAnsi="Arial"/>
          <w:i/>
          <w:sz w:val="20"/>
        </w:rPr>
        <w:t>de</w:t>
      </w:r>
      <w:r w:rsidRPr="00343509">
        <w:rPr>
          <w:rFonts w:ascii="Arial" w:hAnsi="Arial"/>
          <w:i/>
          <w:spacing w:val="-12"/>
          <w:sz w:val="20"/>
        </w:rPr>
        <w:t xml:space="preserve"> </w:t>
      </w:r>
      <w:r w:rsidRPr="00343509">
        <w:rPr>
          <w:rFonts w:ascii="Arial" w:hAnsi="Arial"/>
          <w:i/>
          <w:sz w:val="20"/>
        </w:rPr>
        <w:t>conservare</w:t>
      </w:r>
      <w:r w:rsidRPr="00343509">
        <w:rPr>
          <w:rFonts w:ascii="Arial" w:hAnsi="Arial"/>
          <w:i/>
          <w:spacing w:val="-11"/>
          <w:sz w:val="20"/>
        </w:rPr>
        <w:t xml:space="preserve"> </w:t>
      </w:r>
      <w:r w:rsidRPr="00343509">
        <w:rPr>
          <w:rFonts w:ascii="Arial" w:hAnsi="Arial"/>
          <w:i/>
          <w:sz w:val="20"/>
        </w:rPr>
        <w:t>al</w:t>
      </w:r>
      <w:r w:rsidRPr="00343509">
        <w:rPr>
          <w:rFonts w:ascii="Arial" w:hAnsi="Arial"/>
          <w:i/>
          <w:spacing w:val="-11"/>
          <w:sz w:val="20"/>
        </w:rPr>
        <w:t xml:space="preserve"> </w:t>
      </w:r>
      <w:r w:rsidRPr="00343509">
        <w:rPr>
          <w:rFonts w:ascii="Arial" w:hAnsi="Arial"/>
          <w:i/>
          <w:sz w:val="20"/>
        </w:rPr>
        <w:t>structurilor</w:t>
      </w:r>
      <w:r w:rsidRPr="00343509">
        <w:rPr>
          <w:rFonts w:ascii="Arial" w:hAnsi="Arial"/>
          <w:i/>
          <w:spacing w:val="-11"/>
          <w:sz w:val="20"/>
        </w:rPr>
        <w:t xml:space="preserve"> </w:t>
      </w:r>
      <w:proofErr w:type="spellStart"/>
      <w:r w:rsidRPr="00343509">
        <w:rPr>
          <w:rFonts w:ascii="Arial" w:hAnsi="Arial"/>
          <w:i/>
          <w:sz w:val="20"/>
        </w:rPr>
        <w:t>şi</w:t>
      </w:r>
      <w:proofErr w:type="spellEnd"/>
      <w:r w:rsidRPr="00343509">
        <w:rPr>
          <w:rFonts w:ascii="Arial" w:hAnsi="Arial"/>
          <w:i/>
          <w:spacing w:val="-11"/>
          <w:sz w:val="20"/>
        </w:rPr>
        <w:t xml:space="preserve"> </w:t>
      </w:r>
      <w:proofErr w:type="spellStart"/>
      <w:r w:rsidRPr="00343509">
        <w:rPr>
          <w:rFonts w:ascii="Arial" w:hAnsi="Arial"/>
          <w:i/>
          <w:sz w:val="20"/>
        </w:rPr>
        <w:t>funcţiile</w:t>
      </w:r>
      <w:proofErr w:type="spellEnd"/>
      <w:r w:rsidRPr="00343509">
        <w:rPr>
          <w:rFonts w:ascii="Arial" w:hAnsi="Arial"/>
          <w:i/>
          <w:spacing w:val="-12"/>
          <w:sz w:val="20"/>
        </w:rPr>
        <w:t xml:space="preserve"> </w:t>
      </w:r>
      <w:r w:rsidRPr="00343509">
        <w:rPr>
          <w:rFonts w:ascii="Arial" w:hAnsi="Arial"/>
          <w:i/>
          <w:sz w:val="20"/>
        </w:rPr>
        <w:t>tipului</w:t>
      </w:r>
      <w:r w:rsidRPr="00343509">
        <w:rPr>
          <w:rFonts w:ascii="Arial" w:hAnsi="Arial"/>
          <w:i/>
          <w:spacing w:val="-11"/>
          <w:sz w:val="20"/>
        </w:rPr>
        <w:t xml:space="preserve"> </w:t>
      </w:r>
      <w:r w:rsidRPr="00343509">
        <w:rPr>
          <w:rFonts w:ascii="Arial" w:hAnsi="Arial"/>
          <w:i/>
          <w:sz w:val="20"/>
        </w:rPr>
        <w:t>de</w:t>
      </w:r>
      <w:r w:rsidRPr="00343509">
        <w:rPr>
          <w:rFonts w:ascii="Arial" w:hAnsi="Arial"/>
          <w:i/>
          <w:spacing w:val="-11"/>
          <w:sz w:val="20"/>
        </w:rPr>
        <w:t xml:space="preserve"> </w:t>
      </w:r>
      <w:r w:rsidRPr="00343509">
        <w:rPr>
          <w:rFonts w:ascii="Arial" w:hAnsi="Arial"/>
          <w:i/>
          <w:sz w:val="20"/>
        </w:rPr>
        <w:t>habitat</w:t>
      </w:r>
      <w:r w:rsidRPr="00343509">
        <w:rPr>
          <w:rFonts w:ascii="Arial" w:hAnsi="Arial"/>
          <w:i/>
          <w:spacing w:val="-11"/>
          <w:sz w:val="20"/>
        </w:rPr>
        <w:t xml:space="preserve"> </w:t>
      </w:r>
      <w:r w:rsidRPr="00343509">
        <w:rPr>
          <w:rFonts w:ascii="Arial" w:hAnsi="Arial"/>
          <w:i/>
          <w:sz w:val="20"/>
        </w:rPr>
        <w:t>natural</w:t>
      </w:r>
      <w:r w:rsidRPr="00343509">
        <w:rPr>
          <w:rFonts w:ascii="Arial" w:hAnsi="Arial"/>
          <w:i/>
          <w:spacing w:val="-12"/>
          <w:sz w:val="20"/>
        </w:rPr>
        <w:t xml:space="preserve"> </w:t>
      </w:r>
      <w:r w:rsidRPr="00343509">
        <w:rPr>
          <w:rFonts w:ascii="Arial" w:hAnsi="Arial"/>
          <w:i/>
          <w:sz w:val="20"/>
        </w:rPr>
        <w:t>în</w:t>
      </w:r>
      <w:r w:rsidRPr="00343509">
        <w:rPr>
          <w:rFonts w:ascii="Arial" w:hAnsi="Arial"/>
          <w:i/>
          <w:spacing w:val="-11"/>
          <w:sz w:val="20"/>
        </w:rPr>
        <w:t xml:space="preserve"> </w:t>
      </w:r>
      <w:r w:rsidRPr="00343509">
        <w:rPr>
          <w:rFonts w:ascii="Arial" w:hAnsi="Arial"/>
          <w:i/>
          <w:sz w:val="20"/>
        </w:rPr>
        <w:t>cauză,</w:t>
      </w:r>
      <w:r w:rsidRPr="00343509">
        <w:rPr>
          <w:rFonts w:ascii="Arial" w:hAnsi="Arial"/>
          <w:i/>
          <w:spacing w:val="-53"/>
          <w:sz w:val="20"/>
        </w:rPr>
        <w:t xml:space="preserve"> </w:t>
      </w:r>
      <w:r w:rsidRPr="00343509">
        <w:rPr>
          <w:rFonts w:ascii="Arial" w:hAnsi="Arial"/>
          <w:i/>
          <w:sz w:val="20"/>
        </w:rPr>
        <w:t>precum</w:t>
      </w:r>
      <w:r w:rsidRPr="00343509">
        <w:rPr>
          <w:rFonts w:ascii="Arial" w:hAnsi="Arial"/>
          <w:i/>
          <w:spacing w:val="-6"/>
          <w:sz w:val="20"/>
        </w:rPr>
        <w:t xml:space="preserve"> </w:t>
      </w:r>
      <w:proofErr w:type="spellStart"/>
      <w:r w:rsidRPr="00343509">
        <w:rPr>
          <w:rFonts w:ascii="Arial" w:hAnsi="Arial"/>
          <w:i/>
          <w:sz w:val="20"/>
        </w:rPr>
        <w:t>şi</w:t>
      </w:r>
      <w:proofErr w:type="spellEnd"/>
      <w:r w:rsidRPr="00343509">
        <w:rPr>
          <w:rFonts w:ascii="Arial" w:hAnsi="Arial"/>
          <w:i/>
          <w:spacing w:val="-5"/>
          <w:sz w:val="20"/>
        </w:rPr>
        <w:t xml:space="preserve"> </w:t>
      </w:r>
      <w:proofErr w:type="spellStart"/>
      <w:r w:rsidRPr="00343509">
        <w:rPr>
          <w:rFonts w:ascii="Arial" w:hAnsi="Arial"/>
          <w:i/>
          <w:sz w:val="20"/>
        </w:rPr>
        <w:t>posibilităţile</w:t>
      </w:r>
      <w:proofErr w:type="spellEnd"/>
      <w:r w:rsidRPr="00343509">
        <w:rPr>
          <w:rFonts w:ascii="Arial" w:hAnsi="Arial"/>
          <w:i/>
          <w:spacing w:val="-5"/>
          <w:sz w:val="20"/>
        </w:rPr>
        <w:t xml:space="preserve"> </w:t>
      </w:r>
      <w:r w:rsidRPr="00343509">
        <w:rPr>
          <w:rFonts w:ascii="Arial" w:hAnsi="Arial"/>
          <w:i/>
          <w:sz w:val="20"/>
        </w:rPr>
        <w:t>de</w:t>
      </w:r>
      <w:r w:rsidRPr="00343509">
        <w:rPr>
          <w:rFonts w:ascii="Arial" w:hAnsi="Arial"/>
          <w:i/>
          <w:spacing w:val="-6"/>
          <w:sz w:val="20"/>
        </w:rPr>
        <w:t xml:space="preserve"> </w:t>
      </w:r>
      <w:r w:rsidRPr="00343509">
        <w:rPr>
          <w:rFonts w:ascii="Arial" w:hAnsi="Arial"/>
          <w:i/>
          <w:sz w:val="20"/>
        </w:rPr>
        <w:t>refacere/</w:t>
      </w:r>
      <w:proofErr w:type="spellStart"/>
      <w:r w:rsidRPr="00343509">
        <w:rPr>
          <w:rFonts w:ascii="Arial" w:hAnsi="Arial"/>
          <w:i/>
          <w:sz w:val="20"/>
        </w:rPr>
        <w:t>reconstrucţie</w:t>
      </w:r>
      <w:proofErr w:type="spellEnd"/>
      <w:r w:rsidRPr="00343509">
        <w:rPr>
          <w:sz w:val="20"/>
        </w:rPr>
        <w:t>.</w:t>
      </w:r>
      <w:r w:rsidRPr="00343509">
        <w:rPr>
          <w:spacing w:val="-2"/>
          <w:sz w:val="20"/>
        </w:rPr>
        <w:t xml:space="preserve"> </w:t>
      </w:r>
      <w:r w:rsidRPr="00343509">
        <w:rPr>
          <w:sz w:val="20"/>
        </w:rPr>
        <w:t>Sistem</w:t>
      </w:r>
      <w:r w:rsidRPr="00343509">
        <w:rPr>
          <w:spacing w:val="-1"/>
          <w:sz w:val="20"/>
        </w:rPr>
        <w:t xml:space="preserve"> </w:t>
      </w:r>
      <w:r w:rsidRPr="00343509">
        <w:rPr>
          <w:sz w:val="20"/>
        </w:rPr>
        <w:t>de</w:t>
      </w:r>
      <w:r w:rsidRPr="00343509">
        <w:rPr>
          <w:spacing w:val="-3"/>
          <w:sz w:val="20"/>
        </w:rPr>
        <w:t xml:space="preserve"> </w:t>
      </w:r>
      <w:r w:rsidRPr="00343509">
        <w:rPr>
          <w:sz w:val="20"/>
        </w:rPr>
        <w:t>ierarhizare:</w:t>
      </w:r>
      <w:r w:rsidRPr="00343509">
        <w:rPr>
          <w:spacing w:val="-2"/>
          <w:sz w:val="20"/>
        </w:rPr>
        <w:t xml:space="preserve"> </w:t>
      </w:r>
      <w:r w:rsidRPr="00343509">
        <w:rPr>
          <w:sz w:val="20"/>
        </w:rPr>
        <w:t>A</w:t>
      </w:r>
      <w:r w:rsidRPr="00343509">
        <w:rPr>
          <w:spacing w:val="-2"/>
          <w:sz w:val="20"/>
        </w:rPr>
        <w:t xml:space="preserve"> </w:t>
      </w:r>
      <w:r w:rsidRPr="00343509">
        <w:rPr>
          <w:sz w:val="20"/>
        </w:rPr>
        <w:t>-</w:t>
      </w:r>
      <w:r w:rsidRPr="00343509">
        <w:rPr>
          <w:spacing w:val="-2"/>
          <w:sz w:val="20"/>
        </w:rPr>
        <w:t xml:space="preserve"> </w:t>
      </w:r>
      <w:r w:rsidRPr="00343509">
        <w:rPr>
          <w:sz w:val="20"/>
        </w:rPr>
        <w:t>conservare</w:t>
      </w:r>
      <w:r w:rsidRPr="00343509">
        <w:rPr>
          <w:spacing w:val="-2"/>
          <w:sz w:val="20"/>
        </w:rPr>
        <w:t xml:space="preserve"> </w:t>
      </w:r>
      <w:r w:rsidRPr="00343509">
        <w:rPr>
          <w:sz w:val="20"/>
        </w:rPr>
        <w:t>excelentă,</w:t>
      </w:r>
      <w:r w:rsidRPr="00343509">
        <w:rPr>
          <w:spacing w:val="-3"/>
          <w:sz w:val="20"/>
        </w:rPr>
        <w:t xml:space="preserve"> </w:t>
      </w:r>
      <w:r w:rsidRPr="00343509">
        <w:rPr>
          <w:sz w:val="20"/>
        </w:rPr>
        <w:t>B</w:t>
      </w:r>
      <w:r w:rsidRPr="00343509">
        <w:rPr>
          <w:spacing w:val="-2"/>
          <w:sz w:val="20"/>
        </w:rPr>
        <w:t xml:space="preserve"> </w:t>
      </w:r>
      <w:r w:rsidRPr="00343509">
        <w:rPr>
          <w:sz w:val="20"/>
        </w:rPr>
        <w:t>-</w:t>
      </w:r>
      <w:r w:rsidRPr="00343509">
        <w:rPr>
          <w:spacing w:val="-3"/>
          <w:sz w:val="20"/>
        </w:rPr>
        <w:t xml:space="preserve"> </w:t>
      </w:r>
      <w:r w:rsidRPr="00343509">
        <w:rPr>
          <w:sz w:val="20"/>
        </w:rPr>
        <w:t>conservare</w:t>
      </w:r>
      <w:r w:rsidRPr="00343509">
        <w:rPr>
          <w:spacing w:val="-50"/>
          <w:sz w:val="20"/>
        </w:rPr>
        <w:t xml:space="preserve"> </w:t>
      </w:r>
      <w:r w:rsidRPr="00343509">
        <w:rPr>
          <w:sz w:val="20"/>
        </w:rPr>
        <w:t>bună,</w:t>
      </w:r>
      <w:r w:rsidRPr="00343509">
        <w:rPr>
          <w:spacing w:val="-4"/>
          <w:sz w:val="20"/>
        </w:rPr>
        <w:t xml:space="preserve"> </w:t>
      </w:r>
      <w:r w:rsidRPr="00343509">
        <w:rPr>
          <w:sz w:val="20"/>
        </w:rPr>
        <w:t>C</w:t>
      </w:r>
      <w:r w:rsidRPr="00343509">
        <w:rPr>
          <w:spacing w:val="-4"/>
          <w:sz w:val="20"/>
        </w:rPr>
        <w:t xml:space="preserve"> </w:t>
      </w:r>
      <w:r w:rsidRPr="00343509">
        <w:rPr>
          <w:sz w:val="20"/>
        </w:rPr>
        <w:t>-</w:t>
      </w:r>
      <w:r w:rsidRPr="00343509">
        <w:rPr>
          <w:spacing w:val="-2"/>
          <w:sz w:val="20"/>
        </w:rPr>
        <w:t xml:space="preserve"> </w:t>
      </w:r>
      <w:r w:rsidRPr="00343509">
        <w:rPr>
          <w:sz w:val="20"/>
        </w:rPr>
        <w:t>conservare</w:t>
      </w:r>
      <w:r w:rsidRPr="00343509">
        <w:rPr>
          <w:spacing w:val="-7"/>
          <w:sz w:val="20"/>
        </w:rPr>
        <w:t xml:space="preserve"> </w:t>
      </w:r>
      <w:r w:rsidRPr="00343509">
        <w:rPr>
          <w:sz w:val="20"/>
        </w:rPr>
        <w:t>medie</w:t>
      </w:r>
      <w:r w:rsidRPr="00343509">
        <w:rPr>
          <w:spacing w:val="-5"/>
          <w:sz w:val="20"/>
        </w:rPr>
        <w:t xml:space="preserve"> </w:t>
      </w:r>
      <w:r w:rsidRPr="00343509">
        <w:rPr>
          <w:sz w:val="20"/>
        </w:rPr>
        <w:t>sau</w:t>
      </w:r>
      <w:r w:rsidRPr="00343509">
        <w:rPr>
          <w:spacing w:val="-4"/>
          <w:sz w:val="20"/>
        </w:rPr>
        <w:t xml:space="preserve"> </w:t>
      </w:r>
      <w:r w:rsidRPr="00343509">
        <w:rPr>
          <w:sz w:val="20"/>
        </w:rPr>
        <w:t>redusă.</w:t>
      </w:r>
    </w:p>
    <w:p w14:paraId="312723C4" w14:textId="77777777" w:rsidR="004C7C19" w:rsidRPr="00343509" w:rsidRDefault="004C7C19">
      <w:pPr>
        <w:pStyle w:val="Listparagraf2"/>
        <w:numPr>
          <w:ilvl w:val="0"/>
          <w:numId w:val="53"/>
        </w:numPr>
        <w:tabs>
          <w:tab w:val="left" w:pos="1077"/>
        </w:tabs>
        <w:spacing w:before="136" w:line="357" w:lineRule="auto"/>
        <w:ind w:right="286" w:firstLine="707"/>
        <w:rPr>
          <w:sz w:val="20"/>
        </w:rPr>
      </w:pPr>
      <w:r w:rsidRPr="00343509">
        <w:rPr>
          <w:rFonts w:ascii="Arial" w:hAnsi="Arial"/>
          <w:b/>
          <w:i/>
          <w:sz w:val="20"/>
        </w:rPr>
        <w:t>evaluare</w:t>
      </w:r>
      <w:r w:rsidRPr="00343509">
        <w:rPr>
          <w:rFonts w:ascii="Arial" w:hAnsi="Arial"/>
          <w:b/>
          <w:i/>
          <w:spacing w:val="-9"/>
          <w:sz w:val="20"/>
        </w:rPr>
        <w:t xml:space="preserve"> </w:t>
      </w:r>
      <w:r w:rsidRPr="00343509">
        <w:rPr>
          <w:rFonts w:ascii="Arial" w:hAnsi="Arial"/>
          <w:b/>
          <w:i/>
          <w:sz w:val="20"/>
        </w:rPr>
        <w:t>globală</w:t>
      </w:r>
      <w:r w:rsidRPr="00343509">
        <w:rPr>
          <w:rFonts w:ascii="Arial" w:hAnsi="Arial"/>
          <w:b/>
          <w:i/>
          <w:spacing w:val="-9"/>
          <w:sz w:val="20"/>
        </w:rPr>
        <w:t xml:space="preserve"> </w:t>
      </w:r>
      <w:r w:rsidRPr="00343509">
        <w:rPr>
          <w:rFonts w:ascii="Arial" w:hAnsi="Arial"/>
          <w:i/>
          <w:sz w:val="20"/>
        </w:rPr>
        <w:t>-</w:t>
      </w:r>
      <w:r w:rsidRPr="00343509">
        <w:rPr>
          <w:rFonts w:ascii="Arial" w:hAnsi="Arial"/>
          <w:i/>
          <w:spacing w:val="-8"/>
          <w:sz w:val="20"/>
        </w:rPr>
        <w:t xml:space="preserve"> </w:t>
      </w:r>
      <w:r w:rsidRPr="00343509">
        <w:rPr>
          <w:rFonts w:ascii="Arial" w:hAnsi="Arial"/>
          <w:i/>
          <w:sz w:val="20"/>
        </w:rPr>
        <w:t>evaluarea</w:t>
      </w:r>
      <w:r w:rsidRPr="00343509">
        <w:rPr>
          <w:rFonts w:ascii="Arial" w:hAnsi="Arial"/>
          <w:i/>
          <w:spacing w:val="-9"/>
          <w:sz w:val="20"/>
        </w:rPr>
        <w:t xml:space="preserve"> </w:t>
      </w:r>
      <w:r w:rsidRPr="00343509">
        <w:rPr>
          <w:rFonts w:ascii="Arial" w:hAnsi="Arial"/>
          <w:i/>
          <w:sz w:val="20"/>
        </w:rPr>
        <w:t>globală</w:t>
      </w:r>
      <w:r w:rsidRPr="00343509">
        <w:rPr>
          <w:rFonts w:ascii="Arial" w:hAnsi="Arial"/>
          <w:i/>
          <w:spacing w:val="-7"/>
          <w:sz w:val="20"/>
        </w:rPr>
        <w:t xml:space="preserve"> </w:t>
      </w:r>
      <w:r w:rsidRPr="00343509">
        <w:rPr>
          <w:rFonts w:ascii="Arial" w:hAnsi="Arial"/>
          <w:i/>
          <w:sz w:val="20"/>
        </w:rPr>
        <w:t>a</w:t>
      </w:r>
      <w:r w:rsidRPr="00343509">
        <w:rPr>
          <w:rFonts w:ascii="Arial" w:hAnsi="Arial"/>
          <w:i/>
          <w:spacing w:val="-9"/>
          <w:sz w:val="20"/>
        </w:rPr>
        <w:t xml:space="preserve"> </w:t>
      </w:r>
      <w:r w:rsidRPr="00343509">
        <w:rPr>
          <w:rFonts w:ascii="Arial" w:hAnsi="Arial"/>
          <w:i/>
          <w:sz w:val="20"/>
        </w:rPr>
        <w:t>valorii</w:t>
      </w:r>
      <w:r w:rsidRPr="00343509">
        <w:rPr>
          <w:rFonts w:ascii="Arial" w:hAnsi="Arial"/>
          <w:i/>
          <w:spacing w:val="-8"/>
          <w:sz w:val="20"/>
        </w:rPr>
        <w:t xml:space="preserve"> </w:t>
      </w:r>
      <w:r w:rsidRPr="00343509">
        <w:rPr>
          <w:rFonts w:ascii="Arial" w:hAnsi="Arial"/>
          <w:i/>
          <w:sz w:val="20"/>
        </w:rPr>
        <w:t>sitului</w:t>
      </w:r>
      <w:r w:rsidRPr="00343509">
        <w:rPr>
          <w:rFonts w:ascii="Arial" w:hAnsi="Arial"/>
          <w:i/>
          <w:spacing w:val="-10"/>
          <w:sz w:val="20"/>
        </w:rPr>
        <w:t xml:space="preserve"> </w:t>
      </w:r>
      <w:r w:rsidRPr="00343509">
        <w:rPr>
          <w:rFonts w:ascii="Arial" w:hAnsi="Arial"/>
          <w:i/>
          <w:sz w:val="20"/>
        </w:rPr>
        <w:t>din</w:t>
      </w:r>
      <w:r w:rsidRPr="00343509">
        <w:rPr>
          <w:rFonts w:ascii="Arial" w:hAnsi="Arial"/>
          <w:i/>
          <w:spacing w:val="-9"/>
          <w:sz w:val="20"/>
        </w:rPr>
        <w:t xml:space="preserve"> </w:t>
      </w:r>
      <w:r w:rsidRPr="00343509">
        <w:rPr>
          <w:rFonts w:ascii="Arial" w:hAnsi="Arial"/>
          <w:i/>
          <w:sz w:val="20"/>
        </w:rPr>
        <w:t>punct</w:t>
      </w:r>
      <w:r w:rsidRPr="00343509">
        <w:rPr>
          <w:rFonts w:ascii="Arial" w:hAnsi="Arial"/>
          <w:i/>
          <w:spacing w:val="-9"/>
          <w:sz w:val="20"/>
        </w:rPr>
        <w:t xml:space="preserve"> </w:t>
      </w:r>
      <w:r w:rsidRPr="00343509">
        <w:rPr>
          <w:rFonts w:ascii="Arial" w:hAnsi="Arial"/>
          <w:i/>
          <w:sz w:val="20"/>
        </w:rPr>
        <w:t>de</w:t>
      </w:r>
      <w:r w:rsidRPr="00343509">
        <w:rPr>
          <w:rFonts w:ascii="Arial" w:hAnsi="Arial"/>
          <w:i/>
          <w:spacing w:val="-7"/>
          <w:sz w:val="20"/>
        </w:rPr>
        <w:t xml:space="preserve"> </w:t>
      </w:r>
      <w:r w:rsidRPr="00343509">
        <w:rPr>
          <w:rFonts w:ascii="Arial" w:hAnsi="Arial"/>
          <w:i/>
          <w:sz w:val="20"/>
        </w:rPr>
        <w:t>vedere</w:t>
      </w:r>
      <w:r w:rsidRPr="00343509">
        <w:rPr>
          <w:rFonts w:ascii="Arial" w:hAnsi="Arial"/>
          <w:i/>
          <w:spacing w:val="-9"/>
          <w:sz w:val="20"/>
        </w:rPr>
        <w:t xml:space="preserve"> </w:t>
      </w:r>
      <w:r w:rsidRPr="00343509">
        <w:rPr>
          <w:rFonts w:ascii="Arial" w:hAnsi="Arial"/>
          <w:i/>
          <w:sz w:val="20"/>
        </w:rPr>
        <w:t>al</w:t>
      </w:r>
      <w:r w:rsidRPr="00343509">
        <w:rPr>
          <w:rFonts w:ascii="Arial" w:hAnsi="Arial"/>
          <w:i/>
          <w:spacing w:val="-10"/>
          <w:sz w:val="20"/>
        </w:rPr>
        <w:t xml:space="preserve"> </w:t>
      </w:r>
      <w:r w:rsidRPr="00343509">
        <w:rPr>
          <w:rFonts w:ascii="Arial" w:hAnsi="Arial"/>
          <w:i/>
          <w:sz w:val="20"/>
        </w:rPr>
        <w:t>conservării</w:t>
      </w:r>
      <w:r w:rsidRPr="00343509">
        <w:rPr>
          <w:rFonts w:ascii="Arial" w:hAnsi="Arial"/>
          <w:i/>
          <w:spacing w:val="-10"/>
          <w:sz w:val="20"/>
        </w:rPr>
        <w:t xml:space="preserve"> </w:t>
      </w:r>
      <w:r w:rsidRPr="00343509">
        <w:rPr>
          <w:rFonts w:ascii="Arial" w:hAnsi="Arial"/>
          <w:i/>
          <w:sz w:val="20"/>
        </w:rPr>
        <w:t>tipului</w:t>
      </w:r>
      <w:r w:rsidRPr="00343509">
        <w:rPr>
          <w:rFonts w:ascii="Arial" w:hAnsi="Arial"/>
          <w:i/>
          <w:spacing w:val="-10"/>
          <w:sz w:val="20"/>
        </w:rPr>
        <w:t xml:space="preserve"> </w:t>
      </w:r>
      <w:r w:rsidRPr="00343509">
        <w:rPr>
          <w:rFonts w:ascii="Arial" w:hAnsi="Arial"/>
          <w:i/>
          <w:sz w:val="20"/>
        </w:rPr>
        <w:t>de</w:t>
      </w:r>
      <w:r w:rsidRPr="00343509">
        <w:rPr>
          <w:rFonts w:ascii="Arial" w:hAnsi="Arial"/>
          <w:i/>
          <w:spacing w:val="-7"/>
          <w:sz w:val="20"/>
        </w:rPr>
        <w:t xml:space="preserve"> </w:t>
      </w:r>
      <w:r w:rsidRPr="00343509">
        <w:rPr>
          <w:rFonts w:ascii="Arial" w:hAnsi="Arial"/>
          <w:i/>
          <w:sz w:val="20"/>
        </w:rPr>
        <w:t>habitat</w:t>
      </w:r>
      <w:r w:rsidRPr="00343509">
        <w:rPr>
          <w:rFonts w:ascii="Arial" w:hAnsi="Arial"/>
          <w:i/>
          <w:spacing w:val="-53"/>
          <w:sz w:val="20"/>
        </w:rPr>
        <w:t xml:space="preserve"> </w:t>
      </w:r>
      <w:r w:rsidRPr="00343509">
        <w:rPr>
          <w:rFonts w:ascii="Arial" w:hAnsi="Arial"/>
          <w:i/>
          <w:spacing w:val="-2"/>
          <w:sz w:val="20"/>
        </w:rPr>
        <w:t>natural</w:t>
      </w:r>
      <w:r w:rsidRPr="00343509">
        <w:rPr>
          <w:rFonts w:ascii="Arial" w:hAnsi="Arial"/>
          <w:i/>
          <w:spacing w:val="-12"/>
          <w:sz w:val="20"/>
        </w:rPr>
        <w:t xml:space="preserve"> </w:t>
      </w:r>
      <w:r w:rsidRPr="00343509">
        <w:rPr>
          <w:rFonts w:ascii="Arial" w:hAnsi="Arial"/>
          <w:i/>
          <w:spacing w:val="-2"/>
          <w:sz w:val="20"/>
        </w:rPr>
        <w:t>respectiv.</w:t>
      </w:r>
      <w:r w:rsidRPr="00343509">
        <w:rPr>
          <w:rFonts w:ascii="Arial" w:hAnsi="Arial"/>
          <w:i/>
          <w:spacing w:val="-11"/>
          <w:sz w:val="20"/>
        </w:rPr>
        <w:t xml:space="preserve"> </w:t>
      </w:r>
      <w:r w:rsidRPr="00343509">
        <w:rPr>
          <w:rFonts w:ascii="Arial" w:hAnsi="Arial"/>
          <w:i/>
          <w:spacing w:val="-1"/>
          <w:sz w:val="20"/>
        </w:rPr>
        <w:t>Sistem</w:t>
      </w:r>
      <w:r w:rsidRPr="00343509">
        <w:rPr>
          <w:rFonts w:ascii="Arial" w:hAnsi="Arial"/>
          <w:i/>
          <w:spacing w:val="-11"/>
          <w:sz w:val="20"/>
        </w:rPr>
        <w:t xml:space="preserve"> </w:t>
      </w:r>
      <w:r w:rsidRPr="00343509">
        <w:rPr>
          <w:rFonts w:ascii="Arial" w:hAnsi="Arial"/>
          <w:i/>
          <w:spacing w:val="-1"/>
          <w:sz w:val="20"/>
        </w:rPr>
        <w:t>de</w:t>
      </w:r>
      <w:r w:rsidRPr="00343509">
        <w:rPr>
          <w:rFonts w:ascii="Arial" w:hAnsi="Arial"/>
          <w:i/>
          <w:spacing w:val="-12"/>
          <w:sz w:val="20"/>
        </w:rPr>
        <w:t xml:space="preserve"> </w:t>
      </w:r>
      <w:r w:rsidRPr="00343509">
        <w:rPr>
          <w:rFonts w:ascii="Arial" w:hAnsi="Arial"/>
          <w:i/>
          <w:spacing w:val="-1"/>
          <w:sz w:val="20"/>
        </w:rPr>
        <w:t>ierarhizare:</w:t>
      </w:r>
      <w:r w:rsidRPr="00343509">
        <w:rPr>
          <w:rFonts w:ascii="Arial" w:hAnsi="Arial"/>
          <w:i/>
          <w:spacing w:val="-11"/>
          <w:sz w:val="20"/>
        </w:rPr>
        <w:t xml:space="preserve"> </w:t>
      </w:r>
      <w:r w:rsidRPr="00343509">
        <w:rPr>
          <w:rFonts w:ascii="Arial" w:hAnsi="Arial"/>
          <w:i/>
          <w:spacing w:val="-1"/>
          <w:sz w:val="20"/>
        </w:rPr>
        <w:t>A</w:t>
      </w:r>
      <w:r w:rsidRPr="00343509">
        <w:rPr>
          <w:rFonts w:ascii="Arial" w:hAnsi="Arial"/>
          <w:i/>
          <w:spacing w:val="-10"/>
          <w:sz w:val="20"/>
        </w:rPr>
        <w:t xml:space="preserve"> </w:t>
      </w:r>
      <w:r w:rsidRPr="00343509">
        <w:rPr>
          <w:rFonts w:ascii="Arial" w:hAnsi="Arial"/>
          <w:i/>
          <w:spacing w:val="-1"/>
          <w:sz w:val="20"/>
        </w:rPr>
        <w:t>-</w:t>
      </w:r>
      <w:r w:rsidRPr="00343509">
        <w:rPr>
          <w:rFonts w:ascii="Arial" w:hAnsi="Arial"/>
          <w:i/>
          <w:spacing w:val="-10"/>
          <w:sz w:val="20"/>
        </w:rPr>
        <w:t xml:space="preserve"> </w:t>
      </w:r>
      <w:r w:rsidRPr="00343509">
        <w:rPr>
          <w:rFonts w:ascii="Arial" w:hAnsi="Arial"/>
          <w:i/>
          <w:spacing w:val="-1"/>
          <w:sz w:val="20"/>
        </w:rPr>
        <w:t>valoare</w:t>
      </w:r>
      <w:r w:rsidRPr="00343509">
        <w:rPr>
          <w:rFonts w:ascii="Arial" w:hAnsi="Arial"/>
          <w:i/>
          <w:spacing w:val="-11"/>
          <w:sz w:val="20"/>
        </w:rPr>
        <w:t xml:space="preserve"> </w:t>
      </w:r>
      <w:r w:rsidRPr="00343509">
        <w:rPr>
          <w:rFonts w:ascii="Arial" w:hAnsi="Arial"/>
          <w:i/>
          <w:spacing w:val="-1"/>
          <w:sz w:val="20"/>
        </w:rPr>
        <w:t>excelentă,</w:t>
      </w:r>
      <w:r w:rsidRPr="00343509">
        <w:rPr>
          <w:rFonts w:ascii="Arial" w:hAnsi="Arial"/>
          <w:i/>
          <w:spacing w:val="-10"/>
          <w:sz w:val="20"/>
        </w:rPr>
        <w:t xml:space="preserve"> </w:t>
      </w:r>
      <w:r w:rsidRPr="00343509">
        <w:rPr>
          <w:spacing w:val="-1"/>
          <w:sz w:val="20"/>
        </w:rPr>
        <w:t>B</w:t>
      </w:r>
      <w:r w:rsidRPr="00343509">
        <w:rPr>
          <w:spacing w:val="-9"/>
          <w:sz w:val="20"/>
        </w:rPr>
        <w:t xml:space="preserve"> </w:t>
      </w:r>
      <w:r w:rsidRPr="00343509">
        <w:rPr>
          <w:spacing w:val="-1"/>
          <w:sz w:val="20"/>
        </w:rPr>
        <w:t>-</w:t>
      </w:r>
      <w:r w:rsidRPr="00343509">
        <w:rPr>
          <w:spacing w:val="-7"/>
          <w:sz w:val="20"/>
        </w:rPr>
        <w:t xml:space="preserve"> </w:t>
      </w:r>
      <w:r w:rsidRPr="00343509">
        <w:rPr>
          <w:spacing w:val="-1"/>
          <w:sz w:val="20"/>
        </w:rPr>
        <w:t>valoare</w:t>
      </w:r>
      <w:r w:rsidRPr="00343509">
        <w:rPr>
          <w:spacing w:val="-8"/>
          <w:sz w:val="20"/>
        </w:rPr>
        <w:t xml:space="preserve"> </w:t>
      </w:r>
      <w:r w:rsidRPr="00343509">
        <w:rPr>
          <w:spacing w:val="-1"/>
          <w:sz w:val="20"/>
        </w:rPr>
        <w:t>bună,</w:t>
      </w:r>
      <w:r w:rsidRPr="00343509">
        <w:rPr>
          <w:spacing w:val="-8"/>
          <w:sz w:val="20"/>
        </w:rPr>
        <w:t xml:space="preserve"> </w:t>
      </w:r>
      <w:r w:rsidRPr="00343509">
        <w:rPr>
          <w:spacing w:val="-1"/>
          <w:sz w:val="20"/>
        </w:rPr>
        <w:t>C</w:t>
      </w:r>
      <w:r w:rsidRPr="00343509">
        <w:rPr>
          <w:spacing w:val="-8"/>
          <w:sz w:val="20"/>
        </w:rPr>
        <w:t xml:space="preserve"> </w:t>
      </w:r>
      <w:r w:rsidRPr="00343509">
        <w:rPr>
          <w:spacing w:val="-1"/>
          <w:sz w:val="20"/>
        </w:rPr>
        <w:t>-</w:t>
      </w:r>
      <w:r w:rsidRPr="00343509">
        <w:rPr>
          <w:spacing w:val="-7"/>
          <w:sz w:val="20"/>
        </w:rPr>
        <w:t xml:space="preserve"> </w:t>
      </w:r>
      <w:r w:rsidRPr="00343509">
        <w:rPr>
          <w:spacing w:val="-1"/>
          <w:sz w:val="20"/>
        </w:rPr>
        <w:t>valoare</w:t>
      </w:r>
      <w:r w:rsidRPr="00343509">
        <w:rPr>
          <w:spacing w:val="-9"/>
          <w:sz w:val="20"/>
        </w:rPr>
        <w:t xml:space="preserve"> </w:t>
      </w:r>
      <w:r w:rsidRPr="00343509">
        <w:rPr>
          <w:spacing w:val="-1"/>
          <w:sz w:val="20"/>
        </w:rPr>
        <w:t>considerabilă.</w:t>
      </w:r>
    </w:p>
    <w:p w14:paraId="7882CE0F" w14:textId="77777777" w:rsidR="004C7C19" w:rsidRPr="00343509" w:rsidRDefault="004C7C19" w:rsidP="004C7C19">
      <w:pPr>
        <w:widowControl w:val="0"/>
        <w:tabs>
          <w:tab w:val="left" w:pos="1859"/>
        </w:tabs>
        <w:autoSpaceDE w:val="0"/>
        <w:autoSpaceDN w:val="0"/>
        <w:spacing w:before="93" w:after="0" w:line="240" w:lineRule="auto"/>
        <w:ind w:left="142" w:firstLine="284"/>
        <w:outlineLvl w:val="2"/>
        <w:rPr>
          <w:rFonts w:ascii="Arial" w:eastAsia="Arial" w:hAnsi="Arial" w:cs="Arial"/>
          <w:b/>
          <w:bCs/>
          <w:sz w:val="24"/>
          <w:szCs w:val="24"/>
          <w:lang w:val="pt-BR"/>
        </w:rPr>
      </w:pPr>
    </w:p>
    <w:p w14:paraId="4D2801DF" w14:textId="77777777" w:rsidR="004C7C19" w:rsidRPr="00343509" w:rsidRDefault="004C7C19" w:rsidP="004C7C19">
      <w:pPr>
        <w:pStyle w:val="Titlu3"/>
        <w:numPr>
          <w:ilvl w:val="2"/>
          <w:numId w:val="15"/>
        </w:numPr>
        <w:tabs>
          <w:tab w:val="clear" w:pos="3600"/>
          <w:tab w:val="left" w:pos="1828"/>
        </w:tabs>
        <w:ind w:left="3444" w:hanging="180"/>
      </w:pPr>
      <w:bookmarkStart w:id="21" w:name="_TOC_250026"/>
      <w:r w:rsidRPr="00343509">
        <w:rPr>
          <w:spacing w:val="-2"/>
        </w:rPr>
        <w:t>Specii</w:t>
      </w:r>
      <w:r w:rsidRPr="00343509">
        <w:rPr>
          <w:spacing w:val="-15"/>
        </w:rPr>
        <w:t xml:space="preserve"> </w:t>
      </w:r>
      <w:bookmarkEnd w:id="21"/>
      <w:r w:rsidRPr="00343509">
        <w:rPr>
          <w:spacing w:val="-2"/>
        </w:rPr>
        <w:t>existente</w:t>
      </w:r>
    </w:p>
    <w:p w14:paraId="12DC9B8F" w14:textId="77777777" w:rsidR="004C7C19" w:rsidRPr="00343509" w:rsidRDefault="004C7C19" w:rsidP="004C7C19">
      <w:pPr>
        <w:rPr>
          <w:rFonts w:ascii="Arial" w:hAnsi="Arial" w:cs="Arial"/>
          <w:b/>
          <w:lang w:val="pt-BR"/>
        </w:rPr>
      </w:pPr>
    </w:p>
    <w:p w14:paraId="344884BB" w14:textId="77777777" w:rsidR="004C7C19" w:rsidRPr="00343509" w:rsidRDefault="004C7C19" w:rsidP="004C7C19">
      <w:pPr>
        <w:pStyle w:val="Listparagraf2"/>
        <w:ind w:left="0" w:firstLine="720"/>
        <w:rPr>
          <w:rFonts w:ascii="Arial" w:hAnsi="Arial" w:cs="Arial"/>
          <w:sz w:val="24"/>
          <w:szCs w:val="24"/>
          <w:lang w:val="pt-BR"/>
        </w:rPr>
      </w:pPr>
      <w:r w:rsidRPr="00343509">
        <w:rPr>
          <w:rFonts w:ascii="Arial" w:hAnsi="Arial" w:cs="Arial"/>
          <w:sz w:val="24"/>
          <w:szCs w:val="24"/>
          <w:lang w:val="pt-BR"/>
        </w:rPr>
        <w:t>În tabelele următoare sunt prezentate speciile de interes conservativ pentru care a fost desemnat situl de importan</w:t>
      </w:r>
      <w:r w:rsidRPr="00343509">
        <w:rPr>
          <w:rFonts w:ascii="Arial" w:hAnsi="Tahoma" w:cs="Arial"/>
          <w:sz w:val="24"/>
          <w:szCs w:val="24"/>
          <w:lang w:val="pt-BR"/>
        </w:rPr>
        <w:t>ț</w:t>
      </w:r>
      <w:r w:rsidRPr="00343509">
        <w:rPr>
          <w:rFonts w:ascii="Arial" w:hAnsi="Arial" w:cs="Arial"/>
          <w:sz w:val="24"/>
          <w:szCs w:val="24"/>
          <w:lang w:val="pt-BR"/>
        </w:rPr>
        <w:t xml:space="preserve">ă comunitară ROSCI0253 Trascau, precum </w:t>
      </w:r>
      <w:r w:rsidRPr="00343509">
        <w:rPr>
          <w:rFonts w:ascii="Arial" w:hAnsi="Tahoma" w:cs="Arial"/>
          <w:sz w:val="24"/>
          <w:szCs w:val="24"/>
          <w:lang w:val="pt-BR"/>
        </w:rPr>
        <w:t>ș</w:t>
      </w:r>
      <w:r w:rsidRPr="00343509">
        <w:rPr>
          <w:rFonts w:ascii="Arial" w:hAnsi="Arial" w:cs="Arial"/>
          <w:sz w:val="24"/>
          <w:szCs w:val="24"/>
          <w:lang w:val="pt-BR"/>
        </w:rPr>
        <w:t>i efectivele popula</w:t>
      </w:r>
      <w:r w:rsidRPr="00343509">
        <w:rPr>
          <w:rFonts w:ascii="Arial" w:hAnsi="Tahoma" w:cs="Arial"/>
          <w:sz w:val="24"/>
          <w:szCs w:val="24"/>
          <w:lang w:val="pt-BR"/>
        </w:rPr>
        <w:t>ț</w:t>
      </w:r>
      <w:r w:rsidRPr="00343509">
        <w:rPr>
          <w:rFonts w:ascii="Arial" w:hAnsi="Arial" w:cs="Arial"/>
          <w:sz w:val="24"/>
          <w:szCs w:val="24"/>
          <w:lang w:val="pt-BR"/>
        </w:rPr>
        <w:t xml:space="preserve">ionale estimate </w:t>
      </w:r>
      <w:r w:rsidRPr="00343509">
        <w:rPr>
          <w:rFonts w:ascii="Arial" w:hAnsi="Tahoma" w:cs="Arial"/>
          <w:sz w:val="24"/>
          <w:szCs w:val="24"/>
          <w:lang w:val="pt-BR"/>
        </w:rPr>
        <w:t>ș</w:t>
      </w:r>
      <w:r w:rsidRPr="00343509">
        <w:rPr>
          <w:rFonts w:ascii="Arial" w:hAnsi="Arial" w:cs="Arial"/>
          <w:sz w:val="24"/>
          <w:szCs w:val="24"/>
          <w:lang w:val="pt-BR"/>
        </w:rPr>
        <w:t>i evaluarea criteriilor conform Ordinului ministrului mediului şi gospodăririi apelor nr. 207/2006 privind aprobarea conţinutului Formularului Standard Natura 2000 şi a manualului de completare a acestuia.</w:t>
      </w:r>
    </w:p>
    <w:p w14:paraId="5D18D439" w14:textId="77777777" w:rsidR="004C7C19" w:rsidRPr="00343509" w:rsidRDefault="004C7C19" w:rsidP="004C7C19">
      <w:pPr>
        <w:pStyle w:val="Listparagraf2"/>
        <w:ind w:left="0" w:firstLine="720"/>
        <w:rPr>
          <w:sz w:val="23"/>
          <w:szCs w:val="23"/>
          <w:lang w:val="pt-BR"/>
        </w:rPr>
      </w:pPr>
    </w:p>
    <w:tbl>
      <w:tblPr>
        <w:tblStyle w:val="Tabelgril"/>
        <w:tblW w:w="10012" w:type="dxa"/>
        <w:tblLayout w:type="fixed"/>
        <w:tblLook w:val="01E0" w:firstRow="1" w:lastRow="1" w:firstColumn="1" w:lastColumn="1" w:noHBand="0" w:noVBand="0"/>
      </w:tblPr>
      <w:tblGrid>
        <w:gridCol w:w="656"/>
        <w:gridCol w:w="892"/>
        <w:gridCol w:w="2160"/>
        <w:gridCol w:w="900"/>
        <w:gridCol w:w="720"/>
        <w:gridCol w:w="742"/>
        <w:gridCol w:w="698"/>
        <w:gridCol w:w="777"/>
        <w:gridCol w:w="1023"/>
        <w:gridCol w:w="747"/>
        <w:gridCol w:w="697"/>
      </w:tblGrid>
      <w:tr w:rsidR="00343509" w:rsidRPr="00343509" w14:paraId="48571DED" w14:textId="77777777" w:rsidTr="00BD2AB4">
        <w:tc>
          <w:tcPr>
            <w:tcW w:w="656" w:type="dxa"/>
          </w:tcPr>
          <w:p w14:paraId="1C9263D4"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Nr.crt</w:t>
            </w:r>
          </w:p>
        </w:tc>
        <w:tc>
          <w:tcPr>
            <w:tcW w:w="892" w:type="dxa"/>
          </w:tcPr>
          <w:p w14:paraId="370C7CAE"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Cod natura 2000</w:t>
            </w:r>
          </w:p>
        </w:tc>
        <w:tc>
          <w:tcPr>
            <w:tcW w:w="2160" w:type="dxa"/>
          </w:tcPr>
          <w:p w14:paraId="7517EFAE"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Denumire specie</w:t>
            </w:r>
          </w:p>
        </w:tc>
        <w:tc>
          <w:tcPr>
            <w:tcW w:w="900" w:type="dxa"/>
          </w:tcPr>
          <w:p w14:paraId="3252E990"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Populatia rezidenta</w:t>
            </w:r>
          </w:p>
        </w:tc>
        <w:tc>
          <w:tcPr>
            <w:tcW w:w="720" w:type="dxa"/>
          </w:tcPr>
          <w:p w14:paraId="31D6FCD3" w14:textId="77777777" w:rsidR="004C7C19" w:rsidRPr="00343509" w:rsidRDefault="004C7C19" w:rsidP="00BD2AB4">
            <w:pPr>
              <w:spacing w:after="0"/>
              <w:ind w:right="-108"/>
              <w:rPr>
                <w:rFonts w:ascii="Arial" w:hAnsi="Arial" w:cs="Arial"/>
                <w:sz w:val="16"/>
                <w:szCs w:val="16"/>
                <w:lang w:val="pt-BR"/>
              </w:rPr>
            </w:pPr>
            <w:r w:rsidRPr="00343509">
              <w:rPr>
                <w:rFonts w:ascii="Arial" w:hAnsi="Arial" w:cs="Arial"/>
                <w:sz w:val="16"/>
                <w:szCs w:val="16"/>
                <w:lang w:val="pt-BR"/>
              </w:rPr>
              <w:t>Reprod</w:t>
            </w:r>
          </w:p>
        </w:tc>
        <w:tc>
          <w:tcPr>
            <w:tcW w:w="742" w:type="dxa"/>
          </w:tcPr>
          <w:p w14:paraId="1FADF762"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 xml:space="preserve">Iernat </w:t>
            </w:r>
          </w:p>
        </w:tc>
        <w:tc>
          <w:tcPr>
            <w:tcW w:w="698" w:type="dxa"/>
          </w:tcPr>
          <w:p w14:paraId="6FF81E13"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 xml:space="preserve">Pasaj </w:t>
            </w:r>
          </w:p>
        </w:tc>
        <w:tc>
          <w:tcPr>
            <w:tcW w:w="777" w:type="dxa"/>
          </w:tcPr>
          <w:p w14:paraId="1CA6B6F1"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Sit.pop</w:t>
            </w:r>
          </w:p>
        </w:tc>
        <w:tc>
          <w:tcPr>
            <w:tcW w:w="1023" w:type="dxa"/>
          </w:tcPr>
          <w:p w14:paraId="42C4EEBA"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Conserv.</w:t>
            </w:r>
          </w:p>
        </w:tc>
        <w:tc>
          <w:tcPr>
            <w:tcW w:w="747" w:type="dxa"/>
          </w:tcPr>
          <w:p w14:paraId="180731BC"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izolare</w:t>
            </w:r>
          </w:p>
        </w:tc>
        <w:tc>
          <w:tcPr>
            <w:tcW w:w="697" w:type="dxa"/>
          </w:tcPr>
          <w:p w14:paraId="670BBCCE"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global</w:t>
            </w:r>
          </w:p>
        </w:tc>
      </w:tr>
      <w:tr w:rsidR="00343509" w:rsidRPr="00343509" w14:paraId="695F56DB" w14:textId="77777777" w:rsidTr="00BD2AB4">
        <w:tc>
          <w:tcPr>
            <w:tcW w:w="10012" w:type="dxa"/>
            <w:gridSpan w:val="11"/>
          </w:tcPr>
          <w:p w14:paraId="5123E6F0"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Specii de mamifere enumerate in anexa II a Directivei Consiliului 92/43/CEE</w:t>
            </w:r>
          </w:p>
        </w:tc>
      </w:tr>
      <w:tr w:rsidR="00343509" w:rsidRPr="00343509" w14:paraId="1F15D301" w14:textId="77777777" w:rsidTr="00BD2AB4">
        <w:tc>
          <w:tcPr>
            <w:tcW w:w="656" w:type="dxa"/>
          </w:tcPr>
          <w:p w14:paraId="09940F5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w:t>
            </w:r>
          </w:p>
        </w:tc>
        <w:tc>
          <w:tcPr>
            <w:tcW w:w="892" w:type="dxa"/>
          </w:tcPr>
          <w:p w14:paraId="101C3E4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1303</w:t>
            </w:r>
          </w:p>
        </w:tc>
        <w:tc>
          <w:tcPr>
            <w:tcW w:w="2160" w:type="dxa"/>
          </w:tcPr>
          <w:p w14:paraId="268E68A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Rhinolophus hipposideros</w:t>
            </w:r>
          </w:p>
        </w:tc>
        <w:tc>
          <w:tcPr>
            <w:tcW w:w="900" w:type="dxa"/>
          </w:tcPr>
          <w:p w14:paraId="4051013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V</w:t>
            </w:r>
          </w:p>
        </w:tc>
        <w:tc>
          <w:tcPr>
            <w:tcW w:w="720" w:type="dxa"/>
          </w:tcPr>
          <w:p w14:paraId="7EA795AE" w14:textId="77777777" w:rsidR="004C7C19" w:rsidRPr="00343509" w:rsidRDefault="004C7C19" w:rsidP="00BD2AB4">
            <w:pPr>
              <w:spacing w:after="0"/>
              <w:rPr>
                <w:rFonts w:ascii="Arial" w:hAnsi="Arial" w:cs="Arial"/>
                <w:sz w:val="16"/>
                <w:szCs w:val="16"/>
                <w:lang w:val="it-IT"/>
              </w:rPr>
            </w:pPr>
          </w:p>
        </w:tc>
        <w:tc>
          <w:tcPr>
            <w:tcW w:w="742" w:type="dxa"/>
          </w:tcPr>
          <w:p w14:paraId="7E262F17" w14:textId="77777777" w:rsidR="004C7C19" w:rsidRPr="00343509" w:rsidRDefault="004C7C19" w:rsidP="00BD2AB4">
            <w:pPr>
              <w:spacing w:after="0"/>
              <w:rPr>
                <w:rFonts w:ascii="Arial" w:hAnsi="Arial" w:cs="Arial"/>
                <w:sz w:val="16"/>
                <w:szCs w:val="16"/>
                <w:lang w:val="it-IT"/>
              </w:rPr>
            </w:pPr>
          </w:p>
        </w:tc>
        <w:tc>
          <w:tcPr>
            <w:tcW w:w="698" w:type="dxa"/>
          </w:tcPr>
          <w:p w14:paraId="19E9815D" w14:textId="77777777" w:rsidR="004C7C19" w:rsidRPr="00343509" w:rsidRDefault="004C7C19" w:rsidP="00BD2AB4">
            <w:pPr>
              <w:spacing w:after="0"/>
              <w:rPr>
                <w:rFonts w:ascii="Arial" w:hAnsi="Arial" w:cs="Arial"/>
                <w:sz w:val="16"/>
                <w:szCs w:val="16"/>
                <w:lang w:val="it-IT"/>
              </w:rPr>
            </w:pPr>
          </w:p>
        </w:tc>
        <w:tc>
          <w:tcPr>
            <w:tcW w:w="777" w:type="dxa"/>
          </w:tcPr>
          <w:p w14:paraId="2E1497F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1023" w:type="dxa"/>
          </w:tcPr>
          <w:p w14:paraId="6715B325"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47" w:type="dxa"/>
          </w:tcPr>
          <w:p w14:paraId="46866DE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697" w:type="dxa"/>
          </w:tcPr>
          <w:p w14:paraId="2E3414FC"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31BBD93A" w14:textId="77777777" w:rsidTr="00BD2AB4">
        <w:tc>
          <w:tcPr>
            <w:tcW w:w="656" w:type="dxa"/>
          </w:tcPr>
          <w:p w14:paraId="234C7D7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2</w:t>
            </w:r>
          </w:p>
        </w:tc>
        <w:tc>
          <w:tcPr>
            <w:tcW w:w="892" w:type="dxa"/>
          </w:tcPr>
          <w:p w14:paraId="48762F99"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1361</w:t>
            </w:r>
          </w:p>
        </w:tc>
        <w:tc>
          <w:tcPr>
            <w:tcW w:w="2160" w:type="dxa"/>
          </w:tcPr>
          <w:p w14:paraId="790CD399"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Lynx lynx</w:t>
            </w:r>
          </w:p>
        </w:tc>
        <w:tc>
          <w:tcPr>
            <w:tcW w:w="900" w:type="dxa"/>
          </w:tcPr>
          <w:p w14:paraId="7C1E9EAC"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V</w:t>
            </w:r>
          </w:p>
        </w:tc>
        <w:tc>
          <w:tcPr>
            <w:tcW w:w="720" w:type="dxa"/>
          </w:tcPr>
          <w:p w14:paraId="3DBA23B2" w14:textId="77777777" w:rsidR="004C7C19" w:rsidRPr="00343509" w:rsidRDefault="004C7C19" w:rsidP="00BD2AB4">
            <w:pPr>
              <w:spacing w:after="0"/>
              <w:rPr>
                <w:rFonts w:ascii="Arial" w:hAnsi="Arial" w:cs="Arial"/>
                <w:sz w:val="16"/>
                <w:szCs w:val="16"/>
                <w:lang w:val="it-IT"/>
              </w:rPr>
            </w:pPr>
          </w:p>
        </w:tc>
        <w:tc>
          <w:tcPr>
            <w:tcW w:w="742" w:type="dxa"/>
          </w:tcPr>
          <w:p w14:paraId="28F83D35" w14:textId="77777777" w:rsidR="004C7C19" w:rsidRPr="00343509" w:rsidRDefault="004C7C19" w:rsidP="00BD2AB4">
            <w:pPr>
              <w:spacing w:after="0"/>
              <w:rPr>
                <w:rFonts w:ascii="Arial" w:hAnsi="Arial" w:cs="Arial"/>
                <w:sz w:val="16"/>
                <w:szCs w:val="16"/>
                <w:lang w:val="it-IT"/>
              </w:rPr>
            </w:pPr>
          </w:p>
        </w:tc>
        <w:tc>
          <w:tcPr>
            <w:tcW w:w="698" w:type="dxa"/>
          </w:tcPr>
          <w:p w14:paraId="5650D00D" w14:textId="77777777" w:rsidR="004C7C19" w:rsidRPr="00343509" w:rsidRDefault="004C7C19" w:rsidP="00BD2AB4">
            <w:pPr>
              <w:spacing w:after="0"/>
              <w:rPr>
                <w:rFonts w:ascii="Arial" w:hAnsi="Arial" w:cs="Arial"/>
                <w:sz w:val="16"/>
                <w:szCs w:val="16"/>
                <w:lang w:val="it-IT"/>
              </w:rPr>
            </w:pPr>
          </w:p>
        </w:tc>
        <w:tc>
          <w:tcPr>
            <w:tcW w:w="777" w:type="dxa"/>
          </w:tcPr>
          <w:p w14:paraId="754A6C9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1023" w:type="dxa"/>
          </w:tcPr>
          <w:p w14:paraId="4334F64F"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47" w:type="dxa"/>
          </w:tcPr>
          <w:p w14:paraId="61DA0E89"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697" w:type="dxa"/>
          </w:tcPr>
          <w:p w14:paraId="056C95CF"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16479E6D" w14:textId="77777777" w:rsidTr="00BD2AB4">
        <w:tc>
          <w:tcPr>
            <w:tcW w:w="656" w:type="dxa"/>
          </w:tcPr>
          <w:p w14:paraId="0E89544C"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3</w:t>
            </w:r>
          </w:p>
        </w:tc>
        <w:tc>
          <w:tcPr>
            <w:tcW w:w="892" w:type="dxa"/>
          </w:tcPr>
          <w:p w14:paraId="4573B35D"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1352</w:t>
            </w:r>
          </w:p>
        </w:tc>
        <w:tc>
          <w:tcPr>
            <w:tcW w:w="2160" w:type="dxa"/>
          </w:tcPr>
          <w:p w14:paraId="02B4C2C4"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Canis lupus</w:t>
            </w:r>
          </w:p>
        </w:tc>
        <w:tc>
          <w:tcPr>
            <w:tcW w:w="900" w:type="dxa"/>
          </w:tcPr>
          <w:p w14:paraId="6BA093B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w:t>
            </w:r>
          </w:p>
        </w:tc>
        <w:tc>
          <w:tcPr>
            <w:tcW w:w="720" w:type="dxa"/>
          </w:tcPr>
          <w:p w14:paraId="0A4FF4BB" w14:textId="77777777" w:rsidR="004C7C19" w:rsidRPr="00343509" w:rsidRDefault="004C7C19" w:rsidP="00BD2AB4">
            <w:pPr>
              <w:spacing w:after="0"/>
              <w:rPr>
                <w:rFonts w:ascii="Arial" w:hAnsi="Arial" w:cs="Arial"/>
                <w:sz w:val="16"/>
                <w:szCs w:val="16"/>
                <w:lang w:val="it-IT"/>
              </w:rPr>
            </w:pPr>
          </w:p>
        </w:tc>
        <w:tc>
          <w:tcPr>
            <w:tcW w:w="742" w:type="dxa"/>
          </w:tcPr>
          <w:p w14:paraId="386C704B" w14:textId="77777777" w:rsidR="004C7C19" w:rsidRPr="00343509" w:rsidRDefault="004C7C19" w:rsidP="00BD2AB4">
            <w:pPr>
              <w:spacing w:after="0"/>
              <w:rPr>
                <w:rFonts w:ascii="Arial" w:hAnsi="Arial" w:cs="Arial"/>
                <w:sz w:val="16"/>
                <w:szCs w:val="16"/>
                <w:lang w:val="it-IT"/>
              </w:rPr>
            </w:pPr>
          </w:p>
        </w:tc>
        <w:tc>
          <w:tcPr>
            <w:tcW w:w="698" w:type="dxa"/>
          </w:tcPr>
          <w:p w14:paraId="331CB63A" w14:textId="77777777" w:rsidR="004C7C19" w:rsidRPr="00343509" w:rsidRDefault="004C7C19" w:rsidP="00BD2AB4">
            <w:pPr>
              <w:spacing w:after="0"/>
              <w:rPr>
                <w:rFonts w:ascii="Arial" w:hAnsi="Arial" w:cs="Arial"/>
                <w:sz w:val="16"/>
                <w:szCs w:val="16"/>
                <w:lang w:val="it-IT"/>
              </w:rPr>
            </w:pPr>
          </w:p>
        </w:tc>
        <w:tc>
          <w:tcPr>
            <w:tcW w:w="777" w:type="dxa"/>
          </w:tcPr>
          <w:p w14:paraId="6F87A5C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1023" w:type="dxa"/>
          </w:tcPr>
          <w:p w14:paraId="41EF09C0"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47" w:type="dxa"/>
          </w:tcPr>
          <w:p w14:paraId="0A55D169"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697" w:type="dxa"/>
          </w:tcPr>
          <w:p w14:paraId="194F67A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6A016F23" w14:textId="77777777" w:rsidTr="00BD2AB4">
        <w:tc>
          <w:tcPr>
            <w:tcW w:w="656" w:type="dxa"/>
          </w:tcPr>
          <w:p w14:paraId="549576A4"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4</w:t>
            </w:r>
          </w:p>
        </w:tc>
        <w:tc>
          <w:tcPr>
            <w:tcW w:w="892" w:type="dxa"/>
          </w:tcPr>
          <w:p w14:paraId="04F55084"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1308</w:t>
            </w:r>
          </w:p>
        </w:tc>
        <w:tc>
          <w:tcPr>
            <w:tcW w:w="2160" w:type="dxa"/>
          </w:tcPr>
          <w:p w14:paraId="521E90BF"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Barbastella barbastellus</w:t>
            </w:r>
          </w:p>
        </w:tc>
        <w:tc>
          <w:tcPr>
            <w:tcW w:w="900" w:type="dxa"/>
          </w:tcPr>
          <w:p w14:paraId="79A3E37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w:t>
            </w:r>
          </w:p>
        </w:tc>
        <w:tc>
          <w:tcPr>
            <w:tcW w:w="720" w:type="dxa"/>
          </w:tcPr>
          <w:p w14:paraId="1F599A7B" w14:textId="77777777" w:rsidR="004C7C19" w:rsidRPr="00343509" w:rsidRDefault="004C7C19" w:rsidP="00BD2AB4">
            <w:pPr>
              <w:spacing w:after="0"/>
              <w:rPr>
                <w:rFonts w:ascii="Arial" w:hAnsi="Arial" w:cs="Arial"/>
                <w:sz w:val="16"/>
                <w:szCs w:val="16"/>
                <w:lang w:val="it-IT"/>
              </w:rPr>
            </w:pPr>
          </w:p>
        </w:tc>
        <w:tc>
          <w:tcPr>
            <w:tcW w:w="742" w:type="dxa"/>
          </w:tcPr>
          <w:p w14:paraId="4B882325" w14:textId="77777777" w:rsidR="004C7C19" w:rsidRPr="00343509" w:rsidRDefault="004C7C19" w:rsidP="00BD2AB4">
            <w:pPr>
              <w:spacing w:after="0"/>
              <w:rPr>
                <w:rFonts w:ascii="Arial" w:hAnsi="Arial" w:cs="Arial"/>
                <w:sz w:val="16"/>
                <w:szCs w:val="16"/>
                <w:lang w:val="it-IT"/>
              </w:rPr>
            </w:pPr>
          </w:p>
        </w:tc>
        <w:tc>
          <w:tcPr>
            <w:tcW w:w="698" w:type="dxa"/>
          </w:tcPr>
          <w:p w14:paraId="40B920B4" w14:textId="77777777" w:rsidR="004C7C19" w:rsidRPr="00343509" w:rsidRDefault="004C7C19" w:rsidP="00BD2AB4">
            <w:pPr>
              <w:spacing w:after="0"/>
              <w:rPr>
                <w:rFonts w:ascii="Arial" w:hAnsi="Arial" w:cs="Arial"/>
                <w:sz w:val="16"/>
                <w:szCs w:val="16"/>
                <w:lang w:val="it-IT"/>
              </w:rPr>
            </w:pPr>
          </w:p>
        </w:tc>
        <w:tc>
          <w:tcPr>
            <w:tcW w:w="777" w:type="dxa"/>
          </w:tcPr>
          <w:p w14:paraId="1928603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1023" w:type="dxa"/>
          </w:tcPr>
          <w:p w14:paraId="3CFF50F4"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47" w:type="dxa"/>
          </w:tcPr>
          <w:p w14:paraId="29D184F9"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697" w:type="dxa"/>
          </w:tcPr>
          <w:p w14:paraId="65E7003F"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24095D79" w14:textId="77777777" w:rsidTr="00BD2AB4">
        <w:tc>
          <w:tcPr>
            <w:tcW w:w="656" w:type="dxa"/>
          </w:tcPr>
          <w:p w14:paraId="54119464"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5</w:t>
            </w:r>
          </w:p>
        </w:tc>
        <w:tc>
          <w:tcPr>
            <w:tcW w:w="892" w:type="dxa"/>
          </w:tcPr>
          <w:p w14:paraId="417691C7"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1305</w:t>
            </w:r>
          </w:p>
        </w:tc>
        <w:tc>
          <w:tcPr>
            <w:tcW w:w="2160" w:type="dxa"/>
          </w:tcPr>
          <w:p w14:paraId="7CC343C6"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Rhinolophus euryale</w:t>
            </w:r>
          </w:p>
        </w:tc>
        <w:tc>
          <w:tcPr>
            <w:tcW w:w="900" w:type="dxa"/>
          </w:tcPr>
          <w:p w14:paraId="6A0C03E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R</w:t>
            </w:r>
          </w:p>
        </w:tc>
        <w:tc>
          <w:tcPr>
            <w:tcW w:w="720" w:type="dxa"/>
          </w:tcPr>
          <w:p w14:paraId="69FDBFCE" w14:textId="77777777" w:rsidR="004C7C19" w:rsidRPr="00343509" w:rsidRDefault="004C7C19" w:rsidP="00BD2AB4">
            <w:pPr>
              <w:spacing w:after="0"/>
              <w:rPr>
                <w:rFonts w:ascii="Arial" w:hAnsi="Arial" w:cs="Arial"/>
                <w:sz w:val="16"/>
                <w:szCs w:val="16"/>
                <w:lang w:val="it-IT"/>
              </w:rPr>
            </w:pPr>
          </w:p>
        </w:tc>
        <w:tc>
          <w:tcPr>
            <w:tcW w:w="742" w:type="dxa"/>
          </w:tcPr>
          <w:p w14:paraId="46B41F59" w14:textId="77777777" w:rsidR="004C7C19" w:rsidRPr="00343509" w:rsidRDefault="004C7C19" w:rsidP="00BD2AB4">
            <w:pPr>
              <w:spacing w:after="0"/>
              <w:rPr>
                <w:rFonts w:ascii="Arial" w:hAnsi="Arial" w:cs="Arial"/>
                <w:sz w:val="16"/>
                <w:szCs w:val="16"/>
                <w:lang w:val="it-IT"/>
              </w:rPr>
            </w:pPr>
          </w:p>
        </w:tc>
        <w:tc>
          <w:tcPr>
            <w:tcW w:w="698" w:type="dxa"/>
          </w:tcPr>
          <w:p w14:paraId="07236730" w14:textId="77777777" w:rsidR="004C7C19" w:rsidRPr="00343509" w:rsidRDefault="004C7C19" w:rsidP="00BD2AB4">
            <w:pPr>
              <w:spacing w:after="0"/>
              <w:rPr>
                <w:rFonts w:ascii="Arial" w:hAnsi="Arial" w:cs="Arial"/>
                <w:sz w:val="16"/>
                <w:szCs w:val="16"/>
                <w:lang w:val="it-IT"/>
              </w:rPr>
            </w:pPr>
          </w:p>
        </w:tc>
        <w:tc>
          <w:tcPr>
            <w:tcW w:w="777" w:type="dxa"/>
          </w:tcPr>
          <w:p w14:paraId="743A455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1023" w:type="dxa"/>
          </w:tcPr>
          <w:p w14:paraId="7A8347E9"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47" w:type="dxa"/>
          </w:tcPr>
          <w:p w14:paraId="196ABB1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697" w:type="dxa"/>
          </w:tcPr>
          <w:p w14:paraId="2E984E87"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60C57ECF" w14:textId="77777777" w:rsidTr="00BD2AB4">
        <w:tc>
          <w:tcPr>
            <w:tcW w:w="656" w:type="dxa"/>
          </w:tcPr>
          <w:p w14:paraId="1653A8ED"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6</w:t>
            </w:r>
          </w:p>
        </w:tc>
        <w:tc>
          <w:tcPr>
            <w:tcW w:w="892" w:type="dxa"/>
          </w:tcPr>
          <w:p w14:paraId="228447E4"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1310</w:t>
            </w:r>
          </w:p>
        </w:tc>
        <w:tc>
          <w:tcPr>
            <w:tcW w:w="2160" w:type="dxa"/>
          </w:tcPr>
          <w:p w14:paraId="47C6CDB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Miniopterus schreibersi</w:t>
            </w:r>
          </w:p>
        </w:tc>
        <w:tc>
          <w:tcPr>
            <w:tcW w:w="900" w:type="dxa"/>
          </w:tcPr>
          <w:p w14:paraId="30CEE82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w:t>
            </w:r>
          </w:p>
        </w:tc>
        <w:tc>
          <w:tcPr>
            <w:tcW w:w="720" w:type="dxa"/>
          </w:tcPr>
          <w:p w14:paraId="0CAD17FB" w14:textId="77777777" w:rsidR="004C7C19" w:rsidRPr="00343509" w:rsidRDefault="004C7C19" w:rsidP="00BD2AB4">
            <w:pPr>
              <w:spacing w:after="0"/>
              <w:rPr>
                <w:rFonts w:ascii="Arial" w:hAnsi="Arial" w:cs="Arial"/>
                <w:sz w:val="16"/>
                <w:szCs w:val="16"/>
                <w:lang w:val="it-IT"/>
              </w:rPr>
            </w:pPr>
          </w:p>
        </w:tc>
        <w:tc>
          <w:tcPr>
            <w:tcW w:w="742" w:type="dxa"/>
          </w:tcPr>
          <w:p w14:paraId="677DBCAA" w14:textId="77777777" w:rsidR="004C7C19" w:rsidRPr="00343509" w:rsidRDefault="004C7C19" w:rsidP="00BD2AB4">
            <w:pPr>
              <w:spacing w:after="0"/>
              <w:rPr>
                <w:rFonts w:ascii="Arial" w:hAnsi="Arial" w:cs="Arial"/>
                <w:sz w:val="16"/>
                <w:szCs w:val="16"/>
                <w:lang w:val="it-IT"/>
              </w:rPr>
            </w:pPr>
          </w:p>
        </w:tc>
        <w:tc>
          <w:tcPr>
            <w:tcW w:w="698" w:type="dxa"/>
          </w:tcPr>
          <w:p w14:paraId="5DBBC6B5" w14:textId="77777777" w:rsidR="004C7C19" w:rsidRPr="00343509" w:rsidRDefault="004C7C19" w:rsidP="00BD2AB4">
            <w:pPr>
              <w:spacing w:after="0"/>
              <w:rPr>
                <w:rFonts w:ascii="Arial" w:hAnsi="Arial" w:cs="Arial"/>
                <w:sz w:val="16"/>
                <w:szCs w:val="16"/>
                <w:lang w:val="it-IT"/>
              </w:rPr>
            </w:pPr>
          </w:p>
        </w:tc>
        <w:tc>
          <w:tcPr>
            <w:tcW w:w="777" w:type="dxa"/>
          </w:tcPr>
          <w:p w14:paraId="07C2FEC0"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1023" w:type="dxa"/>
          </w:tcPr>
          <w:p w14:paraId="5EB3BBED"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47" w:type="dxa"/>
          </w:tcPr>
          <w:p w14:paraId="303D6B6F"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697" w:type="dxa"/>
          </w:tcPr>
          <w:p w14:paraId="3F4F5039"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48D396C0" w14:textId="77777777" w:rsidTr="00BD2AB4">
        <w:tc>
          <w:tcPr>
            <w:tcW w:w="656" w:type="dxa"/>
          </w:tcPr>
          <w:p w14:paraId="139EBED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7</w:t>
            </w:r>
          </w:p>
        </w:tc>
        <w:tc>
          <w:tcPr>
            <w:tcW w:w="892" w:type="dxa"/>
          </w:tcPr>
          <w:p w14:paraId="4C0B15D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1324</w:t>
            </w:r>
          </w:p>
        </w:tc>
        <w:tc>
          <w:tcPr>
            <w:tcW w:w="2160" w:type="dxa"/>
          </w:tcPr>
          <w:p w14:paraId="6050CE1D"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Myotis myotis</w:t>
            </w:r>
          </w:p>
        </w:tc>
        <w:tc>
          <w:tcPr>
            <w:tcW w:w="900" w:type="dxa"/>
          </w:tcPr>
          <w:p w14:paraId="17000A8D"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w:t>
            </w:r>
          </w:p>
        </w:tc>
        <w:tc>
          <w:tcPr>
            <w:tcW w:w="720" w:type="dxa"/>
          </w:tcPr>
          <w:p w14:paraId="77A178CB" w14:textId="77777777" w:rsidR="004C7C19" w:rsidRPr="00343509" w:rsidRDefault="004C7C19" w:rsidP="00BD2AB4">
            <w:pPr>
              <w:spacing w:after="0"/>
              <w:rPr>
                <w:rFonts w:ascii="Arial" w:hAnsi="Arial" w:cs="Arial"/>
                <w:sz w:val="16"/>
                <w:szCs w:val="16"/>
                <w:lang w:val="it-IT"/>
              </w:rPr>
            </w:pPr>
          </w:p>
        </w:tc>
        <w:tc>
          <w:tcPr>
            <w:tcW w:w="742" w:type="dxa"/>
          </w:tcPr>
          <w:p w14:paraId="08A3FF15" w14:textId="77777777" w:rsidR="004C7C19" w:rsidRPr="00343509" w:rsidRDefault="004C7C19" w:rsidP="00BD2AB4">
            <w:pPr>
              <w:spacing w:after="0"/>
              <w:rPr>
                <w:rFonts w:ascii="Arial" w:hAnsi="Arial" w:cs="Arial"/>
                <w:sz w:val="16"/>
                <w:szCs w:val="16"/>
                <w:lang w:val="it-IT"/>
              </w:rPr>
            </w:pPr>
          </w:p>
        </w:tc>
        <w:tc>
          <w:tcPr>
            <w:tcW w:w="698" w:type="dxa"/>
          </w:tcPr>
          <w:p w14:paraId="167D7B82" w14:textId="77777777" w:rsidR="004C7C19" w:rsidRPr="00343509" w:rsidRDefault="004C7C19" w:rsidP="00BD2AB4">
            <w:pPr>
              <w:spacing w:after="0"/>
              <w:rPr>
                <w:rFonts w:ascii="Arial" w:hAnsi="Arial" w:cs="Arial"/>
                <w:sz w:val="16"/>
                <w:szCs w:val="16"/>
                <w:lang w:val="it-IT"/>
              </w:rPr>
            </w:pPr>
          </w:p>
        </w:tc>
        <w:tc>
          <w:tcPr>
            <w:tcW w:w="777" w:type="dxa"/>
          </w:tcPr>
          <w:p w14:paraId="66F7EA8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1023" w:type="dxa"/>
          </w:tcPr>
          <w:p w14:paraId="4FEC9DF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47" w:type="dxa"/>
          </w:tcPr>
          <w:p w14:paraId="43743E8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697" w:type="dxa"/>
          </w:tcPr>
          <w:p w14:paraId="5D8EC2C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738A493C" w14:textId="77777777" w:rsidTr="00BD2AB4">
        <w:tc>
          <w:tcPr>
            <w:tcW w:w="10012" w:type="dxa"/>
            <w:gridSpan w:val="11"/>
          </w:tcPr>
          <w:p w14:paraId="784B15A5"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 xml:space="preserve">Specii de amfibieni si reptile enumerate in anexa II a Directivei Consiliului 92/43/CEE </w:t>
            </w:r>
          </w:p>
        </w:tc>
      </w:tr>
      <w:tr w:rsidR="00343509" w:rsidRPr="00343509" w14:paraId="09E5EE5A" w14:textId="77777777" w:rsidTr="00BD2AB4">
        <w:tc>
          <w:tcPr>
            <w:tcW w:w="656" w:type="dxa"/>
          </w:tcPr>
          <w:p w14:paraId="1B286B06"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8</w:t>
            </w:r>
          </w:p>
        </w:tc>
        <w:tc>
          <w:tcPr>
            <w:tcW w:w="892" w:type="dxa"/>
          </w:tcPr>
          <w:p w14:paraId="789E922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1193</w:t>
            </w:r>
          </w:p>
        </w:tc>
        <w:tc>
          <w:tcPr>
            <w:tcW w:w="2160" w:type="dxa"/>
          </w:tcPr>
          <w:p w14:paraId="7658EABB"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Bombina variegata</w:t>
            </w:r>
          </w:p>
        </w:tc>
        <w:tc>
          <w:tcPr>
            <w:tcW w:w="900" w:type="dxa"/>
          </w:tcPr>
          <w:p w14:paraId="4C31F3C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720" w:type="dxa"/>
          </w:tcPr>
          <w:p w14:paraId="33611BA4" w14:textId="77777777" w:rsidR="004C7C19" w:rsidRPr="00343509" w:rsidRDefault="004C7C19" w:rsidP="00BD2AB4">
            <w:pPr>
              <w:spacing w:after="0"/>
              <w:rPr>
                <w:rFonts w:ascii="Arial" w:hAnsi="Arial" w:cs="Arial"/>
                <w:sz w:val="16"/>
                <w:szCs w:val="16"/>
                <w:lang w:val="it-IT"/>
              </w:rPr>
            </w:pPr>
          </w:p>
        </w:tc>
        <w:tc>
          <w:tcPr>
            <w:tcW w:w="742" w:type="dxa"/>
          </w:tcPr>
          <w:p w14:paraId="2F6E24F7" w14:textId="77777777" w:rsidR="004C7C19" w:rsidRPr="00343509" w:rsidRDefault="004C7C19" w:rsidP="00BD2AB4">
            <w:pPr>
              <w:spacing w:after="0"/>
              <w:rPr>
                <w:rFonts w:ascii="Arial" w:hAnsi="Arial" w:cs="Arial"/>
                <w:sz w:val="16"/>
                <w:szCs w:val="16"/>
                <w:lang w:val="it-IT"/>
              </w:rPr>
            </w:pPr>
          </w:p>
        </w:tc>
        <w:tc>
          <w:tcPr>
            <w:tcW w:w="698" w:type="dxa"/>
          </w:tcPr>
          <w:p w14:paraId="2F8CEF06" w14:textId="77777777" w:rsidR="004C7C19" w:rsidRPr="00343509" w:rsidRDefault="004C7C19" w:rsidP="00BD2AB4">
            <w:pPr>
              <w:spacing w:after="0"/>
              <w:rPr>
                <w:rFonts w:ascii="Arial" w:hAnsi="Arial" w:cs="Arial"/>
                <w:sz w:val="16"/>
                <w:szCs w:val="16"/>
                <w:lang w:val="it-IT"/>
              </w:rPr>
            </w:pPr>
          </w:p>
        </w:tc>
        <w:tc>
          <w:tcPr>
            <w:tcW w:w="777" w:type="dxa"/>
          </w:tcPr>
          <w:p w14:paraId="4CBA841C"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1023" w:type="dxa"/>
          </w:tcPr>
          <w:p w14:paraId="2A6AF23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47" w:type="dxa"/>
          </w:tcPr>
          <w:p w14:paraId="63DB5C8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697" w:type="dxa"/>
          </w:tcPr>
          <w:p w14:paraId="717AAA58"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0AD7628A" w14:textId="77777777" w:rsidTr="00BD2AB4">
        <w:tc>
          <w:tcPr>
            <w:tcW w:w="656" w:type="dxa"/>
          </w:tcPr>
          <w:p w14:paraId="54F5BA40"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9</w:t>
            </w:r>
          </w:p>
        </w:tc>
        <w:tc>
          <w:tcPr>
            <w:tcW w:w="892" w:type="dxa"/>
          </w:tcPr>
          <w:p w14:paraId="71F714FF"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1166</w:t>
            </w:r>
          </w:p>
        </w:tc>
        <w:tc>
          <w:tcPr>
            <w:tcW w:w="2160" w:type="dxa"/>
          </w:tcPr>
          <w:p w14:paraId="2EED5C1F"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Triturus cristatus</w:t>
            </w:r>
          </w:p>
        </w:tc>
        <w:tc>
          <w:tcPr>
            <w:tcW w:w="900" w:type="dxa"/>
          </w:tcPr>
          <w:p w14:paraId="62F3D0E0"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720" w:type="dxa"/>
          </w:tcPr>
          <w:p w14:paraId="3EA10362" w14:textId="77777777" w:rsidR="004C7C19" w:rsidRPr="00343509" w:rsidRDefault="004C7C19" w:rsidP="00BD2AB4">
            <w:pPr>
              <w:spacing w:after="0"/>
              <w:rPr>
                <w:rFonts w:ascii="Arial" w:hAnsi="Arial" w:cs="Arial"/>
                <w:sz w:val="16"/>
                <w:szCs w:val="16"/>
                <w:lang w:val="it-IT"/>
              </w:rPr>
            </w:pPr>
          </w:p>
        </w:tc>
        <w:tc>
          <w:tcPr>
            <w:tcW w:w="742" w:type="dxa"/>
          </w:tcPr>
          <w:p w14:paraId="420B908E" w14:textId="77777777" w:rsidR="004C7C19" w:rsidRPr="00343509" w:rsidRDefault="004C7C19" w:rsidP="00BD2AB4">
            <w:pPr>
              <w:spacing w:after="0"/>
              <w:rPr>
                <w:rFonts w:ascii="Arial" w:hAnsi="Arial" w:cs="Arial"/>
                <w:sz w:val="16"/>
                <w:szCs w:val="16"/>
                <w:lang w:val="it-IT"/>
              </w:rPr>
            </w:pPr>
          </w:p>
        </w:tc>
        <w:tc>
          <w:tcPr>
            <w:tcW w:w="698" w:type="dxa"/>
          </w:tcPr>
          <w:p w14:paraId="50B57C24" w14:textId="77777777" w:rsidR="004C7C19" w:rsidRPr="00343509" w:rsidRDefault="004C7C19" w:rsidP="00BD2AB4">
            <w:pPr>
              <w:spacing w:after="0"/>
              <w:rPr>
                <w:rFonts w:ascii="Arial" w:hAnsi="Arial" w:cs="Arial"/>
                <w:sz w:val="16"/>
                <w:szCs w:val="16"/>
                <w:lang w:val="it-IT"/>
              </w:rPr>
            </w:pPr>
          </w:p>
        </w:tc>
        <w:tc>
          <w:tcPr>
            <w:tcW w:w="777" w:type="dxa"/>
          </w:tcPr>
          <w:p w14:paraId="5D6841C6"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1023" w:type="dxa"/>
          </w:tcPr>
          <w:p w14:paraId="03B03AD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47" w:type="dxa"/>
          </w:tcPr>
          <w:p w14:paraId="1ACD67B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697" w:type="dxa"/>
          </w:tcPr>
          <w:p w14:paraId="55111174"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51D6D379" w14:textId="77777777" w:rsidTr="00BD2AB4">
        <w:tc>
          <w:tcPr>
            <w:tcW w:w="656" w:type="dxa"/>
          </w:tcPr>
          <w:p w14:paraId="03EC01FB"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10</w:t>
            </w:r>
          </w:p>
        </w:tc>
        <w:tc>
          <w:tcPr>
            <w:tcW w:w="892" w:type="dxa"/>
          </w:tcPr>
          <w:p w14:paraId="1014B65B"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4008</w:t>
            </w:r>
          </w:p>
        </w:tc>
        <w:tc>
          <w:tcPr>
            <w:tcW w:w="2160" w:type="dxa"/>
          </w:tcPr>
          <w:p w14:paraId="05A46F1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Triturus vulgaris ampelensis</w:t>
            </w:r>
          </w:p>
        </w:tc>
        <w:tc>
          <w:tcPr>
            <w:tcW w:w="900" w:type="dxa"/>
          </w:tcPr>
          <w:p w14:paraId="1045A6E3"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w:t>
            </w:r>
          </w:p>
        </w:tc>
        <w:tc>
          <w:tcPr>
            <w:tcW w:w="720" w:type="dxa"/>
          </w:tcPr>
          <w:p w14:paraId="5B1FFF6C" w14:textId="77777777" w:rsidR="004C7C19" w:rsidRPr="00343509" w:rsidRDefault="004C7C19" w:rsidP="00BD2AB4">
            <w:pPr>
              <w:spacing w:after="0"/>
              <w:rPr>
                <w:rFonts w:ascii="Arial" w:hAnsi="Arial" w:cs="Arial"/>
                <w:sz w:val="16"/>
                <w:szCs w:val="16"/>
                <w:lang w:val="it-IT"/>
              </w:rPr>
            </w:pPr>
          </w:p>
        </w:tc>
        <w:tc>
          <w:tcPr>
            <w:tcW w:w="742" w:type="dxa"/>
          </w:tcPr>
          <w:p w14:paraId="7596AB79" w14:textId="77777777" w:rsidR="004C7C19" w:rsidRPr="00343509" w:rsidRDefault="004C7C19" w:rsidP="00BD2AB4">
            <w:pPr>
              <w:spacing w:after="0"/>
              <w:rPr>
                <w:rFonts w:ascii="Arial" w:hAnsi="Arial" w:cs="Arial"/>
                <w:sz w:val="16"/>
                <w:szCs w:val="16"/>
                <w:lang w:val="it-IT"/>
              </w:rPr>
            </w:pPr>
          </w:p>
        </w:tc>
        <w:tc>
          <w:tcPr>
            <w:tcW w:w="698" w:type="dxa"/>
          </w:tcPr>
          <w:p w14:paraId="303D279C" w14:textId="77777777" w:rsidR="004C7C19" w:rsidRPr="00343509" w:rsidRDefault="004C7C19" w:rsidP="00BD2AB4">
            <w:pPr>
              <w:spacing w:after="0"/>
              <w:rPr>
                <w:rFonts w:ascii="Arial" w:hAnsi="Arial" w:cs="Arial"/>
                <w:sz w:val="16"/>
                <w:szCs w:val="16"/>
                <w:lang w:val="it-IT"/>
              </w:rPr>
            </w:pPr>
          </w:p>
        </w:tc>
        <w:tc>
          <w:tcPr>
            <w:tcW w:w="777" w:type="dxa"/>
          </w:tcPr>
          <w:p w14:paraId="35255FD1"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1023" w:type="dxa"/>
          </w:tcPr>
          <w:p w14:paraId="75D9AE16"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47" w:type="dxa"/>
          </w:tcPr>
          <w:p w14:paraId="3AF8880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A</w:t>
            </w:r>
          </w:p>
        </w:tc>
        <w:tc>
          <w:tcPr>
            <w:tcW w:w="697" w:type="dxa"/>
          </w:tcPr>
          <w:p w14:paraId="6B87BFD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5926A680" w14:textId="77777777" w:rsidTr="00BD2AB4">
        <w:tc>
          <w:tcPr>
            <w:tcW w:w="10012" w:type="dxa"/>
            <w:gridSpan w:val="11"/>
          </w:tcPr>
          <w:p w14:paraId="397BB049"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Specii de pesti enumerate in anexa II a Directivei Consiliului 92/43/CEE</w:t>
            </w:r>
          </w:p>
        </w:tc>
      </w:tr>
      <w:tr w:rsidR="00343509" w:rsidRPr="00343509" w14:paraId="45E1EAE4" w14:textId="77777777" w:rsidTr="00BD2AB4">
        <w:tc>
          <w:tcPr>
            <w:tcW w:w="656" w:type="dxa"/>
          </w:tcPr>
          <w:p w14:paraId="3ACE6F5E"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11</w:t>
            </w:r>
          </w:p>
        </w:tc>
        <w:tc>
          <w:tcPr>
            <w:tcW w:w="892" w:type="dxa"/>
          </w:tcPr>
          <w:p w14:paraId="1C932E16"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1163</w:t>
            </w:r>
          </w:p>
        </w:tc>
        <w:tc>
          <w:tcPr>
            <w:tcW w:w="2160" w:type="dxa"/>
          </w:tcPr>
          <w:p w14:paraId="555BB9AA"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Cottus gobio</w:t>
            </w:r>
          </w:p>
        </w:tc>
        <w:tc>
          <w:tcPr>
            <w:tcW w:w="900" w:type="dxa"/>
          </w:tcPr>
          <w:p w14:paraId="3AEE8706"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w:t>
            </w:r>
          </w:p>
        </w:tc>
        <w:tc>
          <w:tcPr>
            <w:tcW w:w="720" w:type="dxa"/>
          </w:tcPr>
          <w:p w14:paraId="6BBEC9F8" w14:textId="77777777" w:rsidR="004C7C19" w:rsidRPr="00343509" w:rsidRDefault="004C7C19" w:rsidP="00BD2AB4">
            <w:pPr>
              <w:spacing w:after="0"/>
              <w:rPr>
                <w:rFonts w:ascii="Arial" w:hAnsi="Arial" w:cs="Arial"/>
                <w:sz w:val="16"/>
                <w:szCs w:val="16"/>
                <w:lang w:val="it-IT"/>
              </w:rPr>
            </w:pPr>
          </w:p>
        </w:tc>
        <w:tc>
          <w:tcPr>
            <w:tcW w:w="742" w:type="dxa"/>
          </w:tcPr>
          <w:p w14:paraId="1157124D" w14:textId="77777777" w:rsidR="004C7C19" w:rsidRPr="00343509" w:rsidRDefault="004C7C19" w:rsidP="00BD2AB4">
            <w:pPr>
              <w:spacing w:after="0"/>
              <w:rPr>
                <w:rFonts w:ascii="Arial" w:hAnsi="Arial" w:cs="Arial"/>
                <w:sz w:val="16"/>
                <w:szCs w:val="16"/>
                <w:lang w:val="it-IT"/>
              </w:rPr>
            </w:pPr>
          </w:p>
        </w:tc>
        <w:tc>
          <w:tcPr>
            <w:tcW w:w="698" w:type="dxa"/>
          </w:tcPr>
          <w:p w14:paraId="5465DA54"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P</w:t>
            </w:r>
          </w:p>
        </w:tc>
        <w:tc>
          <w:tcPr>
            <w:tcW w:w="777" w:type="dxa"/>
          </w:tcPr>
          <w:p w14:paraId="6275B7DB"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1023" w:type="dxa"/>
          </w:tcPr>
          <w:p w14:paraId="591B499D"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c>
          <w:tcPr>
            <w:tcW w:w="747" w:type="dxa"/>
          </w:tcPr>
          <w:p w14:paraId="06E3EBF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C</w:t>
            </w:r>
          </w:p>
        </w:tc>
        <w:tc>
          <w:tcPr>
            <w:tcW w:w="697" w:type="dxa"/>
          </w:tcPr>
          <w:p w14:paraId="70DF6992" w14:textId="77777777" w:rsidR="004C7C19" w:rsidRPr="00343509" w:rsidRDefault="004C7C19" w:rsidP="00BD2AB4">
            <w:pPr>
              <w:spacing w:after="0"/>
              <w:rPr>
                <w:rFonts w:ascii="Arial" w:hAnsi="Arial" w:cs="Arial"/>
                <w:sz w:val="16"/>
                <w:szCs w:val="16"/>
                <w:lang w:val="it-IT"/>
              </w:rPr>
            </w:pPr>
            <w:r w:rsidRPr="00343509">
              <w:rPr>
                <w:rFonts w:ascii="Arial" w:hAnsi="Arial" w:cs="Arial"/>
                <w:sz w:val="16"/>
                <w:szCs w:val="16"/>
                <w:lang w:val="it-IT"/>
              </w:rPr>
              <w:t>B</w:t>
            </w:r>
          </w:p>
        </w:tc>
      </w:tr>
      <w:tr w:rsidR="00343509" w:rsidRPr="00343509" w14:paraId="36C9FF34" w14:textId="77777777" w:rsidTr="00BD2AB4">
        <w:tc>
          <w:tcPr>
            <w:tcW w:w="10012" w:type="dxa"/>
            <w:gridSpan w:val="11"/>
          </w:tcPr>
          <w:p w14:paraId="06FD198E"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Specii de nevertebrate in anexa II a Directivei Consiliului 92/43/CEE</w:t>
            </w:r>
          </w:p>
        </w:tc>
      </w:tr>
      <w:tr w:rsidR="00343509" w:rsidRPr="00343509" w14:paraId="45DEF4F2" w14:textId="77777777" w:rsidTr="00BD2AB4">
        <w:tc>
          <w:tcPr>
            <w:tcW w:w="656" w:type="dxa"/>
          </w:tcPr>
          <w:p w14:paraId="7E504494"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12</w:t>
            </w:r>
          </w:p>
        </w:tc>
        <w:tc>
          <w:tcPr>
            <w:tcW w:w="892" w:type="dxa"/>
          </w:tcPr>
          <w:p w14:paraId="6863E80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4050</w:t>
            </w:r>
          </w:p>
        </w:tc>
        <w:tc>
          <w:tcPr>
            <w:tcW w:w="2160" w:type="dxa"/>
          </w:tcPr>
          <w:p w14:paraId="5BC98E4A"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Isophya stysi</w:t>
            </w:r>
          </w:p>
        </w:tc>
        <w:tc>
          <w:tcPr>
            <w:tcW w:w="900" w:type="dxa"/>
          </w:tcPr>
          <w:p w14:paraId="5E6491BC"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P</w:t>
            </w:r>
          </w:p>
        </w:tc>
        <w:tc>
          <w:tcPr>
            <w:tcW w:w="720" w:type="dxa"/>
          </w:tcPr>
          <w:p w14:paraId="5337C5DE" w14:textId="77777777" w:rsidR="004C7C19" w:rsidRPr="00343509" w:rsidRDefault="004C7C19" w:rsidP="00BD2AB4">
            <w:pPr>
              <w:spacing w:after="0"/>
              <w:rPr>
                <w:rFonts w:ascii="Arial" w:hAnsi="Arial" w:cs="Arial"/>
                <w:sz w:val="16"/>
                <w:szCs w:val="16"/>
                <w:lang w:val="pt-BR"/>
              </w:rPr>
            </w:pPr>
          </w:p>
        </w:tc>
        <w:tc>
          <w:tcPr>
            <w:tcW w:w="742" w:type="dxa"/>
          </w:tcPr>
          <w:p w14:paraId="1DAEB70F" w14:textId="77777777" w:rsidR="004C7C19" w:rsidRPr="00343509" w:rsidRDefault="004C7C19" w:rsidP="00BD2AB4">
            <w:pPr>
              <w:spacing w:after="0"/>
              <w:rPr>
                <w:rFonts w:ascii="Arial" w:hAnsi="Arial" w:cs="Arial"/>
                <w:sz w:val="16"/>
                <w:szCs w:val="16"/>
                <w:lang w:val="pt-BR"/>
              </w:rPr>
            </w:pPr>
          </w:p>
        </w:tc>
        <w:tc>
          <w:tcPr>
            <w:tcW w:w="698" w:type="dxa"/>
          </w:tcPr>
          <w:p w14:paraId="52B17305" w14:textId="77777777" w:rsidR="004C7C19" w:rsidRPr="00343509" w:rsidRDefault="004C7C19" w:rsidP="00BD2AB4">
            <w:pPr>
              <w:spacing w:after="0"/>
              <w:rPr>
                <w:rFonts w:ascii="Arial" w:hAnsi="Arial" w:cs="Arial"/>
                <w:sz w:val="16"/>
                <w:szCs w:val="16"/>
                <w:lang w:val="pt-BR"/>
              </w:rPr>
            </w:pPr>
          </w:p>
        </w:tc>
        <w:tc>
          <w:tcPr>
            <w:tcW w:w="777" w:type="dxa"/>
          </w:tcPr>
          <w:p w14:paraId="7C9665F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1023" w:type="dxa"/>
          </w:tcPr>
          <w:p w14:paraId="30D2F58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47" w:type="dxa"/>
          </w:tcPr>
          <w:p w14:paraId="2821D718"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697" w:type="dxa"/>
          </w:tcPr>
          <w:p w14:paraId="35457D2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19719F32" w14:textId="77777777" w:rsidTr="00BD2AB4">
        <w:tc>
          <w:tcPr>
            <w:tcW w:w="656" w:type="dxa"/>
          </w:tcPr>
          <w:p w14:paraId="1567AF1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13</w:t>
            </w:r>
          </w:p>
        </w:tc>
        <w:tc>
          <w:tcPr>
            <w:tcW w:w="892" w:type="dxa"/>
          </w:tcPr>
          <w:p w14:paraId="45B51AF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1078</w:t>
            </w:r>
          </w:p>
        </w:tc>
        <w:tc>
          <w:tcPr>
            <w:tcW w:w="2160" w:type="dxa"/>
          </w:tcPr>
          <w:p w14:paraId="4FD92BA2"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Callimorpha quadripunctaria</w:t>
            </w:r>
          </w:p>
        </w:tc>
        <w:tc>
          <w:tcPr>
            <w:tcW w:w="900" w:type="dxa"/>
          </w:tcPr>
          <w:p w14:paraId="596BC9E1"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RC</w:t>
            </w:r>
          </w:p>
        </w:tc>
        <w:tc>
          <w:tcPr>
            <w:tcW w:w="720" w:type="dxa"/>
          </w:tcPr>
          <w:p w14:paraId="172CA963" w14:textId="77777777" w:rsidR="004C7C19" w:rsidRPr="00343509" w:rsidRDefault="004C7C19" w:rsidP="00BD2AB4">
            <w:pPr>
              <w:spacing w:after="0"/>
              <w:rPr>
                <w:rFonts w:ascii="Arial" w:hAnsi="Arial" w:cs="Arial"/>
                <w:sz w:val="16"/>
                <w:szCs w:val="16"/>
                <w:lang w:val="pt-BR"/>
              </w:rPr>
            </w:pPr>
          </w:p>
        </w:tc>
        <w:tc>
          <w:tcPr>
            <w:tcW w:w="742" w:type="dxa"/>
          </w:tcPr>
          <w:p w14:paraId="276AFCFA" w14:textId="77777777" w:rsidR="004C7C19" w:rsidRPr="00343509" w:rsidRDefault="004C7C19" w:rsidP="00BD2AB4">
            <w:pPr>
              <w:spacing w:after="0"/>
              <w:rPr>
                <w:rFonts w:ascii="Arial" w:hAnsi="Arial" w:cs="Arial"/>
                <w:sz w:val="16"/>
                <w:szCs w:val="16"/>
                <w:lang w:val="pt-BR"/>
              </w:rPr>
            </w:pPr>
          </w:p>
        </w:tc>
        <w:tc>
          <w:tcPr>
            <w:tcW w:w="698" w:type="dxa"/>
          </w:tcPr>
          <w:p w14:paraId="4E77DDA2" w14:textId="77777777" w:rsidR="004C7C19" w:rsidRPr="00343509" w:rsidRDefault="004C7C19" w:rsidP="00BD2AB4">
            <w:pPr>
              <w:spacing w:after="0"/>
              <w:rPr>
                <w:rFonts w:ascii="Arial" w:hAnsi="Arial" w:cs="Arial"/>
                <w:sz w:val="16"/>
                <w:szCs w:val="16"/>
                <w:lang w:val="pt-BR"/>
              </w:rPr>
            </w:pPr>
          </w:p>
        </w:tc>
        <w:tc>
          <w:tcPr>
            <w:tcW w:w="777" w:type="dxa"/>
          </w:tcPr>
          <w:p w14:paraId="677E6F62"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1023" w:type="dxa"/>
          </w:tcPr>
          <w:p w14:paraId="7883F324"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47" w:type="dxa"/>
          </w:tcPr>
          <w:p w14:paraId="7913A58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697" w:type="dxa"/>
          </w:tcPr>
          <w:p w14:paraId="01C2638C"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691E856F" w14:textId="77777777" w:rsidTr="00BD2AB4">
        <w:tc>
          <w:tcPr>
            <w:tcW w:w="656" w:type="dxa"/>
          </w:tcPr>
          <w:p w14:paraId="36F4F08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14</w:t>
            </w:r>
          </w:p>
        </w:tc>
        <w:tc>
          <w:tcPr>
            <w:tcW w:w="892" w:type="dxa"/>
          </w:tcPr>
          <w:p w14:paraId="6DBC075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4036</w:t>
            </w:r>
          </w:p>
        </w:tc>
        <w:tc>
          <w:tcPr>
            <w:tcW w:w="2160" w:type="dxa"/>
          </w:tcPr>
          <w:p w14:paraId="61736DF3"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Leptidea morsei</w:t>
            </w:r>
          </w:p>
        </w:tc>
        <w:tc>
          <w:tcPr>
            <w:tcW w:w="900" w:type="dxa"/>
          </w:tcPr>
          <w:p w14:paraId="244DE42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P</w:t>
            </w:r>
          </w:p>
        </w:tc>
        <w:tc>
          <w:tcPr>
            <w:tcW w:w="720" w:type="dxa"/>
          </w:tcPr>
          <w:p w14:paraId="5B36CD6A" w14:textId="77777777" w:rsidR="004C7C19" w:rsidRPr="00343509" w:rsidRDefault="004C7C19" w:rsidP="00BD2AB4">
            <w:pPr>
              <w:spacing w:after="0"/>
              <w:rPr>
                <w:rFonts w:ascii="Arial" w:hAnsi="Arial" w:cs="Arial"/>
                <w:sz w:val="16"/>
                <w:szCs w:val="16"/>
                <w:lang w:val="pt-BR"/>
              </w:rPr>
            </w:pPr>
          </w:p>
        </w:tc>
        <w:tc>
          <w:tcPr>
            <w:tcW w:w="742" w:type="dxa"/>
          </w:tcPr>
          <w:p w14:paraId="60733126" w14:textId="77777777" w:rsidR="004C7C19" w:rsidRPr="00343509" w:rsidRDefault="004C7C19" w:rsidP="00BD2AB4">
            <w:pPr>
              <w:spacing w:after="0"/>
              <w:rPr>
                <w:rFonts w:ascii="Arial" w:hAnsi="Arial" w:cs="Arial"/>
                <w:sz w:val="16"/>
                <w:szCs w:val="16"/>
                <w:lang w:val="pt-BR"/>
              </w:rPr>
            </w:pPr>
          </w:p>
        </w:tc>
        <w:tc>
          <w:tcPr>
            <w:tcW w:w="698" w:type="dxa"/>
          </w:tcPr>
          <w:p w14:paraId="3E31703F" w14:textId="77777777" w:rsidR="004C7C19" w:rsidRPr="00343509" w:rsidRDefault="004C7C19" w:rsidP="00BD2AB4">
            <w:pPr>
              <w:spacing w:after="0"/>
              <w:rPr>
                <w:rFonts w:ascii="Arial" w:hAnsi="Arial" w:cs="Arial"/>
                <w:sz w:val="16"/>
                <w:szCs w:val="16"/>
                <w:lang w:val="pt-BR"/>
              </w:rPr>
            </w:pPr>
          </w:p>
        </w:tc>
        <w:tc>
          <w:tcPr>
            <w:tcW w:w="777" w:type="dxa"/>
          </w:tcPr>
          <w:p w14:paraId="09ABFAE1"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1023" w:type="dxa"/>
          </w:tcPr>
          <w:p w14:paraId="25C442FC"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47" w:type="dxa"/>
          </w:tcPr>
          <w:p w14:paraId="754A8EB1"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697" w:type="dxa"/>
          </w:tcPr>
          <w:p w14:paraId="485111A3"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4F35470C" w14:textId="77777777" w:rsidTr="00BD2AB4">
        <w:tc>
          <w:tcPr>
            <w:tcW w:w="656" w:type="dxa"/>
          </w:tcPr>
          <w:p w14:paraId="52F1F0C1"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15</w:t>
            </w:r>
          </w:p>
        </w:tc>
        <w:tc>
          <w:tcPr>
            <w:tcW w:w="892" w:type="dxa"/>
          </w:tcPr>
          <w:p w14:paraId="26ADF880"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4030</w:t>
            </w:r>
          </w:p>
        </w:tc>
        <w:tc>
          <w:tcPr>
            <w:tcW w:w="2160" w:type="dxa"/>
          </w:tcPr>
          <w:p w14:paraId="7B231EE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Colias myrmidone</w:t>
            </w:r>
          </w:p>
        </w:tc>
        <w:tc>
          <w:tcPr>
            <w:tcW w:w="900" w:type="dxa"/>
          </w:tcPr>
          <w:p w14:paraId="0D65DDB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R</w:t>
            </w:r>
          </w:p>
        </w:tc>
        <w:tc>
          <w:tcPr>
            <w:tcW w:w="720" w:type="dxa"/>
          </w:tcPr>
          <w:p w14:paraId="17F85056" w14:textId="77777777" w:rsidR="004C7C19" w:rsidRPr="00343509" w:rsidRDefault="004C7C19" w:rsidP="00BD2AB4">
            <w:pPr>
              <w:spacing w:after="0"/>
              <w:rPr>
                <w:rFonts w:ascii="Arial" w:hAnsi="Arial" w:cs="Arial"/>
                <w:sz w:val="16"/>
                <w:szCs w:val="16"/>
                <w:lang w:val="pt-BR"/>
              </w:rPr>
            </w:pPr>
          </w:p>
        </w:tc>
        <w:tc>
          <w:tcPr>
            <w:tcW w:w="742" w:type="dxa"/>
          </w:tcPr>
          <w:p w14:paraId="2C2EC152" w14:textId="77777777" w:rsidR="004C7C19" w:rsidRPr="00343509" w:rsidRDefault="004C7C19" w:rsidP="00BD2AB4">
            <w:pPr>
              <w:spacing w:after="0"/>
              <w:rPr>
                <w:rFonts w:ascii="Arial" w:hAnsi="Arial" w:cs="Arial"/>
                <w:sz w:val="16"/>
                <w:szCs w:val="16"/>
                <w:lang w:val="pt-BR"/>
              </w:rPr>
            </w:pPr>
          </w:p>
        </w:tc>
        <w:tc>
          <w:tcPr>
            <w:tcW w:w="698" w:type="dxa"/>
          </w:tcPr>
          <w:p w14:paraId="18BB249C" w14:textId="77777777" w:rsidR="004C7C19" w:rsidRPr="00343509" w:rsidRDefault="004C7C19" w:rsidP="00BD2AB4">
            <w:pPr>
              <w:spacing w:after="0"/>
              <w:rPr>
                <w:rFonts w:ascii="Arial" w:hAnsi="Arial" w:cs="Arial"/>
                <w:sz w:val="16"/>
                <w:szCs w:val="16"/>
                <w:lang w:val="pt-BR"/>
              </w:rPr>
            </w:pPr>
          </w:p>
        </w:tc>
        <w:tc>
          <w:tcPr>
            <w:tcW w:w="777" w:type="dxa"/>
          </w:tcPr>
          <w:p w14:paraId="5E782287"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1023" w:type="dxa"/>
          </w:tcPr>
          <w:p w14:paraId="41D1752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47" w:type="dxa"/>
          </w:tcPr>
          <w:p w14:paraId="1B891AEA"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697" w:type="dxa"/>
          </w:tcPr>
          <w:p w14:paraId="75DA3522"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1FA199D9" w14:textId="77777777" w:rsidTr="00BD2AB4">
        <w:tc>
          <w:tcPr>
            <w:tcW w:w="656" w:type="dxa"/>
          </w:tcPr>
          <w:p w14:paraId="49F36E33"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16</w:t>
            </w:r>
          </w:p>
        </w:tc>
        <w:tc>
          <w:tcPr>
            <w:tcW w:w="892" w:type="dxa"/>
          </w:tcPr>
          <w:p w14:paraId="1AD78860"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1074</w:t>
            </w:r>
          </w:p>
        </w:tc>
        <w:tc>
          <w:tcPr>
            <w:tcW w:w="2160" w:type="dxa"/>
          </w:tcPr>
          <w:p w14:paraId="5997894A"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Eriogaster catax</w:t>
            </w:r>
          </w:p>
        </w:tc>
        <w:tc>
          <w:tcPr>
            <w:tcW w:w="900" w:type="dxa"/>
          </w:tcPr>
          <w:p w14:paraId="257AC17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RC</w:t>
            </w:r>
          </w:p>
        </w:tc>
        <w:tc>
          <w:tcPr>
            <w:tcW w:w="720" w:type="dxa"/>
          </w:tcPr>
          <w:p w14:paraId="715D9792" w14:textId="77777777" w:rsidR="004C7C19" w:rsidRPr="00343509" w:rsidRDefault="004C7C19" w:rsidP="00BD2AB4">
            <w:pPr>
              <w:spacing w:after="0"/>
              <w:rPr>
                <w:rFonts w:ascii="Arial" w:hAnsi="Arial" w:cs="Arial"/>
                <w:sz w:val="16"/>
                <w:szCs w:val="16"/>
                <w:lang w:val="pt-BR"/>
              </w:rPr>
            </w:pPr>
          </w:p>
        </w:tc>
        <w:tc>
          <w:tcPr>
            <w:tcW w:w="742" w:type="dxa"/>
          </w:tcPr>
          <w:p w14:paraId="2E8CC0F7" w14:textId="77777777" w:rsidR="004C7C19" w:rsidRPr="00343509" w:rsidRDefault="004C7C19" w:rsidP="00BD2AB4">
            <w:pPr>
              <w:spacing w:after="0"/>
              <w:rPr>
                <w:rFonts w:ascii="Arial" w:hAnsi="Arial" w:cs="Arial"/>
                <w:sz w:val="16"/>
                <w:szCs w:val="16"/>
                <w:lang w:val="pt-BR"/>
              </w:rPr>
            </w:pPr>
          </w:p>
        </w:tc>
        <w:tc>
          <w:tcPr>
            <w:tcW w:w="698" w:type="dxa"/>
          </w:tcPr>
          <w:p w14:paraId="68D38032" w14:textId="77777777" w:rsidR="004C7C19" w:rsidRPr="00343509" w:rsidRDefault="004C7C19" w:rsidP="00BD2AB4">
            <w:pPr>
              <w:spacing w:after="0"/>
              <w:rPr>
                <w:rFonts w:ascii="Arial" w:hAnsi="Arial" w:cs="Arial"/>
                <w:sz w:val="16"/>
                <w:szCs w:val="16"/>
                <w:lang w:val="pt-BR"/>
              </w:rPr>
            </w:pPr>
          </w:p>
        </w:tc>
        <w:tc>
          <w:tcPr>
            <w:tcW w:w="777" w:type="dxa"/>
          </w:tcPr>
          <w:p w14:paraId="14E9EE6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A</w:t>
            </w:r>
          </w:p>
        </w:tc>
        <w:tc>
          <w:tcPr>
            <w:tcW w:w="1023" w:type="dxa"/>
          </w:tcPr>
          <w:p w14:paraId="6D6BE95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47" w:type="dxa"/>
          </w:tcPr>
          <w:p w14:paraId="5FE48FF7"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697" w:type="dxa"/>
          </w:tcPr>
          <w:p w14:paraId="5E73E83F"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3428CF8C" w14:textId="77777777" w:rsidTr="00BD2AB4">
        <w:tc>
          <w:tcPr>
            <w:tcW w:w="656" w:type="dxa"/>
          </w:tcPr>
          <w:p w14:paraId="1597CEF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lastRenderedPageBreak/>
              <w:t>17</w:t>
            </w:r>
          </w:p>
        </w:tc>
        <w:tc>
          <w:tcPr>
            <w:tcW w:w="892" w:type="dxa"/>
          </w:tcPr>
          <w:p w14:paraId="7BEB5E8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4048</w:t>
            </w:r>
          </w:p>
        </w:tc>
        <w:tc>
          <w:tcPr>
            <w:tcW w:w="2160" w:type="dxa"/>
          </w:tcPr>
          <w:p w14:paraId="0F962C80"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Isophya costata</w:t>
            </w:r>
          </w:p>
        </w:tc>
        <w:tc>
          <w:tcPr>
            <w:tcW w:w="900" w:type="dxa"/>
          </w:tcPr>
          <w:p w14:paraId="0F35DAAF"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R</w:t>
            </w:r>
          </w:p>
        </w:tc>
        <w:tc>
          <w:tcPr>
            <w:tcW w:w="720" w:type="dxa"/>
          </w:tcPr>
          <w:p w14:paraId="2013172F" w14:textId="77777777" w:rsidR="004C7C19" w:rsidRPr="00343509" w:rsidRDefault="004C7C19" w:rsidP="00BD2AB4">
            <w:pPr>
              <w:spacing w:after="0"/>
              <w:rPr>
                <w:rFonts w:ascii="Arial" w:hAnsi="Arial" w:cs="Arial"/>
                <w:sz w:val="16"/>
                <w:szCs w:val="16"/>
                <w:lang w:val="pt-BR"/>
              </w:rPr>
            </w:pPr>
          </w:p>
        </w:tc>
        <w:tc>
          <w:tcPr>
            <w:tcW w:w="742" w:type="dxa"/>
          </w:tcPr>
          <w:p w14:paraId="176D34FA" w14:textId="77777777" w:rsidR="004C7C19" w:rsidRPr="00343509" w:rsidRDefault="004C7C19" w:rsidP="00BD2AB4">
            <w:pPr>
              <w:spacing w:after="0"/>
              <w:rPr>
                <w:rFonts w:ascii="Arial" w:hAnsi="Arial" w:cs="Arial"/>
                <w:sz w:val="16"/>
                <w:szCs w:val="16"/>
                <w:lang w:val="pt-BR"/>
              </w:rPr>
            </w:pPr>
          </w:p>
        </w:tc>
        <w:tc>
          <w:tcPr>
            <w:tcW w:w="698" w:type="dxa"/>
          </w:tcPr>
          <w:p w14:paraId="5396188F" w14:textId="77777777" w:rsidR="004C7C19" w:rsidRPr="00343509" w:rsidRDefault="004C7C19" w:rsidP="00BD2AB4">
            <w:pPr>
              <w:spacing w:after="0"/>
              <w:rPr>
                <w:rFonts w:ascii="Arial" w:hAnsi="Arial" w:cs="Arial"/>
                <w:sz w:val="16"/>
                <w:szCs w:val="16"/>
                <w:lang w:val="pt-BR"/>
              </w:rPr>
            </w:pPr>
          </w:p>
        </w:tc>
        <w:tc>
          <w:tcPr>
            <w:tcW w:w="777" w:type="dxa"/>
          </w:tcPr>
          <w:p w14:paraId="40391990"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1023" w:type="dxa"/>
          </w:tcPr>
          <w:p w14:paraId="69968D90"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47" w:type="dxa"/>
          </w:tcPr>
          <w:p w14:paraId="4FC1CED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A</w:t>
            </w:r>
          </w:p>
        </w:tc>
        <w:tc>
          <w:tcPr>
            <w:tcW w:w="697" w:type="dxa"/>
          </w:tcPr>
          <w:p w14:paraId="5929D04C"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26707CD6" w14:textId="77777777" w:rsidTr="00BD2AB4">
        <w:tc>
          <w:tcPr>
            <w:tcW w:w="656" w:type="dxa"/>
          </w:tcPr>
          <w:p w14:paraId="1CAF02D5"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18</w:t>
            </w:r>
          </w:p>
        </w:tc>
        <w:tc>
          <w:tcPr>
            <w:tcW w:w="892" w:type="dxa"/>
          </w:tcPr>
          <w:p w14:paraId="010C581C"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1083</w:t>
            </w:r>
          </w:p>
        </w:tc>
        <w:tc>
          <w:tcPr>
            <w:tcW w:w="2160" w:type="dxa"/>
          </w:tcPr>
          <w:p w14:paraId="519CDC8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Lucanus cervus</w:t>
            </w:r>
          </w:p>
        </w:tc>
        <w:tc>
          <w:tcPr>
            <w:tcW w:w="900" w:type="dxa"/>
          </w:tcPr>
          <w:p w14:paraId="09C4DCEC"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P</w:t>
            </w:r>
          </w:p>
        </w:tc>
        <w:tc>
          <w:tcPr>
            <w:tcW w:w="720" w:type="dxa"/>
          </w:tcPr>
          <w:p w14:paraId="605BF950" w14:textId="77777777" w:rsidR="004C7C19" w:rsidRPr="00343509" w:rsidRDefault="004C7C19" w:rsidP="00BD2AB4">
            <w:pPr>
              <w:spacing w:after="0"/>
              <w:rPr>
                <w:rFonts w:ascii="Arial" w:hAnsi="Arial" w:cs="Arial"/>
                <w:sz w:val="16"/>
                <w:szCs w:val="16"/>
                <w:lang w:val="pt-BR"/>
              </w:rPr>
            </w:pPr>
          </w:p>
        </w:tc>
        <w:tc>
          <w:tcPr>
            <w:tcW w:w="742" w:type="dxa"/>
          </w:tcPr>
          <w:p w14:paraId="43785904" w14:textId="77777777" w:rsidR="004C7C19" w:rsidRPr="00343509" w:rsidRDefault="004C7C19" w:rsidP="00BD2AB4">
            <w:pPr>
              <w:spacing w:after="0"/>
              <w:rPr>
                <w:rFonts w:ascii="Arial" w:hAnsi="Arial" w:cs="Arial"/>
                <w:sz w:val="16"/>
                <w:szCs w:val="16"/>
                <w:lang w:val="pt-BR"/>
              </w:rPr>
            </w:pPr>
          </w:p>
        </w:tc>
        <w:tc>
          <w:tcPr>
            <w:tcW w:w="698" w:type="dxa"/>
          </w:tcPr>
          <w:p w14:paraId="7AFBB7F4" w14:textId="77777777" w:rsidR="004C7C19" w:rsidRPr="00343509" w:rsidRDefault="004C7C19" w:rsidP="00BD2AB4">
            <w:pPr>
              <w:spacing w:after="0"/>
              <w:rPr>
                <w:rFonts w:ascii="Arial" w:hAnsi="Arial" w:cs="Arial"/>
                <w:sz w:val="16"/>
                <w:szCs w:val="16"/>
                <w:lang w:val="pt-BR"/>
              </w:rPr>
            </w:pPr>
          </w:p>
        </w:tc>
        <w:tc>
          <w:tcPr>
            <w:tcW w:w="777" w:type="dxa"/>
          </w:tcPr>
          <w:p w14:paraId="25CD131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1023" w:type="dxa"/>
          </w:tcPr>
          <w:p w14:paraId="4763029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A</w:t>
            </w:r>
          </w:p>
        </w:tc>
        <w:tc>
          <w:tcPr>
            <w:tcW w:w="747" w:type="dxa"/>
          </w:tcPr>
          <w:p w14:paraId="3C6770D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697" w:type="dxa"/>
          </w:tcPr>
          <w:p w14:paraId="67619A7C"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31FEE9D3" w14:textId="77777777" w:rsidTr="00BD2AB4">
        <w:tc>
          <w:tcPr>
            <w:tcW w:w="656" w:type="dxa"/>
          </w:tcPr>
          <w:p w14:paraId="4471E5E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19</w:t>
            </w:r>
          </w:p>
        </w:tc>
        <w:tc>
          <w:tcPr>
            <w:tcW w:w="892" w:type="dxa"/>
          </w:tcPr>
          <w:p w14:paraId="608D7F52"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4052</w:t>
            </w:r>
          </w:p>
        </w:tc>
        <w:tc>
          <w:tcPr>
            <w:tcW w:w="2160" w:type="dxa"/>
          </w:tcPr>
          <w:p w14:paraId="2F5A53AB"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Odontopodisma rubripes</w:t>
            </w:r>
          </w:p>
        </w:tc>
        <w:tc>
          <w:tcPr>
            <w:tcW w:w="900" w:type="dxa"/>
          </w:tcPr>
          <w:p w14:paraId="374889A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R</w:t>
            </w:r>
          </w:p>
        </w:tc>
        <w:tc>
          <w:tcPr>
            <w:tcW w:w="720" w:type="dxa"/>
          </w:tcPr>
          <w:p w14:paraId="74D5D742" w14:textId="77777777" w:rsidR="004C7C19" w:rsidRPr="00343509" w:rsidRDefault="004C7C19" w:rsidP="00BD2AB4">
            <w:pPr>
              <w:spacing w:after="0"/>
              <w:rPr>
                <w:rFonts w:ascii="Arial" w:hAnsi="Arial" w:cs="Arial"/>
                <w:sz w:val="16"/>
                <w:szCs w:val="16"/>
                <w:lang w:val="pt-BR"/>
              </w:rPr>
            </w:pPr>
          </w:p>
        </w:tc>
        <w:tc>
          <w:tcPr>
            <w:tcW w:w="742" w:type="dxa"/>
          </w:tcPr>
          <w:p w14:paraId="4AAFE807" w14:textId="77777777" w:rsidR="004C7C19" w:rsidRPr="00343509" w:rsidRDefault="004C7C19" w:rsidP="00BD2AB4">
            <w:pPr>
              <w:spacing w:after="0"/>
              <w:rPr>
                <w:rFonts w:ascii="Arial" w:hAnsi="Arial" w:cs="Arial"/>
                <w:sz w:val="16"/>
                <w:szCs w:val="16"/>
                <w:lang w:val="pt-BR"/>
              </w:rPr>
            </w:pPr>
          </w:p>
        </w:tc>
        <w:tc>
          <w:tcPr>
            <w:tcW w:w="698" w:type="dxa"/>
          </w:tcPr>
          <w:p w14:paraId="5965217E" w14:textId="77777777" w:rsidR="004C7C19" w:rsidRPr="00343509" w:rsidRDefault="004C7C19" w:rsidP="00BD2AB4">
            <w:pPr>
              <w:spacing w:after="0"/>
              <w:rPr>
                <w:rFonts w:ascii="Arial" w:hAnsi="Arial" w:cs="Arial"/>
                <w:sz w:val="16"/>
                <w:szCs w:val="16"/>
                <w:lang w:val="pt-BR"/>
              </w:rPr>
            </w:pPr>
          </w:p>
        </w:tc>
        <w:tc>
          <w:tcPr>
            <w:tcW w:w="777" w:type="dxa"/>
          </w:tcPr>
          <w:p w14:paraId="17C2CD85"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1023" w:type="dxa"/>
          </w:tcPr>
          <w:p w14:paraId="27532CA0"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47" w:type="dxa"/>
          </w:tcPr>
          <w:p w14:paraId="3CE3D0A4"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A</w:t>
            </w:r>
          </w:p>
        </w:tc>
        <w:tc>
          <w:tcPr>
            <w:tcW w:w="697" w:type="dxa"/>
          </w:tcPr>
          <w:p w14:paraId="0AC7E73E"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4FEC1A20" w14:textId="77777777" w:rsidTr="00BD2AB4">
        <w:tc>
          <w:tcPr>
            <w:tcW w:w="656" w:type="dxa"/>
          </w:tcPr>
          <w:p w14:paraId="1B5D1540"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20</w:t>
            </w:r>
          </w:p>
        </w:tc>
        <w:tc>
          <w:tcPr>
            <w:tcW w:w="892" w:type="dxa"/>
          </w:tcPr>
          <w:p w14:paraId="5D050AAB"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4054</w:t>
            </w:r>
          </w:p>
        </w:tc>
        <w:tc>
          <w:tcPr>
            <w:tcW w:w="2160" w:type="dxa"/>
          </w:tcPr>
          <w:p w14:paraId="25773AD5"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Pholidoptera transsylvanica</w:t>
            </w:r>
          </w:p>
        </w:tc>
        <w:tc>
          <w:tcPr>
            <w:tcW w:w="900" w:type="dxa"/>
          </w:tcPr>
          <w:p w14:paraId="6A18C8C1"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RC</w:t>
            </w:r>
          </w:p>
        </w:tc>
        <w:tc>
          <w:tcPr>
            <w:tcW w:w="720" w:type="dxa"/>
          </w:tcPr>
          <w:p w14:paraId="53DA89F9" w14:textId="77777777" w:rsidR="004C7C19" w:rsidRPr="00343509" w:rsidRDefault="004C7C19" w:rsidP="00BD2AB4">
            <w:pPr>
              <w:spacing w:after="0"/>
              <w:rPr>
                <w:rFonts w:ascii="Arial" w:hAnsi="Arial" w:cs="Arial"/>
                <w:sz w:val="16"/>
                <w:szCs w:val="16"/>
                <w:lang w:val="pt-BR"/>
              </w:rPr>
            </w:pPr>
          </w:p>
        </w:tc>
        <w:tc>
          <w:tcPr>
            <w:tcW w:w="742" w:type="dxa"/>
          </w:tcPr>
          <w:p w14:paraId="01EC0AF3" w14:textId="77777777" w:rsidR="004C7C19" w:rsidRPr="00343509" w:rsidRDefault="004C7C19" w:rsidP="00BD2AB4">
            <w:pPr>
              <w:spacing w:after="0"/>
              <w:rPr>
                <w:rFonts w:ascii="Arial" w:hAnsi="Arial" w:cs="Arial"/>
                <w:sz w:val="16"/>
                <w:szCs w:val="16"/>
                <w:lang w:val="pt-BR"/>
              </w:rPr>
            </w:pPr>
          </w:p>
        </w:tc>
        <w:tc>
          <w:tcPr>
            <w:tcW w:w="698" w:type="dxa"/>
          </w:tcPr>
          <w:p w14:paraId="576CB88F" w14:textId="77777777" w:rsidR="004C7C19" w:rsidRPr="00343509" w:rsidRDefault="004C7C19" w:rsidP="00BD2AB4">
            <w:pPr>
              <w:spacing w:after="0"/>
              <w:rPr>
                <w:rFonts w:ascii="Arial" w:hAnsi="Arial" w:cs="Arial"/>
                <w:sz w:val="16"/>
                <w:szCs w:val="16"/>
                <w:lang w:val="pt-BR"/>
              </w:rPr>
            </w:pPr>
          </w:p>
        </w:tc>
        <w:tc>
          <w:tcPr>
            <w:tcW w:w="777" w:type="dxa"/>
          </w:tcPr>
          <w:p w14:paraId="00F12D35"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1023" w:type="dxa"/>
          </w:tcPr>
          <w:p w14:paraId="3F5FF9E9"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47" w:type="dxa"/>
          </w:tcPr>
          <w:p w14:paraId="60032733"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A</w:t>
            </w:r>
          </w:p>
        </w:tc>
        <w:tc>
          <w:tcPr>
            <w:tcW w:w="697" w:type="dxa"/>
          </w:tcPr>
          <w:p w14:paraId="7403C6BC"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74738D83" w14:textId="77777777" w:rsidTr="00BD2AB4">
        <w:tc>
          <w:tcPr>
            <w:tcW w:w="656" w:type="dxa"/>
          </w:tcPr>
          <w:p w14:paraId="2FB312F8"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21</w:t>
            </w:r>
          </w:p>
        </w:tc>
        <w:tc>
          <w:tcPr>
            <w:tcW w:w="892" w:type="dxa"/>
          </w:tcPr>
          <w:p w14:paraId="03EB89AA"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1052</w:t>
            </w:r>
          </w:p>
        </w:tc>
        <w:tc>
          <w:tcPr>
            <w:tcW w:w="2160" w:type="dxa"/>
          </w:tcPr>
          <w:p w14:paraId="7E0D02D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Euphydryas maturna</w:t>
            </w:r>
          </w:p>
        </w:tc>
        <w:tc>
          <w:tcPr>
            <w:tcW w:w="900" w:type="dxa"/>
          </w:tcPr>
          <w:p w14:paraId="5433DCC2"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RC</w:t>
            </w:r>
          </w:p>
        </w:tc>
        <w:tc>
          <w:tcPr>
            <w:tcW w:w="720" w:type="dxa"/>
          </w:tcPr>
          <w:p w14:paraId="64A8DDB5" w14:textId="77777777" w:rsidR="004C7C19" w:rsidRPr="00343509" w:rsidRDefault="004C7C19" w:rsidP="00BD2AB4">
            <w:pPr>
              <w:spacing w:after="0"/>
              <w:rPr>
                <w:rFonts w:ascii="Arial" w:hAnsi="Arial" w:cs="Arial"/>
                <w:sz w:val="16"/>
                <w:szCs w:val="16"/>
                <w:lang w:val="pt-BR"/>
              </w:rPr>
            </w:pPr>
          </w:p>
        </w:tc>
        <w:tc>
          <w:tcPr>
            <w:tcW w:w="742" w:type="dxa"/>
          </w:tcPr>
          <w:p w14:paraId="3D4E63C9" w14:textId="77777777" w:rsidR="004C7C19" w:rsidRPr="00343509" w:rsidRDefault="004C7C19" w:rsidP="00BD2AB4">
            <w:pPr>
              <w:spacing w:after="0"/>
              <w:rPr>
                <w:rFonts w:ascii="Arial" w:hAnsi="Arial" w:cs="Arial"/>
                <w:sz w:val="16"/>
                <w:szCs w:val="16"/>
                <w:lang w:val="pt-BR"/>
              </w:rPr>
            </w:pPr>
          </w:p>
        </w:tc>
        <w:tc>
          <w:tcPr>
            <w:tcW w:w="698" w:type="dxa"/>
          </w:tcPr>
          <w:p w14:paraId="0356F99A" w14:textId="77777777" w:rsidR="004C7C19" w:rsidRPr="00343509" w:rsidRDefault="004C7C19" w:rsidP="00BD2AB4">
            <w:pPr>
              <w:spacing w:after="0"/>
              <w:rPr>
                <w:rFonts w:ascii="Arial" w:hAnsi="Arial" w:cs="Arial"/>
                <w:sz w:val="16"/>
                <w:szCs w:val="16"/>
                <w:lang w:val="pt-BR"/>
              </w:rPr>
            </w:pPr>
          </w:p>
        </w:tc>
        <w:tc>
          <w:tcPr>
            <w:tcW w:w="777" w:type="dxa"/>
          </w:tcPr>
          <w:p w14:paraId="3AB24BC8"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1023" w:type="dxa"/>
          </w:tcPr>
          <w:p w14:paraId="65121264"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47" w:type="dxa"/>
          </w:tcPr>
          <w:p w14:paraId="01588543"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697" w:type="dxa"/>
          </w:tcPr>
          <w:p w14:paraId="3BFD0347"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r w:rsidR="00343509" w:rsidRPr="00343509" w14:paraId="5F2C7116" w14:textId="77777777" w:rsidTr="00BD2AB4">
        <w:tc>
          <w:tcPr>
            <w:tcW w:w="656" w:type="dxa"/>
          </w:tcPr>
          <w:p w14:paraId="1008D447"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22</w:t>
            </w:r>
          </w:p>
        </w:tc>
        <w:tc>
          <w:tcPr>
            <w:tcW w:w="892" w:type="dxa"/>
          </w:tcPr>
          <w:p w14:paraId="3DC45AAB"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4028</w:t>
            </w:r>
          </w:p>
        </w:tc>
        <w:tc>
          <w:tcPr>
            <w:tcW w:w="2160" w:type="dxa"/>
          </w:tcPr>
          <w:p w14:paraId="30D738C6"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Catalopta thrips</w:t>
            </w:r>
          </w:p>
        </w:tc>
        <w:tc>
          <w:tcPr>
            <w:tcW w:w="900" w:type="dxa"/>
          </w:tcPr>
          <w:p w14:paraId="4BA9D7ED"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P</w:t>
            </w:r>
          </w:p>
        </w:tc>
        <w:tc>
          <w:tcPr>
            <w:tcW w:w="720" w:type="dxa"/>
          </w:tcPr>
          <w:p w14:paraId="4DCD6A53" w14:textId="77777777" w:rsidR="004C7C19" w:rsidRPr="00343509" w:rsidRDefault="004C7C19" w:rsidP="00BD2AB4">
            <w:pPr>
              <w:spacing w:after="0"/>
              <w:rPr>
                <w:rFonts w:ascii="Arial" w:hAnsi="Arial" w:cs="Arial"/>
                <w:sz w:val="16"/>
                <w:szCs w:val="16"/>
                <w:lang w:val="pt-BR"/>
              </w:rPr>
            </w:pPr>
          </w:p>
        </w:tc>
        <w:tc>
          <w:tcPr>
            <w:tcW w:w="742" w:type="dxa"/>
          </w:tcPr>
          <w:p w14:paraId="5C74DA14" w14:textId="77777777" w:rsidR="004C7C19" w:rsidRPr="00343509" w:rsidRDefault="004C7C19" w:rsidP="00BD2AB4">
            <w:pPr>
              <w:spacing w:after="0"/>
              <w:rPr>
                <w:rFonts w:ascii="Arial" w:hAnsi="Arial" w:cs="Arial"/>
                <w:sz w:val="16"/>
                <w:szCs w:val="16"/>
                <w:lang w:val="pt-BR"/>
              </w:rPr>
            </w:pPr>
          </w:p>
        </w:tc>
        <w:tc>
          <w:tcPr>
            <w:tcW w:w="698" w:type="dxa"/>
          </w:tcPr>
          <w:p w14:paraId="09DF08A3" w14:textId="77777777" w:rsidR="004C7C19" w:rsidRPr="00343509" w:rsidRDefault="004C7C19" w:rsidP="00BD2AB4">
            <w:pPr>
              <w:spacing w:after="0"/>
              <w:rPr>
                <w:rFonts w:ascii="Arial" w:hAnsi="Arial" w:cs="Arial"/>
                <w:sz w:val="16"/>
                <w:szCs w:val="16"/>
                <w:lang w:val="pt-BR"/>
              </w:rPr>
            </w:pPr>
          </w:p>
        </w:tc>
        <w:tc>
          <w:tcPr>
            <w:tcW w:w="777" w:type="dxa"/>
          </w:tcPr>
          <w:p w14:paraId="4C5B00BF"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1023" w:type="dxa"/>
          </w:tcPr>
          <w:p w14:paraId="5A388DAE"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c>
          <w:tcPr>
            <w:tcW w:w="747" w:type="dxa"/>
          </w:tcPr>
          <w:p w14:paraId="46A03470"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C</w:t>
            </w:r>
          </w:p>
        </w:tc>
        <w:tc>
          <w:tcPr>
            <w:tcW w:w="697" w:type="dxa"/>
          </w:tcPr>
          <w:p w14:paraId="0B087991" w14:textId="77777777" w:rsidR="004C7C19" w:rsidRPr="00343509" w:rsidRDefault="004C7C19" w:rsidP="00BD2AB4">
            <w:pPr>
              <w:spacing w:after="0"/>
              <w:rPr>
                <w:rFonts w:ascii="Arial" w:hAnsi="Arial" w:cs="Arial"/>
                <w:sz w:val="16"/>
                <w:szCs w:val="16"/>
                <w:lang w:val="pt-BR"/>
              </w:rPr>
            </w:pPr>
            <w:r w:rsidRPr="00343509">
              <w:rPr>
                <w:rFonts w:ascii="Arial" w:hAnsi="Arial" w:cs="Arial"/>
                <w:sz w:val="16"/>
                <w:szCs w:val="16"/>
                <w:lang w:val="pt-BR"/>
              </w:rPr>
              <w:t>B</w:t>
            </w:r>
          </w:p>
        </w:tc>
      </w:tr>
    </w:tbl>
    <w:p w14:paraId="46FB48C9" w14:textId="77777777" w:rsidR="004C7C19" w:rsidRPr="00343509" w:rsidRDefault="004C7C19" w:rsidP="004C7C19">
      <w:pPr>
        <w:pStyle w:val="Listparagraf2"/>
        <w:ind w:left="1080"/>
        <w:rPr>
          <w:rFonts w:ascii="Arial" w:hAnsi="Arial" w:cs="Arial"/>
          <w:sz w:val="18"/>
          <w:szCs w:val="18"/>
          <w:lang w:val="pt-BR"/>
        </w:rPr>
      </w:pPr>
      <w:r w:rsidRPr="00343509">
        <w:rPr>
          <w:rFonts w:ascii="Arial" w:hAnsi="Arial" w:cs="Arial"/>
          <w:sz w:val="18"/>
          <w:szCs w:val="18"/>
          <w:lang w:val="pt-BR"/>
        </w:rPr>
        <w:t xml:space="preserve">Nota: </w:t>
      </w:r>
    </w:p>
    <w:p w14:paraId="31242129" w14:textId="77777777" w:rsidR="004C7C19" w:rsidRPr="00343509" w:rsidRDefault="004C7C19" w:rsidP="004C7C19">
      <w:pPr>
        <w:pStyle w:val="Listparagraf2"/>
        <w:widowControl/>
        <w:numPr>
          <w:ilvl w:val="3"/>
          <w:numId w:val="9"/>
        </w:numPr>
        <w:autoSpaceDE/>
        <w:autoSpaceDN/>
        <w:contextualSpacing/>
        <w:rPr>
          <w:rFonts w:ascii="Arial" w:hAnsi="Arial" w:cs="Arial"/>
          <w:sz w:val="18"/>
          <w:szCs w:val="18"/>
          <w:lang w:val="pt-BR"/>
        </w:rPr>
      </w:pPr>
      <w:r w:rsidRPr="00343509">
        <w:rPr>
          <w:rFonts w:ascii="Arial" w:hAnsi="Arial" w:cs="Arial"/>
          <w:sz w:val="18"/>
          <w:szCs w:val="18"/>
          <w:lang w:val="pt-BR"/>
        </w:rPr>
        <w:t>populatia rezidenta: R-specie rara, V-specie foarte rara, C-specie comuna, P-semnifica prezenta speciei</w:t>
      </w:r>
    </w:p>
    <w:p w14:paraId="5218E913" w14:textId="77777777" w:rsidR="004C7C19" w:rsidRPr="00343509" w:rsidRDefault="004C7C19" w:rsidP="004C7C19">
      <w:pPr>
        <w:pStyle w:val="Listparagraf2"/>
        <w:widowControl/>
        <w:numPr>
          <w:ilvl w:val="3"/>
          <w:numId w:val="9"/>
        </w:numPr>
        <w:autoSpaceDE/>
        <w:autoSpaceDN/>
        <w:contextualSpacing/>
        <w:rPr>
          <w:rFonts w:ascii="Arial" w:hAnsi="Arial" w:cs="Arial"/>
          <w:sz w:val="18"/>
          <w:szCs w:val="18"/>
          <w:lang w:val="pt-BR"/>
        </w:rPr>
      </w:pPr>
      <w:r w:rsidRPr="00343509">
        <w:rPr>
          <w:rFonts w:ascii="Arial" w:hAnsi="Arial" w:cs="Arial"/>
          <w:sz w:val="18"/>
          <w:szCs w:val="18"/>
          <w:lang w:val="pt-BR"/>
        </w:rPr>
        <w:t>conservare: A-excelenta, B-buna, C-medie sau redusa</w:t>
      </w:r>
    </w:p>
    <w:p w14:paraId="20B26D2C" w14:textId="77777777" w:rsidR="004C7C19" w:rsidRPr="00343509" w:rsidRDefault="004C7C19" w:rsidP="004C7C19">
      <w:pPr>
        <w:pStyle w:val="Listparagraf2"/>
        <w:widowControl/>
        <w:numPr>
          <w:ilvl w:val="3"/>
          <w:numId w:val="9"/>
        </w:numPr>
        <w:autoSpaceDE/>
        <w:autoSpaceDN/>
        <w:contextualSpacing/>
        <w:rPr>
          <w:rFonts w:ascii="Arial" w:hAnsi="Arial" w:cs="Arial"/>
          <w:sz w:val="18"/>
          <w:szCs w:val="18"/>
          <w:lang w:val="pt-BR"/>
        </w:rPr>
      </w:pPr>
      <w:r w:rsidRPr="00343509">
        <w:rPr>
          <w:rFonts w:ascii="Arial" w:hAnsi="Arial" w:cs="Arial"/>
          <w:sz w:val="18"/>
          <w:szCs w:val="18"/>
          <w:lang w:val="pt-BR"/>
        </w:rPr>
        <w:t>global: A-valoare excelenta, B-valoare buna, C-valoare considerabila</w:t>
      </w:r>
    </w:p>
    <w:p w14:paraId="781300B4" w14:textId="77777777" w:rsidR="004C7C19" w:rsidRPr="00343509" w:rsidRDefault="004C7C19" w:rsidP="004C7C19">
      <w:pPr>
        <w:pStyle w:val="Listparagraf2"/>
        <w:widowControl/>
        <w:numPr>
          <w:ilvl w:val="3"/>
          <w:numId w:val="9"/>
        </w:numPr>
        <w:autoSpaceDE/>
        <w:autoSpaceDN/>
        <w:contextualSpacing/>
        <w:rPr>
          <w:rFonts w:ascii="Arial" w:hAnsi="Arial" w:cs="Arial"/>
          <w:sz w:val="18"/>
          <w:szCs w:val="18"/>
          <w:lang w:val="pt-BR"/>
        </w:rPr>
      </w:pPr>
      <w:r w:rsidRPr="00343509">
        <w:rPr>
          <w:rFonts w:ascii="Arial" w:hAnsi="Arial" w:cs="Arial"/>
          <w:sz w:val="18"/>
          <w:szCs w:val="18"/>
          <w:lang w:val="pt-BR"/>
        </w:rPr>
        <w:t>izolare: A-populatie aproape izolata, B-populatie neizolata, dar la limita ariei de distributie, C-populatie neizolata cu o arie de raspandire extinsa</w:t>
      </w:r>
    </w:p>
    <w:p w14:paraId="0C0F03C9" w14:textId="77777777" w:rsidR="004C7C19" w:rsidRPr="00343509" w:rsidRDefault="004C7C19" w:rsidP="004C7C19">
      <w:pPr>
        <w:rPr>
          <w:rFonts w:ascii="Arial" w:hAnsi="Arial" w:cs="Arial"/>
          <w:b/>
          <w:lang w:val="pt-BR"/>
        </w:rPr>
      </w:pPr>
    </w:p>
    <w:p w14:paraId="19C5B868" w14:textId="1D99088F" w:rsidR="00AB7123" w:rsidRDefault="00AB7123" w:rsidP="001F05AB">
      <w:pPr>
        <w:spacing w:after="0" w:line="285" w:lineRule="auto"/>
        <w:ind w:right="-2" w:firstLine="533"/>
        <w:rPr>
          <w:rFonts w:ascii="Arial" w:hAnsi="Arial" w:cs="Arial"/>
          <w:sz w:val="24"/>
          <w:szCs w:val="24"/>
          <w:shd w:val="clear" w:color="auto" w:fill="FFFFFF"/>
        </w:rPr>
      </w:pPr>
      <w:r w:rsidRPr="00AB7123">
        <w:rPr>
          <w:rFonts w:ascii="Arial" w:hAnsi="Arial" w:cs="Arial"/>
          <w:sz w:val="24"/>
          <w:szCs w:val="24"/>
          <w:shd w:val="clear" w:color="auto" w:fill="FFFFFF"/>
        </w:rPr>
        <w:t xml:space="preserve">Aria </w:t>
      </w:r>
      <w:proofErr w:type="spellStart"/>
      <w:r w:rsidRPr="00AB7123">
        <w:rPr>
          <w:rFonts w:ascii="Arial" w:hAnsi="Arial" w:cs="Arial"/>
          <w:sz w:val="24"/>
          <w:szCs w:val="24"/>
          <w:shd w:val="clear" w:color="auto" w:fill="FFFFFF"/>
        </w:rPr>
        <w:t>protejată</w:t>
      </w:r>
      <w:proofErr w:type="spellEnd"/>
      <w:r w:rsidRPr="00AB7123">
        <w:rPr>
          <w:rFonts w:ascii="Arial" w:hAnsi="Arial" w:cs="Arial"/>
          <w:sz w:val="24"/>
          <w:szCs w:val="24"/>
          <w:shd w:val="clear" w:color="auto" w:fill="FFFFFF"/>
        </w:rPr>
        <w:t xml:space="preserve"> </w:t>
      </w:r>
      <w:r w:rsidRPr="00AB7123">
        <w:rPr>
          <w:rFonts w:ascii="Arial" w:hAnsi="Arial" w:cs="Arial"/>
          <w:b/>
          <w:bCs/>
          <w:sz w:val="24"/>
          <w:szCs w:val="24"/>
        </w:rPr>
        <w:t xml:space="preserve">RONPA0057 </w:t>
      </w:r>
      <w:proofErr w:type="spellStart"/>
      <w:r w:rsidRPr="00AB7123">
        <w:rPr>
          <w:rFonts w:ascii="Arial" w:hAnsi="Arial" w:cs="Arial"/>
          <w:b/>
          <w:bCs/>
          <w:sz w:val="24"/>
          <w:szCs w:val="24"/>
        </w:rPr>
        <w:t>Rezervaţia</w:t>
      </w:r>
      <w:proofErr w:type="spellEnd"/>
      <w:r w:rsidRPr="00AB7123">
        <w:rPr>
          <w:rFonts w:ascii="Arial" w:hAnsi="Arial" w:cs="Arial"/>
          <w:b/>
          <w:bCs/>
          <w:sz w:val="24"/>
          <w:szCs w:val="24"/>
        </w:rPr>
        <w:t xml:space="preserve"> </w:t>
      </w:r>
      <w:proofErr w:type="spellStart"/>
      <w:r w:rsidRPr="00AB7123">
        <w:rPr>
          <w:rFonts w:ascii="Arial" w:hAnsi="Arial" w:cs="Arial"/>
          <w:b/>
          <w:bCs/>
          <w:sz w:val="24"/>
          <w:szCs w:val="24"/>
        </w:rPr>
        <w:t>Naturală</w:t>
      </w:r>
      <w:proofErr w:type="spellEnd"/>
      <w:r w:rsidRPr="00AB7123">
        <w:rPr>
          <w:rFonts w:ascii="Arial" w:hAnsi="Arial" w:cs="Arial"/>
          <w:b/>
          <w:bCs/>
          <w:sz w:val="24"/>
          <w:szCs w:val="24"/>
        </w:rPr>
        <w:t xml:space="preserve"> Cheile </w:t>
      </w:r>
      <w:proofErr w:type="spellStart"/>
      <w:r w:rsidRPr="00AB7123">
        <w:rPr>
          <w:rFonts w:ascii="Arial" w:hAnsi="Arial" w:cs="Arial"/>
          <w:b/>
          <w:bCs/>
          <w:sz w:val="24"/>
          <w:szCs w:val="24"/>
        </w:rPr>
        <w:t>Ampoiţei</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este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inclusă</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în</w:t>
      </w:r>
      <w:proofErr w:type="spellEnd"/>
      <w:r w:rsidRPr="00AB7123">
        <w:rPr>
          <w:rFonts w:ascii="Arial" w:hAnsi="Arial" w:cs="Arial"/>
          <w:sz w:val="24"/>
          <w:szCs w:val="24"/>
          <w:shd w:val="clear" w:color="auto" w:fill="FFFFFF"/>
        </w:rPr>
        <w:t> </w:t>
      </w:r>
      <w:proofErr w:type="spellStart"/>
      <w:r w:rsidRPr="00AB7123">
        <w:rPr>
          <w:rFonts w:ascii="Arial" w:hAnsi="Arial" w:cs="Arial"/>
          <w:sz w:val="24"/>
          <w:szCs w:val="24"/>
        </w:rPr>
        <w:fldChar w:fldCharType="begin"/>
      </w:r>
      <w:r w:rsidRPr="00AB7123">
        <w:rPr>
          <w:rFonts w:ascii="Arial" w:hAnsi="Arial" w:cs="Arial"/>
          <w:sz w:val="24"/>
          <w:szCs w:val="24"/>
        </w:rPr>
        <w:instrText xml:space="preserve"> HYPERLINK "https://ro.wikipedia.org/wiki/Sit_Natura_2000" \o "Sit Natura 2000" </w:instrText>
      </w:r>
      <w:r w:rsidRPr="00AB7123">
        <w:rPr>
          <w:rFonts w:ascii="Arial" w:hAnsi="Arial" w:cs="Arial"/>
          <w:sz w:val="24"/>
          <w:szCs w:val="24"/>
        </w:rPr>
      </w:r>
      <w:r w:rsidRPr="00AB7123">
        <w:rPr>
          <w:rFonts w:ascii="Arial" w:hAnsi="Arial" w:cs="Arial"/>
          <w:sz w:val="24"/>
          <w:szCs w:val="24"/>
        </w:rPr>
        <w:fldChar w:fldCharType="separate"/>
      </w:r>
      <w:r w:rsidRPr="00AB7123">
        <w:rPr>
          <w:rStyle w:val="Hyperlink"/>
          <w:rFonts w:ascii="Arial" w:hAnsi="Arial" w:cs="Arial"/>
          <w:color w:val="auto"/>
          <w:sz w:val="24"/>
          <w:szCs w:val="24"/>
          <w:u w:val="none"/>
          <w:shd w:val="clear" w:color="auto" w:fill="FFFFFF"/>
        </w:rPr>
        <w:t>situl</w:t>
      </w:r>
      <w:proofErr w:type="spellEnd"/>
      <w:r w:rsidRPr="00AB7123">
        <w:rPr>
          <w:rStyle w:val="Hyperlink"/>
          <w:rFonts w:ascii="Arial" w:hAnsi="Arial" w:cs="Arial"/>
          <w:color w:val="auto"/>
          <w:sz w:val="24"/>
          <w:szCs w:val="24"/>
          <w:u w:val="none"/>
          <w:shd w:val="clear" w:color="auto" w:fill="FFFFFF"/>
        </w:rPr>
        <w:t xml:space="preserve"> de </w:t>
      </w:r>
      <w:proofErr w:type="spellStart"/>
      <w:r w:rsidRPr="00AB7123">
        <w:rPr>
          <w:rStyle w:val="Hyperlink"/>
          <w:rFonts w:ascii="Arial" w:hAnsi="Arial" w:cs="Arial"/>
          <w:color w:val="auto"/>
          <w:sz w:val="24"/>
          <w:szCs w:val="24"/>
          <w:u w:val="none"/>
          <w:shd w:val="clear" w:color="auto" w:fill="FFFFFF"/>
        </w:rPr>
        <w:t>importanță</w:t>
      </w:r>
      <w:proofErr w:type="spellEnd"/>
      <w:r w:rsidRPr="00AB7123">
        <w:rPr>
          <w:rStyle w:val="Hyperlink"/>
          <w:rFonts w:ascii="Arial" w:hAnsi="Arial" w:cs="Arial"/>
          <w:color w:val="auto"/>
          <w:sz w:val="24"/>
          <w:szCs w:val="24"/>
          <w:u w:val="none"/>
          <w:shd w:val="clear" w:color="auto" w:fill="FFFFFF"/>
        </w:rPr>
        <w:t xml:space="preserve"> </w:t>
      </w:r>
      <w:proofErr w:type="spellStart"/>
      <w:r w:rsidRPr="00AB7123">
        <w:rPr>
          <w:rStyle w:val="Hyperlink"/>
          <w:rFonts w:ascii="Arial" w:hAnsi="Arial" w:cs="Arial"/>
          <w:color w:val="auto"/>
          <w:sz w:val="24"/>
          <w:szCs w:val="24"/>
          <w:u w:val="none"/>
          <w:shd w:val="clear" w:color="auto" w:fill="FFFFFF"/>
        </w:rPr>
        <w:t>comunitară</w:t>
      </w:r>
      <w:proofErr w:type="spellEnd"/>
      <w:r w:rsidRPr="00AB7123">
        <w:rPr>
          <w:rFonts w:ascii="Arial" w:hAnsi="Arial" w:cs="Arial"/>
          <w:sz w:val="24"/>
          <w:szCs w:val="24"/>
        </w:rPr>
        <w:fldChar w:fldCharType="end"/>
      </w:r>
      <w:r w:rsidRPr="00AB7123">
        <w:rPr>
          <w:rFonts w:ascii="Arial" w:hAnsi="Arial" w:cs="Arial"/>
          <w:sz w:val="24"/>
          <w:szCs w:val="24"/>
          <w:shd w:val="clear" w:color="auto" w:fill="FFFFFF"/>
        </w:rPr>
        <w:t> - </w:t>
      </w:r>
      <w:proofErr w:type="spellStart"/>
      <w:r w:rsidRPr="00AB7123">
        <w:rPr>
          <w:rFonts w:ascii="Arial" w:hAnsi="Arial" w:cs="Arial"/>
          <w:i/>
          <w:iCs/>
          <w:sz w:val="24"/>
          <w:szCs w:val="24"/>
          <w:shd w:val="clear" w:color="auto" w:fill="FFFFFF"/>
        </w:rPr>
        <w:t>Trascău</w:t>
      </w:r>
      <w:proofErr w:type="spellEnd"/>
      <w:r w:rsidRPr="00AB7123">
        <w:rPr>
          <w:rFonts w:ascii="Arial" w:hAnsi="Arial" w:cs="Arial"/>
          <w:sz w:val="24"/>
          <w:szCs w:val="24"/>
          <w:shd w:val="clear" w:color="auto" w:fill="FFFFFF"/>
        </w:rPr>
        <w:t> </w:t>
      </w:r>
      <w:proofErr w:type="spellStart"/>
      <w:r w:rsidRPr="00AB7123">
        <w:rPr>
          <w:rFonts w:ascii="Arial" w:hAnsi="Arial" w:cs="Arial"/>
          <w:sz w:val="24"/>
          <w:szCs w:val="24"/>
          <w:shd w:val="clear" w:color="auto" w:fill="FFFFFF"/>
        </w:rPr>
        <w:t>și</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reprezintă</w:t>
      </w:r>
      <w:proofErr w:type="spellEnd"/>
      <w:r w:rsidRPr="00AB7123">
        <w:rPr>
          <w:rFonts w:ascii="Arial" w:hAnsi="Arial" w:cs="Arial"/>
          <w:sz w:val="24"/>
          <w:szCs w:val="24"/>
          <w:shd w:val="clear" w:color="auto" w:fill="FFFFFF"/>
        </w:rPr>
        <w:t xml:space="preserve"> un </w:t>
      </w:r>
      <w:proofErr w:type="spellStart"/>
      <w:r w:rsidRPr="00AB7123">
        <w:rPr>
          <w:rFonts w:ascii="Arial" w:hAnsi="Arial" w:cs="Arial"/>
          <w:sz w:val="24"/>
          <w:szCs w:val="24"/>
          <w:shd w:val="clear" w:color="auto" w:fill="FFFFFF"/>
        </w:rPr>
        <w:t>peisaj</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geografic</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puțin</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modificat</w:t>
      </w:r>
      <w:proofErr w:type="spellEnd"/>
      <w:r w:rsidRPr="00AB7123">
        <w:rPr>
          <w:rFonts w:ascii="Arial" w:hAnsi="Arial" w:cs="Arial"/>
          <w:sz w:val="24"/>
          <w:szCs w:val="24"/>
          <w:shd w:val="clear" w:color="auto" w:fill="FFFFFF"/>
        </w:rPr>
        <w:t xml:space="preserve"> de om, </w:t>
      </w:r>
      <w:proofErr w:type="spellStart"/>
      <w:r w:rsidRPr="00AB7123">
        <w:rPr>
          <w:rFonts w:ascii="Arial" w:hAnsi="Arial" w:cs="Arial"/>
          <w:sz w:val="24"/>
          <w:szCs w:val="24"/>
          <w:shd w:val="clear" w:color="auto" w:fill="FFFFFF"/>
        </w:rPr>
        <w:t>conservând</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în</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bună</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parte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elementele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mediului</w:t>
      </w:r>
      <w:proofErr w:type="spellEnd"/>
      <w:r w:rsidRPr="00AB7123">
        <w:rPr>
          <w:rFonts w:ascii="Arial" w:hAnsi="Arial" w:cs="Arial"/>
          <w:sz w:val="24"/>
          <w:szCs w:val="24"/>
          <w:shd w:val="clear" w:color="auto" w:fill="FFFFFF"/>
        </w:rPr>
        <w:t xml:space="preserve"> natural. </w:t>
      </w:r>
      <w:proofErr w:type="spellStart"/>
      <w:r w:rsidRPr="00AB7123">
        <w:rPr>
          <w:rFonts w:ascii="Arial" w:hAnsi="Arial" w:cs="Arial"/>
          <w:sz w:val="24"/>
          <w:szCs w:val="24"/>
          <w:shd w:val="clear" w:color="auto" w:fill="FFFFFF"/>
        </w:rPr>
        <w:t>Relieful</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accidentat</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datorat</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calcarelor</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compacte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este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în</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bună</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parte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împădurit</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și</w:t>
      </w:r>
      <w:proofErr w:type="spellEnd"/>
      <w:r w:rsidRPr="00AB7123">
        <w:rPr>
          <w:rFonts w:ascii="Arial" w:hAnsi="Arial" w:cs="Arial"/>
          <w:sz w:val="24"/>
          <w:szCs w:val="24"/>
          <w:shd w:val="clear" w:color="auto" w:fill="FFFFFF"/>
        </w:rPr>
        <w:t xml:space="preserve"> se </w:t>
      </w:r>
      <w:proofErr w:type="spellStart"/>
      <w:r w:rsidRPr="00AB7123">
        <w:rPr>
          <w:rFonts w:ascii="Arial" w:hAnsi="Arial" w:cs="Arial"/>
          <w:sz w:val="24"/>
          <w:szCs w:val="24"/>
          <w:shd w:val="clear" w:color="auto" w:fill="FFFFFF"/>
        </w:rPr>
        <w:t>remarcă</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printr</w:t>
      </w:r>
      <w:proofErr w:type="spellEnd"/>
      <w:r w:rsidRPr="00AB7123">
        <w:rPr>
          <w:rFonts w:ascii="Arial" w:hAnsi="Arial" w:cs="Arial"/>
          <w:sz w:val="24"/>
          <w:szCs w:val="24"/>
          <w:shd w:val="clear" w:color="auto" w:fill="FFFFFF"/>
        </w:rPr>
        <w:t xml:space="preserve">-o </w:t>
      </w:r>
      <w:proofErr w:type="spellStart"/>
      <w:r w:rsidRPr="00AB7123">
        <w:rPr>
          <w:rFonts w:ascii="Arial" w:hAnsi="Arial" w:cs="Arial"/>
          <w:sz w:val="24"/>
          <w:szCs w:val="24"/>
          <w:shd w:val="clear" w:color="auto" w:fill="FFFFFF"/>
        </w:rPr>
        <w:t>atractivitate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turistică</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aparte</w:t>
      </w:r>
      <w:proofErr w:type="spellEnd"/>
      <w:r w:rsidRPr="00AB7123">
        <w:rPr>
          <w:rFonts w:ascii="Arial" w:hAnsi="Arial" w:cs="Arial"/>
          <w:sz w:val="24"/>
          <w:szCs w:val="24"/>
          <w:shd w:val="clear" w:color="auto" w:fill="FFFFFF"/>
        </w:rPr>
        <w:t xml:space="preserve">. Cele </w:t>
      </w:r>
      <w:proofErr w:type="spellStart"/>
      <w:r w:rsidRPr="00AB7123">
        <w:rPr>
          <w:rFonts w:ascii="Arial" w:hAnsi="Arial" w:cs="Arial"/>
          <w:sz w:val="24"/>
          <w:szCs w:val="24"/>
          <w:shd w:val="clear" w:color="auto" w:fill="FFFFFF"/>
        </w:rPr>
        <w:t>câteva</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peșteri</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constituie</w:t>
      </w:r>
      <w:proofErr w:type="spellEnd"/>
      <w:r w:rsidRPr="00AB7123">
        <w:rPr>
          <w:rFonts w:ascii="Arial" w:hAnsi="Arial" w:cs="Arial"/>
          <w:sz w:val="24"/>
          <w:szCs w:val="24"/>
          <w:shd w:val="clear" w:color="auto" w:fill="FFFFFF"/>
        </w:rPr>
        <w:t xml:space="preserve"> un </w:t>
      </w:r>
      <w:proofErr w:type="spellStart"/>
      <w:r w:rsidRPr="00AB7123">
        <w:rPr>
          <w:rFonts w:ascii="Arial" w:hAnsi="Arial" w:cs="Arial"/>
          <w:sz w:val="24"/>
          <w:szCs w:val="24"/>
          <w:shd w:val="clear" w:color="auto" w:fill="FFFFFF"/>
        </w:rPr>
        <w:t>obiect</w:t>
      </w:r>
      <w:proofErr w:type="spellEnd"/>
      <w:r w:rsidRPr="00AB7123">
        <w:rPr>
          <w:rFonts w:ascii="Arial" w:hAnsi="Arial" w:cs="Arial"/>
          <w:sz w:val="24"/>
          <w:szCs w:val="24"/>
          <w:shd w:val="clear" w:color="auto" w:fill="FFFFFF"/>
        </w:rPr>
        <w:t xml:space="preserve"> de </w:t>
      </w:r>
      <w:proofErr w:type="spellStart"/>
      <w:r w:rsidRPr="00AB7123">
        <w:rPr>
          <w:rFonts w:ascii="Arial" w:hAnsi="Arial" w:cs="Arial"/>
          <w:sz w:val="24"/>
          <w:szCs w:val="24"/>
          <w:shd w:val="clear" w:color="auto" w:fill="FFFFFF"/>
        </w:rPr>
        <w:t>cercetare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pentru</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speologi</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iar</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vegetația</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conține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unele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elemente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termofile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și</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mici</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pajiști</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stepizate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datorate</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curenților</w:t>
      </w:r>
      <w:proofErr w:type="spellEnd"/>
      <w:r w:rsidRPr="00AB7123">
        <w:rPr>
          <w:rFonts w:ascii="Arial" w:hAnsi="Arial" w:cs="Arial"/>
          <w:sz w:val="24"/>
          <w:szCs w:val="24"/>
          <w:shd w:val="clear" w:color="auto" w:fill="FFFFFF"/>
        </w:rPr>
        <w:t xml:space="preserve"> de </w:t>
      </w:r>
      <w:proofErr w:type="spellStart"/>
      <w:r w:rsidRPr="00AB7123">
        <w:rPr>
          <w:rFonts w:ascii="Arial" w:hAnsi="Arial" w:cs="Arial"/>
          <w:sz w:val="24"/>
          <w:szCs w:val="24"/>
          <w:shd w:val="clear" w:color="auto" w:fill="FFFFFF"/>
        </w:rPr>
        <w:t>aer</w:t>
      </w:r>
      <w:proofErr w:type="spellEnd"/>
      <w:r w:rsidRPr="00AB7123">
        <w:rPr>
          <w:rFonts w:ascii="Arial" w:hAnsi="Arial" w:cs="Arial"/>
          <w:sz w:val="24"/>
          <w:szCs w:val="24"/>
          <w:shd w:val="clear" w:color="auto" w:fill="FFFFFF"/>
        </w:rPr>
        <w:t xml:space="preserve"> </w:t>
      </w:r>
      <w:proofErr w:type="spellStart"/>
      <w:r w:rsidRPr="00AB7123">
        <w:rPr>
          <w:rFonts w:ascii="Arial" w:hAnsi="Arial" w:cs="Arial"/>
          <w:sz w:val="24"/>
          <w:szCs w:val="24"/>
          <w:shd w:val="clear" w:color="auto" w:fill="FFFFFF"/>
        </w:rPr>
        <w:t>descendenți</w:t>
      </w:r>
      <w:proofErr w:type="spellEnd"/>
      <w:r w:rsidRPr="00AB7123">
        <w:rPr>
          <w:rFonts w:ascii="Arial" w:hAnsi="Arial" w:cs="Arial"/>
          <w:sz w:val="24"/>
          <w:szCs w:val="24"/>
          <w:shd w:val="clear" w:color="auto" w:fill="FFFFFF"/>
        </w:rPr>
        <w:t>.</w:t>
      </w:r>
    </w:p>
    <w:p w14:paraId="4AE727C2" w14:textId="04AC4BFD" w:rsidR="00AB7123" w:rsidRPr="001F05AB" w:rsidRDefault="00AB7123" w:rsidP="001F05AB">
      <w:pPr>
        <w:spacing w:after="0" w:line="285" w:lineRule="auto"/>
        <w:ind w:right="-2" w:firstLine="533"/>
        <w:rPr>
          <w:rStyle w:val="Robust"/>
          <w:rFonts w:ascii="Arial" w:hAnsi="Arial" w:cs="Arial"/>
          <w:b w:val="0"/>
          <w:bCs w:val="0"/>
          <w:color w:val="000000"/>
          <w:sz w:val="24"/>
          <w:szCs w:val="24"/>
          <w:bdr w:val="none" w:sz="0" w:space="0" w:color="auto" w:frame="1"/>
          <w:shd w:val="clear" w:color="auto" w:fill="FFFFFF"/>
        </w:rPr>
      </w:pPr>
      <w:r w:rsidRPr="001F05AB">
        <w:rPr>
          <w:rStyle w:val="Robust"/>
          <w:rFonts w:ascii="Arial" w:hAnsi="Arial" w:cs="Arial"/>
          <w:b w:val="0"/>
          <w:bCs w:val="0"/>
          <w:color w:val="000000"/>
          <w:sz w:val="24"/>
          <w:szCs w:val="24"/>
          <w:bdr w:val="none" w:sz="0" w:space="0" w:color="auto" w:frame="1"/>
          <w:shd w:val="clear" w:color="auto" w:fill="FFFFFF"/>
        </w:rPr>
        <w:t xml:space="preserve">Aria </w:t>
      </w:r>
      <w:proofErr w:type="spellStart"/>
      <w:r w:rsidRPr="001F05AB">
        <w:rPr>
          <w:rStyle w:val="Robust"/>
          <w:rFonts w:ascii="Arial" w:hAnsi="Arial" w:cs="Arial"/>
          <w:b w:val="0"/>
          <w:bCs w:val="0"/>
          <w:color w:val="000000"/>
          <w:sz w:val="24"/>
          <w:szCs w:val="24"/>
          <w:bdr w:val="none" w:sz="0" w:space="0" w:color="auto" w:frame="1"/>
          <w:shd w:val="clear" w:color="auto" w:fill="FFFFFF"/>
        </w:rPr>
        <w:t>naturală</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protejată</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Cheile </w:t>
      </w:r>
      <w:proofErr w:type="spellStart"/>
      <w:r w:rsidRPr="001F05AB">
        <w:rPr>
          <w:rStyle w:val="Robust"/>
          <w:rFonts w:ascii="Arial" w:hAnsi="Arial" w:cs="Arial"/>
          <w:b w:val="0"/>
          <w:bCs w:val="0"/>
          <w:color w:val="000000"/>
          <w:sz w:val="24"/>
          <w:szCs w:val="24"/>
          <w:bdr w:val="none" w:sz="0" w:space="0" w:color="auto" w:frame="1"/>
          <w:shd w:val="clear" w:color="auto" w:fill="FFFFFF"/>
        </w:rPr>
        <w:t>Ampoiței</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este</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o </w:t>
      </w:r>
      <w:proofErr w:type="spellStart"/>
      <w:r w:rsidRPr="001F05AB">
        <w:rPr>
          <w:rStyle w:val="Robust"/>
          <w:rFonts w:ascii="Arial" w:hAnsi="Arial" w:cs="Arial"/>
          <w:b w:val="0"/>
          <w:bCs w:val="0"/>
          <w:color w:val="000000"/>
          <w:sz w:val="24"/>
          <w:szCs w:val="24"/>
          <w:bdr w:val="none" w:sz="0" w:space="0" w:color="auto" w:frame="1"/>
          <w:shd w:val="clear" w:color="auto" w:fill="FFFFFF"/>
        </w:rPr>
        <w:t>rezervaţie</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complexă</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și</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prezintă</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un </w:t>
      </w:r>
      <w:proofErr w:type="spellStart"/>
      <w:r w:rsidRPr="001F05AB">
        <w:rPr>
          <w:rStyle w:val="Robust"/>
          <w:rFonts w:ascii="Arial" w:hAnsi="Arial" w:cs="Arial"/>
          <w:b w:val="0"/>
          <w:bCs w:val="0"/>
          <w:color w:val="000000"/>
          <w:sz w:val="24"/>
          <w:szCs w:val="24"/>
          <w:bdr w:val="none" w:sz="0" w:space="0" w:color="auto" w:frame="1"/>
          <w:shd w:val="clear" w:color="auto" w:fill="FFFFFF"/>
        </w:rPr>
        <w:t>peisaj</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geografic</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puţin</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modificat</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de om, </w:t>
      </w:r>
      <w:proofErr w:type="spellStart"/>
      <w:r w:rsidRPr="001F05AB">
        <w:rPr>
          <w:rStyle w:val="Robust"/>
          <w:rFonts w:ascii="Arial" w:hAnsi="Arial" w:cs="Arial"/>
          <w:b w:val="0"/>
          <w:bCs w:val="0"/>
          <w:color w:val="000000"/>
          <w:sz w:val="24"/>
          <w:szCs w:val="24"/>
          <w:bdr w:val="none" w:sz="0" w:space="0" w:color="auto" w:frame="1"/>
          <w:shd w:val="clear" w:color="auto" w:fill="FFFFFF"/>
        </w:rPr>
        <w:t>conservând</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în</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bună</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parte</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elementele</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w:t>
      </w:r>
      <w:proofErr w:type="spellStart"/>
      <w:r w:rsidRPr="001F05AB">
        <w:rPr>
          <w:rStyle w:val="Robust"/>
          <w:rFonts w:ascii="Arial" w:hAnsi="Arial" w:cs="Arial"/>
          <w:b w:val="0"/>
          <w:bCs w:val="0"/>
          <w:color w:val="000000"/>
          <w:sz w:val="24"/>
          <w:szCs w:val="24"/>
          <w:bdr w:val="none" w:sz="0" w:space="0" w:color="auto" w:frame="1"/>
          <w:shd w:val="clear" w:color="auto" w:fill="FFFFFF"/>
        </w:rPr>
        <w:t>mediului</w:t>
      </w:r>
      <w:proofErr w:type="spellEnd"/>
      <w:r w:rsidRPr="001F05AB">
        <w:rPr>
          <w:rStyle w:val="Robust"/>
          <w:rFonts w:ascii="Arial" w:hAnsi="Arial" w:cs="Arial"/>
          <w:b w:val="0"/>
          <w:bCs w:val="0"/>
          <w:color w:val="000000"/>
          <w:sz w:val="24"/>
          <w:szCs w:val="24"/>
          <w:bdr w:val="none" w:sz="0" w:space="0" w:color="auto" w:frame="1"/>
          <w:shd w:val="clear" w:color="auto" w:fill="FFFFFF"/>
        </w:rPr>
        <w:t xml:space="preserve"> natural.</w:t>
      </w:r>
    </w:p>
    <w:p w14:paraId="033CBFC9" w14:textId="63F40CF4" w:rsidR="00AB7123" w:rsidRPr="001F05AB" w:rsidRDefault="00AB7123" w:rsidP="001F05AB">
      <w:pPr>
        <w:pStyle w:val="NormalWeb"/>
        <w:shd w:val="clear" w:color="auto" w:fill="FFFFFF"/>
        <w:spacing w:before="0" w:beforeAutospacing="0" w:after="0" w:afterAutospacing="0"/>
        <w:ind w:right="-2" w:firstLine="533"/>
        <w:textAlignment w:val="baseline"/>
        <w:rPr>
          <w:rFonts w:ascii="Arial" w:hAnsi="Arial" w:cs="Arial"/>
          <w:color w:val="000000"/>
        </w:rPr>
      </w:pPr>
      <w:proofErr w:type="spellStart"/>
      <w:r w:rsidRPr="001F05AB">
        <w:rPr>
          <w:rFonts w:ascii="Arial" w:hAnsi="Arial" w:cs="Arial"/>
          <w:color w:val="000000"/>
        </w:rPr>
        <w:t>Rezervația</w:t>
      </w:r>
      <w:proofErr w:type="spellEnd"/>
      <w:r w:rsidRPr="001F05AB">
        <w:rPr>
          <w:rFonts w:ascii="Arial" w:hAnsi="Arial" w:cs="Arial"/>
          <w:color w:val="000000"/>
        </w:rPr>
        <w:t xml:space="preserve"> are o </w:t>
      </w:r>
      <w:proofErr w:type="spellStart"/>
      <w:r w:rsidRPr="001F05AB">
        <w:rPr>
          <w:rFonts w:ascii="Arial" w:hAnsi="Arial" w:cs="Arial"/>
          <w:color w:val="000000"/>
        </w:rPr>
        <w:t>suprafață</w:t>
      </w:r>
      <w:proofErr w:type="spellEnd"/>
      <w:r w:rsidRPr="001F05AB">
        <w:rPr>
          <w:rFonts w:ascii="Arial" w:hAnsi="Arial" w:cs="Arial"/>
          <w:color w:val="000000"/>
        </w:rPr>
        <w:t xml:space="preserve"> de </w:t>
      </w:r>
      <w:r w:rsidR="001F05AB" w:rsidRPr="001F05AB">
        <w:rPr>
          <w:rFonts w:ascii="Arial" w:hAnsi="Arial" w:cs="Arial"/>
          <w:color w:val="000000"/>
        </w:rPr>
        <w:t>41</w:t>
      </w:r>
      <w:r w:rsidRPr="001F05AB">
        <w:rPr>
          <w:rFonts w:ascii="Arial" w:hAnsi="Arial" w:cs="Arial"/>
          <w:color w:val="000000"/>
        </w:rPr>
        <w:t xml:space="preserve"> ha </w:t>
      </w:r>
      <w:proofErr w:type="spellStart"/>
      <w:r w:rsidRPr="001F05AB">
        <w:rPr>
          <w:rFonts w:ascii="Arial" w:hAnsi="Arial" w:cs="Arial"/>
          <w:color w:val="000000"/>
        </w:rPr>
        <w:t>și</w:t>
      </w:r>
      <w:proofErr w:type="spellEnd"/>
      <w:r w:rsidRPr="001F05AB">
        <w:rPr>
          <w:rFonts w:ascii="Arial" w:hAnsi="Arial" w:cs="Arial"/>
          <w:color w:val="000000"/>
        </w:rPr>
        <w:t xml:space="preserve"> se </w:t>
      </w:r>
      <w:proofErr w:type="spellStart"/>
      <w:r w:rsidRPr="001F05AB">
        <w:rPr>
          <w:rFonts w:ascii="Arial" w:hAnsi="Arial" w:cs="Arial"/>
          <w:color w:val="000000"/>
        </w:rPr>
        <w:t>află</w:t>
      </w:r>
      <w:proofErr w:type="spellEnd"/>
      <w:r w:rsidRPr="001F05AB">
        <w:rPr>
          <w:rFonts w:ascii="Arial" w:hAnsi="Arial" w:cs="Arial"/>
          <w:color w:val="000000"/>
        </w:rPr>
        <w:t xml:space="preserve"> pe </w:t>
      </w:r>
      <w:proofErr w:type="spellStart"/>
      <w:r w:rsidRPr="001F05AB">
        <w:rPr>
          <w:rFonts w:ascii="Arial" w:hAnsi="Arial" w:cs="Arial"/>
          <w:color w:val="000000"/>
        </w:rPr>
        <w:t>teritoriul</w:t>
      </w:r>
      <w:proofErr w:type="spellEnd"/>
      <w:r w:rsidRPr="001F05AB">
        <w:rPr>
          <w:rFonts w:ascii="Arial" w:hAnsi="Arial" w:cs="Arial"/>
          <w:color w:val="000000"/>
        </w:rPr>
        <w:t xml:space="preserve"> </w:t>
      </w:r>
      <w:proofErr w:type="spellStart"/>
      <w:r w:rsidRPr="001F05AB">
        <w:rPr>
          <w:rFonts w:ascii="Arial" w:hAnsi="Arial" w:cs="Arial"/>
          <w:color w:val="000000"/>
        </w:rPr>
        <w:t>aministrativ</w:t>
      </w:r>
      <w:proofErr w:type="spellEnd"/>
      <w:r w:rsidRPr="001F05AB">
        <w:rPr>
          <w:rFonts w:ascii="Arial" w:hAnsi="Arial" w:cs="Arial"/>
          <w:color w:val="000000"/>
        </w:rPr>
        <w:t xml:space="preserve"> al </w:t>
      </w:r>
      <w:proofErr w:type="spellStart"/>
      <w:r w:rsidRPr="001F05AB">
        <w:rPr>
          <w:rFonts w:ascii="Arial" w:hAnsi="Arial" w:cs="Arial"/>
          <w:color w:val="000000"/>
        </w:rPr>
        <w:t>comunei</w:t>
      </w:r>
      <w:proofErr w:type="spellEnd"/>
      <w:r w:rsidRPr="001F05AB">
        <w:rPr>
          <w:rFonts w:ascii="Arial" w:hAnsi="Arial" w:cs="Arial"/>
          <w:color w:val="000000"/>
        </w:rPr>
        <w:t xml:space="preserve"> </w:t>
      </w:r>
      <w:proofErr w:type="spellStart"/>
      <w:r w:rsidRPr="001F05AB">
        <w:rPr>
          <w:rFonts w:ascii="Arial" w:hAnsi="Arial" w:cs="Arial"/>
          <w:color w:val="000000"/>
        </w:rPr>
        <w:t>Meteş</w:t>
      </w:r>
      <w:proofErr w:type="spellEnd"/>
      <w:r w:rsidRPr="001F05AB">
        <w:rPr>
          <w:rFonts w:ascii="Arial" w:hAnsi="Arial" w:cs="Arial"/>
          <w:color w:val="000000"/>
        </w:rPr>
        <w:t xml:space="preserve">, </w:t>
      </w:r>
      <w:proofErr w:type="spellStart"/>
      <w:r w:rsidRPr="001F05AB">
        <w:rPr>
          <w:rFonts w:ascii="Arial" w:hAnsi="Arial" w:cs="Arial"/>
          <w:color w:val="000000"/>
        </w:rPr>
        <w:t>satul</w:t>
      </w:r>
      <w:proofErr w:type="spellEnd"/>
      <w:r w:rsidRPr="001F05AB">
        <w:rPr>
          <w:rFonts w:ascii="Arial" w:hAnsi="Arial" w:cs="Arial"/>
          <w:color w:val="000000"/>
        </w:rPr>
        <w:t xml:space="preserve"> </w:t>
      </w:r>
      <w:proofErr w:type="spellStart"/>
      <w:r w:rsidRPr="001F05AB">
        <w:rPr>
          <w:rFonts w:ascii="Arial" w:hAnsi="Arial" w:cs="Arial"/>
          <w:color w:val="000000"/>
        </w:rPr>
        <w:t>Lunca</w:t>
      </w:r>
      <w:proofErr w:type="spellEnd"/>
      <w:r w:rsidRPr="001F05AB">
        <w:rPr>
          <w:rFonts w:ascii="Arial" w:hAnsi="Arial" w:cs="Arial"/>
          <w:color w:val="000000"/>
        </w:rPr>
        <w:t xml:space="preserve"> </w:t>
      </w:r>
      <w:proofErr w:type="spellStart"/>
      <w:r w:rsidRPr="001F05AB">
        <w:rPr>
          <w:rFonts w:ascii="Arial" w:hAnsi="Arial" w:cs="Arial"/>
          <w:color w:val="000000"/>
        </w:rPr>
        <w:t>Ampoiţei</w:t>
      </w:r>
      <w:proofErr w:type="spellEnd"/>
      <w:r w:rsidRPr="001F05AB">
        <w:rPr>
          <w:rFonts w:ascii="Arial" w:hAnsi="Arial" w:cs="Arial"/>
          <w:color w:val="000000"/>
        </w:rPr>
        <w:t>.</w:t>
      </w:r>
    </w:p>
    <w:p w14:paraId="4C963EF0" w14:textId="77777777" w:rsidR="00AB7123" w:rsidRPr="001F05AB" w:rsidRDefault="00AB7123" w:rsidP="001F05AB">
      <w:pPr>
        <w:pStyle w:val="NormalWeb"/>
        <w:shd w:val="clear" w:color="auto" w:fill="FFFFFF"/>
        <w:spacing w:before="0" w:beforeAutospacing="0" w:after="0" w:afterAutospacing="0"/>
        <w:ind w:right="-2" w:firstLine="533"/>
        <w:textAlignment w:val="baseline"/>
        <w:rPr>
          <w:rFonts w:ascii="Arial" w:hAnsi="Arial" w:cs="Arial"/>
          <w:color w:val="000000"/>
        </w:rPr>
      </w:pPr>
      <w:r w:rsidRPr="001F05AB">
        <w:rPr>
          <w:rFonts w:ascii="Arial" w:hAnsi="Arial" w:cs="Arial"/>
          <w:color w:val="000000"/>
        </w:rPr>
        <w:t xml:space="preserve">Din </w:t>
      </w:r>
      <w:proofErr w:type="spellStart"/>
      <w:r w:rsidRPr="001F05AB">
        <w:rPr>
          <w:rFonts w:ascii="Arial" w:hAnsi="Arial" w:cs="Arial"/>
          <w:color w:val="000000"/>
        </w:rPr>
        <w:t>punct</w:t>
      </w:r>
      <w:proofErr w:type="spellEnd"/>
      <w:r w:rsidRPr="001F05AB">
        <w:rPr>
          <w:rFonts w:ascii="Arial" w:hAnsi="Arial" w:cs="Arial"/>
          <w:color w:val="000000"/>
        </w:rPr>
        <w:t xml:space="preserve"> de </w:t>
      </w:r>
      <w:proofErr w:type="spellStart"/>
      <w:r w:rsidRPr="001F05AB">
        <w:rPr>
          <w:rFonts w:ascii="Arial" w:hAnsi="Arial" w:cs="Arial"/>
          <w:color w:val="000000"/>
        </w:rPr>
        <w:t>vedere</w:t>
      </w:r>
      <w:proofErr w:type="spellEnd"/>
      <w:r w:rsidRPr="001F05AB">
        <w:rPr>
          <w:rFonts w:ascii="Arial" w:hAnsi="Arial" w:cs="Arial"/>
          <w:color w:val="000000"/>
        </w:rPr>
        <w:t xml:space="preserve"> </w:t>
      </w:r>
      <w:proofErr w:type="spellStart"/>
      <w:r w:rsidRPr="001F05AB">
        <w:rPr>
          <w:rFonts w:ascii="Arial" w:hAnsi="Arial" w:cs="Arial"/>
          <w:color w:val="000000"/>
        </w:rPr>
        <w:t>geografic</w:t>
      </w:r>
      <w:proofErr w:type="spellEnd"/>
      <w:r w:rsidRPr="001F05AB">
        <w:rPr>
          <w:rFonts w:ascii="Arial" w:hAnsi="Arial" w:cs="Arial"/>
          <w:color w:val="000000"/>
        </w:rPr>
        <w:t xml:space="preserve">, </w:t>
      </w:r>
      <w:proofErr w:type="spellStart"/>
      <w:r w:rsidRPr="001F05AB">
        <w:rPr>
          <w:rFonts w:ascii="Arial" w:hAnsi="Arial" w:cs="Arial"/>
          <w:color w:val="000000"/>
        </w:rPr>
        <w:t>rezervaţia</w:t>
      </w:r>
      <w:proofErr w:type="spellEnd"/>
      <w:r w:rsidRPr="001F05AB">
        <w:rPr>
          <w:rFonts w:ascii="Arial" w:hAnsi="Arial" w:cs="Arial"/>
          <w:color w:val="000000"/>
        </w:rPr>
        <w:t xml:space="preserve"> Cheile </w:t>
      </w:r>
      <w:proofErr w:type="spellStart"/>
      <w:r w:rsidRPr="001F05AB">
        <w:rPr>
          <w:rFonts w:ascii="Arial" w:hAnsi="Arial" w:cs="Arial"/>
          <w:color w:val="000000"/>
        </w:rPr>
        <w:t>Ampoiţei</w:t>
      </w:r>
      <w:proofErr w:type="spellEnd"/>
      <w:r w:rsidRPr="001F05AB">
        <w:rPr>
          <w:rFonts w:ascii="Arial" w:hAnsi="Arial" w:cs="Arial"/>
          <w:color w:val="000000"/>
        </w:rPr>
        <w:t xml:space="preserve"> se </w:t>
      </w:r>
      <w:proofErr w:type="spellStart"/>
      <w:r w:rsidRPr="001F05AB">
        <w:rPr>
          <w:rFonts w:ascii="Arial" w:hAnsi="Arial" w:cs="Arial"/>
          <w:color w:val="000000"/>
        </w:rPr>
        <w:t>situează</w:t>
      </w:r>
      <w:proofErr w:type="spellEnd"/>
      <w:r w:rsidRPr="001F05AB">
        <w:rPr>
          <w:rFonts w:ascii="Arial" w:hAnsi="Arial" w:cs="Arial"/>
          <w:color w:val="000000"/>
        </w:rPr>
        <w:t xml:space="preserve"> pe </w:t>
      </w:r>
      <w:proofErr w:type="spellStart"/>
      <w:r w:rsidRPr="001F05AB">
        <w:rPr>
          <w:rFonts w:ascii="Arial" w:hAnsi="Arial" w:cs="Arial"/>
          <w:color w:val="000000"/>
        </w:rPr>
        <w:t>cursul</w:t>
      </w:r>
      <w:proofErr w:type="spellEnd"/>
      <w:r w:rsidRPr="001F05AB">
        <w:rPr>
          <w:rFonts w:ascii="Arial" w:hAnsi="Arial" w:cs="Arial"/>
          <w:color w:val="000000"/>
        </w:rPr>
        <w:t xml:space="preserve"> </w:t>
      </w:r>
      <w:proofErr w:type="spellStart"/>
      <w:r w:rsidRPr="001F05AB">
        <w:rPr>
          <w:rFonts w:ascii="Arial" w:hAnsi="Arial" w:cs="Arial"/>
          <w:color w:val="000000"/>
        </w:rPr>
        <w:t>mijlociu</w:t>
      </w:r>
      <w:proofErr w:type="spellEnd"/>
      <w:r w:rsidRPr="001F05AB">
        <w:rPr>
          <w:rFonts w:ascii="Arial" w:hAnsi="Arial" w:cs="Arial"/>
          <w:color w:val="000000"/>
        </w:rPr>
        <w:t xml:space="preserve"> al </w:t>
      </w:r>
      <w:proofErr w:type="spellStart"/>
      <w:r w:rsidRPr="001F05AB">
        <w:rPr>
          <w:rFonts w:ascii="Arial" w:hAnsi="Arial" w:cs="Arial"/>
          <w:color w:val="000000"/>
        </w:rPr>
        <w:t>pârâului</w:t>
      </w:r>
      <w:proofErr w:type="spellEnd"/>
      <w:r w:rsidRPr="001F05AB">
        <w:rPr>
          <w:rFonts w:ascii="Arial" w:hAnsi="Arial" w:cs="Arial"/>
          <w:color w:val="000000"/>
        </w:rPr>
        <w:t xml:space="preserve"> </w:t>
      </w:r>
      <w:proofErr w:type="spellStart"/>
      <w:r w:rsidRPr="001F05AB">
        <w:rPr>
          <w:rFonts w:ascii="Arial" w:hAnsi="Arial" w:cs="Arial"/>
          <w:color w:val="000000"/>
        </w:rPr>
        <w:t>Ampoiţa</w:t>
      </w:r>
      <w:proofErr w:type="spellEnd"/>
      <w:r w:rsidRPr="001F05AB">
        <w:rPr>
          <w:rFonts w:ascii="Arial" w:hAnsi="Arial" w:cs="Arial"/>
          <w:color w:val="000000"/>
        </w:rPr>
        <w:t xml:space="preserve"> (</w:t>
      </w:r>
      <w:proofErr w:type="spellStart"/>
      <w:r w:rsidRPr="001F05AB">
        <w:rPr>
          <w:rFonts w:ascii="Arial" w:hAnsi="Arial" w:cs="Arial"/>
          <w:color w:val="000000"/>
        </w:rPr>
        <w:t>afluent</w:t>
      </w:r>
      <w:proofErr w:type="spellEnd"/>
      <w:r w:rsidRPr="001F05AB">
        <w:rPr>
          <w:rFonts w:ascii="Arial" w:hAnsi="Arial" w:cs="Arial"/>
          <w:color w:val="000000"/>
        </w:rPr>
        <w:t xml:space="preserve"> al </w:t>
      </w:r>
      <w:proofErr w:type="spellStart"/>
      <w:r w:rsidRPr="001F05AB">
        <w:rPr>
          <w:rFonts w:ascii="Arial" w:hAnsi="Arial" w:cs="Arial"/>
          <w:color w:val="000000"/>
        </w:rPr>
        <w:t>Ampoiului</w:t>
      </w:r>
      <w:proofErr w:type="spellEnd"/>
      <w:r w:rsidRPr="001F05AB">
        <w:rPr>
          <w:rFonts w:ascii="Arial" w:hAnsi="Arial" w:cs="Arial"/>
          <w:color w:val="000000"/>
        </w:rPr>
        <w:t xml:space="preserve"> pe </w:t>
      </w:r>
      <w:proofErr w:type="spellStart"/>
      <w:r w:rsidRPr="001F05AB">
        <w:rPr>
          <w:rFonts w:ascii="Arial" w:hAnsi="Arial" w:cs="Arial"/>
          <w:color w:val="000000"/>
        </w:rPr>
        <w:t>partea</w:t>
      </w:r>
      <w:proofErr w:type="spellEnd"/>
      <w:r w:rsidRPr="001F05AB">
        <w:rPr>
          <w:rFonts w:ascii="Arial" w:hAnsi="Arial" w:cs="Arial"/>
          <w:color w:val="000000"/>
        </w:rPr>
        <w:t xml:space="preserve"> </w:t>
      </w:r>
      <w:proofErr w:type="spellStart"/>
      <w:r w:rsidRPr="001F05AB">
        <w:rPr>
          <w:rFonts w:ascii="Arial" w:hAnsi="Arial" w:cs="Arial"/>
          <w:color w:val="000000"/>
        </w:rPr>
        <w:t>stângă</w:t>
      </w:r>
      <w:proofErr w:type="spellEnd"/>
      <w:r w:rsidRPr="001F05AB">
        <w:rPr>
          <w:rFonts w:ascii="Arial" w:hAnsi="Arial" w:cs="Arial"/>
          <w:color w:val="000000"/>
        </w:rPr>
        <w:t xml:space="preserve">), </w:t>
      </w:r>
      <w:proofErr w:type="spellStart"/>
      <w:r w:rsidRPr="001F05AB">
        <w:rPr>
          <w:rFonts w:ascii="Arial" w:hAnsi="Arial" w:cs="Arial"/>
          <w:color w:val="000000"/>
        </w:rPr>
        <w:t>între</w:t>
      </w:r>
      <w:proofErr w:type="spellEnd"/>
      <w:r w:rsidRPr="001F05AB">
        <w:rPr>
          <w:rFonts w:ascii="Arial" w:hAnsi="Arial" w:cs="Arial"/>
          <w:color w:val="000000"/>
        </w:rPr>
        <w:t xml:space="preserve"> </w:t>
      </w:r>
      <w:proofErr w:type="spellStart"/>
      <w:r w:rsidRPr="001F05AB">
        <w:rPr>
          <w:rFonts w:ascii="Arial" w:hAnsi="Arial" w:cs="Arial"/>
          <w:color w:val="000000"/>
        </w:rPr>
        <w:t>localităţile</w:t>
      </w:r>
      <w:proofErr w:type="spellEnd"/>
      <w:r w:rsidRPr="001F05AB">
        <w:rPr>
          <w:rFonts w:ascii="Arial" w:hAnsi="Arial" w:cs="Arial"/>
          <w:color w:val="000000"/>
        </w:rPr>
        <w:t xml:space="preserve"> </w:t>
      </w:r>
      <w:proofErr w:type="spellStart"/>
      <w:r w:rsidRPr="001F05AB">
        <w:rPr>
          <w:rFonts w:ascii="Arial" w:hAnsi="Arial" w:cs="Arial"/>
          <w:color w:val="000000"/>
        </w:rPr>
        <w:t>Lunca</w:t>
      </w:r>
      <w:proofErr w:type="spellEnd"/>
      <w:r w:rsidRPr="001F05AB">
        <w:rPr>
          <w:rFonts w:ascii="Arial" w:hAnsi="Arial" w:cs="Arial"/>
          <w:color w:val="000000"/>
        </w:rPr>
        <w:t xml:space="preserve"> </w:t>
      </w:r>
      <w:proofErr w:type="spellStart"/>
      <w:r w:rsidRPr="001F05AB">
        <w:rPr>
          <w:rFonts w:ascii="Arial" w:hAnsi="Arial" w:cs="Arial"/>
          <w:color w:val="000000"/>
        </w:rPr>
        <w:t>Ampoiţei</w:t>
      </w:r>
      <w:proofErr w:type="spellEnd"/>
      <w:r w:rsidRPr="001F05AB">
        <w:rPr>
          <w:rFonts w:ascii="Arial" w:hAnsi="Arial" w:cs="Arial"/>
          <w:color w:val="000000"/>
        </w:rPr>
        <w:t xml:space="preserve"> </w:t>
      </w:r>
      <w:proofErr w:type="spellStart"/>
      <w:r w:rsidRPr="001F05AB">
        <w:rPr>
          <w:rFonts w:ascii="Arial" w:hAnsi="Arial" w:cs="Arial"/>
          <w:color w:val="000000"/>
        </w:rPr>
        <w:t>şi</w:t>
      </w:r>
      <w:proofErr w:type="spellEnd"/>
      <w:r w:rsidRPr="001F05AB">
        <w:rPr>
          <w:rFonts w:ascii="Arial" w:hAnsi="Arial" w:cs="Arial"/>
          <w:color w:val="000000"/>
        </w:rPr>
        <w:t xml:space="preserve"> </w:t>
      </w:r>
      <w:proofErr w:type="spellStart"/>
      <w:r w:rsidRPr="001F05AB">
        <w:rPr>
          <w:rFonts w:ascii="Arial" w:hAnsi="Arial" w:cs="Arial"/>
          <w:color w:val="000000"/>
        </w:rPr>
        <w:t>Ampoiţa</w:t>
      </w:r>
      <w:proofErr w:type="spellEnd"/>
      <w:r w:rsidRPr="001F05AB">
        <w:rPr>
          <w:rFonts w:ascii="Arial" w:hAnsi="Arial" w:cs="Arial"/>
          <w:color w:val="000000"/>
        </w:rPr>
        <w:t xml:space="preserve">, </w:t>
      </w:r>
      <w:proofErr w:type="spellStart"/>
      <w:r w:rsidRPr="001F05AB">
        <w:rPr>
          <w:rFonts w:ascii="Arial" w:hAnsi="Arial" w:cs="Arial"/>
          <w:color w:val="000000"/>
        </w:rPr>
        <w:t>în</w:t>
      </w:r>
      <w:proofErr w:type="spellEnd"/>
      <w:r w:rsidRPr="001F05AB">
        <w:rPr>
          <w:rFonts w:ascii="Arial" w:hAnsi="Arial" w:cs="Arial"/>
          <w:color w:val="000000"/>
        </w:rPr>
        <w:t xml:space="preserve"> </w:t>
      </w:r>
      <w:proofErr w:type="spellStart"/>
      <w:r w:rsidRPr="001F05AB">
        <w:rPr>
          <w:rFonts w:ascii="Arial" w:hAnsi="Arial" w:cs="Arial"/>
          <w:color w:val="000000"/>
        </w:rPr>
        <w:t>cuprinsul</w:t>
      </w:r>
      <w:proofErr w:type="spellEnd"/>
      <w:r w:rsidRPr="001F05AB">
        <w:rPr>
          <w:rFonts w:ascii="Arial" w:hAnsi="Arial" w:cs="Arial"/>
          <w:color w:val="000000"/>
        </w:rPr>
        <w:t xml:space="preserve"> </w:t>
      </w:r>
      <w:proofErr w:type="spellStart"/>
      <w:r w:rsidRPr="001F05AB">
        <w:rPr>
          <w:rFonts w:ascii="Arial" w:hAnsi="Arial" w:cs="Arial"/>
          <w:color w:val="000000"/>
        </w:rPr>
        <w:t>Munţilor</w:t>
      </w:r>
      <w:proofErr w:type="spellEnd"/>
      <w:r w:rsidRPr="001F05AB">
        <w:rPr>
          <w:rFonts w:ascii="Arial" w:hAnsi="Arial" w:cs="Arial"/>
          <w:color w:val="000000"/>
        </w:rPr>
        <w:t xml:space="preserve"> </w:t>
      </w:r>
      <w:proofErr w:type="spellStart"/>
      <w:r w:rsidRPr="001F05AB">
        <w:rPr>
          <w:rFonts w:ascii="Arial" w:hAnsi="Arial" w:cs="Arial"/>
          <w:color w:val="000000"/>
        </w:rPr>
        <w:t>Trascăului</w:t>
      </w:r>
      <w:proofErr w:type="spellEnd"/>
      <w:r w:rsidRPr="001F05AB">
        <w:rPr>
          <w:rFonts w:ascii="Arial" w:hAnsi="Arial" w:cs="Arial"/>
          <w:color w:val="000000"/>
        </w:rPr>
        <w:t>.</w:t>
      </w:r>
    </w:p>
    <w:p w14:paraId="3AF94A84" w14:textId="77777777" w:rsidR="00AB7123" w:rsidRPr="001F05AB" w:rsidRDefault="00AB7123" w:rsidP="001F05AB">
      <w:pPr>
        <w:pStyle w:val="NormalWeb"/>
        <w:shd w:val="clear" w:color="auto" w:fill="FFFFFF"/>
        <w:spacing w:before="0" w:beforeAutospacing="0" w:after="0" w:afterAutospacing="0"/>
        <w:ind w:right="-2" w:firstLine="533"/>
        <w:textAlignment w:val="baseline"/>
        <w:rPr>
          <w:rFonts w:ascii="Arial" w:hAnsi="Arial" w:cs="Arial"/>
          <w:color w:val="000000"/>
        </w:rPr>
      </w:pPr>
      <w:r w:rsidRPr="001F05AB">
        <w:rPr>
          <w:rFonts w:ascii="Arial" w:hAnsi="Arial" w:cs="Arial"/>
          <w:color w:val="000000"/>
        </w:rPr>
        <w:t xml:space="preserve">Cheile </w:t>
      </w:r>
      <w:proofErr w:type="spellStart"/>
      <w:r w:rsidRPr="001F05AB">
        <w:rPr>
          <w:rFonts w:ascii="Arial" w:hAnsi="Arial" w:cs="Arial"/>
          <w:color w:val="000000"/>
        </w:rPr>
        <w:t>Ampoiţei</w:t>
      </w:r>
      <w:proofErr w:type="spellEnd"/>
      <w:r w:rsidRPr="001F05AB">
        <w:rPr>
          <w:rFonts w:ascii="Arial" w:hAnsi="Arial" w:cs="Arial"/>
          <w:color w:val="000000"/>
        </w:rPr>
        <w:t xml:space="preserve"> </w:t>
      </w:r>
      <w:proofErr w:type="spellStart"/>
      <w:r w:rsidRPr="001F05AB">
        <w:rPr>
          <w:rFonts w:ascii="Arial" w:hAnsi="Arial" w:cs="Arial"/>
          <w:color w:val="000000"/>
        </w:rPr>
        <w:t>îşi</w:t>
      </w:r>
      <w:proofErr w:type="spellEnd"/>
      <w:r w:rsidRPr="001F05AB">
        <w:rPr>
          <w:rFonts w:ascii="Arial" w:hAnsi="Arial" w:cs="Arial"/>
          <w:color w:val="000000"/>
        </w:rPr>
        <w:t xml:space="preserve"> </w:t>
      </w:r>
      <w:proofErr w:type="spellStart"/>
      <w:r w:rsidRPr="001F05AB">
        <w:rPr>
          <w:rFonts w:ascii="Arial" w:hAnsi="Arial" w:cs="Arial"/>
          <w:color w:val="000000"/>
        </w:rPr>
        <w:t>datorează</w:t>
      </w:r>
      <w:proofErr w:type="spellEnd"/>
      <w:r w:rsidRPr="001F05AB">
        <w:rPr>
          <w:rFonts w:ascii="Arial" w:hAnsi="Arial" w:cs="Arial"/>
          <w:color w:val="000000"/>
        </w:rPr>
        <w:t xml:space="preserve"> </w:t>
      </w:r>
      <w:proofErr w:type="spellStart"/>
      <w:r w:rsidRPr="001F05AB">
        <w:rPr>
          <w:rFonts w:ascii="Arial" w:hAnsi="Arial" w:cs="Arial"/>
          <w:color w:val="000000"/>
        </w:rPr>
        <w:t>existenţa</w:t>
      </w:r>
      <w:proofErr w:type="spellEnd"/>
      <w:r w:rsidRPr="001F05AB">
        <w:rPr>
          <w:rFonts w:ascii="Arial" w:hAnsi="Arial" w:cs="Arial"/>
          <w:color w:val="000000"/>
        </w:rPr>
        <w:t xml:space="preserve"> </w:t>
      </w:r>
      <w:proofErr w:type="spellStart"/>
      <w:r w:rsidRPr="001F05AB">
        <w:rPr>
          <w:rFonts w:ascii="Arial" w:hAnsi="Arial" w:cs="Arial"/>
          <w:color w:val="000000"/>
        </w:rPr>
        <w:t>adâncirii</w:t>
      </w:r>
      <w:proofErr w:type="spellEnd"/>
      <w:r w:rsidRPr="001F05AB">
        <w:rPr>
          <w:rFonts w:ascii="Arial" w:hAnsi="Arial" w:cs="Arial"/>
          <w:color w:val="000000"/>
        </w:rPr>
        <w:t xml:space="preserve"> </w:t>
      </w:r>
      <w:proofErr w:type="spellStart"/>
      <w:r w:rsidRPr="001F05AB">
        <w:rPr>
          <w:rFonts w:ascii="Arial" w:hAnsi="Arial" w:cs="Arial"/>
          <w:color w:val="000000"/>
        </w:rPr>
        <w:t>pârâului</w:t>
      </w:r>
      <w:proofErr w:type="spellEnd"/>
      <w:r w:rsidRPr="001F05AB">
        <w:rPr>
          <w:rFonts w:ascii="Arial" w:hAnsi="Arial" w:cs="Arial"/>
          <w:color w:val="000000"/>
        </w:rPr>
        <w:t xml:space="preserve"> </w:t>
      </w:r>
      <w:proofErr w:type="spellStart"/>
      <w:r w:rsidRPr="001F05AB">
        <w:rPr>
          <w:rFonts w:ascii="Arial" w:hAnsi="Arial" w:cs="Arial"/>
          <w:color w:val="000000"/>
        </w:rPr>
        <w:t>într</w:t>
      </w:r>
      <w:proofErr w:type="spellEnd"/>
      <w:r w:rsidRPr="001F05AB">
        <w:rPr>
          <w:rFonts w:ascii="Arial" w:hAnsi="Arial" w:cs="Arial"/>
          <w:color w:val="000000"/>
        </w:rPr>
        <w:t>-un bloc (</w:t>
      </w:r>
      <w:proofErr w:type="spellStart"/>
      <w:r w:rsidRPr="001F05AB">
        <w:rPr>
          <w:rFonts w:ascii="Arial" w:hAnsi="Arial" w:cs="Arial"/>
          <w:color w:val="000000"/>
        </w:rPr>
        <w:t>olistolitic</w:t>
      </w:r>
      <w:proofErr w:type="spellEnd"/>
      <w:r w:rsidRPr="001F05AB">
        <w:rPr>
          <w:rFonts w:ascii="Arial" w:hAnsi="Arial" w:cs="Arial"/>
          <w:color w:val="000000"/>
        </w:rPr>
        <w:t xml:space="preserve">) de </w:t>
      </w:r>
      <w:proofErr w:type="spellStart"/>
      <w:r w:rsidRPr="001F05AB">
        <w:rPr>
          <w:rFonts w:ascii="Arial" w:hAnsi="Arial" w:cs="Arial"/>
          <w:color w:val="000000"/>
        </w:rPr>
        <w:t>calcare</w:t>
      </w:r>
      <w:proofErr w:type="spellEnd"/>
      <w:r w:rsidRPr="001F05AB">
        <w:rPr>
          <w:rFonts w:ascii="Arial" w:hAnsi="Arial" w:cs="Arial"/>
          <w:color w:val="000000"/>
        </w:rPr>
        <w:t xml:space="preserve"> </w:t>
      </w:r>
      <w:proofErr w:type="spellStart"/>
      <w:r w:rsidRPr="001F05AB">
        <w:rPr>
          <w:rFonts w:ascii="Arial" w:hAnsi="Arial" w:cs="Arial"/>
          <w:color w:val="000000"/>
        </w:rPr>
        <w:t>compacte</w:t>
      </w:r>
      <w:proofErr w:type="spellEnd"/>
      <w:r w:rsidRPr="001F05AB">
        <w:rPr>
          <w:rFonts w:ascii="Arial" w:hAnsi="Arial" w:cs="Arial"/>
          <w:color w:val="000000"/>
        </w:rPr>
        <w:t xml:space="preserve"> de </w:t>
      </w:r>
      <w:proofErr w:type="spellStart"/>
      <w:r w:rsidRPr="001F05AB">
        <w:rPr>
          <w:rFonts w:ascii="Arial" w:hAnsi="Arial" w:cs="Arial"/>
          <w:color w:val="000000"/>
        </w:rPr>
        <w:t>vârstă</w:t>
      </w:r>
      <w:proofErr w:type="spellEnd"/>
      <w:r w:rsidRPr="001F05AB">
        <w:rPr>
          <w:rFonts w:ascii="Arial" w:hAnsi="Arial" w:cs="Arial"/>
          <w:color w:val="000000"/>
        </w:rPr>
        <w:t xml:space="preserve"> </w:t>
      </w:r>
      <w:proofErr w:type="spellStart"/>
      <w:r w:rsidRPr="001F05AB">
        <w:rPr>
          <w:rFonts w:ascii="Arial" w:hAnsi="Arial" w:cs="Arial"/>
          <w:color w:val="000000"/>
        </w:rPr>
        <w:t>jurasică</w:t>
      </w:r>
      <w:proofErr w:type="spellEnd"/>
      <w:r w:rsidRPr="001F05AB">
        <w:rPr>
          <w:rFonts w:ascii="Arial" w:hAnsi="Arial" w:cs="Arial"/>
          <w:color w:val="000000"/>
        </w:rPr>
        <w:t xml:space="preserve"> (</w:t>
      </w:r>
      <w:proofErr w:type="spellStart"/>
      <w:r w:rsidRPr="001F05AB">
        <w:rPr>
          <w:rFonts w:ascii="Arial" w:hAnsi="Arial" w:cs="Arial"/>
          <w:color w:val="000000"/>
        </w:rPr>
        <w:t>Jurasic</w:t>
      </w:r>
      <w:proofErr w:type="spellEnd"/>
      <w:r w:rsidRPr="001F05AB">
        <w:rPr>
          <w:rFonts w:ascii="Arial" w:hAnsi="Arial" w:cs="Arial"/>
          <w:color w:val="000000"/>
        </w:rPr>
        <w:t xml:space="preserve"> superior). Au o </w:t>
      </w:r>
      <w:proofErr w:type="spellStart"/>
      <w:r w:rsidRPr="001F05AB">
        <w:rPr>
          <w:rFonts w:ascii="Arial" w:hAnsi="Arial" w:cs="Arial"/>
          <w:color w:val="000000"/>
        </w:rPr>
        <w:t>lungime</w:t>
      </w:r>
      <w:proofErr w:type="spellEnd"/>
      <w:r w:rsidRPr="001F05AB">
        <w:rPr>
          <w:rFonts w:ascii="Arial" w:hAnsi="Arial" w:cs="Arial"/>
          <w:color w:val="000000"/>
        </w:rPr>
        <w:t xml:space="preserve"> de </w:t>
      </w:r>
      <w:proofErr w:type="spellStart"/>
      <w:r w:rsidRPr="001F05AB">
        <w:rPr>
          <w:rFonts w:ascii="Arial" w:hAnsi="Arial" w:cs="Arial"/>
          <w:color w:val="000000"/>
        </w:rPr>
        <w:t>aprox</w:t>
      </w:r>
      <w:proofErr w:type="spellEnd"/>
      <w:r w:rsidRPr="001F05AB">
        <w:rPr>
          <w:rFonts w:ascii="Arial" w:hAnsi="Arial" w:cs="Arial"/>
          <w:color w:val="000000"/>
        </w:rPr>
        <w:t>. 500 m (</w:t>
      </w:r>
      <w:proofErr w:type="spellStart"/>
      <w:r w:rsidRPr="001F05AB">
        <w:rPr>
          <w:rFonts w:ascii="Arial" w:hAnsi="Arial" w:cs="Arial"/>
          <w:color w:val="000000"/>
        </w:rPr>
        <w:t>deşi</w:t>
      </w:r>
      <w:proofErr w:type="spellEnd"/>
      <w:r w:rsidRPr="001F05AB">
        <w:rPr>
          <w:rFonts w:ascii="Arial" w:hAnsi="Arial" w:cs="Arial"/>
          <w:color w:val="000000"/>
        </w:rPr>
        <w:t xml:space="preserve"> </w:t>
      </w:r>
      <w:proofErr w:type="spellStart"/>
      <w:r w:rsidRPr="001F05AB">
        <w:rPr>
          <w:rFonts w:ascii="Arial" w:hAnsi="Arial" w:cs="Arial"/>
          <w:color w:val="000000"/>
        </w:rPr>
        <w:t>îngustimea</w:t>
      </w:r>
      <w:proofErr w:type="spellEnd"/>
      <w:r w:rsidRPr="001F05AB">
        <w:rPr>
          <w:rFonts w:ascii="Arial" w:hAnsi="Arial" w:cs="Arial"/>
          <w:color w:val="000000"/>
        </w:rPr>
        <w:t xml:space="preserve"> </w:t>
      </w:r>
      <w:proofErr w:type="spellStart"/>
      <w:r w:rsidRPr="001F05AB">
        <w:rPr>
          <w:rFonts w:ascii="Arial" w:hAnsi="Arial" w:cs="Arial"/>
          <w:color w:val="000000"/>
        </w:rPr>
        <w:t>văii</w:t>
      </w:r>
      <w:proofErr w:type="spellEnd"/>
      <w:r w:rsidRPr="001F05AB">
        <w:rPr>
          <w:rFonts w:ascii="Arial" w:hAnsi="Arial" w:cs="Arial"/>
          <w:color w:val="000000"/>
        </w:rPr>
        <w:t xml:space="preserve"> se </w:t>
      </w:r>
      <w:proofErr w:type="spellStart"/>
      <w:r w:rsidRPr="001F05AB">
        <w:rPr>
          <w:rFonts w:ascii="Arial" w:hAnsi="Arial" w:cs="Arial"/>
          <w:color w:val="000000"/>
        </w:rPr>
        <w:t>continuă</w:t>
      </w:r>
      <w:proofErr w:type="spellEnd"/>
      <w:r w:rsidRPr="001F05AB">
        <w:rPr>
          <w:rFonts w:ascii="Arial" w:hAnsi="Arial" w:cs="Arial"/>
          <w:color w:val="000000"/>
        </w:rPr>
        <w:t xml:space="preserve"> </w:t>
      </w:r>
      <w:proofErr w:type="spellStart"/>
      <w:r w:rsidRPr="001F05AB">
        <w:rPr>
          <w:rFonts w:ascii="Arial" w:hAnsi="Arial" w:cs="Arial"/>
          <w:color w:val="000000"/>
        </w:rPr>
        <w:t>în</w:t>
      </w:r>
      <w:proofErr w:type="spellEnd"/>
      <w:r w:rsidRPr="001F05AB">
        <w:rPr>
          <w:rFonts w:ascii="Arial" w:hAnsi="Arial" w:cs="Arial"/>
          <w:color w:val="000000"/>
        </w:rPr>
        <w:t xml:space="preserve"> aval, </w:t>
      </w:r>
      <w:proofErr w:type="spellStart"/>
      <w:r w:rsidRPr="001F05AB">
        <w:rPr>
          <w:rFonts w:ascii="Arial" w:hAnsi="Arial" w:cs="Arial"/>
          <w:color w:val="000000"/>
        </w:rPr>
        <w:t>dar</w:t>
      </w:r>
      <w:proofErr w:type="spellEnd"/>
      <w:r w:rsidRPr="001F05AB">
        <w:rPr>
          <w:rFonts w:ascii="Arial" w:hAnsi="Arial" w:cs="Arial"/>
          <w:color w:val="000000"/>
        </w:rPr>
        <w:t xml:space="preserve"> cu </w:t>
      </w:r>
      <w:proofErr w:type="spellStart"/>
      <w:r w:rsidRPr="001F05AB">
        <w:rPr>
          <w:rFonts w:ascii="Arial" w:hAnsi="Arial" w:cs="Arial"/>
          <w:color w:val="000000"/>
        </w:rPr>
        <w:t>peisaj</w:t>
      </w:r>
      <w:proofErr w:type="spellEnd"/>
      <w:r w:rsidRPr="001F05AB">
        <w:rPr>
          <w:rFonts w:ascii="Arial" w:hAnsi="Arial" w:cs="Arial"/>
          <w:color w:val="000000"/>
        </w:rPr>
        <w:t xml:space="preserve"> </w:t>
      </w:r>
      <w:proofErr w:type="spellStart"/>
      <w:r w:rsidRPr="001F05AB">
        <w:rPr>
          <w:rFonts w:ascii="Arial" w:hAnsi="Arial" w:cs="Arial"/>
          <w:color w:val="000000"/>
        </w:rPr>
        <w:t>mai</w:t>
      </w:r>
      <w:proofErr w:type="spellEnd"/>
      <w:r w:rsidRPr="001F05AB">
        <w:rPr>
          <w:rFonts w:ascii="Arial" w:hAnsi="Arial" w:cs="Arial"/>
          <w:color w:val="000000"/>
        </w:rPr>
        <w:t xml:space="preserve"> </w:t>
      </w:r>
      <w:proofErr w:type="spellStart"/>
      <w:r w:rsidRPr="001F05AB">
        <w:rPr>
          <w:rFonts w:ascii="Arial" w:hAnsi="Arial" w:cs="Arial"/>
          <w:color w:val="000000"/>
        </w:rPr>
        <w:t>puţin</w:t>
      </w:r>
      <w:proofErr w:type="spellEnd"/>
      <w:r w:rsidRPr="001F05AB">
        <w:rPr>
          <w:rFonts w:ascii="Arial" w:hAnsi="Arial" w:cs="Arial"/>
          <w:color w:val="000000"/>
        </w:rPr>
        <w:t xml:space="preserve"> </w:t>
      </w:r>
      <w:proofErr w:type="spellStart"/>
      <w:r w:rsidRPr="001F05AB">
        <w:rPr>
          <w:rFonts w:ascii="Arial" w:hAnsi="Arial" w:cs="Arial"/>
          <w:color w:val="000000"/>
        </w:rPr>
        <w:t>spectaculos</w:t>
      </w:r>
      <w:proofErr w:type="spellEnd"/>
      <w:r w:rsidRPr="001F05AB">
        <w:rPr>
          <w:rFonts w:ascii="Arial" w:hAnsi="Arial" w:cs="Arial"/>
          <w:color w:val="000000"/>
        </w:rPr>
        <w:t xml:space="preserve">) </w:t>
      </w:r>
      <w:proofErr w:type="spellStart"/>
      <w:r w:rsidRPr="001F05AB">
        <w:rPr>
          <w:rFonts w:ascii="Arial" w:hAnsi="Arial" w:cs="Arial"/>
          <w:color w:val="000000"/>
        </w:rPr>
        <w:t>şi</w:t>
      </w:r>
      <w:proofErr w:type="spellEnd"/>
      <w:r w:rsidRPr="001F05AB">
        <w:rPr>
          <w:rFonts w:ascii="Arial" w:hAnsi="Arial" w:cs="Arial"/>
          <w:color w:val="000000"/>
        </w:rPr>
        <w:t xml:space="preserve"> </w:t>
      </w:r>
      <w:proofErr w:type="spellStart"/>
      <w:r w:rsidRPr="001F05AB">
        <w:rPr>
          <w:rFonts w:ascii="Arial" w:hAnsi="Arial" w:cs="Arial"/>
          <w:color w:val="000000"/>
        </w:rPr>
        <w:t>adâncime</w:t>
      </w:r>
      <w:proofErr w:type="spellEnd"/>
      <w:r w:rsidRPr="001F05AB">
        <w:rPr>
          <w:rFonts w:ascii="Arial" w:hAnsi="Arial" w:cs="Arial"/>
          <w:color w:val="000000"/>
        </w:rPr>
        <w:t xml:space="preserve"> de 250 – 300 m.</w:t>
      </w:r>
    </w:p>
    <w:p w14:paraId="6773E451" w14:textId="77777777" w:rsidR="001F05AB" w:rsidRPr="001F05AB" w:rsidRDefault="001F05AB" w:rsidP="001F05AB">
      <w:pPr>
        <w:pStyle w:val="NormalWeb"/>
        <w:shd w:val="clear" w:color="auto" w:fill="FFFFFF"/>
        <w:spacing w:before="0" w:beforeAutospacing="0" w:after="0" w:afterAutospacing="0"/>
        <w:ind w:right="-2" w:firstLine="533"/>
        <w:textAlignment w:val="baseline"/>
        <w:rPr>
          <w:rFonts w:ascii="Arial" w:hAnsi="Arial" w:cs="Arial"/>
          <w:color w:val="000000"/>
        </w:rPr>
      </w:pPr>
      <w:r w:rsidRPr="001F05AB">
        <w:rPr>
          <w:rFonts w:ascii="Arial" w:hAnsi="Arial" w:cs="Arial"/>
          <w:color w:val="000000"/>
        </w:rPr>
        <w:t xml:space="preserve">Din </w:t>
      </w:r>
      <w:proofErr w:type="spellStart"/>
      <w:r w:rsidRPr="001F05AB">
        <w:rPr>
          <w:rFonts w:ascii="Arial" w:hAnsi="Arial" w:cs="Arial"/>
          <w:color w:val="000000"/>
        </w:rPr>
        <w:t>punct</w:t>
      </w:r>
      <w:proofErr w:type="spellEnd"/>
      <w:r w:rsidRPr="001F05AB">
        <w:rPr>
          <w:rFonts w:ascii="Arial" w:hAnsi="Arial" w:cs="Arial"/>
          <w:color w:val="000000"/>
        </w:rPr>
        <w:t xml:space="preserve"> de </w:t>
      </w:r>
      <w:proofErr w:type="spellStart"/>
      <w:r w:rsidRPr="001F05AB">
        <w:rPr>
          <w:rFonts w:ascii="Arial" w:hAnsi="Arial" w:cs="Arial"/>
          <w:color w:val="000000"/>
        </w:rPr>
        <w:t>vedere</w:t>
      </w:r>
      <w:proofErr w:type="spellEnd"/>
      <w:r w:rsidRPr="001F05AB">
        <w:rPr>
          <w:rFonts w:ascii="Arial" w:hAnsi="Arial" w:cs="Arial"/>
          <w:color w:val="000000"/>
        </w:rPr>
        <w:t xml:space="preserve"> al </w:t>
      </w:r>
      <w:proofErr w:type="spellStart"/>
      <w:r w:rsidRPr="001F05AB">
        <w:rPr>
          <w:rFonts w:ascii="Arial" w:hAnsi="Arial" w:cs="Arial"/>
          <w:color w:val="000000"/>
        </w:rPr>
        <w:t>vegetației</w:t>
      </w:r>
      <w:proofErr w:type="spellEnd"/>
      <w:r w:rsidRPr="001F05AB">
        <w:rPr>
          <w:rFonts w:ascii="Arial" w:hAnsi="Arial" w:cs="Arial"/>
          <w:color w:val="000000"/>
        </w:rPr>
        <w:t xml:space="preserve">, </w:t>
      </w:r>
      <w:proofErr w:type="spellStart"/>
      <w:r w:rsidRPr="001F05AB">
        <w:rPr>
          <w:rFonts w:ascii="Arial" w:hAnsi="Arial" w:cs="Arial"/>
          <w:color w:val="000000"/>
        </w:rPr>
        <w:t>în</w:t>
      </w:r>
      <w:proofErr w:type="spellEnd"/>
      <w:r w:rsidRPr="001F05AB">
        <w:rPr>
          <w:rFonts w:ascii="Arial" w:hAnsi="Arial" w:cs="Arial"/>
          <w:color w:val="000000"/>
        </w:rPr>
        <w:t xml:space="preserve"> </w:t>
      </w:r>
      <w:proofErr w:type="spellStart"/>
      <w:r w:rsidRPr="001F05AB">
        <w:rPr>
          <w:rFonts w:ascii="Arial" w:hAnsi="Arial" w:cs="Arial"/>
          <w:color w:val="000000"/>
        </w:rPr>
        <w:t>zonă</w:t>
      </w:r>
      <w:proofErr w:type="spellEnd"/>
      <w:r w:rsidRPr="001F05AB">
        <w:rPr>
          <w:rFonts w:ascii="Arial" w:hAnsi="Arial" w:cs="Arial"/>
          <w:color w:val="000000"/>
        </w:rPr>
        <w:t xml:space="preserve"> </w:t>
      </w:r>
      <w:proofErr w:type="spellStart"/>
      <w:r w:rsidRPr="001F05AB">
        <w:rPr>
          <w:rFonts w:ascii="Arial" w:hAnsi="Arial" w:cs="Arial"/>
          <w:color w:val="000000"/>
        </w:rPr>
        <w:t>întâlnim</w:t>
      </w:r>
      <w:proofErr w:type="spellEnd"/>
      <w:r w:rsidRPr="001F05AB">
        <w:rPr>
          <w:rFonts w:ascii="Arial" w:hAnsi="Arial" w:cs="Arial"/>
          <w:color w:val="000000"/>
        </w:rPr>
        <w:t xml:space="preserve"> </w:t>
      </w:r>
      <w:proofErr w:type="spellStart"/>
      <w:r w:rsidRPr="001F05AB">
        <w:rPr>
          <w:rFonts w:ascii="Arial" w:hAnsi="Arial" w:cs="Arial"/>
          <w:color w:val="000000"/>
        </w:rPr>
        <w:t>păduri</w:t>
      </w:r>
      <w:proofErr w:type="spellEnd"/>
      <w:r w:rsidRPr="001F05AB">
        <w:rPr>
          <w:rFonts w:ascii="Arial" w:hAnsi="Arial" w:cs="Arial"/>
          <w:color w:val="000000"/>
        </w:rPr>
        <w:t xml:space="preserve"> de </w:t>
      </w:r>
      <w:proofErr w:type="spellStart"/>
      <w:r w:rsidRPr="001F05AB">
        <w:rPr>
          <w:rFonts w:ascii="Arial" w:hAnsi="Arial" w:cs="Arial"/>
          <w:color w:val="000000"/>
        </w:rPr>
        <w:t>gorun</w:t>
      </w:r>
      <w:proofErr w:type="spellEnd"/>
      <w:r w:rsidRPr="001F05AB">
        <w:rPr>
          <w:rFonts w:ascii="Arial" w:hAnsi="Arial" w:cs="Arial"/>
          <w:color w:val="000000"/>
        </w:rPr>
        <w:t xml:space="preserve"> (Quercus petraea) </w:t>
      </w:r>
      <w:proofErr w:type="spellStart"/>
      <w:r w:rsidRPr="001F05AB">
        <w:rPr>
          <w:rFonts w:ascii="Arial" w:hAnsi="Arial" w:cs="Arial"/>
          <w:color w:val="000000"/>
        </w:rPr>
        <w:t>şi</w:t>
      </w:r>
      <w:proofErr w:type="spellEnd"/>
      <w:r w:rsidRPr="001F05AB">
        <w:rPr>
          <w:rFonts w:ascii="Arial" w:hAnsi="Arial" w:cs="Arial"/>
          <w:color w:val="000000"/>
        </w:rPr>
        <w:t xml:space="preserve"> fag (Fagus </w:t>
      </w:r>
      <w:proofErr w:type="spellStart"/>
      <w:r w:rsidRPr="001F05AB">
        <w:rPr>
          <w:rFonts w:ascii="Arial" w:hAnsi="Arial" w:cs="Arial"/>
          <w:color w:val="000000"/>
        </w:rPr>
        <w:t>silvatica</w:t>
      </w:r>
      <w:proofErr w:type="spellEnd"/>
      <w:r w:rsidRPr="001F05AB">
        <w:rPr>
          <w:rFonts w:ascii="Arial" w:hAnsi="Arial" w:cs="Arial"/>
          <w:color w:val="000000"/>
        </w:rPr>
        <w:t xml:space="preserve">). </w:t>
      </w:r>
      <w:proofErr w:type="spellStart"/>
      <w:r w:rsidRPr="001F05AB">
        <w:rPr>
          <w:rFonts w:ascii="Arial" w:hAnsi="Arial" w:cs="Arial"/>
          <w:color w:val="000000"/>
        </w:rPr>
        <w:t>În</w:t>
      </w:r>
      <w:proofErr w:type="spellEnd"/>
      <w:r w:rsidRPr="001F05AB">
        <w:rPr>
          <w:rFonts w:ascii="Arial" w:hAnsi="Arial" w:cs="Arial"/>
          <w:color w:val="000000"/>
        </w:rPr>
        <w:t xml:space="preserve"> </w:t>
      </w:r>
      <w:proofErr w:type="spellStart"/>
      <w:r w:rsidRPr="001F05AB">
        <w:rPr>
          <w:rFonts w:ascii="Arial" w:hAnsi="Arial" w:cs="Arial"/>
          <w:color w:val="000000"/>
        </w:rPr>
        <w:t>vegetaţia</w:t>
      </w:r>
      <w:proofErr w:type="spellEnd"/>
      <w:r w:rsidRPr="001F05AB">
        <w:rPr>
          <w:rFonts w:ascii="Arial" w:hAnsi="Arial" w:cs="Arial"/>
          <w:color w:val="000000"/>
        </w:rPr>
        <w:t xml:space="preserve"> </w:t>
      </w:r>
      <w:proofErr w:type="spellStart"/>
      <w:r w:rsidRPr="001F05AB">
        <w:rPr>
          <w:rFonts w:ascii="Arial" w:hAnsi="Arial" w:cs="Arial"/>
          <w:color w:val="000000"/>
        </w:rPr>
        <w:t>ierboasă</w:t>
      </w:r>
      <w:proofErr w:type="spellEnd"/>
      <w:r w:rsidRPr="001F05AB">
        <w:rPr>
          <w:rFonts w:ascii="Arial" w:hAnsi="Arial" w:cs="Arial"/>
          <w:color w:val="000000"/>
        </w:rPr>
        <w:t xml:space="preserve"> din </w:t>
      </w:r>
      <w:proofErr w:type="spellStart"/>
      <w:r w:rsidRPr="001F05AB">
        <w:rPr>
          <w:rFonts w:ascii="Arial" w:hAnsi="Arial" w:cs="Arial"/>
          <w:color w:val="000000"/>
        </w:rPr>
        <w:t>poieni</w:t>
      </w:r>
      <w:proofErr w:type="spellEnd"/>
      <w:r w:rsidRPr="001F05AB">
        <w:rPr>
          <w:rFonts w:ascii="Arial" w:hAnsi="Arial" w:cs="Arial"/>
          <w:color w:val="000000"/>
        </w:rPr>
        <w:t xml:space="preserve"> </w:t>
      </w:r>
      <w:proofErr w:type="spellStart"/>
      <w:r w:rsidRPr="001F05AB">
        <w:rPr>
          <w:rFonts w:ascii="Arial" w:hAnsi="Arial" w:cs="Arial"/>
          <w:color w:val="000000"/>
        </w:rPr>
        <w:t>şi</w:t>
      </w:r>
      <w:proofErr w:type="spellEnd"/>
      <w:r w:rsidRPr="001F05AB">
        <w:rPr>
          <w:rFonts w:ascii="Arial" w:hAnsi="Arial" w:cs="Arial"/>
          <w:color w:val="000000"/>
        </w:rPr>
        <w:t xml:space="preserve"> pe </w:t>
      </w:r>
      <w:proofErr w:type="spellStart"/>
      <w:r w:rsidRPr="001F05AB">
        <w:rPr>
          <w:rFonts w:ascii="Arial" w:hAnsi="Arial" w:cs="Arial"/>
          <w:color w:val="000000"/>
        </w:rPr>
        <w:t>pantele</w:t>
      </w:r>
      <w:proofErr w:type="spellEnd"/>
      <w:r w:rsidRPr="001F05AB">
        <w:rPr>
          <w:rFonts w:ascii="Arial" w:hAnsi="Arial" w:cs="Arial"/>
          <w:color w:val="000000"/>
        </w:rPr>
        <w:t xml:space="preserve"> </w:t>
      </w:r>
      <w:proofErr w:type="spellStart"/>
      <w:r w:rsidRPr="001F05AB">
        <w:rPr>
          <w:rFonts w:ascii="Arial" w:hAnsi="Arial" w:cs="Arial"/>
          <w:color w:val="000000"/>
        </w:rPr>
        <w:t>mai</w:t>
      </w:r>
      <w:proofErr w:type="spellEnd"/>
      <w:r w:rsidRPr="001F05AB">
        <w:rPr>
          <w:rFonts w:ascii="Arial" w:hAnsi="Arial" w:cs="Arial"/>
          <w:color w:val="000000"/>
        </w:rPr>
        <w:t xml:space="preserve"> line de </w:t>
      </w:r>
      <w:proofErr w:type="spellStart"/>
      <w:r w:rsidRPr="001F05AB">
        <w:rPr>
          <w:rFonts w:ascii="Arial" w:hAnsi="Arial" w:cs="Arial"/>
          <w:color w:val="000000"/>
        </w:rPr>
        <w:t>deasupra</w:t>
      </w:r>
      <w:proofErr w:type="spellEnd"/>
      <w:r w:rsidRPr="001F05AB">
        <w:rPr>
          <w:rFonts w:ascii="Arial" w:hAnsi="Arial" w:cs="Arial"/>
          <w:color w:val="000000"/>
        </w:rPr>
        <w:t xml:space="preserve"> </w:t>
      </w:r>
      <w:proofErr w:type="spellStart"/>
      <w:r w:rsidRPr="001F05AB">
        <w:rPr>
          <w:rFonts w:ascii="Arial" w:hAnsi="Arial" w:cs="Arial"/>
          <w:color w:val="000000"/>
        </w:rPr>
        <w:t>cheilor</w:t>
      </w:r>
      <w:proofErr w:type="spellEnd"/>
      <w:r w:rsidRPr="001F05AB">
        <w:rPr>
          <w:rFonts w:ascii="Arial" w:hAnsi="Arial" w:cs="Arial"/>
          <w:color w:val="000000"/>
        </w:rPr>
        <w:t xml:space="preserve"> se </w:t>
      </w:r>
      <w:proofErr w:type="spellStart"/>
      <w:r w:rsidRPr="001F05AB">
        <w:rPr>
          <w:rFonts w:ascii="Arial" w:hAnsi="Arial" w:cs="Arial"/>
          <w:color w:val="000000"/>
        </w:rPr>
        <w:t>remarcă</w:t>
      </w:r>
      <w:proofErr w:type="spellEnd"/>
      <w:r w:rsidRPr="001F05AB">
        <w:rPr>
          <w:rFonts w:ascii="Arial" w:hAnsi="Arial" w:cs="Arial"/>
          <w:color w:val="000000"/>
        </w:rPr>
        <w:t xml:space="preserve"> </w:t>
      </w:r>
      <w:proofErr w:type="spellStart"/>
      <w:r w:rsidRPr="001F05AB">
        <w:rPr>
          <w:rFonts w:ascii="Arial" w:hAnsi="Arial" w:cs="Arial"/>
          <w:color w:val="000000"/>
        </w:rPr>
        <w:t>asociaţii</w:t>
      </w:r>
      <w:proofErr w:type="spellEnd"/>
      <w:r w:rsidRPr="001F05AB">
        <w:rPr>
          <w:rFonts w:ascii="Arial" w:hAnsi="Arial" w:cs="Arial"/>
          <w:color w:val="000000"/>
        </w:rPr>
        <w:t xml:space="preserve"> de Poa </w:t>
      </w:r>
      <w:proofErr w:type="spellStart"/>
      <w:r w:rsidRPr="001F05AB">
        <w:rPr>
          <w:rFonts w:ascii="Arial" w:hAnsi="Arial" w:cs="Arial"/>
          <w:color w:val="000000"/>
        </w:rPr>
        <w:t>nemoralis</w:t>
      </w:r>
      <w:proofErr w:type="spellEnd"/>
      <w:r w:rsidRPr="001F05AB">
        <w:rPr>
          <w:rFonts w:ascii="Arial" w:hAnsi="Arial" w:cs="Arial"/>
          <w:color w:val="000000"/>
        </w:rPr>
        <w:t xml:space="preserve"> (</w:t>
      </w:r>
      <w:proofErr w:type="spellStart"/>
      <w:r w:rsidRPr="001F05AB">
        <w:rPr>
          <w:rFonts w:ascii="Arial" w:hAnsi="Arial" w:cs="Arial"/>
          <w:color w:val="000000"/>
        </w:rPr>
        <w:t>iarbă</w:t>
      </w:r>
      <w:proofErr w:type="spellEnd"/>
      <w:r w:rsidRPr="001F05AB">
        <w:rPr>
          <w:rFonts w:ascii="Arial" w:hAnsi="Arial" w:cs="Arial"/>
          <w:color w:val="000000"/>
        </w:rPr>
        <w:t xml:space="preserve"> </w:t>
      </w:r>
      <w:proofErr w:type="spellStart"/>
      <w:r w:rsidRPr="001F05AB">
        <w:rPr>
          <w:rFonts w:ascii="Arial" w:hAnsi="Arial" w:cs="Arial"/>
          <w:color w:val="000000"/>
        </w:rPr>
        <w:t>albastră</w:t>
      </w:r>
      <w:proofErr w:type="spellEnd"/>
      <w:r w:rsidRPr="001F05AB">
        <w:rPr>
          <w:rFonts w:ascii="Arial" w:hAnsi="Arial" w:cs="Arial"/>
          <w:color w:val="000000"/>
        </w:rPr>
        <w:t>), Potentilla micrantha (</w:t>
      </w:r>
      <w:proofErr w:type="spellStart"/>
      <w:r w:rsidRPr="001F05AB">
        <w:rPr>
          <w:rFonts w:ascii="Arial" w:hAnsi="Arial" w:cs="Arial"/>
          <w:color w:val="000000"/>
        </w:rPr>
        <w:t>căpșun</w:t>
      </w:r>
      <w:proofErr w:type="spellEnd"/>
      <w:r w:rsidRPr="001F05AB">
        <w:rPr>
          <w:rFonts w:ascii="Arial" w:hAnsi="Arial" w:cs="Arial"/>
          <w:color w:val="000000"/>
        </w:rPr>
        <w:t xml:space="preserve"> </w:t>
      </w:r>
      <w:proofErr w:type="spellStart"/>
      <w:r w:rsidRPr="001F05AB">
        <w:rPr>
          <w:rFonts w:ascii="Arial" w:hAnsi="Arial" w:cs="Arial"/>
          <w:color w:val="000000"/>
        </w:rPr>
        <w:t>stearpă</w:t>
      </w:r>
      <w:proofErr w:type="spellEnd"/>
      <w:r w:rsidRPr="001F05AB">
        <w:rPr>
          <w:rFonts w:ascii="Arial" w:hAnsi="Arial" w:cs="Arial"/>
          <w:color w:val="000000"/>
        </w:rPr>
        <w:t xml:space="preserve"> </w:t>
      </w:r>
      <w:proofErr w:type="spellStart"/>
      <w:r w:rsidRPr="001F05AB">
        <w:rPr>
          <w:rFonts w:ascii="Arial" w:hAnsi="Arial" w:cs="Arial"/>
          <w:color w:val="000000"/>
        </w:rPr>
        <w:t>roz</w:t>
      </w:r>
      <w:proofErr w:type="spellEnd"/>
      <w:r w:rsidRPr="001F05AB">
        <w:rPr>
          <w:rFonts w:ascii="Arial" w:hAnsi="Arial" w:cs="Arial"/>
          <w:color w:val="000000"/>
        </w:rPr>
        <w:t xml:space="preserve">) Festuca </w:t>
      </w:r>
      <w:proofErr w:type="spellStart"/>
      <w:r w:rsidRPr="001F05AB">
        <w:rPr>
          <w:rFonts w:ascii="Arial" w:hAnsi="Arial" w:cs="Arial"/>
          <w:color w:val="000000"/>
        </w:rPr>
        <w:t>drymeia</w:t>
      </w:r>
      <w:proofErr w:type="spellEnd"/>
      <w:r w:rsidRPr="001F05AB">
        <w:rPr>
          <w:rFonts w:ascii="Arial" w:hAnsi="Arial" w:cs="Arial"/>
          <w:color w:val="000000"/>
        </w:rPr>
        <w:t xml:space="preserve"> (</w:t>
      </w:r>
      <w:proofErr w:type="spellStart"/>
      <w:r w:rsidRPr="001F05AB">
        <w:rPr>
          <w:rFonts w:ascii="Arial" w:hAnsi="Arial" w:cs="Arial"/>
          <w:color w:val="000000"/>
        </w:rPr>
        <w:t>păiuș</w:t>
      </w:r>
      <w:proofErr w:type="spellEnd"/>
      <w:r w:rsidRPr="001F05AB">
        <w:rPr>
          <w:rFonts w:ascii="Arial" w:hAnsi="Arial" w:cs="Arial"/>
          <w:color w:val="000000"/>
        </w:rPr>
        <w:t xml:space="preserve">) etc., </w:t>
      </w:r>
      <w:proofErr w:type="spellStart"/>
      <w:r w:rsidRPr="001F05AB">
        <w:rPr>
          <w:rFonts w:ascii="Arial" w:hAnsi="Arial" w:cs="Arial"/>
          <w:color w:val="000000"/>
        </w:rPr>
        <w:t>iar</w:t>
      </w:r>
      <w:proofErr w:type="spellEnd"/>
      <w:r w:rsidRPr="001F05AB">
        <w:rPr>
          <w:rFonts w:ascii="Arial" w:hAnsi="Arial" w:cs="Arial"/>
          <w:color w:val="000000"/>
        </w:rPr>
        <w:t xml:space="preserve"> pe </w:t>
      </w:r>
      <w:proofErr w:type="spellStart"/>
      <w:r w:rsidRPr="001F05AB">
        <w:rPr>
          <w:rFonts w:ascii="Arial" w:hAnsi="Arial" w:cs="Arial"/>
          <w:color w:val="000000"/>
        </w:rPr>
        <w:t>terenurile</w:t>
      </w:r>
      <w:proofErr w:type="spellEnd"/>
      <w:r w:rsidRPr="001F05AB">
        <w:rPr>
          <w:rFonts w:ascii="Arial" w:hAnsi="Arial" w:cs="Arial"/>
          <w:color w:val="000000"/>
        </w:rPr>
        <w:t xml:space="preserve"> </w:t>
      </w:r>
      <w:proofErr w:type="spellStart"/>
      <w:r w:rsidRPr="001F05AB">
        <w:rPr>
          <w:rFonts w:ascii="Arial" w:hAnsi="Arial" w:cs="Arial"/>
          <w:color w:val="000000"/>
        </w:rPr>
        <w:t>stâncoase</w:t>
      </w:r>
      <w:proofErr w:type="spellEnd"/>
      <w:r w:rsidRPr="001F05AB">
        <w:rPr>
          <w:rFonts w:ascii="Arial" w:hAnsi="Arial" w:cs="Arial"/>
          <w:color w:val="000000"/>
        </w:rPr>
        <w:t xml:space="preserve"> </w:t>
      </w:r>
      <w:proofErr w:type="spellStart"/>
      <w:r w:rsidRPr="001F05AB">
        <w:rPr>
          <w:rFonts w:ascii="Arial" w:hAnsi="Arial" w:cs="Arial"/>
          <w:color w:val="000000"/>
        </w:rPr>
        <w:t>specii</w:t>
      </w:r>
      <w:proofErr w:type="spellEnd"/>
      <w:r w:rsidRPr="001F05AB">
        <w:rPr>
          <w:rFonts w:ascii="Arial" w:hAnsi="Arial" w:cs="Arial"/>
          <w:color w:val="000000"/>
        </w:rPr>
        <w:t xml:space="preserve"> </w:t>
      </w:r>
      <w:proofErr w:type="spellStart"/>
      <w:r w:rsidRPr="001F05AB">
        <w:rPr>
          <w:rFonts w:ascii="Arial" w:hAnsi="Arial" w:cs="Arial"/>
          <w:color w:val="000000"/>
        </w:rPr>
        <w:t>calcofile</w:t>
      </w:r>
      <w:proofErr w:type="spellEnd"/>
      <w:r w:rsidRPr="001F05AB">
        <w:rPr>
          <w:rFonts w:ascii="Arial" w:hAnsi="Arial" w:cs="Arial"/>
          <w:color w:val="000000"/>
        </w:rPr>
        <w:t xml:space="preserve"> ca Festuca cinerea ssp. </w:t>
      </w:r>
      <w:proofErr w:type="spellStart"/>
      <w:r w:rsidRPr="001F05AB">
        <w:rPr>
          <w:rFonts w:ascii="Arial" w:hAnsi="Arial" w:cs="Arial"/>
          <w:color w:val="000000"/>
        </w:rPr>
        <w:t>pallens</w:t>
      </w:r>
      <w:proofErr w:type="spellEnd"/>
      <w:r w:rsidRPr="001F05AB">
        <w:rPr>
          <w:rFonts w:ascii="Arial" w:hAnsi="Arial" w:cs="Arial"/>
          <w:color w:val="000000"/>
        </w:rPr>
        <w:t xml:space="preserve"> (</w:t>
      </w:r>
      <w:proofErr w:type="spellStart"/>
      <w:r w:rsidRPr="001F05AB">
        <w:rPr>
          <w:rFonts w:ascii="Arial" w:hAnsi="Arial" w:cs="Arial"/>
          <w:color w:val="000000"/>
        </w:rPr>
        <w:t>păiuș</w:t>
      </w:r>
      <w:proofErr w:type="spellEnd"/>
      <w:r w:rsidRPr="001F05AB">
        <w:rPr>
          <w:rFonts w:ascii="Arial" w:hAnsi="Arial" w:cs="Arial"/>
          <w:color w:val="000000"/>
        </w:rPr>
        <w:t xml:space="preserve">), </w:t>
      </w:r>
      <w:proofErr w:type="spellStart"/>
      <w:r w:rsidRPr="001F05AB">
        <w:rPr>
          <w:rFonts w:ascii="Arial" w:hAnsi="Arial" w:cs="Arial"/>
          <w:color w:val="000000"/>
        </w:rPr>
        <w:t>Sesleria</w:t>
      </w:r>
      <w:proofErr w:type="spellEnd"/>
      <w:r w:rsidRPr="001F05AB">
        <w:rPr>
          <w:rFonts w:ascii="Arial" w:hAnsi="Arial" w:cs="Arial"/>
          <w:color w:val="000000"/>
        </w:rPr>
        <w:t xml:space="preserve"> rigida </w:t>
      </w:r>
      <w:proofErr w:type="spellStart"/>
      <w:r w:rsidRPr="001F05AB">
        <w:rPr>
          <w:rFonts w:ascii="Arial" w:hAnsi="Arial" w:cs="Arial"/>
          <w:color w:val="000000"/>
        </w:rPr>
        <w:t>şi</w:t>
      </w:r>
      <w:proofErr w:type="spellEnd"/>
      <w:r w:rsidRPr="001F05AB">
        <w:rPr>
          <w:rFonts w:ascii="Arial" w:hAnsi="Arial" w:cs="Arial"/>
          <w:color w:val="000000"/>
        </w:rPr>
        <w:t xml:space="preserve"> o specie de </w:t>
      </w:r>
      <w:proofErr w:type="spellStart"/>
      <w:r w:rsidRPr="001F05AB">
        <w:rPr>
          <w:rFonts w:ascii="Arial" w:hAnsi="Arial" w:cs="Arial"/>
          <w:color w:val="000000"/>
        </w:rPr>
        <w:t>ovăscior</w:t>
      </w:r>
      <w:proofErr w:type="spellEnd"/>
      <w:r w:rsidRPr="001F05AB">
        <w:rPr>
          <w:rFonts w:ascii="Arial" w:hAnsi="Arial" w:cs="Arial"/>
          <w:color w:val="000000"/>
        </w:rPr>
        <w:t xml:space="preserve"> </w:t>
      </w:r>
      <w:proofErr w:type="spellStart"/>
      <w:r w:rsidRPr="001F05AB">
        <w:rPr>
          <w:rFonts w:ascii="Arial" w:hAnsi="Arial" w:cs="Arial"/>
          <w:color w:val="000000"/>
        </w:rPr>
        <w:t>endemică</w:t>
      </w:r>
      <w:proofErr w:type="spellEnd"/>
      <w:r w:rsidRPr="001F05AB">
        <w:rPr>
          <w:rFonts w:ascii="Arial" w:hAnsi="Arial" w:cs="Arial"/>
          <w:color w:val="000000"/>
        </w:rPr>
        <w:t xml:space="preserve"> </w:t>
      </w:r>
      <w:proofErr w:type="spellStart"/>
      <w:r w:rsidRPr="001F05AB">
        <w:rPr>
          <w:rFonts w:ascii="Arial" w:hAnsi="Arial" w:cs="Arial"/>
          <w:color w:val="000000"/>
        </w:rPr>
        <w:t>în</w:t>
      </w:r>
      <w:proofErr w:type="spellEnd"/>
      <w:r w:rsidRPr="001F05AB">
        <w:rPr>
          <w:rFonts w:ascii="Arial" w:hAnsi="Arial" w:cs="Arial"/>
          <w:color w:val="000000"/>
        </w:rPr>
        <w:t xml:space="preserve"> </w:t>
      </w:r>
      <w:proofErr w:type="spellStart"/>
      <w:r w:rsidRPr="001F05AB">
        <w:rPr>
          <w:rFonts w:ascii="Arial" w:hAnsi="Arial" w:cs="Arial"/>
          <w:color w:val="000000"/>
        </w:rPr>
        <w:t>Carpaţii</w:t>
      </w:r>
      <w:proofErr w:type="spellEnd"/>
      <w:r w:rsidRPr="001F05AB">
        <w:rPr>
          <w:rFonts w:ascii="Arial" w:hAnsi="Arial" w:cs="Arial"/>
          <w:color w:val="000000"/>
        </w:rPr>
        <w:t xml:space="preserve"> </w:t>
      </w:r>
      <w:proofErr w:type="spellStart"/>
      <w:r w:rsidRPr="001F05AB">
        <w:rPr>
          <w:rFonts w:ascii="Arial" w:hAnsi="Arial" w:cs="Arial"/>
          <w:color w:val="000000"/>
        </w:rPr>
        <w:t>Româneşti</w:t>
      </w:r>
      <w:proofErr w:type="spellEnd"/>
      <w:r w:rsidRPr="001F05AB">
        <w:rPr>
          <w:rFonts w:ascii="Arial" w:hAnsi="Arial" w:cs="Arial"/>
          <w:color w:val="000000"/>
        </w:rPr>
        <w:t xml:space="preserve">, </w:t>
      </w:r>
      <w:proofErr w:type="spellStart"/>
      <w:r w:rsidRPr="001F05AB">
        <w:rPr>
          <w:rFonts w:ascii="Arial" w:hAnsi="Arial" w:cs="Arial"/>
          <w:color w:val="000000"/>
        </w:rPr>
        <w:t>Helictotrichon</w:t>
      </w:r>
      <w:proofErr w:type="spellEnd"/>
      <w:r w:rsidRPr="001F05AB">
        <w:rPr>
          <w:rFonts w:ascii="Arial" w:hAnsi="Arial" w:cs="Arial"/>
          <w:color w:val="000000"/>
        </w:rPr>
        <w:t xml:space="preserve"> decorum.</w:t>
      </w:r>
    </w:p>
    <w:p w14:paraId="514035DD" w14:textId="004A9DAA" w:rsidR="00AB7123" w:rsidRPr="00AB7123" w:rsidRDefault="001F05AB" w:rsidP="00853B33">
      <w:pPr>
        <w:pStyle w:val="NormalWeb"/>
        <w:shd w:val="clear" w:color="auto" w:fill="FFFFFF"/>
        <w:spacing w:before="0" w:beforeAutospacing="0" w:after="0" w:afterAutospacing="0"/>
        <w:ind w:right="-2" w:firstLine="533"/>
        <w:textAlignment w:val="baseline"/>
        <w:rPr>
          <w:rFonts w:ascii="Arial" w:hAnsi="Arial" w:cs="Arial"/>
          <w:shd w:val="clear" w:color="auto" w:fill="FFFFFF"/>
        </w:rPr>
      </w:pPr>
      <w:proofErr w:type="spellStart"/>
      <w:r w:rsidRPr="001F05AB">
        <w:rPr>
          <w:rFonts w:ascii="Arial" w:hAnsi="Arial" w:cs="Arial"/>
          <w:color w:val="000000"/>
        </w:rPr>
        <w:t>Căi</w:t>
      </w:r>
      <w:proofErr w:type="spellEnd"/>
      <w:r w:rsidRPr="001F05AB">
        <w:rPr>
          <w:rFonts w:ascii="Arial" w:hAnsi="Arial" w:cs="Arial"/>
          <w:color w:val="000000"/>
        </w:rPr>
        <w:t xml:space="preserve"> de </w:t>
      </w:r>
      <w:proofErr w:type="spellStart"/>
      <w:r w:rsidRPr="001F05AB">
        <w:rPr>
          <w:rFonts w:ascii="Arial" w:hAnsi="Arial" w:cs="Arial"/>
          <w:color w:val="000000"/>
        </w:rPr>
        <w:t>acces</w:t>
      </w:r>
      <w:proofErr w:type="spellEnd"/>
      <w:r w:rsidRPr="001F05AB">
        <w:rPr>
          <w:rFonts w:ascii="Arial" w:hAnsi="Arial" w:cs="Arial"/>
          <w:color w:val="000000"/>
        </w:rPr>
        <w:t xml:space="preserve">: pe DN 74 Alba Iulia – </w:t>
      </w:r>
      <w:proofErr w:type="spellStart"/>
      <w:r w:rsidRPr="001F05AB">
        <w:rPr>
          <w:rFonts w:ascii="Arial" w:hAnsi="Arial" w:cs="Arial"/>
          <w:color w:val="000000"/>
        </w:rPr>
        <w:t>Abrud</w:t>
      </w:r>
      <w:proofErr w:type="spellEnd"/>
      <w:r w:rsidRPr="001F05AB">
        <w:rPr>
          <w:rFonts w:ascii="Arial" w:hAnsi="Arial" w:cs="Arial"/>
          <w:color w:val="000000"/>
        </w:rPr>
        <w:t xml:space="preserve"> – Brad, </w:t>
      </w:r>
      <w:proofErr w:type="spellStart"/>
      <w:r w:rsidRPr="001F05AB">
        <w:rPr>
          <w:rFonts w:ascii="Arial" w:hAnsi="Arial" w:cs="Arial"/>
          <w:color w:val="000000"/>
        </w:rPr>
        <w:t>până</w:t>
      </w:r>
      <w:proofErr w:type="spellEnd"/>
      <w:r w:rsidRPr="001F05AB">
        <w:rPr>
          <w:rFonts w:ascii="Arial" w:hAnsi="Arial" w:cs="Arial"/>
          <w:color w:val="000000"/>
        </w:rPr>
        <w:t xml:space="preserve"> la Gura </w:t>
      </w:r>
      <w:proofErr w:type="spellStart"/>
      <w:r w:rsidRPr="001F05AB">
        <w:rPr>
          <w:rFonts w:ascii="Arial" w:hAnsi="Arial" w:cs="Arial"/>
          <w:color w:val="000000"/>
        </w:rPr>
        <w:t>Ampoiţei</w:t>
      </w:r>
      <w:proofErr w:type="spellEnd"/>
      <w:r w:rsidRPr="001F05AB">
        <w:rPr>
          <w:rFonts w:ascii="Arial" w:hAnsi="Arial" w:cs="Arial"/>
          <w:color w:val="000000"/>
        </w:rPr>
        <w:t xml:space="preserve">, de </w:t>
      </w:r>
      <w:proofErr w:type="spellStart"/>
      <w:r w:rsidRPr="001F05AB">
        <w:rPr>
          <w:rFonts w:ascii="Arial" w:hAnsi="Arial" w:cs="Arial"/>
          <w:color w:val="000000"/>
        </w:rPr>
        <w:t>unde</w:t>
      </w:r>
      <w:proofErr w:type="spellEnd"/>
      <w:r w:rsidRPr="001F05AB">
        <w:rPr>
          <w:rFonts w:ascii="Arial" w:hAnsi="Arial" w:cs="Arial"/>
          <w:color w:val="000000"/>
        </w:rPr>
        <w:t xml:space="preserve"> se merge pe un drum </w:t>
      </w:r>
      <w:proofErr w:type="spellStart"/>
      <w:r w:rsidRPr="001F05AB">
        <w:rPr>
          <w:rFonts w:ascii="Arial" w:hAnsi="Arial" w:cs="Arial"/>
          <w:color w:val="000000"/>
        </w:rPr>
        <w:t>comunal</w:t>
      </w:r>
      <w:proofErr w:type="spellEnd"/>
      <w:r w:rsidRPr="001F05AB">
        <w:rPr>
          <w:rFonts w:ascii="Arial" w:hAnsi="Arial" w:cs="Arial"/>
          <w:color w:val="000000"/>
        </w:rPr>
        <w:t xml:space="preserve"> </w:t>
      </w:r>
      <w:proofErr w:type="spellStart"/>
      <w:r w:rsidRPr="001F05AB">
        <w:rPr>
          <w:rFonts w:ascii="Arial" w:hAnsi="Arial" w:cs="Arial"/>
          <w:color w:val="000000"/>
        </w:rPr>
        <w:t>ce</w:t>
      </w:r>
      <w:proofErr w:type="spellEnd"/>
      <w:r w:rsidRPr="001F05AB">
        <w:rPr>
          <w:rFonts w:ascii="Arial" w:hAnsi="Arial" w:cs="Arial"/>
          <w:color w:val="000000"/>
        </w:rPr>
        <w:t xml:space="preserve"> </w:t>
      </w:r>
      <w:proofErr w:type="spellStart"/>
      <w:r w:rsidRPr="001F05AB">
        <w:rPr>
          <w:rFonts w:ascii="Arial" w:hAnsi="Arial" w:cs="Arial"/>
          <w:color w:val="000000"/>
        </w:rPr>
        <w:t>urmează</w:t>
      </w:r>
      <w:proofErr w:type="spellEnd"/>
      <w:r w:rsidRPr="001F05AB">
        <w:rPr>
          <w:rFonts w:ascii="Arial" w:hAnsi="Arial" w:cs="Arial"/>
          <w:color w:val="000000"/>
        </w:rPr>
        <w:t xml:space="preserve"> </w:t>
      </w:r>
      <w:proofErr w:type="spellStart"/>
      <w:r w:rsidRPr="001F05AB">
        <w:rPr>
          <w:rFonts w:ascii="Arial" w:hAnsi="Arial" w:cs="Arial"/>
          <w:color w:val="000000"/>
        </w:rPr>
        <w:t>valea</w:t>
      </w:r>
      <w:proofErr w:type="spellEnd"/>
      <w:r w:rsidRPr="001F05AB">
        <w:rPr>
          <w:rFonts w:ascii="Arial" w:hAnsi="Arial" w:cs="Arial"/>
          <w:color w:val="000000"/>
        </w:rPr>
        <w:t xml:space="preserve"> cu </w:t>
      </w:r>
      <w:proofErr w:type="spellStart"/>
      <w:r w:rsidRPr="001F05AB">
        <w:rPr>
          <w:rFonts w:ascii="Arial" w:hAnsi="Arial" w:cs="Arial"/>
          <w:color w:val="000000"/>
        </w:rPr>
        <w:t>acelaşi</w:t>
      </w:r>
      <w:proofErr w:type="spellEnd"/>
      <w:r w:rsidRPr="001F05AB">
        <w:rPr>
          <w:rFonts w:ascii="Arial" w:hAnsi="Arial" w:cs="Arial"/>
          <w:color w:val="000000"/>
        </w:rPr>
        <w:t xml:space="preserve"> </w:t>
      </w:r>
      <w:proofErr w:type="spellStart"/>
      <w:r w:rsidRPr="001F05AB">
        <w:rPr>
          <w:rFonts w:ascii="Arial" w:hAnsi="Arial" w:cs="Arial"/>
          <w:color w:val="000000"/>
        </w:rPr>
        <w:t>nume</w:t>
      </w:r>
      <w:proofErr w:type="spellEnd"/>
      <w:r w:rsidRPr="001F05AB">
        <w:rPr>
          <w:rFonts w:ascii="Arial" w:hAnsi="Arial" w:cs="Arial"/>
          <w:color w:val="000000"/>
        </w:rPr>
        <w:t xml:space="preserve">. Pe </w:t>
      </w:r>
      <w:proofErr w:type="spellStart"/>
      <w:r w:rsidRPr="001F05AB">
        <w:rPr>
          <w:rFonts w:ascii="Arial" w:hAnsi="Arial" w:cs="Arial"/>
          <w:color w:val="000000"/>
        </w:rPr>
        <w:t>primii</w:t>
      </w:r>
      <w:proofErr w:type="spellEnd"/>
      <w:r w:rsidRPr="001F05AB">
        <w:rPr>
          <w:rFonts w:ascii="Arial" w:hAnsi="Arial" w:cs="Arial"/>
          <w:color w:val="000000"/>
        </w:rPr>
        <w:t xml:space="preserve"> 2 km </w:t>
      </w:r>
      <w:proofErr w:type="spellStart"/>
      <w:r w:rsidRPr="001F05AB">
        <w:rPr>
          <w:rFonts w:ascii="Arial" w:hAnsi="Arial" w:cs="Arial"/>
          <w:color w:val="000000"/>
        </w:rPr>
        <w:t>drumul</w:t>
      </w:r>
      <w:proofErr w:type="spellEnd"/>
      <w:r w:rsidRPr="001F05AB">
        <w:rPr>
          <w:rFonts w:ascii="Arial" w:hAnsi="Arial" w:cs="Arial"/>
          <w:color w:val="000000"/>
        </w:rPr>
        <w:t xml:space="preserve"> </w:t>
      </w:r>
      <w:proofErr w:type="spellStart"/>
      <w:r w:rsidRPr="001F05AB">
        <w:rPr>
          <w:rFonts w:ascii="Arial" w:hAnsi="Arial" w:cs="Arial"/>
          <w:color w:val="000000"/>
        </w:rPr>
        <w:t>este</w:t>
      </w:r>
      <w:proofErr w:type="spellEnd"/>
      <w:r w:rsidRPr="001F05AB">
        <w:rPr>
          <w:rFonts w:ascii="Arial" w:hAnsi="Arial" w:cs="Arial"/>
          <w:color w:val="000000"/>
        </w:rPr>
        <w:t xml:space="preserve"> </w:t>
      </w:r>
      <w:proofErr w:type="spellStart"/>
      <w:r w:rsidRPr="001F05AB">
        <w:rPr>
          <w:rFonts w:ascii="Arial" w:hAnsi="Arial" w:cs="Arial"/>
          <w:color w:val="000000"/>
        </w:rPr>
        <w:t>asfaltat</w:t>
      </w:r>
      <w:proofErr w:type="spellEnd"/>
      <w:r w:rsidRPr="001F05AB">
        <w:rPr>
          <w:rFonts w:ascii="Arial" w:hAnsi="Arial" w:cs="Arial"/>
          <w:color w:val="000000"/>
        </w:rPr>
        <w:t xml:space="preserve">, </w:t>
      </w:r>
      <w:proofErr w:type="spellStart"/>
      <w:r w:rsidRPr="001F05AB">
        <w:rPr>
          <w:rFonts w:ascii="Arial" w:hAnsi="Arial" w:cs="Arial"/>
          <w:color w:val="000000"/>
        </w:rPr>
        <w:t>iar</w:t>
      </w:r>
      <w:proofErr w:type="spellEnd"/>
      <w:r w:rsidRPr="001F05AB">
        <w:rPr>
          <w:rFonts w:ascii="Arial" w:hAnsi="Arial" w:cs="Arial"/>
          <w:color w:val="000000"/>
        </w:rPr>
        <w:t xml:space="preserve"> </w:t>
      </w:r>
      <w:proofErr w:type="spellStart"/>
      <w:r w:rsidRPr="001F05AB">
        <w:rPr>
          <w:rFonts w:ascii="Arial" w:hAnsi="Arial" w:cs="Arial"/>
          <w:color w:val="000000"/>
        </w:rPr>
        <w:t>în</w:t>
      </w:r>
      <w:proofErr w:type="spellEnd"/>
      <w:r w:rsidRPr="001F05AB">
        <w:rPr>
          <w:rFonts w:ascii="Arial" w:hAnsi="Arial" w:cs="Arial"/>
          <w:color w:val="000000"/>
        </w:rPr>
        <w:t xml:space="preserve"> </w:t>
      </w:r>
      <w:proofErr w:type="spellStart"/>
      <w:r w:rsidRPr="001F05AB">
        <w:rPr>
          <w:rFonts w:ascii="Arial" w:hAnsi="Arial" w:cs="Arial"/>
          <w:color w:val="000000"/>
        </w:rPr>
        <w:t>continuare</w:t>
      </w:r>
      <w:proofErr w:type="spellEnd"/>
      <w:r w:rsidRPr="001F05AB">
        <w:rPr>
          <w:rFonts w:ascii="Arial" w:hAnsi="Arial" w:cs="Arial"/>
          <w:color w:val="000000"/>
        </w:rPr>
        <w:t xml:space="preserve"> </w:t>
      </w:r>
      <w:proofErr w:type="spellStart"/>
      <w:r w:rsidRPr="001F05AB">
        <w:rPr>
          <w:rFonts w:ascii="Arial" w:hAnsi="Arial" w:cs="Arial"/>
          <w:color w:val="000000"/>
        </w:rPr>
        <w:t>pietruit</w:t>
      </w:r>
      <w:proofErr w:type="spellEnd"/>
      <w:r w:rsidRPr="001F05AB">
        <w:rPr>
          <w:rFonts w:ascii="Arial" w:hAnsi="Arial" w:cs="Arial"/>
          <w:color w:val="000000"/>
        </w:rPr>
        <w:t xml:space="preserve">. De la Gura </w:t>
      </w:r>
      <w:proofErr w:type="spellStart"/>
      <w:r w:rsidRPr="001F05AB">
        <w:rPr>
          <w:rFonts w:ascii="Arial" w:hAnsi="Arial" w:cs="Arial"/>
          <w:color w:val="000000"/>
        </w:rPr>
        <w:t>Ampoiţei</w:t>
      </w:r>
      <w:proofErr w:type="spellEnd"/>
      <w:r w:rsidRPr="001F05AB">
        <w:rPr>
          <w:rFonts w:ascii="Arial" w:hAnsi="Arial" w:cs="Arial"/>
          <w:color w:val="000000"/>
        </w:rPr>
        <w:t xml:space="preserve"> </w:t>
      </w:r>
      <w:proofErr w:type="spellStart"/>
      <w:r w:rsidRPr="001F05AB">
        <w:rPr>
          <w:rFonts w:ascii="Arial" w:hAnsi="Arial" w:cs="Arial"/>
          <w:color w:val="000000"/>
        </w:rPr>
        <w:t>până</w:t>
      </w:r>
      <w:proofErr w:type="spellEnd"/>
      <w:r w:rsidRPr="001F05AB">
        <w:rPr>
          <w:rFonts w:ascii="Arial" w:hAnsi="Arial" w:cs="Arial"/>
          <w:color w:val="000000"/>
        </w:rPr>
        <w:t xml:space="preserve"> la </w:t>
      </w:r>
      <w:proofErr w:type="spellStart"/>
      <w:r w:rsidRPr="001F05AB">
        <w:rPr>
          <w:rFonts w:ascii="Arial" w:hAnsi="Arial" w:cs="Arial"/>
          <w:color w:val="000000"/>
        </w:rPr>
        <w:t>intrarea</w:t>
      </w:r>
      <w:proofErr w:type="spellEnd"/>
      <w:r w:rsidRPr="001F05AB">
        <w:rPr>
          <w:rFonts w:ascii="Arial" w:hAnsi="Arial" w:cs="Arial"/>
          <w:color w:val="000000"/>
        </w:rPr>
        <w:t xml:space="preserve"> </w:t>
      </w:r>
      <w:proofErr w:type="spellStart"/>
      <w:r w:rsidRPr="001F05AB">
        <w:rPr>
          <w:rFonts w:ascii="Arial" w:hAnsi="Arial" w:cs="Arial"/>
          <w:color w:val="000000"/>
        </w:rPr>
        <w:t>în</w:t>
      </w:r>
      <w:proofErr w:type="spellEnd"/>
      <w:r w:rsidRPr="001F05AB">
        <w:rPr>
          <w:rFonts w:ascii="Arial" w:hAnsi="Arial" w:cs="Arial"/>
          <w:color w:val="000000"/>
        </w:rPr>
        <w:t xml:space="preserve"> </w:t>
      </w:r>
      <w:proofErr w:type="spellStart"/>
      <w:r w:rsidRPr="001F05AB">
        <w:rPr>
          <w:rFonts w:ascii="Arial" w:hAnsi="Arial" w:cs="Arial"/>
          <w:color w:val="000000"/>
        </w:rPr>
        <w:t>rezervaţie</w:t>
      </w:r>
      <w:proofErr w:type="spellEnd"/>
      <w:r w:rsidRPr="001F05AB">
        <w:rPr>
          <w:rFonts w:ascii="Arial" w:hAnsi="Arial" w:cs="Arial"/>
          <w:color w:val="000000"/>
        </w:rPr>
        <w:t xml:space="preserve"> sunt circa 9 km.</w:t>
      </w:r>
    </w:p>
    <w:p w14:paraId="552BA5FC" w14:textId="0D4FE8A2" w:rsidR="00AB7123" w:rsidRPr="00AB56FC" w:rsidRDefault="00AB7123" w:rsidP="004C7C19">
      <w:pPr>
        <w:widowControl w:val="0"/>
        <w:tabs>
          <w:tab w:val="left" w:pos="1859"/>
        </w:tabs>
        <w:autoSpaceDE w:val="0"/>
        <w:autoSpaceDN w:val="0"/>
        <w:spacing w:before="93" w:after="0" w:line="240" w:lineRule="auto"/>
        <w:ind w:left="142" w:firstLine="284"/>
        <w:outlineLvl w:val="2"/>
        <w:rPr>
          <w:rFonts w:ascii="Arial" w:eastAsia="Arial" w:hAnsi="Arial" w:cs="Arial"/>
          <w:b/>
          <w:bCs/>
          <w:color w:val="FF0000"/>
          <w:sz w:val="24"/>
          <w:szCs w:val="24"/>
          <w:lang w:val="pt-BR"/>
        </w:rPr>
        <w:sectPr w:rsidR="00AB7123" w:rsidRPr="00AB56FC" w:rsidSect="00AB56FC">
          <w:headerReference w:type="default" r:id="rId10"/>
          <w:footerReference w:type="default" r:id="rId11"/>
          <w:pgSz w:w="11906" w:h="16838" w:code="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68BAAB6" w14:textId="77777777" w:rsidR="00FB48F5" w:rsidRPr="004D5294" w:rsidRDefault="00FB48F5" w:rsidP="00FB48F5">
      <w:pPr>
        <w:widowControl w:val="0"/>
        <w:tabs>
          <w:tab w:val="left" w:pos="1859"/>
        </w:tabs>
        <w:autoSpaceDE w:val="0"/>
        <w:autoSpaceDN w:val="0"/>
        <w:spacing w:before="93" w:after="0" w:line="240" w:lineRule="auto"/>
        <w:ind w:left="1080"/>
        <w:outlineLvl w:val="2"/>
        <w:rPr>
          <w:rFonts w:ascii="Arial" w:eastAsia="Arial" w:hAnsi="Arial" w:cs="Arial"/>
          <w:b/>
          <w:bCs/>
          <w:sz w:val="24"/>
          <w:szCs w:val="24"/>
          <w:lang w:val="pt-BR"/>
        </w:rPr>
      </w:pPr>
    </w:p>
    <w:p w14:paraId="3720CCC1" w14:textId="77777777" w:rsidR="00FB48F5" w:rsidRPr="004D5294" w:rsidRDefault="00FB48F5" w:rsidP="00FB48F5">
      <w:pPr>
        <w:widowControl w:val="0"/>
        <w:tabs>
          <w:tab w:val="left" w:pos="760"/>
        </w:tabs>
        <w:autoSpaceDE w:val="0"/>
        <w:autoSpaceDN w:val="0"/>
        <w:spacing w:after="0" w:line="240" w:lineRule="auto"/>
        <w:ind w:left="426" w:right="288"/>
        <w:jc w:val="center"/>
        <w:outlineLvl w:val="2"/>
        <w:rPr>
          <w:rFonts w:ascii="Arial" w:eastAsia="Arial" w:hAnsi="Arial" w:cs="Arial"/>
          <w:b/>
          <w:bCs/>
          <w:sz w:val="24"/>
          <w:szCs w:val="24"/>
          <w:lang w:val="ro-RO"/>
        </w:rPr>
      </w:pPr>
      <w:r w:rsidRPr="004D5294">
        <w:rPr>
          <w:rFonts w:ascii="Arial" w:eastAsia="Arial" w:hAnsi="Arial" w:cs="Arial"/>
          <w:b/>
          <w:bCs/>
          <w:sz w:val="24"/>
          <w:szCs w:val="24"/>
          <w:lang w:val="ro-RO"/>
        </w:rPr>
        <w:t xml:space="preserve">2.Date despre </w:t>
      </w:r>
      <w:proofErr w:type="spellStart"/>
      <w:r w:rsidRPr="004D5294">
        <w:rPr>
          <w:rFonts w:ascii="Arial" w:eastAsia="Arial" w:hAnsi="Arial" w:cs="Arial"/>
          <w:b/>
          <w:bCs/>
          <w:sz w:val="24"/>
          <w:szCs w:val="24"/>
          <w:lang w:val="ro-RO"/>
        </w:rPr>
        <w:t>prezenţa</w:t>
      </w:r>
      <w:proofErr w:type="spellEnd"/>
      <w:r w:rsidRPr="004D5294">
        <w:rPr>
          <w:rFonts w:ascii="Arial" w:eastAsia="Arial" w:hAnsi="Arial" w:cs="Arial"/>
          <w:b/>
          <w:bCs/>
          <w:sz w:val="24"/>
          <w:szCs w:val="24"/>
          <w:lang w:val="ro-RO"/>
        </w:rPr>
        <w:t xml:space="preserve">, localizarea, </w:t>
      </w:r>
      <w:proofErr w:type="spellStart"/>
      <w:r w:rsidRPr="004D5294">
        <w:rPr>
          <w:rFonts w:ascii="Arial" w:eastAsia="Arial" w:hAnsi="Arial" w:cs="Arial"/>
          <w:b/>
          <w:bCs/>
          <w:sz w:val="24"/>
          <w:szCs w:val="24"/>
          <w:lang w:val="ro-RO"/>
        </w:rPr>
        <w:t>populaţia</w:t>
      </w:r>
      <w:proofErr w:type="spellEnd"/>
      <w:r w:rsidRPr="004D5294">
        <w:rPr>
          <w:rFonts w:ascii="Arial" w:eastAsia="Arial" w:hAnsi="Arial" w:cs="Arial"/>
          <w:b/>
          <w:bCs/>
          <w:sz w:val="24"/>
          <w:szCs w:val="24"/>
          <w:lang w:val="ro-RO"/>
        </w:rPr>
        <w:t xml:space="preserve"> </w:t>
      </w:r>
      <w:proofErr w:type="spellStart"/>
      <w:r w:rsidRPr="004D5294">
        <w:rPr>
          <w:rFonts w:ascii="Arial" w:eastAsia="Arial" w:hAnsi="Arial" w:cs="Arial"/>
          <w:b/>
          <w:bCs/>
          <w:sz w:val="24"/>
          <w:szCs w:val="24"/>
          <w:lang w:val="ro-RO"/>
        </w:rPr>
        <w:t>şi</w:t>
      </w:r>
      <w:proofErr w:type="spellEnd"/>
      <w:r w:rsidRPr="004D5294">
        <w:rPr>
          <w:rFonts w:ascii="Arial" w:eastAsia="Arial" w:hAnsi="Arial" w:cs="Arial"/>
          <w:b/>
          <w:bCs/>
          <w:sz w:val="24"/>
          <w:szCs w:val="24"/>
          <w:lang w:val="ro-RO"/>
        </w:rPr>
        <w:t xml:space="preserve"> ecologia speciilor </w:t>
      </w:r>
      <w:proofErr w:type="spellStart"/>
      <w:r w:rsidRPr="004D5294">
        <w:rPr>
          <w:rFonts w:ascii="Arial" w:eastAsia="Arial" w:hAnsi="Arial" w:cs="Arial"/>
          <w:b/>
          <w:bCs/>
          <w:sz w:val="24"/>
          <w:szCs w:val="24"/>
          <w:lang w:val="ro-RO"/>
        </w:rPr>
        <w:t>şi</w:t>
      </w:r>
      <w:proofErr w:type="spellEnd"/>
      <w:r w:rsidRPr="004D5294">
        <w:rPr>
          <w:rFonts w:ascii="Arial" w:eastAsia="Arial" w:hAnsi="Arial" w:cs="Arial"/>
          <w:b/>
          <w:bCs/>
          <w:sz w:val="24"/>
          <w:szCs w:val="24"/>
          <w:lang w:val="ro-RO"/>
        </w:rPr>
        <w:t>/sau habitatelor</w:t>
      </w:r>
      <w:r w:rsidRPr="004D5294">
        <w:rPr>
          <w:rFonts w:ascii="Arial" w:eastAsia="Arial" w:hAnsi="Arial" w:cs="Arial"/>
          <w:b/>
          <w:bCs/>
          <w:spacing w:val="-64"/>
          <w:sz w:val="24"/>
          <w:szCs w:val="24"/>
          <w:lang w:val="ro-RO"/>
        </w:rPr>
        <w:t xml:space="preserve"> </w:t>
      </w:r>
      <w:r w:rsidRPr="004D5294">
        <w:rPr>
          <w:rFonts w:ascii="Arial" w:eastAsia="Arial" w:hAnsi="Arial" w:cs="Arial"/>
          <w:b/>
          <w:bCs/>
          <w:sz w:val="24"/>
          <w:szCs w:val="24"/>
          <w:lang w:val="ro-RO"/>
        </w:rPr>
        <w:t>de</w:t>
      </w:r>
      <w:r w:rsidRPr="004D5294">
        <w:rPr>
          <w:rFonts w:ascii="Arial" w:eastAsia="Arial" w:hAnsi="Arial" w:cs="Arial"/>
          <w:b/>
          <w:bCs/>
          <w:spacing w:val="-1"/>
          <w:sz w:val="24"/>
          <w:szCs w:val="24"/>
          <w:lang w:val="ro-RO"/>
        </w:rPr>
        <w:t xml:space="preserve"> </w:t>
      </w:r>
      <w:r w:rsidRPr="004D5294">
        <w:rPr>
          <w:rFonts w:ascii="Arial" w:eastAsia="Arial" w:hAnsi="Arial" w:cs="Arial"/>
          <w:b/>
          <w:bCs/>
          <w:sz w:val="24"/>
          <w:szCs w:val="24"/>
          <w:lang w:val="ro-RO"/>
        </w:rPr>
        <w:t>interes</w:t>
      </w:r>
      <w:r w:rsidRPr="004D5294">
        <w:rPr>
          <w:rFonts w:ascii="Arial" w:eastAsia="Arial" w:hAnsi="Arial" w:cs="Arial"/>
          <w:b/>
          <w:bCs/>
          <w:spacing w:val="-1"/>
          <w:sz w:val="24"/>
          <w:szCs w:val="24"/>
          <w:lang w:val="ro-RO"/>
        </w:rPr>
        <w:t xml:space="preserve"> </w:t>
      </w:r>
      <w:r w:rsidRPr="004D5294">
        <w:rPr>
          <w:rFonts w:ascii="Arial" w:eastAsia="Arial" w:hAnsi="Arial" w:cs="Arial"/>
          <w:b/>
          <w:bCs/>
          <w:sz w:val="24"/>
          <w:szCs w:val="24"/>
          <w:lang w:val="ro-RO"/>
        </w:rPr>
        <w:t>comunitar</w:t>
      </w:r>
      <w:r w:rsidRPr="004D5294">
        <w:rPr>
          <w:rFonts w:ascii="Arial" w:eastAsia="Arial" w:hAnsi="Arial" w:cs="Arial"/>
          <w:b/>
          <w:bCs/>
          <w:spacing w:val="-6"/>
          <w:sz w:val="24"/>
          <w:szCs w:val="24"/>
          <w:lang w:val="ro-RO"/>
        </w:rPr>
        <w:t xml:space="preserve"> </w:t>
      </w:r>
      <w:r w:rsidRPr="004D5294">
        <w:rPr>
          <w:rFonts w:ascii="Arial" w:eastAsia="Arial" w:hAnsi="Arial" w:cs="Arial"/>
          <w:b/>
          <w:bCs/>
          <w:sz w:val="24"/>
          <w:szCs w:val="24"/>
          <w:lang w:val="ro-RO"/>
        </w:rPr>
        <w:t>prezente</w:t>
      </w:r>
      <w:r w:rsidRPr="004D5294">
        <w:rPr>
          <w:rFonts w:ascii="Arial" w:eastAsia="Arial" w:hAnsi="Arial" w:cs="Arial"/>
          <w:b/>
          <w:bCs/>
          <w:spacing w:val="-1"/>
          <w:sz w:val="24"/>
          <w:szCs w:val="24"/>
          <w:lang w:val="ro-RO"/>
        </w:rPr>
        <w:t xml:space="preserve"> </w:t>
      </w:r>
      <w:r w:rsidRPr="004D5294">
        <w:rPr>
          <w:rFonts w:ascii="Arial" w:eastAsia="Arial" w:hAnsi="Arial" w:cs="Arial"/>
          <w:b/>
          <w:bCs/>
          <w:sz w:val="24"/>
          <w:szCs w:val="24"/>
          <w:lang w:val="ro-RO"/>
        </w:rPr>
        <w:t>pe</w:t>
      </w:r>
      <w:r w:rsidRPr="004D5294">
        <w:rPr>
          <w:rFonts w:ascii="Arial" w:eastAsia="Arial" w:hAnsi="Arial" w:cs="Arial"/>
          <w:b/>
          <w:bCs/>
          <w:spacing w:val="-3"/>
          <w:sz w:val="24"/>
          <w:szCs w:val="24"/>
          <w:lang w:val="ro-RO"/>
        </w:rPr>
        <w:t xml:space="preserve"> </w:t>
      </w:r>
      <w:proofErr w:type="spellStart"/>
      <w:r w:rsidRPr="004D5294">
        <w:rPr>
          <w:rFonts w:ascii="Arial" w:eastAsia="Arial" w:hAnsi="Arial" w:cs="Arial"/>
          <w:b/>
          <w:bCs/>
          <w:sz w:val="24"/>
          <w:szCs w:val="24"/>
          <w:lang w:val="ro-RO"/>
        </w:rPr>
        <w:t>suprafaţa</w:t>
      </w:r>
      <w:proofErr w:type="spellEnd"/>
      <w:r w:rsidRPr="004D5294">
        <w:rPr>
          <w:rFonts w:ascii="Arial" w:eastAsia="Arial" w:hAnsi="Arial" w:cs="Arial"/>
          <w:b/>
          <w:bCs/>
          <w:spacing w:val="-1"/>
          <w:sz w:val="24"/>
          <w:szCs w:val="24"/>
          <w:lang w:val="ro-RO"/>
        </w:rPr>
        <w:t xml:space="preserve"> </w:t>
      </w:r>
      <w:r w:rsidRPr="004D5294">
        <w:rPr>
          <w:rFonts w:ascii="Arial" w:eastAsia="Arial" w:hAnsi="Arial" w:cs="Arial"/>
          <w:b/>
          <w:bCs/>
          <w:sz w:val="24"/>
          <w:szCs w:val="24"/>
          <w:lang w:val="ro-RO"/>
        </w:rPr>
        <w:t>planului,</w:t>
      </w:r>
      <w:r w:rsidRPr="004D5294">
        <w:rPr>
          <w:rFonts w:ascii="Arial" w:eastAsia="Arial" w:hAnsi="Arial" w:cs="Arial"/>
          <w:b/>
          <w:bCs/>
          <w:spacing w:val="-4"/>
          <w:sz w:val="24"/>
          <w:szCs w:val="24"/>
          <w:lang w:val="ro-RO"/>
        </w:rPr>
        <w:t xml:space="preserve"> </w:t>
      </w:r>
      <w:proofErr w:type="spellStart"/>
      <w:r w:rsidRPr="004D5294">
        <w:rPr>
          <w:rFonts w:ascii="Arial" w:eastAsia="Arial" w:hAnsi="Arial" w:cs="Arial"/>
          <w:b/>
          <w:bCs/>
          <w:sz w:val="24"/>
          <w:szCs w:val="24"/>
          <w:lang w:val="ro-RO"/>
        </w:rPr>
        <w:t>menţionate</w:t>
      </w:r>
      <w:proofErr w:type="spellEnd"/>
      <w:r w:rsidRPr="004D5294">
        <w:rPr>
          <w:rFonts w:ascii="Arial" w:eastAsia="Arial" w:hAnsi="Arial" w:cs="Arial"/>
          <w:b/>
          <w:bCs/>
          <w:spacing w:val="-1"/>
          <w:sz w:val="24"/>
          <w:szCs w:val="24"/>
          <w:lang w:val="ro-RO"/>
        </w:rPr>
        <w:t xml:space="preserve"> </w:t>
      </w:r>
      <w:r w:rsidRPr="004D5294">
        <w:rPr>
          <w:rFonts w:ascii="Arial" w:eastAsia="Arial" w:hAnsi="Arial" w:cs="Arial"/>
          <w:b/>
          <w:bCs/>
          <w:sz w:val="24"/>
          <w:szCs w:val="24"/>
          <w:lang w:val="ro-RO"/>
        </w:rPr>
        <w:t>în</w:t>
      </w:r>
      <w:r w:rsidRPr="004D5294">
        <w:rPr>
          <w:rFonts w:ascii="Arial" w:eastAsia="Arial" w:hAnsi="Arial" w:cs="Arial"/>
          <w:b/>
          <w:bCs/>
          <w:spacing w:val="-1"/>
          <w:sz w:val="24"/>
          <w:szCs w:val="24"/>
          <w:lang w:val="ro-RO"/>
        </w:rPr>
        <w:t xml:space="preserve"> </w:t>
      </w:r>
      <w:r w:rsidRPr="004D5294">
        <w:rPr>
          <w:rFonts w:ascii="Arial" w:eastAsia="Arial" w:hAnsi="Arial" w:cs="Arial"/>
          <w:b/>
          <w:bCs/>
          <w:sz w:val="24"/>
          <w:szCs w:val="24"/>
          <w:lang w:val="ro-RO"/>
        </w:rPr>
        <w:t>formularul</w:t>
      </w:r>
      <w:r w:rsidRPr="004D5294">
        <w:rPr>
          <w:rFonts w:ascii="Arial" w:eastAsia="Arial" w:hAnsi="Arial" w:cs="Arial"/>
          <w:b/>
          <w:bCs/>
          <w:spacing w:val="-4"/>
          <w:sz w:val="24"/>
          <w:szCs w:val="24"/>
          <w:lang w:val="ro-RO"/>
        </w:rPr>
        <w:t xml:space="preserve"> </w:t>
      </w:r>
      <w:r w:rsidRPr="004D5294">
        <w:rPr>
          <w:rFonts w:ascii="Arial" w:eastAsia="Arial" w:hAnsi="Arial" w:cs="Arial"/>
          <w:b/>
          <w:bCs/>
          <w:sz w:val="24"/>
          <w:szCs w:val="24"/>
          <w:lang w:val="ro-RO"/>
        </w:rPr>
        <w:t>standard al</w:t>
      </w:r>
      <w:r w:rsidRPr="004D5294">
        <w:rPr>
          <w:rFonts w:ascii="Arial" w:eastAsia="Arial" w:hAnsi="Arial" w:cs="Arial"/>
          <w:b/>
          <w:bCs/>
          <w:spacing w:val="-2"/>
          <w:sz w:val="24"/>
          <w:szCs w:val="24"/>
          <w:lang w:val="ro-RO"/>
        </w:rPr>
        <w:t xml:space="preserve"> </w:t>
      </w:r>
      <w:r w:rsidRPr="004D5294">
        <w:rPr>
          <w:rFonts w:ascii="Arial" w:eastAsia="Arial" w:hAnsi="Arial" w:cs="Arial"/>
          <w:b/>
          <w:bCs/>
          <w:sz w:val="24"/>
          <w:szCs w:val="24"/>
          <w:lang w:val="ro-RO"/>
        </w:rPr>
        <w:t>ariei</w:t>
      </w:r>
      <w:r w:rsidRPr="004D5294">
        <w:rPr>
          <w:rFonts w:ascii="Arial" w:eastAsia="Arial" w:hAnsi="Arial" w:cs="Arial"/>
          <w:b/>
          <w:bCs/>
          <w:spacing w:val="-1"/>
          <w:sz w:val="24"/>
          <w:szCs w:val="24"/>
          <w:lang w:val="ro-RO"/>
        </w:rPr>
        <w:t xml:space="preserve"> </w:t>
      </w:r>
      <w:r w:rsidRPr="004D5294">
        <w:rPr>
          <w:rFonts w:ascii="Arial" w:eastAsia="Arial" w:hAnsi="Arial" w:cs="Arial"/>
          <w:b/>
          <w:bCs/>
          <w:sz w:val="24"/>
          <w:szCs w:val="24"/>
          <w:lang w:val="ro-RO"/>
        </w:rPr>
        <w:t>naturale</w:t>
      </w:r>
      <w:r w:rsidRPr="004D5294">
        <w:rPr>
          <w:rFonts w:ascii="Arial" w:eastAsia="Arial" w:hAnsi="Arial" w:cs="Arial"/>
          <w:b/>
          <w:bCs/>
          <w:spacing w:val="-1"/>
          <w:sz w:val="24"/>
          <w:szCs w:val="24"/>
          <w:lang w:val="ro-RO"/>
        </w:rPr>
        <w:t xml:space="preserve"> </w:t>
      </w:r>
      <w:r w:rsidRPr="004D5294">
        <w:rPr>
          <w:rFonts w:ascii="Arial" w:eastAsia="Arial" w:hAnsi="Arial" w:cs="Arial"/>
          <w:b/>
          <w:bCs/>
          <w:sz w:val="24"/>
          <w:szCs w:val="24"/>
          <w:lang w:val="ro-RO"/>
        </w:rPr>
        <w:t>de</w:t>
      </w:r>
      <w:r w:rsidRPr="004D5294">
        <w:rPr>
          <w:rFonts w:ascii="Arial" w:eastAsia="Arial" w:hAnsi="Arial" w:cs="Arial"/>
          <w:b/>
          <w:bCs/>
          <w:spacing w:val="-1"/>
          <w:sz w:val="24"/>
          <w:szCs w:val="24"/>
          <w:lang w:val="ro-RO"/>
        </w:rPr>
        <w:t xml:space="preserve"> </w:t>
      </w:r>
      <w:r w:rsidRPr="004D5294">
        <w:rPr>
          <w:rFonts w:ascii="Arial" w:eastAsia="Arial" w:hAnsi="Arial" w:cs="Arial"/>
          <w:b/>
          <w:bCs/>
          <w:sz w:val="24"/>
          <w:szCs w:val="24"/>
          <w:lang w:val="ro-RO"/>
        </w:rPr>
        <w:t>interes</w:t>
      </w:r>
      <w:r w:rsidRPr="004D5294">
        <w:rPr>
          <w:rFonts w:ascii="Arial" w:eastAsia="Arial" w:hAnsi="Arial" w:cs="Arial"/>
          <w:b/>
          <w:bCs/>
          <w:spacing w:val="-3"/>
          <w:sz w:val="24"/>
          <w:szCs w:val="24"/>
          <w:lang w:val="ro-RO"/>
        </w:rPr>
        <w:t xml:space="preserve"> </w:t>
      </w:r>
      <w:r w:rsidRPr="004D5294">
        <w:rPr>
          <w:rFonts w:ascii="Arial" w:eastAsia="Arial" w:hAnsi="Arial" w:cs="Arial"/>
          <w:b/>
          <w:bCs/>
          <w:sz w:val="24"/>
          <w:szCs w:val="24"/>
          <w:lang w:val="ro-RO"/>
        </w:rPr>
        <w:t>comunitar</w:t>
      </w:r>
    </w:p>
    <w:p w14:paraId="005BCA47" w14:textId="77777777" w:rsidR="00FB48F5" w:rsidRPr="004D5294" w:rsidRDefault="00FB48F5" w:rsidP="00FB48F5">
      <w:pPr>
        <w:widowControl w:val="0"/>
        <w:tabs>
          <w:tab w:val="left" w:pos="760"/>
        </w:tabs>
        <w:autoSpaceDE w:val="0"/>
        <w:autoSpaceDN w:val="0"/>
        <w:spacing w:after="0" w:line="240" w:lineRule="auto"/>
        <w:ind w:left="360" w:right="288"/>
        <w:jc w:val="center"/>
        <w:outlineLvl w:val="2"/>
        <w:rPr>
          <w:rFonts w:ascii="Arial" w:eastAsia="Arial" w:hAnsi="Arial" w:cs="Arial"/>
          <w:b/>
          <w:bCs/>
          <w:sz w:val="24"/>
          <w:szCs w:val="24"/>
          <w:lang w:val="ro-RO"/>
        </w:rPr>
      </w:pPr>
    </w:p>
    <w:p w14:paraId="5C6BC82E" w14:textId="77777777" w:rsidR="00FB48F5" w:rsidRPr="004D5294" w:rsidRDefault="00FB48F5" w:rsidP="00FB48F5">
      <w:pPr>
        <w:widowControl w:val="0"/>
        <w:tabs>
          <w:tab w:val="left" w:pos="760"/>
        </w:tabs>
        <w:autoSpaceDE w:val="0"/>
        <w:autoSpaceDN w:val="0"/>
        <w:spacing w:after="0" w:line="240" w:lineRule="auto"/>
        <w:ind w:left="360" w:right="288"/>
        <w:jc w:val="center"/>
        <w:outlineLvl w:val="2"/>
        <w:rPr>
          <w:rFonts w:ascii="Arial" w:eastAsia="Arial" w:hAnsi="Arial" w:cs="Arial"/>
          <w:b/>
          <w:bCs/>
          <w:sz w:val="24"/>
          <w:szCs w:val="24"/>
          <w:lang w:val="ro-RO"/>
        </w:rPr>
      </w:pPr>
    </w:p>
    <w:p w14:paraId="2DEB6401" w14:textId="77777777" w:rsidR="00FB48F5" w:rsidRPr="004D5294" w:rsidRDefault="00FB48F5" w:rsidP="00FB48F5">
      <w:pPr>
        <w:autoSpaceDE w:val="0"/>
        <w:autoSpaceDN w:val="0"/>
        <w:adjustRightInd w:val="0"/>
        <w:spacing w:after="0" w:line="240" w:lineRule="auto"/>
        <w:rPr>
          <w:rFonts w:ascii="Arial" w:eastAsia="Times New Roman" w:hAnsi="Arial" w:cs="Arial"/>
          <w:sz w:val="24"/>
          <w:szCs w:val="24"/>
          <w:lang w:val="ro-RO"/>
        </w:rPr>
      </w:pPr>
      <w:r w:rsidRPr="004D5294">
        <w:rPr>
          <w:rFonts w:ascii="Arial" w:eastAsia="Times New Roman" w:hAnsi="Arial" w:cs="Arial"/>
          <w:sz w:val="24"/>
          <w:szCs w:val="24"/>
          <w:lang w:val="ro-RO"/>
        </w:rPr>
        <w:t>În cadrul tabelului de mai jos este evaluată coresponden</w:t>
      </w:r>
      <w:r w:rsidRPr="004D5294">
        <w:rPr>
          <w:rFonts w:ascii="Tahoma" w:eastAsia="Times New Roman" w:hAnsi="Tahoma" w:cs="Arial"/>
          <w:sz w:val="24"/>
          <w:szCs w:val="24"/>
          <w:lang w:val="ro-RO"/>
        </w:rPr>
        <w:t>t</w:t>
      </w:r>
      <w:r w:rsidRPr="004D5294">
        <w:rPr>
          <w:rFonts w:ascii="Arial" w:eastAsia="Times New Roman" w:hAnsi="Arial" w:cs="Arial"/>
          <w:sz w:val="24"/>
          <w:szCs w:val="24"/>
          <w:lang w:val="ro-RO"/>
        </w:rPr>
        <w:t xml:space="preserve">a dintre fiecare unitate amenajistică în parte </w:t>
      </w:r>
      <w:r w:rsidRPr="004D5294">
        <w:rPr>
          <w:rFonts w:ascii="Tahoma" w:eastAsia="Times New Roman" w:hAnsi="Tahoma" w:cs="Arial"/>
          <w:sz w:val="24"/>
          <w:szCs w:val="24"/>
          <w:lang w:val="ro-RO"/>
        </w:rPr>
        <w:t>s</w:t>
      </w:r>
      <w:r w:rsidRPr="004D5294">
        <w:rPr>
          <w:rFonts w:ascii="Arial" w:eastAsia="Times New Roman" w:hAnsi="Arial" w:cs="Arial"/>
          <w:sz w:val="24"/>
          <w:szCs w:val="24"/>
          <w:lang w:val="ro-RO"/>
        </w:rPr>
        <w:t>i suprapunerea cu speciile Natura 2000.</w:t>
      </w:r>
    </w:p>
    <w:p w14:paraId="3A6853AE" w14:textId="77777777" w:rsidR="00FB48F5" w:rsidRPr="00AB56FC" w:rsidRDefault="00FB48F5" w:rsidP="00FB48F5">
      <w:pPr>
        <w:autoSpaceDE w:val="0"/>
        <w:autoSpaceDN w:val="0"/>
        <w:adjustRightInd w:val="0"/>
        <w:spacing w:after="0" w:line="240" w:lineRule="auto"/>
        <w:rPr>
          <w:rFonts w:ascii="Arial" w:eastAsia="Times New Roman" w:hAnsi="Arial" w:cs="Arial"/>
          <w:color w:val="FF0000"/>
          <w:sz w:val="24"/>
          <w:szCs w:val="24"/>
          <w:lang w:val="ro-RO"/>
        </w:rPr>
      </w:pPr>
      <w:r w:rsidRPr="00AB56FC">
        <w:rPr>
          <w:rFonts w:ascii="Arial" w:eastAsia="Times New Roman" w:hAnsi="Arial" w:cs="Arial"/>
          <w:color w:val="FF0000"/>
          <w:sz w:val="24"/>
          <w:szCs w:val="24"/>
          <w:lang w:val="ro-RO"/>
        </w:rPr>
        <w:t xml:space="preserve">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1098"/>
        <w:gridCol w:w="539"/>
        <w:gridCol w:w="567"/>
        <w:gridCol w:w="1771"/>
        <w:gridCol w:w="1701"/>
        <w:gridCol w:w="1483"/>
        <w:gridCol w:w="879"/>
        <w:gridCol w:w="1502"/>
        <w:gridCol w:w="729"/>
        <w:gridCol w:w="1061"/>
        <w:gridCol w:w="1714"/>
      </w:tblGrid>
      <w:tr w:rsidR="004D5294" w:rsidRPr="004D5294" w14:paraId="2310D6A0" w14:textId="77777777" w:rsidTr="00823289">
        <w:trPr>
          <w:tblHeader/>
        </w:trPr>
        <w:tc>
          <w:tcPr>
            <w:tcW w:w="817" w:type="dxa"/>
          </w:tcPr>
          <w:p w14:paraId="4F5F0178"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rPr>
            </w:pPr>
            <w:bookmarkStart w:id="22" w:name="_Hlk123897677"/>
            <w:proofErr w:type="spellStart"/>
            <w:r w:rsidRPr="004D5294">
              <w:rPr>
                <w:rFonts w:ascii="Arial" w:eastAsia="Times New Roman" w:hAnsi="Arial" w:cs="Arial"/>
                <w:b/>
                <w:sz w:val="16"/>
                <w:szCs w:val="16"/>
              </w:rPr>
              <w:t>Unitatea</w:t>
            </w:r>
            <w:proofErr w:type="spellEnd"/>
            <w:r w:rsidRPr="004D5294">
              <w:rPr>
                <w:rFonts w:ascii="Arial" w:eastAsia="Times New Roman" w:hAnsi="Arial" w:cs="Arial"/>
                <w:b/>
                <w:sz w:val="16"/>
                <w:szCs w:val="16"/>
              </w:rPr>
              <w:t xml:space="preserve"> </w:t>
            </w:r>
            <w:proofErr w:type="spellStart"/>
            <w:r w:rsidRPr="004D5294">
              <w:rPr>
                <w:rFonts w:ascii="Arial" w:eastAsia="Times New Roman" w:hAnsi="Arial" w:cs="Arial"/>
                <w:b/>
                <w:sz w:val="16"/>
                <w:szCs w:val="16"/>
              </w:rPr>
              <w:t>amenajistica</w:t>
            </w:r>
            <w:proofErr w:type="spellEnd"/>
          </w:p>
        </w:tc>
        <w:tc>
          <w:tcPr>
            <w:tcW w:w="709" w:type="dxa"/>
          </w:tcPr>
          <w:p w14:paraId="0AC82879" w14:textId="77777777" w:rsidR="00FB48F5" w:rsidRPr="004D5294" w:rsidRDefault="00FB48F5" w:rsidP="00FB48F5">
            <w:pPr>
              <w:autoSpaceDE w:val="0"/>
              <w:autoSpaceDN w:val="0"/>
              <w:adjustRightInd w:val="0"/>
              <w:spacing w:after="0" w:line="240" w:lineRule="auto"/>
              <w:ind w:left="-38"/>
              <w:rPr>
                <w:rFonts w:ascii="Arial" w:eastAsia="Times New Roman" w:hAnsi="Arial" w:cs="Arial"/>
                <w:b/>
                <w:sz w:val="16"/>
                <w:szCs w:val="16"/>
              </w:rPr>
            </w:pPr>
            <w:proofErr w:type="spellStart"/>
            <w:r w:rsidRPr="004D5294">
              <w:rPr>
                <w:rFonts w:ascii="Arial" w:eastAsia="Times New Roman" w:hAnsi="Arial" w:cs="Arial"/>
                <w:b/>
                <w:sz w:val="16"/>
                <w:szCs w:val="16"/>
              </w:rPr>
              <w:t>Suprafata</w:t>
            </w:r>
            <w:proofErr w:type="spellEnd"/>
            <w:r w:rsidRPr="004D5294">
              <w:rPr>
                <w:rFonts w:ascii="Arial" w:eastAsia="Times New Roman" w:hAnsi="Arial" w:cs="Arial"/>
                <w:b/>
                <w:sz w:val="16"/>
                <w:szCs w:val="16"/>
              </w:rPr>
              <w:t xml:space="preserve"> (ha)</w:t>
            </w:r>
          </w:p>
        </w:tc>
        <w:tc>
          <w:tcPr>
            <w:tcW w:w="422" w:type="dxa"/>
          </w:tcPr>
          <w:p w14:paraId="3BC54F32"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rPr>
            </w:pPr>
            <w:r w:rsidRPr="004D5294">
              <w:rPr>
                <w:rFonts w:ascii="Arial" w:eastAsia="Times New Roman" w:hAnsi="Arial" w:cs="Arial"/>
                <w:b/>
                <w:sz w:val="16"/>
                <w:szCs w:val="16"/>
              </w:rPr>
              <w:t xml:space="preserve">Sup </w:t>
            </w:r>
          </w:p>
        </w:tc>
        <w:tc>
          <w:tcPr>
            <w:tcW w:w="1098" w:type="dxa"/>
          </w:tcPr>
          <w:p w14:paraId="1B7C1592"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rPr>
            </w:pPr>
            <w:proofErr w:type="gramStart"/>
            <w:r w:rsidRPr="004D5294">
              <w:rPr>
                <w:rFonts w:ascii="Arial" w:eastAsia="Times New Roman" w:hAnsi="Arial" w:cs="Arial"/>
                <w:b/>
                <w:sz w:val="16"/>
                <w:szCs w:val="16"/>
              </w:rPr>
              <w:t xml:space="preserve">Gr  </w:t>
            </w:r>
            <w:proofErr w:type="spellStart"/>
            <w:r w:rsidRPr="004D5294">
              <w:rPr>
                <w:rFonts w:ascii="Arial" w:eastAsia="Times New Roman" w:hAnsi="Arial" w:cs="Arial"/>
                <w:b/>
                <w:sz w:val="16"/>
                <w:szCs w:val="16"/>
              </w:rPr>
              <w:t>funct</w:t>
            </w:r>
            <w:proofErr w:type="spellEnd"/>
            <w:proofErr w:type="gramEnd"/>
            <w:r w:rsidRPr="004D5294">
              <w:rPr>
                <w:rFonts w:ascii="Arial" w:eastAsia="Times New Roman" w:hAnsi="Arial" w:cs="Arial"/>
                <w:b/>
                <w:sz w:val="16"/>
                <w:szCs w:val="16"/>
              </w:rPr>
              <w:t>.</w:t>
            </w:r>
          </w:p>
        </w:tc>
        <w:tc>
          <w:tcPr>
            <w:tcW w:w="539" w:type="dxa"/>
          </w:tcPr>
          <w:p w14:paraId="025444CE"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rPr>
            </w:pPr>
            <w:r w:rsidRPr="004D5294">
              <w:rPr>
                <w:rFonts w:ascii="Arial" w:eastAsia="Times New Roman" w:hAnsi="Arial" w:cs="Arial"/>
                <w:b/>
                <w:sz w:val="16"/>
                <w:szCs w:val="16"/>
              </w:rPr>
              <w:t>Consist</w:t>
            </w:r>
          </w:p>
        </w:tc>
        <w:tc>
          <w:tcPr>
            <w:tcW w:w="567" w:type="dxa"/>
          </w:tcPr>
          <w:p w14:paraId="75E0403D"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rPr>
            </w:pPr>
            <w:proofErr w:type="spellStart"/>
            <w:r w:rsidRPr="004D5294">
              <w:rPr>
                <w:rFonts w:ascii="Arial" w:eastAsia="Times New Roman" w:hAnsi="Arial" w:cs="Arial"/>
                <w:b/>
                <w:sz w:val="16"/>
                <w:szCs w:val="16"/>
              </w:rPr>
              <w:t>Varsta</w:t>
            </w:r>
            <w:proofErr w:type="spellEnd"/>
            <w:r w:rsidRPr="004D5294">
              <w:rPr>
                <w:rFonts w:ascii="Arial" w:eastAsia="Times New Roman" w:hAnsi="Arial" w:cs="Arial"/>
                <w:b/>
                <w:sz w:val="16"/>
                <w:szCs w:val="16"/>
              </w:rPr>
              <w:t xml:space="preserve">   act.</w:t>
            </w:r>
          </w:p>
        </w:tc>
        <w:tc>
          <w:tcPr>
            <w:tcW w:w="1771" w:type="dxa"/>
          </w:tcPr>
          <w:p w14:paraId="370D6737"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rPr>
            </w:pPr>
            <w:proofErr w:type="spellStart"/>
            <w:proofErr w:type="gramStart"/>
            <w:r w:rsidRPr="004D5294">
              <w:rPr>
                <w:rFonts w:ascii="Arial" w:eastAsia="Times New Roman" w:hAnsi="Arial" w:cs="Arial"/>
                <w:b/>
                <w:sz w:val="16"/>
                <w:szCs w:val="16"/>
              </w:rPr>
              <w:t>Lucrari</w:t>
            </w:r>
            <w:proofErr w:type="spellEnd"/>
            <w:r w:rsidRPr="004D5294">
              <w:rPr>
                <w:rFonts w:ascii="Arial" w:eastAsia="Times New Roman" w:hAnsi="Arial" w:cs="Arial"/>
                <w:b/>
                <w:sz w:val="16"/>
                <w:szCs w:val="16"/>
              </w:rPr>
              <w:t xml:space="preserve">  </w:t>
            </w:r>
            <w:proofErr w:type="spellStart"/>
            <w:r w:rsidRPr="004D5294">
              <w:rPr>
                <w:rFonts w:ascii="Arial" w:eastAsia="Times New Roman" w:hAnsi="Arial" w:cs="Arial"/>
                <w:b/>
                <w:sz w:val="16"/>
                <w:szCs w:val="16"/>
              </w:rPr>
              <w:t>propuse</w:t>
            </w:r>
            <w:proofErr w:type="spellEnd"/>
            <w:proofErr w:type="gramEnd"/>
          </w:p>
        </w:tc>
        <w:tc>
          <w:tcPr>
            <w:tcW w:w="1701" w:type="dxa"/>
          </w:tcPr>
          <w:p w14:paraId="183D678C"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rPr>
            </w:pPr>
            <w:proofErr w:type="spellStart"/>
            <w:proofErr w:type="gramStart"/>
            <w:r w:rsidRPr="004D5294">
              <w:rPr>
                <w:rFonts w:ascii="Arial" w:eastAsia="Times New Roman" w:hAnsi="Arial" w:cs="Arial"/>
                <w:b/>
                <w:sz w:val="16"/>
                <w:szCs w:val="16"/>
              </w:rPr>
              <w:t>Compozitia</w:t>
            </w:r>
            <w:proofErr w:type="spellEnd"/>
            <w:r w:rsidRPr="004D5294">
              <w:rPr>
                <w:rFonts w:ascii="Arial" w:eastAsia="Times New Roman" w:hAnsi="Arial" w:cs="Arial"/>
                <w:b/>
                <w:sz w:val="16"/>
                <w:szCs w:val="16"/>
              </w:rPr>
              <w:t xml:space="preserve">  </w:t>
            </w:r>
            <w:proofErr w:type="spellStart"/>
            <w:r w:rsidRPr="004D5294">
              <w:rPr>
                <w:rFonts w:ascii="Arial" w:eastAsia="Times New Roman" w:hAnsi="Arial" w:cs="Arial"/>
                <w:b/>
                <w:sz w:val="16"/>
                <w:szCs w:val="16"/>
              </w:rPr>
              <w:t>actuala</w:t>
            </w:r>
            <w:proofErr w:type="spellEnd"/>
            <w:proofErr w:type="gramEnd"/>
          </w:p>
        </w:tc>
        <w:tc>
          <w:tcPr>
            <w:tcW w:w="1483" w:type="dxa"/>
          </w:tcPr>
          <w:p w14:paraId="06BA330A"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rPr>
            </w:pPr>
            <w:proofErr w:type="spellStart"/>
            <w:proofErr w:type="gramStart"/>
            <w:r w:rsidRPr="004D5294">
              <w:rPr>
                <w:rFonts w:ascii="Arial" w:eastAsia="Times New Roman" w:hAnsi="Arial" w:cs="Arial"/>
                <w:b/>
                <w:sz w:val="16"/>
                <w:szCs w:val="16"/>
              </w:rPr>
              <w:t>Compozitia</w:t>
            </w:r>
            <w:proofErr w:type="spellEnd"/>
            <w:r w:rsidRPr="004D5294">
              <w:rPr>
                <w:rFonts w:ascii="Arial" w:eastAsia="Times New Roman" w:hAnsi="Arial" w:cs="Arial"/>
                <w:b/>
                <w:sz w:val="16"/>
                <w:szCs w:val="16"/>
              </w:rPr>
              <w:t xml:space="preserve">  </w:t>
            </w:r>
            <w:proofErr w:type="spellStart"/>
            <w:r w:rsidRPr="004D5294">
              <w:rPr>
                <w:rFonts w:ascii="Arial" w:eastAsia="Times New Roman" w:hAnsi="Arial" w:cs="Arial"/>
                <w:b/>
                <w:sz w:val="16"/>
                <w:szCs w:val="16"/>
              </w:rPr>
              <w:t>tel</w:t>
            </w:r>
            <w:proofErr w:type="spellEnd"/>
            <w:proofErr w:type="gramEnd"/>
          </w:p>
        </w:tc>
        <w:tc>
          <w:tcPr>
            <w:tcW w:w="879" w:type="dxa"/>
          </w:tcPr>
          <w:p w14:paraId="3044BD8E"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rPr>
            </w:pPr>
            <w:proofErr w:type="spellStart"/>
            <w:r w:rsidRPr="004D5294">
              <w:rPr>
                <w:rFonts w:ascii="Arial" w:eastAsia="Times New Roman" w:hAnsi="Arial" w:cs="Arial"/>
                <w:b/>
                <w:sz w:val="16"/>
                <w:szCs w:val="16"/>
              </w:rPr>
              <w:t>Crt</w:t>
            </w:r>
            <w:proofErr w:type="spellEnd"/>
            <w:r w:rsidRPr="004D5294">
              <w:rPr>
                <w:rFonts w:ascii="Arial" w:eastAsia="Times New Roman" w:hAnsi="Arial" w:cs="Arial"/>
                <w:b/>
                <w:sz w:val="16"/>
                <w:szCs w:val="16"/>
              </w:rPr>
              <w:t xml:space="preserve"> </w:t>
            </w:r>
          </w:p>
        </w:tc>
        <w:tc>
          <w:tcPr>
            <w:tcW w:w="1502" w:type="dxa"/>
          </w:tcPr>
          <w:p w14:paraId="5828CFE5"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rPr>
            </w:pPr>
            <w:proofErr w:type="spellStart"/>
            <w:r w:rsidRPr="004D5294">
              <w:rPr>
                <w:rFonts w:ascii="Arial" w:eastAsia="Times New Roman" w:hAnsi="Arial" w:cs="Arial"/>
                <w:b/>
                <w:sz w:val="16"/>
                <w:szCs w:val="16"/>
              </w:rPr>
              <w:t>Structura</w:t>
            </w:r>
            <w:proofErr w:type="spellEnd"/>
            <w:r w:rsidRPr="004D5294">
              <w:rPr>
                <w:rFonts w:ascii="Arial" w:eastAsia="Times New Roman" w:hAnsi="Arial" w:cs="Arial"/>
                <w:b/>
                <w:sz w:val="16"/>
                <w:szCs w:val="16"/>
              </w:rPr>
              <w:t xml:space="preserve"> </w:t>
            </w:r>
          </w:p>
        </w:tc>
        <w:tc>
          <w:tcPr>
            <w:tcW w:w="729" w:type="dxa"/>
          </w:tcPr>
          <w:p w14:paraId="30BC5FD4"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rPr>
            </w:pPr>
            <w:proofErr w:type="spellStart"/>
            <w:proofErr w:type="gramStart"/>
            <w:r w:rsidRPr="004D5294">
              <w:rPr>
                <w:rFonts w:ascii="Arial" w:eastAsia="Times New Roman" w:hAnsi="Arial" w:cs="Arial"/>
                <w:b/>
                <w:sz w:val="16"/>
                <w:szCs w:val="16"/>
              </w:rPr>
              <w:t>Tipuri</w:t>
            </w:r>
            <w:proofErr w:type="spellEnd"/>
            <w:r w:rsidRPr="004D5294">
              <w:rPr>
                <w:rFonts w:ascii="Arial" w:eastAsia="Times New Roman" w:hAnsi="Arial" w:cs="Arial"/>
                <w:b/>
                <w:sz w:val="16"/>
                <w:szCs w:val="16"/>
              </w:rPr>
              <w:t xml:space="preserve">  de</w:t>
            </w:r>
            <w:proofErr w:type="gramEnd"/>
            <w:r w:rsidRPr="004D5294">
              <w:rPr>
                <w:rFonts w:ascii="Arial" w:eastAsia="Times New Roman" w:hAnsi="Arial" w:cs="Arial"/>
                <w:b/>
                <w:sz w:val="16"/>
                <w:szCs w:val="16"/>
              </w:rPr>
              <w:t xml:space="preserve"> </w:t>
            </w:r>
            <w:proofErr w:type="spellStart"/>
            <w:r w:rsidRPr="004D5294">
              <w:rPr>
                <w:rFonts w:ascii="Arial" w:eastAsia="Times New Roman" w:hAnsi="Arial" w:cs="Arial"/>
                <w:b/>
                <w:sz w:val="16"/>
                <w:szCs w:val="16"/>
              </w:rPr>
              <w:t>padure</w:t>
            </w:r>
            <w:proofErr w:type="spellEnd"/>
          </w:p>
        </w:tc>
        <w:tc>
          <w:tcPr>
            <w:tcW w:w="1061" w:type="dxa"/>
          </w:tcPr>
          <w:p w14:paraId="45B52779"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lang w:val="pt-BR"/>
              </w:rPr>
            </w:pPr>
            <w:r w:rsidRPr="004D5294">
              <w:rPr>
                <w:rFonts w:ascii="Arial" w:eastAsia="Times New Roman" w:hAnsi="Arial" w:cs="Arial"/>
                <w:b/>
                <w:sz w:val="16"/>
                <w:szCs w:val="16"/>
                <w:lang w:val="pt-BR"/>
              </w:rPr>
              <w:t>Existenta habitatelor si speciilor</w:t>
            </w:r>
          </w:p>
        </w:tc>
        <w:tc>
          <w:tcPr>
            <w:tcW w:w="1714" w:type="dxa"/>
          </w:tcPr>
          <w:p w14:paraId="51B83688" w14:textId="77777777" w:rsidR="00FB48F5" w:rsidRPr="004D5294" w:rsidRDefault="00FB48F5" w:rsidP="00FB48F5">
            <w:pPr>
              <w:autoSpaceDE w:val="0"/>
              <w:autoSpaceDN w:val="0"/>
              <w:adjustRightInd w:val="0"/>
              <w:spacing w:after="0" w:line="240" w:lineRule="auto"/>
              <w:rPr>
                <w:rFonts w:ascii="Arial" w:eastAsia="Times New Roman" w:hAnsi="Arial" w:cs="Arial"/>
                <w:b/>
                <w:sz w:val="16"/>
                <w:szCs w:val="16"/>
                <w:lang w:val="pt-BR"/>
              </w:rPr>
            </w:pPr>
            <w:proofErr w:type="spellStart"/>
            <w:r w:rsidRPr="004D5294">
              <w:rPr>
                <w:rFonts w:ascii="Arial" w:eastAsia="Times New Roman" w:hAnsi="Arial" w:cs="Arial"/>
                <w:b/>
                <w:sz w:val="18"/>
                <w:szCs w:val="18"/>
              </w:rPr>
              <w:t>Impactul</w:t>
            </w:r>
            <w:proofErr w:type="spellEnd"/>
            <w:r w:rsidRPr="004D5294">
              <w:rPr>
                <w:rFonts w:ascii="Arial" w:eastAsia="Times New Roman" w:hAnsi="Arial" w:cs="Arial"/>
                <w:b/>
                <w:spacing w:val="-14"/>
                <w:sz w:val="18"/>
                <w:szCs w:val="18"/>
              </w:rPr>
              <w:t xml:space="preserve"> </w:t>
            </w:r>
            <w:proofErr w:type="spellStart"/>
            <w:r w:rsidRPr="004D5294">
              <w:rPr>
                <w:rFonts w:ascii="Arial" w:eastAsia="Times New Roman" w:hAnsi="Arial" w:cs="Arial"/>
                <w:b/>
                <w:sz w:val="18"/>
                <w:szCs w:val="18"/>
              </w:rPr>
              <w:t>lucrărilor</w:t>
            </w:r>
            <w:proofErr w:type="spellEnd"/>
            <w:r w:rsidRPr="004D5294">
              <w:rPr>
                <w:rFonts w:ascii="Arial" w:eastAsia="Times New Roman" w:hAnsi="Arial" w:cs="Arial"/>
                <w:b/>
                <w:spacing w:val="-50"/>
                <w:sz w:val="18"/>
                <w:szCs w:val="18"/>
              </w:rPr>
              <w:t xml:space="preserve"> </w:t>
            </w:r>
            <w:proofErr w:type="spellStart"/>
            <w:r w:rsidRPr="004D5294">
              <w:rPr>
                <w:rFonts w:ascii="Arial" w:eastAsia="Times New Roman" w:hAnsi="Arial" w:cs="Arial"/>
                <w:b/>
                <w:sz w:val="18"/>
                <w:szCs w:val="18"/>
              </w:rPr>
              <w:t>propuse</w:t>
            </w:r>
            <w:proofErr w:type="spellEnd"/>
            <w:r w:rsidRPr="004D5294">
              <w:rPr>
                <w:rFonts w:ascii="Arial" w:eastAsia="Times New Roman" w:hAnsi="Arial" w:cs="Arial"/>
                <w:b/>
                <w:spacing w:val="2"/>
                <w:sz w:val="18"/>
                <w:szCs w:val="18"/>
              </w:rPr>
              <w:t xml:space="preserve"> </w:t>
            </w:r>
            <w:proofErr w:type="spellStart"/>
            <w:r w:rsidRPr="004D5294">
              <w:rPr>
                <w:rFonts w:ascii="Arial" w:eastAsia="Times New Roman" w:hAnsi="Arial" w:cs="Arial"/>
                <w:b/>
                <w:sz w:val="18"/>
                <w:szCs w:val="18"/>
              </w:rPr>
              <w:t>prin</w:t>
            </w:r>
            <w:proofErr w:type="spellEnd"/>
            <w:r w:rsidRPr="004D5294">
              <w:rPr>
                <w:rFonts w:ascii="Arial" w:eastAsia="Times New Roman" w:hAnsi="Arial" w:cs="Arial"/>
                <w:b/>
                <w:spacing w:val="1"/>
                <w:sz w:val="18"/>
                <w:szCs w:val="18"/>
              </w:rPr>
              <w:t xml:space="preserve"> </w:t>
            </w:r>
            <w:proofErr w:type="spellStart"/>
            <w:r w:rsidRPr="004D5294">
              <w:rPr>
                <w:rFonts w:ascii="Arial" w:eastAsia="Times New Roman" w:hAnsi="Arial" w:cs="Arial"/>
                <w:b/>
                <w:sz w:val="18"/>
                <w:szCs w:val="18"/>
              </w:rPr>
              <w:t>amenajament</w:t>
            </w:r>
            <w:proofErr w:type="spellEnd"/>
          </w:p>
        </w:tc>
      </w:tr>
      <w:tr w:rsidR="004D5294" w:rsidRPr="004D5294" w14:paraId="72B57D24" w14:textId="77777777" w:rsidTr="00823289">
        <w:tc>
          <w:tcPr>
            <w:tcW w:w="817" w:type="dxa"/>
            <w:vAlign w:val="bottom"/>
          </w:tcPr>
          <w:p w14:paraId="58067C15" w14:textId="1E7C8A28" w:rsidR="004D5294" w:rsidRPr="004D5294" w:rsidRDefault="004D5294" w:rsidP="004D529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104 A</w:t>
            </w:r>
          </w:p>
        </w:tc>
        <w:tc>
          <w:tcPr>
            <w:tcW w:w="709" w:type="dxa"/>
          </w:tcPr>
          <w:p w14:paraId="0BD3282B" w14:textId="5078D358" w:rsidR="004D5294" w:rsidRPr="004D5294" w:rsidRDefault="004D5294" w:rsidP="004D529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2,18</w:t>
            </w:r>
          </w:p>
        </w:tc>
        <w:tc>
          <w:tcPr>
            <w:tcW w:w="422" w:type="dxa"/>
          </w:tcPr>
          <w:p w14:paraId="3EB8BABC" w14:textId="4650B96D"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4FE09237" w14:textId="3CAD15C1" w:rsidR="004D5294" w:rsidRPr="004D5294" w:rsidRDefault="004D5294" w:rsidP="004D529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7556329A" w14:textId="345633D1"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0,6</w:t>
            </w:r>
          </w:p>
        </w:tc>
        <w:tc>
          <w:tcPr>
            <w:tcW w:w="567" w:type="dxa"/>
          </w:tcPr>
          <w:p w14:paraId="06E029FF" w14:textId="4DDEFE0D"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70</w:t>
            </w:r>
          </w:p>
        </w:tc>
        <w:tc>
          <w:tcPr>
            <w:tcW w:w="1771" w:type="dxa"/>
          </w:tcPr>
          <w:p w14:paraId="60B7CC6A" w14:textId="7D52BD10" w:rsidR="004D5294" w:rsidRPr="004D5294" w:rsidRDefault="004D5294" w:rsidP="004D529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0629E1DE" w14:textId="393DA587"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6MJ3FA1DT</w:t>
            </w:r>
          </w:p>
        </w:tc>
        <w:tc>
          <w:tcPr>
            <w:tcW w:w="1483" w:type="dxa"/>
          </w:tcPr>
          <w:p w14:paraId="0FCAAF95" w14:textId="1544932C"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4FA4MJ2DT</w:t>
            </w:r>
          </w:p>
        </w:tc>
        <w:tc>
          <w:tcPr>
            <w:tcW w:w="879" w:type="dxa"/>
          </w:tcPr>
          <w:p w14:paraId="6DBEA7DD" w14:textId="030C00A0"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463AC717" w14:textId="166CB27C"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Relatv-echien</w:t>
            </w:r>
          </w:p>
        </w:tc>
        <w:tc>
          <w:tcPr>
            <w:tcW w:w="729" w:type="dxa"/>
          </w:tcPr>
          <w:p w14:paraId="57F4964B" w14:textId="04ADA50D"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5D36AC63" w14:textId="77777777"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DA</w:t>
            </w:r>
          </w:p>
        </w:tc>
        <w:tc>
          <w:tcPr>
            <w:tcW w:w="1714" w:type="dxa"/>
          </w:tcPr>
          <w:p w14:paraId="15803672" w14:textId="63D7CEB3" w:rsidR="004D5294" w:rsidRPr="004D5294" w:rsidRDefault="004D5294" w:rsidP="004D529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1D332DE7" w14:textId="77777777" w:rsidTr="00823289">
        <w:tc>
          <w:tcPr>
            <w:tcW w:w="817" w:type="dxa"/>
            <w:vAlign w:val="bottom"/>
          </w:tcPr>
          <w:p w14:paraId="378EC417" w14:textId="021EA60D" w:rsidR="004D5294" w:rsidRPr="004D5294" w:rsidRDefault="004D5294" w:rsidP="004D529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104 B</w:t>
            </w:r>
          </w:p>
        </w:tc>
        <w:tc>
          <w:tcPr>
            <w:tcW w:w="709" w:type="dxa"/>
          </w:tcPr>
          <w:p w14:paraId="7B05837D" w14:textId="11D67218"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8,04</w:t>
            </w:r>
          </w:p>
        </w:tc>
        <w:tc>
          <w:tcPr>
            <w:tcW w:w="422" w:type="dxa"/>
          </w:tcPr>
          <w:p w14:paraId="1D924A26" w14:textId="6AE3C3D4"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10335179" w14:textId="1B126F4B" w:rsidR="004D5294" w:rsidRPr="004D5294" w:rsidRDefault="004D5294" w:rsidP="004D529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1BC9553E" w14:textId="242BC277"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15D7ED8A" w14:textId="73EA1E8C"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17C07B96" w14:textId="3ABF2B56" w:rsidR="004D5294" w:rsidRPr="004D5294" w:rsidRDefault="004D5294" w:rsidP="004D529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36715DF0" w14:textId="76893F58"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0D781BDC" w14:textId="2CFC827A"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53D16D36" w14:textId="43CAC2AC"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457837D" w14:textId="68BCA1AF"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4C5C2834" w14:textId="274FDB72"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067F2BE9" w14:textId="77777777" w:rsidR="004D5294" w:rsidRPr="004D5294" w:rsidRDefault="004D5294" w:rsidP="004D5294">
            <w:pPr>
              <w:spacing w:after="200" w:line="276"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57C43507" w14:textId="4AC51559" w:rsidR="004D5294" w:rsidRPr="004D5294" w:rsidRDefault="004D5294" w:rsidP="004D529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24797800" w14:textId="77777777" w:rsidTr="00823289">
        <w:tc>
          <w:tcPr>
            <w:tcW w:w="817" w:type="dxa"/>
            <w:vAlign w:val="bottom"/>
          </w:tcPr>
          <w:p w14:paraId="4F74C105" w14:textId="2DF78FDE" w:rsidR="004D5294" w:rsidRPr="004D5294" w:rsidRDefault="004D5294" w:rsidP="004D529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104 C</w:t>
            </w:r>
          </w:p>
        </w:tc>
        <w:tc>
          <w:tcPr>
            <w:tcW w:w="709" w:type="dxa"/>
          </w:tcPr>
          <w:p w14:paraId="4D1DCF4E" w14:textId="48EE499A" w:rsidR="004D5294" w:rsidRPr="004D5294" w:rsidRDefault="004D5294" w:rsidP="004D529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2,57</w:t>
            </w:r>
          </w:p>
        </w:tc>
        <w:tc>
          <w:tcPr>
            <w:tcW w:w="422" w:type="dxa"/>
          </w:tcPr>
          <w:p w14:paraId="0BA6D229" w14:textId="788A8703"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19D914D0" w14:textId="2FDB36E3" w:rsidR="004D5294" w:rsidRPr="004D5294" w:rsidRDefault="004D5294" w:rsidP="004D529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38001F98" w14:textId="7E0F5F0F"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77C8CE40" w14:textId="68DC3FCA"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60</w:t>
            </w:r>
          </w:p>
        </w:tc>
        <w:tc>
          <w:tcPr>
            <w:tcW w:w="1771" w:type="dxa"/>
          </w:tcPr>
          <w:p w14:paraId="6D9D6AC1" w14:textId="46945162" w:rsidR="004D5294" w:rsidRPr="004D5294" w:rsidRDefault="004D5294" w:rsidP="004D529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4B15518B" w14:textId="2CB0E096"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5MJ5FA</w:t>
            </w:r>
          </w:p>
        </w:tc>
        <w:tc>
          <w:tcPr>
            <w:tcW w:w="1483" w:type="dxa"/>
          </w:tcPr>
          <w:p w14:paraId="15ED0155" w14:textId="3611563E"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6FA4MJ</w:t>
            </w:r>
          </w:p>
        </w:tc>
        <w:tc>
          <w:tcPr>
            <w:tcW w:w="879" w:type="dxa"/>
          </w:tcPr>
          <w:p w14:paraId="4058C736" w14:textId="3DDF01E7"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8DF3856" w14:textId="1B6BF017"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16810D4B" w14:textId="52A31670"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6FE7A5BF" w14:textId="77777777" w:rsidR="004D5294" w:rsidRPr="004D5294" w:rsidRDefault="004D5294" w:rsidP="004D5294">
            <w:pPr>
              <w:spacing w:after="200" w:line="276"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24CE96BC" w14:textId="36FB1666" w:rsidR="004D5294" w:rsidRPr="004D5294" w:rsidRDefault="004D5294" w:rsidP="004D529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052813EB" w14:textId="77777777" w:rsidTr="00823289">
        <w:tc>
          <w:tcPr>
            <w:tcW w:w="817" w:type="dxa"/>
            <w:vAlign w:val="bottom"/>
          </w:tcPr>
          <w:p w14:paraId="62FD5956" w14:textId="67AB6A85" w:rsidR="004D5294" w:rsidRPr="004D5294" w:rsidRDefault="004D5294" w:rsidP="004D529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104 D</w:t>
            </w:r>
          </w:p>
        </w:tc>
        <w:tc>
          <w:tcPr>
            <w:tcW w:w="709" w:type="dxa"/>
          </w:tcPr>
          <w:p w14:paraId="2C592112" w14:textId="38BA1625" w:rsidR="004D5294" w:rsidRPr="004D5294" w:rsidRDefault="004D5294" w:rsidP="004D529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1,13</w:t>
            </w:r>
          </w:p>
        </w:tc>
        <w:tc>
          <w:tcPr>
            <w:tcW w:w="422" w:type="dxa"/>
          </w:tcPr>
          <w:p w14:paraId="7256676F" w14:textId="55F04BD4"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7CAFA7E" w14:textId="233CB773" w:rsidR="004D5294" w:rsidRPr="004D5294" w:rsidRDefault="004D5294" w:rsidP="004D529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40F8A6A4" w14:textId="508E5C6F"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1E1DA697" w14:textId="007CE09A"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90</w:t>
            </w:r>
          </w:p>
        </w:tc>
        <w:tc>
          <w:tcPr>
            <w:tcW w:w="1771" w:type="dxa"/>
          </w:tcPr>
          <w:p w14:paraId="728CAD7E" w14:textId="18D9DA26" w:rsidR="004D5294" w:rsidRPr="004D5294" w:rsidRDefault="004D5294" w:rsidP="004D529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19E8B549" w14:textId="1440ECCB"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9FA1CA</w:t>
            </w:r>
          </w:p>
        </w:tc>
        <w:tc>
          <w:tcPr>
            <w:tcW w:w="1483" w:type="dxa"/>
          </w:tcPr>
          <w:p w14:paraId="0F7F6466" w14:textId="603801C0"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9FA1CA</w:t>
            </w:r>
          </w:p>
        </w:tc>
        <w:tc>
          <w:tcPr>
            <w:tcW w:w="879" w:type="dxa"/>
          </w:tcPr>
          <w:p w14:paraId="253B5D58" w14:textId="40BDF98B"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178CCF6" w14:textId="2E8BB6A2"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425BEAF5" w14:textId="6E15DB02"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5B51A0EE" w14:textId="77777777" w:rsidR="004D5294" w:rsidRPr="004D5294" w:rsidRDefault="004D5294" w:rsidP="004D5294">
            <w:pPr>
              <w:spacing w:after="200" w:line="276"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6597A1D3" w14:textId="148851DE" w:rsidR="004D5294" w:rsidRPr="004D5294" w:rsidRDefault="004D5294" w:rsidP="004D529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3E18DE5E" w14:textId="77777777" w:rsidTr="00823289">
        <w:tc>
          <w:tcPr>
            <w:tcW w:w="817" w:type="dxa"/>
            <w:vAlign w:val="bottom"/>
          </w:tcPr>
          <w:p w14:paraId="6D90BFF0" w14:textId="2966E987" w:rsidR="00FB48F5" w:rsidRPr="004D5294" w:rsidRDefault="00C37A23"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106</w:t>
            </w:r>
          </w:p>
        </w:tc>
        <w:tc>
          <w:tcPr>
            <w:tcW w:w="709" w:type="dxa"/>
          </w:tcPr>
          <w:p w14:paraId="65204269" w14:textId="064398B4" w:rsidR="00FB48F5" w:rsidRPr="004D5294" w:rsidRDefault="00C37A23"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8,15</w:t>
            </w:r>
          </w:p>
        </w:tc>
        <w:tc>
          <w:tcPr>
            <w:tcW w:w="422" w:type="dxa"/>
          </w:tcPr>
          <w:p w14:paraId="21A0A976" w14:textId="40DE2777"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2B91DC40" w14:textId="09125AF3" w:rsidR="00FB48F5" w:rsidRPr="004D5294" w:rsidRDefault="00C37A2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1-5R</w:t>
            </w:r>
          </w:p>
        </w:tc>
        <w:tc>
          <w:tcPr>
            <w:tcW w:w="539" w:type="dxa"/>
          </w:tcPr>
          <w:p w14:paraId="15BB4890" w14:textId="0784C285"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0,9</w:t>
            </w:r>
          </w:p>
        </w:tc>
        <w:tc>
          <w:tcPr>
            <w:tcW w:w="567" w:type="dxa"/>
          </w:tcPr>
          <w:p w14:paraId="4CDB7076" w14:textId="76900A59"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75</w:t>
            </w:r>
          </w:p>
        </w:tc>
        <w:tc>
          <w:tcPr>
            <w:tcW w:w="1771" w:type="dxa"/>
          </w:tcPr>
          <w:p w14:paraId="197648E5" w14:textId="184BD0FB" w:rsidR="00FB48F5" w:rsidRPr="004D5294" w:rsidRDefault="00C37A23"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RARITURI</w:t>
            </w:r>
          </w:p>
        </w:tc>
        <w:tc>
          <w:tcPr>
            <w:tcW w:w="1701" w:type="dxa"/>
          </w:tcPr>
          <w:p w14:paraId="69D72D7D" w14:textId="63085E04"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7EF90C5E" w14:textId="7D9DC393"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335C6AEF" w14:textId="4A39F21C"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B7F252B" w14:textId="6F006035"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57C1D45C" w14:textId="55F9F7EF" w:rsidR="00FB48F5" w:rsidRPr="004D5294" w:rsidRDefault="00C37A2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41FCC36F" w14:textId="77777777" w:rsidR="00FB48F5" w:rsidRPr="004D5294" w:rsidRDefault="00FB48F5" w:rsidP="00FB48F5">
            <w:pPr>
              <w:spacing w:after="200" w:line="276"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18E25663" w14:textId="77777777" w:rsidR="00FB48F5" w:rsidRPr="004D5294" w:rsidRDefault="00FB48F5"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67C146BE" w14:textId="77777777" w:rsidTr="00823289">
        <w:tc>
          <w:tcPr>
            <w:tcW w:w="817" w:type="dxa"/>
            <w:vAlign w:val="bottom"/>
          </w:tcPr>
          <w:p w14:paraId="5B17A426" w14:textId="75785005" w:rsidR="00FB48F5" w:rsidRPr="004D5294" w:rsidRDefault="00C37A23"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107 A</w:t>
            </w:r>
          </w:p>
        </w:tc>
        <w:tc>
          <w:tcPr>
            <w:tcW w:w="709" w:type="dxa"/>
          </w:tcPr>
          <w:p w14:paraId="35012424" w14:textId="600876A8" w:rsidR="00FB48F5" w:rsidRPr="004D5294" w:rsidRDefault="00C37A2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7,79</w:t>
            </w:r>
          </w:p>
        </w:tc>
        <w:tc>
          <w:tcPr>
            <w:tcW w:w="422" w:type="dxa"/>
          </w:tcPr>
          <w:p w14:paraId="07D446DC" w14:textId="3FBCEF23"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5AF07DD" w14:textId="37B217AA" w:rsidR="00FB48F5" w:rsidRPr="004D5294" w:rsidRDefault="00C37A2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56CD8DFD" w14:textId="04367F95"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26CD018C" w14:textId="769980C9"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21C11B26" w14:textId="2F9BA5EA" w:rsidR="00FB48F5" w:rsidRPr="004D5294" w:rsidRDefault="00C37A23" w:rsidP="00FB48F5">
            <w:pPr>
              <w:autoSpaceDE w:val="0"/>
              <w:autoSpaceDN w:val="0"/>
              <w:adjustRightInd w:val="0"/>
              <w:spacing w:after="0" w:line="240" w:lineRule="auto"/>
              <w:jc w:val="center"/>
              <w:rPr>
                <w:rFonts w:ascii="Arial" w:eastAsia="Times New Roman" w:hAnsi="Arial" w:cs="Arial"/>
                <w:sz w:val="18"/>
                <w:szCs w:val="18"/>
                <w:lang w:val="pt-BR"/>
              </w:rPr>
            </w:pPr>
            <w:r w:rsidRPr="004D5294">
              <w:rPr>
                <w:rFonts w:ascii="Arial" w:eastAsia="Times New Roman" w:hAnsi="Arial" w:cs="Arial"/>
                <w:sz w:val="18"/>
                <w:szCs w:val="18"/>
                <w:lang w:val="pt-BR"/>
              </w:rPr>
              <w:t>T.IGIENA</w:t>
            </w:r>
          </w:p>
        </w:tc>
        <w:tc>
          <w:tcPr>
            <w:tcW w:w="1701" w:type="dxa"/>
          </w:tcPr>
          <w:p w14:paraId="083B38A1" w14:textId="6CEF3903"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6FA3CA1GO</w:t>
            </w:r>
          </w:p>
        </w:tc>
        <w:tc>
          <w:tcPr>
            <w:tcW w:w="1483" w:type="dxa"/>
          </w:tcPr>
          <w:p w14:paraId="62F83853" w14:textId="3E097EF0"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6FA3CA1GO</w:t>
            </w:r>
          </w:p>
        </w:tc>
        <w:tc>
          <w:tcPr>
            <w:tcW w:w="879" w:type="dxa"/>
          </w:tcPr>
          <w:p w14:paraId="6795BF10" w14:textId="6CD5D53F"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6CFACC4" w14:textId="72206B49"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1823C0E2" w14:textId="31536CB2" w:rsidR="00FB48F5" w:rsidRPr="004D5294" w:rsidRDefault="00C37A2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2EAB6450" w14:textId="77777777" w:rsidR="00FB48F5" w:rsidRPr="004D5294" w:rsidRDefault="00FB48F5" w:rsidP="00FB48F5">
            <w:pPr>
              <w:spacing w:after="200" w:line="276"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00340C1C" w14:textId="77777777" w:rsidR="00FB48F5" w:rsidRPr="004D5294" w:rsidRDefault="00FB48F5" w:rsidP="00FB48F5">
            <w:pPr>
              <w:spacing w:before="105"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73C8277F" w14:textId="77777777" w:rsidTr="00823289">
        <w:tc>
          <w:tcPr>
            <w:tcW w:w="817" w:type="dxa"/>
            <w:vAlign w:val="bottom"/>
          </w:tcPr>
          <w:p w14:paraId="7CC3C62E" w14:textId="78FCB500" w:rsidR="00FB48F5" w:rsidRPr="004D5294" w:rsidRDefault="00C37A23"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107 B</w:t>
            </w:r>
          </w:p>
        </w:tc>
        <w:tc>
          <w:tcPr>
            <w:tcW w:w="709" w:type="dxa"/>
          </w:tcPr>
          <w:p w14:paraId="7D96D528" w14:textId="6FE9EEA6" w:rsidR="00FB48F5" w:rsidRPr="004D5294" w:rsidRDefault="00C37A23"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4,37</w:t>
            </w:r>
          </w:p>
        </w:tc>
        <w:tc>
          <w:tcPr>
            <w:tcW w:w="422" w:type="dxa"/>
          </w:tcPr>
          <w:p w14:paraId="1E7C68E1" w14:textId="7C753EC0" w:rsidR="00FB48F5" w:rsidRPr="004D5294" w:rsidRDefault="00C37A2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25D03145" w14:textId="61D78728" w:rsidR="00FB48F5" w:rsidRPr="004D5294" w:rsidRDefault="00C37A2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1-2L5R</w:t>
            </w:r>
          </w:p>
        </w:tc>
        <w:tc>
          <w:tcPr>
            <w:tcW w:w="539" w:type="dxa"/>
          </w:tcPr>
          <w:p w14:paraId="3EFEDA04" w14:textId="49611E4B"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51FE9CE6" w14:textId="38B805A1"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2FD60E67" w14:textId="14F70262" w:rsidR="00FB48F5" w:rsidRPr="004D5294" w:rsidRDefault="00686C33"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T.IGIENA(PROGRES. DEC II)</w:t>
            </w:r>
          </w:p>
        </w:tc>
        <w:tc>
          <w:tcPr>
            <w:tcW w:w="1701" w:type="dxa"/>
          </w:tcPr>
          <w:p w14:paraId="41F36002" w14:textId="6C4B734D"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8FA1GO1CA</w:t>
            </w:r>
          </w:p>
        </w:tc>
        <w:tc>
          <w:tcPr>
            <w:tcW w:w="1483" w:type="dxa"/>
          </w:tcPr>
          <w:p w14:paraId="30B6F75B" w14:textId="0B951273"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6FA3PAM1LA</w:t>
            </w:r>
          </w:p>
        </w:tc>
        <w:tc>
          <w:tcPr>
            <w:tcW w:w="879" w:type="dxa"/>
          </w:tcPr>
          <w:p w14:paraId="763C3499" w14:textId="6975CD6C"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EBAC9EA" w14:textId="3427D142"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5EE10B6B" w14:textId="5A40FDD9" w:rsidR="00FB48F5" w:rsidRPr="004D5294" w:rsidRDefault="00686C3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7A7FF9FC" w14:textId="77777777" w:rsidR="00FB48F5" w:rsidRPr="004D5294" w:rsidRDefault="00FB48F5" w:rsidP="00FB48F5">
            <w:pPr>
              <w:spacing w:after="200" w:line="276"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1AA62AE4" w14:textId="01FE708E"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D5294" w:rsidRPr="004D5294" w14:paraId="1992D281" w14:textId="77777777" w:rsidTr="00823289">
        <w:tc>
          <w:tcPr>
            <w:tcW w:w="817" w:type="dxa"/>
            <w:vAlign w:val="bottom"/>
          </w:tcPr>
          <w:p w14:paraId="60A01597" w14:textId="4F81F5AB" w:rsidR="004D5294" w:rsidRPr="004D5294" w:rsidRDefault="004D5294" w:rsidP="004D529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107 C</w:t>
            </w:r>
          </w:p>
        </w:tc>
        <w:tc>
          <w:tcPr>
            <w:tcW w:w="709" w:type="dxa"/>
          </w:tcPr>
          <w:p w14:paraId="786935C4" w14:textId="100F15B5" w:rsidR="004D5294" w:rsidRPr="004D5294" w:rsidRDefault="004D5294" w:rsidP="004D529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2,87</w:t>
            </w:r>
          </w:p>
        </w:tc>
        <w:tc>
          <w:tcPr>
            <w:tcW w:w="422" w:type="dxa"/>
          </w:tcPr>
          <w:p w14:paraId="7740A054" w14:textId="2DC083E4"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0553A7BC" w14:textId="61A15D0C" w:rsidR="004D5294" w:rsidRPr="004D5294" w:rsidRDefault="004D5294" w:rsidP="004D529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75569C74" w14:textId="52666B9C"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16BD0115" w14:textId="7CAD63FE"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6BDF4EAE" w14:textId="47B1935A" w:rsidR="004D5294" w:rsidRPr="004D5294" w:rsidRDefault="004D5294" w:rsidP="004D529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70DA510F" w14:textId="3DFE51C4"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6FA3CA1GO</w:t>
            </w:r>
          </w:p>
        </w:tc>
        <w:tc>
          <w:tcPr>
            <w:tcW w:w="1483" w:type="dxa"/>
          </w:tcPr>
          <w:p w14:paraId="0264A35D" w14:textId="1369AA99"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6FA3CA1GO</w:t>
            </w:r>
          </w:p>
        </w:tc>
        <w:tc>
          <w:tcPr>
            <w:tcW w:w="879" w:type="dxa"/>
          </w:tcPr>
          <w:p w14:paraId="69DBE473" w14:textId="2299D85B"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33D7FC6D" w14:textId="597A2B63"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7FFBBA9C" w14:textId="08226BEA"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7732EAC7" w14:textId="77777777" w:rsidR="004D5294" w:rsidRPr="004D5294" w:rsidRDefault="004D5294" w:rsidP="004D5294">
            <w:pPr>
              <w:spacing w:after="200" w:line="276"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7765DB16" w14:textId="69EC0B7C" w:rsidR="004D5294" w:rsidRPr="004D5294" w:rsidRDefault="004D5294" w:rsidP="004D529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0475C24A" w14:textId="77777777" w:rsidTr="00823289">
        <w:tc>
          <w:tcPr>
            <w:tcW w:w="817" w:type="dxa"/>
            <w:vAlign w:val="bottom"/>
          </w:tcPr>
          <w:p w14:paraId="30A26DEA" w14:textId="40325F27" w:rsidR="004D5294" w:rsidRPr="004D5294" w:rsidRDefault="004D5294" w:rsidP="004D529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108</w:t>
            </w:r>
          </w:p>
        </w:tc>
        <w:tc>
          <w:tcPr>
            <w:tcW w:w="709" w:type="dxa"/>
          </w:tcPr>
          <w:p w14:paraId="625F75AF" w14:textId="79E31D74" w:rsidR="004D5294" w:rsidRPr="004D5294" w:rsidRDefault="004D5294" w:rsidP="004D529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20,14</w:t>
            </w:r>
          </w:p>
        </w:tc>
        <w:tc>
          <w:tcPr>
            <w:tcW w:w="422" w:type="dxa"/>
          </w:tcPr>
          <w:p w14:paraId="0332A5F3" w14:textId="69F2F9A6"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491519EB" w14:textId="41140C5C" w:rsidR="004D5294" w:rsidRPr="004D5294" w:rsidRDefault="004D5294" w:rsidP="004D529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49902085" w14:textId="3EFB55E3"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393C581F" w14:textId="59302747"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5B0D73E1" w14:textId="14F1FFBD" w:rsidR="004D5294" w:rsidRPr="004D5294" w:rsidRDefault="004D5294" w:rsidP="004D529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2E2357AE" w14:textId="5750997D"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6FA3CA1DT</w:t>
            </w:r>
          </w:p>
        </w:tc>
        <w:tc>
          <w:tcPr>
            <w:tcW w:w="1483" w:type="dxa"/>
          </w:tcPr>
          <w:p w14:paraId="1CE778FE" w14:textId="047C1A23"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6FA3CA1DT</w:t>
            </w:r>
          </w:p>
        </w:tc>
        <w:tc>
          <w:tcPr>
            <w:tcW w:w="879" w:type="dxa"/>
          </w:tcPr>
          <w:p w14:paraId="77196663" w14:textId="33FDA2E3"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479D40F" w14:textId="5ECE0C8C"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70C91318" w14:textId="236C6386"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6CEE8324" w14:textId="77777777" w:rsidR="004D5294" w:rsidRPr="004D5294" w:rsidRDefault="004D5294" w:rsidP="004D5294">
            <w:pPr>
              <w:spacing w:after="200" w:line="276"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1529ECFF" w14:textId="46978A26" w:rsidR="004D5294" w:rsidRPr="004D5294" w:rsidRDefault="004D5294" w:rsidP="004D529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356795A5" w14:textId="77777777" w:rsidTr="00823289">
        <w:tc>
          <w:tcPr>
            <w:tcW w:w="817" w:type="dxa"/>
            <w:vAlign w:val="bottom"/>
          </w:tcPr>
          <w:p w14:paraId="34AB4795" w14:textId="5524E430" w:rsidR="004D5294" w:rsidRPr="004D5294" w:rsidRDefault="004D5294" w:rsidP="004D529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109</w:t>
            </w:r>
          </w:p>
        </w:tc>
        <w:tc>
          <w:tcPr>
            <w:tcW w:w="709" w:type="dxa"/>
          </w:tcPr>
          <w:p w14:paraId="29E5E989" w14:textId="7D07F674" w:rsidR="004D5294" w:rsidRPr="004D5294" w:rsidRDefault="004D5294" w:rsidP="004D529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39,67</w:t>
            </w:r>
          </w:p>
        </w:tc>
        <w:tc>
          <w:tcPr>
            <w:tcW w:w="422" w:type="dxa"/>
          </w:tcPr>
          <w:p w14:paraId="743CEE67" w14:textId="3586C43D"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092EA1D" w14:textId="6CAA327F" w:rsidR="004D5294" w:rsidRPr="004D5294" w:rsidRDefault="004D5294" w:rsidP="004D529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7F2C4EBF" w14:textId="776C2E29"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61D5EB06" w14:textId="385E4E63"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95</w:t>
            </w:r>
          </w:p>
        </w:tc>
        <w:tc>
          <w:tcPr>
            <w:tcW w:w="1771" w:type="dxa"/>
          </w:tcPr>
          <w:p w14:paraId="66A625E9" w14:textId="738D3081" w:rsidR="004D5294" w:rsidRPr="004D5294" w:rsidRDefault="004D5294" w:rsidP="004D529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7232A6BD" w14:textId="383567CA"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6FA3CA1DT</w:t>
            </w:r>
          </w:p>
        </w:tc>
        <w:tc>
          <w:tcPr>
            <w:tcW w:w="1483" w:type="dxa"/>
          </w:tcPr>
          <w:p w14:paraId="015C0ABB" w14:textId="0C77F8F0"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7FA2CA1DT</w:t>
            </w:r>
          </w:p>
        </w:tc>
        <w:tc>
          <w:tcPr>
            <w:tcW w:w="879" w:type="dxa"/>
          </w:tcPr>
          <w:p w14:paraId="43146407" w14:textId="6DF16730"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004E2DF3" w14:textId="4651D4CE"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52457434" w14:textId="53B32DB0"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4D87E02F" w14:textId="77777777" w:rsidR="004D5294" w:rsidRPr="004D5294" w:rsidRDefault="004D5294" w:rsidP="004D5294">
            <w:pPr>
              <w:spacing w:after="200" w:line="276"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70B04583" w14:textId="76E85306" w:rsidR="004D5294" w:rsidRPr="004D5294" w:rsidRDefault="004D5294" w:rsidP="004D529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5C6FC544" w14:textId="77777777" w:rsidTr="00823289">
        <w:trPr>
          <w:trHeight w:val="345"/>
        </w:trPr>
        <w:tc>
          <w:tcPr>
            <w:tcW w:w="817" w:type="dxa"/>
            <w:vAlign w:val="bottom"/>
          </w:tcPr>
          <w:p w14:paraId="61E4B9E0" w14:textId="1FDBFBD3" w:rsidR="00FB48F5" w:rsidRPr="004D5294" w:rsidRDefault="00686C33"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110</w:t>
            </w:r>
          </w:p>
        </w:tc>
        <w:tc>
          <w:tcPr>
            <w:tcW w:w="709" w:type="dxa"/>
          </w:tcPr>
          <w:p w14:paraId="1EBBA589" w14:textId="16C8FA7B" w:rsidR="00FB48F5" w:rsidRPr="004D5294" w:rsidRDefault="00686C33"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35,81</w:t>
            </w:r>
          </w:p>
        </w:tc>
        <w:tc>
          <w:tcPr>
            <w:tcW w:w="422" w:type="dxa"/>
          </w:tcPr>
          <w:p w14:paraId="1FCA4679" w14:textId="373DF030"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2DFE514C" w14:textId="1B9F0ED9" w:rsidR="00FB48F5" w:rsidRPr="004D5294" w:rsidRDefault="00686C3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10819313" w14:textId="6BCC5737"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55F3F7CC" w14:textId="00B09D00"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90</w:t>
            </w:r>
          </w:p>
        </w:tc>
        <w:tc>
          <w:tcPr>
            <w:tcW w:w="1771" w:type="dxa"/>
          </w:tcPr>
          <w:p w14:paraId="0B763A49" w14:textId="56617DB8" w:rsidR="00FB48F5" w:rsidRPr="004D5294" w:rsidRDefault="00686C33"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51A6A895" w14:textId="2909B351"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7FA2CA1DT</w:t>
            </w:r>
          </w:p>
        </w:tc>
        <w:tc>
          <w:tcPr>
            <w:tcW w:w="1483" w:type="dxa"/>
          </w:tcPr>
          <w:p w14:paraId="019E4076" w14:textId="7FAB3C46"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7FA2CA1DT</w:t>
            </w:r>
          </w:p>
        </w:tc>
        <w:tc>
          <w:tcPr>
            <w:tcW w:w="879" w:type="dxa"/>
          </w:tcPr>
          <w:p w14:paraId="2F1BAAA9" w14:textId="377D766B"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536EED49" w14:textId="480A65E9"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6191F155" w14:textId="3537D941" w:rsidR="00FB48F5" w:rsidRPr="004D5294" w:rsidRDefault="00686C3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36E429F0" w14:textId="77777777" w:rsidR="00FB48F5" w:rsidRPr="004D5294" w:rsidRDefault="00FB48F5" w:rsidP="00FB48F5">
            <w:pPr>
              <w:spacing w:after="200" w:line="276" w:lineRule="auto"/>
              <w:rPr>
                <w:rFonts w:ascii="Calibri" w:eastAsia="Calibri" w:hAnsi="Calibri" w:cs="Times New Roman"/>
                <w:lang w:val="ro-RO"/>
              </w:rPr>
            </w:pPr>
            <w:r w:rsidRPr="004D5294">
              <w:rPr>
                <w:rFonts w:ascii="Arial" w:eastAsia="Calibri" w:hAnsi="Arial" w:cs="Arial"/>
                <w:sz w:val="16"/>
                <w:szCs w:val="16"/>
                <w:lang w:val="pt-BR"/>
              </w:rPr>
              <w:t>DA</w:t>
            </w:r>
          </w:p>
        </w:tc>
        <w:tc>
          <w:tcPr>
            <w:tcW w:w="1714" w:type="dxa"/>
          </w:tcPr>
          <w:p w14:paraId="6A29B0C7" w14:textId="77777777" w:rsidR="00FB48F5" w:rsidRPr="004D5294" w:rsidRDefault="00FB48F5"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4E24978C" w14:textId="77777777" w:rsidTr="00823289">
        <w:trPr>
          <w:trHeight w:val="210"/>
        </w:trPr>
        <w:tc>
          <w:tcPr>
            <w:tcW w:w="817" w:type="dxa"/>
            <w:vAlign w:val="bottom"/>
          </w:tcPr>
          <w:p w14:paraId="46EFAF06" w14:textId="1555C1EC" w:rsidR="00FB48F5" w:rsidRPr="004D5294" w:rsidRDefault="00686C33"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111 A</w:t>
            </w:r>
          </w:p>
        </w:tc>
        <w:tc>
          <w:tcPr>
            <w:tcW w:w="709" w:type="dxa"/>
          </w:tcPr>
          <w:p w14:paraId="741A538A" w14:textId="1AF17171" w:rsidR="00FB48F5" w:rsidRPr="004D5294" w:rsidRDefault="00686C33"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2,98</w:t>
            </w:r>
          </w:p>
        </w:tc>
        <w:tc>
          <w:tcPr>
            <w:tcW w:w="422" w:type="dxa"/>
          </w:tcPr>
          <w:p w14:paraId="3103D796" w14:textId="3B99B6B8"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E</w:t>
            </w:r>
          </w:p>
        </w:tc>
        <w:tc>
          <w:tcPr>
            <w:tcW w:w="1098" w:type="dxa"/>
          </w:tcPr>
          <w:p w14:paraId="7B72521B" w14:textId="741E10B2" w:rsidR="00FB48F5" w:rsidRPr="004D5294" w:rsidRDefault="00686C3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1-5C2A5Q</w:t>
            </w:r>
          </w:p>
        </w:tc>
        <w:tc>
          <w:tcPr>
            <w:tcW w:w="539" w:type="dxa"/>
          </w:tcPr>
          <w:p w14:paraId="6BC4D3FC" w14:textId="2380CB23"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79056640" w14:textId="05D9B299"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85</w:t>
            </w:r>
          </w:p>
        </w:tc>
        <w:tc>
          <w:tcPr>
            <w:tcW w:w="1771" w:type="dxa"/>
          </w:tcPr>
          <w:p w14:paraId="5F30A141" w14:textId="1ED4A87E" w:rsidR="00FB48F5" w:rsidRPr="004D5294" w:rsidRDefault="00FB48F5" w:rsidP="00FB48F5">
            <w:pPr>
              <w:spacing w:before="105" w:after="0" w:line="240" w:lineRule="auto"/>
              <w:ind w:right="123"/>
              <w:jc w:val="center"/>
              <w:rPr>
                <w:rFonts w:ascii="Arial" w:eastAsia="Calibri" w:hAnsi="Arial" w:cs="Arial"/>
                <w:sz w:val="18"/>
                <w:szCs w:val="18"/>
                <w:lang w:val="ro-RO"/>
              </w:rPr>
            </w:pPr>
          </w:p>
        </w:tc>
        <w:tc>
          <w:tcPr>
            <w:tcW w:w="1701" w:type="dxa"/>
          </w:tcPr>
          <w:p w14:paraId="1354CEF3" w14:textId="38A2D290" w:rsidR="00D96114"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423A41F1" w14:textId="0FCFE7F1"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50008601" w14:textId="404BF9F2"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3F21AAD5" w14:textId="136E8B76"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09A37863" w14:textId="2E7AC529" w:rsidR="00FB48F5" w:rsidRPr="004D5294" w:rsidRDefault="00686C3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5F4E1A9F"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5260297E" w14:textId="49C5F58E" w:rsidR="00FB48F5" w:rsidRPr="004D5294" w:rsidRDefault="00FB48F5" w:rsidP="00FB48F5">
            <w:pPr>
              <w:spacing w:after="0" w:line="240" w:lineRule="auto"/>
              <w:ind w:right="123"/>
              <w:rPr>
                <w:rFonts w:ascii="Arial" w:eastAsia="Calibri" w:hAnsi="Arial" w:cs="Arial"/>
                <w:sz w:val="18"/>
                <w:szCs w:val="18"/>
                <w:lang w:val="ro-RO"/>
              </w:rPr>
            </w:pPr>
          </w:p>
        </w:tc>
      </w:tr>
      <w:tr w:rsidR="004D5294" w:rsidRPr="004D5294" w14:paraId="530F3CF8" w14:textId="77777777" w:rsidTr="00823289">
        <w:trPr>
          <w:trHeight w:val="150"/>
        </w:trPr>
        <w:tc>
          <w:tcPr>
            <w:tcW w:w="817" w:type="dxa"/>
            <w:vAlign w:val="bottom"/>
          </w:tcPr>
          <w:p w14:paraId="6CD6A85A" w14:textId="7F3A511C" w:rsidR="00FB48F5" w:rsidRPr="004D5294" w:rsidRDefault="00686C33"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111N</w:t>
            </w:r>
          </w:p>
        </w:tc>
        <w:tc>
          <w:tcPr>
            <w:tcW w:w="709" w:type="dxa"/>
          </w:tcPr>
          <w:p w14:paraId="02058461" w14:textId="5FE2FF00" w:rsidR="00FB48F5" w:rsidRPr="004D5294" w:rsidRDefault="00686C33"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28,99</w:t>
            </w:r>
          </w:p>
        </w:tc>
        <w:tc>
          <w:tcPr>
            <w:tcW w:w="422" w:type="dxa"/>
          </w:tcPr>
          <w:p w14:paraId="28B41E22" w14:textId="503EDD51" w:rsidR="00FB48F5" w:rsidRPr="004D5294" w:rsidRDefault="00FB48F5" w:rsidP="00FB48F5">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20F4CE3B" w14:textId="6030EE9D" w:rsidR="00FB48F5" w:rsidRPr="004D5294" w:rsidRDefault="00FB48F5" w:rsidP="00FB48F5">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6A9869AC" w14:textId="6B456497" w:rsidR="00FB48F5" w:rsidRPr="004D5294" w:rsidRDefault="00FB48F5" w:rsidP="00FB48F5">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741AED2F" w14:textId="454B0D2E" w:rsidR="00FB48F5" w:rsidRPr="004D5294" w:rsidRDefault="00FB48F5" w:rsidP="00FB48F5">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480A0E06" w14:textId="2CB8B6D6" w:rsidR="00FB48F5" w:rsidRPr="004D5294" w:rsidRDefault="00FB48F5" w:rsidP="00FB48F5">
            <w:pPr>
              <w:spacing w:before="105" w:after="0" w:line="240" w:lineRule="auto"/>
              <w:ind w:right="123"/>
              <w:jc w:val="center"/>
              <w:rPr>
                <w:rFonts w:ascii="Arial" w:eastAsia="Calibri" w:hAnsi="Arial" w:cs="Arial"/>
                <w:sz w:val="18"/>
                <w:szCs w:val="18"/>
                <w:lang w:val="ro-RO"/>
              </w:rPr>
            </w:pPr>
          </w:p>
        </w:tc>
        <w:tc>
          <w:tcPr>
            <w:tcW w:w="1701" w:type="dxa"/>
          </w:tcPr>
          <w:p w14:paraId="44C8D006" w14:textId="411A659B" w:rsidR="00FB48F5" w:rsidRPr="004D5294" w:rsidRDefault="00FB48F5" w:rsidP="00FB48F5">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66E159D5" w14:textId="3C73CA08" w:rsidR="00FB48F5" w:rsidRPr="004D5294" w:rsidRDefault="00FB48F5" w:rsidP="00FB48F5">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6E40308B" w14:textId="09CDEFC3" w:rsidR="00FB48F5" w:rsidRPr="004D5294" w:rsidRDefault="00FB48F5" w:rsidP="00FB48F5">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2F93417A" w14:textId="408A0426" w:rsidR="00FB48F5" w:rsidRPr="004D5294" w:rsidRDefault="00FB48F5" w:rsidP="00FB48F5">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3F43BE43" w14:textId="14DEC075" w:rsidR="00FB48F5" w:rsidRPr="004D5294" w:rsidRDefault="00FB48F5" w:rsidP="00FB48F5">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24E6DB1F"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4770F261" w14:textId="4A6A2379" w:rsidR="00FB48F5" w:rsidRPr="004D5294" w:rsidRDefault="00FB48F5" w:rsidP="00FB48F5">
            <w:pPr>
              <w:spacing w:after="0" w:line="240" w:lineRule="auto"/>
              <w:ind w:right="123"/>
              <w:rPr>
                <w:rFonts w:ascii="Arial" w:eastAsia="Calibri" w:hAnsi="Arial" w:cs="Arial"/>
                <w:sz w:val="18"/>
                <w:szCs w:val="18"/>
                <w:lang w:val="ro-RO"/>
              </w:rPr>
            </w:pPr>
          </w:p>
        </w:tc>
      </w:tr>
      <w:tr w:rsidR="004D5294" w:rsidRPr="004D5294" w14:paraId="08F8A4F9" w14:textId="77777777" w:rsidTr="00823289">
        <w:trPr>
          <w:trHeight w:val="157"/>
        </w:trPr>
        <w:tc>
          <w:tcPr>
            <w:tcW w:w="817" w:type="dxa"/>
            <w:vAlign w:val="bottom"/>
          </w:tcPr>
          <w:p w14:paraId="0AA2C5BF" w14:textId="68019F41" w:rsidR="00FB48F5" w:rsidRPr="004D5294" w:rsidRDefault="00686C33"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lastRenderedPageBreak/>
              <w:t>112</w:t>
            </w:r>
          </w:p>
        </w:tc>
        <w:tc>
          <w:tcPr>
            <w:tcW w:w="709" w:type="dxa"/>
          </w:tcPr>
          <w:p w14:paraId="2188E716" w14:textId="7CAF8BA4" w:rsidR="00FB48F5" w:rsidRPr="004D5294" w:rsidRDefault="00686C33"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8,33</w:t>
            </w:r>
          </w:p>
        </w:tc>
        <w:tc>
          <w:tcPr>
            <w:tcW w:w="422" w:type="dxa"/>
          </w:tcPr>
          <w:p w14:paraId="1C160166" w14:textId="758D14F3"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E</w:t>
            </w:r>
          </w:p>
        </w:tc>
        <w:tc>
          <w:tcPr>
            <w:tcW w:w="1098" w:type="dxa"/>
          </w:tcPr>
          <w:p w14:paraId="134067B2" w14:textId="2441D1D9" w:rsidR="00FB48F5" w:rsidRPr="004D5294" w:rsidRDefault="00686C3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1-5C2A5Q</w:t>
            </w:r>
          </w:p>
        </w:tc>
        <w:tc>
          <w:tcPr>
            <w:tcW w:w="539" w:type="dxa"/>
          </w:tcPr>
          <w:p w14:paraId="28D6CFA3" w14:textId="590A1972"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53E86DFD" w14:textId="3F8334C2"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120</w:t>
            </w:r>
          </w:p>
        </w:tc>
        <w:tc>
          <w:tcPr>
            <w:tcW w:w="1771" w:type="dxa"/>
          </w:tcPr>
          <w:p w14:paraId="16D07195" w14:textId="4E4F7D45" w:rsidR="00FB48F5" w:rsidRPr="004D5294" w:rsidRDefault="00FB48F5" w:rsidP="00FB48F5">
            <w:pPr>
              <w:spacing w:before="105" w:after="0" w:line="240" w:lineRule="auto"/>
              <w:ind w:right="123"/>
              <w:jc w:val="center"/>
              <w:rPr>
                <w:rFonts w:ascii="Arial" w:eastAsia="Calibri" w:hAnsi="Arial" w:cs="Arial"/>
                <w:sz w:val="18"/>
                <w:szCs w:val="18"/>
                <w:lang w:val="ro-RO"/>
              </w:rPr>
            </w:pPr>
          </w:p>
        </w:tc>
        <w:tc>
          <w:tcPr>
            <w:tcW w:w="1701" w:type="dxa"/>
          </w:tcPr>
          <w:p w14:paraId="55A21F78" w14:textId="57EB74D0"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479E1D3A" w14:textId="1CC462E0"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17D423B9" w14:textId="3C3F2496"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406B2807" w14:textId="52987D4B"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69EB7ABE" w14:textId="338ABD07" w:rsidR="00FB48F5" w:rsidRPr="004D5294" w:rsidRDefault="00686C3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09D0C1F0" w14:textId="77777777" w:rsidR="00FB48F5" w:rsidRPr="004D5294" w:rsidRDefault="00D96114"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28ACD1C8" w14:textId="64DFBF75" w:rsidR="00FB48F5" w:rsidRPr="004D5294" w:rsidRDefault="00FB48F5" w:rsidP="00FB48F5">
            <w:pPr>
              <w:spacing w:after="0" w:line="240" w:lineRule="auto"/>
              <w:ind w:right="123"/>
              <w:rPr>
                <w:rFonts w:ascii="Arial" w:eastAsia="Calibri" w:hAnsi="Arial" w:cs="Arial"/>
                <w:sz w:val="18"/>
                <w:szCs w:val="18"/>
                <w:lang w:val="ro-RO"/>
              </w:rPr>
            </w:pPr>
          </w:p>
        </w:tc>
      </w:tr>
      <w:tr w:rsidR="004D5294" w:rsidRPr="004D5294" w14:paraId="710100C1" w14:textId="77777777" w:rsidTr="00823289">
        <w:trPr>
          <w:trHeight w:val="157"/>
        </w:trPr>
        <w:tc>
          <w:tcPr>
            <w:tcW w:w="817" w:type="dxa"/>
            <w:vAlign w:val="bottom"/>
          </w:tcPr>
          <w:p w14:paraId="45DDAA97" w14:textId="58F2F7BD" w:rsidR="00FB48F5" w:rsidRPr="004D5294" w:rsidRDefault="00686C33"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113 A</w:t>
            </w:r>
          </w:p>
        </w:tc>
        <w:tc>
          <w:tcPr>
            <w:tcW w:w="709" w:type="dxa"/>
          </w:tcPr>
          <w:p w14:paraId="63E63D4B" w14:textId="3BB3549A" w:rsidR="00FB48F5" w:rsidRPr="004D5294" w:rsidRDefault="00686C33"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8,52</w:t>
            </w:r>
          </w:p>
        </w:tc>
        <w:tc>
          <w:tcPr>
            <w:tcW w:w="422" w:type="dxa"/>
          </w:tcPr>
          <w:p w14:paraId="12CA494E" w14:textId="69C17DEC"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56AEDC1" w14:textId="4E56F770" w:rsidR="00FB48F5" w:rsidRPr="004D5294" w:rsidRDefault="00686C3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222FFCB3" w14:textId="68D31445" w:rsidR="00FB48F5" w:rsidRPr="004D5294" w:rsidRDefault="00686C3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25FE34F9" w14:textId="607FA329"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85</w:t>
            </w:r>
          </w:p>
        </w:tc>
        <w:tc>
          <w:tcPr>
            <w:tcW w:w="1771" w:type="dxa"/>
          </w:tcPr>
          <w:p w14:paraId="2442F50C" w14:textId="5BAA96C2" w:rsidR="00FB48F5" w:rsidRPr="004D5294" w:rsidRDefault="00CA55ED"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37BF96DD" w14:textId="74917782"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9FA1DT</w:t>
            </w:r>
          </w:p>
        </w:tc>
        <w:tc>
          <w:tcPr>
            <w:tcW w:w="1483" w:type="dxa"/>
          </w:tcPr>
          <w:p w14:paraId="4C0B7D64" w14:textId="3FA3727A"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9FA1DT</w:t>
            </w:r>
          </w:p>
        </w:tc>
        <w:tc>
          <w:tcPr>
            <w:tcW w:w="879" w:type="dxa"/>
          </w:tcPr>
          <w:p w14:paraId="6FD64EC0" w14:textId="3DB08ED4"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0B980B66" w14:textId="262F34E3"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Relativ-pluriena</w:t>
            </w:r>
          </w:p>
        </w:tc>
        <w:tc>
          <w:tcPr>
            <w:tcW w:w="729" w:type="dxa"/>
          </w:tcPr>
          <w:p w14:paraId="62F9EE0B" w14:textId="2ED749BE" w:rsidR="00FB48F5" w:rsidRPr="004D5294" w:rsidRDefault="00CA55ED"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292DF95C"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63C3FE55" w14:textId="77777777" w:rsidR="00FB48F5" w:rsidRPr="004D5294" w:rsidRDefault="00F61082"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6B054A2A" w14:textId="77777777" w:rsidTr="00823289">
        <w:trPr>
          <w:trHeight w:val="240"/>
        </w:trPr>
        <w:tc>
          <w:tcPr>
            <w:tcW w:w="817" w:type="dxa"/>
            <w:vAlign w:val="bottom"/>
          </w:tcPr>
          <w:p w14:paraId="4E86F24F" w14:textId="6D2D88D2" w:rsidR="00FB48F5" w:rsidRPr="004D5294" w:rsidRDefault="00CA55ED"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113 B</w:t>
            </w:r>
          </w:p>
        </w:tc>
        <w:tc>
          <w:tcPr>
            <w:tcW w:w="709" w:type="dxa"/>
          </w:tcPr>
          <w:p w14:paraId="2A0AA6D4" w14:textId="7EE82A5A" w:rsidR="00FB48F5" w:rsidRPr="004D5294" w:rsidRDefault="00CA55ED"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3,01</w:t>
            </w:r>
          </w:p>
        </w:tc>
        <w:tc>
          <w:tcPr>
            <w:tcW w:w="422" w:type="dxa"/>
          </w:tcPr>
          <w:p w14:paraId="75AEDC98" w14:textId="2BADC079"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E</w:t>
            </w:r>
          </w:p>
        </w:tc>
        <w:tc>
          <w:tcPr>
            <w:tcW w:w="1098" w:type="dxa"/>
          </w:tcPr>
          <w:p w14:paraId="50519B4B" w14:textId="36FC7C92" w:rsidR="00FB48F5" w:rsidRPr="004D5294" w:rsidRDefault="00CA55ED"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1-5C2A5Q</w:t>
            </w:r>
          </w:p>
        </w:tc>
        <w:tc>
          <w:tcPr>
            <w:tcW w:w="539" w:type="dxa"/>
          </w:tcPr>
          <w:p w14:paraId="65BF719F" w14:textId="40BB8AC6"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7C76D7BF" w14:textId="09844AD5"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85</w:t>
            </w:r>
          </w:p>
        </w:tc>
        <w:tc>
          <w:tcPr>
            <w:tcW w:w="1771" w:type="dxa"/>
          </w:tcPr>
          <w:p w14:paraId="763FA54E" w14:textId="51B29765" w:rsidR="00FB48F5" w:rsidRPr="004D5294" w:rsidRDefault="00FB48F5" w:rsidP="00FB48F5">
            <w:pPr>
              <w:spacing w:before="105" w:after="0" w:line="240" w:lineRule="auto"/>
              <w:ind w:right="123"/>
              <w:jc w:val="center"/>
              <w:rPr>
                <w:rFonts w:ascii="Arial" w:eastAsia="Calibri" w:hAnsi="Arial" w:cs="Arial"/>
                <w:sz w:val="18"/>
                <w:szCs w:val="18"/>
                <w:lang w:val="ro-RO"/>
              </w:rPr>
            </w:pPr>
          </w:p>
        </w:tc>
        <w:tc>
          <w:tcPr>
            <w:tcW w:w="1701" w:type="dxa"/>
          </w:tcPr>
          <w:p w14:paraId="02B5A956" w14:textId="5858AB72"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9FA1DT</w:t>
            </w:r>
          </w:p>
        </w:tc>
        <w:tc>
          <w:tcPr>
            <w:tcW w:w="1483" w:type="dxa"/>
          </w:tcPr>
          <w:p w14:paraId="0E2DEF6F" w14:textId="11FCDAA4"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9FA1DT</w:t>
            </w:r>
          </w:p>
        </w:tc>
        <w:tc>
          <w:tcPr>
            <w:tcW w:w="879" w:type="dxa"/>
          </w:tcPr>
          <w:p w14:paraId="134728BB" w14:textId="09618C59"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BF24947" w14:textId="4AD03816"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08F1FD3E" w14:textId="134AC212" w:rsidR="00FB48F5" w:rsidRPr="004D5294" w:rsidRDefault="00CA55ED"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468CDBD6"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24DA6FF2" w14:textId="76C0D7EC" w:rsidR="00FB48F5" w:rsidRPr="004D5294" w:rsidRDefault="00FB48F5" w:rsidP="00FB48F5">
            <w:pPr>
              <w:spacing w:after="0" w:line="240" w:lineRule="auto"/>
              <w:ind w:right="123"/>
              <w:rPr>
                <w:rFonts w:ascii="Arial" w:eastAsia="Calibri" w:hAnsi="Arial" w:cs="Arial"/>
                <w:sz w:val="18"/>
                <w:szCs w:val="18"/>
                <w:lang w:val="ro-RO"/>
              </w:rPr>
            </w:pPr>
          </w:p>
        </w:tc>
      </w:tr>
      <w:tr w:rsidR="004D5294" w:rsidRPr="004D5294" w14:paraId="22EDB5A9" w14:textId="77777777" w:rsidTr="00823289">
        <w:trPr>
          <w:trHeight w:val="202"/>
        </w:trPr>
        <w:tc>
          <w:tcPr>
            <w:tcW w:w="817" w:type="dxa"/>
            <w:vAlign w:val="bottom"/>
          </w:tcPr>
          <w:p w14:paraId="44FB1063" w14:textId="47C306D7" w:rsidR="00FB48F5" w:rsidRPr="004D5294" w:rsidRDefault="00CA55ED"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114</w:t>
            </w:r>
          </w:p>
        </w:tc>
        <w:tc>
          <w:tcPr>
            <w:tcW w:w="709" w:type="dxa"/>
          </w:tcPr>
          <w:p w14:paraId="6EB08BCA" w14:textId="21DA5D4E" w:rsidR="00FB48F5" w:rsidRPr="004D5294" w:rsidRDefault="00CA55ED"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3,42</w:t>
            </w:r>
          </w:p>
        </w:tc>
        <w:tc>
          <w:tcPr>
            <w:tcW w:w="422" w:type="dxa"/>
          </w:tcPr>
          <w:p w14:paraId="05EFBED2" w14:textId="08B548AD"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59782A45" w14:textId="6AC43399" w:rsidR="00FB48F5" w:rsidRPr="004D5294" w:rsidRDefault="00CA55ED"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71FA8ACE" w14:textId="1A171252"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33ABF6B3" w14:textId="1D92B12F"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80</w:t>
            </w:r>
          </w:p>
        </w:tc>
        <w:tc>
          <w:tcPr>
            <w:tcW w:w="1771" w:type="dxa"/>
          </w:tcPr>
          <w:p w14:paraId="67240039" w14:textId="2885A024" w:rsidR="00FB48F5" w:rsidRPr="004D5294" w:rsidRDefault="00CA55ED"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6B298AAF" w14:textId="6EBA5041"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33BA3EB5" w14:textId="48F73A61"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0B046539" w14:textId="0A21FE75"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42ABE96A" w14:textId="54768851"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582659B4" w14:textId="7B316D77" w:rsidR="00FB48F5" w:rsidRPr="004D5294" w:rsidRDefault="00CA55ED"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524C3232"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502E7FE8" w14:textId="2DC00C01"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D5294" w:rsidRPr="004D5294" w14:paraId="4F19264F" w14:textId="77777777" w:rsidTr="00823289">
        <w:trPr>
          <w:trHeight w:val="195"/>
        </w:trPr>
        <w:tc>
          <w:tcPr>
            <w:tcW w:w="817" w:type="dxa"/>
            <w:vAlign w:val="bottom"/>
          </w:tcPr>
          <w:p w14:paraId="145EC7B9" w14:textId="25E449C0" w:rsidR="004D5294" w:rsidRPr="004D5294" w:rsidRDefault="004D5294" w:rsidP="004D529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115</w:t>
            </w:r>
          </w:p>
        </w:tc>
        <w:tc>
          <w:tcPr>
            <w:tcW w:w="709" w:type="dxa"/>
          </w:tcPr>
          <w:p w14:paraId="1320C7F2" w14:textId="444DB1BD" w:rsidR="004D5294" w:rsidRPr="004D5294" w:rsidRDefault="004D5294" w:rsidP="004D529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1,81</w:t>
            </w:r>
          </w:p>
        </w:tc>
        <w:tc>
          <w:tcPr>
            <w:tcW w:w="422" w:type="dxa"/>
          </w:tcPr>
          <w:p w14:paraId="6BA34A2E" w14:textId="73A87381"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261BA8C" w14:textId="302720DF" w:rsidR="004D5294" w:rsidRPr="004D5294" w:rsidRDefault="004D5294" w:rsidP="004D529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2A3E862C" w14:textId="4CBF9B71"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3BADFC75" w14:textId="3CBE80F1"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80</w:t>
            </w:r>
          </w:p>
        </w:tc>
        <w:tc>
          <w:tcPr>
            <w:tcW w:w="1771" w:type="dxa"/>
          </w:tcPr>
          <w:p w14:paraId="1CBAF05E" w14:textId="1FD6BD4D" w:rsidR="004D5294" w:rsidRPr="004D5294" w:rsidRDefault="004D5294" w:rsidP="004D529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4AA41426" w14:textId="3B9DAD11"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7FA3CA</w:t>
            </w:r>
          </w:p>
        </w:tc>
        <w:tc>
          <w:tcPr>
            <w:tcW w:w="1483" w:type="dxa"/>
          </w:tcPr>
          <w:p w14:paraId="13A5D305" w14:textId="3E7B7707"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7FA3CA</w:t>
            </w:r>
          </w:p>
        </w:tc>
        <w:tc>
          <w:tcPr>
            <w:tcW w:w="879" w:type="dxa"/>
          </w:tcPr>
          <w:p w14:paraId="5B9D18CB" w14:textId="59A06FD7"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34CD0381" w14:textId="1D5EA763"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380C4AF3" w14:textId="752F1AD1"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4AA41302" w14:textId="77777777" w:rsidR="004D5294" w:rsidRPr="004D5294" w:rsidRDefault="004D5294" w:rsidP="004D5294">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137A1F8D" w14:textId="7035B88C" w:rsidR="004D5294" w:rsidRPr="004D5294" w:rsidRDefault="004D5294" w:rsidP="004D529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3FBF673E" w14:textId="77777777" w:rsidTr="00823289">
        <w:trPr>
          <w:trHeight w:val="202"/>
        </w:trPr>
        <w:tc>
          <w:tcPr>
            <w:tcW w:w="817" w:type="dxa"/>
            <w:vAlign w:val="bottom"/>
          </w:tcPr>
          <w:p w14:paraId="12DF867C" w14:textId="3D20CD37" w:rsidR="004D5294" w:rsidRPr="004D5294" w:rsidRDefault="004D5294" w:rsidP="004D5294">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152 A</w:t>
            </w:r>
          </w:p>
        </w:tc>
        <w:tc>
          <w:tcPr>
            <w:tcW w:w="709" w:type="dxa"/>
          </w:tcPr>
          <w:p w14:paraId="2436F819" w14:textId="205500EC" w:rsidR="004D5294" w:rsidRPr="004D5294" w:rsidRDefault="004D5294" w:rsidP="004D529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3,92</w:t>
            </w:r>
          </w:p>
        </w:tc>
        <w:tc>
          <w:tcPr>
            <w:tcW w:w="422" w:type="dxa"/>
          </w:tcPr>
          <w:p w14:paraId="6BD8A1A2" w14:textId="7811145B"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70BDB9C9" w14:textId="6DEF1D01" w:rsidR="004D5294" w:rsidRPr="004D5294" w:rsidRDefault="004D5294" w:rsidP="004D529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1-5R5Q</w:t>
            </w:r>
          </w:p>
        </w:tc>
        <w:tc>
          <w:tcPr>
            <w:tcW w:w="539" w:type="dxa"/>
          </w:tcPr>
          <w:p w14:paraId="398D50A0" w14:textId="7E9317C0"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7D5AE6A8" w14:textId="7D81DDDA"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130</w:t>
            </w:r>
          </w:p>
        </w:tc>
        <w:tc>
          <w:tcPr>
            <w:tcW w:w="1771" w:type="dxa"/>
          </w:tcPr>
          <w:p w14:paraId="234FC7C0" w14:textId="0AF99462" w:rsidR="004D5294" w:rsidRPr="004D5294" w:rsidRDefault="004D5294" w:rsidP="004D529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T.IGIENA(PROGRES.DEC II)</w:t>
            </w:r>
          </w:p>
        </w:tc>
        <w:tc>
          <w:tcPr>
            <w:tcW w:w="1701" w:type="dxa"/>
          </w:tcPr>
          <w:p w14:paraId="46AEC905" w14:textId="7A25EA5C"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3A62AE77" w14:textId="1C59865D"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8FA1MO1PAM</w:t>
            </w:r>
          </w:p>
        </w:tc>
        <w:tc>
          <w:tcPr>
            <w:tcW w:w="879" w:type="dxa"/>
          </w:tcPr>
          <w:p w14:paraId="76CBE96A" w14:textId="79F2A946"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07C66DB7" w14:textId="1F0DD450"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626BAFAA" w14:textId="3602F41A"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583EF0B6" w14:textId="77777777" w:rsidR="004D5294" w:rsidRPr="004D5294" w:rsidRDefault="004D5294" w:rsidP="004D5294">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01A55BCD" w14:textId="0D051AAF" w:rsidR="004D5294" w:rsidRPr="004D5294" w:rsidRDefault="004D5294" w:rsidP="004D529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29E96019" w14:textId="77777777" w:rsidTr="00823289">
        <w:trPr>
          <w:trHeight w:val="210"/>
        </w:trPr>
        <w:tc>
          <w:tcPr>
            <w:tcW w:w="817" w:type="dxa"/>
            <w:vAlign w:val="bottom"/>
          </w:tcPr>
          <w:p w14:paraId="2CE88FF7" w14:textId="52410D8F" w:rsidR="00FB48F5" w:rsidRPr="004D5294" w:rsidRDefault="00CA55ED"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152 B</w:t>
            </w:r>
          </w:p>
        </w:tc>
        <w:tc>
          <w:tcPr>
            <w:tcW w:w="709" w:type="dxa"/>
          </w:tcPr>
          <w:p w14:paraId="70E7BEE2" w14:textId="57F101BD" w:rsidR="00FB48F5" w:rsidRPr="004D5294" w:rsidRDefault="00CA55ED"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7,37</w:t>
            </w:r>
          </w:p>
        </w:tc>
        <w:tc>
          <w:tcPr>
            <w:tcW w:w="422" w:type="dxa"/>
          </w:tcPr>
          <w:p w14:paraId="0592E13C" w14:textId="53DC8E5E"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6ED77B75" w14:textId="3BD93FDC" w:rsidR="00FB48F5" w:rsidRPr="004D5294" w:rsidRDefault="00CA55ED"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5BA82E57" w14:textId="390CB348"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0,9</w:t>
            </w:r>
          </w:p>
        </w:tc>
        <w:tc>
          <w:tcPr>
            <w:tcW w:w="567" w:type="dxa"/>
          </w:tcPr>
          <w:p w14:paraId="5E069CBD" w14:textId="2B9F5B62"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w:t>
            </w:r>
          </w:p>
        </w:tc>
        <w:tc>
          <w:tcPr>
            <w:tcW w:w="1771" w:type="dxa"/>
          </w:tcPr>
          <w:p w14:paraId="3EB7F665" w14:textId="0306CC70" w:rsidR="00FB48F5" w:rsidRPr="004D5294" w:rsidRDefault="00CA55ED"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CURATIRI</w:t>
            </w:r>
          </w:p>
        </w:tc>
        <w:tc>
          <w:tcPr>
            <w:tcW w:w="1701" w:type="dxa"/>
          </w:tcPr>
          <w:p w14:paraId="32746492" w14:textId="39AA259A"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8FA2SAC</w:t>
            </w:r>
          </w:p>
        </w:tc>
        <w:tc>
          <w:tcPr>
            <w:tcW w:w="1483" w:type="dxa"/>
          </w:tcPr>
          <w:p w14:paraId="364313C0" w14:textId="44090AD1"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46597701" w14:textId="247C5300"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1373B6D" w14:textId="03E24892" w:rsidR="00FB48F5" w:rsidRPr="004D5294" w:rsidRDefault="00CA55ED"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6EEFAB2C" w14:textId="09F98069" w:rsidR="00FB48F5" w:rsidRPr="004D5294" w:rsidRDefault="00CA55ED"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7B86AA72"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7845D42B" w14:textId="5A6CC961"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512711D8" w14:textId="77777777" w:rsidTr="00823289">
        <w:trPr>
          <w:trHeight w:val="127"/>
        </w:trPr>
        <w:tc>
          <w:tcPr>
            <w:tcW w:w="817" w:type="dxa"/>
            <w:vAlign w:val="bottom"/>
          </w:tcPr>
          <w:p w14:paraId="791856E7" w14:textId="0452C545" w:rsidR="00FB48F5" w:rsidRPr="004D5294" w:rsidRDefault="001713E1"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152 C</w:t>
            </w:r>
          </w:p>
        </w:tc>
        <w:tc>
          <w:tcPr>
            <w:tcW w:w="709" w:type="dxa"/>
          </w:tcPr>
          <w:p w14:paraId="35CAC21F" w14:textId="6D58EED9" w:rsidR="00FB48F5" w:rsidRPr="004D5294" w:rsidRDefault="001713E1"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21,94</w:t>
            </w:r>
          </w:p>
        </w:tc>
        <w:tc>
          <w:tcPr>
            <w:tcW w:w="422" w:type="dxa"/>
          </w:tcPr>
          <w:p w14:paraId="3E85EFCF" w14:textId="07CFDC18"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334DBC28" w14:textId="03196227" w:rsidR="00FB48F5" w:rsidRPr="004D5294" w:rsidRDefault="001713E1"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483809D8" w14:textId="408A162E"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0,9</w:t>
            </w:r>
          </w:p>
        </w:tc>
        <w:tc>
          <w:tcPr>
            <w:tcW w:w="567" w:type="dxa"/>
          </w:tcPr>
          <w:p w14:paraId="28DE8FF7" w14:textId="69AC6D90"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25</w:t>
            </w:r>
          </w:p>
        </w:tc>
        <w:tc>
          <w:tcPr>
            <w:tcW w:w="1771" w:type="dxa"/>
          </w:tcPr>
          <w:p w14:paraId="7D45D12A" w14:textId="7F47253A" w:rsidR="00FB48F5" w:rsidRPr="004D5294" w:rsidRDefault="001713E1"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RARITURI</w:t>
            </w:r>
          </w:p>
        </w:tc>
        <w:tc>
          <w:tcPr>
            <w:tcW w:w="1701" w:type="dxa"/>
          </w:tcPr>
          <w:p w14:paraId="7A7641AC" w14:textId="20057CEE"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8FA1SAC1DT</w:t>
            </w:r>
          </w:p>
        </w:tc>
        <w:tc>
          <w:tcPr>
            <w:tcW w:w="1483" w:type="dxa"/>
          </w:tcPr>
          <w:p w14:paraId="25C268C9" w14:textId="264E68C9"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9FA1DT</w:t>
            </w:r>
          </w:p>
        </w:tc>
        <w:tc>
          <w:tcPr>
            <w:tcW w:w="879" w:type="dxa"/>
          </w:tcPr>
          <w:p w14:paraId="2E3A9FE4" w14:textId="3E7F4A31"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1A14C280" w14:textId="61EF7A88" w:rsidR="00FB48F5" w:rsidRPr="004D5294" w:rsidRDefault="001713E1" w:rsidP="00F61082">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297665B8" w14:textId="2B76FD2B" w:rsidR="00FB48F5" w:rsidRPr="004D5294" w:rsidRDefault="001713E1"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3E2906AE" w14:textId="77777777" w:rsidR="00FB48F5" w:rsidRPr="004D5294" w:rsidRDefault="00F61082"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w:t>
            </w:r>
          </w:p>
        </w:tc>
        <w:tc>
          <w:tcPr>
            <w:tcW w:w="1714" w:type="dxa"/>
          </w:tcPr>
          <w:p w14:paraId="46F21BF3" w14:textId="4C277191"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40467B4F" w14:textId="77777777" w:rsidTr="00823289">
        <w:trPr>
          <w:trHeight w:val="127"/>
        </w:trPr>
        <w:tc>
          <w:tcPr>
            <w:tcW w:w="817" w:type="dxa"/>
            <w:vAlign w:val="bottom"/>
          </w:tcPr>
          <w:p w14:paraId="62E459C4" w14:textId="7899E5D3" w:rsidR="00FB48F5" w:rsidRPr="004D5294" w:rsidRDefault="001713E1"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153 A</w:t>
            </w:r>
          </w:p>
        </w:tc>
        <w:tc>
          <w:tcPr>
            <w:tcW w:w="709" w:type="dxa"/>
          </w:tcPr>
          <w:p w14:paraId="6D54AD49" w14:textId="135220F9" w:rsidR="00FB48F5" w:rsidRPr="004D5294" w:rsidRDefault="001713E1"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3,69</w:t>
            </w:r>
          </w:p>
        </w:tc>
        <w:tc>
          <w:tcPr>
            <w:tcW w:w="422" w:type="dxa"/>
          </w:tcPr>
          <w:p w14:paraId="6488B7BD" w14:textId="50C7B5FD"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BFDAEFD" w14:textId="2C6A7DA8" w:rsidR="00FB48F5" w:rsidRPr="004D5294" w:rsidRDefault="001713E1"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7E2F1E3C" w14:textId="05953F11"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70A7ED96" w14:textId="43374F4F"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55</w:t>
            </w:r>
          </w:p>
        </w:tc>
        <w:tc>
          <w:tcPr>
            <w:tcW w:w="1771" w:type="dxa"/>
          </w:tcPr>
          <w:p w14:paraId="75529531" w14:textId="05BFE7A0" w:rsidR="00FB48F5" w:rsidRPr="004D5294" w:rsidRDefault="001713E1"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7C3262D2" w14:textId="6D5B85A9"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5PIN5CA</w:t>
            </w:r>
          </w:p>
        </w:tc>
        <w:tc>
          <w:tcPr>
            <w:tcW w:w="1483" w:type="dxa"/>
          </w:tcPr>
          <w:p w14:paraId="34061364" w14:textId="51AF9C4E"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5PIN5CA</w:t>
            </w:r>
          </w:p>
        </w:tc>
        <w:tc>
          <w:tcPr>
            <w:tcW w:w="879" w:type="dxa"/>
          </w:tcPr>
          <w:p w14:paraId="6822BBF7" w14:textId="1F2ED06D"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1791EE5D" w14:textId="2721E26A"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54723462" w14:textId="34DE7F60" w:rsidR="00FB48F5" w:rsidRPr="004D5294" w:rsidRDefault="001713E1"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4117</w:t>
            </w:r>
          </w:p>
        </w:tc>
        <w:tc>
          <w:tcPr>
            <w:tcW w:w="1061" w:type="dxa"/>
          </w:tcPr>
          <w:p w14:paraId="3C508232"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779F95E5" w14:textId="77777777" w:rsidR="00FB48F5" w:rsidRPr="004D5294" w:rsidRDefault="00BD4693"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3FAA78CA" w14:textId="77777777" w:rsidTr="00823289">
        <w:trPr>
          <w:trHeight w:val="270"/>
        </w:trPr>
        <w:tc>
          <w:tcPr>
            <w:tcW w:w="817" w:type="dxa"/>
            <w:vAlign w:val="bottom"/>
          </w:tcPr>
          <w:p w14:paraId="6AF56F1F" w14:textId="00CE2012" w:rsidR="00FB48F5" w:rsidRPr="004D5294" w:rsidRDefault="001713E1"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153 B</w:t>
            </w:r>
          </w:p>
        </w:tc>
        <w:tc>
          <w:tcPr>
            <w:tcW w:w="709" w:type="dxa"/>
          </w:tcPr>
          <w:p w14:paraId="64B4E7E7" w14:textId="0237AFDA" w:rsidR="00FB48F5" w:rsidRPr="004D5294" w:rsidRDefault="001713E1"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6,62</w:t>
            </w:r>
          </w:p>
        </w:tc>
        <w:tc>
          <w:tcPr>
            <w:tcW w:w="422" w:type="dxa"/>
          </w:tcPr>
          <w:p w14:paraId="0B317BA3" w14:textId="2D61E16A"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0460D337" w14:textId="22D07D86" w:rsidR="00FB48F5" w:rsidRPr="004D5294" w:rsidRDefault="001713E1"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1193A4E6" w14:textId="1D1C07B4"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6829BCB5" w14:textId="24FAE6E7"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70</w:t>
            </w:r>
          </w:p>
        </w:tc>
        <w:tc>
          <w:tcPr>
            <w:tcW w:w="1771" w:type="dxa"/>
          </w:tcPr>
          <w:p w14:paraId="24394B97" w14:textId="25ED7F04" w:rsidR="00FB48F5" w:rsidRPr="004D5294" w:rsidRDefault="001713E1"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45159F8B" w14:textId="5A1ACDC0"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8FA2CA</w:t>
            </w:r>
          </w:p>
        </w:tc>
        <w:tc>
          <w:tcPr>
            <w:tcW w:w="1483" w:type="dxa"/>
          </w:tcPr>
          <w:p w14:paraId="69968078" w14:textId="72B37124"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8FA2CA</w:t>
            </w:r>
          </w:p>
        </w:tc>
        <w:tc>
          <w:tcPr>
            <w:tcW w:w="879" w:type="dxa"/>
          </w:tcPr>
          <w:p w14:paraId="4DCB67CA" w14:textId="0F698EAF"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0F599551" w14:textId="00CD3755"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7AC1EB3C" w14:textId="3A2388CB" w:rsidR="00FB48F5" w:rsidRPr="004D5294" w:rsidRDefault="001713E1"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4117</w:t>
            </w:r>
          </w:p>
        </w:tc>
        <w:tc>
          <w:tcPr>
            <w:tcW w:w="1061" w:type="dxa"/>
          </w:tcPr>
          <w:p w14:paraId="7C6A6071"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1802D4CD" w14:textId="41C5E530"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D5294" w:rsidRPr="004D5294" w14:paraId="6A56723E" w14:textId="77777777" w:rsidTr="00823289">
        <w:trPr>
          <w:trHeight w:val="172"/>
        </w:trPr>
        <w:tc>
          <w:tcPr>
            <w:tcW w:w="817" w:type="dxa"/>
            <w:vAlign w:val="bottom"/>
          </w:tcPr>
          <w:p w14:paraId="09E8BFB1" w14:textId="0841B542" w:rsidR="00FB48F5" w:rsidRPr="004D5294" w:rsidRDefault="001713E1"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153 C</w:t>
            </w:r>
          </w:p>
        </w:tc>
        <w:tc>
          <w:tcPr>
            <w:tcW w:w="709" w:type="dxa"/>
          </w:tcPr>
          <w:p w14:paraId="410EA8C4" w14:textId="6A1A663E" w:rsidR="00FB48F5" w:rsidRPr="004D5294" w:rsidRDefault="001713E1"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33,51</w:t>
            </w:r>
          </w:p>
        </w:tc>
        <w:tc>
          <w:tcPr>
            <w:tcW w:w="422" w:type="dxa"/>
          </w:tcPr>
          <w:p w14:paraId="6A6D3B45" w14:textId="11D156EE"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7B87BE9F" w14:textId="0BC7370B" w:rsidR="00FB48F5" w:rsidRPr="004D5294" w:rsidRDefault="001713E1"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21A8E3EF" w14:textId="40056DF1"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0,6</w:t>
            </w:r>
          </w:p>
        </w:tc>
        <w:tc>
          <w:tcPr>
            <w:tcW w:w="567" w:type="dxa"/>
          </w:tcPr>
          <w:p w14:paraId="673CF933" w14:textId="2BD7D8FC"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170</w:t>
            </w:r>
          </w:p>
        </w:tc>
        <w:tc>
          <w:tcPr>
            <w:tcW w:w="1771" w:type="dxa"/>
          </w:tcPr>
          <w:p w14:paraId="29310E44" w14:textId="388D7F79" w:rsidR="00FB48F5" w:rsidRPr="004D5294" w:rsidRDefault="001713E1"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T.PROGRES(P.LUMINA)</w:t>
            </w:r>
          </w:p>
        </w:tc>
        <w:tc>
          <w:tcPr>
            <w:tcW w:w="1701" w:type="dxa"/>
          </w:tcPr>
          <w:p w14:paraId="59FD2064" w14:textId="64166219"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5ED0866D" w14:textId="156853F6"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7FA1PAM1CI1PI</w:t>
            </w:r>
          </w:p>
        </w:tc>
        <w:tc>
          <w:tcPr>
            <w:tcW w:w="879" w:type="dxa"/>
          </w:tcPr>
          <w:p w14:paraId="00C1E53C" w14:textId="5D8DACBD"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983D5E9" w14:textId="5BEFDFEC"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41B21E71" w14:textId="27E807E2" w:rsidR="00FB48F5" w:rsidRPr="004D5294" w:rsidRDefault="001713E1"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6946AF60"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57C2E19F" w14:textId="5F878D8A"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26C12D25" w14:textId="77777777" w:rsidTr="00823289">
        <w:trPr>
          <w:trHeight w:val="195"/>
        </w:trPr>
        <w:tc>
          <w:tcPr>
            <w:tcW w:w="817" w:type="dxa"/>
            <w:vAlign w:val="bottom"/>
          </w:tcPr>
          <w:p w14:paraId="11699A6E" w14:textId="26F94699" w:rsidR="00FB48F5" w:rsidRPr="004D5294" w:rsidRDefault="001713E1"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153 D</w:t>
            </w:r>
          </w:p>
        </w:tc>
        <w:tc>
          <w:tcPr>
            <w:tcW w:w="709" w:type="dxa"/>
          </w:tcPr>
          <w:p w14:paraId="1B5622A3" w14:textId="40CF519B" w:rsidR="00FB48F5" w:rsidRPr="004D5294" w:rsidRDefault="001713E1"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0,72</w:t>
            </w:r>
          </w:p>
        </w:tc>
        <w:tc>
          <w:tcPr>
            <w:tcW w:w="422" w:type="dxa"/>
          </w:tcPr>
          <w:p w14:paraId="527B954A" w14:textId="6C7A6B57"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6A1B1C0F" w14:textId="4B80EF61" w:rsidR="00FB48F5" w:rsidRPr="004D5294" w:rsidRDefault="001713E1"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2D106609" w14:textId="211E8CFF"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w:t>
            </w:r>
          </w:p>
        </w:tc>
        <w:tc>
          <w:tcPr>
            <w:tcW w:w="567" w:type="dxa"/>
          </w:tcPr>
          <w:p w14:paraId="69272109" w14:textId="0F19C766"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30</w:t>
            </w:r>
          </w:p>
        </w:tc>
        <w:tc>
          <w:tcPr>
            <w:tcW w:w="1771" w:type="dxa"/>
          </w:tcPr>
          <w:p w14:paraId="1D2B5833" w14:textId="3E0715C9" w:rsidR="00FB48F5" w:rsidRPr="004D5294" w:rsidRDefault="001713E1"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RARITURI</w:t>
            </w:r>
          </w:p>
        </w:tc>
        <w:tc>
          <w:tcPr>
            <w:tcW w:w="1701" w:type="dxa"/>
          </w:tcPr>
          <w:p w14:paraId="22E34EA8" w14:textId="52A613E2"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7MO3FA</w:t>
            </w:r>
          </w:p>
        </w:tc>
        <w:tc>
          <w:tcPr>
            <w:tcW w:w="1483" w:type="dxa"/>
          </w:tcPr>
          <w:p w14:paraId="054D4A5E" w14:textId="64EEC1A7"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7MO3FA</w:t>
            </w:r>
          </w:p>
        </w:tc>
        <w:tc>
          <w:tcPr>
            <w:tcW w:w="879" w:type="dxa"/>
          </w:tcPr>
          <w:p w14:paraId="012AA8A2" w14:textId="096E4230"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5C93EFF8" w14:textId="48358F24"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3269E1E0" w14:textId="50321C90" w:rsidR="00FB48F5" w:rsidRPr="004D5294" w:rsidRDefault="001713E1"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230B1915"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7BCDF1C6" w14:textId="77777777" w:rsidR="00FB48F5" w:rsidRPr="004D5294" w:rsidRDefault="00FB48F5"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3C305162" w14:textId="77777777" w:rsidTr="00823289">
        <w:trPr>
          <w:trHeight w:val="240"/>
        </w:trPr>
        <w:tc>
          <w:tcPr>
            <w:tcW w:w="817" w:type="dxa"/>
            <w:vAlign w:val="bottom"/>
          </w:tcPr>
          <w:p w14:paraId="5BEDB3CA" w14:textId="43717D48" w:rsidR="00FB48F5" w:rsidRPr="004D5294" w:rsidRDefault="001713E1"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154 A</w:t>
            </w:r>
          </w:p>
        </w:tc>
        <w:tc>
          <w:tcPr>
            <w:tcW w:w="709" w:type="dxa"/>
          </w:tcPr>
          <w:p w14:paraId="491733EF" w14:textId="3796F3CF" w:rsidR="00FB48F5" w:rsidRPr="004D5294" w:rsidRDefault="001713E1"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1,79</w:t>
            </w:r>
          </w:p>
        </w:tc>
        <w:tc>
          <w:tcPr>
            <w:tcW w:w="422" w:type="dxa"/>
          </w:tcPr>
          <w:p w14:paraId="1A3032B7" w14:textId="351419FA"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4616569E" w14:textId="663D3F04" w:rsidR="00FB48F5" w:rsidRPr="004D5294" w:rsidRDefault="001713E1"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6205D7D1" w14:textId="73A5156C"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153566C3" w14:textId="229F2120"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55</w:t>
            </w:r>
          </w:p>
        </w:tc>
        <w:tc>
          <w:tcPr>
            <w:tcW w:w="1771" w:type="dxa"/>
          </w:tcPr>
          <w:p w14:paraId="3CB407A7" w14:textId="152C0365" w:rsidR="00FB48F5" w:rsidRPr="004D5294" w:rsidRDefault="001713E1"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61967013" w14:textId="5D8934F4"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8PIN1FA1CA</w:t>
            </w:r>
          </w:p>
        </w:tc>
        <w:tc>
          <w:tcPr>
            <w:tcW w:w="1483" w:type="dxa"/>
          </w:tcPr>
          <w:p w14:paraId="63568402" w14:textId="48EE7A45"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8PIN1FA1CA</w:t>
            </w:r>
          </w:p>
        </w:tc>
        <w:tc>
          <w:tcPr>
            <w:tcW w:w="879" w:type="dxa"/>
          </w:tcPr>
          <w:p w14:paraId="09132B47" w14:textId="443552A8"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3F700182" w14:textId="49B5B5ED"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46F6B357" w14:textId="2C378A10" w:rsidR="00FB48F5" w:rsidRPr="004D5294" w:rsidRDefault="001713E1"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014AE5A7"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3158F15D" w14:textId="7AA388F8"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D5294" w:rsidRPr="004D5294" w14:paraId="38A87FD5" w14:textId="77777777" w:rsidTr="00823289">
        <w:trPr>
          <w:trHeight w:val="157"/>
        </w:trPr>
        <w:tc>
          <w:tcPr>
            <w:tcW w:w="817" w:type="dxa"/>
            <w:vAlign w:val="bottom"/>
          </w:tcPr>
          <w:p w14:paraId="24AEDE5A" w14:textId="165F761D" w:rsidR="00FB48F5" w:rsidRPr="004D5294" w:rsidRDefault="001713E1"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154 B</w:t>
            </w:r>
          </w:p>
        </w:tc>
        <w:tc>
          <w:tcPr>
            <w:tcW w:w="709" w:type="dxa"/>
          </w:tcPr>
          <w:p w14:paraId="6394F843" w14:textId="13DFB35D" w:rsidR="00FB48F5" w:rsidRPr="004D5294" w:rsidRDefault="001713E1"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8,00</w:t>
            </w:r>
          </w:p>
        </w:tc>
        <w:tc>
          <w:tcPr>
            <w:tcW w:w="422" w:type="dxa"/>
          </w:tcPr>
          <w:p w14:paraId="65050CD0" w14:textId="07F0A34C"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0DC965AD" w14:textId="3A593DAC" w:rsidR="00FB48F5" w:rsidRPr="004D5294" w:rsidRDefault="001713E1"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024E56B9" w14:textId="3625DCBB"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1261A584" w14:textId="33576DB9"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170</w:t>
            </w:r>
          </w:p>
        </w:tc>
        <w:tc>
          <w:tcPr>
            <w:tcW w:w="1771" w:type="dxa"/>
          </w:tcPr>
          <w:p w14:paraId="4717762C" w14:textId="14D96807" w:rsidR="00FB48F5" w:rsidRPr="004D5294" w:rsidRDefault="001713E1"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6A1D4FD2" w14:textId="392E792D"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018C2354" w14:textId="44D8DD0F"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7834008A" w14:textId="7CFC3391"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E05A2B8" w14:textId="15CA1DAF" w:rsidR="00FB48F5" w:rsidRPr="004D5294" w:rsidRDefault="001713E1"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39406A80" w14:textId="788168F7" w:rsidR="00FB48F5" w:rsidRPr="004D5294" w:rsidRDefault="001713E1"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4117</w:t>
            </w:r>
          </w:p>
        </w:tc>
        <w:tc>
          <w:tcPr>
            <w:tcW w:w="1061" w:type="dxa"/>
          </w:tcPr>
          <w:p w14:paraId="77427B80" w14:textId="77777777" w:rsidR="00FB48F5" w:rsidRPr="004D5294" w:rsidRDefault="00BD4693"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4C88D6E2" w14:textId="77777777" w:rsidR="00FB48F5" w:rsidRPr="004D5294" w:rsidRDefault="00BD4693"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371F0E05" w14:textId="77777777" w:rsidTr="00823289">
        <w:trPr>
          <w:trHeight w:val="210"/>
        </w:trPr>
        <w:tc>
          <w:tcPr>
            <w:tcW w:w="817" w:type="dxa"/>
            <w:vAlign w:val="bottom"/>
          </w:tcPr>
          <w:p w14:paraId="333CDF27" w14:textId="041565EC" w:rsidR="00FB48F5" w:rsidRPr="004D5294" w:rsidRDefault="00115C3C"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lastRenderedPageBreak/>
              <w:t>155</w:t>
            </w:r>
          </w:p>
        </w:tc>
        <w:tc>
          <w:tcPr>
            <w:tcW w:w="709" w:type="dxa"/>
          </w:tcPr>
          <w:p w14:paraId="4149ADAA" w14:textId="47E319AC" w:rsidR="00FB48F5" w:rsidRPr="004D5294" w:rsidRDefault="00115C3C"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13,25</w:t>
            </w:r>
          </w:p>
        </w:tc>
        <w:tc>
          <w:tcPr>
            <w:tcW w:w="422" w:type="dxa"/>
          </w:tcPr>
          <w:p w14:paraId="42982C13" w14:textId="6E5CB579"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62DF9C28" w14:textId="17C8FDDE" w:rsidR="00FB48F5" w:rsidRPr="004D5294" w:rsidRDefault="00115C3C"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3776A0C5" w14:textId="23A97F4F"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5D02712B" w14:textId="21B702BE"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160</w:t>
            </w:r>
          </w:p>
        </w:tc>
        <w:tc>
          <w:tcPr>
            <w:tcW w:w="1771" w:type="dxa"/>
          </w:tcPr>
          <w:p w14:paraId="41BC6306" w14:textId="72FF8949" w:rsidR="00FB48F5" w:rsidRPr="004D5294" w:rsidRDefault="00115C3C"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T.IGIENA(PROGRES DEC II)</w:t>
            </w:r>
          </w:p>
        </w:tc>
        <w:tc>
          <w:tcPr>
            <w:tcW w:w="1701" w:type="dxa"/>
          </w:tcPr>
          <w:p w14:paraId="732FC64D" w14:textId="1D6565D4"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0AD7721C" w14:textId="3236AB59"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8FA1MO1PAM</w:t>
            </w:r>
          </w:p>
        </w:tc>
        <w:tc>
          <w:tcPr>
            <w:tcW w:w="879" w:type="dxa"/>
          </w:tcPr>
          <w:p w14:paraId="064152A6" w14:textId="41B28E67"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130C5FCE" w14:textId="7D733128"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5CC42FD6" w14:textId="79DEB0F1" w:rsidR="00FB48F5" w:rsidRPr="004D5294" w:rsidRDefault="00115C3C"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6D6C01F3"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6393C5FB" w14:textId="69BA9D9E"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D5294" w:rsidRPr="004D5294" w14:paraId="77206BAF" w14:textId="77777777" w:rsidTr="00823289">
        <w:trPr>
          <w:trHeight w:val="195"/>
        </w:trPr>
        <w:tc>
          <w:tcPr>
            <w:tcW w:w="817" w:type="dxa"/>
            <w:vAlign w:val="bottom"/>
          </w:tcPr>
          <w:p w14:paraId="3D699582" w14:textId="4B93450F" w:rsidR="00FB48F5" w:rsidRPr="004D5294" w:rsidRDefault="00115C3C"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156</w:t>
            </w:r>
          </w:p>
        </w:tc>
        <w:tc>
          <w:tcPr>
            <w:tcW w:w="709" w:type="dxa"/>
          </w:tcPr>
          <w:p w14:paraId="16995ED7" w14:textId="70F69591" w:rsidR="00FB48F5" w:rsidRPr="004D5294" w:rsidRDefault="00115C3C"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2,41</w:t>
            </w:r>
          </w:p>
        </w:tc>
        <w:tc>
          <w:tcPr>
            <w:tcW w:w="422" w:type="dxa"/>
          </w:tcPr>
          <w:p w14:paraId="14D823F1" w14:textId="432C2D68"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42E7931E" w14:textId="4FB9459D" w:rsidR="00FB48F5" w:rsidRPr="004D5294" w:rsidRDefault="00115C3C"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4903B313" w14:textId="33CBD48D"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2DF9BD31" w14:textId="548756DD"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55</w:t>
            </w:r>
          </w:p>
        </w:tc>
        <w:tc>
          <w:tcPr>
            <w:tcW w:w="1771" w:type="dxa"/>
          </w:tcPr>
          <w:p w14:paraId="60DBB9BF" w14:textId="4557BCCD" w:rsidR="00FB48F5" w:rsidRPr="004D5294" w:rsidRDefault="00115C3C"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6871B006" w14:textId="632995DC"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5SC3FA2CA</w:t>
            </w:r>
          </w:p>
        </w:tc>
        <w:tc>
          <w:tcPr>
            <w:tcW w:w="1483" w:type="dxa"/>
          </w:tcPr>
          <w:p w14:paraId="6C7AB5A3" w14:textId="556D4593"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5SC3FA2CA</w:t>
            </w:r>
          </w:p>
        </w:tc>
        <w:tc>
          <w:tcPr>
            <w:tcW w:w="879" w:type="dxa"/>
          </w:tcPr>
          <w:p w14:paraId="3A9717CA" w14:textId="4089D6A0"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517877AC" w14:textId="3C690FA5"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1593F2C7" w14:textId="3E7423F5" w:rsidR="00FB48F5" w:rsidRPr="004D5294" w:rsidRDefault="00115C3C"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67D58858"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05DC7FD3" w14:textId="77777777" w:rsidR="00FB48F5" w:rsidRPr="004D5294" w:rsidRDefault="00FB48F5"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3F7C95DD" w14:textId="77777777" w:rsidTr="00823289">
        <w:trPr>
          <w:trHeight w:val="172"/>
        </w:trPr>
        <w:tc>
          <w:tcPr>
            <w:tcW w:w="817" w:type="dxa"/>
            <w:vAlign w:val="bottom"/>
          </w:tcPr>
          <w:p w14:paraId="31D014F5" w14:textId="4D819E51" w:rsidR="00FB48F5" w:rsidRPr="004D5294" w:rsidRDefault="00115C3C"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157</w:t>
            </w:r>
          </w:p>
        </w:tc>
        <w:tc>
          <w:tcPr>
            <w:tcW w:w="709" w:type="dxa"/>
          </w:tcPr>
          <w:p w14:paraId="16C0C290" w14:textId="7A2A2798" w:rsidR="00FB48F5" w:rsidRPr="004D5294" w:rsidRDefault="00115C3C"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1,83</w:t>
            </w:r>
          </w:p>
        </w:tc>
        <w:tc>
          <w:tcPr>
            <w:tcW w:w="422" w:type="dxa"/>
          </w:tcPr>
          <w:p w14:paraId="7BF4D3B1" w14:textId="7172CE28"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7A6A3524" w14:textId="23C6DD60" w:rsidR="00FB48F5" w:rsidRPr="004D5294" w:rsidRDefault="00115C3C"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5785B26B" w14:textId="7A002B9B"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3F1A94F4" w14:textId="56562D4E"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70</w:t>
            </w:r>
          </w:p>
        </w:tc>
        <w:tc>
          <w:tcPr>
            <w:tcW w:w="1771" w:type="dxa"/>
          </w:tcPr>
          <w:p w14:paraId="79D1258F" w14:textId="139BA43D" w:rsidR="00FB48F5" w:rsidRPr="004D5294" w:rsidRDefault="00115C3C"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679AE5BE" w14:textId="38DECB7A"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6CA4SC</w:t>
            </w:r>
          </w:p>
        </w:tc>
        <w:tc>
          <w:tcPr>
            <w:tcW w:w="1483" w:type="dxa"/>
          </w:tcPr>
          <w:p w14:paraId="3C6CA189" w14:textId="707C1E69"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6CA4SC</w:t>
            </w:r>
          </w:p>
        </w:tc>
        <w:tc>
          <w:tcPr>
            <w:tcW w:w="879" w:type="dxa"/>
          </w:tcPr>
          <w:p w14:paraId="2E7DD3BF" w14:textId="04E45C1F"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2C310B19" w14:textId="0793C7E1"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70838736" w14:textId="5EC68ED7" w:rsidR="00FB48F5" w:rsidRPr="004D5294" w:rsidRDefault="00115C3C"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00E70740"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3A0DD3A1" w14:textId="51997166"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D5294" w:rsidRPr="004D5294" w14:paraId="6CA18D09" w14:textId="77777777" w:rsidTr="00823289">
        <w:trPr>
          <w:trHeight w:val="225"/>
        </w:trPr>
        <w:tc>
          <w:tcPr>
            <w:tcW w:w="817" w:type="dxa"/>
            <w:vAlign w:val="bottom"/>
          </w:tcPr>
          <w:p w14:paraId="298E2471" w14:textId="62584703" w:rsidR="00FB48F5" w:rsidRPr="004D5294" w:rsidRDefault="00115C3C"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158 A</w:t>
            </w:r>
          </w:p>
        </w:tc>
        <w:tc>
          <w:tcPr>
            <w:tcW w:w="709" w:type="dxa"/>
          </w:tcPr>
          <w:p w14:paraId="4D18BEC5" w14:textId="02DD42A0" w:rsidR="00FB48F5" w:rsidRPr="004D5294" w:rsidRDefault="00115C3C"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3,19</w:t>
            </w:r>
          </w:p>
        </w:tc>
        <w:tc>
          <w:tcPr>
            <w:tcW w:w="422" w:type="dxa"/>
          </w:tcPr>
          <w:p w14:paraId="495B5C7D" w14:textId="7D51AB58"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50F807D8" w14:textId="49AF00D9" w:rsidR="00FB48F5" w:rsidRPr="004D5294" w:rsidRDefault="00115C3C"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5651BA8A" w14:textId="18DF1941"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186E2E81" w14:textId="7F3FDB87"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110</w:t>
            </w:r>
          </w:p>
        </w:tc>
        <w:tc>
          <w:tcPr>
            <w:tcW w:w="1771" w:type="dxa"/>
          </w:tcPr>
          <w:p w14:paraId="55FAD3B1" w14:textId="3216EB01" w:rsidR="00FB48F5" w:rsidRPr="004D5294" w:rsidRDefault="00115C3C"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12981C6C" w14:textId="11C4E6B3"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70871D05" w14:textId="45EBDC5A"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0A713517" w14:textId="1379F9D1"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340E78F7" w14:textId="434C2B31"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2A436BC1" w14:textId="16DE9DBD" w:rsidR="00FB48F5" w:rsidRPr="004D5294" w:rsidRDefault="00115C3C"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7789A4A6"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767E76D4" w14:textId="77777777" w:rsidR="00FB48F5" w:rsidRPr="004D5294" w:rsidRDefault="0047471B"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4C2E2E0D" w14:textId="77777777" w:rsidTr="00823289">
        <w:trPr>
          <w:trHeight w:val="195"/>
        </w:trPr>
        <w:tc>
          <w:tcPr>
            <w:tcW w:w="817" w:type="dxa"/>
            <w:vAlign w:val="bottom"/>
          </w:tcPr>
          <w:p w14:paraId="0CAC9360" w14:textId="448C2BF4" w:rsidR="00FB48F5" w:rsidRPr="004D5294" w:rsidRDefault="00115C3C" w:rsidP="0047471B">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158 B</w:t>
            </w:r>
          </w:p>
        </w:tc>
        <w:tc>
          <w:tcPr>
            <w:tcW w:w="709" w:type="dxa"/>
          </w:tcPr>
          <w:p w14:paraId="539E7C27" w14:textId="5DA3F828" w:rsidR="00FB48F5" w:rsidRPr="004D5294" w:rsidRDefault="00115C3C"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2,23</w:t>
            </w:r>
          </w:p>
        </w:tc>
        <w:tc>
          <w:tcPr>
            <w:tcW w:w="422" w:type="dxa"/>
          </w:tcPr>
          <w:p w14:paraId="020DB971" w14:textId="7673FF34"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38FCC49" w14:textId="09E3BD05" w:rsidR="00FB48F5" w:rsidRPr="004D5294" w:rsidRDefault="00115C3C"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1E9CFB1E" w14:textId="1E3B583E"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075A7C47" w14:textId="6A59AF27"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55</w:t>
            </w:r>
          </w:p>
        </w:tc>
        <w:tc>
          <w:tcPr>
            <w:tcW w:w="1771" w:type="dxa"/>
          </w:tcPr>
          <w:p w14:paraId="355E631F" w14:textId="5F7DD2D3" w:rsidR="00FB48F5" w:rsidRPr="004D5294" w:rsidRDefault="00115C3C"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010D6000" w14:textId="5612794E"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9PIN1DT</w:t>
            </w:r>
          </w:p>
        </w:tc>
        <w:tc>
          <w:tcPr>
            <w:tcW w:w="1483" w:type="dxa"/>
          </w:tcPr>
          <w:p w14:paraId="79289B44" w14:textId="7494E97B"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9PIN1DT</w:t>
            </w:r>
          </w:p>
        </w:tc>
        <w:tc>
          <w:tcPr>
            <w:tcW w:w="879" w:type="dxa"/>
          </w:tcPr>
          <w:p w14:paraId="25D9738C" w14:textId="5CA260AF"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223279D5" w14:textId="21E1ECCE"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0578AE29" w14:textId="739F2402" w:rsidR="00FB48F5" w:rsidRPr="004D5294" w:rsidRDefault="00115C3C"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01BDFCD7"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70998271" w14:textId="77777777" w:rsidR="00FB48F5" w:rsidRPr="004D5294" w:rsidRDefault="0047471B"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33496F49" w14:textId="77777777" w:rsidTr="00823289">
        <w:trPr>
          <w:trHeight w:val="180"/>
        </w:trPr>
        <w:tc>
          <w:tcPr>
            <w:tcW w:w="817" w:type="dxa"/>
            <w:vAlign w:val="bottom"/>
          </w:tcPr>
          <w:p w14:paraId="22A98303" w14:textId="656AB121" w:rsidR="00FB48F5" w:rsidRPr="004D5294" w:rsidRDefault="00115C3C"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159 A</w:t>
            </w:r>
          </w:p>
        </w:tc>
        <w:tc>
          <w:tcPr>
            <w:tcW w:w="709" w:type="dxa"/>
          </w:tcPr>
          <w:p w14:paraId="5C13DF35" w14:textId="61A9B860" w:rsidR="00FB48F5" w:rsidRPr="004D5294" w:rsidRDefault="00115C3C"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25,77</w:t>
            </w:r>
          </w:p>
        </w:tc>
        <w:tc>
          <w:tcPr>
            <w:tcW w:w="422" w:type="dxa"/>
          </w:tcPr>
          <w:p w14:paraId="0166DB49" w14:textId="471337B5"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1F729A1" w14:textId="15355EF5" w:rsidR="00FB48F5" w:rsidRPr="004D5294" w:rsidRDefault="00115C3C" w:rsidP="00FB48F5">
            <w:pPr>
              <w:adjustRightInd w:val="0"/>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6204E279" w14:textId="1B26764D"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70713138" w14:textId="293FE5A5"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120</w:t>
            </w:r>
          </w:p>
        </w:tc>
        <w:tc>
          <w:tcPr>
            <w:tcW w:w="1771" w:type="dxa"/>
          </w:tcPr>
          <w:p w14:paraId="417A1573" w14:textId="195CE830" w:rsidR="00FB48F5" w:rsidRPr="004D5294" w:rsidRDefault="00115C3C"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0395AA08" w14:textId="52E3BEE6"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1FA8B2CD" w14:textId="24A70F0C"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25E0174D" w14:textId="0503378F"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0EA9AA0" w14:textId="12ACF05E"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633AA1B2" w14:textId="5ADE23DF" w:rsidR="00FB48F5" w:rsidRPr="004D5294" w:rsidRDefault="00115C3C"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5B5A24FF"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2C4A23BA" w14:textId="77777777" w:rsidR="00FB48F5" w:rsidRPr="004D5294" w:rsidRDefault="0047471B"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286A60E0" w14:textId="77777777" w:rsidTr="00823289">
        <w:trPr>
          <w:trHeight w:val="225"/>
        </w:trPr>
        <w:tc>
          <w:tcPr>
            <w:tcW w:w="817" w:type="dxa"/>
            <w:vAlign w:val="bottom"/>
          </w:tcPr>
          <w:p w14:paraId="233F1FC2" w14:textId="016D7E2C" w:rsidR="00FB48F5" w:rsidRPr="004D5294" w:rsidRDefault="00115C3C"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159 B</w:t>
            </w:r>
          </w:p>
        </w:tc>
        <w:tc>
          <w:tcPr>
            <w:tcW w:w="709" w:type="dxa"/>
          </w:tcPr>
          <w:p w14:paraId="47B21FF5" w14:textId="4174F05F" w:rsidR="00FB48F5" w:rsidRPr="004D5294" w:rsidRDefault="00115C3C"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1,07</w:t>
            </w:r>
          </w:p>
        </w:tc>
        <w:tc>
          <w:tcPr>
            <w:tcW w:w="422" w:type="dxa"/>
          </w:tcPr>
          <w:p w14:paraId="1780C29D" w14:textId="3E364BD3"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41B6B4E3" w14:textId="08980E98" w:rsidR="00FB48F5" w:rsidRPr="004D5294" w:rsidRDefault="00115C3C"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1946369E" w14:textId="2C0F7F84"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0,9</w:t>
            </w:r>
          </w:p>
        </w:tc>
        <w:tc>
          <w:tcPr>
            <w:tcW w:w="567" w:type="dxa"/>
          </w:tcPr>
          <w:p w14:paraId="35AA102F" w14:textId="1510917E"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65</w:t>
            </w:r>
          </w:p>
        </w:tc>
        <w:tc>
          <w:tcPr>
            <w:tcW w:w="1771" w:type="dxa"/>
          </w:tcPr>
          <w:p w14:paraId="583BAB2C" w14:textId="3F10DDE5" w:rsidR="00FB48F5" w:rsidRPr="004D5294" w:rsidRDefault="00115C3C"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RARITURI</w:t>
            </w:r>
          </w:p>
        </w:tc>
        <w:tc>
          <w:tcPr>
            <w:tcW w:w="1701" w:type="dxa"/>
          </w:tcPr>
          <w:p w14:paraId="0422977F" w14:textId="690DEEC2"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3E1A94D1" w14:textId="5AB1265F"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1CCBD9D0" w14:textId="304B01B4"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536FC9C4" w14:textId="7D18F87E"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029C4FCE" w14:textId="092E72E1" w:rsidR="00FB48F5" w:rsidRPr="004D5294" w:rsidRDefault="00115C3C"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41AE3F05"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54B46A99" w14:textId="77777777" w:rsidR="00FB48F5" w:rsidRPr="004D5294" w:rsidRDefault="00FB48F5"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02C2BCE4" w14:textId="77777777" w:rsidTr="00823289">
        <w:trPr>
          <w:trHeight w:val="240"/>
        </w:trPr>
        <w:tc>
          <w:tcPr>
            <w:tcW w:w="817" w:type="dxa"/>
            <w:vAlign w:val="bottom"/>
          </w:tcPr>
          <w:p w14:paraId="14133D6E" w14:textId="7C1722A7" w:rsidR="00FB48F5" w:rsidRPr="004D5294" w:rsidRDefault="00115C3C"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160</w:t>
            </w:r>
          </w:p>
        </w:tc>
        <w:tc>
          <w:tcPr>
            <w:tcW w:w="709" w:type="dxa"/>
          </w:tcPr>
          <w:p w14:paraId="41286673" w14:textId="2BF1A29E" w:rsidR="00FB48F5" w:rsidRPr="004D5294" w:rsidRDefault="00115C3C"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29,92</w:t>
            </w:r>
          </w:p>
        </w:tc>
        <w:tc>
          <w:tcPr>
            <w:tcW w:w="422" w:type="dxa"/>
          </w:tcPr>
          <w:p w14:paraId="45EF1A2D" w14:textId="6FF864D5"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00CC065F" w14:textId="53D6B820" w:rsidR="00FB48F5" w:rsidRPr="004D5294" w:rsidRDefault="00115C3C"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2E1D0BB5" w14:textId="0AAFD7C8"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2B56E424" w14:textId="559FE5C0"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120</w:t>
            </w:r>
          </w:p>
        </w:tc>
        <w:tc>
          <w:tcPr>
            <w:tcW w:w="1771" w:type="dxa"/>
          </w:tcPr>
          <w:p w14:paraId="3F7AFFB3" w14:textId="335EA373" w:rsidR="00FB48F5" w:rsidRPr="004D5294" w:rsidRDefault="00115C3C"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6CB04436" w14:textId="36A1CF18"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4135CD65" w14:textId="41F8DDC5" w:rsidR="00FB48F5" w:rsidRPr="004D5294" w:rsidRDefault="00115C3C"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4815663F" w14:textId="39EF615B"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78004E75" w14:textId="616430B6"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3ECEDAF6" w14:textId="3B0D2085" w:rsidR="00FB48F5" w:rsidRPr="004D5294" w:rsidRDefault="00774DC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4111</w:t>
            </w:r>
          </w:p>
        </w:tc>
        <w:tc>
          <w:tcPr>
            <w:tcW w:w="1061" w:type="dxa"/>
          </w:tcPr>
          <w:p w14:paraId="20B2DDF8"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08FA3B54" w14:textId="77777777" w:rsidR="00FB48F5" w:rsidRPr="004D5294" w:rsidRDefault="0047471B"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6C667599" w14:textId="77777777" w:rsidTr="00823289">
        <w:trPr>
          <w:trHeight w:val="225"/>
        </w:trPr>
        <w:tc>
          <w:tcPr>
            <w:tcW w:w="817" w:type="dxa"/>
            <w:vAlign w:val="bottom"/>
          </w:tcPr>
          <w:p w14:paraId="03D53339" w14:textId="57EB20EC" w:rsidR="00FB48F5" w:rsidRPr="004D5294" w:rsidRDefault="00774DC3"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161</w:t>
            </w:r>
          </w:p>
        </w:tc>
        <w:tc>
          <w:tcPr>
            <w:tcW w:w="709" w:type="dxa"/>
          </w:tcPr>
          <w:p w14:paraId="251AD49F" w14:textId="3DFA4A9D" w:rsidR="00FB48F5" w:rsidRPr="004D5294" w:rsidRDefault="00774DC3"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0,91</w:t>
            </w:r>
          </w:p>
        </w:tc>
        <w:tc>
          <w:tcPr>
            <w:tcW w:w="422" w:type="dxa"/>
          </w:tcPr>
          <w:p w14:paraId="115BAA1A" w14:textId="460D4B44"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w:t>
            </w:r>
          </w:p>
        </w:tc>
        <w:tc>
          <w:tcPr>
            <w:tcW w:w="1098" w:type="dxa"/>
          </w:tcPr>
          <w:p w14:paraId="04996394" w14:textId="60E8A16B" w:rsidR="00FB48F5" w:rsidRPr="004D5294" w:rsidRDefault="00774DC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1-5Q5R</w:t>
            </w:r>
          </w:p>
        </w:tc>
        <w:tc>
          <w:tcPr>
            <w:tcW w:w="539" w:type="dxa"/>
          </w:tcPr>
          <w:p w14:paraId="0B8DE279" w14:textId="485CDB30"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5D35F28A" w14:textId="2E7E88A1"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85</w:t>
            </w:r>
          </w:p>
        </w:tc>
        <w:tc>
          <w:tcPr>
            <w:tcW w:w="1771" w:type="dxa"/>
          </w:tcPr>
          <w:p w14:paraId="79A691A0" w14:textId="2523A111" w:rsidR="00FB48F5" w:rsidRPr="004D5294" w:rsidRDefault="00774DC3"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062DA875" w14:textId="312BF732"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20A43166" w14:textId="0D3AB311"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5607E5ED" w14:textId="6A34C52F"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080CA711" w14:textId="5A174089"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6871F537" w14:textId="2332737C" w:rsidR="00FB48F5" w:rsidRPr="004D5294" w:rsidRDefault="00774DC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76D9281A"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03E46795" w14:textId="4A7134D4"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D5294" w:rsidRPr="004D5294" w14:paraId="55EA6D79" w14:textId="77777777" w:rsidTr="00823289">
        <w:trPr>
          <w:trHeight w:val="240"/>
        </w:trPr>
        <w:tc>
          <w:tcPr>
            <w:tcW w:w="817" w:type="dxa"/>
            <w:vAlign w:val="bottom"/>
          </w:tcPr>
          <w:p w14:paraId="31BA70CF" w14:textId="7218D29E" w:rsidR="00FB48F5" w:rsidRPr="004D5294" w:rsidRDefault="00774DC3" w:rsidP="00C76248">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162</w:t>
            </w:r>
          </w:p>
        </w:tc>
        <w:tc>
          <w:tcPr>
            <w:tcW w:w="709" w:type="dxa"/>
          </w:tcPr>
          <w:p w14:paraId="58868359" w14:textId="52D6D1DF" w:rsidR="00FB48F5" w:rsidRPr="004D5294" w:rsidRDefault="00774DC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8,17</w:t>
            </w:r>
          </w:p>
        </w:tc>
        <w:tc>
          <w:tcPr>
            <w:tcW w:w="422" w:type="dxa"/>
          </w:tcPr>
          <w:p w14:paraId="3B69D87B" w14:textId="01D6AD86"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6A2B6C8" w14:textId="1F4E2929" w:rsidR="00FB48F5" w:rsidRPr="004D5294" w:rsidRDefault="00774DC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0B4AF72B" w14:textId="7B4F3E61"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55F8DE4C" w14:textId="1F9D265A"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80</w:t>
            </w:r>
          </w:p>
        </w:tc>
        <w:tc>
          <w:tcPr>
            <w:tcW w:w="1771" w:type="dxa"/>
          </w:tcPr>
          <w:p w14:paraId="4774F3DC" w14:textId="7734F0BD" w:rsidR="00FB48F5" w:rsidRPr="004D5294" w:rsidRDefault="00774DC3" w:rsidP="00C76248">
            <w:pPr>
              <w:spacing w:before="105"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6CBC0820" w14:textId="77E73E92"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04909F3A" w14:textId="06579191"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3B392141" w14:textId="6A99FD04"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19BD8266" w14:textId="20D6DBB6"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164036FC" w14:textId="4B78F1AA" w:rsidR="00FB48F5" w:rsidRPr="004D5294" w:rsidRDefault="00774DC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4182</w:t>
            </w:r>
          </w:p>
        </w:tc>
        <w:tc>
          <w:tcPr>
            <w:tcW w:w="1061" w:type="dxa"/>
          </w:tcPr>
          <w:p w14:paraId="388A104E"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23A04100" w14:textId="77777777" w:rsidR="00FB48F5" w:rsidRPr="004D5294" w:rsidRDefault="00C76248"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0EEA09CD" w14:textId="77777777" w:rsidTr="00823289">
        <w:trPr>
          <w:trHeight w:val="157"/>
        </w:trPr>
        <w:tc>
          <w:tcPr>
            <w:tcW w:w="817" w:type="dxa"/>
            <w:vAlign w:val="bottom"/>
          </w:tcPr>
          <w:p w14:paraId="1D7697F2" w14:textId="6F0B6A68" w:rsidR="00FB48F5" w:rsidRPr="004D5294" w:rsidRDefault="00774DC3"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163</w:t>
            </w:r>
          </w:p>
        </w:tc>
        <w:tc>
          <w:tcPr>
            <w:tcW w:w="709" w:type="dxa"/>
          </w:tcPr>
          <w:p w14:paraId="69AFE259" w14:textId="50FF3C1A" w:rsidR="00FB48F5" w:rsidRPr="004D5294" w:rsidRDefault="00774DC3"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14,41</w:t>
            </w:r>
          </w:p>
        </w:tc>
        <w:tc>
          <w:tcPr>
            <w:tcW w:w="422" w:type="dxa"/>
          </w:tcPr>
          <w:p w14:paraId="1B8B5C75" w14:textId="6AB18E94"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4C66AC1A" w14:textId="649CC9DC" w:rsidR="00FB48F5" w:rsidRPr="004D5294" w:rsidRDefault="00774DC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2-2 A5R</w:t>
            </w:r>
          </w:p>
        </w:tc>
        <w:tc>
          <w:tcPr>
            <w:tcW w:w="539" w:type="dxa"/>
          </w:tcPr>
          <w:p w14:paraId="19E532BF" w14:textId="4376B804"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08D87FF0" w14:textId="115D38F3"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110</w:t>
            </w:r>
          </w:p>
        </w:tc>
        <w:tc>
          <w:tcPr>
            <w:tcW w:w="1771" w:type="dxa"/>
          </w:tcPr>
          <w:p w14:paraId="74B0D6A7" w14:textId="628FA070" w:rsidR="00FB48F5" w:rsidRPr="004D5294" w:rsidRDefault="00774DC3"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3F27B4E9" w14:textId="1C1C87A2"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453767FE" w14:textId="45BDED56"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799D64B2" w14:textId="66056194"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262CF04F" w14:textId="221D3217"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250BD30E" w14:textId="27D86441" w:rsidR="00FB48F5" w:rsidRPr="004D5294" w:rsidRDefault="00774DC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4114</w:t>
            </w:r>
          </w:p>
        </w:tc>
        <w:tc>
          <w:tcPr>
            <w:tcW w:w="1061" w:type="dxa"/>
          </w:tcPr>
          <w:p w14:paraId="51AC7715"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606146E8" w14:textId="77777777" w:rsidR="00FB48F5" w:rsidRPr="004D5294" w:rsidRDefault="00FB48F5"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455EEDE3" w14:textId="77777777" w:rsidTr="00823289">
        <w:trPr>
          <w:trHeight w:val="240"/>
        </w:trPr>
        <w:tc>
          <w:tcPr>
            <w:tcW w:w="817" w:type="dxa"/>
            <w:vAlign w:val="bottom"/>
          </w:tcPr>
          <w:p w14:paraId="4386B6F1" w14:textId="7181EF12" w:rsidR="00FB48F5" w:rsidRPr="004D5294" w:rsidRDefault="00774DC3"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164 A</w:t>
            </w:r>
          </w:p>
        </w:tc>
        <w:tc>
          <w:tcPr>
            <w:tcW w:w="709" w:type="dxa"/>
          </w:tcPr>
          <w:p w14:paraId="2225219B" w14:textId="093EC830" w:rsidR="00FB48F5" w:rsidRPr="004D5294" w:rsidRDefault="00774DC3"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11,15</w:t>
            </w:r>
          </w:p>
        </w:tc>
        <w:tc>
          <w:tcPr>
            <w:tcW w:w="422" w:type="dxa"/>
          </w:tcPr>
          <w:p w14:paraId="0586F9EC" w14:textId="489290CF"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262E9892" w14:textId="418BB2A8" w:rsidR="00FB48F5" w:rsidRPr="004D5294" w:rsidRDefault="00774DC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649FD79A" w14:textId="76FDE2B0"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631F227C" w14:textId="61263C6C"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120</w:t>
            </w:r>
          </w:p>
        </w:tc>
        <w:tc>
          <w:tcPr>
            <w:tcW w:w="1771" w:type="dxa"/>
          </w:tcPr>
          <w:p w14:paraId="3C7ACC55" w14:textId="76205F83" w:rsidR="00FB48F5" w:rsidRPr="004D5294" w:rsidRDefault="00774DC3"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4DFDB830" w14:textId="1415F048"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198FE514" w14:textId="79A57355"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4053E95C" w14:textId="04DFD549"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6E2C57FE" w14:textId="1D29BF63"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3638A8DB" w14:textId="668CF7C7" w:rsidR="00FB48F5" w:rsidRPr="004D5294" w:rsidRDefault="00774DC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4182</w:t>
            </w:r>
          </w:p>
        </w:tc>
        <w:tc>
          <w:tcPr>
            <w:tcW w:w="1061" w:type="dxa"/>
          </w:tcPr>
          <w:p w14:paraId="36B29D85" w14:textId="77777777" w:rsidR="00FB48F5" w:rsidRPr="004D5294" w:rsidRDefault="00FB48F5" w:rsidP="00FB48F5">
            <w:pPr>
              <w:spacing w:after="200" w:line="276" w:lineRule="auto"/>
              <w:rPr>
                <w:rFonts w:ascii="Arial" w:eastAsia="Calibri" w:hAnsi="Arial" w:cs="Arial"/>
                <w:sz w:val="16"/>
                <w:szCs w:val="16"/>
                <w:lang w:val="pt-BR"/>
              </w:rPr>
            </w:pPr>
            <w:r w:rsidRPr="004D5294">
              <w:rPr>
                <w:rFonts w:ascii="Arial" w:eastAsia="Calibri" w:hAnsi="Arial" w:cs="Arial"/>
                <w:sz w:val="16"/>
                <w:szCs w:val="16"/>
                <w:lang w:val="pt-BR"/>
              </w:rPr>
              <w:t>DA</w:t>
            </w:r>
          </w:p>
        </w:tc>
        <w:tc>
          <w:tcPr>
            <w:tcW w:w="1714" w:type="dxa"/>
          </w:tcPr>
          <w:p w14:paraId="7D51C77C" w14:textId="3A1F9778"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36383EAC" w14:textId="77777777" w:rsidTr="006E7849">
        <w:trPr>
          <w:trHeight w:val="642"/>
        </w:trPr>
        <w:tc>
          <w:tcPr>
            <w:tcW w:w="817" w:type="dxa"/>
            <w:vAlign w:val="bottom"/>
          </w:tcPr>
          <w:p w14:paraId="65D8F175" w14:textId="034369C6" w:rsidR="00FB48F5" w:rsidRPr="004D5294" w:rsidRDefault="00774DC3" w:rsidP="00FB48F5">
            <w:pPr>
              <w:spacing w:after="0" w:line="240" w:lineRule="auto"/>
              <w:jc w:val="center"/>
              <w:rPr>
                <w:rFonts w:ascii="Arial" w:eastAsia="Calibri" w:hAnsi="Arial" w:cs="Arial"/>
                <w:sz w:val="18"/>
                <w:szCs w:val="18"/>
                <w:lang w:val="ro-RO"/>
              </w:rPr>
            </w:pPr>
            <w:r w:rsidRPr="004D5294">
              <w:rPr>
                <w:rFonts w:ascii="Arial" w:eastAsia="Calibri" w:hAnsi="Arial" w:cs="Arial"/>
                <w:sz w:val="18"/>
                <w:szCs w:val="18"/>
                <w:lang w:val="ro-RO"/>
              </w:rPr>
              <w:t>164 B</w:t>
            </w:r>
          </w:p>
        </w:tc>
        <w:tc>
          <w:tcPr>
            <w:tcW w:w="709" w:type="dxa"/>
          </w:tcPr>
          <w:p w14:paraId="4EB40718" w14:textId="44F58797" w:rsidR="00FB48F5" w:rsidRPr="004D5294" w:rsidRDefault="00774DC3"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1,18</w:t>
            </w:r>
          </w:p>
        </w:tc>
        <w:tc>
          <w:tcPr>
            <w:tcW w:w="422" w:type="dxa"/>
          </w:tcPr>
          <w:p w14:paraId="6B810BA4" w14:textId="1A5F79A2"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50A8904F" w14:textId="3BABF3D0" w:rsidR="00FB48F5" w:rsidRPr="004D5294" w:rsidRDefault="00774DC3"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6DB4F8BE" w14:textId="3C75218B"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52B78D41" w14:textId="055E60DA"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60</w:t>
            </w:r>
          </w:p>
        </w:tc>
        <w:tc>
          <w:tcPr>
            <w:tcW w:w="1771" w:type="dxa"/>
          </w:tcPr>
          <w:p w14:paraId="66B2D6BF" w14:textId="206C3687" w:rsidR="00FB48F5" w:rsidRPr="004D5294" w:rsidRDefault="00774DC3"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T.IGIEANA</w:t>
            </w:r>
          </w:p>
        </w:tc>
        <w:tc>
          <w:tcPr>
            <w:tcW w:w="1701" w:type="dxa"/>
          </w:tcPr>
          <w:p w14:paraId="75E538F2" w14:textId="1B683610"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8FA2CA</w:t>
            </w:r>
          </w:p>
        </w:tc>
        <w:tc>
          <w:tcPr>
            <w:tcW w:w="1483" w:type="dxa"/>
          </w:tcPr>
          <w:p w14:paraId="75C69AC4" w14:textId="5FB0C91B"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8FA2CA</w:t>
            </w:r>
          </w:p>
        </w:tc>
        <w:tc>
          <w:tcPr>
            <w:tcW w:w="879" w:type="dxa"/>
          </w:tcPr>
          <w:p w14:paraId="5F2C3EF9" w14:textId="04EA929D"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3F78B458" w14:textId="581FED46" w:rsidR="00FB48F5" w:rsidRPr="004D5294" w:rsidRDefault="00774DC3"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14AB5E4D" w14:textId="4F15770D" w:rsidR="00FB48F5" w:rsidRPr="004D5294" w:rsidRDefault="00774DC3"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4182</w:t>
            </w:r>
          </w:p>
        </w:tc>
        <w:tc>
          <w:tcPr>
            <w:tcW w:w="1061" w:type="dxa"/>
          </w:tcPr>
          <w:p w14:paraId="0D4D6AA5" w14:textId="77777777" w:rsidR="00FB48F5" w:rsidRPr="004D5294" w:rsidRDefault="00FB48F5" w:rsidP="00FB48F5">
            <w:pPr>
              <w:spacing w:after="200" w:line="276"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6E00F808" w14:textId="6CDA94B1"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D5294" w:rsidRPr="004D5294" w14:paraId="1D286561" w14:textId="77777777" w:rsidTr="00C76248">
        <w:trPr>
          <w:trHeight w:val="285"/>
        </w:trPr>
        <w:tc>
          <w:tcPr>
            <w:tcW w:w="817" w:type="dxa"/>
            <w:vAlign w:val="bottom"/>
          </w:tcPr>
          <w:p w14:paraId="26C91863" w14:textId="01EF3807" w:rsidR="00FB48F5" w:rsidRPr="004D5294" w:rsidRDefault="00774DC3"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lastRenderedPageBreak/>
              <w:t>165</w:t>
            </w:r>
          </w:p>
        </w:tc>
        <w:tc>
          <w:tcPr>
            <w:tcW w:w="709" w:type="dxa"/>
          </w:tcPr>
          <w:p w14:paraId="0BB967E2" w14:textId="0422CD2F" w:rsidR="00FB48F5" w:rsidRPr="004D5294" w:rsidRDefault="00CE0C29"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9,70</w:t>
            </w:r>
          </w:p>
        </w:tc>
        <w:tc>
          <w:tcPr>
            <w:tcW w:w="422" w:type="dxa"/>
          </w:tcPr>
          <w:p w14:paraId="62D2FB60" w14:textId="67EAF7F7" w:rsidR="00FB48F5"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53028D81" w14:textId="6D789496" w:rsidR="00FB48F5" w:rsidRPr="004D5294" w:rsidRDefault="00CE0C29"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23FB82D4" w14:textId="08D33D76" w:rsidR="00FB48F5"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02D6C740" w14:textId="2FC5D80F" w:rsidR="00FB48F5"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170</w:t>
            </w:r>
          </w:p>
        </w:tc>
        <w:tc>
          <w:tcPr>
            <w:tcW w:w="1771" w:type="dxa"/>
          </w:tcPr>
          <w:p w14:paraId="04A699A0" w14:textId="2B854696" w:rsidR="00FB48F5" w:rsidRPr="004D5294" w:rsidRDefault="00CE0C29"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06604B86" w14:textId="6F0A0B5C" w:rsidR="00FB48F5"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9FA1CA</w:t>
            </w:r>
          </w:p>
        </w:tc>
        <w:tc>
          <w:tcPr>
            <w:tcW w:w="1483" w:type="dxa"/>
          </w:tcPr>
          <w:p w14:paraId="373E0739" w14:textId="2D0B5EB5" w:rsidR="00FB48F5"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9FA1CA</w:t>
            </w:r>
          </w:p>
        </w:tc>
        <w:tc>
          <w:tcPr>
            <w:tcW w:w="879" w:type="dxa"/>
          </w:tcPr>
          <w:p w14:paraId="61A7DF17" w14:textId="656784F6" w:rsidR="00FB48F5"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00264FF3" w14:textId="53011B92" w:rsidR="00FB48F5"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58D5C18B" w14:textId="68FEF888" w:rsidR="00FB48F5" w:rsidRPr="004D5294" w:rsidRDefault="00CE0C29"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4215</w:t>
            </w:r>
          </w:p>
        </w:tc>
        <w:tc>
          <w:tcPr>
            <w:tcW w:w="1061" w:type="dxa"/>
          </w:tcPr>
          <w:p w14:paraId="1B6EC80B" w14:textId="77777777" w:rsidR="00FB48F5" w:rsidRPr="004D5294" w:rsidRDefault="00FB48F5" w:rsidP="00FB48F5">
            <w:pPr>
              <w:spacing w:after="200" w:line="276"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03FD07FF" w14:textId="23DBEAAB" w:rsidR="00FB48F5"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346591EF" w14:textId="77777777" w:rsidTr="00C76248">
        <w:trPr>
          <w:trHeight w:val="209"/>
        </w:trPr>
        <w:tc>
          <w:tcPr>
            <w:tcW w:w="817" w:type="dxa"/>
            <w:vAlign w:val="bottom"/>
          </w:tcPr>
          <w:p w14:paraId="31C6065E" w14:textId="0B84215D" w:rsidR="00C76248" w:rsidRPr="004D5294" w:rsidRDefault="00CE0C29"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166 A</w:t>
            </w:r>
          </w:p>
        </w:tc>
        <w:tc>
          <w:tcPr>
            <w:tcW w:w="709" w:type="dxa"/>
          </w:tcPr>
          <w:p w14:paraId="14EF0C9B" w14:textId="18365551" w:rsidR="00C76248" w:rsidRPr="004D5294" w:rsidRDefault="00CE0C29"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9,25</w:t>
            </w:r>
          </w:p>
        </w:tc>
        <w:tc>
          <w:tcPr>
            <w:tcW w:w="422" w:type="dxa"/>
          </w:tcPr>
          <w:p w14:paraId="31C36296" w14:textId="7773C922"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2FA9EAE3" w14:textId="3817D52F" w:rsidR="00C76248" w:rsidRPr="004D5294" w:rsidRDefault="00CE0C29"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A5Q5R</w:t>
            </w:r>
          </w:p>
        </w:tc>
        <w:tc>
          <w:tcPr>
            <w:tcW w:w="539" w:type="dxa"/>
          </w:tcPr>
          <w:p w14:paraId="24A4CA80" w14:textId="5F850282"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60F967A4" w14:textId="742C3BA3"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80</w:t>
            </w:r>
          </w:p>
        </w:tc>
        <w:tc>
          <w:tcPr>
            <w:tcW w:w="1771" w:type="dxa"/>
          </w:tcPr>
          <w:p w14:paraId="5B09E1EF" w14:textId="6F3C8619" w:rsidR="00C76248" w:rsidRPr="004D5294" w:rsidRDefault="00CE0C29"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252D621F" w14:textId="17713932"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4CA3FA2MJ1DT</w:t>
            </w:r>
          </w:p>
        </w:tc>
        <w:tc>
          <w:tcPr>
            <w:tcW w:w="1483" w:type="dxa"/>
          </w:tcPr>
          <w:p w14:paraId="591A0000" w14:textId="7AE1DE5F"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4CA4FA1MJ1DT</w:t>
            </w:r>
          </w:p>
        </w:tc>
        <w:tc>
          <w:tcPr>
            <w:tcW w:w="879" w:type="dxa"/>
          </w:tcPr>
          <w:p w14:paraId="557ED771" w14:textId="5DB0D06F"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Total derivat</w:t>
            </w:r>
          </w:p>
        </w:tc>
        <w:tc>
          <w:tcPr>
            <w:tcW w:w="1502" w:type="dxa"/>
          </w:tcPr>
          <w:p w14:paraId="7E1BE2EA" w14:textId="7D7DB906"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0EDD152F" w14:textId="620922A3" w:rsidR="00C76248" w:rsidRPr="004D5294" w:rsidRDefault="00CE0C29"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52826E63" w14:textId="77777777" w:rsidR="00C76248" w:rsidRPr="004D5294" w:rsidRDefault="006E7849" w:rsidP="00FB48F5">
            <w:pPr>
              <w:spacing w:after="200" w:line="276"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70D19C49" w14:textId="196CAABE" w:rsidR="00C76248" w:rsidRPr="004D5294" w:rsidRDefault="004D5294"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4D5294" w:rsidRPr="004D5294" w14:paraId="19759817" w14:textId="77777777" w:rsidTr="00C76248">
        <w:trPr>
          <w:trHeight w:val="240"/>
        </w:trPr>
        <w:tc>
          <w:tcPr>
            <w:tcW w:w="817" w:type="dxa"/>
            <w:vAlign w:val="bottom"/>
          </w:tcPr>
          <w:p w14:paraId="379C4994" w14:textId="3219CE98" w:rsidR="00C76248" w:rsidRPr="004D5294" w:rsidRDefault="00CE0C29"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166N1</w:t>
            </w:r>
          </w:p>
        </w:tc>
        <w:tc>
          <w:tcPr>
            <w:tcW w:w="709" w:type="dxa"/>
          </w:tcPr>
          <w:p w14:paraId="01BF7EBF" w14:textId="7EC04D61" w:rsidR="00C76248" w:rsidRPr="004D5294" w:rsidRDefault="00CE0C29"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15,25</w:t>
            </w:r>
          </w:p>
        </w:tc>
        <w:tc>
          <w:tcPr>
            <w:tcW w:w="422" w:type="dxa"/>
          </w:tcPr>
          <w:p w14:paraId="2A6E1FE8" w14:textId="3409AFEB"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5DCADBCD" w14:textId="4726BC11" w:rsidR="00C76248" w:rsidRPr="004D5294" w:rsidRDefault="00C76248" w:rsidP="00FB48F5">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4A5F341E" w14:textId="5050CF1F"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415F4B46" w14:textId="4EB6A7D1"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7FD7973D" w14:textId="720897DB" w:rsidR="00C76248" w:rsidRPr="004D5294" w:rsidRDefault="00C76248" w:rsidP="00FB48F5">
            <w:pPr>
              <w:spacing w:before="105" w:after="0" w:line="240" w:lineRule="auto"/>
              <w:ind w:right="123"/>
              <w:jc w:val="center"/>
              <w:rPr>
                <w:rFonts w:ascii="Arial" w:eastAsia="Calibri" w:hAnsi="Arial" w:cs="Arial"/>
                <w:sz w:val="18"/>
                <w:szCs w:val="18"/>
                <w:lang w:val="ro-RO"/>
              </w:rPr>
            </w:pPr>
          </w:p>
        </w:tc>
        <w:tc>
          <w:tcPr>
            <w:tcW w:w="1701" w:type="dxa"/>
          </w:tcPr>
          <w:p w14:paraId="0CD2050F" w14:textId="1B67A3EE"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7018DAB3" w14:textId="3958B6C0"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048B0575" w14:textId="1D574E04"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645D19DE" w14:textId="0E42377C"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62B6349C" w14:textId="1DC5806F" w:rsidR="00C76248" w:rsidRPr="004D5294" w:rsidRDefault="00C76248" w:rsidP="00FB48F5">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030D3225" w14:textId="78CCE676" w:rsidR="00C76248" w:rsidRPr="004D5294" w:rsidRDefault="00C76248" w:rsidP="00FB48F5">
            <w:pPr>
              <w:spacing w:after="200" w:line="276" w:lineRule="auto"/>
              <w:rPr>
                <w:rFonts w:ascii="Calibri" w:eastAsia="Calibri" w:hAnsi="Calibri" w:cs="Times New Roman"/>
                <w:lang w:val="ro-RO"/>
              </w:rPr>
            </w:pPr>
          </w:p>
        </w:tc>
        <w:tc>
          <w:tcPr>
            <w:tcW w:w="1714" w:type="dxa"/>
          </w:tcPr>
          <w:p w14:paraId="2C497761" w14:textId="78DF04E6" w:rsidR="00C76248" w:rsidRPr="004D5294" w:rsidRDefault="00C76248" w:rsidP="00FB48F5">
            <w:pPr>
              <w:spacing w:after="0" w:line="240" w:lineRule="auto"/>
              <w:ind w:right="123"/>
              <w:rPr>
                <w:rFonts w:ascii="Arial" w:eastAsia="Calibri" w:hAnsi="Arial" w:cs="Arial"/>
                <w:sz w:val="18"/>
                <w:szCs w:val="18"/>
                <w:lang w:val="ro-RO"/>
              </w:rPr>
            </w:pPr>
          </w:p>
        </w:tc>
      </w:tr>
      <w:tr w:rsidR="004D5294" w:rsidRPr="004D5294" w14:paraId="63011D0D" w14:textId="77777777" w:rsidTr="00C76248">
        <w:trPr>
          <w:trHeight w:val="255"/>
        </w:trPr>
        <w:tc>
          <w:tcPr>
            <w:tcW w:w="817" w:type="dxa"/>
            <w:vAlign w:val="bottom"/>
          </w:tcPr>
          <w:p w14:paraId="4F585849" w14:textId="2BD724FC" w:rsidR="00C76248" w:rsidRPr="004D5294" w:rsidRDefault="00CE0C29"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166N2</w:t>
            </w:r>
          </w:p>
        </w:tc>
        <w:tc>
          <w:tcPr>
            <w:tcW w:w="709" w:type="dxa"/>
          </w:tcPr>
          <w:p w14:paraId="0B3FCFA0" w14:textId="12D30264" w:rsidR="00C76248" w:rsidRPr="004D5294" w:rsidRDefault="00CE0C29"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0,83</w:t>
            </w:r>
          </w:p>
        </w:tc>
        <w:tc>
          <w:tcPr>
            <w:tcW w:w="422" w:type="dxa"/>
          </w:tcPr>
          <w:p w14:paraId="2A0CDE34" w14:textId="3946DDD3"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4AB549C1" w14:textId="7F09E298" w:rsidR="00C76248" w:rsidRPr="004D5294" w:rsidRDefault="00C76248" w:rsidP="00FB48F5">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27DB5B4A" w14:textId="780F53AC"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2549E81F" w14:textId="423EA366"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1F5AB69E" w14:textId="1397D121" w:rsidR="00C76248" w:rsidRPr="004D5294" w:rsidRDefault="00C76248" w:rsidP="00FB48F5">
            <w:pPr>
              <w:spacing w:before="105" w:after="0" w:line="240" w:lineRule="auto"/>
              <w:ind w:right="123"/>
              <w:jc w:val="center"/>
              <w:rPr>
                <w:rFonts w:ascii="Arial" w:eastAsia="Calibri" w:hAnsi="Arial" w:cs="Arial"/>
                <w:sz w:val="18"/>
                <w:szCs w:val="18"/>
                <w:lang w:val="ro-RO"/>
              </w:rPr>
            </w:pPr>
          </w:p>
        </w:tc>
        <w:tc>
          <w:tcPr>
            <w:tcW w:w="1701" w:type="dxa"/>
          </w:tcPr>
          <w:p w14:paraId="761C9E91" w14:textId="5A83F696"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42FC1258" w14:textId="2EDFCB38"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5B588293" w14:textId="6BC99180"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6D961B9D" w14:textId="7A641013" w:rsidR="00C76248" w:rsidRPr="004D5294" w:rsidRDefault="00C76248" w:rsidP="00FB48F5">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32AE4A8D" w14:textId="3CDCF592" w:rsidR="00C76248" w:rsidRPr="004D5294" w:rsidRDefault="00C76248" w:rsidP="00FB48F5">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636EC814" w14:textId="67B22B76" w:rsidR="00C76248" w:rsidRPr="004D5294" w:rsidRDefault="00C76248" w:rsidP="00FB48F5">
            <w:pPr>
              <w:spacing w:after="200" w:line="276" w:lineRule="auto"/>
              <w:rPr>
                <w:rFonts w:ascii="Calibri" w:eastAsia="Calibri" w:hAnsi="Calibri" w:cs="Times New Roman"/>
                <w:lang w:val="ro-RO"/>
              </w:rPr>
            </w:pPr>
          </w:p>
        </w:tc>
        <w:tc>
          <w:tcPr>
            <w:tcW w:w="1714" w:type="dxa"/>
          </w:tcPr>
          <w:p w14:paraId="2BFEA4B2" w14:textId="1ECBEF81" w:rsidR="00C76248" w:rsidRPr="004D5294" w:rsidRDefault="00C76248" w:rsidP="00FB48F5">
            <w:pPr>
              <w:spacing w:after="0" w:line="240" w:lineRule="auto"/>
              <w:ind w:right="123"/>
              <w:rPr>
                <w:rFonts w:ascii="Arial" w:eastAsia="Calibri" w:hAnsi="Arial" w:cs="Arial"/>
                <w:sz w:val="18"/>
                <w:szCs w:val="18"/>
                <w:lang w:val="ro-RO"/>
              </w:rPr>
            </w:pPr>
          </w:p>
        </w:tc>
      </w:tr>
      <w:tr w:rsidR="004D5294" w:rsidRPr="004D5294" w14:paraId="2C7B595B" w14:textId="77777777" w:rsidTr="00C76248">
        <w:trPr>
          <w:trHeight w:val="239"/>
        </w:trPr>
        <w:tc>
          <w:tcPr>
            <w:tcW w:w="817" w:type="dxa"/>
            <w:vAlign w:val="bottom"/>
          </w:tcPr>
          <w:p w14:paraId="3CC45423" w14:textId="59DA3AD7" w:rsidR="00C76248" w:rsidRPr="004D5294" w:rsidRDefault="00CE0C29"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167 A</w:t>
            </w:r>
          </w:p>
        </w:tc>
        <w:tc>
          <w:tcPr>
            <w:tcW w:w="709" w:type="dxa"/>
          </w:tcPr>
          <w:p w14:paraId="52DCA971" w14:textId="1C5CE709" w:rsidR="00C76248" w:rsidRPr="004D5294" w:rsidRDefault="00CE0C29"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6,68</w:t>
            </w:r>
          </w:p>
        </w:tc>
        <w:tc>
          <w:tcPr>
            <w:tcW w:w="422" w:type="dxa"/>
          </w:tcPr>
          <w:p w14:paraId="765D2F03" w14:textId="3317FD71"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6FE1738F" w14:textId="153C1C04" w:rsidR="00C76248" w:rsidRPr="004D5294" w:rsidRDefault="00CE0C29"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371B1D53" w14:textId="186E0325"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2640D40B" w14:textId="4DCC19CE"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75</w:t>
            </w:r>
          </w:p>
        </w:tc>
        <w:tc>
          <w:tcPr>
            <w:tcW w:w="1771" w:type="dxa"/>
          </w:tcPr>
          <w:p w14:paraId="20136A23" w14:textId="6BF4BDBF" w:rsidR="00C76248" w:rsidRPr="004D5294" w:rsidRDefault="00CE0C29"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23DB86C6" w14:textId="1C950AEA"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5FA4CA1MJ</w:t>
            </w:r>
          </w:p>
        </w:tc>
        <w:tc>
          <w:tcPr>
            <w:tcW w:w="1483" w:type="dxa"/>
          </w:tcPr>
          <w:p w14:paraId="37CE2D67" w14:textId="2759604D"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5FA4CA1MJ</w:t>
            </w:r>
          </w:p>
        </w:tc>
        <w:tc>
          <w:tcPr>
            <w:tcW w:w="879" w:type="dxa"/>
          </w:tcPr>
          <w:p w14:paraId="7BB0893A" w14:textId="3DAF5078"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Partial derivat</w:t>
            </w:r>
          </w:p>
        </w:tc>
        <w:tc>
          <w:tcPr>
            <w:tcW w:w="1502" w:type="dxa"/>
          </w:tcPr>
          <w:p w14:paraId="3E8D7AD8" w14:textId="1D2E32DB"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54AE8536" w14:textId="042CCBFA" w:rsidR="00C76248" w:rsidRPr="004D5294" w:rsidRDefault="00CE0C29"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4639532A" w14:textId="77777777" w:rsidR="00C76248" w:rsidRPr="004D5294" w:rsidRDefault="006E7849" w:rsidP="00FB48F5">
            <w:pPr>
              <w:spacing w:after="200" w:line="276"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20385757" w14:textId="77777777" w:rsidR="00C76248" w:rsidRPr="004D5294" w:rsidRDefault="006E7849"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71AD5D4F" w14:textId="77777777" w:rsidTr="00823289">
        <w:trPr>
          <w:trHeight w:val="255"/>
        </w:trPr>
        <w:tc>
          <w:tcPr>
            <w:tcW w:w="817" w:type="dxa"/>
            <w:vAlign w:val="bottom"/>
          </w:tcPr>
          <w:p w14:paraId="131FCD1B" w14:textId="0AB07B05" w:rsidR="00C76248" w:rsidRPr="004D5294" w:rsidRDefault="00CE0C29"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167 B</w:t>
            </w:r>
          </w:p>
        </w:tc>
        <w:tc>
          <w:tcPr>
            <w:tcW w:w="709" w:type="dxa"/>
          </w:tcPr>
          <w:p w14:paraId="460C3E81" w14:textId="416E5B61" w:rsidR="00C76248" w:rsidRPr="004D5294" w:rsidRDefault="00CE0C29"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9,88</w:t>
            </w:r>
          </w:p>
        </w:tc>
        <w:tc>
          <w:tcPr>
            <w:tcW w:w="422" w:type="dxa"/>
          </w:tcPr>
          <w:p w14:paraId="5EC6AF75" w14:textId="41B469FC"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0745F81E" w14:textId="0054C15B" w:rsidR="00C76248" w:rsidRPr="004D5294" w:rsidRDefault="00CE0C29" w:rsidP="00FB48F5">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224C5DDC" w14:textId="47A9E245"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66B974EC" w14:textId="311B21EA"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60</w:t>
            </w:r>
          </w:p>
        </w:tc>
        <w:tc>
          <w:tcPr>
            <w:tcW w:w="1771" w:type="dxa"/>
          </w:tcPr>
          <w:p w14:paraId="73C75DD2" w14:textId="72F06A41" w:rsidR="00C76248" w:rsidRPr="004D5294" w:rsidRDefault="00CE0C29" w:rsidP="00FB48F5">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42672432" w14:textId="12721175"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5PIN2PI1MJ1FA1CA</w:t>
            </w:r>
          </w:p>
        </w:tc>
        <w:tc>
          <w:tcPr>
            <w:tcW w:w="1483" w:type="dxa"/>
          </w:tcPr>
          <w:p w14:paraId="09E46304" w14:textId="754C7302"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5PIN2PI1FA1MJ1CA</w:t>
            </w:r>
          </w:p>
        </w:tc>
        <w:tc>
          <w:tcPr>
            <w:tcW w:w="879" w:type="dxa"/>
          </w:tcPr>
          <w:p w14:paraId="19B7438F" w14:textId="3CF4649C"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Artificial</w:t>
            </w:r>
          </w:p>
        </w:tc>
        <w:tc>
          <w:tcPr>
            <w:tcW w:w="1502" w:type="dxa"/>
          </w:tcPr>
          <w:p w14:paraId="26A773C8" w14:textId="3D42E927" w:rsidR="00C76248"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0111874B" w14:textId="3B5E554B" w:rsidR="00C76248" w:rsidRPr="004D5294" w:rsidRDefault="00CE0C29" w:rsidP="00FB48F5">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187FEE3D" w14:textId="77777777" w:rsidR="00C76248" w:rsidRPr="004D5294" w:rsidRDefault="006E7849" w:rsidP="00FB48F5">
            <w:pPr>
              <w:spacing w:after="200" w:line="276"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7EE35128" w14:textId="77777777" w:rsidR="00C76248" w:rsidRPr="004D5294" w:rsidRDefault="006E7849" w:rsidP="00FB48F5">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 xml:space="preserve">Neutru </w:t>
            </w:r>
          </w:p>
        </w:tc>
      </w:tr>
      <w:tr w:rsidR="004D5294" w:rsidRPr="004D5294" w14:paraId="0B3EC10D" w14:textId="77777777" w:rsidTr="00823289">
        <w:trPr>
          <w:trHeight w:val="255"/>
        </w:trPr>
        <w:tc>
          <w:tcPr>
            <w:tcW w:w="817" w:type="dxa"/>
            <w:vAlign w:val="bottom"/>
          </w:tcPr>
          <w:p w14:paraId="19BF132A" w14:textId="5D57F7F4" w:rsidR="004D5294" w:rsidRPr="004D5294" w:rsidRDefault="004D5294" w:rsidP="004D529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167 C</w:t>
            </w:r>
          </w:p>
        </w:tc>
        <w:tc>
          <w:tcPr>
            <w:tcW w:w="709" w:type="dxa"/>
          </w:tcPr>
          <w:p w14:paraId="524EF94A" w14:textId="06E4026B" w:rsidR="004D5294" w:rsidRPr="004D5294" w:rsidRDefault="004D5294" w:rsidP="004D529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9,58</w:t>
            </w:r>
          </w:p>
        </w:tc>
        <w:tc>
          <w:tcPr>
            <w:tcW w:w="422" w:type="dxa"/>
          </w:tcPr>
          <w:p w14:paraId="3ABE6D37" w14:textId="743D6496"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3670AEF2" w14:textId="1CD0AD69" w:rsidR="004D5294" w:rsidRPr="004D5294" w:rsidRDefault="004D5294" w:rsidP="004D529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1BF45D32" w14:textId="58FF3CC2"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0,7</w:t>
            </w:r>
          </w:p>
        </w:tc>
        <w:tc>
          <w:tcPr>
            <w:tcW w:w="567" w:type="dxa"/>
          </w:tcPr>
          <w:p w14:paraId="08A8147E" w14:textId="72866E7B"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120</w:t>
            </w:r>
          </w:p>
        </w:tc>
        <w:tc>
          <w:tcPr>
            <w:tcW w:w="1771" w:type="dxa"/>
          </w:tcPr>
          <w:p w14:paraId="3326EAA2" w14:textId="10A4B97E" w:rsidR="004D5294" w:rsidRPr="004D5294" w:rsidRDefault="004D5294" w:rsidP="004D529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T.CONSERVARE</w:t>
            </w:r>
          </w:p>
        </w:tc>
        <w:tc>
          <w:tcPr>
            <w:tcW w:w="1701" w:type="dxa"/>
          </w:tcPr>
          <w:p w14:paraId="77041FEA" w14:textId="7C470CE5"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1483" w:type="dxa"/>
          </w:tcPr>
          <w:p w14:paraId="744956C1" w14:textId="1E49A105"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10FA</w:t>
            </w:r>
          </w:p>
        </w:tc>
        <w:tc>
          <w:tcPr>
            <w:tcW w:w="879" w:type="dxa"/>
          </w:tcPr>
          <w:p w14:paraId="3C9228F8" w14:textId="54E22331"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Natural</w:t>
            </w:r>
          </w:p>
        </w:tc>
        <w:tc>
          <w:tcPr>
            <w:tcW w:w="1502" w:type="dxa"/>
          </w:tcPr>
          <w:p w14:paraId="4E3A7980" w14:textId="14CCDB40"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Relativ-plurien</w:t>
            </w:r>
          </w:p>
        </w:tc>
        <w:tc>
          <w:tcPr>
            <w:tcW w:w="729" w:type="dxa"/>
          </w:tcPr>
          <w:p w14:paraId="34540150" w14:textId="5C9BEBD8"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061" w:type="dxa"/>
          </w:tcPr>
          <w:p w14:paraId="15C31D6D" w14:textId="0F1BCD73" w:rsidR="004D5294" w:rsidRPr="004D5294" w:rsidRDefault="004D5294" w:rsidP="004D5294">
            <w:pPr>
              <w:spacing w:after="200" w:line="276"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794C9D62" w14:textId="28A136BC" w:rsidR="004D5294" w:rsidRPr="004D5294" w:rsidRDefault="004D5294" w:rsidP="004D529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Impact</w:t>
            </w:r>
            <w:r w:rsidRPr="004D5294">
              <w:rPr>
                <w:rFonts w:ascii="Arial" w:eastAsia="Calibri" w:hAnsi="Arial" w:cs="Arial"/>
                <w:spacing w:val="-6"/>
                <w:sz w:val="18"/>
                <w:szCs w:val="18"/>
                <w:lang w:val="ro-RO"/>
              </w:rPr>
              <w:t xml:space="preserve"> </w:t>
            </w:r>
            <w:r w:rsidRPr="004D5294">
              <w:rPr>
                <w:rFonts w:ascii="Arial" w:eastAsia="Calibri" w:hAnsi="Arial" w:cs="Arial"/>
                <w:sz w:val="18"/>
                <w:szCs w:val="18"/>
                <w:lang w:val="ro-RO"/>
              </w:rPr>
              <w:t>pozitiv nesemnificativ</w:t>
            </w:r>
          </w:p>
        </w:tc>
      </w:tr>
      <w:tr w:rsidR="004D5294" w:rsidRPr="004D5294" w14:paraId="620762BD" w14:textId="77777777" w:rsidTr="00823289">
        <w:trPr>
          <w:trHeight w:val="255"/>
        </w:trPr>
        <w:tc>
          <w:tcPr>
            <w:tcW w:w="817" w:type="dxa"/>
            <w:vAlign w:val="bottom"/>
          </w:tcPr>
          <w:p w14:paraId="0180BA5C" w14:textId="6EC4EB99" w:rsidR="004D5294" w:rsidRPr="004D5294" w:rsidRDefault="004D5294" w:rsidP="004D5294">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167 D</w:t>
            </w:r>
          </w:p>
        </w:tc>
        <w:tc>
          <w:tcPr>
            <w:tcW w:w="709" w:type="dxa"/>
          </w:tcPr>
          <w:p w14:paraId="427A1C76" w14:textId="3090FBAA" w:rsidR="004D5294" w:rsidRPr="004D5294" w:rsidRDefault="004D5294" w:rsidP="004D5294">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16,77</w:t>
            </w:r>
          </w:p>
        </w:tc>
        <w:tc>
          <w:tcPr>
            <w:tcW w:w="422" w:type="dxa"/>
          </w:tcPr>
          <w:p w14:paraId="61A2A7D1" w14:textId="45136E11"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1098" w:type="dxa"/>
          </w:tcPr>
          <w:p w14:paraId="380CF722" w14:textId="323C06B7" w:rsidR="004D5294" w:rsidRPr="004D5294" w:rsidRDefault="004D5294" w:rsidP="004D5294">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539" w:type="dxa"/>
          </w:tcPr>
          <w:p w14:paraId="6471B701" w14:textId="7D30BF1E"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0,8</w:t>
            </w:r>
          </w:p>
        </w:tc>
        <w:tc>
          <w:tcPr>
            <w:tcW w:w="567" w:type="dxa"/>
          </w:tcPr>
          <w:p w14:paraId="79869187" w14:textId="4FA6529D"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60</w:t>
            </w:r>
          </w:p>
        </w:tc>
        <w:tc>
          <w:tcPr>
            <w:tcW w:w="1771" w:type="dxa"/>
          </w:tcPr>
          <w:p w14:paraId="3A89E506" w14:textId="1EF69C72" w:rsidR="004D5294" w:rsidRPr="004D5294" w:rsidRDefault="004D5294" w:rsidP="004D5294">
            <w:pPr>
              <w:spacing w:before="105" w:after="0" w:line="240" w:lineRule="auto"/>
              <w:ind w:right="123"/>
              <w:jc w:val="center"/>
              <w:rPr>
                <w:rFonts w:ascii="Arial" w:eastAsia="Calibri" w:hAnsi="Arial" w:cs="Arial"/>
                <w:sz w:val="18"/>
                <w:szCs w:val="18"/>
                <w:lang w:val="ro-RO"/>
              </w:rPr>
            </w:pPr>
            <w:r w:rsidRPr="004D5294">
              <w:rPr>
                <w:rFonts w:ascii="Arial" w:eastAsia="Calibri" w:hAnsi="Arial" w:cs="Arial"/>
                <w:sz w:val="18"/>
                <w:szCs w:val="18"/>
                <w:lang w:val="ro-RO"/>
              </w:rPr>
              <w:t>T.IGIENA</w:t>
            </w:r>
          </w:p>
        </w:tc>
        <w:tc>
          <w:tcPr>
            <w:tcW w:w="1701" w:type="dxa"/>
          </w:tcPr>
          <w:p w14:paraId="5723F01E" w14:textId="79396D2B"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4FA4CA2PI</w:t>
            </w:r>
          </w:p>
        </w:tc>
        <w:tc>
          <w:tcPr>
            <w:tcW w:w="1483" w:type="dxa"/>
          </w:tcPr>
          <w:p w14:paraId="18BFA00B" w14:textId="5BD3989A"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4FA4CA2PI</w:t>
            </w:r>
          </w:p>
        </w:tc>
        <w:tc>
          <w:tcPr>
            <w:tcW w:w="879" w:type="dxa"/>
          </w:tcPr>
          <w:p w14:paraId="0A6B841E" w14:textId="194B9EA6"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Partial derivat</w:t>
            </w:r>
          </w:p>
        </w:tc>
        <w:tc>
          <w:tcPr>
            <w:tcW w:w="1502" w:type="dxa"/>
          </w:tcPr>
          <w:p w14:paraId="59B81643" w14:textId="2D8A5A5A" w:rsidR="004D5294" w:rsidRPr="004D5294" w:rsidRDefault="004D5294" w:rsidP="004D5294">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Relativ-echien</w:t>
            </w:r>
          </w:p>
        </w:tc>
        <w:tc>
          <w:tcPr>
            <w:tcW w:w="729" w:type="dxa"/>
          </w:tcPr>
          <w:p w14:paraId="063AFE5B" w14:textId="13F1DC5C" w:rsidR="004D5294" w:rsidRPr="004D5294" w:rsidRDefault="004D5294" w:rsidP="004D5294">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061" w:type="dxa"/>
          </w:tcPr>
          <w:p w14:paraId="203C9FC2" w14:textId="38A5790A" w:rsidR="004D5294" w:rsidRPr="004D5294" w:rsidRDefault="004D5294" w:rsidP="004D5294">
            <w:pPr>
              <w:spacing w:after="200" w:line="276" w:lineRule="auto"/>
              <w:rPr>
                <w:rFonts w:ascii="Calibri" w:eastAsia="Calibri" w:hAnsi="Calibri" w:cs="Times New Roman"/>
                <w:lang w:val="ro-RO"/>
              </w:rPr>
            </w:pPr>
            <w:r w:rsidRPr="004D5294">
              <w:rPr>
                <w:rFonts w:ascii="Calibri" w:eastAsia="Calibri" w:hAnsi="Calibri" w:cs="Times New Roman"/>
                <w:lang w:val="ro-RO"/>
              </w:rPr>
              <w:t>DA</w:t>
            </w:r>
          </w:p>
        </w:tc>
        <w:tc>
          <w:tcPr>
            <w:tcW w:w="1714" w:type="dxa"/>
          </w:tcPr>
          <w:p w14:paraId="50C99FE1" w14:textId="10AFFCC3" w:rsidR="004D5294" w:rsidRPr="004D5294" w:rsidRDefault="004D5294" w:rsidP="004D5294">
            <w:pPr>
              <w:spacing w:after="0" w:line="240" w:lineRule="auto"/>
              <w:ind w:right="123"/>
              <w:rPr>
                <w:rFonts w:ascii="Arial" w:eastAsia="Calibri" w:hAnsi="Arial" w:cs="Arial"/>
                <w:sz w:val="18"/>
                <w:szCs w:val="18"/>
                <w:lang w:val="ro-RO"/>
              </w:rPr>
            </w:pPr>
            <w:r w:rsidRPr="004D5294">
              <w:rPr>
                <w:rFonts w:ascii="Arial" w:eastAsia="Calibri" w:hAnsi="Arial" w:cs="Arial"/>
                <w:sz w:val="18"/>
                <w:szCs w:val="18"/>
                <w:lang w:val="ro-RO"/>
              </w:rPr>
              <w:t>Neutru</w:t>
            </w:r>
          </w:p>
        </w:tc>
      </w:tr>
      <w:tr w:rsidR="00CE0C29" w:rsidRPr="004D5294" w14:paraId="660E043D" w14:textId="77777777" w:rsidTr="00823289">
        <w:trPr>
          <w:trHeight w:val="255"/>
        </w:trPr>
        <w:tc>
          <w:tcPr>
            <w:tcW w:w="817" w:type="dxa"/>
            <w:vAlign w:val="bottom"/>
          </w:tcPr>
          <w:p w14:paraId="5063CAFF" w14:textId="4E31C52C" w:rsidR="00CE0C29" w:rsidRPr="004D5294" w:rsidRDefault="004D5294"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167N</w:t>
            </w:r>
          </w:p>
        </w:tc>
        <w:tc>
          <w:tcPr>
            <w:tcW w:w="709" w:type="dxa"/>
          </w:tcPr>
          <w:p w14:paraId="1F6F666A" w14:textId="02142D31" w:rsidR="00CE0C29" w:rsidRPr="004D5294" w:rsidRDefault="004D5294"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1,93</w:t>
            </w:r>
          </w:p>
        </w:tc>
        <w:tc>
          <w:tcPr>
            <w:tcW w:w="422" w:type="dxa"/>
          </w:tcPr>
          <w:p w14:paraId="0FB8B8D1"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3C96E844" w14:textId="77777777" w:rsidR="00CE0C29" w:rsidRPr="004D5294" w:rsidRDefault="00CE0C29" w:rsidP="00FB48F5">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04595757"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727867E3"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10367404" w14:textId="77777777" w:rsidR="00CE0C29" w:rsidRPr="004D5294" w:rsidRDefault="00CE0C29" w:rsidP="00FB48F5">
            <w:pPr>
              <w:spacing w:before="105" w:after="0" w:line="240" w:lineRule="auto"/>
              <w:ind w:right="123"/>
              <w:jc w:val="center"/>
              <w:rPr>
                <w:rFonts w:ascii="Arial" w:eastAsia="Calibri" w:hAnsi="Arial" w:cs="Arial"/>
                <w:sz w:val="18"/>
                <w:szCs w:val="18"/>
                <w:lang w:val="ro-RO"/>
              </w:rPr>
            </w:pPr>
          </w:p>
        </w:tc>
        <w:tc>
          <w:tcPr>
            <w:tcW w:w="1701" w:type="dxa"/>
          </w:tcPr>
          <w:p w14:paraId="140D7D5F"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648F56AA"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69FC9797"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1A5061E9"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18C8EA42" w14:textId="77777777" w:rsidR="00CE0C29" w:rsidRPr="004D5294" w:rsidRDefault="00CE0C29" w:rsidP="00FB48F5">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6ECFABCF" w14:textId="77777777" w:rsidR="00CE0C29" w:rsidRPr="004D5294" w:rsidRDefault="00CE0C29" w:rsidP="00FB48F5">
            <w:pPr>
              <w:spacing w:after="200" w:line="276" w:lineRule="auto"/>
              <w:rPr>
                <w:rFonts w:ascii="Calibri" w:eastAsia="Calibri" w:hAnsi="Calibri" w:cs="Times New Roman"/>
                <w:lang w:val="ro-RO"/>
              </w:rPr>
            </w:pPr>
          </w:p>
        </w:tc>
        <w:tc>
          <w:tcPr>
            <w:tcW w:w="1714" w:type="dxa"/>
          </w:tcPr>
          <w:p w14:paraId="2FFF0921" w14:textId="77777777" w:rsidR="00CE0C29" w:rsidRPr="004D5294" w:rsidRDefault="00CE0C29" w:rsidP="00FB48F5">
            <w:pPr>
              <w:spacing w:after="0" w:line="240" w:lineRule="auto"/>
              <w:ind w:right="123"/>
              <w:rPr>
                <w:rFonts w:ascii="Arial" w:eastAsia="Calibri" w:hAnsi="Arial" w:cs="Arial"/>
                <w:sz w:val="18"/>
                <w:szCs w:val="18"/>
                <w:lang w:val="ro-RO"/>
              </w:rPr>
            </w:pPr>
          </w:p>
        </w:tc>
      </w:tr>
      <w:tr w:rsidR="00CE0C29" w:rsidRPr="004D5294" w14:paraId="37BA8E46" w14:textId="77777777" w:rsidTr="00823289">
        <w:trPr>
          <w:trHeight w:val="255"/>
        </w:trPr>
        <w:tc>
          <w:tcPr>
            <w:tcW w:w="817" w:type="dxa"/>
            <w:vAlign w:val="bottom"/>
          </w:tcPr>
          <w:p w14:paraId="42C57C6A" w14:textId="3C27B321" w:rsidR="00CE0C29" w:rsidRPr="004D5294" w:rsidRDefault="004D5294"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202D</w:t>
            </w:r>
          </w:p>
        </w:tc>
        <w:tc>
          <w:tcPr>
            <w:tcW w:w="709" w:type="dxa"/>
          </w:tcPr>
          <w:p w14:paraId="2D42C9B2" w14:textId="1FAA40F2" w:rsidR="00CE0C29" w:rsidRPr="004D5294" w:rsidRDefault="004D5294"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2,0</w:t>
            </w:r>
          </w:p>
        </w:tc>
        <w:tc>
          <w:tcPr>
            <w:tcW w:w="422" w:type="dxa"/>
          </w:tcPr>
          <w:p w14:paraId="76408DAC"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258801C9" w14:textId="77777777" w:rsidR="00CE0C29" w:rsidRPr="004D5294" w:rsidRDefault="00CE0C29" w:rsidP="00FB48F5">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6DB95110"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7967B2DE"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1A45E9C2" w14:textId="77777777" w:rsidR="00CE0C29" w:rsidRPr="004D5294" w:rsidRDefault="00CE0C29" w:rsidP="00FB48F5">
            <w:pPr>
              <w:spacing w:before="105" w:after="0" w:line="240" w:lineRule="auto"/>
              <w:ind w:right="123"/>
              <w:jc w:val="center"/>
              <w:rPr>
                <w:rFonts w:ascii="Arial" w:eastAsia="Calibri" w:hAnsi="Arial" w:cs="Arial"/>
                <w:sz w:val="18"/>
                <w:szCs w:val="18"/>
                <w:lang w:val="ro-RO"/>
              </w:rPr>
            </w:pPr>
          </w:p>
        </w:tc>
        <w:tc>
          <w:tcPr>
            <w:tcW w:w="1701" w:type="dxa"/>
          </w:tcPr>
          <w:p w14:paraId="07257BBD"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4408C758"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1FD451F6"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2F591FC9"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09253E8F" w14:textId="77777777" w:rsidR="00CE0C29" w:rsidRPr="004D5294" w:rsidRDefault="00CE0C29" w:rsidP="00FB48F5">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74DDB3EF" w14:textId="77777777" w:rsidR="00CE0C29" w:rsidRPr="004D5294" w:rsidRDefault="00CE0C29" w:rsidP="00FB48F5">
            <w:pPr>
              <w:spacing w:after="200" w:line="276" w:lineRule="auto"/>
              <w:rPr>
                <w:rFonts w:ascii="Calibri" w:eastAsia="Calibri" w:hAnsi="Calibri" w:cs="Times New Roman"/>
                <w:lang w:val="ro-RO"/>
              </w:rPr>
            </w:pPr>
          </w:p>
        </w:tc>
        <w:tc>
          <w:tcPr>
            <w:tcW w:w="1714" w:type="dxa"/>
          </w:tcPr>
          <w:p w14:paraId="784CDCAB" w14:textId="77777777" w:rsidR="00CE0C29" w:rsidRPr="004D5294" w:rsidRDefault="00CE0C29" w:rsidP="00FB48F5">
            <w:pPr>
              <w:spacing w:after="0" w:line="240" w:lineRule="auto"/>
              <w:ind w:right="123"/>
              <w:rPr>
                <w:rFonts w:ascii="Arial" w:eastAsia="Calibri" w:hAnsi="Arial" w:cs="Arial"/>
                <w:sz w:val="18"/>
                <w:szCs w:val="18"/>
                <w:lang w:val="ro-RO"/>
              </w:rPr>
            </w:pPr>
          </w:p>
        </w:tc>
      </w:tr>
      <w:tr w:rsidR="00CE0C29" w:rsidRPr="004D5294" w14:paraId="72DD27F4" w14:textId="77777777" w:rsidTr="00823289">
        <w:trPr>
          <w:trHeight w:val="255"/>
        </w:trPr>
        <w:tc>
          <w:tcPr>
            <w:tcW w:w="817" w:type="dxa"/>
            <w:vAlign w:val="bottom"/>
          </w:tcPr>
          <w:p w14:paraId="0AF0DA8A" w14:textId="714CBD95" w:rsidR="00CE0C29" w:rsidRPr="004D5294" w:rsidRDefault="004D5294" w:rsidP="00FB48F5">
            <w:pPr>
              <w:spacing w:after="0" w:line="240" w:lineRule="auto"/>
              <w:rPr>
                <w:rFonts w:ascii="Arial" w:eastAsia="Calibri" w:hAnsi="Arial" w:cs="Arial"/>
                <w:sz w:val="18"/>
                <w:szCs w:val="18"/>
                <w:lang w:val="ro-RO"/>
              </w:rPr>
            </w:pPr>
            <w:r w:rsidRPr="004D5294">
              <w:rPr>
                <w:rFonts w:ascii="Arial" w:eastAsia="Calibri" w:hAnsi="Arial" w:cs="Arial"/>
                <w:sz w:val="18"/>
                <w:szCs w:val="18"/>
                <w:lang w:val="ro-RO"/>
              </w:rPr>
              <w:t>203D</w:t>
            </w:r>
          </w:p>
        </w:tc>
        <w:tc>
          <w:tcPr>
            <w:tcW w:w="709" w:type="dxa"/>
          </w:tcPr>
          <w:p w14:paraId="54FCA212" w14:textId="2DAD9F81" w:rsidR="00CE0C29" w:rsidRPr="004D5294" w:rsidRDefault="004D5294" w:rsidP="00FB48F5">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0,5</w:t>
            </w:r>
          </w:p>
        </w:tc>
        <w:tc>
          <w:tcPr>
            <w:tcW w:w="422" w:type="dxa"/>
          </w:tcPr>
          <w:p w14:paraId="7AE26061"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098" w:type="dxa"/>
          </w:tcPr>
          <w:p w14:paraId="59987341" w14:textId="77777777" w:rsidR="00CE0C29" w:rsidRPr="004D5294" w:rsidRDefault="00CE0C29" w:rsidP="00FB48F5">
            <w:pPr>
              <w:autoSpaceDE w:val="0"/>
              <w:autoSpaceDN w:val="0"/>
              <w:adjustRightInd w:val="0"/>
              <w:spacing w:after="0" w:line="240" w:lineRule="auto"/>
              <w:ind w:left="33"/>
              <w:rPr>
                <w:rFonts w:ascii="Arial" w:eastAsia="Times New Roman" w:hAnsi="Arial" w:cs="Arial"/>
                <w:sz w:val="18"/>
                <w:szCs w:val="18"/>
                <w:lang w:val="pt-BR"/>
              </w:rPr>
            </w:pPr>
          </w:p>
        </w:tc>
        <w:tc>
          <w:tcPr>
            <w:tcW w:w="539" w:type="dxa"/>
          </w:tcPr>
          <w:p w14:paraId="488A74EE"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567" w:type="dxa"/>
          </w:tcPr>
          <w:p w14:paraId="02B4B305"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771" w:type="dxa"/>
          </w:tcPr>
          <w:p w14:paraId="69447126" w14:textId="77777777" w:rsidR="00CE0C29" w:rsidRPr="004D5294" w:rsidRDefault="00CE0C29" w:rsidP="00FB48F5">
            <w:pPr>
              <w:spacing w:before="105" w:after="0" w:line="240" w:lineRule="auto"/>
              <w:ind w:right="123"/>
              <w:jc w:val="center"/>
              <w:rPr>
                <w:rFonts w:ascii="Arial" w:eastAsia="Calibri" w:hAnsi="Arial" w:cs="Arial"/>
                <w:sz w:val="18"/>
                <w:szCs w:val="18"/>
                <w:lang w:val="ro-RO"/>
              </w:rPr>
            </w:pPr>
          </w:p>
        </w:tc>
        <w:tc>
          <w:tcPr>
            <w:tcW w:w="1701" w:type="dxa"/>
          </w:tcPr>
          <w:p w14:paraId="01B5B0B4"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483" w:type="dxa"/>
          </w:tcPr>
          <w:p w14:paraId="3248911B"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879" w:type="dxa"/>
          </w:tcPr>
          <w:p w14:paraId="24F376A1"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1502" w:type="dxa"/>
          </w:tcPr>
          <w:p w14:paraId="2B1AC359" w14:textId="77777777" w:rsidR="00CE0C29" w:rsidRPr="004D5294" w:rsidRDefault="00CE0C29" w:rsidP="00FB48F5">
            <w:pPr>
              <w:autoSpaceDE w:val="0"/>
              <w:autoSpaceDN w:val="0"/>
              <w:adjustRightInd w:val="0"/>
              <w:spacing w:after="0" w:line="240" w:lineRule="auto"/>
              <w:rPr>
                <w:rFonts w:ascii="Arial" w:eastAsia="Times New Roman" w:hAnsi="Arial" w:cs="Arial"/>
                <w:sz w:val="16"/>
                <w:szCs w:val="16"/>
                <w:lang w:val="pt-BR"/>
              </w:rPr>
            </w:pPr>
          </w:p>
        </w:tc>
        <w:tc>
          <w:tcPr>
            <w:tcW w:w="729" w:type="dxa"/>
          </w:tcPr>
          <w:p w14:paraId="3CC50466" w14:textId="77777777" w:rsidR="00CE0C29" w:rsidRPr="004D5294" w:rsidRDefault="00CE0C29" w:rsidP="00FB48F5">
            <w:pPr>
              <w:autoSpaceDE w:val="0"/>
              <w:autoSpaceDN w:val="0"/>
              <w:adjustRightInd w:val="0"/>
              <w:spacing w:after="0" w:line="240" w:lineRule="auto"/>
              <w:rPr>
                <w:rFonts w:ascii="Arial" w:eastAsia="Times New Roman" w:hAnsi="Arial" w:cs="Arial"/>
                <w:sz w:val="18"/>
                <w:szCs w:val="18"/>
                <w:lang w:val="pt-BR"/>
              </w:rPr>
            </w:pPr>
          </w:p>
        </w:tc>
        <w:tc>
          <w:tcPr>
            <w:tcW w:w="1061" w:type="dxa"/>
          </w:tcPr>
          <w:p w14:paraId="6D469970" w14:textId="77777777" w:rsidR="00CE0C29" w:rsidRPr="004D5294" w:rsidRDefault="00CE0C29" w:rsidP="00FB48F5">
            <w:pPr>
              <w:spacing w:after="200" w:line="276" w:lineRule="auto"/>
              <w:rPr>
                <w:rFonts w:ascii="Calibri" w:eastAsia="Calibri" w:hAnsi="Calibri" w:cs="Times New Roman"/>
                <w:lang w:val="ro-RO"/>
              </w:rPr>
            </w:pPr>
          </w:p>
        </w:tc>
        <w:tc>
          <w:tcPr>
            <w:tcW w:w="1714" w:type="dxa"/>
          </w:tcPr>
          <w:p w14:paraId="48795C77" w14:textId="77777777" w:rsidR="00CE0C29" w:rsidRPr="004D5294" w:rsidRDefault="00CE0C29" w:rsidP="00FB48F5">
            <w:pPr>
              <w:spacing w:after="0" w:line="240" w:lineRule="auto"/>
              <w:ind w:right="123"/>
              <w:rPr>
                <w:rFonts w:ascii="Arial" w:eastAsia="Calibri" w:hAnsi="Arial" w:cs="Arial"/>
                <w:sz w:val="18"/>
                <w:szCs w:val="18"/>
                <w:lang w:val="ro-RO"/>
              </w:rPr>
            </w:pPr>
          </w:p>
        </w:tc>
      </w:tr>
      <w:bookmarkEnd w:id="22"/>
    </w:tbl>
    <w:p w14:paraId="22E185FA" w14:textId="77777777" w:rsidR="00FB48F5" w:rsidRPr="00AB56FC" w:rsidRDefault="00FB48F5" w:rsidP="00FB48F5">
      <w:pPr>
        <w:widowControl w:val="0"/>
        <w:autoSpaceDE w:val="0"/>
        <w:autoSpaceDN w:val="0"/>
        <w:spacing w:after="0" w:line="240" w:lineRule="auto"/>
        <w:rPr>
          <w:rFonts w:ascii="Arial" w:eastAsia="Microsoft Sans Serif" w:hAnsi="Arial" w:cs="Arial"/>
          <w:color w:val="FF0000"/>
          <w:sz w:val="24"/>
          <w:szCs w:val="24"/>
          <w:lang w:val="ro-RO"/>
        </w:rPr>
        <w:sectPr w:rsidR="00FB48F5" w:rsidRPr="00AB56FC" w:rsidSect="00AB56FC">
          <w:pgSz w:w="16838" w:h="11906" w:orient="landscape"/>
          <w:pgMar w:top="1418" w:right="1418" w:bottom="1418" w:left="1418"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2F2E9E8" w14:textId="57C689C8" w:rsidR="004C7C19" w:rsidRPr="001F05AB" w:rsidRDefault="004C7C19" w:rsidP="004C7C19">
      <w:pPr>
        <w:pStyle w:val="Titlu4"/>
        <w:tabs>
          <w:tab w:val="left" w:pos="720"/>
          <w:tab w:val="left" w:pos="1240"/>
        </w:tabs>
        <w:spacing w:line="360" w:lineRule="auto"/>
        <w:ind w:left="0" w:right="375"/>
      </w:pPr>
      <w:bookmarkStart w:id="23" w:name="_Hlk112954519"/>
      <w:r w:rsidRPr="001F05AB">
        <w:lastRenderedPageBreak/>
        <w:t xml:space="preserve">Tipuri de habitate din amenajamentul UP I </w:t>
      </w:r>
      <w:r w:rsidR="001F05AB" w:rsidRPr="001F05AB">
        <w:t>Urbea AMPOITANA</w:t>
      </w:r>
      <w:r w:rsidRPr="001F05AB">
        <w:rPr>
          <w:spacing w:val="1"/>
        </w:rPr>
        <w:t xml:space="preserve"> </w:t>
      </w:r>
      <w:r w:rsidRPr="001F05AB">
        <w:t>prezente în situl de</w:t>
      </w:r>
      <w:r w:rsidRPr="001F05AB">
        <w:rPr>
          <w:spacing w:val="-64"/>
        </w:rPr>
        <w:t xml:space="preserve">  </w:t>
      </w:r>
      <w:r w:rsidR="001F05AB" w:rsidRPr="001F05AB">
        <w:rPr>
          <w:spacing w:val="-64"/>
        </w:rPr>
        <w:t xml:space="preserve"> </w:t>
      </w:r>
      <w:proofErr w:type="spellStart"/>
      <w:r w:rsidRPr="001F05AB">
        <w:t>importanţă</w:t>
      </w:r>
      <w:proofErr w:type="spellEnd"/>
      <w:r w:rsidRPr="001F05AB">
        <w:rPr>
          <w:spacing w:val="-1"/>
        </w:rPr>
        <w:t xml:space="preserve"> </w:t>
      </w:r>
      <w:r w:rsidRPr="001F05AB">
        <w:t>comunitară</w:t>
      </w:r>
      <w:r w:rsidRPr="001F05AB">
        <w:rPr>
          <w:spacing w:val="-1"/>
        </w:rPr>
        <w:t xml:space="preserve"> </w:t>
      </w:r>
      <w:proofErr w:type="spellStart"/>
      <w:r w:rsidRPr="001F05AB">
        <w:t>Trascau</w:t>
      </w:r>
      <w:proofErr w:type="spellEnd"/>
      <w:r w:rsidRPr="001F05AB">
        <w:rPr>
          <w:spacing w:val="-2"/>
        </w:rPr>
        <w:t xml:space="preserve"> </w:t>
      </w:r>
      <w:r w:rsidRPr="001F05AB">
        <w:t>(ROSCI0253)</w:t>
      </w:r>
    </w:p>
    <w:p w14:paraId="4C044452" w14:textId="77777777" w:rsidR="004C7C19" w:rsidRPr="001F05AB" w:rsidRDefault="004C7C19" w:rsidP="004C7C19">
      <w:pPr>
        <w:ind w:left="420" w:right="20" w:firstLine="678"/>
        <w:jc w:val="both"/>
        <w:rPr>
          <w:rFonts w:ascii="Arial" w:eastAsia="Arial" w:hAnsi="Arial" w:cs="Arial"/>
          <w:lang w:val="ro-RO"/>
        </w:rPr>
      </w:pPr>
    </w:p>
    <w:p w14:paraId="5ABDCBDD" w14:textId="77777777" w:rsidR="004C7C19" w:rsidRPr="001F05AB" w:rsidRDefault="004C7C19" w:rsidP="004C7C19">
      <w:pPr>
        <w:ind w:left="420" w:right="20" w:firstLine="678"/>
        <w:jc w:val="both"/>
        <w:rPr>
          <w:rFonts w:ascii="Arial" w:eastAsia="Arial" w:hAnsi="Arial" w:cs="Arial"/>
          <w:lang w:val="ro-RO"/>
        </w:rPr>
      </w:pPr>
    </w:p>
    <w:p w14:paraId="3E42C177" w14:textId="77777777" w:rsidR="004C7C19" w:rsidRPr="001F05AB" w:rsidRDefault="004C7C19" w:rsidP="004C7C19">
      <w:pPr>
        <w:ind w:left="420" w:right="20" w:firstLine="678"/>
        <w:jc w:val="both"/>
        <w:rPr>
          <w:rFonts w:ascii="Arial" w:eastAsia="Arial" w:hAnsi="Arial" w:cs="Arial"/>
          <w:lang w:val="ro-RO"/>
        </w:rPr>
      </w:pPr>
      <w:proofErr w:type="spellStart"/>
      <w:r w:rsidRPr="001F05AB">
        <w:rPr>
          <w:rFonts w:ascii="Arial" w:eastAsia="Arial" w:hAnsi="Arial" w:cs="Arial"/>
          <w:lang w:val="ro-RO"/>
        </w:rPr>
        <w:t>Corespondenţa</w:t>
      </w:r>
      <w:proofErr w:type="spellEnd"/>
      <w:r w:rsidRPr="001F05AB">
        <w:rPr>
          <w:rFonts w:ascii="Arial" w:eastAsia="Arial" w:hAnsi="Arial" w:cs="Arial"/>
          <w:lang w:val="ro-RO"/>
        </w:rPr>
        <w:t xml:space="preserve"> între tipurile naturale de pădure descrise în amenajament (după </w:t>
      </w:r>
      <w:proofErr w:type="spellStart"/>
      <w:r w:rsidRPr="001F05AB">
        <w:rPr>
          <w:rFonts w:ascii="Arial" w:eastAsia="Arial" w:hAnsi="Arial" w:cs="Arial"/>
          <w:lang w:val="ro-RO"/>
        </w:rPr>
        <w:t>Paşcovschi</w:t>
      </w:r>
      <w:proofErr w:type="spellEnd"/>
      <w:r w:rsidRPr="001F05AB">
        <w:rPr>
          <w:rFonts w:ascii="Arial" w:eastAsia="Arial" w:hAnsi="Arial" w:cs="Arial"/>
          <w:lang w:val="ro-RO"/>
        </w:rPr>
        <w:t xml:space="preserve"> </w:t>
      </w:r>
      <w:proofErr w:type="spellStart"/>
      <w:r w:rsidRPr="001F05AB">
        <w:rPr>
          <w:rFonts w:ascii="Arial" w:eastAsia="Arial" w:hAnsi="Arial" w:cs="Arial"/>
          <w:lang w:val="ro-RO"/>
        </w:rPr>
        <w:t>şi</w:t>
      </w:r>
      <w:proofErr w:type="spellEnd"/>
      <w:r w:rsidRPr="001F05AB">
        <w:rPr>
          <w:rFonts w:ascii="Arial" w:eastAsia="Arial" w:hAnsi="Arial" w:cs="Arial"/>
          <w:lang w:val="ro-RO"/>
        </w:rPr>
        <w:t xml:space="preserve"> Leandru, 1958) </w:t>
      </w:r>
      <w:proofErr w:type="spellStart"/>
      <w:r w:rsidRPr="001F05AB">
        <w:rPr>
          <w:rFonts w:ascii="Arial" w:eastAsia="Arial" w:hAnsi="Arial" w:cs="Arial"/>
          <w:lang w:val="ro-RO"/>
        </w:rPr>
        <w:t>şi</w:t>
      </w:r>
      <w:proofErr w:type="spellEnd"/>
      <w:r w:rsidRPr="001F05AB">
        <w:rPr>
          <w:rFonts w:ascii="Arial" w:eastAsia="Arial" w:hAnsi="Arial" w:cs="Arial"/>
          <w:lang w:val="ro-RO"/>
        </w:rPr>
        <w:t xml:space="preserve"> habitatele de </w:t>
      </w:r>
      <w:proofErr w:type="spellStart"/>
      <w:r w:rsidRPr="001F05AB">
        <w:rPr>
          <w:rFonts w:ascii="Arial" w:eastAsia="Arial" w:hAnsi="Arial" w:cs="Arial"/>
          <w:lang w:val="ro-RO"/>
        </w:rPr>
        <w:t>importanţă</w:t>
      </w:r>
      <w:proofErr w:type="spellEnd"/>
      <w:r w:rsidRPr="001F05AB">
        <w:rPr>
          <w:rFonts w:ascii="Arial" w:eastAsia="Arial" w:hAnsi="Arial" w:cs="Arial"/>
          <w:lang w:val="ro-RO"/>
        </w:rPr>
        <w:t xml:space="preserve"> comunitară (,,Habitate Natura 2000”) s-a făcut conform lucrării ,,Habitatele din România” (</w:t>
      </w:r>
      <w:proofErr w:type="spellStart"/>
      <w:r w:rsidRPr="001F05AB">
        <w:rPr>
          <w:rFonts w:ascii="Arial" w:eastAsia="Arial" w:hAnsi="Arial" w:cs="Arial"/>
          <w:lang w:val="ro-RO"/>
        </w:rPr>
        <w:t>Doniţă</w:t>
      </w:r>
      <w:proofErr w:type="spellEnd"/>
      <w:r w:rsidRPr="001F05AB">
        <w:rPr>
          <w:rFonts w:ascii="Arial" w:eastAsia="Arial" w:hAnsi="Arial" w:cs="Arial"/>
          <w:lang w:val="ro-RO"/>
        </w:rPr>
        <w:t xml:space="preserve">, N., </w:t>
      </w:r>
      <w:proofErr w:type="spellStart"/>
      <w:r w:rsidRPr="001F05AB">
        <w:rPr>
          <w:rFonts w:ascii="Arial" w:eastAsia="Arial" w:hAnsi="Arial" w:cs="Arial"/>
          <w:lang w:val="ro-RO"/>
        </w:rPr>
        <w:t>ş.a</w:t>
      </w:r>
      <w:proofErr w:type="spellEnd"/>
      <w:r w:rsidRPr="001F05AB">
        <w:rPr>
          <w:rFonts w:ascii="Arial" w:eastAsia="Arial" w:hAnsi="Arial" w:cs="Arial"/>
          <w:lang w:val="ro-RO"/>
        </w:rPr>
        <w:t>.),</w:t>
      </w:r>
    </w:p>
    <w:p w14:paraId="2204C674" w14:textId="77777777" w:rsidR="004C7C19" w:rsidRPr="001F05AB" w:rsidRDefault="004C7C19" w:rsidP="004C7C19">
      <w:pPr>
        <w:rPr>
          <w:rFonts w:ascii="Arial" w:hAnsi="Arial" w:cs="Arial"/>
          <w:lang w:val="ro-RO"/>
        </w:rPr>
      </w:pPr>
      <w:bookmarkStart w:id="24" w:name="_Hlk113264587"/>
    </w:p>
    <w:p w14:paraId="2C3E09E9" w14:textId="1817004D" w:rsidR="004C7C19" w:rsidRDefault="004C7C19" w:rsidP="004C7C19">
      <w:pPr>
        <w:ind w:left="420" w:firstLine="678"/>
        <w:jc w:val="both"/>
        <w:rPr>
          <w:rFonts w:ascii="Arial" w:eastAsia="Arial" w:hAnsi="Arial" w:cs="Arial"/>
          <w:lang w:val="it-IT"/>
        </w:rPr>
      </w:pPr>
      <w:r w:rsidRPr="001F05AB">
        <w:rPr>
          <w:rFonts w:ascii="Arial" w:eastAsia="Arial" w:hAnsi="Arial" w:cs="Arial"/>
          <w:lang w:val="it-IT"/>
        </w:rPr>
        <w:t>Habitatele forestiere din fondul forestier, sunt prezentate în tabelul următor:</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67"/>
        <w:gridCol w:w="3548"/>
        <w:gridCol w:w="1711"/>
        <w:gridCol w:w="899"/>
        <w:gridCol w:w="899"/>
      </w:tblGrid>
      <w:tr w:rsidR="001F05AB" w:rsidRPr="00347BC7" w14:paraId="63854700" w14:textId="77777777" w:rsidTr="003D2662">
        <w:trPr>
          <w:trHeight w:val="20"/>
          <w:tblHeader/>
        </w:trPr>
        <w:tc>
          <w:tcPr>
            <w:tcW w:w="1090" w:type="pct"/>
            <w:vMerge w:val="restart"/>
            <w:tcBorders>
              <w:top w:val="single" w:sz="18" w:space="0" w:color="auto"/>
              <w:left w:val="single" w:sz="18" w:space="0" w:color="auto"/>
              <w:bottom w:val="single" w:sz="4" w:space="0" w:color="auto"/>
            </w:tcBorders>
            <w:shd w:val="clear" w:color="auto" w:fill="auto"/>
            <w:vAlign w:val="center"/>
          </w:tcPr>
          <w:p w14:paraId="5DBB2C70" w14:textId="77777777" w:rsidR="001F05AB" w:rsidRPr="00347BC7" w:rsidRDefault="001F05AB" w:rsidP="003D2662">
            <w:pPr>
              <w:spacing w:line="288" w:lineRule="auto"/>
              <w:jc w:val="center"/>
              <w:outlineLvl w:val="0"/>
              <w:rPr>
                <w:b/>
                <w:color w:val="000000"/>
              </w:rPr>
            </w:pPr>
            <w:r w:rsidRPr="00347BC7">
              <w:rPr>
                <w:b/>
                <w:color w:val="000000"/>
              </w:rPr>
              <w:t>Tip habitat Natura 2000</w:t>
            </w:r>
          </w:p>
        </w:tc>
        <w:tc>
          <w:tcPr>
            <w:tcW w:w="1965" w:type="pct"/>
            <w:vMerge w:val="restart"/>
            <w:tcBorders>
              <w:top w:val="single" w:sz="18" w:space="0" w:color="auto"/>
              <w:bottom w:val="single" w:sz="4" w:space="0" w:color="auto"/>
            </w:tcBorders>
            <w:shd w:val="clear" w:color="auto" w:fill="auto"/>
            <w:vAlign w:val="center"/>
          </w:tcPr>
          <w:p w14:paraId="70A4BA2C" w14:textId="77777777" w:rsidR="001F05AB" w:rsidRPr="00347BC7" w:rsidRDefault="001F05AB" w:rsidP="003D2662">
            <w:pPr>
              <w:spacing w:line="288" w:lineRule="auto"/>
              <w:jc w:val="center"/>
              <w:outlineLvl w:val="0"/>
              <w:rPr>
                <w:b/>
                <w:color w:val="000000"/>
              </w:rPr>
            </w:pPr>
            <w:r w:rsidRPr="00347BC7">
              <w:rPr>
                <w:b/>
                <w:color w:val="000000"/>
              </w:rPr>
              <w:t xml:space="preserve">Tip habitat </w:t>
            </w:r>
            <w:proofErr w:type="spellStart"/>
            <w:r w:rsidRPr="00347BC7">
              <w:rPr>
                <w:b/>
                <w:color w:val="000000"/>
              </w:rPr>
              <w:t>românesc</w:t>
            </w:r>
            <w:proofErr w:type="spellEnd"/>
          </w:p>
        </w:tc>
        <w:tc>
          <w:tcPr>
            <w:tcW w:w="948" w:type="pct"/>
            <w:vMerge w:val="restart"/>
            <w:tcBorders>
              <w:top w:val="single" w:sz="18" w:space="0" w:color="auto"/>
              <w:bottom w:val="single" w:sz="4" w:space="0" w:color="auto"/>
            </w:tcBorders>
            <w:shd w:val="clear" w:color="auto" w:fill="auto"/>
            <w:vAlign w:val="center"/>
          </w:tcPr>
          <w:p w14:paraId="7A8722FE" w14:textId="77777777" w:rsidR="001F05AB" w:rsidRPr="00347BC7" w:rsidRDefault="001F05AB" w:rsidP="003D2662">
            <w:pPr>
              <w:spacing w:line="288" w:lineRule="auto"/>
              <w:jc w:val="center"/>
              <w:outlineLvl w:val="0"/>
              <w:rPr>
                <w:b/>
                <w:color w:val="000000"/>
              </w:rPr>
            </w:pPr>
            <w:r w:rsidRPr="00347BC7">
              <w:rPr>
                <w:b/>
                <w:color w:val="000000"/>
              </w:rPr>
              <w:t xml:space="preserve">Tip </w:t>
            </w:r>
            <w:proofErr w:type="spellStart"/>
            <w:r w:rsidRPr="00347BC7">
              <w:rPr>
                <w:b/>
                <w:color w:val="000000"/>
              </w:rPr>
              <w:t>pădure</w:t>
            </w:r>
            <w:proofErr w:type="spellEnd"/>
          </w:p>
        </w:tc>
        <w:tc>
          <w:tcPr>
            <w:tcW w:w="996" w:type="pct"/>
            <w:gridSpan w:val="2"/>
            <w:tcBorders>
              <w:top w:val="single" w:sz="18" w:space="0" w:color="auto"/>
              <w:bottom w:val="single" w:sz="4" w:space="0" w:color="auto"/>
              <w:right w:val="single" w:sz="18" w:space="0" w:color="auto"/>
            </w:tcBorders>
            <w:shd w:val="clear" w:color="auto" w:fill="auto"/>
            <w:vAlign w:val="center"/>
          </w:tcPr>
          <w:p w14:paraId="2D56519A" w14:textId="77777777" w:rsidR="001F05AB" w:rsidRPr="00347BC7" w:rsidRDefault="001F05AB" w:rsidP="003D2662">
            <w:pPr>
              <w:spacing w:line="288" w:lineRule="auto"/>
              <w:jc w:val="center"/>
              <w:outlineLvl w:val="0"/>
              <w:rPr>
                <w:b/>
                <w:color w:val="000000"/>
              </w:rPr>
            </w:pPr>
            <w:proofErr w:type="spellStart"/>
            <w:r w:rsidRPr="00347BC7">
              <w:rPr>
                <w:b/>
                <w:color w:val="000000"/>
              </w:rPr>
              <w:t>Suprafaţa</w:t>
            </w:r>
            <w:proofErr w:type="spellEnd"/>
          </w:p>
        </w:tc>
      </w:tr>
      <w:tr w:rsidR="001F05AB" w:rsidRPr="00347BC7" w14:paraId="26A30D1A" w14:textId="77777777" w:rsidTr="003D2662">
        <w:trPr>
          <w:trHeight w:val="20"/>
          <w:tblHeader/>
        </w:trPr>
        <w:tc>
          <w:tcPr>
            <w:tcW w:w="1090" w:type="pct"/>
            <w:vMerge/>
            <w:tcBorders>
              <w:top w:val="single" w:sz="4" w:space="0" w:color="auto"/>
              <w:left w:val="single" w:sz="18" w:space="0" w:color="auto"/>
              <w:bottom w:val="single" w:sz="12" w:space="0" w:color="auto"/>
            </w:tcBorders>
            <w:shd w:val="clear" w:color="auto" w:fill="auto"/>
            <w:vAlign w:val="center"/>
          </w:tcPr>
          <w:p w14:paraId="0B01C4D6" w14:textId="77777777" w:rsidR="001F05AB" w:rsidRPr="00347BC7" w:rsidRDefault="001F05AB" w:rsidP="003D2662">
            <w:pPr>
              <w:spacing w:line="288" w:lineRule="auto"/>
              <w:jc w:val="center"/>
              <w:outlineLvl w:val="0"/>
              <w:rPr>
                <w:b/>
                <w:color w:val="000000"/>
              </w:rPr>
            </w:pPr>
          </w:p>
        </w:tc>
        <w:tc>
          <w:tcPr>
            <w:tcW w:w="1965" w:type="pct"/>
            <w:vMerge/>
            <w:tcBorders>
              <w:top w:val="single" w:sz="4" w:space="0" w:color="auto"/>
              <w:bottom w:val="single" w:sz="12" w:space="0" w:color="auto"/>
            </w:tcBorders>
            <w:shd w:val="clear" w:color="auto" w:fill="auto"/>
            <w:vAlign w:val="center"/>
          </w:tcPr>
          <w:p w14:paraId="5DE9068E" w14:textId="77777777" w:rsidR="001F05AB" w:rsidRPr="00347BC7" w:rsidRDefault="001F05AB" w:rsidP="003D2662">
            <w:pPr>
              <w:spacing w:line="288" w:lineRule="auto"/>
              <w:jc w:val="center"/>
              <w:outlineLvl w:val="0"/>
              <w:rPr>
                <w:b/>
                <w:color w:val="000000"/>
              </w:rPr>
            </w:pPr>
          </w:p>
        </w:tc>
        <w:tc>
          <w:tcPr>
            <w:tcW w:w="948" w:type="pct"/>
            <w:vMerge/>
            <w:tcBorders>
              <w:top w:val="single" w:sz="4" w:space="0" w:color="auto"/>
              <w:bottom w:val="single" w:sz="12" w:space="0" w:color="auto"/>
            </w:tcBorders>
            <w:shd w:val="clear" w:color="auto" w:fill="auto"/>
            <w:vAlign w:val="center"/>
          </w:tcPr>
          <w:p w14:paraId="4FAD53FF" w14:textId="77777777" w:rsidR="001F05AB" w:rsidRPr="00347BC7" w:rsidRDefault="001F05AB" w:rsidP="003D2662">
            <w:pPr>
              <w:spacing w:line="288" w:lineRule="auto"/>
              <w:jc w:val="center"/>
              <w:outlineLvl w:val="0"/>
              <w:rPr>
                <w:b/>
                <w:color w:val="000000"/>
              </w:rPr>
            </w:pPr>
          </w:p>
        </w:tc>
        <w:tc>
          <w:tcPr>
            <w:tcW w:w="498" w:type="pct"/>
            <w:tcBorders>
              <w:top w:val="single" w:sz="4" w:space="0" w:color="auto"/>
              <w:bottom w:val="single" w:sz="12" w:space="0" w:color="auto"/>
            </w:tcBorders>
            <w:shd w:val="clear" w:color="auto" w:fill="auto"/>
            <w:vAlign w:val="center"/>
          </w:tcPr>
          <w:p w14:paraId="477C3261" w14:textId="77777777" w:rsidR="001F05AB" w:rsidRPr="00347BC7" w:rsidRDefault="001F05AB" w:rsidP="003D2662">
            <w:pPr>
              <w:spacing w:line="288" w:lineRule="auto"/>
              <w:jc w:val="center"/>
              <w:outlineLvl w:val="0"/>
              <w:rPr>
                <w:b/>
                <w:color w:val="000000"/>
              </w:rPr>
            </w:pPr>
            <w:r w:rsidRPr="00347BC7">
              <w:rPr>
                <w:b/>
                <w:color w:val="000000"/>
              </w:rPr>
              <w:t>ha</w:t>
            </w:r>
          </w:p>
        </w:tc>
        <w:tc>
          <w:tcPr>
            <w:tcW w:w="498" w:type="pct"/>
            <w:tcBorders>
              <w:top w:val="single" w:sz="4" w:space="0" w:color="auto"/>
              <w:bottom w:val="single" w:sz="12" w:space="0" w:color="auto"/>
              <w:right w:val="single" w:sz="18" w:space="0" w:color="auto"/>
            </w:tcBorders>
            <w:shd w:val="clear" w:color="auto" w:fill="auto"/>
            <w:vAlign w:val="center"/>
          </w:tcPr>
          <w:p w14:paraId="02A59DCA" w14:textId="77777777" w:rsidR="001F05AB" w:rsidRPr="00347BC7" w:rsidRDefault="001F05AB" w:rsidP="003D2662">
            <w:pPr>
              <w:spacing w:line="288" w:lineRule="auto"/>
              <w:jc w:val="center"/>
              <w:outlineLvl w:val="0"/>
              <w:rPr>
                <w:b/>
                <w:color w:val="000000"/>
              </w:rPr>
            </w:pPr>
            <w:r w:rsidRPr="00347BC7">
              <w:rPr>
                <w:b/>
                <w:color w:val="000000"/>
              </w:rPr>
              <w:t>%</w:t>
            </w:r>
          </w:p>
        </w:tc>
      </w:tr>
      <w:tr w:rsidR="001F05AB" w:rsidRPr="00347BC7" w14:paraId="4AB3C732" w14:textId="77777777" w:rsidTr="003D2662">
        <w:trPr>
          <w:trHeight w:val="20"/>
          <w:tblHeader/>
        </w:trPr>
        <w:tc>
          <w:tcPr>
            <w:tcW w:w="1090" w:type="pct"/>
            <w:tcBorders>
              <w:top w:val="single" w:sz="12" w:space="0" w:color="auto"/>
              <w:left w:val="single" w:sz="18" w:space="0" w:color="auto"/>
            </w:tcBorders>
            <w:shd w:val="clear" w:color="auto" w:fill="auto"/>
            <w:vAlign w:val="center"/>
          </w:tcPr>
          <w:p w14:paraId="583A5332" w14:textId="77777777" w:rsidR="001F05AB" w:rsidRPr="001E0EC5" w:rsidRDefault="001F05AB" w:rsidP="003D2662">
            <w:pPr>
              <w:spacing w:line="288" w:lineRule="auto"/>
              <w:ind w:left="-57" w:right="-57"/>
              <w:jc w:val="center"/>
              <w:outlineLvl w:val="0"/>
              <w:rPr>
                <w:rFonts w:ascii="Arial" w:hAnsi="Arial" w:cs="Arial"/>
                <w:color w:val="000000"/>
                <w:sz w:val="18"/>
                <w:szCs w:val="18"/>
                <w:lang w:val="it-IT"/>
              </w:rPr>
            </w:pPr>
            <w:r w:rsidRPr="001E0EC5">
              <w:rPr>
                <w:rFonts w:ascii="Arial" w:hAnsi="Arial" w:cs="Arial"/>
                <w:color w:val="000000"/>
                <w:sz w:val="18"/>
                <w:szCs w:val="18"/>
                <w:lang w:val="it-IT"/>
              </w:rPr>
              <w:t xml:space="preserve">9130 </w:t>
            </w:r>
            <w:r w:rsidRPr="001E0EC5">
              <w:rPr>
                <w:rFonts w:ascii="Arial" w:hAnsi="Arial" w:cs="Arial"/>
                <w:sz w:val="18"/>
                <w:szCs w:val="18"/>
                <w:lang w:val="pt-BR"/>
              </w:rPr>
              <w:t>Păduri de fag de tip Asperulo-Fagetum</w:t>
            </w:r>
          </w:p>
        </w:tc>
        <w:tc>
          <w:tcPr>
            <w:tcW w:w="1965" w:type="pct"/>
            <w:tcBorders>
              <w:top w:val="single" w:sz="12" w:space="0" w:color="auto"/>
            </w:tcBorders>
            <w:shd w:val="clear" w:color="auto" w:fill="auto"/>
            <w:vAlign w:val="center"/>
          </w:tcPr>
          <w:p w14:paraId="50969136" w14:textId="77777777" w:rsidR="001F05AB" w:rsidRPr="00347BC7" w:rsidRDefault="001F05AB" w:rsidP="003D2662">
            <w:pPr>
              <w:autoSpaceDE w:val="0"/>
              <w:autoSpaceDN w:val="0"/>
              <w:adjustRightInd w:val="0"/>
              <w:spacing w:line="288" w:lineRule="auto"/>
              <w:jc w:val="center"/>
              <w:rPr>
                <w:rFonts w:eastAsia="SimSun"/>
                <w:color w:val="000000"/>
                <w:lang w:val="it-IT" w:eastAsia="zh-CN"/>
              </w:rPr>
            </w:pPr>
            <w:r>
              <w:rPr>
                <w:rFonts w:eastAsia="SimSun"/>
                <w:color w:val="000000"/>
                <w:lang w:val="it-IT" w:eastAsia="zh-CN"/>
              </w:rPr>
              <w:t>R4118-</w:t>
            </w:r>
            <w:r>
              <w:t xml:space="preserve"> . </w:t>
            </w:r>
            <w:proofErr w:type="spellStart"/>
            <w:r>
              <w:t>Păduri</w:t>
            </w:r>
            <w:proofErr w:type="spellEnd"/>
            <w:r>
              <w:t xml:space="preserve"> </w:t>
            </w:r>
            <w:proofErr w:type="spellStart"/>
            <w:r>
              <w:t>dacice</w:t>
            </w:r>
            <w:proofErr w:type="spellEnd"/>
            <w:r>
              <w:t xml:space="preserve"> de fag (Fagus sylvatica) </w:t>
            </w:r>
            <w:proofErr w:type="spellStart"/>
            <w:r>
              <w:t>şi</w:t>
            </w:r>
            <w:proofErr w:type="spellEnd"/>
            <w:r>
              <w:t xml:space="preserve"> </w:t>
            </w:r>
            <w:proofErr w:type="spellStart"/>
            <w:r>
              <w:t>carpen</w:t>
            </w:r>
            <w:proofErr w:type="spellEnd"/>
            <w:r>
              <w:t xml:space="preserve"> (Carpinus </w:t>
            </w:r>
            <w:proofErr w:type="spellStart"/>
            <w:r>
              <w:t>betulus</w:t>
            </w:r>
            <w:proofErr w:type="spellEnd"/>
            <w:r>
              <w:t xml:space="preserve">) cu Dentaria </w:t>
            </w:r>
            <w:proofErr w:type="spellStart"/>
            <w:r>
              <w:t>bulbifera</w:t>
            </w:r>
            <w:proofErr w:type="spellEnd"/>
          </w:p>
        </w:tc>
        <w:tc>
          <w:tcPr>
            <w:tcW w:w="948" w:type="pct"/>
            <w:tcBorders>
              <w:top w:val="single" w:sz="12" w:space="0" w:color="auto"/>
              <w:bottom w:val="single" w:sz="2" w:space="0" w:color="auto"/>
            </w:tcBorders>
            <w:shd w:val="clear" w:color="auto" w:fill="auto"/>
            <w:vAlign w:val="center"/>
          </w:tcPr>
          <w:p w14:paraId="3B4D9B9C" w14:textId="77777777" w:rsidR="001F05AB" w:rsidRDefault="001F05AB" w:rsidP="003D2662">
            <w:pPr>
              <w:spacing w:line="288" w:lineRule="auto"/>
              <w:jc w:val="center"/>
              <w:outlineLvl w:val="0"/>
              <w:rPr>
                <w:color w:val="000000"/>
                <w:lang w:val="it-IT"/>
              </w:rPr>
            </w:pPr>
            <w:r>
              <w:rPr>
                <w:color w:val="000000"/>
                <w:lang w:val="it-IT"/>
              </w:rPr>
              <w:t>4212</w:t>
            </w:r>
          </w:p>
          <w:p w14:paraId="2B578517" w14:textId="77777777" w:rsidR="001F05AB" w:rsidRPr="00347BC7" w:rsidRDefault="001F05AB" w:rsidP="003D2662">
            <w:pPr>
              <w:spacing w:line="288" w:lineRule="auto"/>
              <w:jc w:val="center"/>
              <w:outlineLvl w:val="0"/>
              <w:rPr>
                <w:color w:val="000000"/>
                <w:lang w:val="it-IT"/>
              </w:rPr>
            </w:pPr>
            <w:r>
              <w:rPr>
                <w:color w:val="000000"/>
                <w:lang w:val="it-IT"/>
              </w:rPr>
              <w:t>4215</w:t>
            </w:r>
          </w:p>
        </w:tc>
        <w:tc>
          <w:tcPr>
            <w:tcW w:w="498" w:type="pct"/>
            <w:tcBorders>
              <w:top w:val="single" w:sz="12" w:space="0" w:color="auto"/>
              <w:bottom w:val="single" w:sz="2" w:space="0" w:color="auto"/>
            </w:tcBorders>
            <w:shd w:val="clear" w:color="auto" w:fill="auto"/>
            <w:vAlign w:val="center"/>
          </w:tcPr>
          <w:p w14:paraId="57999FE4" w14:textId="77777777" w:rsidR="001F05AB" w:rsidRPr="00347BC7" w:rsidRDefault="001F05AB" w:rsidP="003D2662">
            <w:pPr>
              <w:spacing w:line="288" w:lineRule="auto"/>
              <w:jc w:val="center"/>
              <w:outlineLvl w:val="0"/>
              <w:rPr>
                <w:color w:val="000000"/>
                <w:lang w:val="it-IT"/>
              </w:rPr>
            </w:pPr>
            <w:r>
              <w:rPr>
                <w:color w:val="000000"/>
                <w:lang w:val="it-IT"/>
              </w:rPr>
              <w:t>112,09</w:t>
            </w:r>
          </w:p>
        </w:tc>
        <w:tc>
          <w:tcPr>
            <w:tcW w:w="498" w:type="pct"/>
            <w:tcBorders>
              <w:top w:val="single" w:sz="12" w:space="0" w:color="auto"/>
              <w:bottom w:val="single" w:sz="2" w:space="0" w:color="auto"/>
              <w:right w:val="single" w:sz="18" w:space="0" w:color="auto"/>
            </w:tcBorders>
            <w:shd w:val="clear" w:color="auto" w:fill="auto"/>
            <w:vAlign w:val="center"/>
          </w:tcPr>
          <w:p w14:paraId="3B97D42E" w14:textId="77777777" w:rsidR="001F05AB" w:rsidRPr="00347BC7" w:rsidRDefault="001F05AB" w:rsidP="003D2662">
            <w:pPr>
              <w:spacing w:line="288" w:lineRule="auto"/>
              <w:jc w:val="center"/>
              <w:outlineLvl w:val="0"/>
              <w:rPr>
                <w:color w:val="000000"/>
                <w:lang w:val="it-IT"/>
              </w:rPr>
            </w:pPr>
            <w:r>
              <w:rPr>
                <w:color w:val="000000"/>
                <w:lang w:val="it-IT"/>
              </w:rPr>
              <w:t>26</w:t>
            </w:r>
          </w:p>
        </w:tc>
      </w:tr>
      <w:tr w:rsidR="001F05AB" w:rsidRPr="00347BC7" w14:paraId="470D3189" w14:textId="77777777" w:rsidTr="003D2662">
        <w:trPr>
          <w:trHeight w:val="20"/>
          <w:tblHeader/>
        </w:trPr>
        <w:tc>
          <w:tcPr>
            <w:tcW w:w="1090" w:type="pct"/>
            <w:tcBorders>
              <w:top w:val="single" w:sz="12" w:space="0" w:color="auto"/>
              <w:left w:val="single" w:sz="18" w:space="0" w:color="auto"/>
            </w:tcBorders>
            <w:shd w:val="clear" w:color="auto" w:fill="auto"/>
            <w:vAlign w:val="center"/>
          </w:tcPr>
          <w:p w14:paraId="6DEDA4E0" w14:textId="77777777" w:rsidR="001F05AB" w:rsidRPr="001E0EC5" w:rsidRDefault="001F05AB" w:rsidP="003D2662">
            <w:pPr>
              <w:spacing w:line="288" w:lineRule="auto"/>
              <w:ind w:left="-57" w:right="-57"/>
              <w:jc w:val="center"/>
              <w:outlineLvl w:val="0"/>
              <w:rPr>
                <w:rFonts w:ascii="Arial" w:hAnsi="Arial" w:cs="Arial"/>
                <w:color w:val="000000"/>
                <w:sz w:val="18"/>
                <w:szCs w:val="18"/>
                <w:lang w:val="it-IT"/>
              </w:rPr>
            </w:pPr>
            <w:r w:rsidRPr="001E0EC5">
              <w:rPr>
                <w:rFonts w:ascii="Arial" w:hAnsi="Arial" w:cs="Arial"/>
                <w:color w:val="000000"/>
                <w:sz w:val="18"/>
                <w:szCs w:val="18"/>
                <w:lang w:val="it-IT"/>
              </w:rPr>
              <w:t>9150-</w:t>
            </w:r>
            <w:r w:rsidRPr="001E0EC5">
              <w:rPr>
                <w:rFonts w:ascii="Arial" w:hAnsi="Arial" w:cs="Arial"/>
                <w:sz w:val="18"/>
                <w:szCs w:val="18"/>
              </w:rPr>
              <w:t xml:space="preserve"> </w:t>
            </w:r>
            <w:proofErr w:type="spellStart"/>
            <w:r w:rsidRPr="001E0EC5">
              <w:rPr>
                <w:rFonts w:ascii="Arial" w:hAnsi="Arial" w:cs="Arial"/>
                <w:sz w:val="18"/>
                <w:szCs w:val="18"/>
              </w:rPr>
              <w:t>Păduri</w:t>
            </w:r>
            <w:proofErr w:type="spellEnd"/>
            <w:r w:rsidRPr="001E0EC5">
              <w:rPr>
                <w:rFonts w:ascii="Arial" w:hAnsi="Arial" w:cs="Arial"/>
                <w:sz w:val="18"/>
                <w:szCs w:val="18"/>
              </w:rPr>
              <w:t xml:space="preserve"> medio-</w:t>
            </w:r>
            <w:proofErr w:type="spellStart"/>
            <w:r w:rsidRPr="001E0EC5">
              <w:rPr>
                <w:rFonts w:ascii="Arial" w:hAnsi="Arial" w:cs="Arial"/>
                <w:sz w:val="18"/>
                <w:szCs w:val="18"/>
              </w:rPr>
              <w:t>europene</w:t>
            </w:r>
            <w:proofErr w:type="spellEnd"/>
            <w:r w:rsidRPr="001E0EC5">
              <w:rPr>
                <w:rFonts w:ascii="Arial" w:hAnsi="Arial" w:cs="Arial"/>
                <w:sz w:val="18"/>
                <w:szCs w:val="18"/>
              </w:rPr>
              <w:t xml:space="preserve"> de fag din </w:t>
            </w:r>
            <w:proofErr w:type="spellStart"/>
            <w:r w:rsidRPr="001E0EC5">
              <w:rPr>
                <w:rFonts w:ascii="Arial" w:hAnsi="Arial" w:cs="Arial"/>
                <w:sz w:val="18"/>
                <w:szCs w:val="18"/>
              </w:rPr>
              <w:t>Cephalantero-Fagion</w:t>
            </w:r>
            <w:proofErr w:type="spellEnd"/>
          </w:p>
        </w:tc>
        <w:tc>
          <w:tcPr>
            <w:tcW w:w="1965" w:type="pct"/>
            <w:tcBorders>
              <w:top w:val="single" w:sz="12" w:space="0" w:color="auto"/>
            </w:tcBorders>
            <w:shd w:val="clear" w:color="auto" w:fill="auto"/>
            <w:vAlign w:val="center"/>
          </w:tcPr>
          <w:p w14:paraId="50DB0BCD" w14:textId="77777777" w:rsidR="001F05AB" w:rsidRPr="00347BC7" w:rsidRDefault="001F05AB" w:rsidP="003D2662">
            <w:pPr>
              <w:autoSpaceDE w:val="0"/>
              <w:autoSpaceDN w:val="0"/>
              <w:adjustRightInd w:val="0"/>
              <w:spacing w:line="288" w:lineRule="auto"/>
              <w:jc w:val="center"/>
              <w:rPr>
                <w:rFonts w:eastAsia="SimSun"/>
                <w:b/>
                <w:bCs/>
                <w:color w:val="000000"/>
                <w:lang w:val="it-IT" w:eastAsia="zh-CN"/>
              </w:rPr>
            </w:pPr>
            <w:r>
              <w:rPr>
                <w:rFonts w:eastAsia="SimSun"/>
                <w:b/>
                <w:bCs/>
                <w:color w:val="000000"/>
                <w:lang w:val="it-IT" w:eastAsia="zh-CN"/>
              </w:rPr>
              <w:t>R4111-</w:t>
            </w:r>
            <w:r>
              <w:t xml:space="preserve"> . </w:t>
            </w:r>
            <w:proofErr w:type="spellStart"/>
            <w:r>
              <w:t>Păduri</w:t>
            </w:r>
            <w:proofErr w:type="spellEnd"/>
            <w:r>
              <w:t xml:space="preserve"> </w:t>
            </w:r>
            <w:proofErr w:type="spellStart"/>
            <w:r>
              <w:t>sud-est</w:t>
            </w:r>
            <w:proofErr w:type="spellEnd"/>
            <w:r>
              <w:t xml:space="preserve"> </w:t>
            </w:r>
            <w:proofErr w:type="spellStart"/>
            <w:r>
              <w:t>carpatice</w:t>
            </w:r>
            <w:proofErr w:type="spellEnd"/>
            <w:r>
              <w:t xml:space="preserve"> de fag (Fagus sylvatica) </w:t>
            </w:r>
            <w:proofErr w:type="spellStart"/>
            <w:r>
              <w:t>şi</w:t>
            </w:r>
            <w:proofErr w:type="spellEnd"/>
            <w:r>
              <w:t xml:space="preserve"> brad (Abies alba) cu </w:t>
            </w:r>
            <w:proofErr w:type="spellStart"/>
            <w:r>
              <w:t>Cephalanthera</w:t>
            </w:r>
            <w:proofErr w:type="spellEnd"/>
            <w:r>
              <w:t xml:space="preserve"> </w:t>
            </w:r>
            <w:proofErr w:type="spellStart"/>
            <w:r>
              <w:t>damassonium</w:t>
            </w:r>
            <w:proofErr w:type="spellEnd"/>
          </w:p>
        </w:tc>
        <w:tc>
          <w:tcPr>
            <w:tcW w:w="948" w:type="pct"/>
            <w:tcBorders>
              <w:top w:val="single" w:sz="12" w:space="0" w:color="auto"/>
              <w:bottom w:val="single" w:sz="2" w:space="0" w:color="auto"/>
            </w:tcBorders>
            <w:shd w:val="clear" w:color="auto" w:fill="auto"/>
            <w:vAlign w:val="center"/>
          </w:tcPr>
          <w:p w14:paraId="7E609CFF" w14:textId="77777777" w:rsidR="001F05AB" w:rsidRPr="00347BC7" w:rsidRDefault="001F05AB" w:rsidP="003D2662">
            <w:pPr>
              <w:spacing w:line="288" w:lineRule="auto"/>
              <w:jc w:val="center"/>
              <w:outlineLvl w:val="0"/>
              <w:rPr>
                <w:color w:val="000000"/>
                <w:lang w:val="it-IT"/>
              </w:rPr>
            </w:pPr>
            <w:r>
              <w:rPr>
                <w:color w:val="000000"/>
                <w:lang w:val="it-IT"/>
              </w:rPr>
              <w:t>4182</w:t>
            </w:r>
          </w:p>
        </w:tc>
        <w:tc>
          <w:tcPr>
            <w:tcW w:w="498" w:type="pct"/>
            <w:tcBorders>
              <w:top w:val="single" w:sz="12" w:space="0" w:color="auto"/>
              <w:bottom w:val="single" w:sz="2" w:space="0" w:color="auto"/>
            </w:tcBorders>
            <w:shd w:val="clear" w:color="auto" w:fill="auto"/>
            <w:vAlign w:val="center"/>
          </w:tcPr>
          <w:p w14:paraId="5B73E78F" w14:textId="77777777" w:rsidR="001F05AB" w:rsidRDefault="001F05AB" w:rsidP="003D2662">
            <w:pPr>
              <w:spacing w:line="288" w:lineRule="auto"/>
              <w:jc w:val="center"/>
              <w:outlineLvl w:val="0"/>
              <w:rPr>
                <w:color w:val="000000"/>
                <w:lang w:val="it-IT"/>
              </w:rPr>
            </w:pPr>
            <w:r>
              <w:rPr>
                <w:color w:val="000000"/>
                <w:lang w:val="it-IT"/>
              </w:rPr>
              <w:t>20,50</w:t>
            </w:r>
          </w:p>
        </w:tc>
        <w:tc>
          <w:tcPr>
            <w:tcW w:w="498" w:type="pct"/>
            <w:tcBorders>
              <w:top w:val="single" w:sz="12" w:space="0" w:color="auto"/>
              <w:bottom w:val="single" w:sz="2" w:space="0" w:color="auto"/>
              <w:right w:val="single" w:sz="18" w:space="0" w:color="auto"/>
            </w:tcBorders>
            <w:shd w:val="clear" w:color="auto" w:fill="auto"/>
            <w:vAlign w:val="center"/>
          </w:tcPr>
          <w:p w14:paraId="08873BC9" w14:textId="77777777" w:rsidR="001F05AB" w:rsidRPr="00347BC7" w:rsidRDefault="001F05AB" w:rsidP="003D2662">
            <w:pPr>
              <w:spacing w:line="288" w:lineRule="auto"/>
              <w:jc w:val="center"/>
              <w:outlineLvl w:val="0"/>
              <w:rPr>
                <w:color w:val="000000"/>
                <w:lang w:val="it-IT"/>
              </w:rPr>
            </w:pPr>
            <w:r>
              <w:rPr>
                <w:color w:val="000000"/>
                <w:lang w:val="it-IT"/>
              </w:rPr>
              <w:t>5</w:t>
            </w:r>
          </w:p>
        </w:tc>
      </w:tr>
      <w:tr w:rsidR="001F05AB" w:rsidRPr="00347BC7" w14:paraId="4FC72679" w14:textId="77777777" w:rsidTr="003D2662">
        <w:trPr>
          <w:trHeight w:val="20"/>
          <w:tblHeader/>
        </w:trPr>
        <w:tc>
          <w:tcPr>
            <w:tcW w:w="1090" w:type="pct"/>
            <w:tcBorders>
              <w:top w:val="single" w:sz="12" w:space="0" w:color="auto"/>
              <w:left w:val="single" w:sz="18" w:space="0" w:color="auto"/>
            </w:tcBorders>
            <w:shd w:val="clear" w:color="auto" w:fill="auto"/>
            <w:vAlign w:val="center"/>
          </w:tcPr>
          <w:p w14:paraId="6032325A" w14:textId="77777777" w:rsidR="001F05AB" w:rsidRPr="001E0EC5" w:rsidRDefault="001F05AB" w:rsidP="003D2662">
            <w:pPr>
              <w:spacing w:line="288" w:lineRule="auto"/>
              <w:ind w:left="-57" w:right="-57"/>
              <w:jc w:val="center"/>
              <w:outlineLvl w:val="0"/>
              <w:rPr>
                <w:rFonts w:ascii="Arial" w:hAnsi="Arial" w:cs="Arial"/>
                <w:color w:val="000000"/>
                <w:sz w:val="18"/>
                <w:szCs w:val="18"/>
                <w:lang w:val="it-IT"/>
              </w:rPr>
            </w:pPr>
            <w:r w:rsidRPr="001E0EC5">
              <w:rPr>
                <w:rFonts w:ascii="Arial" w:hAnsi="Arial" w:cs="Arial"/>
                <w:color w:val="000000"/>
                <w:sz w:val="18"/>
                <w:szCs w:val="18"/>
                <w:lang w:val="it-IT"/>
              </w:rPr>
              <w:t>91V0-</w:t>
            </w:r>
            <w:r w:rsidRPr="001E0EC5">
              <w:rPr>
                <w:rFonts w:ascii="Arial" w:hAnsi="Arial" w:cs="Arial"/>
                <w:sz w:val="18"/>
                <w:szCs w:val="18"/>
              </w:rPr>
              <w:t xml:space="preserve"> </w:t>
            </w:r>
            <w:proofErr w:type="spellStart"/>
            <w:r w:rsidRPr="001E0EC5">
              <w:rPr>
                <w:rFonts w:ascii="Arial" w:hAnsi="Arial" w:cs="Arial"/>
                <w:sz w:val="18"/>
                <w:szCs w:val="18"/>
              </w:rPr>
              <w:t>Păduri</w:t>
            </w:r>
            <w:proofErr w:type="spellEnd"/>
            <w:r w:rsidRPr="001E0EC5">
              <w:rPr>
                <w:rFonts w:ascii="Arial" w:hAnsi="Arial" w:cs="Arial"/>
                <w:sz w:val="18"/>
                <w:szCs w:val="18"/>
              </w:rPr>
              <w:t xml:space="preserve"> </w:t>
            </w:r>
            <w:proofErr w:type="spellStart"/>
            <w:r w:rsidRPr="001E0EC5">
              <w:rPr>
                <w:rFonts w:ascii="Arial" w:hAnsi="Arial" w:cs="Arial"/>
                <w:sz w:val="18"/>
                <w:szCs w:val="18"/>
              </w:rPr>
              <w:t>dacice</w:t>
            </w:r>
            <w:proofErr w:type="spellEnd"/>
            <w:r w:rsidRPr="001E0EC5">
              <w:rPr>
                <w:rFonts w:ascii="Arial" w:hAnsi="Arial" w:cs="Arial"/>
                <w:sz w:val="18"/>
                <w:szCs w:val="18"/>
              </w:rPr>
              <w:t xml:space="preserve"> de fag (</w:t>
            </w:r>
            <w:proofErr w:type="spellStart"/>
            <w:r w:rsidRPr="001E0EC5">
              <w:rPr>
                <w:rFonts w:ascii="Arial" w:hAnsi="Arial" w:cs="Arial"/>
                <w:sz w:val="18"/>
                <w:szCs w:val="18"/>
              </w:rPr>
              <w:t>Symphyto-Fagion</w:t>
            </w:r>
            <w:proofErr w:type="spellEnd"/>
            <w:r w:rsidRPr="001E0EC5">
              <w:rPr>
                <w:rFonts w:ascii="Arial" w:hAnsi="Arial" w:cs="Arial"/>
                <w:sz w:val="18"/>
                <w:szCs w:val="18"/>
              </w:rPr>
              <w:t>)</w:t>
            </w:r>
          </w:p>
        </w:tc>
        <w:tc>
          <w:tcPr>
            <w:tcW w:w="1965" w:type="pct"/>
            <w:tcBorders>
              <w:top w:val="single" w:sz="12" w:space="0" w:color="auto"/>
            </w:tcBorders>
            <w:shd w:val="clear" w:color="auto" w:fill="auto"/>
            <w:vAlign w:val="center"/>
          </w:tcPr>
          <w:p w14:paraId="00C2A1E2" w14:textId="77777777" w:rsidR="001F05AB" w:rsidRPr="00347BC7" w:rsidRDefault="001F05AB" w:rsidP="003D2662">
            <w:pPr>
              <w:autoSpaceDE w:val="0"/>
              <w:autoSpaceDN w:val="0"/>
              <w:adjustRightInd w:val="0"/>
              <w:spacing w:line="288" w:lineRule="auto"/>
              <w:jc w:val="center"/>
              <w:rPr>
                <w:rFonts w:eastAsia="SimSun"/>
                <w:b/>
                <w:bCs/>
                <w:color w:val="000000"/>
                <w:lang w:val="it-IT" w:eastAsia="zh-CN"/>
              </w:rPr>
            </w:pPr>
            <w:r>
              <w:rPr>
                <w:rFonts w:eastAsia="SimSun"/>
                <w:b/>
                <w:bCs/>
                <w:color w:val="000000"/>
                <w:lang w:val="it-IT" w:eastAsia="zh-CN"/>
              </w:rPr>
              <w:t>R4109-</w:t>
            </w:r>
            <w:r>
              <w:t xml:space="preserve"> </w:t>
            </w:r>
            <w:proofErr w:type="spellStart"/>
            <w:r>
              <w:t>Păduri</w:t>
            </w:r>
            <w:proofErr w:type="spellEnd"/>
            <w:r>
              <w:t xml:space="preserve"> </w:t>
            </w:r>
            <w:proofErr w:type="spellStart"/>
            <w:r>
              <w:t>sud-est</w:t>
            </w:r>
            <w:proofErr w:type="spellEnd"/>
            <w:r>
              <w:t xml:space="preserve"> </w:t>
            </w:r>
            <w:proofErr w:type="spellStart"/>
            <w:r>
              <w:t>carpatice</w:t>
            </w:r>
            <w:proofErr w:type="spellEnd"/>
            <w:r>
              <w:t xml:space="preserve"> de fag (Fagus sylvatica) cu Symphytum </w:t>
            </w:r>
            <w:proofErr w:type="spellStart"/>
            <w:r>
              <w:t>cordatum</w:t>
            </w:r>
            <w:proofErr w:type="spellEnd"/>
          </w:p>
        </w:tc>
        <w:tc>
          <w:tcPr>
            <w:tcW w:w="948" w:type="pct"/>
            <w:tcBorders>
              <w:top w:val="single" w:sz="12" w:space="0" w:color="auto"/>
              <w:bottom w:val="single" w:sz="2" w:space="0" w:color="auto"/>
            </w:tcBorders>
            <w:shd w:val="clear" w:color="auto" w:fill="auto"/>
            <w:vAlign w:val="center"/>
          </w:tcPr>
          <w:p w14:paraId="45C8FFE4" w14:textId="77777777" w:rsidR="001F05AB" w:rsidRDefault="001F05AB" w:rsidP="003D2662">
            <w:pPr>
              <w:spacing w:line="288" w:lineRule="auto"/>
              <w:jc w:val="center"/>
              <w:outlineLvl w:val="0"/>
              <w:rPr>
                <w:color w:val="000000"/>
                <w:lang w:val="it-IT"/>
              </w:rPr>
            </w:pPr>
            <w:r>
              <w:rPr>
                <w:color w:val="000000"/>
                <w:lang w:val="it-IT"/>
              </w:rPr>
              <w:t>4111</w:t>
            </w:r>
          </w:p>
          <w:p w14:paraId="4B0DAEC9" w14:textId="77777777" w:rsidR="001F05AB" w:rsidRPr="00347BC7" w:rsidRDefault="001F05AB" w:rsidP="003D2662">
            <w:pPr>
              <w:spacing w:line="288" w:lineRule="auto"/>
              <w:jc w:val="center"/>
              <w:outlineLvl w:val="0"/>
              <w:rPr>
                <w:color w:val="000000"/>
                <w:lang w:val="it-IT"/>
              </w:rPr>
            </w:pPr>
            <w:r>
              <w:rPr>
                <w:color w:val="000000"/>
                <w:lang w:val="it-IT"/>
              </w:rPr>
              <w:t>4114</w:t>
            </w:r>
          </w:p>
        </w:tc>
        <w:tc>
          <w:tcPr>
            <w:tcW w:w="498" w:type="pct"/>
            <w:tcBorders>
              <w:top w:val="single" w:sz="12" w:space="0" w:color="auto"/>
              <w:bottom w:val="single" w:sz="2" w:space="0" w:color="auto"/>
            </w:tcBorders>
            <w:shd w:val="clear" w:color="auto" w:fill="auto"/>
            <w:vAlign w:val="center"/>
          </w:tcPr>
          <w:p w14:paraId="66F73BF8" w14:textId="77777777" w:rsidR="001F05AB" w:rsidRDefault="001F05AB" w:rsidP="003D2662">
            <w:pPr>
              <w:spacing w:line="288" w:lineRule="auto"/>
              <w:jc w:val="center"/>
              <w:outlineLvl w:val="0"/>
              <w:rPr>
                <w:color w:val="000000"/>
                <w:lang w:val="it-IT"/>
              </w:rPr>
            </w:pPr>
            <w:r>
              <w:rPr>
                <w:color w:val="000000"/>
                <w:lang w:val="it-IT"/>
              </w:rPr>
              <w:t>127,74</w:t>
            </w:r>
          </w:p>
        </w:tc>
        <w:tc>
          <w:tcPr>
            <w:tcW w:w="498" w:type="pct"/>
            <w:tcBorders>
              <w:top w:val="single" w:sz="12" w:space="0" w:color="auto"/>
              <w:bottom w:val="single" w:sz="2" w:space="0" w:color="auto"/>
              <w:right w:val="single" w:sz="18" w:space="0" w:color="auto"/>
            </w:tcBorders>
            <w:shd w:val="clear" w:color="auto" w:fill="auto"/>
            <w:vAlign w:val="center"/>
          </w:tcPr>
          <w:p w14:paraId="35C488F6" w14:textId="77777777" w:rsidR="001F05AB" w:rsidRPr="00347BC7" w:rsidRDefault="001F05AB" w:rsidP="003D2662">
            <w:pPr>
              <w:spacing w:line="288" w:lineRule="auto"/>
              <w:jc w:val="center"/>
              <w:outlineLvl w:val="0"/>
              <w:rPr>
                <w:color w:val="000000"/>
                <w:lang w:val="it-IT"/>
              </w:rPr>
            </w:pPr>
            <w:r>
              <w:rPr>
                <w:color w:val="000000"/>
                <w:lang w:val="it-IT"/>
              </w:rPr>
              <w:t>30</w:t>
            </w:r>
          </w:p>
        </w:tc>
      </w:tr>
      <w:tr w:rsidR="001F05AB" w:rsidRPr="00347BC7" w14:paraId="5B84B6C2" w14:textId="77777777" w:rsidTr="003D2662">
        <w:trPr>
          <w:trHeight w:val="20"/>
          <w:tblHeader/>
        </w:trPr>
        <w:tc>
          <w:tcPr>
            <w:tcW w:w="4004" w:type="pct"/>
            <w:gridSpan w:val="3"/>
            <w:tcBorders>
              <w:top w:val="single" w:sz="12" w:space="0" w:color="auto"/>
              <w:left w:val="single" w:sz="18" w:space="0" w:color="auto"/>
              <w:bottom w:val="single" w:sz="12" w:space="0" w:color="auto"/>
            </w:tcBorders>
            <w:shd w:val="clear" w:color="auto" w:fill="auto"/>
            <w:vAlign w:val="center"/>
          </w:tcPr>
          <w:p w14:paraId="261BD962" w14:textId="77777777" w:rsidR="001F05AB" w:rsidRPr="00347BC7" w:rsidRDefault="001F05AB" w:rsidP="003D2662">
            <w:pPr>
              <w:spacing w:line="288" w:lineRule="auto"/>
              <w:jc w:val="center"/>
              <w:outlineLvl w:val="0"/>
              <w:rPr>
                <w:b/>
                <w:bCs/>
                <w:i/>
                <w:iCs/>
                <w:color w:val="000000"/>
                <w:lang w:val="it-IT"/>
              </w:rPr>
            </w:pPr>
            <w:r w:rsidRPr="00347BC7">
              <w:rPr>
                <w:b/>
                <w:bCs/>
                <w:i/>
                <w:iCs/>
                <w:color w:val="000000"/>
                <w:lang w:val="it-IT"/>
              </w:rPr>
              <w:t>Total</w:t>
            </w:r>
          </w:p>
        </w:tc>
        <w:tc>
          <w:tcPr>
            <w:tcW w:w="498" w:type="pct"/>
            <w:tcBorders>
              <w:top w:val="single" w:sz="12" w:space="0" w:color="auto"/>
              <w:bottom w:val="single" w:sz="12" w:space="0" w:color="auto"/>
            </w:tcBorders>
            <w:shd w:val="clear" w:color="auto" w:fill="auto"/>
            <w:vAlign w:val="center"/>
          </w:tcPr>
          <w:p w14:paraId="156F4DE2" w14:textId="77777777" w:rsidR="001F05AB" w:rsidRPr="00347BC7" w:rsidRDefault="001F05AB" w:rsidP="003D2662">
            <w:pPr>
              <w:spacing w:line="288" w:lineRule="auto"/>
              <w:jc w:val="center"/>
              <w:outlineLvl w:val="0"/>
              <w:rPr>
                <w:b/>
                <w:bCs/>
                <w:color w:val="000000"/>
                <w:lang w:val="it-IT"/>
              </w:rPr>
            </w:pPr>
            <w:r>
              <w:rPr>
                <w:b/>
                <w:bCs/>
                <w:color w:val="000000"/>
                <w:lang w:val="it-IT"/>
              </w:rPr>
              <w:t>260,33</w:t>
            </w:r>
          </w:p>
        </w:tc>
        <w:tc>
          <w:tcPr>
            <w:tcW w:w="498" w:type="pct"/>
            <w:tcBorders>
              <w:top w:val="single" w:sz="12" w:space="0" w:color="auto"/>
              <w:bottom w:val="single" w:sz="12" w:space="0" w:color="auto"/>
              <w:right w:val="single" w:sz="18" w:space="0" w:color="auto"/>
            </w:tcBorders>
            <w:shd w:val="clear" w:color="auto" w:fill="auto"/>
            <w:vAlign w:val="center"/>
          </w:tcPr>
          <w:p w14:paraId="6A0BA34D" w14:textId="77777777" w:rsidR="001F05AB" w:rsidRPr="00347BC7" w:rsidRDefault="001F05AB" w:rsidP="003D2662">
            <w:pPr>
              <w:spacing w:line="288" w:lineRule="auto"/>
              <w:jc w:val="center"/>
              <w:outlineLvl w:val="0"/>
              <w:rPr>
                <w:b/>
                <w:bCs/>
                <w:color w:val="000000"/>
                <w:lang w:val="it-IT"/>
              </w:rPr>
            </w:pPr>
            <w:r>
              <w:rPr>
                <w:b/>
                <w:bCs/>
                <w:color w:val="000000"/>
                <w:lang w:val="it-IT"/>
              </w:rPr>
              <w:t>61</w:t>
            </w:r>
          </w:p>
        </w:tc>
      </w:tr>
      <w:tr w:rsidR="001F05AB" w:rsidRPr="00347BC7" w14:paraId="5CDB202B" w14:textId="77777777" w:rsidTr="003D2662">
        <w:trPr>
          <w:trHeight w:val="20"/>
          <w:tblHeader/>
        </w:trPr>
        <w:tc>
          <w:tcPr>
            <w:tcW w:w="3056" w:type="pct"/>
            <w:gridSpan w:val="2"/>
            <w:tcBorders>
              <w:top w:val="single" w:sz="12" w:space="0" w:color="auto"/>
              <w:left w:val="single" w:sz="18" w:space="0" w:color="auto"/>
              <w:bottom w:val="single" w:sz="12" w:space="0" w:color="auto"/>
            </w:tcBorders>
            <w:shd w:val="clear" w:color="auto" w:fill="auto"/>
            <w:vAlign w:val="center"/>
          </w:tcPr>
          <w:p w14:paraId="0D641F00" w14:textId="77777777" w:rsidR="001F05AB" w:rsidRPr="00347BC7" w:rsidRDefault="001F05AB" w:rsidP="003D2662">
            <w:pPr>
              <w:autoSpaceDE w:val="0"/>
              <w:autoSpaceDN w:val="0"/>
              <w:adjustRightInd w:val="0"/>
              <w:spacing w:line="288" w:lineRule="auto"/>
              <w:jc w:val="center"/>
              <w:rPr>
                <w:rFonts w:eastAsia="SimSun"/>
                <w:color w:val="000000"/>
                <w:lang w:val="it-IT" w:eastAsia="zh-CN"/>
              </w:rPr>
            </w:pPr>
            <w:r>
              <w:rPr>
                <w:rFonts w:eastAsia="SimSun"/>
                <w:color w:val="000000"/>
                <w:lang w:val="it-IT" w:eastAsia="zh-CN"/>
              </w:rPr>
              <w:t>FARA CORESPONDENTA</w:t>
            </w:r>
          </w:p>
        </w:tc>
        <w:tc>
          <w:tcPr>
            <w:tcW w:w="948" w:type="pct"/>
            <w:tcBorders>
              <w:top w:val="single" w:sz="12" w:space="0" w:color="auto"/>
              <w:bottom w:val="single" w:sz="12" w:space="0" w:color="auto"/>
            </w:tcBorders>
            <w:shd w:val="clear" w:color="auto" w:fill="auto"/>
            <w:vAlign w:val="center"/>
          </w:tcPr>
          <w:p w14:paraId="5505F367" w14:textId="77777777" w:rsidR="001F05AB" w:rsidRDefault="001F05AB" w:rsidP="003D2662">
            <w:pPr>
              <w:spacing w:line="288" w:lineRule="auto"/>
              <w:jc w:val="center"/>
              <w:outlineLvl w:val="0"/>
              <w:rPr>
                <w:color w:val="000000"/>
                <w:lang w:val="it-IT"/>
              </w:rPr>
            </w:pPr>
            <w:r>
              <w:rPr>
                <w:color w:val="000000"/>
                <w:lang w:val="it-IT"/>
              </w:rPr>
              <w:t>4117</w:t>
            </w:r>
          </w:p>
          <w:p w14:paraId="60579D4B" w14:textId="77777777" w:rsidR="001F05AB" w:rsidRPr="00347BC7" w:rsidRDefault="001F05AB" w:rsidP="003D2662">
            <w:pPr>
              <w:spacing w:line="288" w:lineRule="auto"/>
              <w:jc w:val="center"/>
              <w:outlineLvl w:val="0"/>
              <w:rPr>
                <w:color w:val="000000"/>
                <w:lang w:val="it-IT"/>
              </w:rPr>
            </w:pPr>
            <w:r>
              <w:rPr>
                <w:color w:val="000000"/>
                <w:lang w:val="it-IT"/>
              </w:rPr>
              <w:t>4271</w:t>
            </w:r>
          </w:p>
        </w:tc>
        <w:tc>
          <w:tcPr>
            <w:tcW w:w="498" w:type="pct"/>
            <w:tcBorders>
              <w:top w:val="single" w:sz="12" w:space="0" w:color="auto"/>
              <w:bottom w:val="single" w:sz="12" w:space="0" w:color="auto"/>
            </w:tcBorders>
            <w:shd w:val="clear" w:color="auto" w:fill="auto"/>
            <w:vAlign w:val="center"/>
          </w:tcPr>
          <w:p w14:paraId="1C3A2F26" w14:textId="77777777" w:rsidR="001F05AB" w:rsidRPr="00347BC7" w:rsidRDefault="001F05AB" w:rsidP="003D2662">
            <w:pPr>
              <w:spacing w:line="288" w:lineRule="auto"/>
              <w:jc w:val="center"/>
              <w:outlineLvl w:val="0"/>
              <w:rPr>
                <w:color w:val="000000"/>
                <w:lang w:val="it-IT"/>
              </w:rPr>
            </w:pPr>
            <w:r>
              <w:rPr>
                <w:color w:val="000000"/>
                <w:lang w:val="it-IT"/>
              </w:rPr>
              <w:t>165,37</w:t>
            </w:r>
          </w:p>
        </w:tc>
        <w:tc>
          <w:tcPr>
            <w:tcW w:w="498" w:type="pct"/>
            <w:tcBorders>
              <w:top w:val="single" w:sz="12" w:space="0" w:color="auto"/>
              <w:bottom w:val="single" w:sz="12" w:space="0" w:color="auto"/>
              <w:right w:val="single" w:sz="18" w:space="0" w:color="auto"/>
            </w:tcBorders>
            <w:shd w:val="clear" w:color="auto" w:fill="auto"/>
            <w:vAlign w:val="center"/>
          </w:tcPr>
          <w:p w14:paraId="7F2F83AA" w14:textId="77777777" w:rsidR="001F05AB" w:rsidRPr="00347BC7" w:rsidRDefault="001F05AB" w:rsidP="003D2662">
            <w:pPr>
              <w:spacing w:line="288" w:lineRule="auto"/>
              <w:jc w:val="center"/>
              <w:outlineLvl w:val="0"/>
              <w:rPr>
                <w:color w:val="000000"/>
                <w:lang w:val="it-IT"/>
              </w:rPr>
            </w:pPr>
            <w:r>
              <w:rPr>
                <w:color w:val="000000"/>
                <w:lang w:val="it-IT"/>
              </w:rPr>
              <w:t>39</w:t>
            </w:r>
          </w:p>
        </w:tc>
      </w:tr>
      <w:tr w:rsidR="001F05AB" w:rsidRPr="00347BC7" w14:paraId="3D0E7570" w14:textId="77777777" w:rsidTr="003D2662">
        <w:trPr>
          <w:trHeight w:val="20"/>
          <w:tblHeader/>
        </w:trPr>
        <w:tc>
          <w:tcPr>
            <w:tcW w:w="1090" w:type="pct"/>
            <w:tcBorders>
              <w:top w:val="single" w:sz="12" w:space="0" w:color="auto"/>
              <w:left w:val="single" w:sz="18" w:space="0" w:color="auto"/>
              <w:bottom w:val="single" w:sz="12" w:space="0" w:color="auto"/>
            </w:tcBorders>
            <w:shd w:val="clear" w:color="auto" w:fill="auto"/>
            <w:vAlign w:val="center"/>
          </w:tcPr>
          <w:p w14:paraId="5D6E04EF" w14:textId="77777777" w:rsidR="001F05AB" w:rsidRPr="00347BC7" w:rsidRDefault="001F05AB" w:rsidP="003D2662">
            <w:pPr>
              <w:spacing w:line="288" w:lineRule="auto"/>
              <w:ind w:left="-57" w:right="-57"/>
              <w:jc w:val="center"/>
              <w:outlineLvl w:val="0"/>
              <w:rPr>
                <w:color w:val="000000"/>
                <w:lang w:val="it-IT"/>
              </w:rPr>
            </w:pPr>
          </w:p>
        </w:tc>
        <w:tc>
          <w:tcPr>
            <w:tcW w:w="1965" w:type="pct"/>
            <w:tcBorders>
              <w:top w:val="single" w:sz="12" w:space="0" w:color="auto"/>
              <w:bottom w:val="single" w:sz="12" w:space="0" w:color="auto"/>
            </w:tcBorders>
            <w:shd w:val="clear" w:color="auto" w:fill="auto"/>
            <w:vAlign w:val="center"/>
          </w:tcPr>
          <w:p w14:paraId="60C03391" w14:textId="77777777" w:rsidR="001F05AB" w:rsidRPr="00347BC7" w:rsidRDefault="001F05AB" w:rsidP="003D2662">
            <w:pPr>
              <w:spacing w:line="288" w:lineRule="auto"/>
              <w:jc w:val="center"/>
              <w:outlineLvl w:val="0"/>
              <w:rPr>
                <w:b/>
                <w:bCs/>
                <w:i/>
                <w:iCs/>
                <w:color w:val="000000"/>
                <w:lang w:val="it-IT"/>
              </w:rPr>
            </w:pPr>
            <w:r w:rsidRPr="00347BC7">
              <w:rPr>
                <w:b/>
                <w:bCs/>
                <w:i/>
                <w:iCs/>
                <w:color w:val="000000"/>
                <w:lang w:val="it-IT"/>
              </w:rPr>
              <w:t>Total</w:t>
            </w:r>
          </w:p>
        </w:tc>
        <w:tc>
          <w:tcPr>
            <w:tcW w:w="948" w:type="pct"/>
            <w:tcBorders>
              <w:top w:val="single" w:sz="12" w:space="0" w:color="auto"/>
              <w:bottom w:val="single" w:sz="12" w:space="0" w:color="auto"/>
            </w:tcBorders>
            <w:shd w:val="clear" w:color="auto" w:fill="auto"/>
            <w:vAlign w:val="center"/>
          </w:tcPr>
          <w:p w14:paraId="48872D59" w14:textId="77777777" w:rsidR="001F05AB" w:rsidRPr="00347BC7" w:rsidRDefault="001F05AB" w:rsidP="003D2662">
            <w:pPr>
              <w:spacing w:line="288" w:lineRule="auto"/>
              <w:jc w:val="center"/>
              <w:outlineLvl w:val="0"/>
              <w:rPr>
                <w:b/>
                <w:bCs/>
                <w:color w:val="000000"/>
                <w:lang w:val="it-IT"/>
              </w:rPr>
            </w:pPr>
            <w:r>
              <w:rPr>
                <w:b/>
                <w:bCs/>
                <w:color w:val="000000"/>
                <w:lang w:val="it-IT"/>
              </w:rPr>
              <w:t>-</w:t>
            </w:r>
          </w:p>
        </w:tc>
        <w:tc>
          <w:tcPr>
            <w:tcW w:w="498" w:type="pct"/>
            <w:tcBorders>
              <w:top w:val="single" w:sz="12" w:space="0" w:color="auto"/>
              <w:bottom w:val="single" w:sz="12" w:space="0" w:color="auto"/>
            </w:tcBorders>
            <w:shd w:val="clear" w:color="auto" w:fill="auto"/>
            <w:vAlign w:val="center"/>
          </w:tcPr>
          <w:p w14:paraId="04E389D9" w14:textId="77777777" w:rsidR="001F05AB" w:rsidRPr="00347BC7" w:rsidRDefault="001F05AB" w:rsidP="003D2662">
            <w:pPr>
              <w:spacing w:line="288" w:lineRule="auto"/>
              <w:jc w:val="center"/>
              <w:outlineLvl w:val="0"/>
              <w:rPr>
                <w:color w:val="000000"/>
                <w:lang w:val="it-IT"/>
              </w:rPr>
            </w:pPr>
            <w:r>
              <w:rPr>
                <w:color w:val="000000"/>
                <w:lang w:val="it-IT"/>
              </w:rPr>
              <w:t>165,37</w:t>
            </w:r>
          </w:p>
        </w:tc>
        <w:tc>
          <w:tcPr>
            <w:tcW w:w="498" w:type="pct"/>
            <w:tcBorders>
              <w:top w:val="single" w:sz="12" w:space="0" w:color="auto"/>
              <w:bottom w:val="single" w:sz="12" w:space="0" w:color="auto"/>
              <w:right w:val="single" w:sz="18" w:space="0" w:color="auto"/>
            </w:tcBorders>
            <w:shd w:val="clear" w:color="auto" w:fill="auto"/>
            <w:vAlign w:val="center"/>
          </w:tcPr>
          <w:p w14:paraId="282C0D7E" w14:textId="77777777" w:rsidR="001F05AB" w:rsidRPr="00347BC7" w:rsidRDefault="001F05AB" w:rsidP="003D2662">
            <w:pPr>
              <w:spacing w:line="288" w:lineRule="auto"/>
              <w:jc w:val="center"/>
              <w:outlineLvl w:val="0"/>
              <w:rPr>
                <w:color w:val="000000"/>
                <w:lang w:val="it-IT"/>
              </w:rPr>
            </w:pPr>
            <w:r>
              <w:rPr>
                <w:color w:val="000000"/>
                <w:lang w:val="it-IT"/>
              </w:rPr>
              <w:t>39</w:t>
            </w:r>
          </w:p>
        </w:tc>
      </w:tr>
      <w:tr w:rsidR="001F05AB" w:rsidRPr="00347BC7" w14:paraId="2D15EEEF" w14:textId="77777777" w:rsidTr="003D2662">
        <w:trPr>
          <w:trHeight w:val="20"/>
          <w:tblHeader/>
        </w:trPr>
        <w:tc>
          <w:tcPr>
            <w:tcW w:w="4004" w:type="pct"/>
            <w:gridSpan w:val="3"/>
            <w:tcBorders>
              <w:top w:val="single" w:sz="12" w:space="0" w:color="auto"/>
              <w:left w:val="single" w:sz="18" w:space="0" w:color="auto"/>
              <w:bottom w:val="single" w:sz="18" w:space="0" w:color="auto"/>
            </w:tcBorders>
            <w:shd w:val="clear" w:color="auto" w:fill="auto"/>
            <w:vAlign w:val="center"/>
          </w:tcPr>
          <w:p w14:paraId="6EBC1B48" w14:textId="77777777" w:rsidR="001F05AB" w:rsidRPr="00347BC7" w:rsidRDefault="001F05AB" w:rsidP="003D2662">
            <w:pPr>
              <w:spacing w:line="288" w:lineRule="auto"/>
              <w:jc w:val="center"/>
              <w:outlineLvl w:val="0"/>
              <w:rPr>
                <w:color w:val="000000"/>
              </w:rPr>
            </w:pPr>
            <w:r w:rsidRPr="00347BC7">
              <w:rPr>
                <w:b/>
                <w:bCs/>
                <w:i/>
                <w:iCs/>
                <w:color w:val="000000"/>
              </w:rPr>
              <w:t>Total</w:t>
            </w:r>
          </w:p>
        </w:tc>
        <w:tc>
          <w:tcPr>
            <w:tcW w:w="498" w:type="pct"/>
            <w:tcBorders>
              <w:top w:val="single" w:sz="12" w:space="0" w:color="auto"/>
              <w:bottom w:val="single" w:sz="18" w:space="0" w:color="auto"/>
            </w:tcBorders>
            <w:shd w:val="clear" w:color="auto" w:fill="auto"/>
            <w:vAlign w:val="center"/>
          </w:tcPr>
          <w:p w14:paraId="416F91F1" w14:textId="77777777" w:rsidR="001F05AB" w:rsidRPr="00347BC7" w:rsidRDefault="001F05AB" w:rsidP="003D2662">
            <w:pPr>
              <w:spacing w:line="288" w:lineRule="auto"/>
              <w:jc w:val="center"/>
              <w:outlineLvl w:val="0"/>
              <w:rPr>
                <w:b/>
                <w:bCs/>
                <w:i/>
                <w:iCs/>
                <w:color w:val="000000"/>
              </w:rPr>
            </w:pPr>
            <w:r>
              <w:rPr>
                <w:b/>
                <w:bCs/>
                <w:i/>
                <w:iCs/>
                <w:color w:val="000000"/>
              </w:rPr>
              <w:t>425,70</w:t>
            </w:r>
          </w:p>
        </w:tc>
        <w:tc>
          <w:tcPr>
            <w:tcW w:w="498" w:type="pct"/>
            <w:tcBorders>
              <w:top w:val="single" w:sz="12" w:space="0" w:color="auto"/>
              <w:bottom w:val="single" w:sz="18" w:space="0" w:color="auto"/>
              <w:right w:val="single" w:sz="18" w:space="0" w:color="auto"/>
            </w:tcBorders>
            <w:shd w:val="clear" w:color="auto" w:fill="auto"/>
            <w:vAlign w:val="center"/>
          </w:tcPr>
          <w:p w14:paraId="703E9CE5" w14:textId="77777777" w:rsidR="001F05AB" w:rsidRPr="00347BC7" w:rsidRDefault="001F05AB" w:rsidP="003D2662">
            <w:pPr>
              <w:spacing w:line="288" w:lineRule="auto"/>
              <w:jc w:val="center"/>
              <w:outlineLvl w:val="0"/>
              <w:rPr>
                <w:b/>
                <w:bCs/>
                <w:i/>
                <w:iCs/>
                <w:color w:val="000000"/>
              </w:rPr>
            </w:pPr>
            <w:r w:rsidRPr="00347BC7">
              <w:rPr>
                <w:b/>
                <w:bCs/>
                <w:i/>
                <w:iCs/>
                <w:color w:val="000000"/>
              </w:rPr>
              <w:t>100</w:t>
            </w:r>
          </w:p>
        </w:tc>
      </w:tr>
    </w:tbl>
    <w:p w14:paraId="45733E46" w14:textId="677FB913" w:rsidR="001F05AB" w:rsidRPr="00EA24BB" w:rsidRDefault="001F05AB" w:rsidP="004C7C19">
      <w:pPr>
        <w:ind w:left="420" w:firstLine="678"/>
        <w:jc w:val="both"/>
        <w:rPr>
          <w:rFonts w:ascii="Arial" w:eastAsia="Arial" w:hAnsi="Arial" w:cs="Arial"/>
          <w:lang w:val="it-IT"/>
        </w:rPr>
      </w:pPr>
    </w:p>
    <w:bookmarkEnd w:id="24"/>
    <w:p w14:paraId="36DD1E35" w14:textId="77777777" w:rsidR="00F81B61" w:rsidRPr="00EA24BB" w:rsidRDefault="00F81B61" w:rsidP="00F81B61">
      <w:pPr>
        <w:pStyle w:val="Default"/>
        <w:rPr>
          <w:rFonts w:ascii="Arial" w:hAnsi="Arial" w:cs="Arial"/>
          <w:color w:val="auto"/>
        </w:rPr>
      </w:pPr>
      <w:proofErr w:type="spellStart"/>
      <w:r w:rsidRPr="00EA24BB">
        <w:rPr>
          <w:rFonts w:ascii="Arial" w:hAnsi="Arial" w:cs="Arial"/>
          <w:color w:val="auto"/>
        </w:rPr>
        <w:t>În</w:t>
      </w:r>
      <w:proofErr w:type="spellEnd"/>
      <w:r w:rsidRPr="00EA24BB">
        <w:rPr>
          <w:rFonts w:ascii="Arial" w:hAnsi="Arial" w:cs="Arial"/>
          <w:color w:val="auto"/>
        </w:rPr>
        <w:t xml:space="preserve"> </w:t>
      </w:r>
      <w:proofErr w:type="spellStart"/>
      <w:r w:rsidRPr="00EA24BB">
        <w:rPr>
          <w:rFonts w:ascii="Arial" w:hAnsi="Arial" w:cs="Arial"/>
          <w:color w:val="auto"/>
        </w:rPr>
        <w:t>cadrul</w:t>
      </w:r>
      <w:proofErr w:type="spellEnd"/>
      <w:r w:rsidRPr="00EA24BB">
        <w:rPr>
          <w:rFonts w:ascii="Arial" w:hAnsi="Arial" w:cs="Arial"/>
          <w:color w:val="auto"/>
        </w:rPr>
        <w:t xml:space="preserve"> </w:t>
      </w:r>
      <w:proofErr w:type="spellStart"/>
      <w:r w:rsidRPr="00EA24BB">
        <w:rPr>
          <w:rFonts w:ascii="Arial" w:hAnsi="Arial" w:cs="Arial"/>
          <w:color w:val="auto"/>
        </w:rPr>
        <w:t>tabelului</w:t>
      </w:r>
      <w:proofErr w:type="spellEnd"/>
      <w:r w:rsidRPr="00EA24BB">
        <w:rPr>
          <w:rFonts w:ascii="Arial" w:hAnsi="Arial" w:cs="Arial"/>
          <w:color w:val="auto"/>
        </w:rPr>
        <w:t xml:space="preserve"> de </w:t>
      </w:r>
      <w:proofErr w:type="spellStart"/>
      <w:r w:rsidRPr="00EA24BB">
        <w:rPr>
          <w:rFonts w:ascii="Arial" w:hAnsi="Arial" w:cs="Arial"/>
          <w:color w:val="auto"/>
        </w:rPr>
        <w:t>mai</w:t>
      </w:r>
      <w:proofErr w:type="spellEnd"/>
      <w:r w:rsidRPr="00EA24BB">
        <w:rPr>
          <w:rFonts w:ascii="Arial" w:hAnsi="Arial" w:cs="Arial"/>
          <w:color w:val="auto"/>
        </w:rPr>
        <w:t xml:space="preserve"> </w:t>
      </w:r>
      <w:proofErr w:type="spellStart"/>
      <w:r w:rsidRPr="00EA24BB">
        <w:rPr>
          <w:rFonts w:ascii="Arial" w:hAnsi="Arial" w:cs="Arial"/>
          <w:color w:val="auto"/>
        </w:rPr>
        <w:t>jos</w:t>
      </w:r>
      <w:proofErr w:type="spellEnd"/>
      <w:r w:rsidRPr="00EA24BB">
        <w:rPr>
          <w:rFonts w:ascii="Arial" w:hAnsi="Arial" w:cs="Arial"/>
          <w:color w:val="auto"/>
        </w:rPr>
        <w:t xml:space="preserve"> </w:t>
      </w:r>
      <w:proofErr w:type="spellStart"/>
      <w:r w:rsidRPr="00EA24BB">
        <w:rPr>
          <w:rFonts w:ascii="Arial" w:hAnsi="Arial" w:cs="Arial"/>
          <w:color w:val="auto"/>
        </w:rPr>
        <w:t>este</w:t>
      </w:r>
      <w:proofErr w:type="spellEnd"/>
      <w:r w:rsidRPr="00EA24BB">
        <w:rPr>
          <w:rFonts w:ascii="Arial" w:hAnsi="Arial" w:cs="Arial"/>
          <w:color w:val="auto"/>
        </w:rPr>
        <w:t xml:space="preserve"> </w:t>
      </w:r>
      <w:proofErr w:type="spellStart"/>
      <w:r w:rsidRPr="00EA24BB">
        <w:rPr>
          <w:rFonts w:ascii="Arial" w:hAnsi="Arial" w:cs="Arial"/>
          <w:color w:val="auto"/>
        </w:rPr>
        <w:t>evaluată</w:t>
      </w:r>
      <w:proofErr w:type="spellEnd"/>
      <w:r w:rsidRPr="00EA24BB">
        <w:rPr>
          <w:rFonts w:ascii="Arial" w:hAnsi="Arial" w:cs="Arial"/>
          <w:color w:val="auto"/>
        </w:rPr>
        <w:t xml:space="preserve"> </w:t>
      </w:r>
      <w:proofErr w:type="spellStart"/>
      <w:r w:rsidRPr="00EA24BB">
        <w:rPr>
          <w:rFonts w:ascii="Arial" w:hAnsi="Arial" w:cs="Arial"/>
          <w:color w:val="auto"/>
        </w:rPr>
        <w:t>coresponden</w:t>
      </w:r>
      <w:r w:rsidRPr="00EA24BB">
        <w:rPr>
          <w:rFonts w:ascii="Tahoma" w:hAnsi="Tahoma" w:cs="Arial"/>
          <w:color w:val="auto"/>
        </w:rPr>
        <w:t>ț</w:t>
      </w:r>
      <w:r w:rsidRPr="00EA24BB">
        <w:rPr>
          <w:rFonts w:ascii="Arial" w:hAnsi="Arial" w:cs="Arial"/>
          <w:color w:val="auto"/>
        </w:rPr>
        <w:t>a</w:t>
      </w:r>
      <w:proofErr w:type="spellEnd"/>
      <w:r w:rsidRPr="00EA24BB">
        <w:rPr>
          <w:rFonts w:ascii="Arial" w:hAnsi="Arial" w:cs="Arial"/>
          <w:color w:val="auto"/>
        </w:rPr>
        <w:t xml:space="preserve"> </w:t>
      </w:r>
      <w:proofErr w:type="spellStart"/>
      <w:r w:rsidRPr="00EA24BB">
        <w:rPr>
          <w:rFonts w:ascii="Arial" w:hAnsi="Arial" w:cs="Arial"/>
          <w:color w:val="auto"/>
        </w:rPr>
        <w:t>dintre</w:t>
      </w:r>
      <w:proofErr w:type="spellEnd"/>
      <w:r w:rsidRPr="00EA24BB">
        <w:rPr>
          <w:rFonts w:ascii="Arial" w:hAnsi="Arial" w:cs="Arial"/>
          <w:color w:val="auto"/>
        </w:rPr>
        <w:t xml:space="preserve"> </w:t>
      </w:r>
      <w:proofErr w:type="spellStart"/>
      <w:r w:rsidRPr="00EA24BB">
        <w:rPr>
          <w:rFonts w:ascii="Arial" w:hAnsi="Arial" w:cs="Arial"/>
          <w:color w:val="auto"/>
        </w:rPr>
        <w:t>fiecare</w:t>
      </w:r>
      <w:proofErr w:type="spellEnd"/>
      <w:r w:rsidRPr="00EA24BB">
        <w:rPr>
          <w:rFonts w:ascii="Arial" w:hAnsi="Arial" w:cs="Arial"/>
          <w:color w:val="auto"/>
        </w:rPr>
        <w:t xml:space="preserve"> </w:t>
      </w:r>
      <w:proofErr w:type="spellStart"/>
      <w:r w:rsidRPr="00EA24BB">
        <w:rPr>
          <w:rFonts w:ascii="Arial" w:hAnsi="Arial" w:cs="Arial"/>
          <w:color w:val="auto"/>
        </w:rPr>
        <w:t>unitate</w:t>
      </w:r>
      <w:proofErr w:type="spellEnd"/>
      <w:r w:rsidRPr="00EA24BB">
        <w:rPr>
          <w:rFonts w:ascii="Arial" w:hAnsi="Arial" w:cs="Arial"/>
          <w:color w:val="auto"/>
        </w:rPr>
        <w:t xml:space="preserve"> </w:t>
      </w:r>
      <w:proofErr w:type="spellStart"/>
      <w:r w:rsidRPr="00EA24BB">
        <w:rPr>
          <w:rFonts w:ascii="Arial" w:hAnsi="Arial" w:cs="Arial"/>
          <w:color w:val="auto"/>
        </w:rPr>
        <w:t>amenajistică</w:t>
      </w:r>
      <w:proofErr w:type="spellEnd"/>
      <w:r w:rsidRPr="00EA24BB">
        <w:rPr>
          <w:rFonts w:ascii="Arial" w:hAnsi="Arial" w:cs="Arial"/>
          <w:color w:val="auto"/>
        </w:rPr>
        <w:t xml:space="preserve"> </w:t>
      </w:r>
      <w:proofErr w:type="spellStart"/>
      <w:r w:rsidRPr="00EA24BB">
        <w:rPr>
          <w:rFonts w:ascii="Arial" w:hAnsi="Arial" w:cs="Arial"/>
          <w:color w:val="auto"/>
        </w:rPr>
        <w:t>în</w:t>
      </w:r>
      <w:proofErr w:type="spellEnd"/>
      <w:r w:rsidRPr="00EA24BB">
        <w:rPr>
          <w:rFonts w:ascii="Arial" w:hAnsi="Arial" w:cs="Arial"/>
          <w:color w:val="auto"/>
        </w:rPr>
        <w:t xml:space="preserve"> </w:t>
      </w:r>
      <w:proofErr w:type="spellStart"/>
      <w:r w:rsidRPr="00EA24BB">
        <w:rPr>
          <w:rFonts w:ascii="Arial" w:hAnsi="Arial" w:cs="Arial"/>
          <w:color w:val="auto"/>
        </w:rPr>
        <w:t>parte</w:t>
      </w:r>
      <w:proofErr w:type="spellEnd"/>
      <w:r w:rsidRPr="00EA24BB">
        <w:rPr>
          <w:rFonts w:ascii="Arial" w:hAnsi="Arial" w:cs="Arial"/>
          <w:color w:val="auto"/>
        </w:rPr>
        <w:t xml:space="preserve"> </w:t>
      </w:r>
      <w:proofErr w:type="spellStart"/>
      <w:r w:rsidRPr="00EA24BB">
        <w:rPr>
          <w:rFonts w:ascii="Tahoma" w:hAnsi="Tahoma" w:cs="Arial"/>
          <w:color w:val="auto"/>
        </w:rPr>
        <w:t>ș</w:t>
      </w:r>
      <w:r w:rsidRPr="00EA24BB">
        <w:rPr>
          <w:rFonts w:ascii="Arial" w:hAnsi="Arial" w:cs="Arial"/>
          <w:color w:val="auto"/>
        </w:rPr>
        <w:t>i</w:t>
      </w:r>
      <w:proofErr w:type="spellEnd"/>
      <w:r w:rsidRPr="00EA24BB">
        <w:rPr>
          <w:rFonts w:ascii="Arial" w:hAnsi="Arial" w:cs="Arial"/>
          <w:color w:val="auto"/>
        </w:rPr>
        <w:t xml:space="preserve"> </w:t>
      </w:r>
      <w:proofErr w:type="spellStart"/>
      <w:r w:rsidRPr="00EA24BB">
        <w:rPr>
          <w:rFonts w:ascii="Arial" w:hAnsi="Arial" w:cs="Arial"/>
          <w:color w:val="auto"/>
        </w:rPr>
        <w:t>tipurile</w:t>
      </w:r>
      <w:proofErr w:type="spellEnd"/>
      <w:r w:rsidRPr="00EA24BB">
        <w:rPr>
          <w:rFonts w:ascii="Arial" w:hAnsi="Arial" w:cs="Arial"/>
          <w:color w:val="auto"/>
        </w:rPr>
        <w:t xml:space="preserve"> de </w:t>
      </w:r>
      <w:proofErr w:type="spellStart"/>
      <w:r w:rsidRPr="00EA24BB">
        <w:rPr>
          <w:rFonts w:ascii="Arial" w:hAnsi="Arial" w:cs="Arial"/>
          <w:color w:val="auto"/>
        </w:rPr>
        <w:t>habitate</w:t>
      </w:r>
      <w:proofErr w:type="spellEnd"/>
      <w:r w:rsidRPr="00EA24BB">
        <w:rPr>
          <w:rFonts w:ascii="Arial" w:hAnsi="Arial" w:cs="Arial"/>
          <w:color w:val="auto"/>
        </w:rPr>
        <w:t xml:space="preserve"> Natura 2000. </w:t>
      </w:r>
    </w:p>
    <w:p w14:paraId="5BDCA3E7" w14:textId="77777777" w:rsidR="00F81B61" w:rsidRPr="00EA24BB" w:rsidRDefault="00F81B61" w:rsidP="00F81B61">
      <w:pPr>
        <w:pStyle w:val="Default"/>
        <w:rPr>
          <w:rFonts w:ascii="Arial" w:hAnsi="Arial" w:cs="Arial"/>
          <w:color w:val="auto"/>
        </w:rPr>
      </w:pPr>
      <w:r w:rsidRPr="00EA24BB">
        <w:rPr>
          <w:rFonts w:ascii="Arial" w:hAnsi="Arial" w:cs="Arial"/>
          <w:color w:val="auto"/>
        </w:rPr>
        <w:tab/>
      </w:r>
    </w:p>
    <w:tbl>
      <w:tblPr>
        <w:tblStyle w:val="Tabelgril"/>
        <w:tblW w:w="0" w:type="auto"/>
        <w:jc w:val="center"/>
        <w:tblLook w:val="01E0" w:firstRow="1" w:lastRow="1" w:firstColumn="1" w:lastColumn="1" w:noHBand="0" w:noVBand="0"/>
      </w:tblPr>
      <w:tblGrid>
        <w:gridCol w:w="1368"/>
        <w:gridCol w:w="1084"/>
        <w:gridCol w:w="896"/>
        <w:gridCol w:w="2023"/>
        <w:gridCol w:w="2023"/>
      </w:tblGrid>
      <w:tr w:rsidR="00EA24BB" w:rsidRPr="00EA24BB" w14:paraId="2ABB88B1" w14:textId="77777777" w:rsidTr="00505001">
        <w:trPr>
          <w:jc w:val="center"/>
        </w:trPr>
        <w:tc>
          <w:tcPr>
            <w:tcW w:w="1368" w:type="dxa"/>
          </w:tcPr>
          <w:p w14:paraId="3A88CE27" w14:textId="57C6A827" w:rsidR="004D5294" w:rsidRPr="00EA24BB" w:rsidRDefault="004D5294" w:rsidP="004D5294">
            <w:pPr>
              <w:pStyle w:val="Default"/>
              <w:rPr>
                <w:rFonts w:ascii="Arial" w:hAnsi="Arial" w:cs="Arial"/>
                <w:color w:val="auto"/>
                <w:sz w:val="20"/>
                <w:szCs w:val="20"/>
              </w:rPr>
            </w:pPr>
            <w:r w:rsidRPr="00EA24BB">
              <w:rPr>
                <w:rFonts w:ascii="Arial" w:hAnsi="Arial" w:cs="Arial"/>
                <w:b/>
                <w:color w:val="auto"/>
                <w:sz w:val="16"/>
                <w:szCs w:val="16"/>
              </w:rPr>
              <w:t>Unitatea amenajistica</w:t>
            </w:r>
          </w:p>
        </w:tc>
        <w:tc>
          <w:tcPr>
            <w:tcW w:w="1084" w:type="dxa"/>
          </w:tcPr>
          <w:p w14:paraId="2D5983F6" w14:textId="25932166" w:rsidR="004D5294" w:rsidRPr="00EA24BB" w:rsidRDefault="004D5294" w:rsidP="004D5294">
            <w:pPr>
              <w:pStyle w:val="Default"/>
              <w:rPr>
                <w:rFonts w:ascii="Arial" w:hAnsi="Arial" w:cs="Arial"/>
                <w:color w:val="auto"/>
                <w:sz w:val="20"/>
                <w:szCs w:val="20"/>
              </w:rPr>
            </w:pPr>
            <w:proofErr w:type="spellStart"/>
            <w:r w:rsidRPr="00EA24BB">
              <w:rPr>
                <w:rFonts w:ascii="Arial" w:hAnsi="Arial" w:cs="Arial"/>
                <w:b/>
                <w:color w:val="auto"/>
                <w:sz w:val="16"/>
                <w:szCs w:val="16"/>
              </w:rPr>
              <w:t>Suprafata</w:t>
            </w:r>
            <w:proofErr w:type="spellEnd"/>
            <w:r w:rsidRPr="00EA24BB">
              <w:rPr>
                <w:rFonts w:ascii="Arial" w:hAnsi="Arial" w:cs="Arial"/>
                <w:b/>
                <w:color w:val="auto"/>
                <w:sz w:val="16"/>
                <w:szCs w:val="16"/>
              </w:rPr>
              <w:t xml:space="preserve"> (ha)</w:t>
            </w:r>
          </w:p>
        </w:tc>
        <w:tc>
          <w:tcPr>
            <w:tcW w:w="896" w:type="dxa"/>
          </w:tcPr>
          <w:p w14:paraId="654F136A" w14:textId="58F39795" w:rsidR="004D5294" w:rsidRPr="00EA24BB" w:rsidRDefault="004D5294" w:rsidP="004D5294">
            <w:pPr>
              <w:pStyle w:val="Default"/>
              <w:rPr>
                <w:rFonts w:ascii="Arial" w:hAnsi="Arial" w:cs="Arial"/>
                <w:color w:val="auto"/>
                <w:sz w:val="20"/>
                <w:szCs w:val="20"/>
              </w:rPr>
            </w:pPr>
            <w:r w:rsidRPr="00EA24BB">
              <w:rPr>
                <w:rFonts w:ascii="Arial" w:hAnsi="Arial" w:cs="Arial"/>
                <w:b/>
                <w:color w:val="auto"/>
                <w:sz w:val="16"/>
                <w:szCs w:val="16"/>
              </w:rPr>
              <w:t xml:space="preserve">Tipuri  de </w:t>
            </w:r>
            <w:proofErr w:type="spellStart"/>
            <w:r w:rsidRPr="00EA24BB">
              <w:rPr>
                <w:rFonts w:ascii="Arial" w:hAnsi="Arial" w:cs="Arial"/>
                <w:b/>
                <w:color w:val="auto"/>
                <w:sz w:val="16"/>
                <w:szCs w:val="16"/>
              </w:rPr>
              <w:t>padure</w:t>
            </w:r>
            <w:proofErr w:type="spellEnd"/>
          </w:p>
        </w:tc>
        <w:tc>
          <w:tcPr>
            <w:tcW w:w="2023" w:type="dxa"/>
          </w:tcPr>
          <w:p w14:paraId="2E1758DA" w14:textId="4E8F53D1"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Suprafata in ROSCI</w:t>
            </w:r>
          </w:p>
        </w:tc>
        <w:tc>
          <w:tcPr>
            <w:tcW w:w="2023" w:type="dxa"/>
          </w:tcPr>
          <w:p w14:paraId="4B2D7A59" w14:textId="4F9F51F1"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 xml:space="preserve">Corespondenta cu clasificarea tipurilor de habitate Natura2000 </w:t>
            </w:r>
          </w:p>
        </w:tc>
      </w:tr>
      <w:tr w:rsidR="00EA24BB" w:rsidRPr="00EA24BB" w14:paraId="61348499" w14:textId="77777777" w:rsidTr="00505001">
        <w:trPr>
          <w:jc w:val="center"/>
        </w:trPr>
        <w:tc>
          <w:tcPr>
            <w:tcW w:w="1368" w:type="dxa"/>
            <w:vAlign w:val="bottom"/>
          </w:tcPr>
          <w:p w14:paraId="7777B867" w14:textId="5DA384E6"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104 A</w:t>
            </w:r>
          </w:p>
        </w:tc>
        <w:tc>
          <w:tcPr>
            <w:tcW w:w="1084" w:type="dxa"/>
          </w:tcPr>
          <w:p w14:paraId="46EA39E9" w14:textId="3F959269"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2,18</w:t>
            </w:r>
          </w:p>
        </w:tc>
        <w:tc>
          <w:tcPr>
            <w:tcW w:w="896" w:type="dxa"/>
          </w:tcPr>
          <w:p w14:paraId="53A04735" w14:textId="140B248B"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4F90803A" w14:textId="3F7AE3E2"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0F279B9" w14:textId="50B875EA"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70AEB26A" w14:textId="77777777" w:rsidTr="00505001">
        <w:trPr>
          <w:jc w:val="center"/>
        </w:trPr>
        <w:tc>
          <w:tcPr>
            <w:tcW w:w="1368" w:type="dxa"/>
            <w:vAlign w:val="bottom"/>
          </w:tcPr>
          <w:p w14:paraId="36CFCBFB" w14:textId="77FDEE76"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104 B</w:t>
            </w:r>
          </w:p>
        </w:tc>
        <w:tc>
          <w:tcPr>
            <w:tcW w:w="1084" w:type="dxa"/>
          </w:tcPr>
          <w:p w14:paraId="5CD13353" w14:textId="413158B9"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8,04</w:t>
            </w:r>
          </w:p>
        </w:tc>
        <w:tc>
          <w:tcPr>
            <w:tcW w:w="896" w:type="dxa"/>
          </w:tcPr>
          <w:p w14:paraId="7F4A99A5" w14:textId="0A85B42D"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4C8FF183" w14:textId="573FF692"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58D8186" w14:textId="0602B4F0" w:rsidR="004D5294" w:rsidRPr="00EA24BB" w:rsidRDefault="00EA24BB" w:rsidP="004D5294">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59CE1770" w14:textId="77777777" w:rsidTr="00505001">
        <w:trPr>
          <w:jc w:val="center"/>
        </w:trPr>
        <w:tc>
          <w:tcPr>
            <w:tcW w:w="1368" w:type="dxa"/>
            <w:vAlign w:val="bottom"/>
          </w:tcPr>
          <w:p w14:paraId="78FF8A4F" w14:textId="420C9749"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104 C</w:t>
            </w:r>
          </w:p>
        </w:tc>
        <w:tc>
          <w:tcPr>
            <w:tcW w:w="1084" w:type="dxa"/>
          </w:tcPr>
          <w:p w14:paraId="7E69F800" w14:textId="49EAB9AC"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2,57</w:t>
            </w:r>
          </w:p>
        </w:tc>
        <w:tc>
          <w:tcPr>
            <w:tcW w:w="896" w:type="dxa"/>
          </w:tcPr>
          <w:p w14:paraId="3B6EA143" w14:textId="465DE75B"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7B285E18" w14:textId="545C79F5"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5FDA6E80" w14:textId="49311611"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7BCBDD34" w14:textId="77777777" w:rsidTr="00505001">
        <w:trPr>
          <w:jc w:val="center"/>
        </w:trPr>
        <w:tc>
          <w:tcPr>
            <w:tcW w:w="1368" w:type="dxa"/>
            <w:vAlign w:val="bottom"/>
          </w:tcPr>
          <w:p w14:paraId="526615F4" w14:textId="104E50FB"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lastRenderedPageBreak/>
              <w:t>104 D</w:t>
            </w:r>
          </w:p>
        </w:tc>
        <w:tc>
          <w:tcPr>
            <w:tcW w:w="1084" w:type="dxa"/>
          </w:tcPr>
          <w:p w14:paraId="31650B8E" w14:textId="43CB7A34"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1,13</w:t>
            </w:r>
          </w:p>
        </w:tc>
        <w:tc>
          <w:tcPr>
            <w:tcW w:w="896" w:type="dxa"/>
          </w:tcPr>
          <w:p w14:paraId="4A3B9E52" w14:textId="1B817311"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05A35ABB" w14:textId="206D41EB"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DAFC957" w14:textId="56AEA957"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3B66AA94" w14:textId="77777777" w:rsidTr="00505001">
        <w:trPr>
          <w:jc w:val="center"/>
        </w:trPr>
        <w:tc>
          <w:tcPr>
            <w:tcW w:w="1368" w:type="dxa"/>
            <w:vAlign w:val="bottom"/>
          </w:tcPr>
          <w:p w14:paraId="56F2027C" w14:textId="7BA177EE"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106</w:t>
            </w:r>
          </w:p>
        </w:tc>
        <w:tc>
          <w:tcPr>
            <w:tcW w:w="1084" w:type="dxa"/>
          </w:tcPr>
          <w:p w14:paraId="1D562CC9" w14:textId="443E81AD"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8,15</w:t>
            </w:r>
          </w:p>
        </w:tc>
        <w:tc>
          <w:tcPr>
            <w:tcW w:w="896" w:type="dxa"/>
          </w:tcPr>
          <w:p w14:paraId="5AEE0E2E" w14:textId="502800F5"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31AF85B4" w14:textId="39B9B79A"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5154C06B" w14:textId="1FF83A33" w:rsidR="004D5294" w:rsidRPr="00EA24BB" w:rsidRDefault="00EA24BB" w:rsidP="004D5294">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17136454" w14:textId="77777777" w:rsidTr="00505001">
        <w:trPr>
          <w:jc w:val="center"/>
        </w:trPr>
        <w:tc>
          <w:tcPr>
            <w:tcW w:w="1368" w:type="dxa"/>
            <w:vAlign w:val="bottom"/>
          </w:tcPr>
          <w:p w14:paraId="6CAAC435" w14:textId="35A34992"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107 A</w:t>
            </w:r>
          </w:p>
        </w:tc>
        <w:tc>
          <w:tcPr>
            <w:tcW w:w="1084" w:type="dxa"/>
          </w:tcPr>
          <w:p w14:paraId="6E361A4A" w14:textId="40B21EB4"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7,79</w:t>
            </w:r>
          </w:p>
        </w:tc>
        <w:tc>
          <w:tcPr>
            <w:tcW w:w="896" w:type="dxa"/>
          </w:tcPr>
          <w:p w14:paraId="7761EFA6" w14:textId="29B9902C"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355597CE" w14:textId="455FEC89"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45474D8" w14:textId="04ECEFA5"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01826522" w14:textId="77777777" w:rsidTr="00505001">
        <w:trPr>
          <w:jc w:val="center"/>
        </w:trPr>
        <w:tc>
          <w:tcPr>
            <w:tcW w:w="1368" w:type="dxa"/>
            <w:vAlign w:val="bottom"/>
          </w:tcPr>
          <w:p w14:paraId="5DFCA688" w14:textId="0D94787E"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107 B</w:t>
            </w:r>
          </w:p>
        </w:tc>
        <w:tc>
          <w:tcPr>
            <w:tcW w:w="1084" w:type="dxa"/>
          </w:tcPr>
          <w:p w14:paraId="408D9C34" w14:textId="73480863"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4,37</w:t>
            </w:r>
          </w:p>
        </w:tc>
        <w:tc>
          <w:tcPr>
            <w:tcW w:w="896" w:type="dxa"/>
          </w:tcPr>
          <w:p w14:paraId="7157D586" w14:textId="4EDCA14E"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2EA2E111" w14:textId="4795C296"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FE078AE" w14:textId="205E460E"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7A58CDBF" w14:textId="77777777" w:rsidTr="00505001">
        <w:trPr>
          <w:jc w:val="center"/>
        </w:trPr>
        <w:tc>
          <w:tcPr>
            <w:tcW w:w="1368" w:type="dxa"/>
            <w:vAlign w:val="bottom"/>
          </w:tcPr>
          <w:p w14:paraId="026E8C7E" w14:textId="3BBB73CA"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107 C</w:t>
            </w:r>
          </w:p>
        </w:tc>
        <w:tc>
          <w:tcPr>
            <w:tcW w:w="1084" w:type="dxa"/>
          </w:tcPr>
          <w:p w14:paraId="661067A8" w14:textId="740131D2"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2,87</w:t>
            </w:r>
          </w:p>
        </w:tc>
        <w:tc>
          <w:tcPr>
            <w:tcW w:w="896" w:type="dxa"/>
          </w:tcPr>
          <w:p w14:paraId="1D460BAD" w14:textId="01250575"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75088AC9" w14:textId="383C244B"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99DEB4D" w14:textId="62A533A4"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544B37E8" w14:textId="77777777" w:rsidTr="00505001">
        <w:trPr>
          <w:jc w:val="center"/>
        </w:trPr>
        <w:tc>
          <w:tcPr>
            <w:tcW w:w="1368" w:type="dxa"/>
            <w:vAlign w:val="bottom"/>
          </w:tcPr>
          <w:p w14:paraId="3BDA245A" w14:textId="17C6B4DF"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108</w:t>
            </w:r>
          </w:p>
        </w:tc>
        <w:tc>
          <w:tcPr>
            <w:tcW w:w="1084" w:type="dxa"/>
          </w:tcPr>
          <w:p w14:paraId="3AB17639" w14:textId="00DF1D2F"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20,14</w:t>
            </w:r>
          </w:p>
        </w:tc>
        <w:tc>
          <w:tcPr>
            <w:tcW w:w="896" w:type="dxa"/>
          </w:tcPr>
          <w:p w14:paraId="1EF5B72D" w14:textId="044EFDFF"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09010D3F" w14:textId="6EB94BAA"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42E7DE62" w14:textId="63C14857"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02BF650D" w14:textId="77777777" w:rsidTr="00505001">
        <w:trPr>
          <w:jc w:val="center"/>
        </w:trPr>
        <w:tc>
          <w:tcPr>
            <w:tcW w:w="1368" w:type="dxa"/>
            <w:vAlign w:val="bottom"/>
          </w:tcPr>
          <w:p w14:paraId="64ACA51B" w14:textId="6B26F1BD"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109</w:t>
            </w:r>
          </w:p>
        </w:tc>
        <w:tc>
          <w:tcPr>
            <w:tcW w:w="1084" w:type="dxa"/>
          </w:tcPr>
          <w:p w14:paraId="4E46F73E" w14:textId="473578AD"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39,67</w:t>
            </w:r>
          </w:p>
        </w:tc>
        <w:tc>
          <w:tcPr>
            <w:tcW w:w="896" w:type="dxa"/>
          </w:tcPr>
          <w:p w14:paraId="146EC7CD" w14:textId="6572E4B8"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47C1A0C2" w14:textId="5BD7AB53"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5D6B91A6" w14:textId="0865E2FC"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3DEE47FF" w14:textId="77777777" w:rsidTr="00505001">
        <w:trPr>
          <w:jc w:val="center"/>
        </w:trPr>
        <w:tc>
          <w:tcPr>
            <w:tcW w:w="1368" w:type="dxa"/>
            <w:vAlign w:val="bottom"/>
          </w:tcPr>
          <w:p w14:paraId="03944BBD" w14:textId="22FB05B5"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110</w:t>
            </w:r>
          </w:p>
        </w:tc>
        <w:tc>
          <w:tcPr>
            <w:tcW w:w="1084" w:type="dxa"/>
          </w:tcPr>
          <w:p w14:paraId="6B2A44FC" w14:textId="6AA96EEF"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35,81</w:t>
            </w:r>
          </w:p>
        </w:tc>
        <w:tc>
          <w:tcPr>
            <w:tcW w:w="896" w:type="dxa"/>
          </w:tcPr>
          <w:p w14:paraId="3A0EAAD2" w14:textId="03BD5E51"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5C1DB59F" w14:textId="2039B986"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A11F4F0" w14:textId="6A4109B1"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2ABE5DB7" w14:textId="77777777" w:rsidTr="00505001">
        <w:trPr>
          <w:jc w:val="center"/>
        </w:trPr>
        <w:tc>
          <w:tcPr>
            <w:tcW w:w="1368" w:type="dxa"/>
            <w:vAlign w:val="bottom"/>
          </w:tcPr>
          <w:p w14:paraId="794CCCF0" w14:textId="1FF96124"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111 A</w:t>
            </w:r>
          </w:p>
        </w:tc>
        <w:tc>
          <w:tcPr>
            <w:tcW w:w="1084" w:type="dxa"/>
          </w:tcPr>
          <w:p w14:paraId="125F0216" w14:textId="3BA2ACBA"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2,98</w:t>
            </w:r>
          </w:p>
        </w:tc>
        <w:tc>
          <w:tcPr>
            <w:tcW w:w="896" w:type="dxa"/>
          </w:tcPr>
          <w:p w14:paraId="4A0A2DF1" w14:textId="12D7FA22"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3A65CA16" w14:textId="4792622F"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5DDE0DA5" w14:textId="7ACD8B4C"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1228BAC3" w14:textId="77777777" w:rsidTr="00505001">
        <w:trPr>
          <w:jc w:val="center"/>
        </w:trPr>
        <w:tc>
          <w:tcPr>
            <w:tcW w:w="1368" w:type="dxa"/>
            <w:vAlign w:val="bottom"/>
          </w:tcPr>
          <w:p w14:paraId="641E0919" w14:textId="440FEEF2"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111N</w:t>
            </w:r>
          </w:p>
        </w:tc>
        <w:tc>
          <w:tcPr>
            <w:tcW w:w="1084" w:type="dxa"/>
          </w:tcPr>
          <w:p w14:paraId="6F4FF931" w14:textId="0C16DE53"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28,99</w:t>
            </w:r>
          </w:p>
        </w:tc>
        <w:tc>
          <w:tcPr>
            <w:tcW w:w="896" w:type="dxa"/>
          </w:tcPr>
          <w:p w14:paraId="7789AC39" w14:textId="77777777" w:rsidR="004D5294" w:rsidRPr="00EA24BB" w:rsidRDefault="004D5294" w:rsidP="004D5294">
            <w:pPr>
              <w:pStyle w:val="Default"/>
              <w:rPr>
                <w:rFonts w:ascii="Arial" w:hAnsi="Arial" w:cs="Arial"/>
                <w:color w:val="auto"/>
                <w:sz w:val="18"/>
                <w:szCs w:val="18"/>
                <w:lang w:val="pt-BR"/>
              </w:rPr>
            </w:pPr>
          </w:p>
        </w:tc>
        <w:tc>
          <w:tcPr>
            <w:tcW w:w="2023" w:type="dxa"/>
          </w:tcPr>
          <w:p w14:paraId="0AB59224" w14:textId="46C73179"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2D939786" w14:textId="6E0681FC"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27D0B491" w14:textId="77777777" w:rsidTr="00505001">
        <w:trPr>
          <w:jc w:val="center"/>
        </w:trPr>
        <w:tc>
          <w:tcPr>
            <w:tcW w:w="1368" w:type="dxa"/>
            <w:vAlign w:val="bottom"/>
          </w:tcPr>
          <w:p w14:paraId="3F917E77" w14:textId="2E1F9082"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112</w:t>
            </w:r>
          </w:p>
        </w:tc>
        <w:tc>
          <w:tcPr>
            <w:tcW w:w="1084" w:type="dxa"/>
          </w:tcPr>
          <w:p w14:paraId="4BAD7AD7" w14:textId="36C38C01"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8,33</w:t>
            </w:r>
          </w:p>
        </w:tc>
        <w:tc>
          <w:tcPr>
            <w:tcW w:w="896" w:type="dxa"/>
          </w:tcPr>
          <w:p w14:paraId="76737752" w14:textId="02A3A061"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05BADAF3" w14:textId="40F03862"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2E0F9B97" w14:textId="10A80657"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161BB32E" w14:textId="77777777" w:rsidTr="00505001">
        <w:trPr>
          <w:jc w:val="center"/>
        </w:trPr>
        <w:tc>
          <w:tcPr>
            <w:tcW w:w="1368" w:type="dxa"/>
            <w:vAlign w:val="bottom"/>
          </w:tcPr>
          <w:p w14:paraId="0CABE7CF" w14:textId="2C8AA165"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113 A</w:t>
            </w:r>
          </w:p>
        </w:tc>
        <w:tc>
          <w:tcPr>
            <w:tcW w:w="1084" w:type="dxa"/>
          </w:tcPr>
          <w:p w14:paraId="39E8AE77" w14:textId="0A3001B0"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8,52</w:t>
            </w:r>
          </w:p>
        </w:tc>
        <w:tc>
          <w:tcPr>
            <w:tcW w:w="896" w:type="dxa"/>
          </w:tcPr>
          <w:p w14:paraId="3C3D5BB6" w14:textId="5A4C5B4A"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5DCB7E3C" w14:textId="27B08600"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50258F7" w14:textId="6341EEBA"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31D9EF1D" w14:textId="77777777" w:rsidTr="00505001">
        <w:trPr>
          <w:jc w:val="center"/>
        </w:trPr>
        <w:tc>
          <w:tcPr>
            <w:tcW w:w="1368" w:type="dxa"/>
            <w:vAlign w:val="bottom"/>
          </w:tcPr>
          <w:p w14:paraId="3FB5AF12" w14:textId="7609D31B"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113 B</w:t>
            </w:r>
          </w:p>
        </w:tc>
        <w:tc>
          <w:tcPr>
            <w:tcW w:w="1084" w:type="dxa"/>
          </w:tcPr>
          <w:p w14:paraId="380A2AB1" w14:textId="52705840"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3,01</w:t>
            </w:r>
          </w:p>
        </w:tc>
        <w:tc>
          <w:tcPr>
            <w:tcW w:w="896" w:type="dxa"/>
          </w:tcPr>
          <w:p w14:paraId="6A21E587" w14:textId="3E570C9D"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13BBBD07" w14:textId="4CCBDDD4"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28D94287" w14:textId="3284190F"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3D66E3E7" w14:textId="77777777" w:rsidTr="00505001">
        <w:trPr>
          <w:jc w:val="center"/>
        </w:trPr>
        <w:tc>
          <w:tcPr>
            <w:tcW w:w="1368" w:type="dxa"/>
            <w:vAlign w:val="bottom"/>
          </w:tcPr>
          <w:p w14:paraId="10B6FC9C" w14:textId="1CF348F5"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114</w:t>
            </w:r>
          </w:p>
        </w:tc>
        <w:tc>
          <w:tcPr>
            <w:tcW w:w="1084" w:type="dxa"/>
          </w:tcPr>
          <w:p w14:paraId="5705B4AD" w14:textId="62F9F355"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3,42</w:t>
            </w:r>
          </w:p>
        </w:tc>
        <w:tc>
          <w:tcPr>
            <w:tcW w:w="896" w:type="dxa"/>
          </w:tcPr>
          <w:p w14:paraId="18C3F3A4" w14:textId="2C8BAEA4"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1548F8D2" w14:textId="4DFBEC9B"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232AEC1" w14:textId="01DBBC90"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42588114" w14:textId="77777777" w:rsidTr="00505001">
        <w:trPr>
          <w:jc w:val="center"/>
        </w:trPr>
        <w:tc>
          <w:tcPr>
            <w:tcW w:w="1368" w:type="dxa"/>
            <w:vAlign w:val="bottom"/>
          </w:tcPr>
          <w:p w14:paraId="2F41DAD4" w14:textId="505AF418"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115</w:t>
            </w:r>
          </w:p>
        </w:tc>
        <w:tc>
          <w:tcPr>
            <w:tcW w:w="1084" w:type="dxa"/>
          </w:tcPr>
          <w:p w14:paraId="0C74BC8D" w14:textId="2C446A39"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1,81</w:t>
            </w:r>
          </w:p>
        </w:tc>
        <w:tc>
          <w:tcPr>
            <w:tcW w:w="896" w:type="dxa"/>
          </w:tcPr>
          <w:p w14:paraId="6C417FC7" w14:textId="05B7879F"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25878D0D" w14:textId="1E844F99"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9991F74" w14:textId="7FF74401"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3B5328C2" w14:textId="77777777" w:rsidTr="00505001">
        <w:trPr>
          <w:jc w:val="center"/>
        </w:trPr>
        <w:tc>
          <w:tcPr>
            <w:tcW w:w="1368" w:type="dxa"/>
            <w:vAlign w:val="bottom"/>
          </w:tcPr>
          <w:p w14:paraId="585CB13C" w14:textId="780062CE"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152 A</w:t>
            </w:r>
          </w:p>
        </w:tc>
        <w:tc>
          <w:tcPr>
            <w:tcW w:w="1084" w:type="dxa"/>
          </w:tcPr>
          <w:p w14:paraId="770823E2" w14:textId="1AF60F6F"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3,92</w:t>
            </w:r>
          </w:p>
        </w:tc>
        <w:tc>
          <w:tcPr>
            <w:tcW w:w="896" w:type="dxa"/>
          </w:tcPr>
          <w:p w14:paraId="6DB6D594" w14:textId="6CDAA185"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5B352651" w14:textId="5A82626D"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42284F4" w14:textId="2705CF80"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EA24BB" w:rsidRPr="00EA24BB" w14:paraId="3144C5A6" w14:textId="77777777" w:rsidTr="00505001">
        <w:trPr>
          <w:jc w:val="center"/>
        </w:trPr>
        <w:tc>
          <w:tcPr>
            <w:tcW w:w="1368" w:type="dxa"/>
            <w:vAlign w:val="bottom"/>
          </w:tcPr>
          <w:p w14:paraId="004F6316" w14:textId="58ACE47E"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152 B</w:t>
            </w:r>
          </w:p>
        </w:tc>
        <w:tc>
          <w:tcPr>
            <w:tcW w:w="1084" w:type="dxa"/>
          </w:tcPr>
          <w:p w14:paraId="0098F6D9" w14:textId="0BE7C70E"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7,37</w:t>
            </w:r>
          </w:p>
        </w:tc>
        <w:tc>
          <w:tcPr>
            <w:tcW w:w="896" w:type="dxa"/>
          </w:tcPr>
          <w:p w14:paraId="36006542" w14:textId="1A736574"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5E422D33" w14:textId="39B86761"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ECCC8EC" w14:textId="13698023"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EA24BB" w:rsidRPr="00EA24BB" w14:paraId="7D0281ED" w14:textId="77777777" w:rsidTr="00505001">
        <w:trPr>
          <w:jc w:val="center"/>
        </w:trPr>
        <w:tc>
          <w:tcPr>
            <w:tcW w:w="1368" w:type="dxa"/>
            <w:vAlign w:val="bottom"/>
          </w:tcPr>
          <w:p w14:paraId="365F48D2" w14:textId="1268B8B6"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152 C</w:t>
            </w:r>
          </w:p>
        </w:tc>
        <w:tc>
          <w:tcPr>
            <w:tcW w:w="1084" w:type="dxa"/>
          </w:tcPr>
          <w:p w14:paraId="00798020" w14:textId="74563E63"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21,94</w:t>
            </w:r>
          </w:p>
        </w:tc>
        <w:tc>
          <w:tcPr>
            <w:tcW w:w="896" w:type="dxa"/>
          </w:tcPr>
          <w:p w14:paraId="5E5A39BA" w14:textId="5807C99D"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6DC2338F" w14:textId="51833E37"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DFFE50A" w14:textId="3CAC6A08"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EA24BB" w:rsidRPr="00EA24BB" w14:paraId="1020F76F" w14:textId="77777777" w:rsidTr="00505001">
        <w:trPr>
          <w:jc w:val="center"/>
        </w:trPr>
        <w:tc>
          <w:tcPr>
            <w:tcW w:w="1368" w:type="dxa"/>
            <w:vAlign w:val="bottom"/>
          </w:tcPr>
          <w:p w14:paraId="643F645F" w14:textId="5A0C3F67"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153 A</w:t>
            </w:r>
          </w:p>
        </w:tc>
        <w:tc>
          <w:tcPr>
            <w:tcW w:w="1084" w:type="dxa"/>
          </w:tcPr>
          <w:p w14:paraId="6EFA7357" w14:textId="6925312F"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3,69</w:t>
            </w:r>
          </w:p>
        </w:tc>
        <w:tc>
          <w:tcPr>
            <w:tcW w:w="896" w:type="dxa"/>
          </w:tcPr>
          <w:p w14:paraId="3CD65D7B" w14:textId="3DCE67E6"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4117</w:t>
            </w:r>
          </w:p>
        </w:tc>
        <w:tc>
          <w:tcPr>
            <w:tcW w:w="2023" w:type="dxa"/>
          </w:tcPr>
          <w:p w14:paraId="2915D870" w14:textId="3BF43D3C"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251E2292" w14:textId="4E40DAC7"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4442CF13" w14:textId="77777777" w:rsidTr="00505001">
        <w:trPr>
          <w:jc w:val="center"/>
        </w:trPr>
        <w:tc>
          <w:tcPr>
            <w:tcW w:w="1368" w:type="dxa"/>
            <w:vAlign w:val="bottom"/>
          </w:tcPr>
          <w:p w14:paraId="5BC1203C" w14:textId="7D874BC8"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153 B</w:t>
            </w:r>
          </w:p>
        </w:tc>
        <w:tc>
          <w:tcPr>
            <w:tcW w:w="1084" w:type="dxa"/>
          </w:tcPr>
          <w:p w14:paraId="1AFE7F82" w14:textId="3ED9FFC6"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6,62</w:t>
            </w:r>
          </w:p>
        </w:tc>
        <w:tc>
          <w:tcPr>
            <w:tcW w:w="896" w:type="dxa"/>
          </w:tcPr>
          <w:p w14:paraId="0290C597" w14:textId="3274B08E"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4117</w:t>
            </w:r>
          </w:p>
        </w:tc>
        <w:tc>
          <w:tcPr>
            <w:tcW w:w="2023" w:type="dxa"/>
          </w:tcPr>
          <w:p w14:paraId="65759FE0" w14:textId="167502C5"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2724161" w14:textId="461D19DA"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6FCACAB5" w14:textId="77777777" w:rsidTr="00505001">
        <w:trPr>
          <w:jc w:val="center"/>
        </w:trPr>
        <w:tc>
          <w:tcPr>
            <w:tcW w:w="1368" w:type="dxa"/>
            <w:vAlign w:val="bottom"/>
          </w:tcPr>
          <w:p w14:paraId="520EE584" w14:textId="53A48C4D"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153 C</w:t>
            </w:r>
          </w:p>
        </w:tc>
        <w:tc>
          <w:tcPr>
            <w:tcW w:w="1084" w:type="dxa"/>
          </w:tcPr>
          <w:p w14:paraId="2087DC16" w14:textId="2C594AF8"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33,51</w:t>
            </w:r>
          </w:p>
        </w:tc>
        <w:tc>
          <w:tcPr>
            <w:tcW w:w="896" w:type="dxa"/>
          </w:tcPr>
          <w:p w14:paraId="164916A2" w14:textId="41A614CC"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050E666A" w14:textId="416A30B3"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4DA937B4" w14:textId="6FAEABCE"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EA24BB" w:rsidRPr="00EA24BB" w14:paraId="2B303D3A" w14:textId="77777777" w:rsidTr="00505001">
        <w:trPr>
          <w:jc w:val="center"/>
        </w:trPr>
        <w:tc>
          <w:tcPr>
            <w:tcW w:w="1368" w:type="dxa"/>
            <w:vAlign w:val="bottom"/>
          </w:tcPr>
          <w:p w14:paraId="51CF652F" w14:textId="5BFDF9D5"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153 D</w:t>
            </w:r>
          </w:p>
        </w:tc>
        <w:tc>
          <w:tcPr>
            <w:tcW w:w="1084" w:type="dxa"/>
          </w:tcPr>
          <w:p w14:paraId="1C69976A" w14:textId="2349F735"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0,72</w:t>
            </w:r>
          </w:p>
        </w:tc>
        <w:tc>
          <w:tcPr>
            <w:tcW w:w="896" w:type="dxa"/>
          </w:tcPr>
          <w:p w14:paraId="5446D893" w14:textId="1B78AE74"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68F52DB2" w14:textId="702868B6"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217F496A" w14:textId="329EC3DE"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EA24BB" w:rsidRPr="00EA24BB" w14:paraId="1B184454" w14:textId="77777777" w:rsidTr="00505001">
        <w:trPr>
          <w:jc w:val="center"/>
        </w:trPr>
        <w:tc>
          <w:tcPr>
            <w:tcW w:w="1368" w:type="dxa"/>
            <w:vAlign w:val="bottom"/>
          </w:tcPr>
          <w:p w14:paraId="74A9AC1D" w14:textId="1B90D90E"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154 A</w:t>
            </w:r>
          </w:p>
        </w:tc>
        <w:tc>
          <w:tcPr>
            <w:tcW w:w="1084" w:type="dxa"/>
          </w:tcPr>
          <w:p w14:paraId="2C3CD0C5" w14:textId="21BEF4B0"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1,79</w:t>
            </w:r>
          </w:p>
        </w:tc>
        <w:tc>
          <w:tcPr>
            <w:tcW w:w="896" w:type="dxa"/>
          </w:tcPr>
          <w:p w14:paraId="446C2AAA" w14:textId="7FC95188"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57C23F60" w14:textId="6E024428"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01BF1CF" w14:textId="45A7A5EF"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EA24BB" w:rsidRPr="00EA24BB" w14:paraId="7764CDD9" w14:textId="77777777" w:rsidTr="00505001">
        <w:trPr>
          <w:jc w:val="center"/>
        </w:trPr>
        <w:tc>
          <w:tcPr>
            <w:tcW w:w="1368" w:type="dxa"/>
            <w:vAlign w:val="bottom"/>
          </w:tcPr>
          <w:p w14:paraId="0D0211DA" w14:textId="4D400C01"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154 B</w:t>
            </w:r>
          </w:p>
        </w:tc>
        <w:tc>
          <w:tcPr>
            <w:tcW w:w="1084" w:type="dxa"/>
          </w:tcPr>
          <w:p w14:paraId="237388AD" w14:textId="3F9FD7D3"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8,00</w:t>
            </w:r>
          </w:p>
        </w:tc>
        <w:tc>
          <w:tcPr>
            <w:tcW w:w="896" w:type="dxa"/>
          </w:tcPr>
          <w:p w14:paraId="11202DF7" w14:textId="6949D3DA"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4117</w:t>
            </w:r>
          </w:p>
        </w:tc>
        <w:tc>
          <w:tcPr>
            <w:tcW w:w="2023" w:type="dxa"/>
          </w:tcPr>
          <w:p w14:paraId="4FCD8339" w14:textId="08AAE00C"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4FFEA74B" w14:textId="52061E84"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3D698DC7" w14:textId="77777777" w:rsidTr="00505001">
        <w:trPr>
          <w:jc w:val="center"/>
        </w:trPr>
        <w:tc>
          <w:tcPr>
            <w:tcW w:w="1368" w:type="dxa"/>
            <w:vAlign w:val="bottom"/>
          </w:tcPr>
          <w:p w14:paraId="7139E35B" w14:textId="7163B0B0"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155</w:t>
            </w:r>
          </w:p>
        </w:tc>
        <w:tc>
          <w:tcPr>
            <w:tcW w:w="1084" w:type="dxa"/>
          </w:tcPr>
          <w:p w14:paraId="54D41F0E" w14:textId="3DC76A01"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13,25</w:t>
            </w:r>
          </w:p>
        </w:tc>
        <w:tc>
          <w:tcPr>
            <w:tcW w:w="896" w:type="dxa"/>
          </w:tcPr>
          <w:p w14:paraId="25F27A19" w14:textId="50513F5D"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3C22CEEE" w14:textId="2D1F778B"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05AFB5B" w14:textId="46C66BD1" w:rsidR="004D5294" w:rsidRPr="00EA24BB" w:rsidRDefault="00EA24BB" w:rsidP="004D5294">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EA24BB" w:rsidRPr="00EA24BB" w14:paraId="5768177A" w14:textId="77777777" w:rsidTr="00505001">
        <w:trPr>
          <w:jc w:val="center"/>
        </w:trPr>
        <w:tc>
          <w:tcPr>
            <w:tcW w:w="1368" w:type="dxa"/>
            <w:vAlign w:val="bottom"/>
          </w:tcPr>
          <w:p w14:paraId="1570DC38" w14:textId="2A1E1F0B"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156</w:t>
            </w:r>
          </w:p>
        </w:tc>
        <w:tc>
          <w:tcPr>
            <w:tcW w:w="1084" w:type="dxa"/>
          </w:tcPr>
          <w:p w14:paraId="25BD18CD" w14:textId="03985727"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2,41</w:t>
            </w:r>
          </w:p>
        </w:tc>
        <w:tc>
          <w:tcPr>
            <w:tcW w:w="896" w:type="dxa"/>
          </w:tcPr>
          <w:p w14:paraId="38921B91" w14:textId="57F8C593"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4B4F86EB" w14:textId="659FD219"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3C06825" w14:textId="7FC59E63"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0CC0B2E4" w14:textId="77777777" w:rsidTr="00505001">
        <w:trPr>
          <w:jc w:val="center"/>
        </w:trPr>
        <w:tc>
          <w:tcPr>
            <w:tcW w:w="1368" w:type="dxa"/>
            <w:vAlign w:val="bottom"/>
          </w:tcPr>
          <w:p w14:paraId="4F597A76" w14:textId="6774E16D"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157</w:t>
            </w:r>
          </w:p>
        </w:tc>
        <w:tc>
          <w:tcPr>
            <w:tcW w:w="1084" w:type="dxa"/>
          </w:tcPr>
          <w:p w14:paraId="36BBE439" w14:textId="32C07ABE"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1,83</w:t>
            </w:r>
          </w:p>
        </w:tc>
        <w:tc>
          <w:tcPr>
            <w:tcW w:w="896" w:type="dxa"/>
          </w:tcPr>
          <w:p w14:paraId="065A101D" w14:textId="7DC07CBA"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71BF71A5" w14:textId="5DBD645C"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AC46E19" w14:textId="2E83FDA6"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6B5BDFF2" w14:textId="77777777" w:rsidTr="00505001">
        <w:trPr>
          <w:jc w:val="center"/>
        </w:trPr>
        <w:tc>
          <w:tcPr>
            <w:tcW w:w="1368" w:type="dxa"/>
            <w:vAlign w:val="bottom"/>
          </w:tcPr>
          <w:p w14:paraId="579B8767" w14:textId="117DC744"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158 A</w:t>
            </w:r>
          </w:p>
        </w:tc>
        <w:tc>
          <w:tcPr>
            <w:tcW w:w="1084" w:type="dxa"/>
          </w:tcPr>
          <w:p w14:paraId="04A66B90" w14:textId="6AB7948F"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3,19</w:t>
            </w:r>
          </w:p>
        </w:tc>
        <w:tc>
          <w:tcPr>
            <w:tcW w:w="896" w:type="dxa"/>
          </w:tcPr>
          <w:p w14:paraId="60038DFD" w14:textId="5C7DF417"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0550B181" w14:textId="7515421D"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76A12B0" w14:textId="48E31E5C"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1A233D77" w14:textId="77777777" w:rsidTr="00505001">
        <w:trPr>
          <w:jc w:val="center"/>
        </w:trPr>
        <w:tc>
          <w:tcPr>
            <w:tcW w:w="1368" w:type="dxa"/>
            <w:vAlign w:val="bottom"/>
          </w:tcPr>
          <w:p w14:paraId="3EAB4A57" w14:textId="4F8C8825"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158 B</w:t>
            </w:r>
          </w:p>
        </w:tc>
        <w:tc>
          <w:tcPr>
            <w:tcW w:w="1084" w:type="dxa"/>
          </w:tcPr>
          <w:p w14:paraId="4C4FB629" w14:textId="58AB7E87"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2,23</w:t>
            </w:r>
          </w:p>
        </w:tc>
        <w:tc>
          <w:tcPr>
            <w:tcW w:w="896" w:type="dxa"/>
          </w:tcPr>
          <w:p w14:paraId="3BF611D6" w14:textId="6709EE65"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0467E29E" w14:textId="613E8AFD"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4F2D5BB0" w14:textId="30CDA841"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4369025D" w14:textId="77777777" w:rsidTr="00505001">
        <w:trPr>
          <w:jc w:val="center"/>
        </w:trPr>
        <w:tc>
          <w:tcPr>
            <w:tcW w:w="1368" w:type="dxa"/>
            <w:vAlign w:val="bottom"/>
          </w:tcPr>
          <w:p w14:paraId="54F9BF7E" w14:textId="1C18FECD"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159 A</w:t>
            </w:r>
          </w:p>
        </w:tc>
        <w:tc>
          <w:tcPr>
            <w:tcW w:w="1084" w:type="dxa"/>
          </w:tcPr>
          <w:p w14:paraId="0C3426A2" w14:textId="73F846AD"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25,77</w:t>
            </w:r>
          </w:p>
        </w:tc>
        <w:tc>
          <w:tcPr>
            <w:tcW w:w="896" w:type="dxa"/>
          </w:tcPr>
          <w:p w14:paraId="0F84C6EE" w14:textId="030B82F2"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2482845E" w14:textId="0420CA8D"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4EBC171" w14:textId="4B43B68E"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6B0F8987" w14:textId="77777777" w:rsidTr="00505001">
        <w:trPr>
          <w:jc w:val="center"/>
        </w:trPr>
        <w:tc>
          <w:tcPr>
            <w:tcW w:w="1368" w:type="dxa"/>
            <w:vAlign w:val="bottom"/>
          </w:tcPr>
          <w:p w14:paraId="2E8C7C5C" w14:textId="503D933B"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159 B</w:t>
            </w:r>
          </w:p>
        </w:tc>
        <w:tc>
          <w:tcPr>
            <w:tcW w:w="1084" w:type="dxa"/>
          </w:tcPr>
          <w:p w14:paraId="5E8B8F57" w14:textId="4B383CF5"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1,07</w:t>
            </w:r>
          </w:p>
        </w:tc>
        <w:tc>
          <w:tcPr>
            <w:tcW w:w="896" w:type="dxa"/>
          </w:tcPr>
          <w:p w14:paraId="19D87E09" w14:textId="6BAB20C1"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70640C21" w14:textId="25CA1731"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42B66A0F" w14:textId="65A39945"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43C56FE4" w14:textId="77777777" w:rsidTr="00505001">
        <w:trPr>
          <w:jc w:val="center"/>
        </w:trPr>
        <w:tc>
          <w:tcPr>
            <w:tcW w:w="1368" w:type="dxa"/>
            <w:vAlign w:val="bottom"/>
          </w:tcPr>
          <w:p w14:paraId="4E1BF634" w14:textId="2FD372B3"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160</w:t>
            </w:r>
          </w:p>
        </w:tc>
        <w:tc>
          <w:tcPr>
            <w:tcW w:w="1084" w:type="dxa"/>
          </w:tcPr>
          <w:p w14:paraId="21C113F7" w14:textId="1325AAA0"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29,92</w:t>
            </w:r>
          </w:p>
        </w:tc>
        <w:tc>
          <w:tcPr>
            <w:tcW w:w="896" w:type="dxa"/>
          </w:tcPr>
          <w:p w14:paraId="260FC671" w14:textId="1F1477B7"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4111</w:t>
            </w:r>
          </w:p>
        </w:tc>
        <w:tc>
          <w:tcPr>
            <w:tcW w:w="2023" w:type="dxa"/>
          </w:tcPr>
          <w:p w14:paraId="28BAED50" w14:textId="7520E703"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92BE38E" w14:textId="4E1C2068" w:rsidR="004D5294" w:rsidRPr="00EA24BB" w:rsidRDefault="00EA24BB" w:rsidP="004D5294">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EA24BB" w:rsidRPr="00EA24BB" w14:paraId="7E34B987" w14:textId="77777777" w:rsidTr="00505001">
        <w:trPr>
          <w:jc w:val="center"/>
        </w:trPr>
        <w:tc>
          <w:tcPr>
            <w:tcW w:w="1368" w:type="dxa"/>
            <w:vAlign w:val="bottom"/>
          </w:tcPr>
          <w:p w14:paraId="0862453D" w14:textId="15D49D25"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161</w:t>
            </w:r>
          </w:p>
        </w:tc>
        <w:tc>
          <w:tcPr>
            <w:tcW w:w="1084" w:type="dxa"/>
          </w:tcPr>
          <w:p w14:paraId="3D06EC9C" w14:textId="6929C282"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0,91</w:t>
            </w:r>
          </w:p>
        </w:tc>
        <w:tc>
          <w:tcPr>
            <w:tcW w:w="896" w:type="dxa"/>
          </w:tcPr>
          <w:p w14:paraId="1F0AFF7D" w14:textId="6F416BBD"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6EBC84DC" w14:textId="04B89FAD"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F32780F" w14:textId="6B837CD5" w:rsidR="004D5294" w:rsidRPr="00EA24BB" w:rsidRDefault="00EA24BB" w:rsidP="004D5294">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EA24BB" w:rsidRPr="00EA24BB" w14:paraId="568055CB" w14:textId="77777777" w:rsidTr="00505001">
        <w:trPr>
          <w:jc w:val="center"/>
        </w:trPr>
        <w:tc>
          <w:tcPr>
            <w:tcW w:w="1368" w:type="dxa"/>
            <w:vAlign w:val="bottom"/>
          </w:tcPr>
          <w:p w14:paraId="47BE6767" w14:textId="6B4C38D9"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162</w:t>
            </w:r>
          </w:p>
        </w:tc>
        <w:tc>
          <w:tcPr>
            <w:tcW w:w="1084" w:type="dxa"/>
          </w:tcPr>
          <w:p w14:paraId="6E91C1E4" w14:textId="05804DD0"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8,17</w:t>
            </w:r>
          </w:p>
        </w:tc>
        <w:tc>
          <w:tcPr>
            <w:tcW w:w="896" w:type="dxa"/>
          </w:tcPr>
          <w:p w14:paraId="62E9540F" w14:textId="3BCF1DB5"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4182</w:t>
            </w:r>
          </w:p>
        </w:tc>
        <w:tc>
          <w:tcPr>
            <w:tcW w:w="2023" w:type="dxa"/>
          </w:tcPr>
          <w:p w14:paraId="65EA5D60" w14:textId="5508B20B"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59D16CB" w14:textId="208466B7" w:rsidR="004D5294" w:rsidRPr="00EA24BB" w:rsidRDefault="00EA24BB" w:rsidP="004D5294">
            <w:pPr>
              <w:pStyle w:val="Default"/>
              <w:rPr>
                <w:rFonts w:ascii="Arial" w:hAnsi="Arial" w:cs="Arial"/>
                <w:color w:val="auto"/>
                <w:sz w:val="20"/>
                <w:szCs w:val="20"/>
                <w:lang w:val="pt-BR"/>
              </w:rPr>
            </w:pPr>
            <w:r w:rsidRPr="00EA24BB">
              <w:rPr>
                <w:rFonts w:ascii="Arial" w:hAnsi="Arial" w:cs="Arial"/>
                <w:color w:val="auto"/>
                <w:sz w:val="18"/>
                <w:szCs w:val="18"/>
                <w:lang w:val="it-IT"/>
              </w:rPr>
              <w:t>9150</w:t>
            </w:r>
          </w:p>
        </w:tc>
      </w:tr>
      <w:tr w:rsidR="00EA24BB" w:rsidRPr="00EA24BB" w14:paraId="62C51101" w14:textId="77777777" w:rsidTr="00505001">
        <w:trPr>
          <w:jc w:val="center"/>
        </w:trPr>
        <w:tc>
          <w:tcPr>
            <w:tcW w:w="1368" w:type="dxa"/>
            <w:vAlign w:val="bottom"/>
          </w:tcPr>
          <w:p w14:paraId="146823BE" w14:textId="79B3B48E"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163</w:t>
            </w:r>
          </w:p>
        </w:tc>
        <w:tc>
          <w:tcPr>
            <w:tcW w:w="1084" w:type="dxa"/>
          </w:tcPr>
          <w:p w14:paraId="7A2FDF13" w14:textId="0F51024F"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14,41</w:t>
            </w:r>
          </w:p>
        </w:tc>
        <w:tc>
          <w:tcPr>
            <w:tcW w:w="896" w:type="dxa"/>
          </w:tcPr>
          <w:p w14:paraId="4A99F6D7" w14:textId="13B37FE6"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4114</w:t>
            </w:r>
          </w:p>
        </w:tc>
        <w:tc>
          <w:tcPr>
            <w:tcW w:w="2023" w:type="dxa"/>
          </w:tcPr>
          <w:p w14:paraId="73246FA7" w14:textId="1329ECAF"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72A944E6" w14:textId="21DD71D1" w:rsidR="004D5294" w:rsidRPr="00EA24BB" w:rsidRDefault="00EA24BB" w:rsidP="004D5294">
            <w:pPr>
              <w:pStyle w:val="Default"/>
              <w:rPr>
                <w:rFonts w:ascii="Arial" w:hAnsi="Arial" w:cs="Arial"/>
                <w:color w:val="auto"/>
                <w:sz w:val="20"/>
                <w:szCs w:val="20"/>
                <w:lang w:val="pt-BR"/>
              </w:rPr>
            </w:pPr>
            <w:r w:rsidRPr="00EA24BB">
              <w:rPr>
                <w:rFonts w:ascii="Arial" w:hAnsi="Arial" w:cs="Arial"/>
                <w:color w:val="auto"/>
                <w:sz w:val="18"/>
                <w:szCs w:val="18"/>
                <w:lang w:val="it-IT"/>
              </w:rPr>
              <w:t>91V0</w:t>
            </w:r>
          </w:p>
        </w:tc>
      </w:tr>
      <w:tr w:rsidR="00EA24BB" w:rsidRPr="00EA24BB" w14:paraId="308A50BF" w14:textId="77777777" w:rsidTr="00505001">
        <w:trPr>
          <w:jc w:val="center"/>
        </w:trPr>
        <w:tc>
          <w:tcPr>
            <w:tcW w:w="1368" w:type="dxa"/>
            <w:vAlign w:val="bottom"/>
          </w:tcPr>
          <w:p w14:paraId="3D2A5178" w14:textId="6A77450D"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164 A</w:t>
            </w:r>
          </w:p>
        </w:tc>
        <w:tc>
          <w:tcPr>
            <w:tcW w:w="1084" w:type="dxa"/>
          </w:tcPr>
          <w:p w14:paraId="1B8436F9" w14:textId="474036DB"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11,15</w:t>
            </w:r>
          </w:p>
        </w:tc>
        <w:tc>
          <w:tcPr>
            <w:tcW w:w="896" w:type="dxa"/>
          </w:tcPr>
          <w:p w14:paraId="73D85A19" w14:textId="683E578B"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4182</w:t>
            </w:r>
          </w:p>
        </w:tc>
        <w:tc>
          <w:tcPr>
            <w:tcW w:w="2023" w:type="dxa"/>
          </w:tcPr>
          <w:p w14:paraId="371B03AE" w14:textId="5597E616"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9745FC1" w14:textId="41CF0418"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9150</w:t>
            </w:r>
          </w:p>
        </w:tc>
      </w:tr>
      <w:tr w:rsidR="00EA24BB" w:rsidRPr="00EA24BB" w14:paraId="4E57DD2A" w14:textId="77777777" w:rsidTr="00505001">
        <w:trPr>
          <w:jc w:val="center"/>
        </w:trPr>
        <w:tc>
          <w:tcPr>
            <w:tcW w:w="1368" w:type="dxa"/>
            <w:vAlign w:val="bottom"/>
          </w:tcPr>
          <w:p w14:paraId="45487CDD" w14:textId="677A0769" w:rsidR="00EA24BB" w:rsidRPr="00EA24BB" w:rsidRDefault="00EA24BB" w:rsidP="00EA24BB">
            <w:pPr>
              <w:pStyle w:val="Default"/>
              <w:rPr>
                <w:rFonts w:ascii="Arial" w:hAnsi="Arial" w:cs="Arial"/>
                <w:color w:val="auto"/>
                <w:sz w:val="20"/>
                <w:szCs w:val="20"/>
                <w:lang w:val="pt-BR"/>
              </w:rPr>
            </w:pPr>
            <w:r w:rsidRPr="00EA24BB">
              <w:rPr>
                <w:rFonts w:ascii="Arial" w:eastAsia="Calibri" w:hAnsi="Arial" w:cs="Arial"/>
                <w:color w:val="auto"/>
                <w:sz w:val="18"/>
                <w:szCs w:val="18"/>
              </w:rPr>
              <w:t>164 B</w:t>
            </w:r>
          </w:p>
        </w:tc>
        <w:tc>
          <w:tcPr>
            <w:tcW w:w="1084" w:type="dxa"/>
          </w:tcPr>
          <w:p w14:paraId="08EAFD16" w14:textId="463C40B6"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pt-BR"/>
              </w:rPr>
              <w:t>1,18</w:t>
            </w:r>
          </w:p>
        </w:tc>
        <w:tc>
          <w:tcPr>
            <w:tcW w:w="896" w:type="dxa"/>
          </w:tcPr>
          <w:p w14:paraId="4198921D" w14:textId="3AB16A28" w:rsidR="00EA24BB" w:rsidRPr="00EA24BB" w:rsidRDefault="00EA24BB" w:rsidP="00EA24BB">
            <w:pPr>
              <w:pStyle w:val="Default"/>
              <w:rPr>
                <w:rFonts w:ascii="Arial" w:hAnsi="Arial" w:cs="Arial"/>
                <w:color w:val="auto"/>
                <w:sz w:val="18"/>
                <w:szCs w:val="18"/>
                <w:lang w:val="pt-BR"/>
              </w:rPr>
            </w:pPr>
            <w:r w:rsidRPr="00EA24BB">
              <w:rPr>
                <w:rFonts w:ascii="Arial" w:hAnsi="Arial" w:cs="Arial"/>
                <w:color w:val="auto"/>
                <w:sz w:val="18"/>
                <w:szCs w:val="18"/>
                <w:lang w:val="pt-BR"/>
              </w:rPr>
              <w:t>4182</w:t>
            </w:r>
          </w:p>
        </w:tc>
        <w:tc>
          <w:tcPr>
            <w:tcW w:w="2023" w:type="dxa"/>
          </w:tcPr>
          <w:p w14:paraId="2FB3B094" w14:textId="4C683835"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E6B8848" w14:textId="5BC2AD6F" w:rsidR="00EA24BB" w:rsidRPr="00EA24BB" w:rsidRDefault="00EA24BB" w:rsidP="00EA24BB">
            <w:pPr>
              <w:pStyle w:val="Default"/>
              <w:rPr>
                <w:rFonts w:ascii="Arial" w:hAnsi="Arial" w:cs="Arial"/>
                <w:color w:val="auto"/>
                <w:sz w:val="20"/>
                <w:szCs w:val="20"/>
                <w:lang w:val="pt-BR"/>
              </w:rPr>
            </w:pPr>
            <w:r w:rsidRPr="00EA24BB">
              <w:rPr>
                <w:rFonts w:ascii="Arial" w:hAnsi="Arial" w:cs="Arial"/>
                <w:color w:val="auto"/>
                <w:sz w:val="18"/>
                <w:szCs w:val="18"/>
                <w:lang w:val="it-IT"/>
              </w:rPr>
              <w:t>9150</w:t>
            </w:r>
          </w:p>
        </w:tc>
      </w:tr>
      <w:tr w:rsidR="00EA24BB" w:rsidRPr="00EA24BB" w14:paraId="3256FBB4" w14:textId="77777777" w:rsidTr="00505001">
        <w:trPr>
          <w:jc w:val="center"/>
        </w:trPr>
        <w:tc>
          <w:tcPr>
            <w:tcW w:w="1368" w:type="dxa"/>
            <w:vAlign w:val="bottom"/>
          </w:tcPr>
          <w:p w14:paraId="1BCC7824" w14:textId="5014F2D8"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165</w:t>
            </w:r>
          </w:p>
        </w:tc>
        <w:tc>
          <w:tcPr>
            <w:tcW w:w="1084" w:type="dxa"/>
          </w:tcPr>
          <w:p w14:paraId="0E29B56D" w14:textId="1808AA52"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9,70</w:t>
            </w:r>
          </w:p>
        </w:tc>
        <w:tc>
          <w:tcPr>
            <w:tcW w:w="896" w:type="dxa"/>
          </w:tcPr>
          <w:p w14:paraId="0DABFF76" w14:textId="43424145"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4215</w:t>
            </w:r>
          </w:p>
        </w:tc>
        <w:tc>
          <w:tcPr>
            <w:tcW w:w="2023" w:type="dxa"/>
          </w:tcPr>
          <w:p w14:paraId="175CE1F1" w14:textId="42365B80"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BBBE542" w14:textId="4B4C39EF" w:rsidR="004D5294" w:rsidRPr="00EA24BB" w:rsidRDefault="00EA24BB" w:rsidP="004D5294">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56FB7C66" w14:textId="77777777" w:rsidTr="00505001">
        <w:trPr>
          <w:jc w:val="center"/>
        </w:trPr>
        <w:tc>
          <w:tcPr>
            <w:tcW w:w="1368" w:type="dxa"/>
            <w:vAlign w:val="bottom"/>
          </w:tcPr>
          <w:p w14:paraId="4E03035A" w14:textId="4313E4DC"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166 A</w:t>
            </w:r>
          </w:p>
        </w:tc>
        <w:tc>
          <w:tcPr>
            <w:tcW w:w="1084" w:type="dxa"/>
          </w:tcPr>
          <w:p w14:paraId="64A4812A" w14:textId="3B3D58BD"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9,25</w:t>
            </w:r>
          </w:p>
        </w:tc>
        <w:tc>
          <w:tcPr>
            <w:tcW w:w="896" w:type="dxa"/>
          </w:tcPr>
          <w:p w14:paraId="6E0C8903" w14:textId="5FCECB82"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02B1618A" w14:textId="36FD767B"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21411CC" w14:textId="6154864F"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05179CDE" w14:textId="77777777" w:rsidTr="00505001">
        <w:trPr>
          <w:jc w:val="center"/>
        </w:trPr>
        <w:tc>
          <w:tcPr>
            <w:tcW w:w="1368" w:type="dxa"/>
            <w:vAlign w:val="bottom"/>
          </w:tcPr>
          <w:p w14:paraId="08E0453A" w14:textId="0C460296"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166N1</w:t>
            </w:r>
          </w:p>
        </w:tc>
        <w:tc>
          <w:tcPr>
            <w:tcW w:w="1084" w:type="dxa"/>
          </w:tcPr>
          <w:p w14:paraId="1ECC8954" w14:textId="02468DAE"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15,25</w:t>
            </w:r>
          </w:p>
        </w:tc>
        <w:tc>
          <w:tcPr>
            <w:tcW w:w="896" w:type="dxa"/>
          </w:tcPr>
          <w:p w14:paraId="4B93E33D" w14:textId="77777777" w:rsidR="004D5294" w:rsidRPr="00EA24BB" w:rsidRDefault="004D5294" w:rsidP="004D5294">
            <w:pPr>
              <w:pStyle w:val="Default"/>
              <w:rPr>
                <w:rFonts w:ascii="Arial" w:hAnsi="Arial" w:cs="Arial"/>
                <w:color w:val="auto"/>
                <w:sz w:val="18"/>
                <w:szCs w:val="18"/>
                <w:lang w:val="pt-BR"/>
              </w:rPr>
            </w:pPr>
          </w:p>
        </w:tc>
        <w:tc>
          <w:tcPr>
            <w:tcW w:w="2023" w:type="dxa"/>
          </w:tcPr>
          <w:p w14:paraId="5BDA34DA" w14:textId="6FC9A5CF"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F3666EF" w14:textId="69F7A0A1"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1DD49FE2" w14:textId="77777777" w:rsidTr="00505001">
        <w:trPr>
          <w:jc w:val="center"/>
        </w:trPr>
        <w:tc>
          <w:tcPr>
            <w:tcW w:w="1368" w:type="dxa"/>
            <w:vAlign w:val="bottom"/>
          </w:tcPr>
          <w:p w14:paraId="75E9B368" w14:textId="4CF94AC8"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166N2</w:t>
            </w:r>
          </w:p>
        </w:tc>
        <w:tc>
          <w:tcPr>
            <w:tcW w:w="1084" w:type="dxa"/>
          </w:tcPr>
          <w:p w14:paraId="219496EB" w14:textId="08A701C0"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0,83</w:t>
            </w:r>
          </w:p>
        </w:tc>
        <w:tc>
          <w:tcPr>
            <w:tcW w:w="896" w:type="dxa"/>
          </w:tcPr>
          <w:p w14:paraId="1B693088" w14:textId="77777777" w:rsidR="004D5294" w:rsidRPr="00EA24BB" w:rsidRDefault="004D5294" w:rsidP="004D5294">
            <w:pPr>
              <w:pStyle w:val="Default"/>
              <w:rPr>
                <w:rFonts w:ascii="Arial" w:hAnsi="Arial" w:cs="Arial"/>
                <w:color w:val="auto"/>
                <w:sz w:val="18"/>
                <w:szCs w:val="18"/>
                <w:lang w:val="pt-BR"/>
              </w:rPr>
            </w:pPr>
          </w:p>
        </w:tc>
        <w:tc>
          <w:tcPr>
            <w:tcW w:w="2023" w:type="dxa"/>
          </w:tcPr>
          <w:p w14:paraId="4300226B" w14:textId="3F0D60FE"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132C1955" w14:textId="5D2A8368"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6B076F36" w14:textId="77777777" w:rsidTr="00505001">
        <w:trPr>
          <w:jc w:val="center"/>
        </w:trPr>
        <w:tc>
          <w:tcPr>
            <w:tcW w:w="1368" w:type="dxa"/>
            <w:vAlign w:val="bottom"/>
          </w:tcPr>
          <w:p w14:paraId="010657F4" w14:textId="751EF614"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167 A</w:t>
            </w:r>
          </w:p>
        </w:tc>
        <w:tc>
          <w:tcPr>
            <w:tcW w:w="1084" w:type="dxa"/>
          </w:tcPr>
          <w:p w14:paraId="6B68DD9E" w14:textId="290F0947"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6,68</w:t>
            </w:r>
          </w:p>
        </w:tc>
        <w:tc>
          <w:tcPr>
            <w:tcW w:w="896" w:type="dxa"/>
          </w:tcPr>
          <w:p w14:paraId="60CF3A21" w14:textId="1B621318"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51699826" w14:textId="0EE89279"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7C6A728" w14:textId="77354373"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51345A53" w14:textId="77777777" w:rsidTr="00505001">
        <w:trPr>
          <w:jc w:val="center"/>
        </w:trPr>
        <w:tc>
          <w:tcPr>
            <w:tcW w:w="1368" w:type="dxa"/>
            <w:vAlign w:val="bottom"/>
          </w:tcPr>
          <w:p w14:paraId="174267FA" w14:textId="7B69C122" w:rsidR="004D5294" w:rsidRPr="00EA24BB" w:rsidRDefault="004D5294" w:rsidP="004D5294">
            <w:pPr>
              <w:pStyle w:val="Default"/>
              <w:rPr>
                <w:rFonts w:ascii="Arial" w:hAnsi="Arial" w:cs="Arial"/>
                <w:color w:val="auto"/>
                <w:sz w:val="20"/>
                <w:szCs w:val="20"/>
                <w:lang w:val="pt-BR"/>
              </w:rPr>
            </w:pPr>
            <w:r w:rsidRPr="00EA24BB">
              <w:rPr>
                <w:rFonts w:ascii="Arial" w:eastAsia="Calibri" w:hAnsi="Arial" w:cs="Arial"/>
                <w:color w:val="auto"/>
                <w:sz w:val="18"/>
                <w:szCs w:val="18"/>
              </w:rPr>
              <w:t>167 B</w:t>
            </w:r>
          </w:p>
        </w:tc>
        <w:tc>
          <w:tcPr>
            <w:tcW w:w="1084" w:type="dxa"/>
          </w:tcPr>
          <w:p w14:paraId="699B90F3" w14:textId="198531DB"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18"/>
                <w:szCs w:val="18"/>
                <w:lang w:val="pt-BR"/>
              </w:rPr>
              <w:t>9,88</w:t>
            </w:r>
          </w:p>
        </w:tc>
        <w:tc>
          <w:tcPr>
            <w:tcW w:w="896" w:type="dxa"/>
          </w:tcPr>
          <w:p w14:paraId="5D96454E" w14:textId="1C834388"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7C7BCD67" w14:textId="62DA0E63"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1F5E3E4" w14:textId="5AFECFEE"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w:t>
            </w:r>
          </w:p>
        </w:tc>
      </w:tr>
      <w:tr w:rsidR="00EA24BB" w:rsidRPr="00EA24BB" w14:paraId="6BEFB2B4" w14:textId="77777777" w:rsidTr="00505001">
        <w:trPr>
          <w:jc w:val="center"/>
        </w:trPr>
        <w:tc>
          <w:tcPr>
            <w:tcW w:w="1368" w:type="dxa"/>
            <w:vAlign w:val="bottom"/>
          </w:tcPr>
          <w:p w14:paraId="661E28B5" w14:textId="25D65243" w:rsidR="004D5294" w:rsidRPr="00EA24BB" w:rsidRDefault="004D5294" w:rsidP="004D5294">
            <w:pPr>
              <w:pStyle w:val="Default"/>
              <w:rPr>
                <w:rFonts w:ascii="Arial" w:eastAsia="Calibri" w:hAnsi="Arial" w:cs="Arial"/>
                <w:color w:val="auto"/>
                <w:sz w:val="18"/>
                <w:szCs w:val="18"/>
              </w:rPr>
            </w:pPr>
            <w:r w:rsidRPr="00EA24BB">
              <w:rPr>
                <w:rFonts w:ascii="Arial" w:eastAsia="Calibri" w:hAnsi="Arial" w:cs="Arial"/>
                <w:color w:val="auto"/>
                <w:sz w:val="18"/>
                <w:szCs w:val="18"/>
              </w:rPr>
              <w:t>167 C</w:t>
            </w:r>
          </w:p>
        </w:tc>
        <w:tc>
          <w:tcPr>
            <w:tcW w:w="1084" w:type="dxa"/>
          </w:tcPr>
          <w:p w14:paraId="2E0C9886" w14:textId="2A1E948E"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9,58</w:t>
            </w:r>
          </w:p>
        </w:tc>
        <w:tc>
          <w:tcPr>
            <w:tcW w:w="896" w:type="dxa"/>
          </w:tcPr>
          <w:p w14:paraId="7ED41A1A" w14:textId="72C27AA4"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4212</w:t>
            </w:r>
          </w:p>
        </w:tc>
        <w:tc>
          <w:tcPr>
            <w:tcW w:w="2023" w:type="dxa"/>
          </w:tcPr>
          <w:p w14:paraId="31E617C3" w14:textId="6266CFB1"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632A619D" w14:textId="503BD74A" w:rsidR="004D5294" w:rsidRPr="00EA24BB" w:rsidRDefault="00EA24BB" w:rsidP="004D5294">
            <w:pPr>
              <w:pStyle w:val="Default"/>
              <w:rPr>
                <w:rFonts w:ascii="Arial" w:hAnsi="Arial" w:cs="Arial"/>
                <w:color w:val="auto"/>
                <w:sz w:val="20"/>
                <w:szCs w:val="20"/>
                <w:lang w:val="pt-BR"/>
              </w:rPr>
            </w:pPr>
            <w:r w:rsidRPr="00EA24BB">
              <w:rPr>
                <w:rFonts w:ascii="Arial" w:hAnsi="Arial" w:cs="Arial"/>
                <w:color w:val="auto"/>
                <w:sz w:val="18"/>
                <w:szCs w:val="18"/>
                <w:lang w:val="it-IT"/>
              </w:rPr>
              <w:t>9130</w:t>
            </w:r>
          </w:p>
        </w:tc>
      </w:tr>
      <w:tr w:rsidR="00EA24BB" w:rsidRPr="00EA24BB" w14:paraId="14681E10" w14:textId="77777777" w:rsidTr="00505001">
        <w:trPr>
          <w:jc w:val="center"/>
        </w:trPr>
        <w:tc>
          <w:tcPr>
            <w:tcW w:w="1368" w:type="dxa"/>
            <w:vAlign w:val="bottom"/>
          </w:tcPr>
          <w:p w14:paraId="65A78818" w14:textId="7235D89C" w:rsidR="004D5294" w:rsidRPr="00EA24BB" w:rsidRDefault="004D5294" w:rsidP="004D5294">
            <w:pPr>
              <w:pStyle w:val="Default"/>
              <w:rPr>
                <w:rFonts w:ascii="Arial" w:eastAsia="Calibri" w:hAnsi="Arial" w:cs="Arial"/>
                <w:color w:val="auto"/>
                <w:sz w:val="18"/>
                <w:szCs w:val="18"/>
              </w:rPr>
            </w:pPr>
            <w:r w:rsidRPr="00EA24BB">
              <w:rPr>
                <w:rFonts w:ascii="Arial" w:eastAsia="Calibri" w:hAnsi="Arial" w:cs="Arial"/>
                <w:color w:val="auto"/>
                <w:sz w:val="18"/>
                <w:szCs w:val="18"/>
              </w:rPr>
              <w:t>167 D</w:t>
            </w:r>
          </w:p>
        </w:tc>
        <w:tc>
          <w:tcPr>
            <w:tcW w:w="1084" w:type="dxa"/>
          </w:tcPr>
          <w:p w14:paraId="671CDF5A" w14:textId="16C3CE63"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16,77</w:t>
            </w:r>
          </w:p>
        </w:tc>
        <w:tc>
          <w:tcPr>
            <w:tcW w:w="896" w:type="dxa"/>
          </w:tcPr>
          <w:p w14:paraId="03775343" w14:textId="29E7D54C"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4271</w:t>
            </w:r>
          </w:p>
        </w:tc>
        <w:tc>
          <w:tcPr>
            <w:tcW w:w="2023" w:type="dxa"/>
          </w:tcPr>
          <w:p w14:paraId="06233328" w14:textId="1D3AB070"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0F6E4560" w14:textId="77777777" w:rsidR="004D5294" w:rsidRPr="00EA24BB" w:rsidRDefault="004D5294" w:rsidP="004D5294">
            <w:pPr>
              <w:pStyle w:val="Default"/>
              <w:rPr>
                <w:rFonts w:ascii="Arial" w:hAnsi="Arial" w:cs="Arial"/>
                <w:color w:val="auto"/>
                <w:sz w:val="20"/>
                <w:szCs w:val="20"/>
                <w:lang w:val="pt-BR"/>
              </w:rPr>
            </w:pPr>
          </w:p>
        </w:tc>
      </w:tr>
      <w:tr w:rsidR="00EA24BB" w:rsidRPr="00EA24BB" w14:paraId="473FA6FA" w14:textId="77777777" w:rsidTr="00505001">
        <w:trPr>
          <w:jc w:val="center"/>
        </w:trPr>
        <w:tc>
          <w:tcPr>
            <w:tcW w:w="1368" w:type="dxa"/>
            <w:vAlign w:val="bottom"/>
          </w:tcPr>
          <w:p w14:paraId="79560966" w14:textId="70D16D3A" w:rsidR="004D5294" w:rsidRPr="00EA24BB" w:rsidRDefault="004D5294" w:rsidP="004D5294">
            <w:pPr>
              <w:pStyle w:val="Default"/>
              <w:rPr>
                <w:rFonts w:ascii="Arial" w:eastAsia="Calibri" w:hAnsi="Arial" w:cs="Arial"/>
                <w:color w:val="auto"/>
                <w:sz w:val="18"/>
                <w:szCs w:val="18"/>
              </w:rPr>
            </w:pPr>
            <w:r w:rsidRPr="00EA24BB">
              <w:rPr>
                <w:rFonts w:ascii="Arial" w:eastAsia="Calibri" w:hAnsi="Arial" w:cs="Arial"/>
                <w:color w:val="auto"/>
                <w:sz w:val="18"/>
                <w:szCs w:val="18"/>
              </w:rPr>
              <w:t>167N</w:t>
            </w:r>
          </w:p>
        </w:tc>
        <w:tc>
          <w:tcPr>
            <w:tcW w:w="1084" w:type="dxa"/>
          </w:tcPr>
          <w:p w14:paraId="74B39A18" w14:textId="2D582BEE"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1,93</w:t>
            </w:r>
          </w:p>
        </w:tc>
        <w:tc>
          <w:tcPr>
            <w:tcW w:w="896" w:type="dxa"/>
          </w:tcPr>
          <w:p w14:paraId="12540201" w14:textId="77777777" w:rsidR="004D5294" w:rsidRPr="00EA24BB" w:rsidRDefault="004D5294" w:rsidP="004D5294">
            <w:pPr>
              <w:pStyle w:val="Default"/>
              <w:rPr>
                <w:rFonts w:ascii="Arial" w:hAnsi="Arial" w:cs="Arial"/>
                <w:color w:val="auto"/>
                <w:sz w:val="18"/>
                <w:szCs w:val="18"/>
                <w:lang w:val="pt-BR"/>
              </w:rPr>
            </w:pPr>
          </w:p>
        </w:tc>
        <w:tc>
          <w:tcPr>
            <w:tcW w:w="2023" w:type="dxa"/>
          </w:tcPr>
          <w:p w14:paraId="038C335E" w14:textId="6F8F8B2E"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49B5CB0" w14:textId="77777777" w:rsidR="004D5294" w:rsidRPr="00EA24BB" w:rsidRDefault="004D5294" w:rsidP="004D5294">
            <w:pPr>
              <w:pStyle w:val="Default"/>
              <w:rPr>
                <w:rFonts w:ascii="Arial" w:hAnsi="Arial" w:cs="Arial"/>
                <w:color w:val="auto"/>
                <w:sz w:val="20"/>
                <w:szCs w:val="20"/>
                <w:lang w:val="pt-BR"/>
              </w:rPr>
            </w:pPr>
          </w:p>
        </w:tc>
      </w:tr>
      <w:tr w:rsidR="00EA24BB" w:rsidRPr="00EA24BB" w14:paraId="40B73B5B" w14:textId="77777777" w:rsidTr="00505001">
        <w:trPr>
          <w:jc w:val="center"/>
        </w:trPr>
        <w:tc>
          <w:tcPr>
            <w:tcW w:w="1368" w:type="dxa"/>
            <w:vAlign w:val="bottom"/>
          </w:tcPr>
          <w:p w14:paraId="6FF592E5" w14:textId="2A9A05A1" w:rsidR="004D5294" w:rsidRPr="00EA24BB" w:rsidRDefault="004D5294" w:rsidP="004D5294">
            <w:pPr>
              <w:pStyle w:val="Default"/>
              <w:rPr>
                <w:rFonts w:ascii="Arial" w:eastAsia="Calibri" w:hAnsi="Arial" w:cs="Arial"/>
                <w:color w:val="auto"/>
                <w:sz w:val="18"/>
                <w:szCs w:val="18"/>
              </w:rPr>
            </w:pPr>
            <w:r w:rsidRPr="00EA24BB">
              <w:rPr>
                <w:rFonts w:ascii="Arial" w:eastAsia="Calibri" w:hAnsi="Arial" w:cs="Arial"/>
                <w:color w:val="auto"/>
                <w:sz w:val="18"/>
                <w:szCs w:val="18"/>
              </w:rPr>
              <w:t>202D</w:t>
            </w:r>
          </w:p>
        </w:tc>
        <w:tc>
          <w:tcPr>
            <w:tcW w:w="1084" w:type="dxa"/>
          </w:tcPr>
          <w:p w14:paraId="3B113F5F" w14:textId="71D6C5DB"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2,0</w:t>
            </w:r>
          </w:p>
        </w:tc>
        <w:tc>
          <w:tcPr>
            <w:tcW w:w="896" w:type="dxa"/>
          </w:tcPr>
          <w:p w14:paraId="3EC54D8B" w14:textId="77777777" w:rsidR="004D5294" w:rsidRPr="00EA24BB" w:rsidRDefault="004D5294" w:rsidP="004D5294">
            <w:pPr>
              <w:pStyle w:val="Default"/>
              <w:rPr>
                <w:rFonts w:ascii="Arial" w:hAnsi="Arial" w:cs="Arial"/>
                <w:color w:val="auto"/>
                <w:sz w:val="18"/>
                <w:szCs w:val="18"/>
                <w:lang w:val="pt-BR"/>
              </w:rPr>
            </w:pPr>
          </w:p>
        </w:tc>
        <w:tc>
          <w:tcPr>
            <w:tcW w:w="2023" w:type="dxa"/>
          </w:tcPr>
          <w:p w14:paraId="156E0CF1" w14:textId="70DB6363"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39F32AA1" w14:textId="77777777" w:rsidR="004D5294" w:rsidRPr="00EA24BB" w:rsidRDefault="004D5294" w:rsidP="004D5294">
            <w:pPr>
              <w:pStyle w:val="Default"/>
              <w:rPr>
                <w:rFonts w:ascii="Arial" w:hAnsi="Arial" w:cs="Arial"/>
                <w:color w:val="auto"/>
                <w:sz w:val="20"/>
                <w:szCs w:val="20"/>
                <w:lang w:val="pt-BR"/>
              </w:rPr>
            </w:pPr>
          </w:p>
        </w:tc>
      </w:tr>
      <w:tr w:rsidR="00EA24BB" w:rsidRPr="00EA24BB" w14:paraId="5498D47B" w14:textId="77777777" w:rsidTr="00505001">
        <w:trPr>
          <w:jc w:val="center"/>
        </w:trPr>
        <w:tc>
          <w:tcPr>
            <w:tcW w:w="1368" w:type="dxa"/>
            <w:vAlign w:val="bottom"/>
          </w:tcPr>
          <w:p w14:paraId="506CD5DE" w14:textId="577150A1" w:rsidR="004D5294" w:rsidRPr="00EA24BB" w:rsidRDefault="004D5294" w:rsidP="004D5294">
            <w:pPr>
              <w:pStyle w:val="Default"/>
              <w:rPr>
                <w:rFonts w:ascii="Arial" w:eastAsia="Calibri" w:hAnsi="Arial" w:cs="Arial"/>
                <w:color w:val="auto"/>
                <w:sz w:val="18"/>
                <w:szCs w:val="18"/>
              </w:rPr>
            </w:pPr>
            <w:r w:rsidRPr="00EA24BB">
              <w:rPr>
                <w:rFonts w:ascii="Arial" w:eastAsia="Calibri" w:hAnsi="Arial" w:cs="Arial"/>
                <w:color w:val="auto"/>
                <w:sz w:val="18"/>
                <w:szCs w:val="18"/>
              </w:rPr>
              <w:t>203D</w:t>
            </w:r>
          </w:p>
        </w:tc>
        <w:tc>
          <w:tcPr>
            <w:tcW w:w="1084" w:type="dxa"/>
          </w:tcPr>
          <w:p w14:paraId="7A558E3F" w14:textId="312F03E2" w:rsidR="004D5294" w:rsidRPr="00EA24BB" w:rsidRDefault="004D5294" w:rsidP="004D5294">
            <w:pPr>
              <w:pStyle w:val="Default"/>
              <w:rPr>
                <w:rFonts w:ascii="Arial" w:hAnsi="Arial" w:cs="Arial"/>
                <w:color w:val="auto"/>
                <w:sz w:val="18"/>
                <w:szCs w:val="18"/>
                <w:lang w:val="pt-BR"/>
              </w:rPr>
            </w:pPr>
            <w:r w:rsidRPr="00EA24BB">
              <w:rPr>
                <w:rFonts w:ascii="Arial" w:hAnsi="Arial" w:cs="Arial"/>
                <w:color w:val="auto"/>
                <w:sz w:val="18"/>
                <w:szCs w:val="18"/>
                <w:lang w:val="pt-BR"/>
              </w:rPr>
              <w:t>0,5</w:t>
            </w:r>
          </w:p>
        </w:tc>
        <w:tc>
          <w:tcPr>
            <w:tcW w:w="896" w:type="dxa"/>
          </w:tcPr>
          <w:p w14:paraId="5DA9EBDE" w14:textId="77777777" w:rsidR="004D5294" w:rsidRPr="00EA24BB" w:rsidRDefault="004D5294" w:rsidP="004D5294">
            <w:pPr>
              <w:pStyle w:val="Default"/>
              <w:rPr>
                <w:rFonts w:ascii="Arial" w:hAnsi="Arial" w:cs="Arial"/>
                <w:color w:val="auto"/>
                <w:sz w:val="18"/>
                <w:szCs w:val="18"/>
                <w:lang w:val="pt-BR"/>
              </w:rPr>
            </w:pPr>
          </w:p>
        </w:tc>
        <w:tc>
          <w:tcPr>
            <w:tcW w:w="2023" w:type="dxa"/>
          </w:tcPr>
          <w:p w14:paraId="6D876B8D" w14:textId="2B80BA96" w:rsidR="004D5294" w:rsidRPr="00EA24BB" w:rsidRDefault="004D5294" w:rsidP="004D5294">
            <w:pPr>
              <w:pStyle w:val="Default"/>
              <w:rPr>
                <w:rFonts w:ascii="Arial" w:hAnsi="Arial" w:cs="Arial"/>
                <w:color w:val="auto"/>
                <w:sz w:val="20"/>
                <w:szCs w:val="20"/>
                <w:lang w:val="pt-BR"/>
              </w:rPr>
            </w:pPr>
            <w:r w:rsidRPr="00EA24BB">
              <w:rPr>
                <w:rFonts w:ascii="Arial" w:hAnsi="Arial" w:cs="Arial"/>
                <w:color w:val="auto"/>
                <w:sz w:val="20"/>
                <w:szCs w:val="20"/>
                <w:lang w:val="pt-BR"/>
              </w:rPr>
              <w:t>DA</w:t>
            </w:r>
          </w:p>
        </w:tc>
        <w:tc>
          <w:tcPr>
            <w:tcW w:w="2023" w:type="dxa"/>
          </w:tcPr>
          <w:p w14:paraId="7F35F8DB" w14:textId="77777777" w:rsidR="004D5294" w:rsidRPr="00EA24BB" w:rsidRDefault="004D5294" w:rsidP="004D5294">
            <w:pPr>
              <w:pStyle w:val="Default"/>
              <w:rPr>
                <w:rFonts w:ascii="Arial" w:hAnsi="Arial" w:cs="Arial"/>
                <w:color w:val="auto"/>
                <w:sz w:val="20"/>
                <w:szCs w:val="20"/>
                <w:lang w:val="pt-BR"/>
              </w:rPr>
            </w:pPr>
          </w:p>
        </w:tc>
      </w:tr>
    </w:tbl>
    <w:p w14:paraId="45FA856A" w14:textId="1E84C530" w:rsidR="00F81B61" w:rsidRPr="00EA24BB" w:rsidRDefault="00F81B61" w:rsidP="004C7C19">
      <w:pPr>
        <w:ind w:left="420" w:firstLine="678"/>
        <w:jc w:val="both"/>
        <w:rPr>
          <w:rFonts w:ascii="Arial" w:eastAsia="Arial" w:hAnsi="Arial" w:cs="Arial"/>
          <w:lang w:val="it-IT"/>
        </w:rPr>
      </w:pPr>
    </w:p>
    <w:bookmarkEnd w:id="23"/>
    <w:p w14:paraId="44D137A4" w14:textId="77777777" w:rsidR="00EA24BB" w:rsidRDefault="00EA24BB" w:rsidP="001F05AB">
      <w:pPr>
        <w:autoSpaceDE w:val="0"/>
        <w:autoSpaceDN w:val="0"/>
        <w:adjustRightInd w:val="0"/>
        <w:rPr>
          <w:rFonts w:ascii="Arial" w:hAnsi="Arial" w:cs="Arial"/>
          <w:b/>
          <w:bCs/>
          <w:sz w:val="24"/>
          <w:szCs w:val="24"/>
          <w:lang w:val="pt-BR"/>
        </w:rPr>
      </w:pPr>
    </w:p>
    <w:p w14:paraId="0A95192E" w14:textId="4C96809F" w:rsidR="001F05AB" w:rsidRPr="001C486C" w:rsidRDefault="001F05AB" w:rsidP="001F05AB">
      <w:pPr>
        <w:autoSpaceDE w:val="0"/>
        <w:autoSpaceDN w:val="0"/>
        <w:adjustRightInd w:val="0"/>
        <w:rPr>
          <w:rFonts w:ascii="Arial" w:hAnsi="Arial" w:cs="Arial"/>
          <w:b/>
          <w:bCs/>
          <w:sz w:val="24"/>
          <w:szCs w:val="24"/>
          <w:lang w:val="pt-BR"/>
        </w:rPr>
      </w:pPr>
      <w:r w:rsidRPr="001C486C">
        <w:rPr>
          <w:rFonts w:ascii="Arial" w:hAnsi="Arial" w:cs="Arial"/>
          <w:b/>
          <w:bCs/>
          <w:sz w:val="24"/>
          <w:szCs w:val="24"/>
          <w:lang w:val="pt-BR"/>
        </w:rPr>
        <w:lastRenderedPageBreak/>
        <w:t>9130 -</w:t>
      </w:r>
      <w:r w:rsidRPr="001C486C">
        <w:rPr>
          <w:rFonts w:ascii="Arial" w:hAnsi="Arial" w:cs="Arial"/>
          <w:b/>
          <w:sz w:val="24"/>
          <w:szCs w:val="24"/>
          <w:lang w:val="pt-BR"/>
        </w:rPr>
        <w:t xml:space="preserve"> Păduri de fag de tip Asperulo-Fagetum</w:t>
      </w:r>
    </w:p>
    <w:p w14:paraId="14F3B0F0" w14:textId="77777777" w:rsidR="001F05AB" w:rsidRPr="001C486C" w:rsidRDefault="001F05AB" w:rsidP="001F05AB">
      <w:pPr>
        <w:autoSpaceDE w:val="0"/>
        <w:autoSpaceDN w:val="0"/>
        <w:adjustRightInd w:val="0"/>
        <w:rPr>
          <w:rFonts w:ascii="Arial" w:hAnsi="Arial" w:cs="Arial"/>
          <w:b/>
          <w:bCs/>
          <w:sz w:val="24"/>
          <w:szCs w:val="24"/>
          <w:lang w:val="pt-BR"/>
        </w:rPr>
      </w:pPr>
    </w:p>
    <w:p w14:paraId="63D795A4" w14:textId="77777777" w:rsidR="001F05AB" w:rsidRPr="001C486C" w:rsidRDefault="001F05AB" w:rsidP="001F05AB">
      <w:pPr>
        <w:autoSpaceDE w:val="0"/>
        <w:autoSpaceDN w:val="0"/>
        <w:adjustRightInd w:val="0"/>
        <w:rPr>
          <w:rFonts w:ascii="Arial" w:hAnsi="Arial" w:cs="Arial"/>
          <w:sz w:val="24"/>
          <w:szCs w:val="24"/>
          <w:lang w:val="it-IT"/>
        </w:rPr>
      </w:pPr>
      <w:r w:rsidRPr="001C486C">
        <w:rPr>
          <w:rFonts w:ascii="Arial" w:hAnsi="Arial" w:cs="Arial"/>
          <w:b/>
          <w:bCs/>
          <w:sz w:val="24"/>
          <w:szCs w:val="24"/>
          <w:lang w:val="it-IT"/>
        </w:rPr>
        <w:t xml:space="preserve">Rãspândire: </w:t>
      </w:r>
      <w:r w:rsidRPr="001C486C">
        <w:rPr>
          <w:rFonts w:ascii="Arial" w:hAnsi="Arial" w:cs="Arial"/>
          <w:sz w:val="24"/>
          <w:szCs w:val="24"/>
          <w:lang w:val="it-IT"/>
        </w:rPr>
        <w:t>în toate dealurile peri- si intra carpatice, ca si în partea inferioarã a Carpatilor, în etajul nemoral.</w:t>
      </w:r>
    </w:p>
    <w:p w14:paraId="6094A618" w14:textId="77777777" w:rsidR="001F05AB" w:rsidRPr="001C486C" w:rsidRDefault="001F05AB" w:rsidP="001F05AB">
      <w:pPr>
        <w:autoSpaceDE w:val="0"/>
        <w:autoSpaceDN w:val="0"/>
        <w:adjustRightInd w:val="0"/>
        <w:rPr>
          <w:rFonts w:ascii="Arial" w:hAnsi="Arial" w:cs="Arial"/>
          <w:b/>
          <w:bCs/>
          <w:sz w:val="24"/>
          <w:szCs w:val="24"/>
          <w:lang w:val="it-IT"/>
        </w:rPr>
      </w:pPr>
    </w:p>
    <w:p w14:paraId="41B4C7AD" w14:textId="77777777" w:rsidR="001F05AB" w:rsidRPr="001C486C" w:rsidRDefault="001F05AB" w:rsidP="001F05AB">
      <w:pPr>
        <w:autoSpaceDE w:val="0"/>
        <w:autoSpaceDN w:val="0"/>
        <w:adjustRightInd w:val="0"/>
        <w:rPr>
          <w:rFonts w:ascii="Arial" w:hAnsi="Arial" w:cs="Arial"/>
          <w:sz w:val="24"/>
          <w:szCs w:val="24"/>
          <w:lang w:val="it-IT"/>
        </w:rPr>
      </w:pPr>
      <w:r w:rsidRPr="001C486C">
        <w:rPr>
          <w:rFonts w:ascii="Arial" w:hAnsi="Arial" w:cs="Arial"/>
          <w:b/>
          <w:bCs/>
          <w:sz w:val="24"/>
          <w:szCs w:val="24"/>
          <w:lang w:val="it-IT"/>
        </w:rPr>
        <w:t xml:space="preserve">Suprafete: </w:t>
      </w:r>
      <w:r w:rsidRPr="001C486C">
        <w:rPr>
          <w:rFonts w:ascii="Arial" w:hAnsi="Arial" w:cs="Arial"/>
          <w:sz w:val="24"/>
          <w:szCs w:val="24"/>
          <w:lang w:val="it-IT"/>
        </w:rPr>
        <w:t>circa 585.000 ha, din care 290.000 ha în dealurile vestice si Carpatii Occidentali, 180.000 ha în dealurile si muntii Carpatilor Meridionali, 80.000 în dealurile si muntii Carpatii Orientali, 30.000 în Podisul Transilvaniei.</w:t>
      </w:r>
    </w:p>
    <w:p w14:paraId="4F5D1356" w14:textId="77777777" w:rsidR="001F05AB" w:rsidRPr="001C486C" w:rsidRDefault="001F05AB" w:rsidP="001F05AB">
      <w:pPr>
        <w:autoSpaceDE w:val="0"/>
        <w:autoSpaceDN w:val="0"/>
        <w:adjustRightInd w:val="0"/>
        <w:rPr>
          <w:rFonts w:ascii="Arial" w:hAnsi="Arial" w:cs="Arial"/>
          <w:b/>
          <w:bCs/>
          <w:sz w:val="24"/>
          <w:szCs w:val="24"/>
          <w:lang w:val="it-IT"/>
        </w:rPr>
      </w:pPr>
    </w:p>
    <w:p w14:paraId="40BB9BC4" w14:textId="77777777" w:rsidR="001F05AB" w:rsidRPr="001C486C" w:rsidRDefault="001F05AB" w:rsidP="001F05AB">
      <w:pPr>
        <w:autoSpaceDE w:val="0"/>
        <w:autoSpaceDN w:val="0"/>
        <w:adjustRightInd w:val="0"/>
        <w:rPr>
          <w:rFonts w:ascii="Arial" w:hAnsi="Arial" w:cs="Arial"/>
          <w:sz w:val="24"/>
          <w:szCs w:val="24"/>
          <w:lang w:val="it-IT"/>
        </w:rPr>
      </w:pPr>
      <w:r w:rsidRPr="001C486C">
        <w:rPr>
          <w:rFonts w:ascii="Arial" w:hAnsi="Arial" w:cs="Arial"/>
          <w:b/>
          <w:bCs/>
          <w:sz w:val="24"/>
          <w:szCs w:val="24"/>
          <w:lang w:val="it-IT"/>
        </w:rPr>
        <w:t xml:space="preserve">Statiuni: </w:t>
      </w:r>
      <w:r w:rsidRPr="001C486C">
        <w:rPr>
          <w:rFonts w:ascii="Arial" w:hAnsi="Arial" w:cs="Arial"/>
          <w:sz w:val="24"/>
          <w:szCs w:val="24"/>
          <w:lang w:val="it-IT"/>
        </w:rPr>
        <w:t xml:space="preserve">Altitudini: 300–800 (1000) m. </w:t>
      </w:r>
    </w:p>
    <w:p w14:paraId="785379A7" w14:textId="77777777" w:rsidR="001F05AB" w:rsidRPr="001C486C" w:rsidRDefault="001F05AB" w:rsidP="001F05AB">
      <w:pPr>
        <w:autoSpaceDE w:val="0"/>
        <w:autoSpaceDN w:val="0"/>
        <w:adjustRightInd w:val="0"/>
        <w:rPr>
          <w:rFonts w:ascii="Arial" w:hAnsi="Arial" w:cs="Arial"/>
          <w:sz w:val="24"/>
          <w:szCs w:val="24"/>
          <w:lang w:val="it-IT"/>
        </w:rPr>
      </w:pPr>
      <w:r w:rsidRPr="001C486C">
        <w:rPr>
          <w:rFonts w:ascii="Arial" w:hAnsi="Arial" w:cs="Arial"/>
          <w:sz w:val="24"/>
          <w:szCs w:val="24"/>
          <w:lang w:val="it-IT"/>
        </w:rPr>
        <w:t>Climã: T = 9,0–6,00C, P = 650–850 mm.</w:t>
      </w:r>
    </w:p>
    <w:p w14:paraId="356EF880" w14:textId="77777777" w:rsidR="001F05AB" w:rsidRPr="001C486C" w:rsidRDefault="001F05AB" w:rsidP="001F05AB">
      <w:pPr>
        <w:autoSpaceDE w:val="0"/>
        <w:autoSpaceDN w:val="0"/>
        <w:adjustRightInd w:val="0"/>
        <w:rPr>
          <w:rFonts w:ascii="Arial" w:hAnsi="Arial" w:cs="Arial"/>
          <w:sz w:val="24"/>
          <w:szCs w:val="24"/>
          <w:lang w:val="it-IT"/>
        </w:rPr>
      </w:pPr>
    </w:p>
    <w:p w14:paraId="7D4011A6" w14:textId="77777777" w:rsidR="001F05AB" w:rsidRPr="001C486C" w:rsidRDefault="001F05AB" w:rsidP="001F05AB">
      <w:pPr>
        <w:autoSpaceDE w:val="0"/>
        <w:autoSpaceDN w:val="0"/>
        <w:adjustRightInd w:val="0"/>
        <w:rPr>
          <w:rFonts w:ascii="Arial" w:hAnsi="Arial" w:cs="Arial"/>
          <w:sz w:val="24"/>
          <w:szCs w:val="24"/>
          <w:lang w:val="it-IT"/>
        </w:rPr>
      </w:pPr>
      <w:r w:rsidRPr="001C486C">
        <w:rPr>
          <w:rFonts w:ascii="Arial" w:hAnsi="Arial" w:cs="Arial"/>
          <w:sz w:val="24"/>
          <w:szCs w:val="24"/>
          <w:lang w:val="it-IT"/>
        </w:rPr>
        <w:t xml:space="preserve">Relief: la altitudini sub 700 m numai pe versanti umbriti si vãi, chiar pe versanti însoriti cu vechi alunecãri; la altitudini peste 700 m, pe versanti cu diferite înclinãri si expozitii, culmi, platouri. </w:t>
      </w:r>
    </w:p>
    <w:p w14:paraId="1DF214A1" w14:textId="77777777" w:rsidR="001F05AB" w:rsidRPr="001C486C" w:rsidRDefault="001F05AB" w:rsidP="001F05AB">
      <w:pPr>
        <w:autoSpaceDE w:val="0"/>
        <w:autoSpaceDN w:val="0"/>
        <w:adjustRightInd w:val="0"/>
        <w:rPr>
          <w:rFonts w:ascii="Arial" w:hAnsi="Arial" w:cs="Arial"/>
          <w:sz w:val="24"/>
          <w:szCs w:val="24"/>
          <w:lang w:val="it-IT"/>
        </w:rPr>
      </w:pPr>
    </w:p>
    <w:p w14:paraId="6B0E19C3" w14:textId="77777777" w:rsidR="001F05AB" w:rsidRPr="001C486C" w:rsidRDefault="001F05AB" w:rsidP="001F05AB">
      <w:pPr>
        <w:autoSpaceDE w:val="0"/>
        <w:autoSpaceDN w:val="0"/>
        <w:adjustRightInd w:val="0"/>
        <w:rPr>
          <w:rFonts w:ascii="Arial" w:hAnsi="Arial" w:cs="Arial"/>
          <w:sz w:val="24"/>
          <w:szCs w:val="24"/>
          <w:lang w:val="it-IT"/>
        </w:rPr>
      </w:pPr>
      <w:r w:rsidRPr="001C486C">
        <w:rPr>
          <w:rFonts w:ascii="Arial" w:hAnsi="Arial" w:cs="Arial"/>
          <w:sz w:val="24"/>
          <w:szCs w:val="24"/>
          <w:lang w:val="it-IT"/>
        </w:rPr>
        <w:t xml:space="preserve">Roci:în general molase (alternante de argile, nisipuri, pietrisuri), marne, gresii calcaroase, calcare, sisturi (la munte). </w:t>
      </w:r>
    </w:p>
    <w:p w14:paraId="16FF2D4D" w14:textId="77777777" w:rsidR="001F05AB" w:rsidRPr="001C486C" w:rsidRDefault="001F05AB" w:rsidP="001F05AB">
      <w:pPr>
        <w:autoSpaceDE w:val="0"/>
        <w:autoSpaceDN w:val="0"/>
        <w:adjustRightInd w:val="0"/>
        <w:rPr>
          <w:rFonts w:ascii="Arial" w:hAnsi="Arial" w:cs="Arial"/>
          <w:sz w:val="24"/>
          <w:szCs w:val="24"/>
          <w:lang w:val="it-IT"/>
        </w:rPr>
      </w:pPr>
    </w:p>
    <w:p w14:paraId="5679A655" w14:textId="77777777" w:rsidR="001F05AB" w:rsidRPr="001C486C" w:rsidRDefault="001F05AB" w:rsidP="001F05AB">
      <w:pPr>
        <w:autoSpaceDE w:val="0"/>
        <w:autoSpaceDN w:val="0"/>
        <w:adjustRightInd w:val="0"/>
        <w:rPr>
          <w:rFonts w:ascii="Arial" w:hAnsi="Arial" w:cs="Arial"/>
          <w:sz w:val="24"/>
          <w:szCs w:val="24"/>
          <w:lang w:val="pt-BR"/>
        </w:rPr>
      </w:pPr>
      <w:r w:rsidRPr="001C486C">
        <w:rPr>
          <w:rFonts w:ascii="Arial" w:hAnsi="Arial" w:cs="Arial"/>
          <w:sz w:val="24"/>
          <w:szCs w:val="24"/>
          <w:lang w:val="pt-BR"/>
        </w:rPr>
        <w:t>Soluri: de tip eutricambosol, luvosol, profunde, slab acide, eubazice, umede, eutrofice.</w:t>
      </w:r>
    </w:p>
    <w:p w14:paraId="13EEF009" w14:textId="77777777" w:rsidR="001F05AB" w:rsidRPr="001C486C" w:rsidRDefault="001F05AB" w:rsidP="001F05AB">
      <w:pPr>
        <w:autoSpaceDE w:val="0"/>
        <w:autoSpaceDN w:val="0"/>
        <w:adjustRightInd w:val="0"/>
        <w:rPr>
          <w:rFonts w:ascii="Arial" w:hAnsi="Arial" w:cs="Arial"/>
          <w:b/>
          <w:bCs/>
          <w:sz w:val="24"/>
          <w:szCs w:val="24"/>
          <w:lang w:val="pt-BR"/>
        </w:rPr>
      </w:pPr>
    </w:p>
    <w:p w14:paraId="507B44FD" w14:textId="77777777" w:rsidR="001F05AB" w:rsidRPr="001C486C" w:rsidRDefault="001F05AB" w:rsidP="001F05AB">
      <w:pPr>
        <w:autoSpaceDE w:val="0"/>
        <w:autoSpaceDN w:val="0"/>
        <w:adjustRightInd w:val="0"/>
        <w:rPr>
          <w:rFonts w:ascii="Arial" w:hAnsi="Arial" w:cs="Arial"/>
          <w:sz w:val="24"/>
          <w:szCs w:val="24"/>
          <w:lang w:val="it-IT"/>
        </w:rPr>
      </w:pPr>
      <w:r w:rsidRPr="001C486C">
        <w:rPr>
          <w:rFonts w:ascii="Arial" w:hAnsi="Arial" w:cs="Arial"/>
          <w:b/>
          <w:bCs/>
          <w:sz w:val="24"/>
          <w:szCs w:val="24"/>
          <w:lang w:val="it-IT"/>
        </w:rPr>
        <w:t xml:space="preserve">Structura: </w:t>
      </w:r>
      <w:r w:rsidRPr="001C486C">
        <w:rPr>
          <w:rFonts w:ascii="Arial" w:hAnsi="Arial" w:cs="Arial"/>
          <w:sz w:val="24"/>
          <w:szCs w:val="24"/>
          <w:lang w:val="it-IT"/>
        </w:rPr>
        <w:t>Fitocenoze edificate de specii europene, nemorale si balcanice,mezoterme, mezofile, mezo-eutrofe.</w:t>
      </w:r>
    </w:p>
    <w:p w14:paraId="24126ED6" w14:textId="77777777" w:rsidR="001F05AB" w:rsidRPr="001C486C" w:rsidRDefault="001F05AB" w:rsidP="001F05AB">
      <w:pPr>
        <w:autoSpaceDE w:val="0"/>
        <w:autoSpaceDN w:val="0"/>
        <w:adjustRightInd w:val="0"/>
        <w:rPr>
          <w:rFonts w:ascii="Arial" w:hAnsi="Arial" w:cs="Arial"/>
          <w:sz w:val="24"/>
          <w:szCs w:val="24"/>
          <w:lang w:val="it-IT"/>
        </w:rPr>
      </w:pPr>
    </w:p>
    <w:p w14:paraId="7232C1CF" w14:textId="77777777" w:rsidR="001F05AB" w:rsidRPr="001C486C" w:rsidRDefault="001F05AB" w:rsidP="001F05AB">
      <w:pPr>
        <w:autoSpaceDE w:val="0"/>
        <w:autoSpaceDN w:val="0"/>
        <w:adjustRightInd w:val="0"/>
        <w:rPr>
          <w:rFonts w:ascii="Arial" w:hAnsi="Arial" w:cs="Arial"/>
          <w:i/>
          <w:iCs/>
          <w:sz w:val="24"/>
          <w:szCs w:val="24"/>
          <w:lang w:val="pt-BR"/>
        </w:rPr>
      </w:pPr>
      <w:r w:rsidRPr="001C486C">
        <w:rPr>
          <w:rFonts w:ascii="Arial" w:hAnsi="Arial" w:cs="Arial"/>
          <w:sz w:val="24"/>
          <w:szCs w:val="24"/>
          <w:lang w:val="it-IT"/>
        </w:rPr>
        <w:t>Stratul arborilor, compus exclusiv din fag (</w:t>
      </w:r>
      <w:r w:rsidRPr="001C486C">
        <w:rPr>
          <w:rFonts w:ascii="Arial" w:hAnsi="Arial" w:cs="Arial"/>
          <w:i/>
          <w:iCs/>
          <w:sz w:val="24"/>
          <w:szCs w:val="24"/>
          <w:lang w:val="it-IT"/>
        </w:rPr>
        <w:t xml:space="preserve">Fagus sylvatica </w:t>
      </w:r>
      <w:r w:rsidRPr="001C486C">
        <w:rPr>
          <w:rFonts w:ascii="Arial" w:hAnsi="Arial" w:cs="Arial"/>
          <w:sz w:val="24"/>
          <w:szCs w:val="24"/>
          <w:lang w:val="it-IT"/>
        </w:rPr>
        <w:t xml:space="preserve">ssp. </w:t>
      </w:r>
      <w:r w:rsidRPr="001C486C">
        <w:rPr>
          <w:rFonts w:ascii="Arial" w:hAnsi="Arial" w:cs="Arial"/>
          <w:i/>
          <w:iCs/>
          <w:sz w:val="24"/>
          <w:szCs w:val="24"/>
          <w:lang w:val="it-IT"/>
        </w:rPr>
        <w:t xml:space="preserve">moesiaca </w:t>
      </w:r>
      <w:r w:rsidRPr="001C486C">
        <w:rPr>
          <w:rFonts w:ascii="Arial" w:hAnsi="Arial" w:cs="Arial"/>
          <w:sz w:val="24"/>
          <w:szCs w:val="24"/>
          <w:lang w:val="it-IT"/>
        </w:rPr>
        <w:t xml:space="preserve">si ssp. </w:t>
      </w:r>
      <w:r w:rsidRPr="001C486C">
        <w:rPr>
          <w:rFonts w:ascii="Arial" w:hAnsi="Arial" w:cs="Arial"/>
          <w:i/>
          <w:iCs/>
          <w:sz w:val="24"/>
          <w:szCs w:val="24"/>
          <w:lang w:val="it-IT"/>
        </w:rPr>
        <w:t>sylvatica</w:t>
      </w:r>
      <w:r w:rsidRPr="001C486C">
        <w:rPr>
          <w:rFonts w:ascii="Arial" w:hAnsi="Arial" w:cs="Arial"/>
          <w:sz w:val="24"/>
          <w:szCs w:val="24"/>
          <w:lang w:val="it-IT"/>
        </w:rPr>
        <w:t>)</w:t>
      </w:r>
      <w:r w:rsidRPr="001C486C">
        <w:rPr>
          <w:rFonts w:ascii="Arial" w:hAnsi="Arial" w:cs="Arial"/>
          <w:i/>
          <w:iCs/>
          <w:sz w:val="24"/>
          <w:szCs w:val="24"/>
          <w:lang w:val="it-IT"/>
        </w:rPr>
        <w:t xml:space="preserve">, </w:t>
      </w:r>
      <w:r w:rsidRPr="001C486C">
        <w:rPr>
          <w:rFonts w:ascii="Arial" w:hAnsi="Arial" w:cs="Arial"/>
          <w:sz w:val="24"/>
          <w:szCs w:val="24"/>
          <w:lang w:val="it-IT"/>
        </w:rPr>
        <w:t>sau cu amestec redus de carpen (</w:t>
      </w:r>
      <w:r w:rsidRPr="001C486C">
        <w:rPr>
          <w:rFonts w:ascii="Arial" w:hAnsi="Arial" w:cs="Arial"/>
          <w:i/>
          <w:iCs/>
          <w:sz w:val="24"/>
          <w:szCs w:val="24"/>
          <w:lang w:val="it-IT"/>
        </w:rPr>
        <w:t>Carpinus betulus</w:t>
      </w:r>
      <w:r w:rsidRPr="001C486C">
        <w:rPr>
          <w:rFonts w:ascii="Arial" w:hAnsi="Arial" w:cs="Arial"/>
          <w:sz w:val="24"/>
          <w:szCs w:val="24"/>
          <w:lang w:val="it-IT"/>
        </w:rPr>
        <w:t>), iar diseminat gorun (</w:t>
      </w:r>
      <w:r w:rsidRPr="001C486C">
        <w:rPr>
          <w:rFonts w:ascii="Arial" w:hAnsi="Arial" w:cs="Arial"/>
          <w:i/>
          <w:iCs/>
          <w:sz w:val="24"/>
          <w:szCs w:val="24"/>
          <w:lang w:val="it-IT"/>
        </w:rPr>
        <w:t>Quercus petraea</w:t>
      </w:r>
      <w:r w:rsidRPr="001C486C">
        <w:rPr>
          <w:rFonts w:ascii="Arial" w:hAnsi="Arial" w:cs="Arial"/>
          <w:sz w:val="24"/>
          <w:szCs w:val="24"/>
          <w:lang w:val="it-IT"/>
        </w:rPr>
        <w:t>), cires (</w:t>
      </w:r>
      <w:r w:rsidRPr="001C486C">
        <w:rPr>
          <w:rFonts w:ascii="Arial" w:hAnsi="Arial" w:cs="Arial"/>
          <w:i/>
          <w:iCs/>
          <w:sz w:val="24"/>
          <w:szCs w:val="24"/>
          <w:lang w:val="it-IT"/>
        </w:rPr>
        <w:t>Cerasus avium</w:t>
      </w:r>
      <w:r w:rsidRPr="001C486C">
        <w:rPr>
          <w:rFonts w:ascii="Arial" w:hAnsi="Arial" w:cs="Arial"/>
          <w:sz w:val="24"/>
          <w:szCs w:val="24"/>
          <w:lang w:val="it-IT"/>
        </w:rPr>
        <w:t>), paltin de munte (</w:t>
      </w:r>
      <w:r w:rsidRPr="001C486C">
        <w:rPr>
          <w:rFonts w:ascii="Arial" w:hAnsi="Arial" w:cs="Arial"/>
          <w:i/>
          <w:iCs/>
          <w:sz w:val="24"/>
          <w:szCs w:val="24"/>
          <w:lang w:val="it-IT"/>
        </w:rPr>
        <w:t>Acer pseudoplatanus</w:t>
      </w:r>
      <w:r w:rsidRPr="001C486C">
        <w:rPr>
          <w:rFonts w:ascii="Arial" w:hAnsi="Arial" w:cs="Arial"/>
          <w:sz w:val="24"/>
          <w:szCs w:val="24"/>
          <w:lang w:val="it-IT"/>
        </w:rPr>
        <w:t>), sorb de câmp (</w:t>
      </w:r>
      <w:r w:rsidRPr="001C486C">
        <w:rPr>
          <w:rFonts w:ascii="Arial" w:hAnsi="Arial" w:cs="Arial"/>
          <w:i/>
          <w:iCs/>
          <w:sz w:val="24"/>
          <w:szCs w:val="24"/>
          <w:lang w:val="it-IT"/>
        </w:rPr>
        <w:t>Sorbus torminalis</w:t>
      </w:r>
      <w:r w:rsidRPr="001C486C">
        <w:rPr>
          <w:rFonts w:ascii="Arial" w:hAnsi="Arial" w:cs="Arial"/>
          <w:sz w:val="24"/>
          <w:szCs w:val="24"/>
          <w:lang w:val="it-IT"/>
        </w:rPr>
        <w:t>), ulm (</w:t>
      </w:r>
      <w:r w:rsidRPr="001C486C">
        <w:rPr>
          <w:rFonts w:ascii="Arial" w:hAnsi="Arial" w:cs="Arial"/>
          <w:i/>
          <w:iCs/>
          <w:sz w:val="24"/>
          <w:szCs w:val="24"/>
          <w:lang w:val="it-IT"/>
        </w:rPr>
        <w:t>Ulmus glabra, U. minor</w:t>
      </w:r>
      <w:r w:rsidRPr="001C486C">
        <w:rPr>
          <w:rFonts w:ascii="Arial" w:hAnsi="Arial" w:cs="Arial"/>
          <w:sz w:val="24"/>
          <w:szCs w:val="24"/>
          <w:lang w:val="it-IT"/>
        </w:rPr>
        <w:t>)</w:t>
      </w:r>
      <w:r w:rsidRPr="001C486C">
        <w:rPr>
          <w:rFonts w:ascii="Arial" w:hAnsi="Arial" w:cs="Arial"/>
          <w:i/>
          <w:iCs/>
          <w:sz w:val="24"/>
          <w:szCs w:val="24"/>
          <w:lang w:val="it-IT"/>
        </w:rPr>
        <w:t xml:space="preserve">, </w:t>
      </w:r>
      <w:r w:rsidRPr="001C486C">
        <w:rPr>
          <w:rFonts w:ascii="Arial" w:hAnsi="Arial" w:cs="Arial"/>
          <w:sz w:val="24"/>
          <w:szCs w:val="24"/>
          <w:lang w:val="it-IT"/>
        </w:rPr>
        <w:t>frasin (</w:t>
      </w:r>
      <w:r w:rsidRPr="001C486C">
        <w:rPr>
          <w:rFonts w:ascii="Arial" w:hAnsi="Arial" w:cs="Arial"/>
          <w:i/>
          <w:iCs/>
          <w:sz w:val="24"/>
          <w:szCs w:val="24"/>
          <w:lang w:val="it-IT"/>
        </w:rPr>
        <w:t>Fraxinus excelsior</w:t>
      </w:r>
      <w:r w:rsidRPr="001C486C">
        <w:rPr>
          <w:rFonts w:ascii="Arial" w:hAnsi="Arial" w:cs="Arial"/>
          <w:sz w:val="24"/>
          <w:szCs w:val="24"/>
          <w:lang w:val="it-IT"/>
        </w:rPr>
        <w:t>), tei pucios (</w:t>
      </w:r>
      <w:r w:rsidRPr="001C486C">
        <w:rPr>
          <w:rFonts w:ascii="Arial" w:hAnsi="Arial" w:cs="Arial"/>
          <w:i/>
          <w:iCs/>
          <w:sz w:val="24"/>
          <w:szCs w:val="24"/>
          <w:lang w:val="it-IT"/>
        </w:rPr>
        <w:t>Tilia cordata</w:t>
      </w:r>
      <w:r w:rsidRPr="001C486C">
        <w:rPr>
          <w:rFonts w:ascii="Arial" w:hAnsi="Arial" w:cs="Arial"/>
          <w:sz w:val="24"/>
          <w:szCs w:val="24"/>
          <w:lang w:val="it-IT"/>
        </w:rPr>
        <w:t>), iar în sud-vestul si vestul României si cer (</w:t>
      </w:r>
      <w:r w:rsidRPr="001C486C">
        <w:rPr>
          <w:rFonts w:ascii="Arial" w:hAnsi="Arial" w:cs="Arial"/>
          <w:i/>
          <w:iCs/>
          <w:sz w:val="24"/>
          <w:szCs w:val="24"/>
          <w:lang w:val="it-IT"/>
        </w:rPr>
        <w:t>Quercus cerris</w:t>
      </w:r>
      <w:r w:rsidRPr="001C486C">
        <w:rPr>
          <w:rFonts w:ascii="Arial" w:hAnsi="Arial" w:cs="Arial"/>
          <w:sz w:val="24"/>
          <w:szCs w:val="24"/>
          <w:lang w:val="it-IT"/>
        </w:rPr>
        <w:t>) si gârnitã (</w:t>
      </w:r>
      <w:r w:rsidRPr="001C486C">
        <w:rPr>
          <w:rFonts w:ascii="Arial" w:hAnsi="Arial" w:cs="Arial"/>
          <w:i/>
          <w:iCs/>
          <w:sz w:val="24"/>
          <w:szCs w:val="24"/>
          <w:lang w:val="it-IT"/>
        </w:rPr>
        <w:t>Q. frainetto</w:t>
      </w:r>
      <w:r w:rsidRPr="001C486C">
        <w:rPr>
          <w:rFonts w:ascii="Arial" w:hAnsi="Arial" w:cs="Arial"/>
          <w:sz w:val="24"/>
          <w:szCs w:val="24"/>
          <w:lang w:val="it-IT"/>
        </w:rPr>
        <w:t xml:space="preserve">). </w:t>
      </w:r>
      <w:r w:rsidRPr="001C486C">
        <w:rPr>
          <w:rFonts w:ascii="Arial" w:hAnsi="Arial" w:cs="Arial"/>
          <w:sz w:val="24"/>
          <w:szCs w:val="24"/>
          <w:lang w:val="pt-BR"/>
        </w:rPr>
        <w:t xml:space="preserve">În cazul când proportia speciilor de amestec depãseste 50% se formeazã asa numitele fãgete amestecate. Acoperirea realizatã </w:t>
      </w:r>
      <w:r w:rsidRPr="001C486C">
        <w:rPr>
          <w:rFonts w:ascii="Arial" w:hAnsi="Arial" w:cs="Arial"/>
          <w:sz w:val="24"/>
          <w:szCs w:val="24"/>
          <w:lang w:val="pt-BR"/>
        </w:rPr>
        <w:lastRenderedPageBreak/>
        <w:t xml:space="preserve">de arboret este de 80–100%, iar înãltimea atinsã de fag la 100 de ani este de 25–35 m. Stratul arbustilor, cu dezvoltare variabilã, în functie de acoperirea realizatã de arboret, este compus din </w:t>
      </w:r>
      <w:r w:rsidRPr="001C486C">
        <w:rPr>
          <w:rFonts w:ascii="Arial" w:hAnsi="Arial" w:cs="Arial"/>
          <w:i/>
          <w:iCs/>
          <w:sz w:val="24"/>
          <w:szCs w:val="24"/>
          <w:lang w:val="pt-BR"/>
        </w:rPr>
        <w:t xml:space="preserve">Corylus avellana, Crataegus monogyna, Evonymus europaeus, Staphylea pinnata, Cornus sanguinea, Sambucus nigra </w:t>
      </w:r>
      <w:r w:rsidRPr="001C486C">
        <w:rPr>
          <w:rFonts w:ascii="Arial" w:hAnsi="Arial" w:cs="Arial"/>
          <w:sz w:val="24"/>
          <w:szCs w:val="24"/>
          <w:lang w:val="pt-BR"/>
        </w:rPr>
        <w:t>s.a. Stratul ierburilor si subarbustilor, cu dezvoltare variabilã, contine specii din flora de mull (</w:t>
      </w:r>
      <w:r w:rsidRPr="001C486C">
        <w:rPr>
          <w:rFonts w:ascii="Arial" w:hAnsi="Arial" w:cs="Arial"/>
          <w:i/>
          <w:iCs/>
          <w:sz w:val="24"/>
          <w:szCs w:val="24"/>
          <w:lang w:val="pt-BR"/>
        </w:rPr>
        <w:t>Galium odoratum, Asarum europaeum, Stellaria holostea, Carex pilosa, Mercurialis perennis, Dentaria bulbifera</w:t>
      </w:r>
      <w:r w:rsidRPr="001C486C">
        <w:rPr>
          <w:rFonts w:ascii="Arial" w:hAnsi="Arial" w:cs="Arial"/>
          <w:sz w:val="24"/>
          <w:szCs w:val="24"/>
          <w:lang w:val="pt-BR"/>
        </w:rPr>
        <w:t>)</w:t>
      </w:r>
      <w:r w:rsidRPr="001C486C">
        <w:rPr>
          <w:rFonts w:ascii="Arial" w:hAnsi="Arial" w:cs="Arial"/>
          <w:i/>
          <w:iCs/>
          <w:sz w:val="24"/>
          <w:szCs w:val="24"/>
          <w:lang w:val="pt-BR"/>
        </w:rPr>
        <w:t>.</w:t>
      </w:r>
    </w:p>
    <w:p w14:paraId="204219A3" w14:textId="77777777" w:rsidR="001F05AB" w:rsidRPr="001C486C" w:rsidRDefault="001F05AB" w:rsidP="001F05AB">
      <w:pPr>
        <w:autoSpaceDE w:val="0"/>
        <w:autoSpaceDN w:val="0"/>
        <w:adjustRightInd w:val="0"/>
        <w:rPr>
          <w:rFonts w:ascii="Arial" w:hAnsi="Arial" w:cs="Arial"/>
          <w:b/>
          <w:bCs/>
          <w:sz w:val="24"/>
          <w:szCs w:val="24"/>
          <w:lang w:val="pt-BR"/>
        </w:rPr>
      </w:pPr>
    </w:p>
    <w:p w14:paraId="22DE4A5F" w14:textId="77777777" w:rsidR="001F05AB" w:rsidRPr="001C486C" w:rsidRDefault="001F05AB" w:rsidP="001F05AB">
      <w:pPr>
        <w:autoSpaceDE w:val="0"/>
        <w:autoSpaceDN w:val="0"/>
        <w:adjustRightInd w:val="0"/>
        <w:rPr>
          <w:rFonts w:ascii="Arial" w:hAnsi="Arial" w:cs="Arial"/>
          <w:sz w:val="24"/>
          <w:szCs w:val="24"/>
          <w:lang w:val="pt-BR"/>
        </w:rPr>
      </w:pPr>
      <w:r w:rsidRPr="001C486C">
        <w:rPr>
          <w:rFonts w:ascii="Arial" w:hAnsi="Arial" w:cs="Arial"/>
          <w:b/>
          <w:bCs/>
          <w:sz w:val="24"/>
          <w:szCs w:val="24"/>
          <w:lang w:val="pt-BR"/>
        </w:rPr>
        <w:t xml:space="preserve">Valoare conservativã: </w:t>
      </w:r>
      <w:r w:rsidRPr="001C486C">
        <w:rPr>
          <w:rFonts w:ascii="Arial" w:hAnsi="Arial" w:cs="Arial"/>
          <w:sz w:val="24"/>
          <w:szCs w:val="24"/>
          <w:lang w:val="pt-BR"/>
        </w:rPr>
        <w:t>redusã.</w:t>
      </w:r>
    </w:p>
    <w:p w14:paraId="44D7F547" w14:textId="77777777" w:rsidR="001F05AB" w:rsidRPr="001C486C" w:rsidRDefault="001F05AB" w:rsidP="001F05AB">
      <w:pPr>
        <w:autoSpaceDE w:val="0"/>
        <w:autoSpaceDN w:val="0"/>
        <w:adjustRightInd w:val="0"/>
        <w:rPr>
          <w:rFonts w:ascii="Arial" w:hAnsi="Arial" w:cs="Arial"/>
          <w:b/>
          <w:bCs/>
          <w:sz w:val="24"/>
          <w:szCs w:val="24"/>
          <w:lang w:val="pt-BR"/>
        </w:rPr>
      </w:pPr>
    </w:p>
    <w:p w14:paraId="2BE98BAC" w14:textId="77777777" w:rsidR="001F05AB" w:rsidRPr="001C486C" w:rsidRDefault="001F05AB" w:rsidP="001F05AB">
      <w:pPr>
        <w:autoSpaceDE w:val="0"/>
        <w:autoSpaceDN w:val="0"/>
        <w:adjustRightInd w:val="0"/>
        <w:rPr>
          <w:rFonts w:ascii="Arial" w:hAnsi="Arial" w:cs="Arial"/>
          <w:i/>
          <w:iCs/>
          <w:sz w:val="24"/>
          <w:szCs w:val="24"/>
          <w:lang w:val="pt-BR"/>
        </w:rPr>
      </w:pPr>
      <w:r w:rsidRPr="001C486C">
        <w:rPr>
          <w:rFonts w:ascii="Arial" w:hAnsi="Arial" w:cs="Arial"/>
          <w:b/>
          <w:bCs/>
          <w:sz w:val="24"/>
          <w:szCs w:val="24"/>
          <w:lang w:val="pt-BR"/>
        </w:rPr>
        <w:t xml:space="preserve">Compozitie floristicã: </w:t>
      </w:r>
      <w:r w:rsidRPr="001C486C">
        <w:rPr>
          <w:rFonts w:ascii="Arial" w:hAnsi="Arial" w:cs="Arial"/>
          <w:sz w:val="24"/>
          <w:szCs w:val="24"/>
          <w:lang w:val="pt-BR"/>
        </w:rPr>
        <w:t xml:space="preserve">Specii edificatoare: </w:t>
      </w:r>
      <w:r w:rsidRPr="001C486C">
        <w:rPr>
          <w:rFonts w:ascii="Arial" w:hAnsi="Arial" w:cs="Arial"/>
          <w:i/>
          <w:iCs/>
          <w:sz w:val="24"/>
          <w:szCs w:val="24"/>
          <w:lang w:val="pt-BR"/>
        </w:rPr>
        <w:t xml:space="preserve">Fagus sylvatica </w:t>
      </w:r>
      <w:r w:rsidRPr="001C486C">
        <w:rPr>
          <w:rFonts w:ascii="Arial" w:hAnsi="Arial" w:cs="Arial"/>
          <w:sz w:val="24"/>
          <w:szCs w:val="24"/>
          <w:lang w:val="pt-BR"/>
        </w:rPr>
        <w:t xml:space="preserve">ssp. </w:t>
      </w:r>
      <w:r w:rsidRPr="001C486C">
        <w:rPr>
          <w:rFonts w:ascii="Arial" w:hAnsi="Arial" w:cs="Arial"/>
          <w:i/>
          <w:iCs/>
          <w:sz w:val="24"/>
          <w:szCs w:val="24"/>
          <w:lang w:val="pt-BR"/>
        </w:rPr>
        <w:t xml:space="preserve">moesiaca </w:t>
      </w:r>
      <w:r w:rsidRPr="001C486C">
        <w:rPr>
          <w:rFonts w:ascii="Arial" w:hAnsi="Arial" w:cs="Arial"/>
          <w:sz w:val="24"/>
          <w:szCs w:val="24"/>
          <w:lang w:val="pt-BR"/>
        </w:rPr>
        <w:t xml:space="preserve">cu frecventa mare, ssp. </w:t>
      </w:r>
      <w:r w:rsidRPr="001C486C">
        <w:rPr>
          <w:rFonts w:ascii="Arial" w:hAnsi="Arial" w:cs="Arial"/>
          <w:i/>
          <w:iCs/>
          <w:sz w:val="24"/>
          <w:szCs w:val="24"/>
          <w:lang w:val="pt-BR"/>
        </w:rPr>
        <w:t xml:space="preserve">sylvatica </w:t>
      </w:r>
      <w:r w:rsidRPr="001C486C">
        <w:rPr>
          <w:rFonts w:ascii="Arial" w:hAnsi="Arial" w:cs="Arial"/>
          <w:sz w:val="24"/>
          <w:szCs w:val="24"/>
          <w:lang w:val="pt-BR"/>
        </w:rPr>
        <w:t xml:space="preserve">cu frecventã mai micã, </w:t>
      </w:r>
      <w:r w:rsidRPr="001C486C">
        <w:rPr>
          <w:rFonts w:ascii="Arial" w:hAnsi="Arial" w:cs="Arial"/>
          <w:i/>
          <w:iCs/>
          <w:sz w:val="24"/>
          <w:szCs w:val="24"/>
          <w:lang w:val="pt-BR"/>
        </w:rPr>
        <w:t>Carpinus betulus</w:t>
      </w:r>
      <w:r w:rsidRPr="001C486C">
        <w:rPr>
          <w:rFonts w:ascii="Arial" w:hAnsi="Arial" w:cs="Arial"/>
          <w:sz w:val="24"/>
          <w:szCs w:val="24"/>
          <w:lang w:val="pt-BR"/>
        </w:rPr>
        <w:t xml:space="preserve">. Specii caracteristice: nu sunt; posibil </w:t>
      </w:r>
      <w:r w:rsidRPr="001C486C">
        <w:rPr>
          <w:rFonts w:ascii="Arial" w:hAnsi="Arial" w:cs="Arial"/>
          <w:i/>
          <w:iCs/>
          <w:sz w:val="24"/>
          <w:szCs w:val="24"/>
          <w:lang w:val="pt-BR"/>
        </w:rPr>
        <w:t>Erythronium dens-canis</w:t>
      </w:r>
      <w:r w:rsidRPr="001C486C">
        <w:rPr>
          <w:rFonts w:ascii="Arial" w:hAnsi="Arial" w:cs="Arial"/>
          <w:sz w:val="24"/>
          <w:szCs w:val="24"/>
          <w:lang w:val="pt-BR"/>
        </w:rPr>
        <w:t xml:space="preserve">, cât si speciile aliantei </w:t>
      </w:r>
      <w:r w:rsidRPr="001C486C">
        <w:rPr>
          <w:rFonts w:ascii="Arial" w:hAnsi="Arial" w:cs="Arial"/>
          <w:i/>
          <w:iCs/>
          <w:sz w:val="24"/>
          <w:szCs w:val="24"/>
          <w:lang w:val="pt-BR"/>
        </w:rPr>
        <w:t xml:space="preserve">Lathyro – Carpinion </w:t>
      </w:r>
      <w:r w:rsidRPr="001C486C">
        <w:rPr>
          <w:rFonts w:ascii="Arial" w:hAnsi="Arial" w:cs="Arial"/>
          <w:sz w:val="24"/>
          <w:szCs w:val="24"/>
          <w:lang w:val="pt-BR"/>
        </w:rPr>
        <w:t>(</w:t>
      </w:r>
      <w:r w:rsidRPr="001C486C">
        <w:rPr>
          <w:rFonts w:ascii="Arial" w:hAnsi="Arial" w:cs="Arial"/>
          <w:i/>
          <w:iCs/>
          <w:sz w:val="24"/>
          <w:szCs w:val="24"/>
          <w:lang w:val="pt-BR"/>
        </w:rPr>
        <w:t>Carpinus betulus, Cerasus avium, Tilia cordata, Melampyrum bihariense, Dactylis polygama, Ranunculus auricomus, Stellaria holostea, Crocus heuffelianus, Lathyrus</w:t>
      </w:r>
    </w:p>
    <w:p w14:paraId="39A00805" w14:textId="77777777" w:rsidR="001F05AB" w:rsidRPr="001C486C" w:rsidRDefault="001F05AB" w:rsidP="001F05AB">
      <w:pPr>
        <w:pStyle w:val="Default"/>
        <w:rPr>
          <w:rFonts w:ascii="Arial" w:hAnsi="Arial" w:cs="Arial"/>
          <w:color w:val="auto"/>
          <w:lang w:val="pt-BR"/>
        </w:rPr>
      </w:pPr>
    </w:p>
    <w:p w14:paraId="4B608D0B" w14:textId="77777777" w:rsidR="001F05AB" w:rsidRDefault="001F05AB" w:rsidP="001F05AB">
      <w:pPr>
        <w:pStyle w:val="Default"/>
        <w:rPr>
          <w:rFonts w:ascii="Arial" w:hAnsi="Arial" w:cs="Arial"/>
          <w:color w:val="auto"/>
          <w:lang w:val="pt-BR"/>
        </w:rPr>
      </w:pPr>
      <w:r w:rsidRPr="001C486C">
        <w:rPr>
          <w:rFonts w:ascii="Arial" w:hAnsi="Arial" w:cs="Arial"/>
          <w:color w:val="auto"/>
          <w:lang w:val="pt-BR"/>
        </w:rPr>
        <w:t xml:space="preserve">Relevanţa sitului pentru habitat: Conform Formularului standard Natura 2000, reprezentativitatea habitatului la nivelul ROSCI0253 Trascau este bună. </w:t>
      </w:r>
    </w:p>
    <w:p w14:paraId="520FC80B" w14:textId="77777777" w:rsidR="001F05AB" w:rsidRDefault="001F05AB" w:rsidP="001F05AB">
      <w:pPr>
        <w:pStyle w:val="Default"/>
        <w:rPr>
          <w:rFonts w:ascii="Arial" w:hAnsi="Arial" w:cs="Arial"/>
          <w:color w:val="auto"/>
          <w:lang w:val="pt-BR"/>
        </w:rPr>
      </w:pPr>
    </w:p>
    <w:p w14:paraId="427A4129" w14:textId="77777777" w:rsidR="001F05AB" w:rsidRPr="00770B6C" w:rsidRDefault="001F05AB" w:rsidP="001F05AB">
      <w:pPr>
        <w:rPr>
          <w:rFonts w:ascii="Arial" w:hAnsi="Arial" w:cs="Arial"/>
          <w:sz w:val="24"/>
          <w:szCs w:val="24"/>
        </w:rPr>
      </w:pPr>
      <w:r w:rsidRPr="00770B6C">
        <w:rPr>
          <w:rFonts w:ascii="Arial" w:hAnsi="Arial" w:cs="Arial"/>
          <w:b/>
          <w:sz w:val="24"/>
          <w:szCs w:val="24"/>
        </w:rPr>
        <w:t xml:space="preserve">91V0 </w:t>
      </w:r>
      <w:proofErr w:type="spellStart"/>
      <w:r w:rsidRPr="00770B6C">
        <w:rPr>
          <w:rFonts w:ascii="Arial" w:hAnsi="Arial" w:cs="Arial"/>
          <w:b/>
          <w:sz w:val="24"/>
          <w:szCs w:val="24"/>
        </w:rPr>
        <w:t>Păduri</w:t>
      </w:r>
      <w:proofErr w:type="spellEnd"/>
      <w:r w:rsidRPr="00770B6C">
        <w:rPr>
          <w:rFonts w:ascii="Arial" w:hAnsi="Arial" w:cs="Arial"/>
          <w:b/>
          <w:sz w:val="24"/>
          <w:szCs w:val="24"/>
        </w:rPr>
        <w:t xml:space="preserve"> </w:t>
      </w:r>
      <w:proofErr w:type="spellStart"/>
      <w:r w:rsidRPr="00770B6C">
        <w:rPr>
          <w:rFonts w:ascii="Arial" w:hAnsi="Arial" w:cs="Arial"/>
          <w:b/>
          <w:sz w:val="24"/>
          <w:szCs w:val="24"/>
        </w:rPr>
        <w:t>dacice</w:t>
      </w:r>
      <w:proofErr w:type="spellEnd"/>
      <w:r w:rsidRPr="00770B6C">
        <w:rPr>
          <w:rFonts w:ascii="Arial" w:hAnsi="Arial" w:cs="Arial"/>
          <w:b/>
          <w:sz w:val="24"/>
          <w:szCs w:val="24"/>
        </w:rPr>
        <w:t xml:space="preserve"> de fag (</w:t>
      </w:r>
      <w:proofErr w:type="spellStart"/>
      <w:r w:rsidRPr="00770B6C">
        <w:rPr>
          <w:rFonts w:ascii="Arial" w:hAnsi="Arial" w:cs="Arial"/>
          <w:b/>
          <w:sz w:val="24"/>
          <w:szCs w:val="24"/>
        </w:rPr>
        <w:t>Symphyto-Fagion</w:t>
      </w:r>
      <w:proofErr w:type="spellEnd"/>
      <w:r w:rsidRPr="00770B6C">
        <w:rPr>
          <w:rFonts w:ascii="Arial" w:hAnsi="Arial" w:cs="Arial"/>
          <w:b/>
          <w:sz w:val="24"/>
          <w:szCs w:val="24"/>
        </w:rPr>
        <w:t>)</w:t>
      </w:r>
    </w:p>
    <w:p w14:paraId="6722A2B3" w14:textId="77777777" w:rsidR="001F05AB" w:rsidRPr="00770B6C" w:rsidRDefault="001F05AB" w:rsidP="001F05AB">
      <w:pPr>
        <w:rPr>
          <w:rFonts w:ascii="Arial" w:hAnsi="Arial" w:cs="Arial"/>
          <w:sz w:val="24"/>
          <w:szCs w:val="24"/>
        </w:rPr>
      </w:pPr>
    </w:p>
    <w:p w14:paraId="36C8A0F1" w14:textId="77777777" w:rsidR="001F05AB" w:rsidRPr="00770B6C" w:rsidRDefault="001F05AB" w:rsidP="001F05AB">
      <w:pPr>
        <w:ind w:firstLine="708"/>
        <w:rPr>
          <w:rFonts w:ascii="Arial" w:hAnsi="Arial" w:cs="Arial"/>
          <w:sz w:val="24"/>
          <w:szCs w:val="24"/>
        </w:rPr>
      </w:pPr>
      <w:r w:rsidRPr="00770B6C">
        <w:rPr>
          <w:rFonts w:ascii="Arial" w:hAnsi="Arial" w:cs="Arial"/>
          <w:sz w:val="24"/>
          <w:szCs w:val="24"/>
        </w:rPr>
        <w:t xml:space="preserve"> </w:t>
      </w:r>
      <w:proofErr w:type="spellStart"/>
      <w:r w:rsidRPr="00770B6C">
        <w:rPr>
          <w:rFonts w:ascii="Arial" w:hAnsi="Arial" w:cs="Arial"/>
          <w:sz w:val="24"/>
          <w:szCs w:val="24"/>
        </w:rPr>
        <w:t>Distribuţia</w:t>
      </w:r>
      <w:proofErr w:type="spellEnd"/>
      <w:r w:rsidRPr="00770B6C">
        <w:rPr>
          <w:rFonts w:ascii="Arial" w:hAnsi="Arial" w:cs="Arial"/>
          <w:sz w:val="24"/>
          <w:szCs w:val="24"/>
        </w:rPr>
        <w:t xml:space="preserve"> </w:t>
      </w:r>
      <w:proofErr w:type="spellStart"/>
      <w:r w:rsidRPr="00770B6C">
        <w:rPr>
          <w:rFonts w:ascii="Arial" w:hAnsi="Arial" w:cs="Arial"/>
          <w:sz w:val="24"/>
          <w:szCs w:val="24"/>
        </w:rPr>
        <w:t>generală</w:t>
      </w:r>
      <w:proofErr w:type="spellEnd"/>
      <w:r w:rsidRPr="00770B6C">
        <w:rPr>
          <w:rFonts w:ascii="Arial" w:hAnsi="Arial" w:cs="Arial"/>
          <w:sz w:val="24"/>
          <w:szCs w:val="24"/>
        </w:rPr>
        <w:t>: Sud-</w:t>
      </w:r>
      <w:proofErr w:type="spellStart"/>
      <w:r w:rsidRPr="00770B6C">
        <w:rPr>
          <w:rFonts w:ascii="Arial" w:hAnsi="Arial" w:cs="Arial"/>
          <w:sz w:val="24"/>
          <w:szCs w:val="24"/>
        </w:rPr>
        <w:t>estul</w:t>
      </w:r>
      <w:proofErr w:type="spellEnd"/>
      <w:r w:rsidRPr="00770B6C">
        <w:rPr>
          <w:rFonts w:ascii="Arial" w:hAnsi="Arial" w:cs="Arial"/>
          <w:sz w:val="24"/>
          <w:szCs w:val="24"/>
        </w:rPr>
        <w:t xml:space="preserve"> </w:t>
      </w:r>
      <w:proofErr w:type="spellStart"/>
      <w:r w:rsidRPr="00770B6C">
        <w:rPr>
          <w:rFonts w:ascii="Arial" w:hAnsi="Arial" w:cs="Arial"/>
          <w:sz w:val="24"/>
          <w:szCs w:val="24"/>
        </w:rPr>
        <w:t>Europei</w:t>
      </w:r>
      <w:proofErr w:type="spellEnd"/>
      <w:r w:rsidRPr="00770B6C">
        <w:rPr>
          <w:rFonts w:ascii="Arial" w:hAnsi="Arial" w:cs="Arial"/>
          <w:sz w:val="24"/>
          <w:szCs w:val="24"/>
        </w:rPr>
        <w:t xml:space="preserve"> (</w:t>
      </w:r>
      <w:proofErr w:type="spellStart"/>
      <w:r w:rsidRPr="00770B6C">
        <w:rPr>
          <w:rFonts w:ascii="Arial" w:hAnsi="Arial" w:cs="Arial"/>
          <w:sz w:val="24"/>
          <w:szCs w:val="24"/>
        </w:rPr>
        <w:t>Carpaţii</w:t>
      </w:r>
      <w:proofErr w:type="spellEnd"/>
      <w:r w:rsidRPr="00770B6C">
        <w:rPr>
          <w:rFonts w:ascii="Arial" w:hAnsi="Arial" w:cs="Arial"/>
          <w:sz w:val="24"/>
          <w:szCs w:val="24"/>
        </w:rPr>
        <w:t xml:space="preserve"> </w:t>
      </w:r>
      <w:proofErr w:type="spellStart"/>
      <w:r w:rsidRPr="00770B6C">
        <w:rPr>
          <w:rFonts w:ascii="Arial" w:hAnsi="Arial" w:cs="Arial"/>
          <w:sz w:val="24"/>
          <w:szCs w:val="24"/>
        </w:rPr>
        <w:t>româneşti</w:t>
      </w:r>
      <w:proofErr w:type="spellEnd"/>
      <w:r w:rsidRPr="00770B6C">
        <w:rPr>
          <w:rFonts w:ascii="Arial" w:hAnsi="Arial" w:cs="Arial"/>
          <w:sz w:val="24"/>
          <w:szCs w:val="24"/>
        </w:rPr>
        <w:t xml:space="preserve">, </w:t>
      </w:r>
      <w:proofErr w:type="spellStart"/>
      <w:r w:rsidRPr="00770B6C">
        <w:rPr>
          <w:rFonts w:ascii="Arial" w:hAnsi="Arial" w:cs="Arial"/>
          <w:sz w:val="24"/>
          <w:szCs w:val="24"/>
        </w:rPr>
        <w:t>ucraineni</w:t>
      </w:r>
      <w:proofErr w:type="spellEnd"/>
      <w:r w:rsidRPr="00770B6C">
        <w:rPr>
          <w:rFonts w:ascii="Arial" w:hAnsi="Arial" w:cs="Arial"/>
          <w:sz w:val="24"/>
          <w:szCs w:val="24"/>
        </w:rPr>
        <w:t xml:space="preser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din </w:t>
      </w:r>
      <w:proofErr w:type="spellStart"/>
      <w:r w:rsidRPr="00770B6C">
        <w:rPr>
          <w:rFonts w:ascii="Arial" w:hAnsi="Arial" w:cs="Arial"/>
          <w:sz w:val="24"/>
          <w:szCs w:val="24"/>
        </w:rPr>
        <w:t>estul</w:t>
      </w:r>
      <w:proofErr w:type="spellEnd"/>
      <w:r w:rsidRPr="00770B6C">
        <w:rPr>
          <w:rFonts w:ascii="Arial" w:hAnsi="Arial" w:cs="Arial"/>
          <w:sz w:val="24"/>
          <w:szCs w:val="24"/>
        </w:rPr>
        <w:t xml:space="preserve"> </w:t>
      </w:r>
      <w:proofErr w:type="spellStart"/>
      <w:r w:rsidRPr="00770B6C">
        <w:rPr>
          <w:rFonts w:ascii="Arial" w:hAnsi="Arial" w:cs="Arial"/>
          <w:sz w:val="24"/>
          <w:szCs w:val="24"/>
        </w:rPr>
        <w:t>Serbiei</w:t>
      </w:r>
      <w:proofErr w:type="spellEnd"/>
      <w:r w:rsidRPr="00770B6C">
        <w:rPr>
          <w:rFonts w:ascii="Arial" w:hAnsi="Arial" w:cs="Arial"/>
          <w:sz w:val="24"/>
          <w:szCs w:val="24"/>
        </w:rPr>
        <w:t xml:space="preserve">) </w:t>
      </w:r>
    </w:p>
    <w:p w14:paraId="49D31751" w14:textId="77777777" w:rsidR="001F05AB" w:rsidRPr="00770B6C" w:rsidRDefault="001F05AB" w:rsidP="001F05AB">
      <w:pPr>
        <w:ind w:firstLine="708"/>
        <w:rPr>
          <w:rFonts w:ascii="Arial" w:hAnsi="Arial" w:cs="Arial"/>
          <w:sz w:val="24"/>
          <w:szCs w:val="24"/>
        </w:rPr>
      </w:pPr>
      <w:proofErr w:type="spellStart"/>
      <w:r w:rsidRPr="00770B6C">
        <w:rPr>
          <w:rFonts w:ascii="Arial" w:hAnsi="Arial" w:cs="Arial"/>
          <w:sz w:val="24"/>
          <w:szCs w:val="24"/>
        </w:rPr>
        <w:t>Distribuţia</w:t>
      </w:r>
      <w:proofErr w:type="spellEnd"/>
      <w:r w:rsidRPr="00770B6C">
        <w:rPr>
          <w:rFonts w:ascii="Arial" w:hAnsi="Arial" w:cs="Arial"/>
          <w:sz w:val="24"/>
          <w:szCs w:val="24"/>
        </w:rPr>
        <w:t xml:space="preserve"> </w:t>
      </w:r>
      <w:proofErr w:type="spellStart"/>
      <w:r w:rsidRPr="00770B6C">
        <w:rPr>
          <w:rFonts w:ascii="Arial" w:hAnsi="Arial" w:cs="Arial"/>
          <w:sz w:val="24"/>
          <w:szCs w:val="24"/>
        </w:rPr>
        <w:t>în</w:t>
      </w:r>
      <w:proofErr w:type="spellEnd"/>
      <w:r w:rsidRPr="00770B6C">
        <w:rPr>
          <w:rFonts w:ascii="Arial" w:hAnsi="Arial" w:cs="Arial"/>
          <w:sz w:val="24"/>
          <w:szCs w:val="24"/>
        </w:rPr>
        <w:t xml:space="preserve"> </w:t>
      </w:r>
      <w:proofErr w:type="spellStart"/>
      <w:proofErr w:type="gramStart"/>
      <w:r w:rsidRPr="00770B6C">
        <w:rPr>
          <w:rFonts w:ascii="Arial" w:hAnsi="Arial" w:cs="Arial"/>
          <w:sz w:val="24"/>
          <w:szCs w:val="24"/>
        </w:rPr>
        <w:t>România:în</w:t>
      </w:r>
      <w:proofErr w:type="spellEnd"/>
      <w:proofErr w:type="gramEnd"/>
      <w:r w:rsidRPr="00770B6C">
        <w:rPr>
          <w:rFonts w:ascii="Arial" w:hAnsi="Arial" w:cs="Arial"/>
          <w:sz w:val="24"/>
          <w:szCs w:val="24"/>
        </w:rPr>
        <w:t xml:space="preserve"> </w:t>
      </w:r>
      <w:proofErr w:type="spellStart"/>
      <w:r w:rsidRPr="00770B6C">
        <w:rPr>
          <w:rFonts w:ascii="Arial" w:hAnsi="Arial" w:cs="Arial"/>
          <w:sz w:val="24"/>
          <w:szCs w:val="24"/>
        </w:rPr>
        <w:t>etajul</w:t>
      </w:r>
      <w:proofErr w:type="spellEnd"/>
      <w:r w:rsidRPr="00770B6C">
        <w:rPr>
          <w:rFonts w:ascii="Arial" w:hAnsi="Arial" w:cs="Arial"/>
          <w:sz w:val="24"/>
          <w:szCs w:val="24"/>
        </w:rPr>
        <w:t xml:space="preserve"> nemoral din </w:t>
      </w:r>
      <w:proofErr w:type="spellStart"/>
      <w:r w:rsidRPr="00770B6C">
        <w:rPr>
          <w:rFonts w:ascii="Arial" w:hAnsi="Arial" w:cs="Arial"/>
          <w:sz w:val="24"/>
          <w:szCs w:val="24"/>
        </w:rPr>
        <w:t>întreg</w:t>
      </w:r>
      <w:proofErr w:type="spellEnd"/>
      <w:r w:rsidRPr="00770B6C">
        <w:rPr>
          <w:rFonts w:ascii="Arial" w:hAnsi="Arial" w:cs="Arial"/>
          <w:sz w:val="24"/>
          <w:szCs w:val="24"/>
        </w:rPr>
        <w:t xml:space="preserve"> </w:t>
      </w:r>
      <w:proofErr w:type="spellStart"/>
      <w:r w:rsidRPr="00770B6C">
        <w:rPr>
          <w:rFonts w:ascii="Arial" w:hAnsi="Arial" w:cs="Arial"/>
          <w:sz w:val="24"/>
          <w:szCs w:val="24"/>
        </w:rPr>
        <w:t>lantul</w:t>
      </w:r>
      <w:proofErr w:type="spellEnd"/>
      <w:r w:rsidRPr="00770B6C">
        <w:rPr>
          <w:rFonts w:ascii="Arial" w:hAnsi="Arial" w:cs="Arial"/>
          <w:sz w:val="24"/>
          <w:szCs w:val="24"/>
        </w:rPr>
        <w:t xml:space="preserve"> M-</w:t>
      </w:r>
      <w:proofErr w:type="spellStart"/>
      <w:r w:rsidRPr="00770B6C">
        <w:rPr>
          <w:rFonts w:ascii="Arial" w:hAnsi="Arial" w:cs="Arial"/>
          <w:sz w:val="24"/>
          <w:szCs w:val="24"/>
        </w:rPr>
        <w:t>tilor</w:t>
      </w:r>
      <w:proofErr w:type="spellEnd"/>
      <w:r w:rsidRPr="00770B6C">
        <w:rPr>
          <w:rFonts w:ascii="Arial" w:hAnsi="Arial" w:cs="Arial"/>
          <w:sz w:val="24"/>
          <w:szCs w:val="24"/>
        </w:rPr>
        <w:t xml:space="preserve"> </w:t>
      </w:r>
      <w:proofErr w:type="spellStart"/>
      <w:r w:rsidRPr="00770B6C">
        <w:rPr>
          <w:rFonts w:ascii="Arial" w:hAnsi="Arial" w:cs="Arial"/>
          <w:sz w:val="24"/>
          <w:szCs w:val="24"/>
        </w:rPr>
        <w:t>Carpati</w:t>
      </w:r>
      <w:proofErr w:type="spellEnd"/>
      <w:r w:rsidRPr="00770B6C">
        <w:rPr>
          <w:rFonts w:ascii="Arial" w:hAnsi="Arial" w:cs="Arial"/>
          <w:sz w:val="24"/>
          <w:szCs w:val="24"/>
        </w:rPr>
        <w:t xml:space="preserve">. </w:t>
      </w:r>
    </w:p>
    <w:p w14:paraId="42324921" w14:textId="77777777" w:rsidR="001F05AB" w:rsidRPr="00770B6C" w:rsidRDefault="001F05AB" w:rsidP="001F05AB">
      <w:pPr>
        <w:ind w:firstLine="708"/>
        <w:rPr>
          <w:rFonts w:ascii="Arial" w:hAnsi="Arial" w:cs="Arial"/>
          <w:sz w:val="24"/>
          <w:szCs w:val="24"/>
        </w:rPr>
      </w:pPr>
      <w:r w:rsidRPr="00770B6C">
        <w:rPr>
          <w:rFonts w:ascii="Arial" w:hAnsi="Arial" w:cs="Arial"/>
          <w:sz w:val="24"/>
          <w:szCs w:val="24"/>
        </w:rPr>
        <w:t xml:space="preserve">I. </w:t>
      </w:r>
      <w:proofErr w:type="spellStart"/>
      <w:r w:rsidRPr="00770B6C">
        <w:rPr>
          <w:rFonts w:ascii="Arial" w:hAnsi="Arial" w:cs="Arial"/>
          <w:sz w:val="24"/>
          <w:szCs w:val="24"/>
        </w:rPr>
        <w:t>Carpaţii</w:t>
      </w:r>
      <w:proofErr w:type="spellEnd"/>
      <w:r w:rsidRPr="00770B6C">
        <w:rPr>
          <w:rFonts w:ascii="Arial" w:hAnsi="Arial" w:cs="Arial"/>
          <w:sz w:val="24"/>
          <w:szCs w:val="24"/>
        </w:rPr>
        <w:t xml:space="preserve"> </w:t>
      </w:r>
      <w:proofErr w:type="spellStart"/>
      <w:r w:rsidRPr="00770B6C">
        <w:rPr>
          <w:rFonts w:ascii="Arial" w:hAnsi="Arial" w:cs="Arial"/>
          <w:sz w:val="24"/>
          <w:szCs w:val="24"/>
        </w:rPr>
        <w:t>Meridionali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Bucegi,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Leaota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Piatra </w:t>
      </w:r>
      <w:proofErr w:type="spellStart"/>
      <w:r w:rsidRPr="00770B6C">
        <w:rPr>
          <w:rFonts w:ascii="Arial" w:hAnsi="Arial" w:cs="Arial"/>
          <w:sz w:val="24"/>
          <w:szCs w:val="24"/>
        </w:rPr>
        <w:t>Craiului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Căpăţânii</w:t>
      </w:r>
      <w:proofErr w:type="spellEnd"/>
      <w:r w:rsidRPr="00770B6C">
        <w:rPr>
          <w:rFonts w:ascii="Arial" w:hAnsi="Arial" w:cs="Arial"/>
          <w:sz w:val="24"/>
          <w:szCs w:val="24"/>
        </w:rPr>
        <w:t xml:space="preserve">, </w:t>
      </w:r>
      <w:proofErr w:type="spellStart"/>
      <w:r w:rsidRPr="00770B6C">
        <w:rPr>
          <w:rFonts w:ascii="Arial" w:hAnsi="Arial" w:cs="Arial"/>
          <w:sz w:val="24"/>
          <w:szCs w:val="24"/>
        </w:rPr>
        <w:t>Munţii</w:t>
      </w:r>
      <w:proofErr w:type="spellEnd"/>
      <w:r w:rsidRPr="00770B6C">
        <w:rPr>
          <w:rFonts w:ascii="Arial" w:hAnsi="Arial" w:cs="Arial"/>
          <w:sz w:val="24"/>
          <w:szCs w:val="24"/>
        </w:rPr>
        <w:t xml:space="preserve"> </w:t>
      </w:r>
      <w:proofErr w:type="spellStart"/>
      <w:r w:rsidRPr="00770B6C">
        <w:rPr>
          <w:rFonts w:ascii="Arial" w:hAnsi="Arial" w:cs="Arial"/>
          <w:sz w:val="24"/>
          <w:szCs w:val="24"/>
        </w:rPr>
        <w:t>Cindrel</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Latoriţei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Lotrului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Parâng</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Şureanu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Cernei, </w:t>
      </w:r>
      <w:proofErr w:type="spellStart"/>
      <w:r w:rsidRPr="00770B6C">
        <w:rPr>
          <w:rFonts w:ascii="Arial" w:hAnsi="Arial" w:cs="Arial"/>
          <w:sz w:val="24"/>
          <w:szCs w:val="24"/>
        </w:rPr>
        <w:t>MţiiGodeanu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Mehedinti</w:t>
      </w:r>
      <w:proofErr w:type="spellEnd"/>
      <w:r w:rsidRPr="00770B6C">
        <w:rPr>
          <w:rFonts w:ascii="Arial" w:hAnsi="Arial" w:cs="Arial"/>
          <w:sz w:val="24"/>
          <w:szCs w:val="24"/>
        </w:rPr>
        <w:t>, M-tele Mic,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Retezat</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Ţarcu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Vâlcan</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Cozia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Făgăraş</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Iezer-Păpuşa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Ţaga. </w:t>
      </w:r>
    </w:p>
    <w:p w14:paraId="1E2C5480" w14:textId="77777777" w:rsidR="001F05AB" w:rsidRPr="00770B6C" w:rsidRDefault="001F05AB" w:rsidP="001F05AB">
      <w:pPr>
        <w:ind w:firstLine="708"/>
        <w:rPr>
          <w:rFonts w:ascii="Arial" w:hAnsi="Arial" w:cs="Arial"/>
          <w:sz w:val="24"/>
          <w:szCs w:val="24"/>
        </w:rPr>
      </w:pPr>
      <w:r w:rsidRPr="00770B6C">
        <w:rPr>
          <w:rFonts w:ascii="Arial" w:hAnsi="Arial" w:cs="Arial"/>
          <w:sz w:val="24"/>
          <w:szCs w:val="24"/>
        </w:rPr>
        <w:t xml:space="preserve">II. </w:t>
      </w:r>
      <w:proofErr w:type="spellStart"/>
      <w:r w:rsidRPr="00770B6C">
        <w:rPr>
          <w:rFonts w:ascii="Arial" w:hAnsi="Arial" w:cs="Arial"/>
          <w:sz w:val="24"/>
          <w:szCs w:val="24"/>
        </w:rPr>
        <w:t>Carpatii</w:t>
      </w:r>
      <w:proofErr w:type="spellEnd"/>
      <w:r w:rsidRPr="00770B6C">
        <w:rPr>
          <w:rFonts w:ascii="Arial" w:hAnsi="Arial" w:cs="Arial"/>
          <w:sz w:val="24"/>
          <w:szCs w:val="24"/>
        </w:rPr>
        <w:t xml:space="preserve"> </w:t>
      </w:r>
      <w:proofErr w:type="spellStart"/>
      <w:r w:rsidRPr="00770B6C">
        <w:rPr>
          <w:rFonts w:ascii="Arial" w:hAnsi="Arial" w:cs="Arial"/>
          <w:sz w:val="24"/>
          <w:szCs w:val="24"/>
        </w:rPr>
        <w:t>Occidentali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Apuseni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Bihorului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Codru-Moma</w:t>
      </w:r>
      <w:proofErr w:type="spellEnd"/>
      <w:r w:rsidRPr="00770B6C">
        <w:rPr>
          <w:rFonts w:ascii="Arial" w:hAnsi="Arial" w:cs="Arial"/>
          <w:sz w:val="24"/>
          <w:szCs w:val="24"/>
        </w:rPr>
        <w:t xml:space="preserve">, M-tele </w:t>
      </w:r>
      <w:proofErr w:type="spellStart"/>
      <w:r w:rsidRPr="00770B6C">
        <w:rPr>
          <w:rFonts w:ascii="Arial" w:hAnsi="Arial" w:cs="Arial"/>
          <w:sz w:val="24"/>
          <w:szCs w:val="24"/>
        </w:rPr>
        <w:t>Găina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Gilăului</w:t>
      </w:r>
      <w:proofErr w:type="spellEnd"/>
      <w:r w:rsidRPr="00770B6C">
        <w:rPr>
          <w:rFonts w:ascii="Arial" w:hAnsi="Arial" w:cs="Arial"/>
          <w:sz w:val="24"/>
          <w:szCs w:val="24"/>
        </w:rPr>
        <w:t>, M-tele Mare,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Mesesului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Metaliferi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Pădurea</w:t>
      </w:r>
      <w:proofErr w:type="spellEnd"/>
      <w:r w:rsidRPr="00770B6C">
        <w:rPr>
          <w:rFonts w:ascii="Arial" w:hAnsi="Arial" w:cs="Arial"/>
          <w:sz w:val="24"/>
          <w:szCs w:val="24"/>
        </w:rPr>
        <w:t xml:space="preserve"> </w:t>
      </w:r>
      <w:proofErr w:type="spellStart"/>
      <w:r w:rsidRPr="00770B6C">
        <w:rPr>
          <w:rFonts w:ascii="Arial" w:hAnsi="Arial" w:cs="Arial"/>
          <w:sz w:val="24"/>
          <w:szCs w:val="24"/>
        </w:rPr>
        <w:t>Craiului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Plopiş,M-ţii</w:t>
      </w:r>
      <w:proofErr w:type="spellEnd"/>
      <w:r w:rsidRPr="00770B6C">
        <w:rPr>
          <w:rFonts w:ascii="Arial" w:hAnsi="Arial" w:cs="Arial"/>
          <w:sz w:val="24"/>
          <w:szCs w:val="24"/>
        </w:rPr>
        <w:t xml:space="preserve"> </w:t>
      </w:r>
      <w:proofErr w:type="spellStart"/>
      <w:r w:rsidRPr="00770B6C">
        <w:rPr>
          <w:rFonts w:ascii="Arial" w:hAnsi="Arial" w:cs="Arial"/>
          <w:sz w:val="24"/>
          <w:szCs w:val="24"/>
        </w:rPr>
        <w:t>Simleu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Trascăului</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Vlădeasa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Zarandului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Poiana Rusca,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Almajului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Aninei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Dognecei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Locvei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Semenic</w:t>
      </w:r>
      <w:proofErr w:type="spellEnd"/>
      <w:r w:rsidRPr="00770B6C">
        <w:rPr>
          <w:rFonts w:ascii="Arial" w:hAnsi="Arial" w:cs="Arial"/>
          <w:sz w:val="24"/>
          <w:szCs w:val="24"/>
        </w:rPr>
        <w:t xml:space="preserve">. </w:t>
      </w:r>
    </w:p>
    <w:p w14:paraId="25B2805A" w14:textId="77777777" w:rsidR="001F05AB" w:rsidRPr="00770B6C" w:rsidRDefault="001F05AB" w:rsidP="001F05AB">
      <w:pPr>
        <w:ind w:firstLine="708"/>
        <w:rPr>
          <w:rFonts w:ascii="Arial" w:hAnsi="Arial" w:cs="Arial"/>
          <w:sz w:val="24"/>
          <w:szCs w:val="24"/>
        </w:rPr>
      </w:pPr>
      <w:r w:rsidRPr="00770B6C">
        <w:rPr>
          <w:rFonts w:ascii="Arial" w:hAnsi="Arial" w:cs="Arial"/>
          <w:sz w:val="24"/>
          <w:szCs w:val="24"/>
        </w:rPr>
        <w:lastRenderedPageBreak/>
        <w:t xml:space="preserve">III. </w:t>
      </w:r>
      <w:proofErr w:type="spellStart"/>
      <w:r w:rsidRPr="00770B6C">
        <w:rPr>
          <w:rFonts w:ascii="Arial" w:hAnsi="Arial" w:cs="Arial"/>
          <w:sz w:val="24"/>
          <w:szCs w:val="24"/>
        </w:rPr>
        <w:t>Carpatii</w:t>
      </w:r>
      <w:proofErr w:type="spellEnd"/>
      <w:r w:rsidRPr="00770B6C">
        <w:rPr>
          <w:rFonts w:ascii="Arial" w:hAnsi="Arial" w:cs="Arial"/>
          <w:sz w:val="24"/>
          <w:szCs w:val="24"/>
        </w:rPr>
        <w:t xml:space="preserve"> </w:t>
      </w:r>
      <w:proofErr w:type="spellStart"/>
      <w:r w:rsidRPr="00770B6C">
        <w:rPr>
          <w:rFonts w:ascii="Arial" w:hAnsi="Arial" w:cs="Arial"/>
          <w:sz w:val="24"/>
          <w:szCs w:val="24"/>
        </w:rPr>
        <w:t>Orientali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Gârbova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Baraolt</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Bodoc</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Bretcului</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Ciomatu</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Ciucşs</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Grohotiş</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Întorsurii</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Penteleu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Persani</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MasivulPiatra</w:t>
      </w:r>
      <w:proofErr w:type="spellEnd"/>
      <w:r w:rsidRPr="00770B6C">
        <w:rPr>
          <w:rFonts w:ascii="Arial" w:hAnsi="Arial" w:cs="Arial"/>
          <w:sz w:val="24"/>
          <w:szCs w:val="24"/>
        </w:rPr>
        <w:t xml:space="preserve"> Mare,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Postăvarul</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Siriu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Tătaru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Vrancei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Bârgau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Gutâi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Igniş</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Lăpuşului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Maramureşului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Oaş</w:t>
      </w:r>
      <w:proofErr w:type="spellEnd"/>
      <w:r w:rsidRPr="00770B6C">
        <w:rPr>
          <w:rFonts w:ascii="Arial" w:hAnsi="Arial" w:cs="Arial"/>
          <w:sz w:val="24"/>
          <w:szCs w:val="24"/>
        </w:rPr>
        <w:t xml:space="preserve">, </w:t>
      </w:r>
      <w:proofErr w:type="spellStart"/>
      <w:r w:rsidRPr="00770B6C">
        <w:rPr>
          <w:rFonts w:ascii="Arial" w:hAnsi="Arial" w:cs="Arial"/>
          <w:sz w:val="24"/>
          <w:szCs w:val="24"/>
        </w:rPr>
        <w:t>Obcina</w:t>
      </w:r>
      <w:proofErr w:type="spellEnd"/>
      <w:r w:rsidRPr="00770B6C">
        <w:rPr>
          <w:rFonts w:ascii="Arial" w:hAnsi="Arial" w:cs="Arial"/>
          <w:sz w:val="24"/>
          <w:szCs w:val="24"/>
        </w:rPr>
        <w:t xml:space="preserve"> </w:t>
      </w:r>
      <w:proofErr w:type="spellStart"/>
      <w:r w:rsidRPr="00770B6C">
        <w:rPr>
          <w:rFonts w:ascii="Arial" w:hAnsi="Arial" w:cs="Arial"/>
          <w:sz w:val="24"/>
          <w:szCs w:val="24"/>
        </w:rPr>
        <w:t>Brodinei</w:t>
      </w:r>
      <w:proofErr w:type="spellEnd"/>
      <w:r w:rsidRPr="00770B6C">
        <w:rPr>
          <w:rFonts w:ascii="Arial" w:hAnsi="Arial" w:cs="Arial"/>
          <w:sz w:val="24"/>
          <w:szCs w:val="24"/>
        </w:rPr>
        <w:t xml:space="preserve">, </w:t>
      </w:r>
      <w:proofErr w:type="spellStart"/>
      <w:r w:rsidRPr="00770B6C">
        <w:rPr>
          <w:rFonts w:ascii="Arial" w:hAnsi="Arial" w:cs="Arial"/>
          <w:sz w:val="24"/>
          <w:szCs w:val="24"/>
        </w:rPr>
        <w:t>Obcina</w:t>
      </w:r>
      <w:proofErr w:type="spellEnd"/>
      <w:r w:rsidRPr="00770B6C">
        <w:rPr>
          <w:rFonts w:ascii="Arial" w:hAnsi="Arial" w:cs="Arial"/>
          <w:sz w:val="24"/>
          <w:szCs w:val="24"/>
        </w:rPr>
        <w:t xml:space="preserve"> </w:t>
      </w:r>
      <w:proofErr w:type="spellStart"/>
      <w:r w:rsidRPr="00770B6C">
        <w:rPr>
          <w:rFonts w:ascii="Arial" w:hAnsi="Arial" w:cs="Arial"/>
          <w:sz w:val="24"/>
          <w:szCs w:val="24"/>
        </w:rPr>
        <w:t>Feredeu</w:t>
      </w:r>
      <w:proofErr w:type="spellEnd"/>
      <w:r w:rsidRPr="00770B6C">
        <w:rPr>
          <w:rFonts w:ascii="Arial" w:hAnsi="Arial" w:cs="Arial"/>
          <w:sz w:val="24"/>
          <w:szCs w:val="24"/>
        </w:rPr>
        <w:t xml:space="preserve">, </w:t>
      </w:r>
      <w:proofErr w:type="spellStart"/>
      <w:r w:rsidRPr="00770B6C">
        <w:rPr>
          <w:rFonts w:ascii="Arial" w:hAnsi="Arial" w:cs="Arial"/>
          <w:sz w:val="24"/>
          <w:szCs w:val="24"/>
        </w:rPr>
        <w:t>Obcina</w:t>
      </w:r>
      <w:proofErr w:type="spellEnd"/>
      <w:r w:rsidRPr="00770B6C">
        <w:rPr>
          <w:rFonts w:ascii="Arial" w:hAnsi="Arial" w:cs="Arial"/>
          <w:sz w:val="24"/>
          <w:szCs w:val="24"/>
        </w:rPr>
        <w:t xml:space="preserve"> Mare, </w:t>
      </w:r>
      <w:proofErr w:type="spellStart"/>
      <w:r w:rsidRPr="00770B6C">
        <w:rPr>
          <w:rFonts w:ascii="Arial" w:hAnsi="Arial" w:cs="Arial"/>
          <w:sz w:val="24"/>
          <w:szCs w:val="24"/>
        </w:rPr>
        <w:t>Obcina</w:t>
      </w:r>
      <w:proofErr w:type="spellEnd"/>
      <w:r w:rsidRPr="00770B6C">
        <w:rPr>
          <w:rFonts w:ascii="Arial" w:hAnsi="Arial" w:cs="Arial"/>
          <w:sz w:val="24"/>
          <w:szCs w:val="24"/>
        </w:rPr>
        <w:t xml:space="preserve"> </w:t>
      </w:r>
      <w:proofErr w:type="spellStart"/>
      <w:r w:rsidRPr="00770B6C">
        <w:rPr>
          <w:rFonts w:ascii="Arial" w:hAnsi="Arial" w:cs="Arial"/>
          <w:sz w:val="24"/>
          <w:szCs w:val="24"/>
        </w:rPr>
        <w:t>Mestecăniş</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Rodnei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Suhard</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Tibles</w:t>
      </w:r>
      <w:proofErr w:type="spellEnd"/>
      <w:r w:rsidRPr="00770B6C">
        <w:rPr>
          <w:rFonts w:ascii="Arial" w:hAnsi="Arial" w:cs="Arial"/>
          <w:sz w:val="24"/>
          <w:szCs w:val="24"/>
        </w:rPr>
        <w:t xml:space="preserve">, </w:t>
      </w:r>
      <w:proofErr w:type="spellStart"/>
      <w:r w:rsidRPr="00770B6C">
        <w:rPr>
          <w:rFonts w:ascii="Arial" w:hAnsi="Arial" w:cs="Arial"/>
          <w:sz w:val="24"/>
          <w:szCs w:val="24"/>
        </w:rPr>
        <w:t>Mţii</w:t>
      </w:r>
      <w:proofErr w:type="spellEnd"/>
      <w:r w:rsidRPr="00770B6C">
        <w:rPr>
          <w:rFonts w:ascii="Arial" w:hAnsi="Arial" w:cs="Arial"/>
          <w:sz w:val="24"/>
          <w:szCs w:val="24"/>
        </w:rPr>
        <w:t xml:space="preserve"> </w:t>
      </w:r>
      <w:proofErr w:type="spellStart"/>
      <w:r w:rsidRPr="00770B6C">
        <w:rPr>
          <w:rFonts w:ascii="Arial" w:hAnsi="Arial" w:cs="Arial"/>
          <w:sz w:val="24"/>
          <w:szCs w:val="24"/>
        </w:rPr>
        <w:t>Călimani</w:t>
      </w:r>
      <w:proofErr w:type="spellEnd"/>
      <w:r w:rsidRPr="00770B6C">
        <w:rPr>
          <w:rFonts w:ascii="Arial" w:hAnsi="Arial" w:cs="Arial"/>
          <w:sz w:val="24"/>
          <w:szCs w:val="24"/>
        </w:rPr>
        <w:t xml:space="preserve">, </w:t>
      </w:r>
      <w:proofErr w:type="spellStart"/>
      <w:r w:rsidRPr="00770B6C">
        <w:rPr>
          <w:rFonts w:ascii="Arial" w:hAnsi="Arial" w:cs="Arial"/>
          <w:sz w:val="24"/>
          <w:szCs w:val="24"/>
        </w:rPr>
        <w:t>Masivul</w:t>
      </w:r>
      <w:proofErr w:type="spellEnd"/>
      <w:r w:rsidRPr="00770B6C">
        <w:rPr>
          <w:rFonts w:ascii="Arial" w:hAnsi="Arial" w:cs="Arial"/>
          <w:sz w:val="24"/>
          <w:szCs w:val="24"/>
        </w:rPr>
        <w:t xml:space="preserve"> </w:t>
      </w:r>
      <w:proofErr w:type="spellStart"/>
      <w:r w:rsidRPr="00770B6C">
        <w:rPr>
          <w:rFonts w:ascii="Arial" w:hAnsi="Arial" w:cs="Arial"/>
          <w:sz w:val="24"/>
          <w:szCs w:val="24"/>
        </w:rPr>
        <w:t>Ceahlău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Ciucului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Giumalău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Giurgeu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Gosmanu</w:t>
      </w:r>
      <w:proofErr w:type="spellEnd"/>
      <w:r w:rsidRPr="00770B6C">
        <w:rPr>
          <w:rFonts w:ascii="Arial" w:hAnsi="Arial" w:cs="Arial"/>
          <w:sz w:val="24"/>
          <w:szCs w:val="24"/>
        </w:rPr>
        <w:t xml:space="preserve">, </w:t>
      </w:r>
      <w:proofErr w:type="spellStart"/>
      <w:r w:rsidRPr="00770B6C">
        <w:rPr>
          <w:rFonts w:ascii="Arial" w:hAnsi="Arial" w:cs="Arial"/>
          <w:sz w:val="24"/>
          <w:szCs w:val="24"/>
        </w:rPr>
        <w:t>Mţii</w:t>
      </w:r>
      <w:proofErr w:type="spellEnd"/>
      <w:r w:rsidRPr="00770B6C">
        <w:rPr>
          <w:rFonts w:ascii="Arial" w:hAnsi="Arial" w:cs="Arial"/>
          <w:sz w:val="24"/>
          <w:szCs w:val="24"/>
        </w:rPr>
        <w:t xml:space="preserve"> </w:t>
      </w:r>
      <w:proofErr w:type="spellStart"/>
      <w:r w:rsidRPr="00770B6C">
        <w:rPr>
          <w:rFonts w:ascii="Arial" w:hAnsi="Arial" w:cs="Arial"/>
          <w:sz w:val="24"/>
          <w:szCs w:val="24"/>
        </w:rPr>
        <w:t>Gurghiu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Harghita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Hăşmaş</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Nemira</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Rarău</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Stânişoarei</w:t>
      </w:r>
      <w:proofErr w:type="spellEnd"/>
      <w:r w:rsidRPr="00770B6C">
        <w:rPr>
          <w:rFonts w:ascii="Arial" w:hAnsi="Arial" w:cs="Arial"/>
          <w:sz w:val="24"/>
          <w:szCs w:val="24"/>
        </w:rPr>
        <w:t>, M-</w:t>
      </w:r>
      <w:proofErr w:type="spellStart"/>
      <w:r w:rsidRPr="00770B6C">
        <w:rPr>
          <w:rFonts w:ascii="Arial" w:hAnsi="Arial" w:cs="Arial"/>
          <w:sz w:val="24"/>
          <w:szCs w:val="24"/>
        </w:rPr>
        <w:t>ţii</w:t>
      </w:r>
      <w:proofErr w:type="spellEnd"/>
      <w:r w:rsidRPr="00770B6C">
        <w:rPr>
          <w:rFonts w:ascii="Arial" w:hAnsi="Arial" w:cs="Arial"/>
          <w:sz w:val="24"/>
          <w:szCs w:val="24"/>
        </w:rPr>
        <w:t xml:space="preserve"> </w:t>
      </w:r>
      <w:proofErr w:type="spellStart"/>
      <w:r w:rsidRPr="00770B6C">
        <w:rPr>
          <w:rFonts w:ascii="Arial" w:hAnsi="Arial" w:cs="Arial"/>
          <w:sz w:val="24"/>
          <w:szCs w:val="24"/>
        </w:rPr>
        <w:t>Tarcău</w:t>
      </w:r>
      <w:proofErr w:type="spellEnd"/>
      <w:r w:rsidRPr="00770B6C">
        <w:rPr>
          <w:rFonts w:ascii="Arial" w:hAnsi="Arial" w:cs="Arial"/>
          <w:sz w:val="24"/>
          <w:szCs w:val="24"/>
        </w:rPr>
        <w:t>.</w:t>
      </w:r>
    </w:p>
    <w:p w14:paraId="4BF2CBF8" w14:textId="77777777" w:rsidR="001F05AB" w:rsidRPr="00770B6C" w:rsidRDefault="001F05AB" w:rsidP="001F05AB">
      <w:pPr>
        <w:ind w:firstLine="708"/>
        <w:rPr>
          <w:rFonts w:ascii="Arial" w:hAnsi="Arial" w:cs="Arial"/>
          <w:sz w:val="24"/>
          <w:szCs w:val="24"/>
        </w:rPr>
      </w:pPr>
      <w:r w:rsidRPr="00770B6C">
        <w:rPr>
          <w:rFonts w:ascii="Arial" w:hAnsi="Arial" w:cs="Arial"/>
          <w:sz w:val="24"/>
          <w:szCs w:val="24"/>
        </w:rPr>
        <w:t xml:space="preserve"> </w:t>
      </w:r>
      <w:proofErr w:type="spellStart"/>
      <w:r w:rsidRPr="00770B6C">
        <w:rPr>
          <w:rFonts w:ascii="Arial" w:hAnsi="Arial" w:cs="Arial"/>
          <w:sz w:val="24"/>
          <w:szCs w:val="24"/>
        </w:rPr>
        <w:t>Distribuţia</w:t>
      </w:r>
      <w:proofErr w:type="spellEnd"/>
      <w:r w:rsidRPr="00770B6C">
        <w:rPr>
          <w:rFonts w:ascii="Arial" w:hAnsi="Arial" w:cs="Arial"/>
          <w:sz w:val="24"/>
          <w:szCs w:val="24"/>
        </w:rPr>
        <w:t xml:space="preserve"> </w:t>
      </w:r>
      <w:proofErr w:type="spellStart"/>
      <w:r w:rsidRPr="00770B6C">
        <w:rPr>
          <w:rFonts w:ascii="Arial" w:hAnsi="Arial" w:cs="Arial"/>
          <w:sz w:val="24"/>
          <w:szCs w:val="24"/>
        </w:rPr>
        <w:t>în</w:t>
      </w:r>
      <w:proofErr w:type="spellEnd"/>
      <w:r w:rsidRPr="00770B6C">
        <w:rPr>
          <w:rFonts w:ascii="Arial" w:hAnsi="Arial" w:cs="Arial"/>
          <w:sz w:val="24"/>
          <w:szCs w:val="24"/>
        </w:rPr>
        <w:t xml:space="preserve"> sit: </w:t>
      </w:r>
      <w:proofErr w:type="spellStart"/>
      <w:r w:rsidRPr="00770B6C">
        <w:rPr>
          <w:rFonts w:ascii="Arial" w:hAnsi="Arial" w:cs="Arial"/>
          <w:sz w:val="24"/>
          <w:szCs w:val="24"/>
        </w:rPr>
        <w:t>în</w:t>
      </w:r>
      <w:proofErr w:type="spellEnd"/>
      <w:r w:rsidRPr="00770B6C">
        <w:rPr>
          <w:rFonts w:ascii="Arial" w:hAnsi="Arial" w:cs="Arial"/>
          <w:sz w:val="24"/>
          <w:szCs w:val="24"/>
        </w:rPr>
        <w:t xml:space="preserve"> </w:t>
      </w:r>
      <w:proofErr w:type="spellStart"/>
      <w:r w:rsidRPr="00770B6C">
        <w:rPr>
          <w:rFonts w:ascii="Arial" w:hAnsi="Arial" w:cs="Arial"/>
          <w:sz w:val="24"/>
          <w:szCs w:val="24"/>
        </w:rPr>
        <w:t>toate</w:t>
      </w:r>
      <w:proofErr w:type="spellEnd"/>
      <w:r w:rsidRPr="00770B6C">
        <w:rPr>
          <w:rFonts w:ascii="Arial" w:hAnsi="Arial" w:cs="Arial"/>
          <w:sz w:val="24"/>
          <w:szCs w:val="24"/>
        </w:rPr>
        <w:t xml:space="preserve"> </w:t>
      </w:r>
      <w:proofErr w:type="spellStart"/>
      <w:r w:rsidRPr="00770B6C">
        <w:rPr>
          <w:rFonts w:ascii="Arial" w:hAnsi="Arial" w:cs="Arial"/>
          <w:sz w:val="24"/>
          <w:szCs w:val="24"/>
        </w:rPr>
        <w:t>expoziţiile</w:t>
      </w:r>
      <w:proofErr w:type="spellEnd"/>
      <w:r w:rsidRPr="00770B6C">
        <w:rPr>
          <w:rFonts w:ascii="Arial" w:hAnsi="Arial" w:cs="Arial"/>
          <w:sz w:val="24"/>
          <w:szCs w:val="24"/>
        </w:rPr>
        <w:t xml:space="preserve"> </w:t>
      </w:r>
      <w:proofErr w:type="spellStart"/>
      <w:r w:rsidRPr="00770B6C">
        <w:rPr>
          <w:rFonts w:ascii="Arial" w:hAnsi="Arial" w:cs="Arial"/>
          <w:sz w:val="24"/>
          <w:szCs w:val="24"/>
        </w:rPr>
        <w:t>nordice</w:t>
      </w:r>
      <w:proofErr w:type="spellEnd"/>
      <w:r w:rsidRPr="00770B6C">
        <w:rPr>
          <w:rFonts w:ascii="Arial" w:hAnsi="Arial" w:cs="Arial"/>
          <w:sz w:val="24"/>
          <w:szCs w:val="24"/>
        </w:rPr>
        <w:t xml:space="preserve">, </w:t>
      </w:r>
      <w:proofErr w:type="spellStart"/>
      <w:r w:rsidRPr="00770B6C">
        <w:rPr>
          <w:rFonts w:ascii="Arial" w:hAnsi="Arial" w:cs="Arial"/>
          <w:sz w:val="24"/>
          <w:szCs w:val="24"/>
        </w:rPr>
        <w:t>estice</w:t>
      </w:r>
      <w:proofErr w:type="spellEnd"/>
      <w:r w:rsidRPr="00770B6C">
        <w:rPr>
          <w:rFonts w:ascii="Arial" w:hAnsi="Arial" w:cs="Arial"/>
          <w:sz w:val="24"/>
          <w:szCs w:val="24"/>
        </w:rPr>
        <w:t xml:space="preserve"> </w:t>
      </w:r>
      <w:proofErr w:type="spellStart"/>
      <w:r w:rsidRPr="00770B6C">
        <w:rPr>
          <w:rFonts w:ascii="Arial" w:hAnsi="Arial" w:cs="Arial"/>
          <w:sz w:val="24"/>
          <w:szCs w:val="24"/>
        </w:rPr>
        <w:t>sau</w:t>
      </w:r>
      <w:proofErr w:type="spellEnd"/>
      <w:r w:rsidRPr="00770B6C">
        <w:rPr>
          <w:rFonts w:ascii="Arial" w:hAnsi="Arial" w:cs="Arial"/>
          <w:sz w:val="24"/>
          <w:szCs w:val="24"/>
        </w:rPr>
        <w:t xml:space="preserve"> </w:t>
      </w:r>
      <w:proofErr w:type="spellStart"/>
      <w:r w:rsidRPr="00770B6C">
        <w:rPr>
          <w:rFonts w:ascii="Arial" w:hAnsi="Arial" w:cs="Arial"/>
          <w:sz w:val="24"/>
          <w:szCs w:val="24"/>
        </w:rPr>
        <w:t>vestice</w:t>
      </w:r>
      <w:proofErr w:type="spellEnd"/>
      <w:r w:rsidRPr="00770B6C">
        <w:rPr>
          <w:rFonts w:ascii="Arial" w:hAnsi="Arial" w:cs="Arial"/>
          <w:sz w:val="24"/>
          <w:szCs w:val="24"/>
        </w:rPr>
        <w:t xml:space="preserve"> ale </w:t>
      </w:r>
      <w:proofErr w:type="spellStart"/>
      <w:r w:rsidRPr="00770B6C">
        <w:rPr>
          <w:rFonts w:ascii="Arial" w:hAnsi="Arial" w:cs="Arial"/>
          <w:sz w:val="24"/>
          <w:szCs w:val="24"/>
        </w:rPr>
        <w:t>Măgurii</w:t>
      </w:r>
      <w:proofErr w:type="spellEnd"/>
      <w:r w:rsidRPr="00770B6C">
        <w:rPr>
          <w:rFonts w:ascii="Arial" w:hAnsi="Arial" w:cs="Arial"/>
          <w:sz w:val="24"/>
          <w:szCs w:val="24"/>
        </w:rPr>
        <w:t xml:space="preserve"> </w:t>
      </w:r>
      <w:proofErr w:type="spellStart"/>
      <w:r w:rsidRPr="00770B6C">
        <w:rPr>
          <w:rFonts w:ascii="Arial" w:hAnsi="Arial" w:cs="Arial"/>
          <w:sz w:val="24"/>
          <w:szCs w:val="24"/>
        </w:rPr>
        <w:t>Odobeşti</w:t>
      </w:r>
      <w:proofErr w:type="spellEnd"/>
      <w:r w:rsidRPr="00770B6C">
        <w:rPr>
          <w:rFonts w:ascii="Arial" w:hAnsi="Arial" w:cs="Arial"/>
          <w:sz w:val="24"/>
          <w:szCs w:val="24"/>
        </w:rPr>
        <w:t xml:space="preser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w:t>
      </w:r>
      <w:proofErr w:type="spellStart"/>
      <w:r w:rsidRPr="00770B6C">
        <w:rPr>
          <w:rFonts w:ascii="Arial" w:hAnsi="Arial" w:cs="Arial"/>
          <w:sz w:val="24"/>
          <w:szCs w:val="24"/>
        </w:rPr>
        <w:t>peste</w:t>
      </w:r>
      <w:proofErr w:type="spellEnd"/>
      <w:r w:rsidRPr="00770B6C">
        <w:rPr>
          <w:rFonts w:ascii="Arial" w:hAnsi="Arial" w:cs="Arial"/>
          <w:sz w:val="24"/>
          <w:szCs w:val="24"/>
        </w:rPr>
        <w:t xml:space="preserve"> tot </w:t>
      </w:r>
      <w:proofErr w:type="spellStart"/>
      <w:r w:rsidRPr="00770B6C">
        <w:rPr>
          <w:rFonts w:ascii="Arial" w:hAnsi="Arial" w:cs="Arial"/>
          <w:sz w:val="24"/>
          <w:szCs w:val="24"/>
        </w:rPr>
        <w:t>unde</w:t>
      </w:r>
      <w:proofErr w:type="spellEnd"/>
      <w:r w:rsidRPr="00770B6C">
        <w:rPr>
          <w:rFonts w:ascii="Arial" w:hAnsi="Arial" w:cs="Arial"/>
          <w:sz w:val="24"/>
          <w:szCs w:val="24"/>
        </w:rPr>
        <w:t xml:space="preserve"> </w:t>
      </w:r>
      <w:proofErr w:type="spellStart"/>
      <w:r w:rsidRPr="00770B6C">
        <w:rPr>
          <w:rFonts w:ascii="Arial" w:hAnsi="Arial" w:cs="Arial"/>
          <w:sz w:val="24"/>
          <w:szCs w:val="24"/>
        </w:rPr>
        <w:t>altitudinea</w:t>
      </w:r>
      <w:proofErr w:type="spellEnd"/>
      <w:r w:rsidRPr="00770B6C">
        <w:rPr>
          <w:rFonts w:ascii="Arial" w:hAnsi="Arial" w:cs="Arial"/>
          <w:sz w:val="24"/>
          <w:szCs w:val="24"/>
        </w:rPr>
        <w:t xml:space="preserve"> </w:t>
      </w:r>
      <w:proofErr w:type="spellStart"/>
      <w:r w:rsidRPr="00770B6C">
        <w:rPr>
          <w:rFonts w:ascii="Arial" w:hAnsi="Arial" w:cs="Arial"/>
          <w:sz w:val="24"/>
          <w:szCs w:val="24"/>
        </w:rPr>
        <w:t>este</w:t>
      </w:r>
      <w:proofErr w:type="spellEnd"/>
      <w:r w:rsidRPr="00770B6C">
        <w:rPr>
          <w:rFonts w:ascii="Arial" w:hAnsi="Arial" w:cs="Arial"/>
          <w:sz w:val="24"/>
          <w:szCs w:val="24"/>
        </w:rPr>
        <w:t xml:space="preserve"> de </w:t>
      </w:r>
      <w:proofErr w:type="spellStart"/>
      <w:r w:rsidRPr="00770B6C">
        <w:rPr>
          <w:rFonts w:ascii="Arial" w:hAnsi="Arial" w:cs="Arial"/>
          <w:sz w:val="24"/>
          <w:szCs w:val="24"/>
        </w:rPr>
        <w:t>peste</w:t>
      </w:r>
      <w:proofErr w:type="spellEnd"/>
      <w:r w:rsidRPr="00770B6C">
        <w:rPr>
          <w:rFonts w:ascii="Arial" w:hAnsi="Arial" w:cs="Arial"/>
          <w:sz w:val="24"/>
          <w:szCs w:val="24"/>
        </w:rPr>
        <w:t xml:space="preserve"> 600 m </w:t>
      </w:r>
      <w:proofErr w:type="spellStart"/>
      <w:r w:rsidRPr="00770B6C">
        <w:rPr>
          <w:rFonts w:ascii="Arial" w:hAnsi="Arial" w:cs="Arial"/>
          <w:sz w:val="24"/>
          <w:szCs w:val="24"/>
        </w:rPr>
        <w:t>în</w:t>
      </w:r>
      <w:proofErr w:type="spellEnd"/>
      <w:r w:rsidRPr="00770B6C">
        <w:rPr>
          <w:rFonts w:ascii="Arial" w:hAnsi="Arial" w:cs="Arial"/>
          <w:sz w:val="24"/>
          <w:szCs w:val="24"/>
        </w:rPr>
        <w:t xml:space="preserve"> </w:t>
      </w:r>
      <w:proofErr w:type="spellStart"/>
      <w:r w:rsidRPr="00770B6C">
        <w:rPr>
          <w:rFonts w:ascii="Arial" w:hAnsi="Arial" w:cs="Arial"/>
          <w:sz w:val="24"/>
          <w:szCs w:val="24"/>
        </w:rPr>
        <w:t>cadrul</w:t>
      </w:r>
      <w:proofErr w:type="spellEnd"/>
      <w:r w:rsidRPr="00770B6C">
        <w:rPr>
          <w:rFonts w:ascii="Arial" w:hAnsi="Arial" w:cs="Arial"/>
          <w:sz w:val="24"/>
          <w:szCs w:val="24"/>
        </w:rPr>
        <w:t xml:space="preserve"> </w:t>
      </w:r>
      <w:proofErr w:type="spellStart"/>
      <w:r w:rsidRPr="00770B6C">
        <w:rPr>
          <w:rFonts w:ascii="Arial" w:hAnsi="Arial" w:cs="Arial"/>
          <w:sz w:val="24"/>
          <w:szCs w:val="24"/>
        </w:rPr>
        <w:t>sitului</w:t>
      </w:r>
      <w:proofErr w:type="spellEnd"/>
      <w:r w:rsidRPr="00770B6C">
        <w:rPr>
          <w:rFonts w:ascii="Arial" w:hAnsi="Arial" w:cs="Arial"/>
          <w:sz w:val="24"/>
          <w:szCs w:val="24"/>
        </w:rPr>
        <w:t xml:space="preserve"> </w:t>
      </w:r>
    </w:p>
    <w:p w14:paraId="3C87C9AD" w14:textId="77777777" w:rsidR="001F05AB" w:rsidRPr="00770B6C" w:rsidRDefault="001F05AB" w:rsidP="001F05AB">
      <w:pPr>
        <w:ind w:firstLine="708"/>
        <w:rPr>
          <w:rFonts w:ascii="Arial" w:hAnsi="Arial" w:cs="Arial"/>
          <w:sz w:val="24"/>
          <w:szCs w:val="24"/>
        </w:rPr>
      </w:pPr>
      <w:proofErr w:type="spellStart"/>
      <w:r w:rsidRPr="00770B6C">
        <w:rPr>
          <w:rFonts w:ascii="Arial" w:hAnsi="Arial" w:cs="Arial"/>
          <w:sz w:val="24"/>
          <w:szCs w:val="24"/>
        </w:rPr>
        <w:t>Biologie</w:t>
      </w:r>
      <w:proofErr w:type="spellEnd"/>
      <w:r w:rsidRPr="00770B6C">
        <w:rPr>
          <w:rFonts w:ascii="Arial" w:hAnsi="Arial" w:cs="Arial"/>
          <w:sz w:val="24"/>
          <w:szCs w:val="24"/>
        </w:rPr>
        <w:t xml:space="preserve">: sunt </w:t>
      </w:r>
      <w:proofErr w:type="spellStart"/>
      <w:r w:rsidRPr="00770B6C">
        <w:rPr>
          <w:rFonts w:ascii="Arial" w:hAnsi="Arial" w:cs="Arial"/>
          <w:sz w:val="24"/>
          <w:szCs w:val="24"/>
        </w:rPr>
        <w:t>pădurile</w:t>
      </w:r>
      <w:proofErr w:type="spellEnd"/>
      <w:r w:rsidRPr="00770B6C">
        <w:rPr>
          <w:rFonts w:ascii="Arial" w:hAnsi="Arial" w:cs="Arial"/>
          <w:sz w:val="24"/>
          <w:szCs w:val="24"/>
        </w:rPr>
        <w:t xml:space="preserve"> de Fagus sylvatica </w:t>
      </w:r>
      <w:proofErr w:type="spellStart"/>
      <w:r w:rsidRPr="00770B6C">
        <w:rPr>
          <w:rFonts w:ascii="Arial" w:hAnsi="Arial" w:cs="Arial"/>
          <w:sz w:val="24"/>
          <w:szCs w:val="24"/>
        </w:rPr>
        <w:t>şi</w:t>
      </w:r>
      <w:proofErr w:type="spellEnd"/>
      <w:r w:rsidRPr="00770B6C">
        <w:rPr>
          <w:rFonts w:ascii="Arial" w:hAnsi="Arial" w:cs="Arial"/>
          <w:sz w:val="24"/>
          <w:szCs w:val="24"/>
        </w:rPr>
        <w:t xml:space="preserve"> Fagus sylvatica-Carpinus </w:t>
      </w:r>
      <w:proofErr w:type="spellStart"/>
      <w:r w:rsidRPr="00770B6C">
        <w:rPr>
          <w:rFonts w:ascii="Arial" w:hAnsi="Arial" w:cs="Arial"/>
          <w:sz w:val="24"/>
          <w:szCs w:val="24"/>
        </w:rPr>
        <w:t>betulus</w:t>
      </w:r>
      <w:proofErr w:type="spellEnd"/>
      <w:r w:rsidRPr="00770B6C">
        <w:rPr>
          <w:rFonts w:ascii="Arial" w:hAnsi="Arial" w:cs="Arial"/>
          <w:sz w:val="24"/>
          <w:szCs w:val="24"/>
        </w:rPr>
        <w:t xml:space="preserve"> din </w:t>
      </w:r>
      <w:proofErr w:type="spellStart"/>
      <w:r w:rsidRPr="00770B6C">
        <w:rPr>
          <w:rFonts w:ascii="Arial" w:hAnsi="Arial" w:cs="Arial"/>
          <w:sz w:val="24"/>
          <w:szCs w:val="24"/>
        </w:rPr>
        <w:t>Carpaţii</w:t>
      </w:r>
      <w:proofErr w:type="spellEnd"/>
      <w:r w:rsidRPr="00770B6C">
        <w:rPr>
          <w:rFonts w:ascii="Arial" w:hAnsi="Arial" w:cs="Arial"/>
          <w:sz w:val="24"/>
          <w:szCs w:val="24"/>
        </w:rPr>
        <w:t xml:space="preserve"> </w:t>
      </w:r>
      <w:proofErr w:type="spellStart"/>
      <w:r w:rsidRPr="00770B6C">
        <w:rPr>
          <w:rFonts w:ascii="Arial" w:hAnsi="Arial" w:cs="Arial"/>
          <w:sz w:val="24"/>
          <w:szCs w:val="24"/>
        </w:rPr>
        <w:t>româneşti</w:t>
      </w:r>
      <w:proofErr w:type="spellEnd"/>
      <w:r w:rsidRPr="00770B6C">
        <w:rPr>
          <w:rFonts w:ascii="Arial" w:hAnsi="Arial" w:cs="Arial"/>
          <w:sz w:val="24"/>
          <w:szCs w:val="24"/>
        </w:rPr>
        <w:t xml:space="preserve">, </w:t>
      </w:r>
      <w:proofErr w:type="spellStart"/>
      <w:r w:rsidRPr="00770B6C">
        <w:rPr>
          <w:rFonts w:ascii="Arial" w:hAnsi="Arial" w:cs="Arial"/>
          <w:sz w:val="24"/>
          <w:szCs w:val="24"/>
        </w:rPr>
        <w:t>ucraineni</w:t>
      </w:r>
      <w:proofErr w:type="spellEnd"/>
      <w:r w:rsidRPr="00770B6C">
        <w:rPr>
          <w:rFonts w:ascii="Arial" w:hAnsi="Arial" w:cs="Arial"/>
          <w:sz w:val="24"/>
          <w:szCs w:val="24"/>
        </w:rPr>
        <w:t xml:space="preser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din </w:t>
      </w:r>
      <w:proofErr w:type="spellStart"/>
      <w:r w:rsidRPr="00770B6C">
        <w:rPr>
          <w:rFonts w:ascii="Arial" w:hAnsi="Arial" w:cs="Arial"/>
          <w:sz w:val="24"/>
          <w:szCs w:val="24"/>
        </w:rPr>
        <w:t>estul</w:t>
      </w:r>
      <w:proofErr w:type="spellEnd"/>
      <w:r w:rsidRPr="00770B6C">
        <w:rPr>
          <w:rFonts w:ascii="Arial" w:hAnsi="Arial" w:cs="Arial"/>
          <w:sz w:val="24"/>
          <w:szCs w:val="24"/>
        </w:rPr>
        <w:t xml:space="preserve"> </w:t>
      </w:r>
      <w:proofErr w:type="spellStart"/>
      <w:r w:rsidRPr="00770B6C">
        <w:rPr>
          <w:rFonts w:ascii="Arial" w:hAnsi="Arial" w:cs="Arial"/>
          <w:sz w:val="24"/>
          <w:szCs w:val="24"/>
        </w:rPr>
        <w:t>Serbiei</w:t>
      </w:r>
      <w:proofErr w:type="spellEnd"/>
      <w:r w:rsidRPr="00770B6C">
        <w:rPr>
          <w:rFonts w:ascii="Arial" w:hAnsi="Arial" w:cs="Arial"/>
          <w:sz w:val="24"/>
          <w:szCs w:val="24"/>
        </w:rPr>
        <w:t xml:space="preser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din </w:t>
      </w:r>
      <w:proofErr w:type="spellStart"/>
      <w:r w:rsidRPr="00770B6C">
        <w:rPr>
          <w:rFonts w:ascii="Arial" w:hAnsi="Arial" w:cs="Arial"/>
          <w:sz w:val="24"/>
          <w:szCs w:val="24"/>
        </w:rPr>
        <w:t>dealurile</w:t>
      </w:r>
      <w:proofErr w:type="spellEnd"/>
      <w:r w:rsidRPr="00770B6C">
        <w:rPr>
          <w:rFonts w:ascii="Arial" w:hAnsi="Arial" w:cs="Arial"/>
          <w:sz w:val="24"/>
          <w:szCs w:val="24"/>
        </w:rPr>
        <w:t xml:space="preserve"> </w:t>
      </w:r>
      <w:proofErr w:type="spellStart"/>
      <w:r w:rsidRPr="00770B6C">
        <w:rPr>
          <w:rFonts w:ascii="Arial" w:hAnsi="Arial" w:cs="Arial"/>
          <w:sz w:val="24"/>
          <w:szCs w:val="24"/>
        </w:rPr>
        <w:t>subcarpatice</w:t>
      </w:r>
      <w:proofErr w:type="spellEnd"/>
      <w:r w:rsidRPr="00770B6C">
        <w:rPr>
          <w:rFonts w:ascii="Arial" w:hAnsi="Arial" w:cs="Arial"/>
          <w:sz w:val="24"/>
          <w:szCs w:val="24"/>
        </w:rPr>
        <w:t xml:space="preserve">, din </w:t>
      </w:r>
      <w:proofErr w:type="spellStart"/>
      <w:r w:rsidRPr="00770B6C">
        <w:rPr>
          <w:rFonts w:ascii="Arial" w:hAnsi="Arial" w:cs="Arial"/>
          <w:sz w:val="24"/>
          <w:szCs w:val="24"/>
        </w:rPr>
        <w:t>alianţa</w:t>
      </w:r>
      <w:proofErr w:type="spellEnd"/>
      <w:r w:rsidRPr="00770B6C">
        <w:rPr>
          <w:rFonts w:ascii="Arial" w:hAnsi="Arial" w:cs="Arial"/>
          <w:sz w:val="24"/>
          <w:szCs w:val="24"/>
        </w:rPr>
        <w:t xml:space="preserve"> </w:t>
      </w:r>
      <w:proofErr w:type="spellStart"/>
      <w:r w:rsidRPr="00770B6C">
        <w:rPr>
          <w:rFonts w:ascii="Arial" w:hAnsi="Arial" w:cs="Arial"/>
          <w:sz w:val="24"/>
          <w:szCs w:val="24"/>
        </w:rPr>
        <w:t>Symphyto</w:t>
      </w:r>
      <w:proofErr w:type="spellEnd"/>
      <w:r w:rsidRPr="00770B6C">
        <w:rPr>
          <w:rFonts w:ascii="Arial" w:hAnsi="Arial" w:cs="Arial"/>
          <w:sz w:val="24"/>
          <w:szCs w:val="24"/>
        </w:rPr>
        <w:t xml:space="preserve"> </w:t>
      </w:r>
      <w:proofErr w:type="spellStart"/>
      <w:r w:rsidRPr="00770B6C">
        <w:rPr>
          <w:rFonts w:ascii="Arial" w:hAnsi="Arial" w:cs="Arial"/>
          <w:sz w:val="24"/>
          <w:szCs w:val="24"/>
        </w:rPr>
        <w:t>cordatiFagion</w:t>
      </w:r>
      <w:proofErr w:type="spellEnd"/>
      <w:r w:rsidRPr="00770B6C">
        <w:rPr>
          <w:rFonts w:ascii="Arial" w:hAnsi="Arial" w:cs="Arial"/>
          <w:sz w:val="24"/>
          <w:szCs w:val="24"/>
        </w:rPr>
        <w:t xml:space="preserve">, cu </w:t>
      </w:r>
      <w:proofErr w:type="spellStart"/>
      <w:r w:rsidRPr="00770B6C">
        <w:rPr>
          <w:rFonts w:ascii="Arial" w:hAnsi="Arial" w:cs="Arial"/>
          <w:sz w:val="24"/>
          <w:szCs w:val="24"/>
        </w:rPr>
        <w:t>specii</w:t>
      </w:r>
      <w:proofErr w:type="spellEnd"/>
      <w:r w:rsidRPr="00770B6C">
        <w:rPr>
          <w:rFonts w:ascii="Arial" w:hAnsi="Arial" w:cs="Arial"/>
          <w:sz w:val="24"/>
          <w:szCs w:val="24"/>
        </w:rPr>
        <w:t xml:space="preserve"> </w:t>
      </w:r>
      <w:proofErr w:type="spellStart"/>
      <w:r w:rsidRPr="00770B6C">
        <w:rPr>
          <w:rFonts w:ascii="Arial" w:hAnsi="Arial" w:cs="Arial"/>
          <w:sz w:val="24"/>
          <w:szCs w:val="24"/>
        </w:rPr>
        <w:t>tipice</w:t>
      </w:r>
      <w:proofErr w:type="spellEnd"/>
      <w:r w:rsidRPr="00770B6C">
        <w:rPr>
          <w:rFonts w:ascii="Arial" w:hAnsi="Arial" w:cs="Arial"/>
          <w:sz w:val="24"/>
          <w:szCs w:val="24"/>
        </w:rPr>
        <w:t xml:space="preserve"> de </w:t>
      </w:r>
      <w:proofErr w:type="spellStart"/>
      <w:r w:rsidRPr="00770B6C">
        <w:rPr>
          <w:rFonts w:ascii="Arial" w:hAnsi="Arial" w:cs="Arial"/>
          <w:sz w:val="24"/>
          <w:szCs w:val="24"/>
        </w:rPr>
        <w:t>Fagetalia</w:t>
      </w:r>
      <w:proofErr w:type="spellEnd"/>
      <w:r w:rsidRPr="00770B6C">
        <w:rPr>
          <w:rFonts w:ascii="Arial" w:hAnsi="Arial" w:cs="Arial"/>
          <w:sz w:val="24"/>
          <w:szCs w:val="24"/>
        </w:rPr>
        <w:t xml:space="preserve">, </w:t>
      </w:r>
      <w:proofErr w:type="spellStart"/>
      <w:r w:rsidRPr="00770B6C">
        <w:rPr>
          <w:rFonts w:ascii="Arial" w:hAnsi="Arial" w:cs="Arial"/>
          <w:sz w:val="24"/>
          <w:szCs w:val="24"/>
        </w:rPr>
        <w:t>dezvoltate</w:t>
      </w:r>
      <w:proofErr w:type="spellEnd"/>
      <w:r w:rsidRPr="00770B6C">
        <w:rPr>
          <w:rFonts w:ascii="Arial" w:hAnsi="Arial" w:cs="Arial"/>
          <w:sz w:val="24"/>
          <w:szCs w:val="24"/>
        </w:rPr>
        <w:t xml:space="preserve"> pe substrate </w:t>
      </w:r>
      <w:proofErr w:type="spellStart"/>
      <w:r w:rsidRPr="00770B6C">
        <w:rPr>
          <w:rFonts w:ascii="Arial" w:hAnsi="Arial" w:cs="Arial"/>
          <w:sz w:val="24"/>
          <w:szCs w:val="24"/>
        </w:rPr>
        <w:t>neutre</w:t>
      </w:r>
      <w:proofErr w:type="spellEnd"/>
      <w:r w:rsidRPr="00770B6C">
        <w:rPr>
          <w:rFonts w:ascii="Arial" w:hAnsi="Arial" w:cs="Arial"/>
          <w:sz w:val="24"/>
          <w:szCs w:val="24"/>
        </w:rPr>
        <w:t xml:space="preserve">, </w:t>
      </w:r>
      <w:proofErr w:type="spellStart"/>
      <w:r w:rsidRPr="00770B6C">
        <w:rPr>
          <w:rFonts w:ascii="Arial" w:hAnsi="Arial" w:cs="Arial"/>
          <w:sz w:val="24"/>
          <w:szCs w:val="24"/>
        </w:rPr>
        <w:t>bazice</w:t>
      </w:r>
      <w:proofErr w:type="spellEnd"/>
      <w:r w:rsidRPr="00770B6C">
        <w:rPr>
          <w:rFonts w:ascii="Arial" w:hAnsi="Arial" w:cs="Arial"/>
          <w:sz w:val="24"/>
          <w:szCs w:val="24"/>
        </w:rPr>
        <w:t xml:space="preser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w:t>
      </w:r>
      <w:proofErr w:type="spellStart"/>
      <w:r w:rsidRPr="00770B6C">
        <w:rPr>
          <w:rFonts w:ascii="Arial" w:hAnsi="Arial" w:cs="Arial"/>
          <w:sz w:val="24"/>
          <w:szCs w:val="24"/>
        </w:rPr>
        <w:t>uneori</w:t>
      </w:r>
      <w:proofErr w:type="spellEnd"/>
      <w:r w:rsidRPr="00770B6C">
        <w:rPr>
          <w:rFonts w:ascii="Arial" w:hAnsi="Arial" w:cs="Arial"/>
          <w:sz w:val="24"/>
          <w:szCs w:val="24"/>
        </w:rPr>
        <w:t xml:space="preserve"> </w:t>
      </w:r>
      <w:proofErr w:type="spellStart"/>
      <w:r w:rsidRPr="00770B6C">
        <w:rPr>
          <w:rFonts w:ascii="Arial" w:hAnsi="Arial" w:cs="Arial"/>
          <w:sz w:val="24"/>
          <w:szCs w:val="24"/>
        </w:rPr>
        <w:t>acide</w:t>
      </w:r>
      <w:proofErr w:type="spellEnd"/>
      <w:r w:rsidRPr="00770B6C">
        <w:rPr>
          <w:rFonts w:ascii="Arial" w:hAnsi="Arial" w:cs="Arial"/>
          <w:sz w:val="24"/>
          <w:szCs w:val="24"/>
        </w:rPr>
        <w:t xml:space="preserve">. </w:t>
      </w:r>
    </w:p>
    <w:p w14:paraId="4050D0DB" w14:textId="77777777" w:rsidR="001F05AB" w:rsidRPr="00770B6C" w:rsidRDefault="001F05AB" w:rsidP="001F05AB">
      <w:pPr>
        <w:ind w:firstLine="708"/>
        <w:rPr>
          <w:rFonts w:ascii="Arial" w:hAnsi="Arial" w:cs="Arial"/>
          <w:sz w:val="24"/>
          <w:szCs w:val="24"/>
        </w:rPr>
      </w:pPr>
      <w:proofErr w:type="spellStart"/>
      <w:r w:rsidRPr="00770B6C">
        <w:rPr>
          <w:rFonts w:ascii="Arial" w:hAnsi="Arial" w:cs="Arial"/>
          <w:sz w:val="24"/>
          <w:szCs w:val="24"/>
        </w:rPr>
        <w:t>Asociaţia</w:t>
      </w:r>
      <w:proofErr w:type="spellEnd"/>
      <w:r w:rsidRPr="00770B6C">
        <w:rPr>
          <w:rFonts w:ascii="Arial" w:hAnsi="Arial" w:cs="Arial"/>
          <w:sz w:val="24"/>
          <w:szCs w:val="24"/>
        </w:rPr>
        <w:t xml:space="preserve"> </w:t>
      </w:r>
      <w:proofErr w:type="spellStart"/>
      <w:r w:rsidRPr="00770B6C">
        <w:rPr>
          <w:rFonts w:ascii="Arial" w:hAnsi="Arial" w:cs="Arial"/>
          <w:sz w:val="24"/>
          <w:szCs w:val="24"/>
        </w:rPr>
        <w:t>caracteristică</w:t>
      </w:r>
      <w:proofErr w:type="spellEnd"/>
      <w:r w:rsidRPr="00770B6C">
        <w:rPr>
          <w:rFonts w:ascii="Arial" w:hAnsi="Arial" w:cs="Arial"/>
          <w:sz w:val="24"/>
          <w:szCs w:val="24"/>
        </w:rPr>
        <w:t xml:space="preserve"> </w:t>
      </w:r>
      <w:proofErr w:type="spellStart"/>
      <w:r w:rsidRPr="00770B6C">
        <w:rPr>
          <w:rFonts w:ascii="Arial" w:hAnsi="Arial" w:cs="Arial"/>
          <w:sz w:val="24"/>
          <w:szCs w:val="24"/>
        </w:rPr>
        <w:t>acestui</w:t>
      </w:r>
      <w:proofErr w:type="spellEnd"/>
      <w:r w:rsidRPr="00770B6C">
        <w:rPr>
          <w:rFonts w:ascii="Arial" w:hAnsi="Arial" w:cs="Arial"/>
          <w:sz w:val="24"/>
          <w:szCs w:val="24"/>
        </w:rPr>
        <w:t xml:space="preserve"> tip de habitat </w:t>
      </w:r>
      <w:proofErr w:type="spellStart"/>
      <w:r w:rsidRPr="00770B6C">
        <w:rPr>
          <w:rFonts w:ascii="Arial" w:hAnsi="Arial" w:cs="Arial"/>
          <w:sz w:val="24"/>
          <w:szCs w:val="24"/>
        </w:rPr>
        <w:t>este</w:t>
      </w:r>
      <w:proofErr w:type="spellEnd"/>
      <w:r w:rsidRPr="00770B6C">
        <w:rPr>
          <w:rFonts w:ascii="Arial" w:hAnsi="Arial" w:cs="Arial"/>
          <w:sz w:val="24"/>
          <w:szCs w:val="24"/>
        </w:rPr>
        <w:t xml:space="preserve"> as. </w:t>
      </w:r>
      <w:proofErr w:type="spellStart"/>
      <w:r w:rsidRPr="00770B6C">
        <w:rPr>
          <w:rFonts w:ascii="Arial" w:hAnsi="Arial" w:cs="Arial"/>
          <w:sz w:val="24"/>
          <w:szCs w:val="24"/>
        </w:rPr>
        <w:t>Symphyto</w:t>
      </w:r>
      <w:proofErr w:type="spellEnd"/>
      <w:r w:rsidRPr="00770B6C">
        <w:rPr>
          <w:rFonts w:ascii="Arial" w:hAnsi="Arial" w:cs="Arial"/>
          <w:sz w:val="24"/>
          <w:szCs w:val="24"/>
        </w:rPr>
        <w:t xml:space="preserve"> </w:t>
      </w:r>
      <w:proofErr w:type="spellStart"/>
      <w:r w:rsidRPr="00770B6C">
        <w:rPr>
          <w:rFonts w:ascii="Arial" w:hAnsi="Arial" w:cs="Arial"/>
          <w:sz w:val="24"/>
          <w:szCs w:val="24"/>
        </w:rPr>
        <w:t>cordati-Fagetum</w:t>
      </w:r>
      <w:proofErr w:type="spellEnd"/>
      <w:r w:rsidRPr="00770B6C">
        <w:rPr>
          <w:rFonts w:ascii="Arial" w:hAnsi="Arial" w:cs="Arial"/>
          <w:sz w:val="24"/>
          <w:szCs w:val="24"/>
        </w:rPr>
        <w:t xml:space="preserve"> Vida 1959. </w:t>
      </w:r>
    </w:p>
    <w:p w14:paraId="776947AF" w14:textId="77777777" w:rsidR="001F05AB" w:rsidRPr="00770B6C" w:rsidRDefault="001F05AB" w:rsidP="001F05AB">
      <w:pPr>
        <w:ind w:firstLine="708"/>
        <w:rPr>
          <w:rFonts w:ascii="Arial" w:hAnsi="Arial" w:cs="Arial"/>
          <w:sz w:val="24"/>
          <w:szCs w:val="24"/>
        </w:rPr>
      </w:pPr>
      <w:proofErr w:type="spellStart"/>
      <w:r w:rsidRPr="00770B6C">
        <w:rPr>
          <w:rFonts w:ascii="Arial" w:hAnsi="Arial" w:cs="Arial"/>
          <w:sz w:val="24"/>
          <w:szCs w:val="24"/>
        </w:rPr>
        <w:t>Altitudine</w:t>
      </w:r>
      <w:proofErr w:type="spellEnd"/>
      <w:r w:rsidRPr="00770B6C">
        <w:rPr>
          <w:rFonts w:ascii="Arial" w:hAnsi="Arial" w:cs="Arial"/>
          <w:sz w:val="24"/>
          <w:szCs w:val="24"/>
        </w:rPr>
        <w:t xml:space="preserve">: (500-) 600-1400 (-1450) m; </w:t>
      </w:r>
      <w:proofErr w:type="spellStart"/>
      <w:r w:rsidRPr="00770B6C">
        <w:rPr>
          <w:rFonts w:ascii="Arial" w:hAnsi="Arial" w:cs="Arial"/>
          <w:sz w:val="24"/>
          <w:szCs w:val="24"/>
        </w:rPr>
        <w:t>clima</w:t>
      </w:r>
      <w:proofErr w:type="spellEnd"/>
      <w:r w:rsidRPr="00770B6C">
        <w:rPr>
          <w:rFonts w:ascii="Arial" w:hAnsi="Arial" w:cs="Arial"/>
          <w:sz w:val="24"/>
          <w:szCs w:val="24"/>
        </w:rPr>
        <w:t xml:space="preserve">: T=8,0-3,0°C, P=750-1200 mm; </w:t>
      </w:r>
    </w:p>
    <w:p w14:paraId="1CEFF485" w14:textId="77777777" w:rsidR="001F05AB" w:rsidRPr="00770B6C" w:rsidRDefault="001F05AB" w:rsidP="001F05AB">
      <w:pPr>
        <w:ind w:firstLine="708"/>
        <w:rPr>
          <w:rFonts w:ascii="Arial" w:hAnsi="Arial" w:cs="Arial"/>
          <w:sz w:val="24"/>
          <w:szCs w:val="24"/>
        </w:rPr>
      </w:pPr>
      <w:r w:rsidRPr="00770B6C">
        <w:rPr>
          <w:rFonts w:ascii="Arial" w:hAnsi="Arial" w:cs="Arial"/>
          <w:sz w:val="24"/>
          <w:szCs w:val="24"/>
        </w:rPr>
        <w:t xml:space="preserve">relief: </w:t>
      </w:r>
      <w:proofErr w:type="spellStart"/>
      <w:r w:rsidRPr="00770B6C">
        <w:rPr>
          <w:rFonts w:ascii="Arial" w:hAnsi="Arial" w:cs="Arial"/>
          <w:sz w:val="24"/>
          <w:szCs w:val="24"/>
        </w:rPr>
        <w:t>versanti</w:t>
      </w:r>
      <w:proofErr w:type="spellEnd"/>
      <w:r w:rsidRPr="00770B6C">
        <w:rPr>
          <w:rFonts w:ascii="Arial" w:hAnsi="Arial" w:cs="Arial"/>
          <w:sz w:val="24"/>
          <w:szCs w:val="24"/>
        </w:rPr>
        <w:t xml:space="preserve"> slab </w:t>
      </w:r>
      <w:proofErr w:type="spellStart"/>
      <w:r w:rsidRPr="00770B6C">
        <w:rPr>
          <w:rFonts w:ascii="Arial" w:hAnsi="Arial" w:cs="Arial"/>
          <w:sz w:val="24"/>
          <w:szCs w:val="24"/>
        </w:rPr>
        <w:t>până</w:t>
      </w:r>
      <w:proofErr w:type="spellEnd"/>
      <w:r w:rsidRPr="00770B6C">
        <w:rPr>
          <w:rFonts w:ascii="Arial" w:hAnsi="Arial" w:cs="Arial"/>
          <w:sz w:val="24"/>
          <w:szCs w:val="24"/>
        </w:rPr>
        <w:t xml:space="preserve"> la </w:t>
      </w:r>
      <w:proofErr w:type="spellStart"/>
      <w:r w:rsidRPr="00770B6C">
        <w:rPr>
          <w:rFonts w:ascii="Arial" w:hAnsi="Arial" w:cs="Arial"/>
          <w:sz w:val="24"/>
          <w:szCs w:val="24"/>
        </w:rPr>
        <w:t>puternic</w:t>
      </w:r>
      <w:proofErr w:type="spellEnd"/>
      <w:r w:rsidRPr="00770B6C">
        <w:rPr>
          <w:rFonts w:ascii="Arial" w:hAnsi="Arial" w:cs="Arial"/>
          <w:sz w:val="24"/>
          <w:szCs w:val="24"/>
        </w:rPr>
        <w:t xml:space="preserve"> </w:t>
      </w:r>
      <w:proofErr w:type="spellStart"/>
      <w:r w:rsidRPr="00770B6C">
        <w:rPr>
          <w:rFonts w:ascii="Arial" w:hAnsi="Arial" w:cs="Arial"/>
          <w:sz w:val="24"/>
          <w:szCs w:val="24"/>
        </w:rPr>
        <w:t>înclinati</w:t>
      </w:r>
      <w:proofErr w:type="spellEnd"/>
      <w:r w:rsidRPr="00770B6C">
        <w:rPr>
          <w:rFonts w:ascii="Arial" w:hAnsi="Arial" w:cs="Arial"/>
          <w:sz w:val="24"/>
          <w:szCs w:val="24"/>
        </w:rPr>
        <w:t xml:space="preserve">, </w:t>
      </w:r>
      <w:proofErr w:type="spellStart"/>
      <w:r w:rsidRPr="00770B6C">
        <w:rPr>
          <w:rFonts w:ascii="Arial" w:hAnsi="Arial" w:cs="Arial"/>
          <w:sz w:val="24"/>
          <w:szCs w:val="24"/>
        </w:rPr>
        <w:t>în</w:t>
      </w:r>
      <w:proofErr w:type="spellEnd"/>
      <w:r w:rsidRPr="00770B6C">
        <w:rPr>
          <w:rFonts w:ascii="Arial" w:hAnsi="Arial" w:cs="Arial"/>
          <w:sz w:val="24"/>
          <w:szCs w:val="24"/>
        </w:rPr>
        <w:t xml:space="preserve"> </w:t>
      </w:r>
      <w:proofErr w:type="spellStart"/>
      <w:r w:rsidRPr="00770B6C">
        <w:rPr>
          <w:rFonts w:ascii="Arial" w:hAnsi="Arial" w:cs="Arial"/>
          <w:sz w:val="24"/>
          <w:szCs w:val="24"/>
        </w:rPr>
        <w:t>expozitii</w:t>
      </w:r>
      <w:proofErr w:type="spellEnd"/>
      <w:r w:rsidRPr="00770B6C">
        <w:rPr>
          <w:rFonts w:ascii="Arial" w:hAnsi="Arial" w:cs="Arial"/>
          <w:sz w:val="24"/>
          <w:szCs w:val="24"/>
        </w:rPr>
        <w:t xml:space="preserve"> </w:t>
      </w:r>
      <w:proofErr w:type="spellStart"/>
      <w:r w:rsidRPr="00770B6C">
        <w:rPr>
          <w:rFonts w:ascii="Arial" w:hAnsi="Arial" w:cs="Arial"/>
          <w:sz w:val="24"/>
          <w:szCs w:val="24"/>
        </w:rPr>
        <w:t>diferite</w:t>
      </w:r>
      <w:proofErr w:type="spellEnd"/>
      <w:r w:rsidRPr="00770B6C">
        <w:rPr>
          <w:rFonts w:ascii="Arial" w:hAnsi="Arial" w:cs="Arial"/>
          <w:sz w:val="24"/>
          <w:szCs w:val="24"/>
        </w:rPr>
        <w:t xml:space="preserve">, </w:t>
      </w:r>
      <w:proofErr w:type="spellStart"/>
      <w:r w:rsidRPr="00770B6C">
        <w:rPr>
          <w:rFonts w:ascii="Arial" w:hAnsi="Arial" w:cs="Arial"/>
          <w:sz w:val="24"/>
          <w:szCs w:val="24"/>
        </w:rPr>
        <w:t>platouri</w:t>
      </w:r>
      <w:proofErr w:type="spellEnd"/>
      <w:r w:rsidRPr="00770B6C">
        <w:rPr>
          <w:rFonts w:ascii="Arial" w:hAnsi="Arial" w:cs="Arial"/>
          <w:sz w:val="24"/>
          <w:szCs w:val="24"/>
        </w:rPr>
        <w:t xml:space="preserve">, </w:t>
      </w:r>
      <w:proofErr w:type="spellStart"/>
      <w:r w:rsidRPr="00770B6C">
        <w:rPr>
          <w:rFonts w:ascii="Arial" w:hAnsi="Arial" w:cs="Arial"/>
          <w:sz w:val="24"/>
          <w:szCs w:val="24"/>
        </w:rPr>
        <w:t>culmi</w:t>
      </w:r>
      <w:proofErr w:type="spellEnd"/>
      <w:r w:rsidRPr="00770B6C">
        <w:rPr>
          <w:rFonts w:ascii="Arial" w:hAnsi="Arial" w:cs="Arial"/>
          <w:sz w:val="24"/>
          <w:szCs w:val="24"/>
        </w:rPr>
        <w:t xml:space="preserve">, </w:t>
      </w:r>
      <w:proofErr w:type="spellStart"/>
      <w:r w:rsidRPr="00770B6C">
        <w:rPr>
          <w:rFonts w:ascii="Arial" w:hAnsi="Arial" w:cs="Arial"/>
          <w:sz w:val="24"/>
          <w:szCs w:val="24"/>
        </w:rPr>
        <w:t>vâlcele</w:t>
      </w:r>
      <w:proofErr w:type="spellEnd"/>
      <w:r w:rsidRPr="00770B6C">
        <w:rPr>
          <w:rFonts w:ascii="Arial" w:hAnsi="Arial" w:cs="Arial"/>
          <w:sz w:val="24"/>
          <w:szCs w:val="24"/>
        </w:rPr>
        <w:t xml:space="preserve"> </w:t>
      </w:r>
      <w:proofErr w:type="spellStart"/>
      <w:r w:rsidRPr="00770B6C">
        <w:rPr>
          <w:rFonts w:ascii="Arial" w:hAnsi="Arial" w:cs="Arial"/>
          <w:sz w:val="24"/>
          <w:szCs w:val="24"/>
        </w:rPr>
        <w:t>umede</w:t>
      </w:r>
      <w:proofErr w:type="spellEnd"/>
      <w:r w:rsidRPr="00770B6C">
        <w:rPr>
          <w:rFonts w:ascii="Arial" w:hAnsi="Arial" w:cs="Arial"/>
          <w:sz w:val="24"/>
          <w:szCs w:val="24"/>
        </w:rPr>
        <w:t xml:space="preserve">, </w:t>
      </w:r>
      <w:proofErr w:type="spellStart"/>
      <w:r w:rsidRPr="00770B6C">
        <w:rPr>
          <w:rFonts w:ascii="Arial" w:hAnsi="Arial" w:cs="Arial"/>
          <w:sz w:val="24"/>
          <w:szCs w:val="24"/>
        </w:rPr>
        <w:t>coame</w:t>
      </w:r>
      <w:proofErr w:type="spellEnd"/>
      <w:r w:rsidRPr="00770B6C">
        <w:rPr>
          <w:rFonts w:ascii="Arial" w:hAnsi="Arial" w:cs="Arial"/>
          <w:sz w:val="24"/>
          <w:szCs w:val="24"/>
        </w:rPr>
        <w:t xml:space="preserve">, </w:t>
      </w:r>
      <w:proofErr w:type="spellStart"/>
      <w:r w:rsidRPr="00770B6C">
        <w:rPr>
          <w:rFonts w:ascii="Arial" w:hAnsi="Arial" w:cs="Arial"/>
          <w:sz w:val="24"/>
          <w:szCs w:val="24"/>
        </w:rPr>
        <w:t>funduri</w:t>
      </w:r>
      <w:proofErr w:type="spellEnd"/>
      <w:r w:rsidRPr="00770B6C">
        <w:rPr>
          <w:rFonts w:ascii="Arial" w:hAnsi="Arial" w:cs="Arial"/>
          <w:sz w:val="24"/>
          <w:szCs w:val="24"/>
        </w:rPr>
        <w:t xml:space="preserve"> de </w:t>
      </w:r>
      <w:proofErr w:type="spellStart"/>
      <w:r w:rsidRPr="00770B6C">
        <w:rPr>
          <w:rFonts w:ascii="Arial" w:hAnsi="Arial" w:cs="Arial"/>
          <w:sz w:val="24"/>
          <w:szCs w:val="24"/>
        </w:rPr>
        <w:t>văi</w:t>
      </w:r>
      <w:proofErr w:type="spellEnd"/>
      <w:r w:rsidRPr="00770B6C">
        <w:rPr>
          <w:rFonts w:ascii="Arial" w:hAnsi="Arial" w:cs="Arial"/>
          <w:sz w:val="24"/>
          <w:szCs w:val="24"/>
        </w:rPr>
        <w:t xml:space="preserve">; </w:t>
      </w:r>
    </w:p>
    <w:p w14:paraId="3C84542E" w14:textId="77777777" w:rsidR="001F05AB" w:rsidRPr="00770B6C" w:rsidRDefault="001F05AB" w:rsidP="001F05AB">
      <w:pPr>
        <w:ind w:firstLine="708"/>
        <w:rPr>
          <w:rFonts w:ascii="Arial" w:hAnsi="Arial" w:cs="Arial"/>
          <w:sz w:val="24"/>
          <w:szCs w:val="24"/>
        </w:rPr>
      </w:pPr>
      <w:proofErr w:type="spellStart"/>
      <w:r w:rsidRPr="00770B6C">
        <w:rPr>
          <w:rFonts w:ascii="Arial" w:hAnsi="Arial" w:cs="Arial"/>
          <w:sz w:val="24"/>
          <w:szCs w:val="24"/>
        </w:rPr>
        <w:t>roci</w:t>
      </w:r>
      <w:proofErr w:type="spellEnd"/>
      <w:r w:rsidRPr="00770B6C">
        <w:rPr>
          <w:rFonts w:ascii="Arial" w:hAnsi="Arial" w:cs="Arial"/>
          <w:sz w:val="24"/>
          <w:szCs w:val="24"/>
        </w:rPr>
        <w:t xml:space="preserve">: variate, </w:t>
      </w:r>
      <w:proofErr w:type="spellStart"/>
      <w:r w:rsidRPr="00770B6C">
        <w:rPr>
          <w:rFonts w:ascii="Arial" w:hAnsi="Arial" w:cs="Arial"/>
          <w:sz w:val="24"/>
          <w:szCs w:val="24"/>
        </w:rPr>
        <w:t>în</w:t>
      </w:r>
      <w:proofErr w:type="spellEnd"/>
      <w:r w:rsidRPr="00770B6C">
        <w:rPr>
          <w:rFonts w:ascii="Arial" w:hAnsi="Arial" w:cs="Arial"/>
          <w:sz w:val="24"/>
          <w:szCs w:val="24"/>
        </w:rPr>
        <w:t xml:space="preserve"> special </w:t>
      </w:r>
      <w:proofErr w:type="spellStart"/>
      <w:r w:rsidRPr="00770B6C">
        <w:rPr>
          <w:rFonts w:ascii="Arial" w:hAnsi="Arial" w:cs="Arial"/>
          <w:sz w:val="24"/>
          <w:szCs w:val="24"/>
        </w:rPr>
        <w:t>fliş</w:t>
      </w:r>
      <w:proofErr w:type="spellEnd"/>
      <w:r w:rsidRPr="00770B6C">
        <w:rPr>
          <w:rFonts w:ascii="Arial" w:hAnsi="Arial" w:cs="Arial"/>
          <w:sz w:val="24"/>
          <w:szCs w:val="24"/>
        </w:rPr>
        <w:t xml:space="preserve">, conglomerate, </w:t>
      </w:r>
      <w:proofErr w:type="spellStart"/>
      <w:r w:rsidRPr="00770B6C">
        <w:rPr>
          <w:rFonts w:ascii="Arial" w:hAnsi="Arial" w:cs="Arial"/>
          <w:sz w:val="24"/>
          <w:szCs w:val="24"/>
        </w:rPr>
        <w:t>şisturi</w:t>
      </w:r>
      <w:proofErr w:type="spellEnd"/>
      <w:r w:rsidRPr="00770B6C">
        <w:rPr>
          <w:rFonts w:ascii="Arial" w:hAnsi="Arial" w:cs="Arial"/>
          <w:sz w:val="24"/>
          <w:szCs w:val="24"/>
        </w:rPr>
        <w:t xml:space="preserve"> </w:t>
      </w:r>
      <w:proofErr w:type="spellStart"/>
      <w:r w:rsidRPr="00770B6C">
        <w:rPr>
          <w:rFonts w:ascii="Arial" w:hAnsi="Arial" w:cs="Arial"/>
          <w:sz w:val="24"/>
          <w:szCs w:val="24"/>
        </w:rPr>
        <w:t>cristaline</w:t>
      </w:r>
      <w:proofErr w:type="spellEnd"/>
      <w:r w:rsidRPr="00770B6C">
        <w:rPr>
          <w:rFonts w:ascii="Arial" w:hAnsi="Arial" w:cs="Arial"/>
          <w:sz w:val="24"/>
          <w:szCs w:val="24"/>
        </w:rPr>
        <w:t xml:space="preserve">, </w:t>
      </w:r>
      <w:proofErr w:type="spellStart"/>
      <w:r w:rsidRPr="00770B6C">
        <w:rPr>
          <w:rFonts w:ascii="Arial" w:hAnsi="Arial" w:cs="Arial"/>
          <w:sz w:val="24"/>
          <w:szCs w:val="24"/>
        </w:rPr>
        <w:t>gresii</w:t>
      </w:r>
      <w:proofErr w:type="spellEnd"/>
      <w:r w:rsidRPr="00770B6C">
        <w:rPr>
          <w:rFonts w:ascii="Arial" w:hAnsi="Arial" w:cs="Arial"/>
          <w:sz w:val="24"/>
          <w:szCs w:val="24"/>
        </w:rPr>
        <w:t xml:space="preserve"> </w:t>
      </w:r>
      <w:proofErr w:type="spellStart"/>
      <w:r w:rsidRPr="00770B6C">
        <w:rPr>
          <w:rFonts w:ascii="Arial" w:hAnsi="Arial" w:cs="Arial"/>
          <w:sz w:val="24"/>
          <w:szCs w:val="24"/>
        </w:rPr>
        <w:t>calcaroase</w:t>
      </w:r>
      <w:proofErr w:type="spellEnd"/>
      <w:r w:rsidRPr="00770B6C">
        <w:rPr>
          <w:rFonts w:ascii="Arial" w:hAnsi="Arial" w:cs="Arial"/>
          <w:sz w:val="24"/>
          <w:szCs w:val="24"/>
        </w:rPr>
        <w:t xml:space="preserve">, </w:t>
      </w:r>
      <w:proofErr w:type="spellStart"/>
      <w:r w:rsidRPr="00770B6C">
        <w:rPr>
          <w:rFonts w:ascii="Arial" w:hAnsi="Arial" w:cs="Arial"/>
          <w:sz w:val="24"/>
          <w:szCs w:val="24"/>
        </w:rPr>
        <w:t>roci</w:t>
      </w:r>
      <w:proofErr w:type="spellEnd"/>
      <w:r w:rsidRPr="00770B6C">
        <w:rPr>
          <w:rFonts w:ascii="Arial" w:hAnsi="Arial" w:cs="Arial"/>
          <w:sz w:val="24"/>
          <w:szCs w:val="24"/>
        </w:rPr>
        <w:t xml:space="preserve"> eruptive </w:t>
      </w:r>
      <w:proofErr w:type="spellStart"/>
      <w:r w:rsidRPr="00770B6C">
        <w:rPr>
          <w:rFonts w:ascii="Arial" w:hAnsi="Arial" w:cs="Arial"/>
          <w:sz w:val="24"/>
          <w:szCs w:val="24"/>
        </w:rPr>
        <w:t>şi</w:t>
      </w:r>
      <w:proofErr w:type="spellEnd"/>
      <w:r w:rsidRPr="00770B6C">
        <w:rPr>
          <w:rFonts w:ascii="Arial" w:hAnsi="Arial" w:cs="Arial"/>
          <w:sz w:val="24"/>
          <w:szCs w:val="24"/>
        </w:rPr>
        <w:t xml:space="preserve"> </w:t>
      </w:r>
      <w:proofErr w:type="spellStart"/>
      <w:r w:rsidRPr="00770B6C">
        <w:rPr>
          <w:rFonts w:ascii="Arial" w:hAnsi="Arial" w:cs="Arial"/>
          <w:sz w:val="24"/>
          <w:szCs w:val="24"/>
        </w:rPr>
        <w:t>metamorfice</w:t>
      </w:r>
      <w:proofErr w:type="spellEnd"/>
      <w:r w:rsidRPr="00770B6C">
        <w:rPr>
          <w:rFonts w:ascii="Arial" w:hAnsi="Arial" w:cs="Arial"/>
          <w:sz w:val="24"/>
          <w:szCs w:val="24"/>
        </w:rPr>
        <w:t xml:space="preserve">, </w:t>
      </w:r>
      <w:proofErr w:type="spellStart"/>
      <w:r w:rsidRPr="00770B6C">
        <w:rPr>
          <w:rFonts w:ascii="Arial" w:hAnsi="Arial" w:cs="Arial"/>
          <w:sz w:val="24"/>
          <w:szCs w:val="24"/>
        </w:rPr>
        <w:t>bazice</w:t>
      </w:r>
      <w:proofErr w:type="spellEnd"/>
      <w:r w:rsidRPr="00770B6C">
        <w:rPr>
          <w:rFonts w:ascii="Arial" w:hAnsi="Arial" w:cs="Arial"/>
          <w:sz w:val="24"/>
          <w:szCs w:val="24"/>
        </w:rPr>
        <w:t xml:space="preserve">, </w:t>
      </w:r>
      <w:proofErr w:type="spellStart"/>
      <w:r w:rsidRPr="00770B6C">
        <w:rPr>
          <w:rFonts w:ascii="Arial" w:hAnsi="Arial" w:cs="Arial"/>
          <w:sz w:val="24"/>
          <w:szCs w:val="24"/>
        </w:rPr>
        <w:t>intermediare</w:t>
      </w:r>
      <w:proofErr w:type="spellEnd"/>
      <w:r w:rsidRPr="00770B6C">
        <w:rPr>
          <w:rFonts w:ascii="Arial" w:hAnsi="Arial" w:cs="Arial"/>
          <w:sz w:val="24"/>
          <w:szCs w:val="24"/>
        </w:rPr>
        <w:t xml:space="preserve">, </w:t>
      </w:r>
      <w:proofErr w:type="spellStart"/>
      <w:r w:rsidRPr="00770B6C">
        <w:rPr>
          <w:rFonts w:ascii="Arial" w:hAnsi="Arial" w:cs="Arial"/>
          <w:sz w:val="24"/>
          <w:szCs w:val="24"/>
        </w:rPr>
        <w:t>rar</w:t>
      </w:r>
      <w:proofErr w:type="spellEnd"/>
      <w:r w:rsidRPr="00770B6C">
        <w:rPr>
          <w:rFonts w:ascii="Arial" w:hAnsi="Arial" w:cs="Arial"/>
          <w:sz w:val="24"/>
          <w:szCs w:val="24"/>
        </w:rPr>
        <w:t xml:space="preserve"> </w:t>
      </w:r>
      <w:proofErr w:type="spellStart"/>
      <w:r w:rsidRPr="00770B6C">
        <w:rPr>
          <w:rFonts w:ascii="Arial" w:hAnsi="Arial" w:cs="Arial"/>
          <w:sz w:val="24"/>
          <w:szCs w:val="24"/>
        </w:rPr>
        <w:t>acide</w:t>
      </w:r>
      <w:proofErr w:type="spellEnd"/>
      <w:r w:rsidRPr="00770B6C">
        <w:rPr>
          <w:rFonts w:ascii="Arial" w:hAnsi="Arial" w:cs="Arial"/>
          <w:sz w:val="24"/>
          <w:szCs w:val="24"/>
        </w:rPr>
        <w:t xml:space="preserve">; </w:t>
      </w:r>
    </w:p>
    <w:p w14:paraId="3B9E3597" w14:textId="77777777" w:rsidR="001F05AB" w:rsidRPr="00770B6C" w:rsidRDefault="001F05AB" w:rsidP="001F05AB">
      <w:pPr>
        <w:ind w:firstLine="708"/>
        <w:rPr>
          <w:rFonts w:ascii="Arial" w:hAnsi="Arial" w:cs="Arial"/>
          <w:sz w:val="24"/>
          <w:szCs w:val="24"/>
        </w:rPr>
      </w:pPr>
      <w:proofErr w:type="spellStart"/>
      <w:r w:rsidRPr="00770B6C">
        <w:rPr>
          <w:rFonts w:ascii="Arial" w:hAnsi="Arial" w:cs="Arial"/>
          <w:sz w:val="24"/>
          <w:szCs w:val="24"/>
        </w:rPr>
        <w:t>soluri</w:t>
      </w:r>
      <w:proofErr w:type="spellEnd"/>
      <w:r w:rsidRPr="00770B6C">
        <w:rPr>
          <w:rFonts w:ascii="Arial" w:hAnsi="Arial" w:cs="Arial"/>
          <w:sz w:val="24"/>
          <w:szCs w:val="24"/>
        </w:rPr>
        <w:t xml:space="preserve"> de tip: </w:t>
      </w:r>
      <w:proofErr w:type="spellStart"/>
      <w:r w:rsidRPr="00770B6C">
        <w:rPr>
          <w:rFonts w:ascii="Arial" w:hAnsi="Arial" w:cs="Arial"/>
          <w:sz w:val="24"/>
          <w:szCs w:val="24"/>
        </w:rPr>
        <w:t>eutricambosol</w:t>
      </w:r>
      <w:proofErr w:type="spellEnd"/>
      <w:r w:rsidRPr="00770B6C">
        <w:rPr>
          <w:rFonts w:ascii="Arial" w:hAnsi="Arial" w:cs="Arial"/>
          <w:sz w:val="24"/>
          <w:szCs w:val="24"/>
        </w:rPr>
        <w:t xml:space="preserve">, </w:t>
      </w:r>
      <w:proofErr w:type="spellStart"/>
      <w:r w:rsidRPr="00770B6C">
        <w:rPr>
          <w:rFonts w:ascii="Arial" w:hAnsi="Arial" w:cs="Arial"/>
          <w:sz w:val="24"/>
          <w:szCs w:val="24"/>
        </w:rPr>
        <w:t>luvosol</w:t>
      </w:r>
      <w:proofErr w:type="spellEnd"/>
      <w:r w:rsidRPr="00770B6C">
        <w:rPr>
          <w:rFonts w:ascii="Arial" w:hAnsi="Arial" w:cs="Arial"/>
          <w:sz w:val="24"/>
          <w:szCs w:val="24"/>
        </w:rPr>
        <w:t xml:space="preserve">, </w:t>
      </w:r>
      <w:proofErr w:type="spellStart"/>
      <w:r w:rsidRPr="00770B6C">
        <w:rPr>
          <w:rFonts w:ascii="Arial" w:hAnsi="Arial" w:cs="Arial"/>
          <w:sz w:val="24"/>
          <w:szCs w:val="24"/>
        </w:rPr>
        <w:t>stagnosol</w:t>
      </w:r>
      <w:proofErr w:type="spellEnd"/>
      <w:r w:rsidRPr="00770B6C">
        <w:rPr>
          <w:rFonts w:ascii="Arial" w:hAnsi="Arial" w:cs="Arial"/>
          <w:sz w:val="24"/>
          <w:szCs w:val="24"/>
        </w:rPr>
        <w:t xml:space="preserve">, </w:t>
      </w:r>
      <w:proofErr w:type="spellStart"/>
      <w:r w:rsidRPr="00770B6C">
        <w:rPr>
          <w:rFonts w:ascii="Arial" w:hAnsi="Arial" w:cs="Arial"/>
          <w:sz w:val="24"/>
          <w:szCs w:val="24"/>
        </w:rPr>
        <w:t>litosol</w:t>
      </w:r>
      <w:proofErr w:type="spellEnd"/>
      <w:r w:rsidRPr="00770B6C">
        <w:rPr>
          <w:rFonts w:ascii="Arial" w:hAnsi="Arial" w:cs="Arial"/>
          <w:sz w:val="24"/>
          <w:szCs w:val="24"/>
        </w:rPr>
        <w:t xml:space="preserve">, </w:t>
      </w:r>
      <w:proofErr w:type="spellStart"/>
      <w:r w:rsidRPr="00770B6C">
        <w:rPr>
          <w:rFonts w:ascii="Arial" w:hAnsi="Arial" w:cs="Arial"/>
          <w:sz w:val="24"/>
          <w:szCs w:val="24"/>
        </w:rPr>
        <w:t>rendzine</w:t>
      </w:r>
      <w:proofErr w:type="spellEnd"/>
      <w:r w:rsidRPr="00770B6C">
        <w:rPr>
          <w:rFonts w:ascii="Arial" w:hAnsi="Arial" w:cs="Arial"/>
          <w:sz w:val="24"/>
          <w:szCs w:val="24"/>
        </w:rPr>
        <w:t xml:space="preserve">, </w:t>
      </w:r>
      <w:proofErr w:type="spellStart"/>
      <w:r w:rsidRPr="00770B6C">
        <w:rPr>
          <w:rFonts w:ascii="Arial" w:hAnsi="Arial" w:cs="Arial"/>
          <w:sz w:val="24"/>
          <w:szCs w:val="24"/>
        </w:rPr>
        <w:t>districambosol</w:t>
      </w:r>
      <w:proofErr w:type="spellEnd"/>
      <w:r w:rsidRPr="00770B6C">
        <w:rPr>
          <w:rFonts w:ascii="Arial" w:hAnsi="Arial" w:cs="Arial"/>
          <w:sz w:val="24"/>
          <w:szCs w:val="24"/>
        </w:rPr>
        <w:t xml:space="preserve">, </w:t>
      </w:r>
      <w:proofErr w:type="spellStart"/>
      <w:r w:rsidRPr="00770B6C">
        <w:rPr>
          <w:rFonts w:ascii="Arial" w:hAnsi="Arial" w:cs="Arial"/>
          <w:sz w:val="24"/>
          <w:szCs w:val="24"/>
        </w:rPr>
        <w:t>superficiale-până</w:t>
      </w:r>
      <w:proofErr w:type="spellEnd"/>
      <w:r w:rsidRPr="00770B6C">
        <w:rPr>
          <w:rFonts w:ascii="Arial" w:hAnsi="Arial" w:cs="Arial"/>
          <w:sz w:val="24"/>
          <w:szCs w:val="24"/>
        </w:rPr>
        <w:t xml:space="preserve"> la </w:t>
      </w:r>
      <w:proofErr w:type="spellStart"/>
      <w:r w:rsidRPr="00770B6C">
        <w:rPr>
          <w:rFonts w:ascii="Arial" w:hAnsi="Arial" w:cs="Arial"/>
          <w:sz w:val="24"/>
          <w:szCs w:val="24"/>
        </w:rPr>
        <w:t>profunde</w:t>
      </w:r>
      <w:proofErr w:type="spellEnd"/>
      <w:r w:rsidRPr="00770B6C">
        <w:rPr>
          <w:rFonts w:ascii="Arial" w:hAnsi="Arial" w:cs="Arial"/>
          <w:sz w:val="24"/>
          <w:szCs w:val="24"/>
        </w:rPr>
        <w:t xml:space="preserve">, </w:t>
      </w:r>
      <w:proofErr w:type="spellStart"/>
      <w:r w:rsidRPr="00770B6C">
        <w:rPr>
          <w:rFonts w:ascii="Arial" w:hAnsi="Arial" w:cs="Arial"/>
          <w:sz w:val="24"/>
          <w:szCs w:val="24"/>
        </w:rPr>
        <w:t>mai</w:t>
      </w:r>
      <w:proofErr w:type="spellEnd"/>
      <w:r w:rsidRPr="00770B6C">
        <w:rPr>
          <w:rFonts w:ascii="Arial" w:hAnsi="Arial" w:cs="Arial"/>
          <w:sz w:val="24"/>
          <w:szCs w:val="24"/>
        </w:rPr>
        <w:t xml:space="preserve"> </w:t>
      </w:r>
      <w:proofErr w:type="spellStart"/>
      <w:r w:rsidRPr="00770B6C">
        <w:rPr>
          <w:rFonts w:ascii="Arial" w:hAnsi="Arial" w:cs="Arial"/>
          <w:sz w:val="24"/>
          <w:szCs w:val="24"/>
        </w:rPr>
        <w:t>mult</w:t>
      </w:r>
      <w:proofErr w:type="spellEnd"/>
      <w:r w:rsidRPr="00770B6C">
        <w:rPr>
          <w:rFonts w:ascii="Arial" w:hAnsi="Arial" w:cs="Arial"/>
          <w:sz w:val="24"/>
          <w:szCs w:val="24"/>
        </w:rPr>
        <w:t xml:space="preserve"> </w:t>
      </w:r>
      <w:proofErr w:type="spellStart"/>
      <w:r w:rsidRPr="00770B6C">
        <w:rPr>
          <w:rFonts w:ascii="Arial" w:hAnsi="Arial" w:cs="Arial"/>
          <w:sz w:val="24"/>
          <w:szCs w:val="24"/>
        </w:rPr>
        <w:t>sau</w:t>
      </w:r>
      <w:proofErr w:type="spellEnd"/>
      <w:r w:rsidRPr="00770B6C">
        <w:rPr>
          <w:rFonts w:ascii="Arial" w:hAnsi="Arial" w:cs="Arial"/>
          <w:sz w:val="24"/>
          <w:szCs w:val="24"/>
        </w:rPr>
        <w:t xml:space="preserve"> </w:t>
      </w:r>
      <w:proofErr w:type="spellStart"/>
      <w:r w:rsidRPr="00770B6C">
        <w:rPr>
          <w:rFonts w:ascii="Arial" w:hAnsi="Arial" w:cs="Arial"/>
          <w:sz w:val="24"/>
          <w:szCs w:val="24"/>
        </w:rPr>
        <w:t>mai</w:t>
      </w:r>
      <w:proofErr w:type="spellEnd"/>
      <w:r w:rsidRPr="00770B6C">
        <w:rPr>
          <w:rFonts w:ascii="Arial" w:hAnsi="Arial" w:cs="Arial"/>
          <w:sz w:val="24"/>
          <w:szCs w:val="24"/>
        </w:rPr>
        <w:t xml:space="preserve"> </w:t>
      </w:r>
      <w:proofErr w:type="spellStart"/>
      <w:r w:rsidRPr="00770B6C">
        <w:rPr>
          <w:rFonts w:ascii="Arial" w:hAnsi="Arial" w:cs="Arial"/>
          <w:sz w:val="24"/>
          <w:szCs w:val="24"/>
        </w:rPr>
        <w:t>puţin</w:t>
      </w:r>
      <w:proofErr w:type="spellEnd"/>
      <w:r w:rsidRPr="00770B6C">
        <w:rPr>
          <w:rFonts w:ascii="Arial" w:hAnsi="Arial" w:cs="Arial"/>
          <w:sz w:val="24"/>
          <w:szCs w:val="24"/>
        </w:rPr>
        <w:t xml:space="preserve"> </w:t>
      </w:r>
      <w:proofErr w:type="spellStart"/>
      <w:r w:rsidRPr="00770B6C">
        <w:rPr>
          <w:rFonts w:ascii="Arial" w:hAnsi="Arial" w:cs="Arial"/>
          <w:sz w:val="24"/>
          <w:szCs w:val="24"/>
        </w:rPr>
        <w:t>gleizate</w:t>
      </w:r>
      <w:proofErr w:type="spellEnd"/>
      <w:r w:rsidRPr="00770B6C">
        <w:rPr>
          <w:rFonts w:ascii="Arial" w:hAnsi="Arial" w:cs="Arial"/>
          <w:sz w:val="24"/>
          <w:szCs w:val="24"/>
        </w:rPr>
        <w:t>, oligo-</w:t>
      </w:r>
      <w:proofErr w:type="spellStart"/>
      <w:r w:rsidRPr="00770B6C">
        <w:rPr>
          <w:rFonts w:ascii="Arial" w:hAnsi="Arial" w:cs="Arial"/>
          <w:sz w:val="24"/>
          <w:szCs w:val="24"/>
        </w:rPr>
        <w:t>mezobazice</w:t>
      </w:r>
      <w:proofErr w:type="spellEnd"/>
      <w:r w:rsidRPr="00770B6C">
        <w:rPr>
          <w:rFonts w:ascii="Arial" w:hAnsi="Arial" w:cs="Arial"/>
          <w:sz w:val="24"/>
          <w:szCs w:val="24"/>
        </w:rPr>
        <w:t xml:space="preserve">, </w:t>
      </w:r>
      <w:proofErr w:type="spellStart"/>
      <w:r w:rsidRPr="00770B6C">
        <w:rPr>
          <w:rFonts w:ascii="Arial" w:hAnsi="Arial" w:cs="Arial"/>
          <w:sz w:val="24"/>
          <w:szCs w:val="24"/>
        </w:rPr>
        <w:t>mezo-eubazice</w:t>
      </w:r>
      <w:proofErr w:type="spellEnd"/>
      <w:r w:rsidRPr="00770B6C">
        <w:rPr>
          <w:rFonts w:ascii="Arial" w:hAnsi="Arial" w:cs="Arial"/>
          <w:sz w:val="24"/>
          <w:szCs w:val="24"/>
        </w:rPr>
        <w:t xml:space="preserve">, </w:t>
      </w:r>
      <w:proofErr w:type="spellStart"/>
      <w:r w:rsidRPr="00770B6C">
        <w:rPr>
          <w:rFonts w:ascii="Arial" w:hAnsi="Arial" w:cs="Arial"/>
          <w:sz w:val="24"/>
          <w:szCs w:val="24"/>
        </w:rPr>
        <w:t>eubazice</w:t>
      </w:r>
      <w:proofErr w:type="spellEnd"/>
      <w:r w:rsidRPr="00770B6C">
        <w:rPr>
          <w:rFonts w:ascii="Arial" w:hAnsi="Arial" w:cs="Arial"/>
          <w:sz w:val="24"/>
          <w:szCs w:val="24"/>
        </w:rPr>
        <w:t xml:space="preserve">, </w:t>
      </w:r>
      <w:proofErr w:type="spellStart"/>
      <w:r w:rsidRPr="00770B6C">
        <w:rPr>
          <w:rFonts w:ascii="Arial" w:hAnsi="Arial" w:cs="Arial"/>
          <w:sz w:val="24"/>
          <w:szCs w:val="24"/>
        </w:rPr>
        <w:t>mezotrofice</w:t>
      </w:r>
      <w:proofErr w:type="spellEnd"/>
      <w:r w:rsidRPr="00770B6C">
        <w:rPr>
          <w:rFonts w:ascii="Arial" w:hAnsi="Arial" w:cs="Arial"/>
          <w:sz w:val="24"/>
          <w:szCs w:val="24"/>
        </w:rPr>
        <w:t xml:space="preserve">, </w:t>
      </w:r>
      <w:proofErr w:type="spellStart"/>
      <w:r w:rsidRPr="00770B6C">
        <w:rPr>
          <w:rFonts w:ascii="Arial" w:hAnsi="Arial" w:cs="Arial"/>
          <w:sz w:val="24"/>
          <w:szCs w:val="24"/>
        </w:rPr>
        <w:t>eutrofice</w:t>
      </w:r>
      <w:proofErr w:type="spellEnd"/>
      <w:r w:rsidRPr="00770B6C">
        <w:rPr>
          <w:rFonts w:ascii="Arial" w:hAnsi="Arial" w:cs="Arial"/>
          <w:sz w:val="24"/>
          <w:szCs w:val="24"/>
        </w:rPr>
        <w:t>, slab-</w:t>
      </w:r>
      <w:proofErr w:type="spellStart"/>
      <w:r w:rsidRPr="00770B6C">
        <w:rPr>
          <w:rFonts w:ascii="Arial" w:hAnsi="Arial" w:cs="Arial"/>
          <w:sz w:val="24"/>
          <w:szCs w:val="24"/>
        </w:rPr>
        <w:t>scheletice</w:t>
      </w:r>
      <w:proofErr w:type="spellEnd"/>
      <w:r w:rsidRPr="00770B6C">
        <w:rPr>
          <w:rFonts w:ascii="Arial" w:hAnsi="Arial" w:cs="Arial"/>
          <w:sz w:val="24"/>
          <w:szCs w:val="24"/>
        </w:rPr>
        <w:t xml:space="preserve"> </w:t>
      </w:r>
      <w:proofErr w:type="spellStart"/>
      <w:r w:rsidRPr="00770B6C">
        <w:rPr>
          <w:rFonts w:ascii="Arial" w:hAnsi="Arial" w:cs="Arial"/>
          <w:sz w:val="24"/>
          <w:szCs w:val="24"/>
        </w:rPr>
        <w:t>până</w:t>
      </w:r>
      <w:proofErr w:type="spellEnd"/>
      <w:r w:rsidRPr="00770B6C">
        <w:rPr>
          <w:rFonts w:ascii="Arial" w:hAnsi="Arial" w:cs="Arial"/>
          <w:sz w:val="24"/>
          <w:szCs w:val="24"/>
        </w:rPr>
        <w:t xml:space="preserve"> la </w:t>
      </w:r>
      <w:proofErr w:type="spellStart"/>
      <w:r w:rsidRPr="00770B6C">
        <w:rPr>
          <w:rFonts w:ascii="Arial" w:hAnsi="Arial" w:cs="Arial"/>
          <w:sz w:val="24"/>
          <w:szCs w:val="24"/>
        </w:rPr>
        <w:t>scheletice</w:t>
      </w:r>
      <w:proofErr w:type="spellEnd"/>
      <w:r w:rsidRPr="00770B6C">
        <w:rPr>
          <w:rFonts w:ascii="Arial" w:hAnsi="Arial" w:cs="Arial"/>
          <w:sz w:val="24"/>
          <w:szCs w:val="24"/>
        </w:rPr>
        <w:t xml:space="preserve">, slab </w:t>
      </w:r>
      <w:proofErr w:type="spellStart"/>
      <w:r w:rsidRPr="00770B6C">
        <w:rPr>
          <w:rFonts w:ascii="Arial" w:hAnsi="Arial" w:cs="Arial"/>
          <w:sz w:val="24"/>
          <w:szCs w:val="24"/>
        </w:rPr>
        <w:t>acide-acide</w:t>
      </w:r>
      <w:proofErr w:type="spellEnd"/>
      <w:r w:rsidRPr="00770B6C">
        <w:rPr>
          <w:rFonts w:ascii="Arial" w:hAnsi="Arial" w:cs="Arial"/>
          <w:sz w:val="24"/>
          <w:szCs w:val="24"/>
        </w:rPr>
        <w:t xml:space="preserve">, </w:t>
      </w:r>
      <w:proofErr w:type="spellStart"/>
      <w:r w:rsidRPr="00770B6C">
        <w:rPr>
          <w:rFonts w:ascii="Arial" w:hAnsi="Arial" w:cs="Arial"/>
          <w:sz w:val="24"/>
          <w:szCs w:val="24"/>
        </w:rPr>
        <w:t>jilave</w:t>
      </w:r>
      <w:proofErr w:type="spellEnd"/>
      <w:r w:rsidRPr="00770B6C">
        <w:rPr>
          <w:rFonts w:ascii="Arial" w:hAnsi="Arial" w:cs="Arial"/>
          <w:sz w:val="24"/>
          <w:szCs w:val="24"/>
        </w:rPr>
        <w:t xml:space="preserve"> </w:t>
      </w:r>
      <w:proofErr w:type="spellStart"/>
      <w:r w:rsidRPr="00770B6C">
        <w:rPr>
          <w:rFonts w:ascii="Arial" w:hAnsi="Arial" w:cs="Arial"/>
          <w:sz w:val="24"/>
          <w:szCs w:val="24"/>
        </w:rPr>
        <w:t>până</w:t>
      </w:r>
      <w:proofErr w:type="spellEnd"/>
      <w:r w:rsidRPr="00770B6C">
        <w:rPr>
          <w:rFonts w:ascii="Arial" w:hAnsi="Arial" w:cs="Arial"/>
          <w:sz w:val="24"/>
          <w:szCs w:val="24"/>
        </w:rPr>
        <w:t xml:space="preserve"> la </w:t>
      </w:r>
      <w:proofErr w:type="spellStart"/>
      <w:r w:rsidRPr="00770B6C">
        <w:rPr>
          <w:rFonts w:ascii="Arial" w:hAnsi="Arial" w:cs="Arial"/>
          <w:sz w:val="24"/>
          <w:szCs w:val="24"/>
        </w:rPr>
        <w:t>umede</w:t>
      </w:r>
      <w:proofErr w:type="spellEnd"/>
      <w:r w:rsidRPr="00770B6C">
        <w:rPr>
          <w:rFonts w:ascii="Arial" w:hAnsi="Arial" w:cs="Arial"/>
          <w:sz w:val="24"/>
          <w:szCs w:val="24"/>
        </w:rPr>
        <w:t xml:space="preserve">. </w:t>
      </w:r>
    </w:p>
    <w:p w14:paraId="3F7AA345" w14:textId="77777777" w:rsidR="001F05AB" w:rsidRPr="00770B6C" w:rsidRDefault="001F05AB" w:rsidP="001F05AB">
      <w:pPr>
        <w:ind w:firstLine="708"/>
        <w:rPr>
          <w:rFonts w:ascii="Arial" w:hAnsi="Arial" w:cs="Arial"/>
          <w:sz w:val="24"/>
          <w:szCs w:val="24"/>
        </w:rPr>
      </w:pPr>
      <w:proofErr w:type="spellStart"/>
      <w:r w:rsidRPr="00770B6C">
        <w:rPr>
          <w:rFonts w:ascii="Arial" w:hAnsi="Arial" w:cs="Arial"/>
          <w:sz w:val="24"/>
          <w:szCs w:val="24"/>
        </w:rPr>
        <w:t>Starea</w:t>
      </w:r>
      <w:proofErr w:type="spellEnd"/>
      <w:r w:rsidRPr="00770B6C">
        <w:rPr>
          <w:rFonts w:ascii="Arial" w:hAnsi="Arial" w:cs="Arial"/>
          <w:sz w:val="24"/>
          <w:szCs w:val="24"/>
        </w:rPr>
        <w:t xml:space="preserve"> de </w:t>
      </w:r>
      <w:proofErr w:type="spellStart"/>
      <w:r w:rsidRPr="00770B6C">
        <w:rPr>
          <w:rFonts w:ascii="Arial" w:hAnsi="Arial" w:cs="Arial"/>
          <w:sz w:val="24"/>
          <w:szCs w:val="24"/>
        </w:rPr>
        <w:t>conservare</w:t>
      </w:r>
      <w:proofErr w:type="spellEnd"/>
      <w:r w:rsidRPr="00770B6C">
        <w:rPr>
          <w:rFonts w:ascii="Arial" w:hAnsi="Arial" w:cs="Arial"/>
          <w:sz w:val="24"/>
          <w:szCs w:val="24"/>
        </w:rPr>
        <w:t xml:space="preserve">: </w:t>
      </w:r>
      <w:proofErr w:type="spellStart"/>
      <w:r w:rsidRPr="00770B6C">
        <w:rPr>
          <w:rFonts w:ascii="Arial" w:hAnsi="Arial" w:cs="Arial"/>
          <w:sz w:val="24"/>
          <w:szCs w:val="24"/>
        </w:rPr>
        <w:t>bună</w:t>
      </w:r>
      <w:proofErr w:type="spellEnd"/>
      <w:r w:rsidRPr="00770B6C">
        <w:rPr>
          <w:rFonts w:ascii="Arial" w:hAnsi="Arial" w:cs="Arial"/>
          <w:sz w:val="24"/>
          <w:szCs w:val="24"/>
        </w:rPr>
        <w:t xml:space="preserve"> </w:t>
      </w:r>
    </w:p>
    <w:p w14:paraId="5ED6577F" w14:textId="77777777" w:rsidR="001F05AB" w:rsidRPr="00770B6C" w:rsidRDefault="001F05AB" w:rsidP="001F05AB">
      <w:pPr>
        <w:ind w:firstLine="708"/>
        <w:rPr>
          <w:rFonts w:ascii="Arial" w:hAnsi="Arial" w:cs="Arial"/>
          <w:sz w:val="24"/>
          <w:szCs w:val="24"/>
        </w:rPr>
      </w:pPr>
      <w:proofErr w:type="spellStart"/>
      <w:r w:rsidRPr="00770B6C">
        <w:rPr>
          <w:rFonts w:ascii="Arial" w:hAnsi="Arial" w:cs="Arial"/>
          <w:sz w:val="24"/>
          <w:szCs w:val="24"/>
        </w:rPr>
        <w:t>Factori</w:t>
      </w:r>
      <w:proofErr w:type="spellEnd"/>
      <w:r w:rsidRPr="00770B6C">
        <w:rPr>
          <w:rFonts w:ascii="Arial" w:hAnsi="Arial" w:cs="Arial"/>
          <w:sz w:val="24"/>
          <w:szCs w:val="24"/>
        </w:rPr>
        <w:t xml:space="preserve"> de </w:t>
      </w:r>
      <w:proofErr w:type="spellStart"/>
      <w:r w:rsidRPr="00770B6C">
        <w:rPr>
          <w:rFonts w:ascii="Arial" w:hAnsi="Arial" w:cs="Arial"/>
          <w:sz w:val="24"/>
          <w:szCs w:val="24"/>
        </w:rPr>
        <w:t>risc</w:t>
      </w:r>
      <w:proofErr w:type="spellEnd"/>
      <w:r w:rsidRPr="00770B6C">
        <w:rPr>
          <w:rFonts w:ascii="Arial" w:hAnsi="Arial" w:cs="Arial"/>
          <w:sz w:val="24"/>
          <w:szCs w:val="24"/>
        </w:rPr>
        <w:t xml:space="preserve">: </w:t>
      </w:r>
      <w:proofErr w:type="spellStart"/>
      <w:r w:rsidRPr="00770B6C">
        <w:rPr>
          <w:rFonts w:ascii="Arial" w:hAnsi="Arial" w:cs="Arial"/>
          <w:sz w:val="24"/>
          <w:szCs w:val="24"/>
        </w:rPr>
        <w:t>defrişările</w:t>
      </w:r>
      <w:proofErr w:type="spellEnd"/>
      <w:r w:rsidRPr="00770B6C">
        <w:rPr>
          <w:rFonts w:ascii="Arial" w:hAnsi="Arial" w:cs="Arial"/>
          <w:sz w:val="24"/>
          <w:szCs w:val="24"/>
        </w:rPr>
        <w:t xml:space="preserve">, </w:t>
      </w:r>
      <w:proofErr w:type="spellStart"/>
      <w:r w:rsidRPr="00770B6C">
        <w:rPr>
          <w:rFonts w:ascii="Arial" w:hAnsi="Arial" w:cs="Arial"/>
          <w:sz w:val="24"/>
          <w:szCs w:val="24"/>
        </w:rPr>
        <w:t>incendiile</w:t>
      </w:r>
      <w:proofErr w:type="spellEnd"/>
      <w:r w:rsidRPr="00770B6C">
        <w:rPr>
          <w:rFonts w:ascii="Arial" w:hAnsi="Arial" w:cs="Arial"/>
          <w:sz w:val="24"/>
          <w:szCs w:val="24"/>
        </w:rPr>
        <w:t>.</w:t>
      </w:r>
    </w:p>
    <w:p w14:paraId="5FE77D46" w14:textId="77777777" w:rsidR="001F05AB" w:rsidRPr="00770B6C" w:rsidRDefault="001F05AB" w:rsidP="001F05AB">
      <w:pPr>
        <w:ind w:firstLine="708"/>
        <w:rPr>
          <w:rFonts w:ascii="Arial" w:hAnsi="Arial" w:cs="Arial"/>
          <w:sz w:val="24"/>
          <w:szCs w:val="24"/>
        </w:rPr>
      </w:pPr>
      <w:r w:rsidRPr="00770B6C">
        <w:rPr>
          <w:rFonts w:ascii="Arial" w:hAnsi="Arial" w:cs="Arial"/>
          <w:sz w:val="24"/>
          <w:szCs w:val="24"/>
        </w:rPr>
        <w:t xml:space="preserve"> </w:t>
      </w:r>
      <w:proofErr w:type="spellStart"/>
      <w:r w:rsidRPr="00770B6C">
        <w:rPr>
          <w:rFonts w:ascii="Arial" w:hAnsi="Arial" w:cs="Arial"/>
          <w:sz w:val="24"/>
          <w:szCs w:val="24"/>
        </w:rPr>
        <w:t>Măsuri</w:t>
      </w:r>
      <w:proofErr w:type="spellEnd"/>
      <w:r w:rsidRPr="00770B6C">
        <w:rPr>
          <w:rFonts w:ascii="Arial" w:hAnsi="Arial" w:cs="Arial"/>
          <w:sz w:val="24"/>
          <w:szCs w:val="24"/>
        </w:rPr>
        <w:t xml:space="preserve"> de </w:t>
      </w:r>
      <w:proofErr w:type="spellStart"/>
      <w:r w:rsidRPr="00770B6C">
        <w:rPr>
          <w:rFonts w:ascii="Arial" w:hAnsi="Arial" w:cs="Arial"/>
          <w:sz w:val="24"/>
          <w:szCs w:val="24"/>
        </w:rPr>
        <w:t>protecţie</w:t>
      </w:r>
      <w:proofErr w:type="spellEnd"/>
      <w:r w:rsidRPr="00770B6C">
        <w:rPr>
          <w:rFonts w:ascii="Arial" w:hAnsi="Arial" w:cs="Arial"/>
          <w:sz w:val="24"/>
          <w:szCs w:val="24"/>
        </w:rPr>
        <w:t xml:space="preserve">: </w:t>
      </w:r>
      <w:proofErr w:type="spellStart"/>
      <w:r w:rsidRPr="00770B6C">
        <w:rPr>
          <w:rFonts w:ascii="Arial" w:hAnsi="Arial" w:cs="Arial"/>
          <w:sz w:val="24"/>
          <w:szCs w:val="24"/>
        </w:rPr>
        <w:t>menţinerea</w:t>
      </w:r>
      <w:proofErr w:type="spellEnd"/>
      <w:r w:rsidRPr="00770B6C">
        <w:rPr>
          <w:rFonts w:ascii="Arial" w:hAnsi="Arial" w:cs="Arial"/>
          <w:sz w:val="24"/>
          <w:szCs w:val="24"/>
        </w:rPr>
        <w:t xml:space="preserve"> </w:t>
      </w:r>
      <w:proofErr w:type="spellStart"/>
      <w:r w:rsidRPr="00770B6C">
        <w:rPr>
          <w:rFonts w:ascii="Arial" w:hAnsi="Arial" w:cs="Arial"/>
          <w:sz w:val="24"/>
          <w:szCs w:val="24"/>
        </w:rPr>
        <w:t>actualei</w:t>
      </w:r>
      <w:proofErr w:type="spellEnd"/>
      <w:r w:rsidRPr="00770B6C">
        <w:rPr>
          <w:rFonts w:ascii="Arial" w:hAnsi="Arial" w:cs="Arial"/>
          <w:sz w:val="24"/>
          <w:szCs w:val="24"/>
        </w:rPr>
        <w:t xml:space="preserve"> </w:t>
      </w:r>
      <w:proofErr w:type="spellStart"/>
      <w:r w:rsidRPr="00770B6C">
        <w:rPr>
          <w:rFonts w:ascii="Arial" w:hAnsi="Arial" w:cs="Arial"/>
          <w:sz w:val="24"/>
          <w:szCs w:val="24"/>
        </w:rPr>
        <w:t>stări</w:t>
      </w:r>
      <w:proofErr w:type="spellEnd"/>
      <w:r w:rsidRPr="00770B6C">
        <w:rPr>
          <w:rFonts w:ascii="Arial" w:hAnsi="Arial" w:cs="Arial"/>
          <w:sz w:val="24"/>
          <w:szCs w:val="24"/>
        </w:rPr>
        <w:t xml:space="preserve"> a </w:t>
      </w:r>
      <w:proofErr w:type="spellStart"/>
      <w:r w:rsidRPr="00770B6C">
        <w:rPr>
          <w:rFonts w:ascii="Arial" w:hAnsi="Arial" w:cs="Arial"/>
          <w:sz w:val="24"/>
          <w:szCs w:val="24"/>
        </w:rPr>
        <w:t>vegetaţiei</w:t>
      </w:r>
      <w:proofErr w:type="spellEnd"/>
      <w:r w:rsidRPr="00770B6C">
        <w:rPr>
          <w:rFonts w:ascii="Arial" w:hAnsi="Arial" w:cs="Arial"/>
          <w:sz w:val="24"/>
          <w:szCs w:val="24"/>
        </w:rPr>
        <w:t xml:space="preserve"> </w:t>
      </w:r>
    </w:p>
    <w:p w14:paraId="4EBDD3F9" w14:textId="77777777" w:rsidR="001F05AB" w:rsidRPr="00770B6C" w:rsidRDefault="001F05AB" w:rsidP="001F05AB">
      <w:pPr>
        <w:ind w:firstLine="708"/>
        <w:rPr>
          <w:rFonts w:ascii="Arial" w:hAnsi="Arial" w:cs="Arial"/>
          <w:b/>
          <w:sz w:val="24"/>
          <w:szCs w:val="24"/>
          <w:lang w:val="pt-BR"/>
        </w:rPr>
      </w:pPr>
      <w:proofErr w:type="spellStart"/>
      <w:r w:rsidRPr="00770B6C">
        <w:rPr>
          <w:rFonts w:ascii="Arial" w:hAnsi="Arial" w:cs="Arial"/>
          <w:sz w:val="24"/>
          <w:szCs w:val="24"/>
        </w:rPr>
        <w:t>Măsuri</w:t>
      </w:r>
      <w:proofErr w:type="spellEnd"/>
      <w:r w:rsidRPr="00770B6C">
        <w:rPr>
          <w:rFonts w:ascii="Arial" w:hAnsi="Arial" w:cs="Arial"/>
          <w:sz w:val="24"/>
          <w:szCs w:val="24"/>
        </w:rPr>
        <w:t xml:space="preserve"> de management: </w:t>
      </w:r>
      <w:proofErr w:type="spellStart"/>
      <w:r w:rsidRPr="00770B6C">
        <w:rPr>
          <w:rFonts w:ascii="Arial" w:hAnsi="Arial" w:cs="Arial"/>
          <w:sz w:val="24"/>
          <w:szCs w:val="24"/>
        </w:rPr>
        <w:t>menţinerea</w:t>
      </w:r>
      <w:proofErr w:type="spellEnd"/>
      <w:r w:rsidRPr="00770B6C">
        <w:rPr>
          <w:rFonts w:ascii="Arial" w:hAnsi="Arial" w:cs="Arial"/>
          <w:sz w:val="24"/>
          <w:szCs w:val="24"/>
        </w:rPr>
        <w:t xml:space="preserve"> </w:t>
      </w:r>
      <w:proofErr w:type="spellStart"/>
      <w:r w:rsidRPr="00770B6C">
        <w:rPr>
          <w:rFonts w:ascii="Arial" w:hAnsi="Arial" w:cs="Arial"/>
          <w:sz w:val="24"/>
          <w:szCs w:val="24"/>
        </w:rPr>
        <w:t>neschimbată</w:t>
      </w:r>
      <w:proofErr w:type="spellEnd"/>
      <w:r w:rsidRPr="00770B6C">
        <w:rPr>
          <w:rFonts w:ascii="Arial" w:hAnsi="Arial" w:cs="Arial"/>
          <w:sz w:val="24"/>
          <w:szCs w:val="24"/>
        </w:rPr>
        <w:t xml:space="preserve"> a </w:t>
      </w:r>
      <w:proofErr w:type="spellStart"/>
      <w:r w:rsidRPr="00770B6C">
        <w:rPr>
          <w:rFonts w:ascii="Arial" w:hAnsi="Arial" w:cs="Arial"/>
          <w:sz w:val="24"/>
          <w:szCs w:val="24"/>
        </w:rPr>
        <w:t>utilizării</w:t>
      </w:r>
      <w:proofErr w:type="spellEnd"/>
      <w:r w:rsidRPr="00770B6C">
        <w:rPr>
          <w:rFonts w:ascii="Arial" w:hAnsi="Arial" w:cs="Arial"/>
          <w:sz w:val="24"/>
          <w:szCs w:val="24"/>
        </w:rPr>
        <w:t xml:space="preserve"> </w:t>
      </w:r>
      <w:proofErr w:type="spellStart"/>
      <w:r w:rsidRPr="00770B6C">
        <w:rPr>
          <w:rFonts w:ascii="Arial" w:hAnsi="Arial" w:cs="Arial"/>
          <w:sz w:val="24"/>
          <w:szCs w:val="24"/>
        </w:rPr>
        <w:t>terenurilor</w:t>
      </w:r>
      <w:proofErr w:type="spellEnd"/>
    </w:p>
    <w:p w14:paraId="6379E6B9" w14:textId="498F376F" w:rsidR="001F05AB" w:rsidRDefault="001F05AB" w:rsidP="001F05AB">
      <w:pPr>
        <w:pStyle w:val="Default"/>
        <w:rPr>
          <w:rFonts w:ascii="Arial" w:hAnsi="Arial" w:cs="Arial"/>
          <w:color w:val="auto"/>
          <w:lang w:val="pt-BR"/>
        </w:rPr>
      </w:pPr>
    </w:p>
    <w:p w14:paraId="164E6B67" w14:textId="597B1A9E" w:rsidR="00853B33" w:rsidRDefault="00853B33" w:rsidP="001F05AB">
      <w:pPr>
        <w:pStyle w:val="Default"/>
        <w:rPr>
          <w:rFonts w:ascii="Arial" w:hAnsi="Arial" w:cs="Arial"/>
          <w:color w:val="auto"/>
          <w:lang w:val="pt-BR"/>
        </w:rPr>
      </w:pPr>
    </w:p>
    <w:p w14:paraId="62B9152F" w14:textId="716E9A97" w:rsidR="00853B33" w:rsidRDefault="00853B33" w:rsidP="001F05AB">
      <w:pPr>
        <w:pStyle w:val="Default"/>
        <w:rPr>
          <w:rFonts w:ascii="Arial" w:hAnsi="Arial" w:cs="Arial"/>
          <w:color w:val="auto"/>
          <w:lang w:val="pt-BR"/>
        </w:rPr>
      </w:pPr>
    </w:p>
    <w:p w14:paraId="3B2D8FFD" w14:textId="5DF99D92" w:rsidR="00853B33" w:rsidRDefault="00853B33" w:rsidP="001F05AB">
      <w:pPr>
        <w:pStyle w:val="Default"/>
        <w:rPr>
          <w:rFonts w:ascii="Arial" w:hAnsi="Arial" w:cs="Arial"/>
          <w:color w:val="auto"/>
          <w:lang w:val="pt-BR"/>
        </w:rPr>
      </w:pPr>
    </w:p>
    <w:p w14:paraId="4C1EE0E0" w14:textId="57A5CE5C" w:rsidR="00853B33" w:rsidRDefault="00853B33" w:rsidP="001F05AB">
      <w:pPr>
        <w:pStyle w:val="Default"/>
        <w:rPr>
          <w:rFonts w:ascii="Arial" w:hAnsi="Arial" w:cs="Arial"/>
          <w:color w:val="auto"/>
          <w:lang w:val="pt-BR"/>
        </w:rPr>
      </w:pPr>
    </w:p>
    <w:p w14:paraId="0EEA8939" w14:textId="569F1577" w:rsidR="00853B33" w:rsidRDefault="00853B33" w:rsidP="001F05AB">
      <w:pPr>
        <w:pStyle w:val="Default"/>
        <w:rPr>
          <w:rFonts w:ascii="Arial" w:hAnsi="Arial" w:cs="Arial"/>
          <w:color w:val="auto"/>
          <w:lang w:val="pt-BR"/>
        </w:rPr>
      </w:pPr>
    </w:p>
    <w:p w14:paraId="30075431" w14:textId="7CB11883" w:rsidR="00853B33" w:rsidRDefault="00853B33" w:rsidP="00853B33">
      <w:pPr>
        <w:pStyle w:val="Default"/>
        <w:jc w:val="center"/>
        <w:rPr>
          <w:rFonts w:ascii="Arial" w:hAnsi="Arial" w:cs="Arial"/>
          <w:color w:val="auto"/>
          <w:lang w:val="pt-BR"/>
        </w:rPr>
      </w:pPr>
      <w:r>
        <w:rPr>
          <w:rFonts w:ascii="Arial" w:hAnsi="Arial" w:cs="Arial"/>
          <w:noProof/>
          <w:color w:val="auto"/>
          <w:lang w:val="pt-BR"/>
        </w:rPr>
        <w:lastRenderedPageBreak/>
        <w:drawing>
          <wp:inline distT="0" distB="0" distL="0" distR="0" wp14:anchorId="31065BD1" wp14:editId="7D5DDDD1">
            <wp:extent cx="3419475" cy="5267325"/>
            <wp:effectExtent l="0" t="0" r="9525" b="952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pic:cNvPicPr/>
                  </pic:nvPicPr>
                  <pic:blipFill>
                    <a:blip r:embed="rId12">
                      <a:extLst>
                        <a:ext uri="{28A0092B-C50C-407E-A947-70E740481C1C}">
                          <a14:useLocalDpi xmlns:a14="http://schemas.microsoft.com/office/drawing/2010/main" val="0"/>
                        </a:ext>
                      </a:extLst>
                    </a:blip>
                    <a:stretch>
                      <a:fillRect/>
                    </a:stretch>
                  </pic:blipFill>
                  <pic:spPr>
                    <a:xfrm>
                      <a:off x="0" y="0"/>
                      <a:ext cx="3419475" cy="5267325"/>
                    </a:xfrm>
                    <a:prstGeom prst="rect">
                      <a:avLst/>
                    </a:prstGeom>
                  </pic:spPr>
                </pic:pic>
              </a:graphicData>
            </a:graphic>
          </wp:inline>
        </w:drawing>
      </w:r>
    </w:p>
    <w:p w14:paraId="3A3E74FE" w14:textId="091B171C" w:rsidR="00853B33" w:rsidRDefault="00853B33" w:rsidP="001F05AB">
      <w:pPr>
        <w:pStyle w:val="Default"/>
        <w:rPr>
          <w:rFonts w:ascii="Arial" w:hAnsi="Arial" w:cs="Arial"/>
          <w:color w:val="auto"/>
          <w:lang w:val="pt-BR"/>
        </w:rPr>
      </w:pPr>
    </w:p>
    <w:p w14:paraId="6F5230AF" w14:textId="3F22AD86" w:rsidR="00853B33" w:rsidRDefault="00853B33" w:rsidP="001F05AB">
      <w:pPr>
        <w:pStyle w:val="Default"/>
        <w:rPr>
          <w:rFonts w:ascii="Arial" w:hAnsi="Arial" w:cs="Arial"/>
          <w:color w:val="auto"/>
          <w:lang w:val="pt-BR"/>
        </w:rPr>
      </w:pPr>
    </w:p>
    <w:p w14:paraId="3067C293" w14:textId="77777777" w:rsidR="00853B33" w:rsidRDefault="00853B33" w:rsidP="001F05AB">
      <w:pPr>
        <w:pStyle w:val="Default"/>
        <w:rPr>
          <w:rFonts w:ascii="Arial" w:hAnsi="Arial" w:cs="Arial"/>
          <w:color w:val="auto"/>
          <w:lang w:val="pt-BR"/>
        </w:rPr>
      </w:pPr>
    </w:p>
    <w:p w14:paraId="56953D4B" w14:textId="77777777" w:rsidR="001F05AB" w:rsidRPr="0005077B" w:rsidRDefault="001F05AB" w:rsidP="001F05AB">
      <w:pPr>
        <w:pStyle w:val="Default"/>
        <w:rPr>
          <w:rFonts w:ascii="Arial" w:hAnsi="Arial" w:cs="Arial"/>
          <w:b/>
          <w:bCs/>
        </w:rPr>
      </w:pPr>
      <w:r w:rsidRPr="0005077B">
        <w:rPr>
          <w:rFonts w:ascii="Arial" w:hAnsi="Arial" w:cs="Arial"/>
          <w:b/>
          <w:bCs/>
          <w:color w:val="auto"/>
          <w:lang w:val="pt-BR"/>
        </w:rPr>
        <w:t>9150-</w:t>
      </w:r>
      <w:proofErr w:type="spellStart"/>
      <w:r w:rsidRPr="0005077B">
        <w:rPr>
          <w:rFonts w:ascii="Arial" w:hAnsi="Arial" w:cs="Arial"/>
          <w:b/>
          <w:bCs/>
        </w:rPr>
        <w:t>Păduri</w:t>
      </w:r>
      <w:proofErr w:type="spellEnd"/>
      <w:r w:rsidRPr="0005077B">
        <w:rPr>
          <w:rFonts w:ascii="Arial" w:hAnsi="Arial" w:cs="Arial"/>
          <w:b/>
          <w:bCs/>
        </w:rPr>
        <w:t xml:space="preserve"> medio-</w:t>
      </w:r>
      <w:proofErr w:type="spellStart"/>
      <w:r w:rsidRPr="0005077B">
        <w:rPr>
          <w:rFonts w:ascii="Arial" w:hAnsi="Arial" w:cs="Arial"/>
          <w:b/>
          <w:bCs/>
        </w:rPr>
        <w:t>europene</w:t>
      </w:r>
      <w:proofErr w:type="spellEnd"/>
      <w:r w:rsidRPr="0005077B">
        <w:rPr>
          <w:rFonts w:ascii="Arial" w:hAnsi="Arial" w:cs="Arial"/>
          <w:b/>
          <w:bCs/>
        </w:rPr>
        <w:t xml:space="preserve"> de fag din </w:t>
      </w:r>
      <w:proofErr w:type="spellStart"/>
      <w:r w:rsidRPr="0005077B">
        <w:rPr>
          <w:rFonts w:ascii="Arial" w:hAnsi="Arial" w:cs="Arial"/>
          <w:b/>
          <w:bCs/>
        </w:rPr>
        <w:t>Cephalantero-Fagion</w:t>
      </w:r>
      <w:proofErr w:type="spellEnd"/>
    </w:p>
    <w:p w14:paraId="365D4A47" w14:textId="77777777" w:rsidR="001F05AB" w:rsidRPr="0005077B" w:rsidRDefault="001F05AB" w:rsidP="001F05AB">
      <w:pPr>
        <w:pStyle w:val="Default"/>
        <w:rPr>
          <w:rFonts w:ascii="Arial" w:hAnsi="Arial" w:cs="Arial"/>
        </w:rPr>
      </w:pPr>
    </w:p>
    <w:p w14:paraId="33F74C14" w14:textId="77777777" w:rsidR="001F05AB" w:rsidRDefault="001F05AB" w:rsidP="001F05AB">
      <w:pPr>
        <w:pStyle w:val="Default"/>
        <w:ind w:firstLine="720"/>
        <w:rPr>
          <w:rFonts w:ascii="Arial" w:hAnsi="Arial" w:cs="Arial"/>
        </w:rPr>
      </w:pPr>
      <w:proofErr w:type="spellStart"/>
      <w:r w:rsidRPr="0005077B">
        <w:rPr>
          <w:rFonts w:ascii="Arial" w:hAnsi="Arial" w:cs="Arial"/>
        </w:rPr>
        <w:t>Păduri</w:t>
      </w:r>
      <w:proofErr w:type="spellEnd"/>
      <w:r w:rsidRPr="0005077B">
        <w:rPr>
          <w:rFonts w:ascii="Arial" w:hAnsi="Arial" w:cs="Arial"/>
        </w:rPr>
        <w:t xml:space="preserve"> xero-</w:t>
      </w:r>
      <w:proofErr w:type="spellStart"/>
      <w:r w:rsidRPr="0005077B">
        <w:rPr>
          <w:rFonts w:ascii="Arial" w:hAnsi="Arial" w:cs="Arial"/>
        </w:rPr>
        <w:t>termofile</w:t>
      </w:r>
      <w:proofErr w:type="spellEnd"/>
      <w:r w:rsidRPr="0005077B">
        <w:rPr>
          <w:rFonts w:ascii="Arial" w:hAnsi="Arial" w:cs="Arial"/>
        </w:rPr>
        <w:t xml:space="preserve"> de Fagus sylvatica </w:t>
      </w:r>
      <w:proofErr w:type="spellStart"/>
      <w:r w:rsidRPr="0005077B">
        <w:rPr>
          <w:rFonts w:ascii="Arial" w:hAnsi="Arial" w:cs="Arial"/>
        </w:rPr>
        <w:t>dezvoltate</w:t>
      </w:r>
      <w:proofErr w:type="spellEnd"/>
      <w:r w:rsidRPr="0005077B">
        <w:rPr>
          <w:rFonts w:ascii="Arial" w:hAnsi="Arial" w:cs="Arial"/>
        </w:rPr>
        <w:t xml:space="preserve"> pe </w:t>
      </w:r>
      <w:proofErr w:type="spellStart"/>
      <w:r w:rsidRPr="0005077B">
        <w:rPr>
          <w:rFonts w:ascii="Arial" w:hAnsi="Arial" w:cs="Arial"/>
        </w:rPr>
        <w:t>soluri</w:t>
      </w:r>
      <w:proofErr w:type="spellEnd"/>
      <w:r w:rsidRPr="0005077B">
        <w:rPr>
          <w:rFonts w:ascii="Arial" w:hAnsi="Arial" w:cs="Arial"/>
        </w:rPr>
        <w:t xml:space="preserve"> </w:t>
      </w:r>
      <w:proofErr w:type="spellStart"/>
      <w:r w:rsidRPr="0005077B">
        <w:rPr>
          <w:rFonts w:ascii="Arial" w:hAnsi="Arial" w:cs="Arial"/>
        </w:rPr>
        <w:t>calcaroase</w:t>
      </w:r>
      <w:proofErr w:type="spellEnd"/>
      <w:r w:rsidRPr="0005077B">
        <w:rPr>
          <w:rFonts w:ascii="Arial" w:hAnsi="Arial" w:cs="Arial"/>
        </w:rPr>
        <w:t xml:space="preserve">, </w:t>
      </w:r>
      <w:proofErr w:type="spellStart"/>
      <w:r w:rsidRPr="0005077B">
        <w:rPr>
          <w:rFonts w:ascii="Arial" w:hAnsi="Arial" w:cs="Arial"/>
        </w:rPr>
        <w:t>adesea</w:t>
      </w:r>
      <w:proofErr w:type="spellEnd"/>
      <w:r w:rsidRPr="0005077B">
        <w:rPr>
          <w:rFonts w:ascii="Arial" w:hAnsi="Arial" w:cs="Arial"/>
        </w:rPr>
        <w:t xml:space="preserve"> </w:t>
      </w:r>
      <w:proofErr w:type="spellStart"/>
      <w:r w:rsidRPr="0005077B">
        <w:rPr>
          <w:rFonts w:ascii="Arial" w:hAnsi="Arial" w:cs="Arial"/>
        </w:rPr>
        <w:t>superficiale</w:t>
      </w:r>
      <w:proofErr w:type="spellEnd"/>
      <w:r w:rsidRPr="0005077B">
        <w:rPr>
          <w:rFonts w:ascii="Arial" w:hAnsi="Arial" w:cs="Arial"/>
        </w:rPr>
        <w:t xml:space="preserve">, de </w:t>
      </w:r>
      <w:proofErr w:type="spellStart"/>
      <w:r w:rsidRPr="0005077B">
        <w:rPr>
          <w:rFonts w:ascii="Arial" w:hAnsi="Arial" w:cs="Arial"/>
        </w:rPr>
        <w:t>obicei</w:t>
      </w:r>
      <w:proofErr w:type="spellEnd"/>
      <w:r w:rsidRPr="0005077B">
        <w:rPr>
          <w:rFonts w:ascii="Arial" w:hAnsi="Arial" w:cs="Arial"/>
        </w:rPr>
        <w:t xml:space="preserve"> pe </w:t>
      </w:r>
      <w:proofErr w:type="spellStart"/>
      <w:r w:rsidRPr="0005077B">
        <w:rPr>
          <w:rFonts w:ascii="Arial" w:hAnsi="Arial" w:cs="Arial"/>
        </w:rPr>
        <w:t>versanţi</w:t>
      </w:r>
      <w:proofErr w:type="spellEnd"/>
      <w:r w:rsidRPr="0005077B">
        <w:rPr>
          <w:rFonts w:ascii="Arial" w:hAnsi="Arial" w:cs="Arial"/>
        </w:rPr>
        <w:t xml:space="preserve"> </w:t>
      </w:r>
      <w:proofErr w:type="spellStart"/>
      <w:r w:rsidRPr="0005077B">
        <w:rPr>
          <w:rFonts w:ascii="Arial" w:hAnsi="Arial" w:cs="Arial"/>
        </w:rPr>
        <w:t>abrupţi</w:t>
      </w:r>
      <w:proofErr w:type="spellEnd"/>
      <w:r w:rsidRPr="0005077B">
        <w:rPr>
          <w:rFonts w:ascii="Arial" w:hAnsi="Arial" w:cs="Arial"/>
        </w:rPr>
        <w:t xml:space="preserve">, din </w:t>
      </w:r>
      <w:proofErr w:type="spellStart"/>
      <w:r w:rsidRPr="0005077B">
        <w:rPr>
          <w:rFonts w:ascii="Arial" w:hAnsi="Arial" w:cs="Arial"/>
        </w:rPr>
        <w:t>domeniile</w:t>
      </w:r>
      <w:proofErr w:type="spellEnd"/>
      <w:r w:rsidRPr="0005077B">
        <w:rPr>
          <w:rFonts w:ascii="Arial" w:hAnsi="Arial" w:cs="Arial"/>
        </w:rPr>
        <w:t xml:space="preserve"> medio-</w:t>
      </w:r>
      <w:proofErr w:type="spellStart"/>
      <w:r w:rsidRPr="0005077B">
        <w:rPr>
          <w:rFonts w:ascii="Arial" w:hAnsi="Arial" w:cs="Arial"/>
        </w:rPr>
        <w:t>european</w:t>
      </w:r>
      <w:proofErr w:type="spellEnd"/>
      <w:r w:rsidRPr="0005077B">
        <w:rPr>
          <w:rFonts w:ascii="Arial" w:hAnsi="Arial" w:cs="Arial"/>
        </w:rPr>
        <w:t xml:space="preserve"> </w:t>
      </w:r>
      <w:proofErr w:type="spellStart"/>
      <w:r w:rsidRPr="0005077B">
        <w:rPr>
          <w:rFonts w:ascii="Arial" w:hAnsi="Arial" w:cs="Arial"/>
        </w:rPr>
        <w:t>şi</w:t>
      </w:r>
      <w:proofErr w:type="spellEnd"/>
      <w:r w:rsidRPr="0005077B">
        <w:rPr>
          <w:rFonts w:ascii="Arial" w:hAnsi="Arial" w:cs="Arial"/>
        </w:rPr>
        <w:t xml:space="preserve"> </w:t>
      </w:r>
      <w:proofErr w:type="spellStart"/>
      <w:r w:rsidRPr="0005077B">
        <w:rPr>
          <w:rFonts w:ascii="Arial" w:hAnsi="Arial" w:cs="Arial"/>
        </w:rPr>
        <w:t>atlantic</w:t>
      </w:r>
      <w:proofErr w:type="spellEnd"/>
      <w:r w:rsidRPr="0005077B">
        <w:rPr>
          <w:rFonts w:ascii="Arial" w:hAnsi="Arial" w:cs="Arial"/>
        </w:rPr>
        <w:t xml:space="preserve"> ale </w:t>
      </w:r>
      <w:proofErr w:type="spellStart"/>
      <w:r w:rsidRPr="0005077B">
        <w:rPr>
          <w:rFonts w:ascii="Arial" w:hAnsi="Arial" w:cs="Arial"/>
        </w:rPr>
        <w:t>Europei</w:t>
      </w:r>
      <w:proofErr w:type="spellEnd"/>
      <w:r w:rsidRPr="0005077B">
        <w:rPr>
          <w:rFonts w:ascii="Arial" w:hAnsi="Arial" w:cs="Arial"/>
        </w:rPr>
        <w:t xml:space="preserve"> occidentale </w:t>
      </w:r>
      <w:proofErr w:type="spellStart"/>
      <w:r w:rsidRPr="0005077B">
        <w:rPr>
          <w:rFonts w:ascii="Arial" w:hAnsi="Arial" w:cs="Arial"/>
        </w:rPr>
        <w:t>şi</w:t>
      </w:r>
      <w:proofErr w:type="spellEnd"/>
      <w:r w:rsidRPr="0005077B">
        <w:rPr>
          <w:rFonts w:ascii="Arial" w:hAnsi="Arial" w:cs="Arial"/>
        </w:rPr>
        <w:t xml:space="preserve"> </w:t>
      </w:r>
      <w:proofErr w:type="spellStart"/>
      <w:r w:rsidRPr="0005077B">
        <w:rPr>
          <w:rFonts w:ascii="Arial" w:hAnsi="Arial" w:cs="Arial"/>
        </w:rPr>
        <w:t>Europei</w:t>
      </w:r>
      <w:proofErr w:type="spellEnd"/>
      <w:r w:rsidRPr="0005077B">
        <w:rPr>
          <w:rFonts w:ascii="Arial" w:hAnsi="Arial" w:cs="Arial"/>
        </w:rPr>
        <w:t xml:space="preserve"> centrale </w:t>
      </w:r>
      <w:proofErr w:type="spellStart"/>
      <w:r w:rsidRPr="0005077B">
        <w:rPr>
          <w:rFonts w:ascii="Arial" w:hAnsi="Arial" w:cs="Arial"/>
        </w:rPr>
        <w:t>şi</w:t>
      </w:r>
      <w:proofErr w:type="spellEnd"/>
      <w:r w:rsidRPr="0005077B">
        <w:rPr>
          <w:rFonts w:ascii="Arial" w:hAnsi="Arial" w:cs="Arial"/>
        </w:rPr>
        <w:t xml:space="preserve"> central-</w:t>
      </w:r>
      <w:proofErr w:type="spellStart"/>
      <w:r w:rsidRPr="0005077B">
        <w:rPr>
          <w:rFonts w:ascii="Arial" w:hAnsi="Arial" w:cs="Arial"/>
        </w:rPr>
        <w:t>nordice</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general cu </w:t>
      </w:r>
      <w:proofErr w:type="spellStart"/>
      <w:r w:rsidRPr="0005077B">
        <w:rPr>
          <w:rFonts w:ascii="Arial" w:hAnsi="Arial" w:cs="Arial"/>
        </w:rPr>
        <w:t>subarboret</w:t>
      </w:r>
      <w:proofErr w:type="spellEnd"/>
      <w:r w:rsidRPr="0005077B">
        <w:rPr>
          <w:rFonts w:ascii="Arial" w:hAnsi="Arial" w:cs="Arial"/>
        </w:rPr>
        <w:t xml:space="preserve"> </w:t>
      </w:r>
      <w:proofErr w:type="spellStart"/>
      <w:r w:rsidRPr="0005077B">
        <w:rPr>
          <w:rFonts w:ascii="Arial" w:hAnsi="Arial" w:cs="Arial"/>
        </w:rPr>
        <w:t>abundent</w:t>
      </w:r>
      <w:proofErr w:type="spellEnd"/>
      <w:r w:rsidRPr="0005077B">
        <w:rPr>
          <w:rFonts w:ascii="Arial" w:hAnsi="Arial" w:cs="Arial"/>
        </w:rPr>
        <w:t xml:space="preserve"> de </w:t>
      </w:r>
      <w:proofErr w:type="spellStart"/>
      <w:r w:rsidRPr="0005077B">
        <w:rPr>
          <w:rFonts w:ascii="Arial" w:hAnsi="Arial" w:cs="Arial"/>
        </w:rPr>
        <w:t>arbuşti</w:t>
      </w:r>
      <w:proofErr w:type="spellEnd"/>
      <w:r w:rsidRPr="0005077B">
        <w:rPr>
          <w:rFonts w:ascii="Arial" w:hAnsi="Arial" w:cs="Arial"/>
        </w:rPr>
        <w:t xml:space="preserve"> </w:t>
      </w:r>
      <w:proofErr w:type="spellStart"/>
      <w:r w:rsidRPr="0005077B">
        <w:rPr>
          <w:rFonts w:ascii="Arial" w:hAnsi="Arial" w:cs="Arial"/>
        </w:rPr>
        <w:t>şi</w:t>
      </w:r>
      <w:proofErr w:type="spellEnd"/>
      <w:r w:rsidRPr="0005077B">
        <w:rPr>
          <w:rFonts w:ascii="Arial" w:hAnsi="Arial" w:cs="Arial"/>
        </w:rPr>
        <w:t xml:space="preserve"> </w:t>
      </w:r>
      <w:proofErr w:type="spellStart"/>
      <w:r w:rsidRPr="0005077B">
        <w:rPr>
          <w:rFonts w:ascii="Arial" w:hAnsi="Arial" w:cs="Arial"/>
        </w:rPr>
        <w:t>ierburi</w:t>
      </w:r>
      <w:proofErr w:type="spellEnd"/>
      <w:r w:rsidRPr="0005077B">
        <w:rPr>
          <w:rFonts w:ascii="Arial" w:hAnsi="Arial" w:cs="Arial"/>
        </w:rPr>
        <w:t xml:space="preserve">, </w:t>
      </w:r>
      <w:proofErr w:type="spellStart"/>
      <w:r w:rsidRPr="0005077B">
        <w:rPr>
          <w:rFonts w:ascii="Arial" w:hAnsi="Arial" w:cs="Arial"/>
        </w:rPr>
        <w:t>caracterizate</w:t>
      </w:r>
      <w:proofErr w:type="spellEnd"/>
      <w:r w:rsidRPr="0005077B">
        <w:rPr>
          <w:rFonts w:ascii="Arial" w:hAnsi="Arial" w:cs="Arial"/>
        </w:rPr>
        <w:t xml:space="preserve"> de </w:t>
      </w:r>
      <w:proofErr w:type="spellStart"/>
      <w:r w:rsidRPr="0005077B">
        <w:rPr>
          <w:rFonts w:ascii="Arial" w:hAnsi="Arial" w:cs="Arial"/>
        </w:rPr>
        <w:t>rogozuri</w:t>
      </w:r>
      <w:proofErr w:type="spellEnd"/>
      <w:r w:rsidRPr="0005077B">
        <w:rPr>
          <w:rFonts w:ascii="Arial" w:hAnsi="Arial" w:cs="Arial"/>
        </w:rPr>
        <w:t xml:space="preserve"> (</w:t>
      </w:r>
      <w:proofErr w:type="spellStart"/>
      <w:r w:rsidRPr="0005077B">
        <w:rPr>
          <w:rFonts w:ascii="Arial" w:hAnsi="Arial" w:cs="Arial"/>
        </w:rPr>
        <w:t>Carex</w:t>
      </w:r>
      <w:proofErr w:type="spellEnd"/>
      <w:r w:rsidRPr="0005077B">
        <w:rPr>
          <w:rFonts w:ascii="Arial" w:hAnsi="Arial" w:cs="Arial"/>
        </w:rPr>
        <w:t xml:space="preserve"> alba, C. </w:t>
      </w:r>
      <w:proofErr w:type="spellStart"/>
      <w:r w:rsidRPr="0005077B">
        <w:rPr>
          <w:rFonts w:ascii="Arial" w:hAnsi="Arial" w:cs="Arial"/>
        </w:rPr>
        <w:t>flacca</w:t>
      </w:r>
      <w:proofErr w:type="spellEnd"/>
      <w:r w:rsidRPr="0005077B">
        <w:rPr>
          <w:rFonts w:ascii="Arial" w:hAnsi="Arial" w:cs="Arial"/>
        </w:rPr>
        <w:t xml:space="preserve">, C. </w:t>
      </w:r>
      <w:proofErr w:type="spellStart"/>
      <w:r w:rsidRPr="0005077B">
        <w:rPr>
          <w:rFonts w:ascii="Arial" w:hAnsi="Arial" w:cs="Arial"/>
        </w:rPr>
        <w:t>montana</w:t>
      </w:r>
      <w:proofErr w:type="spellEnd"/>
      <w:r w:rsidRPr="0005077B">
        <w:rPr>
          <w:rFonts w:ascii="Arial" w:hAnsi="Arial" w:cs="Arial"/>
        </w:rPr>
        <w:t xml:space="preserve">, C. digitata), </w:t>
      </w:r>
      <w:proofErr w:type="spellStart"/>
      <w:r w:rsidRPr="0005077B">
        <w:rPr>
          <w:rFonts w:ascii="Arial" w:hAnsi="Arial" w:cs="Arial"/>
        </w:rPr>
        <w:t>graminee</w:t>
      </w:r>
      <w:proofErr w:type="spellEnd"/>
      <w:r w:rsidRPr="0005077B">
        <w:rPr>
          <w:rFonts w:ascii="Arial" w:hAnsi="Arial" w:cs="Arial"/>
        </w:rPr>
        <w:t xml:space="preserve"> (</w:t>
      </w:r>
      <w:proofErr w:type="spellStart"/>
      <w:r w:rsidRPr="0005077B">
        <w:rPr>
          <w:rFonts w:ascii="Arial" w:hAnsi="Arial" w:cs="Arial"/>
        </w:rPr>
        <w:t>Sesleria</w:t>
      </w:r>
      <w:proofErr w:type="spellEnd"/>
      <w:r w:rsidRPr="0005077B">
        <w:rPr>
          <w:rFonts w:ascii="Arial" w:hAnsi="Arial" w:cs="Arial"/>
        </w:rPr>
        <w:t xml:space="preserve"> albicans, </w:t>
      </w:r>
      <w:proofErr w:type="spellStart"/>
      <w:r w:rsidRPr="0005077B">
        <w:rPr>
          <w:rFonts w:ascii="Arial" w:hAnsi="Arial" w:cs="Arial"/>
        </w:rPr>
        <w:t>Brachypodium</w:t>
      </w:r>
      <w:proofErr w:type="spellEnd"/>
      <w:r w:rsidRPr="0005077B">
        <w:rPr>
          <w:rFonts w:ascii="Arial" w:hAnsi="Arial" w:cs="Arial"/>
        </w:rPr>
        <w:t xml:space="preserve"> </w:t>
      </w:r>
      <w:proofErr w:type="spellStart"/>
      <w:r w:rsidRPr="0005077B">
        <w:rPr>
          <w:rFonts w:ascii="Arial" w:hAnsi="Arial" w:cs="Arial"/>
        </w:rPr>
        <w:t>pinnatum</w:t>
      </w:r>
      <w:proofErr w:type="spellEnd"/>
      <w:r w:rsidRPr="0005077B">
        <w:rPr>
          <w:rFonts w:ascii="Arial" w:hAnsi="Arial" w:cs="Arial"/>
        </w:rPr>
        <w:t xml:space="preserve">), </w:t>
      </w:r>
      <w:proofErr w:type="spellStart"/>
      <w:r w:rsidRPr="0005077B">
        <w:rPr>
          <w:rFonts w:ascii="Arial" w:hAnsi="Arial" w:cs="Arial"/>
        </w:rPr>
        <w:t>orhidee</w:t>
      </w:r>
      <w:proofErr w:type="spellEnd"/>
      <w:r w:rsidRPr="0005077B">
        <w:rPr>
          <w:rFonts w:ascii="Arial" w:hAnsi="Arial" w:cs="Arial"/>
        </w:rPr>
        <w:t xml:space="preserve"> (</w:t>
      </w:r>
      <w:proofErr w:type="spellStart"/>
      <w:r w:rsidRPr="0005077B">
        <w:rPr>
          <w:rFonts w:ascii="Arial" w:hAnsi="Arial" w:cs="Arial"/>
        </w:rPr>
        <w:t>Cephalanthera</w:t>
      </w:r>
      <w:proofErr w:type="spellEnd"/>
      <w:r w:rsidRPr="0005077B">
        <w:rPr>
          <w:rFonts w:ascii="Arial" w:hAnsi="Arial" w:cs="Arial"/>
        </w:rPr>
        <w:t xml:space="preserve"> spp., </w:t>
      </w:r>
      <w:proofErr w:type="spellStart"/>
      <w:r w:rsidRPr="0005077B">
        <w:rPr>
          <w:rFonts w:ascii="Arial" w:hAnsi="Arial" w:cs="Arial"/>
        </w:rPr>
        <w:t>Neottia</w:t>
      </w:r>
      <w:proofErr w:type="spellEnd"/>
      <w:r w:rsidRPr="0005077B">
        <w:rPr>
          <w:rFonts w:ascii="Arial" w:hAnsi="Arial" w:cs="Arial"/>
        </w:rPr>
        <w:t xml:space="preserve"> nidus-</w:t>
      </w:r>
      <w:proofErr w:type="spellStart"/>
      <w:r w:rsidRPr="0005077B">
        <w:rPr>
          <w:rFonts w:ascii="Arial" w:hAnsi="Arial" w:cs="Arial"/>
        </w:rPr>
        <w:t>avis</w:t>
      </w:r>
      <w:proofErr w:type="spellEnd"/>
      <w:r w:rsidRPr="0005077B">
        <w:rPr>
          <w:rFonts w:ascii="Arial" w:hAnsi="Arial" w:cs="Arial"/>
        </w:rPr>
        <w:t xml:space="preserve">, </w:t>
      </w:r>
      <w:proofErr w:type="spellStart"/>
      <w:r w:rsidRPr="0005077B">
        <w:rPr>
          <w:rFonts w:ascii="Arial" w:hAnsi="Arial" w:cs="Arial"/>
        </w:rPr>
        <w:t>Epipactis</w:t>
      </w:r>
      <w:proofErr w:type="spellEnd"/>
      <w:r w:rsidRPr="0005077B">
        <w:rPr>
          <w:rFonts w:ascii="Arial" w:hAnsi="Arial" w:cs="Arial"/>
        </w:rPr>
        <w:t xml:space="preserve"> </w:t>
      </w:r>
      <w:proofErr w:type="spellStart"/>
      <w:r w:rsidRPr="0005077B">
        <w:rPr>
          <w:rFonts w:ascii="Arial" w:hAnsi="Arial" w:cs="Arial"/>
        </w:rPr>
        <w:t>leptochila</w:t>
      </w:r>
      <w:proofErr w:type="spellEnd"/>
      <w:r w:rsidRPr="0005077B">
        <w:rPr>
          <w:rFonts w:ascii="Arial" w:hAnsi="Arial" w:cs="Arial"/>
        </w:rPr>
        <w:t xml:space="preserve">, E. </w:t>
      </w:r>
      <w:proofErr w:type="spellStart"/>
      <w:r w:rsidRPr="0005077B">
        <w:rPr>
          <w:rFonts w:ascii="Arial" w:hAnsi="Arial" w:cs="Arial"/>
        </w:rPr>
        <w:t>microphylla</w:t>
      </w:r>
      <w:proofErr w:type="spellEnd"/>
      <w:r w:rsidRPr="0005077B">
        <w:rPr>
          <w:rFonts w:ascii="Arial" w:hAnsi="Arial" w:cs="Arial"/>
        </w:rPr>
        <w:t xml:space="preserve">) </w:t>
      </w:r>
      <w:proofErr w:type="spellStart"/>
      <w:r w:rsidRPr="0005077B">
        <w:rPr>
          <w:rFonts w:ascii="Arial" w:hAnsi="Arial" w:cs="Arial"/>
        </w:rPr>
        <w:t>şi</w:t>
      </w:r>
      <w:proofErr w:type="spellEnd"/>
      <w:r w:rsidRPr="0005077B">
        <w:rPr>
          <w:rFonts w:ascii="Arial" w:hAnsi="Arial" w:cs="Arial"/>
        </w:rPr>
        <w:t xml:space="preserv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termofile</w:t>
      </w:r>
      <w:proofErr w:type="spellEnd"/>
      <w:r w:rsidRPr="0005077B">
        <w:rPr>
          <w:rFonts w:ascii="Arial" w:hAnsi="Arial" w:cs="Arial"/>
        </w:rPr>
        <w:t xml:space="preserve">, </w:t>
      </w:r>
      <w:proofErr w:type="spellStart"/>
      <w:r w:rsidRPr="0005077B">
        <w:rPr>
          <w:rFonts w:ascii="Arial" w:hAnsi="Arial" w:cs="Arial"/>
        </w:rPr>
        <w:t>transgresive</w:t>
      </w:r>
      <w:proofErr w:type="spellEnd"/>
      <w:r w:rsidRPr="0005077B">
        <w:rPr>
          <w:rFonts w:ascii="Arial" w:hAnsi="Arial" w:cs="Arial"/>
        </w:rPr>
        <w:t xml:space="preserve"> din </w:t>
      </w:r>
      <w:proofErr w:type="spellStart"/>
      <w:r w:rsidRPr="0005077B">
        <w:rPr>
          <w:rFonts w:ascii="Arial" w:hAnsi="Arial" w:cs="Arial"/>
        </w:rPr>
        <w:t>Quercetalia</w:t>
      </w:r>
      <w:proofErr w:type="spellEnd"/>
      <w:r w:rsidRPr="0005077B">
        <w:rPr>
          <w:rFonts w:ascii="Arial" w:hAnsi="Arial" w:cs="Arial"/>
        </w:rPr>
        <w:t xml:space="preserve"> </w:t>
      </w:r>
      <w:proofErr w:type="spellStart"/>
      <w:r w:rsidRPr="0005077B">
        <w:rPr>
          <w:rFonts w:ascii="Arial" w:hAnsi="Arial" w:cs="Arial"/>
        </w:rPr>
        <w:t>pubescenti-petraeae</w:t>
      </w:r>
      <w:proofErr w:type="spellEnd"/>
      <w:r w:rsidRPr="0005077B">
        <w:rPr>
          <w:rFonts w:ascii="Arial" w:hAnsi="Arial" w:cs="Arial"/>
        </w:rPr>
        <w:t xml:space="preserve">. </w:t>
      </w:r>
    </w:p>
    <w:p w14:paraId="312E5D47" w14:textId="77777777" w:rsidR="001F05AB" w:rsidRDefault="001F05AB" w:rsidP="001F05AB">
      <w:pPr>
        <w:pStyle w:val="Default"/>
        <w:ind w:firstLine="720"/>
        <w:rPr>
          <w:rFonts w:ascii="Arial" w:hAnsi="Arial" w:cs="Arial"/>
        </w:rPr>
      </w:pPr>
      <w:r w:rsidRPr="0005077B">
        <w:rPr>
          <w:rFonts w:ascii="Arial" w:hAnsi="Arial" w:cs="Arial"/>
        </w:rPr>
        <w:t xml:space="preserve">Habitat </w:t>
      </w:r>
      <w:proofErr w:type="spellStart"/>
      <w:r w:rsidRPr="0005077B">
        <w:rPr>
          <w:rFonts w:ascii="Arial" w:hAnsi="Arial" w:cs="Arial"/>
        </w:rPr>
        <w:t>corespondent</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România</w:t>
      </w:r>
      <w:proofErr w:type="spellEnd"/>
      <w:r w:rsidRPr="0005077B">
        <w:rPr>
          <w:rFonts w:ascii="Arial" w:hAnsi="Arial" w:cs="Arial"/>
        </w:rPr>
        <w:t xml:space="preserve">, </w:t>
      </w:r>
      <w:proofErr w:type="spellStart"/>
      <w:r w:rsidRPr="0005077B">
        <w:rPr>
          <w:rFonts w:ascii="Arial" w:hAnsi="Arial" w:cs="Arial"/>
        </w:rPr>
        <w:t>prezent</w:t>
      </w:r>
      <w:proofErr w:type="spellEnd"/>
      <w:r w:rsidRPr="0005077B">
        <w:rPr>
          <w:rFonts w:ascii="Arial" w:hAnsi="Arial" w:cs="Arial"/>
        </w:rPr>
        <w:t xml:space="preserve"> pe </w:t>
      </w:r>
      <w:proofErr w:type="spellStart"/>
      <w:r w:rsidRPr="0005077B">
        <w:rPr>
          <w:rFonts w:ascii="Arial" w:hAnsi="Arial" w:cs="Arial"/>
        </w:rPr>
        <w:t>amplasament</w:t>
      </w:r>
      <w:proofErr w:type="spellEnd"/>
      <w:r w:rsidRPr="0005077B">
        <w:rPr>
          <w:rFonts w:ascii="Arial" w:hAnsi="Arial" w:cs="Arial"/>
        </w:rPr>
        <w:t xml:space="preserve">: R4111 </w:t>
      </w:r>
      <w:proofErr w:type="spellStart"/>
      <w:r w:rsidRPr="0005077B">
        <w:rPr>
          <w:rFonts w:ascii="Arial" w:hAnsi="Arial" w:cs="Arial"/>
        </w:rPr>
        <w:t>Păduri</w:t>
      </w:r>
      <w:proofErr w:type="spellEnd"/>
      <w:r w:rsidRPr="0005077B">
        <w:rPr>
          <w:rFonts w:ascii="Arial" w:hAnsi="Arial" w:cs="Arial"/>
        </w:rPr>
        <w:t xml:space="preserve"> </w:t>
      </w:r>
      <w:proofErr w:type="spellStart"/>
      <w:r w:rsidRPr="0005077B">
        <w:rPr>
          <w:rFonts w:ascii="Arial" w:hAnsi="Arial" w:cs="Arial"/>
        </w:rPr>
        <w:t>sud-est</w:t>
      </w:r>
      <w:proofErr w:type="spellEnd"/>
      <w:r w:rsidRPr="0005077B">
        <w:rPr>
          <w:rFonts w:ascii="Arial" w:hAnsi="Arial" w:cs="Arial"/>
        </w:rPr>
        <w:t xml:space="preserve"> </w:t>
      </w:r>
      <w:proofErr w:type="spellStart"/>
      <w:r w:rsidRPr="0005077B">
        <w:rPr>
          <w:rFonts w:ascii="Arial" w:hAnsi="Arial" w:cs="Arial"/>
        </w:rPr>
        <w:t>carpatice</w:t>
      </w:r>
      <w:proofErr w:type="spellEnd"/>
      <w:r w:rsidRPr="0005077B">
        <w:rPr>
          <w:rFonts w:ascii="Arial" w:hAnsi="Arial" w:cs="Arial"/>
        </w:rPr>
        <w:t xml:space="preserve"> de fag (Fagus sylvatica) </w:t>
      </w:r>
      <w:proofErr w:type="spellStart"/>
      <w:r w:rsidRPr="0005077B">
        <w:rPr>
          <w:rFonts w:ascii="Arial" w:hAnsi="Arial" w:cs="Arial"/>
        </w:rPr>
        <w:t>şi</w:t>
      </w:r>
      <w:proofErr w:type="spellEnd"/>
      <w:r w:rsidRPr="0005077B">
        <w:rPr>
          <w:rFonts w:ascii="Arial" w:hAnsi="Arial" w:cs="Arial"/>
        </w:rPr>
        <w:t xml:space="preserve"> brad (Abies alba) cu </w:t>
      </w:r>
      <w:proofErr w:type="spellStart"/>
      <w:r w:rsidRPr="0005077B">
        <w:rPr>
          <w:rFonts w:ascii="Arial" w:hAnsi="Arial" w:cs="Arial"/>
        </w:rPr>
        <w:t>Cephalanthera</w:t>
      </w:r>
      <w:proofErr w:type="spellEnd"/>
      <w:r w:rsidRPr="0005077B">
        <w:rPr>
          <w:rFonts w:ascii="Arial" w:hAnsi="Arial" w:cs="Arial"/>
        </w:rPr>
        <w:t xml:space="preserve"> </w:t>
      </w:r>
      <w:proofErr w:type="spellStart"/>
      <w:r w:rsidRPr="0005077B">
        <w:rPr>
          <w:rFonts w:ascii="Arial" w:hAnsi="Arial" w:cs="Arial"/>
        </w:rPr>
        <w:lastRenderedPageBreak/>
        <w:t>damassonium</w:t>
      </w:r>
      <w:proofErr w:type="spellEnd"/>
      <w:r w:rsidRPr="0005077B">
        <w:rPr>
          <w:rFonts w:ascii="Arial" w:hAnsi="Arial" w:cs="Arial"/>
        </w:rPr>
        <w:t xml:space="preserve"> </w:t>
      </w:r>
      <w:proofErr w:type="spellStart"/>
      <w:r w:rsidRPr="0005077B">
        <w:rPr>
          <w:rFonts w:ascii="Arial" w:hAnsi="Arial" w:cs="Arial"/>
        </w:rPr>
        <w:t>Răspândire</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toți</w:t>
      </w:r>
      <w:proofErr w:type="spellEnd"/>
      <w:r w:rsidRPr="0005077B">
        <w:rPr>
          <w:rFonts w:ascii="Arial" w:hAnsi="Arial" w:cs="Arial"/>
        </w:rPr>
        <w:t xml:space="preserve"> </w:t>
      </w:r>
      <w:proofErr w:type="spellStart"/>
      <w:r w:rsidRPr="0005077B">
        <w:rPr>
          <w:rFonts w:ascii="Arial" w:hAnsi="Arial" w:cs="Arial"/>
        </w:rPr>
        <w:t>Carpații</w:t>
      </w:r>
      <w:proofErr w:type="spellEnd"/>
      <w:r w:rsidRPr="0005077B">
        <w:rPr>
          <w:rFonts w:ascii="Arial" w:hAnsi="Arial" w:cs="Arial"/>
        </w:rPr>
        <w:t xml:space="preserve"> </w:t>
      </w:r>
      <w:proofErr w:type="spellStart"/>
      <w:r w:rsidRPr="0005077B">
        <w:rPr>
          <w:rFonts w:ascii="Arial" w:hAnsi="Arial" w:cs="Arial"/>
        </w:rPr>
        <w:t>românești</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etajul</w:t>
      </w:r>
      <w:proofErr w:type="spellEnd"/>
      <w:r w:rsidRPr="0005077B">
        <w:rPr>
          <w:rFonts w:ascii="Arial" w:hAnsi="Arial" w:cs="Arial"/>
        </w:rPr>
        <w:t xml:space="preserve"> nemoral,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regiunea</w:t>
      </w:r>
      <w:proofErr w:type="spellEnd"/>
      <w:r w:rsidRPr="0005077B">
        <w:rPr>
          <w:rFonts w:ascii="Arial" w:hAnsi="Arial" w:cs="Arial"/>
        </w:rPr>
        <w:t xml:space="preserve"> </w:t>
      </w:r>
      <w:proofErr w:type="spellStart"/>
      <w:r w:rsidRPr="0005077B">
        <w:rPr>
          <w:rFonts w:ascii="Arial" w:hAnsi="Arial" w:cs="Arial"/>
        </w:rPr>
        <w:t>montană</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de </w:t>
      </w:r>
      <w:proofErr w:type="spellStart"/>
      <w:r w:rsidRPr="0005077B">
        <w:rPr>
          <w:rFonts w:ascii="Arial" w:hAnsi="Arial" w:cs="Arial"/>
        </w:rPr>
        <w:t>dealuri</w:t>
      </w:r>
      <w:proofErr w:type="spellEnd"/>
      <w:r w:rsidRPr="0005077B">
        <w:rPr>
          <w:rFonts w:ascii="Arial" w:hAnsi="Arial" w:cs="Arial"/>
        </w:rPr>
        <w:t xml:space="preserve"> </w:t>
      </w:r>
      <w:proofErr w:type="spellStart"/>
      <w:r w:rsidRPr="0005077B">
        <w:rPr>
          <w:rFonts w:ascii="Arial" w:hAnsi="Arial" w:cs="Arial"/>
        </w:rPr>
        <w:t>înalte</w:t>
      </w:r>
      <w:proofErr w:type="spellEnd"/>
      <w:r w:rsidRPr="0005077B">
        <w:rPr>
          <w:rFonts w:ascii="Arial" w:hAnsi="Arial" w:cs="Arial"/>
        </w:rPr>
        <w:t xml:space="preserve">, pe </w:t>
      </w:r>
      <w:proofErr w:type="spellStart"/>
      <w:r w:rsidRPr="0005077B">
        <w:rPr>
          <w:rFonts w:ascii="Arial" w:hAnsi="Arial" w:cs="Arial"/>
        </w:rPr>
        <w:t>roci</w:t>
      </w:r>
      <w:proofErr w:type="spellEnd"/>
      <w:r w:rsidRPr="0005077B">
        <w:rPr>
          <w:rFonts w:ascii="Arial" w:hAnsi="Arial" w:cs="Arial"/>
        </w:rPr>
        <w:t xml:space="preserve"> </w:t>
      </w:r>
      <w:proofErr w:type="spellStart"/>
      <w:r w:rsidRPr="0005077B">
        <w:rPr>
          <w:rFonts w:ascii="Arial" w:hAnsi="Arial" w:cs="Arial"/>
        </w:rPr>
        <w:t>calcaroase</w:t>
      </w:r>
      <w:proofErr w:type="spellEnd"/>
      <w:r w:rsidRPr="0005077B">
        <w:rPr>
          <w:rFonts w:ascii="Arial" w:hAnsi="Arial" w:cs="Arial"/>
        </w:rPr>
        <w:t xml:space="preserve"> (Bucegi, Piatra </w:t>
      </w:r>
      <w:proofErr w:type="spellStart"/>
      <w:r w:rsidRPr="0005077B">
        <w:rPr>
          <w:rFonts w:ascii="Arial" w:hAnsi="Arial" w:cs="Arial"/>
        </w:rPr>
        <w:t>Craiului</w:t>
      </w:r>
      <w:proofErr w:type="spellEnd"/>
      <w:r w:rsidRPr="0005077B">
        <w:rPr>
          <w:rFonts w:ascii="Arial" w:hAnsi="Arial" w:cs="Arial"/>
        </w:rPr>
        <w:t xml:space="preserve">, Vulcan, Cernei, </w:t>
      </w:r>
      <w:proofErr w:type="spellStart"/>
      <w:r w:rsidRPr="0005077B">
        <w:rPr>
          <w:rFonts w:ascii="Arial" w:hAnsi="Arial" w:cs="Arial"/>
        </w:rPr>
        <w:t>Retezat</w:t>
      </w:r>
      <w:proofErr w:type="spellEnd"/>
      <w:r w:rsidRPr="0005077B">
        <w:rPr>
          <w:rFonts w:ascii="Arial" w:hAnsi="Arial" w:cs="Arial"/>
        </w:rPr>
        <w:t xml:space="preserve">, </w:t>
      </w:r>
      <w:proofErr w:type="spellStart"/>
      <w:r w:rsidRPr="0005077B">
        <w:rPr>
          <w:rFonts w:ascii="Arial" w:hAnsi="Arial" w:cs="Arial"/>
        </w:rPr>
        <w:t>Godeanu</w:t>
      </w:r>
      <w:proofErr w:type="spellEnd"/>
      <w:r w:rsidRPr="0005077B">
        <w:rPr>
          <w:rFonts w:ascii="Arial" w:hAnsi="Arial" w:cs="Arial"/>
        </w:rPr>
        <w:t xml:space="preserve">, </w:t>
      </w:r>
      <w:proofErr w:type="spellStart"/>
      <w:r w:rsidRPr="0005077B">
        <w:rPr>
          <w:rFonts w:ascii="Arial" w:hAnsi="Arial" w:cs="Arial"/>
        </w:rPr>
        <w:t>Locvei</w:t>
      </w:r>
      <w:proofErr w:type="spellEnd"/>
      <w:r w:rsidRPr="0005077B">
        <w:rPr>
          <w:rFonts w:ascii="Arial" w:hAnsi="Arial" w:cs="Arial"/>
        </w:rPr>
        <w:t xml:space="preserve">, </w:t>
      </w:r>
      <w:proofErr w:type="spellStart"/>
      <w:r w:rsidRPr="0005077B">
        <w:rPr>
          <w:rFonts w:ascii="Arial" w:hAnsi="Arial" w:cs="Arial"/>
        </w:rPr>
        <w:t>Codru</w:t>
      </w:r>
      <w:proofErr w:type="spellEnd"/>
      <w:r w:rsidRPr="0005077B">
        <w:rPr>
          <w:rFonts w:ascii="Arial" w:hAnsi="Arial" w:cs="Arial"/>
        </w:rPr>
        <w:t xml:space="preserve"> Muma, </w:t>
      </w:r>
      <w:proofErr w:type="spellStart"/>
      <w:r w:rsidRPr="0005077B">
        <w:rPr>
          <w:rFonts w:ascii="Arial" w:hAnsi="Arial" w:cs="Arial"/>
        </w:rPr>
        <w:t>Pãdurea</w:t>
      </w:r>
      <w:proofErr w:type="spellEnd"/>
      <w:r w:rsidRPr="0005077B">
        <w:rPr>
          <w:rFonts w:ascii="Arial" w:hAnsi="Arial" w:cs="Arial"/>
        </w:rPr>
        <w:t xml:space="preserve"> </w:t>
      </w:r>
      <w:proofErr w:type="spellStart"/>
      <w:r w:rsidRPr="0005077B">
        <w:rPr>
          <w:rFonts w:ascii="Arial" w:hAnsi="Arial" w:cs="Arial"/>
        </w:rPr>
        <w:t>Craiului</w:t>
      </w:r>
      <w:proofErr w:type="spellEnd"/>
      <w:r w:rsidRPr="0005077B">
        <w:rPr>
          <w:rFonts w:ascii="Arial" w:hAnsi="Arial" w:cs="Arial"/>
        </w:rPr>
        <w:t xml:space="preserve"> etc.).</w:t>
      </w:r>
    </w:p>
    <w:p w14:paraId="5ABD479B" w14:textId="77777777" w:rsidR="001F05AB" w:rsidRDefault="001F05AB" w:rsidP="001F05AB">
      <w:pPr>
        <w:pStyle w:val="Default"/>
        <w:ind w:firstLine="720"/>
        <w:rPr>
          <w:rFonts w:ascii="Arial" w:hAnsi="Arial" w:cs="Arial"/>
        </w:rPr>
      </w:pPr>
      <w:r w:rsidRPr="0005077B">
        <w:rPr>
          <w:rFonts w:ascii="Arial" w:hAnsi="Arial" w:cs="Arial"/>
        </w:rPr>
        <w:t xml:space="preserve"> </w:t>
      </w:r>
      <w:proofErr w:type="spellStart"/>
      <w:r w:rsidRPr="0005077B">
        <w:rPr>
          <w:rFonts w:ascii="Arial" w:hAnsi="Arial" w:cs="Arial"/>
        </w:rPr>
        <w:t>Suprafețe</w:t>
      </w:r>
      <w:proofErr w:type="spellEnd"/>
      <w:r w:rsidRPr="0005077B">
        <w:rPr>
          <w:rFonts w:ascii="Arial" w:hAnsi="Arial" w:cs="Arial"/>
        </w:rPr>
        <w:t xml:space="preserve">: circa 48.000 ha, din care 20.000 ha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Carpații</w:t>
      </w:r>
      <w:proofErr w:type="spellEnd"/>
      <w:r w:rsidRPr="0005077B">
        <w:rPr>
          <w:rFonts w:ascii="Arial" w:hAnsi="Arial" w:cs="Arial"/>
        </w:rPr>
        <w:t xml:space="preserve"> </w:t>
      </w:r>
      <w:proofErr w:type="spellStart"/>
      <w:r w:rsidRPr="0005077B">
        <w:rPr>
          <w:rFonts w:ascii="Arial" w:hAnsi="Arial" w:cs="Arial"/>
        </w:rPr>
        <w:t>Meridionali</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câte</w:t>
      </w:r>
      <w:proofErr w:type="spellEnd"/>
      <w:r w:rsidRPr="0005077B">
        <w:rPr>
          <w:rFonts w:ascii="Arial" w:hAnsi="Arial" w:cs="Arial"/>
        </w:rPr>
        <w:t xml:space="preserve"> 14.000 ha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Carpații</w:t>
      </w:r>
      <w:proofErr w:type="spellEnd"/>
      <w:r w:rsidRPr="0005077B">
        <w:rPr>
          <w:rFonts w:ascii="Arial" w:hAnsi="Arial" w:cs="Arial"/>
        </w:rPr>
        <w:t xml:space="preserve"> </w:t>
      </w:r>
      <w:proofErr w:type="spellStart"/>
      <w:r w:rsidRPr="0005077B">
        <w:rPr>
          <w:rFonts w:ascii="Arial" w:hAnsi="Arial" w:cs="Arial"/>
        </w:rPr>
        <w:t>Orientali</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respectiv</w:t>
      </w:r>
      <w:proofErr w:type="spellEnd"/>
      <w:r w:rsidRPr="0005077B">
        <w:rPr>
          <w:rFonts w:ascii="Arial" w:hAnsi="Arial" w:cs="Arial"/>
        </w:rPr>
        <w:t xml:space="preserve">, </w:t>
      </w:r>
      <w:proofErr w:type="spellStart"/>
      <w:r w:rsidRPr="0005077B">
        <w:rPr>
          <w:rFonts w:ascii="Arial" w:hAnsi="Arial" w:cs="Arial"/>
        </w:rPr>
        <w:t>Occidentali</w:t>
      </w:r>
      <w:proofErr w:type="spellEnd"/>
      <w:r w:rsidRPr="0005077B">
        <w:rPr>
          <w:rFonts w:ascii="Arial" w:hAnsi="Arial" w:cs="Arial"/>
        </w:rPr>
        <w:t xml:space="preserve">. </w:t>
      </w:r>
    </w:p>
    <w:p w14:paraId="2A70E4D8" w14:textId="77777777" w:rsidR="001F05AB" w:rsidRDefault="001F05AB" w:rsidP="001F05AB">
      <w:pPr>
        <w:pStyle w:val="Default"/>
        <w:ind w:firstLine="720"/>
        <w:rPr>
          <w:rFonts w:ascii="Arial" w:hAnsi="Arial" w:cs="Arial"/>
        </w:rPr>
      </w:pPr>
      <w:proofErr w:type="spellStart"/>
      <w:r w:rsidRPr="0005077B">
        <w:rPr>
          <w:rFonts w:ascii="Arial" w:hAnsi="Arial" w:cs="Arial"/>
        </w:rPr>
        <w:t>Stațiuni</w:t>
      </w:r>
      <w:proofErr w:type="spellEnd"/>
      <w:r w:rsidRPr="0005077B">
        <w:rPr>
          <w:rFonts w:ascii="Arial" w:hAnsi="Arial" w:cs="Arial"/>
        </w:rPr>
        <w:t xml:space="preserve">: </w:t>
      </w:r>
      <w:proofErr w:type="spellStart"/>
      <w:r w:rsidRPr="0005077B">
        <w:rPr>
          <w:rFonts w:ascii="Arial" w:hAnsi="Arial" w:cs="Arial"/>
        </w:rPr>
        <w:t>Altitudini</w:t>
      </w:r>
      <w:proofErr w:type="spellEnd"/>
      <w:r w:rsidRPr="0005077B">
        <w:rPr>
          <w:rFonts w:ascii="Arial" w:hAnsi="Arial" w:cs="Arial"/>
        </w:rPr>
        <w:t xml:space="preserve">: 800–1200 m. </w:t>
      </w:r>
      <w:proofErr w:type="spellStart"/>
      <w:r w:rsidRPr="0005077B">
        <w:rPr>
          <w:rFonts w:ascii="Arial" w:hAnsi="Arial" w:cs="Arial"/>
        </w:rPr>
        <w:t>Climă</w:t>
      </w:r>
      <w:proofErr w:type="spellEnd"/>
      <w:r w:rsidRPr="0005077B">
        <w:rPr>
          <w:rFonts w:ascii="Arial" w:hAnsi="Arial" w:cs="Arial"/>
        </w:rPr>
        <w:t xml:space="preserve">: T = 7,0–5,5⁰C, P = 850–1100 mm. Relief: </w:t>
      </w:r>
      <w:proofErr w:type="spellStart"/>
      <w:r w:rsidRPr="0005077B">
        <w:rPr>
          <w:rFonts w:ascii="Arial" w:hAnsi="Arial" w:cs="Arial"/>
        </w:rPr>
        <w:t>versanți</w:t>
      </w:r>
      <w:proofErr w:type="spellEnd"/>
      <w:r w:rsidRPr="0005077B">
        <w:rPr>
          <w:rFonts w:ascii="Arial" w:hAnsi="Arial" w:cs="Arial"/>
        </w:rPr>
        <w:t xml:space="preserve"> cu </w:t>
      </w:r>
      <w:proofErr w:type="spellStart"/>
      <w:r w:rsidRPr="0005077B">
        <w:rPr>
          <w:rFonts w:ascii="Arial" w:hAnsi="Arial" w:cs="Arial"/>
        </w:rPr>
        <w:t>înclinări</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expozișii</w:t>
      </w:r>
      <w:proofErr w:type="spellEnd"/>
      <w:r w:rsidRPr="0005077B">
        <w:rPr>
          <w:rFonts w:ascii="Arial" w:hAnsi="Arial" w:cs="Arial"/>
        </w:rPr>
        <w:t xml:space="preserve"> </w:t>
      </w:r>
      <w:proofErr w:type="spellStart"/>
      <w:r w:rsidRPr="0005077B">
        <w:rPr>
          <w:rFonts w:ascii="Arial" w:hAnsi="Arial" w:cs="Arial"/>
        </w:rPr>
        <w:t>diferite</w:t>
      </w:r>
      <w:proofErr w:type="spellEnd"/>
      <w:r w:rsidRPr="0005077B">
        <w:rPr>
          <w:rFonts w:ascii="Arial" w:hAnsi="Arial" w:cs="Arial"/>
        </w:rPr>
        <w:t xml:space="preserve">, </w:t>
      </w:r>
      <w:proofErr w:type="spellStart"/>
      <w:r w:rsidRPr="0005077B">
        <w:rPr>
          <w:rFonts w:ascii="Arial" w:hAnsi="Arial" w:cs="Arial"/>
        </w:rPr>
        <w:t>platouri</w:t>
      </w:r>
      <w:proofErr w:type="spellEnd"/>
      <w:r w:rsidRPr="0005077B">
        <w:rPr>
          <w:rFonts w:ascii="Arial" w:hAnsi="Arial" w:cs="Arial"/>
        </w:rPr>
        <w:t xml:space="preserve">. </w:t>
      </w:r>
      <w:proofErr w:type="spellStart"/>
      <w:r w:rsidRPr="0005077B">
        <w:rPr>
          <w:rFonts w:ascii="Arial" w:hAnsi="Arial" w:cs="Arial"/>
        </w:rPr>
        <w:t>Roci</w:t>
      </w:r>
      <w:proofErr w:type="spellEnd"/>
      <w:r w:rsidRPr="0005077B">
        <w:rPr>
          <w:rFonts w:ascii="Arial" w:hAnsi="Arial" w:cs="Arial"/>
        </w:rPr>
        <w:t xml:space="preserve">: </w:t>
      </w:r>
      <w:proofErr w:type="spellStart"/>
      <w:r w:rsidRPr="0005077B">
        <w:rPr>
          <w:rFonts w:ascii="Arial" w:hAnsi="Arial" w:cs="Arial"/>
        </w:rPr>
        <w:t>calcaroase</w:t>
      </w:r>
      <w:proofErr w:type="spellEnd"/>
      <w:r w:rsidRPr="0005077B">
        <w:rPr>
          <w:rFonts w:ascii="Arial" w:hAnsi="Arial" w:cs="Arial"/>
        </w:rPr>
        <w:t xml:space="preserve">, </w:t>
      </w:r>
      <w:proofErr w:type="spellStart"/>
      <w:r w:rsidRPr="0005077B">
        <w:rPr>
          <w:rFonts w:ascii="Arial" w:hAnsi="Arial" w:cs="Arial"/>
        </w:rPr>
        <w:t>gresii</w:t>
      </w:r>
      <w:proofErr w:type="spellEnd"/>
      <w:r w:rsidRPr="0005077B">
        <w:rPr>
          <w:rFonts w:ascii="Arial" w:hAnsi="Arial" w:cs="Arial"/>
        </w:rPr>
        <w:t xml:space="preserve"> </w:t>
      </w:r>
      <w:proofErr w:type="spellStart"/>
      <w:r w:rsidRPr="0005077B">
        <w:rPr>
          <w:rFonts w:ascii="Arial" w:hAnsi="Arial" w:cs="Arial"/>
        </w:rPr>
        <w:t>calcaroase</w:t>
      </w:r>
      <w:proofErr w:type="spellEnd"/>
      <w:r w:rsidRPr="0005077B">
        <w:rPr>
          <w:rFonts w:ascii="Arial" w:hAnsi="Arial" w:cs="Arial"/>
        </w:rPr>
        <w:t xml:space="preserve">, </w:t>
      </w:r>
      <w:proofErr w:type="spellStart"/>
      <w:r w:rsidRPr="0005077B">
        <w:rPr>
          <w:rFonts w:ascii="Arial" w:hAnsi="Arial" w:cs="Arial"/>
        </w:rPr>
        <w:t>marne</w:t>
      </w:r>
      <w:proofErr w:type="spellEnd"/>
      <w:r w:rsidRPr="0005077B">
        <w:rPr>
          <w:rFonts w:ascii="Arial" w:hAnsi="Arial" w:cs="Arial"/>
        </w:rPr>
        <w:t xml:space="preserve">. Soluri: </w:t>
      </w:r>
      <w:proofErr w:type="spellStart"/>
      <w:r w:rsidRPr="0005077B">
        <w:rPr>
          <w:rFonts w:ascii="Arial" w:hAnsi="Arial" w:cs="Arial"/>
        </w:rPr>
        <w:t>rendzinatipice</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cambice</w:t>
      </w:r>
      <w:proofErr w:type="spellEnd"/>
      <w:r w:rsidRPr="0005077B">
        <w:rPr>
          <w:rFonts w:ascii="Arial" w:hAnsi="Arial" w:cs="Arial"/>
        </w:rPr>
        <w:t>, terra-</w:t>
      </w:r>
      <w:proofErr w:type="spellStart"/>
      <w:r w:rsidRPr="0005077B">
        <w:rPr>
          <w:rFonts w:ascii="Arial" w:hAnsi="Arial" w:cs="Arial"/>
        </w:rPr>
        <w:t>rossa</w:t>
      </w:r>
      <w:proofErr w:type="spellEnd"/>
      <w:r w:rsidRPr="0005077B">
        <w:rPr>
          <w:rFonts w:ascii="Arial" w:hAnsi="Arial" w:cs="Arial"/>
        </w:rPr>
        <w:t xml:space="preserve">, </w:t>
      </w:r>
      <w:proofErr w:type="spellStart"/>
      <w:r w:rsidRPr="0005077B">
        <w:rPr>
          <w:rFonts w:ascii="Arial" w:hAnsi="Arial" w:cs="Arial"/>
        </w:rPr>
        <w:t>superficiale</w:t>
      </w:r>
      <w:proofErr w:type="spellEnd"/>
      <w:r w:rsidRPr="0005077B">
        <w:rPr>
          <w:rFonts w:ascii="Arial" w:hAnsi="Arial" w:cs="Arial"/>
        </w:rPr>
        <w:t xml:space="preserve"> – </w:t>
      </w:r>
      <w:proofErr w:type="spellStart"/>
      <w:r w:rsidRPr="0005077B">
        <w:rPr>
          <w:rFonts w:ascii="Arial" w:hAnsi="Arial" w:cs="Arial"/>
        </w:rPr>
        <w:t>mijlociu</w:t>
      </w:r>
      <w:proofErr w:type="spellEnd"/>
      <w:r w:rsidRPr="0005077B">
        <w:rPr>
          <w:rFonts w:ascii="Arial" w:hAnsi="Arial" w:cs="Arial"/>
        </w:rPr>
        <w:t xml:space="preserve"> </w:t>
      </w:r>
      <w:proofErr w:type="spellStart"/>
      <w:r w:rsidRPr="0005077B">
        <w:rPr>
          <w:rFonts w:ascii="Arial" w:hAnsi="Arial" w:cs="Arial"/>
        </w:rPr>
        <w:t>profunde</w:t>
      </w:r>
      <w:proofErr w:type="spellEnd"/>
      <w:r w:rsidRPr="0005077B">
        <w:rPr>
          <w:rFonts w:ascii="Arial" w:hAnsi="Arial" w:cs="Arial"/>
        </w:rPr>
        <w:t xml:space="preserve">, </w:t>
      </w:r>
      <w:proofErr w:type="spellStart"/>
      <w:r w:rsidRPr="0005077B">
        <w:rPr>
          <w:rFonts w:ascii="Arial" w:hAnsi="Arial" w:cs="Arial"/>
        </w:rPr>
        <w:t>neutre</w:t>
      </w:r>
      <w:proofErr w:type="spellEnd"/>
      <w:r w:rsidRPr="0005077B">
        <w:rPr>
          <w:rFonts w:ascii="Arial" w:hAnsi="Arial" w:cs="Arial"/>
        </w:rPr>
        <w:t xml:space="preserve">-slab </w:t>
      </w:r>
      <w:proofErr w:type="spellStart"/>
      <w:r w:rsidRPr="0005077B">
        <w:rPr>
          <w:rFonts w:ascii="Arial" w:hAnsi="Arial" w:cs="Arial"/>
        </w:rPr>
        <w:t>bazice</w:t>
      </w:r>
      <w:proofErr w:type="spellEnd"/>
      <w:r w:rsidRPr="0005077B">
        <w:rPr>
          <w:rFonts w:ascii="Arial" w:hAnsi="Arial" w:cs="Arial"/>
        </w:rPr>
        <w:t xml:space="preserve">, cu mull – </w:t>
      </w:r>
      <w:proofErr w:type="spellStart"/>
      <w:r w:rsidRPr="0005077B">
        <w:rPr>
          <w:rFonts w:ascii="Arial" w:hAnsi="Arial" w:cs="Arial"/>
        </w:rPr>
        <w:t>moder</w:t>
      </w:r>
      <w:proofErr w:type="spellEnd"/>
      <w:r w:rsidRPr="0005077B">
        <w:rPr>
          <w:rFonts w:ascii="Arial" w:hAnsi="Arial" w:cs="Arial"/>
        </w:rPr>
        <w:t xml:space="preserve"> </w:t>
      </w:r>
      <w:proofErr w:type="spellStart"/>
      <w:r w:rsidRPr="0005077B">
        <w:rPr>
          <w:rFonts w:ascii="Arial" w:hAnsi="Arial" w:cs="Arial"/>
        </w:rPr>
        <w:t>eubazice</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primăvara</w:t>
      </w:r>
      <w:proofErr w:type="spellEnd"/>
      <w:r w:rsidRPr="0005077B">
        <w:rPr>
          <w:rFonts w:ascii="Arial" w:hAnsi="Arial" w:cs="Arial"/>
        </w:rPr>
        <w:t xml:space="preserve"> </w:t>
      </w:r>
      <w:proofErr w:type="spellStart"/>
      <w:r w:rsidRPr="0005077B">
        <w:rPr>
          <w:rFonts w:ascii="Arial" w:hAnsi="Arial" w:cs="Arial"/>
        </w:rPr>
        <w:t>umede</w:t>
      </w:r>
      <w:proofErr w:type="spellEnd"/>
      <w:r w:rsidRPr="0005077B">
        <w:rPr>
          <w:rFonts w:ascii="Arial" w:hAnsi="Arial" w:cs="Arial"/>
        </w:rPr>
        <w:t xml:space="preserve">, </w:t>
      </w:r>
      <w:proofErr w:type="spellStart"/>
      <w:r w:rsidRPr="0005077B">
        <w:rPr>
          <w:rFonts w:ascii="Arial" w:hAnsi="Arial" w:cs="Arial"/>
        </w:rPr>
        <w:t>vara</w:t>
      </w:r>
      <w:proofErr w:type="spellEnd"/>
      <w:r w:rsidRPr="0005077B">
        <w:rPr>
          <w:rFonts w:ascii="Arial" w:hAnsi="Arial" w:cs="Arial"/>
        </w:rPr>
        <w:t xml:space="preserve"> </w:t>
      </w:r>
      <w:proofErr w:type="spellStart"/>
      <w:r w:rsidRPr="0005077B">
        <w:rPr>
          <w:rFonts w:ascii="Arial" w:hAnsi="Arial" w:cs="Arial"/>
        </w:rPr>
        <w:t>reavăne</w:t>
      </w:r>
      <w:proofErr w:type="spellEnd"/>
      <w:r w:rsidRPr="0005077B">
        <w:rPr>
          <w:rFonts w:ascii="Arial" w:hAnsi="Arial" w:cs="Arial"/>
        </w:rPr>
        <w:t>.</w:t>
      </w:r>
    </w:p>
    <w:p w14:paraId="4807FCA6" w14:textId="77777777" w:rsidR="001F05AB" w:rsidRDefault="001F05AB" w:rsidP="001F05AB">
      <w:pPr>
        <w:pStyle w:val="Default"/>
        <w:ind w:firstLine="720"/>
        <w:rPr>
          <w:rFonts w:ascii="Arial" w:hAnsi="Arial" w:cs="Arial"/>
        </w:rPr>
      </w:pPr>
      <w:r w:rsidRPr="0005077B">
        <w:rPr>
          <w:rFonts w:ascii="Arial" w:hAnsi="Arial" w:cs="Arial"/>
        </w:rPr>
        <w:t xml:space="preserve"> </w:t>
      </w:r>
      <w:proofErr w:type="spellStart"/>
      <w:r w:rsidRPr="0005077B">
        <w:rPr>
          <w:rFonts w:ascii="Arial" w:hAnsi="Arial" w:cs="Arial"/>
        </w:rPr>
        <w:t>Structura</w:t>
      </w:r>
      <w:proofErr w:type="spellEnd"/>
      <w:r w:rsidRPr="0005077B">
        <w:rPr>
          <w:rFonts w:ascii="Arial" w:hAnsi="Arial" w:cs="Arial"/>
        </w:rPr>
        <w:t xml:space="preserve">: </w:t>
      </w:r>
      <w:proofErr w:type="spellStart"/>
      <w:r w:rsidRPr="0005077B">
        <w:rPr>
          <w:rFonts w:ascii="Arial" w:hAnsi="Arial" w:cs="Arial"/>
        </w:rPr>
        <w:t>Fitocenoze</w:t>
      </w:r>
      <w:proofErr w:type="spellEnd"/>
      <w:r w:rsidRPr="0005077B">
        <w:rPr>
          <w:rFonts w:ascii="Arial" w:hAnsi="Arial" w:cs="Arial"/>
        </w:rPr>
        <w:t xml:space="preserve"> </w:t>
      </w:r>
      <w:proofErr w:type="spellStart"/>
      <w:r w:rsidRPr="0005077B">
        <w:rPr>
          <w:rFonts w:ascii="Arial" w:hAnsi="Arial" w:cs="Arial"/>
        </w:rPr>
        <w:t>edificate</w:t>
      </w:r>
      <w:proofErr w:type="spellEnd"/>
      <w:r w:rsidRPr="0005077B">
        <w:rPr>
          <w:rFonts w:ascii="Arial" w:hAnsi="Arial" w:cs="Arial"/>
        </w:rPr>
        <w:t xml:space="preserve"> de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europene</w:t>
      </w:r>
      <w:proofErr w:type="spellEnd"/>
      <w:r w:rsidRPr="0005077B">
        <w:rPr>
          <w:rFonts w:ascii="Arial" w:hAnsi="Arial" w:cs="Arial"/>
        </w:rPr>
        <w:t xml:space="preserve">, </w:t>
      </w:r>
      <w:proofErr w:type="spellStart"/>
      <w:r w:rsidRPr="0005077B">
        <w:rPr>
          <w:rFonts w:ascii="Arial" w:hAnsi="Arial" w:cs="Arial"/>
        </w:rPr>
        <w:t>nemorale</w:t>
      </w:r>
      <w:proofErr w:type="spellEnd"/>
      <w:r w:rsidRPr="0005077B">
        <w:rPr>
          <w:rFonts w:ascii="Arial" w:hAnsi="Arial" w:cs="Arial"/>
        </w:rPr>
        <w:t xml:space="preserve">, </w:t>
      </w:r>
      <w:proofErr w:type="spellStart"/>
      <w:r w:rsidRPr="0005077B">
        <w:rPr>
          <w:rFonts w:ascii="Arial" w:hAnsi="Arial" w:cs="Arial"/>
        </w:rPr>
        <w:t>mezoterme</w:t>
      </w:r>
      <w:proofErr w:type="spellEnd"/>
      <w:r w:rsidRPr="0005077B">
        <w:rPr>
          <w:rFonts w:ascii="Arial" w:hAnsi="Arial" w:cs="Arial"/>
        </w:rPr>
        <w:t xml:space="preserve">, </w:t>
      </w:r>
      <w:proofErr w:type="spellStart"/>
      <w:r w:rsidRPr="0005077B">
        <w:rPr>
          <w:rFonts w:ascii="Arial" w:hAnsi="Arial" w:cs="Arial"/>
        </w:rPr>
        <w:t>mezofite</w:t>
      </w:r>
      <w:proofErr w:type="spellEnd"/>
      <w:r w:rsidRPr="0005077B">
        <w:rPr>
          <w:rFonts w:ascii="Arial" w:hAnsi="Arial" w:cs="Arial"/>
        </w:rPr>
        <w:t xml:space="preserve">, </w:t>
      </w:r>
      <w:proofErr w:type="spellStart"/>
      <w:r w:rsidRPr="0005077B">
        <w:rPr>
          <w:rFonts w:ascii="Arial" w:hAnsi="Arial" w:cs="Arial"/>
        </w:rPr>
        <w:t>eutrofe</w:t>
      </w:r>
      <w:proofErr w:type="spellEnd"/>
      <w:r w:rsidRPr="0005077B">
        <w:rPr>
          <w:rFonts w:ascii="Arial" w:hAnsi="Arial" w:cs="Arial"/>
        </w:rPr>
        <w:t xml:space="preserve">. </w:t>
      </w:r>
      <w:proofErr w:type="spellStart"/>
      <w:r w:rsidRPr="0005077B">
        <w:rPr>
          <w:rFonts w:ascii="Arial" w:hAnsi="Arial" w:cs="Arial"/>
        </w:rPr>
        <w:t>Stratul</w:t>
      </w:r>
      <w:proofErr w:type="spellEnd"/>
      <w:r w:rsidRPr="0005077B">
        <w:rPr>
          <w:rFonts w:ascii="Arial" w:hAnsi="Arial" w:cs="Arial"/>
        </w:rPr>
        <w:t xml:space="preserve"> </w:t>
      </w:r>
      <w:proofErr w:type="spellStart"/>
      <w:r w:rsidRPr="0005077B">
        <w:rPr>
          <w:rFonts w:ascii="Arial" w:hAnsi="Arial" w:cs="Arial"/>
        </w:rPr>
        <w:t>arborilor</w:t>
      </w:r>
      <w:proofErr w:type="spellEnd"/>
      <w:r w:rsidRPr="0005077B">
        <w:rPr>
          <w:rFonts w:ascii="Arial" w:hAnsi="Arial" w:cs="Arial"/>
        </w:rPr>
        <w:t xml:space="preserve">, </w:t>
      </w:r>
      <w:proofErr w:type="spellStart"/>
      <w:r w:rsidRPr="0005077B">
        <w:rPr>
          <w:rFonts w:ascii="Arial" w:hAnsi="Arial" w:cs="Arial"/>
        </w:rPr>
        <w:t>constituit</w:t>
      </w:r>
      <w:proofErr w:type="spellEnd"/>
      <w:r w:rsidRPr="0005077B">
        <w:rPr>
          <w:rFonts w:ascii="Arial" w:hAnsi="Arial" w:cs="Arial"/>
        </w:rPr>
        <w:t xml:space="preserve"> </w:t>
      </w:r>
      <w:proofErr w:type="spellStart"/>
      <w:r w:rsidRPr="0005077B">
        <w:rPr>
          <w:rFonts w:ascii="Arial" w:hAnsi="Arial" w:cs="Arial"/>
        </w:rPr>
        <w:t>exclusiv</w:t>
      </w:r>
      <w:proofErr w:type="spellEnd"/>
      <w:r w:rsidRPr="0005077B">
        <w:rPr>
          <w:rFonts w:ascii="Arial" w:hAnsi="Arial" w:cs="Arial"/>
        </w:rPr>
        <w:t xml:space="preserve"> din fag (Fagus sylvatica ssp. sylvatica), </w:t>
      </w:r>
      <w:proofErr w:type="spellStart"/>
      <w:r w:rsidRPr="0005077B">
        <w:rPr>
          <w:rFonts w:ascii="Arial" w:hAnsi="Arial" w:cs="Arial"/>
        </w:rPr>
        <w:t>sau</w:t>
      </w:r>
      <w:proofErr w:type="spellEnd"/>
      <w:r w:rsidRPr="0005077B">
        <w:rPr>
          <w:rFonts w:ascii="Arial" w:hAnsi="Arial" w:cs="Arial"/>
        </w:rPr>
        <w:t xml:space="preserve"> cu </w:t>
      </w:r>
      <w:proofErr w:type="spellStart"/>
      <w:r w:rsidRPr="0005077B">
        <w:rPr>
          <w:rFonts w:ascii="Arial" w:hAnsi="Arial" w:cs="Arial"/>
        </w:rPr>
        <w:t>amestec</w:t>
      </w:r>
      <w:proofErr w:type="spellEnd"/>
      <w:r w:rsidRPr="0005077B">
        <w:rPr>
          <w:rFonts w:ascii="Arial" w:hAnsi="Arial" w:cs="Arial"/>
        </w:rPr>
        <w:t xml:space="preserve"> de brad (Abies alba), de </w:t>
      </w:r>
      <w:proofErr w:type="spellStart"/>
      <w:r w:rsidRPr="0005077B">
        <w:rPr>
          <w:rFonts w:ascii="Arial" w:hAnsi="Arial" w:cs="Arial"/>
        </w:rPr>
        <w:t>frasin</w:t>
      </w:r>
      <w:proofErr w:type="spellEnd"/>
      <w:r w:rsidRPr="0005077B">
        <w:rPr>
          <w:rFonts w:ascii="Arial" w:hAnsi="Arial" w:cs="Arial"/>
        </w:rPr>
        <w:t xml:space="preserve"> (Fraxinus excelsior), </w:t>
      </w:r>
      <w:proofErr w:type="spellStart"/>
      <w:r w:rsidRPr="0005077B">
        <w:rPr>
          <w:rFonts w:ascii="Arial" w:hAnsi="Arial" w:cs="Arial"/>
        </w:rPr>
        <w:t>paltin</w:t>
      </w:r>
      <w:proofErr w:type="spellEnd"/>
      <w:r w:rsidRPr="0005077B">
        <w:rPr>
          <w:rFonts w:ascii="Arial" w:hAnsi="Arial" w:cs="Arial"/>
        </w:rPr>
        <w:t xml:space="preserve"> de </w:t>
      </w:r>
      <w:proofErr w:type="spellStart"/>
      <w:r w:rsidRPr="0005077B">
        <w:rPr>
          <w:rFonts w:ascii="Arial" w:hAnsi="Arial" w:cs="Arial"/>
        </w:rPr>
        <w:t>munte</w:t>
      </w:r>
      <w:proofErr w:type="spellEnd"/>
      <w:r w:rsidRPr="0005077B">
        <w:rPr>
          <w:rFonts w:ascii="Arial" w:hAnsi="Arial" w:cs="Arial"/>
        </w:rPr>
        <w:t xml:space="preserve"> (Acer pseudoplatanus), sorb de </w:t>
      </w:r>
      <w:proofErr w:type="spellStart"/>
      <w:r w:rsidRPr="0005077B">
        <w:rPr>
          <w:rFonts w:ascii="Arial" w:hAnsi="Arial" w:cs="Arial"/>
        </w:rPr>
        <w:t>câmp</w:t>
      </w:r>
      <w:proofErr w:type="spellEnd"/>
      <w:r w:rsidRPr="0005077B">
        <w:rPr>
          <w:rFonts w:ascii="Arial" w:hAnsi="Arial" w:cs="Arial"/>
        </w:rPr>
        <w:t xml:space="preserve"> (Sorbus </w:t>
      </w:r>
      <w:proofErr w:type="spellStart"/>
      <w:r w:rsidRPr="0005077B">
        <w:rPr>
          <w:rFonts w:ascii="Arial" w:hAnsi="Arial" w:cs="Arial"/>
        </w:rPr>
        <w:t>torminalis</w:t>
      </w:r>
      <w:proofErr w:type="spellEnd"/>
      <w:r w:rsidRPr="0005077B">
        <w:rPr>
          <w:rFonts w:ascii="Arial" w:hAnsi="Arial" w:cs="Arial"/>
        </w:rPr>
        <w:t xml:space="preserve">), </w:t>
      </w:r>
      <w:proofErr w:type="spellStart"/>
      <w:r w:rsidRPr="0005077B">
        <w:rPr>
          <w:rFonts w:ascii="Arial" w:hAnsi="Arial" w:cs="Arial"/>
        </w:rPr>
        <w:t>carpen</w:t>
      </w:r>
      <w:proofErr w:type="spellEnd"/>
      <w:r w:rsidRPr="0005077B">
        <w:rPr>
          <w:rFonts w:ascii="Arial" w:hAnsi="Arial" w:cs="Arial"/>
        </w:rPr>
        <w:t xml:space="preserve"> (Carpinus </w:t>
      </w:r>
      <w:proofErr w:type="spellStart"/>
      <w:r w:rsidRPr="0005077B">
        <w:rPr>
          <w:rFonts w:ascii="Arial" w:hAnsi="Arial" w:cs="Arial"/>
        </w:rPr>
        <w:t>betulus</w:t>
      </w:r>
      <w:proofErr w:type="spellEnd"/>
      <w:r w:rsidRPr="0005077B">
        <w:rPr>
          <w:rFonts w:ascii="Arial" w:hAnsi="Arial" w:cs="Arial"/>
        </w:rPr>
        <w:t xml:space="preserve">), local Fraxinus </w:t>
      </w:r>
      <w:proofErr w:type="spellStart"/>
      <w:r w:rsidRPr="0005077B">
        <w:rPr>
          <w:rFonts w:ascii="Arial" w:hAnsi="Arial" w:cs="Arial"/>
        </w:rPr>
        <w:t>ornus</w:t>
      </w:r>
      <w:proofErr w:type="spellEnd"/>
      <w:r w:rsidRPr="0005077B">
        <w:rPr>
          <w:rFonts w:ascii="Arial" w:hAnsi="Arial" w:cs="Arial"/>
        </w:rPr>
        <w:t xml:space="preserve">, are </w:t>
      </w:r>
      <w:proofErr w:type="spellStart"/>
      <w:r w:rsidRPr="0005077B">
        <w:rPr>
          <w:rFonts w:ascii="Arial" w:hAnsi="Arial" w:cs="Arial"/>
        </w:rPr>
        <w:t>acoperire</w:t>
      </w:r>
      <w:proofErr w:type="spellEnd"/>
      <w:r w:rsidRPr="0005077B">
        <w:rPr>
          <w:rFonts w:ascii="Arial" w:hAnsi="Arial" w:cs="Arial"/>
        </w:rPr>
        <w:t xml:space="preserve"> de 80–100%.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platoul</w:t>
      </w:r>
      <w:proofErr w:type="spellEnd"/>
      <w:r w:rsidRPr="0005077B">
        <w:rPr>
          <w:rFonts w:ascii="Arial" w:hAnsi="Arial" w:cs="Arial"/>
        </w:rPr>
        <w:t xml:space="preserve"> </w:t>
      </w:r>
      <w:proofErr w:type="spellStart"/>
      <w:r w:rsidRPr="0005077B">
        <w:rPr>
          <w:rFonts w:ascii="Arial" w:hAnsi="Arial" w:cs="Arial"/>
        </w:rPr>
        <w:t>calcaros</w:t>
      </w:r>
      <w:proofErr w:type="spellEnd"/>
      <w:r w:rsidRPr="0005077B">
        <w:rPr>
          <w:rFonts w:ascii="Arial" w:hAnsi="Arial" w:cs="Arial"/>
        </w:rPr>
        <w:t xml:space="preserve"> al </w:t>
      </w:r>
      <w:proofErr w:type="spellStart"/>
      <w:r w:rsidRPr="0005077B">
        <w:rPr>
          <w:rFonts w:ascii="Arial" w:hAnsi="Arial" w:cs="Arial"/>
        </w:rPr>
        <w:t>Aninei</w:t>
      </w:r>
      <w:proofErr w:type="spellEnd"/>
      <w:r w:rsidRPr="0005077B">
        <w:rPr>
          <w:rFonts w:ascii="Arial" w:hAnsi="Arial" w:cs="Arial"/>
        </w:rPr>
        <w:t xml:space="preserve"> (</w:t>
      </w:r>
      <w:proofErr w:type="spellStart"/>
      <w:r w:rsidRPr="0005077B">
        <w:rPr>
          <w:rFonts w:ascii="Arial" w:hAnsi="Arial" w:cs="Arial"/>
        </w:rPr>
        <w:t>Carpații</w:t>
      </w:r>
      <w:proofErr w:type="spellEnd"/>
      <w:r w:rsidRPr="0005077B">
        <w:rPr>
          <w:rFonts w:ascii="Arial" w:hAnsi="Arial" w:cs="Arial"/>
        </w:rPr>
        <w:t xml:space="preserve"> </w:t>
      </w:r>
      <w:proofErr w:type="spellStart"/>
      <w:r w:rsidRPr="0005077B">
        <w:rPr>
          <w:rFonts w:ascii="Arial" w:hAnsi="Arial" w:cs="Arial"/>
        </w:rPr>
        <w:t>Occidentali</w:t>
      </w:r>
      <w:proofErr w:type="spellEnd"/>
      <w:r w:rsidRPr="0005077B">
        <w:rPr>
          <w:rFonts w:ascii="Arial" w:hAnsi="Arial" w:cs="Arial"/>
        </w:rPr>
        <w:t xml:space="preserve">) pe </w:t>
      </w:r>
      <w:proofErr w:type="spellStart"/>
      <w:r w:rsidRPr="0005077B">
        <w:rPr>
          <w:rFonts w:ascii="Arial" w:hAnsi="Arial" w:cs="Arial"/>
        </w:rPr>
        <w:t>locul</w:t>
      </w:r>
      <w:proofErr w:type="spellEnd"/>
      <w:r w:rsidRPr="0005077B">
        <w:rPr>
          <w:rFonts w:ascii="Arial" w:hAnsi="Arial" w:cs="Arial"/>
        </w:rPr>
        <w:t xml:space="preserve"> </w:t>
      </w:r>
      <w:proofErr w:type="spellStart"/>
      <w:r w:rsidRPr="0005077B">
        <w:rPr>
          <w:rFonts w:ascii="Arial" w:hAnsi="Arial" w:cs="Arial"/>
        </w:rPr>
        <w:t>făgetelor</w:t>
      </w:r>
      <w:proofErr w:type="spellEnd"/>
      <w:r w:rsidRPr="0005077B">
        <w:rPr>
          <w:rFonts w:ascii="Arial" w:hAnsi="Arial" w:cs="Arial"/>
        </w:rPr>
        <w:t xml:space="preserve"> cu </w:t>
      </w:r>
      <w:proofErr w:type="spellStart"/>
      <w:r w:rsidRPr="0005077B">
        <w:rPr>
          <w:rFonts w:ascii="Arial" w:hAnsi="Arial" w:cs="Arial"/>
        </w:rPr>
        <w:t>orhidee</w:t>
      </w:r>
      <w:proofErr w:type="spellEnd"/>
      <w:r w:rsidRPr="0005077B">
        <w:rPr>
          <w:rFonts w:ascii="Arial" w:hAnsi="Arial" w:cs="Arial"/>
        </w:rPr>
        <w:t xml:space="preserve"> s-au format, </w:t>
      </w:r>
      <w:proofErr w:type="spellStart"/>
      <w:r w:rsidRPr="0005077B">
        <w:rPr>
          <w:rFonts w:ascii="Arial" w:hAnsi="Arial" w:cs="Arial"/>
        </w:rPr>
        <w:t>prin</w:t>
      </w:r>
      <w:proofErr w:type="spellEnd"/>
      <w:r w:rsidRPr="0005077B">
        <w:rPr>
          <w:rFonts w:ascii="Arial" w:hAnsi="Arial" w:cs="Arial"/>
        </w:rPr>
        <w:t xml:space="preserve"> </w:t>
      </w:r>
      <w:proofErr w:type="spellStart"/>
      <w:r w:rsidRPr="0005077B">
        <w:rPr>
          <w:rFonts w:ascii="Arial" w:hAnsi="Arial" w:cs="Arial"/>
        </w:rPr>
        <w:t>extinderea</w:t>
      </w:r>
      <w:proofErr w:type="spellEnd"/>
      <w:r w:rsidRPr="0005077B">
        <w:rPr>
          <w:rFonts w:ascii="Arial" w:hAnsi="Arial" w:cs="Arial"/>
        </w:rPr>
        <w:t xml:space="preserve"> </w:t>
      </w:r>
      <w:proofErr w:type="spellStart"/>
      <w:r w:rsidRPr="0005077B">
        <w:rPr>
          <w:rFonts w:ascii="Arial" w:hAnsi="Arial" w:cs="Arial"/>
        </w:rPr>
        <w:t>bradului</w:t>
      </w:r>
      <w:proofErr w:type="spellEnd"/>
      <w:r w:rsidRPr="0005077B">
        <w:rPr>
          <w:rFonts w:ascii="Arial" w:hAnsi="Arial" w:cs="Arial"/>
        </w:rPr>
        <w:t xml:space="preserve">, </w:t>
      </w:r>
      <w:proofErr w:type="spellStart"/>
      <w:r w:rsidRPr="0005077B">
        <w:rPr>
          <w:rFonts w:ascii="Arial" w:hAnsi="Arial" w:cs="Arial"/>
        </w:rPr>
        <w:t>promovată</w:t>
      </w:r>
      <w:proofErr w:type="spellEnd"/>
      <w:r w:rsidRPr="0005077B">
        <w:rPr>
          <w:rFonts w:ascii="Arial" w:hAnsi="Arial" w:cs="Arial"/>
        </w:rPr>
        <w:t xml:space="preserve"> de </w:t>
      </w:r>
      <w:proofErr w:type="spellStart"/>
      <w:r w:rsidRPr="0005077B">
        <w:rPr>
          <w:rFonts w:ascii="Arial" w:hAnsi="Arial" w:cs="Arial"/>
        </w:rPr>
        <w:t>silvicultori</w:t>
      </w:r>
      <w:proofErr w:type="spellEnd"/>
      <w:r w:rsidRPr="0005077B">
        <w:rPr>
          <w:rFonts w:ascii="Arial" w:hAnsi="Arial" w:cs="Arial"/>
        </w:rPr>
        <w:t xml:space="preserve">, </w:t>
      </w:r>
      <w:proofErr w:type="spellStart"/>
      <w:r w:rsidRPr="0005077B">
        <w:rPr>
          <w:rFonts w:ascii="Arial" w:hAnsi="Arial" w:cs="Arial"/>
        </w:rPr>
        <w:t>chiar</w:t>
      </w:r>
      <w:proofErr w:type="spellEnd"/>
      <w:r w:rsidRPr="0005077B">
        <w:rPr>
          <w:rFonts w:ascii="Arial" w:hAnsi="Arial" w:cs="Arial"/>
        </w:rPr>
        <w:t xml:space="preserve"> </w:t>
      </w:r>
      <w:proofErr w:type="spellStart"/>
      <w:r w:rsidRPr="0005077B">
        <w:rPr>
          <w:rFonts w:ascii="Arial" w:hAnsi="Arial" w:cs="Arial"/>
        </w:rPr>
        <w:t>păduri</w:t>
      </w:r>
      <w:proofErr w:type="spellEnd"/>
      <w:r w:rsidRPr="0005077B">
        <w:rPr>
          <w:rFonts w:ascii="Arial" w:hAnsi="Arial" w:cs="Arial"/>
        </w:rPr>
        <w:t xml:space="preserve"> de </w:t>
      </w:r>
      <w:proofErr w:type="spellStart"/>
      <w:r w:rsidRPr="0005077B">
        <w:rPr>
          <w:rFonts w:ascii="Arial" w:hAnsi="Arial" w:cs="Arial"/>
        </w:rPr>
        <w:t>amestec</w:t>
      </w:r>
      <w:proofErr w:type="spellEnd"/>
      <w:r w:rsidRPr="0005077B">
        <w:rPr>
          <w:rFonts w:ascii="Arial" w:hAnsi="Arial" w:cs="Arial"/>
        </w:rPr>
        <w:t xml:space="preserve"> de fag </w:t>
      </w:r>
      <w:proofErr w:type="spellStart"/>
      <w:r w:rsidRPr="0005077B">
        <w:rPr>
          <w:rFonts w:ascii="Arial" w:hAnsi="Arial" w:cs="Arial"/>
        </w:rPr>
        <w:t>și</w:t>
      </w:r>
      <w:proofErr w:type="spellEnd"/>
      <w:r w:rsidRPr="0005077B">
        <w:rPr>
          <w:rFonts w:ascii="Arial" w:hAnsi="Arial" w:cs="Arial"/>
        </w:rPr>
        <w:t xml:space="preserve"> brad </w:t>
      </w:r>
      <w:proofErr w:type="spellStart"/>
      <w:r w:rsidRPr="0005077B">
        <w:rPr>
          <w:rFonts w:ascii="Arial" w:hAnsi="Arial" w:cs="Arial"/>
        </w:rPr>
        <w:t>sau</w:t>
      </w:r>
      <w:proofErr w:type="spellEnd"/>
      <w:r w:rsidRPr="0005077B">
        <w:rPr>
          <w:rFonts w:ascii="Arial" w:hAnsi="Arial" w:cs="Arial"/>
        </w:rPr>
        <w:t xml:space="preserve"> </w:t>
      </w:r>
      <w:proofErr w:type="spellStart"/>
      <w:r w:rsidRPr="0005077B">
        <w:rPr>
          <w:rFonts w:ascii="Arial" w:hAnsi="Arial" w:cs="Arial"/>
        </w:rPr>
        <w:t>păduri</w:t>
      </w:r>
      <w:proofErr w:type="spellEnd"/>
      <w:r w:rsidRPr="0005077B">
        <w:rPr>
          <w:rFonts w:ascii="Arial" w:hAnsi="Arial" w:cs="Arial"/>
        </w:rPr>
        <w:t xml:space="preserve"> de brad </w:t>
      </w:r>
      <w:proofErr w:type="spellStart"/>
      <w:r w:rsidRPr="0005077B">
        <w:rPr>
          <w:rFonts w:ascii="Arial" w:hAnsi="Arial" w:cs="Arial"/>
        </w:rPr>
        <w:t>aproape</w:t>
      </w:r>
      <w:proofErr w:type="spellEnd"/>
      <w:r w:rsidRPr="0005077B">
        <w:rPr>
          <w:rFonts w:ascii="Arial" w:hAnsi="Arial" w:cs="Arial"/>
        </w:rPr>
        <w:t xml:space="preserve"> pure, cu </w:t>
      </w:r>
      <w:proofErr w:type="spellStart"/>
      <w:r w:rsidRPr="0005077B">
        <w:rPr>
          <w:rFonts w:ascii="Arial" w:hAnsi="Arial" w:cs="Arial"/>
        </w:rPr>
        <w:t>orhidee</w:t>
      </w:r>
      <w:proofErr w:type="spellEnd"/>
      <w:r w:rsidRPr="0005077B">
        <w:rPr>
          <w:rFonts w:ascii="Arial" w:hAnsi="Arial" w:cs="Arial"/>
        </w:rPr>
        <w:t xml:space="preserve">; are </w:t>
      </w:r>
      <w:proofErr w:type="spellStart"/>
      <w:r w:rsidRPr="0005077B">
        <w:rPr>
          <w:rFonts w:ascii="Arial" w:hAnsi="Arial" w:cs="Arial"/>
        </w:rPr>
        <w:t>acoperire</w:t>
      </w:r>
      <w:proofErr w:type="spellEnd"/>
      <w:r w:rsidRPr="0005077B">
        <w:rPr>
          <w:rFonts w:ascii="Arial" w:hAnsi="Arial" w:cs="Arial"/>
        </w:rPr>
        <w:t xml:space="preserve"> de 70–90% (pe </w:t>
      </w:r>
      <w:proofErr w:type="spellStart"/>
      <w:r w:rsidRPr="0005077B">
        <w:rPr>
          <w:rFonts w:ascii="Arial" w:hAnsi="Arial" w:cs="Arial"/>
        </w:rPr>
        <w:t>soluri</w:t>
      </w:r>
      <w:proofErr w:type="spellEnd"/>
      <w:r w:rsidRPr="0005077B">
        <w:rPr>
          <w:rFonts w:ascii="Arial" w:hAnsi="Arial" w:cs="Arial"/>
        </w:rPr>
        <w:t xml:space="preserve"> </w:t>
      </w:r>
      <w:proofErr w:type="spellStart"/>
      <w:r w:rsidRPr="0005077B">
        <w:rPr>
          <w:rFonts w:ascii="Arial" w:hAnsi="Arial" w:cs="Arial"/>
        </w:rPr>
        <w:t>superficiale</w:t>
      </w:r>
      <w:proofErr w:type="spellEnd"/>
      <w:r w:rsidRPr="0005077B">
        <w:rPr>
          <w:rFonts w:ascii="Arial" w:hAnsi="Arial" w:cs="Arial"/>
        </w:rPr>
        <w:t xml:space="preserve"> </w:t>
      </w:r>
      <w:proofErr w:type="spellStart"/>
      <w:r w:rsidRPr="0005077B">
        <w:rPr>
          <w:rFonts w:ascii="Arial" w:hAnsi="Arial" w:cs="Arial"/>
        </w:rPr>
        <w:t>mai</w:t>
      </w:r>
      <w:proofErr w:type="spellEnd"/>
      <w:r w:rsidRPr="0005077B">
        <w:rPr>
          <w:rFonts w:ascii="Arial" w:hAnsi="Arial" w:cs="Arial"/>
        </w:rPr>
        <w:t xml:space="preserve"> </w:t>
      </w:r>
      <w:proofErr w:type="spellStart"/>
      <w:r w:rsidRPr="0005077B">
        <w:rPr>
          <w:rFonts w:ascii="Arial" w:hAnsi="Arial" w:cs="Arial"/>
        </w:rPr>
        <w:t>puțin</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atinge</w:t>
      </w:r>
      <w:proofErr w:type="spellEnd"/>
      <w:r w:rsidRPr="0005077B">
        <w:rPr>
          <w:rFonts w:ascii="Arial" w:hAnsi="Arial" w:cs="Arial"/>
        </w:rPr>
        <w:t xml:space="preserve"> </w:t>
      </w:r>
      <w:proofErr w:type="spellStart"/>
      <w:r w:rsidRPr="0005077B">
        <w:rPr>
          <w:rFonts w:ascii="Arial" w:hAnsi="Arial" w:cs="Arial"/>
        </w:rPr>
        <w:t>înălțimi</w:t>
      </w:r>
      <w:proofErr w:type="spellEnd"/>
      <w:r w:rsidRPr="0005077B">
        <w:rPr>
          <w:rFonts w:ascii="Arial" w:hAnsi="Arial" w:cs="Arial"/>
        </w:rPr>
        <w:t xml:space="preserve"> de 18–28 m la 100 de ani. </w:t>
      </w:r>
      <w:proofErr w:type="spellStart"/>
      <w:r w:rsidRPr="0005077B">
        <w:rPr>
          <w:rFonts w:ascii="Arial" w:hAnsi="Arial" w:cs="Arial"/>
        </w:rPr>
        <w:t>Stratul</w:t>
      </w:r>
      <w:proofErr w:type="spellEnd"/>
      <w:r w:rsidRPr="0005077B">
        <w:rPr>
          <w:rFonts w:ascii="Arial" w:hAnsi="Arial" w:cs="Arial"/>
        </w:rPr>
        <w:t xml:space="preserve"> </w:t>
      </w:r>
      <w:proofErr w:type="spellStart"/>
      <w:r w:rsidRPr="0005077B">
        <w:rPr>
          <w:rFonts w:ascii="Arial" w:hAnsi="Arial" w:cs="Arial"/>
        </w:rPr>
        <w:t>arbuștilor</w:t>
      </w:r>
      <w:proofErr w:type="spellEnd"/>
      <w:r w:rsidRPr="0005077B">
        <w:rPr>
          <w:rFonts w:ascii="Arial" w:hAnsi="Arial" w:cs="Arial"/>
        </w:rPr>
        <w:t xml:space="preserve">, </w:t>
      </w:r>
      <w:proofErr w:type="spellStart"/>
      <w:r w:rsidRPr="0005077B">
        <w:rPr>
          <w:rFonts w:ascii="Arial" w:hAnsi="Arial" w:cs="Arial"/>
        </w:rPr>
        <w:t>dezvoltat</w:t>
      </w:r>
      <w:proofErr w:type="spellEnd"/>
      <w:r w:rsidRPr="0005077B">
        <w:rPr>
          <w:rFonts w:ascii="Arial" w:hAnsi="Arial" w:cs="Arial"/>
        </w:rPr>
        <w:t xml:space="preserve"> </w:t>
      </w:r>
      <w:proofErr w:type="spellStart"/>
      <w:r w:rsidRPr="0005077B">
        <w:rPr>
          <w:rFonts w:ascii="Arial" w:hAnsi="Arial" w:cs="Arial"/>
        </w:rPr>
        <w:t>variabil</w:t>
      </w:r>
      <w:proofErr w:type="spellEnd"/>
      <w:r w:rsidRPr="0005077B">
        <w:rPr>
          <w:rFonts w:ascii="Arial" w:hAnsi="Arial" w:cs="Arial"/>
        </w:rPr>
        <w:t xml:space="preserve">, </w:t>
      </w:r>
      <w:proofErr w:type="spellStart"/>
      <w:r w:rsidRPr="0005077B">
        <w:rPr>
          <w:rFonts w:ascii="Arial" w:hAnsi="Arial" w:cs="Arial"/>
        </w:rPr>
        <w:t>în</w:t>
      </w:r>
      <w:proofErr w:type="spellEnd"/>
      <w:r w:rsidRPr="0005077B">
        <w:rPr>
          <w:rFonts w:ascii="Arial" w:hAnsi="Arial" w:cs="Arial"/>
        </w:rPr>
        <w:t xml:space="preserve"> </w:t>
      </w:r>
      <w:proofErr w:type="spellStart"/>
      <w:r w:rsidRPr="0005077B">
        <w:rPr>
          <w:rFonts w:ascii="Arial" w:hAnsi="Arial" w:cs="Arial"/>
        </w:rPr>
        <w:t>funcție</w:t>
      </w:r>
      <w:proofErr w:type="spellEnd"/>
      <w:r w:rsidRPr="0005077B">
        <w:rPr>
          <w:rFonts w:ascii="Arial" w:hAnsi="Arial" w:cs="Arial"/>
        </w:rPr>
        <w:t xml:space="preserve"> de </w:t>
      </w:r>
      <w:proofErr w:type="spellStart"/>
      <w:r w:rsidRPr="0005077B">
        <w:rPr>
          <w:rFonts w:ascii="Arial" w:hAnsi="Arial" w:cs="Arial"/>
        </w:rPr>
        <w:t>acoperirea</w:t>
      </w:r>
      <w:proofErr w:type="spellEnd"/>
      <w:r w:rsidRPr="0005077B">
        <w:rPr>
          <w:rFonts w:ascii="Arial" w:hAnsi="Arial" w:cs="Arial"/>
        </w:rPr>
        <w:t xml:space="preserve"> </w:t>
      </w:r>
      <w:proofErr w:type="spellStart"/>
      <w:r w:rsidRPr="0005077B">
        <w:rPr>
          <w:rFonts w:ascii="Arial" w:hAnsi="Arial" w:cs="Arial"/>
        </w:rPr>
        <w:t>arboretului</w:t>
      </w:r>
      <w:proofErr w:type="spellEnd"/>
      <w:r w:rsidRPr="0005077B">
        <w:rPr>
          <w:rFonts w:ascii="Arial" w:hAnsi="Arial" w:cs="Arial"/>
        </w:rPr>
        <w:t xml:space="preserve">, format din Daphne mezereum, Corylus avellana, Crataegus </w:t>
      </w:r>
      <w:proofErr w:type="spellStart"/>
      <w:r w:rsidRPr="0005077B">
        <w:rPr>
          <w:rFonts w:ascii="Arial" w:hAnsi="Arial" w:cs="Arial"/>
        </w:rPr>
        <w:t>monogyna</w:t>
      </w:r>
      <w:proofErr w:type="spellEnd"/>
      <w:r w:rsidRPr="0005077B">
        <w:rPr>
          <w:rFonts w:ascii="Arial" w:hAnsi="Arial" w:cs="Arial"/>
        </w:rPr>
        <w:t xml:space="preserve">, </w:t>
      </w:r>
      <w:proofErr w:type="spellStart"/>
      <w:r w:rsidRPr="0005077B">
        <w:rPr>
          <w:rFonts w:ascii="Arial" w:hAnsi="Arial" w:cs="Arial"/>
        </w:rPr>
        <w:t>Cornus</w:t>
      </w:r>
      <w:proofErr w:type="spellEnd"/>
      <w:r w:rsidRPr="0005077B">
        <w:rPr>
          <w:rFonts w:ascii="Arial" w:hAnsi="Arial" w:cs="Arial"/>
        </w:rPr>
        <w:t xml:space="preserve"> mas, </w:t>
      </w:r>
      <w:proofErr w:type="spellStart"/>
      <w:r w:rsidRPr="0005077B">
        <w:rPr>
          <w:rFonts w:ascii="Arial" w:hAnsi="Arial" w:cs="Arial"/>
        </w:rPr>
        <w:t>Staphylea</w:t>
      </w:r>
      <w:proofErr w:type="spellEnd"/>
      <w:r w:rsidRPr="0005077B">
        <w:rPr>
          <w:rFonts w:ascii="Arial" w:hAnsi="Arial" w:cs="Arial"/>
        </w:rPr>
        <w:t xml:space="preserve"> </w:t>
      </w:r>
      <w:proofErr w:type="spellStart"/>
      <w:r w:rsidRPr="0005077B">
        <w:rPr>
          <w:rFonts w:ascii="Arial" w:hAnsi="Arial" w:cs="Arial"/>
        </w:rPr>
        <w:t>pinnata,Viburnum</w:t>
      </w:r>
      <w:proofErr w:type="spellEnd"/>
      <w:r w:rsidRPr="0005077B">
        <w:rPr>
          <w:rFonts w:ascii="Arial" w:hAnsi="Arial" w:cs="Arial"/>
        </w:rPr>
        <w:t xml:space="preserve"> lantana, </w:t>
      </w:r>
      <w:proofErr w:type="spellStart"/>
      <w:r w:rsidRPr="0005077B">
        <w:rPr>
          <w:rFonts w:ascii="Arial" w:hAnsi="Arial" w:cs="Arial"/>
        </w:rPr>
        <w:t>Cornus</w:t>
      </w:r>
      <w:proofErr w:type="spellEnd"/>
      <w:r w:rsidRPr="0005077B">
        <w:rPr>
          <w:rFonts w:ascii="Arial" w:hAnsi="Arial" w:cs="Arial"/>
        </w:rPr>
        <w:t xml:space="preserve"> </w:t>
      </w:r>
      <w:proofErr w:type="spellStart"/>
      <w:r w:rsidRPr="0005077B">
        <w:rPr>
          <w:rFonts w:ascii="Arial" w:hAnsi="Arial" w:cs="Arial"/>
        </w:rPr>
        <w:t>sanguinea</w:t>
      </w:r>
      <w:proofErr w:type="spellEnd"/>
      <w:r w:rsidRPr="0005077B">
        <w:rPr>
          <w:rFonts w:ascii="Arial" w:hAnsi="Arial" w:cs="Arial"/>
        </w:rPr>
        <w:t xml:space="preserve"> </w:t>
      </w:r>
      <w:proofErr w:type="spellStart"/>
      <w:r w:rsidRPr="0005077B">
        <w:rPr>
          <w:rFonts w:ascii="Arial" w:hAnsi="Arial" w:cs="Arial"/>
        </w:rPr>
        <w:t>ș.a</w:t>
      </w:r>
      <w:proofErr w:type="spellEnd"/>
      <w:r w:rsidRPr="0005077B">
        <w:rPr>
          <w:rFonts w:ascii="Arial" w:hAnsi="Arial" w:cs="Arial"/>
        </w:rPr>
        <w:t xml:space="preserve">. </w:t>
      </w:r>
    </w:p>
    <w:p w14:paraId="75743F66" w14:textId="77777777" w:rsidR="001F05AB" w:rsidRPr="0005077B" w:rsidRDefault="001F05AB" w:rsidP="001F05AB">
      <w:pPr>
        <w:pStyle w:val="Default"/>
        <w:ind w:firstLine="720"/>
        <w:rPr>
          <w:rFonts w:ascii="Arial" w:hAnsi="Arial" w:cs="Arial"/>
        </w:rPr>
      </w:pPr>
      <w:proofErr w:type="spellStart"/>
      <w:r w:rsidRPr="0005077B">
        <w:rPr>
          <w:rFonts w:ascii="Arial" w:hAnsi="Arial" w:cs="Arial"/>
        </w:rPr>
        <w:t>Stratul</w:t>
      </w:r>
      <w:proofErr w:type="spellEnd"/>
      <w:r w:rsidRPr="0005077B">
        <w:rPr>
          <w:rFonts w:ascii="Arial" w:hAnsi="Arial" w:cs="Arial"/>
        </w:rPr>
        <w:t xml:space="preserve"> </w:t>
      </w:r>
      <w:proofErr w:type="spellStart"/>
      <w:r w:rsidRPr="0005077B">
        <w:rPr>
          <w:rFonts w:ascii="Arial" w:hAnsi="Arial" w:cs="Arial"/>
        </w:rPr>
        <w:t>ierburilor</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subarbuștilor</w:t>
      </w:r>
      <w:proofErr w:type="spellEnd"/>
      <w:r w:rsidRPr="0005077B">
        <w:rPr>
          <w:rFonts w:ascii="Arial" w:hAnsi="Arial" w:cs="Arial"/>
        </w:rPr>
        <w:t xml:space="preserve">: </w:t>
      </w:r>
      <w:proofErr w:type="spellStart"/>
      <w:r w:rsidRPr="0005077B">
        <w:rPr>
          <w:rFonts w:ascii="Arial" w:hAnsi="Arial" w:cs="Arial"/>
        </w:rPr>
        <w:t>dezvoltat</w:t>
      </w:r>
      <w:proofErr w:type="spellEnd"/>
      <w:r w:rsidRPr="0005077B">
        <w:rPr>
          <w:rFonts w:ascii="Arial" w:hAnsi="Arial" w:cs="Arial"/>
        </w:rPr>
        <w:t xml:space="preserve"> </w:t>
      </w:r>
      <w:proofErr w:type="spellStart"/>
      <w:r w:rsidRPr="0005077B">
        <w:rPr>
          <w:rFonts w:ascii="Arial" w:hAnsi="Arial" w:cs="Arial"/>
        </w:rPr>
        <w:t>variabil</w:t>
      </w:r>
      <w:proofErr w:type="spellEnd"/>
      <w:r w:rsidRPr="0005077B">
        <w:rPr>
          <w:rFonts w:ascii="Arial" w:hAnsi="Arial" w:cs="Arial"/>
        </w:rPr>
        <w:t xml:space="preserve">, </w:t>
      </w:r>
      <w:proofErr w:type="spellStart"/>
      <w:r w:rsidRPr="0005077B">
        <w:rPr>
          <w:rFonts w:ascii="Arial" w:hAnsi="Arial" w:cs="Arial"/>
        </w:rPr>
        <w:t>conține</w:t>
      </w:r>
      <w:proofErr w:type="spellEnd"/>
      <w:r w:rsidRPr="0005077B">
        <w:rPr>
          <w:rFonts w:ascii="Arial" w:hAnsi="Arial" w:cs="Arial"/>
        </w:rPr>
        <w:t xml:space="preserve"> </w:t>
      </w:r>
      <w:proofErr w:type="spellStart"/>
      <w:r w:rsidRPr="0005077B">
        <w:rPr>
          <w:rFonts w:ascii="Arial" w:hAnsi="Arial" w:cs="Arial"/>
        </w:rPr>
        <w:t>mai</w:t>
      </w:r>
      <w:proofErr w:type="spellEnd"/>
      <w:r w:rsidRPr="0005077B">
        <w:rPr>
          <w:rFonts w:ascii="Arial" w:hAnsi="Arial" w:cs="Arial"/>
        </w:rPr>
        <w:t xml:space="preserve"> </w:t>
      </w:r>
      <w:proofErr w:type="spellStart"/>
      <w:r w:rsidRPr="0005077B">
        <w:rPr>
          <w:rFonts w:ascii="Arial" w:hAnsi="Arial" w:cs="Arial"/>
        </w:rPr>
        <w:t>multe</w:t>
      </w:r>
      <w:proofErr w:type="spellEnd"/>
      <w:r w:rsidRPr="0005077B">
        <w:rPr>
          <w:rFonts w:ascii="Arial" w:hAnsi="Arial" w:cs="Arial"/>
        </w:rPr>
        <w:t xml:space="preserve"> </w:t>
      </w:r>
      <w:proofErr w:type="spellStart"/>
      <w:r w:rsidRPr="0005077B">
        <w:rPr>
          <w:rFonts w:ascii="Arial" w:hAnsi="Arial" w:cs="Arial"/>
        </w:rPr>
        <w:t>orhidee</w:t>
      </w:r>
      <w:proofErr w:type="spellEnd"/>
      <w:r w:rsidRPr="0005077B">
        <w:rPr>
          <w:rFonts w:ascii="Arial" w:hAnsi="Arial" w:cs="Arial"/>
        </w:rPr>
        <w:t xml:space="preserve"> (</w:t>
      </w:r>
      <w:proofErr w:type="spellStart"/>
      <w:r w:rsidRPr="0005077B">
        <w:rPr>
          <w:rFonts w:ascii="Arial" w:hAnsi="Arial" w:cs="Arial"/>
        </w:rPr>
        <w:t>tipul</w:t>
      </w:r>
      <w:proofErr w:type="spellEnd"/>
      <w:r w:rsidRPr="0005077B">
        <w:rPr>
          <w:rFonts w:ascii="Arial" w:hAnsi="Arial" w:cs="Arial"/>
        </w:rPr>
        <w:t xml:space="preserve"> </w:t>
      </w:r>
      <w:proofErr w:type="spellStart"/>
      <w:r w:rsidRPr="0005077B">
        <w:rPr>
          <w:rFonts w:ascii="Arial" w:hAnsi="Arial" w:cs="Arial"/>
        </w:rPr>
        <w:t>Epipactis</w:t>
      </w:r>
      <w:proofErr w:type="spellEnd"/>
      <w:r w:rsidRPr="0005077B">
        <w:rPr>
          <w:rFonts w:ascii="Arial" w:hAnsi="Arial" w:cs="Arial"/>
        </w:rPr>
        <w:t xml:space="preserve">, </w:t>
      </w:r>
      <w:proofErr w:type="spellStart"/>
      <w:r w:rsidRPr="0005077B">
        <w:rPr>
          <w:rFonts w:ascii="Arial" w:hAnsi="Arial" w:cs="Arial"/>
        </w:rPr>
        <w:t>Cephalanthera</w:t>
      </w:r>
      <w:proofErr w:type="spellEnd"/>
      <w:r w:rsidRPr="0005077B">
        <w:rPr>
          <w:rFonts w:ascii="Arial" w:hAnsi="Arial" w:cs="Arial"/>
        </w:rPr>
        <w:t xml:space="preserve">)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multe</w:t>
      </w:r>
      <w:proofErr w:type="spellEnd"/>
      <w:r w:rsidRPr="0005077B">
        <w:rPr>
          <w:rFonts w:ascii="Arial" w:hAnsi="Arial" w:cs="Arial"/>
        </w:rPr>
        <w:t xml:space="preserve"> </w:t>
      </w:r>
      <w:proofErr w:type="spellStart"/>
      <w:r w:rsidRPr="0005077B">
        <w:rPr>
          <w:rFonts w:ascii="Arial" w:hAnsi="Arial" w:cs="Arial"/>
        </w:rPr>
        <w:t>specii</w:t>
      </w:r>
      <w:proofErr w:type="spellEnd"/>
      <w:r w:rsidRPr="0005077B">
        <w:rPr>
          <w:rFonts w:ascii="Arial" w:hAnsi="Arial" w:cs="Arial"/>
        </w:rPr>
        <w:t xml:space="preserve"> ale „</w:t>
      </w:r>
      <w:proofErr w:type="spellStart"/>
      <w:r w:rsidRPr="0005077B">
        <w:rPr>
          <w:rFonts w:ascii="Arial" w:hAnsi="Arial" w:cs="Arial"/>
        </w:rPr>
        <w:t>florei</w:t>
      </w:r>
      <w:proofErr w:type="spellEnd"/>
      <w:r w:rsidRPr="0005077B">
        <w:rPr>
          <w:rFonts w:ascii="Arial" w:hAnsi="Arial" w:cs="Arial"/>
        </w:rPr>
        <w:t xml:space="preserve"> de mull” </w:t>
      </w:r>
      <w:proofErr w:type="spellStart"/>
      <w:r w:rsidRPr="0005077B">
        <w:rPr>
          <w:rFonts w:ascii="Arial" w:hAnsi="Arial" w:cs="Arial"/>
        </w:rPr>
        <w:t>și</w:t>
      </w:r>
      <w:proofErr w:type="spellEnd"/>
      <w:r w:rsidRPr="0005077B">
        <w:rPr>
          <w:rFonts w:ascii="Arial" w:hAnsi="Arial" w:cs="Arial"/>
        </w:rPr>
        <w:t xml:space="preserve"> </w:t>
      </w:r>
      <w:proofErr w:type="spellStart"/>
      <w:r w:rsidRPr="0005077B">
        <w:rPr>
          <w:rFonts w:ascii="Arial" w:hAnsi="Arial" w:cs="Arial"/>
        </w:rPr>
        <w:t>unele</w:t>
      </w:r>
      <w:proofErr w:type="spellEnd"/>
      <w:r w:rsidRPr="0005077B">
        <w:rPr>
          <w:rFonts w:ascii="Arial" w:hAnsi="Arial" w:cs="Arial"/>
        </w:rPr>
        <w:t xml:space="preserv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sudice</w:t>
      </w:r>
      <w:proofErr w:type="spellEnd"/>
      <w:r w:rsidRPr="0005077B">
        <w:rPr>
          <w:rFonts w:ascii="Arial" w:hAnsi="Arial" w:cs="Arial"/>
        </w:rPr>
        <w:t xml:space="preserve"> (Campanula </w:t>
      </w:r>
      <w:proofErr w:type="spellStart"/>
      <w:r w:rsidRPr="0005077B">
        <w:rPr>
          <w:rFonts w:ascii="Arial" w:hAnsi="Arial" w:cs="Arial"/>
        </w:rPr>
        <w:t>persicifolia</w:t>
      </w:r>
      <w:proofErr w:type="spellEnd"/>
      <w:r w:rsidRPr="0005077B">
        <w:rPr>
          <w:rFonts w:ascii="Arial" w:hAnsi="Arial" w:cs="Arial"/>
        </w:rPr>
        <w:t xml:space="preserve">, </w:t>
      </w:r>
      <w:proofErr w:type="spellStart"/>
      <w:r w:rsidRPr="0005077B">
        <w:rPr>
          <w:rFonts w:ascii="Arial" w:hAnsi="Arial" w:cs="Arial"/>
        </w:rPr>
        <w:t>Melittis</w:t>
      </w:r>
      <w:proofErr w:type="spellEnd"/>
      <w:r w:rsidRPr="0005077B">
        <w:rPr>
          <w:rFonts w:ascii="Arial" w:hAnsi="Arial" w:cs="Arial"/>
        </w:rPr>
        <w:t xml:space="preserve"> </w:t>
      </w:r>
      <w:proofErr w:type="spellStart"/>
      <w:r w:rsidRPr="0005077B">
        <w:rPr>
          <w:rFonts w:ascii="Arial" w:hAnsi="Arial" w:cs="Arial"/>
        </w:rPr>
        <w:t>melissophyllum</w:t>
      </w:r>
      <w:proofErr w:type="spellEnd"/>
      <w:r w:rsidRPr="0005077B">
        <w:rPr>
          <w:rFonts w:ascii="Arial" w:hAnsi="Arial" w:cs="Arial"/>
        </w:rPr>
        <w:t xml:space="preserve">). </w:t>
      </w:r>
      <w:proofErr w:type="spellStart"/>
      <w:r w:rsidRPr="0005077B">
        <w:rPr>
          <w:rFonts w:ascii="Arial" w:hAnsi="Arial" w:cs="Arial"/>
        </w:rPr>
        <w:t>Valoare</w:t>
      </w:r>
      <w:proofErr w:type="spellEnd"/>
      <w:r w:rsidRPr="0005077B">
        <w:rPr>
          <w:rFonts w:ascii="Arial" w:hAnsi="Arial" w:cs="Arial"/>
        </w:rPr>
        <w:t xml:space="preserve"> </w:t>
      </w:r>
      <w:proofErr w:type="spellStart"/>
      <w:r w:rsidRPr="0005077B">
        <w:rPr>
          <w:rFonts w:ascii="Arial" w:hAnsi="Arial" w:cs="Arial"/>
        </w:rPr>
        <w:t>conservativă</w:t>
      </w:r>
      <w:proofErr w:type="spellEnd"/>
      <w:r w:rsidRPr="0005077B">
        <w:rPr>
          <w:rFonts w:ascii="Arial" w:hAnsi="Arial" w:cs="Arial"/>
        </w:rPr>
        <w:t xml:space="preserve">: </w:t>
      </w:r>
      <w:proofErr w:type="spellStart"/>
      <w:r w:rsidRPr="0005077B">
        <w:rPr>
          <w:rFonts w:ascii="Arial" w:hAnsi="Arial" w:cs="Arial"/>
        </w:rPr>
        <w:t>moderată</w:t>
      </w:r>
      <w:proofErr w:type="spellEnd"/>
      <w:r w:rsidRPr="0005077B">
        <w:rPr>
          <w:rFonts w:ascii="Arial" w:hAnsi="Arial" w:cs="Arial"/>
        </w:rPr>
        <w:t xml:space="preserve">. </w:t>
      </w:r>
      <w:proofErr w:type="spellStart"/>
      <w:r w:rsidRPr="0005077B">
        <w:rPr>
          <w:rFonts w:ascii="Arial" w:hAnsi="Arial" w:cs="Arial"/>
        </w:rPr>
        <w:t>Compoziție</w:t>
      </w:r>
      <w:proofErr w:type="spellEnd"/>
      <w:r w:rsidRPr="0005077B">
        <w:rPr>
          <w:rFonts w:ascii="Arial" w:hAnsi="Arial" w:cs="Arial"/>
        </w:rPr>
        <w:t xml:space="preserve"> </w:t>
      </w:r>
      <w:proofErr w:type="spellStart"/>
      <w:r w:rsidRPr="0005077B">
        <w:rPr>
          <w:rFonts w:ascii="Arial" w:hAnsi="Arial" w:cs="Arial"/>
        </w:rPr>
        <w:t>floristică</w:t>
      </w:r>
      <w:proofErr w:type="spellEnd"/>
      <w:r w:rsidRPr="0005077B">
        <w:rPr>
          <w:rFonts w:ascii="Arial" w:hAnsi="Arial" w:cs="Arial"/>
        </w:rPr>
        <w:t xml:space="preserv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edificatoare</w:t>
      </w:r>
      <w:proofErr w:type="spellEnd"/>
      <w:r w:rsidRPr="0005077B">
        <w:rPr>
          <w:rFonts w:ascii="Arial" w:hAnsi="Arial" w:cs="Arial"/>
        </w:rPr>
        <w:t xml:space="preserve">: Fagus sylvatica ssp. sylvatica </w:t>
      </w:r>
      <w:proofErr w:type="spellStart"/>
      <w:r w:rsidRPr="0005077B">
        <w:rPr>
          <w:rFonts w:ascii="Arial" w:hAnsi="Arial" w:cs="Arial"/>
        </w:rPr>
        <w:t>și</w:t>
      </w:r>
      <w:proofErr w:type="spellEnd"/>
      <w:r w:rsidRPr="0005077B">
        <w:rPr>
          <w:rFonts w:ascii="Arial" w:hAnsi="Arial" w:cs="Arial"/>
        </w:rPr>
        <w:t xml:space="preserve"> ssp. </w:t>
      </w:r>
      <w:proofErr w:type="spellStart"/>
      <w:r w:rsidRPr="0005077B">
        <w:rPr>
          <w:rFonts w:ascii="Arial" w:hAnsi="Arial" w:cs="Arial"/>
        </w:rPr>
        <w:t>moesiaca</w:t>
      </w:r>
      <w:proofErr w:type="spellEnd"/>
      <w:r w:rsidRPr="0005077B">
        <w:rPr>
          <w:rFonts w:ascii="Arial" w:hAnsi="Arial" w:cs="Arial"/>
        </w:rPr>
        <w:t xml:space="preserv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caracteristice</w:t>
      </w:r>
      <w:proofErr w:type="spellEnd"/>
      <w:r w:rsidRPr="0005077B">
        <w:rPr>
          <w:rFonts w:ascii="Arial" w:hAnsi="Arial" w:cs="Arial"/>
        </w:rPr>
        <w:t xml:space="preserve">: </w:t>
      </w:r>
      <w:proofErr w:type="spellStart"/>
      <w:r w:rsidRPr="0005077B">
        <w:rPr>
          <w:rFonts w:ascii="Arial" w:hAnsi="Arial" w:cs="Arial"/>
        </w:rPr>
        <w:t>Cephalanthera</w:t>
      </w:r>
      <w:proofErr w:type="spellEnd"/>
      <w:r w:rsidRPr="0005077B">
        <w:rPr>
          <w:rFonts w:ascii="Arial" w:hAnsi="Arial" w:cs="Arial"/>
        </w:rPr>
        <w:t xml:space="preserve"> </w:t>
      </w:r>
      <w:proofErr w:type="spellStart"/>
      <w:r w:rsidRPr="0005077B">
        <w:rPr>
          <w:rFonts w:ascii="Arial" w:hAnsi="Arial" w:cs="Arial"/>
        </w:rPr>
        <w:t>damassonium</w:t>
      </w:r>
      <w:proofErr w:type="spellEnd"/>
      <w:r w:rsidRPr="0005077B">
        <w:rPr>
          <w:rFonts w:ascii="Arial" w:hAnsi="Arial" w:cs="Arial"/>
        </w:rPr>
        <w:t xml:space="preserve">, C. rubra, </w:t>
      </w:r>
      <w:proofErr w:type="spellStart"/>
      <w:r w:rsidRPr="0005077B">
        <w:rPr>
          <w:rFonts w:ascii="Arial" w:hAnsi="Arial" w:cs="Arial"/>
        </w:rPr>
        <w:t>Epipactis</w:t>
      </w:r>
      <w:proofErr w:type="spellEnd"/>
      <w:r w:rsidRPr="0005077B">
        <w:rPr>
          <w:rFonts w:ascii="Arial" w:hAnsi="Arial" w:cs="Arial"/>
        </w:rPr>
        <w:t xml:space="preserve"> </w:t>
      </w:r>
      <w:proofErr w:type="spellStart"/>
      <w:r w:rsidRPr="0005077B">
        <w:rPr>
          <w:rFonts w:ascii="Arial" w:hAnsi="Arial" w:cs="Arial"/>
        </w:rPr>
        <w:t>microphylla</w:t>
      </w:r>
      <w:proofErr w:type="spellEnd"/>
      <w:r w:rsidRPr="0005077B">
        <w:rPr>
          <w:rFonts w:ascii="Arial" w:hAnsi="Arial" w:cs="Arial"/>
        </w:rPr>
        <w:t xml:space="preserve">. Alte </w:t>
      </w:r>
      <w:proofErr w:type="spellStart"/>
      <w:r w:rsidRPr="0005077B">
        <w:rPr>
          <w:rFonts w:ascii="Arial" w:hAnsi="Arial" w:cs="Arial"/>
        </w:rPr>
        <w:t>specii</w:t>
      </w:r>
      <w:proofErr w:type="spellEnd"/>
      <w:r w:rsidRPr="0005077B">
        <w:rPr>
          <w:rFonts w:ascii="Arial" w:hAnsi="Arial" w:cs="Arial"/>
        </w:rPr>
        <w:t xml:space="preserve"> </w:t>
      </w:r>
      <w:proofErr w:type="spellStart"/>
      <w:r w:rsidRPr="0005077B">
        <w:rPr>
          <w:rFonts w:ascii="Arial" w:hAnsi="Arial" w:cs="Arial"/>
        </w:rPr>
        <w:t>importante</w:t>
      </w:r>
      <w:proofErr w:type="spellEnd"/>
      <w:r w:rsidRPr="0005077B">
        <w:rPr>
          <w:rFonts w:ascii="Arial" w:hAnsi="Arial" w:cs="Arial"/>
        </w:rPr>
        <w:t xml:space="preserve">: Anemone </w:t>
      </w:r>
      <w:proofErr w:type="spellStart"/>
      <w:r w:rsidRPr="0005077B">
        <w:rPr>
          <w:rFonts w:ascii="Arial" w:hAnsi="Arial" w:cs="Arial"/>
        </w:rPr>
        <w:t>nemorosa</w:t>
      </w:r>
      <w:proofErr w:type="spellEnd"/>
      <w:r w:rsidRPr="0005077B">
        <w:rPr>
          <w:rFonts w:ascii="Arial" w:hAnsi="Arial" w:cs="Arial"/>
        </w:rPr>
        <w:t xml:space="preserve">, Asarum </w:t>
      </w:r>
      <w:proofErr w:type="spellStart"/>
      <w:r w:rsidRPr="0005077B">
        <w:rPr>
          <w:rFonts w:ascii="Arial" w:hAnsi="Arial" w:cs="Arial"/>
        </w:rPr>
        <w:t>europaeum</w:t>
      </w:r>
      <w:proofErr w:type="spellEnd"/>
      <w:r w:rsidRPr="0005077B">
        <w:rPr>
          <w:rFonts w:ascii="Arial" w:hAnsi="Arial" w:cs="Arial"/>
        </w:rPr>
        <w:t xml:space="preserve">, Campanula </w:t>
      </w:r>
      <w:proofErr w:type="spellStart"/>
      <w:r w:rsidRPr="0005077B">
        <w:rPr>
          <w:rFonts w:ascii="Arial" w:hAnsi="Arial" w:cs="Arial"/>
        </w:rPr>
        <w:t>ranunculoides</w:t>
      </w:r>
      <w:proofErr w:type="spellEnd"/>
      <w:r w:rsidRPr="0005077B">
        <w:rPr>
          <w:rFonts w:ascii="Arial" w:hAnsi="Arial" w:cs="Arial"/>
        </w:rPr>
        <w:t xml:space="preserve">, </w:t>
      </w:r>
      <w:proofErr w:type="spellStart"/>
      <w:r w:rsidRPr="0005077B">
        <w:rPr>
          <w:rFonts w:ascii="Arial" w:hAnsi="Arial" w:cs="Arial"/>
        </w:rPr>
        <w:t>Carex</w:t>
      </w:r>
      <w:proofErr w:type="spellEnd"/>
      <w:r w:rsidRPr="0005077B">
        <w:rPr>
          <w:rFonts w:ascii="Arial" w:hAnsi="Arial" w:cs="Arial"/>
        </w:rPr>
        <w:t xml:space="preserve"> </w:t>
      </w:r>
      <w:proofErr w:type="spellStart"/>
      <w:r w:rsidRPr="0005077B">
        <w:rPr>
          <w:rFonts w:ascii="Arial" w:hAnsi="Arial" w:cs="Arial"/>
        </w:rPr>
        <w:t>pilosa</w:t>
      </w:r>
      <w:proofErr w:type="spellEnd"/>
      <w:r w:rsidRPr="0005077B">
        <w:rPr>
          <w:rFonts w:ascii="Arial" w:hAnsi="Arial" w:cs="Arial"/>
        </w:rPr>
        <w:t xml:space="preserve">, </w:t>
      </w:r>
      <w:proofErr w:type="spellStart"/>
      <w:r w:rsidRPr="0005077B">
        <w:rPr>
          <w:rFonts w:ascii="Arial" w:hAnsi="Arial" w:cs="Arial"/>
        </w:rPr>
        <w:t>Cephalanthera</w:t>
      </w:r>
      <w:proofErr w:type="spellEnd"/>
      <w:r w:rsidRPr="0005077B">
        <w:rPr>
          <w:rFonts w:ascii="Arial" w:hAnsi="Arial" w:cs="Arial"/>
        </w:rPr>
        <w:t xml:space="preserve"> longifolia, </w:t>
      </w:r>
      <w:proofErr w:type="spellStart"/>
      <w:r w:rsidRPr="0005077B">
        <w:rPr>
          <w:rFonts w:ascii="Arial" w:hAnsi="Arial" w:cs="Arial"/>
        </w:rPr>
        <w:t>Epipactis</w:t>
      </w:r>
      <w:proofErr w:type="spellEnd"/>
      <w:r w:rsidRPr="0005077B">
        <w:rPr>
          <w:rFonts w:ascii="Arial" w:hAnsi="Arial" w:cs="Arial"/>
        </w:rPr>
        <w:t xml:space="preserve"> helleborine, E. </w:t>
      </w:r>
      <w:proofErr w:type="spellStart"/>
      <w:r w:rsidRPr="0005077B">
        <w:rPr>
          <w:rFonts w:ascii="Arial" w:hAnsi="Arial" w:cs="Arial"/>
        </w:rPr>
        <w:t>atrorubens</w:t>
      </w:r>
      <w:proofErr w:type="spellEnd"/>
      <w:r w:rsidRPr="0005077B">
        <w:rPr>
          <w:rFonts w:ascii="Arial" w:hAnsi="Arial" w:cs="Arial"/>
        </w:rPr>
        <w:t xml:space="preserve">, Dentaria </w:t>
      </w:r>
      <w:proofErr w:type="spellStart"/>
      <w:r w:rsidRPr="0005077B">
        <w:rPr>
          <w:rFonts w:ascii="Arial" w:hAnsi="Arial" w:cs="Arial"/>
        </w:rPr>
        <w:t>bulbifera</w:t>
      </w:r>
      <w:proofErr w:type="spellEnd"/>
      <w:r w:rsidRPr="0005077B">
        <w:rPr>
          <w:rFonts w:ascii="Arial" w:hAnsi="Arial" w:cs="Arial"/>
        </w:rPr>
        <w:t xml:space="preserve">, Euphorbia </w:t>
      </w:r>
      <w:proofErr w:type="spellStart"/>
      <w:r w:rsidRPr="0005077B">
        <w:rPr>
          <w:rFonts w:ascii="Arial" w:hAnsi="Arial" w:cs="Arial"/>
        </w:rPr>
        <w:t>amygdaloides</w:t>
      </w:r>
      <w:proofErr w:type="spellEnd"/>
      <w:r w:rsidRPr="0005077B">
        <w:rPr>
          <w:rFonts w:ascii="Arial" w:hAnsi="Arial" w:cs="Arial"/>
        </w:rPr>
        <w:t xml:space="preserve">, </w:t>
      </w:r>
      <w:proofErr w:type="spellStart"/>
      <w:r w:rsidRPr="0005077B">
        <w:rPr>
          <w:rFonts w:ascii="Arial" w:hAnsi="Arial" w:cs="Arial"/>
        </w:rPr>
        <w:t>Galium</w:t>
      </w:r>
      <w:proofErr w:type="spellEnd"/>
      <w:r w:rsidRPr="0005077B">
        <w:rPr>
          <w:rFonts w:ascii="Arial" w:hAnsi="Arial" w:cs="Arial"/>
        </w:rPr>
        <w:t xml:space="preserve"> odoratum, Hepatica nobilis, Lamium </w:t>
      </w:r>
      <w:proofErr w:type="spellStart"/>
      <w:r w:rsidRPr="0005077B">
        <w:rPr>
          <w:rFonts w:ascii="Arial" w:hAnsi="Arial" w:cs="Arial"/>
        </w:rPr>
        <w:t>galebdolon</w:t>
      </w:r>
      <w:proofErr w:type="spellEnd"/>
      <w:r w:rsidRPr="0005077B">
        <w:rPr>
          <w:rFonts w:ascii="Arial" w:hAnsi="Arial" w:cs="Arial"/>
        </w:rPr>
        <w:t xml:space="preserve">, Lathyrus </w:t>
      </w:r>
      <w:proofErr w:type="spellStart"/>
      <w:r w:rsidRPr="0005077B">
        <w:rPr>
          <w:rFonts w:ascii="Arial" w:hAnsi="Arial" w:cs="Arial"/>
        </w:rPr>
        <w:t>vernus</w:t>
      </w:r>
      <w:proofErr w:type="spellEnd"/>
      <w:r w:rsidRPr="0005077B">
        <w:rPr>
          <w:rFonts w:ascii="Arial" w:hAnsi="Arial" w:cs="Arial"/>
        </w:rPr>
        <w:t xml:space="preserve">, </w:t>
      </w:r>
      <w:proofErr w:type="spellStart"/>
      <w:r w:rsidRPr="0005077B">
        <w:rPr>
          <w:rFonts w:ascii="Arial" w:hAnsi="Arial" w:cs="Arial"/>
        </w:rPr>
        <w:t>Mercurialis</w:t>
      </w:r>
      <w:proofErr w:type="spellEnd"/>
      <w:r w:rsidRPr="0005077B">
        <w:rPr>
          <w:rFonts w:ascii="Arial" w:hAnsi="Arial" w:cs="Arial"/>
        </w:rPr>
        <w:t xml:space="preserve"> perennis, Pulmonaria officinalis, </w:t>
      </w:r>
      <w:proofErr w:type="spellStart"/>
      <w:r w:rsidRPr="0005077B">
        <w:rPr>
          <w:rFonts w:ascii="Arial" w:hAnsi="Arial" w:cs="Arial"/>
        </w:rPr>
        <w:t>Sanicula</w:t>
      </w:r>
      <w:proofErr w:type="spellEnd"/>
      <w:r w:rsidRPr="0005077B">
        <w:rPr>
          <w:rFonts w:ascii="Arial" w:hAnsi="Arial" w:cs="Arial"/>
        </w:rPr>
        <w:t xml:space="preserve"> europaea, Salvia </w:t>
      </w:r>
      <w:proofErr w:type="spellStart"/>
      <w:r w:rsidRPr="0005077B">
        <w:rPr>
          <w:rFonts w:ascii="Arial" w:hAnsi="Arial" w:cs="Arial"/>
        </w:rPr>
        <w:t>glutinosa</w:t>
      </w:r>
      <w:proofErr w:type="spellEnd"/>
      <w:r w:rsidRPr="0005077B">
        <w:rPr>
          <w:rFonts w:ascii="Arial" w:hAnsi="Arial" w:cs="Arial"/>
        </w:rPr>
        <w:t xml:space="preserve">, Symphytum tuberosum, Viola </w:t>
      </w:r>
      <w:proofErr w:type="spellStart"/>
      <w:r w:rsidRPr="0005077B">
        <w:rPr>
          <w:rFonts w:ascii="Arial" w:hAnsi="Arial" w:cs="Arial"/>
        </w:rPr>
        <w:t>reichenbachiana</w:t>
      </w:r>
      <w:proofErr w:type="spellEnd"/>
      <w:r w:rsidRPr="0005077B">
        <w:rPr>
          <w:rFonts w:ascii="Arial" w:hAnsi="Arial" w:cs="Arial"/>
        </w:rPr>
        <w:t xml:space="preserve"> </w:t>
      </w:r>
      <w:proofErr w:type="spellStart"/>
      <w:r w:rsidRPr="0005077B">
        <w:rPr>
          <w:rFonts w:ascii="Arial" w:hAnsi="Arial" w:cs="Arial"/>
        </w:rPr>
        <w:t>ș.a</w:t>
      </w:r>
      <w:proofErr w:type="spellEnd"/>
      <w:r w:rsidRPr="0005077B">
        <w:rPr>
          <w:rFonts w:ascii="Arial" w:hAnsi="Arial" w:cs="Arial"/>
        </w:rPr>
        <w:t xml:space="preserve">. </w:t>
      </w:r>
      <w:proofErr w:type="spellStart"/>
      <w:r w:rsidRPr="0005077B">
        <w:rPr>
          <w:rFonts w:ascii="Arial" w:hAnsi="Arial" w:cs="Arial"/>
        </w:rPr>
        <w:t>Literatură</w:t>
      </w:r>
      <w:proofErr w:type="spellEnd"/>
      <w:r w:rsidRPr="0005077B">
        <w:rPr>
          <w:rFonts w:ascii="Arial" w:hAnsi="Arial" w:cs="Arial"/>
        </w:rPr>
        <w:t xml:space="preserve"> </w:t>
      </w:r>
      <w:proofErr w:type="spellStart"/>
      <w:r w:rsidRPr="0005077B">
        <w:rPr>
          <w:rFonts w:ascii="Arial" w:hAnsi="Arial" w:cs="Arial"/>
        </w:rPr>
        <w:t>selectivă</w:t>
      </w:r>
      <w:proofErr w:type="spellEnd"/>
      <w:r w:rsidRPr="0005077B">
        <w:rPr>
          <w:rFonts w:ascii="Arial" w:hAnsi="Arial" w:cs="Arial"/>
        </w:rPr>
        <w:t xml:space="preserve">: </w:t>
      </w:r>
      <w:proofErr w:type="spellStart"/>
      <w:r w:rsidRPr="0005077B">
        <w:rPr>
          <w:rFonts w:ascii="Arial" w:hAnsi="Arial" w:cs="Arial"/>
        </w:rPr>
        <w:t>Boșcaiu</w:t>
      </w:r>
      <w:proofErr w:type="spellEnd"/>
      <w:r w:rsidRPr="0005077B">
        <w:rPr>
          <w:rFonts w:ascii="Arial" w:hAnsi="Arial" w:cs="Arial"/>
        </w:rPr>
        <w:t xml:space="preserve"> et al. 1966; </w:t>
      </w:r>
      <w:proofErr w:type="spellStart"/>
      <w:r w:rsidRPr="0005077B">
        <w:rPr>
          <w:rFonts w:ascii="Arial" w:hAnsi="Arial" w:cs="Arial"/>
        </w:rPr>
        <w:t>Resmerță</w:t>
      </w:r>
      <w:proofErr w:type="spellEnd"/>
      <w:r w:rsidRPr="0005077B">
        <w:rPr>
          <w:rFonts w:ascii="Arial" w:hAnsi="Arial" w:cs="Arial"/>
        </w:rPr>
        <w:t xml:space="preserve"> 1972;Coldea 1975;Coldea 1991; </w:t>
      </w:r>
      <w:proofErr w:type="spellStart"/>
      <w:r w:rsidRPr="0005077B">
        <w:rPr>
          <w:rFonts w:ascii="Arial" w:hAnsi="Arial" w:cs="Arial"/>
        </w:rPr>
        <w:t>Doniță</w:t>
      </w:r>
      <w:proofErr w:type="spellEnd"/>
      <w:r w:rsidRPr="0005077B">
        <w:rPr>
          <w:rFonts w:ascii="Arial" w:hAnsi="Arial" w:cs="Arial"/>
        </w:rPr>
        <w:t xml:space="preserve"> et al. 1990. </w:t>
      </w:r>
      <w:proofErr w:type="spellStart"/>
      <w:r w:rsidRPr="0005077B">
        <w:rPr>
          <w:rFonts w:ascii="Arial" w:hAnsi="Arial" w:cs="Arial"/>
        </w:rPr>
        <w:t>Redactat</w:t>
      </w:r>
      <w:proofErr w:type="spellEnd"/>
      <w:r w:rsidRPr="0005077B">
        <w:rPr>
          <w:rFonts w:ascii="Arial" w:hAnsi="Arial" w:cs="Arial"/>
        </w:rPr>
        <w:t xml:space="preserve">: N. </w:t>
      </w:r>
      <w:proofErr w:type="spellStart"/>
      <w:r w:rsidRPr="0005077B">
        <w:rPr>
          <w:rFonts w:ascii="Arial" w:hAnsi="Arial" w:cs="Arial"/>
        </w:rPr>
        <w:t>Doniță</w:t>
      </w:r>
      <w:proofErr w:type="spellEnd"/>
      <w:r w:rsidRPr="0005077B">
        <w:rPr>
          <w:rFonts w:ascii="Arial" w:hAnsi="Arial" w:cs="Arial"/>
        </w:rPr>
        <w:t>, I. Biriș</w:t>
      </w:r>
    </w:p>
    <w:p w14:paraId="4E988CF5" w14:textId="29506D4A" w:rsidR="005F6F9A" w:rsidRDefault="005F6F9A" w:rsidP="00186CE0">
      <w:pPr>
        <w:pStyle w:val="Default"/>
        <w:rPr>
          <w:rFonts w:ascii="Arial" w:hAnsi="Arial" w:cs="Arial"/>
          <w:color w:val="FF0000"/>
          <w:lang w:val="it-IT"/>
        </w:rPr>
      </w:pPr>
    </w:p>
    <w:p w14:paraId="0D7D7A24" w14:textId="1513A1CD" w:rsidR="00EA24BB" w:rsidRDefault="00EA24BB" w:rsidP="00186CE0">
      <w:pPr>
        <w:pStyle w:val="Default"/>
        <w:rPr>
          <w:rFonts w:ascii="Arial" w:hAnsi="Arial" w:cs="Arial"/>
          <w:color w:val="FF0000"/>
          <w:lang w:val="it-IT"/>
        </w:rPr>
      </w:pPr>
    </w:p>
    <w:p w14:paraId="2D32E727" w14:textId="14DA870E" w:rsidR="00853B33" w:rsidRDefault="00853B33" w:rsidP="00186CE0">
      <w:pPr>
        <w:pStyle w:val="Default"/>
        <w:rPr>
          <w:rFonts w:ascii="Arial" w:hAnsi="Arial" w:cs="Arial"/>
          <w:color w:val="FF0000"/>
          <w:lang w:val="it-IT"/>
        </w:rPr>
      </w:pPr>
    </w:p>
    <w:p w14:paraId="1E7BED4B" w14:textId="134B1B7C" w:rsidR="00853B33" w:rsidRDefault="00853B33" w:rsidP="00186CE0">
      <w:pPr>
        <w:pStyle w:val="Default"/>
        <w:rPr>
          <w:rFonts w:ascii="Arial" w:hAnsi="Arial" w:cs="Arial"/>
          <w:color w:val="FF0000"/>
          <w:lang w:val="it-IT"/>
        </w:rPr>
      </w:pPr>
    </w:p>
    <w:p w14:paraId="436A113B" w14:textId="5723CC37" w:rsidR="00853B33" w:rsidRDefault="00853B33" w:rsidP="00186CE0">
      <w:pPr>
        <w:pStyle w:val="Default"/>
        <w:rPr>
          <w:rFonts w:ascii="Arial" w:hAnsi="Arial" w:cs="Arial"/>
          <w:color w:val="FF0000"/>
          <w:lang w:val="it-IT"/>
        </w:rPr>
      </w:pPr>
    </w:p>
    <w:p w14:paraId="135E3446" w14:textId="20081030" w:rsidR="00853B33" w:rsidRDefault="00853B33" w:rsidP="00186CE0">
      <w:pPr>
        <w:pStyle w:val="Default"/>
        <w:rPr>
          <w:rFonts w:ascii="Arial" w:hAnsi="Arial" w:cs="Arial"/>
          <w:color w:val="FF0000"/>
          <w:lang w:val="it-IT"/>
        </w:rPr>
      </w:pPr>
    </w:p>
    <w:p w14:paraId="7061C219" w14:textId="71602FEA" w:rsidR="00853B33" w:rsidRDefault="00853B33" w:rsidP="00186CE0">
      <w:pPr>
        <w:pStyle w:val="Default"/>
        <w:rPr>
          <w:rFonts w:ascii="Arial" w:hAnsi="Arial" w:cs="Arial"/>
          <w:color w:val="FF0000"/>
          <w:lang w:val="it-IT"/>
        </w:rPr>
      </w:pPr>
    </w:p>
    <w:p w14:paraId="121B2783" w14:textId="77777777" w:rsidR="00853B33" w:rsidRDefault="00853B33" w:rsidP="00186CE0">
      <w:pPr>
        <w:pStyle w:val="Default"/>
        <w:rPr>
          <w:rFonts w:ascii="Arial" w:hAnsi="Arial" w:cs="Arial"/>
          <w:color w:val="FF0000"/>
          <w:lang w:val="it-IT"/>
        </w:rPr>
      </w:pPr>
    </w:p>
    <w:p w14:paraId="2F2C30FC" w14:textId="77777777" w:rsidR="00EA24BB" w:rsidRPr="00AB56FC" w:rsidRDefault="00EA24BB" w:rsidP="00186CE0">
      <w:pPr>
        <w:pStyle w:val="Default"/>
        <w:rPr>
          <w:rFonts w:ascii="Arial" w:hAnsi="Arial" w:cs="Arial"/>
          <w:color w:val="FF0000"/>
          <w:lang w:val="it-IT"/>
        </w:rPr>
      </w:pPr>
    </w:p>
    <w:p w14:paraId="6A3E086F" w14:textId="77777777" w:rsidR="005F6F9A" w:rsidRPr="001F05AB" w:rsidRDefault="005F6F9A" w:rsidP="005F6F9A">
      <w:pPr>
        <w:pStyle w:val="Titlu3"/>
        <w:numPr>
          <w:ilvl w:val="2"/>
          <w:numId w:val="15"/>
        </w:numPr>
        <w:tabs>
          <w:tab w:val="clear" w:pos="3600"/>
          <w:tab w:val="left" w:pos="540"/>
        </w:tabs>
        <w:spacing w:before="1"/>
        <w:ind w:left="0" w:firstLine="0"/>
        <w:jc w:val="center"/>
      </w:pPr>
      <w:bookmarkStart w:id="25" w:name="_TOC_250024"/>
      <w:r w:rsidRPr="001F05AB">
        <w:rPr>
          <w:spacing w:val="-2"/>
        </w:rPr>
        <w:lastRenderedPageBreak/>
        <w:t>Specii</w:t>
      </w:r>
      <w:r w:rsidRPr="001F05AB">
        <w:rPr>
          <w:spacing w:val="-14"/>
        </w:rPr>
        <w:t xml:space="preserve"> </w:t>
      </w:r>
      <w:bookmarkEnd w:id="25"/>
      <w:r w:rsidRPr="001F05AB">
        <w:rPr>
          <w:spacing w:val="-2"/>
        </w:rPr>
        <w:t>existente</w:t>
      </w:r>
    </w:p>
    <w:p w14:paraId="207CAE79" w14:textId="68D6782B" w:rsidR="005F6F9A" w:rsidRPr="001F05AB" w:rsidRDefault="005F6F9A" w:rsidP="005F6F9A">
      <w:pPr>
        <w:pStyle w:val="Default"/>
        <w:rPr>
          <w:rFonts w:ascii="Arial" w:hAnsi="Arial" w:cs="Arial"/>
          <w:b/>
          <w:color w:val="auto"/>
          <w:lang w:val="it-IT"/>
        </w:rPr>
      </w:pPr>
      <w:bookmarkStart w:id="26" w:name="_Hlk112954238"/>
      <w:r w:rsidRPr="001F05AB">
        <w:rPr>
          <w:b/>
          <w:i/>
          <w:iCs/>
          <w:color w:val="auto"/>
          <w:lang w:val="pt-BR"/>
        </w:rPr>
        <w:t>Specii de mamifere de interes comunitar în zona</w:t>
      </w:r>
    </w:p>
    <w:p w14:paraId="7EC5A6EF" w14:textId="44B1FBE5" w:rsidR="00186CE0" w:rsidRPr="001F05AB" w:rsidRDefault="00186CE0" w:rsidP="00186CE0">
      <w:pPr>
        <w:pStyle w:val="Default"/>
        <w:rPr>
          <w:rFonts w:ascii="Arial" w:hAnsi="Arial" w:cs="Arial"/>
          <w:color w:val="auto"/>
          <w:lang w:val="it-IT"/>
        </w:rPr>
      </w:pPr>
    </w:p>
    <w:p w14:paraId="7B196065" w14:textId="6A5E1235" w:rsidR="005F6F9A" w:rsidRPr="001F05AB" w:rsidRDefault="005F6F9A" w:rsidP="00186CE0">
      <w:pPr>
        <w:pStyle w:val="Default"/>
        <w:rPr>
          <w:rFonts w:ascii="Arial" w:hAnsi="Arial" w:cs="Arial"/>
          <w:color w:val="auto"/>
          <w:lang w:val="it-IT"/>
        </w:rPr>
      </w:pPr>
      <w:r w:rsidRPr="001F05AB">
        <w:rPr>
          <w:rFonts w:ascii="Arial" w:hAnsi="Arial" w:cs="Arial"/>
          <w:color w:val="auto"/>
          <w:lang w:val="it-IT"/>
        </w:rPr>
        <w:t>Canis lupus</w:t>
      </w:r>
    </w:p>
    <w:p w14:paraId="35ED595D" w14:textId="6794A87C" w:rsidR="005F6F9A" w:rsidRPr="001F05AB" w:rsidRDefault="005F6F9A" w:rsidP="00186CE0">
      <w:pPr>
        <w:pStyle w:val="Default"/>
        <w:rPr>
          <w:rFonts w:ascii="Arial" w:hAnsi="Arial" w:cs="Arial"/>
          <w:color w:val="auto"/>
          <w:lang w:val="it-IT"/>
        </w:rPr>
      </w:pPr>
    </w:p>
    <w:p w14:paraId="4D1080C7" w14:textId="7DF9FFDF" w:rsidR="005F6F9A" w:rsidRPr="001F05AB" w:rsidRDefault="005F6F9A" w:rsidP="005F6F9A">
      <w:pPr>
        <w:pStyle w:val="Default"/>
        <w:ind w:firstLine="567"/>
        <w:rPr>
          <w:rFonts w:ascii="Arial" w:hAnsi="Arial" w:cs="Arial"/>
          <w:color w:val="auto"/>
          <w:shd w:val="clear" w:color="auto" w:fill="FFFFFF"/>
        </w:rPr>
      </w:pPr>
      <w:r w:rsidRPr="001F05AB">
        <w:rPr>
          <w:rFonts w:ascii="Arial" w:hAnsi="Arial" w:cs="Arial"/>
          <w:color w:val="auto"/>
          <w:shd w:val="clear" w:color="auto" w:fill="FFFFFF"/>
        </w:rPr>
        <w:t xml:space="preserve">Lupul, a </w:t>
      </w:r>
      <w:proofErr w:type="spellStart"/>
      <w:r w:rsidRPr="001F05AB">
        <w:rPr>
          <w:rFonts w:ascii="Arial" w:hAnsi="Arial" w:cs="Arial"/>
          <w:color w:val="auto"/>
          <w:shd w:val="clear" w:color="auto" w:fill="FFFFFF"/>
        </w:rPr>
        <w:t>cărui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denumire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științifică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w:t>
      </w:r>
      <w:r w:rsidRPr="001F05AB">
        <w:rPr>
          <w:rFonts w:ascii="Arial" w:hAnsi="Arial" w:cs="Arial"/>
          <w:i/>
          <w:iCs/>
          <w:color w:val="auto"/>
          <w:shd w:val="clear" w:color="auto" w:fill="FFFFFF"/>
        </w:rPr>
        <w:t>Canis lupus</w:t>
      </w:r>
      <w:r w:rsidRPr="001F05AB">
        <w:rPr>
          <w:rFonts w:ascii="Arial" w:hAnsi="Arial" w:cs="Arial"/>
          <w:color w:val="auto"/>
          <w:shd w:val="clear" w:color="auto" w:fill="FFFFFF"/>
        </w:rPr>
        <w:t xml:space="preserve">, (Linne, 1821),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inclus</w:t>
      </w:r>
      <w:proofErr w:type="spellEnd"/>
      <w:r w:rsidRPr="001F05AB">
        <w:rPr>
          <w:rFonts w:ascii="Arial" w:hAnsi="Arial" w:cs="Arial"/>
          <w:color w:val="auto"/>
          <w:shd w:val="clear" w:color="auto" w:fill="FFFFFF"/>
        </w:rPr>
        <w:t xml:space="preserve"> din </w:t>
      </w:r>
      <w:proofErr w:type="spellStart"/>
      <w:r w:rsidRPr="001F05AB">
        <w:rPr>
          <w:rFonts w:ascii="Arial" w:hAnsi="Arial" w:cs="Arial"/>
          <w:color w:val="auto"/>
          <w:shd w:val="clear" w:color="auto" w:fill="FFFFFF"/>
        </w:rPr>
        <w:t>punct</w:t>
      </w:r>
      <w:proofErr w:type="spellEnd"/>
      <w:r w:rsidRPr="001F05AB">
        <w:rPr>
          <w:rFonts w:ascii="Arial" w:hAnsi="Arial" w:cs="Arial"/>
          <w:color w:val="auto"/>
          <w:shd w:val="clear" w:color="auto" w:fill="FFFFFF"/>
        </w:rPr>
        <w:t xml:space="preserve"> de </w:t>
      </w:r>
      <w:proofErr w:type="spellStart"/>
      <w:r w:rsidRPr="001F05AB">
        <w:rPr>
          <w:rFonts w:ascii="Arial" w:hAnsi="Arial" w:cs="Arial"/>
          <w:color w:val="auto"/>
          <w:shd w:val="clear" w:color="auto" w:fill="FFFFFF"/>
        </w:rPr>
        <w:t>vedere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sistematic</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familia</w:t>
      </w:r>
      <w:proofErr w:type="spellEnd"/>
      <w:r w:rsidRPr="001F05AB">
        <w:rPr>
          <w:rFonts w:ascii="Arial" w:hAnsi="Arial" w:cs="Arial"/>
          <w:color w:val="auto"/>
          <w:shd w:val="clear" w:color="auto" w:fill="FFFFFF"/>
        </w:rPr>
        <w:t> </w:t>
      </w:r>
      <w:hyperlink r:id="rId13" w:tooltip="Canidae" w:history="1">
        <w:r w:rsidRPr="001F05AB">
          <w:rPr>
            <w:rStyle w:val="Hyperlink"/>
            <w:rFonts w:ascii="Arial" w:eastAsia="Arial" w:hAnsi="Arial" w:cs="Arial"/>
            <w:color w:val="auto"/>
            <w:u w:val="none"/>
            <w:shd w:val="clear" w:color="auto" w:fill="FFFFFF"/>
          </w:rPr>
          <w:t>Canidae</w:t>
        </w:r>
      </w:hyperlink>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alături</w:t>
      </w:r>
      <w:proofErr w:type="spellEnd"/>
      <w:r w:rsidRPr="001F05AB">
        <w:rPr>
          <w:rFonts w:ascii="Arial" w:hAnsi="Arial" w:cs="Arial"/>
          <w:color w:val="auto"/>
          <w:shd w:val="clear" w:color="auto" w:fill="FFFFFF"/>
        </w:rPr>
        <w:t xml:space="preserve"> de </w:t>
      </w:r>
      <w:proofErr w:type="spellStart"/>
      <w:r w:rsidRPr="001F05AB">
        <w:fldChar w:fldCharType="begin"/>
      </w:r>
      <w:r w:rsidRPr="001F05AB">
        <w:rPr>
          <w:color w:val="auto"/>
        </w:rPr>
        <w:instrText>HYPERLINK "https://ro.wikipedia.org/wiki/C%C3%A2ine" \o "Câine"</w:instrText>
      </w:r>
      <w:r w:rsidRPr="001F05AB">
        <w:fldChar w:fldCharType="separate"/>
      </w:r>
      <w:r w:rsidRPr="001F05AB">
        <w:rPr>
          <w:rStyle w:val="Hyperlink"/>
          <w:rFonts w:ascii="Arial" w:eastAsia="Arial" w:hAnsi="Arial" w:cs="Arial"/>
          <w:color w:val="auto"/>
          <w:u w:val="none"/>
          <w:shd w:val="clear" w:color="auto" w:fill="FFFFFF"/>
        </w:rPr>
        <w:t>câine</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"https://ro.wikipedia.org/wiki/Vulpe" \o "Vulpe"</w:instrText>
      </w:r>
      <w:r w:rsidRPr="001F05AB">
        <w:fldChar w:fldCharType="separate"/>
      </w:r>
      <w:r w:rsidRPr="001F05AB">
        <w:rPr>
          <w:rStyle w:val="Hyperlink"/>
          <w:rFonts w:ascii="Arial" w:eastAsia="Arial" w:hAnsi="Arial" w:cs="Arial"/>
          <w:color w:val="auto"/>
          <w:u w:val="none"/>
          <w:shd w:val="clear" w:color="auto" w:fill="FFFFFF"/>
        </w:rPr>
        <w:t>vulpe</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"https://ro.wikipedia.org/wiki/%C8%98acal" \o "Șacal"</w:instrText>
      </w:r>
      <w:r w:rsidRPr="001F05AB">
        <w:fldChar w:fldCharType="separate"/>
      </w:r>
      <w:r w:rsidRPr="001F05AB">
        <w:rPr>
          <w:rStyle w:val="Hyperlink"/>
          <w:rFonts w:ascii="Arial" w:eastAsia="Arial" w:hAnsi="Arial" w:cs="Arial"/>
          <w:color w:val="auto"/>
          <w:u w:val="none"/>
          <w:shd w:val="clear" w:color="auto" w:fill="FFFFFF"/>
        </w:rPr>
        <w:t>șacal</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w:t>
      </w:r>
      <w:proofErr w:type="spellStart"/>
      <w:r w:rsidRPr="001F05AB">
        <w:rPr>
          <w:rFonts w:ascii="Arial" w:hAnsi="Arial" w:cs="Arial"/>
          <w:color w:val="auto"/>
          <w:shd w:val="clear" w:color="auto" w:fill="FFFFFF"/>
        </w:rPr>
        <w:t>și</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"https://ro.wikipedia.org/wiki/Enot" \o "Enot"</w:instrText>
      </w:r>
      <w:r w:rsidRPr="001F05AB">
        <w:fldChar w:fldCharType="separate"/>
      </w:r>
      <w:r w:rsidRPr="001F05AB">
        <w:rPr>
          <w:rStyle w:val="Hyperlink"/>
          <w:rFonts w:ascii="Arial" w:eastAsia="Arial" w:hAnsi="Arial" w:cs="Arial"/>
          <w:color w:val="auto"/>
          <w:u w:val="none"/>
          <w:shd w:val="clear" w:color="auto" w:fill="FFFFFF"/>
        </w:rPr>
        <w:t>enot</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xml:space="preserve">. Pe </w:t>
      </w:r>
      <w:proofErr w:type="spellStart"/>
      <w:r w:rsidRPr="001F05AB">
        <w:rPr>
          <w:rFonts w:ascii="Arial" w:hAnsi="Arial" w:cs="Arial"/>
          <w:color w:val="auto"/>
          <w:shd w:val="clear" w:color="auto" w:fill="FFFFFF"/>
        </w:rPr>
        <w:t>vremuri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lupul</w:t>
      </w:r>
      <w:proofErr w:type="spellEnd"/>
      <w:r w:rsidRPr="001F05AB">
        <w:rPr>
          <w:rFonts w:ascii="Arial" w:hAnsi="Arial" w:cs="Arial"/>
          <w:color w:val="auto"/>
          <w:shd w:val="clear" w:color="auto" w:fill="FFFFFF"/>
        </w:rPr>
        <w:t xml:space="preserve"> era </w:t>
      </w:r>
      <w:proofErr w:type="spellStart"/>
      <w:r w:rsidRPr="001F05AB">
        <w:rPr>
          <w:rFonts w:ascii="Arial" w:hAnsi="Arial" w:cs="Arial"/>
          <w:color w:val="auto"/>
          <w:shd w:val="clear" w:color="auto" w:fill="FFFFFF"/>
        </w:rPr>
        <w:t>prezent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întreaga</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"https://ro.wikipedia.org/wiki/Emisfera_nordic%C4%83" \o "Emisfera nordică"</w:instrText>
      </w:r>
      <w:r w:rsidRPr="001F05AB">
        <w:fldChar w:fldCharType="separate"/>
      </w:r>
      <w:r w:rsidRPr="001F05AB">
        <w:rPr>
          <w:rStyle w:val="Hyperlink"/>
          <w:rFonts w:ascii="Arial" w:eastAsia="Arial" w:hAnsi="Arial" w:cs="Arial"/>
          <w:color w:val="auto"/>
          <w:u w:val="none"/>
          <w:shd w:val="clear" w:color="auto" w:fill="FFFFFF"/>
        </w:rPr>
        <w:t>emisferă</w:t>
      </w:r>
      <w:proofErr w:type="spellEnd"/>
      <w:r w:rsidRPr="001F05AB">
        <w:rPr>
          <w:rStyle w:val="Hyperlink"/>
          <w:rFonts w:ascii="Arial" w:eastAsia="Arial" w:hAnsi="Arial" w:cs="Arial"/>
          <w:color w:val="auto"/>
          <w:u w:val="none"/>
          <w:shd w:val="clear" w:color="auto" w:fill="FFFFFF"/>
        </w:rPr>
        <w:t xml:space="preserve"> </w:t>
      </w:r>
      <w:proofErr w:type="spellStart"/>
      <w:r w:rsidRPr="001F05AB">
        <w:rPr>
          <w:rStyle w:val="Hyperlink"/>
          <w:rFonts w:ascii="Arial" w:eastAsia="Arial" w:hAnsi="Arial" w:cs="Arial"/>
          <w:color w:val="auto"/>
          <w:u w:val="none"/>
          <w:shd w:val="clear" w:color="auto" w:fill="FFFFFF"/>
        </w:rPr>
        <w:t>nordică</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adaptându</w:t>
      </w:r>
      <w:proofErr w:type="spellEnd"/>
      <w:r w:rsidRPr="001F05AB">
        <w:rPr>
          <w:rFonts w:ascii="Arial" w:hAnsi="Arial" w:cs="Arial"/>
          <w:color w:val="auto"/>
          <w:shd w:val="clear" w:color="auto" w:fill="FFFFFF"/>
        </w:rPr>
        <w:t xml:space="preserve">-se cu </w:t>
      </w:r>
      <w:proofErr w:type="spellStart"/>
      <w:r w:rsidRPr="001F05AB">
        <w:rPr>
          <w:rFonts w:ascii="Arial" w:hAnsi="Arial" w:cs="Arial"/>
          <w:color w:val="auto"/>
          <w:shd w:val="clear" w:color="auto" w:fill="FFFFFF"/>
        </w:rPr>
        <w:t>succes</w:t>
      </w:r>
      <w:proofErr w:type="spellEnd"/>
      <w:r w:rsidRPr="001F05AB">
        <w:rPr>
          <w:rFonts w:ascii="Arial" w:hAnsi="Arial" w:cs="Arial"/>
          <w:color w:val="auto"/>
          <w:shd w:val="clear" w:color="auto" w:fill="FFFFFF"/>
        </w:rPr>
        <w:t xml:space="preserve"> la </w:t>
      </w:r>
      <w:proofErr w:type="spellStart"/>
      <w:r w:rsidRPr="001F05AB">
        <w:rPr>
          <w:rFonts w:ascii="Arial" w:hAnsi="Arial" w:cs="Arial"/>
          <w:color w:val="auto"/>
          <w:shd w:val="clear" w:color="auto" w:fill="FFFFFF"/>
        </w:rPr>
        <w:t>cele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mai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diferite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condiții</w:t>
      </w:r>
      <w:proofErr w:type="spellEnd"/>
      <w:r w:rsidRPr="001F05AB">
        <w:rPr>
          <w:rFonts w:ascii="Arial" w:hAnsi="Arial" w:cs="Arial"/>
          <w:color w:val="auto"/>
          <w:shd w:val="clear" w:color="auto" w:fill="FFFFFF"/>
        </w:rPr>
        <w:t xml:space="preserve"> de </w:t>
      </w:r>
      <w:proofErr w:type="spellStart"/>
      <w:r w:rsidRPr="001F05AB">
        <w:rPr>
          <w:rFonts w:ascii="Arial" w:hAnsi="Arial" w:cs="Arial"/>
          <w:color w:val="auto"/>
          <w:shd w:val="clear" w:color="auto" w:fill="FFFFFF"/>
        </w:rPr>
        <w:t>trai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Pentru</w:t>
      </w:r>
      <w:proofErr w:type="spellEnd"/>
      <w:r w:rsidRPr="001F05AB">
        <w:rPr>
          <w:rFonts w:ascii="Arial" w:hAnsi="Arial" w:cs="Arial"/>
          <w:color w:val="auto"/>
          <w:shd w:val="clear" w:color="auto" w:fill="FFFFFF"/>
        </w:rPr>
        <w:t xml:space="preserve"> a se </w:t>
      </w:r>
      <w:proofErr w:type="spellStart"/>
      <w:r w:rsidRPr="001F05AB">
        <w:rPr>
          <w:rFonts w:ascii="Arial" w:hAnsi="Arial" w:cs="Arial"/>
          <w:color w:val="auto"/>
          <w:shd w:val="clear" w:color="auto" w:fill="FFFFFF"/>
        </w:rPr>
        <w:t>descurca</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aceste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condiții</w:t>
      </w:r>
      <w:proofErr w:type="spellEnd"/>
      <w:r w:rsidRPr="001F05AB">
        <w:rPr>
          <w:rFonts w:ascii="Arial" w:hAnsi="Arial" w:cs="Arial"/>
          <w:color w:val="auto"/>
          <w:shd w:val="clear" w:color="auto" w:fill="FFFFFF"/>
        </w:rPr>
        <w:t xml:space="preserve"> diverse, </w:t>
      </w:r>
      <w:proofErr w:type="spellStart"/>
      <w:r w:rsidRPr="001F05AB">
        <w:rPr>
          <w:rFonts w:ascii="Arial" w:hAnsi="Arial" w:cs="Arial"/>
          <w:color w:val="auto"/>
          <w:shd w:val="clear" w:color="auto" w:fill="FFFFFF"/>
        </w:rPr>
        <w:t>lupul</w:t>
      </w:r>
      <w:proofErr w:type="spellEnd"/>
      <w:r w:rsidRPr="001F05AB">
        <w:rPr>
          <w:rFonts w:ascii="Arial" w:hAnsi="Arial" w:cs="Arial"/>
          <w:color w:val="auto"/>
          <w:shd w:val="clear" w:color="auto" w:fill="FFFFFF"/>
        </w:rPr>
        <w:t xml:space="preserve"> a </w:t>
      </w:r>
      <w:proofErr w:type="spellStart"/>
      <w:r w:rsidRPr="001F05AB">
        <w:rPr>
          <w:rFonts w:ascii="Arial" w:hAnsi="Arial" w:cs="Arial"/>
          <w:color w:val="auto"/>
          <w:shd w:val="clear" w:color="auto" w:fill="FFFFFF"/>
        </w:rPr>
        <w:t>fost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nevoit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să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învețe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să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vâneze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cele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mai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diferite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varietăți</w:t>
      </w:r>
      <w:proofErr w:type="spellEnd"/>
      <w:r w:rsidRPr="001F05AB">
        <w:rPr>
          <w:rFonts w:ascii="Arial" w:hAnsi="Arial" w:cs="Arial"/>
          <w:color w:val="auto"/>
          <w:shd w:val="clear" w:color="auto" w:fill="FFFFFF"/>
        </w:rPr>
        <w:t>, fie </w:t>
      </w:r>
      <w:proofErr w:type="spellStart"/>
      <w:r w:rsidRPr="001F05AB">
        <w:fldChar w:fldCharType="begin"/>
      </w:r>
      <w:r w:rsidRPr="001F05AB">
        <w:rPr>
          <w:color w:val="auto"/>
        </w:rPr>
        <w:instrText>HYPERLINK "https://ro.wikipedia.org/wiki/Insect%C4%83" \o "Insectă"</w:instrText>
      </w:r>
      <w:r w:rsidRPr="001F05AB">
        <w:fldChar w:fldCharType="separate"/>
      </w:r>
      <w:r w:rsidRPr="001F05AB">
        <w:rPr>
          <w:rStyle w:val="Hyperlink"/>
          <w:rFonts w:ascii="Arial" w:eastAsia="Arial" w:hAnsi="Arial" w:cs="Arial"/>
          <w:color w:val="auto"/>
          <w:u w:val="none"/>
          <w:shd w:val="clear" w:color="auto" w:fill="FFFFFF"/>
        </w:rPr>
        <w:t>insecte</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"https://ro.wikipedia.org/wiki/Roz%C4%83toare" \o "Rozătoare"</w:instrText>
      </w:r>
      <w:r w:rsidRPr="001F05AB">
        <w:fldChar w:fldCharType="separate"/>
      </w:r>
      <w:r w:rsidRPr="001F05AB">
        <w:rPr>
          <w:rStyle w:val="Hyperlink"/>
          <w:rFonts w:ascii="Arial" w:eastAsia="Arial" w:hAnsi="Arial" w:cs="Arial"/>
          <w:color w:val="auto"/>
          <w:u w:val="none"/>
          <w:shd w:val="clear" w:color="auto" w:fill="FFFFFF"/>
        </w:rPr>
        <w:t>rozătoare</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sau</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"https://ro.wikipedia.org/wiki/Animal" \o "Animal"</w:instrText>
      </w:r>
      <w:r w:rsidRPr="001F05AB">
        <w:fldChar w:fldCharType="separate"/>
      </w:r>
      <w:r w:rsidRPr="001F05AB">
        <w:rPr>
          <w:rStyle w:val="Hyperlink"/>
          <w:rFonts w:ascii="Arial" w:eastAsia="Arial" w:hAnsi="Arial" w:cs="Arial"/>
          <w:color w:val="auto"/>
          <w:u w:val="none"/>
          <w:shd w:val="clear" w:color="auto" w:fill="FFFFFF"/>
        </w:rPr>
        <w:t>animale</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w:t>
      </w:r>
      <w:proofErr w:type="spellStart"/>
      <w:r w:rsidRPr="001F05AB">
        <w:rPr>
          <w:rFonts w:ascii="Arial" w:hAnsi="Arial" w:cs="Arial"/>
          <w:color w:val="auto"/>
          <w:shd w:val="clear" w:color="auto" w:fill="FFFFFF"/>
        </w:rPr>
        <w:t>mai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mari</w:t>
      </w:r>
      <w:proofErr w:type="spellEnd"/>
      <w:r w:rsidRPr="001F05AB">
        <w:rPr>
          <w:rFonts w:ascii="Arial" w:hAnsi="Arial" w:cs="Arial"/>
          <w:color w:val="auto"/>
          <w:shd w:val="clear" w:color="auto" w:fill="FFFFFF"/>
        </w:rPr>
        <w:t xml:space="preserve">, cum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"https://ro.wikipedia.org/wiki/Elan" \o "Elan"</w:instrText>
      </w:r>
      <w:r w:rsidRPr="001F05AB">
        <w:fldChar w:fldCharType="separate"/>
      </w:r>
      <w:r w:rsidRPr="001F05AB">
        <w:rPr>
          <w:rStyle w:val="Hyperlink"/>
          <w:rFonts w:ascii="Arial" w:eastAsia="Arial" w:hAnsi="Arial" w:cs="Arial"/>
          <w:color w:val="auto"/>
          <w:u w:val="none"/>
          <w:shd w:val="clear" w:color="auto" w:fill="FFFFFF"/>
        </w:rPr>
        <w:t>elanul</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"https://ro.wikipedia.org/wiki/Bizon" \o "Bizon"</w:instrText>
      </w:r>
      <w:r w:rsidRPr="001F05AB">
        <w:fldChar w:fldCharType="separate"/>
      </w:r>
      <w:r w:rsidRPr="001F05AB">
        <w:rPr>
          <w:rStyle w:val="Hyperlink"/>
          <w:rFonts w:ascii="Arial" w:eastAsia="Arial" w:hAnsi="Arial" w:cs="Arial"/>
          <w:color w:val="auto"/>
          <w:u w:val="none"/>
          <w:shd w:val="clear" w:color="auto" w:fill="FFFFFF"/>
        </w:rPr>
        <w:t>bizonul</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w:t>
      </w:r>
      <w:proofErr w:type="spellStart"/>
      <w:r w:rsidRPr="001F05AB">
        <w:rPr>
          <w:rFonts w:ascii="Arial" w:hAnsi="Arial" w:cs="Arial"/>
          <w:color w:val="auto"/>
          <w:shd w:val="clear" w:color="auto" w:fill="FFFFFF"/>
        </w:rPr>
        <w:t>sau</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"https://ro.wikipedia.org/wiki/Bou_moscat" \o "Bou moscat"</w:instrText>
      </w:r>
      <w:r w:rsidRPr="001F05AB">
        <w:fldChar w:fldCharType="separate"/>
      </w:r>
      <w:r w:rsidRPr="001F05AB">
        <w:rPr>
          <w:rStyle w:val="Hyperlink"/>
          <w:rFonts w:ascii="Arial" w:eastAsia="Arial" w:hAnsi="Arial" w:cs="Arial"/>
          <w:color w:val="auto"/>
          <w:u w:val="none"/>
          <w:shd w:val="clear" w:color="auto" w:fill="FFFFFF"/>
        </w:rPr>
        <w:t>boul</w:t>
      </w:r>
      <w:proofErr w:type="spellEnd"/>
      <w:r w:rsidRPr="001F05AB">
        <w:rPr>
          <w:rStyle w:val="Hyperlink"/>
          <w:rFonts w:ascii="Arial" w:eastAsia="Arial" w:hAnsi="Arial" w:cs="Arial"/>
          <w:color w:val="auto"/>
          <w:u w:val="none"/>
          <w:shd w:val="clear" w:color="auto" w:fill="FFFFFF"/>
        </w:rPr>
        <w:t xml:space="preserve"> </w:t>
      </w:r>
      <w:proofErr w:type="spellStart"/>
      <w:r w:rsidRPr="001F05AB">
        <w:rPr>
          <w:rStyle w:val="Hyperlink"/>
          <w:rFonts w:ascii="Arial" w:eastAsia="Arial" w:hAnsi="Arial" w:cs="Arial"/>
          <w:color w:val="auto"/>
          <w:u w:val="none"/>
          <w:shd w:val="clear" w:color="auto" w:fill="FFFFFF"/>
        </w:rPr>
        <w:t>moscat</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xml:space="preserve">. Este un </w:t>
      </w:r>
      <w:proofErr w:type="spellStart"/>
      <w:r w:rsidRPr="001F05AB">
        <w:rPr>
          <w:rFonts w:ascii="Arial" w:hAnsi="Arial" w:cs="Arial"/>
          <w:color w:val="auto"/>
          <w:shd w:val="clear" w:color="auto" w:fill="FFFFFF"/>
        </w:rPr>
        <w:t>vânător</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foarte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talentat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însă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modul</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lui</w:t>
      </w:r>
      <w:proofErr w:type="spellEnd"/>
      <w:r w:rsidRPr="001F05AB">
        <w:rPr>
          <w:rFonts w:ascii="Arial" w:hAnsi="Arial" w:cs="Arial"/>
          <w:color w:val="auto"/>
          <w:shd w:val="clear" w:color="auto" w:fill="FFFFFF"/>
        </w:rPr>
        <w:t xml:space="preserve"> de </w:t>
      </w:r>
      <w:proofErr w:type="spellStart"/>
      <w:r w:rsidRPr="001F05AB">
        <w:rPr>
          <w:rFonts w:ascii="Arial" w:hAnsi="Arial" w:cs="Arial"/>
          <w:color w:val="auto"/>
          <w:shd w:val="clear" w:color="auto" w:fill="FFFFFF"/>
        </w:rPr>
        <w:t>trai</w:t>
      </w:r>
      <w:proofErr w:type="spellEnd"/>
      <w:r w:rsidRPr="001F05AB">
        <w:rPr>
          <w:rFonts w:ascii="Arial" w:hAnsi="Arial" w:cs="Arial"/>
          <w:color w:val="auto"/>
          <w:shd w:val="clear" w:color="auto" w:fill="FFFFFF"/>
        </w:rPr>
        <w:t xml:space="preserve"> are un impediment major: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concurentul</w:t>
      </w:r>
      <w:proofErr w:type="spellEnd"/>
      <w:r w:rsidRPr="001F05AB">
        <w:rPr>
          <w:rFonts w:ascii="Arial" w:hAnsi="Arial" w:cs="Arial"/>
          <w:color w:val="auto"/>
          <w:shd w:val="clear" w:color="auto" w:fill="FFFFFF"/>
        </w:rPr>
        <w:t xml:space="preserve"> direct al </w:t>
      </w:r>
      <w:proofErr w:type="spellStart"/>
      <w:r w:rsidRPr="001F05AB">
        <w:rPr>
          <w:rFonts w:ascii="Arial" w:hAnsi="Arial" w:cs="Arial"/>
          <w:color w:val="auto"/>
          <w:shd w:val="clear" w:color="auto" w:fill="FFFFFF"/>
        </w:rPr>
        <w:t>omului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și</w:t>
      </w:r>
      <w:proofErr w:type="spellEnd"/>
      <w:r w:rsidRPr="001F05AB">
        <w:rPr>
          <w:rFonts w:ascii="Arial" w:hAnsi="Arial" w:cs="Arial"/>
          <w:color w:val="auto"/>
          <w:shd w:val="clear" w:color="auto" w:fill="FFFFFF"/>
        </w:rPr>
        <w:t xml:space="preserve"> pe </w:t>
      </w:r>
      <w:proofErr w:type="spellStart"/>
      <w:r w:rsidRPr="001F05AB">
        <w:rPr>
          <w:rFonts w:ascii="Arial" w:hAnsi="Arial" w:cs="Arial"/>
          <w:color w:val="auto"/>
          <w:shd w:val="clear" w:color="auto" w:fill="FFFFFF"/>
        </w:rPr>
        <w:t>majoritatea</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zonei</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lui</w:t>
      </w:r>
      <w:proofErr w:type="spellEnd"/>
      <w:r w:rsidRPr="001F05AB">
        <w:rPr>
          <w:rFonts w:ascii="Arial" w:hAnsi="Arial" w:cs="Arial"/>
          <w:color w:val="auto"/>
          <w:shd w:val="clear" w:color="auto" w:fill="FFFFFF"/>
        </w:rPr>
        <w:t xml:space="preserve"> de </w:t>
      </w:r>
      <w:proofErr w:type="spellStart"/>
      <w:r w:rsidRPr="001F05AB">
        <w:rPr>
          <w:rFonts w:ascii="Arial" w:hAnsi="Arial" w:cs="Arial"/>
          <w:color w:val="auto"/>
          <w:shd w:val="clear" w:color="auto" w:fill="FFFFFF"/>
        </w:rPr>
        <w:t>răspândire</w:t>
      </w:r>
      <w:proofErr w:type="spellEnd"/>
      <w:r w:rsidRPr="001F05AB">
        <w:rPr>
          <w:rFonts w:ascii="Arial" w:hAnsi="Arial" w:cs="Arial"/>
          <w:color w:val="auto"/>
          <w:shd w:val="clear" w:color="auto" w:fill="FFFFFF"/>
        </w:rPr>
        <w:t xml:space="preserve"> a </w:t>
      </w:r>
      <w:proofErr w:type="spellStart"/>
      <w:r w:rsidRPr="001F05AB">
        <w:rPr>
          <w:rFonts w:ascii="Arial" w:hAnsi="Arial" w:cs="Arial"/>
          <w:color w:val="auto"/>
          <w:shd w:val="clear" w:color="auto" w:fill="FFFFFF"/>
        </w:rPr>
        <w:t>pierdut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această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luptă</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inegală</w:t>
      </w:r>
      <w:proofErr w:type="spellEnd"/>
      <w:r w:rsidRPr="001F05AB">
        <w:rPr>
          <w:rFonts w:ascii="Arial" w:hAnsi="Arial" w:cs="Arial"/>
          <w:color w:val="auto"/>
          <w:shd w:val="clear" w:color="auto" w:fill="FFFFFF"/>
        </w:rPr>
        <w:t xml:space="preserve">. Lupul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cea</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mai</w:t>
      </w:r>
      <w:proofErr w:type="spellEnd"/>
      <w:r w:rsidRPr="001F05AB">
        <w:rPr>
          <w:rFonts w:ascii="Arial" w:hAnsi="Arial" w:cs="Arial"/>
          <w:color w:val="auto"/>
          <w:shd w:val="clear" w:color="auto" w:fill="FFFFFF"/>
        </w:rPr>
        <w:t xml:space="preserve"> mare </w:t>
      </w:r>
      <w:hyperlink r:id="rId14" w:tooltip="Specie" w:history="1">
        <w:r w:rsidRPr="001F05AB">
          <w:rPr>
            <w:rStyle w:val="Hyperlink"/>
            <w:rFonts w:ascii="Arial" w:eastAsia="Arial" w:hAnsi="Arial" w:cs="Arial"/>
            <w:color w:val="auto"/>
            <w:u w:val="none"/>
            <w:shd w:val="clear" w:color="auto" w:fill="FFFFFF"/>
          </w:rPr>
          <w:t>specie</w:t>
        </w:r>
      </w:hyperlink>
      <w:r w:rsidRPr="001F05AB">
        <w:rPr>
          <w:rFonts w:ascii="Arial" w:hAnsi="Arial" w:cs="Arial"/>
          <w:color w:val="auto"/>
          <w:shd w:val="clear" w:color="auto" w:fill="FFFFFF"/>
        </w:rPr>
        <w:t xml:space="preserve"> din </w:t>
      </w:r>
      <w:proofErr w:type="spellStart"/>
      <w:r w:rsidRPr="001F05AB">
        <w:rPr>
          <w:rFonts w:ascii="Arial" w:hAnsi="Arial" w:cs="Arial"/>
          <w:color w:val="auto"/>
          <w:shd w:val="clear" w:color="auto" w:fill="FFFFFF"/>
        </w:rPr>
        <w:t>familia</w:t>
      </w:r>
      <w:proofErr w:type="spellEnd"/>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"https://ro.wikipedia.org/wiki/C%C3%A2ine" \o "Câine"</w:instrText>
      </w:r>
      <w:r w:rsidRPr="001F05AB">
        <w:fldChar w:fldCharType="separate"/>
      </w:r>
      <w:r w:rsidRPr="001F05AB">
        <w:rPr>
          <w:rStyle w:val="Hyperlink"/>
          <w:rFonts w:ascii="Arial" w:eastAsia="Arial" w:hAnsi="Arial" w:cs="Arial"/>
          <w:color w:val="auto"/>
          <w:u w:val="none"/>
          <w:shd w:val="clear" w:color="auto" w:fill="FFFFFF"/>
        </w:rPr>
        <w:t>câinilor</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w:t>
      </w:r>
      <w:r w:rsidRPr="001F05AB">
        <w:rPr>
          <w:rFonts w:ascii="Arial" w:hAnsi="Arial" w:cs="Arial"/>
          <w:i/>
          <w:iCs/>
          <w:color w:val="auto"/>
          <w:shd w:val="clear" w:color="auto" w:fill="FFFFFF"/>
        </w:rPr>
        <w:t>Canidae</w:t>
      </w:r>
      <w:r w:rsidRPr="001F05AB">
        <w:rPr>
          <w:rFonts w:ascii="Arial" w:hAnsi="Arial" w:cs="Arial"/>
          <w:color w:val="auto"/>
          <w:shd w:val="clear" w:color="auto" w:fill="FFFFFF"/>
        </w:rPr>
        <w:t>).</w:t>
      </w:r>
    </w:p>
    <w:p w14:paraId="12B29F89" w14:textId="7ADA0931" w:rsidR="005F6F9A" w:rsidRPr="001F05AB" w:rsidRDefault="005F6F9A" w:rsidP="005F6F9A">
      <w:pPr>
        <w:pStyle w:val="Default"/>
        <w:ind w:firstLine="567"/>
        <w:rPr>
          <w:rFonts w:ascii="Arial" w:hAnsi="Arial" w:cs="Arial"/>
          <w:color w:val="auto"/>
          <w:shd w:val="clear" w:color="auto" w:fill="FFFFFF"/>
        </w:rPr>
      </w:pPr>
      <w:r w:rsidRPr="001F05AB">
        <w:rPr>
          <w:rFonts w:ascii="Arial" w:hAnsi="Arial" w:cs="Arial"/>
          <w:color w:val="auto"/>
          <w:shd w:val="clear" w:color="auto" w:fill="FFFFFF"/>
        </w:rPr>
        <w:t xml:space="preserve">Lupul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răspândit</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w:t>
      </w:r>
      <w:hyperlink r:id="rId15" w:tooltip="Canada" w:history="1">
        <w:r w:rsidRPr="001F05AB">
          <w:rPr>
            <w:rStyle w:val="Hyperlink"/>
            <w:rFonts w:ascii="Arial" w:eastAsia="Arial" w:hAnsi="Arial" w:cs="Arial"/>
            <w:color w:val="auto"/>
            <w:u w:val="none"/>
            <w:shd w:val="clear" w:color="auto" w:fill="FFFFFF"/>
          </w:rPr>
          <w:t>Canada</w:t>
        </w:r>
      </w:hyperlink>
      <w:r w:rsidRPr="001F05AB">
        <w:rPr>
          <w:rFonts w:ascii="Arial" w:hAnsi="Arial" w:cs="Arial"/>
          <w:color w:val="auto"/>
          <w:shd w:val="clear" w:color="auto" w:fill="FFFFFF"/>
        </w:rPr>
        <w:t>, </w:t>
      </w:r>
      <w:hyperlink r:id="rId16" w:tooltip="Alaska" w:history="1">
        <w:r w:rsidRPr="001F05AB">
          <w:rPr>
            <w:rStyle w:val="Hyperlink"/>
            <w:rFonts w:ascii="Arial" w:eastAsia="Arial" w:hAnsi="Arial" w:cs="Arial"/>
            <w:color w:val="auto"/>
            <w:u w:val="none"/>
            <w:shd w:val="clear" w:color="auto" w:fill="FFFFFF"/>
          </w:rPr>
          <w:t>Alaska</w:t>
        </w:r>
      </w:hyperlink>
      <w:r w:rsidRPr="001F05AB">
        <w:rPr>
          <w:rFonts w:ascii="Arial" w:hAnsi="Arial" w:cs="Arial"/>
          <w:color w:val="auto"/>
          <w:shd w:val="clear" w:color="auto" w:fill="FFFFFF"/>
        </w:rPr>
        <w:t>, </w:t>
      </w:r>
      <w:hyperlink r:id="rId17" w:tooltip="Europa de Est" w:history="1">
        <w:r w:rsidRPr="001F05AB">
          <w:rPr>
            <w:rStyle w:val="Hyperlink"/>
            <w:rFonts w:ascii="Arial" w:eastAsia="Arial" w:hAnsi="Arial" w:cs="Arial"/>
            <w:color w:val="auto"/>
            <w:u w:val="none"/>
            <w:shd w:val="clear" w:color="auto" w:fill="FFFFFF"/>
          </w:rPr>
          <w:t>Europa de Est</w:t>
        </w:r>
      </w:hyperlink>
      <w:r w:rsidRPr="001F05AB">
        <w:rPr>
          <w:rFonts w:ascii="Arial" w:hAnsi="Arial" w:cs="Arial"/>
          <w:color w:val="auto"/>
          <w:shd w:val="clear" w:color="auto" w:fill="FFFFFF"/>
        </w:rPr>
        <w:t>, </w:t>
      </w:r>
      <w:hyperlink r:id="rId18" w:tooltip="Peninsula Scandinavă" w:history="1">
        <w:r w:rsidRPr="001F05AB">
          <w:rPr>
            <w:rStyle w:val="Hyperlink"/>
            <w:rFonts w:ascii="Arial" w:eastAsia="Arial" w:hAnsi="Arial" w:cs="Arial"/>
            <w:color w:val="auto"/>
            <w:u w:val="none"/>
            <w:shd w:val="clear" w:color="auto" w:fill="FFFFFF"/>
          </w:rPr>
          <w:t xml:space="preserve">Peninsula </w:t>
        </w:r>
        <w:proofErr w:type="spellStart"/>
        <w:r w:rsidRPr="001F05AB">
          <w:rPr>
            <w:rStyle w:val="Hyperlink"/>
            <w:rFonts w:ascii="Arial" w:eastAsia="Arial" w:hAnsi="Arial" w:cs="Arial"/>
            <w:color w:val="auto"/>
            <w:u w:val="none"/>
            <w:shd w:val="clear" w:color="auto" w:fill="FFFFFF"/>
          </w:rPr>
          <w:t>Scandinavă</w:t>
        </w:r>
        <w:proofErr w:type="spellEnd"/>
      </w:hyperlink>
      <w:r w:rsidRPr="001F05AB">
        <w:rPr>
          <w:rFonts w:ascii="Arial" w:hAnsi="Arial" w:cs="Arial"/>
          <w:color w:val="auto"/>
          <w:shd w:val="clear" w:color="auto" w:fill="FFFFFF"/>
        </w:rPr>
        <w:t>, </w:t>
      </w:r>
      <w:hyperlink r:id="rId19" w:tooltip="Rusia" w:history="1">
        <w:r w:rsidRPr="001F05AB">
          <w:rPr>
            <w:rStyle w:val="Hyperlink"/>
            <w:rFonts w:ascii="Arial" w:eastAsia="Arial" w:hAnsi="Arial" w:cs="Arial"/>
            <w:color w:val="auto"/>
            <w:u w:val="none"/>
            <w:shd w:val="clear" w:color="auto" w:fill="FFFFFF"/>
          </w:rPr>
          <w:t>Rusia</w:t>
        </w:r>
      </w:hyperlink>
      <w:r w:rsidRPr="001F05AB">
        <w:rPr>
          <w:rFonts w:ascii="Arial" w:hAnsi="Arial" w:cs="Arial"/>
          <w:color w:val="auto"/>
          <w:shd w:val="clear" w:color="auto" w:fill="FFFFFF"/>
        </w:rPr>
        <w:t>, </w:t>
      </w:r>
      <w:proofErr w:type="spellStart"/>
      <w:r w:rsidRPr="001F05AB">
        <w:fldChar w:fldCharType="begin"/>
      </w:r>
      <w:r w:rsidRPr="001F05AB">
        <w:rPr>
          <w:color w:val="auto"/>
        </w:rPr>
        <w:instrText>HYPERLINK "https://ro.wikipedia.org/wiki/Orientul_Apropiat" \o "Orientul Apropiat"</w:instrText>
      </w:r>
      <w:r w:rsidRPr="001F05AB">
        <w:fldChar w:fldCharType="separate"/>
      </w:r>
      <w:r w:rsidRPr="001F05AB">
        <w:rPr>
          <w:rStyle w:val="Hyperlink"/>
          <w:rFonts w:ascii="Arial" w:eastAsia="Arial" w:hAnsi="Arial" w:cs="Arial"/>
          <w:color w:val="auto"/>
          <w:u w:val="none"/>
          <w:shd w:val="clear" w:color="auto" w:fill="FFFFFF"/>
        </w:rPr>
        <w:t>Orientul</w:t>
      </w:r>
      <w:proofErr w:type="spellEnd"/>
      <w:r w:rsidRPr="001F05AB">
        <w:rPr>
          <w:rStyle w:val="Hyperlink"/>
          <w:rFonts w:ascii="Arial" w:eastAsia="Arial" w:hAnsi="Arial" w:cs="Arial"/>
          <w:color w:val="auto"/>
          <w:u w:val="none"/>
          <w:shd w:val="clear" w:color="auto" w:fill="FFFFFF"/>
        </w:rPr>
        <w:t xml:space="preserve"> </w:t>
      </w:r>
      <w:proofErr w:type="spellStart"/>
      <w:r w:rsidRPr="001F05AB">
        <w:rPr>
          <w:rStyle w:val="Hyperlink"/>
          <w:rFonts w:ascii="Arial" w:eastAsia="Arial" w:hAnsi="Arial" w:cs="Arial"/>
          <w:color w:val="auto"/>
          <w:u w:val="none"/>
          <w:shd w:val="clear" w:color="auto" w:fill="FFFFFF"/>
        </w:rPr>
        <w:t>Apropiat</w:t>
      </w:r>
      <w:proofErr w:type="spellEnd"/>
      <w:r w:rsidRPr="001F05AB">
        <w:rPr>
          <w:rStyle w:val="Hyperlink"/>
          <w:rFonts w:ascii="Arial" w:eastAsia="Arial" w:hAnsi="Arial" w:cs="Arial"/>
          <w:color w:val="auto"/>
          <w:u w:val="none"/>
          <w:shd w:val="clear" w:color="auto" w:fill="FFFFFF"/>
        </w:rPr>
        <w:fldChar w:fldCharType="end"/>
      </w:r>
      <w:r w:rsidRPr="001F05AB">
        <w:rPr>
          <w:rFonts w:ascii="Arial" w:hAnsi="Arial" w:cs="Arial"/>
          <w:color w:val="auto"/>
          <w:shd w:val="clear" w:color="auto" w:fill="FFFFFF"/>
        </w:rPr>
        <w:t>, </w:t>
      </w:r>
      <w:hyperlink r:id="rId20" w:tooltip="Asia Centrală" w:history="1">
        <w:r w:rsidRPr="001F05AB">
          <w:rPr>
            <w:rStyle w:val="Hyperlink"/>
            <w:rFonts w:ascii="Arial" w:eastAsia="Arial" w:hAnsi="Arial" w:cs="Arial"/>
            <w:color w:val="auto"/>
            <w:u w:val="none"/>
            <w:shd w:val="clear" w:color="auto" w:fill="FFFFFF"/>
          </w:rPr>
          <w:t xml:space="preserve">Asia </w:t>
        </w:r>
        <w:proofErr w:type="spellStart"/>
        <w:r w:rsidRPr="001F05AB">
          <w:rPr>
            <w:rStyle w:val="Hyperlink"/>
            <w:rFonts w:ascii="Arial" w:eastAsia="Arial" w:hAnsi="Arial" w:cs="Arial"/>
            <w:color w:val="auto"/>
            <w:u w:val="none"/>
            <w:shd w:val="clear" w:color="auto" w:fill="FFFFFF"/>
          </w:rPr>
          <w:t>Centrală</w:t>
        </w:r>
        <w:proofErr w:type="spellEnd"/>
      </w:hyperlink>
      <w:r w:rsidRPr="001F05AB">
        <w:rPr>
          <w:rFonts w:ascii="Arial" w:hAnsi="Arial" w:cs="Arial"/>
          <w:color w:val="auto"/>
          <w:shd w:val="clear" w:color="auto" w:fill="FFFFFF"/>
        </w:rPr>
        <w:t> </w:t>
      </w:r>
      <w:proofErr w:type="spellStart"/>
      <w:r w:rsidRPr="001F05AB">
        <w:rPr>
          <w:rFonts w:ascii="Arial" w:hAnsi="Arial" w:cs="Arial"/>
          <w:color w:val="auto"/>
          <w:shd w:val="clear" w:color="auto" w:fill="FFFFFF"/>
        </w:rPr>
        <w:t>și</w:t>
      </w:r>
      <w:proofErr w:type="spellEnd"/>
      <w:r w:rsidRPr="001F05AB">
        <w:rPr>
          <w:rFonts w:ascii="Arial" w:hAnsi="Arial" w:cs="Arial"/>
          <w:color w:val="auto"/>
          <w:shd w:val="clear" w:color="auto" w:fill="FFFFFF"/>
        </w:rPr>
        <w:t> </w:t>
      </w:r>
      <w:hyperlink r:id="rId21" w:tooltip="Siberia" w:history="1">
        <w:r w:rsidRPr="001F05AB">
          <w:rPr>
            <w:rStyle w:val="Hyperlink"/>
            <w:rFonts w:ascii="Arial" w:eastAsia="Arial" w:hAnsi="Arial" w:cs="Arial"/>
            <w:color w:val="auto"/>
            <w:u w:val="none"/>
            <w:shd w:val="clear" w:color="auto" w:fill="FFFFFF"/>
          </w:rPr>
          <w:t>Siberia</w:t>
        </w:r>
      </w:hyperlink>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dar</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densitatea</w:t>
      </w:r>
      <w:proofErr w:type="spellEnd"/>
      <w:r w:rsidRPr="001F05AB">
        <w:rPr>
          <w:rFonts w:ascii="Arial" w:hAnsi="Arial" w:cs="Arial"/>
          <w:color w:val="auto"/>
          <w:shd w:val="clear" w:color="auto" w:fill="FFFFFF"/>
        </w:rPr>
        <w:t xml:space="preserve"> lor </w:t>
      </w:r>
      <w:proofErr w:type="spellStart"/>
      <w:r w:rsidRPr="001F05AB">
        <w:rPr>
          <w:rFonts w:ascii="Arial" w:hAnsi="Arial" w:cs="Arial"/>
          <w:color w:val="auto"/>
          <w:shd w:val="clear" w:color="auto" w:fill="FFFFFF"/>
        </w:rPr>
        <w:t>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în</w:t>
      </w:r>
      <w:proofErr w:type="spellEnd"/>
      <w:r w:rsidRPr="001F05AB">
        <w:rPr>
          <w:rFonts w:ascii="Arial" w:hAnsi="Arial" w:cs="Arial"/>
          <w:color w:val="auto"/>
          <w:shd w:val="clear" w:color="auto" w:fill="FFFFFF"/>
        </w:rPr>
        <w:t xml:space="preserve"> general </w:t>
      </w:r>
      <w:proofErr w:type="spellStart"/>
      <w:r w:rsidRPr="001F05AB">
        <w:rPr>
          <w:rFonts w:ascii="Arial" w:hAnsi="Arial" w:cs="Arial"/>
          <w:color w:val="auto"/>
          <w:shd w:val="clear" w:color="auto" w:fill="FFFFFF"/>
        </w:rPr>
        <w:t>redusă</w:t>
      </w:r>
      <w:proofErr w:type="spellEnd"/>
      <w:r w:rsidRPr="001F05AB">
        <w:rPr>
          <w:rFonts w:ascii="Arial" w:hAnsi="Arial" w:cs="Arial"/>
          <w:color w:val="auto"/>
          <w:shd w:val="clear" w:color="auto" w:fill="FFFFFF"/>
        </w:rPr>
        <w:t xml:space="preserve"> pe </w:t>
      </w:r>
      <w:proofErr w:type="spellStart"/>
      <w:r w:rsidRPr="001F05AB">
        <w:rPr>
          <w:rFonts w:ascii="Arial" w:hAnsi="Arial" w:cs="Arial"/>
          <w:color w:val="auto"/>
          <w:shd w:val="clear" w:color="auto" w:fill="FFFFFF"/>
        </w:rPr>
        <w:t>aceste</w:t>
      </w:r>
      <w:proofErr w:type="spellEnd"/>
      <w:r w:rsidRPr="001F05AB">
        <w:rPr>
          <w:rFonts w:ascii="Arial" w:hAnsi="Arial" w:cs="Arial"/>
          <w:color w:val="auto"/>
          <w:shd w:val="clear" w:color="auto" w:fill="FFFFFF"/>
        </w:rPr>
        <w:t xml:space="preserve"> </w:t>
      </w:r>
      <w:proofErr w:type="spellStart"/>
      <w:r w:rsidRPr="001F05AB">
        <w:rPr>
          <w:rFonts w:ascii="Arial" w:hAnsi="Arial" w:cs="Arial"/>
          <w:color w:val="auto"/>
          <w:shd w:val="clear" w:color="auto" w:fill="FFFFFF"/>
        </w:rPr>
        <w:t>arii</w:t>
      </w:r>
      <w:proofErr w:type="spellEnd"/>
      <w:r w:rsidRPr="001F05AB">
        <w:rPr>
          <w:rFonts w:ascii="Arial" w:hAnsi="Arial" w:cs="Arial"/>
          <w:color w:val="auto"/>
          <w:shd w:val="clear" w:color="auto" w:fill="FFFFFF"/>
        </w:rPr>
        <w:t xml:space="preserve">. </w:t>
      </w:r>
    </w:p>
    <w:p w14:paraId="05E95CF7" w14:textId="77777777" w:rsidR="005F6F9A" w:rsidRPr="001F05AB" w:rsidRDefault="005F6F9A" w:rsidP="005F6F9A">
      <w:pPr>
        <w:pStyle w:val="NormalWeb"/>
        <w:shd w:val="clear" w:color="auto" w:fill="FFFFFF"/>
        <w:spacing w:before="120" w:beforeAutospacing="0" w:after="120" w:afterAutospacing="0"/>
        <w:ind w:firstLine="567"/>
        <w:rPr>
          <w:rFonts w:ascii="Arial" w:hAnsi="Arial" w:cs="Arial"/>
        </w:rPr>
      </w:pPr>
      <w:r w:rsidRPr="001F05AB">
        <w:rPr>
          <w:rFonts w:ascii="Arial" w:hAnsi="Arial" w:cs="Arial"/>
        </w:rPr>
        <w:t xml:space="preserve">Lupul </w:t>
      </w:r>
      <w:proofErr w:type="spellStart"/>
      <w:r w:rsidRPr="001F05AB">
        <w:rPr>
          <w:rFonts w:ascii="Arial" w:hAnsi="Arial" w:cs="Arial"/>
        </w:rPr>
        <w:t>este</w:t>
      </w:r>
      <w:proofErr w:type="spellEnd"/>
      <w:r w:rsidRPr="001F05AB">
        <w:rPr>
          <w:rFonts w:ascii="Arial" w:hAnsi="Arial" w:cs="Arial"/>
        </w:rPr>
        <w:t xml:space="preserve"> un canid de </w:t>
      </w:r>
      <w:proofErr w:type="spellStart"/>
      <w:r w:rsidRPr="001F05AB">
        <w:rPr>
          <w:rFonts w:ascii="Arial" w:hAnsi="Arial" w:cs="Arial"/>
        </w:rPr>
        <w:t>talie</w:t>
      </w:r>
      <w:proofErr w:type="spellEnd"/>
      <w:r w:rsidRPr="001F05AB">
        <w:rPr>
          <w:rFonts w:ascii="Arial" w:hAnsi="Arial" w:cs="Arial"/>
        </w:rPr>
        <w:t xml:space="preserve"> mare, </w:t>
      </w:r>
      <w:proofErr w:type="spellStart"/>
      <w:r w:rsidRPr="001F05AB">
        <w:rPr>
          <w:rFonts w:ascii="Arial" w:hAnsi="Arial" w:cs="Arial"/>
        </w:rPr>
        <w:t>extrem</w:t>
      </w:r>
      <w:proofErr w:type="spellEnd"/>
      <w:r w:rsidRPr="001F05AB">
        <w:rPr>
          <w:rFonts w:ascii="Arial" w:hAnsi="Arial" w:cs="Arial"/>
        </w:rPr>
        <w:t xml:space="preserve"> de social, cu </w:t>
      </w:r>
      <w:proofErr w:type="spellStart"/>
      <w:r w:rsidRPr="001F05AB">
        <w:rPr>
          <w:rFonts w:ascii="Arial" w:hAnsi="Arial" w:cs="Arial"/>
        </w:rPr>
        <w:t>lungimea</w:t>
      </w:r>
      <w:proofErr w:type="spellEnd"/>
      <w:r w:rsidRPr="001F05AB">
        <w:rPr>
          <w:rFonts w:ascii="Arial" w:hAnsi="Arial" w:cs="Arial"/>
        </w:rPr>
        <w:t xml:space="preserve"> </w:t>
      </w:r>
      <w:proofErr w:type="spellStart"/>
      <w:r w:rsidRPr="001F05AB">
        <w:rPr>
          <w:rFonts w:ascii="Arial" w:hAnsi="Arial" w:cs="Arial"/>
        </w:rPr>
        <w:t>medie</w:t>
      </w:r>
      <w:proofErr w:type="spellEnd"/>
      <w:r w:rsidRPr="001F05AB">
        <w:rPr>
          <w:rFonts w:ascii="Arial" w:hAnsi="Arial" w:cs="Arial"/>
        </w:rPr>
        <w:t xml:space="preserve"> la </w:t>
      </w:r>
      <w:proofErr w:type="spellStart"/>
      <w:r w:rsidRPr="001F05AB">
        <w:rPr>
          <w:rFonts w:ascii="Arial" w:hAnsi="Arial" w:cs="Arial"/>
        </w:rPr>
        <w:t>greabăn</w:t>
      </w:r>
      <w:proofErr w:type="spellEnd"/>
      <w:r w:rsidRPr="001F05AB">
        <w:rPr>
          <w:rFonts w:ascii="Arial" w:hAnsi="Arial" w:cs="Arial"/>
        </w:rPr>
        <w:t xml:space="preserve"> </w:t>
      </w:r>
      <w:proofErr w:type="spellStart"/>
      <w:r w:rsidRPr="001F05AB">
        <w:rPr>
          <w:rFonts w:ascii="Arial" w:hAnsi="Arial" w:cs="Arial"/>
        </w:rPr>
        <w:t>între</w:t>
      </w:r>
      <w:proofErr w:type="spellEnd"/>
      <w:r w:rsidRPr="001F05AB">
        <w:rPr>
          <w:rFonts w:ascii="Arial" w:hAnsi="Arial" w:cs="Arial"/>
        </w:rPr>
        <w:t xml:space="preserve"> 64 cm </w:t>
      </w:r>
      <w:proofErr w:type="spellStart"/>
      <w:r w:rsidRPr="001F05AB">
        <w:rPr>
          <w:rFonts w:ascii="Arial" w:hAnsi="Arial" w:cs="Arial"/>
        </w:rPr>
        <w:t>pentru</w:t>
      </w:r>
      <w:proofErr w:type="spellEnd"/>
      <w:r w:rsidRPr="001F05AB">
        <w:rPr>
          <w:rFonts w:ascii="Arial" w:hAnsi="Arial" w:cs="Arial"/>
        </w:rPr>
        <w:t xml:space="preserve"> </w:t>
      </w:r>
      <w:proofErr w:type="spellStart"/>
      <w:r w:rsidRPr="001F05AB">
        <w:rPr>
          <w:rFonts w:ascii="Arial" w:hAnsi="Arial" w:cs="Arial"/>
        </w:rPr>
        <w:t>cea</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w:t>
      </w:r>
      <w:proofErr w:type="spellStart"/>
      <w:r w:rsidRPr="001F05AB">
        <w:rPr>
          <w:rFonts w:ascii="Arial" w:hAnsi="Arial" w:cs="Arial"/>
        </w:rPr>
        <w:t>mică</w:t>
      </w:r>
      <w:proofErr w:type="spellEnd"/>
      <w:r w:rsidRPr="001F05AB">
        <w:rPr>
          <w:rFonts w:ascii="Arial" w:hAnsi="Arial" w:cs="Arial"/>
        </w:rPr>
        <w:t xml:space="preserve"> </w:t>
      </w:r>
      <w:proofErr w:type="spellStart"/>
      <w:r w:rsidRPr="001F05AB">
        <w:rPr>
          <w:rFonts w:ascii="Arial" w:hAnsi="Arial" w:cs="Arial"/>
        </w:rPr>
        <w:t>subspecie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80 cm </w:t>
      </w:r>
      <w:proofErr w:type="spellStart"/>
      <w:r w:rsidRPr="001F05AB">
        <w:rPr>
          <w:rFonts w:ascii="Arial" w:hAnsi="Arial" w:cs="Arial"/>
        </w:rPr>
        <w:t>pentru</w:t>
      </w:r>
      <w:proofErr w:type="spellEnd"/>
      <w:r w:rsidRPr="001F05AB">
        <w:rPr>
          <w:rFonts w:ascii="Arial" w:hAnsi="Arial" w:cs="Arial"/>
        </w:rPr>
        <w:t xml:space="preserve"> </w:t>
      </w:r>
      <w:proofErr w:type="spellStart"/>
      <w:r w:rsidRPr="001F05AB">
        <w:rPr>
          <w:rFonts w:ascii="Arial" w:hAnsi="Arial" w:cs="Arial"/>
        </w:rPr>
        <w:t>cea</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mare. Are </w:t>
      </w:r>
      <w:proofErr w:type="spellStart"/>
      <w:r w:rsidRPr="001F05AB">
        <w:rPr>
          <w:rFonts w:ascii="Arial" w:hAnsi="Arial" w:cs="Arial"/>
        </w:rPr>
        <w:t>greutatea</w:t>
      </w:r>
      <w:proofErr w:type="spellEnd"/>
      <w:r w:rsidRPr="001F05AB">
        <w:rPr>
          <w:rFonts w:ascii="Arial" w:hAnsi="Arial" w:cs="Arial"/>
        </w:rPr>
        <w:t xml:space="preserve"> </w:t>
      </w:r>
      <w:proofErr w:type="spellStart"/>
      <w:r w:rsidRPr="001F05AB">
        <w:rPr>
          <w:rFonts w:ascii="Arial" w:hAnsi="Arial" w:cs="Arial"/>
        </w:rPr>
        <w:t>medie</w:t>
      </w:r>
      <w:proofErr w:type="spellEnd"/>
      <w:r w:rsidRPr="001F05AB">
        <w:rPr>
          <w:rFonts w:ascii="Arial" w:hAnsi="Arial" w:cs="Arial"/>
        </w:rPr>
        <w:t xml:space="preserve"> </w:t>
      </w:r>
      <w:proofErr w:type="spellStart"/>
      <w:r w:rsidRPr="001F05AB">
        <w:rPr>
          <w:rFonts w:ascii="Arial" w:hAnsi="Arial" w:cs="Arial"/>
        </w:rPr>
        <w:t>cuprinsă</w:t>
      </w:r>
      <w:proofErr w:type="spellEnd"/>
      <w:r w:rsidRPr="001F05AB">
        <w:rPr>
          <w:rFonts w:ascii="Arial" w:hAnsi="Arial" w:cs="Arial"/>
        </w:rPr>
        <w:t xml:space="preserve"> </w:t>
      </w:r>
      <w:proofErr w:type="spellStart"/>
      <w:r w:rsidRPr="001F05AB">
        <w:rPr>
          <w:rFonts w:ascii="Arial" w:hAnsi="Arial" w:cs="Arial"/>
        </w:rPr>
        <w:t>între</w:t>
      </w:r>
      <w:proofErr w:type="spellEnd"/>
      <w:r w:rsidRPr="001F05AB">
        <w:rPr>
          <w:rFonts w:ascii="Arial" w:hAnsi="Arial" w:cs="Arial"/>
        </w:rPr>
        <w:t xml:space="preserve"> 21 kg </w:t>
      </w:r>
      <w:proofErr w:type="spellStart"/>
      <w:r w:rsidRPr="001F05AB">
        <w:rPr>
          <w:rFonts w:ascii="Arial" w:hAnsi="Arial" w:cs="Arial"/>
        </w:rPr>
        <w:t>pentru</w:t>
      </w:r>
      <w:proofErr w:type="spellEnd"/>
      <w:r w:rsidRPr="001F05AB">
        <w:rPr>
          <w:rFonts w:ascii="Arial" w:hAnsi="Arial" w:cs="Arial"/>
        </w:rPr>
        <w:t xml:space="preserve"> </w:t>
      </w:r>
      <w:proofErr w:type="spellStart"/>
      <w:r w:rsidRPr="001F05AB">
        <w:rPr>
          <w:rFonts w:ascii="Arial" w:hAnsi="Arial" w:cs="Arial"/>
        </w:rPr>
        <w:t>cea</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w:t>
      </w:r>
      <w:proofErr w:type="spellStart"/>
      <w:r w:rsidRPr="001F05AB">
        <w:rPr>
          <w:rFonts w:ascii="Arial" w:hAnsi="Arial" w:cs="Arial"/>
        </w:rPr>
        <w:t>mică</w:t>
      </w:r>
      <w:proofErr w:type="spellEnd"/>
      <w:r w:rsidRPr="001F05AB">
        <w:rPr>
          <w:rFonts w:ascii="Arial" w:hAnsi="Arial" w:cs="Arial"/>
        </w:rPr>
        <w:t xml:space="preserve"> </w:t>
      </w:r>
      <w:proofErr w:type="spellStart"/>
      <w:r w:rsidRPr="001F05AB">
        <w:rPr>
          <w:rFonts w:ascii="Arial" w:hAnsi="Arial" w:cs="Arial"/>
        </w:rPr>
        <w:t>subspecie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45 kg </w:t>
      </w:r>
      <w:proofErr w:type="spellStart"/>
      <w:r w:rsidRPr="001F05AB">
        <w:rPr>
          <w:rFonts w:ascii="Arial" w:hAnsi="Arial" w:cs="Arial"/>
        </w:rPr>
        <w:t>pentru</w:t>
      </w:r>
      <w:proofErr w:type="spellEnd"/>
      <w:r w:rsidRPr="001F05AB">
        <w:rPr>
          <w:rFonts w:ascii="Arial" w:hAnsi="Arial" w:cs="Arial"/>
        </w:rPr>
        <w:t xml:space="preserve"> </w:t>
      </w:r>
      <w:proofErr w:type="spellStart"/>
      <w:r w:rsidRPr="001F05AB">
        <w:rPr>
          <w:rFonts w:ascii="Arial" w:hAnsi="Arial" w:cs="Arial"/>
        </w:rPr>
        <w:t>cea</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mare</w:t>
      </w:r>
    </w:p>
    <w:p w14:paraId="460B9717" w14:textId="5D70A8A3" w:rsidR="005F6F9A" w:rsidRPr="001F05AB" w:rsidRDefault="005F6F9A" w:rsidP="005F6F9A">
      <w:pPr>
        <w:pStyle w:val="NormalWeb"/>
        <w:shd w:val="clear" w:color="auto" w:fill="FFFFFF"/>
        <w:spacing w:before="120" w:beforeAutospacing="0" w:after="120" w:afterAutospacing="0"/>
        <w:ind w:firstLine="567"/>
        <w:rPr>
          <w:rFonts w:ascii="Arial" w:hAnsi="Arial" w:cs="Arial"/>
        </w:rPr>
      </w:pPr>
      <w:proofErr w:type="spellStart"/>
      <w:r w:rsidRPr="001F05AB">
        <w:rPr>
          <w:rFonts w:ascii="Arial" w:hAnsi="Arial" w:cs="Arial"/>
        </w:rPr>
        <w:t>Picioarele</w:t>
      </w:r>
      <w:proofErr w:type="spellEnd"/>
      <w:r w:rsidRPr="001F05AB">
        <w:rPr>
          <w:rFonts w:ascii="Arial" w:hAnsi="Arial" w:cs="Arial"/>
        </w:rPr>
        <w:t xml:space="preserve"> sunt lungi cu </w:t>
      </w:r>
      <w:proofErr w:type="spellStart"/>
      <w:r w:rsidRPr="001F05AB">
        <w:rPr>
          <w:rFonts w:ascii="Arial" w:hAnsi="Arial" w:cs="Arial"/>
        </w:rPr>
        <w:t>cinci</w:t>
      </w:r>
      <w:proofErr w:type="spellEnd"/>
      <w:r w:rsidRPr="001F05AB">
        <w:rPr>
          <w:rFonts w:ascii="Arial" w:hAnsi="Arial" w:cs="Arial"/>
        </w:rPr>
        <w:t xml:space="preserve"> </w:t>
      </w:r>
      <w:proofErr w:type="spellStart"/>
      <w:r w:rsidRPr="001F05AB">
        <w:rPr>
          <w:rFonts w:ascii="Arial" w:hAnsi="Arial" w:cs="Arial"/>
        </w:rPr>
        <w:t>degete</w:t>
      </w:r>
      <w:proofErr w:type="spellEnd"/>
      <w:r w:rsidRPr="001F05AB">
        <w:rPr>
          <w:rFonts w:ascii="Arial" w:hAnsi="Arial" w:cs="Arial"/>
        </w:rPr>
        <w:t xml:space="preserve"> la </w:t>
      </w:r>
      <w:proofErr w:type="spellStart"/>
      <w:r w:rsidRPr="001F05AB">
        <w:rPr>
          <w:rFonts w:ascii="Arial" w:hAnsi="Arial" w:cs="Arial"/>
        </w:rPr>
        <w:t>membrele</w:t>
      </w:r>
      <w:proofErr w:type="spellEnd"/>
      <w:r w:rsidRPr="001F05AB">
        <w:rPr>
          <w:rFonts w:ascii="Arial" w:hAnsi="Arial" w:cs="Arial"/>
        </w:rPr>
        <w:t xml:space="preserve"> </w:t>
      </w:r>
      <w:proofErr w:type="spellStart"/>
      <w:r w:rsidRPr="001F05AB">
        <w:rPr>
          <w:rFonts w:ascii="Arial" w:hAnsi="Arial" w:cs="Arial"/>
        </w:rPr>
        <w:t>anterioare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patru</w:t>
      </w:r>
      <w:proofErr w:type="spellEnd"/>
      <w:r w:rsidRPr="001F05AB">
        <w:rPr>
          <w:rFonts w:ascii="Arial" w:hAnsi="Arial" w:cs="Arial"/>
        </w:rPr>
        <w:t xml:space="preserve"> la </w:t>
      </w:r>
      <w:proofErr w:type="spellStart"/>
      <w:r w:rsidRPr="001F05AB">
        <w:rPr>
          <w:rFonts w:ascii="Arial" w:hAnsi="Arial" w:cs="Arial"/>
        </w:rPr>
        <w:t>cele</w:t>
      </w:r>
      <w:proofErr w:type="spellEnd"/>
      <w:r w:rsidRPr="001F05AB">
        <w:rPr>
          <w:rFonts w:ascii="Arial" w:hAnsi="Arial" w:cs="Arial"/>
        </w:rPr>
        <w:t xml:space="preserve"> </w:t>
      </w:r>
      <w:proofErr w:type="spellStart"/>
      <w:r w:rsidRPr="001F05AB">
        <w:rPr>
          <w:rFonts w:ascii="Arial" w:hAnsi="Arial" w:cs="Arial"/>
        </w:rPr>
        <w:t>posterioare</w:t>
      </w:r>
      <w:proofErr w:type="spellEnd"/>
      <w:r w:rsidRPr="001F05AB">
        <w:rPr>
          <w:rFonts w:ascii="Arial" w:hAnsi="Arial" w:cs="Arial"/>
        </w:rPr>
        <w:t xml:space="preserve">. Nu se </w:t>
      </w:r>
      <w:proofErr w:type="spellStart"/>
      <w:r w:rsidRPr="001F05AB">
        <w:rPr>
          <w:rFonts w:ascii="Arial" w:hAnsi="Arial" w:cs="Arial"/>
        </w:rPr>
        <w:t>naște</w:t>
      </w:r>
      <w:proofErr w:type="spellEnd"/>
      <w:r w:rsidRPr="001F05AB">
        <w:rPr>
          <w:rFonts w:ascii="Arial" w:hAnsi="Arial" w:cs="Arial"/>
        </w:rPr>
        <w:t xml:space="preserve"> cu </w:t>
      </w:r>
      <w:proofErr w:type="spellStart"/>
      <w:r w:rsidRPr="001F05AB">
        <w:rPr>
          <w:rFonts w:ascii="Arial" w:hAnsi="Arial" w:cs="Arial"/>
        </w:rPr>
        <w:t>pinteni</w:t>
      </w:r>
      <w:proofErr w:type="spellEnd"/>
      <w:r w:rsidRPr="001F05AB">
        <w:rPr>
          <w:rFonts w:ascii="Arial" w:hAnsi="Arial" w:cs="Arial"/>
        </w:rPr>
        <w:t xml:space="preserve">. </w:t>
      </w:r>
      <w:proofErr w:type="spellStart"/>
      <w:r w:rsidRPr="001F05AB">
        <w:rPr>
          <w:rFonts w:ascii="Arial" w:hAnsi="Arial" w:cs="Arial"/>
        </w:rPr>
        <w:t>Adâncimea</w:t>
      </w:r>
      <w:proofErr w:type="spellEnd"/>
      <w:r w:rsidRPr="001F05AB">
        <w:rPr>
          <w:rFonts w:ascii="Arial" w:hAnsi="Arial" w:cs="Arial"/>
        </w:rPr>
        <w:t xml:space="preserve"> </w:t>
      </w:r>
      <w:proofErr w:type="spellStart"/>
      <w:r w:rsidRPr="001F05AB">
        <w:rPr>
          <w:rFonts w:ascii="Arial" w:hAnsi="Arial" w:cs="Arial"/>
        </w:rPr>
        <w:t>pieptului</w:t>
      </w:r>
      <w:proofErr w:type="spellEnd"/>
      <w:r w:rsidRPr="001F05AB">
        <w:rPr>
          <w:rFonts w:ascii="Arial" w:hAnsi="Arial" w:cs="Arial"/>
        </w:rPr>
        <w:t xml:space="preserve"> nu </w:t>
      </w:r>
      <w:proofErr w:type="spellStart"/>
      <w:r w:rsidRPr="001F05AB">
        <w:rPr>
          <w:rFonts w:ascii="Arial" w:hAnsi="Arial" w:cs="Arial"/>
        </w:rPr>
        <w:t>atinge</w:t>
      </w:r>
      <w:proofErr w:type="spellEnd"/>
      <w:r w:rsidRPr="001F05AB">
        <w:rPr>
          <w:rFonts w:ascii="Arial" w:hAnsi="Arial" w:cs="Arial"/>
        </w:rPr>
        <w:t xml:space="preserve"> </w:t>
      </w:r>
      <w:proofErr w:type="spellStart"/>
      <w:r w:rsidRPr="001F05AB">
        <w:rPr>
          <w:rFonts w:ascii="Arial" w:hAnsi="Arial" w:cs="Arial"/>
        </w:rPr>
        <w:t>nivelul</w:t>
      </w:r>
      <w:proofErr w:type="spellEnd"/>
      <w:r w:rsidRPr="001F05AB">
        <w:rPr>
          <w:rFonts w:ascii="Arial" w:hAnsi="Arial" w:cs="Arial"/>
        </w:rPr>
        <w:t xml:space="preserve"> </w:t>
      </w:r>
      <w:proofErr w:type="spellStart"/>
      <w:r w:rsidRPr="001F05AB">
        <w:rPr>
          <w:rFonts w:ascii="Arial" w:hAnsi="Arial" w:cs="Arial"/>
        </w:rPr>
        <w:t>cotului</w:t>
      </w:r>
      <w:proofErr w:type="spellEnd"/>
      <w:r w:rsidRPr="001F05AB">
        <w:rPr>
          <w:rFonts w:ascii="Arial" w:hAnsi="Arial" w:cs="Arial"/>
        </w:rPr>
        <w:t xml:space="preserve">. </w:t>
      </w:r>
      <w:proofErr w:type="spellStart"/>
      <w:r w:rsidRPr="001F05AB">
        <w:rPr>
          <w:rFonts w:ascii="Arial" w:hAnsi="Arial" w:cs="Arial"/>
        </w:rPr>
        <w:t>Ghearele</w:t>
      </w:r>
      <w:proofErr w:type="spellEnd"/>
      <w:r w:rsidRPr="001F05AB">
        <w:rPr>
          <w:rFonts w:ascii="Arial" w:hAnsi="Arial" w:cs="Arial"/>
        </w:rPr>
        <w:t xml:space="preserve"> sunt de </w:t>
      </w:r>
      <w:proofErr w:type="spellStart"/>
      <w:r w:rsidRPr="001F05AB">
        <w:rPr>
          <w:rFonts w:ascii="Arial" w:hAnsi="Arial" w:cs="Arial"/>
        </w:rPr>
        <w:t>culoare</w:t>
      </w:r>
      <w:proofErr w:type="spellEnd"/>
      <w:r w:rsidRPr="001F05AB">
        <w:rPr>
          <w:rFonts w:ascii="Arial" w:hAnsi="Arial" w:cs="Arial"/>
        </w:rPr>
        <w:t xml:space="preserve"> </w:t>
      </w:r>
      <w:proofErr w:type="spellStart"/>
      <w:r w:rsidRPr="001F05AB">
        <w:rPr>
          <w:rFonts w:ascii="Arial" w:hAnsi="Arial" w:cs="Arial"/>
        </w:rPr>
        <w:t>neagră</w:t>
      </w:r>
      <w:proofErr w:type="spellEnd"/>
      <w:r w:rsidRPr="001F05AB">
        <w:rPr>
          <w:rFonts w:ascii="Arial" w:hAnsi="Arial" w:cs="Arial"/>
        </w:rPr>
        <w:t xml:space="preserve">. Blana </w:t>
      </w:r>
      <w:proofErr w:type="spellStart"/>
      <w:r w:rsidRPr="001F05AB">
        <w:rPr>
          <w:rFonts w:ascii="Arial" w:hAnsi="Arial" w:cs="Arial"/>
        </w:rPr>
        <w:t>este</w:t>
      </w:r>
      <w:proofErr w:type="spellEnd"/>
      <w:r w:rsidRPr="001F05AB">
        <w:rPr>
          <w:rFonts w:ascii="Arial" w:hAnsi="Arial" w:cs="Arial"/>
        </w:rPr>
        <w:t xml:space="preserve"> </w:t>
      </w:r>
      <w:proofErr w:type="spellStart"/>
      <w:r w:rsidRPr="001F05AB">
        <w:rPr>
          <w:rFonts w:ascii="Arial" w:hAnsi="Arial" w:cs="Arial"/>
        </w:rPr>
        <w:t>stufoasă</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dublă</w:t>
      </w:r>
      <w:proofErr w:type="spellEnd"/>
      <w:r w:rsidRPr="001F05AB">
        <w:rPr>
          <w:rFonts w:ascii="Arial" w:hAnsi="Arial" w:cs="Arial"/>
        </w:rPr>
        <w:t xml:space="preserve"> pe </w:t>
      </w:r>
      <w:proofErr w:type="spellStart"/>
      <w:r w:rsidRPr="001F05AB">
        <w:rPr>
          <w:rFonts w:ascii="Arial" w:hAnsi="Arial" w:cs="Arial"/>
        </w:rPr>
        <w:t>gât</w:t>
      </w:r>
      <w:proofErr w:type="spellEnd"/>
      <w:r w:rsidRPr="001F05AB">
        <w:rPr>
          <w:rFonts w:ascii="Arial" w:hAnsi="Arial" w:cs="Arial"/>
        </w:rPr>
        <w:t xml:space="preserve">, pe </w:t>
      </w:r>
      <w:proofErr w:type="spellStart"/>
      <w:r w:rsidRPr="001F05AB">
        <w:rPr>
          <w:rFonts w:ascii="Arial" w:hAnsi="Arial" w:cs="Arial"/>
        </w:rPr>
        <w:t>spinare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pe </w:t>
      </w:r>
      <w:proofErr w:type="spellStart"/>
      <w:r w:rsidRPr="001F05AB">
        <w:rPr>
          <w:rFonts w:ascii="Arial" w:hAnsi="Arial" w:cs="Arial"/>
        </w:rPr>
        <w:t>coadă</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scurtă</w:t>
      </w:r>
      <w:proofErr w:type="spellEnd"/>
      <w:r w:rsidRPr="001F05AB">
        <w:rPr>
          <w:rFonts w:ascii="Arial" w:hAnsi="Arial" w:cs="Arial"/>
        </w:rPr>
        <w:t xml:space="preserve"> pe </w:t>
      </w:r>
      <w:proofErr w:type="spellStart"/>
      <w:r w:rsidRPr="001F05AB">
        <w:rPr>
          <w:rFonts w:ascii="Arial" w:hAnsi="Arial" w:cs="Arial"/>
        </w:rPr>
        <w:t>membre</w:t>
      </w:r>
      <w:proofErr w:type="spellEnd"/>
      <w:r w:rsidRPr="001F05AB">
        <w:rPr>
          <w:rFonts w:ascii="Arial" w:hAnsi="Arial" w:cs="Arial"/>
        </w:rPr>
        <w:t xml:space="preserve">, pe bot </w:t>
      </w:r>
      <w:proofErr w:type="spellStart"/>
      <w:r w:rsidRPr="001F05AB">
        <w:rPr>
          <w:rFonts w:ascii="Arial" w:hAnsi="Arial" w:cs="Arial"/>
        </w:rPr>
        <w:t>și</w:t>
      </w:r>
      <w:proofErr w:type="spellEnd"/>
      <w:r w:rsidRPr="001F05AB">
        <w:rPr>
          <w:rFonts w:ascii="Arial" w:hAnsi="Arial" w:cs="Arial"/>
        </w:rPr>
        <w:t xml:space="preserve"> pe </w:t>
      </w:r>
      <w:proofErr w:type="spellStart"/>
      <w:r w:rsidRPr="001F05AB">
        <w:rPr>
          <w:rFonts w:ascii="Arial" w:hAnsi="Arial" w:cs="Arial"/>
        </w:rPr>
        <w:t>burtă</w:t>
      </w:r>
      <w:proofErr w:type="spellEnd"/>
      <w:r w:rsidRPr="001F05AB">
        <w:rPr>
          <w:rFonts w:ascii="Arial" w:hAnsi="Arial" w:cs="Arial"/>
        </w:rPr>
        <w:t xml:space="preserve">. </w:t>
      </w:r>
      <w:proofErr w:type="spellStart"/>
      <w:r w:rsidRPr="001F05AB">
        <w:rPr>
          <w:rFonts w:ascii="Arial" w:hAnsi="Arial" w:cs="Arial"/>
        </w:rPr>
        <w:t>Unele</w:t>
      </w:r>
      <w:proofErr w:type="spellEnd"/>
      <w:r w:rsidRPr="001F05AB">
        <w:rPr>
          <w:rFonts w:ascii="Arial" w:hAnsi="Arial" w:cs="Arial"/>
        </w:rPr>
        <w:t xml:space="preserve"> </w:t>
      </w:r>
      <w:proofErr w:type="spellStart"/>
      <w:r w:rsidRPr="001F05AB">
        <w:rPr>
          <w:rFonts w:ascii="Arial" w:hAnsi="Arial" w:cs="Arial"/>
        </w:rPr>
        <w:t>subspecii</w:t>
      </w:r>
      <w:proofErr w:type="spellEnd"/>
      <w:r w:rsidRPr="001F05AB">
        <w:rPr>
          <w:rFonts w:ascii="Arial" w:hAnsi="Arial" w:cs="Arial"/>
        </w:rPr>
        <w:t xml:space="preserve"> au </w:t>
      </w:r>
      <w:proofErr w:type="spellStart"/>
      <w:r w:rsidRPr="001F05AB">
        <w:rPr>
          <w:rFonts w:ascii="Arial" w:hAnsi="Arial" w:cs="Arial"/>
        </w:rPr>
        <w:t>smocuri</w:t>
      </w:r>
      <w:proofErr w:type="spellEnd"/>
      <w:r w:rsidRPr="001F05AB">
        <w:rPr>
          <w:rFonts w:ascii="Arial" w:hAnsi="Arial" w:cs="Arial"/>
        </w:rPr>
        <w:t xml:space="preserve"> lungi de </w:t>
      </w:r>
      <w:proofErr w:type="spellStart"/>
      <w:r w:rsidRPr="001F05AB">
        <w:rPr>
          <w:rFonts w:ascii="Arial" w:hAnsi="Arial" w:cs="Arial"/>
        </w:rPr>
        <w:t>păr</w:t>
      </w:r>
      <w:proofErr w:type="spellEnd"/>
      <w:r w:rsidRPr="001F05AB">
        <w:rPr>
          <w:rFonts w:ascii="Arial" w:hAnsi="Arial" w:cs="Arial"/>
        </w:rPr>
        <w:t xml:space="preserve"> la </w:t>
      </w:r>
      <w:proofErr w:type="spellStart"/>
      <w:r w:rsidRPr="001F05AB">
        <w:rPr>
          <w:rFonts w:ascii="Arial" w:hAnsi="Arial" w:cs="Arial"/>
        </w:rPr>
        <w:t>nivelul</w:t>
      </w:r>
      <w:proofErr w:type="spellEnd"/>
      <w:r w:rsidRPr="001F05AB">
        <w:rPr>
          <w:rFonts w:ascii="Arial" w:hAnsi="Arial" w:cs="Arial"/>
        </w:rPr>
        <w:t xml:space="preserve"> </w:t>
      </w:r>
      <w:proofErr w:type="spellStart"/>
      <w:r w:rsidRPr="001F05AB">
        <w:rPr>
          <w:rFonts w:ascii="Arial" w:hAnsi="Arial" w:cs="Arial"/>
        </w:rPr>
        <w:t>obrajilor</w:t>
      </w:r>
      <w:proofErr w:type="spellEnd"/>
      <w:r w:rsidRPr="001F05AB">
        <w:rPr>
          <w:rFonts w:ascii="Arial" w:hAnsi="Arial" w:cs="Arial"/>
        </w:rPr>
        <w:t xml:space="preserve">. Nu </w:t>
      </w:r>
      <w:proofErr w:type="spellStart"/>
      <w:r w:rsidRPr="001F05AB">
        <w:rPr>
          <w:rFonts w:ascii="Arial" w:hAnsi="Arial" w:cs="Arial"/>
        </w:rPr>
        <w:t>prezintă</w:t>
      </w:r>
      <w:proofErr w:type="spellEnd"/>
      <w:r w:rsidRPr="001F05AB">
        <w:rPr>
          <w:rFonts w:ascii="Arial" w:hAnsi="Arial" w:cs="Arial"/>
        </w:rPr>
        <w:t xml:space="preserve"> </w:t>
      </w:r>
      <w:proofErr w:type="spellStart"/>
      <w:r w:rsidRPr="001F05AB">
        <w:rPr>
          <w:rFonts w:ascii="Arial" w:hAnsi="Arial" w:cs="Arial"/>
        </w:rPr>
        <w:t>mască</w:t>
      </w:r>
      <w:proofErr w:type="spellEnd"/>
      <w:r w:rsidRPr="001F05AB">
        <w:rPr>
          <w:rFonts w:ascii="Arial" w:hAnsi="Arial" w:cs="Arial"/>
        </w:rPr>
        <w:t xml:space="preserve"> la </w:t>
      </w:r>
      <w:proofErr w:type="spellStart"/>
      <w:r w:rsidRPr="001F05AB">
        <w:rPr>
          <w:rFonts w:ascii="Arial" w:hAnsi="Arial" w:cs="Arial"/>
        </w:rPr>
        <w:t>nivelul</w:t>
      </w:r>
      <w:proofErr w:type="spellEnd"/>
      <w:r w:rsidRPr="001F05AB">
        <w:rPr>
          <w:rFonts w:ascii="Arial" w:hAnsi="Arial" w:cs="Arial"/>
        </w:rPr>
        <w:t xml:space="preserve"> </w:t>
      </w:r>
      <w:proofErr w:type="spellStart"/>
      <w:r w:rsidRPr="001F05AB">
        <w:rPr>
          <w:rFonts w:ascii="Arial" w:hAnsi="Arial" w:cs="Arial"/>
        </w:rPr>
        <w:t>feței</w:t>
      </w:r>
      <w:proofErr w:type="spellEnd"/>
      <w:r w:rsidRPr="001F05AB">
        <w:rPr>
          <w:rFonts w:ascii="Arial" w:hAnsi="Arial" w:cs="Arial"/>
        </w:rPr>
        <w:t xml:space="preserve">. </w:t>
      </w:r>
      <w:proofErr w:type="spellStart"/>
      <w:r w:rsidRPr="001F05AB">
        <w:rPr>
          <w:rFonts w:ascii="Arial" w:hAnsi="Arial" w:cs="Arial"/>
        </w:rPr>
        <w:t>Firul</w:t>
      </w:r>
      <w:proofErr w:type="spellEnd"/>
      <w:r w:rsidRPr="001F05AB">
        <w:rPr>
          <w:rFonts w:ascii="Arial" w:hAnsi="Arial" w:cs="Arial"/>
        </w:rPr>
        <w:t xml:space="preserve"> de </w:t>
      </w:r>
      <w:proofErr w:type="spellStart"/>
      <w:r w:rsidRPr="001F05AB">
        <w:rPr>
          <w:rFonts w:ascii="Arial" w:hAnsi="Arial" w:cs="Arial"/>
        </w:rPr>
        <w:t>păr</w:t>
      </w:r>
      <w:proofErr w:type="spellEnd"/>
      <w:r w:rsidRPr="001F05AB">
        <w:rPr>
          <w:rFonts w:ascii="Arial" w:hAnsi="Arial" w:cs="Arial"/>
        </w:rPr>
        <w:t xml:space="preserve"> </w:t>
      </w:r>
      <w:proofErr w:type="spellStart"/>
      <w:r w:rsidRPr="001F05AB">
        <w:rPr>
          <w:rFonts w:ascii="Arial" w:hAnsi="Arial" w:cs="Arial"/>
        </w:rPr>
        <w:t>este</w:t>
      </w:r>
      <w:proofErr w:type="spellEnd"/>
      <w:r w:rsidRPr="001F05AB">
        <w:rPr>
          <w:rFonts w:ascii="Arial" w:hAnsi="Arial" w:cs="Arial"/>
        </w:rPr>
        <w:t xml:space="preserve"> </w:t>
      </w:r>
      <w:proofErr w:type="spellStart"/>
      <w:r w:rsidRPr="001F05AB">
        <w:rPr>
          <w:rFonts w:ascii="Arial" w:hAnsi="Arial" w:cs="Arial"/>
        </w:rPr>
        <w:t>aspru</w:t>
      </w:r>
      <w:proofErr w:type="spellEnd"/>
      <w:r w:rsidRPr="001F05AB">
        <w:rPr>
          <w:rFonts w:ascii="Arial" w:hAnsi="Arial" w:cs="Arial"/>
        </w:rPr>
        <w:t xml:space="preserve">, </w:t>
      </w:r>
      <w:proofErr w:type="spellStart"/>
      <w:r w:rsidRPr="001F05AB">
        <w:rPr>
          <w:rFonts w:ascii="Arial" w:hAnsi="Arial" w:cs="Arial"/>
        </w:rPr>
        <w:t>niciodată</w:t>
      </w:r>
      <w:proofErr w:type="spellEnd"/>
      <w:r w:rsidRPr="001F05AB">
        <w:rPr>
          <w:rFonts w:ascii="Arial" w:hAnsi="Arial" w:cs="Arial"/>
        </w:rPr>
        <w:t xml:space="preserve"> fin, </w:t>
      </w:r>
      <w:proofErr w:type="spellStart"/>
      <w:r w:rsidRPr="001F05AB">
        <w:rPr>
          <w:rFonts w:ascii="Arial" w:hAnsi="Arial" w:cs="Arial"/>
        </w:rPr>
        <w:t>drept</w:t>
      </w:r>
      <w:proofErr w:type="spellEnd"/>
      <w:r w:rsidRPr="001F05AB">
        <w:rPr>
          <w:rFonts w:ascii="Arial" w:hAnsi="Arial" w:cs="Arial"/>
        </w:rPr>
        <w:t xml:space="preserve">, </w:t>
      </w:r>
      <w:proofErr w:type="spellStart"/>
      <w:r w:rsidRPr="001F05AB">
        <w:rPr>
          <w:rFonts w:ascii="Arial" w:hAnsi="Arial" w:cs="Arial"/>
        </w:rPr>
        <w:t>niciodată</w:t>
      </w:r>
      <w:proofErr w:type="spellEnd"/>
      <w:r w:rsidRPr="001F05AB">
        <w:rPr>
          <w:rFonts w:ascii="Arial" w:hAnsi="Arial" w:cs="Arial"/>
        </w:rPr>
        <w:t xml:space="preserve"> </w:t>
      </w:r>
      <w:proofErr w:type="spellStart"/>
      <w:r w:rsidRPr="001F05AB">
        <w:rPr>
          <w:rFonts w:ascii="Arial" w:hAnsi="Arial" w:cs="Arial"/>
        </w:rPr>
        <w:t>creț</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de </w:t>
      </w:r>
      <w:proofErr w:type="spellStart"/>
      <w:r w:rsidRPr="001F05AB">
        <w:rPr>
          <w:rFonts w:ascii="Arial" w:hAnsi="Arial" w:cs="Arial"/>
        </w:rPr>
        <w:t>culoare</w:t>
      </w:r>
      <w:proofErr w:type="spellEnd"/>
      <w:r w:rsidRPr="001F05AB">
        <w:rPr>
          <w:rFonts w:ascii="Arial" w:hAnsi="Arial" w:cs="Arial"/>
        </w:rPr>
        <w:t xml:space="preserve"> agouti </w:t>
      </w:r>
      <w:proofErr w:type="spellStart"/>
      <w:r w:rsidRPr="001F05AB">
        <w:rPr>
          <w:rFonts w:ascii="Arial" w:hAnsi="Arial" w:cs="Arial"/>
        </w:rPr>
        <w:t>sau</w:t>
      </w:r>
      <w:proofErr w:type="spellEnd"/>
      <w:r w:rsidRPr="001F05AB">
        <w:rPr>
          <w:rFonts w:ascii="Arial" w:hAnsi="Arial" w:cs="Arial"/>
        </w:rPr>
        <w:t xml:space="preserve"> </w:t>
      </w:r>
      <w:proofErr w:type="spellStart"/>
      <w:r w:rsidRPr="001F05AB">
        <w:rPr>
          <w:rFonts w:ascii="Arial" w:hAnsi="Arial" w:cs="Arial"/>
        </w:rPr>
        <w:t>albă</w:t>
      </w:r>
      <w:proofErr w:type="spellEnd"/>
      <w:r w:rsidRPr="001F05AB">
        <w:rPr>
          <w:rFonts w:ascii="Arial" w:hAnsi="Arial" w:cs="Arial"/>
        </w:rPr>
        <w:t xml:space="preserve">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cazul</w:t>
      </w:r>
      <w:proofErr w:type="spellEnd"/>
      <w:r w:rsidRPr="001F05AB">
        <w:rPr>
          <w:rFonts w:ascii="Arial" w:hAnsi="Arial" w:cs="Arial"/>
        </w:rPr>
        <w:t xml:space="preserve"> </w:t>
      </w:r>
      <w:proofErr w:type="spellStart"/>
      <w:r w:rsidRPr="001F05AB">
        <w:rPr>
          <w:rFonts w:ascii="Arial" w:hAnsi="Arial" w:cs="Arial"/>
        </w:rPr>
        <w:t>lupilor</w:t>
      </w:r>
      <w:proofErr w:type="spellEnd"/>
      <w:r w:rsidRPr="001F05AB">
        <w:rPr>
          <w:rFonts w:ascii="Arial" w:hAnsi="Arial" w:cs="Arial"/>
        </w:rPr>
        <w:t xml:space="preserve"> </w:t>
      </w:r>
      <w:proofErr w:type="spellStart"/>
      <w:r w:rsidRPr="001F05AB">
        <w:rPr>
          <w:rFonts w:ascii="Arial" w:hAnsi="Arial" w:cs="Arial"/>
        </w:rPr>
        <w:t>arctici</w:t>
      </w:r>
      <w:proofErr w:type="spellEnd"/>
      <w:r w:rsidRPr="001F05AB">
        <w:rPr>
          <w:rFonts w:ascii="Arial" w:hAnsi="Arial" w:cs="Arial"/>
        </w:rPr>
        <w:t xml:space="preserve">. Coada </w:t>
      </w:r>
      <w:proofErr w:type="spellStart"/>
      <w:r w:rsidRPr="001F05AB">
        <w:rPr>
          <w:rFonts w:ascii="Arial" w:hAnsi="Arial" w:cs="Arial"/>
        </w:rPr>
        <w:t>este</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w:t>
      </w:r>
      <w:proofErr w:type="spellStart"/>
      <w:r w:rsidRPr="001F05AB">
        <w:rPr>
          <w:rFonts w:ascii="Arial" w:hAnsi="Arial" w:cs="Arial"/>
        </w:rPr>
        <w:t>scurtă</w:t>
      </w:r>
      <w:proofErr w:type="spellEnd"/>
      <w:r w:rsidRPr="001F05AB">
        <w:rPr>
          <w:rFonts w:ascii="Arial" w:hAnsi="Arial" w:cs="Arial"/>
        </w:rPr>
        <w:t xml:space="preserve"> </w:t>
      </w:r>
      <w:proofErr w:type="spellStart"/>
      <w:r w:rsidRPr="001F05AB">
        <w:rPr>
          <w:rFonts w:ascii="Arial" w:hAnsi="Arial" w:cs="Arial"/>
        </w:rPr>
        <w:t>decât</w:t>
      </w:r>
      <w:proofErr w:type="spellEnd"/>
      <w:r w:rsidRPr="001F05AB">
        <w:rPr>
          <w:rFonts w:ascii="Arial" w:hAnsi="Arial" w:cs="Arial"/>
        </w:rPr>
        <w:t xml:space="preserve"> </w:t>
      </w:r>
      <w:proofErr w:type="spellStart"/>
      <w:r w:rsidRPr="001F05AB">
        <w:rPr>
          <w:rFonts w:ascii="Arial" w:hAnsi="Arial" w:cs="Arial"/>
        </w:rPr>
        <w:t>cea</w:t>
      </w:r>
      <w:proofErr w:type="spellEnd"/>
      <w:r w:rsidRPr="001F05AB">
        <w:rPr>
          <w:rFonts w:ascii="Arial" w:hAnsi="Arial" w:cs="Arial"/>
        </w:rPr>
        <w:t xml:space="preserve"> a </w:t>
      </w:r>
      <w:proofErr w:type="spellStart"/>
      <w:r w:rsidRPr="001F05AB">
        <w:rPr>
          <w:rFonts w:ascii="Arial" w:hAnsi="Arial" w:cs="Arial"/>
        </w:rPr>
        <w:t>câinilor</w:t>
      </w:r>
      <w:proofErr w:type="spellEnd"/>
      <w:r w:rsidRPr="001F05AB">
        <w:rPr>
          <w:rFonts w:ascii="Arial" w:hAnsi="Arial" w:cs="Arial"/>
        </w:rPr>
        <w:t xml:space="preserve"> </w:t>
      </w:r>
      <w:proofErr w:type="spellStart"/>
      <w:r w:rsidRPr="001F05AB">
        <w:rPr>
          <w:rFonts w:ascii="Arial" w:hAnsi="Arial" w:cs="Arial"/>
        </w:rPr>
        <w:t>domestici</w:t>
      </w:r>
      <w:proofErr w:type="spellEnd"/>
      <w:r w:rsidRPr="001F05AB">
        <w:rPr>
          <w:rFonts w:ascii="Arial" w:hAnsi="Arial" w:cs="Arial"/>
        </w:rPr>
        <w:t xml:space="preserve"> de </w:t>
      </w:r>
      <w:proofErr w:type="spellStart"/>
      <w:r w:rsidRPr="001F05AB">
        <w:rPr>
          <w:rFonts w:ascii="Arial" w:hAnsi="Arial" w:cs="Arial"/>
        </w:rPr>
        <w:t>aceeași</w:t>
      </w:r>
      <w:proofErr w:type="spellEnd"/>
      <w:r w:rsidRPr="001F05AB">
        <w:rPr>
          <w:rFonts w:ascii="Arial" w:hAnsi="Arial" w:cs="Arial"/>
        </w:rPr>
        <w:t xml:space="preserve"> </w:t>
      </w:r>
      <w:proofErr w:type="spellStart"/>
      <w:r w:rsidRPr="001F05AB">
        <w:rPr>
          <w:rFonts w:ascii="Arial" w:hAnsi="Arial" w:cs="Arial"/>
        </w:rPr>
        <w:t>talie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ținută</w:t>
      </w:r>
      <w:proofErr w:type="spellEnd"/>
      <w:r w:rsidRPr="001F05AB">
        <w:rPr>
          <w:rFonts w:ascii="Arial" w:hAnsi="Arial" w:cs="Arial"/>
        </w:rPr>
        <w:t xml:space="preserve"> de </w:t>
      </w:r>
      <w:proofErr w:type="spellStart"/>
      <w:r w:rsidRPr="001F05AB">
        <w:rPr>
          <w:rFonts w:ascii="Arial" w:hAnsi="Arial" w:cs="Arial"/>
        </w:rPr>
        <w:t>obicei</w:t>
      </w:r>
      <w:proofErr w:type="spellEnd"/>
      <w:r w:rsidRPr="001F05AB">
        <w:rPr>
          <w:rFonts w:ascii="Arial" w:hAnsi="Arial" w:cs="Arial"/>
        </w:rPr>
        <w:t xml:space="preserve"> perpendicular cu </w:t>
      </w:r>
      <w:proofErr w:type="spellStart"/>
      <w:r w:rsidRPr="001F05AB">
        <w:rPr>
          <w:rFonts w:ascii="Arial" w:hAnsi="Arial" w:cs="Arial"/>
        </w:rPr>
        <w:t>solul</w:t>
      </w:r>
      <w:proofErr w:type="spellEnd"/>
      <w:r w:rsidRPr="001F05AB">
        <w:rPr>
          <w:rFonts w:ascii="Arial" w:hAnsi="Arial" w:cs="Arial"/>
        </w:rPr>
        <w:t xml:space="preserve">, </w:t>
      </w:r>
      <w:proofErr w:type="spellStart"/>
      <w:r w:rsidRPr="001F05AB">
        <w:rPr>
          <w:rFonts w:ascii="Arial" w:hAnsi="Arial" w:cs="Arial"/>
        </w:rPr>
        <w:t>niciodată</w:t>
      </w:r>
      <w:proofErr w:type="spellEnd"/>
      <w:r w:rsidRPr="001F05AB">
        <w:rPr>
          <w:rFonts w:ascii="Arial" w:hAnsi="Arial" w:cs="Arial"/>
        </w:rPr>
        <w:t xml:space="preserve"> </w:t>
      </w:r>
      <w:proofErr w:type="spellStart"/>
      <w:r w:rsidRPr="001F05AB">
        <w:rPr>
          <w:rFonts w:ascii="Arial" w:hAnsi="Arial" w:cs="Arial"/>
        </w:rPr>
        <w:t>recurbată</w:t>
      </w:r>
      <w:proofErr w:type="spellEnd"/>
      <w:r w:rsidRPr="001F05AB">
        <w:rPr>
          <w:rFonts w:ascii="Arial" w:hAnsi="Arial" w:cs="Arial"/>
        </w:rPr>
        <w:t xml:space="preserve">. </w:t>
      </w:r>
      <w:proofErr w:type="spellStart"/>
      <w:r w:rsidRPr="001F05AB">
        <w:rPr>
          <w:rFonts w:ascii="Arial" w:hAnsi="Arial" w:cs="Arial"/>
        </w:rPr>
        <w:t>Urechile</w:t>
      </w:r>
      <w:proofErr w:type="spellEnd"/>
      <w:r w:rsidRPr="001F05AB">
        <w:rPr>
          <w:rFonts w:ascii="Arial" w:hAnsi="Arial" w:cs="Arial"/>
        </w:rPr>
        <w:t xml:space="preserve"> sunt </w:t>
      </w:r>
      <w:proofErr w:type="spellStart"/>
      <w:r w:rsidRPr="001F05AB">
        <w:rPr>
          <w:rFonts w:ascii="Arial" w:hAnsi="Arial" w:cs="Arial"/>
        </w:rPr>
        <w:t>ascuțite</w:t>
      </w:r>
      <w:proofErr w:type="spellEnd"/>
      <w:r w:rsidRPr="001F05AB">
        <w:rPr>
          <w:rFonts w:ascii="Arial" w:hAnsi="Arial" w:cs="Arial"/>
        </w:rPr>
        <w:t xml:space="preserve">, </w:t>
      </w:r>
      <w:proofErr w:type="spellStart"/>
      <w:r w:rsidRPr="001F05AB">
        <w:rPr>
          <w:rFonts w:ascii="Arial" w:hAnsi="Arial" w:cs="Arial"/>
        </w:rPr>
        <w:t>triunghiulare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ridicate</w:t>
      </w:r>
      <w:proofErr w:type="spellEnd"/>
      <w:r w:rsidRPr="001F05AB">
        <w:rPr>
          <w:rFonts w:ascii="Arial" w:hAnsi="Arial" w:cs="Arial"/>
        </w:rPr>
        <w:t xml:space="preserve">, </w:t>
      </w:r>
      <w:proofErr w:type="spellStart"/>
      <w:r w:rsidRPr="001F05AB">
        <w:rPr>
          <w:rFonts w:ascii="Arial" w:hAnsi="Arial" w:cs="Arial"/>
        </w:rPr>
        <w:t>niciodată</w:t>
      </w:r>
      <w:proofErr w:type="spellEnd"/>
      <w:r w:rsidRPr="001F05AB">
        <w:rPr>
          <w:rFonts w:ascii="Arial" w:hAnsi="Arial" w:cs="Arial"/>
        </w:rPr>
        <w:t xml:space="preserve"> </w:t>
      </w:r>
      <w:proofErr w:type="spellStart"/>
      <w:r w:rsidRPr="001F05AB">
        <w:rPr>
          <w:rFonts w:ascii="Arial" w:hAnsi="Arial" w:cs="Arial"/>
        </w:rPr>
        <w:t>blegi</w:t>
      </w:r>
      <w:proofErr w:type="spellEnd"/>
      <w:r w:rsidRPr="001F05AB">
        <w:rPr>
          <w:rFonts w:ascii="Arial" w:hAnsi="Arial" w:cs="Arial"/>
        </w:rPr>
        <w:t xml:space="preserve">. </w:t>
      </w:r>
      <w:proofErr w:type="spellStart"/>
      <w:r w:rsidRPr="001F05AB">
        <w:rPr>
          <w:rFonts w:ascii="Arial" w:hAnsi="Arial" w:cs="Arial"/>
        </w:rPr>
        <w:t>Ochii</w:t>
      </w:r>
      <w:proofErr w:type="spellEnd"/>
      <w:r w:rsidRPr="001F05AB">
        <w:rPr>
          <w:rFonts w:ascii="Arial" w:hAnsi="Arial" w:cs="Arial"/>
        </w:rPr>
        <w:t xml:space="preserve"> sunt </w:t>
      </w:r>
      <w:proofErr w:type="spellStart"/>
      <w:r w:rsidRPr="001F05AB">
        <w:rPr>
          <w:rFonts w:ascii="Arial" w:hAnsi="Arial" w:cs="Arial"/>
        </w:rPr>
        <w:t>oblici</w:t>
      </w:r>
      <w:proofErr w:type="spellEnd"/>
      <w:r w:rsidRPr="001F05AB">
        <w:rPr>
          <w:rFonts w:ascii="Arial" w:hAnsi="Arial" w:cs="Arial"/>
        </w:rPr>
        <w:t xml:space="preserve">, de </w:t>
      </w:r>
      <w:proofErr w:type="spellStart"/>
      <w:r w:rsidRPr="001F05AB">
        <w:rPr>
          <w:rFonts w:ascii="Arial" w:hAnsi="Arial" w:cs="Arial"/>
        </w:rPr>
        <w:t>culoare</w:t>
      </w:r>
      <w:proofErr w:type="spellEnd"/>
      <w:r w:rsidRPr="001F05AB">
        <w:rPr>
          <w:rFonts w:ascii="Arial" w:hAnsi="Arial" w:cs="Arial"/>
        </w:rPr>
        <w:t xml:space="preserve"> </w:t>
      </w:r>
      <w:proofErr w:type="spellStart"/>
      <w:r w:rsidRPr="001F05AB">
        <w:rPr>
          <w:rFonts w:ascii="Arial" w:hAnsi="Arial" w:cs="Arial"/>
        </w:rPr>
        <w:t>galbenă</w:t>
      </w:r>
      <w:proofErr w:type="spellEnd"/>
      <w:r w:rsidRPr="001F05AB">
        <w:rPr>
          <w:rFonts w:ascii="Arial" w:hAnsi="Arial" w:cs="Arial"/>
        </w:rPr>
        <w:t xml:space="preserve"> cu </w:t>
      </w:r>
      <w:proofErr w:type="spellStart"/>
      <w:r w:rsidRPr="001F05AB">
        <w:rPr>
          <w:rFonts w:ascii="Arial" w:hAnsi="Arial" w:cs="Arial"/>
        </w:rPr>
        <w:t>pleoape</w:t>
      </w:r>
      <w:proofErr w:type="spellEnd"/>
      <w:r w:rsidRPr="001F05AB">
        <w:rPr>
          <w:rFonts w:ascii="Arial" w:hAnsi="Arial" w:cs="Arial"/>
        </w:rPr>
        <w:t xml:space="preserve"> </w:t>
      </w:r>
      <w:proofErr w:type="spellStart"/>
      <w:r w:rsidRPr="001F05AB">
        <w:rPr>
          <w:rFonts w:ascii="Arial" w:hAnsi="Arial" w:cs="Arial"/>
        </w:rPr>
        <w:t>negre</w:t>
      </w:r>
      <w:proofErr w:type="spellEnd"/>
      <w:r w:rsidRPr="001F05AB">
        <w:rPr>
          <w:rFonts w:ascii="Arial" w:hAnsi="Arial" w:cs="Arial"/>
        </w:rPr>
        <w:t xml:space="preserve">, bine </w:t>
      </w:r>
      <w:proofErr w:type="spellStart"/>
      <w:r w:rsidRPr="001F05AB">
        <w:rPr>
          <w:rFonts w:ascii="Arial" w:hAnsi="Arial" w:cs="Arial"/>
        </w:rPr>
        <w:t>strânse</w:t>
      </w:r>
      <w:proofErr w:type="spellEnd"/>
      <w:r w:rsidRPr="001F05AB">
        <w:rPr>
          <w:rFonts w:ascii="Arial" w:hAnsi="Arial" w:cs="Arial"/>
        </w:rPr>
        <w:t xml:space="preserve">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jurul</w:t>
      </w:r>
      <w:proofErr w:type="spellEnd"/>
      <w:r w:rsidRPr="001F05AB">
        <w:rPr>
          <w:rFonts w:ascii="Arial" w:hAnsi="Arial" w:cs="Arial"/>
        </w:rPr>
        <w:t xml:space="preserve"> </w:t>
      </w:r>
      <w:proofErr w:type="spellStart"/>
      <w:r w:rsidRPr="001F05AB">
        <w:rPr>
          <w:rFonts w:ascii="Arial" w:hAnsi="Arial" w:cs="Arial"/>
        </w:rPr>
        <w:t>globului</w:t>
      </w:r>
      <w:proofErr w:type="spellEnd"/>
      <w:r w:rsidRPr="001F05AB">
        <w:rPr>
          <w:rFonts w:ascii="Arial" w:hAnsi="Arial" w:cs="Arial"/>
        </w:rPr>
        <w:t xml:space="preserve"> ocular. </w:t>
      </w:r>
      <w:proofErr w:type="spellStart"/>
      <w:r w:rsidRPr="001F05AB">
        <w:rPr>
          <w:rFonts w:ascii="Arial" w:hAnsi="Arial" w:cs="Arial"/>
        </w:rPr>
        <w:t>Trufa</w:t>
      </w:r>
      <w:proofErr w:type="spellEnd"/>
      <w:r w:rsidRPr="001F05AB">
        <w:rPr>
          <w:rFonts w:ascii="Arial" w:hAnsi="Arial" w:cs="Arial"/>
        </w:rPr>
        <w:t xml:space="preserve"> </w:t>
      </w:r>
      <w:proofErr w:type="spellStart"/>
      <w:r w:rsidRPr="001F05AB">
        <w:rPr>
          <w:rFonts w:ascii="Arial" w:hAnsi="Arial" w:cs="Arial"/>
        </w:rPr>
        <w:t>este</w:t>
      </w:r>
      <w:proofErr w:type="spellEnd"/>
      <w:r w:rsidRPr="001F05AB">
        <w:rPr>
          <w:rFonts w:ascii="Arial" w:hAnsi="Arial" w:cs="Arial"/>
        </w:rPr>
        <w:t xml:space="preserve"> de </w:t>
      </w:r>
      <w:proofErr w:type="spellStart"/>
      <w:r w:rsidRPr="001F05AB">
        <w:rPr>
          <w:rFonts w:ascii="Arial" w:hAnsi="Arial" w:cs="Arial"/>
        </w:rPr>
        <w:t>culoare</w:t>
      </w:r>
      <w:proofErr w:type="spellEnd"/>
      <w:r w:rsidRPr="001F05AB">
        <w:rPr>
          <w:rFonts w:ascii="Arial" w:hAnsi="Arial" w:cs="Arial"/>
        </w:rPr>
        <w:t xml:space="preserve"> </w:t>
      </w:r>
      <w:proofErr w:type="spellStart"/>
      <w:r w:rsidRPr="001F05AB">
        <w:rPr>
          <w:rFonts w:ascii="Arial" w:hAnsi="Arial" w:cs="Arial"/>
        </w:rPr>
        <w:t>neagră</w:t>
      </w:r>
      <w:proofErr w:type="spellEnd"/>
      <w:r w:rsidRPr="001F05AB">
        <w:rPr>
          <w:rFonts w:ascii="Arial" w:hAnsi="Arial" w:cs="Arial"/>
        </w:rPr>
        <w:t xml:space="preserve">. </w:t>
      </w:r>
      <w:proofErr w:type="spellStart"/>
      <w:r w:rsidRPr="001F05AB">
        <w:rPr>
          <w:rFonts w:ascii="Arial" w:hAnsi="Arial" w:cs="Arial"/>
        </w:rPr>
        <w:t>Comisurile</w:t>
      </w:r>
      <w:proofErr w:type="spellEnd"/>
      <w:r w:rsidRPr="001F05AB">
        <w:rPr>
          <w:rFonts w:ascii="Arial" w:hAnsi="Arial" w:cs="Arial"/>
        </w:rPr>
        <w:t xml:space="preserve"> </w:t>
      </w:r>
      <w:proofErr w:type="spellStart"/>
      <w:r w:rsidRPr="001F05AB">
        <w:rPr>
          <w:rFonts w:ascii="Arial" w:hAnsi="Arial" w:cs="Arial"/>
        </w:rPr>
        <w:t>buzelor</w:t>
      </w:r>
      <w:proofErr w:type="spellEnd"/>
      <w:r w:rsidRPr="001F05AB">
        <w:rPr>
          <w:rFonts w:ascii="Arial" w:hAnsi="Arial" w:cs="Arial"/>
        </w:rPr>
        <w:t xml:space="preserve"> sunt </w:t>
      </w:r>
      <w:proofErr w:type="spellStart"/>
      <w:r w:rsidRPr="001F05AB">
        <w:rPr>
          <w:rFonts w:ascii="Arial" w:hAnsi="Arial" w:cs="Arial"/>
        </w:rPr>
        <w:t>negre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strâmte</w:t>
      </w:r>
      <w:proofErr w:type="spellEnd"/>
      <w:r w:rsidRPr="001F05AB">
        <w:rPr>
          <w:rFonts w:ascii="Arial" w:hAnsi="Arial" w:cs="Arial"/>
        </w:rPr>
        <w:t xml:space="preserve">; </w:t>
      </w:r>
      <w:proofErr w:type="spellStart"/>
      <w:r w:rsidRPr="001F05AB">
        <w:rPr>
          <w:rFonts w:ascii="Arial" w:hAnsi="Arial" w:cs="Arial"/>
        </w:rPr>
        <w:t>lupul</w:t>
      </w:r>
      <w:proofErr w:type="spellEnd"/>
      <w:r w:rsidRPr="001F05AB">
        <w:rPr>
          <w:rFonts w:ascii="Arial" w:hAnsi="Arial" w:cs="Arial"/>
        </w:rPr>
        <w:t xml:space="preserve"> nu </w:t>
      </w:r>
      <w:proofErr w:type="spellStart"/>
      <w:r w:rsidRPr="001F05AB">
        <w:rPr>
          <w:rFonts w:ascii="Arial" w:hAnsi="Arial" w:cs="Arial"/>
        </w:rPr>
        <w:t>bălește</w:t>
      </w:r>
      <w:proofErr w:type="spellEnd"/>
      <w:r w:rsidRPr="001F05AB">
        <w:rPr>
          <w:rFonts w:ascii="Arial" w:hAnsi="Arial" w:cs="Arial"/>
        </w:rPr>
        <w:t xml:space="preserve">. </w:t>
      </w:r>
      <w:proofErr w:type="spellStart"/>
      <w:r w:rsidRPr="001F05AB">
        <w:rPr>
          <w:rFonts w:ascii="Arial" w:hAnsi="Arial" w:cs="Arial"/>
        </w:rPr>
        <w:t>Prezintă</w:t>
      </w:r>
      <w:proofErr w:type="spellEnd"/>
      <w:r w:rsidRPr="001F05AB">
        <w:rPr>
          <w:rFonts w:ascii="Arial" w:hAnsi="Arial" w:cs="Arial"/>
        </w:rPr>
        <w:t xml:space="preserve"> </w:t>
      </w:r>
      <w:proofErr w:type="spellStart"/>
      <w:r w:rsidRPr="001F05AB">
        <w:rPr>
          <w:rFonts w:ascii="Arial" w:hAnsi="Arial" w:cs="Arial"/>
        </w:rPr>
        <w:t>dentiția</w:t>
      </w:r>
      <w:proofErr w:type="spellEnd"/>
      <w:r w:rsidRPr="001F05AB">
        <w:rPr>
          <w:rFonts w:ascii="Arial" w:hAnsi="Arial" w:cs="Arial"/>
        </w:rPr>
        <w:t xml:space="preserve"> </w:t>
      </w:r>
      <w:proofErr w:type="spellStart"/>
      <w:r w:rsidRPr="001F05AB">
        <w:rPr>
          <w:rFonts w:ascii="Arial" w:hAnsi="Arial" w:cs="Arial"/>
        </w:rPr>
        <w:t>completă</w:t>
      </w:r>
      <w:proofErr w:type="spellEnd"/>
      <w:r w:rsidRPr="001F05AB">
        <w:rPr>
          <w:rFonts w:ascii="Arial" w:hAnsi="Arial" w:cs="Arial"/>
        </w:rPr>
        <w:t xml:space="preserve"> cu 42 de </w:t>
      </w:r>
      <w:proofErr w:type="spellStart"/>
      <w:r w:rsidRPr="001F05AB">
        <w:rPr>
          <w:rFonts w:ascii="Arial" w:hAnsi="Arial" w:cs="Arial"/>
        </w:rPr>
        <w:t>dinți</w:t>
      </w:r>
      <w:proofErr w:type="spellEnd"/>
      <w:r w:rsidRPr="001F05AB">
        <w:rPr>
          <w:rFonts w:ascii="Arial" w:hAnsi="Arial" w:cs="Arial"/>
        </w:rPr>
        <w:t xml:space="preserve">, </w:t>
      </w:r>
      <w:proofErr w:type="spellStart"/>
      <w:r w:rsidRPr="001F05AB">
        <w:rPr>
          <w:rFonts w:ascii="Arial" w:hAnsi="Arial" w:cs="Arial"/>
        </w:rPr>
        <w:t>având</w:t>
      </w:r>
      <w:proofErr w:type="spellEnd"/>
      <w:r w:rsidRPr="001F05AB">
        <w:rPr>
          <w:rFonts w:ascii="Arial" w:hAnsi="Arial" w:cs="Arial"/>
        </w:rPr>
        <w:t xml:space="preserve"> </w:t>
      </w:r>
      <w:proofErr w:type="spellStart"/>
      <w:r w:rsidRPr="001F05AB">
        <w:rPr>
          <w:rFonts w:ascii="Arial" w:hAnsi="Arial" w:cs="Arial"/>
        </w:rPr>
        <w:t>colții</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lungi </w:t>
      </w:r>
      <w:proofErr w:type="spellStart"/>
      <w:r w:rsidRPr="001F05AB">
        <w:rPr>
          <w:rFonts w:ascii="Arial" w:hAnsi="Arial" w:cs="Arial"/>
        </w:rPr>
        <w:t>decât</w:t>
      </w:r>
      <w:proofErr w:type="spellEnd"/>
      <w:r w:rsidRPr="001F05AB">
        <w:rPr>
          <w:rFonts w:ascii="Arial" w:hAnsi="Arial" w:cs="Arial"/>
        </w:rPr>
        <w:t xml:space="preserve"> </w:t>
      </w:r>
      <w:proofErr w:type="spellStart"/>
      <w:r w:rsidRPr="001F05AB">
        <w:rPr>
          <w:rFonts w:ascii="Arial" w:hAnsi="Arial" w:cs="Arial"/>
        </w:rPr>
        <w:t>cei</w:t>
      </w:r>
      <w:proofErr w:type="spellEnd"/>
      <w:r w:rsidRPr="001F05AB">
        <w:rPr>
          <w:rFonts w:ascii="Arial" w:hAnsi="Arial" w:cs="Arial"/>
        </w:rPr>
        <w:t xml:space="preserve"> ai </w:t>
      </w:r>
      <w:proofErr w:type="spellStart"/>
      <w:r w:rsidRPr="001F05AB">
        <w:rPr>
          <w:rFonts w:ascii="Arial" w:hAnsi="Arial" w:cs="Arial"/>
        </w:rPr>
        <w:t>câinilor</w:t>
      </w:r>
      <w:proofErr w:type="spellEnd"/>
      <w:r w:rsidRPr="001F05AB">
        <w:rPr>
          <w:rFonts w:ascii="Arial" w:hAnsi="Arial" w:cs="Arial"/>
        </w:rPr>
        <w:t xml:space="preserve"> </w:t>
      </w:r>
      <w:proofErr w:type="spellStart"/>
      <w:r w:rsidRPr="001F05AB">
        <w:rPr>
          <w:rFonts w:ascii="Arial" w:hAnsi="Arial" w:cs="Arial"/>
        </w:rPr>
        <w:t>domestici</w:t>
      </w:r>
      <w:proofErr w:type="spellEnd"/>
      <w:r w:rsidRPr="001F05AB">
        <w:rPr>
          <w:rFonts w:ascii="Arial" w:hAnsi="Arial" w:cs="Arial"/>
        </w:rPr>
        <w:t xml:space="preserve"> de </w:t>
      </w:r>
      <w:proofErr w:type="spellStart"/>
      <w:r w:rsidRPr="001F05AB">
        <w:rPr>
          <w:rFonts w:ascii="Arial" w:hAnsi="Arial" w:cs="Arial"/>
        </w:rPr>
        <w:t>aceeași</w:t>
      </w:r>
      <w:proofErr w:type="spellEnd"/>
      <w:r w:rsidRPr="001F05AB">
        <w:rPr>
          <w:rFonts w:ascii="Arial" w:hAnsi="Arial" w:cs="Arial"/>
        </w:rPr>
        <w:t xml:space="preserve"> </w:t>
      </w:r>
      <w:proofErr w:type="spellStart"/>
      <w:r w:rsidRPr="001F05AB">
        <w:rPr>
          <w:rFonts w:ascii="Arial" w:hAnsi="Arial" w:cs="Arial"/>
        </w:rPr>
        <w:t>talie</w:t>
      </w:r>
      <w:proofErr w:type="spellEnd"/>
      <w:r w:rsidRPr="001F05AB">
        <w:rPr>
          <w:rFonts w:ascii="Arial" w:hAnsi="Arial" w:cs="Arial"/>
        </w:rPr>
        <w:t xml:space="preserve">. Din </w:t>
      </w:r>
      <w:proofErr w:type="spellStart"/>
      <w:r w:rsidRPr="001F05AB">
        <w:rPr>
          <w:rFonts w:ascii="Arial" w:hAnsi="Arial" w:cs="Arial"/>
        </w:rPr>
        <w:t>cauza</w:t>
      </w:r>
      <w:proofErr w:type="spellEnd"/>
      <w:r w:rsidRPr="001F05AB">
        <w:rPr>
          <w:rFonts w:ascii="Arial" w:hAnsi="Arial" w:cs="Arial"/>
        </w:rPr>
        <w:t xml:space="preserve"> </w:t>
      </w:r>
      <w:proofErr w:type="spellStart"/>
      <w:r w:rsidRPr="001F05AB">
        <w:rPr>
          <w:rFonts w:ascii="Arial" w:hAnsi="Arial" w:cs="Arial"/>
        </w:rPr>
        <w:t>faptului</w:t>
      </w:r>
      <w:proofErr w:type="spellEnd"/>
      <w:r w:rsidRPr="001F05AB">
        <w:rPr>
          <w:rFonts w:ascii="Arial" w:hAnsi="Arial" w:cs="Arial"/>
        </w:rPr>
        <w:t xml:space="preserve"> </w:t>
      </w:r>
      <w:proofErr w:type="spellStart"/>
      <w:r w:rsidRPr="001F05AB">
        <w:rPr>
          <w:rFonts w:ascii="Arial" w:hAnsi="Arial" w:cs="Arial"/>
        </w:rPr>
        <w:t>că</w:t>
      </w:r>
      <w:proofErr w:type="spellEnd"/>
      <w:r w:rsidRPr="001F05AB">
        <w:rPr>
          <w:rFonts w:ascii="Arial" w:hAnsi="Arial" w:cs="Arial"/>
        </w:rPr>
        <w:t xml:space="preserve"> </w:t>
      </w:r>
      <w:proofErr w:type="spellStart"/>
      <w:r w:rsidRPr="001F05AB">
        <w:rPr>
          <w:rFonts w:ascii="Arial" w:hAnsi="Arial" w:cs="Arial"/>
        </w:rPr>
        <w:t>este</w:t>
      </w:r>
      <w:proofErr w:type="spellEnd"/>
      <w:r w:rsidRPr="001F05AB">
        <w:rPr>
          <w:rFonts w:ascii="Arial" w:hAnsi="Arial" w:cs="Arial"/>
        </w:rPr>
        <w:t xml:space="preserve"> </w:t>
      </w:r>
      <w:proofErr w:type="spellStart"/>
      <w:r w:rsidRPr="001F05AB">
        <w:rPr>
          <w:rFonts w:ascii="Arial" w:hAnsi="Arial" w:cs="Arial"/>
        </w:rPr>
        <w:t>monogam</w:t>
      </w:r>
      <w:proofErr w:type="spellEnd"/>
      <w:r w:rsidRPr="001F05AB">
        <w:rPr>
          <w:rFonts w:ascii="Arial" w:hAnsi="Arial" w:cs="Arial"/>
        </w:rPr>
        <w:t xml:space="preserve">, </w:t>
      </w:r>
      <w:proofErr w:type="spellStart"/>
      <w:r w:rsidRPr="001F05AB">
        <w:rPr>
          <w:rFonts w:ascii="Arial" w:hAnsi="Arial" w:cs="Arial"/>
        </w:rPr>
        <w:t>dimorfismul</w:t>
      </w:r>
      <w:proofErr w:type="spellEnd"/>
      <w:r w:rsidRPr="001F05AB">
        <w:rPr>
          <w:rFonts w:ascii="Arial" w:hAnsi="Arial" w:cs="Arial"/>
        </w:rPr>
        <w:t xml:space="preserve"> sexual </w:t>
      </w:r>
      <w:proofErr w:type="spellStart"/>
      <w:r w:rsidRPr="001F05AB">
        <w:rPr>
          <w:rFonts w:ascii="Arial" w:hAnsi="Arial" w:cs="Arial"/>
        </w:rPr>
        <w:t>este</w:t>
      </w:r>
      <w:proofErr w:type="spellEnd"/>
      <w:r w:rsidRPr="001F05AB">
        <w:rPr>
          <w:rFonts w:ascii="Arial" w:hAnsi="Arial" w:cs="Arial"/>
        </w:rPr>
        <w:t xml:space="preserve"> </w:t>
      </w:r>
      <w:proofErr w:type="spellStart"/>
      <w:r w:rsidRPr="001F05AB">
        <w:rPr>
          <w:rFonts w:ascii="Arial" w:hAnsi="Arial" w:cs="Arial"/>
        </w:rPr>
        <w:t>redus</w:t>
      </w:r>
      <w:proofErr w:type="spellEnd"/>
      <w:r w:rsidRPr="001F05AB">
        <w:rPr>
          <w:rFonts w:ascii="Arial" w:hAnsi="Arial" w:cs="Arial"/>
        </w:rPr>
        <w:t xml:space="preserve">. </w:t>
      </w:r>
      <w:proofErr w:type="spellStart"/>
      <w:r w:rsidRPr="001F05AB">
        <w:rPr>
          <w:rFonts w:ascii="Arial" w:hAnsi="Arial" w:cs="Arial"/>
        </w:rPr>
        <w:t>Masculii</w:t>
      </w:r>
      <w:proofErr w:type="spellEnd"/>
      <w:r w:rsidRPr="001F05AB">
        <w:rPr>
          <w:rFonts w:ascii="Arial" w:hAnsi="Arial" w:cs="Arial"/>
        </w:rPr>
        <w:t xml:space="preserve"> au </w:t>
      </w:r>
      <w:proofErr w:type="spellStart"/>
      <w:r w:rsidRPr="001F05AB">
        <w:rPr>
          <w:rFonts w:ascii="Arial" w:hAnsi="Arial" w:cs="Arial"/>
        </w:rPr>
        <w:t>testiculele</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w:t>
      </w:r>
      <w:proofErr w:type="spellStart"/>
      <w:r w:rsidRPr="001F05AB">
        <w:rPr>
          <w:rFonts w:ascii="Arial" w:hAnsi="Arial" w:cs="Arial"/>
        </w:rPr>
        <w:t>mici</w:t>
      </w:r>
      <w:proofErr w:type="spellEnd"/>
      <w:r w:rsidRPr="001F05AB">
        <w:rPr>
          <w:rFonts w:ascii="Arial" w:hAnsi="Arial" w:cs="Arial"/>
        </w:rPr>
        <w:t xml:space="preserve"> </w:t>
      </w:r>
      <w:proofErr w:type="spellStart"/>
      <w:r w:rsidRPr="001F05AB">
        <w:rPr>
          <w:rFonts w:ascii="Arial" w:hAnsi="Arial" w:cs="Arial"/>
        </w:rPr>
        <w:t>decât</w:t>
      </w:r>
      <w:proofErr w:type="spellEnd"/>
      <w:r w:rsidRPr="001F05AB">
        <w:rPr>
          <w:rFonts w:ascii="Arial" w:hAnsi="Arial" w:cs="Arial"/>
        </w:rPr>
        <w:t xml:space="preserve"> </w:t>
      </w:r>
      <w:proofErr w:type="spellStart"/>
      <w:r w:rsidRPr="001F05AB">
        <w:rPr>
          <w:rFonts w:ascii="Arial" w:hAnsi="Arial" w:cs="Arial"/>
        </w:rPr>
        <w:t>câinii</w:t>
      </w:r>
      <w:proofErr w:type="spellEnd"/>
      <w:r w:rsidRPr="001F05AB">
        <w:rPr>
          <w:rFonts w:ascii="Arial" w:hAnsi="Arial" w:cs="Arial"/>
        </w:rPr>
        <w:t xml:space="preserve"> </w:t>
      </w:r>
      <w:proofErr w:type="spellStart"/>
      <w:r w:rsidRPr="001F05AB">
        <w:rPr>
          <w:rFonts w:ascii="Arial" w:hAnsi="Arial" w:cs="Arial"/>
        </w:rPr>
        <w:t>domestici</w:t>
      </w:r>
      <w:proofErr w:type="spellEnd"/>
      <w:r w:rsidRPr="001F05AB">
        <w:rPr>
          <w:rFonts w:ascii="Arial" w:hAnsi="Arial" w:cs="Arial"/>
        </w:rPr>
        <w:t xml:space="preserve"> de </w:t>
      </w:r>
      <w:proofErr w:type="spellStart"/>
      <w:r w:rsidRPr="001F05AB">
        <w:rPr>
          <w:rFonts w:ascii="Arial" w:hAnsi="Arial" w:cs="Arial"/>
        </w:rPr>
        <w:t>aceeași</w:t>
      </w:r>
      <w:proofErr w:type="spellEnd"/>
      <w:r w:rsidRPr="001F05AB">
        <w:rPr>
          <w:rFonts w:ascii="Arial" w:hAnsi="Arial" w:cs="Arial"/>
        </w:rPr>
        <w:t xml:space="preserve"> </w:t>
      </w:r>
      <w:proofErr w:type="spellStart"/>
      <w:r w:rsidRPr="001F05AB">
        <w:rPr>
          <w:rFonts w:ascii="Arial" w:hAnsi="Arial" w:cs="Arial"/>
        </w:rPr>
        <w:t>talie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sunt </w:t>
      </w:r>
      <w:proofErr w:type="spellStart"/>
      <w:r w:rsidRPr="001F05AB">
        <w:rPr>
          <w:rFonts w:ascii="Arial" w:hAnsi="Arial" w:cs="Arial"/>
        </w:rPr>
        <w:t>aproape</w:t>
      </w:r>
      <w:proofErr w:type="spellEnd"/>
      <w:r w:rsidRPr="001F05AB">
        <w:rPr>
          <w:rFonts w:ascii="Arial" w:hAnsi="Arial" w:cs="Arial"/>
        </w:rPr>
        <w:t xml:space="preserve"> </w:t>
      </w:r>
      <w:proofErr w:type="spellStart"/>
      <w:r w:rsidRPr="001F05AB">
        <w:rPr>
          <w:rFonts w:ascii="Arial" w:hAnsi="Arial" w:cs="Arial"/>
        </w:rPr>
        <w:t>imposibil</w:t>
      </w:r>
      <w:proofErr w:type="spellEnd"/>
      <w:r w:rsidRPr="001F05AB">
        <w:rPr>
          <w:rFonts w:ascii="Arial" w:hAnsi="Arial" w:cs="Arial"/>
        </w:rPr>
        <w:t xml:space="preserve"> de </w:t>
      </w:r>
      <w:proofErr w:type="spellStart"/>
      <w:r w:rsidRPr="001F05AB">
        <w:rPr>
          <w:rFonts w:ascii="Arial" w:hAnsi="Arial" w:cs="Arial"/>
        </w:rPr>
        <w:t>deosebit</w:t>
      </w:r>
      <w:proofErr w:type="spellEnd"/>
      <w:r w:rsidRPr="001F05AB">
        <w:rPr>
          <w:rFonts w:ascii="Arial" w:hAnsi="Arial" w:cs="Arial"/>
        </w:rPr>
        <w:t xml:space="preserve"> de </w:t>
      </w:r>
      <w:proofErr w:type="spellStart"/>
      <w:r w:rsidRPr="001F05AB">
        <w:rPr>
          <w:rFonts w:ascii="Arial" w:hAnsi="Arial" w:cs="Arial"/>
        </w:rPr>
        <w:t>lupoaice</w:t>
      </w:r>
      <w:proofErr w:type="spellEnd"/>
      <w:r w:rsidRPr="001F05AB">
        <w:rPr>
          <w:rFonts w:ascii="Arial" w:hAnsi="Arial" w:cs="Arial"/>
        </w:rPr>
        <w:t xml:space="preserve"> de la </w:t>
      </w:r>
      <w:proofErr w:type="spellStart"/>
      <w:r w:rsidRPr="001F05AB">
        <w:rPr>
          <w:rFonts w:ascii="Arial" w:hAnsi="Arial" w:cs="Arial"/>
        </w:rPr>
        <w:t>distanță</w:t>
      </w:r>
      <w:proofErr w:type="spellEnd"/>
      <w:r w:rsidRPr="001F05AB">
        <w:rPr>
          <w:rFonts w:ascii="Arial" w:hAnsi="Arial" w:cs="Arial"/>
        </w:rPr>
        <w:t xml:space="preserve">. Lupul </w:t>
      </w:r>
      <w:proofErr w:type="spellStart"/>
      <w:r w:rsidRPr="001F05AB">
        <w:rPr>
          <w:rFonts w:ascii="Arial" w:hAnsi="Arial" w:cs="Arial"/>
        </w:rPr>
        <w:t>este</w:t>
      </w:r>
      <w:proofErr w:type="spellEnd"/>
      <w:r w:rsidRPr="001F05AB">
        <w:rPr>
          <w:rFonts w:ascii="Arial" w:hAnsi="Arial" w:cs="Arial"/>
        </w:rPr>
        <w:t xml:space="preserve"> un animal </w:t>
      </w:r>
      <w:proofErr w:type="spellStart"/>
      <w:r w:rsidRPr="001F05AB">
        <w:fldChar w:fldCharType="begin"/>
      </w:r>
      <w:r w:rsidRPr="001F05AB">
        <w:instrText>HYPERLINK "https://ro.wikipedia.org/w/index.php?title=Digitigrad&amp;action=edit&amp;redlink=1" \o "Digitigrad — pagină inexistentă"</w:instrText>
      </w:r>
      <w:r w:rsidRPr="001F05AB">
        <w:fldChar w:fldCharType="separate"/>
      </w:r>
      <w:r w:rsidRPr="001F05AB">
        <w:rPr>
          <w:rStyle w:val="Hyperlink"/>
          <w:rFonts w:ascii="Arial" w:eastAsia="Arial" w:hAnsi="Arial" w:cs="Arial"/>
          <w:color w:val="auto"/>
          <w:u w:val="none"/>
        </w:rPr>
        <w:t>digitigrad</w:t>
      </w:r>
      <w:proofErr w:type="spellEnd"/>
      <w:r w:rsidRPr="001F05AB">
        <w:rPr>
          <w:rStyle w:val="Hyperlink"/>
          <w:rFonts w:ascii="Arial" w:eastAsia="Arial" w:hAnsi="Arial" w:cs="Arial"/>
          <w:color w:val="auto"/>
          <w:u w:val="none"/>
        </w:rPr>
        <w:fldChar w:fldCharType="end"/>
      </w:r>
      <w:r w:rsidRPr="001F05AB">
        <w:rPr>
          <w:rFonts w:ascii="Arial" w:hAnsi="Arial" w:cs="Arial"/>
        </w:rPr>
        <w:t xml:space="preserve">, </w:t>
      </w:r>
      <w:proofErr w:type="spellStart"/>
      <w:r w:rsidRPr="001F05AB">
        <w:rPr>
          <w:rFonts w:ascii="Arial" w:hAnsi="Arial" w:cs="Arial"/>
        </w:rPr>
        <w:t>călcând</w:t>
      </w:r>
      <w:proofErr w:type="spellEnd"/>
      <w:r w:rsidRPr="001F05AB">
        <w:rPr>
          <w:rFonts w:ascii="Arial" w:hAnsi="Arial" w:cs="Arial"/>
        </w:rPr>
        <w:t xml:space="preserve"> pe </w:t>
      </w:r>
      <w:proofErr w:type="spellStart"/>
      <w:r w:rsidRPr="001F05AB">
        <w:rPr>
          <w:rFonts w:ascii="Arial" w:hAnsi="Arial" w:cs="Arial"/>
        </w:rPr>
        <w:t>perinițele</w:t>
      </w:r>
      <w:proofErr w:type="spellEnd"/>
      <w:r w:rsidRPr="001F05AB">
        <w:rPr>
          <w:rFonts w:ascii="Arial" w:hAnsi="Arial" w:cs="Arial"/>
        </w:rPr>
        <w:t xml:space="preserve"> </w:t>
      </w:r>
      <w:proofErr w:type="spellStart"/>
      <w:r w:rsidRPr="001F05AB">
        <w:rPr>
          <w:rFonts w:ascii="Arial" w:hAnsi="Arial" w:cs="Arial"/>
        </w:rPr>
        <w:t>degetelor</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având</w:t>
      </w:r>
      <w:proofErr w:type="spellEnd"/>
      <w:r w:rsidRPr="001F05AB">
        <w:rPr>
          <w:rFonts w:ascii="Arial" w:hAnsi="Arial" w:cs="Arial"/>
        </w:rPr>
        <w:t xml:space="preserve"> </w:t>
      </w:r>
      <w:proofErr w:type="spellStart"/>
      <w:r w:rsidRPr="001F05AB">
        <w:rPr>
          <w:rFonts w:ascii="Arial" w:hAnsi="Arial" w:cs="Arial"/>
        </w:rPr>
        <w:t>unghii</w:t>
      </w:r>
      <w:proofErr w:type="spellEnd"/>
      <w:r w:rsidRPr="001F05AB">
        <w:rPr>
          <w:rFonts w:ascii="Arial" w:hAnsi="Arial" w:cs="Arial"/>
        </w:rPr>
        <w:t> </w:t>
      </w:r>
      <w:proofErr w:type="spellStart"/>
      <w:r w:rsidRPr="001F05AB">
        <w:fldChar w:fldCharType="begin"/>
      </w:r>
      <w:r w:rsidRPr="001F05AB">
        <w:instrText>HYPERLINK "https://ro.wikipedia.org/w/index.php?title=Neretractil&amp;action=edit&amp;redlink=1" \o "Neretractil — pagină inexistentă"</w:instrText>
      </w:r>
      <w:r w:rsidRPr="001F05AB">
        <w:fldChar w:fldCharType="separate"/>
      </w:r>
      <w:r w:rsidRPr="001F05AB">
        <w:rPr>
          <w:rStyle w:val="Hyperlink"/>
          <w:rFonts w:ascii="Arial" w:eastAsia="Arial" w:hAnsi="Arial" w:cs="Arial"/>
          <w:color w:val="auto"/>
          <w:u w:val="none"/>
        </w:rPr>
        <w:t>neretractile</w:t>
      </w:r>
      <w:proofErr w:type="spellEnd"/>
      <w:r w:rsidRPr="001F05AB">
        <w:rPr>
          <w:rStyle w:val="Hyperlink"/>
          <w:rFonts w:ascii="Arial" w:eastAsia="Arial" w:hAnsi="Arial" w:cs="Arial"/>
          <w:color w:val="auto"/>
          <w:u w:val="none"/>
        </w:rPr>
        <w:fldChar w:fldCharType="end"/>
      </w:r>
      <w:r w:rsidRPr="001F05AB">
        <w:rPr>
          <w:rFonts w:ascii="Arial" w:hAnsi="Arial" w:cs="Arial"/>
        </w:rPr>
        <w:t xml:space="preserve"> - </w:t>
      </w:r>
      <w:proofErr w:type="spellStart"/>
      <w:r w:rsidRPr="001F05AB">
        <w:rPr>
          <w:rFonts w:ascii="Arial" w:hAnsi="Arial" w:cs="Arial"/>
        </w:rPr>
        <w:t>spre</w:t>
      </w:r>
      <w:proofErr w:type="spellEnd"/>
      <w:r w:rsidRPr="001F05AB">
        <w:rPr>
          <w:rFonts w:ascii="Arial" w:hAnsi="Arial" w:cs="Arial"/>
        </w:rPr>
        <w:t xml:space="preserve"> </w:t>
      </w:r>
      <w:proofErr w:type="spellStart"/>
      <w:r w:rsidRPr="001F05AB">
        <w:rPr>
          <w:rFonts w:ascii="Arial" w:hAnsi="Arial" w:cs="Arial"/>
        </w:rPr>
        <w:t>deosebire</w:t>
      </w:r>
      <w:proofErr w:type="spellEnd"/>
      <w:r w:rsidRPr="001F05AB">
        <w:rPr>
          <w:rFonts w:ascii="Arial" w:hAnsi="Arial" w:cs="Arial"/>
        </w:rPr>
        <w:t xml:space="preserve"> de </w:t>
      </w:r>
      <w:proofErr w:type="spellStart"/>
      <w:r w:rsidRPr="001F05AB">
        <w:fldChar w:fldCharType="begin"/>
      </w:r>
      <w:r w:rsidRPr="001F05AB">
        <w:instrText>HYPERLINK "https://ro.wikipedia.org/wiki/R%C3%A2s_(animal)" \o "Râs (animal)"</w:instrText>
      </w:r>
      <w:r w:rsidRPr="001F05AB">
        <w:fldChar w:fldCharType="separate"/>
      </w:r>
      <w:r w:rsidRPr="001F05AB">
        <w:rPr>
          <w:rStyle w:val="Hyperlink"/>
          <w:rFonts w:ascii="Arial" w:eastAsia="Arial" w:hAnsi="Arial" w:cs="Arial"/>
          <w:color w:val="auto"/>
          <w:u w:val="none"/>
        </w:rPr>
        <w:t>râs</w:t>
      </w:r>
      <w:proofErr w:type="spellEnd"/>
      <w:r w:rsidRPr="001F05AB">
        <w:rPr>
          <w:rStyle w:val="Hyperlink"/>
          <w:rFonts w:ascii="Arial" w:eastAsia="Arial" w:hAnsi="Arial" w:cs="Arial"/>
          <w:color w:val="auto"/>
          <w:u w:val="none"/>
        </w:rPr>
        <w:fldChar w:fldCharType="end"/>
      </w:r>
      <w:r w:rsidRPr="001F05AB">
        <w:rPr>
          <w:rFonts w:ascii="Arial" w:hAnsi="Arial" w:cs="Arial"/>
        </w:rPr>
        <w:t xml:space="preserve"> - </w:t>
      </w:r>
      <w:proofErr w:type="spellStart"/>
      <w:r w:rsidRPr="001F05AB">
        <w:rPr>
          <w:rFonts w:ascii="Arial" w:hAnsi="Arial" w:cs="Arial"/>
        </w:rPr>
        <w:t>astfel</w:t>
      </w:r>
      <w:proofErr w:type="spellEnd"/>
      <w:r w:rsidRPr="001F05AB">
        <w:rPr>
          <w:rFonts w:ascii="Arial" w:hAnsi="Arial" w:cs="Arial"/>
        </w:rPr>
        <w:t xml:space="preserve"> </w:t>
      </w:r>
      <w:proofErr w:type="spellStart"/>
      <w:r w:rsidRPr="001F05AB">
        <w:rPr>
          <w:rFonts w:ascii="Arial" w:hAnsi="Arial" w:cs="Arial"/>
        </w:rPr>
        <w:t>încât</w:t>
      </w:r>
      <w:proofErr w:type="spellEnd"/>
      <w:r w:rsidRPr="001F05AB">
        <w:rPr>
          <w:rFonts w:ascii="Arial" w:hAnsi="Arial" w:cs="Arial"/>
        </w:rPr>
        <w:t xml:space="preserve"> </w:t>
      </w:r>
      <w:proofErr w:type="spellStart"/>
      <w:r w:rsidRPr="001F05AB">
        <w:rPr>
          <w:rFonts w:ascii="Arial" w:hAnsi="Arial" w:cs="Arial"/>
        </w:rPr>
        <w:t>acestea</w:t>
      </w:r>
      <w:proofErr w:type="spellEnd"/>
      <w:r w:rsidRPr="001F05AB">
        <w:rPr>
          <w:rFonts w:ascii="Arial" w:hAnsi="Arial" w:cs="Arial"/>
        </w:rPr>
        <w:t xml:space="preserve"> se </w:t>
      </w:r>
      <w:proofErr w:type="spellStart"/>
      <w:r w:rsidRPr="001F05AB">
        <w:rPr>
          <w:rFonts w:ascii="Arial" w:hAnsi="Arial" w:cs="Arial"/>
        </w:rPr>
        <w:t>văd</w:t>
      </w:r>
      <w:proofErr w:type="spellEnd"/>
      <w:r w:rsidRPr="001F05AB">
        <w:rPr>
          <w:rFonts w:ascii="Arial" w:hAnsi="Arial" w:cs="Arial"/>
        </w:rPr>
        <w:t xml:space="preserve"> </w:t>
      </w:r>
      <w:proofErr w:type="spellStart"/>
      <w:r w:rsidRPr="001F05AB">
        <w:rPr>
          <w:rFonts w:ascii="Arial" w:hAnsi="Arial" w:cs="Arial"/>
        </w:rPr>
        <w:t>clar</w:t>
      </w:r>
      <w:proofErr w:type="spellEnd"/>
      <w:r w:rsidRPr="001F05AB">
        <w:rPr>
          <w:rFonts w:ascii="Arial" w:hAnsi="Arial" w:cs="Arial"/>
        </w:rPr>
        <w:t xml:space="preserve">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urmele</w:t>
      </w:r>
      <w:proofErr w:type="spellEnd"/>
      <w:r w:rsidRPr="001F05AB">
        <w:rPr>
          <w:rFonts w:ascii="Arial" w:hAnsi="Arial" w:cs="Arial"/>
        </w:rPr>
        <w:t xml:space="preserve"> </w:t>
      </w:r>
      <w:proofErr w:type="spellStart"/>
      <w:r w:rsidRPr="001F05AB">
        <w:rPr>
          <w:rFonts w:ascii="Arial" w:hAnsi="Arial" w:cs="Arial"/>
        </w:rPr>
        <w:t>lăsate</w:t>
      </w:r>
      <w:proofErr w:type="spellEnd"/>
      <w:r w:rsidRPr="001F05AB">
        <w:rPr>
          <w:rFonts w:ascii="Arial" w:hAnsi="Arial" w:cs="Arial"/>
        </w:rPr>
        <w:t xml:space="preserve"> pe </w:t>
      </w:r>
      <w:proofErr w:type="spellStart"/>
      <w:r w:rsidRPr="001F05AB">
        <w:rPr>
          <w:rFonts w:ascii="Arial" w:hAnsi="Arial" w:cs="Arial"/>
        </w:rPr>
        <w:t>pământ</w:t>
      </w:r>
      <w:proofErr w:type="spellEnd"/>
      <w:r w:rsidRPr="001F05AB">
        <w:rPr>
          <w:rFonts w:ascii="Arial" w:hAnsi="Arial" w:cs="Arial"/>
        </w:rPr>
        <w:t xml:space="preserve"> </w:t>
      </w:r>
      <w:proofErr w:type="spellStart"/>
      <w:r w:rsidRPr="001F05AB">
        <w:rPr>
          <w:rFonts w:ascii="Arial" w:hAnsi="Arial" w:cs="Arial"/>
        </w:rPr>
        <w:t>moale</w:t>
      </w:r>
      <w:proofErr w:type="spellEnd"/>
      <w:r w:rsidRPr="001F05AB">
        <w:rPr>
          <w:rFonts w:ascii="Arial" w:hAnsi="Arial" w:cs="Arial"/>
        </w:rPr>
        <w:t xml:space="preserve"> </w:t>
      </w:r>
      <w:proofErr w:type="spellStart"/>
      <w:r w:rsidRPr="001F05AB">
        <w:rPr>
          <w:rFonts w:ascii="Arial" w:hAnsi="Arial" w:cs="Arial"/>
        </w:rPr>
        <w:t>sau</w:t>
      </w:r>
      <w:proofErr w:type="spellEnd"/>
      <w:r w:rsidRPr="001F05AB">
        <w:rPr>
          <w:rFonts w:ascii="Arial" w:hAnsi="Arial" w:cs="Arial"/>
        </w:rPr>
        <w:t xml:space="preserve"> pe </w:t>
      </w:r>
      <w:proofErr w:type="spellStart"/>
      <w:r w:rsidRPr="001F05AB">
        <w:rPr>
          <w:rFonts w:ascii="Arial" w:hAnsi="Arial" w:cs="Arial"/>
        </w:rPr>
        <w:t>zăpadă</w:t>
      </w:r>
      <w:proofErr w:type="spellEnd"/>
      <w:r w:rsidRPr="001F05AB">
        <w:rPr>
          <w:rFonts w:ascii="Arial" w:hAnsi="Arial" w:cs="Arial"/>
        </w:rPr>
        <w:t>.</w:t>
      </w:r>
    </w:p>
    <w:p w14:paraId="45B031AF" w14:textId="77777777" w:rsidR="005F6F9A" w:rsidRPr="001F05AB" w:rsidRDefault="005F6F9A" w:rsidP="005F6F9A">
      <w:pPr>
        <w:pStyle w:val="NormalWeb"/>
        <w:shd w:val="clear" w:color="auto" w:fill="FFFFFF"/>
        <w:spacing w:before="120" w:beforeAutospacing="0" w:after="120" w:afterAutospacing="0"/>
        <w:ind w:firstLine="567"/>
        <w:rPr>
          <w:rFonts w:ascii="Arial" w:hAnsi="Arial" w:cs="Arial"/>
        </w:rPr>
      </w:pPr>
      <w:proofErr w:type="spellStart"/>
      <w:r w:rsidRPr="001F05AB">
        <w:rPr>
          <w:rFonts w:ascii="Arial" w:hAnsi="Arial" w:cs="Arial"/>
        </w:rPr>
        <w:t>Alimentația</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dentiția</w:t>
      </w:r>
      <w:proofErr w:type="spellEnd"/>
      <w:r w:rsidRPr="001F05AB">
        <w:rPr>
          <w:rFonts w:ascii="Arial" w:hAnsi="Arial" w:cs="Arial"/>
        </w:rPr>
        <w:t xml:space="preserve"> sunt </w:t>
      </w:r>
      <w:proofErr w:type="spellStart"/>
      <w:r w:rsidRPr="001F05AB">
        <w:rPr>
          <w:rFonts w:ascii="Arial" w:hAnsi="Arial" w:cs="Arial"/>
        </w:rPr>
        <w:t>tipice</w:t>
      </w:r>
      <w:proofErr w:type="spellEnd"/>
      <w:r w:rsidRPr="001F05AB">
        <w:rPr>
          <w:rFonts w:ascii="Arial" w:hAnsi="Arial" w:cs="Arial"/>
        </w:rPr>
        <w:t xml:space="preserve"> </w:t>
      </w:r>
      <w:proofErr w:type="spellStart"/>
      <w:r w:rsidRPr="001F05AB">
        <w:rPr>
          <w:rFonts w:ascii="Arial" w:hAnsi="Arial" w:cs="Arial"/>
        </w:rPr>
        <w:t>pentru</w:t>
      </w:r>
      <w:proofErr w:type="spellEnd"/>
      <w:r w:rsidRPr="001F05AB">
        <w:rPr>
          <w:rFonts w:ascii="Arial" w:hAnsi="Arial" w:cs="Arial"/>
        </w:rPr>
        <w:t xml:space="preserve"> un </w:t>
      </w:r>
      <w:proofErr w:type="spellStart"/>
      <w:r w:rsidRPr="001F05AB">
        <w:rPr>
          <w:rFonts w:ascii="Arial" w:hAnsi="Arial" w:cs="Arial"/>
        </w:rPr>
        <w:t>carnivor</w:t>
      </w:r>
      <w:proofErr w:type="spellEnd"/>
      <w:r w:rsidRPr="001F05AB">
        <w:rPr>
          <w:rFonts w:ascii="Arial" w:hAnsi="Arial" w:cs="Arial"/>
        </w:rPr>
        <w:t xml:space="preserve">. </w:t>
      </w:r>
      <w:proofErr w:type="spellStart"/>
      <w:r w:rsidRPr="001F05AB">
        <w:rPr>
          <w:rFonts w:ascii="Arial" w:hAnsi="Arial" w:cs="Arial"/>
        </w:rPr>
        <w:t>Deși</w:t>
      </w:r>
      <w:proofErr w:type="spellEnd"/>
      <w:r w:rsidRPr="001F05AB">
        <w:rPr>
          <w:rFonts w:ascii="Arial" w:hAnsi="Arial" w:cs="Arial"/>
        </w:rPr>
        <w:t xml:space="preserve"> la </w:t>
      </w:r>
      <w:proofErr w:type="spellStart"/>
      <w:r w:rsidRPr="001F05AB">
        <w:rPr>
          <w:rFonts w:ascii="Arial" w:hAnsi="Arial" w:cs="Arial"/>
        </w:rPr>
        <w:t>nevoie</w:t>
      </w:r>
      <w:proofErr w:type="spellEnd"/>
      <w:r w:rsidRPr="001F05AB">
        <w:rPr>
          <w:rFonts w:ascii="Arial" w:hAnsi="Arial" w:cs="Arial"/>
        </w:rPr>
        <w:t xml:space="preserve"> </w:t>
      </w:r>
      <w:proofErr w:type="spellStart"/>
      <w:r w:rsidRPr="001F05AB">
        <w:rPr>
          <w:rFonts w:ascii="Arial" w:hAnsi="Arial" w:cs="Arial"/>
        </w:rPr>
        <w:t>este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omnivor</w:t>
      </w:r>
      <w:proofErr w:type="spellEnd"/>
      <w:r w:rsidRPr="001F05AB">
        <w:rPr>
          <w:rFonts w:ascii="Arial" w:hAnsi="Arial" w:cs="Arial"/>
        </w:rPr>
        <w:t xml:space="preserve">, </w:t>
      </w:r>
      <w:proofErr w:type="spellStart"/>
      <w:r w:rsidRPr="001F05AB">
        <w:rPr>
          <w:rFonts w:ascii="Arial" w:hAnsi="Arial" w:cs="Arial"/>
        </w:rPr>
        <w:t>putând</w:t>
      </w:r>
      <w:proofErr w:type="spellEnd"/>
      <w:r w:rsidRPr="001F05AB">
        <w:rPr>
          <w:rFonts w:ascii="Arial" w:hAnsi="Arial" w:cs="Arial"/>
        </w:rPr>
        <w:t xml:space="preserve"> </w:t>
      </w:r>
      <w:proofErr w:type="spellStart"/>
      <w:r w:rsidRPr="001F05AB">
        <w:rPr>
          <w:rFonts w:ascii="Arial" w:hAnsi="Arial" w:cs="Arial"/>
        </w:rPr>
        <w:t>supraviețui</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cu </w:t>
      </w:r>
      <w:proofErr w:type="spellStart"/>
      <w:r w:rsidRPr="001F05AB">
        <w:rPr>
          <w:rFonts w:ascii="Arial" w:hAnsi="Arial" w:cs="Arial"/>
        </w:rPr>
        <w:t>fructe</w:t>
      </w:r>
      <w:proofErr w:type="spellEnd"/>
      <w:r w:rsidRPr="001F05AB">
        <w:rPr>
          <w:rFonts w:ascii="Arial" w:hAnsi="Arial" w:cs="Arial"/>
        </w:rPr>
        <w:t xml:space="preserve"> </w:t>
      </w:r>
      <w:proofErr w:type="spellStart"/>
      <w:r w:rsidRPr="001F05AB">
        <w:rPr>
          <w:rFonts w:ascii="Arial" w:hAnsi="Arial" w:cs="Arial"/>
        </w:rPr>
        <w:t>sau</w:t>
      </w:r>
      <w:proofErr w:type="spellEnd"/>
      <w:r w:rsidRPr="001F05AB">
        <w:rPr>
          <w:rFonts w:ascii="Arial" w:hAnsi="Arial" w:cs="Arial"/>
        </w:rPr>
        <w:t xml:space="preserve"> </w:t>
      </w:r>
      <w:proofErr w:type="spellStart"/>
      <w:r w:rsidRPr="001F05AB">
        <w:rPr>
          <w:rFonts w:ascii="Arial" w:hAnsi="Arial" w:cs="Arial"/>
        </w:rPr>
        <w:t>alte</w:t>
      </w:r>
      <w:proofErr w:type="spellEnd"/>
      <w:r w:rsidRPr="001F05AB">
        <w:rPr>
          <w:rFonts w:ascii="Arial" w:hAnsi="Arial" w:cs="Arial"/>
        </w:rPr>
        <w:t xml:space="preserve"> </w:t>
      </w:r>
      <w:proofErr w:type="spellStart"/>
      <w:r w:rsidRPr="001F05AB">
        <w:rPr>
          <w:rFonts w:ascii="Arial" w:hAnsi="Arial" w:cs="Arial"/>
        </w:rPr>
        <w:t>vegetale</w:t>
      </w:r>
      <w:proofErr w:type="spellEnd"/>
      <w:r w:rsidRPr="001F05AB">
        <w:rPr>
          <w:rFonts w:ascii="Arial" w:hAnsi="Arial" w:cs="Arial"/>
        </w:rPr>
        <w:t xml:space="preserve"> - </w:t>
      </w:r>
      <w:proofErr w:type="spellStart"/>
      <w:r w:rsidRPr="001F05AB">
        <w:rPr>
          <w:rFonts w:ascii="Arial" w:hAnsi="Arial" w:cs="Arial"/>
        </w:rPr>
        <w:t>consumând</w:t>
      </w:r>
      <w:proofErr w:type="spellEnd"/>
      <w:r w:rsidRPr="001F05AB">
        <w:rPr>
          <w:rFonts w:ascii="Arial" w:hAnsi="Arial" w:cs="Arial"/>
        </w:rPr>
        <w:t xml:space="preserve"> </w:t>
      </w:r>
      <w:proofErr w:type="spellStart"/>
      <w:r w:rsidRPr="001F05AB">
        <w:rPr>
          <w:rFonts w:ascii="Arial" w:hAnsi="Arial" w:cs="Arial"/>
        </w:rPr>
        <w:t>chiar</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scoarță</w:t>
      </w:r>
      <w:proofErr w:type="spellEnd"/>
      <w:r w:rsidRPr="001F05AB">
        <w:rPr>
          <w:rFonts w:ascii="Arial" w:hAnsi="Arial" w:cs="Arial"/>
        </w:rPr>
        <w:t xml:space="preserve"> de </w:t>
      </w:r>
      <w:proofErr w:type="spellStart"/>
      <w:r w:rsidRPr="001F05AB">
        <w:rPr>
          <w:rFonts w:ascii="Arial" w:hAnsi="Arial" w:cs="Arial"/>
        </w:rPr>
        <w:t>copac</w:t>
      </w:r>
      <w:proofErr w:type="spellEnd"/>
      <w:r w:rsidRPr="001F05AB">
        <w:rPr>
          <w:rFonts w:ascii="Arial" w:hAnsi="Arial" w:cs="Arial"/>
        </w:rPr>
        <w:t xml:space="preserve"> -, </w:t>
      </w:r>
      <w:proofErr w:type="spellStart"/>
      <w:r w:rsidRPr="001F05AB">
        <w:rPr>
          <w:rFonts w:ascii="Arial" w:hAnsi="Arial" w:cs="Arial"/>
        </w:rPr>
        <w:t>lupul</w:t>
      </w:r>
      <w:proofErr w:type="spellEnd"/>
      <w:r w:rsidRPr="001F05AB">
        <w:rPr>
          <w:rFonts w:ascii="Arial" w:hAnsi="Arial" w:cs="Arial"/>
        </w:rPr>
        <w:t xml:space="preserve"> </w:t>
      </w:r>
      <w:proofErr w:type="spellStart"/>
      <w:r w:rsidRPr="001F05AB">
        <w:rPr>
          <w:rFonts w:ascii="Arial" w:hAnsi="Arial" w:cs="Arial"/>
        </w:rPr>
        <w:t>preferă</w:t>
      </w:r>
      <w:proofErr w:type="spellEnd"/>
      <w:r w:rsidRPr="001F05AB">
        <w:rPr>
          <w:rFonts w:ascii="Arial" w:hAnsi="Arial" w:cs="Arial"/>
        </w:rPr>
        <w:t xml:space="preserve"> </w:t>
      </w:r>
      <w:proofErr w:type="spellStart"/>
      <w:r w:rsidRPr="001F05AB">
        <w:rPr>
          <w:rFonts w:ascii="Arial" w:hAnsi="Arial" w:cs="Arial"/>
        </w:rPr>
        <w:t>totuși</w:t>
      </w:r>
      <w:proofErr w:type="spellEnd"/>
      <w:r w:rsidRPr="001F05AB">
        <w:rPr>
          <w:rFonts w:ascii="Arial" w:hAnsi="Arial" w:cs="Arial"/>
        </w:rPr>
        <w:t xml:space="preserve"> </w:t>
      </w:r>
      <w:proofErr w:type="spellStart"/>
      <w:r w:rsidRPr="001F05AB">
        <w:rPr>
          <w:rFonts w:ascii="Arial" w:hAnsi="Arial" w:cs="Arial"/>
        </w:rPr>
        <w:t>carnea</w:t>
      </w:r>
      <w:proofErr w:type="spellEnd"/>
      <w:r w:rsidRPr="001F05AB">
        <w:rPr>
          <w:rFonts w:ascii="Arial" w:hAnsi="Arial" w:cs="Arial"/>
        </w:rPr>
        <w:t xml:space="preserve">. El se </w:t>
      </w:r>
      <w:proofErr w:type="spellStart"/>
      <w:r w:rsidRPr="001F05AB">
        <w:rPr>
          <w:rFonts w:ascii="Arial" w:hAnsi="Arial" w:cs="Arial"/>
        </w:rPr>
        <w:t>comportă</w:t>
      </w:r>
      <w:proofErr w:type="spellEnd"/>
      <w:r w:rsidRPr="001F05AB">
        <w:rPr>
          <w:rFonts w:ascii="Arial" w:hAnsi="Arial" w:cs="Arial"/>
        </w:rPr>
        <w:t xml:space="preserve"> </w:t>
      </w:r>
      <w:proofErr w:type="spellStart"/>
      <w:r w:rsidRPr="001F05AB">
        <w:rPr>
          <w:rFonts w:ascii="Arial" w:hAnsi="Arial" w:cs="Arial"/>
        </w:rPr>
        <w:t>atât</w:t>
      </w:r>
      <w:proofErr w:type="spellEnd"/>
      <w:r w:rsidRPr="001F05AB">
        <w:rPr>
          <w:rFonts w:ascii="Arial" w:hAnsi="Arial" w:cs="Arial"/>
        </w:rPr>
        <w:t xml:space="preserve"> ca </w:t>
      </w:r>
      <w:proofErr w:type="spellStart"/>
      <w:r w:rsidRPr="001F05AB">
        <w:rPr>
          <w:rFonts w:ascii="Arial" w:hAnsi="Arial" w:cs="Arial"/>
        </w:rPr>
        <w:t>vânător</w:t>
      </w:r>
      <w:proofErr w:type="spellEnd"/>
      <w:r w:rsidRPr="001F05AB">
        <w:rPr>
          <w:rFonts w:ascii="Arial" w:hAnsi="Arial" w:cs="Arial"/>
        </w:rPr>
        <w:t xml:space="preserve"> </w:t>
      </w:r>
      <w:proofErr w:type="spellStart"/>
      <w:r w:rsidRPr="001F05AB">
        <w:rPr>
          <w:rFonts w:ascii="Arial" w:hAnsi="Arial" w:cs="Arial"/>
        </w:rPr>
        <w:t>cât</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ca </w:t>
      </w:r>
      <w:proofErr w:type="spellStart"/>
      <w:r w:rsidRPr="001F05AB">
        <w:rPr>
          <w:rFonts w:ascii="Arial" w:hAnsi="Arial" w:cs="Arial"/>
        </w:rPr>
        <w:t>necrofag</w:t>
      </w:r>
      <w:proofErr w:type="spellEnd"/>
      <w:r w:rsidRPr="001F05AB">
        <w:rPr>
          <w:rFonts w:ascii="Arial" w:hAnsi="Arial" w:cs="Arial"/>
        </w:rPr>
        <w:t xml:space="preserve">, </w:t>
      </w:r>
      <w:proofErr w:type="spellStart"/>
      <w:r w:rsidRPr="001F05AB">
        <w:rPr>
          <w:rFonts w:ascii="Arial" w:hAnsi="Arial" w:cs="Arial"/>
        </w:rPr>
        <w:t>fiind</w:t>
      </w:r>
      <w:proofErr w:type="spellEnd"/>
      <w:r w:rsidRPr="001F05AB">
        <w:rPr>
          <w:rFonts w:ascii="Arial" w:hAnsi="Arial" w:cs="Arial"/>
        </w:rPr>
        <w:t xml:space="preserve"> un important factor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păstrarea</w:t>
      </w:r>
      <w:proofErr w:type="spellEnd"/>
      <w:r w:rsidRPr="001F05AB">
        <w:rPr>
          <w:rFonts w:ascii="Arial" w:hAnsi="Arial" w:cs="Arial"/>
        </w:rPr>
        <w:t> </w:t>
      </w:r>
      <w:proofErr w:type="spellStart"/>
      <w:r w:rsidRPr="001F05AB">
        <w:fldChar w:fldCharType="begin"/>
      </w:r>
      <w:r w:rsidRPr="001F05AB">
        <w:instrText>HYPERLINK "https://ro.wikipedia.org/wiki/Echilibrul_ecologic" \o "Echilibrul ecologic"</w:instrText>
      </w:r>
      <w:r w:rsidRPr="001F05AB">
        <w:fldChar w:fldCharType="separate"/>
      </w:r>
      <w:r w:rsidRPr="001F05AB">
        <w:rPr>
          <w:rStyle w:val="Hyperlink"/>
          <w:rFonts w:ascii="Arial" w:eastAsia="Arial" w:hAnsi="Arial" w:cs="Arial"/>
          <w:color w:val="auto"/>
          <w:u w:val="none"/>
        </w:rPr>
        <w:t>echilibrului</w:t>
      </w:r>
      <w:proofErr w:type="spellEnd"/>
      <w:r w:rsidRPr="001F05AB">
        <w:rPr>
          <w:rStyle w:val="Hyperlink"/>
          <w:rFonts w:ascii="Arial" w:eastAsia="Arial" w:hAnsi="Arial" w:cs="Arial"/>
          <w:color w:val="auto"/>
          <w:u w:val="none"/>
        </w:rPr>
        <w:t xml:space="preserve"> natural</w:t>
      </w:r>
      <w:r w:rsidRPr="001F05AB">
        <w:rPr>
          <w:rStyle w:val="Hyperlink"/>
          <w:rFonts w:ascii="Arial" w:eastAsia="Arial" w:hAnsi="Arial" w:cs="Arial"/>
          <w:color w:val="auto"/>
          <w:u w:val="none"/>
        </w:rPr>
        <w:fldChar w:fldCharType="end"/>
      </w:r>
      <w:r w:rsidRPr="001F05AB">
        <w:rPr>
          <w:rFonts w:ascii="Arial" w:hAnsi="Arial" w:cs="Arial"/>
        </w:rPr>
        <w:t xml:space="preserve">. </w:t>
      </w:r>
      <w:proofErr w:type="spellStart"/>
      <w:r w:rsidRPr="001F05AB">
        <w:rPr>
          <w:rFonts w:ascii="Arial" w:hAnsi="Arial" w:cs="Arial"/>
        </w:rPr>
        <w:t>Acolo</w:t>
      </w:r>
      <w:proofErr w:type="spellEnd"/>
      <w:r w:rsidRPr="001F05AB">
        <w:rPr>
          <w:rFonts w:ascii="Arial" w:hAnsi="Arial" w:cs="Arial"/>
        </w:rPr>
        <w:t xml:space="preserve"> </w:t>
      </w:r>
      <w:proofErr w:type="spellStart"/>
      <w:r w:rsidRPr="001F05AB">
        <w:rPr>
          <w:rFonts w:ascii="Arial" w:hAnsi="Arial" w:cs="Arial"/>
        </w:rPr>
        <w:t>unde</w:t>
      </w:r>
      <w:proofErr w:type="spellEnd"/>
      <w:r w:rsidRPr="001F05AB">
        <w:rPr>
          <w:rFonts w:ascii="Arial" w:hAnsi="Arial" w:cs="Arial"/>
        </w:rPr>
        <w:t xml:space="preserve"> </w:t>
      </w:r>
      <w:proofErr w:type="spellStart"/>
      <w:r w:rsidRPr="001F05AB">
        <w:rPr>
          <w:rFonts w:ascii="Arial" w:hAnsi="Arial" w:cs="Arial"/>
        </w:rPr>
        <w:lastRenderedPageBreak/>
        <w:t>lupii</w:t>
      </w:r>
      <w:proofErr w:type="spellEnd"/>
      <w:r w:rsidRPr="001F05AB">
        <w:rPr>
          <w:rFonts w:ascii="Arial" w:hAnsi="Arial" w:cs="Arial"/>
        </w:rPr>
        <w:t xml:space="preserve"> au </w:t>
      </w:r>
      <w:proofErr w:type="spellStart"/>
      <w:r w:rsidRPr="001F05AB">
        <w:rPr>
          <w:rFonts w:ascii="Arial" w:hAnsi="Arial" w:cs="Arial"/>
        </w:rPr>
        <w:t>fost</w:t>
      </w:r>
      <w:proofErr w:type="spellEnd"/>
      <w:r w:rsidRPr="001F05AB">
        <w:rPr>
          <w:rFonts w:ascii="Arial" w:hAnsi="Arial" w:cs="Arial"/>
        </w:rPr>
        <w:t xml:space="preserve"> </w:t>
      </w:r>
      <w:proofErr w:type="spellStart"/>
      <w:r w:rsidRPr="001F05AB">
        <w:rPr>
          <w:rFonts w:ascii="Arial" w:hAnsi="Arial" w:cs="Arial"/>
        </w:rPr>
        <w:t>exterminați</w:t>
      </w:r>
      <w:proofErr w:type="spellEnd"/>
      <w:r w:rsidRPr="001F05AB">
        <w:rPr>
          <w:rFonts w:ascii="Arial" w:hAnsi="Arial" w:cs="Arial"/>
        </w:rPr>
        <w:t xml:space="preserve">, </w:t>
      </w:r>
      <w:proofErr w:type="spellStart"/>
      <w:r w:rsidRPr="001F05AB">
        <w:rPr>
          <w:rFonts w:ascii="Arial" w:hAnsi="Arial" w:cs="Arial"/>
        </w:rPr>
        <w:t>indiferent</w:t>
      </w:r>
      <w:proofErr w:type="spellEnd"/>
      <w:r w:rsidRPr="001F05AB">
        <w:rPr>
          <w:rFonts w:ascii="Arial" w:hAnsi="Arial" w:cs="Arial"/>
        </w:rPr>
        <w:t xml:space="preserve"> de motive, </w:t>
      </w:r>
      <w:proofErr w:type="gramStart"/>
      <w:r w:rsidRPr="001F05AB">
        <w:rPr>
          <w:rFonts w:ascii="Arial" w:hAnsi="Arial" w:cs="Arial"/>
        </w:rPr>
        <w:t>a</w:t>
      </w:r>
      <w:proofErr w:type="gramEnd"/>
      <w:r w:rsidRPr="001F05AB">
        <w:rPr>
          <w:rFonts w:ascii="Arial" w:hAnsi="Arial" w:cs="Arial"/>
        </w:rPr>
        <w:t xml:space="preserve"> </w:t>
      </w:r>
      <w:proofErr w:type="spellStart"/>
      <w:r w:rsidRPr="001F05AB">
        <w:rPr>
          <w:rFonts w:ascii="Arial" w:hAnsi="Arial" w:cs="Arial"/>
        </w:rPr>
        <w:t>avut</w:t>
      </w:r>
      <w:proofErr w:type="spellEnd"/>
      <w:r w:rsidRPr="001F05AB">
        <w:rPr>
          <w:rFonts w:ascii="Arial" w:hAnsi="Arial" w:cs="Arial"/>
        </w:rPr>
        <w:t xml:space="preserve"> loc o </w:t>
      </w:r>
      <w:proofErr w:type="spellStart"/>
      <w:r w:rsidRPr="001F05AB">
        <w:rPr>
          <w:rFonts w:ascii="Arial" w:hAnsi="Arial" w:cs="Arial"/>
        </w:rPr>
        <w:t>prăbușire</w:t>
      </w:r>
      <w:proofErr w:type="spellEnd"/>
      <w:r w:rsidRPr="001F05AB">
        <w:rPr>
          <w:rFonts w:ascii="Arial" w:hAnsi="Arial" w:cs="Arial"/>
        </w:rPr>
        <w:t xml:space="preserve"> a </w:t>
      </w:r>
      <w:proofErr w:type="spellStart"/>
      <w:r w:rsidRPr="001F05AB">
        <w:fldChar w:fldCharType="begin"/>
      </w:r>
      <w:r w:rsidRPr="001F05AB">
        <w:instrText>HYPERLINK "https://ro.wikipedia.org/wiki/Echilibrul_ecologic" \o "Echilibrul ecologic"</w:instrText>
      </w:r>
      <w:r w:rsidRPr="001F05AB">
        <w:fldChar w:fldCharType="separate"/>
      </w:r>
      <w:r w:rsidRPr="001F05AB">
        <w:rPr>
          <w:rStyle w:val="Hyperlink"/>
          <w:rFonts w:ascii="Arial" w:eastAsia="Arial" w:hAnsi="Arial" w:cs="Arial"/>
          <w:color w:val="auto"/>
          <w:u w:val="none"/>
        </w:rPr>
        <w:t>echilibrului</w:t>
      </w:r>
      <w:proofErr w:type="spellEnd"/>
      <w:r w:rsidRPr="001F05AB">
        <w:rPr>
          <w:rStyle w:val="Hyperlink"/>
          <w:rFonts w:ascii="Arial" w:eastAsia="Arial" w:hAnsi="Arial" w:cs="Arial"/>
          <w:color w:val="auto"/>
          <w:u w:val="none"/>
        </w:rPr>
        <w:t xml:space="preserve"> ecologic</w:t>
      </w:r>
      <w:r w:rsidRPr="001F05AB">
        <w:rPr>
          <w:rStyle w:val="Hyperlink"/>
          <w:rFonts w:ascii="Arial" w:eastAsia="Arial" w:hAnsi="Arial" w:cs="Arial"/>
          <w:color w:val="auto"/>
          <w:u w:val="none"/>
        </w:rPr>
        <w:fldChar w:fldCharType="end"/>
      </w:r>
      <w:r w:rsidRPr="001F05AB">
        <w:rPr>
          <w:rFonts w:ascii="Arial" w:hAnsi="Arial" w:cs="Arial"/>
        </w:rPr>
        <w:t xml:space="preserve">. </w:t>
      </w:r>
      <w:proofErr w:type="spellStart"/>
      <w:r w:rsidRPr="001F05AB">
        <w:rPr>
          <w:rFonts w:ascii="Arial" w:hAnsi="Arial" w:cs="Arial"/>
        </w:rPr>
        <w:t>Acest</w:t>
      </w:r>
      <w:proofErr w:type="spellEnd"/>
      <w:r w:rsidRPr="001F05AB">
        <w:rPr>
          <w:rFonts w:ascii="Arial" w:hAnsi="Arial" w:cs="Arial"/>
        </w:rPr>
        <w:t xml:space="preserve"> </w:t>
      </w:r>
      <w:proofErr w:type="spellStart"/>
      <w:r w:rsidRPr="001F05AB">
        <w:rPr>
          <w:rFonts w:ascii="Arial" w:hAnsi="Arial" w:cs="Arial"/>
        </w:rPr>
        <w:t>lucru</w:t>
      </w:r>
      <w:proofErr w:type="spellEnd"/>
      <w:r w:rsidRPr="001F05AB">
        <w:rPr>
          <w:rFonts w:ascii="Arial" w:hAnsi="Arial" w:cs="Arial"/>
        </w:rPr>
        <w:t xml:space="preserve"> a </w:t>
      </w:r>
      <w:proofErr w:type="spellStart"/>
      <w:r w:rsidRPr="001F05AB">
        <w:rPr>
          <w:rFonts w:ascii="Arial" w:hAnsi="Arial" w:cs="Arial"/>
        </w:rPr>
        <w:t>făcut</w:t>
      </w:r>
      <w:proofErr w:type="spellEnd"/>
      <w:r w:rsidRPr="001F05AB">
        <w:rPr>
          <w:rFonts w:ascii="Arial" w:hAnsi="Arial" w:cs="Arial"/>
        </w:rPr>
        <w:t xml:space="preserve"> </w:t>
      </w:r>
      <w:proofErr w:type="spellStart"/>
      <w:r w:rsidRPr="001F05AB">
        <w:rPr>
          <w:rFonts w:ascii="Arial" w:hAnsi="Arial" w:cs="Arial"/>
        </w:rPr>
        <w:t>necesară</w:t>
      </w:r>
      <w:proofErr w:type="spellEnd"/>
      <w:r w:rsidRPr="001F05AB">
        <w:rPr>
          <w:rFonts w:ascii="Arial" w:hAnsi="Arial" w:cs="Arial"/>
        </w:rPr>
        <w:t xml:space="preserve"> </w:t>
      </w:r>
      <w:proofErr w:type="spellStart"/>
      <w:r w:rsidRPr="001F05AB">
        <w:rPr>
          <w:rFonts w:ascii="Arial" w:hAnsi="Arial" w:cs="Arial"/>
        </w:rPr>
        <w:t>reintroducerea</w:t>
      </w:r>
      <w:proofErr w:type="spellEnd"/>
      <w:r w:rsidRPr="001F05AB">
        <w:rPr>
          <w:rFonts w:ascii="Arial" w:hAnsi="Arial" w:cs="Arial"/>
        </w:rPr>
        <w:t xml:space="preserve"> </w:t>
      </w:r>
      <w:proofErr w:type="spellStart"/>
      <w:r w:rsidRPr="001F05AB">
        <w:rPr>
          <w:rFonts w:ascii="Arial" w:hAnsi="Arial" w:cs="Arial"/>
        </w:rPr>
        <w:t>sa</w:t>
      </w:r>
      <w:proofErr w:type="spellEnd"/>
      <w:r w:rsidRPr="001F05AB">
        <w:rPr>
          <w:rFonts w:ascii="Arial" w:hAnsi="Arial" w:cs="Arial"/>
        </w:rPr>
        <w:t xml:space="preserve">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multe</w:t>
      </w:r>
      <w:proofErr w:type="spellEnd"/>
      <w:r w:rsidRPr="001F05AB">
        <w:rPr>
          <w:rFonts w:ascii="Arial" w:hAnsi="Arial" w:cs="Arial"/>
        </w:rPr>
        <w:t xml:space="preserve"> din </w:t>
      </w:r>
      <w:proofErr w:type="spellStart"/>
      <w:r w:rsidRPr="001F05AB">
        <w:rPr>
          <w:rFonts w:ascii="Arial" w:hAnsi="Arial" w:cs="Arial"/>
        </w:rPr>
        <w:t>țările</w:t>
      </w:r>
      <w:proofErr w:type="spellEnd"/>
      <w:r w:rsidRPr="001F05AB">
        <w:rPr>
          <w:rFonts w:ascii="Arial" w:hAnsi="Arial" w:cs="Arial"/>
        </w:rPr>
        <w:t xml:space="preserve"> care </w:t>
      </w:r>
      <w:proofErr w:type="spellStart"/>
      <w:r w:rsidRPr="001F05AB">
        <w:rPr>
          <w:rFonts w:ascii="Arial" w:hAnsi="Arial" w:cs="Arial"/>
        </w:rPr>
        <w:t>îl</w:t>
      </w:r>
      <w:proofErr w:type="spellEnd"/>
      <w:r w:rsidRPr="001F05AB">
        <w:rPr>
          <w:rFonts w:ascii="Arial" w:hAnsi="Arial" w:cs="Arial"/>
        </w:rPr>
        <w:t xml:space="preserve"> </w:t>
      </w:r>
      <w:proofErr w:type="spellStart"/>
      <w:r w:rsidRPr="001F05AB">
        <w:rPr>
          <w:rFonts w:ascii="Arial" w:hAnsi="Arial" w:cs="Arial"/>
        </w:rPr>
        <w:t>eliminaseră</w:t>
      </w:r>
      <w:proofErr w:type="spellEnd"/>
      <w:r w:rsidRPr="001F05AB">
        <w:rPr>
          <w:rFonts w:ascii="Arial" w:hAnsi="Arial" w:cs="Arial"/>
        </w:rPr>
        <w:t xml:space="preserve">. Lupul </w:t>
      </w:r>
      <w:proofErr w:type="spellStart"/>
      <w:r w:rsidRPr="001F05AB">
        <w:rPr>
          <w:rFonts w:ascii="Arial" w:hAnsi="Arial" w:cs="Arial"/>
        </w:rPr>
        <w:t>mănâncă</w:t>
      </w:r>
      <w:proofErr w:type="spellEnd"/>
      <w:r w:rsidRPr="001F05AB">
        <w:rPr>
          <w:rFonts w:ascii="Arial" w:hAnsi="Arial" w:cs="Arial"/>
        </w:rPr>
        <w:t xml:space="preserve"> </w:t>
      </w:r>
      <w:proofErr w:type="spellStart"/>
      <w:r w:rsidRPr="001F05AB">
        <w:rPr>
          <w:rFonts w:ascii="Arial" w:hAnsi="Arial" w:cs="Arial"/>
        </w:rPr>
        <w:t>aproape</w:t>
      </w:r>
      <w:proofErr w:type="spellEnd"/>
      <w:r w:rsidRPr="001F05AB">
        <w:rPr>
          <w:rFonts w:ascii="Arial" w:hAnsi="Arial" w:cs="Arial"/>
        </w:rPr>
        <w:t xml:space="preserve"> </w:t>
      </w:r>
      <w:proofErr w:type="spellStart"/>
      <w:r w:rsidRPr="001F05AB">
        <w:rPr>
          <w:rFonts w:ascii="Arial" w:hAnsi="Arial" w:cs="Arial"/>
        </w:rPr>
        <w:t>orice</w:t>
      </w:r>
      <w:proofErr w:type="spellEnd"/>
      <w:r w:rsidRPr="001F05AB">
        <w:rPr>
          <w:rFonts w:ascii="Arial" w:hAnsi="Arial" w:cs="Arial"/>
        </w:rPr>
        <w:t xml:space="preserve"> </w:t>
      </w:r>
      <w:proofErr w:type="spellStart"/>
      <w:r w:rsidRPr="001F05AB">
        <w:rPr>
          <w:rFonts w:ascii="Arial" w:hAnsi="Arial" w:cs="Arial"/>
        </w:rPr>
        <w:t>fel</w:t>
      </w:r>
      <w:proofErr w:type="spellEnd"/>
      <w:r w:rsidRPr="001F05AB">
        <w:rPr>
          <w:rFonts w:ascii="Arial" w:hAnsi="Arial" w:cs="Arial"/>
        </w:rPr>
        <w:t xml:space="preserve"> de </w:t>
      </w:r>
      <w:proofErr w:type="spellStart"/>
      <w:r w:rsidRPr="001F05AB">
        <w:rPr>
          <w:rFonts w:ascii="Arial" w:hAnsi="Arial" w:cs="Arial"/>
        </w:rPr>
        <w:t>vietate</w:t>
      </w:r>
      <w:proofErr w:type="spellEnd"/>
      <w:r w:rsidRPr="001F05AB">
        <w:rPr>
          <w:rFonts w:ascii="Arial" w:hAnsi="Arial" w:cs="Arial"/>
        </w:rPr>
        <w:t xml:space="preserve">, de la </w:t>
      </w:r>
      <w:proofErr w:type="spellStart"/>
      <w:r w:rsidRPr="001F05AB">
        <w:rPr>
          <w:rFonts w:ascii="Arial" w:hAnsi="Arial" w:cs="Arial"/>
        </w:rPr>
        <w:t>broaște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larve</w:t>
      </w:r>
      <w:proofErr w:type="spellEnd"/>
      <w:r w:rsidRPr="001F05AB">
        <w:rPr>
          <w:rFonts w:ascii="Arial" w:hAnsi="Arial" w:cs="Arial"/>
        </w:rPr>
        <w:t xml:space="preserve">, </w:t>
      </w:r>
      <w:proofErr w:type="spellStart"/>
      <w:r w:rsidRPr="001F05AB">
        <w:rPr>
          <w:rFonts w:ascii="Arial" w:hAnsi="Arial" w:cs="Arial"/>
        </w:rPr>
        <w:t>iepuri</w:t>
      </w:r>
      <w:proofErr w:type="spellEnd"/>
      <w:r w:rsidRPr="001F05AB">
        <w:rPr>
          <w:rFonts w:ascii="Arial" w:hAnsi="Arial" w:cs="Arial"/>
        </w:rPr>
        <w:t xml:space="preserve">, </w:t>
      </w:r>
      <w:proofErr w:type="spellStart"/>
      <w:r w:rsidRPr="001F05AB">
        <w:rPr>
          <w:rFonts w:ascii="Arial" w:hAnsi="Arial" w:cs="Arial"/>
        </w:rPr>
        <w:t>pârși</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alte</w:t>
      </w:r>
      <w:proofErr w:type="spellEnd"/>
      <w:r w:rsidRPr="001F05AB">
        <w:rPr>
          <w:rFonts w:ascii="Arial" w:hAnsi="Arial" w:cs="Arial"/>
        </w:rPr>
        <w:t xml:space="preserve"> </w:t>
      </w:r>
      <w:proofErr w:type="spellStart"/>
      <w:r w:rsidRPr="001F05AB">
        <w:rPr>
          <w:rFonts w:ascii="Arial" w:hAnsi="Arial" w:cs="Arial"/>
        </w:rPr>
        <w:t>animale</w:t>
      </w:r>
      <w:proofErr w:type="spellEnd"/>
      <w:r w:rsidRPr="001F05AB">
        <w:rPr>
          <w:rFonts w:ascii="Arial" w:hAnsi="Arial" w:cs="Arial"/>
        </w:rPr>
        <w:t xml:space="preserve"> </w:t>
      </w:r>
      <w:proofErr w:type="spellStart"/>
      <w:r w:rsidRPr="001F05AB">
        <w:rPr>
          <w:rFonts w:ascii="Arial" w:hAnsi="Arial" w:cs="Arial"/>
        </w:rPr>
        <w:t>mici</w:t>
      </w:r>
      <w:proofErr w:type="spellEnd"/>
      <w:r w:rsidRPr="001F05AB">
        <w:rPr>
          <w:rFonts w:ascii="Arial" w:hAnsi="Arial" w:cs="Arial"/>
        </w:rPr>
        <w:t>, la </w:t>
      </w:r>
      <w:proofErr w:type="spellStart"/>
      <w:r w:rsidRPr="001F05AB">
        <w:fldChar w:fldCharType="begin"/>
      </w:r>
      <w:r w:rsidRPr="001F05AB">
        <w:instrText>HYPERLINK "https://ro.wikipedia.org/wiki/Mistre%C8%9B" \o "Mistreț"</w:instrText>
      </w:r>
      <w:r w:rsidRPr="001F05AB">
        <w:fldChar w:fldCharType="separate"/>
      </w:r>
      <w:r w:rsidRPr="001F05AB">
        <w:rPr>
          <w:rStyle w:val="Hyperlink"/>
          <w:rFonts w:ascii="Arial" w:eastAsia="Arial" w:hAnsi="Arial" w:cs="Arial"/>
          <w:color w:val="auto"/>
          <w:u w:val="none"/>
        </w:rPr>
        <w:t>mistreț</w:t>
      </w:r>
      <w:proofErr w:type="spellEnd"/>
      <w:r w:rsidRPr="001F05AB">
        <w:rPr>
          <w:rStyle w:val="Hyperlink"/>
          <w:rFonts w:ascii="Arial" w:eastAsia="Arial" w:hAnsi="Arial" w:cs="Arial"/>
          <w:color w:val="auto"/>
          <w:u w:val="none"/>
        </w:rPr>
        <w:fldChar w:fldCharType="end"/>
      </w:r>
      <w:r w:rsidRPr="001F05AB">
        <w:rPr>
          <w:rFonts w:ascii="Arial" w:hAnsi="Arial" w:cs="Arial"/>
        </w:rPr>
        <w:t>, </w:t>
      </w:r>
      <w:proofErr w:type="spellStart"/>
      <w:r w:rsidRPr="001F05AB">
        <w:fldChar w:fldCharType="begin"/>
      </w:r>
      <w:r w:rsidRPr="001F05AB">
        <w:instrText>HYPERLINK "https://ro.wikipedia.org/wiki/Cerb" \o "Cerb"</w:instrText>
      </w:r>
      <w:r w:rsidRPr="001F05AB">
        <w:fldChar w:fldCharType="separate"/>
      </w:r>
      <w:r w:rsidRPr="001F05AB">
        <w:rPr>
          <w:rStyle w:val="Hyperlink"/>
          <w:rFonts w:ascii="Arial" w:eastAsia="Arial" w:hAnsi="Arial" w:cs="Arial"/>
          <w:color w:val="auto"/>
          <w:u w:val="none"/>
        </w:rPr>
        <w:t>cerb</w:t>
      </w:r>
      <w:proofErr w:type="spellEnd"/>
      <w:r w:rsidRPr="001F05AB">
        <w:rPr>
          <w:rStyle w:val="Hyperlink"/>
          <w:rFonts w:ascii="Arial" w:eastAsia="Arial" w:hAnsi="Arial" w:cs="Arial"/>
          <w:color w:val="auto"/>
          <w:u w:val="none"/>
        </w:rPr>
        <w:fldChar w:fldCharType="end"/>
      </w:r>
      <w:r w:rsidRPr="001F05AB">
        <w:rPr>
          <w:rFonts w:ascii="Arial" w:hAnsi="Arial" w:cs="Arial"/>
        </w:rPr>
        <w:t>, </w:t>
      </w:r>
      <w:proofErr w:type="spellStart"/>
      <w:r w:rsidRPr="001F05AB">
        <w:fldChar w:fldCharType="begin"/>
      </w:r>
      <w:r w:rsidRPr="001F05AB">
        <w:instrText>HYPERLINK "https://ro.wikipedia.org/wiki/M%C4%83gar" \o "Măgar"</w:instrText>
      </w:r>
      <w:r w:rsidRPr="001F05AB">
        <w:fldChar w:fldCharType="separate"/>
      </w:r>
      <w:r w:rsidRPr="001F05AB">
        <w:rPr>
          <w:rStyle w:val="Hyperlink"/>
          <w:rFonts w:ascii="Arial" w:eastAsia="Arial" w:hAnsi="Arial" w:cs="Arial"/>
          <w:color w:val="auto"/>
          <w:u w:val="none"/>
        </w:rPr>
        <w:t>măgar</w:t>
      </w:r>
      <w:proofErr w:type="spellEnd"/>
      <w:r w:rsidRPr="001F05AB">
        <w:rPr>
          <w:rStyle w:val="Hyperlink"/>
          <w:rFonts w:ascii="Arial" w:eastAsia="Arial" w:hAnsi="Arial" w:cs="Arial"/>
          <w:color w:val="auto"/>
          <w:u w:val="none"/>
        </w:rPr>
        <w:fldChar w:fldCharType="end"/>
      </w:r>
      <w:r w:rsidRPr="001F05AB">
        <w:rPr>
          <w:rFonts w:ascii="Arial" w:hAnsi="Arial" w:cs="Arial"/>
        </w:rPr>
        <w:t xml:space="preserve"> domestic </w:t>
      </w:r>
      <w:proofErr w:type="spellStart"/>
      <w:r w:rsidRPr="001F05AB">
        <w:rPr>
          <w:rFonts w:ascii="Arial" w:hAnsi="Arial" w:cs="Arial"/>
        </w:rPr>
        <w:t>sau</w:t>
      </w:r>
      <w:proofErr w:type="spellEnd"/>
      <w:r w:rsidRPr="001F05AB">
        <w:rPr>
          <w:rFonts w:ascii="Arial" w:hAnsi="Arial" w:cs="Arial"/>
        </w:rPr>
        <w:t> </w:t>
      </w:r>
      <w:proofErr w:type="spellStart"/>
      <w:r w:rsidRPr="001F05AB">
        <w:fldChar w:fldCharType="begin"/>
      </w:r>
      <w:r w:rsidRPr="001F05AB">
        <w:instrText>HYPERLINK "https://ro.wikipedia.org/wiki/Colun_(mamifer)" \o "Colun (mamifer)"</w:instrText>
      </w:r>
      <w:r w:rsidRPr="001F05AB">
        <w:fldChar w:fldCharType="separate"/>
      </w:r>
      <w:r w:rsidRPr="001F05AB">
        <w:rPr>
          <w:rStyle w:val="Hyperlink"/>
          <w:rFonts w:ascii="Arial" w:eastAsia="Arial" w:hAnsi="Arial" w:cs="Arial"/>
          <w:color w:val="auto"/>
          <w:u w:val="none"/>
        </w:rPr>
        <w:t>colun</w:t>
      </w:r>
      <w:proofErr w:type="spellEnd"/>
      <w:r w:rsidRPr="001F05AB">
        <w:rPr>
          <w:rStyle w:val="Hyperlink"/>
          <w:rFonts w:ascii="Arial" w:eastAsia="Arial" w:hAnsi="Arial" w:cs="Arial"/>
          <w:color w:val="auto"/>
          <w:u w:val="none"/>
        </w:rPr>
        <w:fldChar w:fldCharType="end"/>
      </w:r>
      <w:r w:rsidRPr="001F05AB">
        <w:rPr>
          <w:rFonts w:ascii="Arial" w:hAnsi="Arial" w:cs="Arial"/>
        </w:rPr>
        <w:t>, </w:t>
      </w:r>
      <w:proofErr w:type="spellStart"/>
      <w:r w:rsidRPr="001F05AB">
        <w:fldChar w:fldCharType="begin"/>
      </w:r>
      <w:r w:rsidRPr="001F05AB">
        <w:instrText>HYPERLINK "https://ro.wikipedia.org/wiki/Saiga" \o "Saiga"</w:instrText>
      </w:r>
      <w:r w:rsidRPr="001F05AB">
        <w:fldChar w:fldCharType="separate"/>
      </w:r>
      <w:r w:rsidRPr="001F05AB">
        <w:rPr>
          <w:rStyle w:val="Hyperlink"/>
          <w:rFonts w:ascii="Arial" w:eastAsia="Arial" w:hAnsi="Arial" w:cs="Arial"/>
          <w:color w:val="auto"/>
          <w:u w:val="none"/>
        </w:rPr>
        <w:t>saigale</w:t>
      </w:r>
      <w:proofErr w:type="spellEnd"/>
      <w:r w:rsidRPr="001F05AB">
        <w:rPr>
          <w:rStyle w:val="Hyperlink"/>
          <w:rFonts w:ascii="Arial" w:eastAsia="Arial" w:hAnsi="Arial" w:cs="Arial"/>
          <w:color w:val="auto"/>
          <w:u w:val="none"/>
        </w:rPr>
        <w:fldChar w:fldCharType="end"/>
      </w:r>
      <w:r w:rsidRPr="001F05AB">
        <w:rPr>
          <w:rFonts w:ascii="Arial" w:hAnsi="Arial" w:cs="Arial"/>
        </w:rPr>
        <w:t>, </w:t>
      </w:r>
      <w:proofErr w:type="spellStart"/>
      <w:r w:rsidRPr="001F05AB">
        <w:fldChar w:fldCharType="begin"/>
      </w:r>
      <w:r w:rsidRPr="001F05AB">
        <w:instrText>HYPERLINK "https://ro.wikipedia.org/wiki/Bou" \o "Bou"</w:instrText>
      </w:r>
      <w:r w:rsidRPr="001F05AB">
        <w:fldChar w:fldCharType="separate"/>
      </w:r>
      <w:r w:rsidRPr="001F05AB">
        <w:rPr>
          <w:rStyle w:val="Hyperlink"/>
          <w:rFonts w:ascii="Arial" w:eastAsia="Arial" w:hAnsi="Arial" w:cs="Arial"/>
          <w:color w:val="auto"/>
          <w:u w:val="none"/>
        </w:rPr>
        <w:t>boi</w:t>
      </w:r>
      <w:proofErr w:type="spellEnd"/>
      <w:r w:rsidRPr="001F05AB">
        <w:rPr>
          <w:rStyle w:val="Hyperlink"/>
          <w:rFonts w:ascii="Arial" w:eastAsia="Arial" w:hAnsi="Arial" w:cs="Arial"/>
          <w:color w:val="auto"/>
          <w:u w:val="none"/>
        </w:rPr>
        <w:fldChar w:fldCharType="end"/>
      </w:r>
      <w:r w:rsidRPr="001F05AB">
        <w:rPr>
          <w:rFonts w:ascii="Arial" w:hAnsi="Arial" w:cs="Arial"/>
        </w:rPr>
        <w:t>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chiar</w:t>
      </w:r>
      <w:proofErr w:type="spellEnd"/>
      <w:r w:rsidRPr="001F05AB">
        <w:rPr>
          <w:rFonts w:ascii="Arial" w:hAnsi="Arial" w:cs="Arial"/>
        </w:rPr>
        <w:t> </w:t>
      </w:r>
      <w:proofErr w:type="spellStart"/>
      <w:r w:rsidRPr="001F05AB">
        <w:fldChar w:fldCharType="begin"/>
      </w:r>
      <w:r w:rsidRPr="001F05AB">
        <w:instrText>HYPERLINK "https://ro.wikipedia.org/wiki/Urs" \o "Urs"</w:instrText>
      </w:r>
      <w:r w:rsidRPr="001F05AB">
        <w:fldChar w:fldCharType="separate"/>
      </w:r>
      <w:r w:rsidRPr="001F05AB">
        <w:rPr>
          <w:rStyle w:val="Hyperlink"/>
          <w:rFonts w:ascii="Arial" w:eastAsia="Arial" w:hAnsi="Arial" w:cs="Arial"/>
          <w:color w:val="auto"/>
          <w:u w:val="none"/>
        </w:rPr>
        <w:t>urși</w:t>
      </w:r>
      <w:proofErr w:type="spellEnd"/>
      <w:r w:rsidRPr="001F05AB">
        <w:rPr>
          <w:rStyle w:val="Hyperlink"/>
          <w:rFonts w:ascii="Arial" w:eastAsia="Arial" w:hAnsi="Arial" w:cs="Arial"/>
          <w:color w:val="auto"/>
          <w:u w:val="none"/>
        </w:rPr>
        <w:fldChar w:fldCharType="end"/>
      </w:r>
      <w:r w:rsidRPr="001F05AB">
        <w:rPr>
          <w:rFonts w:ascii="Arial" w:hAnsi="Arial" w:cs="Arial"/>
        </w:rPr>
        <w:t>.</w:t>
      </w:r>
    </w:p>
    <w:p w14:paraId="136EE8BC" w14:textId="77777777" w:rsidR="005F6F9A" w:rsidRPr="001F05AB" w:rsidRDefault="005F6F9A" w:rsidP="005F6F9A">
      <w:pPr>
        <w:pStyle w:val="NormalWeb"/>
        <w:shd w:val="clear" w:color="auto" w:fill="FFFFFF"/>
        <w:spacing w:before="120" w:beforeAutospacing="0" w:after="120" w:afterAutospacing="0"/>
        <w:ind w:firstLine="567"/>
        <w:rPr>
          <w:rFonts w:ascii="Arial" w:hAnsi="Arial" w:cs="Arial"/>
        </w:rPr>
      </w:pPr>
      <w:proofErr w:type="spellStart"/>
      <w:r w:rsidRPr="001F05AB">
        <w:rPr>
          <w:rFonts w:ascii="Arial" w:hAnsi="Arial" w:cs="Arial"/>
        </w:rPr>
        <w:t>Împerecherea</w:t>
      </w:r>
      <w:proofErr w:type="spellEnd"/>
      <w:r w:rsidRPr="001F05AB">
        <w:rPr>
          <w:rFonts w:ascii="Arial" w:hAnsi="Arial" w:cs="Arial"/>
        </w:rPr>
        <w:t xml:space="preserve"> are loc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lunile</w:t>
      </w:r>
      <w:proofErr w:type="spellEnd"/>
      <w:r w:rsidRPr="001F05AB">
        <w:rPr>
          <w:rFonts w:ascii="Arial" w:hAnsi="Arial" w:cs="Arial"/>
        </w:rPr>
        <w:t xml:space="preserve"> </w:t>
      </w:r>
      <w:proofErr w:type="spellStart"/>
      <w:r w:rsidRPr="001F05AB">
        <w:rPr>
          <w:rFonts w:ascii="Arial" w:hAnsi="Arial" w:cs="Arial"/>
        </w:rPr>
        <w:t>februarie-martie</w:t>
      </w:r>
      <w:proofErr w:type="spellEnd"/>
      <w:r w:rsidRPr="001F05AB">
        <w:rPr>
          <w:rFonts w:ascii="Arial" w:hAnsi="Arial" w:cs="Arial"/>
        </w:rPr>
        <w:t xml:space="preserve">, </w:t>
      </w:r>
      <w:proofErr w:type="spellStart"/>
      <w:r w:rsidRPr="001F05AB">
        <w:rPr>
          <w:rFonts w:ascii="Arial" w:hAnsi="Arial" w:cs="Arial"/>
        </w:rPr>
        <w:t>după</w:t>
      </w:r>
      <w:proofErr w:type="spellEnd"/>
      <w:r w:rsidRPr="001F05AB">
        <w:rPr>
          <w:rFonts w:ascii="Arial" w:hAnsi="Arial" w:cs="Arial"/>
        </w:rPr>
        <w:t xml:space="preserve"> care </w:t>
      </w:r>
      <w:proofErr w:type="spellStart"/>
      <w:r w:rsidRPr="001F05AB">
        <w:rPr>
          <w:rFonts w:ascii="Arial" w:hAnsi="Arial" w:cs="Arial"/>
        </w:rPr>
        <w:t>lupul</w:t>
      </w:r>
      <w:proofErr w:type="spellEnd"/>
      <w:r w:rsidRPr="001F05AB">
        <w:rPr>
          <w:rFonts w:ascii="Arial" w:hAnsi="Arial" w:cs="Arial"/>
        </w:rPr>
        <w:t xml:space="preserve"> </w:t>
      </w:r>
      <w:proofErr w:type="spellStart"/>
      <w:r w:rsidRPr="001F05AB">
        <w:rPr>
          <w:rFonts w:ascii="Arial" w:hAnsi="Arial" w:cs="Arial"/>
        </w:rPr>
        <w:t>rămâne</w:t>
      </w:r>
      <w:proofErr w:type="spellEnd"/>
      <w:r w:rsidRPr="001F05AB">
        <w:rPr>
          <w:rFonts w:ascii="Arial" w:hAnsi="Arial" w:cs="Arial"/>
        </w:rPr>
        <w:t xml:space="preserve"> cu </w:t>
      </w:r>
      <w:proofErr w:type="spellStart"/>
      <w:r w:rsidRPr="001F05AB">
        <w:rPr>
          <w:rFonts w:ascii="Arial" w:hAnsi="Arial" w:cs="Arial"/>
        </w:rPr>
        <w:t>lupoaica</w:t>
      </w:r>
      <w:proofErr w:type="spellEnd"/>
      <w:r w:rsidRPr="001F05AB">
        <w:rPr>
          <w:rFonts w:ascii="Arial" w:hAnsi="Arial" w:cs="Arial"/>
        </w:rPr>
        <w:t xml:space="preserve">, </w:t>
      </w:r>
      <w:proofErr w:type="spellStart"/>
      <w:r w:rsidRPr="001F05AB">
        <w:rPr>
          <w:rFonts w:ascii="Arial" w:hAnsi="Arial" w:cs="Arial"/>
        </w:rPr>
        <w:t>pentru</w:t>
      </w:r>
      <w:proofErr w:type="spellEnd"/>
      <w:r w:rsidRPr="001F05AB">
        <w:rPr>
          <w:rFonts w:ascii="Arial" w:hAnsi="Arial" w:cs="Arial"/>
        </w:rPr>
        <w:t xml:space="preserve"> a </w:t>
      </w:r>
      <w:proofErr w:type="spellStart"/>
      <w:r w:rsidRPr="001F05AB">
        <w:rPr>
          <w:rFonts w:ascii="Arial" w:hAnsi="Arial" w:cs="Arial"/>
        </w:rPr>
        <w:t>crește</w:t>
      </w:r>
      <w:proofErr w:type="spellEnd"/>
      <w:r w:rsidRPr="001F05AB">
        <w:rPr>
          <w:rFonts w:ascii="Arial" w:hAnsi="Arial" w:cs="Arial"/>
        </w:rPr>
        <w:t xml:space="preserve"> </w:t>
      </w:r>
      <w:proofErr w:type="spellStart"/>
      <w:r w:rsidRPr="001F05AB">
        <w:rPr>
          <w:rFonts w:ascii="Arial" w:hAnsi="Arial" w:cs="Arial"/>
        </w:rPr>
        <w:t>puii</w:t>
      </w:r>
      <w:proofErr w:type="spellEnd"/>
      <w:r w:rsidRPr="001F05AB">
        <w:rPr>
          <w:rFonts w:ascii="Arial" w:hAnsi="Arial" w:cs="Arial"/>
        </w:rPr>
        <w:t xml:space="preserve"> </w:t>
      </w:r>
      <w:proofErr w:type="spellStart"/>
      <w:r w:rsidRPr="001F05AB">
        <w:rPr>
          <w:rFonts w:ascii="Arial" w:hAnsi="Arial" w:cs="Arial"/>
        </w:rPr>
        <w:t>împreună</w:t>
      </w:r>
      <w:proofErr w:type="spellEnd"/>
      <w:r w:rsidRPr="001F05AB">
        <w:rPr>
          <w:rFonts w:ascii="Arial" w:hAnsi="Arial" w:cs="Arial"/>
        </w:rPr>
        <w:t xml:space="preserve">. </w:t>
      </w:r>
      <w:proofErr w:type="spellStart"/>
      <w:r w:rsidRPr="001F05AB">
        <w:rPr>
          <w:rFonts w:ascii="Arial" w:hAnsi="Arial" w:cs="Arial"/>
        </w:rPr>
        <w:t>După</w:t>
      </w:r>
      <w:proofErr w:type="spellEnd"/>
      <w:r w:rsidRPr="001F05AB">
        <w:rPr>
          <w:rFonts w:ascii="Arial" w:hAnsi="Arial" w:cs="Arial"/>
        </w:rPr>
        <w:t xml:space="preserve"> </w:t>
      </w:r>
      <w:proofErr w:type="spellStart"/>
      <w:r w:rsidRPr="001F05AB">
        <w:rPr>
          <w:rFonts w:ascii="Arial" w:hAnsi="Arial" w:cs="Arial"/>
        </w:rPr>
        <w:t>aceea</w:t>
      </w:r>
      <w:proofErr w:type="spellEnd"/>
      <w:r w:rsidRPr="001F05AB">
        <w:rPr>
          <w:rFonts w:ascii="Arial" w:hAnsi="Arial" w:cs="Arial"/>
        </w:rPr>
        <w:t xml:space="preserve">, </w:t>
      </w:r>
      <w:proofErr w:type="spellStart"/>
      <w:r w:rsidRPr="001F05AB">
        <w:rPr>
          <w:rFonts w:ascii="Arial" w:hAnsi="Arial" w:cs="Arial"/>
        </w:rPr>
        <w:t>lupii</w:t>
      </w:r>
      <w:proofErr w:type="spellEnd"/>
      <w:r w:rsidRPr="001F05AB">
        <w:rPr>
          <w:rFonts w:ascii="Arial" w:hAnsi="Arial" w:cs="Arial"/>
        </w:rPr>
        <w:t xml:space="preserve">, </w:t>
      </w:r>
      <w:proofErr w:type="spellStart"/>
      <w:r w:rsidRPr="001F05AB">
        <w:rPr>
          <w:rFonts w:ascii="Arial" w:hAnsi="Arial" w:cs="Arial"/>
        </w:rPr>
        <w:t>inclusiv</w:t>
      </w:r>
      <w:proofErr w:type="spellEnd"/>
      <w:r w:rsidRPr="001F05AB">
        <w:rPr>
          <w:rFonts w:ascii="Arial" w:hAnsi="Arial" w:cs="Arial"/>
        </w:rPr>
        <w:t> </w:t>
      </w:r>
      <w:proofErr w:type="spellStart"/>
      <w:r w:rsidRPr="001F05AB">
        <w:fldChar w:fldCharType="begin"/>
      </w:r>
      <w:r w:rsidRPr="001F05AB">
        <w:instrText>HYPERLINK "https://ro.wikipedia.org/w/index.php?title=C%C4%83%C8%9Belandru&amp;action=edit&amp;redlink=1" \o "Cățelandru — pagină inexistentă"</w:instrText>
      </w:r>
      <w:r w:rsidRPr="001F05AB">
        <w:fldChar w:fldCharType="separate"/>
      </w:r>
      <w:r w:rsidRPr="001F05AB">
        <w:rPr>
          <w:rStyle w:val="Hyperlink"/>
          <w:rFonts w:ascii="Arial" w:eastAsia="Arial" w:hAnsi="Arial" w:cs="Arial"/>
          <w:color w:val="auto"/>
          <w:u w:val="none"/>
        </w:rPr>
        <w:t>cățelandrii</w:t>
      </w:r>
      <w:proofErr w:type="spellEnd"/>
      <w:r w:rsidRPr="001F05AB">
        <w:rPr>
          <w:rStyle w:val="Hyperlink"/>
          <w:rFonts w:ascii="Arial" w:eastAsia="Arial" w:hAnsi="Arial" w:cs="Arial"/>
          <w:color w:val="auto"/>
          <w:u w:val="none"/>
        </w:rPr>
        <w:fldChar w:fldCharType="end"/>
      </w:r>
      <w:r w:rsidRPr="001F05AB">
        <w:rPr>
          <w:rFonts w:ascii="Arial" w:hAnsi="Arial" w:cs="Arial"/>
        </w:rPr>
        <w:t xml:space="preserve">, se </w:t>
      </w:r>
      <w:proofErr w:type="spellStart"/>
      <w:r w:rsidRPr="001F05AB">
        <w:rPr>
          <w:rFonts w:ascii="Arial" w:hAnsi="Arial" w:cs="Arial"/>
        </w:rPr>
        <w:t>adună</w:t>
      </w:r>
      <w:proofErr w:type="spellEnd"/>
      <w:r w:rsidRPr="001F05AB">
        <w:rPr>
          <w:rFonts w:ascii="Arial" w:hAnsi="Arial" w:cs="Arial"/>
        </w:rPr>
        <w:t xml:space="preserve"> </w:t>
      </w:r>
      <w:proofErr w:type="spellStart"/>
      <w:r w:rsidRPr="001F05AB">
        <w:rPr>
          <w:rFonts w:ascii="Arial" w:hAnsi="Arial" w:cs="Arial"/>
        </w:rPr>
        <w:t>în</w:t>
      </w:r>
      <w:proofErr w:type="spellEnd"/>
      <w:r w:rsidRPr="001F05AB">
        <w:rPr>
          <w:rFonts w:ascii="Arial" w:hAnsi="Arial" w:cs="Arial"/>
        </w:rPr>
        <w:t> </w:t>
      </w:r>
      <w:proofErr w:type="spellStart"/>
      <w:r w:rsidRPr="001F05AB">
        <w:fldChar w:fldCharType="begin"/>
      </w:r>
      <w:r w:rsidRPr="001F05AB">
        <w:instrText>HYPERLINK "https://ro.wikipedia.org/w/index.php?title=Hait%C4%83&amp;action=edit&amp;redlink=1" \o "Haită — pagină inexistentă"</w:instrText>
      </w:r>
      <w:r w:rsidRPr="001F05AB">
        <w:fldChar w:fldCharType="separate"/>
      </w:r>
      <w:r w:rsidRPr="001F05AB">
        <w:rPr>
          <w:rStyle w:val="Hyperlink"/>
          <w:rFonts w:ascii="Arial" w:eastAsia="Arial" w:hAnsi="Arial" w:cs="Arial"/>
          <w:color w:val="auto"/>
          <w:u w:val="none"/>
        </w:rPr>
        <w:t>haite</w:t>
      </w:r>
      <w:proofErr w:type="spellEnd"/>
      <w:r w:rsidRPr="001F05AB">
        <w:rPr>
          <w:rStyle w:val="Hyperlink"/>
          <w:rFonts w:ascii="Arial" w:eastAsia="Arial" w:hAnsi="Arial" w:cs="Arial"/>
          <w:color w:val="auto"/>
          <w:u w:val="none"/>
        </w:rPr>
        <w:fldChar w:fldCharType="end"/>
      </w:r>
      <w:r w:rsidRPr="001F05AB">
        <w:rPr>
          <w:rFonts w:ascii="Arial" w:hAnsi="Arial" w:cs="Arial"/>
        </w:rPr>
        <w:t xml:space="preserve">, care, </w:t>
      </w:r>
      <w:proofErr w:type="spellStart"/>
      <w:r w:rsidRPr="001F05AB">
        <w:rPr>
          <w:rFonts w:ascii="Arial" w:hAnsi="Arial" w:cs="Arial"/>
        </w:rPr>
        <w:t>mai</w:t>
      </w:r>
      <w:proofErr w:type="spellEnd"/>
      <w:r w:rsidRPr="001F05AB">
        <w:rPr>
          <w:rFonts w:ascii="Arial" w:hAnsi="Arial" w:cs="Arial"/>
        </w:rPr>
        <w:t xml:space="preserve"> ales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iernile</w:t>
      </w:r>
      <w:proofErr w:type="spellEnd"/>
      <w:r w:rsidRPr="001F05AB">
        <w:rPr>
          <w:rFonts w:ascii="Arial" w:hAnsi="Arial" w:cs="Arial"/>
        </w:rPr>
        <w:t xml:space="preserve"> </w:t>
      </w:r>
      <w:proofErr w:type="spellStart"/>
      <w:r w:rsidRPr="001F05AB">
        <w:rPr>
          <w:rFonts w:ascii="Arial" w:hAnsi="Arial" w:cs="Arial"/>
        </w:rPr>
        <w:t>grele</w:t>
      </w:r>
      <w:proofErr w:type="spellEnd"/>
      <w:r w:rsidRPr="001F05AB">
        <w:rPr>
          <w:rFonts w:ascii="Arial" w:hAnsi="Arial" w:cs="Arial"/>
        </w:rPr>
        <w:t xml:space="preserve">, se pot </w:t>
      </w:r>
      <w:proofErr w:type="spellStart"/>
      <w:r w:rsidRPr="001F05AB">
        <w:rPr>
          <w:rFonts w:ascii="Arial" w:hAnsi="Arial" w:cs="Arial"/>
        </w:rPr>
        <w:t>asocia</w:t>
      </w:r>
      <w:proofErr w:type="spellEnd"/>
      <w:r w:rsidRPr="001F05AB">
        <w:rPr>
          <w:rFonts w:ascii="Arial" w:hAnsi="Arial" w:cs="Arial"/>
        </w:rPr>
        <w:t xml:space="preserve"> </w:t>
      </w:r>
      <w:proofErr w:type="spellStart"/>
      <w:r w:rsidRPr="001F05AB">
        <w:rPr>
          <w:rFonts w:ascii="Arial" w:hAnsi="Arial" w:cs="Arial"/>
        </w:rPr>
        <w:t>între</w:t>
      </w:r>
      <w:proofErr w:type="spellEnd"/>
      <w:r w:rsidRPr="001F05AB">
        <w:rPr>
          <w:rFonts w:ascii="Arial" w:hAnsi="Arial" w:cs="Arial"/>
        </w:rPr>
        <w:t xml:space="preserve"> </w:t>
      </w:r>
      <w:proofErr w:type="spellStart"/>
      <w:r w:rsidRPr="001F05AB">
        <w:rPr>
          <w:rFonts w:ascii="Arial" w:hAnsi="Arial" w:cs="Arial"/>
        </w:rPr>
        <w:t>ele</w:t>
      </w:r>
      <w:proofErr w:type="spellEnd"/>
      <w:r w:rsidRPr="001F05AB">
        <w:rPr>
          <w:rFonts w:ascii="Arial" w:hAnsi="Arial" w:cs="Arial"/>
        </w:rPr>
        <w:t xml:space="preserve">. </w:t>
      </w:r>
      <w:proofErr w:type="spellStart"/>
      <w:r w:rsidRPr="001F05AB">
        <w:rPr>
          <w:rFonts w:ascii="Arial" w:hAnsi="Arial" w:cs="Arial"/>
        </w:rPr>
        <w:t>După</w:t>
      </w:r>
      <w:proofErr w:type="spellEnd"/>
      <w:r w:rsidRPr="001F05AB">
        <w:rPr>
          <w:rFonts w:ascii="Arial" w:hAnsi="Arial" w:cs="Arial"/>
        </w:rPr>
        <w:t xml:space="preserve"> o </w:t>
      </w:r>
      <w:proofErr w:type="spellStart"/>
      <w:r w:rsidRPr="001F05AB">
        <w:rPr>
          <w:rFonts w:ascii="Arial" w:hAnsi="Arial" w:cs="Arial"/>
        </w:rPr>
        <w:t>gestație</w:t>
      </w:r>
      <w:proofErr w:type="spellEnd"/>
      <w:r w:rsidRPr="001F05AB">
        <w:rPr>
          <w:rFonts w:ascii="Arial" w:hAnsi="Arial" w:cs="Arial"/>
        </w:rPr>
        <w:t xml:space="preserve"> de 62-63 </w:t>
      </w:r>
      <w:proofErr w:type="spellStart"/>
      <w:r w:rsidRPr="001F05AB">
        <w:rPr>
          <w:rFonts w:ascii="Arial" w:hAnsi="Arial" w:cs="Arial"/>
        </w:rPr>
        <w:t>zile</w:t>
      </w:r>
      <w:proofErr w:type="spellEnd"/>
      <w:r w:rsidRPr="001F05AB">
        <w:rPr>
          <w:rFonts w:ascii="Arial" w:hAnsi="Arial" w:cs="Arial"/>
        </w:rPr>
        <w:t xml:space="preserve">, </w:t>
      </w:r>
      <w:proofErr w:type="spellStart"/>
      <w:r w:rsidRPr="001F05AB">
        <w:rPr>
          <w:rFonts w:ascii="Arial" w:hAnsi="Arial" w:cs="Arial"/>
        </w:rPr>
        <w:t>lupoaica</w:t>
      </w:r>
      <w:proofErr w:type="spellEnd"/>
      <w:r w:rsidRPr="001F05AB">
        <w:rPr>
          <w:rFonts w:ascii="Arial" w:hAnsi="Arial" w:cs="Arial"/>
        </w:rPr>
        <w:t xml:space="preserve"> </w:t>
      </w:r>
      <w:proofErr w:type="spellStart"/>
      <w:r w:rsidRPr="001F05AB">
        <w:rPr>
          <w:rFonts w:ascii="Arial" w:hAnsi="Arial" w:cs="Arial"/>
        </w:rPr>
        <w:t>fată</w:t>
      </w:r>
      <w:proofErr w:type="spellEnd"/>
      <w:r w:rsidRPr="001F05AB">
        <w:rPr>
          <w:rFonts w:ascii="Arial" w:hAnsi="Arial" w:cs="Arial"/>
        </w:rPr>
        <w:t xml:space="preserve"> 4-6 </w:t>
      </w:r>
      <w:proofErr w:type="spellStart"/>
      <w:r w:rsidRPr="001F05AB">
        <w:rPr>
          <w:rFonts w:ascii="Arial" w:hAnsi="Arial" w:cs="Arial"/>
        </w:rPr>
        <w:t>pui</w:t>
      </w:r>
      <w:proofErr w:type="spellEnd"/>
      <w:r w:rsidRPr="001F05AB">
        <w:rPr>
          <w:rFonts w:ascii="Arial" w:hAnsi="Arial" w:cs="Arial"/>
        </w:rPr>
        <w:t xml:space="preserve">, </w:t>
      </w:r>
      <w:proofErr w:type="spellStart"/>
      <w:r w:rsidRPr="001F05AB">
        <w:rPr>
          <w:rFonts w:ascii="Arial" w:hAnsi="Arial" w:cs="Arial"/>
        </w:rPr>
        <w:t>orbi</w:t>
      </w:r>
      <w:proofErr w:type="spellEnd"/>
      <w:r w:rsidRPr="001F05AB">
        <w:rPr>
          <w:rFonts w:ascii="Arial" w:hAnsi="Arial" w:cs="Arial"/>
        </w:rPr>
        <w:t xml:space="preserve"> </w:t>
      </w:r>
      <w:proofErr w:type="spellStart"/>
      <w:r w:rsidRPr="001F05AB">
        <w:rPr>
          <w:rFonts w:ascii="Arial" w:hAnsi="Arial" w:cs="Arial"/>
        </w:rPr>
        <w:t>cca</w:t>
      </w:r>
      <w:proofErr w:type="spellEnd"/>
      <w:r w:rsidRPr="001F05AB">
        <w:rPr>
          <w:rFonts w:ascii="Arial" w:hAnsi="Arial" w:cs="Arial"/>
        </w:rPr>
        <w:t xml:space="preserve">. 2 </w:t>
      </w:r>
      <w:proofErr w:type="spellStart"/>
      <w:r w:rsidRPr="001F05AB">
        <w:rPr>
          <w:rFonts w:ascii="Arial" w:hAnsi="Arial" w:cs="Arial"/>
        </w:rPr>
        <w:t>săptămâni</w:t>
      </w:r>
      <w:proofErr w:type="spellEnd"/>
      <w:r w:rsidRPr="001F05AB">
        <w:rPr>
          <w:rFonts w:ascii="Arial" w:hAnsi="Arial" w:cs="Arial"/>
        </w:rPr>
        <w:t xml:space="preserve">, </w:t>
      </w:r>
      <w:proofErr w:type="spellStart"/>
      <w:r w:rsidRPr="001F05AB">
        <w:rPr>
          <w:rFonts w:ascii="Arial" w:hAnsi="Arial" w:cs="Arial"/>
        </w:rPr>
        <w:t>alăptați</w:t>
      </w:r>
      <w:proofErr w:type="spellEnd"/>
      <w:r w:rsidRPr="001F05AB">
        <w:rPr>
          <w:rFonts w:ascii="Arial" w:hAnsi="Arial" w:cs="Arial"/>
        </w:rPr>
        <w:t xml:space="preserve"> </w:t>
      </w:r>
      <w:proofErr w:type="spellStart"/>
      <w:r w:rsidRPr="001F05AB">
        <w:rPr>
          <w:rFonts w:ascii="Arial" w:hAnsi="Arial" w:cs="Arial"/>
        </w:rPr>
        <w:t>vreme</w:t>
      </w:r>
      <w:proofErr w:type="spellEnd"/>
      <w:r w:rsidRPr="001F05AB">
        <w:rPr>
          <w:rFonts w:ascii="Arial" w:hAnsi="Arial" w:cs="Arial"/>
        </w:rPr>
        <w:t xml:space="preserve"> de 6 </w:t>
      </w:r>
      <w:proofErr w:type="spellStart"/>
      <w:r w:rsidRPr="001F05AB">
        <w:rPr>
          <w:rFonts w:ascii="Arial" w:hAnsi="Arial" w:cs="Arial"/>
        </w:rPr>
        <w:t>săptămâni</w:t>
      </w:r>
      <w:proofErr w:type="spellEnd"/>
      <w:r w:rsidRPr="001F05AB">
        <w:rPr>
          <w:rFonts w:ascii="Arial" w:hAnsi="Arial" w:cs="Arial"/>
        </w:rPr>
        <w:t>.</w:t>
      </w:r>
    </w:p>
    <w:p w14:paraId="20E325D4" w14:textId="4602520D" w:rsidR="005F6F9A" w:rsidRPr="001F05AB" w:rsidRDefault="005F6F9A" w:rsidP="005F6F9A">
      <w:pPr>
        <w:pStyle w:val="NormalWeb"/>
        <w:shd w:val="clear" w:color="auto" w:fill="FFFFFF"/>
        <w:spacing w:before="120" w:beforeAutospacing="0" w:after="120" w:afterAutospacing="0"/>
        <w:ind w:firstLine="567"/>
        <w:rPr>
          <w:rFonts w:ascii="Arial" w:hAnsi="Arial" w:cs="Arial"/>
        </w:rPr>
      </w:pPr>
      <w:proofErr w:type="spellStart"/>
      <w:r w:rsidRPr="001F05AB">
        <w:rPr>
          <w:rFonts w:ascii="Arial" w:hAnsi="Arial" w:cs="Arial"/>
        </w:rPr>
        <w:t>Performanțele</w:t>
      </w:r>
      <w:proofErr w:type="spellEnd"/>
      <w:r w:rsidRPr="001F05AB">
        <w:rPr>
          <w:rFonts w:ascii="Arial" w:hAnsi="Arial" w:cs="Arial"/>
        </w:rPr>
        <w:t xml:space="preserve"> </w:t>
      </w:r>
      <w:proofErr w:type="spellStart"/>
      <w:r w:rsidRPr="001F05AB">
        <w:rPr>
          <w:rFonts w:ascii="Arial" w:hAnsi="Arial" w:cs="Arial"/>
        </w:rPr>
        <w:t>fizice</w:t>
      </w:r>
      <w:proofErr w:type="spellEnd"/>
      <w:r w:rsidRPr="001F05AB">
        <w:rPr>
          <w:rFonts w:ascii="Arial" w:hAnsi="Arial" w:cs="Arial"/>
        </w:rPr>
        <w:t xml:space="preserve"> ale </w:t>
      </w:r>
      <w:proofErr w:type="spellStart"/>
      <w:r w:rsidRPr="001F05AB">
        <w:rPr>
          <w:rFonts w:ascii="Arial" w:hAnsi="Arial" w:cs="Arial"/>
        </w:rPr>
        <w:t>lupilor</w:t>
      </w:r>
      <w:proofErr w:type="spellEnd"/>
      <w:r w:rsidRPr="001F05AB">
        <w:rPr>
          <w:rFonts w:ascii="Arial" w:hAnsi="Arial" w:cs="Arial"/>
        </w:rPr>
        <w:t xml:space="preserve"> sunt </w:t>
      </w:r>
      <w:proofErr w:type="spellStart"/>
      <w:r w:rsidRPr="001F05AB">
        <w:rPr>
          <w:rFonts w:ascii="Arial" w:hAnsi="Arial" w:cs="Arial"/>
        </w:rPr>
        <w:t>cel</w:t>
      </w:r>
      <w:proofErr w:type="spellEnd"/>
      <w:r w:rsidRPr="001F05AB">
        <w:rPr>
          <w:rFonts w:ascii="Arial" w:hAnsi="Arial" w:cs="Arial"/>
        </w:rPr>
        <w:t xml:space="preserve"> </w:t>
      </w:r>
      <w:proofErr w:type="spellStart"/>
      <w:r w:rsidRPr="001F05AB">
        <w:rPr>
          <w:rFonts w:ascii="Arial" w:hAnsi="Arial" w:cs="Arial"/>
        </w:rPr>
        <w:t>puțin</w:t>
      </w:r>
      <w:proofErr w:type="spellEnd"/>
      <w:r w:rsidRPr="001F05AB">
        <w:rPr>
          <w:rFonts w:ascii="Arial" w:hAnsi="Arial" w:cs="Arial"/>
        </w:rPr>
        <w:t xml:space="preserve"> </w:t>
      </w:r>
      <w:proofErr w:type="spellStart"/>
      <w:r w:rsidRPr="001F05AB">
        <w:rPr>
          <w:rFonts w:ascii="Arial" w:hAnsi="Arial" w:cs="Arial"/>
        </w:rPr>
        <w:t>impresionante</w:t>
      </w:r>
      <w:proofErr w:type="spellEnd"/>
      <w:r w:rsidRPr="001F05AB">
        <w:rPr>
          <w:rFonts w:ascii="Arial" w:hAnsi="Arial" w:cs="Arial"/>
        </w:rPr>
        <w:t xml:space="preserve">.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căutarea</w:t>
      </w:r>
      <w:proofErr w:type="spellEnd"/>
      <w:r w:rsidRPr="001F05AB">
        <w:rPr>
          <w:rFonts w:ascii="Arial" w:hAnsi="Arial" w:cs="Arial"/>
        </w:rPr>
        <w:t xml:space="preserve"> </w:t>
      </w:r>
      <w:proofErr w:type="spellStart"/>
      <w:r w:rsidRPr="001F05AB">
        <w:rPr>
          <w:rFonts w:ascii="Arial" w:hAnsi="Arial" w:cs="Arial"/>
        </w:rPr>
        <w:t>hranei</w:t>
      </w:r>
      <w:proofErr w:type="spellEnd"/>
      <w:r w:rsidRPr="001F05AB">
        <w:rPr>
          <w:rFonts w:ascii="Arial" w:hAnsi="Arial" w:cs="Arial"/>
        </w:rPr>
        <w:t xml:space="preserve"> </w:t>
      </w:r>
      <w:proofErr w:type="spellStart"/>
      <w:r w:rsidRPr="001F05AB">
        <w:rPr>
          <w:rFonts w:ascii="Arial" w:hAnsi="Arial" w:cs="Arial"/>
        </w:rPr>
        <w:t>ei</w:t>
      </w:r>
      <w:proofErr w:type="spellEnd"/>
      <w:r w:rsidRPr="001F05AB">
        <w:rPr>
          <w:rFonts w:ascii="Arial" w:hAnsi="Arial" w:cs="Arial"/>
        </w:rPr>
        <w:t xml:space="preserve"> pot </w:t>
      </w:r>
      <w:proofErr w:type="spellStart"/>
      <w:r w:rsidRPr="001F05AB">
        <w:rPr>
          <w:rFonts w:ascii="Arial" w:hAnsi="Arial" w:cs="Arial"/>
        </w:rPr>
        <w:t>parcurge</w:t>
      </w:r>
      <w:proofErr w:type="spellEnd"/>
      <w:r w:rsidRPr="001F05AB">
        <w:rPr>
          <w:rFonts w:ascii="Arial" w:hAnsi="Arial" w:cs="Arial"/>
        </w:rPr>
        <w:t xml:space="preserve"> </w:t>
      </w:r>
      <w:proofErr w:type="spellStart"/>
      <w:r w:rsidRPr="001F05AB">
        <w:rPr>
          <w:rFonts w:ascii="Arial" w:hAnsi="Arial" w:cs="Arial"/>
        </w:rPr>
        <w:t>peste</w:t>
      </w:r>
      <w:proofErr w:type="spellEnd"/>
      <w:r w:rsidRPr="001F05AB">
        <w:rPr>
          <w:rFonts w:ascii="Arial" w:hAnsi="Arial" w:cs="Arial"/>
        </w:rPr>
        <w:t xml:space="preserve"> 100 km </w:t>
      </w:r>
      <w:proofErr w:type="spellStart"/>
      <w:r w:rsidRPr="001F05AB">
        <w:rPr>
          <w:rFonts w:ascii="Arial" w:hAnsi="Arial" w:cs="Arial"/>
        </w:rPr>
        <w:t>într</w:t>
      </w:r>
      <w:proofErr w:type="spellEnd"/>
      <w:r w:rsidRPr="001F05AB">
        <w:rPr>
          <w:rFonts w:ascii="Arial" w:hAnsi="Arial" w:cs="Arial"/>
        </w:rPr>
        <w:t xml:space="preserve">-o </w:t>
      </w:r>
      <w:proofErr w:type="spellStart"/>
      <w:r w:rsidRPr="001F05AB">
        <w:rPr>
          <w:rFonts w:ascii="Arial" w:hAnsi="Arial" w:cs="Arial"/>
        </w:rPr>
        <w:t>singură</w:t>
      </w:r>
      <w:proofErr w:type="spellEnd"/>
      <w:r w:rsidRPr="001F05AB">
        <w:rPr>
          <w:rFonts w:ascii="Arial" w:hAnsi="Arial" w:cs="Arial"/>
        </w:rPr>
        <w:t xml:space="preserve"> </w:t>
      </w:r>
      <w:proofErr w:type="spellStart"/>
      <w:r w:rsidRPr="001F05AB">
        <w:rPr>
          <w:rFonts w:ascii="Arial" w:hAnsi="Arial" w:cs="Arial"/>
        </w:rPr>
        <w:t>noapte</w:t>
      </w:r>
      <w:proofErr w:type="spellEnd"/>
      <w:r w:rsidRPr="001F05AB">
        <w:rPr>
          <w:rFonts w:ascii="Arial" w:hAnsi="Arial" w:cs="Arial"/>
        </w:rPr>
        <w:t xml:space="preserve">. </w:t>
      </w:r>
      <w:proofErr w:type="spellStart"/>
      <w:r w:rsidRPr="001F05AB">
        <w:rPr>
          <w:rFonts w:ascii="Arial" w:hAnsi="Arial" w:cs="Arial"/>
        </w:rPr>
        <w:t>Viteza</w:t>
      </w:r>
      <w:proofErr w:type="spellEnd"/>
      <w:r w:rsidRPr="001F05AB">
        <w:rPr>
          <w:rFonts w:ascii="Arial" w:hAnsi="Arial" w:cs="Arial"/>
        </w:rPr>
        <w:t xml:space="preserve"> de </w:t>
      </w:r>
      <w:proofErr w:type="spellStart"/>
      <w:r w:rsidRPr="001F05AB">
        <w:rPr>
          <w:rFonts w:ascii="Arial" w:hAnsi="Arial" w:cs="Arial"/>
        </w:rPr>
        <w:t>alergare</w:t>
      </w:r>
      <w:proofErr w:type="spellEnd"/>
      <w:r w:rsidRPr="001F05AB">
        <w:rPr>
          <w:rFonts w:ascii="Arial" w:hAnsi="Arial" w:cs="Arial"/>
        </w:rPr>
        <w:t xml:space="preserve"> a </w:t>
      </w:r>
      <w:proofErr w:type="spellStart"/>
      <w:r w:rsidRPr="001F05AB">
        <w:rPr>
          <w:rFonts w:ascii="Arial" w:hAnsi="Arial" w:cs="Arial"/>
        </w:rPr>
        <w:t>lupului</w:t>
      </w:r>
      <w:proofErr w:type="spellEnd"/>
      <w:r w:rsidRPr="001F05AB">
        <w:rPr>
          <w:rFonts w:ascii="Arial" w:hAnsi="Arial" w:cs="Arial"/>
        </w:rPr>
        <w:t xml:space="preserve"> </w:t>
      </w:r>
      <w:proofErr w:type="spellStart"/>
      <w:r w:rsidRPr="001F05AB">
        <w:rPr>
          <w:rFonts w:ascii="Arial" w:hAnsi="Arial" w:cs="Arial"/>
        </w:rPr>
        <w:t>poate</w:t>
      </w:r>
      <w:proofErr w:type="spellEnd"/>
      <w:r w:rsidRPr="001F05AB">
        <w:rPr>
          <w:rFonts w:ascii="Arial" w:hAnsi="Arial" w:cs="Arial"/>
        </w:rPr>
        <w:t xml:space="preserve"> </w:t>
      </w:r>
      <w:proofErr w:type="spellStart"/>
      <w:r w:rsidRPr="001F05AB">
        <w:rPr>
          <w:rFonts w:ascii="Arial" w:hAnsi="Arial" w:cs="Arial"/>
        </w:rPr>
        <w:t>depăși</w:t>
      </w:r>
      <w:proofErr w:type="spellEnd"/>
      <w:r w:rsidRPr="001F05AB">
        <w:rPr>
          <w:rFonts w:ascii="Arial" w:hAnsi="Arial" w:cs="Arial"/>
        </w:rPr>
        <w:t xml:space="preserve"> 60 km/</w:t>
      </w:r>
      <w:proofErr w:type="spellStart"/>
      <w:r w:rsidRPr="001F05AB">
        <w:rPr>
          <w:rFonts w:ascii="Arial" w:hAnsi="Arial" w:cs="Arial"/>
        </w:rPr>
        <w:t>oră</w:t>
      </w:r>
      <w:proofErr w:type="spellEnd"/>
      <w:r w:rsidRPr="001F05AB">
        <w:rPr>
          <w:rFonts w:ascii="Arial" w:hAnsi="Arial" w:cs="Arial"/>
        </w:rPr>
        <w:t xml:space="preserve">. </w:t>
      </w:r>
      <w:proofErr w:type="spellStart"/>
      <w:r w:rsidRPr="001F05AB">
        <w:rPr>
          <w:rFonts w:ascii="Arial" w:hAnsi="Arial" w:cs="Arial"/>
        </w:rPr>
        <w:t>Simțurile</w:t>
      </w:r>
      <w:proofErr w:type="spellEnd"/>
      <w:r w:rsidRPr="001F05AB">
        <w:rPr>
          <w:rFonts w:ascii="Arial" w:hAnsi="Arial" w:cs="Arial"/>
        </w:rPr>
        <w:t xml:space="preserve"> sale sunt </w:t>
      </w:r>
      <w:proofErr w:type="spellStart"/>
      <w:r w:rsidRPr="001F05AB">
        <w:rPr>
          <w:rFonts w:ascii="Arial" w:hAnsi="Arial" w:cs="Arial"/>
        </w:rPr>
        <w:t>extraordinare</w:t>
      </w:r>
      <w:proofErr w:type="spellEnd"/>
      <w:r w:rsidRPr="001F05AB">
        <w:rPr>
          <w:rFonts w:ascii="Arial" w:hAnsi="Arial" w:cs="Arial"/>
        </w:rPr>
        <w:t xml:space="preserve">. Nu </w:t>
      </w:r>
      <w:proofErr w:type="spellStart"/>
      <w:r w:rsidRPr="001F05AB">
        <w:rPr>
          <w:rFonts w:ascii="Arial" w:hAnsi="Arial" w:cs="Arial"/>
        </w:rPr>
        <w:t>doar</w:t>
      </w:r>
      <w:proofErr w:type="spellEnd"/>
      <w:r w:rsidRPr="001F05AB">
        <w:rPr>
          <w:rFonts w:ascii="Arial" w:hAnsi="Arial" w:cs="Arial"/>
        </w:rPr>
        <w:t xml:space="preserve"> </w:t>
      </w:r>
      <w:proofErr w:type="spellStart"/>
      <w:r w:rsidRPr="001F05AB">
        <w:rPr>
          <w:rFonts w:ascii="Arial" w:hAnsi="Arial" w:cs="Arial"/>
        </w:rPr>
        <w:t>mirosul</w:t>
      </w:r>
      <w:proofErr w:type="spellEnd"/>
      <w:r w:rsidRPr="001F05AB">
        <w:rPr>
          <w:rFonts w:ascii="Arial" w:hAnsi="Arial" w:cs="Arial"/>
        </w:rPr>
        <w:t xml:space="preserve"> </w:t>
      </w:r>
      <w:proofErr w:type="spellStart"/>
      <w:r w:rsidRPr="001F05AB">
        <w:rPr>
          <w:rFonts w:ascii="Arial" w:hAnsi="Arial" w:cs="Arial"/>
        </w:rPr>
        <w:t>este</w:t>
      </w:r>
      <w:proofErr w:type="spellEnd"/>
      <w:r w:rsidRPr="001F05AB">
        <w:rPr>
          <w:rFonts w:ascii="Arial" w:hAnsi="Arial" w:cs="Arial"/>
        </w:rPr>
        <w:t xml:space="preserve"> </w:t>
      </w:r>
      <w:proofErr w:type="spellStart"/>
      <w:r w:rsidRPr="001F05AB">
        <w:rPr>
          <w:rFonts w:ascii="Arial" w:hAnsi="Arial" w:cs="Arial"/>
        </w:rPr>
        <w:t>deosebit</w:t>
      </w:r>
      <w:proofErr w:type="spellEnd"/>
      <w:r w:rsidRPr="001F05AB">
        <w:rPr>
          <w:rFonts w:ascii="Arial" w:hAnsi="Arial" w:cs="Arial"/>
        </w:rPr>
        <w:t xml:space="preserve"> de fin, </w:t>
      </w:r>
      <w:proofErr w:type="spellStart"/>
      <w:r w:rsidRPr="001F05AB">
        <w:rPr>
          <w:rFonts w:ascii="Arial" w:hAnsi="Arial" w:cs="Arial"/>
        </w:rPr>
        <w:t>dar</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auzul</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văzul</w:t>
      </w:r>
      <w:proofErr w:type="spellEnd"/>
      <w:r w:rsidRPr="001F05AB">
        <w:rPr>
          <w:rFonts w:ascii="Arial" w:hAnsi="Arial" w:cs="Arial"/>
        </w:rPr>
        <w:t xml:space="preserve">, </w:t>
      </w:r>
      <w:proofErr w:type="spellStart"/>
      <w:r w:rsidRPr="001F05AB">
        <w:rPr>
          <w:rFonts w:ascii="Arial" w:hAnsi="Arial" w:cs="Arial"/>
        </w:rPr>
        <w:t>lupul</w:t>
      </w:r>
      <w:proofErr w:type="spellEnd"/>
      <w:r w:rsidRPr="001F05AB">
        <w:rPr>
          <w:rFonts w:ascii="Arial" w:hAnsi="Arial" w:cs="Arial"/>
        </w:rPr>
        <w:t xml:space="preserve"> </w:t>
      </w:r>
      <w:proofErr w:type="spellStart"/>
      <w:r w:rsidRPr="001F05AB">
        <w:rPr>
          <w:rFonts w:ascii="Arial" w:hAnsi="Arial" w:cs="Arial"/>
        </w:rPr>
        <w:t>putând</w:t>
      </w:r>
      <w:proofErr w:type="spellEnd"/>
      <w:r w:rsidRPr="001F05AB">
        <w:rPr>
          <w:rFonts w:ascii="Arial" w:hAnsi="Arial" w:cs="Arial"/>
        </w:rPr>
        <w:t xml:space="preserve"> </w:t>
      </w:r>
      <w:proofErr w:type="spellStart"/>
      <w:r w:rsidRPr="001F05AB">
        <w:rPr>
          <w:rFonts w:ascii="Arial" w:hAnsi="Arial" w:cs="Arial"/>
        </w:rPr>
        <w:t>vâna</w:t>
      </w:r>
      <w:proofErr w:type="spellEnd"/>
      <w:r w:rsidRPr="001F05AB">
        <w:rPr>
          <w:rFonts w:ascii="Arial" w:hAnsi="Arial" w:cs="Arial"/>
        </w:rPr>
        <w:t xml:space="preserve"> </w:t>
      </w:r>
      <w:proofErr w:type="spellStart"/>
      <w:r w:rsidRPr="001F05AB">
        <w:rPr>
          <w:rFonts w:ascii="Arial" w:hAnsi="Arial" w:cs="Arial"/>
        </w:rPr>
        <w:t>foarte</w:t>
      </w:r>
      <w:proofErr w:type="spellEnd"/>
      <w:r w:rsidRPr="001F05AB">
        <w:rPr>
          <w:rFonts w:ascii="Arial" w:hAnsi="Arial" w:cs="Arial"/>
        </w:rPr>
        <w:t xml:space="preserve"> bine </w:t>
      </w:r>
      <w:proofErr w:type="spellStart"/>
      <w:r w:rsidRPr="001F05AB">
        <w:rPr>
          <w:rFonts w:ascii="Arial" w:hAnsi="Arial" w:cs="Arial"/>
        </w:rPr>
        <w:t>atât</w:t>
      </w:r>
      <w:proofErr w:type="spellEnd"/>
      <w:r w:rsidRPr="001F05AB">
        <w:rPr>
          <w:rFonts w:ascii="Arial" w:hAnsi="Arial" w:cs="Arial"/>
        </w:rPr>
        <w:t xml:space="preserve"> </w:t>
      </w:r>
      <w:proofErr w:type="spellStart"/>
      <w:r w:rsidRPr="001F05AB">
        <w:rPr>
          <w:rFonts w:ascii="Arial" w:hAnsi="Arial" w:cs="Arial"/>
        </w:rPr>
        <w:t>noaptea</w:t>
      </w:r>
      <w:proofErr w:type="spellEnd"/>
      <w:r w:rsidRPr="001F05AB">
        <w:rPr>
          <w:rFonts w:ascii="Arial" w:hAnsi="Arial" w:cs="Arial"/>
        </w:rPr>
        <w:t xml:space="preserve"> - </w:t>
      </w:r>
      <w:proofErr w:type="spellStart"/>
      <w:r w:rsidRPr="001F05AB">
        <w:rPr>
          <w:rFonts w:ascii="Arial" w:hAnsi="Arial" w:cs="Arial"/>
        </w:rPr>
        <w:t>timpul</w:t>
      </w:r>
      <w:proofErr w:type="spellEnd"/>
      <w:r w:rsidRPr="001F05AB">
        <w:rPr>
          <w:rFonts w:ascii="Arial" w:hAnsi="Arial" w:cs="Arial"/>
        </w:rPr>
        <w:t xml:space="preserve"> </w:t>
      </w:r>
      <w:proofErr w:type="spellStart"/>
      <w:r w:rsidRPr="001F05AB">
        <w:rPr>
          <w:rFonts w:ascii="Arial" w:hAnsi="Arial" w:cs="Arial"/>
        </w:rPr>
        <w:t>său</w:t>
      </w:r>
      <w:proofErr w:type="spellEnd"/>
      <w:r w:rsidRPr="001F05AB">
        <w:rPr>
          <w:rFonts w:ascii="Arial" w:hAnsi="Arial" w:cs="Arial"/>
        </w:rPr>
        <w:t xml:space="preserve"> </w:t>
      </w:r>
      <w:proofErr w:type="spellStart"/>
      <w:r w:rsidRPr="001F05AB">
        <w:rPr>
          <w:rFonts w:ascii="Arial" w:hAnsi="Arial" w:cs="Arial"/>
        </w:rPr>
        <w:t>preferat</w:t>
      </w:r>
      <w:proofErr w:type="spellEnd"/>
      <w:r w:rsidRPr="001F05AB">
        <w:rPr>
          <w:rFonts w:ascii="Arial" w:hAnsi="Arial" w:cs="Arial"/>
        </w:rPr>
        <w:t xml:space="preserve"> de </w:t>
      </w:r>
      <w:proofErr w:type="spellStart"/>
      <w:r w:rsidRPr="001F05AB">
        <w:rPr>
          <w:rFonts w:ascii="Arial" w:hAnsi="Arial" w:cs="Arial"/>
        </w:rPr>
        <w:t>vânătoare</w:t>
      </w:r>
      <w:proofErr w:type="spellEnd"/>
      <w:r w:rsidRPr="001F05AB">
        <w:rPr>
          <w:rFonts w:ascii="Arial" w:hAnsi="Arial" w:cs="Arial"/>
        </w:rPr>
        <w:t xml:space="preserve"> - </w:t>
      </w:r>
      <w:proofErr w:type="spellStart"/>
      <w:r w:rsidRPr="001F05AB">
        <w:rPr>
          <w:rFonts w:ascii="Arial" w:hAnsi="Arial" w:cs="Arial"/>
        </w:rPr>
        <w:t>cât</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ziua</w:t>
      </w:r>
      <w:proofErr w:type="spellEnd"/>
      <w:r w:rsidRPr="001F05AB">
        <w:rPr>
          <w:rFonts w:ascii="Arial" w:hAnsi="Arial" w:cs="Arial"/>
        </w:rPr>
        <w:t xml:space="preserve"> </w:t>
      </w:r>
      <w:proofErr w:type="spellStart"/>
      <w:r w:rsidRPr="001F05AB">
        <w:rPr>
          <w:rFonts w:ascii="Arial" w:hAnsi="Arial" w:cs="Arial"/>
        </w:rPr>
        <w:t>sau</w:t>
      </w:r>
      <w:proofErr w:type="spellEnd"/>
      <w:r w:rsidRPr="001F05AB">
        <w:rPr>
          <w:rFonts w:ascii="Arial" w:hAnsi="Arial" w:cs="Arial"/>
        </w:rPr>
        <w:t xml:space="preserve">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perioadele</w:t>
      </w:r>
      <w:proofErr w:type="spellEnd"/>
      <w:r w:rsidRPr="001F05AB">
        <w:rPr>
          <w:rFonts w:ascii="Arial" w:hAnsi="Arial" w:cs="Arial"/>
        </w:rPr>
        <w:t xml:space="preserve"> de </w:t>
      </w:r>
      <w:proofErr w:type="spellStart"/>
      <w:r w:rsidRPr="001F05AB">
        <w:rPr>
          <w:rFonts w:ascii="Arial" w:hAnsi="Arial" w:cs="Arial"/>
        </w:rPr>
        <w:t>amurg</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dimineață</w:t>
      </w:r>
      <w:proofErr w:type="spellEnd"/>
      <w:r w:rsidRPr="001F05AB">
        <w:rPr>
          <w:rFonts w:ascii="Arial" w:hAnsi="Arial" w:cs="Arial"/>
        </w:rPr>
        <w:t xml:space="preserve">. Are o mare </w:t>
      </w:r>
      <w:proofErr w:type="spellStart"/>
      <w:r w:rsidRPr="001F05AB">
        <w:rPr>
          <w:rFonts w:ascii="Arial" w:hAnsi="Arial" w:cs="Arial"/>
        </w:rPr>
        <w:t>rezistență</w:t>
      </w:r>
      <w:proofErr w:type="spellEnd"/>
      <w:r w:rsidRPr="001F05AB">
        <w:rPr>
          <w:rFonts w:ascii="Arial" w:hAnsi="Arial" w:cs="Arial"/>
        </w:rPr>
        <w:t xml:space="preserve"> la </w:t>
      </w:r>
      <w:proofErr w:type="spellStart"/>
      <w:r w:rsidRPr="001F05AB">
        <w:rPr>
          <w:rFonts w:ascii="Arial" w:hAnsi="Arial" w:cs="Arial"/>
        </w:rPr>
        <w:t>durere</w:t>
      </w:r>
      <w:proofErr w:type="spellEnd"/>
      <w:r w:rsidRPr="001F05AB">
        <w:rPr>
          <w:rFonts w:ascii="Arial" w:hAnsi="Arial" w:cs="Arial"/>
        </w:rPr>
        <w:t xml:space="preserve"> </w:t>
      </w:r>
      <w:proofErr w:type="spellStart"/>
      <w:r w:rsidRPr="001F05AB">
        <w:rPr>
          <w:rFonts w:ascii="Arial" w:hAnsi="Arial" w:cs="Arial"/>
        </w:rPr>
        <w:t>și</w:t>
      </w:r>
      <w:proofErr w:type="spellEnd"/>
      <w:r w:rsidRPr="001F05AB">
        <w:rPr>
          <w:rFonts w:ascii="Arial" w:hAnsi="Arial" w:cs="Arial"/>
        </w:rPr>
        <w:t xml:space="preserve"> un mare </w:t>
      </w:r>
      <w:proofErr w:type="spellStart"/>
      <w:r w:rsidRPr="001F05AB">
        <w:rPr>
          <w:rFonts w:ascii="Arial" w:hAnsi="Arial" w:cs="Arial"/>
        </w:rPr>
        <w:t>curaj</w:t>
      </w:r>
      <w:proofErr w:type="spellEnd"/>
      <w:r w:rsidRPr="001F05AB">
        <w:rPr>
          <w:rFonts w:ascii="Arial" w:hAnsi="Arial" w:cs="Arial"/>
        </w:rPr>
        <w:t xml:space="preserve"> </w:t>
      </w:r>
      <w:proofErr w:type="spellStart"/>
      <w:r w:rsidRPr="001F05AB">
        <w:rPr>
          <w:rFonts w:ascii="Arial" w:hAnsi="Arial" w:cs="Arial"/>
        </w:rPr>
        <w:t>în</w:t>
      </w:r>
      <w:proofErr w:type="spellEnd"/>
      <w:r w:rsidRPr="001F05AB">
        <w:rPr>
          <w:rFonts w:ascii="Arial" w:hAnsi="Arial" w:cs="Arial"/>
        </w:rPr>
        <w:t xml:space="preserve"> </w:t>
      </w:r>
      <w:proofErr w:type="spellStart"/>
      <w:r w:rsidRPr="001F05AB">
        <w:rPr>
          <w:rFonts w:ascii="Arial" w:hAnsi="Arial" w:cs="Arial"/>
        </w:rPr>
        <w:t>luptă</w:t>
      </w:r>
      <w:proofErr w:type="spellEnd"/>
      <w:r w:rsidRPr="001F05AB">
        <w:rPr>
          <w:rFonts w:ascii="Arial" w:hAnsi="Arial" w:cs="Arial"/>
        </w:rPr>
        <w:t xml:space="preserve">. Dar, </w:t>
      </w:r>
      <w:proofErr w:type="spellStart"/>
      <w:r w:rsidRPr="001F05AB">
        <w:rPr>
          <w:rFonts w:ascii="Arial" w:hAnsi="Arial" w:cs="Arial"/>
        </w:rPr>
        <w:t>mai</w:t>
      </w:r>
      <w:proofErr w:type="spellEnd"/>
      <w:r w:rsidRPr="001F05AB">
        <w:rPr>
          <w:rFonts w:ascii="Arial" w:hAnsi="Arial" w:cs="Arial"/>
        </w:rPr>
        <w:t xml:space="preserve"> </w:t>
      </w:r>
      <w:proofErr w:type="spellStart"/>
      <w:r w:rsidRPr="001F05AB">
        <w:rPr>
          <w:rFonts w:ascii="Arial" w:hAnsi="Arial" w:cs="Arial"/>
        </w:rPr>
        <w:t>mult</w:t>
      </w:r>
      <w:proofErr w:type="spellEnd"/>
      <w:r w:rsidRPr="001F05AB">
        <w:rPr>
          <w:rFonts w:ascii="Arial" w:hAnsi="Arial" w:cs="Arial"/>
        </w:rPr>
        <w:t xml:space="preserve"> </w:t>
      </w:r>
      <w:proofErr w:type="spellStart"/>
      <w:r w:rsidRPr="001F05AB">
        <w:rPr>
          <w:rFonts w:ascii="Arial" w:hAnsi="Arial" w:cs="Arial"/>
        </w:rPr>
        <w:t>decât</w:t>
      </w:r>
      <w:proofErr w:type="spellEnd"/>
      <w:r w:rsidRPr="001F05AB">
        <w:rPr>
          <w:rFonts w:ascii="Arial" w:hAnsi="Arial" w:cs="Arial"/>
        </w:rPr>
        <w:t xml:space="preserve"> </w:t>
      </w:r>
      <w:proofErr w:type="spellStart"/>
      <w:r w:rsidRPr="001F05AB">
        <w:rPr>
          <w:rFonts w:ascii="Arial" w:hAnsi="Arial" w:cs="Arial"/>
        </w:rPr>
        <w:t>performanțele</w:t>
      </w:r>
      <w:proofErr w:type="spellEnd"/>
      <w:r w:rsidRPr="001F05AB">
        <w:rPr>
          <w:rFonts w:ascii="Arial" w:hAnsi="Arial" w:cs="Arial"/>
        </w:rPr>
        <w:t xml:space="preserve"> </w:t>
      </w:r>
      <w:proofErr w:type="spellStart"/>
      <w:r w:rsidRPr="001F05AB">
        <w:rPr>
          <w:rFonts w:ascii="Arial" w:hAnsi="Arial" w:cs="Arial"/>
        </w:rPr>
        <w:t>fizice</w:t>
      </w:r>
      <w:proofErr w:type="spellEnd"/>
      <w:r w:rsidRPr="001F05AB">
        <w:rPr>
          <w:rFonts w:ascii="Arial" w:hAnsi="Arial" w:cs="Arial"/>
        </w:rPr>
        <w:t xml:space="preserve">, </w:t>
      </w:r>
      <w:proofErr w:type="spellStart"/>
      <w:r w:rsidRPr="001F05AB">
        <w:rPr>
          <w:rFonts w:ascii="Arial" w:hAnsi="Arial" w:cs="Arial"/>
        </w:rPr>
        <w:t>lupul</w:t>
      </w:r>
      <w:proofErr w:type="spellEnd"/>
      <w:r w:rsidRPr="001F05AB">
        <w:rPr>
          <w:rFonts w:ascii="Arial" w:hAnsi="Arial" w:cs="Arial"/>
        </w:rPr>
        <w:t xml:space="preserve"> are </w:t>
      </w:r>
      <w:proofErr w:type="spellStart"/>
      <w:r w:rsidRPr="001F05AB">
        <w:rPr>
          <w:rFonts w:ascii="Arial" w:hAnsi="Arial" w:cs="Arial"/>
        </w:rPr>
        <w:t>și</w:t>
      </w:r>
      <w:proofErr w:type="spellEnd"/>
      <w:r w:rsidRPr="001F05AB">
        <w:rPr>
          <w:rFonts w:ascii="Arial" w:hAnsi="Arial" w:cs="Arial"/>
        </w:rPr>
        <w:t xml:space="preserve"> o </w:t>
      </w:r>
      <w:proofErr w:type="spellStart"/>
      <w:r w:rsidRPr="001F05AB">
        <w:rPr>
          <w:rFonts w:ascii="Arial" w:hAnsi="Arial" w:cs="Arial"/>
        </w:rPr>
        <w:t>inteligență</w:t>
      </w:r>
      <w:proofErr w:type="spellEnd"/>
      <w:r w:rsidRPr="001F05AB">
        <w:rPr>
          <w:rFonts w:ascii="Arial" w:hAnsi="Arial" w:cs="Arial"/>
        </w:rPr>
        <w:t xml:space="preserve"> </w:t>
      </w:r>
      <w:proofErr w:type="spellStart"/>
      <w:r w:rsidRPr="001F05AB">
        <w:rPr>
          <w:rFonts w:ascii="Arial" w:hAnsi="Arial" w:cs="Arial"/>
        </w:rPr>
        <w:t>deosebită</w:t>
      </w:r>
      <w:proofErr w:type="spellEnd"/>
      <w:r w:rsidRPr="001F05AB">
        <w:rPr>
          <w:rFonts w:ascii="Arial" w:hAnsi="Arial" w:cs="Arial"/>
        </w:rPr>
        <w:t xml:space="preserve">. La </w:t>
      </w:r>
      <w:proofErr w:type="spellStart"/>
      <w:r w:rsidRPr="001F05AB">
        <w:rPr>
          <w:rFonts w:ascii="Arial" w:hAnsi="Arial" w:cs="Arial"/>
        </w:rPr>
        <w:t>vânătoare</w:t>
      </w:r>
      <w:proofErr w:type="spellEnd"/>
      <w:r w:rsidRPr="001F05AB">
        <w:rPr>
          <w:rFonts w:ascii="Arial" w:hAnsi="Arial" w:cs="Arial"/>
        </w:rPr>
        <w:t xml:space="preserve"> </w:t>
      </w:r>
      <w:proofErr w:type="spellStart"/>
      <w:r w:rsidRPr="001F05AB">
        <w:rPr>
          <w:rFonts w:ascii="Arial" w:hAnsi="Arial" w:cs="Arial"/>
        </w:rPr>
        <w:t>folosește</w:t>
      </w:r>
      <w:proofErr w:type="spellEnd"/>
      <w:r w:rsidRPr="001F05AB">
        <w:rPr>
          <w:rFonts w:ascii="Arial" w:hAnsi="Arial" w:cs="Arial"/>
        </w:rPr>
        <w:t xml:space="preserve"> </w:t>
      </w:r>
      <w:proofErr w:type="spellStart"/>
      <w:r w:rsidRPr="001F05AB">
        <w:rPr>
          <w:rFonts w:ascii="Arial" w:hAnsi="Arial" w:cs="Arial"/>
        </w:rPr>
        <w:t>felurite</w:t>
      </w:r>
      <w:proofErr w:type="spellEnd"/>
      <w:r w:rsidRPr="001F05AB">
        <w:rPr>
          <w:rFonts w:ascii="Arial" w:hAnsi="Arial" w:cs="Arial"/>
        </w:rPr>
        <w:t xml:space="preserve"> </w:t>
      </w:r>
      <w:proofErr w:type="spellStart"/>
      <w:r w:rsidRPr="001F05AB">
        <w:rPr>
          <w:rFonts w:ascii="Arial" w:hAnsi="Arial" w:cs="Arial"/>
        </w:rPr>
        <w:t>tactici</w:t>
      </w:r>
      <w:proofErr w:type="spellEnd"/>
      <w:r w:rsidRPr="001F05AB">
        <w:rPr>
          <w:rFonts w:ascii="Arial" w:hAnsi="Arial" w:cs="Arial"/>
        </w:rPr>
        <w:t xml:space="preserve">, de la </w:t>
      </w:r>
      <w:proofErr w:type="spellStart"/>
      <w:r w:rsidRPr="001F05AB">
        <w:rPr>
          <w:rFonts w:ascii="Arial" w:hAnsi="Arial" w:cs="Arial"/>
        </w:rPr>
        <w:t>strategia</w:t>
      </w:r>
      <w:proofErr w:type="spellEnd"/>
      <w:r w:rsidRPr="001F05AB">
        <w:rPr>
          <w:rFonts w:ascii="Arial" w:hAnsi="Arial" w:cs="Arial"/>
        </w:rPr>
        <w:t xml:space="preserve"> de </w:t>
      </w:r>
      <w:proofErr w:type="spellStart"/>
      <w:r w:rsidRPr="001F05AB">
        <w:rPr>
          <w:rFonts w:ascii="Arial" w:hAnsi="Arial" w:cs="Arial"/>
        </w:rPr>
        <w:t>învăluire</w:t>
      </w:r>
      <w:proofErr w:type="spellEnd"/>
      <w:r w:rsidRPr="001F05AB">
        <w:rPr>
          <w:rFonts w:ascii="Arial" w:hAnsi="Arial" w:cs="Arial"/>
        </w:rPr>
        <w:t xml:space="preserve"> pe </w:t>
      </w:r>
      <w:proofErr w:type="spellStart"/>
      <w:r w:rsidRPr="001F05AB">
        <w:rPr>
          <w:rFonts w:ascii="Arial" w:hAnsi="Arial" w:cs="Arial"/>
        </w:rPr>
        <w:t>flancuri</w:t>
      </w:r>
      <w:proofErr w:type="spellEnd"/>
      <w:r w:rsidRPr="001F05AB">
        <w:rPr>
          <w:rFonts w:ascii="Arial" w:hAnsi="Arial" w:cs="Arial"/>
        </w:rPr>
        <w:t xml:space="preserve"> a </w:t>
      </w:r>
      <w:proofErr w:type="spellStart"/>
      <w:r w:rsidRPr="001F05AB">
        <w:rPr>
          <w:rFonts w:ascii="Arial" w:hAnsi="Arial" w:cs="Arial"/>
        </w:rPr>
        <w:t>prăzii</w:t>
      </w:r>
      <w:proofErr w:type="spellEnd"/>
      <w:r w:rsidRPr="001F05AB">
        <w:rPr>
          <w:rFonts w:ascii="Arial" w:hAnsi="Arial" w:cs="Arial"/>
        </w:rPr>
        <w:t xml:space="preserve"> la </w:t>
      </w:r>
      <w:proofErr w:type="spellStart"/>
      <w:r w:rsidRPr="001F05AB">
        <w:rPr>
          <w:rFonts w:ascii="Arial" w:hAnsi="Arial" w:cs="Arial"/>
        </w:rPr>
        <w:t>mânarea</w:t>
      </w:r>
      <w:proofErr w:type="spellEnd"/>
      <w:r w:rsidRPr="001F05AB">
        <w:rPr>
          <w:rFonts w:ascii="Arial" w:hAnsi="Arial" w:cs="Arial"/>
        </w:rPr>
        <w:t xml:space="preserve"> </w:t>
      </w:r>
      <w:proofErr w:type="spellStart"/>
      <w:r w:rsidRPr="001F05AB">
        <w:rPr>
          <w:rFonts w:ascii="Arial" w:hAnsi="Arial" w:cs="Arial"/>
        </w:rPr>
        <w:t>treptată</w:t>
      </w:r>
      <w:proofErr w:type="spellEnd"/>
      <w:r w:rsidRPr="001F05AB">
        <w:rPr>
          <w:rFonts w:ascii="Arial" w:hAnsi="Arial" w:cs="Arial"/>
        </w:rPr>
        <w:t xml:space="preserve"> </w:t>
      </w:r>
      <w:proofErr w:type="spellStart"/>
      <w:r w:rsidRPr="001F05AB">
        <w:rPr>
          <w:rFonts w:ascii="Arial" w:hAnsi="Arial" w:cs="Arial"/>
        </w:rPr>
        <w:t>către</w:t>
      </w:r>
      <w:proofErr w:type="spellEnd"/>
      <w:r w:rsidRPr="001F05AB">
        <w:rPr>
          <w:rFonts w:ascii="Arial" w:hAnsi="Arial" w:cs="Arial"/>
        </w:rPr>
        <w:t xml:space="preserve"> zone </w:t>
      </w:r>
      <w:proofErr w:type="spellStart"/>
      <w:r w:rsidRPr="001F05AB">
        <w:rPr>
          <w:rFonts w:ascii="Arial" w:hAnsi="Arial" w:cs="Arial"/>
        </w:rPr>
        <w:t>închise</w:t>
      </w:r>
      <w:proofErr w:type="spellEnd"/>
      <w:r w:rsidRPr="001F05AB">
        <w:rPr>
          <w:rFonts w:ascii="Arial" w:hAnsi="Arial" w:cs="Arial"/>
        </w:rPr>
        <w:t xml:space="preserve">. De </w:t>
      </w:r>
      <w:proofErr w:type="spellStart"/>
      <w:r w:rsidRPr="001F05AB">
        <w:rPr>
          <w:rFonts w:ascii="Arial" w:hAnsi="Arial" w:cs="Arial"/>
        </w:rPr>
        <w:t>multe</w:t>
      </w:r>
      <w:proofErr w:type="spellEnd"/>
      <w:r w:rsidRPr="001F05AB">
        <w:rPr>
          <w:rFonts w:ascii="Arial" w:hAnsi="Arial" w:cs="Arial"/>
        </w:rPr>
        <w:t xml:space="preserve"> </w:t>
      </w:r>
      <w:proofErr w:type="spellStart"/>
      <w:r w:rsidRPr="001F05AB">
        <w:rPr>
          <w:rFonts w:ascii="Arial" w:hAnsi="Arial" w:cs="Arial"/>
        </w:rPr>
        <w:t>ori</w:t>
      </w:r>
      <w:proofErr w:type="spellEnd"/>
      <w:r w:rsidRPr="001F05AB">
        <w:rPr>
          <w:rFonts w:ascii="Arial" w:hAnsi="Arial" w:cs="Arial"/>
        </w:rPr>
        <w:t xml:space="preserve"> </w:t>
      </w:r>
      <w:proofErr w:type="spellStart"/>
      <w:r w:rsidRPr="001F05AB">
        <w:rPr>
          <w:rFonts w:ascii="Arial" w:hAnsi="Arial" w:cs="Arial"/>
        </w:rPr>
        <w:t>izbutește</w:t>
      </w:r>
      <w:proofErr w:type="spellEnd"/>
      <w:r w:rsidRPr="001F05AB">
        <w:rPr>
          <w:rFonts w:ascii="Arial" w:hAnsi="Arial" w:cs="Arial"/>
        </w:rPr>
        <w:t xml:space="preserve"> </w:t>
      </w:r>
      <w:proofErr w:type="spellStart"/>
      <w:r w:rsidRPr="001F05AB">
        <w:rPr>
          <w:rFonts w:ascii="Arial" w:hAnsi="Arial" w:cs="Arial"/>
        </w:rPr>
        <w:t>să</w:t>
      </w:r>
      <w:proofErr w:type="spellEnd"/>
      <w:r w:rsidRPr="001F05AB">
        <w:rPr>
          <w:rFonts w:ascii="Arial" w:hAnsi="Arial" w:cs="Arial"/>
        </w:rPr>
        <w:t xml:space="preserve"> observe </w:t>
      </w:r>
      <w:proofErr w:type="spellStart"/>
      <w:r w:rsidRPr="001F05AB">
        <w:rPr>
          <w:rFonts w:ascii="Arial" w:hAnsi="Arial" w:cs="Arial"/>
        </w:rPr>
        <w:t>și</w:t>
      </w:r>
      <w:proofErr w:type="spellEnd"/>
      <w:r w:rsidRPr="001F05AB">
        <w:rPr>
          <w:rFonts w:ascii="Arial" w:hAnsi="Arial" w:cs="Arial"/>
        </w:rPr>
        <w:t xml:space="preserve"> </w:t>
      </w:r>
      <w:proofErr w:type="spellStart"/>
      <w:r w:rsidRPr="001F05AB">
        <w:rPr>
          <w:rFonts w:ascii="Arial" w:hAnsi="Arial" w:cs="Arial"/>
        </w:rPr>
        <w:t>să</w:t>
      </w:r>
      <w:proofErr w:type="spellEnd"/>
      <w:r w:rsidRPr="001F05AB">
        <w:rPr>
          <w:rFonts w:ascii="Arial" w:hAnsi="Arial" w:cs="Arial"/>
        </w:rPr>
        <w:t xml:space="preserve"> </w:t>
      </w:r>
      <w:proofErr w:type="spellStart"/>
      <w:r w:rsidRPr="001F05AB">
        <w:rPr>
          <w:rFonts w:ascii="Arial" w:hAnsi="Arial" w:cs="Arial"/>
        </w:rPr>
        <w:t>ocolească</w:t>
      </w:r>
      <w:proofErr w:type="spellEnd"/>
      <w:r w:rsidRPr="001F05AB">
        <w:rPr>
          <w:rFonts w:ascii="Arial" w:hAnsi="Arial" w:cs="Arial"/>
        </w:rPr>
        <w:t xml:space="preserve"> </w:t>
      </w:r>
      <w:proofErr w:type="spellStart"/>
      <w:r w:rsidRPr="001F05AB">
        <w:rPr>
          <w:rFonts w:ascii="Arial" w:hAnsi="Arial" w:cs="Arial"/>
        </w:rPr>
        <w:t>capcanele</w:t>
      </w:r>
      <w:proofErr w:type="spellEnd"/>
      <w:r w:rsidRPr="001F05AB">
        <w:rPr>
          <w:rFonts w:ascii="Arial" w:hAnsi="Arial" w:cs="Arial"/>
        </w:rPr>
        <w:t xml:space="preserve"> </w:t>
      </w:r>
      <w:proofErr w:type="spellStart"/>
      <w:r w:rsidRPr="001F05AB">
        <w:rPr>
          <w:rFonts w:ascii="Arial" w:hAnsi="Arial" w:cs="Arial"/>
        </w:rPr>
        <w:t>puse</w:t>
      </w:r>
      <w:proofErr w:type="spellEnd"/>
      <w:r w:rsidRPr="001F05AB">
        <w:rPr>
          <w:rFonts w:ascii="Arial" w:hAnsi="Arial" w:cs="Arial"/>
        </w:rPr>
        <w:t xml:space="preserve"> </w:t>
      </w:r>
      <w:proofErr w:type="spellStart"/>
      <w:r w:rsidRPr="001F05AB">
        <w:rPr>
          <w:rFonts w:ascii="Arial" w:hAnsi="Arial" w:cs="Arial"/>
        </w:rPr>
        <w:t>pentru</w:t>
      </w:r>
      <w:proofErr w:type="spellEnd"/>
      <w:r w:rsidRPr="001F05AB">
        <w:rPr>
          <w:rFonts w:ascii="Arial" w:hAnsi="Arial" w:cs="Arial"/>
        </w:rPr>
        <w:t xml:space="preserve"> el. </w:t>
      </w:r>
    </w:p>
    <w:p w14:paraId="452EEBF7" w14:textId="77777777" w:rsidR="005F6F9A" w:rsidRPr="001F05AB" w:rsidRDefault="005F6F9A" w:rsidP="005F6F9A">
      <w:pPr>
        <w:pStyle w:val="NormalWeb"/>
        <w:shd w:val="clear" w:color="auto" w:fill="FFFFFF"/>
        <w:spacing w:before="120" w:beforeAutospacing="0" w:after="120" w:afterAutospacing="0"/>
        <w:ind w:firstLine="567"/>
        <w:rPr>
          <w:rFonts w:ascii="Arial" w:hAnsi="Arial" w:cs="Arial"/>
        </w:rPr>
      </w:pPr>
      <w:r w:rsidRPr="001F05AB">
        <w:rPr>
          <w:rFonts w:ascii="Arial" w:hAnsi="Arial" w:cs="Arial"/>
        </w:rPr>
        <w:t xml:space="preserve">Are </w:t>
      </w:r>
      <w:proofErr w:type="spellStart"/>
      <w:r w:rsidRPr="001F05AB">
        <w:rPr>
          <w:rFonts w:ascii="Arial" w:hAnsi="Arial" w:cs="Arial"/>
        </w:rPr>
        <w:t>nevoie</w:t>
      </w:r>
      <w:proofErr w:type="spellEnd"/>
      <w:r w:rsidRPr="001F05AB">
        <w:rPr>
          <w:rFonts w:ascii="Arial" w:hAnsi="Arial" w:cs="Arial"/>
        </w:rPr>
        <w:t xml:space="preserve"> de un </w:t>
      </w:r>
      <w:proofErr w:type="spellStart"/>
      <w:r w:rsidRPr="001F05AB">
        <w:rPr>
          <w:rFonts w:ascii="Arial" w:hAnsi="Arial" w:cs="Arial"/>
        </w:rPr>
        <w:t>teritoriu</w:t>
      </w:r>
      <w:proofErr w:type="spellEnd"/>
      <w:r w:rsidRPr="001F05AB">
        <w:rPr>
          <w:rFonts w:ascii="Arial" w:hAnsi="Arial" w:cs="Arial"/>
        </w:rPr>
        <w:t xml:space="preserve"> </w:t>
      </w:r>
      <w:proofErr w:type="spellStart"/>
      <w:r w:rsidRPr="001F05AB">
        <w:rPr>
          <w:rFonts w:ascii="Arial" w:hAnsi="Arial" w:cs="Arial"/>
        </w:rPr>
        <w:t>întins</w:t>
      </w:r>
      <w:proofErr w:type="spellEnd"/>
      <w:r w:rsidRPr="001F05AB">
        <w:rPr>
          <w:rFonts w:ascii="Arial" w:hAnsi="Arial" w:cs="Arial"/>
        </w:rPr>
        <w:t xml:space="preserve">, de </w:t>
      </w:r>
      <w:proofErr w:type="spellStart"/>
      <w:r w:rsidRPr="001F05AB">
        <w:rPr>
          <w:rFonts w:ascii="Arial" w:hAnsi="Arial" w:cs="Arial"/>
        </w:rPr>
        <w:t>cca</w:t>
      </w:r>
      <w:proofErr w:type="spellEnd"/>
      <w:r w:rsidRPr="001F05AB">
        <w:rPr>
          <w:rFonts w:ascii="Arial" w:hAnsi="Arial" w:cs="Arial"/>
        </w:rPr>
        <w:t xml:space="preserve">. 2400-2500 ha, de </w:t>
      </w:r>
      <w:proofErr w:type="spellStart"/>
      <w:r w:rsidRPr="001F05AB">
        <w:rPr>
          <w:rFonts w:ascii="Arial" w:hAnsi="Arial" w:cs="Arial"/>
        </w:rPr>
        <w:t>zece</w:t>
      </w:r>
      <w:proofErr w:type="spellEnd"/>
      <w:r w:rsidRPr="001F05AB">
        <w:rPr>
          <w:rFonts w:ascii="Arial" w:hAnsi="Arial" w:cs="Arial"/>
        </w:rPr>
        <w:t xml:space="preserve"> </w:t>
      </w:r>
      <w:proofErr w:type="spellStart"/>
      <w:r w:rsidRPr="001F05AB">
        <w:rPr>
          <w:rFonts w:ascii="Arial" w:hAnsi="Arial" w:cs="Arial"/>
        </w:rPr>
        <w:t>ori</w:t>
      </w:r>
      <w:proofErr w:type="spellEnd"/>
      <w:r w:rsidRPr="001F05AB">
        <w:rPr>
          <w:rFonts w:ascii="Arial" w:hAnsi="Arial" w:cs="Arial"/>
        </w:rPr>
        <w:t xml:space="preserve"> </w:t>
      </w:r>
      <w:proofErr w:type="spellStart"/>
      <w:r w:rsidRPr="001F05AB">
        <w:rPr>
          <w:rFonts w:ascii="Arial" w:hAnsi="Arial" w:cs="Arial"/>
        </w:rPr>
        <w:t>mai</w:t>
      </w:r>
      <w:proofErr w:type="spellEnd"/>
      <w:r w:rsidRPr="001F05AB">
        <w:rPr>
          <w:rFonts w:ascii="Arial" w:hAnsi="Arial" w:cs="Arial"/>
        </w:rPr>
        <w:t xml:space="preserve"> </w:t>
      </w:r>
      <w:proofErr w:type="spellStart"/>
      <w:r w:rsidRPr="001F05AB">
        <w:rPr>
          <w:rFonts w:ascii="Arial" w:hAnsi="Arial" w:cs="Arial"/>
        </w:rPr>
        <w:t>mult</w:t>
      </w:r>
      <w:proofErr w:type="spellEnd"/>
      <w:r w:rsidRPr="001F05AB">
        <w:rPr>
          <w:rFonts w:ascii="Arial" w:hAnsi="Arial" w:cs="Arial"/>
        </w:rPr>
        <w:t xml:space="preserve"> </w:t>
      </w:r>
      <w:proofErr w:type="spellStart"/>
      <w:r w:rsidRPr="001F05AB">
        <w:rPr>
          <w:rFonts w:ascii="Arial" w:hAnsi="Arial" w:cs="Arial"/>
        </w:rPr>
        <w:t>decât</w:t>
      </w:r>
      <w:proofErr w:type="spellEnd"/>
      <w:r w:rsidRPr="001F05AB">
        <w:rPr>
          <w:rFonts w:ascii="Arial" w:hAnsi="Arial" w:cs="Arial"/>
        </w:rPr>
        <w:t xml:space="preserve">, de </w:t>
      </w:r>
      <w:proofErr w:type="spellStart"/>
      <w:r w:rsidRPr="001F05AB">
        <w:rPr>
          <w:rFonts w:ascii="Arial" w:hAnsi="Arial" w:cs="Arial"/>
        </w:rPr>
        <w:t>pildă</w:t>
      </w:r>
      <w:proofErr w:type="spellEnd"/>
      <w:r w:rsidRPr="001F05AB">
        <w:rPr>
          <w:rFonts w:ascii="Arial" w:hAnsi="Arial" w:cs="Arial"/>
        </w:rPr>
        <w:t xml:space="preserve">, un </w:t>
      </w:r>
      <w:proofErr w:type="spellStart"/>
      <w:r w:rsidRPr="001F05AB">
        <w:rPr>
          <w:rFonts w:ascii="Arial" w:hAnsi="Arial" w:cs="Arial"/>
        </w:rPr>
        <w:t>urs</w:t>
      </w:r>
      <w:proofErr w:type="spellEnd"/>
      <w:r w:rsidRPr="001F05AB">
        <w:rPr>
          <w:rFonts w:ascii="Arial" w:hAnsi="Arial" w:cs="Arial"/>
        </w:rPr>
        <w:t>.</w:t>
      </w:r>
    </w:p>
    <w:p w14:paraId="04CEB5CC" w14:textId="77777777" w:rsidR="005F6F9A" w:rsidRPr="001F05AB" w:rsidRDefault="005F6F9A" w:rsidP="00186CE0">
      <w:pPr>
        <w:pStyle w:val="Default"/>
        <w:rPr>
          <w:rFonts w:ascii="Arial" w:hAnsi="Arial" w:cs="Arial"/>
          <w:color w:val="auto"/>
          <w:lang w:val="it-IT"/>
        </w:rPr>
      </w:pPr>
    </w:p>
    <w:p w14:paraId="668D808D" w14:textId="44E55378" w:rsidR="00186CE0" w:rsidRPr="001F05AB" w:rsidRDefault="00853B33" w:rsidP="004C7C19">
      <w:pPr>
        <w:ind w:left="420" w:firstLine="678"/>
        <w:jc w:val="both"/>
        <w:rPr>
          <w:rFonts w:ascii="Arial" w:eastAsia="Arial" w:hAnsi="Arial" w:cs="Arial"/>
          <w:lang w:val="it-IT"/>
        </w:rPr>
      </w:pPr>
      <w:r>
        <w:rPr>
          <w:rFonts w:ascii="Arial" w:eastAsia="Arial" w:hAnsi="Arial" w:cs="Arial"/>
          <w:noProof/>
          <w:lang w:val="it-IT"/>
        </w:rPr>
        <w:lastRenderedPageBreak/>
        <w:drawing>
          <wp:inline distT="0" distB="0" distL="0" distR="0" wp14:anchorId="2CBFED39" wp14:editId="53774669">
            <wp:extent cx="3419475" cy="5267325"/>
            <wp:effectExtent l="0" t="0" r="9525" b="952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4"/>
                    <pic:cNvPicPr/>
                  </pic:nvPicPr>
                  <pic:blipFill>
                    <a:blip r:embed="rId22">
                      <a:extLst>
                        <a:ext uri="{28A0092B-C50C-407E-A947-70E740481C1C}">
                          <a14:useLocalDpi xmlns:a14="http://schemas.microsoft.com/office/drawing/2010/main" val="0"/>
                        </a:ext>
                      </a:extLst>
                    </a:blip>
                    <a:stretch>
                      <a:fillRect/>
                    </a:stretch>
                  </pic:blipFill>
                  <pic:spPr>
                    <a:xfrm>
                      <a:off x="0" y="0"/>
                      <a:ext cx="3419475" cy="5267325"/>
                    </a:xfrm>
                    <a:prstGeom prst="rect">
                      <a:avLst/>
                    </a:prstGeom>
                  </pic:spPr>
                </pic:pic>
              </a:graphicData>
            </a:graphic>
          </wp:inline>
        </w:drawing>
      </w:r>
    </w:p>
    <w:p w14:paraId="5791638F" w14:textId="77777777" w:rsidR="00C43F6D" w:rsidRPr="001F05AB" w:rsidRDefault="00C43F6D" w:rsidP="00C43F6D">
      <w:pPr>
        <w:pStyle w:val="Listparagraf2"/>
        <w:tabs>
          <w:tab w:val="left" w:pos="360"/>
          <w:tab w:val="left" w:pos="720"/>
          <w:tab w:val="left" w:pos="1080"/>
          <w:tab w:val="left" w:pos="2815"/>
        </w:tabs>
        <w:spacing w:line="360" w:lineRule="auto"/>
        <w:ind w:left="0" w:right="1786" w:firstLine="0"/>
        <w:rPr>
          <w:rFonts w:ascii="Arial" w:hAnsi="Arial"/>
          <w:b/>
          <w:i/>
          <w:sz w:val="24"/>
        </w:rPr>
      </w:pPr>
    </w:p>
    <w:p w14:paraId="77E721E2" w14:textId="3C565897" w:rsidR="005F6F9A" w:rsidRPr="001F05AB" w:rsidRDefault="005F6F9A" w:rsidP="005F6F9A">
      <w:pPr>
        <w:pStyle w:val="Listparagraf2"/>
        <w:numPr>
          <w:ilvl w:val="3"/>
          <w:numId w:val="15"/>
        </w:numPr>
        <w:tabs>
          <w:tab w:val="left" w:pos="360"/>
          <w:tab w:val="left" w:pos="720"/>
          <w:tab w:val="left" w:pos="1080"/>
          <w:tab w:val="left" w:pos="2815"/>
        </w:tabs>
        <w:spacing w:line="360" w:lineRule="auto"/>
        <w:ind w:left="0" w:right="1786" w:firstLine="0"/>
        <w:jc w:val="center"/>
        <w:rPr>
          <w:rFonts w:ascii="Arial" w:hAnsi="Arial"/>
          <w:b/>
          <w:i/>
          <w:sz w:val="24"/>
        </w:rPr>
      </w:pPr>
      <w:bookmarkStart w:id="27" w:name="_Hlk112954298"/>
      <w:bookmarkEnd w:id="26"/>
      <w:r w:rsidRPr="001F05AB">
        <w:rPr>
          <w:rFonts w:ascii="Arial" w:hAnsi="Arial"/>
          <w:b/>
          <w:i/>
          <w:spacing w:val="-1"/>
          <w:sz w:val="24"/>
        </w:rPr>
        <w:t>Specii</w:t>
      </w:r>
      <w:r w:rsidRPr="001F05AB">
        <w:rPr>
          <w:rFonts w:ascii="Arial" w:hAnsi="Arial"/>
          <w:b/>
          <w:i/>
          <w:spacing w:val="-14"/>
          <w:sz w:val="24"/>
        </w:rPr>
        <w:t xml:space="preserve"> </w:t>
      </w:r>
      <w:r w:rsidRPr="001F05AB">
        <w:rPr>
          <w:rFonts w:ascii="Arial" w:hAnsi="Arial"/>
          <w:b/>
          <w:i/>
          <w:spacing w:val="-1"/>
          <w:sz w:val="24"/>
        </w:rPr>
        <w:t>de</w:t>
      </w:r>
      <w:r w:rsidRPr="001F05AB">
        <w:rPr>
          <w:rFonts w:ascii="Arial" w:hAnsi="Arial"/>
          <w:b/>
          <w:i/>
          <w:spacing w:val="-15"/>
          <w:sz w:val="24"/>
        </w:rPr>
        <w:t xml:space="preserve"> </w:t>
      </w:r>
      <w:r w:rsidRPr="001F05AB">
        <w:rPr>
          <w:rFonts w:ascii="Arial" w:hAnsi="Arial"/>
          <w:b/>
          <w:i/>
          <w:spacing w:val="-1"/>
          <w:sz w:val="24"/>
        </w:rPr>
        <w:t>nevertebrate</w:t>
      </w:r>
      <w:r w:rsidRPr="001F05AB">
        <w:rPr>
          <w:rFonts w:ascii="Arial" w:hAnsi="Arial"/>
          <w:b/>
          <w:i/>
          <w:spacing w:val="-12"/>
          <w:sz w:val="24"/>
        </w:rPr>
        <w:t xml:space="preserve"> </w:t>
      </w:r>
      <w:r w:rsidRPr="001F05AB">
        <w:rPr>
          <w:rFonts w:ascii="Arial" w:hAnsi="Arial"/>
          <w:b/>
          <w:i/>
          <w:spacing w:val="-1"/>
          <w:sz w:val="24"/>
        </w:rPr>
        <w:t>enumerate</w:t>
      </w:r>
      <w:r w:rsidRPr="001F05AB">
        <w:rPr>
          <w:rFonts w:ascii="Arial" w:hAnsi="Arial"/>
          <w:b/>
          <w:i/>
          <w:spacing w:val="-13"/>
          <w:sz w:val="24"/>
        </w:rPr>
        <w:t xml:space="preserve"> </w:t>
      </w:r>
      <w:r w:rsidRPr="001F05AB">
        <w:rPr>
          <w:rFonts w:ascii="Arial" w:hAnsi="Arial"/>
          <w:b/>
          <w:i/>
          <w:spacing w:val="-1"/>
          <w:sz w:val="24"/>
        </w:rPr>
        <w:t>în</w:t>
      </w:r>
      <w:r w:rsidRPr="001F05AB">
        <w:rPr>
          <w:rFonts w:ascii="Arial" w:hAnsi="Arial"/>
          <w:b/>
          <w:i/>
          <w:spacing w:val="-12"/>
          <w:sz w:val="24"/>
        </w:rPr>
        <w:t xml:space="preserve"> </w:t>
      </w:r>
      <w:r w:rsidRPr="001F05AB">
        <w:rPr>
          <w:rFonts w:ascii="Arial" w:hAnsi="Arial"/>
          <w:b/>
          <w:i/>
          <w:spacing w:val="-1"/>
          <w:sz w:val="24"/>
        </w:rPr>
        <w:t>Anexa</w:t>
      </w:r>
      <w:r w:rsidRPr="001F05AB">
        <w:rPr>
          <w:rFonts w:ascii="Arial" w:hAnsi="Arial"/>
          <w:b/>
          <w:i/>
          <w:spacing w:val="-7"/>
          <w:sz w:val="24"/>
        </w:rPr>
        <w:t xml:space="preserve"> </w:t>
      </w:r>
      <w:r w:rsidRPr="001F05AB">
        <w:rPr>
          <w:rFonts w:ascii="Arial" w:hAnsi="Arial"/>
          <w:b/>
          <w:i/>
          <w:sz w:val="24"/>
        </w:rPr>
        <w:t>II</w:t>
      </w:r>
      <w:r w:rsidRPr="001F05AB">
        <w:rPr>
          <w:rFonts w:ascii="Arial" w:hAnsi="Arial"/>
          <w:b/>
          <w:i/>
          <w:spacing w:val="-8"/>
          <w:sz w:val="24"/>
        </w:rPr>
        <w:t xml:space="preserve"> </w:t>
      </w:r>
      <w:r w:rsidRPr="001F05AB">
        <w:rPr>
          <w:rFonts w:ascii="Arial" w:hAnsi="Arial"/>
          <w:b/>
          <w:i/>
          <w:sz w:val="24"/>
        </w:rPr>
        <w:t>a</w:t>
      </w:r>
      <w:r w:rsidRPr="001F05AB">
        <w:rPr>
          <w:rFonts w:ascii="Arial" w:hAnsi="Arial"/>
          <w:b/>
          <w:i/>
          <w:spacing w:val="-63"/>
          <w:sz w:val="24"/>
        </w:rPr>
        <w:t xml:space="preserve"> </w:t>
      </w:r>
      <w:r w:rsidRPr="001F05AB">
        <w:rPr>
          <w:rFonts w:ascii="Arial" w:hAnsi="Arial"/>
          <w:b/>
          <w:i/>
          <w:sz w:val="24"/>
        </w:rPr>
        <w:t>Directivei</w:t>
      </w:r>
      <w:r w:rsidRPr="001F05AB">
        <w:rPr>
          <w:rFonts w:ascii="Arial" w:hAnsi="Arial"/>
          <w:b/>
          <w:i/>
          <w:spacing w:val="-1"/>
          <w:sz w:val="24"/>
        </w:rPr>
        <w:t xml:space="preserve"> </w:t>
      </w:r>
      <w:r w:rsidRPr="001F05AB">
        <w:rPr>
          <w:rFonts w:ascii="Arial" w:hAnsi="Arial"/>
          <w:b/>
          <w:i/>
          <w:sz w:val="24"/>
        </w:rPr>
        <w:t>Consiliului</w:t>
      </w:r>
      <w:r w:rsidRPr="001F05AB">
        <w:rPr>
          <w:rFonts w:ascii="Arial" w:hAnsi="Arial"/>
          <w:b/>
          <w:i/>
          <w:spacing w:val="-2"/>
          <w:sz w:val="24"/>
        </w:rPr>
        <w:t xml:space="preserve"> </w:t>
      </w:r>
      <w:r w:rsidRPr="001F05AB">
        <w:rPr>
          <w:rFonts w:ascii="Arial" w:hAnsi="Arial"/>
          <w:b/>
          <w:i/>
          <w:sz w:val="24"/>
        </w:rPr>
        <w:t>92/43/CEE</w:t>
      </w:r>
    </w:p>
    <w:p w14:paraId="459B0D81" w14:textId="77777777" w:rsidR="00C43F6D" w:rsidRPr="001F05AB" w:rsidRDefault="00C43F6D" w:rsidP="004C7C19">
      <w:pPr>
        <w:ind w:left="420" w:firstLine="678"/>
        <w:jc w:val="both"/>
        <w:rPr>
          <w:rFonts w:ascii="Arial" w:eastAsia="Arial" w:hAnsi="Arial" w:cs="Arial"/>
          <w:lang w:val="it-IT"/>
        </w:rPr>
      </w:pPr>
    </w:p>
    <w:p w14:paraId="56723EFC" w14:textId="266E3CB6" w:rsidR="005F6F9A" w:rsidRPr="001F05AB" w:rsidRDefault="00C43F6D" w:rsidP="00C43F6D">
      <w:pPr>
        <w:ind w:firstLine="678"/>
        <w:jc w:val="both"/>
        <w:rPr>
          <w:rFonts w:ascii="Arial" w:eastAsia="Arial" w:hAnsi="Arial" w:cs="Arial"/>
          <w:lang w:val="it-IT"/>
        </w:rPr>
      </w:pPr>
      <w:r w:rsidRPr="001F05AB">
        <w:rPr>
          <w:rFonts w:ascii="Arial" w:eastAsia="Arial" w:hAnsi="Arial" w:cs="Arial"/>
          <w:lang w:val="it-IT"/>
        </w:rPr>
        <w:t>Bombina variegata</w:t>
      </w:r>
    </w:p>
    <w:p w14:paraId="227A5AC4" w14:textId="2CB5FBA4" w:rsidR="00C43F6D" w:rsidRPr="001F05AB" w:rsidRDefault="00C43F6D" w:rsidP="004C7C19">
      <w:pPr>
        <w:ind w:left="420" w:firstLine="678"/>
        <w:jc w:val="both"/>
        <w:rPr>
          <w:rFonts w:ascii="Arial" w:hAnsi="Arial" w:cs="Arial"/>
          <w:sz w:val="24"/>
          <w:szCs w:val="24"/>
          <w:shd w:val="clear" w:color="auto" w:fill="FFFFFF"/>
        </w:rPr>
      </w:pPr>
      <w:proofErr w:type="spellStart"/>
      <w:r w:rsidRPr="001F05AB">
        <w:rPr>
          <w:rFonts w:ascii="Arial" w:hAnsi="Arial" w:cs="Arial"/>
          <w:sz w:val="24"/>
          <w:szCs w:val="24"/>
          <w:shd w:val="clear" w:color="auto" w:fill="FFFFFF"/>
        </w:rPr>
        <w:t>Bombinele</w:t>
      </w:r>
      <w:proofErr w:type="spellEnd"/>
      <w:r w:rsidRPr="001F05AB">
        <w:rPr>
          <w:rFonts w:ascii="Arial" w:hAnsi="Arial" w:cs="Arial"/>
          <w:sz w:val="24"/>
          <w:szCs w:val="24"/>
          <w:shd w:val="clear" w:color="auto" w:fill="FFFFFF"/>
        </w:rPr>
        <w:t xml:space="preserve"> sunt </w:t>
      </w:r>
      <w:proofErr w:type="spellStart"/>
      <w:r w:rsidRPr="001F05AB">
        <w:rPr>
          <w:rFonts w:ascii="Arial" w:hAnsi="Arial" w:cs="Arial"/>
          <w:sz w:val="24"/>
          <w:szCs w:val="24"/>
          <w:shd w:val="clear" w:color="auto" w:fill="FFFFFF"/>
        </w:rPr>
        <w:t>broaște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mici</w:t>
      </w:r>
      <w:proofErr w:type="spellEnd"/>
      <w:r w:rsidRPr="001F05AB">
        <w:rPr>
          <w:rFonts w:ascii="Arial" w:hAnsi="Arial" w:cs="Arial"/>
          <w:sz w:val="24"/>
          <w:szCs w:val="24"/>
          <w:shd w:val="clear" w:color="auto" w:fill="FFFFFF"/>
        </w:rPr>
        <w:t xml:space="preserve">, cu o </w:t>
      </w:r>
      <w:proofErr w:type="spellStart"/>
      <w:r w:rsidRPr="001F05AB">
        <w:rPr>
          <w:rFonts w:ascii="Arial" w:hAnsi="Arial" w:cs="Arial"/>
          <w:sz w:val="24"/>
          <w:szCs w:val="24"/>
          <w:shd w:val="clear" w:color="auto" w:fill="FFFFFF"/>
        </w:rPr>
        <w:t>lungime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obișnuită</w:t>
      </w:r>
      <w:proofErr w:type="spellEnd"/>
      <w:r w:rsidRPr="001F05AB">
        <w:rPr>
          <w:rFonts w:ascii="Arial" w:hAnsi="Arial" w:cs="Arial"/>
          <w:sz w:val="24"/>
          <w:szCs w:val="24"/>
          <w:shd w:val="clear" w:color="auto" w:fill="FFFFFF"/>
        </w:rPr>
        <w:t xml:space="preserve"> a </w:t>
      </w:r>
      <w:proofErr w:type="spellStart"/>
      <w:r w:rsidRPr="001F05AB">
        <w:rPr>
          <w:rFonts w:ascii="Arial" w:hAnsi="Arial" w:cs="Arial"/>
          <w:sz w:val="24"/>
          <w:szCs w:val="24"/>
          <w:shd w:val="clear" w:color="auto" w:fill="FFFFFF"/>
        </w:rPr>
        <w:t>corpului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ce</w:t>
      </w:r>
      <w:proofErr w:type="spellEnd"/>
      <w:r w:rsidRPr="001F05AB">
        <w:rPr>
          <w:rFonts w:ascii="Arial" w:hAnsi="Arial" w:cs="Arial"/>
          <w:sz w:val="24"/>
          <w:szCs w:val="24"/>
          <w:shd w:val="clear" w:color="auto" w:fill="FFFFFF"/>
        </w:rPr>
        <w:t xml:space="preserve"> nu </w:t>
      </w:r>
      <w:proofErr w:type="spellStart"/>
      <w:r w:rsidRPr="001F05AB">
        <w:rPr>
          <w:rFonts w:ascii="Arial" w:hAnsi="Arial" w:cs="Arial"/>
          <w:sz w:val="24"/>
          <w:szCs w:val="24"/>
          <w:shd w:val="clear" w:color="auto" w:fill="FFFFFF"/>
        </w:rPr>
        <w:t>depășește</w:t>
      </w:r>
      <w:proofErr w:type="spellEnd"/>
      <w:r w:rsidRPr="001F05AB">
        <w:rPr>
          <w:rFonts w:ascii="Arial" w:hAnsi="Arial" w:cs="Arial"/>
          <w:sz w:val="24"/>
          <w:szCs w:val="24"/>
          <w:shd w:val="clear" w:color="auto" w:fill="FFFFFF"/>
        </w:rPr>
        <w:t xml:space="preserve"> 70–80 mm. </w:t>
      </w:r>
      <w:proofErr w:type="spellStart"/>
      <w:r w:rsidRPr="001F05AB">
        <w:rPr>
          <w:rFonts w:ascii="Arial" w:hAnsi="Arial" w:cs="Arial"/>
          <w:sz w:val="24"/>
          <w:szCs w:val="24"/>
          <w:shd w:val="clear" w:color="auto" w:fill="FFFFFF"/>
        </w:rPr>
        <w:t>Spatele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este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foarte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verucos</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acoperit</w:t>
      </w:r>
      <w:proofErr w:type="spellEnd"/>
      <w:r w:rsidRPr="001F05AB">
        <w:rPr>
          <w:rFonts w:ascii="Arial" w:hAnsi="Arial" w:cs="Arial"/>
          <w:sz w:val="24"/>
          <w:szCs w:val="24"/>
          <w:shd w:val="clear" w:color="auto" w:fill="FFFFFF"/>
        </w:rPr>
        <w:t xml:space="preserve"> cu </w:t>
      </w:r>
      <w:proofErr w:type="spellStart"/>
      <w:r w:rsidRPr="001F05AB">
        <w:rPr>
          <w:rFonts w:ascii="Arial" w:hAnsi="Arial" w:cs="Arial"/>
          <w:sz w:val="24"/>
          <w:szCs w:val="24"/>
          <w:shd w:val="clear" w:color="auto" w:fill="FFFFFF"/>
        </w:rPr>
        <w:t>numeroși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negi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Coloritul</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spatelui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este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w:t>
      </w:r>
      <w:proofErr w:type="spellEnd"/>
      <w:r w:rsidRPr="001F05AB">
        <w:rPr>
          <w:rFonts w:ascii="Arial" w:hAnsi="Arial" w:cs="Arial"/>
          <w:sz w:val="24"/>
          <w:szCs w:val="24"/>
          <w:shd w:val="clear" w:color="auto" w:fill="FFFFFF"/>
        </w:rPr>
        <w:t xml:space="preserve"> general </w:t>
      </w:r>
      <w:proofErr w:type="spellStart"/>
      <w:r w:rsidRPr="001F05AB">
        <w:rPr>
          <w:rFonts w:ascii="Arial" w:hAnsi="Arial" w:cs="Arial"/>
          <w:sz w:val="24"/>
          <w:szCs w:val="24"/>
          <w:shd w:val="clear" w:color="auto" w:fill="FFFFFF"/>
        </w:rPr>
        <w:t>cenușiu</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iar</w:t>
      </w:r>
      <w:proofErr w:type="spellEnd"/>
      <w:r w:rsidRPr="001F05AB">
        <w:rPr>
          <w:rFonts w:ascii="Arial" w:hAnsi="Arial" w:cs="Arial"/>
          <w:sz w:val="24"/>
          <w:szCs w:val="24"/>
          <w:shd w:val="clear" w:color="auto" w:fill="FFFFFF"/>
        </w:rPr>
        <w:t xml:space="preserve"> al </w:t>
      </w:r>
      <w:proofErr w:type="spellStart"/>
      <w:r w:rsidRPr="001F05AB">
        <w:rPr>
          <w:rFonts w:ascii="Arial" w:hAnsi="Arial" w:cs="Arial"/>
          <w:sz w:val="24"/>
          <w:szCs w:val="24"/>
          <w:shd w:val="clear" w:color="auto" w:fill="FFFFFF"/>
        </w:rPr>
        <w:t>abdomenului</w:t>
      </w:r>
      <w:proofErr w:type="spellEnd"/>
      <w:r w:rsidRPr="001F05AB">
        <w:rPr>
          <w:rFonts w:ascii="Arial" w:hAnsi="Arial" w:cs="Arial"/>
          <w:sz w:val="24"/>
          <w:szCs w:val="24"/>
          <w:shd w:val="clear" w:color="auto" w:fill="FFFFFF"/>
        </w:rPr>
        <w:t xml:space="preserve"> - </w:t>
      </w:r>
      <w:proofErr w:type="spellStart"/>
      <w:r w:rsidRPr="001F05AB">
        <w:rPr>
          <w:rFonts w:ascii="Arial" w:hAnsi="Arial" w:cs="Arial"/>
          <w:sz w:val="24"/>
          <w:szCs w:val="24"/>
          <w:shd w:val="clear" w:color="auto" w:fill="FFFFFF"/>
        </w:rPr>
        <w:t>galben</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galben-portocaliu</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roșu</w:t>
      </w:r>
      <w:proofErr w:type="spellEnd"/>
      <w:r w:rsidRPr="001F05AB">
        <w:rPr>
          <w:rFonts w:ascii="Arial" w:hAnsi="Arial" w:cs="Arial"/>
          <w:sz w:val="24"/>
          <w:szCs w:val="24"/>
          <w:shd w:val="clear" w:color="auto" w:fill="FFFFFF"/>
        </w:rPr>
        <w:t xml:space="preserve">, cu </w:t>
      </w:r>
      <w:proofErr w:type="spellStart"/>
      <w:r w:rsidRPr="001F05AB">
        <w:rPr>
          <w:rFonts w:ascii="Arial" w:hAnsi="Arial" w:cs="Arial"/>
          <w:sz w:val="24"/>
          <w:szCs w:val="24"/>
          <w:shd w:val="clear" w:color="auto" w:fill="FFFFFF"/>
        </w:rPr>
        <w:t>pete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întunecate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Pupila</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ochiului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rotundă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triunghiulară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sau</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cordiformă</w:t>
      </w:r>
      <w:proofErr w:type="spellEnd"/>
      <w:r w:rsidRPr="001F05AB">
        <w:rPr>
          <w:rFonts w:ascii="Arial" w:hAnsi="Arial" w:cs="Arial"/>
          <w:sz w:val="24"/>
          <w:szCs w:val="24"/>
          <w:shd w:val="clear" w:color="auto" w:fill="FFFFFF"/>
        </w:rPr>
        <w:t xml:space="preserve">. Au </w:t>
      </w:r>
      <w:proofErr w:type="spellStart"/>
      <w:r w:rsidRPr="001F05AB">
        <w:rPr>
          <w:rFonts w:ascii="Arial" w:hAnsi="Arial" w:cs="Arial"/>
          <w:sz w:val="24"/>
          <w:szCs w:val="24"/>
          <w:shd w:val="clear" w:color="auto" w:fill="FFFFFF"/>
        </w:rPr>
        <w:t>dinți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numai</w:t>
      </w:r>
      <w:proofErr w:type="spellEnd"/>
      <w:r w:rsidRPr="001F05AB">
        <w:rPr>
          <w:rFonts w:ascii="Arial" w:hAnsi="Arial" w:cs="Arial"/>
          <w:sz w:val="24"/>
          <w:szCs w:val="24"/>
          <w:shd w:val="clear" w:color="auto" w:fill="FFFFFF"/>
        </w:rPr>
        <w:t xml:space="preserve"> pe </w:t>
      </w:r>
      <w:proofErr w:type="spellStart"/>
      <w:r w:rsidRPr="001F05AB">
        <w:rPr>
          <w:rFonts w:ascii="Arial" w:hAnsi="Arial" w:cs="Arial"/>
          <w:sz w:val="24"/>
          <w:szCs w:val="24"/>
          <w:shd w:val="clear" w:color="auto" w:fill="FFFFFF"/>
        </w:rPr>
        <w:t>maxilarul</w:t>
      </w:r>
      <w:proofErr w:type="spellEnd"/>
      <w:r w:rsidRPr="001F05AB">
        <w:rPr>
          <w:rFonts w:ascii="Arial" w:hAnsi="Arial" w:cs="Arial"/>
          <w:sz w:val="24"/>
          <w:szCs w:val="24"/>
          <w:shd w:val="clear" w:color="auto" w:fill="FFFFFF"/>
        </w:rPr>
        <w:t xml:space="preserve"> superior. </w:t>
      </w:r>
      <w:proofErr w:type="spellStart"/>
      <w:r w:rsidRPr="001F05AB">
        <w:rPr>
          <w:rFonts w:ascii="Arial" w:hAnsi="Arial" w:cs="Arial"/>
          <w:sz w:val="24"/>
          <w:szCs w:val="24"/>
          <w:shd w:val="clear" w:color="auto" w:fill="FFFFFF"/>
        </w:rPr>
        <w:t>Dinții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vomerieni</w:t>
      </w:r>
      <w:proofErr w:type="spellEnd"/>
      <w:r w:rsidRPr="001F05AB">
        <w:rPr>
          <w:rFonts w:ascii="Arial" w:hAnsi="Arial" w:cs="Arial"/>
          <w:sz w:val="24"/>
          <w:szCs w:val="24"/>
          <w:shd w:val="clear" w:color="auto" w:fill="FFFFFF"/>
        </w:rPr>
        <w:t xml:space="preserve"> sunt </w:t>
      </w:r>
      <w:proofErr w:type="spellStart"/>
      <w:r w:rsidRPr="001F05AB">
        <w:rPr>
          <w:rFonts w:ascii="Arial" w:hAnsi="Arial" w:cs="Arial"/>
          <w:sz w:val="24"/>
          <w:szCs w:val="24"/>
          <w:shd w:val="clear" w:color="auto" w:fill="FFFFFF"/>
        </w:rPr>
        <w:t>dispuși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lastRenderedPageBreak/>
        <w:t>două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grupe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transversale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posterioare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coanelor</w:t>
      </w:r>
      <w:proofErr w:type="spellEnd"/>
      <w:r w:rsidRPr="001F05AB">
        <w:rPr>
          <w:rFonts w:ascii="Arial" w:hAnsi="Arial" w:cs="Arial"/>
          <w:sz w:val="24"/>
          <w:szCs w:val="24"/>
          <w:shd w:val="clear" w:color="auto" w:fill="FFFFFF"/>
        </w:rPr>
        <w:t xml:space="preserve">. Limba </w:t>
      </w:r>
      <w:proofErr w:type="spellStart"/>
      <w:r w:rsidRPr="001F05AB">
        <w:rPr>
          <w:rFonts w:ascii="Arial" w:hAnsi="Arial" w:cs="Arial"/>
          <w:sz w:val="24"/>
          <w:szCs w:val="24"/>
          <w:shd w:val="clear" w:color="auto" w:fill="FFFFFF"/>
        </w:rPr>
        <w:t>este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circulară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rotundă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întreagă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necrestată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aderentă</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Timpanul</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lipsește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Degetele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membrelor</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anterioare</w:t>
      </w:r>
      <w:proofErr w:type="spellEnd"/>
      <w:r w:rsidRPr="001F05AB">
        <w:rPr>
          <w:rFonts w:ascii="Arial" w:hAnsi="Arial" w:cs="Arial"/>
          <w:sz w:val="24"/>
          <w:szCs w:val="24"/>
          <w:shd w:val="clear" w:color="auto" w:fill="FFFFFF"/>
        </w:rPr>
        <w:t xml:space="preserve"> sunt </w:t>
      </w:r>
      <w:proofErr w:type="spellStart"/>
      <w:r w:rsidRPr="001F05AB">
        <w:rPr>
          <w:rFonts w:ascii="Arial" w:hAnsi="Arial" w:cs="Arial"/>
          <w:sz w:val="24"/>
          <w:szCs w:val="24"/>
          <w:shd w:val="clear" w:color="auto" w:fill="FFFFFF"/>
        </w:rPr>
        <w:t>libere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iar</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cele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posterioare</w:t>
      </w:r>
      <w:proofErr w:type="spellEnd"/>
      <w:r w:rsidRPr="001F05AB">
        <w:rPr>
          <w:rFonts w:ascii="Arial" w:hAnsi="Arial" w:cs="Arial"/>
          <w:sz w:val="24"/>
          <w:szCs w:val="24"/>
          <w:shd w:val="clear" w:color="auto" w:fill="FFFFFF"/>
        </w:rPr>
        <w:t xml:space="preserve"> palmate, cu membrane </w:t>
      </w:r>
      <w:proofErr w:type="spellStart"/>
      <w:r w:rsidRPr="001F05AB">
        <w:rPr>
          <w:rFonts w:ascii="Arial" w:hAnsi="Arial" w:cs="Arial"/>
          <w:sz w:val="24"/>
          <w:szCs w:val="24"/>
          <w:shd w:val="clear" w:color="auto" w:fill="FFFFFF"/>
        </w:rPr>
        <w:t>interdigitale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înotătoare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palmura</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ajungând</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până</w:t>
      </w:r>
      <w:proofErr w:type="spellEnd"/>
      <w:r w:rsidRPr="001F05AB">
        <w:rPr>
          <w:rFonts w:ascii="Arial" w:hAnsi="Arial" w:cs="Arial"/>
          <w:sz w:val="24"/>
          <w:szCs w:val="24"/>
          <w:shd w:val="clear" w:color="auto" w:fill="FFFFFF"/>
        </w:rPr>
        <w:t xml:space="preserve"> la </w:t>
      </w:r>
      <w:proofErr w:type="spellStart"/>
      <w:r w:rsidRPr="001F05AB">
        <w:rPr>
          <w:rFonts w:ascii="Arial" w:hAnsi="Arial" w:cs="Arial"/>
          <w:sz w:val="24"/>
          <w:szCs w:val="24"/>
          <w:shd w:val="clear" w:color="auto" w:fill="FFFFFF"/>
        </w:rPr>
        <w:t>oasele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metatarsiene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externe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Apofizele</w:t>
      </w:r>
      <w:proofErr w:type="spellEnd"/>
      <w:r w:rsidRPr="001F05AB">
        <w:rPr>
          <w:rFonts w:ascii="Arial" w:hAnsi="Arial" w:cs="Arial"/>
          <w:sz w:val="24"/>
          <w:szCs w:val="24"/>
          <w:shd w:val="clear" w:color="auto" w:fill="FFFFFF"/>
        </w:rPr>
        <w:t xml:space="preserve"> transverse ale </w:t>
      </w:r>
      <w:proofErr w:type="spellStart"/>
      <w:r w:rsidRPr="001F05AB">
        <w:rPr>
          <w:rFonts w:ascii="Arial" w:hAnsi="Arial" w:cs="Arial"/>
          <w:sz w:val="24"/>
          <w:szCs w:val="24"/>
          <w:shd w:val="clear" w:color="auto" w:fill="FFFFFF"/>
        </w:rPr>
        <w:t>vertebrei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sacrale</w:t>
      </w:r>
      <w:proofErr w:type="spellEnd"/>
      <w:r w:rsidRPr="001F05AB">
        <w:rPr>
          <w:rFonts w:ascii="Arial" w:hAnsi="Arial" w:cs="Arial"/>
          <w:sz w:val="24"/>
          <w:szCs w:val="24"/>
          <w:shd w:val="clear" w:color="auto" w:fill="FFFFFF"/>
        </w:rPr>
        <w:t xml:space="preserve"> sunt </w:t>
      </w:r>
      <w:proofErr w:type="spellStart"/>
      <w:r w:rsidRPr="001F05AB">
        <w:rPr>
          <w:rFonts w:ascii="Arial" w:hAnsi="Arial" w:cs="Arial"/>
          <w:sz w:val="24"/>
          <w:szCs w:val="24"/>
          <w:shd w:val="clear" w:color="auto" w:fill="FFFFFF"/>
        </w:rPr>
        <w:t>foarte</w:t>
      </w:r>
      <w:proofErr w:type="spellEnd"/>
      <w:r w:rsidRPr="001F05AB">
        <w:rPr>
          <w:rFonts w:ascii="Arial" w:hAnsi="Arial" w:cs="Arial"/>
          <w:sz w:val="24"/>
          <w:szCs w:val="24"/>
          <w:shd w:val="clear" w:color="auto" w:fill="FFFFFF"/>
        </w:rPr>
        <w:t xml:space="preserve"> dilatate. </w:t>
      </w:r>
      <w:proofErr w:type="spellStart"/>
      <w:r w:rsidRPr="001F05AB">
        <w:rPr>
          <w:rFonts w:ascii="Arial" w:hAnsi="Arial" w:cs="Arial"/>
          <w:sz w:val="24"/>
          <w:szCs w:val="24"/>
          <w:shd w:val="clear" w:color="auto" w:fill="FFFFFF"/>
        </w:rPr>
        <w:t>Coccisul</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articulat</w:t>
      </w:r>
      <w:proofErr w:type="spellEnd"/>
      <w:r w:rsidRPr="001F05AB">
        <w:rPr>
          <w:rFonts w:ascii="Arial" w:hAnsi="Arial" w:cs="Arial"/>
          <w:sz w:val="24"/>
          <w:szCs w:val="24"/>
          <w:shd w:val="clear" w:color="auto" w:fill="FFFFFF"/>
        </w:rPr>
        <w:t xml:space="preserve"> cu un </w:t>
      </w:r>
      <w:proofErr w:type="spellStart"/>
      <w:r w:rsidRPr="001F05AB">
        <w:rPr>
          <w:rFonts w:ascii="Arial" w:hAnsi="Arial" w:cs="Arial"/>
          <w:sz w:val="24"/>
          <w:szCs w:val="24"/>
          <w:shd w:val="clear" w:color="auto" w:fill="FFFFFF"/>
        </w:rPr>
        <w:t>singur</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condil</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Ouăle</w:t>
      </w:r>
      <w:proofErr w:type="spellEnd"/>
      <w:r w:rsidRPr="001F05AB">
        <w:rPr>
          <w:rFonts w:ascii="Arial" w:hAnsi="Arial" w:cs="Arial"/>
          <w:sz w:val="24"/>
          <w:szCs w:val="24"/>
          <w:shd w:val="clear" w:color="auto" w:fill="FFFFFF"/>
        </w:rPr>
        <w:t xml:space="preserve"> sunt </w:t>
      </w:r>
      <w:proofErr w:type="spellStart"/>
      <w:r w:rsidRPr="001F05AB">
        <w:rPr>
          <w:rFonts w:ascii="Arial" w:hAnsi="Arial" w:cs="Arial"/>
          <w:sz w:val="24"/>
          <w:szCs w:val="24"/>
          <w:shd w:val="clear" w:color="auto" w:fill="FFFFFF"/>
        </w:rPr>
        <w:t>depuse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izolat</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sau</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în</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grămezi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mici</w:t>
      </w:r>
      <w:proofErr w:type="spellEnd"/>
      <w:r w:rsidRPr="001F05AB">
        <w:rPr>
          <w:rFonts w:ascii="Arial" w:hAnsi="Arial" w:cs="Arial"/>
          <w:sz w:val="24"/>
          <w:szCs w:val="24"/>
          <w:shd w:val="clear" w:color="auto" w:fill="FFFFFF"/>
        </w:rPr>
        <w:t xml:space="preserve"> pe </w:t>
      </w:r>
      <w:proofErr w:type="spellStart"/>
      <w:r w:rsidRPr="001F05AB">
        <w:rPr>
          <w:rFonts w:ascii="Arial" w:hAnsi="Arial" w:cs="Arial"/>
          <w:sz w:val="24"/>
          <w:szCs w:val="24"/>
          <w:shd w:val="clear" w:color="auto" w:fill="FFFFFF"/>
        </w:rPr>
        <w:t>fundul</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apei</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sau</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lipite</w:t>
      </w:r>
      <w:proofErr w:type="spellEnd"/>
      <w:r w:rsidRPr="001F05AB">
        <w:rPr>
          <w:rFonts w:ascii="Arial" w:hAnsi="Arial" w:cs="Arial"/>
          <w:sz w:val="24"/>
          <w:szCs w:val="24"/>
          <w:shd w:val="clear" w:color="auto" w:fill="FFFFFF"/>
        </w:rPr>
        <w:t xml:space="preserve"> de </w:t>
      </w:r>
      <w:proofErr w:type="spellStart"/>
      <w:r w:rsidRPr="001F05AB">
        <w:rPr>
          <w:rFonts w:ascii="Arial" w:hAnsi="Arial" w:cs="Arial"/>
          <w:sz w:val="24"/>
          <w:szCs w:val="24"/>
          <w:shd w:val="clear" w:color="auto" w:fill="FFFFFF"/>
        </w:rPr>
        <w:t>plante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acvatice</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sau</w:t>
      </w:r>
      <w:proofErr w:type="spellEnd"/>
      <w:r w:rsidRPr="001F05AB">
        <w:rPr>
          <w:rFonts w:ascii="Arial" w:hAnsi="Arial" w:cs="Arial"/>
          <w:sz w:val="24"/>
          <w:szCs w:val="24"/>
          <w:shd w:val="clear" w:color="auto" w:fill="FFFFFF"/>
        </w:rPr>
        <w:t xml:space="preserve"> de </w:t>
      </w:r>
      <w:proofErr w:type="spellStart"/>
      <w:r w:rsidRPr="001F05AB">
        <w:rPr>
          <w:rFonts w:ascii="Arial" w:hAnsi="Arial" w:cs="Arial"/>
          <w:sz w:val="24"/>
          <w:szCs w:val="24"/>
          <w:shd w:val="clear" w:color="auto" w:fill="FFFFFF"/>
        </w:rPr>
        <w:t>ramuri</w:t>
      </w:r>
      <w:proofErr w:type="spellEnd"/>
      <w:r w:rsidRPr="001F05AB">
        <w:rPr>
          <w:rFonts w:ascii="Arial" w:hAnsi="Arial" w:cs="Arial"/>
          <w:sz w:val="24"/>
          <w:szCs w:val="24"/>
          <w:shd w:val="clear" w:color="auto" w:fill="FFFFFF"/>
        </w:rPr>
        <w:t xml:space="preserve"> submerse. </w:t>
      </w:r>
      <w:proofErr w:type="spellStart"/>
      <w:r w:rsidRPr="001F05AB">
        <w:rPr>
          <w:rFonts w:ascii="Arial" w:hAnsi="Arial" w:cs="Arial"/>
          <w:sz w:val="24"/>
          <w:szCs w:val="24"/>
          <w:shd w:val="clear" w:color="auto" w:fill="FFFFFF"/>
        </w:rPr>
        <w:t>Larvă</w:t>
      </w:r>
      <w:proofErr w:type="spellEnd"/>
      <w:r w:rsidRPr="001F05AB">
        <w:rPr>
          <w:rFonts w:ascii="Arial" w:hAnsi="Arial" w:cs="Arial"/>
          <w:sz w:val="24"/>
          <w:szCs w:val="24"/>
          <w:shd w:val="clear" w:color="auto" w:fill="FFFFFF"/>
        </w:rPr>
        <w:t xml:space="preserve"> cu </w:t>
      </w:r>
      <w:proofErr w:type="spellStart"/>
      <w:r w:rsidRPr="001F05AB">
        <w:rPr>
          <w:rFonts w:ascii="Arial" w:hAnsi="Arial" w:cs="Arial"/>
          <w:sz w:val="24"/>
          <w:szCs w:val="24"/>
          <w:shd w:val="clear" w:color="auto" w:fill="FFFFFF"/>
        </w:rPr>
        <w:t>spiraculul</w:t>
      </w:r>
      <w:proofErr w:type="spellEnd"/>
      <w:r w:rsidRPr="001F05AB">
        <w:rPr>
          <w:rFonts w:ascii="Arial" w:hAnsi="Arial" w:cs="Arial"/>
          <w:sz w:val="24"/>
          <w:szCs w:val="24"/>
          <w:shd w:val="clear" w:color="auto" w:fill="FFFFFF"/>
        </w:rPr>
        <w:t xml:space="preserve"> median (pe </w:t>
      </w:r>
      <w:proofErr w:type="spellStart"/>
      <w:r w:rsidRPr="001F05AB">
        <w:rPr>
          <w:rFonts w:ascii="Arial" w:hAnsi="Arial" w:cs="Arial"/>
          <w:sz w:val="24"/>
          <w:szCs w:val="24"/>
          <w:shd w:val="clear" w:color="auto" w:fill="FFFFFF"/>
        </w:rPr>
        <w:t>linia</w:t>
      </w:r>
      <w:proofErr w:type="spell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mediană</w:t>
      </w:r>
      <w:proofErr w:type="spellEnd"/>
      <w:r w:rsidRPr="001F05AB">
        <w:rPr>
          <w:rFonts w:ascii="Arial" w:hAnsi="Arial" w:cs="Arial"/>
          <w:sz w:val="24"/>
          <w:szCs w:val="24"/>
          <w:shd w:val="clear" w:color="auto" w:fill="FFFFFF"/>
        </w:rPr>
        <w:t xml:space="preserve"> </w:t>
      </w:r>
      <w:proofErr w:type="gramStart"/>
      <w:r w:rsidRPr="001F05AB">
        <w:rPr>
          <w:rFonts w:ascii="Arial" w:hAnsi="Arial" w:cs="Arial"/>
          <w:sz w:val="24"/>
          <w:szCs w:val="24"/>
          <w:shd w:val="clear" w:color="auto" w:fill="FFFFFF"/>
        </w:rPr>
        <w:t>a</w:t>
      </w:r>
      <w:proofErr w:type="gramEnd"/>
      <w:r w:rsidRPr="001F05AB">
        <w:rPr>
          <w:rFonts w:ascii="Arial" w:hAnsi="Arial" w:cs="Arial"/>
          <w:sz w:val="24"/>
          <w:szCs w:val="24"/>
          <w:shd w:val="clear" w:color="auto" w:fill="FFFFFF"/>
        </w:rPr>
        <w:t xml:space="preserve"> </w:t>
      </w:r>
      <w:proofErr w:type="spellStart"/>
      <w:r w:rsidRPr="001F05AB">
        <w:rPr>
          <w:rFonts w:ascii="Arial" w:hAnsi="Arial" w:cs="Arial"/>
          <w:sz w:val="24"/>
          <w:szCs w:val="24"/>
          <w:shd w:val="clear" w:color="auto" w:fill="FFFFFF"/>
        </w:rPr>
        <w:t>abdomenului</w:t>
      </w:r>
      <w:proofErr w:type="spellEnd"/>
      <w:r w:rsidRPr="001F05AB">
        <w:rPr>
          <w:rFonts w:ascii="Arial" w:hAnsi="Arial" w:cs="Arial"/>
          <w:sz w:val="24"/>
          <w:szCs w:val="24"/>
          <w:shd w:val="clear" w:color="auto" w:fill="FFFFFF"/>
        </w:rPr>
        <w:t>).</w:t>
      </w:r>
      <w:r w:rsidRPr="001F05AB">
        <w:rPr>
          <w:rFonts w:ascii="Arial" w:eastAsia="Arial" w:hAnsi="Arial" w:cs="Arial"/>
          <w:noProof/>
          <w:sz w:val="24"/>
          <w:szCs w:val="24"/>
          <w:lang w:val="it-IT"/>
        </w:rPr>
        <w:t xml:space="preserve"> </w:t>
      </w:r>
    </w:p>
    <w:p w14:paraId="2A5DC407" w14:textId="52AE40EF" w:rsidR="00C43F6D" w:rsidRPr="001F05AB" w:rsidRDefault="00853B33" w:rsidP="004C7C19">
      <w:pPr>
        <w:ind w:left="420" w:firstLine="678"/>
        <w:jc w:val="both"/>
        <w:rPr>
          <w:rFonts w:ascii="Arial" w:eastAsia="Arial" w:hAnsi="Arial" w:cs="Arial"/>
          <w:sz w:val="24"/>
          <w:szCs w:val="24"/>
          <w:lang w:val="it-IT"/>
        </w:rPr>
      </w:pPr>
      <w:r>
        <w:rPr>
          <w:rFonts w:ascii="Arial" w:eastAsia="Arial" w:hAnsi="Arial" w:cs="Arial"/>
          <w:noProof/>
          <w:sz w:val="24"/>
          <w:szCs w:val="24"/>
          <w:lang w:val="it-IT"/>
        </w:rPr>
        <w:drawing>
          <wp:inline distT="0" distB="0" distL="0" distR="0" wp14:anchorId="3DA8041F" wp14:editId="192F9D32">
            <wp:extent cx="3409950" cy="525780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3">
                      <a:extLst>
                        <a:ext uri="{28A0092B-C50C-407E-A947-70E740481C1C}">
                          <a14:useLocalDpi xmlns:a14="http://schemas.microsoft.com/office/drawing/2010/main" val="0"/>
                        </a:ext>
                      </a:extLst>
                    </a:blip>
                    <a:stretch>
                      <a:fillRect/>
                    </a:stretch>
                  </pic:blipFill>
                  <pic:spPr>
                    <a:xfrm>
                      <a:off x="0" y="0"/>
                      <a:ext cx="3409950" cy="5257800"/>
                    </a:xfrm>
                    <a:prstGeom prst="rect">
                      <a:avLst/>
                    </a:prstGeom>
                  </pic:spPr>
                </pic:pic>
              </a:graphicData>
            </a:graphic>
          </wp:inline>
        </w:drawing>
      </w:r>
    </w:p>
    <w:p w14:paraId="40DD9F69" w14:textId="77777777" w:rsidR="00FB48F5" w:rsidRPr="001F05AB"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3D97D61D" w14:textId="77777777" w:rsidR="00C43F6D" w:rsidRPr="001F05AB" w:rsidRDefault="00C43F6D" w:rsidP="00FB48F5">
      <w:pPr>
        <w:widowControl w:val="0"/>
        <w:tabs>
          <w:tab w:val="left" w:pos="1830"/>
        </w:tabs>
        <w:autoSpaceDE w:val="0"/>
        <w:autoSpaceDN w:val="0"/>
        <w:spacing w:before="1" w:after="0" w:line="360" w:lineRule="auto"/>
        <w:ind w:left="1135" w:right="281"/>
        <w:jc w:val="center"/>
        <w:outlineLvl w:val="2"/>
        <w:rPr>
          <w:rFonts w:ascii="Arial" w:eastAsia="Arial" w:hAnsi="Arial" w:cs="Arial"/>
          <w:b/>
          <w:bCs/>
          <w:sz w:val="24"/>
          <w:szCs w:val="24"/>
          <w:lang w:val="ro-RO"/>
        </w:rPr>
      </w:pPr>
      <w:bookmarkStart w:id="28" w:name="_TOC_250019"/>
    </w:p>
    <w:p w14:paraId="1C5A6BCB" w14:textId="77777777" w:rsidR="00C43F6D" w:rsidRPr="001F05AB" w:rsidRDefault="00C43F6D" w:rsidP="00FB48F5">
      <w:pPr>
        <w:widowControl w:val="0"/>
        <w:tabs>
          <w:tab w:val="left" w:pos="1830"/>
        </w:tabs>
        <w:autoSpaceDE w:val="0"/>
        <w:autoSpaceDN w:val="0"/>
        <w:spacing w:before="1" w:after="0" w:line="360" w:lineRule="auto"/>
        <w:ind w:left="1135" w:right="281"/>
        <w:jc w:val="center"/>
        <w:outlineLvl w:val="2"/>
        <w:rPr>
          <w:rFonts w:ascii="Arial" w:eastAsia="Arial" w:hAnsi="Arial" w:cs="Arial"/>
          <w:b/>
          <w:bCs/>
          <w:sz w:val="24"/>
          <w:szCs w:val="24"/>
          <w:lang w:val="ro-RO"/>
        </w:rPr>
      </w:pPr>
    </w:p>
    <w:bookmarkEnd w:id="27"/>
    <w:p w14:paraId="113965F3" w14:textId="49A3E035" w:rsidR="00FB48F5" w:rsidRPr="001F05AB" w:rsidRDefault="00FB48F5" w:rsidP="00FB48F5">
      <w:pPr>
        <w:widowControl w:val="0"/>
        <w:tabs>
          <w:tab w:val="left" w:pos="1830"/>
        </w:tabs>
        <w:autoSpaceDE w:val="0"/>
        <w:autoSpaceDN w:val="0"/>
        <w:spacing w:before="1" w:after="0" w:line="360" w:lineRule="auto"/>
        <w:ind w:left="1135" w:right="281"/>
        <w:jc w:val="center"/>
        <w:outlineLvl w:val="2"/>
        <w:rPr>
          <w:rFonts w:ascii="Arial" w:eastAsia="Arial" w:hAnsi="Arial" w:cs="Arial"/>
          <w:b/>
          <w:bCs/>
          <w:sz w:val="24"/>
          <w:szCs w:val="24"/>
          <w:lang w:val="ro-RO"/>
        </w:rPr>
      </w:pPr>
      <w:r w:rsidRPr="001F05AB">
        <w:rPr>
          <w:rFonts w:ascii="Arial" w:eastAsia="Arial" w:hAnsi="Arial" w:cs="Arial"/>
          <w:b/>
          <w:bCs/>
          <w:sz w:val="24"/>
          <w:szCs w:val="24"/>
          <w:lang w:val="ro-RO"/>
        </w:rPr>
        <w:lastRenderedPageBreak/>
        <w:t>2.1.Aria</w:t>
      </w:r>
      <w:r w:rsidRPr="001F05AB">
        <w:rPr>
          <w:rFonts w:ascii="Arial" w:eastAsia="Arial" w:hAnsi="Arial" w:cs="Arial"/>
          <w:b/>
          <w:bCs/>
          <w:spacing w:val="44"/>
          <w:sz w:val="24"/>
          <w:szCs w:val="24"/>
          <w:lang w:val="ro-RO"/>
        </w:rPr>
        <w:t xml:space="preserve"> </w:t>
      </w:r>
      <w:r w:rsidRPr="001F05AB">
        <w:rPr>
          <w:rFonts w:ascii="Arial" w:eastAsia="Arial" w:hAnsi="Arial" w:cs="Arial"/>
          <w:b/>
          <w:bCs/>
          <w:sz w:val="24"/>
          <w:szCs w:val="24"/>
          <w:lang w:val="ro-RO"/>
        </w:rPr>
        <w:t>de</w:t>
      </w:r>
      <w:r w:rsidRPr="001F05AB">
        <w:rPr>
          <w:rFonts w:ascii="Arial" w:eastAsia="Arial" w:hAnsi="Arial" w:cs="Arial"/>
          <w:b/>
          <w:bCs/>
          <w:spacing w:val="44"/>
          <w:sz w:val="24"/>
          <w:szCs w:val="24"/>
          <w:lang w:val="ro-RO"/>
        </w:rPr>
        <w:t xml:space="preserve"> </w:t>
      </w:r>
      <w:proofErr w:type="spellStart"/>
      <w:r w:rsidRPr="001F05AB">
        <w:rPr>
          <w:rFonts w:ascii="Arial" w:eastAsia="Arial" w:hAnsi="Arial" w:cs="Arial"/>
          <w:b/>
          <w:bCs/>
          <w:sz w:val="24"/>
          <w:szCs w:val="24"/>
          <w:lang w:val="ro-RO"/>
        </w:rPr>
        <w:t>protecţie</w:t>
      </w:r>
      <w:proofErr w:type="spellEnd"/>
      <w:r w:rsidRPr="001F05AB">
        <w:rPr>
          <w:rFonts w:ascii="Arial" w:eastAsia="Arial" w:hAnsi="Arial" w:cs="Arial"/>
          <w:b/>
          <w:bCs/>
          <w:spacing w:val="44"/>
          <w:sz w:val="24"/>
          <w:szCs w:val="24"/>
          <w:lang w:val="ro-RO"/>
        </w:rPr>
        <w:t xml:space="preserve"> </w:t>
      </w:r>
      <w:r w:rsidRPr="001F05AB">
        <w:rPr>
          <w:rFonts w:ascii="Arial" w:eastAsia="Arial" w:hAnsi="Arial" w:cs="Arial"/>
          <w:b/>
          <w:bCs/>
          <w:sz w:val="24"/>
          <w:szCs w:val="24"/>
          <w:lang w:val="ro-RO"/>
        </w:rPr>
        <w:t>specială</w:t>
      </w:r>
      <w:r w:rsidRPr="001F05AB">
        <w:rPr>
          <w:rFonts w:ascii="Arial" w:eastAsia="Arial" w:hAnsi="Arial" w:cs="Arial"/>
          <w:b/>
          <w:bCs/>
          <w:spacing w:val="43"/>
          <w:sz w:val="24"/>
          <w:szCs w:val="24"/>
          <w:lang w:val="ro-RO"/>
        </w:rPr>
        <w:t xml:space="preserve"> </w:t>
      </w:r>
      <w:proofErr w:type="spellStart"/>
      <w:r w:rsidRPr="001F05AB">
        <w:rPr>
          <w:rFonts w:ascii="Arial" w:eastAsia="Arial" w:hAnsi="Arial" w:cs="Arial"/>
          <w:b/>
          <w:bCs/>
          <w:sz w:val="24"/>
          <w:szCs w:val="24"/>
          <w:lang w:val="ro-RO"/>
        </w:rPr>
        <w:t>avifaunistică</w:t>
      </w:r>
      <w:proofErr w:type="spellEnd"/>
      <w:r w:rsidRPr="001F05AB">
        <w:rPr>
          <w:rFonts w:ascii="Arial" w:eastAsia="Arial" w:hAnsi="Arial" w:cs="Arial"/>
          <w:b/>
          <w:bCs/>
          <w:spacing w:val="45"/>
          <w:sz w:val="24"/>
          <w:szCs w:val="24"/>
          <w:lang w:val="ro-RO"/>
        </w:rPr>
        <w:t xml:space="preserve"> </w:t>
      </w:r>
      <w:r w:rsidRPr="001F05AB">
        <w:rPr>
          <w:rFonts w:ascii="Arial" w:eastAsia="Arial" w:hAnsi="Arial" w:cs="Arial"/>
          <w:b/>
          <w:bCs/>
          <w:sz w:val="24"/>
          <w:szCs w:val="24"/>
          <w:lang w:val="ro-RO"/>
        </w:rPr>
        <w:t>ROSPA0087</w:t>
      </w:r>
      <w:r w:rsidRPr="001F05AB">
        <w:rPr>
          <w:rFonts w:ascii="Arial" w:eastAsia="Arial" w:hAnsi="Arial" w:cs="Arial"/>
          <w:b/>
          <w:bCs/>
          <w:spacing w:val="45"/>
          <w:sz w:val="24"/>
          <w:szCs w:val="24"/>
          <w:lang w:val="ro-RO"/>
        </w:rPr>
        <w:t xml:space="preserve"> </w:t>
      </w:r>
      <w:bookmarkEnd w:id="28"/>
      <w:proofErr w:type="spellStart"/>
      <w:r w:rsidRPr="001F05AB">
        <w:rPr>
          <w:rFonts w:ascii="Arial" w:eastAsia="Arial" w:hAnsi="Arial" w:cs="Arial"/>
          <w:b/>
          <w:bCs/>
          <w:sz w:val="24"/>
          <w:szCs w:val="24"/>
          <w:lang w:val="ro-RO"/>
        </w:rPr>
        <w:t>Muntii</w:t>
      </w:r>
      <w:proofErr w:type="spellEnd"/>
      <w:r w:rsidRPr="001F05AB">
        <w:rPr>
          <w:rFonts w:ascii="Arial" w:eastAsia="Arial" w:hAnsi="Arial" w:cs="Arial"/>
          <w:b/>
          <w:bCs/>
          <w:sz w:val="24"/>
          <w:szCs w:val="24"/>
          <w:lang w:val="ro-RO"/>
        </w:rPr>
        <w:t xml:space="preserve"> </w:t>
      </w:r>
      <w:proofErr w:type="spellStart"/>
      <w:r w:rsidRPr="001F05AB">
        <w:rPr>
          <w:rFonts w:ascii="Arial" w:eastAsia="Arial" w:hAnsi="Arial" w:cs="Arial"/>
          <w:b/>
          <w:bCs/>
          <w:sz w:val="24"/>
          <w:szCs w:val="24"/>
          <w:lang w:val="ro-RO"/>
        </w:rPr>
        <w:t>Trascaului</w:t>
      </w:r>
      <w:proofErr w:type="spellEnd"/>
    </w:p>
    <w:p w14:paraId="6208D6D8" w14:textId="77777777" w:rsidR="00FB48F5" w:rsidRPr="001F05AB" w:rsidRDefault="00FB48F5" w:rsidP="00FB48F5">
      <w:pPr>
        <w:widowControl w:val="0"/>
        <w:autoSpaceDE w:val="0"/>
        <w:autoSpaceDN w:val="0"/>
        <w:spacing w:after="0" w:line="240" w:lineRule="auto"/>
        <w:ind w:left="390" w:right="-286"/>
        <w:rPr>
          <w:rFonts w:ascii="Arial" w:eastAsia="Microsoft Sans Serif" w:hAnsi="Arial" w:cs="Arial"/>
          <w:sz w:val="24"/>
          <w:szCs w:val="24"/>
          <w:lang w:val="ro-RO"/>
        </w:rPr>
      </w:pPr>
    </w:p>
    <w:p w14:paraId="082705D2" w14:textId="77777777" w:rsidR="00FB48F5" w:rsidRPr="001F05AB" w:rsidRDefault="00FB48F5" w:rsidP="00FB48F5">
      <w:pPr>
        <w:widowControl w:val="0"/>
        <w:autoSpaceDE w:val="0"/>
        <w:autoSpaceDN w:val="0"/>
        <w:spacing w:after="0" w:line="240" w:lineRule="auto"/>
        <w:ind w:right="-286" w:firstLine="709"/>
        <w:rPr>
          <w:rFonts w:ascii="Arial" w:eastAsia="Microsoft Sans Serif" w:hAnsi="Arial" w:cs="Arial"/>
          <w:sz w:val="24"/>
          <w:szCs w:val="24"/>
          <w:lang w:val="pt-BR"/>
        </w:rPr>
      </w:pPr>
      <w:r w:rsidRPr="001F05AB">
        <w:rPr>
          <w:rFonts w:ascii="Arial" w:eastAsia="Microsoft Sans Serif" w:hAnsi="Arial" w:cs="Arial"/>
          <w:sz w:val="24"/>
          <w:szCs w:val="24"/>
          <w:lang w:val="ro-RO"/>
        </w:rPr>
        <w:t xml:space="preserve">Pe baza </w:t>
      </w:r>
      <w:proofErr w:type="spellStart"/>
      <w:r w:rsidRPr="001F05AB">
        <w:rPr>
          <w:rFonts w:ascii="Arial" w:eastAsia="Microsoft Sans Serif" w:hAnsi="Arial" w:cs="Arial"/>
          <w:sz w:val="24"/>
          <w:szCs w:val="24"/>
          <w:lang w:val="ro-RO"/>
        </w:rPr>
        <w:t>observatiilor</w:t>
      </w:r>
      <w:proofErr w:type="spellEnd"/>
      <w:r w:rsidRPr="001F05AB">
        <w:rPr>
          <w:rFonts w:ascii="Arial" w:eastAsia="Microsoft Sans Serif" w:hAnsi="Arial" w:cs="Arial"/>
          <w:sz w:val="24"/>
          <w:szCs w:val="24"/>
          <w:lang w:val="ro-RO"/>
        </w:rPr>
        <w:t xml:space="preserve"> din teren, a analizei </w:t>
      </w:r>
      <w:proofErr w:type="spellStart"/>
      <w:r w:rsidRPr="001F05AB">
        <w:rPr>
          <w:rFonts w:ascii="Arial" w:eastAsia="Microsoft Sans Serif" w:hAnsi="Arial" w:cs="Arial"/>
          <w:sz w:val="24"/>
          <w:szCs w:val="24"/>
          <w:lang w:val="ro-RO"/>
        </w:rPr>
        <w:t>informatiilor</w:t>
      </w:r>
      <w:proofErr w:type="spellEnd"/>
      <w:r w:rsidRPr="001F05AB">
        <w:rPr>
          <w:rFonts w:ascii="Arial" w:eastAsia="Microsoft Sans Serif" w:hAnsi="Arial" w:cs="Arial"/>
          <w:sz w:val="24"/>
          <w:szCs w:val="24"/>
          <w:lang w:val="ro-RO"/>
        </w:rPr>
        <w:t xml:space="preserve"> din literatura de specialitate și prin preluarea </w:t>
      </w:r>
      <w:proofErr w:type="spellStart"/>
      <w:r w:rsidRPr="001F05AB">
        <w:rPr>
          <w:rFonts w:ascii="Arial" w:eastAsia="Microsoft Sans Serif" w:hAnsi="Arial" w:cs="Arial"/>
          <w:sz w:val="24"/>
          <w:szCs w:val="24"/>
          <w:lang w:val="ro-RO"/>
        </w:rPr>
        <w:t>informaţiilor</w:t>
      </w:r>
      <w:proofErr w:type="spellEnd"/>
      <w:r w:rsidRPr="001F05AB">
        <w:rPr>
          <w:rFonts w:ascii="Arial" w:eastAsia="Microsoft Sans Serif" w:hAnsi="Arial" w:cs="Arial"/>
          <w:sz w:val="24"/>
          <w:szCs w:val="24"/>
          <w:lang w:val="ro-RO"/>
        </w:rPr>
        <w:t xml:space="preserve"> din planurile de management al ariilor protejate confruntarea cu hărțile cu distribuția speciilor s-au identificat speciile de </w:t>
      </w:r>
      <w:proofErr w:type="spellStart"/>
      <w:r w:rsidRPr="001F05AB">
        <w:rPr>
          <w:rFonts w:ascii="Arial" w:eastAsia="Microsoft Sans Serif" w:hAnsi="Arial" w:cs="Arial"/>
          <w:sz w:val="24"/>
          <w:szCs w:val="24"/>
          <w:lang w:val="ro-RO"/>
        </w:rPr>
        <w:t>inters</w:t>
      </w:r>
      <w:proofErr w:type="spellEnd"/>
      <w:r w:rsidRPr="001F05AB">
        <w:rPr>
          <w:rFonts w:ascii="Arial" w:eastAsia="Microsoft Sans Serif" w:hAnsi="Arial" w:cs="Arial"/>
          <w:sz w:val="24"/>
          <w:szCs w:val="24"/>
          <w:lang w:val="ro-RO"/>
        </w:rPr>
        <w:t xml:space="preserve"> comunitar care sunt </w:t>
      </w:r>
      <w:proofErr w:type="spellStart"/>
      <w:r w:rsidRPr="001F05AB">
        <w:rPr>
          <w:rFonts w:ascii="Arial" w:eastAsia="Microsoft Sans Serif" w:hAnsi="Arial" w:cs="Arial"/>
          <w:sz w:val="24"/>
          <w:szCs w:val="24"/>
          <w:lang w:val="ro-RO"/>
        </w:rPr>
        <w:t>regasite</w:t>
      </w:r>
      <w:proofErr w:type="spellEnd"/>
      <w:r w:rsidRPr="001F05AB">
        <w:rPr>
          <w:rFonts w:ascii="Arial" w:eastAsia="Microsoft Sans Serif" w:hAnsi="Arial" w:cs="Arial"/>
          <w:sz w:val="24"/>
          <w:szCs w:val="24"/>
          <w:lang w:val="ro-RO"/>
        </w:rPr>
        <w:t xml:space="preserve"> în arealul de implementare a planului de amenajare a </w:t>
      </w:r>
      <w:proofErr w:type="spellStart"/>
      <w:r w:rsidRPr="001F05AB">
        <w:rPr>
          <w:rFonts w:ascii="Arial" w:eastAsia="Microsoft Sans Serif" w:hAnsi="Arial" w:cs="Arial"/>
          <w:sz w:val="24"/>
          <w:szCs w:val="24"/>
          <w:lang w:val="ro-RO"/>
        </w:rPr>
        <w:t>padurilor</w:t>
      </w:r>
      <w:proofErr w:type="spellEnd"/>
      <w:r w:rsidRPr="001F05AB">
        <w:rPr>
          <w:rFonts w:ascii="Arial" w:eastAsia="Microsoft Sans Serif" w:hAnsi="Arial" w:cs="Arial"/>
          <w:sz w:val="24"/>
          <w:szCs w:val="24"/>
          <w:lang w:val="ro-RO"/>
        </w:rPr>
        <w:t xml:space="preserve"> analizat. Astfel s-a putut constata ca o parte dintre specii cu toate ca sunt prezente în ariile protejate nu se </w:t>
      </w:r>
      <w:proofErr w:type="spellStart"/>
      <w:r w:rsidRPr="001F05AB">
        <w:rPr>
          <w:rFonts w:ascii="Arial" w:eastAsia="Microsoft Sans Serif" w:hAnsi="Arial" w:cs="Arial"/>
          <w:sz w:val="24"/>
          <w:szCs w:val="24"/>
          <w:lang w:val="ro-RO"/>
        </w:rPr>
        <w:t>regasesc</w:t>
      </w:r>
      <w:proofErr w:type="spellEnd"/>
      <w:r w:rsidRPr="001F05AB">
        <w:rPr>
          <w:rFonts w:ascii="Arial" w:eastAsia="Microsoft Sans Serif" w:hAnsi="Arial" w:cs="Arial"/>
          <w:sz w:val="24"/>
          <w:szCs w:val="24"/>
          <w:lang w:val="ro-RO"/>
        </w:rPr>
        <w:t xml:space="preserve"> în suprafața studiată </w:t>
      </w:r>
      <w:r w:rsidR="006E7849" w:rsidRPr="001F05AB">
        <w:rPr>
          <w:rFonts w:ascii="Arial" w:eastAsia="Microsoft Sans Serif" w:hAnsi="Arial" w:cs="Arial"/>
          <w:sz w:val="24"/>
          <w:szCs w:val="24"/>
          <w:lang w:val="ro-RO"/>
        </w:rPr>
        <w:t xml:space="preserve">din amenajamentul UP I Valea Mare Ighiu </w:t>
      </w:r>
      <w:r w:rsidRPr="001F05AB">
        <w:rPr>
          <w:rFonts w:ascii="Arial" w:eastAsia="Microsoft Sans Serif" w:hAnsi="Arial" w:cs="Arial"/>
          <w:sz w:val="24"/>
          <w:szCs w:val="24"/>
          <w:lang w:val="ro-RO"/>
        </w:rPr>
        <w:t xml:space="preserve">, în acest sector al ariilor </w:t>
      </w:r>
      <w:proofErr w:type="spellStart"/>
      <w:r w:rsidRPr="001F05AB">
        <w:rPr>
          <w:rFonts w:ascii="Arial" w:eastAsia="Microsoft Sans Serif" w:hAnsi="Arial" w:cs="Arial"/>
          <w:sz w:val="24"/>
          <w:szCs w:val="24"/>
          <w:lang w:val="ro-RO"/>
        </w:rPr>
        <w:t>neexistand</w:t>
      </w:r>
      <w:proofErr w:type="spellEnd"/>
      <w:r w:rsidRPr="001F05AB">
        <w:rPr>
          <w:rFonts w:ascii="Arial" w:eastAsia="Microsoft Sans Serif" w:hAnsi="Arial" w:cs="Arial"/>
          <w:sz w:val="24"/>
          <w:szCs w:val="24"/>
          <w:lang w:val="ro-RO"/>
        </w:rPr>
        <w:t xml:space="preserve"> habitate corespondente care sa asigure o </w:t>
      </w:r>
      <w:proofErr w:type="spellStart"/>
      <w:r w:rsidRPr="001F05AB">
        <w:rPr>
          <w:rFonts w:ascii="Arial" w:eastAsia="Microsoft Sans Serif" w:hAnsi="Arial" w:cs="Arial"/>
          <w:sz w:val="24"/>
          <w:szCs w:val="24"/>
          <w:lang w:val="ro-RO"/>
        </w:rPr>
        <w:t>favorabilitate</w:t>
      </w:r>
      <w:proofErr w:type="spellEnd"/>
    </w:p>
    <w:p w14:paraId="5C170B99" w14:textId="77777777" w:rsidR="00FB48F5" w:rsidRPr="001F05AB" w:rsidRDefault="00FB48F5" w:rsidP="00FB48F5">
      <w:pPr>
        <w:widowControl w:val="0"/>
        <w:autoSpaceDE w:val="0"/>
        <w:autoSpaceDN w:val="0"/>
        <w:spacing w:after="0" w:line="240" w:lineRule="auto"/>
        <w:ind w:right="-286" w:firstLine="709"/>
        <w:rPr>
          <w:rFonts w:ascii="Arial" w:eastAsia="Microsoft Sans Serif" w:hAnsi="Arial" w:cs="Arial"/>
          <w:sz w:val="24"/>
          <w:szCs w:val="24"/>
          <w:lang w:val="pt-BR"/>
        </w:rPr>
      </w:pPr>
    </w:p>
    <w:p w14:paraId="7B24E344" w14:textId="77777777" w:rsidR="00FB48F5" w:rsidRPr="001F05AB" w:rsidRDefault="00FB48F5" w:rsidP="00FB48F5">
      <w:pPr>
        <w:spacing w:after="200" w:line="278" w:lineRule="auto"/>
        <w:ind w:right="-286" w:firstLine="540"/>
        <w:rPr>
          <w:rFonts w:ascii="Arial" w:eastAsia="Calibri" w:hAnsi="Arial" w:cs="Arial"/>
          <w:b/>
          <w:sz w:val="24"/>
          <w:szCs w:val="24"/>
          <w:shd w:val="clear" w:color="auto" w:fill="FFFFFF"/>
          <w:lang w:val="pt-BR"/>
        </w:rPr>
      </w:pPr>
      <w:bookmarkStart w:id="29" w:name="_Hlk112954190"/>
      <w:r w:rsidRPr="001F05AB">
        <w:rPr>
          <w:rFonts w:ascii="Arial" w:eastAsia="Calibri" w:hAnsi="Arial" w:cs="Arial"/>
          <w:b/>
          <w:sz w:val="24"/>
          <w:szCs w:val="24"/>
          <w:shd w:val="clear" w:color="auto" w:fill="FFFFFF"/>
          <w:lang w:val="pt-BR"/>
        </w:rPr>
        <w:t>Viespar (</w:t>
      </w:r>
      <w:r w:rsidRPr="001F05AB">
        <w:rPr>
          <w:rFonts w:ascii="Arial" w:eastAsia="Calibri" w:hAnsi="Arial" w:cs="Arial"/>
          <w:b/>
          <w:i/>
          <w:sz w:val="24"/>
          <w:szCs w:val="24"/>
          <w:shd w:val="clear" w:color="auto" w:fill="FFFFFF"/>
          <w:lang w:val="pt-BR"/>
        </w:rPr>
        <w:t>Pernis apivorus</w:t>
      </w:r>
      <w:r w:rsidRPr="001F05AB">
        <w:rPr>
          <w:rFonts w:ascii="Arial" w:eastAsia="Calibri" w:hAnsi="Arial" w:cs="Arial"/>
          <w:b/>
          <w:sz w:val="24"/>
          <w:szCs w:val="24"/>
          <w:shd w:val="clear" w:color="auto" w:fill="FFFFFF"/>
          <w:lang w:val="pt-BR"/>
        </w:rPr>
        <w:t>)</w:t>
      </w:r>
    </w:p>
    <w:p w14:paraId="512F9D1D" w14:textId="77777777" w:rsidR="00FB48F5" w:rsidRPr="001F05AB" w:rsidRDefault="00FB48F5" w:rsidP="00FB48F5">
      <w:pPr>
        <w:spacing w:after="200" w:line="278" w:lineRule="auto"/>
        <w:ind w:right="-286" w:firstLine="540"/>
        <w:rPr>
          <w:rFonts w:ascii="Arial" w:eastAsia="Calibri" w:hAnsi="Arial" w:cs="Arial"/>
          <w:sz w:val="24"/>
          <w:szCs w:val="24"/>
          <w:shd w:val="clear" w:color="auto" w:fill="FFFFFF"/>
          <w:lang w:val="it-IT"/>
        </w:rPr>
      </w:pPr>
      <w:r w:rsidRPr="001F05AB">
        <w:rPr>
          <w:rFonts w:ascii="Arial" w:eastAsia="Calibri" w:hAnsi="Arial" w:cs="Arial"/>
          <w:sz w:val="24"/>
          <w:szCs w:val="24"/>
          <w:shd w:val="clear" w:color="auto" w:fill="FFFFFF"/>
          <w:lang w:val="pt-BR"/>
        </w:rPr>
        <w:t xml:space="preserve">Viesparul, cunoscut şi sub denumirea de şorecarul viespilor, este o specie caracteristică pădurilor de foioase cu poieni. Lungimea corpului este de 52-59 cm şi greutatea medie de 750 g pentru mascul şi 910 g pentru femelă. Anvergura aripilor este cuprinsă între 113-135 cm. Lungimea corpului este puţin mai mare decât a şorecarului comun ( Buteo buteo ) şi poate fi uşor confundat cu acesta, mai ales de la distanţă. Sexele pot fi diferenţiate după penaj, ceea ce este o situaţie neobişnuită pentru păsările mari de pradă. Masculul are capul gri-albăstrui iar femela maro. </w:t>
      </w:r>
      <w:r w:rsidRPr="001F05AB">
        <w:rPr>
          <w:rFonts w:ascii="Arial" w:eastAsia="Calibri" w:hAnsi="Arial" w:cs="Arial"/>
          <w:sz w:val="24"/>
          <w:szCs w:val="24"/>
          <w:shd w:val="clear" w:color="auto" w:fill="FFFFFF"/>
          <w:lang w:val="it-IT"/>
        </w:rPr>
        <w:t>În general, femela este mai închisă la culoare decât masculul. Se hrăneşte cu larve şi adulţi de insecte, în special viespi şi albine, dar şi cu rozătoare, păsări, şopârle şi şerpi.</w:t>
      </w:r>
    </w:p>
    <w:p w14:paraId="2AAB53A7" w14:textId="77777777" w:rsidR="00FB48F5" w:rsidRPr="001F05AB" w:rsidRDefault="00FB48F5" w:rsidP="00FB48F5">
      <w:pPr>
        <w:spacing w:after="200" w:line="278" w:lineRule="auto"/>
        <w:ind w:right="-286" w:firstLine="540"/>
        <w:rPr>
          <w:rFonts w:ascii="Arial" w:eastAsia="Calibri" w:hAnsi="Arial" w:cs="Arial"/>
          <w:sz w:val="24"/>
          <w:szCs w:val="24"/>
          <w:shd w:val="clear" w:color="auto" w:fill="FFFFFF"/>
          <w:lang w:val="pt-BR"/>
        </w:rPr>
      </w:pPr>
      <w:r w:rsidRPr="001F05AB">
        <w:rPr>
          <w:rFonts w:ascii="Arial" w:eastAsia="Calibri" w:hAnsi="Arial" w:cs="Arial"/>
          <w:sz w:val="24"/>
          <w:szCs w:val="24"/>
          <w:shd w:val="clear" w:color="auto" w:fill="FFFFFF"/>
          <w:lang w:val="it-IT"/>
        </w:rPr>
        <w:t xml:space="preserve">Este o specie cu răspândire largă pe tot continentul european. Uneori poate fi văzut planând, utilizând curenţii termici ascendenţi, într-o poziţie caracteristică. De obicei zboară jos şi se aşează pe crengi, păstrându-şi corpul într-o poziţie orizontală, cu coada lăsată în jos. Sare de pe o creangă pe alta cu o singură bătaie de aripi, auzindu-se un zgomot specific. Cuibăreşte adeseori în cuiburi părăsite de cioara de semănătură ( Corvus frugilegus ). </w:t>
      </w:r>
      <w:r w:rsidRPr="001F05AB">
        <w:rPr>
          <w:rFonts w:ascii="Arial" w:eastAsia="Calibri" w:hAnsi="Arial" w:cs="Arial"/>
          <w:sz w:val="24"/>
          <w:szCs w:val="24"/>
          <w:shd w:val="clear" w:color="auto" w:fill="FFFFFF"/>
          <w:lang w:val="pt-BR"/>
        </w:rPr>
        <w:t>Iernează în Africa. Longevitatea maximă cunoscută este de 29 de ani.</w:t>
      </w:r>
    </w:p>
    <w:p w14:paraId="09B4F9A6" w14:textId="77777777" w:rsidR="00FB48F5" w:rsidRPr="001F05AB" w:rsidRDefault="00FB48F5" w:rsidP="00FB48F5">
      <w:pPr>
        <w:spacing w:after="200" w:line="278" w:lineRule="auto"/>
        <w:ind w:right="-286" w:firstLine="540"/>
        <w:rPr>
          <w:rFonts w:ascii="Arial" w:eastAsia="Calibri" w:hAnsi="Arial" w:cs="Arial"/>
          <w:sz w:val="24"/>
          <w:szCs w:val="24"/>
          <w:shd w:val="clear" w:color="auto" w:fill="FFFFFF"/>
          <w:lang w:val="pt-BR"/>
        </w:rPr>
      </w:pPr>
      <w:r w:rsidRPr="001F05AB">
        <w:rPr>
          <w:rFonts w:ascii="Arial" w:eastAsia="Calibri" w:hAnsi="Arial" w:cs="Arial"/>
          <w:sz w:val="24"/>
          <w:szCs w:val="24"/>
          <w:shd w:val="clear" w:color="auto" w:fill="FFFFFF"/>
          <w:lang w:val="it-IT"/>
        </w:rPr>
        <w:t xml:space="preserve">Soseşte din cartierele de iernare la începutul lunii mai. La realizarea cuibului participă ambii părinţi. Femela depune 2-3 ouă la sfârşitul lunii mai şi început de iunie, cu o dimensiune medie de circa 51,9 x 40,3 mm. </w:t>
      </w:r>
      <w:r w:rsidRPr="001F05AB">
        <w:rPr>
          <w:rFonts w:ascii="Arial" w:eastAsia="Calibri" w:hAnsi="Arial" w:cs="Arial"/>
          <w:sz w:val="24"/>
          <w:szCs w:val="24"/>
          <w:shd w:val="clear" w:color="auto" w:fill="FFFFFF"/>
          <w:lang w:val="pt-BR"/>
        </w:rPr>
        <w:t>Incubaţia durează 30-35 de zile şi este asigurată în special de către femelă. Pe cuibul acestei specii se găşeste frecvent miere, fiind un criteriu sigur de identificare. Puii devin zburători la 40-44 de zile însă rămân la cuib până la 55 de zile</w:t>
      </w:r>
    </w:p>
    <w:p w14:paraId="7EDA0FD2" w14:textId="2B9AD1D7" w:rsidR="00FB48F5" w:rsidRPr="001F05AB" w:rsidRDefault="00853B33" w:rsidP="00FB48F5">
      <w:pPr>
        <w:widowControl w:val="0"/>
        <w:autoSpaceDE w:val="0"/>
        <w:autoSpaceDN w:val="0"/>
        <w:spacing w:after="0" w:line="240" w:lineRule="auto"/>
        <w:ind w:right="-286" w:firstLine="720"/>
        <w:rPr>
          <w:rFonts w:ascii="Arial" w:eastAsia="Microsoft Sans Serif" w:hAnsi="Arial" w:cs="Arial"/>
          <w:sz w:val="24"/>
          <w:szCs w:val="24"/>
          <w:lang w:val="it-IT"/>
        </w:rPr>
      </w:pPr>
      <w:r>
        <w:rPr>
          <w:rFonts w:ascii="Arial" w:eastAsia="Microsoft Sans Serif" w:hAnsi="Arial" w:cs="Arial"/>
          <w:noProof/>
          <w:sz w:val="24"/>
          <w:szCs w:val="24"/>
          <w:lang w:val="it-IT"/>
        </w:rPr>
        <w:lastRenderedPageBreak/>
        <w:drawing>
          <wp:inline distT="0" distB="0" distL="0" distR="0" wp14:anchorId="6D70EC93" wp14:editId="4F5D37CB">
            <wp:extent cx="3467100" cy="5334000"/>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pic:cNvPicPr/>
                  </pic:nvPicPr>
                  <pic:blipFill>
                    <a:blip r:embed="rId24">
                      <a:extLst>
                        <a:ext uri="{28A0092B-C50C-407E-A947-70E740481C1C}">
                          <a14:useLocalDpi xmlns:a14="http://schemas.microsoft.com/office/drawing/2010/main" val="0"/>
                        </a:ext>
                      </a:extLst>
                    </a:blip>
                    <a:stretch>
                      <a:fillRect/>
                    </a:stretch>
                  </pic:blipFill>
                  <pic:spPr>
                    <a:xfrm>
                      <a:off x="0" y="0"/>
                      <a:ext cx="3467100" cy="5334000"/>
                    </a:xfrm>
                    <a:prstGeom prst="rect">
                      <a:avLst/>
                    </a:prstGeom>
                  </pic:spPr>
                </pic:pic>
              </a:graphicData>
            </a:graphic>
          </wp:inline>
        </w:drawing>
      </w:r>
    </w:p>
    <w:p w14:paraId="0E9DE62D" w14:textId="77777777" w:rsidR="00FB48F5" w:rsidRPr="001F05AB" w:rsidRDefault="00FB48F5" w:rsidP="00FB48F5">
      <w:pPr>
        <w:widowControl w:val="0"/>
        <w:autoSpaceDE w:val="0"/>
        <w:autoSpaceDN w:val="0"/>
        <w:spacing w:after="0" w:line="240" w:lineRule="auto"/>
        <w:ind w:right="-286" w:firstLine="720"/>
        <w:rPr>
          <w:rFonts w:ascii="Arial" w:eastAsia="Microsoft Sans Serif" w:hAnsi="Arial" w:cs="Arial"/>
          <w:sz w:val="24"/>
          <w:szCs w:val="24"/>
          <w:lang w:val="it-IT"/>
        </w:rPr>
      </w:pPr>
    </w:p>
    <w:p w14:paraId="5A93FBA0" w14:textId="77777777" w:rsidR="00FB48F5" w:rsidRPr="001F05AB" w:rsidRDefault="00FB48F5" w:rsidP="00FB48F5">
      <w:pPr>
        <w:widowControl w:val="0"/>
        <w:autoSpaceDE w:val="0"/>
        <w:autoSpaceDN w:val="0"/>
        <w:spacing w:after="0" w:line="240" w:lineRule="auto"/>
        <w:ind w:right="-286" w:firstLine="720"/>
        <w:rPr>
          <w:rFonts w:ascii="Arial" w:eastAsia="Microsoft Sans Serif" w:hAnsi="Arial" w:cs="Arial"/>
          <w:sz w:val="24"/>
          <w:szCs w:val="24"/>
          <w:lang w:val="it-IT"/>
        </w:rPr>
      </w:pPr>
    </w:p>
    <w:p w14:paraId="51F6941C" w14:textId="77777777" w:rsidR="00FB48F5" w:rsidRPr="001F05AB" w:rsidRDefault="00FB48F5" w:rsidP="00FB48F5">
      <w:pPr>
        <w:widowControl w:val="0"/>
        <w:autoSpaceDE w:val="0"/>
        <w:autoSpaceDN w:val="0"/>
        <w:spacing w:after="0" w:line="240" w:lineRule="auto"/>
        <w:ind w:right="-286"/>
        <w:rPr>
          <w:rFonts w:ascii="Arial" w:eastAsia="Microsoft Sans Serif" w:hAnsi="Arial" w:cs="Arial"/>
          <w:b/>
          <w:bCs/>
          <w:sz w:val="24"/>
          <w:szCs w:val="24"/>
          <w:lang w:val="it-IT"/>
        </w:rPr>
      </w:pPr>
    </w:p>
    <w:p w14:paraId="3A963CF2" w14:textId="77777777" w:rsidR="00FB48F5" w:rsidRPr="001F05AB" w:rsidRDefault="00FB48F5" w:rsidP="00FB48F5">
      <w:pPr>
        <w:autoSpaceDE w:val="0"/>
        <w:autoSpaceDN w:val="0"/>
        <w:adjustRightInd w:val="0"/>
        <w:spacing w:after="200" w:line="276" w:lineRule="auto"/>
        <w:ind w:right="-286"/>
        <w:rPr>
          <w:rFonts w:ascii="Arial" w:eastAsia="Calibri" w:hAnsi="Arial" w:cs="Arial"/>
          <w:sz w:val="24"/>
          <w:szCs w:val="24"/>
          <w:lang w:val="it-IT"/>
        </w:rPr>
      </w:pPr>
      <w:r w:rsidRPr="001F05AB">
        <w:rPr>
          <w:rFonts w:ascii="Arial" w:eastAsia="Calibri" w:hAnsi="Arial" w:cs="Arial"/>
          <w:b/>
          <w:bCs/>
          <w:i/>
          <w:sz w:val="24"/>
          <w:szCs w:val="24"/>
          <w:lang w:val="it-IT"/>
        </w:rPr>
        <w:t>Lullula arborea</w:t>
      </w:r>
      <w:r w:rsidRPr="001F05AB">
        <w:rPr>
          <w:rFonts w:ascii="Arial" w:eastAsia="Calibri" w:hAnsi="Arial" w:cs="Arial"/>
          <w:b/>
          <w:bCs/>
          <w:sz w:val="24"/>
          <w:szCs w:val="24"/>
          <w:lang w:val="it-IT"/>
        </w:rPr>
        <w:t xml:space="preserve"> (Ciocârlie de pădure) </w:t>
      </w:r>
    </w:p>
    <w:p w14:paraId="30ACDA52" w14:textId="77777777" w:rsidR="00FB48F5" w:rsidRPr="001F05AB" w:rsidRDefault="00FB48F5" w:rsidP="00FB48F5">
      <w:pPr>
        <w:autoSpaceDE w:val="0"/>
        <w:autoSpaceDN w:val="0"/>
        <w:adjustRightInd w:val="0"/>
        <w:spacing w:after="200" w:line="276" w:lineRule="auto"/>
        <w:ind w:right="-286"/>
        <w:rPr>
          <w:rFonts w:ascii="Arial" w:eastAsia="Calibri" w:hAnsi="Arial" w:cs="Arial"/>
          <w:sz w:val="24"/>
          <w:szCs w:val="24"/>
          <w:lang w:val="pt-BR"/>
        </w:rPr>
      </w:pPr>
      <w:r w:rsidRPr="001F05AB">
        <w:rPr>
          <w:rFonts w:ascii="Arial" w:eastAsia="Calibri" w:hAnsi="Arial" w:cs="Arial"/>
          <w:b/>
          <w:bCs/>
          <w:sz w:val="24"/>
          <w:szCs w:val="24"/>
          <w:lang w:val="it-IT"/>
        </w:rPr>
        <w:tab/>
        <w:t xml:space="preserve">Descriere. </w:t>
      </w:r>
      <w:r w:rsidRPr="001F05AB">
        <w:rPr>
          <w:rFonts w:ascii="Arial" w:eastAsia="Calibri" w:hAnsi="Arial" w:cs="Arial"/>
          <w:sz w:val="24"/>
          <w:szCs w:val="24"/>
          <w:lang w:val="pt-BR"/>
        </w:rPr>
        <w:t xml:space="preserve">Ciocârlia de pădure este caracteristică zonelor deschise din pădurile de foioase sau conifere, cu vegetaţie ierboasa abundentă. </w:t>
      </w:r>
      <w:r w:rsidRPr="001F05AB">
        <w:rPr>
          <w:rFonts w:ascii="Arial" w:eastAsia="Calibri" w:hAnsi="Arial" w:cs="Arial"/>
          <w:sz w:val="24"/>
          <w:szCs w:val="24"/>
          <w:lang w:val="it-IT"/>
        </w:rPr>
        <w:t xml:space="preserve">Este mai mică şi mai zveltă decât ciocarlia de câmp. </w:t>
      </w:r>
      <w:r w:rsidRPr="001F05AB">
        <w:rPr>
          <w:rFonts w:ascii="Arial" w:eastAsia="Calibri" w:hAnsi="Arial" w:cs="Arial"/>
          <w:sz w:val="24"/>
          <w:szCs w:val="24"/>
          <w:lang w:val="pt-BR"/>
        </w:rPr>
        <w:t xml:space="preserve">Lungimea corpului este de 13,5 - 15 cm, cu o greutate de 23 - 35 g. Penajul este maroniu şi se distinge de celelalte ciocârlii prin benzile albe de deasupra ochilor ce se unesc pe creştet. Penajul este similar la ambele sexe. Se hrăneşte cu insecte şi seminţe. </w:t>
      </w:r>
    </w:p>
    <w:p w14:paraId="72403D6C" w14:textId="77777777" w:rsidR="00FB48F5" w:rsidRPr="001F05AB" w:rsidRDefault="00FB48F5" w:rsidP="00FB48F5">
      <w:pPr>
        <w:autoSpaceDE w:val="0"/>
        <w:autoSpaceDN w:val="0"/>
        <w:adjustRightInd w:val="0"/>
        <w:spacing w:after="200" w:line="276" w:lineRule="auto"/>
        <w:ind w:right="-286"/>
        <w:rPr>
          <w:rFonts w:ascii="Arial" w:eastAsia="Calibri" w:hAnsi="Arial" w:cs="Arial"/>
          <w:sz w:val="24"/>
          <w:szCs w:val="24"/>
          <w:lang w:val="pt-BR"/>
        </w:rPr>
      </w:pPr>
      <w:r w:rsidRPr="001F05AB">
        <w:rPr>
          <w:rFonts w:ascii="Arial" w:eastAsia="Calibri" w:hAnsi="Arial" w:cs="Arial"/>
          <w:b/>
          <w:bCs/>
          <w:sz w:val="24"/>
          <w:szCs w:val="24"/>
          <w:lang w:val="pt-BR"/>
        </w:rPr>
        <w:lastRenderedPageBreak/>
        <w:tab/>
      </w:r>
      <w:r w:rsidRPr="001F05AB">
        <w:rPr>
          <w:rFonts w:ascii="Arial" w:eastAsia="Calibri" w:hAnsi="Arial" w:cs="Arial"/>
          <w:b/>
          <w:bCs/>
          <w:sz w:val="24"/>
          <w:szCs w:val="24"/>
          <w:lang w:val="pt-BR"/>
        </w:rPr>
        <w:tab/>
        <w:t xml:space="preserve">Localizare şi comportament. </w:t>
      </w:r>
      <w:r w:rsidRPr="001F05AB">
        <w:rPr>
          <w:rFonts w:ascii="Arial" w:eastAsia="Calibri" w:hAnsi="Arial" w:cs="Arial"/>
          <w:sz w:val="24"/>
          <w:szCs w:val="24"/>
          <w:lang w:val="pt-BR"/>
        </w:rPr>
        <w:t xml:space="preserve">Este o specie răspândită pe tot continentul european. Are un zbor ondulatoriu. Cântă dimineaţa devreme şi seara. Cântă atât în zbor, cât şi aşezată pe un suport, sau chiar pe sol. Este monogamă. Cuibul este construit de către femelă pe sol, într-o zonă protejată de iarbă mai înaltă sau tufişuri. Migrează în timpul zilei şi iernează în Orientul Mijlociu. </w:t>
      </w:r>
    </w:p>
    <w:p w14:paraId="25815CEF" w14:textId="77777777" w:rsidR="00FB48F5" w:rsidRPr="001F05AB" w:rsidRDefault="00FB48F5" w:rsidP="00FB48F5">
      <w:pPr>
        <w:autoSpaceDE w:val="0"/>
        <w:autoSpaceDN w:val="0"/>
        <w:adjustRightInd w:val="0"/>
        <w:spacing w:after="200" w:line="276" w:lineRule="auto"/>
        <w:ind w:right="-286"/>
        <w:rPr>
          <w:rFonts w:ascii="Arial" w:eastAsia="Calibri" w:hAnsi="Arial" w:cs="Arial"/>
          <w:sz w:val="24"/>
          <w:szCs w:val="24"/>
          <w:lang w:val="it-IT"/>
        </w:rPr>
      </w:pPr>
      <w:r w:rsidRPr="001F05AB">
        <w:rPr>
          <w:rFonts w:ascii="Arial" w:eastAsia="Calibri" w:hAnsi="Arial" w:cs="Arial"/>
          <w:b/>
          <w:bCs/>
          <w:sz w:val="24"/>
          <w:szCs w:val="24"/>
          <w:lang w:val="pt-BR"/>
        </w:rPr>
        <w:tab/>
      </w:r>
      <w:r w:rsidRPr="001F05AB">
        <w:rPr>
          <w:rFonts w:ascii="Arial" w:eastAsia="Calibri" w:hAnsi="Arial" w:cs="Arial"/>
          <w:b/>
          <w:bCs/>
          <w:sz w:val="24"/>
          <w:szCs w:val="24"/>
          <w:lang w:val="pt-BR"/>
        </w:rPr>
        <w:tab/>
        <w:t xml:space="preserve">Populaţie. </w:t>
      </w:r>
      <w:r w:rsidRPr="001F05AB">
        <w:rPr>
          <w:rFonts w:ascii="Arial" w:eastAsia="Calibri" w:hAnsi="Arial" w:cs="Arial"/>
          <w:sz w:val="24"/>
          <w:szCs w:val="24"/>
          <w:lang w:val="pt-BR"/>
        </w:rPr>
        <w:t xml:space="preserve">Populaţia europeană este mare şi cuprinsă între 1300000 - 3300000 perechi. </w:t>
      </w:r>
      <w:r w:rsidRPr="001F05AB">
        <w:rPr>
          <w:rFonts w:ascii="Arial" w:eastAsia="Calibri" w:hAnsi="Arial" w:cs="Arial"/>
          <w:sz w:val="24"/>
          <w:szCs w:val="24"/>
          <w:lang w:val="it-IT"/>
        </w:rPr>
        <w:t xml:space="preserve">A înregistrat un declin semnificativ între 1970 - 1990, iar apoi în perioada 1990 - 2000 a înregistrat un nivel stabil în context european. Cele mai mari efective sunt înregistrate în Spania, Turcia şi Rusia. </w:t>
      </w:r>
    </w:p>
    <w:p w14:paraId="6ED70AAC" w14:textId="77777777" w:rsidR="00FB48F5" w:rsidRPr="001F05AB" w:rsidRDefault="00FB48F5" w:rsidP="00FB48F5">
      <w:pPr>
        <w:tabs>
          <w:tab w:val="left" w:pos="720"/>
          <w:tab w:val="left" w:pos="1080"/>
          <w:tab w:val="left" w:pos="1703"/>
        </w:tabs>
        <w:spacing w:after="200" w:line="276" w:lineRule="auto"/>
        <w:ind w:right="-286"/>
        <w:rPr>
          <w:rFonts w:ascii="Arial" w:eastAsia="Calibri" w:hAnsi="Arial" w:cs="Arial"/>
          <w:sz w:val="24"/>
          <w:szCs w:val="24"/>
          <w:lang w:val="it-IT"/>
        </w:rPr>
      </w:pPr>
      <w:r w:rsidRPr="001F05AB">
        <w:rPr>
          <w:rFonts w:ascii="Arial" w:eastAsia="Calibri" w:hAnsi="Arial" w:cs="Arial"/>
          <w:b/>
          <w:bCs/>
          <w:sz w:val="24"/>
          <w:szCs w:val="24"/>
          <w:lang w:val="it-IT"/>
        </w:rPr>
        <w:tab/>
      </w:r>
      <w:r w:rsidRPr="001F05AB">
        <w:rPr>
          <w:rFonts w:ascii="Arial" w:eastAsia="Calibri" w:hAnsi="Arial" w:cs="Arial"/>
          <w:b/>
          <w:bCs/>
          <w:sz w:val="24"/>
          <w:szCs w:val="24"/>
          <w:lang w:val="it-IT"/>
        </w:rPr>
        <w:tab/>
        <w:t xml:space="preserve">Ameninţări şi măsuri de conservare. </w:t>
      </w:r>
      <w:r w:rsidRPr="001F05AB">
        <w:rPr>
          <w:rFonts w:ascii="Arial" w:eastAsia="Calibri" w:hAnsi="Arial" w:cs="Arial"/>
          <w:sz w:val="24"/>
          <w:szCs w:val="24"/>
          <w:lang w:val="it-IT"/>
        </w:rPr>
        <w:t>Folosirea insecticidelor are un impact puternic asupra populaţiei. Păstrarea pădurilor deschise cu vegetaţie ierboasă înaltă, care să asigure condiţii de cuibărit şi hrănire este prioritară</w:t>
      </w:r>
    </w:p>
    <w:p w14:paraId="4AC15E1F" w14:textId="08D94412" w:rsidR="00FB48F5" w:rsidRPr="001F05AB" w:rsidRDefault="00853B33" w:rsidP="00853B33">
      <w:pPr>
        <w:tabs>
          <w:tab w:val="left" w:pos="720"/>
          <w:tab w:val="left" w:pos="1080"/>
          <w:tab w:val="left" w:pos="1703"/>
        </w:tabs>
        <w:spacing w:after="200" w:line="276" w:lineRule="auto"/>
        <w:ind w:right="-286"/>
        <w:jc w:val="center"/>
        <w:rPr>
          <w:rFonts w:ascii="Arial" w:eastAsia="Calibri" w:hAnsi="Arial" w:cs="Arial"/>
          <w:sz w:val="24"/>
          <w:szCs w:val="24"/>
          <w:lang w:val="it-IT"/>
        </w:rPr>
      </w:pPr>
      <w:r>
        <w:rPr>
          <w:rFonts w:ascii="Arial" w:eastAsia="Calibri" w:hAnsi="Arial" w:cs="Arial"/>
          <w:noProof/>
          <w:sz w:val="24"/>
          <w:szCs w:val="24"/>
          <w:lang w:val="it-IT"/>
        </w:rPr>
        <w:drawing>
          <wp:inline distT="0" distB="0" distL="0" distR="0" wp14:anchorId="12150AF5" wp14:editId="6170238D">
            <wp:extent cx="2676192" cy="4167963"/>
            <wp:effectExtent l="0" t="0" r="0" b="444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25">
                      <a:extLst>
                        <a:ext uri="{28A0092B-C50C-407E-A947-70E740481C1C}">
                          <a14:useLocalDpi xmlns:a14="http://schemas.microsoft.com/office/drawing/2010/main" val="0"/>
                        </a:ext>
                      </a:extLst>
                    </a:blip>
                    <a:stretch>
                      <a:fillRect/>
                    </a:stretch>
                  </pic:blipFill>
                  <pic:spPr>
                    <a:xfrm>
                      <a:off x="0" y="0"/>
                      <a:ext cx="2681858" cy="4176787"/>
                    </a:xfrm>
                    <a:prstGeom prst="rect">
                      <a:avLst/>
                    </a:prstGeom>
                  </pic:spPr>
                </pic:pic>
              </a:graphicData>
            </a:graphic>
          </wp:inline>
        </w:drawing>
      </w:r>
    </w:p>
    <w:p w14:paraId="7744ABFE" w14:textId="77777777" w:rsidR="00FB48F5" w:rsidRPr="001F05AB" w:rsidRDefault="00FB48F5" w:rsidP="00FB48F5">
      <w:pPr>
        <w:tabs>
          <w:tab w:val="left" w:pos="720"/>
          <w:tab w:val="left" w:pos="1080"/>
          <w:tab w:val="left" w:pos="1703"/>
        </w:tabs>
        <w:spacing w:after="200" w:line="276" w:lineRule="auto"/>
        <w:ind w:right="-286"/>
        <w:rPr>
          <w:rFonts w:ascii="Arial" w:eastAsia="Arial" w:hAnsi="Arial" w:cs="Arial"/>
          <w:b/>
          <w:sz w:val="24"/>
          <w:szCs w:val="24"/>
          <w:u w:val="single"/>
          <w:lang w:val="it-IT"/>
        </w:rPr>
      </w:pPr>
    </w:p>
    <w:p w14:paraId="6B4C4D4F" w14:textId="77777777" w:rsidR="00853B33" w:rsidRDefault="00853B33" w:rsidP="00FB48F5">
      <w:pPr>
        <w:autoSpaceDE w:val="0"/>
        <w:autoSpaceDN w:val="0"/>
        <w:adjustRightInd w:val="0"/>
        <w:spacing w:after="200" w:line="276" w:lineRule="auto"/>
        <w:ind w:right="-286"/>
        <w:rPr>
          <w:rFonts w:ascii="Arial" w:eastAsia="Calibri" w:hAnsi="Arial" w:cs="Arial"/>
          <w:b/>
          <w:bCs/>
          <w:i/>
          <w:sz w:val="24"/>
          <w:szCs w:val="24"/>
          <w:lang w:val="ro-RO"/>
        </w:rPr>
      </w:pPr>
    </w:p>
    <w:p w14:paraId="20871C39" w14:textId="2610BDC1" w:rsidR="00FB48F5" w:rsidRPr="001F05AB" w:rsidRDefault="00FB48F5" w:rsidP="00FB48F5">
      <w:pPr>
        <w:autoSpaceDE w:val="0"/>
        <w:autoSpaceDN w:val="0"/>
        <w:adjustRightInd w:val="0"/>
        <w:spacing w:after="200" w:line="276" w:lineRule="auto"/>
        <w:ind w:right="-286"/>
        <w:rPr>
          <w:rFonts w:ascii="Arial" w:eastAsia="Calibri" w:hAnsi="Arial" w:cs="Arial"/>
          <w:b/>
          <w:bCs/>
          <w:sz w:val="24"/>
          <w:szCs w:val="24"/>
          <w:lang w:val="ro-RO"/>
        </w:rPr>
      </w:pPr>
      <w:proofErr w:type="spellStart"/>
      <w:r w:rsidRPr="001F05AB">
        <w:rPr>
          <w:rFonts w:ascii="Arial" w:eastAsia="Calibri" w:hAnsi="Arial" w:cs="Arial"/>
          <w:b/>
          <w:bCs/>
          <w:i/>
          <w:sz w:val="24"/>
          <w:szCs w:val="24"/>
          <w:lang w:val="ro-RO"/>
        </w:rPr>
        <w:lastRenderedPageBreak/>
        <w:t>Lanius</w:t>
      </w:r>
      <w:proofErr w:type="spellEnd"/>
      <w:r w:rsidRPr="001F05AB">
        <w:rPr>
          <w:rFonts w:ascii="Arial" w:eastAsia="Calibri" w:hAnsi="Arial" w:cs="Arial"/>
          <w:b/>
          <w:bCs/>
          <w:i/>
          <w:sz w:val="24"/>
          <w:szCs w:val="24"/>
          <w:lang w:val="ro-RO"/>
        </w:rPr>
        <w:t xml:space="preserve"> </w:t>
      </w:r>
      <w:proofErr w:type="spellStart"/>
      <w:r w:rsidRPr="001F05AB">
        <w:rPr>
          <w:rFonts w:ascii="Arial" w:eastAsia="Calibri" w:hAnsi="Arial" w:cs="Arial"/>
          <w:b/>
          <w:bCs/>
          <w:i/>
          <w:sz w:val="24"/>
          <w:szCs w:val="24"/>
          <w:lang w:val="ro-RO"/>
        </w:rPr>
        <w:t>collurio</w:t>
      </w:r>
      <w:proofErr w:type="spellEnd"/>
      <w:r w:rsidRPr="001F05AB">
        <w:rPr>
          <w:rFonts w:ascii="Arial" w:eastAsia="Calibri" w:hAnsi="Arial" w:cs="Arial"/>
          <w:b/>
          <w:bCs/>
          <w:sz w:val="24"/>
          <w:szCs w:val="24"/>
          <w:lang w:val="ro-RO"/>
        </w:rPr>
        <w:t xml:space="preserve"> (Sfrâncioc </w:t>
      </w:r>
      <w:proofErr w:type="spellStart"/>
      <w:r w:rsidRPr="001F05AB">
        <w:rPr>
          <w:rFonts w:ascii="Arial" w:eastAsia="Calibri" w:hAnsi="Arial" w:cs="Arial"/>
          <w:b/>
          <w:bCs/>
          <w:sz w:val="24"/>
          <w:szCs w:val="24"/>
          <w:lang w:val="ro-RO"/>
        </w:rPr>
        <w:t>roşiatic</w:t>
      </w:r>
      <w:proofErr w:type="spellEnd"/>
      <w:r w:rsidRPr="001F05AB">
        <w:rPr>
          <w:rFonts w:ascii="Arial" w:eastAsia="Calibri" w:hAnsi="Arial" w:cs="Arial"/>
          <w:b/>
          <w:bCs/>
          <w:sz w:val="24"/>
          <w:szCs w:val="24"/>
          <w:lang w:val="ro-RO"/>
        </w:rPr>
        <w:t xml:space="preserve">) </w:t>
      </w:r>
    </w:p>
    <w:p w14:paraId="7A526E60" w14:textId="77777777" w:rsidR="00FB48F5" w:rsidRPr="001F05AB" w:rsidRDefault="00FB48F5" w:rsidP="00FB48F5">
      <w:pPr>
        <w:autoSpaceDE w:val="0"/>
        <w:autoSpaceDN w:val="0"/>
        <w:adjustRightInd w:val="0"/>
        <w:spacing w:after="200" w:line="276" w:lineRule="auto"/>
        <w:ind w:right="-286"/>
        <w:rPr>
          <w:rFonts w:ascii="Arial" w:eastAsia="Calibri" w:hAnsi="Arial" w:cs="Arial"/>
          <w:sz w:val="24"/>
          <w:szCs w:val="24"/>
          <w:lang w:val="ro-RO"/>
        </w:rPr>
      </w:pPr>
    </w:p>
    <w:p w14:paraId="47615781" w14:textId="77777777" w:rsidR="00FB48F5" w:rsidRPr="001F05AB" w:rsidRDefault="00FB48F5" w:rsidP="00FB48F5">
      <w:pPr>
        <w:autoSpaceDE w:val="0"/>
        <w:autoSpaceDN w:val="0"/>
        <w:adjustRightInd w:val="0"/>
        <w:spacing w:after="200" w:line="276" w:lineRule="auto"/>
        <w:ind w:right="-286"/>
        <w:rPr>
          <w:rFonts w:ascii="Arial" w:eastAsia="Calibri" w:hAnsi="Arial" w:cs="Arial"/>
          <w:sz w:val="24"/>
          <w:szCs w:val="24"/>
          <w:lang w:val="pt-BR"/>
        </w:rPr>
      </w:pPr>
      <w:r w:rsidRPr="001F05AB">
        <w:rPr>
          <w:rFonts w:ascii="Arial" w:eastAsia="Calibri" w:hAnsi="Arial" w:cs="Arial"/>
          <w:b/>
          <w:bCs/>
          <w:sz w:val="24"/>
          <w:szCs w:val="24"/>
          <w:lang w:val="ro-RO"/>
        </w:rPr>
        <w:tab/>
        <w:t xml:space="preserve">Descriere: </w:t>
      </w:r>
      <w:r w:rsidRPr="001F05AB">
        <w:rPr>
          <w:rFonts w:ascii="Arial" w:eastAsia="Calibri" w:hAnsi="Arial" w:cs="Arial"/>
          <w:sz w:val="24"/>
          <w:szCs w:val="24"/>
          <w:lang w:val="ro-RO"/>
        </w:rPr>
        <w:t xml:space="preserve">Sfrânciocul </w:t>
      </w:r>
      <w:proofErr w:type="spellStart"/>
      <w:r w:rsidRPr="001F05AB">
        <w:rPr>
          <w:rFonts w:ascii="Arial" w:eastAsia="Calibri" w:hAnsi="Arial" w:cs="Arial"/>
          <w:sz w:val="24"/>
          <w:szCs w:val="24"/>
          <w:lang w:val="ro-RO"/>
        </w:rPr>
        <w:t>roşiatic</w:t>
      </w:r>
      <w:proofErr w:type="spellEnd"/>
      <w:r w:rsidRPr="001F05AB">
        <w:rPr>
          <w:rFonts w:ascii="Arial" w:eastAsia="Calibri" w:hAnsi="Arial" w:cs="Arial"/>
          <w:sz w:val="24"/>
          <w:szCs w:val="24"/>
          <w:lang w:val="ro-RO"/>
        </w:rPr>
        <w:t xml:space="preserve"> este caracteristic zonelor agricole deschise, de </w:t>
      </w:r>
      <w:proofErr w:type="spellStart"/>
      <w:r w:rsidRPr="001F05AB">
        <w:rPr>
          <w:rFonts w:ascii="Arial" w:eastAsia="Calibri" w:hAnsi="Arial" w:cs="Arial"/>
          <w:sz w:val="24"/>
          <w:szCs w:val="24"/>
          <w:lang w:val="ro-RO"/>
        </w:rPr>
        <w:t>păşune</w:t>
      </w:r>
      <w:proofErr w:type="spellEnd"/>
      <w:r w:rsidRPr="001F05AB">
        <w:rPr>
          <w:rFonts w:ascii="Arial" w:eastAsia="Calibri" w:hAnsi="Arial" w:cs="Arial"/>
          <w:sz w:val="24"/>
          <w:szCs w:val="24"/>
          <w:lang w:val="ro-RO"/>
        </w:rPr>
        <w:t xml:space="preserve"> cu multe </w:t>
      </w:r>
      <w:proofErr w:type="spellStart"/>
      <w:r w:rsidRPr="001F05AB">
        <w:rPr>
          <w:rFonts w:ascii="Arial" w:eastAsia="Calibri" w:hAnsi="Arial" w:cs="Arial"/>
          <w:sz w:val="24"/>
          <w:szCs w:val="24"/>
          <w:lang w:val="ro-RO"/>
        </w:rPr>
        <w:t>tufişuri</w:t>
      </w:r>
      <w:proofErr w:type="spellEnd"/>
      <w:r w:rsidRPr="001F05AB">
        <w:rPr>
          <w:rFonts w:ascii="Arial" w:eastAsia="Calibri" w:hAnsi="Arial" w:cs="Arial"/>
          <w:sz w:val="24"/>
          <w:szCs w:val="24"/>
          <w:lang w:val="ro-RO"/>
        </w:rPr>
        <w:t xml:space="preserve"> </w:t>
      </w:r>
      <w:proofErr w:type="spellStart"/>
      <w:r w:rsidRPr="001F05AB">
        <w:rPr>
          <w:rFonts w:ascii="Arial" w:eastAsia="Calibri" w:hAnsi="Arial" w:cs="Arial"/>
          <w:sz w:val="24"/>
          <w:szCs w:val="24"/>
          <w:lang w:val="ro-RO"/>
        </w:rPr>
        <w:t>şi</w:t>
      </w:r>
      <w:proofErr w:type="spellEnd"/>
      <w:r w:rsidRPr="001F05AB">
        <w:rPr>
          <w:rFonts w:ascii="Arial" w:eastAsia="Calibri" w:hAnsi="Arial" w:cs="Arial"/>
          <w:sz w:val="24"/>
          <w:szCs w:val="24"/>
          <w:lang w:val="ro-RO"/>
        </w:rPr>
        <w:t xml:space="preserve"> </w:t>
      </w:r>
      <w:proofErr w:type="spellStart"/>
      <w:r w:rsidRPr="001F05AB">
        <w:rPr>
          <w:rFonts w:ascii="Arial" w:eastAsia="Calibri" w:hAnsi="Arial" w:cs="Arial"/>
          <w:sz w:val="24"/>
          <w:szCs w:val="24"/>
          <w:lang w:val="ro-RO"/>
        </w:rPr>
        <w:t>mărăcinişuri</w:t>
      </w:r>
      <w:proofErr w:type="spellEnd"/>
      <w:r w:rsidRPr="001F05AB">
        <w:rPr>
          <w:rFonts w:ascii="Arial" w:eastAsia="Calibri" w:hAnsi="Arial" w:cs="Arial"/>
          <w:sz w:val="24"/>
          <w:szCs w:val="24"/>
          <w:lang w:val="ro-RO"/>
        </w:rPr>
        <w:t xml:space="preserve">. </w:t>
      </w:r>
      <w:r w:rsidRPr="001F05AB">
        <w:rPr>
          <w:rFonts w:ascii="Arial" w:eastAsia="Calibri" w:hAnsi="Arial" w:cs="Arial"/>
          <w:sz w:val="24"/>
          <w:szCs w:val="24"/>
          <w:lang w:val="pt-BR"/>
        </w:rPr>
        <w:t xml:space="preserve">Are lungimea corpului de 16 - 18 cm, cu o greutate de 25 - 36,5 g. Anvergura aripilor este de 26 - 31 cm. Penajul celor două sexe este diferenţiat. Masculul are capul gri şi spatele maroniu, iar femela este maronie. Se hrăneşte cu insecte, mamifere şi păsărele mici, sopârle şi broaşte. </w:t>
      </w:r>
    </w:p>
    <w:p w14:paraId="0E32519E" w14:textId="77777777" w:rsidR="00FB48F5" w:rsidRPr="001F05AB" w:rsidRDefault="00FB48F5" w:rsidP="00FB48F5">
      <w:pPr>
        <w:autoSpaceDE w:val="0"/>
        <w:autoSpaceDN w:val="0"/>
        <w:adjustRightInd w:val="0"/>
        <w:spacing w:after="200" w:line="276" w:lineRule="auto"/>
        <w:ind w:right="-286"/>
        <w:rPr>
          <w:rFonts w:ascii="Arial" w:eastAsia="Calibri" w:hAnsi="Arial" w:cs="Arial"/>
          <w:sz w:val="24"/>
          <w:szCs w:val="24"/>
          <w:lang w:val="it-IT"/>
        </w:rPr>
      </w:pPr>
      <w:r w:rsidRPr="001F05AB">
        <w:rPr>
          <w:rFonts w:ascii="Arial" w:eastAsia="Calibri" w:hAnsi="Arial" w:cs="Arial"/>
          <w:b/>
          <w:bCs/>
          <w:sz w:val="24"/>
          <w:szCs w:val="24"/>
          <w:lang w:val="pt-BR"/>
        </w:rPr>
        <w:tab/>
        <w:t xml:space="preserve">Localizare şi comportament. </w:t>
      </w:r>
      <w:r w:rsidRPr="001F05AB">
        <w:rPr>
          <w:rFonts w:ascii="Arial" w:eastAsia="Calibri" w:hAnsi="Arial" w:cs="Arial"/>
          <w:sz w:val="24"/>
          <w:szCs w:val="24"/>
          <w:lang w:val="pt-BR"/>
        </w:rPr>
        <w:t xml:space="preserve">Este o specie larg răspândită pe continentul european. Este întâlnită până la o altitudine maximă de 1700 m. Perechile cuibăresc la o distanţă de 100 - 300 m unele de celelalte. Numele de “lanius - măcelar” l-a primit de la obiceiul de a fixa în spinii arbuştilor insecte, păsărele şi mamifere mici, atunci când hrana este abundentă, pentru a o folosi în zilele cu vreme ploioasă când hrana este mai puţin disponibilă. </w:t>
      </w:r>
      <w:r w:rsidRPr="001F05AB">
        <w:rPr>
          <w:rFonts w:ascii="Arial" w:eastAsia="Calibri" w:hAnsi="Arial" w:cs="Arial"/>
          <w:sz w:val="24"/>
          <w:szCs w:val="24"/>
          <w:lang w:val="it-IT"/>
        </w:rPr>
        <w:t xml:space="preserve">Prada prinsă este omorâtă prin lovituri precise cu ciocul în spatele gâtului. Din cartierele de iernare se întoarce în grupuri mici de 5 - 7 păsări. Cuibul este amplasat la o înălţime de până la 2 m de la sol, în mărăcini sau copaci mici. Este alcătuit de către ambii parteneri în circa 4 - 5 zile, din materiale vegetale căptuşite cu iarbă şi muşchi. Iernează în Africa în Sudan, Egipt şi Etiopia. </w:t>
      </w:r>
    </w:p>
    <w:p w14:paraId="3B71D8AA" w14:textId="77777777" w:rsidR="00FB48F5" w:rsidRPr="001F05AB" w:rsidRDefault="00FB48F5" w:rsidP="00FB48F5">
      <w:pPr>
        <w:autoSpaceDE w:val="0"/>
        <w:autoSpaceDN w:val="0"/>
        <w:adjustRightInd w:val="0"/>
        <w:spacing w:after="200" w:line="276" w:lineRule="auto"/>
        <w:ind w:right="-286"/>
        <w:rPr>
          <w:rFonts w:ascii="Arial" w:eastAsia="Calibri" w:hAnsi="Arial" w:cs="Arial"/>
          <w:sz w:val="24"/>
          <w:szCs w:val="24"/>
          <w:lang w:val="it-IT"/>
        </w:rPr>
      </w:pPr>
      <w:r w:rsidRPr="001F05AB">
        <w:rPr>
          <w:rFonts w:ascii="Arial" w:eastAsia="Calibri" w:hAnsi="Arial" w:cs="Arial"/>
          <w:b/>
          <w:bCs/>
          <w:sz w:val="24"/>
          <w:szCs w:val="24"/>
          <w:lang w:val="it-IT"/>
        </w:rPr>
        <w:tab/>
        <w:t xml:space="preserve">Populaţie. </w:t>
      </w:r>
      <w:r w:rsidRPr="001F05AB">
        <w:rPr>
          <w:rFonts w:ascii="Arial" w:eastAsia="Calibri" w:hAnsi="Arial" w:cs="Arial"/>
          <w:sz w:val="24"/>
          <w:szCs w:val="24"/>
          <w:lang w:val="it-IT"/>
        </w:rPr>
        <w:t xml:space="preserve">Populaţia europeană este mare şi cuprinsă între 6300000 - 13000000 perechi. A înregistrat un declin moderat între 1970 - 1990. În perioada 1990 - 2000, populaţia s-a menţinut stabilă în ţările estice şi nu se cunoaşte tendinţa în Rusia şi Spania. </w:t>
      </w:r>
    </w:p>
    <w:p w14:paraId="1991C96D" w14:textId="77777777" w:rsidR="00FB48F5" w:rsidRPr="001F05AB" w:rsidRDefault="00FB48F5" w:rsidP="00FB48F5">
      <w:pPr>
        <w:tabs>
          <w:tab w:val="left" w:pos="720"/>
          <w:tab w:val="left" w:pos="1080"/>
          <w:tab w:val="left" w:pos="1703"/>
        </w:tabs>
        <w:spacing w:after="200" w:line="276" w:lineRule="auto"/>
        <w:ind w:right="-286"/>
        <w:rPr>
          <w:rFonts w:ascii="Arial" w:eastAsia="Calibri" w:hAnsi="Arial" w:cs="Arial"/>
          <w:sz w:val="24"/>
          <w:szCs w:val="24"/>
          <w:lang w:val="it-IT"/>
        </w:rPr>
      </w:pPr>
      <w:r w:rsidRPr="001F05AB">
        <w:rPr>
          <w:rFonts w:ascii="Arial" w:eastAsia="Calibri" w:hAnsi="Arial" w:cs="Arial"/>
          <w:b/>
          <w:bCs/>
          <w:sz w:val="24"/>
          <w:szCs w:val="24"/>
          <w:lang w:val="it-IT"/>
        </w:rPr>
        <w:tab/>
        <w:t xml:space="preserve">Ameninţări şi măsuri de conservare. </w:t>
      </w:r>
      <w:r w:rsidRPr="001F05AB">
        <w:rPr>
          <w:rFonts w:ascii="Arial" w:eastAsia="Calibri" w:hAnsi="Arial" w:cs="Arial"/>
          <w:sz w:val="24"/>
          <w:szCs w:val="24"/>
          <w:lang w:val="it-IT"/>
        </w:rPr>
        <w:t>Degradarea habitatelor, intensificarea agriculturii şi dezvoltarea monoculturilor au un efect semnificativ asupra populaţiei. Păstrarea unui mozaic de habitate cu prezenţă de arbuşti şi mărăcinişuri în zonele deschise agricole şi cu paşuni contribuie la conservarea speciei.</w:t>
      </w:r>
    </w:p>
    <w:p w14:paraId="08E92202" w14:textId="3FA03B32" w:rsidR="00FB48F5" w:rsidRPr="001F05AB" w:rsidRDefault="00853B33" w:rsidP="00FB48F5">
      <w:pPr>
        <w:tabs>
          <w:tab w:val="left" w:pos="720"/>
          <w:tab w:val="left" w:pos="1080"/>
          <w:tab w:val="left" w:pos="1703"/>
        </w:tabs>
        <w:spacing w:after="200" w:line="276" w:lineRule="auto"/>
        <w:ind w:right="-286"/>
        <w:rPr>
          <w:rFonts w:ascii="Arial" w:eastAsia="Calibri" w:hAnsi="Arial" w:cs="Arial"/>
          <w:sz w:val="24"/>
          <w:szCs w:val="24"/>
          <w:lang w:val="it-IT"/>
        </w:rPr>
      </w:pPr>
      <w:r>
        <w:rPr>
          <w:rFonts w:ascii="Arial" w:eastAsia="Calibri" w:hAnsi="Arial" w:cs="Arial"/>
          <w:noProof/>
          <w:sz w:val="24"/>
          <w:szCs w:val="24"/>
          <w:lang w:val="it-IT"/>
        </w:rPr>
        <w:lastRenderedPageBreak/>
        <w:drawing>
          <wp:inline distT="0" distB="0" distL="0" distR="0" wp14:anchorId="010BBD1E" wp14:editId="476BED18">
            <wp:extent cx="3419475" cy="5276850"/>
            <wp:effectExtent l="0" t="0" r="9525"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pic:cNvPicPr/>
                  </pic:nvPicPr>
                  <pic:blipFill>
                    <a:blip r:embed="rId26">
                      <a:extLst>
                        <a:ext uri="{28A0092B-C50C-407E-A947-70E740481C1C}">
                          <a14:useLocalDpi xmlns:a14="http://schemas.microsoft.com/office/drawing/2010/main" val="0"/>
                        </a:ext>
                      </a:extLst>
                    </a:blip>
                    <a:stretch>
                      <a:fillRect/>
                    </a:stretch>
                  </pic:blipFill>
                  <pic:spPr>
                    <a:xfrm>
                      <a:off x="0" y="0"/>
                      <a:ext cx="3419475" cy="5276850"/>
                    </a:xfrm>
                    <a:prstGeom prst="rect">
                      <a:avLst/>
                    </a:prstGeom>
                  </pic:spPr>
                </pic:pic>
              </a:graphicData>
            </a:graphic>
          </wp:inline>
        </w:drawing>
      </w:r>
    </w:p>
    <w:p w14:paraId="38D7703E" w14:textId="77777777" w:rsidR="00FB48F5" w:rsidRPr="001F05AB" w:rsidRDefault="00FB48F5" w:rsidP="00FB48F5">
      <w:pPr>
        <w:spacing w:after="200" w:line="276" w:lineRule="auto"/>
        <w:rPr>
          <w:rFonts w:ascii="Arial" w:eastAsia="Calibri" w:hAnsi="Arial" w:cs="Arial"/>
          <w:b/>
          <w:bCs/>
          <w:sz w:val="24"/>
          <w:szCs w:val="24"/>
          <w:shd w:val="clear" w:color="auto" w:fill="F1FDE8"/>
          <w:lang w:val="ro-RO"/>
        </w:rPr>
      </w:pPr>
      <w:r w:rsidRPr="001F05AB">
        <w:rPr>
          <w:rFonts w:ascii="Arial" w:eastAsia="Calibri" w:hAnsi="Arial" w:cs="Arial"/>
          <w:b/>
          <w:bCs/>
          <w:sz w:val="24"/>
          <w:szCs w:val="24"/>
          <w:shd w:val="clear" w:color="auto" w:fill="F1FDE8"/>
          <w:lang w:val="ro-RO"/>
        </w:rPr>
        <w:t> </w:t>
      </w:r>
      <w:r w:rsidRPr="001F05AB">
        <w:rPr>
          <w:rFonts w:ascii="Arial" w:eastAsia="Calibri" w:hAnsi="Arial" w:cs="Arial"/>
          <w:b/>
          <w:bCs/>
          <w:sz w:val="24"/>
          <w:szCs w:val="24"/>
          <w:lang w:val="ro-RO"/>
        </w:rPr>
        <w:t>Muscarul gulerat </w:t>
      </w:r>
      <w:r w:rsidRPr="001F05AB">
        <w:rPr>
          <w:rFonts w:ascii="Arial" w:eastAsia="Calibri" w:hAnsi="Arial" w:cs="Arial"/>
          <w:b/>
          <w:bCs/>
          <w:i/>
          <w:iCs/>
          <w:sz w:val="24"/>
          <w:szCs w:val="24"/>
          <w:lang w:val="ro-RO"/>
        </w:rPr>
        <w:t xml:space="preserve">( </w:t>
      </w:r>
      <w:proofErr w:type="spellStart"/>
      <w:r w:rsidRPr="001F05AB">
        <w:rPr>
          <w:rFonts w:ascii="Arial" w:eastAsia="Calibri" w:hAnsi="Arial" w:cs="Arial"/>
          <w:b/>
          <w:bCs/>
          <w:i/>
          <w:iCs/>
          <w:sz w:val="24"/>
          <w:szCs w:val="24"/>
          <w:lang w:val="ro-RO"/>
        </w:rPr>
        <w:t>Ficedula</w:t>
      </w:r>
      <w:proofErr w:type="spellEnd"/>
      <w:r w:rsidRPr="001F05AB">
        <w:rPr>
          <w:rFonts w:ascii="Arial" w:eastAsia="Calibri" w:hAnsi="Arial" w:cs="Arial"/>
          <w:b/>
          <w:bCs/>
          <w:i/>
          <w:iCs/>
          <w:sz w:val="24"/>
          <w:szCs w:val="24"/>
          <w:lang w:val="ro-RO"/>
        </w:rPr>
        <w:t xml:space="preserve"> </w:t>
      </w:r>
      <w:proofErr w:type="spellStart"/>
      <w:r w:rsidRPr="001F05AB">
        <w:rPr>
          <w:rFonts w:ascii="Arial" w:eastAsia="Calibri" w:hAnsi="Arial" w:cs="Arial"/>
          <w:b/>
          <w:bCs/>
          <w:i/>
          <w:iCs/>
          <w:sz w:val="24"/>
          <w:szCs w:val="24"/>
          <w:lang w:val="ro-RO"/>
        </w:rPr>
        <w:t>albicollis</w:t>
      </w:r>
      <w:proofErr w:type="spellEnd"/>
      <w:r w:rsidRPr="001F05AB">
        <w:rPr>
          <w:rFonts w:ascii="Arial" w:eastAsia="Calibri" w:hAnsi="Arial" w:cs="Arial"/>
          <w:b/>
          <w:bCs/>
          <w:i/>
          <w:iCs/>
          <w:sz w:val="24"/>
          <w:szCs w:val="24"/>
          <w:lang w:val="ro-RO"/>
        </w:rPr>
        <w:t xml:space="preserve"> )</w:t>
      </w:r>
      <w:r w:rsidRPr="001F05AB">
        <w:rPr>
          <w:rFonts w:ascii="Arial" w:eastAsia="Calibri" w:hAnsi="Arial" w:cs="Arial"/>
          <w:b/>
          <w:bCs/>
          <w:sz w:val="24"/>
          <w:szCs w:val="24"/>
          <w:shd w:val="clear" w:color="auto" w:fill="F1FDE8"/>
          <w:lang w:val="ro-RO"/>
        </w:rPr>
        <w:t> </w:t>
      </w:r>
    </w:p>
    <w:p w14:paraId="774CA85F" w14:textId="77777777" w:rsidR="00FB48F5" w:rsidRPr="001F05AB" w:rsidRDefault="00FB48F5" w:rsidP="00FB48F5">
      <w:pPr>
        <w:spacing w:after="200" w:line="276" w:lineRule="auto"/>
        <w:rPr>
          <w:rFonts w:ascii="Calibri" w:eastAsia="Calibri" w:hAnsi="Calibri" w:cs="Times New Roman"/>
          <w:sz w:val="24"/>
          <w:szCs w:val="24"/>
          <w:lang w:val="ro-RO"/>
        </w:rPr>
      </w:pPr>
      <w:r w:rsidRPr="001F05AB">
        <w:rPr>
          <w:rFonts w:ascii="Arial" w:eastAsia="Calibri" w:hAnsi="Arial" w:cs="Arial"/>
          <w:sz w:val="24"/>
          <w:szCs w:val="24"/>
          <w:lang w:val="ro-RO"/>
        </w:rPr>
        <w:t xml:space="preserve">Este o pasare mica, cam de </w:t>
      </w:r>
      <w:proofErr w:type="spellStart"/>
      <w:r w:rsidRPr="001F05AB">
        <w:rPr>
          <w:rFonts w:ascii="Arial" w:eastAsia="Calibri" w:hAnsi="Arial" w:cs="Arial"/>
          <w:sz w:val="24"/>
          <w:szCs w:val="24"/>
          <w:lang w:val="ro-RO"/>
        </w:rPr>
        <w:t>aceleasi</w:t>
      </w:r>
      <w:proofErr w:type="spellEnd"/>
      <w:r w:rsidRPr="001F05AB">
        <w:rPr>
          <w:rFonts w:ascii="Arial" w:eastAsia="Calibri" w:hAnsi="Arial" w:cs="Arial"/>
          <w:sz w:val="24"/>
          <w:szCs w:val="24"/>
          <w:lang w:val="ro-RO"/>
        </w:rPr>
        <w:t xml:space="preserve"> dimensiuni cu vrabia. </w:t>
      </w:r>
      <w:proofErr w:type="spellStart"/>
      <w:r w:rsidRPr="001F05AB">
        <w:rPr>
          <w:rFonts w:ascii="Arial" w:eastAsia="Calibri" w:hAnsi="Arial" w:cs="Arial"/>
          <w:sz w:val="24"/>
          <w:szCs w:val="24"/>
          <w:lang w:val="ro-RO"/>
        </w:rPr>
        <w:t>Cuibareste</w:t>
      </w:r>
      <w:proofErr w:type="spellEnd"/>
      <w:r w:rsidRPr="001F05AB">
        <w:rPr>
          <w:rFonts w:ascii="Arial" w:eastAsia="Calibri" w:hAnsi="Arial" w:cs="Arial"/>
          <w:sz w:val="24"/>
          <w:szCs w:val="24"/>
          <w:lang w:val="ro-RO"/>
        </w:rPr>
        <w:t xml:space="preserve"> in Europa de Est, fiind o raritate pasagera in restul continentului. Prefera </w:t>
      </w:r>
      <w:proofErr w:type="spellStart"/>
      <w:r w:rsidRPr="001F05AB">
        <w:rPr>
          <w:rFonts w:ascii="Arial" w:eastAsia="Calibri" w:hAnsi="Arial" w:cs="Arial"/>
          <w:sz w:val="24"/>
          <w:szCs w:val="24"/>
          <w:lang w:val="ro-RO"/>
        </w:rPr>
        <w:t>padurile</w:t>
      </w:r>
      <w:proofErr w:type="spellEnd"/>
      <w:r w:rsidRPr="001F05AB">
        <w:rPr>
          <w:rFonts w:ascii="Arial" w:eastAsia="Calibri" w:hAnsi="Arial" w:cs="Arial"/>
          <w:sz w:val="24"/>
          <w:szCs w:val="24"/>
          <w:lang w:val="ro-RO"/>
        </w:rPr>
        <w:t xml:space="preserve"> de foioase </w:t>
      </w:r>
      <w:proofErr w:type="spellStart"/>
      <w:r w:rsidRPr="001F05AB">
        <w:rPr>
          <w:rFonts w:ascii="Arial" w:eastAsia="Calibri" w:hAnsi="Arial" w:cs="Arial"/>
          <w:sz w:val="24"/>
          <w:szCs w:val="24"/>
          <w:lang w:val="ro-RO"/>
        </w:rPr>
        <w:t>insa</w:t>
      </w:r>
      <w:proofErr w:type="spellEnd"/>
      <w:r w:rsidRPr="001F05AB">
        <w:rPr>
          <w:rFonts w:ascii="Arial" w:eastAsia="Calibri" w:hAnsi="Arial" w:cs="Arial"/>
          <w:sz w:val="24"/>
          <w:szCs w:val="24"/>
          <w:lang w:val="ro-RO"/>
        </w:rPr>
        <w:t xml:space="preserve"> poate fin </w:t>
      </w:r>
      <w:proofErr w:type="spellStart"/>
      <w:r w:rsidRPr="001F05AB">
        <w:rPr>
          <w:rFonts w:ascii="Arial" w:eastAsia="Calibri" w:hAnsi="Arial" w:cs="Arial"/>
          <w:sz w:val="24"/>
          <w:szCs w:val="24"/>
          <w:lang w:val="ro-RO"/>
        </w:rPr>
        <w:t>intalnit</w:t>
      </w:r>
      <w:proofErr w:type="spellEnd"/>
      <w:r w:rsidRPr="001F05AB">
        <w:rPr>
          <w:rFonts w:ascii="Arial" w:eastAsia="Calibri" w:hAnsi="Arial" w:cs="Arial"/>
          <w:sz w:val="24"/>
          <w:szCs w:val="24"/>
          <w:lang w:val="ro-RO"/>
        </w:rPr>
        <w:t xml:space="preserve"> si in </w:t>
      </w:r>
      <w:proofErr w:type="spellStart"/>
      <w:r w:rsidRPr="001F05AB">
        <w:rPr>
          <w:rFonts w:ascii="Arial" w:eastAsia="Calibri" w:hAnsi="Arial" w:cs="Arial"/>
          <w:sz w:val="24"/>
          <w:szCs w:val="24"/>
          <w:lang w:val="ro-RO"/>
        </w:rPr>
        <w:t>gradini</w:t>
      </w:r>
      <w:proofErr w:type="spellEnd"/>
      <w:r w:rsidRPr="001F05AB">
        <w:rPr>
          <w:rFonts w:ascii="Arial" w:eastAsia="Calibri" w:hAnsi="Arial" w:cs="Arial"/>
          <w:sz w:val="24"/>
          <w:szCs w:val="24"/>
          <w:lang w:val="ro-RO"/>
        </w:rPr>
        <w:t xml:space="preserve"> si in parcurile din </w:t>
      </w:r>
      <w:proofErr w:type="spellStart"/>
      <w:r w:rsidRPr="001F05AB">
        <w:rPr>
          <w:rFonts w:ascii="Arial" w:eastAsia="Calibri" w:hAnsi="Arial" w:cs="Arial"/>
          <w:sz w:val="24"/>
          <w:szCs w:val="24"/>
          <w:lang w:val="ro-RO"/>
        </w:rPr>
        <w:t>orase</w:t>
      </w:r>
      <w:proofErr w:type="spellEnd"/>
      <w:r w:rsidRPr="001F05AB">
        <w:rPr>
          <w:rFonts w:ascii="Arial" w:eastAsia="Calibri" w:hAnsi="Arial" w:cs="Arial"/>
          <w:sz w:val="24"/>
          <w:szCs w:val="24"/>
          <w:shd w:val="clear" w:color="auto" w:fill="F1FDE8"/>
          <w:lang w:val="ro-RO"/>
        </w:rPr>
        <w:t>.</w:t>
      </w:r>
    </w:p>
    <w:p w14:paraId="52E4446A" w14:textId="77777777" w:rsidR="00FB48F5" w:rsidRPr="001F05AB" w:rsidRDefault="00FB48F5" w:rsidP="00FB48F5">
      <w:pPr>
        <w:spacing w:before="100" w:beforeAutospacing="1" w:after="100" w:afterAutospacing="1" w:line="240" w:lineRule="auto"/>
        <w:rPr>
          <w:rFonts w:ascii="Arial" w:eastAsia="Times New Roman" w:hAnsi="Arial" w:cs="Arial"/>
          <w:sz w:val="24"/>
          <w:szCs w:val="24"/>
        </w:rPr>
      </w:pPr>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Masculul</w:t>
      </w:r>
      <w:proofErr w:type="spellEnd"/>
      <w:r w:rsidRPr="001F05AB">
        <w:rPr>
          <w:rFonts w:ascii="Arial" w:eastAsia="Times New Roman" w:hAnsi="Arial" w:cs="Arial"/>
          <w:sz w:val="24"/>
          <w:szCs w:val="24"/>
        </w:rPr>
        <w:t xml:space="preserve"> are un </w:t>
      </w:r>
      <w:proofErr w:type="spellStart"/>
      <w:r w:rsidRPr="001F05AB">
        <w:rPr>
          <w:rFonts w:ascii="Arial" w:eastAsia="Times New Roman" w:hAnsi="Arial" w:cs="Arial"/>
          <w:sz w:val="24"/>
          <w:szCs w:val="24"/>
        </w:rPr>
        <w:t>colorit</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alb</w:t>
      </w:r>
      <w:proofErr w:type="spellEnd"/>
      <w:r w:rsidRPr="001F05AB">
        <w:rPr>
          <w:rFonts w:ascii="Arial" w:eastAsia="Times New Roman" w:hAnsi="Arial" w:cs="Arial"/>
          <w:sz w:val="24"/>
          <w:szCs w:val="24"/>
        </w:rPr>
        <w:t xml:space="preserve"> cu </w:t>
      </w:r>
      <w:proofErr w:type="spellStart"/>
      <w:r w:rsidRPr="001F05AB">
        <w:rPr>
          <w:rFonts w:ascii="Arial" w:eastAsia="Times New Roman" w:hAnsi="Arial" w:cs="Arial"/>
          <w:sz w:val="24"/>
          <w:szCs w:val="24"/>
        </w:rPr>
        <w:t>negru</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poate</w:t>
      </w:r>
      <w:proofErr w:type="spellEnd"/>
      <w:r w:rsidRPr="001F05AB">
        <w:rPr>
          <w:rFonts w:ascii="Arial" w:eastAsia="Times New Roman" w:hAnsi="Arial" w:cs="Arial"/>
          <w:sz w:val="24"/>
          <w:szCs w:val="24"/>
        </w:rPr>
        <w:t xml:space="preserve"> fi </w:t>
      </w:r>
      <w:proofErr w:type="spellStart"/>
      <w:r w:rsidRPr="001F05AB">
        <w:rPr>
          <w:rFonts w:ascii="Arial" w:eastAsia="Times New Roman" w:hAnsi="Arial" w:cs="Arial"/>
          <w:sz w:val="24"/>
          <w:szCs w:val="24"/>
        </w:rPr>
        <w:t>diferentiat</w:t>
      </w:r>
      <w:proofErr w:type="spellEnd"/>
      <w:r w:rsidRPr="001F05AB">
        <w:rPr>
          <w:rFonts w:ascii="Arial" w:eastAsia="Times New Roman" w:hAnsi="Arial" w:cs="Arial"/>
          <w:sz w:val="24"/>
          <w:szCs w:val="24"/>
        </w:rPr>
        <w:t xml:space="preserve"> de </w:t>
      </w:r>
      <w:proofErr w:type="spellStart"/>
      <w:r w:rsidRPr="001F05AB">
        <w:fldChar w:fldCharType="begin"/>
      </w:r>
      <w:r w:rsidRPr="001F05AB">
        <w:instrText>HYPERLINK "https://www.animale-salbatice.ro/muscar-negru.html"</w:instrText>
      </w:r>
      <w:r w:rsidRPr="001F05AB">
        <w:fldChar w:fldCharType="separate"/>
      </w:r>
      <w:r w:rsidRPr="001F05AB">
        <w:rPr>
          <w:rFonts w:ascii="Arial" w:eastAsia="Times New Roman" w:hAnsi="Arial" w:cs="Arial"/>
          <w:sz w:val="24"/>
          <w:szCs w:val="24"/>
          <w:u w:val="single"/>
        </w:rPr>
        <w:t>muscarul</w:t>
      </w:r>
      <w:proofErr w:type="spellEnd"/>
      <w:r w:rsidRPr="001F05AB">
        <w:rPr>
          <w:rFonts w:ascii="Arial" w:eastAsia="Times New Roman" w:hAnsi="Arial" w:cs="Arial"/>
          <w:sz w:val="24"/>
          <w:szCs w:val="24"/>
          <w:u w:val="single"/>
        </w:rPr>
        <w:t xml:space="preserve"> </w:t>
      </w:r>
      <w:proofErr w:type="spellStart"/>
      <w:r w:rsidRPr="001F05AB">
        <w:rPr>
          <w:rFonts w:ascii="Arial" w:eastAsia="Times New Roman" w:hAnsi="Arial" w:cs="Arial"/>
          <w:sz w:val="24"/>
          <w:szCs w:val="24"/>
          <w:u w:val="single"/>
        </w:rPr>
        <w:t>negru</w:t>
      </w:r>
      <w:proofErr w:type="spellEnd"/>
      <w:r w:rsidRPr="001F05AB">
        <w:rPr>
          <w:rFonts w:ascii="Arial" w:eastAsia="Times New Roman" w:hAnsi="Arial" w:cs="Arial"/>
          <w:sz w:val="24"/>
          <w:szCs w:val="24"/>
          <w:u w:val="single"/>
        </w:rPr>
        <w:fldChar w:fldCharType="end"/>
      </w:r>
      <w:r w:rsidRPr="001F05AB">
        <w:rPr>
          <w:rFonts w:ascii="Arial" w:eastAsia="Times New Roman" w:hAnsi="Arial" w:cs="Arial"/>
          <w:sz w:val="24"/>
          <w:szCs w:val="24"/>
        </w:rPr>
        <w:t> </w:t>
      </w:r>
      <w:proofErr w:type="spellStart"/>
      <w:r w:rsidRPr="001F05AB">
        <w:rPr>
          <w:rFonts w:ascii="Arial" w:eastAsia="Times New Roman" w:hAnsi="Arial" w:cs="Arial"/>
          <w:sz w:val="24"/>
          <w:szCs w:val="24"/>
        </w:rPr>
        <w:t>prin</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prezenta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gulerului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alb</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foarte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vizibil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Femela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este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cenusie</w:t>
      </w:r>
      <w:proofErr w:type="spellEnd"/>
      <w:r w:rsidRPr="001F05AB">
        <w:rPr>
          <w:rFonts w:ascii="Arial" w:eastAsia="Times New Roman" w:hAnsi="Arial" w:cs="Arial"/>
          <w:sz w:val="24"/>
          <w:szCs w:val="24"/>
        </w:rPr>
        <w:t xml:space="preserve"> pe spate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alba pe </w:t>
      </w:r>
      <w:proofErr w:type="spellStart"/>
      <w:r w:rsidRPr="001F05AB">
        <w:rPr>
          <w:rFonts w:ascii="Arial" w:eastAsia="Times New Roman" w:hAnsi="Arial" w:cs="Arial"/>
          <w:sz w:val="24"/>
          <w:szCs w:val="24"/>
        </w:rPr>
        <w:t>burta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Ochii</w:t>
      </w:r>
      <w:proofErr w:type="spellEnd"/>
      <w:r w:rsidRPr="001F05AB">
        <w:rPr>
          <w:rFonts w:ascii="Arial" w:eastAsia="Times New Roman" w:hAnsi="Arial" w:cs="Arial"/>
          <w:sz w:val="24"/>
          <w:szCs w:val="24"/>
        </w:rPr>
        <w:t xml:space="preserve"> sunt </w:t>
      </w:r>
      <w:proofErr w:type="spellStart"/>
      <w:r w:rsidRPr="001F05AB">
        <w:rPr>
          <w:rFonts w:ascii="Arial" w:eastAsia="Times New Roman" w:hAnsi="Arial" w:cs="Arial"/>
          <w:sz w:val="24"/>
          <w:szCs w:val="24"/>
        </w:rPr>
        <w:t>negri</w:t>
      </w:r>
      <w:proofErr w:type="spellEnd"/>
      <w:r w:rsidRPr="001F05AB">
        <w:rPr>
          <w:rFonts w:ascii="Arial" w:eastAsia="Times New Roman" w:hAnsi="Arial" w:cs="Arial"/>
          <w:sz w:val="24"/>
          <w:szCs w:val="24"/>
        </w:rPr>
        <w:t xml:space="preserve">, la </w:t>
      </w:r>
      <w:proofErr w:type="spellStart"/>
      <w:r w:rsidRPr="001F05AB">
        <w:rPr>
          <w:rFonts w:ascii="Arial" w:eastAsia="Times New Roman" w:hAnsi="Arial" w:cs="Arial"/>
          <w:sz w:val="24"/>
          <w:szCs w:val="24"/>
        </w:rPr>
        <w:t>fel</w:t>
      </w:r>
      <w:proofErr w:type="spellEnd"/>
      <w:r w:rsidRPr="001F05AB">
        <w:rPr>
          <w:rFonts w:ascii="Arial" w:eastAsia="Times New Roman" w:hAnsi="Arial" w:cs="Arial"/>
          <w:sz w:val="24"/>
          <w:szCs w:val="24"/>
        </w:rPr>
        <w:t xml:space="preserve"> ca </w:t>
      </w:r>
      <w:proofErr w:type="spellStart"/>
      <w:r w:rsidRPr="001F05AB">
        <w:rPr>
          <w:rFonts w:ascii="Arial" w:eastAsia="Times New Roman" w:hAnsi="Arial" w:cs="Arial"/>
          <w:sz w:val="24"/>
          <w:szCs w:val="24"/>
        </w:rPr>
        <w:t>picioarele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ciocul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Lungimea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muscarului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gulerat</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este</w:t>
      </w:r>
      <w:proofErr w:type="spellEnd"/>
      <w:r w:rsidRPr="001F05AB">
        <w:rPr>
          <w:rFonts w:ascii="Arial" w:eastAsia="Times New Roman" w:hAnsi="Arial" w:cs="Arial"/>
          <w:sz w:val="24"/>
          <w:szCs w:val="24"/>
        </w:rPr>
        <w:t xml:space="preserve"> de 12-13 cm, </w:t>
      </w:r>
      <w:proofErr w:type="spellStart"/>
      <w:r w:rsidRPr="001F05AB">
        <w:rPr>
          <w:rFonts w:ascii="Arial" w:eastAsia="Times New Roman" w:hAnsi="Arial" w:cs="Arial"/>
          <w:sz w:val="24"/>
          <w:szCs w:val="24"/>
        </w:rPr>
        <w:t>deschiderea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aripilor</w:t>
      </w:r>
      <w:proofErr w:type="spellEnd"/>
      <w:r w:rsidRPr="001F05AB">
        <w:rPr>
          <w:rFonts w:ascii="Arial" w:eastAsia="Times New Roman" w:hAnsi="Arial" w:cs="Arial"/>
          <w:sz w:val="24"/>
          <w:szCs w:val="24"/>
        </w:rPr>
        <w:t xml:space="preserve"> de 22 cm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greutatea</w:t>
      </w:r>
      <w:proofErr w:type="spellEnd"/>
      <w:r w:rsidRPr="001F05AB">
        <w:rPr>
          <w:rFonts w:ascii="Arial" w:eastAsia="Times New Roman" w:hAnsi="Arial" w:cs="Arial"/>
          <w:sz w:val="24"/>
          <w:szCs w:val="24"/>
        </w:rPr>
        <w:t xml:space="preserve"> de 12 g.</w:t>
      </w:r>
    </w:p>
    <w:p w14:paraId="1A2172BF" w14:textId="77777777" w:rsidR="00FB48F5" w:rsidRPr="001F05AB" w:rsidRDefault="00FB48F5" w:rsidP="00FB48F5">
      <w:pPr>
        <w:spacing w:before="100" w:beforeAutospacing="1" w:after="100" w:afterAutospacing="1" w:line="240" w:lineRule="auto"/>
        <w:rPr>
          <w:rFonts w:ascii="Arial" w:eastAsia="Times New Roman" w:hAnsi="Arial" w:cs="Arial"/>
          <w:sz w:val="24"/>
          <w:szCs w:val="24"/>
        </w:rPr>
      </w:pPr>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Muscarul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gulerat</w:t>
      </w:r>
      <w:proofErr w:type="spellEnd"/>
      <w:r w:rsidRPr="001F05AB">
        <w:rPr>
          <w:rFonts w:ascii="Arial" w:eastAsia="Times New Roman" w:hAnsi="Arial" w:cs="Arial"/>
          <w:sz w:val="24"/>
          <w:szCs w:val="24"/>
        </w:rPr>
        <w:t xml:space="preserve"> se </w:t>
      </w:r>
      <w:proofErr w:type="spellStart"/>
      <w:r w:rsidRPr="001F05AB">
        <w:rPr>
          <w:rFonts w:ascii="Arial" w:eastAsia="Times New Roman" w:hAnsi="Arial" w:cs="Arial"/>
          <w:sz w:val="24"/>
          <w:szCs w:val="24"/>
        </w:rPr>
        <w:t>hraneste</w:t>
      </w:r>
      <w:proofErr w:type="spellEnd"/>
      <w:r w:rsidRPr="001F05AB">
        <w:rPr>
          <w:rFonts w:ascii="Arial" w:eastAsia="Times New Roman" w:hAnsi="Arial" w:cs="Arial"/>
          <w:sz w:val="24"/>
          <w:szCs w:val="24"/>
        </w:rPr>
        <w:t xml:space="preserve"> cu </w:t>
      </w:r>
      <w:proofErr w:type="spellStart"/>
      <w:r w:rsidRPr="001F05AB">
        <w:rPr>
          <w:rFonts w:ascii="Arial" w:eastAsia="Times New Roman" w:hAnsi="Arial" w:cs="Arial"/>
          <w:sz w:val="24"/>
          <w:szCs w:val="24"/>
        </w:rPr>
        <w:t>insectele</w:t>
      </w:r>
      <w:proofErr w:type="spellEnd"/>
      <w:r w:rsidRPr="001F05AB">
        <w:rPr>
          <w:rFonts w:ascii="Arial" w:eastAsia="Times New Roman" w:hAnsi="Arial" w:cs="Arial"/>
          <w:sz w:val="24"/>
          <w:szCs w:val="24"/>
        </w:rPr>
        <w:t xml:space="preserve"> pe care le </w:t>
      </w:r>
      <w:proofErr w:type="spellStart"/>
      <w:r w:rsidRPr="001F05AB">
        <w:rPr>
          <w:rFonts w:ascii="Arial" w:eastAsia="Times New Roman" w:hAnsi="Arial" w:cs="Arial"/>
          <w:sz w:val="24"/>
          <w:szCs w:val="24"/>
        </w:rPr>
        <w:t>gaseste</w:t>
      </w:r>
      <w:proofErr w:type="spellEnd"/>
      <w:r w:rsidRPr="001F05AB">
        <w:rPr>
          <w:rFonts w:ascii="Arial" w:eastAsia="Times New Roman" w:hAnsi="Arial" w:cs="Arial"/>
          <w:sz w:val="24"/>
          <w:szCs w:val="24"/>
        </w:rPr>
        <w:t xml:space="preserve"> pe </w:t>
      </w:r>
      <w:proofErr w:type="spellStart"/>
      <w:r w:rsidRPr="001F05AB">
        <w:rPr>
          <w:rFonts w:ascii="Arial" w:eastAsia="Times New Roman" w:hAnsi="Arial" w:cs="Arial"/>
          <w:sz w:val="24"/>
          <w:szCs w:val="24"/>
        </w:rPr>
        <w:t>crengi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frunze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pe sol. Mai </w:t>
      </w:r>
      <w:proofErr w:type="spellStart"/>
      <w:r w:rsidRPr="001F05AB">
        <w:rPr>
          <w:rFonts w:ascii="Arial" w:eastAsia="Times New Roman" w:hAnsi="Arial" w:cs="Arial"/>
          <w:sz w:val="24"/>
          <w:szCs w:val="24"/>
        </w:rPr>
        <w:t>rar</w:t>
      </w:r>
      <w:proofErr w:type="spellEnd"/>
      <w:r w:rsidRPr="001F05AB">
        <w:rPr>
          <w:rFonts w:ascii="Arial" w:eastAsia="Times New Roman" w:hAnsi="Arial" w:cs="Arial"/>
          <w:sz w:val="24"/>
          <w:szCs w:val="24"/>
        </w:rPr>
        <w:t xml:space="preserve"> se </w:t>
      </w:r>
      <w:proofErr w:type="spellStart"/>
      <w:r w:rsidRPr="001F05AB">
        <w:rPr>
          <w:rFonts w:ascii="Arial" w:eastAsia="Times New Roman" w:hAnsi="Arial" w:cs="Arial"/>
          <w:sz w:val="24"/>
          <w:szCs w:val="24"/>
        </w:rPr>
        <w:t>hraneste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cu </w:t>
      </w:r>
      <w:proofErr w:type="spellStart"/>
      <w:r w:rsidRPr="001F05AB">
        <w:rPr>
          <w:rFonts w:ascii="Arial" w:eastAsia="Times New Roman" w:hAnsi="Arial" w:cs="Arial"/>
          <w:sz w:val="24"/>
          <w:szCs w:val="24"/>
        </w:rPr>
        <w:t>fructe</w:t>
      </w:r>
      <w:proofErr w:type="spellEnd"/>
      <w:r w:rsidRPr="001F05AB">
        <w:rPr>
          <w:rFonts w:ascii="Arial" w:eastAsia="Times New Roman" w:hAnsi="Arial" w:cs="Arial"/>
          <w:sz w:val="24"/>
          <w:szCs w:val="24"/>
        </w:rPr>
        <w:t xml:space="preserve"> de </w:t>
      </w:r>
      <w:proofErr w:type="spellStart"/>
      <w:r w:rsidRPr="001F05AB">
        <w:rPr>
          <w:rFonts w:ascii="Arial" w:eastAsia="Times New Roman" w:hAnsi="Arial" w:cs="Arial"/>
          <w:sz w:val="24"/>
          <w:szCs w:val="24"/>
        </w:rPr>
        <w:t>padure</w:t>
      </w:r>
      <w:proofErr w:type="spellEnd"/>
      <w:r w:rsidRPr="001F05AB">
        <w:rPr>
          <w:rFonts w:ascii="Arial" w:eastAsia="Times New Roman" w:hAnsi="Arial" w:cs="Arial"/>
          <w:sz w:val="24"/>
          <w:szCs w:val="24"/>
        </w:rPr>
        <w:t>.</w:t>
      </w:r>
    </w:p>
    <w:p w14:paraId="103BD3DE" w14:textId="77777777" w:rsidR="00FB48F5" w:rsidRPr="001F05AB" w:rsidRDefault="00FB48F5" w:rsidP="00FB48F5">
      <w:pPr>
        <w:spacing w:before="100" w:beforeAutospacing="1" w:after="100" w:afterAutospacing="1" w:line="240" w:lineRule="auto"/>
        <w:rPr>
          <w:rFonts w:ascii="Arial" w:eastAsia="Times New Roman" w:hAnsi="Arial" w:cs="Arial"/>
          <w:sz w:val="24"/>
          <w:szCs w:val="24"/>
        </w:rPr>
      </w:pPr>
      <w:r w:rsidRPr="001F05AB">
        <w:rPr>
          <w:rFonts w:ascii="Arial" w:eastAsia="Times New Roman" w:hAnsi="Arial" w:cs="Arial"/>
          <w:sz w:val="24"/>
          <w:szCs w:val="24"/>
        </w:rPr>
        <w:lastRenderedPageBreak/>
        <w:t xml:space="preserve">  </w:t>
      </w:r>
      <w:proofErr w:type="spellStart"/>
      <w:r w:rsidRPr="001F05AB">
        <w:rPr>
          <w:rFonts w:ascii="Arial" w:eastAsia="Times New Roman" w:hAnsi="Arial" w:cs="Arial"/>
          <w:sz w:val="24"/>
          <w:szCs w:val="24"/>
        </w:rPr>
        <w:t>Cuibul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este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facut</w:t>
      </w:r>
      <w:proofErr w:type="spellEnd"/>
      <w:r w:rsidRPr="001F05AB">
        <w:rPr>
          <w:rFonts w:ascii="Arial" w:eastAsia="Times New Roman" w:hAnsi="Arial" w:cs="Arial"/>
          <w:sz w:val="24"/>
          <w:szCs w:val="24"/>
        </w:rPr>
        <w:t xml:space="preserve"> in </w:t>
      </w:r>
      <w:proofErr w:type="spellStart"/>
      <w:r w:rsidRPr="001F05AB">
        <w:rPr>
          <w:rFonts w:ascii="Arial" w:eastAsia="Times New Roman" w:hAnsi="Arial" w:cs="Arial"/>
          <w:sz w:val="24"/>
          <w:szCs w:val="24"/>
        </w:rPr>
        <w:t>scorburile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copacilor</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batrani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Cuibareste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in </w:t>
      </w:r>
      <w:proofErr w:type="spellStart"/>
      <w:r w:rsidRPr="001F05AB">
        <w:rPr>
          <w:rFonts w:ascii="Arial" w:eastAsia="Times New Roman" w:hAnsi="Arial" w:cs="Arial"/>
          <w:sz w:val="24"/>
          <w:szCs w:val="24"/>
        </w:rPr>
        <w:t>cuiburile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artificiale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Femela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depune</w:t>
      </w:r>
      <w:proofErr w:type="spellEnd"/>
      <w:r w:rsidRPr="001F05AB">
        <w:rPr>
          <w:rFonts w:ascii="Arial" w:eastAsia="Times New Roman" w:hAnsi="Arial" w:cs="Arial"/>
          <w:sz w:val="24"/>
          <w:szCs w:val="24"/>
        </w:rPr>
        <w:t xml:space="preserve"> 5 - 7 </w:t>
      </w:r>
      <w:proofErr w:type="spellStart"/>
      <w:r w:rsidRPr="001F05AB">
        <w:rPr>
          <w:rFonts w:ascii="Arial" w:eastAsia="Times New Roman" w:hAnsi="Arial" w:cs="Arial"/>
          <w:sz w:val="24"/>
          <w:szCs w:val="24"/>
        </w:rPr>
        <w:t>oua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iar</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incubatia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dureaza</w:t>
      </w:r>
      <w:proofErr w:type="spellEnd"/>
      <w:r w:rsidRPr="001F05AB">
        <w:rPr>
          <w:rFonts w:ascii="Arial" w:eastAsia="Times New Roman" w:hAnsi="Arial" w:cs="Arial"/>
          <w:sz w:val="24"/>
          <w:szCs w:val="24"/>
        </w:rPr>
        <w:t xml:space="preserve"> 13 – 15 </w:t>
      </w:r>
      <w:proofErr w:type="spellStart"/>
      <w:r w:rsidRPr="001F05AB">
        <w:rPr>
          <w:rFonts w:ascii="Arial" w:eastAsia="Times New Roman" w:hAnsi="Arial" w:cs="Arial"/>
          <w:sz w:val="24"/>
          <w:szCs w:val="24"/>
        </w:rPr>
        <w:t>zile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este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asigurata</w:t>
      </w:r>
      <w:proofErr w:type="spellEnd"/>
      <w:r w:rsidRPr="001F05AB">
        <w:rPr>
          <w:rFonts w:ascii="Arial" w:eastAsia="Times New Roman" w:hAnsi="Arial" w:cs="Arial"/>
          <w:sz w:val="24"/>
          <w:szCs w:val="24"/>
        </w:rPr>
        <w:t xml:space="preserve"> de </w:t>
      </w:r>
      <w:proofErr w:type="spellStart"/>
      <w:r w:rsidRPr="001F05AB">
        <w:rPr>
          <w:rFonts w:ascii="Arial" w:eastAsia="Times New Roman" w:hAnsi="Arial" w:cs="Arial"/>
          <w:sz w:val="24"/>
          <w:szCs w:val="24"/>
        </w:rPr>
        <w:t>catre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femela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Puii</w:t>
      </w:r>
      <w:proofErr w:type="spellEnd"/>
      <w:r w:rsidRPr="001F05AB">
        <w:rPr>
          <w:rFonts w:ascii="Arial" w:eastAsia="Times New Roman" w:hAnsi="Arial" w:cs="Arial"/>
          <w:sz w:val="24"/>
          <w:szCs w:val="24"/>
        </w:rPr>
        <w:t xml:space="preserve"> sunt </w:t>
      </w:r>
      <w:proofErr w:type="spellStart"/>
      <w:r w:rsidRPr="001F05AB">
        <w:rPr>
          <w:rFonts w:ascii="Arial" w:eastAsia="Times New Roman" w:hAnsi="Arial" w:cs="Arial"/>
          <w:sz w:val="24"/>
          <w:szCs w:val="24"/>
        </w:rPr>
        <w:t>hraniti</w:t>
      </w:r>
      <w:proofErr w:type="spellEnd"/>
      <w:r w:rsidRPr="001F05AB">
        <w:rPr>
          <w:rFonts w:ascii="Arial" w:eastAsia="Times New Roman" w:hAnsi="Arial" w:cs="Arial"/>
          <w:sz w:val="24"/>
          <w:szCs w:val="24"/>
        </w:rPr>
        <w:t xml:space="preserve"> de </w:t>
      </w:r>
      <w:proofErr w:type="spellStart"/>
      <w:r w:rsidRPr="001F05AB">
        <w:rPr>
          <w:rFonts w:ascii="Arial" w:eastAsia="Times New Roman" w:hAnsi="Arial" w:cs="Arial"/>
          <w:sz w:val="24"/>
          <w:szCs w:val="24"/>
        </w:rPr>
        <w:t>catre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ambii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parinti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devin</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zburatori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dupa</w:t>
      </w:r>
      <w:proofErr w:type="spellEnd"/>
      <w:r w:rsidRPr="001F05AB">
        <w:rPr>
          <w:rFonts w:ascii="Arial" w:eastAsia="Times New Roman" w:hAnsi="Arial" w:cs="Arial"/>
          <w:sz w:val="24"/>
          <w:szCs w:val="24"/>
        </w:rPr>
        <w:t xml:space="preserve"> 12 – 15 </w:t>
      </w:r>
      <w:proofErr w:type="spellStart"/>
      <w:r w:rsidRPr="001F05AB">
        <w:rPr>
          <w:rFonts w:ascii="Arial" w:eastAsia="Times New Roman" w:hAnsi="Arial" w:cs="Arial"/>
          <w:sz w:val="24"/>
          <w:szCs w:val="24"/>
        </w:rPr>
        <w:t>zile</w:t>
      </w:r>
      <w:proofErr w:type="spellEnd"/>
      <w:r w:rsidRPr="001F05AB">
        <w:rPr>
          <w:rFonts w:ascii="Arial" w:eastAsia="Times New Roman" w:hAnsi="Arial" w:cs="Arial"/>
          <w:sz w:val="24"/>
          <w:szCs w:val="24"/>
        </w:rPr>
        <w:t>.</w:t>
      </w:r>
    </w:p>
    <w:p w14:paraId="623BB441" w14:textId="77777777" w:rsidR="00FB48F5" w:rsidRPr="001F05AB" w:rsidRDefault="00FB48F5" w:rsidP="00FB48F5">
      <w:pPr>
        <w:spacing w:before="100" w:beforeAutospacing="1" w:after="100" w:afterAutospacing="1" w:line="240" w:lineRule="auto"/>
        <w:rPr>
          <w:rFonts w:ascii="Arial" w:eastAsia="Times New Roman" w:hAnsi="Arial" w:cs="Arial"/>
          <w:sz w:val="24"/>
          <w:szCs w:val="24"/>
        </w:rPr>
      </w:pPr>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Muscarul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gulerat</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este</w:t>
      </w:r>
      <w:proofErr w:type="spellEnd"/>
      <w:r w:rsidRPr="001F05AB">
        <w:rPr>
          <w:rFonts w:ascii="Arial" w:eastAsia="Times New Roman" w:hAnsi="Arial" w:cs="Arial"/>
          <w:sz w:val="24"/>
          <w:szCs w:val="24"/>
        </w:rPr>
        <w:t xml:space="preserve"> o </w:t>
      </w:r>
      <w:proofErr w:type="spellStart"/>
      <w:r w:rsidRPr="001F05AB">
        <w:rPr>
          <w:rFonts w:ascii="Arial" w:eastAsia="Times New Roman" w:hAnsi="Arial" w:cs="Arial"/>
          <w:sz w:val="24"/>
          <w:szCs w:val="24"/>
        </w:rPr>
        <w:t>pasare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migratoare</w:t>
      </w:r>
      <w:proofErr w:type="spellEnd"/>
      <w:r w:rsidRPr="001F05AB">
        <w:rPr>
          <w:rFonts w:ascii="Arial" w:eastAsia="Times New Roman" w:hAnsi="Arial" w:cs="Arial"/>
          <w:sz w:val="24"/>
          <w:szCs w:val="24"/>
        </w:rPr>
        <w:t xml:space="preserve">. Vine la </w:t>
      </w:r>
      <w:proofErr w:type="spellStart"/>
      <w:r w:rsidRPr="001F05AB">
        <w:rPr>
          <w:rFonts w:ascii="Arial" w:eastAsia="Times New Roman" w:hAnsi="Arial" w:cs="Arial"/>
          <w:sz w:val="24"/>
          <w:szCs w:val="24"/>
        </w:rPr>
        <w:t>noi</w:t>
      </w:r>
      <w:proofErr w:type="spellEnd"/>
      <w:r w:rsidRPr="001F05AB">
        <w:rPr>
          <w:rFonts w:ascii="Arial" w:eastAsia="Times New Roman" w:hAnsi="Arial" w:cs="Arial"/>
          <w:sz w:val="24"/>
          <w:szCs w:val="24"/>
        </w:rPr>
        <w:t xml:space="preserve"> in </w:t>
      </w:r>
      <w:proofErr w:type="spellStart"/>
      <w:r w:rsidRPr="001F05AB">
        <w:rPr>
          <w:rFonts w:ascii="Arial" w:eastAsia="Times New Roman" w:hAnsi="Arial" w:cs="Arial"/>
          <w:sz w:val="24"/>
          <w:szCs w:val="24"/>
        </w:rPr>
        <w:t>aprilie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sau</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chiar</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mai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tarziu</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si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pleaca</w:t>
      </w:r>
      <w:proofErr w:type="spellEnd"/>
      <w:r w:rsidRPr="001F05AB">
        <w:rPr>
          <w:rFonts w:ascii="Arial" w:eastAsia="Times New Roman" w:hAnsi="Arial" w:cs="Arial"/>
          <w:sz w:val="24"/>
          <w:szCs w:val="24"/>
        </w:rPr>
        <w:t xml:space="preserve"> in </w:t>
      </w:r>
      <w:proofErr w:type="spellStart"/>
      <w:r w:rsidRPr="001F05AB">
        <w:rPr>
          <w:rFonts w:ascii="Arial" w:eastAsia="Times New Roman" w:hAnsi="Arial" w:cs="Arial"/>
          <w:sz w:val="24"/>
          <w:szCs w:val="24"/>
        </w:rPr>
        <w:t>luna</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octombrie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catre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zonele</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mai</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calde</w:t>
      </w:r>
      <w:proofErr w:type="spellEnd"/>
      <w:r w:rsidRPr="001F05AB">
        <w:rPr>
          <w:rFonts w:ascii="Arial" w:eastAsia="Times New Roman" w:hAnsi="Arial" w:cs="Arial"/>
          <w:sz w:val="24"/>
          <w:szCs w:val="24"/>
        </w:rPr>
        <w:t xml:space="preserve"> din </w:t>
      </w:r>
      <w:proofErr w:type="spellStart"/>
      <w:r w:rsidRPr="001F05AB">
        <w:rPr>
          <w:rFonts w:ascii="Arial" w:eastAsia="Times New Roman" w:hAnsi="Arial" w:cs="Arial"/>
          <w:sz w:val="24"/>
          <w:szCs w:val="24"/>
        </w:rPr>
        <w:t>nordul</w:t>
      </w:r>
      <w:proofErr w:type="spellEnd"/>
      <w:r w:rsidRPr="001F05AB">
        <w:rPr>
          <w:rFonts w:ascii="Arial" w:eastAsia="Times New Roman" w:hAnsi="Arial" w:cs="Arial"/>
          <w:sz w:val="24"/>
          <w:szCs w:val="24"/>
        </w:rPr>
        <w:t xml:space="preserve"> </w:t>
      </w:r>
      <w:proofErr w:type="spellStart"/>
      <w:r w:rsidRPr="001F05AB">
        <w:rPr>
          <w:rFonts w:ascii="Arial" w:eastAsia="Times New Roman" w:hAnsi="Arial" w:cs="Arial"/>
          <w:sz w:val="24"/>
          <w:szCs w:val="24"/>
        </w:rPr>
        <w:t>Africii</w:t>
      </w:r>
      <w:proofErr w:type="spellEnd"/>
      <w:r w:rsidRPr="001F05AB">
        <w:rPr>
          <w:rFonts w:ascii="Arial" w:eastAsia="Times New Roman" w:hAnsi="Arial" w:cs="Arial"/>
          <w:sz w:val="24"/>
          <w:szCs w:val="24"/>
        </w:rPr>
        <w:t>.</w:t>
      </w:r>
    </w:p>
    <w:p w14:paraId="277EFBD4" w14:textId="77777777" w:rsidR="00FB48F5" w:rsidRPr="00AB56FC" w:rsidRDefault="00FB48F5" w:rsidP="00FB48F5">
      <w:pPr>
        <w:tabs>
          <w:tab w:val="left" w:pos="720"/>
          <w:tab w:val="left" w:pos="1080"/>
          <w:tab w:val="left" w:pos="1703"/>
        </w:tabs>
        <w:spacing w:after="200" w:line="276" w:lineRule="auto"/>
        <w:ind w:right="-286"/>
        <w:rPr>
          <w:rFonts w:ascii="Arial" w:eastAsia="Calibri" w:hAnsi="Arial" w:cs="Arial"/>
          <w:color w:val="FF0000"/>
          <w:sz w:val="24"/>
          <w:szCs w:val="24"/>
          <w:lang w:val="it-IT"/>
        </w:rPr>
      </w:pPr>
    </w:p>
    <w:p w14:paraId="4D8FC22A" w14:textId="13D96B13" w:rsidR="00FB48F5" w:rsidRPr="00AB56FC" w:rsidRDefault="00853B33" w:rsidP="00FB48F5">
      <w:pPr>
        <w:tabs>
          <w:tab w:val="left" w:pos="720"/>
          <w:tab w:val="left" w:pos="1080"/>
          <w:tab w:val="left" w:pos="1703"/>
        </w:tabs>
        <w:spacing w:after="200" w:line="276" w:lineRule="auto"/>
        <w:ind w:right="-286"/>
        <w:jc w:val="center"/>
        <w:rPr>
          <w:rFonts w:ascii="Arial" w:eastAsia="Calibri" w:hAnsi="Arial" w:cs="Arial"/>
          <w:color w:val="FF0000"/>
          <w:sz w:val="24"/>
          <w:szCs w:val="24"/>
          <w:lang w:val="it-IT"/>
        </w:rPr>
      </w:pPr>
      <w:r>
        <w:rPr>
          <w:rFonts w:ascii="Arial" w:eastAsia="Calibri" w:hAnsi="Arial" w:cs="Arial"/>
          <w:noProof/>
          <w:color w:val="FF0000"/>
          <w:sz w:val="24"/>
          <w:szCs w:val="24"/>
          <w:lang w:val="it-IT"/>
        </w:rPr>
        <w:drawing>
          <wp:inline distT="0" distB="0" distL="0" distR="0" wp14:anchorId="16ED7B44" wp14:editId="102F5A1F">
            <wp:extent cx="3457575" cy="5257800"/>
            <wp:effectExtent l="0" t="0" r="9525"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27">
                      <a:extLst>
                        <a:ext uri="{28A0092B-C50C-407E-A947-70E740481C1C}">
                          <a14:useLocalDpi xmlns:a14="http://schemas.microsoft.com/office/drawing/2010/main" val="0"/>
                        </a:ext>
                      </a:extLst>
                    </a:blip>
                    <a:stretch>
                      <a:fillRect/>
                    </a:stretch>
                  </pic:blipFill>
                  <pic:spPr>
                    <a:xfrm>
                      <a:off x="0" y="0"/>
                      <a:ext cx="3457575" cy="5257800"/>
                    </a:xfrm>
                    <a:prstGeom prst="rect">
                      <a:avLst/>
                    </a:prstGeom>
                  </pic:spPr>
                </pic:pic>
              </a:graphicData>
            </a:graphic>
          </wp:inline>
        </w:drawing>
      </w:r>
    </w:p>
    <w:bookmarkEnd w:id="29"/>
    <w:p w14:paraId="52D57576" w14:textId="77777777" w:rsidR="00853B33" w:rsidRDefault="00853B33" w:rsidP="00FB48F5">
      <w:pPr>
        <w:spacing w:after="200" w:line="276" w:lineRule="auto"/>
        <w:ind w:firstLine="708"/>
        <w:rPr>
          <w:rFonts w:ascii="Arial" w:eastAsia="Arial" w:hAnsi="Arial" w:cs="Arial"/>
          <w:b/>
          <w:bCs/>
          <w:color w:val="FF0000"/>
          <w:sz w:val="24"/>
          <w:szCs w:val="24"/>
          <w:lang w:val="ro-RO"/>
        </w:rPr>
      </w:pPr>
    </w:p>
    <w:p w14:paraId="1F18B068" w14:textId="199B9B17" w:rsidR="00FB48F5" w:rsidRPr="001601BA" w:rsidRDefault="00FB48F5" w:rsidP="00FB48F5">
      <w:pPr>
        <w:spacing w:after="200" w:line="276" w:lineRule="auto"/>
        <w:ind w:firstLine="708"/>
        <w:rPr>
          <w:rFonts w:ascii="Arial" w:eastAsia="Arial" w:hAnsi="Arial" w:cs="Arial"/>
          <w:b/>
          <w:bCs/>
          <w:sz w:val="24"/>
          <w:szCs w:val="24"/>
          <w:lang w:val="ro-RO"/>
        </w:rPr>
      </w:pPr>
      <w:r w:rsidRPr="001601BA">
        <w:rPr>
          <w:rFonts w:ascii="Arial" w:eastAsia="Arial" w:hAnsi="Arial" w:cs="Arial"/>
          <w:b/>
          <w:bCs/>
          <w:sz w:val="24"/>
          <w:szCs w:val="24"/>
          <w:lang w:val="ro-RO"/>
        </w:rPr>
        <w:lastRenderedPageBreak/>
        <w:t xml:space="preserve">Specii de interes comunitar (Anexa II a Directivei Consiliului 92/43/CEE) identificate pe suprafața studiata (suprapunerea amenajamentului cu ROSPA0087-Muntii </w:t>
      </w:r>
      <w:proofErr w:type="spellStart"/>
      <w:r w:rsidRPr="001601BA">
        <w:rPr>
          <w:rFonts w:ascii="Arial" w:eastAsia="Arial" w:hAnsi="Arial" w:cs="Arial"/>
          <w:b/>
          <w:bCs/>
          <w:sz w:val="24"/>
          <w:szCs w:val="24"/>
          <w:lang w:val="ro-RO"/>
        </w:rPr>
        <w:t>Trascaului</w:t>
      </w:r>
      <w:proofErr w:type="spellEnd"/>
      <w:r w:rsidR="00853B33" w:rsidRPr="001601BA">
        <w:rPr>
          <w:rFonts w:ascii="Arial" w:eastAsia="Arial" w:hAnsi="Arial" w:cs="Arial"/>
          <w:b/>
          <w:bCs/>
          <w:sz w:val="24"/>
          <w:szCs w:val="24"/>
          <w:lang w:val="ro-RO"/>
        </w:rPr>
        <w:t xml:space="preserve"> si ROSCI</w:t>
      </w:r>
      <w:r w:rsidR="001601BA" w:rsidRPr="001601BA">
        <w:rPr>
          <w:rFonts w:ascii="Arial" w:eastAsia="Arial" w:hAnsi="Arial" w:cs="Arial"/>
          <w:b/>
          <w:bCs/>
          <w:sz w:val="24"/>
          <w:szCs w:val="24"/>
          <w:lang w:val="ro-RO"/>
        </w:rPr>
        <w:t>0253-Trascau</w:t>
      </w:r>
      <w:r w:rsidRPr="001601BA">
        <w:rPr>
          <w:rFonts w:ascii="Arial" w:eastAsia="Arial" w:hAnsi="Arial" w:cs="Arial"/>
          <w:b/>
          <w:bCs/>
          <w:sz w:val="24"/>
          <w:szCs w:val="24"/>
          <w:lang w:val="ro-RO"/>
        </w:rPr>
        <w:t xml:space="preserve">) </w:t>
      </w:r>
    </w:p>
    <w:p w14:paraId="113455E2" w14:textId="77777777" w:rsidR="00FB48F5" w:rsidRPr="001601BA" w:rsidRDefault="00FB48F5" w:rsidP="00FB48F5">
      <w:pPr>
        <w:spacing w:before="98" w:after="200" w:line="276" w:lineRule="auto"/>
        <w:ind w:right="557"/>
        <w:rPr>
          <w:rFonts w:ascii="Calibri" w:eastAsia="Calibri" w:hAnsi="Calibri" w:cs="Times New Roman"/>
          <w:b/>
          <w:sz w:val="20"/>
          <w:lang w:val="ro-RO"/>
        </w:rPr>
      </w:pPr>
      <w:bookmarkStart w:id="30" w:name="_Hlk111289849"/>
      <w:r w:rsidRPr="001601BA">
        <w:rPr>
          <w:rFonts w:ascii="Calibri" w:eastAsia="Calibri" w:hAnsi="Calibri" w:cs="Times New Roman"/>
          <w:b/>
          <w:sz w:val="20"/>
          <w:lang w:val="ro-RO"/>
        </w:rPr>
        <w:t>Tabel</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Speciile</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de</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păsări</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din</w:t>
      </w:r>
      <w:r w:rsidRPr="001601BA">
        <w:rPr>
          <w:rFonts w:ascii="Calibri" w:eastAsia="Calibri" w:hAnsi="Calibri" w:cs="Times New Roman"/>
          <w:b/>
          <w:spacing w:val="-6"/>
          <w:sz w:val="20"/>
          <w:lang w:val="ro-RO"/>
        </w:rPr>
        <w:t xml:space="preserve"> </w:t>
      </w:r>
      <w:r w:rsidRPr="001601BA">
        <w:rPr>
          <w:rFonts w:ascii="Calibri" w:eastAsia="Calibri" w:hAnsi="Calibri" w:cs="Times New Roman"/>
          <w:b/>
          <w:sz w:val="20"/>
          <w:lang w:val="ro-RO"/>
        </w:rPr>
        <w:t>aria</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de</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protecție</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specială</w:t>
      </w:r>
      <w:r w:rsidRPr="001601BA">
        <w:rPr>
          <w:rFonts w:ascii="Calibri" w:eastAsia="Calibri" w:hAnsi="Calibri" w:cs="Times New Roman"/>
          <w:b/>
          <w:spacing w:val="-4"/>
          <w:sz w:val="20"/>
          <w:lang w:val="ro-RO"/>
        </w:rPr>
        <w:t xml:space="preserve"> </w:t>
      </w:r>
      <w:proofErr w:type="spellStart"/>
      <w:r w:rsidRPr="001601BA">
        <w:rPr>
          <w:rFonts w:ascii="Calibri" w:eastAsia="Calibri" w:hAnsi="Calibri" w:cs="Times New Roman"/>
          <w:b/>
          <w:sz w:val="20"/>
          <w:lang w:val="ro-RO"/>
        </w:rPr>
        <w:t>avifaunistică</w:t>
      </w:r>
      <w:proofErr w:type="spellEnd"/>
      <w:r w:rsidRPr="001601BA">
        <w:rPr>
          <w:rFonts w:ascii="Calibri" w:eastAsia="Calibri" w:hAnsi="Calibri" w:cs="Times New Roman"/>
          <w:b/>
          <w:sz w:val="20"/>
          <w:lang w:val="ro-RO"/>
        </w:rPr>
        <w:t xml:space="preserve"> -</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ROSPA0087</w:t>
      </w:r>
      <w:r w:rsidRPr="001601BA">
        <w:rPr>
          <w:rFonts w:ascii="Calibri" w:eastAsia="Calibri" w:hAnsi="Calibri" w:cs="Times New Roman"/>
          <w:b/>
          <w:spacing w:val="-5"/>
          <w:sz w:val="20"/>
          <w:lang w:val="ro-RO"/>
        </w:rPr>
        <w:t xml:space="preserve"> </w:t>
      </w:r>
      <w:r w:rsidRPr="001601BA">
        <w:rPr>
          <w:rFonts w:ascii="Calibri" w:eastAsia="Calibri" w:hAnsi="Calibri" w:cs="Times New Roman"/>
          <w:b/>
          <w:sz w:val="20"/>
          <w:lang w:val="ro-RO"/>
        </w:rPr>
        <w:t>Munții</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Trascăului</w:t>
      </w:r>
      <w:r w:rsidRPr="001601BA">
        <w:rPr>
          <w:rFonts w:ascii="Calibri" w:eastAsia="Calibri" w:hAnsi="Calibri" w:cs="Times New Roman"/>
          <w:b/>
          <w:spacing w:val="52"/>
          <w:sz w:val="20"/>
          <w:lang w:val="ro-RO"/>
        </w:rPr>
        <w:t xml:space="preserve"> </w:t>
      </w:r>
      <w:r w:rsidRPr="001601BA">
        <w:rPr>
          <w:rFonts w:ascii="Calibri" w:eastAsia="Calibri" w:hAnsi="Calibri" w:cs="Times New Roman"/>
          <w:b/>
          <w:sz w:val="20"/>
          <w:lang w:val="ro-RO"/>
        </w:rPr>
        <w:t>prezente pe suprafața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și</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în</w:t>
      </w:r>
      <w:r w:rsidRPr="001601BA">
        <w:rPr>
          <w:rFonts w:ascii="Calibri" w:eastAsia="Calibri" w:hAnsi="Calibri" w:cs="Times New Roman"/>
          <w:b/>
          <w:spacing w:val="-7"/>
          <w:sz w:val="20"/>
          <w:lang w:val="ro-RO"/>
        </w:rPr>
        <w:t xml:space="preserve"> </w:t>
      </w:r>
      <w:r w:rsidRPr="001601BA">
        <w:rPr>
          <w:rFonts w:ascii="Calibri" w:eastAsia="Calibri" w:hAnsi="Calibri" w:cs="Times New Roman"/>
          <w:b/>
          <w:sz w:val="20"/>
          <w:lang w:val="ro-RO"/>
        </w:rPr>
        <w:t>imediata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vecinătate</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amenajamentului silvic</w:t>
      </w: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52"/>
        <w:gridCol w:w="1771"/>
        <w:gridCol w:w="1742"/>
      </w:tblGrid>
      <w:tr w:rsidR="001601BA" w:rsidRPr="001601BA" w14:paraId="2E339759" w14:textId="77777777" w:rsidTr="00823289">
        <w:trPr>
          <w:trHeight w:val="416"/>
          <w:jc w:val="center"/>
        </w:trPr>
        <w:tc>
          <w:tcPr>
            <w:tcW w:w="3552" w:type="dxa"/>
            <w:tcBorders>
              <w:right w:val="single" w:sz="4" w:space="0" w:color="000000"/>
            </w:tcBorders>
            <w:shd w:val="clear" w:color="auto" w:fill="F2F2F2"/>
          </w:tcPr>
          <w:p w14:paraId="1FCF7940" w14:textId="77777777" w:rsidR="00FB48F5" w:rsidRPr="001601BA" w:rsidRDefault="00FB48F5" w:rsidP="00FB48F5">
            <w:pPr>
              <w:spacing w:before="105"/>
              <w:ind w:left="1503" w:right="653"/>
              <w:jc w:val="center"/>
              <w:rPr>
                <w:rFonts w:ascii="Microsoft Sans Serif" w:eastAsia="Microsoft Sans Serif" w:hAnsi="Microsoft Sans Serif" w:cs="Microsoft Sans Serif"/>
                <w:b/>
                <w:sz w:val="18"/>
              </w:rPr>
            </w:pPr>
            <w:r w:rsidRPr="001601BA">
              <w:rPr>
                <w:rFonts w:ascii="Microsoft Sans Serif" w:eastAsia="Microsoft Sans Serif" w:hAnsi="Microsoft Sans Serif" w:cs="Microsoft Sans Serif"/>
                <w:b/>
                <w:sz w:val="18"/>
              </w:rPr>
              <w:t>Specia</w:t>
            </w:r>
          </w:p>
        </w:tc>
        <w:tc>
          <w:tcPr>
            <w:tcW w:w="3513" w:type="dxa"/>
            <w:gridSpan w:val="2"/>
            <w:tcBorders>
              <w:left w:val="single" w:sz="4" w:space="0" w:color="000000"/>
            </w:tcBorders>
            <w:shd w:val="clear" w:color="auto" w:fill="F2F2F2"/>
          </w:tcPr>
          <w:p w14:paraId="756B3DED" w14:textId="77777777" w:rsidR="00FB48F5" w:rsidRPr="001601BA" w:rsidRDefault="00FB48F5" w:rsidP="00FB48F5">
            <w:pPr>
              <w:spacing w:line="206" w:lineRule="exact"/>
              <w:ind w:left="1444" w:right="106" w:hanging="1287"/>
              <w:jc w:val="center"/>
              <w:rPr>
                <w:rFonts w:ascii="Microsoft Sans Serif" w:eastAsia="Microsoft Sans Serif" w:hAnsi="Microsoft Sans Serif" w:cs="Microsoft Sans Serif"/>
                <w:b/>
                <w:sz w:val="18"/>
              </w:rPr>
            </w:pPr>
            <w:proofErr w:type="spellStart"/>
            <w:r w:rsidRPr="001601BA">
              <w:rPr>
                <w:rFonts w:ascii="Microsoft Sans Serif" w:eastAsia="Microsoft Sans Serif" w:hAnsi="Microsoft Sans Serif" w:cs="Microsoft Sans Serif"/>
                <w:b/>
                <w:sz w:val="18"/>
              </w:rPr>
              <w:t>Prezent</w:t>
            </w:r>
            <w:proofErr w:type="spellEnd"/>
            <w:r w:rsidRPr="001601BA">
              <w:rPr>
                <w:rFonts w:ascii="Microsoft Sans Serif" w:eastAsia="Microsoft Sans Serif" w:hAnsi="Microsoft Sans Serif" w:cs="Microsoft Sans Serif"/>
                <w:b/>
                <w:sz w:val="18"/>
              </w:rPr>
              <w:t xml:space="preserve">/ Absent </w:t>
            </w:r>
            <w:proofErr w:type="spellStart"/>
            <w:r w:rsidRPr="001601BA">
              <w:rPr>
                <w:rFonts w:ascii="Microsoft Sans Serif" w:eastAsia="Microsoft Sans Serif" w:hAnsi="Microsoft Sans Serif" w:cs="Microsoft Sans Serif"/>
                <w:b/>
                <w:sz w:val="18"/>
              </w:rPr>
              <w:t>în</w:t>
            </w:r>
            <w:proofErr w:type="spellEnd"/>
            <w:r w:rsidRPr="001601BA">
              <w:rPr>
                <w:rFonts w:ascii="Microsoft Sans Serif" w:eastAsia="Microsoft Sans Serif" w:hAnsi="Microsoft Sans Serif" w:cs="Microsoft Sans Serif"/>
                <w:b/>
                <w:sz w:val="18"/>
              </w:rPr>
              <w:t xml:space="preserve"> zona de </w:t>
            </w:r>
            <w:proofErr w:type="spellStart"/>
            <w:r w:rsidRPr="001601BA">
              <w:rPr>
                <w:rFonts w:ascii="Microsoft Sans Serif" w:eastAsia="Microsoft Sans Serif" w:hAnsi="Microsoft Sans Serif" w:cs="Microsoft Sans Serif"/>
                <w:b/>
                <w:sz w:val="18"/>
              </w:rPr>
              <w:t>suprapunere</w:t>
            </w:r>
            <w:proofErr w:type="spellEnd"/>
            <w:r w:rsidRPr="001601BA">
              <w:rPr>
                <w:rFonts w:ascii="Microsoft Sans Serif" w:eastAsia="Microsoft Sans Serif" w:hAnsi="Microsoft Sans Serif" w:cs="Microsoft Sans Serif"/>
                <w:b/>
                <w:sz w:val="18"/>
              </w:rPr>
              <w:t xml:space="preserve"> a</w:t>
            </w:r>
            <w:r w:rsidRPr="001601BA">
              <w:rPr>
                <w:rFonts w:ascii="Microsoft Sans Serif" w:eastAsia="Microsoft Sans Serif" w:hAnsi="Microsoft Sans Serif" w:cs="Microsoft Sans Serif"/>
                <w:b/>
                <w:spacing w:val="-42"/>
                <w:sz w:val="18"/>
              </w:rPr>
              <w:t xml:space="preserve"> </w:t>
            </w:r>
            <w:proofErr w:type="spellStart"/>
            <w:r w:rsidRPr="001601BA">
              <w:rPr>
                <w:rFonts w:ascii="Microsoft Sans Serif" w:eastAsia="Microsoft Sans Serif" w:hAnsi="Microsoft Sans Serif" w:cs="Microsoft Sans Serif"/>
                <w:b/>
                <w:sz w:val="18"/>
              </w:rPr>
              <w:t>planului</w:t>
            </w:r>
            <w:proofErr w:type="spellEnd"/>
          </w:p>
        </w:tc>
      </w:tr>
      <w:tr w:rsidR="001601BA" w:rsidRPr="001601BA" w14:paraId="1BE0E6DA" w14:textId="77777777" w:rsidTr="00823289">
        <w:trPr>
          <w:trHeight w:val="268"/>
          <w:jc w:val="center"/>
        </w:trPr>
        <w:tc>
          <w:tcPr>
            <w:tcW w:w="3552" w:type="dxa"/>
            <w:tcBorders>
              <w:bottom w:val="single" w:sz="4" w:space="0" w:color="000000"/>
              <w:right w:val="single" w:sz="4" w:space="0" w:color="000000"/>
            </w:tcBorders>
          </w:tcPr>
          <w:p w14:paraId="0C41FAB1"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Accipiter nisus</w:t>
            </w:r>
            <w:r w:rsidRPr="001601BA">
              <w:rPr>
                <w:rFonts w:ascii="Microsoft Sans Serif" w:eastAsia="Microsoft Sans Serif" w:hAnsi="Microsoft Sans Serif" w:cs="Microsoft Sans Serif"/>
                <w:i/>
                <w:spacing w:val="-5"/>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Uliu</w:t>
            </w:r>
            <w:proofErr w:type="spellEnd"/>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păsărar</w:t>
            </w:r>
            <w:proofErr w:type="spellEnd"/>
            <w:r w:rsidRPr="001601BA">
              <w:rPr>
                <w:rFonts w:ascii="Microsoft Sans Serif" w:eastAsia="Microsoft Sans Serif" w:hAnsi="Microsoft Sans Serif" w:cs="Microsoft Sans Serif"/>
                <w:sz w:val="18"/>
              </w:rPr>
              <w:t>)</w:t>
            </w:r>
          </w:p>
        </w:tc>
        <w:tc>
          <w:tcPr>
            <w:tcW w:w="1771" w:type="dxa"/>
            <w:tcBorders>
              <w:left w:val="single" w:sz="4" w:space="0" w:color="000000"/>
              <w:bottom w:val="single" w:sz="4" w:space="0" w:color="000000"/>
              <w:right w:val="single" w:sz="4" w:space="0" w:color="000000"/>
            </w:tcBorders>
          </w:tcPr>
          <w:p w14:paraId="5A3B051B" w14:textId="77777777" w:rsidR="00FB48F5" w:rsidRPr="001601BA" w:rsidRDefault="00FB48F5" w:rsidP="00FB48F5">
            <w:pPr>
              <w:spacing w:before="23"/>
              <w:ind w:left="119"/>
              <w:jc w:val="center"/>
              <w:rPr>
                <w:rFonts w:ascii="Microsoft Sans Serif" w:eastAsia="Microsoft Sans Serif" w:hAnsi="Microsoft Sans Serif" w:cs="Microsoft Sans Serif"/>
                <w:sz w:val="18"/>
              </w:rPr>
            </w:pPr>
          </w:p>
        </w:tc>
        <w:tc>
          <w:tcPr>
            <w:tcW w:w="1742" w:type="dxa"/>
            <w:tcBorders>
              <w:left w:val="single" w:sz="4" w:space="0" w:color="000000"/>
              <w:bottom w:val="single" w:sz="4" w:space="0" w:color="000000"/>
            </w:tcBorders>
          </w:tcPr>
          <w:p w14:paraId="253FCE7A" w14:textId="77777777" w:rsidR="00FB48F5" w:rsidRPr="001601BA" w:rsidRDefault="00FB48F5" w:rsidP="00FB48F5">
            <w:pPr>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A</w:t>
            </w:r>
          </w:p>
        </w:tc>
      </w:tr>
      <w:tr w:rsidR="001601BA" w:rsidRPr="001601BA" w14:paraId="5D5510EE"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1E050C71"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Alcedo</w:t>
            </w:r>
            <w:r w:rsidRPr="001601BA">
              <w:rPr>
                <w:rFonts w:ascii="Microsoft Sans Serif" w:eastAsia="Microsoft Sans Serif" w:hAnsi="Microsoft Sans Serif" w:cs="Microsoft Sans Serif"/>
                <w:i/>
                <w:spacing w:val="-4"/>
                <w:sz w:val="18"/>
              </w:rPr>
              <w:t xml:space="preserve"> </w:t>
            </w:r>
            <w:proofErr w:type="spellStart"/>
            <w:r w:rsidRPr="001601BA">
              <w:rPr>
                <w:rFonts w:ascii="Microsoft Sans Serif" w:eastAsia="Microsoft Sans Serif" w:hAnsi="Microsoft Sans Serif" w:cs="Microsoft Sans Serif"/>
                <w:i/>
                <w:sz w:val="18"/>
              </w:rPr>
              <w:t>atthis</w:t>
            </w:r>
            <w:proofErr w:type="spellEnd"/>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Pescăraș</w:t>
            </w:r>
            <w:proofErr w:type="spellEnd"/>
            <w:r w:rsidRPr="001601BA">
              <w:rPr>
                <w:rFonts w:ascii="Microsoft Sans Serif" w:eastAsia="Microsoft Sans Serif" w:hAnsi="Microsoft Sans Serif" w:cs="Microsoft Sans Serif"/>
                <w:spacing w:val="-3"/>
                <w:sz w:val="18"/>
              </w:rPr>
              <w:t xml:space="preserve"> </w:t>
            </w:r>
            <w:proofErr w:type="spellStart"/>
            <w:r w:rsidRPr="001601BA">
              <w:rPr>
                <w:rFonts w:ascii="Microsoft Sans Serif" w:eastAsia="Microsoft Sans Serif" w:hAnsi="Microsoft Sans Serif" w:cs="Microsoft Sans Serif"/>
                <w:sz w:val="18"/>
              </w:rPr>
              <w:t>albastru</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42BB1D52"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1F60BD90"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095712EA"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23776F93"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Anthus</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i/>
                <w:sz w:val="18"/>
              </w:rPr>
              <w:t>campestris</w:t>
            </w:r>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Fâsă</w:t>
            </w:r>
            <w:proofErr w:type="spellEnd"/>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câmp</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38003092"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7A542687"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4B8D7A79"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6C7D56E0"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Apus</w:t>
            </w:r>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i/>
                <w:sz w:val="18"/>
              </w:rPr>
              <w:t>melba</w:t>
            </w:r>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Drepnea</w:t>
            </w:r>
            <w:proofErr w:type="spellEnd"/>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mare)</w:t>
            </w:r>
          </w:p>
        </w:tc>
        <w:tc>
          <w:tcPr>
            <w:tcW w:w="1771" w:type="dxa"/>
            <w:tcBorders>
              <w:top w:val="single" w:sz="4" w:space="0" w:color="000000"/>
              <w:left w:val="single" w:sz="4" w:space="0" w:color="000000"/>
              <w:bottom w:val="single" w:sz="4" w:space="0" w:color="000000"/>
              <w:right w:val="single" w:sz="4" w:space="0" w:color="000000"/>
            </w:tcBorders>
          </w:tcPr>
          <w:p w14:paraId="1F7AAE3D"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407B0C23"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6D180EC7"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0DA0530B"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Aquila</w:t>
            </w:r>
            <w:r w:rsidRPr="001601BA">
              <w:rPr>
                <w:rFonts w:ascii="Microsoft Sans Serif" w:eastAsia="Microsoft Sans Serif" w:hAnsi="Microsoft Sans Serif" w:cs="Microsoft Sans Serif"/>
                <w:i/>
                <w:spacing w:val="-4"/>
                <w:sz w:val="18"/>
              </w:rPr>
              <w:t xml:space="preserve"> </w:t>
            </w:r>
            <w:proofErr w:type="spellStart"/>
            <w:r w:rsidRPr="001601BA">
              <w:rPr>
                <w:rFonts w:ascii="Microsoft Sans Serif" w:eastAsia="Microsoft Sans Serif" w:hAnsi="Microsoft Sans Serif" w:cs="Microsoft Sans Serif"/>
                <w:i/>
                <w:sz w:val="18"/>
              </w:rPr>
              <w:t>chrysaetos</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Acvilă</w:t>
            </w:r>
            <w:proofErr w:type="spellEnd"/>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munte</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5A9E93BA" w14:textId="62081F0F" w:rsidR="00FB48F5" w:rsidRPr="001601BA" w:rsidRDefault="00853B33" w:rsidP="00FB48F5">
            <w:pPr>
              <w:spacing w:before="23"/>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10963265" w14:textId="6C9C7191" w:rsidR="00FB48F5" w:rsidRPr="001601BA" w:rsidRDefault="00FB48F5" w:rsidP="00FB48F5">
            <w:pPr>
              <w:jc w:val="center"/>
              <w:rPr>
                <w:rFonts w:ascii="Microsoft Sans Serif" w:eastAsia="Microsoft Sans Serif" w:hAnsi="Microsoft Sans Serif" w:cs="Microsoft Sans Serif"/>
                <w:sz w:val="18"/>
              </w:rPr>
            </w:pPr>
          </w:p>
        </w:tc>
      </w:tr>
      <w:tr w:rsidR="001601BA" w:rsidRPr="001601BA" w14:paraId="76A835A5"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4EFBCA13"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Aquila</w:t>
            </w:r>
            <w:r w:rsidRPr="001601BA">
              <w:rPr>
                <w:rFonts w:ascii="Microsoft Sans Serif" w:eastAsia="Microsoft Sans Serif" w:hAnsi="Microsoft Sans Serif" w:cs="Microsoft Sans Serif"/>
                <w:i/>
                <w:spacing w:val="-4"/>
                <w:sz w:val="18"/>
              </w:rPr>
              <w:t xml:space="preserve"> </w:t>
            </w:r>
            <w:proofErr w:type="spellStart"/>
            <w:r w:rsidRPr="001601BA">
              <w:rPr>
                <w:rFonts w:ascii="Microsoft Sans Serif" w:eastAsia="Microsoft Sans Serif" w:hAnsi="Microsoft Sans Serif" w:cs="Microsoft Sans Serif"/>
                <w:i/>
                <w:sz w:val="18"/>
              </w:rPr>
              <w:t>pomarina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Acvilă</w:t>
            </w:r>
            <w:proofErr w:type="spellEnd"/>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țipătoare</w:t>
            </w:r>
            <w:proofErr w:type="spellEnd"/>
            <w:r w:rsidRPr="001601BA">
              <w:rPr>
                <w:rFonts w:ascii="Microsoft Sans Serif" w:eastAsia="Microsoft Sans Serif" w:hAnsi="Microsoft Sans Serif" w:cs="Microsoft Sans Serif"/>
                <w:spacing w:val="-3"/>
                <w:sz w:val="18"/>
              </w:rPr>
              <w:t xml:space="preserve"> </w:t>
            </w:r>
            <w:proofErr w:type="spellStart"/>
            <w:r w:rsidRPr="001601BA">
              <w:rPr>
                <w:rFonts w:ascii="Microsoft Sans Serif" w:eastAsia="Microsoft Sans Serif" w:hAnsi="Microsoft Sans Serif" w:cs="Microsoft Sans Serif"/>
                <w:sz w:val="18"/>
              </w:rPr>
              <w:t>mică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2C841664"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625BCBD9"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749EC620"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2E1EF7C6"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Bonasa</w:t>
            </w:r>
            <w:r w:rsidRPr="001601BA">
              <w:rPr>
                <w:rFonts w:ascii="Microsoft Sans Serif" w:eastAsia="Microsoft Sans Serif" w:hAnsi="Microsoft Sans Serif" w:cs="Microsoft Sans Serif"/>
                <w:i/>
                <w:spacing w:val="1"/>
                <w:sz w:val="18"/>
              </w:rPr>
              <w:t xml:space="preserve"> </w:t>
            </w:r>
            <w:proofErr w:type="spellStart"/>
            <w:r w:rsidRPr="001601BA">
              <w:rPr>
                <w:rFonts w:ascii="Microsoft Sans Serif" w:eastAsia="Microsoft Sans Serif" w:hAnsi="Microsoft Sans Serif" w:cs="Microsoft Sans Serif"/>
                <w:i/>
                <w:sz w:val="18"/>
              </w:rPr>
              <w:t>bonasia</w:t>
            </w:r>
            <w:proofErr w:type="spellEnd"/>
            <w:r w:rsidRPr="001601BA">
              <w:rPr>
                <w:rFonts w:ascii="Microsoft Sans Serif" w:eastAsia="Microsoft Sans Serif" w:hAnsi="Microsoft Sans Serif" w:cs="Microsoft Sans Serif"/>
                <w:i/>
                <w:spacing w:val="-7"/>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Ierunca</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75143214"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2D23097"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5FB1CFBA"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0A23BF73"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 xml:space="preserve">Bubo </w:t>
            </w:r>
            <w:proofErr w:type="spellStart"/>
            <w:r w:rsidRPr="001601BA">
              <w:rPr>
                <w:rFonts w:ascii="Microsoft Sans Serif" w:eastAsia="Microsoft Sans Serif" w:hAnsi="Microsoft Sans Serif" w:cs="Microsoft Sans Serif"/>
                <w:i/>
                <w:sz w:val="18"/>
              </w:rPr>
              <w:t>bubo</w:t>
            </w:r>
            <w:proofErr w:type="spellEnd"/>
            <w:r w:rsidRPr="001601BA">
              <w:rPr>
                <w:rFonts w:ascii="Microsoft Sans Serif" w:eastAsia="Microsoft Sans Serif" w:hAnsi="Microsoft Sans Serif" w:cs="Microsoft Sans Serif"/>
                <w:i/>
                <w:spacing w:val="-5"/>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Buhă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18746224"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43E5BDDE"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06F80158"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437B09DB"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Caprimulgus</w:t>
            </w:r>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i/>
                <w:sz w:val="18"/>
              </w:rPr>
              <w:t>europaeus</w:t>
            </w:r>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Caprimulg</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6235F6FD"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4B513F58"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128D4FAC"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73582F6F"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Ciconia</w:t>
            </w:r>
            <w:r w:rsidRPr="001601BA">
              <w:rPr>
                <w:rFonts w:ascii="Microsoft Sans Serif" w:eastAsia="Microsoft Sans Serif" w:hAnsi="Microsoft Sans Serif" w:cs="Microsoft Sans Serif"/>
                <w:i/>
                <w:spacing w:val="-4"/>
                <w:sz w:val="18"/>
              </w:rPr>
              <w:t xml:space="preserve"> </w:t>
            </w:r>
            <w:proofErr w:type="spellStart"/>
            <w:r w:rsidRPr="001601BA">
              <w:rPr>
                <w:rFonts w:ascii="Microsoft Sans Serif" w:eastAsia="Microsoft Sans Serif" w:hAnsi="Microsoft Sans Serif" w:cs="Microsoft Sans Serif"/>
                <w:i/>
                <w:sz w:val="18"/>
              </w:rPr>
              <w:t>ciconia</w:t>
            </w:r>
            <w:proofErr w:type="spellEnd"/>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Barză</w:t>
            </w:r>
            <w:proofErr w:type="spellEnd"/>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albă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1920A472"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14516B47"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4090921F"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52363AE5"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Ciconia</w:t>
            </w:r>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i/>
                <w:sz w:val="18"/>
              </w:rPr>
              <w:t>nigra</w:t>
            </w:r>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Barză</w:t>
            </w:r>
            <w:proofErr w:type="spellEnd"/>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neagră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057E52FD" w14:textId="0DA855F5"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5A4267AF" w14:textId="0DF66170" w:rsidR="00FB48F5" w:rsidRPr="001601BA" w:rsidRDefault="0073794C"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A</w:t>
            </w:r>
          </w:p>
        </w:tc>
      </w:tr>
      <w:tr w:rsidR="001601BA" w:rsidRPr="001601BA" w14:paraId="3AA56B49"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0542782C"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Circaetus</w:t>
            </w:r>
            <w:proofErr w:type="spellEnd"/>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gallicus</w:t>
            </w:r>
            <w:proofErr w:type="spellEnd"/>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Șerpar</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6208D958" w14:textId="48BDAFD3"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0886E900"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p>
        </w:tc>
      </w:tr>
      <w:tr w:rsidR="001601BA" w:rsidRPr="001601BA" w14:paraId="43DDC9FE"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77119187"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Circus</w:t>
            </w:r>
            <w:r w:rsidRPr="001601BA">
              <w:rPr>
                <w:rFonts w:ascii="Microsoft Sans Serif" w:eastAsia="Microsoft Sans Serif" w:hAnsi="Microsoft Sans Serif" w:cs="Microsoft Sans Serif"/>
                <w:i/>
                <w:spacing w:val="-2"/>
                <w:sz w:val="18"/>
              </w:rPr>
              <w:t xml:space="preserve"> </w:t>
            </w:r>
            <w:proofErr w:type="spellStart"/>
            <w:r w:rsidRPr="001601BA">
              <w:rPr>
                <w:rFonts w:ascii="Microsoft Sans Serif" w:eastAsia="Microsoft Sans Serif" w:hAnsi="Microsoft Sans Serif" w:cs="Microsoft Sans Serif"/>
                <w:i/>
                <w:sz w:val="18"/>
              </w:rPr>
              <w:t>aeruginosus</w:t>
            </w:r>
            <w:proofErr w:type="spell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Erete</w:t>
            </w:r>
            <w:proofErr w:type="spellEnd"/>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stuf</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7808E937" w14:textId="77777777" w:rsidR="00FB48F5" w:rsidRPr="001601BA" w:rsidRDefault="00FB48F5" w:rsidP="00FB48F5">
            <w:pPr>
              <w:spacing w:before="23"/>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08E7E8E2" w14:textId="77777777" w:rsidR="00FB48F5" w:rsidRPr="001601BA" w:rsidRDefault="00FB48F5" w:rsidP="00FB48F5">
            <w:pPr>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A</w:t>
            </w:r>
          </w:p>
        </w:tc>
      </w:tr>
      <w:tr w:rsidR="001601BA" w:rsidRPr="001601BA" w14:paraId="44CE7FC6"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2E9AEF57"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Circus</w:t>
            </w:r>
            <w:r w:rsidRPr="001601BA">
              <w:rPr>
                <w:rFonts w:ascii="Microsoft Sans Serif" w:eastAsia="Microsoft Sans Serif" w:hAnsi="Microsoft Sans Serif" w:cs="Microsoft Sans Serif"/>
                <w:i/>
                <w:spacing w:val="-2"/>
                <w:sz w:val="18"/>
              </w:rPr>
              <w:t xml:space="preserve"> </w:t>
            </w:r>
            <w:proofErr w:type="spellStart"/>
            <w:r w:rsidRPr="001601BA">
              <w:rPr>
                <w:rFonts w:ascii="Microsoft Sans Serif" w:eastAsia="Microsoft Sans Serif" w:hAnsi="Microsoft Sans Serif" w:cs="Microsoft Sans Serif"/>
                <w:i/>
                <w:sz w:val="18"/>
              </w:rPr>
              <w:t>cyaneus</w:t>
            </w:r>
            <w:proofErr w:type="spellEnd"/>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Erete</w:t>
            </w:r>
            <w:proofErr w:type="spellEnd"/>
            <w:r w:rsidRPr="001601BA">
              <w:rPr>
                <w:rFonts w:ascii="Microsoft Sans Serif" w:eastAsia="Microsoft Sans Serif" w:hAnsi="Microsoft Sans Serif" w:cs="Microsoft Sans Serif"/>
                <w:spacing w:val="-3"/>
                <w:sz w:val="18"/>
              </w:rPr>
              <w:t xml:space="preserve"> </w:t>
            </w:r>
            <w:proofErr w:type="spellStart"/>
            <w:r w:rsidRPr="001601BA">
              <w:rPr>
                <w:rFonts w:ascii="Microsoft Sans Serif" w:eastAsia="Microsoft Sans Serif" w:hAnsi="Microsoft Sans Serif" w:cs="Microsoft Sans Serif"/>
                <w:sz w:val="18"/>
              </w:rPr>
              <w:t>vânăt</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08DC9CD3"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1278F152"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111EC48F"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4108B67B"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Circus</w:t>
            </w:r>
            <w:r w:rsidRPr="001601BA">
              <w:rPr>
                <w:rFonts w:ascii="Microsoft Sans Serif" w:eastAsia="Microsoft Sans Serif" w:hAnsi="Microsoft Sans Serif" w:cs="Microsoft Sans Serif"/>
                <w:i/>
                <w:spacing w:val="-1"/>
                <w:sz w:val="18"/>
              </w:rPr>
              <w:t xml:space="preserve"> </w:t>
            </w:r>
            <w:proofErr w:type="spellStart"/>
            <w:r w:rsidRPr="001601BA">
              <w:rPr>
                <w:rFonts w:ascii="Microsoft Sans Serif" w:eastAsia="Microsoft Sans Serif" w:hAnsi="Microsoft Sans Serif" w:cs="Microsoft Sans Serif"/>
                <w:i/>
                <w:sz w:val="18"/>
              </w:rPr>
              <w:t>pygargus</w:t>
            </w:r>
            <w:proofErr w:type="spell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Erete</w:t>
            </w:r>
            <w:proofErr w:type="spellEnd"/>
            <w:r w:rsidRPr="001601BA">
              <w:rPr>
                <w:rFonts w:ascii="Microsoft Sans Serif" w:eastAsia="Microsoft Sans Serif" w:hAnsi="Microsoft Sans Serif" w:cs="Microsoft Sans Serif"/>
                <w:spacing w:val="-1"/>
                <w:sz w:val="18"/>
              </w:rPr>
              <w:t xml:space="preserve"> </w:t>
            </w:r>
            <w:r w:rsidRPr="001601BA">
              <w:rPr>
                <w:rFonts w:ascii="Microsoft Sans Serif" w:eastAsia="Microsoft Sans Serif" w:hAnsi="Microsoft Sans Serif" w:cs="Microsoft Sans Serif"/>
                <w:sz w:val="18"/>
              </w:rPr>
              <w:t>sur)</w:t>
            </w:r>
          </w:p>
        </w:tc>
        <w:tc>
          <w:tcPr>
            <w:tcW w:w="1771" w:type="dxa"/>
            <w:tcBorders>
              <w:top w:val="single" w:sz="4" w:space="0" w:color="000000"/>
              <w:left w:val="single" w:sz="4" w:space="0" w:color="000000"/>
              <w:bottom w:val="single" w:sz="4" w:space="0" w:color="000000"/>
              <w:right w:val="single" w:sz="4" w:space="0" w:color="000000"/>
            </w:tcBorders>
          </w:tcPr>
          <w:p w14:paraId="064D6793" w14:textId="2E137F1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628B328A" w14:textId="3CFF59C4" w:rsidR="00FB48F5" w:rsidRPr="001601BA" w:rsidRDefault="004C7C19"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A</w:t>
            </w:r>
          </w:p>
        </w:tc>
      </w:tr>
      <w:tr w:rsidR="001601BA" w:rsidRPr="001601BA" w14:paraId="736F6D7E"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64674F0E"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Crex</w:t>
            </w:r>
            <w:r w:rsidRPr="001601BA">
              <w:rPr>
                <w:rFonts w:ascii="Microsoft Sans Serif" w:eastAsia="Microsoft Sans Serif" w:hAnsi="Microsoft Sans Serif" w:cs="Microsoft Sans Serif"/>
                <w:i/>
                <w:spacing w:val="-1"/>
                <w:sz w:val="18"/>
              </w:rPr>
              <w:t xml:space="preserve"> </w:t>
            </w:r>
            <w:proofErr w:type="spellStart"/>
            <w:r w:rsidRPr="001601BA">
              <w:rPr>
                <w:rFonts w:ascii="Microsoft Sans Serif" w:eastAsia="Microsoft Sans Serif" w:hAnsi="Microsoft Sans Serif" w:cs="Microsoft Sans Serif"/>
                <w:i/>
                <w:sz w:val="18"/>
              </w:rPr>
              <w:t>crex</w:t>
            </w:r>
            <w:proofErr w:type="spell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(Cristel</w:t>
            </w:r>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câmp</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6A50B343"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34F9EFC0"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159F3BAB"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14C86553"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Delichon</w:t>
            </w:r>
            <w:proofErr w:type="spellEnd"/>
            <w:r w:rsidRPr="001601BA">
              <w:rPr>
                <w:rFonts w:ascii="Microsoft Sans Serif" w:eastAsia="Microsoft Sans Serif" w:hAnsi="Microsoft Sans Serif" w:cs="Microsoft Sans Serif"/>
                <w:i/>
                <w:sz w:val="18"/>
              </w:rPr>
              <w:t xml:space="preserve"> </w:t>
            </w:r>
            <w:proofErr w:type="spellStart"/>
            <w:r w:rsidRPr="001601BA">
              <w:rPr>
                <w:rFonts w:ascii="Microsoft Sans Serif" w:eastAsia="Microsoft Sans Serif" w:hAnsi="Microsoft Sans Serif" w:cs="Microsoft Sans Serif"/>
                <w:i/>
                <w:sz w:val="18"/>
              </w:rPr>
              <w:t>urbica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Lăstun</w:t>
            </w:r>
            <w:proofErr w:type="spellEnd"/>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casă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66E3E004"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4F15E281"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2CCCB372" w14:textId="77777777" w:rsidTr="00823289">
        <w:trPr>
          <w:trHeight w:val="412"/>
          <w:jc w:val="center"/>
        </w:trPr>
        <w:tc>
          <w:tcPr>
            <w:tcW w:w="3552" w:type="dxa"/>
            <w:tcBorders>
              <w:top w:val="single" w:sz="4" w:space="0" w:color="000000"/>
              <w:bottom w:val="single" w:sz="4" w:space="0" w:color="000000"/>
              <w:right w:val="single" w:sz="4" w:space="0" w:color="000000"/>
            </w:tcBorders>
          </w:tcPr>
          <w:p w14:paraId="18C0C991" w14:textId="77777777" w:rsidR="004C7C19" w:rsidRPr="001601BA" w:rsidRDefault="004C7C19" w:rsidP="004C7C19">
            <w:pPr>
              <w:spacing w:line="202" w:lineRule="exact"/>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Dendrocopos</w:t>
            </w:r>
            <w:proofErr w:type="spellEnd"/>
            <w:r w:rsidRPr="001601BA">
              <w:rPr>
                <w:rFonts w:ascii="Microsoft Sans Serif" w:eastAsia="Microsoft Sans Serif" w:hAnsi="Microsoft Sans Serif" w:cs="Microsoft Sans Serif"/>
                <w:i/>
                <w:spacing w:val="-2"/>
                <w:sz w:val="18"/>
              </w:rPr>
              <w:t xml:space="preserve"> </w:t>
            </w:r>
            <w:proofErr w:type="spellStart"/>
            <w:r w:rsidRPr="001601BA">
              <w:rPr>
                <w:rFonts w:ascii="Microsoft Sans Serif" w:eastAsia="Microsoft Sans Serif" w:hAnsi="Microsoft Sans Serif" w:cs="Microsoft Sans Serif"/>
                <w:i/>
                <w:sz w:val="18"/>
              </w:rPr>
              <w:t>leucotos</w:t>
            </w:r>
            <w:proofErr w:type="spell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Ciocănitoare</w:t>
            </w:r>
            <w:proofErr w:type="spellEnd"/>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cu</w:t>
            </w:r>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 xml:space="preserve">spate </w:t>
            </w:r>
            <w:proofErr w:type="spellStart"/>
            <w:r w:rsidRPr="001601BA">
              <w:rPr>
                <w:rFonts w:ascii="Microsoft Sans Serif" w:eastAsia="Microsoft Sans Serif" w:hAnsi="Microsoft Sans Serif" w:cs="Microsoft Sans Serif"/>
                <w:sz w:val="18"/>
              </w:rPr>
              <w:t>alb</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37018D3A" w14:textId="300F1E13" w:rsidR="004C7C19" w:rsidRPr="001601BA" w:rsidRDefault="00853B33" w:rsidP="004C7C19">
            <w:pPr>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5193C3D5" w14:textId="4F01925F" w:rsidR="004C7C19" w:rsidRPr="001601BA" w:rsidRDefault="004C7C19" w:rsidP="004C7C19">
            <w:pPr>
              <w:spacing w:before="95"/>
              <w:ind w:left="32"/>
              <w:jc w:val="center"/>
              <w:rPr>
                <w:rFonts w:ascii="Microsoft Sans Serif" w:eastAsia="Microsoft Sans Serif" w:hAnsi="Microsoft Sans Serif" w:cs="Microsoft Sans Serif"/>
                <w:sz w:val="18"/>
              </w:rPr>
            </w:pPr>
          </w:p>
        </w:tc>
      </w:tr>
      <w:tr w:rsidR="001601BA" w:rsidRPr="001601BA" w14:paraId="6FFF2CCD"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440CF9ED" w14:textId="77777777" w:rsidR="004C7C19" w:rsidRPr="001601BA" w:rsidRDefault="004C7C19" w:rsidP="004C7C19">
            <w:pPr>
              <w:spacing w:line="202" w:lineRule="exact"/>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Dendrocopos</w:t>
            </w:r>
            <w:proofErr w:type="spellEnd"/>
            <w:r w:rsidRPr="001601BA">
              <w:rPr>
                <w:rFonts w:ascii="Microsoft Sans Serif" w:eastAsia="Microsoft Sans Serif" w:hAnsi="Microsoft Sans Serif" w:cs="Microsoft Sans Serif"/>
                <w:i/>
                <w:spacing w:val="-1"/>
                <w:sz w:val="18"/>
              </w:rPr>
              <w:t xml:space="preserve"> </w:t>
            </w:r>
            <w:proofErr w:type="spellStart"/>
            <w:r w:rsidRPr="001601BA">
              <w:rPr>
                <w:rFonts w:ascii="Microsoft Sans Serif" w:eastAsia="Microsoft Sans Serif" w:hAnsi="Microsoft Sans Serif" w:cs="Microsoft Sans Serif"/>
                <w:i/>
                <w:sz w:val="18"/>
              </w:rPr>
              <w:t>medius</w:t>
            </w:r>
            <w:proofErr w:type="spellEnd"/>
            <w:r w:rsidRPr="001601BA">
              <w:rPr>
                <w:rFonts w:ascii="Microsoft Sans Serif" w:eastAsia="Microsoft Sans Serif" w:hAnsi="Microsoft Sans Serif" w:cs="Microsoft Sans Serif"/>
                <w:i/>
                <w:spacing w:val="-6"/>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Ciocănitoare</w:t>
            </w:r>
            <w:proofErr w:type="spellEnd"/>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stejar</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40DCC6F3" w14:textId="0A592DB1" w:rsidR="004C7C19" w:rsidRPr="001601BA" w:rsidRDefault="00853B33" w:rsidP="004C7C19">
            <w:pPr>
              <w:spacing w:before="23"/>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70C9278C" w14:textId="1A3A975A" w:rsidR="004C7C19" w:rsidRPr="001601BA" w:rsidRDefault="004C7C19" w:rsidP="004C7C19">
            <w:pPr>
              <w:jc w:val="center"/>
              <w:rPr>
                <w:rFonts w:ascii="Microsoft Sans Serif" w:eastAsia="Microsoft Sans Serif" w:hAnsi="Microsoft Sans Serif" w:cs="Microsoft Sans Serif"/>
                <w:sz w:val="18"/>
              </w:rPr>
            </w:pPr>
          </w:p>
        </w:tc>
      </w:tr>
      <w:tr w:rsidR="001601BA" w:rsidRPr="001601BA" w14:paraId="48114310"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2B66B9EC" w14:textId="77777777" w:rsidR="004C7C19" w:rsidRPr="001601BA" w:rsidRDefault="004C7C19" w:rsidP="004C7C19">
            <w:pPr>
              <w:spacing w:line="207" w:lineRule="exact"/>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Dryocopus</w:t>
            </w:r>
            <w:proofErr w:type="spellEnd"/>
            <w:r w:rsidRPr="001601BA">
              <w:rPr>
                <w:rFonts w:ascii="Microsoft Sans Serif" w:eastAsia="Microsoft Sans Serif" w:hAnsi="Microsoft Sans Serif" w:cs="Microsoft Sans Serif"/>
                <w:i/>
                <w:spacing w:val="40"/>
                <w:sz w:val="18"/>
              </w:rPr>
              <w:t xml:space="preserve"> </w:t>
            </w:r>
            <w:proofErr w:type="spellStart"/>
            <w:r w:rsidRPr="001601BA">
              <w:rPr>
                <w:rFonts w:ascii="Microsoft Sans Serif" w:eastAsia="Microsoft Sans Serif" w:hAnsi="Microsoft Sans Serif" w:cs="Microsoft Sans Serif"/>
                <w:i/>
                <w:sz w:val="18"/>
              </w:rPr>
              <w:t>martius</w:t>
            </w:r>
            <w:proofErr w:type="spellEnd"/>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Ciocănitoare</w:t>
            </w:r>
            <w:proofErr w:type="spellEnd"/>
            <w:r w:rsidRPr="001601BA">
              <w:rPr>
                <w:rFonts w:ascii="Microsoft Sans Serif" w:eastAsia="Microsoft Sans Serif" w:hAnsi="Microsoft Sans Serif" w:cs="Microsoft Sans Serif"/>
                <w:spacing w:val="-3"/>
                <w:sz w:val="18"/>
              </w:rPr>
              <w:t xml:space="preserve"> </w:t>
            </w:r>
            <w:proofErr w:type="spellStart"/>
            <w:r w:rsidRPr="001601BA">
              <w:rPr>
                <w:rFonts w:ascii="Microsoft Sans Serif" w:eastAsia="Microsoft Sans Serif" w:hAnsi="Microsoft Sans Serif" w:cs="Microsoft Sans Serif"/>
                <w:sz w:val="18"/>
              </w:rPr>
              <w:t>neagră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1EF7598B" w14:textId="54CD0613" w:rsidR="004C7C19" w:rsidRPr="001601BA" w:rsidRDefault="00853B33" w:rsidP="004C7C19">
            <w:pPr>
              <w:spacing w:before="28"/>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1232F5ED" w14:textId="586EF173" w:rsidR="004C7C19" w:rsidRPr="001601BA" w:rsidRDefault="004C7C19" w:rsidP="004C7C19">
            <w:pPr>
              <w:jc w:val="center"/>
              <w:rPr>
                <w:rFonts w:ascii="Microsoft Sans Serif" w:eastAsia="Microsoft Sans Serif" w:hAnsi="Microsoft Sans Serif" w:cs="Microsoft Sans Serif"/>
                <w:sz w:val="18"/>
              </w:rPr>
            </w:pPr>
          </w:p>
        </w:tc>
      </w:tr>
      <w:tr w:rsidR="001601BA" w:rsidRPr="001601BA" w14:paraId="27FC6B5F"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59469EF8" w14:textId="77777777" w:rsidR="00FB48F5" w:rsidRPr="001601BA" w:rsidRDefault="00FB48F5" w:rsidP="00FB48F5">
            <w:pPr>
              <w:spacing w:line="202" w:lineRule="exact"/>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Emberiza</w:t>
            </w:r>
            <w:proofErr w:type="spellEnd"/>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hortulana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Presură</w:t>
            </w:r>
            <w:proofErr w:type="spellEnd"/>
            <w:r w:rsidRPr="001601BA">
              <w:rPr>
                <w:rFonts w:ascii="Microsoft Sans Serif" w:eastAsia="Microsoft Sans Serif" w:hAnsi="Microsoft Sans Serif" w:cs="Microsoft Sans Serif"/>
                <w:spacing w:val="-3"/>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grădină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054D67FD"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059B0ADD"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13840C93"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19AFE000" w14:textId="77777777" w:rsidR="00FB48F5" w:rsidRPr="001601BA" w:rsidRDefault="00FB48F5" w:rsidP="00FB48F5">
            <w:pPr>
              <w:spacing w:line="207" w:lineRule="exact"/>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Falco</w:t>
            </w:r>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i/>
                <w:sz w:val="18"/>
              </w:rPr>
              <w:t xml:space="preserve">columbarius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Șoim</w:t>
            </w:r>
            <w:proofErr w:type="spellEnd"/>
            <w:r w:rsidRPr="001601BA">
              <w:rPr>
                <w:rFonts w:ascii="Microsoft Sans Serif" w:eastAsia="Microsoft Sans Serif" w:hAnsi="Microsoft Sans Serif" w:cs="Microsoft Sans Serif"/>
                <w:spacing w:val="-4"/>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iarnă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0B31143B"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74E1BFB2" w14:textId="77777777" w:rsidR="00FB48F5" w:rsidRPr="001601BA" w:rsidRDefault="00FB48F5" w:rsidP="00FB48F5">
            <w:pPr>
              <w:spacing w:before="28"/>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4BEEE0E8"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4BE30F16" w14:textId="77777777" w:rsidR="00FB48F5" w:rsidRPr="001601BA" w:rsidRDefault="00FB48F5" w:rsidP="00FB48F5">
            <w:pPr>
              <w:spacing w:line="202" w:lineRule="exact"/>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Falco</w:t>
            </w:r>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i/>
                <w:sz w:val="18"/>
              </w:rPr>
              <w:t>peregrinus</w:t>
            </w:r>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Șoim</w:t>
            </w:r>
            <w:proofErr w:type="spellEnd"/>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călător</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60C694DC" w14:textId="3331ADDB" w:rsidR="00FB48F5" w:rsidRPr="001601BA" w:rsidRDefault="00853B33" w:rsidP="00FB48F5">
            <w:pPr>
              <w:spacing w:before="23"/>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3D499BE8" w14:textId="13E785AD" w:rsidR="00FB48F5" w:rsidRPr="001601BA" w:rsidRDefault="00FB48F5" w:rsidP="00FB48F5">
            <w:pPr>
              <w:jc w:val="center"/>
              <w:rPr>
                <w:rFonts w:ascii="Microsoft Sans Serif" w:eastAsia="Microsoft Sans Serif" w:hAnsi="Microsoft Sans Serif" w:cs="Microsoft Sans Serif"/>
                <w:sz w:val="18"/>
              </w:rPr>
            </w:pPr>
          </w:p>
        </w:tc>
      </w:tr>
      <w:tr w:rsidR="001601BA" w:rsidRPr="001601BA" w14:paraId="22C23CDD"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26370504" w14:textId="77777777" w:rsidR="00FB48F5" w:rsidRPr="001601BA" w:rsidRDefault="00FB48F5" w:rsidP="00FB48F5">
            <w:pPr>
              <w:spacing w:before="28"/>
              <w:ind w:left="56"/>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Falco</w:t>
            </w:r>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subbuteo</w:t>
            </w:r>
            <w:proofErr w:type="spellEnd"/>
            <w:r w:rsidRPr="001601BA">
              <w:rPr>
                <w:rFonts w:ascii="Microsoft Sans Serif" w:eastAsia="Microsoft Sans Serif" w:hAnsi="Microsoft Sans Serif" w:cs="Microsoft Sans Serif"/>
                <w:i/>
                <w:spacing w:val="-2"/>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Șoimul</w:t>
            </w:r>
            <w:proofErr w:type="spellEnd"/>
            <w:r w:rsidRPr="001601BA">
              <w:rPr>
                <w:rFonts w:ascii="Microsoft Sans Serif" w:eastAsia="Microsoft Sans Serif" w:hAnsi="Microsoft Sans Serif" w:cs="Microsoft Sans Serif"/>
                <w:sz w:val="18"/>
              </w:rPr>
              <w:t xml:space="preserve"> </w:t>
            </w:r>
            <w:proofErr w:type="spellStart"/>
            <w:r w:rsidRPr="001601BA">
              <w:rPr>
                <w:rFonts w:ascii="Microsoft Sans Serif" w:eastAsia="Microsoft Sans Serif" w:hAnsi="Microsoft Sans Serif" w:cs="Microsoft Sans Serif"/>
                <w:sz w:val="18"/>
              </w:rPr>
              <w:t>rândunelelor</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27C8310A"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460E0428" w14:textId="77777777" w:rsidR="00FB48F5" w:rsidRPr="001601BA" w:rsidRDefault="00FB48F5" w:rsidP="00FB48F5">
            <w:pPr>
              <w:spacing w:before="28"/>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7500BBDF"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10A5A4F5"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Ficedula</w:t>
            </w:r>
            <w:proofErr w:type="spellEnd"/>
            <w:r w:rsidRPr="001601BA">
              <w:rPr>
                <w:rFonts w:ascii="Microsoft Sans Serif" w:eastAsia="Microsoft Sans Serif" w:hAnsi="Microsoft Sans Serif" w:cs="Microsoft Sans Serif"/>
                <w:i/>
                <w:spacing w:val="-5"/>
                <w:sz w:val="18"/>
              </w:rPr>
              <w:t xml:space="preserve"> </w:t>
            </w:r>
            <w:proofErr w:type="spellStart"/>
            <w:r w:rsidRPr="001601BA">
              <w:rPr>
                <w:rFonts w:ascii="Microsoft Sans Serif" w:eastAsia="Microsoft Sans Serif" w:hAnsi="Microsoft Sans Serif" w:cs="Microsoft Sans Serif"/>
                <w:i/>
                <w:sz w:val="18"/>
              </w:rPr>
              <w:t>albicollis</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Muscar</w:t>
            </w:r>
            <w:proofErr w:type="spellEnd"/>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gulerat</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3DB60719" w14:textId="77777777" w:rsidR="00FB48F5" w:rsidRPr="001601BA" w:rsidRDefault="00FB48F5" w:rsidP="00FB48F5">
            <w:pPr>
              <w:spacing w:before="23"/>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P</w:t>
            </w:r>
          </w:p>
        </w:tc>
        <w:tc>
          <w:tcPr>
            <w:tcW w:w="1742" w:type="dxa"/>
            <w:tcBorders>
              <w:top w:val="single" w:sz="4" w:space="0" w:color="000000"/>
              <w:left w:val="single" w:sz="4" w:space="0" w:color="000000"/>
              <w:bottom w:val="single" w:sz="4" w:space="0" w:color="000000"/>
            </w:tcBorders>
          </w:tcPr>
          <w:p w14:paraId="0B3B177D" w14:textId="77777777" w:rsidR="00FB48F5" w:rsidRPr="001601BA" w:rsidRDefault="00FB48F5" w:rsidP="00FB48F5">
            <w:pPr>
              <w:jc w:val="center"/>
              <w:rPr>
                <w:rFonts w:ascii="Microsoft Sans Serif" w:eastAsia="Microsoft Sans Serif" w:hAnsi="Microsoft Sans Serif" w:cs="Microsoft Sans Serif"/>
                <w:sz w:val="18"/>
              </w:rPr>
            </w:pPr>
          </w:p>
        </w:tc>
      </w:tr>
      <w:tr w:rsidR="001601BA" w:rsidRPr="001601BA" w14:paraId="03DC8DEA"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38345352" w14:textId="77777777" w:rsidR="00FB48F5" w:rsidRPr="001601BA" w:rsidRDefault="00FB48F5" w:rsidP="00FB48F5">
            <w:pPr>
              <w:spacing w:before="28"/>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Ficedula</w:t>
            </w:r>
            <w:proofErr w:type="spellEnd"/>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i/>
                <w:sz w:val="18"/>
              </w:rPr>
              <w:t>parva</w:t>
            </w:r>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Muscar</w:t>
            </w:r>
            <w:proofErr w:type="spellEnd"/>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mic)</w:t>
            </w:r>
          </w:p>
        </w:tc>
        <w:tc>
          <w:tcPr>
            <w:tcW w:w="1771" w:type="dxa"/>
            <w:tcBorders>
              <w:top w:val="single" w:sz="4" w:space="0" w:color="000000"/>
              <w:left w:val="single" w:sz="4" w:space="0" w:color="000000"/>
              <w:bottom w:val="single" w:sz="4" w:space="0" w:color="000000"/>
              <w:right w:val="single" w:sz="4" w:space="0" w:color="000000"/>
            </w:tcBorders>
          </w:tcPr>
          <w:p w14:paraId="4A6D4DA0" w14:textId="33FFEC87" w:rsidR="00FB48F5" w:rsidRPr="001601BA" w:rsidRDefault="00853B33" w:rsidP="00FB48F5">
            <w:pPr>
              <w:spacing w:before="28"/>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5E47CEFC" w14:textId="7C21D719" w:rsidR="00FB48F5" w:rsidRPr="001601BA" w:rsidRDefault="00FB48F5" w:rsidP="00FB48F5">
            <w:pPr>
              <w:jc w:val="center"/>
              <w:rPr>
                <w:rFonts w:ascii="Microsoft Sans Serif" w:eastAsia="Microsoft Sans Serif" w:hAnsi="Microsoft Sans Serif" w:cs="Microsoft Sans Serif"/>
                <w:sz w:val="18"/>
              </w:rPr>
            </w:pPr>
          </w:p>
        </w:tc>
      </w:tr>
      <w:tr w:rsidR="001601BA" w:rsidRPr="001601BA" w14:paraId="0A052826" w14:textId="77777777" w:rsidTr="00823289">
        <w:trPr>
          <w:trHeight w:val="263"/>
          <w:jc w:val="center"/>
        </w:trPr>
        <w:tc>
          <w:tcPr>
            <w:tcW w:w="3552" w:type="dxa"/>
            <w:tcBorders>
              <w:top w:val="single" w:sz="4" w:space="0" w:color="000000"/>
              <w:bottom w:val="single" w:sz="4" w:space="0" w:color="000000"/>
              <w:right w:val="single" w:sz="4" w:space="0" w:color="000000"/>
            </w:tcBorders>
          </w:tcPr>
          <w:p w14:paraId="3F3D00DB"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Hirundo</w:t>
            </w:r>
            <w:proofErr w:type="spellEnd"/>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daurica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Rândunică</w:t>
            </w:r>
            <w:proofErr w:type="spellEnd"/>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roșcată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2256A9E7" w14:textId="77777777" w:rsidR="00FB48F5" w:rsidRPr="001601BA" w:rsidRDefault="00FB48F5" w:rsidP="00FB48F5">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71C0BC4F"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2B380953"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02E2009E" w14:textId="77777777" w:rsidR="00FB48F5" w:rsidRPr="001601BA" w:rsidRDefault="00FB48F5" w:rsidP="00FB48F5">
            <w:pPr>
              <w:spacing w:before="28"/>
              <w:ind w:left="104"/>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Lanius</w:t>
            </w:r>
            <w:r w:rsidRPr="001601BA">
              <w:rPr>
                <w:rFonts w:ascii="Microsoft Sans Serif" w:eastAsia="Microsoft Sans Serif" w:hAnsi="Microsoft Sans Serif" w:cs="Microsoft Sans Serif"/>
                <w:i/>
                <w:spacing w:val="-2"/>
                <w:sz w:val="18"/>
              </w:rPr>
              <w:t xml:space="preserve"> </w:t>
            </w:r>
            <w:proofErr w:type="spellStart"/>
            <w:r w:rsidRPr="001601BA">
              <w:rPr>
                <w:rFonts w:ascii="Microsoft Sans Serif" w:eastAsia="Microsoft Sans Serif" w:hAnsi="Microsoft Sans Serif" w:cs="Microsoft Sans Serif"/>
                <w:i/>
                <w:sz w:val="18"/>
              </w:rPr>
              <w:t>collurio</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Sfrâncioc</w:t>
            </w:r>
            <w:proofErr w:type="spellEnd"/>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roșiatic</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333E5377" w14:textId="77777777" w:rsidR="00FB48F5" w:rsidRPr="001601BA" w:rsidRDefault="00FB48F5" w:rsidP="00FB48F5">
            <w:pPr>
              <w:spacing w:before="28"/>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P</w:t>
            </w:r>
          </w:p>
        </w:tc>
        <w:tc>
          <w:tcPr>
            <w:tcW w:w="1742" w:type="dxa"/>
            <w:tcBorders>
              <w:top w:val="single" w:sz="4" w:space="0" w:color="000000"/>
              <w:left w:val="single" w:sz="4" w:space="0" w:color="000000"/>
              <w:bottom w:val="single" w:sz="4" w:space="0" w:color="000000"/>
            </w:tcBorders>
          </w:tcPr>
          <w:p w14:paraId="7914BA32" w14:textId="77777777" w:rsidR="00FB48F5" w:rsidRPr="001601BA" w:rsidRDefault="00FB48F5" w:rsidP="00FB48F5">
            <w:pPr>
              <w:jc w:val="center"/>
              <w:rPr>
                <w:rFonts w:ascii="Microsoft Sans Serif" w:eastAsia="Microsoft Sans Serif" w:hAnsi="Microsoft Sans Serif" w:cs="Microsoft Sans Serif"/>
                <w:sz w:val="18"/>
              </w:rPr>
            </w:pPr>
          </w:p>
        </w:tc>
      </w:tr>
      <w:tr w:rsidR="001601BA" w:rsidRPr="001601BA" w14:paraId="16ACB8F6" w14:textId="77777777" w:rsidTr="00823289">
        <w:trPr>
          <w:trHeight w:val="268"/>
          <w:jc w:val="center"/>
        </w:trPr>
        <w:tc>
          <w:tcPr>
            <w:tcW w:w="3552" w:type="dxa"/>
            <w:tcBorders>
              <w:top w:val="single" w:sz="4" w:space="0" w:color="000000"/>
              <w:bottom w:val="single" w:sz="4" w:space="0" w:color="000000"/>
              <w:right w:val="single" w:sz="4" w:space="0" w:color="000000"/>
            </w:tcBorders>
          </w:tcPr>
          <w:p w14:paraId="1FCA840E" w14:textId="77777777" w:rsidR="00FB48F5" w:rsidRPr="001601BA" w:rsidRDefault="00FB48F5" w:rsidP="00FB48F5">
            <w:pPr>
              <w:spacing w:before="23"/>
              <w:ind w:left="104"/>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Lullula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i/>
                <w:sz w:val="18"/>
              </w:rPr>
              <w:t>arborea</w:t>
            </w:r>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Ciocârlia</w:t>
            </w:r>
            <w:proofErr w:type="spellEnd"/>
            <w:r w:rsidRPr="001601BA">
              <w:rPr>
                <w:rFonts w:ascii="Microsoft Sans Serif" w:eastAsia="Microsoft Sans Serif" w:hAnsi="Microsoft Sans Serif" w:cs="Microsoft Sans Serif"/>
                <w:spacing w:val="-2"/>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3"/>
                <w:sz w:val="18"/>
              </w:rPr>
              <w:t xml:space="preserve"> </w:t>
            </w:r>
            <w:proofErr w:type="spellStart"/>
            <w:r w:rsidRPr="001601BA">
              <w:rPr>
                <w:rFonts w:ascii="Microsoft Sans Serif" w:eastAsia="Microsoft Sans Serif" w:hAnsi="Microsoft Sans Serif" w:cs="Microsoft Sans Serif"/>
                <w:sz w:val="18"/>
              </w:rPr>
              <w:t>pădure</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3738CAD4" w14:textId="77777777" w:rsidR="00FB48F5" w:rsidRPr="001601BA" w:rsidRDefault="00FB48F5" w:rsidP="00FB48F5">
            <w:pPr>
              <w:spacing w:before="23"/>
              <w:ind w:left="11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P</w:t>
            </w:r>
          </w:p>
        </w:tc>
        <w:tc>
          <w:tcPr>
            <w:tcW w:w="1742" w:type="dxa"/>
            <w:tcBorders>
              <w:top w:val="single" w:sz="4" w:space="0" w:color="000000"/>
              <w:left w:val="single" w:sz="4" w:space="0" w:color="000000"/>
              <w:bottom w:val="single" w:sz="4" w:space="0" w:color="000000"/>
            </w:tcBorders>
          </w:tcPr>
          <w:p w14:paraId="18C9F445" w14:textId="77777777" w:rsidR="00FB48F5" w:rsidRPr="001601BA" w:rsidRDefault="00FB48F5" w:rsidP="00FB48F5">
            <w:pPr>
              <w:jc w:val="center"/>
              <w:rPr>
                <w:rFonts w:ascii="Microsoft Sans Serif" w:eastAsia="Microsoft Sans Serif" w:hAnsi="Microsoft Sans Serif" w:cs="Microsoft Sans Serif"/>
                <w:sz w:val="18"/>
              </w:rPr>
            </w:pPr>
          </w:p>
        </w:tc>
      </w:tr>
    </w:tbl>
    <w:tbl>
      <w:tblPr>
        <w:tblStyle w:val="TableNormal1"/>
        <w:tblW w:w="0" w:type="auto"/>
        <w:tblInd w:w="10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52"/>
        <w:gridCol w:w="1771"/>
        <w:gridCol w:w="1742"/>
      </w:tblGrid>
      <w:tr w:rsidR="001601BA" w:rsidRPr="001601BA" w14:paraId="55BDAB8B" w14:textId="77777777" w:rsidTr="00823289">
        <w:trPr>
          <w:trHeight w:val="268"/>
        </w:trPr>
        <w:tc>
          <w:tcPr>
            <w:tcW w:w="3552" w:type="dxa"/>
            <w:tcBorders>
              <w:bottom w:val="single" w:sz="4" w:space="0" w:color="000000"/>
              <w:right w:val="single" w:sz="4" w:space="0" w:color="000000"/>
            </w:tcBorders>
          </w:tcPr>
          <w:p w14:paraId="7B406A30" w14:textId="77777777" w:rsidR="00FB48F5" w:rsidRPr="001601BA" w:rsidRDefault="00FB48F5" w:rsidP="001601BA">
            <w:pPr>
              <w:tabs>
                <w:tab w:val="left" w:pos="113"/>
              </w:tabs>
              <w:spacing w:before="27"/>
              <w:ind w:left="104"/>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Miliaria</w:t>
            </w:r>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calandra</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Presură</w:t>
            </w:r>
            <w:proofErr w:type="spellEnd"/>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sură</w:t>
            </w:r>
            <w:proofErr w:type="spellEnd"/>
            <w:r w:rsidRPr="001601BA">
              <w:rPr>
                <w:rFonts w:ascii="Microsoft Sans Serif" w:eastAsia="Microsoft Sans Serif" w:hAnsi="Microsoft Sans Serif" w:cs="Microsoft Sans Serif"/>
                <w:sz w:val="18"/>
              </w:rPr>
              <w:t>)</w:t>
            </w:r>
          </w:p>
        </w:tc>
        <w:tc>
          <w:tcPr>
            <w:tcW w:w="1771" w:type="dxa"/>
            <w:tcBorders>
              <w:left w:val="single" w:sz="4" w:space="0" w:color="000000"/>
              <w:bottom w:val="single" w:sz="4" w:space="0" w:color="000000"/>
              <w:right w:val="single" w:sz="4" w:space="0" w:color="000000"/>
            </w:tcBorders>
          </w:tcPr>
          <w:p w14:paraId="7136B5CF" w14:textId="77777777" w:rsidR="00FB48F5" w:rsidRPr="001601BA" w:rsidRDefault="00FB48F5" w:rsidP="00FB48F5">
            <w:pPr>
              <w:jc w:val="center"/>
              <w:rPr>
                <w:rFonts w:ascii="Microsoft Sans Serif" w:eastAsia="Microsoft Sans Serif" w:hAnsi="Microsoft Sans Serif" w:cs="Microsoft Sans Serif"/>
                <w:sz w:val="18"/>
              </w:rPr>
            </w:pPr>
          </w:p>
        </w:tc>
        <w:tc>
          <w:tcPr>
            <w:tcW w:w="1742" w:type="dxa"/>
            <w:tcBorders>
              <w:left w:val="single" w:sz="4" w:space="0" w:color="000000"/>
              <w:bottom w:val="single" w:sz="4" w:space="0" w:color="000000"/>
            </w:tcBorders>
          </w:tcPr>
          <w:p w14:paraId="5AE9C880" w14:textId="77777777" w:rsidR="00FB48F5" w:rsidRPr="001601BA" w:rsidRDefault="00FB48F5" w:rsidP="00FB48F5">
            <w:pPr>
              <w:spacing w:before="27"/>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284E6F1C" w14:textId="77777777" w:rsidTr="00823289">
        <w:trPr>
          <w:trHeight w:val="268"/>
        </w:trPr>
        <w:tc>
          <w:tcPr>
            <w:tcW w:w="3552" w:type="dxa"/>
            <w:tcBorders>
              <w:top w:val="single" w:sz="4" w:space="0" w:color="000000"/>
              <w:bottom w:val="single" w:sz="4" w:space="0" w:color="000000"/>
              <w:right w:val="single" w:sz="4" w:space="0" w:color="000000"/>
            </w:tcBorders>
          </w:tcPr>
          <w:p w14:paraId="686AD38D"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proofErr w:type="gramStart"/>
            <w:r w:rsidRPr="001601BA">
              <w:rPr>
                <w:rFonts w:ascii="Microsoft Sans Serif" w:eastAsia="Microsoft Sans Serif" w:hAnsi="Microsoft Sans Serif" w:cs="Microsoft Sans Serif"/>
                <w:i/>
                <w:sz w:val="18"/>
              </w:rPr>
              <w:t>Otus</w:t>
            </w:r>
            <w:proofErr w:type="gram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i/>
                <w:sz w:val="18"/>
              </w:rPr>
              <w:t>scops</w:t>
            </w:r>
            <w:r w:rsidRPr="001601BA">
              <w:rPr>
                <w:rFonts w:ascii="Microsoft Sans Serif" w:eastAsia="Microsoft Sans Serif" w:hAnsi="Microsoft Sans Serif" w:cs="Microsoft Sans Serif"/>
                <w:i/>
                <w:spacing w:val="-4"/>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Ciuș</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6542C32E" w14:textId="77777777" w:rsidR="00FB48F5" w:rsidRPr="001601BA" w:rsidRDefault="00FB48F5" w:rsidP="00FB48F5">
            <w:pPr>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4D469852"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r w:rsidR="001601BA" w:rsidRPr="001601BA" w14:paraId="2725A014" w14:textId="77777777" w:rsidTr="00823289">
        <w:trPr>
          <w:trHeight w:val="263"/>
        </w:trPr>
        <w:tc>
          <w:tcPr>
            <w:tcW w:w="3552" w:type="dxa"/>
            <w:tcBorders>
              <w:top w:val="single" w:sz="4" w:space="0" w:color="000000"/>
              <w:bottom w:val="single" w:sz="4" w:space="0" w:color="000000"/>
              <w:right w:val="single" w:sz="4" w:space="0" w:color="000000"/>
            </w:tcBorders>
          </w:tcPr>
          <w:p w14:paraId="64095F89" w14:textId="77777777" w:rsidR="00FB48F5" w:rsidRPr="001601BA" w:rsidRDefault="00FB48F5" w:rsidP="00FB48F5">
            <w:pPr>
              <w:spacing w:before="23"/>
              <w:ind w:left="104"/>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i/>
                <w:sz w:val="18"/>
              </w:rPr>
              <w:t>Pernis</w:t>
            </w:r>
            <w:r w:rsidRPr="001601BA">
              <w:rPr>
                <w:rFonts w:ascii="Microsoft Sans Serif" w:eastAsia="Microsoft Sans Serif" w:hAnsi="Microsoft Sans Serif" w:cs="Microsoft Sans Serif"/>
                <w:i/>
                <w:spacing w:val="-3"/>
                <w:sz w:val="18"/>
              </w:rPr>
              <w:t xml:space="preserve"> </w:t>
            </w:r>
            <w:proofErr w:type="spellStart"/>
            <w:r w:rsidRPr="001601BA">
              <w:rPr>
                <w:rFonts w:ascii="Microsoft Sans Serif" w:eastAsia="Microsoft Sans Serif" w:hAnsi="Microsoft Sans Serif" w:cs="Microsoft Sans Serif"/>
                <w:i/>
                <w:sz w:val="18"/>
              </w:rPr>
              <w:t>apivorus</w:t>
            </w:r>
            <w:proofErr w:type="spellEnd"/>
            <w:r w:rsidRPr="001601BA">
              <w:rPr>
                <w:rFonts w:ascii="Microsoft Sans Serif" w:eastAsia="Microsoft Sans Serif" w:hAnsi="Microsoft Sans Serif" w:cs="Microsoft Sans Serif"/>
                <w:i/>
                <w:spacing w:val="-3"/>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Viespar</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56A2E6DB" w14:textId="77777777" w:rsidR="00FB48F5" w:rsidRPr="001601BA" w:rsidRDefault="00FB48F5" w:rsidP="00FB48F5">
            <w:pPr>
              <w:spacing w:before="23"/>
              <w:ind w:left="83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P</w:t>
            </w:r>
          </w:p>
        </w:tc>
        <w:tc>
          <w:tcPr>
            <w:tcW w:w="1742" w:type="dxa"/>
            <w:tcBorders>
              <w:top w:val="single" w:sz="4" w:space="0" w:color="000000"/>
              <w:left w:val="single" w:sz="4" w:space="0" w:color="000000"/>
              <w:bottom w:val="single" w:sz="4" w:space="0" w:color="000000"/>
            </w:tcBorders>
          </w:tcPr>
          <w:p w14:paraId="427F4277" w14:textId="77777777" w:rsidR="00FB48F5" w:rsidRPr="001601BA" w:rsidRDefault="00FB48F5" w:rsidP="00FB48F5">
            <w:pPr>
              <w:jc w:val="center"/>
              <w:rPr>
                <w:rFonts w:ascii="Microsoft Sans Serif" w:eastAsia="Microsoft Sans Serif" w:hAnsi="Microsoft Sans Serif" w:cs="Microsoft Sans Serif"/>
                <w:sz w:val="18"/>
              </w:rPr>
            </w:pPr>
          </w:p>
        </w:tc>
      </w:tr>
      <w:tr w:rsidR="001601BA" w:rsidRPr="001601BA" w14:paraId="7CF4A01C" w14:textId="77777777" w:rsidTr="00823289">
        <w:trPr>
          <w:trHeight w:val="268"/>
        </w:trPr>
        <w:tc>
          <w:tcPr>
            <w:tcW w:w="3552" w:type="dxa"/>
            <w:tcBorders>
              <w:top w:val="single" w:sz="4" w:space="0" w:color="000000"/>
              <w:bottom w:val="single" w:sz="4" w:space="0" w:color="000000"/>
              <w:right w:val="single" w:sz="4" w:space="0" w:color="000000"/>
            </w:tcBorders>
          </w:tcPr>
          <w:p w14:paraId="697AF8BA" w14:textId="77777777" w:rsidR="00FB48F5" w:rsidRPr="001601BA" w:rsidRDefault="00FB48F5" w:rsidP="00FB48F5">
            <w:pPr>
              <w:spacing w:before="23"/>
              <w:ind w:left="104"/>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Picus</w:t>
            </w:r>
            <w:proofErr w:type="spellEnd"/>
            <w:r w:rsidRPr="001601BA">
              <w:rPr>
                <w:rFonts w:ascii="Microsoft Sans Serif" w:eastAsia="Microsoft Sans Serif" w:hAnsi="Microsoft Sans Serif" w:cs="Microsoft Sans Serif"/>
                <w:i/>
                <w:spacing w:val="-1"/>
                <w:sz w:val="18"/>
              </w:rPr>
              <w:t xml:space="preserve"> </w:t>
            </w:r>
            <w:proofErr w:type="spellStart"/>
            <w:r w:rsidRPr="001601BA">
              <w:rPr>
                <w:rFonts w:ascii="Microsoft Sans Serif" w:eastAsia="Microsoft Sans Serif" w:hAnsi="Microsoft Sans Serif" w:cs="Microsoft Sans Serif"/>
                <w:i/>
                <w:sz w:val="18"/>
              </w:rPr>
              <w:t>canus</w:t>
            </w:r>
            <w:proofErr w:type="spellEnd"/>
            <w:r w:rsidRPr="001601BA">
              <w:rPr>
                <w:rFonts w:ascii="Microsoft Sans Serif" w:eastAsia="Microsoft Sans Serif" w:hAnsi="Microsoft Sans Serif" w:cs="Microsoft Sans Serif"/>
                <w:i/>
                <w:spacing w:val="-1"/>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Ghionoaie</w:t>
            </w:r>
            <w:proofErr w:type="spellEnd"/>
            <w:r w:rsidRPr="001601BA">
              <w:rPr>
                <w:rFonts w:ascii="Microsoft Sans Serif" w:eastAsia="Microsoft Sans Serif" w:hAnsi="Microsoft Sans Serif" w:cs="Microsoft Sans Serif"/>
                <w:spacing w:val="-1"/>
                <w:sz w:val="18"/>
              </w:rPr>
              <w:t xml:space="preserve"> </w:t>
            </w:r>
            <w:proofErr w:type="spellStart"/>
            <w:r w:rsidRPr="001601BA">
              <w:rPr>
                <w:rFonts w:ascii="Microsoft Sans Serif" w:eastAsia="Microsoft Sans Serif" w:hAnsi="Microsoft Sans Serif" w:cs="Microsoft Sans Serif"/>
                <w:sz w:val="18"/>
              </w:rPr>
              <w:t>sură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bottom w:val="single" w:sz="4" w:space="0" w:color="000000"/>
              <w:right w:val="single" w:sz="4" w:space="0" w:color="000000"/>
            </w:tcBorders>
          </w:tcPr>
          <w:p w14:paraId="2DA4F321" w14:textId="3945D50A" w:rsidR="00FB48F5" w:rsidRPr="001601BA" w:rsidRDefault="00853B33" w:rsidP="00FB48F5">
            <w:pPr>
              <w:spacing w:before="23"/>
              <w:ind w:left="839"/>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2C10009F" w14:textId="470ABD52" w:rsidR="00FB48F5" w:rsidRPr="001601BA" w:rsidRDefault="00FB48F5" w:rsidP="00FB48F5">
            <w:pPr>
              <w:jc w:val="center"/>
              <w:rPr>
                <w:rFonts w:ascii="Microsoft Sans Serif" w:eastAsia="Microsoft Sans Serif" w:hAnsi="Microsoft Sans Serif" w:cs="Microsoft Sans Serif"/>
                <w:sz w:val="18"/>
              </w:rPr>
            </w:pPr>
          </w:p>
        </w:tc>
      </w:tr>
      <w:tr w:rsidR="001601BA" w:rsidRPr="001601BA" w14:paraId="39A464CA" w14:textId="77777777" w:rsidTr="00823289">
        <w:trPr>
          <w:trHeight w:val="263"/>
        </w:trPr>
        <w:tc>
          <w:tcPr>
            <w:tcW w:w="3552" w:type="dxa"/>
            <w:tcBorders>
              <w:top w:val="single" w:sz="4" w:space="0" w:color="000000"/>
              <w:right w:val="single" w:sz="4" w:space="0" w:color="000000"/>
            </w:tcBorders>
          </w:tcPr>
          <w:p w14:paraId="4FAF55E5" w14:textId="77777777" w:rsidR="00FB48F5" w:rsidRPr="001601BA" w:rsidRDefault="00FB48F5" w:rsidP="00FB48F5">
            <w:pPr>
              <w:spacing w:before="23"/>
              <w:ind w:left="56"/>
              <w:jc w:val="center"/>
              <w:rPr>
                <w:rFonts w:ascii="Microsoft Sans Serif" w:eastAsia="Microsoft Sans Serif" w:hAnsi="Microsoft Sans Serif" w:cs="Microsoft Sans Serif"/>
                <w:sz w:val="18"/>
              </w:rPr>
            </w:pPr>
            <w:proofErr w:type="spellStart"/>
            <w:r w:rsidRPr="001601BA">
              <w:rPr>
                <w:rFonts w:ascii="Microsoft Sans Serif" w:eastAsia="Microsoft Sans Serif" w:hAnsi="Microsoft Sans Serif" w:cs="Microsoft Sans Serif"/>
                <w:i/>
                <w:sz w:val="18"/>
              </w:rPr>
              <w:t>Ptyonoprogne</w:t>
            </w:r>
            <w:proofErr w:type="spellEnd"/>
            <w:r w:rsidRPr="001601BA">
              <w:rPr>
                <w:rFonts w:ascii="Microsoft Sans Serif" w:eastAsia="Microsoft Sans Serif" w:hAnsi="Microsoft Sans Serif" w:cs="Microsoft Sans Serif"/>
                <w:i/>
                <w:spacing w:val="-7"/>
                <w:sz w:val="18"/>
              </w:rPr>
              <w:t xml:space="preserve"> </w:t>
            </w:r>
            <w:proofErr w:type="spellStart"/>
            <w:r w:rsidRPr="001601BA">
              <w:rPr>
                <w:rFonts w:ascii="Microsoft Sans Serif" w:eastAsia="Microsoft Sans Serif" w:hAnsi="Microsoft Sans Serif" w:cs="Microsoft Sans Serif"/>
                <w:i/>
                <w:sz w:val="18"/>
              </w:rPr>
              <w:t>rupestris</w:t>
            </w:r>
            <w:proofErr w:type="spellEnd"/>
            <w:r w:rsidRPr="001601BA">
              <w:rPr>
                <w:rFonts w:ascii="Microsoft Sans Serif" w:eastAsia="Microsoft Sans Serif" w:hAnsi="Microsoft Sans Serif" w:cs="Microsoft Sans Serif"/>
                <w:i/>
                <w:sz w:val="18"/>
              </w:rPr>
              <w:t xml:space="preserve"> </w:t>
            </w:r>
            <w:r w:rsidRPr="001601BA">
              <w:rPr>
                <w:rFonts w:ascii="Microsoft Sans Serif" w:eastAsia="Microsoft Sans Serif" w:hAnsi="Microsoft Sans Serif" w:cs="Microsoft Sans Serif"/>
                <w:sz w:val="18"/>
              </w:rPr>
              <w:t>(</w:t>
            </w:r>
            <w:proofErr w:type="spellStart"/>
            <w:r w:rsidRPr="001601BA">
              <w:rPr>
                <w:rFonts w:ascii="Microsoft Sans Serif" w:eastAsia="Microsoft Sans Serif" w:hAnsi="Microsoft Sans Serif" w:cs="Microsoft Sans Serif"/>
                <w:sz w:val="18"/>
              </w:rPr>
              <w:t>Lăstun</w:t>
            </w:r>
            <w:proofErr w:type="spellEnd"/>
            <w:r w:rsidRPr="001601BA">
              <w:rPr>
                <w:rFonts w:ascii="Microsoft Sans Serif" w:eastAsia="Microsoft Sans Serif" w:hAnsi="Microsoft Sans Serif" w:cs="Microsoft Sans Serif"/>
                <w:spacing w:val="-1"/>
                <w:sz w:val="18"/>
              </w:rPr>
              <w:t xml:space="preserve"> </w:t>
            </w:r>
            <w:r w:rsidRPr="001601BA">
              <w:rPr>
                <w:rFonts w:ascii="Microsoft Sans Serif" w:eastAsia="Microsoft Sans Serif" w:hAnsi="Microsoft Sans Serif" w:cs="Microsoft Sans Serif"/>
                <w:sz w:val="18"/>
              </w:rPr>
              <w:t>de</w:t>
            </w:r>
            <w:r w:rsidRPr="001601BA">
              <w:rPr>
                <w:rFonts w:ascii="Microsoft Sans Serif" w:eastAsia="Microsoft Sans Serif" w:hAnsi="Microsoft Sans Serif" w:cs="Microsoft Sans Serif"/>
                <w:spacing w:val="-2"/>
                <w:sz w:val="18"/>
              </w:rPr>
              <w:t xml:space="preserve"> </w:t>
            </w:r>
            <w:proofErr w:type="spellStart"/>
            <w:r w:rsidRPr="001601BA">
              <w:rPr>
                <w:rFonts w:ascii="Microsoft Sans Serif" w:eastAsia="Microsoft Sans Serif" w:hAnsi="Microsoft Sans Serif" w:cs="Microsoft Sans Serif"/>
                <w:sz w:val="18"/>
              </w:rPr>
              <w:t>casă</w:t>
            </w:r>
            <w:proofErr w:type="spellEnd"/>
            <w:r w:rsidRPr="001601BA">
              <w:rPr>
                <w:rFonts w:ascii="Microsoft Sans Serif" w:eastAsia="Microsoft Sans Serif" w:hAnsi="Microsoft Sans Serif" w:cs="Microsoft Sans Serif"/>
                <w:sz w:val="18"/>
              </w:rPr>
              <w:t>)</w:t>
            </w:r>
          </w:p>
        </w:tc>
        <w:tc>
          <w:tcPr>
            <w:tcW w:w="1771" w:type="dxa"/>
            <w:tcBorders>
              <w:top w:val="single" w:sz="4" w:space="0" w:color="000000"/>
              <w:left w:val="single" w:sz="4" w:space="0" w:color="000000"/>
              <w:right w:val="single" w:sz="4" w:space="0" w:color="000000"/>
            </w:tcBorders>
          </w:tcPr>
          <w:p w14:paraId="147F189F" w14:textId="77777777" w:rsidR="00FB48F5" w:rsidRPr="001601BA" w:rsidRDefault="00FB48F5" w:rsidP="00FB48F5">
            <w:pPr>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tcBorders>
          </w:tcPr>
          <w:p w14:paraId="6AE04AD9" w14:textId="77777777" w:rsidR="00FB48F5" w:rsidRPr="001601BA" w:rsidRDefault="00FB48F5" w:rsidP="00FB48F5">
            <w:pPr>
              <w:spacing w:before="23"/>
              <w:ind w:left="32"/>
              <w:jc w:val="center"/>
              <w:rPr>
                <w:rFonts w:ascii="Microsoft Sans Serif" w:eastAsia="Microsoft Sans Serif" w:hAnsi="Microsoft Sans Serif" w:cs="Microsoft Sans Serif"/>
                <w:sz w:val="18"/>
              </w:rPr>
            </w:pPr>
            <w:r w:rsidRPr="001601BA">
              <w:rPr>
                <w:rFonts w:ascii="Microsoft Sans Serif" w:eastAsia="Microsoft Sans Serif" w:hAnsi="Microsoft Sans Serif" w:cs="Microsoft Sans Serif"/>
                <w:w w:val="101"/>
                <w:sz w:val="18"/>
              </w:rPr>
              <w:t>A</w:t>
            </w:r>
          </w:p>
        </w:tc>
      </w:tr>
    </w:tbl>
    <w:p w14:paraId="2BC63ECD" w14:textId="46D5108B" w:rsidR="001601BA" w:rsidRPr="001601BA" w:rsidRDefault="001601BA" w:rsidP="001601BA">
      <w:pPr>
        <w:spacing w:before="98" w:after="200" w:line="276" w:lineRule="auto"/>
        <w:ind w:right="557"/>
        <w:rPr>
          <w:rFonts w:ascii="Calibri" w:eastAsia="Calibri" w:hAnsi="Calibri" w:cs="Times New Roman"/>
          <w:b/>
          <w:sz w:val="20"/>
          <w:lang w:val="ro-RO"/>
        </w:rPr>
      </w:pPr>
      <w:r w:rsidRPr="001601BA">
        <w:rPr>
          <w:rFonts w:ascii="Calibri" w:eastAsia="Calibri" w:hAnsi="Calibri" w:cs="Times New Roman"/>
          <w:b/>
          <w:sz w:val="20"/>
          <w:lang w:val="ro-RO"/>
        </w:rPr>
        <w:lastRenderedPageBreak/>
        <w:t>Tabel</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Speciile</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din</w:t>
      </w:r>
      <w:r w:rsidRPr="001601BA">
        <w:rPr>
          <w:rFonts w:ascii="Calibri" w:eastAsia="Calibri" w:hAnsi="Calibri" w:cs="Times New Roman"/>
          <w:b/>
          <w:spacing w:val="-6"/>
          <w:sz w:val="20"/>
          <w:lang w:val="ro-RO"/>
        </w:rPr>
        <w:t xml:space="preserve"> </w:t>
      </w:r>
      <w:r w:rsidRPr="001601BA">
        <w:rPr>
          <w:rFonts w:ascii="Calibri" w:eastAsia="Calibri" w:hAnsi="Calibri" w:cs="Times New Roman"/>
          <w:b/>
          <w:sz w:val="20"/>
          <w:lang w:val="ro-RO"/>
        </w:rPr>
        <w:t>aria</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de</w:t>
      </w:r>
      <w:r w:rsidRPr="001601BA">
        <w:rPr>
          <w:rFonts w:ascii="Calibri" w:eastAsia="Calibri" w:hAnsi="Calibri" w:cs="Times New Roman"/>
          <w:b/>
          <w:spacing w:val="-3"/>
          <w:sz w:val="20"/>
          <w:lang w:val="ro-RO"/>
        </w:rPr>
        <w:t xml:space="preserve"> </w:t>
      </w:r>
      <w:r w:rsidRPr="001601BA">
        <w:rPr>
          <w:rFonts w:ascii="Calibri" w:eastAsia="Calibri" w:hAnsi="Calibri" w:cs="Times New Roman"/>
          <w:b/>
          <w:sz w:val="20"/>
          <w:lang w:val="ro-RO"/>
        </w:rPr>
        <w:t>protecție</w:t>
      </w:r>
      <w:r w:rsidRPr="001601BA">
        <w:rPr>
          <w:rFonts w:ascii="Calibri" w:eastAsia="Calibri" w:hAnsi="Calibri" w:cs="Times New Roman"/>
          <w:b/>
          <w:spacing w:val="-4"/>
          <w:sz w:val="20"/>
          <w:lang w:val="ro-RO"/>
        </w:rPr>
        <w:t xml:space="preserve"> </w:t>
      </w:r>
      <w:r>
        <w:rPr>
          <w:rFonts w:ascii="Calibri" w:eastAsia="Calibri" w:hAnsi="Calibri" w:cs="Times New Roman"/>
          <w:b/>
          <w:sz w:val="20"/>
          <w:lang w:val="ro-RO"/>
        </w:rPr>
        <w:t>–</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ROS</w:t>
      </w:r>
      <w:r>
        <w:rPr>
          <w:rFonts w:ascii="Calibri" w:eastAsia="Calibri" w:hAnsi="Calibri" w:cs="Times New Roman"/>
          <w:b/>
          <w:sz w:val="20"/>
          <w:lang w:val="ro-RO"/>
        </w:rPr>
        <w:t>CI0253-</w:t>
      </w:r>
      <w:r w:rsidRPr="001601BA">
        <w:rPr>
          <w:rFonts w:ascii="Calibri" w:eastAsia="Calibri" w:hAnsi="Calibri" w:cs="Times New Roman"/>
          <w:b/>
          <w:sz w:val="20"/>
          <w:lang w:val="ro-RO"/>
        </w:rPr>
        <w:t>Trască</w:t>
      </w:r>
      <w:r>
        <w:rPr>
          <w:rFonts w:ascii="Calibri" w:eastAsia="Calibri" w:hAnsi="Calibri" w:cs="Times New Roman"/>
          <w:b/>
          <w:sz w:val="20"/>
          <w:lang w:val="ro-RO"/>
        </w:rPr>
        <w:t>U</w:t>
      </w:r>
      <w:r w:rsidRPr="001601BA">
        <w:rPr>
          <w:rFonts w:ascii="Calibri" w:eastAsia="Calibri" w:hAnsi="Calibri" w:cs="Times New Roman"/>
          <w:b/>
          <w:spacing w:val="52"/>
          <w:sz w:val="20"/>
          <w:lang w:val="ro-RO"/>
        </w:rPr>
        <w:t xml:space="preserve"> </w:t>
      </w:r>
      <w:r w:rsidRPr="001601BA">
        <w:rPr>
          <w:rFonts w:ascii="Calibri" w:eastAsia="Calibri" w:hAnsi="Calibri" w:cs="Times New Roman"/>
          <w:b/>
          <w:sz w:val="20"/>
          <w:lang w:val="ro-RO"/>
        </w:rPr>
        <w:t>prezente pe suprafața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și</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în</w:t>
      </w:r>
      <w:r w:rsidRPr="001601BA">
        <w:rPr>
          <w:rFonts w:ascii="Calibri" w:eastAsia="Calibri" w:hAnsi="Calibri" w:cs="Times New Roman"/>
          <w:b/>
          <w:spacing w:val="-7"/>
          <w:sz w:val="20"/>
          <w:lang w:val="ro-RO"/>
        </w:rPr>
        <w:t xml:space="preserve"> </w:t>
      </w:r>
      <w:r w:rsidRPr="001601BA">
        <w:rPr>
          <w:rFonts w:ascii="Calibri" w:eastAsia="Calibri" w:hAnsi="Calibri" w:cs="Times New Roman"/>
          <w:b/>
          <w:sz w:val="20"/>
          <w:lang w:val="ro-RO"/>
        </w:rPr>
        <w:t>imediata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vecinătate</w:t>
      </w:r>
      <w:r w:rsidRPr="001601BA">
        <w:rPr>
          <w:rFonts w:ascii="Calibri" w:eastAsia="Calibri" w:hAnsi="Calibri" w:cs="Times New Roman"/>
          <w:b/>
          <w:spacing w:val="-4"/>
          <w:sz w:val="20"/>
          <w:lang w:val="ro-RO"/>
        </w:rPr>
        <w:t xml:space="preserve"> </w:t>
      </w:r>
      <w:r w:rsidRPr="001601BA">
        <w:rPr>
          <w:rFonts w:ascii="Calibri" w:eastAsia="Calibri" w:hAnsi="Calibri" w:cs="Times New Roman"/>
          <w:b/>
          <w:sz w:val="20"/>
          <w:lang w:val="ro-RO"/>
        </w:rPr>
        <w:t>a</w:t>
      </w:r>
      <w:r w:rsidRPr="001601BA">
        <w:rPr>
          <w:rFonts w:ascii="Calibri" w:eastAsia="Calibri" w:hAnsi="Calibri" w:cs="Times New Roman"/>
          <w:b/>
          <w:spacing w:val="-1"/>
          <w:sz w:val="20"/>
          <w:lang w:val="ro-RO"/>
        </w:rPr>
        <w:t xml:space="preserve"> </w:t>
      </w:r>
      <w:r w:rsidRPr="001601BA">
        <w:rPr>
          <w:rFonts w:ascii="Calibri" w:eastAsia="Calibri" w:hAnsi="Calibri" w:cs="Times New Roman"/>
          <w:b/>
          <w:sz w:val="20"/>
          <w:lang w:val="ro-RO"/>
        </w:rPr>
        <w:t>amenajamentului silvic</w:t>
      </w: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52"/>
        <w:gridCol w:w="1771"/>
        <w:gridCol w:w="1742"/>
      </w:tblGrid>
      <w:tr w:rsidR="001601BA" w:rsidRPr="001601BA" w14:paraId="49F1C684" w14:textId="77777777" w:rsidTr="00694FC6">
        <w:trPr>
          <w:trHeight w:val="416"/>
          <w:jc w:val="center"/>
        </w:trPr>
        <w:tc>
          <w:tcPr>
            <w:tcW w:w="3552" w:type="dxa"/>
            <w:tcBorders>
              <w:right w:val="single" w:sz="4" w:space="0" w:color="000000"/>
            </w:tcBorders>
            <w:shd w:val="clear" w:color="auto" w:fill="F2F2F2"/>
          </w:tcPr>
          <w:p w14:paraId="6F640607" w14:textId="77777777" w:rsidR="001601BA" w:rsidRPr="001601BA" w:rsidRDefault="001601BA" w:rsidP="00694FC6">
            <w:pPr>
              <w:spacing w:before="105"/>
              <w:ind w:left="1503" w:right="653"/>
              <w:jc w:val="center"/>
              <w:rPr>
                <w:rFonts w:ascii="Microsoft Sans Serif" w:eastAsia="Microsoft Sans Serif" w:hAnsi="Microsoft Sans Serif" w:cs="Microsoft Sans Serif"/>
                <w:b/>
                <w:sz w:val="18"/>
              </w:rPr>
            </w:pPr>
            <w:r w:rsidRPr="001601BA">
              <w:rPr>
                <w:rFonts w:ascii="Microsoft Sans Serif" w:eastAsia="Microsoft Sans Serif" w:hAnsi="Microsoft Sans Serif" w:cs="Microsoft Sans Serif"/>
                <w:b/>
                <w:sz w:val="18"/>
              </w:rPr>
              <w:t>Specia</w:t>
            </w:r>
          </w:p>
        </w:tc>
        <w:tc>
          <w:tcPr>
            <w:tcW w:w="3513" w:type="dxa"/>
            <w:gridSpan w:val="2"/>
            <w:tcBorders>
              <w:left w:val="single" w:sz="4" w:space="0" w:color="000000"/>
            </w:tcBorders>
            <w:shd w:val="clear" w:color="auto" w:fill="F2F2F2"/>
          </w:tcPr>
          <w:p w14:paraId="6B48264A" w14:textId="77777777" w:rsidR="001601BA" w:rsidRPr="001601BA" w:rsidRDefault="001601BA" w:rsidP="00694FC6">
            <w:pPr>
              <w:spacing w:line="206" w:lineRule="exact"/>
              <w:ind w:left="1444" w:right="106" w:hanging="1287"/>
              <w:jc w:val="center"/>
              <w:rPr>
                <w:rFonts w:ascii="Microsoft Sans Serif" w:eastAsia="Microsoft Sans Serif" w:hAnsi="Microsoft Sans Serif" w:cs="Microsoft Sans Serif"/>
                <w:b/>
                <w:sz w:val="18"/>
              </w:rPr>
            </w:pPr>
            <w:proofErr w:type="spellStart"/>
            <w:r w:rsidRPr="001601BA">
              <w:rPr>
                <w:rFonts w:ascii="Microsoft Sans Serif" w:eastAsia="Microsoft Sans Serif" w:hAnsi="Microsoft Sans Serif" w:cs="Microsoft Sans Serif"/>
                <w:b/>
                <w:sz w:val="18"/>
              </w:rPr>
              <w:t>Prezent</w:t>
            </w:r>
            <w:proofErr w:type="spellEnd"/>
            <w:r w:rsidRPr="001601BA">
              <w:rPr>
                <w:rFonts w:ascii="Microsoft Sans Serif" w:eastAsia="Microsoft Sans Serif" w:hAnsi="Microsoft Sans Serif" w:cs="Microsoft Sans Serif"/>
                <w:b/>
                <w:sz w:val="18"/>
              </w:rPr>
              <w:t xml:space="preserve">/ Absent </w:t>
            </w:r>
            <w:proofErr w:type="spellStart"/>
            <w:r w:rsidRPr="001601BA">
              <w:rPr>
                <w:rFonts w:ascii="Microsoft Sans Serif" w:eastAsia="Microsoft Sans Serif" w:hAnsi="Microsoft Sans Serif" w:cs="Microsoft Sans Serif"/>
                <w:b/>
                <w:sz w:val="18"/>
              </w:rPr>
              <w:t>în</w:t>
            </w:r>
            <w:proofErr w:type="spellEnd"/>
            <w:r w:rsidRPr="001601BA">
              <w:rPr>
                <w:rFonts w:ascii="Microsoft Sans Serif" w:eastAsia="Microsoft Sans Serif" w:hAnsi="Microsoft Sans Serif" w:cs="Microsoft Sans Serif"/>
                <w:b/>
                <w:sz w:val="18"/>
              </w:rPr>
              <w:t xml:space="preserve"> zona de </w:t>
            </w:r>
            <w:proofErr w:type="spellStart"/>
            <w:r w:rsidRPr="001601BA">
              <w:rPr>
                <w:rFonts w:ascii="Microsoft Sans Serif" w:eastAsia="Microsoft Sans Serif" w:hAnsi="Microsoft Sans Serif" w:cs="Microsoft Sans Serif"/>
                <w:b/>
                <w:sz w:val="18"/>
              </w:rPr>
              <w:t>suprapunere</w:t>
            </w:r>
            <w:proofErr w:type="spellEnd"/>
            <w:r w:rsidRPr="001601BA">
              <w:rPr>
                <w:rFonts w:ascii="Microsoft Sans Serif" w:eastAsia="Microsoft Sans Serif" w:hAnsi="Microsoft Sans Serif" w:cs="Microsoft Sans Serif"/>
                <w:b/>
                <w:sz w:val="18"/>
              </w:rPr>
              <w:t xml:space="preserve"> a</w:t>
            </w:r>
            <w:r w:rsidRPr="001601BA">
              <w:rPr>
                <w:rFonts w:ascii="Microsoft Sans Serif" w:eastAsia="Microsoft Sans Serif" w:hAnsi="Microsoft Sans Serif" w:cs="Microsoft Sans Serif"/>
                <w:b/>
                <w:spacing w:val="-42"/>
                <w:sz w:val="18"/>
              </w:rPr>
              <w:t xml:space="preserve"> </w:t>
            </w:r>
            <w:proofErr w:type="spellStart"/>
            <w:r w:rsidRPr="001601BA">
              <w:rPr>
                <w:rFonts w:ascii="Microsoft Sans Serif" w:eastAsia="Microsoft Sans Serif" w:hAnsi="Microsoft Sans Serif" w:cs="Microsoft Sans Serif"/>
                <w:b/>
                <w:sz w:val="18"/>
              </w:rPr>
              <w:t>planului</w:t>
            </w:r>
            <w:proofErr w:type="spellEnd"/>
          </w:p>
        </w:tc>
      </w:tr>
      <w:tr w:rsidR="001601BA" w:rsidRPr="001601BA" w14:paraId="02B14151" w14:textId="77777777" w:rsidTr="00694FC6">
        <w:trPr>
          <w:trHeight w:val="268"/>
          <w:jc w:val="center"/>
        </w:trPr>
        <w:tc>
          <w:tcPr>
            <w:tcW w:w="3552" w:type="dxa"/>
            <w:tcBorders>
              <w:bottom w:val="single" w:sz="4" w:space="0" w:color="000000"/>
              <w:right w:val="single" w:sz="4" w:space="0" w:color="000000"/>
            </w:tcBorders>
          </w:tcPr>
          <w:p w14:paraId="5B598381" w14:textId="1C48D523"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Rhinolophus hipposideros</w:t>
            </w:r>
          </w:p>
        </w:tc>
        <w:tc>
          <w:tcPr>
            <w:tcW w:w="1771" w:type="dxa"/>
            <w:tcBorders>
              <w:left w:val="single" w:sz="4" w:space="0" w:color="000000"/>
              <w:bottom w:val="single" w:sz="4" w:space="0" w:color="000000"/>
              <w:right w:val="single" w:sz="4" w:space="0" w:color="000000"/>
            </w:tcBorders>
          </w:tcPr>
          <w:p w14:paraId="1416C5A1" w14:textId="77777777" w:rsidR="001601BA" w:rsidRPr="001601BA" w:rsidRDefault="001601BA" w:rsidP="001601BA">
            <w:pPr>
              <w:spacing w:before="23"/>
              <w:ind w:left="119"/>
              <w:jc w:val="center"/>
              <w:rPr>
                <w:rFonts w:ascii="Microsoft Sans Serif" w:eastAsia="Microsoft Sans Serif" w:hAnsi="Microsoft Sans Serif" w:cs="Microsoft Sans Serif"/>
                <w:sz w:val="18"/>
              </w:rPr>
            </w:pPr>
          </w:p>
        </w:tc>
        <w:tc>
          <w:tcPr>
            <w:tcW w:w="1742" w:type="dxa"/>
            <w:tcBorders>
              <w:left w:val="single" w:sz="4" w:space="0" w:color="000000"/>
              <w:bottom w:val="single" w:sz="4" w:space="0" w:color="000000"/>
            </w:tcBorders>
          </w:tcPr>
          <w:p w14:paraId="48A87C31" w14:textId="25247153" w:rsidR="001601BA" w:rsidRPr="001601BA" w:rsidRDefault="001601BA" w:rsidP="001601BA">
            <w:pPr>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51904EF7" w14:textId="77777777" w:rsidTr="00694FC6">
        <w:trPr>
          <w:trHeight w:val="263"/>
          <w:jc w:val="center"/>
        </w:trPr>
        <w:tc>
          <w:tcPr>
            <w:tcW w:w="3552" w:type="dxa"/>
            <w:tcBorders>
              <w:top w:val="single" w:sz="4" w:space="0" w:color="000000"/>
              <w:bottom w:val="single" w:sz="4" w:space="0" w:color="000000"/>
              <w:right w:val="single" w:sz="4" w:space="0" w:color="000000"/>
            </w:tcBorders>
          </w:tcPr>
          <w:p w14:paraId="652367E9" w14:textId="312556DD"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Lynx lynx</w:t>
            </w:r>
          </w:p>
        </w:tc>
        <w:tc>
          <w:tcPr>
            <w:tcW w:w="1771" w:type="dxa"/>
            <w:tcBorders>
              <w:top w:val="single" w:sz="4" w:space="0" w:color="000000"/>
              <w:left w:val="single" w:sz="4" w:space="0" w:color="000000"/>
              <w:bottom w:val="single" w:sz="4" w:space="0" w:color="000000"/>
              <w:right w:val="single" w:sz="4" w:space="0" w:color="000000"/>
            </w:tcBorders>
          </w:tcPr>
          <w:p w14:paraId="1A564B49"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7B9300BD" w14:textId="021C3115" w:rsidR="001601BA" w:rsidRPr="001601BA" w:rsidRDefault="001601BA" w:rsidP="001601BA">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753F7123" w14:textId="77777777" w:rsidTr="00694FC6">
        <w:trPr>
          <w:trHeight w:val="268"/>
          <w:jc w:val="center"/>
        </w:trPr>
        <w:tc>
          <w:tcPr>
            <w:tcW w:w="3552" w:type="dxa"/>
            <w:tcBorders>
              <w:top w:val="single" w:sz="4" w:space="0" w:color="000000"/>
              <w:bottom w:val="single" w:sz="4" w:space="0" w:color="000000"/>
              <w:right w:val="single" w:sz="4" w:space="0" w:color="000000"/>
            </w:tcBorders>
          </w:tcPr>
          <w:p w14:paraId="283240C2" w14:textId="00822A24"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Canis lupus</w:t>
            </w:r>
          </w:p>
        </w:tc>
        <w:tc>
          <w:tcPr>
            <w:tcW w:w="1771" w:type="dxa"/>
            <w:tcBorders>
              <w:top w:val="single" w:sz="4" w:space="0" w:color="000000"/>
              <w:left w:val="single" w:sz="4" w:space="0" w:color="000000"/>
              <w:bottom w:val="single" w:sz="4" w:space="0" w:color="000000"/>
              <w:right w:val="single" w:sz="4" w:space="0" w:color="000000"/>
            </w:tcBorders>
          </w:tcPr>
          <w:p w14:paraId="2AEB22F3" w14:textId="65E15688" w:rsidR="001601BA" w:rsidRPr="001601BA" w:rsidRDefault="001601BA" w:rsidP="001601BA">
            <w:pPr>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19A8A144" w14:textId="33D81099" w:rsidR="001601BA" w:rsidRPr="001601BA" w:rsidRDefault="001601BA" w:rsidP="001601BA">
            <w:pPr>
              <w:spacing w:before="23"/>
              <w:ind w:left="32"/>
              <w:jc w:val="center"/>
              <w:rPr>
                <w:rFonts w:ascii="Microsoft Sans Serif" w:eastAsia="Microsoft Sans Serif" w:hAnsi="Microsoft Sans Serif" w:cs="Microsoft Sans Serif"/>
                <w:sz w:val="18"/>
              </w:rPr>
            </w:pPr>
          </w:p>
        </w:tc>
      </w:tr>
      <w:tr w:rsidR="001601BA" w:rsidRPr="001601BA" w14:paraId="5805C2BD" w14:textId="77777777" w:rsidTr="00694FC6">
        <w:trPr>
          <w:trHeight w:val="263"/>
          <w:jc w:val="center"/>
        </w:trPr>
        <w:tc>
          <w:tcPr>
            <w:tcW w:w="3552" w:type="dxa"/>
            <w:tcBorders>
              <w:top w:val="single" w:sz="4" w:space="0" w:color="000000"/>
              <w:bottom w:val="single" w:sz="4" w:space="0" w:color="000000"/>
              <w:right w:val="single" w:sz="4" w:space="0" w:color="000000"/>
            </w:tcBorders>
          </w:tcPr>
          <w:p w14:paraId="1DE437D7" w14:textId="1C974FFE"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Barbastella barbastellus</w:t>
            </w:r>
          </w:p>
        </w:tc>
        <w:tc>
          <w:tcPr>
            <w:tcW w:w="1771" w:type="dxa"/>
            <w:tcBorders>
              <w:top w:val="single" w:sz="4" w:space="0" w:color="000000"/>
              <w:left w:val="single" w:sz="4" w:space="0" w:color="000000"/>
              <w:bottom w:val="single" w:sz="4" w:space="0" w:color="000000"/>
              <w:right w:val="single" w:sz="4" w:space="0" w:color="000000"/>
            </w:tcBorders>
          </w:tcPr>
          <w:p w14:paraId="573EEAC7"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3C1AC8F" w14:textId="0E93A163" w:rsidR="001601BA" w:rsidRPr="001601BA" w:rsidRDefault="001601BA" w:rsidP="001601BA">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40468551" w14:textId="77777777" w:rsidTr="00694FC6">
        <w:trPr>
          <w:trHeight w:val="268"/>
          <w:jc w:val="center"/>
        </w:trPr>
        <w:tc>
          <w:tcPr>
            <w:tcW w:w="3552" w:type="dxa"/>
            <w:tcBorders>
              <w:top w:val="single" w:sz="4" w:space="0" w:color="000000"/>
              <w:bottom w:val="single" w:sz="4" w:space="0" w:color="000000"/>
              <w:right w:val="single" w:sz="4" w:space="0" w:color="000000"/>
            </w:tcBorders>
          </w:tcPr>
          <w:p w14:paraId="700CAFDD" w14:textId="73E47D7E"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Rhinolophus euryale</w:t>
            </w:r>
          </w:p>
        </w:tc>
        <w:tc>
          <w:tcPr>
            <w:tcW w:w="1771" w:type="dxa"/>
            <w:tcBorders>
              <w:top w:val="single" w:sz="4" w:space="0" w:color="000000"/>
              <w:left w:val="single" w:sz="4" w:space="0" w:color="000000"/>
              <w:bottom w:val="single" w:sz="4" w:space="0" w:color="000000"/>
              <w:right w:val="single" w:sz="4" w:space="0" w:color="000000"/>
            </w:tcBorders>
          </w:tcPr>
          <w:p w14:paraId="31C39E02" w14:textId="5E34DEB7" w:rsidR="001601BA" w:rsidRPr="001601BA" w:rsidRDefault="001601BA" w:rsidP="001601BA">
            <w:pPr>
              <w:spacing w:before="23"/>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38917BC8" w14:textId="50A313A1" w:rsidR="001601BA" w:rsidRPr="001601BA" w:rsidRDefault="001601BA" w:rsidP="001601BA">
            <w:pPr>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21690847" w14:textId="77777777" w:rsidTr="00694FC6">
        <w:trPr>
          <w:trHeight w:val="263"/>
          <w:jc w:val="center"/>
        </w:trPr>
        <w:tc>
          <w:tcPr>
            <w:tcW w:w="3552" w:type="dxa"/>
            <w:tcBorders>
              <w:top w:val="single" w:sz="4" w:space="0" w:color="000000"/>
              <w:bottom w:val="single" w:sz="4" w:space="0" w:color="000000"/>
              <w:right w:val="single" w:sz="4" w:space="0" w:color="000000"/>
            </w:tcBorders>
          </w:tcPr>
          <w:p w14:paraId="6C755036" w14:textId="1FAF3549"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Miniopterus schreibersi</w:t>
            </w:r>
          </w:p>
        </w:tc>
        <w:tc>
          <w:tcPr>
            <w:tcW w:w="1771" w:type="dxa"/>
            <w:tcBorders>
              <w:top w:val="single" w:sz="4" w:space="0" w:color="000000"/>
              <w:left w:val="single" w:sz="4" w:space="0" w:color="000000"/>
              <w:bottom w:val="single" w:sz="4" w:space="0" w:color="000000"/>
              <w:right w:val="single" w:sz="4" w:space="0" w:color="000000"/>
            </w:tcBorders>
          </w:tcPr>
          <w:p w14:paraId="6B931503" w14:textId="6CEFEE0B" w:rsidR="001601BA" w:rsidRPr="001601BA" w:rsidRDefault="001601BA" w:rsidP="001601BA">
            <w:pPr>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0499F56D" w14:textId="17135A1B" w:rsidR="001601BA" w:rsidRPr="001601BA" w:rsidRDefault="001601BA" w:rsidP="001601BA">
            <w:pPr>
              <w:spacing w:before="23"/>
              <w:ind w:left="32"/>
              <w:jc w:val="center"/>
              <w:rPr>
                <w:rFonts w:ascii="Microsoft Sans Serif" w:eastAsia="Microsoft Sans Serif" w:hAnsi="Microsoft Sans Serif" w:cs="Microsoft Sans Serif"/>
                <w:sz w:val="18"/>
              </w:rPr>
            </w:pPr>
          </w:p>
        </w:tc>
      </w:tr>
      <w:tr w:rsidR="001601BA" w:rsidRPr="001601BA" w14:paraId="1EEEFC5B" w14:textId="77777777" w:rsidTr="00694FC6">
        <w:trPr>
          <w:trHeight w:val="268"/>
          <w:jc w:val="center"/>
        </w:trPr>
        <w:tc>
          <w:tcPr>
            <w:tcW w:w="3552" w:type="dxa"/>
            <w:tcBorders>
              <w:top w:val="single" w:sz="4" w:space="0" w:color="000000"/>
              <w:bottom w:val="single" w:sz="4" w:space="0" w:color="000000"/>
              <w:right w:val="single" w:sz="4" w:space="0" w:color="000000"/>
            </w:tcBorders>
          </w:tcPr>
          <w:p w14:paraId="556F4FAD" w14:textId="1F9BFFF9"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Myotis myotis</w:t>
            </w:r>
          </w:p>
        </w:tc>
        <w:tc>
          <w:tcPr>
            <w:tcW w:w="1771" w:type="dxa"/>
            <w:tcBorders>
              <w:top w:val="single" w:sz="4" w:space="0" w:color="000000"/>
              <w:left w:val="single" w:sz="4" w:space="0" w:color="000000"/>
              <w:bottom w:val="single" w:sz="4" w:space="0" w:color="000000"/>
              <w:right w:val="single" w:sz="4" w:space="0" w:color="000000"/>
            </w:tcBorders>
          </w:tcPr>
          <w:p w14:paraId="2A508F6B"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6F9AC11A" w14:textId="1B34EEF8" w:rsidR="001601BA" w:rsidRPr="001601BA" w:rsidRDefault="001601BA" w:rsidP="001601BA">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19CBE76E" w14:textId="77777777" w:rsidTr="00694FC6">
        <w:trPr>
          <w:trHeight w:val="263"/>
          <w:jc w:val="center"/>
        </w:trPr>
        <w:tc>
          <w:tcPr>
            <w:tcW w:w="3552" w:type="dxa"/>
            <w:tcBorders>
              <w:top w:val="single" w:sz="4" w:space="0" w:color="000000"/>
              <w:bottom w:val="single" w:sz="4" w:space="0" w:color="000000"/>
              <w:right w:val="single" w:sz="4" w:space="0" w:color="000000"/>
            </w:tcBorders>
          </w:tcPr>
          <w:p w14:paraId="5153F6EA" w14:textId="39FAC77F"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Bombina variegata</w:t>
            </w:r>
          </w:p>
        </w:tc>
        <w:tc>
          <w:tcPr>
            <w:tcW w:w="1771" w:type="dxa"/>
            <w:tcBorders>
              <w:top w:val="single" w:sz="4" w:space="0" w:color="000000"/>
              <w:left w:val="single" w:sz="4" w:space="0" w:color="000000"/>
              <w:bottom w:val="single" w:sz="4" w:space="0" w:color="000000"/>
              <w:right w:val="single" w:sz="4" w:space="0" w:color="000000"/>
            </w:tcBorders>
          </w:tcPr>
          <w:p w14:paraId="1D345044" w14:textId="4C1D3840" w:rsidR="001601BA" w:rsidRPr="001601BA" w:rsidRDefault="001601BA" w:rsidP="001601BA">
            <w:pPr>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7AF811B3" w14:textId="633C48D4" w:rsidR="001601BA" w:rsidRPr="001601BA" w:rsidRDefault="001601BA" w:rsidP="001601BA">
            <w:pPr>
              <w:spacing w:before="23"/>
              <w:ind w:left="32"/>
              <w:jc w:val="center"/>
              <w:rPr>
                <w:rFonts w:ascii="Microsoft Sans Serif" w:eastAsia="Microsoft Sans Serif" w:hAnsi="Microsoft Sans Serif" w:cs="Microsoft Sans Serif"/>
                <w:sz w:val="18"/>
              </w:rPr>
            </w:pPr>
          </w:p>
        </w:tc>
      </w:tr>
      <w:tr w:rsidR="001601BA" w:rsidRPr="001601BA" w14:paraId="5EE1C4CD" w14:textId="77777777" w:rsidTr="00694FC6">
        <w:trPr>
          <w:trHeight w:val="268"/>
          <w:jc w:val="center"/>
        </w:trPr>
        <w:tc>
          <w:tcPr>
            <w:tcW w:w="3552" w:type="dxa"/>
            <w:tcBorders>
              <w:top w:val="single" w:sz="4" w:space="0" w:color="000000"/>
              <w:bottom w:val="single" w:sz="4" w:space="0" w:color="000000"/>
              <w:right w:val="single" w:sz="4" w:space="0" w:color="000000"/>
            </w:tcBorders>
          </w:tcPr>
          <w:p w14:paraId="3E7A33EA" w14:textId="64C41F56"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Triturus cristatus</w:t>
            </w:r>
          </w:p>
        </w:tc>
        <w:tc>
          <w:tcPr>
            <w:tcW w:w="1771" w:type="dxa"/>
            <w:tcBorders>
              <w:top w:val="single" w:sz="4" w:space="0" w:color="000000"/>
              <w:left w:val="single" w:sz="4" w:space="0" w:color="000000"/>
              <w:bottom w:val="single" w:sz="4" w:space="0" w:color="000000"/>
              <w:right w:val="single" w:sz="4" w:space="0" w:color="000000"/>
            </w:tcBorders>
          </w:tcPr>
          <w:p w14:paraId="71266063"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684CA1A2" w14:textId="58C04DA6" w:rsidR="001601BA" w:rsidRPr="001601BA" w:rsidRDefault="001601BA" w:rsidP="001601BA">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078F69D2" w14:textId="77777777" w:rsidTr="00694FC6">
        <w:trPr>
          <w:trHeight w:val="263"/>
          <w:jc w:val="center"/>
        </w:trPr>
        <w:tc>
          <w:tcPr>
            <w:tcW w:w="3552" w:type="dxa"/>
            <w:tcBorders>
              <w:top w:val="single" w:sz="4" w:space="0" w:color="000000"/>
              <w:bottom w:val="single" w:sz="4" w:space="0" w:color="000000"/>
              <w:right w:val="single" w:sz="4" w:space="0" w:color="000000"/>
            </w:tcBorders>
          </w:tcPr>
          <w:p w14:paraId="1647DD78" w14:textId="52F31C07"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Triturus vulgaris ampelensis</w:t>
            </w:r>
          </w:p>
        </w:tc>
        <w:tc>
          <w:tcPr>
            <w:tcW w:w="1771" w:type="dxa"/>
            <w:tcBorders>
              <w:top w:val="single" w:sz="4" w:space="0" w:color="000000"/>
              <w:left w:val="single" w:sz="4" w:space="0" w:color="000000"/>
              <w:bottom w:val="single" w:sz="4" w:space="0" w:color="000000"/>
              <w:right w:val="single" w:sz="4" w:space="0" w:color="000000"/>
            </w:tcBorders>
          </w:tcPr>
          <w:p w14:paraId="5E07F4C5"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724621E6" w14:textId="646FC3ED" w:rsidR="001601BA" w:rsidRPr="001601BA" w:rsidRDefault="001601BA" w:rsidP="001601BA">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693E2B68" w14:textId="77777777" w:rsidTr="00694FC6">
        <w:trPr>
          <w:trHeight w:val="268"/>
          <w:jc w:val="center"/>
        </w:trPr>
        <w:tc>
          <w:tcPr>
            <w:tcW w:w="3552" w:type="dxa"/>
            <w:tcBorders>
              <w:top w:val="single" w:sz="4" w:space="0" w:color="000000"/>
              <w:bottom w:val="single" w:sz="4" w:space="0" w:color="000000"/>
              <w:right w:val="single" w:sz="4" w:space="0" w:color="000000"/>
            </w:tcBorders>
          </w:tcPr>
          <w:p w14:paraId="23DB5B1B" w14:textId="54E2746E"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it-IT"/>
              </w:rPr>
              <w:t>Cottus gobio</w:t>
            </w:r>
          </w:p>
        </w:tc>
        <w:tc>
          <w:tcPr>
            <w:tcW w:w="1771" w:type="dxa"/>
            <w:tcBorders>
              <w:top w:val="single" w:sz="4" w:space="0" w:color="000000"/>
              <w:left w:val="single" w:sz="4" w:space="0" w:color="000000"/>
              <w:bottom w:val="single" w:sz="4" w:space="0" w:color="000000"/>
              <w:right w:val="single" w:sz="4" w:space="0" w:color="000000"/>
            </w:tcBorders>
          </w:tcPr>
          <w:p w14:paraId="3142EF07"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6FD8BFAC" w14:textId="2EBC4725" w:rsidR="001601BA" w:rsidRPr="001601BA" w:rsidRDefault="001601BA" w:rsidP="001601BA">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3BE62147" w14:textId="77777777" w:rsidTr="00694FC6">
        <w:trPr>
          <w:trHeight w:val="263"/>
          <w:jc w:val="center"/>
        </w:trPr>
        <w:tc>
          <w:tcPr>
            <w:tcW w:w="3552" w:type="dxa"/>
            <w:tcBorders>
              <w:top w:val="single" w:sz="4" w:space="0" w:color="000000"/>
              <w:bottom w:val="single" w:sz="4" w:space="0" w:color="000000"/>
              <w:right w:val="single" w:sz="4" w:space="0" w:color="000000"/>
            </w:tcBorders>
          </w:tcPr>
          <w:p w14:paraId="111433CA" w14:textId="0342E64C"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Isophya stysi</w:t>
            </w:r>
          </w:p>
        </w:tc>
        <w:tc>
          <w:tcPr>
            <w:tcW w:w="1771" w:type="dxa"/>
            <w:tcBorders>
              <w:top w:val="single" w:sz="4" w:space="0" w:color="000000"/>
              <w:left w:val="single" w:sz="4" w:space="0" w:color="000000"/>
              <w:bottom w:val="single" w:sz="4" w:space="0" w:color="000000"/>
              <w:right w:val="single" w:sz="4" w:space="0" w:color="000000"/>
            </w:tcBorders>
          </w:tcPr>
          <w:p w14:paraId="4F137B4A"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396D947C" w14:textId="08022D70" w:rsidR="001601BA" w:rsidRPr="001601BA" w:rsidRDefault="001601BA" w:rsidP="001601BA">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25F77B63" w14:textId="77777777" w:rsidTr="00694FC6">
        <w:trPr>
          <w:trHeight w:val="268"/>
          <w:jc w:val="center"/>
        </w:trPr>
        <w:tc>
          <w:tcPr>
            <w:tcW w:w="3552" w:type="dxa"/>
            <w:tcBorders>
              <w:top w:val="single" w:sz="4" w:space="0" w:color="000000"/>
              <w:bottom w:val="single" w:sz="4" w:space="0" w:color="000000"/>
              <w:right w:val="single" w:sz="4" w:space="0" w:color="000000"/>
            </w:tcBorders>
          </w:tcPr>
          <w:p w14:paraId="06977E88" w14:textId="3889A443"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Callimorpha quadripunctaria</w:t>
            </w:r>
          </w:p>
        </w:tc>
        <w:tc>
          <w:tcPr>
            <w:tcW w:w="1771" w:type="dxa"/>
            <w:tcBorders>
              <w:top w:val="single" w:sz="4" w:space="0" w:color="000000"/>
              <w:left w:val="single" w:sz="4" w:space="0" w:color="000000"/>
              <w:bottom w:val="single" w:sz="4" w:space="0" w:color="000000"/>
              <w:right w:val="single" w:sz="4" w:space="0" w:color="000000"/>
            </w:tcBorders>
          </w:tcPr>
          <w:p w14:paraId="7CDDE3CC" w14:textId="1803D3CE" w:rsidR="001601BA" w:rsidRPr="001601BA" w:rsidRDefault="001601BA" w:rsidP="001601BA">
            <w:pPr>
              <w:spacing w:before="23"/>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6778F262" w14:textId="170872A7" w:rsidR="001601BA" w:rsidRPr="001601BA" w:rsidRDefault="001601BA" w:rsidP="001601BA">
            <w:pPr>
              <w:jc w:val="center"/>
              <w:rPr>
                <w:rFonts w:ascii="Microsoft Sans Serif" w:eastAsia="Microsoft Sans Serif" w:hAnsi="Microsoft Sans Serif" w:cs="Microsoft Sans Serif"/>
                <w:sz w:val="18"/>
              </w:rPr>
            </w:pPr>
          </w:p>
        </w:tc>
      </w:tr>
      <w:tr w:rsidR="001601BA" w:rsidRPr="001601BA" w14:paraId="2C053211" w14:textId="77777777" w:rsidTr="00694FC6">
        <w:trPr>
          <w:trHeight w:val="263"/>
          <w:jc w:val="center"/>
        </w:trPr>
        <w:tc>
          <w:tcPr>
            <w:tcW w:w="3552" w:type="dxa"/>
            <w:tcBorders>
              <w:top w:val="single" w:sz="4" w:space="0" w:color="000000"/>
              <w:bottom w:val="single" w:sz="4" w:space="0" w:color="000000"/>
              <w:right w:val="single" w:sz="4" w:space="0" w:color="000000"/>
            </w:tcBorders>
          </w:tcPr>
          <w:p w14:paraId="22453A04" w14:textId="136F7018"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Leptidea morsei</w:t>
            </w:r>
          </w:p>
        </w:tc>
        <w:tc>
          <w:tcPr>
            <w:tcW w:w="1771" w:type="dxa"/>
            <w:tcBorders>
              <w:top w:val="single" w:sz="4" w:space="0" w:color="000000"/>
              <w:left w:val="single" w:sz="4" w:space="0" w:color="000000"/>
              <w:bottom w:val="single" w:sz="4" w:space="0" w:color="000000"/>
              <w:right w:val="single" w:sz="4" w:space="0" w:color="000000"/>
            </w:tcBorders>
          </w:tcPr>
          <w:p w14:paraId="54CF7601"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35EEFA4D" w14:textId="5695D0BE" w:rsidR="001601BA" w:rsidRPr="001601BA" w:rsidRDefault="001601BA" w:rsidP="001601BA">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7FD1DD35" w14:textId="77777777" w:rsidTr="00694FC6">
        <w:trPr>
          <w:trHeight w:val="268"/>
          <w:jc w:val="center"/>
        </w:trPr>
        <w:tc>
          <w:tcPr>
            <w:tcW w:w="3552" w:type="dxa"/>
            <w:tcBorders>
              <w:top w:val="single" w:sz="4" w:space="0" w:color="000000"/>
              <w:bottom w:val="single" w:sz="4" w:space="0" w:color="000000"/>
              <w:right w:val="single" w:sz="4" w:space="0" w:color="000000"/>
            </w:tcBorders>
          </w:tcPr>
          <w:p w14:paraId="5E5E84B3" w14:textId="352BF35B"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Colias myrmidone</w:t>
            </w:r>
          </w:p>
        </w:tc>
        <w:tc>
          <w:tcPr>
            <w:tcW w:w="1771" w:type="dxa"/>
            <w:tcBorders>
              <w:top w:val="single" w:sz="4" w:space="0" w:color="000000"/>
              <w:left w:val="single" w:sz="4" w:space="0" w:color="000000"/>
              <w:bottom w:val="single" w:sz="4" w:space="0" w:color="000000"/>
              <w:right w:val="single" w:sz="4" w:space="0" w:color="000000"/>
            </w:tcBorders>
          </w:tcPr>
          <w:p w14:paraId="6B15AEA7"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39DA1E86" w14:textId="4C75E58F" w:rsidR="001601BA" w:rsidRPr="001601BA" w:rsidRDefault="001601BA" w:rsidP="001601BA">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0FB2BCDE" w14:textId="77777777" w:rsidTr="00694FC6">
        <w:trPr>
          <w:trHeight w:val="263"/>
          <w:jc w:val="center"/>
        </w:trPr>
        <w:tc>
          <w:tcPr>
            <w:tcW w:w="3552" w:type="dxa"/>
            <w:tcBorders>
              <w:top w:val="single" w:sz="4" w:space="0" w:color="000000"/>
              <w:bottom w:val="single" w:sz="4" w:space="0" w:color="000000"/>
              <w:right w:val="single" w:sz="4" w:space="0" w:color="000000"/>
            </w:tcBorders>
          </w:tcPr>
          <w:p w14:paraId="312034FD" w14:textId="7223AB18"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Eriogaster catax</w:t>
            </w:r>
          </w:p>
        </w:tc>
        <w:tc>
          <w:tcPr>
            <w:tcW w:w="1771" w:type="dxa"/>
            <w:tcBorders>
              <w:top w:val="single" w:sz="4" w:space="0" w:color="000000"/>
              <w:left w:val="single" w:sz="4" w:space="0" w:color="000000"/>
              <w:bottom w:val="single" w:sz="4" w:space="0" w:color="000000"/>
              <w:right w:val="single" w:sz="4" w:space="0" w:color="000000"/>
            </w:tcBorders>
          </w:tcPr>
          <w:p w14:paraId="3B9D95C4"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27876176" w14:textId="61F4854D" w:rsidR="001601BA" w:rsidRPr="001601BA" w:rsidRDefault="001601BA" w:rsidP="001601BA">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59D044ED" w14:textId="77777777" w:rsidTr="00694FC6">
        <w:trPr>
          <w:trHeight w:val="268"/>
          <w:jc w:val="center"/>
        </w:trPr>
        <w:tc>
          <w:tcPr>
            <w:tcW w:w="3552" w:type="dxa"/>
            <w:tcBorders>
              <w:top w:val="single" w:sz="4" w:space="0" w:color="000000"/>
              <w:bottom w:val="single" w:sz="4" w:space="0" w:color="000000"/>
              <w:right w:val="single" w:sz="4" w:space="0" w:color="000000"/>
            </w:tcBorders>
          </w:tcPr>
          <w:p w14:paraId="570451AF" w14:textId="5D67AB08" w:rsidR="001601BA" w:rsidRPr="001601BA" w:rsidRDefault="001601BA" w:rsidP="001601BA">
            <w:pPr>
              <w:spacing w:before="23"/>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Isophya costata</w:t>
            </w:r>
          </w:p>
        </w:tc>
        <w:tc>
          <w:tcPr>
            <w:tcW w:w="1771" w:type="dxa"/>
            <w:tcBorders>
              <w:top w:val="single" w:sz="4" w:space="0" w:color="000000"/>
              <w:left w:val="single" w:sz="4" w:space="0" w:color="000000"/>
              <w:bottom w:val="single" w:sz="4" w:space="0" w:color="000000"/>
              <w:right w:val="single" w:sz="4" w:space="0" w:color="000000"/>
            </w:tcBorders>
          </w:tcPr>
          <w:p w14:paraId="5BBE99E3" w14:textId="10C1914D" w:rsidR="001601BA" w:rsidRPr="001601BA" w:rsidRDefault="001601BA" w:rsidP="001601BA">
            <w:pPr>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3A228836" w14:textId="11F27639" w:rsidR="001601BA" w:rsidRPr="001601BA" w:rsidRDefault="001601BA" w:rsidP="001601BA">
            <w:pPr>
              <w:spacing w:before="23"/>
              <w:ind w:left="32"/>
              <w:jc w:val="center"/>
              <w:rPr>
                <w:rFonts w:ascii="Microsoft Sans Serif" w:eastAsia="Microsoft Sans Serif" w:hAnsi="Microsoft Sans Serif" w:cs="Microsoft Sans Serif"/>
                <w:sz w:val="18"/>
              </w:rPr>
            </w:pPr>
          </w:p>
        </w:tc>
      </w:tr>
      <w:tr w:rsidR="001601BA" w:rsidRPr="001601BA" w14:paraId="1064E71E" w14:textId="77777777" w:rsidTr="00694FC6">
        <w:trPr>
          <w:trHeight w:val="412"/>
          <w:jc w:val="center"/>
        </w:trPr>
        <w:tc>
          <w:tcPr>
            <w:tcW w:w="3552" w:type="dxa"/>
            <w:tcBorders>
              <w:top w:val="single" w:sz="4" w:space="0" w:color="000000"/>
              <w:bottom w:val="single" w:sz="4" w:space="0" w:color="000000"/>
              <w:right w:val="single" w:sz="4" w:space="0" w:color="000000"/>
            </w:tcBorders>
          </w:tcPr>
          <w:p w14:paraId="25F1129D" w14:textId="6D1940B9" w:rsidR="001601BA" w:rsidRPr="001601BA" w:rsidRDefault="001601BA" w:rsidP="001601BA">
            <w:pPr>
              <w:spacing w:line="202" w:lineRule="exact"/>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Lucanus cervus</w:t>
            </w:r>
          </w:p>
        </w:tc>
        <w:tc>
          <w:tcPr>
            <w:tcW w:w="1771" w:type="dxa"/>
            <w:tcBorders>
              <w:top w:val="single" w:sz="4" w:space="0" w:color="000000"/>
              <w:left w:val="single" w:sz="4" w:space="0" w:color="000000"/>
              <w:bottom w:val="single" w:sz="4" w:space="0" w:color="000000"/>
              <w:right w:val="single" w:sz="4" w:space="0" w:color="000000"/>
            </w:tcBorders>
          </w:tcPr>
          <w:p w14:paraId="2C63D4B2" w14:textId="3D2E1538"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0CE38B55" w14:textId="7CAAB974" w:rsidR="001601BA" w:rsidRPr="001601BA" w:rsidRDefault="001601BA" w:rsidP="001601BA">
            <w:pPr>
              <w:spacing w:before="95"/>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66CCCA66" w14:textId="77777777" w:rsidTr="00694FC6">
        <w:trPr>
          <w:trHeight w:val="263"/>
          <w:jc w:val="center"/>
        </w:trPr>
        <w:tc>
          <w:tcPr>
            <w:tcW w:w="3552" w:type="dxa"/>
            <w:tcBorders>
              <w:top w:val="single" w:sz="4" w:space="0" w:color="000000"/>
              <w:bottom w:val="single" w:sz="4" w:space="0" w:color="000000"/>
              <w:right w:val="single" w:sz="4" w:space="0" w:color="000000"/>
            </w:tcBorders>
          </w:tcPr>
          <w:p w14:paraId="0A0315F6" w14:textId="7CD4EBD8" w:rsidR="001601BA" w:rsidRPr="001601BA" w:rsidRDefault="001601BA" w:rsidP="001601BA">
            <w:pPr>
              <w:spacing w:line="202" w:lineRule="exact"/>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Odontopodisma rubripes</w:t>
            </w:r>
          </w:p>
        </w:tc>
        <w:tc>
          <w:tcPr>
            <w:tcW w:w="1771" w:type="dxa"/>
            <w:tcBorders>
              <w:top w:val="single" w:sz="4" w:space="0" w:color="000000"/>
              <w:left w:val="single" w:sz="4" w:space="0" w:color="000000"/>
              <w:bottom w:val="single" w:sz="4" w:space="0" w:color="000000"/>
              <w:right w:val="single" w:sz="4" w:space="0" w:color="000000"/>
            </w:tcBorders>
          </w:tcPr>
          <w:p w14:paraId="336E2A5A" w14:textId="4B8C093E" w:rsidR="001601BA" w:rsidRPr="001601BA" w:rsidRDefault="001601BA" w:rsidP="001601BA">
            <w:pPr>
              <w:spacing w:before="23"/>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245B8A13" w14:textId="77777777" w:rsidR="001601BA" w:rsidRPr="001601BA" w:rsidRDefault="001601BA" w:rsidP="001601BA">
            <w:pPr>
              <w:jc w:val="center"/>
              <w:rPr>
                <w:rFonts w:ascii="Microsoft Sans Serif" w:eastAsia="Microsoft Sans Serif" w:hAnsi="Microsoft Sans Serif" w:cs="Microsoft Sans Serif"/>
                <w:sz w:val="18"/>
              </w:rPr>
            </w:pPr>
          </w:p>
        </w:tc>
      </w:tr>
      <w:tr w:rsidR="001601BA" w:rsidRPr="001601BA" w14:paraId="2B3256E5" w14:textId="77777777" w:rsidTr="00694FC6">
        <w:trPr>
          <w:trHeight w:val="268"/>
          <w:jc w:val="center"/>
        </w:trPr>
        <w:tc>
          <w:tcPr>
            <w:tcW w:w="3552" w:type="dxa"/>
            <w:tcBorders>
              <w:top w:val="single" w:sz="4" w:space="0" w:color="000000"/>
              <w:bottom w:val="single" w:sz="4" w:space="0" w:color="000000"/>
              <w:right w:val="single" w:sz="4" w:space="0" w:color="000000"/>
            </w:tcBorders>
          </w:tcPr>
          <w:p w14:paraId="597DA08B" w14:textId="0F68BA61" w:rsidR="001601BA" w:rsidRPr="001601BA" w:rsidRDefault="001601BA" w:rsidP="001601BA">
            <w:pPr>
              <w:spacing w:line="207" w:lineRule="exact"/>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Pholidoptera transsylvanica</w:t>
            </w:r>
          </w:p>
        </w:tc>
        <w:tc>
          <w:tcPr>
            <w:tcW w:w="1771" w:type="dxa"/>
            <w:tcBorders>
              <w:top w:val="single" w:sz="4" w:space="0" w:color="000000"/>
              <w:left w:val="single" w:sz="4" w:space="0" w:color="000000"/>
              <w:bottom w:val="single" w:sz="4" w:space="0" w:color="000000"/>
              <w:right w:val="single" w:sz="4" w:space="0" w:color="000000"/>
            </w:tcBorders>
          </w:tcPr>
          <w:p w14:paraId="4384C724" w14:textId="564B6311" w:rsidR="001601BA" w:rsidRPr="001601BA" w:rsidRDefault="001601BA" w:rsidP="001601BA">
            <w:pPr>
              <w:spacing w:before="28"/>
              <w:ind w:left="119"/>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P</w:t>
            </w:r>
          </w:p>
        </w:tc>
        <w:tc>
          <w:tcPr>
            <w:tcW w:w="1742" w:type="dxa"/>
            <w:tcBorders>
              <w:top w:val="single" w:sz="4" w:space="0" w:color="000000"/>
              <w:left w:val="single" w:sz="4" w:space="0" w:color="000000"/>
              <w:bottom w:val="single" w:sz="4" w:space="0" w:color="000000"/>
            </w:tcBorders>
          </w:tcPr>
          <w:p w14:paraId="57D89754" w14:textId="77777777" w:rsidR="001601BA" w:rsidRPr="001601BA" w:rsidRDefault="001601BA" w:rsidP="001601BA">
            <w:pPr>
              <w:jc w:val="center"/>
              <w:rPr>
                <w:rFonts w:ascii="Microsoft Sans Serif" w:eastAsia="Microsoft Sans Serif" w:hAnsi="Microsoft Sans Serif" w:cs="Microsoft Sans Serif"/>
                <w:sz w:val="18"/>
              </w:rPr>
            </w:pPr>
          </w:p>
        </w:tc>
      </w:tr>
      <w:tr w:rsidR="001601BA" w:rsidRPr="001601BA" w14:paraId="3E56FFD1" w14:textId="77777777" w:rsidTr="00694FC6">
        <w:trPr>
          <w:trHeight w:val="263"/>
          <w:jc w:val="center"/>
        </w:trPr>
        <w:tc>
          <w:tcPr>
            <w:tcW w:w="3552" w:type="dxa"/>
            <w:tcBorders>
              <w:top w:val="single" w:sz="4" w:space="0" w:color="000000"/>
              <w:bottom w:val="single" w:sz="4" w:space="0" w:color="000000"/>
              <w:right w:val="single" w:sz="4" w:space="0" w:color="000000"/>
            </w:tcBorders>
          </w:tcPr>
          <w:p w14:paraId="453C5FD0" w14:textId="3FC2C6EC" w:rsidR="001601BA" w:rsidRPr="001601BA" w:rsidRDefault="001601BA" w:rsidP="001601BA">
            <w:pPr>
              <w:spacing w:line="202" w:lineRule="exact"/>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Euphydryas maturna</w:t>
            </w:r>
          </w:p>
        </w:tc>
        <w:tc>
          <w:tcPr>
            <w:tcW w:w="1771" w:type="dxa"/>
            <w:tcBorders>
              <w:top w:val="single" w:sz="4" w:space="0" w:color="000000"/>
              <w:left w:val="single" w:sz="4" w:space="0" w:color="000000"/>
              <w:bottom w:val="single" w:sz="4" w:space="0" w:color="000000"/>
              <w:right w:val="single" w:sz="4" w:space="0" w:color="000000"/>
            </w:tcBorders>
          </w:tcPr>
          <w:p w14:paraId="3834997C"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54F10B9A" w14:textId="3C999937" w:rsidR="001601BA" w:rsidRPr="001601BA" w:rsidRDefault="001601BA" w:rsidP="001601BA">
            <w:pPr>
              <w:spacing w:before="23"/>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r w:rsidR="001601BA" w:rsidRPr="001601BA" w14:paraId="67C62DAB" w14:textId="77777777" w:rsidTr="00694FC6">
        <w:trPr>
          <w:trHeight w:val="268"/>
          <w:jc w:val="center"/>
        </w:trPr>
        <w:tc>
          <w:tcPr>
            <w:tcW w:w="3552" w:type="dxa"/>
            <w:tcBorders>
              <w:top w:val="single" w:sz="4" w:space="0" w:color="000000"/>
              <w:bottom w:val="single" w:sz="4" w:space="0" w:color="000000"/>
              <w:right w:val="single" w:sz="4" w:space="0" w:color="000000"/>
            </w:tcBorders>
          </w:tcPr>
          <w:p w14:paraId="2AA0CBD8" w14:textId="2E56219B" w:rsidR="001601BA" w:rsidRPr="001601BA" w:rsidRDefault="001601BA" w:rsidP="001601BA">
            <w:pPr>
              <w:spacing w:line="207" w:lineRule="exact"/>
              <w:ind w:left="56"/>
              <w:jc w:val="center"/>
              <w:rPr>
                <w:rFonts w:ascii="Microsoft Sans Serif" w:eastAsia="Microsoft Sans Serif" w:hAnsi="Microsoft Sans Serif" w:cs="Microsoft Sans Serif"/>
                <w:sz w:val="18"/>
              </w:rPr>
            </w:pPr>
            <w:r w:rsidRPr="00343509">
              <w:rPr>
                <w:rFonts w:ascii="Arial" w:hAnsi="Arial" w:cs="Arial"/>
                <w:sz w:val="16"/>
                <w:szCs w:val="16"/>
                <w:lang w:val="pt-BR"/>
              </w:rPr>
              <w:t>Catalopta thrips</w:t>
            </w:r>
          </w:p>
        </w:tc>
        <w:tc>
          <w:tcPr>
            <w:tcW w:w="1771" w:type="dxa"/>
            <w:tcBorders>
              <w:top w:val="single" w:sz="4" w:space="0" w:color="000000"/>
              <w:left w:val="single" w:sz="4" w:space="0" w:color="000000"/>
              <w:bottom w:val="single" w:sz="4" w:space="0" w:color="000000"/>
              <w:right w:val="single" w:sz="4" w:space="0" w:color="000000"/>
            </w:tcBorders>
          </w:tcPr>
          <w:p w14:paraId="75B8EBEA" w14:textId="77777777" w:rsidR="001601BA" w:rsidRPr="001601BA" w:rsidRDefault="001601BA" w:rsidP="001601BA">
            <w:pPr>
              <w:ind w:left="119"/>
              <w:jc w:val="center"/>
              <w:rPr>
                <w:rFonts w:ascii="Microsoft Sans Serif" w:eastAsia="Microsoft Sans Serif" w:hAnsi="Microsoft Sans Serif" w:cs="Microsoft Sans Serif"/>
                <w:sz w:val="18"/>
              </w:rPr>
            </w:pPr>
          </w:p>
        </w:tc>
        <w:tc>
          <w:tcPr>
            <w:tcW w:w="1742" w:type="dxa"/>
            <w:tcBorders>
              <w:top w:val="single" w:sz="4" w:space="0" w:color="000000"/>
              <w:left w:val="single" w:sz="4" w:space="0" w:color="000000"/>
              <w:bottom w:val="single" w:sz="4" w:space="0" w:color="000000"/>
            </w:tcBorders>
          </w:tcPr>
          <w:p w14:paraId="523F7707" w14:textId="6B97B968" w:rsidR="001601BA" w:rsidRPr="001601BA" w:rsidRDefault="001601BA" w:rsidP="001601BA">
            <w:pPr>
              <w:spacing w:before="28"/>
              <w:ind w:left="32"/>
              <w:jc w:val="center"/>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A</w:t>
            </w:r>
          </w:p>
        </w:tc>
      </w:tr>
    </w:tbl>
    <w:p w14:paraId="3365C58A" w14:textId="77777777" w:rsidR="001601BA" w:rsidRDefault="001601BA" w:rsidP="00FB48F5">
      <w:pPr>
        <w:widowControl w:val="0"/>
        <w:autoSpaceDE w:val="0"/>
        <w:autoSpaceDN w:val="0"/>
        <w:spacing w:before="189" w:after="0" w:line="240" w:lineRule="auto"/>
        <w:ind w:left="1135"/>
        <w:outlineLvl w:val="2"/>
        <w:rPr>
          <w:rFonts w:ascii="Arial" w:eastAsia="Arial" w:hAnsi="Arial" w:cs="Arial"/>
          <w:b/>
          <w:bCs/>
          <w:sz w:val="24"/>
          <w:szCs w:val="24"/>
          <w:lang w:val="ro-RO"/>
        </w:rPr>
      </w:pPr>
      <w:bookmarkStart w:id="31" w:name="_TOC_250018"/>
      <w:bookmarkEnd w:id="30"/>
    </w:p>
    <w:p w14:paraId="18748F18" w14:textId="36B0B03C" w:rsidR="00FB48F5" w:rsidRPr="001F05AB" w:rsidRDefault="00FB48F5" w:rsidP="00FB48F5">
      <w:pPr>
        <w:widowControl w:val="0"/>
        <w:autoSpaceDE w:val="0"/>
        <w:autoSpaceDN w:val="0"/>
        <w:spacing w:before="189" w:after="0" w:line="240" w:lineRule="auto"/>
        <w:ind w:left="1135"/>
        <w:outlineLvl w:val="2"/>
        <w:rPr>
          <w:rFonts w:ascii="Arial" w:eastAsia="Arial" w:hAnsi="Arial" w:cs="Arial"/>
          <w:b/>
          <w:bCs/>
          <w:sz w:val="24"/>
          <w:szCs w:val="24"/>
          <w:lang w:val="ro-RO"/>
        </w:rPr>
      </w:pPr>
      <w:r w:rsidRPr="001F05AB">
        <w:rPr>
          <w:rFonts w:ascii="Arial" w:eastAsia="Arial" w:hAnsi="Arial" w:cs="Arial"/>
          <w:b/>
          <w:bCs/>
          <w:sz w:val="24"/>
          <w:szCs w:val="24"/>
          <w:lang w:val="ro-RO"/>
        </w:rPr>
        <w:t>2.2.Speciile</w:t>
      </w:r>
      <w:r w:rsidRPr="001F05AB">
        <w:rPr>
          <w:rFonts w:ascii="Arial" w:eastAsia="Arial" w:hAnsi="Arial" w:cs="Arial"/>
          <w:b/>
          <w:bCs/>
          <w:spacing w:val="-1"/>
          <w:sz w:val="24"/>
          <w:szCs w:val="24"/>
          <w:lang w:val="ro-RO"/>
        </w:rPr>
        <w:t xml:space="preserve"> </w:t>
      </w:r>
      <w:r w:rsidRPr="001F05AB">
        <w:rPr>
          <w:rFonts w:ascii="Arial" w:eastAsia="Arial" w:hAnsi="Arial" w:cs="Arial"/>
          <w:b/>
          <w:bCs/>
          <w:sz w:val="24"/>
          <w:szCs w:val="24"/>
          <w:lang w:val="ro-RO"/>
        </w:rPr>
        <w:t>de</w:t>
      </w:r>
      <w:r w:rsidRPr="001F05AB">
        <w:rPr>
          <w:rFonts w:ascii="Arial" w:eastAsia="Arial" w:hAnsi="Arial" w:cs="Arial"/>
          <w:b/>
          <w:bCs/>
          <w:spacing w:val="-4"/>
          <w:sz w:val="24"/>
          <w:szCs w:val="24"/>
          <w:lang w:val="ro-RO"/>
        </w:rPr>
        <w:t xml:space="preserve"> </w:t>
      </w:r>
      <w:r w:rsidRPr="001F05AB">
        <w:rPr>
          <w:rFonts w:ascii="Arial" w:eastAsia="Arial" w:hAnsi="Arial" w:cs="Arial"/>
          <w:b/>
          <w:bCs/>
          <w:sz w:val="24"/>
          <w:szCs w:val="24"/>
          <w:lang w:val="ro-RO"/>
        </w:rPr>
        <w:t>păsări</w:t>
      </w:r>
      <w:r w:rsidRPr="001F05AB">
        <w:rPr>
          <w:rFonts w:ascii="Arial" w:eastAsia="Arial" w:hAnsi="Arial" w:cs="Arial"/>
          <w:b/>
          <w:bCs/>
          <w:spacing w:val="-4"/>
          <w:sz w:val="24"/>
          <w:szCs w:val="24"/>
          <w:lang w:val="ro-RO"/>
        </w:rPr>
        <w:t xml:space="preserve"> </w:t>
      </w:r>
      <w:r w:rsidRPr="001F05AB">
        <w:rPr>
          <w:rFonts w:ascii="Arial" w:eastAsia="Arial" w:hAnsi="Arial" w:cs="Arial"/>
          <w:b/>
          <w:bCs/>
          <w:sz w:val="24"/>
          <w:szCs w:val="24"/>
          <w:lang w:val="ro-RO"/>
        </w:rPr>
        <w:t>vulnerabile sau</w:t>
      </w:r>
      <w:r w:rsidRPr="001F05AB">
        <w:rPr>
          <w:rFonts w:ascii="Arial" w:eastAsia="Arial" w:hAnsi="Arial" w:cs="Arial"/>
          <w:b/>
          <w:bCs/>
          <w:spacing w:val="-5"/>
          <w:sz w:val="24"/>
          <w:szCs w:val="24"/>
          <w:lang w:val="ro-RO"/>
        </w:rPr>
        <w:t xml:space="preserve"> </w:t>
      </w:r>
      <w:r w:rsidRPr="001F05AB">
        <w:rPr>
          <w:rFonts w:ascii="Arial" w:eastAsia="Arial" w:hAnsi="Arial" w:cs="Arial"/>
          <w:b/>
          <w:bCs/>
          <w:sz w:val="24"/>
          <w:szCs w:val="24"/>
          <w:lang w:val="ro-RO"/>
        </w:rPr>
        <w:t>dependente</w:t>
      </w:r>
      <w:r w:rsidRPr="001F05AB">
        <w:rPr>
          <w:rFonts w:ascii="Arial" w:eastAsia="Arial" w:hAnsi="Arial" w:cs="Arial"/>
          <w:b/>
          <w:bCs/>
          <w:spacing w:val="-2"/>
          <w:sz w:val="24"/>
          <w:szCs w:val="24"/>
          <w:lang w:val="ro-RO"/>
        </w:rPr>
        <w:t xml:space="preserve"> </w:t>
      </w:r>
      <w:r w:rsidRPr="001F05AB">
        <w:rPr>
          <w:rFonts w:ascii="Arial" w:eastAsia="Arial" w:hAnsi="Arial" w:cs="Arial"/>
          <w:b/>
          <w:bCs/>
          <w:sz w:val="24"/>
          <w:szCs w:val="24"/>
          <w:lang w:val="ro-RO"/>
        </w:rPr>
        <w:t>de</w:t>
      </w:r>
      <w:r w:rsidRPr="001F05AB">
        <w:rPr>
          <w:rFonts w:ascii="Arial" w:eastAsia="Arial" w:hAnsi="Arial" w:cs="Arial"/>
          <w:b/>
          <w:bCs/>
          <w:spacing w:val="-3"/>
          <w:sz w:val="24"/>
          <w:szCs w:val="24"/>
          <w:lang w:val="ro-RO"/>
        </w:rPr>
        <w:t xml:space="preserve"> </w:t>
      </w:r>
      <w:bookmarkEnd w:id="31"/>
      <w:r w:rsidRPr="001F05AB">
        <w:rPr>
          <w:rFonts w:ascii="Arial" w:eastAsia="Arial" w:hAnsi="Arial" w:cs="Arial"/>
          <w:b/>
          <w:bCs/>
          <w:sz w:val="24"/>
          <w:szCs w:val="24"/>
          <w:lang w:val="ro-RO"/>
        </w:rPr>
        <w:t>sit</w:t>
      </w:r>
    </w:p>
    <w:p w14:paraId="4AA24A95" w14:textId="77777777" w:rsidR="00FB48F5" w:rsidRPr="001F05AB" w:rsidRDefault="00FB48F5" w:rsidP="00FB48F5">
      <w:pPr>
        <w:tabs>
          <w:tab w:val="left" w:pos="720"/>
          <w:tab w:val="left" w:pos="1080"/>
          <w:tab w:val="left" w:pos="1703"/>
        </w:tabs>
        <w:spacing w:after="200" w:line="276" w:lineRule="auto"/>
        <w:ind w:right="480"/>
        <w:rPr>
          <w:rFonts w:ascii="Arial" w:eastAsia="Calibri" w:hAnsi="Arial" w:cs="Arial"/>
          <w:lang w:val="it-IT"/>
        </w:rPr>
      </w:pPr>
    </w:p>
    <w:p w14:paraId="4F141F2E" w14:textId="77777777" w:rsidR="00FB48F5" w:rsidRPr="001F05AB" w:rsidRDefault="00FB48F5" w:rsidP="00FB48F5">
      <w:pPr>
        <w:spacing w:after="200" w:line="276" w:lineRule="auto"/>
        <w:rPr>
          <w:rFonts w:ascii="Arial" w:eastAsia="Calibri" w:hAnsi="Arial" w:cs="Arial"/>
          <w:sz w:val="24"/>
          <w:szCs w:val="24"/>
          <w:lang w:val="it-IT"/>
        </w:rPr>
      </w:pPr>
      <w:r w:rsidRPr="001F05AB">
        <w:rPr>
          <w:rFonts w:ascii="Arial" w:eastAsia="Calibri" w:hAnsi="Arial" w:cs="Arial"/>
          <w:lang w:val="it-IT"/>
        </w:rPr>
        <w:tab/>
      </w:r>
      <w:r w:rsidRPr="001F05AB">
        <w:rPr>
          <w:rFonts w:ascii="Arial" w:eastAsia="Calibri" w:hAnsi="Arial" w:cs="Arial"/>
          <w:sz w:val="24"/>
          <w:szCs w:val="24"/>
          <w:lang w:val="it-IT"/>
        </w:rPr>
        <w:t>Legat</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de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măsurile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de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management</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pentru</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speciile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de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păsări</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vulnerabile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sau</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dependente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de</w:t>
      </w:r>
      <w:r w:rsidRPr="001F05AB">
        <w:rPr>
          <w:rFonts w:ascii="Arial" w:eastAsia="Calibri" w:hAnsi="Arial" w:cs="Arial"/>
          <w:spacing w:val="2"/>
          <w:sz w:val="24"/>
          <w:szCs w:val="24"/>
          <w:lang w:val="it-IT"/>
        </w:rPr>
        <w:t xml:space="preserve"> </w:t>
      </w:r>
      <w:r w:rsidRPr="001F05AB">
        <w:rPr>
          <w:rFonts w:ascii="Arial" w:eastAsia="Calibri" w:hAnsi="Arial" w:cs="Arial"/>
          <w:sz w:val="24"/>
          <w:szCs w:val="24"/>
          <w:lang w:val="it-IT"/>
        </w:rPr>
        <w:t>pădure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(specializate)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posibil</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a fi întâlnite</w:t>
      </w:r>
      <w:r w:rsidRPr="001F05AB">
        <w:rPr>
          <w:rFonts w:ascii="Arial" w:eastAsia="Calibri" w:hAnsi="Arial" w:cs="Arial"/>
          <w:spacing w:val="2"/>
          <w:sz w:val="24"/>
          <w:szCs w:val="24"/>
          <w:lang w:val="it-IT"/>
        </w:rPr>
        <w:t xml:space="preserve"> </w:t>
      </w:r>
      <w:r w:rsidRPr="001F05AB">
        <w:rPr>
          <w:rFonts w:ascii="Arial" w:eastAsia="Calibri" w:hAnsi="Arial" w:cs="Arial"/>
          <w:sz w:val="24"/>
          <w:szCs w:val="24"/>
          <w:lang w:val="it-IT"/>
        </w:rPr>
        <w:t>în</w:t>
      </w:r>
      <w:r w:rsidRPr="001F05AB">
        <w:rPr>
          <w:rFonts w:ascii="Arial" w:eastAsia="Calibri" w:hAnsi="Arial" w:cs="Arial"/>
          <w:spacing w:val="2"/>
          <w:sz w:val="24"/>
          <w:szCs w:val="24"/>
          <w:lang w:val="it-IT"/>
        </w:rPr>
        <w:t xml:space="preserve"> </w:t>
      </w:r>
      <w:r w:rsidRPr="001F05AB">
        <w:rPr>
          <w:rFonts w:ascii="Arial" w:eastAsia="Calibri" w:hAnsi="Arial" w:cs="Arial"/>
          <w:sz w:val="24"/>
          <w:szCs w:val="24"/>
          <w:lang w:val="it-IT"/>
        </w:rPr>
        <w:t>zona Amenajamentului</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silvic</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se  fac</w:t>
      </w:r>
      <w:r w:rsidRPr="001F05AB">
        <w:rPr>
          <w:rFonts w:ascii="Arial" w:eastAsia="Calibri" w:hAnsi="Arial" w:cs="Arial"/>
          <w:spacing w:val="49"/>
          <w:sz w:val="24"/>
          <w:szCs w:val="24"/>
          <w:lang w:val="it-IT"/>
        </w:rPr>
        <w:t xml:space="preserve"> </w:t>
      </w:r>
      <w:r w:rsidRPr="001F05AB">
        <w:rPr>
          <w:rFonts w:ascii="Arial" w:eastAsia="Calibri" w:hAnsi="Arial" w:cs="Arial"/>
          <w:sz w:val="24"/>
          <w:szCs w:val="24"/>
          <w:lang w:val="it-IT"/>
        </w:rPr>
        <w:t>următoarele</w:t>
      </w:r>
      <w:r w:rsidRPr="001F05AB">
        <w:rPr>
          <w:rFonts w:ascii="Arial" w:eastAsia="Calibri" w:hAnsi="Arial" w:cs="Arial"/>
          <w:spacing w:val="51"/>
          <w:sz w:val="24"/>
          <w:szCs w:val="24"/>
          <w:lang w:val="it-IT"/>
        </w:rPr>
        <w:t xml:space="preserve"> </w:t>
      </w:r>
      <w:r w:rsidRPr="001F05AB">
        <w:rPr>
          <w:rFonts w:ascii="Arial" w:eastAsia="Calibri" w:hAnsi="Arial" w:cs="Arial"/>
          <w:sz w:val="24"/>
          <w:szCs w:val="24"/>
          <w:lang w:val="it-IT"/>
        </w:rPr>
        <w:t>precizări</w:t>
      </w:r>
      <w:r w:rsidRPr="001F05AB">
        <w:rPr>
          <w:rFonts w:ascii="Arial" w:eastAsia="Calibri" w:hAnsi="Arial" w:cs="Arial"/>
          <w:spacing w:val="49"/>
          <w:sz w:val="24"/>
          <w:szCs w:val="24"/>
          <w:lang w:val="it-IT"/>
        </w:rPr>
        <w:t xml:space="preserve"> </w:t>
      </w:r>
      <w:r w:rsidRPr="001F05AB">
        <w:rPr>
          <w:rFonts w:ascii="Arial" w:eastAsia="Calibri" w:hAnsi="Arial" w:cs="Arial"/>
          <w:sz w:val="24"/>
          <w:szCs w:val="24"/>
          <w:lang w:val="it-IT"/>
        </w:rPr>
        <w:t>ce</w:t>
      </w:r>
      <w:r w:rsidRPr="001F05AB">
        <w:rPr>
          <w:rFonts w:ascii="Arial" w:eastAsia="Calibri" w:hAnsi="Arial" w:cs="Arial"/>
          <w:spacing w:val="51"/>
          <w:sz w:val="24"/>
          <w:szCs w:val="24"/>
          <w:lang w:val="it-IT"/>
        </w:rPr>
        <w:t xml:space="preserve"> </w:t>
      </w:r>
      <w:r w:rsidRPr="001F05AB">
        <w:rPr>
          <w:rFonts w:ascii="Arial" w:eastAsia="Calibri" w:hAnsi="Arial" w:cs="Arial"/>
          <w:sz w:val="24"/>
          <w:szCs w:val="24"/>
          <w:lang w:val="it-IT"/>
        </w:rPr>
        <w:t>trebuie</w:t>
      </w:r>
      <w:r w:rsidRPr="001F05AB">
        <w:rPr>
          <w:rFonts w:ascii="Arial" w:eastAsia="Calibri" w:hAnsi="Arial" w:cs="Arial"/>
          <w:spacing w:val="51"/>
          <w:sz w:val="24"/>
          <w:szCs w:val="24"/>
          <w:lang w:val="it-IT"/>
        </w:rPr>
        <w:t xml:space="preserve"> </w:t>
      </w:r>
      <w:r w:rsidRPr="001F05AB">
        <w:rPr>
          <w:rFonts w:ascii="Arial" w:eastAsia="Calibri" w:hAnsi="Arial" w:cs="Arial"/>
          <w:sz w:val="24"/>
          <w:szCs w:val="24"/>
          <w:lang w:val="it-IT"/>
        </w:rPr>
        <w:t>avute</w:t>
      </w:r>
      <w:r w:rsidRPr="001F05AB">
        <w:rPr>
          <w:rFonts w:ascii="Arial" w:eastAsia="Calibri" w:hAnsi="Arial" w:cs="Arial"/>
          <w:spacing w:val="49"/>
          <w:sz w:val="24"/>
          <w:szCs w:val="24"/>
          <w:lang w:val="it-IT"/>
        </w:rPr>
        <w:t xml:space="preserve"> </w:t>
      </w:r>
      <w:r w:rsidRPr="001F05AB">
        <w:rPr>
          <w:rFonts w:ascii="Arial" w:eastAsia="Calibri" w:hAnsi="Arial" w:cs="Arial"/>
          <w:sz w:val="24"/>
          <w:szCs w:val="24"/>
          <w:lang w:val="it-IT"/>
        </w:rPr>
        <w:t>în</w:t>
      </w:r>
      <w:r w:rsidRPr="001F05AB">
        <w:rPr>
          <w:rFonts w:ascii="Arial" w:eastAsia="Calibri" w:hAnsi="Arial" w:cs="Arial"/>
          <w:spacing w:val="51"/>
          <w:sz w:val="24"/>
          <w:szCs w:val="24"/>
          <w:lang w:val="it-IT"/>
        </w:rPr>
        <w:t xml:space="preserve"> </w:t>
      </w:r>
      <w:r w:rsidRPr="001F05AB">
        <w:rPr>
          <w:rFonts w:ascii="Arial" w:eastAsia="Calibri" w:hAnsi="Arial" w:cs="Arial"/>
          <w:sz w:val="24"/>
          <w:szCs w:val="24"/>
          <w:lang w:val="it-IT"/>
        </w:rPr>
        <w:t>vedere</w:t>
      </w:r>
      <w:r w:rsidRPr="001F05AB">
        <w:rPr>
          <w:rFonts w:ascii="Arial" w:eastAsia="Calibri" w:hAnsi="Arial" w:cs="Arial"/>
          <w:spacing w:val="51"/>
          <w:sz w:val="24"/>
          <w:szCs w:val="24"/>
          <w:lang w:val="it-IT"/>
        </w:rPr>
        <w:t xml:space="preserve"> </w:t>
      </w:r>
      <w:r w:rsidRPr="001F05AB">
        <w:rPr>
          <w:rFonts w:ascii="Arial" w:eastAsia="Calibri" w:hAnsi="Arial" w:cs="Arial"/>
          <w:sz w:val="24"/>
          <w:szCs w:val="24"/>
          <w:lang w:val="it-IT"/>
        </w:rPr>
        <w:t>de</w:t>
      </w:r>
      <w:r w:rsidRPr="001F05AB">
        <w:rPr>
          <w:rFonts w:ascii="Arial" w:eastAsia="Calibri" w:hAnsi="Arial" w:cs="Arial"/>
          <w:spacing w:val="51"/>
          <w:sz w:val="24"/>
          <w:szCs w:val="24"/>
          <w:lang w:val="it-IT"/>
        </w:rPr>
        <w:t xml:space="preserve"> </w:t>
      </w:r>
      <w:r w:rsidRPr="001F05AB">
        <w:rPr>
          <w:rFonts w:ascii="Arial" w:eastAsia="Calibri" w:hAnsi="Arial" w:cs="Arial"/>
          <w:sz w:val="24"/>
          <w:szCs w:val="24"/>
          <w:lang w:val="it-IT"/>
        </w:rPr>
        <w:t>administraţia</w:t>
      </w:r>
      <w:r w:rsidRPr="001F05AB">
        <w:rPr>
          <w:rFonts w:ascii="Arial" w:eastAsia="Calibri" w:hAnsi="Arial" w:cs="Arial"/>
          <w:spacing w:val="51"/>
          <w:sz w:val="24"/>
          <w:szCs w:val="24"/>
          <w:lang w:val="it-IT"/>
        </w:rPr>
        <w:t xml:space="preserve"> </w:t>
      </w:r>
      <w:r w:rsidRPr="001F05AB">
        <w:rPr>
          <w:rFonts w:ascii="Arial" w:eastAsia="Calibri" w:hAnsi="Arial" w:cs="Arial"/>
          <w:sz w:val="24"/>
          <w:szCs w:val="24"/>
          <w:lang w:val="it-IT"/>
        </w:rPr>
        <w:t>silvică</w:t>
      </w:r>
      <w:r w:rsidRPr="001F05AB">
        <w:rPr>
          <w:rFonts w:ascii="Arial" w:eastAsia="Calibri" w:hAnsi="Arial" w:cs="Arial"/>
          <w:spacing w:val="50"/>
          <w:sz w:val="24"/>
          <w:szCs w:val="24"/>
          <w:lang w:val="it-IT"/>
        </w:rPr>
        <w:t xml:space="preserve"> </w:t>
      </w:r>
      <w:r w:rsidRPr="001F05AB">
        <w:rPr>
          <w:rFonts w:ascii="Arial" w:eastAsia="Calibri" w:hAnsi="Arial" w:cs="Arial"/>
          <w:sz w:val="24"/>
          <w:szCs w:val="24"/>
          <w:lang w:val="it-IT"/>
        </w:rPr>
        <w:t>ce</w:t>
      </w:r>
      <w:r w:rsidRPr="001F05AB">
        <w:rPr>
          <w:rFonts w:ascii="Arial" w:eastAsia="Calibri" w:hAnsi="Arial" w:cs="Arial"/>
          <w:spacing w:val="51"/>
          <w:sz w:val="24"/>
          <w:szCs w:val="24"/>
          <w:lang w:val="it-IT"/>
        </w:rPr>
        <w:t xml:space="preserve"> </w:t>
      </w:r>
      <w:r w:rsidRPr="001F05AB">
        <w:rPr>
          <w:rFonts w:ascii="Arial" w:eastAsia="Calibri" w:hAnsi="Arial" w:cs="Arial"/>
          <w:sz w:val="24"/>
          <w:szCs w:val="24"/>
          <w:lang w:val="it-IT"/>
        </w:rPr>
        <w:t xml:space="preserve">va </w:t>
      </w:r>
      <w:r w:rsidRPr="001F05AB">
        <w:rPr>
          <w:rFonts w:ascii="Arial" w:eastAsia="Calibri" w:hAnsi="Arial" w:cs="Arial"/>
          <w:spacing w:val="-60"/>
          <w:sz w:val="24"/>
          <w:szCs w:val="24"/>
          <w:lang w:val="it-IT"/>
        </w:rPr>
        <w:t xml:space="preserve"> </w:t>
      </w:r>
      <w:r w:rsidRPr="001F05AB">
        <w:rPr>
          <w:rFonts w:ascii="Arial" w:eastAsia="Calibri" w:hAnsi="Arial" w:cs="Arial"/>
          <w:sz w:val="24"/>
          <w:szCs w:val="24"/>
          <w:lang w:val="it-IT"/>
        </w:rPr>
        <w:t>implementa</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planul</w:t>
      </w:r>
      <w:r w:rsidRPr="001F05AB">
        <w:rPr>
          <w:rFonts w:ascii="Arial" w:eastAsia="Calibri" w:hAnsi="Arial" w:cs="Arial"/>
          <w:spacing w:val="2"/>
          <w:sz w:val="24"/>
          <w:szCs w:val="24"/>
          <w:lang w:val="it-IT"/>
        </w:rPr>
        <w:t xml:space="preserve"> </w:t>
      </w:r>
      <w:r w:rsidRPr="001F05AB">
        <w:rPr>
          <w:rFonts w:ascii="Arial" w:eastAsia="Calibri" w:hAnsi="Arial" w:cs="Arial"/>
          <w:sz w:val="24"/>
          <w:szCs w:val="24"/>
          <w:lang w:val="it-IT"/>
        </w:rPr>
        <w:t>de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amenajament:</w:t>
      </w:r>
    </w:p>
    <w:p w14:paraId="51FCF483" w14:textId="77777777" w:rsidR="00FB48F5" w:rsidRPr="001F05AB" w:rsidRDefault="00FB48F5" w:rsidP="00FB48F5">
      <w:pPr>
        <w:spacing w:after="200" w:line="276" w:lineRule="auto"/>
        <w:rPr>
          <w:rFonts w:ascii="Arial" w:eastAsia="Calibri" w:hAnsi="Arial" w:cs="Arial"/>
          <w:sz w:val="24"/>
          <w:szCs w:val="24"/>
          <w:lang w:val="it-IT"/>
        </w:rPr>
      </w:pPr>
      <w:r w:rsidRPr="001F05AB">
        <w:rPr>
          <w:rFonts w:ascii="Arial" w:eastAsia="Calibri" w:hAnsi="Arial" w:cs="Arial"/>
          <w:sz w:val="24"/>
          <w:szCs w:val="24"/>
          <w:lang w:val="it-IT"/>
        </w:rPr>
        <w:t>-la</w:t>
      </w:r>
      <w:r w:rsidRPr="001F05AB">
        <w:rPr>
          <w:rFonts w:ascii="Arial" w:eastAsia="Calibri" w:hAnsi="Arial" w:cs="Arial"/>
          <w:spacing w:val="34"/>
          <w:sz w:val="24"/>
          <w:szCs w:val="24"/>
          <w:lang w:val="it-IT"/>
        </w:rPr>
        <w:t xml:space="preserve"> </w:t>
      </w:r>
      <w:r w:rsidRPr="001F05AB">
        <w:rPr>
          <w:rFonts w:ascii="Arial" w:eastAsia="Calibri" w:hAnsi="Arial" w:cs="Arial"/>
          <w:sz w:val="24"/>
          <w:szCs w:val="24"/>
          <w:lang w:val="it-IT"/>
        </w:rPr>
        <w:t>periferia</w:t>
      </w:r>
      <w:r w:rsidRPr="001F05AB">
        <w:rPr>
          <w:rFonts w:ascii="Arial" w:eastAsia="Calibri" w:hAnsi="Arial" w:cs="Arial"/>
          <w:spacing w:val="32"/>
          <w:sz w:val="24"/>
          <w:szCs w:val="24"/>
          <w:lang w:val="it-IT"/>
        </w:rPr>
        <w:t xml:space="preserve"> </w:t>
      </w:r>
      <w:r w:rsidRPr="001F05AB">
        <w:rPr>
          <w:rFonts w:ascii="Arial" w:eastAsia="Calibri" w:hAnsi="Arial" w:cs="Arial"/>
          <w:sz w:val="24"/>
          <w:szCs w:val="24"/>
          <w:lang w:val="it-IT"/>
        </w:rPr>
        <w:t>ariei</w:t>
      </w:r>
      <w:r w:rsidRPr="001F05AB">
        <w:rPr>
          <w:rFonts w:ascii="Arial" w:eastAsia="Calibri" w:hAnsi="Arial" w:cs="Arial"/>
          <w:spacing w:val="34"/>
          <w:sz w:val="24"/>
          <w:szCs w:val="24"/>
          <w:lang w:val="it-IT"/>
        </w:rPr>
        <w:t xml:space="preserve"> </w:t>
      </w:r>
      <w:r w:rsidRPr="001F05AB">
        <w:rPr>
          <w:rFonts w:ascii="Arial" w:eastAsia="Calibri" w:hAnsi="Arial" w:cs="Arial"/>
          <w:sz w:val="24"/>
          <w:szCs w:val="24"/>
          <w:lang w:val="it-IT"/>
        </w:rPr>
        <w:t>protejate,</w:t>
      </w:r>
      <w:r w:rsidRPr="001F05AB">
        <w:rPr>
          <w:rFonts w:ascii="Arial" w:eastAsia="Calibri" w:hAnsi="Arial" w:cs="Arial"/>
          <w:spacing w:val="32"/>
          <w:sz w:val="24"/>
          <w:szCs w:val="24"/>
          <w:lang w:val="it-IT"/>
        </w:rPr>
        <w:t xml:space="preserve"> </w:t>
      </w:r>
      <w:r w:rsidRPr="001F05AB">
        <w:rPr>
          <w:rFonts w:ascii="Arial" w:eastAsia="Calibri" w:hAnsi="Arial" w:cs="Arial"/>
          <w:sz w:val="24"/>
          <w:szCs w:val="24"/>
          <w:lang w:val="it-IT"/>
        </w:rPr>
        <w:t>în</w:t>
      </w:r>
      <w:r w:rsidRPr="001F05AB">
        <w:rPr>
          <w:rFonts w:ascii="Arial" w:eastAsia="Calibri" w:hAnsi="Arial" w:cs="Arial"/>
          <w:spacing w:val="34"/>
          <w:sz w:val="24"/>
          <w:szCs w:val="24"/>
          <w:lang w:val="it-IT"/>
        </w:rPr>
        <w:t xml:space="preserve"> </w:t>
      </w:r>
      <w:r w:rsidRPr="001F05AB">
        <w:rPr>
          <w:rFonts w:ascii="Arial" w:eastAsia="Calibri" w:hAnsi="Arial" w:cs="Arial"/>
          <w:sz w:val="24"/>
          <w:szCs w:val="24"/>
          <w:lang w:val="it-IT"/>
        </w:rPr>
        <w:t>punctele</w:t>
      </w:r>
      <w:r w:rsidRPr="001F05AB">
        <w:rPr>
          <w:rFonts w:ascii="Arial" w:eastAsia="Calibri" w:hAnsi="Arial" w:cs="Arial"/>
          <w:spacing w:val="33"/>
          <w:sz w:val="24"/>
          <w:szCs w:val="24"/>
          <w:lang w:val="it-IT"/>
        </w:rPr>
        <w:t xml:space="preserve"> </w:t>
      </w:r>
      <w:r w:rsidRPr="001F05AB">
        <w:rPr>
          <w:rFonts w:ascii="Arial" w:eastAsia="Calibri" w:hAnsi="Arial" w:cs="Arial"/>
          <w:sz w:val="24"/>
          <w:szCs w:val="24"/>
          <w:lang w:val="it-IT"/>
        </w:rPr>
        <w:t>de</w:t>
      </w:r>
      <w:r w:rsidRPr="001F05AB">
        <w:rPr>
          <w:rFonts w:ascii="Arial" w:eastAsia="Calibri" w:hAnsi="Arial" w:cs="Arial"/>
          <w:spacing w:val="30"/>
          <w:sz w:val="24"/>
          <w:szCs w:val="24"/>
          <w:lang w:val="it-IT"/>
        </w:rPr>
        <w:t xml:space="preserve"> </w:t>
      </w:r>
      <w:r w:rsidRPr="001F05AB">
        <w:rPr>
          <w:rFonts w:ascii="Arial" w:eastAsia="Calibri" w:hAnsi="Arial" w:cs="Arial"/>
          <w:sz w:val="24"/>
          <w:szCs w:val="24"/>
          <w:lang w:val="it-IT"/>
        </w:rPr>
        <w:t>acces,</w:t>
      </w:r>
      <w:r w:rsidRPr="001F05AB">
        <w:rPr>
          <w:rFonts w:ascii="Arial" w:eastAsia="Calibri" w:hAnsi="Arial" w:cs="Arial"/>
          <w:spacing w:val="34"/>
          <w:sz w:val="24"/>
          <w:szCs w:val="24"/>
          <w:lang w:val="it-IT"/>
        </w:rPr>
        <w:t xml:space="preserve"> </w:t>
      </w:r>
      <w:r w:rsidRPr="001F05AB">
        <w:rPr>
          <w:rFonts w:ascii="Arial" w:eastAsia="Calibri" w:hAnsi="Arial" w:cs="Arial"/>
          <w:sz w:val="24"/>
          <w:szCs w:val="24"/>
          <w:lang w:val="it-IT"/>
        </w:rPr>
        <w:t>se</w:t>
      </w:r>
      <w:r w:rsidRPr="001F05AB">
        <w:rPr>
          <w:rFonts w:ascii="Arial" w:eastAsia="Calibri" w:hAnsi="Arial" w:cs="Arial"/>
          <w:spacing w:val="35"/>
          <w:sz w:val="24"/>
          <w:szCs w:val="24"/>
          <w:lang w:val="it-IT"/>
        </w:rPr>
        <w:t xml:space="preserve"> </w:t>
      </w:r>
      <w:r w:rsidRPr="001F05AB">
        <w:rPr>
          <w:rFonts w:ascii="Arial" w:eastAsia="Calibri" w:hAnsi="Arial" w:cs="Arial"/>
          <w:sz w:val="24"/>
          <w:szCs w:val="24"/>
          <w:lang w:val="it-IT"/>
        </w:rPr>
        <w:t>vor</w:t>
      </w:r>
      <w:r w:rsidRPr="001F05AB">
        <w:rPr>
          <w:rFonts w:ascii="Arial" w:eastAsia="Calibri" w:hAnsi="Arial" w:cs="Arial"/>
          <w:spacing w:val="33"/>
          <w:sz w:val="24"/>
          <w:szCs w:val="24"/>
          <w:lang w:val="it-IT"/>
        </w:rPr>
        <w:t xml:space="preserve"> </w:t>
      </w:r>
      <w:r w:rsidRPr="001F05AB">
        <w:rPr>
          <w:rFonts w:ascii="Arial" w:eastAsia="Calibri" w:hAnsi="Arial" w:cs="Arial"/>
          <w:sz w:val="24"/>
          <w:szCs w:val="24"/>
          <w:lang w:val="it-IT"/>
        </w:rPr>
        <w:t>instala</w:t>
      </w:r>
      <w:r w:rsidRPr="001F05AB">
        <w:rPr>
          <w:rFonts w:ascii="Arial" w:eastAsia="Calibri" w:hAnsi="Arial" w:cs="Arial"/>
          <w:spacing w:val="33"/>
          <w:sz w:val="24"/>
          <w:szCs w:val="24"/>
          <w:lang w:val="it-IT"/>
        </w:rPr>
        <w:t xml:space="preserve"> </w:t>
      </w:r>
      <w:r w:rsidRPr="001F05AB">
        <w:rPr>
          <w:rFonts w:ascii="Arial" w:eastAsia="Calibri" w:hAnsi="Arial" w:cs="Arial"/>
          <w:sz w:val="24"/>
          <w:szCs w:val="24"/>
          <w:lang w:val="it-IT"/>
        </w:rPr>
        <w:t>panouri</w:t>
      </w:r>
      <w:r w:rsidRPr="001F05AB">
        <w:rPr>
          <w:rFonts w:ascii="Arial" w:eastAsia="Calibri" w:hAnsi="Arial" w:cs="Arial"/>
          <w:spacing w:val="32"/>
          <w:sz w:val="24"/>
          <w:szCs w:val="24"/>
          <w:lang w:val="it-IT"/>
        </w:rPr>
        <w:t xml:space="preserve"> </w:t>
      </w:r>
      <w:r w:rsidRPr="001F05AB">
        <w:rPr>
          <w:rFonts w:ascii="Arial" w:eastAsia="Calibri" w:hAnsi="Arial" w:cs="Arial"/>
          <w:sz w:val="24"/>
          <w:szCs w:val="24"/>
          <w:lang w:val="it-IT"/>
        </w:rPr>
        <w:t>indicatoare</w:t>
      </w:r>
      <w:r w:rsidRPr="001F05AB">
        <w:rPr>
          <w:rFonts w:ascii="Arial" w:eastAsia="Calibri" w:hAnsi="Arial" w:cs="Arial"/>
          <w:spacing w:val="-61"/>
          <w:sz w:val="24"/>
          <w:szCs w:val="24"/>
          <w:lang w:val="it-IT"/>
        </w:rPr>
        <w:t xml:space="preserve"> </w:t>
      </w:r>
      <w:r w:rsidRPr="001F05AB">
        <w:rPr>
          <w:rFonts w:ascii="Arial" w:eastAsia="Calibri" w:hAnsi="Arial" w:cs="Arial"/>
          <w:sz w:val="24"/>
          <w:szCs w:val="24"/>
          <w:lang w:val="it-IT"/>
        </w:rPr>
        <w:t>care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să</w:t>
      </w:r>
      <w:r w:rsidRPr="001F05AB">
        <w:rPr>
          <w:rFonts w:ascii="Arial" w:eastAsia="Calibri" w:hAnsi="Arial" w:cs="Arial"/>
          <w:spacing w:val="3"/>
          <w:sz w:val="24"/>
          <w:szCs w:val="24"/>
          <w:lang w:val="it-IT"/>
        </w:rPr>
        <w:t xml:space="preserve"> </w:t>
      </w:r>
      <w:r w:rsidRPr="001F05AB">
        <w:rPr>
          <w:rFonts w:ascii="Arial" w:eastAsia="Calibri" w:hAnsi="Arial" w:cs="Arial"/>
          <w:sz w:val="24"/>
          <w:szCs w:val="24"/>
          <w:lang w:val="it-IT"/>
        </w:rPr>
        <w:t>cuprindă</w:t>
      </w:r>
      <w:r w:rsidRPr="001F05AB">
        <w:rPr>
          <w:rFonts w:ascii="Arial" w:eastAsia="Calibri" w:hAnsi="Arial" w:cs="Arial"/>
          <w:spacing w:val="2"/>
          <w:sz w:val="24"/>
          <w:szCs w:val="24"/>
          <w:lang w:val="it-IT"/>
        </w:rPr>
        <w:t xml:space="preserve"> </w:t>
      </w:r>
      <w:r w:rsidRPr="001F05AB">
        <w:rPr>
          <w:rFonts w:ascii="Arial" w:eastAsia="Calibri" w:hAnsi="Arial" w:cs="Arial"/>
          <w:sz w:val="24"/>
          <w:szCs w:val="24"/>
          <w:lang w:val="it-IT"/>
        </w:rPr>
        <w:t>date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asupra</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rezervaţiei</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şi</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măsurile</w:t>
      </w:r>
      <w:r w:rsidRPr="001F05AB">
        <w:rPr>
          <w:rFonts w:ascii="Arial" w:eastAsia="Calibri" w:hAnsi="Arial" w:cs="Arial"/>
          <w:spacing w:val="2"/>
          <w:sz w:val="24"/>
          <w:szCs w:val="24"/>
          <w:lang w:val="it-IT"/>
        </w:rPr>
        <w:t xml:space="preserve"> </w:t>
      </w:r>
      <w:r w:rsidRPr="001F05AB">
        <w:rPr>
          <w:rFonts w:ascii="Arial" w:eastAsia="Calibri" w:hAnsi="Arial" w:cs="Arial"/>
          <w:sz w:val="24"/>
          <w:szCs w:val="24"/>
          <w:lang w:val="it-IT"/>
        </w:rPr>
        <w:t>care</w:t>
      </w:r>
      <w:r w:rsidRPr="001F05AB">
        <w:rPr>
          <w:rFonts w:ascii="Arial" w:eastAsia="Calibri" w:hAnsi="Arial" w:cs="Arial"/>
          <w:spacing w:val="1"/>
          <w:sz w:val="24"/>
          <w:szCs w:val="24"/>
          <w:lang w:val="it-IT"/>
        </w:rPr>
        <w:t xml:space="preserve"> </w:t>
      </w:r>
      <w:r w:rsidRPr="001F05AB">
        <w:rPr>
          <w:rFonts w:ascii="Arial" w:eastAsia="Calibri" w:hAnsi="Arial" w:cs="Arial"/>
          <w:sz w:val="24"/>
          <w:szCs w:val="24"/>
          <w:lang w:val="it-IT"/>
        </w:rPr>
        <w:t>trebuie respectate;</w:t>
      </w:r>
    </w:p>
    <w:p w14:paraId="703D2665" w14:textId="77777777" w:rsidR="00FB48F5" w:rsidRPr="001F05AB" w:rsidRDefault="00FB48F5" w:rsidP="00FB48F5">
      <w:pPr>
        <w:spacing w:after="200" w:line="276" w:lineRule="auto"/>
        <w:rPr>
          <w:rFonts w:ascii="Arial" w:eastAsia="Calibri" w:hAnsi="Arial" w:cs="Arial"/>
          <w:sz w:val="24"/>
          <w:szCs w:val="24"/>
          <w:lang w:val="ro-RO"/>
        </w:rPr>
      </w:pPr>
      <w:r w:rsidRPr="001F05AB">
        <w:rPr>
          <w:rFonts w:ascii="Arial" w:eastAsia="Calibri" w:hAnsi="Arial" w:cs="Arial"/>
          <w:sz w:val="24"/>
          <w:szCs w:val="24"/>
          <w:lang w:val="it-IT"/>
        </w:rPr>
        <w:t>-</w:t>
      </w:r>
      <w:r w:rsidRPr="001F05AB">
        <w:rPr>
          <w:rFonts w:ascii="Arial" w:eastAsia="Calibri" w:hAnsi="Arial" w:cs="Arial"/>
          <w:sz w:val="24"/>
          <w:szCs w:val="24"/>
          <w:lang w:val="ro-RO"/>
        </w:rPr>
        <w:t>se</w:t>
      </w:r>
      <w:r w:rsidRPr="001F05AB">
        <w:rPr>
          <w:rFonts w:ascii="Arial" w:eastAsia="Calibri" w:hAnsi="Arial" w:cs="Arial"/>
          <w:spacing w:val="9"/>
          <w:sz w:val="24"/>
          <w:szCs w:val="24"/>
          <w:lang w:val="ro-RO"/>
        </w:rPr>
        <w:t xml:space="preserve"> </w:t>
      </w:r>
      <w:r w:rsidRPr="001F05AB">
        <w:rPr>
          <w:rFonts w:ascii="Arial" w:eastAsia="Calibri" w:hAnsi="Arial" w:cs="Arial"/>
          <w:sz w:val="24"/>
          <w:szCs w:val="24"/>
          <w:lang w:val="ro-RO"/>
        </w:rPr>
        <w:t>va</w:t>
      </w:r>
      <w:r w:rsidRPr="001F05AB">
        <w:rPr>
          <w:rFonts w:ascii="Arial" w:eastAsia="Calibri" w:hAnsi="Arial" w:cs="Arial"/>
          <w:spacing w:val="9"/>
          <w:sz w:val="24"/>
          <w:szCs w:val="24"/>
          <w:lang w:val="ro-RO"/>
        </w:rPr>
        <w:t xml:space="preserve"> </w:t>
      </w:r>
      <w:proofErr w:type="spellStart"/>
      <w:r w:rsidRPr="001F05AB">
        <w:rPr>
          <w:rFonts w:ascii="Arial" w:eastAsia="Calibri" w:hAnsi="Arial" w:cs="Arial"/>
          <w:sz w:val="24"/>
          <w:szCs w:val="24"/>
          <w:lang w:val="ro-RO"/>
        </w:rPr>
        <w:t>anunţa</w:t>
      </w:r>
      <w:proofErr w:type="spellEnd"/>
      <w:r w:rsidRPr="001F05AB">
        <w:rPr>
          <w:rFonts w:ascii="Arial" w:eastAsia="Calibri" w:hAnsi="Arial" w:cs="Arial"/>
          <w:spacing w:val="8"/>
          <w:sz w:val="24"/>
          <w:szCs w:val="24"/>
          <w:lang w:val="ro-RO"/>
        </w:rPr>
        <w:t xml:space="preserve"> </w:t>
      </w:r>
      <w:proofErr w:type="spellStart"/>
      <w:r w:rsidRPr="001F05AB">
        <w:rPr>
          <w:rFonts w:ascii="Arial" w:eastAsia="Calibri" w:hAnsi="Arial" w:cs="Arial"/>
          <w:sz w:val="24"/>
          <w:szCs w:val="24"/>
          <w:lang w:val="ro-RO"/>
        </w:rPr>
        <w:t>agenţia</w:t>
      </w:r>
      <w:proofErr w:type="spellEnd"/>
      <w:r w:rsidRPr="001F05AB">
        <w:rPr>
          <w:rFonts w:ascii="Arial" w:eastAsia="Calibri" w:hAnsi="Arial" w:cs="Arial"/>
          <w:spacing w:val="5"/>
          <w:sz w:val="24"/>
          <w:szCs w:val="24"/>
          <w:lang w:val="ro-RO"/>
        </w:rPr>
        <w:t xml:space="preserve"> </w:t>
      </w:r>
      <w:r w:rsidRPr="001F05AB">
        <w:rPr>
          <w:rFonts w:ascii="Arial" w:eastAsia="Calibri" w:hAnsi="Arial" w:cs="Arial"/>
          <w:sz w:val="24"/>
          <w:szCs w:val="24"/>
          <w:lang w:val="ro-RO"/>
        </w:rPr>
        <w:t>pentru</w:t>
      </w:r>
      <w:r w:rsidRPr="001F05AB">
        <w:rPr>
          <w:rFonts w:ascii="Arial" w:eastAsia="Calibri" w:hAnsi="Arial" w:cs="Arial"/>
          <w:spacing w:val="8"/>
          <w:sz w:val="24"/>
          <w:szCs w:val="24"/>
          <w:lang w:val="ro-RO"/>
        </w:rPr>
        <w:t xml:space="preserve"> </w:t>
      </w:r>
      <w:proofErr w:type="spellStart"/>
      <w:r w:rsidRPr="001F05AB">
        <w:rPr>
          <w:rFonts w:ascii="Arial" w:eastAsia="Calibri" w:hAnsi="Arial" w:cs="Arial"/>
          <w:sz w:val="24"/>
          <w:szCs w:val="24"/>
          <w:lang w:val="ro-RO"/>
        </w:rPr>
        <w:t>Protecţia</w:t>
      </w:r>
      <w:proofErr w:type="spellEnd"/>
      <w:r w:rsidRPr="001F05AB">
        <w:rPr>
          <w:rFonts w:ascii="Arial" w:eastAsia="Calibri" w:hAnsi="Arial" w:cs="Arial"/>
          <w:spacing w:val="8"/>
          <w:sz w:val="24"/>
          <w:szCs w:val="24"/>
          <w:lang w:val="ro-RO"/>
        </w:rPr>
        <w:t xml:space="preserve"> </w:t>
      </w:r>
      <w:r w:rsidRPr="001F05AB">
        <w:rPr>
          <w:rFonts w:ascii="Arial" w:eastAsia="Calibri" w:hAnsi="Arial" w:cs="Arial"/>
          <w:sz w:val="24"/>
          <w:szCs w:val="24"/>
          <w:lang w:val="ro-RO"/>
        </w:rPr>
        <w:t>Mediului</w:t>
      </w:r>
      <w:r w:rsidRPr="001F05AB">
        <w:rPr>
          <w:rFonts w:ascii="Arial" w:eastAsia="Calibri" w:hAnsi="Arial" w:cs="Arial"/>
          <w:spacing w:val="7"/>
          <w:sz w:val="24"/>
          <w:szCs w:val="24"/>
          <w:lang w:val="ro-RO"/>
        </w:rPr>
        <w:t xml:space="preserve"> </w:t>
      </w:r>
      <w:r w:rsidRPr="001F05AB">
        <w:rPr>
          <w:rFonts w:ascii="Arial" w:eastAsia="Calibri" w:hAnsi="Arial" w:cs="Arial"/>
          <w:sz w:val="24"/>
          <w:szCs w:val="24"/>
          <w:lang w:val="ro-RO"/>
        </w:rPr>
        <w:t>asupra</w:t>
      </w:r>
      <w:r w:rsidRPr="001F05AB">
        <w:rPr>
          <w:rFonts w:ascii="Arial" w:eastAsia="Calibri" w:hAnsi="Arial" w:cs="Arial"/>
          <w:spacing w:val="6"/>
          <w:sz w:val="24"/>
          <w:szCs w:val="24"/>
          <w:lang w:val="ro-RO"/>
        </w:rPr>
        <w:t xml:space="preserve"> </w:t>
      </w:r>
      <w:r w:rsidRPr="001F05AB">
        <w:rPr>
          <w:rFonts w:ascii="Arial" w:eastAsia="Calibri" w:hAnsi="Arial" w:cs="Arial"/>
          <w:sz w:val="24"/>
          <w:szCs w:val="24"/>
          <w:lang w:val="ro-RO"/>
        </w:rPr>
        <w:t>oricăror</w:t>
      </w:r>
      <w:r w:rsidRPr="001F05AB">
        <w:rPr>
          <w:rFonts w:ascii="Arial" w:eastAsia="Calibri" w:hAnsi="Arial" w:cs="Arial"/>
          <w:spacing w:val="6"/>
          <w:sz w:val="24"/>
          <w:szCs w:val="24"/>
          <w:lang w:val="ro-RO"/>
        </w:rPr>
        <w:t xml:space="preserve"> </w:t>
      </w:r>
      <w:r w:rsidRPr="001F05AB">
        <w:rPr>
          <w:rFonts w:ascii="Arial" w:eastAsia="Calibri" w:hAnsi="Arial" w:cs="Arial"/>
          <w:sz w:val="24"/>
          <w:szCs w:val="24"/>
          <w:lang w:val="ro-RO"/>
        </w:rPr>
        <w:t>incidente</w:t>
      </w:r>
      <w:r w:rsidRPr="001F05AB">
        <w:rPr>
          <w:rFonts w:ascii="Arial" w:eastAsia="Calibri" w:hAnsi="Arial" w:cs="Arial"/>
          <w:spacing w:val="8"/>
          <w:sz w:val="24"/>
          <w:szCs w:val="24"/>
          <w:lang w:val="ro-RO"/>
        </w:rPr>
        <w:t xml:space="preserve"> </w:t>
      </w:r>
      <w:r w:rsidRPr="001F05AB">
        <w:rPr>
          <w:rFonts w:ascii="Arial" w:eastAsia="Calibri" w:hAnsi="Arial" w:cs="Arial"/>
          <w:sz w:val="24"/>
          <w:szCs w:val="24"/>
          <w:lang w:val="ro-RO"/>
        </w:rPr>
        <w:t>care</w:t>
      </w:r>
      <w:r w:rsidRPr="001F05AB">
        <w:rPr>
          <w:rFonts w:ascii="Arial" w:eastAsia="Calibri" w:hAnsi="Arial" w:cs="Arial"/>
          <w:spacing w:val="7"/>
          <w:sz w:val="24"/>
          <w:szCs w:val="24"/>
          <w:lang w:val="ro-RO"/>
        </w:rPr>
        <w:t xml:space="preserve"> </w:t>
      </w:r>
      <w:r w:rsidRPr="001F05AB">
        <w:rPr>
          <w:rFonts w:ascii="Arial" w:eastAsia="Calibri" w:hAnsi="Arial" w:cs="Arial"/>
          <w:sz w:val="24"/>
          <w:szCs w:val="24"/>
          <w:lang w:val="ro-RO"/>
        </w:rPr>
        <w:t>ar</w:t>
      </w:r>
      <w:r w:rsidRPr="001F05AB">
        <w:rPr>
          <w:rFonts w:ascii="Arial" w:eastAsia="Calibri" w:hAnsi="Arial" w:cs="Arial"/>
          <w:spacing w:val="-61"/>
          <w:sz w:val="24"/>
          <w:szCs w:val="24"/>
          <w:lang w:val="ro-RO"/>
        </w:rPr>
        <w:t xml:space="preserve"> </w:t>
      </w:r>
      <w:r w:rsidRPr="001F05AB">
        <w:rPr>
          <w:rFonts w:ascii="Arial" w:eastAsia="Calibri" w:hAnsi="Arial" w:cs="Arial"/>
          <w:sz w:val="24"/>
          <w:szCs w:val="24"/>
          <w:lang w:val="ro-RO"/>
        </w:rPr>
        <w:t>apărea</w:t>
      </w:r>
      <w:r w:rsidRPr="001F05AB">
        <w:rPr>
          <w:rFonts w:ascii="Arial" w:eastAsia="Calibri" w:hAnsi="Arial" w:cs="Arial"/>
          <w:spacing w:val="2"/>
          <w:sz w:val="24"/>
          <w:szCs w:val="24"/>
          <w:lang w:val="ro-RO"/>
        </w:rPr>
        <w:t xml:space="preserve"> </w:t>
      </w:r>
      <w:r w:rsidRPr="001F05AB">
        <w:rPr>
          <w:rFonts w:ascii="Arial" w:eastAsia="Calibri" w:hAnsi="Arial" w:cs="Arial"/>
          <w:sz w:val="24"/>
          <w:szCs w:val="24"/>
          <w:lang w:val="ro-RO"/>
        </w:rPr>
        <w:t>în</w:t>
      </w:r>
      <w:r w:rsidRPr="001F05AB">
        <w:rPr>
          <w:rFonts w:ascii="Arial" w:eastAsia="Calibri" w:hAnsi="Arial" w:cs="Arial"/>
          <w:spacing w:val="3"/>
          <w:sz w:val="24"/>
          <w:szCs w:val="24"/>
          <w:lang w:val="ro-RO"/>
        </w:rPr>
        <w:t xml:space="preserve"> </w:t>
      </w:r>
      <w:r w:rsidRPr="001F05AB">
        <w:rPr>
          <w:rFonts w:ascii="Arial" w:eastAsia="Calibri" w:hAnsi="Arial" w:cs="Arial"/>
          <w:sz w:val="24"/>
          <w:szCs w:val="24"/>
          <w:lang w:val="ro-RO"/>
        </w:rPr>
        <w:t>perimetrul</w:t>
      </w:r>
      <w:r w:rsidRPr="001F05AB">
        <w:rPr>
          <w:rFonts w:ascii="Arial" w:eastAsia="Calibri" w:hAnsi="Arial" w:cs="Arial"/>
          <w:spacing w:val="1"/>
          <w:sz w:val="24"/>
          <w:szCs w:val="24"/>
          <w:lang w:val="ro-RO"/>
        </w:rPr>
        <w:t xml:space="preserve"> </w:t>
      </w:r>
      <w:r w:rsidRPr="001F05AB">
        <w:rPr>
          <w:rFonts w:ascii="Arial" w:eastAsia="Calibri" w:hAnsi="Arial" w:cs="Arial"/>
          <w:sz w:val="24"/>
          <w:szCs w:val="24"/>
          <w:lang w:val="ro-RO"/>
        </w:rPr>
        <w:t>ariei</w:t>
      </w:r>
      <w:r w:rsidRPr="001F05AB">
        <w:rPr>
          <w:rFonts w:ascii="Arial" w:eastAsia="Calibri" w:hAnsi="Arial" w:cs="Arial"/>
          <w:spacing w:val="2"/>
          <w:sz w:val="24"/>
          <w:szCs w:val="24"/>
          <w:lang w:val="ro-RO"/>
        </w:rPr>
        <w:t xml:space="preserve"> </w:t>
      </w:r>
      <w:r w:rsidRPr="001F05AB">
        <w:rPr>
          <w:rFonts w:ascii="Arial" w:eastAsia="Calibri" w:hAnsi="Arial" w:cs="Arial"/>
          <w:sz w:val="24"/>
          <w:szCs w:val="24"/>
          <w:lang w:val="ro-RO"/>
        </w:rPr>
        <w:t>protejate.</w:t>
      </w:r>
    </w:p>
    <w:p w14:paraId="74F6E49A" w14:textId="77777777" w:rsidR="00FB48F5" w:rsidRPr="001F05AB" w:rsidRDefault="00FB48F5" w:rsidP="00FB48F5">
      <w:pPr>
        <w:spacing w:after="0" w:line="240" w:lineRule="auto"/>
        <w:jc w:val="center"/>
        <w:rPr>
          <w:rFonts w:ascii="Arial" w:eastAsia="Calibri" w:hAnsi="Arial" w:cs="Arial"/>
          <w:b/>
          <w:sz w:val="24"/>
          <w:szCs w:val="24"/>
          <w:lang w:val="it-IT"/>
        </w:rPr>
      </w:pPr>
      <w:r w:rsidRPr="001F05AB">
        <w:rPr>
          <w:rFonts w:ascii="Arial" w:eastAsia="Calibri" w:hAnsi="Arial" w:cs="Arial"/>
          <w:b/>
          <w:sz w:val="24"/>
          <w:szCs w:val="24"/>
          <w:lang w:val="it-IT"/>
        </w:rPr>
        <w:lastRenderedPageBreak/>
        <w:t xml:space="preserve">3. Descrierea funcţiilor ecologice ale speciilor şi habitatelor de interes  </w:t>
      </w:r>
      <w:r w:rsidRPr="001F05AB">
        <w:rPr>
          <w:rFonts w:ascii="Arial" w:eastAsia="Calibri" w:hAnsi="Arial" w:cs="Arial"/>
          <w:b/>
          <w:spacing w:val="-70"/>
          <w:sz w:val="24"/>
          <w:szCs w:val="24"/>
          <w:lang w:val="it-IT"/>
        </w:rPr>
        <w:t xml:space="preserve"> </w:t>
      </w:r>
      <w:r w:rsidRPr="001F05AB">
        <w:rPr>
          <w:rFonts w:ascii="Arial" w:eastAsia="Calibri" w:hAnsi="Arial" w:cs="Arial"/>
          <w:b/>
          <w:sz w:val="24"/>
          <w:szCs w:val="24"/>
          <w:lang w:val="it-IT"/>
        </w:rPr>
        <w:t>comunitar</w:t>
      </w:r>
      <w:r w:rsidRPr="001F05AB">
        <w:rPr>
          <w:rFonts w:ascii="Arial" w:eastAsia="Calibri" w:hAnsi="Arial" w:cs="Arial"/>
          <w:b/>
          <w:spacing w:val="-3"/>
          <w:sz w:val="24"/>
          <w:szCs w:val="24"/>
          <w:lang w:val="it-IT"/>
        </w:rPr>
        <w:t xml:space="preserve"> </w:t>
      </w:r>
      <w:r w:rsidRPr="001F05AB">
        <w:rPr>
          <w:rFonts w:ascii="Arial" w:eastAsia="Calibri" w:hAnsi="Arial" w:cs="Arial"/>
          <w:b/>
          <w:sz w:val="24"/>
          <w:szCs w:val="24"/>
          <w:lang w:val="it-IT"/>
        </w:rPr>
        <w:t>afectate</w:t>
      </w:r>
      <w:r w:rsidRPr="001F05AB">
        <w:rPr>
          <w:rFonts w:ascii="Arial" w:eastAsia="Calibri" w:hAnsi="Arial" w:cs="Arial"/>
          <w:b/>
          <w:spacing w:val="-1"/>
          <w:sz w:val="24"/>
          <w:szCs w:val="24"/>
          <w:lang w:val="it-IT"/>
        </w:rPr>
        <w:t xml:space="preserve"> </w:t>
      </w:r>
      <w:r w:rsidRPr="001F05AB">
        <w:rPr>
          <w:rFonts w:ascii="Arial" w:eastAsia="Calibri" w:hAnsi="Arial" w:cs="Arial"/>
          <w:b/>
          <w:sz w:val="24"/>
          <w:szCs w:val="24"/>
          <w:lang w:val="it-IT"/>
        </w:rPr>
        <w:t>şi</w:t>
      </w:r>
      <w:r w:rsidRPr="001F05AB">
        <w:rPr>
          <w:rFonts w:ascii="Arial" w:eastAsia="Calibri" w:hAnsi="Arial" w:cs="Arial"/>
          <w:b/>
          <w:spacing w:val="-3"/>
          <w:sz w:val="24"/>
          <w:szCs w:val="24"/>
          <w:lang w:val="it-IT"/>
        </w:rPr>
        <w:t xml:space="preserve"> </w:t>
      </w:r>
      <w:r w:rsidRPr="001F05AB">
        <w:rPr>
          <w:rFonts w:ascii="Arial" w:eastAsia="Calibri" w:hAnsi="Arial" w:cs="Arial"/>
          <w:b/>
          <w:sz w:val="24"/>
          <w:szCs w:val="24"/>
          <w:lang w:val="it-IT"/>
        </w:rPr>
        <w:t>a</w:t>
      </w:r>
      <w:r w:rsidRPr="001F05AB">
        <w:rPr>
          <w:rFonts w:ascii="Arial" w:eastAsia="Calibri" w:hAnsi="Arial" w:cs="Arial"/>
          <w:b/>
          <w:spacing w:val="-3"/>
          <w:sz w:val="24"/>
          <w:szCs w:val="24"/>
          <w:lang w:val="it-IT"/>
        </w:rPr>
        <w:t xml:space="preserve"> </w:t>
      </w:r>
      <w:r w:rsidRPr="001F05AB">
        <w:rPr>
          <w:rFonts w:ascii="Arial" w:eastAsia="Calibri" w:hAnsi="Arial" w:cs="Arial"/>
          <w:b/>
          <w:sz w:val="24"/>
          <w:szCs w:val="24"/>
          <w:lang w:val="it-IT"/>
        </w:rPr>
        <w:t>relaţiei</w:t>
      </w:r>
      <w:r w:rsidRPr="001F05AB">
        <w:rPr>
          <w:rFonts w:ascii="Arial" w:eastAsia="Calibri" w:hAnsi="Arial" w:cs="Arial"/>
          <w:b/>
          <w:spacing w:val="-3"/>
          <w:sz w:val="24"/>
          <w:szCs w:val="24"/>
          <w:lang w:val="it-IT"/>
        </w:rPr>
        <w:t xml:space="preserve"> </w:t>
      </w:r>
      <w:r w:rsidRPr="001F05AB">
        <w:rPr>
          <w:rFonts w:ascii="Arial" w:eastAsia="Calibri" w:hAnsi="Arial" w:cs="Arial"/>
          <w:b/>
          <w:sz w:val="24"/>
          <w:szCs w:val="24"/>
          <w:lang w:val="it-IT"/>
        </w:rPr>
        <w:t>acestora</w:t>
      </w:r>
      <w:r w:rsidRPr="001F05AB">
        <w:rPr>
          <w:rFonts w:ascii="Arial" w:eastAsia="Calibri" w:hAnsi="Arial" w:cs="Arial"/>
          <w:b/>
          <w:spacing w:val="-3"/>
          <w:sz w:val="24"/>
          <w:szCs w:val="24"/>
          <w:lang w:val="it-IT"/>
        </w:rPr>
        <w:t xml:space="preserve"> </w:t>
      </w:r>
      <w:r w:rsidRPr="001F05AB">
        <w:rPr>
          <w:rFonts w:ascii="Arial" w:eastAsia="Calibri" w:hAnsi="Arial" w:cs="Arial"/>
          <w:b/>
          <w:sz w:val="24"/>
          <w:szCs w:val="24"/>
          <w:lang w:val="it-IT"/>
        </w:rPr>
        <w:t>cu</w:t>
      </w:r>
      <w:r w:rsidRPr="001F05AB">
        <w:rPr>
          <w:rFonts w:ascii="Arial" w:eastAsia="Calibri" w:hAnsi="Arial" w:cs="Arial"/>
          <w:b/>
          <w:spacing w:val="-3"/>
          <w:sz w:val="24"/>
          <w:szCs w:val="24"/>
          <w:lang w:val="it-IT"/>
        </w:rPr>
        <w:t xml:space="preserve"> </w:t>
      </w:r>
      <w:r w:rsidRPr="001F05AB">
        <w:rPr>
          <w:rFonts w:ascii="Arial" w:eastAsia="Calibri" w:hAnsi="Arial" w:cs="Arial"/>
          <w:b/>
          <w:sz w:val="24"/>
          <w:szCs w:val="24"/>
          <w:lang w:val="it-IT"/>
        </w:rPr>
        <w:t>ariile</w:t>
      </w:r>
      <w:r w:rsidRPr="001F05AB">
        <w:rPr>
          <w:rFonts w:ascii="Arial" w:eastAsia="Calibri" w:hAnsi="Arial" w:cs="Arial"/>
          <w:b/>
          <w:spacing w:val="-3"/>
          <w:sz w:val="24"/>
          <w:szCs w:val="24"/>
          <w:lang w:val="it-IT"/>
        </w:rPr>
        <w:t xml:space="preserve"> </w:t>
      </w:r>
      <w:r w:rsidRPr="001F05AB">
        <w:rPr>
          <w:rFonts w:ascii="Arial" w:eastAsia="Calibri" w:hAnsi="Arial" w:cs="Arial"/>
          <w:b/>
          <w:sz w:val="24"/>
          <w:szCs w:val="24"/>
          <w:lang w:val="it-IT"/>
        </w:rPr>
        <w:t>naturale</w:t>
      </w:r>
      <w:r w:rsidRPr="001F05AB">
        <w:rPr>
          <w:rFonts w:ascii="Arial" w:eastAsia="Calibri" w:hAnsi="Arial" w:cs="Arial"/>
          <w:b/>
          <w:spacing w:val="1"/>
          <w:sz w:val="24"/>
          <w:szCs w:val="24"/>
          <w:lang w:val="it-IT"/>
        </w:rPr>
        <w:t xml:space="preserve"> </w:t>
      </w:r>
      <w:r w:rsidRPr="001F05AB">
        <w:rPr>
          <w:rFonts w:ascii="Arial" w:eastAsia="Calibri" w:hAnsi="Arial" w:cs="Arial"/>
          <w:b/>
          <w:sz w:val="24"/>
          <w:szCs w:val="24"/>
          <w:lang w:val="it-IT"/>
        </w:rPr>
        <w:t>protejate</w:t>
      </w:r>
    </w:p>
    <w:p w14:paraId="3EACE826" w14:textId="77777777" w:rsidR="00FB48F5" w:rsidRPr="001F05AB" w:rsidRDefault="00FB48F5" w:rsidP="00FB48F5">
      <w:pPr>
        <w:spacing w:after="0" w:line="240" w:lineRule="auto"/>
        <w:jc w:val="center"/>
        <w:rPr>
          <w:rFonts w:ascii="Arial" w:eastAsia="Calibri" w:hAnsi="Arial" w:cs="Arial"/>
          <w:b/>
          <w:sz w:val="24"/>
          <w:szCs w:val="24"/>
          <w:lang w:val="pt-BR"/>
        </w:rPr>
      </w:pPr>
      <w:r w:rsidRPr="001F05AB">
        <w:rPr>
          <w:rFonts w:ascii="Arial" w:eastAsia="Calibri" w:hAnsi="Arial" w:cs="Arial"/>
          <w:b/>
          <w:sz w:val="24"/>
          <w:szCs w:val="24"/>
          <w:lang w:val="pt-BR"/>
        </w:rPr>
        <w:t>de</w:t>
      </w:r>
      <w:r w:rsidRPr="001F05AB">
        <w:rPr>
          <w:rFonts w:ascii="Arial" w:eastAsia="Calibri" w:hAnsi="Arial" w:cs="Arial"/>
          <w:b/>
          <w:spacing w:val="-6"/>
          <w:sz w:val="24"/>
          <w:szCs w:val="24"/>
          <w:lang w:val="pt-BR"/>
        </w:rPr>
        <w:t xml:space="preserve"> </w:t>
      </w:r>
      <w:r w:rsidRPr="001F05AB">
        <w:rPr>
          <w:rFonts w:ascii="Arial" w:eastAsia="Calibri" w:hAnsi="Arial" w:cs="Arial"/>
          <w:b/>
          <w:sz w:val="24"/>
          <w:szCs w:val="24"/>
          <w:lang w:val="pt-BR"/>
        </w:rPr>
        <w:t>interes</w:t>
      </w:r>
      <w:r w:rsidRPr="001F05AB">
        <w:rPr>
          <w:rFonts w:ascii="Arial" w:eastAsia="Calibri" w:hAnsi="Arial" w:cs="Arial"/>
          <w:b/>
          <w:spacing w:val="-6"/>
          <w:sz w:val="24"/>
          <w:szCs w:val="24"/>
          <w:lang w:val="pt-BR"/>
        </w:rPr>
        <w:t xml:space="preserve"> </w:t>
      </w:r>
      <w:r w:rsidRPr="001F05AB">
        <w:rPr>
          <w:rFonts w:ascii="Arial" w:eastAsia="Calibri" w:hAnsi="Arial" w:cs="Arial"/>
          <w:b/>
          <w:sz w:val="24"/>
          <w:szCs w:val="24"/>
          <w:lang w:val="pt-BR"/>
        </w:rPr>
        <w:t>comunitar</w:t>
      </w:r>
      <w:r w:rsidRPr="001F05AB">
        <w:rPr>
          <w:rFonts w:ascii="Arial" w:eastAsia="Calibri" w:hAnsi="Arial" w:cs="Arial"/>
          <w:b/>
          <w:spacing w:val="-6"/>
          <w:sz w:val="24"/>
          <w:szCs w:val="24"/>
          <w:lang w:val="pt-BR"/>
        </w:rPr>
        <w:t xml:space="preserve"> </w:t>
      </w:r>
      <w:r w:rsidRPr="001F05AB">
        <w:rPr>
          <w:rFonts w:ascii="Arial" w:eastAsia="Calibri" w:hAnsi="Arial" w:cs="Arial"/>
          <w:b/>
          <w:sz w:val="24"/>
          <w:szCs w:val="24"/>
          <w:lang w:val="pt-BR"/>
        </w:rPr>
        <w:t>învecinate</w:t>
      </w:r>
      <w:r w:rsidRPr="001F05AB">
        <w:rPr>
          <w:rFonts w:ascii="Arial" w:eastAsia="Calibri" w:hAnsi="Arial" w:cs="Arial"/>
          <w:b/>
          <w:spacing w:val="-5"/>
          <w:sz w:val="24"/>
          <w:szCs w:val="24"/>
          <w:lang w:val="pt-BR"/>
        </w:rPr>
        <w:t xml:space="preserve"> </w:t>
      </w:r>
      <w:r w:rsidRPr="001F05AB">
        <w:rPr>
          <w:rFonts w:ascii="Arial" w:eastAsia="Calibri" w:hAnsi="Arial" w:cs="Arial"/>
          <w:b/>
          <w:sz w:val="24"/>
          <w:szCs w:val="24"/>
          <w:lang w:val="pt-BR"/>
        </w:rPr>
        <w:t>şi</w:t>
      </w:r>
      <w:r w:rsidRPr="001F05AB">
        <w:rPr>
          <w:rFonts w:ascii="Arial" w:eastAsia="Calibri" w:hAnsi="Arial" w:cs="Arial"/>
          <w:b/>
          <w:spacing w:val="-6"/>
          <w:sz w:val="24"/>
          <w:szCs w:val="24"/>
          <w:lang w:val="pt-BR"/>
        </w:rPr>
        <w:t xml:space="preserve"> </w:t>
      </w:r>
      <w:r w:rsidRPr="001F05AB">
        <w:rPr>
          <w:rFonts w:ascii="Arial" w:eastAsia="Calibri" w:hAnsi="Arial" w:cs="Arial"/>
          <w:b/>
          <w:sz w:val="24"/>
          <w:szCs w:val="24"/>
          <w:lang w:val="pt-BR"/>
        </w:rPr>
        <w:t>distribuţia</w:t>
      </w:r>
      <w:r w:rsidRPr="001F05AB">
        <w:rPr>
          <w:rFonts w:ascii="Arial" w:eastAsia="Calibri" w:hAnsi="Arial" w:cs="Arial"/>
          <w:b/>
          <w:spacing w:val="-6"/>
          <w:sz w:val="24"/>
          <w:szCs w:val="24"/>
          <w:lang w:val="pt-BR"/>
        </w:rPr>
        <w:t xml:space="preserve"> </w:t>
      </w:r>
      <w:r w:rsidRPr="001F05AB">
        <w:rPr>
          <w:rFonts w:ascii="Arial" w:eastAsia="Calibri" w:hAnsi="Arial" w:cs="Arial"/>
          <w:b/>
          <w:sz w:val="24"/>
          <w:szCs w:val="24"/>
          <w:lang w:val="pt-BR"/>
        </w:rPr>
        <w:t>acestora</w:t>
      </w:r>
    </w:p>
    <w:p w14:paraId="0A52CB8E" w14:textId="77777777" w:rsidR="00FB48F5" w:rsidRPr="001F05AB" w:rsidRDefault="00FB48F5" w:rsidP="00FB48F5">
      <w:pPr>
        <w:tabs>
          <w:tab w:val="left" w:pos="720"/>
          <w:tab w:val="left" w:pos="1080"/>
          <w:tab w:val="left" w:pos="1703"/>
        </w:tabs>
        <w:spacing w:after="0" w:line="240" w:lineRule="auto"/>
        <w:ind w:right="480"/>
        <w:rPr>
          <w:rFonts w:ascii="Arial" w:eastAsia="Calibri" w:hAnsi="Arial" w:cs="Arial"/>
          <w:sz w:val="24"/>
          <w:szCs w:val="24"/>
          <w:lang w:val="ro-RO"/>
        </w:rPr>
      </w:pPr>
    </w:p>
    <w:p w14:paraId="2557C095" w14:textId="39850D22" w:rsidR="00FB48F5" w:rsidRPr="001F05AB" w:rsidRDefault="00FB48F5" w:rsidP="00FB48F5">
      <w:pPr>
        <w:tabs>
          <w:tab w:val="left" w:pos="720"/>
          <w:tab w:val="left" w:pos="1080"/>
          <w:tab w:val="left" w:pos="1703"/>
        </w:tabs>
        <w:spacing w:after="0" w:line="240" w:lineRule="auto"/>
        <w:ind w:right="480"/>
        <w:rPr>
          <w:rFonts w:ascii="Arial" w:eastAsia="Calibri" w:hAnsi="Arial" w:cs="Arial"/>
          <w:sz w:val="24"/>
          <w:szCs w:val="24"/>
          <w:lang w:val="ro-RO"/>
        </w:rPr>
      </w:pPr>
      <w:r w:rsidRPr="001F05AB">
        <w:rPr>
          <w:rFonts w:ascii="Arial" w:eastAsia="Calibri" w:hAnsi="Arial" w:cs="Arial"/>
          <w:sz w:val="24"/>
          <w:szCs w:val="24"/>
          <w:lang w:val="ro-RO"/>
        </w:rPr>
        <w:tab/>
        <w:t xml:space="preserve">Amenajamentul silvic al U.P. I </w:t>
      </w:r>
      <w:r w:rsidR="001F05AB" w:rsidRPr="001F05AB">
        <w:rPr>
          <w:rFonts w:ascii="Arial" w:eastAsia="Calibri" w:hAnsi="Arial" w:cs="Arial"/>
          <w:sz w:val="24"/>
          <w:szCs w:val="24"/>
          <w:lang w:val="ro-RO"/>
        </w:rPr>
        <w:t xml:space="preserve">Urbea </w:t>
      </w:r>
      <w:proofErr w:type="spellStart"/>
      <w:r w:rsidR="001F05AB" w:rsidRPr="001F05AB">
        <w:rPr>
          <w:rFonts w:ascii="Arial" w:eastAsia="Calibri" w:hAnsi="Arial" w:cs="Arial"/>
          <w:sz w:val="24"/>
          <w:szCs w:val="24"/>
          <w:lang w:val="ro-RO"/>
        </w:rPr>
        <w:t>Ampoitana</w:t>
      </w:r>
      <w:proofErr w:type="spellEnd"/>
      <w:r w:rsidRPr="001F05AB">
        <w:rPr>
          <w:rFonts w:ascii="Arial" w:eastAsia="Calibri" w:hAnsi="Arial" w:cs="Arial"/>
          <w:sz w:val="24"/>
          <w:szCs w:val="24"/>
          <w:lang w:val="ro-RO"/>
        </w:rPr>
        <w:t xml:space="preserve"> are la bază principiile </w:t>
      </w:r>
      <w:proofErr w:type="spellStart"/>
      <w:r w:rsidRPr="001F05AB">
        <w:rPr>
          <w:rFonts w:ascii="Arial" w:eastAsia="Calibri" w:hAnsi="Arial" w:cs="Arial"/>
          <w:sz w:val="24"/>
          <w:szCs w:val="24"/>
          <w:lang w:val="ro-RO"/>
        </w:rPr>
        <w:t>ştiinţifice</w:t>
      </w:r>
      <w:proofErr w:type="spellEnd"/>
      <w:r w:rsidRPr="001F05AB">
        <w:rPr>
          <w:rFonts w:ascii="Arial" w:eastAsia="Calibri" w:hAnsi="Arial" w:cs="Arial"/>
          <w:sz w:val="24"/>
          <w:szCs w:val="24"/>
          <w:lang w:val="ro-RO"/>
        </w:rPr>
        <w:t xml:space="preserve"> moderne ale gospodăririi </w:t>
      </w:r>
      <w:proofErr w:type="spellStart"/>
      <w:r w:rsidRPr="001F05AB">
        <w:rPr>
          <w:rFonts w:ascii="Arial" w:eastAsia="Calibri" w:hAnsi="Arial" w:cs="Arial"/>
          <w:sz w:val="24"/>
          <w:szCs w:val="24"/>
          <w:lang w:val="ro-RO"/>
        </w:rPr>
        <w:t>şi</w:t>
      </w:r>
      <w:proofErr w:type="spellEnd"/>
      <w:r w:rsidRPr="001F05AB">
        <w:rPr>
          <w:rFonts w:ascii="Arial" w:eastAsia="Calibri" w:hAnsi="Arial" w:cs="Arial"/>
          <w:sz w:val="24"/>
          <w:szCs w:val="24"/>
          <w:lang w:val="ro-RO"/>
        </w:rPr>
        <w:t xml:space="preserve"> dezvoltării durabile, de aceea este imperios necesar ca amenajamentul să facă parte integrantă din planul de management al ariilor naturale protejate din zonă (conform prevederilor Legii 46 / 2008 – Codul Silvic). </w:t>
      </w:r>
    </w:p>
    <w:p w14:paraId="3283DE3C" w14:textId="77777777" w:rsidR="00FB48F5" w:rsidRPr="001F05AB" w:rsidRDefault="00FB48F5" w:rsidP="00FB48F5">
      <w:pPr>
        <w:tabs>
          <w:tab w:val="left" w:pos="720"/>
          <w:tab w:val="left" w:pos="1080"/>
          <w:tab w:val="left" w:pos="1703"/>
        </w:tabs>
        <w:spacing w:after="0" w:line="240" w:lineRule="auto"/>
        <w:ind w:right="480"/>
        <w:rPr>
          <w:rFonts w:ascii="Arial" w:eastAsia="Calibri" w:hAnsi="Arial" w:cs="Arial"/>
          <w:sz w:val="24"/>
          <w:szCs w:val="24"/>
          <w:lang w:val="ro-RO"/>
        </w:rPr>
      </w:pPr>
      <w:r w:rsidRPr="001F05AB">
        <w:rPr>
          <w:rFonts w:ascii="Arial" w:eastAsia="Calibri" w:hAnsi="Arial" w:cs="Arial"/>
          <w:sz w:val="24"/>
          <w:szCs w:val="24"/>
          <w:lang w:val="ro-RO"/>
        </w:rPr>
        <w:t xml:space="preserve">Acesta </w:t>
      </w:r>
      <w:proofErr w:type="spellStart"/>
      <w:r w:rsidRPr="001F05AB">
        <w:rPr>
          <w:rFonts w:ascii="Arial" w:eastAsia="Calibri" w:hAnsi="Arial" w:cs="Arial"/>
          <w:sz w:val="24"/>
          <w:szCs w:val="24"/>
          <w:lang w:val="ro-RO"/>
        </w:rPr>
        <w:t>şi</w:t>
      </w:r>
      <w:proofErr w:type="spellEnd"/>
      <w:r w:rsidRPr="001F05AB">
        <w:rPr>
          <w:rFonts w:ascii="Arial" w:eastAsia="Calibri" w:hAnsi="Arial" w:cs="Arial"/>
          <w:sz w:val="24"/>
          <w:szCs w:val="24"/>
          <w:lang w:val="ro-RO"/>
        </w:rPr>
        <w:t xml:space="preserve"> pentru că amenajamentul pune accent pe rolul </w:t>
      </w:r>
      <w:proofErr w:type="spellStart"/>
      <w:r w:rsidRPr="001F05AB">
        <w:rPr>
          <w:rFonts w:ascii="Arial" w:eastAsia="Calibri" w:hAnsi="Arial" w:cs="Arial"/>
          <w:sz w:val="24"/>
          <w:szCs w:val="24"/>
          <w:lang w:val="ro-RO"/>
        </w:rPr>
        <w:t>mediogen</w:t>
      </w:r>
      <w:proofErr w:type="spellEnd"/>
      <w:r w:rsidRPr="001F05AB">
        <w:rPr>
          <w:rFonts w:ascii="Arial" w:eastAsia="Calibri" w:hAnsi="Arial" w:cs="Arial"/>
          <w:sz w:val="24"/>
          <w:szCs w:val="24"/>
          <w:lang w:val="ro-RO"/>
        </w:rPr>
        <w:t xml:space="preserve"> remarcabil pe care îl îndeplinesc pădurile în totalitate (fie că fac parte din arii naturale protejate, fie că sunt limitrofe sau nu acestora) </w:t>
      </w:r>
      <w:proofErr w:type="spellStart"/>
      <w:r w:rsidRPr="001F05AB">
        <w:rPr>
          <w:rFonts w:ascii="Arial" w:eastAsia="Calibri" w:hAnsi="Arial" w:cs="Arial"/>
          <w:sz w:val="24"/>
          <w:szCs w:val="24"/>
          <w:lang w:val="ro-RO"/>
        </w:rPr>
        <w:t>şi</w:t>
      </w:r>
      <w:proofErr w:type="spellEnd"/>
      <w:r w:rsidRPr="001F05AB">
        <w:rPr>
          <w:rFonts w:ascii="Arial" w:eastAsia="Calibri" w:hAnsi="Arial" w:cs="Arial"/>
          <w:sz w:val="24"/>
          <w:szCs w:val="24"/>
          <w:lang w:val="ro-RO"/>
        </w:rPr>
        <w:t xml:space="preserve"> totodată contribuie fundamental la </w:t>
      </w:r>
      <w:proofErr w:type="spellStart"/>
      <w:r w:rsidRPr="001F05AB">
        <w:rPr>
          <w:rFonts w:ascii="Arial" w:eastAsia="Calibri" w:hAnsi="Arial" w:cs="Arial"/>
          <w:sz w:val="24"/>
          <w:szCs w:val="24"/>
          <w:lang w:val="ro-RO"/>
        </w:rPr>
        <w:t>menţinere</w:t>
      </w:r>
      <w:proofErr w:type="spellEnd"/>
      <w:r w:rsidRPr="001F05AB">
        <w:rPr>
          <w:rFonts w:ascii="Arial" w:eastAsia="Calibri" w:hAnsi="Arial" w:cs="Arial"/>
          <w:sz w:val="24"/>
          <w:szCs w:val="24"/>
          <w:lang w:val="ro-RO"/>
        </w:rPr>
        <w:t xml:space="preserve"> </w:t>
      </w:r>
      <w:proofErr w:type="spellStart"/>
      <w:r w:rsidRPr="001F05AB">
        <w:rPr>
          <w:rFonts w:ascii="Arial" w:eastAsia="Calibri" w:hAnsi="Arial" w:cs="Arial"/>
          <w:sz w:val="24"/>
          <w:szCs w:val="24"/>
          <w:lang w:val="ro-RO"/>
        </w:rPr>
        <w:t>şi</w:t>
      </w:r>
      <w:proofErr w:type="spellEnd"/>
      <w:r w:rsidRPr="001F05AB">
        <w:rPr>
          <w:rFonts w:ascii="Arial" w:eastAsia="Calibri" w:hAnsi="Arial" w:cs="Arial"/>
          <w:sz w:val="24"/>
          <w:szCs w:val="24"/>
          <w:lang w:val="ro-RO"/>
        </w:rPr>
        <w:t xml:space="preserve"> </w:t>
      </w:r>
      <w:proofErr w:type="spellStart"/>
      <w:r w:rsidRPr="001F05AB">
        <w:rPr>
          <w:rFonts w:ascii="Arial" w:eastAsia="Calibri" w:hAnsi="Arial" w:cs="Arial"/>
          <w:sz w:val="24"/>
          <w:szCs w:val="24"/>
          <w:lang w:val="ro-RO"/>
        </w:rPr>
        <w:t>îmbunătăţirea</w:t>
      </w:r>
      <w:proofErr w:type="spellEnd"/>
      <w:r w:rsidRPr="001F05AB">
        <w:rPr>
          <w:rFonts w:ascii="Arial" w:eastAsia="Calibri" w:hAnsi="Arial" w:cs="Arial"/>
          <w:sz w:val="24"/>
          <w:szCs w:val="24"/>
          <w:lang w:val="ro-RO"/>
        </w:rPr>
        <w:t xml:space="preserve"> </w:t>
      </w:r>
      <w:proofErr w:type="spellStart"/>
      <w:r w:rsidRPr="001F05AB">
        <w:rPr>
          <w:rFonts w:ascii="Arial" w:eastAsia="Calibri" w:hAnsi="Arial" w:cs="Arial"/>
          <w:sz w:val="24"/>
          <w:szCs w:val="24"/>
          <w:lang w:val="ro-RO"/>
        </w:rPr>
        <w:t>biodiversităţii</w:t>
      </w:r>
      <w:proofErr w:type="spellEnd"/>
      <w:r w:rsidRPr="001F05AB">
        <w:rPr>
          <w:rFonts w:ascii="Arial" w:eastAsia="Calibri" w:hAnsi="Arial" w:cs="Arial"/>
          <w:sz w:val="24"/>
          <w:szCs w:val="24"/>
          <w:lang w:val="ro-RO"/>
        </w:rPr>
        <w:t xml:space="preserve"> </w:t>
      </w:r>
      <w:proofErr w:type="spellStart"/>
      <w:r w:rsidRPr="001F05AB">
        <w:rPr>
          <w:rFonts w:ascii="Arial" w:eastAsia="Calibri" w:hAnsi="Arial" w:cs="Arial"/>
          <w:sz w:val="24"/>
          <w:szCs w:val="24"/>
          <w:lang w:val="ro-RO"/>
        </w:rPr>
        <w:t>şi</w:t>
      </w:r>
      <w:proofErr w:type="spellEnd"/>
      <w:r w:rsidRPr="001F05AB">
        <w:rPr>
          <w:rFonts w:ascii="Arial" w:eastAsia="Calibri" w:hAnsi="Arial" w:cs="Arial"/>
          <w:sz w:val="24"/>
          <w:szCs w:val="24"/>
          <w:lang w:val="ro-RO"/>
        </w:rPr>
        <w:t xml:space="preserve"> stării de conservare a întregului fond forestier din zonă. </w:t>
      </w:r>
    </w:p>
    <w:p w14:paraId="07F16FEE" w14:textId="77777777" w:rsidR="00FB48F5" w:rsidRPr="00AB56FC" w:rsidRDefault="00FB48F5" w:rsidP="00FB48F5">
      <w:pPr>
        <w:tabs>
          <w:tab w:val="left" w:pos="720"/>
          <w:tab w:val="left" w:pos="1080"/>
          <w:tab w:val="left" w:pos="1703"/>
        </w:tabs>
        <w:spacing w:after="0" w:line="240" w:lineRule="auto"/>
        <w:ind w:right="480"/>
        <w:rPr>
          <w:rFonts w:ascii="Arial" w:eastAsia="Calibri" w:hAnsi="Arial" w:cs="Arial"/>
          <w:color w:val="FF0000"/>
          <w:sz w:val="24"/>
          <w:szCs w:val="24"/>
          <w:lang w:val="ro-RO"/>
        </w:rPr>
      </w:pPr>
      <w:r w:rsidRPr="001F05AB">
        <w:rPr>
          <w:rFonts w:ascii="Arial" w:eastAsia="Calibri" w:hAnsi="Arial" w:cs="Arial"/>
          <w:sz w:val="24"/>
          <w:szCs w:val="24"/>
          <w:lang w:val="ro-RO"/>
        </w:rPr>
        <w:tab/>
        <w:t xml:space="preserve">O asemenea viziune de ansamblu este foarte importantă în special pentru animalele de talie medie </w:t>
      </w:r>
      <w:proofErr w:type="spellStart"/>
      <w:r w:rsidRPr="001F05AB">
        <w:rPr>
          <w:rFonts w:ascii="Arial" w:eastAsia="Calibri" w:hAnsi="Arial" w:cs="Arial"/>
          <w:sz w:val="24"/>
          <w:szCs w:val="24"/>
          <w:lang w:val="ro-RO"/>
        </w:rPr>
        <w:t>şi</w:t>
      </w:r>
      <w:proofErr w:type="spellEnd"/>
      <w:r w:rsidRPr="001F05AB">
        <w:rPr>
          <w:rFonts w:ascii="Arial" w:eastAsia="Calibri" w:hAnsi="Arial" w:cs="Arial"/>
          <w:sz w:val="24"/>
          <w:szCs w:val="24"/>
          <w:lang w:val="ro-RO"/>
        </w:rPr>
        <w:t xml:space="preserve"> mare, a căror habitat </w:t>
      </w:r>
      <w:proofErr w:type="spellStart"/>
      <w:r w:rsidRPr="001F05AB">
        <w:rPr>
          <w:rFonts w:ascii="Arial" w:eastAsia="Calibri" w:hAnsi="Arial" w:cs="Arial"/>
          <w:sz w:val="24"/>
          <w:szCs w:val="24"/>
          <w:lang w:val="ro-RO"/>
        </w:rPr>
        <w:t>depăşeşte</w:t>
      </w:r>
      <w:proofErr w:type="spellEnd"/>
      <w:r w:rsidRPr="001F05AB">
        <w:rPr>
          <w:rFonts w:ascii="Arial" w:eastAsia="Calibri" w:hAnsi="Arial" w:cs="Arial"/>
          <w:sz w:val="24"/>
          <w:szCs w:val="24"/>
          <w:lang w:val="ro-RO"/>
        </w:rPr>
        <w:t xml:space="preserve"> în multe cazuri zona mai restrânsă a anumitor arii naturale protejate</w:t>
      </w:r>
      <w:r w:rsidRPr="00AB56FC">
        <w:rPr>
          <w:rFonts w:ascii="Arial" w:eastAsia="Calibri" w:hAnsi="Arial" w:cs="Arial"/>
          <w:color w:val="FF0000"/>
          <w:sz w:val="24"/>
          <w:szCs w:val="24"/>
          <w:lang w:val="ro-RO"/>
        </w:rPr>
        <w:t xml:space="preserve">. </w:t>
      </w:r>
    </w:p>
    <w:p w14:paraId="545F9F8D" w14:textId="16569B6B" w:rsidR="00FB48F5" w:rsidRPr="001F05AB" w:rsidRDefault="00FB48F5" w:rsidP="00FB48F5">
      <w:pPr>
        <w:tabs>
          <w:tab w:val="left" w:pos="720"/>
          <w:tab w:val="left" w:pos="1080"/>
          <w:tab w:val="left" w:pos="1703"/>
        </w:tabs>
        <w:spacing w:after="0" w:line="240" w:lineRule="auto"/>
        <w:ind w:right="480"/>
        <w:rPr>
          <w:rFonts w:ascii="Arial" w:eastAsia="Calibri" w:hAnsi="Arial" w:cs="Arial"/>
          <w:sz w:val="24"/>
          <w:szCs w:val="24"/>
          <w:lang w:val="ro-RO"/>
        </w:rPr>
      </w:pPr>
      <w:r w:rsidRPr="00AB56FC">
        <w:rPr>
          <w:rFonts w:ascii="Arial" w:eastAsia="Calibri" w:hAnsi="Arial" w:cs="Arial"/>
          <w:color w:val="FF0000"/>
          <w:sz w:val="24"/>
          <w:szCs w:val="24"/>
          <w:lang w:val="ro-RO"/>
        </w:rPr>
        <w:tab/>
      </w:r>
      <w:r w:rsidRPr="001F05AB">
        <w:rPr>
          <w:rFonts w:ascii="Arial" w:eastAsia="Calibri" w:hAnsi="Arial" w:cs="Arial"/>
          <w:sz w:val="24"/>
          <w:szCs w:val="24"/>
          <w:lang w:val="ro-RO"/>
        </w:rPr>
        <w:t xml:space="preserve">Toata </w:t>
      </w:r>
      <w:proofErr w:type="spellStart"/>
      <w:r w:rsidRPr="001F05AB">
        <w:rPr>
          <w:rFonts w:ascii="Arial" w:eastAsia="Calibri" w:hAnsi="Arial" w:cs="Arial"/>
          <w:sz w:val="24"/>
          <w:szCs w:val="24"/>
          <w:lang w:val="ro-RO"/>
        </w:rPr>
        <w:t>suprafata</w:t>
      </w:r>
      <w:proofErr w:type="spellEnd"/>
      <w:r w:rsidRPr="001F05AB">
        <w:rPr>
          <w:rFonts w:ascii="Arial" w:eastAsia="Calibri" w:hAnsi="Arial" w:cs="Arial"/>
          <w:sz w:val="24"/>
          <w:szCs w:val="24"/>
          <w:lang w:val="ro-RO"/>
        </w:rPr>
        <w:t xml:space="preserve"> de pădure de </w:t>
      </w:r>
      <w:r w:rsidR="001F05AB" w:rsidRPr="001F05AB">
        <w:rPr>
          <w:rFonts w:ascii="Arial" w:eastAsia="Calibri" w:hAnsi="Arial" w:cs="Arial"/>
          <w:sz w:val="24"/>
          <w:szCs w:val="24"/>
          <w:lang w:val="ro-RO"/>
        </w:rPr>
        <w:t>475,20</w:t>
      </w:r>
      <w:r w:rsidRPr="001F05AB">
        <w:rPr>
          <w:rFonts w:ascii="Arial" w:eastAsia="Calibri" w:hAnsi="Arial" w:cs="Arial"/>
          <w:sz w:val="24"/>
          <w:szCs w:val="24"/>
          <w:lang w:val="ro-RO"/>
        </w:rPr>
        <w:t xml:space="preserve"> ha din amenajamentul silvic este inclusa în </w:t>
      </w:r>
      <w:r w:rsidR="001F05AB" w:rsidRPr="001F05AB">
        <w:rPr>
          <w:rFonts w:ascii="Arial" w:hAnsi="Arial" w:cs="Arial"/>
          <w:b/>
          <w:bCs/>
          <w:sz w:val="24"/>
          <w:szCs w:val="24"/>
        </w:rPr>
        <w:t xml:space="preserve">RONPA0057 </w:t>
      </w:r>
      <w:proofErr w:type="spellStart"/>
      <w:r w:rsidR="001F05AB" w:rsidRPr="001F05AB">
        <w:rPr>
          <w:rFonts w:ascii="Arial" w:hAnsi="Arial" w:cs="Arial"/>
          <w:b/>
          <w:bCs/>
          <w:sz w:val="24"/>
          <w:szCs w:val="24"/>
        </w:rPr>
        <w:t>Rezervaţia</w:t>
      </w:r>
      <w:proofErr w:type="spellEnd"/>
      <w:r w:rsidR="001F05AB" w:rsidRPr="001F05AB">
        <w:rPr>
          <w:rFonts w:ascii="Arial" w:hAnsi="Arial" w:cs="Arial"/>
          <w:b/>
          <w:bCs/>
          <w:sz w:val="24"/>
          <w:szCs w:val="24"/>
        </w:rPr>
        <w:t xml:space="preserve"> </w:t>
      </w:r>
      <w:proofErr w:type="spellStart"/>
      <w:r w:rsidR="001F05AB" w:rsidRPr="001F05AB">
        <w:rPr>
          <w:rFonts w:ascii="Arial" w:hAnsi="Arial" w:cs="Arial"/>
          <w:b/>
          <w:bCs/>
          <w:sz w:val="24"/>
          <w:szCs w:val="24"/>
        </w:rPr>
        <w:t>Naturală</w:t>
      </w:r>
      <w:proofErr w:type="spellEnd"/>
      <w:r w:rsidR="001F05AB" w:rsidRPr="001F05AB">
        <w:rPr>
          <w:rFonts w:ascii="Arial" w:hAnsi="Arial" w:cs="Arial"/>
          <w:b/>
          <w:bCs/>
          <w:sz w:val="24"/>
          <w:szCs w:val="24"/>
        </w:rPr>
        <w:t xml:space="preserve"> Cheile </w:t>
      </w:r>
      <w:proofErr w:type="spellStart"/>
      <w:r w:rsidR="001F05AB" w:rsidRPr="001F05AB">
        <w:rPr>
          <w:rFonts w:ascii="Arial" w:hAnsi="Arial" w:cs="Arial"/>
          <w:b/>
          <w:bCs/>
          <w:sz w:val="24"/>
          <w:szCs w:val="24"/>
        </w:rPr>
        <w:t>Ampoiţei</w:t>
      </w:r>
      <w:proofErr w:type="spellEnd"/>
      <w:r w:rsidR="001F05AB" w:rsidRPr="001F05AB">
        <w:rPr>
          <w:rFonts w:ascii="Arial" w:hAnsi="Arial" w:cs="Arial"/>
          <w:b/>
          <w:bCs/>
          <w:sz w:val="24"/>
          <w:szCs w:val="24"/>
        </w:rPr>
        <w:t xml:space="preserve"> </w:t>
      </w:r>
      <w:proofErr w:type="spellStart"/>
      <w:r w:rsidR="001F05AB" w:rsidRPr="001F05AB">
        <w:rPr>
          <w:rFonts w:ascii="Arial" w:hAnsi="Arial" w:cs="Arial"/>
          <w:b/>
          <w:bCs/>
          <w:sz w:val="24"/>
          <w:szCs w:val="24"/>
        </w:rPr>
        <w:t>si</w:t>
      </w:r>
      <w:proofErr w:type="spellEnd"/>
      <w:r w:rsidR="001F05AB" w:rsidRPr="001F05AB">
        <w:rPr>
          <w:rFonts w:ascii="Arial" w:eastAsia="Arial" w:hAnsi="Arial" w:cs="Arial"/>
          <w:sz w:val="24"/>
          <w:szCs w:val="24"/>
        </w:rPr>
        <w:t xml:space="preserve"> </w:t>
      </w:r>
      <w:proofErr w:type="spellStart"/>
      <w:r w:rsidR="001F05AB" w:rsidRPr="001F05AB">
        <w:rPr>
          <w:rFonts w:ascii="Arial" w:eastAsia="Arial" w:hAnsi="Arial" w:cs="Arial"/>
          <w:sz w:val="24"/>
          <w:szCs w:val="24"/>
        </w:rPr>
        <w:t>siturile</w:t>
      </w:r>
      <w:proofErr w:type="spellEnd"/>
      <w:r w:rsidR="001F05AB" w:rsidRPr="001F05AB">
        <w:rPr>
          <w:rFonts w:ascii="Arial" w:eastAsia="Arial" w:hAnsi="Arial" w:cs="Arial"/>
          <w:sz w:val="24"/>
          <w:szCs w:val="24"/>
        </w:rPr>
        <w:t xml:space="preserve"> Natura 2000 </w:t>
      </w:r>
      <w:r w:rsidR="001F05AB" w:rsidRPr="001F05AB">
        <w:rPr>
          <w:rFonts w:ascii="Arial" w:hAnsi="Arial" w:cs="Arial"/>
          <w:b/>
          <w:sz w:val="24"/>
          <w:szCs w:val="24"/>
          <w:lang w:val="ro-RO"/>
        </w:rPr>
        <w:t xml:space="preserve">ROSPA0087-Muntii </w:t>
      </w:r>
      <w:proofErr w:type="spellStart"/>
      <w:r w:rsidR="001F05AB" w:rsidRPr="001F05AB">
        <w:rPr>
          <w:rFonts w:ascii="Arial" w:hAnsi="Arial" w:cs="Arial"/>
          <w:b/>
          <w:sz w:val="24"/>
          <w:szCs w:val="24"/>
          <w:lang w:val="ro-RO"/>
        </w:rPr>
        <w:t>Trascau</w:t>
      </w:r>
      <w:proofErr w:type="spellEnd"/>
      <w:r w:rsidR="001F05AB" w:rsidRPr="001F05AB">
        <w:rPr>
          <w:rFonts w:ascii="Arial" w:hAnsi="Arial" w:cs="Arial"/>
          <w:b/>
          <w:sz w:val="24"/>
          <w:szCs w:val="24"/>
          <w:lang w:val="ro-RO"/>
        </w:rPr>
        <w:t xml:space="preserve"> si ROSCI0253-Trascau</w:t>
      </w:r>
    </w:p>
    <w:p w14:paraId="7378D6DC" w14:textId="77777777" w:rsidR="00FB48F5" w:rsidRPr="00AB56FC" w:rsidRDefault="00FB48F5" w:rsidP="00FB48F5">
      <w:pPr>
        <w:tabs>
          <w:tab w:val="left" w:pos="720"/>
          <w:tab w:val="left" w:pos="1080"/>
          <w:tab w:val="left" w:pos="1703"/>
        </w:tabs>
        <w:spacing w:after="0" w:line="240" w:lineRule="auto"/>
        <w:ind w:right="480"/>
        <w:rPr>
          <w:rFonts w:ascii="Arial" w:eastAsia="Calibri" w:hAnsi="Arial" w:cs="Arial"/>
          <w:color w:val="FF0000"/>
          <w:sz w:val="24"/>
          <w:szCs w:val="24"/>
          <w:lang w:val="pt-BR"/>
        </w:rPr>
      </w:pPr>
    </w:p>
    <w:p w14:paraId="7DD7B2AD" w14:textId="77777777" w:rsidR="00FB48F5" w:rsidRPr="001F05AB" w:rsidRDefault="00FB48F5" w:rsidP="00FB48F5">
      <w:pPr>
        <w:spacing w:after="0" w:line="276" w:lineRule="auto"/>
        <w:ind w:left="1065"/>
        <w:jc w:val="both"/>
        <w:rPr>
          <w:rFonts w:ascii="Arial" w:eastAsia="Calibri" w:hAnsi="Arial" w:cs="Arial"/>
          <w:lang w:val="ro-RO"/>
        </w:rPr>
      </w:pPr>
      <w:bookmarkStart w:id="32" w:name="_TOC_250017"/>
    </w:p>
    <w:p w14:paraId="56EE8152" w14:textId="77777777" w:rsidR="00FB48F5" w:rsidRPr="001F05AB" w:rsidRDefault="00FB48F5" w:rsidP="00FB48F5">
      <w:pPr>
        <w:spacing w:after="0" w:line="240" w:lineRule="auto"/>
        <w:rPr>
          <w:rFonts w:ascii="Arial" w:eastAsia="Calibri" w:hAnsi="Arial" w:cs="Arial"/>
          <w:b/>
          <w:sz w:val="24"/>
          <w:szCs w:val="24"/>
          <w:lang w:val="pt-BR"/>
        </w:rPr>
      </w:pPr>
      <w:r w:rsidRPr="001F05AB">
        <w:rPr>
          <w:rFonts w:ascii="Arial" w:eastAsia="Calibri" w:hAnsi="Arial" w:cs="Arial"/>
          <w:b/>
          <w:sz w:val="24"/>
          <w:szCs w:val="24"/>
          <w:lang w:val="pt-BR"/>
        </w:rPr>
        <w:t>4. Statutul</w:t>
      </w:r>
      <w:r w:rsidRPr="001F05AB">
        <w:rPr>
          <w:rFonts w:ascii="Arial" w:eastAsia="Calibri" w:hAnsi="Arial" w:cs="Arial"/>
          <w:b/>
          <w:spacing w:val="-3"/>
          <w:sz w:val="24"/>
          <w:szCs w:val="24"/>
          <w:lang w:val="pt-BR"/>
        </w:rPr>
        <w:t xml:space="preserve"> </w:t>
      </w:r>
      <w:r w:rsidRPr="001F05AB">
        <w:rPr>
          <w:rFonts w:ascii="Arial" w:eastAsia="Calibri" w:hAnsi="Arial" w:cs="Arial"/>
          <w:b/>
          <w:sz w:val="24"/>
          <w:szCs w:val="24"/>
          <w:lang w:val="pt-BR"/>
        </w:rPr>
        <w:t>de</w:t>
      </w:r>
      <w:r w:rsidRPr="001F05AB">
        <w:rPr>
          <w:rFonts w:ascii="Arial" w:eastAsia="Calibri" w:hAnsi="Arial" w:cs="Arial"/>
          <w:b/>
          <w:spacing w:val="-4"/>
          <w:sz w:val="24"/>
          <w:szCs w:val="24"/>
          <w:lang w:val="pt-BR"/>
        </w:rPr>
        <w:t xml:space="preserve"> </w:t>
      </w:r>
      <w:r w:rsidRPr="001F05AB">
        <w:rPr>
          <w:rFonts w:ascii="Arial" w:eastAsia="Calibri" w:hAnsi="Arial" w:cs="Arial"/>
          <w:b/>
          <w:sz w:val="24"/>
          <w:szCs w:val="24"/>
          <w:lang w:val="pt-BR"/>
        </w:rPr>
        <w:t>conservare</w:t>
      </w:r>
      <w:r w:rsidRPr="001F05AB">
        <w:rPr>
          <w:rFonts w:ascii="Arial" w:eastAsia="Calibri" w:hAnsi="Arial" w:cs="Arial"/>
          <w:b/>
          <w:spacing w:val="-4"/>
          <w:sz w:val="24"/>
          <w:szCs w:val="24"/>
          <w:lang w:val="pt-BR"/>
        </w:rPr>
        <w:t xml:space="preserve"> </w:t>
      </w:r>
      <w:r w:rsidRPr="001F05AB">
        <w:rPr>
          <w:rFonts w:ascii="Arial" w:eastAsia="Calibri" w:hAnsi="Arial" w:cs="Arial"/>
          <w:b/>
          <w:sz w:val="24"/>
          <w:szCs w:val="24"/>
          <w:lang w:val="pt-BR"/>
        </w:rPr>
        <w:t>a</w:t>
      </w:r>
      <w:r w:rsidRPr="001F05AB">
        <w:rPr>
          <w:rFonts w:ascii="Arial" w:eastAsia="Calibri" w:hAnsi="Arial" w:cs="Arial"/>
          <w:b/>
          <w:spacing w:val="-4"/>
          <w:sz w:val="24"/>
          <w:szCs w:val="24"/>
          <w:lang w:val="pt-BR"/>
        </w:rPr>
        <w:t xml:space="preserve"> </w:t>
      </w:r>
      <w:r w:rsidRPr="001F05AB">
        <w:rPr>
          <w:rFonts w:ascii="Arial" w:eastAsia="Calibri" w:hAnsi="Arial" w:cs="Arial"/>
          <w:b/>
          <w:sz w:val="24"/>
          <w:szCs w:val="24"/>
          <w:lang w:val="pt-BR"/>
        </w:rPr>
        <w:t>speciilor</w:t>
      </w:r>
      <w:r w:rsidRPr="001F05AB">
        <w:rPr>
          <w:rFonts w:ascii="Arial" w:eastAsia="Calibri" w:hAnsi="Arial" w:cs="Arial"/>
          <w:b/>
          <w:spacing w:val="-1"/>
          <w:sz w:val="24"/>
          <w:szCs w:val="24"/>
          <w:lang w:val="pt-BR"/>
        </w:rPr>
        <w:t xml:space="preserve"> </w:t>
      </w:r>
      <w:r w:rsidRPr="001F05AB">
        <w:rPr>
          <w:rFonts w:ascii="Arial" w:eastAsia="Calibri" w:hAnsi="Arial" w:cs="Arial"/>
          <w:b/>
          <w:sz w:val="24"/>
          <w:szCs w:val="24"/>
          <w:lang w:val="pt-BR"/>
        </w:rPr>
        <w:t>şi</w:t>
      </w:r>
      <w:r w:rsidRPr="001F05AB">
        <w:rPr>
          <w:rFonts w:ascii="Arial" w:eastAsia="Calibri" w:hAnsi="Arial" w:cs="Arial"/>
          <w:b/>
          <w:spacing w:val="-4"/>
          <w:sz w:val="24"/>
          <w:szCs w:val="24"/>
          <w:lang w:val="pt-BR"/>
        </w:rPr>
        <w:t xml:space="preserve"> </w:t>
      </w:r>
      <w:r w:rsidRPr="001F05AB">
        <w:rPr>
          <w:rFonts w:ascii="Arial" w:eastAsia="Calibri" w:hAnsi="Arial" w:cs="Arial"/>
          <w:b/>
          <w:sz w:val="24"/>
          <w:szCs w:val="24"/>
          <w:lang w:val="pt-BR"/>
        </w:rPr>
        <w:t>habitatelor</w:t>
      </w:r>
      <w:r w:rsidRPr="001F05AB">
        <w:rPr>
          <w:rFonts w:ascii="Arial" w:eastAsia="Calibri" w:hAnsi="Arial" w:cs="Arial"/>
          <w:b/>
          <w:spacing w:val="-2"/>
          <w:sz w:val="24"/>
          <w:szCs w:val="24"/>
          <w:lang w:val="pt-BR"/>
        </w:rPr>
        <w:t xml:space="preserve"> </w:t>
      </w:r>
      <w:r w:rsidRPr="001F05AB">
        <w:rPr>
          <w:rFonts w:ascii="Arial" w:eastAsia="Calibri" w:hAnsi="Arial" w:cs="Arial"/>
          <w:b/>
          <w:sz w:val="24"/>
          <w:szCs w:val="24"/>
          <w:lang w:val="pt-BR"/>
        </w:rPr>
        <w:t>de</w:t>
      </w:r>
      <w:r w:rsidRPr="001F05AB">
        <w:rPr>
          <w:rFonts w:ascii="Arial" w:eastAsia="Calibri" w:hAnsi="Arial" w:cs="Arial"/>
          <w:b/>
          <w:spacing w:val="-3"/>
          <w:sz w:val="24"/>
          <w:szCs w:val="24"/>
          <w:lang w:val="pt-BR"/>
        </w:rPr>
        <w:t xml:space="preserve"> </w:t>
      </w:r>
      <w:r w:rsidRPr="001F05AB">
        <w:rPr>
          <w:rFonts w:ascii="Arial" w:eastAsia="Calibri" w:hAnsi="Arial" w:cs="Arial"/>
          <w:b/>
          <w:sz w:val="24"/>
          <w:szCs w:val="24"/>
          <w:lang w:val="pt-BR"/>
        </w:rPr>
        <w:t>interes</w:t>
      </w:r>
      <w:r w:rsidRPr="001F05AB">
        <w:rPr>
          <w:rFonts w:ascii="Arial" w:eastAsia="Calibri" w:hAnsi="Arial" w:cs="Arial"/>
          <w:b/>
          <w:spacing w:val="-4"/>
          <w:sz w:val="24"/>
          <w:szCs w:val="24"/>
          <w:lang w:val="pt-BR"/>
        </w:rPr>
        <w:t xml:space="preserve"> </w:t>
      </w:r>
      <w:bookmarkEnd w:id="32"/>
      <w:r w:rsidRPr="001F05AB">
        <w:rPr>
          <w:rFonts w:ascii="Arial" w:eastAsia="Calibri" w:hAnsi="Arial" w:cs="Arial"/>
          <w:b/>
          <w:sz w:val="24"/>
          <w:szCs w:val="24"/>
          <w:lang w:val="pt-BR"/>
        </w:rPr>
        <w:t>comunitar</w:t>
      </w:r>
    </w:p>
    <w:p w14:paraId="16E404FA" w14:textId="77777777" w:rsidR="00FB48F5" w:rsidRPr="001F05AB" w:rsidRDefault="00FB48F5" w:rsidP="00FB48F5">
      <w:pPr>
        <w:spacing w:after="0" w:line="240" w:lineRule="auto"/>
        <w:rPr>
          <w:rFonts w:ascii="Arial" w:eastAsia="Calibri" w:hAnsi="Arial" w:cs="Arial"/>
          <w:sz w:val="24"/>
          <w:szCs w:val="24"/>
          <w:lang w:val="ro-RO"/>
        </w:rPr>
      </w:pPr>
    </w:p>
    <w:p w14:paraId="449FAAA9" w14:textId="77777777" w:rsidR="00FB48F5" w:rsidRPr="001F05AB" w:rsidRDefault="00FB48F5" w:rsidP="00FB48F5">
      <w:pPr>
        <w:spacing w:after="0" w:line="240" w:lineRule="auto"/>
        <w:rPr>
          <w:rFonts w:ascii="Arial" w:eastAsia="Calibri" w:hAnsi="Arial" w:cs="Arial"/>
          <w:sz w:val="24"/>
          <w:szCs w:val="24"/>
          <w:lang w:val="ro-RO"/>
        </w:rPr>
      </w:pPr>
      <w:r w:rsidRPr="001F05AB">
        <w:rPr>
          <w:rFonts w:ascii="Arial" w:eastAsia="Calibri" w:hAnsi="Arial" w:cs="Arial"/>
          <w:sz w:val="24"/>
          <w:szCs w:val="24"/>
          <w:lang w:val="ro-RO"/>
        </w:rPr>
        <w:tab/>
        <w:t>Corespunzător</w:t>
      </w:r>
      <w:r w:rsidRPr="001F05AB">
        <w:rPr>
          <w:rFonts w:ascii="Arial" w:eastAsia="Calibri" w:hAnsi="Arial" w:cs="Arial"/>
          <w:spacing w:val="1"/>
          <w:sz w:val="24"/>
          <w:szCs w:val="24"/>
          <w:lang w:val="ro-RO"/>
        </w:rPr>
        <w:t xml:space="preserve"> </w:t>
      </w:r>
      <w:r w:rsidRPr="001F05AB">
        <w:rPr>
          <w:rFonts w:ascii="Arial" w:eastAsia="Calibri" w:hAnsi="Arial" w:cs="Arial"/>
          <w:sz w:val="24"/>
          <w:szCs w:val="24"/>
          <w:lang w:val="ro-RO"/>
        </w:rPr>
        <w:t>obiectivelor</w:t>
      </w:r>
      <w:r w:rsidRPr="001F05AB">
        <w:rPr>
          <w:rFonts w:ascii="Arial" w:eastAsia="Calibri" w:hAnsi="Arial" w:cs="Arial"/>
          <w:spacing w:val="1"/>
          <w:sz w:val="24"/>
          <w:szCs w:val="24"/>
          <w:lang w:val="ro-RO"/>
        </w:rPr>
        <w:t xml:space="preserve"> </w:t>
      </w:r>
      <w:r w:rsidRPr="001F05AB">
        <w:rPr>
          <w:rFonts w:ascii="Arial" w:eastAsia="Calibri" w:hAnsi="Arial" w:cs="Arial"/>
          <w:sz w:val="24"/>
          <w:szCs w:val="24"/>
          <w:lang w:val="ro-RO"/>
        </w:rPr>
        <w:t>social-economice,</w:t>
      </w:r>
      <w:r w:rsidRPr="001F05AB">
        <w:rPr>
          <w:rFonts w:ascii="Arial" w:eastAsia="Calibri" w:hAnsi="Arial" w:cs="Arial"/>
          <w:spacing w:val="1"/>
          <w:sz w:val="24"/>
          <w:szCs w:val="24"/>
          <w:lang w:val="ro-RO"/>
        </w:rPr>
        <w:t xml:space="preserve"> </w:t>
      </w:r>
      <w:r w:rsidRPr="001F05AB">
        <w:rPr>
          <w:rFonts w:ascii="Arial" w:eastAsia="Calibri" w:hAnsi="Arial" w:cs="Arial"/>
          <w:sz w:val="24"/>
          <w:szCs w:val="24"/>
          <w:lang w:val="ro-RO"/>
        </w:rPr>
        <w:t>amenajamentul</w:t>
      </w:r>
      <w:r w:rsidRPr="001F05AB">
        <w:rPr>
          <w:rFonts w:ascii="Arial" w:eastAsia="Calibri" w:hAnsi="Arial" w:cs="Arial"/>
          <w:spacing w:val="1"/>
          <w:sz w:val="24"/>
          <w:szCs w:val="24"/>
          <w:lang w:val="ro-RO"/>
        </w:rPr>
        <w:t xml:space="preserve"> </w:t>
      </w:r>
      <w:r w:rsidRPr="001F05AB">
        <w:rPr>
          <w:rFonts w:ascii="Arial" w:eastAsia="Calibri" w:hAnsi="Arial" w:cs="Arial"/>
          <w:sz w:val="24"/>
          <w:szCs w:val="24"/>
          <w:lang w:val="ro-RO"/>
        </w:rPr>
        <w:t xml:space="preserve">precizează </w:t>
      </w:r>
      <w:proofErr w:type="spellStart"/>
      <w:r w:rsidRPr="001F05AB">
        <w:rPr>
          <w:rFonts w:ascii="Arial" w:eastAsia="Calibri" w:hAnsi="Arial" w:cs="Arial"/>
          <w:sz w:val="24"/>
          <w:szCs w:val="24"/>
          <w:lang w:val="ro-RO"/>
        </w:rPr>
        <w:t>funcţiile</w:t>
      </w:r>
      <w:proofErr w:type="spellEnd"/>
      <w:r w:rsidRPr="001F05AB">
        <w:rPr>
          <w:rFonts w:ascii="Arial" w:eastAsia="Calibri" w:hAnsi="Arial" w:cs="Arial"/>
          <w:sz w:val="24"/>
          <w:szCs w:val="24"/>
          <w:lang w:val="ro-RO"/>
        </w:rPr>
        <w:t xml:space="preserve"> pe care trebuie să le îndeplinească pădurile. Repartizarea </w:t>
      </w:r>
      <w:proofErr w:type="spellStart"/>
      <w:r w:rsidRPr="001F05AB">
        <w:rPr>
          <w:rFonts w:ascii="Arial" w:eastAsia="Calibri" w:hAnsi="Arial" w:cs="Arial"/>
          <w:sz w:val="24"/>
          <w:szCs w:val="24"/>
          <w:lang w:val="ro-RO"/>
        </w:rPr>
        <w:t>arboretelor</w:t>
      </w:r>
      <w:proofErr w:type="spellEnd"/>
      <w:r w:rsidRPr="001F05AB">
        <w:rPr>
          <w:rFonts w:ascii="Arial" w:eastAsia="Calibri" w:hAnsi="Arial" w:cs="Arial"/>
          <w:sz w:val="24"/>
          <w:szCs w:val="24"/>
          <w:lang w:val="ro-RO"/>
        </w:rPr>
        <w:t xml:space="preserve"> pe</w:t>
      </w:r>
      <w:r w:rsidRPr="001F05AB">
        <w:rPr>
          <w:rFonts w:ascii="Arial" w:eastAsia="Calibri" w:hAnsi="Arial" w:cs="Arial"/>
          <w:spacing w:val="1"/>
          <w:sz w:val="24"/>
          <w:szCs w:val="24"/>
          <w:lang w:val="ro-RO"/>
        </w:rPr>
        <w:t xml:space="preserve"> </w:t>
      </w:r>
      <w:r w:rsidRPr="001F05AB">
        <w:rPr>
          <w:rFonts w:ascii="Arial" w:eastAsia="Calibri" w:hAnsi="Arial" w:cs="Arial"/>
          <w:sz w:val="24"/>
          <w:szCs w:val="24"/>
          <w:lang w:val="ro-RO"/>
        </w:rPr>
        <w:t>grupe,</w:t>
      </w:r>
      <w:r w:rsidRPr="001F05AB">
        <w:rPr>
          <w:rFonts w:ascii="Arial" w:eastAsia="Calibri" w:hAnsi="Arial" w:cs="Arial"/>
          <w:spacing w:val="25"/>
          <w:sz w:val="24"/>
          <w:szCs w:val="24"/>
          <w:lang w:val="ro-RO"/>
        </w:rPr>
        <w:t xml:space="preserve"> </w:t>
      </w:r>
      <w:r w:rsidRPr="001F05AB">
        <w:rPr>
          <w:rFonts w:ascii="Arial" w:eastAsia="Calibri" w:hAnsi="Arial" w:cs="Arial"/>
          <w:sz w:val="24"/>
          <w:szCs w:val="24"/>
          <w:lang w:val="ro-RO"/>
        </w:rPr>
        <w:t>subgrupe</w:t>
      </w:r>
      <w:r w:rsidRPr="001F05AB">
        <w:rPr>
          <w:rFonts w:ascii="Arial" w:eastAsia="Calibri" w:hAnsi="Arial" w:cs="Arial"/>
          <w:spacing w:val="25"/>
          <w:sz w:val="24"/>
          <w:szCs w:val="24"/>
          <w:lang w:val="ro-RO"/>
        </w:rPr>
        <w:t xml:space="preserve"> </w:t>
      </w:r>
      <w:proofErr w:type="spellStart"/>
      <w:r w:rsidRPr="001F05AB">
        <w:rPr>
          <w:rFonts w:ascii="Arial" w:eastAsia="Calibri" w:hAnsi="Arial" w:cs="Arial"/>
          <w:sz w:val="24"/>
          <w:szCs w:val="24"/>
          <w:lang w:val="ro-RO"/>
        </w:rPr>
        <w:t>şi</w:t>
      </w:r>
      <w:proofErr w:type="spellEnd"/>
      <w:r w:rsidRPr="001F05AB">
        <w:rPr>
          <w:rFonts w:ascii="Arial" w:eastAsia="Calibri" w:hAnsi="Arial" w:cs="Arial"/>
          <w:spacing w:val="24"/>
          <w:sz w:val="24"/>
          <w:szCs w:val="24"/>
          <w:lang w:val="ro-RO"/>
        </w:rPr>
        <w:t xml:space="preserve"> </w:t>
      </w:r>
      <w:r w:rsidRPr="001F05AB">
        <w:rPr>
          <w:rFonts w:ascii="Arial" w:eastAsia="Calibri" w:hAnsi="Arial" w:cs="Arial"/>
          <w:sz w:val="24"/>
          <w:szCs w:val="24"/>
          <w:lang w:val="ro-RO"/>
        </w:rPr>
        <w:t>categorii</w:t>
      </w:r>
      <w:r w:rsidRPr="001F05AB">
        <w:rPr>
          <w:rFonts w:ascii="Arial" w:eastAsia="Calibri" w:hAnsi="Arial" w:cs="Arial"/>
          <w:spacing w:val="24"/>
          <w:sz w:val="24"/>
          <w:szCs w:val="24"/>
          <w:lang w:val="ro-RO"/>
        </w:rPr>
        <w:t xml:space="preserve"> </w:t>
      </w:r>
      <w:proofErr w:type="spellStart"/>
      <w:r w:rsidRPr="001F05AB">
        <w:rPr>
          <w:rFonts w:ascii="Arial" w:eastAsia="Calibri" w:hAnsi="Arial" w:cs="Arial"/>
          <w:sz w:val="24"/>
          <w:szCs w:val="24"/>
          <w:lang w:val="ro-RO"/>
        </w:rPr>
        <w:t>funcţionale</w:t>
      </w:r>
      <w:proofErr w:type="spellEnd"/>
      <w:r w:rsidRPr="001F05AB">
        <w:rPr>
          <w:rFonts w:ascii="Arial" w:eastAsia="Calibri" w:hAnsi="Arial" w:cs="Arial"/>
          <w:spacing w:val="25"/>
          <w:sz w:val="24"/>
          <w:szCs w:val="24"/>
          <w:lang w:val="ro-RO"/>
        </w:rPr>
        <w:t xml:space="preserve"> </w:t>
      </w:r>
      <w:r w:rsidRPr="001F05AB">
        <w:rPr>
          <w:rFonts w:ascii="Arial" w:eastAsia="Calibri" w:hAnsi="Arial" w:cs="Arial"/>
          <w:sz w:val="24"/>
          <w:szCs w:val="24"/>
          <w:lang w:val="ro-RO"/>
        </w:rPr>
        <w:t>s-a</w:t>
      </w:r>
      <w:r w:rsidRPr="001F05AB">
        <w:rPr>
          <w:rFonts w:ascii="Arial" w:eastAsia="Calibri" w:hAnsi="Arial" w:cs="Arial"/>
          <w:spacing w:val="25"/>
          <w:sz w:val="24"/>
          <w:szCs w:val="24"/>
          <w:lang w:val="ro-RO"/>
        </w:rPr>
        <w:t xml:space="preserve"> </w:t>
      </w:r>
      <w:r w:rsidRPr="001F05AB">
        <w:rPr>
          <w:rFonts w:ascii="Arial" w:eastAsia="Calibri" w:hAnsi="Arial" w:cs="Arial"/>
          <w:sz w:val="24"/>
          <w:szCs w:val="24"/>
          <w:lang w:val="ro-RO"/>
        </w:rPr>
        <w:t>realizat</w:t>
      </w:r>
      <w:r w:rsidRPr="001F05AB">
        <w:rPr>
          <w:rFonts w:ascii="Arial" w:eastAsia="Calibri" w:hAnsi="Arial" w:cs="Arial"/>
          <w:spacing w:val="25"/>
          <w:sz w:val="24"/>
          <w:szCs w:val="24"/>
          <w:lang w:val="ro-RO"/>
        </w:rPr>
        <w:t xml:space="preserve"> </w:t>
      </w:r>
      <w:r w:rsidRPr="001F05AB">
        <w:rPr>
          <w:rFonts w:ascii="Arial" w:eastAsia="Calibri" w:hAnsi="Arial" w:cs="Arial"/>
          <w:sz w:val="24"/>
          <w:szCs w:val="24"/>
          <w:lang w:val="ro-RO"/>
        </w:rPr>
        <w:t>prin</w:t>
      </w:r>
      <w:r w:rsidRPr="001F05AB">
        <w:rPr>
          <w:rFonts w:ascii="Arial" w:eastAsia="Calibri" w:hAnsi="Arial" w:cs="Arial"/>
          <w:spacing w:val="25"/>
          <w:sz w:val="24"/>
          <w:szCs w:val="24"/>
          <w:lang w:val="ro-RO"/>
        </w:rPr>
        <w:t xml:space="preserve"> </w:t>
      </w:r>
      <w:r w:rsidRPr="001F05AB">
        <w:rPr>
          <w:rFonts w:ascii="Arial" w:eastAsia="Calibri" w:hAnsi="Arial" w:cs="Arial"/>
          <w:sz w:val="24"/>
          <w:szCs w:val="24"/>
          <w:lang w:val="ro-RO"/>
        </w:rPr>
        <w:t>zonarea</w:t>
      </w:r>
      <w:r w:rsidRPr="001F05AB">
        <w:rPr>
          <w:rFonts w:ascii="Arial" w:eastAsia="Calibri" w:hAnsi="Arial" w:cs="Arial"/>
          <w:spacing w:val="23"/>
          <w:sz w:val="24"/>
          <w:szCs w:val="24"/>
          <w:lang w:val="ro-RO"/>
        </w:rPr>
        <w:t xml:space="preserve"> </w:t>
      </w:r>
      <w:proofErr w:type="spellStart"/>
      <w:r w:rsidRPr="001F05AB">
        <w:rPr>
          <w:rFonts w:ascii="Arial" w:eastAsia="Calibri" w:hAnsi="Arial" w:cs="Arial"/>
          <w:sz w:val="24"/>
          <w:szCs w:val="24"/>
          <w:lang w:val="ro-RO"/>
        </w:rPr>
        <w:t>funcţională</w:t>
      </w:r>
      <w:proofErr w:type="spellEnd"/>
      <w:r w:rsidRPr="001F05AB">
        <w:rPr>
          <w:rFonts w:ascii="Arial" w:eastAsia="Calibri" w:hAnsi="Arial" w:cs="Arial"/>
          <w:sz w:val="24"/>
          <w:szCs w:val="24"/>
          <w:lang w:val="ro-RO"/>
        </w:rPr>
        <w:t>,</w:t>
      </w:r>
      <w:r w:rsidRPr="001F05AB">
        <w:rPr>
          <w:rFonts w:ascii="Arial" w:eastAsia="Calibri" w:hAnsi="Arial" w:cs="Arial"/>
          <w:spacing w:val="25"/>
          <w:sz w:val="24"/>
          <w:szCs w:val="24"/>
          <w:lang w:val="ro-RO"/>
        </w:rPr>
        <w:t xml:space="preserve"> </w:t>
      </w:r>
      <w:proofErr w:type="spellStart"/>
      <w:r w:rsidRPr="001F05AB">
        <w:rPr>
          <w:rFonts w:ascii="Arial" w:eastAsia="Calibri" w:hAnsi="Arial" w:cs="Arial"/>
          <w:sz w:val="24"/>
          <w:szCs w:val="24"/>
          <w:lang w:val="ro-RO"/>
        </w:rPr>
        <w:t>ţinând</w:t>
      </w:r>
      <w:proofErr w:type="spellEnd"/>
      <w:r w:rsidRPr="001F05AB">
        <w:rPr>
          <w:rFonts w:ascii="Arial" w:eastAsia="Calibri" w:hAnsi="Arial" w:cs="Arial"/>
          <w:spacing w:val="25"/>
          <w:sz w:val="24"/>
          <w:szCs w:val="24"/>
          <w:lang w:val="ro-RO"/>
        </w:rPr>
        <w:t xml:space="preserve"> </w:t>
      </w:r>
      <w:r w:rsidRPr="001F05AB">
        <w:rPr>
          <w:rFonts w:ascii="Arial" w:eastAsia="Calibri" w:hAnsi="Arial" w:cs="Arial"/>
          <w:sz w:val="24"/>
          <w:szCs w:val="24"/>
          <w:lang w:val="ro-RO"/>
        </w:rPr>
        <w:t>seama</w:t>
      </w:r>
      <w:r w:rsidRPr="001F05AB">
        <w:rPr>
          <w:rFonts w:ascii="Arial" w:eastAsia="Calibri" w:hAnsi="Arial" w:cs="Arial"/>
          <w:spacing w:val="-61"/>
          <w:sz w:val="24"/>
          <w:szCs w:val="24"/>
          <w:lang w:val="ro-RO"/>
        </w:rPr>
        <w:t xml:space="preserve"> </w:t>
      </w:r>
      <w:r w:rsidRPr="001F05AB">
        <w:rPr>
          <w:rFonts w:ascii="Arial" w:eastAsia="Calibri" w:hAnsi="Arial" w:cs="Arial"/>
          <w:sz w:val="24"/>
          <w:szCs w:val="24"/>
          <w:lang w:val="ro-RO"/>
        </w:rPr>
        <w:t xml:space="preserve">de </w:t>
      </w:r>
      <w:proofErr w:type="spellStart"/>
      <w:r w:rsidRPr="001F05AB">
        <w:rPr>
          <w:rFonts w:ascii="Arial" w:eastAsia="Calibri" w:hAnsi="Arial" w:cs="Arial"/>
          <w:sz w:val="24"/>
          <w:szCs w:val="24"/>
          <w:lang w:val="ro-RO"/>
        </w:rPr>
        <w:t>funcţia</w:t>
      </w:r>
      <w:proofErr w:type="spellEnd"/>
      <w:r w:rsidRPr="001F05AB">
        <w:rPr>
          <w:rFonts w:ascii="Arial" w:eastAsia="Calibri" w:hAnsi="Arial" w:cs="Arial"/>
          <w:spacing w:val="1"/>
          <w:sz w:val="24"/>
          <w:szCs w:val="24"/>
          <w:lang w:val="ro-RO"/>
        </w:rPr>
        <w:t xml:space="preserve"> </w:t>
      </w:r>
      <w:r w:rsidRPr="001F05AB">
        <w:rPr>
          <w:rFonts w:ascii="Arial" w:eastAsia="Calibri" w:hAnsi="Arial" w:cs="Arial"/>
          <w:sz w:val="24"/>
          <w:szCs w:val="24"/>
          <w:lang w:val="ro-RO"/>
        </w:rPr>
        <w:t>prioritară,</w:t>
      </w:r>
      <w:r w:rsidRPr="001F05AB">
        <w:rPr>
          <w:rFonts w:ascii="Arial" w:eastAsia="Calibri" w:hAnsi="Arial" w:cs="Arial"/>
          <w:spacing w:val="1"/>
          <w:sz w:val="24"/>
          <w:szCs w:val="24"/>
          <w:lang w:val="ro-RO"/>
        </w:rPr>
        <w:t xml:space="preserve"> </w:t>
      </w:r>
      <w:r w:rsidRPr="001F05AB">
        <w:rPr>
          <w:rFonts w:ascii="Arial" w:eastAsia="Calibri" w:hAnsi="Arial" w:cs="Arial"/>
          <w:sz w:val="24"/>
          <w:szCs w:val="24"/>
          <w:lang w:val="ro-RO"/>
        </w:rPr>
        <w:t>pe</w:t>
      </w:r>
      <w:r w:rsidRPr="001F05AB">
        <w:rPr>
          <w:rFonts w:ascii="Arial" w:eastAsia="Calibri" w:hAnsi="Arial" w:cs="Arial"/>
          <w:spacing w:val="1"/>
          <w:sz w:val="24"/>
          <w:szCs w:val="24"/>
          <w:lang w:val="ro-RO"/>
        </w:rPr>
        <w:t xml:space="preserve"> </w:t>
      </w:r>
      <w:r w:rsidRPr="001F05AB">
        <w:rPr>
          <w:rFonts w:ascii="Arial" w:eastAsia="Calibri" w:hAnsi="Arial" w:cs="Arial"/>
          <w:sz w:val="24"/>
          <w:szCs w:val="24"/>
          <w:lang w:val="ro-RO"/>
        </w:rPr>
        <w:t>care</w:t>
      </w:r>
      <w:r w:rsidRPr="001F05AB">
        <w:rPr>
          <w:rFonts w:ascii="Arial" w:eastAsia="Calibri" w:hAnsi="Arial" w:cs="Arial"/>
          <w:spacing w:val="2"/>
          <w:sz w:val="24"/>
          <w:szCs w:val="24"/>
          <w:lang w:val="ro-RO"/>
        </w:rPr>
        <w:t xml:space="preserve"> </w:t>
      </w:r>
      <w:r w:rsidRPr="001F05AB">
        <w:rPr>
          <w:rFonts w:ascii="Arial" w:eastAsia="Calibri" w:hAnsi="Arial" w:cs="Arial"/>
          <w:sz w:val="24"/>
          <w:szCs w:val="24"/>
          <w:lang w:val="ro-RO"/>
        </w:rPr>
        <w:t>o</w:t>
      </w:r>
      <w:r w:rsidRPr="001F05AB">
        <w:rPr>
          <w:rFonts w:ascii="Arial" w:eastAsia="Calibri" w:hAnsi="Arial" w:cs="Arial"/>
          <w:spacing w:val="4"/>
          <w:sz w:val="24"/>
          <w:szCs w:val="24"/>
          <w:lang w:val="ro-RO"/>
        </w:rPr>
        <w:t xml:space="preserve"> </w:t>
      </w:r>
      <w:proofErr w:type="spellStart"/>
      <w:r w:rsidRPr="001F05AB">
        <w:rPr>
          <w:rFonts w:ascii="Arial" w:eastAsia="Calibri" w:hAnsi="Arial" w:cs="Arial"/>
          <w:sz w:val="24"/>
          <w:szCs w:val="24"/>
          <w:lang w:val="ro-RO"/>
        </w:rPr>
        <w:t>îndeplineşte</w:t>
      </w:r>
      <w:proofErr w:type="spellEnd"/>
      <w:r w:rsidRPr="001F05AB">
        <w:rPr>
          <w:rFonts w:ascii="Arial" w:eastAsia="Calibri" w:hAnsi="Arial" w:cs="Arial"/>
          <w:spacing w:val="1"/>
          <w:sz w:val="24"/>
          <w:szCs w:val="24"/>
          <w:lang w:val="ro-RO"/>
        </w:rPr>
        <w:t xml:space="preserve"> </w:t>
      </w:r>
      <w:r w:rsidRPr="001F05AB">
        <w:rPr>
          <w:rFonts w:ascii="Arial" w:eastAsia="Calibri" w:hAnsi="Arial" w:cs="Arial"/>
          <w:sz w:val="24"/>
          <w:szCs w:val="24"/>
          <w:lang w:val="ro-RO"/>
        </w:rPr>
        <w:t>fiecare</w:t>
      </w:r>
      <w:r w:rsidRPr="001F05AB">
        <w:rPr>
          <w:rFonts w:ascii="Arial" w:eastAsia="Calibri" w:hAnsi="Arial" w:cs="Arial"/>
          <w:spacing w:val="2"/>
          <w:sz w:val="24"/>
          <w:szCs w:val="24"/>
          <w:lang w:val="ro-RO"/>
        </w:rPr>
        <w:t xml:space="preserve"> </w:t>
      </w:r>
      <w:r w:rsidRPr="001F05AB">
        <w:rPr>
          <w:rFonts w:ascii="Arial" w:eastAsia="Calibri" w:hAnsi="Arial" w:cs="Arial"/>
          <w:sz w:val="24"/>
          <w:szCs w:val="24"/>
          <w:lang w:val="ro-RO"/>
        </w:rPr>
        <w:t>arboret.</w:t>
      </w:r>
    </w:p>
    <w:p w14:paraId="3C62E5F1" w14:textId="77777777" w:rsidR="00FB48F5" w:rsidRPr="001F05AB" w:rsidRDefault="00FB48F5" w:rsidP="00FB48F5">
      <w:pPr>
        <w:spacing w:after="0" w:line="240" w:lineRule="auto"/>
        <w:rPr>
          <w:rFonts w:ascii="Arial" w:eastAsia="Calibri" w:hAnsi="Arial" w:cs="Arial"/>
          <w:sz w:val="24"/>
          <w:szCs w:val="24"/>
          <w:lang w:val="ro-RO"/>
        </w:rPr>
      </w:pPr>
    </w:p>
    <w:p w14:paraId="391C3282" w14:textId="77777777" w:rsidR="00FB48F5" w:rsidRPr="001F05AB" w:rsidRDefault="00FB48F5" w:rsidP="00FB48F5">
      <w:pPr>
        <w:spacing w:after="0" w:line="240" w:lineRule="auto"/>
        <w:rPr>
          <w:rFonts w:ascii="Arial" w:eastAsia="Calibri" w:hAnsi="Arial" w:cs="Arial"/>
          <w:sz w:val="24"/>
          <w:szCs w:val="24"/>
          <w:lang w:val="pt-BR"/>
        </w:rPr>
      </w:pPr>
      <w:r w:rsidRPr="001F05AB">
        <w:rPr>
          <w:rFonts w:ascii="Arial" w:eastAsia="Calibri" w:hAnsi="Arial" w:cs="Arial"/>
          <w:sz w:val="24"/>
          <w:szCs w:val="24"/>
          <w:lang w:val="ro-RO"/>
        </w:rPr>
        <w:tab/>
      </w:r>
      <w:r w:rsidRPr="001F05AB">
        <w:rPr>
          <w:rFonts w:ascii="Arial" w:eastAsia="Calibri" w:hAnsi="Arial" w:cs="Arial"/>
          <w:sz w:val="24"/>
          <w:szCs w:val="24"/>
          <w:lang w:val="pt-BR"/>
        </w:rPr>
        <w:t>Situaţia detaliată a grupelor, subgrupelor şi categoriilor funcţionale este prezentată în</w:t>
      </w:r>
      <w:r w:rsidRPr="001F05AB">
        <w:rPr>
          <w:rFonts w:ascii="Arial" w:eastAsia="Calibri" w:hAnsi="Arial" w:cs="Arial"/>
          <w:spacing w:val="1"/>
          <w:sz w:val="24"/>
          <w:szCs w:val="24"/>
          <w:lang w:val="pt-BR"/>
        </w:rPr>
        <w:t xml:space="preserve"> </w:t>
      </w:r>
      <w:r w:rsidRPr="001F05AB">
        <w:rPr>
          <w:rFonts w:ascii="Arial" w:eastAsia="Calibri" w:hAnsi="Arial" w:cs="Arial"/>
          <w:sz w:val="24"/>
          <w:szCs w:val="24"/>
          <w:lang w:val="pt-BR"/>
        </w:rPr>
        <w:t>tabelul</w:t>
      </w:r>
      <w:r w:rsidRPr="001F05AB">
        <w:rPr>
          <w:rFonts w:ascii="Arial" w:eastAsia="Calibri" w:hAnsi="Arial" w:cs="Arial"/>
          <w:spacing w:val="2"/>
          <w:sz w:val="24"/>
          <w:szCs w:val="24"/>
          <w:lang w:val="pt-BR"/>
        </w:rPr>
        <w:t xml:space="preserve"> </w:t>
      </w:r>
      <w:r w:rsidRPr="001F05AB">
        <w:rPr>
          <w:rFonts w:ascii="Arial" w:eastAsia="Calibri" w:hAnsi="Arial" w:cs="Arial"/>
          <w:sz w:val="24"/>
          <w:szCs w:val="24"/>
          <w:lang w:val="pt-BR"/>
        </w:rPr>
        <w:t>4.1.:</w:t>
      </w:r>
    </w:p>
    <w:p w14:paraId="099851FA"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w:t>
      </w:r>
    </w:p>
    <w:p w14:paraId="338D937A"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 xml:space="preserve">*      |                             Grupa I </w:t>
      </w:r>
      <w:proofErr w:type="spellStart"/>
      <w:r>
        <w:rPr>
          <w:rFonts w:ascii="Courier New" w:hAnsi="Courier New"/>
          <w:sz w:val="16"/>
        </w:rPr>
        <w:t>funcţională</w:t>
      </w:r>
      <w:proofErr w:type="spellEnd"/>
      <w:r>
        <w:rPr>
          <w:rFonts w:ascii="Courier New" w:hAnsi="Courier New"/>
          <w:sz w:val="16"/>
        </w:rPr>
        <w:t xml:space="preserve">                         |Grupa a II-a|       *</w:t>
      </w:r>
    </w:p>
    <w:p w14:paraId="595F76E0"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 Anul |--------------------------------------------------------------------------------------</w:t>
      </w:r>
      <w:proofErr w:type="gramStart"/>
      <w:r>
        <w:rPr>
          <w:rFonts w:ascii="Courier New" w:hAnsi="Courier New"/>
          <w:sz w:val="16"/>
        </w:rPr>
        <w:t>|  U.P.</w:t>
      </w:r>
      <w:proofErr w:type="gramEnd"/>
      <w:r>
        <w:rPr>
          <w:rFonts w:ascii="Courier New" w:hAnsi="Courier New"/>
          <w:sz w:val="16"/>
        </w:rPr>
        <w:t xml:space="preserve"> *</w:t>
      </w:r>
    </w:p>
    <w:p w14:paraId="3E605B1F"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 xml:space="preserve">* </w:t>
      </w:r>
      <w:proofErr w:type="spellStart"/>
      <w:r>
        <w:rPr>
          <w:rFonts w:ascii="Courier New" w:hAnsi="Courier New"/>
          <w:sz w:val="16"/>
        </w:rPr>
        <w:t>ame</w:t>
      </w:r>
      <w:proofErr w:type="spellEnd"/>
      <w:r>
        <w:rPr>
          <w:rFonts w:ascii="Courier New" w:hAnsi="Courier New"/>
          <w:sz w:val="16"/>
        </w:rPr>
        <w:t xml:space="preserve">- |                                    </w:t>
      </w:r>
      <w:proofErr w:type="spellStart"/>
      <w:r>
        <w:rPr>
          <w:rFonts w:ascii="Courier New" w:hAnsi="Courier New"/>
          <w:sz w:val="16"/>
        </w:rPr>
        <w:t>Tipul</w:t>
      </w:r>
      <w:proofErr w:type="spellEnd"/>
      <w:r>
        <w:rPr>
          <w:rFonts w:ascii="Courier New" w:hAnsi="Courier New"/>
          <w:sz w:val="16"/>
        </w:rPr>
        <w:t xml:space="preserve"> </w:t>
      </w:r>
      <w:proofErr w:type="spellStart"/>
      <w:r>
        <w:rPr>
          <w:rFonts w:ascii="Courier New" w:hAnsi="Courier New"/>
          <w:sz w:val="16"/>
        </w:rPr>
        <w:t>funcţional</w:t>
      </w:r>
      <w:proofErr w:type="spellEnd"/>
      <w:r>
        <w:rPr>
          <w:rFonts w:ascii="Courier New" w:hAnsi="Courier New"/>
          <w:sz w:val="16"/>
        </w:rPr>
        <w:t xml:space="preserve"> (</w:t>
      </w:r>
      <w:proofErr w:type="gramStart"/>
      <w:r>
        <w:rPr>
          <w:rFonts w:ascii="Courier New" w:hAnsi="Courier New"/>
          <w:sz w:val="16"/>
        </w:rPr>
        <w:t xml:space="preserve">ha)   </w:t>
      </w:r>
      <w:proofErr w:type="gramEnd"/>
      <w:r>
        <w:rPr>
          <w:rFonts w:ascii="Courier New" w:hAnsi="Courier New"/>
          <w:sz w:val="16"/>
        </w:rPr>
        <w:t xml:space="preserve">                          |       *</w:t>
      </w:r>
    </w:p>
    <w:p w14:paraId="119495BF"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 xml:space="preserve">*  </w:t>
      </w:r>
      <w:proofErr w:type="spellStart"/>
      <w:proofErr w:type="gramStart"/>
      <w:r>
        <w:rPr>
          <w:rFonts w:ascii="Courier New" w:hAnsi="Courier New"/>
          <w:sz w:val="16"/>
        </w:rPr>
        <w:t>na</w:t>
      </w:r>
      <w:proofErr w:type="spellEnd"/>
      <w:proofErr w:type="gramEnd"/>
      <w:r>
        <w:rPr>
          <w:rFonts w:ascii="Courier New" w:hAnsi="Courier New"/>
          <w:sz w:val="16"/>
        </w:rPr>
        <w:t>- |----------------------------------------------------------------------------------------------*</w:t>
      </w:r>
    </w:p>
    <w:p w14:paraId="0C417FEE"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w:t>
      </w:r>
      <w:proofErr w:type="spellStart"/>
      <w:r>
        <w:rPr>
          <w:rFonts w:ascii="Courier New" w:hAnsi="Courier New"/>
          <w:sz w:val="16"/>
        </w:rPr>
        <w:t>jării</w:t>
      </w:r>
      <w:proofErr w:type="spellEnd"/>
      <w:r>
        <w:rPr>
          <w:rFonts w:ascii="Courier New" w:hAnsi="Courier New"/>
          <w:sz w:val="16"/>
        </w:rPr>
        <w:t xml:space="preserve"> |       I       |       II       |       III     |       IV       |       |     |      |       *</w:t>
      </w:r>
    </w:p>
    <w:p w14:paraId="47D58223"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 xml:space="preserve">*      |---------------|----------------|---------------|----------------| Total </w:t>
      </w:r>
      <w:proofErr w:type="gramStart"/>
      <w:r>
        <w:rPr>
          <w:rFonts w:ascii="Courier New" w:hAnsi="Courier New"/>
          <w:sz w:val="16"/>
        </w:rPr>
        <w:t>|  V</w:t>
      </w:r>
      <w:proofErr w:type="gramEnd"/>
      <w:r>
        <w:rPr>
          <w:rFonts w:ascii="Courier New" w:hAnsi="Courier New"/>
          <w:sz w:val="16"/>
        </w:rPr>
        <w:t xml:space="preserve">  |  VI  | Total *</w:t>
      </w:r>
    </w:p>
    <w:p w14:paraId="64EE46CA"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      | 5</w:t>
      </w:r>
      <w:proofErr w:type="gramStart"/>
      <w:r>
        <w:rPr>
          <w:rFonts w:ascii="Courier New" w:hAnsi="Courier New"/>
          <w:sz w:val="16"/>
        </w:rPr>
        <w:t>C  |</w:t>
      </w:r>
      <w:proofErr w:type="gramEnd"/>
      <w:r>
        <w:rPr>
          <w:rFonts w:ascii="Courier New" w:hAnsi="Courier New"/>
          <w:sz w:val="16"/>
        </w:rPr>
        <w:t xml:space="preserve">    |    |  2A  |    |    |  5B |    |    | 2L | 5R  | 5Q  |       |     |      |       *</w:t>
      </w:r>
    </w:p>
    <w:p w14:paraId="241E9790"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w:t>
      </w:r>
    </w:p>
    <w:p w14:paraId="44A94388"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 xml:space="preserve">* 2012 </w:t>
      </w:r>
      <w:proofErr w:type="gramStart"/>
      <w:r>
        <w:rPr>
          <w:rFonts w:ascii="Courier New" w:hAnsi="Courier New"/>
          <w:sz w:val="16"/>
        </w:rPr>
        <w:t>|  -</w:t>
      </w:r>
      <w:proofErr w:type="gramEnd"/>
      <w:r>
        <w:rPr>
          <w:rFonts w:ascii="Courier New" w:hAnsi="Courier New"/>
          <w:sz w:val="16"/>
        </w:rPr>
        <w:t xml:space="preserve">  |  - |  - |327.50|  - |  - |98.20|  - |  - |  - |  -  |  -  | 425.70|  -  |   -  | 425.70*</w:t>
      </w:r>
    </w:p>
    <w:p w14:paraId="2C90988A"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 |-----|----|----|------|----|----|-----|----|----|----|-----|-----|-------|-----|------|-------*</w:t>
      </w:r>
    </w:p>
    <w:p w14:paraId="4238C1B2" w14:textId="77777777" w:rsidR="001F05AB" w:rsidRDefault="001F05AB" w:rsidP="001F05AB">
      <w:pPr>
        <w:tabs>
          <w:tab w:val="left" w:pos="805"/>
          <w:tab w:val="left" w:pos="1077"/>
        </w:tabs>
        <w:spacing w:after="0" w:line="160" w:lineRule="exact"/>
        <w:ind w:left="-426" w:right="-569"/>
        <w:jc w:val="center"/>
        <w:rPr>
          <w:rFonts w:ascii="Courier New" w:hAnsi="Courier New"/>
          <w:sz w:val="16"/>
        </w:rPr>
      </w:pPr>
      <w:r>
        <w:rPr>
          <w:rFonts w:ascii="Courier New" w:hAnsi="Courier New"/>
          <w:sz w:val="16"/>
        </w:rPr>
        <w:t>* 2022 |14.32</w:t>
      </w:r>
      <w:proofErr w:type="gramStart"/>
      <w:r>
        <w:rPr>
          <w:rFonts w:ascii="Courier New" w:hAnsi="Courier New"/>
          <w:sz w:val="16"/>
        </w:rPr>
        <w:t>|  -</w:t>
      </w:r>
      <w:proofErr w:type="gramEnd"/>
      <w:r>
        <w:rPr>
          <w:rFonts w:ascii="Courier New" w:hAnsi="Courier New"/>
          <w:sz w:val="16"/>
        </w:rPr>
        <w:t xml:space="preserve"> |  - |316.17|  - |  - |  -  |  - |  - |4.37|12.07|78.77| 425.70|  -  |   -  | 425.70*</w:t>
      </w:r>
    </w:p>
    <w:p w14:paraId="09CA648B" w14:textId="166BA228" w:rsidR="00FB48F5" w:rsidRDefault="001F05AB" w:rsidP="001F05AB">
      <w:pPr>
        <w:spacing w:after="0" w:line="240" w:lineRule="auto"/>
        <w:ind w:left="-426" w:right="-569"/>
        <w:rPr>
          <w:rFonts w:ascii="Arial" w:eastAsia="Calibri" w:hAnsi="Arial" w:cs="Arial"/>
          <w:color w:val="FF0000"/>
          <w:sz w:val="24"/>
          <w:szCs w:val="24"/>
          <w:lang w:val="pt-BR"/>
        </w:rPr>
      </w:pPr>
      <w:r>
        <w:rPr>
          <w:rFonts w:ascii="Courier New" w:hAnsi="Courier New"/>
          <w:sz w:val="16"/>
        </w:rPr>
        <w:t>*******************************************************************************************************</w:t>
      </w:r>
    </w:p>
    <w:p w14:paraId="1E4DC8BB" w14:textId="421B9A63" w:rsidR="00FB48F5" w:rsidRDefault="00FB48F5" w:rsidP="00DB2BBA">
      <w:pPr>
        <w:widowControl w:val="0"/>
        <w:tabs>
          <w:tab w:val="left" w:pos="1514"/>
        </w:tabs>
        <w:autoSpaceDE w:val="0"/>
        <w:autoSpaceDN w:val="0"/>
        <w:spacing w:after="0" w:line="240" w:lineRule="auto"/>
        <w:outlineLvl w:val="1"/>
        <w:rPr>
          <w:rFonts w:ascii="Arial" w:eastAsia="Arial" w:hAnsi="Arial" w:cs="Arial"/>
          <w:b/>
          <w:bCs/>
          <w:color w:val="FF0000"/>
          <w:sz w:val="24"/>
          <w:szCs w:val="24"/>
          <w:lang w:val="ro-RO"/>
        </w:rPr>
      </w:pPr>
      <w:bookmarkStart w:id="33" w:name="_TOC_250016"/>
    </w:p>
    <w:p w14:paraId="37FE98BD" w14:textId="52476C17" w:rsidR="001F05AB" w:rsidRDefault="001F05AB" w:rsidP="00DB2BBA">
      <w:pPr>
        <w:widowControl w:val="0"/>
        <w:tabs>
          <w:tab w:val="left" w:pos="1514"/>
        </w:tabs>
        <w:autoSpaceDE w:val="0"/>
        <w:autoSpaceDN w:val="0"/>
        <w:spacing w:after="0" w:line="240" w:lineRule="auto"/>
        <w:outlineLvl w:val="1"/>
        <w:rPr>
          <w:rFonts w:ascii="Arial" w:eastAsia="Arial" w:hAnsi="Arial" w:cs="Arial"/>
          <w:b/>
          <w:bCs/>
          <w:color w:val="FF0000"/>
          <w:sz w:val="24"/>
          <w:szCs w:val="24"/>
          <w:lang w:val="ro-RO"/>
        </w:rPr>
      </w:pPr>
    </w:p>
    <w:p w14:paraId="2A28D09A" w14:textId="77777777" w:rsidR="001F05AB" w:rsidRDefault="001F05AB" w:rsidP="001F05AB">
      <w:pPr>
        <w:pStyle w:val="Textbloc"/>
        <w:tabs>
          <w:tab w:val="left" w:pos="805"/>
          <w:tab w:val="left" w:pos="1077"/>
        </w:tabs>
        <w:ind w:left="0" w:right="0"/>
        <w:jc w:val="both"/>
        <w:rPr>
          <w:sz w:val="24"/>
          <w:lang w:val="ro-RO"/>
        </w:rPr>
      </w:pPr>
      <w:r>
        <w:rPr>
          <w:sz w:val="24"/>
          <w:lang w:val="ro-RO"/>
        </w:rPr>
        <w:tab/>
      </w:r>
      <w:r w:rsidRPr="001F05AB">
        <w:rPr>
          <w:sz w:val="24"/>
          <w:lang w:val="ro-RO"/>
        </w:rPr>
        <w:t xml:space="preserve">Toate pădurile din U.P.I Urbea </w:t>
      </w:r>
      <w:proofErr w:type="spellStart"/>
      <w:r w:rsidRPr="001F05AB">
        <w:rPr>
          <w:sz w:val="24"/>
          <w:lang w:val="ro-RO"/>
        </w:rPr>
        <w:t>Ampoiţană</w:t>
      </w:r>
      <w:proofErr w:type="spellEnd"/>
      <w:r w:rsidRPr="001F05AB">
        <w:rPr>
          <w:sz w:val="24"/>
          <w:lang w:val="ro-RO"/>
        </w:rPr>
        <w:t xml:space="preserve"> (425,70 ha; 89%) au fost încadrate în grupa I </w:t>
      </w:r>
      <w:proofErr w:type="spellStart"/>
      <w:r w:rsidRPr="001F05AB">
        <w:rPr>
          <w:sz w:val="24"/>
          <w:lang w:val="ro-RO"/>
        </w:rPr>
        <w:t>funcţională</w:t>
      </w:r>
      <w:proofErr w:type="spellEnd"/>
      <w:r w:rsidRPr="001F05AB">
        <w:rPr>
          <w:sz w:val="24"/>
          <w:lang w:val="ro-RO"/>
        </w:rPr>
        <w:t>. Restul fondului forestier (49,50 ha; 11%) nu a fost încadrat în nicio grupă funcțională.</w:t>
      </w:r>
    </w:p>
    <w:p w14:paraId="2E3AD6D0" w14:textId="315F255B" w:rsidR="001F05AB" w:rsidRPr="001F05AB" w:rsidRDefault="001F05AB" w:rsidP="001F05AB">
      <w:pPr>
        <w:pStyle w:val="Textbloc"/>
        <w:tabs>
          <w:tab w:val="left" w:pos="805"/>
          <w:tab w:val="left" w:pos="1077"/>
        </w:tabs>
        <w:ind w:left="0" w:right="0"/>
        <w:jc w:val="both"/>
        <w:rPr>
          <w:sz w:val="24"/>
          <w:lang w:val="ro-RO"/>
        </w:rPr>
      </w:pPr>
      <w:r w:rsidRPr="001F05AB">
        <w:rPr>
          <w:sz w:val="24"/>
          <w:lang w:val="ro-RO"/>
        </w:rPr>
        <w:lastRenderedPageBreak/>
        <w:tab/>
        <w:t xml:space="preserve">Pentru </w:t>
      </w:r>
      <w:proofErr w:type="spellStart"/>
      <w:r w:rsidRPr="001F05AB">
        <w:rPr>
          <w:sz w:val="24"/>
          <w:lang w:val="ro-RO"/>
        </w:rPr>
        <w:t>arboretele</w:t>
      </w:r>
      <w:proofErr w:type="spellEnd"/>
      <w:r w:rsidRPr="001F05AB">
        <w:rPr>
          <w:sz w:val="24"/>
          <w:lang w:val="ro-RO"/>
        </w:rPr>
        <w:t xml:space="preserve"> din grupa I </w:t>
      </w:r>
      <w:proofErr w:type="spellStart"/>
      <w:r w:rsidRPr="001F05AB">
        <w:rPr>
          <w:sz w:val="24"/>
          <w:lang w:val="ro-RO"/>
        </w:rPr>
        <w:t>funcţională</w:t>
      </w:r>
      <w:proofErr w:type="spellEnd"/>
      <w:r w:rsidRPr="001F05AB">
        <w:rPr>
          <w:sz w:val="24"/>
          <w:lang w:val="ro-RO"/>
        </w:rPr>
        <w:t xml:space="preserve"> (425,70 ha - 100%) s-au atribuit următoarele </w:t>
      </w:r>
      <w:proofErr w:type="spellStart"/>
      <w:r w:rsidRPr="001F05AB">
        <w:rPr>
          <w:sz w:val="24"/>
          <w:lang w:val="ro-RO"/>
        </w:rPr>
        <w:t>funcţii</w:t>
      </w:r>
      <w:proofErr w:type="spellEnd"/>
      <w:r w:rsidRPr="001F05AB">
        <w:rPr>
          <w:sz w:val="24"/>
          <w:lang w:val="ro-RO"/>
        </w:rPr>
        <w:t xml:space="preserve"> de </w:t>
      </w:r>
      <w:proofErr w:type="spellStart"/>
      <w:r w:rsidRPr="001F05AB">
        <w:rPr>
          <w:sz w:val="24"/>
          <w:lang w:val="ro-RO"/>
        </w:rPr>
        <w:t>protecţie</w:t>
      </w:r>
      <w:proofErr w:type="spellEnd"/>
      <w:r w:rsidRPr="001F05AB">
        <w:rPr>
          <w:sz w:val="24"/>
          <w:lang w:val="ro-RO"/>
        </w:rPr>
        <w:t>:</w:t>
      </w:r>
    </w:p>
    <w:p w14:paraId="224FA3DC" w14:textId="4DA44B30" w:rsidR="001F05AB" w:rsidRPr="001F05AB" w:rsidRDefault="001F05AB" w:rsidP="001F05AB">
      <w:pPr>
        <w:tabs>
          <w:tab w:val="left" w:pos="805"/>
          <w:tab w:val="left" w:pos="1077"/>
        </w:tabs>
        <w:spacing w:line="288" w:lineRule="auto"/>
        <w:ind w:right="-12"/>
        <w:jc w:val="both"/>
        <w:rPr>
          <w:rFonts w:ascii="Arial" w:hAnsi="Arial" w:cs="Arial"/>
          <w:sz w:val="24"/>
          <w:szCs w:val="24"/>
        </w:rPr>
      </w:pPr>
      <w:r w:rsidRPr="001F05AB">
        <w:rPr>
          <w:rFonts w:ascii="Arial" w:hAnsi="Arial" w:cs="Arial"/>
          <w:sz w:val="24"/>
          <w:szCs w:val="24"/>
        </w:rPr>
        <w:tab/>
      </w:r>
      <w:proofErr w:type="spellStart"/>
      <w:r w:rsidRPr="001F05AB">
        <w:rPr>
          <w:rFonts w:ascii="Arial" w:hAnsi="Arial" w:cs="Arial"/>
          <w:sz w:val="24"/>
          <w:szCs w:val="24"/>
          <w:u w:val="single"/>
        </w:rPr>
        <w:t>Subgrupa</w:t>
      </w:r>
      <w:proofErr w:type="spellEnd"/>
      <w:r w:rsidRPr="001F05AB">
        <w:rPr>
          <w:rFonts w:ascii="Arial" w:hAnsi="Arial" w:cs="Arial"/>
          <w:sz w:val="24"/>
          <w:szCs w:val="24"/>
          <w:u w:val="single"/>
        </w:rPr>
        <w:t xml:space="preserve"> 1.2. ­ </w:t>
      </w:r>
      <w:proofErr w:type="spellStart"/>
      <w:r w:rsidRPr="001F05AB">
        <w:rPr>
          <w:rFonts w:ascii="Arial" w:hAnsi="Arial" w:cs="Arial"/>
          <w:sz w:val="24"/>
          <w:szCs w:val="24"/>
          <w:u w:val="single"/>
        </w:rPr>
        <w:t>Păduri</w:t>
      </w:r>
      <w:proofErr w:type="spellEnd"/>
      <w:r w:rsidRPr="001F05AB">
        <w:rPr>
          <w:rFonts w:ascii="Arial" w:hAnsi="Arial" w:cs="Arial"/>
          <w:sz w:val="24"/>
          <w:szCs w:val="24"/>
          <w:u w:val="single"/>
        </w:rPr>
        <w:t xml:space="preserve"> cu </w:t>
      </w:r>
      <w:proofErr w:type="spellStart"/>
      <w:r w:rsidRPr="001F05AB">
        <w:rPr>
          <w:rFonts w:ascii="Arial" w:hAnsi="Arial" w:cs="Arial"/>
          <w:sz w:val="24"/>
          <w:szCs w:val="24"/>
          <w:u w:val="single"/>
        </w:rPr>
        <w:t>funcţii</w:t>
      </w:r>
      <w:proofErr w:type="spellEnd"/>
      <w:r w:rsidRPr="001F05AB">
        <w:rPr>
          <w:rFonts w:ascii="Arial" w:hAnsi="Arial" w:cs="Arial"/>
          <w:sz w:val="24"/>
          <w:szCs w:val="24"/>
          <w:u w:val="single"/>
        </w:rPr>
        <w:t xml:space="preserve"> de </w:t>
      </w:r>
      <w:proofErr w:type="spellStart"/>
      <w:r w:rsidRPr="001F05AB">
        <w:rPr>
          <w:rFonts w:ascii="Arial" w:hAnsi="Arial" w:cs="Arial"/>
          <w:sz w:val="24"/>
          <w:szCs w:val="24"/>
          <w:u w:val="single"/>
        </w:rPr>
        <w:t>protecţie</w:t>
      </w:r>
      <w:proofErr w:type="spellEnd"/>
      <w:r w:rsidRPr="001F05AB">
        <w:rPr>
          <w:rFonts w:ascii="Arial" w:hAnsi="Arial" w:cs="Arial"/>
          <w:sz w:val="24"/>
          <w:szCs w:val="24"/>
          <w:u w:val="single"/>
        </w:rPr>
        <w:t xml:space="preserve"> a </w:t>
      </w:r>
      <w:proofErr w:type="spellStart"/>
      <w:r w:rsidRPr="001F05AB">
        <w:rPr>
          <w:rFonts w:ascii="Arial" w:hAnsi="Arial" w:cs="Arial"/>
          <w:sz w:val="24"/>
          <w:szCs w:val="24"/>
          <w:u w:val="single"/>
        </w:rPr>
        <w:t>terenurilor</w:t>
      </w:r>
      <w:proofErr w:type="spellEnd"/>
      <w:r w:rsidRPr="001F05AB">
        <w:rPr>
          <w:rFonts w:ascii="Arial" w:hAnsi="Arial" w:cs="Arial"/>
          <w:sz w:val="24"/>
          <w:szCs w:val="24"/>
          <w:u w:val="single"/>
        </w:rPr>
        <w:t xml:space="preserve"> </w:t>
      </w:r>
      <w:proofErr w:type="spellStart"/>
      <w:r w:rsidRPr="001F05AB">
        <w:rPr>
          <w:rFonts w:ascii="Arial" w:hAnsi="Arial" w:cs="Arial"/>
          <w:sz w:val="24"/>
          <w:szCs w:val="24"/>
          <w:u w:val="single"/>
        </w:rPr>
        <w:t>şi</w:t>
      </w:r>
      <w:proofErr w:type="spellEnd"/>
      <w:r w:rsidRPr="001F05AB">
        <w:rPr>
          <w:rFonts w:ascii="Arial" w:hAnsi="Arial" w:cs="Arial"/>
          <w:sz w:val="24"/>
          <w:szCs w:val="24"/>
          <w:u w:val="single"/>
        </w:rPr>
        <w:t xml:space="preserve"> </w:t>
      </w:r>
      <w:proofErr w:type="spellStart"/>
      <w:r w:rsidRPr="001F05AB">
        <w:rPr>
          <w:rFonts w:ascii="Arial" w:hAnsi="Arial" w:cs="Arial"/>
          <w:sz w:val="24"/>
          <w:szCs w:val="24"/>
          <w:u w:val="single"/>
        </w:rPr>
        <w:t>solurilor</w:t>
      </w:r>
      <w:proofErr w:type="spellEnd"/>
      <w:r w:rsidRPr="001F05AB">
        <w:rPr>
          <w:rFonts w:ascii="Arial" w:hAnsi="Arial" w:cs="Arial"/>
          <w:sz w:val="24"/>
          <w:szCs w:val="24"/>
          <w:u w:val="single"/>
        </w:rPr>
        <w:t>, funcţii predominant pedologice</w:t>
      </w:r>
      <w:r w:rsidRPr="001F05AB">
        <w:rPr>
          <w:rFonts w:ascii="Arial" w:hAnsi="Arial" w:cs="Arial"/>
          <w:sz w:val="24"/>
          <w:szCs w:val="24"/>
        </w:rPr>
        <w:t>......................................................</w:t>
      </w:r>
      <w:r w:rsidRPr="001F05AB">
        <w:rPr>
          <w:rFonts w:ascii="Arial" w:hAnsi="Arial" w:cs="Arial"/>
          <w:sz w:val="24"/>
          <w:szCs w:val="24"/>
        </w:rPr>
        <w:tab/>
        <w:t xml:space="preserve">       320,54 ha (75%): </w:t>
      </w:r>
    </w:p>
    <w:p w14:paraId="644DEE89" w14:textId="201D09F1" w:rsidR="001F05AB" w:rsidRPr="001F05AB" w:rsidRDefault="001F05AB" w:rsidP="001F05AB">
      <w:pPr>
        <w:tabs>
          <w:tab w:val="left" w:pos="805"/>
          <w:tab w:val="left" w:pos="1077"/>
        </w:tabs>
        <w:spacing w:line="288" w:lineRule="auto"/>
        <w:ind w:right="-12"/>
        <w:jc w:val="both"/>
        <w:rPr>
          <w:rFonts w:ascii="Arial" w:hAnsi="Arial" w:cs="Arial"/>
          <w:sz w:val="24"/>
          <w:szCs w:val="24"/>
        </w:rPr>
      </w:pPr>
      <w:r w:rsidRPr="001F05AB">
        <w:rPr>
          <w:rFonts w:ascii="Arial" w:hAnsi="Arial" w:cs="Arial"/>
          <w:sz w:val="24"/>
          <w:szCs w:val="24"/>
        </w:rPr>
        <w:tab/>
      </w:r>
      <w:proofErr w:type="gramStart"/>
      <w:r w:rsidRPr="001F05AB">
        <w:rPr>
          <w:rFonts w:ascii="Arial" w:hAnsi="Arial" w:cs="Arial"/>
          <w:sz w:val="24"/>
          <w:szCs w:val="24"/>
        </w:rPr>
        <w:t xml:space="preserve">­  </w:t>
      </w:r>
      <w:proofErr w:type="spellStart"/>
      <w:r w:rsidRPr="001F05AB">
        <w:rPr>
          <w:rFonts w:ascii="Arial" w:hAnsi="Arial" w:cs="Arial"/>
          <w:sz w:val="24"/>
          <w:szCs w:val="24"/>
        </w:rPr>
        <w:t>categoria</w:t>
      </w:r>
      <w:proofErr w:type="spellEnd"/>
      <w:proofErr w:type="gramEnd"/>
      <w:r w:rsidRPr="001F05AB">
        <w:rPr>
          <w:rFonts w:ascii="Arial" w:hAnsi="Arial" w:cs="Arial"/>
          <w:sz w:val="24"/>
          <w:szCs w:val="24"/>
        </w:rPr>
        <w:t xml:space="preserve"> </w:t>
      </w:r>
      <w:proofErr w:type="spellStart"/>
      <w:r w:rsidRPr="001F05AB">
        <w:rPr>
          <w:rFonts w:ascii="Arial" w:hAnsi="Arial" w:cs="Arial"/>
          <w:sz w:val="24"/>
          <w:szCs w:val="24"/>
        </w:rPr>
        <w:t>funcţională</w:t>
      </w:r>
      <w:proofErr w:type="spellEnd"/>
      <w:r w:rsidRPr="001F05AB">
        <w:rPr>
          <w:rFonts w:ascii="Arial" w:hAnsi="Arial" w:cs="Arial"/>
          <w:sz w:val="24"/>
          <w:szCs w:val="24"/>
        </w:rPr>
        <w:t xml:space="preserve"> </w:t>
      </w:r>
      <w:r w:rsidRPr="001F05AB">
        <w:rPr>
          <w:rFonts w:ascii="Arial" w:hAnsi="Arial" w:cs="Arial"/>
          <w:b/>
          <w:sz w:val="24"/>
          <w:szCs w:val="24"/>
        </w:rPr>
        <w:t>2A</w:t>
      </w:r>
      <w:r w:rsidRPr="001F05AB">
        <w:rPr>
          <w:rFonts w:ascii="Arial" w:hAnsi="Arial" w:cs="Arial"/>
          <w:sz w:val="24"/>
          <w:szCs w:val="24"/>
        </w:rPr>
        <w:t xml:space="preserve"> ­ </w:t>
      </w:r>
      <w:proofErr w:type="spellStart"/>
      <w:r w:rsidRPr="001F05AB">
        <w:rPr>
          <w:rFonts w:ascii="Arial" w:hAnsi="Arial" w:cs="Arial"/>
          <w:sz w:val="24"/>
          <w:szCs w:val="24"/>
        </w:rPr>
        <w:t>arborete</w:t>
      </w:r>
      <w:proofErr w:type="spellEnd"/>
      <w:r w:rsidRPr="001F05AB">
        <w:rPr>
          <w:rFonts w:ascii="Arial" w:hAnsi="Arial" w:cs="Arial"/>
          <w:sz w:val="24"/>
          <w:szCs w:val="24"/>
        </w:rPr>
        <w:t xml:space="preserve"> situate pe </w:t>
      </w:r>
      <w:proofErr w:type="spellStart"/>
      <w:r w:rsidRPr="001F05AB">
        <w:rPr>
          <w:rFonts w:ascii="Arial" w:hAnsi="Arial" w:cs="Arial"/>
          <w:sz w:val="24"/>
          <w:szCs w:val="24"/>
        </w:rPr>
        <w:t>stâncării</w:t>
      </w:r>
      <w:proofErr w:type="spellEnd"/>
      <w:r w:rsidRPr="001F05AB">
        <w:rPr>
          <w:rFonts w:ascii="Arial" w:hAnsi="Arial" w:cs="Arial"/>
          <w:sz w:val="24"/>
          <w:szCs w:val="24"/>
        </w:rPr>
        <w:t xml:space="preserve">, pe </w:t>
      </w:r>
      <w:proofErr w:type="spellStart"/>
      <w:r w:rsidRPr="001F05AB">
        <w:rPr>
          <w:rFonts w:ascii="Arial" w:hAnsi="Arial" w:cs="Arial"/>
          <w:sz w:val="24"/>
          <w:szCs w:val="24"/>
        </w:rPr>
        <w:t>grohotişuri</w:t>
      </w:r>
      <w:proofErr w:type="spellEnd"/>
      <w:r w:rsidRPr="001F05AB">
        <w:rPr>
          <w:rFonts w:ascii="Arial" w:hAnsi="Arial" w:cs="Arial"/>
          <w:sz w:val="24"/>
          <w:szCs w:val="24"/>
        </w:rPr>
        <w:t xml:space="preserve">, </w:t>
      </w:r>
      <w:proofErr w:type="spellStart"/>
      <w:r w:rsidRPr="001F05AB">
        <w:rPr>
          <w:rFonts w:ascii="Arial" w:hAnsi="Arial" w:cs="Arial"/>
          <w:sz w:val="24"/>
          <w:szCs w:val="24"/>
        </w:rPr>
        <w:t>terenuri</w:t>
      </w:r>
      <w:proofErr w:type="spellEnd"/>
      <w:r w:rsidRPr="001F05AB">
        <w:rPr>
          <w:rFonts w:ascii="Arial" w:hAnsi="Arial" w:cs="Arial"/>
          <w:sz w:val="24"/>
          <w:szCs w:val="24"/>
        </w:rPr>
        <w:t xml:space="preserve"> cu </w:t>
      </w:r>
      <w:proofErr w:type="spellStart"/>
      <w:r w:rsidRPr="001F05AB">
        <w:rPr>
          <w:rFonts w:ascii="Arial" w:hAnsi="Arial" w:cs="Arial"/>
          <w:sz w:val="24"/>
          <w:szCs w:val="24"/>
        </w:rPr>
        <w:t>eroziune</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adâncime</w:t>
      </w:r>
      <w:proofErr w:type="spellEnd"/>
      <w:r w:rsidRPr="001F05AB">
        <w:rPr>
          <w:rFonts w:ascii="Arial" w:hAnsi="Arial" w:cs="Arial"/>
          <w:sz w:val="24"/>
          <w:szCs w:val="24"/>
        </w:rPr>
        <w:t xml:space="preserve"> </w:t>
      </w:r>
      <w:proofErr w:type="spellStart"/>
      <w:r w:rsidRPr="001F05AB">
        <w:rPr>
          <w:rFonts w:ascii="Arial" w:hAnsi="Arial" w:cs="Arial"/>
          <w:sz w:val="24"/>
          <w:szCs w:val="24"/>
        </w:rPr>
        <w:t>şi</w:t>
      </w:r>
      <w:proofErr w:type="spellEnd"/>
      <w:r w:rsidRPr="001F05AB">
        <w:rPr>
          <w:rFonts w:ascii="Arial" w:hAnsi="Arial" w:cs="Arial"/>
          <w:sz w:val="24"/>
          <w:szCs w:val="24"/>
        </w:rPr>
        <w:t xml:space="preserve"> pe </w:t>
      </w:r>
      <w:proofErr w:type="spellStart"/>
      <w:r w:rsidRPr="001F05AB">
        <w:rPr>
          <w:rFonts w:ascii="Arial" w:hAnsi="Arial" w:cs="Arial"/>
          <w:sz w:val="24"/>
          <w:szCs w:val="24"/>
        </w:rPr>
        <w:t>terenuri</w:t>
      </w:r>
      <w:proofErr w:type="spellEnd"/>
      <w:r w:rsidRPr="001F05AB">
        <w:rPr>
          <w:rFonts w:ascii="Arial" w:hAnsi="Arial" w:cs="Arial"/>
          <w:sz w:val="24"/>
          <w:szCs w:val="24"/>
        </w:rPr>
        <w:t xml:space="preserve"> cu </w:t>
      </w:r>
      <w:proofErr w:type="spellStart"/>
      <w:r w:rsidRPr="001F05AB">
        <w:rPr>
          <w:rFonts w:ascii="Arial" w:hAnsi="Arial" w:cs="Arial"/>
          <w:sz w:val="24"/>
          <w:szCs w:val="24"/>
        </w:rPr>
        <w:t>înclinarea</w:t>
      </w:r>
      <w:proofErr w:type="spellEnd"/>
      <w:r w:rsidRPr="001F05AB">
        <w:rPr>
          <w:rFonts w:ascii="Arial" w:hAnsi="Arial" w:cs="Arial"/>
          <w:sz w:val="24"/>
          <w:szCs w:val="24"/>
        </w:rPr>
        <w:t xml:space="preserve"> </w:t>
      </w:r>
      <w:proofErr w:type="spellStart"/>
      <w:r w:rsidRPr="001F05AB">
        <w:rPr>
          <w:rFonts w:ascii="Arial" w:hAnsi="Arial" w:cs="Arial"/>
          <w:sz w:val="24"/>
          <w:szCs w:val="24"/>
        </w:rPr>
        <w:t>mai</w:t>
      </w:r>
      <w:proofErr w:type="spellEnd"/>
      <w:r w:rsidRPr="001F05AB">
        <w:rPr>
          <w:rFonts w:ascii="Arial" w:hAnsi="Arial" w:cs="Arial"/>
          <w:sz w:val="24"/>
          <w:szCs w:val="24"/>
        </w:rPr>
        <w:t xml:space="preserve"> mare de 30 grade pe substrate de </w:t>
      </w:r>
      <w:proofErr w:type="spellStart"/>
      <w:r w:rsidRPr="001F05AB">
        <w:rPr>
          <w:rFonts w:ascii="Arial" w:hAnsi="Arial" w:cs="Arial"/>
          <w:sz w:val="24"/>
          <w:szCs w:val="24"/>
        </w:rPr>
        <w:t>fliş</w:t>
      </w:r>
      <w:proofErr w:type="spellEnd"/>
      <w:r w:rsidRPr="001F05AB">
        <w:rPr>
          <w:rFonts w:ascii="Arial" w:hAnsi="Arial" w:cs="Arial"/>
          <w:sz w:val="24"/>
          <w:szCs w:val="24"/>
        </w:rPr>
        <w:t xml:space="preserve"> precum </w:t>
      </w:r>
      <w:proofErr w:type="spellStart"/>
      <w:r w:rsidRPr="001F05AB">
        <w:rPr>
          <w:rFonts w:ascii="Arial" w:hAnsi="Arial" w:cs="Arial"/>
          <w:sz w:val="24"/>
          <w:szCs w:val="24"/>
        </w:rPr>
        <w:t>şi</w:t>
      </w:r>
      <w:proofErr w:type="spellEnd"/>
      <w:r w:rsidRPr="001F05AB">
        <w:rPr>
          <w:rFonts w:ascii="Arial" w:hAnsi="Arial" w:cs="Arial"/>
          <w:sz w:val="24"/>
          <w:szCs w:val="24"/>
        </w:rPr>
        <w:t xml:space="preserve"> </w:t>
      </w:r>
      <w:proofErr w:type="spellStart"/>
      <w:r w:rsidRPr="001F05AB">
        <w:rPr>
          <w:rFonts w:ascii="Arial" w:hAnsi="Arial" w:cs="Arial"/>
          <w:sz w:val="24"/>
          <w:szCs w:val="24"/>
        </w:rPr>
        <w:t>cele</w:t>
      </w:r>
      <w:proofErr w:type="spellEnd"/>
      <w:r w:rsidRPr="001F05AB">
        <w:rPr>
          <w:rFonts w:ascii="Arial" w:hAnsi="Arial" w:cs="Arial"/>
          <w:sz w:val="24"/>
          <w:szCs w:val="24"/>
        </w:rPr>
        <w:t xml:space="preserve"> situate pe </w:t>
      </w:r>
      <w:proofErr w:type="spellStart"/>
      <w:r w:rsidRPr="001F05AB">
        <w:rPr>
          <w:rFonts w:ascii="Arial" w:hAnsi="Arial" w:cs="Arial"/>
          <w:sz w:val="24"/>
          <w:szCs w:val="24"/>
        </w:rPr>
        <w:t>terenuri</w:t>
      </w:r>
      <w:proofErr w:type="spellEnd"/>
      <w:r w:rsidRPr="001F05AB">
        <w:rPr>
          <w:rFonts w:ascii="Arial" w:hAnsi="Arial" w:cs="Arial"/>
          <w:sz w:val="24"/>
          <w:szCs w:val="24"/>
        </w:rPr>
        <w:t xml:space="preserve"> cu </w:t>
      </w:r>
      <w:proofErr w:type="spellStart"/>
      <w:r w:rsidRPr="001F05AB">
        <w:rPr>
          <w:rFonts w:ascii="Arial" w:hAnsi="Arial" w:cs="Arial"/>
          <w:sz w:val="24"/>
          <w:szCs w:val="24"/>
        </w:rPr>
        <w:t>înclinare</w:t>
      </w:r>
      <w:proofErr w:type="spellEnd"/>
      <w:r w:rsidRPr="001F05AB">
        <w:rPr>
          <w:rFonts w:ascii="Arial" w:hAnsi="Arial" w:cs="Arial"/>
          <w:sz w:val="24"/>
          <w:szCs w:val="24"/>
        </w:rPr>
        <w:t xml:space="preserve"> </w:t>
      </w:r>
      <w:proofErr w:type="spellStart"/>
      <w:r w:rsidRPr="001F05AB">
        <w:rPr>
          <w:rFonts w:ascii="Arial" w:hAnsi="Arial" w:cs="Arial"/>
          <w:sz w:val="24"/>
          <w:szCs w:val="24"/>
        </w:rPr>
        <w:t>mai</w:t>
      </w:r>
      <w:proofErr w:type="spellEnd"/>
      <w:r w:rsidRPr="001F05AB">
        <w:rPr>
          <w:rFonts w:ascii="Arial" w:hAnsi="Arial" w:cs="Arial"/>
          <w:sz w:val="24"/>
          <w:szCs w:val="24"/>
        </w:rPr>
        <w:t xml:space="preserve"> mare de 35 grade pe </w:t>
      </w:r>
      <w:proofErr w:type="spellStart"/>
      <w:r w:rsidRPr="001F05AB">
        <w:rPr>
          <w:rFonts w:ascii="Arial" w:hAnsi="Arial" w:cs="Arial"/>
          <w:sz w:val="24"/>
          <w:szCs w:val="24"/>
        </w:rPr>
        <w:t>alte</w:t>
      </w:r>
      <w:proofErr w:type="spellEnd"/>
      <w:r w:rsidRPr="001F05AB">
        <w:rPr>
          <w:rFonts w:ascii="Arial" w:hAnsi="Arial" w:cs="Arial"/>
          <w:sz w:val="24"/>
          <w:szCs w:val="24"/>
        </w:rPr>
        <w:t xml:space="preserve"> substrate </w:t>
      </w:r>
      <w:proofErr w:type="spellStart"/>
      <w:r w:rsidRPr="001F05AB">
        <w:rPr>
          <w:rFonts w:ascii="Arial" w:hAnsi="Arial" w:cs="Arial"/>
          <w:sz w:val="24"/>
          <w:szCs w:val="24"/>
        </w:rPr>
        <w:t>litologice</w:t>
      </w:r>
      <w:proofErr w:type="spellEnd"/>
      <w:r w:rsidRPr="001F05AB">
        <w:rPr>
          <w:rFonts w:ascii="Arial" w:hAnsi="Arial" w:cs="Arial"/>
          <w:sz w:val="24"/>
          <w:szCs w:val="24"/>
        </w:rPr>
        <w:t xml:space="preserve"> (</w:t>
      </w:r>
      <w:proofErr w:type="spellStart"/>
      <w:r w:rsidRPr="001F05AB">
        <w:rPr>
          <w:rFonts w:ascii="Arial" w:hAnsi="Arial" w:cs="Arial"/>
          <w:sz w:val="24"/>
          <w:szCs w:val="24"/>
        </w:rPr>
        <w:t>tipul</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w:t>
      </w:r>
      <w:proofErr w:type="spellEnd"/>
      <w:r w:rsidRPr="001F05AB">
        <w:rPr>
          <w:rFonts w:ascii="Arial" w:hAnsi="Arial" w:cs="Arial"/>
          <w:sz w:val="24"/>
          <w:szCs w:val="24"/>
        </w:rPr>
        <w:t xml:space="preserve"> II ­ T.II).............................................................................</w:t>
      </w:r>
      <w:r w:rsidRPr="001F05AB">
        <w:rPr>
          <w:rFonts w:ascii="Arial" w:hAnsi="Arial" w:cs="Arial"/>
          <w:sz w:val="24"/>
          <w:szCs w:val="24"/>
        </w:rPr>
        <w:tab/>
        <w:t xml:space="preserve">       316,17 ha (74%);</w:t>
      </w:r>
    </w:p>
    <w:p w14:paraId="47C99F3F" w14:textId="4423E78E" w:rsidR="001F05AB" w:rsidRPr="001F05AB" w:rsidRDefault="001F05AB" w:rsidP="001F05AB">
      <w:pPr>
        <w:tabs>
          <w:tab w:val="left" w:pos="805"/>
          <w:tab w:val="left" w:pos="1077"/>
        </w:tabs>
        <w:spacing w:line="288" w:lineRule="auto"/>
        <w:ind w:right="-12"/>
        <w:jc w:val="both"/>
        <w:rPr>
          <w:rFonts w:ascii="Arial" w:hAnsi="Arial" w:cs="Arial"/>
          <w:sz w:val="24"/>
          <w:szCs w:val="24"/>
        </w:rPr>
      </w:pPr>
      <w:r w:rsidRPr="001F05AB">
        <w:rPr>
          <w:rFonts w:ascii="Arial" w:hAnsi="Arial" w:cs="Arial"/>
          <w:sz w:val="24"/>
          <w:szCs w:val="24"/>
        </w:rPr>
        <w:tab/>
      </w:r>
      <w:proofErr w:type="gramStart"/>
      <w:r w:rsidRPr="001F05AB">
        <w:rPr>
          <w:rFonts w:ascii="Arial" w:hAnsi="Arial" w:cs="Arial"/>
          <w:sz w:val="24"/>
          <w:szCs w:val="24"/>
        </w:rPr>
        <w:t xml:space="preserve">­  </w:t>
      </w:r>
      <w:proofErr w:type="spellStart"/>
      <w:r w:rsidRPr="001F05AB">
        <w:rPr>
          <w:rFonts w:ascii="Arial" w:hAnsi="Arial" w:cs="Arial"/>
          <w:sz w:val="24"/>
          <w:szCs w:val="24"/>
        </w:rPr>
        <w:t>categoria</w:t>
      </w:r>
      <w:proofErr w:type="spellEnd"/>
      <w:proofErr w:type="gramEnd"/>
      <w:r w:rsidRPr="001F05AB">
        <w:rPr>
          <w:rFonts w:ascii="Arial" w:hAnsi="Arial" w:cs="Arial"/>
          <w:sz w:val="24"/>
          <w:szCs w:val="24"/>
        </w:rPr>
        <w:t xml:space="preserve"> </w:t>
      </w:r>
      <w:proofErr w:type="spellStart"/>
      <w:r w:rsidRPr="001F05AB">
        <w:rPr>
          <w:rFonts w:ascii="Arial" w:hAnsi="Arial" w:cs="Arial"/>
          <w:sz w:val="24"/>
          <w:szCs w:val="24"/>
        </w:rPr>
        <w:t>funcţională</w:t>
      </w:r>
      <w:proofErr w:type="spellEnd"/>
      <w:r w:rsidRPr="001F05AB">
        <w:rPr>
          <w:rFonts w:ascii="Arial" w:hAnsi="Arial" w:cs="Arial"/>
          <w:sz w:val="24"/>
          <w:szCs w:val="24"/>
        </w:rPr>
        <w:t xml:space="preserve"> </w:t>
      </w:r>
      <w:r w:rsidRPr="001F05AB">
        <w:rPr>
          <w:rFonts w:ascii="Arial" w:hAnsi="Arial" w:cs="Arial"/>
          <w:b/>
          <w:sz w:val="24"/>
          <w:szCs w:val="24"/>
        </w:rPr>
        <w:t>2L</w:t>
      </w:r>
      <w:r w:rsidRPr="001F05AB">
        <w:rPr>
          <w:rFonts w:ascii="Arial" w:hAnsi="Arial" w:cs="Arial"/>
          <w:sz w:val="24"/>
          <w:szCs w:val="24"/>
        </w:rPr>
        <w:t xml:space="preserve"> ­ </w:t>
      </w:r>
      <w:proofErr w:type="spellStart"/>
      <w:r w:rsidRPr="001F05AB">
        <w:rPr>
          <w:rFonts w:ascii="Arial" w:hAnsi="Arial" w:cs="Arial"/>
          <w:sz w:val="24"/>
          <w:szCs w:val="24"/>
        </w:rPr>
        <w:t>arborete</w:t>
      </w:r>
      <w:proofErr w:type="spellEnd"/>
      <w:r w:rsidRPr="001F05AB">
        <w:rPr>
          <w:rFonts w:ascii="Arial" w:hAnsi="Arial" w:cs="Arial"/>
          <w:sz w:val="24"/>
          <w:szCs w:val="24"/>
        </w:rPr>
        <w:t xml:space="preserve"> situate pe </w:t>
      </w:r>
      <w:proofErr w:type="spellStart"/>
      <w:r w:rsidRPr="001F05AB">
        <w:rPr>
          <w:rFonts w:ascii="Arial" w:hAnsi="Arial" w:cs="Arial"/>
          <w:sz w:val="24"/>
          <w:szCs w:val="24"/>
        </w:rPr>
        <w:t>terenuri</w:t>
      </w:r>
      <w:proofErr w:type="spellEnd"/>
      <w:r w:rsidRPr="001F05AB">
        <w:rPr>
          <w:rFonts w:ascii="Arial" w:hAnsi="Arial" w:cs="Arial"/>
          <w:sz w:val="24"/>
          <w:szCs w:val="24"/>
        </w:rPr>
        <w:t xml:space="preserve"> cu </w:t>
      </w:r>
      <w:proofErr w:type="spellStart"/>
      <w:r w:rsidRPr="001F05AB">
        <w:rPr>
          <w:rFonts w:ascii="Arial" w:hAnsi="Arial" w:cs="Arial"/>
          <w:sz w:val="24"/>
          <w:szCs w:val="24"/>
        </w:rPr>
        <w:t>substraturi</w:t>
      </w:r>
      <w:proofErr w:type="spellEnd"/>
      <w:r w:rsidRPr="001F05AB">
        <w:rPr>
          <w:rFonts w:ascii="Arial" w:hAnsi="Arial" w:cs="Arial"/>
          <w:sz w:val="24"/>
          <w:szCs w:val="24"/>
        </w:rPr>
        <w:t xml:space="preserve"> </w:t>
      </w:r>
      <w:proofErr w:type="spellStart"/>
      <w:r w:rsidRPr="001F05AB">
        <w:rPr>
          <w:rFonts w:ascii="Arial" w:hAnsi="Arial" w:cs="Arial"/>
          <w:sz w:val="24"/>
          <w:szCs w:val="24"/>
        </w:rPr>
        <w:t>litologice</w:t>
      </w:r>
      <w:proofErr w:type="spellEnd"/>
      <w:r w:rsidRPr="001F05AB">
        <w:rPr>
          <w:rFonts w:ascii="Arial" w:hAnsi="Arial" w:cs="Arial"/>
          <w:sz w:val="24"/>
          <w:szCs w:val="24"/>
        </w:rPr>
        <w:t xml:space="preserve"> </w:t>
      </w:r>
      <w:proofErr w:type="spellStart"/>
      <w:r w:rsidRPr="001F05AB">
        <w:rPr>
          <w:rFonts w:ascii="Arial" w:hAnsi="Arial" w:cs="Arial"/>
          <w:sz w:val="24"/>
          <w:szCs w:val="24"/>
        </w:rPr>
        <w:t>foarte</w:t>
      </w:r>
      <w:proofErr w:type="spellEnd"/>
      <w:r w:rsidRPr="001F05AB">
        <w:rPr>
          <w:rFonts w:ascii="Arial" w:hAnsi="Arial" w:cs="Arial"/>
          <w:sz w:val="24"/>
          <w:szCs w:val="24"/>
        </w:rPr>
        <w:t xml:space="preserve"> </w:t>
      </w:r>
      <w:proofErr w:type="spellStart"/>
      <w:r w:rsidRPr="001F05AB">
        <w:rPr>
          <w:rFonts w:ascii="Arial" w:hAnsi="Arial" w:cs="Arial"/>
          <w:sz w:val="24"/>
          <w:szCs w:val="24"/>
        </w:rPr>
        <w:t>vulnerabile</w:t>
      </w:r>
      <w:proofErr w:type="spellEnd"/>
      <w:r w:rsidRPr="001F05AB">
        <w:rPr>
          <w:rFonts w:ascii="Arial" w:hAnsi="Arial" w:cs="Arial"/>
          <w:sz w:val="24"/>
          <w:szCs w:val="24"/>
        </w:rPr>
        <w:t xml:space="preserve"> la </w:t>
      </w:r>
      <w:proofErr w:type="spellStart"/>
      <w:r w:rsidRPr="001F05AB">
        <w:rPr>
          <w:rFonts w:ascii="Arial" w:hAnsi="Arial" w:cs="Arial"/>
          <w:sz w:val="24"/>
          <w:szCs w:val="24"/>
        </w:rPr>
        <w:t>eroziuni</w:t>
      </w:r>
      <w:proofErr w:type="spellEnd"/>
      <w:r w:rsidRPr="001F05AB">
        <w:rPr>
          <w:rFonts w:ascii="Arial" w:hAnsi="Arial" w:cs="Arial"/>
          <w:sz w:val="24"/>
          <w:szCs w:val="24"/>
        </w:rPr>
        <w:t xml:space="preserve"> </w:t>
      </w:r>
      <w:proofErr w:type="spellStart"/>
      <w:r w:rsidRPr="001F05AB">
        <w:rPr>
          <w:rFonts w:ascii="Arial" w:hAnsi="Arial" w:cs="Arial"/>
          <w:sz w:val="24"/>
          <w:szCs w:val="24"/>
        </w:rPr>
        <w:t>şi</w:t>
      </w:r>
      <w:proofErr w:type="spellEnd"/>
      <w:r w:rsidRPr="001F05AB">
        <w:rPr>
          <w:rFonts w:ascii="Arial" w:hAnsi="Arial" w:cs="Arial"/>
          <w:sz w:val="24"/>
          <w:szCs w:val="24"/>
        </w:rPr>
        <w:t xml:space="preserve"> </w:t>
      </w:r>
      <w:proofErr w:type="spellStart"/>
      <w:r w:rsidRPr="001F05AB">
        <w:rPr>
          <w:rFonts w:ascii="Arial" w:hAnsi="Arial" w:cs="Arial"/>
          <w:sz w:val="24"/>
          <w:szCs w:val="24"/>
        </w:rPr>
        <w:t>alunecări</w:t>
      </w:r>
      <w:proofErr w:type="spellEnd"/>
      <w:r w:rsidRPr="001F05AB">
        <w:rPr>
          <w:rFonts w:ascii="Arial" w:hAnsi="Arial" w:cs="Arial"/>
          <w:sz w:val="24"/>
          <w:szCs w:val="24"/>
        </w:rPr>
        <w:t xml:space="preserve">, cu </w:t>
      </w:r>
      <w:proofErr w:type="spellStart"/>
      <w:r w:rsidRPr="001F05AB">
        <w:rPr>
          <w:rFonts w:ascii="Arial" w:hAnsi="Arial" w:cs="Arial"/>
          <w:sz w:val="24"/>
          <w:szCs w:val="24"/>
        </w:rPr>
        <w:t>înclinări</w:t>
      </w:r>
      <w:proofErr w:type="spellEnd"/>
      <w:r w:rsidRPr="001F05AB">
        <w:rPr>
          <w:rFonts w:ascii="Arial" w:hAnsi="Arial" w:cs="Arial"/>
          <w:sz w:val="24"/>
          <w:szCs w:val="24"/>
        </w:rPr>
        <w:t xml:space="preserve"> de </w:t>
      </w:r>
      <w:proofErr w:type="spellStart"/>
      <w:r w:rsidRPr="001F05AB">
        <w:rPr>
          <w:rFonts w:ascii="Arial" w:hAnsi="Arial" w:cs="Arial"/>
          <w:sz w:val="24"/>
          <w:szCs w:val="24"/>
        </w:rPr>
        <w:t>până</w:t>
      </w:r>
      <w:proofErr w:type="spellEnd"/>
      <w:r w:rsidRPr="001F05AB">
        <w:rPr>
          <w:rFonts w:ascii="Arial" w:hAnsi="Arial" w:cs="Arial"/>
          <w:sz w:val="24"/>
          <w:szCs w:val="24"/>
        </w:rPr>
        <w:t xml:space="preserve"> la 35</w:t>
      </w:r>
      <w:r w:rsidRPr="001F05AB">
        <w:rPr>
          <w:rFonts w:ascii="Arial" w:hAnsi="Arial" w:cs="Arial"/>
          <w:sz w:val="24"/>
          <w:szCs w:val="24"/>
          <w:vertAlign w:val="superscript"/>
        </w:rPr>
        <w:t>g</w:t>
      </w:r>
      <w:r w:rsidRPr="001F05AB">
        <w:rPr>
          <w:rFonts w:ascii="Arial" w:hAnsi="Arial" w:cs="Arial"/>
          <w:sz w:val="24"/>
          <w:szCs w:val="24"/>
        </w:rPr>
        <w:t xml:space="preserve"> (</w:t>
      </w:r>
      <w:proofErr w:type="spellStart"/>
      <w:r w:rsidRPr="001F05AB">
        <w:rPr>
          <w:rFonts w:ascii="Arial" w:hAnsi="Arial" w:cs="Arial"/>
          <w:sz w:val="24"/>
          <w:szCs w:val="24"/>
        </w:rPr>
        <w:t>tipul</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w:t>
      </w:r>
      <w:proofErr w:type="spellEnd"/>
      <w:r w:rsidRPr="001F05AB">
        <w:rPr>
          <w:rFonts w:ascii="Arial" w:hAnsi="Arial" w:cs="Arial"/>
          <w:sz w:val="24"/>
          <w:szCs w:val="24"/>
        </w:rPr>
        <w:t xml:space="preserve"> IV ­ T.IV</w:t>
      </w:r>
      <w:r>
        <w:rPr>
          <w:rFonts w:ascii="Arial" w:hAnsi="Arial" w:cs="Arial"/>
          <w:sz w:val="24"/>
          <w:szCs w:val="24"/>
        </w:rPr>
        <w:t>……………………………..</w:t>
      </w:r>
      <w:r w:rsidRPr="001F05AB">
        <w:rPr>
          <w:rFonts w:ascii="Arial" w:hAnsi="Arial" w:cs="Arial"/>
          <w:sz w:val="24"/>
          <w:szCs w:val="24"/>
        </w:rPr>
        <w:t xml:space="preserve">           4,37 ha </w:t>
      </w:r>
      <w:proofErr w:type="gramStart"/>
      <w:r w:rsidRPr="001F05AB">
        <w:rPr>
          <w:rFonts w:ascii="Arial" w:hAnsi="Arial" w:cs="Arial"/>
          <w:sz w:val="24"/>
          <w:szCs w:val="24"/>
        </w:rPr>
        <w:t>(  1</w:t>
      </w:r>
      <w:proofErr w:type="gramEnd"/>
      <w:r w:rsidRPr="001F05AB">
        <w:rPr>
          <w:rFonts w:ascii="Arial" w:hAnsi="Arial" w:cs="Arial"/>
          <w:sz w:val="24"/>
          <w:szCs w:val="24"/>
        </w:rPr>
        <w:t>%);</w:t>
      </w:r>
    </w:p>
    <w:p w14:paraId="1CEF1871" w14:textId="77777777" w:rsidR="001F05AB" w:rsidRPr="001F05AB" w:rsidRDefault="001F05AB" w:rsidP="001F05AB">
      <w:pPr>
        <w:tabs>
          <w:tab w:val="left" w:pos="805"/>
          <w:tab w:val="left" w:pos="1077"/>
        </w:tabs>
        <w:spacing w:line="288" w:lineRule="auto"/>
        <w:jc w:val="both"/>
        <w:rPr>
          <w:rFonts w:ascii="Arial" w:hAnsi="Arial" w:cs="Arial"/>
          <w:sz w:val="24"/>
          <w:szCs w:val="24"/>
          <w:u w:val="single"/>
        </w:rPr>
      </w:pPr>
      <w:r w:rsidRPr="001F05AB">
        <w:rPr>
          <w:rFonts w:ascii="Arial" w:hAnsi="Arial" w:cs="Arial"/>
          <w:sz w:val="24"/>
          <w:szCs w:val="24"/>
        </w:rPr>
        <w:tab/>
      </w:r>
      <w:proofErr w:type="spellStart"/>
      <w:r w:rsidRPr="001F05AB">
        <w:rPr>
          <w:rFonts w:ascii="Arial" w:hAnsi="Arial" w:cs="Arial"/>
          <w:sz w:val="24"/>
          <w:szCs w:val="24"/>
          <w:u w:val="single"/>
        </w:rPr>
        <w:t>Subgrupa</w:t>
      </w:r>
      <w:proofErr w:type="spellEnd"/>
      <w:r w:rsidRPr="001F05AB">
        <w:rPr>
          <w:rFonts w:ascii="Arial" w:hAnsi="Arial" w:cs="Arial"/>
          <w:sz w:val="24"/>
          <w:szCs w:val="24"/>
          <w:u w:val="single"/>
        </w:rPr>
        <w:t xml:space="preserve"> 1.5. ­ </w:t>
      </w:r>
      <w:proofErr w:type="spellStart"/>
      <w:r w:rsidRPr="001F05AB">
        <w:rPr>
          <w:rFonts w:ascii="Arial" w:hAnsi="Arial" w:cs="Arial"/>
          <w:sz w:val="24"/>
          <w:szCs w:val="24"/>
          <w:u w:val="single"/>
        </w:rPr>
        <w:t>Păduri</w:t>
      </w:r>
      <w:proofErr w:type="spellEnd"/>
      <w:r w:rsidRPr="001F05AB">
        <w:rPr>
          <w:rFonts w:ascii="Arial" w:hAnsi="Arial" w:cs="Arial"/>
          <w:sz w:val="24"/>
          <w:szCs w:val="24"/>
          <w:u w:val="single"/>
        </w:rPr>
        <w:t xml:space="preserve"> de </w:t>
      </w:r>
      <w:proofErr w:type="spellStart"/>
      <w:r w:rsidRPr="001F05AB">
        <w:rPr>
          <w:rFonts w:ascii="Arial" w:hAnsi="Arial" w:cs="Arial"/>
          <w:sz w:val="24"/>
          <w:szCs w:val="24"/>
          <w:u w:val="single"/>
        </w:rPr>
        <w:t>interes</w:t>
      </w:r>
      <w:proofErr w:type="spellEnd"/>
      <w:r w:rsidRPr="001F05AB">
        <w:rPr>
          <w:rFonts w:ascii="Arial" w:hAnsi="Arial" w:cs="Arial"/>
          <w:sz w:val="24"/>
          <w:szCs w:val="24"/>
          <w:u w:val="single"/>
        </w:rPr>
        <w:t xml:space="preserve"> </w:t>
      </w:r>
      <w:proofErr w:type="spellStart"/>
      <w:r w:rsidRPr="001F05AB">
        <w:rPr>
          <w:rFonts w:ascii="Arial" w:hAnsi="Arial" w:cs="Arial"/>
          <w:sz w:val="24"/>
          <w:szCs w:val="24"/>
          <w:u w:val="single"/>
        </w:rPr>
        <w:t>ştiinţific</w:t>
      </w:r>
      <w:proofErr w:type="spellEnd"/>
      <w:r w:rsidRPr="001F05AB">
        <w:rPr>
          <w:rFonts w:ascii="Arial" w:hAnsi="Arial" w:cs="Arial"/>
          <w:sz w:val="24"/>
          <w:szCs w:val="24"/>
          <w:u w:val="single"/>
        </w:rPr>
        <w:t xml:space="preserve"> </w:t>
      </w:r>
      <w:proofErr w:type="spellStart"/>
      <w:r w:rsidRPr="001F05AB">
        <w:rPr>
          <w:rFonts w:ascii="Arial" w:hAnsi="Arial" w:cs="Arial"/>
          <w:sz w:val="24"/>
          <w:szCs w:val="24"/>
          <w:u w:val="single"/>
        </w:rPr>
        <w:t>şi</w:t>
      </w:r>
      <w:proofErr w:type="spellEnd"/>
      <w:r w:rsidRPr="001F05AB">
        <w:rPr>
          <w:rFonts w:ascii="Arial" w:hAnsi="Arial" w:cs="Arial"/>
          <w:sz w:val="24"/>
          <w:szCs w:val="24"/>
          <w:u w:val="single"/>
        </w:rPr>
        <w:t xml:space="preserve"> de </w:t>
      </w:r>
      <w:proofErr w:type="spellStart"/>
      <w:r w:rsidRPr="001F05AB">
        <w:rPr>
          <w:rFonts w:ascii="Arial" w:hAnsi="Arial" w:cs="Arial"/>
          <w:sz w:val="24"/>
          <w:szCs w:val="24"/>
          <w:u w:val="single"/>
        </w:rPr>
        <w:t>ocrotire</w:t>
      </w:r>
      <w:proofErr w:type="spellEnd"/>
      <w:r w:rsidRPr="001F05AB">
        <w:rPr>
          <w:rFonts w:ascii="Arial" w:hAnsi="Arial" w:cs="Arial"/>
          <w:sz w:val="24"/>
          <w:szCs w:val="24"/>
          <w:u w:val="single"/>
        </w:rPr>
        <w:t xml:space="preserve"> a </w:t>
      </w:r>
      <w:proofErr w:type="spellStart"/>
      <w:r w:rsidRPr="001F05AB">
        <w:rPr>
          <w:rFonts w:ascii="Arial" w:hAnsi="Arial" w:cs="Arial"/>
          <w:sz w:val="24"/>
          <w:szCs w:val="24"/>
          <w:u w:val="single"/>
        </w:rPr>
        <w:t>genofondului</w:t>
      </w:r>
      <w:proofErr w:type="spellEnd"/>
      <w:r w:rsidRPr="001F05AB">
        <w:rPr>
          <w:rFonts w:ascii="Arial" w:hAnsi="Arial" w:cs="Arial"/>
          <w:sz w:val="24"/>
          <w:szCs w:val="24"/>
          <w:u w:val="single"/>
        </w:rPr>
        <w:t xml:space="preserve"> </w:t>
      </w:r>
      <w:proofErr w:type="spellStart"/>
      <w:r w:rsidRPr="001F05AB">
        <w:rPr>
          <w:rFonts w:ascii="Arial" w:hAnsi="Arial" w:cs="Arial"/>
          <w:sz w:val="24"/>
          <w:szCs w:val="24"/>
          <w:u w:val="single"/>
        </w:rPr>
        <w:t>şi</w:t>
      </w:r>
      <w:proofErr w:type="spellEnd"/>
      <w:r w:rsidRPr="001F05AB">
        <w:rPr>
          <w:rFonts w:ascii="Arial" w:hAnsi="Arial" w:cs="Arial"/>
          <w:sz w:val="24"/>
          <w:szCs w:val="24"/>
          <w:u w:val="single"/>
        </w:rPr>
        <w:t xml:space="preserve"> </w:t>
      </w:r>
      <w:proofErr w:type="spellStart"/>
      <w:r w:rsidRPr="001F05AB">
        <w:rPr>
          <w:rFonts w:ascii="Arial" w:hAnsi="Arial" w:cs="Arial"/>
          <w:sz w:val="24"/>
          <w:szCs w:val="24"/>
          <w:u w:val="single"/>
        </w:rPr>
        <w:t>ecofondului</w:t>
      </w:r>
      <w:proofErr w:type="spellEnd"/>
      <w:r w:rsidRPr="001F05AB">
        <w:rPr>
          <w:rFonts w:ascii="Arial" w:hAnsi="Arial" w:cs="Arial"/>
          <w:sz w:val="24"/>
          <w:szCs w:val="24"/>
          <w:u w:val="single"/>
        </w:rPr>
        <w:t xml:space="preserve"> </w:t>
      </w:r>
    </w:p>
    <w:p w14:paraId="1B8977C0" w14:textId="06A64238" w:rsidR="001F05AB" w:rsidRPr="001F05AB" w:rsidRDefault="001F05AB" w:rsidP="001F05AB">
      <w:pPr>
        <w:tabs>
          <w:tab w:val="left" w:pos="805"/>
          <w:tab w:val="left" w:pos="1077"/>
        </w:tabs>
        <w:spacing w:line="288" w:lineRule="auto"/>
        <w:jc w:val="both"/>
        <w:rPr>
          <w:rFonts w:ascii="Arial" w:hAnsi="Arial" w:cs="Arial"/>
          <w:sz w:val="24"/>
          <w:szCs w:val="24"/>
        </w:rPr>
      </w:pPr>
      <w:proofErr w:type="spellStart"/>
      <w:r w:rsidRPr="001F05AB">
        <w:rPr>
          <w:rFonts w:ascii="Arial" w:hAnsi="Arial" w:cs="Arial"/>
          <w:sz w:val="24"/>
          <w:szCs w:val="24"/>
          <w:u w:val="single"/>
        </w:rPr>
        <w:t>forestier</w:t>
      </w:r>
      <w:proofErr w:type="spellEnd"/>
      <w:r w:rsidRPr="001F05AB">
        <w:rPr>
          <w:rFonts w:ascii="Arial" w:hAnsi="Arial" w:cs="Arial"/>
          <w:sz w:val="24"/>
          <w:szCs w:val="24"/>
          <w:u w:val="single"/>
        </w:rPr>
        <w:t xml:space="preserve"> </w:t>
      </w:r>
      <w:proofErr w:type="spellStart"/>
      <w:r w:rsidRPr="001F05AB">
        <w:rPr>
          <w:rFonts w:ascii="Arial" w:hAnsi="Arial" w:cs="Arial"/>
          <w:sz w:val="24"/>
          <w:szCs w:val="24"/>
          <w:u w:val="single"/>
        </w:rPr>
        <w:t>şi</w:t>
      </w:r>
      <w:proofErr w:type="spellEnd"/>
      <w:r w:rsidRPr="001F05AB">
        <w:rPr>
          <w:rFonts w:ascii="Arial" w:hAnsi="Arial" w:cs="Arial"/>
          <w:sz w:val="24"/>
          <w:szCs w:val="24"/>
          <w:u w:val="single"/>
        </w:rPr>
        <w:t xml:space="preserve"> a </w:t>
      </w:r>
      <w:proofErr w:type="spellStart"/>
      <w:r w:rsidRPr="001F05AB">
        <w:rPr>
          <w:rFonts w:ascii="Arial" w:hAnsi="Arial" w:cs="Arial"/>
          <w:sz w:val="24"/>
          <w:szCs w:val="24"/>
          <w:u w:val="single"/>
        </w:rPr>
        <w:t>altor</w:t>
      </w:r>
      <w:proofErr w:type="spellEnd"/>
      <w:r w:rsidRPr="001F05AB">
        <w:rPr>
          <w:rFonts w:ascii="Arial" w:hAnsi="Arial" w:cs="Arial"/>
          <w:sz w:val="24"/>
          <w:szCs w:val="24"/>
          <w:u w:val="single"/>
        </w:rPr>
        <w:t xml:space="preserve"> </w:t>
      </w:r>
      <w:proofErr w:type="spellStart"/>
      <w:r w:rsidRPr="001F05AB">
        <w:rPr>
          <w:rFonts w:ascii="Arial" w:hAnsi="Arial" w:cs="Arial"/>
          <w:sz w:val="24"/>
          <w:szCs w:val="24"/>
          <w:u w:val="single"/>
        </w:rPr>
        <w:t>ecosisteme</w:t>
      </w:r>
      <w:proofErr w:type="spellEnd"/>
      <w:r w:rsidRPr="001F05AB">
        <w:rPr>
          <w:rFonts w:ascii="Arial" w:hAnsi="Arial" w:cs="Arial"/>
          <w:sz w:val="24"/>
          <w:szCs w:val="24"/>
          <w:u w:val="single"/>
        </w:rPr>
        <w:t xml:space="preserve"> </w:t>
      </w:r>
      <w:proofErr w:type="spellStart"/>
      <w:r w:rsidRPr="001F05AB">
        <w:rPr>
          <w:rFonts w:ascii="Arial" w:hAnsi="Arial" w:cs="Arial"/>
          <w:sz w:val="24"/>
          <w:szCs w:val="24"/>
          <w:u w:val="single"/>
        </w:rPr>
        <w:t>naturale</w:t>
      </w:r>
      <w:proofErr w:type="spellEnd"/>
      <w:r w:rsidRPr="001F05AB">
        <w:rPr>
          <w:rFonts w:ascii="Arial" w:hAnsi="Arial" w:cs="Arial"/>
          <w:sz w:val="24"/>
          <w:szCs w:val="24"/>
          <w:u w:val="single"/>
        </w:rPr>
        <w:t xml:space="preserve"> de </w:t>
      </w:r>
      <w:proofErr w:type="spellStart"/>
      <w:r w:rsidRPr="001F05AB">
        <w:rPr>
          <w:rFonts w:ascii="Arial" w:hAnsi="Arial" w:cs="Arial"/>
          <w:sz w:val="24"/>
          <w:szCs w:val="24"/>
          <w:u w:val="single"/>
        </w:rPr>
        <w:t>valoare</w:t>
      </w:r>
      <w:proofErr w:type="spellEnd"/>
      <w:r w:rsidRPr="001F05AB">
        <w:rPr>
          <w:rFonts w:ascii="Arial" w:hAnsi="Arial" w:cs="Arial"/>
          <w:sz w:val="24"/>
          <w:szCs w:val="24"/>
          <w:u w:val="single"/>
        </w:rPr>
        <w:t xml:space="preserve"> </w:t>
      </w:r>
      <w:proofErr w:type="spellStart"/>
      <w:proofErr w:type="gramStart"/>
      <w:r w:rsidRPr="001F05AB">
        <w:rPr>
          <w:rFonts w:ascii="Arial" w:hAnsi="Arial" w:cs="Arial"/>
          <w:sz w:val="24"/>
          <w:szCs w:val="24"/>
          <w:u w:val="single"/>
        </w:rPr>
        <w:t>deosebită</w:t>
      </w:r>
      <w:proofErr w:type="spellEnd"/>
      <w:r w:rsidRPr="001F05AB">
        <w:rPr>
          <w:rFonts w:ascii="Arial" w:hAnsi="Arial" w:cs="Arial"/>
          <w:sz w:val="24"/>
          <w:szCs w:val="24"/>
        </w:rPr>
        <w:t>..</w:t>
      </w:r>
      <w:proofErr w:type="gramEnd"/>
      <w:r w:rsidRPr="001F05AB">
        <w:rPr>
          <w:rFonts w:ascii="Arial" w:hAnsi="Arial" w:cs="Arial"/>
          <w:sz w:val="24"/>
          <w:szCs w:val="24"/>
        </w:rPr>
        <w:t>…..........</w:t>
      </w:r>
      <w:r>
        <w:rPr>
          <w:rFonts w:ascii="Arial" w:hAnsi="Arial" w:cs="Arial"/>
          <w:sz w:val="24"/>
          <w:szCs w:val="24"/>
        </w:rPr>
        <w:t>1</w:t>
      </w:r>
      <w:r w:rsidRPr="001F05AB">
        <w:rPr>
          <w:rFonts w:ascii="Arial" w:hAnsi="Arial" w:cs="Arial"/>
          <w:sz w:val="24"/>
          <w:szCs w:val="24"/>
        </w:rPr>
        <w:t xml:space="preserve">05,16 ha (25%): </w:t>
      </w:r>
    </w:p>
    <w:p w14:paraId="03C3CC48" w14:textId="3A7680A2"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t xml:space="preserve">- </w:t>
      </w:r>
      <w:proofErr w:type="spellStart"/>
      <w:r w:rsidRPr="001F05AB">
        <w:rPr>
          <w:rFonts w:ascii="Arial" w:hAnsi="Arial" w:cs="Arial"/>
          <w:sz w:val="24"/>
          <w:szCs w:val="24"/>
        </w:rPr>
        <w:t>categorie</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funcţională</w:t>
      </w:r>
      <w:proofErr w:type="spellEnd"/>
      <w:r w:rsidRPr="001F05AB">
        <w:rPr>
          <w:rFonts w:ascii="Arial" w:hAnsi="Arial" w:cs="Arial"/>
          <w:sz w:val="24"/>
          <w:szCs w:val="24"/>
        </w:rPr>
        <w:t xml:space="preserve"> </w:t>
      </w:r>
      <w:r w:rsidRPr="001F05AB">
        <w:rPr>
          <w:rFonts w:ascii="Arial" w:hAnsi="Arial" w:cs="Arial"/>
          <w:b/>
          <w:sz w:val="24"/>
          <w:szCs w:val="24"/>
        </w:rPr>
        <w:t>5C</w:t>
      </w:r>
      <w:r w:rsidRPr="001F05AB">
        <w:rPr>
          <w:rFonts w:ascii="Arial" w:hAnsi="Arial" w:cs="Arial"/>
          <w:sz w:val="24"/>
          <w:szCs w:val="24"/>
        </w:rPr>
        <w:t xml:space="preserve"> - </w:t>
      </w:r>
      <w:proofErr w:type="spellStart"/>
      <w:r w:rsidRPr="001F05AB">
        <w:rPr>
          <w:rFonts w:ascii="Arial" w:hAnsi="Arial" w:cs="Arial"/>
          <w:sz w:val="24"/>
          <w:szCs w:val="24"/>
        </w:rPr>
        <w:t>arborete</w:t>
      </w:r>
      <w:proofErr w:type="spellEnd"/>
      <w:r w:rsidRPr="001F05AB">
        <w:rPr>
          <w:rFonts w:ascii="Arial" w:hAnsi="Arial" w:cs="Arial"/>
          <w:sz w:val="24"/>
          <w:szCs w:val="24"/>
        </w:rPr>
        <w:t xml:space="preserve"> </w:t>
      </w:r>
      <w:proofErr w:type="spellStart"/>
      <w:r w:rsidRPr="001F05AB">
        <w:rPr>
          <w:rFonts w:ascii="Arial" w:hAnsi="Arial" w:cs="Arial"/>
          <w:sz w:val="24"/>
          <w:szCs w:val="24"/>
        </w:rPr>
        <w:t>cuprinse</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rezervaţii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cu </w:t>
      </w:r>
      <w:proofErr w:type="spellStart"/>
      <w:r w:rsidRPr="001F05AB">
        <w:rPr>
          <w:rFonts w:ascii="Arial" w:hAnsi="Arial" w:cs="Arial"/>
          <w:sz w:val="24"/>
          <w:szCs w:val="24"/>
        </w:rPr>
        <w:t>regim</w:t>
      </w:r>
      <w:proofErr w:type="spellEnd"/>
      <w:r w:rsidRPr="001F05AB">
        <w:rPr>
          <w:rFonts w:ascii="Arial" w:hAnsi="Arial" w:cs="Arial"/>
          <w:sz w:val="24"/>
          <w:szCs w:val="24"/>
        </w:rPr>
        <w:t xml:space="preserve"> strict de </w:t>
      </w:r>
      <w:proofErr w:type="spellStart"/>
      <w:r w:rsidRPr="001F05AB">
        <w:rPr>
          <w:rFonts w:ascii="Arial" w:hAnsi="Arial" w:cs="Arial"/>
          <w:sz w:val="24"/>
          <w:szCs w:val="24"/>
        </w:rPr>
        <w:t>protecţie</w:t>
      </w:r>
      <w:proofErr w:type="spellEnd"/>
      <w:r w:rsidRPr="001F05AB">
        <w:rPr>
          <w:rFonts w:ascii="Arial" w:hAnsi="Arial" w:cs="Arial"/>
          <w:sz w:val="24"/>
          <w:szCs w:val="24"/>
        </w:rPr>
        <w:t xml:space="preserve"> (</w:t>
      </w:r>
      <w:proofErr w:type="spellStart"/>
      <w:r w:rsidRPr="001F05AB">
        <w:rPr>
          <w:rFonts w:ascii="Arial" w:hAnsi="Arial" w:cs="Arial"/>
          <w:sz w:val="24"/>
          <w:szCs w:val="24"/>
        </w:rPr>
        <w:t>tipul</w:t>
      </w:r>
      <w:proofErr w:type="spellEnd"/>
      <w:r w:rsidRPr="001F05AB">
        <w:rPr>
          <w:rFonts w:ascii="Arial" w:hAnsi="Arial" w:cs="Arial"/>
          <w:sz w:val="24"/>
          <w:szCs w:val="24"/>
        </w:rPr>
        <w:t xml:space="preserve"> I </w:t>
      </w:r>
      <w:proofErr w:type="spellStart"/>
      <w:r w:rsidRPr="001F05AB">
        <w:rPr>
          <w:rFonts w:ascii="Arial" w:hAnsi="Arial" w:cs="Arial"/>
          <w:sz w:val="24"/>
          <w:szCs w:val="24"/>
        </w:rPr>
        <w:t>funcţional</w:t>
      </w:r>
      <w:proofErr w:type="spellEnd"/>
      <w:r w:rsidRPr="001F05AB">
        <w:rPr>
          <w:rFonts w:ascii="Arial" w:hAnsi="Arial" w:cs="Arial"/>
          <w:sz w:val="24"/>
          <w:szCs w:val="24"/>
        </w:rPr>
        <w:t xml:space="preserve"> - </w:t>
      </w:r>
      <w:proofErr w:type="gramStart"/>
      <w:r w:rsidRPr="001F05AB">
        <w:rPr>
          <w:rFonts w:ascii="Arial" w:hAnsi="Arial" w:cs="Arial"/>
          <w:sz w:val="24"/>
          <w:szCs w:val="24"/>
        </w:rPr>
        <w:t>T.I)...............................</w:t>
      </w:r>
      <w:proofErr w:type="gramEnd"/>
      <w:r w:rsidRPr="001F05AB">
        <w:rPr>
          <w:rFonts w:ascii="Arial" w:hAnsi="Arial" w:cs="Arial"/>
          <w:sz w:val="24"/>
          <w:szCs w:val="24"/>
        </w:rPr>
        <w:tab/>
        <w:t xml:space="preserve">         14,32 ha </w:t>
      </w:r>
      <w:proofErr w:type="gramStart"/>
      <w:r w:rsidRPr="001F05AB">
        <w:rPr>
          <w:rFonts w:ascii="Arial" w:hAnsi="Arial" w:cs="Arial"/>
          <w:sz w:val="24"/>
          <w:szCs w:val="24"/>
        </w:rPr>
        <w:t>(  3</w:t>
      </w:r>
      <w:proofErr w:type="gramEnd"/>
      <w:r w:rsidRPr="001F05AB">
        <w:rPr>
          <w:rFonts w:ascii="Arial" w:hAnsi="Arial" w:cs="Arial"/>
          <w:sz w:val="24"/>
          <w:szCs w:val="24"/>
        </w:rPr>
        <w:t>%);</w:t>
      </w:r>
    </w:p>
    <w:p w14:paraId="09809D3B" w14:textId="6769A044"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t xml:space="preserve">- </w:t>
      </w:r>
      <w:proofErr w:type="spellStart"/>
      <w:r w:rsidRPr="001F05AB">
        <w:rPr>
          <w:rFonts w:ascii="Arial" w:hAnsi="Arial" w:cs="Arial"/>
          <w:sz w:val="24"/>
          <w:szCs w:val="24"/>
        </w:rPr>
        <w:t>categoria</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funcţională</w:t>
      </w:r>
      <w:proofErr w:type="spellEnd"/>
      <w:r w:rsidRPr="001F05AB">
        <w:rPr>
          <w:rFonts w:ascii="Arial" w:hAnsi="Arial" w:cs="Arial"/>
          <w:sz w:val="24"/>
          <w:szCs w:val="24"/>
        </w:rPr>
        <w:t xml:space="preserve"> </w:t>
      </w:r>
      <w:r w:rsidRPr="001F05AB">
        <w:rPr>
          <w:rFonts w:ascii="Arial" w:hAnsi="Arial" w:cs="Arial"/>
          <w:b/>
          <w:sz w:val="24"/>
          <w:szCs w:val="24"/>
        </w:rPr>
        <w:t>5Q</w:t>
      </w:r>
      <w:r w:rsidRPr="001F05AB">
        <w:rPr>
          <w:rFonts w:ascii="Arial" w:hAnsi="Arial" w:cs="Arial"/>
          <w:sz w:val="24"/>
          <w:szCs w:val="24"/>
        </w:rPr>
        <w:t xml:space="preserve"> - </w:t>
      </w:r>
      <w:proofErr w:type="spellStart"/>
      <w:r w:rsidRPr="001F05AB">
        <w:rPr>
          <w:rFonts w:ascii="Arial" w:hAnsi="Arial" w:cs="Arial"/>
          <w:sz w:val="24"/>
          <w:szCs w:val="24"/>
        </w:rPr>
        <w:t>păduri</w:t>
      </w:r>
      <w:proofErr w:type="spellEnd"/>
      <w:r w:rsidRPr="001F05AB">
        <w:rPr>
          <w:rFonts w:ascii="Arial" w:hAnsi="Arial" w:cs="Arial"/>
          <w:sz w:val="24"/>
          <w:szCs w:val="24"/>
        </w:rPr>
        <w:t xml:space="preserve"> cu </w:t>
      </w:r>
      <w:proofErr w:type="spellStart"/>
      <w:r w:rsidRPr="001F05AB">
        <w:rPr>
          <w:rFonts w:ascii="Arial" w:hAnsi="Arial" w:cs="Arial"/>
          <w:sz w:val="24"/>
          <w:szCs w:val="24"/>
        </w:rPr>
        <w:t>valoare</w:t>
      </w:r>
      <w:proofErr w:type="spellEnd"/>
      <w:r w:rsidRPr="001F05AB">
        <w:rPr>
          <w:rFonts w:ascii="Arial" w:hAnsi="Arial" w:cs="Arial"/>
          <w:sz w:val="24"/>
          <w:szCs w:val="24"/>
        </w:rPr>
        <w:t xml:space="preserve"> </w:t>
      </w:r>
      <w:proofErr w:type="spellStart"/>
      <w:r w:rsidRPr="001F05AB">
        <w:rPr>
          <w:rFonts w:ascii="Arial" w:hAnsi="Arial" w:cs="Arial"/>
          <w:sz w:val="24"/>
          <w:szCs w:val="24"/>
        </w:rPr>
        <w:t>protectivă</w:t>
      </w:r>
      <w:proofErr w:type="spellEnd"/>
      <w:r w:rsidRPr="001F05AB">
        <w:rPr>
          <w:rFonts w:ascii="Arial" w:hAnsi="Arial" w:cs="Arial"/>
          <w:sz w:val="24"/>
          <w:szCs w:val="24"/>
        </w:rPr>
        <w:t xml:space="preserve"> </w:t>
      </w:r>
      <w:proofErr w:type="spellStart"/>
      <w:r w:rsidRPr="001F05AB">
        <w:rPr>
          <w:rFonts w:ascii="Arial" w:hAnsi="Arial" w:cs="Arial"/>
          <w:sz w:val="24"/>
          <w:szCs w:val="24"/>
        </w:rPr>
        <w:t>pentru</w:t>
      </w:r>
      <w:proofErr w:type="spellEnd"/>
      <w:r w:rsidRPr="001F05AB">
        <w:rPr>
          <w:rFonts w:ascii="Arial" w:hAnsi="Arial" w:cs="Arial"/>
          <w:sz w:val="24"/>
          <w:szCs w:val="24"/>
        </w:rPr>
        <w:t xml:space="preserve"> </w:t>
      </w:r>
      <w:proofErr w:type="spellStart"/>
      <w:r w:rsidRPr="001F05AB">
        <w:rPr>
          <w:rFonts w:ascii="Arial" w:hAnsi="Arial" w:cs="Arial"/>
          <w:sz w:val="24"/>
          <w:szCs w:val="24"/>
        </w:rPr>
        <w:t>habitate</w:t>
      </w:r>
      <w:proofErr w:type="spellEnd"/>
      <w:r w:rsidRPr="001F05AB">
        <w:rPr>
          <w:rFonts w:ascii="Arial" w:hAnsi="Arial" w:cs="Arial"/>
          <w:sz w:val="24"/>
          <w:szCs w:val="24"/>
        </w:rPr>
        <w:t xml:space="preserve"> de </w:t>
      </w:r>
      <w:proofErr w:type="spellStart"/>
      <w:r w:rsidRPr="001F05AB">
        <w:rPr>
          <w:rFonts w:ascii="Arial" w:hAnsi="Arial" w:cs="Arial"/>
          <w:sz w:val="24"/>
          <w:szCs w:val="24"/>
        </w:rPr>
        <w:t>interes</w:t>
      </w:r>
      <w:proofErr w:type="spellEnd"/>
      <w:r w:rsidRPr="001F05AB">
        <w:rPr>
          <w:rFonts w:ascii="Arial" w:hAnsi="Arial" w:cs="Arial"/>
          <w:sz w:val="24"/>
          <w:szCs w:val="24"/>
        </w:rPr>
        <w:t xml:space="preserve"> </w:t>
      </w:r>
      <w:proofErr w:type="spellStart"/>
      <w:r w:rsidRPr="001F05AB">
        <w:rPr>
          <w:rFonts w:ascii="Arial" w:hAnsi="Arial" w:cs="Arial"/>
          <w:sz w:val="24"/>
          <w:szCs w:val="24"/>
        </w:rPr>
        <w:t>comunitar</w:t>
      </w:r>
      <w:proofErr w:type="spellEnd"/>
      <w:r w:rsidRPr="001F05AB">
        <w:rPr>
          <w:rFonts w:ascii="Arial" w:hAnsi="Arial" w:cs="Arial"/>
          <w:sz w:val="24"/>
          <w:szCs w:val="24"/>
        </w:rPr>
        <w:t xml:space="preserve"> </w:t>
      </w:r>
      <w:proofErr w:type="spellStart"/>
      <w:r w:rsidRPr="001F05AB">
        <w:rPr>
          <w:rFonts w:ascii="Arial" w:hAnsi="Arial" w:cs="Arial"/>
          <w:sz w:val="24"/>
          <w:szCs w:val="24"/>
        </w:rPr>
        <w:t>şi</w:t>
      </w:r>
      <w:proofErr w:type="spellEnd"/>
      <w:r w:rsidRPr="001F05AB">
        <w:rPr>
          <w:rFonts w:ascii="Arial" w:hAnsi="Arial" w:cs="Arial"/>
          <w:sz w:val="24"/>
          <w:szCs w:val="24"/>
        </w:rPr>
        <w:t xml:space="preserve"> </w:t>
      </w:r>
      <w:proofErr w:type="spellStart"/>
      <w:r w:rsidRPr="001F05AB">
        <w:rPr>
          <w:rFonts w:ascii="Arial" w:hAnsi="Arial" w:cs="Arial"/>
          <w:sz w:val="24"/>
          <w:szCs w:val="24"/>
        </w:rPr>
        <w:t>specii</w:t>
      </w:r>
      <w:proofErr w:type="spellEnd"/>
      <w:r w:rsidRPr="001F05AB">
        <w:rPr>
          <w:rFonts w:ascii="Arial" w:hAnsi="Arial" w:cs="Arial"/>
          <w:sz w:val="24"/>
          <w:szCs w:val="24"/>
        </w:rPr>
        <w:t xml:space="preserve"> de </w:t>
      </w:r>
      <w:proofErr w:type="spellStart"/>
      <w:r w:rsidRPr="001F05AB">
        <w:rPr>
          <w:rFonts w:ascii="Arial" w:hAnsi="Arial" w:cs="Arial"/>
          <w:sz w:val="24"/>
          <w:szCs w:val="24"/>
        </w:rPr>
        <w:t>interes</w:t>
      </w:r>
      <w:proofErr w:type="spellEnd"/>
      <w:r w:rsidRPr="001F05AB">
        <w:rPr>
          <w:rFonts w:ascii="Arial" w:hAnsi="Arial" w:cs="Arial"/>
          <w:sz w:val="24"/>
          <w:szCs w:val="24"/>
        </w:rPr>
        <w:t xml:space="preserve"> </w:t>
      </w:r>
      <w:proofErr w:type="spellStart"/>
      <w:r w:rsidRPr="001F05AB">
        <w:rPr>
          <w:rFonts w:ascii="Arial" w:hAnsi="Arial" w:cs="Arial"/>
          <w:sz w:val="24"/>
          <w:szCs w:val="24"/>
        </w:rPr>
        <w:t>deosebit</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scopul</w:t>
      </w:r>
      <w:proofErr w:type="spellEnd"/>
      <w:r w:rsidRPr="001F05AB">
        <w:rPr>
          <w:rFonts w:ascii="Arial" w:hAnsi="Arial" w:cs="Arial"/>
          <w:sz w:val="24"/>
          <w:szCs w:val="24"/>
        </w:rPr>
        <w:t xml:space="preserve"> </w:t>
      </w:r>
      <w:proofErr w:type="spellStart"/>
      <w:r w:rsidRPr="001F05AB">
        <w:rPr>
          <w:rFonts w:ascii="Arial" w:hAnsi="Arial" w:cs="Arial"/>
          <w:sz w:val="24"/>
          <w:szCs w:val="24"/>
        </w:rPr>
        <w:t>conservării</w:t>
      </w:r>
      <w:proofErr w:type="spellEnd"/>
      <w:r w:rsidRPr="001F05AB">
        <w:rPr>
          <w:rFonts w:ascii="Arial" w:hAnsi="Arial" w:cs="Arial"/>
          <w:sz w:val="24"/>
          <w:szCs w:val="24"/>
        </w:rPr>
        <w:t xml:space="preserve"> </w:t>
      </w:r>
      <w:proofErr w:type="spellStart"/>
      <w:r w:rsidRPr="001F05AB">
        <w:rPr>
          <w:rFonts w:ascii="Arial" w:hAnsi="Arial" w:cs="Arial"/>
          <w:sz w:val="24"/>
          <w:szCs w:val="24"/>
        </w:rPr>
        <w:t>habitatelor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Reţeaua</w:t>
      </w:r>
      <w:proofErr w:type="spellEnd"/>
      <w:r w:rsidRPr="001F05AB">
        <w:rPr>
          <w:rFonts w:ascii="Arial" w:hAnsi="Arial" w:cs="Arial"/>
          <w:sz w:val="24"/>
          <w:szCs w:val="24"/>
        </w:rPr>
        <w:t xml:space="preserve"> </w:t>
      </w:r>
      <w:proofErr w:type="spellStart"/>
      <w:proofErr w:type="gramStart"/>
      <w:r w:rsidRPr="001F05AB">
        <w:rPr>
          <w:rFonts w:ascii="Arial" w:hAnsi="Arial" w:cs="Arial"/>
          <w:sz w:val="24"/>
          <w:szCs w:val="24"/>
        </w:rPr>
        <w:t>Ecologică</w:t>
      </w:r>
      <w:proofErr w:type="spellEnd"/>
      <w:r w:rsidRPr="001F05AB">
        <w:rPr>
          <w:rFonts w:ascii="Arial" w:hAnsi="Arial" w:cs="Arial"/>
          <w:sz w:val="24"/>
          <w:szCs w:val="24"/>
        </w:rPr>
        <w:t xml:space="preserve"> ”Natura</w:t>
      </w:r>
      <w:proofErr w:type="gramEnd"/>
      <w:r w:rsidRPr="001F05AB">
        <w:rPr>
          <w:rFonts w:ascii="Arial" w:hAnsi="Arial" w:cs="Arial"/>
          <w:sz w:val="24"/>
          <w:szCs w:val="24"/>
        </w:rPr>
        <w:t xml:space="preserve"> 2000” - SCI (</w:t>
      </w:r>
      <w:proofErr w:type="spellStart"/>
      <w:r w:rsidRPr="001F05AB">
        <w:rPr>
          <w:rFonts w:ascii="Arial" w:hAnsi="Arial" w:cs="Arial"/>
          <w:sz w:val="24"/>
          <w:szCs w:val="24"/>
        </w:rPr>
        <w:t>tipul</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w:t>
      </w:r>
      <w:proofErr w:type="spellEnd"/>
      <w:r w:rsidRPr="001F05AB">
        <w:rPr>
          <w:rFonts w:ascii="Arial" w:hAnsi="Arial" w:cs="Arial"/>
          <w:sz w:val="24"/>
          <w:szCs w:val="24"/>
        </w:rPr>
        <w:t xml:space="preserve"> IV ­ T.IV)......   78,77 ha (19%);</w:t>
      </w:r>
    </w:p>
    <w:p w14:paraId="261CA751" w14:textId="6F9FB36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r>
      <w:proofErr w:type="gramStart"/>
      <w:r w:rsidRPr="001F05AB">
        <w:rPr>
          <w:rFonts w:ascii="Arial" w:hAnsi="Arial" w:cs="Arial"/>
          <w:sz w:val="24"/>
          <w:szCs w:val="24"/>
        </w:rPr>
        <w:t xml:space="preserve">­  </w:t>
      </w:r>
      <w:proofErr w:type="spellStart"/>
      <w:r w:rsidRPr="001F05AB">
        <w:rPr>
          <w:rFonts w:ascii="Arial" w:hAnsi="Arial" w:cs="Arial"/>
          <w:sz w:val="24"/>
          <w:szCs w:val="24"/>
        </w:rPr>
        <w:t>categoria</w:t>
      </w:r>
      <w:proofErr w:type="spellEnd"/>
      <w:proofErr w:type="gramEnd"/>
      <w:r w:rsidRPr="001F05AB">
        <w:rPr>
          <w:rFonts w:ascii="Arial" w:hAnsi="Arial" w:cs="Arial"/>
          <w:sz w:val="24"/>
          <w:szCs w:val="24"/>
        </w:rPr>
        <w:t xml:space="preserve"> </w:t>
      </w:r>
      <w:proofErr w:type="spellStart"/>
      <w:r w:rsidRPr="001F05AB">
        <w:rPr>
          <w:rFonts w:ascii="Arial" w:hAnsi="Arial" w:cs="Arial"/>
          <w:sz w:val="24"/>
          <w:szCs w:val="24"/>
        </w:rPr>
        <w:t>funcţională</w:t>
      </w:r>
      <w:proofErr w:type="spellEnd"/>
      <w:r w:rsidRPr="001F05AB">
        <w:rPr>
          <w:rFonts w:ascii="Arial" w:hAnsi="Arial" w:cs="Arial"/>
          <w:sz w:val="24"/>
          <w:szCs w:val="24"/>
        </w:rPr>
        <w:t xml:space="preserve"> </w:t>
      </w:r>
      <w:r w:rsidRPr="001F05AB">
        <w:rPr>
          <w:rFonts w:ascii="Arial" w:hAnsi="Arial" w:cs="Arial"/>
          <w:b/>
          <w:sz w:val="24"/>
          <w:szCs w:val="24"/>
        </w:rPr>
        <w:t>5R</w:t>
      </w:r>
      <w:r w:rsidRPr="001F05AB">
        <w:rPr>
          <w:rFonts w:ascii="Arial" w:hAnsi="Arial" w:cs="Arial"/>
          <w:sz w:val="24"/>
          <w:szCs w:val="24"/>
        </w:rPr>
        <w:t xml:space="preserve"> ­ </w:t>
      </w:r>
      <w:proofErr w:type="spellStart"/>
      <w:r w:rsidRPr="001F05AB">
        <w:rPr>
          <w:rFonts w:ascii="Arial" w:hAnsi="Arial" w:cs="Arial"/>
          <w:sz w:val="24"/>
          <w:szCs w:val="24"/>
        </w:rPr>
        <w:t>păduri</w:t>
      </w:r>
      <w:proofErr w:type="spellEnd"/>
      <w:r w:rsidRPr="001F05AB">
        <w:rPr>
          <w:rFonts w:ascii="Arial" w:hAnsi="Arial" w:cs="Arial"/>
          <w:sz w:val="24"/>
          <w:szCs w:val="24"/>
        </w:rPr>
        <w:t xml:space="preserve"> cu </w:t>
      </w:r>
      <w:proofErr w:type="spellStart"/>
      <w:r w:rsidRPr="001F05AB">
        <w:rPr>
          <w:rFonts w:ascii="Arial" w:hAnsi="Arial" w:cs="Arial"/>
          <w:sz w:val="24"/>
          <w:szCs w:val="24"/>
        </w:rPr>
        <w:t>valoare</w:t>
      </w:r>
      <w:proofErr w:type="spellEnd"/>
      <w:r w:rsidRPr="001F05AB">
        <w:rPr>
          <w:rFonts w:ascii="Arial" w:hAnsi="Arial" w:cs="Arial"/>
          <w:sz w:val="24"/>
          <w:szCs w:val="24"/>
        </w:rPr>
        <w:t xml:space="preserve"> </w:t>
      </w:r>
      <w:proofErr w:type="spellStart"/>
      <w:r w:rsidRPr="001F05AB">
        <w:rPr>
          <w:rFonts w:ascii="Arial" w:hAnsi="Arial" w:cs="Arial"/>
          <w:sz w:val="24"/>
          <w:szCs w:val="24"/>
        </w:rPr>
        <w:t>protectivă</w:t>
      </w:r>
      <w:proofErr w:type="spellEnd"/>
      <w:r w:rsidRPr="001F05AB">
        <w:rPr>
          <w:rFonts w:ascii="Arial" w:hAnsi="Arial" w:cs="Arial"/>
          <w:sz w:val="24"/>
          <w:szCs w:val="24"/>
        </w:rPr>
        <w:t xml:space="preserve"> </w:t>
      </w:r>
      <w:proofErr w:type="spellStart"/>
      <w:r w:rsidRPr="001F05AB">
        <w:rPr>
          <w:rFonts w:ascii="Arial" w:hAnsi="Arial" w:cs="Arial"/>
          <w:sz w:val="24"/>
          <w:szCs w:val="24"/>
        </w:rPr>
        <w:t>pentru</w:t>
      </w:r>
      <w:proofErr w:type="spellEnd"/>
      <w:r w:rsidRPr="001F05AB">
        <w:rPr>
          <w:rFonts w:ascii="Arial" w:hAnsi="Arial" w:cs="Arial"/>
          <w:sz w:val="24"/>
          <w:szCs w:val="24"/>
        </w:rPr>
        <w:t xml:space="preserve"> </w:t>
      </w:r>
      <w:proofErr w:type="spellStart"/>
      <w:r w:rsidRPr="001F05AB">
        <w:rPr>
          <w:rFonts w:ascii="Arial" w:hAnsi="Arial" w:cs="Arial"/>
          <w:sz w:val="24"/>
          <w:szCs w:val="24"/>
        </w:rPr>
        <w:t>specii</w:t>
      </w:r>
      <w:proofErr w:type="spellEnd"/>
      <w:r w:rsidRPr="001F05AB">
        <w:rPr>
          <w:rFonts w:ascii="Arial" w:hAnsi="Arial" w:cs="Arial"/>
          <w:sz w:val="24"/>
          <w:szCs w:val="24"/>
        </w:rPr>
        <w:t xml:space="preserve"> de </w:t>
      </w:r>
      <w:proofErr w:type="spellStart"/>
      <w:r w:rsidRPr="001F05AB">
        <w:rPr>
          <w:rFonts w:ascii="Arial" w:hAnsi="Arial" w:cs="Arial"/>
          <w:sz w:val="24"/>
          <w:szCs w:val="24"/>
        </w:rPr>
        <w:t>interes</w:t>
      </w:r>
      <w:proofErr w:type="spellEnd"/>
      <w:r w:rsidRPr="001F05AB">
        <w:rPr>
          <w:rFonts w:ascii="Arial" w:hAnsi="Arial" w:cs="Arial"/>
          <w:sz w:val="24"/>
          <w:szCs w:val="24"/>
        </w:rPr>
        <w:t xml:space="preserve"> </w:t>
      </w:r>
      <w:proofErr w:type="spellStart"/>
      <w:r w:rsidRPr="001F05AB">
        <w:rPr>
          <w:rFonts w:ascii="Arial" w:hAnsi="Arial" w:cs="Arial"/>
          <w:sz w:val="24"/>
          <w:szCs w:val="24"/>
        </w:rPr>
        <w:t>deosebit</w:t>
      </w:r>
      <w:proofErr w:type="spellEnd"/>
      <w:r w:rsidRPr="001F05AB">
        <w:rPr>
          <w:rFonts w:ascii="Arial" w:hAnsi="Arial" w:cs="Arial"/>
          <w:sz w:val="24"/>
          <w:szCs w:val="24"/>
        </w:rPr>
        <w:t xml:space="preserve"> </w:t>
      </w:r>
      <w:proofErr w:type="spellStart"/>
      <w:r w:rsidRPr="001F05AB">
        <w:rPr>
          <w:rFonts w:ascii="Arial" w:hAnsi="Arial" w:cs="Arial"/>
          <w:sz w:val="24"/>
          <w:szCs w:val="24"/>
        </w:rPr>
        <w:t>incluse</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arii</w:t>
      </w:r>
      <w:proofErr w:type="spellEnd"/>
      <w:r w:rsidRPr="001F05AB">
        <w:rPr>
          <w:rFonts w:ascii="Arial" w:hAnsi="Arial" w:cs="Arial"/>
          <w:sz w:val="24"/>
          <w:szCs w:val="24"/>
        </w:rPr>
        <w:t xml:space="preserve"> de </w:t>
      </w:r>
      <w:proofErr w:type="spellStart"/>
      <w:r w:rsidRPr="001F05AB">
        <w:rPr>
          <w:rFonts w:ascii="Arial" w:hAnsi="Arial" w:cs="Arial"/>
          <w:sz w:val="24"/>
          <w:szCs w:val="24"/>
        </w:rPr>
        <w:t>protecţie</w:t>
      </w:r>
      <w:proofErr w:type="spellEnd"/>
      <w:r w:rsidRPr="001F05AB">
        <w:rPr>
          <w:rFonts w:ascii="Arial" w:hAnsi="Arial" w:cs="Arial"/>
          <w:sz w:val="24"/>
          <w:szCs w:val="24"/>
        </w:rPr>
        <w:t xml:space="preserve"> </w:t>
      </w:r>
      <w:proofErr w:type="spellStart"/>
      <w:r w:rsidRPr="001F05AB">
        <w:rPr>
          <w:rFonts w:ascii="Arial" w:hAnsi="Arial" w:cs="Arial"/>
          <w:sz w:val="24"/>
          <w:szCs w:val="24"/>
        </w:rPr>
        <w:t>specială</w:t>
      </w:r>
      <w:proofErr w:type="spellEnd"/>
      <w:r w:rsidRPr="001F05AB">
        <w:rPr>
          <w:rFonts w:ascii="Arial" w:hAnsi="Arial" w:cs="Arial"/>
          <w:sz w:val="24"/>
          <w:szCs w:val="24"/>
        </w:rPr>
        <w:t xml:space="preserve"> </w:t>
      </w:r>
      <w:proofErr w:type="spellStart"/>
      <w:r w:rsidRPr="001F05AB">
        <w:rPr>
          <w:rFonts w:ascii="Arial" w:hAnsi="Arial" w:cs="Arial"/>
          <w:sz w:val="24"/>
          <w:szCs w:val="24"/>
        </w:rPr>
        <w:t>avifaunistică</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scopul</w:t>
      </w:r>
      <w:proofErr w:type="spellEnd"/>
      <w:r w:rsidRPr="001F05AB">
        <w:rPr>
          <w:rFonts w:ascii="Arial" w:hAnsi="Arial" w:cs="Arial"/>
          <w:sz w:val="24"/>
          <w:szCs w:val="24"/>
        </w:rPr>
        <w:t xml:space="preserve"> </w:t>
      </w:r>
      <w:proofErr w:type="spellStart"/>
      <w:r w:rsidRPr="001F05AB">
        <w:rPr>
          <w:rFonts w:ascii="Arial" w:hAnsi="Arial" w:cs="Arial"/>
          <w:sz w:val="24"/>
          <w:szCs w:val="24"/>
        </w:rPr>
        <w:t>conservării</w:t>
      </w:r>
      <w:proofErr w:type="spellEnd"/>
      <w:r w:rsidRPr="001F05AB">
        <w:rPr>
          <w:rFonts w:ascii="Arial" w:hAnsi="Arial" w:cs="Arial"/>
          <w:sz w:val="24"/>
          <w:szCs w:val="24"/>
        </w:rPr>
        <w:t xml:space="preserve"> </w:t>
      </w:r>
      <w:proofErr w:type="spellStart"/>
      <w:r w:rsidRPr="001F05AB">
        <w:rPr>
          <w:rFonts w:ascii="Arial" w:hAnsi="Arial" w:cs="Arial"/>
          <w:sz w:val="24"/>
          <w:szCs w:val="24"/>
        </w:rPr>
        <w:t>speciilor</w:t>
      </w:r>
      <w:proofErr w:type="spellEnd"/>
      <w:r w:rsidRPr="001F05AB">
        <w:rPr>
          <w:rFonts w:ascii="Arial" w:hAnsi="Arial" w:cs="Arial"/>
          <w:sz w:val="24"/>
          <w:szCs w:val="24"/>
        </w:rPr>
        <w:t xml:space="preserve"> de </w:t>
      </w:r>
      <w:proofErr w:type="spellStart"/>
      <w:r w:rsidRPr="001F05AB">
        <w:rPr>
          <w:rFonts w:ascii="Arial" w:hAnsi="Arial" w:cs="Arial"/>
          <w:sz w:val="24"/>
          <w:szCs w:val="24"/>
        </w:rPr>
        <w:t>păsări</w:t>
      </w:r>
      <w:proofErr w:type="spellEnd"/>
      <w:r w:rsidRPr="001F05AB">
        <w:rPr>
          <w:rFonts w:ascii="Arial" w:hAnsi="Arial" w:cs="Arial"/>
          <w:sz w:val="24"/>
          <w:szCs w:val="24"/>
        </w:rPr>
        <w:t xml:space="preserve">, din </w:t>
      </w:r>
      <w:proofErr w:type="spellStart"/>
      <w:r w:rsidRPr="001F05AB">
        <w:rPr>
          <w:rFonts w:ascii="Arial" w:hAnsi="Arial" w:cs="Arial"/>
          <w:sz w:val="24"/>
          <w:szCs w:val="24"/>
        </w:rPr>
        <w:t>Reţeaua</w:t>
      </w:r>
      <w:proofErr w:type="spellEnd"/>
      <w:r w:rsidRPr="001F05AB">
        <w:rPr>
          <w:rFonts w:ascii="Arial" w:hAnsi="Arial" w:cs="Arial"/>
          <w:sz w:val="24"/>
          <w:szCs w:val="24"/>
        </w:rPr>
        <w:t xml:space="preserve"> </w:t>
      </w:r>
      <w:proofErr w:type="spellStart"/>
      <w:r w:rsidRPr="001F05AB">
        <w:rPr>
          <w:rFonts w:ascii="Arial" w:hAnsi="Arial" w:cs="Arial"/>
          <w:sz w:val="24"/>
          <w:szCs w:val="24"/>
        </w:rPr>
        <w:t>Ecologică</w:t>
      </w:r>
      <w:proofErr w:type="spellEnd"/>
      <w:r w:rsidRPr="001F05AB">
        <w:rPr>
          <w:rFonts w:ascii="Arial" w:hAnsi="Arial" w:cs="Arial"/>
          <w:sz w:val="24"/>
          <w:szCs w:val="24"/>
        </w:rPr>
        <w:t xml:space="preserve"> ”Natura 2000” - SPA (</w:t>
      </w:r>
      <w:proofErr w:type="spellStart"/>
      <w:r w:rsidRPr="001F05AB">
        <w:rPr>
          <w:rFonts w:ascii="Arial" w:hAnsi="Arial" w:cs="Arial"/>
          <w:sz w:val="24"/>
          <w:szCs w:val="24"/>
        </w:rPr>
        <w:t>tipul</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w:t>
      </w:r>
      <w:proofErr w:type="spellEnd"/>
      <w:r w:rsidRPr="001F05AB">
        <w:rPr>
          <w:rFonts w:ascii="Arial" w:hAnsi="Arial" w:cs="Arial"/>
          <w:sz w:val="24"/>
          <w:szCs w:val="24"/>
        </w:rPr>
        <w:t xml:space="preserve"> IV ­ T.IV)......</w:t>
      </w:r>
      <w:r w:rsidRPr="001F05AB">
        <w:rPr>
          <w:rFonts w:ascii="Arial" w:hAnsi="Arial" w:cs="Arial"/>
          <w:sz w:val="24"/>
          <w:szCs w:val="24"/>
        </w:rPr>
        <w:tab/>
        <w:t xml:space="preserve">         12,07 ha </w:t>
      </w:r>
      <w:proofErr w:type="gramStart"/>
      <w:r w:rsidRPr="001F05AB">
        <w:rPr>
          <w:rFonts w:ascii="Arial" w:hAnsi="Arial" w:cs="Arial"/>
          <w:sz w:val="24"/>
          <w:szCs w:val="24"/>
        </w:rPr>
        <w:t>(  3</w:t>
      </w:r>
      <w:proofErr w:type="gramEnd"/>
      <w:r w:rsidRPr="001F05AB">
        <w:rPr>
          <w:rFonts w:ascii="Arial" w:hAnsi="Arial" w:cs="Arial"/>
          <w:sz w:val="24"/>
          <w:szCs w:val="24"/>
        </w:rPr>
        <w:t>%).</w:t>
      </w:r>
    </w:p>
    <w:p w14:paraId="344BA1D2" w14:textId="77777777" w:rsidR="001F05AB" w:rsidRPr="001F05AB" w:rsidRDefault="001F05AB" w:rsidP="001F05AB">
      <w:pPr>
        <w:spacing w:line="288" w:lineRule="auto"/>
        <w:jc w:val="both"/>
        <w:rPr>
          <w:rFonts w:ascii="Arial" w:hAnsi="Arial" w:cs="Arial"/>
          <w:sz w:val="24"/>
          <w:szCs w:val="24"/>
        </w:rPr>
      </w:pPr>
      <w:r w:rsidRPr="001F05AB">
        <w:rPr>
          <w:rFonts w:ascii="Arial" w:hAnsi="Arial" w:cs="Arial"/>
          <w:sz w:val="24"/>
          <w:szCs w:val="24"/>
        </w:rPr>
        <w:tab/>
      </w:r>
      <w:proofErr w:type="spellStart"/>
      <w:r w:rsidRPr="001F05AB">
        <w:rPr>
          <w:rFonts w:ascii="Arial" w:hAnsi="Arial" w:cs="Arial"/>
          <w:sz w:val="24"/>
          <w:szCs w:val="24"/>
        </w:rPr>
        <w:t>Fondul</w:t>
      </w:r>
      <w:proofErr w:type="spellEnd"/>
      <w:r w:rsidRPr="001F05AB">
        <w:rPr>
          <w:rFonts w:ascii="Arial" w:hAnsi="Arial" w:cs="Arial"/>
          <w:sz w:val="24"/>
          <w:szCs w:val="24"/>
        </w:rPr>
        <w:t xml:space="preserve"> </w:t>
      </w:r>
      <w:proofErr w:type="spellStart"/>
      <w:r w:rsidRPr="001F05AB">
        <w:rPr>
          <w:rFonts w:ascii="Arial" w:hAnsi="Arial" w:cs="Arial"/>
          <w:sz w:val="24"/>
          <w:szCs w:val="24"/>
        </w:rPr>
        <w:t>forestier</w:t>
      </w:r>
      <w:proofErr w:type="spellEnd"/>
      <w:r w:rsidRPr="001F05AB">
        <w:rPr>
          <w:rFonts w:ascii="Arial" w:hAnsi="Arial" w:cs="Arial"/>
          <w:sz w:val="24"/>
          <w:szCs w:val="24"/>
        </w:rPr>
        <w:t xml:space="preserve"> din U.P.I </w:t>
      </w:r>
      <w:proofErr w:type="spellStart"/>
      <w:r w:rsidRPr="001F05AB">
        <w:rPr>
          <w:rFonts w:ascii="Arial" w:hAnsi="Arial" w:cs="Arial"/>
          <w:sz w:val="24"/>
          <w:szCs w:val="24"/>
        </w:rPr>
        <w:t>Urbea</w:t>
      </w:r>
      <w:proofErr w:type="spellEnd"/>
      <w:r w:rsidRPr="001F05AB">
        <w:rPr>
          <w:rFonts w:ascii="Arial" w:hAnsi="Arial" w:cs="Arial"/>
          <w:sz w:val="24"/>
          <w:szCs w:val="24"/>
        </w:rPr>
        <w:t xml:space="preserve"> </w:t>
      </w:r>
      <w:proofErr w:type="spellStart"/>
      <w:r w:rsidRPr="001F05AB">
        <w:rPr>
          <w:rFonts w:ascii="Arial" w:hAnsi="Arial" w:cs="Arial"/>
          <w:sz w:val="24"/>
          <w:szCs w:val="24"/>
        </w:rPr>
        <w:t>Ampoițană</w:t>
      </w:r>
      <w:proofErr w:type="spellEnd"/>
      <w:r w:rsidRPr="001F05AB">
        <w:rPr>
          <w:rFonts w:ascii="Arial" w:hAnsi="Arial" w:cs="Arial"/>
          <w:sz w:val="24"/>
          <w:szCs w:val="24"/>
        </w:rPr>
        <w:t xml:space="preserve"> se </w:t>
      </w:r>
      <w:proofErr w:type="spellStart"/>
      <w:r w:rsidRPr="001F05AB">
        <w:rPr>
          <w:rFonts w:ascii="Arial" w:hAnsi="Arial" w:cs="Arial"/>
          <w:sz w:val="24"/>
          <w:szCs w:val="24"/>
        </w:rPr>
        <w:t>suprapune</w:t>
      </w:r>
      <w:proofErr w:type="spellEnd"/>
      <w:r w:rsidRPr="001F05AB">
        <w:rPr>
          <w:rFonts w:ascii="Arial" w:hAnsi="Arial" w:cs="Arial"/>
          <w:sz w:val="24"/>
          <w:szCs w:val="24"/>
        </w:rPr>
        <w:t xml:space="preserve"> </w:t>
      </w:r>
      <w:proofErr w:type="spellStart"/>
      <w:r w:rsidRPr="001F05AB">
        <w:rPr>
          <w:rFonts w:ascii="Arial" w:hAnsi="Arial" w:cs="Arial"/>
          <w:sz w:val="24"/>
          <w:szCs w:val="24"/>
        </w:rPr>
        <w:t>parțial</w:t>
      </w:r>
      <w:proofErr w:type="spellEnd"/>
      <w:r w:rsidRPr="001F05AB">
        <w:rPr>
          <w:rFonts w:ascii="Arial" w:hAnsi="Arial" w:cs="Arial"/>
          <w:sz w:val="24"/>
          <w:szCs w:val="24"/>
        </w:rPr>
        <w:t xml:space="preserve"> </w:t>
      </w:r>
      <w:proofErr w:type="spellStart"/>
      <w:r w:rsidRPr="001F05AB">
        <w:rPr>
          <w:rFonts w:ascii="Arial" w:hAnsi="Arial" w:cs="Arial"/>
          <w:sz w:val="24"/>
          <w:szCs w:val="24"/>
        </w:rPr>
        <w:t>peste</w:t>
      </w:r>
      <w:proofErr w:type="spellEnd"/>
      <w:r w:rsidRPr="001F05AB">
        <w:rPr>
          <w:rFonts w:ascii="Arial" w:hAnsi="Arial" w:cs="Arial"/>
          <w:sz w:val="24"/>
          <w:szCs w:val="24"/>
        </w:rPr>
        <w:t xml:space="preserve"> </w:t>
      </w:r>
      <w:proofErr w:type="spellStart"/>
      <w:r w:rsidRPr="001F05AB">
        <w:rPr>
          <w:rFonts w:ascii="Arial" w:hAnsi="Arial" w:cs="Arial"/>
          <w:sz w:val="24"/>
          <w:szCs w:val="24"/>
        </w:rPr>
        <w:t>următoarele</w:t>
      </w:r>
      <w:proofErr w:type="spellEnd"/>
      <w:r w:rsidRPr="001F05AB">
        <w:rPr>
          <w:rFonts w:ascii="Arial" w:hAnsi="Arial" w:cs="Arial"/>
          <w:sz w:val="24"/>
          <w:szCs w:val="24"/>
        </w:rPr>
        <w:t xml:space="preserve">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w:t>
      </w:r>
      <w:proofErr w:type="spellStart"/>
      <w:r w:rsidRPr="001F05AB">
        <w:rPr>
          <w:rFonts w:ascii="Arial" w:hAnsi="Arial" w:cs="Arial"/>
          <w:sz w:val="24"/>
          <w:szCs w:val="24"/>
        </w:rPr>
        <w:t>protejate</w:t>
      </w:r>
      <w:proofErr w:type="spellEnd"/>
      <w:r w:rsidRPr="001F05AB">
        <w:rPr>
          <w:rFonts w:ascii="Arial" w:hAnsi="Arial" w:cs="Arial"/>
          <w:sz w:val="24"/>
          <w:szCs w:val="24"/>
        </w:rPr>
        <w:t xml:space="preserve">: </w:t>
      </w:r>
    </w:p>
    <w:p w14:paraId="548BD57F" w14:textId="77777777" w:rsidR="001F05AB" w:rsidRPr="001F05AB" w:rsidRDefault="001F05AB" w:rsidP="001F05AB">
      <w:pPr>
        <w:spacing w:line="288" w:lineRule="auto"/>
        <w:jc w:val="both"/>
        <w:rPr>
          <w:rFonts w:ascii="Arial" w:hAnsi="Arial" w:cs="Arial"/>
          <w:sz w:val="24"/>
          <w:szCs w:val="24"/>
        </w:rPr>
      </w:pPr>
      <w:r w:rsidRPr="001F05AB">
        <w:rPr>
          <w:rFonts w:ascii="Arial" w:hAnsi="Arial" w:cs="Arial"/>
          <w:sz w:val="24"/>
          <w:szCs w:val="24"/>
        </w:rPr>
        <w:tab/>
        <w:t xml:space="preserve">- RONPA0057 </w:t>
      </w:r>
      <w:proofErr w:type="spellStart"/>
      <w:r w:rsidRPr="001F05AB">
        <w:rPr>
          <w:rFonts w:ascii="Arial" w:hAnsi="Arial" w:cs="Arial"/>
          <w:sz w:val="24"/>
          <w:szCs w:val="24"/>
        </w:rPr>
        <w:t>Rezervaţia</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Naturală</w:t>
      </w:r>
      <w:proofErr w:type="spellEnd"/>
      <w:r w:rsidRPr="001F05AB">
        <w:rPr>
          <w:rFonts w:ascii="Arial" w:hAnsi="Arial" w:cs="Arial"/>
          <w:sz w:val="24"/>
          <w:szCs w:val="24"/>
        </w:rPr>
        <w:t xml:space="preserve"> Cheile </w:t>
      </w:r>
      <w:proofErr w:type="spellStart"/>
      <w:r w:rsidRPr="001F05AB">
        <w:rPr>
          <w:rFonts w:ascii="Arial" w:hAnsi="Arial" w:cs="Arial"/>
          <w:sz w:val="24"/>
          <w:szCs w:val="24"/>
        </w:rPr>
        <w:t>Ampoiţei</w:t>
      </w:r>
      <w:proofErr w:type="spellEnd"/>
      <w:r w:rsidRPr="001F05AB">
        <w:rPr>
          <w:rFonts w:ascii="Arial" w:hAnsi="Arial" w:cs="Arial"/>
          <w:sz w:val="24"/>
          <w:szCs w:val="24"/>
        </w:rPr>
        <w:t>..........</w:t>
      </w:r>
      <w:r w:rsidRPr="001F05AB">
        <w:rPr>
          <w:rFonts w:ascii="Arial" w:hAnsi="Arial" w:cs="Arial"/>
          <w:sz w:val="24"/>
          <w:szCs w:val="24"/>
        </w:rPr>
        <w:tab/>
      </w:r>
      <w:proofErr w:type="spellStart"/>
      <w:r w:rsidRPr="001F05AB">
        <w:rPr>
          <w:rFonts w:ascii="Arial" w:hAnsi="Arial" w:cs="Arial"/>
          <w:sz w:val="24"/>
          <w:szCs w:val="24"/>
        </w:rPr>
        <w:t>u.a.</w:t>
      </w:r>
      <w:proofErr w:type="spellEnd"/>
      <w:r w:rsidRPr="001F05AB">
        <w:rPr>
          <w:rFonts w:ascii="Arial" w:hAnsi="Arial" w:cs="Arial"/>
          <w:sz w:val="24"/>
          <w:szCs w:val="24"/>
        </w:rPr>
        <w:t xml:space="preserve">: 111 A, 112 </w:t>
      </w:r>
      <w:proofErr w:type="spellStart"/>
      <w:r w:rsidRPr="001F05AB">
        <w:rPr>
          <w:rFonts w:ascii="Arial" w:hAnsi="Arial" w:cs="Arial"/>
          <w:sz w:val="24"/>
          <w:szCs w:val="24"/>
        </w:rPr>
        <w:t>şi</w:t>
      </w:r>
      <w:proofErr w:type="spellEnd"/>
      <w:r w:rsidRPr="001F05AB">
        <w:rPr>
          <w:rFonts w:ascii="Arial" w:hAnsi="Arial" w:cs="Arial"/>
          <w:sz w:val="24"/>
          <w:szCs w:val="24"/>
        </w:rPr>
        <w:t xml:space="preserve"> 113 B; 14,32 ha; 3%;</w:t>
      </w:r>
    </w:p>
    <w:p w14:paraId="138A4BAC" w14:textId="77777777" w:rsidR="001F05AB" w:rsidRPr="001F05AB" w:rsidRDefault="001F05AB" w:rsidP="001F05AB">
      <w:pPr>
        <w:spacing w:line="288" w:lineRule="auto"/>
        <w:jc w:val="both"/>
        <w:rPr>
          <w:rFonts w:ascii="Arial" w:hAnsi="Arial" w:cs="Arial"/>
          <w:sz w:val="24"/>
          <w:szCs w:val="24"/>
        </w:rPr>
      </w:pPr>
      <w:r w:rsidRPr="001F05AB">
        <w:rPr>
          <w:rFonts w:ascii="Arial" w:hAnsi="Arial" w:cs="Arial"/>
          <w:sz w:val="24"/>
          <w:szCs w:val="24"/>
        </w:rPr>
        <w:tab/>
        <w:t>- ROSCI0253 Trascău..........................................................</w:t>
      </w:r>
      <w:r w:rsidRPr="001F05AB">
        <w:rPr>
          <w:rFonts w:ascii="Arial" w:hAnsi="Arial" w:cs="Arial"/>
          <w:sz w:val="24"/>
          <w:szCs w:val="24"/>
        </w:rPr>
        <w:tab/>
      </w:r>
      <w:proofErr w:type="spellStart"/>
      <w:r w:rsidRPr="001F05AB">
        <w:rPr>
          <w:rFonts w:ascii="Arial" w:hAnsi="Arial" w:cs="Arial"/>
          <w:sz w:val="24"/>
          <w:szCs w:val="24"/>
        </w:rPr>
        <w:t>parcelele</w:t>
      </w:r>
      <w:proofErr w:type="spellEnd"/>
      <w:r w:rsidRPr="001F05AB">
        <w:rPr>
          <w:rFonts w:ascii="Arial" w:hAnsi="Arial" w:cs="Arial"/>
          <w:sz w:val="24"/>
          <w:szCs w:val="24"/>
        </w:rPr>
        <w:t>: 111 - 113, 152 - 162, 164 - 166; 221,91 ha; 52%;</w:t>
      </w:r>
    </w:p>
    <w:p w14:paraId="3B85B37E" w14:textId="77777777" w:rsidR="001F05AB" w:rsidRPr="001F05AB" w:rsidRDefault="001F05AB" w:rsidP="001F05AB">
      <w:pPr>
        <w:spacing w:line="288" w:lineRule="auto"/>
        <w:jc w:val="both"/>
        <w:rPr>
          <w:rFonts w:ascii="Arial" w:hAnsi="Arial" w:cs="Arial"/>
          <w:sz w:val="24"/>
          <w:szCs w:val="24"/>
        </w:rPr>
      </w:pPr>
      <w:r w:rsidRPr="001F05AB">
        <w:rPr>
          <w:rFonts w:ascii="Arial" w:hAnsi="Arial" w:cs="Arial"/>
          <w:sz w:val="24"/>
          <w:szCs w:val="24"/>
        </w:rPr>
        <w:tab/>
        <w:t xml:space="preserve">- ROSPA0087 </w:t>
      </w:r>
      <w:proofErr w:type="spellStart"/>
      <w:r w:rsidRPr="001F05AB">
        <w:rPr>
          <w:rFonts w:ascii="Arial" w:hAnsi="Arial" w:cs="Arial"/>
          <w:sz w:val="24"/>
          <w:szCs w:val="24"/>
        </w:rPr>
        <w:t>Munţii</w:t>
      </w:r>
      <w:proofErr w:type="spellEnd"/>
      <w:r w:rsidRPr="001F05AB">
        <w:rPr>
          <w:rFonts w:ascii="Arial" w:hAnsi="Arial" w:cs="Arial"/>
          <w:sz w:val="24"/>
          <w:szCs w:val="24"/>
        </w:rPr>
        <w:t xml:space="preserve"> Trascăului.........................................</w:t>
      </w:r>
      <w:r w:rsidRPr="001F05AB">
        <w:rPr>
          <w:rFonts w:ascii="Arial" w:hAnsi="Arial" w:cs="Arial"/>
          <w:sz w:val="24"/>
          <w:szCs w:val="24"/>
        </w:rPr>
        <w:tab/>
      </w:r>
      <w:proofErr w:type="spellStart"/>
      <w:r w:rsidRPr="001F05AB">
        <w:rPr>
          <w:rFonts w:ascii="Arial" w:hAnsi="Arial" w:cs="Arial"/>
          <w:sz w:val="24"/>
          <w:szCs w:val="24"/>
        </w:rPr>
        <w:t>parcelele</w:t>
      </w:r>
      <w:proofErr w:type="spellEnd"/>
      <w:r w:rsidRPr="001F05AB">
        <w:rPr>
          <w:rFonts w:ascii="Arial" w:hAnsi="Arial" w:cs="Arial"/>
          <w:sz w:val="24"/>
          <w:szCs w:val="24"/>
        </w:rPr>
        <w:t>: 104, 106 - 110, 113 - 115, 152 - 167; 411,38 ha; 97%.</w:t>
      </w:r>
    </w:p>
    <w:p w14:paraId="1343B07C"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lastRenderedPageBreak/>
        <w:tab/>
      </w:r>
      <w:proofErr w:type="spellStart"/>
      <w:r w:rsidRPr="001F05AB">
        <w:rPr>
          <w:rFonts w:ascii="Arial" w:hAnsi="Arial" w:cs="Arial"/>
          <w:sz w:val="24"/>
          <w:szCs w:val="24"/>
        </w:rPr>
        <w:t>Având</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vedere</w:t>
      </w:r>
      <w:proofErr w:type="spellEnd"/>
      <w:r w:rsidRPr="001F05AB">
        <w:rPr>
          <w:rFonts w:ascii="Arial" w:hAnsi="Arial" w:cs="Arial"/>
          <w:sz w:val="24"/>
          <w:szCs w:val="24"/>
        </w:rPr>
        <w:t xml:space="preserve"> </w:t>
      </w:r>
      <w:proofErr w:type="spellStart"/>
      <w:r w:rsidRPr="001F05AB">
        <w:rPr>
          <w:rFonts w:ascii="Arial" w:hAnsi="Arial" w:cs="Arial"/>
          <w:sz w:val="24"/>
          <w:szCs w:val="24"/>
        </w:rPr>
        <w:t>faptul</w:t>
      </w:r>
      <w:proofErr w:type="spellEnd"/>
      <w:r w:rsidRPr="001F05AB">
        <w:rPr>
          <w:rFonts w:ascii="Arial" w:hAnsi="Arial" w:cs="Arial"/>
          <w:sz w:val="24"/>
          <w:szCs w:val="24"/>
        </w:rPr>
        <w:t xml:space="preserve"> </w:t>
      </w:r>
      <w:proofErr w:type="spellStart"/>
      <w:r w:rsidRPr="001F05AB">
        <w:rPr>
          <w:rFonts w:ascii="Arial" w:hAnsi="Arial" w:cs="Arial"/>
          <w:sz w:val="24"/>
          <w:szCs w:val="24"/>
        </w:rPr>
        <w:t>că</w:t>
      </w:r>
      <w:proofErr w:type="spellEnd"/>
      <w:r w:rsidRPr="001F05AB">
        <w:rPr>
          <w:rFonts w:ascii="Arial" w:hAnsi="Arial" w:cs="Arial"/>
          <w:sz w:val="24"/>
          <w:szCs w:val="24"/>
        </w:rPr>
        <w:t xml:space="preserve"> </w:t>
      </w:r>
      <w:proofErr w:type="spellStart"/>
      <w:r w:rsidRPr="001F05AB">
        <w:rPr>
          <w:rFonts w:ascii="Arial" w:hAnsi="Arial" w:cs="Arial"/>
          <w:sz w:val="24"/>
          <w:szCs w:val="24"/>
        </w:rPr>
        <w:t>amenajamentul</w:t>
      </w:r>
      <w:proofErr w:type="spellEnd"/>
      <w:r w:rsidRPr="001F05AB">
        <w:rPr>
          <w:rFonts w:ascii="Arial" w:hAnsi="Arial" w:cs="Arial"/>
          <w:sz w:val="24"/>
          <w:szCs w:val="24"/>
        </w:rPr>
        <w:t xml:space="preserve"> actual a </w:t>
      </w:r>
      <w:proofErr w:type="spellStart"/>
      <w:r w:rsidRPr="001F05AB">
        <w:rPr>
          <w:rFonts w:ascii="Arial" w:hAnsi="Arial" w:cs="Arial"/>
          <w:sz w:val="24"/>
          <w:szCs w:val="24"/>
        </w:rPr>
        <w:t>menţinut</w:t>
      </w:r>
      <w:proofErr w:type="spellEnd"/>
      <w:r w:rsidRPr="001F05AB">
        <w:rPr>
          <w:rFonts w:ascii="Arial" w:hAnsi="Arial" w:cs="Arial"/>
          <w:sz w:val="24"/>
          <w:szCs w:val="24"/>
        </w:rPr>
        <w:t xml:space="preserve"> </w:t>
      </w:r>
      <w:proofErr w:type="spellStart"/>
      <w:r w:rsidRPr="001F05AB">
        <w:rPr>
          <w:rFonts w:ascii="Arial" w:hAnsi="Arial" w:cs="Arial"/>
          <w:sz w:val="24"/>
          <w:szCs w:val="24"/>
        </w:rPr>
        <w:t>toate</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funcţiile</w:t>
      </w:r>
      <w:proofErr w:type="spellEnd"/>
      <w:r w:rsidRPr="001F05AB">
        <w:rPr>
          <w:rFonts w:ascii="Arial" w:hAnsi="Arial" w:cs="Arial"/>
          <w:sz w:val="24"/>
          <w:szCs w:val="24"/>
        </w:rPr>
        <w:t xml:space="preserve"> de </w:t>
      </w:r>
      <w:proofErr w:type="spellStart"/>
      <w:r w:rsidRPr="001F05AB">
        <w:rPr>
          <w:rFonts w:ascii="Arial" w:hAnsi="Arial" w:cs="Arial"/>
          <w:sz w:val="24"/>
          <w:szCs w:val="24"/>
        </w:rPr>
        <w:t>protecţie</w:t>
      </w:r>
      <w:proofErr w:type="spellEnd"/>
      <w:r w:rsidRPr="001F05AB">
        <w:rPr>
          <w:rFonts w:ascii="Arial" w:hAnsi="Arial" w:cs="Arial"/>
          <w:sz w:val="24"/>
          <w:szCs w:val="24"/>
        </w:rPr>
        <w:t xml:space="preserve"> </w:t>
      </w:r>
      <w:proofErr w:type="spellStart"/>
      <w:r w:rsidRPr="001F05AB">
        <w:rPr>
          <w:rFonts w:ascii="Arial" w:hAnsi="Arial" w:cs="Arial"/>
          <w:sz w:val="24"/>
          <w:szCs w:val="24"/>
        </w:rPr>
        <w:t>atribuite</w:t>
      </w:r>
      <w:proofErr w:type="spellEnd"/>
      <w:r w:rsidRPr="001F05AB">
        <w:rPr>
          <w:rFonts w:ascii="Arial" w:hAnsi="Arial" w:cs="Arial"/>
          <w:sz w:val="24"/>
          <w:szCs w:val="24"/>
        </w:rPr>
        <w:t xml:space="preserve"> de </w:t>
      </w:r>
      <w:proofErr w:type="spellStart"/>
      <w:r w:rsidRPr="001F05AB">
        <w:rPr>
          <w:rFonts w:ascii="Arial" w:hAnsi="Arial" w:cs="Arial"/>
          <w:sz w:val="24"/>
          <w:szCs w:val="24"/>
        </w:rPr>
        <w:t>amenajamentul</w:t>
      </w:r>
      <w:proofErr w:type="spellEnd"/>
      <w:r w:rsidRPr="001F05AB">
        <w:rPr>
          <w:rFonts w:ascii="Arial" w:hAnsi="Arial" w:cs="Arial"/>
          <w:sz w:val="24"/>
          <w:szCs w:val="24"/>
        </w:rPr>
        <w:t xml:space="preserve"> </w:t>
      </w:r>
      <w:proofErr w:type="spellStart"/>
      <w:r w:rsidRPr="001F05AB">
        <w:rPr>
          <w:rFonts w:ascii="Arial" w:hAnsi="Arial" w:cs="Arial"/>
          <w:sz w:val="24"/>
          <w:szCs w:val="24"/>
        </w:rPr>
        <w:t>expirat</w:t>
      </w:r>
      <w:proofErr w:type="spellEnd"/>
      <w:r w:rsidRPr="001F05AB">
        <w:rPr>
          <w:rFonts w:ascii="Arial" w:hAnsi="Arial" w:cs="Arial"/>
          <w:sz w:val="24"/>
          <w:szCs w:val="24"/>
        </w:rPr>
        <w:t xml:space="preserve">, </w:t>
      </w:r>
      <w:proofErr w:type="spellStart"/>
      <w:r w:rsidRPr="001F05AB">
        <w:rPr>
          <w:rFonts w:ascii="Arial" w:hAnsi="Arial" w:cs="Arial"/>
          <w:sz w:val="24"/>
          <w:szCs w:val="24"/>
        </w:rPr>
        <w:t>unele</w:t>
      </w:r>
      <w:proofErr w:type="spellEnd"/>
      <w:r w:rsidRPr="001F05AB">
        <w:rPr>
          <w:rFonts w:ascii="Arial" w:hAnsi="Arial" w:cs="Arial"/>
          <w:sz w:val="24"/>
          <w:szCs w:val="24"/>
        </w:rPr>
        <w:t xml:space="preserve"> </w:t>
      </w:r>
      <w:proofErr w:type="spellStart"/>
      <w:r w:rsidRPr="001F05AB">
        <w:rPr>
          <w:rFonts w:ascii="Arial" w:hAnsi="Arial" w:cs="Arial"/>
          <w:sz w:val="24"/>
          <w:szCs w:val="24"/>
        </w:rPr>
        <w:t>u.a.</w:t>
      </w:r>
      <w:proofErr w:type="spellEnd"/>
      <w:r w:rsidRPr="001F05AB">
        <w:rPr>
          <w:rFonts w:ascii="Arial" w:hAnsi="Arial" w:cs="Arial"/>
          <w:sz w:val="24"/>
          <w:szCs w:val="24"/>
        </w:rPr>
        <w:t xml:space="preserve"> au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prezent</w:t>
      </w:r>
      <w:proofErr w:type="spellEnd"/>
      <w:r w:rsidRPr="001F05AB">
        <w:rPr>
          <w:rFonts w:ascii="Arial" w:hAnsi="Arial" w:cs="Arial"/>
          <w:sz w:val="24"/>
          <w:szCs w:val="24"/>
        </w:rPr>
        <w:t xml:space="preserve"> de </w:t>
      </w:r>
      <w:proofErr w:type="spellStart"/>
      <w:r w:rsidRPr="001F05AB">
        <w:rPr>
          <w:rFonts w:ascii="Arial" w:hAnsi="Arial" w:cs="Arial"/>
          <w:sz w:val="24"/>
          <w:szCs w:val="24"/>
        </w:rPr>
        <w:t>îndeplinit</w:t>
      </w:r>
      <w:proofErr w:type="spellEnd"/>
      <w:r w:rsidRPr="001F05AB">
        <w:rPr>
          <w:rFonts w:ascii="Arial" w:hAnsi="Arial" w:cs="Arial"/>
          <w:sz w:val="24"/>
          <w:szCs w:val="24"/>
        </w:rPr>
        <w:t xml:space="preserve"> </w:t>
      </w:r>
      <w:proofErr w:type="spellStart"/>
      <w:r w:rsidRPr="001F05AB">
        <w:rPr>
          <w:rFonts w:ascii="Arial" w:hAnsi="Arial" w:cs="Arial"/>
          <w:sz w:val="24"/>
          <w:szCs w:val="24"/>
        </w:rPr>
        <w:t>mai</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funcţii</w:t>
      </w:r>
      <w:proofErr w:type="spellEnd"/>
      <w:r w:rsidRPr="001F05AB">
        <w:rPr>
          <w:rFonts w:ascii="Arial" w:hAnsi="Arial" w:cs="Arial"/>
          <w:sz w:val="24"/>
          <w:szCs w:val="24"/>
        </w:rPr>
        <w:t xml:space="preserve"> de </w:t>
      </w:r>
      <w:proofErr w:type="spellStart"/>
      <w:r w:rsidRPr="001F05AB">
        <w:rPr>
          <w:rFonts w:ascii="Arial" w:hAnsi="Arial" w:cs="Arial"/>
          <w:sz w:val="24"/>
          <w:szCs w:val="24"/>
        </w:rPr>
        <w:t>protecţie</w:t>
      </w:r>
      <w:proofErr w:type="spellEnd"/>
      <w:r w:rsidRPr="001F05AB">
        <w:rPr>
          <w:rFonts w:ascii="Arial" w:hAnsi="Arial" w:cs="Arial"/>
          <w:sz w:val="24"/>
          <w:szCs w:val="24"/>
        </w:rPr>
        <w:t xml:space="preserve">. </w:t>
      </w:r>
      <w:proofErr w:type="spellStart"/>
      <w:r w:rsidRPr="001F05AB">
        <w:rPr>
          <w:rFonts w:ascii="Arial" w:hAnsi="Arial" w:cs="Arial"/>
          <w:sz w:val="24"/>
          <w:szCs w:val="24"/>
        </w:rPr>
        <w:t>Ordinea</w:t>
      </w:r>
      <w:proofErr w:type="spellEnd"/>
      <w:r w:rsidRPr="001F05AB">
        <w:rPr>
          <w:rFonts w:ascii="Arial" w:hAnsi="Arial" w:cs="Arial"/>
          <w:sz w:val="24"/>
          <w:szCs w:val="24"/>
        </w:rPr>
        <w:t xml:space="preserve"> de </w:t>
      </w:r>
      <w:proofErr w:type="spellStart"/>
      <w:r w:rsidRPr="001F05AB">
        <w:rPr>
          <w:rFonts w:ascii="Arial" w:hAnsi="Arial" w:cs="Arial"/>
          <w:sz w:val="24"/>
          <w:szCs w:val="24"/>
        </w:rPr>
        <w:t>îndeplinire</w:t>
      </w:r>
      <w:proofErr w:type="spellEnd"/>
      <w:r w:rsidRPr="001F05AB">
        <w:rPr>
          <w:rFonts w:ascii="Arial" w:hAnsi="Arial" w:cs="Arial"/>
          <w:sz w:val="24"/>
          <w:szCs w:val="24"/>
        </w:rPr>
        <w:t xml:space="preserve"> a </w:t>
      </w:r>
      <w:proofErr w:type="spellStart"/>
      <w:r w:rsidRPr="001F05AB">
        <w:rPr>
          <w:rFonts w:ascii="Arial" w:hAnsi="Arial" w:cs="Arial"/>
          <w:sz w:val="24"/>
          <w:szCs w:val="24"/>
        </w:rPr>
        <w:t>acestora</w:t>
      </w:r>
      <w:proofErr w:type="spellEnd"/>
      <w:r w:rsidRPr="001F05AB">
        <w:rPr>
          <w:rFonts w:ascii="Arial" w:hAnsi="Arial" w:cs="Arial"/>
          <w:sz w:val="24"/>
          <w:szCs w:val="24"/>
        </w:rPr>
        <w:t xml:space="preserve"> </w:t>
      </w:r>
      <w:proofErr w:type="spellStart"/>
      <w:r w:rsidRPr="001F05AB">
        <w:rPr>
          <w:rFonts w:ascii="Arial" w:hAnsi="Arial" w:cs="Arial"/>
          <w:sz w:val="24"/>
          <w:szCs w:val="24"/>
        </w:rPr>
        <w:t>este</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ordinea</w:t>
      </w:r>
      <w:proofErr w:type="spellEnd"/>
      <w:r w:rsidRPr="001F05AB">
        <w:rPr>
          <w:rFonts w:ascii="Arial" w:hAnsi="Arial" w:cs="Arial"/>
          <w:sz w:val="24"/>
          <w:szCs w:val="24"/>
        </w:rPr>
        <w:t xml:space="preserve"> </w:t>
      </w:r>
      <w:proofErr w:type="spellStart"/>
      <w:r w:rsidRPr="001F05AB">
        <w:rPr>
          <w:rFonts w:ascii="Arial" w:hAnsi="Arial" w:cs="Arial"/>
          <w:sz w:val="24"/>
          <w:szCs w:val="24"/>
        </w:rPr>
        <w:t>descrescătoare</w:t>
      </w:r>
      <w:proofErr w:type="spellEnd"/>
      <w:r w:rsidRPr="001F05AB">
        <w:rPr>
          <w:rFonts w:ascii="Arial" w:hAnsi="Arial" w:cs="Arial"/>
          <w:sz w:val="24"/>
          <w:szCs w:val="24"/>
        </w:rPr>
        <w:t xml:space="preserve"> a </w:t>
      </w:r>
      <w:proofErr w:type="spellStart"/>
      <w:r w:rsidRPr="001F05AB">
        <w:rPr>
          <w:rFonts w:ascii="Arial" w:hAnsi="Arial" w:cs="Arial"/>
          <w:sz w:val="24"/>
          <w:szCs w:val="24"/>
        </w:rPr>
        <w:t>intensităţii</w:t>
      </w:r>
      <w:proofErr w:type="spellEnd"/>
      <w:r w:rsidRPr="001F05AB">
        <w:rPr>
          <w:rFonts w:ascii="Arial" w:hAnsi="Arial" w:cs="Arial"/>
          <w:sz w:val="24"/>
          <w:szCs w:val="24"/>
        </w:rPr>
        <w:t xml:space="preserve"> lor, de la </w:t>
      </w:r>
      <w:proofErr w:type="spellStart"/>
      <w:r w:rsidRPr="001F05AB">
        <w:rPr>
          <w:rFonts w:ascii="Arial" w:hAnsi="Arial" w:cs="Arial"/>
          <w:sz w:val="24"/>
          <w:szCs w:val="24"/>
        </w:rPr>
        <w:t>intensitate</w:t>
      </w:r>
      <w:proofErr w:type="spellEnd"/>
      <w:r w:rsidRPr="001F05AB">
        <w:rPr>
          <w:rFonts w:ascii="Arial" w:hAnsi="Arial" w:cs="Arial"/>
          <w:sz w:val="24"/>
          <w:szCs w:val="24"/>
        </w:rPr>
        <w:t xml:space="preserve"> mare (</w:t>
      </w:r>
      <w:proofErr w:type="gramStart"/>
      <w:r w:rsidRPr="001F05AB">
        <w:rPr>
          <w:rFonts w:ascii="Arial" w:hAnsi="Arial" w:cs="Arial"/>
          <w:sz w:val="24"/>
          <w:szCs w:val="24"/>
        </w:rPr>
        <w:t>T.I</w:t>
      </w:r>
      <w:proofErr w:type="gramEnd"/>
      <w:r w:rsidRPr="001F05AB">
        <w:rPr>
          <w:rFonts w:ascii="Arial" w:hAnsi="Arial" w:cs="Arial"/>
          <w:sz w:val="24"/>
          <w:szCs w:val="24"/>
        </w:rPr>
        <w:t xml:space="preserve">) la </w:t>
      </w:r>
      <w:proofErr w:type="spellStart"/>
      <w:r w:rsidRPr="001F05AB">
        <w:rPr>
          <w:rFonts w:ascii="Arial" w:hAnsi="Arial" w:cs="Arial"/>
          <w:sz w:val="24"/>
          <w:szCs w:val="24"/>
        </w:rPr>
        <w:t>intensitate</w:t>
      </w:r>
      <w:proofErr w:type="spellEnd"/>
      <w:r w:rsidRPr="001F05AB">
        <w:rPr>
          <w:rFonts w:ascii="Arial" w:hAnsi="Arial" w:cs="Arial"/>
          <w:sz w:val="24"/>
          <w:szCs w:val="24"/>
        </w:rPr>
        <w:t xml:space="preserve"> </w:t>
      </w:r>
      <w:proofErr w:type="spellStart"/>
      <w:r w:rsidRPr="001F05AB">
        <w:rPr>
          <w:rFonts w:ascii="Arial" w:hAnsi="Arial" w:cs="Arial"/>
          <w:sz w:val="24"/>
          <w:szCs w:val="24"/>
        </w:rPr>
        <w:t>mică</w:t>
      </w:r>
      <w:proofErr w:type="spellEnd"/>
      <w:r w:rsidRPr="001F05AB">
        <w:rPr>
          <w:rFonts w:ascii="Arial" w:hAnsi="Arial" w:cs="Arial"/>
          <w:sz w:val="24"/>
          <w:szCs w:val="24"/>
        </w:rPr>
        <w:t xml:space="preserve"> (T.VI). </w:t>
      </w:r>
      <w:proofErr w:type="spellStart"/>
      <w:r w:rsidRPr="001F05AB">
        <w:rPr>
          <w:rFonts w:ascii="Arial" w:hAnsi="Arial" w:cs="Arial"/>
          <w:sz w:val="24"/>
          <w:szCs w:val="24"/>
        </w:rPr>
        <w:t>Astfel</w:t>
      </w:r>
      <w:proofErr w:type="spellEnd"/>
      <w:r w:rsidRPr="001F05AB">
        <w:rPr>
          <w:rFonts w:ascii="Arial" w:hAnsi="Arial" w:cs="Arial"/>
          <w:sz w:val="24"/>
          <w:szCs w:val="24"/>
        </w:rPr>
        <w:t xml:space="preserve"> 98% (417,55 ha) </w:t>
      </w:r>
      <w:proofErr w:type="spellStart"/>
      <w:r w:rsidRPr="001F05AB">
        <w:rPr>
          <w:rFonts w:ascii="Arial" w:hAnsi="Arial" w:cs="Arial"/>
          <w:sz w:val="24"/>
          <w:szCs w:val="24"/>
        </w:rPr>
        <w:t>dintre</w:t>
      </w:r>
      <w:proofErr w:type="spellEnd"/>
      <w:r w:rsidRPr="001F05AB">
        <w:rPr>
          <w:rFonts w:ascii="Arial" w:hAnsi="Arial" w:cs="Arial"/>
          <w:sz w:val="24"/>
          <w:szCs w:val="24"/>
        </w:rPr>
        <w:t xml:space="preserve"> </w:t>
      </w:r>
      <w:proofErr w:type="spellStart"/>
      <w:r w:rsidRPr="001F05AB">
        <w:rPr>
          <w:rFonts w:ascii="Arial" w:hAnsi="Arial" w:cs="Arial"/>
          <w:sz w:val="24"/>
          <w:szCs w:val="24"/>
        </w:rPr>
        <w:t>arboretele</w:t>
      </w:r>
      <w:proofErr w:type="spellEnd"/>
      <w:r w:rsidRPr="001F05AB">
        <w:rPr>
          <w:rFonts w:ascii="Arial" w:hAnsi="Arial" w:cs="Arial"/>
          <w:sz w:val="24"/>
          <w:szCs w:val="24"/>
        </w:rPr>
        <w:t xml:space="preserve"> </w:t>
      </w:r>
      <w:proofErr w:type="spellStart"/>
      <w:r w:rsidRPr="001F05AB">
        <w:rPr>
          <w:rFonts w:ascii="Arial" w:hAnsi="Arial" w:cs="Arial"/>
          <w:sz w:val="24"/>
          <w:szCs w:val="24"/>
        </w:rPr>
        <w:t>încadrate</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grupa</w:t>
      </w:r>
      <w:proofErr w:type="spellEnd"/>
      <w:r w:rsidRPr="001F05AB">
        <w:rPr>
          <w:rFonts w:ascii="Arial" w:hAnsi="Arial" w:cs="Arial"/>
          <w:sz w:val="24"/>
          <w:szCs w:val="24"/>
        </w:rPr>
        <w:t xml:space="preserve"> I </w:t>
      </w:r>
      <w:proofErr w:type="spellStart"/>
      <w:r w:rsidRPr="001F05AB">
        <w:rPr>
          <w:rFonts w:ascii="Arial" w:hAnsi="Arial" w:cs="Arial"/>
          <w:sz w:val="24"/>
          <w:szCs w:val="24"/>
        </w:rPr>
        <w:t>funcţională</w:t>
      </w:r>
      <w:proofErr w:type="spellEnd"/>
      <w:r w:rsidRPr="001F05AB">
        <w:rPr>
          <w:rFonts w:ascii="Arial" w:hAnsi="Arial" w:cs="Arial"/>
          <w:sz w:val="24"/>
          <w:szCs w:val="24"/>
        </w:rPr>
        <w:t xml:space="preserve"> au de </w:t>
      </w:r>
      <w:proofErr w:type="spellStart"/>
      <w:r w:rsidRPr="001F05AB">
        <w:rPr>
          <w:rFonts w:ascii="Arial" w:hAnsi="Arial" w:cs="Arial"/>
          <w:sz w:val="24"/>
          <w:szCs w:val="24"/>
        </w:rPr>
        <w:t>îndeplinit</w:t>
      </w:r>
      <w:proofErr w:type="spellEnd"/>
      <w:r w:rsidRPr="001F05AB">
        <w:rPr>
          <w:rFonts w:ascii="Arial" w:hAnsi="Arial" w:cs="Arial"/>
          <w:sz w:val="24"/>
          <w:szCs w:val="24"/>
        </w:rPr>
        <w:t xml:space="preserve"> </w:t>
      </w:r>
      <w:proofErr w:type="spellStart"/>
      <w:r w:rsidRPr="001F05AB">
        <w:rPr>
          <w:rFonts w:ascii="Arial" w:hAnsi="Arial" w:cs="Arial"/>
          <w:sz w:val="24"/>
          <w:szCs w:val="24"/>
        </w:rPr>
        <w:t>mai</w:t>
      </w:r>
      <w:proofErr w:type="spellEnd"/>
      <w:r w:rsidRPr="001F05AB">
        <w:rPr>
          <w:rFonts w:ascii="Arial" w:hAnsi="Arial" w:cs="Arial"/>
          <w:sz w:val="24"/>
          <w:szCs w:val="24"/>
        </w:rPr>
        <w:t xml:space="preserve"> </w:t>
      </w:r>
      <w:proofErr w:type="spellStart"/>
      <w:r w:rsidRPr="001F05AB">
        <w:rPr>
          <w:rFonts w:ascii="Arial" w:hAnsi="Arial" w:cs="Arial"/>
          <w:sz w:val="24"/>
          <w:szCs w:val="24"/>
        </w:rPr>
        <w:t>multe</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funcţii</w:t>
      </w:r>
      <w:proofErr w:type="spellEnd"/>
      <w:r w:rsidRPr="001F05AB">
        <w:rPr>
          <w:rFonts w:ascii="Arial" w:hAnsi="Arial" w:cs="Arial"/>
          <w:sz w:val="24"/>
          <w:szCs w:val="24"/>
        </w:rPr>
        <w:t xml:space="preserve">: </w:t>
      </w:r>
    </w:p>
    <w:p w14:paraId="26D63201"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t>- 2A5Q5R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solurilor</w:t>
      </w:r>
      <w:proofErr w:type="spellEnd"/>
      <w:r w:rsidRPr="001F05AB">
        <w:rPr>
          <w:rFonts w:ascii="Arial" w:hAnsi="Arial" w:cs="Arial"/>
          <w:sz w:val="24"/>
          <w:szCs w:val="24"/>
        </w:rPr>
        <w:t xml:space="preserve"> </w:t>
      </w:r>
      <w:proofErr w:type="spellStart"/>
      <w:r w:rsidRPr="001F05AB">
        <w:rPr>
          <w:rFonts w:ascii="Arial" w:hAnsi="Arial" w:cs="Arial"/>
          <w:sz w:val="24"/>
          <w:szCs w:val="24"/>
        </w:rPr>
        <w:t>şi</w:t>
      </w:r>
      <w:proofErr w:type="spellEnd"/>
      <w:r w:rsidRPr="001F05AB">
        <w:rPr>
          <w:rFonts w:ascii="Arial" w:hAnsi="Arial" w:cs="Arial"/>
          <w:sz w:val="24"/>
          <w:szCs w:val="24"/>
        </w:rPr>
        <w:t xml:space="preserve"> a </w:t>
      </w:r>
      <w:proofErr w:type="spellStart"/>
      <w:r w:rsidRPr="001F05AB">
        <w:rPr>
          <w:rFonts w:ascii="Arial" w:hAnsi="Arial" w:cs="Arial"/>
          <w:sz w:val="24"/>
          <w:szCs w:val="24"/>
        </w:rPr>
        <w:t>terenurilor</w:t>
      </w:r>
      <w:proofErr w:type="spellEnd"/>
      <w:r w:rsidRPr="001F05AB">
        <w:rPr>
          <w:rFonts w:ascii="Arial" w:hAnsi="Arial" w:cs="Arial"/>
          <w:sz w:val="24"/>
          <w:szCs w:val="24"/>
        </w:rPr>
        <w:t xml:space="preserve"> cu </w:t>
      </w:r>
      <w:proofErr w:type="spellStart"/>
      <w:r w:rsidRPr="001F05AB">
        <w:rPr>
          <w:rFonts w:ascii="Arial" w:hAnsi="Arial" w:cs="Arial"/>
          <w:sz w:val="24"/>
          <w:szCs w:val="24"/>
        </w:rPr>
        <w:t>înclinare</w:t>
      </w:r>
      <w:proofErr w:type="spellEnd"/>
      <w:r w:rsidRPr="001F05AB">
        <w:rPr>
          <w:rFonts w:ascii="Arial" w:hAnsi="Arial" w:cs="Arial"/>
          <w:sz w:val="24"/>
          <w:szCs w:val="24"/>
        </w:rPr>
        <w:t xml:space="preserve"> </w:t>
      </w:r>
      <w:proofErr w:type="spellStart"/>
      <w:r w:rsidRPr="001F05AB">
        <w:rPr>
          <w:rFonts w:ascii="Arial" w:hAnsi="Arial" w:cs="Arial"/>
          <w:sz w:val="24"/>
          <w:szCs w:val="24"/>
        </w:rPr>
        <w:t>mai</w:t>
      </w:r>
      <w:proofErr w:type="spellEnd"/>
      <w:r w:rsidRPr="001F05AB">
        <w:rPr>
          <w:rFonts w:ascii="Arial" w:hAnsi="Arial" w:cs="Arial"/>
          <w:sz w:val="24"/>
          <w:szCs w:val="24"/>
        </w:rPr>
        <w:t xml:space="preserve"> mare de 35</w:t>
      </w:r>
      <w:r w:rsidRPr="001F05AB">
        <w:rPr>
          <w:rFonts w:ascii="Arial" w:hAnsi="Arial" w:cs="Arial"/>
          <w:sz w:val="24"/>
          <w:szCs w:val="24"/>
          <w:vertAlign w:val="superscript"/>
        </w:rPr>
        <w:t>g</w:t>
      </w:r>
      <w:r w:rsidRPr="001F05AB">
        <w:rPr>
          <w:rFonts w:ascii="Arial" w:hAnsi="Arial" w:cs="Arial"/>
          <w:sz w:val="24"/>
          <w:szCs w:val="24"/>
        </w:rPr>
        <w:t xml:space="preserve">,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de tip SCI,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de tip SPA) - 124,90 ha;</w:t>
      </w:r>
    </w:p>
    <w:p w14:paraId="0249299B"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t>- 2A5R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solurilor</w:t>
      </w:r>
      <w:proofErr w:type="spellEnd"/>
      <w:r w:rsidRPr="001F05AB">
        <w:rPr>
          <w:rFonts w:ascii="Arial" w:hAnsi="Arial" w:cs="Arial"/>
          <w:sz w:val="24"/>
          <w:szCs w:val="24"/>
        </w:rPr>
        <w:t xml:space="preserve"> </w:t>
      </w:r>
      <w:proofErr w:type="spellStart"/>
      <w:r w:rsidRPr="001F05AB">
        <w:rPr>
          <w:rFonts w:ascii="Arial" w:hAnsi="Arial" w:cs="Arial"/>
          <w:sz w:val="24"/>
          <w:szCs w:val="24"/>
        </w:rPr>
        <w:t>şi</w:t>
      </w:r>
      <w:proofErr w:type="spellEnd"/>
      <w:r w:rsidRPr="001F05AB">
        <w:rPr>
          <w:rFonts w:ascii="Arial" w:hAnsi="Arial" w:cs="Arial"/>
          <w:sz w:val="24"/>
          <w:szCs w:val="24"/>
        </w:rPr>
        <w:t xml:space="preserve"> a </w:t>
      </w:r>
      <w:proofErr w:type="spellStart"/>
      <w:r w:rsidRPr="001F05AB">
        <w:rPr>
          <w:rFonts w:ascii="Arial" w:hAnsi="Arial" w:cs="Arial"/>
          <w:sz w:val="24"/>
          <w:szCs w:val="24"/>
        </w:rPr>
        <w:t>terenurilor</w:t>
      </w:r>
      <w:proofErr w:type="spellEnd"/>
      <w:r w:rsidRPr="001F05AB">
        <w:rPr>
          <w:rFonts w:ascii="Arial" w:hAnsi="Arial" w:cs="Arial"/>
          <w:sz w:val="24"/>
          <w:szCs w:val="24"/>
        </w:rPr>
        <w:t xml:space="preserve"> cu </w:t>
      </w:r>
      <w:proofErr w:type="spellStart"/>
      <w:r w:rsidRPr="001F05AB">
        <w:rPr>
          <w:rFonts w:ascii="Arial" w:hAnsi="Arial" w:cs="Arial"/>
          <w:sz w:val="24"/>
          <w:szCs w:val="24"/>
        </w:rPr>
        <w:t>înclinare</w:t>
      </w:r>
      <w:proofErr w:type="spellEnd"/>
      <w:r w:rsidRPr="001F05AB">
        <w:rPr>
          <w:rFonts w:ascii="Arial" w:hAnsi="Arial" w:cs="Arial"/>
          <w:sz w:val="24"/>
          <w:szCs w:val="24"/>
        </w:rPr>
        <w:t xml:space="preserve"> </w:t>
      </w:r>
      <w:proofErr w:type="spellStart"/>
      <w:r w:rsidRPr="001F05AB">
        <w:rPr>
          <w:rFonts w:ascii="Arial" w:hAnsi="Arial" w:cs="Arial"/>
          <w:sz w:val="24"/>
          <w:szCs w:val="24"/>
        </w:rPr>
        <w:t>mai</w:t>
      </w:r>
      <w:proofErr w:type="spellEnd"/>
      <w:r w:rsidRPr="001F05AB">
        <w:rPr>
          <w:rFonts w:ascii="Arial" w:hAnsi="Arial" w:cs="Arial"/>
          <w:sz w:val="24"/>
          <w:szCs w:val="24"/>
        </w:rPr>
        <w:t xml:space="preserve"> mare de 35</w:t>
      </w:r>
      <w:r w:rsidRPr="001F05AB">
        <w:rPr>
          <w:rFonts w:ascii="Arial" w:hAnsi="Arial" w:cs="Arial"/>
          <w:sz w:val="24"/>
          <w:szCs w:val="24"/>
          <w:vertAlign w:val="superscript"/>
        </w:rPr>
        <w:t>g</w:t>
      </w:r>
      <w:r w:rsidRPr="001F05AB">
        <w:rPr>
          <w:rFonts w:ascii="Arial" w:hAnsi="Arial" w:cs="Arial"/>
          <w:sz w:val="24"/>
          <w:szCs w:val="24"/>
        </w:rPr>
        <w:t xml:space="preserve">,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de tip SPA) - 191,27 ha;</w:t>
      </w:r>
    </w:p>
    <w:p w14:paraId="4BCDDF99"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t>- 2L5R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solurilor</w:t>
      </w:r>
      <w:proofErr w:type="spellEnd"/>
      <w:r w:rsidRPr="001F05AB">
        <w:rPr>
          <w:rFonts w:ascii="Arial" w:hAnsi="Arial" w:cs="Arial"/>
          <w:sz w:val="24"/>
          <w:szCs w:val="24"/>
        </w:rPr>
        <w:t xml:space="preserve"> </w:t>
      </w:r>
      <w:proofErr w:type="spellStart"/>
      <w:r w:rsidRPr="001F05AB">
        <w:rPr>
          <w:rFonts w:ascii="Arial" w:hAnsi="Arial" w:cs="Arial"/>
          <w:sz w:val="24"/>
          <w:szCs w:val="24"/>
        </w:rPr>
        <w:t>şi</w:t>
      </w:r>
      <w:proofErr w:type="spellEnd"/>
      <w:r w:rsidRPr="001F05AB">
        <w:rPr>
          <w:rFonts w:ascii="Arial" w:hAnsi="Arial" w:cs="Arial"/>
          <w:sz w:val="24"/>
          <w:szCs w:val="24"/>
        </w:rPr>
        <w:t xml:space="preserve"> a </w:t>
      </w:r>
      <w:proofErr w:type="spellStart"/>
      <w:r w:rsidRPr="001F05AB">
        <w:rPr>
          <w:rFonts w:ascii="Arial" w:hAnsi="Arial" w:cs="Arial"/>
          <w:sz w:val="24"/>
          <w:szCs w:val="24"/>
        </w:rPr>
        <w:t>terenurilor</w:t>
      </w:r>
      <w:proofErr w:type="spellEnd"/>
      <w:r w:rsidRPr="001F05AB">
        <w:rPr>
          <w:rFonts w:ascii="Arial" w:hAnsi="Arial" w:cs="Arial"/>
          <w:sz w:val="24"/>
          <w:szCs w:val="24"/>
        </w:rPr>
        <w:t xml:space="preserve"> cu </w:t>
      </w:r>
      <w:proofErr w:type="spellStart"/>
      <w:r w:rsidRPr="001F05AB">
        <w:rPr>
          <w:rFonts w:ascii="Arial" w:hAnsi="Arial" w:cs="Arial"/>
          <w:sz w:val="24"/>
          <w:szCs w:val="24"/>
        </w:rPr>
        <w:t>înclinare</w:t>
      </w:r>
      <w:proofErr w:type="spellEnd"/>
      <w:r w:rsidRPr="001F05AB">
        <w:rPr>
          <w:rFonts w:ascii="Arial" w:hAnsi="Arial" w:cs="Arial"/>
          <w:sz w:val="24"/>
          <w:szCs w:val="24"/>
        </w:rPr>
        <w:t xml:space="preserve"> </w:t>
      </w:r>
      <w:proofErr w:type="spellStart"/>
      <w:r w:rsidRPr="001F05AB">
        <w:rPr>
          <w:rFonts w:ascii="Arial" w:hAnsi="Arial" w:cs="Arial"/>
          <w:sz w:val="24"/>
          <w:szCs w:val="24"/>
        </w:rPr>
        <w:t>mai</w:t>
      </w:r>
      <w:proofErr w:type="spellEnd"/>
      <w:r w:rsidRPr="001F05AB">
        <w:rPr>
          <w:rFonts w:ascii="Arial" w:hAnsi="Arial" w:cs="Arial"/>
          <w:sz w:val="24"/>
          <w:szCs w:val="24"/>
        </w:rPr>
        <w:t xml:space="preserve"> </w:t>
      </w:r>
      <w:proofErr w:type="spellStart"/>
      <w:r w:rsidRPr="001F05AB">
        <w:rPr>
          <w:rFonts w:ascii="Arial" w:hAnsi="Arial" w:cs="Arial"/>
          <w:sz w:val="24"/>
          <w:szCs w:val="24"/>
        </w:rPr>
        <w:t>mică</w:t>
      </w:r>
      <w:proofErr w:type="spellEnd"/>
      <w:r w:rsidRPr="001F05AB">
        <w:rPr>
          <w:rFonts w:ascii="Arial" w:hAnsi="Arial" w:cs="Arial"/>
          <w:sz w:val="24"/>
          <w:szCs w:val="24"/>
        </w:rPr>
        <w:t xml:space="preserve"> de 35</w:t>
      </w:r>
      <w:r w:rsidRPr="001F05AB">
        <w:rPr>
          <w:rFonts w:ascii="Arial" w:hAnsi="Arial" w:cs="Arial"/>
          <w:sz w:val="24"/>
          <w:szCs w:val="24"/>
          <w:vertAlign w:val="superscript"/>
        </w:rPr>
        <w:t>g</w:t>
      </w:r>
      <w:r w:rsidRPr="001F05AB">
        <w:rPr>
          <w:rFonts w:ascii="Arial" w:hAnsi="Arial" w:cs="Arial"/>
          <w:sz w:val="24"/>
          <w:szCs w:val="24"/>
        </w:rPr>
        <w:t xml:space="preserve">,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de tip SPA) - 4,37 ha;</w:t>
      </w:r>
    </w:p>
    <w:p w14:paraId="3407C494"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t>- 5C2A5Q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rezervaţiilor</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cu </w:t>
      </w:r>
      <w:proofErr w:type="spellStart"/>
      <w:r w:rsidRPr="001F05AB">
        <w:rPr>
          <w:rFonts w:ascii="Arial" w:hAnsi="Arial" w:cs="Arial"/>
          <w:sz w:val="24"/>
          <w:szCs w:val="24"/>
        </w:rPr>
        <w:t>regim</w:t>
      </w:r>
      <w:proofErr w:type="spellEnd"/>
      <w:r w:rsidRPr="001F05AB">
        <w:rPr>
          <w:rFonts w:ascii="Arial" w:hAnsi="Arial" w:cs="Arial"/>
          <w:sz w:val="24"/>
          <w:szCs w:val="24"/>
        </w:rPr>
        <w:t xml:space="preserve"> strict de </w:t>
      </w:r>
      <w:proofErr w:type="spellStart"/>
      <w:r w:rsidRPr="001F05AB">
        <w:rPr>
          <w:rFonts w:ascii="Arial" w:hAnsi="Arial" w:cs="Arial"/>
          <w:sz w:val="24"/>
          <w:szCs w:val="24"/>
        </w:rPr>
        <w:t>protecţie</w:t>
      </w:r>
      <w:proofErr w:type="spellEnd"/>
      <w:r w:rsidRPr="001F05AB">
        <w:rPr>
          <w:rFonts w:ascii="Arial" w:hAnsi="Arial" w:cs="Arial"/>
          <w:sz w:val="24"/>
          <w:szCs w:val="24"/>
        </w:rPr>
        <w:t xml:space="preserve">,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solurilor</w:t>
      </w:r>
      <w:proofErr w:type="spellEnd"/>
      <w:r w:rsidRPr="001F05AB">
        <w:rPr>
          <w:rFonts w:ascii="Arial" w:hAnsi="Arial" w:cs="Arial"/>
          <w:sz w:val="24"/>
          <w:szCs w:val="24"/>
        </w:rPr>
        <w:t xml:space="preserve"> </w:t>
      </w:r>
      <w:proofErr w:type="spellStart"/>
      <w:r w:rsidRPr="001F05AB">
        <w:rPr>
          <w:rFonts w:ascii="Arial" w:hAnsi="Arial" w:cs="Arial"/>
          <w:sz w:val="24"/>
          <w:szCs w:val="24"/>
        </w:rPr>
        <w:t>şi</w:t>
      </w:r>
      <w:proofErr w:type="spellEnd"/>
      <w:r w:rsidRPr="001F05AB">
        <w:rPr>
          <w:rFonts w:ascii="Arial" w:hAnsi="Arial" w:cs="Arial"/>
          <w:sz w:val="24"/>
          <w:szCs w:val="24"/>
        </w:rPr>
        <w:t xml:space="preserve"> a </w:t>
      </w:r>
      <w:proofErr w:type="spellStart"/>
      <w:r w:rsidRPr="001F05AB">
        <w:rPr>
          <w:rFonts w:ascii="Arial" w:hAnsi="Arial" w:cs="Arial"/>
          <w:sz w:val="24"/>
          <w:szCs w:val="24"/>
        </w:rPr>
        <w:t>terenurilor</w:t>
      </w:r>
      <w:proofErr w:type="spellEnd"/>
      <w:r w:rsidRPr="001F05AB">
        <w:rPr>
          <w:rFonts w:ascii="Arial" w:hAnsi="Arial" w:cs="Arial"/>
          <w:sz w:val="24"/>
          <w:szCs w:val="24"/>
        </w:rPr>
        <w:t xml:space="preserve"> cu </w:t>
      </w:r>
      <w:proofErr w:type="spellStart"/>
      <w:r w:rsidRPr="001F05AB">
        <w:rPr>
          <w:rFonts w:ascii="Arial" w:hAnsi="Arial" w:cs="Arial"/>
          <w:sz w:val="24"/>
          <w:szCs w:val="24"/>
        </w:rPr>
        <w:t>înclinare</w:t>
      </w:r>
      <w:proofErr w:type="spellEnd"/>
      <w:r w:rsidRPr="001F05AB">
        <w:rPr>
          <w:rFonts w:ascii="Arial" w:hAnsi="Arial" w:cs="Arial"/>
          <w:sz w:val="24"/>
          <w:szCs w:val="24"/>
        </w:rPr>
        <w:t xml:space="preserve"> </w:t>
      </w:r>
      <w:proofErr w:type="spellStart"/>
      <w:r w:rsidRPr="001F05AB">
        <w:rPr>
          <w:rFonts w:ascii="Arial" w:hAnsi="Arial" w:cs="Arial"/>
          <w:sz w:val="24"/>
          <w:szCs w:val="24"/>
        </w:rPr>
        <w:t>mai</w:t>
      </w:r>
      <w:proofErr w:type="spellEnd"/>
      <w:r w:rsidRPr="001F05AB">
        <w:rPr>
          <w:rFonts w:ascii="Arial" w:hAnsi="Arial" w:cs="Arial"/>
          <w:sz w:val="24"/>
          <w:szCs w:val="24"/>
        </w:rPr>
        <w:t xml:space="preserve"> mare de 35</w:t>
      </w:r>
      <w:r w:rsidRPr="001F05AB">
        <w:rPr>
          <w:rFonts w:ascii="Arial" w:hAnsi="Arial" w:cs="Arial"/>
          <w:sz w:val="24"/>
          <w:szCs w:val="24"/>
          <w:vertAlign w:val="superscript"/>
        </w:rPr>
        <w:t>g</w:t>
      </w:r>
      <w:r w:rsidRPr="001F05AB">
        <w:rPr>
          <w:rFonts w:ascii="Arial" w:hAnsi="Arial" w:cs="Arial"/>
          <w:sz w:val="24"/>
          <w:szCs w:val="24"/>
        </w:rPr>
        <w:t xml:space="preserve">,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de tip SCI) - 14,32 ha;</w:t>
      </w:r>
    </w:p>
    <w:p w14:paraId="290D4400"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t>- 5Q5R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de tip SCI,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de tip SPA) - 78,77 ha;</w:t>
      </w:r>
    </w:p>
    <w:p w14:paraId="7CF66C7E"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t>- 5R5Q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de tip SPA,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de tip SCI) - 3,92 ha.</w:t>
      </w:r>
    </w:p>
    <w:p w14:paraId="14AD1C55"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r>
      <w:proofErr w:type="spellStart"/>
      <w:r w:rsidRPr="001F05AB">
        <w:rPr>
          <w:rFonts w:ascii="Arial" w:hAnsi="Arial" w:cs="Arial"/>
          <w:sz w:val="24"/>
          <w:szCs w:val="24"/>
        </w:rPr>
        <w:t>Arboretul</w:t>
      </w:r>
      <w:proofErr w:type="spellEnd"/>
      <w:r w:rsidRPr="001F05AB">
        <w:rPr>
          <w:rFonts w:ascii="Arial" w:hAnsi="Arial" w:cs="Arial"/>
          <w:sz w:val="24"/>
          <w:szCs w:val="24"/>
        </w:rPr>
        <w:t xml:space="preserve"> din </w:t>
      </w:r>
      <w:proofErr w:type="spellStart"/>
      <w:r w:rsidRPr="001F05AB">
        <w:rPr>
          <w:rFonts w:ascii="Arial" w:hAnsi="Arial" w:cs="Arial"/>
          <w:sz w:val="24"/>
          <w:szCs w:val="24"/>
        </w:rPr>
        <w:t>u.a.</w:t>
      </w:r>
      <w:proofErr w:type="spellEnd"/>
      <w:r w:rsidRPr="001F05AB">
        <w:rPr>
          <w:rFonts w:ascii="Arial" w:hAnsi="Arial" w:cs="Arial"/>
          <w:sz w:val="24"/>
          <w:szCs w:val="24"/>
        </w:rPr>
        <w:t xml:space="preserve"> 113 B (3,01 ha - 0,7% din </w:t>
      </w:r>
      <w:proofErr w:type="spellStart"/>
      <w:r w:rsidRPr="001F05AB">
        <w:rPr>
          <w:rFonts w:ascii="Arial" w:hAnsi="Arial" w:cs="Arial"/>
          <w:sz w:val="24"/>
          <w:szCs w:val="24"/>
        </w:rPr>
        <w:t>suprafaţa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are de </w:t>
      </w:r>
      <w:proofErr w:type="spellStart"/>
      <w:r w:rsidRPr="001F05AB">
        <w:rPr>
          <w:rFonts w:ascii="Arial" w:hAnsi="Arial" w:cs="Arial"/>
          <w:sz w:val="24"/>
          <w:szCs w:val="24"/>
        </w:rPr>
        <w:t>îndeplinit</w:t>
      </w:r>
      <w:proofErr w:type="spellEnd"/>
      <w:r w:rsidRPr="001F05AB">
        <w:rPr>
          <w:rFonts w:ascii="Arial" w:hAnsi="Arial" w:cs="Arial"/>
          <w:sz w:val="24"/>
          <w:szCs w:val="24"/>
        </w:rPr>
        <w:t xml:space="preserve"> 4 </w:t>
      </w:r>
      <w:proofErr w:type="spellStart"/>
      <w:r w:rsidRPr="001F05AB">
        <w:rPr>
          <w:rFonts w:ascii="Arial" w:hAnsi="Arial" w:cs="Arial"/>
          <w:sz w:val="24"/>
          <w:szCs w:val="24"/>
        </w:rPr>
        <w:t>funcţii</w:t>
      </w:r>
      <w:proofErr w:type="spellEnd"/>
      <w:r w:rsidRPr="001F05AB">
        <w:rPr>
          <w:rFonts w:ascii="Arial" w:hAnsi="Arial" w:cs="Arial"/>
          <w:sz w:val="24"/>
          <w:szCs w:val="24"/>
        </w:rPr>
        <w:t xml:space="preserve"> de </w:t>
      </w:r>
      <w:proofErr w:type="spellStart"/>
      <w:r w:rsidRPr="001F05AB">
        <w:rPr>
          <w:rFonts w:ascii="Arial" w:hAnsi="Arial" w:cs="Arial"/>
          <w:sz w:val="24"/>
          <w:szCs w:val="24"/>
        </w:rPr>
        <w:t>protecţie</w:t>
      </w:r>
      <w:proofErr w:type="spellEnd"/>
      <w:r w:rsidRPr="001F05AB">
        <w:rPr>
          <w:rFonts w:ascii="Arial" w:hAnsi="Arial" w:cs="Arial"/>
          <w:sz w:val="24"/>
          <w:szCs w:val="24"/>
        </w:rPr>
        <w:t>: 5C2A5Q5R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rezervaţiilor</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cu </w:t>
      </w:r>
      <w:proofErr w:type="spellStart"/>
      <w:r w:rsidRPr="001F05AB">
        <w:rPr>
          <w:rFonts w:ascii="Arial" w:hAnsi="Arial" w:cs="Arial"/>
          <w:sz w:val="24"/>
          <w:szCs w:val="24"/>
        </w:rPr>
        <w:t>regim</w:t>
      </w:r>
      <w:proofErr w:type="spellEnd"/>
      <w:r w:rsidRPr="001F05AB">
        <w:rPr>
          <w:rFonts w:ascii="Arial" w:hAnsi="Arial" w:cs="Arial"/>
          <w:sz w:val="24"/>
          <w:szCs w:val="24"/>
        </w:rPr>
        <w:t xml:space="preserve"> strict de </w:t>
      </w:r>
      <w:proofErr w:type="spellStart"/>
      <w:r w:rsidRPr="001F05AB">
        <w:rPr>
          <w:rFonts w:ascii="Arial" w:hAnsi="Arial" w:cs="Arial"/>
          <w:sz w:val="24"/>
          <w:szCs w:val="24"/>
        </w:rPr>
        <w:t>protecţie</w:t>
      </w:r>
      <w:proofErr w:type="spellEnd"/>
      <w:r w:rsidRPr="001F05AB">
        <w:rPr>
          <w:rFonts w:ascii="Arial" w:hAnsi="Arial" w:cs="Arial"/>
          <w:sz w:val="24"/>
          <w:szCs w:val="24"/>
        </w:rPr>
        <w:t xml:space="preserve">,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solurilor</w:t>
      </w:r>
      <w:proofErr w:type="spellEnd"/>
      <w:r w:rsidRPr="001F05AB">
        <w:rPr>
          <w:rFonts w:ascii="Arial" w:hAnsi="Arial" w:cs="Arial"/>
          <w:sz w:val="24"/>
          <w:szCs w:val="24"/>
        </w:rPr>
        <w:t xml:space="preserve"> </w:t>
      </w:r>
      <w:proofErr w:type="spellStart"/>
      <w:r w:rsidRPr="001F05AB">
        <w:rPr>
          <w:rFonts w:ascii="Arial" w:hAnsi="Arial" w:cs="Arial"/>
          <w:sz w:val="24"/>
          <w:szCs w:val="24"/>
        </w:rPr>
        <w:t>şi</w:t>
      </w:r>
      <w:proofErr w:type="spellEnd"/>
      <w:r w:rsidRPr="001F05AB">
        <w:rPr>
          <w:rFonts w:ascii="Arial" w:hAnsi="Arial" w:cs="Arial"/>
          <w:sz w:val="24"/>
          <w:szCs w:val="24"/>
        </w:rPr>
        <w:t xml:space="preserve"> a </w:t>
      </w:r>
      <w:proofErr w:type="spellStart"/>
      <w:r w:rsidRPr="001F05AB">
        <w:rPr>
          <w:rFonts w:ascii="Arial" w:hAnsi="Arial" w:cs="Arial"/>
          <w:sz w:val="24"/>
          <w:szCs w:val="24"/>
        </w:rPr>
        <w:t>terenurilor</w:t>
      </w:r>
      <w:proofErr w:type="spellEnd"/>
      <w:r w:rsidRPr="001F05AB">
        <w:rPr>
          <w:rFonts w:ascii="Arial" w:hAnsi="Arial" w:cs="Arial"/>
          <w:sz w:val="24"/>
          <w:szCs w:val="24"/>
        </w:rPr>
        <w:t xml:space="preserve"> cu </w:t>
      </w:r>
      <w:proofErr w:type="spellStart"/>
      <w:r w:rsidRPr="001F05AB">
        <w:rPr>
          <w:rFonts w:ascii="Arial" w:hAnsi="Arial" w:cs="Arial"/>
          <w:sz w:val="24"/>
          <w:szCs w:val="24"/>
        </w:rPr>
        <w:t>înclinare</w:t>
      </w:r>
      <w:proofErr w:type="spellEnd"/>
      <w:r w:rsidRPr="001F05AB">
        <w:rPr>
          <w:rFonts w:ascii="Arial" w:hAnsi="Arial" w:cs="Arial"/>
          <w:sz w:val="24"/>
          <w:szCs w:val="24"/>
        </w:rPr>
        <w:t xml:space="preserve"> </w:t>
      </w:r>
      <w:proofErr w:type="spellStart"/>
      <w:r w:rsidRPr="001F05AB">
        <w:rPr>
          <w:rFonts w:ascii="Arial" w:hAnsi="Arial" w:cs="Arial"/>
          <w:sz w:val="24"/>
          <w:szCs w:val="24"/>
        </w:rPr>
        <w:t>mai</w:t>
      </w:r>
      <w:proofErr w:type="spellEnd"/>
      <w:r w:rsidRPr="001F05AB">
        <w:rPr>
          <w:rFonts w:ascii="Arial" w:hAnsi="Arial" w:cs="Arial"/>
          <w:sz w:val="24"/>
          <w:szCs w:val="24"/>
        </w:rPr>
        <w:t xml:space="preserve"> mare de 35</w:t>
      </w:r>
      <w:r w:rsidRPr="001F05AB">
        <w:rPr>
          <w:rFonts w:ascii="Arial" w:hAnsi="Arial" w:cs="Arial"/>
          <w:sz w:val="24"/>
          <w:szCs w:val="24"/>
          <w:vertAlign w:val="superscript"/>
        </w:rPr>
        <w:t>g</w:t>
      </w:r>
      <w:r w:rsidRPr="001F05AB">
        <w:rPr>
          <w:rFonts w:ascii="Arial" w:hAnsi="Arial" w:cs="Arial"/>
          <w:sz w:val="24"/>
          <w:szCs w:val="24"/>
        </w:rPr>
        <w:t xml:space="preserve">,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de tip SCI, </w:t>
      </w:r>
      <w:proofErr w:type="spellStart"/>
      <w:r w:rsidRPr="001F05AB">
        <w:rPr>
          <w:rFonts w:ascii="Arial" w:hAnsi="Arial" w:cs="Arial"/>
          <w:sz w:val="24"/>
          <w:szCs w:val="24"/>
        </w:rPr>
        <w:t>protecţia</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pădurilor</w:t>
      </w:r>
      <w:proofErr w:type="spellEnd"/>
      <w:r w:rsidRPr="001F05AB">
        <w:rPr>
          <w:rFonts w:ascii="Arial" w:hAnsi="Arial" w:cs="Arial"/>
          <w:sz w:val="24"/>
          <w:szCs w:val="24"/>
        </w:rPr>
        <w:t xml:space="preserve"> din </w:t>
      </w:r>
      <w:proofErr w:type="spellStart"/>
      <w:r w:rsidRPr="001F05AB">
        <w:rPr>
          <w:rFonts w:ascii="Arial" w:hAnsi="Arial" w:cs="Arial"/>
          <w:sz w:val="24"/>
          <w:szCs w:val="24"/>
        </w:rPr>
        <w:t>arii</w:t>
      </w:r>
      <w:proofErr w:type="spellEnd"/>
      <w:r w:rsidRPr="001F05AB">
        <w:rPr>
          <w:rFonts w:ascii="Arial" w:hAnsi="Arial" w:cs="Arial"/>
          <w:sz w:val="24"/>
          <w:szCs w:val="24"/>
        </w:rPr>
        <w:t xml:space="preserve"> </w:t>
      </w:r>
      <w:proofErr w:type="spellStart"/>
      <w:r w:rsidRPr="001F05AB">
        <w:rPr>
          <w:rFonts w:ascii="Arial" w:hAnsi="Arial" w:cs="Arial"/>
          <w:sz w:val="24"/>
          <w:szCs w:val="24"/>
        </w:rPr>
        <w:t>naturale</w:t>
      </w:r>
      <w:proofErr w:type="spellEnd"/>
      <w:r w:rsidRPr="001F05AB">
        <w:rPr>
          <w:rFonts w:ascii="Arial" w:hAnsi="Arial" w:cs="Arial"/>
          <w:sz w:val="24"/>
          <w:szCs w:val="24"/>
        </w:rPr>
        <w:t xml:space="preserve"> de tip SPA), </w:t>
      </w:r>
      <w:proofErr w:type="spellStart"/>
      <w:r w:rsidRPr="001F05AB">
        <w:rPr>
          <w:rFonts w:ascii="Arial" w:hAnsi="Arial" w:cs="Arial"/>
          <w:sz w:val="24"/>
          <w:szCs w:val="24"/>
        </w:rPr>
        <w:t>dar</w:t>
      </w:r>
      <w:proofErr w:type="spellEnd"/>
      <w:r w:rsidRPr="001F05AB">
        <w:rPr>
          <w:rFonts w:ascii="Arial" w:hAnsi="Arial" w:cs="Arial"/>
          <w:sz w:val="24"/>
          <w:szCs w:val="24"/>
        </w:rPr>
        <w:t xml:space="preserve"> nu au </w:t>
      </w:r>
      <w:proofErr w:type="spellStart"/>
      <w:r w:rsidRPr="001F05AB">
        <w:rPr>
          <w:rFonts w:ascii="Arial" w:hAnsi="Arial" w:cs="Arial"/>
          <w:sz w:val="24"/>
          <w:szCs w:val="24"/>
        </w:rPr>
        <w:t>putut</w:t>
      </w:r>
      <w:proofErr w:type="spellEnd"/>
      <w:r w:rsidRPr="001F05AB">
        <w:rPr>
          <w:rFonts w:ascii="Arial" w:hAnsi="Arial" w:cs="Arial"/>
          <w:sz w:val="24"/>
          <w:szCs w:val="24"/>
        </w:rPr>
        <w:t xml:space="preserve"> fi </w:t>
      </w:r>
      <w:proofErr w:type="spellStart"/>
      <w:r w:rsidRPr="001F05AB">
        <w:rPr>
          <w:rFonts w:ascii="Arial" w:hAnsi="Arial" w:cs="Arial"/>
          <w:sz w:val="24"/>
          <w:szCs w:val="24"/>
        </w:rPr>
        <w:t>evidenţiate</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amenajament</w:t>
      </w:r>
      <w:proofErr w:type="spellEnd"/>
      <w:r w:rsidRPr="001F05AB">
        <w:rPr>
          <w:rFonts w:ascii="Arial" w:hAnsi="Arial" w:cs="Arial"/>
          <w:sz w:val="24"/>
          <w:szCs w:val="24"/>
        </w:rPr>
        <w:t xml:space="preserve"> </w:t>
      </w:r>
      <w:proofErr w:type="spellStart"/>
      <w:r w:rsidRPr="001F05AB">
        <w:rPr>
          <w:rFonts w:ascii="Arial" w:hAnsi="Arial" w:cs="Arial"/>
          <w:sz w:val="24"/>
          <w:szCs w:val="24"/>
        </w:rPr>
        <w:t>decât</w:t>
      </w:r>
      <w:proofErr w:type="spellEnd"/>
      <w:r w:rsidRPr="001F05AB">
        <w:rPr>
          <w:rFonts w:ascii="Arial" w:hAnsi="Arial" w:cs="Arial"/>
          <w:sz w:val="24"/>
          <w:szCs w:val="24"/>
        </w:rPr>
        <w:t xml:space="preserve"> </w:t>
      </w:r>
      <w:proofErr w:type="spellStart"/>
      <w:r w:rsidRPr="001F05AB">
        <w:rPr>
          <w:rFonts w:ascii="Arial" w:hAnsi="Arial" w:cs="Arial"/>
          <w:sz w:val="24"/>
          <w:szCs w:val="24"/>
        </w:rPr>
        <w:t>primele</w:t>
      </w:r>
      <w:proofErr w:type="spellEnd"/>
      <w:r w:rsidRPr="001F05AB">
        <w:rPr>
          <w:rFonts w:ascii="Arial" w:hAnsi="Arial" w:cs="Arial"/>
          <w:sz w:val="24"/>
          <w:szCs w:val="24"/>
        </w:rPr>
        <w:t xml:space="preserve"> 3.</w:t>
      </w:r>
    </w:p>
    <w:p w14:paraId="50249469"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r>
      <w:proofErr w:type="spellStart"/>
      <w:r w:rsidRPr="001F05AB">
        <w:rPr>
          <w:rFonts w:ascii="Arial" w:hAnsi="Arial" w:cs="Arial"/>
          <w:sz w:val="24"/>
          <w:szCs w:val="24"/>
        </w:rPr>
        <w:t>Toate</w:t>
      </w:r>
      <w:proofErr w:type="spellEnd"/>
      <w:r w:rsidRPr="001F05AB">
        <w:rPr>
          <w:rFonts w:ascii="Arial" w:hAnsi="Arial" w:cs="Arial"/>
          <w:sz w:val="24"/>
          <w:szCs w:val="24"/>
        </w:rPr>
        <w:t xml:space="preserve"> </w:t>
      </w:r>
      <w:proofErr w:type="spellStart"/>
      <w:r w:rsidRPr="001F05AB">
        <w:rPr>
          <w:rFonts w:ascii="Arial" w:hAnsi="Arial" w:cs="Arial"/>
          <w:sz w:val="24"/>
          <w:szCs w:val="24"/>
        </w:rPr>
        <w:t>terenurile</w:t>
      </w:r>
      <w:proofErr w:type="spellEnd"/>
      <w:r w:rsidRPr="001F05AB">
        <w:rPr>
          <w:rFonts w:ascii="Arial" w:hAnsi="Arial" w:cs="Arial"/>
          <w:sz w:val="24"/>
          <w:szCs w:val="24"/>
        </w:rPr>
        <w:t xml:space="preserve"> </w:t>
      </w:r>
      <w:proofErr w:type="spellStart"/>
      <w:r w:rsidRPr="001F05AB">
        <w:rPr>
          <w:rFonts w:ascii="Arial" w:hAnsi="Arial" w:cs="Arial"/>
          <w:sz w:val="24"/>
          <w:szCs w:val="24"/>
        </w:rPr>
        <w:t>fără</w:t>
      </w:r>
      <w:proofErr w:type="spellEnd"/>
      <w:r w:rsidRPr="001F05AB">
        <w:rPr>
          <w:rFonts w:ascii="Arial" w:hAnsi="Arial" w:cs="Arial"/>
          <w:sz w:val="24"/>
          <w:szCs w:val="24"/>
        </w:rPr>
        <w:t xml:space="preserve"> </w:t>
      </w:r>
      <w:proofErr w:type="spellStart"/>
      <w:r w:rsidRPr="001F05AB">
        <w:rPr>
          <w:rFonts w:ascii="Arial" w:hAnsi="Arial" w:cs="Arial"/>
          <w:sz w:val="24"/>
          <w:szCs w:val="24"/>
        </w:rPr>
        <w:t>vegetaţie</w:t>
      </w:r>
      <w:proofErr w:type="spellEnd"/>
      <w:r w:rsidRPr="001F05AB">
        <w:rPr>
          <w:rFonts w:ascii="Arial" w:hAnsi="Arial" w:cs="Arial"/>
          <w:sz w:val="24"/>
          <w:szCs w:val="24"/>
        </w:rPr>
        <w:t xml:space="preserve"> </w:t>
      </w:r>
      <w:proofErr w:type="spellStart"/>
      <w:r w:rsidRPr="001F05AB">
        <w:rPr>
          <w:rFonts w:ascii="Arial" w:hAnsi="Arial" w:cs="Arial"/>
          <w:sz w:val="24"/>
          <w:szCs w:val="24"/>
        </w:rPr>
        <w:t>forestieră</w:t>
      </w:r>
      <w:proofErr w:type="spellEnd"/>
      <w:r w:rsidRPr="001F05AB">
        <w:rPr>
          <w:rFonts w:ascii="Arial" w:hAnsi="Arial" w:cs="Arial"/>
          <w:sz w:val="24"/>
          <w:szCs w:val="24"/>
        </w:rPr>
        <w:t xml:space="preserve">, care nu sunt destinate </w:t>
      </w:r>
      <w:proofErr w:type="spellStart"/>
      <w:r w:rsidRPr="001F05AB">
        <w:rPr>
          <w:rFonts w:ascii="Arial" w:hAnsi="Arial" w:cs="Arial"/>
          <w:sz w:val="24"/>
          <w:szCs w:val="24"/>
        </w:rPr>
        <w:t>împăduririi</w:t>
      </w:r>
      <w:proofErr w:type="spellEnd"/>
      <w:r w:rsidRPr="001F05AB">
        <w:rPr>
          <w:rFonts w:ascii="Arial" w:hAnsi="Arial" w:cs="Arial"/>
          <w:sz w:val="24"/>
          <w:szCs w:val="24"/>
        </w:rPr>
        <w:t xml:space="preserve"> </w:t>
      </w:r>
      <w:proofErr w:type="spellStart"/>
      <w:r w:rsidRPr="001F05AB">
        <w:rPr>
          <w:rFonts w:ascii="Arial" w:hAnsi="Arial" w:cs="Arial"/>
          <w:sz w:val="24"/>
          <w:szCs w:val="24"/>
        </w:rPr>
        <w:t>sau</w:t>
      </w:r>
      <w:proofErr w:type="spellEnd"/>
      <w:r w:rsidRPr="001F05AB">
        <w:rPr>
          <w:rFonts w:ascii="Arial" w:hAnsi="Arial" w:cs="Arial"/>
          <w:sz w:val="24"/>
          <w:szCs w:val="24"/>
        </w:rPr>
        <w:t xml:space="preserve"> </w:t>
      </w:r>
      <w:proofErr w:type="spellStart"/>
      <w:r w:rsidRPr="001F05AB">
        <w:rPr>
          <w:rFonts w:ascii="Arial" w:hAnsi="Arial" w:cs="Arial"/>
          <w:sz w:val="24"/>
          <w:szCs w:val="24"/>
        </w:rPr>
        <w:t>reîmpăduririi</w:t>
      </w:r>
      <w:proofErr w:type="spellEnd"/>
      <w:r w:rsidRPr="001F05AB">
        <w:rPr>
          <w:rFonts w:ascii="Arial" w:hAnsi="Arial" w:cs="Arial"/>
          <w:sz w:val="24"/>
          <w:szCs w:val="24"/>
        </w:rPr>
        <w:t xml:space="preserve"> (</w:t>
      </w:r>
      <w:proofErr w:type="spellStart"/>
      <w:r w:rsidRPr="001F05AB">
        <w:rPr>
          <w:rFonts w:ascii="Arial" w:hAnsi="Arial" w:cs="Arial"/>
          <w:sz w:val="24"/>
          <w:szCs w:val="24"/>
        </w:rPr>
        <w:t>terenurile</w:t>
      </w:r>
      <w:proofErr w:type="spellEnd"/>
      <w:r w:rsidRPr="001F05AB">
        <w:rPr>
          <w:rFonts w:ascii="Arial" w:hAnsi="Arial" w:cs="Arial"/>
          <w:sz w:val="24"/>
          <w:szCs w:val="24"/>
        </w:rPr>
        <w:t xml:space="preserve"> </w:t>
      </w:r>
      <w:proofErr w:type="spellStart"/>
      <w:r w:rsidRPr="001F05AB">
        <w:rPr>
          <w:rFonts w:ascii="Arial" w:hAnsi="Arial" w:cs="Arial"/>
          <w:sz w:val="24"/>
          <w:szCs w:val="24"/>
        </w:rPr>
        <w:t>afectate</w:t>
      </w:r>
      <w:proofErr w:type="spellEnd"/>
      <w:r w:rsidRPr="001F05AB">
        <w:rPr>
          <w:rFonts w:ascii="Arial" w:hAnsi="Arial" w:cs="Arial"/>
          <w:sz w:val="24"/>
          <w:szCs w:val="24"/>
        </w:rPr>
        <w:t xml:space="preserve"> </w:t>
      </w:r>
      <w:proofErr w:type="spellStart"/>
      <w:r w:rsidRPr="001F05AB">
        <w:rPr>
          <w:rFonts w:ascii="Arial" w:hAnsi="Arial" w:cs="Arial"/>
          <w:sz w:val="24"/>
          <w:szCs w:val="24"/>
        </w:rPr>
        <w:t>gospodăririi</w:t>
      </w:r>
      <w:proofErr w:type="spellEnd"/>
      <w:r w:rsidRPr="001F05AB">
        <w:rPr>
          <w:rFonts w:ascii="Arial" w:hAnsi="Arial" w:cs="Arial"/>
          <w:sz w:val="24"/>
          <w:szCs w:val="24"/>
        </w:rPr>
        <w:t xml:space="preserve"> </w:t>
      </w:r>
      <w:proofErr w:type="spellStart"/>
      <w:r w:rsidRPr="001F05AB">
        <w:rPr>
          <w:rFonts w:ascii="Arial" w:hAnsi="Arial" w:cs="Arial"/>
          <w:sz w:val="24"/>
          <w:szCs w:val="24"/>
        </w:rPr>
        <w:t>silvice</w:t>
      </w:r>
      <w:proofErr w:type="spellEnd"/>
      <w:r w:rsidRPr="001F05AB">
        <w:rPr>
          <w:rFonts w:ascii="Arial" w:hAnsi="Arial" w:cs="Arial"/>
          <w:sz w:val="24"/>
          <w:szCs w:val="24"/>
        </w:rPr>
        <w:t xml:space="preserve"> </w:t>
      </w:r>
      <w:proofErr w:type="spellStart"/>
      <w:r w:rsidRPr="001F05AB">
        <w:rPr>
          <w:rFonts w:ascii="Arial" w:hAnsi="Arial" w:cs="Arial"/>
          <w:sz w:val="24"/>
          <w:szCs w:val="24"/>
        </w:rPr>
        <w:t>și</w:t>
      </w:r>
      <w:proofErr w:type="spellEnd"/>
      <w:r w:rsidRPr="001F05AB">
        <w:rPr>
          <w:rFonts w:ascii="Arial" w:hAnsi="Arial" w:cs="Arial"/>
          <w:sz w:val="24"/>
          <w:szCs w:val="24"/>
        </w:rPr>
        <w:t xml:space="preserve"> </w:t>
      </w:r>
      <w:proofErr w:type="spellStart"/>
      <w:r w:rsidRPr="001F05AB">
        <w:rPr>
          <w:rFonts w:ascii="Arial" w:hAnsi="Arial" w:cs="Arial"/>
          <w:sz w:val="24"/>
          <w:szCs w:val="24"/>
        </w:rPr>
        <w:t>terenurile</w:t>
      </w:r>
      <w:proofErr w:type="spellEnd"/>
      <w:r w:rsidRPr="001F05AB">
        <w:rPr>
          <w:rFonts w:ascii="Arial" w:hAnsi="Arial" w:cs="Arial"/>
          <w:sz w:val="24"/>
          <w:szCs w:val="24"/>
        </w:rPr>
        <w:t xml:space="preserve"> </w:t>
      </w:r>
      <w:proofErr w:type="spellStart"/>
      <w:r w:rsidRPr="001F05AB">
        <w:rPr>
          <w:rFonts w:ascii="Arial" w:hAnsi="Arial" w:cs="Arial"/>
          <w:sz w:val="24"/>
          <w:szCs w:val="24"/>
        </w:rPr>
        <w:t>neproductive</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suprafaţă</w:t>
      </w:r>
      <w:proofErr w:type="spellEnd"/>
      <w:r w:rsidRPr="001F05AB">
        <w:rPr>
          <w:rFonts w:ascii="Arial" w:hAnsi="Arial" w:cs="Arial"/>
          <w:sz w:val="24"/>
          <w:szCs w:val="24"/>
        </w:rPr>
        <w:t xml:space="preserve"> </w:t>
      </w:r>
      <w:proofErr w:type="spellStart"/>
      <w:r w:rsidRPr="001F05AB">
        <w:rPr>
          <w:rFonts w:ascii="Arial" w:hAnsi="Arial" w:cs="Arial"/>
          <w:sz w:val="24"/>
          <w:szCs w:val="24"/>
        </w:rPr>
        <w:t>totală</w:t>
      </w:r>
      <w:proofErr w:type="spellEnd"/>
      <w:r w:rsidRPr="001F05AB">
        <w:rPr>
          <w:rFonts w:ascii="Arial" w:hAnsi="Arial" w:cs="Arial"/>
          <w:sz w:val="24"/>
          <w:szCs w:val="24"/>
        </w:rPr>
        <w:t xml:space="preserve"> de 49,50 ha (10%), nu au </w:t>
      </w:r>
      <w:proofErr w:type="spellStart"/>
      <w:r w:rsidRPr="001F05AB">
        <w:rPr>
          <w:rFonts w:ascii="Arial" w:hAnsi="Arial" w:cs="Arial"/>
          <w:sz w:val="24"/>
          <w:szCs w:val="24"/>
        </w:rPr>
        <w:t>fost</w:t>
      </w:r>
      <w:proofErr w:type="spellEnd"/>
      <w:r w:rsidRPr="001F05AB">
        <w:rPr>
          <w:rFonts w:ascii="Arial" w:hAnsi="Arial" w:cs="Arial"/>
          <w:sz w:val="24"/>
          <w:szCs w:val="24"/>
        </w:rPr>
        <w:t xml:space="preserve"> </w:t>
      </w:r>
      <w:proofErr w:type="spellStart"/>
      <w:r w:rsidRPr="001F05AB">
        <w:rPr>
          <w:rFonts w:ascii="Arial" w:hAnsi="Arial" w:cs="Arial"/>
          <w:sz w:val="24"/>
          <w:szCs w:val="24"/>
        </w:rPr>
        <w:t>încadrate</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nicio</w:t>
      </w:r>
      <w:proofErr w:type="spellEnd"/>
      <w:r w:rsidRPr="001F05AB">
        <w:rPr>
          <w:rFonts w:ascii="Arial" w:hAnsi="Arial" w:cs="Arial"/>
          <w:sz w:val="24"/>
          <w:szCs w:val="24"/>
        </w:rPr>
        <w:t xml:space="preserve"> </w:t>
      </w:r>
      <w:proofErr w:type="spellStart"/>
      <w:r w:rsidRPr="001F05AB">
        <w:rPr>
          <w:rFonts w:ascii="Arial" w:hAnsi="Arial" w:cs="Arial"/>
          <w:sz w:val="24"/>
          <w:szCs w:val="24"/>
        </w:rPr>
        <w:t>grupă</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funcţională</w:t>
      </w:r>
      <w:proofErr w:type="spellEnd"/>
      <w:r w:rsidRPr="001F05AB">
        <w:rPr>
          <w:rFonts w:ascii="Arial" w:hAnsi="Arial" w:cs="Arial"/>
          <w:sz w:val="24"/>
          <w:szCs w:val="24"/>
        </w:rPr>
        <w:t>.</w:t>
      </w:r>
    </w:p>
    <w:p w14:paraId="265E6E71"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t xml:space="preserve">Sub </w:t>
      </w:r>
      <w:proofErr w:type="spellStart"/>
      <w:r w:rsidRPr="001F05AB">
        <w:rPr>
          <w:rFonts w:ascii="Arial" w:hAnsi="Arial" w:cs="Arial"/>
          <w:sz w:val="24"/>
          <w:szCs w:val="24"/>
        </w:rPr>
        <w:t>aspectul</w:t>
      </w:r>
      <w:proofErr w:type="spellEnd"/>
      <w:r w:rsidRPr="001F05AB">
        <w:rPr>
          <w:rFonts w:ascii="Arial" w:hAnsi="Arial" w:cs="Arial"/>
          <w:sz w:val="24"/>
          <w:szCs w:val="24"/>
        </w:rPr>
        <w:t xml:space="preserve"> </w:t>
      </w:r>
      <w:proofErr w:type="spellStart"/>
      <w:r w:rsidRPr="001F05AB">
        <w:rPr>
          <w:rFonts w:ascii="Arial" w:hAnsi="Arial" w:cs="Arial"/>
          <w:sz w:val="24"/>
          <w:szCs w:val="24"/>
        </w:rPr>
        <w:t>încadrării</w:t>
      </w:r>
      <w:proofErr w:type="spellEnd"/>
      <w:r w:rsidRPr="001F05AB">
        <w:rPr>
          <w:rFonts w:ascii="Arial" w:hAnsi="Arial" w:cs="Arial"/>
          <w:sz w:val="24"/>
          <w:szCs w:val="24"/>
        </w:rPr>
        <w:t xml:space="preserve"> pe </w:t>
      </w:r>
      <w:proofErr w:type="spellStart"/>
      <w:r w:rsidRPr="001F05AB">
        <w:rPr>
          <w:rFonts w:ascii="Arial" w:hAnsi="Arial" w:cs="Arial"/>
          <w:sz w:val="24"/>
          <w:szCs w:val="24"/>
        </w:rPr>
        <w:t>tipuri</w:t>
      </w:r>
      <w:proofErr w:type="spellEnd"/>
      <w:r w:rsidRPr="001F05AB">
        <w:rPr>
          <w:rFonts w:ascii="Arial" w:hAnsi="Arial" w:cs="Arial"/>
          <w:sz w:val="24"/>
          <w:szCs w:val="24"/>
        </w:rPr>
        <w:t xml:space="preserve"> de </w:t>
      </w:r>
      <w:proofErr w:type="spellStart"/>
      <w:r w:rsidRPr="001F05AB">
        <w:rPr>
          <w:rFonts w:ascii="Arial" w:hAnsi="Arial" w:cs="Arial"/>
          <w:sz w:val="24"/>
          <w:szCs w:val="24"/>
        </w:rPr>
        <w:t>categorii</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funcţionale</w:t>
      </w:r>
      <w:proofErr w:type="spellEnd"/>
      <w:r w:rsidRPr="001F05AB">
        <w:rPr>
          <w:rFonts w:ascii="Arial" w:hAnsi="Arial" w:cs="Arial"/>
          <w:sz w:val="24"/>
          <w:szCs w:val="24"/>
        </w:rPr>
        <w:t xml:space="preserve"> din </w:t>
      </w:r>
      <w:proofErr w:type="spellStart"/>
      <w:r w:rsidRPr="001F05AB">
        <w:rPr>
          <w:rFonts w:ascii="Arial" w:hAnsi="Arial" w:cs="Arial"/>
          <w:sz w:val="24"/>
          <w:szCs w:val="24"/>
        </w:rPr>
        <w:t>totalul</w:t>
      </w:r>
      <w:proofErr w:type="spellEnd"/>
      <w:r w:rsidRPr="001F05AB">
        <w:rPr>
          <w:rFonts w:ascii="Arial" w:hAnsi="Arial" w:cs="Arial"/>
          <w:sz w:val="24"/>
          <w:szCs w:val="24"/>
        </w:rPr>
        <w:t xml:space="preserve"> de 425,70 ha (100%) </w:t>
      </w:r>
      <w:proofErr w:type="spellStart"/>
      <w:r w:rsidRPr="001F05AB">
        <w:rPr>
          <w:rFonts w:ascii="Arial" w:hAnsi="Arial" w:cs="Arial"/>
          <w:sz w:val="24"/>
          <w:szCs w:val="24"/>
        </w:rPr>
        <w:t>ocupate</w:t>
      </w:r>
      <w:proofErr w:type="spellEnd"/>
      <w:r w:rsidRPr="001F05AB">
        <w:rPr>
          <w:rFonts w:ascii="Arial" w:hAnsi="Arial" w:cs="Arial"/>
          <w:sz w:val="24"/>
          <w:szCs w:val="24"/>
        </w:rPr>
        <w:t xml:space="preserve"> de </w:t>
      </w:r>
      <w:proofErr w:type="spellStart"/>
      <w:r w:rsidRPr="001F05AB">
        <w:rPr>
          <w:rFonts w:ascii="Arial" w:hAnsi="Arial" w:cs="Arial"/>
          <w:sz w:val="24"/>
          <w:szCs w:val="24"/>
        </w:rPr>
        <w:t>arborete</w:t>
      </w:r>
      <w:proofErr w:type="spellEnd"/>
      <w:r w:rsidRPr="001F05AB">
        <w:rPr>
          <w:rFonts w:ascii="Arial" w:hAnsi="Arial" w:cs="Arial"/>
          <w:sz w:val="24"/>
          <w:szCs w:val="24"/>
        </w:rPr>
        <w:t xml:space="preserve">: </w:t>
      </w:r>
    </w:p>
    <w:p w14:paraId="0FBFA6EB"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lastRenderedPageBreak/>
        <w:tab/>
        <w:t xml:space="preserve">­ 14,32 ha (3%) sunt </w:t>
      </w:r>
      <w:proofErr w:type="spellStart"/>
      <w:r w:rsidRPr="001F05AB">
        <w:rPr>
          <w:rFonts w:ascii="Arial" w:hAnsi="Arial" w:cs="Arial"/>
          <w:sz w:val="24"/>
          <w:szCs w:val="24"/>
        </w:rPr>
        <w:t>încadrate</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tipul</w:t>
      </w:r>
      <w:proofErr w:type="spellEnd"/>
      <w:r w:rsidRPr="001F05AB">
        <w:rPr>
          <w:rFonts w:ascii="Arial" w:hAnsi="Arial" w:cs="Arial"/>
          <w:sz w:val="24"/>
          <w:szCs w:val="24"/>
        </w:rPr>
        <w:t xml:space="preserve"> I de </w:t>
      </w:r>
      <w:proofErr w:type="spellStart"/>
      <w:r w:rsidRPr="001F05AB">
        <w:rPr>
          <w:rFonts w:ascii="Arial" w:hAnsi="Arial" w:cs="Arial"/>
          <w:sz w:val="24"/>
          <w:szCs w:val="24"/>
        </w:rPr>
        <w:t>categorii</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funcţionale</w:t>
      </w:r>
      <w:proofErr w:type="spellEnd"/>
      <w:r w:rsidRPr="001F05AB">
        <w:rPr>
          <w:rFonts w:ascii="Arial" w:hAnsi="Arial" w:cs="Arial"/>
          <w:sz w:val="24"/>
          <w:szCs w:val="24"/>
        </w:rPr>
        <w:t xml:space="preserve"> (</w:t>
      </w:r>
      <w:proofErr w:type="spellStart"/>
      <w:r w:rsidRPr="001F05AB">
        <w:rPr>
          <w:rFonts w:ascii="Arial" w:hAnsi="Arial" w:cs="Arial"/>
          <w:sz w:val="24"/>
          <w:szCs w:val="24"/>
        </w:rPr>
        <w:t>grupa</w:t>
      </w:r>
      <w:proofErr w:type="spellEnd"/>
      <w:r w:rsidRPr="001F05AB">
        <w:rPr>
          <w:rFonts w:ascii="Arial" w:hAnsi="Arial" w:cs="Arial"/>
          <w:sz w:val="24"/>
          <w:szCs w:val="24"/>
        </w:rPr>
        <w:t xml:space="preserve"> I, </w:t>
      </w:r>
      <w:proofErr w:type="spellStart"/>
      <w:r w:rsidRPr="001F05AB">
        <w:rPr>
          <w:rFonts w:ascii="Arial" w:hAnsi="Arial" w:cs="Arial"/>
          <w:sz w:val="24"/>
          <w:szCs w:val="24"/>
        </w:rPr>
        <w:t>categoria</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funcţională</w:t>
      </w:r>
      <w:proofErr w:type="spellEnd"/>
      <w:r w:rsidRPr="001F05AB">
        <w:rPr>
          <w:rFonts w:ascii="Arial" w:hAnsi="Arial" w:cs="Arial"/>
          <w:sz w:val="24"/>
          <w:szCs w:val="24"/>
        </w:rPr>
        <w:t xml:space="preserve"> 5C), </w:t>
      </w:r>
      <w:proofErr w:type="spellStart"/>
      <w:r w:rsidRPr="001F05AB">
        <w:rPr>
          <w:rFonts w:ascii="Arial" w:hAnsi="Arial" w:cs="Arial"/>
          <w:sz w:val="24"/>
          <w:szCs w:val="24"/>
        </w:rPr>
        <w:t>respectiv</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w:t>
      </w:r>
      <w:proofErr w:type="spellEnd"/>
      <w:r w:rsidRPr="001F05AB">
        <w:rPr>
          <w:rFonts w:ascii="Arial" w:hAnsi="Arial" w:cs="Arial"/>
          <w:sz w:val="24"/>
          <w:szCs w:val="24"/>
        </w:rPr>
        <w:t xml:space="preserve"> cu </w:t>
      </w:r>
      <w:proofErr w:type="spellStart"/>
      <w:r w:rsidRPr="001F05AB">
        <w:rPr>
          <w:rFonts w:ascii="Arial" w:hAnsi="Arial" w:cs="Arial"/>
          <w:sz w:val="24"/>
          <w:szCs w:val="24"/>
        </w:rPr>
        <w:t>funcţii</w:t>
      </w:r>
      <w:proofErr w:type="spellEnd"/>
      <w:r w:rsidRPr="001F05AB">
        <w:rPr>
          <w:rFonts w:ascii="Arial" w:hAnsi="Arial" w:cs="Arial"/>
          <w:sz w:val="24"/>
          <w:szCs w:val="24"/>
        </w:rPr>
        <w:t xml:space="preserve"> </w:t>
      </w:r>
      <w:proofErr w:type="spellStart"/>
      <w:r w:rsidRPr="001F05AB">
        <w:rPr>
          <w:rFonts w:ascii="Arial" w:hAnsi="Arial" w:cs="Arial"/>
          <w:sz w:val="24"/>
          <w:szCs w:val="24"/>
        </w:rPr>
        <w:t>speciale</w:t>
      </w:r>
      <w:proofErr w:type="spellEnd"/>
      <w:r w:rsidRPr="001F05AB">
        <w:rPr>
          <w:rFonts w:ascii="Arial" w:hAnsi="Arial" w:cs="Arial"/>
          <w:sz w:val="24"/>
          <w:szCs w:val="24"/>
        </w:rPr>
        <w:t xml:space="preserve"> </w:t>
      </w:r>
      <w:proofErr w:type="spellStart"/>
      <w:r w:rsidRPr="001F05AB">
        <w:rPr>
          <w:rFonts w:ascii="Arial" w:hAnsi="Arial" w:cs="Arial"/>
          <w:sz w:val="24"/>
          <w:szCs w:val="24"/>
        </w:rPr>
        <w:t>pentru</w:t>
      </w:r>
      <w:proofErr w:type="spellEnd"/>
      <w:r w:rsidRPr="001F05AB">
        <w:rPr>
          <w:rFonts w:ascii="Arial" w:hAnsi="Arial" w:cs="Arial"/>
          <w:sz w:val="24"/>
          <w:szCs w:val="24"/>
        </w:rPr>
        <w:t xml:space="preserve"> </w:t>
      </w:r>
      <w:proofErr w:type="spellStart"/>
      <w:r w:rsidRPr="001F05AB">
        <w:rPr>
          <w:rFonts w:ascii="Arial" w:hAnsi="Arial" w:cs="Arial"/>
          <w:sz w:val="24"/>
          <w:szCs w:val="24"/>
        </w:rPr>
        <w:t>ocrotirea</w:t>
      </w:r>
      <w:proofErr w:type="spellEnd"/>
      <w:r w:rsidRPr="001F05AB">
        <w:rPr>
          <w:rFonts w:ascii="Arial" w:hAnsi="Arial" w:cs="Arial"/>
          <w:sz w:val="24"/>
          <w:szCs w:val="24"/>
        </w:rPr>
        <w:t xml:space="preserve"> </w:t>
      </w:r>
      <w:proofErr w:type="spellStart"/>
      <w:r w:rsidRPr="001F05AB">
        <w:rPr>
          <w:rFonts w:ascii="Arial" w:hAnsi="Arial" w:cs="Arial"/>
          <w:sz w:val="24"/>
          <w:szCs w:val="24"/>
        </w:rPr>
        <w:t>naturii</w:t>
      </w:r>
      <w:proofErr w:type="spellEnd"/>
      <w:r w:rsidRPr="001F05AB">
        <w:rPr>
          <w:rFonts w:ascii="Arial" w:hAnsi="Arial" w:cs="Arial"/>
          <w:sz w:val="24"/>
          <w:szCs w:val="24"/>
        </w:rPr>
        <w:t xml:space="preserve">, </w:t>
      </w:r>
      <w:proofErr w:type="spellStart"/>
      <w:r w:rsidRPr="001F05AB">
        <w:rPr>
          <w:rFonts w:ascii="Arial" w:hAnsi="Arial" w:cs="Arial"/>
          <w:sz w:val="24"/>
          <w:szCs w:val="24"/>
        </w:rPr>
        <w:t>pentru</w:t>
      </w:r>
      <w:proofErr w:type="spellEnd"/>
      <w:r w:rsidRPr="001F05AB">
        <w:rPr>
          <w:rFonts w:ascii="Arial" w:hAnsi="Arial" w:cs="Arial"/>
          <w:sz w:val="24"/>
          <w:szCs w:val="24"/>
        </w:rPr>
        <w:t xml:space="preserve"> care </w:t>
      </w:r>
      <w:proofErr w:type="spellStart"/>
      <w:r w:rsidRPr="001F05AB">
        <w:rPr>
          <w:rFonts w:ascii="Arial" w:hAnsi="Arial" w:cs="Arial"/>
          <w:sz w:val="24"/>
          <w:szCs w:val="24"/>
        </w:rPr>
        <w:t>este</w:t>
      </w:r>
      <w:proofErr w:type="spellEnd"/>
      <w:r w:rsidRPr="001F05AB">
        <w:rPr>
          <w:rFonts w:ascii="Arial" w:hAnsi="Arial" w:cs="Arial"/>
          <w:sz w:val="24"/>
          <w:szCs w:val="24"/>
        </w:rPr>
        <w:t xml:space="preserve"> </w:t>
      </w:r>
      <w:proofErr w:type="spellStart"/>
      <w:r w:rsidRPr="001F05AB">
        <w:rPr>
          <w:rFonts w:ascii="Arial" w:hAnsi="Arial" w:cs="Arial"/>
          <w:sz w:val="24"/>
          <w:szCs w:val="24"/>
        </w:rPr>
        <w:t>interzisă</w:t>
      </w:r>
      <w:proofErr w:type="spellEnd"/>
      <w:r w:rsidRPr="001F05AB">
        <w:rPr>
          <w:rFonts w:ascii="Arial" w:hAnsi="Arial" w:cs="Arial"/>
          <w:sz w:val="24"/>
          <w:szCs w:val="24"/>
        </w:rPr>
        <w:t xml:space="preserve"> </w:t>
      </w:r>
      <w:proofErr w:type="spellStart"/>
      <w:r w:rsidRPr="001F05AB">
        <w:rPr>
          <w:rFonts w:ascii="Arial" w:hAnsi="Arial" w:cs="Arial"/>
          <w:sz w:val="24"/>
          <w:szCs w:val="24"/>
        </w:rPr>
        <w:t>orice</w:t>
      </w:r>
      <w:proofErr w:type="spellEnd"/>
      <w:r w:rsidRPr="001F05AB">
        <w:rPr>
          <w:rFonts w:ascii="Arial" w:hAnsi="Arial" w:cs="Arial"/>
          <w:sz w:val="24"/>
          <w:szCs w:val="24"/>
        </w:rPr>
        <w:t xml:space="preserve"> </w:t>
      </w:r>
      <w:proofErr w:type="spellStart"/>
      <w:r w:rsidRPr="001F05AB">
        <w:rPr>
          <w:rFonts w:ascii="Arial" w:hAnsi="Arial" w:cs="Arial"/>
          <w:sz w:val="24"/>
          <w:szCs w:val="24"/>
        </w:rPr>
        <w:t>exploatare</w:t>
      </w:r>
      <w:proofErr w:type="spellEnd"/>
      <w:r w:rsidRPr="001F05AB">
        <w:rPr>
          <w:rFonts w:ascii="Arial" w:hAnsi="Arial" w:cs="Arial"/>
          <w:sz w:val="24"/>
          <w:szCs w:val="24"/>
        </w:rPr>
        <w:t xml:space="preserve"> de </w:t>
      </w:r>
      <w:proofErr w:type="spellStart"/>
      <w:r w:rsidRPr="001F05AB">
        <w:rPr>
          <w:rFonts w:ascii="Arial" w:hAnsi="Arial" w:cs="Arial"/>
          <w:sz w:val="24"/>
          <w:szCs w:val="24"/>
        </w:rPr>
        <w:t>lemn</w:t>
      </w:r>
      <w:proofErr w:type="spellEnd"/>
      <w:r w:rsidRPr="001F05AB">
        <w:rPr>
          <w:rFonts w:ascii="Arial" w:hAnsi="Arial" w:cs="Arial"/>
          <w:sz w:val="24"/>
          <w:szCs w:val="24"/>
        </w:rPr>
        <w:t>;</w:t>
      </w:r>
    </w:p>
    <w:p w14:paraId="46732BE2"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t xml:space="preserve">­ 316,17 ha (74%) sunt </w:t>
      </w:r>
      <w:proofErr w:type="spellStart"/>
      <w:r w:rsidRPr="001F05AB">
        <w:rPr>
          <w:rFonts w:ascii="Arial" w:hAnsi="Arial" w:cs="Arial"/>
          <w:sz w:val="24"/>
          <w:szCs w:val="24"/>
        </w:rPr>
        <w:t>încadrate</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tipul</w:t>
      </w:r>
      <w:proofErr w:type="spellEnd"/>
      <w:r w:rsidRPr="001F05AB">
        <w:rPr>
          <w:rFonts w:ascii="Arial" w:hAnsi="Arial" w:cs="Arial"/>
          <w:sz w:val="24"/>
          <w:szCs w:val="24"/>
        </w:rPr>
        <w:t xml:space="preserve"> II de </w:t>
      </w:r>
      <w:proofErr w:type="spellStart"/>
      <w:r w:rsidRPr="001F05AB">
        <w:rPr>
          <w:rFonts w:ascii="Arial" w:hAnsi="Arial" w:cs="Arial"/>
          <w:sz w:val="24"/>
          <w:szCs w:val="24"/>
        </w:rPr>
        <w:t>categorii</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funcţionale</w:t>
      </w:r>
      <w:proofErr w:type="spellEnd"/>
      <w:r w:rsidRPr="001F05AB">
        <w:rPr>
          <w:rFonts w:ascii="Arial" w:hAnsi="Arial" w:cs="Arial"/>
          <w:sz w:val="24"/>
          <w:szCs w:val="24"/>
        </w:rPr>
        <w:t xml:space="preserve"> (</w:t>
      </w:r>
      <w:proofErr w:type="spellStart"/>
      <w:r w:rsidRPr="001F05AB">
        <w:rPr>
          <w:rFonts w:ascii="Arial" w:hAnsi="Arial" w:cs="Arial"/>
          <w:sz w:val="24"/>
          <w:szCs w:val="24"/>
        </w:rPr>
        <w:t>grupa</w:t>
      </w:r>
      <w:proofErr w:type="spellEnd"/>
      <w:r w:rsidRPr="001F05AB">
        <w:rPr>
          <w:rFonts w:ascii="Arial" w:hAnsi="Arial" w:cs="Arial"/>
          <w:sz w:val="24"/>
          <w:szCs w:val="24"/>
        </w:rPr>
        <w:t xml:space="preserve"> I, </w:t>
      </w:r>
      <w:proofErr w:type="spellStart"/>
      <w:r w:rsidRPr="001F05AB">
        <w:rPr>
          <w:rFonts w:ascii="Arial" w:hAnsi="Arial" w:cs="Arial"/>
          <w:sz w:val="24"/>
          <w:szCs w:val="24"/>
        </w:rPr>
        <w:t>categoria</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funcţională</w:t>
      </w:r>
      <w:proofErr w:type="spellEnd"/>
      <w:r w:rsidRPr="001F05AB">
        <w:rPr>
          <w:rFonts w:ascii="Arial" w:hAnsi="Arial" w:cs="Arial"/>
          <w:sz w:val="24"/>
          <w:szCs w:val="24"/>
        </w:rPr>
        <w:t xml:space="preserve"> 2A), </w:t>
      </w:r>
      <w:proofErr w:type="spellStart"/>
      <w:r w:rsidRPr="001F05AB">
        <w:rPr>
          <w:rFonts w:ascii="Arial" w:hAnsi="Arial" w:cs="Arial"/>
          <w:sz w:val="24"/>
          <w:szCs w:val="24"/>
        </w:rPr>
        <w:t>respectiv</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w:t>
      </w:r>
      <w:proofErr w:type="spellEnd"/>
      <w:r w:rsidRPr="001F05AB">
        <w:rPr>
          <w:rFonts w:ascii="Arial" w:hAnsi="Arial" w:cs="Arial"/>
          <w:sz w:val="24"/>
          <w:szCs w:val="24"/>
        </w:rPr>
        <w:t xml:space="preserve"> cu </w:t>
      </w:r>
      <w:proofErr w:type="spellStart"/>
      <w:r w:rsidRPr="001F05AB">
        <w:rPr>
          <w:rFonts w:ascii="Arial" w:hAnsi="Arial" w:cs="Arial"/>
          <w:sz w:val="24"/>
          <w:szCs w:val="24"/>
        </w:rPr>
        <w:t>funcţii</w:t>
      </w:r>
      <w:proofErr w:type="spellEnd"/>
      <w:r w:rsidRPr="001F05AB">
        <w:rPr>
          <w:rFonts w:ascii="Arial" w:hAnsi="Arial" w:cs="Arial"/>
          <w:sz w:val="24"/>
          <w:szCs w:val="24"/>
        </w:rPr>
        <w:t xml:space="preserve"> </w:t>
      </w:r>
      <w:proofErr w:type="spellStart"/>
      <w:r w:rsidRPr="001F05AB">
        <w:rPr>
          <w:rFonts w:ascii="Arial" w:hAnsi="Arial" w:cs="Arial"/>
          <w:sz w:val="24"/>
          <w:szCs w:val="24"/>
        </w:rPr>
        <w:t>speciale</w:t>
      </w:r>
      <w:proofErr w:type="spellEnd"/>
      <w:r w:rsidRPr="001F05AB">
        <w:rPr>
          <w:rFonts w:ascii="Arial" w:hAnsi="Arial" w:cs="Arial"/>
          <w:sz w:val="24"/>
          <w:szCs w:val="24"/>
        </w:rPr>
        <w:t xml:space="preserve"> </w:t>
      </w:r>
      <w:proofErr w:type="spellStart"/>
      <w:r w:rsidRPr="001F05AB">
        <w:rPr>
          <w:rFonts w:ascii="Arial" w:hAnsi="Arial" w:cs="Arial"/>
          <w:sz w:val="24"/>
          <w:szCs w:val="24"/>
        </w:rPr>
        <w:t>exclusiv</w:t>
      </w:r>
      <w:proofErr w:type="spellEnd"/>
      <w:r w:rsidRPr="001F05AB">
        <w:rPr>
          <w:rFonts w:ascii="Arial" w:hAnsi="Arial" w:cs="Arial"/>
          <w:sz w:val="24"/>
          <w:szCs w:val="24"/>
        </w:rPr>
        <w:t xml:space="preserve"> de </w:t>
      </w:r>
      <w:proofErr w:type="spellStart"/>
      <w:r w:rsidRPr="001F05AB">
        <w:rPr>
          <w:rFonts w:ascii="Arial" w:hAnsi="Arial" w:cs="Arial"/>
          <w:sz w:val="24"/>
          <w:szCs w:val="24"/>
        </w:rPr>
        <w:t>protecţie</w:t>
      </w:r>
      <w:proofErr w:type="spellEnd"/>
      <w:r w:rsidRPr="001F05AB">
        <w:rPr>
          <w:rFonts w:ascii="Arial" w:hAnsi="Arial" w:cs="Arial"/>
          <w:sz w:val="24"/>
          <w:szCs w:val="24"/>
        </w:rPr>
        <w:t xml:space="preserve">, </w:t>
      </w:r>
      <w:proofErr w:type="spellStart"/>
      <w:r w:rsidRPr="001F05AB">
        <w:rPr>
          <w:rFonts w:ascii="Arial" w:hAnsi="Arial" w:cs="Arial"/>
          <w:sz w:val="24"/>
          <w:szCs w:val="24"/>
        </w:rPr>
        <w:t>supuse</w:t>
      </w:r>
      <w:proofErr w:type="spellEnd"/>
      <w:r w:rsidRPr="001F05AB">
        <w:rPr>
          <w:rFonts w:ascii="Arial" w:hAnsi="Arial" w:cs="Arial"/>
          <w:sz w:val="24"/>
          <w:szCs w:val="24"/>
        </w:rPr>
        <w:t xml:space="preserve"> </w:t>
      </w:r>
      <w:proofErr w:type="spellStart"/>
      <w:r w:rsidRPr="001F05AB">
        <w:rPr>
          <w:rFonts w:ascii="Arial" w:hAnsi="Arial" w:cs="Arial"/>
          <w:sz w:val="24"/>
          <w:szCs w:val="24"/>
        </w:rPr>
        <w:t>unui</w:t>
      </w:r>
      <w:proofErr w:type="spellEnd"/>
      <w:r w:rsidRPr="001F05AB">
        <w:rPr>
          <w:rFonts w:ascii="Arial" w:hAnsi="Arial" w:cs="Arial"/>
          <w:sz w:val="24"/>
          <w:szCs w:val="24"/>
        </w:rPr>
        <w:t xml:space="preserve"> </w:t>
      </w:r>
      <w:proofErr w:type="spellStart"/>
      <w:r w:rsidRPr="001F05AB">
        <w:rPr>
          <w:rFonts w:ascii="Arial" w:hAnsi="Arial" w:cs="Arial"/>
          <w:sz w:val="24"/>
          <w:szCs w:val="24"/>
        </w:rPr>
        <w:t>regim</w:t>
      </w:r>
      <w:proofErr w:type="spellEnd"/>
      <w:r w:rsidRPr="001F05AB">
        <w:rPr>
          <w:rFonts w:ascii="Arial" w:hAnsi="Arial" w:cs="Arial"/>
          <w:sz w:val="24"/>
          <w:szCs w:val="24"/>
        </w:rPr>
        <w:t xml:space="preserve"> de </w:t>
      </w:r>
      <w:proofErr w:type="spellStart"/>
      <w:r w:rsidRPr="001F05AB">
        <w:rPr>
          <w:rFonts w:ascii="Arial" w:hAnsi="Arial" w:cs="Arial"/>
          <w:sz w:val="24"/>
          <w:szCs w:val="24"/>
        </w:rPr>
        <w:t>conservare</w:t>
      </w:r>
      <w:proofErr w:type="spellEnd"/>
      <w:r w:rsidRPr="001F05AB">
        <w:rPr>
          <w:rFonts w:ascii="Arial" w:hAnsi="Arial" w:cs="Arial"/>
          <w:sz w:val="24"/>
          <w:szCs w:val="24"/>
        </w:rPr>
        <w:t xml:space="preserve"> </w:t>
      </w:r>
      <w:proofErr w:type="spellStart"/>
      <w:r w:rsidRPr="001F05AB">
        <w:rPr>
          <w:rFonts w:ascii="Arial" w:hAnsi="Arial" w:cs="Arial"/>
          <w:sz w:val="24"/>
          <w:szCs w:val="24"/>
        </w:rPr>
        <w:t>deosebită</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care sunt </w:t>
      </w:r>
      <w:proofErr w:type="spellStart"/>
      <w:r w:rsidRPr="001F05AB">
        <w:rPr>
          <w:rFonts w:ascii="Arial" w:hAnsi="Arial" w:cs="Arial"/>
          <w:sz w:val="24"/>
          <w:szCs w:val="24"/>
        </w:rPr>
        <w:t>admise</w:t>
      </w:r>
      <w:proofErr w:type="spellEnd"/>
      <w:r w:rsidRPr="001F05AB">
        <w:rPr>
          <w:rFonts w:ascii="Arial" w:hAnsi="Arial" w:cs="Arial"/>
          <w:sz w:val="24"/>
          <w:szCs w:val="24"/>
        </w:rPr>
        <w:t xml:space="preserve"> </w:t>
      </w:r>
      <w:proofErr w:type="spellStart"/>
      <w:r w:rsidRPr="001F05AB">
        <w:rPr>
          <w:rFonts w:ascii="Arial" w:hAnsi="Arial" w:cs="Arial"/>
          <w:sz w:val="24"/>
          <w:szCs w:val="24"/>
        </w:rPr>
        <w:t>doar</w:t>
      </w:r>
      <w:proofErr w:type="spellEnd"/>
      <w:r w:rsidRPr="001F05AB">
        <w:rPr>
          <w:rFonts w:ascii="Arial" w:hAnsi="Arial" w:cs="Arial"/>
          <w:sz w:val="24"/>
          <w:szCs w:val="24"/>
        </w:rPr>
        <w:t xml:space="preserve"> </w:t>
      </w:r>
      <w:proofErr w:type="spellStart"/>
      <w:r w:rsidRPr="001F05AB">
        <w:rPr>
          <w:rFonts w:ascii="Arial" w:hAnsi="Arial" w:cs="Arial"/>
          <w:sz w:val="24"/>
          <w:szCs w:val="24"/>
        </w:rPr>
        <w:t>tăierile</w:t>
      </w:r>
      <w:proofErr w:type="spellEnd"/>
      <w:r w:rsidRPr="001F05AB">
        <w:rPr>
          <w:rFonts w:ascii="Arial" w:hAnsi="Arial" w:cs="Arial"/>
          <w:sz w:val="24"/>
          <w:szCs w:val="24"/>
        </w:rPr>
        <w:t xml:space="preserve"> de </w:t>
      </w:r>
      <w:proofErr w:type="spellStart"/>
      <w:r w:rsidRPr="001F05AB">
        <w:rPr>
          <w:rFonts w:ascii="Arial" w:hAnsi="Arial" w:cs="Arial"/>
          <w:sz w:val="24"/>
          <w:szCs w:val="24"/>
        </w:rPr>
        <w:t>conservare</w:t>
      </w:r>
      <w:proofErr w:type="spellEnd"/>
      <w:r w:rsidRPr="001F05AB">
        <w:rPr>
          <w:rFonts w:ascii="Arial" w:hAnsi="Arial" w:cs="Arial"/>
          <w:sz w:val="24"/>
          <w:szCs w:val="24"/>
        </w:rPr>
        <w:t xml:space="preserve"> </w:t>
      </w:r>
      <w:proofErr w:type="spellStart"/>
      <w:r w:rsidRPr="001F05AB">
        <w:rPr>
          <w:rFonts w:ascii="Arial" w:hAnsi="Arial" w:cs="Arial"/>
          <w:sz w:val="24"/>
          <w:szCs w:val="24"/>
        </w:rPr>
        <w:t>şi</w:t>
      </w:r>
      <w:proofErr w:type="spellEnd"/>
      <w:r w:rsidRPr="001F05AB">
        <w:rPr>
          <w:rFonts w:ascii="Arial" w:hAnsi="Arial" w:cs="Arial"/>
          <w:sz w:val="24"/>
          <w:szCs w:val="24"/>
        </w:rPr>
        <w:t xml:space="preserve"> </w:t>
      </w:r>
      <w:proofErr w:type="spellStart"/>
      <w:r w:rsidRPr="001F05AB">
        <w:rPr>
          <w:rFonts w:ascii="Arial" w:hAnsi="Arial" w:cs="Arial"/>
          <w:sz w:val="24"/>
          <w:szCs w:val="24"/>
        </w:rPr>
        <w:t>tăieri</w:t>
      </w:r>
      <w:proofErr w:type="spellEnd"/>
      <w:r w:rsidRPr="001F05AB">
        <w:rPr>
          <w:rFonts w:ascii="Arial" w:hAnsi="Arial" w:cs="Arial"/>
          <w:sz w:val="24"/>
          <w:szCs w:val="24"/>
        </w:rPr>
        <w:t xml:space="preserve"> de </w:t>
      </w:r>
      <w:proofErr w:type="spellStart"/>
      <w:r w:rsidRPr="001F05AB">
        <w:rPr>
          <w:rFonts w:ascii="Arial" w:hAnsi="Arial" w:cs="Arial"/>
          <w:sz w:val="24"/>
          <w:szCs w:val="24"/>
        </w:rPr>
        <w:t>igienă</w:t>
      </w:r>
      <w:proofErr w:type="spellEnd"/>
      <w:r w:rsidRPr="001F05AB">
        <w:rPr>
          <w:rFonts w:ascii="Arial" w:hAnsi="Arial" w:cs="Arial"/>
          <w:sz w:val="24"/>
          <w:szCs w:val="24"/>
        </w:rPr>
        <w:t>;</w:t>
      </w:r>
    </w:p>
    <w:p w14:paraId="4B6764E0"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t xml:space="preserve">­ 95,21 ha (23%) sunt </w:t>
      </w:r>
      <w:proofErr w:type="spellStart"/>
      <w:r w:rsidRPr="001F05AB">
        <w:rPr>
          <w:rFonts w:ascii="Arial" w:hAnsi="Arial" w:cs="Arial"/>
          <w:sz w:val="24"/>
          <w:szCs w:val="24"/>
        </w:rPr>
        <w:t>încadrate</w:t>
      </w:r>
      <w:proofErr w:type="spellEnd"/>
      <w:r w:rsidRPr="001F05AB">
        <w:rPr>
          <w:rFonts w:ascii="Arial" w:hAnsi="Arial" w:cs="Arial"/>
          <w:sz w:val="24"/>
          <w:szCs w:val="24"/>
        </w:rPr>
        <w:t xml:space="preserve"> </w:t>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tipul</w:t>
      </w:r>
      <w:proofErr w:type="spellEnd"/>
      <w:r w:rsidRPr="001F05AB">
        <w:rPr>
          <w:rFonts w:ascii="Arial" w:hAnsi="Arial" w:cs="Arial"/>
          <w:sz w:val="24"/>
          <w:szCs w:val="24"/>
        </w:rPr>
        <w:t xml:space="preserve"> IV de </w:t>
      </w:r>
      <w:proofErr w:type="spellStart"/>
      <w:r w:rsidRPr="001F05AB">
        <w:rPr>
          <w:rFonts w:ascii="Arial" w:hAnsi="Arial" w:cs="Arial"/>
          <w:sz w:val="24"/>
          <w:szCs w:val="24"/>
        </w:rPr>
        <w:t>categorii</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funcţionale</w:t>
      </w:r>
      <w:proofErr w:type="spellEnd"/>
      <w:r w:rsidRPr="001F05AB">
        <w:rPr>
          <w:rFonts w:ascii="Arial" w:hAnsi="Arial" w:cs="Arial"/>
          <w:sz w:val="24"/>
          <w:szCs w:val="24"/>
        </w:rPr>
        <w:t xml:space="preserve"> (</w:t>
      </w:r>
      <w:proofErr w:type="spellStart"/>
      <w:r w:rsidRPr="001F05AB">
        <w:rPr>
          <w:rFonts w:ascii="Arial" w:hAnsi="Arial" w:cs="Arial"/>
          <w:sz w:val="24"/>
          <w:szCs w:val="24"/>
        </w:rPr>
        <w:t>grupa</w:t>
      </w:r>
      <w:proofErr w:type="spellEnd"/>
      <w:r w:rsidRPr="001F05AB">
        <w:rPr>
          <w:rFonts w:ascii="Arial" w:hAnsi="Arial" w:cs="Arial"/>
          <w:sz w:val="24"/>
          <w:szCs w:val="24"/>
        </w:rPr>
        <w:t xml:space="preserve"> I, </w:t>
      </w:r>
      <w:proofErr w:type="spellStart"/>
      <w:r w:rsidRPr="001F05AB">
        <w:rPr>
          <w:rFonts w:ascii="Arial" w:hAnsi="Arial" w:cs="Arial"/>
          <w:sz w:val="24"/>
          <w:szCs w:val="24"/>
        </w:rPr>
        <w:t>categoriile</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funcţionale</w:t>
      </w:r>
      <w:proofErr w:type="spellEnd"/>
      <w:r w:rsidRPr="001F05AB">
        <w:rPr>
          <w:rFonts w:ascii="Arial" w:hAnsi="Arial" w:cs="Arial"/>
          <w:sz w:val="24"/>
          <w:szCs w:val="24"/>
        </w:rPr>
        <w:t xml:space="preserve"> 2L, 5Q </w:t>
      </w:r>
      <w:proofErr w:type="spellStart"/>
      <w:r w:rsidRPr="001F05AB">
        <w:rPr>
          <w:rFonts w:ascii="Arial" w:hAnsi="Arial" w:cs="Arial"/>
          <w:sz w:val="24"/>
          <w:szCs w:val="24"/>
        </w:rPr>
        <w:t>şi</w:t>
      </w:r>
      <w:proofErr w:type="spellEnd"/>
      <w:r w:rsidRPr="001F05AB">
        <w:rPr>
          <w:rFonts w:ascii="Arial" w:hAnsi="Arial" w:cs="Arial"/>
          <w:sz w:val="24"/>
          <w:szCs w:val="24"/>
        </w:rPr>
        <w:t xml:space="preserve"> 5R), </w:t>
      </w:r>
      <w:proofErr w:type="spellStart"/>
      <w:r w:rsidRPr="001F05AB">
        <w:rPr>
          <w:rFonts w:ascii="Arial" w:hAnsi="Arial" w:cs="Arial"/>
          <w:sz w:val="24"/>
          <w:szCs w:val="24"/>
        </w:rPr>
        <w:t>respectiv</w:t>
      </w:r>
      <w:proofErr w:type="spellEnd"/>
      <w:r w:rsidRPr="001F05AB">
        <w:rPr>
          <w:rFonts w:ascii="Arial" w:hAnsi="Arial" w:cs="Arial"/>
          <w:sz w:val="24"/>
          <w:szCs w:val="24"/>
        </w:rPr>
        <w:t xml:space="preserve"> </w:t>
      </w:r>
      <w:proofErr w:type="spellStart"/>
      <w:r w:rsidRPr="001F05AB">
        <w:rPr>
          <w:rFonts w:ascii="Arial" w:hAnsi="Arial" w:cs="Arial"/>
          <w:sz w:val="24"/>
          <w:szCs w:val="24"/>
        </w:rPr>
        <w:t>păduri</w:t>
      </w:r>
      <w:proofErr w:type="spellEnd"/>
      <w:r w:rsidRPr="001F05AB">
        <w:rPr>
          <w:rFonts w:ascii="Arial" w:hAnsi="Arial" w:cs="Arial"/>
          <w:sz w:val="24"/>
          <w:szCs w:val="24"/>
        </w:rPr>
        <w:t xml:space="preserve"> cu </w:t>
      </w:r>
      <w:proofErr w:type="spellStart"/>
      <w:r w:rsidRPr="001F05AB">
        <w:rPr>
          <w:rFonts w:ascii="Arial" w:hAnsi="Arial" w:cs="Arial"/>
          <w:sz w:val="24"/>
          <w:szCs w:val="24"/>
        </w:rPr>
        <w:t>funcţii</w:t>
      </w:r>
      <w:proofErr w:type="spellEnd"/>
      <w:r w:rsidRPr="001F05AB">
        <w:rPr>
          <w:rFonts w:ascii="Arial" w:hAnsi="Arial" w:cs="Arial"/>
          <w:sz w:val="24"/>
          <w:szCs w:val="24"/>
        </w:rPr>
        <w:t xml:space="preserve"> </w:t>
      </w:r>
      <w:proofErr w:type="spellStart"/>
      <w:r w:rsidRPr="001F05AB">
        <w:rPr>
          <w:rFonts w:ascii="Arial" w:hAnsi="Arial" w:cs="Arial"/>
          <w:sz w:val="24"/>
          <w:szCs w:val="24"/>
        </w:rPr>
        <w:t>speciale</w:t>
      </w:r>
      <w:proofErr w:type="spellEnd"/>
      <w:r w:rsidRPr="001F05AB">
        <w:rPr>
          <w:rFonts w:ascii="Arial" w:hAnsi="Arial" w:cs="Arial"/>
          <w:sz w:val="24"/>
          <w:szCs w:val="24"/>
        </w:rPr>
        <w:t xml:space="preserve"> de </w:t>
      </w:r>
      <w:proofErr w:type="spellStart"/>
      <w:r w:rsidRPr="001F05AB">
        <w:rPr>
          <w:rFonts w:ascii="Arial" w:hAnsi="Arial" w:cs="Arial"/>
          <w:sz w:val="24"/>
          <w:szCs w:val="24"/>
        </w:rPr>
        <w:t>protecţie</w:t>
      </w:r>
      <w:proofErr w:type="spellEnd"/>
      <w:r w:rsidRPr="001F05AB">
        <w:rPr>
          <w:rFonts w:ascii="Arial" w:hAnsi="Arial" w:cs="Arial"/>
          <w:sz w:val="24"/>
          <w:szCs w:val="24"/>
        </w:rPr>
        <w:t xml:space="preserve"> </w:t>
      </w:r>
      <w:proofErr w:type="spellStart"/>
      <w:r w:rsidRPr="001F05AB">
        <w:rPr>
          <w:rFonts w:ascii="Arial" w:hAnsi="Arial" w:cs="Arial"/>
          <w:sz w:val="24"/>
          <w:szCs w:val="24"/>
        </w:rPr>
        <w:t>pentru</w:t>
      </w:r>
      <w:proofErr w:type="spellEnd"/>
      <w:r w:rsidRPr="001F05AB">
        <w:rPr>
          <w:rFonts w:ascii="Arial" w:hAnsi="Arial" w:cs="Arial"/>
          <w:sz w:val="24"/>
          <w:szCs w:val="24"/>
        </w:rPr>
        <w:t xml:space="preserve"> care se pot </w:t>
      </w:r>
      <w:proofErr w:type="spellStart"/>
      <w:r w:rsidRPr="001F05AB">
        <w:rPr>
          <w:rFonts w:ascii="Arial" w:hAnsi="Arial" w:cs="Arial"/>
          <w:sz w:val="24"/>
          <w:szCs w:val="24"/>
        </w:rPr>
        <w:t>aplica</w:t>
      </w:r>
      <w:proofErr w:type="spellEnd"/>
      <w:r w:rsidRPr="001F05AB">
        <w:rPr>
          <w:rFonts w:ascii="Arial" w:hAnsi="Arial" w:cs="Arial"/>
          <w:sz w:val="24"/>
          <w:szCs w:val="24"/>
        </w:rPr>
        <w:t xml:space="preserve"> </w:t>
      </w:r>
      <w:proofErr w:type="spellStart"/>
      <w:r w:rsidRPr="001F05AB">
        <w:rPr>
          <w:rFonts w:ascii="Arial" w:hAnsi="Arial" w:cs="Arial"/>
          <w:sz w:val="24"/>
          <w:szCs w:val="24"/>
        </w:rPr>
        <w:t>tratamente</w:t>
      </w:r>
      <w:proofErr w:type="spellEnd"/>
      <w:r w:rsidRPr="001F05AB">
        <w:rPr>
          <w:rFonts w:ascii="Arial" w:hAnsi="Arial" w:cs="Arial"/>
          <w:sz w:val="24"/>
          <w:szCs w:val="24"/>
        </w:rPr>
        <w:t xml:space="preserve"> intensive (</w:t>
      </w:r>
      <w:proofErr w:type="spellStart"/>
      <w:r w:rsidRPr="001F05AB">
        <w:rPr>
          <w:rFonts w:ascii="Arial" w:hAnsi="Arial" w:cs="Arial"/>
          <w:sz w:val="24"/>
          <w:szCs w:val="24"/>
        </w:rPr>
        <w:t>tăieri</w:t>
      </w:r>
      <w:proofErr w:type="spellEnd"/>
      <w:r w:rsidRPr="001F05AB">
        <w:rPr>
          <w:rFonts w:ascii="Arial" w:hAnsi="Arial" w:cs="Arial"/>
          <w:sz w:val="24"/>
          <w:szCs w:val="24"/>
        </w:rPr>
        <w:t xml:space="preserve"> </w:t>
      </w:r>
      <w:proofErr w:type="spellStart"/>
      <w:r w:rsidRPr="001F05AB">
        <w:rPr>
          <w:rFonts w:ascii="Arial" w:hAnsi="Arial" w:cs="Arial"/>
          <w:sz w:val="24"/>
          <w:szCs w:val="24"/>
        </w:rPr>
        <w:t>progresive</w:t>
      </w:r>
      <w:proofErr w:type="spellEnd"/>
      <w:r w:rsidRPr="001F05AB">
        <w:rPr>
          <w:rFonts w:ascii="Arial" w:hAnsi="Arial" w:cs="Arial"/>
          <w:sz w:val="24"/>
          <w:szCs w:val="24"/>
        </w:rPr>
        <w:t>)</w:t>
      </w:r>
    </w:p>
    <w:p w14:paraId="5895D52B" w14:textId="77777777" w:rsidR="001F05AB" w:rsidRPr="001F05AB" w:rsidRDefault="001F05AB" w:rsidP="001F05AB">
      <w:pPr>
        <w:tabs>
          <w:tab w:val="left" w:pos="805"/>
          <w:tab w:val="left" w:pos="1077"/>
        </w:tabs>
        <w:spacing w:line="288" w:lineRule="auto"/>
        <w:jc w:val="both"/>
        <w:rPr>
          <w:rFonts w:ascii="Arial" w:hAnsi="Arial" w:cs="Arial"/>
          <w:sz w:val="24"/>
          <w:szCs w:val="24"/>
        </w:rPr>
      </w:pPr>
      <w:r w:rsidRPr="001F05AB">
        <w:rPr>
          <w:rFonts w:ascii="Arial" w:hAnsi="Arial" w:cs="Arial"/>
          <w:sz w:val="24"/>
          <w:szCs w:val="24"/>
        </w:rPr>
        <w:tab/>
      </w:r>
      <w:proofErr w:type="spellStart"/>
      <w:r w:rsidRPr="001F05AB">
        <w:rPr>
          <w:rFonts w:ascii="Arial" w:hAnsi="Arial" w:cs="Arial"/>
          <w:sz w:val="24"/>
          <w:szCs w:val="24"/>
        </w:rPr>
        <w:t>În</w:t>
      </w:r>
      <w:proofErr w:type="spellEnd"/>
      <w:r w:rsidRPr="001F05AB">
        <w:rPr>
          <w:rFonts w:ascii="Arial" w:hAnsi="Arial" w:cs="Arial"/>
          <w:sz w:val="24"/>
          <w:szCs w:val="24"/>
        </w:rPr>
        <w:t xml:space="preserve"> </w:t>
      </w:r>
      <w:proofErr w:type="spellStart"/>
      <w:r w:rsidRPr="001F05AB">
        <w:rPr>
          <w:rFonts w:ascii="Arial" w:hAnsi="Arial" w:cs="Arial"/>
          <w:sz w:val="24"/>
          <w:szCs w:val="24"/>
        </w:rPr>
        <w:t>tabelele</w:t>
      </w:r>
      <w:proofErr w:type="spellEnd"/>
      <w:r w:rsidRPr="001F05AB">
        <w:rPr>
          <w:rFonts w:ascii="Arial" w:hAnsi="Arial" w:cs="Arial"/>
          <w:sz w:val="24"/>
          <w:szCs w:val="24"/>
        </w:rPr>
        <w:t xml:space="preserve"> 15.2.1., 15.2.2. </w:t>
      </w:r>
      <w:proofErr w:type="spellStart"/>
      <w:r w:rsidRPr="001F05AB">
        <w:rPr>
          <w:rFonts w:ascii="Arial" w:hAnsi="Arial" w:cs="Arial"/>
          <w:sz w:val="24"/>
          <w:szCs w:val="24"/>
        </w:rPr>
        <w:t>şi</w:t>
      </w:r>
      <w:proofErr w:type="spellEnd"/>
      <w:r w:rsidRPr="001F05AB">
        <w:rPr>
          <w:rFonts w:ascii="Arial" w:hAnsi="Arial" w:cs="Arial"/>
          <w:sz w:val="24"/>
          <w:szCs w:val="24"/>
        </w:rPr>
        <w:t xml:space="preserve"> 15.2.4, din </w:t>
      </w:r>
      <w:proofErr w:type="spellStart"/>
      <w:r w:rsidRPr="001F05AB">
        <w:rPr>
          <w:rFonts w:ascii="Arial" w:hAnsi="Arial" w:cs="Arial"/>
          <w:sz w:val="24"/>
          <w:szCs w:val="24"/>
        </w:rPr>
        <w:t>partea</w:t>
      </w:r>
      <w:proofErr w:type="spellEnd"/>
      <w:r w:rsidRPr="001F05AB">
        <w:rPr>
          <w:rFonts w:ascii="Arial" w:hAnsi="Arial" w:cs="Arial"/>
          <w:sz w:val="24"/>
          <w:szCs w:val="24"/>
        </w:rPr>
        <w:t xml:space="preserve"> a III­a, sunt redate </w:t>
      </w:r>
      <w:proofErr w:type="spellStart"/>
      <w:r w:rsidRPr="001F05AB">
        <w:rPr>
          <w:rFonts w:ascii="Arial" w:hAnsi="Arial" w:cs="Arial"/>
          <w:sz w:val="24"/>
          <w:szCs w:val="24"/>
        </w:rPr>
        <w:t>repartiţiile</w:t>
      </w:r>
      <w:proofErr w:type="spellEnd"/>
      <w:r w:rsidRPr="001F05AB">
        <w:rPr>
          <w:rFonts w:ascii="Arial" w:hAnsi="Arial" w:cs="Arial"/>
          <w:sz w:val="24"/>
          <w:szCs w:val="24"/>
        </w:rPr>
        <w:t xml:space="preserve"> </w:t>
      </w:r>
      <w:proofErr w:type="spellStart"/>
      <w:r w:rsidRPr="001F05AB">
        <w:rPr>
          <w:rFonts w:ascii="Arial" w:hAnsi="Arial" w:cs="Arial"/>
          <w:sz w:val="24"/>
          <w:szCs w:val="24"/>
        </w:rPr>
        <w:t>suprafeţelor</w:t>
      </w:r>
      <w:proofErr w:type="spellEnd"/>
      <w:r w:rsidRPr="001F05AB">
        <w:rPr>
          <w:rFonts w:ascii="Arial" w:hAnsi="Arial" w:cs="Arial"/>
          <w:sz w:val="24"/>
          <w:szCs w:val="24"/>
        </w:rPr>
        <w:t xml:space="preserve"> pe </w:t>
      </w:r>
      <w:proofErr w:type="spellStart"/>
      <w:r w:rsidRPr="001F05AB">
        <w:rPr>
          <w:rFonts w:ascii="Arial" w:hAnsi="Arial" w:cs="Arial"/>
          <w:sz w:val="24"/>
          <w:szCs w:val="24"/>
        </w:rPr>
        <w:t>categorii</w:t>
      </w:r>
      <w:proofErr w:type="spellEnd"/>
      <w:r w:rsidRPr="001F05AB">
        <w:rPr>
          <w:rFonts w:ascii="Arial" w:hAnsi="Arial" w:cs="Arial"/>
          <w:sz w:val="24"/>
          <w:szCs w:val="24"/>
        </w:rPr>
        <w:t xml:space="preserve"> </w:t>
      </w:r>
      <w:proofErr w:type="spellStart"/>
      <w:r w:rsidRPr="001F05AB">
        <w:rPr>
          <w:rFonts w:ascii="Arial" w:hAnsi="Arial" w:cs="Arial"/>
          <w:sz w:val="24"/>
          <w:szCs w:val="24"/>
        </w:rPr>
        <w:t>funcţionale</w:t>
      </w:r>
      <w:proofErr w:type="spellEnd"/>
      <w:r w:rsidRPr="001F05AB">
        <w:rPr>
          <w:rFonts w:ascii="Arial" w:hAnsi="Arial" w:cs="Arial"/>
          <w:sz w:val="24"/>
          <w:szCs w:val="24"/>
        </w:rPr>
        <w:t>.</w:t>
      </w:r>
    </w:p>
    <w:p w14:paraId="190A7E3B" w14:textId="77777777" w:rsidR="001F05AB" w:rsidRPr="00AB56FC" w:rsidRDefault="001F05AB" w:rsidP="00DB2BBA">
      <w:pPr>
        <w:widowControl w:val="0"/>
        <w:tabs>
          <w:tab w:val="left" w:pos="1514"/>
        </w:tabs>
        <w:autoSpaceDE w:val="0"/>
        <w:autoSpaceDN w:val="0"/>
        <w:spacing w:after="0" w:line="240" w:lineRule="auto"/>
        <w:outlineLvl w:val="1"/>
        <w:rPr>
          <w:rFonts w:ascii="Arial" w:eastAsia="Arial" w:hAnsi="Arial" w:cs="Arial"/>
          <w:b/>
          <w:bCs/>
          <w:color w:val="FF0000"/>
          <w:sz w:val="24"/>
          <w:szCs w:val="24"/>
          <w:lang w:val="ro-RO"/>
        </w:rPr>
      </w:pPr>
    </w:p>
    <w:p w14:paraId="291A6023" w14:textId="77777777" w:rsidR="00FB48F5" w:rsidRPr="00A93BF0" w:rsidRDefault="00FB48F5" w:rsidP="00FB48F5">
      <w:pPr>
        <w:widowControl w:val="0"/>
        <w:tabs>
          <w:tab w:val="left" w:pos="1514"/>
        </w:tabs>
        <w:autoSpaceDE w:val="0"/>
        <w:autoSpaceDN w:val="0"/>
        <w:spacing w:after="0" w:line="240" w:lineRule="auto"/>
        <w:ind w:left="965"/>
        <w:jc w:val="center"/>
        <w:outlineLvl w:val="1"/>
        <w:rPr>
          <w:rFonts w:ascii="Arial" w:eastAsia="Arial" w:hAnsi="Arial" w:cs="Arial"/>
          <w:b/>
          <w:bCs/>
          <w:sz w:val="24"/>
          <w:szCs w:val="24"/>
          <w:lang w:val="ro-RO"/>
        </w:rPr>
      </w:pPr>
      <w:r w:rsidRPr="00A93BF0">
        <w:rPr>
          <w:rFonts w:ascii="Arial" w:eastAsia="Arial" w:hAnsi="Arial" w:cs="Arial"/>
          <w:b/>
          <w:bCs/>
          <w:sz w:val="24"/>
          <w:szCs w:val="24"/>
          <w:lang w:val="ro-RO"/>
        </w:rPr>
        <w:t>5.Date</w:t>
      </w:r>
      <w:r w:rsidRPr="00A93BF0">
        <w:rPr>
          <w:rFonts w:ascii="Arial" w:eastAsia="Arial" w:hAnsi="Arial" w:cs="Arial"/>
          <w:b/>
          <w:bCs/>
          <w:spacing w:val="-3"/>
          <w:sz w:val="24"/>
          <w:szCs w:val="24"/>
          <w:lang w:val="ro-RO"/>
        </w:rPr>
        <w:t xml:space="preserve"> </w:t>
      </w:r>
      <w:r w:rsidRPr="00A93BF0">
        <w:rPr>
          <w:rFonts w:ascii="Arial" w:eastAsia="Arial" w:hAnsi="Arial" w:cs="Arial"/>
          <w:b/>
          <w:bCs/>
          <w:sz w:val="24"/>
          <w:szCs w:val="24"/>
          <w:lang w:val="ro-RO"/>
        </w:rPr>
        <w:t>privind</w:t>
      </w:r>
      <w:r w:rsidRPr="00A93BF0">
        <w:rPr>
          <w:rFonts w:ascii="Arial" w:eastAsia="Arial" w:hAnsi="Arial" w:cs="Arial"/>
          <w:b/>
          <w:bCs/>
          <w:spacing w:val="-2"/>
          <w:sz w:val="24"/>
          <w:szCs w:val="24"/>
          <w:lang w:val="ro-RO"/>
        </w:rPr>
        <w:t xml:space="preserve"> </w:t>
      </w:r>
      <w:r w:rsidRPr="00A93BF0">
        <w:rPr>
          <w:rFonts w:ascii="Arial" w:eastAsia="Arial" w:hAnsi="Arial" w:cs="Arial"/>
          <w:b/>
          <w:bCs/>
          <w:sz w:val="24"/>
          <w:szCs w:val="24"/>
          <w:lang w:val="ro-RO"/>
        </w:rPr>
        <w:t>structura</w:t>
      </w:r>
      <w:r w:rsidRPr="00A93BF0">
        <w:rPr>
          <w:rFonts w:ascii="Arial" w:eastAsia="Arial" w:hAnsi="Arial" w:cs="Arial"/>
          <w:b/>
          <w:bCs/>
          <w:spacing w:val="-2"/>
          <w:sz w:val="24"/>
          <w:szCs w:val="24"/>
          <w:lang w:val="ro-RO"/>
        </w:rPr>
        <w:t xml:space="preserve"> </w:t>
      </w:r>
      <w:proofErr w:type="spellStart"/>
      <w:r w:rsidRPr="00A93BF0">
        <w:rPr>
          <w:rFonts w:ascii="Arial" w:eastAsia="Arial" w:hAnsi="Arial" w:cs="Arial"/>
          <w:b/>
          <w:bCs/>
          <w:sz w:val="24"/>
          <w:szCs w:val="24"/>
          <w:lang w:val="ro-RO"/>
        </w:rPr>
        <w:t>şi</w:t>
      </w:r>
      <w:proofErr w:type="spellEnd"/>
      <w:r w:rsidRPr="00A93BF0">
        <w:rPr>
          <w:rFonts w:ascii="Arial" w:eastAsia="Arial" w:hAnsi="Arial" w:cs="Arial"/>
          <w:b/>
          <w:bCs/>
          <w:spacing w:val="-2"/>
          <w:sz w:val="24"/>
          <w:szCs w:val="24"/>
          <w:lang w:val="ro-RO"/>
        </w:rPr>
        <w:t xml:space="preserve"> </w:t>
      </w:r>
      <w:r w:rsidRPr="00A93BF0">
        <w:rPr>
          <w:rFonts w:ascii="Arial" w:eastAsia="Arial" w:hAnsi="Arial" w:cs="Arial"/>
          <w:b/>
          <w:bCs/>
          <w:sz w:val="24"/>
          <w:szCs w:val="24"/>
          <w:lang w:val="ro-RO"/>
        </w:rPr>
        <w:t>dinamica</w:t>
      </w:r>
      <w:r w:rsidRPr="00A93BF0">
        <w:rPr>
          <w:rFonts w:ascii="Arial" w:eastAsia="Arial" w:hAnsi="Arial" w:cs="Arial"/>
          <w:b/>
          <w:bCs/>
          <w:spacing w:val="-1"/>
          <w:sz w:val="24"/>
          <w:szCs w:val="24"/>
          <w:lang w:val="ro-RO"/>
        </w:rPr>
        <w:t xml:space="preserve"> </w:t>
      </w:r>
      <w:proofErr w:type="spellStart"/>
      <w:r w:rsidRPr="00A93BF0">
        <w:rPr>
          <w:rFonts w:ascii="Arial" w:eastAsia="Arial" w:hAnsi="Arial" w:cs="Arial"/>
          <w:b/>
          <w:bCs/>
          <w:sz w:val="24"/>
          <w:szCs w:val="24"/>
          <w:lang w:val="ro-RO"/>
        </w:rPr>
        <w:t>populaţiilor</w:t>
      </w:r>
      <w:proofErr w:type="spellEnd"/>
      <w:r w:rsidRPr="00A93BF0">
        <w:rPr>
          <w:rFonts w:ascii="Arial" w:eastAsia="Arial" w:hAnsi="Arial" w:cs="Arial"/>
          <w:b/>
          <w:bCs/>
          <w:spacing w:val="-3"/>
          <w:sz w:val="24"/>
          <w:szCs w:val="24"/>
          <w:lang w:val="ro-RO"/>
        </w:rPr>
        <w:t xml:space="preserve"> </w:t>
      </w:r>
      <w:r w:rsidRPr="00A93BF0">
        <w:rPr>
          <w:rFonts w:ascii="Arial" w:eastAsia="Arial" w:hAnsi="Arial" w:cs="Arial"/>
          <w:b/>
          <w:bCs/>
          <w:sz w:val="24"/>
          <w:szCs w:val="24"/>
          <w:lang w:val="ro-RO"/>
        </w:rPr>
        <w:t>de specii</w:t>
      </w:r>
      <w:r w:rsidRPr="00A93BF0">
        <w:rPr>
          <w:rFonts w:ascii="Arial" w:eastAsia="Arial" w:hAnsi="Arial" w:cs="Arial"/>
          <w:b/>
          <w:bCs/>
          <w:spacing w:val="-3"/>
          <w:sz w:val="24"/>
          <w:szCs w:val="24"/>
          <w:lang w:val="ro-RO"/>
        </w:rPr>
        <w:t xml:space="preserve"> </w:t>
      </w:r>
      <w:bookmarkEnd w:id="33"/>
      <w:r w:rsidRPr="00A93BF0">
        <w:rPr>
          <w:rFonts w:ascii="Arial" w:eastAsia="Arial" w:hAnsi="Arial" w:cs="Arial"/>
          <w:b/>
          <w:bCs/>
          <w:sz w:val="24"/>
          <w:szCs w:val="24"/>
          <w:lang w:val="ro-RO"/>
        </w:rPr>
        <w:t>afectate</w:t>
      </w:r>
    </w:p>
    <w:p w14:paraId="73E6ED03" w14:textId="77777777" w:rsidR="00FB48F5" w:rsidRPr="00A93BF0" w:rsidRDefault="00FB48F5" w:rsidP="00FB48F5">
      <w:pPr>
        <w:tabs>
          <w:tab w:val="left" w:pos="720"/>
          <w:tab w:val="left" w:pos="1080"/>
          <w:tab w:val="left" w:pos="1703"/>
        </w:tabs>
        <w:spacing w:after="0" w:line="240" w:lineRule="auto"/>
        <w:ind w:right="480"/>
        <w:rPr>
          <w:rFonts w:ascii="Arial" w:eastAsia="Calibri" w:hAnsi="Arial" w:cs="Arial"/>
          <w:sz w:val="24"/>
          <w:szCs w:val="24"/>
          <w:lang w:val="ro-RO"/>
        </w:rPr>
      </w:pPr>
    </w:p>
    <w:p w14:paraId="7D1F852C" w14:textId="77777777" w:rsidR="00FB48F5" w:rsidRPr="00A93BF0" w:rsidRDefault="00FB48F5"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542AFAA5" w14:textId="77777777" w:rsidR="00A93BF0" w:rsidRPr="00E54A5F" w:rsidRDefault="00A93BF0" w:rsidP="00A93BF0">
      <w:pPr>
        <w:pStyle w:val="Corptext"/>
        <w:spacing w:before="96" w:line="244" w:lineRule="auto"/>
        <w:ind w:right="263" w:firstLine="676"/>
        <w:jc w:val="both"/>
        <w:rPr>
          <w:rFonts w:ascii="Arial" w:hAnsi="Arial" w:cs="Arial"/>
          <w:sz w:val="24"/>
          <w:szCs w:val="24"/>
        </w:rPr>
      </w:pPr>
      <w:r w:rsidRPr="00E54A5F">
        <w:rPr>
          <w:rFonts w:ascii="Arial" w:hAnsi="Arial" w:cs="Arial"/>
          <w:sz w:val="24"/>
          <w:szCs w:val="24"/>
        </w:rPr>
        <w:t>În privința habitatelor de interes comunitar desemnate în P</w:t>
      </w:r>
      <w:r>
        <w:rPr>
          <w:rFonts w:ascii="Arial" w:hAnsi="Arial" w:cs="Arial"/>
          <w:sz w:val="24"/>
          <w:szCs w:val="24"/>
        </w:rPr>
        <w:t>l</w:t>
      </w:r>
      <w:r w:rsidRPr="00E54A5F">
        <w:rPr>
          <w:rFonts w:ascii="Arial" w:hAnsi="Arial" w:cs="Arial"/>
          <w:sz w:val="24"/>
          <w:szCs w:val="24"/>
        </w:rPr>
        <w:t>anul de management, acestea au</w:t>
      </w:r>
      <w:r w:rsidRPr="00E54A5F">
        <w:rPr>
          <w:rFonts w:ascii="Arial" w:hAnsi="Arial" w:cs="Arial"/>
          <w:spacing w:val="1"/>
          <w:sz w:val="24"/>
          <w:szCs w:val="24"/>
        </w:rPr>
        <w:t xml:space="preserve"> </w:t>
      </w:r>
      <w:r w:rsidRPr="00E54A5F">
        <w:rPr>
          <w:rFonts w:ascii="Arial" w:hAnsi="Arial" w:cs="Arial"/>
          <w:sz w:val="24"/>
          <w:szCs w:val="24"/>
        </w:rPr>
        <w:t>valoare</w:t>
      </w:r>
      <w:r w:rsidRPr="00E54A5F">
        <w:rPr>
          <w:rFonts w:ascii="Arial" w:hAnsi="Arial" w:cs="Arial"/>
          <w:spacing w:val="1"/>
          <w:sz w:val="24"/>
          <w:szCs w:val="24"/>
        </w:rPr>
        <w:t xml:space="preserve"> </w:t>
      </w:r>
      <w:r w:rsidRPr="00E54A5F">
        <w:rPr>
          <w:rFonts w:ascii="Arial" w:hAnsi="Arial" w:cs="Arial"/>
          <w:sz w:val="24"/>
          <w:szCs w:val="24"/>
        </w:rPr>
        <w:t>conservativă</w:t>
      </w:r>
      <w:r w:rsidRPr="00E54A5F">
        <w:rPr>
          <w:rFonts w:ascii="Arial" w:hAnsi="Arial" w:cs="Arial"/>
          <w:spacing w:val="1"/>
          <w:sz w:val="24"/>
          <w:szCs w:val="24"/>
        </w:rPr>
        <w:t xml:space="preserve"> </w:t>
      </w:r>
      <w:r w:rsidRPr="00E54A5F">
        <w:rPr>
          <w:rFonts w:ascii="Arial" w:hAnsi="Arial" w:cs="Arial"/>
          <w:sz w:val="24"/>
          <w:szCs w:val="24"/>
        </w:rPr>
        <w:t>redusă,</w:t>
      </w:r>
      <w:r w:rsidRPr="00E54A5F">
        <w:rPr>
          <w:rFonts w:ascii="Arial" w:hAnsi="Arial" w:cs="Arial"/>
          <w:spacing w:val="1"/>
          <w:sz w:val="24"/>
          <w:szCs w:val="24"/>
        </w:rPr>
        <w:t xml:space="preserve"> </w:t>
      </w:r>
      <w:r w:rsidRPr="00E54A5F">
        <w:rPr>
          <w:rFonts w:ascii="Arial" w:hAnsi="Arial" w:cs="Arial"/>
          <w:sz w:val="24"/>
          <w:szCs w:val="24"/>
        </w:rPr>
        <w:t>cu</w:t>
      </w:r>
      <w:r w:rsidRPr="00E54A5F">
        <w:rPr>
          <w:rFonts w:ascii="Arial" w:hAnsi="Arial" w:cs="Arial"/>
          <w:spacing w:val="1"/>
          <w:sz w:val="24"/>
          <w:szCs w:val="24"/>
        </w:rPr>
        <w:t xml:space="preserve"> </w:t>
      </w:r>
      <w:r w:rsidRPr="00E54A5F">
        <w:rPr>
          <w:rFonts w:ascii="Arial" w:hAnsi="Arial" w:cs="Arial"/>
          <w:sz w:val="24"/>
          <w:szCs w:val="24"/>
        </w:rPr>
        <w:t>excepția</w:t>
      </w:r>
      <w:r w:rsidRPr="00E54A5F">
        <w:rPr>
          <w:rFonts w:ascii="Arial" w:hAnsi="Arial" w:cs="Arial"/>
          <w:spacing w:val="1"/>
          <w:sz w:val="24"/>
          <w:szCs w:val="24"/>
        </w:rPr>
        <w:t xml:space="preserve"> </w:t>
      </w:r>
      <w:r w:rsidRPr="00E54A5F">
        <w:rPr>
          <w:rFonts w:ascii="Arial" w:hAnsi="Arial" w:cs="Arial"/>
          <w:sz w:val="24"/>
          <w:szCs w:val="24"/>
        </w:rPr>
        <w:t>pădurilor</w:t>
      </w:r>
      <w:r w:rsidRPr="00E54A5F">
        <w:rPr>
          <w:rFonts w:ascii="Arial" w:hAnsi="Arial" w:cs="Arial"/>
          <w:spacing w:val="1"/>
          <w:sz w:val="24"/>
          <w:szCs w:val="24"/>
        </w:rPr>
        <w:t xml:space="preserve"> </w:t>
      </w:r>
      <w:proofErr w:type="spellStart"/>
      <w:r w:rsidRPr="00E54A5F">
        <w:rPr>
          <w:rFonts w:ascii="Arial" w:hAnsi="Arial" w:cs="Arial"/>
          <w:sz w:val="24"/>
          <w:szCs w:val="24"/>
        </w:rPr>
        <w:t>ripariene</w:t>
      </w:r>
      <w:proofErr w:type="spellEnd"/>
      <w:r w:rsidRPr="00E54A5F">
        <w:rPr>
          <w:rFonts w:ascii="Arial" w:hAnsi="Arial" w:cs="Arial"/>
          <w:spacing w:val="1"/>
          <w:sz w:val="24"/>
          <w:szCs w:val="24"/>
        </w:rPr>
        <w:t xml:space="preserve"> </w:t>
      </w:r>
      <w:r w:rsidRPr="00E54A5F">
        <w:rPr>
          <w:rFonts w:ascii="Arial" w:hAnsi="Arial" w:cs="Arial"/>
          <w:sz w:val="24"/>
          <w:szCs w:val="24"/>
        </w:rPr>
        <w:t>din</w:t>
      </w:r>
      <w:r w:rsidRPr="00E54A5F">
        <w:rPr>
          <w:rFonts w:ascii="Arial" w:hAnsi="Arial" w:cs="Arial"/>
          <w:spacing w:val="1"/>
          <w:sz w:val="24"/>
          <w:szCs w:val="24"/>
        </w:rPr>
        <w:t xml:space="preserve"> </w:t>
      </w:r>
      <w:r w:rsidRPr="00E54A5F">
        <w:rPr>
          <w:rFonts w:ascii="Arial" w:hAnsi="Arial" w:cs="Arial"/>
          <w:sz w:val="24"/>
          <w:szCs w:val="24"/>
        </w:rPr>
        <w:t>lungul</w:t>
      </w:r>
      <w:r w:rsidRPr="00E54A5F">
        <w:rPr>
          <w:rFonts w:ascii="Arial" w:hAnsi="Arial" w:cs="Arial"/>
          <w:spacing w:val="1"/>
          <w:sz w:val="24"/>
          <w:szCs w:val="24"/>
        </w:rPr>
        <w:t xml:space="preserve"> </w:t>
      </w:r>
      <w:r w:rsidRPr="00E54A5F">
        <w:rPr>
          <w:rFonts w:ascii="Arial" w:hAnsi="Arial" w:cs="Arial"/>
          <w:sz w:val="24"/>
          <w:szCs w:val="24"/>
        </w:rPr>
        <w:t>cursurilor</w:t>
      </w:r>
      <w:r w:rsidRPr="00E54A5F">
        <w:rPr>
          <w:rFonts w:ascii="Arial" w:hAnsi="Arial" w:cs="Arial"/>
          <w:spacing w:val="1"/>
          <w:sz w:val="24"/>
          <w:szCs w:val="24"/>
        </w:rPr>
        <w:t xml:space="preserve"> </w:t>
      </w:r>
      <w:r w:rsidRPr="00E54A5F">
        <w:rPr>
          <w:rFonts w:ascii="Arial" w:hAnsi="Arial" w:cs="Arial"/>
          <w:sz w:val="24"/>
          <w:szCs w:val="24"/>
        </w:rPr>
        <w:t>de</w:t>
      </w:r>
      <w:r w:rsidRPr="00E54A5F">
        <w:rPr>
          <w:rFonts w:ascii="Arial" w:hAnsi="Arial" w:cs="Arial"/>
          <w:spacing w:val="1"/>
          <w:sz w:val="24"/>
          <w:szCs w:val="24"/>
        </w:rPr>
        <w:t xml:space="preserve"> </w:t>
      </w:r>
      <w:r w:rsidRPr="00E54A5F">
        <w:rPr>
          <w:rFonts w:ascii="Arial" w:hAnsi="Arial" w:cs="Arial"/>
          <w:sz w:val="24"/>
          <w:szCs w:val="24"/>
        </w:rPr>
        <w:t>apă,</w:t>
      </w:r>
      <w:r w:rsidRPr="00E54A5F">
        <w:rPr>
          <w:rFonts w:ascii="Arial" w:hAnsi="Arial" w:cs="Arial"/>
          <w:spacing w:val="1"/>
          <w:sz w:val="24"/>
          <w:szCs w:val="24"/>
        </w:rPr>
        <w:t xml:space="preserve"> </w:t>
      </w:r>
      <w:r w:rsidRPr="00E54A5F">
        <w:rPr>
          <w:rFonts w:ascii="Arial" w:hAnsi="Arial" w:cs="Arial"/>
          <w:sz w:val="24"/>
          <w:szCs w:val="24"/>
        </w:rPr>
        <w:t>și</w:t>
      </w:r>
      <w:r w:rsidRPr="00E54A5F">
        <w:rPr>
          <w:rFonts w:ascii="Arial" w:hAnsi="Arial" w:cs="Arial"/>
          <w:spacing w:val="1"/>
          <w:sz w:val="24"/>
          <w:szCs w:val="24"/>
        </w:rPr>
        <w:t xml:space="preserve"> </w:t>
      </w:r>
      <w:r w:rsidRPr="00E54A5F">
        <w:rPr>
          <w:rFonts w:ascii="Arial" w:hAnsi="Arial" w:cs="Arial"/>
          <w:sz w:val="24"/>
          <w:szCs w:val="24"/>
        </w:rPr>
        <w:t>se</w:t>
      </w:r>
      <w:r w:rsidRPr="00E54A5F">
        <w:rPr>
          <w:rFonts w:ascii="Arial" w:hAnsi="Arial" w:cs="Arial"/>
          <w:spacing w:val="1"/>
          <w:sz w:val="24"/>
          <w:szCs w:val="24"/>
        </w:rPr>
        <w:t xml:space="preserve"> </w:t>
      </w:r>
      <w:r w:rsidRPr="00E54A5F">
        <w:rPr>
          <w:rFonts w:ascii="Arial" w:hAnsi="Arial" w:cs="Arial"/>
          <w:sz w:val="24"/>
          <w:szCs w:val="24"/>
        </w:rPr>
        <w:t>consideră</w:t>
      </w:r>
      <w:r w:rsidRPr="00E54A5F">
        <w:rPr>
          <w:rFonts w:ascii="Arial" w:hAnsi="Arial" w:cs="Arial"/>
          <w:spacing w:val="8"/>
          <w:sz w:val="24"/>
          <w:szCs w:val="24"/>
        </w:rPr>
        <w:t xml:space="preserve"> </w:t>
      </w:r>
      <w:r w:rsidRPr="00E54A5F">
        <w:rPr>
          <w:rFonts w:ascii="Arial" w:hAnsi="Arial" w:cs="Arial"/>
          <w:sz w:val="24"/>
          <w:szCs w:val="24"/>
        </w:rPr>
        <w:t>că</w:t>
      </w:r>
      <w:r w:rsidRPr="00E54A5F">
        <w:rPr>
          <w:rFonts w:ascii="Arial" w:hAnsi="Arial" w:cs="Arial"/>
          <w:spacing w:val="8"/>
          <w:sz w:val="24"/>
          <w:szCs w:val="24"/>
        </w:rPr>
        <w:t xml:space="preserve"> </w:t>
      </w:r>
      <w:r w:rsidRPr="00E54A5F">
        <w:rPr>
          <w:rFonts w:ascii="Arial" w:hAnsi="Arial" w:cs="Arial"/>
          <w:sz w:val="24"/>
          <w:szCs w:val="24"/>
        </w:rPr>
        <w:t>nu</w:t>
      </w:r>
      <w:r w:rsidRPr="00E54A5F">
        <w:rPr>
          <w:rFonts w:ascii="Arial" w:hAnsi="Arial" w:cs="Arial"/>
          <w:spacing w:val="7"/>
          <w:sz w:val="24"/>
          <w:szCs w:val="24"/>
        </w:rPr>
        <w:t xml:space="preserve"> </w:t>
      </w:r>
      <w:r w:rsidRPr="00E54A5F">
        <w:rPr>
          <w:rFonts w:ascii="Arial" w:hAnsi="Arial" w:cs="Arial"/>
          <w:sz w:val="24"/>
          <w:szCs w:val="24"/>
        </w:rPr>
        <w:t>vor</w:t>
      </w:r>
      <w:r w:rsidRPr="00E54A5F">
        <w:rPr>
          <w:rFonts w:ascii="Arial" w:hAnsi="Arial" w:cs="Arial"/>
          <w:spacing w:val="7"/>
          <w:sz w:val="24"/>
          <w:szCs w:val="24"/>
        </w:rPr>
        <w:t xml:space="preserve"> </w:t>
      </w:r>
      <w:r w:rsidRPr="00E54A5F">
        <w:rPr>
          <w:rFonts w:ascii="Arial" w:hAnsi="Arial" w:cs="Arial"/>
          <w:sz w:val="24"/>
          <w:szCs w:val="24"/>
        </w:rPr>
        <w:t>fi</w:t>
      </w:r>
      <w:r w:rsidRPr="00E54A5F">
        <w:rPr>
          <w:rFonts w:ascii="Arial" w:hAnsi="Arial" w:cs="Arial"/>
          <w:spacing w:val="7"/>
          <w:sz w:val="24"/>
          <w:szCs w:val="24"/>
        </w:rPr>
        <w:t xml:space="preserve"> </w:t>
      </w:r>
      <w:r w:rsidRPr="00E54A5F">
        <w:rPr>
          <w:rFonts w:ascii="Arial" w:hAnsi="Arial" w:cs="Arial"/>
          <w:sz w:val="24"/>
          <w:szCs w:val="24"/>
        </w:rPr>
        <w:t>afectate</w:t>
      </w:r>
      <w:r w:rsidRPr="00E54A5F">
        <w:rPr>
          <w:rFonts w:ascii="Arial" w:hAnsi="Arial" w:cs="Arial"/>
          <w:spacing w:val="8"/>
          <w:sz w:val="24"/>
          <w:szCs w:val="24"/>
        </w:rPr>
        <w:t xml:space="preserve"> </w:t>
      </w:r>
      <w:r w:rsidRPr="00E54A5F">
        <w:rPr>
          <w:rFonts w:ascii="Arial" w:hAnsi="Arial" w:cs="Arial"/>
          <w:sz w:val="24"/>
          <w:szCs w:val="24"/>
        </w:rPr>
        <w:t>semnificativ</w:t>
      </w:r>
      <w:r w:rsidRPr="00E54A5F">
        <w:rPr>
          <w:rFonts w:ascii="Arial" w:hAnsi="Arial" w:cs="Arial"/>
          <w:spacing w:val="8"/>
          <w:sz w:val="24"/>
          <w:szCs w:val="24"/>
        </w:rPr>
        <w:t xml:space="preserve"> </w:t>
      </w:r>
      <w:r w:rsidRPr="00E54A5F">
        <w:rPr>
          <w:rFonts w:ascii="Arial" w:hAnsi="Arial" w:cs="Arial"/>
          <w:sz w:val="24"/>
          <w:szCs w:val="24"/>
        </w:rPr>
        <w:t>de</w:t>
      </w:r>
      <w:r w:rsidRPr="00E54A5F">
        <w:rPr>
          <w:rFonts w:ascii="Arial" w:hAnsi="Arial" w:cs="Arial"/>
          <w:spacing w:val="8"/>
          <w:sz w:val="24"/>
          <w:szCs w:val="24"/>
        </w:rPr>
        <w:t xml:space="preserve"> </w:t>
      </w:r>
      <w:r w:rsidRPr="00E54A5F">
        <w:rPr>
          <w:rFonts w:ascii="Arial" w:hAnsi="Arial" w:cs="Arial"/>
          <w:sz w:val="24"/>
          <w:szCs w:val="24"/>
        </w:rPr>
        <w:t>desfășurarea</w:t>
      </w:r>
      <w:r w:rsidRPr="00E54A5F">
        <w:rPr>
          <w:rFonts w:ascii="Arial" w:hAnsi="Arial" w:cs="Arial"/>
          <w:spacing w:val="6"/>
          <w:sz w:val="24"/>
          <w:szCs w:val="24"/>
        </w:rPr>
        <w:t xml:space="preserve"> </w:t>
      </w:r>
      <w:r w:rsidRPr="00E54A5F">
        <w:rPr>
          <w:rFonts w:ascii="Arial" w:hAnsi="Arial" w:cs="Arial"/>
          <w:sz w:val="24"/>
          <w:szCs w:val="24"/>
        </w:rPr>
        <w:t>activităților</w:t>
      </w:r>
      <w:r w:rsidRPr="00E54A5F">
        <w:rPr>
          <w:rFonts w:ascii="Arial" w:hAnsi="Arial" w:cs="Arial"/>
          <w:spacing w:val="6"/>
          <w:sz w:val="24"/>
          <w:szCs w:val="24"/>
        </w:rPr>
        <w:t xml:space="preserve"> </w:t>
      </w:r>
      <w:proofErr w:type="spellStart"/>
      <w:r w:rsidRPr="00E54A5F">
        <w:rPr>
          <w:rFonts w:ascii="Arial" w:hAnsi="Arial" w:cs="Arial"/>
          <w:sz w:val="24"/>
          <w:szCs w:val="24"/>
        </w:rPr>
        <w:t>prevazute</w:t>
      </w:r>
      <w:proofErr w:type="spellEnd"/>
      <w:r w:rsidRPr="00E54A5F">
        <w:rPr>
          <w:rFonts w:ascii="Arial" w:hAnsi="Arial" w:cs="Arial"/>
          <w:spacing w:val="8"/>
          <w:sz w:val="24"/>
          <w:szCs w:val="24"/>
        </w:rPr>
        <w:t xml:space="preserve"> </w:t>
      </w:r>
      <w:r w:rsidRPr="00E54A5F">
        <w:rPr>
          <w:rFonts w:ascii="Arial" w:hAnsi="Arial" w:cs="Arial"/>
          <w:sz w:val="24"/>
          <w:szCs w:val="24"/>
        </w:rPr>
        <w:t>în</w:t>
      </w:r>
      <w:r w:rsidRPr="00E54A5F">
        <w:rPr>
          <w:rFonts w:ascii="Arial" w:hAnsi="Arial" w:cs="Arial"/>
          <w:spacing w:val="7"/>
          <w:sz w:val="24"/>
          <w:szCs w:val="24"/>
        </w:rPr>
        <w:t xml:space="preserve"> </w:t>
      </w:r>
      <w:r w:rsidRPr="00E54A5F">
        <w:rPr>
          <w:rFonts w:ascii="Arial" w:hAnsi="Arial" w:cs="Arial"/>
          <w:sz w:val="24"/>
          <w:szCs w:val="24"/>
        </w:rPr>
        <w:t>proiect.</w:t>
      </w:r>
    </w:p>
    <w:p w14:paraId="0FDE7884" w14:textId="77777777" w:rsidR="00A93BF0" w:rsidRPr="00E54A5F" w:rsidRDefault="00A93BF0" w:rsidP="00A93BF0">
      <w:pPr>
        <w:pStyle w:val="Corptext"/>
        <w:spacing w:before="4" w:line="244" w:lineRule="auto"/>
        <w:ind w:right="262" w:firstLine="676"/>
        <w:jc w:val="both"/>
        <w:rPr>
          <w:rFonts w:ascii="Arial" w:hAnsi="Arial" w:cs="Arial"/>
          <w:sz w:val="24"/>
          <w:szCs w:val="24"/>
        </w:rPr>
      </w:pPr>
      <w:r w:rsidRPr="00E54A5F">
        <w:rPr>
          <w:rFonts w:ascii="Arial" w:hAnsi="Arial" w:cs="Arial"/>
          <w:sz w:val="24"/>
          <w:szCs w:val="24"/>
        </w:rPr>
        <w:t>Având</w:t>
      </w:r>
      <w:r w:rsidRPr="00E54A5F">
        <w:rPr>
          <w:rFonts w:ascii="Arial" w:hAnsi="Arial" w:cs="Arial"/>
          <w:spacing w:val="1"/>
          <w:sz w:val="24"/>
          <w:szCs w:val="24"/>
        </w:rPr>
        <w:t xml:space="preserve"> </w:t>
      </w:r>
      <w:r w:rsidRPr="00E54A5F">
        <w:rPr>
          <w:rFonts w:ascii="Arial" w:hAnsi="Arial" w:cs="Arial"/>
          <w:sz w:val="24"/>
          <w:szCs w:val="24"/>
        </w:rPr>
        <w:t>în</w:t>
      </w:r>
      <w:r w:rsidRPr="00E54A5F">
        <w:rPr>
          <w:rFonts w:ascii="Arial" w:hAnsi="Arial" w:cs="Arial"/>
          <w:spacing w:val="1"/>
          <w:sz w:val="24"/>
          <w:szCs w:val="24"/>
        </w:rPr>
        <w:t xml:space="preserve"> </w:t>
      </w:r>
      <w:r w:rsidRPr="00E54A5F">
        <w:rPr>
          <w:rFonts w:ascii="Arial" w:hAnsi="Arial" w:cs="Arial"/>
          <w:sz w:val="24"/>
          <w:szCs w:val="24"/>
        </w:rPr>
        <w:t>vedere</w:t>
      </w:r>
      <w:r w:rsidRPr="00E54A5F">
        <w:rPr>
          <w:rFonts w:ascii="Arial" w:hAnsi="Arial" w:cs="Arial"/>
          <w:spacing w:val="1"/>
          <w:sz w:val="24"/>
          <w:szCs w:val="24"/>
        </w:rPr>
        <w:t xml:space="preserve"> </w:t>
      </w:r>
      <w:r w:rsidRPr="00E54A5F">
        <w:rPr>
          <w:rFonts w:ascii="Arial" w:hAnsi="Arial" w:cs="Arial"/>
          <w:sz w:val="24"/>
          <w:szCs w:val="24"/>
        </w:rPr>
        <w:t>suprafața</w:t>
      </w:r>
      <w:r w:rsidRPr="00E54A5F">
        <w:rPr>
          <w:rFonts w:ascii="Arial" w:hAnsi="Arial" w:cs="Arial"/>
          <w:spacing w:val="1"/>
          <w:sz w:val="24"/>
          <w:szCs w:val="24"/>
        </w:rPr>
        <w:t xml:space="preserve"> </w:t>
      </w:r>
      <w:r w:rsidRPr="00E54A5F">
        <w:rPr>
          <w:rFonts w:ascii="Arial" w:hAnsi="Arial" w:cs="Arial"/>
          <w:sz w:val="24"/>
          <w:szCs w:val="24"/>
        </w:rPr>
        <w:t>mare</w:t>
      </w:r>
      <w:r w:rsidRPr="00E54A5F">
        <w:rPr>
          <w:rFonts w:ascii="Arial" w:hAnsi="Arial" w:cs="Arial"/>
          <w:spacing w:val="1"/>
          <w:sz w:val="24"/>
          <w:szCs w:val="24"/>
        </w:rPr>
        <w:t xml:space="preserve"> </w:t>
      </w:r>
      <w:r w:rsidRPr="00E54A5F">
        <w:rPr>
          <w:rFonts w:ascii="Arial" w:hAnsi="Arial" w:cs="Arial"/>
          <w:sz w:val="24"/>
          <w:szCs w:val="24"/>
        </w:rPr>
        <w:t>a</w:t>
      </w:r>
      <w:r w:rsidRPr="00E54A5F">
        <w:rPr>
          <w:rFonts w:ascii="Arial" w:hAnsi="Arial" w:cs="Arial"/>
          <w:spacing w:val="1"/>
          <w:sz w:val="24"/>
          <w:szCs w:val="24"/>
        </w:rPr>
        <w:t xml:space="preserve"> </w:t>
      </w:r>
      <w:r w:rsidRPr="00E54A5F">
        <w:rPr>
          <w:rFonts w:ascii="Arial" w:hAnsi="Arial" w:cs="Arial"/>
          <w:sz w:val="24"/>
          <w:szCs w:val="24"/>
        </w:rPr>
        <w:t>habitatelor</w:t>
      </w:r>
      <w:r w:rsidRPr="00E54A5F">
        <w:rPr>
          <w:rFonts w:ascii="Arial" w:hAnsi="Arial" w:cs="Arial"/>
          <w:spacing w:val="1"/>
          <w:sz w:val="24"/>
          <w:szCs w:val="24"/>
        </w:rPr>
        <w:t xml:space="preserve"> </w:t>
      </w:r>
      <w:r w:rsidRPr="00E54A5F">
        <w:rPr>
          <w:rFonts w:ascii="Arial" w:hAnsi="Arial" w:cs="Arial"/>
          <w:sz w:val="24"/>
          <w:szCs w:val="24"/>
        </w:rPr>
        <w:t>speciilor</w:t>
      </w:r>
      <w:r w:rsidRPr="00E54A5F">
        <w:rPr>
          <w:rFonts w:ascii="Arial" w:hAnsi="Arial" w:cs="Arial"/>
          <w:spacing w:val="55"/>
          <w:sz w:val="24"/>
          <w:szCs w:val="24"/>
        </w:rPr>
        <w:t xml:space="preserve"> </w:t>
      </w:r>
      <w:r w:rsidRPr="00E54A5F">
        <w:rPr>
          <w:rFonts w:ascii="Arial" w:hAnsi="Arial" w:cs="Arial"/>
          <w:sz w:val="24"/>
          <w:szCs w:val="24"/>
        </w:rPr>
        <w:t>identificate</w:t>
      </w:r>
      <w:r w:rsidRPr="00E54A5F">
        <w:rPr>
          <w:rFonts w:ascii="Arial" w:hAnsi="Arial" w:cs="Arial"/>
          <w:spacing w:val="55"/>
          <w:sz w:val="24"/>
          <w:szCs w:val="24"/>
        </w:rPr>
        <w:t xml:space="preserve"> </w:t>
      </w:r>
      <w:r w:rsidRPr="00E54A5F">
        <w:rPr>
          <w:rFonts w:ascii="Arial" w:hAnsi="Arial" w:cs="Arial"/>
          <w:sz w:val="24"/>
          <w:szCs w:val="24"/>
        </w:rPr>
        <w:t>în</w:t>
      </w:r>
      <w:r w:rsidRPr="00E54A5F">
        <w:rPr>
          <w:rFonts w:ascii="Arial" w:hAnsi="Arial" w:cs="Arial"/>
          <w:spacing w:val="55"/>
          <w:sz w:val="24"/>
          <w:szCs w:val="24"/>
        </w:rPr>
        <w:t xml:space="preserve"> </w:t>
      </w:r>
      <w:r w:rsidRPr="00E54A5F">
        <w:rPr>
          <w:rFonts w:ascii="Arial" w:hAnsi="Arial" w:cs="Arial"/>
          <w:sz w:val="24"/>
          <w:szCs w:val="24"/>
        </w:rPr>
        <w:t>cuprinsul</w:t>
      </w:r>
      <w:r w:rsidRPr="00E54A5F">
        <w:rPr>
          <w:rFonts w:ascii="Arial" w:hAnsi="Arial" w:cs="Arial"/>
          <w:spacing w:val="55"/>
          <w:sz w:val="24"/>
          <w:szCs w:val="24"/>
        </w:rPr>
        <w:t xml:space="preserve"> </w:t>
      </w:r>
      <w:r w:rsidRPr="00E54A5F">
        <w:rPr>
          <w:rFonts w:ascii="Arial" w:hAnsi="Arial" w:cs="Arial"/>
          <w:sz w:val="24"/>
          <w:szCs w:val="24"/>
        </w:rPr>
        <w:t>ariilor</w:t>
      </w:r>
      <w:r w:rsidRPr="00E54A5F">
        <w:rPr>
          <w:rFonts w:ascii="Arial" w:hAnsi="Arial" w:cs="Arial"/>
          <w:spacing w:val="1"/>
          <w:sz w:val="24"/>
          <w:szCs w:val="24"/>
        </w:rPr>
        <w:t xml:space="preserve"> </w:t>
      </w:r>
      <w:r w:rsidRPr="00E54A5F">
        <w:rPr>
          <w:rFonts w:ascii="Arial" w:hAnsi="Arial" w:cs="Arial"/>
          <w:sz w:val="24"/>
          <w:szCs w:val="24"/>
        </w:rPr>
        <w:t>naturale</w:t>
      </w:r>
      <w:r w:rsidRPr="00E54A5F">
        <w:rPr>
          <w:rFonts w:ascii="Arial" w:hAnsi="Arial" w:cs="Arial"/>
          <w:spacing w:val="1"/>
          <w:sz w:val="24"/>
          <w:szCs w:val="24"/>
        </w:rPr>
        <w:t xml:space="preserve"> </w:t>
      </w:r>
      <w:r w:rsidRPr="00E54A5F">
        <w:rPr>
          <w:rFonts w:ascii="Arial" w:hAnsi="Arial" w:cs="Arial"/>
          <w:sz w:val="24"/>
          <w:szCs w:val="24"/>
        </w:rPr>
        <w:t>protejate,</w:t>
      </w:r>
      <w:r w:rsidRPr="00E54A5F">
        <w:rPr>
          <w:rFonts w:ascii="Arial" w:hAnsi="Arial" w:cs="Arial"/>
          <w:spacing w:val="1"/>
          <w:sz w:val="24"/>
          <w:szCs w:val="24"/>
        </w:rPr>
        <w:t xml:space="preserve"> </w:t>
      </w:r>
      <w:r w:rsidRPr="00E54A5F">
        <w:rPr>
          <w:rFonts w:ascii="Arial" w:hAnsi="Arial" w:cs="Arial"/>
          <w:sz w:val="24"/>
          <w:szCs w:val="24"/>
        </w:rPr>
        <w:t>mobilitatea</w:t>
      </w:r>
      <w:r w:rsidRPr="00E54A5F">
        <w:rPr>
          <w:rFonts w:ascii="Arial" w:hAnsi="Arial" w:cs="Arial"/>
          <w:spacing w:val="1"/>
          <w:sz w:val="24"/>
          <w:szCs w:val="24"/>
        </w:rPr>
        <w:t xml:space="preserve"> </w:t>
      </w:r>
      <w:r w:rsidRPr="00E54A5F">
        <w:rPr>
          <w:rFonts w:ascii="Arial" w:hAnsi="Arial" w:cs="Arial"/>
          <w:sz w:val="24"/>
          <w:szCs w:val="24"/>
        </w:rPr>
        <w:t>deosebită</w:t>
      </w:r>
      <w:r w:rsidRPr="00E54A5F">
        <w:rPr>
          <w:rFonts w:ascii="Arial" w:hAnsi="Arial" w:cs="Arial"/>
          <w:spacing w:val="1"/>
          <w:sz w:val="24"/>
          <w:szCs w:val="24"/>
        </w:rPr>
        <w:t xml:space="preserve"> </w:t>
      </w:r>
      <w:r w:rsidRPr="00E54A5F">
        <w:rPr>
          <w:rFonts w:ascii="Arial" w:hAnsi="Arial" w:cs="Arial"/>
          <w:sz w:val="24"/>
          <w:szCs w:val="24"/>
        </w:rPr>
        <w:t>a</w:t>
      </w:r>
      <w:r w:rsidRPr="00E54A5F">
        <w:rPr>
          <w:rFonts w:ascii="Arial" w:hAnsi="Arial" w:cs="Arial"/>
          <w:spacing w:val="1"/>
          <w:sz w:val="24"/>
          <w:szCs w:val="24"/>
        </w:rPr>
        <w:t xml:space="preserve"> </w:t>
      </w:r>
      <w:r w:rsidRPr="00E54A5F">
        <w:rPr>
          <w:rFonts w:ascii="Arial" w:hAnsi="Arial" w:cs="Arial"/>
          <w:sz w:val="24"/>
          <w:szCs w:val="24"/>
        </w:rPr>
        <w:t>majorității</w:t>
      </w:r>
      <w:r w:rsidRPr="00E54A5F">
        <w:rPr>
          <w:rFonts w:ascii="Arial" w:hAnsi="Arial" w:cs="Arial"/>
          <w:spacing w:val="55"/>
          <w:sz w:val="24"/>
          <w:szCs w:val="24"/>
        </w:rPr>
        <w:t xml:space="preserve"> </w:t>
      </w:r>
      <w:r w:rsidRPr="00E54A5F">
        <w:rPr>
          <w:rFonts w:ascii="Arial" w:hAnsi="Arial" w:cs="Arial"/>
          <w:sz w:val="24"/>
          <w:szCs w:val="24"/>
        </w:rPr>
        <w:t>speciilor</w:t>
      </w:r>
      <w:r w:rsidRPr="00E54A5F">
        <w:rPr>
          <w:rFonts w:ascii="Arial" w:hAnsi="Arial" w:cs="Arial"/>
          <w:spacing w:val="55"/>
          <w:sz w:val="24"/>
          <w:szCs w:val="24"/>
        </w:rPr>
        <w:t xml:space="preserve"> </w:t>
      </w:r>
      <w:r w:rsidRPr="00E54A5F">
        <w:rPr>
          <w:rFonts w:ascii="Arial" w:hAnsi="Arial" w:cs="Arial"/>
          <w:sz w:val="24"/>
          <w:szCs w:val="24"/>
        </w:rPr>
        <w:t>citate,</w:t>
      </w:r>
      <w:r w:rsidRPr="00E54A5F">
        <w:rPr>
          <w:rFonts w:ascii="Arial" w:hAnsi="Arial" w:cs="Arial"/>
          <w:spacing w:val="55"/>
          <w:sz w:val="24"/>
          <w:szCs w:val="24"/>
        </w:rPr>
        <w:t xml:space="preserve"> </w:t>
      </w:r>
      <w:r w:rsidRPr="00E54A5F">
        <w:rPr>
          <w:rFonts w:ascii="Arial" w:hAnsi="Arial" w:cs="Arial"/>
          <w:sz w:val="24"/>
          <w:szCs w:val="24"/>
        </w:rPr>
        <w:t>diversitatea</w:t>
      </w:r>
      <w:r w:rsidRPr="00E54A5F">
        <w:rPr>
          <w:rFonts w:ascii="Arial" w:hAnsi="Arial" w:cs="Arial"/>
          <w:spacing w:val="55"/>
          <w:sz w:val="24"/>
          <w:szCs w:val="24"/>
        </w:rPr>
        <w:t xml:space="preserve"> </w:t>
      </w:r>
      <w:r w:rsidRPr="00E54A5F">
        <w:rPr>
          <w:rFonts w:ascii="Arial" w:hAnsi="Arial" w:cs="Arial"/>
          <w:sz w:val="24"/>
          <w:szCs w:val="24"/>
        </w:rPr>
        <w:t>habitatelor</w:t>
      </w:r>
      <w:r w:rsidRPr="00E54A5F">
        <w:rPr>
          <w:rFonts w:ascii="Arial" w:hAnsi="Arial" w:cs="Arial"/>
          <w:spacing w:val="1"/>
          <w:sz w:val="24"/>
          <w:szCs w:val="24"/>
        </w:rPr>
        <w:t xml:space="preserve"> </w:t>
      </w:r>
      <w:r w:rsidRPr="00E54A5F">
        <w:rPr>
          <w:rFonts w:ascii="Arial" w:hAnsi="Arial" w:cs="Arial"/>
          <w:sz w:val="24"/>
          <w:szCs w:val="24"/>
        </w:rPr>
        <w:t>naturale,</w:t>
      </w:r>
      <w:r w:rsidRPr="00E54A5F">
        <w:rPr>
          <w:rFonts w:ascii="Arial" w:hAnsi="Arial" w:cs="Arial"/>
          <w:spacing w:val="1"/>
          <w:sz w:val="24"/>
          <w:szCs w:val="24"/>
        </w:rPr>
        <w:t xml:space="preserve"> </w:t>
      </w:r>
      <w:r w:rsidRPr="00E54A5F">
        <w:rPr>
          <w:rFonts w:ascii="Arial" w:hAnsi="Arial" w:cs="Arial"/>
          <w:sz w:val="24"/>
          <w:szCs w:val="24"/>
        </w:rPr>
        <w:t>impactul</w:t>
      </w:r>
      <w:r w:rsidRPr="00E54A5F">
        <w:rPr>
          <w:rFonts w:ascii="Arial" w:hAnsi="Arial" w:cs="Arial"/>
          <w:spacing w:val="1"/>
          <w:sz w:val="24"/>
          <w:szCs w:val="24"/>
        </w:rPr>
        <w:t xml:space="preserve"> </w:t>
      </w:r>
      <w:r w:rsidRPr="00E54A5F">
        <w:rPr>
          <w:rFonts w:ascii="Arial" w:hAnsi="Arial" w:cs="Arial"/>
          <w:sz w:val="24"/>
          <w:szCs w:val="24"/>
        </w:rPr>
        <w:t>difuz</w:t>
      </w:r>
      <w:r w:rsidRPr="00E54A5F">
        <w:rPr>
          <w:rFonts w:ascii="Arial" w:hAnsi="Arial" w:cs="Arial"/>
          <w:spacing w:val="1"/>
          <w:sz w:val="24"/>
          <w:szCs w:val="24"/>
        </w:rPr>
        <w:t xml:space="preserve"> </w:t>
      </w:r>
      <w:r w:rsidRPr="00E54A5F">
        <w:rPr>
          <w:rFonts w:ascii="Arial" w:hAnsi="Arial" w:cs="Arial"/>
          <w:sz w:val="24"/>
          <w:szCs w:val="24"/>
        </w:rPr>
        <w:t>în</w:t>
      </w:r>
      <w:r w:rsidRPr="00E54A5F">
        <w:rPr>
          <w:rFonts w:ascii="Arial" w:hAnsi="Arial" w:cs="Arial"/>
          <w:spacing w:val="1"/>
          <w:sz w:val="24"/>
          <w:szCs w:val="24"/>
        </w:rPr>
        <w:t xml:space="preserve"> </w:t>
      </w:r>
      <w:r w:rsidRPr="00E54A5F">
        <w:rPr>
          <w:rFonts w:ascii="Arial" w:hAnsi="Arial" w:cs="Arial"/>
          <w:sz w:val="24"/>
          <w:szCs w:val="24"/>
        </w:rPr>
        <w:t>timp</w:t>
      </w:r>
      <w:r w:rsidRPr="00E54A5F">
        <w:rPr>
          <w:rFonts w:ascii="Arial" w:hAnsi="Arial" w:cs="Arial"/>
          <w:spacing w:val="1"/>
          <w:sz w:val="24"/>
          <w:szCs w:val="24"/>
        </w:rPr>
        <w:t xml:space="preserve"> </w:t>
      </w:r>
      <w:r w:rsidRPr="00E54A5F">
        <w:rPr>
          <w:rFonts w:ascii="Arial" w:hAnsi="Arial" w:cs="Arial"/>
          <w:sz w:val="24"/>
          <w:szCs w:val="24"/>
        </w:rPr>
        <w:t>și</w:t>
      </w:r>
      <w:r w:rsidRPr="00E54A5F">
        <w:rPr>
          <w:rFonts w:ascii="Arial" w:hAnsi="Arial" w:cs="Arial"/>
          <w:spacing w:val="1"/>
          <w:sz w:val="24"/>
          <w:szCs w:val="24"/>
        </w:rPr>
        <w:t xml:space="preserve"> </w:t>
      </w:r>
      <w:r w:rsidRPr="00E54A5F">
        <w:rPr>
          <w:rFonts w:ascii="Arial" w:hAnsi="Arial" w:cs="Arial"/>
          <w:sz w:val="24"/>
          <w:szCs w:val="24"/>
        </w:rPr>
        <w:t>spațiu,</w:t>
      </w:r>
      <w:r w:rsidRPr="00E54A5F">
        <w:rPr>
          <w:rFonts w:ascii="Arial" w:hAnsi="Arial" w:cs="Arial"/>
          <w:spacing w:val="1"/>
          <w:sz w:val="24"/>
          <w:szCs w:val="24"/>
        </w:rPr>
        <w:t xml:space="preserve"> </w:t>
      </w:r>
      <w:r w:rsidRPr="00E54A5F">
        <w:rPr>
          <w:rFonts w:ascii="Arial" w:hAnsi="Arial" w:cs="Arial"/>
          <w:sz w:val="24"/>
          <w:szCs w:val="24"/>
        </w:rPr>
        <w:t>măsurile</w:t>
      </w:r>
      <w:r w:rsidRPr="00E54A5F">
        <w:rPr>
          <w:rFonts w:ascii="Arial" w:hAnsi="Arial" w:cs="Arial"/>
          <w:spacing w:val="1"/>
          <w:sz w:val="24"/>
          <w:szCs w:val="24"/>
        </w:rPr>
        <w:t xml:space="preserve"> </w:t>
      </w:r>
      <w:r w:rsidRPr="00E54A5F">
        <w:rPr>
          <w:rFonts w:ascii="Arial" w:hAnsi="Arial" w:cs="Arial"/>
          <w:sz w:val="24"/>
          <w:szCs w:val="24"/>
        </w:rPr>
        <w:t>de</w:t>
      </w:r>
      <w:r w:rsidRPr="00E54A5F">
        <w:rPr>
          <w:rFonts w:ascii="Arial" w:hAnsi="Arial" w:cs="Arial"/>
          <w:spacing w:val="1"/>
          <w:sz w:val="24"/>
          <w:szCs w:val="24"/>
        </w:rPr>
        <w:t xml:space="preserve"> </w:t>
      </w:r>
      <w:r w:rsidRPr="00E54A5F">
        <w:rPr>
          <w:rFonts w:ascii="Arial" w:hAnsi="Arial" w:cs="Arial"/>
          <w:sz w:val="24"/>
          <w:szCs w:val="24"/>
        </w:rPr>
        <w:t>protejare</w:t>
      </w:r>
      <w:r w:rsidRPr="00E54A5F">
        <w:rPr>
          <w:rFonts w:ascii="Arial" w:hAnsi="Arial" w:cs="Arial"/>
          <w:spacing w:val="55"/>
          <w:sz w:val="24"/>
          <w:szCs w:val="24"/>
        </w:rPr>
        <w:t xml:space="preserve"> </w:t>
      </w:r>
      <w:r w:rsidRPr="00E54A5F">
        <w:rPr>
          <w:rFonts w:ascii="Arial" w:hAnsi="Arial" w:cs="Arial"/>
          <w:sz w:val="24"/>
          <w:szCs w:val="24"/>
        </w:rPr>
        <w:t>propuse</w:t>
      </w:r>
      <w:r w:rsidRPr="00E54A5F">
        <w:rPr>
          <w:rFonts w:ascii="Arial" w:hAnsi="Arial" w:cs="Arial"/>
          <w:spacing w:val="55"/>
          <w:sz w:val="24"/>
          <w:szCs w:val="24"/>
        </w:rPr>
        <w:t xml:space="preserve"> </w:t>
      </w:r>
      <w:r w:rsidRPr="00E54A5F">
        <w:rPr>
          <w:rFonts w:ascii="Arial" w:hAnsi="Arial" w:cs="Arial"/>
          <w:sz w:val="24"/>
          <w:szCs w:val="24"/>
        </w:rPr>
        <w:t>pentru</w:t>
      </w:r>
      <w:r w:rsidRPr="00E54A5F">
        <w:rPr>
          <w:rFonts w:ascii="Arial" w:hAnsi="Arial" w:cs="Arial"/>
          <w:spacing w:val="55"/>
          <w:sz w:val="24"/>
          <w:szCs w:val="24"/>
        </w:rPr>
        <w:t xml:space="preserve"> </w:t>
      </w:r>
      <w:r w:rsidRPr="00E54A5F">
        <w:rPr>
          <w:rFonts w:ascii="Arial" w:hAnsi="Arial" w:cs="Arial"/>
          <w:sz w:val="24"/>
          <w:szCs w:val="24"/>
        </w:rPr>
        <w:t>conservarea</w:t>
      </w:r>
      <w:r w:rsidRPr="00E54A5F">
        <w:rPr>
          <w:rFonts w:ascii="Arial" w:hAnsi="Arial" w:cs="Arial"/>
          <w:spacing w:val="1"/>
          <w:sz w:val="24"/>
          <w:szCs w:val="24"/>
        </w:rPr>
        <w:t xml:space="preserve"> </w:t>
      </w:r>
      <w:r w:rsidRPr="00E54A5F">
        <w:rPr>
          <w:rFonts w:ascii="Arial" w:hAnsi="Arial" w:cs="Arial"/>
          <w:sz w:val="24"/>
          <w:szCs w:val="24"/>
        </w:rPr>
        <w:t>habitatelor</w:t>
      </w:r>
      <w:r w:rsidRPr="00E54A5F">
        <w:rPr>
          <w:rFonts w:ascii="Arial" w:hAnsi="Arial" w:cs="Arial"/>
          <w:spacing w:val="1"/>
          <w:sz w:val="24"/>
          <w:szCs w:val="24"/>
        </w:rPr>
        <w:t xml:space="preserve"> </w:t>
      </w:r>
      <w:r w:rsidRPr="00E54A5F">
        <w:rPr>
          <w:rFonts w:ascii="Arial" w:hAnsi="Arial" w:cs="Arial"/>
          <w:sz w:val="24"/>
          <w:szCs w:val="24"/>
        </w:rPr>
        <w:t>și</w:t>
      </w:r>
      <w:r w:rsidRPr="00E54A5F">
        <w:rPr>
          <w:rFonts w:ascii="Arial" w:hAnsi="Arial" w:cs="Arial"/>
          <w:spacing w:val="1"/>
          <w:sz w:val="24"/>
          <w:szCs w:val="24"/>
        </w:rPr>
        <w:t xml:space="preserve"> </w:t>
      </w:r>
      <w:r w:rsidRPr="00E54A5F">
        <w:rPr>
          <w:rFonts w:ascii="Arial" w:hAnsi="Arial" w:cs="Arial"/>
          <w:sz w:val="24"/>
          <w:szCs w:val="24"/>
        </w:rPr>
        <w:t>speciilor,</w:t>
      </w:r>
      <w:r w:rsidRPr="00E54A5F">
        <w:rPr>
          <w:rFonts w:ascii="Arial" w:hAnsi="Arial" w:cs="Arial"/>
          <w:spacing w:val="1"/>
          <w:sz w:val="24"/>
          <w:szCs w:val="24"/>
        </w:rPr>
        <w:t xml:space="preserve"> </w:t>
      </w:r>
      <w:r w:rsidRPr="00E54A5F">
        <w:rPr>
          <w:rFonts w:ascii="Arial" w:hAnsi="Arial" w:cs="Arial"/>
          <w:sz w:val="24"/>
          <w:szCs w:val="24"/>
        </w:rPr>
        <w:t>se</w:t>
      </w:r>
      <w:r w:rsidRPr="00E54A5F">
        <w:rPr>
          <w:rFonts w:ascii="Arial" w:hAnsi="Arial" w:cs="Arial"/>
          <w:spacing w:val="1"/>
          <w:sz w:val="24"/>
          <w:szCs w:val="24"/>
        </w:rPr>
        <w:t xml:space="preserve"> </w:t>
      </w:r>
      <w:r w:rsidRPr="00E54A5F">
        <w:rPr>
          <w:rFonts w:ascii="Arial" w:hAnsi="Arial" w:cs="Arial"/>
          <w:sz w:val="24"/>
          <w:szCs w:val="24"/>
        </w:rPr>
        <w:t>apreciază</w:t>
      </w:r>
      <w:r w:rsidRPr="00E54A5F">
        <w:rPr>
          <w:rFonts w:ascii="Arial" w:hAnsi="Arial" w:cs="Arial"/>
          <w:spacing w:val="1"/>
          <w:sz w:val="24"/>
          <w:szCs w:val="24"/>
        </w:rPr>
        <w:t xml:space="preserve"> </w:t>
      </w:r>
      <w:r w:rsidRPr="00E54A5F">
        <w:rPr>
          <w:rFonts w:ascii="Arial" w:hAnsi="Arial" w:cs="Arial"/>
          <w:sz w:val="24"/>
          <w:szCs w:val="24"/>
        </w:rPr>
        <w:t>ca</w:t>
      </w:r>
      <w:r w:rsidRPr="00E54A5F">
        <w:rPr>
          <w:rFonts w:ascii="Arial" w:hAnsi="Arial" w:cs="Arial"/>
          <w:spacing w:val="1"/>
          <w:sz w:val="24"/>
          <w:szCs w:val="24"/>
        </w:rPr>
        <w:t xml:space="preserve"> </w:t>
      </w:r>
      <w:r w:rsidRPr="00E54A5F">
        <w:rPr>
          <w:rFonts w:ascii="Arial" w:hAnsi="Arial" w:cs="Arial"/>
          <w:sz w:val="24"/>
          <w:szCs w:val="24"/>
        </w:rPr>
        <w:t>structura</w:t>
      </w:r>
      <w:r w:rsidRPr="00E54A5F">
        <w:rPr>
          <w:rFonts w:ascii="Arial" w:hAnsi="Arial" w:cs="Arial"/>
          <w:spacing w:val="1"/>
          <w:sz w:val="24"/>
          <w:szCs w:val="24"/>
        </w:rPr>
        <w:t xml:space="preserve"> </w:t>
      </w:r>
      <w:r w:rsidRPr="00E54A5F">
        <w:rPr>
          <w:rFonts w:ascii="Arial" w:hAnsi="Arial" w:cs="Arial"/>
          <w:sz w:val="24"/>
          <w:szCs w:val="24"/>
        </w:rPr>
        <w:t>și</w:t>
      </w:r>
      <w:r w:rsidRPr="00E54A5F">
        <w:rPr>
          <w:rFonts w:ascii="Arial" w:hAnsi="Arial" w:cs="Arial"/>
          <w:spacing w:val="1"/>
          <w:sz w:val="24"/>
          <w:szCs w:val="24"/>
        </w:rPr>
        <w:t xml:space="preserve"> </w:t>
      </w:r>
      <w:r w:rsidRPr="00E54A5F">
        <w:rPr>
          <w:rFonts w:ascii="Arial" w:hAnsi="Arial" w:cs="Arial"/>
          <w:sz w:val="24"/>
          <w:szCs w:val="24"/>
        </w:rPr>
        <w:t>dinamica</w:t>
      </w:r>
      <w:r w:rsidRPr="00E54A5F">
        <w:rPr>
          <w:rFonts w:ascii="Arial" w:hAnsi="Arial" w:cs="Arial"/>
          <w:spacing w:val="1"/>
          <w:sz w:val="24"/>
          <w:szCs w:val="24"/>
        </w:rPr>
        <w:t xml:space="preserve"> </w:t>
      </w:r>
      <w:r w:rsidRPr="00E54A5F">
        <w:rPr>
          <w:rFonts w:ascii="Arial" w:hAnsi="Arial" w:cs="Arial"/>
          <w:sz w:val="24"/>
          <w:szCs w:val="24"/>
        </w:rPr>
        <w:t>populațiilor</w:t>
      </w:r>
      <w:r w:rsidRPr="00E54A5F">
        <w:rPr>
          <w:rFonts w:ascii="Arial" w:hAnsi="Arial" w:cs="Arial"/>
          <w:spacing w:val="1"/>
          <w:sz w:val="24"/>
          <w:szCs w:val="24"/>
        </w:rPr>
        <w:t xml:space="preserve"> </w:t>
      </w:r>
      <w:r w:rsidRPr="00E54A5F">
        <w:rPr>
          <w:rFonts w:ascii="Arial" w:hAnsi="Arial" w:cs="Arial"/>
          <w:sz w:val="24"/>
          <w:szCs w:val="24"/>
        </w:rPr>
        <w:t>speciilor</w:t>
      </w:r>
      <w:r w:rsidRPr="00E54A5F">
        <w:rPr>
          <w:rFonts w:ascii="Arial" w:hAnsi="Arial" w:cs="Arial"/>
          <w:spacing w:val="1"/>
          <w:sz w:val="24"/>
          <w:szCs w:val="24"/>
        </w:rPr>
        <w:t xml:space="preserve"> </w:t>
      </w:r>
      <w:r w:rsidRPr="00E54A5F">
        <w:rPr>
          <w:rFonts w:ascii="Arial" w:hAnsi="Arial" w:cs="Arial"/>
          <w:sz w:val="24"/>
          <w:szCs w:val="24"/>
        </w:rPr>
        <w:t>de</w:t>
      </w:r>
      <w:r w:rsidRPr="00E54A5F">
        <w:rPr>
          <w:rFonts w:ascii="Arial" w:hAnsi="Arial" w:cs="Arial"/>
          <w:spacing w:val="1"/>
          <w:sz w:val="24"/>
          <w:szCs w:val="24"/>
        </w:rPr>
        <w:t xml:space="preserve"> </w:t>
      </w:r>
      <w:r w:rsidRPr="00E54A5F">
        <w:rPr>
          <w:rFonts w:ascii="Arial" w:hAnsi="Arial" w:cs="Arial"/>
          <w:sz w:val="24"/>
          <w:szCs w:val="24"/>
        </w:rPr>
        <w:t>interes</w:t>
      </w:r>
      <w:r w:rsidRPr="00E54A5F">
        <w:rPr>
          <w:rFonts w:ascii="Arial" w:hAnsi="Arial" w:cs="Arial"/>
          <w:spacing w:val="1"/>
          <w:sz w:val="24"/>
          <w:szCs w:val="24"/>
        </w:rPr>
        <w:t xml:space="preserve"> </w:t>
      </w:r>
      <w:r w:rsidRPr="00E54A5F">
        <w:rPr>
          <w:rFonts w:ascii="Arial" w:hAnsi="Arial" w:cs="Arial"/>
          <w:sz w:val="24"/>
          <w:szCs w:val="24"/>
        </w:rPr>
        <w:t>conservativ</w:t>
      </w:r>
      <w:r w:rsidRPr="00E54A5F">
        <w:rPr>
          <w:rFonts w:ascii="Arial" w:hAnsi="Arial" w:cs="Arial"/>
          <w:spacing w:val="1"/>
          <w:sz w:val="24"/>
          <w:szCs w:val="24"/>
        </w:rPr>
        <w:t xml:space="preserve"> </w:t>
      </w:r>
      <w:r w:rsidRPr="00E54A5F">
        <w:rPr>
          <w:rFonts w:ascii="Arial" w:hAnsi="Arial" w:cs="Arial"/>
          <w:sz w:val="24"/>
          <w:szCs w:val="24"/>
        </w:rPr>
        <w:t>nu</w:t>
      </w:r>
      <w:r w:rsidRPr="00E54A5F">
        <w:rPr>
          <w:rFonts w:ascii="Arial" w:hAnsi="Arial" w:cs="Arial"/>
          <w:spacing w:val="3"/>
          <w:sz w:val="24"/>
          <w:szCs w:val="24"/>
        </w:rPr>
        <w:t xml:space="preserve"> </w:t>
      </w:r>
      <w:r w:rsidRPr="00E54A5F">
        <w:rPr>
          <w:rFonts w:ascii="Arial" w:hAnsi="Arial" w:cs="Arial"/>
          <w:sz w:val="24"/>
          <w:szCs w:val="24"/>
        </w:rPr>
        <w:t>vor</w:t>
      </w:r>
      <w:r w:rsidRPr="00E54A5F">
        <w:rPr>
          <w:rFonts w:ascii="Arial" w:hAnsi="Arial" w:cs="Arial"/>
          <w:spacing w:val="3"/>
          <w:sz w:val="24"/>
          <w:szCs w:val="24"/>
        </w:rPr>
        <w:t xml:space="preserve"> </w:t>
      </w:r>
      <w:r w:rsidRPr="00E54A5F">
        <w:rPr>
          <w:rFonts w:ascii="Arial" w:hAnsi="Arial" w:cs="Arial"/>
          <w:sz w:val="24"/>
          <w:szCs w:val="24"/>
        </w:rPr>
        <w:t>fi</w:t>
      </w:r>
      <w:r w:rsidRPr="00E54A5F">
        <w:rPr>
          <w:rFonts w:ascii="Arial" w:hAnsi="Arial" w:cs="Arial"/>
          <w:spacing w:val="3"/>
          <w:sz w:val="24"/>
          <w:szCs w:val="24"/>
        </w:rPr>
        <w:t xml:space="preserve"> </w:t>
      </w:r>
      <w:r w:rsidRPr="00E54A5F">
        <w:rPr>
          <w:rFonts w:ascii="Arial" w:hAnsi="Arial" w:cs="Arial"/>
          <w:sz w:val="24"/>
          <w:szCs w:val="24"/>
        </w:rPr>
        <w:t>afectate</w:t>
      </w:r>
      <w:r w:rsidRPr="00E54A5F">
        <w:rPr>
          <w:rFonts w:ascii="Arial" w:hAnsi="Arial" w:cs="Arial"/>
          <w:spacing w:val="4"/>
          <w:sz w:val="24"/>
          <w:szCs w:val="24"/>
        </w:rPr>
        <w:t xml:space="preserve"> </w:t>
      </w:r>
      <w:r w:rsidRPr="00E54A5F">
        <w:rPr>
          <w:rFonts w:ascii="Arial" w:hAnsi="Arial" w:cs="Arial"/>
          <w:sz w:val="24"/>
          <w:szCs w:val="24"/>
        </w:rPr>
        <w:t>prin</w:t>
      </w:r>
      <w:r w:rsidRPr="00E54A5F">
        <w:rPr>
          <w:rFonts w:ascii="Arial" w:hAnsi="Arial" w:cs="Arial"/>
          <w:spacing w:val="3"/>
          <w:sz w:val="24"/>
          <w:szCs w:val="24"/>
        </w:rPr>
        <w:t xml:space="preserve"> </w:t>
      </w:r>
      <w:r w:rsidRPr="00E54A5F">
        <w:rPr>
          <w:rFonts w:ascii="Arial" w:hAnsi="Arial" w:cs="Arial"/>
          <w:sz w:val="24"/>
          <w:szCs w:val="24"/>
        </w:rPr>
        <w:t>derularea</w:t>
      </w:r>
      <w:r w:rsidRPr="00E54A5F">
        <w:rPr>
          <w:rFonts w:ascii="Arial" w:hAnsi="Arial" w:cs="Arial"/>
          <w:spacing w:val="4"/>
          <w:sz w:val="24"/>
          <w:szCs w:val="24"/>
        </w:rPr>
        <w:t xml:space="preserve"> </w:t>
      </w:r>
      <w:r w:rsidRPr="00E54A5F">
        <w:rPr>
          <w:rFonts w:ascii="Arial" w:hAnsi="Arial" w:cs="Arial"/>
          <w:sz w:val="24"/>
          <w:szCs w:val="24"/>
        </w:rPr>
        <w:t>proiectului.</w:t>
      </w:r>
    </w:p>
    <w:p w14:paraId="64C21AFF" w14:textId="77777777" w:rsidR="00A93BF0" w:rsidRPr="00E54A5F" w:rsidRDefault="00A93BF0" w:rsidP="00A93BF0">
      <w:pPr>
        <w:pStyle w:val="Corptext"/>
        <w:spacing w:before="8" w:line="244" w:lineRule="auto"/>
        <w:ind w:right="263" w:firstLine="676"/>
        <w:jc w:val="both"/>
        <w:rPr>
          <w:rFonts w:ascii="Arial" w:hAnsi="Arial" w:cs="Arial"/>
          <w:sz w:val="24"/>
          <w:szCs w:val="24"/>
        </w:rPr>
      </w:pPr>
      <w:r w:rsidRPr="00E54A5F">
        <w:rPr>
          <w:rFonts w:ascii="Arial" w:hAnsi="Arial" w:cs="Arial"/>
          <w:sz w:val="24"/>
          <w:szCs w:val="24"/>
        </w:rPr>
        <w:t>Impactul</w:t>
      </w:r>
      <w:r w:rsidRPr="00E54A5F">
        <w:rPr>
          <w:rFonts w:ascii="Arial" w:hAnsi="Arial" w:cs="Arial"/>
          <w:spacing w:val="24"/>
          <w:sz w:val="24"/>
          <w:szCs w:val="24"/>
        </w:rPr>
        <w:t xml:space="preserve"> </w:t>
      </w:r>
      <w:r w:rsidRPr="00E54A5F">
        <w:rPr>
          <w:rFonts w:ascii="Arial" w:hAnsi="Arial" w:cs="Arial"/>
          <w:sz w:val="24"/>
          <w:szCs w:val="24"/>
        </w:rPr>
        <w:t>lucrărilor</w:t>
      </w:r>
      <w:r w:rsidRPr="00E54A5F">
        <w:rPr>
          <w:rFonts w:ascii="Arial" w:hAnsi="Arial" w:cs="Arial"/>
          <w:spacing w:val="23"/>
          <w:sz w:val="24"/>
          <w:szCs w:val="24"/>
        </w:rPr>
        <w:t xml:space="preserve"> </w:t>
      </w:r>
      <w:r w:rsidRPr="00E54A5F">
        <w:rPr>
          <w:rFonts w:ascii="Arial" w:hAnsi="Arial" w:cs="Arial"/>
          <w:sz w:val="24"/>
          <w:szCs w:val="24"/>
        </w:rPr>
        <w:t>desfășurate</w:t>
      </w:r>
      <w:r w:rsidRPr="00E54A5F">
        <w:rPr>
          <w:rFonts w:ascii="Arial" w:hAnsi="Arial" w:cs="Arial"/>
          <w:spacing w:val="26"/>
          <w:sz w:val="24"/>
          <w:szCs w:val="24"/>
        </w:rPr>
        <w:t xml:space="preserve"> </w:t>
      </w:r>
      <w:r w:rsidRPr="00E54A5F">
        <w:rPr>
          <w:rFonts w:ascii="Arial" w:hAnsi="Arial" w:cs="Arial"/>
          <w:sz w:val="24"/>
          <w:szCs w:val="24"/>
        </w:rPr>
        <w:t>în</w:t>
      </w:r>
      <w:r w:rsidRPr="00E54A5F">
        <w:rPr>
          <w:rFonts w:ascii="Arial" w:hAnsi="Arial" w:cs="Arial"/>
          <w:spacing w:val="25"/>
          <w:sz w:val="24"/>
          <w:szCs w:val="24"/>
        </w:rPr>
        <w:t xml:space="preserve"> </w:t>
      </w:r>
      <w:r w:rsidRPr="00E54A5F">
        <w:rPr>
          <w:rFonts w:ascii="Arial" w:hAnsi="Arial" w:cs="Arial"/>
          <w:sz w:val="24"/>
          <w:szCs w:val="24"/>
        </w:rPr>
        <w:t>aria</w:t>
      </w:r>
      <w:r w:rsidRPr="00E54A5F">
        <w:rPr>
          <w:rFonts w:ascii="Arial" w:hAnsi="Arial" w:cs="Arial"/>
          <w:spacing w:val="24"/>
          <w:sz w:val="24"/>
          <w:szCs w:val="24"/>
        </w:rPr>
        <w:t xml:space="preserve"> </w:t>
      </w:r>
      <w:r w:rsidRPr="00E54A5F">
        <w:rPr>
          <w:rFonts w:ascii="Arial" w:hAnsi="Arial" w:cs="Arial"/>
          <w:sz w:val="24"/>
          <w:szCs w:val="24"/>
        </w:rPr>
        <w:t>proiectului</w:t>
      </w:r>
      <w:r w:rsidRPr="00E54A5F">
        <w:rPr>
          <w:rFonts w:ascii="Arial" w:hAnsi="Arial" w:cs="Arial"/>
          <w:spacing w:val="25"/>
          <w:sz w:val="24"/>
          <w:szCs w:val="24"/>
        </w:rPr>
        <w:t xml:space="preserve"> </w:t>
      </w:r>
      <w:r w:rsidRPr="00E54A5F">
        <w:rPr>
          <w:rFonts w:ascii="Arial" w:hAnsi="Arial" w:cs="Arial"/>
          <w:sz w:val="24"/>
          <w:szCs w:val="24"/>
        </w:rPr>
        <w:t>asupra</w:t>
      </w:r>
      <w:r w:rsidRPr="00E54A5F">
        <w:rPr>
          <w:rFonts w:ascii="Arial" w:hAnsi="Arial" w:cs="Arial"/>
          <w:spacing w:val="26"/>
          <w:sz w:val="24"/>
          <w:szCs w:val="24"/>
        </w:rPr>
        <w:t xml:space="preserve"> </w:t>
      </w:r>
      <w:r w:rsidRPr="00E54A5F">
        <w:rPr>
          <w:rFonts w:ascii="Arial" w:hAnsi="Arial" w:cs="Arial"/>
          <w:sz w:val="24"/>
          <w:szCs w:val="24"/>
        </w:rPr>
        <w:t>speciilor</w:t>
      </w:r>
      <w:r w:rsidRPr="00E54A5F">
        <w:rPr>
          <w:rFonts w:ascii="Arial" w:hAnsi="Arial" w:cs="Arial"/>
          <w:spacing w:val="27"/>
          <w:sz w:val="24"/>
          <w:szCs w:val="24"/>
        </w:rPr>
        <w:t xml:space="preserve"> </w:t>
      </w:r>
      <w:r w:rsidRPr="00E54A5F">
        <w:rPr>
          <w:rFonts w:ascii="Arial" w:hAnsi="Arial" w:cs="Arial"/>
          <w:sz w:val="24"/>
          <w:szCs w:val="24"/>
        </w:rPr>
        <w:t>de</w:t>
      </w:r>
      <w:r w:rsidRPr="00E54A5F">
        <w:rPr>
          <w:rFonts w:ascii="Arial" w:hAnsi="Arial" w:cs="Arial"/>
          <w:spacing w:val="25"/>
          <w:sz w:val="24"/>
          <w:szCs w:val="24"/>
        </w:rPr>
        <w:t xml:space="preserve"> </w:t>
      </w:r>
      <w:r w:rsidRPr="00E54A5F">
        <w:rPr>
          <w:rFonts w:ascii="Arial" w:hAnsi="Arial" w:cs="Arial"/>
          <w:sz w:val="24"/>
          <w:szCs w:val="24"/>
        </w:rPr>
        <w:t>mamifere</w:t>
      </w:r>
      <w:r w:rsidRPr="00E54A5F">
        <w:rPr>
          <w:rFonts w:ascii="Arial" w:hAnsi="Arial" w:cs="Arial"/>
          <w:spacing w:val="26"/>
          <w:sz w:val="24"/>
          <w:szCs w:val="24"/>
        </w:rPr>
        <w:t xml:space="preserve"> </w:t>
      </w:r>
      <w:r w:rsidRPr="00E54A5F">
        <w:rPr>
          <w:rFonts w:ascii="Arial" w:hAnsi="Arial" w:cs="Arial"/>
          <w:sz w:val="24"/>
          <w:szCs w:val="24"/>
        </w:rPr>
        <w:t>se</w:t>
      </w:r>
      <w:r w:rsidRPr="00E54A5F">
        <w:rPr>
          <w:rFonts w:ascii="Arial" w:hAnsi="Arial" w:cs="Arial"/>
          <w:spacing w:val="26"/>
          <w:sz w:val="24"/>
          <w:szCs w:val="24"/>
        </w:rPr>
        <w:t xml:space="preserve"> </w:t>
      </w:r>
      <w:r w:rsidRPr="00E54A5F">
        <w:rPr>
          <w:rFonts w:ascii="Arial" w:hAnsi="Arial" w:cs="Arial"/>
          <w:sz w:val="24"/>
          <w:szCs w:val="24"/>
        </w:rPr>
        <w:t>consideră</w:t>
      </w:r>
      <w:r w:rsidRPr="00E54A5F">
        <w:rPr>
          <w:rFonts w:ascii="Arial" w:hAnsi="Arial" w:cs="Arial"/>
          <w:spacing w:val="-53"/>
          <w:sz w:val="24"/>
          <w:szCs w:val="24"/>
        </w:rPr>
        <w:t xml:space="preserve"> </w:t>
      </w:r>
      <w:r w:rsidRPr="00E54A5F">
        <w:rPr>
          <w:rFonts w:ascii="Arial" w:hAnsi="Arial" w:cs="Arial"/>
          <w:sz w:val="24"/>
          <w:szCs w:val="24"/>
        </w:rPr>
        <w:t xml:space="preserve">a fi nesemnificativ. Speciile de mamifere sunt specii cu puternic caracter </w:t>
      </w:r>
      <w:proofErr w:type="spellStart"/>
      <w:r w:rsidRPr="00E54A5F">
        <w:rPr>
          <w:rFonts w:ascii="Arial" w:hAnsi="Arial" w:cs="Arial"/>
          <w:sz w:val="24"/>
          <w:szCs w:val="24"/>
        </w:rPr>
        <w:t>adaptativ</w:t>
      </w:r>
      <w:proofErr w:type="spellEnd"/>
      <w:r w:rsidRPr="00E54A5F">
        <w:rPr>
          <w:rFonts w:ascii="Arial" w:hAnsi="Arial" w:cs="Arial"/>
          <w:sz w:val="24"/>
          <w:szCs w:val="24"/>
        </w:rPr>
        <w:t>. Prezenta lor în</w:t>
      </w:r>
      <w:r w:rsidRPr="00E54A5F">
        <w:rPr>
          <w:rFonts w:ascii="Arial" w:hAnsi="Arial" w:cs="Arial"/>
          <w:spacing w:val="1"/>
          <w:sz w:val="24"/>
          <w:szCs w:val="24"/>
        </w:rPr>
        <w:t xml:space="preserve"> </w:t>
      </w:r>
      <w:r w:rsidRPr="00E54A5F">
        <w:rPr>
          <w:rFonts w:ascii="Arial" w:hAnsi="Arial" w:cs="Arial"/>
          <w:sz w:val="24"/>
          <w:szCs w:val="24"/>
        </w:rPr>
        <w:t>habitatele</w:t>
      </w:r>
      <w:r w:rsidRPr="00E54A5F">
        <w:rPr>
          <w:rFonts w:ascii="Arial" w:hAnsi="Arial" w:cs="Arial"/>
          <w:spacing w:val="1"/>
          <w:sz w:val="24"/>
          <w:szCs w:val="24"/>
        </w:rPr>
        <w:t xml:space="preserve"> </w:t>
      </w:r>
      <w:r w:rsidRPr="00E54A5F">
        <w:rPr>
          <w:rFonts w:ascii="Arial" w:hAnsi="Arial" w:cs="Arial"/>
          <w:sz w:val="24"/>
          <w:szCs w:val="24"/>
        </w:rPr>
        <w:t>forestiere</w:t>
      </w:r>
      <w:r w:rsidRPr="00E54A5F">
        <w:rPr>
          <w:rFonts w:ascii="Arial" w:hAnsi="Arial" w:cs="Arial"/>
          <w:spacing w:val="1"/>
          <w:sz w:val="24"/>
          <w:szCs w:val="24"/>
        </w:rPr>
        <w:t xml:space="preserve"> </w:t>
      </w:r>
      <w:r w:rsidRPr="00E54A5F">
        <w:rPr>
          <w:rFonts w:ascii="Arial" w:hAnsi="Arial" w:cs="Arial"/>
          <w:sz w:val="24"/>
          <w:szCs w:val="24"/>
        </w:rPr>
        <w:t>din</w:t>
      </w:r>
      <w:r w:rsidRPr="00E54A5F">
        <w:rPr>
          <w:rFonts w:ascii="Arial" w:hAnsi="Arial" w:cs="Arial"/>
          <w:spacing w:val="1"/>
          <w:sz w:val="24"/>
          <w:szCs w:val="24"/>
        </w:rPr>
        <w:t xml:space="preserve"> </w:t>
      </w:r>
      <w:r w:rsidRPr="00E54A5F">
        <w:rPr>
          <w:rFonts w:ascii="Arial" w:hAnsi="Arial" w:cs="Arial"/>
          <w:sz w:val="24"/>
          <w:szCs w:val="24"/>
        </w:rPr>
        <w:t>cadrul</w:t>
      </w:r>
      <w:r w:rsidRPr="00E54A5F">
        <w:rPr>
          <w:rFonts w:ascii="Arial" w:hAnsi="Arial" w:cs="Arial"/>
          <w:spacing w:val="1"/>
          <w:sz w:val="24"/>
          <w:szCs w:val="24"/>
        </w:rPr>
        <w:t xml:space="preserve"> </w:t>
      </w:r>
      <w:r w:rsidRPr="00E54A5F">
        <w:rPr>
          <w:rFonts w:ascii="Arial" w:hAnsi="Arial" w:cs="Arial"/>
          <w:sz w:val="24"/>
          <w:szCs w:val="24"/>
        </w:rPr>
        <w:t>ocolului</w:t>
      </w:r>
      <w:r w:rsidRPr="00E54A5F">
        <w:rPr>
          <w:rFonts w:ascii="Arial" w:hAnsi="Arial" w:cs="Arial"/>
          <w:spacing w:val="1"/>
          <w:sz w:val="24"/>
          <w:szCs w:val="24"/>
        </w:rPr>
        <w:t xml:space="preserve"> </w:t>
      </w:r>
      <w:r w:rsidRPr="00E54A5F">
        <w:rPr>
          <w:rFonts w:ascii="Arial" w:hAnsi="Arial" w:cs="Arial"/>
          <w:sz w:val="24"/>
          <w:szCs w:val="24"/>
        </w:rPr>
        <w:t>silvic</w:t>
      </w:r>
      <w:r w:rsidRPr="00E54A5F">
        <w:rPr>
          <w:rFonts w:ascii="Arial" w:hAnsi="Arial" w:cs="Arial"/>
          <w:spacing w:val="1"/>
          <w:sz w:val="24"/>
          <w:szCs w:val="24"/>
        </w:rPr>
        <w:t xml:space="preserve"> </w:t>
      </w:r>
      <w:r w:rsidRPr="00E54A5F">
        <w:rPr>
          <w:rFonts w:ascii="Arial" w:hAnsi="Arial" w:cs="Arial"/>
          <w:sz w:val="24"/>
          <w:szCs w:val="24"/>
        </w:rPr>
        <w:t>este</w:t>
      </w:r>
      <w:r w:rsidRPr="00E54A5F">
        <w:rPr>
          <w:rFonts w:ascii="Arial" w:hAnsi="Arial" w:cs="Arial"/>
          <w:spacing w:val="1"/>
          <w:sz w:val="24"/>
          <w:szCs w:val="24"/>
        </w:rPr>
        <w:t xml:space="preserve"> </w:t>
      </w:r>
      <w:r w:rsidRPr="00E54A5F">
        <w:rPr>
          <w:rFonts w:ascii="Arial" w:hAnsi="Arial" w:cs="Arial"/>
          <w:sz w:val="24"/>
          <w:szCs w:val="24"/>
        </w:rPr>
        <w:t>permanentă.</w:t>
      </w:r>
      <w:r w:rsidRPr="00E54A5F">
        <w:rPr>
          <w:rFonts w:ascii="Arial" w:hAnsi="Arial" w:cs="Arial"/>
          <w:spacing w:val="1"/>
          <w:sz w:val="24"/>
          <w:szCs w:val="24"/>
        </w:rPr>
        <w:t xml:space="preserve"> </w:t>
      </w:r>
      <w:r w:rsidRPr="00E54A5F">
        <w:rPr>
          <w:rFonts w:ascii="Arial" w:hAnsi="Arial" w:cs="Arial"/>
          <w:sz w:val="24"/>
          <w:szCs w:val="24"/>
        </w:rPr>
        <w:t>Având</w:t>
      </w:r>
      <w:r w:rsidRPr="00E54A5F">
        <w:rPr>
          <w:rFonts w:ascii="Arial" w:hAnsi="Arial" w:cs="Arial"/>
          <w:spacing w:val="55"/>
          <w:sz w:val="24"/>
          <w:szCs w:val="24"/>
        </w:rPr>
        <w:t xml:space="preserve"> </w:t>
      </w:r>
      <w:r w:rsidRPr="00E54A5F">
        <w:rPr>
          <w:rFonts w:ascii="Arial" w:hAnsi="Arial" w:cs="Arial"/>
          <w:sz w:val="24"/>
          <w:szCs w:val="24"/>
        </w:rPr>
        <w:t>în</w:t>
      </w:r>
      <w:r w:rsidRPr="00E54A5F">
        <w:rPr>
          <w:rFonts w:ascii="Arial" w:hAnsi="Arial" w:cs="Arial"/>
          <w:spacing w:val="55"/>
          <w:sz w:val="24"/>
          <w:szCs w:val="24"/>
        </w:rPr>
        <w:t xml:space="preserve"> </w:t>
      </w:r>
      <w:r w:rsidRPr="00E54A5F">
        <w:rPr>
          <w:rFonts w:ascii="Arial" w:hAnsi="Arial" w:cs="Arial"/>
          <w:sz w:val="24"/>
          <w:szCs w:val="24"/>
        </w:rPr>
        <w:t>vedere</w:t>
      </w:r>
      <w:r w:rsidRPr="00E54A5F">
        <w:rPr>
          <w:rFonts w:ascii="Arial" w:hAnsi="Arial" w:cs="Arial"/>
          <w:spacing w:val="55"/>
          <w:sz w:val="24"/>
          <w:szCs w:val="24"/>
        </w:rPr>
        <w:t xml:space="preserve"> </w:t>
      </w:r>
      <w:r w:rsidRPr="00E54A5F">
        <w:rPr>
          <w:rFonts w:ascii="Arial" w:hAnsi="Arial" w:cs="Arial"/>
          <w:sz w:val="24"/>
          <w:szCs w:val="24"/>
        </w:rPr>
        <w:t>faptul</w:t>
      </w:r>
      <w:r w:rsidRPr="00E54A5F">
        <w:rPr>
          <w:rFonts w:ascii="Arial" w:hAnsi="Arial" w:cs="Arial"/>
          <w:spacing w:val="55"/>
          <w:sz w:val="24"/>
          <w:szCs w:val="24"/>
        </w:rPr>
        <w:t xml:space="preserve"> </w:t>
      </w:r>
      <w:r w:rsidRPr="00E54A5F">
        <w:rPr>
          <w:rFonts w:ascii="Arial" w:hAnsi="Arial" w:cs="Arial"/>
          <w:sz w:val="24"/>
          <w:szCs w:val="24"/>
        </w:rPr>
        <w:t>ca</w:t>
      </w:r>
      <w:r w:rsidRPr="00E54A5F">
        <w:rPr>
          <w:rFonts w:ascii="Arial" w:hAnsi="Arial" w:cs="Arial"/>
          <w:spacing w:val="1"/>
          <w:sz w:val="24"/>
          <w:szCs w:val="24"/>
        </w:rPr>
        <w:t xml:space="preserve"> </w:t>
      </w:r>
      <w:r w:rsidRPr="00E54A5F">
        <w:rPr>
          <w:rFonts w:ascii="Arial" w:hAnsi="Arial" w:cs="Arial"/>
          <w:sz w:val="24"/>
          <w:szCs w:val="24"/>
        </w:rPr>
        <w:t>mamiferele au mobilitate mare în habitat și utilizează frecvent tipuri diferite de ecosisteme pentru</w:t>
      </w:r>
      <w:r w:rsidRPr="00E54A5F">
        <w:rPr>
          <w:rFonts w:ascii="Arial" w:hAnsi="Arial" w:cs="Arial"/>
          <w:spacing w:val="1"/>
          <w:sz w:val="24"/>
          <w:szCs w:val="24"/>
        </w:rPr>
        <w:t xml:space="preserve"> </w:t>
      </w:r>
      <w:r w:rsidRPr="00E54A5F">
        <w:rPr>
          <w:rFonts w:ascii="Arial" w:hAnsi="Arial" w:cs="Arial"/>
          <w:sz w:val="24"/>
          <w:szCs w:val="24"/>
        </w:rPr>
        <w:t>hrănire și adăpost, se consideră ca impactul desfășurării lucrărilor silvice asupra acestor specii este</w:t>
      </w:r>
      <w:r w:rsidRPr="00E54A5F">
        <w:rPr>
          <w:rFonts w:ascii="Arial" w:hAnsi="Arial" w:cs="Arial"/>
          <w:spacing w:val="1"/>
          <w:sz w:val="24"/>
          <w:szCs w:val="24"/>
        </w:rPr>
        <w:t xml:space="preserve"> </w:t>
      </w:r>
      <w:r w:rsidRPr="00E54A5F">
        <w:rPr>
          <w:rFonts w:ascii="Arial" w:hAnsi="Arial" w:cs="Arial"/>
          <w:sz w:val="24"/>
          <w:szCs w:val="24"/>
        </w:rPr>
        <w:t>temporar, se realizează pe suprafețe mici din întregul habitat favorabil și nu afectează semnificativ</w:t>
      </w:r>
      <w:r w:rsidRPr="00E54A5F">
        <w:rPr>
          <w:rFonts w:ascii="Arial" w:hAnsi="Arial" w:cs="Arial"/>
          <w:spacing w:val="1"/>
          <w:sz w:val="24"/>
          <w:szCs w:val="24"/>
        </w:rPr>
        <w:t xml:space="preserve"> </w:t>
      </w:r>
      <w:r w:rsidRPr="00E54A5F">
        <w:rPr>
          <w:rFonts w:ascii="Arial" w:hAnsi="Arial" w:cs="Arial"/>
          <w:sz w:val="24"/>
          <w:szCs w:val="24"/>
        </w:rPr>
        <w:t>populațiile</w:t>
      </w:r>
      <w:r w:rsidRPr="00E54A5F">
        <w:rPr>
          <w:rFonts w:ascii="Arial" w:hAnsi="Arial" w:cs="Arial"/>
          <w:spacing w:val="2"/>
          <w:sz w:val="24"/>
          <w:szCs w:val="24"/>
        </w:rPr>
        <w:t xml:space="preserve"> </w:t>
      </w:r>
      <w:r w:rsidRPr="00E54A5F">
        <w:rPr>
          <w:rFonts w:ascii="Arial" w:hAnsi="Arial" w:cs="Arial"/>
          <w:sz w:val="24"/>
          <w:szCs w:val="24"/>
        </w:rPr>
        <w:t>mamiferelor</w:t>
      </w:r>
      <w:r w:rsidRPr="00E54A5F">
        <w:rPr>
          <w:rFonts w:ascii="Arial" w:hAnsi="Arial" w:cs="Arial"/>
          <w:spacing w:val="1"/>
          <w:sz w:val="24"/>
          <w:szCs w:val="24"/>
        </w:rPr>
        <w:t xml:space="preserve"> </w:t>
      </w:r>
      <w:r w:rsidRPr="00E54A5F">
        <w:rPr>
          <w:rFonts w:ascii="Arial" w:hAnsi="Arial" w:cs="Arial"/>
          <w:sz w:val="24"/>
          <w:szCs w:val="24"/>
        </w:rPr>
        <w:t>din</w:t>
      </w:r>
      <w:r w:rsidRPr="00E54A5F">
        <w:rPr>
          <w:rFonts w:ascii="Arial" w:hAnsi="Arial" w:cs="Arial"/>
          <w:spacing w:val="1"/>
          <w:sz w:val="24"/>
          <w:szCs w:val="24"/>
        </w:rPr>
        <w:t xml:space="preserve"> </w:t>
      </w:r>
      <w:r w:rsidRPr="00E54A5F">
        <w:rPr>
          <w:rFonts w:ascii="Arial" w:hAnsi="Arial" w:cs="Arial"/>
          <w:sz w:val="24"/>
          <w:szCs w:val="24"/>
        </w:rPr>
        <w:t>aria</w:t>
      </w:r>
      <w:r w:rsidRPr="00E54A5F">
        <w:rPr>
          <w:rFonts w:ascii="Arial" w:hAnsi="Arial" w:cs="Arial"/>
          <w:spacing w:val="5"/>
          <w:sz w:val="24"/>
          <w:szCs w:val="24"/>
        </w:rPr>
        <w:t xml:space="preserve"> </w:t>
      </w:r>
      <w:r w:rsidRPr="00E54A5F">
        <w:rPr>
          <w:rFonts w:ascii="Arial" w:hAnsi="Arial" w:cs="Arial"/>
          <w:sz w:val="24"/>
          <w:szCs w:val="24"/>
        </w:rPr>
        <w:t>de</w:t>
      </w:r>
      <w:r w:rsidRPr="00E54A5F">
        <w:rPr>
          <w:rFonts w:ascii="Arial" w:hAnsi="Arial" w:cs="Arial"/>
          <w:spacing w:val="2"/>
          <w:sz w:val="24"/>
          <w:szCs w:val="24"/>
        </w:rPr>
        <w:t xml:space="preserve"> </w:t>
      </w:r>
      <w:r w:rsidRPr="00E54A5F">
        <w:rPr>
          <w:rFonts w:ascii="Arial" w:hAnsi="Arial" w:cs="Arial"/>
          <w:sz w:val="24"/>
          <w:szCs w:val="24"/>
        </w:rPr>
        <w:t>implementare</w:t>
      </w:r>
      <w:r w:rsidRPr="00E54A5F">
        <w:rPr>
          <w:rFonts w:ascii="Arial" w:hAnsi="Arial" w:cs="Arial"/>
          <w:spacing w:val="3"/>
          <w:sz w:val="24"/>
          <w:szCs w:val="24"/>
        </w:rPr>
        <w:t xml:space="preserve"> </w:t>
      </w:r>
      <w:r w:rsidRPr="00E54A5F">
        <w:rPr>
          <w:rFonts w:ascii="Arial" w:hAnsi="Arial" w:cs="Arial"/>
          <w:sz w:val="24"/>
          <w:szCs w:val="24"/>
        </w:rPr>
        <w:t>a</w:t>
      </w:r>
      <w:r w:rsidRPr="00E54A5F">
        <w:rPr>
          <w:rFonts w:ascii="Arial" w:hAnsi="Arial" w:cs="Arial"/>
          <w:spacing w:val="4"/>
          <w:sz w:val="24"/>
          <w:szCs w:val="24"/>
        </w:rPr>
        <w:t xml:space="preserve"> </w:t>
      </w:r>
      <w:r w:rsidRPr="00E54A5F">
        <w:rPr>
          <w:rFonts w:ascii="Arial" w:hAnsi="Arial" w:cs="Arial"/>
          <w:sz w:val="24"/>
          <w:szCs w:val="24"/>
        </w:rPr>
        <w:t>proiectului.</w:t>
      </w:r>
    </w:p>
    <w:p w14:paraId="05928793" w14:textId="77777777" w:rsidR="00A93BF0" w:rsidRPr="00E54A5F" w:rsidRDefault="00A93BF0" w:rsidP="00A93BF0">
      <w:pPr>
        <w:pStyle w:val="Corptext"/>
        <w:spacing w:before="8" w:line="244" w:lineRule="auto"/>
        <w:ind w:right="267" w:firstLine="676"/>
        <w:jc w:val="both"/>
        <w:rPr>
          <w:rFonts w:ascii="Arial" w:hAnsi="Arial" w:cs="Arial"/>
          <w:sz w:val="24"/>
          <w:szCs w:val="24"/>
        </w:rPr>
      </w:pPr>
      <w:r w:rsidRPr="00E54A5F">
        <w:rPr>
          <w:rFonts w:ascii="Arial" w:hAnsi="Arial" w:cs="Arial"/>
          <w:sz w:val="24"/>
          <w:szCs w:val="24"/>
        </w:rPr>
        <w:t>În cazul păsărilor multe dintre ele sunt oaspeți de vară, care părăsesc habitatele începând</w:t>
      </w:r>
      <w:r w:rsidRPr="00E54A5F">
        <w:rPr>
          <w:rFonts w:ascii="Arial" w:hAnsi="Arial" w:cs="Arial"/>
          <w:spacing w:val="4"/>
          <w:sz w:val="24"/>
          <w:szCs w:val="24"/>
        </w:rPr>
        <w:t xml:space="preserve"> </w:t>
      </w:r>
      <w:r w:rsidRPr="00E54A5F">
        <w:rPr>
          <w:rFonts w:ascii="Arial" w:hAnsi="Arial" w:cs="Arial"/>
          <w:sz w:val="24"/>
          <w:szCs w:val="24"/>
        </w:rPr>
        <w:t>cu</w:t>
      </w:r>
      <w:r w:rsidRPr="00E54A5F">
        <w:rPr>
          <w:rFonts w:ascii="Arial" w:hAnsi="Arial" w:cs="Arial"/>
          <w:spacing w:val="1"/>
          <w:sz w:val="24"/>
          <w:szCs w:val="24"/>
        </w:rPr>
        <w:t xml:space="preserve"> </w:t>
      </w:r>
      <w:r w:rsidRPr="00E54A5F">
        <w:rPr>
          <w:rFonts w:ascii="Arial" w:hAnsi="Arial" w:cs="Arial"/>
          <w:sz w:val="24"/>
          <w:szCs w:val="24"/>
        </w:rPr>
        <w:t>sfârșitul</w:t>
      </w:r>
      <w:r w:rsidRPr="00E54A5F">
        <w:rPr>
          <w:rFonts w:ascii="Arial" w:hAnsi="Arial" w:cs="Arial"/>
          <w:spacing w:val="3"/>
          <w:sz w:val="24"/>
          <w:szCs w:val="24"/>
        </w:rPr>
        <w:t xml:space="preserve"> </w:t>
      </w:r>
      <w:r w:rsidRPr="00E54A5F">
        <w:rPr>
          <w:rFonts w:ascii="Arial" w:hAnsi="Arial" w:cs="Arial"/>
          <w:sz w:val="24"/>
          <w:szCs w:val="24"/>
        </w:rPr>
        <w:t>lunii</w:t>
      </w:r>
      <w:r w:rsidRPr="00E54A5F">
        <w:rPr>
          <w:rFonts w:ascii="Arial" w:hAnsi="Arial" w:cs="Arial"/>
          <w:spacing w:val="-2"/>
          <w:sz w:val="24"/>
          <w:szCs w:val="24"/>
        </w:rPr>
        <w:t xml:space="preserve"> </w:t>
      </w:r>
      <w:r w:rsidRPr="00E54A5F">
        <w:rPr>
          <w:rFonts w:ascii="Arial" w:hAnsi="Arial" w:cs="Arial"/>
          <w:sz w:val="24"/>
          <w:szCs w:val="24"/>
        </w:rPr>
        <w:t>august.</w:t>
      </w:r>
    </w:p>
    <w:p w14:paraId="6167CB32" w14:textId="77777777" w:rsidR="00A93BF0" w:rsidRPr="00E54A5F" w:rsidRDefault="00A93BF0" w:rsidP="00A93BF0">
      <w:pPr>
        <w:pStyle w:val="Corptext"/>
        <w:spacing w:before="2" w:line="247" w:lineRule="auto"/>
        <w:ind w:right="263" w:firstLine="676"/>
        <w:jc w:val="both"/>
        <w:rPr>
          <w:rFonts w:ascii="Arial" w:hAnsi="Arial" w:cs="Arial"/>
          <w:sz w:val="24"/>
          <w:szCs w:val="24"/>
        </w:rPr>
      </w:pPr>
      <w:r w:rsidRPr="00E54A5F">
        <w:rPr>
          <w:rFonts w:ascii="Arial" w:hAnsi="Arial" w:cs="Arial"/>
          <w:sz w:val="24"/>
          <w:szCs w:val="24"/>
        </w:rPr>
        <w:t>Zborul păsărilor dinspre habitatele de odihnă spre habitatele de hrănire ar putea fi afectat în</w:t>
      </w:r>
      <w:r w:rsidRPr="00E54A5F">
        <w:rPr>
          <w:rFonts w:ascii="Arial" w:hAnsi="Arial" w:cs="Arial"/>
          <w:spacing w:val="1"/>
          <w:sz w:val="24"/>
          <w:szCs w:val="24"/>
        </w:rPr>
        <w:t xml:space="preserve"> </w:t>
      </w:r>
      <w:r w:rsidRPr="00E54A5F">
        <w:rPr>
          <w:rFonts w:ascii="Arial" w:hAnsi="Arial" w:cs="Arial"/>
          <w:sz w:val="24"/>
          <w:szCs w:val="24"/>
        </w:rPr>
        <w:t>perioada</w:t>
      </w:r>
      <w:r w:rsidRPr="00E54A5F">
        <w:rPr>
          <w:rFonts w:ascii="Arial" w:hAnsi="Arial" w:cs="Arial"/>
          <w:spacing w:val="16"/>
          <w:sz w:val="24"/>
          <w:szCs w:val="24"/>
        </w:rPr>
        <w:t xml:space="preserve"> </w:t>
      </w:r>
      <w:r w:rsidRPr="00E54A5F">
        <w:rPr>
          <w:rFonts w:ascii="Arial" w:hAnsi="Arial" w:cs="Arial"/>
          <w:sz w:val="24"/>
          <w:szCs w:val="24"/>
        </w:rPr>
        <w:t>desfășurării</w:t>
      </w:r>
      <w:r w:rsidRPr="00E54A5F">
        <w:rPr>
          <w:rFonts w:ascii="Arial" w:hAnsi="Arial" w:cs="Arial"/>
          <w:spacing w:val="15"/>
          <w:sz w:val="24"/>
          <w:szCs w:val="24"/>
        </w:rPr>
        <w:t xml:space="preserve"> </w:t>
      </w:r>
      <w:r w:rsidRPr="00E54A5F">
        <w:rPr>
          <w:rFonts w:ascii="Arial" w:hAnsi="Arial" w:cs="Arial"/>
          <w:sz w:val="24"/>
          <w:szCs w:val="24"/>
        </w:rPr>
        <w:t>lucrărilor.</w:t>
      </w:r>
      <w:r w:rsidRPr="00E54A5F">
        <w:rPr>
          <w:rFonts w:ascii="Arial" w:hAnsi="Arial" w:cs="Arial"/>
          <w:spacing w:val="13"/>
          <w:sz w:val="24"/>
          <w:szCs w:val="24"/>
        </w:rPr>
        <w:t xml:space="preserve"> </w:t>
      </w:r>
      <w:r w:rsidRPr="00E54A5F">
        <w:rPr>
          <w:rFonts w:ascii="Arial" w:hAnsi="Arial" w:cs="Arial"/>
          <w:sz w:val="24"/>
          <w:szCs w:val="24"/>
        </w:rPr>
        <w:t>Trebuie</w:t>
      </w:r>
      <w:r w:rsidRPr="00E54A5F">
        <w:rPr>
          <w:rFonts w:ascii="Arial" w:hAnsi="Arial" w:cs="Arial"/>
          <w:spacing w:val="14"/>
          <w:sz w:val="24"/>
          <w:szCs w:val="24"/>
        </w:rPr>
        <w:t xml:space="preserve"> </w:t>
      </w:r>
      <w:r w:rsidRPr="00E54A5F">
        <w:rPr>
          <w:rFonts w:ascii="Arial" w:hAnsi="Arial" w:cs="Arial"/>
          <w:sz w:val="24"/>
          <w:szCs w:val="24"/>
        </w:rPr>
        <w:t>însă</w:t>
      </w:r>
      <w:r w:rsidRPr="00E54A5F">
        <w:rPr>
          <w:rFonts w:ascii="Arial" w:hAnsi="Arial" w:cs="Arial"/>
          <w:spacing w:val="16"/>
          <w:sz w:val="24"/>
          <w:szCs w:val="24"/>
        </w:rPr>
        <w:t xml:space="preserve"> </w:t>
      </w:r>
      <w:r w:rsidRPr="00E54A5F">
        <w:rPr>
          <w:rFonts w:ascii="Arial" w:hAnsi="Arial" w:cs="Arial"/>
          <w:sz w:val="24"/>
          <w:szCs w:val="24"/>
        </w:rPr>
        <w:t>menționat</w:t>
      </w:r>
      <w:r w:rsidRPr="00E54A5F">
        <w:rPr>
          <w:rFonts w:ascii="Arial" w:hAnsi="Arial" w:cs="Arial"/>
          <w:spacing w:val="15"/>
          <w:sz w:val="24"/>
          <w:szCs w:val="24"/>
        </w:rPr>
        <w:t xml:space="preserve"> </w:t>
      </w:r>
      <w:r w:rsidRPr="00E54A5F">
        <w:rPr>
          <w:rFonts w:ascii="Arial" w:hAnsi="Arial" w:cs="Arial"/>
          <w:sz w:val="24"/>
          <w:szCs w:val="24"/>
        </w:rPr>
        <w:t>ca</w:t>
      </w:r>
      <w:r w:rsidRPr="00E54A5F">
        <w:rPr>
          <w:rFonts w:ascii="Arial" w:hAnsi="Arial" w:cs="Arial"/>
          <w:spacing w:val="16"/>
          <w:sz w:val="24"/>
          <w:szCs w:val="24"/>
        </w:rPr>
        <w:t xml:space="preserve"> </w:t>
      </w:r>
      <w:r w:rsidRPr="00E54A5F">
        <w:rPr>
          <w:rFonts w:ascii="Arial" w:hAnsi="Arial" w:cs="Arial"/>
          <w:sz w:val="24"/>
          <w:szCs w:val="24"/>
        </w:rPr>
        <w:lastRenderedPageBreak/>
        <w:t>majoritatea</w:t>
      </w:r>
      <w:r w:rsidRPr="00E54A5F">
        <w:rPr>
          <w:rFonts w:ascii="Arial" w:hAnsi="Arial" w:cs="Arial"/>
          <w:spacing w:val="16"/>
          <w:sz w:val="24"/>
          <w:szCs w:val="24"/>
        </w:rPr>
        <w:t xml:space="preserve"> </w:t>
      </w:r>
      <w:r w:rsidRPr="00E54A5F">
        <w:rPr>
          <w:rFonts w:ascii="Arial" w:hAnsi="Arial" w:cs="Arial"/>
          <w:sz w:val="24"/>
          <w:szCs w:val="24"/>
        </w:rPr>
        <w:t>speciilor</w:t>
      </w:r>
      <w:r w:rsidRPr="00E54A5F">
        <w:rPr>
          <w:rFonts w:ascii="Arial" w:hAnsi="Arial" w:cs="Arial"/>
          <w:spacing w:val="15"/>
          <w:sz w:val="24"/>
          <w:szCs w:val="24"/>
        </w:rPr>
        <w:t xml:space="preserve"> </w:t>
      </w:r>
      <w:r w:rsidRPr="00E54A5F">
        <w:rPr>
          <w:rFonts w:ascii="Arial" w:hAnsi="Arial" w:cs="Arial"/>
          <w:sz w:val="24"/>
          <w:szCs w:val="24"/>
        </w:rPr>
        <w:t>de</w:t>
      </w:r>
      <w:r w:rsidRPr="00E54A5F">
        <w:rPr>
          <w:rFonts w:ascii="Arial" w:hAnsi="Arial" w:cs="Arial"/>
          <w:spacing w:val="16"/>
          <w:sz w:val="24"/>
          <w:szCs w:val="24"/>
        </w:rPr>
        <w:t xml:space="preserve"> </w:t>
      </w:r>
      <w:r w:rsidRPr="00E54A5F">
        <w:rPr>
          <w:rFonts w:ascii="Arial" w:hAnsi="Arial" w:cs="Arial"/>
          <w:sz w:val="24"/>
          <w:szCs w:val="24"/>
        </w:rPr>
        <w:t>păsări</w:t>
      </w:r>
      <w:r w:rsidRPr="00E54A5F">
        <w:rPr>
          <w:rFonts w:ascii="Arial" w:hAnsi="Arial" w:cs="Arial"/>
          <w:spacing w:val="15"/>
          <w:sz w:val="24"/>
          <w:szCs w:val="24"/>
        </w:rPr>
        <w:t xml:space="preserve"> </w:t>
      </w:r>
      <w:r w:rsidRPr="00E54A5F">
        <w:rPr>
          <w:rFonts w:ascii="Arial" w:hAnsi="Arial" w:cs="Arial"/>
          <w:sz w:val="24"/>
          <w:szCs w:val="24"/>
        </w:rPr>
        <w:t>prezente</w:t>
      </w:r>
      <w:r w:rsidRPr="00E54A5F">
        <w:rPr>
          <w:rFonts w:ascii="Arial" w:hAnsi="Arial" w:cs="Arial"/>
          <w:spacing w:val="16"/>
          <w:sz w:val="24"/>
          <w:szCs w:val="24"/>
        </w:rPr>
        <w:t xml:space="preserve"> </w:t>
      </w:r>
      <w:r w:rsidRPr="00E54A5F">
        <w:rPr>
          <w:rFonts w:ascii="Arial" w:hAnsi="Arial" w:cs="Arial"/>
          <w:sz w:val="24"/>
          <w:szCs w:val="24"/>
        </w:rPr>
        <w:t>în</w:t>
      </w:r>
      <w:r w:rsidRPr="00E54A5F">
        <w:rPr>
          <w:rFonts w:ascii="Arial" w:hAnsi="Arial" w:cs="Arial"/>
          <w:spacing w:val="1"/>
          <w:sz w:val="24"/>
          <w:szCs w:val="24"/>
        </w:rPr>
        <w:t xml:space="preserve"> </w:t>
      </w:r>
      <w:r w:rsidRPr="00E54A5F">
        <w:rPr>
          <w:rFonts w:ascii="Arial" w:hAnsi="Arial" w:cs="Arial"/>
          <w:sz w:val="24"/>
          <w:szCs w:val="24"/>
        </w:rPr>
        <w:t>sit au același habitat de adăpost, hrănire și creștere a puilor, iar teritoriile de hrănire sunt suficient de</w:t>
      </w:r>
      <w:r w:rsidRPr="00E54A5F">
        <w:rPr>
          <w:rFonts w:ascii="Arial" w:hAnsi="Arial" w:cs="Arial"/>
          <w:spacing w:val="1"/>
          <w:sz w:val="24"/>
          <w:szCs w:val="24"/>
        </w:rPr>
        <w:t xml:space="preserve"> </w:t>
      </w:r>
      <w:r w:rsidRPr="00E54A5F">
        <w:rPr>
          <w:rFonts w:ascii="Arial" w:hAnsi="Arial" w:cs="Arial"/>
          <w:sz w:val="24"/>
          <w:szCs w:val="24"/>
        </w:rPr>
        <w:t>mari</w:t>
      </w:r>
      <w:r w:rsidRPr="00E54A5F">
        <w:rPr>
          <w:rFonts w:ascii="Arial" w:hAnsi="Arial" w:cs="Arial"/>
          <w:spacing w:val="3"/>
          <w:sz w:val="24"/>
          <w:szCs w:val="24"/>
        </w:rPr>
        <w:t xml:space="preserve"> </w:t>
      </w:r>
      <w:r w:rsidRPr="00E54A5F">
        <w:rPr>
          <w:rFonts w:ascii="Arial" w:hAnsi="Arial" w:cs="Arial"/>
          <w:sz w:val="24"/>
          <w:szCs w:val="24"/>
        </w:rPr>
        <w:t>pentru</w:t>
      </w:r>
      <w:r w:rsidRPr="00E54A5F">
        <w:rPr>
          <w:rFonts w:ascii="Arial" w:hAnsi="Arial" w:cs="Arial"/>
          <w:spacing w:val="1"/>
          <w:sz w:val="24"/>
          <w:szCs w:val="24"/>
        </w:rPr>
        <w:t xml:space="preserve"> </w:t>
      </w:r>
      <w:r w:rsidRPr="00E54A5F">
        <w:rPr>
          <w:rFonts w:ascii="Arial" w:hAnsi="Arial" w:cs="Arial"/>
          <w:sz w:val="24"/>
          <w:szCs w:val="24"/>
        </w:rPr>
        <w:t>a</w:t>
      </w:r>
      <w:r w:rsidRPr="00E54A5F">
        <w:rPr>
          <w:rFonts w:ascii="Arial" w:hAnsi="Arial" w:cs="Arial"/>
          <w:spacing w:val="4"/>
          <w:sz w:val="24"/>
          <w:szCs w:val="24"/>
        </w:rPr>
        <w:t xml:space="preserve"> </w:t>
      </w:r>
      <w:r w:rsidRPr="00E54A5F">
        <w:rPr>
          <w:rFonts w:ascii="Arial" w:hAnsi="Arial" w:cs="Arial"/>
          <w:sz w:val="24"/>
          <w:szCs w:val="24"/>
        </w:rPr>
        <w:t>asigura</w:t>
      </w:r>
      <w:r w:rsidRPr="00E54A5F">
        <w:rPr>
          <w:rFonts w:ascii="Arial" w:hAnsi="Arial" w:cs="Arial"/>
          <w:spacing w:val="6"/>
          <w:sz w:val="24"/>
          <w:szCs w:val="24"/>
        </w:rPr>
        <w:t xml:space="preserve"> </w:t>
      </w:r>
      <w:r w:rsidRPr="00E54A5F">
        <w:rPr>
          <w:rFonts w:ascii="Arial" w:hAnsi="Arial" w:cs="Arial"/>
          <w:sz w:val="24"/>
          <w:szCs w:val="24"/>
        </w:rPr>
        <w:t>hrana</w:t>
      </w:r>
      <w:r w:rsidRPr="00E54A5F">
        <w:rPr>
          <w:rFonts w:ascii="Arial" w:hAnsi="Arial" w:cs="Arial"/>
          <w:spacing w:val="2"/>
          <w:sz w:val="24"/>
          <w:szCs w:val="24"/>
        </w:rPr>
        <w:t xml:space="preserve"> </w:t>
      </w:r>
      <w:r w:rsidRPr="00E54A5F">
        <w:rPr>
          <w:rFonts w:ascii="Arial" w:hAnsi="Arial" w:cs="Arial"/>
          <w:sz w:val="24"/>
          <w:szCs w:val="24"/>
        </w:rPr>
        <w:t>necesară</w:t>
      </w:r>
      <w:r w:rsidRPr="00E54A5F">
        <w:rPr>
          <w:rFonts w:ascii="Arial" w:hAnsi="Arial" w:cs="Arial"/>
          <w:spacing w:val="2"/>
          <w:sz w:val="24"/>
          <w:szCs w:val="24"/>
        </w:rPr>
        <w:t xml:space="preserve"> </w:t>
      </w:r>
      <w:r w:rsidRPr="00E54A5F">
        <w:rPr>
          <w:rFonts w:ascii="Arial" w:hAnsi="Arial" w:cs="Arial"/>
          <w:sz w:val="24"/>
          <w:szCs w:val="24"/>
        </w:rPr>
        <w:t>adulților și</w:t>
      </w:r>
      <w:r w:rsidRPr="00E54A5F">
        <w:rPr>
          <w:rFonts w:ascii="Arial" w:hAnsi="Arial" w:cs="Arial"/>
          <w:spacing w:val="3"/>
          <w:sz w:val="24"/>
          <w:szCs w:val="24"/>
        </w:rPr>
        <w:t xml:space="preserve"> </w:t>
      </w:r>
      <w:r w:rsidRPr="00E54A5F">
        <w:rPr>
          <w:rFonts w:ascii="Arial" w:hAnsi="Arial" w:cs="Arial"/>
          <w:sz w:val="24"/>
          <w:szCs w:val="24"/>
        </w:rPr>
        <w:t>puilor.</w:t>
      </w:r>
    </w:p>
    <w:p w14:paraId="65EB313A" w14:textId="77777777" w:rsidR="00A93BF0" w:rsidRPr="00E54A5F" w:rsidRDefault="00A93BF0" w:rsidP="00A93BF0">
      <w:pPr>
        <w:pStyle w:val="Corptext"/>
        <w:spacing w:line="247" w:lineRule="auto"/>
        <w:ind w:right="263" w:firstLine="676"/>
        <w:jc w:val="both"/>
        <w:rPr>
          <w:rFonts w:ascii="Arial" w:hAnsi="Arial" w:cs="Arial"/>
          <w:sz w:val="24"/>
          <w:szCs w:val="24"/>
        </w:rPr>
      </w:pPr>
      <w:r w:rsidRPr="00E54A5F">
        <w:rPr>
          <w:rFonts w:ascii="Arial" w:hAnsi="Arial" w:cs="Arial"/>
          <w:sz w:val="24"/>
          <w:szCs w:val="24"/>
        </w:rPr>
        <w:t>Lucrările</w:t>
      </w:r>
      <w:r w:rsidRPr="00E54A5F">
        <w:rPr>
          <w:rFonts w:ascii="Arial" w:hAnsi="Arial" w:cs="Arial"/>
          <w:spacing w:val="1"/>
          <w:sz w:val="24"/>
          <w:szCs w:val="24"/>
        </w:rPr>
        <w:t xml:space="preserve"> </w:t>
      </w:r>
      <w:r w:rsidRPr="00E54A5F">
        <w:rPr>
          <w:rFonts w:ascii="Arial" w:hAnsi="Arial" w:cs="Arial"/>
          <w:sz w:val="24"/>
          <w:szCs w:val="24"/>
        </w:rPr>
        <w:t>de</w:t>
      </w:r>
      <w:r w:rsidRPr="00E54A5F">
        <w:rPr>
          <w:rFonts w:ascii="Arial" w:hAnsi="Arial" w:cs="Arial"/>
          <w:spacing w:val="1"/>
          <w:sz w:val="24"/>
          <w:szCs w:val="24"/>
        </w:rPr>
        <w:t xml:space="preserve"> </w:t>
      </w:r>
      <w:r w:rsidRPr="00E54A5F">
        <w:rPr>
          <w:rFonts w:ascii="Arial" w:hAnsi="Arial" w:cs="Arial"/>
          <w:sz w:val="24"/>
          <w:szCs w:val="24"/>
        </w:rPr>
        <w:t>întreținere</w:t>
      </w:r>
      <w:r w:rsidRPr="00E54A5F">
        <w:rPr>
          <w:rFonts w:ascii="Arial" w:hAnsi="Arial" w:cs="Arial"/>
          <w:spacing w:val="1"/>
          <w:sz w:val="24"/>
          <w:szCs w:val="24"/>
        </w:rPr>
        <w:t xml:space="preserve"> </w:t>
      </w:r>
      <w:r w:rsidRPr="00E54A5F">
        <w:rPr>
          <w:rFonts w:ascii="Arial" w:hAnsi="Arial" w:cs="Arial"/>
          <w:sz w:val="24"/>
          <w:szCs w:val="24"/>
        </w:rPr>
        <w:t>a</w:t>
      </w:r>
      <w:r w:rsidRPr="00E54A5F">
        <w:rPr>
          <w:rFonts w:ascii="Arial" w:hAnsi="Arial" w:cs="Arial"/>
          <w:spacing w:val="1"/>
          <w:sz w:val="24"/>
          <w:szCs w:val="24"/>
        </w:rPr>
        <w:t xml:space="preserve"> </w:t>
      </w:r>
      <w:r w:rsidRPr="00E54A5F">
        <w:rPr>
          <w:rFonts w:ascii="Arial" w:hAnsi="Arial" w:cs="Arial"/>
          <w:sz w:val="24"/>
          <w:szCs w:val="24"/>
        </w:rPr>
        <w:t>culturilor</w:t>
      </w:r>
      <w:r w:rsidRPr="00E54A5F">
        <w:rPr>
          <w:rFonts w:ascii="Arial" w:hAnsi="Arial" w:cs="Arial"/>
          <w:spacing w:val="1"/>
          <w:sz w:val="24"/>
          <w:szCs w:val="24"/>
        </w:rPr>
        <w:t xml:space="preserve"> </w:t>
      </w:r>
      <w:r w:rsidRPr="00E54A5F">
        <w:rPr>
          <w:rFonts w:ascii="Arial" w:hAnsi="Arial" w:cs="Arial"/>
          <w:sz w:val="24"/>
          <w:szCs w:val="24"/>
        </w:rPr>
        <w:t>silvice</w:t>
      </w:r>
      <w:r w:rsidRPr="00E54A5F">
        <w:rPr>
          <w:rFonts w:ascii="Arial" w:hAnsi="Arial" w:cs="Arial"/>
          <w:spacing w:val="1"/>
          <w:sz w:val="24"/>
          <w:szCs w:val="24"/>
        </w:rPr>
        <w:t xml:space="preserve"> </w:t>
      </w:r>
      <w:r w:rsidRPr="00E54A5F">
        <w:rPr>
          <w:rFonts w:ascii="Arial" w:hAnsi="Arial" w:cs="Arial"/>
          <w:sz w:val="24"/>
          <w:szCs w:val="24"/>
        </w:rPr>
        <w:t>se</w:t>
      </w:r>
      <w:r w:rsidRPr="00E54A5F">
        <w:rPr>
          <w:rFonts w:ascii="Arial" w:hAnsi="Arial" w:cs="Arial"/>
          <w:spacing w:val="1"/>
          <w:sz w:val="24"/>
          <w:szCs w:val="24"/>
        </w:rPr>
        <w:t xml:space="preserve"> </w:t>
      </w:r>
      <w:r w:rsidRPr="00E54A5F">
        <w:rPr>
          <w:rFonts w:ascii="Arial" w:hAnsi="Arial" w:cs="Arial"/>
          <w:sz w:val="24"/>
          <w:szCs w:val="24"/>
        </w:rPr>
        <w:t>vor</w:t>
      </w:r>
      <w:r w:rsidRPr="00E54A5F">
        <w:rPr>
          <w:rFonts w:ascii="Arial" w:hAnsi="Arial" w:cs="Arial"/>
          <w:spacing w:val="1"/>
          <w:sz w:val="24"/>
          <w:szCs w:val="24"/>
        </w:rPr>
        <w:t xml:space="preserve"> </w:t>
      </w:r>
      <w:r w:rsidRPr="00E54A5F">
        <w:rPr>
          <w:rFonts w:ascii="Arial" w:hAnsi="Arial" w:cs="Arial"/>
          <w:sz w:val="24"/>
          <w:szCs w:val="24"/>
        </w:rPr>
        <w:t>desfășura</w:t>
      </w:r>
      <w:r w:rsidRPr="00E54A5F">
        <w:rPr>
          <w:rFonts w:ascii="Arial" w:hAnsi="Arial" w:cs="Arial"/>
          <w:spacing w:val="1"/>
          <w:sz w:val="24"/>
          <w:szCs w:val="24"/>
        </w:rPr>
        <w:t xml:space="preserve"> </w:t>
      </w:r>
      <w:r w:rsidRPr="00E54A5F">
        <w:rPr>
          <w:rFonts w:ascii="Arial" w:hAnsi="Arial" w:cs="Arial"/>
          <w:sz w:val="24"/>
          <w:szCs w:val="24"/>
        </w:rPr>
        <w:t>în</w:t>
      </w:r>
      <w:r w:rsidRPr="00E54A5F">
        <w:rPr>
          <w:rFonts w:ascii="Arial" w:hAnsi="Arial" w:cs="Arial"/>
          <w:spacing w:val="1"/>
          <w:sz w:val="24"/>
          <w:szCs w:val="24"/>
        </w:rPr>
        <w:t xml:space="preserve"> </w:t>
      </w:r>
      <w:r w:rsidRPr="00E54A5F">
        <w:rPr>
          <w:rFonts w:ascii="Arial" w:hAnsi="Arial" w:cs="Arial"/>
          <w:sz w:val="24"/>
          <w:szCs w:val="24"/>
        </w:rPr>
        <w:t>parcele</w:t>
      </w:r>
      <w:r w:rsidRPr="00E54A5F">
        <w:rPr>
          <w:rFonts w:ascii="Arial" w:hAnsi="Arial" w:cs="Arial"/>
          <w:spacing w:val="55"/>
          <w:sz w:val="24"/>
          <w:szCs w:val="24"/>
        </w:rPr>
        <w:t xml:space="preserve"> </w:t>
      </w:r>
      <w:r w:rsidRPr="00E54A5F">
        <w:rPr>
          <w:rFonts w:ascii="Arial" w:hAnsi="Arial" w:cs="Arial"/>
          <w:sz w:val="24"/>
          <w:szCs w:val="24"/>
        </w:rPr>
        <w:t>cu</w:t>
      </w:r>
      <w:r w:rsidRPr="00E54A5F">
        <w:rPr>
          <w:rFonts w:ascii="Arial" w:hAnsi="Arial" w:cs="Arial"/>
          <w:spacing w:val="55"/>
          <w:sz w:val="24"/>
          <w:szCs w:val="24"/>
        </w:rPr>
        <w:t xml:space="preserve"> </w:t>
      </w:r>
      <w:r w:rsidRPr="00E54A5F">
        <w:rPr>
          <w:rFonts w:ascii="Arial" w:hAnsi="Arial" w:cs="Arial"/>
          <w:sz w:val="24"/>
          <w:szCs w:val="24"/>
        </w:rPr>
        <w:t>pădure</w:t>
      </w:r>
      <w:r w:rsidRPr="00E54A5F">
        <w:rPr>
          <w:rFonts w:ascii="Arial" w:hAnsi="Arial" w:cs="Arial"/>
          <w:spacing w:val="55"/>
          <w:sz w:val="24"/>
          <w:szCs w:val="24"/>
        </w:rPr>
        <w:t xml:space="preserve"> </w:t>
      </w:r>
      <w:r w:rsidRPr="00E54A5F">
        <w:rPr>
          <w:rFonts w:ascii="Arial" w:hAnsi="Arial" w:cs="Arial"/>
          <w:sz w:val="24"/>
          <w:szCs w:val="24"/>
        </w:rPr>
        <w:t>tânără,</w:t>
      </w:r>
      <w:r w:rsidRPr="00E54A5F">
        <w:rPr>
          <w:rFonts w:ascii="Arial" w:hAnsi="Arial" w:cs="Arial"/>
          <w:spacing w:val="55"/>
          <w:sz w:val="24"/>
          <w:szCs w:val="24"/>
        </w:rPr>
        <w:t xml:space="preserve"> </w:t>
      </w:r>
      <w:r w:rsidRPr="00E54A5F">
        <w:rPr>
          <w:rFonts w:ascii="Arial" w:hAnsi="Arial" w:cs="Arial"/>
          <w:sz w:val="24"/>
          <w:szCs w:val="24"/>
        </w:rPr>
        <w:t>cu</w:t>
      </w:r>
      <w:r w:rsidRPr="00E54A5F">
        <w:rPr>
          <w:rFonts w:ascii="Arial" w:hAnsi="Arial" w:cs="Arial"/>
          <w:spacing w:val="1"/>
          <w:sz w:val="24"/>
          <w:szCs w:val="24"/>
        </w:rPr>
        <w:t xml:space="preserve"> </w:t>
      </w:r>
      <w:r w:rsidRPr="00E54A5F">
        <w:rPr>
          <w:rFonts w:ascii="Arial" w:hAnsi="Arial" w:cs="Arial"/>
          <w:sz w:val="24"/>
          <w:szCs w:val="24"/>
        </w:rPr>
        <w:t>consistență</w:t>
      </w:r>
      <w:r w:rsidRPr="00E54A5F">
        <w:rPr>
          <w:rFonts w:ascii="Arial" w:hAnsi="Arial" w:cs="Arial"/>
          <w:spacing w:val="1"/>
          <w:sz w:val="24"/>
          <w:szCs w:val="24"/>
        </w:rPr>
        <w:t xml:space="preserve"> </w:t>
      </w:r>
      <w:r w:rsidRPr="00E54A5F">
        <w:rPr>
          <w:rFonts w:ascii="Arial" w:hAnsi="Arial" w:cs="Arial"/>
          <w:sz w:val="24"/>
          <w:szCs w:val="24"/>
        </w:rPr>
        <w:t>ridicată,</w:t>
      </w:r>
      <w:r w:rsidRPr="00E54A5F">
        <w:rPr>
          <w:rFonts w:ascii="Arial" w:hAnsi="Arial" w:cs="Arial"/>
          <w:spacing w:val="1"/>
          <w:sz w:val="24"/>
          <w:szCs w:val="24"/>
        </w:rPr>
        <w:t xml:space="preserve"> </w:t>
      </w:r>
      <w:r w:rsidRPr="00E54A5F">
        <w:rPr>
          <w:rFonts w:ascii="Arial" w:hAnsi="Arial" w:cs="Arial"/>
          <w:sz w:val="24"/>
          <w:szCs w:val="24"/>
        </w:rPr>
        <w:t>fără</w:t>
      </w:r>
      <w:r w:rsidRPr="00E54A5F">
        <w:rPr>
          <w:rFonts w:ascii="Arial" w:hAnsi="Arial" w:cs="Arial"/>
          <w:spacing w:val="1"/>
          <w:sz w:val="24"/>
          <w:szCs w:val="24"/>
        </w:rPr>
        <w:t xml:space="preserve"> </w:t>
      </w:r>
      <w:r w:rsidRPr="00E54A5F">
        <w:rPr>
          <w:rFonts w:ascii="Arial" w:hAnsi="Arial" w:cs="Arial"/>
          <w:sz w:val="24"/>
          <w:szCs w:val="24"/>
        </w:rPr>
        <w:t xml:space="preserve">vegetație </w:t>
      </w:r>
      <w:proofErr w:type="spellStart"/>
      <w:r w:rsidRPr="00E54A5F">
        <w:rPr>
          <w:rFonts w:ascii="Arial" w:hAnsi="Arial" w:cs="Arial"/>
          <w:sz w:val="24"/>
          <w:szCs w:val="24"/>
        </w:rPr>
        <w:t>arbustivă</w:t>
      </w:r>
      <w:proofErr w:type="spellEnd"/>
      <w:r w:rsidRPr="00E54A5F">
        <w:rPr>
          <w:rFonts w:ascii="Arial" w:hAnsi="Arial" w:cs="Arial"/>
          <w:spacing w:val="1"/>
          <w:sz w:val="24"/>
          <w:szCs w:val="24"/>
        </w:rPr>
        <w:t xml:space="preserve"> </w:t>
      </w:r>
      <w:r w:rsidRPr="00E54A5F">
        <w:rPr>
          <w:rFonts w:ascii="Arial" w:hAnsi="Arial" w:cs="Arial"/>
          <w:sz w:val="24"/>
          <w:szCs w:val="24"/>
        </w:rPr>
        <w:t>care constituie</w:t>
      </w:r>
      <w:r w:rsidRPr="00E54A5F">
        <w:rPr>
          <w:rFonts w:ascii="Arial" w:hAnsi="Arial" w:cs="Arial"/>
          <w:spacing w:val="1"/>
          <w:sz w:val="24"/>
          <w:szCs w:val="24"/>
        </w:rPr>
        <w:t xml:space="preserve"> </w:t>
      </w:r>
      <w:r w:rsidRPr="00E54A5F">
        <w:rPr>
          <w:rFonts w:ascii="Arial" w:hAnsi="Arial" w:cs="Arial"/>
          <w:sz w:val="24"/>
          <w:szCs w:val="24"/>
        </w:rPr>
        <w:t>habitate</w:t>
      </w:r>
      <w:r w:rsidRPr="00E54A5F">
        <w:rPr>
          <w:rFonts w:ascii="Arial" w:hAnsi="Arial" w:cs="Arial"/>
          <w:spacing w:val="1"/>
          <w:sz w:val="24"/>
          <w:szCs w:val="24"/>
        </w:rPr>
        <w:t xml:space="preserve"> </w:t>
      </w:r>
      <w:r w:rsidRPr="00E54A5F">
        <w:rPr>
          <w:rFonts w:ascii="Arial" w:hAnsi="Arial" w:cs="Arial"/>
          <w:sz w:val="24"/>
          <w:szCs w:val="24"/>
        </w:rPr>
        <w:t xml:space="preserve">mai </w:t>
      </w:r>
      <w:proofErr w:type="spellStart"/>
      <w:r w:rsidRPr="00E54A5F">
        <w:rPr>
          <w:rFonts w:ascii="Arial" w:hAnsi="Arial" w:cs="Arial"/>
          <w:sz w:val="24"/>
          <w:szCs w:val="24"/>
        </w:rPr>
        <w:t>puţin</w:t>
      </w:r>
      <w:proofErr w:type="spellEnd"/>
      <w:r w:rsidRPr="00E54A5F">
        <w:rPr>
          <w:rFonts w:ascii="Arial" w:hAnsi="Arial" w:cs="Arial"/>
          <w:spacing w:val="1"/>
          <w:sz w:val="24"/>
          <w:szCs w:val="24"/>
        </w:rPr>
        <w:t xml:space="preserve"> </w:t>
      </w:r>
      <w:r w:rsidRPr="00E54A5F">
        <w:rPr>
          <w:rFonts w:ascii="Arial" w:hAnsi="Arial" w:cs="Arial"/>
          <w:sz w:val="24"/>
          <w:szCs w:val="24"/>
        </w:rPr>
        <w:t>prielnice</w:t>
      </w:r>
      <w:r w:rsidRPr="00E54A5F">
        <w:rPr>
          <w:rFonts w:ascii="Arial" w:hAnsi="Arial" w:cs="Arial"/>
          <w:spacing w:val="1"/>
          <w:sz w:val="24"/>
          <w:szCs w:val="24"/>
        </w:rPr>
        <w:t xml:space="preserve"> </w:t>
      </w:r>
      <w:r w:rsidRPr="00E54A5F">
        <w:rPr>
          <w:rFonts w:ascii="Arial" w:hAnsi="Arial" w:cs="Arial"/>
          <w:sz w:val="24"/>
          <w:szCs w:val="24"/>
        </w:rPr>
        <w:t>ocupării</w:t>
      </w:r>
      <w:r w:rsidRPr="00E54A5F">
        <w:rPr>
          <w:rFonts w:ascii="Arial" w:hAnsi="Arial" w:cs="Arial"/>
          <w:spacing w:val="1"/>
          <w:sz w:val="24"/>
          <w:szCs w:val="24"/>
        </w:rPr>
        <w:t xml:space="preserve"> </w:t>
      </w:r>
      <w:r w:rsidRPr="00E54A5F">
        <w:rPr>
          <w:rFonts w:ascii="Arial" w:hAnsi="Arial" w:cs="Arial"/>
          <w:sz w:val="24"/>
          <w:szCs w:val="24"/>
        </w:rPr>
        <w:t>acestora de păsările prădătoare, ciocănitori sau de chiroptere. Habitatele de cuibărit ale păsărilor de</w:t>
      </w:r>
      <w:r w:rsidRPr="00E54A5F">
        <w:rPr>
          <w:rFonts w:ascii="Arial" w:hAnsi="Arial" w:cs="Arial"/>
          <w:spacing w:val="1"/>
          <w:sz w:val="24"/>
          <w:szCs w:val="24"/>
        </w:rPr>
        <w:t xml:space="preserve"> </w:t>
      </w:r>
      <w:r w:rsidRPr="00E54A5F">
        <w:rPr>
          <w:rFonts w:ascii="Arial" w:hAnsi="Arial" w:cs="Arial"/>
          <w:sz w:val="24"/>
          <w:szCs w:val="24"/>
        </w:rPr>
        <w:t xml:space="preserve">pradă </w:t>
      </w:r>
      <w:proofErr w:type="spellStart"/>
      <w:r w:rsidRPr="00E54A5F">
        <w:rPr>
          <w:rFonts w:ascii="Arial" w:hAnsi="Arial" w:cs="Arial"/>
          <w:sz w:val="24"/>
          <w:szCs w:val="24"/>
        </w:rPr>
        <w:t>şi</w:t>
      </w:r>
      <w:proofErr w:type="spellEnd"/>
      <w:r w:rsidRPr="00E54A5F">
        <w:rPr>
          <w:rFonts w:ascii="Arial" w:hAnsi="Arial" w:cs="Arial"/>
          <w:sz w:val="24"/>
          <w:szCs w:val="24"/>
        </w:rPr>
        <w:t xml:space="preserve"> al ciocănitorilor vor fi afectate de lucrările de exploatare forestieră, de regulă în </w:t>
      </w:r>
      <w:proofErr w:type="spellStart"/>
      <w:r w:rsidRPr="00E54A5F">
        <w:rPr>
          <w:rFonts w:ascii="Arial" w:hAnsi="Arial" w:cs="Arial"/>
          <w:sz w:val="24"/>
          <w:szCs w:val="24"/>
        </w:rPr>
        <w:t>arborete</w:t>
      </w:r>
      <w:proofErr w:type="spellEnd"/>
      <w:r w:rsidRPr="00E54A5F">
        <w:rPr>
          <w:rFonts w:ascii="Arial" w:hAnsi="Arial" w:cs="Arial"/>
          <w:spacing w:val="1"/>
          <w:sz w:val="24"/>
          <w:szCs w:val="24"/>
        </w:rPr>
        <w:t xml:space="preserve"> </w:t>
      </w:r>
      <w:r w:rsidRPr="00E54A5F">
        <w:rPr>
          <w:rFonts w:ascii="Arial" w:hAnsi="Arial" w:cs="Arial"/>
          <w:sz w:val="24"/>
          <w:szCs w:val="24"/>
        </w:rPr>
        <w:t>înaintate în vârstă. Aceste lucrări nu afectează însă întreaga suprafață a fondului forestier și sunt</w:t>
      </w:r>
      <w:r w:rsidRPr="00E54A5F">
        <w:rPr>
          <w:rFonts w:ascii="Arial" w:hAnsi="Arial" w:cs="Arial"/>
          <w:spacing w:val="1"/>
          <w:sz w:val="24"/>
          <w:szCs w:val="24"/>
        </w:rPr>
        <w:t xml:space="preserve"> </w:t>
      </w:r>
      <w:r w:rsidRPr="00E54A5F">
        <w:rPr>
          <w:rFonts w:ascii="Arial" w:hAnsi="Arial" w:cs="Arial"/>
          <w:sz w:val="24"/>
          <w:szCs w:val="24"/>
        </w:rPr>
        <w:t xml:space="preserve">eșalonate pe parcursul a 10 ani de zile. În </w:t>
      </w:r>
      <w:proofErr w:type="spellStart"/>
      <w:r w:rsidRPr="00E54A5F">
        <w:rPr>
          <w:rFonts w:ascii="Arial" w:hAnsi="Arial" w:cs="Arial"/>
          <w:sz w:val="24"/>
          <w:szCs w:val="24"/>
        </w:rPr>
        <w:t>arboretele</w:t>
      </w:r>
      <w:proofErr w:type="spellEnd"/>
      <w:r w:rsidRPr="00E54A5F">
        <w:rPr>
          <w:rFonts w:ascii="Arial" w:hAnsi="Arial" w:cs="Arial"/>
          <w:sz w:val="24"/>
          <w:szCs w:val="24"/>
        </w:rPr>
        <w:t xml:space="preserve"> înaintate în vârsta (peste 100 ani), care sunt</w:t>
      </w:r>
      <w:r w:rsidRPr="00E54A5F">
        <w:rPr>
          <w:rFonts w:ascii="Arial" w:hAnsi="Arial" w:cs="Arial"/>
          <w:spacing w:val="1"/>
          <w:sz w:val="24"/>
          <w:szCs w:val="24"/>
        </w:rPr>
        <w:t xml:space="preserve"> </w:t>
      </w:r>
      <w:r w:rsidRPr="00E54A5F">
        <w:rPr>
          <w:rFonts w:ascii="Arial" w:hAnsi="Arial" w:cs="Arial"/>
          <w:sz w:val="24"/>
          <w:szCs w:val="24"/>
        </w:rPr>
        <w:t>preferate pentru cuibărit,</w:t>
      </w:r>
      <w:r w:rsidRPr="00E54A5F">
        <w:rPr>
          <w:rFonts w:ascii="Arial" w:hAnsi="Arial" w:cs="Arial"/>
          <w:spacing w:val="1"/>
          <w:sz w:val="24"/>
          <w:szCs w:val="24"/>
        </w:rPr>
        <w:t xml:space="preserve"> </w:t>
      </w:r>
      <w:r w:rsidRPr="00E54A5F">
        <w:rPr>
          <w:rFonts w:ascii="Arial" w:hAnsi="Arial" w:cs="Arial"/>
          <w:sz w:val="24"/>
          <w:szCs w:val="24"/>
        </w:rPr>
        <w:t>de speciile de răpitoare,</w:t>
      </w:r>
      <w:r w:rsidRPr="00E54A5F">
        <w:rPr>
          <w:rFonts w:ascii="Arial" w:hAnsi="Arial" w:cs="Arial"/>
          <w:spacing w:val="1"/>
          <w:sz w:val="24"/>
          <w:szCs w:val="24"/>
        </w:rPr>
        <w:t xml:space="preserve"> </w:t>
      </w:r>
      <w:r w:rsidRPr="00E54A5F">
        <w:rPr>
          <w:rFonts w:ascii="Arial" w:hAnsi="Arial" w:cs="Arial"/>
          <w:sz w:val="24"/>
          <w:szCs w:val="24"/>
        </w:rPr>
        <w:t>tăierile</w:t>
      </w:r>
      <w:r w:rsidRPr="00E54A5F">
        <w:rPr>
          <w:rFonts w:ascii="Arial" w:hAnsi="Arial" w:cs="Arial"/>
          <w:spacing w:val="1"/>
          <w:sz w:val="24"/>
          <w:szCs w:val="24"/>
        </w:rPr>
        <w:t xml:space="preserve"> </w:t>
      </w:r>
      <w:r w:rsidRPr="00E54A5F">
        <w:rPr>
          <w:rFonts w:ascii="Arial" w:hAnsi="Arial" w:cs="Arial"/>
          <w:sz w:val="24"/>
          <w:szCs w:val="24"/>
        </w:rPr>
        <w:t>de regenerare</w:t>
      </w:r>
      <w:r w:rsidRPr="00E54A5F">
        <w:rPr>
          <w:rFonts w:ascii="Arial" w:hAnsi="Arial" w:cs="Arial"/>
          <w:spacing w:val="55"/>
          <w:sz w:val="24"/>
          <w:szCs w:val="24"/>
        </w:rPr>
        <w:t xml:space="preserve"> </w:t>
      </w:r>
      <w:r w:rsidRPr="00E54A5F">
        <w:rPr>
          <w:rFonts w:ascii="Arial" w:hAnsi="Arial" w:cs="Arial"/>
          <w:sz w:val="24"/>
          <w:szCs w:val="24"/>
        </w:rPr>
        <w:t>planificate,</w:t>
      </w:r>
      <w:r w:rsidRPr="00E54A5F">
        <w:rPr>
          <w:rFonts w:ascii="Arial" w:hAnsi="Arial" w:cs="Arial"/>
          <w:spacing w:val="55"/>
          <w:sz w:val="24"/>
          <w:szCs w:val="24"/>
        </w:rPr>
        <w:t xml:space="preserve"> </w:t>
      </w:r>
      <w:r w:rsidRPr="00E54A5F">
        <w:rPr>
          <w:rFonts w:ascii="Arial" w:hAnsi="Arial" w:cs="Arial"/>
          <w:sz w:val="24"/>
          <w:szCs w:val="24"/>
        </w:rPr>
        <w:t>se vor</w:t>
      </w:r>
      <w:r w:rsidRPr="00E54A5F">
        <w:rPr>
          <w:rFonts w:ascii="Arial" w:hAnsi="Arial" w:cs="Arial"/>
          <w:spacing w:val="55"/>
          <w:sz w:val="24"/>
          <w:szCs w:val="24"/>
        </w:rPr>
        <w:t xml:space="preserve"> </w:t>
      </w:r>
      <w:r w:rsidRPr="00E54A5F">
        <w:rPr>
          <w:rFonts w:ascii="Arial" w:hAnsi="Arial" w:cs="Arial"/>
          <w:sz w:val="24"/>
          <w:szCs w:val="24"/>
        </w:rPr>
        <w:t>face, în</w:t>
      </w:r>
      <w:r w:rsidRPr="00E54A5F">
        <w:rPr>
          <w:rFonts w:ascii="Arial" w:hAnsi="Arial" w:cs="Arial"/>
          <w:spacing w:val="1"/>
          <w:sz w:val="24"/>
          <w:szCs w:val="24"/>
        </w:rPr>
        <w:t xml:space="preserve"> </w:t>
      </w:r>
      <w:r w:rsidRPr="00E54A5F">
        <w:rPr>
          <w:rFonts w:ascii="Arial" w:hAnsi="Arial" w:cs="Arial"/>
          <w:sz w:val="24"/>
          <w:szCs w:val="24"/>
        </w:rPr>
        <w:t>cele</w:t>
      </w:r>
      <w:r w:rsidRPr="00E54A5F">
        <w:rPr>
          <w:rFonts w:ascii="Arial" w:hAnsi="Arial" w:cs="Arial"/>
          <w:spacing w:val="39"/>
          <w:sz w:val="24"/>
          <w:szCs w:val="24"/>
        </w:rPr>
        <w:t xml:space="preserve"> </w:t>
      </w:r>
      <w:r w:rsidRPr="00E54A5F">
        <w:rPr>
          <w:rFonts w:ascii="Arial" w:hAnsi="Arial" w:cs="Arial"/>
          <w:sz w:val="24"/>
          <w:szCs w:val="24"/>
        </w:rPr>
        <w:t>mai</w:t>
      </w:r>
      <w:r w:rsidRPr="00E54A5F">
        <w:rPr>
          <w:rFonts w:ascii="Arial" w:hAnsi="Arial" w:cs="Arial"/>
          <w:spacing w:val="39"/>
          <w:sz w:val="24"/>
          <w:szCs w:val="24"/>
        </w:rPr>
        <w:t xml:space="preserve"> </w:t>
      </w:r>
      <w:r w:rsidRPr="00E54A5F">
        <w:rPr>
          <w:rFonts w:ascii="Arial" w:hAnsi="Arial" w:cs="Arial"/>
          <w:sz w:val="24"/>
          <w:szCs w:val="24"/>
        </w:rPr>
        <w:t>multe</w:t>
      </w:r>
      <w:r w:rsidRPr="00E54A5F">
        <w:rPr>
          <w:rFonts w:ascii="Arial" w:hAnsi="Arial" w:cs="Arial"/>
          <w:spacing w:val="40"/>
          <w:sz w:val="24"/>
          <w:szCs w:val="24"/>
        </w:rPr>
        <w:t xml:space="preserve"> </w:t>
      </w:r>
      <w:r w:rsidRPr="00E54A5F">
        <w:rPr>
          <w:rFonts w:ascii="Arial" w:hAnsi="Arial" w:cs="Arial"/>
          <w:sz w:val="24"/>
          <w:szCs w:val="24"/>
        </w:rPr>
        <w:t>cazuri</w:t>
      </w:r>
      <w:r w:rsidRPr="00E54A5F">
        <w:rPr>
          <w:rFonts w:ascii="Arial" w:hAnsi="Arial" w:cs="Arial"/>
          <w:spacing w:val="41"/>
          <w:sz w:val="24"/>
          <w:szCs w:val="24"/>
        </w:rPr>
        <w:t xml:space="preserve"> </w:t>
      </w:r>
      <w:r w:rsidRPr="00E54A5F">
        <w:rPr>
          <w:rFonts w:ascii="Arial" w:hAnsi="Arial" w:cs="Arial"/>
          <w:sz w:val="24"/>
          <w:szCs w:val="24"/>
        </w:rPr>
        <w:t>(fiind</w:t>
      </w:r>
      <w:r w:rsidRPr="00E54A5F">
        <w:rPr>
          <w:rFonts w:ascii="Arial" w:hAnsi="Arial" w:cs="Arial"/>
          <w:spacing w:val="42"/>
          <w:sz w:val="24"/>
          <w:szCs w:val="24"/>
        </w:rPr>
        <w:t xml:space="preserve"> </w:t>
      </w:r>
      <w:r w:rsidRPr="00E54A5F">
        <w:rPr>
          <w:rFonts w:ascii="Arial" w:hAnsi="Arial" w:cs="Arial"/>
          <w:sz w:val="24"/>
          <w:szCs w:val="24"/>
        </w:rPr>
        <w:t>tăieri</w:t>
      </w:r>
      <w:r w:rsidRPr="00E54A5F">
        <w:rPr>
          <w:rFonts w:ascii="Arial" w:hAnsi="Arial" w:cs="Arial"/>
          <w:spacing w:val="39"/>
          <w:sz w:val="24"/>
          <w:szCs w:val="24"/>
        </w:rPr>
        <w:t xml:space="preserve"> </w:t>
      </w:r>
      <w:r w:rsidRPr="00E54A5F">
        <w:rPr>
          <w:rFonts w:ascii="Arial" w:hAnsi="Arial" w:cs="Arial"/>
          <w:sz w:val="24"/>
          <w:szCs w:val="24"/>
        </w:rPr>
        <w:t>cu</w:t>
      </w:r>
      <w:r w:rsidRPr="00E54A5F">
        <w:rPr>
          <w:rFonts w:ascii="Arial" w:hAnsi="Arial" w:cs="Arial"/>
          <w:spacing w:val="42"/>
          <w:sz w:val="24"/>
          <w:szCs w:val="24"/>
        </w:rPr>
        <w:t xml:space="preserve"> </w:t>
      </w:r>
      <w:proofErr w:type="spellStart"/>
      <w:r w:rsidRPr="00E54A5F">
        <w:rPr>
          <w:rFonts w:ascii="Arial" w:hAnsi="Arial" w:cs="Arial"/>
          <w:sz w:val="24"/>
          <w:szCs w:val="24"/>
        </w:rPr>
        <w:t>restricţii</w:t>
      </w:r>
      <w:proofErr w:type="spellEnd"/>
      <w:r w:rsidRPr="00E54A5F">
        <w:rPr>
          <w:rFonts w:ascii="Arial" w:hAnsi="Arial" w:cs="Arial"/>
          <w:sz w:val="24"/>
          <w:szCs w:val="24"/>
        </w:rPr>
        <w:t>,</w:t>
      </w:r>
      <w:r w:rsidRPr="00E54A5F">
        <w:rPr>
          <w:rFonts w:ascii="Arial" w:hAnsi="Arial" w:cs="Arial"/>
          <w:spacing w:val="43"/>
          <w:sz w:val="24"/>
          <w:szCs w:val="24"/>
        </w:rPr>
        <w:t xml:space="preserve"> </w:t>
      </w:r>
      <w:r w:rsidRPr="00E54A5F">
        <w:rPr>
          <w:rFonts w:ascii="Arial" w:hAnsi="Arial" w:cs="Arial"/>
          <w:sz w:val="24"/>
          <w:szCs w:val="24"/>
        </w:rPr>
        <w:t>se</w:t>
      </w:r>
      <w:r w:rsidRPr="00E54A5F">
        <w:rPr>
          <w:rFonts w:ascii="Arial" w:hAnsi="Arial" w:cs="Arial"/>
          <w:spacing w:val="42"/>
          <w:sz w:val="24"/>
          <w:szCs w:val="24"/>
        </w:rPr>
        <w:t xml:space="preserve"> </w:t>
      </w:r>
      <w:r w:rsidRPr="00E54A5F">
        <w:rPr>
          <w:rFonts w:ascii="Arial" w:hAnsi="Arial" w:cs="Arial"/>
          <w:sz w:val="24"/>
          <w:szCs w:val="24"/>
        </w:rPr>
        <w:t>vor</w:t>
      </w:r>
      <w:r w:rsidRPr="00E54A5F">
        <w:rPr>
          <w:rFonts w:ascii="Arial" w:hAnsi="Arial" w:cs="Arial"/>
          <w:spacing w:val="43"/>
          <w:sz w:val="24"/>
          <w:szCs w:val="24"/>
        </w:rPr>
        <w:t xml:space="preserve"> </w:t>
      </w:r>
      <w:r w:rsidRPr="00E54A5F">
        <w:rPr>
          <w:rFonts w:ascii="Arial" w:hAnsi="Arial" w:cs="Arial"/>
          <w:sz w:val="24"/>
          <w:szCs w:val="24"/>
        </w:rPr>
        <w:t>realiza</w:t>
      </w:r>
      <w:r w:rsidRPr="00E54A5F">
        <w:rPr>
          <w:rFonts w:ascii="Arial" w:hAnsi="Arial" w:cs="Arial"/>
          <w:spacing w:val="42"/>
          <w:sz w:val="24"/>
          <w:szCs w:val="24"/>
        </w:rPr>
        <w:t xml:space="preserve"> </w:t>
      </w:r>
      <w:r w:rsidRPr="00E54A5F">
        <w:rPr>
          <w:rFonts w:ascii="Arial" w:hAnsi="Arial" w:cs="Arial"/>
          <w:sz w:val="24"/>
          <w:szCs w:val="24"/>
        </w:rPr>
        <w:t>în</w:t>
      </w:r>
      <w:r w:rsidRPr="00E54A5F">
        <w:rPr>
          <w:rFonts w:ascii="Arial" w:hAnsi="Arial" w:cs="Arial"/>
          <w:spacing w:val="37"/>
          <w:sz w:val="24"/>
          <w:szCs w:val="24"/>
        </w:rPr>
        <w:t xml:space="preserve"> </w:t>
      </w:r>
      <w:r w:rsidRPr="00E54A5F">
        <w:rPr>
          <w:rFonts w:ascii="Arial" w:hAnsi="Arial" w:cs="Arial"/>
          <w:sz w:val="24"/>
          <w:szCs w:val="24"/>
        </w:rPr>
        <w:t>afara</w:t>
      </w:r>
      <w:r w:rsidRPr="00E54A5F">
        <w:rPr>
          <w:rFonts w:ascii="Arial" w:hAnsi="Arial" w:cs="Arial"/>
          <w:spacing w:val="42"/>
          <w:sz w:val="24"/>
          <w:szCs w:val="24"/>
        </w:rPr>
        <w:t xml:space="preserve"> </w:t>
      </w:r>
      <w:r w:rsidRPr="00E54A5F">
        <w:rPr>
          <w:rFonts w:ascii="Arial" w:hAnsi="Arial" w:cs="Arial"/>
          <w:sz w:val="24"/>
          <w:szCs w:val="24"/>
        </w:rPr>
        <w:t>sezonului</w:t>
      </w:r>
      <w:r w:rsidRPr="00E54A5F">
        <w:rPr>
          <w:rFonts w:ascii="Arial" w:hAnsi="Arial" w:cs="Arial"/>
          <w:spacing w:val="44"/>
          <w:sz w:val="24"/>
          <w:szCs w:val="24"/>
        </w:rPr>
        <w:t xml:space="preserve"> </w:t>
      </w:r>
      <w:r w:rsidRPr="00E54A5F">
        <w:rPr>
          <w:rFonts w:ascii="Arial" w:hAnsi="Arial" w:cs="Arial"/>
          <w:sz w:val="24"/>
          <w:szCs w:val="24"/>
        </w:rPr>
        <w:t>de</w:t>
      </w:r>
      <w:r w:rsidRPr="00E54A5F">
        <w:rPr>
          <w:rFonts w:ascii="Arial" w:hAnsi="Arial" w:cs="Arial"/>
          <w:spacing w:val="42"/>
          <w:sz w:val="24"/>
          <w:szCs w:val="24"/>
        </w:rPr>
        <w:t xml:space="preserve"> </w:t>
      </w:r>
      <w:proofErr w:type="spellStart"/>
      <w:r w:rsidRPr="00E54A5F">
        <w:rPr>
          <w:rFonts w:ascii="Arial" w:hAnsi="Arial" w:cs="Arial"/>
          <w:sz w:val="24"/>
          <w:szCs w:val="24"/>
        </w:rPr>
        <w:t>vegetaţie</w:t>
      </w:r>
      <w:proofErr w:type="spellEnd"/>
      <w:r w:rsidRPr="00E54A5F">
        <w:rPr>
          <w:rFonts w:ascii="Arial" w:hAnsi="Arial" w:cs="Arial"/>
          <w:sz w:val="24"/>
          <w:szCs w:val="24"/>
        </w:rPr>
        <w:t>),</w:t>
      </w:r>
      <w:r w:rsidRPr="00E54A5F">
        <w:rPr>
          <w:rFonts w:ascii="Arial" w:hAnsi="Arial" w:cs="Arial"/>
          <w:spacing w:val="40"/>
          <w:sz w:val="24"/>
          <w:szCs w:val="24"/>
        </w:rPr>
        <w:t xml:space="preserve"> </w:t>
      </w:r>
      <w:r w:rsidRPr="00E54A5F">
        <w:rPr>
          <w:rFonts w:ascii="Arial" w:hAnsi="Arial" w:cs="Arial"/>
          <w:sz w:val="24"/>
          <w:szCs w:val="24"/>
        </w:rPr>
        <w:t>în</w:t>
      </w:r>
      <w:r w:rsidRPr="00E54A5F">
        <w:rPr>
          <w:rFonts w:ascii="Arial" w:hAnsi="Arial" w:cs="Arial"/>
          <w:spacing w:val="-53"/>
          <w:sz w:val="24"/>
          <w:szCs w:val="24"/>
        </w:rPr>
        <w:t xml:space="preserve"> </w:t>
      </w:r>
      <w:r w:rsidRPr="00E54A5F">
        <w:rPr>
          <w:rFonts w:ascii="Arial" w:hAnsi="Arial" w:cs="Arial"/>
          <w:sz w:val="24"/>
          <w:szCs w:val="24"/>
        </w:rPr>
        <w:t xml:space="preserve">afara perioadei de cuibărit. Pentru protejarea populațiilor acestor specii, dar </w:t>
      </w:r>
      <w:proofErr w:type="spellStart"/>
      <w:r w:rsidRPr="00E54A5F">
        <w:rPr>
          <w:rFonts w:ascii="Arial" w:hAnsi="Arial" w:cs="Arial"/>
          <w:sz w:val="24"/>
          <w:szCs w:val="24"/>
        </w:rPr>
        <w:t>şi</w:t>
      </w:r>
      <w:proofErr w:type="spellEnd"/>
      <w:r w:rsidRPr="00E54A5F">
        <w:rPr>
          <w:rFonts w:ascii="Arial" w:hAnsi="Arial" w:cs="Arial"/>
          <w:sz w:val="24"/>
          <w:szCs w:val="24"/>
        </w:rPr>
        <w:t xml:space="preserve"> a celorlalte specii de</w:t>
      </w:r>
      <w:r w:rsidRPr="00E54A5F">
        <w:rPr>
          <w:rFonts w:ascii="Arial" w:hAnsi="Arial" w:cs="Arial"/>
          <w:spacing w:val="1"/>
          <w:sz w:val="24"/>
          <w:szCs w:val="24"/>
        </w:rPr>
        <w:t xml:space="preserve"> </w:t>
      </w:r>
      <w:r w:rsidRPr="00E54A5F">
        <w:rPr>
          <w:rFonts w:ascii="Arial" w:hAnsi="Arial" w:cs="Arial"/>
          <w:sz w:val="24"/>
          <w:szCs w:val="24"/>
        </w:rPr>
        <w:t>păsări vor fi implementate</w:t>
      </w:r>
      <w:r w:rsidRPr="00E54A5F">
        <w:rPr>
          <w:rFonts w:ascii="Arial" w:hAnsi="Arial" w:cs="Arial"/>
          <w:spacing w:val="1"/>
          <w:sz w:val="24"/>
          <w:szCs w:val="24"/>
        </w:rPr>
        <w:t xml:space="preserve"> </w:t>
      </w:r>
      <w:r w:rsidRPr="00E54A5F">
        <w:rPr>
          <w:rFonts w:ascii="Arial" w:hAnsi="Arial" w:cs="Arial"/>
          <w:sz w:val="24"/>
          <w:szCs w:val="24"/>
        </w:rPr>
        <w:t>măsuri active</w:t>
      </w:r>
      <w:r w:rsidRPr="00E54A5F">
        <w:rPr>
          <w:rFonts w:ascii="Arial" w:hAnsi="Arial" w:cs="Arial"/>
          <w:spacing w:val="1"/>
          <w:sz w:val="24"/>
          <w:szCs w:val="24"/>
        </w:rPr>
        <w:t xml:space="preserve"> </w:t>
      </w:r>
      <w:r w:rsidRPr="00E54A5F">
        <w:rPr>
          <w:rFonts w:ascii="Arial" w:hAnsi="Arial" w:cs="Arial"/>
          <w:sz w:val="24"/>
          <w:szCs w:val="24"/>
        </w:rPr>
        <w:t xml:space="preserve">de management (egalizarea </w:t>
      </w:r>
      <w:proofErr w:type="spellStart"/>
      <w:r w:rsidRPr="00E54A5F">
        <w:rPr>
          <w:rFonts w:ascii="Arial" w:hAnsi="Arial" w:cs="Arial"/>
          <w:sz w:val="24"/>
          <w:szCs w:val="24"/>
        </w:rPr>
        <w:t>întimp</w:t>
      </w:r>
      <w:proofErr w:type="spellEnd"/>
      <w:r w:rsidRPr="00E54A5F">
        <w:rPr>
          <w:rFonts w:ascii="Arial" w:hAnsi="Arial" w:cs="Arial"/>
          <w:sz w:val="24"/>
          <w:szCs w:val="24"/>
        </w:rPr>
        <w:t xml:space="preserve"> a </w:t>
      </w:r>
      <w:proofErr w:type="spellStart"/>
      <w:r w:rsidRPr="00E54A5F">
        <w:rPr>
          <w:rFonts w:ascii="Arial" w:hAnsi="Arial" w:cs="Arial"/>
          <w:sz w:val="24"/>
          <w:szCs w:val="24"/>
        </w:rPr>
        <w:t>suprafeţelor</w:t>
      </w:r>
      <w:proofErr w:type="spellEnd"/>
      <w:r w:rsidRPr="00E54A5F">
        <w:rPr>
          <w:rFonts w:ascii="Arial" w:hAnsi="Arial" w:cs="Arial"/>
          <w:sz w:val="24"/>
          <w:szCs w:val="24"/>
        </w:rPr>
        <w:t xml:space="preserve"> de</w:t>
      </w:r>
      <w:r w:rsidRPr="00E54A5F">
        <w:rPr>
          <w:rFonts w:ascii="Arial" w:hAnsi="Arial" w:cs="Arial"/>
          <w:spacing w:val="55"/>
          <w:sz w:val="24"/>
          <w:szCs w:val="24"/>
        </w:rPr>
        <w:t xml:space="preserve"> </w:t>
      </w:r>
      <w:r w:rsidRPr="00E54A5F">
        <w:rPr>
          <w:rFonts w:ascii="Arial" w:hAnsi="Arial" w:cs="Arial"/>
          <w:sz w:val="24"/>
          <w:szCs w:val="24"/>
        </w:rPr>
        <w:t>pădure</w:t>
      </w:r>
      <w:r w:rsidRPr="00E54A5F">
        <w:rPr>
          <w:rFonts w:ascii="Arial" w:hAnsi="Arial" w:cs="Arial"/>
          <w:spacing w:val="1"/>
          <w:sz w:val="24"/>
          <w:szCs w:val="24"/>
        </w:rPr>
        <w:t xml:space="preserve"> </w:t>
      </w:r>
      <w:r w:rsidRPr="00E54A5F">
        <w:rPr>
          <w:rFonts w:ascii="Arial" w:hAnsi="Arial" w:cs="Arial"/>
          <w:sz w:val="24"/>
          <w:szCs w:val="24"/>
        </w:rPr>
        <w:t>pe categorii</w:t>
      </w:r>
      <w:r w:rsidRPr="00E54A5F">
        <w:rPr>
          <w:rFonts w:ascii="Arial" w:hAnsi="Arial" w:cs="Arial"/>
          <w:spacing w:val="1"/>
          <w:sz w:val="24"/>
          <w:szCs w:val="24"/>
        </w:rPr>
        <w:t xml:space="preserve"> </w:t>
      </w:r>
      <w:r w:rsidRPr="00E54A5F">
        <w:rPr>
          <w:rFonts w:ascii="Arial" w:hAnsi="Arial" w:cs="Arial"/>
          <w:sz w:val="24"/>
          <w:szCs w:val="24"/>
        </w:rPr>
        <w:t>de</w:t>
      </w:r>
      <w:r w:rsidRPr="00E54A5F">
        <w:rPr>
          <w:rFonts w:ascii="Arial" w:hAnsi="Arial" w:cs="Arial"/>
          <w:spacing w:val="1"/>
          <w:sz w:val="24"/>
          <w:szCs w:val="24"/>
        </w:rPr>
        <w:t xml:space="preserve"> </w:t>
      </w:r>
      <w:r w:rsidRPr="00E54A5F">
        <w:rPr>
          <w:rFonts w:ascii="Arial" w:hAnsi="Arial" w:cs="Arial"/>
          <w:sz w:val="24"/>
          <w:szCs w:val="24"/>
        </w:rPr>
        <w:t>vârstă,</w:t>
      </w:r>
      <w:r w:rsidRPr="00E54A5F">
        <w:rPr>
          <w:rFonts w:ascii="Arial" w:hAnsi="Arial" w:cs="Arial"/>
          <w:spacing w:val="1"/>
          <w:sz w:val="24"/>
          <w:szCs w:val="24"/>
        </w:rPr>
        <w:t xml:space="preserve"> </w:t>
      </w:r>
      <w:r w:rsidRPr="00E54A5F">
        <w:rPr>
          <w:rFonts w:ascii="Arial" w:hAnsi="Arial" w:cs="Arial"/>
          <w:sz w:val="24"/>
          <w:szCs w:val="24"/>
        </w:rPr>
        <w:t>la</w:t>
      </w:r>
      <w:r w:rsidRPr="00E54A5F">
        <w:rPr>
          <w:rFonts w:ascii="Arial" w:hAnsi="Arial" w:cs="Arial"/>
          <w:spacing w:val="1"/>
          <w:sz w:val="24"/>
          <w:szCs w:val="24"/>
        </w:rPr>
        <w:t xml:space="preserve"> </w:t>
      </w:r>
      <w:r w:rsidRPr="00E54A5F">
        <w:rPr>
          <w:rFonts w:ascii="Arial" w:hAnsi="Arial" w:cs="Arial"/>
          <w:sz w:val="24"/>
          <w:szCs w:val="24"/>
        </w:rPr>
        <w:t>nivel de</w:t>
      </w:r>
      <w:r w:rsidRPr="00E54A5F">
        <w:rPr>
          <w:rFonts w:ascii="Arial" w:hAnsi="Arial" w:cs="Arial"/>
          <w:spacing w:val="1"/>
          <w:sz w:val="24"/>
          <w:szCs w:val="24"/>
        </w:rPr>
        <w:t xml:space="preserve"> </w:t>
      </w:r>
      <w:r w:rsidRPr="00E54A5F">
        <w:rPr>
          <w:rFonts w:ascii="Arial" w:hAnsi="Arial" w:cs="Arial"/>
          <w:sz w:val="24"/>
          <w:szCs w:val="24"/>
        </w:rPr>
        <w:t>unitate</w:t>
      </w:r>
      <w:r w:rsidRPr="00E54A5F">
        <w:rPr>
          <w:rFonts w:ascii="Arial" w:hAnsi="Arial" w:cs="Arial"/>
          <w:spacing w:val="1"/>
          <w:sz w:val="24"/>
          <w:szCs w:val="24"/>
        </w:rPr>
        <w:t xml:space="preserve"> </w:t>
      </w:r>
      <w:r w:rsidRPr="00E54A5F">
        <w:rPr>
          <w:rFonts w:ascii="Arial" w:hAnsi="Arial" w:cs="Arial"/>
          <w:sz w:val="24"/>
          <w:szCs w:val="24"/>
        </w:rPr>
        <w:t>de</w:t>
      </w:r>
      <w:r w:rsidRPr="00E54A5F">
        <w:rPr>
          <w:rFonts w:ascii="Arial" w:hAnsi="Arial" w:cs="Arial"/>
          <w:spacing w:val="1"/>
          <w:sz w:val="24"/>
          <w:szCs w:val="24"/>
        </w:rPr>
        <w:t xml:space="preserve"> </w:t>
      </w:r>
      <w:proofErr w:type="spellStart"/>
      <w:r w:rsidRPr="00E54A5F">
        <w:rPr>
          <w:rFonts w:ascii="Arial" w:hAnsi="Arial" w:cs="Arial"/>
          <w:sz w:val="24"/>
          <w:szCs w:val="24"/>
        </w:rPr>
        <w:t>producţie</w:t>
      </w:r>
      <w:proofErr w:type="spellEnd"/>
      <w:r w:rsidRPr="00E54A5F">
        <w:rPr>
          <w:rFonts w:ascii="Arial" w:hAnsi="Arial" w:cs="Arial"/>
          <w:sz w:val="24"/>
          <w:szCs w:val="24"/>
        </w:rPr>
        <w:t>;</w:t>
      </w:r>
      <w:r w:rsidRPr="00E54A5F">
        <w:rPr>
          <w:rFonts w:ascii="Arial" w:hAnsi="Arial" w:cs="Arial"/>
          <w:spacing w:val="1"/>
          <w:sz w:val="24"/>
          <w:szCs w:val="24"/>
        </w:rPr>
        <w:t xml:space="preserve"> </w:t>
      </w:r>
      <w:r w:rsidRPr="00E54A5F">
        <w:rPr>
          <w:rFonts w:ascii="Arial" w:hAnsi="Arial" w:cs="Arial"/>
          <w:sz w:val="24"/>
          <w:szCs w:val="24"/>
        </w:rPr>
        <w:t>păstrarea</w:t>
      </w:r>
      <w:r w:rsidRPr="00E54A5F">
        <w:rPr>
          <w:rFonts w:ascii="Arial" w:hAnsi="Arial" w:cs="Arial"/>
          <w:spacing w:val="1"/>
          <w:sz w:val="24"/>
          <w:szCs w:val="24"/>
        </w:rPr>
        <w:t xml:space="preserve"> </w:t>
      </w:r>
      <w:r w:rsidRPr="00E54A5F">
        <w:rPr>
          <w:rFonts w:ascii="Arial" w:hAnsi="Arial" w:cs="Arial"/>
          <w:sz w:val="24"/>
          <w:szCs w:val="24"/>
        </w:rPr>
        <w:t>tipului</w:t>
      </w:r>
      <w:r w:rsidRPr="00E54A5F">
        <w:rPr>
          <w:rFonts w:ascii="Arial" w:hAnsi="Arial" w:cs="Arial"/>
          <w:spacing w:val="55"/>
          <w:sz w:val="24"/>
          <w:szCs w:val="24"/>
        </w:rPr>
        <w:t xml:space="preserve"> </w:t>
      </w:r>
      <w:r w:rsidRPr="00E54A5F">
        <w:rPr>
          <w:rFonts w:ascii="Arial" w:hAnsi="Arial" w:cs="Arial"/>
          <w:sz w:val="24"/>
          <w:szCs w:val="24"/>
        </w:rPr>
        <w:t>natural fundamental</w:t>
      </w:r>
      <w:r w:rsidRPr="00E54A5F">
        <w:rPr>
          <w:rFonts w:ascii="Arial" w:hAnsi="Arial" w:cs="Arial"/>
          <w:spacing w:val="55"/>
          <w:sz w:val="24"/>
          <w:szCs w:val="24"/>
        </w:rPr>
        <w:t xml:space="preserve"> </w:t>
      </w:r>
      <w:r w:rsidRPr="00E54A5F">
        <w:rPr>
          <w:rFonts w:ascii="Arial" w:hAnsi="Arial" w:cs="Arial"/>
          <w:sz w:val="24"/>
          <w:szCs w:val="24"/>
        </w:rPr>
        <w:t>de</w:t>
      </w:r>
      <w:r w:rsidRPr="00E54A5F">
        <w:rPr>
          <w:rFonts w:ascii="Arial" w:hAnsi="Arial" w:cs="Arial"/>
          <w:spacing w:val="1"/>
          <w:sz w:val="24"/>
          <w:szCs w:val="24"/>
        </w:rPr>
        <w:t xml:space="preserve"> </w:t>
      </w:r>
      <w:r w:rsidRPr="00E54A5F">
        <w:rPr>
          <w:rFonts w:ascii="Arial" w:hAnsi="Arial" w:cs="Arial"/>
          <w:sz w:val="24"/>
          <w:szCs w:val="24"/>
        </w:rPr>
        <w:t xml:space="preserve">pădure; la </w:t>
      </w:r>
      <w:proofErr w:type="spellStart"/>
      <w:r w:rsidRPr="00E54A5F">
        <w:rPr>
          <w:rFonts w:ascii="Arial" w:hAnsi="Arial" w:cs="Arial"/>
          <w:sz w:val="24"/>
          <w:szCs w:val="24"/>
        </w:rPr>
        <w:t>sfârşitul</w:t>
      </w:r>
      <w:proofErr w:type="spellEnd"/>
      <w:r w:rsidRPr="00E54A5F">
        <w:rPr>
          <w:rFonts w:ascii="Arial" w:hAnsi="Arial" w:cs="Arial"/>
          <w:sz w:val="24"/>
          <w:szCs w:val="24"/>
        </w:rPr>
        <w:t xml:space="preserve"> exploatării, în fiecare parcelă, se vor păstra minim 3 arbori </w:t>
      </w:r>
      <w:proofErr w:type="spellStart"/>
      <w:r w:rsidRPr="00E54A5F">
        <w:rPr>
          <w:rFonts w:ascii="Arial" w:hAnsi="Arial" w:cs="Arial"/>
          <w:sz w:val="24"/>
          <w:szCs w:val="24"/>
        </w:rPr>
        <w:t>morţi</w:t>
      </w:r>
      <w:proofErr w:type="spellEnd"/>
      <w:r w:rsidRPr="00E54A5F">
        <w:rPr>
          <w:rFonts w:ascii="Arial" w:hAnsi="Arial" w:cs="Arial"/>
          <w:sz w:val="24"/>
          <w:szCs w:val="24"/>
        </w:rPr>
        <w:t xml:space="preserve"> la ha; la tăierea</w:t>
      </w:r>
      <w:r w:rsidRPr="00E54A5F">
        <w:rPr>
          <w:rFonts w:ascii="Arial" w:hAnsi="Arial" w:cs="Arial"/>
          <w:spacing w:val="1"/>
          <w:sz w:val="24"/>
          <w:szCs w:val="24"/>
        </w:rPr>
        <w:t xml:space="preserve"> </w:t>
      </w:r>
      <w:r w:rsidRPr="00E54A5F">
        <w:rPr>
          <w:rFonts w:ascii="Arial" w:hAnsi="Arial" w:cs="Arial"/>
          <w:sz w:val="24"/>
          <w:szCs w:val="24"/>
        </w:rPr>
        <w:t xml:space="preserve">finală se vor păstra cel </w:t>
      </w:r>
      <w:proofErr w:type="spellStart"/>
      <w:r w:rsidRPr="00E54A5F">
        <w:rPr>
          <w:rFonts w:ascii="Arial" w:hAnsi="Arial" w:cs="Arial"/>
          <w:sz w:val="24"/>
          <w:szCs w:val="24"/>
        </w:rPr>
        <w:t>puţin</w:t>
      </w:r>
      <w:proofErr w:type="spellEnd"/>
      <w:r w:rsidRPr="00E54A5F">
        <w:rPr>
          <w:rFonts w:ascii="Arial" w:hAnsi="Arial" w:cs="Arial"/>
          <w:sz w:val="24"/>
          <w:szCs w:val="24"/>
        </w:rPr>
        <w:t xml:space="preserve"> 3 arbori maturi / ha, izolat </w:t>
      </w:r>
      <w:proofErr w:type="spellStart"/>
      <w:r w:rsidRPr="00E54A5F">
        <w:rPr>
          <w:rFonts w:ascii="Arial" w:hAnsi="Arial" w:cs="Arial"/>
          <w:sz w:val="24"/>
          <w:szCs w:val="24"/>
        </w:rPr>
        <w:t>şi</w:t>
      </w:r>
      <w:proofErr w:type="spellEnd"/>
      <w:r w:rsidRPr="00E54A5F">
        <w:rPr>
          <w:rFonts w:ascii="Arial" w:hAnsi="Arial" w:cs="Arial"/>
          <w:sz w:val="24"/>
          <w:szCs w:val="24"/>
        </w:rPr>
        <w:t xml:space="preserve"> în pâlcuri, cu diametrul minim egal cu</w:t>
      </w:r>
      <w:r w:rsidRPr="00E54A5F">
        <w:rPr>
          <w:rFonts w:ascii="Arial" w:hAnsi="Arial" w:cs="Arial"/>
          <w:spacing w:val="1"/>
          <w:sz w:val="24"/>
          <w:szCs w:val="24"/>
        </w:rPr>
        <w:t xml:space="preserve"> </w:t>
      </w:r>
      <w:r w:rsidRPr="00E54A5F">
        <w:rPr>
          <w:rFonts w:ascii="Arial" w:hAnsi="Arial" w:cs="Arial"/>
          <w:sz w:val="24"/>
          <w:szCs w:val="24"/>
        </w:rPr>
        <w:t>diametrul</w:t>
      </w:r>
      <w:r w:rsidRPr="00E54A5F">
        <w:rPr>
          <w:rFonts w:ascii="Arial" w:hAnsi="Arial" w:cs="Arial"/>
          <w:spacing w:val="2"/>
          <w:sz w:val="24"/>
          <w:szCs w:val="24"/>
        </w:rPr>
        <w:t xml:space="preserve"> </w:t>
      </w:r>
      <w:r w:rsidRPr="00E54A5F">
        <w:rPr>
          <w:rFonts w:ascii="Arial" w:hAnsi="Arial" w:cs="Arial"/>
          <w:sz w:val="24"/>
          <w:szCs w:val="24"/>
        </w:rPr>
        <w:t>mediu</w:t>
      </w:r>
      <w:r w:rsidRPr="00E54A5F">
        <w:rPr>
          <w:rFonts w:ascii="Arial" w:hAnsi="Arial" w:cs="Arial"/>
          <w:spacing w:val="3"/>
          <w:sz w:val="24"/>
          <w:szCs w:val="24"/>
        </w:rPr>
        <w:t xml:space="preserve"> </w:t>
      </w:r>
      <w:r w:rsidRPr="00E54A5F">
        <w:rPr>
          <w:rFonts w:ascii="Arial" w:hAnsi="Arial" w:cs="Arial"/>
          <w:sz w:val="24"/>
          <w:szCs w:val="24"/>
        </w:rPr>
        <w:t>al</w:t>
      </w:r>
      <w:r w:rsidRPr="00E54A5F">
        <w:rPr>
          <w:rFonts w:ascii="Arial" w:hAnsi="Arial" w:cs="Arial"/>
          <w:spacing w:val="2"/>
          <w:sz w:val="24"/>
          <w:szCs w:val="24"/>
        </w:rPr>
        <w:t xml:space="preserve"> </w:t>
      </w:r>
      <w:r w:rsidRPr="00E54A5F">
        <w:rPr>
          <w:rFonts w:ascii="Arial" w:hAnsi="Arial" w:cs="Arial"/>
          <w:sz w:val="24"/>
          <w:szCs w:val="24"/>
        </w:rPr>
        <w:t>arborelui; etc).</w:t>
      </w:r>
    </w:p>
    <w:p w14:paraId="1500C73A" w14:textId="77777777" w:rsidR="00FB48F5" w:rsidRPr="00A93BF0" w:rsidRDefault="00FB48F5" w:rsidP="00FB48F5">
      <w:pPr>
        <w:tabs>
          <w:tab w:val="left" w:pos="720"/>
          <w:tab w:val="left" w:pos="1080"/>
          <w:tab w:val="left" w:pos="1703"/>
        </w:tabs>
        <w:spacing w:after="0" w:line="240" w:lineRule="auto"/>
        <w:ind w:right="480"/>
        <w:rPr>
          <w:rFonts w:ascii="Arial" w:eastAsia="Calibri" w:hAnsi="Arial" w:cs="Arial"/>
          <w:sz w:val="24"/>
          <w:szCs w:val="24"/>
          <w:lang w:val="ro-RO"/>
        </w:rPr>
      </w:pPr>
    </w:p>
    <w:p w14:paraId="59E7ADAC" w14:textId="77777777" w:rsidR="00FB48F5" w:rsidRPr="00AB56FC" w:rsidRDefault="00FB48F5" w:rsidP="00FB48F5">
      <w:pPr>
        <w:tabs>
          <w:tab w:val="left" w:pos="720"/>
          <w:tab w:val="left" w:pos="1080"/>
          <w:tab w:val="left" w:pos="1703"/>
        </w:tabs>
        <w:spacing w:after="0" w:line="240" w:lineRule="auto"/>
        <w:ind w:right="480"/>
        <w:rPr>
          <w:rFonts w:ascii="Arial" w:eastAsia="Calibri" w:hAnsi="Arial" w:cs="Arial"/>
          <w:color w:val="FF0000"/>
          <w:sz w:val="24"/>
          <w:szCs w:val="24"/>
          <w:lang w:val="pt-BR"/>
        </w:rPr>
      </w:pPr>
    </w:p>
    <w:p w14:paraId="27FE82C4" w14:textId="77777777" w:rsidR="00DB2BBA" w:rsidRPr="00A93BF0" w:rsidRDefault="00DB2B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06C93445" w14:textId="3C55F1FA" w:rsidR="00DB2BBA" w:rsidRDefault="00DB2B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4830DDCF" w14:textId="15BA2DD0" w:rsidR="00A93BF0" w:rsidRDefault="00A93BF0"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227C2F59" w14:textId="1131384F" w:rsidR="00A93BF0" w:rsidRDefault="00A93BF0"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2849F369" w14:textId="380BCC46" w:rsidR="00A93BF0" w:rsidRDefault="00A93BF0"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37A87E0F" w14:textId="55F8DD1D" w:rsidR="00A93BF0" w:rsidRDefault="00A93BF0"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47478F4E" w14:textId="1F518126" w:rsidR="00A93BF0" w:rsidRDefault="00A93BF0"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14D4522B" w14:textId="62580D82" w:rsidR="00A93BF0" w:rsidRDefault="00A93BF0"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670B0DEA" w14:textId="59CC2986" w:rsidR="001601BA" w:rsidRDefault="001601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0861F2D8" w14:textId="30ADF0EE" w:rsidR="001601BA" w:rsidRDefault="001601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1C00B799" w14:textId="629039F4" w:rsidR="001601BA" w:rsidRDefault="001601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520C2985" w14:textId="37A1B207" w:rsidR="001601BA" w:rsidRDefault="001601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513780CC" w14:textId="5954EC2C" w:rsidR="001601BA" w:rsidRDefault="001601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29F53A90" w14:textId="3FD47357" w:rsidR="001601BA" w:rsidRDefault="001601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54599FF4" w14:textId="0D5A3B32" w:rsidR="001601BA" w:rsidRDefault="001601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599DA1B0" w14:textId="0F50C371" w:rsidR="001601BA" w:rsidRDefault="001601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28668C1C" w14:textId="0119E1A5" w:rsidR="001601BA" w:rsidRDefault="001601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58F237C1" w14:textId="5F51C586" w:rsidR="001601BA" w:rsidRDefault="001601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5F1385E3" w14:textId="77777777" w:rsidR="001601BA" w:rsidRDefault="001601BA"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1373703B" w14:textId="4EA531FE" w:rsidR="00A93BF0" w:rsidRDefault="00A93BF0"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327BBDB5" w14:textId="502999D3" w:rsidR="00A93BF0" w:rsidRDefault="00A93BF0"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66FF2205" w14:textId="77777777" w:rsidR="00A93BF0" w:rsidRPr="00A93BF0" w:rsidRDefault="00A93BF0"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6FE6EBC4" w14:textId="77777777" w:rsidR="00FB48F5" w:rsidRPr="00A93BF0" w:rsidRDefault="00FB48F5" w:rsidP="00FB48F5">
      <w:pPr>
        <w:spacing w:after="0" w:line="240" w:lineRule="auto"/>
        <w:jc w:val="center"/>
        <w:rPr>
          <w:rFonts w:ascii="Arial" w:eastAsia="Calibri" w:hAnsi="Arial" w:cs="Arial"/>
          <w:b/>
          <w:sz w:val="24"/>
          <w:szCs w:val="24"/>
          <w:lang w:val="pt-BR"/>
        </w:rPr>
      </w:pPr>
      <w:r w:rsidRPr="00A93BF0">
        <w:rPr>
          <w:rFonts w:ascii="Arial" w:eastAsia="Calibri" w:hAnsi="Arial" w:cs="Arial"/>
          <w:b/>
          <w:sz w:val="24"/>
          <w:szCs w:val="24"/>
          <w:lang w:val="pt-BR"/>
        </w:rPr>
        <w:lastRenderedPageBreak/>
        <w:t>6. Relaţiile structurale şi funcţionale care creează şi menţin integritatea</w:t>
      </w:r>
      <w:r w:rsidRPr="00A93BF0">
        <w:rPr>
          <w:rFonts w:ascii="Arial" w:eastAsia="Calibri" w:hAnsi="Arial" w:cs="Arial"/>
          <w:b/>
          <w:spacing w:val="-71"/>
          <w:sz w:val="24"/>
          <w:szCs w:val="24"/>
          <w:lang w:val="pt-BR"/>
        </w:rPr>
        <w:t xml:space="preserve"> </w:t>
      </w:r>
      <w:r w:rsidRPr="00A93BF0">
        <w:rPr>
          <w:rFonts w:ascii="Arial" w:eastAsia="Calibri" w:hAnsi="Arial" w:cs="Arial"/>
          <w:b/>
          <w:sz w:val="24"/>
          <w:szCs w:val="24"/>
          <w:lang w:val="pt-BR"/>
        </w:rPr>
        <w:t>ariei</w:t>
      </w:r>
      <w:r w:rsidRPr="00A93BF0">
        <w:rPr>
          <w:rFonts w:ascii="Arial" w:eastAsia="Calibri" w:hAnsi="Arial" w:cs="Arial"/>
          <w:b/>
          <w:spacing w:val="-3"/>
          <w:sz w:val="24"/>
          <w:szCs w:val="24"/>
          <w:lang w:val="pt-BR"/>
        </w:rPr>
        <w:t xml:space="preserve"> </w:t>
      </w:r>
      <w:r w:rsidRPr="00A93BF0">
        <w:rPr>
          <w:rFonts w:ascii="Arial" w:eastAsia="Calibri" w:hAnsi="Arial" w:cs="Arial"/>
          <w:b/>
          <w:sz w:val="24"/>
          <w:szCs w:val="24"/>
          <w:lang w:val="pt-BR"/>
        </w:rPr>
        <w:t>naturale protejate</w:t>
      </w:r>
      <w:r w:rsidRPr="00A93BF0">
        <w:rPr>
          <w:rFonts w:ascii="Arial" w:eastAsia="Calibri" w:hAnsi="Arial" w:cs="Arial"/>
          <w:b/>
          <w:spacing w:val="-2"/>
          <w:sz w:val="24"/>
          <w:szCs w:val="24"/>
          <w:lang w:val="pt-BR"/>
        </w:rPr>
        <w:t xml:space="preserve"> </w:t>
      </w:r>
      <w:r w:rsidRPr="00A93BF0">
        <w:rPr>
          <w:rFonts w:ascii="Arial" w:eastAsia="Calibri" w:hAnsi="Arial" w:cs="Arial"/>
          <w:b/>
          <w:sz w:val="24"/>
          <w:szCs w:val="24"/>
          <w:lang w:val="pt-BR"/>
        </w:rPr>
        <w:t>de</w:t>
      </w:r>
      <w:r w:rsidRPr="00A93BF0">
        <w:rPr>
          <w:rFonts w:ascii="Arial" w:eastAsia="Calibri" w:hAnsi="Arial" w:cs="Arial"/>
          <w:b/>
          <w:spacing w:val="-2"/>
          <w:sz w:val="24"/>
          <w:szCs w:val="24"/>
          <w:lang w:val="pt-BR"/>
        </w:rPr>
        <w:t xml:space="preserve"> </w:t>
      </w:r>
      <w:r w:rsidRPr="00A93BF0">
        <w:rPr>
          <w:rFonts w:ascii="Arial" w:eastAsia="Calibri" w:hAnsi="Arial" w:cs="Arial"/>
          <w:b/>
          <w:sz w:val="24"/>
          <w:szCs w:val="24"/>
          <w:lang w:val="pt-BR"/>
        </w:rPr>
        <w:t>interes</w:t>
      </w:r>
      <w:r w:rsidRPr="00A93BF0">
        <w:rPr>
          <w:rFonts w:ascii="Arial" w:eastAsia="Calibri" w:hAnsi="Arial" w:cs="Arial"/>
          <w:b/>
          <w:spacing w:val="-2"/>
          <w:sz w:val="24"/>
          <w:szCs w:val="24"/>
          <w:lang w:val="pt-BR"/>
        </w:rPr>
        <w:t xml:space="preserve"> </w:t>
      </w:r>
      <w:r w:rsidRPr="00A93BF0">
        <w:rPr>
          <w:rFonts w:ascii="Arial" w:eastAsia="Calibri" w:hAnsi="Arial" w:cs="Arial"/>
          <w:b/>
          <w:sz w:val="24"/>
          <w:szCs w:val="24"/>
          <w:lang w:val="pt-BR"/>
        </w:rPr>
        <w:t>comunitar</w:t>
      </w:r>
    </w:p>
    <w:p w14:paraId="08EFC0F5" w14:textId="77777777" w:rsidR="00FB48F5" w:rsidRPr="00A93BF0" w:rsidRDefault="00FB48F5" w:rsidP="00FB48F5">
      <w:pPr>
        <w:tabs>
          <w:tab w:val="left" w:pos="720"/>
          <w:tab w:val="left" w:pos="1080"/>
          <w:tab w:val="left" w:pos="1703"/>
        </w:tabs>
        <w:spacing w:after="0" w:line="240" w:lineRule="auto"/>
        <w:ind w:right="480"/>
        <w:rPr>
          <w:rFonts w:ascii="Arial" w:eastAsia="Calibri" w:hAnsi="Arial" w:cs="Arial"/>
          <w:sz w:val="24"/>
          <w:szCs w:val="24"/>
          <w:lang w:val="pt-BR"/>
        </w:rPr>
      </w:pPr>
    </w:p>
    <w:p w14:paraId="70CA2921" w14:textId="77777777" w:rsidR="00FB48F5" w:rsidRPr="00A93BF0" w:rsidRDefault="00FB48F5" w:rsidP="00FB48F5">
      <w:pPr>
        <w:spacing w:after="0" w:line="240" w:lineRule="auto"/>
        <w:rPr>
          <w:rFonts w:ascii="Arial" w:eastAsia="Calibri" w:hAnsi="Arial" w:cs="Arial"/>
          <w:sz w:val="24"/>
          <w:szCs w:val="24"/>
          <w:lang w:val="pt-BR"/>
        </w:rPr>
      </w:pPr>
      <w:r w:rsidRPr="00A93BF0">
        <w:rPr>
          <w:rFonts w:ascii="Arial" w:eastAsia="Calibri" w:hAnsi="Arial" w:cs="Arial"/>
          <w:sz w:val="24"/>
          <w:szCs w:val="24"/>
          <w:lang w:val="pt-BR"/>
        </w:rPr>
        <w:tab/>
        <w:t>Custodele,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prin</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planul</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management,</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veghează</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permanent</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pentru</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menţinerea</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 xml:space="preserve">integrităţii şi conservării biodiversităţii ariilor naturale protejate. </w:t>
      </w:r>
    </w:p>
    <w:p w14:paraId="1698C4B0" w14:textId="77777777" w:rsidR="00FB48F5" w:rsidRPr="00A93BF0" w:rsidRDefault="00FB48F5" w:rsidP="00FB48F5">
      <w:pPr>
        <w:spacing w:after="0" w:line="240" w:lineRule="auto"/>
        <w:rPr>
          <w:rFonts w:ascii="Arial" w:eastAsia="Calibri" w:hAnsi="Arial" w:cs="Arial"/>
          <w:sz w:val="24"/>
          <w:szCs w:val="24"/>
          <w:lang w:val="pt-BR"/>
        </w:rPr>
      </w:pPr>
      <w:r w:rsidRPr="00A93BF0">
        <w:rPr>
          <w:rFonts w:ascii="Arial" w:eastAsia="Calibri" w:hAnsi="Arial" w:cs="Arial"/>
          <w:sz w:val="24"/>
          <w:szCs w:val="24"/>
          <w:lang w:val="pt-BR"/>
        </w:rPr>
        <w:tab/>
      </w:r>
    </w:p>
    <w:p w14:paraId="7DBE446A" w14:textId="77777777" w:rsidR="00FB48F5" w:rsidRPr="00A93BF0" w:rsidRDefault="00FB48F5" w:rsidP="00FB48F5">
      <w:pPr>
        <w:spacing w:after="0" w:line="240" w:lineRule="auto"/>
        <w:rPr>
          <w:rFonts w:ascii="Arial" w:eastAsia="Calibri" w:hAnsi="Arial" w:cs="Arial"/>
          <w:sz w:val="24"/>
          <w:szCs w:val="24"/>
          <w:lang w:val="pt-BR"/>
        </w:rPr>
      </w:pPr>
      <w:r w:rsidRPr="00A93BF0">
        <w:rPr>
          <w:rFonts w:ascii="Arial" w:eastAsia="Calibri" w:hAnsi="Arial" w:cs="Arial"/>
          <w:sz w:val="24"/>
          <w:szCs w:val="24"/>
          <w:lang w:val="pt-BR"/>
        </w:rPr>
        <w:tab/>
        <w:t>Amenajamentul va fi integrat în planul de management al</w:t>
      </w:r>
      <w:r w:rsidRPr="00A93BF0">
        <w:rPr>
          <w:rFonts w:ascii="Arial" w:eastAsia="Calibri" w:hAnsi="Arial" w:cs="Arial"/>
          <w:spacing w:val="63"/>
          <w:sz w:val="24"/>
          <w:szCs w:val="24"/>
          <w:lang w:val="pt-BR"/>
        </w:rPr>
        <w:t xml:space="preserve"> </w:t>
      </w:r>
      <w:r w:rsidRPr="00A93BF0">
        <w:rPr>
          <w:rFonts w:ascii="Arial" w:eastAsia="Calibri" w:hAnsi="Arial" w:cs="Arial"/>
          <w:sz w:val="24"/>
          <w:szCs w:val="24"/>
          <w:lang w:val="pt-BR"/>
        </w:rPr>
        <w:t>ariilor naturale protejate de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interes</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comunitar.</w:t>
      </w:r>
    </w:p>
    <w:p w14:paraId="0753845B" w14:textId="77777777" w:rsidR="00FB48F5" w:rsidRPr="00A93BF0" w:rsidRDefault="00FB48F5" w:rsidP="00FB48F5">
      <w:pPr>
        <w:spacing w:after="0" w:line="240" w:lineRule="auto"/>
        <w:rPr>
          <w:rFonts w:ascii="Arial" w:eastAsia="Calibri" w:hAnsi="Arial" w:cs="Arial"/>
          <w:sz w:val="24"/>
          <w:szCs w:val="24"/>
          <w:lang w:val="pt-BR"/>
        </w:rPr>
      </w:pPr>
    </w:p>
    <w:p w14:paraId="2A0955A0" w14:textId="77777777" w:rsidR="00FB48F5" w:rsidRPr="00A93BF0" w:rsidRDefault="00FB48F5" w:rsidP="00FB48F5">
      <w:pPr>
        <w:spacing w:after="0" w:line="240" w:lineRule="auto"/>
        <w:rPr>
          <w:rFonts w:ascii="Arial" w:eastAsia="Calibri" w:hAnsi="Arial" w:cs="Arial"/>
          <w:sz w:val="24"/>
          <w:szCs w:val="24"/>
          <w:lang w:val="pt-BR"/>
        </w:rPr>
      </w:pPr>
      <w:r w:rsidRPr="00AB56FC">
        <w:rPr>
          <w:rFonts w:ascii="Arial" w:eastAsia="Calibri" w:hAnsi="Arial" w:cs="Arial"/>
          <w:color w:val="FF0000"/>
          <w:sz w:val="24"/>
          <w:szCs w:val="24"/>
          <w:lang w:val="pt-BR"/>
        </w:rPr>
        <w:tab/>
      </w:r>
      <w:r w:rsidRPr="00A93BF0">
        <w:rPr>
          <w:rFonts w:ascii="Arial" w:eastAsia="Calibri" w:hAnsi="Arial" w:cs="Arial"/>
          <w:sz w:val="24"/>
          <w:szCs w:val="24"/>
          <w:lang w:val="pt-BR"/>
        </w:rPr>
        <w:t>În</w:t>
      </w:r>
      <w:r w:rsidRPr="00A93BF0">
        <w:rPr>
          <w:rFonts w:ascii="Arial" w:eastAsia="Calibri" w:hAnsi="Arial" w:cs="Arial"/>
          <w:spacing w:val="25"/>
          <w:sz w:val="24"/>
          <w:szCs w:val="24"/>
          <w:lang w:val="pt-BR"/>
        </w:rPr>
        <w:t xml:space="preserve"> </w:t>
      </w:r>
      <w:r w:rsidRPr="00A93BF0">
        <w:rPr>
          <w:rFonts w:ascii="Arial" w:eastAsia="Calibri" w:hAnsi="Arial" w:cs="Arial"/>
          <w:sz w:val="24"/>
          <w:szCs w:val="24"/>
          <w:lang w:val="pt-BR"/>
        </w:rPr>
        <w:t>conformitate</w:t>
      </w:r>
      <w:r w:rsidRPr="00A93BF0">
        <w:rPr>
          <w:rFonts w:ascii="Arial" w:eastAsia="Calibri" w:hAnsi="Arial" w:cs="Arial"/>
          <w:spacing w:val="25"/>
          <w:sz w:val="24"/>
          <w:szCs w:val="24"/>
          <w:lang w:val="pt-BR"/>
        </w:rPr>
        <w:t xml:space="preserve"> </w:t>
      </w:r>
      <w:r w:rsidRPr="00A93BF0">
        <w:rPr>
          <w:rFonts w:ascii="Arial" w:eastAsia="Calibri" w:hAnsi="Arial" w:cs="Arial"/>
          <w:sz w:val="24"/>
          <w:szCs w:val="24"/>
          <w:lang w:val="pt-BR"/>
        </w:rPr>
        <w:t>cu</w:t>
      </w:r>
      <w:r w:rsidRPr="00A93BF0">
        <w:rPr>
          <w:rFonts w:ascii="Arial" w:eastAsia="Calibri" w:hAnsi="Arial" w:cs="Arial"/>
          <w:spacing w:val="25"/>
          <w:sz w:val="24"/>
          <w:szCs w:val="24"/>
          <w:lang w:val="pt-BR"/>
        </w:rPr>
        <w:t xml:space="preserve"> </w:t>
      </w:r>
      <w:r w:rsidRPr="00A93BF0">
        <w:rPr>
          <w:rFonts w:ascii="Arial" w:eastAsia="Calibri" w:hAnsi="Arial" w:cs="Arial"/>
          <w:sz w:val="24"/>
          <w:szCs w:val="24"/>
          <w:lang w:val="pt-BR"/>
        </w:rPr>
        <w:t>bunele</w:t>
      </w:r>
      <w:r w:rsidRPr="00A93BF0">
        <w:rPr>
          <w:rFonts w:ascii="Arial" w:eastAsia="Calibri" w:hAnsi="Arial" w:cs="Arial"/>
          <w:spacing w:val="24"/>
          <w:sz w:val="24"/>
          <w:szCs w:val="24"/>
          <w:lang w:val="pt-BR"/>
        </w:rPr>
        <w:t xml:space="preserve"> </w:t>
      </w:r>
      <w:r w:rsidRPr="00A93BF0">
        <w:rPr>
          <w:rFonts w:ascii="Arial" w:eastAsia="Calibri" w:hAnsi="Arial" w:cs="Arial"/>
          <w:sz w:val="24"/>
          <w:szCs w:val="24"/>
          <w:lang w:val="pt-BR"/>
        </w:rPr>
        <w:t>practici</w:t>
      </w:r>
      <w:r w:rsidRPr="00A93BF0">
        <w:rPr>
          <w:rFonts w:ascii="Arial" w:eastAsia="Calibri" w:hAnsi="Arial" w:cs="Arial"/>
          <w:spacing w:val="23"/>
          <w:sz w:val="24"/>
          <w:szCs w:val="24"/>
          <w:lang w:val="pt-BR"/>
        </w:rPr>
        <w:t xml:space="preserve"> </w:t>
      </w:r>
      <w:r w:rsidRPr="00A93BF0">
        <w:rPr>
          <w:rFonts w:ascii="Arial" w:eastAsia="Calibri" w:hAnsi="Arial" w:cs="Arial"/>
          <w:sz w:val="24"/>
          <w:szCs w:val="24"/>
          <w:lang w:val="pt-BR"/>
        </w:rPr>
        <w:t>europene</w:t>
      </w:r>
      <w:r w:rsidRPr="00A93BF0">
        <w:rPr>
          <w:rFonts w:ascii="Arial" w:eastAsia="Calibri" w:hAnsi="Arial" w:cs="Arial"/>
          <w:spacing w:val="23"/>
          <w:sz w:val="24"/>
          <w:szCs w:val="24"/>
          <w:lang w:val="pt-BR"/>
        </w:rPr>
        <w:t xml:space="preserve"> </w:t>
      </w:r>
      <w:r w:rsidRPr="00A93BF0">
        <w:rPr>
          <w:rFonts w:ascii="Arial" w:eastAsia="Calibri" w:hAnsi="Arial" w:cs="Arial"/>
          <w:sz w:val="24"/>
          <w:szCs w:val="24"/>
          <w:lang w:val="pt-BR"/>
        </w:rPr>
        <w:t>şi</w:t>
      </w:r>
      <w:r w:rsidRPr="00A93BF0">
        <w:rPr>
          <w:rFonts w:ascii="Arial" w:eastAsia="Calibri" w:hAnsi="Arial" w:cs="Arial"/>
          <w:spacing w:val="23"/>
          <w:sz w:val="24"/>
          <w:szCs w:val="24"/>
          <w:lang w:val="pt-BR"/>
        </w:rPr>
        <w:t xml:space="preserve"> </w:t>
      </w:r>
      <w:r w:rsidRPr="00A93BF0">
        <w:rPr>
          <w:rFonts w:ascii="Arial" w:eastAsia="Calibri" w:hAnsi="Arial" w:cs="Arial"/>
          <w:sz w:val="24"/>
          <w:szCs w:val="24"/>
          <w:lang w:val="pt-BR"/>
        </w:rPr>
        <w:t>naţionale</w:t>
      </w:r>
      <w:r w:rsidRPr="00A93BF0">
        <w:rPr>
          <w:rFonts w:ascii="Arial" w:eastAsia="Calibri" w:hAnsi="Arial" w:cs="Arial"/>
          <w:spacing w:val="25"/>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24"/>
          <w:sz w:val="24"/>
          <w:szCs w:val="24"/>
          <w:lang w:val="pt-BR"/>
        </w:rPr>
        <w:t xml:space="preserve"> </w:t>
      </w:r>
      <w:r w:rsidRPr="00A93BF0">
        <w:rPr>
          <w:rFonts w:ascii="Arial" w:eastAsia="Calibri" w:hAnsi="Arial" w:cs="Arial"/>
          <w:sz w:val="24"/>
          <w:szCs w:val="24"/>
          <w:lang w:val="pt-BR"/>
        </w:rPr>
        <w:t>protecţie</w:t>
      </w:r>
      <w:r w:rsidRPr="00A93BF0">
        <w:rPr>
          <w:rFonts w:ascii="Arial" w:eastAsia="Calibri" w:hAnsi="Arial" w:cs="Arial"/>
          <w:spacing w:val="24"/>
          <w:sz w:val="24"/>
          <w:szCs w:val="24"/>
          <w:lang w:val="pt-BR"/>
        </w:rPr>
        <w:t xml:space="preserve"> </w:t>
      </w:r>
      <w:r w:rsidRPr="00A93BF0">
        <w:rPr>
          <w:rFonts w:ascii="Arial" w:eastAsia="Calibri" w:hAnsi="Arial" w:cs="Arial"/>
          <w:sz w:val="24"/>
          <w:szCs w:val="24"/>
          <w:lang w:val="pt-BR"/>
        </w:rPr>
        <w:t>şi</w:t>
      </w:r>
      <w:r w:rsidRPr="00A93BF0">
        <w:rPr>
          <w:rFonts w:ascii="Arial" w:eastAsia="Calibri" w:hAnsi="Arial" w:cs="Arial"/>
          <w:spacing w:val="24"/>
          <w:sz w:val="24"/>
          <w:szCs w:val="24"/>
          <w:lang w:val="pt-BR"/>
        </w:rPr>
        <w:t xml:space="preserve"> </w:t>
      </w:r>
      <w:r w:rsidRPr="00A93BF0">
        <w:rPr>
          <w:rFonts w:ascii="Arial" w:eastAsia="Calibri" w:hAnsi="Arial" w:cs="Arial"/>
          <w:sz w:val="24"/>
          <w:szCs w:val="24"/>
          <w:lang w:val="pt-BR"/>
        </w:rPr>
        <w:t>conservare</w:t>
      </w:r>
      <w:r w:rsidRPr="00A93BF0">
        <w:rPr>
          <w:rFonts w:ascii="Arial" w:eastAsia="Calibri" w:hAnsi="Arial" w:cs="Arial"/>
          <w:spacing w:val="24"/>
          <w:sz w:val="24"/>
          <w:szCs w:val="24"/>
          <w:lang w:val="pt-BR"/>
        </w:rPr>
        <w:t xml:space="preserve"> </w:t>
      </w:r>
      <w:r w:rsidRPr="00A93BF0">
        <w:rPr>
          <w:rFonts w:ascii="Arial" w:eastAsia="Calibri" w:hAnsi="Arial" w:cs="Arial"/>
          <w:sz w:val="24"/>
          <w:szCs w:val="24"/>
          <w:lang w:val="pt-BR"/>
        </w:rPr>
        <w:t>a</w:t>
      </w:r>
      <w:r w:rsidRPr="00A93BF0">
        <w:rPr>
          <w:rFonts w:ascii="Arial" w:eastAsia="Calibri" w:hAnsi="Arial" w:cs="Arial"/>
          <w:spacing w:val="-61"/>
          <w:sz w:val="24"/>
          <w:szCs w:val="24"/>
          <w:lang w:val="pt-BR"/>
        </w:rPr>
        <w:t xml:space="preserve"> </w:t>
      </w:r>
      <w:r w:rsidRPr="00A93BF0">
        <w:rPr>
          <w:rFonts w:ascii="Arial" w:eastAsia="Calibri" w:hAnsi="Arial" w:cs="Arial"/>
          <w:sz w:val="24"/>
          <w:szCs w:val="24"/>
          <w:lang w:val="pt-BR"/>
        </w:rPr>
        <w:t>valorilor</w:t>
      </w:r>
      <w:r w:rsidRPr="00A93BF0">
        <w:rPr>
          <w:rFonts w:ascii="Arial" w:eastAsia="Calibri" w:hAnsi="Arial" w:cs="Arial"/>
          <w:spacing w:val="31"/>
          <w:sz w:val="24"/>
          <w:szCs w:val="24"/>
          <w:lang w:val="pt-BR"/>
        </w:rPr>
        <w:t xml:space="preserve"> </w:t>
      </w:r>
      <w:r w:rsidRPr="00A93BF0">
        <w:rPr>
          <w:rFonts w:ascii="Arial" w:eastAsia="Calibri" w:hAnsi="Arial" w:cs="Arial"/>
          <w:sz w:val="24"/>
          <w:szCs w:val="24"/>
          <w:lang w:val="pt-BR"/>
        </w:rPr>
        <w:t>naturale,</w:t>
      </w:r>
      <w:r w:rsidRPr="00A93BF0">
        <w:rPr>
          <w:rFonts w:ascii="Arial" w:eastAsia="Calibri" w:hAnsi="Arial" w:cs="Arial"/>
          <w:spacing w:val="33"/>
          <w:sz w:val="24"/>
          <w:szCs w:val="24"/>
          <w:lang w:val="pt-BR"/>
        </w:rPr>
        <w:t xml:space="preserve"> </w:t>
      </w:r>
      <w:r w:rsidRPr="00A93BF0">
        <w:rPr>
          <w:rFonts w:ascii="Arial" w:eastAsia="Calibri" w:hAnsi="Arial" w:cs="Arial"/>
          <w:sz w:val="24"/>
          <w:szCs w:val="24"/>
          <w:lang w:val="pt-BR"/>
        </w:rPr>
        <w:t>Planul</w:t>
      </w:r>
      <w:r w:rsidRPr="00A93BF0">
        <w:rPr>
          <w:rFonts w:ascii="Arial" w:eastAsia="Calibri" w:hAnsi="Arial" w:cs="Arial"/>
          <w:spacing w:val="31"/>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32"/>
          <w:sz w:val="24"/>
          <w:szCs w:val="24"/>
          <w:lang w:val="pt-BR"/>
        </w:rPr>
        <w:t xml:space="preserve"> </w:t>
      </w:r>
      <w:r w:rsidRPr="00A93BF0">
        <w:rPr>
          <w:rFonts w:ascii="Arial" w:eastAsia="Calibri" w:hAnsi="Arial" w:cs="Arial"/>
          <w:sz w:val="24"/>
          <w:szCs w:val="24"/>
          <w:lang w:val="pt-BR"/>
        </w:rPr>
        <w:t>management</w:t>
      </w:r>
      <w:r w:rsidRPr="00A93BF0">
        <w:rPr>
          <w:rFonts w:ascii="Arial" w:eastAsia="Calibri" w:hAnsi="Arial" w:cs="Arial"/>
          <w:spacing w:val="30"/>
          <w:sz w:val="24"/>
          <w:szCs w:val="24"/>
          <w:lang w:val="pt-BR"/>
        </w:rPr>
        <w:t xml:space="preserve"> </w:t>
      </w:r>
      <w:r w:rsidRPr="00A93BF0">
        <w:rPr>
          <w:rFonts w:ascii="Arial" w:eastAsia="Calibri" w:hAnsi="Arial" w:cs="Arial"/>
          <w:sz w:val="24"/>
          <w:szCs w:val="24"/>
          <w:lang w:val="pt-BR"/>
        </w:rPr>
        <w:t>promovează</w:t>
      </w:r>
      <w:r w:rsidRPr="00A93BF0">
        <w:rPr>
          <w:rFonts w:ascii="Arial" w:eastAsia="Calibri" w:hAnsi="Arial" w:cs="Arial"/>
          <w:spacing w:val="32"/>
          <w:sz w:val="24"/>
          <w:szCs w:val="24"/>
          <w:lang w:val="pt-BR"/>
        </w:rPr>
        <w:t xml:space="preserve"> </w:t>
      </w:r>
      <w:r w:rsidRPr="00A93BF0">
        <w:rPr>
          <w:rFonts w:ascii="Arial" w:eastAsia="Calibri" w:hAnsi="Arial" w:cs="Arial"/>
          <w:sz w:val="24"/>
          <w:szCs w:val="24"/>
          <w:lang w:val="pt-BR"/>
        </w:rPr>
        <w:t>dezvoltarea</w:t>
      </w:r>
      <w:r w:rsidRPr="00A93BF0">
        <w:rPr>
          <w:rFonts w:ascii="Arial" w:eastAsia="Calibri" w:hAnsi="Arial" w:cs="Arial"/>
          <w:spacing w:val="33"/>
          <w:sz w:val="24"/>
          <w:szCs w:val="24"/>
          <w:lang w:val="pt-BR"/>
        </w:rPr>
        <w:t xml:space="preserve"> </w:t>
      </w:r>
      <w:r w:rsidRPr="00A93BF0">
        <w:rPr>
          <w:rFonts w:ascii="Arial" w:eastAsia="Calibri" w:hAnsi="Arial" w:cs="Arial"/>
          <w:sz w:val="24"/>
          <w:szCs w:val="24"/>
          <w:lang w:val="pt-BR"/>
        </w:rPr>
        <w:t>durabilă,</w:t>
      </w:r>
      <w:r w:rsidRPr="00A93BF0">
        <w:rPr>
          <w:rFonts w:ascii="Arial" w:eastAsia="Calibri" w:hAnsi="Arial" w:cs="Arial"/>
          <w:spacing w:val="32"/>
          <w:sz w:val="24"/>
          <w:szCs w:val="24"/>
          <w:lang w:val="pt-BR"/>
        </w:rPr>
        <w:t xml:space="preserve"> </w:t>
      </w:r>
      <w:r w:rsidRPr="00A93BF0">
        <w:rPr>
          <w:rFonts w:ascii="Arial" w:eastAsia="Calibri" w:hAnsi="Arial" w:cs="Arial"/>
          <w:sz w:val="24"/>
          <w:szCs w:val="24"/>
          <w:lang w:val="pt-BR"/>
        </w:rPr>
        <w:t>integrând</w:t>
      </w:r>
      <w:r w:rsidRPr="00A93BF0">
        <w:rPr>
          <w:rFonts w:ascii="Arial" w:eastAsia="Calibri" w:hAnsi="Arial" w:cs="Arial"/>
          <w:spacing w:val="-61"/>
          <w:sz w:val="24"/>
          <w:szCs w:val="24"/>
          <w:lang w:val="pt-BR"/>
        </w:rPr>
        <w:t xml:space="preserve">                       </w:t>
      </w:r>
      <w:r w:rsidRPr="00A93BF0">
        <w:rPr>
          <w:rFonts w:ascii="Arial" w:eastAsia="Calibri" w:hAnsi="Arial" w:cs="Arial"/>
          <w:sz w:val="24"/>
          <w:szCs w:val="24"/>
          <w:lang w:val="pt-BR"/>
        </w:rPr>
        <w:t>strategiile</w:t>
      </w:r>
      <w:r w:rsidRPr="00A93BF0">
        <w:rPr>
          <w:rFonts w:ascii="Arial" w:eastAsia="Calibri" w:hAnsi="Arial" w:cs="Arial"/>
          <w:spacing w:val="9"/>
          <w:sz w:val="24"/>
          <w:szCs w:val="24"/>
          <w:lang w:val="pt-BR"/>
        </w:rPr>
        <w:t xml:space="preserve"> </w:t>
      </w:r>
      <w:r w:rsidRPr="00A93BF0">
        <w:rPr>
          <w:rFonts w:ascii="Arial" w:eastAsia="Calibri" w:hAnsi="Arial" w:cs="Arial"/>
          <w:sz w:val="24"/>
          <w:szCs w:val="24"/>
          <w:lang w:val="pt-BR"/>
        </w:rPr>
        <w:t>economice</w:t>
      </w:r>
      <w:r w:rsidRPr="00A93BF0">
        <w:rPr>
          <w:rFonts w:ascii="Arial" w:eastAsia="Calibri" w:hAnsi="Arial" w:cs="Arial"/>
          <w:spacing w:val="6"/>
          <w:sz w:val="24"/>
          <w:szCs w:val="24"/>
          <w:lang w:val="pt-BR"/>
        </w:rPr>
        <w:t xml:space="preserve"> </w:t>
      </w:r>
      <w:r w:rsidRPr="00A93BF0">
        <w:rPr>
          <w:rFonts w:ascii="Arial" w:eastAsia="Calibri" w:hAnsi="Arial" w:cs="Arial"/>
          <w:sz w:val="24"/>
          <w:szCs w:val="24"/>
          <w:lang w:val="pt-BR"/>
        </w:rPr>
        <w:t>şi</w:t>
      </w:r>
      <w:r w:rsidRPr="00A93BF0">
        <w:rPr>
          <w:rFonts w:ascii="Arial" w:eastAsia="Calibri" w:hAnsi="Arial" w:cs="Arial"/>
          <w:spacing w:val="8"/>
          <w:sz w:val="24"/>
          <w:szCs w:val="24"/>
          <w:lang w:val="pt-BR"/>
        </w:rPr>
        <w:t xml:space="preserve"> </w:t>
      </w:r>
      <w:r w:rsidRPr="00A93BF0">
        <w:rPr>
          <w:rFonts w:ascii="Arial" w:eastAsia="Calibri" w:hAnsi="Arial" w:cs="Arial"/>
          <w:sz w:val="24"/>
          <w:szCs w:val="24"/>
          <w:lang w:val="pt-BR"/>
        </w:rPr>
        <w:t>sociale</w:t>
      </w:r>
      <w:r w:rsidRPr="00A93BF0">
        <w:rPr>
          <w:rFonts w:ascii="Arial" w:eastAsia="Calibri" w:hAnsi="Arial" w:cs="Arial"/>
          <w:spacing w:val="7"/>
          <w:sz w:val="24"/>
          <w:szCs w:val="24"/>
          <w:lang w:val="pt-BR"/>
        </w:rPr>
        <w:t xml:space="preserve"> </w:t>
      </w:r>
      <w:r w:rsidRPr="00A93BF0">
        <w:rPr>
          <w:rFonts w:ascii="Arial" w:eastAsia="Calibri" w:hAnsi="Arial" w:cs="Arial"/>
          <w:sz w:val="24"/>
          <w:szCs w:val="24"/>
          <w:lang w:val="pt-BR"/>
        </w:rPr>
        <w:t>ale</w:t>
      </w:r>
      <w:r w:rsidRPr="00A93BF0">
        <w:rPr>
          <w:rFonts w:ascii="Arial" w:eastAsia="Calibri" w:hAnsi="Arial" w:cs="Arial"/>
          <w:spacing w:val="6"/>
          <w:sz w:val="24"/>
          <w:szCs w:val="24"/>
          <w:lang w:val="pt-BR"/>
        </w:rPr>
        <w:t xml:space="preserve"> </w:t>
      </w:r>
      <w:r w:rsidRPr="00A93BF0">
        <w:rPr>
          <w:rFonts w:ascii="Arial" w:eastAsia="Calibri" w:hAnsi="Arial" w:cs="Arial"/>
          <w:sz w:val="24"/>
          <w:szCs w:val="24"/>
          <w:lang w:val="pt-BR"/>
        </w:rPr>
        <w:t>comunităţilor</w:t>
      </w:r>
      <w:r w:rsidRPr="00A93BF0">
        <w:rPr>
          <w:rFonts w:ascii="Arial" w:eastAsia="Calibri" w:hAnsi="Arial" w:cs="Arial"/>
          <w:spacing w:val="8"/>
          <w:sz w:val="24"/>
          <w:szCs w:val="24"/>
          <w:lang w:val="pt-BR"/>
        </w:rPr>
        <w:t xml:space="preserve"> </w:t>
      </w:r>
      <w:r w:rsidRPr="00A93BF0">
        <w:rPr>
          <w:rFonts w:ascii="Arial" w:eastAsia="Calibri" w:hAnsi="Arial" w:cs="Arial"/>
          <w:sz w:val="24"/>
          <w:szCs w:val="24"/>
          <w:lang w:val="pt-BR"/>
        </w:rPr>
        <w:t>cu</w:t>
      </w:r>
      <w:r w:rsidRPr="00A93BF0">
        <w:rPr>
          <w:rFonts w:ascii="Arial" w:eastAsia="Calibri" w:hAnsi="Arial" w:cs="Arial"/>
          <w:spacing w:val="7"/>
          <w:sz w:val="24"/>
          <w:szCs w:val="24"/>
          <w:lang w:val="pt-BR"/>
        </w:rPr>
        <w:t xml:space="preserve"> </w:t>
      </w:r>
      <w:r w:rsidRPr="00A93BF0">
        <w:rPr>
          <w:rFonts w:ascii="Arial" w:eastAsia="Calibri" w:hAnsi="Arial" w:cs="Arial"/>
          <w:sz w:val="24"/>
          <w:szCs w:val="24"/>
          <w:lang w:val="pt-BR"/>
        </w:rPr>
        <w:t>principiile,</w:t>
      </w:r>
      <w:r w:rsidRPr="00A93BF0">
        <w:rPr>
          <w:rFonts w:ascii="Arial" w:eastAsia="Calibri" w:hAnsi="Arial" w:cs="Arial"/>
          <w:spacing w:val="6"/>
          <w:sz w:val="24"/>
          <w:szCs w:val="24"/>
          <w:lang w:val="pt-BR"/>
        </w:rPr>
        <w:t xml:space="preserve"> </w:t>
      </w:r>
      <w:r w:rsidRPr="00A93BF0">
        <w:rPr>
          <w:rFonts w:ascii="Arial" w:eastAsia="Calibri" w:hAnsi="Arial" w:cs="Arial"/>
          <w:sz w:val="24"/>
          <w:szCs w:val="24"/>
          <w:lang w:val="pt-BR"/>
        </w:rPr>
        <w:t>practicile</w:t>
      </w:r>
      <w:r w:rsidRPr="00A93BF0">
        <w:rPr>
          <w:rFonts w:ascii="Arial" w:eastAsia="Calibri" w:hAnsi="Arial" w:cs="Arial"/>
          <w:spacing w:val="9"/>
          <w:sz w:val="24"/>
          <w:szCs w:val="24"/>
          <w:lang w:val="pt-BR"/>
        </w:rPr>
        <w:t xml:space="preserve"> </w:t>
      </w:r>
      <w:r w:rsidRPr="00A93BF0">
        <w:rPr>
          <w:rFonts w:ascii="Arial" w:eastAsia="Calibri" w:hAnsi="Arial" w:cs="Arial"/>
          <w:sz w:val="24"/>
          <w:szCs w:val="24"/>
          <w:lang w:val="pt-BR"/>
        </w:rPr>
        <w:t>şi</w:t>
      </w:r>
      <w:r w:rsidRPr="00A93BF0">
        <w:rPr>
          <w:rFonts w:ascii="Arial" w:eastAsia="Calibri" w:hAnsi="Arial" w:cs="Arial"/>
          <w:spacing w:val="5"/>
          <w:sz w:val="24"/>
          <w:szCs w:val="24"/>
          <w:lang w:val="pt-BR"/>
        </w:rPr>
        <w:t xml:space="preserve"> </w:t>
      </w:r>
      <w:r w:rsidRPr="00A93BF0">
        <w:rPr>
          <w:rFonts w:ascii="Arial" w:eastAsia="Calibri" w:hAnsi="Arial" w:cs="Arial"/>
          <w:sz w:val="24"/>
          <w:szCs w:val="24"/>
          <w:lang w:val="pt-BR"/>
        </w:rPr>
        <w:t>acţiunile</w:t>
      </w:r>
      <w:r w:rsidRPr="00A93BF0">
        <w:rPr>
          <w:rFonts w:ascii="Arial" w:eastAsia="Calibri" w:hAnsi="Arial" w:cs="Arial"/>
          <w:spacing w:val="7"/>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61"/>
          <w:sz w:val="24"/>
          <w:szCs w:val="24"/>
          <w:lang w:val="pt-BR"/>
        </w:rPr>
        <w:t xml:space="preserve">                          </w:t>
      </w:r>
      <w:r w:rsidRPr="00A93BF0">
        <w:rPr>
          <w:rFonts w:ascii="Arial" w:eastAsia="Calibri" w:hAnsi="Arial" w:cs="Arial"/>
          <w:sz w:val="24"/>
          <w:szCs w:val="24"/>
          <w:lang w:val="pt-BR"/>
        </w:rPr>
        <w:t>protecţie şi conservare a naturii în condiţiile respectării tradiţiilor şi culturii zonale şi regionale.</w:t>
      </w:r>
      <w:r w:rsidRPr="00A93BF0">
        <w:rPr>
          <w:rFonts w:ascii="Arial" w:eastAsia="Calibri" w:hAnsi="Arial" w:cs="Arial"/>
          <w:spacing w:val="-61"/>
          <w:sz w:val="24"/>
          <w:szCs w:val="24"/>
          <w:lang w:val="pt-BR"/>
        </w:rPr>
        <w:t xml:space="preserve"> </w:t>
      </w:r>
      <w:r w:rsidRPr="00A93BF0">
        <w:rPr>
          <w:rFonts w:ascii="Arial" w:eastAsia="Calibri" w:hAnsi="Arial" w:cs="Arial"/>
          <w:sz w:val="24"/>
          <w:szCs w:val="24"/>
          <w:lang w:val="pt-BR"/>
        </w:rPr>
        <w:t>Obiectivele</w:t>
      </w:r>
      <w:r w:rsidRPr="00A93BF0">
        <w:rPr>
          <w:rFonts w:ascii="Arial" w:eastAsia="Calibri" w:hAnsi="Arial" w:cs="Arial"/>
          <w:spacing w:val="64"/>
          <w:sz w:val="24"/>
          <w:szCs w:val="24"/>
          <w:lang w:val="pt-BR"/>
        </w:rPr>
        <w:t xml:space="preserve"> </w:t>
      </w:r>
      <w:r w:rsidRPr="00A93BF0">
        <w:rPr>
          <w:rFonts w:ascii="Arial" w:eastAsia="Calibri" w:hAnsi="Arial" w:cs="Arial"/>
          <w:sz w:val="24"/>
          <w:szCs w:val="24"/>
          <w:lang w:val="pt-BR"/>
        </w:rPr>
        <w:t>asumate</w:t>
      </w:r>
      <w:r w:rsidRPr="00A93BF0">
        <w:rPr>
          <w:rFonts w:ascii="Arial" w:eastAsia="Calibri" w:hAnsi="Arial" w:cs="Arial"/>
          <w:spacing w:val="64"/>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64"/>
          <w:sz w:val="24"/>
          <w:szCs w:val="24"/>
          <w:lang w:val="pt-BR"/>
        </w:rPr>
        <w:t xml:space="preserve"> </w:t>
      </w:r>
      <w:r w:rsidRPr="00A93BF0">
        <w:rPr>
          <w:rFonts w:ascii="Arial" w:eastAsia="Calibri" w:hAnsi="Arial" w:cs="Arial"/>
          <w:sz w:val="24"/>
          <w:szCs w:val="24"/>
          <w:lang w:val="pt-BR"/>
        </w:rPr>
        <w:t>amenajamentul</w:t>
      </w:r>
      <w:r w:rsidRPr="00A93BF0">
        <w:rPr>
          <w:rFonts w:ascii="Arial" w:eastAsia="Calibri" w:hAnsi="Arial" w:cs="Arial"/>
          <w:spacing w:val="64"/>
          <w:sz w:val="24"/>
          <w:szCs w:val="24"/>
          <w:lang w:val="pt-BR"/>
        </w:rPr>
        <w:t xml:space="preserve"> </w:t>
      </w:r>
      <w:r w:rsidRPr="00A93BF0">
        <w:rPr>
          <w:rFonts w:ascii="Arial" w:eastAsia="Calibri" w:hAnsi="Arial" w:cs="Arial"/>
          <w:sz w:val="24"/>
          <w:szCs w:val="24"/>
          <w:lang w:val="pt-BR"/>
        </w:rPr>
        <w:t>silvic,   susţin</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integritatea</w:t>
      </w:r>
      <w:r w:rsidRPr="00A93BF0">
        <w:rPr>
          <w:rFonts w:ascii="Arial" w:eastAsia="Calibri" w:hAnsi="Arial" w:cs="Arial"/>
          <w:spacing w:val="30"/>
          <w:sz w:val="24"/>
          <w:szCs w:val="24"/>
          <w:lang w:val="pt-BR"/>
        </w:rPr>
        <w:t xml:space="preserve"> </w:t>
      </w:r>
      <w:r w:rsidRPr="00A93BF0">
        <w:rPr>
          <w:rFonts w:ascii="Arial" w:eastAsia="Calibri" w:hAnsi="Arial" w:cs="Arial"/>
          <w:sz w:val="24"/>
          <w:szCs w:val="24"/>
          <w:lang w:val="pt-BR"/>
        </w:rPr>
        <w:t>ariilor</w:t>
      </w:r>
      <w:r w:rsidRPr="00A93BF0">
        <w:rPr>
          <w:rFonts w:ascii="Arial" w:eastAsia="Calibri" w:hAnsi="Arial" w:cs="Arial"/>
          <w:spacing w:val="32"/>
          <w:sz w:val="24"/>
          <w:szCs w:val="24"/>
          <w:lang w:val="pt-BR"/>
        </w:rPr>
        <w:t xml:space="preserve"> </w:t>
      </w:r>
      <w:r w:rsidRPr="00A93BF0">
        <w:rPr>
          <w:rFonts w:ascii="Arial" w:eastAsia="Calibri" w:hAnsi="Arial" w:cs="Arial"/>
          <w:sz w:val="24"/>
          <w:szCs w:val="24"/>
          <w:lang w:val="pt-BR"/>
        </w:rPr>
        <w:t>naturale</w:t>
      </w:r>
      <w:r w:rsidRPr="00A93BF0">
        <w:rPr>
          <w:rFonts w:ascii="Arial" w:eastAsia="Calibri" w:hAnsi="Arial" w:cs="Arial"/>
          <w:spacing w:val="33"/>
          <w:sz w:val="24"/>
          <w:szCs w:val="24"/>
          <w:lang w:val="pt-BR"/>
        </w:rPr>
        <w:t xml:space="preserve"> </w:t>
      </w:r>
      <w:r w:rsidRPr="00A93BF0">
        <w:rPr>
          <w:rFonts w:ascii="Arial" w:eastAsia="Calibri" w:hAnsi="Arial" w:cs="Arial"/>
          <w:sz w:val="24"/>
          <w:szCs w:val="24"/>
          <w:lang w:val="pt-BR"/>
        </w:rPr>
        <w:t>protejate</w:t>
      </w:r>
      <w:r w:rsidRPr="00A93BF0">
        <w:rPr>
          <w:rFonts w:ascii="Arial" w:eastAsia="Calibri" w:hAnsi="Arial" w:cs="Arial"/>
          <w:spacing w:val="34"/>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32"/>
          <w:sz w:val="24"/>
          <w:szCs w:val="24"/>
          <w:lang w:val="pt-BR"/>
        </w:rPr>
        <w:t xml:space="preserve"> </w:t>
      </w:r>
      <w:r w:rsidRPr="00A93BF0">
        <w:rPr>
          <w:rFonts w:ascii="Arial" w:eastAsia="Calibri" w:hAnsi="Arial" w:cs="Arial"/>
          <w:sz w:val="24"/>
          <w:szCs w:val="24"/>
          <w:lang w:val="pt-BR"/>
        </w:rPr>
        <w:t>interes</w:t>
      </w:r>
      <w:r w:rsidRPr="00A93BF0">
        <w:rPr>
          <w:rFonts w:ascii="Arial" w:eastAsia="Calibri" w:hAnsi="Arial" w:cs="Arial"/>
          <w:spacing w:val="33"/>
          <w:sz w:val="24"/>
          <w:szCs w:val="24"/>
          <w:lang w:val="pt-BR"/>
        </w:rPr>
        <w:t xml:space="preserve"> </w:t>
      </w:r>
      <w:r w:rsidRPr="00A93BF0">
        <w:rPr>
          <w:rFonts w:ascii="Arial" w:eastAsia="Calibri" w:hAnsi="Arial" w:cs="Arial"/>
          <w:sz w:val="24"/>
          <w:szCs w:val="24"/>
          <w:lang w:val="pt-BR"/>
        </w:rPr>
        <w:t>comunitar</w:t>
      </w:r>
      <w:r w:rsidRPr="00A93BF0">
        <w:rPr>
          <w:rFonts w:ascii="Arial" w:eastAsia="Calibri" w:hAnsi="Arial" w:cs="Arial"/>
          <w:spacing w:val="32"/>
          <w:sz w:val="24"/>
          <w:szCs w:val="24"/>
          <w:lang w:val="pt-BR"/>
        </w:rPr>
        <w:t xml:space="preserve"> </w:t>
      </w:r>
      <w:r w:rsidRPr="00A93BF0">
        <w:rPr>
          <w:rFonts w:ascii="Arial" w:eastAsia="Calibri" w:hAnsi="Arial" w:cs="Arial"/>
          <w:sz w:val="24"/>
          <w:szCs w:val="24"/>
          <w:lang w:val="pt-BR"/>
        </w:rPr>
        <w:t>şi</w:t>
      </w:r>
      <w:r w:rsidRPr="00A93BF0">
        <w:rPr>
          <w:rFonts w:ascii="Arial" w:eastAsia="Calibri" w:hAnsi="Arial" w:cs="Arial"/>
          <w:spacing w:val="32"/>
          <w:sz w:val="24"/>
          <w:szCs w:val="24"/>
          <w:lang w:val="pt-BR"/>
        </w:rPr>
        <w:t xml:space="preserve"> </w:t>
      </w:r>
      <w:r w:rsidRPr="00A93BF0">
        <w:rPr>
          <w:rFonts w:ascii="Arial" w:eastAsia="Calibri" w:hAnsi="Arial" w:cs="Arial"/>
          <w:sz w:val="24"/>
          <w:szCs w:val="24"/>
          <w:lang w:val="pt-BR"/>
        </w:rPr>
        <w:t>conservarea</w:t>
      </w:r>
      <w:r w:rsidRPr="00A93BF0">
        <w:rPr>
          <w:rFonts w:ascii="Arial" w:eastAsia="Calibri" w:hAnsi="Arial" w:cs="Arial"/>
          <w:spacing w:val="34"/>
          <w:sz w:val="24"/>
          <w:szCs w:val="24"/>
          <w:lang w:val="pt-BR"/>
        </w:rPr>
        <w:t xml:space="preserve"> </w:t>
      </w:r>
      <w:r w:rsidRPr="00A93BF0">
        <w:rPr>
          <w:rFonts w:ascii="Arial" w:eastAsia="Calibri" w:hAnsi="Arial" w:cs="Arial"/>
          <w:sz w:val="24"/>
          <w:szCs w:val="24"/>
          <w:lang w:val="pt-BR"/>
        </w:rPr>
        <w:t>pe</w:t>
      </w:r>
      <w:r w:rsidRPr="00A93BF0">
        <w:rPr>
          <w:rFonts w:ascii="Arial" w:eastAsia="Calibri" w:hAnsi="Arial" w:cs="Arial"/>
          <w:spacing w:val="32"/>
          <w:sz w:val="24"/>
          <w:szCs w:val="24"/>
          <w:lang w:val="pt-BR"/>
        </w:rPr>
        <w:t xml:space="preserve"> </w:t>
      </w:r>
      <w:r w:rsidRPr="00A93BF0">
        <w:rPr>
          <w:rFonts w:ascii="Arial" w:eastAsia="Calibri" w:hAnsi="Arial" w:cs="Arial"/>
          <w:sz w:val="24"/>
          <w:szCs w:val="24"/>
          <w:lang w:val="pt-BR"/>
        </w:rPr>
        <w:t>termen</w:t>
      </w:r>
      <w:r w:rsidRPr="00A93BF0">
        <w:rPr>
          <w:rFonts w:ascii="Arial" w:eastAsia="Calibri" w:hAnsi="Arial" w:cs="Arial"/>
          <w:spacing w:val="33"/>
          <w:sz w:val="24"/>
          <w:szCs w:val="24"/>
          <w:lang w:val="pt-BR"/>
        </w:rPr>
        <w:t xml:space="preserve"> </w:t>
      </w:r>
      <w:r w:rsidRPr="00A93BF0">
        <w:rPr>
          <w:rFonts w:ascii="Arial" w:eastAsia="Calibri" w:hAnsi="Arial" w:cs="Arial"/>
          <w:sz w:val="24"/>
          <w:szCs w:val="24"/>
          <w:lang w:val="pt-BR"/>
        </w:rPr>
        <w:t>lung</w:t>
      </w:r>
      <w:r w:rsidRPr="00A93BF0">
        <w:rPr>
          <w:rFonts w:ascii="Arial" w:eastAsia="Calibri" w:hAnsi="Arial" w:cs="Arial"/>
          <w:spacing w:val="31"/>
          <w:sz w:val="24"/>
          <w:szCs w:val="24"/>
          <w:lang w:val="pt-BR"/>
        </w:rPr>
        <w:t xml:space="preserve"> </w:t>
      </w:r>
      <w:r w:rsidRPr="00A93BF0">
        <w:rPr>
          <w:rFonts w:ascii="Arial" w:eastAsia="Calibri" w:hAnsi="Arial" w:cs="Arial"/>
          <w:sz w:val="24"/>
          <w:szCs w:val="24"/>
          <w:lang w:val="pt-BR"/>
        </w:rPr>
        <w:t>a habitatelor</w:t>
      </w:r>
      <w:r w:rsidRPr="00A93BF0">
        <w:rPr>
          <w:rFonts w:ascii="Arial" w:eastAsia="Calibri" w:hAnsi="Arial" w:cs="Arial"/>
          <w:spacing w:val="-4"/>
          <w:sz w:val="24"/>
          <w:szCs w:val="24"/>
          <w:lang w:val="pt-BR"/>
        </w:rPr>
        <w:t xml:space="preserve"> </w:t>
      </w:r>
      <w:r w:rsidRPr="00A93BF0">
        <w:rPr>
          <w:rFonts w:ascii="Arial" w:eastAsia="Calibri" w:hAnsi="Arial" w:cs="Arial"/>
          <w:sz w:val="24"/>
          <w:szCs w:val="24"/>
          <w:lang w:val="pt-BR"/>
        </w:rPr>
        <w:t>forestiere</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interes</w:t>
      </w:r>
      <w:r w:rsidRPr="00A93BF0">
        <w:rPr>
          <w:rFonts w:ascii="Arial" w:eastAsia="Calibri" w:hAnsi="Arial" w:cs="Arial"/>
          <w:spacing w:val="-3"/>
          <w:sz w:val="24"/>
          <w:szCs w:val="24"/>
          <w:lang w:val="pt-BR"/>
        </w:rPr>
        <w:t xml:space="preserve"> </w:t>
      </w:r>
      <w:r w:rsidRPr="00A93BF0">
        <w:rPr>
          <w:rFonts w:ascii="Arial" w:eastAsia="Calibri" w:hAnsi="Arial" w:cs="Arial"/>
          <w:sz w:val="24"/>
          <w:szCs w:val="24"/>
          <w:lang w:val="pt-BR"/>
        </w:rPr>
        <w:t>comunitar</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din</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zona</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analizată.</w:t>
      </w:r>
    </w:p>
    <w:p w14:paraId="4326A84D" w14:textId="77777777" w:rsidR="00FB48F5" w:rsidRPr="00A93BF0" w:rsidRDefault="00FB48F5" w:rsidP="00FB48F5">
      <w:pPr>
        <w:spacing w:after="0" w:line="240" w:lineRule="auto"/>
        <w:rPr>
          <w:rFonts w:ascii="Arial" w:eastAsia="Calibri" w:hAnsi="Arial" w:cs="Arial"/>
          <w:sz w:val="24"/>
          <w:szCs w:val="24"/>
          <w:lang w:val="pt-BR"/>
        </w:rPr>
      </w:pPr>
    </w:p>
    <w:p w14:paraId="3D136F42" w14:textId="77777777" w:rsidR="00FB48F5" w:rsidRPr="00A93BF0" w:rsidRDefault="00FB48F5" w:rsidP="00FB48F5">
      <w:pPr>
        <w:spacing w:after="0" w:line="240" w:lineRule="auto"/>
        <w:rPr>
          <w:rFonts w:ascii="Arial" w:eastAsia="Calibri" w:hAnsi="Arial" w:cs="Arial"/>
          <w:sz w:val="24"/>
          <w:szCs w:val="24"/>
          <w:lang w:val="pt-BR"/>
        </w:rPr>
      </w:pPr>
      <w:r w:rsidRPr="00A93BF0">
        <w:rPr>
          <w:rFonts w:ascii="Arial" w:eastAsia="Calibri" w:hAnsi="Arial" w:cs="Arial"/>
          <w:sz w:val="24"/>
          <w:szCs w:val="24"/>
          <w:lang w:val="pt-BR"/>
        </w:rPr>
        <w:tab/>
        <w:t>Activitatea desfăşurata în realizarea şi operarea planului este la scară restrânsă şi nu</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va afecta integritatea şi stabilitatea siturilor naturale, dacă se vor respecta măsurile propuse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prin amenajamentul silvic, cât şi a recomandărilor propuse prin prezentul studiu de evaluare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adecvată, respectiv respectarea</w:t>
      </w:r>
      <w:r w:rsidRPr="00A93BF0">
        <w:rPr>
          <w:rFonts w:ascii="Arial" w:eastAsia="Calibri" w:hAnsi="Arial" w:cs="Arial"/>
          <w:spacing w:val="3"/>
          <w:sz w:val="24"/>
          <w:szCs w:val="24"/>
          <w:lang w:val="pt-BR"/>
        </w:rPr>
        <w:t xml:space="preserve"> </w:t>
      </w:r>
      <w:r w:rsidRPr="00A93BF0">
        <w:rPr>
          <w:rFonts w:ascii="Arial" w:eastAsia="Calibri" w:hAnsi="Arial" w:cs="Arial"/>
          <w:sz w:val="24"/>
          <w:szCs w:val="24"/>
          <w:lang w:val="pt-BR"/>
        </w:rPr>
        <w:t>legislaţie</w:t>
      </w:r>
      <w:r w:rsidRPr="00A93BF0">
        <w:rPr>
          <w:rFonts w:ascii="Arial" w:eastAsia="Calibri" w:hAnsi="Arial" w:cs="Arial"/>
          <w:spacing w:val="3"/>
          <w:sz w:val="24"/>
          <w:szCs w:val="24"/>
          <w:lang w:val="pt-BR"/>
        </w:rPr>
        <w:t xml:space="preserve"> </w:t>
      </w:r>
      <w:r w:rsidRPr="00A93BF0">
        <w:rPr>
          <w:rFonts w:ascii="Arial" w:eastAsia="Calibri" w:hAnsi="Arial" w:cs="Arial"/>
          <w:sz w:val="24"/>
          <w:szCs w:val="24"/>
          <w:lang w:val="pt-BR"/>
        </w:rPr>
        <w:t>în</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vigoare.</w:t>
      </w:r>
    </w:p>
    <w:p w14:paraId="2DA01649" w14:textId="77777777" w:rsidR="00FB48F5" w:rsidRPr="00A93BF0" w:rsidRDefault="00FB48F5" w:rsidP="00FB48F5">
      <w:pPr>
        <w:spacing w:after="0" w:line="240" w:lineRule="auto"/>
        <w:rPr>
          <w:rFonts w:ascii="Arial" w:eastAsia="Calibri" w:hAnsi="Arial" w:cs="Arial"/>
          <w:sz w:val="24"/>
          <w:szCs w:val="24"/>
          <w:lang w:val="pt-BR"/>
        </w:rPr>
      </w:pPr>
    </w:p>
    <w:p w14:paraId="7183CA27" w14:textId="77777777" w:rsidR="00FB48F5" w:rsidRPr="00A93BF0" w:rsidRDefault="00FB48F5" w:rsidP="00FB48F5">
      <w:pPr>
        <w:widowControl w:val="0"/>
        <w:tabs>
          <w:tab w:val="left" w:pos="540"/>
          <w:tab w:val="left" w:pos="878"/>
        </w:tabs>
        <w:autoSpaceDE w:val="0"/>
        <w:autoSpaceDN w:val="0"/>
        <w:spacing w:before="138" w:after="0" w:line="240" w:lineRule="auto"/>
        <w:ind w:left="965" w:right="374"/>
        <w:jc w:val="center"/>
        <w:outlineLvl w:val="1"/>
        <w:rPr>
          <w:rFonts w:ascii="Arial" w:eastAsia="Arial" w:hAnsi="Arial" w:cs="Arial"/>
          <w:b/>
          <w:bCs/>
          <w:sz w:val="24"/>
          <w:szCs w:val="24"/>
          <w:lang w:val="ro-RO"/>
        </w:rPr>
      </w:pPr>
      <w:r w:rsidRPr="00A93BF0">
        <w:rPr>
          <w:rFonts w:ascii="Arial" w:eastAsia="Arial" w:hAnsi="Arial" w:cs="Arial"/>
          <w:b/>
          <w:bCs/>
          <w:sz w:val="24"/>
          <w:szCs w:val="24"/>
          <w:lang w:val="ro-RO"/>
        </w:rPr>
        <w:t>7.Obiectivele de conservare a ariilor naturale protejate de interes comunitar,</w:t>
      </w:r>
      <w:r w:rsidRPr="00A93BF0">
        <w:rPr>
          <w:rFonts w:ascii="Arial" w:eastAsia="Arial" w:hAnsi="Arial" w:cs="Arial"/>
          <w:b/>
          <w:bCs/>
          <w:spacing w:val="-70"/>
          <w:sz w:val="24"/>
          <w:szCs w:val="24"/>
          <w:lang w:val="ro-RO"/>
        </w:rPr>
        <w:t xml:space="preserve"> </w:t>
      </w:r>
      <w:r w:rsidRPr="00A93BF0">
        <w:rPr>
          <w:rFonts w:ascii="Arial" w:eastAsia="Arial" w:hAnsi="Arial" w:cs="Arial"/>
          <w:b/>
          <w:bCs/>
          <w:sz w:val="24"/>
          <w:szCs w:val="24"/>
          <w:lang w:val="ro-RO"/>
        </w:rPr>
        <w:t>acolo</w:t>
      </w:r>
      <w:r w:rsidRPr="00A93BF0">
        <w:rPr>
          <w:rFonts w:ascii="Arial" w:eastAsia="Arial" w:hAnsi="Arial" w:cs="Arial"/>
          <w:b/>
          <w:bCs/>
          <w:spacing w:val="-3"/>
          <w:sz w:val="24"/>
          <w:szCs w:val="24"/>
          <w:lang w:val="ro-RO"/>
        </w:rPr>
        <w:t xml:space="preserve"> </w:t>
      </w:r>
      <w:r w:rsidRPr="00A93BF0">
        <w:rPr>
          <w:rFonts w:ascii="Arial" w:eastAsia="Arial" w:hAnsi="Arial" w:cs="Arial"/>
          <w:b/>
          <w:bCs/>
          <w:sz w:val="24"/>
          <w:szCs w:val="24"/>
          <w:lang w:val="ro-RO"/>
        </w:rPr>
        <w:t>unde</w:t>
      </w:r>
      <w:r w:rsidRPr="00A93BF0">
        <w:rPr>
          <w:rFonts w:ascii="Arial" w:eastAsia="Arial" w:hAnsi="Arial" w:cs="Arial"/>
          <w:b/>
          <w:bCs/>
          <w:spacing w:val="-2"/>
          <w:sz w:val="24"/>
          <w:szCs w:val="24"/>
          <w:lang w:val="ro-RO"/>
        </w:rPr>
        <w:t xml:space="preserve"> </w:t>
      </w:r>
      <w:r w:rsidRPr="00A93BF0">
        <w:rPr>
          <w:rFonts w:ascii="Arial" w:eastAsia="Arial" w:hAnsi="Arial" w:cs="Arial"/>
          <w:b/>
          <w:bCs/>
          <w:sz w:val="24"/>
          <w:szCs w:val="24"/>
          <w:lang w:val="ro-RO"/>
        </w:rPr>
        <w:t>au fost</w:t>
      </w:r>
      <w:r w:rsidRPr="00A93BF0">
        <w:rPr>
          <w:rFonts w:ascii="Arial" w:eastAsia="Arial" w:hAnsi="Arial" w:cs="Arial"/>
          <w:b/>
          <w:bCs/>
          <w:spacing w:val="1"/>
          <w:sz w:val="24"/>
          <w:szCs w:val="24"/>
          <w:lang w:val="ro-RO"/>
        </w:rPr>
        <w:t xml:space="preserve"> </w:t>
      </w:r>
      <w:r w:rsidRPr="00A93BF0">
        <w:rPr>
          <w:rFonts w:ascii="Arial" w:eastAsia="Arial" w:hAnsi="Arial" w:cs="Arial"/>
          <w:b/>
          <w:bCs/>
          <w:sz w:val="24"/>
          <w:szCs w:val="24"/>
          <w:lang w:val="ro-RO"/>
        </w:rPr>
        <w:t>stabilite prin</w:t>
      </w:r>
      <w:r w:rsidRPr="00A93BF0">
        <w:rPr>
          <w:rFonts w:ascii="Arial" w:eastAsia="Arial" w:hAnsi="Arial" w:cs="Arial"/>
          <w:b/>
          <w:bCs/>
          <w:spacing w:val="-2"/>
          <w:sz w:val="24"/>
          <w:szCs w:val="24"/>
          <w:lang w:val="ro-RO"/>
        </w:rPr>
        <w:t xml:space="preserve"> </w:t>
      </w:r>
      <w:r w:rsidRPr="00A93BF0">
        <w:rPr>
          <w:rFonts w:ascii="Arial" w:eastAsia="Arial" w:hAnsi="Arial" w:cs="Arial"/>
          <w:b/>
          <w:bCs/>
          <w:sz w:val="24"/>
          <w:szCs w:val="24"/>
          <w:lang w:val="ro-RO"/>
        </w:rPr>
        <w:t>planuri</w:t>
      </w:r>
      <w:r w:rsidRPr="00A93BF0">
        <w:rPr>
          <w:rFonts w:ascii="Arial" w:eastAsia="Arial" w:hAnsi="Arial" w:cs="Arial"/>
          <w:b/>
          <w:bCs/>
          <w:spacing w:val="-3"/>
          <w:sz w:val="24"/>
          <w:szCs w:val="24"/>
          <w:lang w:val="ro-RO"/>
        </w:rPr>
        <w:t xml:space="preserve"> </w:t>
      </w:r>
      <w:r w:rsidRPr="00A93BF0">
        <w:rPr>
          <w:rFonts w:ascii="Arial" w:eastAsia="Arial" w:hAnsi="Arial" w:cs="Arial"/>
          <w:b/>
          <w:bCs/>
          <w:sz w:val="24"/>
          <w:szCs w:val="24"/>
          <w:lang w:val="ro-RO"/>
        </w:rPr>
        <w:t>de</w:t>
      </w:r>
      <w:r w:rsidRPr="00A93BF0">
        <w:rPr>
          <w:rFonts w:ascii="Arial" w:eastAsia="Arial" w:hAnsi="Arial" w:cs="Arial"/>
          <w:b/>
          <w:bCs/>
          <w:spacing w:val="-2"/>
          <w:sz w:val="24"/>
          <w:szCs w:val="24"/>
          <w:lang w:val="ro-RO"/>
        </w:rPr>
        <w:t xml:space="preserve"> </w:t>
      </w:r>
      <w:r w:rsidRPr="00A93BF0">
        <w:rPr>
          <w:rFonts w:ascii="Arial" w:eastAsia="Arial" w:hAnsi="Arial" w:cs="Arial"/>
          <w:b/>
          <w:bCs/>
          <w:sz w:val="24"/>
          <w:szCs w:val="24"/>
          <w:lang w:val="ro-RO"/>
        </w:rPr>
        <w:t>management</w:t>
      </w:r>
    </w:p>
    <w:p w14:paraId="67EF3FFD" w14:textId="77777777" w:rsidR="00FB48F5" w:rsidRPr="00A93BF0" w:rsidRDefault="00FB48F5" w:rsidP="00FB48F5">
      <w:pPr>
        <w:widowControl w:val="0"/>
        <w:tabs>
          <w:tab w:val="left" w:pos="540"/>
          <w:tab w:val="left" w:pos="760"/>
        </w:tabs>
        <w:autoSpaceDE w:val="0"/>
        <w:autoSpaceDN w:val="0"/>
        <w:spacing w:after="0" w:line="240" w:lineRule="auto"/>
        <w:ind w:right="288"/>
        <w:jc w:val="center"/>
        <w:outlineLvl w:val="2"/>
        <w:rPr>
          <w:rFonts w:ascii="Arial" w:eastAsia="Arial" w:hAnsi="Arial" w:cs="Arial"/>
          <w:b/>
          <w:bCs/>
          <w:sz w:val="24"/>
          <w:szCs w:val="24"/>
          <w:lang w:val="pt-BR"/>
        </w:rPr>
      </w:pPr>
    </w:p>
    <w:p w14:paraId="6076B6A2" w14:textId="77777777" w:rsidR="00FB48F5" w:rsidRPr="00A93BF0" w:rsidRDefault="00FB48F5" w:rsidP="00FB48F5">
      <w:pPr>
        <w:widowControl w:val="0"/>
        <w:tabs>
          <w:tab w:val="left" w:pos="540"/>
          <w:tab w:val="left" w:pos="760"/>
        </w:tabs>
        <w:autoSpaceDE w:val="0"/>
        <w:autoSpaceDN w:val="0"/>
        <w:spacing w:after="0" w:line="240" w:lineRule="auto"/>
        <w:ind w:right="288"/>
        <w:jc w:val="center"/>
        <w:outlineLvl w:val="2"/>
        <w:rPr>
          <w:rFonts w:ascii="Arial" w:eastAsia="Arial" w:hAnsi="Arial" w:cs="Arial"/>
          <w:b/>
          <w:bCs/>
          <w:sz w:val="24"/>
          <w:szCs w:val="24"/>
          <w:lang w:val="pt-BR"/>
        </w:rPr>
      </w:pPr>
    </w:p>
    <w:p w14:paraId="45494A01" w14:textId="77777777" w:rsidR="00FB48F5" w:rsidRPr="00A93BF0" w:rsidRDefault="00FB48F5" w:rsidP="00FB48F5">
      <w:pPr>
        <w:spacing w:after="0" w:line="240" w:lineRule="auto"/>
        <w:rPr>
          <w:rFonts w:ascii="Arial" w:eastAsia="Calibri" w:hAnsi="Arial" w:cs="Arial"/>
          <w:sz w:val="24"/>
          <w:szCs w:val="24"/>
          <w:lang w:val="pt-BR"/>
        </w:rPr>
      </w:pPr>
      <w:r w:rsidRPr="00A93BF0">
        <w:rPr>
          <w:rFonts w:ascii="Arial" w:eastAsia="Calibri" w:hAnsi="Arial" w:cs="Arial"/>
          <w:sz w:val="24"/>
          <w:szCs w:val="24"/>
          <w:lang w:val="pt-BR"/>
        </w:rPr>
        <w:tab/>
        <w:t>Pentru aria</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protecţie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specială</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avifaunistică</w:t>
      </w:r>
      <w:r w:rsidRPr="00A93BF0">
        <w:rPr>
          <w:rFonts w:ascii="Arial" w:eastAsia="Calibri" w:hAnsi="Arial" w:cs="Arial"/>
          <w:spacing w:val="1"/>
          <w:sz w:val="24"/>
          <w:szCs w:val="24"/>
          <w:lang w:val="pt-BR"/>
        </w:rPr>
        <w:t xml:space="preserve"> </w:t>
      </w:r>
      <w:r w:rsidRPr="00A93BF0">
        <w:rPr>
          <w:rFonts w:ascii="Arial" w:eastAsia="Calibri" w:hAnsi="Arial" w:cs="Arial"/>
          <w:b/>
          <w:bCs/>
          <w:lang w:val="ro-RO" w:eastAsia="ro-RO"/>
        </w:rPr>
        <w:t xml:space="preserve">ROSPA 0087-Muntii </w:t>
      </w:r>
      <w:proofErr w:type="spellStart"/>
      <w:r w:rsidRPr="00A93BF0">
        <w:rPr>
          <w:rFonts w:ascii="Arial" w:eastAsia="Calibri" w:hAnsi="Arial" w:cs="Arial"/>
          <w:b/>
          <w:bCs/>
          <w:lang w:val="ro-RO" w:eastAsia="ro-RO"/>
        </w:rPr>
        <w:t>Trascaului</w:t>
      </w:r>
      <w:proofErr w:type="spellEnd"/>
      <w:r w:rsidR="00DB2BBA" w:rsidRPr="00A93BF0">
        <w:rPr>
          <w:rFonts w:ascii="Arial" w:eastAsia="Calibri" w:hAnsi="Arial" w:cs="Arial"/>
          <w:b/>
          <w:bCs/>
          <w:lang w:val="ro-RO" w:eastAsia="ro-RO"/>
        </w:rPr>
        <w:t xml:space="preserve"> si ROSCI0253-Trascau </w:t>
      </w:r>
      <w:r w:rsidRPr="00A93BF0">
        <w:rPr>
          <w:rFonts w:ascii="Arial" w:eastAsia="Calibri" w:hAnsi="Arial" w:cs="Arial"/>
          <w:sz w:val="24"/>
          <w:szCs w:val="24"/>
          <w:lang w:val="pt-BR"/>
        </w:rPr>
        <w:t xml:space="preserve"> există</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planuri</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de management</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aprobate.</w:t>
      </w:r>
    </w:p>
    <w:p w14:paraId="27A8EA72" w14:textId="77777777" w:rsidR="00FB48F5" w:rsidRPr="00A93BF0" w:rsidRDefault="00FB48F5" w:rsidP="00FB48F5">
      <w:pPr>
        <w:spacing w:after="0" w:line="240" w:lineRule="auto"/>
        <w:rPr>
          <w:rFonts w:ascii="Arial" w:eastAsia="Calibri" w:hAnsi="Arial" w:cs="Arial"/>
          <w:sz w:val="24"/>
          <w:szCs w:val="24"/>
          <w:lang w:val="pt-BR"/>
        </w:rPr>
      </w:pPr>
    </w:p>
    <w:p w14:paraId="1636E857" w14:textId="77777777" w:rsidR="00FB48F5" w:rsidRPr="00A93BF0" w:rsidRDefault="00FB48F5" w:rsidP="00FB48F5">
      <w:pPr>
        <w:spacing w:after="0" w:line="240" w:lineRule="auto"/>
        <w:rPr>
          <w:rFonts w:ascii="Arial" w:eastAsia="Calibri" w:hAnsi="Arial" w:cs="Arial"/>
          <w:sz w:val="24"/>
          <w:szCs w:val="24"/>
          <w:lang w:val="it-IT"/>
        </w:rPr>
      </w:pPr>
      <w:r w:rsidRPr="00A93BF0">
        <w:rPr>
          <w:rFonts w:ascii="Arial" w:eastAsia="Calibri" w:hAnsi="Arial" w:cs="Arial"/>
          <w:sz w:val="24"/>
          <w:szCs w:val="24"/>
          <w:lang w:val="pt-BR"/>
        </w:rPr>
        <w:tab/>
      </w:r>
      <w:r w:rsidRPr="00A93BF0">
        <w:rPr>
          <w:rFonts w:ascii="Arial" w:eastAsia="Calibri" w:hAnsi="Arial" w:cs="Arial"/>
          <w:sz w:val="24"/>
          <w:szCs w:val="24"/>
          <w:lang w:val="it-IT"/>
        </w:rPr>
        <w:t>În conformitate cu cerinţele social-economice, ecologice şi informaţionale, amenajamentul silvic studiat îmbină strategia ecosistemelor forestiere din zonă cu</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strategia</w:t>
      </w:r>
      <w:r w:rsidRPr="00A93BF0">
        <w:rPr>
          <w:rFonts w:ascii="Arial" w:eastAsia="Calibri" w:hAnsi="Arial" w:cs="Arial"/>
          <w:spacing w:val="2"/>
          <w:sz w:val="24"/>
          <w:szCs w:val="24"/>
          <w:lang w:val="it-IT"/>
        </w:rPr>
        <w:t xml:space="preserve"> </w:t>
      </w:r>
      <w:r w:rsidRPr="00A93BF0">
        <w:rPr>
          <w:rFonts w:ascii="Arial" w:eastAsia="Calibri" w:hAnsi="Arial" w:cs="Arial"/>
          <w:sz w:val="24"/>
          <w:szCs w:val="24"/>
          <w:lang w:val="it-IT"/>
        </w:rPr>
        <w:t>dezvoltării</w:t>
      </w:r>
      <w:r w:rsidRPr="00A93BF0">
        <w:rPr>
          <w:rFonts w:ascii="Arial" w:eastAsia="Calibri" w:hAnsi="Arial" w:cs="Arial"/>
          <w:spacing w:val="2"/>
          <w:sz w:val="24"/>
          <w:szCs w:val="24"/>
          <w:lang w:val="it-IT"/>
        </w:rPr>
        <w:t xml:space="preserve"> </w:t>
      </w:r>
      <w:r w:rsidRPr="00A93BF0">
        <w:rPr>
          <w:rFonts w:ascii="Arial" w:eastAsia="Calibri" w:hAnsi="Arial" w:cs="Arial"/>
          <w:sz w:val="24"/>
          <w:szCs w:val="24"/>
          <w:lang w:val="it-IT"/>
        </w:rPr>
        <w:t>societăţii.</w:t>
      </w:r>
    </w:p>
    <w:p w14:paraId="537C0BAD" w14:textId="77777777" w:rsidR="00FB48F5" w:rsidRPr="00A93BF0" w:rsidRDefault="00FB48F5" w:rsidP="00FB48F5">
      <w:pPr>
        <w:spacing w:after="0" w:line="240" w:lineRule="auto"/>
        <w:rPr>
          <w:rFonts w:ascii="Arial" w:eastAsia="Calibri" w:hAnsi="Arial" w:cs="Arial"/>
          <w:sz w:val="24"/>
          <w:szCs w:val="24"/>
          <w:lang w:val="it-IT"/>
        </w:rPr>
      </w:pPr>
      <w:r w:rsidRPr="00A93BF0">
        <w:rPr>
          <w:rFonts w:ascii="Arial" w:eastAsia="Calibri" w:hAnsi="Arial" w:cs="Arial"/>
          <w:sz w:val="24"/>
          <w:szCs w:val="24"/>
          <w:lang w:val="it-IT"/>
        </w:rPr>
        <w:tab/>
        <w:t>Cea</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mai</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importantă</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direcţie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în</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care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s-a</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acţionat</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o</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constituie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creşterea</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protecţiei</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mediului înconjurător, creşterea calităţii factorilor de mediu (aer, apă, sol, floră şi faună) şi</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ridicarea</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calităţii</w:t>
      </w:r>
      <w:r w:rsidRPr="00A93BF0">
        <w:rPr>
          <w:rFonts w:ascii="Arial" w:eastAsia="Calibri" w:hAnsi="Arial" w:cs="Arial"/>
          <w:spacing w:val="2"/>
          <w:sz w:val="24"/>
          <w:szCs w:val="24"/>
          <w:lang w:val="it-IT"/>
        </w:rPr>
        <w:t xml:space="preserve"> </w:t>
      </w:r>
      <w:r w:rsidRPr="00A93BF0">
        <w:rPr>
          <w:rFonts w:ascii="Arial" w:eastAsia="Calibri" w:hAnsi="Arial" w:cs="Arial"/>
          <w:sz w:val="24"/>
          <w:szCs w:val="24"/>
          <w:lang w:val="it-IT"/>
        </w:rPr>
        <w:t>vieţii individuale</w:t>
      </w:r>
      <w:r w:rsidRPr="00A93BF0">
        <w:rPr>
          <w:rFonts w:ascii="Arial" w:eastAsia="Calibri" w:hAnsi="Arial" w:cs="Arial"/>
          <w:spacing w:val="2"/>
          <w:sz w:val="24"/>
          <w:szCs w:val="24"/>
          <w:lang w:val="it-IT"/>
        </w:rPr>
        <w:t xml:space="preserve"> </w:t>
      </w:r>
      <w:r w:rsidRPr="00A93BF0">
        <w:rPr>
          <w:rFonts w:ascii="Arial" w:eastAsia="Calibri" w:hAnsi="Arial" w:cs="Arial"/>
          <w:sz w:val="24"/>
          <w:szCs w:val="24"/>
          <w:lang w:val="it-IT"/>
        </w:rPr>
        <w:t>şi sociale</w:t>
      </w:r>
      <w:r w:rsidRPr="00A93BF0">
        <w:rPr>
          <w:rFonts w:ascii="Arial" w:eastAsia="Calibri" w:hAnsi="Arial" w:cs="Arial"/>
          <w:spacing w:val="2"/>
          <w:sz w:val="24"/>
          <w:szCs w:val="24"/>
          <w:lang w:val="it-IT"/>
        </w:rPr>
        <w:t xml:space="preserve"> </w:t>
      </w:r>
      <w:r w:rsidRPr="00A93BF0">
        <w:rPr>
          <w:rFonts w:ascii="Arial" w:eastAsia="Calibri" w:hAnsi="Arial" w:cs="Arial"/>
          <w:sz w:val="24"/>
          <w:szCs w:val="24"/>
          <w:lang w:val="it-IT"/>
        </w:rPr>
        <w:t>a</w:t>
      </w:r>
      <w:r w:rsidRPr="00A93BF0">
        <w:rPr>
          <w:rFonts w:ascii="Arial" w:eastAsia="Calibri" w:hAnsi="Arial" w:cs="Arial"/>
          <w:spacing w:val="3"/>
          <w:sz w:val="24"/>
          <w:szCs w:val="24"/>
          <w:lang w:val="it-IT"/>
        </w:rPr>
        <w:t xml:space="preserve"> </w:t>
      </w:r>
      <w:r w:rsidRPr="00A93BF0">
        <w:rPr>
          <w:rFonts w:ascii="Arial" w:eastAsia="Calibri" w:hAnsi="Arial" w:cs="Arial"/>
          <w:sz w:val="24"/>
          <w:szCs w:val="24"/>
          <w:lang w:val="it-IT"/>
        </w:rPr>
        <w:t>locuitorilor</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din</w:t>
      </w:r>
      <w:r w:rsidRPr="00A93BF0">
        <w:rPr>
          <w:rFonts w:ascii="Arial" w:eastAsia="Calibri" w:hAnsi="Arial" w:cs="Arial"/>
          <w:spacing w:val="2"/>
          <w:sz w:val="24"/>
          <w:szCs w:val="24"/>
          <w:lang w:val="it-IT"/>
        </w:rPr>
        <w:t xml:space="preserve"> </w:t>
      </w:r>
      <w:r w:rsidRPr="00A93BF0">
        <w:rPr>
          <w:rFonts w:ascii="Arial" w:eastAsia="Calibri" w:hAnsi="Arial" w:cs="Arial"/>
          <w:sz w:val="24"/>
          <w:szCs w:val="24"/>
          <w:lang w:val="it-IT"/>
        </w:rPr>
        <w:t>zonă.</w:t>
      </w:r>
    </w:p>
    <w:p w14:paraId="58D8BCEB" w14:textId="4385BA5E" w:rsidR="00FB48F5" w:rsidRPr="00A93BF0" w:rsidRDefault="00FB48F5" w:rsidP="00FB48F5">
      <w:pPr>
        <w:spacing w:after="0" w:line="240" w:lineRule="auto"/>
        <w:rPr>
          <w:rFonts w:ascii="Arial" w:eastAsia="Calibri" w:hAnsi="Arial" w:cs="Arial"/>
          <w:sz w:val="24"/>
          <w:szCs w:val="24"/>
          <w:lang w:val="it-IT"/>
        </w:rPr>
      </w:pPr>
      <w:r w:rsidRPr="00A93BF0">
        <w:rPr>
          <w:rFonts w:ascii="Arial" w:eastAsia="Calibri" w:hAnsi="Arial" w:cs="Arial"/>
          <w:sz w:val="24"/>
          <w:szCs w:val="24"/>
          <w:lang w:val="it-IT"/>
        </w:rPr>
        <w:tab/>
        <w:t xml:space="preserve">Pentru pădurile din cadrul UP I </w:t>
      </w:r>
      <w:r w:rsidR="00A93BF0">
        <w:rPr>
          <w:rFonts w:ascii="Arial" w:eastAsia="Calibri" w:hAnsi="Arial" w:cs="Arial"/>
          <w:sz w:val="24"/>
          <w:szCs w:val="24"/>
          <w:lang w:val="it-IT"/>
        </w:rPr>
        <w:t>Urbea Ampoitana</w:t>
      </w:r>
      <w:r w:rsidRPr="00A93BF0">
        <w:rPr>
          <w:rFonts w:ascii="Arial" w:eastAsia="Calibri" w:hAnsi="Arial" w:cs="Arial"/>
          <w:sz w:val="24"/>
          <w:szCs w:val="24"/>
          <w:lang w:val="it-IT"/>
        </w:rPr>
        <w:t xml:space="preserve">  obiectivele social economice si ecologice avute în vedere la reglementarea modului de gospodărire a acestora, detaliate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prin</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stabilirea</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ţelurilor</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de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producţie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ori</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de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protecţie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la</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nivelul</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unităţilor</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de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amenajament</w:t>
      </w:r>
      <w:r w:rsidRPr="00A93BF0">
        <w:rPr>
          <w:rFonts w:ascii="Arial" w:eastAsia="Calibri" w:hAnsi="Arial" w:cs="Arial"/>
          <w:spacing w:val="-61"/>
          <w:sz w:val="24"/>
          <w:szCs w:val="24"/>
          <w:lang w:val="it-IT"/>
        </w:rPr>
        <w:t xml:space="preserve"> </w:t>
      </w:r>
      <w:r w:rsidRPr="00A93BF0">
        <w:rPr>
          <w:rFonts w:ascii="Arial" w:eastAsia="Calibri" w:hAnsi="Arial" w:cs="Arial"/>
          <w:sz w:val="24"/>
          <w:szCs w:val="24"/>
          <w:lang w:val="it-IT"/>
        </w:rPr>
        <w:t>(parcelă,</w:t>
      </w:r>
      <w:r w:rsidRPr="00A93BF0">
        <w:rPr>
          <w:rFonts w:ascii="Arial" w:eastAsia="Calibri" w:hAnsi="Arial" w:cs="Arial"/>
          <w:spacing w:val="2"/>
          <w:sz w:val="24"/>
          <w:szCs w:val="24"/>
          <w:lang w:val="it-IT"/>
        </w:rPr>
        <w:t xml:space="preserve"> </w:t>
      </w:r>
      <w:r w:rsidRPr="00A93BF0">
        <w:rPr>
          <w:rFonts w:ascii="Arial" w:eastAsia="Calibri" w:hAnsi="Arial" w:cs="Arial"/>
          <w:sz w:val="24"/>
          <w:szCs w:val="24"/>
          <w:lang w:val="it-IT"/>
        </w:rPr>
        <w:t>subparcelă,</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etc.),</w:t>
      </w:r>
      <w:r w:rsidRPr="00A93BF0">
        <w:rPr>
          <w:rFonts w:ascii="Arial" w:eastAsia="Calibri" w:hAnsi="Arial" w:cs="Arial"/>
          <w:spacing w:val="2"/>
          <w:sz w:val="24"/>
          <w:szCs w:val="24"/>
          <w:lang w:val="it-IT"/>
        </w:rPr>
        <w:t xml:space="preserve"> </w:t>
      </w:r>
      <w:r w:rsidRPr="00A93BF0">
        <w:rPr>
          <w:rFonts w:ascii="Arial" w:eastAsia="Calibri" w:hAnsi="Arial" w:cs="Arial"/>
          <w:sz w:val="24"/>
          <w:szCs w:val="24"/>
          <w:lang w:val="it-IT"/>
        </w:rPr>
        <w:t>sunt</w:t>
      </w:r>
      <w:r w:rsidRPr="00A93BF0">
        <w:rPr>
          <w:rFonts w:ascii="Arial" w:eastAsia="Calibri" w:hAnsi="Arial" w:cs="Arial"/>
          <w:spacing w:val="3"/>
          <w:sz w:val="24"/>
          <w:szCs w:val="24"/>
          <w:lang w:val="it-IT"/>
        </w:rPr>
        <w:t xml:space="preserve"> </w:t>
      </w:r>
      <w:r w:rsidRPr="00A93BF0">
        <w:rPr>
          <w:rFonts w:ascii="Arial" w:eastAsia="Calibri" w:hAnsi="Arial" w:cs="Arial"/>
          <w:sz w:val="24"/>
          <w:szCs w:val="24"/>
          <w:lang w:val="it-IT"/>
        </w:rPr>
        <w:t>urmatoarele:</w:t>
      </w:r>
    </w:p>
    <w:p w14:paraId="0DD471BE" w14:textId="77777777" w:rsidR="00FB48F5" w:rsidRPr="00A93BF0" w:rsidRDefault="00FB48F5" w:rsidP="00FB48F5">
      <w:pPr>
        <w:spacing w:after="0" w:line="240" w:lineRule="auto"/>
        <w:ind w:left="20" w:right="420" w:firstLine="534"/>
        <w:jc w:val="both"/>
        <w:rPr>
          <w:rFonts w:ascii="Arial" w:eastAsia="Calibri" w:hAnsi="Arial" w:cs="Arial"/>
          <w:sz w:val="24"/>
          <w:szCs w:val="24"/>
          <w:lang w:val="it-IT"/>
        </w:rPr>
      </w:pPr>
      <w:r w:rsidRPr="00A93BF0">
        <w:rPr>
          <w:rFonts w:ascii="Arial" w:eastAsia="Calibri" w:hAnsi="Arial" w:cs="Arial"/>
          <w:sz w:val="24"/>
          <w:szCs w:val="24"/>
          <w:lang w:val="it-IT"/>
        </w:rPr>
        <w:t xml:space="preserve">- crearea şi menţinerea unui aspect peisagistic şi de recreere din jurul comunei </w:t>
      </w:r>
    </w:p>
    <w:p w14:paraId="2A1C4EDB" w14:textId="77777777" w:rsidR="00FB48F5" w:rsidRPr="00A93BF0" w:rsidRDefault="00FB48F5" w:rsidP="00FB48F5">
      <w:pPr>
        <w:spacing w:after="0" w:line="240" w:lineRule="auto"/>
        <w:ind w:left="20" w:right="420" w:firstLine="534"/>
        <w:jc w:val="both"/>
        <w:rPr>
          <w:rFonts w:ascii="Arial" w:eastAsia="Calibri" w:hAnsi="Arial" w:cs="Arial"/>
          <w:sz w:val="24"/>
          <w:szCs w:val="24"/>
          <w:lang w:val="it-IT"/>
        </w:rPr>
      </w:pPr>
      <w:r w:rsidRPr="00A93BF0">
        <w:rPr>
          <w:rFonts w:ascii="Arial" w:eastAsia="Calibri" w:hAnsi="Arial" w:cs="Arial"/>
          <w:sz w:val="24"/>
          <w:szCs w:val="24"/>
          <w:lang w:val="it-IT"/>
        </w:rPr>
        <w:lastRenderedPageBreak/>
        <w:t xml:space="preserve">- protejarea speciilor de păsări din aria de protecţie avifaunistică </w:t>
      </w:r>
      <w:r w:rsidRPr="00A93BF0">
        <w:rPr>
          <w:rFonts w:ascii="Arial" w:eastAsia="Calibri" w:hAnsi="Arial" w:cs="Arial"/>
          <w:b/>
          <w:bCs/>
          <w:lang w:val="ro-RO" w:eastAsia="ro-RO"/>
        </w:rPr>
        <w:t xml:space="preserve">ROSPA 0087-Muntii </w:t>
      </w:r>
      <w:proofErr w:type="spellStart"/>
      <w:r w:rsidRPr="00A93BF0">
        <w:rPr>
          <w:rFonts w:ascii="Arial" w:eastAsia="Calibri" w:hAnsi="Arial" w:cs="Arial"/>
          <w:b/>
          <w:bCs/>
          <w:lang w:val="ro-RO" w:eastAsia="ro-RO"/>
        </w:rPr>
        <w:t>Trascaului</w:t>
      </w:r>
      <w:proofErr w:type="spellEnd"/>
      <w:r w:rsidRPr="00A93BF0">
        <w:rPr>
          <w:rFonts w:ascii="Arial" w:eastAsia="Calibri" w:hAnsi="Arial" w:cs="Arial"/>
          <w:sz w:val="24"/>
          <w:szCs w:val="24"/>
          <w:lang w:val="it-IT"/>
        </w:rPr>
        <w:t xml:space="preserve"> </w:t>
      </w:r>
      <w:r w:rsidR="00DB2BBA" w:rsidRPr="00A93BF0">
        <w:rPr>
          <w:rFonts w:ascii="Arial" w:eastAsia="Calibri" w:hAnsi="Arial" w:cs="Arial"/>
          <w:b/>
          <w:bCs/>
          <w:lang w:val="ro-RO" w:eastAsia="ro-RO"/>
        </w:rPr>
        <w:t xml:space="preserve">și ROSCI0253-Trascau </w:t>
      </w:r>
      <w:r w:rsidR="00DB2BBA" w:rsidRPr="00A93BF0">
        <w:rPr>
          <w:rFonts w:ascii="Arial" w:eastAsia="Calibri" w:hAnsi="Arial" w:cs="Arial"/>
          <w:sz w:val="24"/>
          <w:szCs w:val="24"/>
          <w:lang w:val="pt-BR"/>
        </w:rPr>
        <w:t>.</w:t>
      </w:r>
    </w:p>
    <w:p w14:paraId="1B09F051" w14:textId="77777777" w:rsidR="00FB48F5" w:rsidRPr="00A93BF0" w:rsidRDefault="00FB48F5" w:rsidP="00FB48F5">
      <w:pPr>
        <w:spacing w:after="0" w:line="240" w:lineRule="auto"/>
        <w:ind w:left="20" w:right="420" w:firstLine="534"/>
        <w:jc w:val="both"/>
        <w:rPr>
          <w:rFonts w:ascii="Arial" w:eastAsia="Calibri" w:hAnsi="Arial" w:cs="Arial"/>
          <w:sz w:val="24"/>
          <w:szCs w:val="24"/>
          <w:lang w:val="it-IT"/>
        </w:rPr>
      </w:pPr>
      <w:r w:rsidRPr="00A93BF0">
        <w:rPr>
          <w:rFonts w:ascii="Arial" w:eastAsia="Calibri" w:hAnsi="Arial" w:cs="Arial"/>
          <w:sz w:val="24"/>
          <w:szCs w:val="24"/>
          <w:lang w:val="it-IT"/>
        </w:rPr>
        <w:t>- obţinerea de masă lemnoasă de calitate ridicată, valorificabilă industrial (lemn pentru cherestea)</w:t>
      </w:r>
    </w:p>
    <w:p w14:paraId="67551536" w14:textId="77777777" w:rsidR="00FB48F5" w:rsidRPr="00A93BF0" w:rsidRDefault="00FB48F5" w:rsidP="00FB48F5">
      <w:pPr>
        <w:spacing w:after="0" w:line="240" w:lineRule="auto"/>
        <w:ind w:left="20" w:right="420" w:firstLine="534"/>
        <w:jc w:val="both"/>
        <w:rPr>
          <w:rFonts w:ascii="Arial" w:eastAsia="Calibri" w:hAnsi="Arial" w:cs="Arial"/>
          <w:sz w:val="24"/>
          <w:szCs w:val="24"/>
          <w:lang w:val="pt-BR"/>
        </w:rPr>
      </w:pPr>
      <w:r w:rsidRPr="00A93BF0">
        <w:rPr>
          <w:rFonts w:ascii="Arial" w:eastAsia="Calibri" w:hAnsi="Arial" w:cs="Arial"/>
          <w:sz w:val="24"/>
          <w:szCs w:val="24"/>
          <w:lang w:val="it-IT"/>
        </w:rPr>
        <w:t xml:space="preserve"> </w:t>
      </w:r>
      <w:r w:rsidRPr="00A93BF0">
        <w:rPr>
          <w:rFonts w:ascii="Arial" w:eastAsia="Calibri" w:hAnsi="Arial" w:cs="Arial"/>
          <w:sz w:val="24"/>
          <w:szCs w:val="24"/>
          <w:lang w:val="pt-BR"/>
        </w:rPr>
        <w:t>- satisfacerea nevoilor locale de lemn de foc şi construcţie</w:t>
      </w:r>
    </w:p>
    <w:p w14:paraId="461BA4E3" w14:textId="77777777" w:rsidR="00FB48F5" w:rsidRPr="00A93BF0" w:rsidRDefault="00FB48F5" w:rsidP="00FB48F5">
      <w:pPr>
        <w:spacing w:after="0" w:line="240" w:lineRule="auto"/>
        <w:ind w:left="20" w:right="420" w:firstLine="534"/>
        <w:jc w:val="both"/>
        <w:rPr>
          <w:rFonts w:ascii="Arial" w:eastAsia="Calibri" w:hAnsi="Arial" w:cs="Arial"/>
          <w:sz w:val="24"/>
          <w:szCs w:val="24"/>
          <w:lang w:val="pt-BR"/>
        </w:rPr>
      </w:pPr>
      <w:r w:rsidRPr="00A93BF0">
        <w:rPr>
          <w:rFonts w:ascii="Arial" w:eastAsia="Calibri" w:hAnsi="Arial" w:cs="Arial"/>
          <w:sz w:val="24"/>
          <w:szCs w:val="24"/>
          <w:lang w:val="pt-BR"/>
        </w:rPr>
        <w:t xml:space="preserve"> - valorificarea durabilă a tuturor resurselor nelemnoase disponibile</w:t>
      </w:r>
    </w:p>
    <w:p w14:paraId="2D91845D" w14:textId="77777777" w:rsidR="00FB48F5" w:rsidRPr="00A93BF0" w:rsidRDefault="00FB48F5" w:rsidP="00FB48F5">
      <w:pPr>
        <w:spacing w:after="0" w:line="240" w:lineRule="auto"/>
        <w:ind w:left="20" w:right="420" w:firstLine="534"/>
        <w:jc w:val="both"/>
        <w:rPr>
          <w:rFonts w:ascii="Arial" w:eastAsia="Calibri" w:hAnsi="Arial" w:cs="Arial"/>
          <w:sz w:val="24"/>
          <w:szCs w:val="24"/>
          <w:lang w:val="pt-BR"/>
        </w:rPr>
      </w:pPr>
    </w:p>
    <w:p w14:paraId="428FACD7" w14:textId="77777777" w:rsidR="00FB48F5" w:rsidRPr="00A93BF0" w:rsidRDefault="00FB48F5" w:rsidP="00FB48F5">
      <w:pPr>
        <w:spacing w:after="0" w:line="240" w:lineRule="auto"/>
        <w:rPr>
          <w:rFonts w:ascii="Arial" w:eastAsia="Calibri" w:hAnsi="Arial" w:cs="Arial"/>
          <w:sz w:val="24"/>
          <w:szCs w:val="24"/>
          <w:lang w:val="pt-BR"/>
        </w:rPr>
      </w:pPr>
      <w:r w:rsidRPr="00A93BF0">
        <w:rPr>
          <w:rFonts w:ascii="Arial" w:eastAsia="Calibri" w:hAnsi="Arial" w:cs="Arial"/>
          <w:sz w:val="24"/>
          <w:szCs w:val="24"/>
          <w:lang w:val="pt-BR"/>
        </w:rPr>
        <w:tab/>
        <w:t>Obiectivele asumate de amenajamentul silvic susţin integritatea</w:t>
      </w:r>
      <w:r w:rsidRPr="00A93BF0">
        <w:rPr>
          <w:rFonts w:ascii="Arial" w:eastAsia="Calibri" w:hAnsi="Arial" w:cs="Arial"/>
          <w:spacing w:val="-61"/>
          <w:sz w:val="24"/>
          <w:szCs w:val="24"/>
          <w:lang w:val="pt-BR"/>
        </w:rPr>
        <w:t xml:space="preserve">     </w:t>
      </w:r>
      <w:r w:rsidRPr="00A93BF0">
        <w:rPr>
          <w:rFonts w:ascii="Arial" w:eastAsia="Calibri" w:hAnsi="Arial" w:cs="Arial"/>
          <w:sz w:val="24"/>
          <w:szCs w:val="24"/>
          <w:lang w:val="pt-BR"/>
        </w:rPr>
        <w:t>ariilor naturale protejate de interes comunitar din zonă şi conservarea pe termen lung a</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habitatelor</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forestiere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3"/>
          <w:sz w:val="24"/>
          <w:szCs w:val="24"/>
          <w:lang w:val="pt-BR"/>
        </w:rPr>
        <w:t xml:space="preserve"> </w:t>
      </w:r>
      <w:r w:rsidRPr="00A93BF0">
        <w:rPr>
          <w:rFonts w:ascii="Arial" w:eastAsia="Calibri" w:hAnsi="Arial" w:cs="Arial"/>
          <w:sz w:val="24"/>
          <w:szCs w:val="24"/>
          <w:lang w:val="pt-BR"/>
        </w:rPr>
        <w:t>interes</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comunitar</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din</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zonă.</w:t>
      </w:r>
    </w:p>
    <w:p w14:paraId="1CE691C5" w14:textId="77777777" w:rsidR="00FB48F5" w:rsidRPr="00A93BF0" w:rsidRDefault="00FB48F5" w:rsidP="00FB48F5">
      <w:pPr>
        <w:spacing w:after="0" w:line="240" w:lineRule="auto"/>
        <w:rPr>
          <w:rFonts w:ascii="Arial" w:eastAsia="Calibri" w:hAnsi="Arial" w:cs="Arial"/>
          <w:sz w:val="24"/>
          <w:szCs w:val="24"/>
          <w:lang w:val="ro-RO"/>
        </w:rPr>
      </w:pPr>
    </w:p>
    <w:p w14:paraId="5472E7FD" w14:textId="77777777" w:rsidR="00FB48F5" w:rsidRPr="00A93BF0" w:rsidRDefault="00FB48F5" w:rsidP="00FB48F5">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t>Integritatea ariei naturale protejate de interes comunitar este posibil afectata daca planul poate:</w:t>
      </w:r>
    </w:p>
    <w:p w14:paraId="573AC24E" w14:textId="77777777" w:rsidR="00FB48F5" w:rsidRPr="00A93BF0" w:rsidRDefault="00FB48F5" w:rsidP="00FB48F5">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t xml:space="preserve"> 1. sa </w:t>
      </w:r>
      <w:proofErr w:type="spellStart"/>
      <w:r w:rsidRPr="00A93BF0">
        <w:rPr>
          <w:rFonts w:ascii="Arial" w:eastAsia="Calibri" w:hAnsi="Arial" w:cs="Arial"/>
          <w:sz w:val="24"/>
          <w:szCs w:val="24"/>
          <w:lang w:val="ro-RO"/>
        </w:rPr>
        <w:t>reduca</w:t>
      </w:r>
      <w:proofErr w:type="spellEnd"/>
      <w:r w:rsidRPr="00A93BF0">
        <w:rPr>
          <w:rFonts w:ascii="Arial" w:eastAsia="Calibri" w:hAnsi="Arial" w:cs="Arial"/>
          <w:sz w:val="24"/>
          <w:szCs w:val="24"/>
          <w:lang w:val="ro-RO"/>
        </w:rPr>
        <w:t xml:space="preserve"> </w:t>
      </w:r>
      <w:proofErr w:type="spellStart"/>
      <w:r w:rsidRPr="00A93BF0">
        <w:rPr>
          <w:rFonts w:ascii="Arial" w:eastAsia="Calibri" w:hAnsi="Arial" w:cs="Arial"/>
          <w:sz w:val="24"/>
          <w:szCs w:val="24"/>
          <w:lang w:val="ro-RO"/>
        </w:rPr>
        <w:t>suprafata</w:t>
      </w:r>
      <w:proofErr w:type="spellEnd"/>
      <w:r w:rsidRPr="00A93BF0">
        <w:rPr>
          <w:rFonts w:ascii="Arial" w:eastAsia="Calibri" w:hAnsi="Arial" w:cs="Arial"/>
          <w:sz w:val="24"/>
          <w:szCs w:val="24"/>
          <w:lang w:val="ro-RO"/>
        </w:rPr>
        <w:t xml:space="preserve"> habitatelor si/sau </w:t>
      </w:r>
      <w:proofErr w:type="spellStart"/>
      <w:r w:rsidRPr="00A93BF0">
        <w:rPr>
          <w:rFonts w:ascii="Arial" w:eastAsia="Calibri" w:hAnsi="Arial" w:cs="Arial"/>
          <w:sz w:val="24"/>
          <w:szCs w:val="24"/>
          <w:lang w:val="ro-RO"/>
        </w:rPr>
        <w:t>numarul</w:t>
      </w:r>
      <w:proofErr w:type="spellEnd"/>
      <w:r w:rsidRPr="00A93BF0">
        <w:rPr>
          <w:rFonts w:ascii="Arial" w:eastAsia="Calibri" w:hAnsi="Arial" w:cs="Arial"/>
          <w:sz w:val="24"/>
          <w:szCs w:val="24"/>
          <w:lang w:val="ro-RO"/>
        </w:rPr>
        <w:t xml:space="preserve"> exemplarelor speciilor de interes comunitar; </w:t>
      </w:r>
    </w:p>
    <w:p w14:paraId="043D0BAC" w14:textId="77777777" w:rsidR="00FB48F5" w:rsidRPr="00A93BF0" w:rsidRDefault="00FB48F5" w:rsidP="00FB48F5">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t>2. sa duca la fragmentarea habitatelor de interes comunitar;</w:t>
      </w:r>
    </w:p>
    <w:p w14:paraId="34F57717" w14:textId="77777777" w:rsidR="00FB48F5" w:rsidRPr="00A93BF0" w:rsidRDefault="00FB48F5" w:rsidP="00FB48F5">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t xml:space="preserve"> 3. sa </w:t>
      </w:r>
      <w:proofErr w:type="spellStart"/>
      <w:r w:rsidRPr="00A93BF0">
        <w:rPr>
          <w:rFonts w:ascii="Arial" w:eastAsia="Calibri" w:hAnsi="Arial" w:cs="Arial"/>
          <w:sz w:val="24"/>
          <w:szCs w:val="24"/>
          <w:lang w:val="ro-RO"/>
        </w:rPr>
        <w:t>aiba</w:t>
      </w:r>
      <w:proofErr w:type="spellEnd"/>
      <w:r w:rsidRPr="00A93BF0">
        <w:rPr>
          <w:rFonts w:ascii="Arial" w:eastAsia="Calibri" w:hAnsi="Arial" w:cs="Arial"/>
          <w:sz w:val="24"/>
          <w:szCs w:val="24"/>
          <w:lang w:val="ro-RO"/>
        </w:rPr>
        <w:t xml:space="preserve"> impact negativ asupra factorilor care determina </w:t>
      </w:r>
      <w:proofErr w:type="spellStart"/>
      <w:r w:rsidRPr="00A93BF0">
        <w:rPr>
          <w:rFonts w:ascii="Arial" w:eastAsia="Calibri" w:hAnsi="Arial" w:cs="Arial"/>
          <w:sz w:val="24"/>
          <w:szCs w:val="24"/>
          <w:lang w:val="ro-RO"/>
        </w:rPr>
        <w:t>mentinerea</w:t>
      </w:r>
      <w:proofErr w:type="spellEnd"/>
      <w:r w:rsidRPr="00A93BF0">
        <w:rPr>
          <w:rFonts w:ascii="Arial" w:eastAsia="Calibri" w:hAnsi="Arial" w:cs="Arial"/>
          <w:sz w:val="24"/>
          <w:szCs w:val="24"/>
          <w:lang w:val="ro-RO"/>
        </w:rPr>
        <w:t xml:space="preserve"> </w:t>
      </w:r>
      <w:proofErr w:type="spellStart"/>
      <w:r w:rsidRPr="00A93BF0">
        <w:rPr>
          <w:rFonts w:ascii="Arial" w:eastAsia="Calibri" w:hAnsi="Arial" w:cs="Arial"/>
          <w:sz w:val="24"/>
          <w:szCs w:val="24"/>
          <w:lang w:val="ro-RO"/>
        </w:rPr>
        <w:t>starii</w:t>
      </w:r>
      <w:proofErr w:type="spellEnd"/>
      <w:r w:rsidRPr="00A93BF0">
        <w:rPr>
          <w:rFonts w:ascii="Arial" w:eastAsia="Calibri" w:hAnsi="Arial" w:cs="Arial"/>
          <w:sz w:val="24"/>
          <w:szCs w:val="24"/>
          <w:lang w:val="ro-RO"/>
        </w:rPr>
        <w:t xml:space="preserve"> favorabile de conservare a ariei naturale protejate de interes comunitar;</w:t>
      </w:r>
    </w:p>
    <w:p w14:paraId="47E66A46" w14:textId="77777777" w:rsidR="00FB48F5" w:rsidRPr="00A93BF0" w:rsidRDefault="00FB48F5" w:rsidP="00FB48F5">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t xml:space="preserve"> 4. sa </w:t>
      </w:r>
      <w:proofErr w:type="spellStart"/>
      <w:r w:rsidRPr="00A93BF0">
        <w:rPr>
          <w:rFonts w:ascii="Arial" w:eastAsia="Calibri" w:hAnsi="Arial" w:cs="Arial"/>
          <w:sz w:val="24"/>
          <w:szCs w:val="24"/>
          <w:lang w:val="ro-RO"/>
        </w:rPr>
        <w:t>produca</w:t>
      </w:r>
      <w:proofErr w:type="spellEnd"/>
      <w:r w:rsidRPr="00A93BF0">
        <w:rPr>
          <w:rFonts w:ascii="Arial" w:eastAsia="Calibri" w:hAnsi="Arial" w:cs="Arial"/>
          <w:sz w:val="24"/>
          <w:szCs w:val="24"/>
          <w:lang w:val="ro-RO"/>
        </w:rPr>
        <w:t xml:space="preserve"> </w:t>
      </w:r>
      <w:proofErr w:type="spellStart"/>
      <w:r w:rsidRPr="00A93BF0">
        <w:rPr>
          <w:rFonts w:ascii="Arial" w:eastAsia="Calibri" w:hAnsi="Arial" w:cs="Arial"/>
          <w:sz w:val="24"/>
          <w:szCs w:val="24"/>
          <w:lang w:val="ro-RO"/>
        </w:rPr>
        <w:t>modificari</w:t>
      </w:r>
      <w:proofErr w:type="spellEnd"/>
      <w:r w:rsidRPr="00A93BF0">
        <w:rPr>
          <w:rFonts w:ascii="Arial" w:eastAsia="Calibri" w:hAnsi="Arial" w:cs="Arial"/>
          <w:sz w:val="24"/>
          <w:szCs w:val="24"/>
          <w:lang w:val="ro-RO"/>
        </w:rPr>
        <w:t xml:space="preserve"> ale dinamicii </w:t>
      </w:r>
      <w:proofErr w:type="spellStart"/>
      <w:r w:rsidRPr="00A93BF0">
        <w:rPr>
          <w:rFonts w:ascii="Arial" w:eastAsia="Calibri" w:hAnsi="Arial" w:cs="Arial"/>
          <w:sz w:val="24"/>
          <w:szCs w:val="24"/>
          <w:lang w:val="ro-RO"/>
        </w:rPr>
        <w:t>relatiilor</w:t>
      </w:r>
      <w:proofErr w:type="spellEnd"/>
      <w:r w:rsidRPr="00A93BF0">
        <w:rPr>
          <w:rFonts w:ascii="Arial" w:eastAsia="Calibri" w:hAnsi="Arial" w:cs="Arial"/>
          <w:sz w:val="24"/>
          <w:szCs w:val="24"/>
          <w:lang w:val="ro-RO"/>
        </w:rPr>
        <w:t xml:space="preserve"> care definesc structura si/sau </w:t>
      </w:r>
      <w:proofErr w:type="spellStart"/>
      <w:r w:rsidRPr="00A93BF0">
        <w:rPr>
          <w:rFonts w:ascii="Arial" w:eastAsia="Calibri" w:hAnsi="Arial" w:cs="Arial"/>
          <w:sz w:val="24"/>
          <w:szCs w:val="24"/>
          <w:lang w:val="ro-RO"/>
        </w:rPr>
        <w:t>functia</w:t>
      </w:r>
      <w:proofErr w:type="spellEnd"/>
      <w:r w:rsidRPr="00A93BF0">
        <w:rPr>
          <w:rFonts w:ascii="Arial" w:eastAsia="Calibri" w:hAnsi="Arial" w:cs="Arial"/>
          <w:sz w:val="24"/>
          <w:szCs w:val="24"/>
          <w:lang w:val="ro-RO"/>
        </w:rPr>
        <w:t xml:space="preserve"> ariei naturale protejate de interes comunitar. </w:t>
      </w:r>
    </w:p>
    <w:p w14:paraId="6D87CCC1" w14:textId="77777777" w:rsidR="00FB48F5" w:rsidRPr="00A93BF0" w:rsidRDefault="00FB48F5" w:rsidP="00FB48F5">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t xml:space="preserve">Pentru situl de interes comunitar </w:t>
      </w:r>
      <w:r w:rsidRPr="00A93BF0">
        <w:rPr>
          <w:rFonts w:ascii="Arial" w:eastAsia="Calibri" w:hAnsi="Arial" w:cs="Arial"/>
          <w:b/>
          <w:bCs/>
          <w:lang w:val="ro-RO" w:eastAsia="ro-RO"/>
        </w:rPr>
        <w:t xml:space="preserve">ROSPA 0087-Muntii </w:t>
      </w:r>
      <w:proofErr w:type="spellStart"/>
      <w:r w:rsidRPr="00A93BF0">
        <w:rPr>
          <w:rFonts w:ascii="Arial" w:eastAsia="Calibri" w:hAnsi="Arial" w:cs="Arial"/>
          <w:b/>
          <w:bCs/>
          <w:lang w:val="ro-RO" w:eastAsia="ro-RO"/>
        </w:rPr>
        <w:t>Trascaului</w:t>
      </w:r>
      <w:proofErr w:type="spellEnd"/>
      <w:r w:rsidR="00DB2BBA" w:rsidRPr="00A93BF0">
        <w:rPr>
          <w:rFonts w:ascii="Arial" w:eastAsia="Calibri" w:hAnsi="Arial" w:cs="Arial"/>
          <w:b/>
          <w:bCs/>
          <w:lang w:val="ro-RO" w:eastAsia="ro-RO"/>
        </w:rPr>
        <w:t xml:space="preserve"> și ROSCI0253-Trascau </w:t>
      </w:r>
      <w:r w:rsidR="00DB2BBA" w:rsidRPr="00A93BF0">
        <w:rPr>
          <w:rFonts w:ascii="Arial" w:eastAsia="Calibri" w:hAnsi="Arial" w:cs="Arial"/>
          <w:sz w:val="24"/>
          <w:szCs w:val="24"/>
          <w:lang w:val="pt-BR"/>
        </w:rPr>
        <w:t>.</w:t>
      </w:r>
      <w:r w:rsidRPr="00A93BF0">
        <w:rPr>
          <w:rFonts w:ascii="Arial" w:eastAsia="Calibri" w:hAnsi="Arial" w:cs="Arial"/>
          <w:sz w:val="24"/>
          <w:szCs w:val="24"/>
          <w:lang w:val="it-IT"/>
        </w:rPr>
        <w:t xml:space="preserve"> </w:t>
      </w:r>
      <w:r w:rsidRPr="00A93BF0">
        <w:rPr>
          <w:rFonts w:ascii="Arial" w:eastAsia="Calibri" w:hAnsi="Arial" w:cs="Arial"/>
          <w:sz w:val="24"/>
          <w:szCs w:val="24"/>
          <w:lang w:val="ro-RO"/>
        </w:rPr>
        <w:t xml:space="preserve">a fost elaborat plan de management si au fost stabilite obiectivele de conservare ale ariei naturale protejate. </w:t>
      </w:r>
    </w:p>
    <w:p w14:paraId="0DC6F357" w14:textId="77777777" w:rsidR="00FB48F5" w:rsidRPr="00A93BF0" w:rsidRDefault="00FB48F5" w:rsidP="00FB48F5">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t xml:space="preserve">Directiva “Habitate” cuprinde o serie de </w:t>
      </w:r>
      <w:proofErr w:type="spellStart"/>
      <w:r w:rsidRPr="00A93BF0">
        <w:rPr>
          <w:rFonts w:ascii="Arial" w:eastAsia="Calibri" w:hAnsi="Arial" w:cs="Arial"/>
          <w:sz w:val="24"/>
          <w:szCs w:val="24"/>
          <w:lang w:val="ro-RO"/>
        </w:rPr>
        <w:t>cerinte</w:t>
      </w:r>
      <w:proofErr w:type="spellEnd"/>
      <w:r w:rsidRPr="00A93BF0">
        <w:rPr>
          <w:rFonts w:ascii="Arial" w:eastAsia="Calibri" w:hAnsi="Arial" w:cs="Arial"/>
          <w:sz w:val="24"/>
          <w:szCs w:val="24"/>
          <w:lang w:val="ro-RO"/>
        </w:rPr>
        <w:t xml:space="preserve"> pentru Statele Membre cu privire la implementarea masurilor de conservare pentru habitatele si speciile de interes comunitar. Obiectivul general al acestor masuri ar fi atingerea scopului general al acestei Directive, </w:t>
      </w:r>
      <w:proofErr w:type="spellStart"/>
      <w:r w:rsidRPr="00A93BF0">
        <w:rPr>
          <w:rFonts w:ascii="Arial" w:eastAsia="Calibri" w:hAnsi="Arial" w:cs="Arial"/>
          <w:sz w:val="24"/>
          <w:szCs w:val="24"/>
          <w:lang w:val="ro-RO"/>
        </w:rPr>
        <w:t>mentionat</w:t>
      </w:r>
      <w:proofErr w:type="spellEnd"/>
      <w:r w:rsidRPr="00A93BF0">
        <w:rPr>
          <w:rFonts w:ascii="Arial" w:eastAsia="Calibri" w:hAnsi="Arial" w:cs="Arial"/>
          <w:sz w:val="24"/>
          <w:szCs w:val="24"/>
          <w:lang w:val="ro-RO"/>
        </w:rPr>
        <w:t xml:space="preserve"> in articolul 2(1) “de a contribui la asigurarea </w:t>
      </w:r>
      <w:proofErr w:type="spellStart"/>
      <w:r w:rsidRPr="00A93BF0">
        <w:rPr>
          <w:rFonts w:ascii="Arial" w:eastAsia="Calibri" w:hAnsi="Arial" w:cs="Arial"/>
          <w:sz w:val="24"/>
          <w:szCs w:val="24"/>
          <w:lang w:val="ro-RO"/>
        </w:rPr>
        <w:t>biodiversitatii</w:t>
      </w:r>
      <w:proofErr w:type="spellEnd"/>
      <w:r w:rsidRPr="00A93BF0">
        <w:rPr>
          <w:rFonts w:ascii="Arial" w:eastAsia="Calibri" w:hAnsi="Arial" w:cs="Arial"/>
          <w:sz w:val="24"/>
          <w:szCs w:val="24"/>
          <w:lang w:val="ro-RO"/>
        </w:rPr>
        <w:t xml:space="preserve"> prin conservarea habitatelor naturale precum si a faunei si florei </w:t>
      </w:r>
      <w:proofErr w:type="spellStart"/>
      <w:r w:rsidRPr="00A93BF0">
        <w:rPr>
          <w:rFonts w:ascii="Arial" w:eastAsia="Calibri" w:hAnsi="Arial" w:cs="Arial"/>
          <w:sz w:val="24"/>
          <w:szCs w:val="24"/>
          <w:lang w:val="ro-RO"/>
        </w:rPr>
        <w:t>salbatice</w:t>
      </w:r>
      <w:proofErr w:type="spellEnd"/>
      <w:r w:rsidRPr="00A93BF0">
        <w:rPr>
          <w:rFonts w:ascii="Arial" w:eastAsia="Calibri" w:hAnsi="Arial" w:cs="Arial"/>
          <w:sz w:val="24"/>
          <w:szCs w:val="24"/>
          <w:lang w:val="ro-RO"/>
        </w:rPr>
        <w:t xml:space="preserve"> pe teritoriul european al Statelor Membre la care Tratatul se aplica”. Articolul 2(2) </w:t>
      </w:r>
      <w:proofErr w:type="spellStart"/>
      <w:r w:rsidRPr="00A93BF0">
        <w:rPr>
          <w:rFonts w:ascii="Arial" w:eastAsia="Calibri" w:hAnsi="Arial" w:cs="Arial"/>
          <w:sz w:val="24"/>
          <w:szCs w:val="24"/>
          <w:lang w:val="ro-RO"/>
        </w:rPr>
        <w:t>mentioneaza</w:t>
      </w:r>
      <w:proofErr w:type="spellEnd"/>
      <w:r w:rsidRPr="00A93BF0">
        <w:rPr>
          <w:rFonts w:ascii="Arial" w:eastAsia="Calibri" w:hAnsi="Arial" w:cs="Arial"/>
          <w:sz w:val="24"/>
          <w:szCs w:val="24"/>
          <w:lang w:val="ro-RO"/>
        </w:rPr>
        <w:t xml:space="preserve"> ca “masurile luate in baza prezentei Directive </w:t>
      </w:r>
      <w:proofErr w:type="spellStart"/>
      <w:r w:rsidRPr="00A93BF0">
        <w:rPr>
          <w:rFonts w:ascii="Arial" w:eastAsia="Calibri" w:hAnsi="Arial" w:cs="Arial"/>
          <w:sz w:val="24"/>
          <w:szCs w:val="24"/>
          <w:lang w:val="ro-RO"/>
        </w:rPr>
        <w:t>vizeaza</w:t>
      </w:r>
      <w:proofErr w:type="spellEnd"/>
      <w:r w:rsidRPr="00A93BF0">
        <w:rPr>
          <w:rFonts w:ascii="Arial" w:eastAsia="Calibri" w:hAnsi="Arial" w:cs="Arial"/>
          <w:sz w:val="24"/>
          <w:szCs w:val="24"/>
          <w:lang w:val="ro-RO"/>
        </w:rPr>
        <w:t xml:space="preserve"> </w:t>
      </w:r>
      <w:proofErr w:type="spellStart"/>
      <w:r w:rsidRPr="00A93BF0">
        <w:rPr>
          <w:rFonts w:ascii="Arial" w:eastAsia="Calibri" w:hAnsi="Arial" w:cs="Arial"/>
          <w:sz w:val="24"/>
          <w:szCs w:val="24"/>
          <w:lang w:val="ro-RO"/>
        </w:rPr>
        <w:t>mentinerea</w:t>
      </w:r>
      <w:proofErr w:type="spellEnd"/>
      <w:r w:rsidRPr="00A93BF0">
        <w:rPr>
          <w:rFonts w:ascii="Arial" w:eastAsia="Calibri" w:hAnsi="Arial" w:cs="Arial"/>
          <w:sz w:val="24"/>
          <w:szCs w:val="24"/>
          <w:lang w:val="ro-RO"/>
        </w:rPr>
        <w:t xml:space="preserve"> sau restabilirea, </w:t>
      </w:r>
      <w:proofErr w:type="spellStart"/>
      <w:r w:rsidRPr="00A93BF0">
        <w:rPr>
          <w:rFonts w:ascii="Arial" w:eastAsia="Calibri" w:hAnsi="Arial" w:cs="Arial"/>
          <w:sz w:val="24"/>
          <w:szCs w:val="24"/>
          <w:lang w:val="ro-RO"/>
        </w:rPr>
        <w:t>intro</w:t>
      </w:r>
      <w:proofErr w:type="spellEnd"/>
      <w:r w:rsidRPr="00A93BF0">
        <w:rPr>
          <w:rFonts w:ascii="Arial" w:eastAsia="Calibri" w:hAnsi="Arial" w:cs="Arial"/>
          <w:sz w:val="24"/>
          <w:szCs w:val="24"/>
          <w:lang w:val="ro-RO"/>
        </w:rPr>
        <w:t xml:space="preserve"> stare favorabila de conservare, a habitatelor naturale si a speciilor din fauna si flora </w:t>
      </w:r>
      <w:proofErr w:type="spellStart"/>
      <w:r w:rsidRPr="00A93BF0">
        <w:rPr>
          <w:rFonts w:ascii="Arial" w:eastAsia="Calibri" w:hAnsi="Arial" w:cs="Arial"/>
          <w:sz w:val="24"/>
          <w:szCs w:val="24"/>
          <w:lang w:val="ro-RO"/>
        </w:rPr>
        <w:t>salbatica</w:t>
      </w:r>
      <w:proofErr w:type="spellEnd"/>
      <w:r w:rsidRPr="00A93BF0">
        <w:rPr>
          <w:rFonts w:ascii="Arial" w:eastAsia="Calibri" w:hAnsi="Arial" w:cs="Arial"/>
          <w:sz w:val="24"/>
          <w:szCs w:val="24"/>
          <w:lang w:val="ro-RO"/>
        </w:rPr>
        <w:t xml:space="preserve"> de interes comunitar”, iar la punctul 3 al </w:t>
      </w:r>
      <w:proofErr w:type="spellStart"/>
      <w:r w:rsidRPr="00A93BF0">
        <w:rPr>
          <w:rFonts w:ascii="Arial" w:eastAsia="Calibri" w:hAnsi="Arial" w:cs="Arial"/>
          <w:sz w:val="24"/>
          <w:szCs w:val="24"/>
          <w:lang w:val="ro-RO"/>
        </w:rPr>
        <w:t>aceluiasi</w:t>
      </w:r>
      <w:proofErr w:type="spellEnd"/>
      <w:r w:rsidRPr="00A93BF0">
        <w:rPr>
          <w:rFonts w:ascii="Arial" w:eastAsia="Calibri" w:hAnsi="Arial" w:cs="Arial"/>
          <w:sz w:val="24"/>
          <w:szCs w:val="24"/>
          <w:lang w:val="ro-RO"/>
        </w:rPr>
        <w:t xml:space="preserve"> articol se arata ca “masurile luate in baza prezentei Directive </w:t>
      </w:r>
      <w:proofErr w:type="spellStart"/>
      <w:r w:rsidRPr="00A93BF0">
        <w:rPr>
          <w:rFonts w:ascii="Arial" w:eastAsia="Calibri" w:hAnsi="Arial" w:cs="Arial"/>
          <w:sz w:val="24"/>
          <w:szCs w:val="24"/>
          <w:lang w:val="ro-RO"/>
        </w:rPr>
        <w:t>tin</w:t>
      </w:r>
      <w:proofErr w:type="spellEnd"/>
      <w:r w:rsidRPr="00A93BF0">
        <w:rPr>
          <w:rFonts w:ascii="Arial" w:eastAsia="Calibri" w:hAnsi="Arial" w:cs="Arial"/>
          <w:sz w:val="24"/>
          <w:szCs w:val="24"/>
          <w:lang w:val="ro-RO"/>
        </w:rPr>
        <w:t xml:space="preserve"> seama de exigentele economice, sociale si culturale ca si de </w:t>
      </w:r>
      <w:proofErr w:type="spellStart"/>
      <w:r w:rsidRPr="00A93BF0">
        <w:rPr>
          <w:rFonts w:ascii="Arial" w:eastAsia="Calibri" w:hAnsi="Arial" w:cs="Arial"/>
          <w:sz w:val="24"/>
          <w:szCs w:val="24"/>
          <w:lang w:val="ro-RO"/>
        </w:rPr>
        <w:t>particularitatile</w:t>
      </w:r>
      <w:proofErr w:type="spellEnd"/>
      <w:r w:rsidRPr="00A93BF0">
        <w:rPr>
          <w:rFonts w:ascii="Arial" w:eastAsia="Calibri" w:hAnsi="Arial" w:cs="Arial"/>
          <w:sz w:val="24"/>
          <w:szCs w:val="24"/>
          <w:lang w:val="ro-RO"/>
        </w:rPr>
        <w:t xml:space="preserve"> regionale si locale. ”</w:t>
      </w:r>
    </w:p>
    <w:p w14:paraId="24720163" w14:textId="77777777" w:rsidR="00FB48F5" w:rsidRPr="00A93BF0" w:rsidRDefault="00FB48F5" w:rsidP="00FB48F5">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t xml:space="preserve">Planul de </w:t>
      </w:r>
      <w:proofErr w:type="spellStart"/>
      <w:r w:rsidRPr="00A93BF0">
        <w:rPr>
          <w:rFonts w:ascii="Arial" w:eastAsia="Calibri" w:hAnsi="Arial" w:cs="Arial"/>
          <w:sz w:val="24"/>
          <w:szCs w:val="24"/>
          <w:lang w:val="ro-RO"/>
        </w:rPr>
        <w:t>actiune</w:t>
      </w:r>
      <w:proofErr w:type="spellEnd"/>
      <w:r w:rsidRPr="00A93BF0">
        <w:rPr>
          <w:rFonts w:ascii="Arial" w:eastAsia="Calibri" w:hAnsi="Arial" w:cs="Arial"/>
          <w:sz w:val="24"/>
          <w:szCs w:val="24"/>
          <w:lang w:val="ro-RO"/>
        </w:rPr>
        <w:t xml:space="preserve"> pentru situl Natura 2000, </w:t>
      </w:r>
      <w:r w:rsidRPr="00A93BF0">
        <w:rPr>
          <w:rFonts w:ascii="Arial" w:eastAsia="Calibri" w:hAnsi="Arial" w:cs="Arial"/>
          <w:b/>
          <w:bCs/>
          <w:lang w:val="ro-RO" w:eastAsia="ro-RO"/>
        </w:rPr>
        <w:t xml:space="preserve">ROSPA 0087-Muntii </w:t>
      </w:r>
      <w:proofErr w:type="spellStart"/>
      <w:r w:rsidRPr="00A93BF0">
        <w:rPr>
          <w:rFonts w:ascii="Arial" w:eastAsia="Calibri" w:hAnsi="Arial" w:cs="Arial"/>
          <w:b/>
          <w:bCs/>
          <w:lang w:val="ro-RO" w:eastAsia="ro-RO"/>
        </w:rPr>
        <w:t>Trascaului</w:t>
      </w:r>
      <w:proofErr w:type="spellEnd"/>
      <w:r w:rsidRPr="00A93BF0">
        <w:rPr>
          <w:rFonts w:ascii="Arial" w:eastAsia="Calibri" w:hAnsi="Arial" w:cs="Arial"/>
          <w:sz w:val="24"/>
          <w:szCs w:val="24"/>
          <w:lang w:val="it-IT"/>
        </w:rPr>
        <w:t xml:space="preserve"> </w:t>
      </w:r>
      <w:r w:rsidR="00DB2BBA" w:rsidRPr="00A93BF0">
        <w:rPr>
          <w:rFonts w:ascii="Arial" w:eastAsia="Calibri" w:hAnsi="Arial" w:cs="Arial"/>
          <w:b/>
          <w:bCs/>
          <w:lang w:val="ro-RO" w:eastAsia="ro-RO"/>
        </w:rPr>
        <w:t xml:space="preserve">și ROSCI0253-Trascau </w:t>
      </w:r>
      <w:r w:rsidRPr="00A93BF0">
        <w:rPr>
          <w:rFonts w:ascii="Arial" w:eastAsia="Calibri" w:hAnsi="Arial" w:cs="Arial"/>
          <w:sz w:val="24"/>
          <w:szCs w:val="24"/>
          <w:lang w:val="ro-RO"/>
        </w:rPr>
        <w:t xml:space="preserve">este realizat pentru o perioada de 2 ani si are in vedere </w:t>
      </w:r>
      <w:proofErr w:type="spellStart"/>
      <w:r w:rsidRPr="00A93BF0">
        <w:rPr>
          <w:rFonts w:ascii="Arial" w:eastAsia="Calibri" w:hAnsi="Arial" w:cs="Arial"/>
          <w:sz w:val="24"/>
          <w:szCs w:val="24"/>
          <w:lang w:val="ro-RO"/>
        </w:rPr>
        <w:t>urmatoarele</w:t>
      </w:r>
      <w:proofErr w:type="spellEnd"/>
      <w:r w:rsidRPr="00A93BF0">
        <w:rPr>
          <w:rFonts w:ascii="Arial" w:eastAsia="Calibri" w:hAnsi="Arial" w:cs="Arial"/>
          <w:sz w:val="24"/>
          <w:szCs w:val="24"/>
          <w:lang w:val="ro-RO"/>
        </w:rPr>
        <w:t xml:space="preserve"> </w:t>
      </w:r>
      <w:proofErr w:type="spellStart"/>
      <w:r w:rsidRPr="00A93BF0">
        <w:rPr>
          <w:rFonts w:ascii="Arial" w:eastAsia="Calibri" w:hAnsi="Arial" w:cs="Arial"/>
          <w:sz w:val="24"/>
          <w:szCs w:val="24"/>
          <w:lang w:val="ro-RO"/>
        </w:rPr>
        <w:t>directii</w:t>
      </w:r>
      <w:proofErr w:type="spellEnd"/>
      <w:r w:rsidRPr="00A93BF0">
        <w:rPr>
          <w:rFonts w:ascii="Arial" w:eastAsia="Calibri" w:hAnsi="Arial" w:cs="Arial"/>
          <w:sz w:val="24"/>
          <w:szCs w:val="24"/>
          <w:lang w:val="ro-RO"/>
        </w:rPr>
        <w:t xml:space="preserve"> generale: </w:t>
      </w:r>
    </w:p>
    <w:p w14:paraId="44ABEFF5" w14:textId="77777777" w:rsidR="00FB48F5" w:rsidRPr="00A93BF0" w:rsidRDefault="00FB48F5" w:rsidP="00FB48F5">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t xml:space="preserve">- preocuparea custodelui sitului Natura 2000 pentru </w:t>
      </w:r>
      <w:proofErr w:type="spellStart"/>
      <w:r w:rsidRPr="00A93BF0">
        <w:rPr>
          <w:rFonts w:ascii="Arial" w:eastAsia="Calibri" w:hAnsi="Arial" w:cs="Arial"/>
          <w:sz w:val="24"/>
          <w:szCs w:val="24"/>
          <w:lang w:val="ro-RO"/>
        </w:rPr>
        <w:t>mentinerea</w:t>
      </w:r>
      <w:proofErr w:type="spellEnd"/>
      <w:r w:rsidRPr="00A93BF0">
        <w:rPr>
          <w:rFonts w:ascii="Arial" w:eastAsia="Calibri" w:hAnsi="Arial" w:cs="Arial"/>
          <w:sz w:val="24"/>
          <w:szCs w:val="24"/>
          <w:lang w:val="ro-RO"/>
        </w:rPr>
        <w:t xml:space="preserve"> si conservarea capitalului natural existent in sit, in special pentru habitatele si speciile de interes comunitar pentru care situl a fost desemnat; </w:t>
      </w:r>
    </w:p>
    <w:p w14:paraId="13215E4D" w14:textId="77777777" w:rsidR="00FB48F5" w:rsidRPr="00A93BF0" w:rsidRDefault="00FB48F5" w:rsidP="00FB48F5">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t xml:space="preserve">- colaborarea custodelui cu </w:t>
      </w:r>
      <w:proofErr w:type="spellStart"/>
      <w:r w:rsidRPr="00A93BF0">
        <w:rPr>
          <w:rFonts w:ascii="Arial" w:eastAsia="Calibri" w:hAnsi="Arial" w:cs="Arial"/>
          <w:sz w:val="24"/>
          <w:szCs w:val="24"/>
          <w:lang w:val="ro-RO"/>
        </w:rPr>
        <w:t>toti</w:t>
      </w:r>
      <w:proofErr w:type="spellEnd"/>
      <w:r w:rsidRPr="00A93BF0">
        <w:rPr>
          <w:rFonts w:ascii="Arial" w:eastAsia="Calibri" w:hAnsi="Arial" w:cs="Arial"/>
          <w:sz w:val="24"/>
          <w:szCs w:val="24"/>
          <w:lang w:val="ro-RO"/>
        </w:rPr>
        <w:t xml:space="preserve"> factorii </w:t>
      </w:r>
      <w:proofErr w:type="spellStart"/>
      <w:r w:rsidRPr="00A93BF0">
        <w:rPr>
          <w:rFonts w:ascii="Arial" w:eastAsia="Calibri" w:hAnsi="Arial" w:cs="Arial"/>
          <w:sz w:val="24"/>
          <w:szCs w:val="24"/>
          <w:lang w:val="ro-RO"/>
        </w:rPr>
        <w:t>implicati</w:t>
      </w:r>
      <w:proofErr w:type="spellEnd"/>
      <w:r w:rsidRPr="00A93BF0">
        <w:rPr>
          <w:rFonts w:ascii="Arial" w:eastAsia="Calibri" w:hAnsi="Arial" w:cs="Arial"/>
          <w:sz w:val="24"/>
          <w:szCs w:val="24"/>
          <w:lang w:val="ro-RO"/>
        </w:rPr>
        <w:t xml:space="preserve"> din sit, in special cu proprietarii si administratorii de terenuri incluse in sit, cu administratorul bazinului hidrografic din zona, in vederea </w:t>
      </w:r>
      <w:proofErr w:type="spellStart"/>
      <w:r w:rsidRPr="00A93BF0">
        <w:rPr>
          <w:rFonts w:ascii="Arial" w:eastAsia="Calibri" w:hAnsi="Arial" w:cs="Arial"/>
          <w:sz w:val="24"/>
          <w:szCs w:val="24"/>
          <w:lang w:val="ro-RO"/>
        </w:rPr>
        <w:t>asigurarii</w:t>
      </w:r>
      <w:proofErr w:type="spellEnd"/>
      <w:r w:rsidRPr="00A93BF0">
        <w:rPr>
          <w:rFonts w:ascii="Arial" w:eastAsia="Calibri" w:hAnsi="Arial" w:cs="Arial"/>
          <w:sz w:val="24"/>
          <w:szCs w:val="24"/>
          <w:lang w:val="ro-RO"/>
        </w:rPr>
        <w:t xml:space="preserve"> unui management eficient al zonei.</w:t>
      </w:r>
    </w:p>
    <w:p w14:paraId="022B70B7" w14:textId="77777777" w:rsidR="00FB48F5" w:rsidRPr="00A93BF0" w:rsidRDefault="00FB48F5" w:rsidP="00FB48F5">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lastRenderedPageBreak/>
        <w:t xml:space="preserve">In ceea ce </w:t>
      </w:r>
      <w:proofErr w:type="spellStart"/>
      <w:r w:rsidRPr="00A93BF0">
        <w:rPr>
          <w:rFonts w:ascii="Arial" w:eastAsia="Calibri" w:hAnsi="Arial" w:cs="Arial"/>
          <w:sz w:val="24"/>
          <w:szCs w:val="24"/>
          <w:lang w:val="ro-RO"/>
        </w:rPr>
        <w:t>priveste</w:t>
      </w:r>
      <w:proofErr w:type="spellEnd"/>
      <w:r w:rsidRPr="00A93BF0">
        <w:rPr>
          <w:rFonts w:ascii="Arial" w:eastAsia="Calibri" w:hAnsi="Arial" w:cs="Arial"/>
          <w:sz w:val="24"/>
          <w:szCs w:val="24"/>
          <w:lang w:val="ro-RO"/>
        </w:rPr>
        <w:t xml:space="preserve"> obiectivele de conservare ale Planului de management al sitului Natura 2000 </w:t>
      </w:r>
      <w:r w:rsidRPr="00A93BF0">
        <w:rPr>
          <w:rFonts w:ascii="Arial" w:eastAsia="Calibri" w:hAnsi="Arial" w:cs="Arial"/>
          <w:b/>
          <w:bCs/>
          <w:lang w:val="ro-RO" w:eastAsia="ro-RO"/>
        </w:rPr>
        <w:t xml:space="preserve">ROSPA 0087-Muntii </w:t>
      </w:r>
      <w:proofErr w:type="spellStart"/>
      <w:r w:rsidRPr="00A93BF0">
        <w:rPr>
          <w:rFonts w:ascii="Arial" w:eastAsia="Calibri" w:hAnsi="Arial" w:cs="Arial"/>
          <w:b/>
          <w:bCs/>
          <w:lang w:val="ro-RO" w:eastAsia="ro-RO"/>
        </w:rPr>
        <w:t>Trascaului</w:t>
      </w:r>
      <w:proofErr w:type="spellEnd"/>
      <w:r w:rsidR="00DB2BBA" w:rsidRPr="00A93BF0">
        <w:rPr>
          <w:rFonts w:ascii="Arial" w:eastAsia="Calibri" w:hAnsi="Arial" w:cs="Arial"/>
          <w:b/>
          <w:bCs/>
          <w:lang w:val="ro-RO" w:eastAsia="ro-RO"/>
        </w:rPr>
        <w:t xml:space="preserve"> și ROSCI0253-Trascau </w:t>
      </w:r>
      <w:r w:rsidRPr="00A93BF0">
        <w:rPr>
          <w:rFonts w:ascii="Arial" w:eastAsia="Calibri" w:hAnsi="Arial" w:cs="Arial"/>
          <w:sz w:val="24"/>
          <w:szCs w:val="24"/>
          <w:lang w:val="ro-RO"/>
        </w:rPr>
        <w:t xml:space="preserve">, au in vedere in primul </w:t>
      </w:r>
      <w:proofErr w:type="spellStart"/>
      <w:r w:rsidRPr="00A93BF0">
        <w:rPr>
          <w:rFonts w:ascii="Arial" w:eastAsia="Calibri" w:hAnsi="Arial" w:cs="Arial"/>
          <w:sz w:val="24"/>
          <w:szCs w:val="24"/>
          <w:lang w:val="ro-RO"/>
        </w:rPr>
        <w:t>rand</w:t>
      </w:r>
      <w:proofErr w:type="spellEnd"/>
      <w:r w:rsidRPr="00A93BF0">
        <w:rPr>
          <w:rFonts w:ascii="Arial" w:eastAsia="Calibri" w:hAnsi="Arial" w:cs="Arial"/>
          <w:sz w:val="24"/>
          <w:szCs w:val="24"/>
          <w:lang w:val="ro-RO"/>
        </w:rPr>
        <w:t xml:space="preserve"> </w:t>
      </w:r>
      <w:proofErr w:type="spellStart"/>
      <w:r w:rsidRPr="00A93BF0">
        <w:rPr>
          <w:rFonts w:ascii="Arial" w:eastAsia="Calibri" w:hAnsi="Arial" w:cs="Arial"/>
          <w:sz w:val="24"/>
          <w:szCs w:val="24"/>
          <w:lang w:val="ro-RO"/>
        </w:rPr>
        <w:t>mentinerea</w:t>
      </w:r>
      <w:proofErr w:type="spellEnd"/>
      <w:r w:rsidRPr="00A93BF0">
        <w:rPr>
          <w:rFonts w:ascii="Arial" w:eastAsia="Calibri" w:hAnsi="Arial" w:cs="Arial"/>
          <w:sz w:val="24"/>
          <w:szCs w:val="24"/>
          <w:lang w:val="ro-RO"/>
        </w:rPr>
        <w:t xml:space="preserve"> statutului de conservare favorabil, al speciilor si habitatelor de interes comunitar, incluse in formularul standard al sitului.</w:t>
      </w:r>
    </w:p>
    <w:p w14:paraId="578FCD8F" w14:textId="77777777" w:rsidR="00FB48F5" w:rsidRPr="00A93BF0" w:rsidRDefault="00FB48F5" w:rsidP="00DB2BBA">
      <w:pPr>
        <w:spacing w:after="0" w:line="240" w:lineRule="auto"/>
        <w:ind w:firstLine="708"/>
        <w:rPr>
          <w:rFonts w:ascii="Arial" w:eastAsia="Calibri" w:hAnsi="Arial" w:cs="Arial"/>
          <w:sz w:val="24"/>
          <w:szCs w:val="24"/>
          <w:lang w:val="ro-RO"/>
        </w:rPr>
      </w:pPr>
      <w:r w:rsidRPr="00A93BF0">
        <w:rPr>
          <w:rFonts w:ascii="Arial" w:eastAsia="Calibri" w:hAnsi="Arial" w:cs="Arial"/>
          <w:sz w:val="24"/>
          <w:szCs w:val="24"/>
          <w:lang w:val="ro-RO"/>
        </w:rPr>
        <w:t xml:space="preserve"> Planul de management </w:t>
      </w:r>
      <w:proofErr w:type="spellStart"/>
      <w:r w:rsidRPr="00A93BF0">
        <w:rPr>
          <w:rFonts w:ascii="Arial" w:eastAsia="Calibri" w:hAnsi="Arial" w:cs="Arial"/>
          <w:sz w:val="24"/>
          <w:szCs w:val="24"/>
          <w:lang w:val="ro-RO"/>
        </w:rPr>
        <w:t>vizeaza</w:t>
      </w:r>
      <w:proofErr w:type="spellEnd"/>
      <w:r w:rsidRPr="00A93BF0">
        <w:rPr>
          <w:rFonts w:ascii="Arial" w:eastAsia="Calibri" w:hAnsi="Arial" w:cs="Arial"/>
          <w:sz w:val="24"/>
          <w:szCs w:val="24"/>
          <w:lang w:val="ro-RO"/>
        </w:rPr>
        <w:t xml:space="preserve"> planificarea </w:t>
      </w:r>
      <w:proofErr w:type="spellStart"/>
      <w:r w:rsidRPr="00A93BF0">
        <w:rPr>
          <w:rFonts w:ascii="Arial" w:eastAsia="Calibri" w:hAnsi="Arial" w:cs="Arial"/>
          <w:sz w:val="24"/>
          <w:szCs w:val="24"/>
          <w:lang w:val="ro-RO"/>
        </w:rPr>
        <w:t>activitatilor</w:t>
      </w:r>
      <w:proofErr w:type="spellEnd"/>
      <w:r w:rsidRPr="00A93BF0">
        <w:rPr>
          <w:rFonts w:ascii="Arial" w:eastAsia="Calibri" w:hAnsi="Arial" w:cs="Arial"/>
          <w:sz w:val="24"/>
          <w:szCs w:val="24"/>
          <w:lang w:val="ro-RO"/>
        </w:rPr>
        <w:t xml:space="preserve"> de conservare, armonizarea </w:t>
      </w:r>
      <w:proofErr w:type="spellStart"/>
      <w:r w:rsidRPr="00A93BF0">
        <w:rPr>
          <w:rFonts w:ascii="Arial" w:eastAsia="Calibri" w:hAnsi="Arial" w:cs="Arial"/>
          <w:sz w:val="24"/>
          <w:szCs w:val="24"/>
          <w:lang w:val="ro-RO"/>
        </w:rPr>
        <w:t>utilizarii</w:t>
      </w:r>
      <w:proofErr w:type="spellEnd"/>
      <w:r w:rsidRPr="00A93BF0">
        <w:rPr>
          <w:rFonts w:ascii="Arial" w:eastAsia="Calibri" w:hAnsi="Arial" w:cs="Arial"/>
          <w:sz w:val="24"/>
          <w:szCs w:val="24"/>
          <w:lang w:val="ro-RO"/>
        </w:rPr>
        <w:t xml:space="preserve"> resurselor naturale cu obiectivele asumate prin declararea ariilor naturale protejate, armonizarea obiectivelor </w:t>
      </w:r>
      <w:proofErr w:type="spellStart"/>
      <w:r w:rsidRPr="00A93BF0">
        <w:rPr>
          <w:rFonts w:ascii="Arial" w:eastAsia="Calibri" w:hAnsi="Arial" w:cs="Arial"/>
          <w:sz w:val="24"/>
          <w:szCs w:val="24"/>
          <w:lang w:val="ro-RO"/>
        </w:rPr>
        <w:t>majoritatii</w:t>
      </w:r>
      <w:proofErr w:type="spellEnd"/>
      <w:r w:rsidRPr="00A93BF0">
        <w:rPr>
          <w:rFonts w:ascii="Arial" w:eastAsia="Calibri" w:hAnsi="Arial" w:cs="Arial"/>
          <w:sz w:val="24"/>
          <w:szCs w:val="24"/>
          <w:lang w:val="ro-RO"/>
        </w:rPr>
        <w:t xml:space="preserve"> factorilor </w:t>
      </w:r>
      <w:proofErr w:type="spellStart"/>
      <w:r w:rsidRPr="00A93BF0">
        <w:rPr>
          <w:rFonts w:ascii="Arial" w:eastAsia="Calibri" w:hAnsi="Arial" w:cs="Arial"/>
          <w:sz w:val="24"/>
          <w:szCs w:val="24"/>
          <w:lang w:val="ro-RO"/>
        </w:rPr>
        <w:t>interesati</w:t>
      </w:r>
      <w:proofErr w:type="spellEnd"/>
      <w:r w:rsidRPr="00A93BF0">
        <w:rPr>
          <w:rFonts w:ascii="Arial" w:eastAsia="Calibri" w:hAnsi="Arial" w:cs="Arial"/>
          <w:sz w:val="24"/>
          <w:szCs w:val="24"/>
          <w:lang w:val="ro-RO"/>
        </w:rPr>
        <w:t xml:space="preserve"> si promovarea</w:t>
      </w:r>
      <w:r w:rsidR="00DB2BBA" w:rsidRPr="00A93BF0">
        <w:rPr>
          <w:rFonts w:ascii="Arial" w:eastAsia="Calibri" w:hAnsi="Arial" w:cs="Arial"/>
          <w:sz w:val="24"/>
          <w:szCs w:val="24"/>
          <w:lang w:val="ro-RO"/>
        </w:rPr>
        <w:t xml:space="preserve"> valorilor naturale ale zonei. </w:t>
      </w:r>
    </w:p>
    <w:p w14:paraId="42CDBFD1" w14:textId="77777777" w:rsidR="00FB48F5" w:rsidRPr="00A93BF0" w:rsidRDefault="00FB48F5" w:rsidP="00FB48F5">
      <w:pPr>
        <w:spacing w:after="0" w:line="240" w:lineRule="auto"/>
        <w:ind w:left="20" w:right="420" w:firstLine="534"/>
        <w:jc w:val="both"/>
        <w:rPr>
          <w:rFonts w:ascii="Arial" w:eastAsia="Calibri" w:hAnsi="Arial" w:cs="Arial"/>
          <w:b/>
          <w:sz w:val="24"/>
          <w:szCs w:val="24"/>
          <w:lang w:val="ro-RO"/>
        </w:rPr>
      </w:pPr>
    </w:p>
    <w:p w14:paraId="6A448FBD" w14:textId="77777777" w:rsidR="00FB48F5" w:rsidRPr="00A93BF0" w:rsidRDefault="00FB48F5" w:rsidP="00FB48F5">
      <w:pPr>
        <w:spacing w:after="0" w:line="240" w:lineRule="auto"/>
        <w:ind w:left="20" w:right="420" w:firstLine="534"/>
        <w:jc w:val="both"/>
        <w:rPr>
          <w:rFonts w:ascii="Arial" w:eastAsia="Calibri" w:hAnsi="Arial" w:cs="Arial"/>
          <w:b/>
          <w:sz w:val="24"/>
          <w:szCs w:val="24"/>
          <w:lang w:val="ro-RO"/>
        </w:rPr>
      </w:pPr>
      <w:r w:rsidRPr="00A93BF0">
        <w:rPr>
          <w:rFonts w:ascii="Arial" w:eastAsia="Calibri" w:hAnsi="Arial" w:cs="Arial"/>
          <w:b/>
          <w:sz w:val="24"/>
          <w:szCs w:val="24"/>
          <w:lang w:val="ro-RO"/>
        </w:rPr>
        <w:t xml:space="preserve">Obiectivele de conservare stabilite prin Planul de management sunt prezentate in tabelul </w:t>
      </w:r>
      <w:proofErr w:type="spellStart"/>
      <w:r w:rsidRPr="00A93BF0">
        <w:rPr>
          <w:rFonts w:ascii="Arial" w:eastAsia="Calibri" w:hAnsi="Arial" w:cs="Arial"/>
          <w:b/>
          <w:sz w:val="24"/>
          <w:szCs w:val="24"/>
          <w:lang w:val="ro-RO"/>
        </w:rPr>
        <w:t>urmator</w:t>
      </w:r>
      <w:proofErr w:type="spellEnd"/>
      <w:r w:rsidRPr="00A93BF0">
        <w:rPr>
          <w:rFonts w:ascii="Arial" w:eastAsia="Calibri" w:hAnsi="Arial" w:cs="Arial"/>
          <w:b/>
          <w:sz w:val="24"/>
          <w:szCs w:val="24"/>
          <w:lang w:val="ro-RO"/>
        </w:rPr>
        <w:t>:</w:t>
      </w:r>
    </w:p>
    <w:p w14:paraId="634B2531" w14:textId="77777777" w:rsidR="00FB48F5" w:rsidRPr="00A93BF0" w:rsidRDefault="00FB48F5" w:rsidP="00FB48F5">
      <w:pPr>
        <w:spacing w:before="187" w:after="5" w:line="276" w:lineRule="auto"/>
        <w:ind w:left="284"/>
        <w:rPr>
          <w:rFonts w:ascii="Calibri" w:eastAsia="Calibri" w:hAnsi="Calibri" w:cs="Times New Roman"/>
          <w:bCs/>
          <w:sz w:val="20"/>
          <w:lang w:val="ro-RO"/>
        </w:rPr>
      </w:pPr>
      <w:bookmarkStart w:id="34" w:name="_TOC_250015"/>
      <w:r w:rsidRPr="00A93BF0">
        <w:rPr>
          <w:rFonts w:ascii="Calibri" w:eastAsia="Calibri" w:hAnsi="Calibri" w:cs="Times New Roman"/>
          <w:b/>
          <w:sz w:val="20"/>
          <w:lang w:val="ro-RO"/>
        </w:rPr>
        <w:t>Tabel .Obiective</w:t>
      </w:r>
      <w:r w:rsidRPr="00A93BF0">
        <w:rPr>
          <w:rFonts w:ascii="Calibri" w:eastAsia="Calibri" w:hAnsi="Calibri" w:cs="Times New Roman"/>
          <w:b/>
          <w:spacing w:val="-4"/>
          <w:sz w:val="20"/>
          <w:lang w:val="ro-RO"/>
        </w:rPr>
        <w:t xml:space="preserve"> </w:t>
      </w:r>
      <w:r w:rsidRPr="00A93BF0">
        <w:rPr>
          <w:rFonts w:ascii="Calibri" w:eastAsia="Calibri" w:hAnsi="Calibri" w:cs="Times New Roman"/>
          <w:b/>
          <w:sz w:val="20"/>
          <w:lang w:val="ro-RO"/>
        </w:rPr>
        <w:t>de</w:t>
      </w:r>
      <w:r w:rsidRPr="00A93BF0">
        <w:rPr>
          <w:rFonts w:ascii="Calibri" w:eastAsia="Calibri" w:hAnsi="Calibri" w:cs="Times New Roman"/>
          <w:b/>
          <w:spacing w:val="-4"/>
          <w:sz w:val="20"/>
          <w:lang w:val="ro-RO"/>
        </w:rPr>
        <w:t xml:space="preserve"> </w:t>
      </w:r>
      <w:r w:rsidRPr="00A93BF0">
        <w:rPr>
          <w:rFonts w:ascii="Calibri" w:eastAsia="Calibri" w:hAnsi="Calibri" w:cs="Times New Roman"/>
          <w:b/>
          <w:sz w:val="20"/>
          <w:lang w:val="ro-RO"/>
        </w:rPr>
        <w:t>conservare</w:t>
      </w:r>
      <w:r w:rsidRPr="00A93BF0">
        <w:rPr>
          <w:rFonts w:ascii="Calibri" w:eastAsia="Calibri" w:hAnsi="Calibri" w:cs="Times New Roman"/>
          <w:b/>
          <w:spacing w:val="-4"/>
          <w:sz w:val="20"/>
          <w:lang w:val="ro-RO"/>
        </w:rPr>
        <w:t xml:space="preserve"> </w:t>
      </w:r>
      <w:r w:rsidRPr="00A93BF0">
        <w:rPr>
          <w:rFonts w:ascii="Calibri" w:eastAsia="Calibri" w:hAnsi="Calibri" w:cs="Times New Roman"/>
          <w:b/>
          <w:sz w:val="20"/>
          <w:lang w:val="ro-RO"/>
        </w:rPr>
        <w:t>stabilite prin</w:t>
      </w:r>
      <w:r w:rsidRPr="00A93BF0">
        <w:rPr>
          <w:rFonts w:ascii="Calibri" w:eastAsia="Calibri" w:hAnsi="Calibri" w:cs="Times New Roman"/>
          <w:b/>
          <w:spacing w:val="-3"/>
          <w:sz w:val="20"/>
          <w:lang w:val="ro-RO"/>
        </w:rPr>
        <w:t xml:space="preserve"> </w:t>
      </w:r>
      <w:r w:rsidRPr="00A93BF0">
        <w:rPr>
          <w:rFonts w:ascii="Calibri" w:eastAsia="Calibri" w:hAnsi="Calibri" w:cs="Times New Roman"/>
          <w:b/>
          <w:sz w:val="20"/>
          <w:lang w:val="ro-RO"/>
        </w:rPr>
        <w:t>Planul</w:t>
      </w:r>
      <w:r w:rsidRPr="00A93BF0">
        <w:rPr>
          <w:rFonts w:ascii="Calibri" w:eastAsia="Calibri" w:hAnsi="Calibri" w:cs="Times New Roman"/>
          <w:b/>
          <w:spacing w:val="1"/>
          <w:sz w:val="20"/>
          <w:lang w:val="ro-RO"/>
        </w:rPr>
        <w:t xml:space="preserve"> </w:t>
      </w:r>
      <w:r w:rsidRPr="00A93BF0">
        <w:rPr>
          <w:rFonts w:ascii="Calibri" w:eastAsia="Calibri" w:hAnsi="Calibri" w:cs="Times New Roman"/>
          <w:b/>
          <w:sz w:val="20"/>
          <w:lang w:val="ro-RO"/>
        </w:rPr>
        <w:t>de management</w:t>
      </w:r>
    </w:p>
    <w:tbl>
      <w:tblPr>
        <w:tblStyle w:val="TableNormal2"/>
        <w:tblW w:w="997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5"/>
        <w:gridCol w:w="9019"/>
      </w:tblGrid>
      <w:tr w:rsidR="00A93BF0" w:rsidRPr="00A93BF0" w14:paraId="6868A882" w14:textId="77777777" w:rsidTr="00823289">
        <w:trPr>
          <w:trHeight w:val="689"/>
          <w:jc w:val="center"/>
        </w:trPr>
        <w:tc>
          <w:tcPr>
            <w:tcW w:w="9974" w:type="dxa"/>
            <w:gridSpan w:val="2"/>
            <w:shd w:val="clear" w:color="auto" w:fill="D6E3BC"/>
          </w:tcPr>
          <w:p w14:paraId="54DEB958" w14:textId="77777777" w:rsidR="00FB48F5" w:rsidRPr="00A93BF0" w:rsidRDefault="00FB48F5" w:rsidP="00FB48F5">
            <w:pPr>
              <w:spacing w:line="225" w:lineRule="exact"/>
              <w:ind w:left="229" w:firstLine="110"/>
              <w:jc w:val="center"/>
              <w:rPr>
                <w:rFonts w:ascii="Microsoft Sans Serif" w:eastAsia="Microsoft Sans Serif" w:hAnsi="Microsoft Sans Serif" w:cs="Microsoft Sans Serif"/>
                <w:b/>
                <w:sz w:val="20"/>
              </w:rPr>
            </w:pPr>
            <w:proofErr w:type="spellStart"/>
            <w:r w:rsidRPr="00A93BF0">
              <w:rPr>
                <w:rFonts w:ascii="Microsoft Sans Serif" w:eastAsia="Microsoft Sans Serif" w:hAnsi="Microsoft Sans Serif" w:cs="Microsoft Sans Serif"/>
                <w:b/>
                <w:sz w:val="20"/>
              </w:rPr>
              <w:t>Planul</w:t>
            </w:r>
            <w:proofErr w:type="spellEnd"/>
            <w:r w:rsidRPr="00A93BF0">
              <w:rPr>
                <w:rFonts w:ascii="Microsoft Sans Serif" w:eastAsia="Microsoft Sans Serif" w:hAnsi="Microsoft Sans Serif" w:cs="Microsoft Sans Serif"/>
                <w:b/>
                <w:sz w:val="20"/>
              </w:rPr>
              <w:t xml:space="preserve"> de</w:t>
            </w:r>
            <w:r w:rsidRPr="00A93BF0">
              <w:rPr>
                <w:rFonts w:ascii="Microsoft Sans Serif" w:eastAsia="Microsoft Sans Serif" w:hAnsi="Microsoft Sans Serif" w:cs="Microsoft Sans Serif"/>
                <w:b/>
                <w:spacing w:val="1"/>
                <w:sz w:val="20"/>
              </w:rPr>
              <w:t xml:space="preserve"> </w:t>
            </w:r>
            <w:r w:rsidRPr="00A93BF0">
              <w:rPr>
                <w:rFonts w:ascii="Microsoft Sans Serif" w:eastAsia="Microsoft Sans Serif" w:hAnsi="Microsoft Sans Serif" w:cs="Microsoft Sans Serif"/>
                <w:b/>
                <w:sz w:val="20"/>
              </w:rPr>
              <w:t>management</w:t>
            </w:r>
            <w:r w:rsidRPr="00A93BF0">
              <w:rPr>
                <w:rFonts w:ascii="Microsoft Sans Serif" w:eastAsia="Microsoft Sans Serif" w:hAnsi="Microsoft Sans Serif" w:cs="Microsoft Sans Serif"/>
                <w:b/>
                <w:spacing w:val="-5"/>
                <w:sz w:val="20"/>
              </w:rPr>
              <w:t xml:space="preserve"> </w:t>
            </w:r>
            <w:proofErr w:type="spellStart"/>
            <w:r w:rsidRPr="00A93BF0">
              <w:rPr>
                <w:rFonts w:ascii="Microsoft Sans Serif" w:eastAsia="Microsoft Sans Serif" w:hAnsi="Microsoft Sans Serif" w:cs="Microsoft Sans Serif"/>
                <w:b/>
                <w:sz w:val="20"/>
              </w:rPr>
              <w:t>integrat</w:t>
            </w:r>
            <w:proofErr w:type="spellEnd"/>
            <w:r w:rsidRPr="00A93BF0">
              <w:rPr>
                <w:rFonts w:ascii="Microsoft Sans Serif" w:eastAsia="Microsoft Sans Serif" w:hAnsi="Microsoft Sans Serif" w:cs="Microsoft Sans Serif"/>
                <w:b/>
                <w:spacing w:val="-5"/>
                <w:sz w:val="20"/>
              </w:rPr>
              <w:t xml:space="preserve"> </w:t>
            </w:r>
            <w:r w:rsidRPr="00A93BF0">
              <w:rPr>
                <w:rFonts w:ascii="Microsoft Sans Serif" w:eastAsia="Microsoft Sans Serif" w:hAnsi="Microsoft Sans Serif" w:cs="Microsoft Sans Serif"/>
                <w:b/>
                <w:sz w:val="20"/>
              </w:rPr>
              <w:t>al</w:t>
            </w:r>
            <w:r w:rsidRPr="00A93BF0">
              <w:rPr>
                <w:rFonts w:ascii="Microsoft Sans Serif" w:eastAsia="Microsoft Sans Serif" w:hAnsi="Microsoft Sans Serif" w:cs="Microsoft Sans Serif"/>
                <w:b/>
                <w:spacing w:val="-3"/>
                <w:sz w:val="20"/>
              </w:rPr>
              <w:t xml:space="preserve"> </w:t>
            </w:r>
            <w:r w:rsidRPr="00A93BF0">
              <w:rPr>
                <w:rFonts w:ascii="Microsoft Sans Serif" w:eastAsia="Microsoft Sans Serif" w:hAnsi="Microsoft Sans Serif" w:cs="Microsoft Sans Serif"/>
                <w:b/>
                <w:sz w:val="20"/>
              </w:rPr>
              <w:t>ROSPA0087</w:t>
            </w:r>
            <w:r w:rsidRPr="00A93BF0">
              <w:rPr>
                <w:rFonts w:ascii="Microsoft Sans Serif" w:eastAsia="Microsoft Sans Serif" w:hAnsi="Microsoft Sans Serif" w:cs="Microsoft Sans Serif"/>
                <w:b/>
                <w:spacing w:val="-10"/>
                <w:sz w:val="20"/>
              </w:rPr>
              <w:t xml:space="preserve"> </w:t>
            </w:r>
            <w:proofErr w:type="spellStart"/>
            <w:r w:rsidRPr="00A93BF0">
              <w:rPr>
                <w:rFonts w:ascii="Microsoft Sans Serif" w:eastAsia="Microsoft Sans Serif" w:hAnsi="Microsoft Sans Serif" w:cs="Microsoft Sans Serif"/>
                <w:b/>
                <w:sz w:val="20"/>
              </w:rPr>
              <w:t>Munții</w:t>
            </w:r>
            <w:proofErr w:type="spellEnd"/>
            <w:r w:rsidRPr="00A93BF0">
              <w:rPr>
                <w:rFonts w:ascii="Microsoft Sans Serif" w:eastAsia="Microsoft Sans Serif" w:hAnsi="Microsoft Sans Serif" w:cs="Microsoft Sans Serif"/>
                <w:b/>
                <w:spacing w:val="1"/>
                <w:sz w:val="20"/>
              </w:rPr>
              <w:t xml:space="preserve"> </w:t>
            </w:r>
            <w:proofErr w:type="spellStart"/>
            <w:r w:rsidRPr="00A93BF0">
              <w:rPr>
                <w:rFonts w:ascii="Microsoft Sans Serif" w:eastAsia="Microsoft Sans Serif" w:hAnsi="Microsoft Sans Serif" w:cs="Microsoft Sans Serif"/>
                <w:b/>
                <w:sz w:val="20"/>
              </w:rPr>
              <w:t>Trascăului</w:t>
            </w:r>
            <w:proofErr w:type="spellEnd"/>
            <w:r w:rsidRPr="00A93BF0">
              <w:rPr>
                <w:rFonts w:ascii="Microsoft Sans Serif" w:eastAsia="Microsoft Sans Serif" w:hAnsi="Microsoft Sans Serif" w:cs="Microsoft Sans Serif"/>
                <w:b/>
                <w:sz w:val="20"/>
              </w:rPr>
              <w:t>,</w:t>
            </w:r>
            <w:r w:rsidRPr="00A93BF0">
              <w:rPr>
                <w:rFonts w:ascii="Microsoft Sans Serif" w:eastAsia="Microsoft Sans Serif" w:hAnsi="Microsoft Sans Serif" w:cs="Microsoft Sans Serif"/>
                <w:b/>
                <w:spacing w:val="2"/>
                <w:sz w:val="20"/>
              </w:rPr>
              <w:t xml:space="preserve"> precum </w:t>
            </w:r>
            <w:proofErr w:type="spellStart"/>
            <w:r w:rsidRPr="00A93BF0">
              <w:rPr>
                <w:rFonts w:ascii="Microsoft Sans Serif" w:eastAsia="Microsoft Sans Serif" w:hAnsi="Microsoft Sans Serif" w:cs="Microsoft Sans Serif"/>
                <w:b/>
                <w:spacing w:val="2"/>
                <w:sz w:val="20"/>
              </w:rPr>
              <w:t>si</w:t>
            </w:r>
            <w:proofErr w:type="spellEnd"/>
            <w:r w:rsidRPr="00A93BF0">
              <w:rPr>
                <w:rFonts w:ascii="Microsoft Sans Serif" w:eastAsia="Microsoft Sans Serif" w:hAnsi="Microsoft Sans Serif" w:cs="Microsoft Sans Serif"/>
                <w:b/>
                <w:spacing w:val="2"/>
                <w:sz w:val="20"/>
              </w:rPr>
              <w:t xml:space="preserve"> a </w:t>
            </w:r>
          </w:p>
          <w:p w14:paraId="7F793810" w14:textId="77777777" w:rsidR="00FB48F5" w:rsidRPr="00A93BF0" w:rsidRDefault="00FB48F5" w:rsidP="00FB48F5">
            <w:pPr>
              <w:spacing w:line="230" w:lineRule="atLeast"/>
              <w:ind w:left="2327" w:right="185" w:hanging="2098"/>
              <w:jc w:val="center"/>
              <w:rPr>
                <w:rFonts w:ascii="Microsoft Sans Serif" w:eastAsia="Microsoft Sans Serif" w:hAnsi="Microsoft Sans Serif" w:cs="Microsoft Sans Serif"/>
                <w:b/>
                <w:sz w:val="20"/>
              </w:rPr>
            </w:pPr>
            <w:proofErr w:type="spellStart"/>
            <w:r w:rsidRPr="00A93BF0">
              <w:rPr>
                <w:rFonts w:ascii="Microsoft Sans Serif" w:eastAsia="Microsoft Sans Serif" w:hAnsi="Microsoft Sans Serif" w:cs="Microsoft Sans Serif"/>
                <w:b/>
                <w:sz w:val="20"/>
              </w:rPr>
              <w:t>arii</w:t>
            </w:r>
            <w:proofErr w:type="spellEnd"/>
            <w:r w:rsidRPr="00A93BF0">
              <w:rPr>
                <w:rFonts w:ascii="Microsoft Sans Serif" w:eastAsia="Microsoft Sans Serif" w:hAnsi="Microsoft Sans Serif" w:cs="Microsoft Sans Serif"/>
                <w:b/>
                <w:spacing w:val="-47"/>
                <w:sz w:val="20"/>
              </w:rPr>
              <w:t xml:space="preserve"> lor                           </w:t>
            </w:r>
            <w:proofErr w:type="spellStart"/>
            <w:r w:rsidRPr="00A93BF0">
              <w:rPr>
                <w:rFonts w:ascii="Microsoft Sans Serif" w:eastAsia="Microsoft Sans Serif" w:hAnsi="Microsoft Sans Serif" w:cs="Microsoft Sans Serif"/>
                <w:b/>
                <w:sz w:val="20"/>
              </w:rPr>
              <w:t>naturale</w:t>
            </w:r>
            <w:proofErr w:type="spellEnd"/>
            <w:r w:rsidRPr="00A93BF0">
              <w:rPr>
                <w:rFonts w:ascii="Microsoft Sans Serif" w:eastAsia="Microsoft Sans Serif" w:hAnsi="Microsoft Sans Serif" w:cs="Microsoft Sans Serif"/>
                <w:b/>
                <w:spacing w:val="3"/>
                <w:sz w:val="20"/>
              </w:rPr>
              <w:t xml:space="preserve"> </w:t>
            </w:r>
            <w:proofErr w:type="spellStart"/>
            <w:r w:rsidRPr="00A93BF0">
              <w:rPr>
                <w:rFonts w:ascii="Microsoft Sans Serif" w:eastAsia="Microsoft Sans Serif" w:hAnsi="Microsoft Sans Serif" w:cs="Microsoft Sans Serif"/>
                <w:b/>
                <w:sz w:val="20"/>
              </w:rPr>
              <w:t>protejate</w:t>
            </w:r>
            <w:proofErr w:type="spellEnd"/>
            <w:r w:rsidRPr="00A93BF0">
              <w:rPr>
                <w:rFonts w:ascii="Microsoft Sans Serif" w:eastAsia="Microsoft Sans Serif" w:hAnsi="Microsoft Sans Serif" w:cs="Microsoft Sans Serif"/>
                <w:b/>
                <w:spacing w:val="-2"/>
                <w:sz w:val="20"/>
              </w:rPr>
              <w:t xml:space="preserve"> </w:t>
            </w:r>
            <w:r w:rsidRPr="00A93BF0">
              <w:rPr>
                <w:rFonts w:ascii="Microsoft Sans Serif" w:eastAsia="Microsoft Sans Serif" w:hAnsi="Microsoft Sans Serif" w:cs="Microsoft Sans Serif"/>
                <w:b/>
                <w:sz w:val="20"/>
              </w:rPr>
              <w:t>de</w:t>
            </w:r>
            <w:r w:rsidRPr="00A93BF0">
              <w:rPr>
                <w:rFonts w:ascii="Microsoft Sans Serif" w:eastAsia="Microsoft Sans Serif" w:hAnsi="Microsoft Sans Serif" w:cs="Microsoft Sans Serif"/>
                <w:b/>
                <w:spacing w:val="-1"/>
                <w:sz w:val="20"/>
              </w:rPr>
              <w:t xml:space="preserve"> </w:t>
            </w:r>
            <w:proofErr w:type="spellStart"/>
            <w:r w:rsidRPr="00A93BF0">
              <w:rPr>
                <w:rFonts w:ascii="Microsoft Sans Serif" w:eastAsia="Microsoft Sans Serif" w:hAnsi="Microsoft Sans Serif" w:cs="Microsoft Sans Serif"/>
                <w:b/>
                <w:sz w:val="20"/>
              </w:rPr>
              <w:t>interes</w:t>
            </w:r>
            <w:proofErr w:type="spellEnd"/>
            <w:r w:rsidRPr="00A93BF0">
              <w:rPr>
                <w:rFonts w:ascii="Microsoft Sans Serif" w:eastAsia="Microsoft Sans Serif" w:hAnsi="Microsoft Sans Serif" w:cs="Microsoft Sans Serif"/>
                <w:b/>
                <w:sz w:val="20"/>
              </w:rPr>
              <w:t xml:space="preserve"> </w:t>
            </w:r>
            <w:proofErr w:type="spellStart"/>
            <w:r w:rsidRPr="00A93BF0">
              <w:rPr>
                <w:rFonts w:ascii="Microsoft Sans Serif" w:eastAsia="Microsoft Sans Serif" w:hAnsi="Microsoft Sans Serif" w:cs="Microsoft Sans Serif"/>
                <w:b/>
                <w:sz w:val="20"/>
              </w:rPr>
              <w:t>național</w:t>
            </w:r>
            <w:proofErr w:type="spellEnd"/>
            <w:r w:rsidRPr="00A93BF0">
              <w:rPr>
                <w:rFonts w:ascii="Microsoft Sans Serif" w:eastAsia="Microsoft Sans Serif" w:hAnsi="Microsoft Sans Serif" w:cs="Microsoft Sans Serif"/>
                <w:b/>
                <w:spacing w:val="4"/>
                <w:sz w:val="20"/>
              </w:rPr>
              <w:t xml:space="preserve"> </w:t>
            </w:r>
            <w:r w:rsidRPr="00A93BF0">
              <w:rPr>
                <w:rFonts w:ascii="Microsoft Sans Serif" w:eastAsia="Microsoft Sans Serif" w:hAnsi="Microsoft Sans Serif" w:cs="Microsoft Sans Serif"/>
                <w:b/>
                <w:sz w:val="20"/>
              </w:rPr>
              <w:t>de</w:t>
            </w:r>
            <w:r w:rsidRPr="00A93BF0">
              <w:rPr>
                <w:rFonts w:ascii="Microsoft Sans Serif" w:eastAsia="Microsoft Sans Serif" w:hAnsi="Microsoft Sans Serif" w:cs="Microsoft Sans Serif"/>
                <w:b/>
                <w:spacing w:val="-2"/>
                <w:sz w:val="20"/>
              </w:rPr>
              <w:t xml:space="preserve"> </w:t>
            </w:r>
            <w:r w:rsidRPr="00A93BF0">
              <w:rPr>
                <w:rFonts w:ascii="Microsoft Sans Serif" w:eastAsia="Microsoft Sans Serif" w:hAnsi="Microsoft Sans Serif" w:cs="Microsoft Sans Serif"/>
                <w:b/>
                <w:sz w:val="20"/>
              </w:rPr>
              <w:t>pe</w:t>
            </w:r>
            <w:r w:rsidRPr="00A93BF0">
              <w:rPr>
                <w:rFonts w:ascii="Microsoft Sans Serif" w:eastAsia="Microsoft Sans Serif" w:hAnsi="Microsoft Sans Serif" w:cs="Microsoft Sans Serif"/>
                <w:b/>
                <w:spacing w:val="-1"/>
                <w:sz w:val="20"/>
              </w:rPr>
              <w:t xml:space="preserve"> </w:t>
            </w:r>
            <w:proofErr w:type="spellStart"/>
            <w:r w:rsidRPr="00A93BF0">
              <w:rPr>
                <w:rFonts w:ascii="Microsoft Sans Serif" w:eastAsia="Microsoft Sans Serif" w:hAnsi="Microsoft Sans Serif" w:cs="Microsoft Sans Serif"/>
                <w:b/>
                <w:sz w:val="20"/>
              </w:rPr>
              <w:t>suprafața</w:t>
            </w:r>
            <w:proofErr w:type="spellEnd"/>
            <w:r w:rsidRPr="00A93BF0">
              <w:rPr>
                <w:rFonts w:ascii="Microsoft Sans Serif" w:eastAsia="Microsoft Sans Serif" w:hAnsi="Microsoft Sans Serif" w:cs="Microsoft Sans Serif"/>
                <w:b/>
                <w:spacing w:val="1"/>
                <w:sz w:val="20"/>
              </w:rPr>
              <w:t xml:space="preserve"> </w:t>
            </w:r>
            <w:proofErr w:type="spellStart"/>
            <w:r w:rsidRPr="00A93BF0">
              <w:rPr>
                <w:rFonts w:ascii="Microsoft Sans Serif" w:eastAsia="Microsoft Sans Serif" w:hAnsi="Microsoft Sans Serif" w:cs="Microsoft Sans Serif"/>
                <w:b/>
                <w:sz w:val="20"/>
              </w:rPr>
              <w:t>acestora</w:t>
            </w:r>
            <w:proofErr w:type="spellEnd"/>
          </w:p>
        </w:tc>
      </w:tr>
      <w:tr w:rsidR="00A93BF0" w:rsidRPr="00A93BF0" w14:paraId="5C65FB65" w14:textId="77777777" w:rsidTr="00823289">
        <w:trPr>
          <w:trHeight w:val="392"/>
          <w:jc w:val="center"/>
        </w:trPr>
        <w:tc>
          <w:tcPr>
            <w:tcW w:w="9974" w:type="dxa"/>
            <w:gridSpan w:val="2"/>
            <w:tcBorders>
              <w:bottom w:val="single" w:sz="4" w:space="0" w:color="000000"/>
            </w:tcBorders>
            <w:shd w:val="clear" w:color="auto" w:fill="EAF1DD"/>
          </w:tcPr>
          <w:p w14:paraId="1215763F" w14:textId="77777777" w:rsidR="00FB48F5" w:rsidRPr="00A93BF0" w:rsidRDefault="00FB48F5" w:rsidP="00FB48F5">
            <w:pPr>
              <w:spacing w:before="68"/>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Obiectiv</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general</w:t>
            </w:r>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40:</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stării</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8"/>
                <w:sz w:val="20"/>
              </w:rPr>
              <w:t xml:space="preserve"> </w:t>
            </w:r>
            <w:proofErr w:type="spellStart"/>
            <w:r w:rsidRPr="00A93BF0">
              <w:rPr>
                <w:rFonts w:ascii="Microsoft Sans Serif" w:eastAsia="Microsoft Sans Serif" w:hAnsi="Microsoft Sans Serif" w:cs="Microsoft Sans Serif"/>
                <w:b/>
                <w:i/>
                <w:sz w:val="20"/>
              </w:rPr>
              <w:t>conservare</w:t>
            </w:r>
            <w:proofErr w:type="spellEnd"/>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favorabilă</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Picus</w:t>
            </w:r>
            <w:proofErr w:type="spellEnd"/>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canus</w:t>
            </w:r>
            <w:proofErr w:type="spellEnd"/>
          </w:p>
        </w:tc>
      </w:tr>
      <w:tr w:rsidR="00A93BF0" w:rsidRPr="00A93BF0" w14:paraId="36799910" w14:textId="77777777" w:rsidTr="00823289">
        <w:trPr>
          <w:trHeight w:val="388"/>
          <w:jc w:val="center"/>
        </w:trPr>
        <w:tc>
          <w:tcPr>
            <w:tcW w:w="9974" w:type="dxa"/>
            <w:gridSpan w:val="2"/>
            <w:tcBorders>
              <w:top w:val="single" w:sz="4" w:space="0" w:color="000000"/>
              <w:bottom w:val="single" w:sz="4" w:space="0" w:color="000000"/>
            </w:tcBorders>
          </w:tcPr>
          <w:p w14:paraId="4F6A277C" w14:textId="77777777" w:rsidR="00FB48F5" w:rsidRPr="00A93BF0" w:rsidRDefault="00FB48F5" w:rsidP="00FB48F5">
            <w:pPr>
              <w:spacing w:before="69"/>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40.1:</w:t>
            </w:r>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Menținerea</w:t>
            </w:r>
            <w:proofErr w:type="spellEnd"/>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condițiilor</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optime</w:t>
            </w:r>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de habitat</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printr</w:t>
            </w:r>
            <w:proofErr w:type="spellEnd"/>
            <w:r w:rsidRPr="00A93BF0">
              <w:rPr>
                <w:rFonts w:ascii="Microsoft Sans Serif" w:eastAsia="Microsoft Sans Serif" w:hAnsi="Microsoft Sans Serif" w:cs="Microsoft Sans Serif"/>
                <w:b/>
                <w:i/>
                <w:sz w:val="20"/>
              </w:rPr>
              <w:t>-un</w:t>
            </w:r>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bun</w:t>
            </w:r>
            <w:r w:rsidRPr="00A93BF0">
              <w:rPr>
                <w:rFonts w:ascii="Microsoft Sans Serif" w:eastAsia="Microsoft Sans Serif" w:hAnsi="Microsoft Sans Serif" w:cs="Microsoft Sans Serif"/>
                <w:b/>
                <w:i/>
                <w:spacing w:val="-7"/>
                <w:sz w:val="20"/>
              </w:rPr>
              <w:t xml:space="preserve"> </w:t>
            </w:r>
            <w:r w:rsidRPr="00A93BF0">
              <w:rPr>
                <w:rFonts w:ascii="Microsoft Sans Serif" w:eastAsia="Microsoft Sans Serif" w:hAnsi="Microsoft Sans Serif" w:cs="Microsoft Sans Serif"/>
                <w:b/>
                <w:i/>
                <w:sz w:val="20"/>
              </w:rPr>
              <w:t>management</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forestier</w:t>
            </w:r>
            <w:proofErr w:type="spellEnd"/>
          </w:p>
        </w:tc>
      </w:tr>
      <w:tr w:rsidR="00A93BF0" w:rsidRPr="00A93BF0" w14:paraId="7919EF78" w14:textId="77777777" w:rsidTr="00823289">
        <w:trPr>
          <w:trHeight w:val="460"/>
          <w:jc w:val="center"/>
        </w:trPr>
        <w:tc>
          <w:tcPr>
            <w:tcW w:w="955" w:type="dxa"/>
            <w:vMerge w:val="restart"/>
            <w:tcBorders>
              <w:top w:val="single" w:sz="4" w:space="0" w:color="000000"/>
              <w:bottom w:val="single" w:sz="4" w:space="0" w:color="000000"/>
              <w:right w:val="single" w:sz="4" w:space="0" w:color="000000"/>
            </w:tcBorders>
          </w:tcPr>
          <w:p w14:paraId="71F1CC8E" w14:textId="77777777" w:rsidR="00FB48F5" w:rsidRPr="00A93BF0" w:rsidRDefault="00FB48F5" w:rsidP="00FB48F5">
            <w:pPr>
              <w:jc w:val="center"/>
              <w:rPr>
                <w:rFonts w:ascii="Microsoft Sans Serif" w:eastAsia="Microsoft Sans Serif" w:hAnsi="Microsoft Sans Serif" w:cs="Microsoft Sans Serif"/>
                <w:b/>
              </w:rPr>
            </w:pPr>
          </w:p>
          <w:p w14:paraId="64416A4E" w14:textId="77777777" w:rsidR="00FB48F5" w:rsidRPr="00A93BF0" w:rsidRDefault="00FB48F5" w:rsidP="00FB48F5">
            <w:pPr>
              <w:jc w:val="center"/>
              <w:rPr>
                <w:rFonts w:ascii="Microsoft Sans Serif" w:eastAsia="Microsoft Sans Serif" w:hAnsi="Microsoft Sans Serif" w:cs="Microsoft Sans Serif"/>
                <w:b/>
              </w:rPr>
            </w:pPr>
          </w:p>
          <w:p w14:paraId="3C9822F4" w14:textId="77777777" w:rsidR="00FB48F5" w:rsidRPr="00A93BF0" w:rsidRDefault="00FB48F5" w:rsidP="00FB48F5">
            <w:pPr>
              <w:jc w:val="center"/>
              <w:rPr>
                <w:rFonts w:ascii="Microsoft Sans Serif" w:eastAsia="Microsoft Sans Serif" w:hAnsi="Microsoft Sans Serif" w:cs="Microsoft Sans Serif"/>
                <w:b/>
              </w:rPr>
            </w:pPr>
          </w:p>
          <w:p w14:paraId="3381C4B5" w14:textId="77777777" w:rsidR="00FB48F5" w:rsidRPr="00A93BF0" w:rsidRDefault="00FB48F5" w:rsidP="00FB48F5">
            <w:pPr>
              <w:jc w:val="center"/>
              <w:rPr>
                <w:rFonts w:ascii="Microsoft Sans Serif" w:eastAsia="Microsoft Sans Serif" w:hAnsi="Microsoft Sans Serif" w:cs="Microsoft Sans Serif"/>
                <w:b/>
              </w:rPr>
            </w:pPr>
          </w:p>
          <w:p w14:paraId="146413F8" w14:textId="77777777" w:rsidR="00FB48F5" w:rsidRPr="00A93BF0" w:rsidRDefault="00FB48F5" w:rsidP="00FB48F5">
            <w:pPr>
              <w:jc w:val="center"/>
              <w:rPr>
                <w:rFonts w:ascii="Microsoft Sans Serif" w:eastAsia="Microsoft Sans Serif" w:hAnsi="Microsoft Sans Serif" w:cs="Microsoft Sans Serif"/>
                <w:b/>
              </w:rPr>
            </w:pPr>
          </w:p>
          <w:p w14:paraId="5E5EDE1E" w14:textId="77777777" w:rsidR="00FB48F5" w:rsidRPr="00A93BF0" w:rsidRDefault="00FB48F5" w:rsidP="00FB48F5">
            <w:pPr>
              <w:jc w:val="center"/>
              <w:rPr>
                <w:rFonts w:ascii="Microsoft Sans Serif" w:eastAsia="Microsoft Sans Serif" w:hAnsi="Microsoft Sans Serif" w:cs="Microsoft Sans Serif"/>
                <w:b/>
              </w:rPr>
            </w:pPr>
          </w:p>
          <w:p w14:paraId="787C1A9C" w14:textId="77777777" w:rsidR="00FB48F5" w:rsidRPr="00A93BF0" w:rsidRDefault="00FB48F5" w:rsidP="00FB48F5">
            <w:pPr>
              <w:jc w:val="center"/>
              <w:rPr>
                <w:rFonts w:ascii="Microsoft Sans Serif" w:eastAsia="Microsoft Sans Serif" w:hAnsi="Microsoft Sans Serif" w:cs="Microsoft Sans Serif"/>
                <w:b/>
              </w:rPr>
            </w:pPr>
          </w:p>
          <w:p w14:paraId="4C15BA39" w14:textId="77777777" w:rsidR="00FB48F5" w:rsidRPr="00A93BF0" w:rsidRDefault="00FB48F5" w:rsidP="00FB48F5">
            <w:pPr>
              <w:jc w:val="center"/>
              <w:rPr>
                <w:rFonts w:ascii="Microsoft Sans Serif" w:eastAsia="Microsoft Sans Serif" w:hAnsi="Microsoft Sans Serif" w:cs="Microsoft Sans Serif"/>
                <w:b/>
              </w:rPr>
            </w:pPr>
          </w:p>
          <w:p w14:paraId="7895F7BE" w14:textId="77777777" w:rsidR="00FB48F5" w:rsidRPr="00A93BF0" w:rsidRDefault="00FB48F5" w:rsidP="00FB48F5">
            <w:pPr>
              <w:jc w:val="center"/>
              <w:rPr>
                <w:rFonts w:ascii="Microsoft Sans Serif" w:eastAsia="Microsoft Sans Serif" w:hAnsi="Microsoft Sans Serif" w:cs="Microsoft Sans Serif"/>
                <w:b/>
              </w:rPr>
            </w:pPr>
          </w:p>
          <w:p w14:paraId="2C4E2877" w14:textId="77777777" w:rsidR="00FB48F5" w:rsidRPr="00A93BF0" w:rsidRDefault="00FB48F5" w:rsidP="00FB48F5">
            <w:pPr>
              <w:jc w:val="center"/>
              <w:rPr>
                <w:rFonts w:ascii="Microsoft Sans Serif" w:eastAsia="Microsoft Sans Serif" w:hAnsi="Microsoft Sans Serif" w:cs="Microsoft Sans Serif"/>
                <w:b/>
              </w:rPr>
            </w:pPr>
          </w:p>
          <w:p w14:paraId="4D731B32" w14:textId="77777777" w:rsidR="00FB48F5" w:rsidRPr="00A93BF0" w:rsidRDefault="00FB48F5" w:rsidP="00FB48F5">
            <w:pPr>
              <w:jc w:val="center"/>
              <w:rPr>
                <w:rFonts w:ascii="Microsoft Sans Serif" w:eastAsia="Microsoft Sans Serif" w:hAnsi="Microsoft Sans Serif" w:cs="Microsoft Sans Serif"/>
                <w:b/>
              </w:rPr>
            </w:pPr>
          </w:p>
          <w:p w14:paraId="53E72F52" w14:textId="77777777" w:rsidR="00FB48F5" w:rsidRPr="00A93BF0" w:rsidRDefault="00FB48F5" w:rsidP="00FB48F5">
            <w:pPr>
              <w:jc w:val="center"/>
              <w:rPr>
                <w:rFonts w:ascii="Microsoft Sans Serif" w:eastAsia="Microsoft Sans Serif" w:hAnsi="Microsoft Sans Serif" w:cs="Microsoft Sans Serif"/>
                <w:b/>
              </w:rPr>
            </w:pPr>
          </w:p>
          <w:p w14:paraId="670F34AE" w14:textId="77777777" w:rsidR="00FB48F5" w:rsidRPr="00A93BF0" w:rsidRDefault="00FB48F5" w:rsidP="00FB48F5">
            <w:pPr>
              <w:spacing w:before="10"/>
              <w:jc w:val="center"/>
              <w:rPr>
                <w:rFonts w:ascii="Microsoft Sans Serif" w:eastAsia="Microsoft Sans Serif" w:hAnsi="Microsoft Sans Serif" w:cs="Microsoft Sans Serif"/>
                <w:b/>
                <w:sz w:val="27"/>
              </w:rPr>
            </w:pPr>
          </w:p>
          <w:p w14:paraId="4D64D386" w14:textId="77777777" w:rsidR="00FB48F5" w:rsidRPr="00A93BF0" w:rsidRDefault="00FB48F5" w:rsidP="00FB48F5">
            <w:pPr>
              <w:spacing w:before="1"/>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30138D21"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lucrărilor</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forestiere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arboretele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20% 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diametrul</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30 cm,</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măsurat</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 xml:space="preserve">la </w:t>
            </w:r>
            <w:proofErr w:type="spellStart"/>
            <w:r w:rsidRPr="00A93BF0">
              <w:rPr>
                <w:rFonts w:ascii="Microsoft Sans Serif" w:eastAsia="Microsoft Sans Serif" w:hAnsi="Microsoft Sans Serif" w:cs="Microsoft Sans Serif"/>
                <w:sz w:val="20"/>
              </w:rPr>
              <w:t>înălțimea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pieptului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perioada</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15</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martie-30</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iulie</w:t>
            </w:r>
            <w:proofErr w:type="spellEnd"/>
          </w:p>
        </w:tc>
      </w:tr>
      <w:tr w:rsidR="00A93BF0" w:rsidRPr="00A93BF0" w14:paraId="463E89E6" w14:textId="77777777" w:rsidTr="00823289">
        <w:trPr>
          <w:trHeight w:val="690"/>
          <w:jc w:val="center"/>
        </w:trPr>
        <w:tc>
          <w:tcPr>
            <w:tcW w:w="955" w:type="dxa"/>
            <w:vMerge/>
            <w:tcBorders>
              <w:top w:val="nil"/>
              <w:bottom w:val="single" w:sz="4" w:space="0" w:color="000000"/>
              <w:right w:val="single" w:sz="4" w:space="0" w:color="000000"/>
            </w:tcBorders>
          </w:tcPr>
          <w:p w14:paraId="7304CF8B"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1A9AF891"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unei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proporții</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40%</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Sunt</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considerate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 xml:space="preserve">care </w:t>
            </w:r>
            <w:proofErr w:type="spellStart"/>
            <w:r w:rsidRPr="00A93BF0">
              <w:rPr>
                <w:rFonts w:ascii="Microsoft Sans Serif" w:eastAsia="Microsoft Sans Serif" w:hAnsi="Microsoft Sans Serif" w:cs="Microsoft Sans Serif"/>
                <w:sz w:val="20"/>
              </w:rPr>
              <w:t>diametrul</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mediu</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măsurat</w:t>
            </w:r>
            <w:proofErr w:type="spellEnd"/>
            <w:r w:rsidRPr="00A93BF0">
              <w:rPr>
                <w:rFonts w:ascii="Microsoft Sans Serif" w:eastAsia="Microsoft Sans Serif" w:hAnsi="Microsoft Sans Serif" w:cs="Microsoft Sans Serif"/>
                <w:spacing w:val="11"/>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înălțimea</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pieptului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înălțime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130</w:t>
            </w:r>
            <w:r w:rsidRPr="00A93BF0">
              <w:rPr>
                <w:rFonts w:ascii="Microsoft Sans Serif" w:eastAsia="Microsoft Sans Serif" w:hAnsi="Microsoft Sans Serif" w:cs="Microsoft Sans Serif"/>
                <w:spacing w:val="11"/>
                <w:sz w:val="20"/>
              </w:rPr>
              <w:t xml:space="preserve"> </w:t>
            </w:r>
            <w:r w:rsidRPr="00A93BF0">
              <w:rPr>
                <w:rFonts w:ascii="Microsoft Sans Serif" w:eastAsia="Microsoft Sans Serif" w:hAnsi="Microsoft Sans Serif" w:cs="Microsoft Sans Serif"/>
                <w:sz w:val="20"/>
              </w:rPr>
              <w:t>cm,</w:t>
            </w:r>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quercineelor</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1"/>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fagului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35</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cm,</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iar</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carpenilor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25</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cm</w:t>
            </w:r>
          </w:p>
        </w:tc>
      </w:tr>
      <w:tr w:rsidR="00A93BF0" w:rsidRPr="00A93BF0" w14:paraId="1940FC81" w14:textId="77777777" w:rsidTr="00823289">
        <w:trPr>
          <w:trHeight w:val="690"/>
          <w:jc w:val="center"/>
        </w:trPr>
        <w:tc>
          <w:tcPr>
            <w:tcW w:w="955" w:type="dxa"/>
            <w:vMerge/>
            <w:tcBorders>
              <w:top w:val="nil"/>
              <w:bottom w:val="single" w:sz="4" w:space="0" w:color="000000"/>
              <w:right w:val="single" w:sz="4" w:space="0" w:color="000000"/>
            </w:tcBorders>
          </w:tcPr>
          <w:p w14:paraId="683D115F"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9D05B08"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nivelul</w:t>
            </w:r>
            <w:proofErr w:type="spellEnd"/>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trupurilor</w:t>
            </w:r>
            <w:proofErr w:type="spellEnd"/>
            <w:r w:rsidRPr="00A93BF0">
              <w:rPr>
                <w:rFonts w:ascii="Microsoft Sans Serif" w:eastAsia="Microsoft Sans Serif" w:hAnsi="Microsoft Sans Serif" w:cs="Microsoft Sans Serif"/>
                <w:spacing w:val="2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pădure</w:t>
            </w:r>
            <w:proofErr w:type="spellEnd"/>
            <w:r w:rsidRPr="00A93BF0">
              <w:rPr>
                <w:rFonts w:ascii="Microsoft Sans Serif" w:eastAsia="Microsoft Sans Serif" w:hAnsi="Microsoft Sans Serif" w:cs="Microsoft Sans Serif"/>
                <w:spacing w:val="13"/>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o</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suprafață</w:t>
            </w:r>
            <w:proofErr w:type="spellEnd"/>
            <w:r w:rsidRPr="00A93BF0">
              <w:rPr>
                <w:rFonts w:ascii="Microsoft Sans Serif" w:eastAsia="Microsoft Sans Serif" w:hAnsi="Microsoft Sans Serif" w:cs="Microsoft Sans Serif"/>
                <w:spacing w:val="1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pacing w:val="13"/>
                <w:sz w:val="20"/>
              </w:rPr>
              <w:t xml:space="preserve"> </w:t>
            </w:r>
            <w:r w:rsidRPr="00A93BF0">
              <w:rPr>
                <w:rFonts w:ascii="Microsoft Sans Serif" w:eastAsia="Microsoft Sans Serif" w:hAnsi="Microsoft Sans Serif" w:cs="Microsoft Sans Serif"/>
                <w:sz w:val="20"/>
              </w:rPr>
              <w:t>30</w:t>
            </w:r>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ha</w:t>
            </w:r>
            <w:r w:rsidRPr="00A93BF0">
              <w:rPr>
                <w:rFonts w:ascii="Microsoft Sans Serif" w:eastAsia="Microsoft Sans Serif" w:hAnsi="Microsoft Sans Serif" w:cs="Microsoft Sans Serif"/>
                <w:spacing w:val="18"/>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menține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8"/>
                <w:sz w:val="20"/>
              </w:rPr>
              <w:t xml:space="preserve"> </w:t>
            </w: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există</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8"/>
                <w:sz w:val="20"/>
              </w:rPr>
              <w:t xml:space="preserve"> </w:t>
            </w:r>
            <w:r w:rsidRPr="00A93BF0">
              <w:rPr>
                <w:rFonts w:ascii="Microsoft Sans Serif" w:eastAsia="Microsoft Sans Serif" w:hAnsi="Microsoft Sans Serif" w:cs="Microsoft Sans Serif"/>
                <w:sz w:val="20"/>
              </w:rPr>
              <w:t>un</w:t>
            </w:r>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procent</w:t>
            </w:r>
            <w:proofErr w:type="spellEnd"/>
            <w:r w:rsidRPr="00A93BF0">
              <w:rPr>
                <w:rFonts w:ascii="Microsoft Sans Serif" w:eastAsia="Microsoft Sans Serif" w:hAnsi="Microsoft Sans Serif" w:cs="Microsoft Sans Serif"/>
                <w:spacing w:val="18"/>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9"/>
                <w:sz w:val="20"/>
              </w:rPr>
              <w:t xml:space="preserve"> </w:t>
            </w:r>
            <w:r w:rsidRPr="00A93BF0">
              <w:rPr>
                <w:rFonts w:ascii="Microsoft Sans Serif" w:eastAsia="Microsoft Sans Serif" w:hAnsi="Microsoft Sans Serif" w:cs="Microsoft Sans Serif"/>
                <w:sz w:val="20"/>
              </w:rPr>
              <w:t>10%</w:t>
            </w:r>
            <w:r w:rsidRPr="00A93BF0">
              <w:rPr>
                <w:rFonts w:ascii="Microsoft Sans Serif" w:eastAsia="Microsoft Sans Serif" w:hAnsi="Microsoft Sans Serif" w:cs="Microsoft Sans Serif"/>
                <w:spacing w:val="15"/>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minimă</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unui</w:t>
            </w:r>
            <w:proofErr w:type="spellEnd"/>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arboret</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bătrân</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fie</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0"/>
                <w:sz w:val="20"/>
              </w:rPr>
              <w:t xml:space="preserve"> </w:t>
            </w:r>
            <w:r w:rsidRPr="00A93BF0">
              <w:rPr>
                <w:rFonts w:ascii="Microsoft Sans Serif" w:eastAsia="Microsoft Sans Serif" w:hAnsi="Microsoft Sans Serif" w:cs="Microsoft Sans Serif"/>
                <w:sz w:val="20"/>
              </w:rPr>
              <w:t>3</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ha,</w:t>
            </w:r>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dar</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pacing w:val="20"/>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preferabil</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unei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suprafețe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minime</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10</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ha</w:t>
            </w:r>
          </w:p>
        </w:tc>
      </w:tr>
      <w:tr w:rsidR="00A93BF0" w:rsidRPr="00A93BF0" w14:paraId="253E59C7" w14:textId="77777777" w:rsidTr="00823289">
        <w:trPr>
          <w:trHeight w:val="921"/>
          <w:jc w:val="center"/>
        </w:trPr>
        <w:tc>
          <w:tcPr>
            <w:tcW w:w="955" w:type="dxa"/>
            <w:vMerge/>
            <w:tcBorders>
              <w:top w:val="nil"/>
              <w:bottom w:val="single" w:sz="4" w:space="0" w:color="000000"/>
              <w:right w:val="single" w:sz="4" w:space="0" w:color="000000"/>
            </w:tcBorders>
          </w:tcPr>
          <w:p w14:paraId="6D2395FC"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93DDC70"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 xml:space="preserve">La </w:t>
            </w:r>
            <w:proofErr w:type="spellStart"/>
            <w:r w:rsidRPr="00A93BF0">
              <w:rPr>
                <w:rFonts w:ascii="Microsoft Sans Serif" w:eastAsia="Microsoft Sans Serif" w:hAnsi="Microsoft Sans Serif" w:cs="Microsoft Sans Serif"/>
                <w:sz w:val="20"/>
              </w:rPr>
              <w:t>tăierea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finală</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păstra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3</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maturi</w:t>
            </w:r>
            <w:proofErr w:type="spellEnd"/>
            <w:r w:rsidRPr="00A93BF0">
              <w:rPr>
                <w:rFonts w:ascii="Microsoft Sans Serif" w:eastAsia="Microsoft Sans Serif" w:hAnsi="Microsoft Sans Serif" w:cs="Microsoft Sans Serif"/>
                <w:sz w:val="20"/>
              </w:rPr>
              <w:t>/ha.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există</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deja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preexistenți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arborii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păstrați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 xml:space="preserve">fi </w:t>
            </w:r>
            <w:proofErr w:type="spellStart"/>
            <w:r w:rsidRPr="00A93BF0">
              <w:rPr>
                <w:rFonts w:ascii="Microsoft Sans Serif" w:eastAsia="Microsoft Sans Serif" w:hAnsi="Microsoft Sans Serif" w:cs="Microsoft Sans Serif"/>
                <w:sz w:val="20"/>
              </w:rPr>
              <w:t>selectați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dintre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aceștia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z w:val="20"/>
              </w:rPr>
              <w:t xml:space="preserve"> nu,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desemnați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z w:val="20"/>
              </w:rPr>
              <w:t xml:space="preserve"> cu </w:t>
            </w:r>
            <w:proofErr w:type="spellStart"/>
            <w:r w:rsidRPr="00A93BF0">
              <w:rPr>
                <w:rFonts w:ascii="Microsoft Sans Serif" w:eastAsia="Microsoft Sans Serif" w:hAnsi="Microsoft Sans Serif" w:cs="Microsoft Sans Serif"/>
                <w:sz w:val="20"/>
              </w:rPr>
              <w:t>diametru</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z w:val="20"/>
              </w:rPr>
              <w:t xml:space="preserve"> 40 cm,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mult</w:t>
            </w:r>
            <w:proofErr w:type="spellEnd"/>
            <w:r w:rsidRPr="00A93BF0">
              <w:rPr>
                <w:rFonts w:ascii="Microsoft Sans Serif" w:eastAsia="Microsoft Sans Serif" w:hAnsi="Microsoft Sans Serif" w:cs="Microsoft Sans Serif"/>
                <w:sz w:val="20"/>
              </w:rPr>
              <w:t xml:space="preserve">, care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deveni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preexistenți</w:t>
            </w:r>
            <w:proofErr w:type="spellEnd"/>
            <w:r w:rsidRPr="00A93BF0">
              <w:rPr>
                <w:rFonts w:ascii="Microsoft Sans Serif" w:eastAsia="Microsoft Sans Serif" w:hAnsi="Microsoft Sans Serif" w:cs="Microsoft Sans Serif"/>
                <w:sz w:val="20"/>
              </w:rPr>
              <w:t xml:space="preserve"> la </w:t>
            </w:r>
            <w:proofErr w:type="spellStart"/>
            <w:r w:rsidRPr="00A93BF0">
              <w:rPr>
                <w:rFonts w:ascii="Microsoft Sans Serif" w:eastAsia="Microsoft Sans Serif" w:hAnsi="Microsoft Sans Serif" w:cs="Microsoft Sans Serif"/>
                <w:sz w:val="20"/>
              </w:rPr>
              <w:t>tăierile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ulterioare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Arborii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păstrați</w:t>
            </w:r>
            <w:proofErr w:type="spellEnd"/>
            <w:r w:rsidRPr="00A93BF0">
              <w:rPr>
                <w:rFonts w:ascii="Microsoft Sans Serif" w:eastAsia="Microsoft Sans Serif" w:hAnsi="Microsoft Sans Serif" w:cs="Microsoft Sans Serif"/>
                <w:sz w:val="20"/>
              </w:rPr>
              <w:t xml:space="preserve"> pot fi de </w:t>
            </w:r>
            <w:proofErr w:type="spellStart"/>
            <w:r w:rsidRPr="00A93BF0">
              <w:rPr>
                <w:rFonts w:ascii="Microsoft Sans Serif" w:eastAsia="Microsoft Sans Serif" w:hAnsi="Microsoft Sans Serif" w:cs="Microsoft Sans Serif"/>
                <w:sz w:val="20"/>
              </w:rPr>
              <w:t>valoare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economică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redusă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care</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un</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preexistent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moare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desemnat</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altul</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locul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lui</w:t>
            </w:r>
            <w:proofErr w:type="spellEnd"/>
            <w:r w:rsidRPr="00A93BF0">
              <w:rPr>
                <w:rFonts w:ascii="Microsoft Sans Serif" w:eastAsia="Microsoft Sans Serif" w:hAnsi="Microsoft Sans Serif" w:cs="Microsoft Sans Serif"/>
                <w:sz w:val="20"/>
              </w:rPr>
              <w:t>.</w:t>
            </w:r>
          </w:p>
        </w:tc>
      </w:tr>
      <w:tr w:rsidR="00A93BF0" w:rsidRPr="00A93BF0" w14:paraId="2B27ED7E" w14:textId="77777777" w:rsidTr="00823289">
        <w:trPr>
          <w:trHeight w:val="916"/>
          <w:jc w:val="center"/>
        </w:trPr>
        <w:tc>
          <w:tcPr>
            <w:tcW w:w="955" w:type="dxa"/>
            <w:vMerge/>
            <w:tcBorders>
              <w:top w:val="nil"/>
              <w:bottom w:val="single" w:sz="4" w:space="0" w:color="000000"/>
              <w:right w:val="single" w:sz="4" w:space="0" w:color="000000"/>
            </w:tcBorders>
          </w:tcPr>
          <w:p w14:paraId="6406FDC2"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7B41ECD7"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plopilor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cireșilor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sălciilor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altor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lemn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moale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excepția</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mesteacănului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frecvent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folosite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ciocănitori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excavarea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scorburilor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Plopii</w:t>
            </w:r>
            <w:proofErr w:type="spellEnd"/>
            <w:r w:rsidRPr="00A93BF0">
              <w:rPr>
                <w:rFonts w:ascii="Microsoft Sans Serif" w:eastAsia="Microsoft Sans Serif" w:hAnsi="Microsoft Sans Serif" w:cs="Microsoft Sans Serif"/>
                <w:sz w:val="20"/>
              </w:rPr>
              <w:t xml:space="preserve"> sunt </w:t>
            </w:r>
            <w:proofErr w:type="spellStart"/>
            <w:r w:rsidRPr="00A93BF0">
              <w:rPr>
                <w:rFonts w:ascii="Microsoft Sans Serif" w:eastAsia="Microsoft Sans Serif" w:hAnsi="Microsoft Sans Serif" w:cs="Microsoft Sans Serif"/>
                <w:sz w:val="20"/>
              </w:rPr>
              <w:t>deosebit</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importanți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deoarece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fiind</w:t>
            </w:r>
            <w:proofErr w:type="spellEnd"/>
            <w:r w:rsidRPr="00A93BF0">
              <w:rPr>
                <w:rFonts w:ascii="Microsoft Sans Serif" w:eastAsia="Microsoft Sans Serif" w:hAnsi="Microsoft Sans Serif" w:cs="Microsoft Sans Serif"/>
                <w:sz w:val="20"/>
              </w:rPr>
              <w:t xml:space="preserve"> o specie </w:t>
            </w:r>
            <w:proofErr w:type="spellStart"/>
            <w:r w:rsidRPr="00A93BF0">
              <w:rPr>
                <w:rFonts w:ascii="Microsoft Sans Serif" w:eastAsia="Microsoft Sans Serif" w:hAnsi="Microsoft Sans Serif" w:cs="Microsoft Sans Serif"/>
                <w:sz w:val="20"/>
              </w:rPr>
              <w:t>pionieră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cresc</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îmbătrânesc</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repede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decât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celelalte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oferind</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posibilitate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ciocănitorilor</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cuibări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tinere</w:t>
            </w:r>
            <w:proofErr w:type="spellEnd"/>
          </w:p>
        </w:tc>
      </w:tr>
      <w:tr w:rsidR="00A93BF0" w:rsidRPr="00A93BF0" w14:paraId="49CF36B1" w14:textId="77777777" w:rsidTr="00823289">
        <w:trPr>
          <w:trHeight w:val="690"/>
          <w:jc w:val="center"/>
        </w:trPr>
        <w:tc>
          <w:tcPr>
            <w:tcW w:w="955" w:type="dxa"/>
            <w:vMerge/>
            <w:tcBorders>
              <w:top w:val="nil"/>
              <w:bottom w:val="single" w:sz="4" w:space="0" w:color="000000"/>
              <w:right w:val="single" w:sz="4" w:space="0" w:color="000000"/>
            </w:tcBorders>
          </w:tcPr>
          <w:p w14:paraId="35CEB824"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67B0DDA"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un</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volum</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50</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m³</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lemn</w:t>
            </w:r>
            <w:proofErr w:type="spellEnd"/>
            <w:r w:rsidRPr="00A93BF0">
              <w:rPr>
                <w:rFonts w:ascii="Microsoft Sans Serif" w:eastAsia="Microsoft Sans Serif" w:hAnsi="Microsoft Sans Serif" w:cs="Microsoft Sans Serif"/>
                <w:sz w:val="20"/>
              </w:rPr>
              <w:t xml:space="preserve"> mort/ha</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pădurile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 xml:space="preserve">fag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iar</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25</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m³</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 xml:space="preserve">de </w:t>
            </w:r>
            <w:proofErr w:type="spellStart"/>
            <w:r w:rsidRPr="00A93BF0">
              <w:rPr>
                <w:rFonts w:ascii="Microsoft Sans Serif" w:eastAsia="Microsoft Sans Serif" w:hAnsi="Microsoft Sans Serif" w:cs="Microsoft Sans Serif"/>
                <w:sz w:val="20"/>
              </w:rPr>
              <w:t>lemn</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mort/ha</w:t>
            </w:r>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celălalte</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tipuri</w:t>
            </w:r>
            <w:proofErr w:type="spellEnd"/>
            <w:r w:rsidRPr="00A93BF0">
              <w:rPr>
                <w:rFonts w:ascii="Microsoft Sans Serif" w:eastAsia="Microsoft Sans Serif" w:hAnsi="Microsoft Sans Serif" w:cs="Microsoft Sans Serif"/>
                <w:spacing w:val="1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Acest</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volum</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poate</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intrezicerea</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scoaterii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lemnului</w:t>
            </w:r>
            <w:proofErr w:type="spellEnd"/>
            <w:r w:rsidRPr="00A93BF0">
              <w:rPr>
                <w:rFonts w:ascii="Microsoft Sans Serif" w:eastAsia="Microsoft Sans Serif" w:hAnsi="Microsoft Sans Serif" w:cs="Microsoft Sans Serif"/>
                <w:spacing w:val="-47"/>
                <w:sz w:val="20"/>
              </w:rPr>
              <w:t xml:space="preserve"> </w:t>
            </w:r>
            <w:r w:rsidRPr="00A93BF0">
              <w:rPr>
                <w:rFonts w:ascii="Microsoft Sans Serif" w:eastAsia="Microsoft Sans Serif" w:hAnsi="Microsoft Sans Serif" w:cs="Microsoft Sans Serif"/>
                <w:sz w:val="20"/>
              </w:rPr>
              <w:t>mort</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w:t>
            </w:r>
          </w:p>
        </w:tc>
      </w:tr>
      <w:tr w:rsidR="00A93BF0" w:rsidRPr="00A93BF0" w14:paraId="79E4C5E7" w14:textId="77777777" w:rsidTr="00823289">
        <w:trPr>
          <w:trHeight w:val="690"/>
          <w:jc w:val="center"/>
        </w:trPr>
        <w:tc>
          <w:tcPr>
            <w:tcW w:w="955" w:type="dxa"/>
            <w:vMerge/>
            <w:tcBorders>
              <w:top w:val="nil"/>
              <w:bottom w:val="single" w:sz="4" w:space="0" w:color="000000"/>
              <w:right w:val="single" w:sz="4" w:space="0" w:color="000000"/>
            </w:tcBorders>
          </w:tcPr>
          <w:p w14:paraId="2D71FD9E"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91B5DA9"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tăierii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lemnului</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mort</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picior</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2"/>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arborilor</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aflați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curs</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uscare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special</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pădurile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 xml:space="preserve">fag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păstrați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 xml:space="preserve">3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morți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picior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hectar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un</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diametru</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înălțimea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pieptului</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20</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cm.</w:t>
            </w:r>
          </w:p>
        </w:tc>
      </w:tr>
      <w:tr w:rsidR="00A93BF0" w:rsidRPr="00A93BF0" w14:paraId="0C35B7DD" w14:textId="77777777" w:rsidTr="00823289">
        <w:trPr>
          <w:trHeight w:val="690"/>
          <w:jc w:val="center"/>
        </w:trPr>
        <w:tc>
          <w:tcPr>
            <w:tcW w:w="955" w:type="dxa"/>
            <w:vMerge/>
            <w:tcBorders>
              <w:top w:val="nil"/>
              <w:bottom w:val="single" w:sz="4" w:space="0" w:color="000000"/>
              <w:right w:val="single" w:sz="4" w:space="0" w:color="000000"/>
            </w:tcBorders>
          </w:tcPr>
          <w:p w14:paraId="588920E2"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1FBF6295"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transformării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alcătuite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prezent</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caracteristice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tipului</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natural fundamental</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 xml:space="preserve"> cu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alohtone</w:t>
            </w:r>
            <w:proofErr w:type="spellEnd"/>
            <w:r w:rsidRPr="00A93BF0">
              <w:rPr>
                <w:rFonts w:ascii="Microsoft Sans Serif" w:eastAsia="Microsoft Sans Serif" w:hAnsi="Microsoft Sans Serif" w:cs="Microsoft Sans Serif"/>
                <w:sz w:val="20"/>
              </w:rPr>
              <w:t xml:space="preserve"> cum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salcâmul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stejarul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roșu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necaracteristice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condițiilor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ecologice</w:t>
            </w:r>
            <w:proofErr w:type="spellEnd"/>
            <w:r w:rsidRPr="00A93BF0">
              <w:rPr>
                <w:rFonts w:ascii="Microsoft Sans Serif" w:eastAsia="Microsoft Sans Serif" w:hAnsi="Microsoft Sans Serif" w:cs="Microsoft Sans Serif"/>
                <w:sz w:val="20"/>
              </w:rPr>
              <w:t xml:space="preserve"> cum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pacing w:val="-47"/>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pinul</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molidul</w:t>
            </w:r>
            <w:proofErr w:type="spellEnd"/>
          </w:p>
        </w:tc>
      </w:tr>
      <w:tr w:rsidR="00A93BF0" w:rsidRPr="00A93BF0" w14:paraId="43C487D9" w14:textId="77777777" w:rsidTr="00823289">
        <w:trPr>
          <w:trHeight w:val="1146"/>
          <w:jc w:val="center"/>
        </w:trPr>
        <w:tc>
          <w:tcPr>
            <w:tcW w:w="955" w:type="dxa"/>
            <w:vMerge/>
            <w:tcBorders>
              <w:top w:val="nil"/>
              <w:bottom w:val="single" w:sz="4" w:space="0" w:color="000000"/>
              <w:right w:val="single" w:sz="4" w:space="0" w:color="000000"/>
            </w:tcBorders>
          </w:tcPr>
          <w:p w14:paraId="03DB4293"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D95B81A"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Despăduriri</w:t>
            </w:r>
            <w:proofErr w:type="spellEnd"/>
            <w:r w:rsidRPr="00A93BF0">
              <w:rPr>
                <w:rFonts w:ascii="Microsoft Sans Serif" w:eastAsia="Microsoft Sans Serif" w:hAnsi="Microsoft Sans Serif" w:cs="Microsoft Sans Serif"/>
                <w:spacing w:val="49"/>
                <w:sz w:val="20"/>
              </w:rPr>
              <w:t xml:space="preserve"> </w:t>
            </w:r>
            <w:r w:rsidRPr="00A93BF0">
              <w:rPr>
                <w:rFonts w:ascii="Microsoft Sans Serif" w:eastAsia="Microsoft Sans Serif" w:hAnsi="Microsoft Sans Serif" w:cs="Microsoft Sans Serif"/>
                <w:sz w:val="20"/>
              </w:rPr>
              <w:t>pot</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55"/>
                <w:sz w:val="20"/>
              </w:rPr>
              <w:t xml:space="preserve"> </w:t>
            </w:r>
            <w:proofErr w:type="spellStart"/>
            <w:r w:rsidRPr="00A93BF0">
              <w:rPr>
                <w:rFonts w:ascii="Microsoft Sans Serif" w:eastAsia="Microsoft Sans Serif" w:hAnsi="Microsoft Sans Serif" w:cs="Microsoft Sans Serif"/>
                <w:sz w:val="20"/>
              </w:rPr>
              <w:t>permise</w:t>
            </w:r>
            <w:proofErr w:type="spellEnd"/>
            <w:r w:rsidRPr="00A93BF0">
              <w:rPr>
                <w:rFonts w:ascii="Microsoft Sans Serif" w:eastAsia="Microsoft Sans Serif" w:hAnsi="Microsoft Sans Serif" w:cs="Microsoft Sans Serif"/>
                <w:spacing w:val="44"/>
                <w:sz w:val="20"/>
              </w:rPr>
              <w:t xml:space="preserve"> </w:t>
            </w:r>
            <w:proofErr w:type="spellStart"/>
            <w:proofErr w:type="gram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proofErr w:type="gramEnd"/>
            <w:r w:rsidRPr="00A93BF0">
              <w:rPr>
                <w:rFonts w:ascii="Microsoft Sans Serif" w:eastAsia="Microsoft Sans Serif" w:hAnsi="Microsoft Sans Serif" w:cs="Microsoft Sans Serif"/>
                <w:spacing w:val="52"/>
                <w:sz w:val="20"/>
              </w:rPr>
              <w:t xml:space="preserve"> </w:t>
            </w:r>
            <w:proofErr w:type="spellStart"/>
            <w:r w:rsidRPr="00A93BF0">
              <w:rPr>
                <w:rFonts w:ascii="Microsoft Sans Serif" w:eastAsia="Microsoft Sans Serif" w:hAnsi="Microsoft Sans Serif" w:cs="Microsoft Sans Serif"/>
                <w:sz w:val="20"/>
              </w:rPr>
              <w:t>cazuri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0"/>
                <w:sz w:val="20"/>
              </w:rPr>
              <w:t xml:space="preserve"> </w:t>
            </w:r>
            <w:r w:rsidRPr="00A93BF0">
              <w:rPr>
                <w:rFonts w:ascii="Microsoft Sans Serif" w:eastAsia="Microsoft Sans Serif" w:hAnsi="Microsoft Sans Serif" w:cs="Microsoft Sans Serif"/>
                <w:sz w:val="20"/>
              </w:rPr>
              <w:t xml:space="preserve">pe  </w:t>
            </w:r>
            <w:proofErr w:type="spellStart"/>
            <w:r w:rsidRPr="00A93BF0">
              <w:rPr>
                <w:rFonts w:ascii="Microsoft Sans Serif" w:eastAsia="Microsoft Sans Serif" w:hAnsi="Microsoft Sans Serif" w:cs="Microsoft Sans Serif"/>
                <w:sz w:val="20"/>
              </w:rPr>
              <w:t>suprafețe</w:t>
            </w:r>
            <w:proofErr w:type="spellEnd"/>
            <w:r w:rsidRPr="00A93BF0">
              <w:rPr>
                <w:rFonts w:ascii="Microsoft Sans Serif" w:eastAsia="Microsoft Sans Serif" w:hAnsi="Microsoft Sans Serif" w:cs="Microsoft Sans Serif"/>
                <w:spacing w:val="49"/>
                <w:sz w:val="20"/>
              </w:rPr>
              <w:t xml:space="preserve"> </w:t>
            </w:r>
            <w:proofErr w:type="spellStart"/>
            <w:r w:rsidRPr="00A93BF0">
              <w:rPr>
                <w:rFonts w:ascii="Microsoft Sans Serif" w:eastAsia="Microsoft Sans Serif" w:hAnsi="Microsoft Sans Serif" w:cs="Microsoft Sans Serif"/>
                <w:sz w:val="20"/>
              </w:rPr>
              <w:t>mici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1"/>
                <w:sz w:val="20"/>
              </w:rPr>
              <w:t xml:space="preserve"> </w:t>
            </w:r>
            <w:r w:rsidRPr="00A93BF0">
              <w:rPr>
                <w:rFonts w:ascii="Microsoft Sans Serif" w:eastAsia="Microsoft Sans Serif" w:hAnsi="Microsoft Sans Serif" w:cs="Microsoft Sans Serif"/>
                <w:sz w:val="20"/>
              </w:rPr>
              <w:t>Este</w:t>
            </w:r>
            <w:r w:rsidRPr="00A93BF0">
              <w:rPr>
                <w:rFonts w:ascii="Microsoft Sans Serif" w:eastAsia="Microsoft Sans Serif" w:hAnsi="Microsoft Sans Serif" w:cs="Microsoft Sans Serif"/>
                <w:spacing w:val="50"/>
                <w:sz w:val="20"/>
              </w:rPr>
              <w:t xml:space="preserve"> </w:t>
            </w:r>
            <w:proofErr w:type="spellStart"/>
            <w:r w:rsidRPr="00A93BF0">
              <w:rPr>
                <w:rFonts w:ascii="Microsoft Sans Serif" w:eastAsia="Microsoft Sans Serif" w:hAnsi="Microsoft Sans Serif" w:cs="Microsoft Sans Serif"/>
                <w:sz w:val="20"/>
              </w:rPr>
              <w:t>esențial</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0"/>
                <w:sz w:val="20"/>
              </w:rPr>
              <w:t xml:space="preserve"> </w:t>
            </w:r>
            <w:proofErr w:type="gramStart"/>
            <w:r w:rsidRPr="00A93BF0">
              <w:rPr>
                <w:rFonts w:ascii="Microsoft Sans Serif" w:eastAsia="Microsoft Sans Serif" w:hAnsi="Microsoft Sans Serif" w:cs="Microsoft Sans Serif"/>
                <w:sz w:val="20"/>
              </w:rPr>
              <w:t xml:space="preserve">ca  </w:t>
            </w:r>
            <w:proofErr w:type="spellStart"/>
            <w:r w:rsidRPr="00A93BF0">
              <w:rPr>
                <w:rFonts w:ascii="Microsoft Sans Serif" w:eastAsia="Microsoft Sans Serif" w:hAnsi="Microsoft Sans Serif" w:cs="Microsoft Sans Serif"/>
                <w:sz w:val="20"/>
              </w:rPr>
              <w:t>în</w:t>
            </w:r>
            <w:proofErr w:type="spellEnd"/>
            <w:proofErr w:type="gramEnd"/>
            <w:r w:rsidRPr="00A93BF0">
              <w:rPr>
                <w:rFonts w:ascii="Microsoft Sans Serif" w:eastAsia="Microsoft Sans Serif" w:hAnsi="Microsoft Sans Serif" w:cs="Microsoft Sans Serif"/>
                <w:spacing w:val="57"/>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defrișărilor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suprafețele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urmează</w:t>
            </w:r>
            <w:proofErr w:type="spellEnd"/>
            <w:r w:rsidRPr="00A93BF0">
              <w:rPr>
                <w:rFonts w:ascii="Microsoft Sans Serif" w:eastAsia="Microsoft Sans Serif" w:hAnsi="Microsoft Sans Serif" w:cs="Microsoft Sans Serif"/>
                <w:sz w:val="20"/>
              </w:rPr>
              <w:t xml:space="preserve"> a fi </w:t>
            </w:r>
            <w:proofErr w:type="spellStart"/>
            <w:r w:rsidRPr="00A93BF0">
              <w:rPr>
                <w:rFonts w:ascii="Microsoft Sans Serif" w:eastAsia="Microsoft Sans Serif" w:hAnsi="Microsoft Sans Serif" w:cs="Microsoft Sans Serif"/>
                <w:sz w:val="20"/>
              </w:rPr>
              <w:t>împădurite</w:t>
            </w:r>
            <w:proofErr w:type="spellEnd"/>
            <w:r w:rsidRPr="00A93BF0">
              <w:rPr>
                <w:rFonts w:ascii="Microsoft Sans Serif" w:eastAsia="Microsoft Sans Serif" w:hAnsi="Microsoft Sans Serif" w:cs="Microsoft Sans Serif"/>
                <w:sz w:val="20"/>
              </w:rPr>
              <w:t xml:space="preserve"> ca </w:t>
            </w:r>
            <w:proofErr w:type="spellStart"/>
            <w:r w:rsidRPr="00A93BF0">
              <w:rPr>
                <w:rFonts w:ascii="Microsoft Sans Serif" w:eastAsia="Microsoft Sans Serif" w:hAnsi="Microsoft Sans Serif" w:cs="Microsoft Sans Serif"/>
                <w:sz w:val="20"/>
              </w:rPr>
              <w:t>compensare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z w:val="20"/>
              </w:rPr>
              <w:t xml:space="preserve"> nu fie </w:t>
            </w:r>
            <w:proofErr w:type="spellStart"/>
            <w:r w:rsidRPr="00A93BF0">
              <w:rPr>
                <w:rFonts w:ascii="Microsoft Sans Serif" w:eastAsia="Microsoft Sans Serif" w:hAnsi="Microsoft Sans Serif" w:cs="Microsoft Sans Serif"/>
                <w:sz w:val="20"/>
              </w:rPr>
              <w:t>desemnate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z w:val="20"/>
              </w:rPr>
              <w:t xml:space="preserve"> a </w:t>
            </w:r>
            <w:proofErr w:type="spellStart"/>
            <w:r w:rsidRPr="00A93BF0">
              <w:rPr>
                <w:rFonts w:ascii="Microsoft Sans Serif" w:eastAsia="Microsoft Sans Serif" w:hAnsi="Microsoft Sans Serif" w:cs="Microsoft Sans Serif"/>
                <w:sz w:val="20"/>
              </w:rPr>
              <w:t>speciilor</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desemnare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Modificările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permanente</w:t>
            </w:r>
            <w:proofErr w:type="spellEnd"/>
            <w:r w:rsidRPr="00A93BF0">
              <w:rPr>
                <w:rFonts w:ascii="Microsoft Sans Serif" w:eastAsia="Microsoft Sans Serif" w:hAnsi="Microsoft Sans Serif" w:cs="Microsoft Sans Serif"/>
                <w:sz w:val="20"/>
              </w:rPr>
              <w:t xml:space="preserve"> ale </w:t>
            </w:r>
            <w:proofErr w:type="spellStart"/>
            <w:r w:rsidRPr="00A93BF0">
              <w:rPr>
                <w:rFonts w:ascii="Microsoft Sans Serif" w:eastAsia="Microsoft Sans Serif" w:hAnsi="Microsoft Sans Serif" w:cs="Microsoft Sans Serif"/>
                <w:sz w:val="20"/>
              </w:rPr>
              <w:t>habitatului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inclusiv</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construcțiile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alte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activități</w:t>
            </w:r>
            <w:proofErr w:type="spellEnd"/>
            <w:r w:rsidRPr="00A93BF0">
              <w:rPr>
                <w:rFonts w:ascii="Microsoft Sans Serif" w:eastAsia="Microsoft Sans Serif" w:hAnsi="Microsoft Sans Serif" w:cs="Microsoft Sans Serif"/>
                <w:sz w:val="20"/>
              </w:rPr>
              <w:t xml:space="preserve"> cu impact </w:t>
            </w:r>
            <w:proofErr w:type="spellStart"/>
            <w:r w:rsidRPr="00A93BF0">
              <w:rPr>
                <w:rFonts w:ascii="Microsoft Sans Serif" w:eastAsia="Microsoft Sans Serif" w:hAnsi="Microsoft Sans Serif" w:cs="Microsoft Sans Serif"/>
                <w:sz w:val="20"/>
              </w:rPr>
              <w:t>potențial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negativ</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imediata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apropiere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interiorul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z w:val="20"/>
              </w:rPr>
              <w:t xml:space="preserve"> pot fi </w:t>
            </w:r>
            <w:proofErr w:type="spellStart"/>
            <w:r w:rsidRPr="00A93BF0">
              <w:rPr>
                <w:rFonts w:ascii="Microsoft Sans Serif" w:eastAsia="Microsoft Sans Serif" w:hAnsi="Microsoft Sans Serif" w:cs="Microsoft Sans Serif"/>
                <w:sz w:val="20"/>
              </w:rPr>
              <w:t>permise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cazuri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după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s-a</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că</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activitatea</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nu</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periclitează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cuibăritul</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speciei</w:t>
            </w:r>
            <w:proofErr w:type="spellEnd"/>
          </w:p>
        </w:tc>
      </w:tr>
      <w:tr w:rsidR="00A93BF0" w:rsidRPr="00A93BF0" w14:paraId="3EAE04B7" w14:textId="77777777" w:rsidTr="00823289">
        <w:trPr>
          <w:trHeight w:val="393"/>
          <w:jc w:val="center"/>
        </w:trPr>
        <w:tc>
          <w:tcPr>
            <w:tcW w:w="9974" w:type="dxa"/>
            <w:gridSpan w:val="2"/>
            <w:tcBorders>
              <w:top w:val="single" w:sz="4" w:space="0" w:color="000000"/>
              <w:bottom w:val="single" w:sz="4" w:space="0" w:color="000000"/>
            </w:tcBorders>
          </w:tcPr>
          <w:p w14:paraId="659C77D5" w14:textId="77777777" w:rsidR="00FB48F5" w:rsidRPr="00A93BF0" w:rsidRDefault="00FB48F5" w:rsidP="00FB48F5">
            <w:pPr>
              <w:spacing w:before="69"/>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lastRenderedPageBreak/>
              <w:t>Măsura</w:t>
            </w:r>
            <w:proofErr w:type="spellEnd"/>
            <w:r w:rsidRPr="00A93BF0">
              <w:rPr>
                <w:rFonts w:ascii="Microsoft Sans Serif" w:eastAsia="Microsoft Sans Serif" w:hAnsi="Microsoft Sans Serif" w:cs="Microsoft Sans Serif"/>
                <w:b/>
                <w:i/>
                <w:spacing w:val="-7"/>
                <w:sz w:val="20"/>
              </w:rPr>
              <w:t xml:space="preserve"> </w:t>
            </w:r>
            <w:r w:rsidRPr="00A93BF0">
              <w:rPr>
                <w:rFonts w:ascii="Microsoft Sans Serif" w:eastAsia="Microsoft Sans Serif" w:hAnsi="Microsoft Sans Serif" w:cs="Microsoft Sans Serif"/>
                <w:b/>
                <w:i/>
                <w:sz w:val="20"/>
              </w:rPr>
              <w:t>40.2:</w:t>
            </w:r>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funcționalității</w:t>
            </w:r>
            <w:proofErr w:type="spellEnd"/>
            <w:r w:rsidRPr="00A93BF0">
              <w:rPr>
                <w:rFonts w:ascii="Microsoft Sans Serif" w:eastAsia="Microsoft Sans Serif" w:hAnsi="Microsoft Sans Serif" w:cs="Microsoft Sans Serif"/>
                <w:b/>
                <w:i/>
                <w:sz w:val="20"/>
              </w:rPr>
              <w:t xml:space="preserve"> </w:t>
            </w:r>
            <w:proofErr w:type="spellStart"/>
            <w:r w:rsidRPr="00A93BF0">
              <w:rPr>
                <w:rFonts w:ascii="Microsoft Sans Serif" w:eastAsia="Microsoft Sans Serif" w:hAnsi="Microsoft Sans Serif" w:cs="Microsoft Sans Serif"/>
                <w:b/>
                <w:i/>
                <w:sz w:val="20"/>
              </w:rPr>
              <w:t>habitatelor</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hrănire</w:t>
            </w:r>
            <w:proofErr w:type="spellEnd"/>
          </w:p>
        </w:tc>
      </w:tr>
      <w:tr w:rsidR="00A93BF0" w:rsidRPr="00A93BF0" w14:paraId="5BF40163" w14:textId="77777777" w:rsidTr="00823289">
        <w:trPr>
          <w:trHeight w:val="450"/>
          <w:jc w:val="center"/>
        </w:trPr>
        <w:tc>
          <w:tcPr>
            <w:tcW w:w="955" w:type="dxa"/>
            <w:vMerge w:val="restart"/>
            <w:tcBorders>
              <w:top w:val="single" w:sz="4" w:space="0" w:color="000000"/>
              <w:right w:val="single" w:sz="4" w:space="0" w:color="000000"/>
            </w:tcBorders>
          </w:tcPr>
          <w:p w14:paraId="34F7AE42" w14:textId="77777777" w:rsidR="00FB48F5" w:rsidRPr="00A93BF0" w:rsidRDefault="00FB48F5" w:rsidP="00FB48F5">
            <w:pPr>
              <w:jc w:val="center"/>
              <w:rPr>
                <w:rFonts w:ascii="Microsoft Sans Serif" w:eastAsia="Microsoft Sans Serif" w:hAnsi="Microsoft Sans Serif" w:cs="Microsoft Sans Serif"/>
                <w:b/>
              </w:rPr>
            </w:pPr>
          </w:p>
          <w:p w14:paraId="1CE4E249" w14:textId="77777777" w:rsidR="00FB48F5" w:rsidRPr="00A93BF0" w:rsidRDefault="00FB48F5" w:rsidP="00FB48F5">
            <w:pPr>
              <w:jc w:val="center"/>
              <w:rPr>
                <w:rFonts w:ascii="Microsoft Sans Serif" w:eastAsia="Microsoft Sans Serif" w:hAnsi="Microsoft Sans Serif" w:cs="Microsoft Sans Serif"/>
                <w:b/>
              </w:rPr>
            </w:pPr>
          </w:p>
          <w:p w14:paraId="13C9C8DD" w14:textId="77777777" w:rsidR="00FB48F5" w:rsidRPr="00A93BF0" w:rsidRDefault="00FB48F5" w:rsidP="00FB48F5">
            <w:pPr>
              <w:jc w:val="center"/>
              <w:rPr>
                <w:rFonts w:ascii="Microsoft Sans Serif" w:eastAsia="Microsoft Sans Serif" w:hAnsi="Microsoft Sans Serif" w:cs="Microsoft Sans Serif"/>
                <w:b/>
              </w:rPr>
            </w:pPr>
          </w:p>
          <w:p w14:paraId="3F2B7E8F" w14:textId="77777777" w:rsidR="00FB48F5" w:rsidRPr="00A93BF0" w:rsidRDefault="00FB48F5" w:rsidP="00FB48F5">
            <w:pPr>
              <w:spacing w:before="6"/>
              <w:jc w:val="center"/>
              <w:rPr>
                <w:rFonts w:ascii="Microsoft Sans Serif" w:eastAsia="Microsoft Sans Serif" w:hAnsi="Microsoft Sans Serif" w:cs="Microsoft Sans Serif"/>
                <w:b/>
                <w:sz w:val="20"/>
              </w:rPr>
            </w:pPr>
          </w:p>
          <w:p w14:paraId="02A2F73D" w14:textId="77777777" w:rsidR="00FB48F5" w:rsidRPr="00A93BF0" w:rsidRDefault="00FB48F5" w:rsidP="00FB48F5">
            <w:pPr>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40F396FB"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folosirii</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insecticidelor</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spațiile</w:t>
            </w:r>
            <w:proofErr w:type="spellEnd"/>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învecinate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r w:rsidRPr="00A93BF0">
              <w:rPr>
                <w:rFonts w:ascii="Microsoft Sans Serif" w:eastAsia="Microsoft Sans Serif" w:hAnsi="Microsoft Sans Serif" w:cs="Microsoft Sans Serif"/>
                <w:sz w:val="20"/>
              </w:rPr>
              <w:t>care</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constituie</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pacing w:val="1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pacing w:val="16"/>
                <w:sz w:val="20"/>
              </w:rPr>
              <w:t xml:space="preserve"> </w:t>
            </w:r>
            <w:proofErr w:type="gramStart"/>
            <w:r w:rsidRPr="00A93BF0">
              <w:rPr>
                <w:rFonts w:ascii="Microsoft Sans Serif" w:eastAsia="Microsoft Sans Serif" w:hAnsi="Microsoft Sans Serif" w:cs="Microsoft Sans Serif"/>
                <w:sz w:val="20"/>
              </w:rPr>
              <w:t xml:space="preserve">ale  </w:t>
            </w:r>
            <w:proofErr w:type="spellStart"/>
            <w:r w:rsidRPr="00A93BF0">
              <w:rPr>
                <w:rFonts w:ascii="Microsoft Sans Serif" w:eastAsia="Microsoft Sans Serif" w:hAnsi="Microsoft Sans Serif" w:cs="Microsoft Sans Serif"/>
                <w:sz w:val="20"/>
              </w:rPr>
              <w:t>speciei</w:t>
            </w:r>
            <w:proofErr w:type="spellEnd"/>
            <w:proofErr w:type="gramEnd"/>
          </w:p>
        </w:tc>
      </w:tr>
      <w:tr w:rsidR="00A93BF0" w:rsidRPr="00A93BF0" w14:paraId="53F0629B" w14:textId="77777777" w:rsidTr="00823289">
        <w:trPr>
          <w:trHeight w:val="363"/>
          <w:jc w:val="center"/>
        </w:trPr>
        <w:tc>
          <w:tcPr>
            <w:tcW w:w="955" w:type="dxa"/>
            <w:vMerge/>
            <w:tcBorders>
              <w:top w:val="nil"/>
              <w:right w:val="single" w:sz="4" w:space="0" w:color="000000"/>
            </w:tcBorders>
          </w:tcPr>
          <w:p w14:paraId="3AE61A84"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289414D8" w14:textId="77777777" w:rsidR="00FB48F5" w:rsidRPr="00A93BF0" w:rsidRDefault="00FB48F5" w:rsidP="00FB48F5">
            <w:pPr>
              <w:spacing w:before="49"/>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Prevenirea</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incendierii</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pajiștilor</w:t>
            </w:r>
            <w:proofErr w:type="spellEnd"/>
          </w:p>
        </w:tc>
      </w:tr>
      <w:tr w:rsidR="00A93BF0" w:rsidRPr="00A93BF0" w14:paraId="18DAEB99" w14:textId="77777777" w:rsidTr="00823289">
        <w:trPr>
          <w:trHeight w:val="901"/>
          <w:jc w:val="center"/>
        </w:trPr>
        <w:tc>
          <w:tcPr>
            <w:tcW w:w="955" w:type="dxa"/>
            <w:vMerge/>
            <w:tcBorders>
              <w:top w:val="nil"/>
              <w:right w:val="single" w:sz="4" w:space="0" w:color="000000"/>
            </w:tcBorders>
          </w:tcPr>
          <w:p w14:paraId="4803C0BB"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3059967" w14:textId="77777777" w:rsidR="00FB48F5" w:rsidRPr="00A93BF0" w:rsidRDefault="00FB48F5" w:rsidP="00FB48F5">
            <w:pPr>
              <w:spacing w:line="20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protejate</w:t>
            </w:r>
            <w:proofErr w:type="spellEnd"/>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pacing w:val="26"/>
                <w:sz w:val="20"/>
              </w:rPr>
              <w:t xml:space="preserve"> </w:t>
            </w:r>
            <w:proofErr w:type="spellStart"/>
            <w:r w:rsidRPr="00A93BF0">
              <w:rPr>
                <w:rFonts w:ascii="Microsoft Sans Serif" w:eastAsia="Microsoft Sans Serif" w:hAnsi="Microsoft Sans Serif" w:cs="Microsoft Sans Serif"/>
                <w:sz w:val="20"/>
              </w:rPr>
              <w:t>semideschise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1"/>
                <w:sz w:val="20"/>
              </w:rPr>
              <w:t xml:space="preserve"> </w:t>
            </w:r>
            <w:r w:rsidRPr="00A93BF0">
              <w:rPr>
                <w:rFonts w:ascii="Microsoft Sans Serif" w:eastAsia="Microsoft Sans Serif" w:hAnsi="Microsoft Sans Serif" w:cs="Microsoft Sans Serif"/>
                <w:sz w:val="20"/>
              </w:rPr>
              <w:t>care</w:t>
            </w:r>
            <w:r w:rsidRPr="00A93BF0">
              <w:rPr>
                <w:rFonts w:ascii="Microsoft Sans Serif" w:eastAsia="Microsoft Sans Serif" w:hAnsi="Microsoft Sans Serif" w:cs="Microsoft Sans Serif"/>
                <w:spacing w:val="25"/>
                <w:sz w:val="20"/>
              </w:rPr>
              <w:t xml:space="preserve"> </w:t>
            </w:r>
            <w:r w:rsidRPr="00A93BF0">
              <w:rPr>
                <w:rFonts w:ascii="Microsoft Sans Serif" w:eastAsia="Microsoft Sans Serif" w:hAnsi="Microsoft Sans Serif" w:cs="Microsoft Sans Serif"/>
                <w:sz w:val="20"/>
              </w:rPr>
              <w:t>sunt</w:t>
            </w:r>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esențiale</w:t>
            </w:r>
            <w:proofErr w:type="spellEnd"/>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această</w:t>
            </w:r>
            <w:proofErr w:type="spellEnd"/>
            <w:r w:rsidRPr="00A93BF0">
              <w:rPr>
                <w:rFonts w:ascii="Microsoft Sans Serif" w:eastAsia="Microsoft Sans Serif" w:hAnsi="Microsoft Sans Serif" w:cs="Microsoft Sans Serif"/>
                <w:spacing w:val="30"/>
                <w:sz w:val="20"/>
              </w:rPr>
              <w:t xml:space="preserve"> </w:t>
            </w:r>
            <w:r w:rsidRPr="00A93BF0">
              <w:rPr>
                <w:rFonts w:ascii="Microsoft Sans Serif" w:eastAsia="Microsoft Sans Serif" w:hAnsi="Microsoft Sans Serif" w:cs="Microsoft Sans Serif"/>
                <w:sz w:val="20"/>
              </w:rPr>
              <w:t>specie,</w:t>
            </w:r>
            <w:r w:rsidRPr="00A93BF0">
              <w:rPr>
                <w:rFonts w:ascii="Microsoft Sans Serif" w:eastAsia="Microsoft Sans Serif" w:hAnsi="Microsoft Sans Serif" w:cs="Microsoft Sans Serif"/>
                <w:spacing w:val="31"/>
                <w:sz w:val="20"/>
              </w:rPr>
              <w:t xml:space="preserve"> </w:t>
            </w:r>
            <w:r w:rsidRPr="00A93BF0">
              <w:rPr>
                <w:rFonts w:ascii="Microsoft Sans Serif" w:eastAsia="Microsoft Sans Serif" w:hAnsi="Microsoft Sans Serif" w:cs="Microsoft Sans Serif"/>
                <w:sz w:val="20"/>
              </w:rPr>
              <w:t>cum</w:t>
            </w:r>
            <w:r w:rsidRPr="00A93BF0">
              <w:rPr>
                <w:rFonts w:ascii="Microsoft Sans Serif" w:eastAsia="Microsoft Sans Serif" w:hAnsi="Microsoft Sans Serif" w:cs="Microsoft Sans Serif"/>
                <w:spacing w:val="30"/>
                <w:sz w:val="20"/>
              </w:rPr>
              <w:t xml:space="preserve"> </w:t>
            </w:r>
            <w:r w:rsidRPr="00A93BF0">
              <w:rPr>
                <w:rFonts w:ascii="Microsoft Sans Serif" w:eastAsia="Microsoft Sans Serif" w:hAnsi="Microsoft Sans Serif" w:cs="Microsoft Sans Serif"/>
                <w:sz w:val="20"/>
              </w:rPr>
              <w:t>sunt</w:t>
            </w:r>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pășunile</w:t>
            </w:r>
            <w:proofErr w:type="spellEnd"/>
            <w:r w:rsidRPr="00A93BF0">
              <w:rPr>
                <w:rFonts w:ascii="Microsoft Sans Serif" w:eastAsia="Microsoft Sans Serif" w:hAnsi="Microsoft Sans Serif" w:cs="Microsoft Sans Serif"/>
                <w:spacing w:val="25"/>
                <w:sz w:val="20"/>
              </w:rPr>
              <w:t xml:space="preserve"> </w:t>
            </w:r>
            <w:r w:rsidRPr="00A93BF0">
              <w:rPr>
                <w:rFonts w:ascii="Microsoft Sans Serif" w:eastAsia="Microsoft Sans Serif" w:hAnsi="Microsoft Sans Serif" w:cs="Microsoft Sans Serif"/>
                <w:sz w:val="20"/>
              </w:rPr>
              <w:t xml:space="preserve">cu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zăvoaiele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luncă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Aceste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funcționează</w:t>
            </w:r>
            <w:proofErr w:type="spellEnd"/>
            <w:r w:rsidRPr="00A93BF0">
              <w:rPr>
                <w:rFonts w:ascii="Microsoft Sans Serif" w:eastAsia="Microsoft Sans Serif" w:hAnsi="Microsoft Sans Serif" w:cs="Microsoft Sans Serif"/>
                <w:sz w:val="20"/>
              </w:rPr>
              <w:t xml:space="preserve"> ca </w:t>
            </w:r>
            <w:proofErr w:type="spellStart"/>
            <w:r w:rsidRPr="00A93BF0">
              <w:rPr>
                <w:rFonts w:ascii="Microsoft Sans Serif" w:eastAsia="Microsoft Sans Serif" w:hAnsi="Microsoft Sans Serif" w:cs="Microsoft Sans Serif"/>
                <w:sz w:val="20"/>
              </w:rPr>
              <w:t>coridoare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ecologice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uneori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aceste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interzisă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tăierea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arborilor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respectiv</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recomandat</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asigurarea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regenerării</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lor</w:t>
            </w:r>
          </w:p>
        </w:tc>
      </w:tr>
      <w:tr w:rsidR="00A93BF0" w:rsidRPr="00A93BF0" w14:paraId="638CE6FB" w14:textId="77777777" w:rsidTr="00823289">
        <w:trPr>
          <w:trHeight w:val="449"/>
          <w:jc w:val="center"/>
        </w:trPr>
        <w:tc>
          <w:tcPr>
            <w:tcW w:w="955" w:type="dxa"/>
            <w:vMerge/>
            <w:tcBorders>
              <w:top w:val="nil"/>
              <w:right w:val="single" w:sz="4" w:space="0" w:color="000000"/>
            </w:tcBorders>
          </w:tcPr>
          <w:p w14:paraId="218D04A1"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tcBorders>
          </w:tcPr>
          <w:p w14:paraId="39F7693C" w14:textId="77777777" w:rsidR="00FB48F5" w:rsidRPr="00A93BF0" w:rsidRDefault="00FB48F5" w:rsidP="00FB48F5">
            <w:pPr>
              <w:spacing w:line="20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pășunatului</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cositului</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11"/>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asigura</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iarba</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scurtă</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zone</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eschise</w:t>
            </w:r>
            <w:proofErr w:type="spellEnd"/>
            <w:r w:rsidRPr="00A93BF0">
              <w:rPr>
                <w:rFonts w:ascii="Microsoft Sans Serif" w:eastAsia="Microsoft Sans Serif" w:hAnsi="Microsoft Sans Serif" w:cs="Microsoft Sans Serif"/>
                <w:sz w:val="20"/>
              </w:rPr>
              <w:t xml:space="preserve"> ale</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speciei</w:t>
            </w:r>
            <w:proofErr w:type="spellEnd"/>
          </w:p>
        </w:tc>
      </w:tr>
      <w:tr w:rsidR="00A93BF0" w:rsidRPr="00A93BF0" w14:paraId="127FF830" w14:textId="77777777" w:rsidTr="00823289">
        <w:trPr>
          <w:trHeight w:val="459"/>
          <w:jc w:val="center"/>
        </w:trPr>
        <w:tc>
          <w:tcPr>
            <w:tcW w:w="9974" w:type="dxa"/>
            <w:gridSpan w:val="2"/>
            <w:tcBorders>
              <w:bottom w:val="single" w:sz="4" w:space="0" w:color="000000"/>
            </w:tcBorders>
            <w:shd w:val="clear" w:color="auto" w:fill="EAF1DD"/>
          </w:tcPr>
          <w:p w14:paraId="2F861043" w14:textId="77777777" w:rsidR="00FB48F5" w:rsidRPr="00A93BF0" w:rsidRDefault="00FB48F5" w:rsidP="00FB48F5">
            <w:pPr>
              <w:spacing w:line="217" w:lineRule="exact"/>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Obiectiv</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general</w:t>
            </w:r>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41:</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z w:val="20"/>
              </w:rPr>
              <w:t xml:space="preserve"> </w:t>
            </w:r>
            <w:proofErr w:type="spellStart"/>
            <w:r w:rsidRPr="00A93BF0">
              <w:rPr>
                <w:rFonts w:ascii="Microsoft Sans Serif" w:eastAsia="Microsoft Sans Serif" w:hAnsi="Microsoft Sans Serif" w:cs="Microsoft Sans Serif"/>
                <w:b/>
                <w:i/>
                <w:sz w:val="20"/>
              </w:rPr>
              <w:t>stării</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8"/>
                <w:sz w:val="20"/>
              </w:rPr>
              <w:t xml:space="preserve"> </w:t>
            </w:r>
            <w:proofErr w:type="spellStart"/>
            <w:r w:rsidRPr="00A93BF0">
              <w:rPr>
                <w:rFonts w:ascii="Microsoft Sans Serif" w:eastAsia="Microsoft Sans Serif" w:hAnsi="Microsoft Sans Serif" w:cs="Microsoft Sans Serif"/>
                <w:b/>
                <w:i/>
                <w:sz w:val="20"/>
              </w:rPr>
              <w:t>conservare</w:t>
            </w:r>
            <w:proofErr w:type="spellEnd"/>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favorabilă</w:t>
            </w:r>
            <w:proofErr w:type="spellEnd"/>
            <w:r w:rsidRPr="00A93BF0">
              <w:rPr>
                <w:rFonts w:ascii="Microsoft Sans Serif" w:eastAsia="Microsoft Sans Serif" w:hAnsi="Microsoft Sans Serif" w:cs="Microsoft Sans Serif"/>
                <w:b/>
                <w:i/>
                <w:spacing w:val="-5"/>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Dendrocopos</w:t>
            </w:r>
            <w:proofErr w:type="spellEnd"/>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medius</w:t>
            </w:r>
            <w:proofErr w:type="spellEnd"/>
          </w:p>
          <w:p w14:paraId="452AB574" w14:textId="77777777" w:rsidR="00FB48F5" w:rsidRPr="00A93BF0" w:rsidRDefault="00FB48F5" w:rsidP="00FB48F5">
            <w:pPr>
              <w:spacing w:line="223" w:lineRule="exact"/>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Obiectiv</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general</w:t>
            </w:r>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 xml:space="preserve">42: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stării</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conservare</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favorabilă</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Dryocopus</w:t>
            </w:r>
            <w:proofErr w:type="spellEnd"/>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martius</w:t>
            </w:r>
            <w:proofErr w:type="spellEnd"/>
          </w:p>
        </w:tc>
      </w:tr>
      <w:tr w:rsidR="00A93BF0" w:rsidRPr="00A93BF0" w14:paraId="241E3787" w14:textId="77777777" w:rsidTr="00823289">
        <w:trPr>
          <w:trHeight w:val="460"/>
          <w:jc w:val="center"/>
        </w:trPr>
        <w:tc>
          <w:tcPr>
            <w:tcW w:w="9974" w:type="dxa"/>
            <w:gridSpan w:val="2"/>
            <w:tcBorders>
              <w:top w:val="single" w:sz="4" w:space="0" w:color="000000"/>
              <w:bottom w:val="single" w:sz="4" w:space="0" w:color="000000"/>
            </w:tcBorders>
          </w:tcPr>
          <w:p w14:paraId="52610322" w14:textId="77777777" w:rsidR="00FB48F5" w:rsidRPr="00A93BF0" w:rsidRDefault="00FB48F5" w:rsidP="00FB48F5">
            <w:pPr>
              <w:spacing w:line="217" w:lineRule="exact"/>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7"/>
                <w:sz w:val="20"/>
              </w:rPr>
              <w:t xml:space="preserve"> </w:t>
            </w:r>
            <w:r w:rsidRPr="00A93BF0">
              <w:rPr>
                <w:rFonts w:ascii="Microsoft Sans Serif" w:eastAsia="Microsoft Sans Serif" w:hAnsi="Microsoft Sans Serif" w:cs="Microsoft Sans Serif"/>
                <w:b/>
                <w:i/>
                <w:sz w:val="20"/>
              </w:rPr>
              <w:t>41.1:</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Menținerea</w:t>
            </w:r>
            <w:proofErr w:type="spellEnd"/>
            <w:r w:rsidRPr="00A93BF0">
              <w:rPr>
                <w:rFonts w:ascii="Microsoft Sans Serif" w:eastAsia="Microsoft Sans Serif" w:hAnsi="Microsoft Sans Serif" w:cs="Microsoft Sans Serif"/>
                <w:b/>
                <w:i/>
                <w:spacing w:val="-7"/>
                <w:sz w:val="20"/>
              </w:rPr>
              <w:t xml:space="preserve"> </w:t>
            </w:r>
            <w:proofErr w:type="spellStart"/>
            <w:r w:rsidRPr="00A93BF0">
              <w:rPr>
                <w:rFonts w:ascii="Microsoft Sans Serif" w:eastAsia="Microsoft Sans Serif" w:hAnsi="Microsoft Sans Serif" w:cs="Microsoft Sans Serif"/>
                <w:b/>
                <w:i/>
                <w:sz w:val="20"/>
              </w:rPr>
              <w:t>condițiilor</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optime</w:t>
            </w:r>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 xml:space="preserve">de habitat </w:t>
            </w:r>
            <w:proofErr w:type="spellStart"/>
            <w:r w:rsidRPr="00A93BF0">
              <w:rPr>
                <w:rFonts w:ascii="Microsoft Sans Serif" w:eastAsia="Microsoft Sans Serif" w:hAnsi="Microsoft Sans Serif" w:cs="Microsoft Sans Serif"/>
                <w:b/>
                <w:i/>
                <w:sz w:val="20"/>
              </w:rPr>
              <w:t>printr</w:t>
            </w:r>
            <w:proofErr w:type="spellEnd"/>
            <w:r w:rsidRPr="00A93BF0">
              <w:rPr>
                <w:rFonts w:ascii="Microsoft Sans Serif" w:eastAsia="Microsoft Sans Serif" w:hAnsi="Microsoft Sans Serif" w:cs="Microsoft Sans Serif"/>
                <w:b/>
                <w:i/>
                <w:sz w:val="20"/>
              </w:rPr>
              <w:t>-un</w:t>
            </w:r>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bun</w:t>
            </w:r>
            <w:r w:rsidRPr="00A93BF0">
              <w:rPr>
                <w:rFonts w:ascii="Microsoft Sans Serif" w:eastAsia="Microsoft Sans Serif" w:hAnsi="Microsoft Sans Serif" w:cs="Microsoft Sans Serif"/>
                <w:b/>
                <w:i/>
                <w:spacing w:val="-8"/>
                <w:sz w:val="20"/>
              </w:rPr>
              <w:t xml:space="preserve"> </w:t>
            </w:r>
            <w:r w:rsidRPr="00A93BF0">
              <w:rPr>
                <w:rFonts w:ascii="Microsoft Sans Serif" w:eastAsia="Microsoft Sans Serif" w:hAnsi="Microsoft Sans Serif" w:cs="Microsoft Sans Serif"/>
                <w:b/>
                <w:i/>
                <w:sz w:val="20"/>
              </w:rPr>
              <w:t>management</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forestier</w:t>
            </w:r>
            <w:proofErr w:type="spellEnd"/>
          </w:p>
          <w:p w14:paraId="6EC203F1" w14:textId="77777777" w:rsidR="00FB48F5" w:rsidRPr="00A93BF0" w:rsidRDefault="00FB48F5" w:rsidP="00FB48F5">
            <w:pPr>
              <w:spacing w:line="223" w:lineRule="exact"/>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7"/>
                <w:sz w:val="20"/>
              </w:rPr>
              <w:t xml:space="preserve"> </w:t>
            </w:r>
            <w:r w:rsidRPr="00A93BF0">
              <w:rPr>
                <w:rFonts w:ascii="Microsoft Sans Serif" w:eastAsia="Microsoft Sans Serif" w:hAnsi="Microsoft Sans Serif" w:cs="Microsoft Sans Serif"/>
                <w:b/>
                <w:i/>
                <w:sz w:val="20"/>
              </w:rPr>
              <w:t>42.1:</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Menținerea</w:t>
            </w:r>
            <w:proofErr w:type="spellEnd"/>
            <w:r w:rsidRPr="00A93BF0">
              <w:rPr>
                <w:rFonts w:ascii="Microsoft Sans Serif" w:eastAsia="Microsoft Sans Serif" w:hAnsi="Microsoft Sans Serif" w:cs="Microsoft Sans Serif"/>
                <w:b/>
                <w:i/>
                <w:spacing w:val="-7"/>
                <w:sz w:val="20"/>
              </w:rPr>
              <w:t xml:space="preserve"> </w:t>
            </w:r>
            <w:proofErr w:type="spellStart"/>
            <w:r w:rsidRPr="00A93BF0">
              <w:rPr>
                <w:rFonts w:ascii="Microsoft Sans Serif" w:eastAsia="Microsoft Sans Serif" w:hAnsi="Microsoft Sans Serif" w:cs="Microsoft Sans Serif"/>
                <w:b/>
                <w:i/>
                <w:sz w:val="20"/>
              </w:rPr>
              <w:t>condițiilor</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optime</w:t>
            </w:r>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 xml:space="preserve">de habitat </w:t>
            </w:r>
            <w:proofErr w:type="spellStart"/>
            <w:r w:rsidRPr="00A93BF0">
              <w:rPr>
                <w:rFonts w:ascii="Microsoft Sans Serif" w:eastAsia="Microsoft Sans Serif" w:hAnsi="Microsoft Sans Serif" w:cs="Microsoft Sans Serif"/>
                <w:b/>
                <w:i/>
                <w:sz w:val="20"/>
              </w:rPr>
              <w:t>printr</w:t>
            </w:r>
            <w:proofErr w:type="spellEnd"/>
            <w:r w:rsidRPr="00A93BF0">
              <w:rPr>
                <w:rFonts w:ascii="Microsoft Sans Serif" w:eastAsia="Microsoft Sans Serif" w:hAnsi="Microsoft Sans Serif" w:cs="Microsoft Sans Serif"/>
                <w:b/>
                <w:i/>
                <w:sz w:val="20"/>
              </w:rPr>
              <w:t>-un</w:t>
            </w:r>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bun</w:t>
            </w:r>
            <w:r w:rsidRPr="00A93BF0">
              <w:rPr>
                <w:rFonts w:ascii="Microsoft Sans Serif" w:eastAsia="Microsoft Sans Serif" w:hAnsi="Microsoft Sans Serif" w:cs="Microsoft Sans Serif"/>
                <w:b/>
                <w:i/>
                <w:spacing w:val="-8"/>
                <w:sz w:val="20"/>
              </w:rPr>
              <w:t xml:space="preserve"> </w:t>
            </w:r>
            <w:r w:rsidRPr="00A93BF0">
              <w:rPr>
                <w:rFonts w:ascii="Microsoft Sans Serif" w:eastAsia="Microsoft Sans Serif" w:hAnsi="Microsoft Sans Serif" w:cs="Microsoft Sans Serif"/>
                <w:b/>
                <w:i/>
                <w:sz w:val="20"/>
              </w:rPr>
              <w:t>management</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forestier</w:t>
            </w:r>
            <w:proofErr w:type="spellEnd"/>
          </w:p>
        </w:tc>
      </w:tr>
      <w:tr w:rsidR="00A93BF0" w:rsidRPr="00A93BF0" w14:paraId="4033BD36" w14:textId="77777777" w:rsidTr="00823289">
        <w:trPr>
          <w:trHeight w:val="455"/>
          <w:jc w:val="center"/>
        </w:trPr>
        <w:tc>
          <w:tcPr>
            <w:tcW w:w="955" w:type="dxa"/>
            <w:vMerge w:val="restart"/>
            <w:tcBorders>
              <w:top w:val="single" w:sz="4" w:space="0" w:color="000000"/>
              <w:bottom w:val="single" w:sz="4" w:space="0" w:color="000000"/>
              <w:right w:val="single" w:sz="4" w:space="0" w:color="000000"/>
            </w:tcBorders>
          </w:tcPr>
          <w:p w14:paraId="3644FD00" w14:textId="77777777" w:rsidR="00FB48F5" w:rsidRPr="00A93BF0" w:rsidRDefault="00FB48F5" w:rsidP="00FB48F5">
            <w:pPr>
              <w:jc w:val="center"/>
              <w:rPr>
                <w:rFonts w:ascii="Microsoft Sans Serif" w:eastAsia="Microsoft Sans Serif" w:hAnsi="Microsoft Sans Serif" w:cs="Microsoft Sans Serif"/>
                <w:b/>
              </w:rPr>
            </w:pPr>
          </w:p>
          <w:p w14:paraId="0FAAC35E" w14:textId="77777777" w:rsidR="00FB48F5" w:rsidRPr="00A93BF0" w:rsidRDefault="00FB48F5" w:rsidP="00FB48F5">
            <w:pPr>
              <w:jc w:val="center"/>
              <w:rPr>
                <w:rFonts w:ascii="Microsoft Sans Serif" w:eastAsia="Microsoft Sans Serif" w:hAnsi="Microsoft Sans Serif" w:cs="Microsoft Sans Serif"/>
                <w:b/>
              </w:rPr>
            </w:pPr>
          </w:p>
          <w:p w14:paraId="2515A2E0" w14:textId="77777777" w:rsidR="00FB48F5" w:rsidRPr="00A93BF0" w:rsidRDefault="00FB48F5" w:rsidP="00FB48F5">
            <w:pPr>
              <w:jc w:val="center"/>
              <w:rPr>
                <w:rFonts w:ascii="Microsoft Sans Serif" w:eastAsia="Microsoft Sans Serif" w:hAnsi="Microsoft Sans Serif" w:cs="Microsoft Sans Serif"/>
                <w:b/>
              </w:rPr>
            </w:pPr>
          </w:p>
          <w:p w14:paraId="4A1627EB" w14:textId="77777777" w:rsidR="00FB48F5" w:rsidRPr="00A93BF0" w:rsidRDefault="00FB48F5" w:rsidP="00FB48F5">
            <w:pPr>
              <w:jc w:val="center"/>
              <w:rPr>
                <w:rFonts w:ascii="Microsoft Sans Serif" w:eastAsia="Microsoft Sans Serif" w:hAnsi="Microsoft Sans Serif" w:cs="Microsoft Sans Serif"/>
                <w:b/>
              </w:rPr>
            </w:pPr>
          </w:p>
          <w:p w14:paraId="4F063338" w14:textId="77777777" w:rsidR="00FB48F5" w:rsidRPr="00A93BF0" w:rsidRDefault="00FB48F5" w:rsidP="00FB48F5">
            <w:pPr>
              <w:jc w:val="center"/>
              <w:rPr>
                <w:rFonts w:ascii="Microsoft Sans Serif" w:eastAsia="Microsoft Sans Serif" w:hAnsi="Microsoft Sans Serif" w:cs="Microsoft Sans Serif"/>
                <w:b/>
              </w:rPr>
            </w:pPr>
          </w:p>
          <w:p w14:paraId="3BE7C4CF" w14:textId="77777777" w:rsidR="00FB48F5" w:rsidRPr="00A93BF0" w:rsidRDefault="00FB48F5" w:rsidP="00FB48F5">
            <w:pPr>
              <w:jc w:val="center"/>
              <w:rPr>
                <w:rFonts w:ascii="Microsoft Sans Serif" w:eastAsia="Microsoft Sans Serif" w:hAnsi="Microsoft Sans Serif" w:cs="Microsoft Sans Serif"/>
                <w:b/>
              </w:rPr>
            </w:pPr>
          </w:p>
          <w:p w14:paraId="45760E65" w14:textId="77777777" w:rsidR="00FB48F5" w:rsidRPr="00A93BF0" w:rsidRDefault="00FB48F5" w:rsidP="00FB48F5">
            <w:pPr>
              <w:jc w:val="center"/>
              <w:rPr>
                <w:rFonts w:ascii="Microsoft Sans Serif" w:eastAsia="Microsoft Sans Serif" w:hAnsi="Microsoft Sans Serif" w:cs="Microsoft Sans Serif"/>
                <w:b/>
              </w:rPr>
            </w:pPr>
          </w:p>
          <w:p w14:paraId="5D130052" w14:textId="77777777" w:rsidR="00FB48F5" w:rsidRPr="00A93BF0" w:rsidRDefault="00FB48F5" w:rsidP="00FB48F5">
            <w:pPr>
              <w:jc w:val="center"/>
              <w:rPr>
                <w:rFonts w:ascii="Microsoft Sans Serif" w:eastAsia="Microsoft Sans Serif" w:hAnsi="Microsoft Sans Serif" w:cs="Microsoft Sans Serif"/>
                <w:b/>
              </w:rPr>
            </w:pPr>
          </w:p>
          <w:p w14:paraId="3D003C81" w14:textId="77777777" w:rsidR="00FB48F5" w:rsidRPr="00A93BF0" w:rsidRDefault="00FB48F5" w:rsidP="00FB48F5">
            <w:pPr>
              <w:jc w:val="center"/>
              <w:rPr>
                <w:rFonts w:ascii="Microsoft Sans Serif" w:eastAsia="Microsoft Sans Serif" w:hAnsi="Microsoft Sans Serif" w:cs="Microsoft Sans Serif"/>
                <w:b/>
              </w:rPr>
            </w:pPr>
          </w:p>
          <w:p w14:paraId="4D1DFE39" w14:textId="77777777" w:rsidR="00FB48F5" w:rsidRPr="00A93BF0" w:rsidRDefault="00FB48F5" w:rsidP="00FB48F5">
            <w:pPr>
              <w:jc w:val="center"/>
              <w:rPr>
                <w:rFonts w:ascii="Microsoft Sans Serif" w:eastAsia="Microsoft Sans Serif" w:hAnsi="Microsoft Sans Serif" w:cs="Microsoft Sans Serif"/>
                <w:b/>
              </w:rPr>
            </w:pPr>
          </w:p>
          <w:p w14:paraId="12AEB6FD" w14:textId="77777777" w:rsidR="00FB48F5" w:rsidRPr="00A93BF0" w:rsidRDefault="00FB48F5" w:rsidP="00FB48F5">
            <w:pPr>
              <w:jc w:val="center"/>
              <w:rPr>
                <w:rFonts w:ascii="Microsoft Sans Serif" w:eastAsia="Microsoft Sans Serif" w:hAnsi="Microsoft Sans Serif" w:cs="Microsoft Sans Serif"/>
                <w:b/>
              </w:rPr>
            </w:pPr>
          </w:p>
          <w:p w14:paraId="53AEB910" w14:textId="77777777" w:rsidR="00FB48F5" w:rsidRPr="00A93BF0" w:rsidRDefault="00FB48F5" w:rsidP="00FB48F5">
            <w:pPr>
              <w:jc w:val="center"/>
              <w:rPr>
                <w:rFonts w:ascii="Microsoft Sans Serif" w:eastAsia="Microsoft Sans Serif" w:hAnsi="Microsoft Sans Serif" w:cs="Microsoft Sans Serif"/>
                <w:b/>
              </w:rPr>
            </w:pPr>
          </w:p>
          <w:p w14:paraId="70FE7AA5" w14:textId="77777777" w:rsidR="00FB48F5" w:rsidRPr="00A93BF0" w:rsidRDefault="00FB48F5" w:rsidP="00FB48F5">
            <w:pPr>
              <w:jc w:val="center"/>
              <w:rPr>
                <w:rFonts w:ascii="Microsoft Sans Serif" w:eastAsia="Microsoft Sans Serif" w:hAnsi="Microsoft Sans Serif" w:cs="Microsoft Sans Serif"/>
                <w:b/>
              </w:rPr>
            </w:pPr>
          </w:p>
          <w:p w14:paraId="6DB3F1FE" w14:textId="77777777" w:rsidR="00FB48F5" w:rsidRPr="00A93BF0" w:rsidRDefault="00FB48F5" w:rsidP="00FB48F5">
            <w:pPr>
              <w:jc w:val="center"/>
              <w:rPr>
                <w:rFonts w:ascii="Microsoft Sans Serif" w:eastAsia="Microsoft Sans Serif" w:hAnsi="Microsoft Sans Serif" w:cs="Microsoft Sans Serif"/>
                <w:b/>
              </w:rPr>
            </w:pPr>
          </w:p>
          <w:p w14:paraId="2B578666" w14:textId="77777777" w:rsidR="00FB48F5" w:rsidRPr="00A93BF0" w:rsidRDefault="00FB48F5" w:rsidP="00FB48F5">
            <w:pPr>
              <w:spacing w:before="165"/>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57CBCAE6"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lucrărilor</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forestiere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arboretele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20%</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diametrul</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30 cm,</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măsurat</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 xml:space="preserve">la </w:t>
            </w:r>
            <w:proofErr w:type="spellStart"/>
            <w:r w:rsidRPr="00A93BF0">
              <w:rPr>
                <w:rFonts w:ascii="Microsoft Sans Serif" w:eastAsia="Microsoft Sans Serif" w:hAnsi="Microsoft Sans Serif" w:cs="Microsoft Sans Serif"/>
                <w:sz w:val="20"/>
              </w:rPr>
              <w:t>înălțimea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pieptului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perioada</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15</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martie-30</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iulie</w:t>
            </w:r>
            <w:proofErr w:type="spellEnd"/>
          </w:p>
        </w:tc>
      </w:tr>
      <w:tr w:rsidR="00A93BF0" w:rsidRPr="00A93BF0" w14:paraId="43A2AF23" w14:textId="77777777" w:rsidTr="00823289">
        <w:trPr>
          <w:trHeight w:val="690"/>
          <w:jc w:val="center"/>
        </w:trPr>
        <w:tc>
          <w:tcPr>
            <w:tcW w:w="955" w:type="dxa"/>
            <w:vMerge/>
            <w:tcBorders>
              <w:top w:val="nil"/>
              <w:bottom w:val="single" w:sz="4" w:space="0" w:color="000000"/>
              <w:right w:val="single" w:sz="4" w:space="0" w:color="000000"/>
            </w:tcBorders>
          </w:tcPr>
          <w:p w14:paraId="1BEE8A6D"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294127DA" w14:textId="77777777" w:rsidR="00FB48F5" w:rsidRPr="00A93BF0" w:rsidRDefault="00FB48F5" w:rsidP="00FB48F5">
            <w:pPr>
              <w:spacing w:line="237" w:lineRule="auto"/>
              <w:ind w:left="119" w:right="70"/>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unei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proporții</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z w:val="20"/>
              </w:rPr>
              <w:t xml:space="preserve"> 40% a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 xml:space="preserve">. Sunt considerate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care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diametrul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mediu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măsurat</w:t>
            </w:r>
            <w:proofErr w:type="spellEnd"/>
            <w:r w:rsidRPr="00A93BF0">
              <w:rPr>
                <w:rFonts w:ascii="Microsoft Sans Serif" w:eastAsia="Microsoft Sans Serif" w:hAnsi="Microsoft Sans Serif" w:cs="Microsoft Sans Serif"/>
                <w:sz w:val="20"/>
              </w:rPr>
              <w:t xml:space="preserve"> la </w:t>
            </w:r>
            <w:proofErr w:type="spellStart"/>
            <w:r w:rsidRPr="00A93BF0">
              <w:rPr>
                <w:rFonts w:ascii="Microsoft Sans Serif" w:eastAsia="Microsoft Sans Serif" w:hAnsi="Microsoft Sans Serif" w:cs="Microsoft Sans Serif"/>
                <w:sz w:val="20"/>
              </w:rPr>
              <w:t>înălțimea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pieptului</w:t>
            </w:r>
            <w:proofErr w:type="spellEnd"/>
            <w:r w:rsidRPr="00A93BF0">
              <w:rPr>
                <w:rFonts w:ascii="Microsoft Sans Serif" w:eastAsia="Microsoft Sans Serif" w:hAnsi="Microsoft Sans Serif" w:cs="Microsoft Sans Serif"/>
                <w:sz w:val="20"/>
              </w:rPr>
              <w:t xml:space="preserve">, la </w:t>
            </w:r>
            <w:proofErr w:type="spellStart"/>
            <w:r w:rsidRPr="00A93BF0">
              <w:rPr>
                <w:rFonts w:ascii="Microsoft Sans Serif" w:eastAsia="Microsoft Sans Serif" w:hAnsi="Microsoft Sans Serif" w:cs="Microsoft Sans Serif"/>
                <w:sz w:val="20"/>
              </w:rPr>
              <w:t>înălțime</w:t>
            </w:r>
            <w:proofErr w:type="spellEnd"/>
            <w:r w:rsidRPr="00A93BF0">
              <w:rPr>
                <w:rFonts w:ascii="Microsoft Sans Serif" w:eastAsia="Microsoft Sans Serif" w:hAnsi="Microsoft Sans Serif" w:cs="Microsoft Sans Serif"/>
                <w:sz w:val="20"/>
              </w:rPr>
              <w:t xml:space="preserve"> de 130 cm, a </w:t>
            </w:r>
            <w:proofErr w:type="spellStart"/>
            <w:r w:rsidRPr="00A93BF0">
              <w:rPr>
                <w:rFonts w:ascii="Microsoft Sans Serif" w:eastAsia="Microsoft Sans Serif" w:hAnsi="Microsoft Sans Serif" w:cs="Microsoft Sans Serif"/>
                <w:sz w:val="20"/>
              </w:rPr>
              <w:t>quercineelor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a </w:t>
            </w:r>
            <w:proofErr w:type="spellStart"/>
            <w:r w:rsidRPr="00A93BF0">
              <w:rPr>
                <w:rFonts w:ascii="Microsoft Sans Serif" w:eastAsia="Microsoft Sans Serif" w:hAnsi="Microsoft Sans Serif" w:cs="Microsoft Sans Serif"/>
                <w:sz w:val="20"/>
              </w:rPr>
              <w:t>fagului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z w:val="20"/>
              </w:rPr>
              <w:t xml:space="preserve"> 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35</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cm,</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iar</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carpenilor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25</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cm</w:t>
            </w:r>
          </w:p>
        </w:tc>
      </w:tr>
      <w:tr w:rsidR="00A93BF0" w:rsidRPr="00A93BF0" w14:paraId="1DB8F158" w14:textId="77777777" w:rsidTr="00823289">
        <w:trPr>
          <w:trHeight w:val="690"/>
          <w:jc w:val="center"/>
        </w:trPr>
        <w:tc>
          <w:tcPr>
            <w:tcW w:w="955" w:type="dxa"/>
            <w:vMerge/>
            <w:tcBorders>
              <w:top w:val="nil"/>
              <w:bottom w:val="single" w:sz="4" w:space="0" w:color="000000"/>
              <w:right w:val="single" w:sz="4" w:space="0" w:color="000000"/>
            </w:tcBorders>
          </w:tcPr>
          <w:p w14:paraId="53259C7E"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64F17240"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nivelul</w:t>
            </w:r>
            <w:proofErr w:type="spellEnd"/>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trupurilor</w:t>
            </w:r>
            <w:proofErr w:type="spellEnd"/>
            <w:r w:rsidRPr="00A93BF0">
              <w:rPr>
                <w:rFonts w:ascii="Microsoft Sans Serif" w:eastAsia="Microsoft Sans Serif" w:hAnsi="Microsoft Sans Serif" w:cs="Microsoft Sans Serif"/>
                <w:spacing w:val="2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pădure</w:t>
            </w:r>
            <w:proofErr w:type="spellEnd"/>
            <w:r w:rsidRPr="00A93BF0">
              <w:rPr>
                <w:rFonts w:ascii="Microsoft Sans Serif" w:eastAsia="Microsoft Sans Serif" w:hAnsi="Microsoft Sans Serif" w:cs="Microsoft Sans Serif"/>
                <w:spacing w:val="13"/>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o</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suprafață</w:t>
            </w:r>
            <w:proofErr w:type="spellEnd"/>
            <w:r w:rsidRPr="00A93BF0">
              <w:rPr>
                <w:rFonts w:ascii="Microsoft Sans Serif" w:eastAsia="Microsoft Sans Serif" w:hAnsi="Microsoft Sans Serif" w:cs="Microsoft Sans Serif"/>
                <w:spacing w:val="1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pacing w:val="13"/>
                <w:sz w:val="20"/>
              </w:rPr>
              <w:t xml:space="preserve"> </w:t>
            </w:r>
            <w:r w:rsidRPr="00A93BF0">
              <w:rPr>
                <w:rFonts w:ascii="Microsoft Sans Serif" w:eastAsia="Microsoft Sans Serif" w:hAnsi="Microsoft Sans Serif" w:cs="Microsoft Sans Serif"/>
                <w:sz w:val="20"/>
              </w:rPr>
              <w:t>30</w:t>
            </w:r>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ha</w:t>
            </w:r>
            <w:r w:rsidRPr="00A93BF0">
              <w:rPr>
                <w:rFonts w:ascii="Microsoft Sans Serif" w:eastAsia="Microsoft Sans Serif" w:hAnsi="Microsoft Sans Serif" w:cs="Microsoft Sans Serif"/>
                <w:spacing w:val="18"/>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menține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8"/>
                <w:sz w:val="20"/>
              </w:rPr>
              <w:t xml:space="preserve"> </w:t>
            </w: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există</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8"/>
                <w:sz w:val="20"/>
              </w:rPr>
              <w:t xml:space="preserve"> </w:t>
            </w:r>
            <w:r w:rsidRPr="00A93BF0">
              <w:rPr>
                <w:rFonts w:ascii="Microsoft Sans Serif" w:eastAsia="Microsoft Sans Serif" w:hAnsi="Microsoft Sans Serif" w:cs="Microsoft Sans Serif"/>
                <w:sz w:val="20"/>
              </w:rPr>
              <w:t>un</w:t>
            </w:r>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procent</w:t>
            </w:r>
            <w:proofErr w:type="spellEnd"/>
            <w:r w:rsidRPr="00A93BF0">
              <w:rPr>
                <w:rFonts w:ascii="Microsoft Sans Serif" w:eastAsia="Microsoft Sans Serif" w:hAnsi="Microsoft Sans Serif" w:cs="Microsoft Sans Serif"/>
                <w:spacing w:val="18"/>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9"/>
                <w:sz w:val="20"/>
              </w:rPr>
              <w:t xml:space="preserve"> </w:t>
            </w:r>
            <w:r w:rsidRPr="00A93BF0">
              <w:rPr>
                <w:rFonts w:ascii="Microsoft Sans Serif" w:eastAsia="Microsoft Sans Serif" w:hAnsi="Microsoft Sans Serif" w:cs="Microsoft Sans Serif"/>
                <w:sz w:val="20"/>
              </w:rPr>
              <w:t>10%</w:t>
            </w:r>
            <w:r w:rsidRPr="00A93BF0">
              <w:rPr>
                <w:rFonts w:ascii="Microsoft Sans Serif" w:eastAsia="Microsoft Sans Serif" w:hAnsi="Microsoft Sans Serif" w:cs="Microsoft Sans Serif"/>
                <w:spacing w:val="15"/>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minimă</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unui</w:t>
            </w:r>
            <w:proofErr w:type="spellEnd"/>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arboret</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bătrân</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fie</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0"/>
                <w:sz w:val="20"/>
              </w:rPr>
              <w:t xml:space="preserve"> </w:t>
            </w:r>
            <w:r w:rsidRPr="00A93BF0">
              <w:rPr>
                <w:rFonts w:ascii="Microsoft Sans Serif" w:eastAsia="Microsoft Sans Serif" w:hAnsi="Microsoft Sans Serif" w:cs="Microsoft Sans Serif"/>
                <w:sz w:val="20"/>
              </w:rPr>
              <w:t>3</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ha,</w:t>
            </w:r>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dar</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pacing w:val="20"/>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preferabil</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unei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suprafețe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minime</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10</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ha</w:t>
            </w:r>
          </w:p>
        </w:tc>
      </w:tr>
      <w:tr w:rsidR="00A93BF0" w:rsidRPr="00A93BF0" w14:paraId="51718745" w14:textId="77777777" w:rsidTr="00823289">
        <w:trPr>
          <w:trHeight w:val="921"/>
          <w:jc w:val="center"/>
        </w:trPr>
        <w:tc>
          <w:tcPr>
            <w:tcW w:w="955" w:type="dxa"/>
            <w:vMerge/>
            <w:tcBorders>
              <w:top w:val="nil"/>
              <w:bottom w:val="single" w:sz="4" w:space="0" w:color="000000"/>
              <w:right w:val="single" w:sz="4" w:space="0" w:color="000000"/>
            </w:tcBorders>
          </w:tcPr>
          <w:p w14:paraId="5B0F8C9E"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7E926675"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 xml:space="preserve">La </w:t>
            </w:r>
            <w:proofErr w:type="spellStart"/>
            <w:r w:rsidRPr="00A93BF0">
              <w:rPr>
                <w:rFonts w:ascii="Microsoft Sans Serif" w:eastAsia="Microsoft Sans Serif" w:hAnsi="Microsoft Sans Serif" w:cs="Microsoft Sans Serif"/>
                <w:sz w:val="20"/>
              </w:rPr>
              <w:t>tăierea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finală</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păstra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3</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maturi</w:t>
            </w:r>
            <w:proofErr w:type="spellEnd"/>
            <w:r w:rsidRPr="00A93BF0">
              <w:rPr>
                <w:rFonts w:ascii="Microsoft Sans Serif" w:eastAsia="Microsoft Sans Serif" w:hAnsi="Microsoft Sans Serif" w:cs="Microsoft Sans Serif"/>
                <w:sz w:val="20"/>
              </w:rPr>
              <w:t>/ha.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există</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deja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preexistenți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arborii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păstrați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 xml:space="preserve">fi </w:t>
            </w:r>
            <w:proofErr w:type="spellStart"/>
            <w:r w:rsidRPr="00A93BF0">
              <w:rPr>
                <w:rFonts w:ascii="Microsoft Sans Serif" w:eastAsia="Microsoft Sans Serif" w:hAnsi="Microsoft Sans Serif" w:cs="Microsoft Sans Serif"/>
                <w:sz w:val="20"/>
              </w:rPr>
              <w:t>selectați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dintre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aceștia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z w:val="20"/>
              </w:rPr>
              <w:t xml:space="preserve"> nu,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desemnați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z w:val="20"/>
              </w:rPr>
              <w:t xml:space="preserve"> cu </w:t>
            </w:r>
            <w:proofErr w:type="spellStart"/>
            <w:r w:rsidRPr="00A93BF0">
              <w:rPr>
                <w:rFonts w:ascii="Microsoft Sans Serif" w:eastAsia="Microsoft Sans Serif" w:hAnsi="Microsoft Sans Serif" w:cs="Microsoft Sans Serif"/>
                <w:sz w:val="20"/>
              </w:rPr>
              <w:t>diametru</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z w:val="20"/>
              </w:rPr>
              <w:t xml:space="preserve"> 40 cm,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mult</w:t>
            </w:r>
            <w:proofErr w:type="spellEnd"/>
            <w:r w:rsidRPr="00A93BF0">
              <w:rPr>
                <w:rFonts w:ascii="Microsoft Sans Serif" w:eastAsia="Microsoft Sans Serif" w:hAnsi="Microsoft Sans Serif" w:cs="Microsoft Sans Serif"/>
                <w:sz w:val="20"/>
              </w:rPr>
              <w:t xml:space="preserve">, care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deveni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preexistenți</w:t>
            </w:r>
            <w:proofErr w:type="spellEnd"/>
            <w:r w:rsidRPr="00A93BF0">
              <w:rPr>
                <w:rFonts w:ascii="Microsoft Sans Serif" w:eastAsia="Microsoft Sans Serif" w:hAnsi="Microsoft Sans Serif" w:cs="Microsoft Sans Serif"/>
                <w:sz w:val="20"/>
              </w:rPr>
              <w:t xml:space="preserve"> la </w:t>
            </w:r>
            <w:proofErr w:type="spellStart"/>
            <w:r w:rsidRPr="00A93BF0">
              <w:rPr>
                <w:rFonts w:ascii="Microsoft Sans Serif" w:eastAsia="Microsoft Sans Serif" w:hAnsi="Microsoft Sans Serif" w:cs="Microsoft Sans Serif"/>
                <w:sz w:val="20"/>
              </w:rPr>
              <w:t>tăierile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ulterioare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Arborii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păstrați</w:t>
            </w:r>
            <w:proofErr w:type="spellEnd"/>
            <w:r w:rsidRPr="00A93BF0">
              <w:rPr>
                <w:rFonts w:ascii="Microsoft Sans Serif" w:eastAsia="Microsoft Sans Serif" w:hAnsi="Microsoft Sans Serif" w:cs="Microsoft Sans Serif"/>
                <w:sz w:val="20"/>
              </w:rPr>
              <w:t xml:space="preserve"> pot fi de </w:t>
            </w:r>
            <w:proofErr w:type="spellStart"/>
            <w:r w:rsidRPr="00A93BF0">
              <w:rPr>
                <w:rFonts w:ascii="Microsoft Sans Serif" w:eastAsia="Microsoft Sans Serif" w:hAnsi="Microsoft Sans Serif" w:cs="Microsoft Sans Serif"/>
                <w:sz w:val="20"/>
              </w:rPr>
              <w:t>valoare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economică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redusă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care</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un</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preexistent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moare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desemnat</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altul</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locul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lui</w:t>
            </w:r>
            <w:proofErr w:type="spellEnd"/>
          </w:p>
        </w:tc>
      </w:tr>
      <w:tr w:rsidR="00A93BF0" w:rsidRPr="00A93BF0" w14:paraId="252F7542" w14:textId="77777777" w:rsidTr="00823289">
        <w:trPr>
          <w:trHeight w:val="690"/>
          <w:jc w:val="center"/>
        </w:trPr>
        <w:tc>
          <w:tcPr>
            <w:tcW w:w="955" w:type="dxa"/>
            <w:vMerge/>
            <w:tcBorders>
              <w:top w:val="nil"/>
              <w:bottom w:val="single" w:sz="4" w:space="0" w:color="000000"/>
              <w:right w:val="single" w:sz="4" w:space="0" w:color="000000"/>
            </w:tcBorders>
          </w:tcPr>
          <w:p w14:paraId="0B5F4A25"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61AC2C61"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păstrată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nivelul</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actual, de</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aproximativ</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 xml:space="preserve">45-50%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dominate</w:t>
            </w:r>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9"/>
                <w:sz w:val="20"/>
              </w:rPr>
              <w:t xml:space="preserve"> </w:t>
            </w:r>
            <w:r w:rsidRPr="00A93BF0">
              <w:rPr>
                <w:rFonts w:ascii="Microsoft Sans Serif" w:eastAsia="Microsoft Sans Serif" w:hAnsi="Microsoft Sans Serif" w:cs="Microsoft Sans Serif"/>
                <w:sz w:val="20"/>
              </w:rPr>
              <w:t>15%</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Proporția</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pacing w:val="14"/>
                <w:sz w:val="20"/>
              </w:rPr>
              <w:t xml:space="preserve"> </w:t>
            </w:r>
            <w:r w:rsidRPr="00A93BF0">
              <w:rPr>
                <w:rFonts w:ascii="Microsoft Sans Serif" w:eastAsia="Microsoft Sans Serif" w:hAnsi="Microsoft Sans Serif" w:cs="Microsoft Sans Serif"/>
                <w:sz w:val="20"/>
              </w:rPr>
              <w:t>fie</w:t>
            </w:r>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35%</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totalul</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aceste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tipuri</w:t>
            </w:r>
            <w:proofErr w:type="spellEnd"/>
            <w:r w:rsidRPr="00A93BF0">
              <w:rPr>
                <w:rFonts w:ascii="Microsoft Sans Serif" w:eastAsia="Microsoft Sans Serif" w:hAnsi="Microsoft Sans Serif" w:cs="Microsoft Sans Serif"/>
                <w:sz w:val="20"/>
              </w:rPr>
              <w:t>.</w:t>
            </w:r>
          </w:p>
        </w:tc>
      </w:tr>
      <w:tr w:rsidR="00A93BF0" w:rsidRPr="00A93BF0" w14:paraId="301A7303" w14:textId="77777777" w:rsidTr="00823289">
        <w:trPr>
          <w:trHeight w:val="916"/>
          <w:jc w:val="center"/>
        </w:trPr>
        <w:tc>
          <w:tcPr>
            <w:tcW w:w="955" w:type="dxa"/>
            <w:vMerge/>
            <w:tcBorders>
              <w:top w:val="nil"/>
              <w:bottom w:val="single" w:sz="4" w:space="0" w:color="000000"/>
              <w:right w:val="single" w:sz="4" w:space="0" w:color="000000"/>
            </w:tcBorders>
          </w:tcPr>
          <w:p w14:paraId="28B22DA9"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68E6736"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plopilor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cireșilor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sălciilor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altor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lemn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moale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excepția</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mesteacănului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frecvent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folosite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ciocănitori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excavarea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scorburilor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Plopii</w:t>
            </w:r>
            <w:proofErr w:type="spellEnd"/>
            <w:r w:rsidRPr="00A93BF0">
              <w:rPr>
                <w:rFonts w:ascii="Microsoft Sans Serif" w:eastAsia="Microsoft Sans Serif" w:hAnsi="Microsoft Sans Serif" w:cs="Microsoft Sans Serif"/>
                <w:sz w:val="20"/>
              </w:rPr>
              <w:t xml:space="preserve"> sunt </w:t>
            </w:r>
            <w:proofErr w:type="spellStart"/>
            <w:r w:rsidRPr="00A93BF0">
              <w:rPr>
                <w:rFonts w:ascii="Microsoft Sans Serif" w:eastAsia="Microsoft Sans Serif" w:hAnsi="Microsoft Sans Serif" w:cs="Microsoft Sans Serif"/>
                <w:sz w:val="20"/>
              </w:rPr>
              <w:t>deosebit</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importanți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deoarece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fiind</w:t>
            </w:r>
            <w:proofErr w:type="spellEnd"/>
            <w:r w:rsidRPr="00A93BF0">
              <w:rPr>
                <w:rFonts w:ascii="Microsoft Sans Serif" w:eastAsia="Microsoft Sans Serif" w:hAnsi="Microsoft Sans Serif" w:cs="Microsoft Sans Serif"/>
                <w:sz w:val="20"/>
              </w:rPr>
              <w:t xml:space="preserve"> o specie </w:t>
            </w:r>
            <w:proofErr w:type="spellStart"/>
            <w:r w:rsidRPr="00A93BF0">
              <w:rPr>
                <w:rFonts w:ascii="Microsoft Sans Serif" w:eastAsia="Microsoft Sans Serif" w:hAnsi="Microsoft Sans Serif" w:cs="Microsoft Sans Serif"/>
                <w:sz w:val="20"/>
              </w:rPr>
              <w:t>pionieră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cresc</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îmbătrânesc</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repede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decât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celelalte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oferind</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posibilitate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ciocănitorilor</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cuibări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tinere</w:t>
            </w:r>
            <w:proofErr w:type="spellEnd"/>
          </w:p>
        </w:tc>
      </w:tr>
      <w:tr w:rsidR="00A93BF0" w:rsidRPr="00A93BF0" w14:paraId="7015BEEB" w14:textId="77777777" w:rsidTr="00823289">
        <w:trPr>
          <w:trHeight w:val="690"/>
          <w:jc w:val="center"/>
        </w:trPr>
        <w:tc>
          <w:tcPr>
            <w:tcW w:w="955" w:type="dxa"/>
            <w:vMerge/>
            <w:tcBorders>
              <w:top w:val="nil"/>
              <w:bottom w:val="single" w:sz="4" w:space="0" w:color="000000"/>
              <w:right w:val="single" w:sz="4" w:space="0" w:color="000000"/>
            </w:tcBorders>
          </w:tcPr>
          <w:p w14:paraId="01BAFF41"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7DDF06D3"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un</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volum</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50</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m³</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lemn</w:t>
            </w:r>
            <w:proofErr w:type="spellEnd"/>
            <w:r w:rsidRPr="00A93BF0">
              <w:rPr>
                <w:rFonts w:ascii="Microsoft Sans Serif" w:eastAsia="Microsoft Sans Serif" w:hAnsi="Microsoft Sans Serif" w:cs="Microsoft Sans Serif"/>
                <w:sz w:val="20"/>
              </w:rPr>
              <w:t xml:space="preserve"> mort/ha</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pădurile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 xml:space="preserve">fag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iar</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25</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m³</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 xml:space="preserve">de </w:t>
            </w:r>
            <w:proofErr w:type="spellStart"/>
            <w:r w:rsidRPr="00A93BF0">
              <w:rPr>
                <w:rFonts w:ascii="Microsoft Sans Serif" w:eastAsia="Microsoft Sans Serif" w:hAnsi="Microsoft Sans Serif" w:cs="Microsoft Sans Serif"/>
                <w:sz w:val="20"/>
              </w:rPr>
              <w:t>lemn</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mort/ha</w:t>
            </w:r>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celălalte</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tipuri</w:t>
            </w:r>
            <w:proofErr w:type="spellEnd"/>
            <w:r w:rsidRPr="00A93BF0">
              <w:rPr>
                <w:rFonts w:ascii="Microsoft Sans Serif" w:eastAsia="Microsoft Sans Serif" w:hAnsi="Microsoft Sans Serif" w:cs="Microsoft Sans Serif"/>
                <w:spacing w:val="1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Acest</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volum</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poate</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intrezicerea</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scoaterii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lemnului</w:t>
            </w:r>
            <w:proofErr w:type="spellEnd"/>
            <w:r w:rsidRPr="00A93BF0">
              <w:rPr>
                <w:rFonts w:ascii="Microsoft Sans Serif" w:eastAsia="Microsoft Sans Serif" w:hAnsi="Microsoft Sans Serif" w:cs="Microsoft Sans Serif"/>
                <w:spacing w:val="-47"/>
                <w:sz w:val="20"/>
              </w:rPr>
              <w:t xml:space="preserve"> </w:t>
            </w:r>
            <w:r w:rsidRPr="00A93BF0">
              <w:rPr>
                <w:rFonts w:ascii="Microsoft Sans Serif" w:eastAsia="Microsoft Sans Serif" w:hAnsi="Microsoft Sans Serif" w:cs="Microsoft Sans Serif"/>
                <w:sz w:val="20"/>
              </w:rPr>
              <w:t>mort</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w:t>
            </w:r>
          </w:p>
        </w:tc>
      </w:tr>
      <w:tr w:rsidR="00A93BF0" w:rsidRPr="00A93BF0" w14:paraId="0427EA79" w14:textId="77777777" w:rsidTr="00823289">
        <w:trPr>
          <w:trHeight w:val="690"/>
          <w:jc w:val="center"/>
        </w:trPr>
        <w:tc>
          <w:tcPr>
            <w:tcW w:w="955" w:type="dxa"/>
            <w:vMerge/>
            <w:tcBorders>
              <w:top w:val="nil"/>
              <w:bottom w:val="single" w:sz="4" w:space="0" w:color="000000"/>
              <w:right w:val="single" w:sz="4" w:space="0" w:color="000000"/>
            </w:tcBorders>
          </w:tcPr>
          <w:p w14:paraId="0D4A2E4B"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71DE9C87"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tăierii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lemnului</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mort</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picior</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2"/>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arborilor</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aflați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curs</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uscare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special</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pădurile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 xml:space="preserve">fag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păstrați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 xml:space="preserve">3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morți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picior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hectar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un</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diametru</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înălțimea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pieptului</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20</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cm</w:t>
            </w:r>
          </w:p>
        </w:tc>
      </w:tr>
      <w:tr w:rsidR="00A93BF0" w:rsidRPr="00A93BF0" w14:paraId="0EE94456" w14:textId="77777777" w:rsidTr="00823289">
        <w:trPr>
          <w:trHeight w:val="690"/>
          <w:jc w:val="center"/>
        </w:trPr>
        <w:tc>
          <w:tcPr>
            <w:tcW w:w="955" w:type="dxa"/>
            <w:vMerge/>
            <w:tcBorders>
              <w:top w:val="nil"/>
              <w:bottom w:val="single" w:sz="4" w:space="0" w:color="000000"/>
              <w:right w:val="single" w:sz="4" w:space="0" w:color="000000"/>
            </w:tcBorders>
          </w:tcPr>
          <w:p w14:paraId="0A5AC827"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7BD2961"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transformării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alcătuite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prezent</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caracteristice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tipului</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natural fundamental</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 xml:space="preserve"> cu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alohtone</w:t>
            </w:r>
            <w:proofErr w:type="spellEnd"/>
            <w:r w:rsidRPr="00A93BF0">
              <w:rPr>
                <w:rFonts w:ascii="Microsoft Sans Serif" w:eastAsia="Microsoft Sans Serif" w:hAnsi="Microsoft Sans Serif" w:cs="Microsoft Sans Serif"/>
                <w:sz w:val="20"/>
              </w:rPr>
              <w:t xml:space="preserve"> cum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salcâmul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stejarul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roșu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necaracteristice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condițiilor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ecologice</w:t>
            </w:r>
            <w:proofErr w:type="spellEnd"/>
            <w:r w:rsidRPr="00A93BF0">
              <w:rPr>
                <w:rFonts w:ascii="Microsoft Sans Serif" w:eastAsia="Microsoft Sans Serif" w:hAnsi="Microsoft Sans Serif" w:cs="Microsoft Sans Serif"/>
                <w:sz w:val="20"/>
              </w:rPr>
              <w:t xml:space="preserve"> cum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pacing w:val="-47"/>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pinul</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molidul</w:t>
            </w:r>
            <w:proofErr w:type="spellEnd"/>
          </w:p>
        </w:tc>
      </w:tr>
      <w:tr w:rsidR="00A93BF0" w:rsidRPr="00A93BF0" w14:paraId="149F99DB" w14:textId="77777777" w:rsidTr="00823289">
        <w:trPr>
          <w:trHeight w:val="1151"/>
          <w:jc w:val="center"/>
        </w:trPr>
        <w:tc>
          <w:tcPr>
            <w:tcW w:w="955" w:type="dxa"/>
            <w:vMerge/>
            <w:tcBorders>
              <w:top w:val="nil"/>
              <w:bottom w:val="single" w:sz="4" w:space="0" w:color="000000"/>
              <w:right w:val="single" w:sz="4" w:space="0" w:color="000000"/>
            </w:tcBorders>
          </w:tcPr>
          <w:p w14:paraId="25EF3F68"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66603A0B"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Despăduriri</w:t>
            </w:r>
            <w:proofErr w:type="spellEnd"/>
            <w:r w:rsidRPr="00A93BF0">
              <w:rPr>
                <w:rFonts w:ascii="Microsoft Sans Serif" w:eastAsia="Microsoft Sans Serif" w:hAnsi="Microsoft Sans Serif" w:cs="Microsoft Sans Serif"/>
                <w:spacing w:val="49"/>
                <w:sz w:val="20"/>
              </w:rPr>
              <w:t xml:space="preserve"> </w:t>
            </w:r>
            <w:r w:rsidRPr="00A93BF0">
              <w:rPr>
                <w:rFonts w:ascii="Microsoft Sans Serif" w:eastAsia="Microsoft Sans Serif" w:hAnsi="Microsoft Sans Serif" w:cs="Microsoft Sans Serif"/>
                <w:sz w:val="20"/>
              </w:rPr>
              <w:t>pot</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55"/>
                <w:sz w:val="20"/>
              </w:rPr>
              <w:t xml:space="preserve"> </w:t>
            </w:r>
            <w:proofErr w:type="spellStart"/>
            <w:r w:rsidRPr="00A93BF0">
              <w:rPr>
                <w:rFonts w:ascii="Microsoft Sans Serif" w:eastAsia="Microsoft Sans Serif" w:hAnsi="Microsoft Sans Serif" w:cs="Microsoft Sans Serif"/>
                <w:sz w:val="20"/>
              </w:rPr>
              <w:t>permise</w:t>
            </w:r>
            <w:proofErr w:type="spellEnd"/>
            <w:r w:rsidRPr="00A93BF0">
              <w:rPr>
                <w:rFonts w:ascii="Microsoft Sans Serif" w:eastAsia="Microsoft Sans Serif" w:hAnsi="Microsoft Sans Serif" w:cs="Microsoft Sans Serif"/>
                <w:spacing w:val="44"/>
                <w:sz w:val="20"/>
              </w:rPr>
              <w:t xml:space="preserve"> </w:t>
            </w:r>
            <w:proofErr w:type="spellStart"/>
            <w:proofErr w:type="gram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proofErr w:type="gramEnd"/>
            <w:r w:rsidRPr="00A93BF0">
              <w:rPr>
                <w:rFonts w:ascii="Microsoft Sans Serif" w:eastAsia="Microsoft Sans Serif" w:hAnsi="Microsoft Sans Serif" w:cs="Microsoft Sans Serif"/>
                <w:spacing w:val="52"/>
                <w:sz w:val="20"/>
              </w:rPr>
              <w:t xml:space="preserve"> </w:t>
            </w:r>
            <w:proofErr w:type="spellStart"/>
            <w:r w:rsidRPr="00A93BF0">
              <w:rPr>
                <w:rFonts w:ascii="Microsoft Sans Serif" w:eastAsia="Microsoft Sans Serif" w:hAnsi="Microsoft Sans Serif" w:cs="Microsoft Sans Serif"/>
                <w:sz w:val="20"/>
              </w:rPr>
              <w:t>cazuri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0"/>
                <w:sz w:val="20"/>
              </w:rPr>
              <w:t xml:space="preserve"> </w:t>
            </w:r>
            <w:r w:rsidRPr="00A93BF0">
              <w:rPr>
                <w:rFonts w:ascii="Microsoft Sans Serif" w:eastAsia="Microsoft Sans Serif" w:hAnsi="Microsoft Sans Serif" w:cs="Microsoft Sans Serif"/>
                <w:sz w:val="20"/>
              </w:rPr>
              <w:t xml:space="preserve">pe  </w:t>
            </w:r>
            <w:proofErr w:type="spellStart"/>
            <w:r w:rsidRPr="00A93BF0">
              <w:rPr>
                <w:rFonts w:ascii="Microsoft Sans Serif" w:eastAsia="Microsoft Sans Serif" w:hAnsi="Microsoft Sans Serif" w:cs="Microsoft Sans Serif"/>
                <w:sz w:val="20"/>
              </w:rPr>
              <w:t>suprafețe</w:t>
            </w:r>
            <w:proofErr w:type="spellEnd"/>
            <w:r w:rsidRPr="00A93BF0">
              <w:rPr>
                <w:rFonts w:ascii="Microsoft Sans Serif" w:eastAsia="Microsoft Sans Serif" w:hAnsi="Microsoft Sans Serif" w:cs="Microsoft Sans Serif"/>
                <w:spacing w:val="49"/>
                <w:sz w:val="20"/>
              </w:rPr>
              <w:t xml:space="preserve"> </w:t>
            </w:r>
            <w:proofErr w:type="spellStart"/>
            <w:r w:rsidRPr="00A93BF0">
              <w:rPr>
                <w:rFonts w:ascii="Microsoft Sans Serif" w:eastAsia="Microsoft Sans Serif" w:hAnsi="Microsoft Sans Serif" w:cs="Microsoft Sans Serif"/>
                <w:sz w:val="20"/>
              </w:rPr>
              <w:t>mici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1"/>
                <w:sz w:val="20"/>
              </w:rPr>
              <w:t xml:space="preserve"> </w:t>
            </w:r>
            <w:r w:rsidRPr="00A93BF0">
              <w:rPr>
                <w:rFonts w:ascii="Microsoft Sans Serif" w:eastAsia="Microsoft Sans Serif" w:hAnsi="Microsoft Sans Serif" w:cs="Microsoft Sans Serif"/>
                <w:sz w:val="20"/>
              </w:rPr>
              <w:t>Este</w:t>
            </w:r>
            <w:r w:rsidRPr="00A93BF0">
              <w:rPr>
                <w:rFonts w:ascii="Microsoft Sans Serif" w:eastAsia="Microsoft Sans Serif" w:hAnsi="Microsoft Sans Serif" w:cs="Microsoft Sans Serif"/>
                <w:spacing w:val="50"/>
                <w:sz w:val="20"/>
              </w:rPr>
              <w:t xml:space="preserve"> </w:t>
            </w:r>
            <w:proofErr w:type="spellStart"/>
            <w:r w:rsidRPr="00A93BF0">
              <w:rPr>
                <w:rFonts w:ascii="Microsoft Sans Serif" w:eastAsia="Microsoft Sans Serif" w:hAnsi="Microsoft Sans Serif" w:cs="Microsoft Sans Serif"/>
                <w:sz w:val="20"/>
              </w:rPr>
              <w:t>esențial</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0"/>
                <w:sz w:val="20"/>
              </w:rPr>
              <w:t xml:space="preserve"> </w:t>
            </w:r>
            <w:proofErr w:type="gramStart"/>
            <w:r w:rsidRPr="00A93BF0">
              <w:rPr>
                <w:rFonts w:ascii="Microsoft Sans Serif" w:eastAsia="Microsoft Sans Serif" w:hAnsi="Microsoft Sans Serif" w:cs="Microsoft Sans Serif"/>
                <w:sz w:val="20"/>
              </w:rPr>
              <w:t xml:space="preserve">ca  </w:t>
            </w:r>
            <w:proofErr w:type="spellStart"/>
            <w:r w:rsidRPr="00A93BF0">
              <w:rPr>
                <w:rFonts w:ascii="Microsoft Sans Serif" w:eastAsia="Microsoft Sans Serif" w:hAnsi="Microsoft Sans Serif" w:cs="Microsoft Sans Serif"/>
                <w:sz w:val="20"/>
              </w:rPr>
              <w:t>în</w:t>
            </w:r>
            <w:proofErr w:type="spellEnd"/>
            <w:proofErr w:type="gramEnd"/>
            <w:r w:rsidRPr="00A93BF0">
              <w:rPr>
                <w:rFonts w:ascii="Microsoft Sans Serif" w:eastAsia="Microsoft Sans Serif" w:hAnsi="Microsoft Sans Serif" w:cs="Microsoft Sans Serif"/>
                <w:spacing w:val="57"/>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defrișărilor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suprafețele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urmează</w:t>
            </w:r>
            <w:proofErr w:type="spellEnd"/>
            <w:r w:rsidRPr="00A93BF0">
              <w:rPr>
                <w:rFonts w:ascii="Microsoft Sans Serif" w:eastAsia="Microsoft Sans Serif" w:hAnsi="Microsoft Sans Serif" w:cs="Microsoft Sans Serif"/>
                <w:sz w:val="20"/>
              </w:rPr>
              <w:t xml:space="preserve"> a fi </w:t>
            </w:r>
            <w:proofErr w:type="spellStart"/>
            <w:r w:rsidRPr="00A93BF0">
              <w:rPr>
                <w:rFonts w:ascii="Microsoft Sans Serif" w:eastAsia="Microsoft Sans Serif" w:hAnsi="Microsoft Sans Serif" w:cs="Microsoft Sans Serif"/>
                <w:sz w:val="20"/>
              </w:rPr>
              <w:t>împădurite</w:t>
            </w:r>
            <w:proofErr w:type="spellEnd"/>
            <w:r w:rsidRPr="00A93BF0">
              <w:rPr>
                <w:rFonts w:ascii="Microsoft Sans Serif" w:eastAsia="Microsoft Sans Serif" w:hAnsi="Microsoft Sans Serif" w:cs="Microsoft Sans Serif"/>
                <w:sz w:val="20"/>
              </w:rPr>
              <w:t xml:space="preserve"> ca </w:t>
            </w:r>
            <w:proofErr w:type="spellStart"/>
            <w:r w:rsidRPr="00A93BF0">
              <w:rPr>
                <w:rFonts w:ascii="Microsoft Sans Serif" w:eastAsia="Microsoft Sans Serif" w:hAnsi="Microsoft Sans Serif" w:cs="Microsoft Sans Serif"/>
                <w:sz w:val="20"/>
              </w:rPr>
              <w:t>compensare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z w:val="20"/>
              </w:rPr>
              <w:t xml:space="preserve"> nu fie </w:t>
            </w:r>
            <w:proofErr w:type="spellStart"/>
            <w:r w:rsidRPr="00A93BF0">
              <w:rPr>
                <w:rFonts w:ascii="Microsoft Sans Serif" w:eastAsia="Microsoft Sans Serif" w:hAnsi="Microsoft Sans Serif" w:cs="Microsoft Sans Serif"/>
                <w:sz w:val="20"/>
              </w:rPr>
              <w:t>desemnate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z w:val="20"/>
              </w:rPr>
              <w:t xml:space="preserve"> a </w:t>
            </w:r>
            <w:proofErr w:type="spellStart"/>
            <w:r w:rsidRPr="00A93BF0">
              <w:rPr>
                <w:rFonts w:ascii="Microsoft Sans Serif" w:eastAsia="Microsoft Sans Serif" w:hAnsi="Microsoft Sans Serif" w:cs="Microsoft Sans Serif"/>
                <w:sz w:val="20"/>
              </w:rPr>
              <w:t>speciilor</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desemnare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Modificările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permanente</w:t>
            </w:r>
            <w:proofErr w:type="spellEnd"/>
            <w:r w:rsidRPr="00A93BF0">
              <w:rPr>
                <w:rFonts w:ascii="Microsoft Sans Serif" w:eastAsia="Microsoft Sans Serif" w:hAnsi="Microsoft Sans Serif" w:cs="Microsoft Sans Serif"/>
                <w:sz w:val="20"/>
              </w:rPr>
              <w:t xml:space="preserve"> ale </w:t>
            </w:r>
            <w:proofErr w:type="spellStart"/>
            <w:r w:rsidRPr="00A93BF0">
              <w:rPr>
                <w:rFonts w:ascii="Microsoft Sans Serif" w:eastAsia="Microsoft Sans Serif" w:hAnsi="Microsoft Sans Serif" w:cs="Microsoft Sans Serif"/>
                <w:sz w:val="20"/>
              </w:rPr>
              <w:t>habitatului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inclusiv</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construcțiile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alte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activități</w:t>
            </w:r>
            <w:proofErr w:type="spellEnd"/>
            <w:r w:rsidRPr="00A93BF0">
              <w:rPr>
                <w:rFonts w:ascii="Microsoft Sans Serif" w:eastAsia="Microsoft Sans Serif" w:hAnsi="Microsoft Sans Serif" w:cs="Microsoft Sans Serif"/>
                <w:sz w:val="20"/>
              </w:rPr>
              <w:t xml:space="preserve"> cu impact </w:t>
            </w:r>
            <w:proofErr w:type="spellStart"/>
            <w:r w:rsidRPr="00A93BF0">
              <w:rPr>
                <w:rFonts w:ascii="Microsoft Sans Serif" w:eastAsia="Microsoft Sans Serif" w:hAnsi="Microsoft Sans Serif" w:cs="Microsoft Sans Serif"/>
                <w:sz w:val="20"/>
              </w:rPr>
              <w:t>potențial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negativ</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imediata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apropiere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interiorul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z w:val="20"/>
              </w:rPr>
              <w:t xml:space="preserve"> pot fi </w:t>
            </w:r>
            <w:proofErr w:type="spellStart"/>
            <w:r w:rsidRPr="00A93BF0">
              <w:rPr>
                <w:rFonts w:ascii="Microsoft Sans Serif" w:eastAsia="Microsoft Sans Serif" w:hAnsi="Microsoft Sans Serif" w:cs="Microsoft Sans Serif"/>
                <w:sz w:val="20"/>
              </w:rPr>
              <w:t>permise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cazuri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după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s-a</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că</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activitatea</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nu</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periclitează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cuibăritul</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speciei</w:t>
            </w:r>
            <w:proofErr w:type="spellEnd"/>
          </w:p>
        </w:tc>
      </w:tr>
      <w:tr w:rsidR="00A93BF0" w:rsidRPr="00A93BF0" w14:paraId="0381CA7B" w14:textId="77777777" w:rsidTr="00823289">
        <w:trPr>
          <w:trHeight w:val="455"/>
          <w:jc w:val="center"/>
        </w:trPr>
        <w:tc>
          <w:tcPr>
            <w:tcW w:w="9974" w:type="dxa"/>
            <w:gridSpan w:val="2"/>
            <w:tcBorders>
              <w:top w:val="single" w:sz="4" w:space="0" w:color="000000"/>
              <w:bottom w:val="single" w:sz="4" w:space="0" w:color="000000"/>
            </w:tcBorders>
          </w:tcPr>
          <w:p w14:paraId="49DE2293" w14:textId="77777777" w:rsidR="00FB48F5" w:rsidRPr="00A93BF0" w:rsidRDefault="00FB48F5" w:rsidP="00FB48F5">
            <w:pPr>
              <w:spacing w:line="217" w:lineRule="exact"/>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8"/>
                <w:sz w:val="20"/>
              </w:rPr>
              <w:t xml:space="preserve"> </w:t>
            </w:r>
            <w:r w:rsidRPr="00A93BF0">
              <w:rPr>
                <w:rFonts w:ascii="Microsoft Sans Serif" w:eastAsia="Microsoft Sans Serif" w:hAnsi="Microsoft Sans Serif" w:cs="Microsoft Sans Serif"/>
                <w:b/>
                <w:i/>
                <w:sz w:val="20"/>
              </w:rPr>
              <w:t>41.2:</w:t>
            </w:r>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7"/>
                <w:sz w:val="20"/>
              </w:rPr>
              <w:t xml:space="preserve"> </w:t>
            </w:r>
            <w:proofErr w:type="spellStart"/>
            <w:r w:rsidRPr="00A93BF0">
              <w:rPr>
                <w:rFonts w:ascii="Microsoft Sans Serif" w:eastAsia="Microsoft Sans Serif" w:hAnsi="Microsoft Sans Serif" w:cs="Microsoft Sans Serif"/>
                <w:b/>
                <w:i/>
                <w:sz w:val="20"/>
              </w:rPr>
              <w:t>funcționalității</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habitatelor</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hrănire</w:t>
            </w:r>
            <w:proofErr w:type="spellEnd"/>
          </w:p>
          <w:p w14:paraId="69E14E32" w14:textId="77777777" w:rsidR="00FB48F5" w:rsidRPr="00A93BF0" w:rsidRDefault="00FB48F5" w:rsidP="00FB48F5">
            <w:pPr>
              <w:spacing w:line="218" w:lineRule="exact"/>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8"/>
                <w:sz w:val="20"/>
              </w:rPr>
              <w:t xml:space="preserve"> </w:t>
            </w:r>
            <w:r w:rsidRPr="00A93BF0">
              <w:rPr>
                <w:rFonts w:ascii="Microsoft Sans Serif" w:eastAsia="Microsoft Sans Serif" w:hAnsi="Microsoft Sans Serif" w:cs="Microsoft Sans Serif"/>
                <w:b/>
                <w:i/>
                <w:sz w:val="20"/>
              </w:rPr>
              <w:t>42.2:</w:t>
            </w:r>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7"/>
                <w:sz w:val="20"/>
              </w:rPr>
              <w:t xml:space="preserve"> </w:t>
            </w:r>
            <w:proofErr w:type="spellStart"/>
            <w:r w:rsidRPr="00A93BF0">
              <w:rPr>
                <w:rFonts w:ascii="Microsoft Sans Serif" w:eastAsia="Microsoft Sans Serif" w:hAnsi="Microsoft Sans Serif" w:cs="Microsoft Sans Serif"/>
                <w:b/>
                <w:i/>
                <w:sz w:val="20"/>
              </w:rPr>
              <w:t>funcționalității</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habitatelor</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hrănire</w:t>
            </w:r>
            <w:proofErr w:type="spellEnd"/>
          </w:p>
        </w:tc>
      </w:tr>
      <w:tr w:rsidR="00A93BF0" w:rsidRPr="00A93BF0" w14:paraId="3D0A7145" w14:textId="77777777" w:rsidTr="00823289">
        <w:trPr>
          <w:trHeight w:val="460"/>
          <w:jc w:val="center"/>
        </w:trPr>
        <w:tc>
          <w:tcPr>
            <w:tcW w:w="955" w:type="dxa"/>
            <w:vMerge w:val="restart"/>
            <w:tcBorders>
              <w:top w:val="single" w:sz="4" w:space="0" w:color="000000"/>
              <w:bottom w:val="single" w:sz="4" w:space="0" w:color="000000"/>
              <w:right w:val="single" w:sz="4" w:space="0" w:color="000000"/>
            </w:tcBorders>
          </w:tcPr>
          <w:p w14:paraId="25417CE5" w14:textId="77777777" w:rsidR="00FB48F5" w:rsidRPr="00A93BF0" w:rsidRDefault="00FB48F5" w:rsidP="00FB48F5">
            <w:pPr>
              <w:jc w:val="center"/>
              <w:rPr>
                <w:rFonts w:ascii="Microsoft Sans Serif" w:eastAsia="Microsoft Sans Serif" w:hAnsi="Microsoft Sans Serif" w:cs="Microsoft Sans Serif"/>
                <w:b/>
              </w:rPr>
            </w:pPr>
          </w:p>
          <w:p w14:paraId="5C61171C" w14:textId="77777777" w:rsidR="00FB48F5" w:rsidRPr="00A93BF0" w:rsidRDefault="00FB48F5" w:rsidP="00FB48F5">
            <w:pPr>
              <w:jc w:val="center"/>
              <w:rPr>
                <w:rFonts w:ascii="Microsoft Sans Serif" w:eastAsia="Microsoft Sans Serif" w:hAnsi="Microsoft Sans Serif" w:cs="Microsoft Sans Serif"/>
                <w:b/>
              </w:rPr>
            </w:pPr>
          </w:p>
          <w:p w14:paraId="13C076AD" w14:textId="77777777" w:rsidR="00FB48F5" w:rsidRPr="00A93BF0" w:rsidRDefault="00FB48F5" w:rsidP="00FB48F5">
            <w:pPr>
              <w:jc w:val="center"/>
              <w:rPr>
                <w:rFonts w:ascii="Microsoft Sans Serif" w:eastAsia="Microsoft Sans Serif" w:hAnsi="Microsoft Sans Serif" w:cs="Microsoft Sans Serif"/>
                <w:b/>
              </w:rPr>
            </w:pPr>
          </w:p>
          <w:p w14:paraId="599574BB" w14:textId="77777777" w:rsidR="00FB48F5" w:rsidRPr="00A93BF0" w:rsidRDefault="00FB48F5" w:rsidP="00FB48F5">
            <w:pPr>
              <w:spacing w:before="11"/>
              <w:jc w:val="center"/>
              <w:rPr>
                <w:rFonts w:ascii="Microsoft Sans Serif" w:eastAsia="Microsoft Sans Serif" w:hAnsi="Microsoft Sans Serif" w:cs="Microsoft Sans Serif"/>
                <w:b/>
                <w:sz w:val="20"/>
              </w:rPr>
            </w:pPr>
          </w:p>
          <w:p w14:paraId="55AC1860" w14:textId="77777777" w:rsidR="00FB48F5" w:rsidRPr="00A93BF0" w:rsidRDefault="00FB48F5" w:rsidP="00FB48F5">
            <w:pPr>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46301109" w14:textId="77777777" w:rsidR="00FB48F5" w:rsidRPr="00A93BF0" w:rsidRDefault="00FB48F5" w:rsidP="00FB48F5">
            <w:pPr>
              <w:spacing w:line="235" w:lineRule="auto"/>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folosirii</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insecticidelor</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spațiile</w:t>
            </w:r>
            <w:proofErr w:type="spellEnd"/>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învecinate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r w:rsidRPr="00A93BF0">
              <w:rPr>
                <w:rFonts w:ascii="Microsoft Sans Serif" w:eastAsia="Microsoft Sans Serif" w:hAnsi="Microsoft Sans Serif" w:cs="Microsoft Sans Serif"/>
                <w:sz w:val="20"/>
              </w:rPr>
              <w:t>care</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constituie</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pacing w:val="1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ale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speciei</w:t>
            </w:r>
            <w:proofErr w:type="spellEnd"/>
          </w:p>
        </w:tc>
      </w:tr>
      <w:tr w:rsidR="00A93BF0" w:rsidRPr="00A93BF0" w14:paraId="1CCEBA95" w14:textId="77777777" w:rsidTr="00823289">
        <w:trPr>
          <w:trHeight w:val="393"/>
          <w:jc w:val="center"/>
        </w:trPr>
        <w:tc>
          <w:tcPr>
            <w:tcW w:w="955" w:type="dxa"/>
            <w:vMerge/>
            <w:tcBorders>
              <w:top w:val="nil"/>
              <w:bottom w:val="single" w:sz="4" w:space="0" w:color="000000"/>
              <w:right w:val="single" w:sz="4" w:space="0" w:color="000000"/>
            </w:tcBorders>
          </w:tcPr>
          <w:p w14:paraId="54A8263A"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1CF67D2" w14:textId="77777777" w:rsidR="00FB48F5" w:rsidRPr="00A93BF0" w:rsidRDefault="00FB48F5" w:rsidP="00FB48F5">
            <w:pPr>
              <w:spacing w:before="64"/>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Prevenirea</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incendierii</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pajiștilor</w:t>
            </w:r>
            <w:proofErr w:type="spellEnd"/>
          </w:p>
        </w:tc>
      </w:tr>
      <w:tr w:rsidR="00A93BF0" w:rsidRPr="00A93BF0" w14:paraId="68090E59" w14:textId="77777777" w:rsidTr="00823289">
        <w:trPr>
          <w:trHeight w:val="921"/>
          <w:jc w:val="center"/>
        </w:trPr>
        <w:tc>
          <w:tcPr>
            <w:tcW w:w="955" w:type="dxa"/>
            <w:vMerge/>
            <w:tcBorders>
              <w:top w:val="nil"/>
              <w:bottom w:val="single" w:sz="4" w:space="0" w:color="000000"/>
              <w:right w:val="single" w:sz="4" w:space="0" w:color="000000"/>
            </w:tcBorders>
          </w:tcPr>
          <w:p w14:paraId="41D8B10F"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310D5881"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protejate</w:t>
            </w:r>
            <w:proofErr w:type="spellEnd"/>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pacing w:val="26"/>
                <w:sz w:val="20"/>
              </w:rPr>
              <w:t xml:space="preserve"> </w:t>
            </w:r>
            <w:proofErr w:type="spellStart"/>
            <w:r w:rsidRPr="00A93BF0">
              <w:rPr>
                <w:rFonts w:ascii="Microsoft Sans Serif" w:eastAsia="Microsoft Sans Serif" w:hAnsi="Microsoft Sans Serif" w:cs="Microsoft Sans Serif"/>
                <w:sz w:val="20"/>
              </w:rPr>
              <w:t>semideschise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1"/>
                <w:sz w:val="20"/>
              </w:rPr>
              <w:t xml:space="preserve"> </w:t>
            </w:r>
            <w:r w:rsidRPr="00A93BF0">
              <w:rPr>
                <w:rFonts w:ascii="Microsoft Sans Serif" w:eastAsia="Microsoft Sans Serif" w:hAnsi="Microsoft Sans Serif" w:cs="Microsoft Sans Serif"/>
                <w:sz w:val="20"/>
              </w:rPr>
              <w:t>care</w:t>
            </w:r>
            <w:r w:rsidRPr="00A93BF0">
              <w:rPr>
                <w:rFonts w:ascii="Microsoft Sans Serif" w:eastAsia="Microsoft Sans Serif" w:hAnsi="Microsoft Sans Serif" w:cs="Microsoft Sans Serif"/>
                <w:spacing w:val="25"/>
                <w:sz w:val="20"/>
              </w:rPr>
              <w:t xml:space="preserve"> </w:t>
            </w:r>
            <w:r w:rsidRPr="00A93BF0">
              <w:rPr>
                <w:rFonts w:ascii="Microsoft Sans Serif" w:eastAsia="Microsoft Sans Serif" w:hAnsi="Microsoft Sans Serif" w:cs="Microsoft Sans Serif"/>
                <w:sz w:val="20"/>
              </w:rPr>
              <w:t>sunt</w:t>
            </w:r>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esențiale</w:t>
            </w:r>
            <w:proofErr w:type="spellEnd"/>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această</w:t>
            </w:r>
            <w:proofErr w:type="spellEnd"/>
            <w:r w:rsidRPr="00A93BF0">
              <w:rPr>
                <w:rFonts w:ascii="Microsoft Sans Serif" w:eastAsia="Microsoft Sans Serif" w:hAnsi="Microsoft Sans Serif" w:cs="Microsoft Sans Serif"/>
                <w:spacing w:val="30"/>
                <w:sz w:val="20"/>
              </w:rPr>
              <w:t xml:space="preserve"> </w:t>
            </w:r>
            <w:r w:rsidRPr="00A93BF0">
              <w:rPr>
                <w:rFonts w:ascii="Microsoft Sans Serif" w:eastAsia="Microsoft Sans Serif" w:hAnsi="Microsoft Sans Serif" w:cs="Microsoft Sans Serif"/>
                <w:sz w:val="20"/>
              </w:rPr>
              <w:t>specie,</w:t>
            </w:r>
            <w:r w:rsidRPr="00A93BF0">
              <w:rPr>
                <w:rFonts w:ascii="Microsoft Sans Serif" w:eastAsia="Microsoft Sans Serif" w:hAnsi="Microsoft Sans Serif" w:cs="Microsoft Sans Serif"/>
                <w:spacing w:val="31"/>
                <w:sz w:val="20"/>
              </w:rPr>
              <w:t xml:space="preserve"> </w:t>
            </w:r>
            <w:r w:rsidRPr="00A93BF0">
              <w:rPr>
                <w:rFonts w:ascii="Microsoft Sans Serif" w:eastAsia="Microsoft Sans Serif" w:hAnsi="Microsoft Sans Serif" w:cs="Microsoft Sans Serif"/>
                <w:sz w:val="20"/>
              </w:rPr>
              <w:t>cum</w:t>
            </w:r>
            <w:r w:rsidRPr="00A93BF0">
              <w:rPr>
                <w:rFonts w:ascii="Microsoft Sans Serif" w:eastAsia="Microsoft Sans Serif" w:hAnsi="Microsoft Sans Serif" w:cs="Microsoft Sans Serif"/>
                <w:spacing w:val="30"/>
                <w:sz w:val="20"/>
              </w:rPr>
              <w:t xml:space="preserve"> </w:t>
            </w:r>
            <w:r w:rsidRPr="00A93BF0">
              <w:rPr>
                <w:rFonts w:ascii="Microsoft Sans Serif" w:eastAsia="Microsoft Sans Serif" w:hAnsi="Microsoft Sans Serif" w:cs="Microsoft Sans Serif"/>
                <w:sz w:val="20"/>
              </w:rPr>
              <w:t>sunt</w:t>
            </w:r>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pășunile</w:t>
            </w:r>
            <w:proofErr w:type="spellEnd"/>
            <w:r w:rsidRPr="00A93BF0">
              <w:rPr>
                <w:rFonts w:ascii="Microsoft Sans Serif" w:eastAsia="Microsoft Sans Serif" w:hAnsi="Microsoft Sans Serif" w:cs="Microsoft Sans Serif"/>
                <w:spacing w:val="25"/>
                <w:sz w:val="20"/>
              </w:rPr>
              <w:t xml:space="preserve"> </w:t>
            </w:r>
            <w:r w:rsidRPr="00A93BF0">
              <w:rPr>
                <w:rFonts w:ascii="Microsoft Sans Serif" w:eastAsia="Microsoft Sans Serif" w:hAnsi="Microsoft Sans Serif" w:cs="Microsoft Sans Serif"/>
                <w:sz w:val="20"/>
              </w:rPr>
              <w:t xml:space="preserve">cu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zăvoaiele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luncă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Aceste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funcționează</w:t>
            </w:r>
            <w:proofErr w:type="spellEnd"/>
            <w:r w:rsidRPr="00A93BF0">
              <w:rPr>
                <w:rFonts w:ascii="Microsoft Sans Serif" w:eastAsia="Microsoft Sans Serif" w:hAnsi="Microsoft Sans Serif" w:cs="Microsoft Sans Serif"/>
                <w:sz w:val="20"/>
              </w:rPr>
              <w:t xml:space="preserve"> ca </w:t>
            </w:r>
            <w:proofErr w:type="spellStart"/>
            <w:r w:rsidRPr="00A93BF0">
              <w:rPr>
                <w:rFonts w:ascii="Microsoft Sans Serif" w:eastAsia="Microsoft Sans Serif" w:hAnsi="Microsoft Sans Serif" w:cs="Microsoft Sans Serif"/>
                <w:sz w:val="20"/>
              </w:rPr>
              <w:t>coridoare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ecologice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uneori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aceste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interzisă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tăierea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arborilor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respectiv</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recomandat</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asigurarea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regenerării</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lor</w:t>
            </w:r>
          </w:p>
        </w:tc>
      </w:tr>
      <w:tr w:rsidR="00A93BF0" w:rsidRPr="00A93BF0" w14:paraId="2B11CB38" w14:textId="77777777" w:rsidTr="00823289">
        <w:trPr>
          <w:trHeight w:val="460"/>
          <w:jc w:val="center"/>
        </w:trPr>
        <w:tc>
          <w:tcPr>
            <w:tcW w:w="955" w:type="dxa"/>
            <w:vMerge/>
            <w:tcBorders>
              <w:top w:val="nil"/>
              <w:bottom w:val="single" w:sz="4" w:space="0" w:color="000000"/>
              <w:right w:val="single" w:sz="4" w:space="0" w:color="000000"/>
            </w:tcBorders>
          </w:tcPr>
          <w:p w14:paraId="3E786318"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2B7E65BD"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pășunatului</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cositului</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11"/>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asigura</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iarba</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scurtă</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zone</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deschise</w:t>
            </w:r>
            <w:proofErr w:type="spellEnd"/>
            <w:r w:rsidRPr="00A93BF0">
              <w:rPr>
                <w:rFonts w:ascii="Microsoft Sans Serif" w:eastAsia="Microsoft Sans Serif" w:hAnsi="Microsoft Sans Serif" w:cs="Microsoft Sans Serif"/>
                <w:sz w:val="20"/>
              </w:rPr>
              <w:t xml:space="preserve"> ale</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speciei</w:t>
            </w:r>
            <w:proofErr w:type="spellEnd"/>
          </w:p>
        </w:tc>
      </w:tr>
      <w:tr w:rsidR="00A93BF0" w:rsidRPr="00A93BF0" w14:paraId="7EC6090C" w14:textId="77777777" w:rsidTr="00823289">
        <w:trPr>
          <w:trHeight w:val="388"/>
          <w:jc w:val="center"/>
        </w:trPr>
        <w:tc>
          <w:tcPr>
            <w:tcW w:w="9974" w:type="dxa"/>
            <w:gridSpan w:val="2"/>
            <w:tcBorders>
              <w:top w:val="single" w:sz="4" w:space="0" w:color="000000"/>
              <w:bottom w:val="single" w:sz="4" w:space="0" w:color="000000"/>
            </w:tcBorders>
            <w:shd w:val="clear" w:color="auto" w:fill="EAF1DD"/>
          </w:tcPr>
          <w:p w14:paraId="64ADE8BA" w14:textId="77777777" w:rsidR="00FB48F5" w:rsidRPr="00A93BF0" w:rsidRDefault="00FB48F5" w:rsidP="00FB48F5">
            <w:pPr>
              <w:spacing w:before="69"/>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Obiectiv</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general</w:t>
            </w:r>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43:</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stării</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conservare</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favorabilă</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Circus</w:t>
            </w:r>
            <w:r w:rsidRPr="00A93BF0">
              <w:rPr>
                <w:rFonts w:ascii="Microsoft Sans Serif" w:eastAsia="Microsoft Sans Serif" w:hAnsi="Microsoft Sans Serif" w:cs="Microsoft Sans Serif"/>
                <w:b/>
                <w:i/>
                <w:spacing w:val="-7"/>
                <w:sz w:val="20"/>
              </w:rPr>
              <w:t xml:space="preserve"> </w:t>
            </w:r>
            <w:proofErr w:type="spellStart"/>
            <w:r w:rsidRPr="00A93BF0">
              <w:rPr>
                <w:rFonts w:ascii="Microsoft Sans Serif" w:eastAsia="Microsoft Sans Serif" w:hAnsi="Microsoft Sans Serif" w:cs="Microsoft Sans Serif"/>
                <w:b/>
                <w:i/>
                <w:sz w:val="20"/>
              </w:rPr>
              <w:t>aeruginosus</w:t>
            </w:r>
            <w:proofErr w:type="spellEnd"/>
          </w:p>
        </w:tc>
      </w:tr>
      <w:tr w:rsidR="00A93BF0" w:rsidRPr="00A93BF0" w14:paraId="18BB5E2A" w14:textId="77777777" w:rsidTr="00823289">
        <w:trPr>
          <w:trHeight w:val="393"/>
          <w:jc w:val="center"/>
        </w:trPr>
        <w:tc>
          <w:tcPr>
            <w:tcW w:w="9974" w:type="dxa"/>
            <w:gridSpan w:val="2"/>
            <w:tcBorders>
              <w:top w:val="single" w:sz="4" w:space="0" w:color="000000"/>
              <w:bottom w:val="single" w:sz="4" w:space="0" w:color="000000"/>
            </w:tcBorders>
          </w:tcPr>
          <w:p w14:paraId="0E561DA1" w14:textId="77777777" w:rsidR="00FB48F5" w:rsidRPr="00A93BF0" w:rsidRDefault="00FB48F5" w:rsidP="00FB48F5">
            <w:pPr>
              <w:spacing w:before="69"/>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5"/>
                <w:sz w:val="20"/>
              </w:rPr>
              <w:t xml:space="preserve"> </w:t>
            </w:r>
            <w:r w:rsidRPr="00A93BF0">
              <w:rPr>
                <w:rFonts w:ascii="Microsoft Sans Serif" w:eastAsia="Microsoft Sans Serif" w:hAnsi="Microsoft Sans Serif" w:cs="Microsoft Sans Serif"/>
                <w:b/>
                <w:i/>
                <w:sz w:val="20"/>
              </w:rPr>
              <w:t xml:space="preserve">43.1: </w:t>
            </w:r>
            <w:proofErr w:type="spellStart"/>
            <w:r w:rsidRPr="00A93BF0">
              <w:rPr>
                <w:rFonts w:ascii="Microsoft Sans Serif" w:eastAsia="Microsoft Sans Serif" w:hAnsi="Microsoft Sans Serif" w:cs="Microsoft Sans Serif"/>
                <w:b/>
                <w:i/>
                <w:sz w:val="20"/>
              </w:rPr>
              <w:t>Menținerea</w:t>
            </w:r>
            <w:proofErr w:type="spellEnd"/>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în</w:t>
            </w:r>
            <w:proofErr w:type="spellEnd"/>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condiții</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optime</w:t>
            </w:r>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 xml:space="preserve">a </w:t>
            </w:r>
            <w:proofErr w:type="spellStart"/>
            <w:r w:rsidRPr="00A93BF0">
              <w:rPr>
                <w:rFonts w:ascii="Microsoft Sans Serif" w:eastAsia="Microsoft Sans Serif" w:hAnsi="Microsoft Sans Serif" w:cs="Microsoft Sans Serif"/>
                <w:b/>
                <w:i/>
                <w:sz w:val="20"/>
              </w:rPr>
              <w:t>habitatelor</w:t>
            </w:r>
            <w:proofErr w:type="spellEnd"/>
            <w:r w:rsidRPr="00A93BF0">
              <w:rPr>
                <w:rFonts w:ascii="Microsoft Sans Serif" w:eastAsia="Microsoft Sans Serif" w:hAnsi="Microsoft Sans Serif" w:cs="Microsoft Sans Serif"/>
                <w:b/>
                <w:i/>
                <w:spacing w:val="-5"/>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hrănire</w:t>
            </w:r>
            <w:proofErr w:type="spellEnd"/>
          </w:p>
        </w:tc>
      </w:tr>
      <w:tr w:rsidR="00A93BF0" w:rsidRPr="00A93BF0" w14:paraId="6E79D56F" w14:textId="77777777" w:rsidTr="00823289">
        <w:trPr>
          <w:trHeight w:val="383"/>
          <w:jc w:val="center"/>
        </w:trPr>
        <w:tc>
          <w:tcPr>
            <w:tcW w:w="955" w:type="dxa"/>
            <w:vMerge w:val="restart"/>
            <w:tcBorders>
              <w:top w:val="single" w:sz="4" w:space="0" w:color="000000"/>
              <w:right w:val="single" w:sz="4" w:space="0" w:color="000000"/>
            </w:tcBorders>
          </w:tcPr>
          <w:p w14:paraId="67183F55" w14:textId="77777777" w:rsidR="00FB48F5" w:rsidRPr="00A93BF0" w:rsidRDefault="00FB48F5" w:rsidP="00FB48F5">
            <w:pPr>
              <w:jc w:val="center"/>
              <w:rPr>
                <w:rFonts w:ascii="Microsoft Sans Serif" w:eastAsia="Microsoft Sans Serif" w:hAnsi="Microsoft Sans Serif" w:cs="Microsoft Sans Serif"/>
                <w:b/>
              </w:rPr>
            </w:pPr>
          </w:p>
          <w:p w14:paraId="2842840F" w14:textId="77777777" w:rsidR="00FB48F5" w:rsidRPr="00A93BF0" w:rsidRDefault="00FB48F5" w:rsidP="00FB48F5">
            <w:pPr>
              <w:jc w:val="center"/>
              <w:rPr>
                <w:rFonts w:ascii="Microsoft Sans Serif" w:eastAsia="Microsoft Sans Serif" w:hAnsi="Microsoft Sans Serif" w:cs="Microsoft Sans Serif"/>
                <w:b/>
              </w:rPr>
            </w:pPr>
          </w:p>
          <w:p w14:paraId="1AD107AC" w14:textId="77777777" w:rsidR="00FB48F5" w:rsidRPr="00A93BF0" w:rsidRDefault="00FB48F5" w:rsidP="00FB48F5">
            <w:pPr>
              <w:jc w:val="center"/>
              <w:rPr>
                <w:rFonts w:ascii="Microsoft Sans Serif" w:eastAsia="Microsoft Sans Serif" w:hAnsi="Microsoft Sans Serif" w:cs="Microsoft Sans Serif"/>
                <w:b/>
              </w:rPr>
            </w:pPr>
          </w:p>
          <w:p w14:paraId="60200B41" w14:textId="77777777" w:rsidR="00FB48F5" w:rsidRPr="00A93BF0" w:rsidRDefault="00FB48F5" w:rsidP="00FB48F5">
            <w:pPr>
              <w:spacing w:before="5"/>
              <w:jc w:val="center"/>
              <w:rPr>
                <w:rFonts w:ascii="Microsoft Sans Serif" w:eastAsia="Microsoft Sans Serif" w:hAnsi="Microsoft Sans Serif" w:cs="Microsoft Sans Serif"/>
                <w:b/>
                <w:sz w:val="28"/>
              </w:rPr>
            </w:pPr>
          </w:p>
          <w:p w14:paraId="485C982D" w14:textId="77777777" w:rsidR="00FB48F5" w:rsidRPr="00A93BF0" w:rsidRDefault="00FB48F5" w:rsidP="00FB48F5">
            <w:pPr>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2346CED7" w14:textId="77777777" w:rsidR="00FB48F5" w:rsidRPr="00A93BF0" w:rsidRDefault="00FB48F5" w:rsidP="00FB48F5">
            <w:pPr>
              <w:spacing w:before="64"/>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Prevenirea</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incendierii</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pajiștilor</w:t>
            </w:r>
            <w:proofErr w:type="spellEnd"/>
          </w:p>
        </w:tc>
      </w:tr>
      <w:tr w:rsidR="00A93BF0" w:rsidRPr="00A93BF0" w14:paraId="119B511E" w14:textId="77777777" w:rsidTr="00823289">
        <w:trPr>
          <w:trHeight w:val="373"/>
          <w:jc w:val="center"/>
        </w:trPr>
        <w:tc>
          <w:tcPr>
            <w:tcW w:w="955" w:type="dxa"/>
            <w:vMerge/>
            <w:tcBorders>
              <w:top w:val="nil"/>
              <w:right w:val="single" w:sz="4" w:space="0" w:color="000000"/>
            </w:tcBorders>
          </w:tcPr>
          <w:p w14:paraId="52FE0087"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756728F6" w14:textId="77777777" w:rsidR="00FB48F5" w:rsidRPr="00A93BF0" w:rsidRDefault="00FB48F5" w:rsidP="00FB48F5">
            <w:pPr>
              <w:spacing w:before="54"/>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folosirii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rodenticidelor</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evitarea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utilizării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altor</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pesticide</w:t>
            </w:r>
          </w:p>
        </w:tc>
      </w:tr>
      <w:tr w:rsidR="00A93BF0" w:rsidRPr="00A93BF0" w14:paraId="7D1193E0" w14:textId="77777777" w:rsidTr="00823289">
        <w:trPr>
          <w:trHeight w:val="440"/>
          <w:jc w:val="center"/>
        </w:trPr>
        <w:tc>
          <w:tcPr>
            <w:tcW w:w="955" w:type="dxa"/>
            <w:vMerge/>
            <w:tcBorders>
              <w:top w:val="nil"/>
              <w:right w:val="single" w:sz="4" w:space="0" w:color="000000"/>
            </w:tcBorders>
          </w:tcPr>
          <w:p w14:paraId="0E83A72C"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6BB0EA18" w14:textId="77777777" w:rsidR="00FB48F5" w:rsidRPr="00A93BF0" w:rsidRDefault="00FB48F5" w:rsidP="00FB48F5">
            <w:pPr>
              <w:spacing w:line="20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transformării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terenuri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arabile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împăduririi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acestora</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arării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semănării</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vederea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transformării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pajiști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artificiale</w:t>
            </w:r>
            <w:proofErr w:type="spellEnd"/>
          </w:p>
        </w:tc>
      </w:tr>
      <w:tr w:rsidR="00A93BF0" w:rsidRPr="00A93BF0" w14:paraId="015578EA" w14:textId="77777777" w:rsidTr="00823289">
        <w:trPr>
          <w:trHeight w:val="440"/>
          <w:jc w:val="center"/>
        </w:trPr>
        <w:tc>
          <w:tcPr>
            <w:tcW w:w="955" w:type="dxa"/>
            <w:vMerge/>
            <w:tcBorders>
              <w:top w:val="nil"/>
              <w:right w:val="single" w:sz="4" w:space="0" w:color="000000"/>
            </w:tcBorders>
          </w:tcPr>
          <w:p w14:paraId="2662EDA4"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3C436A65" w14:textId="77777777" w:rsidR="00FB48F5" w:rsidRPr="00A93BF0" w:rsidRDefault="00FB48F5" w:rsidP="00FB48F5">
            <w:pPr>
              <w:spacing w:line="20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Limitarea</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dezvoltării</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rezidențiale</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20"/>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infrastructurii</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3"/>
                <w:sz w:val="20"/>
              </w:rPr>
              <w:t xml:space="preserve"> </w:t>
            </w:r>
            <w:r w:rsidRPr="00A93BF0">
              <w:rPr>
                <w:rFonts w:ascii="Microsoft Sans Serif" w:eastAsia="Microsoft Sans Serif" w:hAnsi="Microsoft Sans Serif" w:cs="Microsoft Sans Serif"/>
                <w:sz w:val="20"/>
              </w:rPr>
              <w:t>afara</w:t>
            </w:r>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zonelor</w:t>
            </w:r>
            <w:proofErr w:type="spellEnd"/>
            <w:r w:rsidRPr="00A93BF0">
              <w:rPr>
                <w:rFonts w:ascii="Microsoft Sans Serif" w:eastAsia="Microsoft Sans Serif" w:hAnsi="Microsoft Sans Serif" w:cs="Microsoft Sans Serif"/>
                <w:spacing w:val="23"/>
                <w:sz w:val="20"/>
              </w:rPr>
              <w:t xml:space="preserve"> </w:t>
            </w:r>
            <w:r w:rsidRPr="00A93BF0">
              <w:rPr>
                <w:rFonts w:ascii="Microsoft Sans Serif" w:eastAsia="Microsoft Sans Serif" w:hAnsi="Microsoft Sans Serif" w:cs="Microsoft Sans Serif"/>
                <w:sz w:val="20"/>
              </w:rPr>
              <w:t>destinate</w:t>
            </w:r>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construcțiilor</w:t>
            </w:r>
            <w:proofErr w:type="spellEnd"/>
            <w:r w:rsidRPr="00A93BF0">
              <w:rPr>
                <w:rFonts w:ascii="Microsoft Sans Serif" w:eastAsia="Microsoft Sans Serif" w:hAnsi="Microsoft Sans Serif" w:cs="Microsoft Sans Serif"/>
                <w:spacing w:val="23"/>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23"/>
                <w:sz w:val="20"/>
              </w:rPr>
              <w:t xml:space="preserve"> </w:t>
            </w:r>
            <w:r w:rsidRPr="00A93BF0">
              <w:rPr>
                <w:rFonts w:ascii="Microsoft Sans Serif" w:eastAsia="Microsoft Sans Serif" w:hAnsi="Microsoft Sans Serif" w:cs="Microsoft Sans Serif"/>
                <w:sz w:val="20"/>
              </w:rPr>
              <w:t>PUG-</w:t>
            </w:r>
            <w:proofErr w:type="spellStart"/>
            <w:r w:rsidRPr="00A93BF0">
              <w:rPr>
                <w:rFonts w:ascii="Microsoft Sans Serif" w:eastAsia="Microsoft Sans Serif" w:hAnsi="Microsoft Sans Serif" w:cs="Microsoft Sans Serif"/>
                <w:sz w:val="20"/>
              </w:rPr>
              <w:t>urileexistente</w:t>
            </w:r>
            <w:proofErr w:type="spellEnd"/>
          </w:p>
        </w:tc>
      </w:tr>
      <w:tr w:rsidR="00A93BF0" w:rsidRPr="00A93BF0" w14:paraId="5A6F8083" w14:textId="77777777" w:rsidTr="00823289">
        <w:trPr>
          <w:trHeight w:val="680"/>
          <w:jc w:val="center"/>
        </w:trPr>
        <w:tc>
          <w:tcPr>
            <w:tcW w:w="955" w:type="dxa"/>
            <w:vMerge/>
            <w:tcBorders>
              <w:top w:val="nil"/>
              <w:right w:val="single" w:sz="4" w:space="0" w:color="000000"/>
            </w:tcBorders>
          </w:tcPr>
          <w:p w14:paraId="470C62C7"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tcBorders>
          </w:tcPr>
          <w:p w14:paraId="413647DB" w14:textId="77777777" w:rsidR="00FB48F5" w:rsidRPr="00A93BF0" w:rsidRDefault="00FB48F5" w:rsidP="00FB48F5">
            <w:pPr>
              <w:spacing w:line="20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Promovarea</w:t>
            </w:r>
            <w:proofErr w:type="spellEnd"/>
            <w:r w:rsidRPr="00A93BF0">
              <w:rPr>
                <w:rFonts w:ascii="Microsoft Sans Serif" w:eastAsia="Microsoft Sans Serif" w:hAnsi="Microsoft Sans Serif" w:cs="Microsoft Sans Serif"/>
                <w:spacing w:val="48"/>
                <w:sz w:val="20"/>
              </w:rPr>
              <w:t xml:space="preserve"> </w:t>
            </w:r>
            <w:proofErr w:type="spellStart"/>
            <w:r w:rsidRPr="00A93BF0">
              <w:rPr>
                <w:rFonts w:ascii="Microsoft Sans Serif" w:eastAsia="Microsoft Sans Serif" w:hAnsi="Microsoft Sans Serif" w:cs="Microsoft Sans Serif"/>
                <w:sz w:val="20"/>
              </w:rPr>
              <w:t>practicilor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agricole</w:t>
            </w:r>
            <w:proofErr w:type="spellEnd"/>
            <w:r w:rsidRPr="00A93BF0">
              <w:rPr>
                <w:rFonts w:ascii="Microsoft Sans Serif" w:eastAsia="Microsoft Sans Serif" w:hAnsi="Microsoft Sans Serif" w:cs="Microsoft Sans Serif"/>
                <w:spacing w:val="44"/>
                <w:sz w:val="20"/>
              </w:rPr>
              <w:t xml:space="preserve"> </w:t>
            </w:r>
            <w:proofErr w:type="spellStart"/>
            <w:r w:rsidRPr="00A93BF0">
              <w:rPr>
                <w:rFonts w:ascii="Microsoft Sans Serif" w:eastAsia="Microsoft Sans Serif" w:hAnsi="Microsoft Sans Serif" w:cs="Microsoft Sans Serif"/>
                <w:sz w:val="20"/>
              </w:rPr>
              <w:t>tradiționale</w:t>
            </w:r>
            <w:proofErr w:type="spellEnd"/>
            <w:r w:rsidRPr="00A93BF0">
              <w:rPr>
                <w:rFonts w:ascii="Microsoft Sans Serif" w:eastAsia="Microsoft Sans Serif" w:hAnsi="Microsoft Sans Serif" w:cs="Microsoft Sans Serif"/>
                <w:spacing w:val="44"/>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51"/>
                <w:sz w:val="20"/>
              </w:rPr>
              <w:t xml:space="preserve"> </w:t>
            </w: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49"/>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pacing w:val="51"/>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51"/>
                <w:sz w:val="20"/>
              </w:rPr>
              <w:t xml:space="preserve"> </w:t>
            </w:r>
            <w:proofErr w:type="spellStart"/>
            <w:r w:rsidRPr="00A93BF0">
              <w:rPr>
                <w:rFonts w:ascii="Microsoft Sans Serif" w:eastAsia="Microsoft Sans Serif" w:hAnsi="Microsoft Sans Serif" w:cs="Microsoft Sans Serif"/>
                <w:sz w:val="20"/>
              </w:rPr>
              <w:t>pășunat</w:t>
            </w:r>
            <w:proofErr w:type="spellEnd"/>
            <w:r w:rsidRPr="00A93BF0">
              <w:rPr>
                <w:rFonts w:ascii="Microsoft Sans Serif" w:eastAsia="Microsoft Sans Serif" w:hAnsi="Microsoft Sans Serif" w:cs="Microsoft Sans Serif"/>
                <w:spacing w:val="49"/>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cosit</w:t>
            </w:r>
            <w:proofErr w:type="spellEnd"/>
            <w:r w:rsidRPr="00A93BF0">
              <w:rPr>
                <w:rFonts w:ascii="Microsoft Sans Serif" w:eastAsia="Microsoft Sans Serif" w:hAnsi="Microsoft Sans Serif" w:cs="Microsoft Sans Serif"/>
                <w:spacing w:val="48"/>
                <w:sz w:val="20"/>
              </w:rPr>
              <w:t xml:space="preserve"> </w:t>
            </w:r>
            <w:proofErr w:type="spellStart"/>
            <w:proofErr w:type="gramStart"/>
            <w:r w:rsidRPr="00A93BF0">
              <w:rPr>
                <w:rFonts w:ascii="Microsoft Sans Serif" w:eastAsia="Microsoft Sans Serif" w:hAnsi="Microsoft Sans Serif" w:cs="Microsoft Sans Serif"/>
                <w:sz w:val="20"/>
              </w:rPr>
              <w:t>manual,includerea</w:t>
            </w:r>
            <w:proofErr w:type="spellEnd"/>
            <w:proofErr w:type="gram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pârloagelor</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ciclul</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rotației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culturilor</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agricole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unui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mozaic</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parcele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mici</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culturi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diferite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sprijinirea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culturilor</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lucernă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trifoi</w:t>
            </w:r>
            <w:proofErr w:type="spellEnd"/>
            <w:r w:rsidRPr="00A93BF0">
              <w:rPr>
                <w:rFonts w:ascii="Microsoft Sans Serif" w:eastAsia="Microsoft Sans Serif" w:hAnsi="Microsoft Sans Serif" w:cs="Microsoft Sans Serif"/>
                <w:sz w:val="20"/>
              </w:rPr>
              <w:t>.</w:t>
            </w:r>
          </w:p>
        </w:tc>
      </w:tr>
      <w:tr w:rsidR="00A93BF0" w:rsidRPr="00A93BF0" w14:paraId="4A2A86F8" w14:textId="77777777" w:rsidTr="00823289">
        <w:trPr>
          <w:trHeight w:val="388"/>
          <w:jc w:val="center"/>
        </w:trPr>
        <w:tc>
          <w:tcPr>
            <w:tcW w:w="955" w:type="dxa"/>
            <w:tcBorders>
              <w:top w:val="nil"/>
              <w:bottom w:val="single" w:sz="4" w:space="0" w:color="000000"/>
              <w:right w:val="single" w:sz="4" w:space="0" w:color="000000"/>
            </w:tcBorders>
          </w:tcPr>
          <w:p w14:paraId="02A20746"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1CFDA834" w14:textId="77777777" w:rsidR="00FB48F5" w:rsidRPr="00A93BF0" w:rsidRDefault="00FB48F5" w:rsidP="00FB48F5">
            <w:pPr>
              <w:spacing w:before="64"/>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instalării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parcurilor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eoliene</w:t>
            </w:r>
            <w:proofErr w:type="spellEnd"/>
          </w:p>
        </w:tc>
      </w:tr>
      <w:tr w:rsidR="00A93BF0" w:rsidRPr="00A93BF0" w14:paraId="02333A1B" w14:textId="77777777" w:rsidTr="00823289">
        <w:trPr>
          <w:trHeight w:val="393"/>
          <w:jc w:val="center"/>
        </w:trPr>
        <w:tc>
          <w:tcPr>
            <w:tcW w:w="9974" w:type="dxa"/>
            <w:gridSpan w:val="2"/>
            <w:tcBorders>
              <w:top w:val="single" w:sz="4" w:space="0" w:color="000000"/>
              <w:bottom w:val="single" w:sz="4" w:space="0" w:color="000000"/>
            </w:tcBorders>
            <w:shd w:val="clear" w:color="auto" w:fill="EAF1DD"/>
          </w:tcPr>
          <w:p w14:paraId="5C88ABCA" w14:textId="77777777" w:rsidR="00FB48F5" w:rsidRPr="00A93BF0" w:rsidRDefault="00FB48F5" w:rsidP="00FB48F5">
            <w:pPr>
              <w:spacing w:before="69"/>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Obiectiv</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general</w:t>
            </w:r>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47:</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stării</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7"/>
                <w:sz w:val="20"/>
              </w:rPr>
              <w:t xml:space="preserve"> </w:t>
            </w:r>
            <w:proofErr w:type="spellStart"/>
            <w:r w:rsidRPr="00A93BF0">
              <w:rPr>
                <w:rFonts w:ascii="Microsoft Sans Serif" w:eastAsia="Microsoft Sans Serif" w:hAnsi="Microsoft Sans Serif" w:cs="Microsoft Sans Serif"/>
                <w:b/>
                <w:i/>
                <w:sz w:val="20"/>
              </w:rPr>
              <w:t>conservare</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favorabilă</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Pernis</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apivorus</w:t>
            </w:r>
            <w:proofErr w:type="spellEnd"/>
          </w:p>
        </w:tc>
      </w:tr>
      <w:tr w:rsidR="00A93BF0" w:rsidRPr="00A93BF0" w14:paraId="3D66BCA5" w14:textId="77777777" w:rsidTr="00823289">
        <w:trPr>
          <w:trHeight w:val="393"/>
          <w:jc w:val="center"/>
        </w:trPr>
        <w:tc>
          <w:tcPr>
            <w:tcW w:w="9974" w:type="dxa"/>
            <w:gridSpan w:val="2"/>
            <w:tcBorders>
              <w:top w:val="single" w:sz="4" w:space="0" w:color="000000"/>
              <w:bottom w:val="single" w:sz="4" w:space="0" w:color="000000"/>
            </w:tcBorders>
          </w:tcPr>
          <w:p w14:paraId="0248C97F" w14:textId="77777777" w:rsidR="00FB48F5" w:rsidRPr="00A93BF0" w:rsidRDefault="00FB48F5" w:rsidP="00FB48F5">
            <w:pPr>
              <w:spacing w:before="69"/>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47.1:</w:t>
            </w:r>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Menținerea</w:t>
            </w:r>
            <w:proofErr w:type="spellEnd"/>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condițiilor</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optime</w:t>
            </w:r>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de habitat</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printr</w:t>
            </w:r>
            <w:proofErr w:type="spellEnd"/>
            <w:r w:rsidRPr="00A93BF0">
              <w:rPr>
                <w:rFonts w:ascii="Microsoft Sans Serif" w:eastAsia="Microsoft Sans Serif" w:hAnsi="Microsoft Sans Serif" w:cs="Microsoft Sans Serif"/>
                <w:b/>
                <w:i/>
                <w:sz w:val="20"/>
              </w:rPr>
              <w:t>-un</w:t>
            </w:r>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bun</w:t>
            </w:r>
            <w:r w:rsidRPr="00A93BF0">
              <w:rPr>
                <w:rFonts w:ascii="Microsoft Sans Serif" w:eastAsia="Microsoft Sans Serif" w:hAnsi="Microsoft Sans Serif" w:cs="Microsoft Sans Serif"/>
                <w:b/>
                <w:i/>
                <w:spacing w:val="-7"/>
                <w:sz w:val="20"/>
              </w:rPr>
              <w:t xml:space="preserve"> </w:t>
            </w:r>
            <w:r w:rsidRPr="00A93BF0">
              <w:rPr>
                <w:rFonts w:ascii="Microsoft Sans Serif" w:eastAsia="Microsoft Sans Serif" w:hAnsi="Microsoft Sans Serif" w:cs="Microsoft Sans Serif"/>
                <w:b/>
                <w:i/>
                <w:sz w:val="20"/>
              </w:rPr>
              <w:t>management</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forestier</w:t>
            </w:r>
            <w:proofErr w:type="spellEnd"/>
          </w:p>
        </w:tc>
      </w:tr>
      <w:tr w:rsidR="00A93BF0" w:rsidRPr="00A93BF0" w14:paraId="07282E2D" w14:textId="77777777" w:rsidTr="00823289">
        <w:trPr>
          <w:trHeight w:val="460"/>
          <w:jc w:val="center"/>
        </w:trPr>
        <w:tc>
          <w:tcPr>
            <w:tcW w:w="955" w:type="dxa"/>
            <w:vMerge w:val="restart"/>
            <w:tcBorders>
              <w:top w:val="single" w:sz="4" w:space="0" w:color="000000"/>
              <w:bottom w:val="single" w:sz="4" w:space="0" w:color="000000"/>
              <w:right w:val="single" w:sz="4" w:space="0" w:color="000000"/>
            </w:tcBorders>
          </w:tcPr>
          <w:p w14:paraId="295FD690" w14:textId="77777777" w:rsidR="00FB48F5" w:rsidRPr="00A93BF0" w:rsidRDefault="00FB48F5" w:rsidP="00FB48F5">
            <w:pPr>
              <w:jc w:val="center"/>
              <w:rPr>
                <w:rFonts w:ascii="Microsoft Sans Serif" w:eastAsia="Microsoft Sans Serif" w:hAnsi="Microsoft Sans Serif" w:cs="Microsoft Sans Serif"/>
                <w:b/>
              </w:rPr>
            </w:pPr>
          </w:p>
          <w:p w14:paraId="5CB70F3A" w14:textId="77777777" w:rsidR="00FB48F5" w:rsidRPr="00A93BF0" w:rsidRDefault="00FB48F5" w:rsidP="00FB48F5">
            <w:pPr>
              <w:jc w:val="center"/>
              <w:rPr>
                <w:rFonts w:ascii="Microsoft Sans Serif" w:eastAsia="Microsoft Sans Serif" w:hAnsi="Microsoft Sans Serif" w:cs="Microsoft Sans Serif"/>
                <w:b/>
              </w:rPr>
            </w:pPr>
          </w:p>
          <w:p w14:paraId="75D017C2" w14:textId="77777777" w:rsidR="00FB48F5" w:rsidRPr="00A93BF0" w:rsidRDefault="00FB48F5" w:rsidP="00FB48F5">
            <w:pPr>
              <w:jc w:val="center"/>
              <w:rPr>
                <w:rFonts w:ascii="Microsoft Sans Serif" w:eastAsia="Microsoft Sans Serif" w:hAnsi="Microsoft Sans Serif" w:cs="Microsoft Sans Serif"/>
                <w:b/>
              </w:rPr>
            </w:pPr>
          </w:p>
          <w:p w14:paraId="4B2C58B3" w14:textId="77777777" w:rsidR="00FB48F5" w:rsidRPr="00A93BF0" w:rsidRDefault="00FB48F5" w:rsidP="00FB48F5">
            <w:pPr>
              <w:jc w:val="center"/>
              <w:rPr>
                <w:rFonts w:ascii="Microsoft Sans Serif" w:eastAsia="Microsoft Sans Serif" w:hAnsi="Microsoft Sans Serif" w:cs="Microsoft Sans Serif"/>
                <w:b/>
              </w:rPr>
            </w:pPr>
          </w:p>
          <w:p w14:paraId="7F53A22A" w14:textId="77777777" w:rsidR="00FB48F5" w:rsidRPr="00A93BF0" w:rsidRDefault="00FB48F5" w:rsidP="00FB48F5">
            <w:pPr>
              <w:jc w:val="center"/>
              <w:rPr>
                <w:rFonts w:ascii="Microsoft Sans Serif" w:eastAsia="Microsoft Sans Serif" w:hAnsi="Microsoft Sans Serif" w:cs="Microsoft Sans Serif"/>
                <w:b/>
              </w:rPr>
            </w:pPr>
          </w:p>
          <w:p w14:paraId="46812EFA" w14:textId="77777777" w:rsidR="00FB48F5" w:rsidRPr="00A93BF0" w:rsidRDefault="00FB48F5" w:rsidP="00FB48F5">
            <w:pPr>
              <w:jc w:val="center"/>
              <w:rPr>
                <w:rFonts w:ascii="Microsoft Sans Serif" w:eastAsia="Microsoft Sans Serif" w:hAnsi="Microsoft Sans Serif" w:cs="Microsoft Sans Serif"/>
                <w:b/>
              </w:rPr>
            </w:pPr>
          </w:p>
          <w:p w14:paraId="64F40143" w14:textId="77777777" w:rsidR="00FB48F5" w:rsidRPr="00A93BF0" w:rsidRDefault="00FB48F5" w:rsidP="00FB48F5">
            <w:pPr>
              <w:jc w:val="center"/>
              <w:rPr>
                <w:rFonts w:ascii="Microsoft Sans Serif" w:eastAsia="Microsoft Sans Serif" w:hAnsi="Microsoft Sans Serif" w:cs="Microsoft Sans Serif"/>
                <w:b/>
              </w:rPr>
            </w:pPr>
          </w:p>
          <w:p w14:paraId="7FE15C60" w14:textId="77777777" w:rsidR="00FB48F5" w:rsidRPr="00A93BF0" w:rsidRDefault="00FB48F5" w:rsidP="00FB48F5">
            <w:pPr>
              <w:jc w:val="center"/>
              <w:rPr>
                <w:rFonts w:ascii="Microsoft Sans Serif" w:eastAsia="Microsoft Sans Serif" w:hAnsi="Microsoft Sans Serif" w:cs="Microsoft Sans Serif"/>
                <w:b/>
              </w:rPr>
            </w:pPr>
          </w:p>
          <w:p w14:paraId="03A1C471" w14:textId="77777777" w:rsidR="00FB48F5" w:rsidRPr="00A93BF0" w:rsidRDefault="00FB48F5" w:rsidP="00FB48F5">
            <w:pPr>
              <w:jc w:val="center"/>
              <w:rPr>
                <w:rFonts w:ascii="Microsoft Sans Serif" w:eastAsia="Microsoft Sans Serif" w:hAnsi="Microsoft Sans Serif" w:cs="Microsoft Sans Serif"/>
                <w:b/>
              </w:rPr>
            </w:pPr>
          </w:p>
          <w:p w14:paraId="6FF9D660" w14:textId="77777777" w:rsidR="00FB48F5" w:rsidRPr="00A93BF0" w:rsidRDefault="00FB48F5" w:rsidP="00FB48F5">
            <w:pPr>
              <w:jc w:val="center"/>
              <w:rPr>
                <w:rFonts w:ascii="Microsoft Sans Serif" w:eastAsia="Microsoft Sans Serif" w:hAnsi="Microsoft Sans Serif" w:cs="Microsoft Sans Serif"/>
                <w:b/>
              </w:rPr>
            </w:pPr>
          </w:p>
          <w:p w14:paraId="5EA20AF9" w14:textId="77777777" w:rsidR="00FB48F5" w:rsidRPr="00A93BF0" w:rsidRDefault="00FB48F5" w:rsidP="00FB48F5">
            <w:pPr>
              <w:jc w:val="center"/>
              <w:rPr>
                <w:rFonts w:ascii="Microsoft Sans Serif" w:eastAsia="Microsoft Sans Serif" w:hAnsi="Microsoft Sans Serif" w:cs="Microsoft Sans Serif"/>
                <w:b/>
              </w:rPr>
            </w:pPr>
          </w:p>
          <w:p w14:paraId="098BD418" w14:textId="77777777" w:rsidR="00FB48F5" w:rsidRPr="00A93BF0" w:rsidRDefault="00FB48F5" w:rsidP="00FB48F5">
            <w:pPr>
              <w:jc w:val="center"/>
              <w:rPr>
                <w:rFonts w:ascii="Microsoft Sans Serif" w:eastAsia="Microsoft Sans Serif" w:hAnsi="Microsoft Sans Serif" w:cs="Microsoft Sans Serif"/>
                <w:b/>
              </w:rPr>
            </w:pPr>
          </w:p>
          <w:p w14:paraId="545443D5" w14:textId="77777777" w:rsidR="00FB48F5" w:rsidRPr="00A93BF0" w:rsidRDefault="00FB48F5" w:rsidP="00FB48F5">
            <w:pPr>
              <w:spacing w:before="143"/>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3FBB152D"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lucrărilor</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forestiere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arboretele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20% 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diametrul</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35 cm,</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măsurat</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 xml:space="preserve">la </w:t>
            </w:r>
            <w:proofErr w:type="spellStart"/>
            <w:r w:rsidRPr="00A93BF0">
              <w:rPr>
                <w:rFonts w:ascii="Microsoft Sans Serif" w:eastAsia="Microsoft Sans Serif" w:hAnsi="Microsoft Sans Serif" w:cs="Microsoft Sans Serif"/>
                <w:sz w:val="20"/>
              </w:rPr>
              <w:t>înălțimea</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pieptului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perioada</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15</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martie-15</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august</w:t>
            </w:r>
          </w:p>
        </w:tc>
      </w:tr>
      <w:tr w:rsidR="00A93BF0" w:rsidRPr="00A93BF0" w14:paraId="6461CBBB" w14:textId="77777777" w:rsidTr="00823289">
        <w:trPr>
          <w:trHeight w:val="1146"/>
          <w:jc w:val="center"/>
        </w:trPr>
        <w:tc>
          <w:tcPr>
            <w:tcW w:w="955" w:type="dxa"/>
            <w:vMerge/>
            <w:tcBorders>
              <w:top w:val="nil"/>
              <w:bottom w:val="single" w:sz="4" w:space="0" w:color="000000"/>
              <w:right w:val="single" w:sz="4" w:space="0" w:color="000000"/>
            </w:tcBorders>
          </w:tcPr>
          <w:p w14:paraId="2B802B1F"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6F0315A2"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unei</w:t>
            </w:r>
            <w:proofErr w:type="spellEnd"/>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proporții</w:t>
            </w:r>
            <w:proofErr w:type="spellEnd"/>
            <w:r w:rsidRPr="00A93BF0">
              <w:rPr>
                <w:rFonts w:ascii="Microsoft Sans Serif" w:eastAsia="Microsoft Sans Serif" w:hAnsi="Microsoft Sans Serif" w:cs="Microsoft Sans Serif"/>
                <w:spacing w:val="3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34"/>
                <w:sz w:val="20"/>
              </w:rPr>
              <w:t xml:space="preserve"> </w:t>
            </w:r>
            <w:r w:rsidRPr="00A93BF0">
              <w:rPr>
                <w:rFonts w:ascii="Microsoft Sans Serif" w:eastAsia="Microsoft Sans Serif" w:hAnsi="Microsoft Sans Serif" w:cs="Microsoft Sans Serif"/>
                <w:sz w:val="20"/>
              </w:rPr>
              <w:t>30%</w:t>
            </w:r>
            <w:r w:rsidRPr="00A93BF0">
              <w:rPr>
                <w:rFonts w:ascii="Microsoft Sans Serif" w:eastAsia="Microsoft Sans Serif" w:hAnsi="Microsoft Sans Serif" w:cs="Microsoft Sans Serif"/>
                <w:spacing w:val="24"/>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30"/>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23"/>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31"/>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diametrul</w:t>
            </w:r>
            <w:proofErr w:type="spellEnd"/>
            <w:r w:rsidRPr="00A93BF0">
              <w:rPr>
                <w:rFonts w:ascii="Microsoft Sans Serif" w:eastAsia="Microsoft Sans Serif" w:hAnsi="Microsoft Sans Serif" w:cs="Microsoft Sans Serif"/>
                <w:spacing w:val="26"/>
                <w:sz w:val="20"/>
              </w:rPr>
              <w:t xml:space="preserve"> </w:t>
            </w:r>
            <w:proofErr w:type="spellStart"/>
            <w:r w:rsidRPr="00A93BF0">
              <w:rPr>
                <w:rFonts w:ascii="Microsoft Sans Serif" w:eastAsia="Microsoft Sans Serif" w:hAnsi="Microsoft Sans Serif" w:cs="Microsoft Sans Serif"/>
                <w:sz w:val="20"/>
              </w:rPr>
              <w:t>mediu</w:t>
            </w:r>
            <w:proofErr w:type="spellEnd"/>
            <w:r w:rsidRPr="00A93BF0">
              <w:rPr>
                <w:rFonts w:ascii="Microsoft Sans Serif" w:eastAsia="Microsoft Sans Serif" w:hAnsi="Microsoft Sans Serif" w:cs="Microsoft Sans Serif"/>
                <w:spacing w:val="28"/>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6"/>
                <w:sz w:val="20"/>
              </w:rPr>
              <w:t xml:space="preserve"> </w:t>
            </w:r>
            <w:r w:rsidRPr="00A93BF0">
              <w:rPr>
                <w:rFonts w:ascii="Microsoft Sans Serif" w:eastAsia="Microsoft Sans Serif" w:hAnsi="Microsoft Sans Serif" w:cs="Microsoft Sans Serif"/>
                <w:sz w:val="20"/>
              </w:rPr>
              <w:t>35</w:t>
            </w:r>
            <w:r w:rsidRPr="00A93BF0">
              <w:rPr>
                <w:rFonts w:ascii="Microsoft Sans Serif" w:eastAsia="Microsoft Sans Serif" w:hAnsi="Microsoft Sans Serif" w:cs="Microsoft Sans Serif"/>
                <w:spacing w:val="29"/>
                <w:sz w:val="20"/>
              </w:rPr>
              <w:t xml:space="preserve"> </w:t>
            </w:r>
            <w:proofErr w:type="spellStart"/>
            <w:proofErr w:type="gramStart"/>
            <w:r w:rsidRPr="00A93BF0">
              <w:rPr>
                <w:rFonts w:ascii="Microsoft Sans Serif" w:eastAsia="Microsoft Sans Serif" w:hAnsi="Microsoft Sans Serif" w:cs="Microsoft Sans Serif"/>
                <w:sz w:val="20"/>
              </w:rPr>
              <w:t>cm,măsurat</w:t>
            </w:r>
            <w:proofErr w:type="spellEnd"/>
            <w:proofErr w:type="gramEnd"/>
            <w:r w:rsidRPr="00A93BF0">
              <w:rPr>
                <w:rFonts w:ascii="Microsoft Sans Serif" w:eastAsia="Microsoft Sans Serif" w:hAnsi="Microsoft Sans Serif" w:cs="Microsoft Sans Serif"/>
                <w:sz w:val="20"/>
              </w:rPr>
              <w:t xml:space="preserve"> la </w:t>
            </w:r>
            <w:proofErr w:type="spellStart"/>
            <w:r w:rsidRPr="00A93BF0">
              <w:rPr>
                <w:rFonts w:ascii="Microsoft Sans Serif" w:eastAsia="Microsoft Sans Serif" w:hAnsi="Microsoft Sans Serif" w:cs="Microsoft Sans Serif"/>
                <w:sz w:val="20"/>
              </w:rPr>
              <w:t>înălțimea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pieptului</w:t>
            </w:r>
            <w:proofErr w:type="spellEnd"/>
            <w:r w:rsidRPr="00A93BF0">
              <w:rPr>
                <w:rFonts w:ascii="Microsoft Sans Serif" w:eastAsia="Microsoft Sans Serif" w:hAnsi="Microsoft Sans Serif" w:cs="Microsoft Sans Serif"/>
                <w:sz w:val="20"/>
              </w:rPr>
              <w:t xml:space="preserve">, ale </w:t>
            </w:r>
            <w:proofErr w:type="spellStart"/>
            <w:r w:rsidRPr="00A93BF0">
              <w:rPr>
                <w:rFonts w:ascii="Microsoft Sans Serif" w:eastAsia="Microsoft Sans Serif" w:hAnsi="Microsoft Sans Serif" w:cs="Microsoft Sans Serif"/>
                <w:sz w:val="20"/>
              </w:rPr>
              <w:t>speciilor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caracteristice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tipului</w:t>
            </w:r>
            <w:proofErr w:type="spellEnd"/>
            <w:r w:rsidRPr="00A93BF0">
              <w:rPr>
                <w:rFonts w:ascii="Microsoft Sans Serif" w:eastAsia="Microsoft Sans Serif" w:hAnsi="Microsoft Sans Serif" w:cs="Microsoft Sans Serif"/>
                <w:sz w:val="20"/>
              </w:rPr>
              <w:t xml:space="preserve"> natural fundamental de </w:t>
            </w:r>
            <w:proofErr w:type="spellStart"/>
            <w:r w:rsidRPr="00A93BF0">
              <w:rPr>
                <w:rFonts w:ascii="Microsoft Sans Serif" w:eastAsia="Microsoft Sans Serif" w:hAnsi="Microsoft Sans Serif" w:cs="Microsoft Sans Serif"/>
                <w:sz w:val="20"/>
              </w:rPr>
              <w:t>pădure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Această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proporție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z w:val="20"/>
              </w:rPr>
              <w:t xml:space="preserve"> fie </w:t>
            </w:r>
            <w:proofErr w:type="spellStart"/>
            <w:r w:rsidRPr="00A93BF0">
              <w:rPr>
                <w:rFonts w:ascii="Microsoft Sans Serif" w:eastAsia="Microsoft Sans Serif" w:hAnsi="Microsoft Sans Serif" w:cs="Microsoft Sans Serif"/>
                <w:sz w:val="20"/>
              </w:rPr>
              <w:t>valabilă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atât</w:t>
            </w:r>
            <w:proofErr w:type="spellEnd"/>
            <w:r w:rsidRPr="00A93BF0">
              <w:rPr>
                <w:rFonts w:ascii="Microsoft Sans Serif" w:eastAsia="Microsoft Sans Serif" w:hAnsi="Microsoft Sans Serif" w:cs="Microsoft Sans Serif"/>
                <w:sz w:val="20"/>
              </w:rPr>
              <w:t xml:space="preserve"> la </w:t>
            </w:r>
            <w:proofErr w:type="spellStart"/>
            <w:r w:rsidRPr="00A93BF0">
              <w:rPr>
                <w:rFonts w:ascii="Microsoft Sans Serif" w:eastAsia="Microsoft Sans Serif" w:hAnsi="Microsoft Sans Serif" w:cs="Microsoft Sans Serif"/>
                <w:sz w:val="20"/>
              </w:rPr>
              <w:t>nivelul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întregului</w:t>
            </w:r>
            <w:proofErr w:type="spellEnd"/>
            <w:r w:rsidRPr="00A93BF0">
              <w:rPr>
                <w:rFonts w:ascii="Microsoft Sans Serif" w:eastAsia="Microsoft Sans Serif" w:hAnsi="Microsoft Sans Serif" w:cs="Microsoft Sans Serif"/>
                <w:sz w:val="20"/>
              </w:rPr>
              <w:t xml:space="preserve"> sit, </w:t>
            </w:r>
            <w:proofErr w:type="spellStart"/>
            <w:r w:rsidRPr="00A93BF0">
              <w:rPr>
                <w:rFonts w:ascii="Microsoft Sans Serif" w:eastAsia="Microsoft Sans Serif" w:hAnsi="Microsoft Sans Serif" w:cs="Microsoft Sans Serif"/>
                <w:sz w:val="20"/>
              </w:rPr>
              <w:t>cât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la </w:t>
            </w:r>
            <w:proofErr w:type="spellStart"/>
            <w:r w:rsidRPr="00A93BF0">
              <w:rPr>
                <w:rFonts w:ascii="Microsoft Sans Serif" w:eastAsia="Microsoft Sans Serif" w:hAnsi="Microsoft Sans Serif" w:cs="Microsoft Sans Serif"/>
                <w:sz w:val="20"/>
              </w:rPr>
              <w:t>nivelul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trupurilor</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pădure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trupurilor</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 xml:space="preserve"> cu o </w:t>
            </w:r>
            <w:proofErr w:type="spellStart"/>
            <w:r w:rsidRPr="00A93BF0">
              <w:rPr>
                <w:rFonts w:ascii="Microsoft Sans Serif" w:eastAsia="Microsoft Sans Serif" w:hAnsi="Microsoft Sans Serif" w:cs="Microsoft Sans Serif"/>
                <w:sz w:val="20"/>
              </w:rPr>
              <w:t>lungime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z w:val="20"/>
              </w:rPr>
              <w:t xml:space="preserve"> 1 km, </w:t>
            </w:r>
            <w:proofErr w:type="spellStart"/>
            <w:r w:rsidRPr="00A93BF0">
              <w:rPr>
                <w:rFonts w:ascii="Microsoft Sans Serif" w:eastAsia="Microsoft Sans Serif" w:hAnsi="Microsoft Sans Serif" w:cs="Microsoft Sans Serif"/>
                <w:sz w:val="20"/>
              </w:rPr>
              <w:t>distanța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dintre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două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suprafețe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arboreturi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 xml:space="preserve"> nu </w:t>
            </w:r>
            <w:proofErr w:type="spellStart"/>
            <w:r w:rsidRPr="00A93BF0">
              <w:rPr>
                <w:rFonts w:ascii="Microsoft Sans Serif" w:eastAsia="Microsoft Sans Serif" w:hAnsi="Microsoft Sans Serif" w:cs="Microsoft Sans Serif"/>
                <w:sz w:val="20"/>
              </w:rPr>
              <w:t>poate</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mare</w:t>
            </w:r>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1</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km.</w:t>
            </w:r>
          </w:p>
        </w:tc>
      </w:tr>
      <w:tr w:rsidR="00A93BF0" w:rsidRPr="00A93BF0" w14:paraId="0B2EB2DA" w14:textId="77777777" w:rsidTr="00823289">
        <w:trPr>
          <w:trHeight w:val="1151"/>
          <w:jc w:val="center"/>
        </w:trPr>
        <w:tc>
          <w:tcPr>
            <w:tcW w:w="955" w:type="dxa"/>
            <w:vMerge/>
            <w:tcBorders>
              <w:top w:val="nil"/>
              <w:bottom w:val="single" w:sz="4" w:space="0" w:color="000000"/>
              <w:right w:val="single" w:sz="4" w:space="0" w:color="000000"/>
            </w:tcBorders>
          </w:tcPr>
          <w:p w14:paraId="16D1A3B9"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3829B12" w14:textId="77777777" w:rsidR="00FB48F5" w:rsidRPr="00A93BF0" w:rsidRDefault="00FB48F5" w:rsidP="00FB48F5">
            <w:pPr>
              <w:spacing w:line="237" w:lineRule="auto"/>
              <w:ind w:left="119" w:right="75"/>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minimă</w:t>
            </w:r>
            <w:proofErr w:type="spellEnd"/>
            <w:r w:rsidRPr="00A93BF0">
              <w:rPr>
                <w:rFonts w:ascii="Microsoft Sans Serif" w:eastAsia="Microsoft Sans Serif" w:hAnsi="Microsoft Sans Serif" w:cs="Microsoft Sans Serif"/>
                <w:sz w:val="20"/>
              </w:rPr>
              <w:t xml:space="preserve"> a </w:t>
            </w:r>
            <w:proofErr w:type="spellStart"/>
            <w:r w:rsidRPr="00A93BF0">
              <w:rPr>
                <w:rFonts w:ascii="Microsoft Sans Serif" w:eastAsia="Microsoft Sans Serif" w:hAnsi="Microsoft Sans Serif" w:cs="Microsoft Sans Serif"/>
                <w:sz w:val="20"/>
              </w:rPr>
              <w:t>unui</w:t>
            </w:r>
            <w:proofErr w:type="spellEnd"/>
            <w:r w:rsidRPr="00A93BF0">
              <w:rPr>
                <w:rFonts w:ascii="Microsoft Sans Serif" w:eastAsia="Microsoft Sans Serif" w:hAnsi="Microsoft Sans Serif" w:cs="Microsoft Sans Serif"/>
                <w:sz w:val="20"/>
              </w:rPr>
              <w:t xml:space="preserve"> arboret </w:t>
            </w:r>
            <w:proofErr w:type="spellStart"/>
            <w:r w:rsidRPr="00A93BF0">
              <w:rPr>
                <w:rFonts w:ascii="Microsoft Sans Serif" w:eastAsia="Microsoft Sans Serif" w:hAnsi="Microsoft Sans Serif" w:cs="Microsoft Sans Serif"/>
                <w:sz w:val="20"/>
              </w:rPr>
              <w:t>bătrân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z w:val="20"/>
              </w:rPr>
              <w:t xml:space="preserve"> fie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z w:val="20"/>
              </w:rPr>
              <w:t xml:space="preserve"> 10 ha </w:t>
            </w:r>
            <w:proofErr w:type="spellStart"/>
            <w:r w:rsidRPr="00A93BF0">
              <w:rPr>
                <w:rFonts w:ascii="Microsoft Sans Serif" w:eastAsia="Microsoft Sans Serif" w:hAnsi="Microsoft Sans Serif" w:cs="Microsoft Sans Serif"/>
                <w:sz w:val="20"/>
              </w:rPr>
              <w:t>iar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păstrată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constantă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Despăduriri</w:t>
            </w:r>
            <w:proofErr w:type="spellEnd"/>
            <w:r w:rsidRPr="00A93BF0">
              <w:rPr>
                <w:rFonts w:ascii="Microsoft Sans Serif" w:eastAsia="Microsoft Sans Serif" w:hAnsi="Microsoft Sans Serif" w:cs="Microsoft Sans Serif"/>
                <w:sz w:val="20"/>
              </w:rPr>
              <w:t xml:space="preserve"> pot fi </w:t>
            </w:r>
            <w:proofErr w:type="spellStart"/>
            <w:r w:rsidRPr="00A93BF0">
              <w:rPr>
                <w:rFonts w:ascii="Microsoft Sans Serif" w:eastAsia="Microsoft Sans Serif" w:hAnsi="Microsoft Sans Serif" w:cs="Microsoft Sans Serif"/>
                <w:sz w:val="20"/>
              </w:rPr>
              <w:t>permise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z w:val="20"/>
              </w:rPr>
              <w:t xml:space="preserve">, pe </w:t>
            </w:r>
            <w:proofErr w:type="spellStart"/>
            <w:r w:rsidRPr="00A93BF0">
              <w:rPr>
                <w:rFonts w:ascii="Microsoft Sans Serif" w:eastAsia="Microsoft Sans Serif" w:hAnsi="Microsoft Sans Serif" w:cs="Microsoft Sans Serif"/>
                <w:sz w:val="20"/>
              </w:rPr>
              <w:t>suprafețe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mici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după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w:t>
            </w:r>
            <w:proofErr w:type="spellEnd"/>
            <w:r w:rsidRPr="00A93BF0">
              <w:rPr>
                <w:rFonts w:ascii="Microsoft Sans Serif" w:eastAsia="Microsoft Sans Serif" w:hAnsi="Microsoft Sans Serif" w:cs="Microsoft Sans Serif"/>
                <w:sz w:val="20"/>
              </w:rPr>
              <w:t xml:space="preserve"> s-a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activitatea</w:t>
            </w:r>
            <w:proofErr w:type="spellEnd"/>
            <w:r w:rsidRPr="00A93BF0">
              <w:rPr>
                <w:rFonts w:ascii="Microsoft Sans Serif" w:eastAsia="Microsoft Sans Serif" w:hAnsi="Microsoft Sans Serif" w:cs="Microsoft Sans Serif"/>
                <w:sz w:val="20"/>
              </w:rPr>
              <w:t xml:space="preserve"> nu </w:t>
            </w:r>
            <w:proofErr w:type="spellStart"/>
            <w:r w:rsidRPr="00A93BF0">
              <w:rPr>
                <w:rFonts w:ascii="Microsoft Sans Serif" w:eastAsia="Microsoft Sans Serif" w:hAnsi="Microsoft Sans Serif" w:cs="Microsoft Sans Serif"/>
                <w:sz w:val="20"/>
              </w:rPr>
              <w:t>periclitează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cuibăritul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speciei</w:t>
            </w:r>
            <w:proofErr w:type="spellEnd"/>
            <w:r w:rsidRPr="00A93BF0">
              <w:rPr>
                <w:rFonts w:ascii="Microsoft Sans Serif" w:eastAsia="Microsoft Sans Serif" w:hAnsi="Microsoft Sans Serif" w:cs="Microsoft Sans Serif"/>
                <w:sz w:val="20"/>
              </w:rPr>
              <w:t xml:space="preserve">, nu </w:t>
            </w:r>
            <w:proofErr w:type="spellStart"/>
            <w:r w:rsidRPr="00A93BF0">
              <w:rPr>
                <w:rFonts w:ascii="Microsoft Sans Serif" w:eastAsia="Microsoft Sans Serif" w:hAnsi="Microsoft Sans Serif" w:cs="Microsoft Sans Serif"/>
                <w:sz w:val="20"/>
              </w:rPr>
              <w:t>există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interiorul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vecinătatea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zonei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urmată</w:t>
            </w:r>
            <w:proofErr w:type="spellEnd"/>
            <w:r w:rsidRPr="00A93BF0">
              <w:rPr>
                <w:rFonts w:ascii="Microsoft Sans Serif" w:eastAsia="Microsoft Sans Serif" w:hAnsi="Microsoft Sans Serif" w:cs="Microsoft Sans Serif"/>
                <w:sz w:val="20"/>
              </w:rPr>
              <w:t xml:space="preserve"> a fi</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despădurită</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0"/>
                <w:sz w:val="20"/>
              </w:rPr>
              <w:t xml:space="preserve"> </w:t>
            </w:r>
            <w:r w:rsidRPr="00A93BF0">
              <w:rPr>
                <w:rFonts w:ascii="Microsoft Sans Serif" w:eastAsia="Microsoft Sans Serif" w:hAnsi="Microsoft Sans Serif" w:cs="Microsoft Sans Serif"/>
                <w:sz w:val="20"/>
              </w:rPr>
              <w:t>Este</w:t>
            </w:r>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esențial</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5"/>
                <w:sz w:val="20"/>
              </w:rPr>
              <w:t xml:space="preserve"> </w:t>
            </w:r>
            <w:r w:rsidRPr="00A93BF0">
              <w:rPr>
                <w:rFonts w:ascii="Microsoft Sans Serif" w:eastAsia="Microsoft Sans Serif" w:hAnsi="Microsoft Sans Serif" w:cs="Microsoft Sans Serif"/>
                <w:sz w:val="20"/>
              </w:rPr>
              <w:t>ca</w:t>
            </w:r>
            <w:r w:rsidRPr="00A93BF0">
              <w:rPr>
                <w:rFonts w:ascii="Microsoft Sans Serif" w:eastAsia="Microsoft Sans Serif" w:hAnsi="Microsoft Sans Serif" w:cs="Microsoft Sans Serif"/>
                <w:spacing w:val="30"/>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7"/>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defrișărilor</w:t>
            </w:r>
            <w:proofErr w:type="spellEnd"/>
            <w:r w:rsidRPr="00A93BF0">
              <w:rPr>
                <w:rFonts w:ascii="Microsoft Sans Serif" w:eastAsia="Microsoft Sans Serif" w:hAnsi="Microsoft Sans Serif" w:cs="Microsoft Sans Serif"/>
                <w:spacing w:val="33"/>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0"/>
                <w:sz w:val="20"/>
              </w:rPr>
              <w:t xml:space="preserve"> </w:t>
            </w:r>
            <w:proofErr w:type="spellStart"/>
            <w:r w:rsidRPr="00A93BF0">
              <w:rPr>
                <w:rFonts w:ascii="Microsoft Sans Serif" w:eastAsia="Microsoft Sans Serif" w:hAnsi="Microsoft Sans Serif" w:cs="Microsoft Sans Serif"/>
                <w:sz w:val="20"/>
              </w:rPr>
              <w:t>suprafețele</w:t>
            </w:r>
            <w:proofErr w:type="spellEnd"/>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ce</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urmează</w:t>
            </w:r>
            <w:proofErr w:type="spellEnd"/>
            <w:r w:rsidRPr="00A93BF0">
              <w:rPr>
                <w:rFonts w:ascii="Microsoft Sans Serif" w:eastAsia="Microsoft Sans Serif" w:hAnsi="Microsoft Sans Serif" w:cs="Microsoft Sans Serif"/>
                <w:spacing w:val="25"/>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29"/>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30"/>
                <w:sz w:val="20"/>
              </w:rPr>
              <w:t xml:space="preserve"> </w:t>
            </w:r>
            <w:proofErr w:type="spellStart"/>
            <w:r w:rsidRPr="00A93BF0">
              <w:rPr>
                <w:rFonts w:ascii="Microsoft Sans Serif" w:eastAsia="Microsoft Sans Serif" w:hAnsi="Microsoft Sans Serif" w:cs="Microsoft Sans Serif"/>
                <w:sz w:val="20"/>
              </w:rPr>
              <w:t>împădurite</w:t>
            </w:r>
            <w:proofErr w:type="spellEnd"/>
            <w:r w:rsidRPr="00A93BF0">
              <w:rPr>
                <w:rFonts w:ascii="Microsoft Sans Serif" w:eastAsia="Microsoft Sans Serif" w:hAnsi="Microsoft Sans Serif" w:cs="Microsoft Sans Serif"/>
                <w:spacing w:val="25"/>
                <w:sz w:val="20"/>
              </w:rPr>
              <w:t xml:space="preserve"> </w:t>
            </w:r>
            <w:r w:rsidRPr="00A93BF0">
              <w:rPr>
                <w:rFonts w:ascii="Microsoft Sans Serif" w:eastAsia="Microsoft Sans Serif" w:hAnsi="Microsoft Sans Serif" w:cs="Microsoft Sans Serif"/>
                <w:sz w:val="20"/>
              </w:rPr>
              <w:t>ca</w:t>
            </w:r>
          </w:p>
          <w:p w14:paraId="4483B11E" w14:textId="77777777" w:rsidR="00FB48F5" w:rsidRPr="00A93BF0" w:rsidRDefault="00FB48F5" w:rsidP="00FB48F5">
            <w:pPr>
              <w:spacing w:line="227"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compensare</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nu fie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desemnate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speciilor</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desemnare</w:t>
            </w:r>
            <w:proofErr w:type="spellEnd"/>
            <w:r w:rsidRPr="00A93BF0">
              <w:rPr>
                <w:rFonts w:ascii="Microsoft Sans Serif" w:eastAsia="Microsoft Sans Serif" w:hAnsi="Microsoft Sans Serif" w:cs="Microsoft Sans Serif"/>
                <w:sz w:val="20"/>
              </w:rPr>
              <w:t>.</w:t>
            </w:r>
          </w:p>
        </w:tc>
      </w:tr>
      <w:tr w:rsidR="00A93BF0" w:rsidRPr="00A93BF0" w14:paraId="3783F3C7" w14:textId="77777777" w:rsidTr="00823289">
        <w:trPr>
          <w:trHeight w:val="690"/>
          <w:jc w:val="center"/>
        </w:trPr>
        <w:tc>
          <w:tcPr>
            <w:tcW w:w="955" w:type="dxa"/>
            <w:vMerge/>
            <w:tcBorders>
              <w:top w:val="nil"/>
              <w:bottom w:val="single" w:sz="4" w:space="0" w:color="000000"/>
              <w:right w:val="single" w:sz="4" w:space="0" w:color="000000"/>
            </w:tcBorders>
          </w:tcPr>
          <w:p w14:paraId="19901EB4"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48F69A22"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Modificările</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permanente</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ale</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habitatului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inclusiv</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construcțiile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alte</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activități</w:t>
            </w:r>
            <w:proofErr w:type="spellEnd"/>
            <w:r w:rsidRPr="00A93BF0">
              <w:rPr>
                <w:rFonts w:ascii="Microsoft Sans Serif" w:eastAsia="Microsoft Sans Serif" w:hAnsi="Microsoft Sans Serif" w:cs="Microsoft Sans Serif"/>
                <w:spacing w:val="11"/>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15"/>
                <w:sz w:val="20"/>
              </w:rPr>
              <w:t xml:space="preserve"> </w:t>
            </w:r>
            <w:r w:rsidRPr="00A93BF0">
              <w:rPr>
                <w:rFonts w:ascii="Microsoft Sans Serif" w:eastAsia="Microsoft Sans Serif" w:hAnsi="Microsoft Sans Serif" w:cs="Microsoft Sans Serif"/>
                <w:sz w:val="20"/>
              </w:rPr>
              <w:t>impact</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potențial</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 xml:space="preserve">negative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imediata</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apropiere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interiorul</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pot</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permise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cazuri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după</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ce</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s-a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că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activitatea</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nu</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periclitează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cuibăritul</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speciei</w:t>
            </w:r>
            <w:proofErr w:type="spellEnd"/>
          </w:p>
        </w:tc>
      </w:tr>
      <w:tr w:rsidR="00A93BF0" w:rsidRPr="00A93BF0" w14:paraId="1D204E75" w14:textId="77777777" w:rsidTr="00823289">
        <w:trPr>
          <w:trHeight w:val="460"/>
          <w:jc w:val="center"/>
        </w:trPr>
        <w:tc>
          <w:tcPr>
            <w:tcW w:w="955" w:type="dxa"/>
            <w:vMerge/>
            <w:tcBorders>
              <w:top w:val="nil"/>
              <w:bottom w:val="single" w:sz="4" w:space="0" w:color="000000"/>
              <w:right w:val="single" w:sz="4" w:space="0" w:color="000000"/>
            </w:tcBorders>
          </w:tcPr>
          <w:p w14:paraId="5C2BE292"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1A9FED9B"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interzice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accesul</w:t>
            </w:r>
            <w:proofErr w:type="spellEnd"/>
            <w:r w:rsidRPr="00A93BF0">
              <w:rPr>
                <w:rFonts w:ascii="Microsoft Sans Serif" w:eastAsia="Microsoft Sans Serif" w:hAnsi="Microsoft Sans Serif" w:cs="Microsoft Sans Serif"/>
                <w:spacing w:val="33"/>
                <w:sz w:val="20"/>
              </w:rPr>
              <w:t xml:space="preserve"> </w:t>
            </w:r>
            <w:proofErr w:type="spellStart"/>
            <w:r w:rsidRPr="00A93BF0">
              <w:rPr>
                <w:rFonts w:ascii="Microsoft Sans Serif" w:eastAsia="Microsoft Sans Serif" w:hAnsi="Microsoft Sans Serif" w:cs="Microsoft Sans Serif"/>
                <w:sz w:val="20"/>
              </w:rPr>
              <w:t>vehiculelor</w:t>
            </w:r>
            <w:proofErr w:type="spellEnd"/>
            <w:r w:rsidRPr="00A93BF0">
              <w:rPr>
                <w:rFonts w:ascii="Microsoft Sans Serif" w:eastAsia="Microsoft Sans Serif" w:hAnsi="Microsoft Sans Serif" w:cs="Microsoft Sans Serif"/>
                <w:spacing w:val="32"/>
                <w:sz w:val="20"/>
              </w:rPr>
              <w:t xml:space="preserve"> </w:t>
            </w:r>
            <w:proofErr w:type="spellStart"/>
            <w:r w:rsidRPr="00A93BF0">
              <w:rPr>
                <w:rFonts w:ascii="Microsoft Sans Serif" w:eastAsia="Microsoft Sans Serif" w:hAnsi="Microsoft Sans Serif" w:cs="Microsoft Sans Serif"/>
                <w:sz w:val="20"/>
              </w:rPr>
              <w:t>motorizate</w:t>
            </w:r>
            <w:proofErr w:type="spellEnd"/>
            <w:r w:rsidRPr="00A93BF0">
              <w:rPr>
                <w:rFonts w:ascii="Microsoft Sans Serif" w:eastAsia="Microsoft Sans Serif" w:hAnsi="Microsoft Sans Serif" w:cs="Microsoft Sans Serif"/>
                <w:spacing w:val="30"/>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teren</w:t>
            </w:r>
            <w:proofErr w:type="spellEnd"/>
            <w:r w:rsidRPr="00A93BF0">
              <w:rPr>
                <w:rFonts w:ascii="Microsoft Sans Serif" w:eastAsia="Microsoft Sans Serif" w:hAnsi="Microsoft Sans Serif" w:cs="Microsoft Sans Serif"/>
                <w:spacing w:val="3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2"/>
                <w:sz w:val="20"/>
              </w:rPr>
              <w:t xml:space="preserve"> </w:t>
            </w:r>
            <w:r w:rsidRPr="00A93BF0">
              <w:rPr>
                <w:rFonts w:ascii="Microsoft Sans Serif" w:eastAsia="Microsoft Sans Serif" w:hAnsi="Microsoft Sans Serif" w:cs="Microsoft Sans Serif"/>
                <w:sz w:val="20"/>
              </w:rPr>
              <w:t>afara</w:t>
            </w:r>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drumurilor</w:t>
            </w:r>
            <w:proofErr w:type="spellEnd"/>
            <w:r w:rsidRPr="00A93BF0">
              <w:rPr>
                <w:rFonts w:ascii="Microsoft Sans Serif" w:eastAsia="Microsoft Sans Serif" w:hAnsi="Microsoft Sans Serif" w:cs="Microsoft Sans Serif"/>
                <w:spacing w:val="32"/>
                <w:sz w:val="20"/>
              </w:rPr>
              <w:t xml:space="preserve"> </w:t>
            </w:r>
            <w:proofErr w:type="spellStart"/>
            <w:r w:rsidRPr="00A93BF0">
              <w:rPr>
                <w:rFonts w:ascii="Microsoft Sans Serif" w:eastAsia="Microsoft Sans Serif" w:hAnsi="Microsoft Sans Serif" w:cs="Microsoft Sans Serif"/>
                <w:sz w:val="20"/>
              </w:rPr>
              <w:t>publice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4"/>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33"/>
                <w:sz w:val="20"/>
              </w:rPr>
              <w:t xml:space="preserve"> </w:t>
            </w:r>
            <w:proofErr w:type="spellStart"/>
            <w:r w:rsidRPr="00A93BF0">
              <w:rPr>
                <w:rFonts w:ascii="Microsoft Sans Serif" w:eastAsia="Microsoft Sans Serif" w:hAnsi="Microsoft Sans Serif" w:cs="Microsoft Sans Serif"/>
                <w:sz w:val="20"/>
              </w:rPr>
              <w:t>excepția</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localnicilor</w:t>
            </w:r>
            <w:proofErr w:type="spellEnd"/>
            <w:r w:rsidRPr="00A93BF0">
              <w:rPr>
                <w:rFonts w:ascii="Microsoft Sans Serif" w:eastAsia="Microsoft Sans Serif" w:hAnsi="Microsoft Sans Serif" w:cs="Microsoft Sans Serif"/>
                <w:sz w:val="20"/>
              </w:rPr>
              <w:t>,</w:t>
            </w:r>
          </w:p>
          <w:p w14:paraId="046B22BD" w14:textId="77777777" w:rsidR="00FB48F5" w:rsidRPr="00A93BF0" w:rsidRDefault="00FB48F5" w:rsidP="00FB48F5">
            <w:pPr>
              <w:spacing w:line="227"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personalului</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administraţiei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poliţiei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şi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protecţiei</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civile</w:t>
            </w:r>
          </w:p>
        </w:tc>
      </w:tr>
      <w:tr w:rsidR="00A93BF0" w:rsidRPr="00A93BF0" w14:paraId="09698482" w14:textId="77777777" w:rsidTr="00823289">
        <w:trPr>
          <w:trHeight w:val="690"/>
          <w:jc w:val="center"/>
        </w:trPr>
        <w:tc>
          <w:tcPr>
            <w:tcW w:w="955" w:type="dxa"/>
            <w:vMerge/>
            <w:tcBorders>
              <w:top w:val="nil"/>
              <w:bottom w:val="single" w:sz="4" w:space="0" w:color="000000"/>
              <w:right w:val="single" w:sz="4" w:space="0" w:color="000000"/>
            </w:tcBorders>
          </w:tcPr>
          <w:p w14:paraId="7B6E8EE7"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B6D4128"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Gestionarea</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pacing w:val="54"/>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55"/>
                <w:sz w:val="20"/>
              </w:rPr>
              <w:t xml:space="preserve"> </w:t>
            </w:r>
            <w:proofErr w:type="spellStart"/>
            <w:r w:rsidRPr="00A93BF0">
              <w:rPr>
                <w:rFonts w:ascii="Microsoft Sans Serif" w:eastAsia="Microsoft Sans Serif" w:hAnsi="Microsoft Sans Serif" w:cs="Microsoft Sans Serif"/>
                <w:sz w:val="20"/>
              </w:rPr>
              <w:t>prevenirea</w:t>
            </w:r>
            <w:proofErr w:type="spellEnd"/>
            <w:r w:rsidRPr="00A93BF0">
              <w:rPr>
                <w:rFonts w:ascii="Microsoft Sans Serif" w:eastAsia="Microsoft Sans Serif" w:hAnsi="Microsoft Sans Serif" w:cs="Microsoft Sans Serif"/>
                <w:spacing w:val="52"/>
                <w:sz w:val="20"/>
              </w:rPr>
              <w:t xml:space="preserve"> </w:t>
            </w:r>
            <w:proofErr w:type="spellStart"/>
            <w:r w:rsidRPr="00A93BF0">
              <w:rPr>
                <w:rFonts w:ascii="Microsoft Sans Serif" w:eastAsia="Microsoft Sans Serif" w:hAnsi="Microsoft Sans Serif" w:cs="Microsoft Sans Serif"/>
                <w:sz w:val="20"/>
              </w:rPr>
              <w:t>incendierii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48"/>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52"/>
                <w:sz w:val="20"/>
              </w:rPr>
              <w:t xml:space="preserve"> </w:t>
            </w:r>
            <w:proofErr w:type="spellStart"/>
            <w:r w:rsidRPr="00A93BF0">
              <w:rPr>
                <w:rFonts w:ascii="Microsoft Sans Serif" w:eastAsia="Microsoft Sans Serif" w:hAnsi="Microsoft Sans Serif" w:cs="Microsoft Sans Serif"/>
                <w:sz w:val="20"/>
              </w:rPr>
              <w:t>folosirii</w:t>
            </w:r>
            <w:proofErr w:type="spellEnd"/>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insecticidelor</w:t>
            </w:r>
            <w:proofErr w:type="spellEnd"/>
            <w:r w:rsidRPr="00A93BF0">
              <w:rPr>
                <w:rFonts w:ascii="Microsoft Sans Serif" w:eastAsia="Microsoft Sans Serif" w:hAnsi="Microsoft Sans Serif" w:cs="Microsoft Sans Serif"/>
                <w:spacing w:val="55"/>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52"/>
                <w:sz w:val="20"/>
              </w:rPr>
              <w:t xml:space="preserve"> </w:t>
            </w:r>
            <w:proofErr w:type="spellStart"/>
            <w:r w:rsidRPr="00A93BF0">
              <w:rPr>
                <w:rFonts w:ascii="Microsoft Sans Serif" w:eastAsia="Microsoft Sans Serif" w:hAnsi="Microsoft Sans Serif" w:cs="Microsoft Sans Serif"/>
                <w:sz w:val="20"/>
              </w:rPr>
              <w:t>rotenticidelor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2"/>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transformării</w:t>
            </w:r>
            <w:proofErr w:type="spellEnd"/>
            <w:r w:rsidRPr="00A93BF0">
              <w:rPr>
                <w:rFonts w:ascii="Microsoft Sans Serif" w:eastAsia="Microsoft Sans Serif" w:hAnsi="Microsoft Sans Serif" w:cs="Microsoft Sans Serif"/>
                <w:spacing w:val="3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2"/>
                <w:sz w:val="20"/>
              </w:rPr>
              <w:t xml:space="preserve"> </w:t>
            </w:r>
            <w:proofErr w:type="spellStart"/>
            <w:r w:rsidRPr="00A93BF0">
              <w:rPr>
                <w:rFonts w:ascii="Microsoft Sans Serif" w:eastAsia="Microsoft Sans Serif" w:hAnsi="Microsoft Sans Serif" w:cs="Microsoft Sans Serif"/>
                <w:sz w:val="20"/>
              </w:rPr>
              <w:t>terenuri</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arabile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9"/>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împăduririi</w:t>
            </w:r>
            <w:proofErr w:type="spellEnd"/>
            <w:r w:rsidRPr="00A93BF0">
              <w:rPr>
                <w:rFonts w:ascii="Microsoft Sans Serif" w:eastAsia="Microsoft Sans Serif" w:hAnsi="Microsoft Sans Serif" w:cs="Microsoft Sans Serif"/>
                <w:spacing w:val="33"/>
                <w:sz w:val="20"/>
              </w:rPr>
              <w:t xml:space="preserve"> </w:t>
            </w:r>
            <w:proofErr w:type="spellStart"/>
            <w:r w:rsidRPr="00A93BF0">
              <w:rPr>
                <w:rFonts w:ascii="Microsoft Sans Serif" w:eastAsia="Microsoft Sans Serif" w:hAnsi="Microsoft Sans Serif" w:cs="Microsoft Sans Serif"/>
                <w:sz w:val="20"/>
              </w:rPr>
              <w:t>acestora</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3"/>
                <w:sz w:val="20"/>
              </w:rPr>
              <w:t xml:space="preserve"> </w:t>
            </w:r>
            <w:proofErr w:type="spellStart"/>
            <w:r w:rsidRPr="00A93BF0">
              <w:rPr>
                <w:rFonts w:ascii="Microsoft Sans Serif" w:eastAsia="Microsoft Sans Serif" w:hAnsi="Microsoft Sans Serif" w:cs="Microsoft Sans Serif"/>
                <w:sz w:val="20"/>
              </w:rPr>
              <w:t>cosirea</w:t>
            </w:r>
            <w:proofErr w:type="spellEnd"/>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pășunarea</w:t>
            </w:r>
            <w:proofErr w:type="spellEnd"/>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3"/>
                <w:sz w:val="20"/>
              </w:rPr>
              <w:t xml:space="preserve"> </w:t>
            </w:r>
            <w:proofErr w:type="spellStart"/>
            <w:r w:rsidRPr="00A93BF0">
              <w:rPr>
                <w:rFonts w:ascii="Microsoft Sans Serif" w:eastAsia="Microsoft Sans Serif" w:hAnsi="Microsoft Sans Serif" w:cs="Microsoft Sans Serif"/>
                <w:sz w:val="20"/>
              </w:rPr>
              <w:t>susținerea</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practicilor</w:t>
            </w:r>
            <w:proofErr w:type="spellEnd"/>
            <w:r w:rsidRPr="00A93BF0">
              <w:rPr>
                <w:rFonts w:ascii="Microsoft Sans Serif" w:eastAsia="Microsoft Sans Serif" w:hAnsi="Microsoft Sans Serif" w:cs="Microsoft Sans Serif"/>
                <w:spacing w:val="3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agricultură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tradițională</w:t>
            </w:r>
            <w:proofErr w:type="spellEnd"/>
          </w:p>
        </w:tc>
      </w:tr>
      <w:tr w:rsidR="00A93BF0" w:rsidRPr="00A93BF0" w14:paraId="3473076A" w14:textId="77777777" w:rsidTr="00823289">
        <w:trPr>
          <w:trHeight w:val="460"/>
          <w:jc w:val="center"/>
        </w:trPr>
        <w:tc>
          <w:tcPr>
            <w:tcW w:w="955" w:type="dxa"/>
            <w:vMerge/>
            <w:tcBorders>
              <w:top w:val="nil"/>
              <w:bottom w:val="single" w:sz="4" w:space="0" w:color="000000"/>
              <w:right w:val="single" w:sz="4" w:space="0" w:color="000000"/>
            </w:tcBorders>
          </w:tcPr>
          <w:p w14:paraId="300D3510"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5B96562"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Limitarea</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dezvoltării</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rezidențiale</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20"/>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infrastructurii</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3"/>
                <w:sz w:val="20"/>
              </w:rPr>
              <w:t xml:space="preserve"> </w:t>
            </w:r>
            <w:r w:rsidRPr="00A93BF0">
              <w:rPr>
                <w:rFonts w:ascii="Microsoft Sans Serif" w:eastAsia="Microsoft Sans Serif" w:hAnsi="Microsoft Sans Serif" w:cs="Microsoft Sans Serif"/>
                <w:sz w:val="20"/>
              </w:rPr>
              <w:t>afara</w:t>
            </w:r>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zonelor</w:t>
            </w:r>
            <w:proofErr w:type="spellEnd"/>
            <w:r w:rsidRPr="00A93BF0">
              <w:rPr>
                <w:rFonts w:ascii="Microsoft Sans Serif" w:eastAsia="Microsoft Sans Serif" w:hAnsi="Microsoft Sans Serif" w:cs="Microsoft Sans Serif"/>
                <w:spacing w:val="23"/>
                <w:sz w:val="20"/>
              </w:rPr>
              <w:t xml:space="preserve"> </w:t>
            </w:r>
            <w:r w:rsidRPr="00A93BF0">
              <w:rPr>
                <w:rFonts w:ascii="Microsoft Sans Serif" w:eastAsia="Microsoft Sans Serif" w:hAnsi="Microsoft Sans Serif" w:cs="Microsoft Sans Serif"/>
                <w:sz w:val="20"/>
              </w:rPr>
              <w:t>destinate</w:t>
            </w:r>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construcțiilor</w:t>
            </w:r>
            <w:proofErr w:type="spellEnd"/>
            <w:r w:rsidRPr="00A93BF0">
              <w:rPr>
                <w:rFonts w:ascii="Microsoft Sans Serif" w:eastAsia="Microsoft Sans Serif" w:hAnsi="Microsoft Sans Serif" w:cs="Microsoft Sans Serif"/>
                <w:spacing w:val="23"/>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23"/>
                <w:sz w:val="20"/>
              </w:rPr>
              <w:t xml:space="preserve"> </w:t>
            </w:r>
            <w:r w:rsidRPr="00A93BF0">
              <w:rPr>
                <w:rFonts w:ascii="Microsoft Sans Serif" w:eastAsia="Microsoft Sans Serif" w:hAnsi="Microsoft Sans Serif" w:cs="Microsoft Sans Serif"/>
                <w:sz w:val="20"/>
              </w:rPr>
              <w:t xml:space="preserve">PUG-urile </w:t>
            </w:r>
            <w:proofErr w:type="spellStart"/>
            <w:r w:rsidRPr="00A93BF0">
              <w:rPr>
                <w:rFonts w:ascii="Microsoft Sans Serif" w:eastAsia="Microsoft Sans Serif" w:hAnsi="Microsoft Sans Serif" w:cs="Microsoft Sans Serif"/>
                <w:sz w:val="20"/>
              </w:rPr>
              <w:t>existente</w:t>
            </w:r>
            <w:proofErr w:type="spellEnd"/>
          </w:p>
        </w:tc>
      </w:tr>
      <w:tr w:rsidR="00A93BF0" w:rsidRPr="00A93BF0" w14:paraId="13374DBA" w14:textId="77777777" w:rsidTr="00823289">
        <w:trPr>
          <w:trHeight w:val="388"/>
          <w:jc w:val="center"/>
        </w:trPr>
        <w:tc>
          <w:tcPr>
            <w:tcW w:w="955" w:type="dxa"/>
            <w:vMerge/>
            <w:tcBorders>
              <w:top w:val="nil"/>
              <w:bottom w:val="single" w:sz="4" w:space="0" w:color="000000"/>
              <w:right w:val="single" w:sz="4" w:space="0" w:color="000000"/>
            </w:tcBorders>
          </w:tcPr>
          <w:p w14:paraId="3BF04ACB"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C722D0F" w14:textId="77777777" w:rsidR="00FB48F5" w:rsidRPr="00A93BF0" w:rsidRDefault="00FB48F5" w:rsidP="00FB48F5">
            <w:pPr>
              <w:spacing w:before="64"/>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instalării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parcurilor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eoliene</w:t>
            </w:r>
            <w:proofErr w:type="spellEnd"/>
          </w:p>
        </w:tc>
      </w:tr>
      <w:tr w:rsidR="00A93BF0" w:rsidRPr="00A93BF0" w14:paraId="69116418" w14:textId="77777777" w:rsidTr="00823289">
        <w:trPr>
          <w:trHeight w:val="393"/>
          <w:jc w:val="center"/>
        </w:trPr>
        <w:tc>
          <w:tcPr>
            <w:tcW w:w="955" w:type="dxa"/>
            <w:vMerge/>
            <w:tcBorders>
              <w:top w:val="nil"/>
              <w:bottom w:val="single" w:sz="4" w:space="0" w:color="000000"/>
              <w:right w:val="single" w:sz="4" w:space="0" w:color="000000"/>
            </w:tcBorders>
          </w:tcPr>
          <w:p w14:paraId="4BAD91AA"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CBA1055" w14:textId="77777777" w:rsidR="00FB48F5" w:rsidRPr="00A93BF0" w:rsidRDefault="00FB48F5" w:rsidP="00FB48F5">
            <w:pPr>
              <w:spacing w:before="64"/>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înfiinţării</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noi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reţele</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electrice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medie</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tensiune</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neadecvate</w:t>
            </w:r>
            <w:proofErr w:type="spellEnd"/>
          </w:p>
        </w:tc>
      </w:tr>
      <w:tr w:rsidR="00A93BF0" w:rsidRPr="00A93BF0" w14:paraId="51FD0619" w14:textId="77777777" w:rsidTr="00823289">
        <w:trPr>
          <w:trHeight w:val="690"/>
          <w:jc w:val="center"/>
        </w:trPr>
        <w:tc>
          <w:tcPr>
            <w:tcW w:w="955" w:type="dxa"/>
            <w:vMerge/>
            <w:tcBorders>
              <w:top w:val="nil"/>
              <w:bottom w:val="single" w:sz="4" w:space="0" w:color="000000"/>
              <w:right w:val="single" w:sz="4" w:space="0" w:color="000000"/>
            </w:tcBorders>
          </w:tcPr>
          <w:p w14:paraId="5B39D70A"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4FB912B"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interzic</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0"/>
                <w:sz w:val="20"/>
              </w:rPr>
              <w:t xml:space="preserve"> </w:t>
            </w:r>
            <w:r w:rsidRPr="00A93BF0">
              <w:rPr>
                <w:rFonts w:ascii="Microsoft Sans Serif" w:eastAsia="Microsoft Sans Serif" w:hAnsi="Microsoft Sans Serif" w:cs="Microsoft Sans Serif"/>
                <w:sz w:val="20"/>
              </w:rPr>
              <w:t>tot</w:t>
            </w:r>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situl</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zborurile</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joase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r w:rsidRPr="00A93BF0">
              <w:rPr>
                <w:rFonts w:ascii="Microsoft Sans Serif" w:eastAsia="Microsoft Sans Serif" w:hAnsi="Microsoft Sans Serif" w:cs="Microsoft Sans Serif"/>
                <w:sz w:val="20"/>
              </w:rPr>
              <w:t>sub</w:t>
            </w:r>
            <w:r w:rsidRPr="00A93BF0">
              <w:rPr>
                <w:rFonts w:ascii="Microsoft Sans Serif" w:eastAsia="Microsoft Sans Serif" w:hAnsi="Microsoft Sans Serif" w:cs="Microsoft Sans Serif"/>
                <w:spacing w:val="15"/>
                <w:sz w:val="20"/>
              </w:rPr>
              <w:t xml:space="preserve"> </w:t>
            </w:r>
            <w:r w:rsidRPr="00A93BF0">
              <w:rPr>
                <w:rFonts w:ascii="Microsoft Sans Serif" w:eastAsia="Microsoft Sans Serif" w:hAnsi="Microsoft Sans Serif" w:cs="Microsoft Sans Serif"/>
                <w:sz w:val="20"/>
              </w:rPr>
              <w:t>2000</w:t>
            </w:r>
            <w:r w:rsidRPr="00A93BF0">
              <w:rPr>
                <w:rFonts w:ascii="Microsoft Sans Serif" w:eastAsia="Microsoft Sans Serif" w:hAnsi="Microsoft Sans Serif" w:cs="Microsoft Sans Serif"/>
                <w:spacing w:val="19"/>
                <w:sz w:val="20"/>
              </w:rPr>
              <w:t xml:space="preserve"> </w:t>
            </w:r>
            <w:r w:rsidRPr="00A93BF0">
              <w:rPr>
                <w:rFonts w:ascii="Microsoft Sans Serif" w:eastAsia="Microsoft Sans Serif" w:hAnsi="Microsoft Sans Serif" w:cs="Microsoft Sans Serif"/>
                <w:sz w:val="20"/>
              </w:rPr>
              <w:t>m</w:t>
            </w:r>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altitudine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avioane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inclusiv</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militare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proofErr w:type="spellStart"/>
            <w:r w:rsidRPr="00A93BF0">
              <w:rPr>
                <w:rFonts w:ascii="Microsoft Sans Serif" w:eastAsia="Microsoft Sans Serif" w:hAnsi="Microsoft Sans Serif" w:cs="Microsoft Sans Serif"/>
                <w:sz w:val="20"/>
              </w:rPr>
              <w:t>elicoptere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inclusiv</w:t>
            </w:r>
            <w:proofErr w:type="spellEnd"/>
            <w:r w:rsidRPr="00A93BF0">
              <w:rPr>
                <w:rFonts w:ascii="Microsoft Sans Serif" w:eastAsia="Microsoft Sans Serif" w:hAnsi="Microsoft Sans Serif" w:cs="Microsoft Sans Serif"/>
                <w:spacing w:val="27"/>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militare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parapante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motorizate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0"/>
                <w:sz w:val="20"/>
              </w:rPr>
              <w:t xml:space="preserve"> </w:t>
            </w:r>
            <w:proofErr w:type="spellStart"/>
            <w:r w:rsidRPr="00A93BF0">
              <w:rPr>
                <w:rFonts w:ascii="Microsoft Sans Serif" w:eastAsia="Microsoft Sans Serif" w:hAnsi="Microsoft Sans Serif" w:cs="Microsoft Sans Serif"/>
                <w:sz w:val="20"/>
              </w:rPr>
              <w:t>alte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vehicule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zburătoare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motorizate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4"/>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32"/>
                <w:sz w:val="20"/>
              </w:rPr>
              <w:t xml:space="preserve"> </w:t>
            </w:r>
            <w:proofErr w:type="spellStart"/>
            <w:r w:rsidRPr="00A93BF0">
              <w:rPr>
                <w:rFonts w:ascii="Microsoft Sans Serif" w:eastAsia="Microsoft Sans Serif" w:hAnsi="Microsoft Sans Serif" w:cs="Microsoft Sans Serif"/>
                <w:sz w:val="20"/>
              </w:rPr>
              <w:t>excepția</w:t>
            </w:r>
            <w:proofErr w:type="spellEnd"/>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urgențelor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medicale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poliție</w:t>
            </w:r>
            <w:proofErr w:type="spellEnd"/>
            <w:r w:rsidRPr="00A93BF0">
              <w:rPr>
                <w:rFonts w:ascii="Microsoft Sans Serif" w:eastAsia="Microsoft Sans Serif" w:hAnsi="Microsoft Sans Serif" w:cs="Microsoft Sans Serif"/>
                <w:sz w:val="20"/>
              </w:rPr>
              <w:t>, 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pompieri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cazurile</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siguranță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militară</w:t>
            </w:r>
            <w:proofErr w:type="spellEnd"/>
            <w:r w:rsidRPr="00A93BF0">
              <w:rPr>
                <w:rFonts w:ascii="Microsoft Sans Serif" w:eastAsia="Microsoft Sans Serif" w:hAnsi="Microsoft Sans Serif" w:cs="Microsoft Sans Serif"/>
                <w:sz w:val="20"/>
              </w:rPr>
              <w:t>.</w:t>
            </w:r>
          </w:p>
        </w:tc>
      </w:tr>
      <w:tr w:rsidR="00A93BF0" w:rsidRPr="00A93BF0" w14:paraId="0CFC07A0" w14:textId="77777777" w:rsidTr="00823289">
        <w:trPr>
          <w:trHeight w:val="393"/>
          <w:jc w:val="center"/>
        </w:trPr>
        <w:tc>
          <w:tcPr>
            <w:tcW w:w="9974" w:type="dxa"/>
            <w:gridSpan w:val="2"/>
            <w:tcBorders>
              <w:top w:val="single" w:sz="4" w:space="0" w:color="000000"/>
              <w:bottom w:val="single" w:sz="4" w:space="0" w:color="000000"/>
            </w:tcBorders>
            <w:shd w:val="clear" w:color="auto" w:fill="EAF1DD"/>
          </w:tcPr>
          <w:p w14:paraId="72DFC100" w14:textId="77777777" w:rsidR="00FB48F5" w:rsidRPr="00A93BF0" w:rsidRDefault="00FB48F5" w:rsidP="00FB48F5">
            <w:pPr>
              <w:spacing w:before="69"/>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Obiectiv</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general</w:t>
            </w:r>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 xml:space="preserve">49: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stării</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conservare</w:t>
            </w:r>
            <w:proofErr w:type="spellEnd"/>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favorabilă</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Aquila</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chrysaetos</w:t>
            </w:r>
            <w:proofErr w:type="spellEnd"/>
          </w:p>
        </w:tc>
      </w:tr>
      <w:tr w:rsidR="00A93BF0" w:rsidRPr="00A93BF0" w14:paraId="67EE9E0F" w14:textId="77777777" w:rsidTr="00823289">
        <w:trPr>
          <w:trHeight w:val="388"/>
          <w:jc w:val="center"/>
        </w:trPr>
        <w:tc>
          <w:tcPr>
            <w:tcW w:w="9974" w:type="dxa"/>
            <w:gridSpan w:val="2"/>
            <w:tcBorders>
              <w:top w:val="single" w:sz="4" w:space="0" w:color="000000"/>
              <w:bottom w:val="single" w:sz="4" w:space="0" w:color="000000"/>
            </w:tcBorders>
          </w:tcPr>
          <w:p w14:paraId="3BBD4AE2" w14:textId="77777777" w:rsidR="00FB48F5" w:rsidRPr="00A93BF0" w:rsidRDefault="00FB48F5" w:rsidP="00FB48F5">
            <w:pPr>
              <w:spacing w:before="69"/>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49.1:</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Protecția</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zonelor</w:t>
            </w:r>
            <w:proofErr w:type="spellEnd"/>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cuibărit</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ale</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speciei</w:t>
            </w:r>
            <w:proofErr w:type="spellEnd"/>
          </w:p>
        </w:tc>
      </w:tr>
      <w:tr w:rsidR="00A93BF0" w:rsidRPr="00A93BF0" w14:paraId="085A8581" w14:textId="77777777" w:rsidTr="00823289">
        <w:trPr>
          <w:trHeight w:val="680"/>
          <w:jc w:val="center"/>
        </w:trPr>
        <w:tc>
          <w:tcPr>
            <w:tcW w:w="955" w:type="dxa"/>
            <w:vMerge w:val="restart"/>
            <w:tcBorders>
              <w:top w:val="single" w:sz="4" w:space="0" w:color="000000"/>
              <w:right w:val="single" w:sz="4" w:space="0" w:color="000000"/>
            </w:tcBorders>
          </w:tcPr>
          <w:p w14:paraId="48329D1C" w14:textId="77777777" w:rsidR="00FB48F5" w:rsidRPr="00A93BF0" w:rsidRDefault="00FB48F5" w:rsidP="00FB48F5">
            <w:pPr>
              <w:jc w:val="center"/>
              <w:rPr>
                <w:rFonts w:ascii="Microsoft Sans Serif" w:eastAsia="Microsoft Sans Serif" w:hAnsi="Microsoft Sans Serif" w:cs="Microsoft Sans Serif"/>
                <w:b/>
              </w:rPr>
            </w:pPr>
          </w:p>
          <w:p w14:paraId="58C21815" w14:textId="77777777" w:rsidR="00FB48F5" w:rsidRPr="00A93BF0" w:rsidRDefault="00FB48F5" w:rsidP="00FB48F5">
            <w:pPr>
              <w:jc w:val="center"/>
              <w:rPr>
                <w:rFonts w:ascii="Microsoft Sans Serif" w:eastAsia="Microsoft Sans Serif" w:hAnsi="Microsoft Sans Serif" w:cs="Microsoft Sans Serif"/>
                <w:b/>
              </w:rPr>
            </w:pPr>
          </w:p>
          <w:p w14:paraId="2922C076" w14:textId="77777777" w:rsidR="00FB48F5" w:rsidRPr="00A93BF0" w:rsidRDefault="00FB48F5" w:rsidP="00FB48F5">
            <w:pPr>
              <w:jc w:val="center"/>
              <w:rPr>
                <w:rFonts w:ascii="Microsoft Sans Serif" w:eastAsia="Microsoft Sans Serif" w:hAnsi="Microsoft Sans Serif" w:cs="Microsoft Sans Serif"/>
                <w:b/>
              </w:rPr>
            </w:pPr>
          </w:p>
          <w:p w14:paraId="353E38BF" w14:textId="77777777" w:rsidR="00FB48F5" w:rsidRPr="00A93BF0" w:rsidRDefault="00FB48F5" w:rsidP="00FB48F5">
            <w:pPr>
              <w:jc w:val="center"/>
              <w:rPr>
                <w:rFonts w:ascii="Microsoft Sans Serif" w:eastAsia="Microsoft Sans Serif" w:hAnsi="Microsoft Sans Serif" w:cs="Microsoft Sans Serif"/>
                <w:b/>
              </w:rPr>
            </w:pPr>
          </w:p>
          <w:p w14:paraId="2F13D4F9" w14:textId="77777777" w:rsidR="00FB48F5" w:rsidRPr="00A93BF0" w:rsidRDefault="00FB48F5" w:rsidP="00FB48F5">
            <w:pPr>
              <w:jc w:val="center"/>
              <w:rPr>
                <w:rFonts w:ascii="Microsoft Sans Serif" w:eastAsia="Microsoft Sans Serif" w:hAnsi="Microsoft Sans Serif" w:cs="Microsoft Sans Serif"/>
                <w:b/>
              </w:rPr>
            </w:pPr>
          </w:p>
          <w:p w14:paraId="26DE2947" w14:textId="77777777" w:rsidR="00FB48F5" w:rsidRPr="00A93BF0" w:rsidRDefault="00FB48F5" w:rsidP="00FB48F5">
            <w:pPr>
              <w:spacing w:before="5"/>
              <w:jc w:val="center"/>
              <w:rPr>
                <w:rFonts w:ascii="Microsoft Sans Serif" w:eastAsia="Microsoft Sans Serif" w:hAnsi="Microsoft Sans Serif" w:cs="Microsoft Sans Serif"/>
                <w:b/>
                <w:sz w:val="27"/>
              </w:rPr>
            </w:pPr>
          </w:p>
          <w:p w14:paraId="33E253F2" w14:textId="77777777" w:rsidR="00FB48F5" w:rsidRPr="00A93BF0" w:rsidRDefault="00FB48F5" w:rsidP="00FB48F5">
            <w:pPr>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0CBB4BE0"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Identificarea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cât</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precisă</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zonelor</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folosite</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delimitarea</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unor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zone</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 xml:space="preserve"> cu</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 minim 2</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km</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fiecare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pereche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unde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aplicate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măsurile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protejarea</w:t>
            </w:r>
            <w:proofErr w:type="spellEnd"/>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acestora</w:t>
            </w:r>
            <w:proofErr w:type="spellEnd"/>
          </w:p>
        </w:tc>
      </w:tr>
      <w:tr w:rsidR="00A93BF0" w:rsidRPr="00A93BF0" w14:paraId="64310351" w14:textId="77777777" w:rsidTr="00823289">
        <w:trPr>
          <w:trHeight w:val="373"/>
          <w:jc w:val="center"/>
        </w:trPr>
        <w:tc>
          <w:tcPr>
            <w:tcW w:w="955" w:type="dxa"/>
            <w:vMerge/>
            <w:tcBorders>
              <w:top w:val="nil"/>
              <w:right w:val="single" w:sz="4" w:space="0" w:color="000000"/>
            </w:tcBorders>
          </w:tcPr>
          <w:p w14:paraId="13C05106"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3F11EA2" w14:textId="77777777" w:rsidR="00FB48F5" w:rsidRPr="00A93BF0" w:rsidRDefault="00FB48F5" w:rsidP="00FB48F5">
            <w:pPr>
              <w:spacing w:before="54"/>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zonele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lucrărilor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forestiere</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perioada</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 xml:space="preserve">1 </w:t>
            </w:r>
            <w:proofErr w:type="spellStart"/>
            <w:r w:rsidRPr="00A93BF0">
              <w:rPr>
                <w:rFonts w:ascii="Microsoft Sans Serif" w:eastAsia="Microsoft Sans Serif" w:hAnsi="Microsoft Sans Serif" w:cs="Microsoft Sans Serif"/>
                <w:sz w:val="20"/>
              </w:rPr>
              <w:t>februarie</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15</w:t>
            </w:r>
            <w:r w:rsidRPr="00A93BF0">
              <w:rPr>
                <w:rFonts w:ascii="Microsoft Sans Serif" w:eastAsia="Microsoft Sans Serif" w:hAnsi="Microsoft Sans Serif" w:cs="Microsoft Sans Serif"/>
                <w:spacing w:val="-9"/>
                <w:sz w:val="20"/>
              </w:rPr>
              <w:t xml:space="preserve"> </w:t>
            </w:r>
            <w:r w:rsidRPr="00A93BF0">
              <w:rPr>
                <w:rFonts w:ascii="Microsoft Sans Serif" w:eastAsia="Microsoft Sans Serif" w:hAnsi="Microsoft Sans Serif" w:cs="Microsoft Sans Serif"/>
                <w:sz w:val="20"/>
              </w:rPr>
              <w:t>august</w:t>
            </w:r>
          </w:p>
        </w:tc>
      </w:tr>
      <w:tr w:rsidR="00A93BF0" w:rsidRPr="00A93BF0" w14:paraId="53D58BEF" w14:textId="77777777" w:rsidTr="00823289">
        <w:trPr>
          <w:trHeight w:val="440"/>
          <w:jc w:val="center"/>
        </w:trPr>
        <w:tc>
          <w:tcPr>
            <w:tcW w:w="955" w:type="dxa"/>
            <w:vMerge/>
            <w:tcBorders>
              <w:top w:val="nil"/>
              <w:right w:val="single" w:sz="4" w:space="0" w:color="000000"/>
            </w:tcBorders>
          </w:tcPr>
          <w:p w14:paraId="47592BCB"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42F1DDC4" w14:textId="77777777" w:rsidR="00FB48F5" w:rsidRPr="00A93BF0" w:rsidRDefault="00FB48F5" w:rsidP="00FB48F5">
            <w:pPr>
              <w:spacing w:line="20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cuiburilor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active,</w:t>
            </w:r>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o</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zonă</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raza</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minim</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300m,</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interzice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toate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activitățile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umane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 xml:space="preserve">afara </w:t>
            </w:r>
            <w:proofErr w:type="spellStart"/>
            <w:r w:rsidRPr="00A93BF0">
              <w:rPr>
                <w:rFonts w:ascii="Microsoft Sans Serif" w:eastAsia="Microsoft Sans Serif" w:hAnsi="Microsoft Sans Serif" w:cs="Microsoft Sans Serif"/>
                <w:sz w:val="20"/>
              </w:rPr>
              <w:t>celor</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deja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existente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perioada</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1</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februarie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31</w:t>
            </w:r>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august</w:t>
            </w:r>
          </w:p>
        </w:tc>
      </w:tr>
      <w:tr w:rsidR="00A93BF0" w:rsidRPr="00A93BF0" w14:paraId="2D5BB895" w14:textId="77777777" w:rsidTr="00823289">
        <w:trPr>
          <w:trHeight w:val="670"/>
          <w:jc w:val="center"/>
        </w:trPr>
        <w:tc>
          <w:tcPr>
            <w:tcW w:w="955" w:type="dxa"/>
            <w:vMerge/>
            <w:tcBorders>
              <w:top w:val="nil"/>
              <w:right w:val="single" w:sz="4" w:space="0" w:color="000000"/>
            </w:tcBorders>
          </w:tcPr>
          <w:p w14:paraId="42662099"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62FD6014" w14:textId="77777777" w:rsidR="00FB48F5" w:rsidRPr="00A93BF0" w:rsidRDefault="00FB48F5" w:rsidP="00FB48F5">
            <w:pPr>
              <w:spacing w:line="20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unei</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proporții</w:t>
            </w:r>
            <w:proofErr w:type="spellEnd"/>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0"/>
                <w:sz w:val="20"/>
              </w:rPr>
              <w:t xml:space="preserve"> </w:t>
            </w:r>
            <w:r w:rsidRPr="00A93BF0">
              <w:rPr>
                <w:rFonts w:ascii="Microsoft Sans Serif" w:eastAsia="Microsoft Sans Serif" w:hAnsi="Microsoft Sans Serif" w:cs="Microsoft Sans Serif"/>
                <w:sz w:val="20"/>
              </w:rPr>
              <w:t>30%</w:t>
            </w:r>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7"/>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diametrul</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mediu</w:t>
            </w:r>
            <w:proofErr w:type="spellEnd"/>
            <w:r w:rsidRPr="00A93BF0">
              <w:rPr>
                <w:rFonts w:ascii="Microsoft Sans Serif" w:eastAsia="Microsoft Sans Serif" w:hAnsi="Microsoft Sans Serif" w:cs="Microsoft Sans Serif"/>
                <w:spacing w:val="15"/>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0"/>
                <w:sz w:val="20"/>
              </w:rPr>
              <w:t xml:space="preserve"> </w:t>
            </w:r>
            <w:r w:rsidRPr="00A93BF0">
              <w:rPr>
                <w:rFonts w:ascii="Microsoft Sans Serif" w:eastAsia="Microsoft Sans Serif" w:hAnsi="Microsoft Sans Serif" w:cs="Microsoft Sans Serif"/>
                <w:sz w:val="20"/>
              </w:rPr>
              <w:t>35</w:t>
            </w:r>
            <w:r w:rsidRPr="00A93BF0">
              <w:rPr>
                <w:rFonts w:ascii="Microsoft Sans Serif" w:eastAsia="Microsoft Sans Serif" w:hAnsi="Microsoft Sans Serif" w:cs="Microsoft Sans Serif"/>
                <w:spacing w:val="15"/>
                <w:sz w:val="20"/>
              </w:rPr>
              <w:t xml:space="preserve"> </w:t>
            </w:r>
            <w:r w:rsidRPr="00A93BF0">
              <w:rPr>
                <w:rFonts w:ascii="Microsoft Sans Serif" w:eastAsia="Microsoft Sans Serif" w:hAnsi="Microsoft Sans Serif" w:cs="Microsoft Sans Serif"/>
                <w:sz w:val="20"/>
              </w:rPr>
              <w:t>cm.</w:t>
            </w:r>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trupurilor</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 xml:space="preserve">de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o</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lungime</w:t>
            </w:r>
            <w:proofErr w:type="spellEnd"/>
            <w:r w:rsidRPr="00A93BF0">
              <w:rPr>
                <w:rFonts w:ascii="Microsoft Sans Serif" w:eastAsia="Microsoft Sans Serif" w:hAnsi="Microsoft Sans Serif" w:cs="Microsoft Sans Serif"/>
                <w:sz w:val="20"/>
              </w:rPr>
              <w:t xml:space="preserve"> 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1</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km,</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distanța</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dintre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două</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suprafețe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arboreturi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 xml:space="preserve"> nu</w:t>
            </w:r>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poate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mare</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1</w:t>
            </w:r>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km.</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minimă</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unui</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arboret</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bătrân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fie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10</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ha</w:t>
            </w:r>
          </w:p>
        </w:tc>
      </w:tr>
      <w:tr w:rsidR="00A93BF0" w:rsidRPr="00A93BF0" w14:paraId="1FBFBFB6" w14:textId="77777777" w:rsidTr="00823289">
        <w:trPr>
          <w:trHeight w:val="1141"/>
          <w:jc w:val="center"/>
        </w:trPr>
        <w:tc>
          <w:tcPr>
            <w:tcW w:w="955" w:type="dxa"/>
            <w:vMerge/>
            <w:tcBorders>
              <w:top w:val="nil"/>
              <w:right w:val="single" w:sz="4" w:space="0" w:color="000000"/>
            </w:tcBorders>
          </w:tcPr>
          <w:p w14:paraId="32C4F363"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tcBorders>
          </w:tcPr>
          <w:p w14:paraId="48B9ECD7" w14:textId="77777777" w:rsidR="00FB48F5" w:rsidRPr="00A93BF0" w:rsidRDefault="00FB48F5" w:rsidP="00FB48F5">
            <w:pPr>
              <w:spacing w:line="20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minimă</w:t>
            </w:r>
            <w:proofErr w:type="spellEnd"/>
            <w:r w:rsidRPr="00A93BF0">
              <w:rPr>
                <w:rFonts w:ascii="Microsoft Sans Serif" w:eastAsia="Microsoft Sans Serif" w:hAnsi="Microsoft Sans Serif" w:cs="Microsoft Sans Serif"/>
                <w:spacing w:val="13"/>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unui</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arboret</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bătrân</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pacing w:val="18"/>
                <w:sz w:val="20"/>
              </w:rPr>
              <w:t xml:space="preserve"> </w:t>
            </w:r>
            <w:r w:rsidRPr="00A93BF0">
              <w:rPr>
                <w:rFonts w:ascii="Microsoft Sans Serif" w:eastAsia="Microsoft Sans Serif" w:hAnsi="Microsoft Sans Serif" w:cs="Microsoft Sans Serif"/>
                <w:sz w:val="20"/>
              </w:rPr>
              <w:t>fie</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10</w:t>
            </w:r>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ha</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iar</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păstrată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constantă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Despăduriri</w:t>
            </w:r>
            <w:proofErr w:type="spellEnd"/>
            <w:r w:rsidRPr="00A93BF0">
              <w:rPr>
                <w:rFonts w:ascii="Microsoft Sans Serif" w:eastAsia="Microsoft Sans Serif" w:hAnsi="Microsoft Sans Serif" w:cs="Microsoft Sans Serif"/>
                <w:sz w:val="20"/>
              </w:rPr>
              <w:t xml:space="preserve"> pot fi </w:t>
            </w:r>
            <w:proofErr w:type="spellStart"/>
            <w:r w:rsidRPr="00A93BF0">
              <w:rPr>
                <w:rFonts w:ascii="Microsoft Sans Serif" w:eastAsia="Microsoft Sans Serif" w:hAnsi="Microsoft Sans Serif" w:cs="Microsoft Sans Serif"/>
                <w:sz w:val="20"/>
              </w:rPr>
              <w:t>permise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z w:val="20"/>
              </w:rPr>
              <w:t xml:space="preserve">, pe </w:t>
            </w:r>
            <w:proofErr w:type="spellStart"/>
            <w:r w:rsidRPr="00A93BF0">
              <w:rPr>
                <w:rFonts w:ascii="Microsoft Sans Serif" w:eastAsia="Microsoft Sans Serif" w:hAnsi="Microsoft Sans Serif" w:cs="Microsoft Sans Serif"/>
                <w:sz w:val="20"/>
              </w:rPr>
              <w:t>suprafețe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mici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după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w:t>
            </w:r>
            <w:proofErr w:type="spellEnd"/>
            <w:r w:rsidRPr="00A93BF0">
              <w:rPr>
                <w:rFonts w:ascii="Microsoft Sans Serif" w:eastAsia="Microsoft Sans Serif" w:hAnsi="Microsoft Sans Serif" w:cs="Microsoft Sans Serif"/>
                <w:sz w:val="20"/>
              </w:rPr>
              <w:t xml:space="preserve"> s-a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activitatea</w:t>
            </w:r>
            <w:proofErr w:type="spellEnd"/>
            <w:r w:rsidRPr="00A93BF0">
              <w:rPr>
                <w:rFonts w:ascii="Microsoft Sans Serif" w:eastAsia="Microsoft Sans Serif" w:hAnsi="Microsoft Sans Serif" w:cs="Microsoft Sans Serif"/>
                <w:sz w:val="20"/>
              </w:rPr>
              <w:t xml:space="preserve"> nu </w:t>
            </w:r>
            <w:proofErr w:type="spellStart"/>
            <w:r w:rsidRPr="00A93BF0">
              <w:rPr>
                <w:rFonts w:ascii="Microsoft Sans Serif" w:eastAsia="Microsoft Sans Serif" w:hAnsi="Microsoft Sans Serif" w:cs="Microsoft Sans Serif"/>
                <w:sz w:val="20"/>
              </w:rPr>
              <w:t>periclitează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cuibăritul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speciei</w:t>
            </w:r>
            <w:proofErr w:type="spellEnd"/>
            <w:r w:rsidRPr="00A93BF0">
              <w:rPr>
                <w:rFonts w:ascii="Microsoft Sans Serif" w:eastAsia="Microsoft Sans Serif" w:hAnsi="Microsoft Sans Serif" w:cs="Microsoft Sans Serif"/>
                <w:sz w:val="20"/>
              </w:rPr>
              <w:t xml:space="preserve">, nu </w:t>
            </w:r>
            <w:proofErr w:type="spellStart"/>
            <w:r w:rsidRPr="00A93BF0">
              <w:rPr>
                <w:rFonts w:ascii="Microsoft Sans Serif" w:eastAsia="Microsoft Sans Serif" w:hAnsi="Microsoft Sans Serif" w:cs="Microsoft Sans Serif"/>
                <w:sz w:val="20"/>
              </w:rPr>
              <w:t>există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interiorul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vecinătatea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zonei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urmată</w:t>
            </w:r>
            <w:proofErr w:type="spellEnd"/>
            <w:r w:rsidRPr="00A93BF0">
              <w:rPr>
                <w:rFonts w:ascii="Microsoft Sans Serif" w:eastAsia="Microsoft Sans Serif" w:hAnsi="Microsoft Sans Serif" w:cs="Microsoft Sans Serif"/>
                <w:sz w:val="20"/>
              </w:rPr>
              <w:t xml:space="preserve"> a fi</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despădurită</w:t>
            </w:r>
            <w:proofErr w:type="spellEnd"/>
            <w:r w:rsidRPr="00A93BF0">
              <w:rPr>
                <w:rFonts w:ascii="Microsoft Sans Serif" w:eastAsia="Microsoft Sans Serif" w:hAnsi="Microsoft Sans Serif" w:cs="Microsoft Sans Serif"/>
                <w:sz w:val="20"/>
              </w:rPr>
              <w:t xml:space="preserve">. Este </w:t>
            </w:r>
            <w:proofErr w:type="spellStart"/>
            <w:r w:rsidRPr="00A93BF0">
              <w:rPr>
                <w:rFonts w:ascii="Microsoft Sans Serif" w:eastAsia="Microsoft Sans Serif" w:hAnsi="Microsoft Sans Serif" w:cs="Microsoft Sans Serif"/>
                <w:sz w:val="20"/>
              </w:rPr>
              <w:t>esențial</w:t>
            </w:r>
            <w:proofErr w:type="spellEnd"/>
            <w:r w:rsidRPr="00A93BF0">
              <w:rPr>
                <w:rFonts w:ascii="Microsoft Sans Serif" w:eastAsia="Microsoft Sans Serif" w:hAnsi="Microsoft Sans Serif" w:cs="Microsoft Sans Serif"/>
                <w:sz w:val="20"/>
              </w:rPr>
              <w:t xml:space="preserve">, ca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defrișărilor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suprafețele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urmează</w:t>
            </w:r>
            <w:proofErr w:type="spellEnd"/>
            <w:r w:rsidRPr="00A93BF0">
              <w:rPr>
                <w:rFonts w:ascii="Microsoft Sans Serif" w:eastAsia="Microsoft Sans Serif" w:hAnsi="Microsoft Sans Serif" w:cs="Microsoft Sans Serif"/>
                <w:sz w:val="20"/>
              </w:rPr>
              <w:t xml:space="preserve"> a fi </w:t>
            </w:r>
            <w:proofErr w:type="spellStart"/>
            <w:r w:rsidRPr="00A93BF0">
              <w:rPr>
                <w:rFonts w:ascii="Microsoft Sans Serif" w:eastAsia="Microsoft Sans Serif" w:hAnsi="Microsoft Sans Serif" w:cs="Microsoft Sans Serif"/>
                <w:sz w:val="20"/>
              </w:rPr>
              <w:t>împădurite</w:t>
            </w:r>
            <w:proofErr w:type="spellEnd"/>
            <w:r w:rsidRPr="00A93BF0">
              <w:rPr>
                <w:rFonts w:ascii="Microsoft Sans Serif" w:eastAsia="Microsoft Sans Serif" w:hAnsi="Microsoft Sans Serif" w:cs="Microsoft Sans Serif"/>
                <w:sz w:val="20"/>
              </w:rPr>
              <w:t xml:space="preserve"> ca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compensare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nu</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fie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desemnate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speciilor</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desemnare</w:t>
            </w:r>
            <w:proofErr w:type="spellEnd"/>
          </w:p>
        </w:tc>
      </w:tr>
      <w:tr w:rsidR="00A93BF0" w:rsidRPr="00A93BF0" w14:paraId="33A7F729" w14:textId="77777777" w:rsidTr="00823289">
        <w:trPr>
          <w:trHeight w:val="4597"/>
          <w:jc w:val="center"/>
        </w:trPr>
        <w:tc>
          <w:tcPr>
            <w:tcW w:w="955" w:type="dxa"/>
            <w:tcBorders>
              <w:bottom w:val="single" w:sz="4" w:space="0" w:color="000000"/>
              <w:right w:val="single" w:sz="4" w:space="0" w:color="000000"/>
            </w:tcBorders>
          </w:tcPr>
          <w:p w14:paraId="1A2A6729" w14:textId="77777777" w:rsidR="00FB48F5" w:rsidRPr="00A93BF0" w:rsidRDefault="00FB48F5" w:rsidP="00FB48F5">
            <w:pPr>
              <w:jc w:val="center"/>
              <w:rPr>
                <w:rFonts w:ascii="Microsoft Sans Serif" w:eastAsia="Microsoft Sans Serif" w:hAnsi="Microsoft Sans Serif" w:cs="Microsoft Sans Serif"/>
                <w:sz w:val="20"/>
              </w:rPr>
            </w:pPr>
          </w:p>
        </w:tc>
        <w:tc>
          <w:tcPr>
            <w:tcW w:w="9019" w:type="dxa"/>
            <w:tcBorders>
              <w:left w:val="single" w:sz="4" w:space="0" w:color="000000"/>
              <w:bottom w:val="single" w:sz="4" w:space="0" w:color="000000"/>
            </w:tcBorders>
          </w:tcPr>
          <w:p w14:paraId="67C452A7" w14:textId="77777777" w:rsidR="00FB48F5" w:rsidRPr="00A93BF0" w:rsidRDefault="00FB48F5" w:rsidP="00FB48F5">
            <w:pPr>
              <w:spacing w:line="212"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cuiburilor</w:t>
            </w:r>
            <w:proofErr w:type="spellEnd"/>
            <w:r w:rsidRPr="00A93BF0">
              <w:rPr>
                <w:rFonts w:ascii="Microsoft Sans Serif" w:eastAsia="Microsoft Sans Serif" w:hAnsi="Microsoft Sans Serif" w:cs="Microsoft Sans Serif"/>
                <w:spacing w:val="1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stâncării</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13"/>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aplicate</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următoarele</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măsuri</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tuturor</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cuiburilor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existente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la </w:t>
            </w:r>
            <w:proofErr w:type="spellStart"/>
            <w:r w:rsidRPr="00A93BF0">
              <w:rPr>
                <w:rFonts w:ascii="Microsoft Sans Serif" w:eastAsia="Microsoft Sans Serif" w:hAnsi="Microsoft Sans Serif" w:cs="Microsoft Sans Serif"/>
                <w:sz w:val="20"/>
              </w:rPr>
              <w:t>locația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cuiburilor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vechi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unde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construcția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unui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nou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posibilă</w:t>
            </w:r>
            <w:proofErr w:type="spellEnd"/>
            <w:r w:rsidRPr="00A93BF0">
              <w:rPr>
                <w:rFonts w:ascii="Microsoft Sans Serif" w:eastAsia="Microsoft Sans Serif" w:hAnsi="Microsoft Sans Serif" w:cs="Microsoft Sans Serif"/>
                <w:sz w:val="20"/>
              </w:rPr>
              <w:t xml:space="preserve">, se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crea</w:t>
            </w:r>
            <w:proofErr w:type="spellEnd"/>
            <w:r w:rsidRPr="00A93BF0">
              <w:rPr>
                <w:rFonts w:ascii="Microsoft Sans Serif" w:eastAsia="Microsoft Sans Serif" w:hAnsi="Microsoft Sans Serif" w:cs="Microsoft Sans Serif"/>
                <w:sz w:val="20"/>
              </w:rPr>
              <w:t xml:space="preserve"> o </w:t>
            </w:r>
            <w:proofErr w:type="spellStart"/>
            <w:r w:rsidRPr="00A93BF0">
              <w:rPr>
                <w:rFonts w:ascii="Microsoft Sans Serif" w:eastAsia="Microsoft Sans Serif" w:hAnsi="Microsoft Sans Serif" w:cs="Microsoft Sans Serif"/>
                <w:sz w:val="20"/>
              </w:rPr>
              <w:t>zonă</w:t>
            </w:r>
            <w:proofErr w:type="spellEnd"/>
            <w:r w:rsidRPr="00A93BF0">
              <w:rPr>
                <w:rFonts w:ascii="Microsoft Sans Serif" w:eastAsia="Microsoft Sans Serif" w:hAnsi="Microsoft Sans Serif" w:cs="Microsoft Sans Serif"/>
                <w:sz w:val="20"/>
              </w:rPr>
              <w:t xml:space="preserve"> 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z w:val="20"/>
              </w:rPr>
              <w:t xml:space="preserve"> cu o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z w:val="20"/>
              </w:rPr>
              <w:t xml:space="preserve"> de 300 m,</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unde</w:t>
            </w:r>
            <w:proofErr w:type="spellEnd"/>
            <w:r w:rsidRPr="00A93BF0">
              <w:rPr>
                <w:rFonts w:ascii="Microsoft Sans Serif" w:eastAsia="Microsoft Sans Serif" w:hAnsi="Microsoft Sans Serif" w:cs="Microsoft Sans Serif"/>
                <w:sz w:val="20"/>
              </w:rPr>
              <w:t xml:space="preserve"> nu se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permite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nici</w:t>
            </w:r>
            <w:proofErr w:type="spellEnd"/>
            <w:r w:rsidRPr="00A93BF0">
              <w:rPr>
                <w:rFonts w:ascii="Microsoft Sans Serif" w:eastAsia="Microsoft Sans Serif" w:hAnsi="Microsoft Sans Serif" w:cs="Microsoft Sans Serif"/>
                <w:sz w:val="20"/>
              </w:rPr>
              <w:t xml:space="preserve"> un</w:t>
            </w:r>
            <w:r w:rsidRPr="00A93BF0">
              <w:rPr>
                <w:rFonts w:ascii="Microsoft Sans Serif" w:eastAsia="Microsoft Sans Serif" w:hAnsi="Microsoft Sans Serif" w:cs="Microsoft Sans Serif"/>
                <w:spacing w:val="50"/>
                <w:sz w:val="20"/>
              </w:rPr>
              <w:t xml:space="preserve"> </w:t>
            </w:r>
            <w:proofErr w:type="spellStart"/>
            <w:r w:rsidRPr="00A93BF0">
              <w:rPr>
                <w:rFonts w:ascii="Microsoft Sans Serif" w:eastAsia="Microsoft Sans Serif" w:hAnsi="Microsoft Sans Serif" w:cs="Microsoft Sans Serif"/>
                <w:sz w:val="20"/>
              </w:rPr>
              <w:t>caz</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modificări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permanente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lungă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durată</w:t>
            </w:r>
            <w:proofErr w:type="spellEnd"/>
            <w:r w:rsidRPr="00A93BF0">
              <w:rPr>
                <w:rFonts w:ascii="Microsoft Sans Serif" w:eastAsia="Microsoft Sans Serif" w:hAnsi="Microsoft Sans Serif" w:cs="Microsoft Sans Serif"/>
                <w:sz w:val="20"/>
              </w:rPr>
              <w:t xml:space="preserve">, precum </w:t>
            </w:r>
            <w:proofErr w:type="spellStart"/>
            <w:r w:rsidRPr="00A93BF0">
              <w:rPr>
                <w:rFonts w:ascii="Microsoft Sans Serif" w:eastAsia="Microsoft Sans Serif" w:hAnsi="Microsoft Sans Serif" w:cs="Microsoft Sans Serif"/>
                <w:sz w:val="20"/>
              </w:rPr>
              <w:t>construirea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unor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clădiri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noi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înființarea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unor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drumuri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noi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înființare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cariere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mine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altele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cuiburilor</w:t>
            </w:r>
            <w:proofErr w:type="spellEnd"/>
            <w:r w:rsidRPr="00A93BF0">
              <w:rPr>
                <w:rFonts w:ascii="Microsoft Sans Serif" w:eastAsia="Microsoft Sans Serif" w:hAnsi="Microsoft Sans Serif" w:cs="Microsoft Sans Serif"/>
                <w:sz w:val="20"/>
              </w:rPr>
              <w:t xml:space="preserve">, care au </w:t>
            </w:r>
            <w:proofErr w:type="spellStart"/>
            <w:r w:rsidRPr="00A93BF0">
              <w:rPr>
                <w:rFonts w:ascii="Microsoft Sans Serif" w:eastAsia="Microsoft Sans Serif" w:hAnsi="Microsoft Sans Serif" w:cs="Microsoft Sans Serif"/>
                <w:sz w:val="20"/>
              </w:rPr>
              <w:t>fost</w:t>
            </w:r>
            <w:proofErr w:type="spellEnd"/>
            <w:r w:rsidRPr="00A93BF0">
              <w:rPr>
                <w:rFonts w:ascii="Microsoft Sans Serif" w:eastAsia="Microsoft Sans Serif" w:hAnsi="Microsoft Sans Serif" w:cs="Microsoft Sans Serif"/>
                <w:sz w:val="20"/>
              </w:rPr>
              <w:t xml:space="preserve"> active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z w:val="20"/>
              </w:rPr>
              <w:t xml:space="preserve"> o </w:t>
            </w:r>
            <w:proofErr w:type="spellStart"/>
            <w:r w:rsidRPr="00A93BF0">
              <w:rPr>
                <w:rFonts w:ascii="Microsoft Sans Serif" w:eastAsia="Microsoft Sans Serif" w:hAnsi="Microsoft Sans Serif" w:cs="Microsoft Sans Serif"/>
                <w:sz w:val="20"/>
              </w:rPr>
              <w:t>dată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ultimii</w:t>
            </w:r>
            <w:proofErr w:type="spellEnd"/>
            <w:r w:rsidRPr="00A93BF0">
              <w:rPr>
                <w:rFonts w:ascii="Microsoft Sans Serif" w:eastAsia="Microsoft Sans Serif" w:hAnsi="Microsoft Sans Serif" w:cs="Microsoft Sans Serif"/>
                <w:sz w:val="20"/>
              </w:rPr>
              <w:t xml:space="preserve"> 15 ani, se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interzice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înființarea</w:t>
            </w:r>
            <w:proofErr w:type="spellEnd"/>
            <w:r w:rsidRPr="00A93BF0">
              <w:rPr>
                <w:rFonts w:ascii="Microsoft Sans Serif" w:eastAsia="Microsoft Sans Serif" w:hAnsi="Microsoft Sans Serif" w:cs="Microsoft Sans Serif"/>
                <w:sz w:val="20"/>
              </w:rPr>
              <w:t xml:space="preserve"> 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poteci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turistice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noi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într</w:t>
            </w:r>
            <w:proofErr w:type="spellEnd"/>
            <w:r w:rsidRPr="00A93BF0">
              <w:rPr>
                <w:rFonts w:ascii="Microsoft Sans Serif" w:eastAsia="Microsoft Sans Serif" w:hAnsi="Microsoft Sans Serif" w:cs="Microsoft Sans Serif"/>
                <w:sz w:val="20"/>
              </w:rPr>
              <w:t xml:space="preserve">-o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z w:val="20"/>
              </w:rPr>
              <w:t xml:space="preserve"> de 300 m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trasee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cățărat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noi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într</w:t>
            </w:r>
            <w:proofErr w:type="spellEnd"/>
            <w:r w:rsidRPr="00A93BF0">
              <w:rPr>
                <w:rFonts w:ascii="Microsoft Sans Serif" w:eastAsia="Microsoft Sans Serif" w:hAnsi="Microsoft Sans Serif" w:cs="Microsoft Sans Serif"/>
                <w:sz w:val="20"/>
              </w:rPr>
              <w:t xml:space="preserve">-o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z w:val="20"/>
              </w:rPr>
              <w:t xml:space="preserve"> 100 m, </w:t>
            </w:r>
            <w:proofErr w:type="spellStart"/>
            <w:r w:rsidRPr="00A93BF0">
              <w:rPr>
                <w:rFonts w:ascii="Microsoft Sans Serif" w:eastAsia="Microsoft Sans Serif" w:hAnsi="Microsoft Sans Serif" w:cs="Microsoft Sans Serif"/>
                <w:sz w:val="20"/>
              </w:rPr>
              <w:t>dar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preferabil</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 xml:space="preserve">300 m.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cuiburilor</w:t>
            </w:r>
            <w:proofErr w:type="spellEnd"/>
            <w:r w:rsidRPr="00A93BF0">
              <w:rPr>
                <w:rFonts w:ascii="Microsoft Sans Serif" w:eastAsia="Microsoft Sans Serif" w:hAnsi="Microsoft Sans Serif" w:cs="Microsoft Sans Serif"/>
                <w:sz w:val="20"/>
              </w:rPr>
              <w:t xml:space="preserve"> active se </w:t>
            </w:r>
            <w:proofErr w:type="spellStart"/>
            <w:r w:rsidRPr="00A93BF0">
              <w:rPr>
                <w:rFonts w:ascii="Microsoft Sans Serif" w:eastAsia="Microsoft Sans Serif" w:hAnsi="Microsoft Sans Serif" w:cs="Microsoft Sans Serif"/>
                <w:sz w:val="20"/>
              </w:rPr>
              <w:t>interzice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orice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fel</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activitate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umană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timpul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perioadei</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respectiv</w:t>
            </w:r>
            <w:proofErr w:type="spellEnd"/>
            <w:r w:rsidRPr="00A93BF0">
              <w:rPr>
                <w:rFonts w:ascii="Microsoft Sans Serif" w:eastAsia="Microsoft Sans Serif" w:hAnsi="Microsoft Sans Serif" w:cs="Microsoft Sans Serif"/>
                <w:sz w:val="20"/>
              </w:rPr>
              <w:t xml:space="preserve"> 1 </w:t>
            </w:r>
            <w:proofErr w:type="spellStart"/>
            <w:r w:rsidRPr="00A93BF0">
              <w:rPr>
                <w:rFonts w:ascii="Microsoft Sans Serif" w:eastAsia="Microsoft Sans Serif" w:hAnsi="Microsoft Sans Serif" w:cs="Microsoft Sans Serif"/>
                <w:sz w:val="20"/>
              </w:rPr>
              <w:t>februarie</w:t>
            </w:r>
            <w:proofErr w:type="spellEnd"/>
            <w:r w:rsidRPr="00A93BF0">
              <w:rPr>
                <w:rFonts w:ascii="Microsoft Sans Serif" w:eastAsia="Microsoft Sans Serif" w:hAnsi="Microsoft Sans Serif" w:cs="Microsoft Sans Serif"/>
                <w:sz w:val="20"/>
              </w:rPr>
              <w:t xml:space="preserve"> - 31 august, </w:t>
            </w:r>
            <w:proofErr w:type="spellStart"/>
            <w:r w:rsidRPr="00A93BF0">
              <w:rPr>
                <w:rFonts w:ascii="Microsoft Sans Serif" w:eastAsia="Microsoft Sans Serif" w:hAnsi="Microsoft Sans Serif" w:cs="Microsoft Sans Serif"/>
                <w:sz w:val="20"/>
              </w:rPr>
              <w:t>într</w:t>
            </w:r>
            <w:proofErr w:type="spellEnd"/>
            <w:r w:rsidRPr="00A93BF0">
              <w:rPr>
                <w:rFonts w:ascii="Microsoft Sans Serif" w:eastAsia="Microsoft Sans Serif" w:hAnsi="Microsoft Sans Serif" w:cs="Microsoft Sans Serif"/>
                <w:sz w:val="20"/>
              </w:rPr>
              <w:t xml:space="preserve">-o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z w:val="20"/>
              </w:rPr>
              <w:t xml:space="preserve"> 100 m, cu </w:t>
            </w:r>
            <w:proofErr w:type="spellStart"/>
            <w:r w:rsidRPr="00A93BF0">
              <w:rPr>
                <w:rFonts w:ascii="Microsoft Sans Serif" w:eastAsia="Microsoft Sans Serif" w:hAnsi="Microsoft Sans Serif" w:cs="Microsoft Sans Serif"/>
                <w:sz w:val="20"/>
              </w:rPr>
              <w:t>excepția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activităților</w:t>
            </w:r>
            <w:proofErr w:type="spellEnd"/>
            <w:r w:rsidRPr="00A93BF0">
              <w:rPr>
                <w:rFonts w:ascii="Microsoft Sans Serif" w:eastAsia="Microsoft Sans Serif" w:hAnsi="Microsoft Sans Serif" w:cs="Microsoft Sans Serif"/>
                <w:sz w:val="20"/>
              </w:rPr>
              <w:t xml:space="preserve"> care </w:t>
            </w:r>
            <w:proofErr w:type="spellStart"/>
            <w:r w:rsidRPr="00A93BF0">
              <w:rPr>
                <w:rFonts w:ascii="Microsoft Sans Serif" w:eastAsia="Microsoft Sans Serif" w:hAnsi="Microsoft Sans Serif" w:cs="Microsoft Sans Serif"/>
                <w:sz w:val="20"/>
              </w:rPr>
              <w:t>vizează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monitorizarea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managementul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populației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Totodată</w:t>
            </w:r>
            <w:proofErr w:type="spellEnd"/>
            <w:r w:rsidRPr="00A93BF0">
              <w:rPr>
                <w:rFonts w:ascii="Microsoft Sans Serif" w:eastAsia="Microsoft Sans Serif" w:hAnsi="Microsoft Sans Serif" w:cs="Microsoft Sans Serif"/>
                <w:sz w:val="20"/>
              </w:rPr>
              <w:t xml:space="preserve"> se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o </w:t>
            </w:r>
            <w:proofErr w:type="spellStart"/>
            <w:r w:rsidRPr="00A93BF0">
              <w:rPr>
                <w:rFonts w:ascii="Microsoft Sans Serif" w:eastAsia="Microsoft Sans Serif" w:hAnsi="Microsoft Sans Serif" w:cs="Microsoft Sans Serif"/>
                <w:sz w:val="20"/>
              </w:rPr>
              <w:t>zonă</w:t>
            </w:r>
            <w:proofErr w:type="spellEnd"/>
            <w:r w:rsidRPr="00A93BF0">
              <w:rPr>
                <w:rFonts w:ascii="Microsoft Sans Serif" w:eastAsia="Microsoft Sans Serif" w:hAnsi="Microsoft Sans Serif" w:cs="Microsoft Sans Serif"/>
                <w:sz w:val="20"/>
              </w:rPr>
              <w:t xml:space="preserve"> de tampon cu o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z w:val="20"/>
              </w:rPr>
              <w:t xml:space="preserve"> de 300 m, </w:t>
            </w:r>
            <w:proofErr w:type="spellStart"/>
            <w:r w:rsidRPr="00A93BF0">
              <w:rPr>
                <w:rFonts w:ascii="Microsoft Sans Serif" w:eastAsia="Microsoft Sans Serif" w:hAnsi="Microsoft Sans Serif" w:cs="Microsoft Sans Serif"/>
                <w:sz w:val="20"/>
              </w:rPr>
              <w:t>unde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18"/>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valabile</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aceeași</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restricții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5"/>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excepția</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permiterii</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activităților</w:t>
            </w:r>
            <w:proofErr w:type="spellEnd"/>
            <w:r w:rsidRPr="00A93BF0">
              <w:rPr>
                <w:rFonts w:ascii="Microsoft Sans Serif" w:eastAsia="Microsoft Sans Serif" w:hAnsi="Microsoft Sans Serif" w:cs="Microsoft Sans Serif"/>
                <w:spacing w:val="18"/>
                <w:sz w:val="20"/>
              </w:rPr>
              <w:t xml:space="preserve"> </w:t>
            </w:r>
            <w:proofErr w:type="spellStart"/>
            <w:r w:rsidRPr="00A93BF0">
              <w:rPr>
                <w:rFonts w:ascii="Microsoft Sans Serif" w:eastAsia="Microsoft Sans Serif" w:hAnsi="Microsoft Sans Serif" w:cs="Microsoft Sans Serif"/>
                <w:sz w:val="20"/>
              </w:rPr>
              <w:t>existente</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permanente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8"/>
                <w:sz w:val="20"/>
              </w:rPr>
              <w:t xml:space="preserve"> </w:t>
            </w:r>
            <w:proofErr w:type="spellStart"/>
            <w:r w:rsidRPr="00A93BF0">
              <w:rPr>
                <w:rFonts w:ascii="Microsoft Sans Serif" w:eastAsia="Microsoft Sans Serif" w:hAnsi="Microsoft Sans Serif" w:cs="Microsoft Sans Serif"/>
                <w:sz w:val="20"/>
              </w:rPr>
              <w:t>acest</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perimetru</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 xml:space="preserve">nu se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permite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însă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perioada</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accesul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autovehiculelor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motorizate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afara </w:t>
            </w:r>
            <w:proofErr w:type="spellStart"/>
            <w:r w:rsidRPr="00A93BF0">
              <w:rPr>
                <w:rFonts w:ascii="Microsoft Sans Serif" w:eastAsia="Microsoft Sans Serif" w:hAnsi="Microsoft Sans Serif" w:cs="Microsoft Sans Serif"/>
                <w:sz w:val="20"/>
              </w:rPr>
              <w:t>drumurilor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publice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zborul</w:t>
            </w:r>
            <w:proofErr w:type="spellEnd"/>
            <w:r w:rsidRPr="00A93BF0">
              <w:rPr>
                <w:rFonts w:ascii="Microsoft Sans Serif" w:eastAsia="Microsoft Sans Serif" w:hAnsi="Microsoft Sans Serif" w:cs="Microsoft Sans Serif"/>
                <w:sz w:val="20"/>
              </w:rPr>
              <w:t xml:space="preserve"> cu </w:t>
            </w:r>
            <w:proofErr w:type="spellStart"/>
            <w:r w:rsidRPr="00A93BF0">
              <w:rPr>
                <w:rFonts w:ascii="Microsoft Sans Serif" w:eastAsia="Microsoft Sans Serif" w:hAnsi="Microsoft Sans Serif" w:cs="Microsoft Sans Serif"/>
                <w:sz w:val="20"/>
              </w:rPr>
              <w:t>parapanta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vânătoarea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activitățile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recreere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exploatare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forestieră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Totodată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care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considerat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necesar</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către</w:t>
            </w:r>
            <w:proofErr w:type="spellEnd"/>
            <w:r w:rsidRPr="00A93BF0">
              <w:rPr>
                <w:rFonts w:ascii="Microsoft Sans Serif" w:eastAsia="Microsoft Sans Serif" w:hAnsi="Microsoft Sans Serif" w:cs="Microsoft Sans Serif"/>
                <w:sz w:val="20"/>
              </w:rPr>
              <w:t xml:space="preserve"> administrator, pot fi </w:t>
            </w:r>
            <w:proofErr w:type="spellStart"/>
            <w:r w:rsidRPr="00A93BF0">
              <w:rPr>
                <w:rFonts w:ascii="Microsoft Sans Serif" w:eastAsia="Microsoft Sans Serif" w:hAnsi="Microsoft Sans Serif" w:cs="Microsoft Sans Serif"/>
                <w:sz w:val="20"/>
              </w:rPr>
              <w:t>restricționate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interzise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alte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activitățile</w:t>
            </w:r>
            <w:proofErr w:type="spellEnd"/>
            <w:r w:rsidRPr="00A93BF0">
              <w:rPr>
                <w:rFonts w:ascii="Microsoft Sans Serif" w:eastAsia="Microsoft Sans Serif" w:hAnsi="Microsoft Sans Serif" w:cs="Microsoft Sans Serif"/>
                <w:sz w:val="20"/>
              </w:rPr>
              <w:t xml:space="preserve"> care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putea</w:t>
            </w:r>
            <w:proofErr w:type="spellEnd"/>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pune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pericol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bunul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mers</w:t>
            </w:r>
            <w:proofErr w:type="spellEnd"/>
            <w:r w:rsidRPr="00A93BF0">
              <w:rPr>
                <w:rFonts w:ascii="Microsoft Sans Serif" w:eastAsia="Microsoft Sans Serif" w:hAnsi="Microsoft Sans Serif" w:cs="Microsoft Sans Serif"/>
                <w:sz w:val="20"/>
              </w:rPr>
              <w:t xml:space="preserve"> al </w:t>
            </w:r>
            <w:proofErr w:type="spellStart"/>
            <w:r w:rsidRPr="00A93BF0">
              <w:rPr>
                <w:rFonts w:ascii="Microsoft Sans Serif" w:eastAsia="Microsoft Sans Serif" w:hAnsi="Microsoft Sans Serif" w:cs="Microsoft Sans Serif"/>
                <w:sz w:val="20"/>
              </w:rPr>
              <w:t>cuibăritului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identificării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cuiburilor</w:t>
            </w:r>
            <w:proofErr w:type="spellEnd"/>
            <w:r w:rsidRPr="00A93BF0">
              <w:rPr>
                <w:rFonts w:ascii="Microsoft Sans Serif" w:eastAsia="Microsoft Sans Serif" w:hAnsi="Microsoft Sans Serif" w:cs="Microsoft Sans Serif"/>
                <w:sz w:val="20"/>
              </w:rPr>
              <w:t xml:space="preserve"> se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două</w:t>
            </w:r>
            <w:proofErr w:type="spellEnd"/>
            <w:r w:rsidRPr="00A93BF0">
              <w:rPr>
                <w:rFonts w:ascii="Microsoft Sans Serif" w:eastAsia="Microsoft Sans Serif" w:hAnsi="Microsoft Sans Serif" w:cs="Microsoft Sans Serif"/>
                <w:sz w:val="20"/>
              </w:rPr>
              <w:t xml:space="preserve"> zone de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 xml:space="preserve">care pot fi </w:t>
            </w:r>
            <w:proofErr w:type="spellStart"/>
            <w:r w:rsidRPr="00A93BF0">
              <w:rPr>
                <w:rFonts w:ascii="Microsoft Sans Serif" w:eastAsia="Microsoft Sans Serif" w:hAnsi="Microsoft Sans Serif" w:cs="Microsoft Sans Serif"/>
                <w:sz w:val="20"/>
              </w:rPr>
              <w:t>desființate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după</w:t>
            </w:r>
            <w:proofErr w:type="spellEnd"/>
            <w:r w:rsidRPr="00A93BF0">
              <w:rPr>
                <w:rFonts w:ascii="Microsoft Sans Serif" w:eastAsia="Microsoft Sans Serif" w:hAnsi="Microsoft Sans Serif" w:cs="Microsoft Sans Serif"/>
                <w:sz w:val="20"/>
              </w:rPr>
              <w:t xml:space="preserve"> 6 ani de la data </w:t>
            </w:r>
            <w:proofErr w:type="spellStart"/>
            <w:r w:rsidRPr="00A93BF0">
              <w:rPr>
                <w:rFonts w:ascii="Microsoft Sans Serif" w:eastAsia="Microsoft Sans Serif" w:hAnsi="Microsoft Sans Serif" w:cs="Microsoft Sans Serif"/>
                <w:sz w:val="20"/>
              </w:rPr>
              <w:t>ultimei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ocazii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care </w:t>
            </w:r>
            <w:proofErr w:type="spellStart"/>
            <w:r w:rsidRPr="00A93BF0">
              <w:rPr>
                <w:rFonts w:ascii="Microsoft Sans Serif" w:eastAsia="Microsoft Sans Serif" w:hAnsi="Microsoft Sans Serif" w:cs="Microsoft Sans Serif"/>
                <w:sz w:val="20"/>
              </w:rPr>
              <w:t>cuibul</w:t>
            </w:r>
            <w:proofErr w:type="spellEnd"/>
            <w:r w:rsidRPr="00A93BF0">
              <w:rPr>
                <w:rFonts w:ascii="Microsoft Sans Serif" w:eastAsia="Microsoft Sans Serif" w:hAnsi="Microsoft Sans Serif" w:cs="Microsoft Sans Serif"/>
                <w:sz w:val="20"/>
              </w:rPr>
              <w:t xml:space="preserve"> a </w:t>
            </w:r>
            <w:proofErr w:type="spellStart"/>
            <w:r w:rsidRPr="00A93BF0">
              <w:rPr>
                <w:rFonts w:ascii="Microsoft Sans Serif" w:eastAsia="Microsoft Sans Serif" w:hAnsi="Microsoft Sans Serif" w:cs="Microsoft Sans Serif"/>
                <w:sz w:val="20"/>
              </w:rPr>
              <w:t>fost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ocupat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prima </w:t>
            </w:r>
            <w:proofErr w:type="spellStart"/>
            <w:r w:rsidRPr="00A93BF0">
              <w:rPr>
                <w:rFonts w:ascii="Microsoft Sans Serif" w:eastAsia="Microsoft Sans Serif" w:hAnsi="Microsoft Sans Serif" w:cs="Microsoft Sans Serif"/>
                <w:sz w:val="20"/>
              </w:rPr>
              <w:t>zonă</w:t>
            </w:r>
            <w:proofErr w:type="spellEnd"/>
            <w:r w:rsidRPr="00A93BF0">
              <w:rPr>
                <w:rFonts w:ascii="Microsoft Sans Serif" w:eastAsia="Microsoft Sans Serif" w:hAnsi="Microsoft Sans Serif" w:cs="Microsoft Sans Serif"/>
                <w:sz w:val="20"/>
              </w:rPr>
              <w:t xml:space="preserve">, cu o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pacing w:val="-47"/>
                <w:sz w:val="20"/>
              </w:rPr>
              <w:t xml:space="preserve"> </w:t>
            </w:r>
            <w:r w:rsidRPr="00A93BF0">
              <w:rPr>
                <w:rFonts w:ascii="Microsoft Sans Serif" w:eastAsia="Microsoft Sans Serif" w:hAnsi="Microsoft Sans Serif" w:cs="Microsoft Sans Serif"/>
                <w:sz w:val="20"/>
              </w:rPr>
              <w:t xml:space="preserve">de 100 m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jurul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cuiburilor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interzis</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orice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fel</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tăiere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şi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activitate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silvică</w:t>
            </w:r>
            <w:proofErr w:type="spellEnd"/>
            <w:r w:rsidRPr="00A93BF0">
              <w:rPr>
                <w:rFonts w:ascii="Microsoft Sans Serif" w:eastAsia="Microsoft Sans Serif" w:hAnsi="Microsoft Sans Serif" w:cs="Microsoft Sans Serif"/>
                <w:sz w:val="20"/>
              </w:rPr>
              <w:t xml:space="preserve">. A </w:t>
            </w:r>
            <w:proofErr w:type="spellStart"/>
            <w:r w:rsidRPr="00A93BF0">
              <w:rPr>
                <w:rFonts w:ascii="Microsoft Sans Serif" w:eastAsia="Microsoft Sans Serif" w:hAnsi="Microsoft Sans Serif" w:cs="Microsoft Sans Serif"/>
                <w:sz w:val="20"/>
              </w:rPr>
              <w:t>doua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zonă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cea</w:t>
            </w:r>
            <w:proofErr w:type="spellEnd"/>
            <w:r w:rsidRPr="00A93BF0">
              <w:rPr>
                <w:rFonts w:ascii="Microsoft Sans Serif" w:eastAsia="Microsoft Sans Serif" w:hAnsi="Microsoft Sans Serif" w:cs="Microsoft Sans Serif"/>
                <w:sz w:val="20"/>
              </w:rPr>
              <w:t xml:space="preserve"> de</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 xml:space="preserve">tampon,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avea</w:t>
            </w:r>
            <w:proofErr w:type="spellEnd"/>
            <w:r w:rsidRPr="00A93BF0">
              <w:rPr>
                <w:rFonts w:ascii="Microsoft Sans Serif" w:eastAsia="Microsoft Sans Serif" w:hAnsi="Microsoft Sans Serif" w:cs="Microsoft Sans Serif"/>
                <w:sz w:val="20"/>
              </w:rPr>
              <w:t xml:space="preserve"> o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z w:val="20"/>
              </w:rPr>
              <w:t xml:space="preserve"> de 300 m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jurul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cuibului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unde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evitat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orice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fel</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deranj</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perioada</w:t>
            </w:r>
            <w:proofErr w:type="spellEnd"/>
            <w:r w:rsidRPr="00A93BF0">
              <w:rPr>
                <w:rFonts w:ascii="Microsoft Sans Serif" w:eastAsia="Microsoft Sans Serif" w:hAnsi="Microsoft Sans Serif" w:cs="Microsoft Sans Serif"/>
                <w:sz w:val="20"/>
              </w:rPr>
              <w:t xml:space="preserve"> 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respectiv</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 xml:space="preserve">15 </w:t>
            </w:r>
            <w:proofErr w:type="spellStart"/>
            <w:r w:rsidRPr="00A93BF0">
              <w:rPr>
                <w:rFonts w:ascii="Microsoft Sans Serif" w:eastAsia="Microsoft Sans Serif" w:hAnsi="Microsoft Sans Serif" w:cs="Microsoft Sans Serif"/>
                <w:sz w:val="20"/>
              </w:rPr>
              <w:t>martie</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15</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august,</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cum</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pacing w:val="4"/>
                <w:sz w:val="20"/>
              </w:rPr>
              <w:t xml:space="preserve"> </w:t>
            </w:r>
            <w:proofErr w:type="spellStart"/>
            <w:proofErr w:type="gramStart"/>
            <w:r w:rsidRPr="00A93BF0">
              <w:rPr>
                <w:rFonts w:ascii="Microsoft Sans Serif" w:eastAsia="Microsoft Sans Serif" w:hAnsi="Microsoft Sans Serif" w:cs="Microsoft Sans Serif"/>
                <w:sz w:val="20"/>
              </w:rPr>
              <w:t>fi:lucrări</w:t>
            </w:r>
            <w:proofErr w:type="spellEnd"/>
            <w:proofErr w:type="gram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forestieră</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cadrul</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perioadei</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activitățile</w:t>
            </w:r>
            <w:proofErr w:type="spellEnd"/>
          </w:p>
          <w:p w14:paraId="71A3CACC" w14:textId="77777777" w:rsidR="00FB48F5" w:rsidRPr="00A93BF0" w:rsidRDefault="00FB48F5" w:rsidP="00FB48F5">
            <w:pPr>
              <w:ind w:left="119" w:right="78"/>
              <w:jc w:val="both"/>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recreere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amplasarea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construcțiilor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vânătorești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accesului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vehiculelor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motorizate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afara</w:t>
            </w:r>
            <w:r w:rsidRPr="00A93BF0">
              <w:rPr>
                <w:rFonts w:ascii="Microsoft Sans Serif" w:eastAsia="Microsoft Sans Serif" w:hAnsi="Microsoft Sans Serif" w:cs="Microsoft Sans Serif"/>
                <w:spacing w:val="50"/>
                <w:sz w:val="20"/>
              </w:rPr>
              <w:t xml:space="preserve"> </w:t>
            </w:r>
            <w:proofErr w:type="spellStart"/>
            <w:r w:rsidRPr="00A93BF0">
              <w:rPr>
                <w:rFonts w:ascii="Microsoft Sans Serif" w:eastAsia="Microsoft Sans Serif" w:hAnsi="Microsoft Sans Serif" w:cs="Microsoft Sans Serif"/>
                <w:sz w:val="20"/>
              </w:rPr>
              <w:t>drumurilor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publice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altele</w:t>
            </w:r>
            <w:proofErr w:type="spellEnd"/>
          </w:p>
        </w:tc>
      </w:tr>
      <w:tr w:rsidR="00A93BF0" w:rsidRPr="00A93BF0" w14:paraId="18DDD2C3" w14:textId="77777777" w:rsidTr="00823289">
        <w:trPr>
          <w:trHeight w:val="690"/>
          <w:jc w:val="center"/>
        </w:trPr>
        <w:tc>
          <w:tcPr>
            <w:tcW w:w="955" w:type="dxa"/>
            <w:tcBorders>
              <w:top w:val="single" w:sz="4" w:space="0" w:color="000000"/>
              <w:bottom w:val="single" w:sz="4" w:space="0" w:color="000000"/>
              <w:right w:val="single" w:sz="4" w:space="0" w:color="000000"/>
            </w:tcBorders>
          </w:tcPr>
          <w:p w14:paraId="4DC1ADE5" w14:textId="77777777" w:rsidR="00FB48F5" w:rsidRPr="00A93BF0" w:rsidRDefault="00FB48F5" w:rsidP="00FB48F5">
            <w:pPr>
              <w:jc w:val="center"/>
              <w:rPr>
                <w:rFonts w:ascii="Microsoft Sans Serif" w:eastAsia="Microsoft Sans Serif" w:hAnsi="Microsoft Sans Serif" w:cs="Microsoft Sans Serif"/>
                <w:sz w:val="20"/>
              </w:rPr>
            </w:pPr>
          </w:p>
        </w:tc>
        <w:tc>
          <w:tcPr>
            <w:tcW w:w="9019" w:type="dxa"/>
            <w:tcBorders>
              <w:top w:val="single" w:sz="4" w:space="0" w:color="000000"/>
              <w:left w:val="single" w:sz="4" w:space="0" w:color="000000"/>
              <w:bottom w:val="single" w:sz="4" w:space="0" w:color="000000"/>
            </w:tcBorders>
          </w:tcPr>
          <w:p w14:paraId="1A390768"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interzic</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0"/>
                <w:sz w:val="20"/>
              </w:rPr>
              <w:t xml:space="preserve"> </w:t>
            </w:r>
            <w:r w:rsidRPr="00A93BF0">
              <w:rPr>
                <w:rFonts w:ascii="Microsoft Sans Serif" w:eastAsia="Microsoft Sans Serif" w:hAnsi="Microsoft Sans Serif" w:cs="Microsoft Sans Serif"/>
                <w:sz w:val="20"/>
              </w:rPr>
              <w:t>tot</w:t>
            </w:r>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situl</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zborurile</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joase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r w:rsidRPr="00A93BF0">
              <w:rPr>
                <w:rFonts w:ascii="Microsoft Sans Serif" w:eastAsia="Microsoft Sans Serif" w:hAnsi="Microsoft Sans Serif" w:cs="Microsoft Sans Serif"/>
                <w:sz w:val="20"/>
              </w:rPr>
              <w:t>sub</w:t>
            </w:r>
            <w:r w:rsidRPr="00A93BF0">
              <w:rPr>
                <w:rFonts w:ascii="Microsoft Sans Serif" w:eastAsia="Microsoft Sans Serif" w:hAnsi="Microsoft Sans Serif" w:cs="Microsoft Sans Serif"/>
                <w:spacing w:val="15"/>
                <w:sz w:val="20"/>
              </w:rPr>
              <w:t xml:space="preserve"> </w:t>
            </w:r>
            <w:r w:rsidRPr="00A93BF0">
              <w:rPr>
                <w:rFonts w:ascii="Microsoft Sans Serif" w:eastAsia="Microsoft Sans Serif" w:hAnsi="Microsoft Sans Serif" w:cs="Microsoft Sans Serif"/>
                <w:sz w:val="20"/>
              </w:rPr>
              <w:t>2000</w:t>
            </w:r>
            <w:r w:rsidRPr="00A93BF0">
              <w:rPr>
                <w:rFonts w:ascii="Microsoft Sans Serif" w:eastAsia="Microsoft Sans Serif" w:hAnsi="Microsoft Sans Serif" w:cs="Microsoft Sans Serif"/>
                <w:spacing w:val="19"/>
                <w:sz w:val="20"/>
              </w:rPr>
              <w:t xml:space="preserve"> </w:t>
            </w:r>
            <w:r w:rsidRPr="00A93BF0">
              <w:rPr>
                <w:rFonts w:ascii="Microsoft Sans Serif" w:eastAsia="Microsoft Sans Serif" w:hAnsi="Microsoft Sans Serif" w:cs="Microsoft Sans Serif"/>
                <w:sz w:val="20"/>
              </w:rPr>
              <w:t>m</w:t>
            </w:r>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altitudine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avioane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inclusiv</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militare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proofErr w:type="spellStart"/>
            <w:r w:rsidRPr="00A93BF0">
              <w:rPr>
                <w:rFonts w:ascii="Microsoft Sans Serif" w:eastAsia="Microsoft Sans Serif" w:hAnsi="Microsoft Sans Serif" w:cs="Microsoft Sans Serif"/>
                <w:sz w:val="20"/>
              </w:rPr>
              <w:t>elicoptere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inclusiv</w:t>
            </w:r>
            <w:proofErr w:type="spellEnd"/>
            <w:r w:rsidRPr="00A93BF0">
              <w:rPr>
                <w:rFonts w:ascii="Microsoft Sans Serif" w:eastAsia="Microsoft Sans Serif" w:hAnsi="Microsoft Sans Serif" w:cs="Microsoft Sans Serif"/>
                <w:spacing w:val="27"/>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militare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parapante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motorizate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0"/>
                <w:sz w:val="20"/>
              </w:rPr>
              <w:t xml:space="preserve"> </w:t>
            </w:r>
            <w:proofErr w:type="spellStart"/>
            <w:r w:rsidRPr="00A93BF0">
              <w:rPr>
                <w:rFonts w:ascii="Microsoft Sans Serif" w:eastAsia="Microsoft Sans Serif" w:hAnsi="Microsoft Sans Serif" w:cs="Microsoft Sans Serif"/>
                <w:sz w:val="20"/>
              </w:rPr>
              <w:t>alte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vehicule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zburătoare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motorizate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4"/>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32"/>
                <w:sz w:val="20"/>
              </w:rPr>
              <w:t xml:space="preserve"> </w:t>
            </w:r>
            <w:proofErr w:type="spellStart"/>
            <w:r w:rsidRPr="00A93BF0">
              <w:rPr>
                <w:rFonts w:ascii="Microsoft Sans Serif" w:eastAsia="Microsoft Sans Serif" w:hAnsi="Microsoft Sans Serif" w:cs="Microsoft Sans Serif"/>
                <w:sz w:val="20"/>
              </w:rPr>
              <w:t>excepția</w:t>
            </w:r>
            <w:proofErr w:type="spellEnd"/>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urgențelor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medicale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poliție</w:t>
            </w:r>
            <w:proofErr w:type="spellEnd"/>
            <w:r w:rsidRPr="00A93BF0">
              <w:rPr>
                <w:rFonts w:ascii="Microsoft Sans Serif" w:eastAsia="Microsoft Sans Serif" w:hAnsi="Microsoft Sans Serif" w:cs="Microsoft Sans Serif"/>
                <w:sz w:val="20"/>
              </w:rPr>
              <w:t>, 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pompieri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cazurile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siguranță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militară</w:t>
            </w:r>
            <w:proofErr w:type="spellEnd"/>
          </w:p>
        </w:tc>
      </w:tr>
      <w:tr w:rsidR="00A93BF0" w:rsidRPr="00A93BF0" w14:paraId="2B72A8E2" w14:textId="77777777" w:rsidTr="00823289">
        <w:trPr>
          <w:trHeight w:val="393"/>
          <w:jc w:val="center"/>
        </w:trPr>
        <w:tc>
          <w:tcPr>
            <w:tcW w:w="9974" w:type="dxa"/>
            <w:gridSpan w:val="2"/>
            <w:tcBorders>
              <w:top w:val="single" w:sz="4" w:space="0" w:color="000000"/>
              <w:bottom w:val="single" w:sz="4" w:space="0" w:color="000000"/>
            </w:tcBorders>
          </w:tcPr>
          <w:p w14:paraId="10EB3C3D" w14:textId="77777777" w:rsidR="00FB48F5" w:rsidRPr="00A93BF0" w:rsidRDefault="00FB48F5" w:rsidP="00FB48F5">
            <w:pPr>
              <w:spacing w:before="69"/>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49.2:</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Protecția</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zonelor</w:t>
            </w:r>
            <w:proofErr w:type="spellEnd"/>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hrănire</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ale</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speciei</w:t>
            </w:r>
            <w:proofErr w:type="spellEnd"/>
          </w:p>
        </w:tc>
      </w:tr>
      <w:tr w:rsidR="00A93BF0" w:rsidRPr="00A93BF0" w14:paraId="3870B466" w14:textId="77777777" w:rsidTr="00823289">
        <w:trPr>
          <w:trHeight w:val="2759"/>
          <w:jc w:val="center"/>
        </w:trPr>
        <w:tc>
          <w:tcPr>
            <w:tcW w:w="955" w:type="dxa"/>
            <w:vMerge w:val="restart"/>
            <w:tcBorders>
              <w:top w:val="single" w:sz="4" w:space="0" w:color="000000"/>
              <w:bottom w:val="single" w:sz="4" w:space="0" w:color="000000"/>
              <w:right w:val="single" w:sz="4" w:space="0" w:color="000000"/>
            </w:tcBorders>
          </w:tcPr>
          <w:p w14:paraId="68C5ACD5" w14:textId="77777777" w:rsidR="00FB48F5" w:rsidRPr="00A93BF0" w:rsidRDefault="00FB48F5" w:rsidP="00FB48F5">
            <w:pPr>
              <w:jc w:val="center"/>
              <w:rPr>
                <w:rFonts w:ascii="Microsoft Sans Serif" w:eastAsia="Microsoft Sans Serif" w:hAnsi="Microsoft Sans Serif" w:cs="Microsoft Sans Serif"/>
                <w:b/>
              </w:rPr>
            </w:pPr>
          </w:p>
          <w:p w14:paraId="02845334" w14:textId="77777777" w:rsidR="00FB48F5" w:rsidRPr="00A93BF0" w:rsidRDefault="00FB48F5" w:rsidP="00FB48F5">
            <w:pPr>
              <w:jc w:val="center"/>
              <w:rPr>
                <w:rFonts w:ascii="Microsoft Sans Serif" w:eastAsia="Microsoft Sans Serif" w:hAnsi="Microsoft Sans Serif" w:cs="Microsoft Sans Serif"/>
                <w:b/>
              </w:rPr>
            </w:pPr>
          </w:p>
          <w:p w14:paraId="2978B3FB" w14:textId="77777777" w:rsidR="00FB48F5" w:rsidRPr="00A93BF0" w:rsidRDefault="00FB48F5" w:rsidP="00FB48F5">
            <w:pPr>
              <w:jc w:val="center"/>
              <w:rPr>
                <w:rFonts w:ascii="Microsoft Sans Serif" w:eastAsia="Microsoft Sans Serif" w:hAnsi="Microsoft Sans Serif" w:cs="Microsoft Sans Serif"/>
                <w:b/>
              </w:rPr>
            </w:pPr>
          </w:p>
          <w:p w14:paraId="169D5F9B" w14:textId="77777777" w:rsidR="00FB48F5" w:rsidRPr="00A93BF0" w:rsidRDefault="00FB48F5" w:rsidP="00FB48F5">
            <w:pPr>
              <w:jc w:val="center"/>
              <w:rPr>
                <w:rFonts w:ascii="Microsoft Sans Serif" w:eastAsia="Microsoft Sans Serif" w:hAnsi="Microsoft Sans Serif" w:cs="Microsoft Sans Serif"/>
                <w:b/>
              </w:rPr>
            </w:pPr>
          </w:p>
          <w:p w14:paraId="2E69895D" w14:textId="77777777" w:rsidR="00FB48F5" w:rsidRPr="00A93BF0" w:rsidRDefault="00FB48F5" w:rsidP="00FB48F5">
            <w:pPr>
              <w:jc w:val="center"/>
              <w:rPr>
                <w:rFonts w:ascii="Microsoft Sans Serif" w:eastAsia="Microsoft Sans Serif" w:hAnsi="Microsoft Sans Serif" w:cs="Microsoft Sans Serif"/>
                <w:b/>
              </w:rPr>
            </w:pPr>
          </w:p>
          <w:p w14:paraId="21C77646" w14:textId="77777777" w:rsidR="00FB48F5" w:rsidRPr="00A93BF0" w:rsidRDefault="00FB48F5" w:rsidP="00FB48F5">
            <w:pPr>
              <w:spacing w:before="8"/>
              <w:jc w:val="center"/>
              <w:rPr>
                <w:rFonts w:ascii="Microsoft Sans Serif" w:eastAsia="Microsoft Sans Serif" w:hAnsi="Microsoft Sans Serif" w:cs="Microsoft Sans Serif"/>
                <w:b/>
                <w:sz w:val="28"/>
              </w:rPr>
            </w:pPr>
          </w:p>
          <w:p w14:paraId="7C112BD3" w14:textId="77777777" w:rsidR="00FB48F5" w:rsidRPr="00A93BF0" w:rsidRDefault="00FB48F5" w:rsidP="00FB48F5">
            <w:pPr>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39CB3A09"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Aplicarea</w:t>
            </w:r>
            <w:proofErr w:type="spellEnd"/>
            <w:r w:rsidRPr="00A93BF0">
              <w:rPr>
                <w:rFonts w:ascii="Microsoft Sans Serif" w:eastAsia="Microsoft Sans Serif" w:hAnsi="Microsoft Sans Serif" w:cs="Microsoft Sans Serif"/>
                <w:spacing w:val="30"/>
                <w:sz w:val="20"/>
              </w:rPr>
              <w:t xml:space="preserve"> </w:t>
            </w:r>
            <w:proofErr w:type="spellStart"/>
            <w:r w:rsidRPr="00A93BF0">
              <w:rPr>
                <w:rFonts w:ascii="Microsoft Sans Serif" w:eastAsia="Microsoft Sans Serif" w:hAnsi="Microsoft Sans Serif" w:cs="Microsoft Sans Serif"/>
                <w:sz w:val="20"/>
              </w:rPr>
              <w:t>unor</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restricții</w:t>
            </w:r>
            <w:proofErr w:type="spellEnd"/>
            <w:r w:rsidRPr="00A93BF0">
              <w:rPr>
                <w:rFonts w:ascii="Microsoft Sans Serif" w:eastAsia="Microsoft Sans Serif" w:hAnsi="Microsoft Sans Serif" w:cs="Microsoft Sans Serif"/>
                <w:spacing w:val="31"/>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zonelor</w:t>
            </w:r>
            <w:proofErr w:type="spellEnd"/>
            <w:r w:rsidRPr="00A93BF0">
              <w:rPr>
                <w:rFonts w:ascii="Microsoft Sans Serif" w:eastAsia="Microsoft Sans Serif" w:hAnsi="Microsoft Sans Serif" w:cs="Microsoft Sans Serif"/>
                <w:spacing w:val="3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pacing w:val="26"/>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5"/>
                <w:sz w:val="20"/>
              </w:rPr>
              <w:t xml:space="preserve"> </w:t>
            </w:r>
            <w:r w:rsidRPr="00A93BF0">
              <w:rPr>
                <w:rFonts w:ascii="Microsoft Sans Serif" w:eastAsia="Microsoft Sans Serif" w:hAnsi="Microsoft Sans Serif" w:cs="Microsoft Sans Serif"/>
                <w:sz w:val="20"/>
              </w:rPr>
              <w:t>care</w:t>
            </w:r>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ocupă</w:t>
            </w:r>
            <w:proofErr w:type="spellEnd"/>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întreaga</w:t>
            </w:r>
            <w:proofErr w:type="spellEnd"/>
            <w:r w:rsidRPr="00A93BF0">
              <w:rPr>
                <w:rFonts w:ascii="Microsoft Sans Serif" w:eastAsia="Microsoft Sans Serif" w:hAnsi="Microsoft Sans Serif" w:cs="Microsoft Sans Serif"/>
                <w:spacing w:val="31"/>
                <w:sz w:val="20"/>
              </w:rPr>
              <w:t xml:space="preserve"> </w:t>
            </w:r>
            <w:proofErr w:type="spellStart"/>
            <w:r w:rsidRPr="00A93BF0">
              <w:rPr>
                <w:rFonts w:ascii="Microsoft Sans Serif" w:eastAsia="Microsoft Sans Serif" w:hAnsi="Microsoft Sans Serif" w:cs="Microsoft Sans Serif"/>
                <w:sz w:val="20"/>
              </w:rPr>
              <w:t>suprafață</w:t>
            </w:r>
            <w:proofErr w:type="spellEnd"/>
            <w:r w:rsidRPr="00A93BF0">
              <w:rPr>
                <w:rFonts w:ascii="Microsoft Sans Serif" w:eastAsia="Microsoft Sans Serif" w:hAnsi="Microsoft Sans Serif" w:cs="Microsoft Sans Serif"/>
                <w:spacing w:val="31"/>
                <w:sz w:val="20"/>
              </w:rPr>
              <w:t xml:space="preserve"> </w:t>
            </w:r>
            <w:r w:rsidRPr="00A93BF0">
              <w:rPr>
                <w:rFonts w:ascii="Microsoft Sans Serif" w:eastAsia="Microsoft Sans Serif" w:hAnsi="Microsoft Sans Serif" w:cs="Microsoft Sans Serif"/>
                <w:sz w:val="20"/>
              </w:rPr>
              <w:t xml:space="preserve">a </w:t>
            </w:r>
            <w:proofErr w:type="spellStart"/>
            <w:r w:rsidRPr="00A93BF0">
              <w:rPr>
                <w:rFonts w:ascii="Microsoft Sans Serif" w:eastAsia="Microsoft Sans Serif" w:hAnsi="Microsoft Sans Serif" w:cs="Microsoft Sans Serif"/>
                <w:sz w:val="20"/>
              </w:rPr>
              <w:t>sitului</w:t>
            </w:r>
            <w:proofErr w:type="spellEnd"/>
            <w:r w:rsidRPr="00A93BF0">
              <w:rPr>
                <w:rFonts w:ascii="Microsoft Sans Serif" w:eastAsia="Microsoft Sans Serif" w:hAnsi="Microsoft Sans Serif" w:cs="Microsoft Sans Serif"/>
                <w:sz w:val="20"/>
              </w:rPr>
              <w:t>, cum</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Prevenirea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incendierii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altor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naturale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seminaturale</w:t>
            </w:r>
            <w:proofErr w:type="spellEnd"/>
            <w:r w:rsidRPr="00A93BF0">
              <w:rPr>
                <w:rFonts w:ascii="Microsoft Sans Serif" w:eastAsia="Microsoft Sans Serif" w:hAnsi="Microsoft Sans Serif" w:cs="Microsoft Sans Serif"/>
                <w:sz w:val="20"/>
              </w:rPr>
              <w:t xml:space="preserve"> din</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sit,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folosirii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insecticidelor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rodenticidelor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evitarea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utilizării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altor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pesticide,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limitarea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transformării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terenuri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arabile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restricţionarea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dezvoltării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rezidențiale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a </w:t>
            </w:r>
            <w:proofErr w:type="spellStart"/>
            <w:r w:rsidRPr="00A93BF0">
              <w:rPr>
                <w:rFonts w:ascii="Microsoft Sans Serif" w:eastAsia="Microsoft Sans Serif" w:hAnsi="Microsoft Sans Serif" w:cs="Microsoft Sans Serif"/>
                <w:sz w:val="20"/>
              </w:rPr>
              <w:t>infrastructurii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afara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zonelor</w:t>
            </w:r>
            <w:proofErr w:type="spellEnd"/>
            <w:r w:rsidRPr="00A93BF0">
              <w:rPr>
                <w:rFonts w:ascii="Microsoft Sans Serif" w:eastAsia="Microsoft Sans Serif" w:hAnsi="Microsoft Sans Serif" w:cs="Microsoft Sans Serif"/>
                <w:sz w:val="20"/>
              </w:rPr>
              <w:t xml:space="preserve"> destinate </w:t>
            </w:r>
            <w:proofErr w:type="spellStart"/>
            <w:r w:rsidRPr="00A93BF0">
              <w:rPr>
                <w:rFonts w:ascii="Microsoft Sans Serif" w:eastAsia="Microsoft Sans Serif" w:hAnsi="Microsoft Sans Serif" w:cs="Microsoft Sans Serif"/>
                <w:sz w:val="20"/>
              </w:rPr>
              <w:t>construcțiilor</w:t>
            </w:r>
            <w:proofErr w:type="spellEnd"/>
            <w:r w:rsidRPr="00A93BF0">
              <w:rPr>
                <w:rFonts w:ascii="Microsoft Sans Serif" w:eastAsia="Microsoft Sans Serif" w:hAnsi="Microsoft Sans Serif" w:cs="Microsoft Sans Serif"/>
                <w:sz w:val="20"/>
              </w:rPr>
              <w:t xml:space="preserve"> din PUG-urile </w:t>
            </w:r>
            <w:proofErr w:type="spellStart"/>
            <w:r w:rsidRPr="00A93BF0">
              <w:rPr>
                <w:rFonts w:ascii="Microsoft Sans Serif" w:eastAsia="Microsoft Sans Serif" w:hAnsi="Microsoft Sans Serif" w:cs="Microsoft Sans Serif"/>
                <w:sz w:val="20"/>
              </w:rPr>
              <w:t>existente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împăduririlor</w:t>
            </w:r>
            <w:proofErr w:type="spellEnd"/>
            <w:r w:rsidRPr="00A93BF0">
              <w:rPr>
                <w:rFonts w:ascii="Microsoft Sans Serif" w:eastAsia="Microsoft Sans Serif" w:hAnsi="Microsoft Sans Serif" w:cs="Microsoft Sans Serif"/>
                <w:sz w:val="20"/>
              </w:rPr>
              <w:t xml:space="preserve"> pe </w:t>
            </w:r>
            <w:proofErr w:type="spellStart"/>
            <w:r w:rsidRPr="00A93BF0">
              <w:rPr>
                <w:rFonts w:ascii="Microsoft Sans Serif" w:eastAsia="Microsoft Sans Serif" w:hAnsi="Microsoft Sans Serif" w:cs="Microsoft Sans Serif"/>
                <w:sz w:val="20"/>
              </w:rPr>
              <w:t>pajiști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pășunat</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cosit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preferat</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 xml:space="preserve">manual, </w:t>
            </w: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practicilor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 xml:space="preserve">de </w:t>
            </w:r>
            <w:proofErr w:type="spellStart"/>
            <w:r w:rsidRPr="00A93BF0">
              <w:rPr>
                <w:rFonts w:ascii="Microsoft Sans Serif" w:eastAsia="Microsoft Sans Serif" w:hAnsi="Microsoft Sans Serif" w:cs="Microsoft Sans Serif"/>
                <w:sz w:val="20"/>
              </w:rPr>
              <w:t>agricultură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extensivă</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tradițională</w:t>
            </w:r>
            <w:proofErr w:type="spellEnd"/>
            <w:r w:rsidRPr="00A93BF0">
              <w:rPr>
                <w:rFonts w:ascii="Microsoft Sans Serif" w:eastAsia="Microsoft Sans Serif" w:hAnsi="Microsoft Sans Serif" w:cs="Microsoft Sans Serif"/>
                <w:sz w:val="20"/>
              </w:rPr>
              <w:t xml:space="preserve"> cu un </w:t>
            </w:r>
            <w:proofErr w:type="spellStart"/>
            <w:r w:rsidRPr="00A93BF0">
              <w:rPr>
                <w:rFonts w:ascii="Microsoft Sans Serif" w:eastAsia="Microsoft Sans Serif" w:hAnsi="Microsoft Sans Serif" w:cs="Microsoft Sans Serif"/>
                <w:sz w:val="20"/>
              </w:rPr>
              <w:t>mozaic</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parcele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mici</w:t>
            </w:r>
            <w:proofErr w:type="spellEnd"/>
            <w:r w:rsidRPr="00A93BF0">
              <w:rPr>
                <w:rFonts w:ascii="Microsoft Sans Serif" w:eastAsia="Microsoft Sans Serif" w:hAnsi="Microsoft Sans Serif" w:cs="Microsoft Sans Serif"/>
                <w:sz w:val="20"/>
              </w:rPr>
              <w:t xml:space="preserve">, cu </w:t>
            </w:r>
            <w:proofErr w:type="spellStart"/>
            <w:r w:rsidRPr="00A93BF0">
              <w:rPr>
                <w:rFonts w:ascii="Microsoft Sans Serif" w:eastAsia="Microsoft Sans Serif" w:hAnsi="Microsoft Sans Serif" w:cs="Microsoft Sans Serif"/>
                <w:sz w:val="20"/>
              </w:rPr>
              <w:t>culturi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diferite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sprijinirea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includerii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pârloagelor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ciclul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rotației</w:t>
            </w:r>
            <w:proofErr w:type="spellEnd"/>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culturilor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agricole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păstrarea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arborilor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izolați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deschise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păstrarea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unui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procent</w:t>
            </w:r>
            <w:proofErr w:type="spellEnd"/>
            <w:r w:rsidRPr="00A93BF0">
              <w:rPr>
                <w:rFonts w:ascii="Microsoft Sans Serif" w:eastAsia="Microsoft Sans Serif" w:hAnsi="Microsoft Sans Serif" w:cs="Microsoft Sans Serif"/>
                <w:sz w:val="20"/>
              </w:rPr>
              <w:t xml:space="preserve"> de 10%-20% 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tufișuri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deschise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care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considerat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necesar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protejarea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animalelor</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pradă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suspendarea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vânătorii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z w:val="20"/>
              </w:rPr>
              <w:t xml:space="preserve"> o </w:t>
            </w:r>
            <w:proofErr w:type="spellStart"/>
            <w:r w:rsidRPr="00A93BF0">
              <w:rPr>
                <w:rFonts w:ascii="Microsoft Sans Serif" w:eastAsia="Microsoft Sans Serif" w:hAnsi="Microsoft Sans Serif" w:cs="Microsoft Sans Serif"/>
                <w:sz w:val="20"/>
              </w:rPr>
              <w:t>perioadă</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timp.</w:t>
            </w:r>
            <w:proofErr w:type="spellEnd"/>
            <w:r w:rsidRPr="00A93BF0">
              <w:rPr>
                <w:rFonts w:ascii="Microsoft Sans Serif" w:eastAsia="Microsoft Sans Serif" w:hAnsi="Microsoft Sans Serif" w:cs="Microsoft Sans Serif"/>
                <w:sz w:val="20"/>
              </w:rPr>
              <w:t xml:space="preserve"> Prin</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creșterea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efectivelor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animalelor</w:t>
            </w:r>
            <w:proofErr w:type="spellEnd"/>
            <w:r w:rsidRPr="00A93BF0">
              <w:rPr>
                <w:rFonts w:ascii="Microsoft Sans Serif" w:eastAsia="Microsoft Sans Serif" w:hAnsi="Microsoft Sans Serif" w:cs="Microsoft Sans Serif"/>
                <w:spacing w:val="50"/>
                <w:sz w:val="20"/>
              </w:rPr>
              <w:t xml:space="preserve"> </w:t>
            </w:r>
            <w:r w:rsidRPr="00A93BF0">
              <w:rPr>
                <w:rFonts w:ascii="Microsoft Sans Serif" w:eastAsia="Microsoft Sans Serif" w:hAnsi="Microsoft Sans Serif" w:cs="Microsoft Sans Serif"/>
                <w:sz w:val="20"/>
              </w:rPr>
              <w:t xml:space="preserve">de </w:t>
            </w:r>
            <w:proofErr w:type="spellStart"/>
            <w:r w:rsidRPr="00A93BF0">
              <w:rPr>
                <w:rFonts w:ascii="Microsoft Sans Serif" w:eastAsia="Microsoft Sans Serif" w:hAnsi="Microsoft Sans Serif" w:cs="Microsoft Sans Serif"/>
                <w:sz w:val="20"/>
              </w:rPr>
              <w:t>pradă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sălbatice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poate</w:t>
            </w:r>
            <w:proofErr w:type="spellEnd"/>
            <w:r w:rsidRPr="00A93BF0">
              <w:rPr>
                <w:rFonts w:ascii="Microsoft Sans Serif" w:eastAsia="Microsoft Sans Serif" w:hAnsi="Microsoft Sans Serif" w:cs="Microsoft Sans Serif"/>
                <w:spacing w:val="34"/>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39"/>
                <w:sz w:val="20"/>
              </w:rPr>
              <w:t xml:space="preserve"> </w:t>
            </w:r>
            <w:proofErr w:type="spellStart"/>
            <w:r w:rsidRPr="00A93BF0">
              <w:rPr>
                <w:rFonts w:ascii="Microsoft Sans Serif" w:eastAsia="Microsoft Sans Serif" w:hAnsi="Microsoft Sans Serif" w:cs="Microsoft Sans Serif"/>
                <w:sz w:val="20"/>
              </w:rPr>
              <w:t>micșorat</w:t>
            </w:r>
            <w:proofErr w:type="spellEnd"/>
            <w:r w:rsidRPr="00A93BF0">
              <w:rPr>
                <w:rFonts w:ascii="Microsoft Sans Serif" w:eastAsia="Microsoft Sans Serif" w:hAnsi="Microsoft Sans Serif" w:cs="Microsoft Sans Serif"/>
                <w:spacing w:val="38"/>
                <w:sz w:val="20"/>
              </w:rPr>
              <w:t xml:space="preserve"> </w:t>
            </w:r>
            <w:proofErr w:type="spellStart"/>
            <w:r w:rsidRPr="00A93BF0">
              <w:rPr>
                <w:rFonts w:ascii="Microsoft Sans Serif" w:eastAsia="Microsoft Sans Serif" w:hAnsi="Microsoft Sans Serif" w:cs="Microsoft Sans Serif"/>
                <w:sz w:val="20"/>
              </w:rPr>
              <w:t>procentul</w:t>
            </w:r>
            <w:proofErr w:type="spellEnd"/>
            <w:r w:rsidRPr="00A93BF0">
              <w:rPr>
                <w:rFonts w:ascii="Microsoft Sans Serif" w:eastAsia="Microsoft Sans Serif" w:hAnsi="Microsoft Sans Serif" w:cs="Microsoft Sans Serif"/>
                <w:spacing w:val="38"/>
                <w:sz w:val="20"/>
              </w:rPr>
              <w:t xml:space="preserve"> </w:t>
            </w:r>
            <w:proofErr w:type="spellStart"/>
            <w:r w:rsidRPr="00A93BF0">
              <w:rPr>
                <w:rFonts w:ascii="Microsoft Sans Serif" w:eastAsia="Microsoft Sans Serif" w:hAnsi="Microsoft Sans Serif" w:cs="Microsoft Sans Serif"/>
                <w:sz w:val="20"/>
              </w:rPr>
              <w:t>animalelor</w:t>
            </w:r>
            <w:proofErr w:type="spellEnd"/>
            <w:r w:rsidRPr="00A93BF0">
              <w:rPr>
                <w:rFonts w:ascii="Microsoft Sans Serif" w:eastAsia="Microsoft Sans Serif" w:hAnsi="Microsoft Sans Serif" w:cs="Microsoft Sans Serif"/>
                <w:spacing w:val="43"/>
                <w:sz w:val="20"/>
              </w:rPr>
              <w:t xml:space="preserve"> </w:t>
            </w:r>
            <w:proofErr w:type="spellStart"/>
            <w:r w:rsidRPr="00A93BF0">
              <w:rPr>
                <w:rFonts w:ascii="Microsoft Sans Serif" w:eastAsia="Microsoft Sans Serif" w:hAnsi="Microsoft Sans Serif" w:cs="Microsoft Sans Serif"/>
                <w:sz w:val="20"/>
              </w:rPr>
              <w:t>domestice</w:t>
            </w:r>
            <w:proofErr w:type="spellEnd"/>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capturate</w:t>
            </w:r>
            <w:proofErr w:type="spellEnd"/>
            <w:r w:rsidRPr="00A93BF0">
              <w:rPr>
                <w:rFonts w:ascii="Microsoft Sans Serif" w:eastAsia="Microsoft Sans Serif" w:hAnsi="Microsoft Sans Serif" w:cs="Microsoft Sans Serif"/>
                <w:spacing w:val="35"/>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8"/>
                <w:sz w:val="20"/>
              </w:rPr>
              <w:t xml:space="preserve"> </w:t>
            </w:r>
            <w:proofErr w:type="spellStart"/>
            <w:r w:rsidRPr="00A93BF0">
              <w:rPr>
                <w:rFonts w:ascii="Microsoft Sans Serif" w:eastAsia="Microsoft Sans Serif" w:hAnsi="Microsoft Sans Serif" w:cs="Microsoft Sans Serif"/>
                <w:sz w:val="20"/>
              </w:rPr>
              <w:t>astfel</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40"/>
                <w:sz w:val="20"/>
              </w:rPr>
              <w:t xml:space="preserve"> </w:t>
            </w:r>
            <w:proofErr w:type="spellStart"/>
            <w:r w:rsidRPr="00A93BF0">
              <w:rPr>
                <w:rFonts w:ascii="Microsoft Sans Serif" w:eastAsia="Microsoft Sans Serif" w:hAnsi="Microsoft Sans Serif" w:cs="Microsoft Sans Serif"/>
                <w:sz w:val="20"/>
              </w:rPr>
              <w:t>conflictul</w:t>
            </w:r>
            <w:proofErr w:type="spellEnd"/>
            <w:r w:rsidRPr="00A93BF0">
              <w:rPr>
                <w:rFonts w:ascii="Microsoft Sans Serif" w:eastAsia="Microsoft Sans Serif" w:hAnsi="Microsoft Sans Serif" w:cs="Microsoft Sans Serif"/>
                <w:spacing w:val="38"/>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38"/>
                <w:sz w:val="20"/>
              </w:rPr>
              <w:t xml:space="preserve"> </w:t>
            </w:r>
            <w:proofErr w:type="spellStart"/>
            <w:r w:rsidRPr="00A93BF0">
              <w:rPr>
                <w:rFonts w:ascii="Microsoft Sans Serif" w:eastAsia="Microsoft Sans Serif" w:hAnsi="Microsoft Sans Serif" w:cs="Microsoft Sans Serif"/>
                <w:sz w:val="20"/>
              </w:rPr>
              <w:t>localnicii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9"/>
                <w:sz w:val="20"/>
              </w:rPr>
              <w:t xml:space="preserve"> </w:t>
            </w:r>
            <w:proofErr w:type="spellStart"/>
            <w:r w:rsidRPr="00A93BF0">
              <w:rPr>
                <w:rFonts w:ascii="Microsoft Sans Serif" w:eastAsia="Microsoft Sans Serif" w:hAnsi="Microsoft Sans Serif" w:cs="Microsoft Sans Serif"/>
                <w:sz w:val="20"/>
              </w:rPr>
              <w:t>interzicerea</w:t>
            </w:r>
            <w:proofErr w:type="spellEnd"/>
          </w:p>
          <w:p w14:paraId="447E32D3" w14:textId="77777777" w:rsidR="00FB48F5" w:rsidRPr="00A93BF0" w:rsidRDefault="00FB48F5" w:rsidP="00FB48F5">
            <w:pPr>
              <w:spacing w:line="227"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instalării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parcurilor</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eoliene</w:t>
            </w:r>
            <w:proofErr w:type="spellEnd"/>
          </w:p>
        </w:tc>
      </w:tr>
      <w:tr w:rsidR="00A93BF0" w:rsidRPr="00A93BF0" w14:paraId="596BB885" w14:textId="77777777" w:rsidTr="00823289">
        <w:trPr>
          <w:trHeight w:val="690"/>
          <w:jc w:val="center"/>
        </w:trPr>
        <w:tc>
          <w:tcPr>
            <w:tcW w:w="955" w:type="dxa"/>
            <w:vMerge/>
            <w:tcBorders>
              <w:top w:val="nil"/>
              <w:bottom w:val="single" w:sz="4" w:space="0" w:color="000000"/>
              <w:right w:val="single" w:sz="4" w:space="0" w:color="000000"/>
            </w:tcBorders>
          </w:tcPr>
          <w:p w14:paraId="56C58E89"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73FA03AB"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construcția</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noilor</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linii</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medie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tensiune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folosite</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tipuri</w:t>
            </w:r>
            <w:proofErr w:type="spellEnd"/>
            <w:r w:rsidRPr="00A93BF0">
              <w:rPr>
                <w:rFonts w:ascii="Microsoft Sans Serif" w:eastAsia="Microsoft Sans Serif" w:hAnsi="Microsoft Sans Serif" w:cs="Microsoft Sans Serif"/>
                <w:spacing w:val="9"/>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coronamente</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stâlpi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sigure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cablu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izolat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asemenea</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impune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izolarea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liniilor</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medie</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tensiune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existente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o</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distanță</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5</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km</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locul</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cuibărit</w:t>
            </w:r>
            <w:proofErr w:type="spellEnd"/>
          </w:p>
        </w:tc>
      </w:tr>
      <w:tr w:rsidR="00A93BF0" w:rsidRPr="00A93BF0" w14:paraId="5C164229" w14:textId="77777777" w:rsidTr="00823289">
        <w:trPr>
          <w:trHeight w:val="388"/>
          <w:jc w:val="center"/>
        </w:trPr>
        <w:tc>
          <w:tcPr>
            <w:tcW w:w="9974" w:type="dxa"/>
            <w:gridSpan w:val="2"/>
            <w:tcBorders>
              <w:top w:val="single" w:sz="4" w:space="0" w:color="000000"/>
              <w:bottom w:val="single" w:sz="4" w:space="0" w:color="000000"/>
            </w:tcBorders>
            <w:shd w:val="clear" w:color="auto" w:fill="EAF1DD"/>
          </w:tcPr>
          <w:p w14:paraId="1492BAD5" w14:textId="77777777" w:rsidR="00FB48F5" w:rsidRPr="00A93BF0" w:rsidRDefault="00FB48F5" w:rsidP="00FB48F5">
            <w:pPr>
              <w:spacing w:before="64"/>
              <w:ind w:left="757"/>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Obiectiv</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general</w:t>
            </w:r>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 xml:space="preserve">51: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stării</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conservare</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favorabilă</w:t>
            </w:r>
            <w:proofErr w:type="spellEnd"/>
            <w:r w:rsidRPr="00A93BF0">
              <w:rPr>
                <w:rFonts w:ascii="Microsoft Sans Serif" w:eastAsia="Microsoft Sans Serif" w:hAnsi="Microsoft Sans Serif" w:cs="Microsoft Sans Serif"/>
                <w:b/>
                <w:i/>
                <w:spacing w:val="-5"/>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Falco</w:t>
            </w:r>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peregrinus</w:t>
            </w:r>
          </w:p>
        </w:tc>
      </w:tr>
      <w:tr w:rsidR="00A93BF0" w:rsidRPr="00A93BF0" w14:paraId="41412491" w14:textId="77777777" w:rsidTr="00823289">
        <w:trPr>
          <w:trHeight w:val="393"/>
          <w:jc w:val="center"/>
        </w:trPr>
        <w:tc>
          <w:tcPr>
            <w:tcW w:w="9974" w:type="dxa"/>
            <w:gridSpan w:val="2"/>
            <w:tcBorders>
              <w:top w:val="single" w:sz="4" w:space="0" w:color="000000"/>
              <w:bottom w:val="single" w:sz="4" w:space="0" w:color="000000"/>
            </w:tcBorders>
          </w:tcPr>
          <w:p w14:paraId="5CF5155B" w14:textId="77777777" w:rsidR="00FB48F5" w:rsidRPr="00A93BF0" w:rsidRDefault="00FB48F5" w:rsidP="00FB48F5">
            <w:pPr>
              <w:spacing w:before="69"/>
              <w:ind w:left="757"/>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51.1:</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Protecția</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zonelor</w:t>
            </w:r>
            <w:proofErr w:type="spellEnd"/>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cuibărit</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ale</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speciei</w:t>
            </w:r>
            <w:proofErr w:type="spellEnd"/>
          </w:p>
        </w:tc>
      </w:tr>
      <w:tr w:rsidR="00A93BF0" w:rsidRPr="00A93BF0" w14:paraId="18EB286E" w14:textId="77777777" w:rsidTr="00823289">
        <w:trPr>
          <w:trHeight w:val="680"/>
          <w:jc w:val="center"/>
        </w:trPr>
        <w:tc>
          <w:tcPr>
            <w:tcW w:w="955" w:type="dxa"/>
            <w:vMerge w:val="restart"/>
            <w:tcBorders>
              <w:top w:val="single" w:sz="4" w:space="0" w:color="000000"/>
              <w:right w:val="single" w:sz="4" w:space="0" w:color="000000"/>
            </w:tcBorders>
          </w:tcPr>
          <w:p w14:paraId="7B24A6B7" w14:textId="77777777" w:rsidR="00FB48F5" w:rsidRPr="00A93BF0" w:rsidRDefault="00FB48F5" w:rsidP="00FB48F5">
            <w:pPr>
              <w:jc w:val="center"/>
              <w:rPr>
                <w:rFonts w:ascii="Microsoft Sans Serif" w:eastAsia="Microsoft Sans Serif" w:hAnsi="Microsoft Sans Serif" w:cs="Microsoft Sans Serif"/>
                <w:b/>
              </w:rPr>
            </w:pPr>
          </w:p>
          <w:p w14:paraId="481CA4BB" w14:textId="77777777" w:rsidR="00FB48F5" w:rsidRPr="00A93BF0" w:rsidRDefault="00FB48F5" w:rsidP="00FB48F5">
            <w:pPr>
              <w:jc w:val="center"/>
              <w:rPr>
                <w:rFonts w:ascii="Microsoft Sans Serif" w:eastAsia="Microsoft Sans Serif" w:hAnsi="Microsoft Sans Serif" w:cs="Microsoft Sans Serif"/>
                <w:b/>
              </w:rPr>
            </w:pPr>
          </w:p>
          <w:p w14:paraId="0DE8634B" w14:textId="77777777" w:rsidR="00FB48F5" w:rsidRPr="00A93BF0" w:rsidRDefault="00FB48F5" w:rsidP="00FB48F5">
            <w:pPr>
              <w:jc w:val="center"/>
              <w:rPr>
                <w:rFonts w:ascii="Microsoft Sans Serif" w:eastAsia="Microsoft Sans Serif" w:hAnsi="Microsoft Sans Serif" w:cs="Microsoft Sans Serif"/>
                <w:b/>
              </w:rPr>
            </w:pPr>
          </w:p>
          <w:p w14:paraId="2735E10E" w14:textId="77777777" w:rsidR="00FB48F5" w:rsidRPr="00A93BF0" w:rsidRDefault="00FB48F5" w:rsidP="00FB48F5">
            <w:pPr>
              <w:jc w:val="center"/>
              <w:rPr>
                <w:rFonts w:ascii="Microsoft Sans Serif" w:eastAsia="Microsoft Sans Serif" w:hAnsi="Microsoft Sans Serif" w:cs="Microsoft Sans Serif"/>
                <w:b/>
              </w:rPr>
            </w:pPr>
          </w:p>
          <w:p w14:paraId="5907A163" w14:textId="77777777" w:rsidR="00FB48F5" w:rsidRPr="00A93BF0" w:rsidRDefault="00FB48F5" w:rsidP="00FB48F5">
            <w:pPr>
              <w:jc w:val="center"/>
              <w:rPr>
                <w:rFonts w:ascii="Microsoft Sans Serif" w:eastAsia="Microsoft Sans Serif" w:hAnsi="Microsoft Sans Serif" w:cs="Microsoft Sans Serif"/>
                <w:b/>
              </w:rPr>
            </w:pPr>
          </w:p>
          <w:p w14:paraId="14C741DD" w14:textId="77777777" w:rsidR="00FB48F5" w:rsidRPr="00A93BF0" w:rsidRDefault="00FB48F5" w:rsidP="00FB48F5">
            <w:pPr>
              <w:jc w:val="center"/>
              <w:rPr>
                <w:rFonts w:ascii="Microsoft Sans Serif" w:eastAsia="Microsoft Sans Serif" w:hAnsi="Microsoft Sans Serif" w:cs="Microsoft Sans Serif"/>
                <w:b/>
              </w:rPr>
            </w:pPr>
          </w:p>
          <w:p w14:paraId="3B36682B" w14:textId="77777777" w:rsidR="00FB48F5" w:rsidRPr="00A93BF0" w:rsidRDefault="00FB48F5" w:rsidP="00FB48F5">
            <w:pPr>
              <w:jc w:val="center"/>
              <w:rPr>
                <w:rFonts w:ascii="Microsoft Sans Serif" w:eastAsia="Microsoft Sans Serif" w:hAnsi="Microsoft Sans Serif" w:cs="Microsoft Sans Serif"/>
                <w:b/>
              </w:rPr>
            </w:pPr>
          </w:p>
          <w:p w14:paraId="31470BE5" w14:textId="77777777" w:rsidR="00FB48F5" w:rsidRPr="00A93BF0" w:rsidRDefault="00FB48F5" w:rsidP="00FB48F5">
            <w:pPr>
              <w:spacing w:before="7"/>
              <w:jc w:val="center"/>
              <w:rPr>
                <w:rFonts w:ascii="Microsoft Sans Serif" w:eastAsia="Microsoft Sans Serif" w:hAnsi="Microsoft Sans Serif" w:cs="Microsoft Sans Serif"/>
                <w:b/>
                <w:sz w:val="25"/>
              </w:rPr>
            </w:pPr>
          </w:p>
          <w:p w14:paraId="0DA0149B" w14:textId="77777777" w:rsidR="00FB48F5" w:rsidRPr="00A93BF0" w:rsidRDefault="00FB48F5" w:rsidP="00FB48F5">
            <w:pPr>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51432B91"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Identificarea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cât</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precisă</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zonelor</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folosite</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delimitarea</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unor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zone</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 xml:space="preserve"> cu</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pacing w:val="1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minim</w:t>
            </w:r>
            <w:r w:rsidRPr="00A93BF0">
              <w:rPr>
                <w:rFonts w:ascii="Microsoft Sans Serif" w:eastAsia="Microsoft Sans Serif" w:hAnsi="Microsoft Sans Serif" w:cs="Microsoft Sans Serif"/>
                <w:spacing w:val="13"/>
                <w:sz w:val="20"/>
              </w:rPr>
              <w:t xml:space="preserve"> </w:t>
            </w:r>
            <w:r w:rsidRPr="00A93BF0">
              <w:rPr>
                <w:rFonts w:ascii="Microsoft Sans Serif" w:eastAsia="Microsoft Sans Serif" w:hAnsi="Microsoft Sans Serif" w:cs="Microsoft Sans Serif"/>
                <w:sz w:val="20"/>
              </w:rPr>
              <w:t>300</w:t>
            </w:r>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m</w:t>
            </w:r>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fiecare</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pereche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unde</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17"/>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aplicate</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măsurile</w:t>
            </w:r>
            <w:proofErr w:type="spellEnd"/>
            <w:r w:rsidRPr="00A93BF0">
              <w:rPr>
                <w:rFonts w:ascii="Microsoft Sans Serif" w:eastAsia="Microsoft Sans Serif" w:hAnsi="Microsoft Sans Serif" w:cs="Microsoft Sans Serif"/>
                <w:spacing w:val="9"/>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protejarea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acestora</w:t>
            </w:r>
            <w:proofErr w:type="spellEnd"/>
          </w:p>
        </w:tc>
      </w:tr>
      <w:tr w:rsidR="00A93BF0" w:rsidRPr="00A93BF0" w14:paraId="50B1FF2B" w14:textId="77777777" w:rsidTr="00823289">
        <w:trPr>
          <w:trHeight w:val="440"/>
          <w:jc w:val="center"/>
        </w:trPr>
        <w:tc>
          <w:tcPr>
            <w:tcW w:w="955" w:type="dxa"/>
            <w:vMerge/>
            <w:tcBorders>
              <w:top w:val="nil"/>
              <w:right w:val="single" w:sz="4" w:space="0" w:color="000000"/>
            </w:tcBorders>
          </w:tcPr>
          <w:p w14:paraId="107AB3C5"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4E4F3BB2" w14:textId="77777777" w:rsidR="00FB48F5" w:rsidRPr="00A93BF0" w:rsidRDefault="00FB48F5" w:rsidP="00FB48F5">
            <w:pPr>
              <w:spacing w:line="20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zonele</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lucrărilor</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forestiere</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perioada</w:t>
            </w:r>
            <w:proofErr w:type="spellEnd"/>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1</w:t>
            </w:r>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martie</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15</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iulie</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1"/>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activităților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turistice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special</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celor</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alpinism</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escaladă</w:t>
            </w:r>
            <w:proofErr w:type="spellEnd"/>
          </w:p>
        </w:tc>
      </w:tr>
      <w:tr w:rsidR="00A93BF0" w:rsidRPr="00A93BF0" w14:paraId="003B3948" w14:textId="77777777" w:rsidTr="00823289">
        <w:trPr>
          <w:trHeight w:val="2509"/>
          <w:jc w:val="center"/>
        </w:trPr>
        <w:tc>
          <w:tcPr>
            <w:tcW w:w="955" w:type="dxa"/>
            <w:vMerge/>
            <w:tcBorders>
              <w:top w:val="nil"/>
              <w:right w:val="single" w:sz="4" w:space="0" w:color="000000"/>
            </w:tcBorders>
          </w:tcPr>
          <w:p w14:paraId="5796F6DA"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588E80E" w14:textId="77777777" w:rsidR="00FB48F5" w:rsidRPr="00A93BF0" w:rsidRDefault="00FB48F5" w:rsidP="00FB48F5">
            <w:pPr>
              <w:spacing w:line="20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cuiburilor</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cunoscute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zonele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interzic</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modificări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permanente</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de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lungă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durată</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 xml:space="preserve">ale </w:t>
            </w:r>
            <w:proofErr w:type="spellStart"/>
            <w:r w:rsidRPr="00A93BF0">
              <w:rPr>
                <w:rFonts w:ascii="Microsoft Sans Serif" w:eastAsia="Microsoft Sans Serif" w:hAnsi="Microsoft Sans Serif" w:cs="Microsoft Sans Serif"/>
                <w:sz w:val="20"/>
              </w:rPr>
              <w:t>habitatului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precum</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construirea</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unor</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clădiri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noi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înființarea</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unor</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drumuri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noi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înființare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cariere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mine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altele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3"/>
                <w:sz w:val="20"/>
              </w:rPr>
              <w:t xml:space="preserve"> </w:t>
            </w:r>
            <w:proofErr w:type="spellStart"/>
            <w:r w:rsidRPr="00A93BF0">
              <w:rPr>
                <w:rFonts w:ascii="Microsoft Sans Serif" w:eastAsia="Microsoft Sans Serif" w:hAnsi="Microsoft Sans Serif" w:cs="Microsoft Sans Serif"/>
                <w:sz w:val="20"/>
              </w:rPr>
              <w:t>Totodată</w:t>
            </w:r>
            <w:proofErr w:type="spellEnd"/>
            <w:r w:rsidRPr="00A93BF0">
              <w:rPr>
                <w:rFonts w:ascii="Microsoft Sans Serif" w:eastAsia="Microsoft Sans Serif" w:hAnsi="Microsoft Sans Serif" w:cs="Microsoft Sans Serif"/>
                <w:spacing w:val="32"/>
                <w:sz w:val="20"/>
              </w:rPr>
              <w:t xml:space="preserve"> </w:t>
            </w:r>
            <w:proofErr w:type="spellStart"/>
            <w:r w:rsidRPr="00A93BF0">
              <w:rPr>
                <w:rFonts w:ascii="Microsoft Sans Serif" w:eastAsia="Microsoft Sans Serif" w:hAnsi="Microsoft Sans Serif" w:cs="Microsoft Sans Serif"/>
                <w:sz w:val="20"/>
              </w:rPr>
              <w:t>într</w:t>
            </w:r>
            <w:proofErr w:type="spellEnd"/>
            <w:r w:rsidRPr="00A93BF0">
              <w:rPr>
                <w:rFonts w:ascii="Microsoft Sans Serif" w:eastAsia="Microsoft Sans Serif" w:hAnsi="Microsoft Sans Serif" w:cs="Microsoft Sans Serif"/>
                <w:sz w:val="20"/>
              </w:rPr>
              <w:t>-o</w:t>
            </w:r>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pacing w:val="3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2"/>
                <w:sz w:val="20"/>
              </w:rPr>
              <w:t xml:space="preserve"> </w:t>
            </w:r>
            <w:r w:rsidRPr="00A93BF0">
              <w:rPr>
                <w:rFonts w:ascii="Microsoft Sans Serif" w:eastAsia="Microsoft Sans Serif" w:hAnsi="Microsoft Sans Serif" w:cs="Microsoft Sans Serif"/>
                <w:sz w:val="20"/>
              </w:rPr>
              <w:t>100</w:t>
            </w:r>
            <w:r w:rsidRPr="00A93BF0">
              <w:rPr>
                <w:rFonts w:ascii="Microsoft Sans Serif" w:eastAsia="Microsoft Sans Serif" w:hAnsi="Microsoft Sans Serif" w:cs="Microsoft Sans Serif"/>
                <w:spacing w:val="30"/>
                <w:sz w:val="20"/>
              </w:rPr>
              <w:t xml:space="preserve"> </w:t>
            </w:r>
            <w:r w:rsidRPr="00A93BF0">
              <w:rPr>
                <w:rFonts w:ascii="Microsoft Sans Serif" w:eastAsia="Microsoft Sans Serif" w:hAnsi="Microsoft Sans Serif" w:cs="Microsoft Sans Serif"/>
                <w:sz w:val="20"/>
              </w:rPr>
              <w:t>m</w:t>
            </w:r>
            <w:r w:rsidRPr="00A93BF0">
              <w:rPr>
                <w:rFonts w:ascii="Microsoft Sans Serif" w:eastAsia="Microsoft Sans Serif" w:hAnsi="Microsoft Sans Serif" w:cs="Microsoft Sans Serif"/>
                <w:spacing w:val="36"/>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32"/>
                <w:sz w:val="20"/>
              </w:rPr>
              <w:t xml:space="preserve"> </w:t>
            </w:r>
            <w:proofErr w:type="spellStart"/>
            <w:r w:rsidRPr="00A93BF0">
              <w:rPr>
                <w:rFonts w:ascii="Microsoft Sans Serif" w:eastAsia="Microsoft Sans Serif" w:hAnsi="Microsoft Sans Serif" w:cs="Microsoft Sans Serif"/>
                <w:sz w:val="20"/>
              </w:rPr>
              <w:t>interzice</w:t>
            </w:r>
            <w:proofErr w:type="spellEnd"/>
            <w:r w:rsidRPr="00A93BF0">
              <w:rPr>
                <w:rFonts w:ascii="Microsoft Sans Serif" w:eastAsia="Microsoft Sans Serif" w:hAnsi="Microsoft Sans Serif" w:cs="Microsoft Sans Serif"/>
                <w:spacing w:val="33"/>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6"/>
                <w:sz w:val="20"/>
              </w:rPr>
              <w:t xml:space="preserve"> </w:t>
            </w:r>
            <w:proofErr w:type="spellStart"/>
            <w:r w:rsidRPr="00A93BF0">
              <w:rPr>
                <w:rFonts w:ascii="Microsoft Sans Serif" w:eastAsia="Microsoft Sans Serif" w:hAnsi="Microsoft Sans Serif" w:cs="Microsoft Sans Serif"/>
                <w:sz w:val="20"/>
              </w:rPr>
              <w:t>înființarea</w:t>
            </w:r>
            <w:proofErr w:type="spellEnd"/>
            <w:r w:rsidRPr="00A93BF0">
              <w:rPr>
                <w:rFonts w:ascii="Microsoft Sans Serif" w:eastAsia="Microsoft Sans Serif" w:hAnsi="Microsoft Sans Serif" w:cs="Microsoft Sans Serif"/>
                <w:spacing w:val="37"/>
                <w:sz w:val="20"/>
              </w:rPr>
              <w:t xml:space="preserve"> </w:t>
            </w:r>
            <w:proofErr w:type="spellStart"/>
            <w:r w:rsidRPr="00A93BF0">
              <w:rPr>
                <w:rFonts w:ascii="Microsoft Sans Serif" w:eastAsia="Microsoft Sans Serif" w:hAnsi="Microsoft Sans Serif" w:cs="Microsoft Sans Serif"/>
                <w:sz w:val="20"/>
              </w:rPr>
              <w:t>traseelor</w:t>
            </w:r>
            <w:proofErr w:type="spellEnd"/>
            <w:r w:rsidRPr="00A93BF0">
              <w:rPr>
                <w:rFonts w:ascii="Microsoft Sans Serif" w:eastAsia="Microsoft Sans Serif" w:hAnsi="Microsoft Sans Serif" w:cs="Microsoft Sans Serif"/>
                <w:spacing w:val="35"/>
                <w:sz w:val="20"/>
              </w:rPr>
              <w:t xml:space="preserve"> </w:t>
            </w:r>
            <w:proofErr w:type="spellStart"/>
            <w:r w:rsidRPr="00A93BF0">
              <w:rPr>
                <w:rFonts w:ascii="Microsoft Sans Serif" w:eastAsia="Microsoft Sans Serif" w:hAnsi="Microsoft Sans Serif" w:cs="Microsoft Sans Serif"/>
                <w:sz w:val="20"/>
              </w:rPr>
              <w:t>noi</w:t>
            </w:r>
            <w:proofErr w:type="spellEnd"/>
            <w:r w:rsidRPr="00A93BF0">
              <w:rPr>
                <w:rFonts w:ascii="Microsoft Sans Serif" w:eastAsia="Microsoft Sans Serif" w:hAnsi="Microsoft Sans Serif" w:cs="Microsoft Sans Serif"/>
                <w:spacing w:val="36"/>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35"/>
                <w:sz w:val="20"/>
              </w:rPr>
              <w:t xml:space="preserve"> </w:t>
            </w:r>
            <w:proofErr w:type="spellStart"/>
            <w:r w:rsidRPr="00A93BF0">
              <w:rPr>
                <w:rFonts w:ascii="Microsoft Sans Serif" w:eastAsia="Microsoft Sans Serif" w:hAnsi="Microsoft Sans Serif" w:cs="Microsoft Sans Serif"/>
                <w:sz w:val="20"/>
              </w:rPr>
              <w:t>cățărat</w:t>
            </w:r>
            <w:proofErr w:type="spellEnd"/>
            <w:r w:rsidRPr="00A93BF0">
              <w:rPr>
                <w:rFonts w:ascii="Microsoft Sans Serif" w:eastAsia="Microsoft Sans Serif" w:hAnsi="Microsoft Sans Serif" w:cs="Microsoft Sans Serif"/>
                <w:spacing w:val="36"/>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6"/>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32"/>
                <w:sz w:val="20"/>
              </w:rPr>
              <w:t xml:space="preserve"> </w:t>
            </w:r>
            <w:proofErr w:type="spellStart"/>
            <w:r w:rsidRPr="00A93BF0">
              <w:rPr>
                <w:rFonts w:ascii="Microsoft Sans Serif" w:eastAsia="Microsoft Sans Serif" w:hAnsi="Microsoft Sans Serif" w:cs="Microsoft Sans Serif"/>
                <w:sz w:val="20"/>
              </w:rPr>
              <w:t>traseelor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turistice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cuiburilor</w:t>
            </w:r>
            <w:proofErr w:type="spellEnd"/>
            <w:r w:rsidRPr="00A93BF0">
              <w:rPr>
                <w:rFonts w:ascii="Microsoft Sans Serif" w:eastAsia="Microsoft Sans Serif" w:hAnsi="Microsoft Sans Serif" w:cs="Microsoft Sans Serif"/>
                <w:sz w:val="20"/>
              </w:rPr>
              <w:t xml:space="preserve"> active se </w:t>
            </w:r>
            <w:proofErr w:type="spellStart"/>
            <w:r w:rsidRPr="00A93BF0">
              <w:rPr>
                <w:rFonts w:ascii="Microsoft Sans Serif" w:eastAsia="Microsoft Sans Serif" w:hAnsi="Microsoft Sans Serif" w:cs="Microsoft Sans Serif"/>
                <w:sz w:val="20"/>
              </w:rPr>
              <w:t>interzice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orice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fel</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activitate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umană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timpul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perioadei</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 1</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martie</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15</w:t>
            </w:r>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iulie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într</w:t>
            </w:r>
            <w:proofErr w:type="spellEnd"/>
            <w:r w:rsidRPr="00A93BF0">
              <w:rPr>
                <w:rFonts w:ascii="Microsoft Sans Serif" w:eastAsia="Microsoft Sans Serif" w:hAnsi="Microsoft Sans Serif" w:cs="Microsoft Sans Serif"/>
                <w:sz w:val="20"/>
              </w:rPr>
              <w:t>-o</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100</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m,</w:t>
            </w:r>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excepția</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activităților</w:t>
            </w:r>
            <w:proofErr w:type="spellEnd"/>
            <w:r w:rsidRPr="00A93BF0">
              <w:rPr>
                <w:rFonts w:ascii="Microsoft Sans Serif" w:eastAsia="Microsoft Sans Serif" w:hAnsi="Microsoft Sans Serif" w:cs="Microsoft Sans Serif"/>
                <w:spacing w:val="15"/>
                <w:sz w:val="20"/>
              </w:rPr>
              <w:t xml:space="preserve"> </w:t>
            </w:r>
            <w:r w:rsidRPr="00A93BF0">
              <w:rPr>
                <w:rFonts w:ascii="Microsoft Sans Serif" w:eastAsia="Microsoft Sans Serif" w:hAnsi="Microsoft Sans Serif" w:cs="Microsoft Sans Serif"/>
                <w:sz w:val="20"/>
              </w:rPr>
              <w:t>care</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vizează</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monitorizarea</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managementul</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populației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Totodată</w:t>
            </w:r>
            <w:proofErr w:type="spellEnd"/>
            <w:r w:rsidRPr="00A93BF0">
              <w:rPr>
                <w:rFonts w:ascii="Microsoft Sans Serif" w:eastAsia="Microsoft Sans Serif" w:hAnsi="Microsoft Sans Serif" w:cs="Microsoft Sans Serif"/>
                <w:sz w:val="20"/>
              </w:rPr>
              <w:t xml:space="preserve">, se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o </w:t>
            </w:r>
            <w:proofErr w:type="spellStart"/>
            <w:r w:rsidRPr="00A93BF0">
              <w:rPr>
                <w:rFonts w:ascii="Microsoft Sans Serif" w:eastAsia="Microsoft Sans Serif" w:hAnsi="Microsoft Sans Serif" w:cs="Microsoft Sans Serif"/>
                <w:sz w:val="20"/>
              </w:rPr>
              <w:t>zonă</w:t>
            </w:r>
            <w:proofErr w:type="spellEnd"/>
            <w:r w:rsidRPr="00A93BF0">
              <w:rPr>
                <w:rFonts w:ascii="Microsoft Sans Serif" w:eastAsia="Microsoft Sans Serif" w:hAnsi="Microsoft Sans Serif" w:cs="Microsoft Sans Serif"/>
                <w:sz w:val="20"/>
              </w:rPr>
              <w:t xml:space="preserve"> de tampon cu o </w:t>
            </w:r>
            <w:proofErr w:type="spellStart"/>
            <w:r w:rsidRPr="00A93BF0">
              <w:rPr>
                <w:rFonts w:ascii="Microsoft Sans Serif" w:eastAsia="Microsoft Sans Serif" w:hAnsi="Microsoft Sans Serif" w:cs="Microsoft Sans Serif"/>
                <w:sz w:val="20"/>
              </w:rPr>
              <w:t>rază</w:t>
            </w:r>
            <w:proofErr w:type="spellEnd"/>
            <w:r w:rsidRPr="00A93BF0">
              <w:rPr>
                <w:rFonts w:ascii="Microsoft Sans Serif" w:eastAsia="Microsoft Sans Serif" w:hAnsi="Microsoft Sans Serif" w:cs="Microsoft Sans Serif"/>
                <w:sz w:val="20"/>
              </w:rPr>
              <w:t xml:space="preserve"> de 300 m, </w:t>
            </w:r>
            <w:proofErr w:type="spellStart"/>
            <w:r w:rsidRPr="00A93BF0">
              <w:rPr>
                <w:rFonts w:ascii="Microsoft Sans Serif" w:eastAsia="Microsoft Sans Serif" w:hAnsi="Microsoft Sans Serif" w:cs="Microsoft Sans Serif"/>
                <w:sz w:val="20"/>
              </w:rPr>
              <w:t>unde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valabile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aceeași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restricții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47"/>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excepția</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permiterii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activităților</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existente</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permanente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perioada</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acest</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perimetru</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nu</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permite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însă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accesul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autovehiculelor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motorizate</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afara</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drumurilor</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publice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zborul</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parapanta</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vânătoarea</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activitățile</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recreere</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exploatare</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forestieră</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Totodată</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7"/>
                <w:sz w:val="20"/>
              </w:rPr>
              <w:t xml:space="preserve"> </w:t>
            </w:r>
            <w:r w:rsidRPr="00A93BF0">
              <w:rPr>
                <w:rFonts w:ascii="Microsoft Sans Serif" w:eastAsia="Microsoft Sans Serif" w:hAnsi="Microsoft Sans Serif" w:cs="Microsoft Sans Serif"/>
                <w:sz w:val="20"/>
              </w:rPr>
              <w:t>care</w:t>
            </w:r>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considerat</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necesar</w:t>
            </w:r>
            <w:proofErr w:type="spellEnd"/>
            <w:r w:rsidRPr="00A93BF0">
              <w:rPr>
                <w:rFonts w:ascii="Microsoft Sans Serif" w:eastAsia="Microsoft Sans Serif" w:hAnsi="Microsoft Sans Serif" w:cs="Microsoft Sans Serif"/>
                <w:spacing w:val="1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către</w:t>
            </w:r>
            <w:proofErr w:type="spellEnd"/>
            <w:r w:rsidRPr="00A93BF0">
              <w:rPr>
                <w:rFonts w:ascii="Microsoft Sans Serif" w:eastAsia="Microsoft Sans Serif" w:hAnsi="Microsoft Sans Serif" w:cs="Microsoft Sans Serif"/>
                <w:sz w:val="20"/>
              </w:rPr>
              <w:t xml:space="preserve"> administrator,</w:t>
            </w:r>
            <w:r w:rsidRPr="00A93BF0">
              <w:rPr>
                <w:rFonts w:ascii="Microsoft Sans Serif" w:eastAsia="Microsoft Sans Serif" w:hAnsi="Microsoft Sans Serif" w:cs="Microsoft Sans Serif"/>
                <w:spacing w:val="17"/>
                <w:sz w:val="20"/>
              </w:rPr>
              <w:t xml:space="preserve"> </w:t>
            </w:r>
            <w:r w:rsidRPr="00A93BF0">
              <w:rPr>
                <w:rFonts w:ascii="Microsoft Sans Serif" w:eastAsia="Microsoft Sans Serif" w:hAnsi="Microsoft Sans Serif" w:cs="Microsoft Sans Serif"/>
                <w:sz w:val="20"/>
              </w:rPr>
              <w:t>pot</w:t>
            </w:r>
            <w:r w:rsidRPr="00A93BF0">
              <w:rPr>
                <w:rFonts w:ascii="Microsoft Sans Serif" w:eastAsia="Microsoft Sans Serif" w:hAnsi="Microsoft Sans Serif" w:cs="Microsoft Sans Serif"/>
                <w:spacing w:val="21"/>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restricționate</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interzise</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şi</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alte</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activități</w:t>
            </w:r>
            <w:proofErr w:type="spellEnd"/>
            <w:r w:rsidRPr="00A93BF0">
              <w:rPr>
                <w:rFonts w:ascii="Microsoft Sans Serif" w:eastAsia="Microsoft Sans Serif" w:hAnsi="Microsoft Sans Serif" w:cs="Microsoft Sans Serif"/>
                <w:spacing w:val="22"/>
                <w:sz w:val="20"/>
              </w:rPr>
              <w:t xml:space="preserve"> </w:t>
            </w:r>
            <w:r w:rsidRPr="00A93BF0">
              <w:rPr>
                <w:rFonts w:ascii="Microsoft Sans Serif" w:eastAsia="Microsoft Sans Serif" w:hAnsi="Microsoft Sans Serif" w:cs="Microsoft Sans Serif"/>
                <w:sz w:val="20"/>
              </w:rPr>
              <w:t>care</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putea</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pune</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pericol</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bunul</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mers</w:t>
            </w:r>
            <w:proofErr w:type="spellEnd"/>
            <w:r w:rsidRPr="00A93BF0">
              <w:rPr>
                <w:rFonts w:ascii="Microsoft Sans Serif" w:eastAsia="Microsoft Sans Serif" w:hAnsi="Microsoft Sans Serif" w:cs="Microsoft Sans Serif"/>
                <w:spacing w:val="13"/>
                <w:sz w:val="20"/>
              </w:rPr>
              <w:t xml:space="preserve"> </w:t>
            </w:r>
            <w:r w:rsidRPr="00A93BF0">
              <w:rPr>
                <w:rFonts w:ascii="Microsoft Sans Serif" w:eastAsia="Microsoft Sans Serif" w:hAnsi="Microsoft Sans Serif" w:cs="Microsoft Sans Serif"/>
                <w:sz w:val="20"/>
              </w:rPr>
              <w:t>al</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cuibăritului</w:t>
            </w:r>
            <w:proofErr w:type="spellEnd"/>
            <w:r w:rsidRPr="00A93BF0">
              <w:rPr>
                <w:rFonts w:ascii="Microsoft Sans Serif" w:eastAsia="Microsoft Sans Serif" w:hAnsi="Microsoft Sans Serif" w:cs="Microsoft Sans Serif"/>
                <w:sz w:val="20"/>
              </w:rPr>
              <w:t>.</w:t>
            </w:r>
          </w:p>
        </w:tc>
      </w:tr>
      <w:tr w:rsidR="00A93BF0" w:rsidRPr="00A93BF0" w14:paraId="0226B43C" w14:textId="77777777" w:rsidTr="00823289">
        <w:trPr>
          <w:trHeight w:val="680"/>
          <w:jc w:val="center"/>
        </w:trPr>
        <w:tc>
          <w:tcPr>
            <w:tcW w:w="955" w:type="dxa"/>
            <w:vMerge/>
            <w:tcBorders>
              <w:top w:val="nil"/>
              <w:right w:val="single" w:sz="4" w:space="0" w:color="000000"/>
            </w:tcBorders>
          </w:tcPr>
          <w:p w14:paraId="7B112A9D"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tcBorders>
          </w:tcPr>
          <w:p w14:paraId="5C9CB05C" w14:textId="77777777" w:rsidR="00FB48F5" w:rsidRPr="00A93BF0" w:rsidRDefault="00FB48F5" w:rsidP="00FB48F5">
            <w:pPr>
              <w:spacing w:line="203" w:lineRule="exact"/>
              <w:ind w:left="119"/>
              <w:jc w:val="center"/>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interzic</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0"/>
                <w:sz w:val="20"/>
              </w:rPr>
              <w:t xml:space="preserve"> </w:t>
            </w:r>
            <w:r w:rsidRPr="00A93BF0">
              <w:rPr>
                <w:rFonts w:ascii="Microsoft Sans Serif" w:eastAsia="Microsoft Sans Serif" w:hAnsi="Microsoft Sans Serif" w:cs="Microsoft Sans Serif"/>
                <w:sz w:val="20"/>
              </w:rPr>
              <w:t>tot</w:t>
            </w:r>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situl</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zborurile</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joase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r w:rsidRPr="00A93BF0">
              <w:rPr>
                <w:rFonts w:ascii="Microsoft Sans Serif" w:eastAsia="Microsoft Sans Serif" w:hAnsi="Microsoft Sans Serif" w:cs="Microsoft Sans Serif"/>
                <w:sz w:val="20"/>
              </w:rPr>
              <w:t>sub</w:t>
            </w:r>
            <w:r w:rsidRPr="00A93BF0">
              <w:rPr>
                <w:rFonts w:ascii="Microsoft Sans Serif" w:eastAsia="Microsoft Sans Serif" w:hAnsi="Microsoft Sans Serif" w:cs="Microsoft Sans Serif"/>
                <w:spacing w:val="15"/>
                <w:sz w:val="20"/>
              </w:rPr>
              <w:t xml:space="preserve"> </w:t>
            </w:r>
            <w:r w:rsidRPr="00A93BF0">
              <w:rPr>
                <w:rFonts w:ascii="Microsoft Sans Serif" w:eastAsia="Microsoft Sans Serif" w:hAnsi="Microsoft Sans Serif" w:cs="Microsoft Sans Serif"/>
                <w:sz w:val="20"/>
              </w:rPr>
              <w:t>2000</w:t>
            </w:r>
            <w:r w:rsidRPr="00A93BF0">
              <w:rPr>
                <w:rFonts w:ascii="Microsoft Sans Serif" w:eastAsia="Microsoft Sans Serif" w:hAnsi="Microsoft Sans Serif" w:cs="Microsoft Sans Serif"/>
                <w:spacing w:val="19"/>
                <w:sz w:val="20"/>
              </w:rPr>
              <w:t xml:space="preserve"> </w:t>
            </w:r>
            <w:r w:rsidRPr="00A93BF0">
              <w:rPr>
                <w:rFonts w:ascii="Microsoft Sans Serif" w:eastAsia="Microsoft Sans Serif" w:hAnsi="Microsoft Sans Serif" w:cs="Microsoft Sans Serif"/>
                <w:sz w:val="20"/>
              </w:rPr>
              <w:t>m</w:t>
            </w:r>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altitudine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avioane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inclusiv</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militare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proofErr w:type="spellStart"/>
            <w:r w:rsidRPr="00A93BF0">
              <w:rPr>
                <w:rFonts w:ascii="Microsoft Sans Serif" w:eastAsia="Microsoft Sans Serif" w:hAnsi="Microsoft Sans Serif" w:cs="Microsoft Sans Serif"/>
                <w:sz w:val="20"/>
              </w:rPr>
              <w:t>elicoptere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inclusiv</w:t>
            </w:r>
            <w:proofErr w:type="spellEnd"/>
            <w:r w:rsidRPr="00A93BF0">
              <w:rPr>
                <w:rFonts w:ascii="Microsoft Sans Serif" w:eastAsia="Microsoft Sans Serif" w:hAnsi="Microsoft Sans Serif" w:cs="Microsoft Sans Serif"/>
                <w:spacing w:val="27"/>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militare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parapante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motorizate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0"/>
                <w:sz w:val="20"/>
              </w:rPr>
              <w:t xml:space="preserve"> </w:t>
            </w:r>
            <w:proofErr w:type="spellStart"/>
            <w:r w:rsidRPr="00A93BF0">
              <w:rPr>
                <w:rFonts w:ascii="Microsoft Sans Serif" w:eastAsia="Microsoft Sans Serif" w:hAnsi="Microsoft Sans Serif" w:cs="Microsoft Sans Serif"/>
                <w:sz w:val="20"/>
              </w:rPr>
              <w:t>alte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vehicule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zburătoare</w:t>
            </w:r>
            <w:proofErr w:type="spellEnd"/>
            <w:r w:rsidRPr="00A93BF0">
              <w:rPr>
                <w:rFonts w:ascii="Microsoft Sans Serif" w:eastAsia="Microsoft Sans Serif" w:hAnsi="Microsoft Sans Serif" w:cs="Microsoft Sans Serif"/>
                <w:spacing w:val="29"/>
                <w:sz w:val="20"/>
              </w:rPr>
              <w:t xml:space="preserve"> </w:t>
            </w:r>
            <w:proofErr w:type="spellStart"/>
            <w:r w:rsidRPr="00A93BF0">
              <w:rPr>
                <w:rFonts w:ascii="Microsoft Sans Serif" w:eastAsia="Microsoft Sans Serif" w:hAnsi="Microsoft Sans Serif" w:cs="Microsoft Sans Serif"/>
                <w:sz w:val="20"/>
              </w:rPr>
              <w:t>motorizate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4"/>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32"/>
                <w:sz w:val="20"/>
              </w:rPr>
              <w:t xml:space="preserve"> </w:t>
            </w:r>
            <w:proofErr w:type="spellStart"/>
            <w:r w:rsidRPr="00A93BF0">
              <w:rPr>
                <w:rFonts w:ascii="Microsoft Sans Serif" w:eastAsia="Microsoft Sans Serif" w:hAnsi="Microsoft Sans Serif" w:cs="Microsoft Sans Serif"/>
                <w:sz w:val="20"/>
              </w:rPr>
              <w:t>excepția</w:t>
            </w:r>
            <w:proofErr w:type="spellEnd"/>
            <w:r w:rsidRPr="00A93BF0">
              <w:rPr>
                <w:rFonts w:ascii="Microsoft Sans Serif" w:eastAsia="Microsoft Sans Serif" w:hAnsi="Microsoft Sans Serif" w:cs="Microsoft Sans Serif"/>
                <w:spacing w:val="34"/>
                <w:sz w:val="20"/>
              </w:rPr>
              <w:t xml:space="preserve"> </w:t>
            </w:r>
            <w:proofErr w:type="spellStart"/>
            <w:r w:rsidRPr="00A93BF0">
              <w:rPr>
                <w:rFonts w:ascii="Microsoft Sans Serif" w:eastAsia="Microsoft Sans Serif" w:hAnsi="Microsoft Sans Serif" w:cs="Microsoft Sans Serif"/>
                <w:sz w:val="20"/>
              </w:rPr>
              <w:t>urgențelor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medicale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poliție</w:t>
            </w:r>
            <w:proofErr w:type="spellEnd"/>
            <w:r w:rsidRPr="00A93BF0">
              <w:rPr>
                <w:rFonts w:ascii="Microsoft Sans Serif" w:eastAsia="Microsoft Sans Serif" w:hAnsi="Microsoft Sans Serif" w:cs="Microsoft Sans Serif"/>
                <w:sz w:val="20"/>
              </w:rPr>
              <w:t>, 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pompieri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cazurile</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siguranță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militară</w:t>
            </w:r>
            <w:proofErr w:type="spellEnd"/>
            <w:r w:rsidRPr="00A93BF0">
              <w:rPr>
                <w:rFonts w:ascii="Microsoft Sans Serif" w:eastAsia="Microsoft Sans Serif" w:hAnsi="Microsoft Sans Serif" w:cs="Microsoft Sans Serif"/>
                <w:sz w:val="20"/>
              </w:rPr>
              <w:t>.</w:t>
            </w:r>
          </w:p>
        </w:tc>
      </w:tr>
      <w:tr w:rsidR="00A93BF0" w:rsidRPr="00A93BF0" w14:paraId="335D6421" w14:textId="77777777" w:rsidTr="00823289">
        <w:trPr>
          <w:trHeight w:val="459"/>
          <w:jc w:val="center"/>
        </w:trPr>
        <w:tc>
          <w:tcPr>
            <w:tcW w:w="955" w:type="dxa"/>
            <w:tcBorders>
              <w:bottom w:val="single" w:sz="4" w:space="0" w:color="000000"/>
              <w:right w:val="single" w:sz="4" w:space="0" w:color="000000"/>
            </w:tcBorders>
          </w:tcPr>
          <w:p w14:paraId="21DD0A1C" w14:textId="77777777" w:rsidR="00FB48F5" w:rsidRPr="00A93BF0" w:rsidRDefault="00FB48F5" w:rsidP="00FB48F5">
            <w:pPr>
              <w:jc w:val="center"/>
              <w:rPr>
                <w:rFonts w:ascii="Microsoft Sans Serif" w:eastAsia="Microsoft Sans Serif" w:hAnsi="Microsoft Sans Serif" w:cs="Microsoft Sans Serif"/>
                <w:sz w:val="20"/>
              </w:rPr>
            </w:pPr>
          </w:p>
        </w:tc>
        <w:tc>
          <w:tcPr>
            <w:tcW w:w="9019" w:type="dxa"/>
            <w:tcBorders>
              <w:left w:val="single" w:sz="4" w:space="0" w:color="000000"/>
              <w:bottom w:val="single" w:sz="4" w:space="0" w:color="000000"/>
            </w:tcBorders>
          </w:tcPr>
          <w:p w14:paraId="37D9A360" w14:textId="77777777" w:rsidR="00FB48F5" w:rsidRPr="00A93BF0" w:rsidRDefault="00FB48F5" w:rsidP="00FB48F5">
            <w:pPr>
              <w:spacing w:line="212"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identifică</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cazuri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când</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cuibăritul</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eşuat</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cauza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inexistenței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unor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locuri</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 xml:space="preserve">de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adecvate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pot</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fi create</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locuri</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artificiale</w:t>
            </w:r>
            <w:proofErr w:type="spellEnd"/>
          </w:p>
        </w:tc>
      </w:tr>
      <w:tr w:rsidR="00A93BF0" w:rsidRPr="00A93BF0" w14:paraId="77F5794C" w14:textId="77777777" w:rsidTr="00823289">
        <w:trPr>
          <w:trHeight w:val="388"/>
          <w:jc w:val="center"/>
        </w:trPr>
        <w:tc>
          <w:tcPr>
            <w:tcW w:w="9974" w:type="dxa"/>
            <w:gridSpan w:val="2"/>
            <w:tcBorders>
              <w:top w:val="single" w:sz="4" w:space="0" w:color="000000"/>
              <w:bottom w:val="single" w:sz="4" w:space="0" w:color="000000"/>
            </w:tcBorders>
          </w:tcPr>
          <w:p w14:paraId="20D7200E" w14:textId="77777777" w:rsidR="00FB48F5" w:rsidRPr="00A93BF0" w:rsidRDefault="00FB48F5" w:rsidP="00FB48F5">
            <w:pPr>
              <w:spacing w:before="69"/>
              <w:ind w:left="810"/>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51.2:</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Protecția</w:t>
            </w:r>
            <w:proofErr w:type="spellEnd"/>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zonelor</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hrănire</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ale</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speciei</w:t>
            </w:r>
            <w:proofErr w:type="spellEnd"/>
          </w:p>
        </w:tc>
      </w:tr>
      <w:tr w:rsidR="00A93BF0" w:rsidRPr="00A93BF0" w14:paraId="2D973C91" w14:textId="77777777" w:rsidTr="00823289">
        <w:trPr>
          <w:trHeight w:val="1151"/>
          <w:jc w:val="center"/>
        </w:trPr>
        <w:tc>
          <w:tcPr>
            <w:tcW w:w="955" w:type="dxa"/>
            <w:vMerge w:val="restart"/>
            <w:tcBorders>
              <w:top w:val="single" w:sz="4" w:space="0" w:color="000000"/>
              <w:bottom w:val="single" w:sz="4" w:space="0" w:color="000000"/>
              <w:right w:val="single" w:sz="4" w:space="0" w:color="000000"/>
            </w:tcBorders>
          </w:tcPr>
          <w:p w14:paraId="1F3B4C00" w14:textId="77777777" w:rsidR="00FB48F5" w:rsidRPr="00A93BF0" w:rsidRDefault="00FB48F5" w:rsidP="00FB48F5">
            <w:pPr>
              <w:jc w:val="center"/>
              <w:rPr>
                <w:rFonts w:ascii="Microsoft Sans Serif" w:eastAsia="Microsoft Sans Serif" w:hAnsi="Microsoft Sans Serif" w:cs="Microsoft Sans Serif"/>
                <w:b/>
              </w:rPr>
            </w:pPr>
          </w:p>
          <w:p w14:paraId="40DF6B59" w14:textId="77777777" w:rsidR="00FB48F5" w:rsidRPr="00A93BF0" w:rsidRDefault="00FB48F5" w:rsidP="00FB48F5">
            <w:pPr>
              <w:jc w:val="center"/>
              <w:rPr>
                <w:rFonts w:ascii="Microsoft Sans Serif" w:eastAsia="Microsoft Sans Serif" w:hAnsi="Microsoft Sans Serif" w:cs="Microsoft Sans Serif"/>
                <w:b/>
              </w:rPr>
            </w:pPr>
          </w:p>
          <w:p w14:paraId="56261CE2" w14:textId="77777777" w:rsidR="00FB48F5" w:rsidRPr="00A93BF0" w:rsidRDefault="00FB48F5" w:rsidP="00FB48F5">
            <w:pPr>
              <w:jc w:val="center"/>
              <w:rPr>
                <w:rFonts w:ascii="Microsoft Sans Serif" w:eastAsia="Microsoft Sans Serif" w:hAnsi="Microsoft Sans Serif" w:cs="Microsoft Sans Serif"/>
                <w:b/>
                <w:sz w:val="25"/>
              </w:rPr>
            </w:pPr>
          </w:p>
          <w:p w14:paraId="0F2EE4FE" w14:textId="77777777" w:rsidR="00FB48F5" w:rsidRPr="00A93BF0" w:rsidRDefault="00FB48F5" w:rsidP="00FB48F5">
            <w:pPr>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1513A46A"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Aplicarea</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unor</w:t>
            </w:r>
            <w:proofErr w:type="spellEnd"/>
            <w:r w:rsidRPr="00A93BF0">
              <w:rPr>
                <w:rFonts w:ascii="Microsoft Sans Serif" w:eastAsia="Microsoft Sans Serif" w:hAnsi="Microsoft Sans Serif" w:cs="Microsoft Sans Serif"/>
                <w:spacing w:val="23"/>
                <w:sz w:val="20"/>
              </w:rPr>
              <w:t xml:space="preserve"> </w:t>
            </w:r>
            <w:proofErr w:type="spellStart"/>
            <w:r w:rsidRPr="00A93BF0">
              <w:rPr>
                <w:rFonts w:ascii="Microsoft Sans Serif" w:eastAsia="Microsoft Sans Serif" w:hAnsi="Microsoft Sans Serif" w:cs="Microsoft Sans Serif"/>
                <w:sz w:val="20"/>
              </w:rPr>
              <w:t>restricții</w:t>
            </w:r>
            <w:proofErr w:type="spellEnd"/>
            <w:r w:rsidRPr="00A93BF0">
              <w:rPr>
                <w:rFonts w:ascii="Microsoft Sans Serif" w:eastAsia="Microsoft Sans Serif" w:hAnsi="Microsoft Sans Serif" w:cs="Microsoft Sans Serif"/>
                <w:spacing w:val="20"/>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zonelor</w:t>
            </w:r>
            <w:proofErr w:type="spellEnd"/>
            <w:r w:rsidRPr="00A93BF0">
              <w:rPr>
                <w:rFonts w:ascii="Microsoft Sans Serif" w:eastAsia="Microsoft Sans Serif" w:hAnsi="Microsoft Sans Serif" w:cs="Microsoft Sans Serif"/>
                <w:spacing w:val="28"/>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protecție</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19"/>
                <w:sz w:val="20"/>
              </w:rPr>
              <w:t xml:space="preserv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1"/>
                <w:sz w:val="20"/>
              </w:rPr>
              <w:t xml:space="preserve"> </w:t>
            </w:r>
            <w:r w:rsidRPr="00A93BF0">
              <w:rPr>
                <w:rFonts w:ascii="Microsoft Sans Serif" w:eastAsia="Microsoft Sans Serif" w:hAnsi="Microsoft Sans Serif" w:cs="Microsoft Sans Serif"/>
                <w:sz w:val="20"/>
              </w:rPr>
              <w:t>cum</w:t>
            </w:r>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pacing w:val="23"/>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Prevenirea</w:t>
            </w:r>
            <w:proofErr w:type="spellEnd"/>
            <w:r w:rsidRPr="00A93BF0">
              <w:rPr>
                <w:rFonts w:ascii="Microsoft Sans Serif" w:eastAsia="Microsoft Sans Serif" w:hAnsi="Microsoft Sans Serif" w:cs="Microsoft Sans Serif"/>
                <w:spacing w:val="25"/>
                <w:sz w:val="20"/>
              </w:rPr>
              <w:t xml:space="preserve"> </w:t>
            </w:r>
            <w:proofErr w:type="spellStart"/>
            <w:r w:rsidRPr="00A93BF0">
              <w:rPr>
                <w:rFonts w:ascii="Microsoft Sans Serif" w:eastAsia="Microsoft Sans Serif" w:hAnsi="Microsoft Sans Serif" w:cs="Microsoft Sans Serif"/>
                <w:sz w:val="20"/>
              </w:rPr>
              <w:t>incendierii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altor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naturale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seminaturale</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sit,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folosirii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insecticidelor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rodenticidelor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evitarea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utilizării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altor</w:t>
            </w:r>
            <w:proofErr w:type="spellEnd"/>
            <w:r w:rsidRPr="00A93BF0">
              <w:rPr>
                <w:rFonts w:ascii="Microsoft Sans Serif" w:eastAsia="Microsoft Sans Serif" w:hAnsi="Microsoft Sans Serif" w:cs="Microsoft Sans Serif"/>
                <w:sz w:val="20"/>
              </w:rPr>
              <w:t xml:space="preserve"> pesticide, </w:t>
            </w:r>
            <w:proofErr w:type="spellStart"/>
            <w:r w:rsidRPr="00A93BF0">
              <w:rPr>
                <w:rFonts w:ascii="Microsoft Sans Serif" w:eastAsia="Microsoft Sans Serif" w:hAnsi="Microsoft Sans Serif" w:cs="Microsoft Sans Serif"/>
                <w:sz w:val="20"/>
              </w:rPr>
              <w:t>restricţionarea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dezvoltării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rezidențiale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a </w:t>
            </w:r>
            <w:proofErr w:type="spellStart"/>
            <w:r w:rsidRPr="00A93BF0">
              <w:rPr>
                <w:rFonts w:ascii="Microsoft Sans Serif" w:eastAsia="Microsoft Sans Serif" w:hAnsi="Microsoft Sans Serif" w:cs="Microsoft Sans Serif"/>
                <w:sz w:val="20"/>
              </w:rPr>
              <w:t>infrastructurii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afara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zonelor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destinate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construcțiilor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PUG-urile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existente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împăduririlor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50"/>
                <w:sz w:val="20"/>
              </w:rPr>
              <w:t xml:space="preserve"> </w:t>
            </w:r>
            <w:proofErr w:type="spellStart"/>
            <w:r w:rsidRPr="00A93BF0">
              <w:rPr>
                <w:rFonts w:ascii="Microsoft Sans Serif" w:eastAsia="Microsoft Sans Serif" w:hAnsi="Microsoft Sans Serif" w:cs="Microsoft Sans Serif"/>
                <w:sz w:val="20"/>
              </w:rPr>
              <w:t>pajiști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instalării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parcurilor</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eoliene</w:t>
            </w:r>
            <w:proofErr w:type="spellEnd"/>
            <w:r w:rsidRPr="00A93BF0">
              <w:rPr>
                <w:rFonts w:ascii="Microsoft Sans Serif" w:eastAsia="Microsoft Sans Serif" w:hAnsi="Microsoft Sans Serif" w:cs="Microsoft Sans Serif"/>
                <w:sz w:val="20"/>
              </w:rPr>
              <w:t>.</w:t>
            </w:r>
          </w:p>
        </w:tc>
      </w:tr>
      <w:tr w:rsidR="00A93BF0" w:rsidRPr="00A93BF0" w14:paraId="6F8F9FCE" w14:textId="77777777" w:rsidTr="00823289">
        <w:trPr>
          <w:trHeight w:val="690"/>
          <w:jc w:val="center"/>
        </w:trPr>
        <w:tc>
          <w:tcPr>
            <w:tcW w:w="955" w:type="dxa"/>
            <w:vMerge/>
            <w:tcBorders>
              <w:top w:val="nil"/>
              <w:bottom w:val="single" w:sz="4" w:space="0" w:color="000000"/>
              <w:right w:val="single" w:sz="4" w:space="0" w:color="000000"/>
            </w:tcBorders>
          </w:tcPr>
          <w:p w14:paraId="1DFB5A26"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4EBE249E"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construcția</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noilor</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linii</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medie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tensiune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folosite</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tipuri</w:t>
            </w:r>
            <w:proofErr w:type="spellEnd"/>
            <w:r w:rsidRPr="00A93BF0">
              <w:rPr>
                <w:rFonts w:ascii="Microsoft Sans Serif" w:eastAsia="Microsoft Sans Serif" w:hAnsi="Microsoft Sans Serif" w:cs="Microsoft Sans Serif"/>
                <w:spacing w:val="9"/>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coronamente</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stâlpi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sigure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cablu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izolat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asemenea</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impune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izolarea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liniilor</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medie</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tensiune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existente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o</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distanță</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5</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km</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locul</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w:t>
            </w:r>
          </w:p>
        </w:tc>
      </w:tr>
      <w:tr w:rsidR="00A93BF0" w:rsidRPr="00A93BF0" w14:paraId="4DBBE81B" w14:textId="77777777" w:rsidTr="00823289">
        <w:trPr>
          <w:trHeight w:val="460"/>
          <w:jc w:val="center"/>
        </w:trPr>
        <w:tc>
          <w:tcPr>
            <w:tcW w:w="9974" w:type="dxa"/>
            <w:gridSpan w:val="2"/>
            <w:tcBorders>
              <w:top w:val="single" w:sz="4" w:space="0" w:color="000000"/>
              <w:bottom w:val="single" w:sz="4" w:space="0" w:color="000000"/>
            </w:tcBorders>
            <w:shd w:val="clear" w:color="auto" w:fill="EAF1DD"/>
          </w:tcPr>
          <w:p w14:paraId="73F29CF1" w14:textId="77777777" w:rsidR="00FB48F5" w:rsidRPr="00A93BF0" w:rsidRDefault="00FB48F5" w:rsidP="00FB48F5">
            <w:pPr>
              <w:spacing w:line="217" w:lineRule="exact"/>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Obiectiv</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general</w:t>
            </w:r>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57:</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stării</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conservare</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favorabilă</w:t>
            </w:r>
            <w:proofErr w:type="spellEnd"/>
            <w:r w:rsidRPr="00A93BF0">
              <w:rPr>
                <w:rFonts w:ascii="Microsoft Sans Serif" w:eastAsia="Microsoft Sans Serif" w:hAnsi="Microsoft Sans Serif" w:cs="Microsoft Sans Serif"/>
                <w:b/>
                <w:i/>
                <w:spacing w:val="-5"/>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Ficedula</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parva</w:t>
            </w:r>
          </w:p>
          <w:p w14:paraId="3D7BB42D" w14:textId="77777777" w:rsidR="00FB48F5" w:rsidRPr="00A93BF0" w:rsidRDefault="00FB48F5" w:rsidP="00FB48F5">
            <w:pPr>
              <w:spacing w:line="223" w:lineRule="exact"/>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Obiectiv</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general</w:t>
            </w:r>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58:</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stării</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conservare</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favorabilă</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Ficedula</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albicollis</w:t>
            </w:r>
            <w:proofErr w:type="spellEnd"/>
          </w:p>
        </w:tc>
      </w:tr>
      <w:tr w:rsidR="00A93BF0" w:rsidRPr="00A93BF0" w14:paraId="5F8AB232" w14:textId="77777777" w:rsidTr="00823289">
        <w:trPr>
          <w:trHeight w:val="460"/>
          <w:jc w:val="center"/>
        </w:trPr>
        <w:tc>
          <w:tcPr>
            <w:tcW w:w="9974" w:type="dxa"/>
            <w:gridSpan w:val="2"/>
            <w:tcBorders>
              <w:top w:val="single" w:sz="4" w:space="0" w:color="000000"/>
              <w:bottom w:val="single" w:sz="4" w:space="0" w:color="000000"/>
            </w:tcBorders>
          </w:tcPr>
          <w:p w14:paraId="3CC431C5" w14:textId="77777777" w:rsidR="00FB48F5" w:rsidRPr="00A93BF0" w:rsidRDefault="00FB48F5" w:rsidP="00FB48F5">
            <w:pPr>
              <w:spacing w:line="217" w:lineRule="exact"/>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lastRenderedPageBreak/>
              <w:t>Măsura</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57.1:</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Menținerea</w:t>
            </w:r>
            <w:proofErr w:type="spellEnd"/>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condițiilor</w:t>
            </w:r>
            <w:proofErr w:type="spellEnd"/>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optime</w:t>
            </w:r>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ale</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habitatului</w:t>
            </w:r>
            <w:proofErr w:type="spellEnd"/>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printr</w:t>
            </w:r>
            <w:proofErr w:type="spellEnd"/>
            <w:r w:rsidRPr="00A93BF0">
              <w:rPr>
                <w:rFonts w:ascii="Microsoft Sans Serif" w:eastAsia="Microsoft Sans Serif" w:hAnsi="Microsoft Sans Serif" w:cs="Microsoft Sans Serif"/>
                <w:b/>
                <w:i/>
                <w:sz w:val="20"/>
              </w:rPr>
              <w:t>-un</w:t>
            </w:r>
            <w:r w:rsidRPr="00A93BF0">
              <w:rPr>
                <w:rFonts w:ascii="Microsoft Sans Serif" w:eastAsia="Microsoft Sans Serif" w:hAnsi="Microsoft Sans Serif" w:cs="Microsoft Sans Serif"/>
                <w:b/>
                <w:i/>
                <w:spacing w:val="-7"/>
                <w:sz w:val="20"/>
              </w:rPr>
              <w:t xml:space="preserve"> </w:t>
            </w:r>
            <w:r w:rsidRPr="00A93BF0">
              <w:rPr>
                <w:rFonts w:ascii="Microsoft Sans Serif" w:eastAsia="Microsoft Sans Serif" w:hAnsi="Microsoft Sans Serif" w:cs="Microsoft Sans Serif"/>
                <w:b/>
                <w:i/>
                <w:sz w:val="20"/>
              </w:rPr>
              <w:t>bun</w:t>
            </w:r>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management</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forestier</w:t>
            </w:r>
            <w:proofErr w:type="spellEnd"/>
          </w:p>
          <w:p w14:paraId="4DB623DD" w14:textId="77777777" w:rsidR="00FB48F5" w:rsidRPr="00A93BF0" w:rsidRDefault="00FB48F5" w:rsidP="00FB48F5">
            <w:pPr>
              <w:spacing w:line="223" w:lineRule="exact"/>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58.1:</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Menținerea</w:t>
            </w:r>
            <w:proofErr w:type="spellEnd"/>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condițiilor</w:t>
            </w:r>
            <w:proofErr w:type="spellEnd"/>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optime</w:t>
            </w:r>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ale</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habitatului</w:t>
            </w:r>
            <w:proofErr w:type="spellEnd"/>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printr</w:t>
            </w:r>
            <w:proofErr w:type="spellEnd"/>
            <w:r w:rsidRPr="00A93BF0">
              <w:rPr>
                <w:rFonts w:ascii="Microsoft Sans Serif" w:eastAsia="Microsoft Sans Serif" w:hAnsi="Microsoft Sans Serif" w:cs="Microsoft Sans Serif"/>
                <w:b/>
                <w:i/>
                <w:sz w:val="20"/>
              </w:rPr>
              <w:t>-un</w:t>
            </w:r>
            <w:r w:rsidRPr="00A93BF0">
              <w:rPr>
                <w:rFonts w:ascii="Microsoft Sans Serif" w:eastAsia="Microsoft Sans Serif" w:hAnsi="Microsoft Sans Serif" w:cs="Microsoft Sans Serif"/>
                <w:b/>
                <w:i/>
                <w:spacing w:val="-7"/>
                <w:sz w:val="20"/>
              </w:rPr>
              <w:t xml:space="preserve"> </w:t>
            </w:r>
            <w:r w:rsidRPr="00A93BF0">
              <w:rPr>
                <w:rFonts w:ascii="Microsoft Sans Serif" w:eastAsia="Microsoft Sans Serif" w:hAnsi="Microsoft Sans Serif" w:cs="Microsoft Sans Serif"/>
                <w:b/>
                <w:i/>
                <w:sz w:val="20"/>
              </w:rPr>
              <w:t>bun</w:t>
            </w:r>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management</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forestier</w:t>
            </w:r>
            <w:proofErr w:type="spellEnd"/>
          </w:p>
        </w:tc>
      </w:tr>
      <w:tr w:rsidR="00A93BF0" w:rsidRPr="00A93BF0" w14:paraId="46D3904E" w14:textId="77777777" w:rsidTr="00823289">
        <w:trPr>
          <w:trHeight w:val="460"/>
          <w:jc w:val="center"/>
        </w:trPr>
        <w:tc>
          <w:tcPr>
            <w:tcW w:w="955" w:type="dxa"/>
            <w:vMerge w:val="restart"/>
            <w:tcBorders>
              <w:top w:val="single" w:sz="4" w:space="0" w:color="000000"/>
              <w:bottom w:val="single" w:sz="4" w:space="0" w:color="000000"/>
              <w:right w:val="single" w:sz="4" w:space="0" w:color="000000"/>
            </w:tcBorders>
          </w:tcPr>
          <w:p w14:paraId="66E30AFE" w14:textId="77777777" w:rsidR="00FB48F5" w:rsidRPr="00A93BF0" w:rsidRDefault="00FB48F5" w:rsidP="00FB48F5">
            <w:pPr>
              <w:jc w:val="center"/>
              <w:rPr>
                <w:rFonts w:ascii="Microsoft Sans Serif" w:eastAsia="Microsoft Sans Serif" w:hAnsi="Microsoft Sans Serif" w:cs="Microsoft Sans Serif"/>
                <w:b/>
              </w:rPr>
            </w:pPr>
          </w:p>
          <w:p w14:paraId="2F29A284" w14:textId="77777777" w:rsidR="00FB48F5" w:rsidRPr="00A93BF0" w:rsidRDefault="00FB48F5" w:rsidP="00FB48F5">
            <w:pPr>
              <w:jc w:val="center"/>
              <w:rPr>
                <w:rFonts w:ascii="Microsoft Sans Serif" w:eastAsia="Microsoft Sans Serif" w:hAnsi="Microsoft Sans Serif" w:cs="Microsoft Sans Serif"/>
                <w:b/>
              </w:rPr>
            </w:pPr>
          </w:p>
          <w:p w14:paraId="6B4C7F89" w14:textId="77777777" w:rsidR="00FB48F5" w:rsidRPr="00A93BF0" w:rsidRDefault="00FB48F5" w:rsidP="00FB48F5">
            <w:pPr>
              <w:jc w:val="center"/>
              <w:rPr>
                <w:rFonts w:ascii="Microsoft Sans Serif" w:eastAsia="Microsoft Sans Serif" w:hAnsi="Microsoft Sans Serif" w:cs="Microsoft Sans Serif"/>
                <w:b/>
              </w:rPr>
            </w:pPr>
          </w:p>
          <w:p w14:paraId="70C5A5F3" w14:textId="77777777" w:rsidR="00FB48F5" w:rsidRPr="00A93BF0" w:rsidRDefault="00FB48F5" w:rsidP="00FB48F5">
            <w:pPr>
              <w:jc w:val="center"/>
              <w:rPr>
                <w:rFonts w:ascii="Microsoft Sans Serif" w:eastAsia="Microsoft Sans Serif" w:hAnsi="Microsoft Sans Serif" w:cs="Microsoft Sans Serif"/>
                <w:b/>
              </w:rPr>
            </w:pPr>
          </w:p>
          <w:p w14:paraId="697C4CCB" w14:textId="77777777" w:rsidR="00FB48F5" w:rsidRPr="00A93BF0" w:rsidRDefault="00FB48F5" w:rsidP="00FB48F5">
            <w:pPr>
              <w:jc w:val="center"/>
              <w:rPr>
                <w:rFonts w:ascii="Microsoft Sans Serif" w:eastAsia="Microsoft Sans Serif" w:hAnsi="Microsoft Sans Serif" w:cs="Microsoft Sans Serif"/>
                <w:b/>
              </w:rPr>
            </w:pPr>
          </w:p>
          <w:p w14:paraId="609AE8C7" w14:textId="77777777" w:rsidR="00FB48F5" w:rsidRPr="00A93BF0" w:rsidRDefault="00FB48F5" w:rsidP="00FB48F5">
            <w:pPr>
              <w:jc w:val="center"/>
              <w:rPr>
                <w:rFonts w:ascii="Microsoft Sans Serif" w:eastAsia="Microsoft Sans Serif" w:hAnsi="Microsoft Sans Serif" w:cs="Microsoft Sans Serif"/>
                <w:b/>
              </w:rPr>
            </w:pPr>
          </w:p>
          <w:p w14:paraId="31E0FCC0" w14:textId="77777777" w:rsidR="00FB48F5" w:rsidRPr="00A93BF0" w:rsidRDefault="00FB48F5" w:rsidP="00FB48F5">
            <w:pPr>
              <w:jc w:val="center"/>
              <w:rPr>
                <w:rFonts w:ascii="Microsoft Sans Serif" w:eastAsia="Microsoft Sans Serif" w:hAnsi="Microsoft Sans Serif" w:cs="Microsoft Sans Serif"/>
                <w:b/>
              </w:rPr>
            </w:pPr>
          </w:p>
          <w:p w14:paraId="1F4D1F27" w14:textId="77777777" w:rsidR="00FB48F5" w:rsidRPr="00A93BF0" w:rsidRDefault="00FB48F5" w:rsidP="00FB48F5">
            <w:pPr>
              <w:jc w:val="center"/>
              <w:rPr>
                <w:rFonts w:ascii="Microsoft Sans Serif" w:eastAsia="Microsoft Sans Serif" w:hAnsi="Microsoft Sans Serif" w:cs="Microsoft Sans Serif"/>
                <w:b/>
              </w:rPr>
            </w:pPr>
          </w:p>
          <w:p w14:paraId="6CB0E6FE" w14:textId="77777777" w:rsidR="00FB48F5" w:rsidRPr="00A93BF0" w:rsidRDefault="00FB48F5" w:rsidP="00FB48F5">
            <w:pPr>
              <w:jc w:val="center"/>
              <w:rPr>
                <w:rFonts w:ascii="Microsoft Sans Serif" w:eastAsia="Microsoft Sans Serif" w:hAnsi="Microsoft Sans Serif" w:cs="Microsoft Sans Serif"/>
                <w:b/>
              </w:rPr>
            </w:pPr>
          </w:p>
          <w:p w14:paraId="599A9795" w14:textId="77777777" w:rsidR="00FB48F5" w:rsidRPr="00A93BF0" w:rsidRDefault="00FB48F5" w:rsidP="00FB48F5">
            <w:pPr>
              <w:jc w:val="center"/>
              <w:rPr>
                <w:rFonts w:ascii="Microsoft Sans Serif" w:eastAsia="Microsoft Sans Serif" w:hAnsi="Microsoft Sans Serif" w:cs="Microsoft Sans Serif"/>
                <w:b/>
              </w:rPr>
            </w:pPr>
          </w:p>
          <w:p w14:paraId="1AB60BF8" w14:textId="77777777" w:rsidR="00FB48F5" w:rsidRPr="00A93BF0" w:rsidRDefault="00FB48F5" w:rsidP="00FB48F5">
            <w:pPr>
              <w:jc w:val="center"/>
              <w:rPr>
                <w:rFonts w:ascii="Microsoft Sans Serif" w:eastAsia="Microsoft Sans Serif" w:hAnsi="Microsoft Sans Serif" w:cs="Microsoft Sans Serif"/>
                <w:b/>
              </w:rPr>
            </w:pPr>
          </w:p>
          <w:p w14:paraId="54F5DE97" w14:textId="77777777" w:rsidR="00FB48F5" w:rsidRPr="00A93BF0" w:rsidRDefault="00FB48F5" w:rsidP="00FB48F5">
            <w:pPr>
              <w:jc w:val="center"/>
              <w:rPr>
                <w:rFonts w:ascii="Microsoft Sans Serif" w:eastAsia="Microsoft Sans Serif" w:hAnsi="Microsoft Sans Serif" w:cs="Microsoft Sans Serif"/>
                <w:b/>
              </w:rPr>
            </w:pPr>
          </w:p>
          <w:p w14:paraId="77693B37" w14:textId="77777777" w:rsidR="00FB48F5" w:rsidRPr="00A93BF0" w:rsidRDefault="00FB48F5" w:rsidP="00FB48F5">
            <w:pPr>
              <w:jc w:val="center"/>
              <w:rPr>
                <w:rFonts w:ascii="Microsoft Sans Serif" w:eastAsia="Microsoft Sans Serif" w:hAnsi="Microsoft Sans Serif" w:cs="Microsoft Sans Serif"/>
                <w:b/>
              </w:rPr>
            </w:pPr>
          </w:p>
          <w:p w14:paraId="1B11B08F" w14:textId="77777777" w:rsidR="00FB48F5" w:rsidRPr="00A93BF0" w:rsidRDefault="00FB48F5" w:rsidP="00FB48F5">
            <w:pPr>
              <w:jc w:val="center"/>
              <w:rPr>
                <w:rFonts w:ascii="Microsoft Sans Serif" w:eastAsia="Microsoft Sans Serif" w:hAnsi="Microsoft Sans Serif" w:cs="Microsoft Sans Serif"/>
                <w:b/>
              </w:rPr>
            </w:pPr>
          </w:p>
          <w:p w14:paraId="10AF0FEE" w14:textId="77777777" w:rsidR="00FB48F5" w:rsidRPr="00A93BF0" w:rsidRDefault="00FB48F5" w:rsidP="00FB48F5">
            <w:pPr>
              <w:jc w:val="center"/>
              <w:rPr>
                <w:rFonts w:ascii="Microsoft Sans Serif" w:eastAsia="Microsoft Sans Serif" w:hAnsi="Microsoft Sans Serif" w:cs="Microsoft Sans Serif"/>
                <w:b/>
              </w:rPr>
            </w:pPr>
          </w:p>
          <w:p w14:paraId="2702D6DC" w14:textId="77777777" w:rsidR="00FB48F5" w:rsidRPr="00A93BF0" w:rsidRDefault="00FB48F5" w:rsidP="00FB48F5">
            <w:pPr>
              <w:spacing w:before="10"/>
              <w:jc w:val="center"/>
              <w:rPr>
                <w:rFonts w:ascii="Microsoft Sans Serif" w:eastAsia="Microsoft Sans Serif" w:hAnsi="Microsoft Sans Serif" w:cs="Microsoft Sans Serif"/>
                <w:b/>
              </w:rPr>
            </w:pPr>
          </w:p>
          <w:p w14:paraId="32F96EA5" w14:textId="77777777" w:rsidR="00FB48F5" w:rsidRPr="00A93BF0" w:rsidRDefault="00FB48F5" w:rsidP="00FB48F5">
            <w:pPr>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261676AD"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lucrărilor</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forestiere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arboretele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20% 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diametrul</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30 cm,</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măsurat</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 xml:space="preserve">la </w:t>
            </w:r>
            <w:proofErr w:type="spellStart"/>
            <w:r w:rsidRPr="00A93BF0">
              <w:rPr>
                <w:rFonts w:ascii="Microsoft Sans Serif" w:eastAsia="Microsoft Sans Serif" w:hAnsi="Microsoft Sans Serif" w:cs="Microsoft Sans Serif"/>
                <w:sz w:val="20"/>
              </w:rPr>
              <w:t>înălțimea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pieptului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perioada</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15</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apilie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30</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iulie</w:t>
            </w:r>
            <w:proofErr w:type="spellEnd"/>
          </w:p>
        </w:tc>
      </w:tr>
      <w:tr w:rsidR="00A93BF0" w:rsidRPr="00A93BF0" w14:paraId="0CF3BBE3" w14:textId="77777777" w:rsidTr="00823289">
        <w:trPr>
          <w:trHeight w:val="685"/>
          <w:jc w:val="center"/>
        </w:trPr>
        <w:tc>
          <w:tcPr>
            <w:tcW w:w="955" w:type="dxa"/>
            <w:vMerge/>
            <w:tcBorders>
              <w:top w:val="nil"/>
              <w:bottom w:val="single" w:sz="4" w:space="0" w:color="000000"/>
              <w:right w:val="single" w:sz="4" w:space="0" w:color="000000"/>
            </w:tcBorders>
          </w:tcPr>
          <w:p w14:paraId="3D53E8C9"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71648CD"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unei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proporții</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40%</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Sunt</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considerate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 xml:space="preserve">care </w:t>
            </w:r>
            <w:proofErr w:type="spellStart"/>
            <w:r w:rsidRPr="00A93BF0">
              <w:rPr>
                <w:rFonts w:ascii="Microsoft Sans Serif" w:eastAsia="Microsoft Sans Serif" w:hAnsi="Microsoft Sans Serif" w:cs="Microsoft Sans Serif"/>
                <w:sz w:val="20"/>
              </w:rPr>
              <w:t>diametrul</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mediu</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măsurat</w:t>
            </w:r>
            <w:proofErr w:type="spellEnd"/>
            <w:r w:rsidRPr="00A93BF0">
              <w:rPr>
                <w:rFonts w:ascii="Microsoft Sans Serif" w:eastAsia="Microsoft Sans Serif" w:hAnsi="Microsoft Sans Serif" w:cs="Microsoft Sans Serif"/>
                <w:spacing w:val="11"/>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înălțimea</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pieptului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înălțime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130</w:t>
            </w:r>
            <w:r w:rsidRPr="00A93BF0">
              <w:rPr>
                <w:rFonts w:ascii="Microsoft Sans Serif" w:eastAsia="Microsoft Sans Serif" w:hAnsi="Microsoft Sans Serif" w:cs="Microsoft Sans Serif"/>
                <w:spacing w:val="11"/>
                <w:sz w:val="20"/>
              </w:rPr>
              <w:t xml:space="preserve"> </w:t>
            </w:r>
            <w:r w:rsidRPr="00A93BF0">
              <w:rPr>
                <w:rFonts w:ascii="Microsoft Sans Serif" w:eastAsia="Microsoft Sans Serif" w:hAnsi="Microsoft Sans Serif" w:cs="Microsoft Sans Serif"/>
                <w:sz w:val="20"/>
              </w:rPr>
              <w:t>cm,</w:t>
            </w:r>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quercineelor</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1"/>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fagului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35</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cm,</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iar</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carpenilor</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25</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cm.</w:t>
            </w:r>
          </w:p>
        </w:tc>
      </w:tr>
      <w:tr w:rsidR="00A93BF0" w:rsidRPr="00A93BF0" w14:paraId="15B0F393" w14:textId="77777777" w:rsidTr="00823289">
        <w:trPr>
          <w:trHeight w:val="690"/>
          <w:jc w:val="center"/>
        </w:trPr>
        <w:tc>
          <w:tcPr>
            <w:tcW w:w="955" w:type="dxa"/>
            <w:vMerge/>
            <w:tcBorders>
              <w:top w:val="nil"/>
              <w:bottom w:val="single" w:sz="4" w:space="0" w:color="000000"/>
              <w:right w:val="single" w:sz="4" w:space="0" w:color="000000"/>
            </w:tcBorders>
          </w:tcPr>
          <w:p w14:paraId="7D7BBE04"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F359565" w14:textId="77777777" w:rsidR="00FB48F5" w:rsidRPr="00A93BF0" w:rsidRDefault="00FB48F5" w:rsidP="00FB48F5">
            <w:pPr>
              <w:spacing w:line="237" w:lineRule="auto"/>
              <w:ind w:left="119" w:right="75"/>
              <w:jc w:val="both"/>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 xml:space="preserve">La </w:t>
            </w:r>
            <w:proofErr w:type="spellStart"/>
            <w:r w:rsidRPr="00A93BF0">
              <w:rPr>
                <w:rFonts w:ascii="Microsoft Sans Serif" w:eastAsia="Microsoft Sans Serif" w:hAnsi="Microsoft Sans Serif" w:cs="Microsoft Sans Serif"/>
                <w:sz w:val="20"/>
              </w:rPr>
              <w:t>nivelul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trupurilor</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pădure</w:t>
            </w:r>
            <w:proofErr w:type="spellEnd"/>
            <w:r w:rsidRPr="00A93BF0">
              <w:rPr>
                <w:rFonts w:ascii="Microsoft Sans Serif" w:eastAsia="Microsoft Sans Serif" w:hAnsi="Microsoft Sans Serif" w:cs="Microsoft Sans Serif"/>
                <w:sz w:val="20"/>
              </w:rPr>
              <w:t xml:space="preserve"> cu o </w:t>
            </w:r>
            <w:proofErr w:type="spellStart"/>
            <w:r w:rsidRPr="00A93BF0">
              <w:rPr>
                <w:rFonts w:ascii="Microsoft Sans Serif" w:eastAsia="Microsoft Sans Serif" w:hAnsi="Microsoft Sans Serif" w:cs="Microsoft Sans Serif"/>
                <w:sz w:val="20"/>
              </w:rPr>
              <w:t>suprafață</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z w:val="20"/>
              </w:rPr>
              <w:t xml:space="preserve"> 30 ha se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menține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există</w:t>
            </w:r>
            <w:proofErr w:type="spellEnd"/>
            <w:r w:rsidRPr="00A93BF0">
              <w:rPr>
                <w:rFonts w:ascii="Microsoft Sans Serif" w:eastAsia="Microsoft Sans Serif" w:hAnsi="Microsoft Sans Serif" w:cs="Microsoft Sans Serif"/>
                <w:sz w:val="20"/>
              </w:rPr>
              <w:t xml:space="preserve">, un </w:t>
            </w:r>
            <w:proofErr w:type="spellStart"/>
            <w:r w:rsidRPr="00A93BF0">
              <w:rPr>
                <w:rFonts w:ascii="Microsoft Sans Serif" w:eastAsia="Microsoft Sans Serif" w:hAnsi="Microsoft Sans Serif" w:cs="Microsoft Sans Serif"/>
                <w:sz w:val="20"/>
              </w:rPr>
              <w:t>procent</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z w:val="20"/>
              </w:rPr>
              <w:t xml:space="preserve"> 10% de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minimă</w:t>
            </w:r>
            <w:proofErr w:type="spellEnd"/>
            <w:r w:rsidRPr="00A93BF0">
              <w:rPr>
                <w:rFonts w:ascii="Microsoft Sans Serif" w:eastAsia="Microsoft Sans Serif" w:hAnsi="Microsoft Sans Serif" w:cs="Microsoft Sans Serif"/>
                <w:sz w:val="20"/>
              </w:rPr>
              <w:t xml:space="preserve"> a </w:t>
            </w:r>
            <w:proofErr w:type="spellStart"/>
            <w:r w:rsidRPr="00A93BF0">
              <w:rPr>
                <w:rFonts w:ascii="Microsoft Sans Serif" w:eastAsia="Microsoft Sans Serif" w:hAnsi="Microsoft Sans Serif" w:cs="Microsoft Sans Serif"/>
                <w:sz w:val="20"/>
              </w:rPr>
              <w:t>unui</w:t>
            </w:r>
            <w:proofErr w:type="spellEnd"/>
            <w:r w:rsidRPr="00A93BF0">
              <w:rPr>
                <w:rFonts w:ascii="Microsoft Sans Serif" w:eastAsia="Microsoft Sans Serif" w:hAnsi="Microsoft Sans Serif" w:cs="Microsoft Sans Serif"/>
                <w:sz w:val="20"/>
              </w:rPr>
              <w:t xml:space="preserve"> arboret </w:t>
            </w:r>
            <w:proofErr w:type="spellStart"/>
            <w:r w:rsidRPr="00A93BF0">
              <w:rPr>
                <w:rFonts w:ascii="Microsoft Sans Serif" w:eastAsia="Microsoft Sans Serif" w:hAnsi="Microsoft Sans Serif" w:cs="Microsoft Sans Serif"/>
                <w:sz w:val="20"/>
              </w:rPr>
              <w:t>bătrân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z w:val="20"/>
              </w:rPr>
              <w:t xml:space="preserve"> fie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z w:val="20"/>
              </w:rPr>
              <w:t xml:space="preserve"> 3 ha, </w:t>
            </w:r>
            <w:proofErr w:type="spellStart"/>
            <w:r w:rsidRPr="00A93BF0">
              <w:rPr>
                <w:rFonts w:ascii="Microsoft Sans Serif" w:eastAsia="Microsoft Sans Serif" w:hAnsi="Microsoft Sans Serif" w:cs="Microsoft Sans Serif"/>
                <w:sz w:val="20"/>
              </w:rPr>
              <w:t>dar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z w:val="20"/>
              </w:rPr>
              <w:t xml:space="preserve"> fi</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preferabil</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unei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suprafețe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minime</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10</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ha</w:t>
            </w:r>
          </w:p>
        </w:tc>
      </w:tr>
      <w:tr w:rsidR="00A93BF0" w:rsidRPr="00A93BF0" w14:paraId="21DD9DB6" w14:textId="77777777" w:rsidTr="00823289">
        <w:trPr>
          <w:trHeight w:val="921"/>
          <w:jc w:val="center"/>
        </w:trPr>
        <w:tc>
          <w:tcPr>
            <w:tcW w:w="955" w:type="dxa"/>
            <w:vMerge/>
            <w:tcBorders>
              <w:top w:val="nil"/>
              <w:bottom w:val="single" w:sz="4" w:space="0" w:color="000000"/>
              <w:right w:val="single" w:sz="4" w:space="0" w:color="000000"/>
            </w:tcBorders>
          </w:tcPr>
          <w:p w14:paraId="407D0480"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172281E3"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r w:rsidRPr="00A93BF0">
              <w:rPr>
                <w:rFonts w:ascii="Microsoft Sans Serif" w:eastAsia="Microsoft Sans Serif" w:hAnsi="Microsoft Sans Serif" w:cs="Microsoft Sans Serif"/>
                <w:sz w:val="20"/>
              </w:rPr>
              <w:t xml:space="preserve">La </w:t>
            </w:r>
            <w:proofErr w:type="spellStart"/>
            <w:r w:rsidRPr="00A93BF0">
              <w:rPr>
                <w:rFonts w:ascii="Microsoft Sans Serif" w:eastAsia="Microsoft Sans Serif" w:hAnsi="Microsoft Sans Serif" w:cs="Microsoft Sans Serif"/>
                <w:sz w:val="20"/>
              </w:rPr>
              <w:t>tăierea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finală</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păstra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3</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maturi</w:t>
            </w:r>
            <w:proofErr w:type="spellEnd"/>
            <w:r w:rsidRPr="00A93BF0">
              <w:rPr>
                <w:rFonts w:ascii="Microsoft Sans Serif" w:eastAsia="Microsoft Sans Serif" w:hAnsi="Microsoft Sans Serif" w:cs="Microsoft Sans Serif"/>
                <w:sz w:val="20"/>
              </w:rPr>
              <w:t>/ha.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există</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deja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preexistenți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arborii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păstrați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 xml:space="preserve">fi </w:t>
            </w:r>
            <w:proofErr w:type="spellStart"/>
            <w:r w:rsidRPr="00A93BF0">
              <w:rPr>
                <w:rFonts w:ascii="Microsoft Sans Serif" w:eastAsia="Microsoft Sans Serif" w:hAnsi="Microsoft Sans Serif" w:cs="Microsoft Sans Serif"/>
                <w:sz w:val="20"/>
              </w:rPr>
              <w:t>selectați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dintre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aceștia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z w:val="20"/>
              </w:rPr>
              <w:t xml:space="preserve"> nu,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desemnați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z w:val="20"/>
              </w:rPr>
              <w:t xml:space="preserve"> cu </w:t>
            </w:r>
            <w:proofErr w:type="spellStart"/>
            <w:r w:rsidRPr="00A93BF0">
              <w:rPr>
                <w:rFonts w:ascii="Microsoft Sans Serif" w:eastAsia="Microsoft Sans Serif" w:hAnsi="Microsoft Sans Serif" w:cs="Microsoft Sans Serif"/>
                <w:sz w:val="20"/>
              </w:rPr>
              <w:t>diametru</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peste</w:t>
            </w:r>
            <w:proofErr w:type="spellEnd"/>
            <w:r w:rsidRPr="00A93BF0">
              <w:rPr>
                <w:rFonts w:ascii="Microsoft Sans Serif" w:eastAsia="Microsoft Sans Serif" w:hAnsi="Microsoft Sans Serif" w:cs="Microsoft Sans Serif"/>
                <w:sz w:val="20"/>
              </w:rPr>
              <w:t xml:space="preserve"> 40 cm,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mult</w:t>
            </w:r>
            <w:proofErr w:type="spellEnd"/>
            <w:r w:rsidRPr="00A93BF0">
              <w:rPr>
                <w:rFonts w:ascii="Microsoft Sans Serif" w:eastAsia="Microsoft Sans Serif" w:hAnsi="Microsoft Sans Serif" w:cs="Microsoft Sans Serif"/>
                <w:sz w:val="20"/>
              </w:rPr>
              <w:t xml:space="preserve">, care </w:t>
            </w:r>
            <w:proofErr w:type="spellStart"/>
            <w:r w:rsidRPr="00A93BF0">
              <w:rPr>
                <w:rFonts w:ascii="Microsoft Sans Serif" w:eastAsia="Microsoft Sans Serif" w:hAnsi="Microsoft Sans Serif" w:cs="Microsoft Sans Serif"/>
                <w:sz w:val="20"/>
              </w:rPr>
              <w:t>vor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deveni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preexistenți</w:t>
            </w:r>
            <w:proofErr w:type="spellEnd"/>
            <w:r w:rsidRPr="00A93BF0">
              <w:rPr>
                <w:rFonts w:ascii="Microsoft Sans Serif" w:eastAsia="Microsoft Sans Serif" w:hAnsi="Microsoft Sans Serif" w:cs="Microsoft Sans Serif"/>
                <w:sz w:val="20"/>
              </w:rPr>
              <w:t xml:space="preserve"> la </w:t>
            </w:r>
            <w:proofErr w:type="spellStart"/>
            <w:r w:rsidRPr="00A93BF0">
              <w:rPr>
                <w:rFonts w:ascii="Microsoft Sans Serif" w:eastAsia="Microsoft Sans Serif" w:hAnsi="Microsoft Sans Serif" w:cs="Microsoft Sans Serif"/>
                <w:sz w:val="20"/>
              </w:rPr>
              <w:t>tăierile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ulterioare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Arborii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păstrați</w:t>
            </w:r>
            <w:proofErr w:type="spellEnd"/>
            <w:r w:rsidRPr="00A93BF0">
              <w:rPr>
                <w:rFonts w:ascii="Microsoft Sans Serif" w:eastAsia="Microsoft Sans Serif" w:hAnsi="Microsoft Sans Serif" w:cs="Microsoft Sans Serif"/>
                <w:sz w:val="20"/>
              </w:rPr>
              <w:t xml:space="preserve"> pot fi de </w:t>
            </w:r>
            <w:proofErr w:type="spellStart"/>
            <w:r w:rsidRPr="00A93BF0">
              <w:rPr>
                <w:rFonts w:ascii="Microsoft Sans Serif" w:eastAsia="Microsoft Sans Serif" w:hAnsi="Microsoft Sans Serif" w:cs="Microsoft Sans Serif"/>
                <w:sz w:val="20"/>
              </w:rPr>
              <w:t>valoare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economică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redusă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care</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un</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preexistent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moare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desemnat</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altul</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locul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lui</w:t>
            </w:r>
            <w:proofErr w:type="spellEnd"/>
            <w:r w:rsidRPr="00A93BF0">
              <w:rPr>
                <w:rFonts w:ascii="Microsoft Sans Serif" w:eastAsia="Microsoft Sans Serif" w:hAnsi="Microsoft Sans Serif" w:cs="Microsoft Sans Serif"/>
                <w:sz w:val="20"/>
              </w:rPr>
              <w:t>.</w:t>
            </w:r>
          </w:p>
        </w:tc>
      </w:tr>
      <w:tr w:rsidR="00A93BF0" w:rsidRPr="00A93BF0" w14:paraId="2C611408" w14:textId="77777777" w:rsidTr="00823289">
        <w:trPr>
          <w:trHeight w:val="921"/>
          <w:jc w:val="center"/>
        </w:trPr>
        <w:tc>
          <w:tcPr>
            <w:tcW w:w="955" w:type="dxa"/>
            <w:vMerge/>
            <w:tcBorders>
              <w:top w:val="nil"/>
              <w:bottom w:val="single" w:sz="4" w:space="0" w:color="000000"/>
              <w:right w:val="single" w:sz="4" w:space="0" w:color="000000"/>
            </w:tcBorders>
          </w:tcPr>
          <w:p w14:paraId="4DF80417"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3EC1D04E"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plopilor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cireșilor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sălciilor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altor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lemn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moale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excepția</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mesteacănului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frecvent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folosite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ciocănitori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excavarea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scorburilor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Plopii</w:t>
            </w:r>
            <w:proofErr w:type="spellEnd"/>
            <w:r w:rsidRPr="00A93BF0">
              <w:rPr>
                <w:rFonts w:ascii="Microsoft Sans Serif" w:eastAsia="Microsoft Sans Serif" w:hAnsi="Microsoft Sans Serif" w:cs="Microsoft Sans Serif"/>
                <w:sz w:val="20"/>
              </w:rPr>
              <w:t xml:space="preserve"> sunt </w:t>
            </w:r>
            <w:proofErr w:type="spellStart"/>
            <w:r w:rsidRPr="00A93BF0">
              <w:rPr>
                <w:rFonts w:ascii="Microsoft Sans Serif" w:eastAsia="Microsoft Sans Serif" w:hAnsi="Microsoft Sans Serif" w:cs="Microsoft Sans Serif"/>
                <w:sz w:val="20"/>
              </w:rPr>
              <w:t>deosebit</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importanți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deoarece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fiind</w:t>
            </w:r>
            <w:proofErr w:type="spellEnd"/>
            <w:r w:rsidRPr="00A93BF0">
              <w:rPr>
                <w:rFonts w:ascii="Microsoft Sans Serif" w:eastAsia="Microsoft Sans Serif" w:hAnsi="Microsoft Sans Serif" w:cs="Microsoft Sans Serif"/>
                <w:sz w:val="20"/>
              </w:rPr>
              <w:t xml:space="preserve"> o specie </w:t>
            </w:r>
            <w:proofErr w:type="spellStart"/>
            <w:r w:rsidRPr="00A93BF0">
              <w:rPr>
                <w:rFonts w:ascii="Microsoft Sans Serif" w:eastAsia="Microsoft Sans Serif" w:hAnsi="Microsoft Sans Serif" w:cs="Microsoft Sans Serif"/>
                <w:sz w:val="20"/>
              </w:rPr>
              <w:t>pionieră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cresc</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îmbătrânesc</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repede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decât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celelalte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oferind</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posibilitate</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muscarilor</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cuibări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tinere</w:t>
            </w:r>
            <w:proofErr w:type="spellEnd"/>
            <w:r w:rsidRPr="00A93BF0">
              <w:rPr>
                <w:rFonts w:ascii="Microsoft Sans Serif" w:eastAsia="Microsoft Sans Serif" w:hAnsi="Microsoft Sans Serif" w:cs="Microsoft Sans Serif"/>
                <w:sz w:val="20"/>
              </w:rPr>
              <w:t>.</w:t>
            </w:r>
          </w:p>
        </w:tc>
      </w:tr>
      <w:tr w:rsidR="00A93BF0" w:rsidRPr="00A93BF0" w14:paraId="312B35DA" w14:textId="77777777" w:rsidTr="00823289">
        <w:trPr>
          <w:trHeight w:val="690"/>
          <w:jc w:val="center"/>
        </w:trPr>
        <w:tc>
          <w:tcPr>
            <w:tcW w:w="955" w:type="dxa"/>
            <w:vMerge/>
            <w:tcBorders>
              <w:top w:val="nil"/>
              <w:bottom w:val="single" w:sz="4" w:space="0" w:color="000000"/>
              <w:right w:val="single" w:sz="4" w:space="0" w:color="000000"/>
            </w:tcBorders>
          </w:tcPr>
          <w:p w14:paraId="234A4CA0"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746A682B"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un</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volum</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50</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m³</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lemn</w:t>
            </w:r>
            <w:proofErr w:type="spellEnd"/>
            <w:r w:rsidRPr="00A93BF0">
              <w:rPr>
                <w:rFonts w:ascii="Microsoft Sans Serif" w:eastAsia="Microsoft Sans Serif" w:hAnsi="Microsoft Sans Serif" w:cs="Microsoft Sans Serif"/>
                <w:sz w:val="20"/>
              </w:rPr>
              <w:t xml:space="preserve"> mort/ha</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pădurile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 xml:space="preserve">fag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iar</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25</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m³</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 xml:space="preserve">de </w:t>
            </w:r>
            <w:proofErr w:type="spellStart"/>
            <w:r w:rsidRPr="00A93BF0">
              <w:rPr>
                <w:rFonts w:ascii="Microsoft Sans Serif" w:eastAsia="Microsoft Sans Serif" w:hAnsi="Microsoft Sans Serif" w:cs="Microsoft Sans Serif"/>
                <w:sz w:val="20"/>
              </w:rPr>
              <w:t>lemn</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mort/ha</w:t>
            </w:r>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celălalte</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tipuri</w:t>
            </w:r>
            <w:proofErr w:type="spellEnd"/>
            <w:r w:rsidRPr="00A93BF0">
              <w:rPr>
                <w:rFonts w:ascii="Microsoft Sans Serif" w:eastAsia="Microsoft Sans Serif" w:hAnsi="Microsoft Sans Serif" w:cs="Microsoft Sans Serif"/>
                <w:spacing w:val="1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Acest</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volum</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poate</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intrezicerea</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scoaterii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lemnului</w:t>
            </w:r>
            <w:proofErr w:type="spellEnd"/>
            <w:r w:rsidRPr="00A93BF0">
              <w:rPr>
                <w:rFonts w:ascii="Microsoft Sans Serif" w:eastAsia="Microsoft Sans Serif" w:hAnsi="Microsoft Sans Serif" w:cs="Microsoft Sans Serif"/>
                <w:spacing w:val="-47"/>
                <w:sz w:val="20"/>
              </w:rPr>
              <w:t xml:space="preserve"> </w:t>
            </w:r>
            <w:r w:rsidRPr="00A93BF0">
              <w:rPr>
                <w:rFonts w:ascii="Microsoft Sans Serif" w:eastAsia="Microsoft Sans Serif" w:hAnsi="Microsoft Sans Serif" w:cs="Microsoft Sans Serif"/>
                <w:sz w:val="20"/>
              </w:rPr>
              <w:t>mort</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w:t>
            </w:r>
          </w:p>
        </w:tc>
      </w:tr>
      <w:tr w:rsidR="00A93BF0" w:rsidRPr="00A93BF0" w14:paraId="4BDB6DC1" w14:textId="77777777" w:rsidTr="00823289">
        <w:trPr>
          <w:trHeight w:val="685"/>
          <w:jc w:val="center"/>
        </w:trPr>
        <w:tc>
          <w:tcPr>
            <w:tcW w:w="955" w:type="dxa"/>
            <w:vMerge/>
            <w:tcBorders>
              <w:top w:val="nil"/>
              <w:bottom w:val="single" w:sz="4" w:space="0" w:color="000000"/>
              <w:right w:val="single" w:sz="4" w:space="0" w:color="000000"/>
            </w:tcBorders>
          </w:tcPr>
          <w:p w14:paraId="61BDCC54"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49548E14"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tăierii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lemnului</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mort</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picior</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2"/>
                <w:sz w:val="20"/>
              </w:rPr>
              <w:t xml:space="preserve"> </w:t>
            </w:r>
            <w:proofErr w:type="gramStart"/>
            <w:r w:rsidRPr="00A93BF0">
              <w:rPr>
                <w:rFonts w:ascii="Microsoft Sans Serif" w:eastAsia="Microsoft Sans Serif" w:hAnsi="Microsoft Sans Serif" w:cs="Microsoft Sans Serif"/>
                <w:sz w:val="20"/>
              </w:rPr>
              <w:t>a</w:t>
            </w:r>
            <w:proofErr w:type="gram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arborilor</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aflați</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curs</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uscare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special</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pădurile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 xml:space="preserve">fag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cele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păstrați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 xml:space="preserve">3 </w:t>
            </w:r>
            <w:proofErr w:type="spellStart"/>
            <w:r w:rsidRPr="00A93BF0">
              <w:rPr>
                <w:rFonts w:ascii="Microsoft Sans Serif" w:eastAsia="Microsoft Sans Serif" w:hAnsi="Microsoft Sans Serif" w:cs="Microsoft Sans Serif"/>
                <w:sz w:val="20"/>
              </w:rPr>
              <w:t>arbori</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morți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picior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hectar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un</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diametru</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înălțimea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pieptului</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20</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cm</w:t>
            </w:r>
          </w:p>
        </w:tc>
      </w:tr>
      <w:tr w:rsidR="00A93BF0" w:rsidRPr="00A93BF0" w14:paraId="5C26DB7A" w14:textId="77777777" w:rsidTr="00823289">
        <w:trPr>
          <w:trHeight w:val="690"/>
          <w:jc w:val="center"/>
        </w:trPr>
        <w:tc>
          <w:tcPr>
            <w:tcW w:w="955" w:type="dxa"/>
            <w:vMerge/>
            <w:tcBorders>
              <w:top w:val="nil"/>
              <w:bottom w:val="single" w:sz="4" w:space="0" w:color="000000"/>
              <w:right w:val="single" w:sz="4" w:space="0" w:color="000000"/>
            </w:tcBorders>
          </w:tcPr>
          <w:p w14:paraId="3C0E72CF"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1157460B"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transformării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alcătuite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prezent</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caracteristice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tipului</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natural fundamental</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 xml:space="preserve"> cu </w:t>
            </w:r>
            <w:proofErr w:type="spellStart"/>
            <w:r w:rsidRPr="00A93BF0">
              <w:rPr>
                <w:rFonts w:ascii="Microsoft Sans Serif" w:eastAsia="Microsoft Sans Serif" w:hAnsi="Microsoft Sans Serif" w:cs="Microsoft Sans Serif"/>
                <w:sz w:val="20"/>
              </w:rPr>
              <w:t>specii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alohtone</w:t>
            </w:r>
            <w:proofErr w:type="spellEnd"/>
            <w:r w:rsidRPr="00A93BF0">
              <w:rPr>
                <w:rFonts w:ascii="Microsoft Sans Serif" w:eastAsia="Microsoft Sans Serif" w:hAnsi="Microsoft Sans Serif" w:cs="Microsoft Sans Serif"/>
                <w:sz w:val="20"/>
              </w:rPr>
              <w:t xml:space="preserve"> cum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salcâmul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stejarul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roșu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necaracteristice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condițiilor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ecologice</w:t>
            </w:r>
            <w:proofErr w:type="spellEnd"/>
            <w:r w:rsidRPr="00A93BF0">
              <w:rPr>
                <w:rFonts w:ascii="Microsoft Sans Serif" w:eastAsia="Microsoft Sans Serif" w:hAnsi="Microsoft Sans Serif" w:cs="Microsoft Sans Serif"/>
                <w:sz w:val="20"/>
              </w:rPr>
              <w:t xml:space="preserve"> cum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pacing w:val="-47"/>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pinul</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molidul</w:t>
            </w:r>
            <w:proofErr w:type="spellEnd"/>
            <w:r w:rsidRPr="00A93BF0">
              <w:rPr>
                <w:rFonts w:ascii="Microsoft Sans Serif" w:eastAsia="Microsoft Sans Serif" w:hAnsi="Microsoft Sans Serif" w:cs="Microsoft Sans Serif"/>
                <w:sz w:val="20"/>
              </w:rPr>
              <w:t>.</w:t>
            </w:r>
          </w:p>
        </w:tc>
      </w:tr>
      <w:tr w:rsidR="00A93BF0" w:rsidRPr="00A93BF0" w14:paraId="74184F19" w14:textId="77777777" w:rsidTr="00823289">
        <w:trPr>
          <w:trHeight w:val="1151"/>
          <w:jc w:val="center"/>
        </w:trPr>
        <w:tc>
          <w:tcPr>
            <w:tcW w:w="955" w:type="dxa"/>
            <w:vMerge/>
            <w:tcBorders>
              <w:top w:val="nil"/>
              <w:bottom w:val="single" w:sz="4" w:space="0" w:color="000000"/>
              <w:right w:val="single" w:sz="4" w:space="0" w:color="000000"/>
            </w:tcBorders>
          </w:tcPr>
          <w:p w14:paraId="59BEBC19"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542F0B0"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Despăduriri</w:t>
            </w:r>
            <w:proofErr w:type="spellEnd"/>
            <w:r w:rsidRPr="00A93BF0">
              <w:rPr>
                <w:rFonts w:ascii="Microsoft Sans Serif" w:eastAsia="Microsoft Sans Serif" w:hAnsi="Microsoft Sans Serif" w:cs="Microsoft Sans Serif"/>
                <w:spacing w:val="49"/>
                <w:sz w:val="20"/>
              </w:rPr>
              <w:t xml:space="preserve"> </w:t>
            </w:r>
            <w:r w:rsidRPr="00A93BF0">
              <w:rPr>
                <w:rFonts w:ascii="Microsoft Sans Serif" w:eastAsia="Microsoft Sans Serif" w:hAnsi="Microsoft Sans Serif" w:cs="Microsoft Sans Serif"/>
                <w:sz w:val="20"/>
              </w:rPr>
              <w:t>pot</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55"/>
                <w:sz w:val="20"/>
              </w:rPr>
              <w:t xml:space="preserve"> </w:t>
            </w:r>
            <w:proofErr w:type="spellStart"/>
            <w:r w:rsidRPr="00A93BF0">
              <w:rPr>
                <w:rFonts w:ascii="Microsoft Sans Serif" w:eastAsia="Microsoft Sans Serif" w:hAnsi="Microsoft Sans Serif" w:cs="Microsoft Sans Serif"/>
                <w:sz w:val="20"/>
              </w:rPr>
              <w:t>permise</w:t>
            </w:r>
            <w:proofErr w:type="spellEnd"/>
            <w:r w:rsidRPr="00A93BF0">
              <w:rPr>
                <w:rFonts w:ascii="Microsoft Sans Serif" w:eastAsia="Microsoft Sans Serif" w:hAnsi="Microsoft Sans Serif" w:cs="Microsoft Sans Serif"/>
                <w:spacing w:val="44"/>
                <w:sz w:val="20"/>
              </w:rPr>
              <w:t xml:space="preserve"> </w:t>
            </w:r>
            <w:proofErr w:type="spellStart"/>
            <w:proofErr w:type="gram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proofErr w:type="gramEnd"/>
            <w:r w:rsidRPr="00A93BF0">
              <w:rPr>
                <w:rFonts w:ascii="Microsoft Sans Serif" w:eastAsia="Microsoft Sans Serif" w:hAnsi="Microsoft Sans Serif" w:cs="Microsoft Sans Serif"/>
                <w:spacing w:val="52"/>
                <w:sz w:val="20"/>
              </w:rPr>
              <w:t xml:space="preserve"> </w:t>
            </w:r>
            <w:proofErr w:type="spellStart"/>
            <w:r w:rsidRPr="00A93BF0">
              <w:rPr>
                <w:rFonts w:ascii="Microsoft Sans Serif" w:eastAsia="Microsoft Sans Serif" w:hAnsi="Microsoft Sans Serif" w:cs="Microsoft Sans Serif"/>
                <w:sz w:val="20"/>
              </w:rPr>
              <w:t>cazuri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0"/>
                <w:sz w:val="20"/>
              </w:rPr>
              <w:t xml:space="preserve"> </w:t>
            </w:r>
            <w:r w:rsidRPr="00A93BF0">
              <w:rPr>
                <w:rFonts w:ascii="Microsoft Sans Serif" w:eastAsia="Microsoft Sans Serif" w:hAnsi="Microsoft Sans Serif" w:cs="Microsoft Sans Serif"/>
                <w:sz w:val="20"/>
              </w:rPr>
              <w:t xml:space="preserve">pe  </w:t>
            </w:r>
            <w:proofErr w:type="spellStart"/>
            <w:r w:rsidRPr="00A93BF0">
              <w:rPr>
                <w:rFonts w:ascii="Microsoft Sans Serif" w:eastAsia="Microsoft Sans Serif" w:hAnsi="Microsoft Sans Serif" w:cs="Microsoft Sans Serif"/>
                <w:sz w:val="20"/>
              </w:rPr>
              <w:t>suprafețe</w:t>
            </w:r>
            <w:proofErr w:type="spellEnd"/>
            <w:r w:rsidRPr="00A93BF0">
              <w:rPr>
                <w:rFonts w:ascii="Microsoft Sans Serif" w:eastAsia="Microsoft Sans Serif" w:hAnsi="Microsoft Sans Serif" w:cs="Microsoft Sans Serif"/>
                <w:spacing w:val="49"/>
                <w:sz w:val="20"/>
              </w:rPr>
              <w:t xml:space="preserve"> </w:t>
            </w:r>
            <w:proofErr w:type="spellStart"/>
            <w:r w:rsidRPr="00A93BF0">
              <w:rPr>
                <w:rFonts w:ascii="Microsoft Sans Serif" w:eastAsia="Microsoft Sans Serif" w:hAnsi="Microsoft Sans Serif" w:cs="Microsoft Sans Serif"/>
                <w:sz w:val="20"/>
              </w:rPr>
              <w:t>mici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1"/>
                <w:sz w:val="20"/>
              </w:rPr>
              <w:t xml:space="preserve"> </w:t>
            </w:r>
            <w:r w:rsidRPr="00A93BF0">
              <w:rPr>
                <w:rFonts w:ascii="Microsoft Sans Serif" w:eastAsia="Microsoft Sans Serif" w:hAnsi="Microsoft Sans Serif" w:cs="Microsoft Sans Serif"/>
                <w:sz w:val="20"/>
              </w:rPr>
              <w:t>Este</w:t>
            </w:r>
            <w:r w:rsidRPr="00A93BF0">
              <w:rPr>
                <w:rFonts w:ascii="Microsoft Sans Serif" w:eastAsia="Microsoft Sans Serif" w:hAnsi="Microsoft Sans Serif" w:cs="Microsoft Sans Serif"/>
                <w:spacing w:val="50"/>
                <w:sz w:val="20"/>
              </w:rPr>
              <w:t xml:space="preserve"> </w:t>
            </w:r>
            <w:proofErr w:type="spellStart"/>
            <w:r w:rsidRPr="00A93BF0">
              <w:rPr>
                <w:rFonts w:ascii="Microsoft Sans Serif" w:eastAsia="Microsoft Sans Serif" w:hAnsi="Microsoft Sans Serif" w:cs="Microsoft Sans Serif"/>
                <w:sz w:val="20"/>
              </w:rPr>
              <w:t>esențial</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50"/>
                <w:sz w:val="20"/>
              </w:rPr>
              <w:t xml:space="preserve"> </w:t>
            </w:r>
            <w:proofErr w:type="gramStart"/>
            <w:r w:rsidRPr="00A93BF0">
              <w:rPr>
                <w:rFonts w:ascii="Microsoft Sans Serif" w:eastAsia="Microsoft Sans Serif" w:hAnsi="Microsoft Sans Serif" w:cs="Microsoft Sans Serif"/>
                <w:sz w:val="20"/>
              </w:rPr>
              <w:t xml:space="preserve">ca  </w:t>
            </w:r>
            <w:proofErr w:type="spellStart"/>
            <w:r w:rsidRPr="00A93BF0">
              <w:rPr>
                <w:rFonts w:ascii="Microsoft Sans Serif" w:eastAsia="Microsoft Sans Serif" w:hAnsi="Microsoft Sans Serif" w:cs="Microsoft Sans Serif"/>
                <w:sz w:val="20"/>
              </w:rPr>
              <w:t>în</w:t>
            </w:r>
            <w:proofErr w:type="spellEnd"/>
            <w:proofErr w:type="gramEnd"/>
            <w:r w:rsidRPr="00A93BF0">
              <w:rPr>
                <w:rFonts w:ascii="Microsoft Sans Serif" w:eastAsia="Microsoft Sans Serif" w:hAnsi="Microsoft Sans Serif" w:cs="Microsoft Sans Serif"/>
                <w:spacing w:val="57"/>
                <w:sz w:val="20"/>
              </w:rPr>
              <w:t xml:space="preserve"> </w:t>
            </w:r>
            <w:proofErr w:type="spellStart"/>
            <w:r w:rsidRPr="00A93BF0">
              <w:rPr>
                <w:rFonts w:ascii="Microsoft Sans Serif" w:eastAsia="Microsoft Sans Serif" w:hAnsi="Microsoft Sans Serif" w:cs="Microsoft Sans Serif"/>
                <w:sz w:val="20"/>
              </w:rPr>
              <w:t>cazul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defrișărilor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suprafețele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urmează</w:t>
            </w:r>
            <w:proofErr w:type="spellEnd"/>
            <w:r w:rsidRPr="00A93BF0">
              <w:rPr>
                <w:rFonts w:ascii="Microsoft Sans Serif" w:eastAsia="Microsoft Sans Serif" w:hAnsi="Microsoft Sans Serif" w:cs="Microsoft Sans Serif"/>
                <w:sz w:val="20"/>
              </w:rPr>
              <w:t xml:space="preserve"> a fi </w:t>
            </w:r>
            <w:proofErr w:type="spellStart"/>
            <w:r w:rsidRPr="00A93BF0">
              <w:rPr>
                <w:rFonts w:ascii="Microsoft Sans Serif" w:eastAsia="Microsoft Sans Serif" w:hAnsi="Microsoft Sans Serif" w:cs="Microsoft Sans Serif"/>
                <w:sz w:val="20"/>
              </w:rPr>
              <w:t>împădurite</w:t>
            </w:r>
            <w:proofErr w:type="spellEnd"/>
            <w:r w:rsidRPr="00A93BF0">
              <w:rPr>
                <w:rFonts w:ascii="Microsoft Sans Serif" w:eastAsia="Microsoft Sans Serif" w:hAnsi="Microsoft Sans Serif" w:cs="Microsoft Sans Serif"/>
                <w:sz w:val="20"/>
              </w:rPr>
              <w:t xml:space="preserve"> ca </w:t>
            </w:r>
            <w:proofErr w:type="spellStart"/>
            <w:r w:rsidRPr="00A93BF0">
              <w:rPr>
                <w:rFonts w:ascii="Microsoft Sans Serif" w:eastAsia="Microsoft Sans Serif" w:hAnsi="Microsoft Sans Serif" w:cs="Microsoft Sans Serif"/>
                <w:sz w:val="20"/>
              </w:rPr>
              <w:t>compensare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z w:val="20"/>
              </w:rPr>
              <w:t xml:space="preserve"> nu fie </w:t>
            </w:r>
            <w:proofErr w:type="spellStart"/>
            <w:r w:rsidRPr="00A93BF0">
              <w:rPr>
                <w:rFonts w:ascii="Microsoft Sans Serif" w:eastAsia="Microsoft Sans Serif" w:hAnsi="Microsoft Sans Serif" w:cs="Microsoft Sans Serif"/>
                <w:sz w:val="20"/>
              </w:rPr>
              <w:t>desemnate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z w:val="20"/>
              </w:rPr>
              <w:t xml:space="preserve"> a </w:t>
            </w:r>
            <w:proofErr w:type="spellStart"/>
            <w:r w:rsidRPr="00A93BF0">
              <w:rPr>
                <w:rFonts w:ascii="Microsoft Sans Serif" w:eastAsia="Microsoft Sans Serif" w:hAnsi="Microsoft Sans Serif" w:cs="Microsoft Sans Serif"/>
                <w:sz w:val="20"/>
              </w:rPr>
              <w:t>speciilor</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desemnare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Modificările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permanente</w:t>
            </w:r>
            <w:proofErr w:type="spellEnd"/>
            <w:r w:rsidRPr="00A93BF0">
              <w:rPr>
                <w:rFonts w:ascii="Microsoft Sans Serif" w:eastAsia="Microsoft Sans Serif" w:hAnsi="Microsoft Sans Serif" w:cs="Microsoft Sans Serif"/>
                <w:sz w:val="20"/>
              </w:rPr>
              <w:t xml:space="preserve"> ale </w:t>
            </w:r>
            <w:proofErr w:type="spellStart"/>
            <w:r w:rsidRPr="00A93BF0">
              <w:rPr>
                <w:rFonts w:ascii="Microsoft Sans Serif" w:eastAsia="Microsoft Sans Serif" w:hAnsi="Microsoft Sans Serif" w:cs="Microsoft Sans Serif"/>
                <w:sz w:val="20"/>
              </w:rPr>
              <w:t>habitatului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inclusiv</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construcțiile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alte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activități</w:t>
            </w:r>
            <w:proofErr w:type="spellEnd"/>
            <w:r w:rsidRPr="00A93BF0">
              <w:rPr>
                <w:rFonts w:ascii="Microsoft Sans Serif" w:eastAsia="Microsoft Sans Serif" w:hAnsi="Microsoft Sans Serif" w:cs="Microsoft Sans Serif"/>
                <w:sz w:val="20"/>
              </w:rPr>
              <w:t xml:space="preserve"> cu impact </w:t>
            </w:r>
            <w:proofErr w:type="spellStart"/>
            <w:r w:rsidRPr="00A93BF0">
              <w:rPr>
                <w:rFonts w:ascii="Microsoft Sans Serif" w:eastAsia="Microsoft Sans Serif" w:hAnsi="Microsoft Sans Serif" w:cs="Microsoft Sans Serif"/>
                <w:sz w:val="20"/>
              </w:rPr>
              <w:t>potențial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negativ</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imediata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apropiere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interiorul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z w:val="20"/>
              </w:rPr>
              <w:t xml:space="preserve"> pot fi </w:t>
            </w:r>
            <w:proofErr w:type="spellStart"/>
            <w:r w:rsidRPr="00A93BF0">
              <w:rPr>
                <w:rFonts w:ascii="Microsoft Sans Serif" w:eastAsia="Microsoft Sans Serif" w:hAnsi="Microsoft Sans Serif" w:cs="Microsoft Sans Serif"/>
                <w:sz w:val="20"/>
              </w:rPr>
              <w:t>permise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cazuri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excepționale</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după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ce</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s-a</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asigurat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că</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activitatea</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nu</w:t>
            </w:r>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periclitează</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cuibăritul</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speciei</w:t>
            </w:r>
            <w:proofErr w:type="spellEnd"/>
            <w:r w:rsidRPr="00A93BF0">
              <w:rPr>
                <w:rFonts w:ascii="Microsoft Sans Serif" w:eastAsia="Microsoft Sans Serif" w:hAnsi="Microsoft Sans Serif" w:cs="Microsoft Sans Serif"/>
                <w:sz w:val="20"/>
              </w:rPr>
              <w:t>.</w:t>
            </w:r>
          </w:p>
        </w:tc>
      </w:tr>
      <w:tr w:rsidR="00A93BF0" w:rsidRPr="00A93BF0" w14:paraId="1A35FC0C" w14:textId="77777777" w:rsidTr="00823289">
        <w:trPr>
          <w:trHeight w:val="921"/>
          <w:jc w:val="center"/>
        </w:trPr>
        <w:tc>
          <w:tcPr>
            <w:tcW w:w="955" w:type="dxa"/>
            <w:vMerge/>
            <w:tcBorders>
              <w:top w:val="nil"/>
              <w:bottom w:val="single" w:sz="4" w:space="0" w:color="000000"/>
              <w:right w:val="single" w:sz="4" w:space="0" w:color="000000"/>
            </w:tcBorders>
          </w:tcPr>
          <w:p w14:paraId="639F7701"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77A54431"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Suprafața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păstrată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nivelul</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actual, de</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aproximativ</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 xml:space="preserve">45-50%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z w:val="20"/>
              </w:rPr>
              <w:t xml:space="preserve"> dominate de fag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15%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z w:val="20"/>
              </w:rPr>
              <w:t xml:space="preserve"> cu fag. O </w:t>
            </w:r>
            <w:proofErr w:type="spellStart"/>
            <w:r w:rsidRPr="00A93BF0">
              <w:rPr>
                <w:rFonts w:ascii="Microsoft Sans Serif" w:eastAsia="Microsoft Sans Serif" w:hAnsi="Microsoft Sans Serif" w:cs="Microsoft Sans Serif"/>
                <w:sz w:val="20"/>
              </w:rPr>
              <w:t>atenție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deosebită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va</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alocată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z w:val="20"/>
              </w:rPr>
              <w:t xml:space="preserve"> din </w:t>
            </w:r>
            <w:proofErr w:type="spellStart"/>
            <w:r w:rsidRPr="00A93BF0">
              <w:rPr>
                <w:rFonts w:ascii="Microsoft Sans Serif" w:eastAsia="Microsoft Sans Serif" w:hAnsi="Microsoft Sans Serif" w:cs="Microsoft Sans Serif"/>
                <w:sz w:val="20"/>
              </w:rPr>
              <w:t>sudul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sitului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unde</w:t>
            </w:r>
            <w:proofErr w:type="spellEnd"/>
            <w:r w:rsidRPr="00A93BF0">
              <w:rPr>
                <w:rFonts w:ascii="Microsoft Sans Serif" w:eastAsia="Microsoft Sans Serif" w:hAnsi="Microsoft Sans Serif" w:cs="Microsoft Sans Serif"/>
                <w:spacing w:val="-47"/>
                <w:sz w:val="20"/>
              </w:rPr>
              <w:t xml:space="preserve"> </w:t>
            </w:r>
            <w:proofErr w:type="spellStart"/>
            <w:r w:rsidRPr="00A93BF0">
              <w:rPr>
                <w:rFonts w:ascii="Microsoft Sans Serif" w:eastAsia="Microsoft Sans Serif" w:hAnsi="Microsoft Sans Serif" w:cs="Microsoft Sans Serif"/>
                <w:sz w:val="20"/>
              </w:rPr>
              <w:t>proporția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fagului</w:t>
            </w:r>
            <w:proofErr w:type="spellEnd"/>
            <w:r w:rsidRPr="00A93BF0">
              <w:rPr>
                <w:rFonts w:ascii="Microsoft Sans Serif" w:eastAsia="Microsoft Sans Serif" w:hAnsi="Microsoft Sans Serif" w:cs="Microsoft Sans Serif"/>
                <w:sz w:val="20"/>
              </w:rPr>
              <w:t xml:space="preserve"> pe </w:t>
            </w:r>
            <w:proofErr w:type="spellStart"/>
            <w:r w:rsidRPr="00A93BF0">
              <w:rPr>
                <w:rFonts w:ascii="Microsoft Sans Serif" w:eastAsia="Microsoft Sans Serif" w:hAnsi="Microsoft Sans Serif" w:cs="Microsoft Sans Serif"/>
                <w:sz w:val="20"/>
              </w:rPr>
              <w:t>alocuri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destul</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mică</w:t>
            </w:r>
            <w:proofErr w:type="spellEnd"/>
            <w:r w:rsidRPr="00A93BF0">
              <w:rPr>
                <w:rFonts w:ascii="Microsoft Sans Serif" w:eastAsia="Microsoft Sans Serif" w:hAnsi="Microsoft Sans Serif" w:cs="Microsoft Sans Serif"/>
                <w:sz w:val="20"/>
              </w:rPr>
              <w:t xml:space="preserve">. De </w:t>
            </w:r>
            <w:proofErr w:type="spellStart"/>
            <w:r w:rsidRPr="00A93BF0">
              <w:rPr>
                <w:rFonts w:ascii="Microsoft Sans Serif" w:eastAsia="Microsoft Sans Serif" w:hAnsi="Microsoft Sans Serif" w:cs="Microsoft Sans Serif"/>
                <w:sz w:val="20"/>
              </w:rPr>
              <w:t>asemenea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proporția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pădurilor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bătrâne</w:t>
            </w:r>
            <w:proofErr w:type="spellEnd"/>
            <w:r w:rsidRPr="00A93BF0">
              <w:rPr>
                <w:rFonts w:ascii="Microsoft Sans Serif" w:eastAsia="Microsoft Sans Serif" w:hAnsi="Microsoft Sans Serif" w:cs="Microsoft Sans Serif"/>
                <w:sz w:val="20"/>
              </w:rPr>
              <w:t xml:space="preserve"> de fag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mixte</w:t>
            </w:r>
            <w:proofErr w:type="spellEnd"/>
            <w:r w:rsidRPr="00A93BF0">
              <w:rPr>
                <w:rFonts w:ascii="Microsoft Sans Serif" w:eastAsia="Microsoft Sans Serif" w:hAnsi="Microsoft Sans Serif" w:cs="Microsoft Sans Serif"/>
                <w:sz w:val="20"/>
              </w:rPr>
              <w:t xml:space="preserve"> cu</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fag</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trebuie</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să</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fie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cel</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puțin</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35%.</w:t>
            </w:r>
          </w:p>
        </w:tc>
      </w:tr>
      <w:tr w:rsidR="00A93BF0" w:rsidRPr="00A93BF0" w14:paraId="217D5837" w14:textId="77777777" w:rsidTr="00823289">
        <w:trPr>
          <w:trHeight w:val="455"/>
          <w:jc w:val="center"/>
        </w:trPr>
        <w:tc>
          <w:tcPr>
            <w:tcW w:w="955" w:type="dxa"/>
            <w:vMerge/>
            <w:tcBorders>
              <w:top w:val="nil"/>
              <w:bottom w:val="single" w:sz="4" w:space="0" w:color="000000"/>
              <w:right w:val="single" w:sz="4" w:space="0" w:color="000000"/>
            </w:tcBorders>
          </w:tcPr>
          <w:p w14:paraId="24130FBC"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A4F5BB1"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folosirii</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insecticidelor</w:t>
            </w:r>
            <w:proofErr w:type="spellEnd"/>
            <w:r w:rsidRPr="00A93BF0">
              <w:rPr>
                <w:rFonts w:ascii="Microsoft Sans Serif" w:eastAsia="Microsoft Sans Serif" w:hAnsi="Microsoft Sans Serif" w:cs="Microsoft Sans Serif"/>
                <w:spacing w:val="20"/>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păduri</w:t>
            </w:r>
            <w:proofErr w:type="spellEnd"/>
            <w:r w:rsidRPr="00A93BF0">
              <w:rPr>
                <w:rFonts w:ascii="Microsoft Sans Serif" w:eastAsia="Microsoft Sans Serif" w:hAnsi="Microsoft Sans Serif" w:cs="Microsoft Sans Serif"/>
                <w:spacing w:val="21"/>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4"/>
                <w:sz w:val="20"/>
              </w:rPr>
              <w:t xml:space="preserve"> </w:t>
            </w:r>
            <w:proofErr w:type="spellStart"/>
            <w:r w:rsidRPr="00A93BF0">
              <w:rPr>
                <w:rFonts w:ascii="Microsoft Sans Serif" w:eastAsia="Microsoft Sans Serif" w:hAnsi="Microsoft Sans Serif" w:cs="Microsoft Sans Serif"/>
                <w:sz w:val="20"/>
              </w:rPr>
              <w:t>spațiile</w:t>
            </w:r>
            <w:proofErr w:type="spellEnd"/>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învecinate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22"/>
                <w:sz w:val="20"/>
              </w:rPr>
              <w:t xml:space="preserve"> </w:t>
            </w:r>
            <w:r w:rsidRPr="00A93BF0">
              <w:rPr>
                <w:rFonts w:ascii="Microsoft Sans Serif" w:eastAsia="Microsoft Sans Serif" w:hAnsi="Microsoft Sans Serif" w:cs="Microsoft Sans Serif"/>
                <w:sz w:val="20"/>
              </w:rPr>
              <w:t>care</w:t>
            </w:r>
            <w:r w:rsidRPr="00A93BF0">
              <w:rPr>
                <w:rFonts w:ascii="Microsoft Sans Serif" w:eastAsia="Microsoft Sans Serif" w:hAnsi="Microsoft Sans Serif" w:cs="Microsoft Sans Serif"/>
                <w:spacing w:val="16"/>
                <w:sz w:val="20"/>
              </w:rPr>
              <w:t xml:space="preserve"> </w:t>
            </w:r>
            <w:proofErr w:type="spellStart"/>
            <w:r w:rsidRPr="00A93BF0">
              <w:rPr>
                <w:rFonts w:ascii="Microsoft Sans Serif" w:eastAsia="Microsoft Sans Serif" w:hAnsi="Microsoft Sans Serif" w:cs="Microsoft Sans Serif"/>
                <w:sz w:val="20"/>
              </w:rPr>
              <w:t>constituie</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habitate</w:t>
            </w:r>
            <w:proofErr w:type="spellEnd"/>
            <w:r w:rsidRPr="00A93BF0">
              <w:rPr>
                <w:rFonts w:ascii="Microsoft Sans Serif" w:eastAsia="Microsoft Sans Serif" w:hAnsi="Microsoft Sans Serif" w:cs="Microsoft Sans Serif"/>
                <w:spacing w:val="1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hrănire</w:t>
            </w:r>
            <w:proofErr w:type="spellEnd"/>
            <w:r w:rsidRPr="00A93BF0">
              <w:rPr>
                <w:rFonts w:ascii="Microsoft Sans Serif" w:eastAsia="Microsoft Sans Serif" w:hAnsi="Microsoft Sans Serif" w:cs="Microsoft Sans Serif"/>
                <w:spacing w:val="16"/>
                <w:sz w:val="20"/>
              </w:rPr>
              <w:t xml:space="preserve"> </w:t>
            </w:r>
            <w:r w:rsidRPr="00A93BF0">
              <w:rPr>
                <w:rFonts w:ascii="Microsoft Sans Serif" w:eastAsia="Microsoft Sans Serif" w:hAnsi="Microsoft Sans Serif" w:cs="Microsoft Sans Serif"/>
                <w:sz w:val="20"/>
              </w:rPr>
              <w:t xml:space="preserve">ale </w:t>
            </w:r>
            <w:proofErr w:type="spellStart"/>
            <w:r w:rsidRPr="00A93BF0">
              <w:rPr>
                <w:rFonts w:ascii="Microsoft Sans Serif" w:eastAsia="Microsoft Sans Serif" w:hAnsi="Microsoft Sans Serif" w:cs="Microsoft Sans Serif"/>
                <w:sz w:val="20"/>
              </w:rPr>
              <w:t>speciei</w:t>
            </w:r>
            <w:proofErr w:type="spellEnd"/>
          </w:p>
        </w:tc>
      </w:tr>
      <w:tr w:rsidR="00A93BF0" w:rsidRPr="00A93BF0" w14:paraId="0C0FD19A" w14:textId="77777777" w:rsidTr="00823289">
        <w:trPr>
          <w:trHeight w:val="393"/>
          <w:jc w:val="center"/>
        </w:trPr>
        <w:tc>
          <w:tcPr>
            <w:tcW w:w="9974" w:type="dxa"/>
            <w:gridSpan w:val="2"/>
            <w:tcBorders>
              <w:top w:val="single" w:sz="4" w:space="0" w:color="000000"/>
              <w:bottom w:val="single" w:sz="4" w:space="0" w:color="000000"/>
            </w:tcBorders>
            <w:shd w:val="clear" w:color="auto" w:fill="EAF1DD"/>
          </w:tcPr>
          <w:p w14:paraId="60ADF152" w14:textId="77777777" w:rsidR="00FB48F5" w:rsidRPr="00A93BF0" w:rsidRDefault="00FB48F5" w:rsidP="00FB48F5">
            <w:pPr>
              <w:spacing w:before="69"/>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Obiectiv</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general</w:t>
            </w:r>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 xml:space="preserve">60: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stării</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conservare</w:t>
            </w:r>
            <w:proofErr w:type="spellEnd"/>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favorabilă</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Lullula</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arborea</w:t>
            </w:r>
          </w:p>
        </w:tc>
      </w:tr>
      <w:tr w:rsidR="00A93BF0" w:rsidRPr="00A93BF0" w14:paraId="59B2182D" w14:textId="77777777" w:rsidTr="00823289">
        <w:trPr>
          <w:trHeight w:val="393"/>
          <w:jc w:val="center"/>
        </w:trPr>
        <w:tc>
          <w:tcPr>
            <w:tcW w:w="9974" w:type="dxa"/>
            <w:gridSpan w:val="2"/>
            <w:tcBorders>
              <w:top w:val="single" w:sz="4" w:space="0" w:color="000000"/>
              <w:bottom w:val="single" w:sz="4" w:space="0" w:color="000000"/>
            </w:tcBorders>
          </w:tcPr>
          <w:p w14:paraId="55E8A941" w14:textId="77777777" w:rsidR="00FB48F5" w:rsidRPr="00A93BF0" w:rsidRDefault="00FB48F5" w:rsidP="00FB48F5">
            <w:pPr>
              <w:spacing w:before="69"/>
              <w:ind w:left="757"/>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60.1:</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Menținerea</w:t>
            </w:r>
            <w:proofErr w:type="spellEnd"/>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condițiilor</w:t>
            </w:r>
            <w:proofErr w:type="spellEnd"/>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optime</w:t>
            </w:r>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ale</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habitatului</w:t>
            </w:r>
            <w:proofErr w:type="spellEnd"/>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printr</w:t>
            </w:r>
            <w:proofErr w:type="spellEnd"/>
            <w:r w:rsidRPr="00A93BF0">
              <w:rPr>
                <w:rFonts w:ascii="Microsoft Sans Serif" w:eastAsia="Microsoft Sans Serif" w:hAnsi="Microsoft Sans Serif" w:cs="Microsoft Sans Serif"/>
                <w:b/>
                <w:i/>
                <w:sz w:val="20"/>
              </w:rPr>
              <w:t>-un</w:t>
            </w:r>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bun</w:t>
            </w:r>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management</w:t>
            </w:r>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al</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pajiștilor</w:t>
            </w:r>
            <w:proofErr w:type="spellEnd"/>
          </w:p>
        </w:tc>
      </w:tr>
      <w:tr w:rsidR="00A93BF0" w:rsidRPr="00A93BF0" w14:paraId="342D5BEE" w14:textId="77777777" w:rsidTr="00823289">
        <w:trPr>
          <w:trHeight w:val="1151"/>
          <w:jc w:val="center"/>
        </w:trPr>
        <w:tc>
          <w:tcPr>
            <w:tcW w:w="955" w:type="dxa"/>
            <w:tcBorders>
              <w:top w:val="single" w:sz="4" w:space="0" w:color="000000"/>
              <w:right w:val="single" w:sz="4" w:space="0" w:color="000000"/>
            </w:tcBorders>
          </w:tcPr>
          <w:p w14:paraId="20564FF7" w14:textId="77777777" w:rsidR="00FB48F5" w:rsidRPr="00A93BF0" w:rsidRDefault="00FB48F5" w:rsidP="00FB48F5">
            <w:pPr>
              <w:jc w:val="center"/>
              <w:rPr>
                <w:rFonts w:ascii="Microsoft Sans Serif" w:eastAsia="Microsoft Sans Serif" w:hAnsi="Microsoft Sans Serif" w:cs="Microsoft Sans Serif"/>
                <w:b/>
              </w:rPr>
            </w:pPr>
          </w:p>
          <w:p w14:paraId="2A467380" w14:textId="77777777" w:rsidR="00FB48F5" w:rsidRPr="00A93BF0" w:rsidRDefault="00FB48F5" w:rsidP="00FB48F5">
            <w:pPr>
              <w:spacing w:before="190"/>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tcBorders>
          </w:tcPr>
          <w:p w14:paraId="6BC9B4E3"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Prevenirea</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incendierii</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1"/>
                <w:sz w:val="20"/>
              </w:rPr>
              <w:t xml:space="preserve"> </w:t>
            </w:r>
            <w:r w:rsidRPr="00A93BF0">
              <w:rPr>
                <w:rFonts w:ascii="Microsoft Sans Serif" w:eastAsia="Microsoft Sans Serif" w:hAnsi="Microsoft Sans Serif" w:cs="Microsoft Sans Serif"/>
                <w:sz w:val="20"/>
              </w:rPr>
              <w:t>Nu</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exclus</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că</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lipsa</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altui</w:t>
            </w:r>
            <w:proofErr w:type="spellEnd"/>
            <w:r w:rsidRPr="00A93BF0">
              <w:rPr>
                <w:rFonts w:ascii="Microsoft Sans Serif" w:eastAsia="Microsoft Sans Serif" w:hAnsi="Microsoft Sans Serif" w:cs="Microsoft Sans Serif"/>
                <w:spacing w:val="11"/>
                <w:sz w:val="20"/>
              </w:rPr>
              <w:t xml:space="preserve"> </w:t>
            </w:r>
            <w:r w:rsidRPr="00A93BF0">
              <w:rPr>
                <w:rFonts w:ascii="Microsoft Sans Serif" w:eastAsia="Microsoft Sans Serif" w:hAnsi="Microsoft Sans Serif" w:cs="Microsoft Sans Serif"/>
                <w:sz w:val="20"/>
              </w:rPr>
              <w:t>tip</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management</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incendierea</w:t>
            </w:r>
            <w:proofErr w:type="spellEnd"/>
            <w:r w:rsidRPr="00A93BF0">
              <w:rPr>
                <w:rFonts w:ascii="Microsoft Sans Serif" w:eastAsia="Microsoft Sans Serif" w:hAnsi="Microsoft Sans Serif" w:cs="Microsoft Sans Serif"/>
                <w:sz w:val="20"/>
              </w:rPr>
              <w:t xml:space="preserve"> lor </w:t>
            </w:r>
            <w:proofErr w:type="spellStart"/>
            <w:r w:rsidRPr="00A93BF0">
              <w:rPr>
                <w:rFonts w:ascii="Microsoft Sans Serif" w:eastAsia="Microsoft Sans Serif" w:hAnsi="Microsoft Sans Serif" w:cs="Microsoft Sans Serif"/>
                <w:sz w:val="20"/>
              </w:rPr>
              <w:t>neregulată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poate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avea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efecte</w:t>
            </w:r>
            <w:proofErr w:type="spellEnd"/>
            <w:r w:rsidRPr="00A93BF0">
              <w:rPr>
                <w:rFonts w:ascii="Microsoft Sans Serif" w:eastAsia="Microsoft Sans Serif" w:hAnsi="Microsoft Sans Serif" w:cs="Microsoft Sans Serif"/>
                <w:sz w:val="20"/>
              </w:rPr>
              <w:t xml:space="preserve"> benefice. </w:t>
            </w:r>
            <w:proofErr w:type="spellStart"/>
            <w:r w:rsidRPr="00A93BF0">
              <w:rPr>
                <w:rFonts w:ascii="Microsoft Sans Serif" w:eastAsia="Microsoft Sans Serif" w:hAnsi="Microsoft Sans Serif" w:cs="Microsoft Sans Serif"/>
                <w:sz w:val="20"/>
              </w:rPr>
              <w:t>Incendierea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poate</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permisă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z w:val="20"/>
              </w:rPr>
              <w:t xml:space="preserve"> management, </w:t>
            </w:r>
            <w:proofErr w:type="spellStart"/>
            <w:r w:rsidRPr="00A93BF0">
              <w:rPr>
                <w:rFonts w:ascii="Microsoft Sans Serif" w:eastAsia="Microsoft Sans Serif" w:hAnsi="Microsoft Sans Serif" w:cs="Microsoft Sans Serif"/>
                <w:sz w:val="20"/>
              </w:rPr>
              <w:t>după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solicitarea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prezența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administratorului</w:t>
            </w:r>
            <w:proofErr w:type="spellEnd"/>
            <w:r w:rsidRPr="00A93BF0">
              <w:rPr>
                <w:rFonts w:ascii="Microsoft Sans Serif" w:eastAsia="Microsoft Sans Serif" w:hAnsi="Microsoft Sans Serif" w:cs="Microsoft Sans Serif"/>
                <w:sz w:val="20"/>
              </w:rPr>
              <w:t xml:space="preserve">, cu o </w:t>
            </w:r>
            <w:proofErr w:type="spellStart"/>
            <w:r w:rsidRPr="00A93BF0">
              <w:rPr>
                <w:rFonts w:ascii="Microsoft Sans Serif" w:eastAsia="Microsoft Sans Serif" w:hAnsi="Microsoft Sans Serif" w:cs="Microsoft Sans Serif"/>
                <w:sz w:val="20"/>
              </w:rPr>
              <w:t>periodicitate</w:t>
            </w:r>
            <w:proofErr w:type="spellEnd"/>
            <w:r w:rsidRPr="00A93BF0">
              <w:rPr>
                <w:rFonts w:ascii="Microsoft Sans Serif" w:eastAsia="Microsoft Sans Serif" w:hAnsi="Microsoft Sans Serif" w:cs="Microsoft Sans Serif"/>
                <w:sz w:val="20"/>
              </w:rPr>
              <w:t xml:space="preserve"> de 4-5 ani, </w:t>
            </w:r>
            <w:proofErr w:type="spellStart"/>
            <w:r w:rsidRPr="00A93BF0">
              <w:rPr>
                <w:rFonts w:ascii="Microsoft Sans Serif" w:eastAsia="Microsoft Sans Serif" w:hAnsi="Microsoft Sans Serif" w:cs="Microsoft Sans Serif"/>
                <w:sz w:val="20"/>
              </w:rPr>
              <w:t>toamna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târzie</w:t>
            </w:r>
            <w:proofErr w:type="spellEnd"/>
            <w:r w:rsidRPr="00A93BF0">
              <w:rPr>
                <w:rFonts w:ascii="Microsoft Sans Serif" w:eastAsia="Microsoft Sans Serif" w:hAnsi="Microsoft Sans Serif" w:cs="Microsoft Sans Serif"/>
                <w:sz w:val="20"/>
              </w:rPr>
              <w:t xml:space="preserve">, cu </w:t>
            </w:r>
            <w:proofErr w:type="spellStart"/>
            <w:r w:rsidRPr="00A93BF0">
              <w:rPr>
                <w:rFonts w:ascii="Microsoft Sans Serif" w:eastAsia="Microsoft Sans Serif" w:hAnsi="Microsoft Sans Serif" w:cs="Microsoft Sans Serif"/>
                <w:sz w:val="20"/>
              </w:rPr>
              <w:t>scopul</w:t>
            </w:r>
            <w:proofErr w:type="spellEnd"/>
            <w:r w:rsidRPr="00A93BF0">
              <w:rPr>
                <w:rFonts w:ascii="Microsoft Sans Serif" w:eastAsia="Microsoft Sans Serif" w:hAnsi="Microsoft Sans Serif" w:cs="Microsoft Sans Serif"/>
                <w:sz w:val="20"/>
              </w:rPr>
              <w:t xml:space="preserve"> de 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împiedica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împădurirea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procedurile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tradiționale</w:t>
            </w:r>
            <w:proofErr w:type="spellEnd"/>
            <w:r w:rsidRPr="00A93BF0">
              <w:rPr>
                <w:rFonts w:ascii="Microsoft Sans Serif" w:eastAsia="Microsoft Sans Serif" w:hAnsi="Microsoft Sans Serif" w:cs="Microsoft Sans Serif"/>
                <w:sz w:val="20"/>
              </w:rPr>
              <w:t xml:space="preserve"> cum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cositul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pășunatul</w:t>
            </w:r>
            <w:proofErr w:type="spellEnd"/>
            <w:r w:rsidRPr="00A93BF0">
              <w:rPr>
                <w:rFonts w:ascii="Microsoft Sans Serif" w:eastAsia="Microsoft Sans Serif" w:hAnsi="Microsoft Sans Serif" w:cs="Microsoft Sans Serif"/>
                <w:sz w:val="20"/>
              </w:rPr>
              <w:t>, nu</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pot</w:t>
            </w:r>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aplicate</w:t>
            </w:r>
            <w:proofErr w:type="spellEnd"/>
          </w:p>
        </w:tc>
      </w:tr>
      <w:tr w:rsidR="00A93BF0" w:rsidRPr="00A93BF0" w14:paraId="5B60065C" w14:textId="77777777" w:rsidTr="00823289">
        <w:trPr>
          <w:trHeight w:val="1146"/>
          <w:jc w:val="center"/>
        </w:trPr>
        <w:tc>
          <w:tcPr>
            <w:tcW w:w="955" w:type="dxa"/>
            <w:vMerge w:val="restart"/>
            <w:tcBorders>
              <w:bottom w:val="single" w:sz="4" w:space="0" w:color="000000"/>
              <w:right w:val="single" w:sz="4" w:space="0" w:color="000000"/>
            </w:tcBorders>
          </w:tcPr>
          <w:p w14:paraId="4B2C8FDA" w14:textId="77777777" w:rsidR="00FB48F5" w:rsidRPr="00A93BF0" w:rsidRDefault="00FB48F5" w:rsidP="00FB48F5">
            <w:pPr>
              <w:jc w:val="center"/>
              <w:rPr>
                <w:rFonts w:ascii="Microsoft Sans Serif" w:eastAsia="Microsoft Sans Serif" w:hAnsi="Microsoft Sans Serif" w:cs="Microsoft Sans Serif"/>
                <w:sz w:val="20"/>
              </w:rPr>
            </w:pPr>
          </w:p>
        </w:tc>
        <w:tc>
          <w:tcPr>
            <w:tcW w:w="9019" w:type="dxa"/>
            <w:tcBorders>
              <w:left w:val="single" w:sz="4" w:space="0" w:color="000000"/>
              <w:bottom w:val="single" w:sz="4" w:space="0" w:color="000000"/>
            </w:tcBorders>
          </w:tcPr>
          <w:p w14:paraId="07978899" w14:textId="77777777" w:rsidR="00FB48F5" w:rsidRPr="00A93BF0" w:rsidRDefault="00FB48F5" w:rsidP="00FB48F5">
            <w:pPr>
              <w:spacing w:line="212"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calității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habitatului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folosirii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insecticidelor</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evitarea</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utilizării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altor</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pesticide</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 xml:space="preserve">pe </w:t>
            </w:r>
            <w:proofErr w:type="spellStart"/>
            <w:r w:rsidRPr="00A93BF0">
              <w:rPr>
                <w:rFonts w:ascii="Microsoft Sans Serif" w:eastAsia="Microsoft Sans Serif" w:hAnsi="Microsoft Sans Serif" w:cs="Microsoft Sans Serif"/>
                <w:sz w:val="20"/>
              </w:rPr>
              <w:t>pajiștile</w:t>
            </w:r>
            <w:proofErr w:type="spellEnd"/>
            <w:r w:rsidRPr="00A93BF0">
              <w:rPr>
                <w:rFonts w:ascii="Microsoft Sans Serif" w:eastAsia="Microsoft Sans Serif" w:hAnsi="Microsoft Sans Serif" w:cs="Microsoft Sans Serif"/>
                <w:sz w:val="20"/>
              </w:rPr>
              <w:t xml:space="preserve"> din sit,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transformării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terenuri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arabile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limitarea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dezvoltării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rezidențiale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infrastructurii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afara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zonelor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destinate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construcțiilor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PUG-urile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existente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împăduririi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pășunat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cosit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transformării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naturale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pajiști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artificiale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ararea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semănarea</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lor.</w:t>
            </w:r>
          </w:p>
        </w:tc>
      </w:tr>
      <w:tr w:rsidR="00A93BF0" w:rsidRPr="00A93BF0" w14:paraId="5AC2D998" w14:textId="77777777" w:rsidTr="00823289">
        <w:trPr>
          <w:trHeight w:val="460"/>
          <w:jc w:val="center"/>
        </w:trPr>
        <w:tc>
          <w:tcPr>
            <w:tcW w:w="955" w:type="dxa"/>
            <w:vMerge/>
            <w:tcBorders>
              <w:top w:val="nil"/>
              <w:bottom w:val="single" w:sz="4" w:space="0" w:color="000000"/>
              <w:right w:val="single" w:sz="4" w:space="0" w:color="000000"/>
            </w:tcBorders>
          </w:tcPr>
          <w:p w14:paraId="0DE0DAC8"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635D897"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Păstrarea</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unui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procent</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5-20%</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tufișuri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grupuri</w:t>
            </w:r>
            <w:proofErr w:type="spellEnd"/>
            <w:r w:rsidRPr="00A93BF0">
              <w:rPr>
                <w:rFonts w:ascii="Microsoft Sans Serif" w:eastAsia="Microsoft Sans Serif" w:hAnsi="Microsoft Sans Serif" w:cs="Microsoft Sans Serif"/>
                <w:sz w:val="20"/>
              </w:rPr>
              <w:t>/</w:t>
            </w:r>
            <w:proofErr w:type="spellStart"/>
            <w:r w:rsidRPr="00A93BF0">
              <w:rPr>
                <w:rFonts w:ascii="Microsoft Sans Serif" w:eastAsia="Microsoft Sans Serif" w:hAnsi="Microsoft Sans Serif" w:cs="Microsoft Sans Serif"/>
                <w:sz w:val="20"/>
              </w:rPr>
              <w:t>benzi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tufișuri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răsfirate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pășuni</w:t>
            </w:r>
            <w:proofErr w:type="spellEnd"/>
            <w:r w:rsidRPr="00A93BF0">
              <w:rPr>
                <w:rFonts w:ascii="Microsoft Sans Serif" w:eastAsia="Microsoft Sans Serif" w:hAnsi="Microsoft Sans Serif" w:cs="Microsoft Sans Serif"/>
                <w:sz w:val="20"/>
              </w:rPr>
              <w:t>/</w:t>
            </w:r>
            <w:proofErr w:type="spellStart"/>
            <w:r w:rsidRPr="00A93BF0">
              <w:rPr>
                <w:rFonts w:ascii="Microsoft Sans Serif" w:eastAsia="Microsoft Sans Serif" w:hAnsi="Microsoft Sans Serif" w:cs="Microsoft Sans Serif"/>
                <w:sz w:val="20"/>
              </w:rPr>
              <w:t>fânațe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protejarea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arborilor</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izolați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habitatele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deschise</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asigurarea</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regenăririi</w:t>
            </w:r>
            <w:proofErr w:type="spellEnd"/>
            <w:r w:rsidRPr="00A93BF0">
              <w:rPr>
                <w:rFonts w:ascii="Microsoft Sans Serif" w:eastAsia="Microsoft Sans Serif" w:hAnsi="Microsoft Sans Serif" w:cs="Microsoft Sans Serif"/>
                <w:sz w:val="20"/>
              </w:rPr>
              <w:t xml:space="preserve"> lor.</w:t>
            </w:r>
          </w:p>
        </w:tc>
      </w:tr>
      <w:tr w:rsidR="00A93BF0" w:rsidRPr="00A93BF0" w14:paraId="79701526" w14:textId="77777777" w:rsidTr="00823289">
        <w:trPr>
          <w:trHeight w:val="460"/>
          <w:jc w:val="center"/>
        </w:trPr>
        <w:tc>
          <w:tcPr>
            <w:tcW w:w="955" w:type="dxa"/>
            <w:vMerge/>
            <w:tcBorders>
              <w:top w:val="nil"/>
              <w:bottom w:val="single" w:sz="4" w:space="0" w:color="000000"/>
              <w:right w:val="single" w:sz="4" w:space="0" w:color="000000"/>
            </w:tcBorders>
          </w:tcPr>
          <w:p w14:paraId="002273AA"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44BBF342"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Impunerea</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ca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lucrările</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curățare</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pășunilor</w:t>
            </w:r>
            <w:proofErr w:type="spellEnd"/>
            <w:r w:rsidRPr="00A93BF0">
              <w:rPr>
                <w:rFonts w:ascii="Microsoft Sans Serif" w:eastAsia="Microsoft Sans Serif" w:hAnsi="Microsoft Sans Serif" w:cs="Microsoft Sans Serif"/>
                <w:sz w:val="20"/>
              </w:rPr>
              <w:t>/</w:t>
            </w:r>
            <w:proofErr w:type="spellStart"/>
            <w:r w:rsidRPr="00A93BF0">
              <w:rPr>
                <w:rFonts w:ascii="Microsoft Sans Serif" w:eastAsia="Microsoft Sans Serif" w:hAnsi="Microsoft Sans Serif" w:cs="Microsoft Sans Serif"/>
                <w:sz w:val="20"/>
              </w:rPr>
              <w:t>fânațelor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șă</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realizeze</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afara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perioadei</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 xml:space="preserve">respective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cursul</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lunilor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septembrie</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februarie</w:t>
            </w:r>
            <w:proofErr w:type="spellEnd"/>
          </w:p>
        </w:tc>
      </w:tr>
      <w:tr w:rsidR="00A93BF0" w:rsidRPr="00A93BF0" w14:paraId="7963B54D" w14:textId="77777777" w:rsidTr="00823289">
        <w:trPr>
          <w:trHeight w:val="393"/>
          <w:jc w:val="center"/>
        </w:trPr>
        <w:tc>
          <w:tcPr>
            <w:tcW w:w="9974" w:type="dxa"/>
            <w:gridSpan w:val="2"/>
            <w:tcBorders>
              <w:top w:val="single" w:sz="4" w:space="0" w:color="000000"/>
              <w:bottom w:val="single" w:sz="4" w:space="0" w:color="000000"/>
            </w:tcBorders>
          </w:tcPr>
          <w:p w14:paraId="5BE849CA" w14:textId="77777777" w:rsidR="00FB48F5" w:rsidRPr="00A93BF0" w:rsidRDefault="00FB48F5" w:rsidP="00FB48F5">
            <w:pPr>
              <w:spacing w:before="69"/>
              <w:ind w:left="709"/>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60.2:</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Limitarea</w:t>
            </w:r>
            <w:proofErr w:type="spellEnd"/>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diminuării</w:t>
            </w:r>
            <w:proofErr w:type="spellEnd"/>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numărului</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indivizi</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ai</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ca</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urmare</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predației</w:t>
            </w:r>
            <w:proofErr w:type="spellEnd"/>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câinilor</w:t>
            </w:r>
            <w:proofErr w:type="spellEnd"/>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și</w:t>
            </w:r>
            <w:proofErr w:type="spellEnd"/>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pisicilor</w:t>
            </w:r>
            <w:proofErr w:type="spellEnd"/>
          </w:p>
        </w:tc>
      </w:tr>
      <w:tr w:rsidR="00A93BF0" w:rsidRPr="00A93BF0" w14:paraId="112CFFA6" w14:textId="77777777" w:rsidTr="00823289">
        <w:trPr>
          <w:trHeight w:val="460"/>
          <w:jc w:val="center"/>
        </w:trPr>
        <w:tc>
          <w:tcPr>
            <w:tcW w:w="955" w:type="dxa"/>
            <w:vMerge w:val="restart"/>
            <w:tcBorders>
              <w:top w:val="single" w:sz="4" w:space="0" w:color="000000"/>
              <w:bottom w:val="single" w:sz="4" w:space="0" w:color="000000"/>
              <w:right w:val="single" w:sz="4" w:space="0" w:color="000000"/>
            </w:tcBorders>
          </w:tcPr>
          <w:p w14:paraId="012F52E6" w14:textId="77777777" w:rsidR="00FB48F5" w:rsidRPr="00A93BF0" w:rsidRDefault="00FB48F5" w:rsidP="00FB48F5">
            <w:pPr>
              <w:jc w:val="center"/>
              <w:rPr>
                <w:rFonts w:ascii="Microsoft Sans Serif" w:eastAsia="Microsoft Sans Serif" w:hAnsi="Microsoft Sans Serif" w:cs="Microsoft Sans Serif"/>
                <w:b/>
              </w:rPr>
            </w:pPr>
          </w:p>
          <w:p w14:paraId="0F8BE1DA" w14:textId="77777777" w:rsidR="00FB48F5" w:rsidRPr="00A93BF0" w:rsidRDefault="00FB48F5" w:rsidP="00FB48F5">
            <w:pPr>
              <w:spacing w:before="195"/>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046426B1"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Respectarea</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prevederilor</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legale</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referitoare</w:t>
            </w:r>
            <w:proofErr w:type="spellEnd"/>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numărul</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câinilor</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ciobănești</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obligarea</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ciobanilor</w:t>
            </w:r>
            <w:proofErr w:type="spellEnd"/>
            <w:r w:rsidRPr="00A93BF0">
              <w:rPr>
                <w:rFonts w:ascii="Microsoft Sans Serif" w:eastAsia="Microsoft Sans Serif" w:hAnsi="Microsoft Sans Serif" w:cs="Microsoft Sans Serif"/>
                <w:spacing w:val="13"/>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păstrarea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majorității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câinilor</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ciobănești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pază</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legați</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închiși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stâne</w:t>
            </w:r>
            <w:proofErr w:type="spellEnd"/>
            <w:r w:rsidRPr="00A93BF0">
              <w:rPr>
                <w:rFonts w:ascii="Microsoft Sans Serif" w:eastAsia="Microsoft Sans Serif" w:hAnsi="Microsoft Sans Serif" w:cs="Microsoft Sans Serif"/>
                <w:sz w:val="20"/>
              </w:rPr>
              <w:t>.</w:t>
            </w:r>
          </w:p>
        </w:tc>
      </w:tr>
      <w:tr w:rsidR="00A93BF0" w:rsidRPr="00A93BF0" w14:paraId="714EDC7C" w14:textId="77777777" w:rsidTr="00823289">
        <w:trPr>
          <w:trHeight w:val="690"/>
          <w:jc w:val="center"/>
        </w:trPr>
        <w:tc>
          <w:tcPr>
            <w:tcW w:w="955" w:type="dxa"/>
            <w:vMerge/>
            <w:tcBorders>
              <w:top w:val="nil"/>
              <w:bottom w:val="single" w:sz="4" w:space="0" w:color="000000"/>
              <w:right w:val="single" w:sz="4" w:space="0" w:color="000000"/>
            </w:tcBorders>
          </w:tcPr>
          <w:p w14:paraId="06584D00"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048EB1FD"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Informarea</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localnicilor</w:t>
            </w:r>
            <w:proofErr w:type="spellEnd"/>
            <w:r w:rsidRPr="00A93BF0">
              <w:rPr>
                <w:rFonts w:ascii="Microsoft Sans Serif" w:eastAsia="Microsoft Sans Serif" w:hAnsi="Microsoft Sans Serif" w:cs="Microsoft Sans Serif"/>
                <w:spacing w:val="15"/>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privire</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la</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pagubele</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cauzate</w:t>
            </w:r>
            <w:proofErr w:type="spellEnd"/>
            <w:r w:rsidRPr="00A93BF0">
              <w:rPr>
                <w:rFonts w:ascii="Microsoft Sans Serif" w:eastAsia="Microsoft Sans Serif" w:hAnsi="Microsoft Sans Serif" w:cs="Microsoft Sans Serif"/>
                <w:spacing w:val="6"/>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câini</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pisici</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obligarea</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oamenilor</w:t>
            </w:r>
            <w:proofErr w:type="spellEnd"/>
            <w:r w:rsidRPr="00A93BF0">
              <w:rPr>
                <w:rFonts w:ascii="Microsoft Sans Serif" w:eastAsia="Microsoft Sans Serif" w:hAnsi="Microsoft Sans Serif" w:cs="Microsoft Sans Serif"/>
                <w:spacing w:val="14"/>
                <w:sz w:val="20"/>
              </w:rPr>
              <w:t xml:space="preserve"> </w:t>
            </w:r>
            <w:proofErr w:type="spellStart"/>
            <w:r w:rsidRPr="00A93BF0">
              <w:rPr>
                <w:rFonts w:ascii="Microsoft Sans Serif" w:eastAsia="Microsoft Sans Serif" w:hAnsi="Microsoft Sans Serif" w:cs="Microsoft Sans Serif"/>
                <w:sz w:val="20"/>
              </w:rPr>
              <w:t>să-și</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țină</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câinii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închiși</w:t>
            </w:r>
            <w:proofErr w:type="spellEnd"/>
            <w:r w:rsidRPr="00A93BF0">
              <w:rPr>
                <w:rFonts w:ascii="Microsoft Sans Serif" w:eastAsia="Microsoft Sans Serif" w:hAnsi="Microsoft Sans Serif" w:cs="Microsoft Sans Serif"/>
                <w:sz w:val="20"/>
              </w:rPr>
              <w:t>/</w:t>
            </w:r>
            <w:proofErr w:type="spellStart"/>
            <w:r w:rsidRPr="00A93BF0">
              <w:rPr>
                <w:rFonts w:ascii="Microsoft Sans Serif" w:eastAsia="Microsoft Sans Serif" w:hAnsi="Microsoft Sans Serif" w:cs="Microsoft Sans Serif"/>
                <w:sz w:val="20"/>
              </w:rPr>
              <w:t>legați</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colaborarea</w:t>
            </w:r>
            <w:proofErr w:type="spellEnd"/>
            <w:r w:rsidRPr="00A93BF0">
              <w:rPr>
                <w:rFonts w:ascii="Microsoft Sans Serif" w:eastAsia="Microsoft Sans Serif" w:hAnsi="Microsoft Sans Serif" w:cs="Microsoft Sans Serif"/>
                <w:spacing w:val="13"/>
                <w:sz w:val="20"/>
              </w:rPr>
              <w:t xml:space="preserve"> </w:t>
            </w:r>
            <w:r w:rsidRPr="00A93BF0">
              <w:rPr>
                <w:rFonts w:ascii="Microsoft Sans Serif" w:eastAsia="Microsoft Sans Serif" w:hAnsi="Microsoft Sans Serif" w:cs="Microsoft Sans Serif"/>
                <w:sz w:val="20"/>
              </w:rPr>
              <w:t>cu</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vânătorii</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reducerea</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numărului</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câinilor</w:t>
            </w:r>
            <w:proofErr w:type="spellEnd"/>
            <w:r w:rsidRPr="00A93BF0">
              <w:rPr>
                <w:rFonts w:ascii="Microsoft Sans Serif" w:eastAsia="Microsoft Sans Serif" w:hAnsi="Microsoft Sans Serif" w:cs="Microsoft Sans Serif"/>
                <w:spacing w:val="17"/>
                <w:sz w:val="20"/>
              </w:rPr>
              <w:t xml:space="preserve"> </w:t>
            </w:r>
            <w:proofErr w:type="spellStart"/>
            <w:r w:rsidRPr="00A93BF0">
              <w:rPr>
                <w:rFonts w:ascii="Microsoft Sans Serif" w:eastAsia="Microsoft Sans Serif" w:hAnsi="Microsoft Sans Serif" w:cs="Microsoft Sans Serif"/>
                <w:sz w:val="20"/>
              </w:rPr>
              <w:t>vagabonzi</w:t>
            </w:r>
            <w:proofErr w:type="spellEnd"/>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8"/>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3"/>
                <w:sz w:val="20"/>
              </w:rPr>
              <w:t xml:space="preserve"> </w:t>
            </w:r>
            <w:proofErr w:type="spellStart"/>
            <w:r w:rsidRPr="00A93BF0">
              <w:rPr>
                <w:rFonts w:ascii="Microsoft Sans Serif" w:eastAsia="Microsoft Sans Serif" w:hAnsi="Microsoft Sans Serif" w:cs="Microsoft Sans Serif"/>
                <w:sz w:val="20"/>
              </w:rPr>
              <w:t>pisicilor</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sălbăticite</w:t>
            </w:r>
            <w:proofErr w:type="spellEnd"/>
            <w:r w:rsidRPr="00A93BF0">
              <w:rPr>
                <w:rFonts w:ascii="Microsoft Sans Serif" w:eastAsia="Microsoft Sans Serif" w:hAnsi="Microsoft Sans Serif" w:cs="Microsoft Sans Serif"/>
                <w:sz w:val="20"/>
              </w:rPr>
              <w:t>.</w:t>
            </w:r>
          </w:p>
        </w:tc>
      </w:tr>
      <w:tr w:rsidR="00A93BF0" w:rsidRPr="00A93BF0" w14:paraId="76ACF0FF" w14:textId="77777777" w:rsidTr="00823289">
        <w:trPr>
          <w:trHeight w:val="388"/>
          <w:jc w:val="center"/>
        </w:trPr>
        <w:tc>
          <w:tcPr>
            <w:tcW w:w="9974" w:type="dxa"/>
            <w:gridSpan w:val="2"/>
            <w:tcBorders>
              <w:top w:val="single" w:sz="4" w:space="0" w:color="000000"/>
              <w:bottom w:val="single" w:sz="4" w:space="0" w:color="000000"/>
            </w:tcBorders>
            <w:shd w:val="clear" w:color="auto" w:fill="EAF1DD"/>
          </w:tcPr>
          <w:p w14:paraId="796D71A0" w14:textId="77777777" w:rsidR="00FB48F5" w:rsidRPr="00A93BF0" w:rsidRDefault="00FB48F5" w:rsidP="00FB48F5">
            <w:pPr>
              <w:spacing w:before="69"/>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Obiectiv</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general</w:t>
            </w:r>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 xml:space="preserve">61: </w:t>
            </w:r>
            <w:proofErr w:type="spellStart"/>
            <w:r w:rsidRPr="00A93BF0">
              <w:rPr>
                <w:rFonts w:ascii="Microsoft Sans Serif" w:eastAsia="Microsoft Sans Serif" w:hAnsi="Microsoft Sans Serif" w:cs="Microsoft Sans Serif"/>
                <w:b/>
                <w:i/>
                <w:sz w:val="20"/>
              </w:rPr>
              <w:t>Asigurarea</w:t>
            </w:r>
            <w:proofErr w:type="spellEnd"/>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stării</w:t>
            </w:r>
            <w:proofErr w:type="spellEnd"/>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de</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conservare</w:t>
            </w:r>
            <w:proofErr w:type="spellEnd"/>
            <w:r w:rsidRPr="00A93BF0">
              <w:rPr>
                <w:rFonts w:ascii="Microsoft Sans Serif" w:eastAsia="Microsoft Sans Serif" w:hAnsi="Microsoft Sans Serif" w:cs="Microsoft Sans Serif"/>
                <w:b/>
                <w:i/>
                <w:spacing w:val="2"/>
                <w:sz w:val="20"/>
              </w:rPr>
              <w:t xml:space="preserve"> </w:t>
            </w:r>
            <w:proofErr w:type="spellStart"/>
            <w:r w:rsidRPr="00A93BF0">
              <w:rPr>
                <w:rFonts w:ascii="Microsoft Sans Serif" w:eastAsia="Microsoft Sans Serif" w:hAnsi="Microsoft Sans Serif" w:cs="Microsoft Sans Serif"/>
                <w:b/>
                <w:i/>
                <w:sz w:val="20"/>
              </w:rPr>
              <w:t>favorabilă</w:t>
            </w:r>
            <w:proofErr w:type="spellEnd"/>
            <w:r w:rsidRPr="00A93BF0">
              <w:rPr>
                <w:rFonts w:ascii="Microsoft Sans Serif" w:eastAsia="Microsoft Sans Serif" w:hAnsi="Microsoft Sans Serif" w:cs="Microsoft Sans Serif"/>
                <w:b/>
                <w:i/>
                <w:spacing w:val="-4"/>
                <w:sz w:val="20"/>
              </w:rPr>
              <w:t xml:space="preserve"> </w:t>
            </w:r>
            <w:r w:rsidRPr="00A93BF0">
              <w:rPr>
                <w:rFonts w:ascii="Microsoft Sans Serif" w:eastAsia="Microsoft Sans Serif" w:hAnsi="Microsoft Sans Serif" w:cs="Microsoft Sans Serif"/>
                <w:b/>
                <w:i/>
                <w:sz w:val="20"/>
              </w:rPr>
              <w:t>a</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Lanius</w:t>
            </w:r>
            <w:r w:rsidRPr="00A93BF0">
              <w:rPr>
                <w:rFonts w:ascii="Microsoft Sans Serif" w:eastAsia="Microsoft Sans Serif" w:hAnsi="Microsoft Sans Serif" w:cs="Microsoft Sans Serif"/>
                <w:b/>
                <w:i/>
                <w:spacing w:val="-6"/>
                <w:sz w:val="20"/>
              </w:rPr>
              <w:t xml:space="preserve"> </w:t>
            </w:r>
            <w:proofErr w:type="spellStart"/>
            <w:r w:rsidRPr="00A93BF0">
              <w:rPr>
                <w:rFonts w:ascii="Microsoft Sans Serif" w:eastAsia="Microsoft Sans Serif" w:hAnsi="Microsoft Sans Serif" w:cs="Microsoft Sans Serif"/>
                <w:b/>
                <w:i/>
                <w:sz w:val="20"/>
              </w:rPr>
              <w:t>collurio</w:t>
            </w:r>
            <w:proofErr w:type="spellEnd"/>
          </w:p>
        </w:tc>
      </w:tr>
      <w:tr w:rsidR="00A93BF0" w:rsidRPr="00A93BF0" w14:paraId="7FCFEE5A" w14:textId="77777777" w:rsidTr="00823289">
        <w:trPr>
          <w:trHeight w:val="393"/>
          <w:jc w:val="center"/>
        </w:trPr>
        <w:tc>
          <w:tcPr>
            <w:tcW w:w="9974" w:type="dxa"/>
            <w:gridSpan w:val="2"/>
            <w:tcBorders>
              <w:top w:val="single" w:sz="4" w:space="0" w:color="000000"/>
              <w:bottom w:val="single" w:sz="4" w:space="0" w:color="000000"/>
            </w:tcBorders>
          </w:tcPr>
          <w:p w14:paraId="63A659CD" w14:textId="77777777" w:rsidR="00FB48F5" w:rsidRPr="00A93BF0" w:rsidRDefault="00FB48F5" w:rsidP="00FB48F5">
            <w:pPr>
              <w:spacing w:before="69"/>
              <w:ind w:left="758"/>
              <w:jc w:val="center"/>
              <w:rPr>
                <w:rFonts w:ascii="Microsoft Sans Serif" w:eastAsia="Microsoft Sans Serif" w:hAnsi="Microsoft Sans Serif" w:cs="Microsoft Sans Serif"/>
                <w:b/>
                <w:i/>
                <w:sz w:val="20"/>
              </w:rPr>
            </w:pPr>
            <w:proofErr w:type="spellStart"/>
            <w:r w:rsidRPr="00A93BF0">
              <w:rPr>
                <w:rFonts w:ascii="Microsoft Sans Serif" w:eastAsia="Microsoft Sans Serif" w:hAnsi="Microsoft Sans Serif" w:cs="Microsoft Sans Serif"/>
                <w:b/>
                <w:i/>
                <w:sz w:val="20"/>
              </w:rPr>
              <w:t>Măsura</w:t>
            </w:r>
            <w:proofErr w:type="spellEnd"/>
            <w:r w:rsidRPr="00A93BF0">
              <w:rPr>
                <w:rFonts w:ascii="Microsoft Sans Serif" w:eastAsia="Microsoft Sans Serif" w:hAnsi="Microsoft Sans Serif" w:cs="Microsoft Sans Serif"/>
                <w:b/>
                <w:i/>
                <w:spacing w:val="-1"/>
                <w:sz w:val="20"/>
              </w:rPr>
              <w:t xml:space="preserve"> </w:t>
            </w:r>
            <w:r w:rsidRPr="00A93BF0">
              <w:rPr>
                <w:rFonts w:ascii="Microsoft Sans Serif" w:eastAsia="Microsoft Sans Serif" w:hAnsi="Microsoft Sans Serif" w:cs="Microsoft Sans Serif"/>
                <w:b/>
                <w:i/>
                <w:sz w:val="20"/>
              </w:rPr>
              <w:t>61.1:</w:t>
            </w:r>
            <w:r w:rsidRPr="00A93BF0">
              <w:rPr>
                <w:rFonts w:ascii="Microsoft Sans Serif" w:eastAsia="Microsoft Sans Serif" w:hAnsi="Microsoft Sans Serif" w:cs="Microsoft Sans Serif"/>
                <w:b/>
                <w:i/>
                <w:spacing w:val="-4"/>
                <w:sz w:val="20"/>
              </w:rPr>
              <w:t xml:space="preserve"> </w:t>
            </w:r>
            <w:proofErr w:type="spellStart"/>
            <w:r w:rsidRPr="00A93BF0">
              <w:rPr>
                <w:rFonts w:ascii="Microsoft Sans Serif" w:eastAsia="Microsoft Sans Serif" w:hAnsi="Microsoft Sans Serif" w:cs="Microsoft Sans Serif"/>
                <w:b/>
                <w:i/>
                <w:sz w:val="20"/>
              </w:rPr>
              <w:t>Menținerea</w:t>
            </w:r>
            <w:proofErr w:type="spellEnd"/>
            <w:r w:rsidRPr="00A93BF0">
              <w:rPr>
                <w:rFonts w:ascii="Microsoft Sans Serif" w:eastAsia="Microsoft Sans Serif" w:hAnsi="Microsoft Sans Serif" w:cs="Microsoft Sans Serif"/>
                <w:b/>
                <w:i/>
                <w:spacing w:val="-5"/>
                <w:sz w:val="20"/>
              </w:rPr>
              <w:t xml:space="preserve"> </w:t>
            </w:r>
            <w:proofErr w:type="spellStart"/>
            <w:r w:rsidRPr="00A93BF0">
              <w:rPr>
                <w:rFonts w:ascii="Microsoft Sans Serif" w:eastAsia="Microsoft Sans Serif" w:hAnsi="Microsoft Sans Serif" w:cs="Microsoft Sans Serif"/>
                <w:b/>
                <w:i/>
                <w:sz w:val="20"/>
              </w:rPr>
              <w:t>condițiilor</w:t>
            </w:r>
            <w:proofErr w:type="spellEnd"/>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optime</w:t>
            </w:r>
            <w:r w:rsidRPr="00A93BF0">
              <w:rPr>
                <w:rFonts w:ascii="Microsoft Sans Serif" w:eastAsia="Microsoft Sans Serif" w:hAnsi="Microsoft Sans Serif" w:cs="Microsoft Sans Serif"/>
                <w:b/>
                <w:i/>
                <w:spacing w:val="-3"/>
                <w:sz w:val="20"/>
              </w:rPr>
              <w:t xml:space="preserve"> </w:t>
            </w:r>
            <w:r w:rsidRPr="00A93BF0">
              <w:rPr>
                <w:rFonts w:ascii="Microsoft Sans Serif" w:eastAsia="Microsoft Sans Serif" w:hAnsi="Microsoft Sans Serif" w:cs="Microsoft Sans Serif"/>
                <w:b/>
                <w:i/>
                <w:sz w:val="20"/>
              </w:rPr>
              <w:t>ale</w:t>
            </w:r>
            <w:r w:rsidRPr="00A93BF0">
              <w:rPr>
                <w:rFonts w:ascii="Microsoft Sans Serif" w:eastAsia="Microsoft Sans Serif" w:hAnsi="Microsoft Sans Serif" w:cs="Microsoft Sans Serif"/>
                <w:b/>
                <w:i/>
                <w:spacing w:val="1"/>
                <w:sz w:val="20"/>
              </w:rPr>
              <w:t xml:space="preserve"> </w:t>
            </w:r>
            <w:proofErr w:type="spellStart"/>
            <w:r w:rsidRPr="00A93BF0">
              <w:rPr>
                <w:rFonts w:ascii="Microsoft Sans Serif" w:eastAsia="Microsoft Sans Serif" w:hAnsi="Microsoft Sans Serif" w:cs="Microsoft Sans Serif"/>
                <w:b/>
                <w:i/>
                <w:sz w:val="20"/>
              </w:rPr>
              <w:t>habitatului</w:t>
            </w:r>
            <w:proofErr w:type="spellEnd"/>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speciei</w:t>
            </w:r>
            <w:proofErr w:type="spellEnd"/>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printr</w:t>
            </w:r>
            <w:proofErr w:type="spellEnd"/>
            <w:r w:rsidRPr="00A93BF0">
              <w:rPr>
                <w:rFonts w:ascii="Microsoft Sans Serif" w:eastAsia="Microsoft Sans Serif" w:hAnsi="Microsoft Sans Serif" w:cs="Microsoft Sans Serif"/>
                <w:b/>
                <w:i/>
                <w:sz w:val="20"/>
              </w:rPr>
              <w:t>-un</w:t>
            </w:r>
            <w:r w:rsidRPr="00A93BF0">
              <w:rPr>
                <w:rFonts w:ascii="Microsoft Sans Serif" w:eastAsia="Microsoft Sans Serif" w:hAnsi="Microsoft Sans Serif" w:cs="Microsoft Sans Serif"/>
                <w:b/>
                <w:i/>
                <w:spacing w:val="-6"/>
                <w:sz w:val="20"/>
              </w:rPr>
              <w:t xml:space="preserve"> </w:t>
            </w:r>
            <w:r w:rsidRPr="00A93BF0">
              <w:rPr>
                <w:rFonts w:ascii="Microsoft Sans Serif" w:eastAsia="Microsoft Sans Serif" w:hAnsi="Microsoft Sans Serif" w:cs="Microsoft Sans Serif"/>
                <w:b/>
                <w:i/>
                <w:sz w:val="20"/>
              </w:rPr>
              <w:t>bun</w:t>
            </w:r>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management</w:t>
            </w:r>
            <w:r w:rsidRPr="00A93BF0">
              <w:rPr>
                <w:rFonts w:ascii="Microsoft Sans Serif" w:eastAsia="Microsoft Sans Serif" w:hAnsi="Microsoft Sans Serif" w:cs="Microsoft Sans Serif"/>
                <w:b/>
                <w:i/>
                <w:spacing w:val="2"/>
                <w:sz w:val="20"/>
              </w:rPr>
              <w:t xml:space="preserve"> </w:t>
            </w:r>
            <w:r w:rsidRPr="00A93BF0">
              <w:rPr>
                <w:rFonts w:ascii="Microsoft Sans Serif" w:eastAsia="Microsoft Sans Serif" w:hAnsi="Microsoft Sans Serif" w:cs="Microsoft Sans Serif"/>
                <w:b/>
                <w:i/>
                <w:sz w:val="20"/>
              </w:rPr>
              <w:t>al</w:t>
            </w:r>
            <w:r w:rsidRPr="00A93BF0">
              <w:rPr>
                <w:rFonts w:ascii="Microsoft Sans Serif" w:eastAsia="Microsoft Sans Serif" w:hAnsi="Microsoft Sans Serif" w:cs="Microsoft Sans Serif"/>
                <w:b/>
                <w:i/>
                <w:spacing w:val="-3"/>
                <w:sz w:val="20"/>
              </w:rPr>
              <w:t xml:space="preserve"> </w:t>
            </w:r>
            <w:proofErr w:type="spellStart"/>
            <w:r w:rsidRPr="00A93BF0">
              <w:rPr>
                <w:rFonts w:ascii="Microsoft Sans Serif" w:eastAsia="Microsoft Sans Serif" w:hAnsi="Microsoft Sans Serif" w:cs="Microsoft Sans Serif"/>
                <w:b/>
                <w:i/>
                <w:sz w:val="20"/>
              </w:rPr>
              <w:t>pajiștilor</w:t>
            </w:r>
            <w:proofErr w:type="spellEnd"/>
          </w:p>
        </w:tc>
      </w:tr>
      <w:tr w:rsidR="00A93BF0" w:rsidRPr="00A93BF0" w14:paraId="47E5FE9A" w14:textId="77777777" w:rsidTr="00823289">
        <w:trPr>
          <w:trHeight w:val="1151"/>
          <w:jc w:val="center"/>
        </w:trPr>
        <w:tc>
          <w:tcPr>
            <w:tcW w:w="955" w:type="dxa"/>
            <w:vMerge w:val="restart"/>
            <w:tcBorders>
              <w:top w:val="single" w:sz="4" w:space="0" w:color="000000"/>
              <w:bottom w:val="single" w:sz="4" w:space="0" w:color="000000"/>
              <w:right w:val="single" w:sz="4" w:space="0" w:color="000000"/>
            </w:tcBorders>
          </w:tcPr>
          <w:p w14:paraId="66F7ED93" w14:textId="77777777" w:rsidR="00FB48F5" w:rsidRPr="00A93BF0" w:rsidRDefault="00FB48F5" w:rsidP="00FB48F5">
            <w:pPr>
              <w:jc w:val="center"/>
              <w:rPr>
                <w:rFonts w:ascii="Microsoft Sans Serif" w:eastAsia="Microsoft Sans Serif" w:hAnsi="Microsoft Sans Serif" w:cs="Microsoft Sans Serif"/>
                <w:b/>
              </w:rPr>
            </w:pPr>
          </w:p>
          <w:p w14:paraId="50621C68" w14:textId="77777777" w:rsidR="00FB48F5" w:rsidRPr="00A93BF0" w:rsidRDefault="00FB48F5" w:rsidP="00FB48F5">
            <w:pPr>
              <w:jc w:val="center"/>
              <w:rPr>
                <w:rFonts w:ascii="Microsoft Sans Serif" w:eastAsia="Microsoft Sans Serif" w:hAnsi="Microsoft Sans Serif" w:cs="Microsoft Sans Serif"/>
                <w:b/>
              </w:rPr>
            </w:pPr>
          </w:p>
          <w:p w14:paraId="5EE8B339" w14:textId="77777777" w:rsidR="00FB48F5" w:rsidRPr="00A93BF0" w:rsidRDefault="00FB48F5" w:rsidP="00FB48F5">
            <w:pPr>
              <w:jc w:val="center"/>
              <w:rPr>
                <w:rFonts w:ascii="Microsoft Sans Serif" w:eastAsia="Microsoft Sans Serif" w:hAnsi="Microsoft Sans Serif" w:cs="Microsoft Sans Serif"/>
                <w:b/>
              </w:rPr>
            </w:pPr>
          </w:p>
          <w:p w14:paraId="20306BB3" w14:textId="77777777" w:rsidR="00FB48F5" w:rsidRPr="00A93BF0" w:rsidRDefault="00FB48F5" w:rsidP="00FB48F5">
            <w:pPr>
              <w:jc w:val="center"/>
              <w:rPr>
                <w:rFonts w:ascii="Microsoft Sans Serif" w:eastAsia="Microsoft Sans Serif" w:hAnsi="Microsoft Sans Serif" w:cs="Microsoft Sans Serif"/>
                <w:b/>
              </w:rPr>
            </w:pPr>
          </w:p>
          <w:p w14:paraId="7CA06B45" w14:textId="77777777" w:rsidR="00FB48F5" w:rsidRPr="00A93BF0" w:rsidRDefault="00FB48F5" w:rsidP="00FB48F5">
            <w:pPr>
              <w:jc w:val="center"/>
              <w:rPr>
                <w:rFonts w:ascii="Microsoft Sans Serif" w:eastAsia="Microsoft Sans Serif" w:hAnsi="Microsoft Sans Serif" w:cs="Microsoft Sans Serif"/>
                <w:b/>
              </w:rPr>
            </w:pPr>
          </w:p>
          <w:p w14:paraId="31402D94" w14:textId="77777777" w:rsidR="00FB48F5" w:rsidRPr="00A93BF0" w:rsidRDefault="00FB48F5" w:rsidP="00FB48F5">
            <w:pPr>
              <w:spacing w:before="196"/>
              <w:ind w:left="105"/>
              <w:jc w:val="center"/>
              <w:rPr>
                <w:rFonts w:ascii="Microsoft Sans Serif" w:eastAsia="Microsoft Sans Serif" w:hAnsi="Microsoft Sans Serif" w:cs="Microsoft Sans Serif"/>
                <w:i/>
                <w:sz w:val="20"/>
              </w:rPr>
            </w:pPr>
            <w:proofErr w:type="spellStart"/>
            <w:r w:rsidRPr="00A93BF0">
              <w:rPr>
                <w:rFonts w:ascii="Microsoft Sans Serif" w:eastAsia="Microsoft Sans Serif" w:hAnsi="Microsoft Sans Serif" w:cs="Microsoft Sans Serif"/>
                <w:i/>
                <w:sz w:val="20"/>
              </w:rPr>
              <w:t>acțiuni</w:t>
            </w:r>
            <w:proofErr w:type="spellEnd"/>
          </w:p>
        </w:tc>
        <w:tc>
          <w:tcPr>
            <w:tcW w:w="9019" w:type="dxa"/>
            <w:tcBorders>
              <w:top w:val="single" w:sz="4" w:space="0" w:color="000000"/>
              <w:left w:val="single" w:sz="4" w:space="0" w:color="000000"/>
              <w:bottom w:val="single" w:sz="4" w:space="0" w:color="000000"/>
            </w:tcBorders>
          </w:tcPr>
          <w:p w14:paraId="062155D2"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Prevenirea</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incendierii</w:t>
            </w:r>
            <w:proofErr w:type="spellEnd"/>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1"/>
                <w:sz w:val="20"/>
              </w:rPr>
              <w:t xml:space="preserve"> </w:t>
            </w:r>
            <w:r w:rsidRPr="00A93BF0">
              <w:rPr>
                <w:rFonts w:ascii="Microsoft Sans Serif" w:eastAsia="Microsoft Sans Serif" w:hAnsi="Microsoft Sans Serif" w:cs="Microsoft Sans Serif"/>
                <w:sz w:val="20"/>
              </w:rPr>
              <w:t>Nu</w:t>
            </w:r>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este</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exclus</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că</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5"/>
                <w:sz w:val="20"/>
              </w:rPr>
              <w:t xml:space="preserve"> </w:t>
            </w:r>
            <w:proofErr w:type="spellStart"/>
            <w:r w:rsidRPr="00A93BF0">
              <w:rPr>
                <w:rFonts w:ascii="Microsoft Sans Serif" w:eastAsia="Microsoft Sans Serif" w:hAnsi="Microsoft Sans Serif" w:cs="Microsoft Sans Serif"/>
                <w:sz w:val="20"/>
              </w:rPr>
              <w:t>lipsa</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altui</w:t>
            </w:r>
            <w:proofErr w:type="spellEnd"/>
            <w:r w:rsidRPr="00A93BF0">
              <w:rPr>
                <w:rFonts w:ascii="Microsoft Sans Serif" w:eastAsia="Microsoft Sans Serif" w:hAnsi="Microsoft Sans Serif" w:cs="Microsoft Sans Serif"/>
                <w:spacing w:val="11"/>
                <w:sz w:val="20"/>
              </w:rPr>
              <w:t xml:space="preserve"> </w:t>
            </w:r>
            <w:r w:rsidRPr="00A93BF0">
              <w:rPr>
                <w:rFonts w:ascii="Microsoft Sans Serif" w:eastAsia="Microsoft Sans Serif" w:hAnsi="Microsoft Sans Serif" w:cs="Microsoft Sans Serif"/>
                <w:sz w:val="20"/>
              </w:rPr>
              <w:t>tip</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management</w:t>
            </w:r>
            <w:r w:rsidRPr="00A93BF0">
              <w:rPr>
                <w:rFonts w:ascii="Microsoft Sans Serif" w:eastAsia="Microsoft Sans Serif" w:hAnsi="Microsoft Sans Serif" w:cs="Microsoft Sans Serif"/>
                <w:spacing w:val="10"/>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1"/>
                <w:sz w:val="20"/>
              </w:rPr>
              <w:t xml:space="preserve"> </w:t>
            </w:r>
            <w:proofErr w:type="spellStart"/>
            <w:r w:rsidRPr="00A93BF0">
              <w:rPr>
                <w:rFonts w:ascii="Microsoft Sans Serif" w:eastAsia="Microsoft Sans Serif" w:hAnsi="Microsoft Sans Serif" w:cs="Microsoft Sans Serif"/>
                <w:sz w:val="20"/>
              </w:rPr>
              <w:t>incendierea</w:t>
            </w:r>
            <w:proofErr w:type="spellEnd"/>
            <w:r w:rsidRPr="00A93BF0">
              <w:rPr>
                <w:rFonts w:ascii="Microsoft Sans Serif" w:eastAsia="Microsoft Sans Serif" w:hAnsi="Microsoft Sans Serif" w:cs="Microsoft Sans Serif"/>
                <w:sz w:val="20"/>
              </w:rPr>
              <w:t xml:space="preserve"> lor </w:t>
            </w:r>
            <w:proofErr w:type="spellStart"/>
            <w:r w:rsidRPr="00A93BF0">
              <w:rPr>
                <w:rFonts w:ascii="Microsoft Sans Serif" w:eastAsia="Microsoft Sans Serif" w:hAnsi="Microsoft Sans Serif" w:cs="Microsoft Sans Serif"/>
                <w:sz w:val="20"/>
              </w:rPr>
              <w:t>neregulată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poate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avea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efecte</w:t>
            </w:r>
            <w:proofErr w:type="spellEnd"/>
            <w:r w:rsidRPr="00A93BF0">
              <w:rPr>
                <w:rFonts w:ascii="Microsoft Sans Serif" w:eastAsia="Microsoft Sans Serif" w:hAnsi="Microsoft Sans Serif" w:cs="Microsoft Sans Serif"/>
                <w:sz w:val="20"/>
              </w:rPr>
              <w:t xml:space="preserve"> benefice. </w:t>
            </w:r>
            <w:proofErr w:type="spellStart"/>
            <w:r w:rsidRPr="00A93BF0">
              <w:rPr>
                <w:rFonts w:ascii="Microsoft Sans Serif" w:eastAsia="Microsoft Sans Serif" w:hAnsi="Microsoft Sans Serif" w:cs="Microsoft Sans Serif"/>
                <w:sz w:val="20"/>
              </w:rPr>
              <w:t>Incendierea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poate</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permisă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pentru</w:t>
            </w:r>
            <w:proofErr w:type="spellEnd"/>
            <w:r w:rsidRPr="00A93BF0">
              <w:rPr>
                <w:rFonts w:ascii="Microsoft Sans Serif" w:eastAsia="Microsoft Sans Serif" w:hAnsi="Microsoft Sans Serif" w:cs="Microsoft Sans Serif"/>
                <w:sz w:val="20"/>
              </w:rPr>
              <w:t xml:space="preserve"> management, </w:t>
            </w:r>
            <w:proofErr w:type="spellStart"/>
            <w:r w:rsidRPr="00A93BF0">
              <w:rPr>
                <w:rFonts w:ascii="Microsoft Sans Serif" w:eastAsia="Microsoft Sans Serif" w:hAnsi="Microsoft Sans Serif" w:cs="Microsoft Sans Serif"/>
                <w:sz w:val="20"/>
              </w:rPr>
              <w:t>după</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solicitarea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prezența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administratorului</w:t>
            </w:r>
            <w:proofErr w:type="spellEnd"/>
            <w:r w:rsidRPr="00A93BF0">
              <w:rPr>
                <w:rFonts w:ascii="Microsoft Sans Serif" w:eastAsia="Microsoft Sans Serif" w:hAnsi="Microsoft Sans Serif" w:cs="Microsoft Sans Serif"/>
                <w:sz w:val="20"/>
              </w:rPr>
              <w:t xml:space="preserve">, cu o </w:t>
            </w:r>
            <w:proofErr w:type="spellStart"/>
            <w:r w:rsidRPr="00A93BF0">
              <w:rPr>
                <w:rFonts w:ascii="Microsoft Sans Serif" w:eastAsia="Microsoft Sans Serif" w:hAnsi="Microsoft Sans Serif" w:cs="Microsoft Sans Serif"/>
                <w:sz w:val="20"/>
              </w:rPr>
              <w:t>periodicitate</w:t>
            </w:r>
            <w:proofErr w:type="spellEnd"/>
            <w:r w:rsidRPr="00A93BF0">
              <w:rPr>
                <w:rFonts w:ascii="Microsoft Sans Serif" w:eastAsia="Microsoft Sans Serif" w:hAnsi="Microsoft Sans Serif" w:cs="Microsoft Sans Serif"/>
                <w:sz w:val="20"/>
              </w:rPr>
              <w:t xml:space="preserve"> de 4-5 ani, </w:t>
            </w:r>
            <w:proofErr w:type="spellStart"/>
            <w:r w:rsidRPr="00A93BF0">
              <w:rPr>
                <w:rFonts w:ascii="Microsoft Sans Serif" w:eastAsia="Microsoft Sans Serif" w:hAnsi="Microsoft Sans Serif" w:cs="Microsoft Sans Serif"/>
                <w:sz w:val="20"/>
              </w:rPr>
              <w:t>toamna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târzie</w:t>
            </w:r>
            <w:proofErr w:type="spellEnd"/>
            <w:r w:rsidRPr="00A93BF0">
              <w:rPr>
                <w:rFonts w:ascii="Microsoft Sans Serif" w:eastAsia="Microsoft Sans Serif" w:hAnsi="Microsoft Sans Serif" w:cs="Microsoft Sans Serif"/>
                <w:sz w:val="20"/>
              </w:rPr>
              <w:t xml:space="preserve">, cu </w:t>
            </w:r>
            <w:proofErr w:type="spellStart"/>
            <w:r w:rsidRPr="00A93BF0">
              <w:rPr>
                <w:rFonts w:ascii="Microsoft Sans Serif" w:eastAsia="Microsoft Sans Serif" w:hAnsi="Microsoft Sans Serif" w:cs="Microsoft Sans Serif"/>
                <w:sz w:val="20"/>
              </w:rPr>
              <w:t>scopul</w:t>
            </w:r>
            <w:proofErr w:type="spellEnd"/>
            <w:r w:rsidRPr="00A93BF0">
              <w:rPr>
                <w:rFonts w:ascii="Microsoft Sans Serif" w:eastAsia="Microsoft Sans Serif" w:hAnsi="Microsoft Sans Serif" w:cs="Microsoft Sans Serif"/>
                <w:sz w:val="20"/>
              </w:rPr>
              <w:t xml:space="preserve"> de 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împiedica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împădurirea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numai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dacă</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procedurile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tradiționale</w:t>
            </w:r>
            <w:proofErr w:type="spellEnd"/>
            <w:r w:rsidRPr="00A93BF0">
              <w:rPr>
                <w:rFonts w:ascii="Microsoft Sans Serif" w:eastAsia="Microsoft Sans Serif" w:hAnsi="Microsoft Sans Serif" w:cs="Microsoft Sans Serif"/>
                <w:sz w:val="20"/>
              </w:rPr>
              <w:t xml:space="preserve"> cum </w:t>
            </w:r>
            <w:proofErr w:type="spellStart"/>
            <w:r w:rsidRPr="00A93BF0">
              <w:rPr>
                <w:rFonts w:ascii="Microsoft Sans Serif" w:eastAsia="Microsoft Sans Serif" w:hAnsi="Microsoft Sans Serif" w:cs="Microsoft Sans Serif"/>
                <w:sz w:val="20"/>
              </w:rPr>
              <w:t>ar</w:t>
            </w:r>
            <w:proofErr w:type="spellEnd"/>
            <w:r w:rsidRPr="00A93BF0">
              <w:rPr>
                <w:rFonts w:ascii="Microsoft Sans Serif" w:eastAsia="Microsoft Sans Serif" w:hAnsi="Microsoft Sans Serif" w:cs="Microsoft Sans Serif"/>
                <w:sz w:val="20"/>
              </w:rPr>
              <w:t xml:space="preserve"> fi </w:t>
            </w:r>
            <w:proofErr w:type="spellStart"/>
            <w:r w:rsidRPr="00A93BF0">
              <w:rPr>
                <w:rFonts w:ascii="Microsoft Sans Serif" w:eastAsia="Microsoft Sans Serif" w:hAnsi="Microsoft Sans Serif" w:cs="Microsoft Sans Serif"/>
                <w:sz w:val="20"/>
              </w:rPr>
              <w:t>cositul</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pășunatul</w:t>
            </w:r>
            <w:proofErr w:type="spellEnd"/>
            <w:r w:rsidRPr="00A93BF0">
              <w:rPr>
                <w:rFonts w:ascii="Microsoft Sans Serif" w:eastAsia="Microsoft Sans Serif" w:hAnsi="Microsoft Sans Serif" w:cs="Microsoft Sans Serif"/>
                <w:sz w:val="20"/>
              </w:rPr>
              <w:t>, nu</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mai</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pot</w:t>
            </w:r>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fi</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aplicate</w:t>
            </w:r>
            <w:proofErr w:type="spellEnd"/>
            <w:r w:rsidRPr="00A93BF0">
              <w:rPr>
                <w:rFonts w:ascii="Microsoft Sans Serif" w:eastAsia="Microsoft Sans Serif" w:hAnsi="Microsoft Sans Serif" w:cs="Microsoft Sans Serif"/>
                <w:sz w:val="20"/>
              </w:rPr>
              <w:t>.</w:t>
            </w:r>
          </w:p>
        </w:tc>
      </w:tr>
      <w:tr w:rsidR="00A93BF0" w:rsidRPr="00A93BF0" w14:paraId="3DD9651B" w14:textId="77777777" w:rsidTr="00823289">
        <w:trPr>
          <w:trHeight w:val="1146"/>
          <w:jc w:val="center"/>
        </w:trPr>
        <w:tc>
          <w:tcPr>
            <w:tcW w:w="955" w:type="dxa"/>
            <w:vMerge/>
            <w:tcBorders>
              <w:top w:val="nil"/>
              <w:bottom w:val="single" w:sz="4" w:space="0" w:color="000000"/>
              <w:right w:val="single" w:sz="4" w:space="0" w:color="000000"/>
            </w:tcBorders>
          </w:tcPr>
          <w:p w14:paraId="5D654551"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1121196F" w14:textId="77777777" w:rsidR="00FB48F5" w:rsidRPr="00A93BF0" w:rsidRDefault="00FB48F5" w:rsidP="00FB48F5">
            <w:pPr>
              <w:spacing w:line="213" w:lineRule="exact"/>
              <w:ind w:left="119"/>
              <w:jc w:val="both"/>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calității</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habitatului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8"/>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folosirii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insecticidelor</w:t>
            </w:r>
            <w:proofErr w:type="spellEnd"/>
            <w:r w:rsidRPr="00A93BF0">
              <w:rPr>
                <w:rFonts w:ascii="Microsoft Sans Serif" w:eastAsia="Microsoft Sans Serif" w:hAnsi="Microsoft Sans Serif" w:cs="Microsoft Sans Serif"/>
                <w:spacing w:val="1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evitarea</w:t>
            </w:r>
            <w:proofErr w:type="spellEnd"/>
            <w:r w:rsidRPr="00A93BF0">
              <w:rPr>
                <w:rFonts w:ascii="Microsoft Sans Serif" w:eastAsia="Microsoft Sans Serif" w:hAnsi="Microsoft Sans Serif" w:cs="Microsoft Sans Serif"/>
                <w:spacing w:val="10"/>
                <w:sz w:val="20"/>
              </w:rPr>
              <w:t xml:space="preserve"> </w:t>
            </w:r>
            <w:proofErr w:type="spellStart"/>
            <w:r w:rsidRPr="00A93BF0">
              <w:rPr>
                <w:rFonts w:ascii="Microsoft Sans Serif" w:eastAsia="Microsoft Sans Serif" w:hAnsi="Microsoft Sans Serif" w:cs="Microsoft Sans Serif"/>
                <w:sz w:val="20"/>
              </w:rPr>
              <w:t>utilizării</w:t>
            </w:r>
            <w:proofErr w:type="spellEnd"/>
            <w:r w:rsidRPr="00A93BF0">
              <w:rPr>
                <w:rFonts w:ascii="Microsoft Sans Serif" w:eastAsia="Microsoft Sans Serif" w:hAnsi="Microsoft Sans Serif" w:cs="Microsoft Sans Serif"/>
                <w:spacing w:val="9"/>
                <w:sz w:val="20"/>
              </w:rPr>
              <w:t xml:space="preserve"> </w:t>
            </w:r>
            <w:proofErr w:type="spellStart"/>
            <w:r w:rsidRPr="00A93BF0">
              <w:rPr>
                <w:rFonts w:ascii="Microsoft Sans Serif" w:eastAsia="Microsoft Sans Serif" w:hAnsi="Microsoft Sans Serif" w:cs="Microsoft Sans Serif"/>
                <w:sz w:val="20"/>
              </w:rPr>
              <w:t>altor</w:t>
            </w:r>
            <w:proofErr w:type="spellEnd"/>
            <w:r w:rsidRPr="00A93BF0">
              <w:rPr>
                <w:rFonts w:ascii="Microsoft Sans Serif" w:eastAsia="Microsoft Sans Serif" w:hAnsi="Microsoft Sans Serif" w:cs="Microsoft Sans Serif"/>
                <w:spacing w:val="12"/>
                <w:sz w:val="20"/>
              </w:rPr>
              <w:t xml:space="preserve"> </w:t>
            </w:r>
            <w:r w:rsidRPr="00A93BF0">
              <w:rPr>
                <w:rFonts w:ascii="Microsoft Sans Serif" w:eastAsia="Microsoft Sans Serif" w:hAnsi="Microsoft Sans Serif" w:cs="Microsoft Sans Serif"/>
                <w:sz w:val="20"/>
              </w:rPr>
              <w:t>pesticide</w:t>
            </w:r>
            <w:r w:rsidRPr="00A93BF0">
              <w:rPr>
                <w:rFonts w:ascii="Microsoft Sans Serif" w:eastAsia="Microsoft Sans Serif" w:hAnsi="Microsoft Sans Serif" w:cs="Microsoft Sans Serif"/>
                <w:spacing w:val="5"/>
                <w:sz w:val="20"/>
              </w:rPr>
              <w:t xml:space="preserve"> </w:t>
            </w:r>
            <w:r w:rsidRPr="00A93BF0">
              <w:rPr>
                <w:rFonts w:ascii="Microsoft Sans Serif" w:eastAsia="Microsoft Sans Serif" w:hAnsi="Microsoft Sans Serif" w:cs="Microsoft Sans Serif"/>
                <w:sz w:val="20"/>
              </w:rPr>
              <w:t xml:space="preserve">pe </w:t>
            </w:r>
            <w:proofErr w:type="spellStart"/>
            <w:r w:rsidRPr="00A93BF0">
              <w:rPr>
                <w:rFonts w:ascii="Microsoft Sans Serif" w:eastAsia="Microsoft Sans Serif" w:hAnsi="Microsoft Sans Serif" w:cs="Microsoft Sans Serif"/>
                <w:sz w:val="20"/>
              </w:rPr>
              <w:t>pajiștile</w:t>
            </w:r>
            <w:proofErr w:type="spellEnd"/>
            <w:r w:rsidRPr="00A93BF0">
              <w:rPr>
                <w:rFonts w:ascii="Microsoft Sans Serif" w:eastAsia="Microsoft Sans Serif" w:hAnsi="Microsoft Sans Serif" w:cs="Microsoft Sans Serif"/>
                <w:sz w:val="20"/>
              </w:rPr>
              <w:t xml:space="preserve"> din sit,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transformării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terenuri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arabile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limitarea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dezvoltării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rezidențiale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infrastructurii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afara</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zonelor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destinate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construcțiilor</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din</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PUG-urile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existente</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împăduririi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menținerea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pășunat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cosit</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interzicerea</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transformării</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pajiștilor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naturale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pajiști</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artificiale</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prin</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ararea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și</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semănarea</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lor</w:t>
            </w:r>
          </w:p>
        </w:tc>
      </w:tr>
      <w:tr w:rsidR="00A93BF0" w:rsidRPr="00A93BF0" w14:paraId="0F2BAA32" w14:textId="77777777" w:rsidTr="00823289">
        <w:trPr>
          <w:trHeight w:val="393"/>
          <w:jc w:val="center"/>
        </w:trPr>
        <w:tc>
          <w:tcPr>
            <w:tcW w:w="955" w:type="dxa"/>
            <w:vMerge/>
            <w:tcBorders>
              <w:top w:val="nil"/>
              <w:bottom w:val="single" w:sz="4" w:space="0" w:color="000000"/>
              <w:right w:val="single" w:sz="4" w:space="0" w:color="000000"/>
            </w:tcBorders>
          </w:tcPr>
          <w:p w14:paraId="580895F9"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5C6E5124" w14:textId="77777777" w:rsidR="00FB48F5" w:rsidRPr="00A93BF0" w:rsidRDefault="00FB48F5" w:rsidP="00FB48F5">
            <w:pPr>
              <w:spacing w:before="64"/>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Păstrarea</w:t>
            </w:r>
            <w:proofErr w:type="spellEnd"/>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unui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procent</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10-20%</w:t>
            </w:r>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tufișuri</w:t>
            </w:r>
            <w:proofErr w:type="spellEnd"/>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sau</w:t>
            </w:r>
            <w:proofErr w:type="spellEnd"/>
            <w:r w:rsidRPr="00A93BF0">
              <w:rPr>
                <w:rFonts w:ascii="Microsoft Sans Serif" w:eastAsia="Microsoft Sans Serif" w:hAnsi="Microsoft Sans Serif" w:cs="Microsoft Sans Serif"/>
                <w:spacing w:val="-4"/>
                <w:sz w:val="20"/>
              </w:rPr>
              <w:t xml:space="preserve"> </w:t>
            </w:r>
            <w:proofErr w:type="spellStart"/>
            <w:r w:rsidRPr="00A93BF0">
              <w:rPr>
                <w:rFonts w:ascii="Microsoft Sans Serif" w:eastAsia="Microsoft Sans Serif" w:hAnsi="Microsoft Sans Serif" w:cs="Microsoft Sans Serif"/>
                <w:sz w:val="20"/>
              </w:rPr>
              <w:t>grupuri</w:t>
            </w:r>
            <w:proofErr w:type="spellEnd"/>
            <w:r w:rsidRPr="00A93BF0">
              <w:rPr>
                <w:rFonts w:ascii="Microsoft Sans Serif" w:eastAsia="Microsoft Sans Serif" w:hAnsi="Microsoft Sans Serif" w:cs="Microsoft Sans Serif"/>
                <w:sz w:val="20"/>
              </w:rPr>
              <w:t>/</w:t>
            </w:r>
            <w:proofErr w:type="spellStart"/>
            <w:r w:rsidRPr="00A93BF0">
              <w:rPr>
                <w:rFonts w:ascii="Microsoft Sans Serif" w:eastAsia="Microsoft Sans Serif" w:hAnsi="Microsoft Sans Serif" w:cs="Microsoft Sans Serif"/>
                <w:sz w:val="20"/>
              </w:rPr>
              <w:t>benzi</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1"/>
                <w:sz w:val="20"/>
              </w:rPr>
              <w:t xml:space="preserve"> </w:t>
            </w:r>
            <w:proofErr w:type="spellStart"/>
            <w:r w:rsidRPr="00A93BF0">
              <w:rPr>
                <w:rFonts w:ascii="Microsoft Sans Serif" w:eastAsia="Microsoft Sans Serif" w:hAnsi="Microsoft Sans Serif" w:cs="Microsoft Sans Serif"/>
                <w:sz w:val="20"/>
              </w:rPr>
              <w:t>tufișuri</w:t>
            </w:r>
            <w:proofErr w:type="spellEnd"/>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răsfirate</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pe</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pășuni</w:t>
            </w:r>
            <w:proofErr w:type="spellEnd"/>
            <w:r w:rsidRPr="00A93BF0">
              <w:rPr>
                <w:rFonts w:ascii="Microsoft Sans Serif" w:eastAsia="Microsoft Sans Serif" w:hAnsi="Microsoft Sans Serif" w:cs="Microsoft Sans Serif"/>
                <w:sz w:val="20"/>
              </w:rPr>
              <w:t>/</w:t>
            </w:r>
            <w:proofErr w:type="spellStart"/>
            <w:r w:rsidRPr="00A93BF0">
              <w:rPr>
                <w:rFonts w:ascii="Microsoft Sans Serif" w:eastAsia="Microsoft Sans Serif" w:hAnsi="Microsoft Sans Serif" w:cs="Microsoft Sans Serif"/>
                <w:sz w:val="20"/>
              </w:rPr>
              <w:t>fânațe</w:t>
            </w:r>
            <w:proofErr w:type="spellEnd"/>
          </w:p>
        </w:tc>
      </w:tr>
      <w:tr w:rsidR="00FB48F5" w:rsidRPr="00A93BF0" w14:paraId="2B2CFA87" w14:textId="77777777" w:rsidTr="00823289">
        <w:trPr>
          <w:trHeight w:val="460"/>
          <w:jc w:val="center"/>
        </w:trPr>
        <w:tc>
          <w:tcPr>
            <w:tcW w:w="955" w:type="dxa"/>
            <w:vMerge/>
            <w:tcBorders>
              <w:top w:val="nil"/>
              <w:bottom w:val="single" w:sz="4" w:space="0" w:color="000000"/>
              <w:right w:val="single" w:sz="4" w:space="0" w:color="000000"/>
            </w:tcBorders>
          </w:tcPr>
          <w:p w14:paraId="192D0B05" w14:textId="77777777" w:rsidR="00FB48F5" w:rsidRPr="00A93BF0" w:rsidRDefault="00FB48F5" w:rsidP="00FB48F5">
            <w:pPr>
              <w:rPr>
                <w:rFonts w:ascii="Calibri" w:eastAsia="Calibri" w:hAnsi="Calibri" w:cs="Times New Roman"/>
                <w:sz w:val="2"/>
                <w:szCs w:val="2"/>
              </w:rPr>
            </w:pPr>
          </w:p>
        </w:tc>
        <w:tc>
          <w:tcPr>
            <w:tcW w:w="9019" w:type="dxa"/>
            <w:tcBorders>
              <w:top w:val="single" w:sz="4" w:space="0" w:color="000000"/>
              <w:left w:val="single" w:sz="4" w:space="0" w:color="000000"/>
              <w:bottom w:val="single" w:sz="4" w:space="0" w:color="000000"/>
            </w:tcBorders>
          </w:tcPr>
          <w:p w14:paraId="700C83E6" w14:textId="77777777" w:rsidR="00FB48F5" w:rsidRPr="00A93BF0" w:rsidRDefault="00FB48F5" w:rsidP="00FB48F5">
            <w:pPr>
              <w:spacing w:line="213" w:lineRule="exact"/>
              <w:ind w:left="119"/>
              <w:jc w:val="center"/>
              <w:rPr>
                <w:rFonts w:ascii="Microsoft Sans Serif" w:eastAsia="Microsoft Sans Serif" w:hAnsi="Microsoft Sans Serif" w:cs="Microsoft Sans Serif"/>
                <w:sz w:val="20"/>
              </w:rPr>
            </w:pPr>
            <w:proofErr w:type="spellStart"/>
            <w:r w:rsidRPr="00A93BF0">
              <w:rPr>
                <w:rFonts w:ascii="Microsoft Sans Serif" w:eastAsia="Microsoft Sans Serif" w:hAnsi="Microsoft Sans Serif" w:cs="Microsoft Sans Serif"/>
                <w:sz w:val="20"/>
              </w:rPr>
              <w:t>Impunerea</w:t>
            </w:r>
            <w:proofErr w:type="spellEnd"/>
            <w:r w:rsidRPr="00A93BF0">
              <w:rPr>
                <w:rFonts w:ascii="Microsoft Sans Serif" w:eastAsia="Microsoft Sans Serif" w:hAnsi="Microsoft Sans Serif" w:cs="Microsoft Sans Serif"/>
                <w:spacing w:val="-3"/>
                <w:sz w:val="20"/>
              </w:rPr>
              <w:t xml:space="preserve"> </w:t>
            </w:r>
            <w:r w:rsidRPr="00A93BF0">
              <w:rPr>
                <w:rFonts w:ascii="Microsoft Sans Serif" w:eastAsia="Microsoft Sans Serif" w:hAnsi="Microsoft Sans Serif" w:cs="Microsoft Sans Serif"/>
                <w:sz w:val="20"/>
              </w:rPr>
              <w:t>ca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lucrările</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curățare</w:t>
            </w:r>
            <w:proofErr w:type="spellEnd"/>
            <w:r w:rsidRPr="00A93BF0">
              <w:rPr>
                <w:rFonts w:ascii="Microsoft Sans Serif" w:eastAsia="Microsoft Sans Serif" w:hAnsi="Microsoft Sans Serif" w:cs="Microsoft Sans Serif"/>
                <w:spacing w:val="-7"/>
                <w:sz w:val="20"/>
              </w:rPr>
              <w:t xml:space="preserve"> </w:t>
            </w:r>
            <w:r w:rsidRPr="00A93BF0">
              <w:rPr>
                <w:rFonts w:ascii="Microsoft Sans Serif" w:eastAsia="Microsoft Sans Serif" w:hAnsi="Microsoft Sans Serif" w:cs="Microsoft Sans Serif"/>
                <w:sz w:val="20"/>
              </w:rPr>
              <w:t>a</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pășunilor</w:t>
            </w:r>
            <w:proofErr w:type="spellEnd"/>
            <w:r w:rsidRPr="00A93BF0">
              <w:rPr>
                <w:rFonts w:ascii="Microsoft Sans Serif" w:eastAsia="Microsoft Sans Serif" w:hAnsi="Microsoft Sans Serif" w:cs="Microsoft Sans Serif"/>
                <w:sz w:val="20"/>
              </w:rPr>
              <w:t>/</w:t>
            </w:r>
            <w:proofErr w:type="spellStart"/>
            <w:r w:rsidRPr="00A93BF0">
              <w:rPr>
                <w:rFonts w:ascii="Microsoft Sans Serif" w:eastAsia="Microsoft Sans Serif" w:hAnsi="Microsoft Sans Serif" w:cs="Microsoft Sans Serif"/>
                <w:sz w:val="20"/>
              </w:rPr>
              <w:t>fânațelor</w:t>
            </w:r>
            <w:proofErr w:type="spellEnd"/>
            <w:r w:rsidRPr="00A93BF0">
              <w:rPr>
                <w:rFonts w:ascii="Microsoft Sans Serif" w:eastAsia="Microsoft Sans Serif" w:hAnsi="Microsoft Sans Serif" w:cs="Microsoft Sans Serif"/>
                <w:sz w:val="20"/>
              </w:rPr>
              <w:t xml:space="preserve"> </w:t>
            </w:r>
            <w:proofErr w:type="spellStart"/>
            <w:r w:rsidRPr="00A93BF0">
              <w:rPr>
                <w:rFonts w:ascii="Microsoft Sans Serif" w:eastAsia="Microsoft Sans Serif" w:hAnsi="Microsoft Sans Serif" w:cs="Microsoft Sans Serif"/>
                <w:sz w:val="20"/>
              </w:rPr>
              <w:t>șă</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se</w:t>
            </w:r>
            <w:r w:rsidRPr="00A93BF0">
              <w:rPr>
                <w:rFonts w:ascii="Microsoft Sans Serif" w:eastAsia="Microsoft Sans Serif" w:hAnsi="Microsoft Sans Serif" w:cs="Microsoft Sans Serif"/>
                <w:spacing w:val="-2"/>
                <w:sz w:val="20"/>
              </w:rPr>
              <w:t xml:space="preserve"> </w:t>
            </w:r>
            <w:proofErr w:type="spellStart"/>
            <w:r w:rsidRPr="00A93BF0">
              <w:rPr>
                <w:rFonts w:ascii="Microsoft Sans Serif" w:eastAsia="Microsoft Sans Serif" w:hAnsi="Microsoft Sans Serif" w:cs="Microsoft Sans Serif"/>
                <w:sz w:val="20"/>
              </w:rPr>
              <w:t>realizeze</w:t>
            </w:r>
            <w:proofErr w:type="spellEnd"/>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afara</w:t>
            </w:r>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perioadei</w:t>
            </w:r>
            <w:proofErr w:type="spellEnd"/>
            <w:r w:rsidRPr="00A93BF0">
              <w:rPr>
                <w:rFonts w:ascii="Microsoft Sans Serif" w:eastAsia="Microsoft Sans Serif" w:hAnsi="Microsoft Sans Serif" w:cs="Microsoft Sans Serif"/>
                <w:spacing w:val="-2"/>
                <w:sz w:val="20"/>
              </w:rPr>
              <w:t xml:space="preserve"> </w:t>
            </w:r>
            <w:r w:rsidRPr="00A93BF0">
              <w:rPr>
                <w:rFonts w:ascii="Microsoft Sans Serif" w:eastAsia="Microsoft Sans Serif" w:hAnsi="Microsoft Sans Serif" w:cs="Microsoft Sans Serif"/>
                <w:sz w:val="20"/>
              </w:rPr>
              <w:t>de</w:t>
            </w:r>
            <w:r w:rsidRPr="00A93BF0">
              <w:rPr>
                <w:rFonts w:ascii="Microsoft Sans Serif" w:eastAsia="Microsoft Sans Serif" w:hAnsi="Microsoft Sans Serif" w:cs="Microsoft Sans Serif"/>
                <w:spacing w:val="-7"/>
                <w:sz w:val="20"/>
              </w:rPr>
              <w:t xml:space="preserve"> </w:t>
            </w:r>
            <w:proofErr w:type="spellStart"/>
            <w:r w:rsidRPr="00A93BF0">
              <w:rPr>
                <w:rFonts w:ascii="Microsoft Sans Serif" w:eastAsia="Microsoft Sans Serif" w:hAnsi="Microsoft Sans Serif" w:cs="Microsoft Sans Serif"/>
                <w:sz w:val="20"/>
              </w:rPr>
              <w:t>cuibărit</w:t>
            </w:r>
            <w:proofErr w:type="spellEnd"/>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1"/>
                <w:sz w:val="20"/>
              </w:rPr>
              <w:t xml:space="preserve"> </w:t>
            </w:r>
            <w:r w:rsidRPr="00A93BF0">
              <w:rPr>
                <w:rFonts w:ascii="Microsoft Sans Serif" w:eastAsia="Microsoft Sans Serif" w:hAnsi="Microsoft Sans Serif" w:cs="Microsoft Sans Serif"/>
                <w:sz w:val="20"/>
              </w:rPr>
              <w:t xml:space="preserve">respective </w:t>
            </w:r>
            <w:proofErr w:type="spellStart"/>
            <w:r w:rsidRPr="00A93BF0">
              <w:rPr>
                <w:rFonts w:ascii="Microsoft Sans Serif" w:eastAsia="Microsoft Sans Serif" w:hAnsi="Microsoft Sans Serif" w:cs="Microsoft Sans Serif"/>
                <w:sz w:val="20"/>
              </w:rPr>
              <w:t>în</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cursul</w:t>
            </w:r>
            <w:proofErr w:type="spellEnd"/>
            <w:r w:rsidRPr="00A93BF0">
              <w:rPr>
                <w:rFonts w:ascii="Microsoft Sans Serif" w:eastAsia="Microsoft Sans Serif" w:hAnsi="Microsoft Sans Serif" w:cs="Microsoft Sans Serif"/>
                <w:spacing w:val="-5"/>
                <w:sz w:val="20"/>
              </w:rPr>
              <w:t xml:space="preserve"> </w:t>
            </w:r>
            <w:proofErr w:type="spellStart"/>
            <w:r w:rsidRPr="00A93BF0">
              <w:rPr>
                <w:rFonts w:ascii="Microsoft Sans Serif" w:eastAsia="Microsoft Sans Serif" w:hAnsi="Microsoft Sans Serif" w:cs="Microsoft Sans Serif"/>
                <w:sz w:val="20"/>
              </w:rPr>
              <w:t>lunilor</w:t>
            </w:r>
            <w:proofErr w:type="spellEnd"/>
            <w:r w:rsidRPr="00A93BF0">
              <w:rPr>
                <w:rFonts w:ascii="Microsoft Sans Serif" w:eastAsia="Microsoft Sans Serif" w:hAnsi="Microsoft Sans Serif" w:cs="Microsoft Sans Serif"/>
                <w:spacing w:val="3"/>
                <w:sz w:val="20"/>
              </w:rPr>
              <w:t xml:space="preserve"> </w:t>
            </w:r>
            <w:proofErr w:type="spellStart"/>
            <w:r w:rsidRPr="00A93BF0">
              <w:rPr>
                <w:rFonts w:ascii="Microsoft Sans Serif" w:eastAsia="Microsoft Sans Serif" w:hAnsi="Microsoft Sans Serif" w:cs="Microsoft Sans Serif"/>
                <w:sz w:val="20"/>
              </w:rPr>
              <w:t>septembrie</w:t>
            </w:r>
            <w:proofErr w:type="spellEnd"/>
            <w:r w:rsidRPr="00A93BF0">
              <w:rPr>
                <w:rFonts w:ascii="Microsoft Sans Serif" w:eastAsia="Microsoft Sans Serif" w:hAnsi="Microsoft Sans Serif" w:cs="Microsoft Sans Serif"/>
                <w:spacing w:val="-4"/>
                <w:sz w:val="20"/>
              </w:rPr>
              <w:t xml:space="preserve"> </w:t>
            </w:r>
            <w:r w:rsidRPr="00A93BF0">
              <w:rPr>
                <w:rFonts w:ascii="Microsoft Sans Serif" w:eastAsia="Microsoft Sans Serif" w:hAnsi="Microsoft Sans Serif" w:cs="Microsoft Sans Serif"/>
                <w:sz w:val="20"/>
              </w:rPr>
              <w:t>–</w:t>
            </w:r>
            <w:r w:rsidRPr="00A93BF0">
              <w:rPr>
                <w:rFonts w:ascii="Microsoft Sans Serif" w:eastAsia="Microsoft Sans Serif" w:hAnsi="Microsoft Sans Serif" w:cs="Microsoft Sans Serif"/>
                <w:spacing w:val="-6"/>
                <w:sz w:val="20"/>
              </w:rPr>
              <w:t xml:space="preserve"> </w:t>
            </w:r>
            <w:proofErr w:type="spellStart"/>
            <w:r w:rsidRPr="00A93BF0">
              <w:rPr>
                <w:rFonts w:ascii="Microsoft Sans Serif" w:eastAsia="Microsoft Sans Serif" w:hAnsi="Microsoft Sans Serif" w:cs="Microsoft Sans Serif"/>
                <w:sz w:val="20"/>
              </w:rPr>
              <w:t>februarie</w:t>
            </w:r>
            <w:proofErr w:type="spellEnd"/>
          </w:p>
        </w:tc>
      </w:tr>
    </w:tbl>
    <w:p w14:paraId="7793DD23" w14:textId="77777777" w:rsidR="00FB48F5" w:rsidRPr="00A93BF0" w:rsidRDefault="00FB48F5" w:rsidP="00FB48F5">
      <w:pPr>
        <w:widowControl w:val="0"/>
        <w:tabs>
          <w:tab w:val="left" w:pos="540"/>
          <w:tab w:val="left" w:pos="900"/>
          <w:tab w:val="left" w:pos="1080"/>
          <w:tab w:val="left" w:pos="9000"/>
        </w:tabs>
        <w:autoSpaceDE w:val="0"/>
        <w:autoSpaceDN w:val="0"/>
        <w:spacing w:before="137" w:after="0" w:line="240" w:lineRule="auto"/>
        <w:outlineLvl w:val="1"/>
        <w:rPr>
          <w:rFonts w:ascii="Arial" w:eastAsia="Arial" w:hAnsi="Arial" w:cs="Arial"/>
          <w:b/>
          <w:bCs/>
          <w:sz w:val="24"/>
          <w:szCs w:val="24"/>
          <w:lang w:val="ro-RO"/>
        </w:rPr>
      </w:pPr>
    </w:p>
    <w:p w14:paraId="7E978E95" w14:textId="77777777" w:rsidR="00FB48F5" w:rsidRPr="00A93BF0" w:rsidRDefault="00FB48F5" w:rsidP="00FB48F5">
      <w:pPr>
        <w:widowControl w:val="0"/>
        <w:tabs>
          <w:tab w:val="left" w:pos="540"/>
          <w:tab w:val="left" w:pos="900"/>
          <w:tab w:val="left" w:pos="1080"/>
          <w:tab w:val="left" w:pos="9000"/>
        </w:tabs>
        <w:autoSpaceDE w:val="0"/>
        <w:autoSpaceDN w:val="0"/>
        <w:spacing w:before="137" w:after="0" w:line="240" w:lineRule="auto"/>
        <w:jc w:val="center"/>
        <w:outlineLvl w:val="1"/>
        <w:rPr>
          <w:rFonts w:ascii="Arial" w:eastAsia="Arial" w:hAnsi="Arial" w:cs="Arial"/>
          <w:b/>
          <w:bCs/>
          <w:sz w:val="24"/>
          <w:szCs w:val="24"/>
          <w:lang w:val="ro-RO"/>
        </w:rPr>
      </w:pPr>
      <w:r w:rsidRPr="00A93BF0">
        <w:rPr>
          <w:rFonts w:ascii="Arial" w:eastAsia="Arial" w:hAnsi="Arial" w:cs="Arial"/>
          <w:b/>
          <w:bCs/>
          <w:sz w:val="24"/>
          <w:szCs w:val="24"/>
          <w:lang w:val="ro-RO"/>
        </w:rPr>
        <w:t>8.Descrierea stării actuale de conservare a ariilor naturale protejate de</w:t>
      </w:r>
      <w:r w:rsidRPr="00A93BF0">
        <w:rPr>
          <w:rFonts w:ascii="Arial" w:eastAsia="Arial" w:hAnsi="Arial" w:cs="Arial"/>
          <w:b/>
          <w:bCs/>
          <w:spacing w:val="-70"/>
          <w:sz w:val="24"/>
          <w:szCs w:val="24"/>
          <w:lang w:val="ro-RO"/>
        </w:rPr>
        <w:t xml:space="preserve"> </w:t>
      </w:r>
      <w:r w:rsidRPr="00A93BF0">
        <w:rPr>
          <w:rFonts w:ascii="Arial" w:eastAsia="Arial" w:hAnsi="Arial" w:cs="Arial"/>
          <w:b/>
          <w:bCs/>
          <w:sz w:val="24"/>
          <w:szCs w:val="24"/>
          <w:lang w:val="ro-RO"/>
        </w:rPr>
        <w:t>interes</w:t>
      </w:r>
      <w:r w:rsidRPr="00A93BF0">
        <w:rPr>
          <w:rFonts w:ascii="Arial" w:eastAsia="Arial" w:hAnsi="Arial" w:cs="Arial"/>
          <w:b/>
          <w:bCs/>
          <w:spacing w:val="-3"/>
          <w:sz w:val="24"/>
          <w:szCs w:val="24"/>
          <w:lang w:val="ro-RO"/>
        </w:rPr>
        <w:t xml:space="preserve"> </w:t>
      </w:r>
      <w:r w:rsidRPr="00A93BF0">
        <w:rPr>
          <w:rFonts w:ascii="Arial" w:eastAsia="Arial" w:hAnsi="Arial" w:cs="Arial"/>
          <w:b/>
          <w:bCs/>
          <w:sz w:val="24"/>
          <w:szCs w:val="24"/>
          <w:lang w:val="ro-RO"/>
        </w:rPr>
        <w:t>comunitar,</w:t>
      </w:r>
      <w:r w:rsidRPr="00A93BF0">
        <w:rPr>
          <w:rFonts w:ascii="Arial" w:eastAsia="Arial" w:hAnsi="Arial" w:cs="Arial"/>
          <w:b/>
          <w:bCs/>
          <w:spacing w:val="-6"/>
          <w:sz w:val="24"/>
          <w:szCs w:val="24"/>
          <w:lang w:val="ro-RO"/>
        </w:rPr>
        <w:t xml:space="preserve"> </w:t>
      </w:r>
      <w:r w:rsidRPr="00A93BF0">
        <w:rPr>
          <w:rFonts w:ascii="Arial" w:eastAsia="Arial" w:hAnsi="Arial" w:cs="Arial"/>
          <w:b/>
          <w:bCs/>
          <w:sz w:val="24"/>
          <w:szCs w:val="24"/>
          <w:lang w:val="ro-RO"/>
        </w:rPr>
        <w:t>inclusiv</w:t>
      </w:r>
      <w:r w:rsidRPr="00A93BF0">
        <w:rPr>
          <w:rFonts w:ascii="Arial" w:eastAsia="Arial" w:hAnsi="Arial" w:cs="Arial"/>
          <w:b/>
          <w:bCs/>
          <w:spacing w:val="-5"/>
          <w:sz w:val="24"/>
          <w:szCs w:val="24"/>
          <w:lang w:val="ro-RO"/>
        </w:rPr>
        <w:t xml:space="preserve"> </w:t>
      </w:r>
      <w:proofErr w:type="spellStart"/>
      <w:r w:rsidRPr="00A93BF0">
        <w:rPr>
          <w:rFonts w:ascii="Arial" w:eastAsia="Arial" w:hAnsi="Arial" w:cs="Arial"/>
          <w:b/>
          <w:bCs/>
          <w:spacing w:val="-5"/>
          <w:sz w:val="24"/>
          <w:szCs w:val="24"/>
          <w:lang w:val="ro-RO"/>
        </w:rPr>
        <w:t>e</w:t>
      </w:r>
      <w:r w:rsidRPr="00A93BF0">
        <w:rPr>
          <w:rFonts w:ascii="Arial" w:eastAsia="Arial" w:hAnsi="Arial" w:cs="Arial"/>
          <w:b/>
          <w:bCs/>
          <w:sz w:val="24"/>
          <w:szCs w:val="24"/>
          <w:lang w:val="ro-RO"/>
        </w:rPr>
        <w:t>voluţii</w:t>
      </w:r>
      <w:proofErr w:type="spellEnd"/>
      <w:r w:rsidRPr="00A93BF0">
        <w:rPr>
          <w:rFonts w:ascii="Arial" w:eastAsia="Arial" w:hAnsi="Arial" w:cs="Arial"/>
          <w:b/>
          <w:bCs/>
          <w:sz w:val="24"/>
          <w:szCs w:val="24"/>
          <w:lang w:val="ro-RO"/>
        </w:rPr>
        <w:t>/schimbări</w:t>
      </w:r>
      <w:r w:rsidRPr="00A93BF0">
        <w:rPr>
          <w:rFonts w:ascii="Arial" w:eastAsia="Arial" w:hAnsi="Arial" w:cs="Arial"/>
          <w:b/>
          <w:bCs/>
          <w:spacing w:val="-5"/>
          <w:sz w:val="24"/>
          <w:szCs w:val="24"/>
          <w:lang w:val="ro-RO"/>
        </w:rPr>
        <w:t xml:space="preserve"> </w:t>
      </w:r>
      <w:r w:rsidRPr="00A93BF0">
        <w:rPr>
          <w:rFonts w:ascii="Arial" w:eastAsia="Arial" w:hAnsi="Arial" w:cs="Arial"/>
          <w:b/>
          <w:bCs/>
          <w:sz w:val="24"/>
          <w:szCs w:val="24"/>
          <w:lang w:val="ro-RO"/>
        </w:rPr>
        <w:t>care</w:t>
      </w:r>
      <w:r w:rsidRPr="00A93BF0">
        <w:rPr>
          <w:rFonts w:ascii="Arial" w:eastAsia="Arial" w:hAnsi="Arial" w:cs="Arial"/>
          <w:b/>
          <w:bCs/>
          <w:spacing w:val="-4"/>
          <w:sz w:val="24"/>
          <w:szCs w:val="24"/>
          <w:lang w:val="ro-RO"/>
        </w:rPr>
        <w:t xml:space="preserve"> </w:t>
      </w:r>
      <w:r w:rsidRPr="00A93BF0">
        <w:rPr>
          <w:rFonts w:ascii="Arial" w:eastAsia="Arial" w:hAnsi="Arial" w:cs="Arial"/>
          <w:b/>
          <w:bCs/>
          <w:sz w:val="24"/>
          <w:szCs w:val="24"/>
          <w:lang w:val="ro-RO"/>
        </w:rPr>
        <w:t>se</w:t>
      </w:r>
      <w:r w:rsidRPr="00A93BF0">
        <w:rPr>
          <w:rFonts w:ascii="Arial" w:eastAsia="Arial" w:hAnsi="Arial" w:cs="Arial"/>
          <w:b/>
          <w:bCs/>
          <w:spacing w:val="-5"/>
          <w:sz w:val="24"/>
          <w:szCs w:val="24"/>
          <w:lang w:val="ro-RO"/>
        </w:rPr>
        <w:t xml:space="preserve"> </w:t>
      </w:r>
      <w:r w:rsidRPr="00A93BF0">
        <w:rPr>
          <w:rFonts w:ascii="Arial" w:eastAsia="Arial" w:hAnsi="Arial" w:cs="Arial"/>
          <w:b/>
          <w:bCs/>
          <w:sz w:val="24"/>
          <w:szCs w:val="24"/>
          <w:lang w:val="ro-RO"/>
        </w:rPr>
        <w:t>pot</w:t>
      </w:r>
      <w:r w:rsidRPr="00A93BF0">
        <w:rPr>
          <w:rFonts w:ascii="Arial" w:eastAsia="Arial" w:hAnsi="Arial" w:cs="Arial"/>
          <w:b/>
          <w:bCs/>
          <w:spacing w:val="-3"/>
          <w:sz w:val="24"/>
          <w:szCs w:val="24"/>
          <w:lang w:val="ro-RO"/>
        </w:rPr>
        <w:t xml:space="preserve"> </w:t>
      </w:r>
      <w:r w:rsidRPr="00A93BF0">
        <w:rPr>
          <w:rFonts w:ascii="Arial" w:eastAsia="Arial" w:hAnsi="Arial" w:cs="Arial"/>
          <w:b/>
          <w:bCs/>
          <w:sz w:val="24"/>
          <w:szCs w:val="24"/>
          <w:lang w:val="ro-RO"/>
        </w:rPr>
        <w:t>produce</w:t>
      </w:r>
      <w:r w:rsidRPr="00A93BF0">
        <w:rPr>
          <w:rFonts w:ascii="Arial" w:eastAsia="Arial" w:hAnsi="Arial" w:cs="Arial"/>
          <w:b/>
          <w:bCs/>
          <w:spacing w:val="-1"/>
          <w:sz w:val="24"/>
          <w:szCs w:val="24"/>
          <w:lang w:val="ro-RO"/>
        </w:rPr>
        <w:t xml:space="preserve"> </w:t>
      </w:r>
      <w:r w:rsidRPr="00A93BF0">
        <w:rPr>
          <w:rFonts w:ascii="Arial" w:eastAsia="Arial" w:hAnsi="Arial" w:cs="Arial"/>
          <w:b/>
          <w:bCs/>
          <w:sz w:val="24"/>
          <w:szCs w:val="24"/>
          <w:lang w:val="ro-RO"/>
        </w:rPr>
        <w:t>în</w:t>
      </w:r>
      <w:r w:rsidRPr="00A93BF0">
        <w:rPr>
          <w:rFonts w:ascii="Arial" w:eastAsia="Arial" w:hAnsi="Arial" w:cs="Arial"/>
          <w:b/>
          <w:bCs/>
          <w:spacing w:val="-3"/>
          <w:sz w:val="24"/>
          <w:szCs w:val="24"/>
          <w:lang w:val="ro-RO"/>
        </w:rPr>
        <w:t xml:space="preserve"> </w:t>
      </w:r>
      <w:bookmarkEnd w:id="34"/>
      <w:r w:rsidRPr="00A93BF0">
        <w:rPr>
          <w:rFonts w:ascii="Arial" w:eastAsia="Arial" w:hAnsi="Arial" w:cs="Arial"/>
          <w:b/>
          <w:bCs/>
          <w:sz w:val="24"/>
          <w:szCs w:val="24"/>
          <w:lang w:val="ro-RO"/>
        </w:rPr>
        <w:t>viitor</w:t>
      </w:r>
    </w:p>
    <w:p w14:paraId="1745E889" w14:textId="77777777" w:rsidR="00FB48F5" w:rsidRPr="00A93BF0" w:rsidRDefault="00FB48F5" w:rsidP="00FB48F5">
      <w:pPr>
        <w:spacing w:after="0" w:line="240" w:lineRule="auto"/>
        <w:ind w:left="238" w:right="291" w:firstLine="719"/>
        <w:jc w:val="both"/>
        <w:rPr>
          <w:rFonts w:ascii="Arial" w:eastAsia="Calibri" w:hAnsi="Arial" w:cs="Arial"/>
          <w:sz w:val="24"/>
          <w:szCs w:val="24"/>
          <w:lang w:val="ro-RO"/>
        </w:rPr>
      </w:pPr>
    </w:p>
    <w:p w14:paraId="6FF693BA" w14:textId="77777777" w:rsidR="00FB48F5" w:rsidRPr="00A93BF0" w:rsidRDefault="00FB48F5" w:rsidP="00FB48F5">
      <w:pPr>
        <w:spacing w:after="0" w:line="240" w:lineRule="auto"/>
        <w:ind w:left="238" w:right="291" w:firstLine="719"/>
        <w:jc w:val="both"/>
        <w:rPr>
          <w:rFonts w:ascii="Arial" w:eastAsia="Calibri" w:hAnsi="Arial" w:cs="Arial"/>
          <w:sz w:val="24"/>
          <w:szCs w:val="24"/>
          <w:lang w:val="ro-RO"/>
        </w:rPr>
      </w:pPr>
      <w:r w:rsidRPr="00A93BF0">
        <w:rPr>
          <w:rFonts w:ascii="Arial" w:eastAsia="Calibri" w:hAnsi="Arial" w:cs="Arial"/>
          <w:sz w:val="24"/>
          <w:szCs w:val="24"/>
          <w:lang w:val="ro-RO"/>
        </w:rPr>
        <w:t xml:space="preserve">Starea actuală a </w:t>
      </w:r>
      <w:proofErr w:type="spellStart"/>
      <w:r w:rsidRPr="00A93BF0">
        <w:rPr>
          <w:rFonts w:ascii="Arial" w:eastAsia="Calibri" w:hAnsi="Arial" w:cs="Arial"/>
          <w:sz w:val="24"/>
          <w:szCs w:val="24"/>
          <w:lang w:val="ro-RO"/>
        </w:rPr>
        <w:t>arboretelor</w:t>
      </w:r>
      <w:proofErr w:type="spellEnd"/>
      <w:r w:rsidRPr="00A93BF0">
        <w:rPr>
          <w:rFonts w:ascii="Arial" w:eastAsia="Calibri" w:hAnsi="Arial" w:cs="Arial"/>
          <w:sz w:val="24"/>
          <w:szCs w:val="24"/>
          <w:lang w:val="ro-RO"/>
        </w:rPr>
        <w:t xml:space="preserve"> din ariile naturale protejate</w:t>
      </w:r>
      <w:r w:rsidRPr="00A93BF0">
        <w:rPr>
          <w:rFonts w:ascii="Arial" w:eastAsia="Calibri" w:hAnsi="Arial" w:cs="Arial"/>
          <w:spacing w:val="63"/>
          <w:sz w:val="24"/>
          <w:szCs w:val="24"/>
          <w:lang w:val="ro-RO"/>
        </w:rPr>
        <w:t xml:space="preserve"> </w:t>
      </w:r>
      <w:r w:rsidRPr="00A93BF0">
        <w:rPr>
          <w:rFonts w:ascii="Arial" w:eastAsia="Calibri" w:hAnsi="Arial" w:cs="Arial"/>
          <w:sz w:val="24"/>
          <w:szCs w:val="24"/>
          <w:lang w:val="ro-RO"/>
        </w:rPr>
        <w:t>de interes comunitar este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bună deoarece în raza amenajamentului silvic studiat</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nu au fost semnalate fenomene de uscare în</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masă,</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atacuri</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insecte</w:t>
      </w:r>
      <w:r w:rsidRPr="00A93BF0">
        <w:rPr>
          <w:rFonts w:ascii="Arial" w:eastAsia="Calibri" w:hAnsi="Arial" w:cs="Arial"/>
          <w:spacing w:val="4"/>
          <w:sz w:val="24"/>
          <w:szCs w:val="24"/>
          <w:lang w:val="ro-RO"/>
        </w:rPr>
        <w:t xml:space="preserve"> </w:t>
      </w:r>
      <w:r w:rsidRPr="00A93BF0">
        <w:rPr>
          <w:rFonts w:ascii="Arial" w:eastAsia="Calibri" w:hAnsi="Arial" w:cs="Arial"/>
          <w:sz w:val="24"/>
          <w:szCs w:val="24"/>
          <w:lang w:val="ro-RO"/>
        </w:rPr>
        <w:t>sau</w:t>
      </w:r>
      <w:r w:rsidRPr="00A93BF0">
        <w:rPr>
          <w:rFonts w:ascii="Arial" w:eastAsia="Calibri" w:hAnsi="Arial" w:cs="Arial"/>
          <w:spacing w:val="3"/>
          <w:sz w:val="24"/>
          <w:szCs w:val="24"/>
          <w:lang w:val="ro-RO"/>
        </w:rPr>
        <w:t xml:space="preserve"> </w:t>
      </w:r>
      <w:proofErr w:type="spellStart"/>
      <w:r w:rsidRPr="00A93BF0">
        <w:rPr>
          <w:rFonts w:ascii="Arial" w:eastAsia="Calibri" w:hAnsi="Arial" w:cs="Arial"/>
          <w:sz w:val="24"/>
          <w:szCs w:val="24"/>
          <w:lang w:val="ro-RO"/>
        </w:rPr>
        <w:t>agenţi</w:t>
      </w:r>
      <w:proofErr w:type="spellEnd"/>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criptogamici.</w:t>
      </w:r>
    </w:p>
    <w:p w14:paraId="618E3D1B" w14:textId="77777777" w:rsidR="00FB48F5" w:rsidRPr="00A93BF0" w:rsidRDefault="00FB48F5" w:rsidP="00FB48F5">
      <w:pPr>
        <w:spacing w:before="5" w:after="0" w:line="240" w:lineRule="auto"/>
        <w:ind w:left="238" w:right="279" w:firstLine="719"/>
        <w:jc w:val="both"/>
        <w:rPr>
          <w:rFonts w:ascii="Arial" w:eastAsia="Calibri" w:hAnsi="Arial" w:cs="Arial"/>
          <w:sz w:val="24"/>
          <w:szCs w:val="24"/>
          <w:lang w:val="ro-RO"/>
        </w:rPr>
      </w:pPr>
      <w:r w:rsidRPr="00A93BF0">
        <w:rPr>
          <w:rFonts w:ascii="Arial" w:eastAsia="Calibri" w:hAnsi="Arial" w:cs="Arial"/>
          <w:sz w:val="24"/>
          <w:szCs w:val="24"/>
          <w:lang w:val="ro-RO"/>
        </w:rPr>
        <w:t xml:space="preserve">Stabilitatea ecosistemelor forestiere din raza amenajamentului silvic la </w:t>
      </w:r>
      <w:proofErr w:type="spellStart"/>
      <w:r w:rsidRPr="00A93BF0">
        <w:rPr>
          <w:rFonts w:ascii="Arial" w:eastAsia="Calibri" w:hAnsi="Arial" w:cs="Arial"/>
          <w:sz w:val="24"/>
          <w:szCs w:val="24"/>
          <w:lang w:val="ro-RO"/>
        </w:rPr>
        <w:t>diverşi</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 xml:space="preserve">factori perturbatori (vânt, zăpadă, alunecări, </w:t>
      </w:r>
      <w:proofErr w:type="spellStart"/>
      <w:r w:rsidRPr="00A93BF0">
        <w:rPr>
          <w:rFonts w:ascii="Arial" w:eastAsia="Calibri" w:hAnsi="Arial" w:cs="Arial"/>
          <w:sz w:val="24"/>
          <w:szCs w:val="24"/>
          <w:lang w:val="ro-RO"/>
        </w:rPr>
        <w:t>înmlăştinări</w:t>
      </w:r>
      <w:proofErr w:type="spellEnd"/>
      <w:r w:rsidRPr="00A93BF0">
        <w:rPr>
          <w:rFonts w:ascii="Arial" w:eastAsia="Calibri" w:hAnsi="Arial" w:cs="Arial"/>
          <w:sz w:val="24"/>
          <w:szCs w:val="24"/>
          <w:lang w:val="ro-RO"/>
        </w:rPr>
        <w:t>, eroziuni etc.) este relativ buna</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aceasta</w:t>
      </w:r>
      <w:r w:rsidRPr="00A93BF0">
        <w:rPr>
          <w:rFonts w:ascii="Arial" w:eastAsia="Calibri" w:hAnsi="Arial" w:cs="Arial"/>
          <w:spacing w:val="27"/>
          <w:sz w:val="24"/>
          <w:szCs w:val="24"/>
          <w:lang w:val="ro-RO"/>
        </w:rPr>
        <w:t xml:space="preserve"> </w:t>
      </w:r>
      <w:r w:rsidRPr="00A93BF0">
        <w:rPr>
          <w:rFonts w:ascii="Arial" w:eastAsia="Calibri" w:hAnsi="Arial" w:cs="Arial"/>
          <w:sz w:val="24"/>
          <w:szCs w:val="24"/>
          <w:lang w:val="ro-RO"/>
        </w:rPr>
        <w:t>datorită modului de gospodărire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 xml:space="preserve">din trecut până în prezent realizat în conformitate cu </w:t>
      </w:r>
      <w:proofErr w:type="spellStart"/>
      <w:r w:rsidRPr="00A93BF0">
        <w:rPr>
          <w:rFonts w:ascii="Arial" w:eastAsia="Calibri" w:hAnsi="Arial" w:cs="Arial"/>
          <w:sz w:val="24"/>
          <w:szCs w:val="24"/>
          <w:lang w:val="ro-RO"/>
        </w:rPr>
        <w:t>preverile</w:t>
      </w:r>
      <w:proofErr w:type="spellEnd"/>
      <w:r w:rsidRPr="00A93BF0">
        <w:rPr>
          <w:rFonts w:ascii="Arial" w:eastAsia="Calibri" w:hAnsi="Arial" w:cs="Arial"/>
          <w:sz w:val="24"/>
          <w:szCs w:val="24"/>
          <w:lang w:val="ro-RO"/>
        </w:rPr>
        <w:t xml:space="preserve"> amenajamentului, care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prin</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managementul</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calitate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promovat</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dus</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la</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menţinerea</w:t>
      </w:r>
      <w:proofErr w:type="spellEnd"/>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integrităţii</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pădurilor</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biodiversităţii</w:t>
      </w:r>
      <w:proofErr w:type="spellEnd"/>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naturale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w:t>
      </w:r>
      <w:r w:rsidRPr="00A93BF0">
        <w:rPr>
          <w:rFonts w:ascii="Arial" w:eastAsia="Calibri" w:hAnsi="Arial" w:cs="Arial"/>
          <w:spacing w:val="3"/>
          <w:sz w:val="24"/>
          <w:szCs w:val="24"/>
          <w:lang w:val="ro-RO"/>
        </w:rPr>
        <w:t xml:space="preserve"> </w:t>
      </w:r>
      <w:r w:rsidRPr="00A93BF0">
        <w:rPr>
          <w:rFonts w:ascii="Arial" w:eastAsia="Calibri" w:hAnsi="Arial" w:cs="Arial"/>
          <w:sz w:val="24"/>
          <w:szCs w:val="24"/>
          <w:lang w:val="ro-RO"/>
        </w:rPr>
        <w:t>acestora.</w:t>
      </w:r>
    </w:p>
    <w:p w14:paraId="28CB1C70" w14:textId="77777777" w:rsidR="00FB48F5" w:rsidRPr="00A93BF0" w:rsidRDefault="00FB48F5" w:rsidP="00FB48F5">
      <w:pPr>
        <w:spacing w:before="3" w:after="0" w:line="240" w:lineRule="auto"/>
        <w:ind w:left="238" w:right="278" w:firstLine="719"/>
        <w:jc w:val="both"/>
        <w:rPr>
          <w:rFonts w:ascii="Arial" w:eastAsia="Calibri" w:hAnsi="Arial" w:cs="Arial"/>
          <w:sz w:val="24"/>
          <w:szCs w:val="24"/>
          <w:lang w:val="ro-RO"/>
        </w:rPr>
      </w:pPr>
      <w:r w:rsidRPr="00A93BF0">
        <w:rPr>
          <w:rFonts w:ascii="Arial" w:eastAsia="Calibri" w:hAnsi="Arial" w:cs="Arial"/>
          <w:sz w:val="24"/>
          <w:szCs w:val="24"/>
          <w:lang w:val="ro-RO"/>
        </w:rPr>
        <w:t xml:space="preserve">Putem deci aprecia că </w:t>
      </w:r>
      <w:r w:rsidRPr="00A93BF0">
        <w:rPr>
          <w:rFonts w:ascii="Arial" w:eastAsia="Calibri" w:hAnsi="Arial" w:cs="Arial"/>
          <w:b/>
          <w:sz w:val="24"/>
          <w:szCs w:val="24"/>
          <w:u w:val="thick"/>
          <w:lang w:val="ro-RO"/>
        </w:rPr>
        <w:t>rolul amenajamentului este unul benefic</w:t>
      </w:r>
      <w:r w:rsidRPr="00A93BF0">
        <w:rPr>
          <w:rFonts w:ascii="Arial" w:eastAsia="Calibri" w:hAnsi="Arial" w:cs="Arial"/>
          <w:sz w:val="24"/>
          <w:szCs w:val="24"/>
          <w:lang w:val="ro-RO"/>
        </w:rPr>
        <w:t xml:space="preserve">, pentru </w:t>
      </w:r>
      <w:proofErr w:type="spellStart"/>
      <w:r w:rsidRPr="00A93BF0">
        <w:rPr>
          <w:rFonts w:ascii="Arial" w:eastAsia="Calibri" w:hAnsi="Arial" w:cs="Arial"/>
          <w:sz w:val="24"/>
          <w:szCs w:val="24"/>
          <w:lang w:val="ro-RO"/>
        </w:rPr>
        <w:t>menţinerea</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 xml:space="preserve">stării favorabile de conservare a habitatelor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speciilor, atât la nivelul întregului fond păduros, cât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la nivelul </w:t>
      </w:r>
      <w:proofErr w:type="spellStart"/>
      <w:r w:rsidRPr="00A93BF0">
        <w:rPr>
          <w:rFonts w:ascii="Arial" w:eastAsia="Calibri" w:hAnsi="Arial" w:cs="Arial"/>
          <w:sz w:val="24"/>
          <w:szCs w:val="24"/>
          <w:lang w:val="ro-RO"/>
        </w:rPr>
        <w:t>arboretelor</w:t>
      </w:r>
      <w:proofErr w:type="spellEnd"/>
      <w:r w:rsidRPr="00A93BF0">
        <w:rPr>
          <w:rFonts w:ascii="Arial" w:eastAsia="Calibri" w:hAnsi="Arial" w:cs="Arial"/>
          <w:sz w:val="24"/>
          <w:szCs w:val="24"/>
          <w:lang w:val="ro-RO"/>
        </w:rPr>
        <w:t xml:space="preserve"> din ariile naturale protejate din zonă,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că</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 xml:space="preserve">fără reglementările pe care le implementează (împreună cu alte acte </w:t>
      </w:r>
      <w:r w:rsidRPr="00A93BF0">
        <w:rPr>
          <w:rFonts w:ascii="Arial" w:eastAsia="Calibri" w:hAnsi="Arial" w:cs="Arial"/>
          <w:sz w:val="24"/>
          <w:szCs w:val="24"/>
          <w:lang w:val="ro-RO"/>
        </w:rPr>
        <w:lastRenderedPageBreak/>
        <w:t>legislative ale sectorului</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silvic)</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anumite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componente</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conexiuni</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ale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ecosistemelor</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protejate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ar</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putea</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fi</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grav</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perturbate.</w:t>
      </w:r>
    </w:p>
    <w:p w14:paraId="130EB02F" w14:textId="77777777" w:rsidR="00FB48F5" w:rsidRPr="00A93BF0" w:rsidRDefault="00FB48F5" w:rsidP="00FB48F5">
      <w:pPr>
        <w:spacing w:before="3" w:after="0" w:line="240" w:lineRule="auto"/>
        <w:ind w:left="238" w:right="278" w:firstLine="719"/>
        <w:jc w:val="both"/>
        <w:rPr>
          <w:rFonts w:ascii="Arial" w:eastAsia="Calibri" w:hAnsi="Arial" w:cs="Arial"/>
          <w:sz w:val="24"/>
          <w:szCs w:val="24"/>
          <w:lang w:val="ro-RO"/>
        </w:rPr>
      </w:pPr>
    </w:p>
    <w:p w14:paraId="3589B718" w14:textId="77777777" w:rsidR="00DB2BBA" w:rsidRPr="00A93BF0" w:rsidRDefault="00DB2BBA" w:rsidP="00FB48F5">
      <w:pPr>
        <w:spacing w:before="3" w:after="0" w:line="240" w:lineRule="auto"/>
        <w:ind w:left="238" w:right="278" w:firstLine="719"/>
        <w:jc w:val="both"/>
        <w:rPr>
          <w:rFonts w:ascii="Arial" w:eastAsia="Calibri" w:hAnsi="Arial" w:cs="Arial"/>
          <w:sz w:val="24"/>
          <w:szCs w:val="24"/>
          <w:lang w:val="ro-RO"/>
        </w:rPr>
      </w:pPr>
    </w:p>
    <w:p w14:paraId="7F41DA26" w14:textId="77777777" w:rsidR="00DB2BBA" w:rsidRPr="00A93BF0" w:rsidRDefault="00DB2BBA" w:rsidP="00FB48F5">
      <w:pPr>
        <w:spacing w:before="3" w:after="0" w:line="240" w:lineRule="auto"/>
        <w:ind w:left="238" w:right="278" w:firstLine="719"/>
        <w:jc w:val="both"/>
        <w:rPr>
          <w:rFonts w:ascii="Arial" w:eastAsia="Calibri" w:hAnsi="Arial" w:cs="Arial"/>
          <w:sz w:val="24"/>
          <w:szCs w:val="24"/>
          <w:lang w:val="ro-RO"/>
        </w:rPr>
      </w:pPr>
    </w:p>
    <w:p w14:paraId="1C5ADA1E" w14:textId="77777777" w:rsidR="00DB2BBA" w:rsidRPr="00A93BF0" w:rsidRDefault="00DB2BBA" w:rsidP="00FB48F5">
      <w:pPr>
        <w:spacing w:before="3" w:after="0" w:line="240" w:lineRule="auto"/>
        <w:ind w:left="238" w:right="278" w:firstLine="719"/>
        <w:jc w:val="both"/>
        <w:rPr>
          <w:rFonts w:ascii="Arial" w:eastAsia="Calibri" w:hAnsi="Arial" w:cs="Arial"/>
          <w:sz w:val="24"/>
          <w:szCs w:val="24"/>
          <w:lang w:val="ro-RO"/>
        </w:rPr>
      </w:pPr>
    </w:p>
    <w:p w14:paraId="646E838B" w14:textId="77777777" w:rsidR="00FB48F5" w:rsidRPr="00A93BF0" w:rsidRDefault="00FB48F5" w:rsidP="00FB48F5">
      <w:pPr>
        <w:spacing w:before="3" w:after="0" w:line="240" w:lineRule="auto"/>
        <w:ind w:left="238" w:right="278" w:firstLine="719"/>
        <w:jc w:val="both"/>
        <w:rPr>
          <w:rFonts w:ascii="Arial" w:eastAsia="Calibri" w:hAnsi="Arial" w:cs="Arial"/>
          <w:sz w:val="24"/>
          <w:szCs w:val="24"/>
          <w:lang w:val="ro-RO"/>
        </w:rPr>
      </w:pPr>
      <w:proofErr w:type="spellStart"/>
      <w:r w:rsidRPr="00A93BF0">
        <w:rPr>
          <w:rFonts w:ascii="Calibri" w:eastAsia="Calibri" w:hAnsi="Calibri" w:cs="Times New Roman"/>
          <w:b/>
          <w:sz w:val="20"/>
          <w:lang w:val="ro-RO"/>
        </w:rPr>
        <w:t>Tab.Evaluarea</w:t>
      </w:r>
      <w:proofErr w:type="spellEnd"/>
      <w:r w:rsidRPr="00A93BF0">
        <w:rPr>
          <w:rFonts w:ascii="Calibri" w:eastAsia="Calibri" w:hAnsi="Calibri" w:cs="Times New Roman"/>
          <w:b/>
          <w:spacing w:val="-1"/>
          <w:sz w:val="20"/>
          <w:lang w:val="ro-RO"/>
        </w:rPr>
        <w:t xml:space="preserve"> </w:t>
      </w:r>
      <w:r w:rsidRPr="00A93BF0">
        <w:rPr>
          <w:rFonts w:ascii="Calibri" w:eastAsia="Calibri" w:hAnsi="Calibri" w:cs="Times New Roman"/>
          <w:b/>
          <w:sz w:val="20"/>
          <w:lang w:val="ro-RO"/>
        </w:rPr>
        <w:t>stării</w:t>
      </w:r>
      <w:r w:rsidRPr="00A93BF0">
        <w:rPr>
          <w:rFonts w:ascii="Calibri" w:eastAsia="Calibri" w:hAnsi="Calibri" w:cs="Times New Roman"/>
          <w:b/>
          <w:spacing w:val="-2"/>
          <w:sz w:val="20"/>
          <w:lang w:val="ro-RO"/>
        </w:rPr>
        <w:t xml:space="preserve"> </w:t>
      </w:r>
      <w:r w:rsidRPr="00A93BF0">
        <w:rPr>
          <w:rFonts w:ascii="Calibri" w:eastAsia="Calibri" w:hAnsi="Calibri" w:cs="Times New Roman"/>
          <w:b/>
          <w:sz w:val="20"/>
          <w:lang w:val="ro-RO"/>
        </w:rPr>
        <w:t>favorabile</w:t>
      </w:r>
      <w:r w:rsidRPr="00A93BF0">
        <w:rPr>
          <w:rFonts w:ascii="Calibri" w:eastAsia="Calibri" w:hAnsi="Calibri" w:cs="Times New Roman"/>
          <w:b/>
          <w:spacing w:val="-2"/>
          <w:sz w:val="20"/>
          <w:lang w:val="ro-RO"/>
        </w:rPr>
        <w:t xml:space="preserve"> </w:t>
      </w:r>
      <w:r w:rsidRPr="00A93BF0">
        <w:rPr>
          <w:rFonts w:ascii="Calibri" w:eastAsia="Calibri" w:hAnsi="Calibri" w:cs="Times New Roman"/>
          <w:b/>
          <w:sz w:val="20"/>
          <w:lang w:val="ro-RO"/>
        </w:rPr>
        <w:t>de</w:t>
      </w:r>
      <w:r w:rsidRPr="00A93BF0">
        <w:rPr>
          <w:rFonts w:ascii="Calibri" w:eastAsia="Calibri" w:hAnsi="Calibri" w:cs="Times New Roman"/>
          <w:b/>
          <w:spacing w:val="-2"/>
          <w:sz w:val="20"/>
          <w:lang w:val="ro-RO"/>
        </w:rPr>
        <w:t xml:space="preserve"> </w:t>
      </w:r>
      <w:r w:rsidRPr="00A93BF0">
        <w:rPr>
          <w:rFonts w:ascii="Calibri" w:eastAsia="Calibri" w:hAnsi="Calibri" w:cs="Times New Roman"/>
          <w:b/>
          <w:sz w:val="20"/>
          <w:lang w:val="ro-RO"/>
        </w:rPr>
        <w:t>conservare</w:t>
      </w:r>
      <w:r w:rsidRPr="00A93BF0">
        <w:rPr>
          <w:rFonts w:ascii="Calibri" w:eastAsia="Calibri" w:hAnsi="Calibri" w:cs="Times New Roman"/>
          <w:b/>
          <w:spacing w:val="-2"/>
          <w:sz w:val="20"/>
          <w:lang w:val="ro-RO"/>
        </w:rPr>
        <w:t xml:space="preserve"> </w:t>
      </w:r>
      <w:r w:rsidRPr="00A93BF0">
        <w:rPr>
          <w:rFonts w:ascii="Calibri" w:eastAsia="Calibri" w:hAnsi="Calibri" w:cs="Times New Roman"/>
          <w:b/>
          <w:sz w:val="20"/>
          <w:lang w:val="ro-RO"/>
        </w:rPr>
        <w:t>(extras</w:t>
      </w:r>
      <w:r w:rsidRPr="00A93BF0">
        <w:rPr>
          <w:rFonts w:ascii="Calibri" w:eastAsia="Calibri" w:hAnsi="Calibri" w:cs="Times New Roman"/>
          <w:b/>
          <w:spacing w:val="-3"/>
          <w:sz w:val="20"/>
          <w:lang w:val="ro-RO"/>
        </w:rPr>
        <w:t xml:space="preserve"> </w:t>
      </w:r>
      <w:r w:rsidRPr="00A93BF0">
        <w:rPr>
          <w:rFonts w:ascii="Calibri" w:eastAsia="Calibri" w:hAnsi="Calibri" w:cs="Times New Roman"/>
          <w:b/>
          <w:sz w:val="20"/>
          <w:lang w:val="ro-RO"/>
        </w:rPr>
        <w:t>din</w:t>
      </w:r>
      <w:r w:rsidRPr="00A93BF0">
        <w:rPr>
          <w:rFonts w:ascii="Calibri" w:eastAsia="Calibri" w:hAnsi="Calibri" w:cs="Times New Roman"/>
          <w:b/>
          <w:spacing w:val="-3"/>
          <w:sz w:val="20"/>
          <w:lang w:val="ro-RO"/>
        </w:rPr>
        <w:t xml:space="preserve"> </w:t>
      </w:r>
      <w:r w:rsidRPr="00A93BF0">
        <w:rPr>
          <w:rFonts w:ascii="Calibri" w:eastAsia="Calibri" w:hAnsi="Calibri" w:cs="Times New Roman"/>
          <w:b/>
          <w:sz w:val="20"/>
          <w:lang w:val="ro-RO"/>
        </w:rPr>
        <w:t>Stăncioiu</w:t>
      </w:r>
      <w:r w:rsidRPr="00A93BF0">
        <w:rPr>
          <w:rFonts w:ascii="Calibri" w:eastAsia="Calibri" w:hAnsi="Calibri" w:cs="Times New Roman"/>
          <w:b/>
          <w:spacing w:val="-3"/>
          <w:sz w:val="20"/>
          <w:lang w:val="ro-RO"/>
        </w:rPr>
        <w:t xml:space="preserve"> </w:t>
      </w:r>
      <w:r w:rsidRPr="00A93BF0">
        <w:rPr>
          <w:rFonts w:ascii="Calibri" w:eastAsia="Calibri" w:hAnsi="Calibri" w:cs="Times New Roman"/>
          <w:b/>
          <w:sz w:val="20"/>
          <w:lang w:val="ro-RO"/>
        </w:rPr>
        <w:t>et</w:t>
      </w:r>
      <w:r w:rsidRPr="00A93BF0">
        <w:rPr>
          <w:rFonts w:ascii="Calibri" w:eastAsia="Calibri" w:hAnsi="Calibri" w:cs="Times New Roman"/>
          <w:b/>
          <w:spacing w:val="-1"/>
          <w:sz w:val="20"/>
          <w:lang w:val="ro-RO"/>
        </w:rPr>
        <w:t xml:space="preserve"> </w:t>
      </w:r>
      <w:r w:rsidRPr="00A93BF0">
        <w:rPr>
          <w:rFonts w:ascii="Calibri" w:eastAsia="Calibri" w:hAnsi="Calibri" w:cs="Times New Roman"/>
          <w:b/>
          <w:sz w:val="20"/>
          <w:lang w:val="ro-RO"/>
        </w:rPr>
        <w:t>al.</w:t>
      </w:r>
      <w:r w:rsidRPr="00A93BF0">
        <w:rPr>
          <w:rFonts w:ascii="Calibri" w:eastAsia="Calibri" w:hAnsi="Calibri" w:cs="Times New Roman"/>
          <w:b/>
          <w:spacing w:val="-2"/>
          <w:sz w:val="20"/>
          <w:lang w:val="ro-RO"/>
        </w:rPr>
        <w:t xml:space="preserve"> </w:t>
      </w:r>
      <w:r w:rsidRPr="00A93BF0">
        <w:rPr>
          <w:rFonts w:ascii="Calibri" w:eastAsia="Calibri" w:hAnsi="Calibri" w:cs="Times New Roman"/>
          <w:b/>
          <w:sz w:val="20"/>
          <w:lang w:val="ro-RO"/>
        </w:rPr>
        <w:t>2008)</w:t>
      </w:r>
    </w:p>
    <w:tbl>
      <w:tblPr>
        <w:tblW w:w="9667" w:type="dxa"/>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7"/>
        <w:gridCol w:w="3044"/>
        <w:gridCol w:w="2712"/>
        <w:gridCol w:w="1914"/>
      </w:tblGrid>
      <w:tr w:rsidR="00A93BF0" w:rsidRPr="00A93BF0" w14:paraId="0A37BA73" w14:textId="77777777" w:rsidTr="00823289">
        <w:trPr>
          <w:trHeight w:val="282"/>
          <w:tblHeader/>
        </w:trPr>
        <w:tc>
          <w:tcPr>
            <w:tcW w:w="1997" w:type="dxa"/>
            <w:vMerge w:val="restart"/>
            <w:shd w:val="clear" w:color="auto" w:fill="auto"/>
          </w:tcPr>
          <w:p w14:paraId="7EB952BE" w14:textId="77777777" w:rsidR="00FB48F5" w:rsidRPr="00A93BF0" w:rsidRDefault="00FB48F5" w:rsidP="00FB48F5">
            <w:pPr>
              <w:widowControl w:val="0"/>
              <w:autoSpaceDE w:val="0"/>
              <w:autoSpaceDN w:val="0"/>
              <w:spacing w:before="52" w:after="0" w:line="240" w:lineRule="auto"/>
              <w:ind w:left="28" w:right="292"/>
              <w:jc w:val="center"/>
              <w:rPr>
                <w:rFonts w:ascii="Arial" w:eastAsia="Microsoft Sans Serif" w:hAnsi="Arial" w:cs="Arial"/>
                <w:b/>
                <w:sz w:val="18"/>
                <w:szCs w:val="18"/>
                <w:lang w:val="ro-RO"/>
              </w:rPr>
            </w:pPr>
            <w:r w:rsidRPr="00A93BF0">
              <w:rPr>
                <w:rFonts w:ascii="Arial" w:eastAsia="Microsoft Sans Serif" w:hAnsi="Arial" w:cs="Arial"/>
                <w:b/>
                <w:spacing w:val="-1"/>
                <w:sz w:val="18"/>
                <w:szCs w:val="18"/>
                <w:lang w:val="ro-RO"/>
              </w:rPr>
              <w:t xml:space="preserve">Indicatorul </w:t>
            </w:r>
            <w:r w:rsidRPr="00A93BF0">
              <w:rPr>
                <w:rFonts w:ascii="Arial" w:eastAsia="Microsoft Sans Serif" w:hAnsi="Arial" w:cs="Arial"/>
                <w:b/>
                <w:sz w:val="18"/>
                <w:szCs w:val="18"/>
                <w:lang w:val="ro-RO"/>
              </w:rPr>
              <w:t>supus</w:t>
            </w:r>
            <w:r w:rsidRPr="00A93BF0">
              <w:rPr>
                <w:rFonts w:ascii="Arial" w:eastAsia="Microsoft Sans Serif" w:hAnsi="Arial" w:cs="Arial"/>
                <w:b/>
                <w:spacing w:val="-42"/>
                <w:sz w:val="18"/>
                <w:szCs w:val="18"/>
                <w:lang w:val="ro-RO"/>
              </w:rPr>
              <w:t xml:space="preserve"> </w:t>
            </w:r>
            <w:r w:rsidRPr="00A93BF0">
              <w:rPr>
                <w:rFonts w:ascii="Arial" w:eastAsia="Microsoft Sans Serif" w:hAnsi="Arial" w:cs="Arial"/>
                <w:b/>
                <w:sz w:val="18"/>
                <w:szCs w:val="18"/>
                <w:lang w:val="ro-RO"/>
              </w:rPr>
              <w:t>evaluării</w:t>
            </w:r>
          </w:p>
        </w:tc>
        <w:tc>
          <w:tcPr>
            <w:tcW w:w="3044" w:type="dxa"/>
            <w:vMerge w:val="restart"/>
            <w:shd w:val="clear" w:color="auto" w:fill="auto"/>
          </w:tcPr>
          <w:p w14:paraId="26A84EC4" w14:textId="77777777" w:rsidR="00FB48F5" w:rsidRPr="00A93BF0" w:rsidRDefault="00FB48F5" w:rsidP="00FB48F5">
            <w:pPr>
              <w:widowControl w:val="0"/>
              <w:autoSpaceDE w:val="0"/>
              <w:autoSpaceDN w:val="0"/>
              <w:spacing w:before="156" w:after="0" w:line="240" w:lineRule="auto"/>
              <w:ind w:left="804"/>
              <w:jc w:val="center"/>
              <w:rPr>
                <w:rFonts w:ascii="Arial" w:eastAsia="Microsoft Sans Serif" w:hAnsi="Arial" w:cs="Arial"/>
                <w:b/>
                <w:sz w:val="18"/>
                <w:szCs w:val="18"/>
                <w:lang w:val="ro-RO"/>
              </w:rPr>
            </w:pPr>
            <w:r w:rsidRPr="00A93BF0">
              <w:rPr>
                <w:rFonts w:ascii="Arial" w:eastAsia="Microsoft Sans Serif" w:hAnsi="Arial" w:cs="Arial"/>
                <w:b/>
                <w:sz w:val="18"/>
                <w:szCs w:val="18"/>
                <w:lang w:val="ro-RO"/>
              </w:rPr>
              <w:t>Mod</w:t>
            </w:r>
            <w:r w:rsidRPr="00A93BF0">
              <w:rPr>
                <w:rFonts w:ascii="Arial" w:eastAsia="Microsoft Sans Serif" w:hAnsi="Arial" w:cs="Arial"/>
                <w:b/>
                <w:spacing w:val="-4"/>
                <w:sz w:val="18"/>
                <w:szCs w:val="18"/>
                <w:lang w:val="ro-RO"/>
              </w:rPr>
              <w:t xml:space="preserve"> </w:t>
            </w:r>
            <w:r w:rsidRPr="00A93BF0">
              <w:rPr>
                <w:rFonts w:ascii="Arial" w:eastAsia="Microsoft Sans Serif" w:hAnsi="Arial" w:cs="Arial"/>
                <w:b/>
                <w:sz w:val="18"/>
                <w:szCs w:val="18"/>
                <w:lang w:val="ro-RO"/>
              </w:rPr>
              <w:t>de</w:t>
            </w:r>
            <w:r w:rsidRPr="00A93BF0">
              <w:rPr>
                <w:rFonts w:ascii="Arial" w:eastAsia="Microsoft Sans Serif" w:hAnsi="Arial" w:cs="Arial"/>
                <w:b/>
                <w:spacing w:val="-3"/>
                <w:sz w:val="18"/>
                <w:szCs w:val="18"/>
                <w:lang w:val="ro-RO"/>
              </w:rPr>
              <w:t xml:space="preserve"> </w:t>
            </w:r>
            <w:r w:rsidRPr="00A93BF0">
              <w:rPr>
                <w:rFonts w:ascii="Arial" w:eastAsia="Microsoft Sans Serif" w:hAnsi="Arial" w:cs="Arial"/>
                <w:b/>
                <w:sz w:val="18"/>
                <w:szCs w:val="18"/>
                <w:lang w:val="ro-RO"/>
              </w:rPr>
              <w:t>exprimare</w:t>
            </w:r>
          </w:p>
        </w:tc>
        <w:tc>
          <w:tcPr>
            <w:tcW w:w="4626" w:type="dxa"/>
            <w:gridSpan w:val="2"/>
            <w:shd w:val="clear" w:color="auto" w:fill="auto"/>
          </w:tcPr>
          <w:p w14:paraId="21E285E7" w14:textId="77777777" w:rsidR="00FB48F5" w:rsidRPr="00A93BF0" w:rsidRDefault="00FB48F5" w:rsidP="00FB48F5">
            <w:pPr>
              <w:widowControl w:val="0"/>
              <w:autoSpaceDE w:val="0"/>
              <w:autoSpaceDN w:val="0"/>
              <w:spacing w:before="38" w:after="0" w:line="240" w:lineRule="auto"/>
              <w:ind w:left="1646"/>
              <w:jc w:val="center"/>
              <w:rPr>
                <w:rFonts w:ascii="Arial" w:eastAsia="Microsoft Sans Serif" w:hAnsi="Arial" w:cs="Arial"/>
                <w:b/>
                <w:sz w:val="18"/>
                <w:szCs w:val="18"/>
                <w:lang w:val="ro-RO"/>
              </w:rPr>
            </w:pPr>
            <w:r w:rsidRPr="00A93BF0">
              <w:rPr>
                <w:rFonts w:ascii="Arial" w:eastAsia="Microsoft Sans Serif" w:hAnsi="Arial" w:cs="Arial"/>
                <w:b/>
                <w:sz w:val="18"/>
                <w:szCs w:val="18"/>
                <w:lang w:val="ro-RO"/>
              </w:rPr>
              <w:t>Valoarea</w:t>
            </w:r>
            <w:r w:rsidRPr="00A93BF0">
              <w:rPr>
                <w:rFonts w:ascii="Arial" w:eastAsia="Microsoft Sans Serif" w:hAnsi="Arial" w:cs="Arial"/>
                <w:b/>
                <w:spacing w:val="-6"/>
                <w:sz w:val="18"/>
                <w:szCs w:val="18"/>
                <w:lang w:val="ro-RO"/>
              </w:rPr>
              <w:t xml:space="preserve"> </w:t>
            </w:r>
            <w:r w:rsidRPr="00A93BF0">
              <w:rPr>
                <w:rFonts w:ascii="Arial" w:eastAsia="Microsoft Sans Serif" w:hAnsi="Arial" w:cs="Arial"/>
                <w:b/>
                <w:sz w:val="18"/>
                <w:szCs w:val="18"/>
                <w:lang w:val="ro-RO"/>
              </w:rPr>
              <w:t>indicatorului</w:t>
            </w:r>
          </w:p>
        </w:tc>
      </w:tr>
      <w:tr w:rsidR="00A93BF0" w:rsidRPr="00A93BF0" w14:paraId="7BFF5D79" w14:textId="77777777" w:rsidTr="00823289">
        <w:trPr>
          <w:trHeight w:val="215"/>
          <w:tblHeader/>
        </w:trPr>
        <w:tc>
          <w:tcPr>
            <w:tcW w:w="1997" w:type="dxa"/>
            <w:vMerge/>
            <w:tcBorders>
              <w:top w:val="nil"/>
            </w:tcBorders>
            <w:shd w:val="clear" w:color="auto" w:fill="auto"/>
          </w:tcPr>
          <w:p w14:paraId="16F884DA" w14:textId="77777777" w:rsidR="00FB48F5" w:rsidRPr="00A93BF0" w:rsidRDefault="00FB48F5" w:rsidP="00FB48F5">
            <w:pPr>
              <w:spacing w:after="200" w:line="276" w:lineRule="auto"/>
              <w:rPr>
                <w:rFonts w:ascii="Arial" w:eastAsia="Calibri" w:hAnsi="Arial" w:cs="Arial"/>
                <w:sz w:val="18"/>
                <w:szCs w:val="18"/>
                <w:lang w:val="ro-RO"/>
              </w:rPr>
            </w:pPr>
          </w:p>
        </w:tc>
        <w:tc>
          <w:tcPr>
            <w:tcW w:w="3044" w:type="dxa"/>
            <w:vMerge/>
            <w:tcBorders>
              <w:top w:val="nil"/>
            </w:tcBorders>
            <w:shd w:val="clear" w:color="auto" w:fill="auto"/>
          </w:tcPr>
          <w:p w14:paraId="570D6614" w14:textId="77777777" w:rsidR="00FB48F5" w:rsidRPr="00A93BF0" w:rsidRDefault="00FB48F5" w:rsidP="00FB48F5">
            <w:pPr>
              <w:spacing w:after="200" w:line="276" w:lineRule="auto"/>
              <w:rPr>
                <w:rFonts w:ascii="Arial" w:eastAsia="Calibri" w:hAnsi="Arial" w:cs="Arial"/>
                <w:sz w:val="18"/>
                <w:szCs w:val="18"/>
                <w:lang w:val="ro-RO"/>
              </w:rPr>
            </w:pPr>
          </w:p>
        </w:tc>
        <w:tc>
          <w:tcPr>
            <w:tcW w:w="2712" w:type="dxa"/>
            <w:shd w:val="clear" w:color="auto" w:fill="auto"/>
          </w:tcPr>
          <w:p w14:paraId="3811E0A9" w14:textId="77777777" w:rsidR="00FB48F5" w:rsidRPr="00A93BF0" w:rsidRDefault="00FB48F5" w:rsidP="00FB48F5">
            <w:pPr>
              <w:widowControl w:val="0"/>
              <w:autoSpaceDE w:val="0"/>
              <w:autoSpaceDN w:val="0"/>
              <w:spacing w:before="4" w:after="0" w:line="191" w:lineRule="exact"/>
              <w:ind w:left="31" w:right="11"/>
              <w:jc w:val="center"/>
              <w:rPr>
                <w:rFonts w:ascii="Arial" w:eastAsia="Microsoft Sans Serif" w:hAnsi="Arial" w:cs="Arial"/>
                <w:b/>
                <w:sz w:val="18"/>
                <w:szCs w:val="18"/>
                <w:lang w:val="ro-RO"/>
              </w:rPr>
            </w:pPr>
            <w:r w:rsidRPr="00A93BF0">
              <w:rPr>
                <w:rFonts w:ascii="Arial" w:eastAsia="Microsoft Sans Serif" w:hAnsi="Arial" w:cs="Arial"/>
                <w:b/>
                <w:sz w:val="18"/>
                <w:szCs w:val="18"/>
                <w:lang w:val="ro-RO"/>
              </w:rPr>
              <w:t>Normală</w:t>
            </w:r>
          </w:p>
        </w:tc>
        <w:tc>
          <w:tcPr>
            <w:tcW w:w="1914" w:type="dxa"/>
            <w:shd w:val="clear" w:color="auto" w:fill="auto"/>
          </w:tcPr>
          <w:p w14:paraId="20E4939B" w14:textId="77777777" w:rsidR="00FB48F5" w:rsidRPr="00A93BF0" w:rsidRDefault="00FB48F5" w:rsidP="00FB48F5">
            <w:pPr>
              <w:widowControl w:val="0"/>
              <w:autoSpaceDE w:val="0"/>
              <w:autoSpaceDN w:val="0"/>
              <w:spacing w:before="4" w:after="0" w:line="191" w:lineRule="exact"/>
              <w:ind w:left="470" w:right="456"/>
              <w:jc w:val="center"/>
              <w:rPr>
                <w:rFonts w:ascii="Arial" w:eastAsia="Microsoft Sans Serif" w:hAnsi="Arial" w:cs="Arial"/>
                <w:b/>
                <w:sz w:val="18"/>
                <w:szCs w:val="18"/>
                <w:lang w:val="ro-RO"/>
              </w:rPr>
            </w:pPr>
            <w:r w:rsidRPr="00A93BF0">
              <w:rPr>
                <w:rFonts w:ascii="Arial" w:eastAsia="Microsoft Sans Serif" w:hAnsi="Arial" w:cs="Arial"/>
                <w:b/>
                <w:sz w:val="18"/>
                <w:szCs w:val="18"/>
                <w:lang w:val="ro-RO"/>
              </w:rPr>
              <w:t>Pragul</w:t>
            </w:r>
            <w:r w:rsidRPr="00A93BF0">
              <w:rPr>
                <w:rFonts w:ascii="Arial" w:eastAsia="Microsoft Sans Serif" w:hAnsi="Arial" w:cs="Arial"/>
                <w:b/>
                <w:spacing w:val="-4"/>
                <w:sz w:val="18"/>
                <w:szCs w:val="18"/>
                <w:lang w:val="ro-RO"/>
              </w:rPr>
              <w:t xml:space="preserve"> </w:t>
            </w:r>
            <w:r w:rsidRPr="00A93BF0">
              <w:rPr>
                <w:rFonts w:ascii="Arial" w:eastAsia="Microsoft Sans Serif" w:hAnsi="Arial" w:cs="Arial"/>
                <w:b/>
                <w:sz w:val="18"/>
                <w:szCs w:val="18"/>
                <w:lang w:val="ro-RO"/>
              </w:rPr>
              <w:t>acceptabil</w:t>
            </w:r>
          </w:p>
        </w:tc>
      </w:tr>
      <w:tr w:rsidR="00A93BF0" w:rsidRPr="00A93BF0" w14:paraId="59C57F28" w14:textId="77777777" w:rsidTr="00823289">
        <w:trPr>
          <w:trHeight w:val="207"/>
        </w:trPr>
        <w:tc>
          <w:tcPr>
            <w:tcW w:w="9667" w:type="dxa"/>
            <w:gridSpan w:val="4"/>
            <w:shd w:val="clear" w:color="auto" w:fill="auto"/>
          </w:tcPr>
          <w:p w14:paraId="0EB1E5B1" w14:textId="77777777" w:rsidR="00FB48F5" w:rsidRPr="00A93BF0" w:rsidRDefault="00FB48F5" w:rsidP="00FB48F5">
            <w:pPr>
              <w:widowControl w:val="0"/>
              <w:autoSpaceDE w:val="0"/>
              <w:autoSpaceDN w:val="0"/>
              <w:spacing w:before="2" w:after="0" w:line="186" w:lineRule="exact"/>
              <w:ind w:left="170"/>
              <w:jc w:val="center"/>
              <w:rPr>
                <w:rFonts w:ascii="Arial" w:eastAsia="Microsoft Sans Serif" w:hAnsi="Arial" w:cs="Arial"/>
                <w:b/>
                <w:sz w:val="18"/>
                <w:szCs w:val="18"/>
                <w:lang w:val="ro-RO"/>
              </w:rPr>
            </w:pPr>
            <w:r w:rsidRPr="00A93BF0">
              <w:rPr>
                <w:rFonts w:ascii="Arial" w:eastAsia="Microsoft Sans Serif" w:hAnsi="Arial" w:cs="Arial"/>
                <w:b/>
                <w:sz w:val="18"/>
                <w:szCs w:val="18"/>
                <w:lang w:val="ro-RO"/>
              </w:rPr>
              <w:t>1.</w:t>
            </w:r>
            <w:r w:rsidRPr="00A93BF0">
              <w:rPr>
                <w:rFonts w:ascii="Arial" w:eastAsia="Microsoft Sans Serif" w:hAnsi="Arial" w:cs="Arial"/>
                <w:b/>
                <w:spacing w:val="-3"/>
                <w:sz w:val="18"/>
                <w:szCs w:val="18"/>
                <w:lang w:val="ro-RO"/>
              </w:rPr>
              <w:t xml:space="preserve"> </w:t>
            </w:r>
            <w:proofErr w:type="spellStart"/>
            <w:r w:rsidRPr="00A93BF0">
              <w:rPr>
                <w:rFonts w:ascii="Arial" w:eastAsia="Microsoft Sans Serif" w:hAnsi="Arial" w:cs="Arial"/>
                <w:b/>
                <w:sz w:val="18"/>
                <w:szCs w:val="18"/>
                <w:lang w:val="ro-RO"/>
              </w:rPr>
              <w:t>Suprafaţa</w:t>
            </w:r>
            <w:proofErr w:type="spellEnd"/>
          </w:p>
        </w:tc>
      </w:tr>
      <w:tr w:rsidR="00A93BF0" w:rsidRPr="00A93BF0" w14:paraId="263D13E4" w14:textId="77777777" w:rsidTr="00823289">
        <w:trPr>
          <w:trHeight w:val="282"/>
        </w:trPr>
        <w:tc>
          <w:tcPr>
            <w:tcW w:w="1997" w:type="dxa"/>
            <w:vMerge w:val="restart"/>
            <w:shd w:val="clear" w:color="auto" w:fill="auto"/>
          </w:tcPr>
          <w:p w14:paraId="08AC02CB" w14:textId="77777777" w:rsidR="00FB48F5" w:rsidRPr="00A93BF0" w:rsidRDefault="00FB48F5" w:rsidP="00FB48F5">
            <w:pPr>
              <w:widowControl w:val="0"/>
              <w:autoSpaceDE w:val="0"/>
              <w:autoSpaceDN w:val="0"/>
              <w:spacing w:after="0" w:line="240" w:lineRule="auto"/>
              <w:jc w:val="center"/>
              <w:rPr>
                <w:rFonts w:ascii="Arial" w:eastAsia="Microsoft Sans Serif" w:hAnsi="Arial" w:cs="Arial"/>
                <w:b/>
                <w:sz w:val="18"/>
                <w:szCs w:val="18"/>
                <w:lang w:val="ro-RO"/>
              </w:rPr>
            </w:pPr>
          </w:p>
          <w:p w14:paraId="49F3D061" w14:textId="77777777" w:rsidR="00FB48F5" w:rsidRPr="00A93BF0" w:rsidRDefault="00FB48F5" w:rsidP="00FB48F5">
            <w:pPr>
              <w:widowControl w:val="0"/>
              <w:autoSpaceDE w:val="0"/>
              <w:autoSpaceDN w:val="0"/>
              <w:spacing w:after="0" w:line="240" w:lineRule="auto"/>
              <w:ind w:left="28"/>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1.1.</w:t>
            </w:r>
            <w:r w:rsidRPr="00A93BF0">
              <w:rPr>
                <w:rFonts w:ascii="Arial" w:eastAsia="Microsoft Sans Serif" w:hAnsi="Arial" w:cs="Arial"/>
                <w:spacing w:val="-4"/>
                <w:sz w:val="18"/>
                <w:szCs w:val="18"/>
                <w:lang w:val="ro-RO"/>
              </w:rPr>
              <w:t xml:space="preserve"> </w:t>
            </w:r>
            <w:proofErr w:type="spellStart"/>
            <w:r w:rsidRPr="00A93BF0">
              <w:rPr>
                <w:rFonts w:ascii="Arial" w:eastAsia="Microsoft Sans Serif" w:hAnsi="Arial" w:cs="Arial"/>
                <w:sz w:val="18"/>
                <w:szCs w:val="18"/>
                <w:lang w:val="ro-RO"/>
              </w:rPr>
              <w:t>Suprafaţa</w:t>
            </w:r>
            <w:proofErr w:type="spellEnd"/>
            <w:r w:rsidRPr="00A93BF0">
              <w:rPr>
                <w:rFonts w:ascii="Arial" w:eastAsia="Microsoft Sans Serif" w:hAnsi="Arial" w:cs="Arial"/>
                <w:sz w:val="18"/>
                <w:szCs w:val="18"/>
                <w:lang w:val="ro-RO"/>
              </w:rPr>
              <w:t xml:space="preserve"> minimă</w:t>
            </w:r>
          </w:p>
        </w:tc>
        <w:tc>
          <w:tcPr>
            <w:tcW w:w="3044" w:type="dxa"/>
            <w:vMerge w:val="restart"/>
            <w:shd w:val="clear" w:color="auto" w:fill="auto"/>
          </w:tcPr>
          <w:p w14:paraId="298E00A4" w14:textId="77777777" w:rsidR="00FB48F5" w:rsidRPr="00A93BF0" w:rsidRDefault="00FB48F5" w:rsidP="00FB48F5">
            <w:pPr>
              <w:widowControl w:val="0"/>
              <w:autoSpaceDE w:val="0"/>
              <w:autoSpaceDN w:val="0"/>
              <w:spacing w:after="0" w:line="240" w:lineRule="auto"/>
              <w:jc w:val="center"/>
              <w:rPr>
                <w:rFonts w:ascii="Arial" w:eastAsia="Microsoft Sans Serif" w:hAnsi="Arial" w:cs="Arial"/>
                <w:b/>
                <w:sz w:val="18"/>
                <w:szCs w:val="18"/>
                <w:lang w:val="ro-RO"/>
              </w:rPr>
            </w:pPr>
          </w:p>
          <w:p w14:paraId="47BB6088" w14:textId="77777777" w:rsidR="00FB48F5" w:rsidRPr="00A93BF0" w:rsidRDefault="00FB48F5" w:rsidP="00FB48F5">
            <w:pPr>
              <w:widowControl w:val="0"/>
              <w:autoSpaceDE w:val="0"/>
              <w:autoSpaceDN w:val="0"/>
              <w:spacing w:after="0" w:line="240" w:lineRule="auto"/>
              <w:ind w:left="124" w:right="108"/>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hectare</w:t>
            </w:r>
          </w:p>
        </w:tc>
        <w:tc>
          <w:tcPr>
            <w:tcW w:w="2712" w:type="dxa"/>
            <w:shd w:val="clear" w:color="auto" w:fill="auto"/>
          </w:tcPr>
          <w:p w14:paraId="7A7309C9" w14:textId="77777777" w:rsidR="00FB48F5" w:rsidRPr="00A93BF0" w:rsidRDefault="00FB48F5" w:rsidP="00FB48F5">
            <w:pPr>
              <w:widowControl w:val="0"/>
              <w:autoSpaceDE w:val="0"/>
              <w:autoSpaceDN w:val="0"/>
              <w:spacing w:before="33" w:after="0" w:line="240" w:lineRule="auto"/>
              <w:ind w:left="31" w:right="10"/>
              <w:jc w:val="center"/>
              <w:rPr>
                <w:rFonts w:ascii="Arial" w:eastAsia="Microsoft Sans Serif" w:hAnsi="Arial" w:cs="Arial"/>
                <w:sz w:val="18"/>
                <w:szCs w:val="18"/>
                <w:lang w:val="ro-RO"/>
              </w:rPr>
            </w:pPr>
            <w:r w:rsidRPr="00A93BF0">
              <w:rPr>
                <w:rFonts w:ascii="Arial" w:eastAsia="Microsoft Sans Serif" w:hAnsi="Arial" w:cs="Arial"/>
                <w:sz w:val="18"/>
                <w:szCs w:val="18"/>
                <w:u w:val="single"/>
                <w:lang w:val="ro-RO"/>
              </w:rPr>
              <w:t>&gt;</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1</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 xml:space="preserve">la </w:t>
            </w:r>
            <w:proofErr w:type="spellStart"/>
            <w:r w:rsidRPr="00A93BF0">
              <w:rPr>
                <w:rFonts w:ascii="Arial" w:eastAsia="Microsoft Sans Serif" w:hAnsi="Arial" w:cs="Arial"/>
                <w:sz w:val="18"/>
                <w:szCs w:val="18"/>
                <w:lang w:val="ro-RO"/>
              </w:rPr>
              <w:t>arboretele</w:t>
            </w:r>
            <w:proofErr w:type="spellEnd"/>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pure</w:t>
            </w:r>
          </w:p>
        </w:tc>
        <w:tc>
          <w:tcPr>
            <w:tcW w:w="1914" w:type="dxa"/>
            <w:shd w:val="clear" w:color="auto" w:fill="auto"/>
          </w:tcPr>
          <w:p w14:paraId="2A4B4FB1" w14:textId="77777777" w:rsidR="00FB48F5" w:rsidRPr="00A93BF0" w:rsidRDefault="00FB48F5" w:rsidP="00FB48F5">
            <w:pPr>
              <w:widowControl w:val="0"/>
              <w:autoSpaceDE w:val="0"/>
              <w:autoSpaceDN w:val="0"/>
              <w:spacing w:before="33"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Minim</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1</w:t>
            </w:r>
          </w:p>
        </w:tc>
      </w:tr>
      <w:tr w:rsidR="00A93BF0" w:rsidRPr="00A93BF0" w14:paraId="186BBA66" w14:textId="77777777" w:rsidTr="00823289">
        <w:trPr>
          <w:trHeight w:val="284"/>
        </w:trPr>
        <w:tc>
          <w:tcPr>
            <w:tcW w:w="1997" w:type="dxa"/>
            <w:vMerge/>
            <w:tcBorders>
              <w:top w:val="nil"/>
            </w:tcBorders>
            <w:shd w:val="clear" w:color="auto" w:fill="auto"/>
          </w:tcPr>
          <w:p w14:paraId="1030DC76" w14:textId="77777777" w:rsidR="00FB48F5" w:rsidRPr="00A93BF0" w:rsidRDefault="00FB48F5" w:rsidP="00FB48F5">
            <w:pPr>
              <w:spacing w:after="200" w:line="276" w:lineRule="auto"/>
              <w:rPr>
                <w:rFonts w:ascii="Arial" w:eastAsia="Calibri" w:hAnsi="Arial" w:cs="Arial"/>
                <w:sz w:val="18"/>
                <w:szCs w:val="18"/>
                <w:lang w:val="ro-RO"/>
              </w:rPr>
            </w:pPr>
          </w:p>
        </w:tc>
        <w:tc>
          <w:tcPr>
            <w:tcW w:w="3044" w:type="dxa"/>
            <w:vMerge/>
            <w:tcBorders>
              <w:top w:val="nil"/>
            </w:tcBorders>
            <w:shd w:val="clear" w:color="auto" w:fill="auto"/>
          </w:tcPr>
          <w:p w14:paraId="3D864B0C" w14:textId="77777777" w:rsidR="00FB48F5" w:rsidRPr="00A93BF0" w:rsidRDefault="00FB48F5" w:rsidP="00FB48F5">
            <w:pPr>
              <w:spacing w:after="200" w:line="276" w:lineRule="auto"/>
              <w:rPr>
                <w:rFonts w:ascii="Arial" w:eastAsia="Calibri" w:hAnsi="Arial" w:cs="Arial"/>
                <w:sz w:val="18"/>
                <w:szCs w:val="18"/>
                <w:lang w:val="ro-RO"/>
              </w:rPr>
            </w:pPr>
          </w:p>
        </w:tc>
        <w:tc>
          <w:tcPr>
            <w:tcW w:w="2712" w:type="dxa"/>
            <w:shd w:val="clear" w:color="auto" w:fill="auto"/>
          </w:tcPr>
          <w:p w14:paraId="63F9DD54" w14:textId="77777777" w:rsidR="00FB48F5" w:rsidRPr="00A93BF0" w:rsidRDefault="00FB48F5" w:rsidP="00FB48F5">
            <w:pPr>
              <w:widowControl w:val="0"/>
              <w:autoSpaceDE w:val="0"/>
              <w:autoSpaceDN w:val="0"/>
              <w:spacing w:before="33" w:after="0" w:line="240" w:lineRule="auto"/>
              <w:ind w:left="31" w:right="15"/>
              <w:jc w:val="center"/>
              <w:rPr>
                <w:rFonts w:ascii="Arial" w:eastAsia="Microsoft Sans Serif" w:hAnsi="Arial" w:cs="Arial"/>
                <w:sz w:val="18"/>
                <w:szCs w:val="18"/>
                <w:lang w:val="ro-RO"/>
              </w:rPr>
            </w:pPr>
            <w:r w:rsidRPr="00A93BF0">
              <w:rPr>
                <w:rFonts w:ascii="Arial" w:eastAsia="Microsoft Sans Serif" w:hAnsi="Arial" w:cs="Arial"/>
                <w:sz w:val="18"/>
                <w:szCs w:val="18"/>
                <w:u w:val="single"/>
                <w:lang w:val="ro-RO"/>
              </w:rPr>
              <w:t>&gt;</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3 la</w:t>
            </w:r>
            <w:r w:rsidRPr="00A93BF0">
              <w:rPr>
                <w:rFonts w:ascii="Arial" w:eastAsia="Microsoft Sans Serif" w:hAnsi="Arial" w:cs="Arial"/>
                <w:spacing w:val="-1"/>
                <w:sz w:val="18"/>
                <w:szCs w:val="18"/>
                <w:lang w:val="ro-RO"/>
              </w:rPr>
              <w:t xml:space="preserve"> </w:t>
            </w:r>
            <w:proofErr w:type="spellStart"/>
            <w:r w:rsidRPr="00A93BF0">
              <w:rPr>
                <w:rFonts w:ascii="Arial" w:eastAsia="Microsoft Sans Serif" w:hAnsi="Arial" w:cs="Arial"/>
                <w:sz w:val="18"/>
                <w:szCs w:val="18"/>
                <w:lang w:val="ro-RO"/>
              </w:rPr>
              <w:t>arboretele</w:t>
            </w:r>
            <w:proofErr w:type="spellEnd"/>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amestecate</w:t>
            </w:r>
          </w:p>
        </w:tc>
        <w:tc>
          <w:tcPr>
            <w:tcW w:w="1914" w:type="dxa"/>
            <w:shd w:val="clear" w:color="auto" w:fill="auto"/>
          </w:tcPr>
          <w:p w14:paraId="03ACD4C8" w14:textId="77777777" w:rsidR="00FB48F5" w:rsidRPr="00A93BF0" w:rsidRDefault="00FB48F5" w:rsidP="00FB48F5">
            <w:pPr>
              <w:widowControl w:val="0"/>
              <w:autoSpaceDE w:val="0"/>
              <w:autoSpaceDN w:val="0"/>
              <w:spacing w:before="33"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Minim</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3</w:t>
            </w:r>
          </w:p>
        </w:tc>
      </w:tr>
      <w:tr w:rsidR="00A93BF0" w:rsidRPr="00A93BF0" w14:paraId="214F7153" w14:textId="77777777" w:rsidTr="00823289">
        <w:trPr>
          <w:trHeight w:val="620"/>
        </w:trPr>
        <w:tc>
          <w:tcPr>
            <w:tcW w:w="1997" w:type="dxa"/>
            <w:shd w:val="clear" w:color="auto" w:fill="auto"/>
          </w:tcPr>
          <w:p w14:paraId="77DAA84D" w14:textId="77777777" w:rsidR="00FB48F5" w:rsidRPr="00A93BF0" w:rsidRDefault="00FB48F5" w:rsidP="00FB48F5">
            <w:pPr>
              <w:widowControl w:val="0"/>
              <w:autoSpaceDE w:val="0"/>
              <w:autoSpaceDN w:val="0"/>
              <w:spacing w:before="5" w:after="0" w:line="240" w:lineRule="auto"/>
              <w:jc w:val="center"/>
              <w:rPr>
                <w:rFonts w:ascii="Arial" w:eastAsia="Microsoft Sans Serif" w:hAnsi="Arial" w:cs="Arial"/>
                <w:b/>
                <w:sz w:val="18"/>
                <w:szCs w:val="18"/>
                <w:lang w:val="ro-RO"/>
              </w:rPr>
            </w:pPr>
          </w:p>
          <w:p w14:paraId="1A779C98" w14:textId="77777777" w:rsidR="00FB48F5" w:rsidRPr="00A93BF0" w:rsidRDefault="00FB48F5" w:rsidP="00FB48F5">
            <w:pPr>
              <w:widowControl w:val="0"/>
              <w:autoSpaceDE w:val="0"/>
              <w:autoSpaceDN w:val="0"/>
              <w:spacing w:after="0" w:line="240" w:lineRule="auto"/>
              <w:ind w:left="112"/>
              <w:rPr>
                <w:rFonts w:ascii="Arial" w:eastAsia="Microsoft Sans Serif" w:hAnsi="Arial" w:cs="Arial"/>
                <w:sz w:val="18"/>
                <w:szCs w:val="18"/>
                <w:lang w:val="ro-RO"/>
              </w:rPr>
            </w:pPr>
            <w:r w:rsidRPr="00A93BF0">
              <w:rPr>
                <w:rFonts w:ascii="Arial" w:eastAsia="Microsoft Sans Serif" w:hAnsi="Arial" w:cs="Arial"/>
                <w:sz w:val="18"/>
                <w:szCs w:val="18"/>
                <w:lang w:val="ro-RO"/>
              </w:rPr>
              <w:t>1.2.</w:t>
            </w:r>
            <w:r w:rsidRPr="00A93BF0">
              <w:rPr>
                <w:rFonts w:ascii="Arial" w:eastAsia="Microsoft Sans Serif" w:hAnsi="Arial" w:cs="Arial"/>
                <w:spacing w:val="-5"/>
                <w:sz w:val="18"/>
                <w:szCs w:val="18"/>
                <w:lang w:val="ro-RO"/>
              </w:rPr>
              <w:t xml:space="preserve"> </w:t>
            </w:r>
            <w:r w:rsidRPr="00A93BF0">
              <w:rPr>
                <w:rFonts w:ascii="Arial" w:eastAsia="Microsoft Sans Serif" w:hAnsi="Arial" w:cs="Arial"/>
                <w:sz w:val="18"/>
                <w:szCs w:val="18"/>
                <w:lang w:val="ro-RO"/>
              </w:rPr>
              <w:t>Dinamica</w:t>
            </w:r>
            <w:r w:rsidRPr="00A93BF0">
              <w:rPr>
                <w:rFonts w:ascii="Arial" w:eastAsia="Microsoft Sans Serif" w:hAnsi="Arial" w:cs="Arial"/>
                <w:spacing w:val="-4"/>
                <w:sz w:val="18"/>
                <w:szCs w:val="18"/>
                <w:lang w:val="ro-RO"/>
              </w:rPr>
              <w:t xml:space="preserve"> </w:t>
            </w:r>
            <w:proofErr w:type="spellStart"/>
            <w:r w:rsidRPr="00A93BF0">
              <w:rPr>
                <w:rFonts w:ascii="Arial" w:eastAsia="Microsoft Sans Serif" w:hAnsi="Arial" w:cs="Arial"/>
                <w:sz w:val="18"/>
                <w:szCs w:val="18"/>
                <w:lang w:val="ro-RO"/>
              </w:rPr>
              <w:t>suprafeţei</w:t>
            </w:r>
            <w:proofErr w:type="spellEnd"/>
          </w:p>
        </w:tc>
        <w:tc>
          <w:tcPr>
            <w:tcW w:w="3044" w:type="dxa"/>
            <w:shd w:val="clear" w:color="auto" w:fill="auto"/>
          </w:tcPr>
          <w:p w14:paraId="79BF2831" w14:textId="77777777" w:rsidR="00FB48F5" w:rsidRPr="00A93BF0" w:rsidRDefault="00FB48F5" w:rsidP="00FB48F5">
            <w:pPr>
              <w:widowControl w:val="0"/>
              <w:autoSpaceDE w:val="0"/>
              <w:autoSpaceDN w:val="0"/>
              <w:spacing w:after="0" w:line="201" w:lineRule="exact"/>
              <w:ind w:left="16"/>
              <w:rPr>
                <w:rFonts w:ascii="Arial" w:eastAsia="Microsoft Sans Serif" w:hAnsi="Arial" w:cs="Arial"/>
                <w:sz w:val="18"/>
                <w:szCs w:val="18"/>
                <w:lang w:val="ro-RO"/>
              </w:rPr>
            </w:pPr>
            <w:r w:rsidRPr="00A93BF0">
              <w:rPr>
                <w:rFonts w:ascii="Arial" w:eastAsia="Microsoft Sans Serif" w:hAnsi="Arial" w:cs="Arial"/>
                <w:sz w:val="18"/>
                <w:szCs w:val="18"/>
                <w:lang w:val="ro-RO"/>
              </w:rPr>
              <w:t>%</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de</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diminuare</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(privită</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ca distrugere atât</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a</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biotopului</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cât</w:t>
            </w:r>
            <w:r w:rsidRPr="00A93BF0">
              <w:rPr>
                <w:rFonts w:ascii="Arial" w:eastAsia="Microsoft Sans Serif" w:hAnsi="Arial" w:cs="Arial"/>
                <w:spacing w:val="-2"/>
                <w:sz w:val="18"/>
                <w:szCs w:val="18"/>
                <w:lang w:val="ro-RO"/>
              </w:rPr>
              <w:t xml:space="preserve"> </w:t>
            </w:r>
            <w:proofErr w:type="spellStart"/>
            <w:r w:rsidRPr="00A93BF0">
              <w:rPr>
                <w:rFonts w:ascii="Arial" w:eastAsia="Microsoft Sans Serif" w:hAnsi="Arial" w:cs="Arial"/>
                <w:sz w:val="18"/>
                <w:szCs w:val="18"/>
                <w:lang w:val="ro-RO"/>
              </w:rPr>
              <w:t>şi</w:t>
            </w:r>
            <w:proofErr w:type="spellEnd"/>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a</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biocenozei)</w:t>
            </w:r>
            <w:r w:rsidRPr="00A93BF0">
              <w:rPr>
                <w:rFonts w:ascii="Arial" w:eastAsia="Microsoft Sans Serif" w:hAnsi="Arial" w:cs="Arial"/>
                <w:spacing w:val="-42"/>
                <w:sz w:val="18"/>
                <w:szCs w:val="18"/>
                <w:lang w:val="ro-RO"/>
              </w:rPr>
              <w:t xml:space="preserve"> </w:t>
            </w:r>
            <w:r w:rsidRPr="00A93BF0">
              <w:rPr>
                <w:rFonts w:ascii="Arial" w:eastAsia="Microsoft Sans Serif" w:hAnsi="Arial" w:cs="Arial"/>
                <w:sz w:val="18"/>
                <w:szCs w:val="18"/>
                <w:lang w:val="ro-RO"/>
              </w:rPr>
              <w:t xml:space="preserve">din </w:t>
            </w:r>
            <w:proofErr w:type="spellStart"/>
            <w:r w:rsidRPr="00A93BF0">
              <w:rPr>
                <w:rFonts w:ascii="Arial" w:eastAsia="Microsoft Sans Serif" w:hAnsi="Arial" w:cs="Arial"/>
                <w:sz w:val="18"/>
                <w:szCs w:val="18"/>
                <w:lang w:val="ro-RO"/>
              </w:rPr>
              <w:t>suprafaţa</w:t>
            </w:r>
            <w:proofErr w:type="spellEnd"/>
            <w:r w:rsidRPr="00A93BF0">
              <w:rPr>
                <w:rFonts w:ascii="Arial" w:eastAsia="Microsoft Sans Serif" w:hAnsi="Arial" w:cs="Arial"/>
                <w:spacing w:val="-1"/>
                <w:sz w:val="18"/>
                <w:szCs w:val="18"/>
                <w:lang w:val="ro-RO"/>
              </w:rPr>
              <w:t xml:space="preserve"> s</w:t>
            </w:r>
            <w:r w:rsidRPr="00A93BF0">
              <w:rPr>
                <w:rFonts w:ascii="Arial" w:eastAsia="Microsoft Sans Serif" w:hAnsi="Arial" w:cs="Arial"/>
                <w:sz w:val="18"/>
                <w:szCs w:val="18"/>
                <w:lang w:val="ro-RO"/>
              </w:rPr>
              <w:t>ubparcelei</w:t>
            </w:r>
          </w:p>
        </w:tc>
        <w:tc>
          <w:tcPr>
            <w:tcW w:w="2712" w:type="dxa"/>
            <w:shd w:val="clear" w:color="auto" w:fill="auto"/>
          </w:tcPr>
          <w:p w14:paraId="3575C9C0" w14:textId="77777777" w:rsidR="00FB48F5" w:rsidRPr="00A93BF0" w:rsidRDefault="00FB48F5" w:rsidP="00FB48F5">
            <w:pPr>
              <w:widowControl w:val="0"/>
              <w:autoSpaceDE w:val="0"/>
              <w:autoSpaceDN w:val="0"/>
              <w:spacing w:before="5" w:after="0" w:line="240" w:lineRule="auto"/>
              <w:jc w:val="center"/>
              <w:rPr>
                <w:rFonts w:ascii="Arial" w:eastAsia="Microsoft Sans Serif" w:hAnsi="Arial" w:cs="Arial"/>
                <w:b/>
                <w:sz w:val="18"/>
                <w:szCs w:val="18"/>
                <w:lang w:val="ro-RO"/>
              </w:rPr>
            </w:pPr>
          </w:p>
          <w:p w14:paraId="02C99E99" w14:textId="77777777" w:rsidR="00FB48F5" w:rsidRPr="00A93BF0" w:rsidRDefault="00FB48F5" w:rsidP="00FB48F5">
            <w:pPr>
              <w:widowControl w:val="0"/>
              <w:autoSpaceDE w:val="0"/>
              <w:autoSpaceDN w:val="0"/>
              <w:spacing w:after="0" w:line="240" w:lineRule="auto"/>
              <w:ind w:left="18"/>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0</w:t>
            </w:r>
          </w:p>
        </w:tc>
        <w:tc>
          <w:tcPr>
            <w:tcW w:w="1914" w:type="dxa"/>
            <w:shd w:val="clear" w:color="auto" w:fill="auto"/>
          </w:tcPr>
          <w:p w14:paraId="0BD610E0" w14:textId="77777777" w:rsidR="00FB48F5" w:rsidRPr="00A93BF0" w:rsidRDefault="00FB48F5" w:rsidP="00FB48F5">
            <w:pPr>
              <w:widowControl w:val="0"/>
              <w:autoSpaceDE w:val="0"/>
              <w:autoSpaceDN w:val="0"/>
              <w:spacing w:before="5" w:after="0" w:line="240" w:lineRule="auto"/>
              <w:jc w:val="center"/>
              <w:rPr>
                <w:rFonts w:ascii="Arial" w:eastAsia="Microsoft Sans Serif" w:hAnsi="Arial" w:cs="Arial"/>
                <w:b/>
                <w:sz w:val="18"/>
                <w:szCs w:val="18"/>
                <w:lang w:val="ro-RO"/>
              </w:rPr>
            </w:pPr>
          </w:p>
          <w:p w14:paraId="2E522B2F" w14:textId="77777777" w:rsidR="00FB48F5" w:rsidRPr="00A93BF0" w:rsidRDefault="00FB48F5" w:rsidP="00FB48F5">
            <w:pPr>
              <w:widowControl w:val="0"/>
              <w:autoSpaceDE w:val="0"/>
              <w:autoSpaceDN w:val="0"/>
              <w:spacing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Maxim</w:t>
            </w:r>
            <w:r w:rsidRPr="00A93BF0">
              <w:rPr>
                <w:rFonts w:ascii="Arial" w:eastAsia="Microsoft Sans Serif" w:hAnsi="Arial" w:cs="Arial"/>
                <w:spacing w:val="-4"/>
                <w:sz w:val="18"/>
                <w:szCs w:val="18"/>
                <w:lang w:val="ro-RO"/>
              </w:rPr>
              <w:t xml:space="preserve"> </w:t>
            </w:r>
            <w:r w:rsidRPr="00A93BF0">
              <w:rPr>
                <w:rFonts w:ascii="Arial" w:eastAsia="Microsoft Sans Serif" w:hAnsi="Arial" w:cs="Arial"/>
                <w:sz w:val="18"/>
                <w:szCs w:val="18"/>
                <w:lang w:val="ro-RO"/>
              </w:rPr>
              <w:t>5</w:t>
            </w:r>
          </w:p>
        </w:tc>
      </w:tr>
      <w:tr w:rsidR="00A93BF0" w:rsidRPr="00A93BF0" w14:paraId="4D3DDB77" w14:textId="77777777" w:rsidTr="00823289">
        <w:trPr>
          <w:trHeight w:val="205"/>
        </w:trPr>
        <w:tc>
          <w:tcPr>
            <w:tcW w:w="9667" w:type="dxa"/>
            <w:gridSpan w:val="4"/>
            <w:shd w:val="clear" w:color="auto" w:fill="auto"/>
          </w:tcPr>
          <w:p w14:paraId="7FBB3DC6" w14:textId="77777777" w:rsidR="00FB48F5" w:rsidRPr="00A93BF0" w:rsidRDefault="00FB48F5" w:rsidP="00FB48F5">
            <w:pPr>
              <w:widowControl w:val="0"/>
              <w:autoSpaceDE w:val="0"/>
              <w:autoSpaceDN w:val="0"/>
              <w:spacing w:after="0" w:line="186" w:lineRule="exact"/>
              <w:ind w:left="312"/>
              <w:jc w:val="center"/>
              <w:rPr>
                <w:rFonts w:ascii="Arial" w:eastAsia="Microsoft Sans Serif" w:hAnsi="Arial" w:cs="Arial"/>
                <w:b/>
                <w:sz w:val="18"/>
                <w:szCs w:val="18"/>
                <w:lang w:val="ro-RO"/>
              </w:rPr>
            </w:pPr>
            <w:r w:rsidRPr="00A93BF0">
              <w:rPr>
                <w:rFonts w:ascii="Arial" w:eastAsia="Microsoft Sans Serif" w:hAnsi="Arial" w:cs="Arial"/>
                <w:b/>
                <w:sz w:val="18"/>
                <w:szCs w:val="18"/>
                <w:lang w:val="ro-RO"/>
              </w:rPr>
              <w:t>2.</w:t>
            </w:r>
            <w:r w:rsidRPr="00A93BF0">
              <w:rPr>
                <w:rFonts w:ascii="Arial" w:eastAsia="Microsoft Sans Serif" w:hAnsi="Arial" w:cs="Arial"/>
                <w:b/>
                <w:spacing w:val="-3"/>
                <w:sz w:val="18"/>
                <w:szCs w:val="18"/>
                <w:lang w:val="ro-RO"/>
              </w:rPr>
              <w:t xml:space="preserve"> </w:t>
            </w:r>
            <w:r w:rsidRPr="00A93BF0">
              <w:rPr>
                <w:rFonts w:ascii="Arial" w:eastAsia="Microsoft Sans Serif" w:hAnsi="Arial" w:cs="Arial"/>
                <w:b/>
                <w:sz w:val="18"/>
                <w:szCs w:val="18"/>
                <w:lang w:val="ro-RO"/>
              </w:rPr>
              <w:t>Etajul</w:t>
            </w:r>
            <w:r w:rsidRPr="00A93BF0">
              <w:rPr>
                <w:rFonts w:ascii="Arial" w:eastAsia="Microsoft Sans Serif" w:hAnsi="Arial" w:cs="Arial"/>
                <w:b/>
                <w:spacing w:val="-2"/>
                <w:sz w:val="18"/>
                <w:szCs w:val="18"/>
                <w:lang w:val="ro-RO"/>
              </w:rPr>
              <w:t xml:space="preserve"> </w:t>
            </w:r>
            <w:r w:rsidRPr="00A93BF0">
              <w:rPr>
                <w:rFonts w:ascii="Arial" w:eastAsia="Microsoft Sans Serif" w:hAnsi="Arial" w:cs="Arial"/>
                <w:b/>
                <w:sz w:val="18"/>
                <w:szCs w:val="18"/>
                <w:lang w:val="ro-RO"/>
              </w:rPr>
              <w:t>arborilor</w:t>
            </w:r>
          </w:p>
        </w:tc>
      </w:tr>
      <w:tr w:rsidR="00A93BF0" w:rsidRPr="00A93BF0" w14:paraId="69AC48D9" w14:textId="77777777" w:rsidTr="00823289">
        <w:trPr>
          <w:trHeight w:val="620"/>
        </w:trPr>
        <w:tc>
          <w:tcPr>
            <w:tcW w:w="1997" w:type="dxa"/>
            <w:vMerge w:val="restart"/>
            <w:shd w:val="clear" w:color="auto" w:fill="auto"/>
          </w:tcPr>
          <w:p w14:paraId="59193022" w14:textId="77777777" w:rsidR="00FB48F5" w:rsidRPr="00A93BF0" w:rsidRDefault="00FB48F5" w:rsidP="00FB48F5">
            <w:pPr>
              <w:widowControl w:val="0"/>
              <w:autoSpaceDE w:val="0"/>
              <w:autoSpaceDN w:val="0"/>
              <w:spacing w:after="0" w:line="240" w:lineRule="auto"/>
              <w:jc w:val="center"/>
              <w:rPr>
                <w:rFonts w:ascii="Arial" w:eastAsia="Microsoft Sans Serif" w:hAnsi="Arial" w:cs="Arial"/>
                <w:b/>
                <w:sz w:val="18"/>
                <w:szCs w:val="18"/>
                <w:lang w:val="ro-RO"/>
              </w:rPr>
            </w:pPr>
          </w:p>
          <w:p w14:paraId="36586244" w14:textId="77777777" w:rsidR="00FB48F5" w:rsidRPr="00A93BF0" w:rsidRDefault="00FB48F5" w:rsidP="00FB48F5">
            <w:pPr>
              <w:widowControl w:val="0"/>
              <w:autoSpaceDE w:val="0"/>
              <w:autoSpaceDN w:val="0"/>
              <w:spacing w:before="5" w:after="0" w:line="240" w:lineRule="auto"/>
              <w:jc w:val="center"/>
              <w:rPr>
                <w:rFonts w:ascii="Arial" w:eastAsia="Microsoft Sans Serif" w:hAnsi="Arial" w:cs="Arial"/>
                <w:b/>
                <w:sz w:val="18"/>
                <w:szCs w:val="18"/>
                <w:lang w:val="ro-RO"/>
              </w:rPr>
            </w:pPr>
          </w:p>
          <w:p w14:paraId="77BEA357" w14:textId="77777777" w:rsidR="00FB48F5" w:rsidRPr="00A93BF0" w:rsidRDefault="00FB48F5" w:rsidP="00FB48F5">
            <w:pPr>
              <w:widowControl w:val="0"/>
              <w:autoSpaceDE w:val="0"/>
              <w:autoSpaceDN w:val="0"/>
              <w:spacing w:after="0" w:line="240" w:lineRule="auto"/>
              <w:ind w:left="420"/>
              <w:rPr>
                <w:rFonts w:ascii="Arial" w:eastAsia="Microsoft Sans Serif" w:hAnsi="Arial" w:cs="Arial"/>
                <w:sz w:val="18"/>
                <w:szCs w:val="18"/>
                <w:lang w:val="ro-RO"/>
              </w:rPr>
            </w:pPr>
            <w:r w:rsidRPr="00A93BF0">
              <w:rPr>
                <w:rFonts w:ascii="Arial" w:eastAsia="Microsoft Sans Serif" w:hAnsi="Arial" w:cs="Arial"/>
                <w:sz w:val="18"/>
                <w:szCs w:val="18"/>
                <w:lang w:val="ro-RO"/>
              </w:rPr>
              <w:t>2.1.</w:t>
            </w:r>
            <w:r w:rsidRPr="00A93BF0">
              <w:rPr>
                <w:rFonts w:ascii="Arial" w:eastAsia="Microsoft Sans Serif" w:hAnsi="Arial" w:cs="Arial"/>
                <w:spacing w:val="-3"/>
                <w:sz w:val="18"/>
                <w:szCs w:val="18"/>
                <w:lang w:val="ro-RO"/>
              </w:rPr>
              <w:t xml:space="preserve"> </w:t>
            </w:r>
            <w:proofErr w:type="spellStart"/>
            <w:r w:rsidRPr="00A93BF0">
              <w:rPr>
                <w:rFonts w:ascii="Arial" w:eastAsia="Microsoft Sans Serif" w:hAnsi="Arial" w:cs="Arial"/>
                <w:sz w:val="18"/>
                <w:szCs w:val="18"/>
                <w:lang w:val="ro-RO"/>
              </w:rPr>
              <w:t>Compoziţia</w:t>
            </w:r>
            <w:proofErr w:type="spellEnd"/>
          </w:p>
        </w:tc>
        <w:tc>
          <w:tcPr>
            <w:tcW w:w="3044" w:type="dxa"/>
            <w:vMerge w:val="restart"/>
            <w:shd w:val="clear" w:color="auto" w:fill="auto"/>
          </w:tcPr>
          <w:p w14:paraId="678D3C3C" w14:textId="77777777" w:rsidR="00FB48F5" w:rsidRPr="00A93BF0" w:rsidRDefault="00FB48F5" w:rsidP="00FB48F5">
            <w:pPr>
              <w:widowControl w:val="0"/>
              <w:autoSpaceDE w:val="0"/>
              <w:autoSpaceDN w:val="0"/>
              <w:spacing w:before="6" w:after="0" w:line="240" w:lineRule="auto"/>
              <w:jc w:val="center"/>
              <w:rPr>
                <w:rFonts w:ascii="Arial" w:eastAsia="Microsoft Sans Serif" w:hAnsi="Arial" w:cs="Arial"/>
                <w:b/>
                <w:sz w:val="18"/>
                <w:szCs w:val="18"/>
                <w:lang w:val="ro-RO"/>
              </w:rPr>
            </w:pPr>
          </w:p>
          <w:p w14:paraId="304CBEE9" w14:textId="77777777" w:rsidR="00FB48F5" w:rsidRPr="00A93BF0" w:rsidRDefault="00FB48F5" w:rsidP="00FB48F5">
            <w:pPr>
              <w:widowControl w:val="0"/>
              <w:autoSpaceDE w:val="0"/>
              <w:autoSpaceDN w:val="0"/>
              <w:spacing w:after="0" w:line="240" w:lineRule="auto"/>
              <w:ind w:left="143" w:right="129" w:hanging="3"/>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 de participare a speciilor principale</w:t>
            </w:r>
            <w:r w:rsidRPr="00A93BF0">
              <w:rPr>
                <w:rFonts w:ascii="Arial" w:eastAsia="Microsoft Sans Serif" w:hAnsi="Arial" w:cs="Arial"/>
                <w:spacing w:val="-42"/>
                <w:sz w:val="18"/>
                <w:szCs w:val="18"/>
                <w:lang w:val="ro-RO"/>
              </w:rPr>
              <w:t xml:space="preserve"> </w:t>
            </w:r>
            <w:r w:rsidRPr="00A93BF0">
              <w:rPr>
                <w:rFonts w:ascii="Arial" w:eastAsia="Microsoft Sans Serif" w:hAnsi="Arial" w:cs="Arial"/>
                <w:sz w:val="18"/>
                <w:szCs w:val="18"/>
                <w:lang w:val="ro-RO"/>
              </w:rPr>
              <w:t xml:space="preserve">de baza în </w:t>
            </w:r>
            <w:proofErr w:type="spellStart"/>
            <w:r w:rsidRPr="00A93BF0">
              <w:rPr>
                <w:rFonts w:ascii="Arial" w:eastAsia="Microsoft Sans Serif" w:hAnsi="Arial" w:cs="Arial"/>
                <w:sz w:val="18"/>
                <w:szCs w:val="18"/>
                <w:lang w:val="ro-RO"/>
              </w:rPr>
              <w:t>compoziţia</w:t>
            </w:r>
            <w:proofErr w:type="spellEnd"/>
            <w:r w:rsidRPr="00A93BF0">
              <w:rPr>
                <w:rFonts w:ascii="Arial" w:eastAsia="Microsoft Sans Serif" w:hAnsi="Arial" w:cs="Arial"/>
                <w:sz w:val="18"/>
                <w:szCs w:val="18"/>
                <w:lang w:val="ro-RO"/>
              </w:rPr>
              <w:t xml:space="preserve"> arboretului,</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potrivit tipului natural fundamental de</w:t>
            </w:r>
            <w:r w:rsidRPr="00A93BF0">
              <w:rPr>
                <w:rFonts w:ascii="Arial" w:eastAsia="Microsoft Sans Serif" w:hAnsi="Arial" w:cs="Arial"/>
                <w:spacing w:val="-43"/>
                <w:sz w:val="18"/>
                <w:szCs w:val="18"/>
                <w:lang w:val="ro-RO"/>
              </w:rPr>
              <w:t xml:space="preserve"> </w:t>
            </w:r>
            <w:r w:rsidRPr="00A93BF0">
              <w:rPr>
                <w:rFonts w:ascii="Arial" w:eastAsia="Microsoft Sans Serif" w:hAnsi="Arial" w:cs="Arial"/>
                <w:sz w:val="18"/>
                <w:szCs w:val="18"/>
                <w:lang w:val="ro-RO"/>
              </w:rPr>
              <w:t>pădure</w:t>
            </w:r>
          </w:p>
        </w:tc>
        <w:tc>
          <w:tcPr>
            <w:tcW w:w="2712" w:type="dxa"/>
            <w:shd w:val="clear" w:color="auto" w:fill="auto"/>
          </w:tcPr>
          <w:p w14:paraId="0B44C6D1" w14:textId="77777777" w:rsidR="00FB48F5" w:rsidRPr="00A93BF0" w:rsidRDefault="00FB48F5" w:rsidP="00FB48F5">
            <w:pPr>
              <w:widowControl w:val="0"/>
              <w:autoSpaceDE w:val="0"/>
              <w:autoSpaceDN w:val="0"/>
              <w:spacing w:after="0" w:line="202" w:lineRule="exact"/>
              <w:ind w:left="31" w:right="10"/>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80</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 100</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în</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cazul</w:t>
            </w:r>
            <w:r w:rsidRPr="00A93BF0">
              <w:rPr>
                <w:rFonts w:ascii="Arial" w:eastAsia="Microsoft Sans Serif" w:hAnsi="Arial" w:cs="Arial"/>
                <w:spacing w:val="-1"/>
                <w:sz w:val="18"/>
                <w:szCs w:val="18"/>
                <w:lang w:val="ro-RO"/>
              </w:rPr>
              <w:t xml:space="preserve"> </w:t>
            </w:r>
            <w:proofErr w:type="spellStart"/>
            <w:r w:rsidRPr="00A93BF0">
              <w:rPr>
                <w:rFonts w:ascii="Arial" w:eastAsia="Microsoft Sans Serif" w:hAnsi="Arial" w:cs="Arial"/>
                <w:sz w:val="18"/>
                <w:szCs w:val="18"/>
                <w:lang w:val="ro-RO"/>
              </w:rPr>
              <w:t>arboretelor</w:t>
            </w:r>
            <w:proofErr w:type="spellEnd"/>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pure</w:t>
            </w:r>
          </w:p>
          <w:p w14:paraId="688BEF0E" w14:textId="77777777" w:rsidR="00FB48F5" w:rsidRPr="00A93BF0" w:rsidRDefault="00FB48F5" w:rsidP="00FB48F5">
            <w:pPr>
              <w:widowControl w:val="0"/>
              <w:autoSpaceDE w:val="0"/>
              <w:autoSpaceDN w:val="0"/>
              <w:spacing w:after="0" w:line="206" w:lineRule="exact"/>
              <w:ind w:left="31" w:right="12"/>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sau</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constituite</w:t>
            </w:r>
            <w:r w:rsidRPr="00A93BF0">
              <w:rPr>
                <w:rFonts w:ascii="Arial" w:eastAsia="Microsoft Sans Serif" w:hAnsi="Arial" w:cs="Arial"/>
                <w:spacing w:val="-6"/>
                <w:sz w:val="18"/>
                <w:szCs w:val="18"/>
                <w:lang w:val="ro-RO"/>
              </w:rPr>
              <w:t xml:space="preserve"> </w:t>
            </w:r>
            <w:r w:rsidRPr="00A93BF0">
              <w:rPr>
                <w:rFonts w:ascii="Arial" w:eastAsia="Microsoft Sans Serif" w:hAnsi="Arial" w:cs="Arial"/>
                <w:sz w:val="18"/>
                <w:szCs w:val="18"/>
                <w:lang w:val="ro-RO"/>
              </w:rPr>
              <w:t>doar</w:t>
            </w:r>
            <w:r w:rsidRPr="00A93BF0">
              <w:rPr>
                <w:rFonts w:ascii="Arial" w:eastAsia="Microsoft Sans Serif" w:hAnsi="Arial" w:cs="Arial"/>
                <w:spacing w:val="-6"/>
                <w:sz w:val="18"/>
                <w:szCs w:val="18"/>
                <w:lang w:val="ro-RO"/>
              </w:rPr>
              <w:t xml:space="preserve"> </w:t>
            </w:r>
            <w:r w:rsidRPr="00A93BF0">
              <w:rPr>
                <w:rFonts w:ascii="Arial" w:eastAsia="Microsoft Sans Serif" w:hAnsi="Arial" w:cs="Arial"/>
                <w:sz w:val="18"/>
                <w:szCs w:val="18"/>
                <w:lang w:val="ro-RO"/>
              </w:rPr>
              <w:t>din</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specii</w:t>
            </w:r>
            <w:r w:rsidRPr="00A93BF0">
              <w:rPr>
                <w:rFonts w:ascii="Arial" w:eastAsia="Microsoft Sans Serif" w:hAnsi="Arial" w:cs="Arial"/>
                <w:spacing w:val="-42"/>
                <w:sz w:val="18"/>
                <w:szCs w:val="18"/>
                <w:lang w:val="ro-RO"/>
              </w:rPr>
              <w:t xml:space="preserve"> </w:t>
            </w:r>
            <w:r w:rsidRPr="00A93BF0">
              <w:rPr>
                <w:rFonts w:ascii="Arial" w:eastAsia="Microsoft Sans Serif" w:hAnsi="Arial" w:cs="Arial"/>
                <w:sz w:val="18"/>
                <w:szCs w:val="18"/>
                <w:lang w:val="ro-RO"/>
              </w:rPr>
              <w:t>principale</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de</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baza</w:t>
            </w:r>
          </w:p>
        </w:tc>
        <w:tc>
          <w:tcPr>
            <w:tcW w:w="1914" w:type="dxa"/>
            <w:shd w:val="clear" w:color="auto" w:fill="auto"/>
          </w:tcPr>
          <w:p w14:paraId="5B5ECF97" w14:textId="77777777" w:rsidR="00FB48F5" w:rsidRPr="00A93BF0" w:rsidRDefault="00FB48F5" w:rsidP="00FB48F5">
            <w:pPr>
              <w:widowControl w:val="0"/>
              <w:autoSpaceDE w:val="0"/>
              <w:autoSpaceDN w:val="0"/>
              <w:spacing w:before="8" w:after="0" w:line="240" w:lineRule="auto"/>
              <w:jc w:val="center"/>
              <w:rPr>
                <w:rFonts w:ascii="Arial" w:eastAsia="Microsoft Sans Serif" w:hAnsi="Arial" w:cs="Arial"/>
                <w:b/>
                <w:sz w:val="18"/>
                <w:szCs w:val="18"/>
                <w:lang w:val="ro-RO"/>
              </w:rPr>
            </w:pPr>
          </w:p>
          <w:p w14:paraId="5F4EB616" w14:textId="77777777" w:rsidR="00FB48F5" w:rsidRPr="00A93BF0" w:rsidRDefault="00FB48F5" w:rsidP="00FB48F5">
            <w:pPr>
              <w:widowControl w:val="0"/>
              <w:autoSpaceDE w:val="0"/>
              <w:autoSpaceDN w:val="0"/>
              <w:spacing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Minim</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60</w:t>
            </w:r>
          </w:p>
        </w:tc>
      </w:tr>
      <w:tr w:rsidR="00A93BF0" w:rsidRPr="00A93BF0" w14:paraId="5A9ABABA" w14:textId="77777777" w:rsidTr="00823289">
        <w:trPr>
          <w:trHeight w:val="621"/>
        </w:trPr>
        <w:tc>
          <w:tcPr>
            <w:tcW w:w="1997" w:type="dxa"/>
            <w:vMerge/>
            <w:tcBorders>
              <w:top w:val="nil"/>
            </w:tcBorders>
            <w:shd w:val="clear" w:color="auto" w:fill="auto"/>
          </w:tcPr>
          <w:p w14:paraId="1173AB64" w14:textId="77777777" w:rsidR="00FB48F5" w:rsidRPr="00A93BF0" w:rsidRDefault="00FB48F5" w:rsidP="00FB48F5">
            <w:pPr>
              <w:spacing w:after="200" w:line="276" w:lineRule="auto"/>
              <w:rPr>
                <w:rFonts w:ascii="Arial" w:eastAsia="Calibri" w:hAnsi="Arial" w:cs="Arial"/>
                <w:sz w:val="18"/>
                <w:szCs w:val="18"/>
                <w:lang w:val="ro-RO"/>
              </w:rPr>
            </w:pPr>
          </w:p>
        </w:tc>
        <w:tc>
          <w:tcPr>
            <w:tcW w:w="3044" w:type="dxa"/>
            <w:vMerge/>
            <w:tcBorders>
              <w:top w:val="nil"/>
            </w:tcBorders>
            <w:shd w:val="clear" w:color="auto" w:fill="auto"/>
          </w:tcPr>
          <w:p w14:paraId="1D82C6CA" w14:textId="77777777" w:rsidR="00FB48F5" w:rsidRPr="00A93BF0" w:rsidRDefault="00FB48F5" w:rsidP="00FB48F5">
            <w:pPr>
              <w:spacing w:after="200" w:line="276" w:lineRule="auto"/>
              <w:rPr>
                <w:rFonts w:ascii="Arial" w:eastAsia="Calibri" w:hAnsi="Arial" w:cs="Arial"/>
                <w:sz w:val="18"/>
                <w:szCs w:val="18"/>
                <w:lang w:val="ro-RO"/>
              </w:rPr>
            </w:pPr>
          </w:p>
        </w:tc>
        <w:tc>
          <w:tcPr>
            <w:tcW w:w="2712" w:type="dxa"/>
            <w:shd w:val="clear" w:color="auto" w:fill="auto"/>
          </w:tcPr>
          <w:p w14:paraId="3D10F459" w14:textId="77777777" w:rsidR="00FB48F5" w:rsidRPr="00A93BF0" w:rsidRDefault="00FB48F5" w:rsidP="00FB48F5">
            <w:pPr>
              <w:widowControl w:val="0"/>
              <w:autoSpaceDE w:val="0"/>
              <w:autoSpaceDN w:val="0"/>
              <w:spacing w:after="0" w:line="204" w:lineRule="exact"/>
              <w:ind w:left="31" w:right="15"/>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50</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 70 în cazul</w:t>
            </w:r>
            <w:r w:rsidRPr="00A93BF0">
              <w:rPr>
                <w:rFonts w:ascii="Arial" w:eastAsia="Microsoft Sans Serif" w:hAnsi="Arial" w:cs="Arial"/>
                <w:spacing w:val="-1"/>
                <w:sz w:val="18"/>
                <w:szCs w:val="18"/>
                <w:lang w:val="ro-RO"/>
              </w:rPr>
              <w:t xml:space="preserve"> </w:t>
            </w:r>
            <w:proofErr w:type="spellStart"/>
            <w:r w:rsidRPr="00A93BF0">
              <w:rPr>
                <w:rFonts w:ascii="Arial" w:eastAsia="Microsoft Sans Serif" w:hAnsi="Arial" w:cs="Arial"/>
                <w:sz w:val="18"/>
                <w:szCs w:val="18"/>
                <w:lang w:val="ro-RO"/>
              </w:rPr>
              <w:t>arboretelor</w:t>
            </w:r>
            <w:proofErr w:type="spellEnd"/>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de</w:t>
            </w:r>
          </w:p>
          <w:p w14:paraId="4E7AC051" w14:textId="77777777" w:rsidR="00FB48F5" w:rsidRPr="00A93BF0" w:rsidRDefault="00FB48F5" w:rsidP="00FB48F5">
            <w:pPr>
              <w:widowControl w:val="0"/>
              <w:autoSpaceDE w:val="0"/>
              <w:autoSpaceDN w:val="0"/>
              <w:spacing w:after="0" w:line="206" w:lineRule="exact"/>
              <w:ind w:left="31" w:right="12"/>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amestec dintre specii principale de</w:t>
            </w:r>
            <w:r w:rsidRPr="00A93BF0">
              <w:rPr>
                <w:rFonts w:ascii="Arial" w:eastAsia="Microsoft Sans Serif" w:hAnsi="Arial" w:cs="Arial"/>
                <w:spacing w:val="-43"/>
                <w:sz w:val="18"/>
                <w:szCs w:val="18"/>
                <w:lang w:val="ro-RO"/>
              </w:rPr>
              <w:t xml:space="preserve"> </w:t>
            </w:r>
            <w:r w:rsidRPr="00A93BF0">
              <w:rPr>
                <w:rFonts w:ascii="Arial" w:eastAsia="Microsoft Sans Serif" w:hAnsi="Arial" w:cs="Arial"/>
                <w:sz w:val="18"/>
                <w:szCs w:val="18"/>
                <w:lang w:val="ro-RO"/>
              </w:rPr>
              <w:t>baza</w:t>
            </w:r>
            <w:r w:rsidRPr="00A93BF0">
              <w:rPr>
                <w:rFonts w:ascii="Arial" w:eastAsia="Microsoft Sans Serif" w:hAnsi="Arial" w:cs="Arial"/>
                <w:spacing w:val="-2"/>
                <w:sz w:val="18"/>
                <w:szCs w:val="18"/>
                <w:lang w:val="ro-RO"/>
              </w:rPr>
              <w:t xml:space="preserve"> </w:t>
            </w:r>
            <w:proofErr w:type="spellStart"/>
            <w:r w:rsidRPr="00A93BF0">
              <w:rPr>
                <w:rFonts w:ascii="Arial" w:eastAsia="Microsoft Sans Serif" w:hAnsi="Arial" w:cs="Arial"/>
                <w:sz w:val="18"/>
                <w:szCs w:val="18"/>
                <w:lang w:val="ro-RO"/>
              </w:rPr>
              <w:t>şi</w:t>
            </w:r>
            <w:proofErr w:type="spellEnd"/>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alte specii</w:t>
            </w:r>
          </w:p>
        </w:tc>
        <w:tc>
          <w:tcPr>
            <w:tcW w:w="1914" w:type="dxa"/>
            <w:shd w:val="clear" w:color="auto" w:fill="auto"/>
          </w:tcPr>
          <w:p w14:paraId="5630AFED" w14:textId="77777777" w:rsidR="00FB48F5" w:rsidRPr="00A93BF0" w:rsidRDefault="00FB48F5" w:rsidP="00FB48F5">
            <w:pPr>
              <w:widowControl w:val="0"/>
              <w:autoSpaceDE w:val="0"/>
              <w:autoSpaceDN w:val="0"/>
              <w:spacing w:before="8" w:after="0" w:line="240" w:lineRule="auto"/>
              <w:jc w:val="center"/>
              <w:rPr>
                <w:rFonts w:ascii="Arial" w:eastAsia="Microsoft Sans Serif" w:hAnsi="Arial" w:cs="Arial"/>
                <w:b/>
                <w:sz w:val="18"/>
                <w:szCs w:val="18"/>
                <w:lang w:val="ro-RO"/>
              </w:rPr>
            </w:pPr>
          </w:p>
          <w:p w14:paraId="24DA0266" w14:textId="77777777" w:rsidR="00FB48F5" w:rsidRPr="00A93BF0" w:rsidRDefault="00FB48F5" w:rsidP="00FB48F5">
            <w:pPr>
              <w:widowControl w:val="0"/>
              <w:autoSpaceDE w:val="0"/>
              <w:autoSpaceDN w:val="0"/>
              <w:spacing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Minim</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40</w:t>
            </w:r>
          </w:p>
        </w:tc>
      </w:tr>
      <w:tr w:rsidR="00A93BF0" w:rsidRPr="00A93BF0" w14:paraId="39B7DD90" w14:textId="77777777" w:rsidTr="00823289">
        <w:trPr>
          <w:trHeight w:val="207"/>
        </w:trPr>
        <w:tc>
          <w:tcPr>
            <w:tcW w:w="1997" w:type="dxa"/>
            <w:shd w:val="clear" w:color="auto" w:fill="auto"/>
          </w:tcPr>
          <w:p w14:paraId="7CFA49D5" w14:textId="77777777" w:rsidR="00FB48F5" w:rsidRPr="00A93BF0" w:rsidRDefault="00FB48F5" w:rsidP="00FB48F5">
            <w:pPr>
              <w:widowControl w:val="0"/>
              <w:autoSpaceDE w:val="0"/>
              <w:autoSpaceDN w:val="0"/>
              <w:spacing w:after="0" w:line="188" w:lineRule="exact"/>
              <w:ind w:left="283"/>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2.2.</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Specii</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alohtone</w:t>
            </w:r>
          </w:p>
        </w:tc>
        <w:tc>
          <w:tcPr>
            <w:tcW w:w="3044" w:type="dxa"/>
            <w:shd w:val="clear" w:color="auto" w:fill="auto"/>
          </w:tcPr>
          <w:p w14:paraId="28EF6F89" w14:textId="77777777" w:rsidR="00FB48F5" w:rsidRPr="00A93BF0" w:rsidRDefault="00FB48F5" w:rsidP="00FB48F5">
            <w:pPr>
              <w:widowControl w:val="0"/>
              <w:autoSpaceDE w:val="0"/>
              <w:autoSpaceDN w:val="0"/>
              <w:spacing w:after="0" w:line="188" w:lineRule="exact"/>
              <w:ind w:left="466"/>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 xml:space="preserve">din </w:t>
            </w:r>
            <w:proofErr w:type="spellStart"/>
            <w:r w:rsidRPr="00A93BF0">
              <w:rPr>
                <w:rFonts w:ascii="Arial" w:eastAsia="Microsoft Sans Serif" w:hAnsi="Arial" w:cs="Arial"/>
                <w:sz w:val="18"/>
                <w:szCs w:val="18"/>
                <w:lang w:val="ro-RO"/>
              </w:rPr>
              <w:t>compoziţia</w:t>
            </w:r>
            <w:proofErr w:type="spellEnd"/>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arboretului</w:t>
            </w:r>
          </w:p>
        </w:tc>
        <w:tc>
          <w:tcPr>
            <w:tcW w:w="2712" w:type="dxa"/>
            <w:shd w:val="clear" w:color="auto" w:fill="auto"/>
          </w:tcPr>
          <w:p w14:paraId="049697B1" w14:textId="77777777" w:rsidR="00FB48F5" w:rsidRPr="00A93BF0" w:rsidRDefault="00FB48F5" w:rsidP="00FB48F5">
            <w:pPr>
              <w:widowControl w:val="0"/>
              <w:autoSpaceDE w:val="0"/>
              <w:autoSpaceDN w:val="0"/>
              <w:spacing w:after="0" w:line="188" w:lineRule="exact"/>
              <w:ind w:left="18"/>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0</w:t>
            </w:r>
          </w:p>
        </w:tc>
        <w:tc>
          <w:tcPr>
            <w:tcW w:w="1914" w:type="dxa"/>
            <w:shd w:val="clear" w:color="auto" w:fill="auto"/>
          </w:tcPr>
          <w:p w14:paraId="20460844" w14:textId="77777777" w:rsidR="00FB48F5" w:rsidRPr="00A93BF0" w:rsidRDefault="00FB48F5" w:rsidP="00FB48F5">
            <w:pPr>
              <w:widowControl w:val="0"/>
              <w:autoSpaceDE w:val="0"/>
              <w:autoSpaceDN w:val="0"/>
              <w:spacing w:after="0" w:line="188" w:lineRule="exact"/>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Maxim</w:t>
            </w:r>
            <w:r w:rsidRPr="00A93BF0">
              <w:rPr>
                <w:rFonts w:ascii="Arial" w:eastAsia="Microsoft Sans Serif" w:hAnsi="Arial" w:cs="Arial"/>
                <w:spacing w:val="-4"/>
                <w:sz w:val="18"/>
                <w:szCs w:val="18"/>
                <w:lang w:val="ro-RO"/>
              </w:rPr>
              <w:t xml:space="preserve"> </w:t>
            </w:r>
            <w:r w:rsidRPr="00A93BF0">
              <w:rPr>
                <w:rFonts w:ascii="Arial" w:eastAsia="Microsoft Sans Serif" w:hAnsi="Arial" w:cs="Arial"/>
                <w:sz w:val="18"/>
                <w:szCs w:val="18"/>
                <w:lang w:val="ro-RO"/>
              </w:rPr>
              <w:t>20</w:t>
            </w:r>
          </w:p>
        </w:tc>
      </w:tr>
      <w:tr w:rsidR="00A93BF0" w:rsidRPr="00A93BF0" w14:paraId="37813F3B" w14:textId="77777777" w:rsidTr="00823289">
        <w:trPr>
          <w:trHeight w:val="620"/>
        </w:trPr>
        <w:tc>
          <w:tcPr>
            <w:tcW w:w="1997" w:type="dxa"/>
            <w:shd w:val="clear" w:color="auto" w:fill="auto"/>
          </w:tcPr>
          <w:p w14:paraId="5DBBB461" w14:textId="77777777" w:rsidR="00FB48F5" w:rsidRPr="00A93BF0" w:rsidRDefault="00FB48F5" w:rsidP="00FB48F5">
            <w:pPr>
              <w:widowControl w:val="0"/>
              <w:autoSpaceDE w:val="0"/>
              <w:autoSpaceDN w:val="0"/>
              <w:spacing w:after="0" w:line="240" w:lineRule="auto"/>
              <w:ind w:left="150" w:right="123" w:firstLine="9"/>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2.3. Mod de regenerare</w:t>
            </w:r>
            <w:r w:rsidRPr="00A93BF0">
              <w:rPr>
                <w:rFonts w:ascii="Arial" w:eastAsia="Microsoft Sans Serif" w:hAnsi="Arial" w:cs="Arial"/>
                <w:spacing w:val="-42"/>
                <w:sz w:val="18"/>
                <w:szCs w:val="18"/>
                <w:lang w:val="ro-RO"/>
              </w:rPr>
              <w:t xml:space="preserve"> </w:t>
            </w:r>
          </w:p>
          <w:p w14:paraId="0503C9A1" w14:textId="77777777" w:rsidR="00FB48F5" w:rsidRPr="00A93BF0" w:rsidRDefault="00FB48F5" w:rsidP="00FB48F5">
            <w:pPr>
              <w:widowControl w:val="0"/>
              <w:autoSpaceDE w:val="0"/>
              <w:autoSpaceDN w:val="0"/>
              <w:spacing w:after="0" w:line="191" w:lineRule="exact"/>
              <w:ind w:left="722"/>
              <w:jc w:val="center"/>
              <w:rPr>
                <w:rFonts w:ascii="Arial" w:eastAsia="Microsoft Sans Serif" w:hAnsi="Arial" w:cs="Arial"/>
                <w:sz w:val="18"/>
                <w:szCs w:val="18"/>
                <w:lang w:val="ro-RO"/>
              </w:rPr>
            </w:pPr>
          </w:p>
        </w:tc>
        <w:tc>
          <w:tcPr>
            <w:tcW w:w="3044" w:type="dxa"/>
            <w:shd w:val="clear" w:color="auto" w:fill="auto"/>
          </w:tcPr>
          <w:p w14:paraId="7D5AD789" w14:textId="77777777" w:rsidR="00FB48F5" w:rsidRPr="00A93BF0" w:rsidRDefault="00FB48F5" w:rsidP="00FB48F5">
            <w:pPr>
              <w:widowControl w:val="0"/>
              <w:autoSpaceDE w:val="0"/>
              <w:autoSpaceDN w:val="0"/>
              <w:spacing w:before="98" w:after="0" w:line="240" w:lineRule="auto"/>
              <w:ind w:left="1082" w:right="94" w:hanging="961"/>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 xml:space="preserve">% de arbori </w:t>
            </w:r>
            <w:proofErr w:type="spellStart"/>
            <w:r w:rsidRPr="00A93BF0">
              <w:rPr>
                <w:rFonts w:ascii="Arial" w:eastAsia="Microsoft Sans Serif" w:hAnsi="Arial" w:cs="Arial"/>
                <w:sz w:val="18"/>
                <w:szCs w:val="18"/>
                <w:lang w:val="ro-RO"/>
              </w:rPr>
              <w:t>regeneraţi</w:t>
            </w:r>
            <w:proofErr w:type="spellEnd"/>
            <w:r w:rsidRPr="00A93BF0">
              <w:rPr>
                <w:rFonts w:ascii="Arial" w:eastAsia="Microsoft Sans Serif" w:hAnsi="Arial" w:cs="Arial"/>
                <w:sz w:val="18"/>
                <w:szCs w:val="18"/>
                <w:lang w:val="ro-RO"/>
              </w:rPr>
              <w:t xml:space="preserve"> din </w:t>
            </w:r>
            <w:proofErr w:type="spellStart"/>
            <w:r w:rsidRPr="00A93BF0">
              <w:rPr>
                <w:rFonts w:ascii="Arial" w:eastAsia="Microsoft Sans Serif" w:hAnsi="Arial" w:cs="Arial"/>
                <w:sz w:val="18"/>
                <w:szCs w:val="18"/>
                <w:lang w:val="ro-RO"/>
              </w:rPr>
              <w:t>sămânţă</w:t>
            </w:r>
            <w:proofErr w:type="spellEnd"/>
            <w:r w:rsidRPr="00A93BF0">
              <w:rPr>
                <w:rFonts w:ascii="Arial" w:eastAsia="Microsoft Sans Serif" w:hAnsi="Arial" w:cs="Arial"/>
                <w:sz w:val="18"/>
                <w:szCs w:val="18"/>
                <w:lang w:val="ro-RO"/>
              </w:rPr>
              <w:t xml:space="preserve"> din</w:t>
            </w:r>
            <w:r w:rsidRPr="00A93BF0">
              <w:rPr>
                <w:rFonts w:ascii="Arial" w:eastAsia="Microsoft Sans Serif" w:hAnsi="Arial" w:cs="Arial"/>
                <w:spacing w:val="-43"/>
                <w:sz w:val="18"/>
                <w:szCs w:val="18"/>
                <w:lang w:val="ro-RO"/>
              </w:rPr>
              <w:t xml:space="preserve"> </w:t>
            </w:r>
            <w:r w:rsidRPr="00A93BF0">
              <w:rPr>
                <w:rFonts w:ascii="Arial" w:eastAsia="Microsoft Sans Serif" w:hAnsi="Arial" w:cs="Arial"/>
                <w:sz w:val="18"/>
                <w:szCs w:val="18"/>
                <w:lang w:val="ro-RO"/>
              </w:rPr>
              <w:t>total</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arboret</w:t>
            </w:r>
          </w:p>
        </w:tc>
        <w:tc>
          <w:tcPr>
            <w:tcW w:w="2712" w:type="dxa"/>
            <w:shd w:val="clear" w:color="auto" w:fill="auto"/>
          </w:tcPr>
          <w:p w14:paraId="210BAFDD" w14:textId="77777777" w:rsidR="00FB48F5" w:rsidRPr="00A93BF0" w:rsidRDefault="00FB48F5" w:rsidP="00FB48F5">
            <w:pPr>
              <w:widowControl w:val="0"/>
              <w:autoSpaceDE w:val="0"/>
              <w:autoSpaceDN w:val="0"/>
              <w:spacing w:before="5" w:after="0" w:line="240" w:lineRule="auto"/>
              <w:jc w:val="center"/>
              <w:rPr>
                <w:rFonts w:ascii="Arial" w:eastAsia="Microsoft Sans Serif" w:hAnsi="Arial" w:cs="Arial"/>
                <w:b/>
                <w:sz w:val="18"/>
                <w:szCs w:val="18"/>
                <w:lang w:val="ro-RO"/>
              </w:rPr>
            </w:pPr>
          </w:p>
          <w:p w14:paraId="586665F5" w14:textId="77777777" w:rsidR="00FB48F5" w:rsidRPr="00A93BF0" w:rsidRDefault="00FB48F5" w:rsidP="00FB48F5">
            <w:pPr>
              <w:widowControl w:val="0"/>
              <w:autoSpaceDE w:val="0"/>
              <w:autoSpaceDN w:val="0"/>
              <w:spacing w:after="0" w:line="240" w:lineRule="auto"/>
              <w:ind w:left="31" w:right="11"/>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100</w:t>
            </w:r>
          </w:p>
        </w:tc>
        <w:tc>
          <w:tcPr>
            <w:tcW w:w="1914" w:type="dxa"/>
            <w:shd w:val="clear" w:color="auto" w:fill="auto"/>
          </w:tcPr>
          <w:p w14:paraId="6B625C71" w14:textId="77777777" w:rsidR="00FB48F5" w:rsidRPr="00A93BF0" w:rsidRDefault="00FB48F5" w:rsidP="00FB48F5">
            <w:pPr>
              <w:widowControl w:val="0"/>
              <w:autoSpaceDE w:val="0"/>
              <w:autoSpaceDN w:val="0"/>
              <w:spacing w:before="98" w:after="0" w:line="240" w:lineRule="auto"/>
              <w:ind w:left="451" w:right="81" w:hanging="339"/>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 xml:space="preserve">minim 60 </w:t>
            </w:r>
          </w:p>
        </w:tc>
      </w:tr>
      <w:tr w:rsidR="00A93BF0" w:rsidRPr="00A93BF0" w14:paraId="2E66B786" w14:textId="77777777" w:rsidTr="00823289">
        <w:trPr>
          <w:trHeight w:val="414"/>
        </w:trPr>
        <w:tc>
          <w:tcPr>
            <w:tcW w:w="1997" w:type="dxa"/>
            <w:vMerge w:val="restart"/>
            <w:shd w:val="clear" w:color="auto" w:fill="auto"/>
          </w:tcPr>
          <w:p w14:paraId="74638EBA" w14:textId="77777777" w:rsidR="00FB48F5" w:rsidRPr="00A93BF0" w:rsidRDefault="00FB48F5" w:rsidP="00FB48F5">
            <w:pPr>
              <w:widowControl w:val="0"/>
              <w:autoSpaceDE w:val="0"/>
              <w:autoSpaceDN w:val="0"/>
              <w:spacing w:before="42" w:after="0" w:line="240" w:lineRule="auto"/>
              <w:ind w:left="187" w:right="165" w:firstLine="72"/>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 xml:space="preserve">2.4. </w:t>
            </w:r>
            <w:proofErr w:type="spellStart"/>
            <w:r w:rsidRPr="00A93BF0">
              <w:rPr>
                <w:rFonts w:ascii="Arial" w:eastAsia="Microsoft Sans Serif" w:hAnsi="Arial" w:cs="Arial"/>
                <w:sz w:val="18"/>
                <w:szCs w:val="18"/>
                <w:lang w:val="ro-RO"/>
              </w:rPr>
              <w:t>Consistenţa</w:t>
            </w:r>
            <w:proofErr w:type="spellEnd"/>
            <w:r w:rsidRPr="00A93BF0">
              <w:rPr>
                <w:rFonts w:ascii="Arial" w:eastAsia="Microsoft Sans Serif" w:hAnsi="Arial" w:cs="Arial"/>
                <w:sz w:val="18"/>
                <w:szCs w:val="18"/>
                <w:lang w:val="ro-RO"/>
              </w:rPr>
              <w:t xml:space="preserve"> - cu</w:t>
            </w:r>
            <w:r w:rsidRPr="00A93BF0">
              <w:rPr>
                <w:rFonts w:ascii="Arial" w:eastAsia="Microsoft Sans Serif" w:hAnsi="Arial" w:cs="Arial"/>
                <w:spacing w:val="1"/>
                <w:sz w:val="18"/>
                <w:szCs w:val="18"/>
                <w:lang w:val="ro-RO"/>
              </w:rPr>
              <w:t xml:space="preserve"> </w:t>
            </w:r>
            <w:proofErr w:type="spellStart"/>
            <w:r w:rsidRPr="00A93BF0">
              <w:rPr>
                <w:rFonts w:ascii="Arial" w:eastAsia="Microsoft Sans Serif" w:hAnsi="Arial" w:cs="Arial"/>
                <w:sz w:val="18"/>
                <w:szCs w:val="18"/>
                <w:lang w:val="ro-RO"/>
              </w:rPr>
              <w:t>excepţia</w:t>
            </w:r>
            <w:proofErr w:type="spellEnd"/>
            <w:r w:rsidRPr="00A93BF0">
              <w:rPr>
                <w:rFonts w:ascii="Arial" w:eastAsia="Microsoft Sans Serif" w:hAnsi="Arial" w:cs="Arial"/>
                <w:spacing w:val="-8"/>
                <w:sz w:val="18"/>
                <w:szCs w:val="18"/>
                <w:lang w:val="ro-RO"/>
              </w:rPr>
              <w:t xml:space="preserve"> </w:t>
            </w:r>
            <w:proofErr w:type="spellStart"/>
            <w:r w:rsidRPr="00A93BF0">
              <w:rPr>
                <w:rFonts w:ascii="Arial" w:eastAsia="Microsoft Sans Serif" w:hAnsi="Arial" w:cs="Arial"/>
                <w:sz w:val="18"/>
                <w:szCs w:val="18"/>
                <w:lang w:val="ro-RO"/>
              </w:rPr>
              <w:t>arboretelor</w:t>
            </w:r>
            <w:proofErr w:type="spellEnd"/>
            <w:r w:rsidRPr="00A93BF0">
              <w:rPr>
                <w:rFonts w:ascii="Arial" w:eastAsia="Microsoft Sans Serif" w:hAnsi="Arial" w:cs="Arial"/>
                <w:spacing w:val="-7"/>
                <w:sz w:val="18"/>
                <w:szCs w:val="18"/>
                <w:lang w:val="ro-RO"/>
              </w:rPr>
              <w:t xml:space="preserve"> </w:t>
            </w:r>
            <w:r w:rsidRPr="00A93BF0">
              <w:rPr>
                <w:rFonts w:ascii="Arial" w:eastAsia="Microsoft Sans Serif" w:hAnsi="Arial" w:cs="Arial"/>
                <w:sz w:val="18"/>
                <w:szCs w:val="18"/>
                <w:lang w:val="ro-RO"/>
              </w:rPr>
              <w:t>în</w:t>
            </w:r>
          </w:p>
          <w:p w14:paraId="2A675CAC" w14:textId="77777777" w:rsidR="00FB48F5" w:rsidRPr="00A93BF0" w:rsidRDefault="00FB48F5" w:rsidP="00FB48F5">
            <w:pPr>
              <w:widowControl w:val="0"/>
              <w:autoSpaceDE w:val="0"/>
              <w:autoSpaceDN w:val="0"/>
              <w:spacing w:before="2" w:after="0" w:line="240" w:lineRule="auto"/>
              <w:ind w:left="338"/>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curs</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de</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regenerare</w:t>
            </w:r>
          </w:p>
        </w:tc>
        <w:tc>
          <w:tcPr>
            <w:tcW w:w="3044" w:type="dxa"/>
            <w:vMerge w:val="restart"/>
            <w:shd w:val="clear" w:color="auto" w:fill="auto"/>
          </w:tcPr>
          <w:p w14:paraId="5A5B09ED" w14:textId="77777777" w:rsidR="00FB48F5" w:rsidRPr="00A93BF0" w:rsidRDefault="00FB48F5" w:rsidP="00FB48F5">
            <w:pPr>
              <w:widowControl w:val="0"/>
              <w:autoSpaceDE w:val="0"/>
              <w:autoSpaceDN w:val="0"/>
              <w:spacing w:before="146" w:after="0" w:line="240" w:lineRule="auto"/>
              <w:ind w:left="953" w:right="208" w:hanging="711"/>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 de închidere a coronamentului la</w:t>
            </w:r>
            <w:r w:rsidRPr="00A93BF0">
              <w:rPr>
                <w:rFonts w:ascii="Arial" w:eastAsia="Microsoft Sans Serif" w:hAnsi="Arial" w:cs="Arial"/>
                <w:spacing w:val="-42"/>
                <w:sz w:val="18"/>
                <w:szCs w:val="18"/>
                <w:lang w:val="ro-RO"/>
              </w:rPr>
              <w:t xml:space="preserve"> </w:t>
            </w:r>
            <w:r w:rsidRPr="00A93BF0">
              <w:rPr>
                <w:rFonts w:ascii="Arial" w:eastAsia="Microsoft Sans Serif" w:hAnsi="Arial" w:cs="Arial"/>
                <w:sz w:val="18"/>
                <w:szCs w:val="18"/>
                <w:lang w:val="ro-RO"/>
              </w:rPr>
              <w:t>nivel de</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arboret</w:t>
            </w:r>
          </w:p>
        </w:tc>
        <w:tc>
          <w:tcPr>
            <w:tcW w:w="2712" w:type="dxa"/>
            <w:shd w:val="clear" w:color="auto" w:fill="auto"/>
          </w:tcPr>
          <w:p w14:paraId="7198A1F6" w14:textId="77777777" w:rsidR="00FB48F5" w:rsidRPr="00A93BF0" w:rsidRDefault="00FB48F5" w:rsidP="00FB48F5">
            <w:pPr>
              <w:widowControl w:val="0"/>
              <w:autoSpaceDE w:val="0"/>
              <w:autoSpaceDN w:val="0"/>
              <w:spacing w:after="0" w:line="201" w:lineRule="exact"/>
              <w:ind w:left="31" w:right="13"/>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80</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100</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în</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cazul</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habitatelor</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de</w:t>
            </w:r>
          </w:p>
          <w:p w14:paraId="078A448B" w14:textId="77777777" w:rsidR="00FB48F5" w:rsidRPr="00A93BF0" w:rsidRDefault="00FB48F5" w:rsidP="00FB48F5">
            <w:pPr>
              <w:widowControl w:val="0"/>
              <w:autoSpaceDE w:val="0"/>
              <w:autoSpaceDN w:val="0"/>
              <w:spacing w:after="0" w:line="193" w:lineRule="exact"/>
              <w:ind w:left="31" w:right="9"/>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pădure</w:t>
            </w:r>
          </w:p>
        </w:tc>
        <w:tc>
          <w:tcPr>
            <w:tcW w:w="1914" w:type="dxa"/>
            <w:shd w:val="clear" w:color="auto" w:fill="auto"/>
          </w:tcPr>
          <w:p w14:paraId="5E744ACE" w14:textId="77777777" w:rsidR="00FB48F5" w:rsidRPr="00A93BF0" w:rsidRDefault="00FB48F5" w:rsidP="00FB48F5">
            <w:pPr>
              <w:widowControl w:val="0"/>
              <w:autoSpaceDE w:val="0"/>
              <w:autoSpaceDN w:val="0"/>
              <w:spacing w:before="98"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Minim</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70</w:t>
            </w:r>
          </w:p>
        </w:tc>
      </w:tr>
      <w:tr w:rsidR="00A93BF0" w:rsidRPr="00A93BF0" w14:paraId="1C50D226" w14:textId="77777777" w:rsidTr="00823289">
        <w:trPr>
          <w:trHeight w:val="282"/>
        </w:trPr>
        <w:tc>
          <w:tcPr>
            <w:tcW w:w="1997" w:type="dxa"/>
            <w:vMerge/>
            <w:tcBorders>
              <w:top w:val="nil"/>
            </w:tcBorders>
            <w:shd w:val="clear" w:color="auto" w:fill="auto"/>
          </w:tcPr>
          <w:p w14:paraId="359B5EBB" w14:textId="77777777" w:rsidR="00FB48F5" w:rsidRPr="00A93BF0" w:rsidRDefault="00FB48F5" w:rsidP="00FB48F5">
            <w:pPr>
              <w:spacing w:after="200" w:line="276" w:lineRule="auto"/>
              <w:rPr>
                <w:rFonts w:ascii="Arial" w:eastAsia="Calibri" w:hAnsi="Arial" w:cs="Arial"/>
                <w:sz w:val="18"/>
                <w:szCs w:val="18"/>
                <w:lang w:val="ro-RO"/>
              </w:rPr>
            </w:pPr>
          </w:p>
        </w:tc>
        <w:tc>
          <w:tcPr>
            <w:tcW w:w="3044" w:type="dxa"/>
            <w:vMerge/>
            <w:tcBorders>
              <w:top w:val="nil"/>
            </w:tcBorders>
            <w:shd w:val="clear" w:color="auto" w:fill="auto"/>
          </w:tcPr>
          <w:p w14:paraId="248DF79D" w14:textId="77777777" w:rsidR="00FB48F5" w:rsidRPr="00A93BF0" w:rsidRDefault="00FB48F5" w:rsidP="00FB48F5">
            <w:pPr>
              <w:spacing w:after="200" w:line="276" w:lineRule="auto"/>
              <w:rPr>
                <w:rFonts w:ascii="Arial" w:eastAsia="Calibri" w:hAnsi="Arial" w:cs="Arial"/>
                <w:sz w:val="18"/>
                <w:szCs w:val="18"/>
                <w:lang w:val="ro-RO"/>
              </w:rPr>
            </w:pPr>
          </w:p>
        </w:tc>
        <w:tc>
          <w:tcPr>
            <w:tcW w:w="2712" w:type="dxa"/>
            <w:shd w:val="clear" w:color="auto" w:fill="auto"/>
          </w:tcPr>
          <w:p w14:paraId="7561070B" w14:textId="77777777" w:rsidR="00FB48F5" w:rsidRPr="00A93BF0" w:rsidRDefault="00FB48F5" w:rsidP="00FB48F5">
            <w:pPr>
              <w:widowControl w:val="0"/>
              <w:autoSpaceDE w:val="0"/>
              <w:autoSpaceDN w:val="0"/>
              <w:spacing w:before="33" w:after="0" w:line="240" w:lineRule="auto"/>
              <w:ind w:left="31" w:right="-15"/>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30</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 50 în cazul</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habitatelor</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de</w:t>
            </w:r>
            <w:r w:rsidRPr="00A93BF0">
              <w:rPr>
                <w:rFonts w:ascii="Arial" w:eastAsia="Microsoft Sans Serif" w:hAnsi="Arial" w:cs="Arial"/>
                <w:spacing w:val="-2"/>
                <w:sz w:val="18"/>
                <w:szCs w:val="18"/>
                <w:lang w:val="ro-RO"/>
              </w:rPr>
              <w:t xml:space="preserve"> </w:t>
            </w:r>
            <w:proofErr w:type="spellStart"/>
            <w:r w:rsidRPr="00A93BF0">
              <w:rPr>
                <w:rFonts w:ascii="Arial" w:eastAsia="Microsoft Sans Serif" w:hAnsi="Arial" w:cs="Arial"/>
                <w:sz w:val="18"/>
                <w:szCs w:val="18"/>
                <w:lang w:val="ro-RO"/>
              </w:rPr>
              <w:t>rarişte</w:t>
            </w:r>
            <w:proofErr w:type="spellEnd"/>
          </w:p>
        </w:tc>
        <w:tc>
          <w:tcPr>
            <w:tcW w:w="1914" w:type="dxa"/>
            <w:shd w:val="clear" w:color="auto" w:fill="auto"/>
          </w:tcPr>
          <w:p w14:paraId="26581600" w14:textId="77777777" w:rsidR="00FB48F5" w:rsidRPr="00A93BF0" w:rsidRDefault="00FB48F5" w:rsidP="00FB48F5">
            <w:pPr>
              <w:widowControl w:val="0"/>
              <w:autoSpaceDE w:val="0"/>
              <w:autoSpaceDN w:val="0"/>
              <w:spacing w:before="33"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Minim</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20</w:t>
            </w:r>
          </w:p>
        </w:tc>
      </w:tr>
      <w:tr w:rsidR="00A93BF0" w:rsidRPr="00A93BF0" w14:paraId="3105E4E3" w14:textId="77777777" w:rsidTr="00823289">
        <w:trPr>
          <w:trHeight w:val="282"/>
        </w:trPr>
        <w:tc>
          <w:tcPr>
            <w:tcW w:w="1997" w:type="dxa"/>
            <w:vMerge w:val="restart"/>
            <w:shd w:val="clear" w:color="auto" w:fill="auto"/>
          </w:tcPr>
          <w:p w14:paraId="639AAE9B" w14:textId="77777777" w:rsidR="00FB48F5" w:rsidRPr="00A93BF0" w:rsidRDefault="00FB48F5" w:rsidP="00FB48F5">
            <w:pPr>
              <w:widowControl w:val="0"/>
              <w:autoSpaceDE w:val="0"/>
              <w:autoSpaceDN w:val="0"/>
              <w:spacing w:after="0" w:line="242" w:lineRule="auto"/>
              <w:ind w:left="309" w:right="138" w:hanging="135"/>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2.5. Numărul de arbori</w:t>
            </w:r>
            <w:r w:rsidRPr="00A93BF0">
              <w:rPr>
                <w:rFonts w:ascii="Arial" w:eastAsia="Microsoft Sans Serif" w:hAnsi="Arial" w:cs="Arial"/>
                <w:spacing w:val="-42"/>
                <w:sz w:val="18"/>
                <w:szCs w:val="18"/>
                <w:lang w:val="ro-RO"/>
              </w:rPr>
              <w:t xml:space="preserve"> </w:t>
            </w:r>
            <w:proofErr w:type="spellStart"/>
            <w:r w:rsidRPr="00A93BF0">
              <w:rPr>
                <w:rFonts w:ascii="Arial" w:eastAsia="Microsoft Sans Serif" w:hAnsi="Arial" w:cs="Arial"/>
                <w:sz w:val="18"/>
                <w:szCs w:val="18"/>
                <w:lang w:val="ro-RO"/>
              </w:rPr>
              <w:t>uscaţi</w:t>
            </w:r>
            <w:proofErr w:type="spellEnd"/>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pe</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picior (cu</w:t>
            </w:r>
          </w:p>
          <w:p w14:paraId="40294FFE" w14:textId="77777777" w:rsidR="00FB48F5" w:rsidRPr="00A93BF0" w:rsidRDefault="00FB48F5" w:rsidP="00FB48F5">
            <w:pPr>
              <w:widowControl w:val="0"/>
              <w:autoSpaceDE w:val="0"/>
              <w:autoSpaceDN w:val="0"/>
              <w:spacing w:after="0" w:line="206" w:lineRule="exact"/>
              <w:ind w:left="744" w:right="96" w:hanging="613"/>
              <w:jc w:val="center"/>
              <w:rPr>
                <w:rFonts w:ascii="Arial" w:eastAsia="Microsoft Sans Serif" w:hAnsi="Arial" w:cs="Arial"/>
                <w:sz w:val="18"/>
                <w:szCs w:val="18"/>
                <w:lang w:val="ro-RO"/>
              </w:rPr>
            </w:pPr>
            <w:proofErr w:type="spellStart"/>
            <w:r w:rsidRPr="00A93BF0">
              <w:rPr>
                <w:rFonts w:ascii="Arial" w:eastAsia="Microsoft Sans Serif" w:hAnsi="Arial" w:cs="Arial"/>
                <w:sz w:val="18"/>
                <w:szCs w:val="18"/>
                <w:lang w:val="ro-RO"/>
              </w:rPr>
              <w:t>excepţia</w:t>
            </w:r>
            <w:proofErr w:type="spellEnd"/>
            <w:r w:rsidRPr="00A93BF0">
              <w:rPr>
                <w:rFonts w:ascii="Arial" w:eastAsia="Microsoft Sans Serif" w:hAnsi="Arial" w:cs="Arial"/>
                <w:sz w:val="18"/>
                <w:szCs w:val="18"/>
                <w:lang w:val="ro-RO"/>
              </w:rPr>
              <w:t xml:space="preserve"> </w:t>
            </w:r>
            <w:proofErr w:type="spellStart"/>
            <w:r w:rsidRPr="00A93BF0">
              <w:rPr>
                <w:rFonts w:ascii="Arial" w:eastAsia="Microsoft Sans Serif" w:hAnsi="Arial" w:cs="Arial"/>
                <w:sz w:val="18"/>
                <w:szCs w:val="18"/>
                <w:lang w:val="ro-RO"/>
              </w:rPr>
              <w:t>arboretelor</w:t>
            </w:r>
            <w:proofErr w:type="spellEnd"/>
            <w:r w:rsidRPr="00A93BF0">
              <w:rPr>
                <w:rFonts w:ascii="Arial" w:eastAsia="Microsoft Sans Serif" w:hAnsi="Arial" w:cs="Arial"/>
                <w:sz w:val="18"/>
                <w:szCs w:val="18"/>
                <w:lang w:val="ro-RO"/>
              </w:rPr>
              <w:t xml:space="preserve"> sub</w:t>
            </w:r>
            <w:r w:rsidRPr="00A93BF0">
              <w:rPr>
                <w:rFonts w:ascii="Arial" w:eastAsia="Microsoft Sans Serif" w:hAnsi="Arial" w:cs="Arial"/>
                <w:spacing w:val="-42"/>
                <w:sz w:val="18"/>
                <w:szCs w:val="18"/>
                <w:lang w:val="ro-RO"/>
              </w:rPr>
              <w:t xml:space="preserve"> </w:t>
            </w:r>
            <w:r w:rsidRPr="00A93BF0">
              <w:rPr>
                <w:rFonts w:ascii="Arial" w:eastAsia="Microsoft Sans Serif" w:hAnsi="Arial" w:cs="Arial"/>
                <w:sz w:val="18"/>
                <w:szCs w:val="18"/>
                <w:lang w:val="ro-RO"/>
              </w:rPr>
              <w:t>20 ani)</w:t>
            </w:r>
          </w:p>
        </w:tc>
        <w:tc>
          <w:tcPr>
            <w:tcW w:w="3044" w:type="dxa"/>
            <w:vMerge w:val="restart"/>
            <w:shd w:val="clear" w:color="auto" w:fill="auto"/>
          </w:tcPr>
          <w:p w14:paraId="0BEE9B65" w14:textId="77777777" w:rsidR="00FB48F5" w:rsidRPr="00A93BF0" w:rsidRDefault="00FB48F5" w:rsidP="00FB48F5">
            <w:pPr>
              <w:widowControl w:val="0"/>
              <w:autoSpaceDE w:val="0"/>
              <w:autoSpaceDN w:val="0"/>
              <w:spacing w:before="7" w:after="0" w:line="240" w:lineRule="auto"/>
              <w:jc w:val="center"/>
              <w:rPr>
                <w:rFonts w:ascii="Arial" w:eastAsia="Microsoft Sans Serif" w:hAnsi="Arial" w:cs="Arial"/>
                <w:b/>
                <w:sz w:val="18"/>
                <w:szCs w:val="18"/>
                <w:lang w:val="ro-RO"/>
              </w:rPr>
            </w:pPr>
          </w:p>
          <w:p w14:paraId="5BCC162E" w14:textId="77777777" w:rsidR="00FB48F5" w:rsidRPr="00A93BF0" w:rsidRDefault="00FB48F5" w:rsidP="00FB48F5">
            <w:pPr>
              <w:widowControl w:val="0"/>
              <w:autoSpaceDE w:val="0"/>
              <w:autoSpaceDN w:val="0"/>
              <w:spacing w:after="0" w:line="240" w:lineRule="auto"/>
              <w:ind w:left="595"/>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Număr</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de</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arbori</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la</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hectar</w:t>
            </w:r>
          </w:p>
        </w:tc>
        <w:tc>
          <w:tcPr>
            <w:tcW w:w="2712" w:type="dxa"/>
            <w:shd w:val="clear" w:color="auto" w:fill="auto"/>
          </w:tcPr>
          <w:p w14:paraId="3F7BCE29" w14:textId="77777777" w:rsidR="00FB48F5" w:rsidRPr="00A93BF0" w:rsidRDefault="00FB48F5" w:rsidP="00FB48F5">
            <w:pPr>
              <w:widowControl w:val="0"/>
              <w:autoSpaceDE w:val="0"/>
              <w:autoSpaceDN w:val="0"/>
              <w:spacing w:before="33" w:after="0" w:line="240" w:lineRule="auto"/>
              <w:ind w:left="31" w:right="11"/>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4 –</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5 în</w:t>
            </w:r>
            <w:r w:rsidRPr="00A93BF0">
              <w:rPr>
                <w:rFonts w:ascii="Arial" w:eastAsia="Microsoft Sans Serif" w:hAnsi="Arial" w:cs="Arial"/>
                <w:spacing w:val="2"/>
                <w:sz w:val="18"/>
                <w:szCs w:val="18"/>
                <w:lang w:val="ro-RO"/>
              </w:rPr>
              <w:t xml:space="preserve"> </w:t>
            </w:r>
            <w:proofErr w:type="spellStart"/>
            <w:r w:rsidRPr="00A93BF0">
              <w:rPr>
                <w:rFonts w:ascii="Arial" w:eastAsia="Microsoft Sans Serif" w:hAnsi="Arial" w:cs="Arial"/>
                <w:sz w:val="18"/>
                <w:szCs w:val="18"/>
                <w:lang w:val="ro-RO"/>
              </w:rPr>
              <w:t>arborete</w:t>
            </w:r>
            <w:proofErr w:type="spellEnd"/>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de</w:t>
            </w:r>
            <w:r w:rsidRPr="00A93BF0">
              <w:rPr>
                <w:rFonts w:ascii="Arial" w:eastAsia="Microsoft Sans Serif" w:hAnsi="Arial" w:cs="Arial"/>
                <w:spacing w:val="-4"/>
                <w:sz w:val="18"/>
                <w:szCs w:val="18"/>
                <w:lang w:val="ro-RO"/>
              </w:rPr>
              <w:t xml:space="preserve"> </w:t>
            </w:r>
            <w:r w:rsidRPr="00A93BF0">
              <w:rPr>
                <w:rFonts w:ascii="Arial" w:eastAsia="Microsoft Sans Serif" w:hAnsi="Arial" w:cs="Arial"/>
                <w:sz w:val="18"/>
                <w:szCs w:val="18"/>
                <w:lang w:val="ro-RO"/>
              </w:rPr>
              <w:t>până</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la</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80 ani</w:t>
            </w:r>
          </w:p>
        </w:tc>
        <w:tc>
          <w:tcPr>
            <w:tcW w:w="1914" w:type="dxa"/>
            <w:shd w:val="clear" w:color="auto" w:fill="auto"/>
          </w:tcPr>
          <w:p w14:paraId="0BA0C082" w14:textId="77777777" w:rsidR="00FB48F5" w:rsidRPr="00A93BF0" w:rsidRDefault="00FB48F5" w:rsidP="00FB48F5">
            <w:pPr>
              <w:widowControl w:val="0"/>
              <w:autoSpaceDE w:val="0"/>
              <w:autoSpaceDN w:val="0"/>
              <w:spacing w:before="33"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Minim</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3</w:t>
            </w:r>
          </w:p>
        </w:tc>
      </w:tr>
      <w:tr w:rsidR="00A93BF0" w:rsidRPr="00A93BF0" w14:paraId="0129E4E8" w14:textId="77777777" w:rsidTr="00823289">
        <w:trPr>
          <w:trHeight w:val="524"/>
        </w:trPr>
        <w:tc>
          <w:tcPr>
            <w:tcW w:w="1997" w:type="dxa"/>
            <w:vMerge/>
            <w:tcBorders>
              <w:top w:val="nil"/>
            </w:tcBorders>
            <w:shd w:val="clear" w:color="auto" w:fill="auto"/>
          </w:tcPr>
          <w:p w14:paraId="4A2AB201" w14:textId="77777777" w:rsidR="00FB48F5" w:rsidRPr="00A93BF0" w:rsidRDefault="00FB48F5" w:rsidP="00FB48F5">
            <w:pPr>
              <w:spacing w:after="200" w:line="276" w:lineRule="auto"/>
              <w:rPr>
                <w:rFonts w:ascii="Arial" w:eastAsia="Calibri" w:hAnsi="Arial" w:cs="Arial"/>
                <w:sz w:val="18"/>
                <w:szCs w:val="18"/>
                <w:lang w:val="ro-RO"/>
              </w:rPr>
            </w:pPr>
          </w:p>
        </w:tc>
        <w:tc>
          <w:tcPr>
            <w:tcW w:w="3044" w:type="dxa"/>
            <w:vMerge/>
            <w:tcBorders>
              <w:top w:val="nil"/>
            </w:tcBorders>
            <w:shd w:val="clear" w:color="auto" w:fill="auto"/>
          </w:tcPr>
          <w:p w14:paraId="62FBAC86" w14:textId="77777777" w:rsidR="00FB48F5" w:rsidRPr="00A93BF0" w:rsidRDefault="00FB48F5" w:rsidP="00FB48F5">
            <w:pPr>
              <w:spacing w:after="200" w:line="276" w:lineRule="auto"/>
              <w:rPr>
                <w:rFonts w:ascii="Arial" w:eastAsia="Calibri" w:hAnsi="Arial" w:cs="Arial"/>
                <w:sz w:val="18"/>
                <w:szCs w:val="18"/>
                <w:lang w:val="ro-RO"/>
              </w:rPr>
            </w:pPr>
          </w:p>
        </w:tc>
        <w:tc>
          <w:tcPr>
            <w:tcW w:w="2712" w:type="dxa"/>
            <w:shd w:val="clear" w:color="auto" w:fill="auto"/>
          </w:tcPr>
          <w:p w14:paraId="6C167A8D" w14:textId="77777777" w:rsidR="00FB48F5" w:rsidRPr="00A93BF0" w:rsidRDefault="00FB48F5" w:rsidP="00FB48F5">
            <w:pPr>
              <w:widowControl w:val="0"/>
              <w:autoSpaceDE w:val="0"/>
              <w:autoSpaceDN w:val="0"/>
              <w:spacing w:before="155" w:after="0" w:line="240" w:lineRule="auto"/>
              <w:ind w:left="31" w:right="11"/>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2 –</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3</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 xml:space="preserve">în </w:t>
            </w:r>
            <w:proofErr w:type="spellStart"/>
            <w:r w:rsidRPr="00A93BF0">
              <w:rPr>
                <w:rFonts w:ascii="Arial" w:eastAsia="Microsoft Sans Serif" w:hAnsi="Arial" w:cs="Arial"/>
                <w:sz w:val="18"/>
                <w:szCs w:val="18"/>
                <w:lang w:val="ro-RO"/>
              </w:rPr>
              <w:t>arborete</w:t>
            </w:r>
            <w:proofErr w:type="spellEnd"/>
            <w:r w:rsidRPr="00A93BF0">
              <w:rPr>
                <w:rFonts w:ascii="Arial" w:eastAsia="Microsoft Sans Serif" w:hAnsi="Arial" w:cs="Arial"/>
                <w:sz w:val="18"/>
                <w:szCs w:val="18"/>
                <w:lang w:val="ro-RO"/>
              </w:rPr>
              <w:t xml:space="preserve"> de</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peste</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80</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ani</w:t>
            </w:r>
          </w:p>
        </w:tc>
        <w:tc>
          <w:tcPr>
            <w:tcW w:w="1914" w:type="dxa"/>
            <w:shd w:val="clear" w:color="auto" w:fill="auto"/>
          </w:tcPr>
          <w:p w14:paraId="35686650" w14:textId="77777777" w:rsidR="00FB48F5" w:rsidRPr="00A93BF0" w:rsidRDefault="00FB48F5" w:rsidP="00FB48F5">
            <w:pPr>
              <w:widowControl w:val="0"/>
              <w:autoSpaceDE w:val="0"/>
              <w:autoSpaceDN w:val="0"/>
              <w:spacing w:before="155"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Minim</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1</w:t>
            </w:r>
          </w:p>
        </w:tc>
      </w:tr>
      <w:tr w:rsidR="00A93BF0" w:rsidRPr="00A93BF0" w14:paraId="39CB6BB8" w14:textId="77777777" w:rsidTr="00823289">
        <w:trPr>
          <w:trHeight w:val="281"/>
        </w:trPr>
        <w:tc>
          <w:tcPr>
            <w:tcW w:w="1997" w:type="dxa"/>
            <w:vMerge w:val="restart"/>
            <w:shd w:val="clear" w:color="auto" w:fill="auto"/>
          </w:tcPr>
          <w:p w14:paraId="3F3F4397" w14:textId="77777777" w:rsidR="00FB48F5" w:rsidRPr="00A93BF0" w:rsidRDefault="00FB48F5" w:rsidP="00FB48F5">
            <w:pPr>
              <w:widowControl w:val="0"/>
              <w:autoSpaceDE w:val="0"/>
              <w:autoSpaceDN w:val="0"/>
              <w:spacing w:after="0" w:line="240" w:lineRule="auto"/>
              <w:ind w:left="28" w:right="138" w:firstLine="14"/>
              <w:rPr>
                <w:rFonts w:ascii="Arial" w:eastAsia="Microsoft Sans Serif" w:hAnsi="Arial" w:cs="Arial"/>
                <w:sz w:val="18"/>
                <w:szCs w:val="18"/>
                <w:lang w:val="ro-RO"/>
              </w:rPr>
            </w:pPr>
            <w:r w:rsidRPr="00A93BF0">
              <w:rPr>
                <w:rFonts w:ascii="Arial" w:eastAsia="Microsoft Sans Serif" w:hAnsi="Arial" w:cs="Arial"/>
                <w:sz w:val="18"/>
                <w:szCs w:val="18"/>
                <w:lang w:val="ro-RO"/>
              </w:rPr>
              <w:t>2.6. Numărul de arbori</w:t>
            </w:r>
            <w:r w:rsidRPr="00A93BF0">
              <w:rPr>
                <w:rFonts w:ascii="Arial" w:eastAsia="Microsoft Sans Serif" w:hAnsi="Arial" w:cs="Arial"/>
                <w:spacing w:val="-42"/>
                <w:sz w:val="18"/>
                <w:szCs w:val="18"/>
                <w:lang w:val="ro-RO"/>
              </w:rPr>
              <w:t xml:space="preserve"> </w:t>
            </w:r>
            <w:proofErr w:type="spellStart"/>
            <w:r w:rsidRPr="00A93BF0">
              <w:rPr>
                <w:rFonts w:ascii="Arial" w:eastAsia="Microsoft Sans Serif" w:hAnsi="Arial" w:cs="Arial"/>
                <w:sz w:val="18"/>
                <w:szCs w:val="18"/>
                <w:lang w:val="ro-RO"/>
              </w:rPr>
              <w:t>aflaţi</w:t>
            </w:r>
            <w:proofErr w:type="spellEnd"/>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în</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curs de descompunere pe sol</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(cu</w:t>
            </w:r>
            <w:r w:rsidRPr="00A93BF0">
              <w:rPr>
                <w:rFonts w:ascii="Arial" w:eastAsia="Microsoft Sans Serif" w:hAnsi="Arial" w:cs="Arial"/>
                <w:spacing w:val="-7"/>
                <w:sz w:val="18"/>
                <w:szCs w:val="18"/>
                <w:lang w:val="ro-RO"/>
              </w:rPr>
              <w:t xml:space="preserve"> </w:t>
            </w:r>
            <w:proofErr w:type="spellStart"/>
            <w:r w:rsidRPr="00A93BF0">
              <w:rPr>
                <w:rFonts w:ascii="Arial" w:eastAsia="Microsoft Sans Serif" w:hAnsi="Arial" w:cs="Arial"/>
                <w:sz w:val="18"/>
                <w:szCs w:val="18"/>
                <w:lang w:val="ro-RO"/>
              </w:rPr>
              <w:t>excepţia</w:t>
            </w:r>
            <w:proofErr w:type="spellEnd"/>
            <w:r w:rsidRPr="00A93BF0">
              <w:rPr>
                <w:rFonts w:ascii="Arial" w:eastAsia="Microsoft Sans Serif" w:hAnsi="Arial" w:cs="Arial"/>
                <w:spacing w:val="-7"/>
                <w:sz w:val="18"/>
                <w:szCs w:val="18"/>
                <w:lang w:val="ro-RO"/>
              </w:rPr>
              <w:t xml:space="preserve"> </w:t>
            </w:r>
            <w:proofErr w:type="spellStart"/>
            <w:r w:rsidRPr="00A93BF0">
              <w:rPr>
                <w:rFonts w:ascii="Arial" w:eastAsia="Microsoft Sans Serif" w:hAnsi="Arial" w:cs="Arial"/>
                <w:sz w:val="18"/>
                <w:szCs w:val="18"/>
                <w:lang w:val="ro-RO"/>
              </w:rPr>
              <w:t>arboretelor</w:t>
            </w:r>
            <w:proofErr w:type="spellEnd"/>
            <w:r w:rsidRPr="00A93BF0">
              <w:rPr>
                <w:rFonts w:ascii="Arial" w:eastAsia="Microsoft Sans Serif" w:hAnsi="Arial" w:cs="Arial"/>
                <w:sz w:val="18"/>
                <w:szCs w:val="18"/>
                <w:lang w:val="ro-RO"/>
              </w:rPr>
              <w:t xml:space="preserve"> sub</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20 ani)</w:t>
            </w:r>
          </w:p>
        </w:tc>
        <w:tc>
          <w:tcPr>
            <w:tcW w:w="3044" w:type="dxa"/>
            <w:vMerge w:val="restart"/>
            <w:shd w:val="clear" w:color="auto" w:fill="auto"/>
          </w:tcPr>
          <w:p w14:paraId="7910D13E" w14:textId="77777777" w:rsidR="00FB48F5" w:rsidRPr="00A93BF0" w:rsidRDefault="00FB48F5" w:rsidP="00FB48F5">
            <w:pPr>
              <w:widowControl w:val="0"/>
              <w:autoSpaceDE w:val="0"/>
              <w:autoSpaceDN w:val="0"/>
              <w:spacing w:after="0" w:line="240" w:lineRule="auto"/>
              <w:jc w:val="center"/>
              <w:rPr>
                <w:rFonts w:ascii="Arial" w:eastAsia="Microsoft Sans Serif" w:hAnsi="Arial" w:cs="Arial"/>
                <w:b/>
                <w:sz w:val="18"/>
                <w:szCs w:val="18"/>
                <w:lang w:val="ro-RO"/>
              </w:rPr>
            </w:pPr>
          </w:p>
          <w:p w14:paraId="15383794" w14:textId="77777777" w:rsidR="00FB48F5" w:rsidRPr="00A93BF0" w:rsidRDefault="00FB48F5" w:rsidP="00FB48F5">
            <w:pPr>
              <w:widowControl w:val="0"/>
              <w:autoSpaceDE w:val="0"/>
              <w:autoSpaceDN w:val="0"/>
              <w:spacing w:before="177" w:after="0" w:line="240" w:lineRule="auto"/>
              <w:ind w:left="595"/>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Număr</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de</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arbori</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la</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hectar</w:t>
            </w:r>
          </w:p>
        </w:tc>
        <w:tc>
          <w:tcPr>
            <w:tcW w:w="2712" w:type="dxa"/>
            <w:shd w:val="clear" w:color="auto" w:fill="auto"/>
          </w:tcPr>
          <w:p w14:paraId="28B8EC94" w14:textId="77777777" w:rsidR="00FB48F5" w:rsidRPr="00A93BF0" w:rsidRDefault="00FB48F5" w:rsidP="00FB48F5">
            <w:pPr>
              <w:widowControl w:val="0"/>
              <w:autoSpaceDE w:val="0"/>
              <w:autoSpaceDN w:val="0"/>
              <w:spacing w:before="30" w:after="0" w:line="240" w:lineRule="auto"/>
              <w:ind w:left="31" w:right="11"/>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4 –</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5 în</w:t>
            </w:r>
            <w:r w:rsidRPr="00A93BF0">
              <w:rPr>
                <w:rFonts w:ascii="Arial" w:eastAsia="Microsoft Sans Serif" w:hAnsi="Arial" w:cs="Arial"/>
                <w:spacing w:val="1"/>
                <w:sz w:val="18"/>
                <w:szCs w:val="18"/>
                <w:lang w:val="ro-RO"/>
              </w:rPr>
              <w:t xml:space="preserve"> </w:t>
            </w:r>
            <w:proofErr w:type="spellStart"/>
            <w:r w:rsidRPr="00A93BF0">
              <w:rPr>
                <w:rFonts w:ascii="Arial" w:eastAsia="Microsoft Sans Serif" w:hAnsi="Arial" w:cs="Arial"/>
                <w:sz w:val="18"/>
                <w:szCs w:val="18"/>
                <w:lang w:val="ro-RO"/>
              </w:rPr>
              <w:t>arborete</w:t>
            </w:r>
            <w:proofErr w:type="spellEnd"/>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de</w:t>
            </w:r>
            <w:r w:rsidRPr="00A93BF0">
              <w:rPr>
                <w:rFonts w:ascii="Arial" w:eastAsia="Microsoft Sans Serif" w:hAnsi="Arial" w:cs="Arial"/>
                <w:spacing w:val="-4"/>
                <w:sz w:val="18"/>
                <w:szCs w:val="18"/>
                <w:lang w:val="ro-RO"/>
              </w:rPr>
              <w:t xml:space="preserve"> </w:t>
            </w:r>
            <w:r w:rsidRPr="00A93BF0">
              <w:rPr>
                <w:rFonts w:ascii="Arial" w:eastAsia="Microsoft Sans Serif" w:hAnsi="Arial" w:cs="Arial"/>
                <w:sz w:val="18"/>
                <w:szCs w:val="18"/>
                <w:lang w:val="ro-RO"/>
              </w:rPr>
              <w:t>până</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la</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80 ani</w:t>
            </w:r>
          </w:p>
        </w:tc>
        <w:tc>
          <w:tcPr>
            <w:tcW w:w="1914" w:type="dxa"/>
            <w:shd w:val="clear" w:color="auto" w:fill="auto"/>
          </w:tcPr>
          <w:p w14:paraId="5958AC00" w14:textId="77777777" w:rsidR="00FB48F5" w:rsidRPr="00A93BF0" w:rsidRDefault="00FB48F5" w:rsidP="00FB48F5">
            <w:pPr>
              <w:widowControl w:val="0"/>
              <w:autoSpaceDE w:val="0"/>
              <w:autoSpaceDN w:val="0"/>
              <w:spacing w:before="30"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Minim</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3</w:t>
            </w:r>
          </w:p>
        </w:tc>
      </w:tr>
      <w:tr w:rsidR="00A93BF0" w:rsidRPr="00A93BF0" w14:paraId="4F828E54" w14:textId="77777777" w:rsidTr="00823289">
        <w:trPr>
          <w:trHeight w:val="731"/>
        </w:trPr>
        <w:tc>
          <w:tcPr>
            <w:tcW w:w="1997" w:type="dxa"/>
            <w:vMerge/>
            <w:tcBorders>
              <w:top w:val="nil"/>
            </w:tcBorders>
            <w:shd w:val="clear" w:color="auto" w:fill="auto"/>
          </w:tcPr>
          <w:p w14:paraId="4BF04504" w14:textId="77777777" w:rsidR="00FB48F5" w:rsidRPr="00A93BF0" w:rsidRDefault="00FB48F5" w:rsidP="00FB48F5">
            <w:pPr>
              <w:spacing w:after="200" w:line="276" w:lineRule="auto"/>
              <w:rPr>
                <w:rFonts w:ascii="Arial" w:eastAsia="Calibri" w:hAnsi="Arial" w:cs="Arial"/>
                <w:sz w:val="18"/>
                <w:szCs w:val="18"/>
                <w:lang w:val="ro-RO"/>
              </w:rPr>
            </w:pPr>
          </w:p>
        </w:tc>
        <w:tc>
          <w:tcPr>
            <w:tcW w:w="3044" w:type="dxa"/>
            <w:vMerge/>
            <w:tcBorders>
              <w:top w:val="nil"/>
            </w:tcBorders>
            <w:shd w:val="clear" w:color="auto" w:fill="auto"/>
          </w:tcPr>
          <w:p w14:paraId="5B9475C1" w14:textId="77777777" w:rsidR="00FB48F5" w:rsidRPr="00A93BF0" w:rsidRDefault="00FB48F5" w:rsidP="00FB48F5">
            <w:pPr>
              <w:spacing w:after="200" w:line="276" w:lineRule="auto"/>
              <w:rPr>
                <w:rFonts w:ascii="Arial" w:eastAsia="Calibri" w:hAnsi="Arial" w:cs="Arial"/>
                <w:sz w:val="18"/>
                <w:szCs w:val="18"/>
                <w:lang w:val="ro-RO"/>
              </w:rPr>
            </w:pPr>
          </w:p>
        </w:tc>
        <w:tc>
          <w:tcPr>
            <w:tcW w:w="2712" w:type="dxa"/>
            <w:shd w:val="clear" w:color="auto" w:fill="auto"/>
          </w:tcPr>
          <w:p w14:paraId="69765C01" w14:textId="77777777" w:rsidR="00FB48F5" w:rsidRPr="00A93BF0" w:rsidRDefault="00FB48F5" w:rsidP="00FB48F5">
            <w:pPr>
              <w:widowControl w:val="0"/>
              <w:autoSpaceDE w:val="0"/>
              <w:autoSpaceDN w:val="0"/>
              <w:spacing w:before="3" w:after="0" w:line="240" w:lineRule="auto"/>
              <w:jc w:val="center"/>
              <w:rPr>
                <w:rFonts w:ascii="Arial" w:eastAsia="Microsoft Sans Serif" w:hAnsi="Arial" w:cs="Arial"/>
                <w:b/>
                <w:sz w:val="18"/>
                <w:szCs w:val="18"/>
                <w:lang w:val="ro-RO"/>
              </w:rPr>
            </w:pPr>
          </w:p>
          <w:p w14:paraId="7CB48BF8" w14:textId="77777777" w:rsidR="00FB48F5" w:rsidRPr="00A93BF0" w:rsidRDefault="00FB48F5" w:rsidP="00FB48F5">
            <w:pPr>
              <w:widowControl w:val="0"/>
              <w:autoSpaceDE w:val="0"/>
              <w:autoSpaceDN w:val="0"/>
              <w:spacing w:after="0" w:line="240" w:lineRule="auto"/>
              <w:ind w:left="31" w:right="11"/>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2 –</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3</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 xml:space="preserve">în </w:t>
            </w:r>
            <w:proofErr w:type="spellStart"/>
            <w:r w:rsidRPr="00A93BF0">
              <w:rPr>
                <w:rFonts w:ascii="Arial" w:eastAsia="Microsoft Sans Serif" w:hAnsi="Arial" w:cs="Arial"/>
                <w:sz w:val="18"/>
                <w:szCs w:val="18"/>
                <w:lang w:val="ro-RO"/>
              </w:rPr>
              <w:t>arborete</w:t>
            </w:r>
            <w:proofErr w:type="spellEnd"/>
            <w:r w:rsidRPr="00A93BF0">
              <w:rPr>
                <w:rFonts w:ascii="Arial" w:eastAsia="Microsoft Sans Serif" w:hAnsi="Arial" w:cs="Arial"/>
                <w:sz w:val="18"/>
                <w:szCs w:val="18"/>
                <w:lang w:val="ro-RO"/>
              </w:rPr>
              <w:t xml:space="preserve"> de</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peste</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80</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ani</w:t>
            </w:r>
          </w:p>
        </w:tc>
        <w:tc>
          <w:tcPr>
            <w:tcW w:w="1914" w:type="dxa"/>
            <w:shd w:val="clear" w:color="auto" w:fill="auto"/>
          </w:tcPr>
          <w:p w14:paraId="356AA1BB" w14:textId="77777777" w:rsidR="00FB48F5" w:rsidRPr="00A93BF0" w:rsidRDefault="00FB48F5" w:rsidP="00FB48F5">
            <w:pPr>
              <w:widowControl w:val="0"/>
              <w:autoSpaceDE w:val="0"/>
              <w:autoSpaceDN w:val="0"/>
              <w:spacing w:before="3" w:after="0" w:line="240" w:lineRule="auto"/>
              <w:jc w:val="center"/>
              <w:rPr>
                <w:rFonts w:ascii="Arial" w:eastAsia="Microsoft Sans Serif" w:hAnsi="Arial" w:cs="Arial"/>
                <w:b/>
                <w:sz w:val="18"/>
                <w:szCs w:val="18"/>
                <w:lang w:val="ro-RO"/>
              </w:rPr>
            </w:pPr>
          </w:p>
          <w:p w14:paraId="56CB477E" w14:textId="77777777" w:rsidR="00FB48F5" w:rsidRPr="00A93BF0" w:rsidRDefault="00FB48F5" w:rsidP="00FB48F5">
            <w:pPr>
              <w:widowControl w:val="0"/>
              <w:autoSpaceDE w:val="0"/>
              <w:autoSpaceDN w:val="0"/>
              <w:spacing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Minim</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1</w:t>
            </w:r>
          </w:p>
        </w:tc>
      </w:tr>
      <w:tr w:rsidR="00A93BF0" w:rsidRPr="00A93BF0" w14:paraId="7F29C1E1" w14:textId="77777777" w:rsidTr="00823289">
        <w:trPr>
          <w:trHeight w:val="282"/>
        </w:trPr>
        <w:tc>
          <w:tcPr>
            <w:tcW w:w="9667" w:type="dxa"/>
            <w:gridSpan w:val="4"/>
            <w:shd w:val="clear" w:color="auto" w:fill="auto"/>
          </w:tcPr>
          <w:p w14:paraId="5E9B1963" w14:textId="77777777" w:rsidR="00FB48F5" w:rsidRPr="00A93BF0" w:rsidRDefault="00FB48F5" w:rsidP="00FB48F5">
            <w:pPr>
              <w:widowControl w:val="0"/>
              <w:autoSpaceDE w:val="0"/>
              <w:autoSpaceDN w:val="0"/>
              <w:spacing w:before="38" w:after="0" w:line="240" w:lineRule="auto"/>
              <w:ind w:left="2373"/>
              <w:jc w:val="center"/>
              <w:rPr>
                <w:rFonts w:ascii="Arial" w:eastAsia="Microsoft Sans Serif" w:hAnsi="Arial" w:cs="Arial"/>
                <w:b/>
                <w:sz w:val="18"/>
                <w:szCs w:val="18"/>
                <w:lang w:val="ro-RO"/>
              </w:rPr>
            </w:pPr>
            <w:r w:rsidRPr="00A93BF0">
              <w:rPr>
                <w:rFonts w:ascii="Arial" w:eastAsia="Microsoft Sans Serif" w:hAnsi="Arial" w:cs="Arial"/>
                <w:b/>
                <w:sz w:val="18"/>
                <w:szCs w:val="18"/>
                <w:lang w:val="ro-RO"/>
              </w:rPr>
              <w:t>3.</w:t>
            </w:r>
            <w:r w:rsidRPr="00A93BF0">
              <w:rPr>
                <w:rFonts w:ascii="Arial" w:eastAsia="Microsoft Sans Serif" w:hAnsi="Arial" w:cs="Arial"/>
                <w:b/>
                <w:spacing w:val="-3"/>
                <w:sz w:val="18"/>
                <w:szCs w:val="18"/>
                <w:lang w:val="ro-RO"/>
              </w:rPr>
              <w:t xml:space="preserve"> </w:t>
            </w:r>
            <w:proofErr w:type="spellStart"/>
            <w:r w:rsidRPr="00A93BF0">
              <w:rPr>
                <w:rFonts w:ascii="Arial" w:eastAsia="Microsoft Sans Serif" w:hAnsi="Arial" w:cs="Arial"/>
                <w:b/>
                <w:sz w:val="18"/>
                <w:szCs w:val="18"/>
                <w:lang w:val="ro-RO"/>
              </w:rPr>
              <w:t>Seminţişul</w:t>
            </w:r>
            <w:proofErr w:type="spellEnd"/>
            <w:r w:rsidRPr="00A93BF0">
              <w:rPr>
                <w:rFonts w:ascii="Arial" w:eastAsia="Microsoft Sans Serif" w:hAnsi="Arial" w:cs="Arial"/>
                <w:b/>
                <w:spacing w:val="-2"/>
                <w:sz w:val="18"/>
                <w:szCs w:val="18"/>
                <w:lang w:val="ro-RO"/>
              </w:rPr>
              <w:t xml:space="preserve"> </w:t>
            </w:r>
            <w:r w:rsidRPr="00A93BF0">
              <w:rPr>
                <w:rFonts w:ascii="Arial" w:eastAsia="Microsoft Sans Serif" w:hAnsi="Arial" w:cs="Arial"/>
                <w:b/>
                <w:sz w:val="18"/>
                <w:szCs w:val="18"/>
                <w:lang w:val="ro-RO"/>
              </w:rPr>
              <w:t>(doar</w:t>
            </w:r>
            <w:r w:rsidRPr="00A93BF0">
              <w:rPr>
                <w:rFonts w:ascii="Arial" w:eastAsia="Microsoft Sans Serif" w:hAnsi="Arial" w:cs="Arial"/>
                <w:b/>
                <w:spacing w:val="-3"/>
                <w:sz w:val="18"/>
                <w:szCs w:val="18"/>
                <w:lang w:val="ro-RO"/>
              </w:rPr>
              <w:t xml:space="preserve"> </w:t>
            </w:r>
            <w:r w:rsidRPr="00A93BF0">
              <w:rPr>
                <w:rFonts w:ascii="Arial" w:eastAsia="Microsoft Sans Serif" w:hAnsi="Arial" w:cs="Arial"/>
                <w:b/>
                <w:sz w:val="18"/>
                <w:szCs w:val="18"/>
                <w:lang w:val="ro-RO"/>
              </w:rPr>
              <w:t>în</w:t>
            </w:r>
            <w:r w:rsidRPr="00A93BF0">
              <w:rPr>
                <w:rFonts w:ascii="Arial" w:eastAsia="Microsoft Sans Serif" w:hAnsi="Arial" w:cs="Arial"/>
                <w:b/>
                <w:spacing w:val="-5"/>
                <w:sz w:val="18"/>
                <w:szCs w:val="18"/>
                <w:lang w:val="ro-RO"/>
              </w:rPr>
              <w:t xml:space="preserve"> </w:t>
            </w:r>
            <w:proofErr w:type="spellStart"/>
            <w:r w:rsidRPr="00A93BF0">
              <w:rPr>
                <w:rFonts w:ascii="Arial" w:eastAsia="Microsoft Sans Serif" w:hAnsi="Arial" w:cs="Arial"/>
                <w:b/>
                <w:sz w:val="18"/>
                <w:szCs w:val="18"/>
                <w:lang w:val="ro-RO"/>
              </w:rPr>
              <w:t>arboretele</w:t>
            </w:r>
            <w:proofErr w:type="spellEnd"/>
            <w:r w:rsidRPr="00A93BF0">
              <w:rPr>
                <w:rFonts w:ascii="Arial" w:eastAsia="Microsoft Sans Serif" w:hAnsi="Arial" w:cs="Arial"/>
                <w:b/>
                <w:spacing w:val="-3"/>
                <w:sz w:val="18"/>
                <w:szCs w:val="18"/>
                <w:lang w:val="ro-RO"/>
              </w:rPr>
              <w:t xml:space="preserve"> </w:t>
            </w:r>
            <w:r w:rsidRPr="00A93BF0">
              <w:rPr>
                <w:rFonts w:ascii="Arial" w:eastAsia="Microsoft Sans Serif" w:hAnsi="Arial" w:cs="Arial"/>
                <w:b/>
                <w:sz w:val="18"/>
                <w:szCs w:val="18"/>
                <w:lang w:val="ro-RO"/>
              </w:rPr>
              <w:t>sau</w:t>
            </w:r>
            <w:r w:rsidRPr="00A93BF0">
              <w:rPr>
                <w:rFonts w:ascii="Arial" w:eastAsia="Microsoft Sans Serif" w:hAnsi="Arial" w:cs="Arial"/>
                <w:b/>
                <w:spacing w:val="-4"/>
                <w:sz w:val="18"/>
                <w:szCs w:val="18"/>
                <w:lang w:val="ro-RO"/>
              </w:rPr>
              <w:t xml:space="preserve"> </w:t>
            </w:r>
            <w:r w:rsidRPr="00A93BF0">
              <w:rPr>
                <w:rFonts w:ascii="Arial" w:eastAsia="Microsoft Sans Serif" w:hAnsi="Arial" w:cs="Arial"/>
                <w:b/>
                <w:sz w:val="18"/>
                <w:szCs w:val="18"/>
                <w:lang w:val="ro-RO"/>
              </w:rPr>
              <w:t>terenurile</w:t>
            </w:r>
            <w:r w:rsidRPr="00A93BF0">
              <w:rPr>
                <w:rFonts w:ascii="Arial" w:eastAsia="Microsoft Sans Serif" w:hAnsi="Arial" w:cs="Arial"/>
                <w:b/>
                <w:spacing w:val="-3"/>
                <w:sz w:val="18"/>
                <w:szCs w:val="18"/>
                <w:lang w:val="ro-RO"/>
              </w:rPr>
              <w:t xml:space="preserve"> </w:t>
            </w:r>
            <w:r w:rsidRPr="00A93BF0">
              <w:rPr>
                <w:rFonts w:ascii="Arial" w:eastAsia="Microsoft Sans Serif" w:hAnsi="Arial" w:cs="Arial"/>
                <w:b/>
                <w:sz w:val="18"/>
                <w:szCs w:val="18"/>
                <w:lang w:val="ro-RO"/>
              </w:rPr>
              <w:t>în</w:t>
            </w:r>
            <w:r w:rsidRPr="00A93BF0">
              <w:rPr>
                <w:rFonts w:ascii="Arial" w:eastAsia="Microsoft Sans Serif" w:hAnsi="Arial" w:cs="Arial"/>
                <w:b/>
                <w:spacing w:val="-4"/>
                <w:sz w:val="18"/>
                <w:szCs w:val="18"/>
                <w:lang w:val="ro-RO"/>
              </w:rPr>
              <w:t xml:space="preserve"> </w:t>
            </w:r>
            <w:r w:rsidRPr="00A93BF0">
              <w:rPr>
                <w:rFonts w:ascii="Arial" w:eastAsia="Microsoft Sans Serif" w:hAnsi="Arial" w:cs="Arial"/>
                <w:b/>
                <w:sz w:val="18"/>
                <w:szCs w:val="18"/>
                <w:lang w:val="ro-RO"/>
              </w:rPr>
              <w:t>curs de</w:t>
            </w:r>
            <w:r w:rsidRPr="00A93BF0">
              <w:rPr>
                <w:rFonts w:ascii="Arial" w:eastAsia="Microsoft Sans Serif" w:hAnsi="Arial" w:cs="Arial"/>
                <w:b/>
                <w:spacing w:val="-3"/>
                <w:sz w:val="18"/>
                <w:szCs w:val="18"/>
                <w:lang w:val="ro-RO"/>
              </w:rPr>
              <w:t xml:space="preserve"> </w:t>
            </w:r>
            <w:r w:rsidRPr="00A93BF0">
              <w:rPr>
                <w:rFonts w:ascii="Arial" w:eastAsia="Microsoft Sans Serif" w:hAnsi="Arial" w:cs="Arial"/>
                <w:b/>
                <w:sz w:val="18"/>
                <w:szCs w:val="18"/>
                <w:lang w:val="ro-RO"/>
              </w:rPr>
              <w:t>regenerare)</w:t>
            </w:r>
          </w:p>
        </w:tc>
      </w:tr>
      <w:tr w:rsidR="00A93BF0" w:rsidRPr="00A93BF0" w14:paraId="7E95C4D0" w14:textId="77777777" w:rsidTr="00823289">
        <w:trPr>
          <w:trHeight w:val="414"/>
        </w:trPr>
        <w:tc>
          <w:tcPr>
            <w:tcW w:w="1997" w:type="dxa"/>
            <w:vMerge w:val="restart"/>
            <w:shd w:val="clear" w:color="auto" w:fill="auto"/>
          </w:tcPr>
          <w:p w14:paraId="7FFFC98C" w14:textId="77777777" w:rsidR="00FB48F5" w:rsidRPr="00A93BF0" w:rsidRDefault="00FB48F5" w:rsidP="00FB48F5">
            <w:pPr>
              <w:widowControl w:val="0"/>
              <w:autoSpaceDE w:val="0"/>
              <w:autoSpaceDN w:val="0"/>
              <w:spacing w:before="100" w:after="0" w:line="240" w:lineRule="auto"/>
              <w:ind w:left="420"/>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3.1.</w:t>
            </w:r>
            <w:r w:rsidRPr="00A93BF0">
              <w:rPr>
                <w:rFonts w:ascii="Arial" w:eastAsia="Microsoft Sans Serif" w:hAnsi="Arial" w:cs="Arial"/>
                <w:spacing w:val="-3"/>
                <w:sz w:val="18"/>
                <w:szCs w:val="18"/>
                <w:lang w:val="ro-RO"/>
              </w:rPr>
              <w:t xml:space="preserve"> </w:t>
            </w:r>
            <w:proofErr w:type="spellStart"/>
            <w:r w:rsidRPr="00A93BF0">
              <w:rPr>
                <w:rFonts w:ascii="Arial" w:eastAsia="Microsoft Sans Serif" w:hAnsi="Arial" w:cs="Arial"/>
                <w:sz w:val="18"/>
                <w:szCs w:val="18"/>
                <w:lang w:val="ro-RO"/>
              </w:rPr>
              <w:t>Compoziţia</w:t>
            </w:r>
            <w:proofErr w:type="spellEnd"/>
          </w:p>
        </w:tc>
        <w:tc>
          <w:tcPr>
            <w:tcW w:w="3044" w:type="dxa"/>
            <w:vMerge w:val="restart"/>
            <w:shd w:val="clear" w:color="auto" w:fill="auto"/>
          </w:tcPr>
          <w:p w14:paraId="12E406F5" w14:textId="77777777" w:rsidR="00FB48F5" w:rsidRPr="00A93BF0" w:rsidRDefault="00FB48F5" w:rsidP="00FB48F5">
            <w:pPr>
              <w:widowControl w:val="0"/>
              <w:autoSpaceDE w:val="0"/>
              <w:autoSpaceDN w:val="0"/>
              <w:spacing w:after="0" w:line="202" w:lineRule="exact"/>
              <w:ind w:left="123" w:right="11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de</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participare</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a</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speciilor</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principale</w:t>
            </w:r>
          </w:p>
          <w:p w14:paraId="50EBABA9" w14:textId="77777777" w:rsidR="00FB48F5" w:rsidRPr="00A93BF0" w:rsidRDefault="00FB48F5" w:rsidP="00FB48F5">
            <w:pPr>
              <w:widowControl w:val="0"/>
              <w:autoSpaceDE w:val="0"/>
              <w:autoSpaceDN w:val="0"/>
              <w:spacing w:after="0" w:line="194" w:lineRule="exact"/>
              <w:ind w:left="124" w:right="113"/>
              <w:jc w:val="center"/>
              <w:rPr>
                <w:rFonts w:ascii="Microsoft Sans Serif" w:eastAsia="Microsoft Sans Serif" w:hAnsi="Microsoft Sans Serif" w:cs="Microsoft Sans Serif"/>
                <w:sz w:val="18"/>
                <w:lang w:val="ro-RO"/>
              </w:rPr>
            </w:pPr>
            <w:r w:rsidRPr="00A93BF0">
              <w:rPr>
                <w:rFonts w:ascii="Arial" w:eastAsia="Microsoft Sans Serif" w:hAnsi="Arial" w:cs="Arial"/>
                <w:sz w:val="18"/>
                <w:szCs w:val="18"/>
                <w:lang w:val="ro-RO"/>
              </w:rPr>
              <w:t>de</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bază</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 xml:space="preserve">în </w:t>
            </w:r>
            <w:proofErr w:type="spellStart"/>
            <w:r w:rsidRPr="00A93BF0">
              <w:rPr>
                <w:rFonts w:ascii="Arial" w:eastAsia="Microsoft Sans Serif" w:hAnsi="Arial" w:cs="Arial"/>
                <w:sz w:val="18"/>
                <w:szCs w:val="18"/>
                <w:lang w:val="ro-RO"/>
              </w:rPr>
              <w:t>compoziţia</w:t>
            </w:r>
            <w:proofErr w:type="spellEnd"/>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arboretului,</w:t>
            </w:r>
            <w:r w:rsidRPr="00A93BF0">
              <w:rPr>
                <w:rFonts w:ascii="Microsoft Sans Serif" w:eastAsia="Microsoft Sans Serif" w:hAnsi="Microsoft Sans Serif" w:cs="Microsoft Sans Serif"/>
                <w:sz w:val="18"/>
                <w:lang w:val="ro-RO"/>
              </w:rPr>
              <w:t xml:space="preserve"> potrivit</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tipului</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natural</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fundamental</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de</w:t>
            </w:r>
          </w:p>
          <w:p w14:paraId="7C25573F" w14:textId="77777777" w:rsidR="00FB48F5" w:rsidRPr="00A93BF0" w:rsidRDefault="00FB48F5" w:rsidP="00FB48F5">
            <w:pPr>
              <w:widowControl w:val="0"/>
              <w:autoSpaceDE w:val="0"/>
              <w:autoSpaceDN w:val="0"/>
              <w:spacing w:before="2" w:after="0" w:line="191" w:lineRule="exact"/>
              <w:ind w:left="124" w:right="113"/>
              <w:jc w:val="center"/>
              <w:rPr>
                <w:rFonts w:ascii="Arial" w:eastAsia="Microsoft Sans Serif" w:hAnsi="Arial" w:cs="Arial"/>
                <w:sz w:val="18"/>
                <w:szCs w:val="18"/>
                <w:lang w:val="ro-RO"/>
              </w:rPr>
            </w:pPr>
            <w:r w:rsidRPr="00A93BF0">
              <w:rPr>
                <w:rFonts w:ascii="Microsoft Sans Serif" w:eastAsia="Microsoft Sans Serif" w:hAnsi="Microsoft Sans Serif" w:cs="Microsoft Sans Serif"/>
                <w:sz w:val="18"/>
                <w:lang w:val="ro-RO"/>
              </w:rPr>
              <w:t>pădure</w:t>
            </w:r>
          </w:p>
        </w:tc>
        <w:tc>
          <w:tcPr>
            <w:tcW w:w="2712" w:type="dxa"/>
            <w:shd w:val="clear" w:color="auto" w:fill="auto"/>
          </w:tcPr>
          <w:p w14:paraId="3F90F875" w14:textId="77777777" w:rsidR="00FB48F5" w:rsidRPr="00A93BF0" w:rsidRDefault="00FB48F5" w:rsidP="00FB48F5">
            <w:pPr>
              <w:widowControl w:val="0"/>
              <w:autoSpaceDE w:val="0"/>
              <w:autoSpaceDN w:val="0"/>
              <w:spacing w:after="0" w:line="202" w:lineRule="exact"/>
              <w:ind w:left="31" w:right="10"/>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80</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 100</w:t>
            </w:r>
            <w:r w:rsidRPr="00A93BF0">
              <w:rPr>
                <w:rFonts w:ascii="Arial" w:eastAsia="Microsoft Sans Serif" w:hAnsi="Arial" w:cs="Arial"/>
                <w:spacing w:val="-2"/>
                <w:sz w:val="18"/>
                <w:szCs w:val="18"/>
                <w:lang w:val="ro-RO"/>
              </w:rPr>
              <w:t xml:space="preserve"> </w:t>
            </w:r>
            <w:r w:rsidRPr="00A93BF0">
              <w:rPr>
                <w:rFonts w:ascii="Arial" w:eastAsia="Microsoft Sans Serif" w:hAnsi="Arial" w:cs="Arial"/>
                <w:sz w:val="18"/>
                <w:szCs w:val="18"/>
                <w:lang w:val="ro-RO"/>
              </w:rPr>
              <w:t>în</w:t>
            </w:r>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cazul</w:t>
            </w:r>
            <w:r w:rsidRPr="00A93BF0">
              <w:rPr>
                <w:rFonts w:ascii="Arial" w:eastAsia="Microsoft Sans Serif" w:hAnsi="Arial" w:cs="Arial"/>
                <w:spacing w:val="-1"/>
                <w:sz w:val="18"/>
                <w:szCs w:val="18"/>
                <w:lang w:val="ro-RO"/>
              </w:rPr>
              <w:t xml:space="preserve"> </w:t>
            </w:r>
            <w:proofErr w:type="spellStart"/>
            <w:r w:rsidRPr="00A93BF0">
              <w:rPr>
                <w:rFonts w:ascii="Arial" w:eastAsia="Microsoft Sans Serif" w:hAnsi="Arial" w:cs="Arial"/>
                <w:sz w:val="18"/>
                <w:szCs w:val="18"/>
                <w:lang w:val="ro-RO"/>
              </w:rPr>
              <w:t>arboretelor</w:t>
            </w:r>
            <w:proofErr w:type="spellEnd"/>
            <w:r w:rsidRPr="00A93BF0">
              <w:rPr>
                <w:rFonts w:ascii="Arial" w:eastAsia="Microsoft Sans Serif" w:hAnsi="Arial" w:cs="Arial"/>
                <w:spacing w:val="-1"/>
                <w:sz w:val="18"/>
                <w:szCs w:val="18"/>
                <w:lang w:val="ro-RO"/>
              </w:rPr>
              <w:t xml:space="preserve"> </w:t>
            </w:r>
            <w:r w:rsidRPr="00A93BF0">
              <w:rPr>
                <w:rFonts w:ascii="Arial" w:eastAsia="Microsoft Sans Serif" w:hAnsi="Arial" w:cs="Arial"/>
                <w:sz w:val="18"/>
                <w:szCs w:val="18"/>
                <w:lang w:val="ro-RO"/>
              </w:rPr>
              <w:t>pure</w:t>
            </w:r>
          </w:p>
          <w:p w14:paraId="379881FD" w14:textId="77777777" w:rsidR="00FB48F5" w:rsidRPr="00A93BF0" w:rsidRDefault="00FB48F5" w:rsidP="00FB48F5">
            <w:pPr>
              <w:widowControl w:val="0"/>
              <w:autoSpaceDE w:val="0"/>
              <w:autoSpaceDN w:val="0"/>
              <w:spacing w:before="2" w:after="0" w:line="191" w:lineRule="exact"/>
              <w:ind w:left="31" w:right="1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sau constituite</w:t>
            </w:r>
            <w:r w:rsidRPr="00A93BF0">
              <w:rPr>
                <w:rFonts w:ascii="Arial" w:eastAsia="Microsoft Sans Serif" w:hAnsi="Arial" w:cs="Arial"/>
                <w:spacing w:val="-4"/>
                <w:sz w:val="18"/>
                <w:szCs w:val="18"/>
                <w:lang w:val="ro-RO"/>
              </w:rPr>
              <w:t xml:space="preserve"> </w:t>
            </w:r>
            <w:r w:rsidRPr="00A93BF0">
              <w:rPr>
                <w:rFonts w:ascii="Arial" w:eastAsia="Microsoft Sans Serif" w:hAnsi="Arial" w:cs="Arial"/>
                <w:sz w:val="18"/>
                <w:szCs w:val="18"/>
                <w:lang w:val="ro-RO"/>
              </w:rPr>
              <w:t>doar</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din specii</w:t>
            </w:r>
            <w:r w:rsidRPr="00A93BF0">
              <w:rPr>
                <w:rFonts w:ascii="Microsoft Sans Serif" w:eastAsia="Microsoft Sans Serif" w:hAnsi="Microsoft Sans Serif" w:cs="Microsoft Sans Serif"/>
                <w:sz w:val="18"/>
                <w:lang w:val="ro-RO"/>
              </w:rPr>
              <w:t xml:space="preserve"> principale</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de</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bază</w:t>
            </w:r>
          </w:p>
        </w:tc>
        <w:tc>
          <w:tcPr>
            <w:tcW w:w="1914" w:type="dxa"/>
            <w:shd w:val="clear" w:color="auto" w:fill="auto"/>
          </w:tcPr>
          <w:p w14:paraId="70BF8672" w14:textId="77777777" w:rsidR="00FB48F5" w:rsidRPr="00A93BF0" w:rsidRDefault="00FB48F5" w:rsidP="00FB48F5">
            <w:pPr>
              <w:widowControl w:val="0"/>
              <w:autoSpaceDE w:val="0"/>
              <w:autoSpaceDN w:val="0"/>
              <w:spacing w:before="100" w:after="0" w:line="240" w:lineRule="auto"/>
              <w:ind w:left="470" w:right="454"/>
              <w:jc w:val="center"/>
              <w:rPr>
                <w:rFonts w:ascii="Arial" w:eastAsia="Microsoft Sans Serif" w:hAnsi="Arial" w:cs="Arial"/>
                <w:sz w:val="18"/>
                <w:szCs w:val="18"/>
                <w:lang w:val="ro-RO"/>
              </w:rPr>
            </w:pPr>
            <w:r w:rsidRPr="00A93BF0">
              <w:rPr>
                <w:rFonts w:ascii="Arial" w:eastAsia="Microsoft Sans Serif" w:hAnsi="Arial" w:cs="Arial"/>
                <w:sz w:val="18"/>
                <w:szCs w:val="18"/>
                <w:lang w:val="ro-RO"/>
              </w:rPr>
              <w:t>Minim</w:t>
            </w:r>
            <w:r w:rsidRPr="00A93BF0">
              <w:rPr>
                <w:rFonts w:ascii="Arial" w:eastAsia="Microsoft Sans Serif" w:hAnsi="Arial" w:cs="Arial"/>
                <w:spacing w:val="-3"/>
                <w:sz w:val="18"/>
                <w:szCs w:val="18"/>
                <w:lang w:val="ro-RO"/>
              </w:rPr>
              <w:t xml:space="preserve"> </w:t>
            </w:r>
            <w:r w:rsidRPr="00A93BF0">
              <w:rPr>
                <w:rFonts w:ascii="Arial" w:eastAsia="Microsoft Sans Serif" w:hAnsi="Arial" w:cs="Arial"/>
                <w:sz w:val="18"/>
                <w:szCs w:val="18"/>
                <w:lang w:val="ro-RO"/>
              </w:rPr>
              <w:t>60</w:t>
            </w:r>
          </w:p>
        </w:tc>
      </w:tr>
      <w:tr w:rsidR="00A93BF0" w:rsidRPr="00A93BF0" w14:paraId="050CCD34" w14:textId="77777777" w:rsidTr="00823289">
        <w:trPr>
          <w:trHeight w:val="620"/>
        </w:trPr>
        <w:tc>
          <w:tcPr>
            <w:tcW w:w="1997" w:type="dxa"/>
            <w:vMerge/>
          </w:tcPr>
          <w:p w14:paraId="52AC5413" w14:textId="77777777" w:rsidR="00FB48F5" w:rsidRPr="00A93BF0" w:rsidRDefault="00FB48F5" w:rsidP="00FB48F5">
            <w:pPr>
              <w:spacing w:after="200" w:line="276" w:lineRule="auto"/>
              <w:rPr>
                <w:rFonts w:ascii="Calibri" w:eastAsia="Calibri" w:hAnsi="Calibri" w:cs="Times New Roman"/>
                <w:sz w:val="2"/>
                <w:szCs w:val="2"/>
                <w:lang w:val="ro-RO"/>
              </w:rPr>
            </w:pPr>
          </w:p>
        </w:tc>
        <w:tc>
          <w:tcPr>
            <w:tcW w:w="3044" w:type="dxa"/>
            <w:vMerge/>
          </w:tcPr>
          <w:p w14:paraId="38224820" w14:textId="77777777" w:rsidR="00FB48F5" w:rsidRPr="00A93BF0" w:rsidRDefault="00FB48F5" w:rsidP="00FB48F5">
            <w:pPr>
              <w:spacing w:after="200" w:line="276" w:lineRule="auto"/>
              <w:rPr>
                <w:rFonts w:ascii="Calibri" w:eastAsia="Calibri" w:hAnsi="Calibri" w:cs="Times New Roman"/>
                <w:sz w:val="2"/>
                <w:szCs w:val="2"/>
                <w:lang w:val="ro-RO"/>
              </w:rPr>
            </w:pPr>
          </w:p>
        </w:tc>
        <w:tc>
          <w:tcPr>
            <w:tcW w:w="2712" w:type="dxa"/>
          </w:tcPr>
          <w:p w14:paraId="1635CAB2" w14:textId="77777777" w:rsidR="00FB48F5" w:rsidRPr="00A93BF0" w:rsidRDefault="00FB48F5" w:rsidP="00FB48F5">
            <w:pPr>
              <w:widowControl w:val="0"/>
              <w:autoSpaceDE w:val="0"/>
              <w:autoSpaceDN w:val="0"/>
              <w:spacing w:after="0" w:line="194" w:lineRule="exact"/>
              <w:ind w:left="31" w:right="15"/>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50</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 70 în cazul</w:t>
            </w:r>
            <w:r w:rsidRPr="00A93BF0">
              <w:rPr>
                <w:rFonts w:ascii="Microsoft Sans Serif" w:eastAsia="Microsoft Sans Serif" w:hAnsi="Microsoft Sans Serif" w:cs="Microsoft Sans Serif"/>
                <w:spacing w:val="-1"/>
                <w:sz w:val="18"/>
                <w:lang w:val="ro-RO"/>
              </w:rPr>
              <w:t xml:space="preserve"> </w:t>
            </w:r>
            <w:proofErr w:type="spellStart"/>
            <w:r w:rsidRPr="00A93BF0">
              <w:rPr>
                <w:rFonts w:ascii="Microsoft Sans Serif" w:eastAsia="Microsoft Sans Serif" w:hAnsi="Microsoft Sans Serif" w:cs="Microsoft Sans Serif"/>
                <w:sz w:val="18"/>
                <w:lang w:val="ro-RO"/>
              </w:rPr>
              <w:t>arboretelor</w:t>
            </w:r>
            <w:proofErr w:type="spellEnd"/>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de</w:t>
            </w:r>
          </w:p>
          <w:p w14:paraId="28ADC4B0" w14:textId="77777777" w:rsidR="00FB48F5" w:rsidRPr="00A93BF0" w:rsidRDefault="00FB48F5" w:rsidP="00FB48F5">
            <w:pPr>
              <w:widowControl w:val="0"/>
              <w:autoSpaceDE w:val="0"/>
              <w:autoSpaceDN w:val="0"/>
              <w:spacing w:after="0" w:line="208" w:lineRule="exact"/>
              <w:ind w:left="31" w:right="12"/>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amestec dintre specii principale de</w:t>
            </w:r>
            <w:r w:rsidRPr="00A93BF0">
              <w:rPr>
                <w:rFonts w:ascii="Microsoft Sans Serif" w:eastAsia="Microsoft Sans Serif" w:hAnsi="Microsoft Sans Serif" w:cs="Microsoft Sans Serif"/>
                <w:spacing w:val="-43"/>
                <w:sz w:val="18"/>
                <w:lang w:val="ro-RO"/>
              </w:rPr>
              <w:t xml:space="preserve"> </w:t>
            </w:r>
            <w:r w:rsidRPr="00A93BF0">
              <w:rPr>
                <w:rFonts w:ascii="Microsoft Sans Serif" w:eastAsia="Microsoft Sans Serif" w:hAnsi="Microsoft Sans Serif" w:cs="Microsoft Sans Serif"/>
                <w:sz w:val="18"/>
                <w:lang w:val="ro-RO"/>
              </w:rPr>
              <w:t>bază</w:t>
            </w:r>
            <w:r w:rsidRPr="00A93BF0">
              <w:rPr>
                <w:rFonts w:ascii="Microsoft Sans Serif" w:eastAsia="Microsoft Sans Serif" w:hAnsi="Microsoft Sans Serif" w:cs="Microsoft Sans Serif"/>
                <w:spacing w:val="-2"/>
                <w:sz w:val="18"/>
                <w:lang w:val="ro-RO"/>
              </w:rPr>
              <w:t xml:space="preserve"> </w:t>
            </w:r>
            <w:proofErr w:type="spellStart"/>
            <w:r w:rsidRPr="00A93BF0">
              <w:rPr>
                <w:rFonts w:ascii="Microsoft Sans Serif" w:eastAsia="Microsoft Sans Serif" w:hAnsi="Microsoft Sans Serif" w:cs="Microsoft Sans Serif"/>
                <w:sz w:val="18"/>
                <w:lang w:val="ro-RO"/>
              </w:rPr>
              <w:t>şi</w:t>
            </w:r>
            <w:proofErr w:type="spellEnd"/>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alte specii</w:t>
            </w:r>
          </w:p>
        </w:tc>
        <w:tc>
          <w:tcPr>
            <w:tcW w:w="1914" w:type="dxa"/>
          </w:tcPr>
          <w:p w14:paraId="2D5F6C5B" w14:textId="77777777" w:rsidR="00FB48F5" w:rsidRPr="00A93BF0" w:rsidRDefault="00FB48F5" w:rsidP="00FB48F5">
            <w:pPr>
              <w:widowControl w:val="0"/>
              <w:autoSpaceDE w:val="0"/>
              <w:autoSpaceDN w:val="0"/>
              <w:spacing w:before="9" w:after="0" w:line="240" w:lineRule="auto"/>
              <w:jc w:val="center"/>
              <w:rPr>
                <w:rFonts w:ascii="Microsoft Sans Serif" w:eastAsia="Microsoft Sans Serif" w:hAnsi="Microsoft Sans Serif" w:cs="Microsoft Sans Serif"/>
                <w:b/>
                <w:sz w:val="16"/>
                <w:lang w:val="ro-RO"/>
              </w:rPr>
            </w:pPr>
          </w:p>
          <w:p w14:paraId="40CC9F6C" w14:textId="77777777" w:rsidR="00FB48F5" w:rsidRPr="00A93BF0" w:rsidRDefault="00FB48F5" w:rsidP="00FB48F5">
            <w:pPr>
              <w:widowControl w:val="0"/>
              <w:autoSpaceDE w:val="0"/>
              <w:autoSpaceDN w:val="0"/>
              <w:spacing w:before="1" w:after="0" w:line="240" w:lineRule="auto"/>
              <w:ind w:left="470" w:right="45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Minim</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40</w:t>
            </w:r>
          </w:p>
        </w:tc>
      </w:tr>
      <w:tr w:rsidR="00A93BF0" w:rsidRPr="00A93BF0" w14:paraId="6FF8A86A" w14:textId="77777777" w:rsidTr="00823289">
        <w:trPr>
          <w:trHeight w:val="414"/>
        </w:trPr>
        <w:tc>
          <w:tcPr>
            <w:tcW w:w="1997" w:type="dxa"/>
          </w:tcPr>
          <w:p w14:paraId="5728E4A2" w14:textId="77777777" w:rsidR="00FB48F5" w:rsidRPr="00A93BF0" w:rsidRDefault="00FB48F5" w:rsidP="00FB48F5">
            <w:pPr>
              <w:widowControl w:val="0"/>
              <w:autoSpaceDE w:val="0"/>
              <w:autoSpaceDN w:val="0"/>
              <w:spacing w:before="90" w:after="0" w:line="240" w:lineRule="auto"/>
              <w:ind w:left="283"/>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3.2.</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Specii</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alohtone</w:t>
            </w:r>
          </w:p>
        </w:tc>
        <w:tc>
          <w:tcPr>
            <w:tcW w:w="3044" w:type="dxa"/>
          </w:tcPr>
          <w:p w14:paraId="56D80327" w14:textId="77777777" w:rsidR="00FB48F5" w:rsidRPr="00A93BF0" w:rsidRDefault="00FB48F5" w:rsidP="00FB48F5">
            <w:pPr>
              <w:widowControl w:val="0"/>
              <w:autoSpaceDE w:val="0"/>
              <w:autoSpaceDN w:val="0"/>
              <w:spacing w:after="0" w:line="194" w:lineRule="exact"/>
              <w:ind w:left="24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de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acoperire</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pe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care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îl</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realizează</w:t>
            </w:r>
          </w:p>
          <w:p w14:paraId="37FDC303" w14:textId="77777777" w:rsidR="00FB48F5" w:rsidRPr="00A93BF0" w:rsidRDefault="00FB48F5" w:rsidP="00FB48F5">
            <w:pPr>
              <w:widowControl w:val="0"/>
              <w:autoSpaceDE w:val="0"/>
              <w:autoSpaceDN w:val="0"/>
              <w:spacing w:after="0" w:line="200" w:lineRule="exact"/>
              <w:ind w:left="18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speciile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alohtone</w:t>
            </w:r>
            <w:r w:rsidRPr="00A93BF0">
              <w:rPr>
                <w:rFonts w:ascii="Microsoft Sans Serif" w:eastAsia="Microsoft Sans Serif" w:hAnsi="Microsoft Sans Serif" w:cs="Microsoft Sans Serif"/>
                <w:spacing w:val="-5"/>
                <w:sz w:val="18"/>
                <w:lang w:val="ro-RO"/>
              </w:rPr>
              <w:t xml:space="preserve"> </w:t>
            </w:r>
            <w:r w:rsidRPr="00A93BF0">
              <w:rPr>
                <w:rFonts w:ascii="Microsoft Sans Serif" w:eastAsia="Microsoft Sans Serif" w:hAnsi="Microsoft Sans Serif" w:cs="Microsoft Sans Serif"/>
                <w:sz w:val="18"/>
                <w:lang w:val="ro-RO"/>
              </w:rPr>
              <w:t>din</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total</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lastRenderedPageBreak/>
              <w:t>subparcelă</w:t>
            </w:r>
          </w:p>
        </w:tc>
        <w:tc>
          <w:tcPr>
            <w:tcW w:w="2712" w:type="dxa"/>
          </w:tcPr>
          <w:p w14:paraId="1D2F2DBF" w14:textId="77777777" w:rsidR="00FB48F5" w:rsidRPr="00A93BF0" w:rsidRDefault="00FB48F5" w:rsidP="00FB48F5">
            <w:pPr>
              <w:widowControl w:val="0"/>
              <w:autoSpaceDE w:val="0"/>
              <w:autoSpaceDN w:val="0"/>
              <w:spacing w:before="90" w:after="0" w:line="240" w:lineRule="auto"/>
              <w:ind w:left="18"/>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lastRenderedPageBreak/>
              <w:t>0</w:t>
            </w:r>
          </w:p>
        </w:tc>
        <w:tc>
          <w:tcPr>
            <w:tcW w:w="1914" w:type="dxa"/>
          </w:tcPr>
          <w:p w14:paraId="35FAC231" w14:textId="77777777" w:rsidR="00FB48F5" w:rsidRPr="00A93BF0" w:rsidRDefault="00FB48F5" w:rsidP="00FB48F5">
            <w:pPr>
              <w:widowControl w:val="0"/>
              <w:autoSpaceDE w:val="0"/>
              <w:autoSpaceDN w:val="0"/>
              <w:spacing w:before="90" w:after="0" w:line="240" w:lineRule="auto"/>
              <w:ind w:left="470" w:right="45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Maxim</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20</w:t>
            </w:r>
          </w:p>
        </w:tc>
      </w:tr>
      <w:tr w:rsidR="00A93BF0" w:rsidRPr="00A93BF0" w14:paraId="15BF3D6A" w14:textId="77777777" w:rsidTr="00823289">
        <w:trPr>
          <w:trHeight w:val="620"/>
        </w:trPr>
        <w:tc>
          <w:tcPr>
            <w:tcW w:w="1997" w:type="dxa"/>
          </w:tcPr>
          <w:p w14:paraId="3161E9D0" w14:textId="77777777" w:rsidR="00FB48F5" w:rsidRPr="00A93BF0" w:rsidRDefault="00FB48F5" w:rsidP="00FB48F5">
            <w:pPr>
              <w:widowControl w:val="0"/>
              <w:autoSpaceDE w:val="0"/>
              <w:autoSpaceDN w:val="0"/>
              <w:spacing w:before="9" w:after="0" w:line="240" w:lineRule="auto"/>
              <w:jc w:val="center"/>
              <w:rPr>
                <w:rFonts w:ascii="Microsoft Sans Serif" w:eastAsia="Microsoft Sans Serif" w:hAnsi="Microsoft Sans Serif" w:cs="Microsoft Sans Serif"/>
                <w:b/>
                <w:sz w:val="16"/>
                <w:lang w:val="ro-RO"/>
              </w:rPr>
            </w:pPr>
          </w:p>
          <w:p w14:paraId="14539B6B" w14:textId="77777777" w:rsidR="00FB48F5" w:rsidRPr="00A93BF0" w:rsidRDefault="00FB48F5" w:rsidP="00FB48F5">
            <w:pPr>
              <w:widowControl w:val="0"/>
              <w:autoSpaceDE w:val="0"/>
              <w:autoSpaceDN w:val="0"/>
              <w:spacing w:before="1" w:after="0" w:line="240" w:lineRule="auto"/>
              <w:ind w:left="160"/>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3.3.</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Mod</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de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regenerare</w:t>
            </w:r>
          </w:p>
        </w:tc>
        <w:tc>
          <w:tcPr>
            <w:tcW w:w="3044" w:type="dxa"/>
          </w:tcPr>
          <w:p w14:paraId="667E1CF4" w14:textId="77777777" w:rsidR="00FB48F5" w:rsidRPr="00A93BF0" w:rsidRDefault="00FB48F5" w:rsidP="00FB48F5">
            <w:pPr>
              <w:widowControl w:val="0"/>
              <w:autoSpaceDE w:val="0"/>
              <w:autoSpaceDN w:val="0"/>
              <w:spacing w:after="0" w:line="194" w:lineRule="exact"/>
              <w:ind w:left="24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de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acoperire</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pe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care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îl</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realizează</w:t>
            </w:r>
          </w:p>
          <w:p w14:paraId="0F29A89E" w14:textId="77777777" w:rsidR="00FB48F5" w:rsidRPr="00A93BF0" w:rsidRDefault="00FB48F5" w:rsidP="00FB48F5">
            <w:pPr>
              <w:widowControl w:val="0"/>
              <w:autoSpaceDE w:val="0"/>
              <w:autoSpaceDN w:val="0"/>
              <w:spacing w:after="0" w:line="206" w:lineRule="exact"/>
              <w:ind w:left="898" w:right="204" w:hanging="671"/>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exemplarele</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regenerate</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din</w:t>
            </w:r>
            <w:r w:rsidRPr="00A93BF0">
              <w:rPr>
                <w:rFonts w:ascii="Microsoft Sans Serif" w:eastAsia="Microsoft Sans Serif" w:hAnsi="Microsoft Sans Serif" w:cs="Microsoft Sans Serif"/>
                <w:spacing w:val="-3"/>
                <w:sz w:val="18"/>
                <w:lang w:val="ro-RO"/>
              </w:rPr>
              <w:t xml:space="preserve"> </w:t>
            </w:r>
            <w:proofErr w:type="spellStart"/>
            <w:r w:rsidRPr="00A93BF0">
              <w:rPr>
                <w:rFonts w:ascii="Microsoft Sans Serif" w:eastAsia="Microsoft Sans Serif" w:hAnsi="Microsoft Sans Serif" w:cs="Microsoft Sans Serif"/>
                <w:sz w:val="18"/>
                <w:lang w:val="ro-RO"/>
              </w:rPr>
              <w:t>sămânţă</w:t>
            </w:r>
            <w:proofErr w:type="spellEnd"/>
            <w:r w:rsidRPr="00A93BF0">
              <w:rPr>
                <w:rFonts w:ascii="Microsoft Sans Serif" w:eastAsia="Microsoft Sans Serif" w:hAnsi="Microsoft Sans Serif" w:cs="Microsoft Sans Serif"/>
                <w:spacing w:val="-42"/>
                <w:sz w:val="18"/>
                <w:lang w:val="ro-RO"/>
              </w:rPr>
              <w:t xml:space="preserve"> </w:t>
            </w:r>
            <w:r w:rsidRPr="00A93BF0">
              <w:rPr>
                <w:rFonts w:ascii="Microsoft Sans Serif" w:eastAsia="Microsoft Sans Serif" w:hAnsi="Microsoft Sans Serif" w:cs="Microsoft Sans Serif"/>
                <w:sz w:val="18"/>
                <w:lang w:val="ro-RO"/>
              </w:rPr>
              <w:t>din</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 xml:space="preserve">total </w:t>
            </w:r>
            <w:proofErr w:type="spellStart"/>
            <w:r w:rsidRPr="00A93BF0">
              <w:rPr>
                <w:rFonts w:ascii="Microsoft Sans Serif" w:eastAsia="Microsoft Sans Serif" w:hAnsi="Microsoft Sans Serif" w:cs="Microsoft Sans Serif"/>
                <w:sz w:val="18"/>
                <w:lang w:val="ro-RO"/>
              </w:rPr>
              <w:t>seminţiş</w:t>
            </w:r>
            <w:proofErr w:type="spellEnd"/>
          </w:p>
        </w:tc>
        <w:tc>
          <w:tcPr>
            <w:tcW w:w="2712" w:type="dxa"/>
          </w:tcPr>
          <w:p w14:paraId="4C365F0F" w14:textId="77777777" w:rsidR="00FB48F5" w:rsidRPr="00A93BF0" w:rsidRDefault="00FB48F5" w:rsidP="00FB48F5">
            <w:pPr>
              <w:widowControl w:val="0"/>
              <w:autoSpaceDE w:val="0"/>
              <w:autoSpaceDN w:val="0"/>
              <w:spacing w:before="9" w:after="0" w:line="240" w:lineRule="auto"/>
              <w:jc w:val="center"/>
              <w:rPr>
                <w:rFonts w:ascii="Microsoft Sans Serif" w:eastAsia="Microsoft Sans Serif" w:hAnsi="Microsoft Sans Serif" w:cs="Microsoft Sans Serif"/>
                <w:b/>
                <w:sz w:val="16"/>
                <w:lang w:val="ro-RO"/>
              </w:rPr>
            </w:pPr>
          </w:p>
          <w:p w14:paraId="5CE99BFD" w14:textId="77777777" w:rsidR="00FB48F5" w:rsidRPr="00A93BF0" w:rsidRDefault="00FB48F5" w:rsidP="00FB48F5">
            <w:pPr>
              <w:widowControl w:val="0"/>
              <w:autoSpaceDE w:val="0"/>
              <w:autoSpaceDN w:val="0"/>
              <w:spacing w:before="1" w:after="0" w:line="240" w:lineRule="auto"/>
              <w:ind w:left="31" w:right="11"/>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100</w:t>
            </w:r>
          </w:p>
        </w:tc>
        <w:tc>
          <w:tcPr>
            <w:tcW w:w="1914" w:type="dxa"/>
          </w:tcPr>
          <w:p w14:paraId="09121513" w14:textId="77777777" w:rsidR="00FB48F5" w:rsidRPr="00A93BF0" w:rsidRDefault="00FB48F5" w:rsidP="00FB48F5">
            <w:pPr>
              <w:widowControl w:val="0"/>
              <w:autoSpaceDE w:val="0"/>
              <w:autoSpaceDN w:val="0"/>
              <w:spacing w:after="0" w:line="206" w:lineRule="exact"/>
              <w:ind w:left="310" w:right="179" w:hanging="96"/>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minim</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70</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w:t>
            </w:r>
          </w:p>
        </w:tc>
      </w:tr>
      <w:tr w:rsidR="00A93BF0" w:rsidRPr="00A93BF0" w14:paraId="43CDE23F" w14:textId="77777777" w:rsidTr="00823289">
        <w:trPr>
          <w:trHeight w:val="414"/>
        </w:trPr>
        <w:tc>
          <w:tcPr>
            <w:tcW w:w="1997" w:type="dxa"/>
            <w:vMerge w:val="restart"/>
          </w:tcPr>
          <w:p w14:paraId="64A3D83C" w14:textId="77777777" w:rsidR="00FB48F5" w:rsidRPr="00A93BF0" w:rsidRDefault="00FB48F5" w:rsidP="00FB48F5">
            <w:pPr>
              <w:widowControl w:val="0"/>
              <w:autoSpaceDE w:val="0"/>
              <w:autoSpaceDN w:val="0"/>
              <w:spacing w:after="0" w:line="240" w:lineRule="auto"/>
              <w:jc w:val="center"/>
              <w:rPr>
                <w:rFonts w:ascii="Microsoft Sans Serif" w:eastAsia="Microsoft Sans Serif" w:hAnsi="Microsoft Sans Serif" w:cs="Microsoft Sans Serif"/>
                <w:b/>
                <w:sz w:val="20"/>
                <w:lang w:val="ro-RO"/>
              </w:rPr>
            </w:pPr>
          </w:p>
          <w:p w14:paraId="7CAB4FA2" w14:textId="77777777" w:rsidR="00FB48F5" w:rsidRPr="00A93BF0" w:rsidRDefault="00FB48F5" w:rsidP="00FB48F5">
            <w:pPr>
              <w:widowControl w:val="0"/>
              <w:autoSpaceDE w:val="0"/>
              <w:autoSpaceDN w:val="0"/>
              <w:spacing w:before="172" w:after="0" w:line="240" w:lineRule="auto"/>
              <w:ind w:left="196"/>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3.4.</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Grad</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de acoperire</w:t>
            </w:r>
          </w:p>
        </w:tc>
        <w:tc>
          <w:tcPr>
            <w:tcW w:w="3044" w:type="dxa"/>
            <w:vMerge w:val="restart"/>
          </w:tcPr>
          <w:p w14:paraId="531AF1E3" w14:textId="77777777" w:rsidR="00FB48F5" w:rsidRPr="00A93BF0" w:rsidRDefault="00FB48F5" w:rsidP="00FB48F5">
            <w:pPr>
              <w:widowControl w:val="0"/>
              <w:autoSpaceDE w:val="0"/>
              <w:autoSpaceDN w:val="0"/>
              <w:spacing w:after="0" w:line="194" w:lineRule="exact"/>
              <w:ind w:left="124" w:right="11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de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acoperire</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pe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care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îl</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realizează</w:t>
            </w:r>
          </w:p>
          <w:p w14:paraId="4BBE6B01" w14:textId="77777777" w:rsidR="00FB48F5" w:rsidRPr="00A93BF0" w:rsidRDefault="00FB48F5" w:rsidP="00FB48F5">
            <w:pPr>
              <w:widowControl w:val="0"/>
              <w:autoSpaceDE w:val="0"/>
              <w:autoSpaceDN w:val="0"/>
              <w:spacing w:after="0" w:line="240" w:lineRule="auto"/>
              <w:ind w:left="141" w:right="126" w:hanging="4"/>
              <w:jc w:val="center"/>
              <w:rPr>
                <w:rFonts w:ascii="Microsoft Sans Serif" w:eastAsia="Microsoft Sans Serif" w:hAnsi="Microsoft Sans Serif" w:cs="Microsoft Sans Serif"/>
                <w:sz w:val="18"/>
                <w:lang w:val="ro-RO"/>
              </w:rPr>
            </w:pPr>
            <w:proofErr w:type="spellStart"/>
            <w:r w:rsidRPr="00A93BF0">
              <w:rPr>
                <w:rFonts w:ascii="Microsoft Sans Serif" w:eastAsia="Microsoft Sans Serif" w:hAnsi="Microsoft Sans Serif" w:cs="Microsoft Sans Serif"/>
                <w:sz w:val="18"/>
                <w:lang w:val="ro-RO"/>
              </w:rPr>
              <w:t>seminţişului</w:t>
            </w:r>
            <w:proofErr w:type="spellEnd"/>
            <w:r w:rsidRPr="00A93BF0">
              <w:rPr>
                <w:rFonts w:ascii="Microsoft Sans Serif" w:eastAsia="Microsoft Sans Serif" w:hAnsi="Microsoft Sans Serif" w:cs="Microsoft Sans Serif"/>
                <w:sz w:val="18"/>
                <w:lang w:val="ro-RO"/>
              </w:rPr>
              <w:t xml:space="preserve"> plus arborii bătrâni (unde</w:t>
            </w:r>
            <w:r w:rsidRPr="00A93BF0">
              <w:rPr>
                <w:rFonts w:ascii="Microsoft Sans Serif" w:eastAsia="Microsoft Sans Serif" w:hAnsi="Microsoft Sans Serif" w:cs="Microsoft Sans Serif"/>
                <w:spacing w:val="-42"/>
                <w:sz w:val="18"/>
                <w:lang w:val="ro-RO"/>
              </w:rPr>
              <w:t xml:space="preserve"> </w:t>
            </w:r>
            <w:r w:rsidRPr="00A93BF0">
              <w:rPr>
                <w:rFonts w:ascii="Microsoft Sans Serif" w:eastAsia="Microsoft Sans Serif" w:hAnsi="Microsoft Sans Serif" w:cs="Microsoft Sans Serif"/>
                <w:sz w:val="18"/>
                <w:lang w:val="ro-RO"/>
              </w:rPr>
              <w:t>există</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în</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cazul</w:t>
            </w:r>
            <w:r w:rsidRPr="00A93BF0">
              <w:rPr>
                <w:rFonts w:ascii="Microsoft Sans Serif" w:eastAsia="Microsoft Sans Serif" w:hAnsi="Microsoft Sans Serif" w:cs="Microsoft Sans Serif"/>
                <w:spacing w:val="-2"/>
                <w:sz w:val="18"/>
                <w:lang w:val="ro-RO"/>
              </w:rPr>
              <w:t xml:space="preserve"> </w:t>
            </w:r>
            <w:proofErr w:type="spellStart"/>
            <w:r w:rsidRPr="00A93BF0">
              <w:rPr>
                <w:rFonts w:ascii="Microsoft Sans Serif" w:eastAsia="Microsoft Sans Serif" w:hAnsi="Microsoft Sans Serif" w:cs="Microsoft Sans Serif"/>
                <w:sz w:val="18"/>
                <w:lang w:val="ro-RO"/>
              </w:rPr>
              <w:t>arboretelor</w:t>
            </w:r>
            <w:proofErr w:type="spellEnd"/>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în</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care</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se</w:t>
            </w:r>
          </w:p>
          <w:p w14:paraId="631BE186" w14:textId="77777777" w:rsidR="00FB48F5" w:rsidRPr="00A93BF0" w:rsidRDefault="00FB48F5" w:rsidP="00FB48F5">
            <w:pPr>
              <w:widowControl w:val="0"/>
              <w:autoSpaceDE w:val="0"/>
              <w:autoSpaceDN w:val="0"/>
              <w:spacing w:after="0" w:line="206" w:lineRule="exact"/>
              <w:ind w:left="124" w:right="109"/>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aplică</w:t>
            </w:r>
            <w:r w:rsidRPr="00A93BF0">
              <w:rPr>
                <w:rFonts w:ascii="Microsoft Sans Serif" w:eastAsia="Microsoft Sans Serif" w:hAnsi="Microsoft Sans Serif" w:cs="Microsoft Sans Serif"/>
                <w:spacing w:val="-6"/>
                <w:sz w:val="18"/>
                <w:lang w:val="ro-RO"/>
              </w:rPr>
              <w:t xml:space="preserve"> </w:t>
            </w:r>
            <w:r w:rsidRPr="00A93BF0">
              <w:rPr>
                <w:rFonts w:ascii="Microsoft Sans Serif" w:eastAsia="Microsoft Sans Serif" w:hAnsi="Microsoft Sans Serif" w:cs="Microsoft Sans Serif"/>
                <w:sz w:val="18"/>
                <w:lang w:val="ro-RO"/>
              </w:rPr>
              <w:t>tratamente</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bazate</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pe</w:t>
            </w:r>
            <w:r w:rsidRPr="00A93BF0">
              <w:rPr>
                <w:rFonts w:ascii="Microsoft Sans Serif" w:eastAsia="Microsoft Sans Serif" w:hAnsi="Microsoft Sans Serif" w:cs="Microsoft Sans Serif"/>
                <w:spacing w:val="-6"/>
                <w:sz w:val="18"/>
                <w:lang w:val="ro-RO"/>
              </w:rPr>
              <w:t xml:space="preserve"> </w:t>
            </w:r>
            <w:r w:rsidRPr="00A93BF0">
              <w:rPr>
                <w:rFonts w:ascii="Microsoft Sans Serif" w:eastAsia="Microsoft Sans Serif" w:hAnsi="Microsoft Sans Serif" w:cs="Microsoft Sans Serif"/>
                <w:sz w:val="18"/>
                <w:lang w:val="ro-RO"/>
              </w:rPr>
              <w:t>regenerare</w:t>
            </w:r>
            <w:r w:rsidRPr="00A93BF0">
              <w:rPr>
                <w:rFonts w:ascii="Microsoft Sans Serif" w:eastAsia="Microsoft Sans Serif" w:hAnsi="Microsoft Sans Serif" w:cs="Microsoft Sans Serif"/>
                <w:spacing w:val="-42"/>
                <w:sz w:val="18"/>
                <w:lang w:val="ro-RO"/>
              </w:rPr>
              <w:t xml:space="preserve"> </w:t>
            </w:r>
            <w:r w:rsidRPr="00A93BF0">
              <w:rPr>
                <w:rFonts w:ascii="Microsoft Sans Serif" w:eastAsia="Microsoft Sans Serif" w:hAnsi="Microsoft Sans Serif" w:cs="Microsoft Sans Serif"/>
                <w:sz w:val="18"/>
                <w:lang w:val="ro-RO"/>
              </w:rPr>
              <w:t>sub masiv) din</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total</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arboret</w:t>
            </w:r>
          </w:p>
          <w:p w14:paraId="3FA7BB8E" w14:textId="77777777" w:rsidR="00FB48F5" w:rsidRPr="00A93BF0" w:rsidRDefault="00FB48F5" w:rsidP="00FB48F5">
            <w:pPr>
              <w:widowControl w:val="0"/>
              <w:autoSpaceDE w:val="0"/>
              <w:autoSpaceDN w:val="0"/>
              <w:spacing w:after="0" w:line="206" w:lineRule="exact"/>
              <w:ind w:left="124" w:right="109"/>
              <w:jc w:val="center"/>
              <w:rPr>
                <w:rFonts w:ascii="Microsoft Sans Serif" w:eastAsia="Microsoft Sans Serif" w:hAnsi="Microsoft Sans Serif" w:cs="Microsoft Sans Serif"/>
                <w:sz w:val="18"/>
                <w:lang w:val="ro-RO"/>
              </w:rPr>
            </w:pPr>
          </w:p>
        </w:tc>
        <w:tc>
          <w:tcPr>
            <w:tcW w:w="2712" w:type="dxa"/>
          </w:tcPr>
          <w:p w14:paraId="20D30351" w14:textId="77777777" w:rsidR="00FB48F5" w:rsidRPr="00A93BF0" w:rsidRDefault="00FB48F5" w:rsidP="00FB48F5">
            <w:pPr>
              <w:widowControl w:val="0"/>
              <w:autoSpaceDE w:val="0"/>
              <w:autoSpaceDN w:val="0"/>
              <w:spacing w:after="0" w:line="194" w:lineRule="exact"/>
              <w:ind w:left="31" w:right="13"/>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u w:val="single"/>
                <w:lang w:val="ro-RO"/>
              </w:rPr>
              <w:t>&gt;</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80</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în</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cazul</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habitatelor</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de</w:t>
            </w:r>
          </w:p>
          <w:p w14:paraId="5A32EDE6" w14:textId="77777777" w:rsidR="00FB48F5" w:rsidRPr="00A93BF0" w:rsidRDefault="00FB48F5" w:rsidP="00FB48F5">
            <w:pPr>
              <w:widowControl w:val="0"/>
              <w:autoSpaceDE w:val="0"/>
              <w:autoSpaceDN w:val="0"/>
              <w:spacing w:after="0" w:line="200" w:lineRule="exact"/>
              <w:ind w:left="31" w:right="9"/>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pădure</w:t>
            </w:r>
          </w:p>
        </w:tc>
        <w:tc>
          <w:tcPr>
            <w:tcW w:w="1914" w:type="dxa"/>
          </w:tcPr>
          <w:p w14:paraId="6EDD8896" w14:textId="77777777" w:rsidR="00FB48F5" w:rsidRPr="00A93BF0" w:rsidRDefault="00FB48F5" w:rsidP="00FB48F5">
            <w:pPr>
              <w:widowControl w:val="0"/>
              <w:autoSpaceDE w:val="0"/>
              <w:autoSpaceDN w:val="0"/>
              <w:spacing w:before="90" w:after="0" w:line="240" w:lineRule="auto"/>
              <w:ind w:left="470" w:right="45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Minim</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70</w:t>
            </w:r>
          </w:p>
        </w:tc>
      </w:tr>
      <w:tr w:rsidR="00A93BF0" w:rsidRPr="00A93BF0" w14:paraId="067F66A1" w14:textId="77777777" w:rsidTr="00823289">
        <w:trPr>
          <w:trHeight w:val="599"/>
        </w:trPr>
        <w:tc>
          <w:tcPr>
            <w:tcW w:w="1997" w:type="dxa"/>
            <w:vMerge/>
            <w:tcBorders>
              <w:top w:val="nil"/>
            </w:tcBorders>
          </w:tcPr>
          <w:p w14:paraId="4C6D5930" w14:textId="77777777" w:rsidR="00FB48F5" w:rsidRPr="00A93BF0" w:rsidRDefault="00FB48F5" w:rsidP="00FB48F5">
            <w:pPr>
              <w:spacing w:after="200" w:line="276" w:lineRule="auto"/>
              <w:rPr>
                <w:rFonts w:ascii="Calibri" w:eastAsia="Calibri" w:hAnsi="Calibri" w:cs="Times New Roman"/>
                <w:sz w:val="2"/>
                <w:szCs w:val="2"/>
                <w:lang w:val="ro-RO"/>
              </w:rPr>
            </w:pPr>
          </w:p>
        </w:tc>
        <w:tc>
          <w:tcPr>
            <w:tcW w:w="3044" w:type="dxa"/>
            <w:vMerge/>
            <w:tcBorders>
              <w:top w:val="nil"/>
            </w:tcBorders>
          </w:tcPr>
          <w:p w14:paraId="1A035929" w14:textId="77777777" w:rsidR="00FB48F5" w:rsidRPr="00A93BF0" w:rsidRDefault="00FB48F5" w:rsidP="00FB48F5">
            <w:pPr>
              <w:spacing w:after="200" w:line="276" w:lineRule="auto"/>
              <w:rPr>
                <w:rFonts w:ascii="Calibri" w:eastAsia="Calibri" w:hAnsi="Calibri" w:cs="Times New Roman"/>
                <w:sz w:val="2"/>
                <w:szCs w:val="2"/>
                <w:lang w:val="ro-RO"/>
              </w:rPr>
            </w:pPr>
          </w:p>
        </w:tc>
        <w:tc>
          <w:tcPr>
            <w:tcW w:w="2712" w:type="dxa"/>
          </w:tcPr>
          <w:p w14:paraId="0D8041C1" w14:textId="77777777" w:rsidR="00FB48F5" w:rsidRPr="00A93BF0" w:rsidRDefault="00FB48F5" w:rsidP="00FB48F5">
            <w:pPr>
              <w:widowControl w:val="0"/>
              <w:autoSpaceDE w:val="0"/>
              <w:autoSpaceDN w:val="0"/>
              <w:spacing w:after="0" w:line="240" w:lineRule="auto"/>
              <w:jc w:val="center"/>
              <w:rPr>
                <w:rFonts w:ascii="Microsoft Sans Serif" w:eastAsia="Microsoft Sans Serif" w:hAnsi="Microsoft Sans Serif" w:cs="Microsoft Sans Serif"/>
                <w:b/>
                <w:sz w:val="16"/>
                <w:lang w:val="ro-RO"/>
              </w:rPr>
            </w:pPr>
          </w:p>
          <w:p w14:paraId="0C674403" w14:textId="77777777" w:rsidR="00FB48F5" w:rsidRPr="00A93BF0" w:rsidRDefault="00FB48F5" w:rsidP="00FB48F5">
            <w:pPr>
              <w:widowControl w:val="0"/>
              <w:autoSpaceDE w:val="0"/>
              <w:autoSpaceDN w:val="0"/>
              <w:spacing w:before="1" w:after="0" w:line="240" w:lineRule="auto"/>
              <w:ind w:left="31" w:right="1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&gt;</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30 în</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cazul</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habitatelor</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de</w:t>
            </w:r>
            <w:r w:rsidRPr="00A93BF0">
              <w:rPr>
                <w:rFonts w:ascii="Microsoft Sans Serif" w:eastAsia="Microsoft Sans Serif" w:hAnsi="Microsoft Sans Serif" w:cs="Microsoft Sans Serif"/>
                <w:spacing w:val="-2"/>
                <w:sz w:val="18"/>
                <w:lang w:val="ro-RO"/>
              </w:rPr>
              <w:t xml:space="preserve"> </w:t>
            </w:r>
            <w:proofErr w:type="spellStart"/>
            <w:r w:rsidRPr="00A93BF0">
              <w:rPr>
                <w:rFonts w:ascii="Microsoft Sans Serif" w:eastAsia="Microsoft Sans Serif" w:hAnsi="Microsoft Sans Serif" w:cs="Microsoft Sans Serif"/>
                <w:sz w:val="18"/>
                <w:lang w:val="ro-RO"/>
              </w:rPr>
              <w:t>rarişte</w:t>
            </w:r>
            <w:proofErr w:type="spellEnd"/>
          </w:p>
        </w:tc>
        <w:tc>
          <w:tcPr>
            <w:tcW w:w="1914" w:type="dxa"/>
          </w:tcPr>
          <w:p w14:paraId="70A8D1B9" w14:textId="77777777" w:rsidR="00FB48F5" w:rsidRPr="00A93BF0" w:rsidRDefault="00FB48F5" w:rsidP="00FB48F5">
            <w:pPr>
              <w:widowControl w:val="0"/>
              <w:autoSpaceDE w:val="0"/>
              <w:autoSpaceDN w:val="0"/>
              <w:spacing w:after="0" w:line="240" w:lineRule="auto"/>
              <w:jc w:val="center"/>
              <w:rPr>
                <w:rFonts w:ascii="Microsoft Sans Serif" w:eastAsia="Microsoft Sans Serif" w:hAnsi="Microsoft Sans Serif" w:cs="Microsoft Sans Serif"/>
                <w:b/>
                <w:sz w:val="16"/>
                <w:lang w:val="ro-RO"/>
              </w:rPr>
            </w:pPr>
          </w:p>
          <w:p w14:paraId="17828D9C" w14:textId="77777777" w:rsidR="00FB48F5" w:rsidRPr="00A93BF0" w:rsidRDefault="00FB48F5" w:rsidP="00FB48F5">
            <w:pPr>
              <w:widowControl w:val="0"/>
              <w:autoSpaceDE w:val="0"/>
              <w:autoSpaceDN w:val="0"/>
              <w:spacing w:before="1" w:after="0" w:line="240" w:lineRule="auto"/>
              <w:ind w:left="470" w:right="45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Minim</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20</w:t>
            </w:r>
          </w:p>
        </w:tc>
      </w:tr>
      <w:tr w:rsidR="00A93BF0" w:rsidRPr="00A93BF0" w14:paraId="2E9BD089" w14:textId="77777777" w:rsidTr="00823289">
        <w:trPr>
          <w:trHeight w:val="282"/>
        </w:trPr>
        <w:tc>
          <w:tcPr>
            <w:tcW w:w="9667" w:type="dxa"/>
            <w:gridSpan w:val="4"/>
            <w:shd w:val="clear" w:color="auto" w:fill="auto"/>
          </w:tcPr>
          <w:p w14:paraId="6090D081" w14:textId="77777777" w:rsidR="00FB48F5" w:rsidRPr="00A93BF0" w:rsidRDefault="00FB48F5" w:rsidP="00FB48F5">
            <w:pPr>
              <w:widowControl w:val="0"/>
              <w:autoSpaceDE w:val="0"/>
              <w:autoSpaceDN w:val="0"/>
              <w:spacing w:before="30" w:after="0" w:line="240" w:lineRule="auto"/>
              <w:ind w:left="1020"/>
              <w:jc w:val="center"/>
              <w:rPr>
                <w:rFonts w:ascii="Microsoft Sans Serif" w:eastAsia="Microsoft Sans Serif" w:hAnsi="Microsoft Sans Serif" w:cs="Microsoft Sans Serif"/>
                <w:b/>
                <w:sz w:val="18"/>
                <w:lang w:val="ro-RO"/>
              </w:rPr>
            </w:pPr>
            <w:r w:rsidRPr="00A93BF0">
              <w:rPr>
                <w:rFonts w:ascii="Microsoft Sans Serif" w:eastAsia="Microsoft Sans Serif" w:hAnsi="Microsoft Sans Serif" w:cs="Microsoft Sans Serif"/>
                <w:b/>
                <w:sz w:val="18"/>
                <w:lang w:val="ro-RO"/>
              </w:rPr>
              <w:t>4.</w:t>
            </w:r>
            <w:r w:rsidRPr="00A93BF0">
              <w:rPr>
                <w:rFonts w:ascii="Microsoft Sans Serif" w:eastAsia="Microsoft Sans Serif" w:hAnsi="Microsoft Sans Serif" w:cs="Microsoft Sans Serif"/>
                <w:b/>
                <w:spacing w:val="-3"/>
                <w:sz w:val="18"/>
                <w:lang w:val="ro-RO"/>
              </w:rPr>
              <w:t xml:space="preserve"> </w:t>
            </w:r>
            <w:r w:rsidRPr="00A93BF0">
              <w:rPr>
                <w:rFonts w:ascii="Microsoft Sans Serif" w:eastAsia="Microsoft Sans Serif" w:hAnsi="Microsoft Sans Serif" w:cs="Microsoft Sans Serif"/>
                <w:b/>
                <w:sz w:val="18"/>
                <w:lang w:val="ro-RO"/>
              </w:rPr>
              <w:t>Subarboretul</w:t>
            </w:r>
            <w:r w:rsidRPr="00A93BF0">
              <w:rPr>
                <w:rFonts w:ascii="Microsoft Sans Serif" w:eastAsia="Microsoft Sans Serif" w:hAnsi="Microsoft Sans Serif" w:cs="Microsoft Sans Serif"/>
                <w:b/>
                <w:spacing w:val="-2"/>
                <w:sz w:val="18"/>
                <w:lang w:val="ro-RO"/>
              </w:rPr>
              <w:t xml:space="preserve"> </w:t>
            </w:r>
            <w:r w:rsidRPr="00A93BF0">
              <w:rPr>
                <w:rFonts w:ascii="Microsoft Sans Serif" w:eastAsia="Microsoft Sans Serif" w:hAnsi="Microsoft Sans Serif" w:cs="Microsoft Sans Serif"/>
                <w:b/>
                <w:sz w:val="18"/>
                <w:lang w:val="ro-RO"/>
              </w:rPr>
              <w:t>(doar</w:t>
            </w:r>
            <w:r w:rsidRPr="00A93BF0">
              <w:rPr>
                <w:rFonts w:ascii="Microsoft Sans Serif" w:eastAsia="Microsoft Sans Serif" w:hAnsi="Microsoft Sans Serif" w:cs="Microsoft Sans Serif"/>
                <w:b/>
                <w:spacing w:val="-3"/>
                <w:sz w:val="18"/>
                <w:lang w:val="ro-RO"/>
              </w:rPr>
              <w:t xml:space="preserve"> </w:t>
            </w:r>
            <w:r w:rsidRPr="00A93BF0">
              <w:rPr>
                <w:rFonts w:ascii="Microsoft Sans Serif" w:eastAsia="Microsoft Sans Serif" w:hAnsi="Microsoft Sans Serif" w:cs="Microsoft Sans Serif"/>
                <w:b/>
                <w:sz w:val="18"/>
                <w:lang w:val="ro-RO"/>
              </w:rPr>
              <w:t>în</w:t>
            </w:r>
            <w:r w:rsidRPr="00A93BF0">
              <w:rPr>
                <w:rFonts w:ascii="Microsoft Sans Serif" w:eastAsia="Microsoft Sans Serif" w:hAnsi="Microsoft Sans Serif" w:cs="Microsoft Sans Serif"/>
                <w:b/>
                <w:spacing w:val="-1"/>
                <w:sz w:val="18"/>
                <w:lang w:val="ro-RO"/>
              </w:rPr>
              <w:t xml:space="preserve"> </w:t>
            </w:r>
            <w:proofErr w:type="spellStart"/>
            <w:r w:rsidRPr="00A93BF0">
              <w:rPr>
                <w:rFonts w:ascii="Microsoft Sans Serif" w:eastAsia="Microsoft Sans Serif" w:hAnsi="Microsoft Sans Serif" w:cs="Microsoft Sans Serif"/>
                <w:b/>
                <w:sz w:val="18"/>
                <w:lang w:val="ro-RO"/>
              </w:rPr>
              <w:t>arboretele</w:t>
            </w:r>
            <w:proofErr w:type="spellEnd"/>
            <w:r w:rsidRPr="00A93BF0">
              <w:rPr>
                <w:rFonts w:ascii="Microsoft Sans Serif" w:eastAsia="Microsoft Sans Serif" w:hAnsi="Microsoft Sans Serif" w:cs="Microsoft Sans Serif"/>
                <w:b/>
                <w:spacing w:val="-2"/>
                <w:sz w:val="18"/>
                <w:lang w:val="ro-RO"/>
              </w:rPr>
              <w:t xml:space="preserve"> </w:t>
            </w:r>
            <w:r w:rsidRPr="00A93BF0">
              <w:rPr>
                <w:rFonts w:ascii="Microsoft Sans Serif" w:eastAsia="Microsoft Sans Serif" w:hAnsi="Microsoft Sans Serif" w:cs="Microsoft Sans Serif"/>
                <w:b/>
                <w:sz w:val="18"/>
                <w:lang w:val="ro-RO"/>
              </w:rPr>
              <w:t>cu</w:t>
            </w:r>
            <w:r w:rsidRPr="00A93BF0">
              <w:rPr>
                <w:rFonts w:ascii="Microsoft Sans Serif" w:eastAsia="Microsoft Sans Serif" w:hAnsi="Microsoft Sans Serif" w:cs="Microsoft Sans Serif"/>
                <w:b/>
                <w:spacing w:val="-4"/>
                <w:sz w:val="18"/>
                <w:lang w:val="ro-RO"/>
              </w:rPr>
              <w:t xml:space="preserve"> </w:t>
            </w:r>
            <w:r w:rsidRPr="00A93BF0">
              <w:rPr>
                <w:rFonts w:ascii="Microsoft Sans Serif" w:eastAsia="Microsoft Sans Serif" w:hAnsi="Microsoft Sans Serif" w:cs="Microsoft Sans Serif"/>
                <w:b/>
                <w:sz w:val="18"/>
                <w:lang w:val="ro-RO"/>
              </w:rPr>
              <w:t>vârstă</w:t>
            </w:r>
            <w:r w:rsidRPr="00A93BF0">
              <w:rPr>
                <w:rFonts w:ascii="Microsoft Sans Serif" w:eastAsia="Microsoft Sans Serif" w:hAnsi="Microsoft Sans Serif" w:cs="Microsoft Sans Serif"/>
                <w:b/>
                <w:spacing w:val="-3"/>
                <w:sz w:val="18"/>
                <w:lang w:val="ro-RO"/>
              </w:rPr>
              <w:t xml:space="preserve"> </w:t>
            </w:r>
            <w:r w:rsidRPr="00A93BF0">
              <w:rPr>
                <w:rFonts w:ascii="Microsoft Sans Serif" w:eastAsia="Microsoft Sans Serif" w:hAnsi="Microsoft Sans Serif" w:cs="Microsoft Sans Serif"/>
                <w:b/>
                <w:sz w:val="18"/>
                <w:lang w:val="ro-RO"/>
              </w:rPr>
              <w:t>de</w:t>
            </w:r>
            <w:r w:rsidRPr="00A93BF0">
              <w:rPr>
                <w:rFonts w:ascii="Microsoft Sans Serif" w:eastAsia="Microsoft Sans Serif" w:hAnsi="Microsoft Sans Serif" w:cs="Microsoft Sans Serif"/>
                <w:b/>
                <w:spacing w:val="-3"/>
                <w:sz w:val="18"/>
                <w:lang w:val="ro-RO"/>
              </w:rPr>
              <w:t xml:space="preserve"> </w:t>
            </w:r>
            <w:r w:rsidRPr="00A93BF0">
              <w:rPr>
                <w:rFonts w:ascii="Microsoft Sans Serif" w:eastAsia="Microsoft Sans Serif" w:hAnsi="Microsoft Sans Serif" w:cs="Microsoft Sans Serif"/>
                <w:b/>
                <w:sz w:val="18"/>
                <w:lang w:val="ro-RO"/>
              </w:rPr>
              <w:t>peste</w:t>
            </w:r>
            <w:r w:rsidRPr="00A93BF0">
              <w:rPr>
                <w:rFonts w:ascii="Microsoft Sans Serif" w:eastAsia="Microsoft Sans Serif" w:hAnsi="Microsoft Sans Serif" w:cs="Microsoft Sans Serif"/>
                <w:b/>
                <w:spacing w:val="-3"/>
                <w:sz w:val="18"/>
                <w:lang w:val="ro-RO"/>
              </w:rPr>
              <w:t xml:space="preserve"> </w:t>
            </w:r>
            <w:r w:rsidRPr="00A93BF0">
              <w:rPr>
                <w:rFonts w:ascii="Microsoft Sans Serif" w:eastAsia="Microsoft Sans Serif" w:hAnsi="Microsoft Sans Serif" w:cs="Microsoft Sans Serif"/>
                <w:b/>
                <w:sz w:val="18"/>
                <w:lang w:val="ro-RO"/>
              </w:rPr>
              <w:t>30</w:t>
            </w:r>
            <w:r w:rsidRPr="00A93BF0">
              <w:rPr>
                <w:rFonts w:ascii="Microsoft Sans Serif" w:eastAsia="Microsoft Sans Serif" w:hAnsi="Microsoft Sans Serif" w:cs="Microsoft Sans Serif"/>
                <w:b/>
                <w:spacing w:val="-1"/>
                <w:sz w:val="18"/>
                <w:lang w:val="ro-RO"/>
              </w:rPr>
              <w:t xml:space="preserve"> </w:t>
            </w:r>
            <w:r w:rsidRPr="00A93BF0">
              <w:rPr>
                <w:rFonts w:ascii="Microsoft Sans Serif" w:eastAsia="Microsoft Sans Serif" w:hAnsi="Microsoft Sans Serif" w:cs="Microsoft Sans Serif"/>
                <w:b/>
                <w:sz w:val="18"/>
                <w:lang w:val="ro-RO"/>
              </w:rPr>
              <w:t>ani)</w:t>
            </w:r>
          </w:p>
        </w:tc>
      </w:tr>
      <w:tr w:rsidR="00A93BF0" w:rsidRPr="00A93BF0" w14:paraId="65D73782" w14:textId="77777777" w:rsidTr="00823289">
        <w:trPr>
          <w:trHeight w:val="623"/>
        </w:trPr>
        <w:tc>
          <w:tcPr>
            <w:tcW w:w="1997" w:type="dxa"/>
          </w:tcPr>
          <w:p w14:paraId="2A9BF249" w14:textId="77777777" w:rsidR="00FB48F5" w:rsidRPr="00A93BF0" w:rsidRDefault="00FB48F5" w:rsidP="00FB48F5">
            <w:pPr>
              <w:widowControl w:val="0"/>
              <w:autoSpaceDE w:val="0"/>
              <w:autoSpaceDN w:val="0"/>
              <w:spacing w:before="93" w:after="0" w:line="240" w:lineRule="auto"/>
              <w:ind w:left="676" w:right="383" w:hanging="257"/>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4.1. Compoziția</w:t>
            </w:r>
            <w:r w:rsidRPr="00A93BF0">
              <w:rPr>
                <w:rFonts w:ascii="Microsoft Sans Serif" w:eastAsia="Microsoft Sans Serif" w:hAnsi="Microsoft Sans Serif" w:cs="Microsoft Sans Serif"/>
                <w:spacing w:val="-42"/>
                <w:sz w:val="18"/>
                <w:lang w:val="ro-RO"/>
              </w:rPr>
              <w:t xml:space="preserve"> </w:t>
            </w:r>
            <w:r w:rsidRPr="00A93BF0">
              <w:rPr>
                <w:rFonts w:ascii="Microsoft Sans Serif" w:eastAsia="Microsoft Sans Serif" w:hAnsi="Microsoft Sans Serif" w:cs="Microsoft Sans Serif"/>
                <w:sz w:val="18"/>
                <w:lang w:val="ro-RO"/>
              </w:rPr>
              <w:t>floristică</w:t>
            </w:r>
          </w:p>
        </w:tc>
        <w:tc>
          <w:tcPr>
            <w:tcW w:w="3044" w:type="dxa"/>
            <w:shd w:val="clear" w:color="auto" w:fill="auto"/>
          </w:tcPr>
          <w:p w14:paraId="3BAA9E2E" w14:textId="77777777" w:rsidR="00FB48F5" w:rsidRPr="00A93BF0" w:rsidRDefault="00FB48F5" w:rsidP="00FB48F5">
            <w:pPr>
              <w:widowControl w:val="0"/>
              <w:autoSpaceDE w:val="0"/>
              <w:autoSpaceDN w:val="0"/>
              <w:spacing w:after="0" w:line="240" w:lineRule="auto"/>
              <w:ind w:left="403" w:right="388" w:hanging="3"/>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 de participare a speciilor</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corespunzătoare</w:t>
            </w:r>
            <w:r w:rsidRPr="00A93BF0">
              <w:rPr>
                <w:rFonts w:ascii="Microsoft Sans Serif" w:eastAsia="Microsoft Sans Serif" w:hAnsi="Microsoft Sans Serif" w:cs="Microsoft Sans Serif"/>
                <w:spacing w:val="-7"/>
                <w:sz w:val="18"/>
                <w:lang w:val="ro-RO"/>
              </w:rPr>
              <w:t xml:space="preserve"> </w:t>
            </w:r>
            <w:r w:rsidRPr="00A93BF0">
              <w:rPr>
                <w:rFonts w:ascii="Microsoft Sans Serif" w:eastAsia="Microsoft Sans Serif" w:hAnsi="Microsoft Sans Serif" w:cs="Microsoft Sans Serif"/>
                <w:sz w:val="18"/>
                <w:lang w:val="ro-RO"/>
              </w:rPr>
              <w:t>tipului</w:t>
            </w:r>
            <w:r w:rsidRPr="00A93BF0">
              <w:rPr>
                <w:rFonts w:ascii="Microsoft Sans Serif" w:eastAsia="Microsoft Sans Serif" w:hAnsi="Microsoft Sans Serif" w:cs="Microsoft Sans Serif"/>
                <w:spacing w:val="-7"/>
                <w:sz w:val="18"/>
                <w:lang w:val="ro-RO"/>
              </w:rPr>
              <w:t xml:space="preserve"> </w:t>
            </w:r>
            <w:r w:rsidRPr="00A93BF0">
              <w:rPr>
                <w:rFonts w:ascii="Microsoft Sans Serif" w:eastAsia="Microsoft Sans Serif" w:hAnsi="Microsoft Sans Serif" w:cs="Microsoft Sans Serif"/>
                <w:sz w:val="18"/>
                <w:lang w:val="ro-RO"/>
              </w:rPr>
              <w:t>natural</w:t>
            </w:r>
          </w:p>
          <w:p w14:paraId="1B832560" w14:textId="77777777" w:rsidR="00FB48F5" w:rsidRPr="00A93BF0" w:rsidRDefault="00FB48F5" w:rsidP="00FB48F5">
            <w:pPr>
              <w:widowControl w:val="0"/>
              <w:autoSpaceDE w:val="0"/>
              <w:autoSpaceDN w:val="0"/>
              <w:spacing w:after="0" w:line="199" w:lineRule="exact"/>
              <w:ind w:left="124" w:right="110"/>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fundamental</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de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pădure</w:t>
            </w:r>
          </w:p>
        </w:tc>
        <w:tc>
          <w:tcPr>
            <w:tcW w:w="2712" w:type="dxa"/>
          </w:tcPr>
          <w:p w14:paraId="113DA57A" w14:textId="77777777" w:rsidR="00FB48F5" w:rsidRPr="00A93BF0" w:rsidRDefault="00FB48F5" w:rsidP="00FB48F5">
            <w:pPr>
              <w:widowControl w:val="0"/>
              <w:autoSpaceDE w:val="0"/>
              <w:autoSpaceDN w:val="0"/>
              <w:spacing w:after="0" w:line="240" w:lineRule="auto"/>
              <w:jc w:val="center"/>
              <w:rPr>
                <w:rFonts w:ascii="Microsoft Sans Serif" w:eastAsia="Microsoft Sans Serif" w:hAnsi="Microsoft Sans Serif" w:cs="Microsoft Sans Serif"/>
                <w:b/>
                <w:sz w:val="17"/>
                <w:lang w:val="ro-RO"/>
              </w:rPr>
            </w:pPr>
          </w:p>
          <w:p w14:paraId="0501E562" w14:textId="77777777" w:rsidR="00FB48F5" w:rsidRPr="00A93BF0" w:rsidRDefault="00FB48F5" w:rsidP="00FB48F5">
            <w:pPr>
              <w:widowControl w:val="0"/>
              <w:autoSpaceDE w:val="0"/>
              <w:autoSpaceDN w:val="0"/>
              <w:spacing w:before="1" w:after="0" w:line="240" w:lineRule="auto"/>
              <w:ind w:left="18"/>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0</w:t>
            </w:r>
          </w:p>
        </w:tc>
        <w:tc>
          <w:tcPr>
            <w:tcW w:w="1914" w:type="dxa"/>
          </w:tcPr>
          <w:p w14:paraId="34C98C96" w14:textId="77777777" w:rsidR="00FB48F5" w:rsidRPr="00A93BF0" w:rsidRDefault="00FB48F5" w:rsidP="00FB48F5">
            <w:pPr>
              <w:widowControl w:val="0"/>
              <w:autoSpaceDE w:val="0"/>
              <w:autoSpaceDN w:val="0"/>
              <w:spacing w:after="0" w:line="240" w:lineRule="auto"/>
              <w:jc w:val="center"/>
              <w:rPr>
                <w:rFonts w:ascii="Microsoft Sans Serif" w:eastAsia="Microsoft Sans Serif" w:hAnsi="Microsoft Sans Serif" w:cs="Microsoft Sans Serif"/>
                <w:b/>
                <w:sz w:val="17"/>
                <w:lang w:val="ro-RO"/>
              </w:rPr>
            </w:pPr>
          </w:p>
          <w:p w14:paraId="332321DF" w14:textId="77777777" w:rsidR="00FB48F5" w:rsidRPr="00A93BF0" w:rsidRDefault="00FB48F5" w:rsidP="00FB48F5">
            <w:pPr>
              <w:widowControl w:val="0"/>
              <w:autoSpaceDE w:val="0"/>
              <w:autoSpaceDN w:val="0"/>
              <w:spacing w:before="1" w:after="0" w:line="240" w:lineRule="auto"/>
              <w:ind w:left="470" w:right="455"/>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minim</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70</w:t>
            </w:r>
          </w:p>
        </w:tc>
      </w:tr>
      <w:tr w:rsidR="00A93BF0" w:rsidRPr="00A93BF0" w14:paraId="186C0139" w14:textId="77777777" w:rsidTr="00823289">
        <w:trPr>
          <w:trHeight w:val="411"/>
        </w:trPr>
        <w:tc>
          <w:tcPr>
            <w:tcW w:w="1997" w:type="dxa"/>
          </w:tcPr>
          <w:p w14:paraId="0C796BB8" w14:textId="77777777" w:rsidR="00FB48F5" w:rsidRPr="00A93BF0" w:rsidRDefault="00FB48F5" w:rsidP="00FB48F5">
            <w:pPr>
              <w:widowControl w:val="0"/>
              <w:autoSpaceDE w:val="0"/>
              <w:autoSpaceDN w:val="0"/>
              <w:spacing w:before="90" w:after="0" w:line="240" w:lineRule="auto"/>
              <w:ind w:left="283"/>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4.2.</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Specii</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alohtone</w:t>
            </w:r>
          </w:p>
        </w:tc>
        <w:tc>
          <w:tcPr>
            <w:tcW w:w="3044" w:type="dxa"/>
            <w:shd w:val="clear" w:color="auto" w:fill="auto"/>
          </w:tcPr>
          <w:p w14:paraId="29261E21" w14:textId="77777777" w:rsidR="00FB48F5" w:rsidRPr="00A93BF0" w:rsidRDefault="00FB48F5" w:rsidP="00FB48F5">
            <w:pPr>
              <w:widowControl w:val="0"/>
              <w:autoSpaceDE w:val="0"/>
              <w:autoSpaceDN w:val="0"/>
              <w:spacing w:after="0" w:line="194" w:lineRule="exact"/>
              <w:ind w:left="124" w:right="112"/>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de</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acoperire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din</w:t>
            </w:r>
            <w:r w:rsidRPr="00A93BF0">
              <w:rPr>
                <w:rFonts w:ascii="Microsoft Sans Serif" w:eastAsia="Microsoft Sans Serif" w:hAnsi="Microsoft Sans Serif" w:cs="Microsoft Sans Serif"/>
                <w:spacing w:val="-1"/>
                <w:sz w:val="18"/>
                <w:lang w:val="ro-RO"/>
              </w:rPr>
              <w:t xml:space="preserve"> </w:t>
            </w:r>
            <w:proofErr w:type="spellStart"/>
            <w:r w:rsidRPr="00A93BF0">
              <w:rPr>
                <w:rFonts w:ascii="Microsoft Sans Serif" w:eastAsia="Microsoft Sans Serif" w:hAnsi="Microsoft Sans Serif" w:cs="Microsoft Sans Serif"/>
                <w:sz w:val="18"/>
                <w:lang w:val="ro-RO"/>
              </w:rPr>
              <w:t>suprafaţa</w:t>
            </w:r>
            <w:proofErr w:type="spellEnd"/>
          </w:p>
          <w:p w14:paraId="365E98E1" w14:textId="77777777" w:rsidR="00FB48F5" w:rsidRPr="00A93BF0" w:rsidRDefault="00FB48F5" w:rsidP="00FB48F5">
            <w:pPr>
              <w:widowControl w:val="0"/>
              <w:autoSpaceDE w:val="0"/>
              <w:autoSpaceDN w:val="0"/>
              <w:spacing w:after="0" w:line="198" w:lineRule="exact"/>
              <w:ind w:left="124" w:right="110"/>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arboretului</w:t>
            </w:r>
          </w:p>
        </w:tc>
        <w:tc>
          <w:tcPr>
            <w:tcW w:w="2712" w:type="dxa"/>
          </w:tcPr>
          <w:p w14:paraId="661BAEC0" w14:textId="77777777" w:rsidR="00FB48F5" w:rsidRPr="00A93BF0" w:rsidRDefault="00FB48F5" w:rsidP="00FB48F5">
            <w:pPr>
              <w:widowControl w:val="0"/>
              <w:autoSpaceDE w:val="0"/>
              <w:autoSpaceDN w:val="0"/>
              <w:spacing w:before="90" w:after="0" w:line="240" w:lineRule="auto"/>
              <w:ind w:left="18"/>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0</w:t>
            </w:r>
          </w:p>
        </w:tc>
        <w:tc>
          <w:tcPr>
            <w:tcW w:w="1914" w:type="dxa"/>
          </w:tcPr>
          <w:p w14:paraId="4F0BF2BC" w14:textId="77777777" w:rsidR="00FB48F5" w:rsidRPr="00A93BF0" w:rsidRDefault="00FB48F5" w:rsidP="00FB48F5">
            <w:pPr>
              <w:widowControl w:val="0"/>
              <w:autoSpaceDE w:val="0"/>
              <w:autoSpaceDN w:val="0"/>
              <w:spacing w:before="90" w:after="0" w:line="240" w:lineRule="auto"/>
              <w:ind w:left="470" w:right="45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Maxim</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20</w:t>
            </w:r>
          </w:p>
        </w:tc>
      </w:tr>
      <w:tr w:rsidR="00A93BF0" w:rsidRPr="00A93BF0" w14:paraId="42B13E6D" w14:textId="77777777" w:rsidTr="00823289">
        <w:trPr>
          <w:trHeight w:val="284"/>
        </w:trPr>
        <w:tc>
          <w:tcPr>
            <w:tcW w:w="9667" w:type="dxa"/>
            <w:gridSpan w:val="4"/>
            <w:shd w:val="clear" w:color="auto" w:fill="auto"/>
          </w:tcPr>
          <w:p w14:paraId="0277A2E8" w14:textId="77777777" w:rsidR="00FB48F5" w:rsidRPr="00A93BF0" w:rsidRDefault="00FB48F5" w:rsidP="00FB48F5">
            <w:pPr>
              <w:widowControl w:val="0"/>
              <w:autoSpaceDE w:val="0"/>
              <w:autoSpaceDN w:val="0"/>
              <w:spacing w:before="33" w:after="0" w:line="240" w:lineRule="auto"/>
              <w:ind w:left="595"/>
              <w:jc w:val="center"/>
              <w:rPr>
                <w:rFonts w:ascii="Microsoft Sans Serif" w:eastAsia="Microsoft Sans Serif" w:hAnsi="Microsoft Sans Serif" w:cs="Microsoft Sans Serif"/>
                <w:b/>
                <w:sz w:val="18"/>
                <w:lang w:val="ro-RO"/>
              </w:rPr>
            </w:pPr>
            <w:r w:rsidRPr="00A93BF0">
              <w:rPr>
                <w:rFonts w:ascii="Microsoft Sans Serif" w:eastAsia="Microsoft Sans Serif" w:hAnsi="Microsoft Sans Serif" w:cs="Microsoft Sans Serif"/>
                <w:b/>
                <w:sz w:val="18"/>
                <w:lang w:val="ro-RO"/>
              </w:rPr>
              <w:t>5.</w:t>
            </w:r>
            <w:r w:rsidRPr="00A93BF0">
              <w:rPr>
                <w:rFonts w:ascii="Microsoft Sans Serif" w:eastAsia="Microsoft Sans Serif" w:hAnsi="Microsoft Sans Serif" w:cs="Microsoft Sans Serif"/>
                <w:b/>
                <w:spacing w:val="-3"/>
                <w:sz w:val="18"/>
                <w:lang w:val="ro-RO"/>
              </w:rPr>
              <w:t xml:space="preserve"> </w:t>
            </w:r>
            <w:r w:rsidRPr="00A93BF0">
              <w:rPr>
                <w:rFonts w:ascii="Microsoft Sans Serif" w:eastAsia="Microsoft Sans Serif" w:hAnsi="Microsoft Sans Serif" w:cs="Microsoft Sans Serif"/>
                <w:b/>
                <w:sz w:val="18"/>
                <w:lang w:val="ro-RO"/>
              </w:rPr>
              <w:t>Stratul</w:t>
            </w:r>
            <w:r w:rsidRPr="00A93BF0">
              <w:rPr>
                <w:rFonts w:ascii="Microsoft Sans Serif" w:eastAsia="Microsoft Sans Serif" w:hAnsi="Microsoft Sans Serif" w:cs="Microsoft Sans Serif"/>
                <w:b/>
                <w:spacing w:val="-2"/>
                <w:sz w:val="18"/>
                <w:lang w:val="ro-RO"/>
              </w:rPr>
              <w:t xml:space="preserve"> </w:t>
            </w:r>
            <w:r w:rsidRPr="00A93BF0">
              <w:rPr>
                <w:rFonts w:ascii="Microsoft Sans Serif" w:eastAsia="Microsoft Sans Serif" w:hAnsi="Microsoft Sans Serif" w:cs="Microsoft Sans Serif"/>
                <w:b/>
                <w:sz w:val="18"/>
                <w:lang w:val="ro-RO"/>
              </w:rPr>
              <w:t>ierbos</w:t>
            </w:r>
            <w:r w:rsidRPr="00A93BF0">
              <w:rPr>
                <w:rFonts w:ascii="Microsoft Sans Serif" w:eastAsia="Microsoft Sans Serif" w:hAnsi="Microsoft Sans Serif" w:cs="Microsoft Sans Serif"/>
                <w:b/>
                <w:spacing w:val="-3"/>
                <w:sz w:val="18"/>
                <w:lang w:val="ro-RO"/>
              </w:rPr>
              <w:t xml:space="preserve"> </w:t>
            </w:r>
            <w:r w:rsidRPr="00A93BF0">
              <w:rPr>
                <w:rFonts w:ascii="Microsoft Sans Serif" w:eastAsia="Microsoft Sans Serif" w:hAnsi="Microsoft Sans Serif" w:cs="Microsoft Sans Serif"/>
                <w:b/>
                <w:sz w:val="18"/>
                <w:lang w:val="ro-RO"/>
              </w:rPr>
              <w:t>(doar</w:t>
            </w:r>
            <w:r w:rsidRPr="00A93BF0">
              <w:rPr>
                <w:rFonts w:ascii="Microsoft Sans Serif" w:eastAsia="Microsoft Sans Serif" w:hAnsi="Microsoft Sans Serif" w:cs="Microsoft Sans Serif"/>
                <w:b/>
                <w:spacing w:val="-3"/>
                <w:sz w:val="18"/>
                <w:lang w:val="ro-RO"/>
              </w:rPr>
              <w:t xml:space="preserve"> </w:t>
            </w:r>
            <w:r w:rsidRPr="00A93BF0">
              <w:rPr>
                <w:rFonts w:ascii="Microsoft Sans Serif" w:eastAsia="Microsoft Sans Serif" w:hAnsi="Microsoft Sans Serif" w:cs="Microsoft Sans Serif"/>
                <w:b/>
                <w:sz w:val="18"/>
                <w:lang w:val="ro-RO"/>
              </w:rPr>
              <w:t>în</w:t>
            </w:r>
            <w:r w:rsidRPr="00A93BF0">
              <w:rPr>
                <w:rFonts w:ascii="Microsoft Sans Serif" w:eastAsia="Microsoft Sans Serif" w:hAnsi="Microsoft Sans Serif" w:cs="Microsoft Sans Serif"/>
                <w:b/>
                <w:spacing w:val="-4"/>
                <w:sz w:val="18"/>
                <w:lang w:val="ro-RO"/>
              </w:rPr>
              <w:t xml:space="preserve"> </w:t>
            </w:r>
            <w:proofErr w:type="spellStart"/>
            <w:r w:rsidRPr="00A93BF0">
              <w:rPr>
                <w:rFonts w:ascii="Microsoft Sans Serif" w:eastAsia="Microsoft Sans Serif" w:hAnsi="Microsoft Sans Serif" w:cs="Microsoft Sans Serif"/>
                <w:b/>
                <w:sz w:val="18"/>
                <w:lang w:val="ro-RO"/>
              </w:rPr>
              <w:t>arboretele</w:t>
            </w:r>
            <w:proofErr w:type="spellEnd"/>
            <w:r w:rsidRPr="00A93BF0">
              <w:rPr>
                <w:rFonts w:ascii="Microsoft Sans Serif" w:eastAsia="Microsoft Sans Serif" w:hAnsi="Microsoft Sans Serif" w:cs="Microsoft Sans Serif"/>
                <w:b/>
                <w:spacing w:val="-2"/>
                <w:sz w:val="18"/>
                <w:lang w:val="ro-RO"/>
              </w:rPr>
              <w:t xml:space="preserve"> </w:t>
            </w:r>
            <w:r w:rsidRPr="00A93BF0">
              <w:rPr>
                <w:rFonts w:ascii="Microsoft Sans Serif" w:eastAsia="Microsoft Sans Serif" w:hAnsi="Microsoft Sans Serif" w:cs="Microsoft Sans Serif"/>
                <w:b/>
                <w:sz w:val="18"/>
                <w:lang w:val="ro-RO"/>
              </w:rPr>
              <w:t>cu</w:t>
            </w:r>
            <w:r w:rsidRPr="00A93BF0">
              <w:rPr>
                <w:rFonts w:ascii="Microsoft Sans Serif" w:eastAsia="Microsoft Sans Serif" w:hAnsi="Microsoft Sans Serif" w:cs="Microsoft Sans Serif"/>
                <w:b/>
                <w:spacing w:val="-2"/>
                <w:sz w:val="18"/>
                <w:lang w:val="ro-RO"/>
              </w:rPr>
              <w:t xml:space="preserve"> </w:t>
            </w:r>
            <w:r w:rsidRPr="00A93BF0">
              <w:rPr>
                <w:rFonts w:ascii="Microsoft Sans Serif" w:eastAsia="Microsoft Sans Serif" w:hAnsi="Microsoft Sans Serif" w:cs="Microsoft Sans Serif"/>
                <w:b/>
                <w:sz w:val="18"/>
                <w:lang w:val="ro-RO"/>
              </w:rPr>
              <w:t>vârstă</w:t>
            </w:r>
            <w:r w:rsidRPr="00A93BF0">
              <w:rPr>
                <w:rFonts w:ascii="Microsoft Sans Serif" w:eastAsia="Microsoft Sans Serif" w:hAnsi="Microsoft Sans Serif" w:cs="Microsoft Sans Serif"/>
                <w:b/>
                <w:spacing w:val="-1"/>
                <w:sz w:val="18"/>
                <w:lang w:val="ro-RO"/>
              </w:rPr>
              <w:t xml:space="preserve"> </w:t>
            </w:r>
            <w:r w:rsidRPr="00A93BF0">
              <w:rPr>
                <w:rFonts w:ascii="Microsoft Sans Serif" w:eastAsia="Microsoft Sans Serif" w:hAnsi="Microsoft Sans Serif" w:cs="Microsoft Sans Serif"/>
                <w:b/>
                <w:sz w:val="18"/>
                <w:lang w:val="ro-RO"/>
              </w:rPr>
              <w:t>de</w:t>
            </w:r>
            <w:r w:rsidRPr="00A93BF0">
              <w:rPr>
                <w:rFonts w:ascii="Microsoft Sans Serif" w:eastAsia="Microsoft Sans Serif" w:hAnsi="Microsoft Sans Serif" w:cs="Microsoft Sans Serif"/>
                <w:b/>
                <w:spacing w:val="-3"/>
                <w:sz w:val="18"/>
                <w:lang w:val="ro-RO"/>
              </w:rPr>
              <w:t xml:space="preserve"> </w:t>
            </w:r>
            <w:r w:rsidRPr="00A93BF0">
              <w:rPr>
                <w:rFonts w:ascii="Microsoft Sans Serif" w:eastAsia="Microsoft Sans Serif" w:hAnsi="Microsoft Sans Serif" w:cs="Microsoft Sans Serif"/>
                <w:b/>
                <w:sz w:val="18"/>
                <w:lang w:val="ro-RO"/>
              </w:rPr>
              <w:t>peste</w:t>
            </w:r>
            <w:r w:rsidRPr="00A93BF0">
              <w:rPr>
                <w:rFonts w:ascii="Microsoft Sans Serif" w:eastAsia="Microsoft Sans Serif" w:hAnsi="Microsoft Sans Serif" w:cs="Microsoft Sans Serif"/>
                <w:b/>
                <w:spacing w:val="-3"/>
                <w:sz w:val="18"/>
                <w:lang w:val="ro-RO"/>
              </w:rPr>
              <w:t xml:space="preserve"> </w:t>
            </w:r>
            <w:r w:rsidRPr="00A93BF0">
              <w:rPr>
                <w:rFonts w:ascii="Microsoft Sans Serif" w:eastAsia="Microsoft Sans Serif" w:hAnsi="Microsoft Sans Serif" w:cs="Microsoft Sans Serif"/>
                <w:b/>
                <w:sz w:val="18"/>
                <w:lang w:val="ro-RO"/>
              </w:rPr>
              <w:t>30</w:t>
            </w:r>
            <w:r w:rsidRPr="00A93BF0">
              <w:rPr>
                <w:rFonts w:ascii="Microsoft Sans Serif" w:eastAsia="Microsoft Sans Serif" w:hAnsi="Microsoft Sans Serif" w:cs="Microsoft Sans Serif"/>
                <w:b/>
                <w:spacing w:val="-1"/>
                <w:sz w:val="18"/>
                <w:lang w:val="ro-RO"/>
              </w:rPr>
              <w:t xml:space="preserve"> </w:t>
            </w:r>
            <w:r w:rsidRPr="00A93BF0">
              <w:rPr>
                <w:rFonts w:ascii="Microsoft Sans Serif" w:eastAsia="Microsoft Sans Serif" w:hAnsi="Microsoft Sans Serif" w:cs="Microsoft Sans Serif"/>
                <w:b/>
                <w:sz w:val="18"/>
                <w:lang w:val="ro-RO"/>
              </w:rPr>
              <w:t>ani)</w:t>
            </w:r>
          </w:p>
        </w:tc>
      </w:tr>
      <w:tr w:rsidR="00A93BF0" w:rsidRPr="00A93BF0" w14:paraId="733FB702" w14:textId="77777777" w:rsidTr="00823289">
        <w:trPr>
          <w:trHeight w:val="620"/>
        </w:trPr>
        <w:tc>
          <w:tcPr>
            <w:tcW w:w="1997" w:type="dxa"/>
          </w:tcPr>
          <w:p w14:paraId="24B4B285" w14:textId="77777777" w:rsidR="00FB48F5" w:rsidRPr="00A93BF0" w:rsidRDefault="00FB48F5" w:rsidP="00FB48F5">
            <w:pPr>
              <w:widowControl w:val="0"/>
              <w:autoSpaceDE w:val="0"/>
              <w:autoSpaceDN w:val="0"/>
              <w:spacing w:before="90" w:after="0" w:line="240" w:lineRule="auto"/>
              <w:ind w:left="676" w:right="388" w:hanging="257"/>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pacing w:val="-1"/>
                <w:sz w:val="18"/>
                <w:lang w:val="ro-RO"/>
              </w:rPr>
              <w:t xml:space="preserve">5.1. </w:t>
            </w:r>
            <w:r w:rsidRPr="00A93BF0">
              <w:rPr>
                <w:rFonts w:ascii="Microsoft Sans Serif" w:eastAsia="Microsoft Sans Serif" w:hAnsi="Microsoft Sans Serif" w:cs="Microsoft Sans Serif"/>
                <w:sz w:val="18"/>
                <w:lang w:val="ro-RO"/>
              </w:rPr>
              <w:t>Compoziția</w:t>
            </w:r>
            <w:r w:rsidRPr="00A93BF0">
              <w:rPr>
                <w:rFonts w:ascii="Microsoft Sans Serif" w:eastAsia="Microsoft Sans Serif" w:hAnsi="Microsoft Sans Serif" w:cs="Microsoft Sans Serif"/>
                <w:spacing w:val="-42"/>
                <w:sz w:val="18"/>
                <w:lang w:val="ro-RO"/>
              </w:rPr>
              <w:t xml:space="preserve"> </w:t>
            </w:r>
            <w:r w:rsidRPr="00A93BF0">
              <w:rPr>
                <w:rFonts w:ascii="Microsoft Sans Serif" w:eastAsia="Microsoft Sans Serif" w:hAnsi="Microsoft Sans Serif" w:cs="Microsoft Sans Serif"/>
                <w:sz w:val="18"/>
                <w:lang w:val="ro-RO"/>
              </w:rPr>
              <w:t>floristică</w:t>
            </w:r>
          </w:p>
        </w:tc>
        <w:tc>
          <w:tcPr>
            <w:tcW w:w="3044" w:type="dxa"/>
            <w:shd w:val="clear" w:color="auto" w:fill="auto"/>
          </w:tcPr>
          <w:p w14:paraId="43315768" w14:textId="77777777" w:rsidR="00FB48F5" w:rsidRPr="00A93BF0" w:rsidRDefault="00FB48F5" w:rsidP="00FB48F5">
            <w:pPr>
              <w:widowControl w:val="0"/>
              <w:autoSpaceDE w:val="0"/>
              <w:autoSpaceDN w:val="0"/>
              <w:spacing w:after="0" w:line="194" w:lineRule="exact"/>
              <w:ind w:left="124" w:right="11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de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participare</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a</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speciilor</w:t>
            </w:r>
          </w:p>
          <w:p w14:paraId="56F3085F" w14:textId="77777777" w:rsidR="00FB48F5" w:rsidRPr="00A93BF0" w:rsidRDefault="00FB48F5" w:rsidP="00FB48F5">
            <w:pPr>
              <w:widowControl w:val="0"/>
              <w:autoSpaceDE w:val="0"/>
              <w:autoSpaceDN w:val="0"/>
              <w:spacing w:after="0" w:line="206" w:lineRule="exact"/>
              <w:ind w:left="124" w:right="109"/>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corespunzătoare tipului natural</w:t>
            </w:r>
            <w:r w:rsidRPr="00A93BF0">
              <w:rPr>
                <w:rFonts w:ascii="Microsoft Sans Serif" w:eastAsia="Microsoft Sans Serif" w:hAnsi="Microsoft Sans Serif" w:cs="Microsoft Sans Serif"/>
                <w:spacing w:val="-42"/>
                <w:sz w:val="18"/>
                <w:lang w:val="ro-RO"/>
              </w:rPr>
              <w:t xml:space="preserve"> </w:t>
            </w:r>
            <w:r w:rsidRPr="00A93BF0">
              <w:rPr>
                <w:rFonts w:ascii="Microsoft Sans Serif" w:eastAsia="Microsoft Sans Serif" w:hAnsi="Microsoft Sans Serif" w:cs="Microsoft Sans Serif"/>
                <w:sz w:val="18"/>
                <w:lang w:val="ro-RO"/>
              </w:rPr>
              <w:t>fundamental</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de</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pădure</w:t>
            </w:r>
          </w:p>
        </w:tc>
        <w:tc>
          <w:tcPr>
            <w:tcW w:w="2712" w:type="dxa"/>
          </w:tcPr>
          <w:p w14:paraId="44950B50" w14:textId="77777777" w:rsidR="00FB48F5" w:rsidRPr="00A93BF0" w:rsidRDefault="00FB48F5" w:rsidP="00FB48F5">
            <w:pPr>
              <w:widowControl w:val="0"/>
              <w:autoSpaceDE w:val="0"/>
              <w:autoSpaceDN w:val="0"/>
              <w:spacing w:before="9" w:after="0" w:line="240" w:lineRule="auto"/>
              <w:jc w:val="center"/>
              <w:rPr>
                <w:rFonts w:ascii="Microsoft Sans Serif" w:eastAsia="Microsoft Sans Serif" w:hAnsi="Microsoft Sans Serif" w:cs="Microsoft Sans Serif"/>
                <w:b/>
                <w:sz w:val="16"/>
                <w:lang w:val="ro-RO"/>
              </w:rPr>
            </w:pPr>
          </w:p>
          <w:p w14:paraId="24DFDDFF" w14:textId="77777777" w:rsidR="00FB48F5" w:rsidRPr="00A93BF0" w:rsidRDefault="00FB48F5" w:rsidP="00FB48F5">
            <w:pPr>
              <w:widowControl w:val="0"/>
              <w:autoSpaceDE w:val="0"/>
              <w:autoSpaceDN w:val="0"/>
              <w:spacing w:before="1" w:after="0" w:line="240" w:lineRule="auto"/>
              <w:ind w:left="18"/>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0</w:t>
            </w:r>
          </w:p>
        </w:tc>
        <w:tc>
          <w:tcPr>
            <w:tcW w:w="1914" w:type="dxa"/>
          </w:tcPr>
          <w:p w14:paraId="3B5442A0" w14:textId="77777777" w:rsidR="00FB48F5" w:rsidRPr="00A93BF0" w:rsidRDefault="00FB48F5" w:rsidP="00FB48F5">
            <w:pPr>
              <w:widowControl w:val="0"/>
              <w:autoSpaceDE w:val="0"/>
              <w:autoSpaceDN w:val="0"/>
              <w:spacing w:before="9" w:after="0" w:line="240" w:lineRule="auto"/>
              <w:jc w:val="center"/>
              <w:rPr>
                <w:rFonts w:ascii="Microsoft Sans Serif" w:eastAsia="Microsoft Sans Serif" w:hAnsi="Microsoft Sans Serif" w:cs="Microsoft Sans Serif"/>
                <w:b/>
                <w:sz w:val="16"/>
                <w:lang w:val="ro-RO"/>
              </w:rPr>
            </w:pPr>
          </w:p>
          <w:p w14:paraId="2A8CB670" w14:textId="77777777" w:rsidR="00FB48F5" w:rsidRPr="00A93BF0" w:rsidRDefault="00FB48F5" w:rsidP="00FB48F5">
            <w:pPr>
              <w:widowControl w:val="0"/>
              <w:autoSpaceDE w:val="0"/>
              <w:autoSpaceDN w:val="0"/>
              <w:spacing w:before="1" w:after="0" w:line="240" w:lineRule="auto"/>
              <w:ind w:left="470" w:right="456"/>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minim</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70</w:t>
            </w:r>
          </w:p>
        </w:tc>
      </w:tr>
      <w:tr w:rsidR="00A93BF0" w:rsidRPr="00A93BF0" w14:paraId="3C85C36D" w14:textId="77777777" w:rsidTr="00823289">
        <w:trPr>
          <w:trHeight w:val="412"/>
        </w:trPr>
        <w:tc>
          <w:tcPr>
            <w:tcW w:w="1997" w:type="dxa"/>
          </w:tcPr>
          <w:p w14:paraId="6E5CBD23" w14:textId="77777777" w:rsidR="00FB48F5" w:rsidRPr="00A93BF0" w:rsidRDefault="00FB48F5" w:rsidP="00FB48F5">
            <w:pPr>
              <w:widowControl w:val="0"/>
              <w:autoSpaceDE w:val="0"/>
              <w:autoSpaceDN w:val="0"/>
              <w:spacing w:before="90" w:after="0" w:line="240" w:lineRule="auto"/>
              <w:ind w:left="283"/>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5.2.</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Specii</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alohtone</w:t>
            </w:r>
          </w:p>
        </w:tc>
        <w:tc>
          <w:tcPr>
            <w:tcW w:w="3044" w:type="dxa"/>
            <w:shd w:val="clear" w:color="auto" w:fill="auto"/>
          </w:tcPr>
          <w:p w14:paraId="76D0D9D4" w14:textId="77777777" w:rsidR="00FB48F5" w:rsidRPr="00A93BF0" w:rsidRDefault="00FB48F5" w:rsidP="00FB48F5">
            <w:pPr>
              <w:widowControl w:val="0"/>
              <w:autoSpaceDE w:val="0"/>
              <w:autoSpaceDN w:val="0"/>
              <w:spacing w:after="0" w:line="194" w:lineRule="exact"/>
              <w:ind w:left="124" w:right="113"/>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de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acoperire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 xml:space="preserve">din </w:t>
            </w:r>
            <w:proofErr w:type="spellStart"/>
            <w:r w:rsidRPr="00A93BF0">
              <w:rPr>
                <w:rFonts w:ascii="Microsoft Sans Serif" w:eastAsia="Microsoft Sans Serif" w:hAnsi="Microsoft Sans Serif" w:cs="Microsoft Sans Serif"/>
                <w:sz w:val="18"/>
                <w:lang w:val="ro-RO"/>
              </w:rPr>
              <w:t>suprafaţa</w:t>
            </w:r>
            <w:proofErr w:type="spellEnd"/>
          </w:p>
          <w:p w14:paraId="45418C6E" w14:textId="77777777" w:rsidR="00FB48F5" w:rsidRPr="00A93BF0" w:rsidRDefault="00FB48F5" w:rsidP="00FB48F5">
            <w:pPr>
              <w:widowControl w:val="0"/>
              <w:autoSpaceDE w:val="0"/>
              <w:autoSpaceDN w:val="0"/>
              <w:spacing w:after="0" w:line="198" w:lineRule="exact"/>
              <w:ind w:left="124" w:right="110"/>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arboretului</w:t>
            </w:r>
          </w:p>
        </w:tc>
        <w:tc>
          <w:tcPr>
            <w:tcW w:w="2712" w:type="dxa"/>
          </w:tcPr>
          <w:p w14:paraId="7EB53FE2" w14:textId="77777777" w:rsidR="00FB48F5" w:rsidRPr="00A93BF0" w:rsidRDefault="00FB48F5" w:rsidP="00FB48F5">
            <w:pPr>
              <w:widowControl w:val="0"/>
              <w:autoSpaceDE w:val="0"/>
              <w:autoSpaceDN w:val="0"/>
              <w:spacing w:before="90" w:after="0" w:line="240" w:lineRule="auto"/>
              <w:ind w:left="18"/>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0</w:t>
            </w:r>
          </w:p>
        </w:tc>
        <w:tc>
          <w:tcPr>
            <w:tcW w:w="1914" w:type="dxa"/>
          </w:tcPr>
          <w:p w14:paraId="0A60BED6" w14:textId="77777777" w:rsidR="00FB48F5" w:rsidRPr="00A93BF0" w:rsidRDefault="00FB48F5" w:rsidP="00FB48F5">
            <w:pPr>
              <w:widowControl w:val="0"/>
              <w:autoSpaceDE w:val="0"/>
              <w:autoSpaceDN w:val="0"/>
              <w:spacing w:before="90" w:after="0" w:line="240" w:lineRule="auto"/>
              <w:ind w:left="470" w:right="45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Maxim</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20</w:t>
            </w:r>
          </w:p>
        </w:tc>
      </w:tr>
      <w:tr w:rsidR="00A93BF0" w:rsidRPr="00A93BF0" w14:paraId="0C166F38" w14:textId="77777777" w:rsidTr="00823289">
        <w:trPr>
          <w:trHeight w:val="284"/>
        </w:trPr>
        <w:tc>
          <w:tcPr>
            <w:tcW w:w="9667" w:type="dxa"/>
            <w:gridSpan w:val="4"/>
            <w:shd w:val="clear" w:color="auto" w:fill="auto"/>
          </w:tcPr>
          <w:p w14:paraId="72A70276" w14:textId="77777777" w:rsidR="00FB48F5" w:rsidRPr="00A93BF0" w:rsidRDefault="00FB48F5" w:rsidP="00FB48F5">
            <w:pPr>
              <w:widowControl w:val="0"/>
              <w:autoSpaceDE w:val="0"/>
              <w:autoSpaceDN w:val="0"/>
              <w:spacing w:before="33" w:after="0" w:line="240" w:lineRule="auto"/>
              <w:ind w:left="170"/>
              <w:jc w:val="center"/>
              <w:rPr>
                <w:rFonts w:ascii="Microsoft Sans Serif" w:eastAsia="Microsoft Sans Serif" w:hAnsi="Microsoft Sans Serif" w:cs="Microsoft Sans Serif"/>
                <w:b/>
                <w:sz w:val="18"/>
                <w:lang w:val="ro-RO"/>
              </w:rPr>
            </w:pPr>
            <w:r w:rsidRPr="00A93BF0">
              <w:rPr>
                <w:rFonts w:ascii="Microsoft Sans Serif" w:eastAsia="Microsoft Sans Serif" w:hAnsi="Microsoft Sans Serif" w:cs="Microsoft Sans Serif"/>
                <w:b/>
                <w:sz w:val="18"/>
                <w:lang w:val="ro-RO"/>
              </w:rPr>
              <w:t>6.</w:t>
            </w:r>
            <w:r w:rsidRPr="00A93BF0">
              <w:rPr>
                <w:rFonts w:ascii="Microsoft Sans Serif" w:eastAsia="Microsoft Sans Serif" w:hAnsi="Microsoft Sans Serif" w:cs="Microsoft Sans Serif"/>
                <w:b/>
                <w:spacing w:val="-3"/>
                <w:sz w:val="18"/>
                <w:lang w:val="ro-RO"/>
              </w:rPr>
              <w:t xml:space="preserve"> </w:t>
            </w:r>
            <w:r w:rsidRPr="00A93BF0">
              <w:rPr>
                <w:rFonts w:ascii="Microsoft Sans Serif" w:eastAsia="Microsoft Sans Serif" w:hAnsi="Microsoft Sans Serif" w:cs="Microsoft Sans Serif"/>
                <w:b/>
                <w:sz w:val="18"/>
                <w:lang w:val="ro-RO"/>
              </w:rPr>
              <w:t>Perturbări</w:t>
            </w:r>
          </w:p>
        </w:tc>
      </w:tr>
      <w:tr w:rsidR="00A93BF0" w:rsidRPr="00A93BF0" w14:paraId="7B526815" w14:textId="77777777" w:rsidTr="00823289">
        <w:trPr>
          <w:trHeight w:val="620"/>
        </w:trPr>
        <w:tc>
          <w:tcPr>
            <w:tcW w:w="1997" w:type="dxa"/>
          </w:tcPr>
          <w:p w14:paraId="53B55EAE" w14:textId="77777777" w:rsidR="00FB48F5" w:rsidRPr="00A93BF0" w:rsidRDefault="00FB48F5" w:rsidP="00FB48F5">
            <w:pPr>
              <w:widowControl w:val="0"/>
              <w:autoSpaceDE w:val="0"/>
              <w:autoSpaceDN w:val="0"/>
              <w:spacing w:before="90" w:after="0" w:line="240" w:lineRule="auto"/>
              <w:ind w:left="391" w:right="109" w:hanging="260"/>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6.1.</w:t>
            </w:r>
            <w:r w:rsidRPr="00A93BF0">
              <w:rPr>
                <w:rFonts w:ascii="Microsoft Sans Serif" w:eastAsia="Microsoft Sans Serif" w:hAnsi="Microsoft Sans Serif" w:cs="Microsoft Sans Serif"/>
                <w:spacing w:val="-7"/>
                <w:sz w:val="18"/>
                <w:lang w:val="ro-RO"/>
              </w:rPr>
              <w:t xml:space="preserve"> </w:t>
            </w:r>
            <w:proofErr w:type="spellStart"/>
            <w:r w:rsidRPr="00A93BF0">
              <w:rPr>
                <w:rFonts w:ascii="Microsoft Sans Serif" w:eastAsia="Microsoft Sans Serif" w:hAnsi="Microsoft Sans Serif" w:cs="Microsoft Sans Serif"/>
                <w:sz w:val="18"/>
                <w:lang w:val="ro-RO"/>
              </w:rPr>
              <w:t>Suprafaţa</w:t>
            </w:r>
            <w:proofErr w:type="spellEnd"/>
            <w:r w:rsidRPr="00A93BF0">
              <w:rPr>
                <w:rFonts w:ascii="Microsoft Sans Serif" w:eastAsia="Microsoft Sans Serif" w:hAnsi="Microsoft Sans Serif" w:cs="Microsoft Sans Serif"/>
                <w:spacing w:val="-5"/>
                <w:sz w:val="18"/>
                <w:lang w:val="ro-RO"/>
              </w:rPr>
              <w:t xml:space="preserve"> </w:t>
            </w:r>
            <w:r w:rsidRPr="00A93BF0">
              <w:rPr>
                <w:rFonts w:ascii="Microsoft Sans Serif" w:eastAsia="Microsoft Sans Serif" w:hAnsi="Microsoft Sans Serif" w:cs="Microsoft Sans Serif"/>
                <w:sz w:val="18"/>
                <w:lang w:val="ro-RO"/>
              </w:rPr>
              <w:t>afectată</w:t>
            </w:r>
            <w:r w:rsidRPr="00A93BF0">
              <w:rPr>
                <w:rFonts w:ascii="Microsoft Sans Serif" w:eastAsia="Microsoft Sans Serif" w:hAnsi="Microsoft Sans Serif" w:cs="Microsoft Sans Serif"/>
                <w:spacing w:val="-5"/>
                <w:sz w:val="18"/>
                <w:lang w:val="ro-RO"/>
              </w:rPr>
              <w:t xml:space="preserve"> </w:t>
            </w:r>
            <w:r w:rsidRPr="00A93BF0">
              <w:rPr>
                <w:rFonts w:ascii="Microsoft Sans Serif" w:eastAsia="Microsoft Sans Serif" w:hAnsi="Microsoft Sans Serif" w:cs="Microsoft Sans Serif"/>
                <w:sz w:val="18"/>
                <w:lang w:val="ro-RO"/>
              </w:rPr>
              <w:t>a</w:t>
            </w:r>
            <w:r w:rsidRPr="00A93BF0">
              <w:rPr>
                <w:rFonts w:ascii="Microsoft Sans Serif" w:eastAsia="Microsoft Sans Serif" w:hAnsi="Microsoft Sans Serif" w:cs="Microsoft Sans Serif"/>
                <w:spacing w:val="-42"/>
                <w:sz w:val="18"/>
                <w:lang w:val="ro-RO"/>
              </w:rPr>
              <w:t xml:space="preserve"> </w:t>
            </w:r>
            <w:r w:rsidRPr="00A93BF0">
              <w:rPr>
                <w:rFonts w:ascii="Microsoft Sans Serif" w:eastAsia="Microsoft Sans Serif" w:hAnsi="Microsoft Sans Serif" w:cs="Microsoft Sans Serif"/>
                <w:sz w:val="18"/>
                <w:lang w:val="ro-RO"/>
              </w:rPr>
              <w:t>etajului</w:t>
            </w:r>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arborilor</w:t>
            </w:r>
          </w:p>
        </w:tc>
        <w:tc>
          <w:tcPr>
            <w:tcW w:w="3044" w:type="dxa"/>
            <w:shd w:val="clear" w:color="auto" w:fill="auto"/>
          </w:tcPr>
          <w:p w14:paraId="6FFE20E9" w14:textId="77777777" w:rsidR="00FB48F5" w:rsidRPr="00A93BF0" w:rsidRDefault="00FB48F5" w:rsidP="00FB48F5">
            <w:pPr>
              <w:widowControl w:val="0"/>
              <w:autoSpaceDE w:val="0"/>
              <w:autoSpaceDN w:val="0"/>
              <w:spacing w:after="0" w:line="194" w:lineRule="exact"/>
              <w:ind w:left="124" w:right="11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 xml:space="preserve">din </w:t>
            </w:r>
            <w:proofErr w:type="spellStart"/>
            <w:r w:rsidRPr="00A93BF0">
              <w:rPr>
                <w:rFonts w:ascii="Microsoft Sans Serif" w:eastAsia="Microsoft Sans Serif" w:hAnsi="Microsoft Sans Serif" w:cs="Microsoft Sans Serif"/>
                <w:sz w:val="18"/>
                <w:lang w:val="ro-RO"/>
              </w:rPr>
              <w:t>suprafaţa</w:t>
            </w:r>
            <w:proofErr w:type="spellEnd"/>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arboretului</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pe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care</w:t>
            </w:r>
          </w:p>
          <w:p w14:paraId="03417379" w14:textId="77777777" w:rsidR="00FB48F5" w:rsidRPr="00A93BF0" w:rsidRDefault="00FB48F5" w:rsidP="00FB48F5">
            <w:pPr>
              <w:widowControl w:val="0"/>
              <w:autoSpaceDE w:val="0"/>
              <w:autoSpaceDN w:val="0"/>
              <w:spacing w:after="0" w:line="208" w:lineRule="exact"/>
              <w:ind w:left="124" w:right="114"/>
              <w:jc w:val="center"/>
              <w:rPr>
                <w:rFonts w:ascii="Microsoft Sans Serif" w:eastAsia="Microsoft Sans Serif" w:hAnsi="Microsoft Sans Serif" w:cs="Microsoft Sans Serif"/>
                <w:sz w:val="18"/>
                <w:lang w:val="ro-RO"/>
              </w:rPr>
            </w:pPr>
            <w:proofErr w:type="spellStart"/>
            <w:r w:rsidRPr="00A93BF0">
              <w:rPr>
                <w:rFonts w:ascii="Microsoft Sans Serif" w:eastAsia="Microsoft Sans Serif" w:hAnsi="Microsoft Sans Serif" w:cs="Microsoft Sans Serif"/>
                <w:sz w:val="18"/>
                <w:lang w:val="ro-RO"/>
              </w:rPr>
              <w:t>existenţa</w:t>
            </w:r>
            <w:proofErr w:type="spellEnd"/>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etajului</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arborilor</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este</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pusă</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în</w:t>
            </w:r>
            <w:r w:rsidRPr="00A93BF0">
              <w:rPr>
                <w:rFonts w:ascii="Microsoft Sans Serif" w:eastAsia="Microsoft Sans Serif" w:hAnsi="Microsoft Sans Serif" w:cs="Microsoft Sans Serif"/>
                <w:spacing w:val="-42"/>
                <w:sz w:val="18"/>
                <w:lang w:val="ro-RO"/>
              </w:rPr>
              <w:t xml:space="preserve"> </w:t>
            </w:r>
            <w:r w:rsidRPr="00A93BF0">
              <w:rPr>
                <w:rFonts w:ascii="Microsoft Sans Serif" w:eastAsia="Microsoft Sans Serif" w:hAnsi="Microsoft Sans Serif" w:cs="Microsoft Sans Serif"/>
                <w:sz w:val="18"/>
                <w:lang w:val="ro-RO"/>
              </w:rPr>
              <w:t>pericol</w:t>
            </w:r>
          </w:p>
        </w:tc>
        <w:tc>
          <w:tcPr>
            <w:tcW w:w="2712" w:type="dxa"/>
          </w:tcPr>
          <w:p w14:paraId="00F7A0EF" w14:textId="77777777" w:rsidR="00FB48F5" w:rsidRPr="00A93BF0" w:rsidRDefault="00FB48F5" w:rsidP="00FB48F5">
            <w:pPr>
              <w:widowControl w:val="0"/>
              <w:autoSpaceDE w:val="0"/>
              <w:autoSpaceDN w:val="0"/>
              <w:spacing w:before="9" w:after="0" w:line="240" w:lineRule="auto"/>
              <w:jc w:val="center"/>
              <w:rPr>
                <w:rFonts w:ascii="Microsoft Sans Serif" w:eastAsia="Microsoft Sans Serif" w:hAnsi="Microsoft Sans Serif" w:cs="Microsoft Sans Serif"/>
                <w:b/>
                <w:sz w:val="16"/>
                <w:lang w:val="ro-RO"/>
              </w:rPr>
            </w:pPr>
          </w:p>
          <w:p w14:paraId="36E5983D" w14:textId="77777777" w:rsidR="00FB48F5" w:rsidRPr="00A93BF0" w:rsidRDefault="00FB48F5" w:rsidP="00FB48F5">
            <w:pPr>
              <w:widowControl w:val="0"/>
              <w:autoSpaceDE w:val="0"/>
              <w:autoSpaceDN w:val="0"/>
              <w:spacing w:before="1" w:after="0" w:line="240" w:lineRule="auto"/>
              <w:ind w:left="18"/>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0</w:t>
            </w:r>
          </w:p>
        </w:tc>
        <w:tc>
          <w:tcPr>
            <w:tcW w:w="1914" w:type="dxa"/>
          </w:tcPr>
          <w:p w14:paraId="210E3B77" w14:textId="77777777" w:rsidR="00FB48F5" w:rsidRPr="00A93BF0" w:rsidRDefault="00FB48F5" w:rsidP="00FB48F5">
            <w:pPr>
              <w:widowControl w:val="0"/>
              <w:autoSpaceDE w:val="0"/>
              <w:autoSpaceDN w:val="0"/>
              <w:spacing w:before="9" w:after="0" w:line="240" w:lineRule="auto"/>
              <w:jc w:val="center"/>
              <w:rPr>
                <w:rFonts w:ascii="Microsoft Sans Serif" w:eastAsia="Microsoft Sans Serif" w:hAnsi="Microsoft Sans Serif" w:cs="Microsoft Sans Serif"/>
                <w:b/>
                <w:sz w:val="16"/>
                <w:lang w:val="ro-RO"/>
              </w:rPr>
            </w:pPr>
          </w:p>
          <w:p w14:paraId="3A0C0CC3" w14:textId="77777777" w:rsidR="00FB48F5" w:rsidRPr="00A93BF0" w:rsidRDefault="00FB48F5" w:rsidP="00FB48F5">
            <w:pPr>
              <w:widowControl w:val="0"/>
              <w:autoSpaceDE w:val="0"/>
              <w:autoSpaceDN w:val="0"/>
              <w:spacing w:before="1" w:after="0" w:line="240" w:lineRule="auto"/>
              <w:ind w:left="470" w:right="45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Maxim</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10</w:t>
            </w:r>
          </w:p>
        </w:tc>
      </w:tr>
      <w:tr w:rsidR="00A93BF0" w:rsidRPr="00A93BF0" w14:paraId="2CFDB1F5" w14:textId="77777777" w:rsidTr="00823289">
        <w:trPr>
          <w:trHeight w:val="620"/>
        </w:trPr>
        <w:tc>
          <w:tcPr>
            <w:tcW w:w="1997" w:type="dxa"/>
          </w:tcPr>
          <w:p w14:paraId="236FE644" w14:textId="77777777" w:rsidR="00FB48F5" w:rsidRPr="00A93BF0" w:rsidRDefault="00FB48F5" w:rsidP="00FB48F5">
            <w:pPr>
              <w:widowControl w:val="0"/>
              <w:autoSpaceDE w:val="0"/>
              <w:autoSpaceDN w:val="0"/>
              <w:spacing w:before="90" w:after="0" w:line="240" w:lineRule="auto"/>
              <w:ind w:left="556" w:right="93" w:hanging="426"/>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 xml:space="preserve">6.2. </w:t>
            </w:r>
            <w:proofErr w:type="spellStart"/>
            <w:r w:rsidRPr="00A93BF0">
              <w:rPr>
                <w:rFonts w:ascii="Microsoft Sans Serif" w:eastAsia="Microsoft Sans Serif" w:hAnsi="Microsoft Sans Serif" w:cs="Microsoft Sans Serif"/>
                <w:sz w:val="18"/>
                <w:lang w:val="ro-RO"/>
              </w:rPr>
              <w:t>Suprafaţa</w:t>
            </w:r>
            <w:proofErr w:type="spellEnd"/>
            <w:r w:rsidRPr="00A93BF0">
              <w:rPr>
                <w:rFonts w:ascii="Microsoft Sans Serif" w:eastAsia="Microsoft Sans Serif" w:hAnsi="Microsoft Sans Serif" w:cs="Microsoft Sans Serif"/>
                <w:sz w:val="18"/>
                <w:lang w:val="ro-RO"/>
              </w:rPr>
              <w:t xml:space="preserve"> afectată a</w:t>
            </w:r>
            <w:r w:rsidRPr="00A93BF0">
              <w:rPr>
                <w:rFonts w:ascii="Microsoft Sans Serif" w:eastAsia="Microsoft Sans Serif" w:hAnsi="Microsoft Sans Serif" w:cs="Microsoft Sans Serif"/>
                <w:spacing w:val="-43"/>
                <w:sz w:val="18"/>
                <w:lang w:val="ro-RO"/>
              </w:rPr>
              <w:t xml:space="preserve"> </w:t>
            </w:r>
            <w:proofErr w:type="spellStart"/>
            <w:r w:rsidRPr="00A93BF0">
              <w:rPr>
                <w:rFonts w:ascii="Microsoft Sans Serif" w:eastAsia="Microsoft Sans Serif" w:hAnsi="Microsoft Sans Serif" w:cs="Microsoft Sans Serif"/>
                <w:sz w:val="18"/>
                <w:lang w:val="ro-RO"/>
              </w:rPr>
              <w:t>seminţişului</w:t>
            </w:r>
            <w:proofErr w:type="spellEnd"/>
          </w:p>
        </w:tc>
        <w:tc>
          <w:tcPr>
            <w:tcW w:w="3044" w:type="dxa"/>
            <w:shd w:val="clear" w:color="auto" w:fill="auto"/>
          </w:tcPr>
          <w:p w14:paraId="16E18344" w14:textId="77777777" w:rsidR="00FB48F5" w:rsidRPr="00A93BF0" w:rsidRDefault="00FB48F5" w:rsidP="00FB48F5">
            <w:pPr>
              <w:widowControl w:val="0"/>
              <w:autoSpaceDE w:val="0"/>
              <w:autoSpaceDN w:val="0"/>
              <w:spacing w:after="0" w:line="194" w:lineRule="exact"/>
              <w:ind w:left="256"/>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din</w:t>
            </w:r>
            <w:r w:rsidRPr="00A93BF0">
              <w:rPr>
                <w:rFonts w:ascii="Microsoft Sans Serif" w:eastAsia="Microsoft Sans Serif" w:hAnsi="Microsoft Sans Serif" w:cs="Microsoft Sans Serif"/>
                <w:spacing w:val="2"/>
                <w:sz w:val="18"/>
                <w:lang w:val="ro-RO"/>
              </w:rPr>
              <w:t xml:space="preserve"> </w:t>
            </w:r>
            <w:proofErr w:type="spellStart"/>
            <w:r w:rsidRPr="00A93BF0">
              <w:rPr>
                <w:rFonts w:ascii="Microsoft Sans Serif" w:eastAsia="Microsoft Sans Serif" w:hAnsi="Microsoft Sans Serif" w:cs="Microsoft Sans Serif"/>
                <w:sz w:val="18"/>
                <w:lang w:val="ro-RO"/>
              </w:rPr>
              <w:t>suprafaţa</w:t>
            </w:r>
            <w:proofErr w:type="spellEnd"/>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arboretului</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pe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care</w:t>
            </w:r>
          </w:p>
          <w:p w14:paraId="647582E5" w14:textId="77777777" w:rsidR="00FB48F5" w:rsidRPr="00A93BF0" w:rsidRDefault="00FB48F5" w:rsidP="00FB48F5">
            <w:pPr>
              <w:widowControl w:val="0"/>
              <w:autoSpaceDE w:val="0"/>
              <w:autoSpaceDN w:val="0"/>
              <w:spacing w:after="0" w:line="208" w:lineRule="exact"/>
              <w:ind w:left="1270" w:right="262" w:hanging="978"/>
              <w:jc w:val="center"/>
              <w:rPr>
                <w:rFonts w:ascii="Microsoft Sans Serif" w:eastAsia="Microsoft Sans Serif" w:hAnsi="Microsoft Sans Serif" w:cs="Microsoft Sans Serif"/>
                <w:sz w:val="18"/>
                <w:lang w:val="ro-RO"/>
              </w:rPr>
            </w:pPr>
            <w:proofErr w:type="spellStart"/>
            <w:r w:rsidRPr="00A93BF0">
              <w:rPr>
                <w:rFonts w:ascii="Microsoft Sans Serif" w:eastAsia="Microsoft Sans Serif" w:hAnsi="Microsoft Sans Serif" w:cs="Microsoft Sans Serif"/>
                <w:sz w:val="18"/>
                <w:lang w:val="ro-RO"/>
              </w:rPr>
              <w:t>existenţa</w:t>
            </w:r>
            <w:proofErr w:type="spellEnd"/>
            <w:r w:rsidRPr="00A93BF0">
              <w:rPr>
                <w:rFonts w:ascii="Microsoft Sans Serif" w:eastAsia="Microsoft Sans Serif" w:hAnsi="Microsoft Sans Serif" w:cs="Microsoft Sans Serif"/>
                <w:sz w:val="18"/>
                <w:lang w:val="ro-RO"/>
              </w:rPr>
              <w:t xml:space="preserve"> </w:t>
            </w:r>
            <w:proofErr w:type="spellStart"/>
            <w:r w:rsidRPr="00A93BF0">
              <w:rPr>
                <w:rFonts w:ascii="Microsoft Sans Serif" w:eastAsia="Microsoft Sans Serif" w:hAnsi="Microsoft Sans Serif" w:cs="Microsoft Sans Serif"/>
                <w:sz w:val="18"/>
                <w:lang w:val="ro-RO"/>
              </w:rPr>
              <w:t>seminţişului</w:t>
            </w:r>
            <w:proofErr w:type="spellEnd"/>
            <w:r w:rsidRPr="00A93BF0">
              <w:rPr>
                <w:rFonts w:ascii="Microsoft Sans Serif" w:eastAsia="Microsoft Sans Serif" w:hAnsi="Microsoft Sans Serif" w:cs="Microsoft Sans Serif"/>
                <w:sz w:val="18"/>
                <w:lang w:val="ro-RO"/>
              </w:rPr>
              <w:t xml:space="preserve"> este pusă în</w:t>
            </w:r>
            <w:r w:rsidRPr="00A93BF0">
              <w:rPr>
                <w:rFonts w:ascii="Microsoft Sans Serif" w:eastAsia="Microsoft Sans Serif" w:hAnsi="Microsoft Sans Serif" w:cs="Microsoft Sans Serif"/>
                <w:spacing w:val="-43"/>
                <w:sz w:val="18"/>
                <w:lang w:val="ro-RO"/>
              </w:rPr>
              <w:t xml:space="preserve"> </w:t>
            </w:r>
            <w:r w:rsidRPr="00A93BF0">
              <w:rPr>
                <w:rFonts w:ascii="Microsoft Sans Serif" w:eastAsia="Microsoft Sans Serif" w:hAnsi="Microsoft Sans Serif" w:cs="Microsoft Sans Serif"/>
                <w:sz w:val="18"/>
                <w:lang w:val="ro-RO"/>
              </w:rPr>
              <w:t>pericol</w:t>
            </w:r>
          </w:p>
        </w:tc>
        <w:tc>
          <w:tcPr>
            <w:tcW w:w="2712" w:type="dxa"/>
          </w:tcPr>
          <w:p w14:paraId="0B2B7811" w14:textId="77777777" w:rsidR="00FB48F5" w:rsidRPr="00A93BF0" w:rsidRDefault="00FB48F5" w:rsidP="00FB48F5">
            <w:pPr>
              <w:widowControl w:val="0"/>
              <w:autoSpaceDE w:val="0"/>
              <w:autoSpaceDN w:val="0"/>
              <w:spacing w:before="9" w:after="0" w:line="240" w:lineRule="auto"/>
              <w:jc w:val="center"/>
              <w:rPr>
                <w:rFonts w:ascii="Microsoft Sans Serif" w:eastAsia="Microsoft Sans Serif" w:hAnsi="Microsoft Sans Serif" w:cs="Microsoft Sans Serif"/>
                <w:b/>
                <w:sz w:val="16"/>
                <w:lang w:val="ro-RO"/>
              </w:rPr>
            </w:pPr>
          </w:p>
          <w:p w14:paraId="1DA9D4BB" w14:textId="77777777" w:rsidR="00FB48F5" w:rsidRPr="00A93BF0" w:rsidRDefault="00FB48F5" w:rsidP="00FB48F5">
            <w:pPr>
              <w:widowControl w:val="0"/>
              <w:autoSpaceDE w:val="0"/>
              <w:autoSpaceDN w:val="0"/>
              <w:spacing w:before="1" w:after="0" w:line="240" w:lineRule="auto"/>
              <w:ind w:left="18"/>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0</w:t>
            </w:r>
          </w:p>
        </w:tc>
        <w:tc>
          <w:tcPr>
            <w:tcW w:w="1914" w:type="dxa"/>
          </w:tcPr>
          <w:p w14:paraId="1752D863" w14:textId="77777777" w:rsidR="00FB48F5" w:rsidRPr="00A93BF0" w:rsidRDefault="00FB48F5" w:rsidP="00FB48F5">
            <w:pPr>
              <w:widowControl w:val="0"/>
              <w:autoSpaceDE w:val="0"/>
              <w:autoSpaceDN w:val="0"/>
              <w:spacing w:before="9" w:after="0" w:line="240" w:lineRule="auto"/>
              <w:jc w:val="center"/>
              <w:rPr>
                <w:rFonts w:ascii="Microsoft Sans Serif" w:eastAsia="Microsoft Sans Serif" w:hAnsi="Microsoft Sans Serif" w:cs="Microsoft Sans Serif"/>
                <w:b/>
                <w:sz w:val="16"/>
                <w:lang w:val="ro-RO"/>
              </w:rPr>
            </w:pPr>
          </w:p>
          <w:p w14:paraId="60440842" w14:textId="77777777" w:rsidR="00FB48F5" w:rsidRPr="00A93BF0" w:rsidRDefault="00FB48F5" w:rsidP="00FB48F5">
            <w:pPr>
              <w:widowControl w:val="0"/>
              <w:autoSpaceDE w:val="0"/>
              <w:autoSpaceDN w:val="0"/>
              <w:spacing w:before="1" w:after="0" w:line="240" w:lineRule="auto"/>
              <w:ind w:left="470" w:right="45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Maxim</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20</w:t>
            </w:r>
          </w:p>
        </w:tc>
      </w:tr>
      <w:tr w:rsidR="00A93BF0" w:rsidRPr="00A93BF0" w14:paraId="1C1F5F8C" w14:textId="77777777" w:rsidTr="00823289">
        <w:trPr>
          <w:trHeight w:val="620"/>
        </w:trPr>
        <w:tc>
          <w:tcPr>
            <w:tcW w:w="1997" w:type="dxa"/>
          </w:tcPr>
          <w:p w14:paraId="1BA0BFA6" w14:textId="77777777" w:rsidR="00FB48F5" w:rsidRPr="00A93BF0" w:rsidRDefault="00FB48F5" w:rsidP="00FB48F5">
            <w:pPr>
              <w:widowControl w:val="0"/>
              <w:autoSpaceDE w:val="0"/>
              <w:autoSpaceDN w:val="0"/>
              <w:spacing w:before="90" w:after="0" w:line="240" w:lineRule="auto"/>
              <w:ind w:left="477" w:right="93" w:hanging="347"/>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 xml:space="preserve">6.3. </w:t>
            </w:r>
            <w:proofErr w:type="spellStart"/>
            <w:r w:rsidRPr="00A93BF0">
              <w:rPr>
                <w:rFonts w:ascii="Microsoft Sans Serif" w:eastAsia="Microsoft Sans Serif" w:hAnsi="Microsoft Sans Serif" w:cs="Microsoft Sans Serif"/>
                <w:sz w:val="18"/>
                <w:lang w:val="ro-RO"/>
              </w:rPr>
              <w:t>Suprafaţa</w:t>
            </w:r>
            <w:proofErr w:type="spellEnd"/>
            <w:r w:rsidRPr="00A93BF0">
              <w:rPr>
                <w:rFonts w:ascii="Microsoft Sans Serif" w:eastAsia="Microsoft Sans Serif" w:hAnsi="Microsoft Sans Serif" w:cs="Microsoft Sans Serif"/>
                <w:sz w:val="18"/>
                <w:lang w:val="ro-RO"/>
              </w:rPr>
              <w:t xml:space="preserve"> afectată a</w:t>
            </w:r>
            <w:r w:rsidRPr="00A93BF0">
              <w:rPr>
                <w:rFonts w:ascii="Microsoft Sans Serif" w:eastAsia="Microsoft Sans Serif" w:hAnsi="Microsoft Sans Serif" w:cs="Microsoft Sans Serif"/>
                <w:spacing w:val="-43"/>
                <w:sz w:val="18"/>
                <w:lang w:val="ro-RO"/>
              </w:rPr>
              <w:t xml:space="preserve"> </w:t>
            </w:r>
            <w:r w:rsidRPr="00A93BF0">
              <w:rPr>
                <w:rFonts w:ascii="Microsoft Sans Serif" w:eastAsia="Microsoft Sans Serif" w:hAnsi="Microsoft Sans Serif" w:cs="Microsoft Sans Serif"/>
                <w:sz w:val="18"/>
                <w:lang w:val="ro-RO"/>
              </w:rPr>
              <w:t>subarboretului</w:t>
            </w:r>
          </w:p>
        </w:tc>
        <w:tc>
          <w:tcPr>
            <w:tcW w:w="3044" w:type="dxa"/>
            <w:shd w:val="clear" w:color="auto" w:fill="auto"/>
          </w:tcPr>
          <w:p w14:paraId="00E50D43" w14:textId="77777777" w:rsidR="00FB48F5" w:rsidRPr="00A93BF0" w:rsidRDefault="00FB48F5" w:rsidP="00FB48F5">
            <w:pPr>
              <w:widowControl w:val="0"/>
              <w:autoSpaceDE w:val="0"/>
              <w:autoSpaceDN w:val="0"/>
              <w:spacing w:after="0" w:line="194" w:lineRule="exact"/>
              <w:ind w:left="256"/>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 xml:space="preserve">din </w:t>
            </w:r>
            <w:proofErr w:type="spellStart"/>
            <w:r w:rsidRPr="00A93BF0">
              <w:rPr>
                <w:rFonts w:ascii="Microsoft Sans Serif" w:eastAsia="Microsoft Sans Serif" w:hAnsi="Microsoft Sans Serif" w:cs="Microsoft Sans Serif"/>
                <w:sz w:val="18"/>
                <w:lang w:val="ro-RO"/>
              </w:rPr>
              <w:t>suprafaţa</w:t>
            </w:r>
            <w:proofErr w:type="spellEnd"/>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arboretului</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pe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care</w:t>
            </w:r>
          </w:p>
          <w:p w14:paraId="6E3A8187" w14:textId="77777777" w:rsidR="00FB48F5" w:rsidRPr="00A93BF0" w:rsidRDefault="00FB48F5" w:rsidP="00FB48F5">
            <w:pPr>
              <w:widowControl w:val="0"/>
              <w:autoSpaceDE w:val="0"/>
              <w:autoSpaceDN w:val="0"/>
              <w:spacing w:after="0" w:line="208" w:lineRule="exact"/>
              <w:ind w:left="1270" w:right="193" w:hanging="1057"/>
              <w:jc w:val="center"/>
              <w:rPr>
                <w:rFonts w:ascii="Microsoft Sans Serif" w:eastAsia="Microsoft Sans Serif" w:hAnsi="Microsoft Sans Serif" w:cs="Microsoft Sans Serif"/>
                <w:sz w:val="18"/>
                <w:lang w:val="ro-RO"/>
              </w:rPr>
            </w:pPr>
            <w:proofErr w:type="spellStart"/>
            <w:r w:rsidRPr="00A93BF0">
              <w:rPr>
                <w:rFonts w:ascii="Microsoft Sans Serif" w:eastAsia="Microsoft Sans Serif" w:hAnsi="Microsoft Sans Serif" w:cs="Microsoft Sans Serif"/>
                <w:sz w:val="18"/>
                <w:lang w:val="ro-RO"/>
              </w:rPr>
              <w:t>existenţa</w:t>
            </w:r>
            <w:proofErr w:type="spellEnd"/>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subarboretului</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este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pusă</w:t>
            </w:r>
            <w:r w:rsidRPr="00A93BF0">
              <w:rPr>
                <w:rFonts w:ascii="Microsoft Sans Serif" w:eastAsia="Microsoft Sans Serif" w:hAnsi="Microsoft Sans Serif" w:cs="Microsoft Sans Serif"/>
                <w:spacing w:val="-5"/>
                <w:sz w:val="18"/>
                <w:lang w:val="ro-RO"/>
              </w:rPr>
              <w:t xml:space="preserve"> </w:t>
            </w:r>
            <w:r w:rsidRPr="00A93BF0">
              <w:rPr>
                <w:rFonts w:ascii="Microsoft Sans Serif" w:eastAsia="Microsoft Sans Serif" w:hAnsi="Microsoft Sans Serif" w:cs="Microsoft Sans Serif"/>
                <w:sz w:val="18"/>
                <w:lang w:val="ro-RO"/>
              </w:rPr>
              <w:t>în</w:t>
            </w:r>
            <w:r w:rsidRPr="00A93BF0">
              <w:rPr>
                <w:rFonts w:ascii="Microsoft Sans Serif" w:eastAsia="Microsoft Sans Serif" w:hAnsi="Microsoft Sans Serif" w:cs="Microsoft Sans Serif"/>
                <w:spacing w:val="-42"/>
                <w:sz w:val="18"/>
                <w:lang w:val="ro-RO"/>
              </w:rPr>
              <w:t xml:space="preserve"> </w:t>
            </w:r>
            <w:r w:rsidRPr="00A93BF0">
              <w:rPr>
                <w:rFonts w:ascii="Microsoft Sans Serif" w:eastAsia="Microsoft Sans Serif" w:hAnsi="Microsoft Sans Serif" w:cs="Microsoft Sans Serif"/>
                <w:sz w:val="18"/>
                <w:lang w:val="ro-RO"/>
              </w:rPr>
              <w:t>pericol</w:t>
            </w:r>
          </w:p>
        </w:tc>
        <w:tc>
          <w:tcPr>
            <w:tcW w:w="2712" w:type="dxa"/>
          </w:tcPr>
          <w:p w14:paraId="55880F1B" w14:textId="77777777" w:rsidR="00FB48F5" w:rsidRPr="00A93BF0" w:rsidRDefault="00FB48F5" w:rsidP="00FB48F5">
            <w:pPr>
              <w:widowControl w:val="0"/>
              <w:autoSpaceDE w:val="0"/>
              <w:autoSpaceDN w:val="0"/>
              <w:spacing w:before="9" w:after="0" w:line="240" w:lineRule="auto"/>
              <w:jc w:val="center"/>
              <w:rPr>
                <w:rFonts w:ascii="Microsoft Sans Serif" w:eastAsia="Microsoft Sans Serif" w:hAnsi="Microsoft Sans Serif" w:cs="Microsoft Sans Serif"/>
                <w:b/>
                <w:sz w:val="16"/>
                <w:lang w:val="ro-RO"/>
              </w:rPr>
            </w:pPr>
          </w:p>
          <w:p w14:paraId="5FB855F3" w14:textId="77777777" w:rsidR="00FB48F5" w:rsidRPr="00A93BF0" w:rsidRDefault="00FB48F5" w:rsidP="00FB48F5">
            <w:pPr>
              <w:widowControl w:val="0"/>
              <w:autoSpaceDE w:val="0"/>
              <w:autoSpaceDN w:val="0"/>
              <w:spacing w:before="1" w:after="0" w:line="240" w:lineRule="auto"/>
              <w:ind w:left="18"/>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0</w:t>
            </w:r>
          </w:p>
        </w:tc>
        <w:tc>
          <w:tcPr>
            <w:tcW w:w="1914" w:type="dxa"/>
          </w:tcPr>
          <w:p w14:paraId="3DC62EA2" w14:textId="77777777" w:rsidR="00FB48F5" w:rsidRPr="00A93BF0" w:rsidRDefault="00FB48F5" w:rsidP="00FB48F5">
            <w:pPr>
              <w:widowControl w:val="0"/>
              <w:autoSpaceDE w:val="0"/>
              <w:autoSpaceDN w:val="0"/>
              <w:spacing w:before="9" w:after="0" w:line="240" w:lineRule="auto"/>
              <w:jc w:val="center"/>
              <w:rPr>
                <w:rFonts w:ascii="Microsoft Sans Serif" w:eastAsia="Microsoft Sans Serif" w:hAnsi="Microsoft Sans Serif" w:cs="Microsoft Sans Serif"/>
                <w:b/>
                <w:sz w:val="16"/>
                <w:lang w:val="ro-RO"/>
              </w:rPr>
            </w:pPr>
          </w:p>
          <w:p w14:paraId="76F7D125" w14:textId="77777777" w:rsidR="00FB48F5" w:rsidRPr="00A93BF0" w:rsidRDefault="00FB48F5" w:rsidP="00FB48F5">
            <w:pPr>
              <w:widowControl w:val="0"/>
              <w:autoSpaceDE w:val="0"/>
              <w:autoSpaceDN w:val="0"/>
              <w:spacing w:before="1" w:after="0" w:line="240" w:lineRule="auto"/>
              <w:ind w:left="470" w:right="45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Maxim</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20</w:t>
            </w:r>
          </w:p>
        </w:tc>
      </w:tr>
      <w:tr w:rsidR="00FB48F5" w:rsidRPr="00A93BF0" w14:paraId="358015A0" w14:textId="77777777" w:rsidTr="00823289">
        <w:trPr>
          <w:trHeight w:val="620"/>
        </w:trPr>
        <w:tc>
          <w:tcPr>
            <w:tcW w:w="1997" w:type="dxa"/>
          </w:tcPr>
          <w:p w14:paraId="7AA12EEF" w14:textId="77777777" w:rsidR="00FB48F5" w:rsidRPr="00A93BF0" w:rsidRDefault="00FB48F5" w:rsidP="00FB48F5">
            <w:pPr>
              <w:widowControl w:val="0"/>
              <w:autoSpaceDE w:val="0"/>
              <w:autoSpaceDN w:val="0"/>
              <w:spacing w:before="90" w:after="0" w:line="240" w:lineRule="auto"/>
              <w:ind w:left="460" w:right="93" w:hanging="330"/>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 xml:space="preserve">6.4. </w:t>
            </w:r>
            <w:proofErr w:type="spellStart"/>
            <w:r w:rsidRPr="00A93BF0">
              <w:rPr>
                <w:rFonts w:ascii="Microsoft Sans Serif" w:eastAsia="Microsoft Sans Serif" w:hAnsi="Microsoft Sans Serif" w:cs="Microsoft Sans Serif"/>
                <w:sz w:val="18"/>
                <w:lang w:val="ro-RO"/>
              </w:rPr>
              <w:t>Suprafaţa</w:t>
            </w:r>
            <w:proofErr w:type="spellEnd"/>
            <w:r w:rsidRPr="00A93BF0">
              <w:rPr>
                <w:rFonts w:ascii="Microsoft Sans Serif" w:eastAsia="Microsoft Sans Serif" w:hAnsi="Microsoft Sans Serif" w:cs="Microsoft Sans Serif"/>
                <w:sz w:val="18"/>
                <w:lang w:val="ro-RO"/>
              </w:rPr>
              <w:t xml:space="preserve"> afectată a</w:t>
            </w:r>
            <w:r w:rsidRPr="00A93BF0">
              <w:rPr>
                <w:rFonts w:ascii="Microsoft Sans Serif" w:eastAsia="Microsoft Sans Serif" w:hAnsi="Microsoft Sans Serif" w:cs="Microsoft Sans Serif"/>
                <w:spacing w:val="-43"/>
                <w:sz w:val="18"/>
                <w:lang w:val="ro-RO"/>
              </w:rPr>
              <w:t xml:space="preserve"> </w:t>
            </w:r>
            <w:r w:rsidRPr="00A93BF0">
              <w:rPr>
                <w:rFonts w:ascii="Microsoft Sans Serif" w:eastAsia="Microsoft Sans Serif" w:hAnsi="Microsoft Sans Serif" w:cs="Microsoft Sans Serif"/>
                <w:sz w:val="18"/>
                <w:lang w:val="ro-RO"/>
              </w:rPr>
              <w:t>stratului</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ierbos</w:t>
            </w:r>
          </w:p>
        </w:tc>
        <w:tc>
          <w:tcPr>
            <w:tcW w:w="3044" w:type="dxa"/>
          </w:tcPr>
          <w:p w14:paraId="1492860E" w14:textId="77777777" w:rsidR="00FB48F5" w:rsidRPr="00A93BF0" w:rsidRDefault="00FB48F5" w:rsidP="00FB48F5">
            <w:pPr>
              <w:widowControl w:val="0"/>
              <w:autoSpaceDE w:val="0"/>
              <w:autoSpaceDN w:val="0"/>
              <w:spacing w:after="0" w:line="195" w:lineRule="exact"/>
              <w:ind w:left="256"/>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w:t>
            </w:r>
            <w:r w:rsidRPr="00A93BF0">
              <w:rPr>
                <w:rFonts w:ascii="Microsoft Sans Serif" w:eastAsia="Microsoft Sans Serif" w:hAnsi="Microsoft Sans Serif" w:cs="Microsoft Sans Serif"/>
                <w:spacing w:val="-3"/>
                <w:sz w:val="18"/>
                <w:lang w:val="ro-RO"/>
              </w:rPr>
              <w:t xml:space="preserve"> </w:t>
            </w:r>
            <w:r w:rsidRPr="00A93BF0">
              <w:rPr>
                <w:rFonts w:ascii="Microsoft Sans Serif" w:eastAsia="Microsoft Sans Serif" w:hAnsi="Microsoft Sans Serif" w:cs="Microsoft Sans Serif"/>
                <w:sz w:val="18"/>
                <w:lang w:val="ro-RO"/>
              </w:rPr>
              <w:t xml:space="preserve">din </w:t>
            </w:r>
            <w:proofErr w:type="spellStart"/>
            <w:r w:rsidRPr="00A93BF0">
              <w:rPr>
                <w:rFonts w:ascii="Microsoft Sans Serif" w:eastAsia="Microsoft Sans Serif" w:hAnsi="Microsoft Sans Serif" w:cs="Microsoft Sans Serif"/>
                <w:sz w:val="18"/>
                <w:lang w:val="ro-RO"/>
              </w:rPr>
              <w:t>suprafaţa</w:t>
            </w:r>
            <w:proofErr w:type="spellEnd"/>
            <w:r w:rsidRPr="00A93BF0">
              <w:rPr>
                <w:rFonts w:ascii="Microsoft Sans Serif" w:eastAsia="Microsoft Sans Serif" w:hAnsi="Microsoft Sans Serif" w:cs="Microsoft Sans Serif"/>
                <w:spacing w:val="-1"/>
                <w:sz w:val="18"/>
                <w:lang w:val="ro-RO"/>
              </w:rPr>
              <w:t xml:space="preserve"> </w:t>
            </w:r>
            <w:r w:rsidRPr="00A93BF0">
              <w:rPr>
                <w:rFonts w:ascii="Microsoft Sans Serif" w:eastAsia="Microsoft Sans Serif" w:hAnsi="Microsoft Sans Serif" w:cs="Microsoft Sans Serif"/>
                <w:sz w:val="18"/>
                <w:lang w:val="ro-RO"/>
              </w:rPr>
              <w:t>arboretului</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pe</w:t>
            </w:r>
            <w:r w:rsidRPr="00A93BF0">
              <w:rPr>
                <w:rFonts w:ascii="Microsoft Sans Serif" w:eastAsia="Microsoft Sans Serif" w:hAnsi="Microsoft Sans Serif" w:cs="Microsoft Sans Serif"/>
                <w:spacing w:val="-2"/>
                <w:sz w:val="18"/>
                <w:lang w:val="ro-RO"/>
              </w:rPr>
              <w:t xml:space="preserve"> </w:t>
            </w:r>
            <w:r w:rsidRPr="00A93BF0">
              <w:rPr>
                <w:rFonts w:ascii="Microsoft Sans Serif" w:eastAsia="Microsoft Sans Serif" w:hAnsi="Microsoft Sans Serif" w:cs="Microsoft Sans Serif"/>
                <w:sz w:val="18"/>
                <w:lang w:val="ro-RO"/>
              </w:rPr>
              <w:t>care</w:t>
            </w:r>
          </w:p>
          <w:p w14:paraId="542D8B0C" w14:textId="77777777" w:rsidR="00FB48F5" w:rsidRPr="00A93BF0" w:rsidRDefault="00FB48F5" w:rsidP="00FB48F5">
            <w:pPr>
              <w:widowControl w:val="0"/>
              <w:autoSpaceDE w:val="0"/>
              <w:autoSpaceDN w:val="0"/>
              <w:spacing w:after="0" w:line="206" w:lineRule="exact"/>
              <w:ind w:left="1270" w:right="165" w:hanging="1076"/>
              <w:jc w:val="center"/>
              <w:rPr>
                <w:rFonts w:ascii="Microsoft Sans Serif" w:eastAsia="Microsoft Sans Serif" w:hAnsi="Microsoft Sans Serif" w:cs="Microsoft Sans Serif"/>
                <w:sz w:val="18"/>
                <w:lang w:val="ro-RO"/>
              </w:rPr>
            </w:pPr>
            <w:proofErr w:type="spellStart"/>
            <w:r w:rsidRPr="00A93BF0">
              <w:rPr>
                <w:rFonts w:ascii="Microsoft Sans Serif" w:eastAsia="Microsoft Sans Serif" w:hAnsi="Microsoft Sans Serif" w:cs="Microsoft Sans Serif"/>
                <w:sz w:val="18"/>
                <w:lang w:val="ro-RO"/>
              </w:rPr>
              <w:t>existenţa</w:t>
            </w:r>
            <w:proofErr w:type="spellEnd"/>
            <w:r w:rsidRPr="00A93BF0">
              <w:rPr>
                <w:rFonts w:ascii="Microsoft Sans Serif" w:eastAsia="Microsoft Sans Serif" w:hAnsi="Microsoft Sans Serif" w:cs="Microsoft Sans Serif"/>
                <w:sz w:val="18"/>
                <w:lang w:val="ro-RO"/>
              </w:rPr>
              <w:t xml:space="preserve"> stratului ierbos este pusă în</w:t>
            </w:r>
            <w:r w:rsidRPr="00A93BF0">
              <w:rPr>
                <w:rFonts w:ascii="Microsoft Sans Serif" w:eastAsia="Microsoft Sans Serif" w:hAnsi="Microsoft Sans Serif" w:cs="Microsoft Sans Serif"/>
                <w:spacing w:val="-43"/>
                <w:sz w:val="18"/>
                <w:lang w:val="ro-RO"/>
              </w:rPr>
              <w:t xml:space="preserve"> </w:t>
            </w:r>
            <w:r w:rsidRPr="00A93BF0">
              <w:rPr>
                <w:rFonts w:ascii="Microsoft Sans Serif" w:eastAsia="Microsoft Sans Serif" w:hAnsi="Microsoft Sans Serif" w:cs="Microsoft Sans Serif"/>
                <w:sz w:val="18"/>
                <w:lang w:val="ro-RO"/>
              </w:rPr>
              <w:t>pericol</w:t>
            </w:r>
          </w:p>
        </w:tc>
        <w:tc>
          <w:tcPr>
            <w:tcW w:w="2712" w:type="dxa"/>
          </w:tcPr>
          <w:p w14:paraId="723C1B88" w14:textId="77777777" w:rsidR="00FB48F5" w:rsidRPr="00A93BF0" w:rsidRDefault="00FB48F5" w:rsidP="00FB48F5">
            <w:pPr>
              <w:widowControl w:val="0"/>
              <w:autoSpaceDE w:val="0"/>
              <w:autoSpaceDN w:val="0"/>
              <w:spacing w:after="0" w:line="240" w:lineRule="auto"/>
              <w:jc w:val="center"/>
              <w:rPr>
                <w:rFonts w:ascii="Microsoft Sans Serif" w:eastAsia="Microsoft Sans Serif" w:hAnsi="Microsoft Sans Serif" w:cs="Microsoft Sans Serif"/>
                <w:b/>
                <w:sz w:val="17"/>
                <w:lang w:val="ro-RO"/>
              </w:rPr>
            </w:pPr>
          </w:p>
          <w:p w14:paraId="06F917E3" w14:textId="77777777" w:rsidR="00FB48F5" w:rsidRPr="00A93BF0" w:rsidRDefault="00FB48F5" w:rsidP="00FB48F5">
            <w:pPr>
              <w:widowControl w:val="0"/>
              <w:autoSpaceDE w:val="0"/>
              <w:autoSpaceDN w:val="0"/>
              <w:spacing w:before="1" w:after="0" w:line="240" w:lineRule="auto"/>
              <w:ind w:left="18"/>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0</w:t>
            </w:r>
          </w:p>
        </w:tc>
        <w:tc>
          <w:tcPr>
            <w:tcW w:w="1914" w:type="dxa"/>
          </w:tcPr>
          <w:p w14:paraId="1D160D19" w14:textId="77777777" w:rsidR="00FB48F5" w:rsidRPr="00A93BF0" w:rsidRDefault="00FB48F5" w:rsidP="00FB48F5">
            <w:pPr>
              <w:widowControl w:val="0"/>
              <w:autoSpaceDE w:val="0"/>
              <w:autoSpaceDN w:val="0"/>
              <w:spacing w:after="0" w:line="240" w:lineRule="auto"/>
              <w:jc w:val="center"/>
              <w:rPr>
                <w:rFonts w:ascii="Microsoft Sans Serif" w:eastAsia="Microsoft Sans Serif" w:hAnsi="Microsoft Sans Serif" w:cs="Microsoft Sans Serif"/>
                <w:b/>
                <w:sz w:val="17"/>
                <w:lang w:val="ro-RO"/>
              </w:rPr>
            </w:pPr>
          </w:p>
          <w:p w14:paraId="7201434F" w14:textId="77777777" w:rsidR="00FB48F5" w:rsidRPr="00A93BF0" w:rsidRDefault="00FB48F5" w:rsidP="00FB48F5">
            <w:pPr>
              <w:widowControl w:val="0"/>
              <w:autoSpaceDE w:val="0"/>
              <w:autoSpaceDN w:val="0"/>
              <w:spacing w:before="1" w:after="0" w:line="240" w:lineRule="auto"/>
              <w:ind w:left="470" w:right="454"/>
              <w:jc w:val="center"/>
              <w:rPr>
                <w:rFonts w:ascii="Microsoft Sans Serif" w:eastAsia="Microsoft Sans Serif" w:hAnsi="Microsoft Sans Serif" w:cs="Microsoft Sans Serif"/>
                <w:sz w:val="18"/>
                <w:lang w:val="ro-RO"/>
              </w:rPr>
            </w:pPr>
            <w:r w:rsidRPr="00A93BF0">
              <w:rPr>
                <w:rFonts w:ascii="Microsoft Sans Serif" w:eastAsia="Microsoft Sans Serif" w:hAnsi="Microsoft Sans Serif" w:cs="Microsoft Sans Serif"/>
                <w:sz w:val="18"/>
                <w:lang w:val="ro-RO"/>
              </w:rPr>
              <w:t>Maxim</w:t>
            </w:r>
            <w:r w:rsidRPr="00A93BF0">
              <w:rPr>
                <w:rFonts w:ascii="Microsoft Sans Serif" w:eastAsia="Microsoft Sans Serif" w:hAnsi="Microsoft Sans Serif" w:cs="Microsoft Sans Serif"/>
                <w:spacing w:val="-4"/>
                <w:sz w:val="18"/>
                <w:lang w:val="ro-RO"/>
              </w:rPr>
              <w:t xml:space="preserve"> </w:t>
            </w:r>
            <w:r w:rsidRPr="00A93BF0">
              <w:rPr>
                <w:rFonts w:ascii="Microsoft Sans Serif" w:eastAsia="Microsoft Sans Serif" w:hAnsi="Microsoft Sans Serif" w:cs="Microsoft Sans Serif"/>
                <w:sz w:val="18"/>
                <w:lang w:val="ro-RO"/>
              </w:rPr>
              <w:t>20</w:t>
            </w:r>
          </w:p>
        </w:tc>
      </w:tr>
    </w:tbl>
    <w:p w14:paraId="0DCA7292" w14:textId="77777777" w:rsidR="00FB48F5" w:rsidRPr="00A93BF0" w:rsidRDefault="00FB48F5" w:rsidP="00FB48F5">
      <w:pPr>
        <w:spacing w:before="3" w:after="0" w:line="240" w:lineRule="auto"/>
        <w:ind w:left="238" w:right="278" w:firstLine="719"/>
        <w:jc w:val="both"/>
        <w:rPr>
          <w:rFonts w:ascii="Arial" w:eastAsia="Calibri" w:hAnsi="Arial" w:cs="Arial"/>
          <w:sz w:val="24"/>
          <w:szCs w:val="24"/>
          <w:lang w:val="ro-RO"/>
        </w:rPr>
      </w:pPr>
    </w:p>
    <w:p w14:paraId="2A99FD8B" w14:textId="77777777" w:rsidR="00FB48F5" w:rsidRPr="00A93BF0" w:rsidRDefault="00FB48F5" w:rsidP="00FB48F5">
      <w:pPr>
        <w:widowControl w:val="0"/>
        <w:autoSpaceDE w:val="0"/>
        <w:autoSpaceDN w:val="0"/>
        <w:spacing w:before="90" w:after="0" w:line="240" w:lineRule="auto"/>
        <w:ind w:left="222" w:right="244"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În ceea ce </w:t>
      </w:r>
      <w:proofErr w:type="spellStart"/>
      <w:r w:rsidRPr="00A93BF0">
        <w:rPr>
          <w:rFonts w:ascii="Arial" w:eastAsia="Microsoft Sans Serif" w:hAnsi="Arial" w:cs="Arial"/>
          <w:sz w:val="24"/>
          <w:szCs w:val="24"/>
          <w:lang w:val="ro-RO"/>
        </w:rPr>
        <w:t>priveşte</w:t>
      </w:r>
      <w:proofErr w:type="spellEnd"/>
      <w:r w:rsidRPr="00A93BF0">
        <w:rPr>
          <w:rFonts w:ascii="Arial" w:eastAsia="Microsoft Sans Serif" w:hAnsi="Arial" w:cs="Arial"/>
          <w:sz w:val="24"/>
          <w:szCs w:val="24"/>
          <w:lang w:val="ro-RO"/>
        </w:rPr>
        <w:t xml:space="preserve"> indicatorii </w:t>
      </w:r>
      <w:proofErr w:type="spellStart"/>
      <w:r w:rsidRPr="00A93BF0">
        <w:rPr>
          <w:rFonts w:ascii="Arial" w:eastAsia="Microsoft Sans Serif" w:hAnsi="Arial" w:cs="Arial"/>
          <w:sz w:val="24"/>
          <w:szCs w:val="24"/>
          <w:lang w:val="ro-RO"/>
        </w:rPr>
        <w:t>prezentaţi</w:t>
      </w:r>
      <w:proofErr w:type="spellEnd"/>
      <w:r w:rsidRPr="00A93BF0">
        <w:rPr>
          <w:rFonts w:ascii="Arial" w:eastAsia="Microsoft Sans Serif" w:hAnsi="Arial" w:cs="Arial"/>
          <w:sz w:val="24"/>
          <w:szCs w:val="24"/>
          <w:lang w:val="ro-RO"/>
        </w:rPr>
        <w:t xml:space="preserve"> în tabel se impun următoarele clarificări (Stăncioiu et</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al. 2008):</w:t>
      </w:r>
    </w:p>
    <w:p w14:paraId="70A0814E"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588D75EF" w14:textId="77777777" w:rsidR="00FB48F5" w:rsidRPr="00A93BF0" w:rsidRDefault="00FB48F5" w:rsidP="00FB48F5">
      <w:pPr>
        <w:widowControl w:val="0"/>
        <w:autoSpaceDE w:val="0"/>
        <w:autoSpaceDN w:val="0"/>
        <w:spacing w:after="0" w:line="240" w:lineRule="auto"/>
        <w:ind w:left="222" w:right="237" w:firstLine="840"/>
        <w:jc w:val="both"/>
        <w:rPr>
          <w:rFonts w:ascii="Arial" w:eastAsia="Microsoft Sans Serif" w:hAnsi="Arial" w:cs="Arial"/>
          <w:sz w:val="24"/>
          <w:szCs w:val="24"/>
          <w:lang w:val="ro-RO"/>
        </w:rPr>
      </w:pPr>
      <w:proofErr w:type="spellStart"/>
      <w:r w:rsidRPr="00A93BF0">
        <w:rPr>
          <w:rFonts w:ascii="Arial" w:eastAsia="Microsoft Sans Serif" w:hAnsi="Arial" w:cs="Arial"/>
          <w:b/>
          <w:sz w:val="24"/>
          <w:szCs w:val="24"/>
          <w:u w:val="thick"/>
          <w:lang w:val="ro-RO"/>
        </w:rPr>
        <w:t>Suprafaţa</w:t>
      </w:r>
      <w:proofErr w:type="spellEnd"/>
      <w:r w:rsidRPr="00A93BF0">
        <w:rPr>
          <w:rFonts w:ascii="Arial" w:eastAsia="Microsoft Sans Serif" w:hAnsi="Arial" w:cs="Arial"/>
          <w:b/>
          <w:sz w:val="24"/>
          <w:szCs w:val="24"/>
          <w:u w:val="thick"/>
          <w:lang w:val="ro-RO"/>
        </w:rPr>
        <w:t xml:space="preserve"> habitatului.</w:t>
      </w:r>
      <w:r w:rsidRPr="00A93BF0">
        <w:rPr>
          <w:rFonts w:ascii="Arial" w:eastAsia="Microsoft Sans Serif" w:hAnsi="Arial" w:cs="Arial"/>
          <w:b/>
          <w:sz w:val="24"/>
          <w:szCs w:val="24"/>
          <w:lang w:val="ro-RO"/>
        </w:rPr>
        <w:t xml:space="preserve"> </w:t>
      </w:r>
      <w:r w:rsidRPr="00A93BF0">
        <w:rPr>
          <w:rFonts w:ascii="Arial" w:eastAsia="Microsoft Sans Serif" w:hAnsi="Arial" w:cs="Arial"/>
          <w:sz w:val="24"/>
          <w:szCs w:val="24"/>
          <w:lang w:val="ro-RO"/>
        </w:rPr>
        <w:t xml:space="preserve">Chiar dacă nu există limite de </w:t>
      </w:r>
      <w:proofErr w:type="spellStart"/>
      <w:r w:rsidRPr="00A93BF0">
        <w:rPr>
          <w:rFonts w:ascii="Arial" w:eastAsia="Microsoft Sans Serif" w:hAnsi="Arial" w:cs="Arial"/>
          <w:sz w:val="24"/>
          <w:szCs w:val="24"/>
          <w:lang w:val="ro-RO"/>
        </w:rPr>
        <w:t>suprafaţă</w:t>
      </w:r>
      <w:proofErr w:type="spellEnd"/>
      <w:r w:rsidRPr="00A93BF0">
        <w:rPr>
          <w:rFonts w:ascii="Arial" w:eastAsia="Microsoft Sans Serif" w:hAnsi="Arial" w:cs="Arial"/>
          <w:sz w:val="24"/>
          <w:szCs w:val="24"/>
          <w:lang w:val="ro-RO"/>
        </w:rPr>
        <w:t xml:space="preserve"> impuse de </w:t>
      </w:r>
      <w:proofErr w:type="spellStart"/>
      <w:r w:rsidRPr="00A93BF0">
        <w:rPr>
          <w:rFonts w:ascii="Arial" w:eastAsia="Microsoft Sans Serif" w:hAnsi="Arial" w:cs="Arial"/>
          <w:sz w:val="24"/>
          <w:szCs w:val="24"/>
          <w:lang w:val="ro-RO"/>
        </w:rPr>
        <w:t>Reţeaua</w:t>
      </w:r>
      <w:proofErr w:type="spellEnd"/>
      <w:r w:rsidRPr="00A93BF0">
        <w:rPr>
          <w:rFonts w:ascii="Arial" w:eastAsia="Microsoft Sans Serif" w:hAnsi="Arial" w:cs="Arial"/>
          <w:sz w:val="24"/>
          <w:szCs w:val="24"/>
          <w:lang w:val="ro-RO"/>
        </w:rPr>
        <w:t xml:space="preserve"> Natura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2000,</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general,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atunci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când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habitatul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cauză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ocupă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lastRenderedPageBreak/>
        <w:t>suprafeţe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mici,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întrucât</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menţinerea</w:t>
      </w:r>
      <w:proofErr w:type="spellEnd"/>
      <w:r w:rsidRPr="00A93BF0">
        <w:rPr>
          <w:rFonts w:ascii="Arial" w:eastAsia="Microsoft Sans Serif" w:hAnsi="Arial" w:cs="Arial"/>
          <w:sz w:val="24"/>
          <w:szCs w:val="24"/>
          <w:lang w:val="ro-RO"/>
        </w:rPr>
        <w:t xml:space="preserve"> </w:t>
      </w:r>
      <w:r w:rsidRPr="00A93BF0">
        <w:rPr>
          <w:rFonts w:ascii="Arial" w:eastAsia="Microsoft Sans Serif" w:hAnsi="Arial" w:cs="Arial"/>
          <w:spacing w:val="-57"/>
          <w:sz w:val="24"/>
          <w:szCs w:val="24"/>
          <w:lang w:val="ro-RO"/>
        </w:rPr>
        <w:t xml:space="preserve"> </w:t>
      </w:r>
      <w:proofErr w:type="spellStart"/>
      <w:r w:rsidRPr="00A93BF0">
        <w:rPr>
          <w:rFonts w:ascii="Arial" w:eastAsia="Microsoft Sans Serif" w:hAnsi="Arial" w:cs="Arial"/>
          <w:sz w:val="24"/>
          <w:szCs w:val="24"/>
          <w:lang w:val="ro-RO"/>
        </w:rPr>
        <w:t>integralităţii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a </w:t>
      </w:r>
      <w:proofErr w:type="spellStart"/>
      <w:r w:rsidRPr="00A93BF0">
        <w:rPr>
          <w:rFonts w:ascii="Arial" w:eastAsia="Microsoft Sans Serif" w:hAnsi="Arial" w:cs="Arial"/>
          <w:sz w:val="24"/>
          <w:szCs w:val="24"/>
          <w:lang w:val="ro-RO"/>
        </w:rPr>
        <w:t>continuităţii</w:t>
      </w:r>
      <w:proofErr w:type="spellEnd"/>
      <w:r w:rsidRPr="00A93BF0">
        <w:rPr>
          <w:rFonts w:ascii="Arial" w:eastAsia="Microsoft Sans Serif" w:hAnsi="Arial" w:cs="Arial"/>
          <w:sz w:val="24"/>
          <w:szCs w:val="24"/>
          <w:lang w:val="ro-RO"/>
        </w:rPr>
        <w:t xml:space="preserve"> acestuia sunt dificil de asigurat, se recomandă fie să i se mărească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z w:val="24"/>
          <w:szCs w:val="24"/>
          <w:lang w:val="ro-RO"/>
        </w:rPr>
        <w:t xml:space="preserve"> (dacă acest lucru este posibil), fie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z w:val="24"/>
          <w:szCs w:val="24"/>
          <w:lang w:val="ro-RO"/>
        </w:rPr>
        <w:t xml:space="preserve"> respectivă să fie considerată „fără cod Natura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2000”;</w:t>
      </w:r>
    </w:p>
    <w:p w14:paraId="45F2418B" w14:textId="77777777" w:rsidR="00FB48F5" w:rsidRPr="00A93BF0" w:rsidRDefault="00FB48F5" w:rsidP="00B73859">
      <w:pPr>
        <w:widowControl w:val="0"/>
        <w:autoSpaceDE w:val="0"/>
        <w:autoSpaceDN w:val="0"/>
        <w:spacing w:after="0" w:line="240" w:lineRule="auto"/>
        <w:ind w:right="237"/>
        <w:jc w:val="both"/>
        <w:rPr>
          <w:rFonts w:ascii="Arial" w:eastAsia="Microsoft Sans Serif" w:hAnsi="Arial" w:cs="Arial"/>
          <w:b/>
          <w:sz w:val="24"/>
          <w:szCs w:val="24"/>
          <w:u w:val="thick"/>
          <w:lang w:val="ro-RO"/>
        </w:rPr>
      </w:pPr>
    </w:p>
    <w:p w14:paraId="79C944AA" w14:textId="77777777" w:rsidR="00FB48F5" w:rsidRPr="00A93BF0" w:rsidRDefault="00FB48F5" w:rsidP="00FB48F5">
      <w:pPr>
        <w:widowControl w:val="0"/>
        <w:autoSpaceDE w:val="0"/>
        <w:autoSpaceDN w:val="0"/>
        <w:spacing w:after="0" w:line="240" w:lineRule="auto"/>
        <w:ind w:left="222" w:right="237" w:firstLine="840"/>
        <w:jc w:val="both"/>
        <w:rPr>
          <w:rFonts w:ascii="Arial" w:eastAsia="Microsoft Sans Serif" w:hAnsi="Arial" w:cs="Arial"/>
          <w:sz w:val="24"/>
          <w:szCs w:val="24"/>
          <w:lang w:val="ro-RO"/>
        </w:rPr>
      </w:pPr>
      <w:r w:rsidRPr="00A93BF0">
        <w:rPr>
          <w:rFonts w:ascii="Arial" w:eastAsia="Microsoft Sans Serif" w:hAnsi="Arial" w:cs="Arial"/>
          <w:b/>
          <w:sz w:val="24"/>
          <w:szCs w:val="24"/>
          <w:u w:val="thick"/>
          <w:lang w:val="ro-RO"/>
        </w:rPr>
        <w:t xml:space="preserve">Dinamica </w:t>
      </w:r>
      <w:proofErr w:type="spellStart"/>
      <w:r w:rsidRPr="00A93BF0">
        <w:rPr>
          <w:rFonts w:ascii="Arial" w:eastAsia="Microsoft Sans Serif" w:hAnsi="Arial" w:cs="Arial"/>
          <w:b/>
          <w:sz w:val="24"/>
          <w:szCs w:val="24"/>
          <w:u w:val="thick"/>
          <w:lang w:val="ro-RO"/>
        </w:rPr>
        <w:t>suprafeţei</w:t>
      </w:r>
      <w:proofErr w:type="spellEnd"/>
      <w:r w:rsidRPr="00A93BF0">
        <w:rPr>
          <w:rFonts w:ascii="Arial" w:eastAsia="Microsoft Sans Serif" w:hAnsi="Arial" w:cs="Arial"/>
          <w:b/>
          <w:sz w:val="24"/>
          <w:szCs w:val="24"/>
          <w:u w:val="thick"/>
          <w:lang w:val="ro-RO"/>
        </w:rPr>
        <w:t>.</w:t>
      </w:r>
      <w:r w:rsidRPr="00A93BF0">
        <w:rPr>
          <w:rFonts w:ascii="Arial" w:eastAsia="Microsoft Sans Serif" w:hAnsi="Arial" w:cs="Arial"/>
          <w:b/>
          <w:sz w:val="24"/>
          <w:szCs w:val="24"/>
          <w:lang w:val="ro-RO"/>
        </w:rPr>
        <w:t xml:space="preserve"> </w:t>
      </w:r>
      <w:r w:rsidRPr="00A93BF0">
        <w:rPr>
          <w:rFonts w:ascii="Arial" w:eastAsia="Microsoft Sans Serif" w:hAnsi="Arial" w:cs="Arial"/>
          <w:sz w:val="24"/>
          <w:szCs w:val="24"/>
          <w:lang w:val="ro-RO"/>
        </w:rPr>
        <w:t xml:space="preserve">Trebuie </w:t>
      </w:r>
      <w:proofErr w:type="spellStart"/>
      <w:r w:rsidRPr="00A93BF0">
        <w:rPr>
          <w:rFonts w:ascii="Arial" w:eastAsia="Microsoft Sans Serif" w:hAnsi="Arial" w:cs="Arial"/>
          <w:sz w:val="24"/>
          <w:szCs w:val="24"/>
          <w:lang w:val="ro-RO"/>
        </w:rPr>
        <w:t>reţinut</w:t>
      </w:r>
      <w:proofErr w:type="spellEnd"/>
      <w:r w:rsidRPr="00A93BF0">
        <w:rPr>
          <w:rFonts w:ascii="Arial" w:eastAsia="Microsoft Sans Serif" w:hAnsi="Arial" w:cs="Arial"/>
          <w:sz w:val="24"/>
          <w:szCs w:val="24"/>
          <w:lang w:val="ro-RO"/>
        </w:rPr>
        <w:t xml:space="preserve"> faptul că acest indicator se referă strict la diminuarea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suprafeţei</w:t>
      </w:r>
      <w:proofErr w:type="spellEnd"/>
      <w:r w:rsidRPr="00A93BF0">
        <w:rPr>
          <w:rFonts w:ascii="Arial" w:eastAsia="Microsoft Sans Serif" w:hAnsi="Arial" w:cs="Arial"/>
          <w:sz w:val="24"/>
          <w:szCs w:val="24"/>
          <w:lang w:val="ro-RO"/>
        </w:rPr>
        <w:t xml:space="preserve"> pe care există habitatul de </w:t>
      </w:r>
      <w:proofErr w:type="spellStart"/>
      <w:r w:rsidRPr="00A93BF0">
        <w:rPr>
          <w:rFonts w:ascii="Arial" w:eastAsia="Microsoft Sans Serif" w:hAnsi="Arial" w:cs="Arial"/>
          <w:sz w:val="24"/>
          <w:szCs w:val="24"/>
          <w:lang w:val="ro-RO"/>
        </w:rPr>
        <w:t>importanţă</w:t>
      </w:r>
      <w:proofErr w:type="spellEnd"/>
      <w:r w:rsidRPr="00A93BF0">
        <w:rPr>
          <w:rFonts w:ascii="Arial" w:eastAsia="Microsoft Sans Serif" w:hAnsi="Arial" w:cs="Arial"/>
          <w:sz w:val="24"/>
          <w:szCs w:val="24"/>
          <w:lang w:val="ro-RO"/>
        </w:rPr>
        <w:t xml:space="preserve"> comunitară (pentru care a fost declarat situl). În plus,</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chiar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pentru cazurile în care diminuarea </w:t>
      </w:r>
      <w:proofErr w:type="spellStart"/>
      <w:r w:rsidRPr="00A93BF0">
        <w:rPr>
          <w:rFonts w:ascii="Arial" w:eastAsia="Microsoft Sans Serif" w:hAnsi="Arial" w:cs="Arial"/>
          <w:sz w:val="24"/>
          <w:szCs w:val="24"/>
          <w:lang w:val="ro-RO"/>
        </w:rPr>
        <w:t>suprafeţei</w:t>
      </w:r>
      <w:proofErr w:type="spellEnd"/>
      <w:r w:rsidRPr="00A93BF0">
        <w:rPr>
          <w:rFonts w:ascii="Arial" w:eastAsia="Microsoft Sans Serif" w:hAnsi="Arial" w:cs="Arial"/>
          <w:sz w:val="24"/>
          <w:szCs w:val="24"/>
          <w:lang w:val="ro-RO"/>
        </w:rPr>
        <w:t xml:space="preserve"> este sub pragul maxim admis prezentat în tabel,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se vor lua măsuri de revenire cel </w:t>
      </w:r>
      <w:proofErr w:type="spellStart"/>
      <w:r w:rsidRPr="00A93BF0">
        <w:rPr>
          <w:rFonts w:ascii="Arial" w:eastAsia="Microsoft Sans Serif" w:hAnsi="Arial" w:cs="Arial"/>
          <w:sz w:val="24"/>
          <w:szCs w:val="24"/>
          <w:lang w:val="ro-RO"/>
        </w:rPr>
        <w:t>puţin</w:t>
      </w:r>
      <w:proofErr w:type="spellEnd"/>
      <w:r w:rsidRPr="00A93BF0">
        <w:rPr>
          <w:rFonts w:ascii="Arial" w:eastAsia="Microsoft Sans Serif" w:hAnsi="Arial" w:cs="Arial"/>
          <w:sz w:val="24"/>
          <w:szCs w:val="24"/>
          <w:lang w:val="ro-RO"/>
        </w:rPr>
        <w:t xml:space="preserve"> la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iniţială</w:t>
      </w:r>
      <w:proofErr w:type="spellEnd"/>
      <w:r w:rsidRPr="00A93BF0">
        <w:rPr>
          <w:rFonts w:ascii="Arial" w:eastAsia="Microsoft Sans Serif" w:hAnsi="Arial" w:cs="Arial"/>
          <w:sz w:val="24"/>
          <w:szCs w:val="24"/>
          <w:lang w:val="ro-RO"/>
        </w:rPr>
        <w:t xml:space="preserve"> (fie prin refacere pe vechiul amplasament,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fie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extindere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într-o altă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zonă).</w:t>
      </w:r>
    </w:p>
    <w:p w14:paraId="395C1F6D" w14:textId="77777777" w:rsidR="00FB48F5" w:rsidRPr="00A93BF0" w:rsidRDefault="00FB48F5" w:rsidP="00FB48F5">
      <w:pPr>
        <w:spacing w:before="3" w:after="0" w:line="240" w:lineRule="auto"/>
        <w:ind w:left="238" w:right="278" w:firstLine="719"/>
        <w:jc w:val="both"/>
        <w:rPr>
          <w:rFonts w:ascii="Arial" w:eastAsia="Calibri" w:hAnsi="Arial" w:cs="Arial"/>
          <w:sz w:val="24"/>
          <w:szCs w:val="24"/>
          <w:lang w:val="ro-RO"/>
        </w:rPr>
      </w:pPr>
    </w:p>
    <w:p w14:paraId="1E2E6135" w14:textId="77777777" w:rsidR="00FB48F5" w:rsidRPr="00A93BF0" w:rsidRDefault="00FB48F5" w:rsidP="00FB48F5">
      <w:pPr>
        <w:widowControl w:val="0"/>
        <w:autoSpaceDE w:val="0"/>
        <w:autoSpaceDN w:val="0"/>
        <w:spacing w:before="65" w:after="0" w:line="240" w:lineRule="auto"/>
        <w:ind w:left="222" w:right="244" w:firstLine="840"/>
        <w:jc w:val="both"/>
        <w:rPr>
          <w:rFonts w:ascii="Arial" w:eastAsia="Microsoft Sans Serif" w:hAnsi="Arial" w:cs="Arial"/>
          <w:sz w:val="24"/>
          <w:szCs w:val="24"/>
          <w:lang w:val="ro-RO"/>
        </w:rPr>
      </w:pPr>
      <w:proofErr w:type="spellStart"/>
      <w:r w:rsidRPr="00A93BF0">
        <w:rPr>
          <w:rFonts w:ascii="Arial" w:eastAsia="Microsoft Sans Serif" w:hAnsi="Arial" w:cs="Arial"/>
          <w:b/>
          <w:sz w:val="24"/>
          <w:szCs w:val="24"/>
          <w:u w:val="thick"/>
          <w:lang w:val="ro-RO"/>
        </w:rPr>
        <w:t>Compoziţia</w:t>
      </w:r>
      <w:proofErr w:type="spellEnd"/>
      <w:r w:rsidRPr="00A93BF0">
        <w:rPr>
          <w:rFonts w:ascii="Arial" w:eastAsia="Microsoft Sans Serif" w:hAnsi="Arial" w:cs="Arial"/>
          <w:b/>
          <w:spacing w:val="1"/>
          <w:sz w:val="24"/>
          <w:szCs w:val="24"/>
          <w:u w:val="thick"/>
          <w:lang w:val="ro-RO"/>
        </w:rPr>
        <w:t xml:space="preserve"> </w:t>
      </w:r>
      <w:r w:rsidRPr="00A93BF0">
        <w:rPr>
          <w:rFonts w:ascii="Arial" w:eastAsia="Microsoft Sans Serif" w:hAnsi="Arial" w:cs="Arial"/>
          <w:b/>
          <w:sz w:val="24"/>
          <w:szCs w:val="24"/>
          <w:u w:val="thick"/>
          <w:lang w:val="ro-RO"/>
        </w:rPr>
        <w:t>arboretului.</w:t>
      </w:r>
      <w:r w:rsidRPr="00A93BF0">
        <w:rPr>
          <w:rFonts w:ascii="Arial" w:eastAsia="Microsoft Sans Serif" w:hAnsi="Arial" w:cs="Arial"/>
          <w:b/>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arboretele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tinere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trebuie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privită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grad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acoperire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coronamentului,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iar</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în cele mature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indice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densitate (pondere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în volum).</w:t>
      </w:r>
    </w:p>
    <w:p w14:paraId="7453E21A"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5115F3F5" w14:textId="77777777" w:rsidR="00FB48F5" w:rsidRPr="00A93BF0" w:rsidRDefault="00FB48F5" w:rsidP="00FB48F5">
      <w:pPr>
        <w:widowControl w:val="0"/>
        <w:autoSpaceDE w:val="0"/>
        <w:autoSpaceDN w:val="0"/>
        <w:spacing w:after="0" w:line="240" w:lineRule="auto"/>
        <w:ind w:left="222" w:right="235" w:firstLine="840"/>
        <w:jc w:val="both"/>
        <w:rPr>
          <w:rFonts w:ascii="Arial" w:eastAsia="Microsoft Sans Serif" w:hAnsi="Arial" w:cs="Arial"/>
          <w:sz w:val="24"/>
          <w:szCs w:val="24"/>
          <w:lang w:val="ro-RO"/>
        </w:rPr>
      </w:pPr>
      <w:r w:rsidRPr="00A93BF0">
        <w:rPr>
          <w:rFonts w:ascii="Arial" w:eastAsia="Microsoft Sans Serif" w:hAnsi="Arial" w:cs="Arial"/>
          <w:noProof/>
          <w:sz w:val="24"/>
          <w:szCs w:val="24"/>
        </w:rPr>
        <mc:AlternateContent>
          <mc:Choice Requires="wps">
            <w:drawing>
              <wp:anchor distT="0" distB="0" distL="114300" distR="114300" simplePos="0" relativeHeight="251660288" behindDoc="1" locked="0" layoutInCell="1" allowOverlap="1" wp14:anchorId="4AC94A96" wp14:editId="273F43D2">
                <wp:simplePos x="0" y="0"/>
                <wp:positionH relativeFrom="page">
                  <wp:posOffset>5164455</wp:posOffset>
                </wp:positionH>
                <wp:positionV relativeFrom="paragraph">
                  <wp:posOffset>305435</wp:posOffset>
                </wp:positionV>
                <wp:extent cx="6350" cy="12700"/>
                <wp:effectExtent l="1905" t="4445" r="1270"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E9D6E" w14:textId="77777777" w:rsidR="001F79A7" w:rsidRDefault="001F79A7" w:rsidP="00FB48F5">
                            <w:pPr>
                              <w:spacing w:line="19" w:lineRule="exact"/>
                              <w:rPr>
                                <w:rFonts w:ascii="Lucida Sans Unicode"/>
                                <w:sz w:val="2"/>
                              </w:rPr>
                            </w:pPr>
                            <w:r>
                              <w:rPr>
                                <w:rFonts w:ascii="Lucida Sans Unicode"/>
                                <w:w w:val="40"/>
                                <w:sz w:val="2"/>
                              </w:rPr>
                              <w:t>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94A96" id="_x0000_t202" coordsize="21600,21600" o:spt="202" path="m,l,21600r21600,l21600,xe">
                <v:stroke joinstyle="miter"/>
                <v:path gradientshapeok="t" o:connecttype="rect"/>
              </v:shapetype>
              <v:shape id="Text Box 14" o:spid="_x0000_s1026" type="#_x0000_t202" style="position:absolute;left:0;text-align:left;margin-left:406.65pt;margin-top:24.05pt;width:.5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" filled="f" stroked="f">
                <v:textbox inset="0,0,0,0">
                  <w:txbxContent>
                    <w:p w14:paraId="691E9D6E" w14:textId="77777777" w:rsidR="001F79A7" w:rsidRDefault="001F79A7" w:rsidP="00FB48F5">
                      <w:pPr>
                        <w:spacing w:line="19" w:lineRule="exact"/>
                        <w:rPr>
                          <w:rFonts w:ascii="Lucida Sans Unicode"/>
                          <w:sz w:val="2"/>
                        </w:rPr>
                      </w:pPr>
                      <w:r>
                        <w:rPr>
                          <w:rFonts w:ascii="Lucida Sans Unicode"/>
                          <w:w w:val="40"/>
                          <w:sz w:val="2"/>
                        </w:rPr>
                        <w:t>0F</w:t>
                      </w:r>
                    </w:p>
                  </w:txbxContent>
                </v:textbox>
                <w10:wrap anchorx="page"/>
              </v:shape>
            </w:pict>
          </mc:Fallback>
        </mc:AlternateContent>
      </w:r>
      <w:r w:rsidRPr="00A93BF0">
        <w:rPr>
          <w:rFonts w:ascii="Arial" w:eastAsia="Microsoft Sans Serif" w:hAnsi="Arial" w:cs="Arial"/>
          <w:b/>
          <w:sz w:val="24"/>
          <w:szCs w:val="24"/>
          <w:u w:val="thick"/>
          <w:lang w:val="ro-RO"/>
        </w:rPr>
        <w:t>Modul de regenerare al arboretului.</w:t>
      </w:r>
      <w:r w:rsidRPr="00A93BF0">
        <w:rPr>
          <w:rFonts w:ascii="Arial" w:eastAsia="Microsoft Sans Serif" w:hAnsi="Arial" w:cs="Arial"/>
          <w:b/>
          <w:sz w:val="24"/>
          <w:szCs w:val="24"/>
          <w:lang w:val="ro-RO"/>
        </w:rPr>
        <w:t xml:space="preserve"> </w:t>
      </w:r>
      <w:r w:rsidRPr="00A93BF0">
        <w:rPr>
          <w:rFonts w:ascii="Arial" w:eastAsia="Microsoft Sans Serif" w:hAnsi="Arial" w:cs="Arial"/>
          <w:sz w:val="24"/>
          <w:szCs w:val="24"/>
          <w:lang w:val="ro-RO"/>
        </w:rPr>
        <w:t xml:space="preserve">Trebuie subliniat faptul că </w:t>
      </w:r>
      <w:proofErr w:type="spellStart"/>
      <w:r w:rsidRPr="00A93BF0">
        <w:rPr>
          <w:rFonts w:ascii="Arial" w:eastAsia="Microsoft Sans Serif" w:hAnsi="Arial" w:cs="Arial"/>
          <w:sz w:val="24"/>
          <w:szCs w:val="24"/>
          <w:lang w:val="ro-RO"/>
        </w:rPr>
        <w:t>Reţeaua</w:t>
      </w:r>
      <w:proofErr w:type="spellEnd"/>
      <w:r w:rsidRPr="00A93BF0">
        <w:rPr>
          <w:rFonts w:ascii="Arial" w:eastAsia="Microsoft Sans Serif" w:hAnsi="Arial" w:cs="Arial"/>
          <w:sz w:val="24"/>
          <w:szCs w:val="24"/>
          <w:lang w:val="ro-RO"/>
        </w:rPr>
        <w:t xml:space="preserve"> Ecologică Natura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2000 nu impune regenerarea exclusiv din </w:t>
      </w:r>
      <w:proofErr w:type="spellStart"/>
      <w:r w:rsidRPr="00A93BF0">
        <w:rPr>
          <w:rFonts w:ascii="Arial" w:eastAsia="Microsoft Sans Serif" w:hAnsi="Arial" w:cs="Arial"/>
          <w:sz w:val="24"/>
          <w:szCs w:val="24"/>
          <w:lang w:val="ro-RO"/>
        </w:rPr>
        <w:t>sămânţă</w:t>
      </w:r>
      <w:proofErr w:type="spellEnd"/>
      <w:r w:rsidRPr="00A93BF0">
        <w:rPr>
          <w:rFonts w:ascii="Arial" w:eastAsia="Microsoft Sans Serif" w:hAnsi="Arial" w:cs="Arial"/>
          <w:sz w:val="24"/>
          <w:szCs w:val="24"/>
          <w:lang w:val="ro-RO"/>
        </w:rPr>
        <w:t xml:space="preserve"> a habitatelor forestiere</w:t>
      </w:r>
      <w:r w:rsidRPr="00A93BF0">
        <w:rPr>
          <w:rFonts w:ascii="Arial" w:eastAsia="Microsoft Sans Serif" w:hAnsi="Arial" w:cs="Arial"/>
          <w:b/>
          <w:sz w:val="24"/>
          <w:szCs w:val="24"/>
          <w:vertAlign w:val="superscript"/>
          <w:lang w:val="ro-RO"/>
        </w:rPr>
        <w:t>1</w:t>
      </w:r>
      <w:r w:rsidRPr="00A93BF0">
        <w:rPr>
          <w:rFonts w:ascii="Arial" w:eastAsia="Microsoft Sans Serif" w:hAnsi="Arial" w:cs="Arial"/>
          <w:sz w:val="24"/>
          <w:szCs w:val="24"/>
          <w:lang w:val="ro-RO"/>
        </w:rPr>
        <w:t>. Cu toate acestea, având 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vedere efectele negative ale regenerării repetate din lăstari, este de preferat ca regenerarea generativă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(sau cea din drajoni, atunci când cea din </w:t>
      </w:r>
      <w:proofErr w:type="spellStart"/>
      <w:r w:rsidRPr="00A93BF0">
        <w:rPr>
          <w:rFonts w:ascii="Arial" w:eastAsia="Microsoft Sans Serif" w:hAnsi="Arial" w:cs="Arial"/>
          <w:sz w:val="24"/>
          <w:szCs w:val="24"/>
          <w:lang w:val="ro-RO"/>
        </w:rPr>
        <w:t>sămânţă</w:t>
      </w:r>
      <w:proofErr w:type="spellEnd"/>
      <w:r w:rsidRPr="00A93BF0">
        <w:rPr>
          <w:rFonts w:ascii="Arial" w:eastAsia="Microsoft Sans Serif" w:hAnsi="Arial" w:cs="Arial"/>
          <w:sz w:val="24"/>
          <w:szCs w:val="24"/>
          <w:lang w:val="ro-RO"/>
        </w:rPr>
        <w:t xml:space="preserve"> este dificil de realizat) să fie promovată ori de câte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ori este posibil. Regenerarea generativă include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plantaţiile</w:t>
      </w:r>
      <w:proofErr w:type="spellEnd"/>
      <w:r w:rsidRPr="00A93BF0">
        <w:rPr>
          <w:rFonts w:ascii="Arial" w:eastAsia="Microsoft Sans Serif" w:hAnsi="Arial" w:cs="Arial"/>
          <w:sz w:val="24"/>
          <w:szCs w:val="24"/>
          <w:lang w:val="ro-RO"/>
        </w:rPr>
        <w:t xml:space="preserve"> (dar cu </w:t>
      </w:r>
      <w:proofErr w:type="spellStart"/>
      <w:r w:rsidRPr="00A93BF0">
        <w:rPr>
          <w:rFonts w:ascii="Arial" w:eastAsia="Microsoft Sans Serif" w:hAnsi="Arial" w:cs="Arial"/>
          <w:sz w:val="24"/>
          <w:szCs w:val="24"/>
          <w:lang w:val="ro-RO"/>
        </w:rPr>
        <w:t>puieţi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obţinuţi</w:t>
      </w:r>
      <w:proofErr w:type="spellEnd"/>
      <w:r w:rsidRPr="00A93BF0">
        <w:rPr>
          <w:rFonts w:ascii="Arial" w:eastAsia="Microsoft Sans Serif" w:hAnsi="Arial" w:cs="Arial"/>
          <w:sz w:val="24"/>
          <w:szCs w:val="24"/>
          <w:lang w:val="ro-RO"/>
        </w:rPr>
        <w:t xml:space="preserve"> din </w:t>
      </w:r>
      <w:proofErr w:type="spellStart"/>
      <w:r w:rsidRPr="00A93BF0">
        <w:rPr>
          <w:rFonts w:ascii="Arial" w:eastAsia="Microsoft Sans Serif" w:hAnsi="Arial" w:cs="Arial"/>
          <w:sz w:val="24"/>
          <w:szCs w:val="24"/>
          <w:lang w:val="ro-RO"/>
        </w:rPr>
        <w:t>sămânţă</w:t>
      </w:r>
      <w:proofErr w:type="spellEnd"/>
      <w:r w:rsidRPr="00A93BF0">
        <w:rPr>
          <w:rFonts w:ascii="Arial" w:eastAsia="Microsoft Sans Serif" w:hAnsi="Arial" w:cs="Arial"/>
          <w:sz w:val="24"/>
          <w:szCs w:val="24"/>
          <w:lang w:val="ro-RO"/>
        </w:rPr>
        <w:t xml:space="preserve"> de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provenienţă</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corespunzătoare – locală sau din ecotip similar).</w:t>
      </w:r>
    </w:p>
    <w:p w14:paraId="523CE93A"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05CC2D24" w14:textId="77777777" w:rsidR="00FB48F5" w:rsidRPr="00A93BF0" w:rsidRDefault="00FB48F5" w:rsidP="00FB48F5">
      <w:pPr>
        <w:widowControl w:val="0"/>
        <w:autoSpaceDE w:val="0"/>
        <w:autoSpaceDN w:val="0"/>
        <w:spacing w:after="0" w:line="240" w:lineRule="auto"/>
        <w:ind w:left="222" w:right="234" w:firstLine="840"/>
        <w:jc w:val="both"/>
        <w:rPr>
          <w:rFonts w:ascii="Arial" w:eastAsia="Microsoft Sans Serif" w:hAnsi="Arial" w:cs="Arial"/>
          <w:sz w:val="24"/>
          <w:szCs w:val="24"/>
          <w:lang w:val="ro-RO"/>
        </w:rPr>
      </w:pPr>
      <w:r w:rsidRPr="00A93BF0">
        <w:rPr>
          <w:rFonts w:ascii="Arial" w:eastAsia="Microsoft Sans Serif" w:hAnsi="Arial" w:cs="Arial"/>
          <w:b/>
          <w:sz w:val="24"/>
          <w:szCs w:val="24"/>
          <w:u w:val="thick"/>
          <w:lang w:val="ro-RO"/>
        </w:rPr>
        <w:t xml:space="preserve">Arbori </w:t>
      </w:r>
      <w:proofErr w:type="spellStart"/>
      <w:r w:rsidRPr="00A93BF0">
        <w:rPr>
          <w:rFonts w:ascii="Arial" w:eastAsia="Microsoft Sans Serif" w:hAnsi="Arial" w:cs="Arial"/>
          <w:b/>
          <w:sz w:val="24"/>
          <w:szCs w:val="24"/>
          <w:u w:val="thick"/>
          <w:lang w:val="ro-RO"/>
        </w:rPr>
        <w:t>uscaţi</w:t>
      </w:r>
      <w:proofErr w:type="spellEnd"/>
      <w:r w:rsidRPr="00A93BF0">
        <w:rPr>
          <w:rFonts w:ascii="Arial" w:eastAsia="Microsoft Sans Serif" w:hAnsi="Arial" w:cs="Arial"/>
          <w:b/>
          <w:sz w:val="24"/>
          <w:szCs w:val="24"/>
          <w:u w:val="thick"/>
          <w:lang w:val="ro-RO"/>
        </w:rPr>
        <w:t xml:space="preserve"> în arboret.</w:t>
      </w:r>
      <w:r w:rsidRPr="00A93BF0">
        <w:rPr>
          <w:rFonts w:ascii="Arial" w:eastAsia="Microsoft Sans Serif" w:hAnsi="Arial" w:cs="Arial"/>
          <w:b/>
          <w:sz w:val="24"/>
          <w:szCs w:val="24"/>
          <w:lang w:val="ro-RO"/>
        </w:rPr>
        <w:t xml:space="preserve"> </w:t>
      </w:r>
      <w:proofErr w:type="spellStart"/>
      <w:r w:rsidRPr="00A93BF0">
        <w:rPr>
          <w:rFonts w:ascii="Arial" w:eastAsia="Microsoft Sans Serif" w:hAnsi="Arial" w:cs="Arial"/>
          <w:sz w:val="24"/>
          <w:szCs w:val="24"/>
          <w:lang w:val="ro-RO"/>
        </w:rPr>
        <w:t>Reţeaua</w:t>
      </w:r>
      <w:proofErr w:type="spellEnd"/>
      <w:r w:rsidRPr="00A93BF0">
        <w:rPr>
          <w:rFonts w:ascii="Arial" w:eastAsia="Microsoft Sans Serif" w:hAnsi="Arial" w:cs="Arial"/>
          <w:sz w:val="24"/>
          <w:szCs w:val="24"/>
          <w:lang w:val="ro-RO"/>
        </w:rPr>
        <w:t xml:space="preserve"> Ecologică Natura 2000 nu impune </w:t>
      </w:r>
      <w:proofErr w:type="spellStart"/>
      <w:r w:rsidRPr="00A93BF0">
        <w:rPr>
          <w:rFonts w:ascii="Arial" w:eastAsia="Microsoft Sans Serif" w:hAnsi="Arial" w:cs="Arial"/>
          <w:sz w:val="24"/>
          <w:szCs w:val="24"/>
          <w:lang w:val="ro-RO"/>
        </w:rPr>
        <w:t>prezenţa</w:t>
      </w:r>
      <w:proofErr w:type="spellEnd"/>
      <w:r w:rsidRPr="00A93BF0">
        <w:rPr>
          <w:rFonts w:ascii="Arial" w:eastAsia="Microsoft Sans Serif" w:hAnsi="Arial" w:cs="Arial"/>
          <w:sz w:val="24"/>
          <w:szCs w:val="24"/>
          <w:lang w:val="ro-RO"/>
        </w:rPr>
        <w:t xml:space="preserve"> lemnului mort</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 xml:space="preserve">(arbori </w:t>
      </w:r>
      <w:proofErr w:type="spellStart"/>
      <w:r w:rsidRPr="00A93BF0">
        <w:rPr>
          <w:rFonts w:ascii="Arial" w:eastAsia="Microsoft Sans Serif" w:hAnsi="Arial" w:cs="Arial"/>
          <w:sz w:val="24"/>
          <w:szCs w:val="24"/>
          <w:lang w:val="ro-RO"/>
        </w:rPr>
        <w:t>uscaţi</w:t>
      </w:r>
      <w:proofErr w:type="spellEnd"/>
      <w:r w:rsidRPr="00A93BF0">
        <w:rPr>
          <w:rFonts w:ascii="Arial" w:eastAsia="Microsoft Sans Serif" w:hAnsi="Arial" w:cs="Arial"/>
          <w:sz w:val="24"/>
          <w:szCs w:val="24"/>
          <w:lang w:val="ro-RO"/>
        </w:rPr>
        <w:t xml:space="preserve"> pe picior sau </w:t>
      </w:r>
      <w:proofErr w:type="spellStart"/>
      <w:r w:rsidRPr="00A93BF0">
        <w:rPr>
          <w:rFonts w:ascii="Arial" w:eastAsia="Microsoft Sans Serif" w:hAnsi="Arial" w:cs="Arial"/>
          <w:sz w:val="24"/>
          <w:szCs w:val="24"/>
          <w:lang w:val="ro-RO"/>
        </w:rPr>
        <w:t>căzuţi</w:t>
      </w:r>
      <w:proofErr w:type="spellEnd"/>
      <w:r w:rsidRPr="00A93BF0">
        <w:rPr>
          <w:rFonts w:ascii="Arial" w:eastAsia="Microsoft Sans Serif" w:hAnsi="Arial" w:cs="Arial"/>
          <w:sz w:val="24"/>
          <w:szCs w:val="24"/>
          <w:lang w:val="ro-RO"/>
        </w:rPr>
        <w:t xml:space="preserve"> la sol). Cu toate acestea, </w:t>
      </w:r>
      <w:proofErr w:type="spellStart"/>
      <w:r w:rsidRPr="00A93BF0">
        <w:rPr>
          <w:rFonts w:ascii="Arial" w:eastAsia="Microsoft Sans Serif" w:hAnsi="Arial" w:cs="Arial"/>
          <w:sz w:val="24"/>
          <w:szCs w:val="24"/>
          <w:lang w:val="ro-RO"/>
        </w:rPr>
        <w:t>prezenţa</w:t>
      </w:r>
      <w:proofErr w:type="spellEnd"/>
      <w:r w:rsidRPr="00A93BF0">
        <w:rPr>
          <w:rFonts w:ascii="Arial" w:eastAsia="Microsoft Sans Serif" w:hAnsi="Arial" w:cs="Arial"/>
          <w:sz w:val="24"/>
          <w:szCs w:val="24"/>
          <w:lang w:val="ro-RO"/>
        </w:rPr>
        <w:t xml:space="preserve"> acestora în arboret denotă o</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biodiversitate crescută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ca atare </w:t>
      </w:r>
      <w:proofErr w:type="spellStart"/>
      <w:r w:rsidRPr="00A93BF0">
        <w:rPr>
          <w:rFonts w:ascii="Arial" w:eastAsia="Microsoft Sans Serif" w:hAnsi="Arial" w:cs="Arial"/>
          <w:sz w:val="24"/>
          <w:szCs w:val="24"/>
          <w:lang w:val="ro-RO"/>
        </w:rPr>
        <w:t>existenţa</w:t>
      </w:r>
      <w:proofErr w:type="spellEnd"/>
      <w:r w:rsidRPr="00A93BF0">
        <w:rPr>
          <w:rFonts w:ascii="Arial" w:eastAsia="Microsoft Sans Serif" w:hAnsi="Arial" w:cs="Arial"/>
          <w:sz w:val="24"/>
          <w:szCs w:val="24"/>
          <w:lang w:val="ro-RO"/>
        </w:rPr>
        <w:t xml:space="preserve"> lor trebuie promovată. La evaluarea acestui indicator se vor</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 xml:space="preserve">inventaria arborii de acest fel de dimensiuni medii la nivel de arboret. În plus, în </w:t>
      </w:r>
      <w:proofErr w:type="spellStart"/>
      <w:r w:rsidRPr="00A93BF0">
        <w:rPr>
          <w:rFonts w:ascii="Arial" w:eastAsia="Microsoft Sans Serif" w:hAnsi="Arial" w:cs="Arial"/>
          <w:sz w:val="24"/>
          <w:szCs w:val="24"/>
          <w:lang w:val="ro-RO"/>
        </w:rPr>
        <w:t>arboretele</w:t>
      </w:r>
      <w:proofErr w:type="spellEnd"/>
      <w:r w:rsidRPr="00A93BF0">
        <w:rPr>
          <w:rFonts w:ascii="Arial" w:eastAsia="Microsoft Sans Serif" w:hAnsi="Arial" w:cs="Arial"/>
          <w:sz w:val="24"/>
          <w:szCs w:val="24"/>
          <w:lang w:val="ro-RO"/>
        </w:rPr>
        <w:t xml:space="preserve"> tinere (sub</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20</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ani), 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eliminarea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naturală 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foarte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activă,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aceşti</w:t>
      </w:r>
      <w:proofErr w:type="spellEnd"/>
      <w:r w:rsidRPr="00A93BF0">
        <w:rPr>
          <w:rFonts w:ascii="Arial" w:eastAsia="Microsoft Sans Serif" w:hAnsi="Arial" w:cs="Arial"/>
          <w:sz w:val="24"/>
          <w:szCs w:val="24"/>
          <w:lang w:val="ro-RO"/>
        </w:rPr>
        <w:t xml:space="preserve"> indicatori nu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au </w:t>
      </w:r>
      <w:proofErr w:type="spellStart"/>
      <w:r w:rsidRPr="00A93BF0">
        <w:rPr>
          <w:rFonts w:ascii="Arial" w:eastAsia="Microsoft Sans Serif" w:hAnsi="Arial" w:cs="Arial"/>
          <w:sz w:val="24"/>
          <w:szCs w:val="24"/>
          <w:lang w:val="ro-RO"/>
        </w:rPr>
        <w:t>relevanţă</w:t>
      </w:r>
      <w:proofErr w:type="spellEnd"/>
      <w:r w:rsidRPr="00A93BF0">
        <w:rPr>
          <w:rFonts w:ascii="Arial" w:eastAsia="Microsoft Sans Serif" w:hAnsi="Arial" w:cs="Arial"/>
          <w:sz w:val="24"/>
          <w:szCs w:val="24"/>
          <w:lang w:val="ro-RO"/>
        </w:rPr>
        <w:t>.</w:t>
      </w:r>
    </w:p>
    <w:p w14:paraId="04EC741B" w14:textId="77777777" w:rsidR="00FB48F5" w:rsidRPr="00A93BF0" w:rsidRDefault="00FB48F5" w:rsidP="00FB48F5">
      <w:pPr>
        <w:widowControl w:val="0"/>
        <w:autoSpaceDE w:val="0"/>
        <w:autoSpaceDN w:val="0"/>
        <w:spacing w:before="1" w:after="0" w:line="240" w:lineRule="auto"/>
        <w:rPr>
          <w:rFonts w:ascii="Arial" w:eastAsia="Microsoft Sans Serif" w:hAnsi="Arial" w:cs="Arial"/>
          <w:sz w:val="24"/>
          <w:szCs w:val="24"/>
          <w:lang w:val="ro-RO"/>
        </w:rPr>
      </w:pPr>
    </w:p>
    <w:p w14:paraId="7E2EE1DB" w14:textId="77777777" w:rsidR="00FB48F5" w:rsidRPr="00A93BF0" w:rsidRDefault="00FB48F5" w:rsidP="00FB48F5">
      <w:pPr>
        <w:spacing w:after="200" w:line="276" w:lineRule="auto"/>
        <w:ind w:left="222" w:right="241" w:firstLine="840"/>
        <w:jc w:val="both"/>
        <w:rPr>
          <w:rFonts w:ascii="Arial" w:eastAsia="Calibri" w:hAnsi="Arial" w:cs="Arial"/>
          <w:sz w:val="24"/>
          <w:szCs w:val="24"/>
          <w:lang w:val="ro-RO"/>
        </w:rPr>
      </w:pPr>
      <w:r w:rsidRPr="00A93BF0">
        <w:rPr>
          <w:rFonts w:ascii="Arial" w:eastAsia="Calibri" w:hAnsi="Arial" w:cs="Arial"/>
          <w:b/>
          <w:sz w:val="24"/>
          <w:szCs w:val="24"/>
          <w:u w:val="thick"/>
          <w:lang w:val="ro-RO"/>
        </w:rPr>
        <w:t xml:space="preserve">Gradul de acoperire al </w:t>
      </w:r>
      <w:proofErr w:type="spellStart"/>
      <w:r w:rsidRPr="00A93BF0">
        <w:rPr>
          <w:rFonts w:ascii="Arial" w:eastAsia="Calibri" w:hAnsi="Arial" w:cs="Arial"/>
          <w:b/>
          <w:sz w:val="24"/>
          <w:szCs w:val="24"/>
          <w:u w:val="thick"/>
          <w:lang w:val="ro-RO"/>
        </w:rPr>
        <w:t>seminţişului</w:t>
      </w:r>
      <w:proofErr w:type="spellEnd"/>
      <w:r w:rsidRPr="00A93BF0">
        <w:rPr>
          <w:rFonts w:ascii="Arial" w:eastAsia="Calibri" w:hAnsi="Arial" w:cs="Arial"/>
          <w:b/>
          <w:sz w:val="24"/>
          <w:szCs w:val="24"/>
          <w:u w:val="thick"/>
          <w:lang w:val="ro-RO"/>
        </w:rPr>
        <w:t>.</w:t>
      </w:r>
      <w:r w:rsidRPr="00A93BF0">
        <w:rPr>
          <w:rFonts w:ascii="Arial" w:eastAsia="Calibri" w:hAnsi="Arial" w:cs="Arial"/>
          <w:b/>
          <w:sz w:val="24"/>
          <w:szCs w:val="24"/>
          <w:lang w:val="ro-RO"/>
        </w:rPr>
        <w:t xml:space="preserve"> </w:t>
      </w:r>
      <w:r w:rsidRPr="00A93BF0">
        <w:rPr>
          <w:rFonts w:ascii="Arial" w:eastAsia="Calibri" w:hAnsi="Arial" w:cs="Arial"/>
          <w:sz w:val="24"/>
          <w:szCs w:val="24"/>
          <w:lang w:val="ro-RO"/>
        </w:rPr>
        <w:t>Acest indicator nu se va estima în primii 2 ani după</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executarea</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unei tăieri</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regenerare</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(mai</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ales</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în cazul</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celor cu</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caracter</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 xml:space="preserve">de </w:t>
      </w:r>
      <w:proofErr w:type="spellStart"/>
      <w:r w:rsidRPr="00A93BF0">
        <w:rPr>
          <w:rFonts w:ascii="Arial" w:eastAsia="Calibri" w:hAnsi="Arial" w:cs="Arial"/>
          <w:sz w:val="24"/>
          <w:szCs w:val="24"/>
          <w:lang w:val="ro-RO"/>
        </w:rPr>
        <w:t>însămânţare</w:t>
      </w:r>
      <w:proofErr w:type="spellEnd"/>
      <w:r w:rsidRPr="00A93BF0">
        <w:rPr>
          <w:rFonts w:ascii="Arial" w:eastAsia="Calibri" w:hAnsi="Arial" w:cs="Arial"/>
          <w:sz w:val="24"/>
          <w:szCs w:val="24"/>
          <w:lang w:val="ro-RO"/>
        </w:rPr>
        <w:t>).</w:t>
      </w:r>
    </w:p>
    <w:p w14:paraId="679B9BA5" w14:textId="77777777" w:rsidR="00FB48F5" w:rsidRPr="00A93BF0" w:rsidRDefault="00FB48F5" w:rsidP="00FB48F5">
      <w:pPr>
        <w:spacing w:after="200" w:line="276" w:lineRule="auto"/>
        <w:ind w:left="222" w:right="240" w:firstLine="840"/>
        <w:jc w:val="both"/>
        <w:rPr>
          <w:rFonts w:ascii="Arial" w:eastAsia="Calibri" w:hAnsi="Arial" w:cs="Arial"/>
          <w:sz w:val="24"/>
          <w:szCs w:val="24"/>
          <w:lang w:val="ro-RO"/>
        </w:rPr>
      </w:pPr>
      <w:proofErr w:type="spellStart"/>
      <w:r w:rsidRPr="00A93BF0">
        <w:rPr>
          <w:rFonts w:ascii="Arial" w:eastAsia="Calibri" w:hAnsi="Arial" w:cs="Arial"/>
          <w:b/>
          <w:sz w:val="24"/>
          <w:szCs w:val="24"/>
          <w:u w:val="thick"/>
          <w:lang w:val="ro-RO"/>
        </w:rPr>
        <w:t>Compoziţia</w:t>
      </w:r>
      <w:proofErr w:type="spellEnd"/>
      <w:r w:rsidRPr="00A93BF0">
        <w:rPr>
          <w:rFonts w:ascii="Arial" w:eastAsia="Calibri" w:hAnsi="Arial" w:cs="Arial"/>
          <w:b/>
          <w:sz w:val="24"/>
          <w:szCs w:val="24"/>
          <w:u w:val="thick"/>
          <w:lang w:val="ro-RO"/>
        </w:rPr>
        <w:t xml:space="preserve"> floristică a subarboretului </w:t>
      </w:r>
      <w:proofErr w:type="spellStart"/>
      <w:r w:rsidRPr="00A93BF0">
        <w:rPr>
          <w:rFonts w:ascii="Arial" w:eastAsia="Calibri" w:hAnsi="Arial" w:cs="Arial"/>
          <w:b/>
          <w:sz w:val="24"/>
          <w:szCs w:val="24"/>
          <w:u w:val="thick"/>
          <w:lang w:val="ro-RO"/>
        </w:rPr>
        <w:t>şi</w:t>
      </w:r>
      <w:proofErr w:type="spellEnd"/>
      <w:r w:rsidRPr="00A93BF0">
        <w:rPr>
          <w:rFonts w:ascii="Arial" w:eastAsia="Calibri" w:hAnsi="Arial" w:cs="Arial"/>
          <w:b/>
          <w:sz w:val="24"/>
          <w:szCs w:val="24"/>
          <w:u w:val="thick"/>
          <w:lang w:val="ro-RO"/>
        </w:rPr>
        <w:t xml:space="preserve"> păturii erbacee.</w:t>
      </w:r>
      <w:r w:rsidRPr="00A93BF0">
        <w:rPr>
          <w:rFonts w:ascii="Arial" w:eastAsia="Calibri" w:hAnsi="Arial" w:cs="Arial"/>
          <w:b/>
          <w:sz w:val="24"/>
          <w:szCs w:val="24"/>
          <w:lang w:val="ro-RO"/>
        </w:rPr>
        <w:t xml:space="preserve"> </w:t>
      </w:r>
      <w:r w:rsidRPr="00A93BF0">
        <w:rPr>
          <w:rFonts w:ascii="Arial" w:eastAsia="Calibri" w:hAnsi="Arial" w:cs="Arial"/>
          <w:sz w:val="24"/>
          <w:szCs w:val="24"/>
          <w:lang w:val="ro-RO"/>
        </w:rPr>
        <w:t xml:space="preserve">La evaluare se va </w:t>
      </w:r>
      <w:proofErr w:type="spellStart"/>
      <w:r w:rsidRPr="00A93BF0">
        <w:rPr>
          <w:rFonts w:ascii="Arial" w:eastAsia="Calibri" w:hAnsi="Arial" w:cs="Arial"/>
          <w:sz w:val="24"/>
          <w:szCs w:val="24"/>
          <w:lang w:val="ro-RO"/>
        </w:rPr>
        <w:t>ţine</w:t>
      </w:r>
      <w:proofErr w:type="spellEnd"/>
      <w:r w:rsidRPr="00A93BF0">
        <w:rPr>
          <w:rFonts w:ascii="Arial" w:eastAsia="Calibri" w:hAnsi="Arial" w:cs="Arial"/>
          <w:sz w:val="24"/>
          <w:szCs w:val="24"/>
          <w:lang w:val="ro-RO"/>
        </w:rPr>
        <w:t xml:space="preserve"> seama de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stadiul de dezvoltare al arboretului. În plus, în cazul păturii erbacee este de dorit ca evaluarea să</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surprindă</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 xml:space="preserve">atât aspectul vernal cât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cel estival.</w:t>
      </w:r>
    </w:p>
    <w:p w14:paraId="57AF0A57" w14:textId="77777777" w:rsidR="00FB48F5" w:rsidRPr="00A93BF0" w:rsidRDefault="00FB48F5" w:rsidP="00FB48F5">
      <w:pPr>
        <w:widowControl w:val="0"/>
        <w:autoSpaceDE w:val="0"/>
        <w:autoSpaceDN w:val="0"/>
        <w:spacing w:after="0" w:line="240" w:lineRule="auto"/>
        <w:ind w:left="222" w:right="237" w:firstLine="840"/>
        <w:jc w:val="both"/>
        <w:rPr>
          <w:rFonts w:ascii="Arial" w:eastAsia="Microsoft Sans Serif" w:hAnsi="Arial" w:cs="Arial"/>
          <w:sz w:val="24"/>
          <w:szCs w:val="24"/>
          <w:lang w:val="ro-RO"/>
        </w:rPr>
      </w:pPr>
      <w:r w:rsidRPr="00A93BF0">
        <w:rPr>
          <w:rFonts w:ascii="Arial" w:eastAsia="Microsoft Sans Serif" w:hAnsi="Arial" w:cs="Arial"/>
          <w:b/>
          <w:sz w:val="24"/>
          <w:szCs w:val="24"/>
          <w:u w:val="thick"/>
          <w:lang w:val="ro-RO"/>
        </w:rPr>
        <w:t>Perturbări.</w:t>
      </w:r>
      <w:r w:rsidRPr="00A93BF0">
        <w:rPr>
          <w:rFonts w:ascii="Arial" w:eastAsia="Microsoft Sans Serif" w:hAnsi="Arial" w:cs="Arial"/>
          <w:b/>
          <w:sz w:val="24"/>
          <w:szCs w:val="24"/>
          <w:lang w:val="ro-RO"/>
        </w:rPr>
        <w:t xml:space="preserve"> </w:t>
      </w:r>
      <w:r w:rsidRPr="00A93BF0">
        <w:rPr>
          <w:rFonts w:ascii="Arial" w:eastAsia="Microsoft Sans Serif" w:hAnsi="Arial" w:cs="Arial"/>
          <w:sz w:val="24"/>
          <w:szCs w:val="24"/>
          <w:lang w:val="ro-RO"/>
        </w:rPr>
        <w:t xml:space="preserve">Se includ aici </w:t>
      </w:r>
      <w:proofErr w:type="spellStart"/>
      <w:r w:rsidRPr="00A93BF0">
        <w:rPr>
          <w:rFonts w:ascii="Arial" w:eastAsia="Microsoft Sans Serif" w:hAnsi="Arial" w:cs="Arial"/>
          <w:sz w:val="24"/>
          <w:szCs w:val="24"/>
          <w:lang w:val="ro-RO"/>
        </w:rPr>
        <w:t>suprafeţe</w:t>
      </w:r>
      <w:proofErr w:type="spellEnd"/>
      <w:r w:rsidRPr="00A93BF0">
        <w:rPr>
          <w:rFonts w:ascii="Arial" w:eastAsia="Microsoft Sans Serif" w:hAnsi="Arial" w:cs="Arial"/>
          <w:sz w:val="24"/>
          <w:szCs w:val="24"/>
          <w:lang w:val="ro-RO"/>
        </w:rPr>
        <w:t xml:space="preserve"> de pe care minim 50 % din exemplarele unui etaj al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arboretului sunt vătămate (</w:t>
      </w:r>
      <w:proofErr w:type="spellStart"/>
      <w:r w:rsidRPr="00A93BF0">
        <w:rPr>
          <w:rFonts w:ascii="Arial" w:eastAsia="Microsoft Sans Serif" w:hAnsi="Arial" w:cs="Arial"/>
          <w:sz w:val="24"/>
          <w:szCs w:val="24"/>
          <w:lang w:val="ro-RO"/>
        </w:rPr>
        <w:t>înţelegând</w:t>
      </w:r>
      <w:proofErr w:type="spellEnd"/>
      <w:r w:rsidRPr="00A93BF0">
        <w:rPr>
          <w:rFonts w:ascii="Arial" w:eastAsia="Microsoft Sans Serif" w:hAnsi="Arial" w:cs="Arial"/>
          <w:sz w:val="24"/>
          <w:szCs w:val="24"/>
          <w:lang w:val="ro-RO"/>
        </w:rPr>
        <w:t xml:space="preserve"> prin aceasta că la </w:t>
      </w:r>
      <w:r w:rsidRPr="00A93BF0">
        <w:rPr>
          <w:rFonts w:ascii="Arial" w:eastAsia="Microsoft Sans Serif" w:hAnsi="Arial" w:cs="Arial"/>
          <w:sz w:val="24"/>
          <w:szCs w:val="24"/>
          <w:lang w:val="ro-RO"/>
        </w:rPr>
        <w:lastRenderedPageBreak/>
        <w:t xml:space="preserve">nivel de </w:t>
      </w:r>
      <w:proofErr w:type="spellStart"/>
      <w:r w:rsidRPr="00A93BF0">
        <w:rPr>
          <w:rFonts w:ascii="Arial" w:eastAsia="Microsoft Sans Serif" w:hAnsi="Arial" w:cs="Arial"/>
          <w:sz w:val="24"/>
          <w:szCs w:val="24"/>
          <w:lang w:val="ro-RO"/>
        </w:rPr>
        <w:t>fito</w:t>
      </w:r>
      <w:proofErr w:type="spellEnd"/>
      <w:r w:rsidRPr="00A93BF0">
        <w:rPr>
          <w:rFonts w:ascii="Arial" w:eastAsia="Microsoft Sans Serif" w:hAnsi="Arial" w:cs="Arial"/>
          <w:sz w:val="24"/>
          <w:szCs w:val="24"/>
          <w:lang w:val="ro-RO"/>
        </w:rPr>
        <w:t>-individ intensitatea distrugerilor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reprezintă cel</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puţin</w:t>
      </w:r>
      <w:proofErr w:type="spellEnd"/>
      <w:r w:rsidRPr="00A93BF0">
        <w:rPr>
          <w:rFonts w:ascii="Arial" w:eastAsia="Microsoft Sans Serif" w:hAnsi="Arial" w:cs="Arial"/>
          <w:sz w:val="24"/>
          <w:szCs w:val="24"/>
          <w:lang w:val="ro-RO"/>
        </w:rPr>
        <w:t xml:space="preserve"> 50</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din</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asimilatoare); nu vor face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obiectul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evaluării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etajele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asigură o acoperire mai mică de 10%. Evaluarea se face la nivelul fiecărui etaj, nu se cumulează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suprafeţele</w:t>
      </w:r>
      <w:proofErr w:type="spellEnd"/>
      <w:r w:rsidRPr="00A93BF0">
        <w:rPr>
          <w:rFonts w:ascii="Arial" w:eastAsia="Microsoft Sans Serif" w:hAnsi="Arial" w:cs="Arial"/>
          <w:sz w:val="24"/>
          <w:szCs w:val="24"/>
          <w:lang w:val="ro-RO"/>
        </w:rPr>
        <w:t xml:space="preserve"> afectate de la mai multe etaje. Factorii de stres/</w:t>
      </w:r>
      <w:proofErr w:type="spellStart"/>
      <w:r w:rsidRPr="00A93BF0">
        <w:rPr>
          <w:rFonts w:ascii="Arial" w:eastAsia="Microsoft Sans Serif" w:hAnsi="Arial" w:cs="Arial"/>
          <w:sz w:val="24"/>
          <w:szCs w:val="24"/>
          <w:lang w:val="ro-RO"/>
        </w:rPr>
        <w:t>situaţiile</w:t>
      </w:r>
      <w:proofErr w:type="spellEnd"/>
      <w:r w:rsidRPr="00A93BF0">
        <w:rPr>
          <w:rFonts w:ascii="Arial" w:eastAsia="Microsoft Sans Serif" w:hAnsi="Arial" w:cs="Arial"/>
          <w:sz w:val="24"/>
          <w:szCs w:val="24"/>
          <w:lang w:val="ro-RO"/>
        </w:rPr>
        <w:t xml:space="preserve"> limitative care pot avea un impact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major</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asupra</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habitatelor forestiere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sit sunt în general:</w:t>
      </w:r>
    </w:p>
    <w:p w14:paraId="712CA00B"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5804AA2D" w14:textId="77777777" w:rsidR="00FB48F5" w:rsidRPr="00A93BF0" w:rsidRDefault="00FB48F5">
      <w:pPr>
        <w:widowControl w:val="0"/>
        <w:numPr>
          <w:ilvl w:val="0"/>
          <w:numId w:val="18"/>
        </w:numPr>
        <w:tabs>
          <w:tab w:val="left" w:pos="1276"/>
          <w:tab w:val="left" w:pos="2231"/>
          <w:tab w:val="left" w:pos="3132"/>
          <w:tab w:val="left" w:pos="3261"/>
          <w:tab w:val="left" w:pos="6149"/>
          <w:tab w:val="left" w:pos="7118"/>
          <w:tab w:val="left" w:pos="7552"/>
          <w:tab w:val="left" w:pos="8173"/>
          <w:tab w:val="left" w:pos="8926"/>
          <w:tab w:val="left" w:pos="9360"/>
        </w:tabs>
        <w:autoSpaceDE w:val="0"/>
        <w:autoSpaceDN w:val="0"/>
        <w:spacing w:before="1" w:after="0" w:line="240" w:lineRule="auto"/>
        <w:ind w:left="709" w:right="239"/>
        <w:jc w:val="both"/>
        <w:rPr>
          <w:rFonts w:ascii="Arial" w:eastAsia="Microsoft Sans Serif" w:hAnsi="Arial" w:cs="Arial"/>
          <w:sz w:val="24"/>
          <w:szCs w:val="24"/>
          <w:lang w:val="ro-RO"/>
        </w:rPr>
      </w:pPr>
      <w:r w:rsidRPr="00A93BF0">
        <w:rPr>
          <w:rFonts w:ascii="Arial" w:eastAsia="Microsoft Sans Serif" w:hAnsi="Arial" w:cs="Arial"/>
          <w:b/>
          <w:sz w:val="24"/>
          <w:szCs w:val="24"/>
          <w:lang w:val="ro-RO"/>
        </w:rPr>
        <w:t>de</w:t>
      </w:r>
      <w:r w:rsidRPr="00A93BF0">
        <w:rPr>
          <w:rFonts w:ascii="Arial" w:eastAsia="Microsoft Sans Serif" w:hAnsi="Arial" w:cs="Arial"/>
          <w:b/>
          <w:sz w:val="24"/>
          <w:szCs w:val="24"/>
          <w:lang w:val="ro-RO"/>
        </w:rPr>
        <w:tab/>
        <w:t>natură</w:t>
      </w:r>
      <w:r w:rsidRPr="00A93BF0">
        <w:rPr>
          <w:rFonts w:ascii="Arial" w:eastAsia="Microsoft Sans Serif" w:hAnsi="Arial" w:cs="Arial"/>
          <w:b/>
          <w:sz w:val="24"/>
          <w:szCs w:val="24"/>
          <w:lang w:val="ro-RO"/>
        </w:rPr>
        <w:tab/>
        <w:t>abiotică</w:t>
      </w:r>
      <w:r w:rsidRPr="00A93BF0">
        <w:rPr>
          <w:rFonts w:ascii="Arial" w:eastAsia="Microsoft Sans Serif" w:hAnsi="Arial" w:cs="Arial"/>
          <w:sz w:val="24"/>
          <w:szCs w:val="24"/>
          <w:lang w:val="ro-RO"/>
        </w:rPr>
        <w:t>:</w:t>
      </w:r>
      <w:r w:rsidRPr="00A93BF0">
        <w:rPr>
          <w:rFonts w:ascii="Arial" w:eastAsia="Microsoft Sans Serif" w:hAnsi="Arial" w:cs="Arial"/>
          <w:sz w:val="24"/>
          <w:szCs w:val="24"/>
          <w:lang w:val="ro-RO"/>
        </w:rPr>
        <w:tab/>
      </w:r>
      <w:proofErr w:type="spellStart"/>
      <w:r w:rsidRPr="00A93BF0">
        <w:rPr>
          <w:rFonts w:ascii="Arial" w:eastAsia="Microsoft Sans Serif" w:hAnsi="Arial" w:cs="Arial"/>
          <w:sz w:val="24"/>
          <w:szCs w:val="24"/>
          <w:lang w:val="ro-RO"/>
        </w:rPr>
        <w:t>doborâturi</w:t>
      </w:r>
      <w:proofErr w:type="spellEnd"/>
      <w:r w:rsidRPr="00A93BF0">
        <w:rPr>
          <w:rFonts w:ascii="Arial" w:eastAsia="Microsoft Sans Serif" w:hAnsi="Arial" w:cs="Arial"/>
          <w:sz w:val="24"/>
          <w:szCs w:val="24"/>
          <w:lang w:val="ro-RO"/>
        </w:rPr>
        <w:t>/rupturi produse</w:t>
      </w:r>
      <w:r w:rsidRPr="00A93BF0">
        <w:rPr>
          <w:rFonts w:ascii="Arial" w:eastAsia="Microsoft Sans Serif" w:hAnsi="Arial" w:cs="Arial"/>
          <w:sz w:val="24"/>
          <w:szCs w:val="24"/>
          <w:lang w:val="ro-RO"/>
        </w:rPr>
        <w:tab/>
        <w:t>de vânt</w:t>
      </w:r>
      <w:r w:rsidRPr="00A93BF0">
        <w:rPr>
          <w:rFonts w:ascii="Arial" w:eastAsia="Microsoft Sans Serif" w:hAnsi="Arial" w:cs="Arial"/>
          <w:sz w:val="24"/>
          <w:szCs w:val="24"/>
          <w:lang w:val="ro-RO"/>
        </w:rPr>
        <w:tab/>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/sau de</w:t>
      </w:r>
      <w:r w:rsidRPr="00A93BF0">
        <w:rPr>
          <w:rFonts w:ascii="Arial" w:eastAsia="Microsoft Sans Serif" w:hAnsi="Arial" w:cs="Arial"/>
          <w:sz w:val="24"/>
          <w:szCs w:val="24"/>
          <w:lang w:val="ro-RO"/>
        </w:rPr>
        <w:tab/>
      </w:r>
      <w:r w:rsidRPr="00A93BF0">
        <w:rPr>
          <w:rFonts w:ascii="Arial" w:eastAsia="Microsoft Sans Serif" w:hAnsi="Arial" w:cs="Arial"/>
          <w:spacing w:val="-1"/>
          <w:sz w:val="24"/>
          <w:szCs w:val="24"/>
          <w:lang w:val="ro-RO"/>
        </w:rPr>
        <w:t>zăpadă,</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viituri/revărsări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 ape, depuneri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materiale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aluvionare, etc.;</w:t>
      </w:r>
    </w:p>
    <w:p w14:paraId="460154A4" w14:textId="77777777" w:rsidR="00FB48F5" w:rsidRPr="00A93BF0" w:rsidRDefault="00FB48F5" w:rsidP="00FB48F5">
      <w:pPr>
        <w:tabs>
          <w:tab w:val="left" w:pos="1276"/>
          <w:tab w:val="left" w:pos="2231"/>
          <w:tab w:val="left" w:pos="3132"/>
          <w:tab w:val="left" w:pos="3261"/>
          <w:tab w:val="left" w:pos="6149"/>
          <w:tab w:val="left" w:pos="7118"/>
          <w:tab w:val="left" w:pos="7552"/>
          <w:tab w:val="left" w:pos="8173"/>
          <w:tab w:val="left" w:pos="8926"/>
          <w:tab w:val="left" w:pos="9360"/>
        </w:tabs>
        <w:spacing w:before="1" w:after="200" w:line="276" w:lineRule="auto"/>
        <w:ind w:left="349" w:right="239"/>
        <w:jc w:val="both"/>
        <w:rPr>
          <w:rFonts w:ascii="Arial" w:eastAsia="Calibri" w:hAnsi="Arial" w:cs="Arial"/>
          <w:sz w:val="24"/>
          <w:szCs w:val="24"/>
          <w:lang w:val="ro-RO"/>
        </w:rPr>
      </w:pPr>
    </w:p>
    <w:p w14:paraId="3C18FEAE" w14:textId="77777777" w:rsidR="00FB48F5" w:rsidRPr="00A93BF0" w:rsidRDefault="00FB48F5">
      <w:pPr>
        <w:widowControl w:val="0"/>
        <w:numPr>
          <w:ilvl w:val="0"/>
          <w:numId w:val="18"/>
        </w:numPr>
        <w:tabs>
          <w:tab w:val="left" w:pos="1276"/>
          <w:tab w:val="left" w:pos="2223"/>
          <w:tab w:val="left" w:pos="3118"/>
          <w:tab w:val="left" w:pos="4082"/>
          <w:tab w:val="left" w:pos="5121"/>
          <w:tab w:val="left" w:pos="6083"/>
          <w:tab w:val="left" w:pos="6510"/>
          <w:tab w:val="left" w:pos="7438"/>
          <w:tab w:val="left" w:pos="8472"/>
          <w:tab w:val="left" w:pos="9261"/>
        </w:tabs>
        <w:autoSpaceDE w:val="0"/>
        <w:autoSpaceDN w:val="0"/>
        <w:spacing w:after="0" w:line="240" w:lineRule="auto"/>
        <w:ind w:left="709" w:right="242"/>
        <w:jc w:val="both"/>
        <w:rPr>
          <w:rFonts w:ascii="Arial" w:eastAsia="Microsoft Sans Serif" w:hAnsi="Arial" w:cs="Arial"/>
          <w:sz w:val="24"/>
          <w:szCs w:val="24"/>
          <w:lang w:val="ro-RO"/>
        </w:rPr>
      </w:pPr>
      <w:r w:rsidRPr="00A93BF0">
        <w:rPr>
          <w:rFonts w:ascii="Arial" w:eastAsia="Microsoft Sans Serif" w:hAnsi="Arial" w:cs="Arial"/>
          <w:b/>
          <w:sz w:val="24"/>
          <w:szCs w:val="24"/>
          <w:lang w:val="ro-RO"/>
        </w:rPr>
        <w:t>de</w:t>
      </w:r>
      <w:r w:rsidRPr="00A93BF0">
        <w:rPr>
          <w:rFonts w:ascii="Arial" w:eastAsia="Microsoft Sans Serif" w:hAnsi="Arial" w:cs="Arial"/>
          <w:b/>
          <w:sz w:val="24"/>
          <w:szCs w:val="24"/>
          <w:lang w:val="ro-RO"/>
        </w:rPr>
        <w:tab/>
        <w:t>natură</w:t>
      </w:r>
      <w:r w:rsidRPr="00A93BF0">
        <w:rPr>
          <w:rFonts w:ascii="Arial" w:eastAsia="Microsoft Sans Serif" w:hAnsi="Arial" w:cs="Arial"/>
          <w:b/>
          <w:sz w:val="24"/>
          <w:szCs w:val="24"/>
          <w:lang w:val="ro-RO"/>
        </w:rPr>
        <w:tab/>
        <w:t>biotică</w:t>
      </w:r>
      <w:r w:rsidRPr="00A93BF0">
        <w:rPr>
          <w:rFonts w:ascii="Arial" w:eastAsia="Microsoft Sans Serif" w:hAnsi="Arial" w:cs="Arial"/>
          <w:sz w:val="24"/>
          <w:szCs w:val="24"/>
          <w:lang w:val="ro-RO"/>
        </w:rPr>
        <w:t>:</w:t>
      </w:r>
      <w:r w:rsidRPr="00A93BF0">
        <w:rPr>
          <w:rFonts w:ascii="Arial" w:eastAsia="Microsoft Sans Serif" w:hAnsi="Arial" w:cs="Arial"/>
          <w:sz w:val="24"/>
          <w:szCs w:val="24"/>
          <w:lang w:val="ro-RO"/>
        </w:rPr>
        <w:tab/>
        <w:t>vătămări</w:t>
      </w:r>
      <w:r w:rsidRPr="00A93BF0">
        <w:rPr>
          <w:rFonts w:ascii="Arial" w:eastAsia="Microsoft Sans Serif" w:hAnsi="Arial" w:cs="Arial"/>
          <w:sz w:val="24"/>
          <w:szCs w:val="24"/>
          <w:lang w:val="ro-RO"/>
        </w:rPr>
        <w:tab/>
        <w:t>produse</w:t>
      </w:r>
      <w:r w:rsidRPr="00A93BF0">
        <w:rPr>
          <w:rFonts w:ascii="Arial" w:eastAsia="Microsoft Sans Serif" w:hAnsi="Arial" w:cs="Arial"/>
          <w:sz w:val="24"/>
          <w:szCs w:val="24"/>
          <w:lang w:val="ro-RO"/>
        </w:rPr>
        <w:tab/>
        <w:t>de insecte,</w:t>
      </w:r>
      <w:r w:rsidRPr="00A93BF0">
        <w:rPr>
          <w:rFonts w:ascii="Arial" w:eastAsia="Microsoft Sans Serif" w:hAnsi="Arial" w:cs="Arial"/>
          <w:sz w:val="24"/>
          <w:szCs w:val="24"/>
          <w:lang w:val="ro-RO"/>
        </w:rPr>
        <w:tab/>
        <w:t>ciuperci,</w:t>
      </w:r>
      <w:r w:rsidRPr="00A93BF0">
        <w:rPr>
          <w:rFonts w:ascii="Arial" w:eastAsia="Microsoft Sans Serif" w:hAnsi="Arial" w:cs="Arial"/>
          <w:sz w:val="24"/>
          <w:szCs w:val="24"/>
          <w:lang w:val="ro-RO"/>
        </w:rPr>
        <w:tab/>
        <w:t>plante</w:t>
      </w:r>
      <w:r w:rsidRPr="00A93BF0">
        <w:rPr>
          <w:rFonts w:ascii="Arial" w:eastAsia="Microsoft Sans Serif" w:hAnsi="Arial" w:cs="Arial"/>
          <w:sz w:val="24"/>
          <w:szCs w:val="24"/>
          <w:lang w:val="ro-RO"/>
        </w:rPr>
        <w:tab/>
      </w:r>
      <w:r w:rsidRPr="00A93BF0">
        <w:rPr>
          <w:rFonts w:ascii="Arial" w:eastAsia="Microsoft Sans Serif" w:hAnsi="Arial" w:cs="Arial"/>
          <w:spacing w:val="-1"/>
          <w:sz w:val="24"/>
          <w:szCs w:val="24"/>
          <w:lang w:val="ro-RO"/>
        </w:rPr>
        <w:t>parazite,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microorganisme,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faună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etc.;</w:t>
      </w:r>
    </w:p>
    <w:p w14:paraId="25EF30A7" w14:textId="77777777" w:rsidR="00FB48F5" w:rsidRPr="00A93BF0" w:rsidRDefault="00FB48F5">
      <w:pPr>
        <w:widowControl w:val="0"/>
        <w:numPr>
          <w:ilvl w:val="0"/>
          <w:numId w:val="18"/>
        </w:numPr>
        <w:tabs>
          <w:tab w:val="left" w:pos="1276"/>
        </w:tabs>
        <w:autoSpaceDE w:val="0"/>
        <w:autoSpaceDN w:val="0"/>
        <w:spacing w:after="0" w:line="240" w:lineRule="auto"/>
        <w:ind w:left="709" w:right="243"/>
        <w:jc w:val="both"/>
        <w:rPr>
          <w:rFonts w:ascii="Arial" w:eastAsia="Microsoft Sans Serif" w:hAnsi="Arial" w:cs="Arial"/>
          <w:sz w:val="24"/>
          <w:szCs w:val="24"/>
          <w:lang w:val="ro-RO"/>
        </w:rPr>
      </w:pPr>
      <w:r w:rsidRPr="00A93BF0">
        <w:rPr>
          <w:rFonts w:ascii="Arial" w:eastAsia="Microsoft Sans Serif" w:hAnsi="Arial" w:cs="Arial"/>
          <w:b/>
          <w:sz w:val="24"/>
          <w:szCs w:val="24"/>
          <w:lang w:val="ro-RO"/>
        </w:rPr>
        <w:t>de</w:t>
      </w:r>
      <w:r w:rsidRPr="00A93BF0">
        <w:rPr>
          <w:rFonts w:ascii="Arial" w:eastAsia="Microsoft Sans Serif" w:hAnsi="Arial" w:cs="Arial"/>
          <w:b/>
          <w:spacing w:val="16"/>
          <w:sz w:val="24"/>
          <w:szCs w:val="24"/>
          <w:lang w:val="ro-RO"/>
        </w:rPr>
        <w:t xml:space="preserve"> </w:t>
      </w:r>
      <w:r w:rsidRPr="00A93BF0">
        <w:rPr>
          <w:rFonts w:ascii="Arial" w:eastAsia="Microsoft Sans Serif" w:hAnsi="Arial" w:cs="Arial"/>
          <w:b/>
          <w:sz w:val="24"/>
          <w:szCs w:val="24"/>
          <w:lang w:val="ro-RO"/>
        </w:rPr>
        <w:t>natură</w:t>
      </w:r>
      <w:r w:rsidRPr="00A93BF0">
        <w:rPr>
          <w:rFonts w:ascii="Arial" w:eastAsia="Microsoft Sans Serif" w:hAnsi="Arial" w:cs="Arial"/>
          <w:b/>
          <w:spacing w:val="16"/>
          <w:sz w:val="24"/>
          <w:szCs w:val="24"/>
          <w:lang w:val="ro-RO"/>
        </w:rPr>
        <w:t xml:space="preserve"> </w:t>
      </w:r>
      <w:r w:rsidRPr="00A93BF0">
        <w:rPr>
          <w:rFonts w:ascii="Arial" w:eastAsia="Microsoft Sans Serif" w:hAnsi="Arial" w:cs="Arial"/>
          <w:b/>
          <w:sz w:val="24"/>
          <w:szCs w:val="24"/>
          <w:lang w:val="ro-RO"/>
        </w:rPr>
        <w:t>antropică</w:t>
      </w:r>
      <w:r w:rsidRPr="00A93BF0">
        <w:rPr>
          <w:rFonts w:ascii="Arial" w:eastAsia="Microsoft Sans Serif" w:hAnsi="Arial" w:cs="Arial"/>
          <w:sz w:val="24"/>
          <w:szCs w:val="24"/>
          <w:lang w:val="ro-RO"/>
        </w:rPr>
        <w:t>:</w:t>
      </w:r>
      <w:r w:rsidRPr="00A93BF0">
        <w:rPr>
          <w:rFonts w:ascii="Arial" w:eastAsia="Microsoft Sans Serif" w:hAnsi="Arial" w:cs="Arial"/>
          <w:spacing w:val="16"/>
          <w:sz w:val="24"/>
          <w:szCs w:val="24"/>
          <w:lang w:val="ro-RO"/>
        </w:rPr>
        <w:t xml:space="preserve"> </w:t>
      </w:r>
      <w:r w:rsidRPr="00A93BF0">
        <w:rPr>
          <w:rFonts w:ascii="Arial" w:eastAsia="Microsoft Sans Serif" w:hAnsi="Arial" w:cs="Arial"/>
          <w:sz w:val="24"/>
          <w:szCs w:val="24"/>
          <w:lang w:val="ro-RO"/>
        </w:rPr>
        <w:t>tăieri</w:t>
      </w:r>
      <w:r w:rsidRPr="00A93BF0">
        <w:rPr>
          <w:rFonts w:ascii="Arial" w:eastAsia="Microsoft Sans Serif" w:hAnsi="Arial" w:cs="Arial"/>
          <w:spacing w:val="17"/>
          <w:sz w:val="24"/>
          <w:szCs w:val="24"/>
          <w:lang w:val="ro-RO"/>
        </w:rPr>
        <w:t xml:space="preserve"> </w:t>
      </w:r>
      <w:r w:rsidRPr="00A93BF0">
        <w:rPr>
          <w:rFonts w:ascii="Arial" w:eastAsia="Microsoft Sans Serif" w:hAnsi="Arial" w:cs="Arial"/>
          <w:sz w:val="24"/>
          <w:szCs w:val="24"/>
          <w:lang w:val="ro-RO"/>
        </w:rPr>
        <w:t>ilegale,</w:t>
      </w:r>
      <w:r w:rsidRPr="00A93BF0">
        <w:rPr>
          <w:rFonts w:ascii="Arial" w:eastAsia="Microsoft Sans Serif" w:hAnsi="Arial" w:cs="Arial"/>
          <w:spacing w:val="16"/>
          <w:sz w:val="24"/>
          <w:szCs w:val="24"/>
          <w:lang w:val="ro-RO"/>
        </w:rPr>
        <w:t xml:space="preserve"> </w:t>
      </w:r>
      <w:r w:rsidRPr="00A93BF0">
        <w:rPr>
          <w:rFonts w:ascii="Arial" w:eastAsia="Microsoft Sans Serif" w:hAnsi="Arial" w:cs="Arial"/>
          <w:sz w:val="24"/>
          <w:szCs w:val="24"/>
          <w:lang w:val="ro-RO"/>
        </w:rPr>
        <w:t>incendieri,</w:t>
      </w:r>
      <w:r w:rsidRPr="00A93BF0">
        <w:rPr>
          <w:rFonts w:ascii="Arial" w:eastAsia="Microsoft Sans Serif" w:hAnsi="Arial" w:cs="Arial"/>
          <w:spacing w:val="19"/>
          <w:sz w:val="24"/>
          <w:szCs w:val="24"/>
          <w:lang w:val="ro-RO"/>
        </w:rPr>
        <w:t xml:space="preserve"> </w:t>
      </w:r>
      <w:r w:rsidRPr="00A93BF0">
        <w:rPr>
          <w:rFonts w:ascii="Arial" w:eastAsia="Microsoft Sans Serif" w:hAnsi="Arial" w:cs="Arial"/>
          <w:sz w:val="24"/>
          <w:szCs w:val="24"/>
          <w:lang w:val="ro-RO"/>
        </w:rPr>
        <w:t>poluare,</w:t>
      </w:r>
      <w:r w:rsidRPr="00A93BF0">
        <w:rPr>
          <w:rFonts w:ascii="Arial" w:eastAsia="Microsoft Sans Serif" w:hAnsi="Arial" w:cs="Arial"/>
          <w:spacing w:val="19"/>
          <w:sz w:val="24"/>
          <w:szCs w:val="24"/>
          <w:lang w:val="ro-RO"/>
        </w:rPr>
        <w:t xml:space="preserve"> </w:t>
      </w:r>
      <w:r w:rsidRPr="00A93BF0">
        <w:rPr>
          <w:rFonts w:ascii="Arial" w:eastAsia="Microsoft Sans Serif" w:hAnsi="Arial" w:cs="Arial"/>
          <w:sz w:val="24"/>
          <w:szCs w:val="24"/>
          <w:lang w:val="ro-RO"/>
        </w:rPr>
        <w:t>exploatarea</w:t>
      </w:r>
      <w:r w:rsidRPr="00A93BF0">
        <w:rPr>
          <w:rFonts w:ascii="Arial" w:eastAsia="Microsoft Sans Serif" w:hAnsi="Arial" w:cs="Arial"/>
          <w:spacing w:val="18"/>
          <w:sz w:val="24"/>
          <w:szCs w:val="24"/>
          <w:lang w:val="ro-RO"/>
        </w:rPr>
        <w:t xml:space="preserve"> </w:t>
      </w:r>
      <w:r w:rsidRPr="00A93BF0">
        <w:rPr>
          <w:rFonts w:ascii="Arial" w:eastAsia="Microsoft Sans Serif" w:hAnsi="Arial" w:cs="Arial"/>
          <w:sz w:val="24"/>
          <w:szCs w:val="24"/>
          <w:lang w:val="ro-RO"/>
        </w:rPr>
        <w:t>resurselor</w:t>
      </w:r>
      <w:r w:rsidRPr="00A93BF0">
        <w:rPr>
          <w:rFonts w:ascii="Arial" w:eastAsia="Microsoft Sans Serif" w:hAnsi="Arial" w:cs="Arial"/>
          <w:spacing w:val="16"/>
          <w:sz w:val="24"/>
          <w:szCs w:val="24"/>
          <w:lang w:val="ro-RO"/>
        </w:rPr>
        <w:t xml:space="preserve"> </w:t>
      </w:r>
      <w:r w:rsidRPr="00A93BF0">
        <w:rPr>
          <w:rFonts w:ascii="Arial" w:eastAsia="Microsoft Sans Serif" w:hAnsi="Arial" w:cs="Arial"/>
          <w:sz w:val="24"/>
          <w:szCs w:val="24"/>
          <w:lang w:val="ro-RO"/>
        </w:rPr>
        <w:t>(rocă,</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nisip,</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pietriş</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etc.),</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eroziunea</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reducerea</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stabilităţii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terenului,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păşunatul</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etc.</w:t>
      </w:r>
    </w:p>
    <w:p w14:paraId="642A4F88" w14:textId="77777777" w:rsidR="00FB48F5" w:rsidRPr="00A93BF0" w:rsidRDefault="00FB48F5" w:rsidP="00FB48F5">
      <w:pPr>
        <w:widowControl w:val="0"/>
        <w:tabs>
          <w:tab w:val="left" w:pos="1276"/>
        </w:tabs>
        <w:autoSpaceDE w:val="0"/>
        <w:autoSpaceDN w:val="0"/>
        <w:spacing w:after="0" w:line="240" w:lineRule="auto"/>
        <w:ind w:left="709"/>
        <w:rPr>
          <w:rFonts w:ascii="Arial" w:eastAsia="Microsoft Sans Serif" w:hAnsi="Arial" w:cs="Arial"/>
          <w:sz w:val="24"/>
          <w:szCs w:val="24"/>
          <w:lang w:val="ro-RO"/>
        </w:rPr>
      </w:pPr>
    </w:p>
    <w:p w14:paraId="4639FE94" w14:textId="77777777" w:rsidR="00FB48F5" w:rsidRPr="00A93BF0" w:rsidRDefault="00FB48F5" w:rsidP="00FB48F5">
      <w:pPr>
        <w:widowControl w:val="0"/>
        <w:autoSpaceDE w:val="0"/>
        <w:autoSpaceDN w:val="0"/>
        <w:spacing w:after="0" w:line="240" w:lineRule="auto"/>
        <w:ind w:left="222" w:right="238" w:firstLine="840"/>
        <w:jc w:val="both"/>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Totuşi</w:t>
      </w:r>
      <w:proofErr w:type="spellEnd"/>
      <w:r w:rsidRPr="00A93BF0">
        <w:rPr>
          <w:rFonts w:ascii="Arial" w:eastAsia="Microsoft Sans Serif" w:hAnsi="Arial" w:cs="Arial"/>
          <w:sz w:val="24"/>
          <w:szCs w:val="24"/>
          <w:lang w:val="ro-RO"/>
        </w:rPr>
        <w:t xml:space="preserve"> chiar dacă anumite perturbări (</w:t>
      </w:r>
      <w:proofErr w:type="spellStart"/>
      <w:r w:rsidRPr="00A93BF0">
        <w:rPr>
          <w:rFonts w:ascii="Arial" w:eastAsia="Microsoft Sans Serif" w:hAnsi="Arial" w:cs="Arial"/>
          <w:sz w:val="24"/>
          <w:szCs w:val="24"/>
          <w:lang w:val="ro-RO"/>
        </w:rPr>
        <w:t>păşunatul</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trecerea animalelor prin habitat, incendiile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de litieră etc.) nu au un efect imediat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foarte vizibil asupra etajului arborilor,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z w:val="24"/>
          <w:szCs w:val="24"/>
          <w:lang w:val="ro-RO"/>
        </w:rPr>
        <w:t xml:space="preserve"> afectată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nu trebuie să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depăşească</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20 %</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 xml:space="preserve">din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z w:val="24"/>
          <w:szCs w:val="24"/>
          <w:lang w:val="ro-RO"/>
        </w:rPr>
        <w:t xml:space="preserve"> totală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arboretului.</w:t>
      </w:r>
    </w:p>
    <w:p w14:paraId="39E85C5E" w14:textId="77777777" w:rsidR="00FB48F5" w:rsidRPr="00A93BF0" w:rsidRDefault="00FB48F5" w:rsidP="00FB48F5">
      <w:pPr>
        <w:widowControl w:val="0"/>
        <w:autoSpaceDE w:val="0"/>
        <w:autoSpaceDN w:val="0"/>
        <w:spacing w:after="0" w:line="240" w:lineRule="auto"/>
        <w:ind w:left="222" w:right="242" w:firstLine="720"/>
        <w:jc w:val="both"/>
        <w:rPr>
          <w:rFonts w:ascii="Microsoft Sans Serif" w:eastAsia="Microsoft Sans Serif" w:hAnsi="Microsoft Sans Serif" w:cs="Microsoft Sans Serif"/>
          <w:sz w:val="20"/>
          <w:szCs w:val="20"/>
          <w:lang w:val="ro-RO"/>
        </w:rPr>
      </w:pP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urmează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prezintă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analiza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stării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conservare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habitatatelor</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forestiere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57"/>
          <w:sz w:val="24"/>
          <w:szCs w:val="24"/>
          <w:lang w:val="ro-RO"/>
        </w:rPr>
        <w:t xml:space="preserve">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Amenajamentelor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Silvice.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Deasemenea</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enumerează</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reprezentativi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factori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perturbatori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w:t>
      </w:r>
      <w:proofErr w:type="spellStart"/>
      <w:r w:rsidRPr="00A93BF0">
        <w:rPr>
          <w:rFonts w:ascii="Arial" w:eastAsia="Microsoft Sans Serif" w:hAnsi="Arial" w:cs="Arial"/>
          <w:sz w:val="24"/>
          <w:szCs w:val="24"/>
          <w:lang w:val="ro-RO"/>
        </w:rPr>
        <w:t>ameninţări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atât cei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existenţi</w:t>
      </w:r>
      <w:proofErr w:type="spellEnd"/>
      <w:r w:rsidRPr="00A93BF0">
        <w:rPr>
          <w:rFonts w:ascii="Arial" w:eastAsia="Microsoft Sans Serif" w:hAnsi="Arial" w:cs="Arial"/>
          <w:sz w:val="24"/>
          <w:szCs w:val="24"/>
          <w:lang w:val="ro-RO"/>
        </w:rPr>
        <w:t xml:space="preserve"> cât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cei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cu caracter </w:t>
      </w:r>
      <w:proofErr w:type="spellStart"/>
      <w:r w:rsidRPr="00A93BF0">
        <w:rPr>
          <w:rFonts w:ascii="Arial" w:eastAsia="Microsoft Sans Serif" w:hAnsi="Arial" w:cs="Arial"/>
          <w:sz w:val="24"/>
          <w:szCs w:val="24"/>
          <w:lang w:val="ro-RO"/>
        </w:rPr>
        <w:t>potenţial</w:t>
      </w:r>
      <w:proofErr w:type="spellEnd"/>
      <w:r w:rsidRPr="00A93BF0">
        <w:rPr>
          <w:rFonts w:ascii="Microsoft Sans Serif" w:eastAsia="Microsoft Sans Serif" w:hAnsi="Microsoft Sans Serif" w:cs="Microsoft Sans Serif"/>
          <w:sz w:val="20"/>
          <w:szCs w:val="20"/>
          <w:lang w:val="ro-RO"/>
        </w:rPr>
        <w:t>.</w:t>
      </w:r>
    </w:p>
    <w:p w14:paraId="222C4B81" w14:textId="0AE54D86" w:rsidR="00FB48F5" w:rsidRPr="00A93BF0" w:rsidRDefault="00FB48F5" w:rsidP="00FB48F5">
      <w:pPr>
        <w:widowControl w:val="0"/>
        <w:autoSpaceDE w:val="0"/>
        <w:autoSpaceDN w:val="0"/>
        <w:spacing w:after="0" w:line="240" w:lineRule="auto"/>
        <w:ind w:left="222" w:right="238" w:firstLine="840"/>
        <w:jc w:val="both"/>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Totuşi</w:t>
      </w:r>
      <w:proofErr w:type="spellEnd"/>
      <w:r w:rsidRPr="00A93BF0">
        <w:rPr>
          <w:rFonts w:ascii="Arial" w:eastAsia="Microsoft Sans Serif" w:hAnsi="Arial" w:cs="Arial"/>
          <w:sz w:val="24"/>
          <w:szCs w:val="24"/>
          <w:lang w:val="ro-RO"/>
        </w:rPr>
        <w:t xml:space="preserve"> chiar dacă anumite perturbări (</w:t>
      </w:r>
      <w:proofErr w:type="spellStart"/>
      <w:r w:rsidRPr="00A93BF0">
        <w:rPr>
          <w:rFonts w:ascii="Arial" w:eastAsia="Microsoft Sans Serif" w:hAnsi="Arial" w:cs="Arial"/>
          <w:sz w:val="24"/>
          <w:szCs w:val="24"/>
          <w:lang w:val="ro-RO"/>
        </w:rPr>
        <w:t>păşunatul</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trecerea animalelor prin habitat, incendiile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de litieră etc.) nu au un efect imediat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foarte vizibil asupra etajului arborilor,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z w:val="24"/>
          <w:szCs w:val="24"/>
          <w:lang w:val="ro-RO"/>
        </w:rPr>
        <w:t xml:space="preserve"> afectată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nu trebuie să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depăşească</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20 %</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 xml:space="preserve">din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z w:val="24"/>
          <w:szCs w:val="24"/>
          <w:lang w:val="ro-RO"/>
        </w:rPr>
        <w:t xml:space="preserve"> totală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arboretului.</w:t>
      </w:r>
    </w:p>
    <w:p w14:paraId="19DBB1A6" w14:textId="1C3AE7FA" w:rsidR="00D45EFF" w:rsidRPr="00A93BF0" w:rsidRDefault="00D45EFF" w:rsidP="00FB48F5">
      <w:pPr>
        <w:widowControl w:val="0"/>
        <w:autoSpaceDE w:val="0"/>
        <w:autoSpaceDN w:val="0"/>
        <w:spacing w:after="0" w:line="240" w:lineRule="auto"/>
        <w:ind w:left="222" w:right="238" w:firstLine="840"/>
        <w:jc w:val="both"/>
        <w:rPr>
          <w:rFonts w:ascii="Arial" w:eastAsia="Microsoft Sans Serif" w:hAnsi="Arial" w:cs="Arial"/>
          <w:sz w:val="24"/>
          <w:szCs w:val="24"/>
          <w:lang w:val="ro-RO"/>
        </w:rPr>
      </w:pPr>
    </w:p>
    <w:p w14:paraId="6FA26768" w14:textId="77777777" w:rsidR="00D45EFF" w:rsidRPr="00A93BF0" w:rsidRDefault="00D45EFF" w:rsidP="00D45EFF">
      <w:pPr>
        <w:pStyle w:val="Corptext"/>
        <w:ind w:left="222" w:right="242" w:firstLine="720"/>
        <w:jc w:val="both"/>
        <w:rPr>
          <w:rFonts w:ascii="Arial" w:hAnsi="Arial" w:cs="Arial"/>
          <w:sz w:val="24"/>
          <w:szCs w:val="24"/>
        </w:rPr>
      </w:pPr>
      <w:r w:rsidRPr="00A93BF0">
        <w:rPr>
          <w:rFonts w:ascii="Arial" w:hAnsi="Arial" w:cs="Arial"/>
          <w:sz w:val="24"/>
          <w:szCs w:val="24"/>
        </w:rPr>
        <w:t>În</w:t>
      </w:r>
      <w:r w:rsidRPr="00A93BF0">
        <w:rPr>
          <w:rFonts w:ascii="Arial" w:hAnsi="Arial" w:cs="Arial"/>
          <w:spacing w:val="1"/>
          <w:sz w:val="24"/>
          <w:szCs w:val="24"/>
        </w:rPr>
        <w:t xml:space="preserve"> </w:t>
      </w:r>
      <w:r w:rsidRPr="00A93BF0">
        <w:rPr>
          <w:rFonts w:ascii="Arial" w:hAnsi="Arial" w:cs="Arial"/>
          <w:sz w:val="24"/>
          <w:szCs w:val="24"/>
        </w:rPr>
        <w:t>cele</w:t>
      </w:r>
      <w:r w:rsidRPr="00A93BF0">
        <w:rPr>
          <w:rFonts w:ascii="Arial" w:hAnsi="Arial" w:cs="Arial"/>
          <w:spacing w:val="1"/>
          <w:sz w:val="24"/>
          <w:szCs w:val="24"/>
        </w:rPr>
        <w:t xml:space="preserve"> </w:t>
      </w:r>
      <w:r w:rsidRPr="00A93BF0">
        <w:rPr>
          <w:rFonts w:ascii="Arial" w:hAnsi="Arial" w:cs="Arial"/>
          <w:sz w:val="24"/>
          <w:szCs w:val="24"/>
        </w:rPr>
        <w:t>ce</w:t>
      </w:r>
      <w:r w:rsidRPr="00A93BF0">
        <w:rPr>
          <w:rFonts w:ascii="Arial" w:hAnsi="Arial" w:cs="Arial"/>
          <w:spacing w:val="1"/>
          <w:sz w:val="24"/>
          <w:szCs w:val="24"/>
        </w:rPr>
        <w:t xml:space="preserve"> </w:t>
      </w:r>
      <w:r w:rsidRPr="00A93BF0">
        <w:rPr>
          <w:rFonts w:ascii="Arial" w:hAnsi="Arial" w:cs="Arial"/>
          <w:sz w:val="24"/>
          <w:szCs w:val="24"/>
        </w:rPr>
        <w:t>urmează</w:t>
      </w:r>
      <w:r w:rsidRPr="00A93BF0">
        <w:rPr>
          <w:rFonts w:ascii="Arial" w:hAnsi="Arial" w:cs="Arial"/>
          <w:spacing w:val="1"/>
          <w:sz w:val="24"/>
          <w:szCs w:val="24"/>
        </w:rPr>
        <w:t xml:space="preserve"> </w:t>
      </w:r>
      <w:r w:rsidRPr="00A93BF0">
        <w:rPr>
          <w:rFonts w:ascii="Arial" w:hAnsi="Arial" w:cs="Arial"/>
          <w:sz w:val="24"/>
          <w:szCs w:val="24"/>
        </w:rPr>
        <w:t>se</w:t>
      </w:r>
      <w:r w:rsidRPr="00A93BF0">
        <w:rPr>
          <w:rFonts w:ascii="Arial" w:hAnsi="Arial" w:cs="Arial"/>
          <w:spacing w:val="1"/>
          <w:sz w:val="24"/>
          <w:szCs w:val="24"/>
        </w:rPr>
        <w:t xml:space="preserve"> </w:t>
      </w:r>
      <w:r w:rsidRPr="00A93BF0">
        <w:rPr>
          <w:rFonts w:ascii="Arial" w:hAnsi="Arial" w:cs="Arial"/>
          <w:sz w:val="24"/>
          <w:szCs w:val="24"/>
        </w:rPr>
        <w:t>prezintă</w:t>
      </w:r>
      <w:r w:rsidRPr="00A93BF0">
        <w:rPr>
          <w:rFonts w:ascii="Arial" w:hAnsi="Arial" w:cs="Arial"/>
          <w:spacing w:val="1"/>
          <w:sz w:val="24"/>
          <w:szCs w:val="24"/>
        </w:rPr>
        <w:t xml:space="preserve"> </w:t>
      </w:r>
      <w:r w:rsidRPr="00A93BF0">
        <w:rPr>
          <w:rFonts w:ascii="Arial" w:hAnsi="Arial" w:cs="Arial"/>
          <w:sz w:val="24"/>
          <w:szCs w:val="24"/>
        </w:rPr>
        <w:t>analiza</w:t>
      </w:r>
      <w:r w:rsidRPr="00A93BF0">
        <w:rPr>
          <w:rFonts w:ascii="Arial" w:hAnsi="Arial" w:cs="Arial"/>
          <w:spacing w:val="1"/>
          <w:sz w:val="24"/>
          <w:szCs w:val="24"/>
        </w:rPr>
        <w:t xml:space="preserve"> </w:t>
      </w:r>
      <w:r w:rsidRPr="00A93BF0">
        <w:rPr>
          <w:rFonts w:ascii="Arial" w:hAnsi="Arial" w:cs="Arial"/>
          <w:sz w:val="24"/>
          <w:szCs w:val="24"/>
        </w:rPr>
        <w:t>stării</w:t>
      </w:r>
      <w:r w:rsidRPr="00A93BF0">
        <w:rPr>
          <w:rFonts w:ascii="Arial" w:hAnsi="Arial" w:cs="Arial"/>
          <w:spacing w:val="1"/>
          <w:sz w:val="24"/>
          <w:szCs w:val="24"/>
        </w:rPr>
        <w:t xml:space="preserve"> </w:t>
      </w:r>
      <w:r w:rsidRPr="00A93BF0">
        <w:rPr>
          <w:rFonts w:ascii="Arial" w:hAnsi="Arial" w:cs="Arial"/>
          <w:sz w:val="24"/>
          <w:szCs w:val="24"/>
        </w:rPr>
        <w:t>de</w:t>
      </w:r>
      <w:r w:rsidRPr="00A93BF0">
        <w:rPr>
          <w:rFonts w:ascii="Arial" w:hAnsi="Arial" w:cs="Arial"/>
          <w:spacing w:val="1"/>
          <w:sz w:val="24"/>
          <w:szCs w:val="24"/>
        </w:rPr>
        <w:t xml:space="preserve"> </w:t>
      </w:r>
      <w:r w:rsidRPr="00A93BF0">
        <w:rPr>
          <w:rFonts w:ascii="Arial" w:hAnsi="Arial" w:cs="Arial"/>
          <w:sz w:val="24"/>
          <w:szCs w:val="24"/>
        </w:rPr>
        <w:t>conservare</w:t>
      </w:r>
      <w:r w:rsidRPr="00A93BF0">
        <w:rPr>
          <w:rFonts w:ascii="Arial" w:hAnsi="Arial" w:cs="Arial"/>
          <w:spacing w:val="1"/>
          <w:sz w:val="24"/>
          <w:szCs w:val="24"/>
        </w:rPr>
        <w:t xml:space="preserve"> </w:t>
      </w:r>
      <w:r w:rsidRPr="00A93BF0">
        <w:rPr>
          <w:rFonts w:ascii="Arial" w:hAnsi="Arial" w:cs="Arial"/>
          <w:sz w:val="24"/>
          <w:szCs w:val="24"/>
        </w:rPr>
        <w:t>a</w:t>
      </w:r>
      <w:r w:rsidRPr="00A93BF0">
        <w:rPr>
          <w:rFonts w:ascii="Arial" w:hAnsi="Arial" w:cs="Arial"/>
          <w:spacing w:val="1"/>
          <w:sz w:val="24"/>
          <w:szCs w:val="24"/>
        </w:rPr>
        <w:t xml:space="preserve"> </w:t>
      </w:r>
      <w:proofErr w:type="spellStart"/>
      <w:r w:rsidRPr="00A93BF0">
        <w:rPr>
          <w:rFonts w:ascii="Arial" w:hAnsi="Arial" w:cs="Arial"/>
          <w:sz w:val="24"/>
          <w:szCs w:val="24"/>
        </w:rPr>
        <w:t>habitatatelor</w:t>
      </w:r>
      <w:proofErr w:type="spellEnd"/>
      <w:r w:rsidRPr="00A93BF0">
        <w:rPr>
          <w:rFonts w:ascii="Arial" w:hAnsi="Arial" w:cs="Arial"/>
          <w:spacing w:val="1"/>
          <w:sz w:val="24"/>
          <w:szCs w:val="24"/>
        </w:rPr>
        <w:t xml:space="preserve"> </w:t>
      </w:r>
      <w:r w:rsidRPr="00A93BF0">
        <w:rPr>
          <w:rFonts w:ascii="Arial" w:hAnsi="Arial" w:cs="Arial"/>
          <w:sz w:val="24"/>
          <w:szCs w:val="24"/>
        </w:rPr>
        <w:t>forestiere</w:t>
      </w:r>
      <w:r w:rsidRPr="00A93BF0">
        <w:rPr>
          <w:rFonts w:ascii="Arial" w:hAnsi="Arial" w:cs="Arial"/>
          <w:spacing w:val="1"/>
          <w:sz w:val="24"/>
          <w:szCs w:val="24"/>
        </w:rPr>
        <w:t xml:space="preserve"> </w:t>
      </w:r>
      <w:r w:rsidRPr="00A93BF0">
        <w:rPr>
          <w:rFonts w:ascii="Arial" w:hAnsi="Arial" w:cs="Arial"/>
          <w:sz w:val="24"/>
          <w:szCs w:val="24"/>
        </w:rPr>
        <w:t>din</w:t>
      </w:r>
      <w:r w:rsidRPr="00A93BF0">
        <w:rPr>
          <w:rFonts w:ascii="Arial" w:hAnsi="Arial" w:cs="Arial"/>
          <w:spacing w:val="-57"/>
          <w:sz w:val="24"/>
          <w:szCs w:val="24"/>
        </w:rPr>
        <w:t xml:space="preserve"> </w:t>
      </w:r>
      <w:proofErr w:type="spellStart"/>
      <w:r w:rsidRPr="00A93BF0">
        <w:rPr>
          <w:rFonts w:ascii="Arial" w:hAnsi="Arial" w:cs="Arial"/>
          <w:sz w:val="24"/>
          <w:szCs w:val="24"/>
        </w:rPr>
        <w:t>suprafaţa</w:t>
      </w:r>
      <w:proofErr w:type="spellEnd"/>
      <w:r w:rsidRPr="00A93BF0">
        <w:rPr>
          <w:rFonts w:ascii="Arial" w:hAnsi="Arial" w:cs="Arial"/>
          <w:spacing w:val="1"/>
          <w:sz w:val="24"/>
          <w:szCs w:val="24"/>
        </w:rPr>
        <w:t xml:space="preserve"> </w:t>
      </w:r>
      <w:r w:rsidRPr="00A93BF0">
        <w:rPr>
          <w:rFonts w:ascii="Arial" w:hAnsi="Arial" w:cs="Arial"/>
          <w:sz w:val="24"/>
          <w:szCs w:val="24"/>
        </w:rPr>
        <w:t>Amenajamentelor</w:t>
      </w:r>
      <w:r w:rsidRPr="00A93BF0">
        <w:rPr>
          <w:rFonts w:ascii="Arial" w:hAnsi="Arial" w:cs="Arial"/>
          <w:spacing w:val="1"/>
          <w:sz w:val="24"/>
          <w:szCs w:val="24"/>
        </w:rPr>
        <w:t xml:space="preserve"> </w:t>
      </w:r>
      <w:r w:rsidRPr="00A93BF0">
        <w:rPr>
          <w:rFonts w:ascii="Arial" w:hAnsi="Arial" w:cs="Arial"/>
          <w:sz w:val="24"/>
          <w:szCs w:val="24"/>
        </w:rPr>
        <w:t>Silvice.</w:t>
      </w:r>
      <w:r w:rsidRPr="00A93BF0">
        <w:rPr>
          <w:rFonts w:ascii="Arial" w:hAnsi="Arial" w:cs="Arial"/>
          <w:spacing w:val="1"/>
          <w:sz w:val="24"/>
          <w:szCs w:val="24"/>
        </w:rPr>
        <w:t xml:space="preserve"> </w:t>
      </w:r>
      <w:proofErr w:type="spellStart"/>
      <w:r w:rsidRPr="00A93BF0">
        <w:rPr>
          <w:rFonts w:ascii="Arial" w:hAnsi="Arial" w:cs="Arial"/>
          <w:sz w:val="24"/>
          <w:szCs w:val="24"/>
        </w:rPr>
        <w:t>Deasemenea</w:t>
      </w:r>
      <w:proofErr w:type="spellEnd"/>
      <w:r w:rsidRPr="00A93BF0">
        <w:rPr>
          <w:rFonts w:ascii="Arial" w:hAnsi="Arial" w:cs="Arial"/>
          <w:sz w:val="24"/>
          <w:szCs w:val="24"/>
        </w:rPr>
        <w:t>,</w:t>
      </w:r>
      <w:r w:rsidRPr="00A93BF0">
        <w:rPr>
          <w:rFonts w:ascii="Arial" w:hAnsi="Arial" w:cs="Arial"/>
          <w:spacing w:val="1"/>
          <w:sz w:val="24"/>
          <w:szCs w:val="24"/>
        </w:rPr>
        <w:t xml:space="preserve"> </w:t>
      </w:r>
      <w:r w:rsidRPr="00A93BF0">
        <w:rPr>
          <w:rFonts w:ascii="Arial" w:hAnsi="Arial" w:cs="Arial"/>
          <w:sz w:val="24"/>
          <w:szCs w:val="24"/>
        </w:rPr>
        <w:t>se</w:t>
      </w:r>
      <w:r w:rsidRPr="00A93BF0">
        <w:rPr>
          <w:rFonts w:ascii="Arial" w:hAnsi="Arial" w:cs="Arial"/>
          <w:spacing w:val="1"/>
          <w:sz w:val="24"/>
          <w:szCs w:val="24"/>
        </w:rPr>
        <w:t xml:space="preserve"> </w:t>
      </w:r>
      <w:proofErr w:type="spellStart"/>
      <w:r w:rsidRPr="00A93BF0">
        <w:rPr>
          <w:rFonts w:ascii="Arial" w:hAnsi="Arial" w:cs="Arial"/>
          <w:sz w:val="24"/>
          <w:szCs w:val="24"/>
        </w:rPr>
        <w:t>enumerează</w:t>
      </w:r>
      <w:proofErr w:type="spellEnd"/>
      <w:r w:rsidRPr="00A93BF0">
        <w:rPr>
          <w:rFonts w:ascii="Arial" w:hAnsi="Arial" w:cs="Arial"/>
          <w:spacing w:val="1"/>
          <w:sz w:val="24"/>
          <w:szCs w:val="24"/>
        </w:rPr>
        <w:t xml:space="preserve"> </w:t>
      </w:r>
      <w:r w:rsidRPr="00A93BF0">
        <w:rPr>
          <w:rFonts w:ascii="Arial" w:hAnsi="Arial" w:cs="Arial"/>
          <w:sz w:val="24"/>
          <w:szCs w:val="24"/>
        </w:rPr>
        <w:t>cei</w:t>
      </w:r>
      <w:r w:rsidRPr="00A93BF0">
        <w:rPr>
          <w:rFonts w:ascii="Arial" w:hAnsi="Arial" w:cs="Arial"/>
          <w:spacing w:val="1"/>
          <w:sz w:val="24"/>
          <w:szCs w:val="24"/>
        </w:rPr>
        <w:t xml:space="preserve"> </w:t>
      </w:r>
      <w:r w:rsidRPr="00A93BF0">
        <w:rPr>
          <w:rFonts w:ascii="Arial" w:hAnsi="Arial" w:cs="Arial"/>
          <w:sz w:val="24"/>
          <w:szCs w:val="24"/>
        </w:rPr>
        <w:t>mai</w:t>
      </w:r>
      <w:r w:rsidRPr="00A93BF0">
        <w:rPr>
          <w:rFonts w:ascii="Arial" w:hAnsi="Arial" w:cs="Arial"/>
          <w:spacing w:val="1"/>
          <w:sz w:val="24"/>
          <w:szCs w:val="24"/>
        </w:rPr>
        <w:t xml:space="preserve"> </w:t>
      </w:r>
      <w:r w:rsidRPr="00A93BF0">
        <w:rPr>
          <w:rFonts w:ascii="Arial" w:hAnsi="Arial" w:cs="Arial"/>
          <w:sz w:val="24"/>
          <w:szCs w:val="24"/>
        </w:rPr>
        <w:t>reprezentativi</w:t>
      </w:r>
      <w:r w:rsidRPr="00A93BF0">
        <w:rPr>
          <w:rFonts w:ascii="Arial" w:hAnsi="Arial" w:cs="Arial"/>
          <w:spacing w:val="1"/>
          <w:sz w:val="24"/>
          <w:szCs w:val="24"/>
        </w:rPr>
        <w:t xml:space="preserve"> </w:t>
      </w:r>
      <w:r w:rsidRPr="00A93BF0">
        <w:rPr>
          <w:rFonts w:ascii="Arial" w:hAnsi="Arial" w:cs="Arial"/>
          <w:sz w:val="24"/>
          <w:szCs w:val="24"/>
        </w:rPr>
        <w:t>factori</w:t>
      </w:r>
      <w:r w:rsidRPr="00A93BF0">
        <w:rPr>
          <w:rFonts w:ascii="Arial" w:hAnsi="Arial" w:cs="Arial"/>
          <w:spacing w:val="1"/>
          <w:sz w:val="24"/>
          <w:szCs w:val="24"/>
        </w:rPr>
        <w:t xml:space="preserve"> </w:t>
      </w:r>
      <w:r w:rsidRPr="00A93BF0">
        <w:rPr>
          <w:rFonts w:ascii="Arial" w:hAnsi="Arial" w:cs="Arial"/>
          <w:sz w:val="24"/>
          <w:szCs w:val="24"/>
        </w:rPr>
        <w:t>perturbatori</w:t>
      </w:r>
      <w:r w:rsidRPr="00A93BF0">
        <w:rPr>
          <w:rFonts w:ascii="Arial" w:hAnsi="Arial" w:cs="Arial"/>
          <w:spacing w:val="-1"/>
          <w:sz w:val="24"/>
          <w:szCs w:val="24"/>
        </w:rPr>
        <w:t xml:space="preserve"> </w:t>
      </w:r>
      <w:r w:rsidRPr="00A93BF0">
        <w:rPr>
          <w:rFonts w:ascii="Arial" w:hAnsi="Arial" w:cs="Arial"/>
          <w:sz w:val="24"/>
          <w:szCs w:val="24"/>
        </w:rPr>
        <w:t>(</w:t>
      </w:r>
      <w:proofErr w:type="spellStart"/>
      <w:r w:rsidRPr="00A93BF0">
        <w:rPr>
          <w:rFonts w:ascii="Arial" w:hAnsi="Arial" w:cs="Arial"/>
          <w:sz w:val="24"/>
          <w:szCs w:val="24"/>
        </w:rPr>
        <w:t>ameninţări</w:t>
      </w:r>
      <w:proofErr w:type="spellEnd"/>
      <w:r w:rsidRPr="00A93BF0">
        <w:rPr>
          <w:rFonts w:ascii="Arial" w:hAnsi="Arial" w:cs="Arial"/>
          <w:sz w:val="24"/>
          <w:szCs w:val="24"/>
        </w:rPr>
        <w:t>),</w:t>
      </w:r>
      <w:r w:rsidRPr="00A93BF0">
        <w:rPr>
          <w:rFonts w:ascii="Arial" w:hAnsi="Arial" w:cs="Arial"/>
          <w:spacing w:val="1"/>
          <w:sz w:val="24"/>
          <w:szCs w:val="24"/>
        </w:rPr>
        <w:t xml:space="preserve"> </w:t>
      </w:r>
      <w:r w:rsidRPr="00A93BF0">
        <w:rPr>
          <w:rFonts w:ascii="Arial" w:hAnsi="Arial" w:cs="Arial"/>
          <w:sz w:val="24"/>
          <w:szCs w:val="24"/>
        </w:rPr>
        <w:t>atât cei</w:t>
      </w:r>
      <w:r w:rsidRPr="00A93BF0">
        <w:rPr>
          <w:rFonts w:ascii="Arial" w:hAnsi="Arial" w:cs="Arial"/>
          <w:spacing w:val="-1"/>
          <w:sz w:val="24"/>
          <w:szCs w:val="24"/>
        </w:rPr>
        <w:t xml:space="preserve"> </w:t>
      </w:r>
      <w:proofErr w:type="spellStart"/>
      <w:r w:rsidRPr="00A93BF0">
        <w:rPr>
          <w:rFonts w:ascii="Arial" w:hAnsi="Arial" w:cs="Arial"/>
          <w:sz w:val="24"/>
          <w:szCs w:val="24"/>
        </w:rPr>
        <w:t>existenţi</w:t>
      </w:r>
      <w:proofErr w:type="spellEnd"/>
      <w:r w:rsidRPr="00A93BF0">
        <w:rPr>
          <w:rFonts w:ascii="Arial" w:hAnsi="Arial" w:cs="Arial"/>
          <w:sz w:val="24"/>
          <w:szCs w:val="24"/>
        </w:rPr>
        <w:t xml:space="preserve"> cât </w:t>
      </w:r>
      <w:proofErr w:type="spellStart"/>
      <w:r w:rsidRPr="00A93BF0">
        <w:rPr>
          <w:rFonts w:ascii="Arial" w:hAnsi="Arial" w:cs="Arial"/>
          <w:sz w:val="24"/>
          <w:szCs w:val="24"/>
        </w:rPr>
        <w:t>şi</w:t>
      </w:r>
      <w:proofErr w:type="spellEnd"/>
      <w:r w:rsidRPr="00A93BF0">
        <w:rPr>
          <w:rFonts w:ascii="Arial" w:hAnsi="Arial" w:cs="Arial"/>
          <w:sz w:val="24"/>
          <w:szCs w:val="24"/>
        </w:rPr>
        <w:t xml:space="preserve"> cei</w:t>
      </w:r>
      <w:r w:rsidRPr="00A93BF0">
        <w:rPr>
          <w:rFonts w:ascii="Arial" w:hAnsi="Arial" w:cs="Arial"/>
          <w:spacing w:val="-1"/>
          <w:sz w:val="24"/>
          <w:szCs w:val="24"/>
        </w:rPr>
        <w:t xml:space="preserve"> </w:t>
      </w:r>
      <w:r w:rsidRPr="00A93BF0">
        <w:rPr>
          <w:rFonts w:ascii="Arial" w:hAnsi="Arial" w:cs="Arial"/>
          <w:sz w:val="24"/>
          <w:szCs w:val="24"/>
        </w:rPr>
        <w:t xml:space="preserve">cu caracter </w:t>
      </w:r>
      <w:proofErr w:type="spellStart"/>
      <w:r w:rsidRPr="00A93BF0">
        <w:rPr>
          <w:rFonts w:ascii="Arial" w:hAnsi="Arial" w:cs="Arial"/>
          <w:sz w:val="24"/>
          <w:szCs w:val="24"/>
        </w:rPr>
        <w:t>potenţial</w:t>
      </w:r>
      <w:proofErr w:type="spellEnd"/>
      <w:r w:rsidRPr="00A93BF0">
        <w:rPr>
          <w:rFonts w:ascii="Arial" w:hAnsi="Arial" w:cs="Arial"/>
          <w:sz w:val="24"/>
          <w:szCs w:val="24"/>
        </w:rPr>
        <w:t>.</w:t>
      </w:r>
    </w:p>
    <w:p w14:paraId="3BE50602" w14:textId="77777777" w:rsidR="001601BA" w:rsidRDefault="001601BA" w:rsidP="00D45EFF">
      <w:pPr>
        <w:spacing w:before="71"/>
        <w:ind w:left="222"/>
        <w:rPr>
          <w:b/>
          <w:sz w:val="20"/>
        </w:rPr>
      </w:pPr>
    </w:p>
    <w:p w14:paraId="76156FA4" w14:textId="77777777" w:rsidR="001601BA" w:rsidRDefault="001601BA" w:rsidP="00D45EFF">
      <w:pPr>
        <w:spacing w:before="71"/>
        <w:ind w:left="222"/>
        <w:rPr>
          <w:b/>
          <w:sz w:val="20"/>
        </w:rPr>
      </w:pPr>
    </w:p>
    <w:p w14:paraId="66535970" w14:textId="77777777" w:rsidR="001601BA" w:rsidRDefault="001601BA" w:rsidP="00D45EFF">
      <w:pPr>
        <w:spacing w:before="71"/>
        <w:ind w:left="222"/>
        <w:rPr>
          <w:b/>
          <w:sz w:val="20"/>
        </w:rPr>
      </w:pPr>
    </w:p>
    <w:p w14:paraId="2241E5C7" w14:textId="77777777" w:rsidR="001601BA" w:rsidRDefault="001601BA" w:rsidP="00D45EFF">
      <w:pPr>
        <w:spacing w:before="71"/>
        <w:ind w:left="222"/>
        <w:rPr>
          <w:b/>
          <w:sz w:val="20"/>
        </w:rPr>
      </w:pPr>
    </w:p>
    <w:p w14:paraId="32533C48" w14:textId="77777777" w:rsidR="001601BA" w:rsidRDefault="001601BA" w:rsidP="00D45EFF">
      <w:pPr>
        <w:spacing w:before="71"/>
        <w:ind w:left="222"/>
        <w:rPr>
          <w:b/>
          <w:sz w:val="20"/>
        </w:rPr>
      </w:pPr>
    </w:p>
    <w:p w14:paraId="2B5A2C95" w14:textId="77777777" w:rsidR="001601BA" w:rsidRDefault="001601BA" w:rsidP="00D45EFF">
      <w:pPr>
        <w:spacing w:before="71"/>
        <w:ind w:left="222"/>
        <w:rPr>
          <w:b/>
          <w:sz w:val="20"/>
        </w:rPr>
      </w:pPr>
    </w:p>
    <w:p w14:paraId="1F744654" w14:textId="77777777" w:rsidR="001601BA" w:rsidRDefault="001601BA" w:rsidP="00D45EFF">
      <w:pPr>
        <w:spacing w:before="71"/>
        <w:ind w:left="222"/>
        <w:rPr>
          <w:b/>
          <w:sz w:val="20"/>
        </w:rPr>
      </w:pPr>
    </w:p>
    <w:p w14:paraId="5CE8CA35" w14:textId="4ABACF4B" w:rsidR="00491AC5" w:rsidRPr="00A93BF0" w:rsidRDefault="00D45EFF" w:rsidP="00D45EFF">
      <w:pPr>
        <w:spacing w:before="71"/>
        <w:ind w:left="222"/>
        <w:rPr>
          <w:b/>
          <w:sz w:val="20"/>
        </w:rPr>
      </w:pPr>
      <w:r w:rsidRPr="00A93BF0">
        <w:rPr>
          <w:b/>
          <w:sz w:val="20"/>
        </w:rPr>
        <w:lastRenderedPageBreak/>
        <w:t>Tabel:</w:t>
      </w:r>
      <w:r w:rsidRPr="00A93BF0">
        <w:rPr>
          <w:b/>
          <w:spacing w:val="-3"/>
          <w:sz w:val="20"/>
        </w:rPr>
        <w:t xml:space="preserve"> </w:t>
      </w:r>
      <w:proofErr w:type="spellStart"/>
      <w:r w:rsidRPr="00A93BF0">
        <w:rPr>
          <w:b/>
          <w:sz w:val="20"/>
        </w:rPr>
        <w:t>Starea</w:t>
      </w:r>
      <w:proofErr w:type="spellEnd"/>
      <w:r w:rsidRPr="00A93BF0">
        <w:rPr>
          <w:b/>
          <w:spacing w:val="-2"/>
          <w:sz w:val="20"/>
        </w:rPr>
        <w:t xml:space="preserve"> </w:t>
      </w:r>
      <w:r w:rsidRPr="00A93BF0">
        <w:rPr>
          <w:b/>
          <w:sz w:val="20"/>
        </w:rPr>
        <w:t>de</w:t>
      </w:r>
      <w:r w:rsidRPr="00A93BF0">
        <w:rPr>
          <w:b/>
          <w:spacing w:val="-3"/>
          <w:sz w:val="20"/>
        </w:rPr>
        <w:t xml:space="preserve"> </w:t>
      </w:r>
      <w:proofErr w:type="spellStart"/>
      <w:r w:rsidRPr="00A93BF0">
        <w:rPr>
          <w:b/>
          <w:sz w:val="20"/>
        </w:rPr>
        <w:t>conservare</w:t>
      </w:r>
      <w:proofErr w:type="spellEnd"/>
      <w:r w:rsidRPr="00A93BF0">
        <w:rPr>
          <w:b/>
          <w:spacing w:val="-3"/>
          <w:sz w:val="20"/>
        </w:rPr>
        <w:t xml:space="preserve"> </w:t>
      </w:r>
      <w:r w:rsidRPr="00A93BF0">
        <w:rPr>
          <w:b/>
          <w:sz w:val="20"/>
        </w:rPr>
        <w:t>pe</w:t>
      </w:r>
      <w:r w:rsidRPr="00A93BF0">
        <w:rPr>
          <w:b/>
          <w:spacing w:val="-3"/>
          <w:sz w:val="20"/>
        </w:rPr>
        <w:t xml:space="preserve"> </w:t>
      </w:r>
      <w:proofErr w:type="spellStart"/>
      <w:r w:rsidRPr="00A93BF0">
        <w:rPr>
          <w:b/>
          <w:sz w:val="20"/>
        </w:rPr>
        <w:t>fiecare</w:t>
      </w:r>
      <w:proofErr w:type="spellEnd"/>
      <w:r w:rsidRPr="00A93BF0">
        <w:rPr>
          <w:b/>
          <w:spacing w:val="-3"/>
          <w:sz w:val="20"/>
        </w:rPr>
        <w:t xml:space="preserve"> </w:t>
      </w:r>
      <w:r w:rsidRPr="00A93BF0">
        <w:rPr>
          <w:b/>
          <w:sz w:val="20"/>
        </w:rPr>
        <w:t>habitat</w:t>
      </w:r>
      <w:r w:rsidRPr="00A93BF0">
        <w:rPr>
          <w:b/>
          <w:spacing w:val="-3"/>
          <w:sz w:val="20"/>
        </w:rPr>
        <w:t xml:space="preserve"> </w:t>
      </w:r>
      <w:proofErr w:type="spellStart"/>
      <w:r w:rsidRPr="00A93BF0">
        <w:rPr>
          <w:b/>
          <w:sz w:val="20"/>
        </w:rPr>
        <w:t>în</w:t>
      </w:r>
      <w:proofErr w:type="spellEnd"/>
      <w:r w:rsidRPr="00A93BF0">
        <w:rPr>
          <w:b/>
          <w:spacing w:val="-4"/>
          <w:sz w:val="20"/>
        </w:rPr>
        <w:t xml:space="preserve"> </w:t>
      </w:r>
      <w:proofErr w:type="spellStart"/>
      <w:r w:rsidRPr="00A93BF0">
        <w:rPr>
          <w:b/>
          <w:sz w:val="20"/>
        </w:rPr>
        <w:t>funcţie</w:t>
      </w:r>
      <w:proofErr w:type="spellEnd"/>
      <w:r w:rsidRPr="00A93BF0">
        <w:rPr>
          <w:b/>
          <w:spacing w:val="-3"/>
          <w:sz w:val="20"/>
        </w:rPr>
        <w:t xml:space="preserve"> </w:t>
      </w:r>
      <w:r w:rsidRPr="00A93BF0">
        <w:rPr>
          <w:b/>
          <w:sz w:val="20"/>
        </w:rPr>
        <w:t>de</w:t>
      </w:r>
      <w:r w:rsidRPr="00A93BF0">
        <w:rPr>
          <w:b/>
          <w:spacing w:val="-3"/>
          <w:sz w:val="20"/>
        </w:rPr>
        <w:t xml:space="preserve"> </w:t>
      </w:r>
      <w:proofErr w:type="spellStart"/>
      <w:r w:rsidRPr="00A93BF0">
        <w:rPr>
          <w:b/>
          <w:sz w:val="20"/>
        </w:rPr>
        <w:t>indicatorii</w:t>
      </w:r>
      <w:proofErr w:type="spellEnd"/>
      <w:r w:rsidRPr="00A93BF0">
        <w:rPr>
          <w:b/>
          <w:spacing w:val="-3"/>
          <w:sz w:val="20"/>
        </w:rPr>
        <w:t xml:space="preserve"> </w:t>
      </w:r>
      <w:proofErr w:type="spellStart"/>
      <w:r w:rsidRPr="00A93BF0">
        <w:rPr>
          <w:b/>
          <w:sz w:val="20"/>
        </w:rPr>
        <w:t>acesteia</w:t>
      </w:r>
      <w:proofErr w:type="spellEnd"/>
    </w:p>
    <w:tbl>
      <w:tblPr>
        <w:tblW w:w="9494"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65"/>
        <w:gridCol w:w="2126"/>
        <w:gridCol w:w="2008"/>
        <w:gridCol w:w="1678"/>
        <w:gridCol w:w="1417"/>
      </w:tblGrid>
      <w:tr w:rsidR="00A93BF0" w:rsidRPr="00A93BF0" w14:paraId="621AAF47" w14:textId="77777777" w:rsidTr="001601BA">
        <w:trPr>
          <w:trHeight w:val="20"/>
        </w:trPr>
        <w:tc>
          <w:tcPr>
            <w:tcW w:w="4391" w:type="dxa"/>
            <w:gridSpan w:val="2"/>
            <w:vMerge w:val="restart"/>
            <w:tcBorders>
              <w:right w:val="single" w:sz="4" w:space="0" w:color="000000"/>
            </w:tcBorders>
            <w:shd w:val="clear" w:color="auto" w:fill="auto"/>
          </w:tcPr>
          <w:p w14:paraId="69A2364F" w14:textId="77777777" w:rsidR="00491AC5" w:rsidRPr="00A93BF0" w:rsidRDefault="00491AC5" w:rsidP="00BD2AB4">
            <w:pPr>
              <w:pStyle w:val="TableParagraph"/>
              <w:spacing w:before="11"/>
              <w:rPr>
                <w:rFonts w:ascii="Arial" w:hAnsi="Arial" w:cs="Arial"/>
                <w:b/>
                <w:sz w:val="18"/>
                <w:szCs w:val="18"/>
              </w:rPr>
            </w:pPr>
          </w:p>
          <w:p w14:paraId="0F0A5EF3" w14:textId="77777777" w:rsidR="00491AC5" w:rsidRPr="00A93BF0" w:rsidRDefault="00491AC5" w:rsidP="00BD2AB4">
            <w:pPr>
              <w:pStyle w:val="TableParagraph"/>
              <w:ind w:left="873" w:right="364" w:hanging="480"/>
              <w:rPr>
                <w:rFonts w:ascii="Arial" w:hAnsi="Arial" w:cs="Arial"/>
                <w:b/>
                <w:sz w:val="18"/>
                <w:szCs w:val="18"/>
              </w:rPr>
            </w:pPr>
            <w:r w:rsidRPr="00A93BF0">
              <w:rPr>
                <w:rFonts w:ascii="Arial" w:hAnsi="Arial" w:cs="Arial"/>
                <w:b/>
                <w:sz w:val="18"/>
                <w:szCs w:val="18"/>
              </w:rPr>
              <w:t>Indicatori</w:t>
            </w:r>
            <w:r w:rsidRPr="00A93BF0">
              <w:rPr>
                <w:rFonts w:ascii="Arial" w:hAnsi="Arial" w:cs="Arial"/>
                <w:b/>
                <w:spacing w:val="-3"/>
                <w:sz w:val="18"/>
                <w:szCs w:val="18"/>
              </w:rPr>
              <w:t xml:space="preserve"> </w:t>
            </w:r>
            <w:r w:rsidRPr="00A93BF0">
              <w:rPr>
                <w:rFonts w:ascii="Arial" w:hAnsi="Arial" w:cs="Arial"/>
                <w:b/>
                <w:sz w:val="18"/>
                <w:szCs w:val="18"/>
              </w:rPr>
              <w:t>ai</w:t>
            </w:r>
            <w:r w:rsidRPr="00A93BF0">
              <w:rPr>
                <w:rFonts w:ascii="Arial" w:hAnsi="Arial" w:cs="Arial"/>
                <w:b/>
                <w:spacing w:val="-4"/>
                <w:sz w:val="18"/>
                <w:szCs w:val="18"/>
              </w:rPr>
              <w:t xml:space="preserve"> </w:t>
            </w:r>
            <w:r w:rsidRPr="00A93BF0">
              <w:rPr>
                <w:rFonts w:ascii="Arial" w:hAnsi="Arial" w:cs="Arial"/>
                <w:b/>
                <w:sz w:val="18"/>
                <w:szCs w:val="18"/>
              </w:rPr>
              <w:t>stării</w:t>
            </w:r>
            <w:r w:rsidRPr="00A93BF0">
              <w:rPr>
                <w:rFonts w:ascii="Arial" w:hAnsi="Arial" w:cs="Arial"/>
                <w:b/>
                <w:spacing w:val="-3"/>
                <w:sz w:val="18"/>
                <w:szCs w:val="18"/>
              </w:rPr>
              <w:t xml:space="preserve"> </w:t>
            </w:r>
            <w:r w:rsidRPr="00A93BF0">
              <w:rPr>
                <w:rFonts w:ascii="Arial" w:hAnsi="Arial" w:cs="Arial"/>
                <w:b/>
                <w:sz w:val="18"/>
                <w:szCs w:val="18"/>
              </w:rPr>
              <w:t>de</w:t>
            </w:r>
            <w:r w:rsidRPr="00A93BF0">
              <w:rPr>
                <w:rFonts w:ascii="Arial" w:hAnsi="Arial" w:cs="Arial"/>
                <w:b/>
                <w:spacing w:val="-47"/>
                <w:sz w:val="18"/>
                <w:szCs w:val="18"/>
              </w:rPr>
              <w:t xml:space="preserve"> </w:t>
            </w:r>
            <w:proofErr w:type="spellStart"/>
            <w:r w:rsidRPr="00A93BF0">
              <w:rPr>
                <w:rFonts w:ascii="Arial" w:hAnsi="Arial" w:cs="Arial"/>
                <w:b/>
                <w:sz w:val="18"/>
                <w:szCs w:val="18"/>
              </w:rPr>
              <w:t>consevare</w:t>
            </w:r>
            <w:proofErr w:type="spellEnd"/>
          </w:p>
        </w:tc>
        <w:tc>
          <w:tcPr>
            <w:tcW w:w="5103" w:type="dxa"/>
            <w:gridSpan w:val="3"/>
            <w:tcBorders>
              <w:left w:val="single" w:sz="4" w:space="0" w:color="000000"/>
              <w:bottom w:val="single" w:sz="4" w:space="0" w:color="000000"/>
              <w:right w:val="single" w:sz="4" w:space="0" w:color="auto"/>
            </w:tcBorders>
            <w:shd w:val="clear" w:color="auto" w:fill="auto"/>
          </w:tcPr>
          <w:p w14:paraId="1BE9597C" w14:textId="77777777" w:rsidR="00491AC5" w:rsidRPr="00A93BF0" w:rsidRDefault="00491AC5" w:rsidP="00BD2AB4">
            <w:pPr>
              <w:pStyle w:val="TableParagraph"/>
              <w:spacing w:before="98"/>
              <w:ind w:left="410"/>
              <w:jc w:val="left"/>
              <w:rPr>
                <w:rFonts w:ascii="Arial" w:hAnsi="Arial" w:cs="Arial"/>
                <w:b/>
                <w:spacing w:val="-2"/>
                <w:sz w:val="18"/>
                <w:szCs w:val="18"/>
              </w:rPr>
            </w:pPr>
            <w:r w:rsidRPr="00A93BF0">
              <w:rPr>
                <w:rFonts w:ascii="Arial" w:hAnsi="Arial" w:cs="Arial"/>
                <w:b/>
                <w:sz w:val="18"/>
                <w:szCs w:val="18"/>
              </w:rPr>
              <w:t>Starea</w:t>
            </w:r>
            <w:r w:rsidRPr="00A93BF0">
              <w:rPr>
                <w:rFonts w:ascii="Arial" w:hAnsi="Arial" w:cs="Arial"/>
                <w:b/>
                <w:spacing w:val="-2"/>
                <w:sz w:val="18"/>
                <w:szCs w:val="18"/>
              </w:rPr>
              <w:t xml:space="preserve"> </w:t>
            </w:r>
            <w:r w:rsidRPr="00A93BF0">
              <w:rPr>
                <w:rFonts w:ascii="Arial" w:hAnsi="Arial" w:cs="Arial"/>
                <w:b/>
                <w:sz w:val="18"/>
                <w:szCs w:val="18"/>
              </w:rPr>
              <w:t>de</w:t>
            </w:r>
            <w:r w:rsidRPr="00A93BF0">
              <w:rPr>
                <w:rFonts w:ascii="Arial" w:hAnsi="Arial" w:cs="Arial"/>
                <w:b/>
                <w:spacing w:val="-2"/>
                <w:sz w:val="18"/>
                <w:szCs w:val="18"/>
              </w:rPr>
              <w:t xml:space="preserve"> </w:t>
            </w:r>
            <w:r w:rsidRPr="00A93BF0">
              <w:rPr>
                <w:rFonts w:ascii="Arial" w:hAnsi="Arial" w:cs="Arial"/>
                <w:b/>
                <w:sz w:val="18"/>
                <w:szCs w:val="18"/>
              </w:rPr>
              <w:t>conservare</w:t>
            </w:r>
            <w:r w:rsidRPr="00A93BF0">
              <w:rPr>
                <w:rFonts w:ascii="Arial" w:hAnsi="Arial" w:cs="Arial"/>
                <w:b/>
                <w:spacing w:val="-2"/>
                <w:sz w:val="18"/>
                <w:szCs w:val="18"/>
              </w:rPr>
              <w:t xml:space="preserve"> </w:t>
            </w:r>
            <w:r w:rsidRPr="00A93BF0">
              <w:rPr>
                <w:rFonts w:ascii="Arial" w:hAnsi="Arial" w:cs="Arial"/>
                <w:b/>
                <w:sz w:val="18"/>
                <w:szCs w:val="18"/>
              </w:rPr>
              <w:t>la</w:t>
            </w:r>
            <w:r w:rsidRPr="00A93BF0">
              <w:rPr>
                <w:rFonts w:ascii="Arial" w:hAnsi="Arial" w:cs="Arial"/>
                <w:b/>
                <w:spacing w:val="-1"/>
                <w:sz w:val="18"/>
                <w:szCs w:val="18"/>
              </w:rPr>
              <w:t xml:space="preserve"> </w:t>
            </w:r>
            <w:r w:rsidRPr="00A93BF0">
              <w:rPr>
                <w:rFonts w:ascii="Arial" w:hAnsi="Arial" w:cs="Arial"/>
                <w:b/>
                <w:sz w:val="18"/>
                <w:szCs w:val="18"/>
              </w:rPr>
              <w:t>nivelul</w:t>
            </w:r>
            <w:r w:rsidRPr="00A93BF0">
              <w:rPr>
                <w:rFonts w:ascii="Arial" w:hAnsi="Arial" w:cs="Arial"/>
                <w:b/>
                <w:spacing w:val="-4"/>
                <w:sz w:val="18"/>
                <w:szCs w:val="18"/>
              </w:rPr>
              <w:t xml:space="preserve"> </w:t>
            </w:r>
            <w:r w:rsidRPr="00A93BF0">
              <w:rPr>
                <w:rFonts w:ascii="Arial" w:hAnsi="Arial" w:cs="Arial"/>
                <w:b/>
                <w:sz w:val="18"/>
                <w:szCs w:val="18"/>
              </w:rPr>
              <w:t>habitatului</w:t>
            </w:r>
          </w:p>
        </w:tc>
      </w:tr>
      <w:tr w:rsidR="001601BA" w:rsidRPr="00A93BF0" w14:paraId="36DB3F46" w14:textId="37D3FD21" w:rsidTr="001601BA">
        <w:trPr>
          <w:trHeight w:val="20"/>
        </w:trPr>
        <w:tc>
          <w:tcPr>
            <w:tcW w:w="4391" w:type="dxa"/>
            <w:gridSpan w:val="2"/>
            <w:vMerge/>
            <w:tcBorders>
              <w:top w:val="nil"/>
              <w:right w:val="single" w:sz="4" w:space="0" w:color="000000"/>
            </w:tcBorders>
            <w:shd w:val="clear" w:color="auto" w:fill="auto"/>
          </w:tcPr>
          <w:p w14:paraId="34C330B4" w14:textId="77777777" w:rsidR="001601BA" w:rsidRPr="00A93BF0" w:rsidRDefault="001601BA" w:rsidP="00BD2AB4">
            <w:pPr>
              <w:spacing w:after="0" w:line="240" w:lineRule="auto"/>
              <w:rPr>
                <w:rFonts w:ascii="Arial" w:hAnsi="Arial" w:cs="Arial"/>
                <w:sz w:val="18"/>
                <w:szCs w:val="18"/>
              </w:rPr>
            </w:pPr>
          </w:p>
        </w:tc>
        <w:tc>
          <w:tcPr>
            <w:tcW w:w="2008" w:type="dxa"/>
            <w:tcBorders>
              <w:top w:val="single" w:sz="4" w:space="0" w:color="000000"/>
              <w:left w:val="single" w:sz="4" w:space="0" w:color="000000"/>
              <w:right w:val="single" w:sz="4" w:space="0" w:color="auto"/>
            </w:tcBorders>
            <w:shd w:val="clear" w:color="auto" w:fill="auto"/>
          </w:tcPr>
          <w:p w14:paraId="3F30312C" w14:textId="77777777" w:rsidR="001601BA" w:rsidRPr="00A93BF0" w:rsidRDefault="001601BA" w:rsidP="00BD2AB4">
            <w:pPr>
              <w:pStyle w:val="TableParagraph"/>
              <w:ind w:left="107" w:right="-51"/>
              <w:rPr>
                <w:rFonts w:ascii="Arial" w:hAnsi="Arial" w:cs="Arial"/>
                <w:b/>
                <w:sz w:val="18"/>
                <w:szCs w:val="18"/>
              </w:rPr>
            </w:pPr>
            <w:r w:rsidRPr="00A93BF0">
              <w:rPr>
                <w:rFonts w:ascii="Arial" w:hAnsi="Arial" w:cs="Arial"/>
                <w:b/>
                <w:sz w:val="18"/>
                <w:szCs w:val="18"/>
              </w:rPr>
              <w:t>91V0</w:t>
            </w:r>
          </w:p>
        </w:tc>
        <w:tc>
          <w:tcPr>
            <w:tcW w:w="1678" w:type="dxa"/>
            <w:tcBorders>
              <w:top w:val="single" w:sz="4" w:space="0" w:color="000000"/>
              <w:left w:val="single" w:sz="4" w:space="0" w:color="000000"/>
              <w:right w:val="single" w:sz="4" w:space="0" w:color="auto"/>
            </w:tcBorders>
            <w:shd w:val="clear" w:color="auto" w:fill="auto"/>
          </w:tcPr>
          <w:p w14:paraId="5EE6BAC6" w14:textId="13772EC4" w:rsidR="001601BA" w:rsidRPr="00A93BF0" w:rsidRDefault="001601BA" w:rsidP="001601BA">
            <w:pPr>
              <w:pStyle w:val="TableParagraph"/>
              <w:ind w:right="-51"/>
              <w:rPr>
                <w:rFonts w:ascii="Arial" w:hAnsi="Arial" w:cs="Arial"/>
                <w:b/>
                <w:sz w:val="18"/>
                <w:szCs w:val="18"/>
              </w:rPr>
            </w:pPr>
            <w:r>
              <w:rPr>
                <w:rFonts w:ascii="Arial" w:hAnsi="Arial" w:cs="Arial"/>
                <w:b/>
                <w:sz w:val="18"/>
                <w:szCs w:val="18"/>
              </w:rPr>
              <w:t>9130</w:t>
            </w:r>
          </w:p>
        </w:tc>
        <w:tc>
          <w:tcPr>
            <w:tcW w:w="1417" w:type="dxa"/>
            <w:tcBorders>
              <w:top w:val="single" w:sz="4" w:space="0" w:color="000000"/>
              <w:left w:val="single" w:sz="4" w:space="0" w:color="000000"/>
              <w:right w:val="single" w:sz="4" w:space="0" w:color="auto"/>
            </w:tcBorders>
            <w:shd w:val="clear" w:color="auto" w:fill="auto"/>
          </w:tcPr>
          <w:p w14:paraId="5AA2A744" w14:textId="494E3D1A" w:rsidR="001601BA" w:rsidRPr="00A93BF0" w:rsidRDefault="001601BA" w:rsidP="001601BA">
            <w:pPr>
              <w:pStyle w:val="TableParagraph"/>
              <w:ind w:right="-51"/>
              <w:rPr>
                <w:rFonts w:ascii="Arial" w:hAnsi="Arial" w:cs="Arial"/>
                <w:b/>
                <w:sz w:val="18"/>
                <w:szCs w:val="18"/>
              </w:rPr>
            </w:pPr>
            <w:r>
              <w:rPr>
                <w:rFonts w:ascii="Arial" w:hAnsi="Arial" w:cs="Arial"/>
                <w:b/>
                <w:sz w:val="18"/>
                <w:szCs w:val="18"/>
              </w:rPr>
              <w:t>9150</w:t>
            </w:r>
          </w:p>
        </w:tc>
      </w:tr>
      <w:tr w:rsidR="001601BA" w:rsidRPr="00A93BF0" w14:paraId="713D2EEF" w14:textId="4E93BF34" w:rsidTr="001601BA">
        <w:trPr>
          <w:trHeight w:val="20"/>
        </w:trPr>
        <w:tc>
          <w:tcPr>
            <w:tcW w:w="4391" w:type="dxa"/>
            <w:gridSpan w:val="2"/>
            <w:tcBorders>
              <w:bottom w:val="single" w:sz="4" w:space="0" w:color="000000"/>
              <w:right w:val="single" w:sz="4" w:space="0" w:color="000000"/>
            </w:tcBorders>
            <w:shd w:val="clear" w:color="auto" w:fill="auto"/>
          </w:tcPr>
          <w:p w14:paraId="1417358D" w14:textId="77777777" w:rsidR="001601BA" w:rsidRPr="00A93BF0" w:rsidRDefault="001601BA" w:rsidP="001601BA">
            <w:pPr>
              <w:pStyle w:val="TableParagraph"/>
              <w:spacing w:before="96"/>
              <w:ind w:left="487"/>
              <w:rPr>
                <w:rFonts w:ascii="Arial" w:hAnsi="Arial" w:cs="Arial"/>
                <w:sz w:val="18"/>
                <w:szCs w:val="18"/>
              </w:rPr>
            </w:pPr>
            <w:r w:rsidRPr="00A93BF0">
              <w:rPr>
                <w:rFonts w:ascii="Arial" w:hAnsi="Arial" w:cs="Arial"/>
                <w:sz w:val="18"/>
                <w:szCs w:val="18"/>
              </w:rPr>
              <w:t>Dinamica</w:t>
            </w:r>
            <w:r w:rsidRPr="00A93BF0">
              <w:rPr>
                <w:rFonts w:ascii="Arial" w:hAnsi="Arial" w:cs="Arial"/>
                <w:spacing w:val="-6"/>
                <w:sz w:val="18"/>
                <w:szCs w:val="18"/>
              </w:rPr>
              <w:t xml:space="preserve"> </w:t>
            </w:r>
            <w:proofErr w:type="spellStart"/>
            <w:r w:rsidRPr="00A93BF0">
              <w:rPr>
                <w:rFonts w:ascii="Arial" w:hAnsi="Arial" w:cs="Arial"/>
                <w:sz w:val="18"/>
                <w:szCs w:val="18"/>
              </w:rPr>
              <w:t>suprafeţei</w:t>
            </w:r>
            <w:proofErr w:type="spellEnd"/>
          </w:p>
        </w:tc>
        <w:tc>
          <w:tcPr>
            <w:tcW w:w="2008" w:type="dxa"/>
            <w:tcBorders>
              <w:left w:val="single" w:sz="4" w:space="0" w:color="000000"/>
              <w:bottom w:val="single" w:sz="4" w:space="0" w:color="000000"/>
              <w:right w:val="single" w:sz="4" w:space="0" w:color="auto"/>
            </w:tcBorders>
            <w:shd w:val="clear" w:color="auto" w:fill="auto"/>
          </w:tcPr>
          <w:p w14:paraId="596E22E2" w14:textId="77777777" w:rsidR="001601BA" w:rsidRPr="00A93BF0" w:rsidRDefault="001601BA" w:rsidP="001601BA">
            <w:pPr>
              <w:pStyle w:val="TableParagraph"/>
              <w:spacing w:before="96"/>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2"/>
                <w:sz w:val="18"/>
                <w:szCs w:val="18"/>
              </w:rPr>
              <w:t xml:space="preserve"> </w:t>
            </w:r>
            <w:r w:rsidRPr="00A93BF0">
              <w:rPr>
                <w:rFonts w:ascii="Arial" w:hAnsi="Arial" w:cs="Arial"/>
                <w:sz w:val="18"/>
                <w:szCs w:val="18"/>
              </w:rPr>
              <w:t>favorabil</w:t>
            </w:r>
          </w:p>
        </w:tc>
        <w:tc>
          <w:tcPr>
            <w:tcW w:w="1678" w:type="dxa"/>
            <w:tcBorders>
              <w:left w:val="single" w:sz="4" w:space="0" w:color="000000"/>
              <w:bottom w:val="single" w:sz="4" w:space="0" w:color="000000"/>
              <w:right w:val="single" w:sz="4" w:space="0" w:color="auto"/>
            </w:tcBorders>
            <w:shd w:val="clear" w:color="auto" w:fill="auto"/>
          </w:tcPr>
          <w:p w14:paraId="2E1DAE03" w14:textId="54B9F50F" w:rsidR="001601BA" w:rsidRPr="00A93BF0" w:rsidRDefault="001601BA" w:rsidP="001601BA">
            <w:pPr>
              <w:pStyle w:val="TableParagraph"/>
              <w:spacing w:before="96"/>
              <w:rPr>
                <w:rFonts w:ascii="Arial" w:hAnsi="Arial" w:cs="Arial"/>
                <w:sz w:val="18"/>
                <w:szCs w:val="18"/>
              </w:rPr>
            </w:pPr>
            <w:r w:rsidRPr="00A93BF0">
              <w:rPr>
                <w:rFonts w:ascii="Arial" w:hAnsi="Arial" w:cs="Arial"/>
                <w:sz w:val="18"/>
                <w:szCs w:val="18"/>
              </w:rPr>
              <w:t>100%</w:t>
            </w:r>
            <w:r w:rsidRPr="00A93BF0">
              <w:rPr>
                <w:rFonts w:ascii="Arial" w:hAnsi="Arial" w:cs="Arial"/>
                <w:spacing w:val="-2"/>
                <w:sz w:val="18"/>
                <w:szCs w:val="18"/>
              </w:rPr>
              <w:t xml:space="preserve"> </w:t>
            </w:r>
            <w:r w:rsidRPr="00A93BF0">
              <w:rPr>
                <w:rFonts w:ascii="Arial" w:hAnsi="Arial" w:cs="Arial"/>
                <w:sz w:val="18"/>
                <w:szCs w:val="18"/>
              </w:rPr>
              <w:t>favorabil</w:t>
            </w:r>
          </w:p>
        </w:tc>
        <w:tc>
          <w:tcPr>
            <w:tcW w:w="1417" w:type="dxa"/>
            <w:tcBorders>
              <w:left w:val="single" w:sz="4" w:space="0" w:color="000000"/>
              <w:bottom w:val="single" w:sz="4" w:space="0" w:color="000000"/>
              <w:right w:val="single" w:sz="4" w:space="0" w:color="auto"/>
            </w:tcBorders>
            <w:shd w:val="clear" w:color="auto" w:fill="auto"/>
          </w:tcPr>
          <w:p w14:paraId="151B14FF" w14:textId="4F2AA27E" w:rsidR="001601BA" w:rsidRPr="00A93BF0" w:rsidRDefault="001601BA" w:rsidP="001601BA">
            <w:pPr>
              <w:pStyle w:val="TableParagraph"/>
              <w:spacing w:before="96"/>
              <w:rPr>
                <w:rFonts w:ascii="Arial" w:hAnsi="Arial" w:cs="Arial"/>
                <w:sz w:val="18"/>
                <w:szCs w:val="18"/>
              </w:rPr>
            </w:pPr>
            <w:r w:rsidRPr="00A93BF0">
              <w:rPr>
                <w:rFonts w:ascii="Arial" w:hAnsi="Arial" w:cs="Arial"/>
                <w:sz w:val="18"/>
                <w:szCs w:val="18"/>
              </w:rPr>
              <w:t>100%</w:t>
            </w:r>
            <w:r w:rsidRPr="00A93BF0">
              <w:rPr>
                <w:rFonts w:ascii="Arial" w:hAnsi="Arial" w:cs="Arial"/>
                <w:spacing w:val="-2"/>
                <w:sz w:val="18"/>
                <w:szCs w:val="18"/>
              </w:rPr>
              <w:t xml:space="preserve"> </w:t>
            </w:r>
            <w:r w:rsidRPr="00A93BF0">
              <w:rPr>
                <w:rFonts w:ascii="Arial" w:hAnsi="Arial" w:cs="Arial"/>
                <w:sz w:val="18"/>
                <w:szCs w:val="18"/>
              </w:rPr>
              <w:t>favorabil</w:t>
            </w:r>
          </w:p>
        </w:tc>
      </w:tr>
      <w:tr w:rsidR="001601BA" w:rsidRPr="00A93BF0" w14:paraId="64C4021C" w14:textId="0BDDB392" w:rsidTr="001601BA">
        <w:trPr>
          <w:trHeight w:val="20"/>
        </w:trPr>
        <w:tc>
          <w:tcPr>
            <w:tcW w:w="2265" w:type="dxa"/>
            <w:vMerge w:val="restart"/>
            <w:tcBorders>
              <w:top w:val="single" w:sz="4" w:space="0" w:color="000000"/>
              <w:bottom w:val="single" w:sz="4" w:space="0" w:color="000000"/>
              <w:right w:val="single" w:sz="4" w:space="0" w:color="000000"/>
            </w:tcBorders>
            <w:shd w:val="clear" w:color="auto" w:fill="auto"/>
          </w:tcPr>
          <w:p w14:paraId="533E8A2C" w14:textId="77777777" w:rsidR="001601BA" w:rsidRPr="00A93BF0" w:rsidRDefault="001601BA" w:rsidP="001601BA">
            <w:pPr>
              <w:pStyle w:val="TableParagraph"/>
              <w:rPr>
                <w:rFonts w:ascii="Arial" w:hAnsi="Arial" w:cs="Arial"/>
                <w:b/>
                <w:sz w:val="18"/>
                <w:szCs w:val="18"/>
              </w:rPr>
            </w:pPr>
          </w:p>
          <w:p w14:paraId="2147A3DC" w14:textId="77777777" w:rsidR="001601BA" w:rsidRPr="00A93BF0" w:rsidRDefault="001601BA" w:rsidP="001601BA">
            <w:pPr>
              <w:pStyle w:val="TableParagraph"/>
              <w:spacing w:before="181"/>
              <w:ind w:left="362" w:right="202" w:hanging="137"/>
              <w:rPr>
                <w:rFonts w:ascii="Arial" w:hAnsi="Arial" w:cs="Arial"/>
                <w:sz w:val="18"/>
                <w:szCs w:val="18"/>
              </w:rPr>
            </w:pPr>
            <w:r w:rsidRPr="00A93BF0">
              <w:rPr>
                <w:rFonts w:ascii="Arial" w:hAnsi="Arial" w:cs="Arial"/>
                <w:sz w:val="18"/>
                <w:szCs w:val="18"/>
              </w:rPr>
              <w:t>La</w:t>
            </w:r>
            <w:r w:rsidRPr="00A93BF0">
              <w:rPr>
                <w:rFonts w:ascii="Arial" w:hAnsi="Arial" w:cs="Arial"/>
                <w:spacing w:val="-9"/>
                <w:sz w:val="18"/>
                <w:szCs w:val="18"/>
              </w:rPr>
              <w:t xml:space="preserve"> </w:t>
            </w:r>
            <w:r w:rsidRPr="00A93BF0">
              <w:rPr>
                <w:rFonts w:ascii="Arial" w:hAnsi="Arial" w:cs="Arial"/>
                <w:sz w:val="18"/>
                <w:szCs w:val="18"/>
              </w:rPr>
              <w:t>nivel</w:t>
            </w:r>
            <w:r w:rsidRPr="00A93BF0">
              <w:rPr>
                <w:rFonts w:ascii="Arial" w:hAnsi="Arial" w:cs="Arial"/>
                <w:spacing w:val="-9"/>
                <w:sz w:val="18"/>
                <w:szCs w:val="18"/>
              </w:rPr>
              <w:t xml:space="preserve"> </w:t>
            </w:r>
            <w:r w:rsidRPr="00A93BF0">
              <w:rPr>
                <w:rFonts w:ascii="Arial" w:hAnsi="Arial" w:cs="Arial"/>
                <w:sz w:val="18"/>
                <w:szCs w:val="18"/>
              </w:rPr>
              <w:t>de</w:t>
            </w:r>
            <w:r w:rsidRPr="00A93BF0">
              <w:rPr>
                <w:rFonts w:ascii="Arial" w:hAnsi="Arial" w:cs="Arial"/>
                <w:spacing w:val="-47"/>
                <w:sz w:val="18"/>
                <w:szCs w:val="18"/>
              </w:rPr>
              <w:t xml:space="preserve"> </w:t>
            </w:r>
            <w:r w:rsidRPr="00A93BF0">
              <w:rPr>
                <w:rFonts w:ascii="Arial" w:hAnsi="Arial" w:cs="Arial"/>
                <w:sz w:val="18"/>
                <w:szCs w:val="18"/>
              </w:rPr>
              <w:t>arboret: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465FBA6" w14:textId="77777777" w:rsidR="001601BA" w:rsidRPr="00A93BF0" w:rsidRDefault="001601BA" w:rsidP="001601BA">
            <w:pPr>
              <w:pStyle w:val="TableParagraph"/>
              <w:spacing w:before="94"/>
              <w:ind w:left="111" w:right="89"/>
              <w:rPr>
                <w:rFonts w:ascii="Arial" w:hAnsi="Arial" w:cs="Arial"/>
                <w:sz w:val="18"/>
                <w:szCs w:val="18"/>
              </w:rPr>
            </w:pPr>
            <w:proofErr w:type="spellStart"/>
            <w:r w:rsidRPr="00A93BF0">
              <w:rPr>
                <w:rFonts w:ascii="Arial" w:hAnsi="Arial" w:cs="Arial"/>
                <w:sz w:val="18"/>
                <w:szCs w:val="18"/>
              </w:rPr>
              <w:t>Compoziţia</w:t>
            </w:r>
            <w:proofErr w:type="spellEnd"/>
          </w:p>
        </w:tc>
        <w:tc>
          <w:tcPr>
            <w:tcW w:w="2008" w:type="dxa"/>
            <w:tcBorders>
              <w:top w:val="single" w:sz="4" w:space="0" w:color="000000"/>
              <w:left w:val="single" w:sz="4" w:space="0" w:color="000000"/>
              <w:bottom w:val="single" w:sz="4" w:space="0" w:color="000000"/>
              <w:right w:val="single" w:sz="4" w:space="0" w:color="auto"/>
            </w:tcBorders>
            <w:shd w:val="clear" w:color="auto" w:fill="auto"/>
          </w:tcPr>
          <w:p w14:paraId="6773E924" w14:textId="48491943" w:rsidR="001601BA" w:rsidRPr="00A93BF0" w:rsidRDefault="001601BA" w:rsidP="001601BA">
            <w:pPr>
              <w:pStyle w:val="TableParagraph"/>
              <w:spacing w:before="94"/>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678" w:type="dxa"/>
            <w:tcBorders>
              <w:top w:val="single" w:sz="4" w:space="0" w:color="000000"/>
              <w:left w:val="single" w:sz="4" w:space="0" w:color="000000"/>
              <w:bottom w:val="single" w:sz="4" w:space="0" w:color="000000"/>
              <w:right w:val="single" w:sz="4" w:space="0" w:color="auto"/>
            </w:tcBorders>
            <w:shd w:val="clear" w:color="auto" w:fill="auto"/>
          </w:tcPr>
          <w:p w14:paraId="7A3396D5" w14:textId="2E941646" w:rsidR="001601BA" w:rsidRPr="00A93BF0" w:rsidRDefault="001601BA" w:rsidP="001601BA">
            <w:pPr>
              <w:pStyle w:val="TableParagraph"/>
              <w:spacing w:before="94"/>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533E94D8" w14:textId="4E7C19CD" w:rsidR="001601BA" w:rsidRPr="00A93BF0" w:rsidRDefault="001601BA" w:rsidP="001601BA">
            <w:pPr>
              <w:pStyle w:val="TableParagraph"/>
              <w:spacing w:before="94"/>
              <w:rPr>
                <w:rFonts w:ascii="Arial" w:hAnsi="Arial" w:cs="Arial"/>
                <w:sz w:val="18"/>
                <w:szCs w:val="18"/>
              </w:rPr>
            </w:pPr>
            <w:r w:rsidRPr="00A93BF0">
              <w:rPr>
                <w:rFonts w:ascii="Arial" w:hAnsi="Arial" w:cs="Arial"/>
                <w:sz w:val="18"/>
                <w:szCs w:val="18"/>
              </w:rPr>
              <w:t>100%</w:t>
            </w:r>
            <w:r w:rsidRPr="00A93BF0">
              <w:rPr>
                <w:rFonts w:ascii="Arial" w:hAnsi="Arial" w:cs="Arial"/>
                <w:spacing w:val="-2"/>
                <w:sz w:val="18"/>
                <w:szCs w:val="18"/>
              </w:rPr>
              <w:t xml:space="preserve"> </w:t>
            </w:r>
            <w:r w:rsidRPr="00A93BF0">
              <w:rPr>
                <w:rFonts w:ascii="Arial" w:hAnsi="Arial" w:cs="Arial"/>
                <w:sz w:val="18"/>
                <w:szCs w:val="18"/>
              </w:rPr>
              <w:t>favorabil</w:t>
            </w:r>
          </w:p>
        </w:tc>
      </w:tr>
      <w:tr w:rsidR="001601BA" w:rsidRPr="00A93BF0" w14:paraId="1F07F843" w14:textId="74B19B88" w:rsidTr="001601BA">
        <w:trPr>
          <w:trHeight w:val="20"/>
        </w:trPr>
        <w:tc>
          <w:tcPr>
            <w:tcW w:w="2265" w:type="dxa"/>
            <w:vMerge/>
            <w:tcBorders>
              <w:top w:val="nil"/>
              <w:bottom w:val="single" w:sz="4" w:space="0" w:color="000000"/>
              <w:right w:val="single" w:sz="4" w:space="0" w:color="000000"/>
            </w:tcBorders>
            <w:shd w:val="clear" w:color="auto" w:fill="auto"/>
          </w:tcPr>
          <w:p w14:paraId="4E91EBED" w14:textId="77777777" w:rsidR="001601BA" w:rsidRPr="00A93BF0" w:rsidRDefault="001601BA" w:rsidP="001601BA">
            <w:pPr>
              <w:spacing w:after="0" w:line="240" w:lineRule="auto"/>
              <w:rPr>
                <w:rFonts w:ascii="Arial" w:hAnsi="Arial" w:cs="Arial"/>
                <w:sz w:val="18"/>
                <w:szCs w:val="1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F14B152" w14:textId="77777777" w:rsidR="001601BA" w:rsidRPr="00A93BF0" w:rsidRDefault="001601BA" w:rsidP="001601BA">
            <w:pPr>
              <w:pStyle w:val="TableParagraph"/>
              <w:ind w:left="244"/>
              <w:rPr>
                <w:rFonts w:ascii="Arial" w:hAnsi="Arial" w:cs="Arial"/>
                <w:sz w:val="18"/>
                <w:szCs w:val="18"/>
              </w:rPr>
            </w:pPr>
            <w:r w:rsidRPr="00A93BF0">
              <w:rPr>
                <w:rFonts w:ascii="Arial" w:hAnsi="Arial" w:cs="Arial"/>
                <w:sz w:val="18"/>
                <w:szCs w:val="18"/>
              </w:rPr>
              <w:t>Modul</w:t>
            </w:r>
            <w:r w:rsidRPr="00A93BF0">
              <w:rPr>
                <w:rFonts w:ascii="Arial" w:hAnsi="Arial" w:cs="Arial"/>
                <w:spacing w:val="-3"/>
                <w:sz w:val="18"/>
                <w:szCs w:val="18"/>
              </w:rPr>
              <w:t xml:space="preserve"> </w:t>
            </w:r>
            <w:proofErr w:type="spellStart"/>
            <w:r w:rsidRPr="00A93BF0">
              <w:rPr>
                <w:rFonts w:ascii="Arial" w:hAnsi="Arial" w:cs="Arial"/>
                <w:sz w:val="18"/>
                <w:szCs w:val="18"/>
              </w:rPr>
              <w:t>deregenerare</w:t>
            </w:r>
            <w:proofErr w:type="spellEnd"/>
          </w:p>
        </w:tc>
        <w:tc>
          <w:tcPr>
            <w:tcW w:w="2008" w:type="dxa"/>
            <w:tcBorders>
              <w:top w:val="single" w:sz="4" w:space="0" w:color="000000"/>
              <w:left w:val="single" w:sz="4" w:space="0" w:color="000000"/>
              <w:bottom w:val="single" w:sz="4" w:space="0" w:color="000000"/>
              <w:right w:val="single" w:sz="4" w:space="0" w:color="auto"/>
            </w:tcBorders>
            <w:shd w:val="clear" w:color="auto" w:fill="auto"/>
          </w:tcPr>
          <w:p w14:paraId="67E388E7" w14:textId="3797B113" w:rsidR="001601BA" w:rsidRPr="00A93BF0" w:rsidRDefault="001601BA" w:rsidP="001601BA">
            <w:pPr>
              <w:pStyle w:val="TableParagraph"/>
              <w:spacing w:before="108"/>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678" w:type="dxa"/>
            <w:tcBorders>
              <w:top w:val="single" w:sz="4" w:space="0" w:color="000000"/>
              <w:left w:val="single" w:sz="4" w:space="0" w:color="auto"/>
              <w:bottom w:val="single" w:sz="4" w:space="0" w:color="000000"/>
              <w:right w:val="single" w:sz="4" w:space="0" w:color="auto"/>
            </w:tcBorders>
            <w:shd w:val="clear" w:color="auto" w:fill="auto"/>
          </w:tcPr>
          <w:p w14:paraId="73549DC1" w14:textId="376FA73A" w:rsidR="001601BA" w:rsidRPr="00A93BF0" w:rsidRDefault="001601BA" w:rsidP="001601BA">
            <w:pPr>
              <w:pStyle w:val="TableParagraph"/>
              <w:spacing w:before="108"/>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5CA8AA63" w14:textId="09F6BD58" w:rsidR="001601BA" w:rsidRPr="00A93BF0" w:rsidRDefault="001601BA" w:rsidP="001601BA">
            <w:pPr>
              <w:pStyle w:val="TableParagraph"/>
              <w:spacing w:before="108"/>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r>
      <w:tr w:rsidR="001601BA" w:rsidRPr="00A93BF0" w14:paraId="217C23BF" w14:textId="341A5431" w:rsidTr="001601BA">
        <w:trPr>
          <w:trHeight w:val="20"/>
        </w:trPr>
        <w:tc>
          <w:tcPr>
            <w:tcW w:w="2265" w:type="dxa"/>
            <w:vMerge/>
            <w:tcBorders>
              <w:top w:val="nil"/>
              <w:bottom w:val="single" w:sz="4" w:space="0" w:color="000000"/>
              <w:right w:val="single" w:sz="4" w:space="0" w:color="000000"/>
            </w:tcBorders>
            <w:shd w:val="clear" w:color="auto" w:fill="auto"/>
          </w:tcPr>
          <w:p w14:paraId="0FCBDCDD" w14:textId="77777777" w:rsidR="001601BA" w:rsidRPr="00A93BF0" w:rsidRDefault="001601BA" w:rsidP="001601BA">
            <w:pPr>
              <w:spacing w:after="0" w:line="240" w:lineRule="auto"/>
              <w:rPr>
                <w:rFonts w:ascii="Arial" w:hAnsi="Arial" w:cs="Arial"/>
                <w:sz w:val="18"/>
                <w:szCs w:val="1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E4B872" w14:textId="77777777" w:rsidR="001601BA" w:rsidRPr="00A93BF0" w:rsidRDefault="001601BA" w:rsidP="001601BA">
            <w:pPr>
              <w:pStyle w:val="TableParagraph"/>
              <w:spacing w:before="94"/>
              <w:ind w:left="112" w:right="89"/>
              <w:rPr>
                <w:rFonts w:ascii="Arial" w:hAnsi="Arial" w:cs="Arial"/>
                <w:sz w:val="18"/>
                <w:szCs w:val="18"/>
              </w:rPr>
            </w:pPr>
            <w:proofErr w:type="spellStart"/>
            <w:r w:rsidRPr="00A93BF0">
              <w:rPr>
                <w:rFonts w:ascii="Arial" w:hAnsi="Arial" w:cs="Arial"/>
                <w:sz w:val="18"/>
                <w:szCs w:val="18"/>
              </w:rPr>
              <w:t>Consistenţa</w:t>
            </w:r>
            <w:proofErr w:type="spellEnd"/>
          </w:p>
        </w:tc>
        <w:tc>
          <w:tcPr>
            <w:tcW w:w="2008" w:type="dxa"/>
            <w:tcBorders>
              <w:top w:val="single" w:sz="4" w:space="0" w:color="000000"/>
              <w:left w:val="single" w:sz="4" w:space="0" w:color="000000"/>
              <w:bottom w:val="single" w:sz="4" w:space="0" w:color="000000"/>
              <w:right w:val="single" w:sz="4" w:space="0" w:color="auto"/>
            </w:tcBorders>
            <w:shd w:val="clear" w:color="auto" w:fill="auto"/>
          </w:tcPr>
          <w:p w14:paraId="53849CB1" w14:textId="756C4093" w:rsidR="001601BA" w:rsidRPr="00A93BF0" w:rsidRDefault="001601BA" w:rsidP="001601BA">
            <w:pPr>
              <w:pStyle w:val="TableParagraph"/>
              <w:spacing w:before="94"/>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678" w:type="dxa"/>
            <w:tcBorders>
              <w:top w:val="single" w:sz="4" w:space="0" w:color="000000"/>
              <w:left w:val="single" w:sz="4" w:space="0" w:color="auto"/>
              <w:bottom w:val="single" w:sz="4" w:space="0" w:color="000000"/>
              <w:right w:val="single" w:sz="4" w:space="0" w:color="auto"/>
            </w:tcBorders>
            <w:shd w:val="clear" w:color="auto" w:fill="auto"/>
          </w:tcPr>
          <w:p w14:paraId="141D7C15" w14:textId="2F7776B9" w:rsidR="001601BA" w:rsidRPr="00A93BF0" w:rsidRDefault="001601BA" w:rsidP="001601BA">
            <w:pPr>
              <w:pStyle w:val="TableParagraph"/>
              <w:spacing w:before="94"/>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711CBAA9" w14:textId="59CA93B6" w:rsidR="001601BA" w:rsidRPr="00A93BF0" w:rsidRDefault="001601BA" w:rsidP="001601BA">
            <w:pPr>
              <w:pStyle w:val="TableParagraph"/>
              <w:spacing w:before="94"/>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r>
      <w:tr w:rsidR="001601BA" w:rsidRPr="00A93BF0" w14:paraId="7069F5DC" w14:textId="633CF5C5" w:rsidTr="001601BA">
        <w:trPr>
          <w:trHeight w:val="20"/>
        </w:trPr>
        <w:tc>
          <w:tcPr>
            <w:tcW w:w="2265" w:type="dxa"/>
            <w:vMerge w:val="restart"/>
            <w:tcBorders>
              <w:top w:val="single" w:sz="4" w:space="0" w:color="000000"/>
              <w:bottom w:val="single" w:sz="4" w:space="0" w:color="000000"/>
              <w:right w:val="single" w:sz="4" w:space="0" w:color="000000"/>
            </w:tcBorders>
            <w:shd w:val="clear" w:color="auto" w:fill="auto"/>
          </w:tcPr>
          <w:p w14:paraId="32740A03" w14:textId="77777777" w:rsidR="001601BA" w:rsidRPr="00A93BF0" w:rsidRDefault="001601BA" w:rsidP="001601BA">
            <w:pPr>
              <w:pStyle w:val="TableParagraph"/>
              <w:rPr>
                <w:rFonts w:ascii="Arial" w:hAnsi="Arial" w:cs="Arial"/>
                <w:b/>
                <w:sz w:val="18"/>
                <w:szCs w:val="18"/>
              </w:rPr>
            </w:pPr>
          </w:p>
          <w:p w14:paraId="28B0F4B3" w14:textId="77777777" w:rsidR="001601BA" w:rsidRPr="00A93BF0" w:rsidRDefault="001601BA" w:rsidP="001601BA">
            <w:pPr>
              <w:pStyle w:val="TableParagraph"/>
              <w:spacing w:before="196"/>
              <w:ind w:left="340" w:right="202" w:hanging="116"/>
              <w:rPr>
                <w:rFonts w:ascii="Arial" w:hAnsi="Arial" w:cs="Arial"/>
                <w:sz w:val="18"/>
                <w:szCs w:val="18"/>
              </w:rPr>
            </w:pPr>
            <w:r w:rsidRPr="00A93BF0">
              <w:rPr>
                <w:rFonts w:ascii="Arial" w:hAnsi="Arial" w:cs="Arial"/>
                <w:sz w:val="18"/>
                <w:szCs w:val="18"/>
              </w:rPr>
              <w:t>La</w:t>
            </w:r>
            <w:r w:rsidRPr="00A93BF0">
              <w:rPr>
                <w:rFonts w:ascii="Arial" w:hAnsi="Arial" w:cs="Arial"/>
                <w:spacing w:val="-9"/>
                <w:sz w:val="18"/>
                <w:szCs w:val="18"/>
              </w:rPr>
              <w:t xml:space="preserve"> </w:t>
            </w:r>
            <w:r w:rsidRPr="00A93BF0">
              <w:rPr>
                <w:rFonts w:ascii="Arial" w:hAnsi="Arial" w:cs="Arial"/>
                <w:sz w:val="18"/>
                <w:szCs w:val="18"/>
              </w:rPr>
              <w:t>nivel</w:t>
            </w:r>
            <w:r w:rsidRPr="00A93BF0">
              <w:rPr>
                <w:rFonts w:ascii="Arial" w:hAnsi="Arial" w:cs="Arial"/>
                <w:spacing w:val="-8"/>
                <w:sz w:val="18"/>
                <w:szCs w:val="18"/>
              </w:rPr>
              <w:t xml:space="preserve"> </w:t>
            </w:r>
            <w:r w:rsidRPr="00A93BF0">
              <w:rPr>
                <w:rFonts w:ascii="Arial" w:hAnsi="Arial" w:cs="Arial"/>
                <w:sz w:val="18"/>
                <w:szCs w:val="18"/>
              </w:rPr>
              <w:t>de</w:t>
            </w:r>
            <w:r w:rsidRPr="00A93BF0">
              <w:rPr>
                <w:rFonts w:ascii="Arial" w:hAnsi="Arial" w:cs="Arial"/>
                <w:spacing w:val="-47"/>
                <w:sz w:val="18"/>
                <w:szCs w:val="18"/>
              </w:rPr>
              <w:t xml:space="preserve"> </w:t>
            </w:r>
            <w:proofErr w:type="spellStart"/>
            <w:r w:rsidRPr="00A93BF0">
              <w:rPr>
                <w:rFonts w:ascii="Arial" w:hAnsi="Arial" w:cs="Arial"/>
                <w:sz w:val="18"/>
                <w:szCs w:val="18"/>
              </w:rPr>
              <w:t>seminţiş</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7A8482D" w14:textId="77777777" w:rsidR="001601BA" w:rsidRPr="00A93BF0" w:rsidRDefault="001601BA" w:rsidP="001601BA">
            <w:pPr>
              <w:pStyle w:val="TableParagraph"/>
              <w:spacing w:before="94"/>
              <w:ind w:left="111" w:right="89"/>
              <w:rPr>
                <w:rFonts w:ascii="Arial" w:hAnsi="Arial" w:cs="Arial"/>
                <w:sz w:val="18"/>
                <w:szCs w:val="18"/>
              </w:rPr>
            </w:pPr>
            <w:proofErr w:type="spellStart"/>
            <w:r w:rsidRPr="00A93BF0">
              <w:rPr>
                <w:rFonts w:ascii="Arial" w:hAnsi="Arial" w:cs="Arial"/>
                <w:sz w:val="18"/>
                <w:szCs w:val="18"/>
              </w:rPr>
              <w:t>Compoziţia</w:t>
            </w:r>
            <w:proofErr w:type="spellEnd"/>
          </w:p>
        </w:tc>
        <w:tc>
          <w:tcPr>
            <w:tcW w:w="2008" w:type="dxa"/>
            <w:tcBorders>
              <w:top w:val="single" w:sz="4" w:space="0" w:color="000000"/>
              <w:left w:val="single" w:sz="4" w:space="0" w:color="000000"/>
              <w:bottom w:val="single" w:sz="4" w:space="0" w:color="000000"/>
              <w:right w:val="single" w:sz="4" w:space="0" w:color="auto"/>
            </w:tcBorders>
            <w:shd w:val="clear" w:color="auto" w:fill="auto"/>
          </w:tcPr>
          <w:p w14:paraId="7DE5B552" w14:textId="0542ECC9" w:rsidR="001601BA" w:rsidRPr="00A93BF0" w:rsidRDefault="001601BA" w:rsidP="001601BA">
            <w:pPr>
              <w:pStyle w:val="TableParagraph"/>
              <w:spacing w:before="94"/>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678" w:type="dxa"/>
            <w:tcBorders>
              <w:top w:val="single" w:sz="4" w:space="0" w:color="000000"/>
              <w:left w:val="single" w:sz="4" w:space="0" w:color="auto"/>
              <w:bottom w:val="single" w:sz="4" w:space="0" w:color="000000"/>
              <w:right w:val="single" w:sz="4" w:space="0" w:color="auto"/>
            </w:tcBorders>
            <w:shd w:val="clear" w:color="auto" w:fill="auto"/>
          </w:tcPr>
          <w:p w14:paraId="042036C4" w14:textId="7BA7F7A5" w:rsidR="001601BA" w:rsidRPr="00A93BF0" w:rsidRDefault="001601BA" w:rsidP="001601BA">
            <w:pPr>
              <w:pStyle w:val="TableParagraph"/>
              <w:spacing w:before="94"/>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34AD6AE5" w14:textId="4B91968A" w:rsidR="001601BA" w:rsidRPr="00A93BF0" w:rsidRDefault="001601BA" w:rsidP="001601BA">
            <w:pPr>
              <w:pStyle w:val="TableParagraph"/>
              <w:spacing w:before="94"/>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r>
      <w:tr w:rsidR="001601BA" w:rsidRPr="00A93BF0" w14:paraId="6478F61A" w14:textId="69907606" w:rsidTr="001601BA">
        <w:trPr>
          <w:trHeight w:val="20"/>
        </w:trPr>
        <w:tc>
          <w:tcPr>
            <w:tcW w:w="2265" w:type="dxa"/>
            <w:vMerge/>
            <w:tcBorders>
              <w:top w:val="nil"/>
              <w:bottom w:val="single" w:sz="4" w:space="0" w:color="000000"/>
              <w:right w:val="single" w:sz="4" w:space="0" w:color="000000"/>
            </w:tcBorders>
            <w:shd w:val="clear" w:color="auto" w:fill="auto"/>
          </w:tcPr>
          <w:p w14:paraId="2C09E87E" w14:textId="77777777" w:rsidR="001601BA" w:rsidRPr="00A93BF0" w:rsidRDefault="001601BA" w:rsidP="001601BA">
            <w:pPr>
              <w:spacing w:after="0" w:line="240" w:lineRule="auto"/>
              <w:rPr>
                <w:rFonts w:ascii="Arial" w:hAnsi="Arial" w:cs="Arial"/>
                <w:sz w:val="18"/>
                <w:szCs w:val="1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28EF16" w14:textId="77777777" w:rsidR="001601BA" w:rsidRPr="00A93BF0" w:rsidRDefault="001601BA" w:rsidP="001601BA">
            <w:pPr>
              <w:pStyle w:val="TableParagraph"/>
              <w:ind w:left="244"/>
              <w:rPr>
                <w:rFonts w:ascii="Arial" w:hAnsi="Arial" w:cs="Arial"/>
                <w:sz w:val="18"/>
                <w:szCs w:val="18"/>
              </w:rPr>
            </w:pPr>
            <w:r w:rsidRPr="00A93BF0">
              <w:rPr>
                <w:rFonts w:ascii="Arial" w:hAnsi="Arial" w:cs="Arial"/>
                <w:sz w:val="18"/>
                <w:szCs w:val="18"/>
              </w:rPr>
              <w:t>Modul</w:t>
            </w:r>
            <w:r w:rsidRPr="00A93BF0">
              <w:rPr>
                <w:rFonts w:ascii="Arial" w:hAnsi="Arial" w:cs="Arial"/>
                <w:spacing w:val="-3"/>
                <w:sz w:val="18"/>
                <w:szCs w:val="18"/>
              </w:rPr>
              <w:t xml:space="preserve"> </w:t>
            </w:r>
            <w:r w:rsidRPr="00A93BF0">
              <w:rPr>
                <w:rFonts w:ascii="Arial" w:hAnsi="Arial" w:cs="Arial"/>
                <w:sz w:val="18"/>
                <w:szCs w:val="18"/>
              </w:rPr>
              <w:t>de regenerare</w:t>
            </w:r>
          </w:p>
        </w:tc>
        <w:tc>
          <w:tcPr>
            <w:tcW w:w="2008" w:type="dxa"/>
            <w:tcBorders>
              <w:top w:val="single" w:sz="4" w:space="0" w:color="000000"/>
              <w:left w:val="single" w:sz="4" w:space="0" w:color="000000"/>
              <w:bottom w:val="single" w:sz="4" w:space="0" w:color="000000"/>
              <w:right w:val="single" w:sz="4" w:space="0" w:color="auto"/>
            </w:tcBorders>
            <w:shd w:val="clear" w:color="auto" w:fill="auto"/>
          </w:tcPr>
          <w:p w14:paraId="2468D325" w14:textId="73E08173" w:rsidR="001601BA" w:rsidRPr="00A93BF0" w:rsidRDefault="001601BA" w:rsidP="001601BA">
            <w:pPr>
              <w:pStyle w:val="TableParagraph"/>
              <w:spacing w:before="108"/>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2"/>
                <w:sz w:val="18"/>
                <w:szCs w:val="18"/>
              </w:rPr>
              <w:t xml:space="preserve"> </w:t>
            </w:r>
            <w:r w:rsidRPr="00A93BF0">
              <w:rPr>
                <w:rFonts w:ascii="Arial" w:hAnsi="Arial" w:cs="Arial"/>
                <w:sz w:val="18"/>
                <w:szCs w:val="18"/>
              </w:rPr>
              <w:t>favorabil</w:t>
            </w:r>
          </w:p>
        </w:tc>
        <w:tc>
          <w:tcPr>
            <w:tcW w:w="1678" w:type="dxa"/>
            <w:tcBorders>
              <w:top w:val="single" w:sz="4" w:space="0" w:color="000000"/>
              <w:left w:val="single" w:sz="4" w:space="0" w:color="auto"/>
              <w:bottom w:val="single" w:sz="4" w:space="0" w:color="000000"/>
              <w:right w:val="single" w:sz="4" w:space="0" w:color="auto"/>
            </w:tcBorders>
            <w:shd w:val="clear" w:color="auto" w:fill="auto"/>
          </w:tcPr>
          <w:p w14:paraId="290A1C46" w14:textId="72E6BAE1" w:rsidR="001601BA" w:rsidRPr="00A93BF0" w:rsidRDefault="001601BA" w:rsidP="001601BA">
            <w:pPr>
              <w:pStyle w:val="TableParagraph"/>
              <w:spacing w:before="108"/>
              <w:rPr>
                <w:rFonts w:ascii="Arial" w:hAnsi="Arial" w:cs="Arial"/>
                <w:sz w:val="18"/>
                <w:szCs w:val="18"/>
              </w:rPr>
            </w:pPr>
            <w:r w:rsidRPr="00A93BF0">
              <w:rPr>
                <w:rFonts w:ascii="Arial" w:hAnsi="Arial" w:cs="Arial"/>
                <w:sz w:val="18"/>
                <w:szCs w:val="18"/>
              </w:rPr>
              <w:t>100%</w:t>
            </w:r>
            <w:r w:rsidRPr="00A93BF0">
              <w:rPr>
                <w:rFonts w:ascii="Arial" w:hAnsi="Arial" w:cs="Arial"/>
                <w:spacing w:val="-2"/>
                <w:sz w:val="18"/>
                <w:szCs w:val="18"/>
              </w:rPr>
              <w:t xml:space="preserve"> </w:t>
            </w:r>
            <w:r w:rsidRPr="00A93BF0">
              <w:rPr>
                <w:rFonts w:ascii="Arial" w:hAnsi="Arial" w:cs="Arial"/>
                <w:sz w:val="18"/>
                <w:szCs w:val="18"/>
              </w:rPr>
              <w:t>favorabil</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660CA1FD" w14:textId="2B491BC7" w:rsidR="001601BA" w:rsidRPr="00A93BF0" w:rsidRDefault="001601BA" w:rsidP="001601BA">
            <w:pPr>
              <w:pStyle w:val="TableParagraph"/>
              <w:spacing w:before="108"/>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r>
      <w:tr w:rsidR="001601BA" w:rsidRPr="00A93BF0" w14:paraId="1E1F4842" w14:textId="44A7C5AD" w:rsidTr="001601BA">
        <w:trPr>
          <w:trHeight w:val="20"/>
        </w:trPr>
        <w:tc>
          <w:tcPr>
            <w:tcW w:w="2265" w:type="dxa"/>
            <w:vMerge/>
            <w:tcBorders>
              <w:top w:val="nil"/>
              <w:bottom w:val="single" w:sz="4" w:space="0" w:color="000000"/>
              <w:right w:val="single" w:sz="4" w:space="0" w:color="000000"/>
            </w:tcBorders>
            <w:shd w:val="clear" w:color="auto" w:fill="auto"/>
          </w:tcPr>
          <w:p w14:paraId="0F861E1D" w14:textId="77777777" w:rsidR="001601BA" w:rsidRPr="00A93BF0" w:rsidRDefault="001601BA" w:rsidP="001601BA">
            <w:pPr>
              <w:spacing w:after="0" w:line="240" w:lineRule="auto"/>
              <w:rPr>
                <w:rFonts w:ascii="Arial" w:hAnsi="Arial" w:cs="Arial"/>
                <w:sz w:val="18"/>
                <w:szCs w:val="1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73DE9C5" w14:textId="77777777" w:rsidR="001601BA" w:rsidRPr="00A93BF0" w:rsidRDefault="001601BA" w:rsidP="001601BA">
            <w:pPr>
              <w:pStyle w:val="TableParagraph"/>
              <w:ind w:left="232"/>
              <w:rPr>
                <w:rFonts w:ascii="Arial" w:hAnsi="Arial" w:cs="Arial"/>
                <w:sz w:val="18"/>
                <w:szCs w:val="18"/>
              </w:rPr>
            </w:pPr>
            <w:r w:rsidRPr="00A93BF0">
              <w:rPr>
                <w:rFonts w:ascii="Arial" w:hAnsi="Arial" w:cs="Arial"/>
                <w:sz w:val="18"/>
                <w:szCs w:val="18"/>
              </w:rPr>
              <w:t>Gradul</w:t>
            </w:r>
            <w:r w:rsidRPr="00A93BF0">
              <w:rPr>
                <w:rFonts w:ascii="Arial" w:hAnsi="Arial" w:cs="Arial"/>
                <w:spacing w:val="-4"/>
                <w:sz w:val="18"/>
                <w:szCs w:val="18"/>
              </w:rPr>
              <w:t xml:space="preserve"> </w:t>
            </w:r>
            <w:r w:rsidRPr="00A93BF0">
              <w:rPr>
                <w:rFonts w:ascii="Arial" w:hAnsi="Arial" w:cs="Arial"/>
                <w:sz w:val="18"/>
                <w:szCs w:val="18"/>
              </w:rPr>
              <w:t>de acoperire</w:t>
            </w:r>
          </w:p>
        </w:tc>
        <w:tc>
          <w:tcPr>
            <w:tcW w:w="2008" w:type="dxa"/>
            <w:tcBorders>
              <w:top w:val="single" w:sz="4" w:space="0" w:color="000000"/>
              <w:left w:val="single" w:sz="4" w:space="0" w:color="000000"/>
              <w:bottom w:val="single" w:sz="4" w:space="0" w:color="000000"/>
              <w:right w:val="single" w:sz="4" w:space="0" w:color="auto"/>
            </w:tcBorders>
            <w:shd w:val="clear" w:color="auto" w:fill="auto"/>
          </w:tcPr>
          <w:p w14:paraId="0D3DFCFE" w14:textId="6BD3E288" w:rsidR="001601BA" w:rsidRPr="00A93BF0" w:rsidRDefault="001601BA" w:rsidP="001601BA">
            <w:pPr>
              <w:pStyle w:val="TableParagraph"/>
              <w:spacing w:before="108"/>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678" w:type="dxa"/>
            <w:tcBorders>
              <w:top w:val="single" w:sz="4" w:space="0" w:color="000000"/>
              <w:left w:val="single" w:sz="4" w:space="0" w:color="auto"/>
              <w:bottom w:val="single" w:sz="4" w:space="0" w:color="000000"/>
              <w:right w:val="single" w:sz="4" w:space="0" w:color="auto"/>
            </w:tcBorders>
            <w:shd w:val="clear" w:color="auto" w:fill="auto"/>
          </w:tcPr>
          <w:p w14:paraId="0566E344" w14:textId="3ACE2257" w:rsidR="001601BA" w:rsidRPr="00A93BF0" w:rsidRDefault="001601BA" w:rsidP="001601BA">
            <w:pPr>
              <w:pStyle w:val="TableParagraph"/>
              <w:spacing w:before="108"/>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73574EEB" w14:textId="2EBB6D7F" w:rsidR="001601BA" w:rsidRPr="00A93BF0" w:rsidRDefault="001601BA" w:rsidP="001601BA">
            <w:pPr>
              <w:pStyle w:val="TableParagraph"/>
              <w:spacing w:before="108"/>
              <w:rPr>
                <w:rFonts w:ascii="Arial" w:hAnsi="Arial" w:cs="Arial"/>
                <w:sz w:val="18"/>
                <w:szCs w:val="18"/>
              </w:rPr>
            </w:pPr>
            <w:r w:rsidRPr="00A93BF0">
              <w:rPr>
                <w:rFonts w:ascii="Arial" w:hAnsi="Arial" w:cs="Arial"/>
                <w:sz w:val="18"/>
                <w:szCs w:val="18"/>
              </w:rPr>
              <w:t>100%</w:t>
            </w:r>
            <w:r w:rsidRPr="00A93BF0">
              <w:rPr>
                <w:rFonts w:ascii="Arial" w:hAnsi="Arial" w:cs="Arial"/>
                <w:spacing w:val="-2"/>
                <w:sz w:val="18"/>
                <w:szCs w:val="18"/>
              </w:rPr>
              <w:t xml:space="preserve"> </w:t>
            </w:r>
            <w:r w:rsidRPr="00A93BF0">
              <w:rPr>
                <w:rFonts w:ascii="Arial" w:hAnsi="Arial" w:cs="Arial"/>
                <w:sz w:val="18"/>
                <w:szCs w:val="18"/>
              </w:rPr>
              <w:t>favorabil</w:t>
            </w:r>
          </w:p>
        </w:tc>
      </w:tr>
      <w:tr w:rsidR="001601BA" w:rsidRPr="00A93BF0" w14:paraId="6B77A71C" w14:textId="6E1388FB" w:rsidTr="001601BA">
        <w:trPr>
          <w:trHeight w:val="20"/>
        </w:trPr>
        <w:tc>
          <w:tcPr>
            <w:tcW w:w="2265" w:type="dxa"/>
            <w:tcBorders>
              <w:top w:val="single" w:sz="4" w:space="0" w:color="000000"/>
              <w:bottom w:val="single" w:sz="4" w:space="0" w:color="000000"/>
              <w:right w:val="single" w:sz="4" w:space="0" w:color="000000"/>
            </w:tcBorders>
            <w:shd w:val="clear" w:color="auto" w:fill="auto"/>
          </w:tcPr>
          <w:p w14:paraId="3123D75B" w14:textId="77777777" w:rsidR="001601BA" w:rsidRPr="00A93BF0" w:rsidRDefault="001601BA" w:rsidP="001601BA">
            <w:pPr>
              <w:pStyle w:val="TableParagraph"/>
              <w:spacing w:before="108"/>
              <w:ind w:left="251" w:right="202" w:hanging="27"/>
              <w:rPr>
                <w:rFonts w:ascii="Arial" w:hAnsi="Arial" w:cs="Arial"/>
                <w:sz w:val="18"/>
                <w:szCs w:val="18"/>
              </w:rPr>
            </w:pPr>
            <w:r w:rsidRPr="00A93BF0">
              <w:rPr>
                <w:rFonts w:ascii="Arial" w:hAnsi="Arial" w:cs="Arial"/>
                <w:sz w:val="18"/>
                <w:szCs w:val="18"/>
              </w:rPr>
              <w:t>La</w:t>
            </w:r>
            <w:r w:rsidRPr="00A93BF0">
              <w:rPr>
                <w:rFonts w:ascii="Arial" w:hAnsi="Arial" w:cs="Arial"/>
                <w:spacing w:val="-9"/>
                <w:sz w:val="18"/>
                <w:szCs w:val="18"/>
              </w:rPr>
              <w:t xml:space="preserve"> </w:t>
            </w:r>
            <w:r w:rsidRPr="00A93BF0">
              <w:rPr>
                <w:rFonts w:ascii="Arial" w:hAnsi="Arial" w:cs="Arial"/>
                <w:sz w:val="18"/>
                <w:szCs w:val="18"/>
              </w:rPr>
              <w:t>nivel</w:t>
            </w:r>
            <w:r w:rsidRPr="00A93BF0">
              <w:rPr>
                <w:rFonts w:ascii="Arial" w:hAnsi="Arial" w:cs="Arial"/>
                <w:spacing w:val="-8"/>
                <w:sz w:val="18"/>
                <w:szCs w:val="18"/>
              </w:rPr>
              <w:t xml:space="preserve"> </w:t>
            </w:r>
            <w:r w:rsidRPr="00A93BF0">
              <w:rPr>
                <w:rFonts w:ascii="Arial" w:hAnsi="Arial" w:cs="Arial"/>
                <w:sz w:val="18"/>
                <w:szCs w:val="18"/>
              </w:rPr>
              <w:t>de</w:t>
            </w:r>
            <w:r w:rsidRPr="00A93BF0">
              <w:rPr>
                <w:rFonts w:ascii="Arial" w:hAnsi="Arial" w:cs="Arial"/>
                <w:spacing w:val="-47"/>
                <w:sz w:val="18"/>
                <w:szCs w:val="18"/>
              </w:rPr>
              <w:t xml:space="preserve"> </w:t>
            </w:r>
            <w:r w:rsidRPr="00A93BF0">
              <w:rPr>
                <w:rFonts w:ascii="Arial" w:hAnsi="Arial" w:cs="Arial"/>
                <w:sz w:val="18"/>
                <w:szCs w:val="18"/>
              </w:rPr>
              <w:t>subarboret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7098D8F" w14:textId="77777777" w:rsidR="001601BA" w:rsidRPr="00A93BF0" w:rsidRDefault="001601BA" w:rsidP="001601BA">
            <w:pPr>
              <w:pStyle w:val="TableParagraph"/>
              <w:ind w:left="492" w:hanging="329"/>
              <w:rPr>
                <w:rFonts w:ascii="Arial" w:hAnsi="Arial" w:cs="Arial"/>
                <w:sz w:val="18"/>
                <w:szCs w:val="18"/>
              </w:rPr>
            </w:pPr>
            <w:proofErr w:type="spellStart"/>
            <w:r w:rsidRPr="00A93BF0">
              <w:rPr>
                <w:rFonts w:ascii="Arial" w:hAnsi="Arial" w:cs="Arial"/>
                <w:w w:val="95"/>
                <w:sz w:val="18"/>
                <w:szCs w:val="18"/>
              </w:rPr>
              <w:t>Compoziţia</w:t>
            </w:r>
            <w:proofErr w:type="spellEnd"/>
            <w:r w:rsidRPr="00A93BF0">
              <w:rPr>
                <w:rFonts w:ascii="Arial" w:hAnsi="Arial" w:cs="Arial"/>
                <w:spacing w:val="-45"/>
                <w:w w:val="95"/>
                <w:sz w:val="18"/>
                <w:szCs w:val="18"/>
              </w:rPr>
              <w:t xml:space="preserve"> </w:t>
            </w:r>
            <w:r w:rsidRPr="00A93BF0">
              <w:rPr>
                <w:rFonts w:ascii="Arial" w:hAnsi="Arial" w:cs="Arial"/>
                <w:sz w:val="18"/>
                <w:szCs w:val="18"/>
              </w:rPr>
              <w:t>(</w:t>
            </w:r>
            <w:proofErr w:type="spellStart"/>
            <w:r w:rsidRPr="00A93BF0">
              <w:rPr>
                <w:rFonts w:ascii="Arial" w:hAnsi="Arial" w:cs="Arial"/>
                <w:sz w:val="18"/>
                <w:szCs w:val="18"/>
              </w:rPr>
              <w:t>Sp.alohtone</w:t>
            </w:r>
            <w:proofErr w:type="spellEnd"/>
            <w:r w:rsidRPr="00A93BF0">
              <w:rPr>
                <w:rFonts w:ascii="Arial" w:hAnsi="Arial" w:cs="Arial"/>
                <w:sz w:val="18"/>
                <w:szCs w:val="18"/>
              </w:rPr>
              <w:t>)</w:t>
            </w:r>
          </w:p>
        </w:tc>
        <w:tc>
          <w:tcPr>
            <w:tcW w:w="2008" w:type="dxa"/>
            <w:tcBorders>
              <w:top w:val="single" w:sz="4" w:space="0" w:color="000000"/>
              <w:left w:val="single" w:sz="4" w:space="0" w:color="000000"/>
              <w:bottom w:val="single" w:sz="4" w:space="0" w:color="000000"/>
              <w:right w:val="single" w:sz="4" w:space="0" w:color="auto"/>
            </w:tcBorders>
            <w:shd w:val="clear" w:color="auto" w:fill="auto"/>
          </w:tcPr>
          <w:p w14:paraId="1D1AE14A" w14:textId="77777777" w:rsidR="001601BA" w:rsidRPr="00A93BF0" w:rsidRDefault="001601BA" w:rsidP="001601BA">
            <w:pPr>
              <w:pStyle w:val="TableParagraph"/>
              <w:spacing w:before="2"/>
              <w:rPr>
                <w:rFonts w:ascii="Arial" w:hAnsi="Arial" w:cs="Arial"/>
                <w:b/>
                <w:sz w:val="18"/>
                <w:szCs w:val="18"/>
              </w:rPr>
            </w:pPr>
          </w:p>
          <w:p w14:paraId="1226898D" w14:textId="2B419B5E" w:rsidR="001601BA" w:rsidRPr="00A93BF0" w:rsidRDefault="001601BA" w:rsidP="001601BA">
            <w:pPr>
              <w:pStyle w:val="TableParagraph"/>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678" w:type="dxa"/>
            <w:tcBorders>
              <w:top w:val="single" w:sz="4" w:space="0" w:color="000000"/>
              <w:left w:val="single" w:sz="4" w:space="0" w:color="auto"/>
              <w:bottom w:val="single" w:sz="4" w:space="0" w:color="000000"/>
              <w:right w:val="single" w:sz="4" w:space="0" w:color="auto"/>
            </w:tcBorders>
            <w:shd w:val="clear" w:color="auto" w:fill="auto"/>
          </w:tcPr>
          <w:p w14:paraId="00C8D704" w14:textId="77777777" w:rsidR="001601BA" w:rsidRPr="00A93BF0" w:rsidRDefault="001601BA" w:rsidP="001601BA">
            <w:pPr>
              <w:pStyle w:val="TableParagraph"/>
              <w:spacing w:before="2"/>
              <w:rPr>
                <w:rFonts w:ascii="Arial" w:hAnsi="Arial" w:cs="Arial"/>
                <w:b/>
                <w:sz w:val="18"/>
                <w:szCs w:val="18"/>
              </w:rPr>
            </w:pPr>
          </w:p>
          <w:p w14:paraId="168349B4" w14:textId="33ED744B" w:rsidR="001601BA" w:rsidRPr="00A93BF0" w:rsidRDefault="001601BA" w:rsidP="001601BA">
            <w:pPr>
              <w:pStyle w:val="TableParagraph"/>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7E7AEDEE" w14:textId="6764708F" w:rsidR="001601BA" w:rsidRPr="00A93BF0" w:rsidRDefault="001601BA" w:rsidP="001601BA">
            <w:pPr>
              <w:pStyle w:val="TableParagraph"/>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r>
      <w:tr w:rsidR="001601BA" w:rsidRPr="00A93BF0" w14:paraId="3D6BCC2D" w14:textId="45B46BC0" w:rsidTr="001601BA">
        <w:trPr>
          <w:trHeight w:val="20"/>
        </w:trPr>
        <w:tc>
          <w:tcPr>
            <w:tcW w:w="2265" w:type="dxa"/>
            <w:tcBorders>
              <w:top w:val="single" w:sz="4" w:space="0" w:color="000000"/>
              <w:bottom w:val="single" w:sz="4" w:space="0" w:color="000000"/>
              <w:right w:val="single" w:sz="4" w:space="0" w:color="000000"/>
            </w:tcBorders>
            <w:shd w:val="clear" w:color="auto" w:fill="auto"/>
          </w:tcPr>
          <w:p w14:paraId="6852C28C" w14:textId="77777777" w:rsidR="001601BA" w:rsidRPr="00A93BF0" w:rsidRDefault="001601BA" w:rsidP="001601BA">
            <w:pPr>
              <w:pStyle w:val="TableParagraph"/>
              <w:spacing w:before="108"/>
              <w:ind w:left="232" w:right="195" w:hanging="8"/>
              <w:rPr>
                <w:rFonts w:ascii="Arial" w:hAnsi="Arial" w:cs="Arial"/>
                <w:sz w:val="18"/>
                <w:szCs w:val="18"/>
              </w:rPr>
            </w:pPr>
            <w:r w:rsidRPr="00A93BF0">
              <w:rPr>
                <w:rFonts w:ascii="Arial" w:hAnsi="Arial" w:cs="Arial"/>
                <w:sz w:val="18"/>
                <w:szCs w:val="18"/>
              </w:rPr>
              <w:t>La</w:t>
            </w:r>
            <w:r w:rsidRPr="00A93BF0">
              <w:rPr>
                <w:rFonts w:ascii="Arial" w:hAnsi="Arial" w:cs="Arial"/>
                <w:spacing w:val="-9"/>
                <w:sz w:val="18"/>
                <w:szCs w:val="18"/>
              </w:rPr>
              <w:t xml:space="preserve"> </w:t>
            </w:r>
            <w:r w:rsidRPr="00A93BF0">
              <w:rPr>
                <w:rFonts w:ascii="Arial" w:hAnsi="Arial" w:cs="Arial"/>
                <w:sz w:val="18"/>
                <w:szCs w:val="18"/>
              </w:rPr>
              <w:t>nivel</w:t>
            </w:r>
            <w:r w:rsidRPr="00A93BF0">
              <w:rPr>
                <w:rFonts w:ascii="Arial" w:hAnsi="Arial" w:cs="Arial"/>
                <w:spacing w:val="-8"/>
                <w:sz w:val="18"/>
                <w:szCs w:val="18"/>
              </w:rPr>
              <w:t xml:space="preserve"> </w:t>
            </w:r>
            <w:r w:rsidRPr="00A93BF0">
              <w:rPr>
                <w:rFonts w:ascii="Arial" w:hAnsi="Arial" w:cs="Arial"/>
                <w:sz w:val="18"/>
                <w:szCs w:val="18"/>
              </w:rPr>
              <w:t>de</w:t>
            </w:r>
            <w:r w:rsidRPr="00A93BF0">
              <w:rPr>
                <w:rFonts w:ascii="Arial" w:hAnsi="Arial" w:cs="Arial"/>
                <w:spacing w:val="-47"/>
                <w:sz w:val="18"/>
                <w:szCs w:val="18"/>
              </w:rPr>
              <w:t xml:space="preserve"> </w:t>
            </w:r>
            <w:r w:rsidRPr="00A93BF0">
              <w:rPr>
                <w:rFonts w:ascii="Arial" w:hAnsi="Arial" w:cs="Arial"/>
                <w:sz w:val="18"/>
                <w:szCs w:val="18"/>
              </w:rPr>
              <w:t>strat</w:t>
            </w:r>
            <w:r w:rsidRPr="00A93BF0">
              <w:rPr>
                <w:rFonts w:ascii="Arial" w:hAnsi="Arial" w:cs="Arial"/>
                <w:spacing w:val="-2"/>
                <w:sz w:val="18"/>
                <w:szCs w:val="18"/>
              </w:rPr>
              <w:t xml:space="preserve"> </w:t>
            </w:r>
            <w:r w:rsidRPr="00A93BF0">
              <w:rPr>
                <w:rFonts w:ascii="Arial" w:hAnsi="Arial" w:cs="Arial"/>
                <w:sz w:val="18"/>
                <w:szCs w:val="18"/>
              </w:rPr>
              <w:t>ierbos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9FE6BEC" w14:textId="77777777" w:rsidR="001601BA" w:rsidRPr="00A93BF0" w:rsidRDefault="001601BA" w:rsidP="001601BA">
            <w:pPr>
              <w:pStyle w:val="TableParagraph"/>
              <w:ind w:left="465" w:hanging="300"/>
              <w:rPr>
                <w:rFonts w:ascii="Arial" w:hAnsi="Arial" w:cs="Arial"/>
                <w:sz w:val="18"/>
                <w:szCs w:val="18"/>
              </w:rPr>
            </w:pPr>
            <w:proofErr w:type="spellStart"/>
            <w:r w:rsidRPr="00A93BF0">
              <w:rPr>
                <w:rFonts w:ascii="Arial" w:hAnsi="Arial" w:cs="Arial"/>
                <w:w w:val="95"/>
                <w:sz w:val="18"/>
                <w:szCs w:val="18"/>
              </w:rPr>
              <w:t>Compoziţia</w:t>
            </w:r>
            <w:proofErr w:type="spellEnd"/>
            <w:r w:rsidRPr="00A93BF0">
              <w:rPr>
                <w:rFonts w:ascii="Arial" w:hAnsi="Arial" w:cs="Arial"/>
                <w:spacing w:val="-45"/>
                <w:w w:val="95"/>
                <w:sz w:val="18"/>
                <w:szCs w:val="18"/>
              </w:rPr>
              <w:t xml:space="preserve"> </w:t>
            </w:r>
            <w:r w:rsidRPr="00A93BF0">
              <w:rPr>
                <w:rFonts w:ascii="Arial" w:hAnsi="Arial" w:cs="Arial"/>
                <w:sz w:val="18"/>
                <w:szCs w:val="18"/>
              </w:rPr>
              <w:t>(</w:t>
            </w:r>
            <w:proofErr w:type="spellStart"/>
            <w:r w:rsidRPr="00A93BF0">
              <w:rPr>
                <w:rFonts w:ascii="Arial" w:hAnsi="Arial" w:cs="Arial"/>
                <w:sz w:val="18"/>
                <w:szCs w:val="18"/>
              </w:rPr>
              <w:t>Sp.alohtone</w:t>
            </w:r>
            <w:proofErr w:type="spellEnd"/>
            <w:r w:rsidRPr="00A93BF0">
              <w:rPr>
                <w:rFonts w:ascii="Arial" w:hAnsi="Arial" w:cs="Arial"/>
                <w:sz w:val="18"/>
                <w:szCs w:val="18"/>
              </w:rPr>
              <w:t>)</w:t>
            </w:r>
          </w:p>
        </w:tc>
        <w:tc>
          <w:tcPr>
            <w:tcW w:w="2008" w:type="dxa"/>
            <w:tcBorders>
              <w:top w:val="single" w:sz="4" w:space="0" w:color="000000"/>
              <w:left w:val="single" w:sz="4" w:space="0" w:color="000000"/>
              <w:bottom w:val="single" w:sz="4" w:space="0" w:color="000000"/>
              <w:right w:val="single" w:sz="4" w:space="0" w:color="auto"/>
            </w:tcBorders>
            <w:shd w:val="clear" w:color="auto" w:fill="auto"/>
          </w:tcPr>
          <w:p w14:paraId="7A4B30E9" w14:textId="77777777" w:rsidR="001601BA" w:rsidRPr="00A93BF0" w:rsidRDefault="001601BA" w:rsidP="001601BA">
            <w:pPr>
              <w:pStyle w:val="TableParagraph"/>
              <w:spacing w:before="5"/>
              <w:rPr>
                <w:rFonts w:ascii="Arial" w:hAnsi="Arial" w:cs="Arial"/>
                <w:b/>
                <w:sz w:val="18"/>
                <w:szCs w:val="18"/>
              </w:rPr>
            </w:pPr>
          </w:p>
          <w:p w14:paraId="646CCFC6" w14:textId="31A06689" w:rsidR="001601BA" w:rsidRPr="00A93BF0" w:rsidRDefault="001601BA" w:rsidP="001601BA">
            <w:pPr>
              <w:pStyle w:val="TableParagraph"/>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678" w:type="dxa"/>
            <w:tcBorders>
              <w:top w:val="single" w:sz="4" w:space="0" w:color="000000"/>
              <w:left w:val="single" w:sz="4" w:space="0" w:color="auto"/>
              <w:bottom w:val="single" w:sz="4" w:space="0" w:color="000000"/>
              <w:right w:val="single" w:sz="4" w:space="0" w:color="auto"/>
            </w:tcBorders>
            <w:shd w:val="clear" w:color="auto" w:fill="auto"/>
          </w:tcPr>
          <w:p w14:paraId="24EA2834" w14:textId="77777777" w:rsidR="001601BA" w:rsidRPr="00A93BF0" w:rsidRDefault="001601BA" w:rsidP="001601BA">
            <w:pPr>
              <w:pStyle w:val="TableParagraph"/>
              <w:spacing w:before="5"/>
              <w:rPr>
                <w:rFonts w:ascii="Arial" w:hAnsi="Arial" w:cs="Arial"/>
                <w:b/>
                <w:sz w:val="18"/>
                <w:szCs w:val="18"/>
              </w:rPr>
            </w:pPr>
          </w:p>
          <w:p w14:paraId="7FB33C81" w14:textId="461520D1" w:rsidR="001601BA" w:rsidRPr="00A93BF0" w:rsidRDefault="001601BA" w:rsidP="001601BA">
            <w:pPr>
              <w:pStyle w:val="TableParagraph"/>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133F0C79" w14:textId="77777777" w:rsidR="001601BA" w:rsidRPr="00A93BF0" w:rsidRDefault="001601BA" w:rsidP="001601BA">
            <w:pPr>
              <w:pStyle w:val="TableParagraph"/>
              <w:spacing w:before="2"/>
              <w:rPr>
                <w:rFonts w:ascii="Arial" w:hAnsi="Arial" w:cs="Arial"/>
                <w:b/>
                <w:sz w:val="18"/>
                <w:szCs w:val="18"/>
              </w:rPr>
            </w:pPr>
          </w:p>
          <w:p w14:paraId="359681D0" w14:textId="74CE2E5C" w:rsidR="001601BA" w:rsidRPr="00A93BF0" w:rsidRDefault="001601BA" w:rsidP="001601BA">
            <w:pPr>
              <w:pStyle w:val="TableParagraph"/>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r>
      <w:tr w:rsidR="001601BA" w:rsidRPr="00A93BF0" w14:paraId="30226027" w14:textId="6198A565" w:rsidTr="001601BA">
        <w:trPr>
          <w:trHeight w:val="20"/>
        </w:trPr>
        <w:tc>
          <w:tcPr>
            <w:tcW w:w="2265" w:type="dxa"/>
            <w:vMerge w:val="restart"/>
            <w:tcBorders>
              <w:top w:val="single" w:sz="4" w:space="0" w:color="000000"/>
              <w:right w:val="single" w:sz="4" w:space="0" w:color="000000"/>
            </w:tcBorders>
            <w:shd w:val="clear" w:color="auto" w:fill="auto"/>
          </w:tcPr>
          <w:p w14:paraId="6B84ADBE" w14:textId="77777777" w:rsidR="001601BA" w:rsidRPr="00A93BF0" w:rsidRDefault="001601BA" w:rsidP="001601BA">
            <w:pPr>
              <w:pStyle w:val="TableParagraph"/>
              <w:spacing w:before="3"/>
              <w:rPr>
                <w:rFonts w:ascii="Arial" w:hAnsi="Arial" w:cs="Arial"/>
                <w:b/>
                <w:sz w:val="18"/>
                <w:szCs w:val="18"/>
              </w:rPr>
            </w:pPr>
          </w:p>
          <w:p w14:paraId="5C0A323B" w14:textId="77777777" w:rsidR="001601BA" w:rsidRPr="00A93BF0" w:rsidRDefault="001601BA" w:rsidP="001601BA">
            <w:pPr>
              <w:pStyle w:val="TableParagraph"/>
              <w:ind w:left="107" w:right="87" w:firstLine="1"/>
              <w:rPr>
                <w:rFonts w:ascii="Arial" w:hAnsi="Arial" w:cs="Arial"/>
                <w:sz w:val="18"/>
                <w:szCs w:val="18"/>
              </w:rPr>
            </w:pPr>
            <w:r w:rsidRPr="00A93BF0">
              <w:rPr>
                <w:rFonts w:ascii="Arial" w:hAnsi="Arial" w:cs="Arial"/>
                <w:sz w:val="18"/>
                <w:szCs w:val="18"/>
              </w:rPr>
              <w:t>Factori</w:t>
            </w:r>
            <w:r w:rsidRPr="00A93BF0">
              <w:rPr>
                <w:rFonts w:ascii="Arial" w:hAnsi="Arial" w:cs="Arial"/>
                <w:spacing w:val="1"/>
                <w:sz w:val="18"/>
                <w:szCs w:val="18"/>
              </w:rPr>
              <w:t xml:space="preserve"> </w:t>
            </w:r>
            <w:r w:rsidRPr="00A93BF0">
              <w:rPr>
                <w:rFonts w:ascii="Arial" w:hAnsi="Arial" w:cs="Arial"/>
                <w:sz w:val="18"/>
                <w:szCs w:val="18"/>
              </w:rPr>
              <w:t>destabilizatori</w:t>
            </w:r>
            <w:r w:rsidRPr="00A93BF0">
              <w:rPr>
                <w:rFonts w:ascii="Arial" w:hAnsi="Arial" w:cs="Arial"/>
                <w:spacing w:val="-48"/>
                <w:sz w:val="18"/>
                <w:szCs w:val="18"/>
              </w:rPr>
              <w:t xml:space="preserve"> </w:t>
            </w:r>
            <w:r w:rsidRPr="00A93BF0">
              <w:rPr>
                <w:rFonts w:ascii="Arial" w:hAnsi="Arial" w:cs="Arial"/>
                <w:sz w:val="18"/>
                <w:szCs w:val="18"/>
              </w:rPr>
              <w:t>de intensitate</w:t>
            </w:r>
            <w:r w:rsidRPr="00A93BF0">
              <w:rPr>
                <w:rFonts w:ascii="Arial" w:hAnsi="Arial" w:cs="Arial"/>
                <w:spacing w:val="1"/>
                <w:sz w:val="18"/>
                <w:szCs w:val="18"/>
              </w:rPr>
              <w:t xml:space="preserve"> </w:t>
            </w:r>
            <w:r w:rsidRPr="00A93BF0">
              <w:rPr>
                <w:rFonts w:ascii="Arial" w:hAnsi="Arial" w:cs="Arial"/>
                <w:sz w:val="18"/>
                <w:szCs w:val="18"/>
              </w:rPr>
              <w:t>ridicată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E35E3F8" w14:textId="77777777" w:rsidR="001601BA" w:rsidRPr="00A93BF0" w:rsidRDefault="001601BA" w:rsidP="001601BA">
            <w:pPr>
              <w:pStyle w:val="TableParagraph"/>
              <w:ind w:left="410"/>
              <w:rPr>
                <w:rFonts w:ascii="Arial" w:hAnsi="Arial" w:cs="Arial"/>
                <w:sz w:val="18"/>
                <w:szCs w:val="18"/>
              </w:rPr>
            </w:pPr>
            <w:proofErr w:type="spellStart"/>
            <w:r w:rsidRPr="00A93BF0">
              <w:rPr>
                <w:rFonts w:ascii="Arial" w:hAnsi="Arial" w:cs="Arial"/>
                <w:sz w:val="18"/>
                <w:szCs w:val="18"/>
              </w:rPr>
              <w:t>Nivelarboret</w:t>
            </w:r>
            <w:proofErr w:type="spellEnd"/>
          </w:p>
        </w:tc>
        <w:tc>
          <w:tcPr>
            <w:tcW w:w="2008" w:type="dxa"/>
            <w:tcBorders>
              <w:top w:val="single" w:sz="4" w:space="0" w:color="000000"/>
              <w:left w:val="single" w:sz="4" w:space="0" w:color="000000"/>
              <w:bottom w:val="single" w:sz="4" w:space="0" w:color="000000"/>
              <w:right w:val="single" w:sz="4" w:space="0" w:color="auto"/>
            </w:tcBorders>
            <w:shd w:val="clear" w:color="auto" w:fill="auto"/>
          </w:tcPr>
          <w:p w14:paraId="44774F1A" w14:textId="67A07D11" w:rsidR="001601BA" w:rsidRPr="00A93BF0" w:rsidRDefault="001601BA" w:rsidP="001601BA">
            <w:pPr>
              <w:pStyle w:val="TableParagraph"/>
              <w:spacing w:before="108"/>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678" w:type="dxa"/>
            <w:tcBorders>
              <w:top w:val="single" w:sz="4" w:space="0" w:color="000000"/>
              <w:left w:val="single" w:sz="4" w:space="0" w:color="auto"/>
              <w:bottom w:val="single" w:sz="4" w:space="0" w:color="000000"/>
              <w:right w:val="single" w:sz="4" w:space="0" w:color="auto"/>
            </w:tcBorders>
            <w:shd w:val="clear" w:color="auto" w:fill="auto"/>
          </w:tcPr>
          <w:p w14:paraId="65E73DB7" w14:textId="0743F616" w:rsidR="001601BA" w:rsidRPr="00A93BF0" w:rsidRDefault="001601BA" w:rsidP="001601BA">
            <w:pPr>
              <w:pStyle w:val="TableParagraph"/>
              <w:spacing w:before="108"/>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24D5664D" w14:textId="77777777" w:rsidR="001601BA" w:rsidRPr="00A93BF0" w:rsidRDefault="001601BA" w:rsidP="001601BA">
            <w:pPr>
              <w:pStyle w:val="TableParagraph"/>
              <w:spacing w:before="5"/>
              <w:rPr>
                <w:rFonts w:ascii="Arial" w:hAnsi="Arial" w:cs="Arial"/>
                <w:b/>
                <w:sz w:val="18"/>
                <w:szCs w:val="18"/>
              </w:rPr>
            </w:pPr>
          </w:p>
          <w:p w14:paraId="380DEE95" w14:textId="29C25A96" w:rsidR="001601BA" w:rsidRPr="00A93BF0" w:rsidRDefault="001601BA" w:rsidP="001601BA">
            <w:pPr>
              <w:pStyle w:val="TableParagraph"/>
              <w:spacing w:before="108"/>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r>
      <w:tr w:rsidR="001601BA" w:rsidRPr="00A93BF0" w14:paraId="4A036400" w14:textId="6CB86499" w:rsidTr="001601BA">
        <w:trPr>
          <w:trHeight w:val="20"/>
        </w:trPr>
        <w:tc>
          <w:tcPr>
            <w:tcW w:w="2265" w:type="dxa"/>
            <w:vMerge/>
            <w:tcBorders>
              <w:top w:val="nil"/>
              <w:right w:val="single" w:sz="4" w:space="0" w:color="000000"/>
            </w:tcBorders>
            <w:shd w:val="clear" w:color="auto" w:fill="auto"/>
          </w:tcPr>
          <w:p w14:paraId="31CF8B7D" w14:textId="77777777" w:rsidR="001601BA" w:rsidRPr="00A93BF0" w:rsidRDefault="001601BA" w:rsidP="001601BA">
            <w:pPr>
              <w:spacing w:after="0" w:line="240" w:lineRule="auto"/>
              <w:rPr>
                <w:rFonts w:ascii="Arial" w:hAnsi="Arial" w:cs="Arial"/>
                <w:sz w:val="18"/>
                <w:szCs w:val="1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2713A7" w14:textId="77777777" w:rsidR="001601BA" w:rsidRPr="00A93BF0" w:rsidRDefault="001601BA" w:rsidP="001601BA">
            <w:pPr>
              <w:pStyle w:val="TableParagraph"/>
              <w:ind w:left="113" w:right="85"/>
              <w:rPr>
                <w:rFonts w:ascii="Arial" w:hAnsi="Arial" w:cs="Arial"/>
                <w:sz w:val="18"/>
                <w:szCs w:val="18"/>
              </w:rPr>
            </w:pPr>
            <w:r w:rsidRPr="00A93BF0">
              <w:rPr>
                <w:rFonts w:ascii="Arial" w:hAnsi="Arial" w:cs="Arial"/>
                <w:sz w:val="18"/>
                <w:szCs w:val="18"/>
              </w:rPr>
              <w:t>Nivel subarboret</w:t>
            </w:r>
          </w:p>
        </w:tc>
        <w:tc>
          <w:tcPr>
            <w:tcW w:w="2008" w:type="dxa"/>
            <w:tcBorders>
              <w:top w:val="single" w:sz="4" w:space="0" w:color="000000"/>
              <w:left w:val="single" w:sz="4" w:space="0" w:color="000000"/>
              <w:bottom w:val="single" w:sz="4" w:space="0" w:color="000000"/>
              <w:right w:val="single" w:sz="4" w:space="0" w:color="auto"/>
            </w:tcBorders>
            <w:shd w:val="clear" w:color="auto" w:fill="auto"/>
          </w:tcPr>
          <w:p w14:paraId="3029ADF5" w14:textId="55C1165D" w:rsidR="001601BA" w:rsidRPr="00A93BF0" w:rsidRDefault="001601BA" w:rsidP="001601BA">
            <w:pPr>
              <w:pStyle w:val="TableParagraph"/>
              <w:spacing w:before="98"/>
              <w:ind w:left="136"/>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678" w:type="dxa"/>
            <w:tcBorders>
              <w:top w:val="single" w:sz="4" w:space="0" w:color="000000"/>
              <w:left w:val="single" w:sz="4" w:space="0" w:color="auto"/>
              <w:bottom w:val="single" w:sz="4" w:space="0" w:color="000000"/>
              <w:right w:val="single" w:sz="4" w:space="0" w:color="auto"/>
            </w:tcBorders>
            <w:shd w:val="clear" w:color="auto" w:fill="auto"/>
          </w:tcPr>
          <w:p w14:paraId="51D2B568" w14:textId="3B974CB2" w:rsidR="001601BA" w:rsidRPr="00A93BF0" w:rsidRDefault="001601BA" w:rsidP="001601BA">
            <w:pPr>
              <w:pStyle w:val="TableParagraph"/>
              <w:spacing w:before="98"/>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417" w:type="dxa"/>
            <w:tcBorders>
              <w:top w:val="single" w:sz="4" w:space="0" w:color="000000"/>
              <w:left w:val="single" w:sz="4" w:space="0" w:color="auto"/>
              <w:bottom w:val="single" w:sz="4" w:space="0" w:color="000000"/>
              <w:right w:val="single" w:sz="4" w:space="0" w:color="000000"/>
            </w:tcBorders>
            <w:shd w:val="clear" w:color="auto" w:fill="auto"/>
          </w:tcPr>
          <w:p w14:paraId="78F83CB0" w14:textId="2019F254" w:rsidR="001601BA" w:rsidRPr="00A93BF0" w:rsidRDefault="001601BA" w:rsidP="001601BA">
            <w:pPr>
              <w:pStyle w:val="TableParagraph"/>
              <w:spacing w:before="98"/>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r>
      <w:tr w:rsidR="001601BA" w:rsidRPr="00A93BF0" w14:paraId="433BEF40" w14:textId="39E1DA05" w:rsidTr="001601BA">
        <w:trPr>
          <w:trHeight w:val="20"/>
        </w:trPr>
        <w:tc>
          <w:tcPr>
            <w:tcW w:w="2265" w:type="dxa"/>
            <w:vMerge/>
            <w:tcBorders>
              <w:top w:val="nil"/>
              <w:right w:val="single" w:sz="4" w:space="0" w:color="000000"/>
            </w:tcBorders>
            <w:shd w:val="clear" w:color="auto" w:fill="auto"/>
          </w:tcPr>
          <w:p w14:paraId="7F20363A" w14:textId="77777777" w:rsidR="001601BA" w:rsidRPr="00A93BF0" w:rsidRDefault="001601BA" w:rsidP="001601BA">
            <w:pPr>
              <w:spacing w:after="0" w:line="240" w:lineRule="auto"/>
              <w:rPr>
                <w:rFonts w:ascii="Arial" w:hAnsi="Arial" w:cs="Arial"/>
                <w:sz w:val="18"/>
                <w:szCs w:val="18"/>
              </w:rPr>
            </w:pPr>
          </w:p>
        </w:tc>
        <w:tc>
          <w:tcPr>
            <w:tcW w:w="2126" w:type="dxa"/>
            <w:tcBorders>
              <w:top w:val="single" w:sz="4" w:space="0" w:color="000000"/>
              <w:left w:val="single" w:sz="4" w:space="0" w:color="000000"/>
              <w:right w:val="single" w:sz="4" w:space="0" w:color="000000"/>
            </w:tcBorders>
            <w:shd w:val="clear" w:color="auto" w:fill="auto"/>
          </w:tcPr>
          <w:p w14:paraId="11CD544C" w14:textId="77777777" w:rsidR="001601BA" w:rsidRPr="00A93BF0" w:rsidRDefault="001601BA" w:rsidP="001601BA">
            <w:pPr>
              <w:pStyle w:val="TableParagraph"/>
              <w:ind w:left="113" w:right="89"/>
              <w:rPr>
                <w:rFonts w:ascii="Arial" w:hAnsi="Arial" w:cs="Arial"/>
                <w:sz w:val="18"/>
                <w:szCs w:val="18"/>
              </w:rPr>
            </w:pPr>
            <w:r w:rsidRPr="00A93BF0">
              <w:rPr>
                <w:rFonts w:ascii="Arial" w:hAnsi="Arial" w:cs="Arial"/>
                <w:sz w:val="18"/>
                <w:szCs w:val="18"/>
              </w:rPr>
              <w:t>Nivel</w:t>
            </w:r>
            <w:r w:rsidRPr="00A93BF0">
              <w:rPr>
                <w:rFonts w:ascii="Arial" w:hAnsi="Arial" w:cs="Arial"/>
                <w:spacing w:val="-4"/>
                <w:sz w:val="18"/>
                <w:szCs w:val="18"/>
              </w:rPr>
              <w:t xml:space="preserve"> </w:t>
            </w:r>
            <w:r w:rsidRPr="00A93BF0">
              <w:rPr>
                <w:rFonts w:ascii="Arial" w:hAnsi="Arial" w:cs="Arial"/>
                <w:sz w:val="18"/>
                <w:szCs w:val="18"/>
              </w:rPr>
              <w:t>pătură erbacee</w:t>
            </w:r>
          </w:p>
        </w:tc>
        <w:tc>
          <w:tcPr>
            <w:tcW w:w="2008" w:type="dxa"/>
            <w:tcBorders>
              <w:top w:val="single" w:sz="4" w:space="0" w:color="000000"/>
              <w:left w:val="single" w:sz="4" w:space="0" w:color="000000"/>
              <w:right w:val="single" w:sz="4" w:space="0" w:color="auto"/>
            </w:tcBorders>
            <w:shd w:val="clear" w:color="auto" w:fill="auto"/>
          </w:tcPr>
          <w:p w14:paraId="0D279997" w14:textId="3CAD32D8" w:rsidR="001601BA" w:rsidRPr="00A93BF0" w:rsidRDefault="001601BA" w:rsidP="001601BA">
            <w:pPr>
              <w:pStyle w:val="TableParagraph"/>
              <w:spacing w:before="100"/>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678" w:type="dxa"/>
            <w:tcBorders>
              <w:top w:val="single" w:sz="4" w:space="0" w:color="000000"/>
              <w:left w:val="single" w:sz="4" w:space="0" w:color="auto"/>
              <w:right w:val="single" w:sz="4" w:space="0" w:color="auto"/>
            </w:tcBorders>
            <w:shd w:val="clear" w:color="auto" w:fill="auto"/>
          </w:tcPr>
          <w:p w14:paraId="6A929953" w14:textId="077FFDF4" w:rsidR="001601BA" w:rsidRPr="00A93BF0" w:rsidRDefault="001601BA" w:rsidP="001601BA">
            <w:pPr>
              <w:pStyle w:val="TableParagraph"/>
              <w:spacing w:before="100"/>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c>
          <w:tcPr>
            <w:tcW w:w="1417" w:type="dxa"/>
            <w:tcBorders>
              <w:top w:val="single" w:sz="4" w:space="0" w:color="000000"/>
              <w:left w:val="single" w:sz="4" w:space="0" w:color="auto"/>
              <w:right w:val="single" w:sz="4" w:space="0" w:color="000000"/>
            </w:tcBorders>
            <w:shd w:val="clear" w:color="auto" w:fill="auto"/>
          </w:tcPr>
          <w:p w14:paraId="2875D4A6" w14:textId="1E723F15" w:rsidR="001601BA" w:rsidRPr="00A93BF0" w:rsidRDefault="001601BA" w:rsidP="001601BA">
            <w:pPr>
              <w:pStyle w:val="TableParagraph"/>
              <w:spacing w:before="100"/>
              <w:rPr>
                <w:rFonts w:ascii="Arial" w:hAnsi="Arial" w:cs="Arial"/>
                <w:sz w:val="18"/>
                <w:szCs w:val="18"/>
              </w:rPr>
            </w:pPr>
            <w:r w:rsidRPr="00A93BF0">
              <w:rPr>
                <w:rFonts w:ascii="Arial" w:hAnsi="Arial" w:cs="Arial"/>
                <w:sz w:val="18"/>
                <w:szCs w:val="18"/>
              </w:rPr>
              <w:t>100%</w:t>
            </w:r>
            <w:r w:rsidRPr="00A93BF0">
              <w:rPr>
                <w:rFonts w:ascii="Arial" w:hAnsi="Arial" w:cs="Arial"/>
                <w:spacing w:val="-3"/>
                <w:sz w:val="18"/>
                <w:szCs w:val="18"/>
              </w:rPr>
              <w:t xml:space="preserve"> </w:t>
            </w:r>
            <w:r w:rsidRPr="00A93BF0">
              <w:rPr>
                <w:rFonts w:ascii="Arial" w:hAnsi="Arial" w:cs="Arial"/>
                <w:sz w:val="18"/>
                <w:szCs w:val="18"/>
              </w:rPr>
              <w:t>favorabil</w:t>
            </w:r>
          </w:p>
        </w:tc>
      </w:tr>
    </w:tbl>
    <w:p w14:paraId="6AF594E2" w14:textId="77777777" w:rsidR="00491AC5" w:rsidRPr="00A93BF0" w:rsidRDefault="00491AC5">
      <w:pPr>
        <w:pStyle w:val="Titlu2"/>
        <w:numPr>
          <w:ilvl w:val="3"/>
          <w:numId w:val="55"/>
        </w:numPr>
        <w:tabs>
          <w:tab w:val="clear" w:pos="360"/>
          <w:tab w:val="left" w:pos="946"/>
        </w:tabs>
        <w:spacing w:before="90"/>
        <w:ind w:left="132" w:firstLine="0"/>
        <w:sectPr w:rsidR="00491AC5" w:rsidRPr="00A93BF0" w:rsidSect="00AB56FC">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35" w:name="_TOC_250136"/>
    </w:p>
    <w:p w14:paraId="1070EAD0" w14:textId="2D06B016" w:rsidR="00D45EFF" w:rsidRPr="001601BA" w:rsidRDefault="00D45EFF">
      <w:pPr>
        <w:pStyle w:val="Titlu2"/>
        <w:numPr>
          <w:ilvl w:val="3"/>
          <w:numId w:val="55"/>
        </w:numPr>
        <w:tabs>
          <w:tab w:val="clear" w:pos="360"/>
          <w:tab w:val="left" w:pos="946"/>
        </w:tabs>
        <w:spacing w:before="90"/>
        <w:ind w:left="132" w:firstLine="0"/>
      </w:pPr>
      <w:r w:rsidRPr="001601BA">
        <w:lastRenderedPageBreak/>
        <w:t>Descrierea</w:t>
      </w:r>
      <w:r w:rsidRPr="001601BA">
        <w:rPr>
          <w:spacing w:val="18"/>
        </w:rPr>
        <w:t xml:space="preserve"> </w:t>
      </w:r>
      <w:r w:rsidRPr="001601BA">
        <w:t>stării</w:t>
      </w:r>
      <w:r w:rsidRPr="001601BA">
        <w:rPr>
          <w:spacing w:val="11"/>
        </w:rPr>
        <w:t xml:space="preserve"> </w:t>
      </w:r>
      <w:r w:rsidRPr="001601BA">
        <w:t>de</w:t>
      </w:r>
      <w:r w:rsidRPr="001601BA">
        <w:rPr>
          <w:spacing w:val="13"/>
        </w:rPr>
        <w:t xml:space="preserve"> </w:t>
      </w:r>
      <w:r w:rsidRPr="001601BA">
        <w:t>conservare</w:t>
      </w:r>
      <w:r w:rsidRPr="001601BA">
        <w:rPr>
          <w:spacing w:val="12"/>
        </w:rPr>
        <w:t xml:space="preserve"> </w:t>
      </w:r>
      <w:r w:rsidRPr="001601BA">
        <w:t>a</w:t>
      </w:r>
      <w:r w:rsidRPr="001601BA">
        <w:rPr>
          <w:spacing w:val="14"/>
        </w:rPr>
        <w:t xml:space="preserve"> </w:t>
      </w:r>
      <w:r w:rsidRPr="001601BA">
        <w:t>habitatului</w:t>
      </w:r>
      <w:r w:rsidRPr="001601BA">
        <w:rPr>
          <w:spacing w:val="9"/>
        </w:rPr>
        <w:t xml:space="preserve"> </w:t>
      </w:r>
      <w:r w:rsidRPr="001601BA">
        <w:t>forestier</w:t>
      </w:r>
      <w:r w:rsidRPr="001601BA">
        <w:rPr>
          <w:spacing w:val="13"/>
        </w:rPr>
        <w:t xml:space="preserve"> </w:t>
      </w:r>
      <w:r w:rsidRPr="001601BA">
        <w:t>91V0</w:t>
      </w:r>
      <w:r w:rsidRPr="001601BA">
        <w:rPr>
          <w:spacing w:val="13"/>
        </w:rPr>
        <w:t xml:space="preserve"> </w:t>
      </w:r>
      <w:r w:rsidRPr="001601BA">
        <w:t>-</w:t>
      </w:r>
      <w:r w:rsidRPr="001601BA">
        <w:rPr>
          <w:spacing w:val="11"/>
        </w:rPr>
        <w:t xml:space="preserve"> </w:t>
      </w:r>
      <w:r w:rsidRPr="001601BA">
        <w:t>Păduri</w:t>
      </w:r>
      <w:r w:rsidRPr="001601BA">
        <w:rPr>
          <w:spacing w:val="11"/>
        </w:rPr>
        <w:t xml:space="preserve"> </w:t>
      </w:r>
      <w:r w:rsidRPr="001601BA">
        <w:t>dacice</w:t>
      </w:r>
      <w:r w:rsidRPr="001601BA">
        <w:rPr>
          <w:spacing w:val="13"/>
        </w:rPr>
        <w:t xml:space="preserve"> </w:t>
      </w:r>
      <w:r w:rsidRPr="001601BA">
        <w:t>de</w:t>
      </w:r>
      <w:r w:rsidRPr="001601BA">
        <w:rPr>
          <w:spacing w:val="7"/>
        </w:rPr>
        <w:t xml:space="preserve"> </w:t>
      </w:r>
      <w:r w:rsidRPr="001601BA">
        <w:t>fag</w:t>
      </w:r>
      <w:r w:rsidRPr="001601BA">
        <w:rPr>
          <w:spacing w:val="14"/>
        </w:rPr>
        <w:t xml:space="preserve"> </w:t>
      </w:r>
      <w:bookmarkEnd w:id="35"/>
      <w:r w:rsidRPr="001601BA">
        <w:t>(</w:t>
      </w:r>
      <w:proofErr w:type="spellStart"/>
      <w:r w:rsidRPr="001601BA">
        <w:t>Symphyto-Fagion</w:t>
      </w:r>
      <w:proofErr w:type="spellEnd"/>
      <w:r w:rsidRPr="001601BA">
        <w:t>)</w:t>
      </w:r>
    </w:p>
    <w:tbl>
      <w:tblPr>
        <w:tblW w:w="15128"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5"/>
        <w:gridCol w:w="3402"/>
        <w:gridCol w:w="2924"/>
        <w:gridCol w:w="1040"/>
        <w:gridCol w:w="906"/>
        <w:gridCol w:w="1046"/>
        <w:gridCol w:w="1408"/>
        <w:gridCol w:w="1447"/>
      </w:tblGrid>
      <w:tr w:rsidR="001601BA" w:rsidRPr="001601BA" w14:paraId="1773B152" w14:textId="77777777" w:rsidTr="00BD2AB4">
        <w:trPr>
          <w:trHeight w:val="208"/>
        </w:trPr>
        <w:tc>
          <w:tcPr>
            <w:tcW w:w="2955" w:type="dxa"/>
            <w:vMerge w:val="restart"/>
            <w:shd w:val="clear" w:color="auto" w:fill="EAEFDD"/>
          </w:tcPr>
          <w:p w14:paraId="6EC6D853" w14:textId="77777777" w:rsidR="00540381" w:rsidRPr="001601BA" w:rsidRDefault="00540381" w:rsidP="00BD2AB4">
            <w:pPr>
              <w:pStyle w:val="TableParagraph"/>
              <w:ind w:left="1135" w:right="775" w:hanging="339"/>
              <w:rPr>
                <w:b/>
                <w:spacing w:val="-42"/>
                <w:sz w:val="18"/>
              </w:rPr>
            </w:pPr>
            <w:r w:rsidRPr="001601BA">
              <w:rPr>
                <w:b/>
                <w:spacing w:val="-1"/>
                <w:sz w:val="18"/>
              </w:rPr>
              <w:t xml:space="preserve">Indicatorul </w:t>
            </w:r>
            <w:r w:rsidRPr="001601BA">
              <w:rPr>
                <w:b/>
                <w:sz w:val="18"/>
              </w:rPr>
              <w:t>supus</w:t>
            </w:r>
            <w:r w:rsidRPr="001601BA">
              <w:rPr>
                <w:b/>
                <w:spacing w:val="-42"/>
                <w:sz w:val="18"/>
              </w:rPr>
              <w:t xml:space="preserve"> </w:t>
            </w:r>
            <w:r w:rsidRPr="001601BA">
              <w:rPr>
                <w:b/>
                <w:sz w:val="18"/>
              </w:rPr>
              <w:t>evaluării</w:t>
            </w:r>
          </w:p>
          <w:p w14:paraId="5D65E475" w14:textId="77777777" w:rsidR="00540381" w:rsidRPr="001601BA" w:rsidRDefault="00540381" w:rsidP="00BD2AB4"/>
        </w:tc>
        <w:tc>
          <w:tcPr>
            <w:tcW w:w="3402" w:type="dxa"/>
            <w:vMerge w:val="restart"/>
            <w:shd w:val="clear" w:color="auto" w:fill="EAEFDD"/>
          </w:tcPr>
          <w:p w14:paraId="28FA4388" w14:textId="77777777" w:rsidR="00540381" w:rsidRPr="001601BA" w:rsidRDefault="00540381" w:rsidP="00BD2AB4">
            <w:pPr>
              <w:pStyle w:val="TableParagraph"/>
              <w:spacing w:before="1"/>
              <w:rPr>
                <w:sz w:val="27"/>
              </w:rPr>
            </w:pPr>
          </w:p>
          <w:p w14:paraId="23FD88E2" w14:textId="77777777" w:rsidR="00540381" w:rsidRPr="001601BA" w:rsidRDefault="00540381" w:rsidP="00BD2AB4">
            <w:pPr>
              <w:pStyle w:val="TableParagraph"/>
              <w:ind w:left="981"/>
              <w:rPr>
                <w:b/>
                <w:sz w:val="18"/>
              </w:rPr>
            </w:pPr>
            <w:r w:rsidRPr="001601BA">
              <w:rPr>
                <w:b/>
                <w:sz w:val="18"/>
              </w:rPr>
              <w:t>Mod</w:t>
            </w:r>
            <w:r w:rsidRPr="001601BA">
              <w:rPr>
                <w:b/>
                <w:spacing w:val="-4"/>
                <w:sz w:val="18"/>
              </w:rPr>
              <w:t xml:space="preserve"> </w:t>
            </w:r>
            <w:r w:rsidRPr="001601BA">
              <w:rPr>
                <w:b/>
                <w:sz w:val="18"/>
              </w:rPr>
              <w:t>de</w:t>
            </w:r>
            <w:r w:rsidRPr="001601BA">
              <w:rPr>
                <w:b/>
                <w:spacing w:val="-3"/>
                <w:sz w:val="18"/>
              </w:rPr>
              <w:t xml:space="preserve"> </w:t>
            </w:r>
            <w:r w:rsidRPr="001601BA">
              <w:rPr>
                <w:b/>
                <w:sz w:val="18"/>
              </w:rPr>
              <w:t>exprimare</w:t>
            </w:r>
          </w:p>
        </w:tc>
        <w:tc>
          <w:tcPr>
            <w:tcW w:w="3964" w:type="dxa"/>
            <w:gridSpan w:val="2"/>
            <w:shd w:val="clear" w:color="auto" w:fill="EAEFDD"/>
          </w:tcPr>
          <w:p w14:paraId="5078FCB9" w14:textId="77777777" w:rsidR="00540381" w:rsidRPr="001601BA" w:rsidRDefault="00540381" w:rsidP="00BD2AB4">
            <w:pPr>
              <w:pStyle w:val="TableParagraph"/>
              <w:spacing w:before="2" w:line="186" w:lineRule="exact"/>
              <w:ind w:left="1105"/>
              <w:rPr>
                <w:b/>
                <w:sz w:val="18"/>
              </w:rPr>
            </w:pPr>
            <w:r w:rsidRPr="001601BA">
              <w:rPr>
                <w:b/>
                <w:sz w:val="18"/>
              </w:rPr>
              <w:t>Valoarea</w:t>
            </w:r>
            <w:r w:rsidRPr="001601BA">
              <w:rPr>
                <w:b/>
                <w:spacing w:val="-6"/>
                <w:sz w:val="18"/>
              </w:rPr>
              <w:t xml:space="preserve"> </w:t>
            </w:r>
            <w:r w:rsidRPr="001601BA">
              <w:rPr>
                <w:b/>
                <w:sz w:val="18"/>
              </w:rPr>
              <w:t>indicatorului</w:t>
            </w:r>
          </w:p>
        </w:tc>
        <w:tc>
          <w:tcPr>
            <w:tcW w:w="906" w:type="dxa"/>
            <w:vMerge w:val="restart"/>
            <w:shd w:val="clear" w:color="auto" w:fill="EAEFDD"/>
          </w:tcPr>
          <w:p w14:paraId="4C842F01" w14:textId="77777777" w:rsidR="00540381" w:rsidRPr="001601BA" w:rsidRDefault="00540381" w:rsidP="00BD2AB4">
            <w:pPr>
              <w:pStyle w:val="TableParagraph"/>
              <w:spacing w:before="105"/>
              <w:ind w:left="52" w:right="38"/>
              <w:rPr>
                <w:b/>
                <w:sz w:val="18"/>
              </w:rPr>
            </w:pPr>
            <w:r w:rsidRPr="001601BA">
              <w:rPr>
                <w:b/>
                <w:spacing w:val="-1"/>
                <w:sz w:val="18"/>
              </w:rPr>
              <w:t xml:space="preserve">Situația </w:t>
            </w:r>
            <w:r w:rsidRPr="001601BA">
              <w:rPr>
                <w:b/>
                <w:sz w:val="18"/>
              </w:rPr>
              <w:t>în</w:t>
            </w:r>
            <w:r w:rsidRPr="001601BA">
              <w:rPr>
                <w:b/>
                <w:spacing w:val="-42"/>
                <w:sz w:val="18"/>
              </w:rPr>
              <w:t xml:space="preserve"> </w:t>
            </w:r>
            <w:r w:rsidRPr="001601BA">
              <w:rPr>
                <w:b/>
                <w:sz w:val="18"/>
              </w:rPr>
              <w:t>ariile</w:t>
            </w:r>
            <w:r w:rsidRPr="001601BA">
              <w:rPr>
                <w:b/>
                <w:spacing w:val="1"/>
                <w:sz w:val="18"/>
              </w:rPr>
              <w:t xml:space="preserve"> </w:t>
            </w:r>
            <w:r w:rsidRPr="001601BA">
              <w:rPr>
                <w:b/>
                <w:sz w:val="18"/>
              </w:rPr>
              <w:t>protejate</w:t>
            </w:r>
          </w:p>
        </w:tc>
        <w:tc>
          <w:tcPr>
            <w:tcW w:w="1046" w:type="dxa"/>
            <w:vMerge w:val="restart"/>
            <w:shd w:val="clear" w:color="auto" w:fill="EAEFDD"/>
          </w:tcPr>
          <w:p w14:paraId="060C257D" w14:textId="77777777" w:rsidR="00540381" w:rsidRPr="001601BA" w:rsidRDefault="00540381" w:rsidP="00BD2AB4">
            <w:pPr>
              <w:pStyle w:val="TableParagraph"/>
              <w:spacing w:before="2"/>
              <w:ind w:left="121" w:right="109"/>
              <w:rPr>
                <w:b/>
                <w:sz w:val="18"/>
              </w:rPr>
            </w:pPr>
            <w:r w:rsidRPr="001601BA">
              <w:rPr>
                <w:b/>
                <w:spacing w:val="-1"/>
                <w:sz w:val="18"/>
              </w:rPr>
              <w:t xml:space="preserve">Situația </w:t>
            </w:r>
            <w:r w:rsidRPr="001601BA">
              <w:rPr>
                <w:b/>
                <w:sz w:val="18"/>
              </w:rPr>
              <w:t>în</w:t>
            </w:r>
            <w:r w:rsidRPr="001601BA">
              <w:rPr>
                <w:b/>
                <w:spacing w:val="-42"/>
                <w:sz w:val="18"/>
              </w:rPr>
              <w:t xml:space="preserve"> </w:t>
            </w:r>
            <w:r w:rsidRPr="001601BA">
              <w:rPr>
                <w:b/>
                <w:sz w:val="18"/>
              </w:rPr>
              <w:t>afara</w:t>
            </w:r>
            <w:r w:rsidRPr="001601BA">
              <w:rPr>
                <w:b/>
                <w:spacing w:val="1"/>
                <w:sz w:val="18"/>
              </w:rPr>
              <w:t xml:space="preserve"> </w:t>
            </w:r>
            <w:r w:rsidRPr="001601BA">
              <w:rPr>
                <w:b/>
                <w:sz w:val="18"/>
              </w:rPr>
              <w:t>ariilor</w:t>
            </w:r>
          </w:p>
          <w:p w14:paraId="1B06E402" w14:textId="77777777" w:rsidR="00540381" w:rsidRPr="001601BA" w:rsidRDefault="00540381" w:rsidP="00BD2AB4">
            <w:pPr>
              <w:pStyle w:val="TableParagraph"/>
              <w:spacing w:line="186" w:lineRule="exact"/>
              <w:ind w:left="115" w:right="109"/>
              <w:rPr>
                <w:b/>
                <w:sz w:val="18"/>
              </w:rPr>
            </w:pPr>
            <w:r w:rsidRPr="001601BA">
              <w:rPr>
                <w:b/>
                <w:sz w:val="18"/>
              </w:rPr>
              <w:t>protejate</w:t>
            </w:r>
          </w:p>
        </w:tc>
        <w:tc>
          <w:tcPr>
            <w:tcW w:w="1408" w:type="dxa"/>
            <w:vMerge w:val="restart"/>
            <w:shd w:val="clear" w:color="auto" w:fill="EAEFDD"/>
          </w:tcPr>
          <w:p w14:paraId="7265F205" w14:textId="77777777" w:rsidR="00540381" w:rsidRPr="001601BA" w:rsidRDefault="00540381" w:rsidP="00BD2AB4">
            <w:pPr>
              <w:pStyle w:val="TableParagraph"/>
              <w:spacing w:before="105"/>
              <w:ind w:left="98" w:right="91" w:firstLine="4"/>
              <w:rPr>
                <w:b/>
                <w:sz w:val="18"/>
              </w:rPr>
            </w:pPr>
            <w:r w:rsidRPr="001601BA">
              <w:rPr>
                <w:b/>
                <w:sz w:val="18"/>
              </w:rPr>
              <w:t>Situația în</w:t>
            </w:r>
            <w:r w:rsidRPr="001601BA">
              <w:rPr>
                <w:b/>
                <w:spacing w:val="1"/>
                <w:sz w:val="18"/>
              </w:rPr>
              <w:t xml:space="preserve"> </w:t>
            </w:r>
            <w:r w:rsidRPr="001601BA">
              <w:rPr>
                <w:b/>
                <w:spacing w:val="-1"/>
                <w:sz w:val="18"/>
              </w:rPr>
              <w:t>amenajamentul</w:t>
            </w:r>
            <w:r w:rsidRPr="001601BA">
              <w:rPr>
                <w:b/>
                <w:spacing w:val="-42"/>
                <w:sz w:val="18"/>
              </w:rPr>
              <w:t xml:space="preserve"> </w:t>
            </w:r>
            <w:r w:rsidRPr="001601BA">
              <w:rPr>
                <w:b/>
                <w:sz w:val="18"/>
              </w:rPr>
              <w:t>silvic</w:t>
            </w:r>
          </w:p>
        </w:tc>
        <w:tc>
          <w:tcPr>
            <w:tcW w:w="1447" w:type="dxa"/>
            <w:vMerge w:val="restart"/>
            <w:shd w:val="clear" w:color="auto" w:fill="EAEFDD"/>
          </w:tcPr>
          <w:p w14:paraId="4C02AD17" w14:textId="77777777" w:rsidR="00540381" w:rsidRPr="001601BA" w:rsidRDefault="00540381" w:rsidP="00BD2AB4">
            <w:pPr>
              <w:pStyle w:val="TableParagraph"/>
              <w:spacing w:before="1"/>
              <w:rPr>
                <w:sz w:val="27"/>
              </w:rPr>
            </w:pPr>
          </w:p>
          <w:p w14:paraId="1DB72E30" w14:textId="77777777" w:rsidR="00540381" w:rsidRPr="001601BA" w:rsidRDefault="00540381" w:rsidP="00BD2AB4">
            <w:pPr>
              <w:pStyle w:val="TableParagraph"/>
              <w:ind w:left="310"/>
              <w:rPr>
                <w:b/>
                <w:sz w:val="18"/>
              </w:rPr>
            </w:pPr>
            <w:r w:rsidRPr="001601BA">
              <w:rPr>
                <w:b/>
                <w:sz w:val="18"/>
              </w:rPr>
              <w:t>Observații</w:t>
            </w:r>
          </w:p>
        </w:tc>
      </w:tr>
      <w:tr w:rsidR="001601BA" w:rsidRPr="001601BA" w14:paraId="4102E7A6" w14:textId="77777777" w:rsidTr="00BD2AB4">
        <w:trPr>
          <w:trHeight w:val="601"/>
        </w:trPr>
        <w:tc>
          <w:tcPr>
            <w:tcW w:w="2955" w:type="dxa"/>
            <w:vMerge/>
            <w:tcBorders>
              <w:top w:val="nil"/>
            </w:tcBorders>
            <w:shd w:val="clear" w:color="auto" w:fill="EAEFDD"/>
          </w:tcPr>
          <w:p w14:paraId="4C664E03" w14:textId="77777777" w:rsidR="00540381" w:rsidRPr="001601BA" w:rsidRDefault="00540381" w:rsidP="00BD2AB4">
            <w:pPr>
              <w:rPr>
                <w:sz w:val="2"/>
                <w:szCs w:val="2"/>
              </w:rPr>
            </w:pPr>
          </w:p>
        </w:tc>
        <w:tc>
          <w:tcPr>
            <w:tcW w:w="3402" w:type="dxa"/>
            <w:vMerge/>
            <w:tcBorders>
              <w:top w:val="nil"/>
            </w:tcBorders>
            <w:shd w:val="clear" w:color="auto" w:fill="EAEFDD"/>
          </w:tcPr>
          <w:p w14:paraId="0BCB9DEA" w14:textId="77777777" w:rsidR="00540381" w:rsidRPr="001601BA" w:rsidRDefault="00540381" w:rsidP="00BD2AB4">
            <w:pPr>
              <w:rPr>
                <w:sz w:val="2"/>
                <w:szCs w:val="2"/>
              </w:rPr>
            </w:pPr>
          </w:p>
        </w:tc>
        <w:tc>
          <w:tcPr>
            <w:tcW w:w="2924" w:type="dxa"/>
            <w:shd w:val="clear" w:color="auto" w:fill="EAEFDD"/>
          </w:tcPr>
          <w:p w14:paraId="1D75BECD" w14:textId="77777777" w:rsidR="00540381" w:rsidRPr="001601BA" w:rsidRDefault="00540381" w:rsidP="00BD2AB4">
            <w:pPr>
              <w:pStyle w:val="TableParagraph"/>
              <w:rPr>
                <w:sz w:val="17"/>
              </w:rPr>
            </w:pPr>
          </w:p>
          <w:p w14:paraId="49257911" w14:textId="77777777" w:rsidR="00540381" w:rsidRPr="001601BA" w:rsidRDefault="00540381" w:rsidP="00BD2AB4">
            <w:pPr>
              <w:pStyle w:val="TableParagraph"/>
              <w:spacing w:before="1"/>
              <w:ind w:left="96" w:right="84"/>
              <w:rPr>
                <w:b/>
                <w:sz w:val="18"/>
              </w:rPr>
            </w:pPr>
            <w:r w:rsidRPr="001601BA">
              <w:rPr>
                <w:b/>
                <w:sz w:val="18"/>
              </w:rPr>
              <w:t>Normală</w:t>
            </w:r>
          </w:p>
        </w:tc>
        <w:tc>
          <w:tcPr>
            <w:tcW w:w="1040" w:type="dxa"/>
            <w:shd w:val="clear" w:color="auto" w:fill="EAEFDD"/>
          </w:tcPr>
          <w:p w14:paraId="3DA25CAA" w14:textId="77777777" w:rsidR="00540381" w:rsidRPr="001601BA" w:rsidRDefault="00540381" w:rsidP="00BD2AB4">
            <w:pPr>
              <w:pStyle w:val="TableParagraph"/>
              <w:spacing w:before="93"/>
              <w:ind w:left="125" w:right="105" w:firstLine="132"/>
              <w:rPr>
                <w:b/>
                <w:sz w:val="18"/>
              </w:rPr>
            </w:pPr>
            <w:r w:rsidRPr="001601BA">
              <w:rPr>
                <w:b/>
                <w:sz w:val="18"/>
              </w:rPr>
              <w:t>Pragul</w:t>
            </w:r>
            <w:r w:rsidRPr="001601BA">
              <w:rPr>
                <w:b/>
                <w:spacing w:val="1"/>
                <w:sz w:val="18"/>
              </w:rPr>
              <w:t xml:space="preserve"> </w:t>
            </w:r>
            <w:r w:rsidRPr="001601BA">
              <w:rPr>
                <w:b/>
                <w:spacing w:val="-1"/>
                <w:sz w:val="18"/>
              </w:rPr>
              <w:t>acceptabil</w:t>
            </w:r>
          </w:p>
        </w:tc>
        <w:tc>
          <w:tcPr>
            <w:tcW w:w="906" w:type="dxa"/>
            <w:vMerge/>
            <w:tcBorders>
              <w:top w:val="nil"/>
            </w:tcBorders>
            <w:shd w:val="clear" w:color="auto" w:fill="EAEFDD"/>
          </w:tcPr>
          <w:p w14:paraId="18C9B748" w14:textId="77777777" w:rsidR="00540381" w:rsidRPr="001601BA" w:rsidRDefault="00540381" w:rsidP="00BD2AB4">
            <w:pPr>
              <w:rPr>
                <w:sz w:val="2"/>
                <w:szCs w:val="2"/>
              </w:rPr>
            </w:pPr>
          </w:p>
        </w:tc>
        <w:tc>
          <w:tcPr>
            <w:tcW w:w="1046" w:type="dxa"/>
            <w:vMerge/>
            <w:tcBorders>
              <w:top w:val="nil"/>
            </w:tcBorders>
            <w:shd w:val="clear" w:color="auto" w:fill="EAEFDD"/>
          </w:tcPr>
          <w:p w14:paraId="0D89109D" w14:textId="77777777" w:rsidR="00540381" w:rsidRPr="001601BA" w:rsidRDefault="00540381" w:rsidP="00BD2AB4">
            <w:pPr>
              <w:rPr>
                <w:sz w:val="2"/>
                <w:szCs w:val="2"/>
              </w:rPr>
            </w:pPr>
          </w:p>
        </w:tc>
        <w:tc>
          <w:tcPr>
            <w:tcW w:w="1408" w:type="dxa"/>
            <w:vMerge/>
            <w:tcBorders>
              <w:top w:val="nil"/>
            </w:tcBorders>
            <w:shd w:val="clear" w:color="auto" w:fill="EAEFDD"/>
          </w:tcPr>
          <w:p w14:paraId="5E4F0723" w14:textId="77777777" w:rsidR="00540381" w:rsidRPr="001601BA" w:rsidRDefault="00540381" w:rsidP="00BD2AB4">
            <w:pPr>
              <w:rPr>
                <w:sz w:val="2"/>
                <w:szCs w:val="2"/>
              </w:rPr>
            </w:pPr>
          </w:p>
        </w:tc>
        <w:tc>
          <w:tcPr>
            <w:tcW w:w="1447" w:type="dxa"/>
            <w:vMerge/>
            <w:tcBorders>
              <w:top w:val="nil"/>
            </w:tcBorders>
            <w:shd w:val="clear" w:color="auto" w:fill="EAEFDD"/>
          </w:tcPr>
          <w:p w14:paraId="18D1BB16" w14:textId="77777777" w:rsidR="00540381" w:rsidRPr="001601BA" w:rsidRDefault="00540381" w:rsidP="00BD2AB4">
            <w:pPr>
              <w:rPr>
                <w:sz w:val="2"/>
                <w:szCs w:val="2"/>
              </w:rPr>
            </w:pPr>
          </w:p>
        </w:tc>
      </w:tr>
      <w:tr w:rsidR="001601BA" w:rsidRPr="001601BA" w14:paraId="2AD583E9" w14:textId="77777777" w:rsidTr="00BD2AB4">
        <w:trPr>
          <w:trHeight w:val="205"/>
        </w:trPr>
        <w:tc>
          <w:tcPr>
            <w:tcW w:w="10321" w:type="dxa"/>
            <w:gridSpan w:val="4"/>
            <w:shd w:val="clear" w:color="auto" w:fill="FBE9D9"/>
          </w:tcPr>
          <w:p w14:paraId="277DAF09" w14:textId="77777777" w:rsidR="00540381" w:rsidRPr="001601BA" w:rsidRDefault="00540381" w:rsidP="00BD2AB4">
            <w:pPr>
              <w:pStyle w:val="TableParagraph"/>
              <w:spacing w:line="186" w:lineRule="exact"/>
              <w:ind w:left="4683"/>
              <w:rPr>
                <w:b/>
                <w:sz w:val="18"/>
              </w:rPr>
            </w:pPr>
            <w:r w:rsidRPr="001601BA">
              <w:rPr>
                <w:b/>
                <w:sz w:val="18"/>
              </w:rPr>
              <w:t>1.</w:t>
            </w:r>
            <w:r w:rsidRPr="001601BA">
              <w:rPr>
                <w:b/>
                <w:spacing w:val="-3"/>
                <w:sz w:val="18"/>
              </w:rPr>
              <w:t xml:space="preserve"> </w:t>
            </w:r>
            <w:proofErr w:type="spellStart"/>
            <w:r w:rsidRPr="001601BA">
              <w:rPr>
                <w:b/>
                <w:sz w:val="18"/>
              </w:rPr>
              <w:t>Suprafaţa</w:t>
            </w:r>
            <w:proofErr w:type="spellEnd"/>
          </w:p>
        </w:tc>
        <w:tc>
          <w:tcPr>
            <w:tcW w:w="906" w:type="dxa"/>
            <w:shd w:val="clear" w:color="auto" w:fill="FBE3D5"/>
          </w:tcPr>
          <w:p w14:paraId="1BB0BD0B" w14:textId="77777777" w:rsidR="00540381" w:rsidRPr="001601BA" w:rsidRDefault="00540381" w:rsidP="00BD2AB4">
            <w:pPr>
              <w:pStyle w:val="TableParagraph"/>
              <w:rPr>
                <w:sz w:val="14"/>
              </w:rPr>
            </w:pPr>
          </w:p>
        </w:tc>
        <w:tc>
          <w:tcPr>
            <w:tcW w:w="1046" w:type="dxa"/>
            <w:shd w:val="clear" w:color="auto" w:fill="FBE3D5"/>
          </w:tcPr>
          <w:p w14:paraId="6651217D" w14:textId="77777777" w:rsidR="00540381" w:rsidRPr="001601BA" w:rsidRDefault="00540381" w:rsidP="00BD2AB4">
            <w:pPr>
              <w:pStyle w:val="TableParagraph"/>
              <w:spacing w:line="186" w:lineRule="exact"/>
              <w:ind w:left="101" w:right="89"/>
              <w:rPr>
                <w:sz w:val="18"/>
              </w:rPr>
            </w:pPr>
            <w:r w:rsidRPr="001601BA">
              <w:rPr>
                <w:sz w:val="18"/>
              </w:rPr>
              <w:t>-</w:t>
            </w:r>
          </w:p>
        </w:tc>
        <w:tc>
          <w:tcPr>
            <w:tcW w:w="1408" w:type="dxa"/>
            <w:shd w:val="clear" w:color="auto" w:fill="FBE3D5"/>
          </w:tcPr>
          <w:p w14:paraId="517EB816" w14:textId="3FECCAD8" w:rsidR="00540381" w:rsidRPr="001601BA" w:rsidRDefault="00540381" w:rsidP="00BD2AB4">
            <w:pPr>
              <w:pStyle w:val="TableParagraph"/>
              <w:spacing w:line="186" w:lineRule="exact"/>
              <w:ind w:left="302" w:right="296"/>
              <w:rPr>
                <w:sz w:val="18"/>
              </w:rPr>
            </w:pPr>
          </w:p>
        </w:tc>
        <w:tc>
          <w:tcPr>
            <w:tcW w:w="1447" w:type="dxa"/>
            <w:shd w:val="clear" w:color="auto" w:fill="FBE3D5"/>
          </w:tcPr>
          <w:p w14:paraId="0569119E" w14:textId="77777777" w:rsidR="00540381" w:rsidRPr="001601BA" w:rsidRDefault="00540381" w:rsidP="00BD2AB4">
            <w:pPr>
              <w:pStyle w:val="TableParagraph"/>
              <w:rPr>
                <w:sz w:val="14"/>
              </w:rPr>
            </w:pPr>
          </w:p>
        </w:tc>
      </w:tr>
      <w:tr w:rsidR="001601BA" w:rsidRPr="001601BA" w14:paraId="11E4B6B1" w14:textId="77777777" w:rsidTr="00BD2AB4">
        <w:trPr>
          <w:trHeight w:val="414"/>
        </w:trPr>
        <w:tc>
          <w:tcPr>
            <w:tcW w:w="2955" w:type="dxa"/>
            <w:vMerge w:val="restart"/>
          </w:tcPr>
          <w:p w14:paraId="5C324D3F" w14:textId="77777777" w:rsidR="00540381" w:rsidRPr="001601BA" w:rsidRDefault="00540381" w:rsidP="00BD2AB4">
            <w:pPr>
              <w:pStyle w:val="TableParagraph"/>
              <w:rPr>
                <w:sz w:val="20"/>
              </w:rPr>
            </w:pPr>
          </w:p>
          <w:p w14:paraId="10CA4E4B" w14:textId="77777777" w:rsidR="00540381" w:rsidRPr="001601BA" w:rsidRDefault="00540381" w:rsidP="00BD2AB4">
            <w:pPr>
              <w:pStyle w:val="TableParagraph"/>
              <w:rPr>
                <w:sz w:val="20"/>
              </w:rPr>
            </w:pPr>
          </w:p>
          <w:p w14:paraId="3C2A5602" w14:textId="77777777" w:rsidR="00540381" w:rsidRPr="001601BA" w:rsidRDefault="00540381" w:rsidP="00BD2AB4">
            <w:pPr>
              <w:pStyle w:val="TableParagraph"/>
              <w:rPr>
                <w:sz w:val="20"/>
              </w:rPr>
            </w:pPr>
          </w:p>
          <w:p w14:paraId="3F325E7F" w14:textId="77777777" w:rsidR="00540381" w:rsidRPr="001601BA" w:rsidRDefault="00540381" w:rsidP="00BD2AB4">
            <w:pPr>
              <w:pStyle w:val="TableParagraph"/>
              <w:spacing w:before="145"/>
              <w:ind w:left="674"/>
              <w:rPr>
                <w:sz w:val="18"/>
              </w:rPr>
            </w:pPr>
            <w:r w:rsidRPr="001601BA">
              <w:rPr>
                <w:sz w:val="18"/>
              </w:rPr>
              <w:t>1.1.</w:t>
            </w:r>
            <w:r w:rsidRPr="001601BA">
              <w:rPr>
                <w:spacing w:val="-4"/>
                <w:sz w:val="18"/>
              </w:rPr>
              <w:t xml:space="preserve"> </w:t>
            </w:r>
            <w:proofErr w:type="spellStart"/>
            <w:r w:rsidRPr="001601BA">
              <w:rPr>
                <w:sz w:val="18"/>
              </w:rPr>
              <w:t>Suprafaţa</w:t>
            </w:r>
            <w:proofErr w:type="spellEnd"/>
            <w:r w:rsidRPr="001601BA">
              <w:rPr>
                <w:sz w:val="18"/>
              </w:rPr>
              <w:t xml:space="preserve"> minimă</w:t>
            </w:r>
          </w:p>
        </w:tc>
        <w:tc>
          <w:tcPr>
            <w:tcW w:w="3402" w:type="dxa"/>
            <w:vMerge w:val="restart"/>
          </w:tcPr>
          <w:p w14:paraId="0A600AD4" w14:textId="77777777" w:rsidR="00540381" w:rsidRPr="001601BA" w:rsidRDefault="00540381" w:rsidP="00BD2AB4">
            <w:pPr>
              <w:pStyle w:val="TableParagraph"/>
              <w:rPr>
                <w:sz w:val="20"/>
              </w:rPr>
            </w:pPr>
          </w:p>
          <w:p w14:paraId="218C0E94" w14:textId="77777777" w:rsidR="00540381" w:rsidRPr="001601BA" w:rsidRDefault="00540381" w:rsidP="00BD2AB4">
            <w:pPr>
              <w:pStyle w:val="TableParagraph"/>
              <w:rPr>
                <w:sz w:val="20"/>
              </w:rPr>
            </w:pPr>
          </w:p>
          <w:p w14:paraId="15181A03" w14:textId="77777777" w:rsidR="00540381" w:rsidRPr="001601BA" w:rsidRDefault="00540381" w:rsidP="00BD2AB4">
            <w:pPr>
              <w:pStyle w:val="TableParagraph"/>
              <w:rPr>
                <w:sz w:val="20"/>
              </w:rPr>
            </w:pPr>
          </w:p>
          <w:p w14:paraId="58AA9B30" w14:textId="77777777" w:rsidR="00540381" w:rsidRPr="001601BA" w:rsidRDefault="00540381" w:rsidP="00BD2AB4">
            <w:pPr>
              <w:pStyle w:val="TableParagraph"/>
              <w:spacing w:before="145"/>
              <w:ind w:left="88" w:right="76"/>
              <w:rPr>
                <w:sz w:val="18"/>
              </w:rPr>
            </w:pPr>
            <w:r w:rsidRPr="001601BA">
              <w:rPr>
                <w:sz w:val="18"/>
              </w:rPr>
              <w:t>hectare</w:t>
            </w:r>
          </w:p>
        </w:tc>
        <w:tc>
          <w:tcPr>
            <w:tcW w:w="2924" w:type="dxa"/>
          </w:tcPr>
          <w:p w14:paraId="24105FD3" w14:textId="77777777" w:rsidR="00540381" w:rsidRPr="001601BA" w:rsidRDefault="00540381" w:rsidP="00BD2AB4">
            <w:pPr>
              <w:pStyle w:val="TableParagraph"/>
              <w:spacing w:before="101"/>
              <w:ind w:left="97" w:right="79"/>
              <w:rPr>
                <w:sz w:val="18"/>
              </w:rPr>
            </w:pPr>
            <w:r w:rsidRPr="001601BA">
              <w:rPr>
                <w:sz w:val="18"/>
                <w:u w:val="single"/>
              </w:rPr>
              <w:t>&gt;</w:t>
            </w:r>
            <w:r w:rsidRPr="001601BA">
              <w:rPr>
                <w:spacing w:val="-1"/>
                <w:sz w:val="18"/>
              </w:rPr>
              <w:t xml:space="preserve"> </w:t>
            </w:r>
            <w:r w:rsidRPr="001601BA">
              <w:rPr>
                <w:sz w:val="18"/>
              </w:rPr>
              <w:t>1</w:t>
            </w:r>
            <w:r w:rsidRPr="001601BA">
              <w:rPr>
                <w:spacing w:val="1"/>
                <w:sz w:val="18"/>
              </w:rPr>
              <w:t xml:space="preserve"> </w:t>
            </w:r>
            <w:r w:rsidRPr="001601BA">
              <w:rPr>
                <w:sz w:val="18"/>
              </w:rPr>
              <w:t xml:space="preserve">la </w:t>
            </w:r>
            <w:proofErr w:type="spellStart"/>
            <w:r w:rsidRPr="001601BA">
              <w:rPr>
                <w:sz w:val="18"/>
              </w:rPr>
              <w:t>arboretele</w:t>
            </w:r>
            <w:proofErr w:type="spellEnd"/>
            <w:r w:rsidRPr="001601BA">
              <w:rPr>
                <w:spacing w:val="-1"/>
                <w:sz w:val="18"/>
              </w:rPr>
              <w:t xml:space="preserve"> </w:t>
            </w:r>
            <w:r w:rsidRPr="001601BA">
              <w:rPr>
                <w:sz w:val="18"/>
              </w:rPr>
              <w:t>pure</w:t>
            </w:r>
          </w:p>
        </w:tc>
        <w:tc>
          <w:tcPr>
            <w:tcW w:w="1040" w:type="dxa"/>
          </w:tcPr>
          <w:p w14:paraId="2338DDE6" w14:textId="77777777" w:rsidR="00540381" w:rsidRPr="001601BA" w:rsidRDefault="00540381" w:rsidP="00BD2AB4">
            <w:pPr>
              <w:pStyle w:val="TableParagraph"/>
              <w:spacing w:before="101"/>
              <w:ind w:left="204"/>
              <w:rPr>
                <w:sz w:val="18"/>
              </w:rPr>
            </w:pPr>
            <w:r w:rsidRPr="001601BA">
              <w:rPr>
                <w:sz w:val="18"/>
              </w:rPr>
              <w:t>Minim</w:t>
            </w:r>
            <w:r w:rsidRPr="001601BA">
              <w:rPr>
                <w:spacing w:val="-3"/>
                <w:sz w:val="18"/>
              </w:rPr>
              <w:t xml:space="preserve"> </w:t>
            </w:r>
            <w:r w:rsidRPr="001601BA">
              <w:rPr>
                <w:sz w:val="18"/>
              </w:rPr>
              <w:t>1</w:t>
            </w:r>
          </w:p>
        </w:tc>
        <w:tc>
          <w:tcPr>
            <w:tcW w:w="906" w:type="dxa"/>
          </w:tcPr>
          <w:p w14:paraId="57A57587" w14:textId="77777777" w:rsidR="00540381" w:rsidRPr="001601BA" w:rsidRDefault="00540381" w:rsidP="00BD2AB4">
            <w:pPr>
              <w:pStyle w:val="TableParagraph"/>
              <w:spacing w:before="101"/>
              <w:ind w:left="9"/>
              <w:rPr>
                <w:sz w:val="18"/>
              </w:rPr>
            </w:pPr>
            <w:r w:rsidRPr="001601BA">
              <w:rPr>
                <w:w w:val="99"/>
                <w:sz w:val="18"/>
              </w:rPr>
              <w:t>-</w:t>
            </w:r>
          </w:p>
        </w:tc>
        <w:tc>
          <w:tcPr>
            <w:tcW w:w="1046" w:type="dxa"/>
          </w:tcPr>
          <w:p w14:paraId="019AA5FF" w14:textId="77777777" w:rsidR="00540381" w:rsidRPr="001601BA" w:rsidRDefault="00540381" w:rsidP="00BD2AB4">
            <w:pPr>
              <w:pStyle w:val="TableParagraph"/>
              <w:spacing w:before="101"/>
              <w:ind w:left="11"/>
              <w:rPr>
                <w:sz w:val="18"/>
              </w:rPr>
            </w:pPr>
            <w:r w:rsidRPr="001601BA">
              <w:rPr>
                <w:w w:val="99"/>
                <w:sz w:val="18"/>
              </w:rPr>
              <w:t>-</w:t>
            </w:r>
          </w:p>
        </w:tc>
        <w:tc>
          <w:tcPr>
            <w:tcW w:w="1408" w:type="dxa"/>
          </w:tcPr>
          <w:p w14:paraId="24DED4F8" w14:textId="77777777" w:rsidR="00540381" w:rsidRPr="001601BA" w:rsidRDefault="00540381" w:rsidP="00BD2AB4">
            <w:pPr>
              <w:pStyle w:val="TableParagraph"/>
              <w:spacing w:before="101"/>
              <w:ind w:left="5"/>
              <w:rPr>
                <w:sz w:val="18"/>
              </w:rPr>
            </w:pPr>
            <w:r w:rsidRPr="001601BA">
              <w:rPr>
                <w:w w:val="99"/>
                <w:sz w:val="18"/>
              </w:rPr>
              <w:t>-</w:t>
            </w:r>
          </w:p>
        </w:tc>
        <w:tc>
          <w:tcPr>
            <w:tcW w:w="1447" w:type="dxa"/>
          </w:tcPr>
          <w:p w14:paraId="139D03D1" w14:textId="77777777" w:rsidR="00540381" w:rsidRPr="001601BA" w:rsidRDefault="00540381" w:rsidP="00BD2AB4">
            <w:pPr>
              <w:pStyle w:val="TableParagraph"/>
              <w:spacing w:line="204" w:lineRule="exact"/>
              <w:ind w:left="115" w:right="112"/>
              <w:rPr>
                <w:sz w:val="18"/>
              </w:rPr>
            </w:pPr>
            <w:r w:rsidRPr="001601BA">
              <w:rPr>
                <w:sz w:val="18"/>
              </w:rPr>
              <w:t>nu sunt</w:t>
            </w:r>
            <w:r w:rsidRPr="001601BA">
              <w:rPr>
                <w:spacing w:val="-1"/>
                <w:sz w:val="18"/>
              </w:rPr>
              <w:t xml:space="preserve"> </w:t>
            </w:r>
            <w:proofErr w:type="spellStart"/>
            <w:r w:rsidRPr="001601BA">
              <w:rPr>
                <w:sz w:val="18"/>
              </w:rPr>
              <w:t>arborete</w:t>
            </w:r>
            <w:proofErr w:type="spellEnd"/>
          </w:p>
          <w:p w14:paraId="09A8201D" w14:textId="77777777" w:rsidR="00540381" w:rsidRPr="001601BA" w:rsidRDefault="00540381" w:rsidP="00BD2AB4">
            <w:pPr>
              <w:pStyle w:val="TableParagraph"/>
              <w:spacing w:line="191" w:lineRule="exact"/>
              <w:ind w:left="115" w:right="111"/>
              <w:rPr>
                <w:sz w:val="18"/>
              </w:rPr>
            </w:pPr>
            <w:r w:rsidRPr="001601BA">
              <w:rPr>
                <w:sz w:val="18"/>
              </w:rPr>
              <w:t>pure</w:t>
            </w:r>
          </w:p>
        </w:tc>
      </w:tr>
      <w:tr w:rsidR="001601BA" w:rsidRPr="001601BA" w14:paraId="636A9A24" w14:textId="77777777" w:rsidTr="00BD2AB4">
        <w:trPr>
          <w:trHeight w:val="1448"/>
        </w:trPr>
        <w:tc>
          <w:tcPr>
            <w:tcW w:w="2955" w:type="dxa"/>
            <w:vMerge/>
            <w:tcBorders>
              <w:top w:val="nil"/>
            </w:tcBorders>
          </w:tcPr>
          <w:p w14:paraId="0E415E56" w14:textId="77777777" w:rsidR="00540381" w:rsidRPr="001601BA" w:rsidRDefault="00540381" w:rsidP="00BD2AB4">
            <w:pPr>
              <w:rPr>
                <w:sz w:val="2"/>
                <w:szCs w:val="2"/>
              </w:rPr>
            </w:pPr>
          </w:p>
        </w:tc>
        <w:tc>
          <w:tcPr>
            <w:tcW w:w="3402" w:type="dxa"/>
            <w:vMerge/>
            <w:tcBorders>
              <w:top w:val="nil"/>
            </w:tcBorders>
          </w:tcPr>
          <w:p w14:paraId="7CCCC3A5" w14:textId="77777777" w:rsidR="00540381" w:rsidRPr="001601BA" w:rsidRDefault="00540381" w:rsidP="00BD2AB4">
            <w:pPr>
              <w:rPr>
                <w:sz w:val="2"/>
                <w:szCs w:val="2"/>
              </w:rPr>
            </w:pPr>
          </w:p>
        </w:tc>
        <w:tc>
          <w:tcPr>
            <w:tcW w:w="2924" w:type="dxa"/>
          </w:tcPr>
          <w:p w14:paraId="567A948D" w14:textId="77777777" w:rsidR="00540381" w:rsidRPr="001601BA" w:rsidRDefault="00540381" w:rsidP="00BD2AB4">
            <w:pPr>
              <w:pStyle w:val="TableParagraph"/>
              <w:rPr>
                <w:sz w:val="20"/>
              </w:rPr>
            </w:pPr>
          </w:p>
          <w:p w14:paraId="37A1D458" w14:textId="77777777" w:rsidR="00540381" w:rsidRPr="001601BA" w:rsidRDefault="00540381" w:rsidP="00BD2AB4">
            <w:pPr>
              <w:pStyle w:val="TableParagraph"/>
              <w:rPr>
                <w:sz w:val="20"/>
              </w:rPr>
            </w:pPr>
          </w:p>
          <w:p w14:paraId="565BF5C1" w14:textId="77777777" w:rsidR="00540381" w:rsidRPr="001601BA" w:rsidRDefault="00540381" w:rsidP="00BD2AB4">
            <w:pPr>
              <w:pStyle w:val="TableParagraph"/>
              <w:spacing w:before="156"/>
              <w:ind w:left="97" w:right="84"/>
              <w:rPr>
                <w:sz w:val="18"/>
              </w:rPr>
            </w:pPr>
            <w:r w:rsidRPr="001601BA">
              <w:rPr>
                <w:sz w:val="18"/>
                <w:u w:val="single"/>
              </w:rPr>
              <w:t>&gt;</w:t>
            </w:r>
            <w:r w:rsidRPr="001601BA">
              <w:rPr>
                <w:spacing w:val="-3"/>
                <w:sz w:val="18"/>
              </w:rPr>
              <w:t xml:space="preserve"> </w:t>
            </w:r>
            <w:r w:rsidRPr="001601BA">
              <w:rPr>
                <w:sz w:val="18"/>
              </w:rPr>
              <w:t>3 la</w:t>
            </w:r>
            <w:r w:rsidRPr="001601BA">
              <w:rPr>
                <w:spacing w:val="-1"/>
                <w:sz w:val="18"/>
              </w:rPr>
              <w:t xml:space="preserve"> </w:t>
            </w:r>
            <w:proofErr w:type="spellStart"/>
            <w:r w:rsidRPr="001601BA">
              <w:rPr>
                <w:sz w:val="18"/>
              </w:rPr>
              <w:t>arboretele</w:t>
            </w:r>
            <w:proofErr w:type="spellEnd"/>
            <w:r w:rsidRPr="001601BA">
              <w:rPr>
                <w:spacing w:val="-2"/>
                <w:sz w:val="18"/>
              </w:rPr>
              <w:t xml:space="preserve"> </w:t>
            </w:r>
            <w:r w:rsidRPr="001601BA">
              <w:rPr>
                <w:sz w:val="18"/>
              </w:rPr>
              <w:t>amestecate</w:t>
            </w:r>
          </w:p>
        </w:tc>
        <w:tc>
          <w:tcPr>
            <w:tcW w:w="1040" w:type="dxa"/>
          </w:tcPr>
          <w:p w14:paraId="20EFD963" w14:textId="77777777" w:rsidR="00540381" w:rsidRPr="001601BA" w:rsidRDefault="00540381" w:rsidP="00BD2AB4">
            <w:pPr>
              <w:pStyle w:val="TableParagraph"/>
              <w:rPr>
                <w:sz w:val="20"/>
              </w:rPr>
            </w:pPr>
          </w:p>
          <w:p w14:paraId="2C737080" w14:textId="77777777" w:rsidR="00540381" w:rsidRPr="001601BA" w:rsidRDefault="00540381" w:rsidP="00BD2AB4">
            <w:pPr>
              <w:pStyle w:val="TableParagraph"/>
              <w:rPr>
                <w:sz w:val="20"/>
              </w:rPr>
            </w:pPr>
          </w:p>
          <w:p w14:paraId="63AFA78E" w14:textId="77777777" w:rsidR="00540381" w:rsidRPr="001601BA" w:rsidRDefault="00540381" w:rsidP="00BD2AB4">
            <w:pPr>
              <w:pStyle w:val="TableParagraph"/>
              <w:spacing w:before="156"/>
              <w:ind w:left="204"/>
              <w:rPr>
                <w:sz w:val="18"/>
              </w:rPr>
            </w:pPr>
            <w:r w:rsidRPr="001601BA">
              <w:rPr>
                <w:sz w:val="18"/>
              </w:rPr>
              <w:t>Minim</w:t>
            </w:r>
            <w:r w:rsidRPr="001601BA">
              <w:rPr>
                <w:spacing w:val="-3"/>
                <w:sz w:val="18"/>
              </w:rPr>
              <w:t xml:space="preserve"> </w:t>
            </w:r>
            <w:r w:rsidRPr="001601BA">
              <w:rPr>
                <w:sz w:val="18"/>
              </w:rPr>
              <w:t>3</w:t>
            </w:r>
          </w:p>
        </w:tc>
        <w:tc>
          <w:tcPr>
            <w:tcW w:w="906" w:type="dxa"/>
          </w:tcPr>
          <w:p w14:paraId="64BBD03F" w14:textId="77777777" w:rsidR="00540381" w:rsidRPr="001601BA" w:rsidRDefault="00540381" w:rsidP="00BD2AB4">
            <w:pPr>
              <w:pStyle w:val="TableParagraph"/>
              <w:rPr>
                <w:sz w:val="20"/>
              </w:rPr>
            </w:pPr>
          </w:p>
          <w:p w14:paraId="1430DCAD" w14:textId="77777777" w:rsidR="00540381" w:rsidRPr="001601BA" w:rsidRDefault="00540381" w:rsidP="00BD2AB4">
            <w:pPr>
              <w:pStyle w:val="TableParagraph"/>
              <w:rPr>
                <w:sz w:val="20"/>
              </w:rPr>
            </w:pPr>
          </w:p>
          <w:p w14:paraId="318E9FE2" w14:textId="77777777" w:rsidR="00540381" w:rsidRPr="001601BA" w:rsidRDefault="00540381" w:rsidP="00BD2AB4">
            <w:pPr>
              <w:pStyle w:val="TableParagraph"/>
              <w:spacing w:before="156"/>
              <w:ind w:left="9"/>
              <w:rPr>
                <w:sz w:val="18"/>
              </w:rPr>
            </w:pPr>
            <w:r w:rsidRPr="001601BA">
              <w:rPr>
                <w:w w:val="99"/>
                <w:sz w:val="18"/>
              </w:rPr>
              <w:t>-</w:t>
            </w:r>
          </w:p>
        </w:tc>
        <w:tc>
          <w:tcPr>
            <w:tcW w:w="1046" w:type="dxa"/>
            <w:shd w:val="clear" w:color="auto" w:fill="auto"/>
          </w:tcPr>
          <w:p w14:paraId="47985C12" w14:textId="77777777" w:rsidR="00540381" w:rsidRPr="001601BA" w:rsidRDefault="00540381" w:rsidP="00BD2AB4">
            <w:pPr>
              <w:rPr>
                <w:w w:val="99"/>
                <w:sz w:val="18"/>
              </w:rPr>
            </w:pPr>
            <w:r w:rsidRPr="001601BA">
              <w:rPr>
                <w:w w:val="99"/>
                <w:sz w:val="18"/>
              </w:rPr>
              <w:t>-</w:t>
            </w:r>
          </w:p>
        </w:tc>
        <w:tc>
          <w:tcPr>
            <w:tcW w:w="1408" w:type="dxa"/>
            <w:shd w:val="clear" w:color="auto" w:fill="00AF50"/>
          </w:tcPr>
          <w:p w14:paraId="3B10F681" w14:textId="77777777" w:rsidR="00540381" w:rsidRPr="001601BA" w:rsidRDefault="00540381" w:rsidP="00BD2AB4">
            <w:pPr>
              <w:pStyle w:val="TableParagraph"/>
              <w:rPr>
                <w:sz w:val="20"/>
              </w:rPr>
            </w:pPr>
          </w:p>
          <w:p w14:paraId="14CD9625" w14:textId="77777777" w:rsidR="00540381" w:rsidRPr="001601BA" w:rsidRDefault="00540381" w:rsidP="00BD2AB4">
            <w:pPr>
              <w:pStyle w:val="TableParagraph"/>
              <w:rPr>
                <w:sz w:val="20"/>
              </w:rPr>
            </w:pPr>
          </w:p>
          <w:p w14:paraId="2E05D6C5" w14:textId="77777777" w:rsidR="00540381" w:rsidRPr="001601BA" w:rsidRDefault="00540381" w:rsidP="00BD2AB4">
            <w:pPr>
              <w:pStyle w:val="TableParagraph"/>
              <w:spacing w:before="156"/>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310D086D" w14:textId="77777777" w:rsidR="00540381" w:rsidRPr="001601BA" w:rsidRDefault="00540381" w:rsidP="00BD2AB4">
            <w:pPr>
              <w:pStyle w:val="TableParagraph"/>
              <w:ind w:left="82" w:right="64" w:firstLine="1"/>
              <w:rPr>
                <w:sz w:val="18"/>
              </w:rPr>
            </w:pPr>
            <w:r w:rsidRPr="001601BA">
              <w:rPr>
                <w:sz w:val="18"/>
              </w:rPr>
              <w:t xml:space="preserve">Există </w:t>
            </w:r>
            <w:proofErr w:type="spellStart"/>
            <w:r w:rsidRPr="001601BA">
              <w:rPr>
                <w:sz w:val="18"/>
              </w:rPr>
              <w:t>u.a</w:t>
            </w:r>
            <w:proofErr w:type="spellEnd"/>
            <w:r w:rsidRPr="001601BA">
              <w:rPr>
                <w:sz w:val="18"/>
              </w:rPr>
              <w:t xml:space="preserve"> cu suprafața sub</w:t>
            </w:r>
            <w:r w:rsidRPr="001601BA">
              <w:rPr>
                <w:spacing w:val="-42"/>
                <w:sz w:val="18"/>
              </w:rPr>
              <w:t xml:space="preserve"> </w:t>
            </w:r>
            <w:proofErr w:type="spellStart"/>
            <w:r w:rsidRPr="001601BA">
              <w:rPr>
                <w:sz w:val="18"/>
              </w:rPr>
              <w:t>parag</w:t>
            </w:r>
            <w:proofErr w:type="spellEnd"/>
            <w:r w:rsidRPr="001601BA">
              <w:rPr>
                <w:sz w:val="18"/>
              </w:rPr>
              <w:t>,</w:t>
            </w:r>
            <w:r w:rsidRPr="001601BA">
              <w:rPr>
                <w:spacing w:val="-3"/>
                <w:sz w:val="18"/>
              </w:rPr>
              <w:t xml:space="preserve"> </w:t>
            </w:r>
            <w:r w:rsidRPr="001601BA">
              <w:rPr>
                <w:sz w:val="18"/>
              </w:rPr>
              <w:t>însă</w:t>
            </w:r>
            <w:r w:rsidRPr="001601BA">
              <w:rPr>
                <w:spacing w:val="-3"/>
                <w:sz w:val="18"/>
              </w:rPr>
              <w:t xml:space="preserve"> </w:t>
            </w:r>
            <w:r w:rsidRPr="001601BA">
              <w:rPr>
                <w:sz w:val="18"/>
              </w:rPr>
              <w:t>fac</w:t>
            </w:r>
            <w:r w:rsidRPr="001601BA">
              <w:rPr>
                <w:spacing w:val="-3"/>
                <w:sz w:val="18"/>
              </w:rPr>
              <w:t xml:space="preserve"> </w:t>
            </w:r>
            <w:r w:rsidRPr="001601BA">
              <w:rPr>
                <w:sz w:val="18"/>
              </w:rPr>
              <w:t>corp</w:t>
            </w:r>
            <w:r w:rsidRPr="001601BA">
              <w:rPr>
                <w:spacing w:val="-2"/>
                <w:sz w:val="18"/>
              </w:rPr>
              <w:t xml:space="preserve"> </w:t>
            </w:r>
            <w:r w:rsidRPr="001601BA">
              <w:rPr>
                <w:sz w:val="18"/>
              </w:rPr>
              <w:t>comun</w:t>
            </w:r>
            <w:r w:rsidRPr="001601BA">
              <w:rPr>
                <w:spacing w:val="-42"/>
                <w:sz w:val="18"/>
              </w:rPr>
              <w:t xml:space="preserve"> </w:t>
            </w:r>
            <w:r w:rsidRPr="001601BA">
              <w:rPr>
                <w:sz w:val="18"/>
              </w:rPr>
              <w:t>cu alte</w:t>
            </w:r>
            <w:r w:rsidRPr="001601BA">
              <w:rPr>
                <w:spacing w:val="-2"/>
                <w:sz w:val="18"/>
              </w:rPr>
              <w:t xml:space="preserve"> </w:t>
            </w:r>
            <w:proofErr w:type="spellStart"/>
            <w:r w:rsidRPr="001601BA">
              <w:rPr>
                <w:sz w:val="18"/>
              </w:rPr>
              <w:t>u.a</w:t>
            </w:r>
            <w:proofErr w:type="spellEnd"/>
            <w:r w:rsidRPr="001601BA">
              <w:rPr>
                <w:sz w:val="18"/>
              </w:rPr>
              <w:t>. și</w:t>
            </w:r>
            <w:r w:rsidRPr="001601BA">
              <w:rPr>
                <w:spacing w:val="-4"/>
                <w:sz w:val="18"/>
              </w:rPr>
              <w:t xml:space="preserve"> </w:t>
            </w:r>
            <w:r w:rsidRPr="001601BA">
              <w:rPr>
                <w:sz w:val="18"/>
              </w:rPr>
              <w:t>astfel</w:t>
            </w:r>
          </w:p>
          <w:p w14:paraId="5C0914AA" w14:textId="77777777" w:rsidR="00540381" w:rsidRPr="001601BA" w:rsidRDefault="00540381" w:rsidP="00BD2AB4">
            <w:pPr>
              <w:pStyle w:val="TableParagraph"/>
              <w:spacing w:line="206" w:lineRule="exact"/>
              <w:ind w:left="115" w:right="108"/>
              <w:rPr>
                <w:sz w:val="18"/>
              </w:rPr>
            </w:pPr>
            <w:r w:rsidRPr="001601BA">
              <w:rPr>
                <w:sz w:val="18"/>
              </w:rPr>
              <w:t>suprafața</w:t>
            </w:r>
            <w:r w:rsidRPr="001601BA">
              <w:rPr>
                <w:spacing w:val="-2"/>
                <w:sz w:val="18"/>
              </w:rPr>
              <w:t xml:space="preserve"> </w:t>
            </w:r>
            <w:r w:rsidRPr="001601BA">
              <w:rPr>
                <w:sz w:val="18"/>
              </w:rPr>
              <w:t>trece</w:t>
            </w:r>
            <w:r w:rsidRPr="001601BA">
              <w:rPr>
                <w:spacing w:val="-3"/>
                <w:sz w:val="18"/>
              </w:rPr>
              <w:t xml:space="preserve"> </w:t>
            </w:r>
            <w:r w:rsidRPr="001601BA">
              <w:rPr>
                <w:sz w:val="18"/>
              </w:rPr>
              <w:t>peste</w:t>
            </w:r>
            <w:r w:rsidRPr="001601BA">
              <w:rPr>
                <w:spacing w:val="-2"/>
                <w:sz w:val="18"/>
              </w:rPr>
              <w:t xml:space="preserve"> </w:t>
            </w:r>
            <w:r w:rsidRPr="001601BA">
              <w:rPr>
                <w:sz w:val="18"/>
              </w:rPr>
              <w:t xml:space="preserve">prag </w:t>
            </w:r>
          </w:p>
        </w:tc>
      </w:tr>
      <w:tr w:rsidR="001601BA" w:rsidRPr="001601BA" w14:paraId="0E975C04" w14:textId="77777777" w:rsidTr="00BD2AB4">
        <w:trPr>
          <w:trHeight w:val="1036"/>
        </w:trPr>
        <w:tc>
          <w:tcPr>
            <w:tcW w:w="2955" w:type="dxa"/>
          </w:tcPr>
          <w:p w14:paraId="0BA855DC" w14:textId="77777777" w:rsidR="00540381" w:rsidRPr="001601BA" w:rsidRDefault="00540381" w:rsidP="00BD2AB4">
            <w:pPr>
              <w:pStyle w:val="TableParagraph"/>
              <w:rPr>
                <w:sz w:val="20"/>
              </w:rPr>
            </w:pPr>
          </w:p>
          <w:p w14:paraId="53F29949" w14:textId="77777777" w:rsidR="00540381" w:rsidRPr="001601BA" w:rsidRDefault="00540381" w:rsidP="00BD2AB4">
            <w:pPr>
              <w:pStyle w:val="TableParagraph"/>
              <w:spacing w:before="180"/>
              <w:ind w:left="590"/>
              <w:rPr>
                <w:sz w:val="18"/>
              </w:rPr>
            </w:pPr>
            <w:r w:rsidRPr="001601BA">
              <w:rPr>
                <w:sz w:val="18"/>
              </w:rPr>
              <w:t>1.2.</w:t>
            </w:r>
            <w:r w:rsidRPr="001601BA">
              <w:rPr>
                <w:spacing w:val="-5"/>
                <w:sz w:val="18"/>
              </w:rPr>
              <w:t xml:space="preserve"> </w:t>
            </w:r>
            <w:r w:rsidRPr="001601BA">
              <w:rPr>
                <w:sz w:val="18"/>
              </w:rPr>
              <w:t>Dinamica</w:t>
            </w:r>
            <w:r w:rsidRPr="001601BA">
              <w:rPr>
                <w:spacing w:val="-4"/>
                <w:sz w:val="18"/>
              </w:rPr>
              <w:t xml:space="preserve"> </w:t>
            </w:r>
            <w:proofErr w:type="spellStart"/>
            <w:r w:rsidRPr="001601BA">
              <w:rPr>
                <w:sz w:val="18"/>
              </w:rPr>
              <w:t>suprafeţei</w:t>
            </w:r>
            <w:proofErr w:type="spellEnd"/>
          </w:p>
        </w:tc>
        <w:tc>
          <w:tcPr>
            <w:tcW w:w="3402" w:type="dxa"/>
          </w:tcPr>
          <w:p w14:paraId="1CEF607C" w14:textId="77777777" w:rsidR="00540381" w:rsidRPr="001601BA" w:rsidRDefault="00540381" w:rsidP="00BD2AB4">
            <w:pPr>
              <w:pStyle w:val="TableParagraph"/>
              <w:spacing w:before="8"/>
              <w:rPr>
                <w:sz w:val="17"/>
              </w:rPr>
            </w:pPr>
          </w:p>
          <w:p w14:paraId="26553C28" w14:textId="77777777" w:rsidR="00540381" w:rsidRPr="001601BA" w:rsidRDefault="00540381" w:rsidP="00BD2AB4">
            <w:pPr>
              <w:pStyle w:val="TableParagraph"/>
              <w:ind w:left="121" w:right="111" w:hanging="1"/>
              <w:rPr>
                <w:sz w:val="18"/>
              </w:rPr>
            </w:pPr>
            <w:r w:rsidRPr="001601BA">
              <w:rPr>
                <w:sz w:val="18"/>
              </w:rPr>
              <w:t>% de diminuare (privită ca distrugere atât a</w:t>
            </w:r>
            <w:r w:rsidRPr="001601BA">
              <w:rPr>
                <w:spacing w:val="-42"/>
                <w:sz w:val="18"/>
              </w:rPr>
              <w:t xml:space="preserve"> </w:t>
            </w:r>
            <w:r w:rsidRPr="001601BA">
              <w:rPr>
                <w:sz w:val="18"/>
              </w:rPr>
              <w:t>biotopului</w:t>
            </w:r>
            <w:r w:rsidRPr="001601BA">
              <w:rPr>
                <w:spacing w:val="-2"/>
                <w:sz w:val="18"/>
              </w:rPr>
              <w:t xml:space="preserve"> </w:t>
            </w:r>
            <w:r w:rsidRPr="001601BA">
              <w:rPr>
                <w:sz w:val="18"/>
              </w:rPr>
              <w:t>cât</w:t>
            </w:r>
            <w:r w:rsidRPr="001601BA">
              <w:rPr>
                <w:spacing w:val="-2"/>
                <w:sz w:val="18"/>
              </w:rPr>
              <w:t xml:space="preserve"> </w:t>
            </w:r>
            <w:proofErr w:type="spellStart"/>
            <w:r w:rsidRPr="001601BA">
              <w:rPr>
                <w:sz w:val="18"/>
              </w:rPr>
              <w:t>şi</w:t>
            </w:r>
            <w:proofErr w:type="spellEnd"/>
            <w:r w:rsidRPr="001601BA">
              <w:rPr>
                <w:spacing w:val="-2"/>
                <w:sz w:val="18"/>
              </w:rPr>
              <w:t xml:space="preserve"> </w:t>
            </w:r>
            <w:r w:rsidRPr="001601BA">
              <w:rPr>
                <w:sz w:val="18"/>
              </w:rPr>
              <w:t>a</w:t>
            </w:r>
            <w:r w:rsidRPr="001601BA">
              <w:rPr>
                <w:spacing w:val="-2"/>
                <w:sz w:val="18"/>
              </w:rPr>
              <w:t xml:space="preserve"> </w:t>
            </w:r>
            <w:r w:rsidRPr="001601BA">
              <w:rPr>
                <w:sz w:val="18"/>
              </w:rPr>
              <w:t>biocenozei)</w:t>
            </w:r>
            <w:r w:rsidRPr="001601BA">
              <w:rPr>
                <w:spacing w:val="-3"/>
                <w:sz w:val="18"/>
              </w:rPr>
              <w:t xml:space="preserve"> </w:t>
            </w:r>
            <w:r w:rsidRPr="001601BA">
              <w:rPr>
                <w:sz w:val="18"/>
              </w:rPr>
              <w:t>din</w:t>
            </w:r>
            <w:r w:rsidRPr="001601BA">
              <w:rPr>
                <w:spacing w:val="-3"/>
                <w:sz w:val="18"/>
              </w:rPr>
              <w:t xml:space="preserve"> </w:t>
            </w:r>
            <w:proofErr w:type="spellStart"/>
            <w:r w:rsidRPr="001601BA">
              <w:rPr>
                <w:sz w:val="18"/>
              </w:rPr>
              <w:t>suprafaţa</w:t>
            </w:r>
            <w:proofErr w:type="spellEnd"/>
            <w:r w:rsidRPr="001601BA">
              <w:rPr>
                <w:spacing w:val="-42"/>
                <w:sz w:val="18"/>
              </w:rPr>
              <w:t xml:space="preserve"> </w:t>
            </w:r>
            <w:r w:rsidRPr="001601BA">
              <w:rPr>
                <w:sz w:val="18"/>
              </w:rPr>
              <w:t>subparcelei</w:t>
            </w:r>
          </w:p>
        </w:tc>
        <w:tc>
          <w:tcPr>
            <w:tcW w:w="2924" w:type="dxa"/>
          </w:tcPr>
          <w:p w14:paraId="2EF18C78" w14:textId="77777777" w:rsidR="00540381" w:rsidRPr="001601BA" w:rsidRDefault="00540381" w:rsidP="00BD2AB4">
            <w:pPr>
              <w:pStyle w:val="TableParagraph"/>
              <w:rPr>
                <w:sz w:val="20"/>
              </w:rPr>
            </w:pPr>
          </w:p>
          <w:p w14:paraId="03A6AB71" w14:textId="77777777" w:rsidR="00540381" w:rsidRPr="001601BA" w:rsidRDefault="00540381" w:rsidP="00BD2AB4">
            <w:pPr>
              <w:pStyle w:val="TableParagraph"/>
              <w:spacing w:before="180"/>
              <w:ind w:left="15"/>
              <w:rPr>
                <w:sz w:val="18"/>
              </w:rPr>
            </w:pPr>
            <w:r w:rsidRPr="001601BA">
              <w:rPr>
                <w:sz w:val="18"/>
              </w:rPr>
              <w:t>0</w:t>
            </w:r>
          </w:p>
        </w:tc>
        <w:tc>
          <w:tcPr>
            <w:tcW w:w="1040" w:type="dxa"/>
          </w:tcPr>
          <w:p w14:paraId="2C0BCB58" w14:textId="77777777" w:rsidR="00540381" w:rsidRPr="001601BA" w:rsidRDefault="00540381" w:rsidP="00BD2AB4">
            <w:pPr>
              <w:pStyle w:val="TableParagraph"/>
              <w:rPr>
                <w:sz w:val="20"/>
              </w:rPr>
            </w:pPr>
          </w:p>
          <w:p w14:paraId="5B84B8C6" w14:textId="77777777" w:rsidR="00540381" w:rsidRPr="001601BA" w:rsidRDefault="00540381" w:rsidP="00BD2AB4">
            <w:pPr>
              <w:pStyle w:val="TableParagraph"/>
              <w:spacing w:before="180"/>
              <w:ind w:left="187"/>
              <w:rPr>
                <w:sz w:val="18"/>
              </w:rPr>
            </w:pPr>
            <w:r w:rsidRPr="001601BA">
              <w:rPr>
                <w:sz w:val="18"/>
              </w:rPr>
              <w:t>Maxim</w:t>
            </w:r>
            <w:r w:rsidRPr="001601BA">
              <w:rPr>
                <w:spacing w:val="-4"/>
                <w:sz w:val="18"/>
              </w:rPr>
              <w:t xml:space="preserve"> </w:t>
            </w:r>
            <w:r w:rsidRPr="001601BA">
              <w:rPr>
                <w:sz w:val="18"/>
              </w:rPr>
              <w:t>5</w:t>
            </w:r>
          </w:p>
        </w:tc>
        <w:tc>
          <w:tcPr>
            <w:tcW w:w="906" w:type="dxa"/>
          </w:tcPr>
          <w:p w14:paraId="0DB15A8D" w14:textId="77777777" w:rsidR="00540381" w:rsidRPr="001601BA" w:rsidRDefault="00540381" w:rsidP="00BD2AB4">
            <w:pPr>
              <w:pStyle w:val="TableParagraph"/>
              <w:rPr>
                <w:sz w:val="20"/>
              </w:rPr>
            </w:pPr>
          </w:p>
          <w:p w14:paraId="67EB85CC" w14:textId="77777777" w:rsidR="00540381" w:rsidRPr="001601BA" w:rsidRDefault="00540381" w:rsidP="00BD2AB4">
            <w:pPr>
              <w:pStyle w:val="TableParagraph"/>
              <w:spacing w:before="180"/>
              <w:ind w:left="9"/>
              <w:rPr>
                <w:sz w:val="18"/>
              </w:rPr>
            </w:pPr>
            <w:r w:rsidRPr="001601BA">
              <w:rPr>
                <w:w w:val="99"/>
                <w:sz w:val="18"/>
              </w:rPr>
              <w:t>-</w:t>
            </w:r>
          </w:p>
        </w:tc>
        <w:tc>
          <w:tcPr>
            <w:tcW w:w="1046" w:type="dxa"/>
            <w:shd w:val="clear" w:color="auto" w:fill="auto"/>
          </w:tcPr>
          <w:p w14:paraId="5178D440" w14:textId="77777777" w:rsidR="00540381" w:rsidRPr="001601BA" w:rsidRDefault="00540381" w:rsidP="00BD2AB4">
            <w:pPr>
              <w:rPr>
                <w:w w:val="99"/>
                <w:sz w:val="18"/>
              </w:rPr>
            </w:pPr>
            <w:r w:rsidRPr="001601BA">
              <w:rPr>
                <w:w w:val="99"/>
                <w:sz w:val="18"/>
              </w:rPr>
              <w:t>-</w:t>
            </w:r>
          </w:p>
        </w:tc>
        <w:tc>
          <w:tcPr>
            <w:tcW w:w="1408" w:type="dxa"/>
            <w:shd w:val="clear" w:color="auto" w:fill="00AF50"/>
          </w:tcPr>
          <w:p w14:paraId="23737FBB" w14:textId="77777777" w:rsidR="00540381" w:rsidRPr="001601BA" w:rsidRDefault="00540381" w:rsidP="00BD2AB4">
            <w:pPr>
              <w:pStyle w:val="TableParagraph"/>
              <w:rPr>
                <w:sz w:val="20"/>
              </w:rPr>
            </w:pPr>
          </w:p>
          <w:p w14:paraId="20F7F2AA" w14:textId="77777777" w:rsidR="00540381" w:rsidRPr="001601BA" w:rsidRDefault="00540381" w:rsidP="00BD2AB4">
            <w:pPr>
              <w:pStyle w:val="TableParagraph"/>
              <w:spacing w:before="180"/>
              <w:ind w:left="302" w:right="296"/>
              <w:rPr>
                <w:sz w:val="18"/>
              </w:rPr>
            </w:pPr>
            <w:r w:rsidRPr="001601BA">
              <w:rPr>
                <w:sz w:val="18"/>
              </w:rPr>
              <w:t>Sub</w:t>
            </w:r>
            <w:r w:rsidRPr="001601BA">
              <w:rPr>
                <w:spacing w:val="-1"/>
                <w:sz w:val="18"/>
              </w:rPr>
              <w:t xml:space="preserve"> </w:t>
            </w:r>
            <w:r w:rsidRPr="001601BA">
              <w:rPr>
                <w:sz w:val="18"/>
              </w:rPr>
              <w:t>prag</w:t>
            </w:r>
          </w:p>
        </w:tc>
        <w:tc>
          <w:tcPr>
            <w:tcW w:w="1447" w:type="dxa"/>
          </w:tcPr>
          <w:p w14:paraId="63253368" w14:textId="77777777" w:rsidR="00540381" w:rsidRPr="001601BA" w:rsidRDefault="00540381" w:rsidP="00BD2AB4">
            <w:pPr>
              <w:pStyle w:val="TableParagraph"/>
              <w:ind w:left="72" w:right="62" w:firstLine="170"/>
              <w:rPr>
                <w:sz w:val="18"/>
              </w:rPr>
            </w:pPr>
            <w:r w:rsidRPr="001601BA">
              <w:rPr>
                <w:sz w:val="18"/>
              </w:rPr>
              <w:t>Prin lucrările</w:t>
            </w:r>
            <w:r w:rsidRPr="001601BA">
              <w:rPr>
                <w:spacing w:val="1"/>
                <w:sz w:val="18"/>
              </w:rPr>
              <w:t xml:space="preserve"> </w:t>
            </w:r>
            <w:r w:rsidRPr="001601BA">
              <w:rPr>
                <w:sz w:val="18"/>
              </w:rPr>
              <w:t>propuse</w:t>
            </w:r>
            <w:r w:rsidRPr="001601BA">
              <w:rPr>
                <w:spacing w:val="-9"/>
                <w:sz w:val="18"/>
              </w:rPr>
              <w:t xml:space="preserve"> </w:t>
            </w:r>
            <w:r w:rsidRPr="001601BA">
              <w:rPr>
                <w:sz w:val="18"/>
              </w:rPr>
              <w:t>în</w:t>
            </w:r>
            <w:r w:rsidRPr="001601BA">
              <w:rPr>
                <w:spacing w:val="-8"/>
                <w:sz w:val="18"/>
              </w:rPr>
              <w:t xml:space="preserve"> </w:t>
            </w:r>
            <w:r w:rsidRPr="001601BA">
              <w:rPr>
                <w:sz w:val="18"/>
              </w:rPr>
              <w:t>fiecare</w:t>
            </w:r>
          </w:p>
          <w:p w14:paraId="2531F9D8" w14:textId="77777777" w:rsidR="00540381" w:rsidRPr="001601BA" w:rsidRDefault="00540381" w:rsidP="00BD2AB4">
            <w:pPr>
              <w:pStyle w:val="TableParagraph"/>
              <w:ind w:left="310" w:right="40" w:hanging="248"/>
              <w:rPr>
                <w:sz w:val="18"/>
              </w:rPr>
            </w:pPr>
            <w:proofErr w:type="spellStart"/>
            <w:r w:rsidRPr="001601BA">
              <w:rPr>
                <w:sz w:val="18"/>
              </w:rPr>
              <w:t>u.a</w:t>
            </w:r>
            <w:proofErr w:type="spellEnd"/>
            <w:r w:rsidRPr="001601BA">
              <w:rPr>
                <w:sz w:val="18"/>
              </w:rPr>
              <w:t>. nu se produce</w:t>
            </w:r>
            <w:r w:rsidRPr="001601BA">
              <w:rPr>
                <w:spacing w:val="-42"/>
                <w:sz w:val="18"/>
              </w:rPr>
              <w:t xml:space="preserve"> </w:t>
            </w:r>
            <w:r w:rsidRPr="001601BA">
              <w:rPr>
                <w:sz w:val="18"/>
              </w:rPr>
              <w:t>diminuarea</w:t>
            </w:r>
          </w:p>
          <w:p w14:paraId="094A9DE0" w14:textId="77777777" w:rsidR="00540381" w:rsidRPr="001601BA" w:rsidRDefault="00540381" w:rsidP="00BD2AB4">
            <w:pPr>
              <w:pStyle w:val="TableParagraph"/>
              <w:spacing w:line="192" w:lineRule="exact"/>
              <w:ind w:left="360"/>
              <w:rPr>
                <w:sz w:val="18"/>
              </w:rPr>
            </w:pPr>
            <w:r w:rsidRPr="001601BA">
              <w:rPr>
                <w:sz w:val="18"/>
              </w:rPr>
              <w:t>suprafeței</w:t>
            </w:r>
          </w:p>
        </w:tc>
      </w:tr>
      <w:tr w:rsidR="001601BA" w:rsidRPr="001601BA" w14:paraId="25F9472F" w14:textId="77777777" w:rsidTr="00BD2AB4">
        <w:trPr>
          <w:trHeight w:val="205"/>
        </w:trPr>
        <w:tc>
          <w:tcPr>
            <w:tcW w:w="10321" w:type="dxa"/>
            <w:gridSpan w:val="4"/>
            <w:shd w:val="clear" w:color="auto" w:fill="FBE9D9"/>
          </w:tcPr>
          <w:p w14:paraId="5FB1BD6C" w14:textId="77777777" w:rsidR="00540381" w:rsidRPr="001601BA" w:rsidRDefault="00540381" w:rsidP="00BD2AB4">
            <w:pPr>
              <w:pStyle w:val="TableParagraph"/>
              <w:spacing w:line="186" w:lineRule="exact"/>
              <w:ind w:left="4450"/>
              <w:rPr>
                <w:b/>
                <w:sz w:val="18"/>
              </w:rPr>
            </w:pPr>
            <w:r w:rsidRPr="001601BA">
              <w:rPr>
                <w:b/>
                <w:sz w:val="18"/>
              </w:rPr>
              <w:t>2.</w:t>
            </w:r>
            <w:r w:rsidRPr="001601BA">
              <w:rPr>
                <w:b/>
                <w:spacing w:val="-3"/>
                <w:sz w:val="18"/>
              </w:rPr>
              <w:t xml:space="preserve"> </w:t>
            </w:r>
            <w:r w:rsidRPr="001601BA">
              <w:rPr>
                <w:b/>
                <w:sz w:val="18"/>
              </w:rPr>
              <w:t>Etajul</w:t>
            </w:r>
            <w:r w:rsidRPr="001601BA">
              <w:rPr>
                <w:b/>
                <w:spacing w:val="-2"/>
                <w:sz w:val="18"/>
              </w:rPr>
              <w:t xml:space="preserve"> </w:t>
            </w:r>
            <w:r w:rsidRPr="001601BA">
              <w:rPr>
                <w:b/>
                <w:sz w:val="18"/>
              </w:rPr>
              <w:t>arborilor</w:t>
            </w:r>
          </w:p>
        </w:tc>
        <w:tc>
          <w:tcPr>
            <w:tcW w:w="4807" w:type="dxa"/>
            <w:gridSpan w:val="4"/>
            <w:shd w:val="clear" w:color="auto" w:fill="FBE3D5"/>
          </w:tcPr>
          <w:p w14:paraId="40BCCC60" w14:textId="77777777" w:rsidR="00540381" w:rsidRPr="001601BA" w:rsidRDefault="00540381" w:rsidP="00BD2AB4">
            <w:pPr>
              <w:pStyle w:val="TableParagraph"/>
              <w:rPr>
                <w:sz w:val="14"/>
              </w:rPr>
            </w:pPr>
          </w:p>
        </w:tc>
      </w:tr>
      <w:tr w:rsidR="001601BA" w:rsidRPr="001601BA" w14:paraId="7F9B9B8E" w14:textId="77777777" w:rsidTr="00BD2AB4">
        <w:trPr>
          <w:trHeight w:val="620"/>
        </w:trPr>
        <w:tc>
          <w:tcPr>
            <w:tcW w:w="2955" w:type="dxa"/>
            <w:vMerge w:val="restart"/>
          </w:tcPr>
          <w:p w14:paraId="672C946A" w14:textId="77777777" w:rsidR="00540381" w:rsidRPr="001601BA" w:rsidRDefault="00540381" w:rsidP="00BD2AB4">
            <w:pPr>
              <w:pStyle w:val="TableParagraph"/>
              <w:rPr>
                <w:sz w:val="20"/>
              </w:rPr>
            </w:pPr>
          </w:p>
          <w:p w14:paraId="34468525" w14:textId="77777777" w:rsidR="00540381" w:rsidRPr="001601BA" w:rsidRDefault="00540381" w:rsidP="00BD2AB4">
            <w:pPr>
              <w:pStyle w:val="TableParagraph"/>
              <w:spacing w:before="5"/>
              <w:rPr>
                <w:sz w:val="25"/>
              </w:rPr>
            </w:pPr>
          </w:p>
          <w:p w14:paraId="106E9FBB" w14:textId="77777777" w:rsidR="00540381" w:rsidRPr="001601BA" w:rsidRDefault="00540381" w:rsidP="00BD2AB4">
            <w:pPr>
              <w:pStyle w:val="TableParagraph"/>
              <w:ind w:left="897"/>
              <w:rPr>
                <w:sz w:val="18"/>
              </w:rPr>
            </w:pPr>
            <w:r w:rsidRPr="001601BA">
              <w:rPr>
                <w:sz w:val="18"/>
              </w:rPr>
              <w:t>2.1.</w:t>
            </w:r>
            <w:r w:rsidRPr="001601BA">
              <w:rPr>
                <w:spacing w:val="-3"/>
                <w:sz w:val="18"/>
              </w:rPr>
              <w:t xml:space="preserve"> </w:t>
            </w:r>
            <w:proofErr w:type="spellStart"/>
            <w:r w:rsidRPr="001601BA">
              <w:rPr>
                <w:sz w:val="18"/>
              </w:rPr>
              <w:t>Compoziţia</w:t>
            </w:r>
            <w:proofErr w:type="spellEnd"/>
          </w:p>
        </w:tc>
        <w:tc>
          <w:tcPr>
            <w:tcW w:w="3402" w:type="dxa"/>
            <w:vMerge w:val="restart"/>
          </w:tcPr>
          <w:p w14:paraId="7EF280C0" w14:textId="77777777" w:rsidR="00540381" w:rsidRPr="001601BA" w:rsidRDefault="00540381" w:rsidP="00BD2AB4">
            <w:pPr>
              <w:pStyle w:val="TableParagraph"/>
              <w:spacing w:before="5"/>
              <w:rPr>
                <w:sz w:val="27"/>
              </w:rPr>
            </w:pPr>
          </w:p>
          <w:p w14:paraId="38425251" w14:textId="77777777" w:rsidR="00540381" w:rsidRPr="001601BA" w:rsidRDefault="00540381" w:rsidP="00BD2AB4">
            <w:pPr>
              <w:pStyle w:val="TableParagraph"/>
              <w:spacing w:before="1"/>
              <w:ind w:left="88" w:right="76"/>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participare</w:t>
            </w:r>
            <w:r w:rsidRPr="001601BA">
              <w:rPr>
                <w:spacing w:val="-2"/>
                <w:sz w:val="18"/>
              </w:rPr>
              <w:t xml:space="preserve"> </w:t>
            </w:r>
            <w:r w:rsidRPr="001601BA">
              <w:rPr>
                <w:sz w:val="18"/>
              </w:rPr>
              <w:t>a</w:t>
            </w:r>
            <w:r w:rsidRPr="001601BA">
              <w:rPr>
                <w:spacing w:val="-2"/>
                <w:sz w:val="18"/>
              </w:rPr>
              <w:t xml:space="preserve"> </w:t>
            </w:r>
            <w:r w:rsidRPr="001601BA">
              <w:rPr>
                <w:sz w:val="18"/>
              </w:rPr>
              <w:t>speciilor</w:t>
            </w:r>
            <w:r w:rsidRPr="001601BA">
              <w:rPr>
                <w:spacing w:val="-1"/>
                <w:sz w:val="18"/>
              </w:rPr>
              <w:t xml:space="preserve"> </w:t>
            </w:r>
            <w:r w:rsidRPr="001601BA">
              <w:rPr>
                <w:sz w:val="18"/>
              </w:rPr>
              <w:t>principale de</w:t>
            </w:r>
            <w:r w:rsidRPr="001601BA">
              <w:rPr>
                <w:spacing w:val="-42"/>
                <w:sz w:val="18"/>
              </w:rPr>
              <w:t xml:space="preserve"> </w:t>
            </w:r>
            <w:r w:rsidRPr="001601BA">
              <w:rPr>
                <w:sz w:val="18"/>
              </w:rPr>
              <w:t xml:space="preserve">baza în </w:t>
            </w:r>
            <w:proofErr w:type="spellStart"/>
            <w:r w:rsidRPr="001601BA">
              <w:rPr>
                <w:sz w:val="18"/>
              </w:rPr>
              <w:t>compoziţia</w:t>
            </w:r>
            <w:proofErr w:type="spellEnd"/>
            <w:r w:rsidRPr="001601BA">
              <w:rPr>
                <w:sz w:val="18"/>
              </w:rPr>
              <w:t xml:space="preserve"> arboretului, potrivit</w:t>
            </w:r>
            <w:r w:rsidRPr="001601BA">
              <w:rPr>
                <w:spacing w:val="1"/>
                <w:sz w:val="18"/>
              </w:rPr>
              <w:t xml:space="preserve"> </w:t>
            </w:r>
            <w:r w:rsidRPr="001601BA">
              <w:rPr>
                <w:sz w:val="18"/>
              </w:rPr>
              <w:t>tipului</w:t>
            </w:r>
            <w:r w:rsidRPr="001601BA">
              <w:rPr>
                <w:spacing w:val="-3"/>
                <w:sz w:val="18"/>
              </w:rPr>
              <w:t xml:space="preserve"> </w:t>
            </w:r>
            <w:r w:rsidRPr="001601BA">
              <w:rPr>
                <w:sz w:val="18"/>
              </w:rPr>
              <w:t>natural fundamental de</w:t>
            </w:r>
            <w:r w:rsidRPr="001601BA">
              <w:rPr>
                <w:spacing w:val="-1"/>
                <w:sz w:val="18"/>
              </w:rPr>
              <w:t xml:space="preserve"> </w:t>
            </w:r>
            <w:r w:rsidRPr="001601BA">
              <w:rPr>
                <w:sz w:val="18"/>
              </w:rPr>
              <w:t>pădure</w:t>
            </w:r>
          </w:p>
        </w:tc>
        <w:tc>
          <w:tcPr>
            <w:tcW w:w="2924" w:type="dxa"/>
          </w:tcPr>
          <w:p w14:paraId="635CBDF9" w14:textId="77777777" w:rsidR="00540381" w:rsidRPr="001601BA" w:rsidRDefault="00540381" w:rsidP="00BD2AB4">
            <w:pPr>
              <w:pStyle w:val="TableParagraph"/>
              <w:spacing w:line="206" w:lineRule="exact"/>
              <w:ind w:left="97" w:right="84"/>
              <w:rPr>
                <w:sz w:val="18"/>
              </w:rPr>
            </w:pPr>
            <w:r w:rsidRPr="001601BA">
              <w:rPr>
                <w:sz w:val="18"/>
              </w:rPr>
              <w:t>80</w:t>
            </w:r>
            <w:r w:rsidRPr="001601BA">
              <w:rPr>
                <w:spacing w:val="-2"/>
                <w:sz w:val="18"/>
              </w:rPr>
              <w:t xml:space="preserve"> </w:t>
            </w:r>
            <w:r w:rsidRPr="001601BA">
              <w:rPr>
                <w:sz w:val="18"/>
              </w:rPr>
              <w:t>– 100</w:t>
            </w:r>
            <w:r w:rsidRPr="001601BA">
              <w:rPr>
                <w:spacing w:val="-2"/>
                <w:sz w:val="18"/>
              </w:rPr>
              <w:t xml:space="preserve"> </w:t>
            </w:r>
            <w:r w:rsidRPr="001601BA">
              <w:rPr>
                <w:sz w:val="18"/>
              </w:rPr>
              <w:t>în</w:t>
            </w:r>
            <w:r w:rsidRPr="001601BA">
              <w:rPr>
                <w:spacing w:val="-2"/>
                <w:sz w:val="18"/>
              </w:rPr>
              <w:t xml:space="preserve"> </w:t>
            </w:r>
            <w:r w:rsidRPr="001601BA">
              <w:rPr>
                <w:sz w:val="18"/>
              </w:rPr>
              <w:t>cazul</w:t>
            </w:r>
            <w:r w:rsidRPr="001601BA">
              <w:rPr>
                <w:spacing w:val="-1"/>
                <w:sz w:val="18"/>
              </w:rPr>
              <w:t xml:space="preserve"> </w:t>
            </w:r>
            <w:proofErr w:type="spellStart"/>
            <w:r w:rsidRPr="001601BA">
              <w:rPr>
                <w:sz w:val="18"/>
              </w:rPr>
              <w:t>arboretelor</w:t>
            </w:r>
            <w:proofErr w:type="spellEnd"/>
            <w:r w:rsidRPr="001601BA">
              <w:rPr>
                <w:spacing w:val="-1"/>
                <w:sz w:val="18"/>
              </w:rPr>
              <w:t xml:space="preserve"> </w:t>
            </w:r>
            <w:r w:rsidRPr="001601BA">
              <w:rPr>
                <w:sz w:val="18"/>
              </w:rPr>
              <w:t>pure</w:t>
            </w:r>
            <w:r w:rsidRPr="001601BA">
              <w:rPr>
                <w:spacing w:val="-4"/>
                <w:sz w:val="18"/>
              </w:rPr>
              <w:t xml:space="preserve"> </w:t>
            </w:r>
            <w:r w:rsidRPr="001601BA">
              <w:rPr>
                <w:sz w:val="18"/>
              </w:rPr>
              <w:t>sau</w:t>
            </w:r>
            <w:r w:rsidRPr="001601BA">
              <w:rPr>
                <w:spacing w:val="-42"/>
                <w:sz w:val="18"/>
              </w:rPr>
              <w:t xml:space="preserve"> </w:t>
            </w:r>
            <w:r w:rsidRPr="001601BA">
              <w:rPr>
                <w:sz w:val="18"/>
              </w:rPr>
              <w:t>constituite doar din specii principale</w:t>
            </w:r>
            <w:r w:rsidRPr="001601BA">
              <w:rPr>
                <w:spacing w:val="1"/>
                <w:sz w:val="18"/>
              </w:rPr>
              <w:t xml:space="preserve"> </w:t>
            </w:r>
            <w:r w:rsidRPr="001601BA">
              <w:rPr>
                <w:sz w:val="18"/>
              </w:rPr>
              <w:t>de</w:t>
            </w:r>
            <w:r w:rsidRPr="001601BA">
              <w:rPr>
                <w:spacing w:val="-1"/>
                <w:sz w:val="18"/>
              </w:rPr>
              <w:t xml:space="preserve"> </w:t>
            </w:r>
            <w:r w:rsidRPr="001601BA">
              <w:rPr>
                <w:sz w:val="18"/>
              </w:rPr>
              <w:t>baza</w:t>
            </w:r>
          </w:p>
        </w:tc>
        <w:tc>
          <w:tcPr>
            <w:tcW w:w="1040" w:type="dxa"/>
          </w:tcPr>
          <w:p w14:paraId="77F0DD69" w14:textId="77777777" w:rsidR="00540381" w:rsidRPr="001601BA" w:rsidRDefault="00540381" w:rsidP="00BD2AB4">
            <w:pPr>
              <w:pStyle w:val="TableParagraph"/>
              <w:spacing w:before="8"/>
              <w:rPr>
                <w:sz w:val="17"/>
              </w:rPr>
            </w:pPr>
          </w:p>
          <w:p w14:paraId="6E6AEAD2" w14:textId="77777777" w:rsidR="00540381" w:rsidRPr="001601BA" w:rsidRDefault="00540381" w:rsidP="00BD2AB4">
            <w:pPr>
              <w:pStyle w:val="TableParagraph"/>
              <w:ind w:left="159"/>
              <w:rPr>
                <w:sz w:val="18"/>
              </w:rPr>
            </w:pPr>
            <w:r w:rsidRPr="001601BA">
              <w:rPr>
                <w:sz w:val="18"/>
              </w:rPr>
              <w:t>Minim</w:t>
            </w:r>
            <w:r w:rsidRPr="001601BA">
              <w:rPr>
                <w:spacing w:val="-3"/>
                <w:sz w:val="18"/>
              </w:rPr>
              <w:t xml:space="preserve"> </w:t>
            </w:r>
            <w:r w:rsidRPr="001601BA">
              <w:rPr>
                <w:sz w:val="18"/>
              </w:rPr>
              <w:t>60</w:t>
            </w:r>
          </w:p>
        </w:tc>
        <w:tc>
          <w:tcPr>
            <w:tcW w:w="906" w:type="dxa"/>
          </w:tcPr>
          <w:p w14:paraId="16BF66DD" w14:textId="77777777" w:rsidR="00540381" w:rsidRPr="001601BA" w:rsidRDefault="00540381" w:rsidP="00BD2AB4">
            <w:pPr>
              <w:pStyle w:val="TableParagraph"/>
              <w:spacing w:before="8"/>
              <w:rPr>
                <w:sz w:val="17"/>
              </w:rPr>
            </w:pPr>
          </w:p>
          <w:p w14:paraId="47D9E767" w14:textId="77777777" w:rsidR="00540381" w:rsidRPr="001601BA" w:rsidRDefault="00540381" w:rsidP="00BD2AB4">
            <w:pPr>
              <w:pStyle w:val="TableParagraph"/>
              <w:ind w:left="9"/>
              <w:rPr>
                <w:sz w:val="18"/>
              </w:rPr>
            </w:pPr>
            <w:r w:rsidRPr="001601BA">
              <w:rPr>
                <w:w w:val="99"/>
                <w:sz w:val="18"/>
              </w:rPr>
              <w:t>-</w:t>
            </w:r>
          </w:p>
        </w:tc>
        <w:tc>
          <w:tcPr>
            <w:tcW w:w="1046" w:type="dxa"/>
          </w:tcPr>
          <w:p w14:paraId="0D8F4053" w14:textId="77777777" w:rsidR="00540381" w:rsidRPr="001601BA" w:rsidRDefault="00540381" w:rsidP="00BD2AB4">
            <w:pPr>
              <w:pStyle w:val="TableParagraph"/>
              <w:spacing w:before="8"/>
              <w:rPr>
                <w:sz w:val="17"/>
              </w:rPr>
            </w:pPr>
          </w:p>
          <w:p w14:paraId="4BA364D4" w14:textId="77777777" w:rsidR="00540381" w:rsidRPr="001601BA" w:rsidRDefault="00540381" w:rsidP="00BD2AB4">
            <w:pPr>
              <w:pStyle w:val="TableParagraph"/>
              <w:ind w:left="11"/>
              <w:rPr>
                <w:sz w:val="18"/>
              </w:rPr>
            </w:pPr>
            <w:r w:rsidRPr="001601BA">
              <w:rPr>
                <w:w w:val="99"/>
                <w:sz w:val="18"/>
              </w:rPr>
              <w:t>-</w:t>
            </w:r>
          </w:p>
        </w:tc>
        <w:tc>
          <w:tcPr>
            <w:tcW w:w="1408" w:type="dxa"/>
          </w:tcPr>
          <w:p w14:paraId="565FE717" w14:textId="77777777" w:rsidR="00540381" w:rsidRPr="001601BA" w:rsidRDefault="00540381" w:rsidP="00BD2AB4">
            <w:pPr>
              <w:pStyle w:val="TableParagraph"/>
              <w:spacing w:before="8"/>
              <w:rPr>
                <w:sz w:val="17"/>
              </w:rPr>
            </w:pPr>
          </w:p>
          <w:p w14:paraId="38314189" w14:textId="77777777" w:rsidR="00540381" w:rsidRPr="001601BA" w:rsidRDefault="00540381" w:rsidP="00BD2AB4">
            <w:pPr>
              <w:pStyle w:val="TableParagraph"/>
              <w:ind w:left="5"/>
              <w:rPr>
                <w:sz w:val="18"/>
              </w:rPr>
            </w:pPr>
            <w:r w:rsidRPr="001601BA">
              <w:rPr>
                <w:w w:val="99"/>
                <w:sz w:val="18"/>
              </w:rPr>
              <w:t>-</w:t>
            </w:r>
          </w:p>
        </w:tc>
        <w:tc>
          <w:tcPr>
            <w:tcW w:w="1447" w:type="dxa"/>
          </w:tcPr>
          <w:p w14:paraId="54ABF8FD" w14:textId="624FB8A2" w:rsidR="00540381" w:rsidRPr="001601BA" w:rsidRDefault="00540381" w:rsidP="00540381">
            <w:pPr>
              <w:pStyle w:val="TableParagraph"/>
              <w:ind w:left="70" w:right="53" w:firstLine="6"/>
              <w:rPr>
                <w:sz w:val="18"/>
              </w:rPr>
            </w:pPr>
            <w:r w:rsidRPr="001601BA">
              <w:rPr>
                <w:sz w:val="18"/>
              </w:rPr>
              <w:t xml:space="preserve">Peste prag. 100% din </w:t>
            </w:r>
            <w:proofErr w:type="spellStart"/>
            <w:r w:rsidRPr="001601BA">
              <w:rPr>
                <w:sz w:val="18"/>
              </w:rPr>
              <w:t>sppr</w:t>
            </w:r>
            <w:proofErr w:type="spellEnd"/>
            <w:r w:rsidRPr="001601BA">
              <w:rPr>
                <w:sz w:val="18"/>
              </w:rPr>
              <w:t xml:space="preserve"> -</w:t>
            </w:r>
            <w:r w:rsidRPr="001601BA">
              <w:rPr>
                <w:spacing w:val="1"/>
                <w:sz w:val="18"/>
              </w:rPr>
              <w:t xml:space="preserve"> </w:t>
            </w:r>
            <w:r w:rsidRPr="001601BA">
              <w:rPr>
                <w:sz w:val="18"/>
              </w:rPr>
              <w:t xml:space="preserve"> </w:t>
            </w:r>
            <w:proofErr w:type="spellStart"/>
            <w:r w:rsidRPr="001601BA">
              <w:rPr>
                <w:sz w:val="18"/>
              </w:rPr>
              <w:t>u.a</w:t>
            </w:r>
            <w:proofErr w:type="spellEnd"/>
            <w:r w:rsidRPr="001601BA">
              <w:rPr>
                <w:sz w:val="18"/>
              </w:rPr>
              <w:t xml:space="preserve"> are</w:t>
            </w:r>
            <w:r w:rsidRPr="001601BA">
              <w:rPr>
                <w:spacing w:val="1"/>
                <w:sz w:val="18"/>
              </w:rPr>
              <w:t xml:space="preserve"> </w:t>
            </w:r>
            <w:r w:rsidRPr="001601BA">
              <w:rPr>
                <w:sz w:val="18"/>
              </w:rPr>
              <w:t xml:space="preserve">Fag in compoziție, </w:t>
            </w:r>
          </w:p>
          <w:p w14:paraId="647BE20B" w14:textId="0EECBAC0" w:rsidR="00540381" w:rsidRPr="001601BA" w:rsidRDefault="00540381" w:rsidP="00BD2AB4">
            <w:pPr>
              <w:pStyle w:val="TableParagraph"/>
              <w:spacing w:before="100"/>
              <w:ind w:left="555" w:right="112" w:hanging="420"/>
              <w:rPr>
                <w:sz w:val="18"/>
              </w:rPr>
            </w:pPr>
          </w:p>
        </w:tc>
      </w:tr>
      <w:tr w:rsidR="001601BA" w:rsidRPr="001601BA" w14:paraId="3A1F1DD8" w14:textId="77777777" w:rsidTr="00BD2AB4">
        <w:trPr>
          <w:trHeight w:val="620"/>
        </w:trPr>
        <w:tc>
          <w:tcPr>
            <w:tcW w:w="2955" w:type="dxa"/>
            <w:vMerge/>
            <w:tcBorders>
              <w:top w:val="nil"/>
            </w:tcBorders>
          </w:tcPr>
          <w:p w14:paraId="0FAB9571" w14:textId="77777777" w:rsidR="00540381" w:rsidRPr="001601BA" w:rsidRDefault="00540381" w:rsidP="00BD2AB4">
            <w:pPr>
              <w:rPr>
                <w:sz w:val="2"/>
                <w:szCs w:val="2"/>
              </w:rPr>
            </w:pPr>
          </w:p>
        </w:tc>
        <w:tc>
          <w:tcPr>
            <w:tcW w:w="3402" w:type="dxa"/>
            <w:vMerge/>
            <w:tcBorders>
              <w:top w:val="nil"/>
            </w:tcBorders>
          </w:tcPr>
          <w:p w14:paraId="4490D775" w14:textId="77777777" w:rsidR="00540381" w:rsidRPr="001601BA" w:rsidRDefault="00540381" w:rsidP="00BD2AB4">
            <w:pPr>
              <w:rPr>
                <w:sz w:val="2"/>
                <w:szCs w:val="2"/>
              </w:rPr>
            </w:pPr>
          </w:p>
        </w:tc>
        <w:tc>
          <w:tcPr>
            <w:tcW w:w="2924" w:type="dxa"/>
          </w:tcPr>
          <w:p w14:paraId="03A68151" w14:textId="77777777" w:rsidR="00540381" w:rsidRPr="001601BA" w:rsidRDefault="00540381" w:rsidP="00BD2AB4">
            <w:pPr>
              <w:pStyle w:val="TableParagraph"/>
              <w:spacing w:line="206" w:lineRule="exact"/>
              <w:ind w:left="97" w:right="82"/>
              <w:rPr>
                <w:sz w:val="18"/>
              </w:rPr>
            </w:pPr>
            <w:r w:rsidRPr="001601BA">
              <w:rPr>
                <w:sz w:val="18"/>
              </w:rPr>
              <w:t xml:space="preserve">50 – 70 în cazul </w:t>
            </w:r>
            <w:proofErr w:type="spellStart"/>
            <w:r w:rsidRPr="001601BA">
              <w:rPr>
                <w:sz w:val="18"/>
              </w:rPr>
              <w:t>arboretelor</w:t>
            </w:r>
            <w:proofErr w:type="spellEnd"/>
            <w:r w:rsidRPr="001601BA">
              <w:rPr>
                <w:sz w:val="18"/>
              </w:rPr>
              <w:t xml:space="preserve"> de</w:t>
            </w:r>
            <w:r w:rsidRPr="001601BA">
              <w:rPr>
                <w:spacing w:val="1"/>
                <w:sz w:val="18"/>
              </w:rPr>
              <w:t xml:space="preserve"> </w:t>
            </w:r>
            <w:r w:rsidRPr="001601BA">
              <w:rPr>
                <w:sz w:val="18"/>
              </w:rPr>
              <w:t>amestec dintre specii principale de</w:t>
            </w:r>
            <w:r w:rsidRPr="001601BA">
              <w:rPr>
                <w:spacing w:val="-43"/>
                <w:sz w:val="18"/>
              </w:rPr>
              <w:t xml:space="preserve"> </w:t>
            </w:r>
            <w:r w:rsidRPr="001601BA">
              <w:rPr>
                <w:sz w:val="18"/>
              </w:rPr>
              <w:t>baza</w:t>
            </w:r>
            <w:r w:rsidRPr="001601BA">
              <w:rPr>
                <w:spacing w:val="-2"/>
                <w:sz w:val="18"/>
              </w:rPr>
              <w:t xml:space="preserve"> </w:t>
            </w:r>
            <w:proofErr w:type="spellStart"/>
            <w:r w:rsidRPr="001601BA">
              <w:rPr>
                <w:sz w:val="18"/>
              </w:rPr>
              <w:t>şi</w:t>
            </w:r>
            <w:proofErr w:type="spellEnd"/>
            <w:r w:rsidRPr="001601BA">
              <w:rPr>
                <w:spacing w:val="-1"/>
                <w:sz w:val="18"/>
              </w:rPr>
              <w:t xml:space="preserve"> </w:t>
            </w:r>
            <w:r w:rsidRPr="001601BA">
              <w:rPr>
                <w:sz w:val="18"/>
              </w:rPr>
              <w:t>alte specii</w:t>
            </w:r>
          </w:p>
        </w:tc>
        <w:tc>
          <w:tcPr>
            <w:tcW w:w="1040" w:type="dxa"/>
          </w:tcPr>
          <w:p w14:paraId="25BBC3CA" w14:textId="77777777" w:rsidR="00540381" w:rsidRPr="001601BA" w:rsidRDefault="00540381" w:rsidP="00BD2AB4">
            <w:pPr>
              <w:pStyle w:val="TableParagraph"/>
              <w:spacing w:before="8"/>
              <w:rPr>
                <w:sz w:val="17"/>
              </w:rPr>
            </w:pPr>
          </w:p>
          <w:p w14:paraId="2F52DB2D" w14:textId="77777777" w:rsidR="00540381" w:rsidRPr="001601BA" w:rsidRDefault="00540381" w:rsidP="00BD2AB4">
            <w:pPr>
              <w:pStyle w:val="TableParagraph"/>
              <w:ind w:left="159"/>
              <w:rPr>
                <w:sz w:val="18"/>
              </w:rPr>
            </w:pPr>
            <w:r w:rsidRPr="001601BA">
              <w:rPr>
                <w:sz w:val="18"/>
              </w:rPr>
              <w:t>Minim</w:t>
            </w:r>
            <w:r w:rsidRPr="001601BA">
              <w:rPr>
                <w:spacing w:val="-3"/>
                <w:sz w:val="18"/>
              </w:rPr>
              <w:t xml:space="preserve"> </w:t>
            </w:r>
            <w:r w:rsidRPr="001601BA">
              <w:rPr>
                <w:sz w:val="18"/>
              </w:rPr>
              <w:t>40</w:t>
            </w:r>
          </w:p>
        </w:tc>
        <w:tc>
          <w:tcPr>
            <w:tcW w:w="906" w:type="dxa"/>
          </w:tcPr>
          <w:p w14:paraId="18AF0911" w14:textId="77777777" w:rsidR="00540381" w:rsidRPr="001601BA" w:rsidRDefault="00540381" w:rsidP="00BD2AB4">
            <w:pPr>
              <w:pStyle w:val="TableParagraph"/>
              <w:spacing w:before="8"/>
              <w:rPr>
                <w:sz w:val="17"/>
              </w:rPr>
            </w:pPr>
          </w:p>
          <w:p w14:paraId="0DFBA21A" w14:textId="77777777" w:rsidR="00540381" w:rsidRPr="001601BA" w:rsidRDefault="00540381" w:rsidP="00BD2AB4">
            <w:pPr>
              <w:pStyle w:val="TableParagraph"/>
              <w:ind w:left="9"/>
              <w:rPr>
                <w:sz w:val="18"/>
              </w:rPr>
            </w:pPr>
            <w:r w:rsidRPr="001601BA">
              <w:rPr>
                <w:w w:val="99"/>
                <w:sz w:val="18"/>
              </w:rPr>
              <w:t>-</w:t>
            </w:r>
          </w:p>
        </w:tc>
        <w:tc>
          <w:tcPr>
            <w:tcW w:w="1046" w:type="dxa"/>
            <w:shd w:val="clear" w:color="auto" w:fill="auto"/>
          </w:tcPr>
          <w:p w14:paraId="09867985" w14:textId="77777777" w:rsidR="00540381" w:rsidRPr="001601BA" w:rsidRDefault="00540381" w:rsidP="00BD2AB4">
            <w:pPr>
              <w:pStyle w:val="TableParagraph"/>
              <w:ind w:left="101" w:right="90"/>
              <w:rPr>
                <w:sz w:val="18"/>
              </w:rPr>
            </w:pPr>
          </w:p>
        </w:tc>
        <w:tc>
          <w:tcPr>
            <w:tcW w:w="1408" w:type="dxa"/>
            <w:shd w:val="clear" w:color="auto" w:fill="00AF50"/>
          </w:tcPr>
          <w:p w14:paraId="06F08E08" w14:textId="77777777" w:rsidR="00540381" w:rsidRPr="001601BA" w:rsidRDefault="00540381" w:rsidP="00BD2AB4">
            <w:pPr>
              <w:pStyle w:val="TableParagraph"/>
              <w:spacing w:before="8"/>
              <w:rPr>
                <w:sz w:val="17"/>
              </w:rPr>
            </w:pPr>
          </w:p>
          <w:p w14:paraId="55856A8C" w14:textId="77777777" w:rsidR="00540381" w:rsidRPr="001601BA" w:rsidRDefault="00540381" w:rsidP="00BD2AB4">
            <w:pPr>
              <w:pStyle w:val="TableParagraph"/>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7A556C0D" w14:textId="4DD64FD8" w:rsidR="00540381" w:rsidRPr="001601BA" w:rsidRDefault="00540381" w:rsidP="00BD2AB4">
            <w:pPr>
              <w:pStyle w:val="TableParagraph"/>
              <w:spacing w:before="100"/>
              <w:ind w:left="540" w:right="128" w:hanging="392"/>
              <w:rPr>
                <w:sz w:val="18"/>
              </w:rPr>
            </w:pPr>
            <w:r w:rsidRPr="001601BA">
              <w:rPr>
                <w:sz w:val="18"/>
              </w:rPr>
              <w:t>100% (FA)</w:t>
            </w:r>
          </w:p>
        </w:tc>
      </w:tr>
      <w:tr w:rsidR="001601BA" w:rsidRPr="001601BA" w14:paraId="7F2502B5" w14:textId="77777777" w:rsidTr="00BD2AB4">
        <w:trPr>
          <w:trHeight w:val="208"/>
        </w:trPr>
        <w:tc>
          <w:tcPr>
            <w:tcW w:w="2955" w:type="dxa"/>
          </w:tcPr>
          <w:p w14:paraId="56C8A954" w14:textId="77777777" w:rsidR="00540381" w:rsidRPr="001601BA" w:rsidRDefault="00540381" w:rsidP="00BD2AB4">
            <w:pPr>
              <w:pStyle w:val="TableParagraph"/>
              <w:spacing w:line="188" w:lineRule="exact"/>
              <w:ind w:left="760"/>
              <w:rPr>
                <w:sz w:val="18"/>
              </w:rPr>
            </w:pPr>
            <w:r w:rsidRPr="001601BA">
              <w:rPr>
                <w:sz w:val="18"/>
              </w:rPr>
              <w:t>2.2.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6B14EEC1" w14:textId="77777777" w:rsidR="00540381" w:rsidRPr="001601BA" w:rsidRDefault="00540381" w:rsidP="00BD2AB4">
            <w:pPr>
              <w:pStyle w:val="TableParagraph"/>
              <w:spacing w:line="188" w:lineRule="exact"/>
              <w:ind w:left="645"/>
              <w:rPr>
                <w:sz w:val="18"/>
              </w:rPr>
            </w:pPr>
            <w:r w:rsidRPr="001601BA">
              <w:rPr>
                <w:sz w:val="18"/>
              </w:rPr>
              <w:t>%</w:t>
            </w:r>
            <w:r w:rsidRPr="001601BA">
              <w:rPr>
                <w:spacing w:val="-2"/>
                <w:sz w:val="18"/>
              </w:rPr>
              <w:t xml:space="preserve"> </w:t>
            </w:r>
            <w:r w:rsidRPr="001601BA">
              <w:rPr>
                <w:sz w:val="18"/>
              </w:rPr>
              <w:t xml:space="preserve">din </w:t>
            </w:r>
            <w:proofErr w:type="spellStart"/>
            <w:r w:rsidRPr="001601BA">
              <w:rPr>
                <w:sz w:val="18"/>
              </w:rPr>
              <w:t>compoziţia</w:t>
            </w:r>
            <w:proofErr w:type="spellEnd"/>
            <w:r w:rsidRPr="001601BA">
              <w:rPr>
                <w:spacing w:val="-1"/>
                <w:sz w:val="18"/>
              </w:rPr>
              <w:t xml:space="preserve"> </w:t>
            </w:r>
            <w:r w:rsidRPr="001601BA">
              <w:rPr>
                <w:sz w:val="18"/>
              </w:rPr>
              <w:t>arboretului</w:t>
            </w:r>
          </w:p>
        </w:tc>
        <w:tc>
          <w:tcPr>
            <w:tcW w:w="2924" w:type="dxa"/>
          </w:tcPr>
          <w:p w14:paraId="1D1849E4" w14:textId="77777777" w:rsidR="00540381" w:rsidRPr="001601BA" w:rsidRDefault="00540381" w:rsidP="00BD2AB4">
            <w:pPr>
              <w:pStyle w:val="TableParagraph"/>
              <w:spacing w:line="188" w:lineRule="exact"/>
              <w:ind w:left="15"/>
              <w:rPr>
                <w:sz w:val="18"/>
              </w:rPr>
            </w:pPr>
            <w:r w:rsidRPr="001601BA">
              <w:rPr>
                <w:sz w:val="18"/>
              </w:rPr>
              <w:t>0</w:t>
            </w:r>
          </w:p>
        </w:tc>
        <w:tc>
          <w:tcPr>
            <w:tcW w:w="1040" w:type="dxa"/>
          </w:tcPr>
          <w:p w14:paraId="47D77955" w14:textId="77777777" w:rsidR="00540381" w:rsidRPr="001601BA" w:rsidRDefault="00540381" w:rsidP="00BD2AB4">
            <w:pPr>
              <w:pStyle w:val="TableParagraph"/>
              <w:spacing w:line="188" w:lineRule="exact"/>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305692FD" w14:textId="77777777" w:rsidR="00540381" w:rsidRPr="001601BA" w:rsidRDefault="00540381" w:rsidP="00BD2AB4">
            <w:pPr>
              <w:pStyle w:val="TableParagraph"/>
              <w:spacing w:line="188" w:lineRule="exact"/>
              <w:ind w:left="9"/>
              <w:rPr>
                <w:sz w:val="18"/>
              </w:rPr>
            </w:pPr>
            <w:r w:rsidRPr="001601BA">
              <w:rPr>
                <w:w w:val="99"/>
                <w:sz w:val="18"/>
              </w:rPr>
              <w:t>-</w:t>
            </w:r>
          </w:p>
        </w:tc>
        <w:tc>
          <w:tcPr>
            <w:tcW w:w="1046" w:type="dxa"/>
            <w:shd w:val="clear" w:color="auto" w:fill="auto"/>
          </w:tcPr>
          <w:p w14:paraId="0451B6FA" w14:textId="77777777" w:rsidR="00540381" w:rsidRPr="001601BA" w:rsidRDefault="00540381" w:rsidP="00BD2AB4">
            <w:pPr>
              <w:pStyle w:val="TableParagraph"/>
              <w:spacing w:line="188" w:lineRule="exact"/>
              <w:ind w:left="101" w:right="90"/>
              <w:rPr>
                <w:sz w:val="18"/>
              </w:rPr>
            </w:pPr>
          </w:p>
        </w:tc>
        <w:tc>
          <w:tcPr>
            <w:tcW w:w="1408" w:type="dxa"/>
            <w:shd w:val="clear" w:color="auto" w:fill="00AF50"/>
          </w:tcPr>
          <w:p w14:paraId="4DE537BD" w14:textId="77777777" w:rsidR="00540381" w:rsidRPr="001601BA" w:rsidRDefault="00540381" w:rsidP="00BD2AB4">
            <w:pPr>
              <w:pStyle w:val="TableParagraph"/>
              <w:spacing w:line="188" w:lineRule="exact"/>
              <w:ind w:left="302" w:right="296"/>
              <w:rPr>
                <w:sz w:val="18"/>
              </w:rPr>
            </w:pPr>
            <w:r w:rsidRPr="001601BA">
              <w:rPr>
                <w:sz w:val="18"/>
              </w:rPr>
              <w:t>Sub</w:t>
            </w:r>
            <w:r w:rsidRPr="001601BA">
              <w:rPr>
                <w:spacing w:val="-1"/>
                <w:sz w:val="18"/>
              </w:rPr>
              <w:t xml:space="preserve"> </w:t>
            </w:r>
            <w:r w:rsidRPr="001601BA">
              <w:rPr>
                <w:sz w:val="18"/>
              </w:rPr>
              <w:t>prag</w:t>
            </w:r>
          </w:p>
        </w:tc>
        <w:tc>
          <w:tcPr>
            <w:tcW w:w="1447" w:type="dxa"/>
          </w:tcPr>
          <w:p w14:paraId="6D9819DC" w14:textId="77777777" w:rsidR="00540381" w:rsidRPr="001601BA" w:rsidRDefault="00540381" w:rsidP="00BD2AB4">
            <w:pPr>
              <w:pStyle w:val="TableParagraph"/>
              <w:spacing w:line="188" w:lineRule="exact"/>
              <w:ind w:left="115" w:right="109"/>
              <w:rPr>
                <w:sz w:val="18"/>
              </w:rPr>
            </w:pPr>
            <w:r w:rsidRPr="001601BA">
              <w:rPr>
                <w:sz w:val="18"/>
              </w:rPr>
              <w:t>0%</w:t>
            </w:r>
          </w:p>
        </w:tc>
      </w:tr>
      <w:tr w:rsidR="001601BA" w:rsidRPr="001601BA" w14:paraId="4EB516D5" w14:textId="77777777" w:rsidTr="00BD2AB4">
        <w:trPr>
          <w:trHeight w:val="1036"/>
        </w:trPr>
        <w:tc>
          <w:tcPr>
            <w:tcW w:w="2955" w:type="dxa"/>
          </w:tcPr>
          <w:p w14:paraId="49E5C846" w14:textId="77777777" w:rsidR="00540381" w:rsidRPr="001601BA" w:rsidRDefault="00540381" w:rsidP="00BD2AB4">
            <w:pPr>
              <w:pStyle w:val="TableParagraph"/>
              <w:spacing w:before="7"/>
              <w:rPr>
                <w:sz w:val="26"/>
              </w:rPr>
            </w:pPr>
          </w:p>
          <w:p w14:paraId="0F40FC46" w14:textId="77777777" w:rsidR="00540381" w:rsidRPr="001601BA" w:rsidRDefault="00540381" w:rsidP="00BD2AB4">
            <w:pPr>
              <w:pStyle w:val="TableParagraph"/>
              <w:ind w:left="791" w:right="145" w:hanging="615"/>
              <w:rPr>
                <w:sz w:val="18"/>
              </w:rPr>
            </w:pPr>
            <w:r w:rsidRPr="001601BA">
              <w:rPr>
                <w:sz w:val="18"/>
              </w:rPr>
              <w:t xml:space="preserve">2.3. Mod de regenerare (cu </w:t>
            </w:r>
            <w:proofErr w:type="spellStart"/>
            <w:r w:rsidRPr="001601BA">
              <w:rPr>
                <w:sz w:val="18"/>
              </w:rPr>
              <w:t>excepţia</w:t>
            </w:r>
            <w:proofErr w:type="spellEnd"/>
            <w:r w:rsidRPr="001601BA">
              <w:rPr>
                <w:spacing w:val="-43"/>
                <w:sz w:val="18"/>
              </w:rPr>
              <w:t xml:space="preserve"> </w:t>
            </w:r>
            <w:r w:rsidRPr="001601BA">
              <w:rPr>
                <w:sz w:val="18"/>
              </w:rPr>
              <w:t>habitatului</w:t>
            </w:r>
            <w:r w:rsidRPr="001601BA">
              <w:rPr>
                <w:spacing w:val="-3"/>
                <w:sz w:val="18"/>
              </w:rPr>
              <w:t xml:space="preserve"> </w:t>
            </w:r>
            <w:r w:rsidRPr="001601BA">
              <w:rPr>
                <w:sz w:val="18"/>
              </w:rPr>
              <w:t>91D0*)</w:t>
            </w:r>
          </w:p>
        </w:tc>
        <w:tc>
          <w:tcPr>
            <w:tcW w:w="3402" w:type="dxa"/>
          </w:tcPr>
          <w:p w14:paraId="4B1AD0E9" w14:textId="77777777" w:rsidR="00540381" w:rsidRPr="001601BA" w:rsidRDefault="00540381" w:rsidP="00BD2AB4">
            <w:pPr>
              <w:pStyle w:val="TableParagraph"/>
              <w:spacing w:before="7"/>
              <w:rPr>
                <w:sz w:val="26"/>
              </w:rPr>
            </w:pPr>
          </w:p>
          <w:p w14:paraId="5ECD5F6C" w14:textId="77777777" w:rsidR="00540381" w:rsidRPr="001601BA" w:rsidRDefault="00540381" w:rsidP="00BD2AB4">
            <w:pPr>
              <w:pStyle w:val="TableParagraph"/>
              <w:ind w:left="1442" w:right="89" w:hanging="1323"/>
              <w:rPr>
                <w:sz w:val="18"/>
              </w:rPr>
            </w:pPr>
            <w:r w:rsidRPr="001601BA">
              <w:rPr>
                <w:sz w:val="18"/>
              </w:rPr>
              <w:t xml:space="preserve">% de arbori </w:t>
            </w:r>
            <w:proofErr w:type="spellStart"/>
            <w:r w:rsidRPr="001601BA">
              <w:rPr>
                <w:sz w:val="18"/>
              </w:rPr>
              <w:t>regeneraţi</w:t>
            </w:r>
            <w:proofErr w:type="spellEnd"/>
            <w:r w:rsidRPr="001601BA">
              <w:rPr>
                <w:sz w:val="18"/>
              </w:rPr>
              <w:t xml:space="preserve"> din </w:t>
            </w:r>
            <w:proofErr w:type="spellStart"/>
            <w:r w:rsidRPr="001601BA">
              <w:rPr>
                <w:sz w:val="18"/>
              </w:rPr>
              <w:t>sămânţă</w:t>
            </w:r>
            <w:proofErr w:type="spellEnd"/>
            <w:r w:rsidRPr="001601BA">
              <w:rPr>
                <w:sz w:val="18"/>
              </w:rPr>
              <w:t xml:space="preserve"> din total</w:t>
            </w:r>
            <w:r w:rsidRPr="001601BA">
              <w:rPr>
                <w:spacing w:val="-43"/>
                <w:sz w:val="18"/>
              </w:rPr>
              <w:t xml:space="preserve"> </w:t>
            </w:r>
            <w:r w:rsidRPr="001601BA">
              <w:rPr>
                <w:sz w:val="18"/>
              </w:rPr>
              <w:t>arboret</w:t>
            </w:r>
          </w:p>
        </w:tc>
        <w:tc>
          <w:tcPr>
            <w:tcW w:w="2924" w:type="dxa"/>
          </w:tcPr>
          <w:p w14:paraId="07D297D7" w14:textId="77777777" w:rsidR="00540381" w:rsidRPr="001601BA" w:rsidRDefault="00540381" w:rsidP="00BD2AB4">
            <w:pPr>
              <w:pStyle w:val="TableParagraph"/>
              <w:rPr>
                <w:sz w:val="20"/>
              </w:rPr>
            </w:pPr>
          </w:p>
          <w:p w14:paraId="3517D245" w14:textId="77777777" w:rsidR="00540381" w:rsidRPr="001601BA" w:rsidRDefault="00540381" w:rsidP="00BD2AB4">
            <w:pPr>
              <w:pStyle w:val="TableParagraph"/>
              <w:spacing w:before="180"/>
              <w:ind w:left="97" w:right="81"/>
              <w:rPr>
                <w:sz w:val="18"/>
              </w:rPr>
            </w:pPr>
            <w:r w:rsidRPr="001601BA">
              <w:rPr>
                <w:sz w:val="18"/>
              </w:rPr>
              <w:t>100</w:t>
            </w:r>
          </w:p>
        </w:tc>
        <w:tc>
          <w:tcPr>
            <w:tcW w:w="1040" w:type="dxa"/>
          </w:tcPr>
          <w:p w14:paraId="6DEA7FA0" w14:textId="77777777" w:rsidR="00540381" w:rsidRPr="001601BA" w:rsidRDefault="00540381" w:rsidP="00BD2AB4">
            <w:pPr>
              <w:pStyle w:val="TableParagraph"/>
              <w:ind w:left="176" w:right="155" w:hanging="8"/>
              <w:jc w:val="both"/>
              <w:rPr>
                <w:sz w:val="18"/>
              </w:rPr>
            </w:pPr>
            <w:r w:rsidRPr="001601BA">
              <w:rPr>
                <w:spacing w:val="-1"/>
                <w:sz w:val="18"/>
              </w:rPr>
              <w:t xml:space="preserve">minim </w:t>
            </w:r>
            <w:r w:rsidRPr="001601BA">
              <w:rPr>
                <w:sz w:val="18"/>
              </w:rPr>
              <w:t>60</w:t>
            </w:r>
            <w:r w:rsidRPr="001601BA">
              <w:rPr>
                <w:spacing w:val="-42"/>
                <w:sz w:val="18"/>
              </w:rPr>
              <w:t xml:space="preserve"> </w:t>
            </w:r>
            <w:r w:rsidRPr="001601BA">
              <w:rPr>
                <w:sz w:val="18"/>
              </w:rPr>
              <w:t>(</w:t>
            </w:r>
            <w:proofErr w:type="spellStart"/>
            <w:r w:rsidRPr="001601BA">
              <w:rPr>
                <w:sz w:val="18"/>
              </w:rPr>
              <w:t>excepţii</w:t>
            </w:r>
            <w:proofErr w:type="spellEnd"/>
            <w:r w:rsidRPr="001601BA">
              <w:rPr>
                <w:sz w:val="18"/>
              </w:rPr>
              <w:t>:</w:t>
            </w:r>
            <w:r w:rsidRPr="001601BA">
              <w:rPr>
                <w:spacing w:val="-43"/>
                <w:sz w:val="18"/>
              </w:rPr>
              <w:t xml:space="preserve"> </w:t>
            </w:r>
            <w:r w:rsidRPr="001601BA">
              <w:rPr>
                <w:sz w:val="18"/>
              </w:rPr>
              <w:t>habitatul</w:t>
            </w:r>
            <w:r w:rsidRPr="001601BA">
              <w:rPr>
                <w:spacing w:val="1"/>
                <w:sz w:val="18"/>
              </w:rPr>
              <w:t xml:space="preserve"> </w:t>
            </w:r>
            <w:r w:rsidRPr="001601BA">
              <w:rPr>
                <w:sz w:val="18"/>
              </w:rPr>
              <w:t>91E0*</w:t>
            </w:r>
            <w:r w:rsidRPr="001601BA">
              <w:rPr>
                <w:spacing w:val="-5"/>
                <w:sz w:val="18"/>
              </w:rPr>
              <w:t xml:space="preserve"> </w:t>
            </w:r>
            <w:r w:rsidRPr="001601BA">
              <w:rPr>
                <w:sz w:val="18"/>
              </w:rPr>
              <w:t>-</w:t>
            </w:r>
          </w:p>
          <w:p w14:paraId="582EFFCE" w14:textId="77777777" w:rsidR="00540381" w:rsidRPr="001601BA" w:rsidRDefault="00540381" w:rsidP="00BD2AB4">
            <w:pPr>
              <w:pStyle w:val="TableParagraph"/>
              <w:spacing w:line="193" w:lineRule="exact"/>
              <w:ind w:left="116"/>
              <w:jc w:val="both"/>
              <w:rPr>
                <w:sz w:val="18"/>
              </w:rPr>
            </w:pPr>
            <w:r w:rsidRPr="001601BA">
              <w:rPr>
                <w:sz w:val="18"/>
              </w:rPr>
              <w:t>minim</w:t>
            </w:r>
            <w:r w:rsidRPr="001601BA">
              <w:rPr>
                <w:spacing w:val="-3"/>
                <w:sz w:val="18"/>
              </w:rPr>
              <w:t xml:space="preserve"> </w:t>
            </w:r>
            <w:r w:rsidRPr="001601BA">
              <w:rPr>
                <w:sz w:val="18"/>
              </w:rPr>
              <w:t>40</w:t>
            </w:r>
            <w:r w:rsidRPr="001601BA">
              <w:rPr>
                <w:spacing w:val="1"/>
                <w:sz w:val="18"/>
              </w:rPr>
              <w:t xml:space="preserve"> </w:t>
            </w:r>
            <w:r w:rsidRPr="001601BA">
              <w:rPr>
                <w:sz w:val="18"/>
              </w:rPr>
              <w:t>)</w:t>
            </w:r>
          </w:p>
        </w:tc>
        <w:tc>
          <w:tcPr>
            <w:tcW w:w="906" w:type="dxa"/>
          </w:tcPr>
          <w:p w14:paraId="1E186438" w14:textId="77777777" w:rsidR="00540381" w:rsidRPr="001601BA" w:rsidRDefault="00540381" w:rsidP="00BD2AB4">
            <w:pPr>
              <w:pStyle w:val="TableParagraph"/>
              <w:rPr>
                <w:sz w:val="20"/>
              </w:rPr>
            </w:pPr>
          </w:p>
          <w:p w14:paraId="28C97EC7" w14:textId="77777777" w:rsidR="00540381" w:rsidRPr="001601BA" w:rsidRDefault="00540381" w:rsidP="00BD2AB4">
            <w:pPr>
              <w:pStyle w:val="TableParagraph"/>
              <w:spacing w:before="180"/>
              <w:ind w:left="9"/>
              <w:rPr>
                <w:sz w:val="18"/>
              </w:rPr>
            </w:pPr>
            <w:r w:rsidRPr="001601BA">
              <w:rPr>
                <w:w w:val="99"/>
                <w:sz w:val="18"/>
              </w:rPr>
              <w:t>-</w:t>
            </w:r>
          </w:p>
        </w:tc>
        <w:tc>
          <w:tcPr>
            <w:tcW w:w="1046" w:type="dxa"/>
            <w:shd w:val="clear" w:color="auto" w:fill="auto"/>
          </w:tcPr>
          <w:p w14:paraId="5511683E" w14:textId="77777777" w:rsidR="00540381" w:rsidRPr="001601BA" w:rsidRDefault="00540381" w:rsidP="00BD2AB4">
            <w:pPr>
              <w:pStyle w:val="TableParagraph"/>
              <w:spacing w:before="180"/>
              <w:ind w:left="101" w:right="90"/>
              <w:rPr>
                <w:sz w:val="18"/>
              </w:rPr>
            </w:pPr>
          </w:p>
        </w:tc>
        <w:tc>
          <w:tcPr>
            <w:tcW w:w="1408" w:type="dxa"/>
            <w:shd w:val="clear" w:color="auto" w:fill="00AF50"/>
          </w:tcPr>
          <w:p w14:paraId="17D8E519" w14:textId="77777777" w:rsidR="00540381" w:rsidRPr="001601BA" w:rsidRDefault="00540381" w:rsidP="00BD2AB4">
            <w:pPr>
              <w:pStyle w:val="TableParagraph"/>
              <w:rPr>
                <w:sz w:val="20"/>
              </w:rPr>
            </w:pPr>
          </w:p>
          <w:p w14:paraId="76D9AA00" w14:textId="77777777" w:rsidR="00540381" w:rsidRPr="001601BA" w:rsidRDefault="00540381" w:rsidP="00BD2AB4">
            <w:pPr>
              <w:pStyle w:val="TableParagraph"/>
              <w:spacing w:before="180"/>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175BAB80" w14:textId="77777777" w:rsidR="00540381" w:rsidRPr="001601BA" w:rsidRDefault="00540381" w:rsidP="00BD2AB4">
            <w:pPr>
              <w:pStyle w:val="TableParagraph"/>
              <w:rPr>
                <w:sz w:val="20"/>
              </w:rPr>
            </w:pPr>
          </w:p>
          <w:p w14:paraId="32CF1DC0" w14:textId="77777777" w:rsidR="00540381" w:rsidRPr="001601BA" w:rsidRDefault="00540381" w:rsidP="00BD2AB4">
            <w:pPr>
              <w:pStyle w:val="TableParagraph"/>
              <w:spacing w:before="180"/>
              <w:ind w:left="115" w:right="109"/>
              <w:rPr>
                <w:sz w:val="18"/>
              </w:rPr>
            </w:pPr>
            <w:r w:rsidRPr="001601BA">
              <w:rPr>
                <w:sz w:val="18"/>
              </w:rPr>
              <w:t>100%</w:t>
            </w:r>
          </w:p>
        </w:tc>
      </w:tr>
      <w:tr w:rsidR="001601BA" w:rsidRPr="001601BA" w14:paraId="62449C2D" w14:textId="77777777" w:rsidTr="00BD2AB4">
        <w:trPr>
          <w:trHeight w:val="827"/>
        </w:trPr>
        <w:tc>
          <w:tcPr>
            <w:tcW w:w="2955" w:type="dxa"/>
          </w:tcPr>
          <w:p w14:paraId="1439B92E" w14:textId="77777777" w:rsidR="00540381" w:rsidRPr="001601BA" w:rsidRDefault="00540381" w:rsidP="00BD2AB4">
            <w:pPr>
              <w:pStyle w:val="TableParagraph"/>
              <w:spacing w:before="5"/>
              <w:rPr>
                <w:sz w:val="17"/>
              </w:rPr>
            </w:pPr>
          </w:p>
          <w:p w14:paraId="0581DE59" w14:textId="77777777" w:rsidR="00540381" w:rsidRPr="001601BA" w:rsidRDefault="00540381" w:rsidP="00BD2AB4">
            <w:pPr>
              <w:pStyle w:val="TableParagraph"/>
              <w:ind w:left="306" w:right="288" w:firstLine="108"/>
              <w:rPr>
                <w:sz w:val="18"/>
              </w:rPr>
            </w:pPr>
            <w:r w:rsidRPr="001601BA">
              <w:rPr>
                <w:sz w:val="18"/>
              </w:rPr>
              <w:t xml:space="preserve">2.4. </w:t>
            </w:r>
            <w:proofErr w:type="spellStart"/>
            <w:r w:rsidRPr="001601BA">
              <w:rPr>
                <w:sz w:val="18"/>
              </w:rPr>
              <w:t>Consistenţa</w:t>
            </w:r>
            <w:proofErr w:type="spellEnd"/>
            <w:r w:rsidRPr="001601BA">
              <w:rPr>
                <w:sz w:val="18"/>
              </w:rPr>
              <w:t xml:space="preserve"> - cu </w:t>
            </w:r>
            <w:proofErr w:type="spellStart"/>
            <w:r w:rsidRPr="001601BA">
              <w:rPr>
                <w:sz w:val="18"/>
              </w:rPr>
              <w:t>excepţia</w:t>
            </w:r>
            <w:proofErr w:type="spellEnd"/>
            <w:r w:rsidRPr="001601BA">
              <w:rPr>
                <w:spacing w:val="1"/>
                <w:sz w:val="18"/>
              </w:rPr>
              <w:t xml:space="preserve"> </w:t>
            </w:r>
            <w:proofErr w:type="spellStart"/>
            <w:r w:rsidRPr="001601BA">
              <w:rPr>
                <w:sz w:val="18"/>
              </w:rPr>
              <w:t>arboretelor</w:t>
            </w:r>
            <w:proofErr w:type="spellEnd"/>
            <w:r w:rsidRPr="001601BA">
              <w:rPr>
                <w:spacing w:val="-4"/>
                <w:sz w:val="18"/>
              </w:rPr>
              <w:t xml:space="preserve"> </w:t>
            </w:r>
            <w:r w:rsidRPr="001601BA">
              <w:rPr>
                <w:sz w:val="18"/>
              </w:rPr>
              <w:t>în</w:t>
            </w:r>
            <w:r w:rsidRPr="001601BA">
              <w:rPr>
                <w:spacing w:val="-3"/>
                <w:sz w:val="18"/>
              </w:rPr>
              <w:t xml:space="preserve"> </w:t>
            </w:r>
            <w:r w:rsidRPr="001601BA">
              <w:rPr>
                <w:sz w:val="18"/>
              </w:rPr>
              <w:t>curs</w:t>
            </w:r>
            <w:r w:rsidRPr="001601BA">
              <w:rPr>
                <w:spacing w:val="-6"/>
                <w:sz w:val="18"/>
              </w:rPr>
              <w:t xml:space="preserve"> </w:t>
            </w:r>
            <w:r w:rsidRPr="001601BA">
              <w:rPr>
                <w:sz w:val="18"/>
              </w:rPr>
              <w:t>de</w:t>
            </w:r>
            <w:r w:rsidRPr="001601BA">
              <w:rPr>
                <w:spacing w:val="-5"/>
                <w:sz w:val="18"/>
              </w:rPr>
              <w:t xml:space="preserve"> </w:t>
            </w:r>
            <w:r w:rsidRPr="001601BA">
              <w:rPr>
                <w:sz w:val="18"/>
              </w:rPr>
              <w:t>regenerare</w:t>
            </w:r>
          </w:p>
        </w:tc>
        <w:tc>
          <w:tcPr>
            <w:tcW w:w="3402" w:type="dxa"/>
          </w:tcPr>
          <w:p w14:paraId="623BBE7E" w14:textId="77777777" w:rsidR="00540381" w:rsidRPr="001601BA" w:rsidRDefault="00540381" w:rsidP="00BD2AB4">
            <w:pPr>
              <w:pStyle w:val="TableParagraph"/>
              <w:spacing w:before="5"/>
              <w:rPr>
                <w:sz w:val="17"/>
              </w:rPr>
            </w:pPr>
          </w:p>
          <w:p w14:paraId="2907D086" w14:textId="77777777" w:rsidR="00540381" w:rsidRPr="001601BA" w:rsidRDefault="00540381" w:rsidP="00BD2AB4">
            <w:pPr>
              <w:pStyle w:val="TableParagraph"/>
              <w:ind w:left="1442" w:right="89" w:hanging="1333"/>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închidere</w:t>
            </w:r>
            <w:r w:rsidRPr="001601BA">
              <w:rPr>
                <w:spacing w:val="-1"/>
                <w:sz w:val="18"/>
              </w:rPr>
              <w:t xml:space="preserve"> </w:t>
            </w:r>
            <w:r w:rsidRPr="001601BA">
              <w:rPr>
                <w:sz w:val="18"/>
              </w:rPr>
              <w:t>a</w:t>
            </w:r>
            <w:r w:rsidRPr="001601BA">
              <w:rPr>
                <w:spacing w:val="-2"/>
                <w:sz w:val="18"/>
              </w:rPr>
              <w:t xml:space="preserve"> </w:t>
            </w:r>
            <w:r w:rsidRPr="001601BA">
              <w:rPr>
                <w:sz w:val="18"/>
              </w:rPr>
              <w:t>coronamentului</w:t>
            </w:r>
            <w:r w:rsidRPr="001601BA">
              <w:rPr>
                <w:spacing w:val="-2"/>
                <w:sz w:val="18"/>
              </w:rPr>
              <w:t xml:space="preserve"> </w:t>
            </w:r>
            <w:r w:rsidRPr="001601BA">
              <w:rPr>
                <w:sz w:val="18"/>
              </w:rPr>
              <w:t>la</w:t>
            </w:r>
            <w:r w:rsidRPr="001601BA">
              <w:rPr>
                <w:spacing w:val="-1"/>
                <w:sz w:val="18"/>
              </w:rPr>
              <w:t xml:space="preserve"> </w:t>
            </w:r>
            <w:r w:rsidRPr="001601BA">
              <w:rPr>
                <w:sz w:val="18"/>
              </w:rPr>
              <w:t>nivel de</w:t>
            </w:r>
            <w:r w:rsidRPr="001601BA">
              <w:rPr>
                <w:spacing w:val="-42"/>
                <w:sz w:val="18"/>
              </w:rPr>
              <w:t xml:space="preserve"> </w:t>
            </w:r>
            <w:r w:rsidRPr="001601BA">
              <w:rPr>
                <w:sz w:val="18"/>
              </w:rPr>
              <w:t>arboret</w:t>
            </w:r>
          </w:p>
        </w:tc>
        <w:tc>
          <w:tcPr>
            <w:tcW w:w="2924" w:type="dxa"/>
          </w:tcPr>
          <w:p w14:paraId="2BD77BF9" w14:textId="77777777" w:rsidR="00540381" w:rsidRPr="001601BA" w:rsidRDefault="00540381" w:rsidP="00BD2AB4">
            <w:pPr>
              <w:pStyle w:val="TableParagraph"/>
              <w:spacing w:before="5"/>
              <w:rPr>
                <w:sz w:val="26"/>
              </w:rPr>
            </w:pPr>
          </w:p>
          <w:p w14:paraId="04BBCA64" w14:textId="77777777" w:rsidR="00540381" w:rsidRPr="001601BA" w:rsidRDefault="00540381" w:rsidP="00BD2AB4">
            <w:pPr>
              <w:pStyle w:val="TableParagraph"/>
              <w:ind w:left="40" w:right="28"/>
              <w:rPr>
                <w:sz w:val="18"/>
              </w:rPr>
            </w:pPr>
            <w:r w:rsidRPr="001601BA">
              <w:rPr>
                <w:sz w:val="18"/>
              </w:rPr>
              <w:t>80</w:t>
            </w:r>
            <w:r w:rsidRPr="001601BA">
              <w:rPr>
                <w:spacing w:val="-2"/>
                <w:sz w:val="18"/>
              </w:rPr>
              <w:t xml:space="preserve"> </w:t>
            </w:r>
            <w:r w:rsidRPr="001601BA">
              <w:rPr>
                <w:sz w:val="18"/>
              </w:rPr>
              <w:t>–</w:t>
            </w:r>
            <w:r w:rsidRPr="001601BA">
              <w:rPr>
                <w:spacing w:val="1"/>
                <w:sz w:val="18"/>
              </w:rPr>
              <w:t xml:space="preserve"> </w:t>
            </w:r>
            <w:r w:rsidRPr="001601BA">
              <w:rPr>
                <w:sz w:val="18"/>
              </w:rPr>
              <w:t>100</w:t>
            </w:r>
            <w:r w:rsidRPr="001601BA">
              <w:rPr>
                <w:spacing w:val="-2"/>
                <w:sz w:val="18"/>
              </w:rPr>
              <w:t xml:space="preserve"> </w:t>
            </w:r>
            <w:r w:rsidRPr="001601BA">
              <w:rPr>
                <w:sz w:val="18"/>
              </w:rPr>
              <w:t>în</w:t>
            </w:r>
            <w:r w:rsidRPr="001601BA">
              <w:rPr>
                <w:spacing w:val="-1"/>
                <w:sz w:val="18"/>
              </w:rPr>
              <w:t xml:space="preserve"> </w:t>
            </w:r>
            <w:r w:rsidRPr="001601BA">
              <w:rPr>
                <w:sz w:val="18"/>
              </w:rPr>
              <w:t>cazul</w:t>
            </w:r>
            <w:r w:rsidRPr="001601BA">
              <w:rPr>
                <w:spacing w:val="-1"/>
                <w:sz w:val="18"/>
              </w:rPr>
              <w:t xml:space="preserve"> </w:t>
            </w:r>
            <w:r w:rsidRPr="001601BA">
              <w:rPr>
                <w:sz w:val="18"/>
              </w:rPr>
              <w:t>habitatelor</w:t>
            </w:r>
            <w:r w:rsidRPr="001601BA">
              <w:rPr>
                <w:spacing w:val="-2"/>
                <w:sz w:val="18"/>
              </w:rPr>
              <w:t xml:space="preserve"> </w:t>
            </w:r>
            <w:r w:rsidRPr="001601BA">
              <w:rPr>
                <w:sz w:val="18"/>
              </w:rPr>
              <w:t>de</w:t>
            </w:r>
            <w:r w:rsidRPr="001601BA">
              <w:rPr>
                <w:spacing w:val="-2"/>
                <w:sz w:val="18"/>
              </w:rPr>
              <w:t xml:space="preserve"> </w:t>
            </w:r>
            <w:r w:rsidRPr="001601BA">
              <w:rPr>
                <w:sz w:val="18"/>
              </w:rPr>
              <w:t>pădure</w:t>
            </w:r>
          </w:p>
        </w:tc>
        <w:tc>
          <w:tcPr>
            <w:tcW w:w="1040" w:type="dxa"/>
          </w:tcPr>
          <w:p w14:paraId="33500405" w14:textId="77777777" w:rsidR="00540381" w:rsidRPr="001601BA" w:rsidRDefault="00540381" w:rsidP="00BD2AB4">
            <w:pPr>
              <w:pStyle w:val="TableParagraph"/>
              <w:spacing w:before="5"/>
              <w:rPr>
                <w:sz w:val="26"/>
              </w:rPr>
            </w:pPr>
          </w:p>
          <w:p w14:paraId="1FB6F54E" w14:textId="77777777" w:rsidR="00540381" w:rsidRPr="001601BA" w:rsidRDefault="00540381" w:rsidP="00BD2AB4">
            <w:pPr>
              <w:pStyle w:val="TableParagraph"/>
              <w:ind w:left="159"/>
              <w:rPr>
                <w:sz w:val="18"/>
              </w:rPr>
            </w:pPr>
            <w:r w:rsidRPr="001601BA">
              <w:rPr>
                <w:sz w:val="18"/>
              </w:rPr>
              <w:t>Minim</w:t>
            </w:r>
            <w:r w:rsidRPr="001601BA">
              <w:rPr>
                <w:spacing w:val="-3"/>
                <w:sz w:val="18"/>
              </w:rPr>
              <w:t xml:space="preserve"> </w:t>
            </w:r>
            <w:r w:rsidRPr="001601BA">
              <w:rPr>
                <w:sz w:val="18"/>
              </w:rPr>
              <w:t>70</w:t>
            </w:r>
          </w:p>
        </w:tc>
        <w:tc>
          <w:tcPr>
            <w:tcW w:w="906" w:type="dxa"/>
          </w:tcPr>
          <w:p w14:paraId="48ED81BC" w14:textId="77777777" w:rsidR="00540381" w:rsidRPr="001601BA" w:rsidRDefault="00540381" w:rsidP="00BD2AB4">
            <w:pPr>
              <w:pStyle w:val="TableParagraph"/>
              <w:spacing w:before="5"/>
              <w:rPr>
                <w:sz w:val="26"/>
              </w:rPr>
            </w:pPr>
          </w:p>
          <w:p w14:paraId="5A96DF50" w14:textId="77777777" w:rsidR="00540381" w:rsidRPr="001601BA" w:rsidRDefault="00540381" w:rsidP="00BD2AB4">
            <w:pPr>
              <w:pStyle w:val="TableParagraph"/>
              <w:ind w:left="9"/>
              <w:rPr>
                <w:sz w:val="18"/>
              </w:rPr>
            </w:pPr>
            <w:r w:rsidRPr="001601BA">
              <w:rPr>
                <w:w w:val="99"/>
                <w:sz w:val="18"/>
              </w:rPr>
              <w:t>-</w:t>
            </w:r>
          </w:p>
        </w:tc>
        <w:tc>
          <w:tcPr>
            <w:tcW w:w="1046" w:type="dxa"/>
            <w:shd w:val="clear" w:color="auto" w:fill="auto"/>
          </w:tcPr>
          <w:p w14:paraId="6901EDFB" w14:textId="77777777" w:rsidR="00540381" w:rsidRPr="001601BA" w:rsidRDefault="00540381" w:rsidP="00BD2AB4">
            <w:pPr>
              <w:pStyle w:val="TableParagraph"/>
              <w:ind w:left="101" w:right="90"/>
              <w:rPr>
                <w:sz w:val="18"/>
              </w:rPr>
            </w:pPr>
          </w:p>
        </w:tc>
        <w:tc>
          <w:tcPr>
            <w:tcW w:w="1408" w:type="dxa"/>
            <w:shd w:val="clear" w:color="auto" w:fill="00AF50"/>
          </w:tcPr>
          <w:p w14:paraId="0A13A1EF" w14:textId="77777777" w:rsidR="00540381" w:rsidRPr="001601BA" w:rsidRDefault="00540381" w:rsidP="00BD2AB4">
            <w:pPr>
              <w:pStyle w:val="TableParagraph"/>
              <w:spacing w:before="5"/>
              <w:rPr>
                <w:sz w:val="26"/>
              </w:rPr>
            </w:pPr>
          </w:p>
          <w:p w14:paraId="2E3808F2" w14:textId="77777777" w:rsidR="00540381" w:rsidRPr="001601BA" w:rsidRDefault="00540381" w:rsidP="00BD2AB4">
            <w:pPr>
              <w:pStyle w:val="TableParagraph"/>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36BBEB74" w14:textId="65F96592" w:rsidR="00540381" w:rsidRPr="001601BA" w:rsidRDefault="00540381" w:rsidP="00BD2AB4">
            <w:pPr>
              <w:pStyle w:val="TableParagraph"/>
              <w:ind w:left="103" w:right="100" w:firstLine="16"/>
              <w:jc w:val="both"/>
              <w:rPr>
                <w:sz w:val="18"/>
              </w:rPr>
            </w:pPr>
            <w:r w:rsidRPr="001601BA">
              <w:rPr>
                <w:sz w:val="18"/>
              </w:rPr>
              <w:t xml:space="preserve">peste 70% </w:t>
            </w:r>
          </w:p>
        </w:tc>
      </w:tr>
      <w:tr w:rsidR="001601BA" w:rsidRPr="001601BA" w14:paraId="69FB6179" w14:textId="77777777" w:rsidTr="00BD2AB4">
        <w:trPr>
          <w:trHeight w:val="207"/>
        </w:trPr>
        <w:tc>
          <w:tcPr>
            <w:tcW w:w="2955" w:type="dxa"/>
            <w:tcBorders>
              <w:top w:val="nil"/>
            </w:tcBorders>
          </w:tcPr>
          <w:p w14:paraId="1FAA15CD" w14:textId="77777777" w:rsidR="00540381" w:rsidRPr="001601BA" w:rsidRDefault="00540381" w:rsidP="00BD2AB4">
            <w:pPr>
              <w:pStyle w:val="TableParagraph"/>
              <w:rPr>
                <w:sz w:val="14"/>
              </w:rPr>
            </w:pPr>
          </w:p>
        </w:tc>
        <w:tc>
          <w:tcPr>
            <w:tcW w:w="3402" w:type="dxa"/>
            <w:tcBorders>
              <w:top w:val="nil"/>
            </w:tcBorders>
          </w:tcPr>
          <w:p w14:paraId="5B132CB7" w14:textId="77777777" w:rsidR="00540381" w:rsidRPr="001601BA" w:rsidRDefault="00540381" w:rsidP="00BD2AB4">
            <w:pPr>
              <w:pStyle w:val="TableParagraph"/>
              <w:rPr>
                <w:sz w:val="14"/>
              </w:rPr>
            </w:pPr>
          </w:p>
        </w:tc>
        <w:tc>
          <w:tcPr>
            <w:tcW w:w="2924" w:type="dxa"/>
          </w:tcPr>
          <w:p w14:paraId="09A7611E" w14:textId="77777777" w:rsidR="00540381" w:rsidRPr="001601BA" w:rsidRDefault="00540381" w:rsidP="00BD2AB4">
            <w:pPr>
              <w:pStyle w:val="TableParagraph"/>
              <w:spacing w:line="188" w:lineRule="exact"/>
              <w:ind w:left="97" w:right="82"/>
              <w:rPr>
                <w:sz w:val="18"/>
              </w:rPr>
            </w:pPr>
            <w:r w:rsidRPr="001601BA">
              <w:rPr>
                <w:sz w:val="18"/>
              </w:rPr>
              <w:t>30</w:t>
            </w:r>
            <w:r w:rsidRPr="001601BA">
              <w:rPr>
                <w:spacing w:val="-2"/>
                <w:sz w:val="18"/>
              </w:rPr>
              <w:t xml:space="preserve"> </w:t>
            </w:r>
            <w:r w:rsidRPr="001601BA">
              <w:rPr>
                <w:sz w:val="18"/>
              </w:rPr>
              <w:t>– 50 în cazul</w:t>
            </w:r>
            <w:r w:rsidRPr="001601BA">
              <w:rPr>
                <w:spacing w:val="-3"/>
                <w:sz w:val="18"/>
              </w:rPr>
              <w:t xml:space="preserve"> </w:t>
            </w:r>
            <w:r w:rsidRPr="001601BA">
              <w:rPr>
                <w:sz w:val="18"/>
              </w:rPr>
              <w:t>habitatelor</w:t>
            </w:r>
            <w:r w:rsidRPr="001601BA">
              <w:rPr>
                <w:spacing w:val="-3"/>
                <w:sz w:val="18"/>
              </w:rPr>
              <w:t xml:space="preserve"> </w:t>
            </w:r>
            <w:r w:rsidRPr="001601BA">
              <w:rPr>
                <w:sz w:val="18"/>
              </w:rPr>
              <w:t>de</w:t>
            </w:r>
            <w:r w:rsidRPr="001601BA">
              <w:rPr>
                <w:spacing w:val="-1"/>
                <w:sz w:val="18"/>
              </w:rPr>
              <w:t xml:space="preserve"> </w:t>
            </w:r>
            <w:proofErr w:type="spellStart"/>
            <w:r w:rsidRPr="001601BA">
              <w:rPr>
                <w:sz w:val="18"/>
              </w:rPr>
              <w:t>rarişte</w:t>
            </w:r>
            <w:proofErr w:type="spellEnd"/>
          </w:p>
        </w:tc>
        <w:tc>
          <w:tcPr>
            <w:tcW w:w="1040" w:type="dxa"/>
          </w:tcPr>
          <w:p w14:paraId="7545804E" w14:textId="77777777" w:rsidR="00540381" w:rsidRPr="001601BA" w:rsidRDefault="00540381" w:rsidP="00BD2AB4">
            <w:pPr>
              <w:pStyle w:val="TableParagraph"/>
              <w:spacing w:line="188" w:lineRule="exact"/>
              <w:ind w:left="159"/>
              <w:rPr>
                <w:sz w:val="18"/>
              </w:rPr>
            </w:pPr>
            <w:r w:rsidRPr="001601BA">
              <w:rPr>
                <w:sz w:val="18"/>
              </w:rPr>
              <w:t>Minim</w:t>
            </w:r>
            <w:r w:rsidRPr="001601BA">
              <w:rPr>
                <w:spacing w:val="-3"/>
                <w:sz w:val="18"/>
              </w:rPr>
              <w:t xml:space="preserve"> </w:t>
            </w:r>
            <w:r w:rsidRPr="001601BA">
              <w:rPr>
                <w:sz w:val="18"/>
              </w:rPr>
              <w:t>20</w:t>
            </w:r>
          </w:p>
        </w:tc>
        <w:tc>
          <w:tcPr>
            <w:tcW w:w="906" w:type="dxa"/>
          </w:tcPr>
          <w:p w14:paraId="06582A53" w14:textId="77777777" w:rsidR="00540381" w:rsidRPr="001601BA" w:rsidRDefault="00540381" w:rsidP="00BD2AB4">
            <w:pPr>
              <w:pStyle w:val="TableParagraph"/>
              <w:spacing w:line="188" w:lineRule="exact"/>
              <w:ind w:left="9"/>
              <w:rPr>
                <w:sz w:val="18"/>
              </w:rPr>
            </w:pPr>
            <w:r w:rsidRPr="001601BA">
              <w:rPr>
                <w:w w:val="99"/>
                <w:sz w:val="18"/>
              </w:rPr>
              <w:t>-</w:t>
            </w:r>
          </w:p>
        </w:tc>
        <w:tc>
          <w:tcPr>
            <w:tcW w:w="1046" w:type="dxa"/>
          </w:tcPr>
          <w:p w14:paraId="7F5C5A89" w14:textId="77777777" w:rsidR="00540381" w:rsidRPr="001601BA" w:rsidRDefault="00540381" w:rsidP="00BD2AB4">
            <w:pPr>
              <w:pStyle w:val="TableParagraph"/>
              <w:spacing w:line="188" w:lineRule="exact"/>
              <w:ind w:left="11"/>
              <w:rPr>
                <w:sz w:val="18"/>
              </w:rPr>
            </w:pPr>
            <w:r w:rsidRPr="001601BA">
              <w:rPr>
                <w:w w:val="99"/>
                <w:sz w:val="18"/>
              </w:rPr>
              <w:t>-</w:t>
            </w:r>
          </w:p>
        </w:tc>
        <w:tc>
          <w:tcPr>
            <w:tcW w:w="1408" w:type="dxa"/>
          </w:tcPr>
          <w:p w14:paraId="150A364E" w14:textId="77777777" w:rsidR="00540381" w:rsidRPr="001601BA" w:rsidRDefault="00540381" w:rsidP="00BD2AB4">
            <w:pPr>
              <w:pStyle w:val="TableParagraph"/>
              <w:spacing w:line="188" w:lineRule="exact"/>
              <w:ind w:left="5"/>
              <w:rPr>
                <w:sz w:val="18"/>
              </w:rPr>
            </w:pPr>
            <w:r w:rsidRPr="001601BA">
              <w:rPr>
                <w:w w:val="99"/>
                <w:sz w:val="18"/>
              </w:rPr>
              <w:t>-</w:t>
            </w:r>
          </w:p>
        </w:tc>
        <w:tc>
          <w:tcPr>
            <w:tcW w:w="1447" w:type="dxa"/>
          </w:tcPr>
          <w:p w14:paraId="43D1FD9E" w14:textId="77777777" w:rsidR="00540381" w:rsidRPr="001601BA" w:rsidRDefault="00540381" w:rsidP="00BD2AB4">
            <w:pPr>
              <w:pStyle w:val="TableParagraph"/>
              <w:rPr>
                <w:sz w:val="14"/>
              </w:rPr>
            </w:pPr>
          </w:p>
        </w:tc>
      </w:tr>
      <w:tr w:rsidR="001601BA" w:rsidRPr="001601BA" w14:paraId="35C300CE" w14:textId="77777777" w:rsidTr="00BD2AB4">
        <w:trPr>
          <w:trHeight w:val="205"/>
        </w:trPr>
        <w:tc>
          <w:tcPr>
            <w:tcW w:w="2955" w:type="dxa"/>
            <w:vMerge w:val="restart"/>
          </w:tcPr>
          <w:p w14:paraId="6BD75F4F" w14:textId="77777777" w:rsidR="00540381" w:rsidRPr="001601BA" w:rsidRDefault="00540381" w:rsidP="00BD2AB4">
            <w:pPr>
              <w:pStyle w:val="TableParagraph"/>
              <w:spacing w:before="1" w:line="206" w:lineRule="exact"/>
              <w:ind w:left="198" w:right="47" w:hanging="120"/>
              <w:rPr>
                <w:sz w:val="18"/>
              </w:rPr>
            </w:pPr>
            <w:r w:rsidRPr="001601BA">
              <w:rPr>
                <w:sz w:val="18"/>
              </w:rPr>
              <w:t xml:space="preserve">2.5. Numărul de arbori </w:t>
            </w:r>
            <w:proofErr w:type="spellStart"/>
            <w:r w:rsidRPr="001601BA">
              <w:rPr>
                <w:sz w:val="18"/>
              </w:rPr>
              <w:t>uscaţi</w:t>
            </w:r>
            <w:proofErr w:type="spellEnd"/>
            <w:r w:rsidRPr="001601BA">
              <w:rPr>
                <w:sz w:val="18"/>
              </w:rPr>
              <w:t xml:space="preserve"> pe picior</w:t>
            </w:r>
            <w:r w:rsidRPr="001601BA">
              <w:rPr>
                <w:spacing w:val="-43"/>
                <w:sz w:val="18"/>
              </w:rPr>
              <w:t xml:space="preserve"> </w:t>
            </w:r>
            <w:r w:rsidRPr="001601BA">
              <w:rPr>
                <w:sz w:val="18"/>
              </w:rPr>
              <w:t>(cu</w:t>
            </w:r>
            <w:r w:rsidRPr="001601BA">
              <w:rPr>
                <w:spacing w:val="-1"/>
                <w:sz w:val="18"/>
              </w:rPr>
              <w:t xml:space="preserve"> </w:t>
            </w:r>
            <w:proofErr w:type="spellStart"/>
            <w:r w:rsidRPr="001601BA">
              <w:rPr>
                <w:sz w:val="18"/>
              </w:rPr>
              <w:t>excepţia</w:t>
            </w:r>
            <w:proofErr w:type="spellEnd"/>
            <w:r w:rsidRPr="001601BA">
              <w:rPr>
                <w:spacing w:val="-3"/>
                <w:sz w:val="18"/>
              </w:rPr>
              <w:t xml:space="preserve"> </w:t>
            </w:r>
            <w:proofErr w:type="spellStart"/>
            <w:r w:rsidRPr="001601BA">
              <w:rPr>
                <w:sz w:val="18"/>
              </w:rPr>
              <w:t>arboretelor</w:t>
            </w:r>
            <w:proofErr w:type="spellEnd"/>
            <w:r w:rsidRPr="001601BA">
              <w:rPr>
                <w:spacing w:val="-1"/>
                <w:sz w:val="18"/>
              </w:rPr>
              <w:t xml:space="preserve"> </w:t>
            </w:r>
            <w:r w:rsidRPr="001601BA">
              <w:rPr>
                <w:sz w:val="18"/>
              </w:rPr>
              <w:t>sub</w:t>
            </w:r>
            <w:r w:rsidRPr="001601BA">
              <w:rPr>
                <w:spacing w:val="-3"/>
                <w:sz w:val="18"/>
              </w:rPr>
              <w:t xml:space="preserve"> </w:t>
            </w:r>
            <w:r w:rsidRPr="001601BA">
              <w:rPr>
                <w:sz w:val="18"/>
              </w:rPr>
              <w:t>20 ani)</w:t>
            </w:r>
          </w:p>
        </w:tc>
        <w:tc>
          <w:tcPr>
            <w:tcW w:w="3402" w:type="dxa"/>
            <w:vMerge w:val="restart"/>
          </w:tcPr>
          <w:p w14:paraId="4070394F" w14:textId="77777777" w:rsidR="00540381" w:rsidRPr="001601BA" w:rsidRDefault="00540381" w:rsidP="00BD2AB4">
            <w:pPr>
              <w:pStyle w:val="TableParagraph"/>
              <w:spacing w:before="107"/>
              <w:ind w:left="772"/>
              <w:rPr>
                <w:sz w:val="18"/>
              </w:rPr>
            </w:pPr>
            <w:r w:rsidRPr="001601BA">
              <w:rPr>
                <w:sz w:val="18"/>
              </w:rPr>
              <w:t>Număr</w:t>
            </w:r>
            <w:r w:rsidRPr="001601BA">
              <w:rPr>
                <w:spacing w:val="-1"/>
                <w:sz w:val="18"/>
              </w:rPr>
              <w:t xml:space="preserve"> </w:t>
            </w:r>
            <w:r w:rsidRPr="001601BA">
              <w:rPr>
                <w:sz w:val="18"/>
              </w:rPr>
              <w:t>de</w:t>
            </w:r>
            <w:r w:rsidRPr="001601BA">
              <w:rPr>
                <w:spacing w:val="-2"/>
                <w:sz w:val="18"/>
              </w:rPr>
              <w:t xml:space="preserve"> </w:t>
            </w:r>
            <w:r w:rsidRPr="001601BA">
              <w:rPr>
                <w:sz w:val="18"/>
              </w:rPr>
              <w:t>arbori</w:t>
            </w:r>
            <w:r w:rsidRPr="001601BA">
              <w:rPr>
                <w:spacing w:val="-1"/>
                <w:sz w:val="18"/>
              </w:rPr>
              <w:t xml:space="preserve"> </w:t>
            </w:r>
            <w:r w:rsidRPr="001601BA">
              <w:rPr>
                <w:sz w:val="18"/>
              </w:rPr>
              <w:t>la</w:t>
            </w:r>
            <w:r w:rsidRPr="001601BA">
              <w:rPr>
                <w:spacing w:val="-1"/>
                <w:sz w:val="18"/>
              </w:rPr>
              <w:t xml:space="preserve"> </w:t>
            </w:r>
            <w:r w:rsidRPr="001601BA">
              <w:rPr>
                <w:sz w:val="18"/>
              </w:rPr>
              <w:t>hectar</w:t>
            </w:r>
          </w:p>
        </w:tc>
        <w:tc>
          <w:tcPr>
            <w:tcW w:w="2924" w:type="dxa"/>
          </w:tcPr>
          <w:p w14:paraId="2C535CD9" w14:textId="77777777" w:rsidR="00540381" w:rsidRPr="001601BA" w:rsidRDefault="00540381" w:rsidP="00BD2AB4">
            <w:pPr>
              <w:pStyle w:val="TableParagraph"/>
              <w:spacing w:line="186" w:lineRule="exact"/>
              <w:ind w:left="97" w:right="80"/>
              <w:rPr>
                <w:sz w:val="18"/>
              </w:rPr>
            </w:pPr>
            <w:r w:rsidRPr="001601BA">
              <w:rPr>
                <w:sz w:val="18"/>
              </w:rPr>
              <w:t>4 –</w:t>
            </w:r>
            <w:r w:rsidRPr="001601BA">
              <w:rPr>
                <w:spacing w:val="-2"/>
                <w:sz w:val="18"/>
              </w:rPr>
              <w:t xml:space="preserve"> </w:t>
            </w:r>
            <w:r w:rsidRPr="001601BA">
              <w:rPr>
                <w:sz w:val="18"/>
              </w:rPr>
              <w:t>5 în</w:t>
            </w:r>
            <w:r w:rsidRPr="001601BA">
              <w:rPr>
                <w:spacing w:val="1"/>
                <w:sz w:val="18"/>
              </w:rPr>
              <w:t xml:space="preserve"> </w:t>
            </w:r>
            <w:proofErr w:type="spellStart"/>
            <w:r w:rsidRPr="001601BA">
              <w:rPr>
                <w:sz w:val="18"/>
              </w:rPr>
              <w:t>arborete</w:t>
            </w:r>
            <w:proofErr w:type="spellEnd"/>
            <w:r w:rsidRPr="001601BA">
              <w:rPr>
                <w:spacing w:val="-1"/>
                <w:sz w:val="18"/>
              </w:rPr>
              <w:t xml:space="preserve"> </w:t>
            </w:r>
            <w:r w:rsidRPr="001601BA">
              <w:rPr>
                <w:sz w:val="18"/>
              </w:rPr>
              <w:t>de</w:t>
            </w:r>
            <w:r w:rsidRPr="001601BA">
              <w:rPr>
                <w:spacing w:val="-4"/>
                <w:sz w:val="18"/>
              </w:rPr>
              <w:t xml:space="preserve"> </w:t>
            </w:r>
            <w:r w:rsidRPr="001601BA">
              <w:rPr>
                <w:sz w:val="18"/>
              </w:rPr>
              <w:t>până</w:t>
            </w:r>
            <w:r w:rsidRPr="001601BA">
              <w:rPr>
                <w:spacing w:val="-1"/>
                <w:sz w:val="18"/>
              </w:rPr>
              <w:t xml:space="preserve"> </w:t>
            </w:r>
            <w:r w:rsidRPr="001601BA">
              <w:rPr>
                <w:sz w:val="18"/>
              </w:rPr>
              <w:t>la</w:t>
            </w:r>
            <w:r w:rsidRPr="001601BA">
              <w:rPr>
                <w:spacing w:val="-1"/>
                <w:sz w:val="18"/>
              </w:rPr>
              <w:t xml:space="preserve"> </w:t>
            </w:r>
            <w:r w:rsidRPr="001601BA">
              <w:rPr>
                <w:sz w:val="18"/>
              </w:rPr>
              <w:t>80 ani</w:t>
            </w:r>
          </w:p>
        </w:tc>
        <w:tc>
          <w:tcPr>
            <w:tcW w:w="1040" w:type="dxa"/>
          </w:tcPr>
          <w:p w14:paraId="151DBFCF" w14:textId="77777777" w:rsidR="00540381" w:rsidRPr="001601BA" w:rsidRDefault="00540381" w:rsidP="00BD2AB4">
            <w:pPr>
              <w:pStyle w:val="TableParagraph"/>
              <w:spacing w:line="186" w:lineRule="exact"/>
              <w:ind w:left="204"/>
              <w:rPr>
                <w:sz w:val="18"/>
              </w:rPr>
            </w:pPr>
            <w:r w:rsidRPr="001601BA">
              <w:rPr>
                <w:sz w:val="18"/>
              </w:rPr>
              <w:t>Minim</w:t>
            </w:r>
            <w:r w:rsidRPr="001601BA">
              <w:rPr>
                <w:spacing w:val="-3"/>
                <w:sz w:val="18"/>
              </w:rPr>
              <w:t xml:space="preserve"> </w:t>
            </w:r>
            <w:r w:rsidRPr="001601BA">
              <w:rPr>
                <w:sz w:val="18"/>
              </w:rPr>
              <w:t>3</w:t>
            </w:r>
          </w:p>
        </w:tc>
        <w:tc>
          <w:tcPr>
            <w:tcW w:w="906" w:type="dxa"/>
          </w:tcPr>
          <w:p w14:paraId="31542CE9" w14:textId="77777777" w:rsidR="00540381" w:rsidRPr="001601BA" w:rsidRDefault="00540381" w:rsidP="00BD2AB4">
            <w:pPr>
              <w:pStyle w:val="TableParagraph"/>
              <w:spacing w:line="186" w:lineRule="exact"/>
              <w:ind w:left="9"/>
              <w:rPr>
                <w:sz w:val="18"/>
              </w:rPr>
            </w:pPr>
            <w:r w:rsidRPr="001601BA">
              <w:rPr>
                <w:w w:val="99"/>
                <w:sz w:val="18"/>
              </w:rPr>
              <w:t>-</w:t>
            </w:r>
          </w:p>
        </w:tc>
        <w:tc>
          <w:tcPr>
            <w:tcW w:w="1046" w:type="dxa"/>
          </w:tcPr>
          <w:p w14:paraId="054BAFC7" w14:textId="77777777" w:rsidR="00540381" w:rsidRPr="001601BA" w:rsidRDefault="00540381" w:rsidP="00BD2AB4">
            <w:pPr>
              <w:pStyle w:val="TableParagraph"/>
              <w:spacing w:line="186" w:lineRule="exact"/>
              <w:ind w:left="11"/>
              <w:rPr>
                <w:sz w:val="18"/>
              </w:rPr>
            </w:pPr>
            <w:r w:rsidRPr="001601BA">
              <w:rPr>
                <w:w w:val="99"/>
                <w:sz w:val="18"/>
              </w:rPr>
              <w:t>-</w:t>
            </w:r>
          </w:p>
        </w:tc>
        <w:tc>
          <w:tcPr>
            <w:tcW w:w="1408" w:type="dxa"/>
          </w:tcPr>
          <w:p w14:paraId="43A3238F" w14:textId="77777777" w:rsidR="00540381" w:rsidRPr="001601BA" w:rsidRDefault="00540381" w:rsidP="00BD2AB4">
            <w:pPr>
              <w:pStyle w:val="TableParagraph"/>
              <w:spacing w:line="186" w:lineRule="exact"/>
              <w:ind w:left="5"/>
              <w:rPr>
                <w:sz w:val="18"/>
              </w:rPr>
            </w:pPr>
            <w:r w:rsidRPr="001601BA">
              <w:rPr>
                <w:w w:val="99"/>
                <w:sz w:val="18"/>
              </w:rPr>
              <w:t>-</w:t>
            </w:r>
          </w:p>
        </w:tc>
        <w:tc>
          <w:tcPr>
            <w:tcW w:w="1447" w:type="dxa"/>
          </w:tcPr>
          <w:p w14:paraId="6497FC9D" w14:textId="77777777" w:rsidR="00540381" w:rsidRPr="001601BA" w:rsidRDefault="00540381" w:rsidP="00BD2AB4">
            <w:pPr>
              <w:pStyle w:val="TableParagraph"/>
              <w:rPr>
                <w:sz w:val="14"/>
              </w:rPr>
            </w:pPr>
          </w:p>
        </w:tc>
      </w:tr>
      <w:tr w:rsidR="001601BA" w:rsidRPr="001601BA" w14:paraId="22F37483" w14:textId="77777777" w:rsidTr="00BD2AB4">
        <w:trPr>
          <w:trHeight w:val="207"/>
        </w:trPr>
        <w:tc>
          <w:tcPr>
            <w:tcW w:w="2955" w:type="dxa"/>
            <w:vMerge/>
            <w:tcBorders>
              <w:top w:val="nil"/>
            </w:tcBorders>
          </w:tcPr>
          <w:p w14:paraId="1502BCA6" w14:textId="77777777" w:rsidR="00540381" w:rsidRPr="001601BA" w:rsidRDefault="00540381" w:rsidP="00BD2AB4">
            <w:pPr>
              <w:rPr>
                <w:sz w:val="2"/>
                <w:szCs w:val="2"/>
              </w:rPr>
            </w:pPr>
          </w:p>
        </w:tc>
        <w:tc>
          <w:tcPr>
            <w:tcW w:w="3402" w:type="dxa"/>
            <w:vMerge/>
            <w:tcBorders>
              <w:top w:val="nil"/>
            </w:tcBorders>
          </w:tcPr>
          <w:p w14:paraId="250BEFAB" w14:textId="77777777" w:rsidR="00540381" w:rsidRPr="001601BA" w:rsidRDefault="00540381" w:rsidP="00BD2AB4">
            <w:pPr>
              <w:rPr>
                <w:sz w:val="2"/>
                <w:szCs w:val="2"/>
              </w:rPr>
            </w:pPr>
          </w:p>
        </w:tc>
        <w:tc>
          <w:tcPr>
            <w:tcW w:w="2924" w:type="dxa"/>
          </w:tcPr>
          <w:p w14:paraId="55F631E9" w14:textId="77777777" w:rsidR="00540381" w:rsidRPr="001601BA" w:rsidRDefault="00540381" w:rsidP="00BD2AB4">
            <w:pPr>
              <w:pStyle w:val="TableParagraph"/>
              <w:spacing w:line="188" w:lineRule="exact"/>
              <w:ind w:left="97" w:right="81"/>
              <w:rPr>
                <w:sz w:val="18"/>
              </w:rPr>
            </w:pPr>
            <w:r w:rsidRPr="001601BA">
              <w:rPr>
                <w:sz w:val="18"/>
              </w:rPr>
              <w:t>2 –</w:t>
            </w:r>
            <w:r w:rsidRPr="001601BA">
              <w:rPr>
                <w:spacing w:val="-1"/>
                <w:sz w:val="18"/>
              </w:rPr>
              <w:t xml:space="preserve"> </w:t>
            </w:r>
            <w:r w:rsidRPr="001601BA">
              <w:rPr>
                <w:sz w:val="18"/>
              </w:rPr>
              <w:t>3</w:t>
            </w:r>
            <w:r w:rsidRPr="001601BA">
              <w:rPr>
                <w:spacing w:val="1"/>
                <w:sz w:val="18"/>
              </w:rPr>
              <w:t xml:space="preserve"> </w:t>
            </w:r>
            <w:r w:rsidRPr="001601BA">
              <w:rPr>
                <w:sz w:val="18"/>
              </w:rPr>
              <w:t xml:space="preserve">în </w:t>
            </w:r>
            <w:proofErr w:type="spellStart"/>
            <w:r w:rsidRPr="001601BA">
              <w:rPr>
                <w:sz w:val="18"/>
              </w:rPr>
              <w:t>arborete</w:t>
            </w:r>
            <w:proofErr w:type="spellEnd"/>
            <w:r w:rsidRPr="001601BA">
              <w:rPr>
                <w:sz w:val="18"/>
              </w:rPr>
              <w:t xml:space="preserve"> de</w:t>
            </w:r>
            <w:r w:rsidRPr="001601BA">
              <w:rPr>
                <w:spacing w:val="-3"/>
                <w:sz w:val="18"/>
              </w:rPr>
              <w:t xml:space="preserve"> </w:t>
            </w:r>
            <w:r w:rsidRPr="001601BA">
              <w:rPr>
                <w:sz w:val="18"/>
              </w:rPr>
              <w:t>peste</w:t>
            </w:r>
            <w:r w:rsidRPr="001601BA">
              <w:rPr>
                <w:spacing w:val="-2"/>
                <w:sz w:val="18"/>
              </w:rPr>
              <w:t xml:space="preserve"> </w:t>
            </w:r>
            <w:r w:rsidRPr="001601BA">
              <w:rPr>
                <w:sz w:val="18"/>
              </w:rPr>
              <w:t>80</w:t>
            </w:r>
            <w:r w:rsidRPr="001601BA">
              <w:rPr>
                <w:spacing w:val="-1"/>
                <w:sz w:val="18"/>
              </w:rPr>
              <w:t xml:space="preserve"> </w:t>
            </w:r>
            <w:r w:rsidRPr="001601BA">
              <w:rPr>
                <w:sz w:val="18"/>
              </w:rPr>
              <w:t>ani</w:t>
            </w:r>
          </w:p>
        </w:tc>
        <w:tc>
          <w:tcPr>
            <w:tcW w:w="1040" w:type="dxa"/>
          </w:tcPr>
          <w:p w14:paraId="60E599B9" w14:textId="77777777" w:rsidR="00540381" w:rsidRPr="001601BA" w:rsidRDefault="00540381" w:rsidP="00BD2AB4">
            <w:pPr>
              <w:pStyle w:val="TableParagraph"/>
              <w:spacing w:line="188" w:lineRule="exact"/>
              <w:ind w:left="204"/>
              <w:rPr>
                <w:sz w:val="18"/>
              </w:rPr>
            </w:pPr>
            <w:r w:rsidRPr="001601BA">
              <w:rPr>
                <w:sz w:val="18"/>
              </w:rPr>
              <w:t>Minim</w:t>
            </w:r>
            <w:r w:rsidRPr="001601BA">
              <w:rPr>
                <w:spacing w:val="-3"/>
                <w:sz w:val="18"/>
              </w:rPr>
              <w:t xml:space="preserve"> </w:t>
            </w:r>
            <w:r w:rsidRPr="001601BA">
              <w:rPr>
                <w:sz w:val="18"/>
              </w:rPr>
              <w:t>1</w:t>
            </w:r>
          </w:p>
        </w:tc>
        <w:tc>
          <w:tcPr>
            <w:tcW w:w="906" w:type="dxa"/>
          </w:tcPr>
          <w:p w14:paraId="6347457E" w14:textId="77777777" w:rsidR="00540381" w:rsidRPr="001601BA" w:rsidRDefault="00540381" w:rsidP="00BD2AB4">
            <w:pPr>
              <w:pStyle w:val="TableParagraph"/>
              <w:spacing w:line="188" w:lineRule="exact"/>
              <w:ind w:left="9"/>
              <w:rPr>
                <w:sz w:val="18"/>
              </w:rPr>
            </w:pPr>
            <w:r w:rsidRPr="001601BA">
              <w:rPr>
                <w:w w:val="99"/>
                <w:sz w:val="18"/>
              </w:rPr>
              <w:t>-</w:t>
            </w:r>
          </w:p>
        </w:tc>
        <w:tc>
          <w:tcPr>
            <w:tcW w:w="1046" w:type="dxa"/>
            <w:shd w:val="clear" w:color="auto" w:fill="auto"/>
          </w:tcPr>
          <w:p w14:paraId="4041D335" w14:textId="77777777" w:rsidR="00540381" w:rsidRPr="001601BA" w:rsidRDefault="00540381" w:rsidP="00BD2AB4">
            <w:pPr>
              <w:pStyle w:val="TableParagraph"/>
              <w:spacing w:line="188" w:lineRule="exact"/>
              <w:ind w:left="101" w:right="90"/>
              <w:rPr>
                <w:sz w:val="18"/>
              </w:rPr>
            </w:pPr>
            <w:r w:rsidRPr="001601BA">
              <w:rPr>
                <w:sz w:val="18"/>
              </w:rPr>
              <w:t>-</w:t>
            </w:r>
          </w:p>
        </w:tc>
        <w:tc>
          <w:tcPr>
            <w:tcW w:w="1408" w:type="dxa"/>
            <w:shd w:val="clear" w:color="auto" w:fill="00AF50"/>
          </w:tcPr>
          <w:p w14:paraId="38506954" w14:textId="77777777" w:rsidR="00540381" w:rsidRPr="001601BA" w:rsidRDefault="00540381" w:rsidP="00BD2AB4">
            <w:pPr>
              <w:pStyle w:val="TableParagraph"/>
              <w:spacing w:line="188" w:lineRule="exact"/>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7FE58385" w14:textId="77777777" w:rsidR="00540381" w:rsidRPr="001601BA" w:rsidRDefault="00540381" w:rsidP="00BD2AB4">
            <w:pPr>
              <w:pStyle w:val="TableParagraph"/>
              <w:spacing w:line="188" w:lineRule="exact"/>
              <w:ind w:left="115" w:right="110"/>
              <w:rPr>
                <w:sz w:val="18"/>
              </w:rPr>
            </w:pPr>
            <w:r w:rsidRPr="001601BA">
              <w:rPr>
                <w:sz w:val="18"/>
              </w:rPr>
              <w:t>peste</w:t>
            </w:r>
            <w:r w:rsidRPr="001601BA">
              <w:rPr>
                <w:spacing w:val="-2"/>
                <w:sz w:val="18"/>
              </w:rPr>
              <w:t xml:space="preserve"> </w:t>
            </w:r>
            <w:r w:rsidRPr="001601BA">
              <w:rPr>
                <w:sz w:val="18"/>
              </w:rPr>
              <w:t>3</w:t>
            </w:r>
          </w:p>
        </w:tc>
      </w:tr>
      <w:tr w:rsidR="001601BA" w:rsidRPr="001601BA" w14:paraId="4D4FB5F6" w14:textId="77777777" w:rsidTr="00BD2AB4">
        <w:trPr>
          <w:trHeight w:val="205"/>
        </w:trPr>
        <w:tc>
          <w:tcPr>
            <w:tcW w:w="2955" w:type="dxa"/>
            <w:vMerge w:val="restart"/>
          </w:tcPr>
          <w:p w14:paraId="70C98E58" w14:textId="77777777" w:rsidR="00540381" w:rsidRPr="001601BA" w:rsidRDefault="00540381" w:rsidP="00BD2AB4">
            <w:pPr>
              <w:pStyle w:val="TableParagraph"/>
              <w:ind w:left="261" w:right="39" w:hanging="190"/>
              <w:rPr>
                <w:sz w:val="18"/>
              </w:rPr>
            </w:pPr>
            <w:r w:rsidRPr="001601BA">
              <w:rPr>
                <w:sz w:val="18"/>
              </w:rPr>
              <w:t xml:space="preserve">2.6. Numărul de arbori </w:t>
            </w:r>
            <w:proofErr w:type="spellStart"/>
            <w:r w:rsidRPr="001601BA">
              <w:rPr>
                <w:sz w:val="18"/>
              </w:rPr>
              <w:t>aflaţi</w:t>
            </w:r>
            <w:proofErr w:type="spellEnd"/>
            <w:r w:rsidRPr="001601BA">
              <w:rPr>
                <w:sz w:val="18"/>
              </w:rPr>
              <w:t xml:space="preserve"> în curs de</w:t>
            </w:r>
            <w:r w:rsidRPr="001601BA">
              <w:rPr>
                <w:spacing w:val="-43"/>
                <w:sz w:val="18"/>
              </w:rPr>
              <w:t xml:space="preserve"> </w:t>
            </w:r>
            <w:r w:rsidRPr="001601BA">
              <w:rPr>
                <w:sz w:val="18"/>
              </w:rPr>
              <w:t>descompunere</w:t>
            </w:r>
            <w:r w:rsidRPr="001601BA">
              <w:rPr>
                <w:spacing w:val="-3"/>
                <w:sz w:val="18"/>
              </w:rPr>
              <w:t xml:space="preserve"> </w:t>
            </w:r>
            <w:r w:rsidRPr="001601BA">
              <w:rPr>
                <w:sz w:val="18"/>
              </w:rPr>
              <w:t>pe</w:t>
            </w:r>
            <w:r w:rsidRPr="001601BA">
              <w:rPr>
                <w:spacing w:val="-2"/>
                <w:sz w:val="18"/>
              </w:rPr>
              <w:t xml:space="preserve"> </w:t>
            </w:r>
            <w:r w:rsidRPr="001601BA">
              <w:rPr>
                <w:sz w:val="18"/>
              </w:rPr>
              <w:t>sol</w:t>
            </w:r>
            <w:r w:rsidRPr="001601BA">
              <w:rPr>
                <w:spacing w:val="-1"/>
                <w:sz w:val="18"/>
              </w:rPr>
              <w:t xml:space="preserve"> </w:t>
            </w:r>
            <w:r w:rsidRPr="001601BA">
              <w:rPr>
                <w:sz w:val="18"/>
              </w:rPr>
              <w:t>(cu</w:t>
            </w:r>
            <w:r w:rsidRPr="001601BA">
              <w:rPr>
                <w:spacing w:val="-2"/>
                <w:sz w:val="18"/>
              </w:rPr>
              <w:t xml:space="preserve"> </w:t>
            </w:r>
            <w:proofErr w:type="spellStart"/>
            <w:r w:rsidRPr="001601BA">
              <w:rPr>
                <w:sz w:val="18"/>
              </w:rPr>
              <w:t>excepţia</w:t>
            </w:r>
            <w:proofErr w:type="spellEnd"/>
          </w:p>
          <w:p w14:paraId="7F66AE1E" w14:textId="77777777" w:rsidR="00540381" w:rsidRPr="001601BA" w:rsidRDefault="00540381" w:rsidP="00BD2AB4">
            <w:pPr>
              <w:pStyle w:val="TableParagraph"/>
              <w:spacing w:line="191" w:lineRule="exact"/>
              <w:ind w:left="657"/>
              <w:rPr>
                <w:sz w:val="18"/>
              </w:rPr>
            </w:pPr>
            <w:proofErr w:type="spellStart"/>
            <w:r w:rsidRPr="001601BA">
              <w:rPr>
                <w:sz w:val="18"/>
              </w:rPr>
              <w:t>arboretelor</w:t>
            </w:r>
            <w:proofErr w:type="spellEnd"/>
            <w:r w:rsidRPr="001601BA">
              <w:rPr>
                <w:sz w:val="18"/>
              </w:rPr>
              <w:t xml:space="preserve"> sub</w:t>
            </w:r>
            <w:r w:rsidRPr="001601BA">
              <w:rPr>
                <w:spacing w:val="-2"/>
                <w:sz w:val="18"/>
              </w:rPr>
              <w:t xml:space="preserve"> </w:t>
            </w:r>
            <w:r w:rsidRPr="001601BA">
              <w:rPr>
                <w:sz w:val="18"/>
              </w:rPr>
              <w:t>20</w:t>
            </w:r>
            <w:r w:rsidRPr="001601BA">
              <w:rPr>
                <w:spacing w:val="-1"/>
                <w:sz w:val="18"/>
              </w:rPr>
              <w:t xml:space="preserve"> </w:t>
            </w:r>
            <w:r w:rsidRPr="001601BA">
              <w:rPr>
                <w:sz w:val="18"/>
              </w:rPr>
              <w:t>ani)</w:t>
            </w:r>
          </w:p>
        </w:tc>
        <w:tc>
          <w:tcPr>
            <w:tcW w:w="3402" w:type="dxa"/>
            <w:vMerge w:val="restart"/>
          </w:tcPr>
          <w:p w14:paraId="2132A152" w14:textId="77777777" w:rsidR="00540381" w:rsidRPr="001601BA" w:rsidRDefault="00540381" w:rsidP="00BD2AB4">
            <w:pPr>
              <w:pStyle w:val="TableParagraph"/>
              <w:spacing w:before="5"/>
              <w:rPr>
                <w:sz w:val="17"/>
              </w:rPr>
            </w:pPr>
          </w:p>
          <w:p w14:paraId="2E639A56" w14:textId="77777777" w:rsidR="00540381" w:rsidRPr="001601BA" w:rsidRDefault="00540381" w:rsidP="00BD2AB4">
            <w:pPr>
              <w:pStyle w:val="TableParagraph"/>
              <w:ind w:left="772"/>
              <w:rPr>
                <w:sz w:val="18"/>
              </w:rPr>
            </w:pPr>
            <w:r w:rsidRPr="001601BA">
              <w:rPr>
                <w:sz w:val="18"/>
              </w:rPr>
              <w:t>Număr</w:t>
            </w:r>
            <w:r w:rsidRPr="001601BA">
              <w:rPr>
                <w:spacing w:val="-1"/>
                <w:sz w:val="18"/>
              </w:rPr>
              <w:t xml:space="preserve"> </w:t>
            </w:r>
            <w:r w:rsidRPr="001601BA">
              <w:rPr>
                <w:sz w:val="18"/>
              </w:rPr>
              <w:t>de</w:t>
            </w:r>
            <w:r w:rsidRPr="001601BA">
              <w:rPr>
                <w:spacing w:val="-2"/>
                <w:sz w:val="18"/>
              </w:rPr>
              <w:t xml:space="preserve"> </w:t>
            </w:r>
            <w:r w:rsidRPr="001601BA">
              <w:rPr>
                <w:sz w:val="18"/>
              </w:rPr>
              <w:t>arbori</w:t>
            </w:r>
            <w:r w:rsidRPr="001601BA">
              <w:rPr>
                <w:spacing w:val="-1"/>
                <w:sz w:val="18"/>
              </w:rPr>
              <w:t xml:space="preserve"> </w:t>
            </w:r>
            <w:r w:rsidRPr="001601BA">
              <w:rPr>
                <w:sz w:val="18"/>
              </w:rPr>
              <w:t>la</w:t>
            </w:r>
            <w:r w:rsidRPr="001601BA">
              <w:rPr>
                <w:spacing w:val="-1"/>
                <w:sz w:val="18"/>
              </w:rPr>
              <w:t xml:space="preserve"> </w:t>
            </w:r>
            <w:r w:rsidRPr="001601BA">
              <w:rPr>
                <w:sz w:val="18"/>
              </w:rPr>
              <w:t>hectar</w:t>
            </w:r>
          </w:p>
        </w:tc>
        <w:tc>
          <w:tcPr>
            <w:tcW w:w="2924" w:type="dxa"/>
          </w:tcPr>
          <w:p w14:paraId="3E249D06" w14:textId="77777777" w:rsidR="00540381" w:rsidRPr="001601BA" w:rsidRDefault="00540381" w:rsidP="00BD2AB4">
            <w:pPr>
              <w:pStyle w:val="TableParagraph"/>
              <w:spacing w:line="186" w:lineRule="exact"/>
              <w:ind w:left="97" w:right="80"/>
              <w:rPr>
                <w:sz w:val="18"/>
              </w:rPr>
            </w:pPr>
            <w:r w:rsidRPr="001601BA">
              <w:rPr>
                <w:sz w:val="18"/>
              </w:rPr>
              <w:t>4 –</w:t>
            </w:r>
            <w:r w:rsidRPr="001601BA">
              <w:rPr>
                <w:spacing w:val="-2"/>
                <w:sz w:val="18"/>
              </w:rPr>
              <w:t xml:space="preserve"> </w:t>
            </w:r>
            <w:r w:rsidRPr="001601BA">
              <w:rPr>
                <w:sz w:val="18"/>
              </w:rPr>
              <w:t>5 în</w:t>
            </w:r>
            <w:r w:rsidRPr="001601BA">
              <w:rPr>
                <w:spacing w:val="1"/>
                <w:sz w:val="18"/>
              </w:rPr>
              <w:t xml:space="preserve"> </w:t>
            </w:r>
            <w:proofErr w:type="spellStart"/>
            <w:r w:rsidRPr="001601BA">
              <w:rPr>
                <w:sz w:val="18"/>
              </w:rPr>
              <w:t>arborete</w:t>
            </w:r>
            <w:proofErr w:type="spellEnd"/>
            <w:r w:rsidRPr="001601BA">
              <w:rPr>
                <w:spacing w:val="-1"/>
                <w:sz w:val="18"/>
              </w:rPr>
              <w:t xml:space="preserve"> </w:t>
            </w:r>
            <w:r w:rsidRPr="001601BA">
              <w:rPr>
                <w:sz w:val="18"/>
              </w:rPr>
              <w:t>de</w:t>
            </w:r>
            <w:r w:rsidRPr="001601BA">
              <w:rPr>
                <w:spacing w:val="-4"/>
                <w:sz w:val="18"/>
              </w:rPr>
              <w:t xml:space="preserve"> </w:t>
            </w:r>
            <w:r w:rsidRPr="001601BA">
              <w:rPr>
                <w:sz w:val="18"/>
              </w:rPr>
              <w:t>până</w:t>
            </w:r>
            <w:r w:rsidRPr="001601BA">
              <w:rPr>
                <w:spacing w:val="-1"/>
                <w:sz w:val="18"/>
              </w:rPr>
              <w:t xml:space="preserve"> </w:t>
            </w:r>
            <w:r w:rsidRPr="001601BA">
              <w:rPr>
                <w:sz w:val="18"/>
              </w:rPr>
              <w:t>la</w:t>
            </w:r>
            <w:r w:rsidRPr="001601BA">
              <w:rPr>
                <w:spacing w:val="-1"/>
                <w:sz w:val="18"/>
              </w:rPr>
              <w:t xml:space="preserve"> </w:t>
            </w:r>
            <w:r w:rsidRPr="001601BA">
              <w:rPr>
                <w:sz w:val="18"/>
              </w:rPr>
              <w:t>80 ani</w:t>
            </w:r>
          </w:p>
        </w:tc>
        <w:tc>
          <w:tcPr>
            <w:tcW w:w="1040" w:type="dxa"/>
          </w:tcPr>
          <w:p w14:paraId="1DA8C978" w14:textId="77777777" w:rsidR="00540381" w:rsidRPr="001601BA" w:rsidRDefault="00540381" w:rsidP="00BD2AB4">
            <w:pPr>
              <w:pStyle w:val="TableParagraph"/>
              <w:spacing w:line="186" w:lineRule="exact"/>
              <w:ind w:left="204"/>
              <w:rPr>
                <w:sz w:val="18"/>
              </w:rPr>
            </w:pPr>
            <w:r w:rsidRPr="001601BA">
              <w:rPr>
                <w:sz w:val="18"/>
              </w:rPr>
              <w:t>Minim</w:t>
            </w:r>
            <w:r w:rsidRPr="001601BA">
              <w:rPr>
                <w:spacing w:val="-3"/>
                <w:sz w:val="18"/>
              </w:rPr>
              <w:t xml:space="preserve"> </w:t>
            </w:r>
            <w:r w:rsidRPr="001601BA">
              <w:rPr>
                <w:sz w:val="18"/>
              </w:rPr>
              <w:t>3</w:t>
            </w:r>
          </w:p>
        </w:tc>
        <w:tc>
          <w:tcPr>
            <w:tcW w:w="906" w:type="dxa"/>
          </w:tcPr>
          <w:p w14:paraId="6F45D5B6" w14:textId="77777777" w:rsidR="00540381" w:rsidRPr="001601BA" w:rsidRDefault="00540381" w:rsidP="00BD2AB4">
            <w:pPr>
              <w:pStyle w:val="TableParagraph"/>
              <w:spacing w:line="186" w:lineRule="exact"/>
              <w:ind w:left="9"/>
              <w:rPr>
                <w:sz w:val="18"/>
              </w:rPr>
            </w:pPr>
            <w:r w:rsidRPr="001601BA">
              <w:rPr>
                <w:w w:val="99"/>
                <w:sz w:val="18"/>
              </w:rPr>
              <w:t>-</w:t>
            </w:r>
          </w:p>
        </w:tc>
        <w:tc>
          <w:tcPr>
            <w:tcW w:w="1046" w:type="dxa"/>
            <w:shd w:val="clear" w:color="auto" w:fill="auto"/>
          </w:tcPr>
          <w:p w14:paraId="65248E24" w14:textId="77777777" w:rsidR="00540381" w:rsidRPr="001601BA" w:rsidRDefault="00540381" w:rsidP="00BD2AB4">
            <w:pPr>
              <w:pStyle w:val="TableParagraph"/>
              <w:spacing w:line="186" w:lineRule="exact"/>
              <w:ind w:left="11"/>
              <w:rPr>
                <w:sz w:val="18"/>
              </w:rPr>
            </w:pPr>
            <w:r w:rsidRPr="001601BA">
              <w:rPr>
                <w:sz w:val="18"/>
              </w:rPr>
              <w:t>-</w:t>
            </w:r>
          </w:p>
        </w:tc>
        <w:tc>
          <w:tcPr>
            <w:tcW w:w="1408" w:type="dxa"/>
          </w:tcPr>
          <w:p w14:paraId="466DF1FD" w14:textId="77777777" w:rsidR="00540381" w:rsidRPr="001601BA" w:rsidRDefault="00540381" w:rsidP="00BD2AB4">
            <w:pPr>
              <w:pStyle w:val="TableParagraph"/>
              <w:spacing w:line="186" w:lineRule="exact"/>
              <w:ind w:left="5"/>
              <w:rPr>
                <w:sz w:val="18"/>
              </w:rPr>
            </w:pPr>
            <w:r w:rsidRPr="001601BA">
              <w:rPr>
                <w:w w:val="99"/>
                <w:sz w:val="18"/>
              </w:rPr>
              <w:t>-</w:t>
            </w:r>
          </w:p>
        </w:tc>
        <w:tc>
          <w:tcPr>
            <w:tcW w:w="1447" w:type="dxa"/>
          </w:tcPr>
          <w:p w14:paraId="02E95ADE" w14:textId="77777777" w:rsidR="00540381" w:rsidRPr="001601BA" w:rsidRDefault="00540381" w:rsidP="00BD2AB4">
            <w:pPr>
              <w:pStyle w:val="TableParagraph"/>
              <w:rPr>
                <w:sz w:val="14"/>
              </w:rPr>
            </w:pPr>
          </w:p>
        </w:tc>
      </w:tr>
      <w:tr w:rsidR="001601BA" w:rsidRPr="001601BA" w14:paraId="30423BB7" w14:textId="77777777" w:rsidTr="00BD2AB4">
        <w:trPr>
          <w:trHeight w:val="395"/>
        </w:trPr>
        <w:tc>
          <w:tcPr>
            <w:tcW w:w="2955" w:type="dxa"/>
            <w:vMerge/>
            <w:tcBorders>
              <w:top w:val="nil"/>
            </w:tcBorders>
          </w:tcPr>
          <w:p w14:paraId="06048ADF" w14:textId="77777777" w:rsidR="00540381" w:rsidRPr="001601BA" w:rsidRDefault="00540381" w:rsidP="00BD2AB4">
            <w:pPr>
              <w:rPr>
                <w:sz w:val="2"/>
                <w:szCs w:val="2"/>
              </w:rPr>
            </w:pPr>
          </w:p>
        </w:tc>
        <w:tc>
          <w:tcPr>
            <w:tcW w:w="3402" w:type="dxa"/>
            <w:vMerge/>
            <w:tcBorders>
              <w:top w:val="nil"/>
            </w:tcBorders>
          </w:tcPr>
          <w:p w14:paraId="775031B9" w14:textId="77777777" w:rsidR="00540381" w:rsidRPr="001601BA" w:rsidRDefault="00540381" w:rsidP="00BD2AB4">
            <w:pPr>
              <w:rPr>
                <w:sz w:val="2"/>
                <w:szCs w:val="2"/>
              </w:rPr>
            </w:pPr>
          </w:p>
        </w:tc>
        <w:tc>
          <w:tcPr>
            <w:tcW w:w="2924" w:type="dxa"/>
          </w:tcPr>
          <w:p w14:paraId="5A90868F" w14:textId="77777777" w:rsidR="00540381" w:rsidRPr="001601BA" w:rsidRDefault="00540381" w:rsidP="00BD2AB4">
            <w:pPr>
              <w:pStyle w:val="TableParagraph"/>
              <w:spacing w:before="90"/>
              <w:ind w:left="97" w:right="81"/>
              <w:rPr>
                <w:sz w:val="18"/>
              </w:rPr>
            </w:pPr>
            <w:r w:rsidRPr="001601BA">
              <w:rPr>
                <w:sz w:val="18"/>
              </w:rPr>
              <w:t>2 –</w:t>
            </w:r>
            <w:r w:rsidRPr="001601BA">
              <w:rPr>
                <w:spacing w:val="-1"/>
                <w:sz w:val="18"/>
              </w:rPr>
              <w:t xml:space="preserve"> </w:t>
            </w:r>
            <w:r w:rsidRPr="001601BA">
              <w:rPr>
                <w:sz w:val="18"/>
              </w:rPr>
              <w:t>3</w:t>
            </w:r>
            <w:r w:rsidRPr="001601BA">
              <w:rPr>
                <w:spacing w:val="1"/>
                <w:sz w:val="18"/>
              </w:rPr>
              <w:t xml:space="preserve"> </w:t>
            </w:r>
            <w:r w:rsidRPr="001601BA">
              <w:rPr>
                <w:sz w:val="18"/>
              </w:rPr>
              <w:t xml:space="preserve">în </w:t>
            </w:r>
            <w:proofErr w:type="spellStart"/>
            <w:r w:rsidRPr="001601BA">
              <w:rPr>
                <w:sz w:val="18"/>
              </w:rPr>
              <w:t>arborete</w:t>
            </w:r>
            <w:proofErr w:type="spellEnd"/>
            <w:r w:rsidRPr="001601BA">
              <w:rPr>
                <w:sz w:val="18"/>
              </w:rPr>
              <w:t xml:space="preserve"> de</w:t>
            </w:r>
            <w:r w:rsidRPr="001601BA">
              <w:rPr>
                <w:spacing w:val="-3"/>
                <w:sz w:val="18"/>
              </w:rPr>
              <w:t xml:space="preserve"> </w:t>
            </w:r>
            <w:r w:rsidRPr="001601BA">
              <w:rPr>
                <w:sz w:val="18"/>
              </w:rPr>
              <w:t>peste</w:t>
            </w:r>
            <w:r w:rsidRPr="001601BA">
              <w:rPr>
                <w:spacing w:val="-2"/>
                <w:sz w:val="18"/>
              </w:rPr>
              <w:t xml:space="preserve"> </w:t>
            </w:r>
            <w:r w:rsidRPr="001601BA">
              <w:rPr>
                <w:sz w:val="18"/>
              </w:rPr>
              <w:t>80</w:t>
            </w:r>
            <w:r w:rsidRPr="001601BA">
              <w:rPr>
                <w:spacing w:val="-1"/>
                <w:sz w:val="18"/>
              </w:rPr>
              <w:t xml:space="preserve"> </w:t>
            </w:r>
            <w:r w:rsidRPr="001601BA">
              <w:rPr>
                <w:sz w:val="18"/>
              </w:rPr>
              <w:t>ani</w:t>
            </w:r>
          </w:p>
        </w:tc>
        <w:tc>
          <w:tcPr>
            <w:tcW w:w="1040" w:type="dxa"/>
          </w:tcPr>
          <w:p w14:paraId="7586FBA1" w14:textId="77777777" w:rsidR="00540381" w:rsidRPr="001601BA" w:rsidRDefault="00540381" w:rsidP="00BD2AB4">
            <w:pPr>
              <w:pStyle w:val="TableParagraph"/>
              <w:spacing w:before="90"/>
              <w:ind w:left="204"/>
              <w:rPr>
                <w:sz w:val="18"/>
              </w:rPr>
            </w:pPr>
            <w:r w:rsidRPr="001601BA">
              <w:rPr>
                <w:sz w:val="18"/>
              </w:rPr>
              <w:t>Minim</w:t>
            </w:r>
            <w:r w:rsidRPr="001601BA">
              <w:rPr>
                <w:spacing w:val="-3"/>
                <w:sz w:val="18"/>
              </w:rPr>
              <w:t xml:space="preserve"> </w:t>
            </w:r>
            <w:r w:rsidRPr="001601BA">
              <w:rPr>
                <w:sz w:val="18"/>
              </w:rPr>
              <w:t>1</w:t>
            </w:r>
          </w:p>
        </w:tc>
        <w:tc>
          <w:tcPr>
            <w:tcW w:w="906" w:type="dxa"/>
          </w:tcPr>
          <w:p w14:paraId="56704DF7" w14:textId="77777777" w:rsidR="00540381" w:rsidRPr="001601BA" w:rsidRDefault="00540381" w:rsidP="00BD2AB4">
            <w:pPr>
              <w:pStyle w:val="TableParagraph"/>
              <w:spacing w:before="90"/>
              <w:ind w:left="9"/>
              <w:rPr>
                <w:sz w:val="18"/>
              </w:rPr>
            </w:pPr>
            <w:r w:rsidRPr="001601BA">
              <w:rPr>
                <w:w w:val="99"/>
                <w:sz w:val="18"/>
              </w:rPr>
              <w:t>-</w:t>
            </w:r>
          </w:p>
        </w:tc>
        <w:tc>
          <w:tcPr>
            <w:tcW w:w="1046" w:type="dxa"/>
            <w:shd w:val="clear" w:color="auto" w:fill="auto"/>
          </w:tcPr>
          <w:p w14:paraId="2D6BEDF3" w14:textId="77777777" w:rsidR="00540381" w:rsidRPr="001601BA" w:rsidRDefault="00540381" w:rsidP="00BD2AB4">
            <w:pPr>
              <w:pStyle w:val="TableParagraph"/>
              <w:spacing w:before="90"/>
              <w:ind w:left="101" w:right="90"/>
              <w:rPr>
                <w:sz w:val="18"/>
              </w:rPr>
            </w:pPr>
            <w:r w:rsidRPr="001601BA">
              <w:rPr>
                <w:sz w:val="18"/>
              </w:rPr>
              <w:t>-</w:t>
            </w:r>
          </w:p>
        </w:tc>
        <w:tc>
          <w:tcPr>
            <w:tcW w:w="1408" w:type="dxa"/>
            <w:shd w:val="clear" w:color="auto" w:fill="00AF50"/>
          </w:tcPr>
          <w:p w14:paraId="2094485D" w14:textId="77777777" w:rsidR="00540381" w:rsidRPr="001601BA" w:rsidRDefault="00540381" w:rsidP="00BD2AB4">
            <w:pPr>
              <w:pStyle w:val="TableParagraph"/>
              <w:spacing w:before="90"/>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73A8DD64" w14:textId="77777777" w:rsidR="00540381" w:rsidRPr="001601BA" w:rsidRDefault="00540381" w:rsidP="00BD2AB4">
            <w:pPr>
              <w:pStyle w:val="TableParagraph"/>
              <w:spacing w:before="90"/>
              <w:ind w:left="115" w:right="110"/>
              <w:rPr>
                <w:sz w:val="18"/>
              </w:rPr>
            </w:pPr>
            <w:r w:rsidRPr="001601BA">
              <w:rPr>
                <w:sz w:val="18"/>
              </w:rPr>
              <w:t>peste</w:t>
            </w:r>
            <w:r w:rsidRPr="001601BA">
              <w:rPr>
                <w:spacing w:val="-2"/>
                <w:sz w:val="18"/>
              </w:rPr>
              <w:t xml:space="preserve"> </w:t>
            </w:r>
            <w:r w:rsidRPr="001601BA">
              <w:rPr>
                <w:sz w:val="18"/>
              </w:rPr>
              <w:t>3</w:t>
            </w:r>
          </w:p>
        </w:tc>
      </w:tr>
      <w:tr w:rsidR="001601BA" w:rsidRPr="001601BA" w14:paraId="0CD5CCD9" w14:textId="77777777" w:rsidTr="00BD2AB4">
        <w:trPr>
          <w:trHeight w:val="208"/>
        </w:trPr>
        <w:tc>
          <w:tcPr>
            <w:tcW w:w="10321" w:type="dxa"/>
            <w:gridSpan w:val="4"/>
            <w:shd w:val="clear" w:color="auto" w:fill="FBE9D9"/>
          </w:tcPr>
          <w:p w14:paraId="77F9B504" w14:textId="77777777" w:rsidR="00540381" w:rsidRPr="001601BA" w:rsidRDefault="00540381" w:rsidP="00BD2AB4">
            <w:pPr>
              <w:pStyle w:val="TableParagraph"/>
              <w:spacing w:line="189" w:lineRule="exact"/>
              <w:ind w:left="2491"/>
              <w:rPr>
                <w:b/>
                <w:sz w:val="18"/>
              </w:rPr>
            </w:pPr>
            <w:r w:rsidRPr="001601BA">
              <w:rPr>
                <w:b/>
                <w:sz w:val="18"/>
              </w:rPr>
              <w:t>3.</w:t>
            </w:r>
            <w:r w:rsidRPr="001601BA">
              <w:rPr>
                <w:b/>
                <w:spacing w:val="-3"/>
                <w:sz w:val="18"/>
              </w:rPr>
              <w:t xml:space="preserve"> </w:t>
            </w:r>
            <w:proofErr w:type="spellStart"/>
            <w:r w:rsidRPr="001601BA">
              <w:rPr>
                <w:b/>
                <w:sz w:val="18"/>
              </w:rPr>
              <w:t>Seminţişul</w:t>
            </w:r>
            <w:proofErr w:type="spellEnd"/>
            <w:r w:rsidRPr="001601BA">
              <w:rPr>
                <w:b/>
                <w:spacing w:val="-2"/>
                <w:sz w:val="18"/>
              </w:rPr>
              <w:t xml:space="preserve"> </w:t>
            </w:r>
            <w:r w:rsidRPr="001601BA">
              <w:rPr>
                <w:b/>
                <w:sz w:val="18"/>
              </w:rPr>
              <w:t>(doar</w:t>
            </w:r>
            <w:r w:rsidRPr="001601BA">
              <w:rPr>
                <w:b/>
                <w:spacing w:val="-3"/>
                <w:sz w:val="18"/>
              </w:rPr>
              <w:t xml:space="preserve"> </w:t>
            </w:r>
            <w:r w:rsidRPr="001601BA">
              <w:rPr>
                <w:b/>
                <w:sz w:val="18"/>
              </w:rPr>
              <w:t>în</w:t>
            </w:r>
            <w:r w:rsidRPr="001601BA">
              <w:rPr>
                <w:b/>
                <w:spacing w:val="-5"/>
                <w:sz w:val="18"/>
              </w:rPr>
              <w:t xml:space="preserve"> </w:t>
            </w:r>
            <w:proofErr w:type="spellStart"/>
            <w:r w:rsidRPr="001601BA">
              <w:rPr>
                <w:b/>
                <w:sz w:val="18"/>
              </w:rPr>
              <w:t>arboretele</w:t>
            </w:r>
            <w:proofErr w:type="spellEnd"/>
            <w:r w:rsidRPr="001601BA">
              <w:rPr>
                <w:b/>
                <w:spacing w:val="-3"/>
                <w:sz w:val="18"/>
              </w:rPr>
              <w:t xml:space="preserve"> </w:t>
            </w:r>
            <w:r w:rsidRPr="001601BA">
              <w:rPr>
                <w:b/>
                <w:sz w:val="18"/>
              </w:rPr>
              <w:t>sau</w:t>
            </w:r>
            <w:r w:rsidRPr="001601BA">
              <w:rPr>
                <w:b/>
                <w:spacing w:val="-4"/>
                <w:sz w:val="18"/>
              </w:rPr>
              <w:t xml:space="preserve"> </w:t>
            </w:r>
            <w:r w:rsidRPr="001601BA">
              <w:rPr>
                <w:b/>
                <w:sz w:val="18"/>
              </w:rPr>
              <w:t>terenurile</w:t>
            </w:r>
            <w:r w:rsidRPr="001601BA">
              <w:rPr>
                <w:b/>
                <w:spacing w:val="-3"/>
                <w:sz w:val="18"/>
              </w:rPr>
              <w:t xml:space="preserve"> </w:t>
            </w:r>
            <w:r w:rsidRPr="001601BA">
              <w:rPr>
                <w:b/>
                <w:sz w:val="18"/>
              </w:rPr>
              <w:t>în</w:t>
            </w:r>
            <w:r w:rsidRPr="001601BA">
              <w:rPr>
                <w:b/>
                <w:spacing w:val="-4"/>
                <w:sz w:val="18"/>
              </w:rPr>
              <w:t xml:space="preserve"> </w:t>
            </w:r>
            <w:r w:rsidRPr="001601BA">
              <w:rPr>
                <w:b/>
                <w:sz w:val="18"/>
              </w:rPr>
              <w:t>curs de</w:t>
            </w:r>
            <w:r w:rsidRPr="001601BA">
              <w:rPr>
                <w:b/>
                <w:spacing w:val="-3"/>
                <w:sz w:val="18"/>
              </w:rPr>
              <w:t xml:space="preserve"> </w:t>
            </w:r>
            <w:r w:rsidRPr="001601BA">
              <w:rPr>
                <w:b/>
                <w:sz w:val="18"/>
              </w:rPr>
              <w:t>regenerare)</w:t>
            </w:r>
          </w:p>
        </w:tc>
        <w:tc>
          <w:tcPr>
            <w:tcW w:w="4807" w:type="dxa"/>
            <w:gridSpan w:val="4"/>
            <w:shd w:val="clear" w:color="auto" w:fill="FBE3D5"/>
          </w:tcPr>
          <w:p w14:paraId="41A25CFA" w14:textId="77777777" w:rsidR="00540381" w:rsidRPr="001601BA" w:rsidRDefault="00540381" w:rsidP="00BD2AB4">
            <w:pPr>
              <w:pStyle w:val="TableParagraph"/>
              <w:rPr>
                <w:sz w:val="14"/>
              </w:rPr>
            </w:pPr>
          </w:p>
        </w:tc>
      </w:tr>
      <w:tr w:rsidR="001601BA" w:rsidRPr="001601BA" w14:paraId="2EF42777" w14:textId="77777777" w:rsidTr="00BD2AB4">
        <w:trPr>
          <w:trHeight w:val="620"/>
        </w:trPr>
        <w:tc>
          <w:tcPr>
            <w:tcW w:w="2955" w:type="dxa"/>
            <w:vMerge w:val="restart"/>
          </w:tcPr>
          <w:p w14:paraId="01205523" w14:textId="77777777" w:rsidR="00540381" w:rsidRPr="001601BA" w:rsidRDefault="00540381" w:rsidP="00BD2AB4">
            <w:pPr>
              <w:pStyle w:val="TableParagraph"/>
              <w:rPr>
                <w:sz w:val="20"/>
              </w:rPr>
            </w:pPr>
          </w:p>
          <w:p w14:paraId="506ECAF3" w14:textId="77777777" w:rsidR="00540381" w:rsidRPr="001601BA" w:rsidRDefault="00540381" w:rsidP="00BD2AB4">
            <w:pPr>
              <w:pStyle w:val="TableParagraph"/>
              <w:spacing w:before="5"/>
              <w:rPr>
                <w:sz w:val="25"/>
              </w:rPr>
            </w:pPr>
          </w:p>
          <w:p w14:paraId="456C9EB3" w14:textId="77777777" w:rsidR="00540381" w:rsidRPr="001601BA" w:rsidRDefault="00540381" w:rsidP="00BD2AB4">
            <w:pPr>
              <w:pStyle w:val="TableParagraph"/>
              <w:ind w:left="897"/>
              <w:rPr>
                <w:sz w:val="18"/>
              </w:rPr>
            </w:pPr>
            <w:r w:rsidRPr="001601BA">
              <w:rPr>
                <w:sz w:val="18"/>
              </w:rPr>
              <w:t>3.1.</w:t>
            </w:r>
            <w:r w:rsidRPr="001601BA">
              <w:rPr>
                <w:spacing w:val="-3"/>
                <w:sz w:val="18"/>
              </w:rPr>
              <w:t xml:space="preserve"> </w:t>
            </w:r>
            <w:proofErr w:type="spellStart"/>
            <w:r w:rsidRPr="001601BA">
              <w:rPr>
                <w:sz w:val="18"/>
              </w:rPr>
              <w:t>Compoziţia</w:t>
            </w:r>
            <w:proofErr w:type="spellEnd"/>
          </w:p>
        </w:tc>
        <w:tc>
          <w:tcPr>
            <w:tcW w:w="3402" w:type="dxa"/>
            <w:vMerge w:val="restart"/>
          </w:tcPr>
          <w:p w14:paraId="731116D6" w14:textId="77777777" w:rsidR="00540381" w:rsidRPr="001601BA" w:rsidRDefault="00540381" w:rsidP="00BD2AB4">
            <w:pPr>
              <w:pStyle w:val="TableParagraph"/>
              <w:spacing w:before="3"/>
              <w:rPr>
                <w:sz w:val="27"/>
              </w:rPr>
            </w:pPr>
          </w:p>
          <w:p w14:paraId="71A5F977" w14:textId="77777777" w:rsidR="00540381" w:rsidRPr="001601BA" w:rsidRDefault="00540381" w:rsidP="00BD2AB4">
            <w:pPr>
              <w:pStyle w:val="TableParagraph"/>
              <w:ind w:left="88" w:right="76"/>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participare</w:t>
            </w:r>
            <w:r w:rsidRPr="001601BA">
              <w:rPr>
                <w:spacing w:val="-2"/>
                <w:sz w:val="18"/>
              </w:rPr>
              <w:t xml:space="preserve"> </w:t>
            </w:r>
            <w:r w:rsidRPr="001601BA">
              <w:rPr>
                <w:sz w:val="18"/>
              </w:rPr>
              <w:t>a</w:t>
            </w:r>
            <w:r w:rsidRPr="001601BA">
              <w:rPr>
                <w:spacing w:val="-2"/>
                <w:sz w:val="18"/>
              </w:rPr>
              <w:t xml:space="preserve"> </w:t>
            </w:r>
            <w:r w:rsidRPr="001601BA">
              <w:rPr>
                <w:sz w:val="18"/>
              </w:rPr>
              <w:t>speciilor</w:t>
            </w:r>
            <w:r w:rsidRPr="001601BA">
              <w:rPr>
                <w:spacing w:val="-1"/>
                <w:sz w:val="18"/>
              </w:rPr>
              <w:t xml:space="preserve"> </w:t>
            </w:r>
            <w:r w:rsidRPr="001601BA">
              <w:rPr>
                <w:sz w:val="18"/>
              </w:rPr>
              <w:t>principale de</w:t>
            </w:r>
            <w:r w:rsidRPr="001601BA">
              <w:rPr>
                <w:spacing w:val="-42"/>
                <w:sz w:val="18"/>
              </w:rPr>
              <w:t xml:space="preserve"> </w:t>
            </w:r>
            <w:r w:rsidRPr="001601BA">
              <w:rPr>
                <w:sz w:val="18"/>
              </w:rPr>
              <w:t xml:space="preserve">bază în </w:t>
            </w:r>
            <w:proofErr w:type="spellStart"/>
            <w:r w:rsidRPr="001601BA">
              <w:rPr>
                <w:sz w:val="18"/>
              </w:rPr>
              <w:t>compoziţia</w:t>
            </w:r>
            <w:proofErr w:type="spellEnd"/>
            <w:r w:rsidRPr="001601BA">
              <w:rPr>
                <w:sz w:val="18"/>
              </w:rPr>
              <w:t xml:space="preserve"> arboretului, potrivit</w:t>
            </w:r>
            <w:r w:rsidRPr="001601BA">
              <w:rPr>
                <w:spacing w:val="1"/>
                <w:sz w:val="18"/>
              </w:rPr>
              <w:t xml:space="preserve"> </w:t>
            </w:r>
            <w:r w:rsidRPr="001601BA">
              <w:rPr>
                <w:sz w:val="18"/>
              </w:rPr>
              <w:t>tipului</w:t>
            </w:r>
            <w:r w:rsidRPr="001601BA">
              <w:rPr>
                <w:spacing w:val="-3"/>
                <w:sz w:val="18"/>
              </w:rPr>
              <w:t xml:space="preserve"> </w:t>
            </w:r>
            <w:r w:rsidRPr="001601BA">
              <w:rPr>
                <w:sz w:val="18"/>
              </w:rPr>
              <w:t>natural fundamental</w:t>
            </w:r>
            <w:r w:rsidRPr="001601BA">
              <w:rPr>
                <w:spacing w:val="-1"/>
                <w:sz w:val="18"/>
              </w:rPr>
              <w:t xml:space="preserve"> </w:t>
            </w:r>
            <w:r w:rsidRPr="001601BA">
              <w:rPr>
                <w:sz w:val="18"/>
              </w:rPr>
              <w:t>de</w:t>
            </w:r>
            <w:r w:rsidRPr="001601BA">
              <w:rPr>
                <w:spacing w:val="-1"/>
                <w:sz w:val="18"/>
              </w:rPr>
              <w:t xml:space="preserve"> </w:t>
            </w:r>
            <w:r w:rsidRPr="001601BA">
              <w:rPr>
                <w:sz w:val="18"/>
              </w:rPr>
              <w:t>pădure</w:t>
            </w:r>
          </w:p>
        </w:tc>
        <w:tc>
          <w:tcPr>
            <w:tcW w:w="2924" w:type="dxa"/>
          </w:tcPr>
          <w:p w14:paraId="07602F76" w14:textId="77777777" w:rsidR="00540381" w:rsidRPr="001601BA" w:rsidRDefault="00540381" w:rsidP="00BD2AB4">
            <w:pPr>
              <w:pStyle w:val="TableParagraph"/>
              <w:ind w:left="97" w:right="84"/>
              <w:rPr>
                <w:sz w:val="18"/>
              </w:rPr>
            </w:pPr>
            <w:r w:rsidRPr="001601BA">
              <w:rPr>
                <w:sz w:val="18"/>
              </w:rPr>
              <w:t>80</w:t>
            </w:r>
            <w:r w:rsidRPr="001601BA">
              <w:rPr>
                <w:spacing w:val="-2"/>
                <w:sz w:val="18"/>
              </w:rPr>
              <w:t xml:space="preserve"> </w:t>
            </w:r>
            <w:r w:rsidRPr="001601BA">
              <w:rPr>
                <w:sz w:val="18"/>
              </w:rPr>
              <w:t>– 100</w:t>
            </w:r>
            <w:r w:rsidRPr="001601BA">
              <w:rPr>
                <w:spacing w:val="-2"/>
                <w:sz w:val="18"/>
              </w:rPr>
              <w:t xml:space="preserve"> </w:t>
            </w:r>
            <w:r w:rsidRPr="001601BA">
              <w:rPr>
                <w:sz w:val="18"/>
              </w:rPr>
              <w:t>în</w:t>
            </w:r>
            <w:r w:rsidRPr="001601BA">
              <w:rPr>
                <w:spacing w:val="-2"/>
                <w:sz w:val="18"/>
              </w:rPr>
              <w:t xml:space="preserve"> </w:t>
            </w:r>
            <w:r w:rsidRPr="001601BA">
              <w:rPr>
                <w:sz w:val="18"/>
              </w:rPr>
              <w:t>cazul</w:t>
            </w:r>
            <w:r w:rsidRPr="001601BA">
              <w:rPr>
                <w:spacing w:val="-1"/>
                <w:sz w:val="18"/>
              </w:rPr>
              <w:t xml:space="preserve"> </w:t>
            </w:r>
            <w:proofErr w:type="spellStart"/>
            <w:r w:rsidRPr="001601BA">
              <w:rPr>
                <w:sz w:val="18"/>
              </w:rPr>
              <w:t>arboretelor</w:t>
            </w:r>
            <w:proofErr w:type="spellEnd"/>
            <w:r w:rsidRPr="001601BA">
              <w:rPr>
                <w:spacing w:val="-1"/>
                <w:sz w:val="18"/>
              </w:rPr>
              <w:t xml:space="preserve"> </w:t>
            </w:r>
            <w:r w:rsidRPr="001601BA">
              <w:rPr>
                <w:sz w:val="18"/>
              </w:rPr>
              <w:t>pure</w:t>
            </w:r>
            <w:r w:rsidRPr="001601BA">
              <w:rPr>
                <w:spacing w:val="-4"/>
                <w:sz w:val="18"/>
              </w:rPr>
              <w:t xml:space="preserve"> </w:t>
            </w:r>
            <w:r w:rsidRPr="001601BA">
              <w:rPr>
                <w:sz w:val="18"/>
              </w:rPr>
              <w:t>sau</w:t>
            </w:r>
            <w:r w:rsidRPr="001601BA">
              <w:rPr>
                <w:spacing w:val="-42"/>
                <w:sz w:val="18"/>
              </w:rPr>
              <w:t xml:space="preserve"> </w:t>
            </w:r>
            <w:r w:rsidRPr="001601BA">
              <w:rPr>
                <w:sz w:val="18"/>
              </w:rPr>
              <w:t>constituite</w:t>
            </w:r>
            <w:r w:rsidRPr="001601BA">
              <w:rPr>
                <w:spacing w:val="-3"/>
                <w:sz w:val="18"/>
              </w:rPr>
              <w:t xml:space="preserve"> </w:t>
            </w:r>
            <w:r w:rsidRPr="001601BA">
              <w:rPr>
                <w:sz w:val="18"/>
              </w:rPr>
              <w:t>doar</w:t>
            </w:r>
            <w:r w:rsidRPr="001601BA">
              <w:rPr>
                <w:spacing w:val="-1"/>
                <w:sz w:val="18"/>
              </w:rPr>
              <w:t xml:space="preserve"> </w:t>
            </w:r>
            <w:r w:rsidRPr="001601BA">
              <w:rPr>
                <w:sz w:val="18"/>
              </w:rPr>
              <w:t>din</w:t>
            </w:r>
            <w:r w:rsidRPr="001601BA">
              <w:rPr>
                <w:spacing w:val="-1"/>
                <w:sz w:val="18"/>
              </w:rPr>
              <w:t xml:space="preserve"> </w:t>
            </w:r>
            <w:r w:rsidRPr="001601BA">
              <w:rPr>
                <w:sz w:val="18"/>
              </w:rPr>
              <w:t>specii</w:t>
            </w:r>
            <w:r w:rsidRPr="001601BA">
              <w:rPr>
                <w:spacing w:val="-3"/>
                <w:sz w:val="18"/>
              </w:rPr>
              <w:t xml:space="preserve"> </w:t>
            </w:r>
            <w:r w:rsidRPr="001601BA">
              <w:rPr>
                <w:sz w:val="18"/>
              </w:rPr>
              <w:t>principale</w:t>
            </w:r>
          </w:p>
          <w:p w14:paraId="100984A2" w14:textId="77777777" w:rsidR="00540381" w:rsidRPr="001601BA" w:rsidRDefault="00540381" w:rsidP="00BD2AB4">
            <w:pPr>
              <w:pStyle w:val="TableParagraph"/>
              <w:spacing w:line="192" w:lineRule="exact"/>
              <w:ind w:left="97" w:right="83"/>
              <w:rPr>
                <w:sz w:val="18"/>
              </w:rPr>
            </w:pPr>
            <w:r w:rsidRPr="001601BA">
              <w:rPr>
                <w:sz w:val="18"/>
              </w:rPr>
              <w:t>de</w:t>
            </w:r>
            <w:r w:rsidRPr="001601BA">
              <w:rPr>
                <w:spacing w:val="-1"/>
                <w:sz w:val="18"/>
              </w:rPr>
              <w:t xml:space="preserve"> </w:t>
            </w:r>
            <w:r w:rsidRPr="001601BA">
              <w:rPr>
                <w:sz w:val="18"/>
              </w:rPr>
              <w:t>bază</w:t>
            </w:r>
          </w:p>
        </w:tc>
        <w:tc>
          <w:tcPr>
            <w:tcW w:w="1040" w:type="dxa"/>
          </w:tcPr>
          <w:p w14:paraId="5831E842" w14:textId="77777777" w:rsidR="00540381" w:rsidRPr="001601BA" w:rsidRDefault="00540381" w:rsidP="00BD2AB4">
            <w:pPr>
              <w:pStyle w:val="TableParagraph"/>
              <w:spacing w:before="5"/>
              <w:rPr>
                <w:sz w:val="17"/>
              </w:rPr>
            </w:pPr>
          </w:p>
          <w:p w14:paraId="0DA808AB" w14:textId="77777777" w:rsidR="00540381" w:rsidRPr="001601BA" w:rsidRDefault="00540381" w:rsidP="00BD2AB4">
            <w:pPr>
              <w:pStyle w:val="TableParagraph"/>
              <w:ind w:left="159"/>
              <w:rPr>
                <w:sz w:val="18"/>
              </w:rPr>
            </w:pPr>
            <w:r w:rsidRPr="001601BA">
              <w:rPr>
                <w:sz w:val="18"/>
              </w:rPr>
              <w:t>Minim</w:t>
            </w:r>
            <w:r w:rsidRPr="001601BA">
              <w:rPr>
                <w:spacing w:val="-3"/>
                <w:sz w:val="18"/>
              </w:rPr>
              <w:t xml:space="preserve"> </w:t>
            </w:r>
            <w:r w:rsidRPr="001601BA">
              <w:rPr>
                <w:sz w:val="18"/>
              </w:rPr>
              <w:t>60</w:t>
            </w:r>
          </w:p>
        </w:tc>
        <w:tc>
          <w:tcPr>
            <w:tcW w:w="906" w:type="dxa"/>
          </w:tcPr>
          <w:p w14:paraId="02612FB0" w14:textId="77777777" w:rsidR="00540381" w:rsidRPr="001601BA" w:rsidRDefault="00540381" w:rsidP="00BD2AB4">
            <w:pPr>
              <w:pStyle w:val="TableParagraph"/>
              <w:spacing w:before="5"/>
              <w:rPr>
                <w:sz w:val="17"/>
              </w:rPr>
            </w:pPr>
          </w:p>
          <w:p w14:paraId="656F22D1" w14:textId="77777777" w:rsidR="00540381" w:rsidRPr="001601BA" w:rsidRDefault="00540381" w:rsidP="00BD2AB4">
            <w:pPr>
              <w:pStyle w:val="TableParagraph"/>
              <w:ind w:left="9"/>
              <w:rPr>
                <w:sz w:val="18"/>
              </w:rPr>
            </w:pPr>
            <w:r w:rsidRPr="001601BA">
              <w:rPr>
                <w:w w:val="99"/>
                <w:sz w:val="18"/>
              </w:rPr>
              <w:t>-</w:t>
            </w:r>
          </w:p>
        </w:tc>
        <w:tc>
          <w:tcPr>
            <w:tcW w:w="1046" w:type="dxa"/>
          </w:tcPr>
          <w:p w14:paraId="73978863" w14:textId="77777777" w:rsidR="00540381" w:rsidRPr="001601BA" w:rsidRDefault="00540381" w:rsidP="00BD2AB4">
            <w:pPr>
              <w:pStyle w:val="TableParagraph"/>
              <w:spacing w:before="5"/>
              <w:rPr>
                <w:sz w:val="17"/>
              </w:rPr>
            </w:pPr>
          </w:p>
          <w:p w14:paraId="1758345B" w14:textId="77777777" w:rsidR="00540381" w:rsidRPr="001601BA" w:rsidRDefault="00540381" w:rsidP="00BD2AB4">
            <w:pPr>
              <w:pStyle w:val="TableParagraph"/>
              <w:ind w:left="11"/>
              <w:rPr>
                <w:sz w:val="18"/>
              </w:rPr>
            </w:pPr>
            <w:r w:rsidRPr="001601BA">
              <w:rPr>
                <w:w w:val="99"/>
                <w:sz w:val="18"/>
              </w:rPr>
              <w:t>-</w:t>
            </w:r>
          </w:p>
        </w:tc>
        <w:tc>
          <w:tcPr>
            <w:tcW w:w="1408" w:type="dxa"/>
          </w:tcPr>
          <w:p w14:paraId="2DDD3A3C" w14:textId="77777777" w:rsidR="00540381" w:rsidRPr="001601BA" w:rsidRDefault="00540381" w:rsidP="00BD2AB4">
            <w:pPr>
              <w:pStyle w:val="TableParagraph"/>
              <w:spacing w:before="5"/>
              <w:rPr>
                <w:sz w:val="17"/>
              </w:rPr>
            </w:pPr>
          </w:p>
          <w:p w14:paraId="1B0FEBF6" w14:textId="77777777" w:rsidR="00540381" w:rsidRPr="001601BA" w:rsidRDefault="00540381" w:rsidP="00BD2AB4">
            <w:pPr>
              <w:pStyle w:val="TableParagraph"/>
              <w:ind w:left="5"/>
              <w:rPr>
                <w:sz w:val="18"/>
              </w:rPr>
            </w:pPr>
            <w:r w:rsidRPr="001601BA">
              <w:rPr>
                <w:w w:val="99"/>
                <w:sz w:val="18"/>
              </w:rPr>
              <w:t>-</w:t>
            </w:r>
          </w:p>
        </w:tc>
        <w:tc>
          <w:tcPr>
            <w:tcW w:w="1447" w:type="dxa"/>
          </w:tcPr>
          <w:p w14:paraId="4CDBFFE1" w14:textId="77777777" w:rsidR="00540381" w:rsidRPr="001601BA" w:rsidRDefault="00540381" w:rsidP="00BD2AB4">
            <w:pPr>
              <w:pStyle w:val="TableParagraph"/>
              <w:rPr>
                <w:sz w:val="18"/>
              </w:rPr>
            </w:pPr>
          </w:p>
        </w:tc>
      </w:tr>
      <w:tr w:rsidR="001601BA" w:rsidRPr="001601BA" w14:paraId="45395825" w14:textId="77777777" w:rsidTr="00BD2AB4">
        <w:trPr>
          <w:trHeight w:val="620"/>
        </w:trPr>
        <w:tc>
          <w:tcPr>
            <w:tcW w:w="2955" w:type="dxa"/>
            <w:vMerge/>
            <w:tcBorders>
              <w:top w:val="nil"/>
            </w:tcBorders>
          </w:tcPr>
          <w:p w14:paraId="679ADA11" w14:textId="77777777" w:rsidR="00540381" w:rsidRPr="001601BA" w:rsidRDefault="00540381" w:rsidP="00BD2AB4">
            <w:pPr>
              <w:rPr>
                <w:sz w:val="2"/>
                <w:szCs w:val="2"/>
              </w:rPr>
            </w:pPr>
          </w:p>
        </w:tc>
        <w:tc>
          <w:tcPr>
            <w:tcW w:w="3402" w:type="dxa"/>
            <w:vMerge/>
            <w:tcBorders>
              <w:top w:val="nil"/>
            </w:tcBorders>
          </w:tcPr>
          <w:p w14:paraId="3AACB636" w14:textId="77777777" w:rsidR="00540381" w:rsidRPr="001601BA" w:rsidRDefault="00540381" w:rsidP="00BD2AB4">
            <w:pPr>
              <w:rPr>
                <w:sz w:val="2"/>
                <w:szCs w:val="2"/>
              </w:rPr>
            </w:pPr>
          </w:p>
        </w:tc>
        <w:tc>
          <w:tcPr>
            <w:tcW w:w="2924" w:type="dxa"/>
          </w:tcPr>
          <w:p w14:paraId="0ED70F03" w14:textId="77777777" w:rsidR="00540381" w:rsidRPr="001601BA" w:rsidRDefault="00540381" w:rsidP="00BD2AB4">
            <w:pPr>
              <w:pStyle w:val="TableParagraph"/>
              <w:spacing w:line="201" w:lineRule="exact"/>
              <w:ind w:left="97" w:right="84"/>
              <w:rPr>
                <w:sz w:val="18"/>
              </w:rPr>
            </w:pPr>
            <w:r w:rsidRPr="001601BA">
              <w:rPr>
                <w:sz w:val="18"/>
              </w:rPr>
              <w:t>50</w:t>
            </w:r>
            <w:r w:rsidRPr="001601BA">
              <w:rPr>
                <w:spacing w:val="-2"/>
                <w:sz w:val="18"/>
              </w:rPr>
              <w:t xml:space="preserve"> </w:t>
            </w:r>
            <w:r w:rsidRPr="001601BA">
              <w:rPr>
                <w:sz w:val="18"/>
              </w:rPr>
              <w:t>– 70 în cazul</w:t>
            </w:r>
            <w:r w:rsidRPr="001601BA">
              <w:rPr>
                <w:spacing w:val="-1"/>
                <w:sz w:val="18"/>
              </w:rPr>
              <w:t xml:space="preserve"> </w:t>
            </w:r>
            <w:proofErr w:type="spellStart"/>
            <w:r w:rsidRPr="001601BA">
              <w:rPr>
                <w:sz w:val="18"/>
              </w:rPr>
              <w:t>arboretelor</w:t>
            </w:r>
            <w:proofErr w:type="spellEnd"/>
            <w:r w:rsidRPr="001601BA">
              <w:rPr>
                <w:spacing w:val="-2"/>
                <w:sz w:val="18"/>
              </w:rPr>
              <w:t xml:space="preserve"> </w:t>
            </w:r>
            <w:r w:rsidRPr="001601BA">
              <w:rPr>
                <w:sz w:val="18"/>
              </w:rPr>
              <w:t>de</w:t>
            </w:r>
          </w:p>
          <w:p w14:paraId="6B678DF3" w14:textId="77777777" w:rsidR="00540381" w:rsidRPr="001601BA" w:rsidRDefault="00540381" w:rsidP="00BD2AB4">
            <w:pPr>
              <w:pStyle w:val="TableParagraph"/>
              <w:spacing w:line="206" w:lineRule="exact"/>
              <w:ind w:left="97" w:right="82"/>
              <w:rPr>
                <w:sz w:val="18"/>
              </w:rPr>
            </w:pPr>
            <w:r w:rsidRPr="001601BA">
              <w:rPr>
                <w:sz w:val="18"/>
              </w:rPr>
              <w:t>amestec dintre specii principale de</w:t>
            </w:r>
            <w:r w:rsidRPr="001601BA">
              <w:rPr>
                <w:spacing w:val="-43"/>
                <w:sz w:val="18"/>
              </w:rPr>
              <w:t xml:space="preserve"> </w:t>
            </w:r>
            <w:r w:rsidRPr="001601BA">
              <w:rPr>
                <w:sz w:val="18"/>
              </w:rPr>
              <w:t>bază</w:t>
            </w:r>
            <w:r w:rsidRPr="001601BA">
              <w:rPr>
                <w:spacing w:val="-2"/>
                <w:sz w:val="18"/>
              </w:rPr>
              <w:t xml:space="preserve"> </w:t>
            </w:r>
            <w:proofErr w:type="spellStart"/>
            <w:r w:rsidRPr="001601BA">
              <w:rPr>
                <w:sz w:val="18"/>
              </w:rPr>
              <w:t>şi</w:t>
            </w:r>
            <w:proofErr w:type="spellEnd"/>
            <w:r w:rsidRPr="001601BA">
              <w:rPr>
                <w:spacing w:val="-1"/>
                <w:sz w:val="18"/>
              </w:rPr>
              <w:t xml:space="preserve"> </w:t>
            </w:r>
            <w:r w:rsidRPr="001601BA">
              <w:rPr>
                <w:sz w:val="18"/>
              </w:rPr>
              <w:t>alte specii</w:t>
            </w:r>
          </w:p>
        </w:tc>
        <w:tc>
          <w:tcPr>
            <w:tcW w:w="1040" w:type="dxa"/>
          </w:tcPr>
          <w:p w14:paraId="7EBD9564" w14:textId="77777777" w:rsidR="00540381" w:rsidRPr="001601BA" w:rsidRDefault="00540381" w:rsidP="00BD2AB4">
            <w:pPr>
              <w:pStyle w:val="TableParagraph"/>
              <w:spacing w:before="5"/>
              <w:rPr>
                <w:sz w:val="17"/>
              </w:rPr>
            </w:pPr>
          </w:p>
          <w:p w14:paraId="4A190FBE" w14:textId="77777777" w:rsidR="00540381" w:rsidRPr="001601BA" w:rsidRDefault="00540381" w:rsidP="00BD2AB4">
            <w:pPr>
              <w:pStyle w:val="TableParagraph"/>
              <w:ind w:left="159"/>
              <w:rPr>
                <w:sz w:val="18"/>
              </w:rPr>
            </w:pPr>
            <w:r w:rsidRPr="001601BA">
              <w:rPr>
                <w:sz w:val="18"/>
              </w:rPr>
              <w:t>Minim</w:t>
            </w:r>
            <w:r w:rsidRPr="001601BA">
              <w:rPr>
                <w:spacing w:val="-3"/>
                <w:sz w:val="18"/>
              </w:rPr>
              <w:t xml:space="preserve"> </w:t>
            </w:r>
            <w:r w:rsidRPr="001601BA">
              <w:rPr>
                <w:sz w:val="18"/>
              </w:rPr>
              <w:t>40</w:t>
            </w:r>
          </w:p>
        </w:tc>
        <w:tc>
          <w:tcPr>
            <w:tcW w:w="906" w:type="dxa"/>
          </w:tcPr>
          <w:p w14:paraId="3E7DD3F3" w14:textId="77777777" w:rsidR="00540381" w:rsidRPr="001601BA" w:rsidRDefault="00540381" w:rsidP="00BD2AB4">
            <w:pPr>
              <w:pStyle w:val="TableParagraph"/>
              <w:spacing w:before="5"/>
              <w:rPr>
                <w:sz w:val="17"/>
              </w:rPr>
            </w:pPr>
          </w:p>
          <w:p w14:paraId="7C38E8A4" w14:textId="77777777" w:rsidR="00540381" w:rsidRPr="001601BA" w:rsidRDefault="00540381" w:rsidP="00BD2AB4">
            <w:pPr>
              <w:pStyle w:val="TableParagraph"/>
              <w:ind w:left="9"/>
              <w:rPr>
                <w:sz w:val="18"/>
              </w:rPr>
            </w:pPr>
            <w:r w:rsidRPr="001601BA">
              <w:rPr>
                <w:w w:val="99"/>
                <w:sz w:val="18"/>
              </w:rPr>
              <w:t>-</w:t>
            </w:r>
          </w:p>
        </w:tc>
        <w:tc>
          <w:tcPr>
            <w:tcW w:w="1046" w:type="dxa"/>
            <w:shd w:val="clear" w:color="auto" w:fill="auto"/>
          </w:tcPr>
          <w:p w14:paraId="2E41D3D7" w14:textId="77777777" w:rsidR="00540381" w:rsidRPr="001601BA" w:rsidRDefault="00540381" w:rsidP="00BD2AB4">
            <w:pPr>
              <w:pStyle w:val="TableParagraph"/>
              <w:ind w:left="101" w:right="89"/>
              <w:rPr>
                <w:sz w:val="18"/>
              </w:rPr>
            </w:pPr>
            <w:r w:rsidRPr="001601BA">
              <w:rPr>
                <w:sz w:val="18"/>
              </w:rPr>
              <w:t>-</w:t>
            </w:r>
          </w:p>
        </w:tc>
        <w:tc>
          <w:tcPr>
            <w:tcW w:w="1408" w:type="dxa"/>
            <w:shd w:val="clear" w:color="auto" w:fill="auto"/>
          </w:tcPr>
          <w:p w14:paraId="2E68A71D" w14:textId="77777777" w:rsidR="00540381" w:rsidRPr="001601BA" w:rsidRDefault="00540381" w:rsidP="00BD2AB4">
            <w:pPr>
              <w:pStyle w:val="TableParagraph"/>
              <w:spacing w:before="5"/>
              <w:rPr>
                <w:sz w:val="17"/>
              </w:rPr>
            </w:pPr>
          </w:p>
          <w:p w14:paraId="7FDFCC5D" w14:textId="77777777" w:rsidR="00540381" w:rsidRPr="001601BA" w:rsidRDefault="00540381" w:rsidP="00BD2AB4">
            <w:pPr>
              <w:pStyle w:val="TableParagraph"/>
              <w:ind w:left="307" w:right="296"/>
              <w:rPr>
                <w:sz w:val="18"/>
              </w:rPr>
            </w:pPr>
            <w:r w:rsidRPr="001601BA">
              <w:rPr>
                <w:sz w:val="18"/>
              </w:rPr>
              <w:t>-</w:t>
            </w:r>
          </w:p>
        </w:tc>
        <w:tc>
          <w:tcPr>
            <w:tcW w:w="1447" w:type="dxa"/>
          </w:tcPr>
          <w:p w14:paraId="47AFFAE7" w14:textId="77777777" w:rsidR="00540381" w:rsidRPr="001601BA" w:rsidRDefault="00540381" w:rsidP="00BD2AB4">
            <w:pPr>
              <w:pStyle w:val="TableParagraph"/>
              <w:spacing w:line="192" w:lineRule="exact"/>
              <w:ind w:left="113" w:right="112"/>
              <w:rPr>
                <w:sz w:val="18"/>
              </w:rPr>
            </w:pPr>
          </w:p>
        </w:tc>
      </w:tr>
      <w:tr w:rsidR="001601BA" w:rsidRPr="001601BA" w14:paraId="0294600D" w14:textId="77777777" w:rsidTr="00BD2AB4">
        <w:trPr>
          <w:trHeight w:val="620"/>
        </w:trPr>
        <w:tc>
          <w:tcPr>
            <w:tcW w:w="2955" w:type="dxa"/>
          </w:tcPr>
          <w:p w14:paraId="43F75051" w14:textId="77777777" w:rsidR="00540381" w:rsidRPr="001601BA" w:rsidRDefault="00540381" w:rsidP="00BD2AB4">
            <w:pPr>
              <w:pStyle w:val="TableParagraph"/>
              <w:spacing w:before="5"/>
              <w:rPr>
                <w:sz w:val="17"/>
              </w:rPr>
            </w:pPr>
          </w:p>
          <w:p w14:paraId="01D11B35" w14:textId="77777777" w:rsidR="00540381" w:rsidRPr="001601BA" w:rsidRDefault="00540381" w:rsidP="00BD2AB4">
            <w:pPr>
              <w:pStyle w:val="TableParagraph"/>
              <w:ind w:left="760"/>
              <w:rPr>
                <w:sz w:val="18"/>
              </w:rPr>
            </w:pPr>
            <w:r w:rsidRPr="001601BA">
              <w:rPr>
                <w:sz w:val="18"/>
              </w:rPr>
              <w:t>3.2.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4E0D6352" w14:textId="77777777" w:rsidR="00540381" w:rsidRPr="001601BA" w:rsidRDefault="00540381" w:rsidP="00BD2AB4">
            <w:pPr>
              <w:pStyle w:val="TableParagraph"/>
              <w:spacing w:before="98"/>
              <w:ind w:left="659" w:right="108" w:hanging="533"/>
              <w:rPr>
                <w:sz w:val="18"/>
              </w:rPr>
            </w:pPr>
            <w:r w:rsidRPr="001601BA">
              <w:rPr>
                <w:sz w:val="18"/>
              </w:rPr>
              <w:t>%</w:t>
            </w:r>
            <w:r w:rsidRPr="001601BA">
              <w:rPr>
                <w:spacing w:val="-3"/>
                <w:sz w:val="18"/>
              </w:rPr>
              <w:t xml:space="preserve"> </w:t>
            </w:r>
            <w:r w:rsidRPr="001601BA">
              <w:rPr>
                <w:sz w:val="18"/>
              </w:rPr>
              <w:t>de</w:t>
            </w:r>
            <w:r w:rsidRPr="001601BA">
              <w:rPr>
                <w:spacing w:val="-2"/>
                <w:sz w:val="18"/>
              </w:rPr>
              <w:t xml:space="preserve"> </w:t>
            </w:r>
            <w:r w:rsidRPr="001601BA">
              <w:rPr>
                <w:sz w:val="18"/>
              </w:rPr>
              <w:t>acoperire</w:t>
            </w:r>
            <w:r w:rsidRPr="001601BA">
              <w:rPr>
                <w:spacing w:val="-2"/>
                <w:sz w:val="18"/>
              </w:rPr>
              <w:t xml:space="preserve"> </w:t>
            </w:r>
            <w:r w:rsidRPr="001601BA">
              <w:rPr>
                <w:sz w:val="18"/>
              </w:rPr>
              <w:t>pe</w:t>
            </w:r>
            <w:r w:rsidRPr="001601BA">
              <w:rPr>
                <w:spacing w:val="-2"/>
                <w:sz w:val="18"/>
              </w:rPr>
              <w:t xml:space="preserve"> </w:t>
            </w:r>
            <w:r w:rsidRPr="001601BA">
              <w:rPr>
                <w:sz w:val="18"/>
              </w:rPr>
              <w:t>care</w:t>
            </w:r>
            <w:r w:rsidRPr="001601BA">
              <w:rPr>
                <w:spacing w:val="-2"/>
                <w:sz w:val="18"/>
              </w:rPr>
              <w:t xml:space="preserve"> </w:t>
            </w:r>
            <w:r w:rsidRPr="001601BA">
              <w:rPr>
                <w:sz w:val="18"/>
              </w:rPr>
              <w:t>îl</w:t>
            </w:r>
            <w:r w:rsidRPr="001601BA">
              <w:rPr>
                <w:spacing w:val="-2"/>
                <w:sz w:val="18"/>
              </w:rPr>
              <w:t xml:space="preserve"> </w:t>
            </w:r>
            <w:r w:rsidRPr="001601BA">
              <w:rPr>
                <w:sz w:val="18"/>
              </w:rPr>
              <w:t>realizează</w:t>
            </w:r>
            <w:r w:rsidRPr="001601BA">
              <w:rPr>
                <w:spacing w:val="-2"/>
                <w:sz w:val="18"/>
              </w:rPr>
              <w:t xml:space="preserve"> </w:t>
            </w:r>
            <w:r w:rsidRPr="001601BA">
              <w:rPr>
                <w:sz w:val="18"/>
              </w:rPr>
              <w:t>speciile</w:t>
            </w:r>
            <w:r w:rsidRPr="001601BA">
              <w:rPr>
                <w:spacing w:val="-42"/>
                <w:sz w:val="18"/>
              </w:rPr>
              <w:t xml:space="preserve"> </w:t>
            </w:r>
            <w:r w:rsidRPr="001601BA">
              <w:rPr>
                <w:sz w:val="18"/>
              </w:rPr>
              <w:t>alohtone</w:t>
            </w:r>
            <w:r w:rsidRPr="001601BA">
              <w:rPr>
                <w:spacing w:val="-2"/>
                <w:sz w:val="18"/>
              </w:rPr>
              <w:t xml:space="preserve"> </w:t>
            </w:r>
            <w:r w:rsidRPr="001601BA">
              <w:rPr>
                <w:sz w:val="18"/>
              </w:rPr>
              <w:t>din</w:t>
            </w:r>
            <w:r w:rsidRPr="001601BA">
              <w:rPr>
                <w:spacing w:val="-1"/>
                <w:sz w:val="18"/>
              </w:rPr>
              <w:t xml:space="preserve"> </w:t>
            </w:r>
            <w:r w:rsidRPr="001601BA">
              <w:rPr>
                <w:sz w:val="18"/>
              </w:rPr>
              <w:t>total</w:t>
            </w:r>
            <w:r w:rsidRPr="001601BA">
              <w:rPr>
                <w:spacing w:val="-1"/>
                <w:sz w:val="18"/>
              </w:rPr>
              <w:t xml:space="preserve"> </w:t>
            </w:r>
            <w:r w:rsidRPr="001601BA">
              <w:rPr>
                <w:sz w:val="18"/>
              </w:rPr>
              <w:t>subparcelă</w:t>
            </w:r>
          </w:p>
        </w:tc>
        <w:tc>
          <w:tcPr>
            <w:tcW w:w="2924" w:type="dxa"/>
          </w:tcPr>
          <w:p w14:paraId="72A81AED" w14:textId="77777777" w:rsidR="00540381" w:rsidRPr="001601BA" w:rsidRDefault="00540381" w:rsidP="00BD2AB4">
            <w:pPr>
              <w:pStyle w:val="TableParagraph"/>
              <w:spacing w:before="5"/>
              <w:rPr>
                <w:sz w:val="17"/>
              </w:rPr>
            </w:pPr>
          </w:p>
          <w:p w14:paraId="361DFAA6" w14:textId="77777777" w:rsidR="00540381" w:rsidRPr="001601BA" w:rsidRDefault="00540381" w:rsidP="00BD2AB4">
            <w:pPr>
              <w:pStyle w:val="TableParagraph"/>
              <w:ind w:left="15"/>
              <w:rPr>
                <w:sz w:val="18"/>
              </w:rPr>
            </w:pPr>
            <w:r w:rsidRPr="001601BA">
              <w:rPr>
                <w:sz w:val="18"/>
              </w:rPr>
              <w:t>0</w:t>
            </w:r>
          </w:p>
        </w:tc>
        <w:tc>
          <w:tcPr>
            <w:tcW w:w="1040" w:type="dxa"/>
          </w:tcPr>
          <w:p w14:paraId="37257238" w14:textId="77777777" w:rsidR="00540381" w:rsidRPr="001601BA" w:rsidRDefault="00540381" w:rsidP="00BD2AB4">
            <w:pPr>
              <w:pStyle w:val="TableParagraph"/>
              <w:spacing w:before="5"/>
              <w:rPr>
                <w:sz w:val="17"/>
              </w:rPr>
            </w:pPr>
          </w:p>
          <w:p w14:paraId="329BA5DC" w14:textId="77777777" w:rsidR="00540381" w:rsidRPr="001601BA" w:rsidRDefault="00540381" w:rsidP="00BD2AB4">
            <w:pPr>
              <w:pStyle w:val="TableParagraph"/>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1836C8C2" w14:textId="77777777" w:rsidR="00540381" w:rsidRPr="001601BA" w:rsidRDefault="00540381" w:rsidP="00BD2AB4">
            <w:pPr>
              <w:pStyle w:val="TableParagraph"/>
              <w:spacing w:before="5"/>
              <w:rPr>
                <w:sz w:val="17"/>
              </w:rPr>
            </w:pPr>
          </w:p>
          <w:p w14:paraId="08C07A2B" w14:textId="77777777" w:rsidR="00540381" w:rsidRPr="001601BA" w:rsidRDefault="00540381" w:rsidP="00BD2AB4">
            <w:pPr>
              <w:pStyle w:val="TableParagraph"/>
              <w:ind w:left="9"/>
              <w:rPr>
                <w:sz w:val="18"/>
              </w:rPr>
            </w:pPr>
            <w:r w:rsidRPr="001601BA">
              <w:rPr>
                <w:w w:val="99"/>
                <w:sz w:val="18"/>
              </w:rPr>
              <w:t>-</w:t>
            </w:r>
          </w:p>
        </w:tc>
        <w:tc>
          <w:tcPr>
            <w:tcW w:w="1046" w:type="dxa"/>
            <w:shd w:val="clear" w:color="auto" w:fill="auto"/>
          </w:tcPr>
          <w:p w14:paraId="5B1B863B" w14:textId="77777777" w:rsidR="00540381" w:rsidRPr="001601BA" w:rsidRDefault="00540381" w:rsidP="00BD2AB4">
            <w:pPr>
              <w:pStyle w:val="TableParagraph"/>
              <w:ind w:left="101" w:right="90"/>
              <w:rPr>
                <w:sz w:val="18"/>
              </w:rPr>
            </w:pPr>
            <w:r w:rsidRPr="001601BA">
              <w:rPr>
                <w:sz w:val="18"/>
              </w:rPr>
              <w:t>-</w:t>
            </w:r>
          </w:p>
        </w:tc>
        <w:tc>
          <w:tcPr>
            <w:tcW w:w="1408" w:type="dxa"/>
            <w:shd w:val="clear" w:color="auto" w:fill="auto"/>
          </w:tcPr>
          <w:p w14:paraId="49F971A1" w14:textId="77777777" w:rsidR="00540381" w:rsidRPr="001601BA" w:rsidRDefault="00540381" w:rsidP="00BD2AB4">
            <w:pPr>
              <w:pStyle w:val="TableParagraph"/>
              <w:ind w:left="302" w:right="296"/>
              <w:rPr>
                <w:sz w:val="18"/>
              </w:rPr>
            </w:pPr>
          </w:p>
        </w:tc>
        <w:tc>
          <w:tcPr>
            <w:tcW w:w="1447" w:type="dxa"/>
          </w:tcPr>
          <w:p w14:paraId="0189126C" w14:textId="77777777" w:rsidR="00540381" w:rsidRPr="001601BA" w:rsidRDefault="00540381" w:rsidP="00BD2AB4">
            <w:pPr>
              <w:pStyle w:val="TableParagraph"/>
              <w:spacing w:line="192" w:lineRule="exact"/>
              <w:ind w:left="113" w:right="112"/>
              <w:rPr>
                <w:sz w:val="18"/>
              </w:rPr>
            </w:pPr>
          </w:p>
        </w:tc>
      </w:tr>
      <w:tr w:rsidR="001601BA" w:rsidRPr="001601BA" w14:paraId="1E9090AD" w14:textId="77777777" w:rsidTr="00BD2AB4">
        <w:trPr>
          <w:trHeight w:val="1449"/>
        </w:trPr>
        <w:tc>
          <w:tcPr>
            <w:tcW w:w="2955" w:type="dxa"/>
          </w:tcPr>
          <w:p w14:paraId="113589A6" w14:textId="77777777" w:rsidR="00540381" w:rsidRPr="001601BA" w:rsidRDefault="00540381" w:rsidP="00BD2AB4">
            <w:pPr>
              <w:pStyle w:val="TableParagraph"/>
              <w:rPr>
                <w:sz w:val="20"/>
              </w:rPr>
            </w:pPr>
          </w:p>
          <w:p w14:paraId="4DEE69C0" w14:textId="77777777" w:rsidR="00540381" w:rsidRPr="001601BA" w:rsidRDefault="00540381" w:rsidP="00BD2AB4">
            <w:pPr>
              <w:pStyle w:val="TableParagraph"/>
              <w:rPr>
                <w:sz w:val="20"/>
              </w:rPr>
            </w:pPr>
          </w:p>
          <w:p w14:paraId="4E5BBE08" w14:textId="77777777" w:rsidR="00540381" w:rsidRPr="001601BA" w:rsidRDefault="00540381" w:rsidP="00BD2AB4">
            <w:pPr>
              <w:pStyle w:val="TableParagraph"/>
              <w:spacing w:before="156"/>
              <w:ind w:left="638"/>
              <w:rPr>
                <w:sz w:val="18"/>
              </w:rPr>
            </w:pPr>
            <w:r w:rsidRPr="001601BA">
              <w:rPr>
                <w:sz w:val="18"/>
              </w:rPr>
              <w:t>3.3.</w:t>
            </w:r>
            <w:r w:rsidRPr="001601BA">
              <w:rPr>
                <w:spacing w:val="-3"/>
                <w:sz w:val="18"/>
              </w:rPr>
              <w:t xml:space="preserve"> </w:t>
            </w:r>
            <w:r w:rsidRPr="001601BA">
              <w:rPr>
                <w:sz w:val="18"/>
              </w:rPr>
              <w:t>Mod</w:t>
            </w:r>
            <w:r w:rsidRPr="001601BA">
              <w:rPr>
                <w:spacing w:val="-1"/>
                <w:sz w:val="18"/>
              </w:rPr>
              <w:t xml:space="preserve"> </w:t>
            </w:r>
            <w:r w:rsidRPr="001601BA">
              <w:rPr>
                <w:sz w:val="18"/>
              </w:rPr>
              <w:t>de</w:t>
            </w:r>
            <w:r w:rsidRPr="001601BA">
              <w:rPr>
                <w:spacing w:val="-2"/>
                <w:sz w:val="18"/>
              </w:rPr>
              <w:t xml:space="preserve"> </w:t>
            </w:r>
            <w:r w:rsidRPr="001601BA">
              <w:rPr>
                <w:sz w:val="18"/>
              </w:rPr>
              <w:t>regenerare</w:t>
            </w:r>
          </w:p>
        </w:tc>
        <w:tc>
          <w:tcPr>
            <w:tcW w:w="3402" w:type="dxa"/>
          </w:tcPr>
          <w:p w14:paraId="309621CF" w14:textId="77777777" w:rsidR="00540381" w:rsidRPr="001601BA" w:rsidRDefault="00540381" w:rsidP="00BD2AB4">
            <w:pPr>
              <w:pStyle w:val="TableParagraph"/>
              <w:rPr>
                <w:sz w:val="20"/>
              </w:rPr>
            </w:pPr>
          </w:p>
          <w:p w14:paraId="0A9BC111" w14:textId="77777777" w:rsidR="00540381" w:rsidRPr="001601BA" w:rsidRDefault="00540381" w:rsidP="00BD2AB4">
            <w:pPr>
              <w:pStyle w:val="TableParagraph"/>
              <w:spacing w:before="180"/>
              <w:ind w:left="83" w:right="73" w:firstLine="2"/>
              <w:rPr>
                <w:sz w:val="18"/>
              </w:rPr>
            </w:pPr>
            <w:r w:rsidRPr="001601BA">
              <w:rPr>
                <w:sz w:val="18"/>
              </w:rPr>
              <w:t>% de acoperire pe care îl realizează</w:t>
            </w:r>
            <w:r w:rsidRPr="001601BA">
              <w:rPr>
                <w:spacing w:val="1"/>
                <w:sz w:val="18"/>
              </w:rPr>
              <w:t xml:space="preserve"> </w:t>
            </w:r>
            <w:r w:rsidRPr="001601BA">
              <w:rPr>
                <w:sz w:val="18"/>
              </w:rPr>
              <w:t xml:space="preserve">exemplarele regenerate din </w:t>
            </w:r>
            <w:proofErr w:type="spellStart"/>
            <w:r w:rsidRPr="001601BA">
              <w:rPr>
                <w:sz w:val="18"/>
              </w:rPr>
              <w:t>sămânţă</w:t>
            </w:r>
            <w:proofErr w:type="spellEnd"/>
            <w:r w:rsidRPr="001601BA">
              <w:rPr>
                <w:sz w:val="18"/>
              </w:rPr>
              <w:t xml:space="preserve"> din total</w:t>
            </w:r>
            <w:r w:rsidRPr="001601BA">
              <w:rPr>
                <w:spacing w:val="-43"/>
                <w:sz w:val="18"/>
              </w:rPr>
              <w:t xml:space="preserve"> </w:t>
            </w:r>
            <w:proofErr w:type="spellStart"/>
            <w:r w:rsidRPr="001601BA">
              <w:rPr>
                <w:sz w:val="18"/>
              </w:rPr>
              <w:t>seminţiş</w:t>
            </w:r>
            <w:proofErr w:type="spellEnd"/>
          </w:p>
        </w:tc>
        <w:tc>
          <w:tcPr>
            <w:tcW w:w="2924" w:type="dxa"/>
          </w:tcPr>
          <w:p w14:paraId="144A6BDD" w14:textId="77777777" w:rsidR="00540381" w:rsidRPr="001601BA" w:rsidRDefault="00540381" w:rsidP="00BD2AB4">
            <w:pPr>
              <w:pStyle w:val="TableParagraph"/>
              <w:rPr>
                <w:sz w:val="20"/>
              </w:rPr>
            </w:pPr>
          </w:p>
          <w:p w14:paraId="0618CA17" w14:textId="77777777" w:rsidR="00540381" w:rsidRPr="001601BA" w:rsidRDefault="00540381" w:rsidP="00BD2AB4">
            <w:pPr>
              <w:pStyle w:val="TableParagraph"/>
              <w:rPr>
                <w:sz w:val="20"/>
              </w:rPr>
            </w:pPr>
          </w:p>
          <w:p w14:paraId="000D8ECE" w14:textId="77777777" w:rsidR="00540381" w:rsidRPr="001601BA" w:rsidRDefault="00540381" w:rsidP="00BD2AB4">
            <w:pPr>
              <w:pStyle w:val="TableParagraph"/>
              <w:spacing w:before="156"/>
              <w:ind w:left="97" w:right="81"/>
              <w:rPr>
                <w:sz w:val="18"/>
              </w:rPr>
            </w:pPr>
            <w:r w:rsidRPr="001601BA">
              <w:rPr>
                <w:sz w:val="18"/>
              </w:rPr>
              <w:t>100</w:t>
            </w:r>
          </w:p>
        </w:tc>
        <w:tc>
          <w:tcPr>
            <w:tcW w:w="1040" w:type="dxa"/>
          </w:tcPr>
          <w:p w14:paraId="232C1C07" w14:textId="77777777" w:rsidR="00540381" w:rsidRPr="001601BA" w:rsidRDefault="00540381" w:rsidP="00BD2AB4">
            <w:pPr>
              <w:pStyle w:val="TableParagraph"/>
              <w:ind w:left="200" w:right="187" w:hanging="1"/>
              <w:rPr>
                <w:sz w:val="18"/>
              </w:rPr>
            </w:pPr>
            <w:r w:rsidRPr="001601BA">
              <w:rPr>
                <w:sz w:val="18"/>
              </w:rPr>
              <w:t>Pentru</w:t>
            </w:r>
            <w:r w:rsidRPr="001601BA">
              <w:rPr>
                <w:spacing w:val="1"/>
                <w:sz w:val="18"/>
              </w:rPr>
              <w:t xml:space="preserve"> </w:t>
            </w:r>
            <w:r w:rsidRPr="001601BA">
              <w:rPr>
                <w:sz w:val="18"/>
              </w:rPr>
              <w:t>habitatul</w:t>
            </w:r>
            <w:r w:rsidRPr="001601BA">
              <w:rPr>
                <w:spacing w:val="-42"/>
                <w:sz w:val="18"/>
              </w:rPr>
              <w:t xml:space="preserve"> </w:t>
            </w:r>
            <w:r w:rsidRPr="001601BA">
              <w:rPr>
                <w:sz w:val="18"/>
              </w:rPr>
              <w:t>91E0*</w:t>
            </w:r>
            <w:r w:rsidRPr="001601BA">
              <w:rPr>
                <w:spacing w:val="-4"/>
                <w:sz w:val="18"/>
              </w:rPr>
              <w:t xml:space="preserve"> </w:t>
            </w:r>
            <w:r w:rsidRPr="001601BA">
              <w:rPr>
                <w:sz w:val="18"/>
              </w:rPr>
              <w:t>-</w:t>
            </w:r>
          </w:p>
          <w:p w14:paraId="6E3BEBF1" w14:textId="77777777" w:rsidR="00540381" w:rsidRPr="001601BA" w:rsidRDefault="00540381" w:rsidP="00BD2AB4">
            <w:pPr>
              <w:pStyle w:val="TableParagraph"/>
              <w:spacing w:line="206" w:lineRule="exact"/>
              <w:ind w:left="48" w:right="34"/>
              <w:rPr>
                <w:sz w:val="18"/>
              </w:rPr>
            </w:pPr>
            <w:r w:rsidRPr="001601BA">
              <w:rPr>
                <w:sz w:val="18"/>
              </w:rPr>
              <w:t>minim 50 %.</w:t>
            </w:r>
            <w:r w:rsidRPr="001601BA">
              <w:rPr>
                <w:spacing w:val="-42"/>
                <w:sz w:val="18"/>
              </w:rPr>
              <w:t xml:space="preserve"> </w:t>
            </w:r>
            <w:r w:rsidRPr="001601BA">
              <w:rPr>
                <w:sz w:val="18"/>
              </w:rPr>
              <w:t>Pentru restul</w:t>
            </w:r>
            <w:r w:rsidRPr="001601BA">
              <w:rPr>
                <w:spacing w:val="-42"/>
                <w:sz w:val="18"/>
              </w:rPr>
              <w:t xml:space="preserve"> </w:t>
            </w:r>
            <w:r w:rsidRPr="001601BA">
              <w:rPr>
                <w:sz w:val="18"/>
              </w:rPr>
              <w:t>habitatelor</w:t>
            </w:r>
            <w:r w:rsidRPr="001601BA">
              <w:rPr>
                <w:spacing w:val="1"/>
                <w:sz w:val="18"/>
              </w:rPr>
              <w:t xml:space="preserve"> </w:t>
            </w:r>
            <w:r w:rsidRPr="001601BA">
              <w:rPr>
                <w:sz w:val="18"/>
              </w:rPr>
              <w:t>minim</w:t>
            </w:r>
            <w:r w:rsidRPr="001601BA">
              <w:rPr>
                <w:spacing w:val="-3"/>
                <w:sz w:val="18"/>
              </w:rPr>
              <w:t xml:space="preserve"> </w:t>
            </w:r>
            <w:r w:rsidRPr="001601BA">
              <w:rPr>
                <w:sz w:val="18"/>
              </w:rPr>
              <w:t>70</w:t>
            </w:r>
            <w:r w:rsidRPr="001601BA">
              <w:rPr>
                <w:spacing w:val="1"/>
                <w:sz w:val="18"/>
              </w:rPr>
              <w:t xml:space="preserve"> </w:t>
            </w:r>
            <w:r w:rsidRPr="001601BA">
              <w:rPr>
                <w:sz w:val="18"/>
              </w:rPr>
              <w:t>%</w:t>
            </w:r>
          </w:p>
        </w:tc>
        <w:tc>
          <w:tcPr>
            <w:tcW w:w="906" w:type="dxa"/>
          </w:tcPr>
          <w:p w14:paraId="0BD77B42" w14:textId="77777777" w:rsidR="00540381" w:rsidRPr="001601BA" w:rsidRDefault="00540381" w:rsidP="00BD2AB4">
            <w:pPr>
              <w:pStyle w:val="TableParagraph"/>
              <w:rPr>
                <w:sz w:val="20"/>
              </w:rPr>
            </w:pPr>
          </w:p>
          <w:p w14:paraId="64A04C72" w14:textId="77777777" w:rsidR="00540381" w:rsidRPr="001601BA" w:rsidRDefault="00540381" w:rsidP="00BD2AB4">
            <w:pPr>
              <w:pStyle w:val="TableParagraph"/>
              <w:rPr>
                <w:sz w:val="20"/>
              </w:rPr>
            </w:pPr>
          </w:p>
          <w:p w14:paraId="74A19777" w14:textId="77777777" w:rsidR="00540381" w:rsidRPr="001601BA" w:rsidRDefault="00540381" w:rsidP="00BD2AB4">
            <w:pPr>
              <w:pStyle w:val="TableParagraph"/>
              <w:spacing w:before="156"/>
              <w:ind w:left="9"/>
              <w:rPr>
                <w:sz w:val="18"/>
              </w:rPr>
            </w:pPr>
            <w:r w:rsidRPr="001601BA">
              <w:rPr>
                <w:w w:val="99"/>
                <w:sz w:val="18"/>
              </w:rPr>
              <w:t>-</w:t>
            </w:r>
          </w:p>
        </w:tc>
        <w:tc>
          <w:tcPr>
            <w:tcW w:w="1046" w:type="dxa"/>
            <w:shd w:val="clear" w:color="auto" w:fill="auto"/>
          </w:tcPr>
          <w:p w14:paraId="763C9934" w14:textId="77777777" w:rsidR="00540381" w:rsidRPr="001601BA" w:rsidRDefault="00540381" w:rsidP="00BD2AB4">
            <w:pPr>
              <w:pStyle w:val="TableParagraph"/>
              <w:spacing w:before="156"/>
              <w:ind w:left="101" w:right="90"/>
              <w:rPr>
                <w:sz w:val="18"/>
              </w:rPr>
            </w:pPr>
            <w:r w:rsidRPr="001601BA">
              <w:rPr>
                <w:sz w:val="18"/>
              </w:rPr>
              <w:t>-</w:t>
            </w:r>
          </w:p>
        </w:tc>
        <w:tc>
          <w:tcPr>
            <w:tcW w:w="1408" w:type="dxa"/>
            <w:shd w:val="clear" w:color="auto" w:fill="auto"/>
          </w:tcPr>
          <w:p w14:paraId="0DCE4C2A" w14:textId="77777777" w:rsidR="00540381" w:rsidRPr="001601BA" w:rsidRDefault="00540381" w:rsidP="00BD2AB4">
            <w:pPr>
              <w:pStyle w:val="TableParagraph"/>
              <w:spacing w:before="156"/>
              <w:ind w:left="307" w:right="296"/>
              <w:rPr>
                <w:sz w:val="18"/>
              </w:rPr>
            </w:pPr>
          </w:p>
        </w:tc>
        <w:tc>
          <w:tcPr>
            <w:tcW w:w="1447" w:type="dxa"/>
          </w:tcPr>
          <w:p w14:paraId="3E4CACDE" w14:textId="77777777" w:rsidR="00540381" w:rsidRPr="001601BA" w:rsidRDefault="00540381" w:rsidP="00BD2AB4">
            <w:pPr>
              <w:pStyle w:val="TableParagraph"/>
              <w:spacing w:line="206" w:lineRule="exact"/>
              <w:ind w:left="113" w:right="112"/>
              <w:rPr>
                <w:sz w:val="18"/>
              </w:rPr>
            </w:pPr>
          </w:p>
        </w:tc>
      </w:tr>
      <w:tr w:rsidR="001601BA" w:rsidRPr="001601BA" w14:paraId="10CBF522" w14:textId="77777777" w:rsidTr="00BD2AB4">
        <w:trPr>
          <w:trHeight w:val="620"/>
        </w:trPr>
        <w:tc>
          <w:tcPr>
            <w:tcW w:w="2955" w:type="dxa"/>
            <w:vMerge w:val="restart"/>
          </w:tcPr>
          <w:p w14:paraId="2B0AF006" w14:textId="77777777" w:rsidR="00540381" w:rsidRPr="001601BA" w:rsidRDefault="00540381" w:rsidP="00BD2AB4">
            <w:pPr>
              <w:pStyle w:val="TableParagraph"/>
              <w:rPr>
                <w:sz w:val="20"/>
              </w:rPr>
            </w:pPr>
          </w:p>
          <w:p w14:paraId="5DA6F257" w14:textId="77777777" w:rsidR="00540381" w:rsidRPr="001601BA" w:rsidRDefault="00540381" w:rsidP="00BD2AB4">
            <w:pPr>
              <w:pStyle w:val="TableParagraph"/>
              <w:spacing w:before="180"/>
              <w:ind w:left="674"/>
              <w:rPr>
                <w:sz w:val="18"/>
              </w:rPr>
            </w:pPr>
            <w:r w:rsidRPr="001601BA">
              <w:rPr>
                <w:sz w:val="18"/>
              </w:rPr>
              <w:t>3.4.</w:t>
            </w:r>
            <w:r w:rsidRPr="001601BA">
              <w:rPr>
                <w:spacing w:val="-2"/>
                <w:sz w:val="18"/>
              </w:rPr>
              <w:t xml:space="preserve"> </w:t>
            </w:r>
            <w:r w:rsidRPr="001601BA">
              <w:rPr>
                <w:sz w:val="18"/>
              </w:rPr>
              <w:t>Grad</w:t>
            </w:r>
            <w:r w:rsidRPr="001601BA">
              <w:rPr>
                <w:spacing w:val="1"/>
                <w:sz w:val="18"/>
              </w:rPr>
              <w:t xml:space="preserve"> </w:t>
            </w:r>
            <w:r w:rsidRPr="001601BA">
              <w:rPr>
                <w:sz w:val="18"/>
              </w:rPr>
              <w:t>de</w:t>
            </w:r>
            <w:r w:rsidRPr="001601BA">
              <w:rPr>
                <w:spacing w:val="-2"/>
                <w:sz w:val="18"/>
              </w:rPr>
              <w:t xml:space="preserve"> </w:t>
            </w:r>
            <w:r w:rsidRPr="001601BA">
              <w:rPr>
                <w:sz w:val="18"/>
              </w:rPr>
              <w:t>acoperire</w:t>
            </w:r>
          </w:p>
        </w:tc>
        <w:tc>
          <w:tcPr>
            <w:tcW w:w="3402" w:type="dxa"/>
            <w:vMerge w:val="restart"/>
          </w:tcPr>
          <w:p w14:paraId="68ABDD7A" w14:textId="77777777" w:rsidR="00540381" w:rsidRPr="001601BA" w:rsidRDefault="00540381" w:rsidP="00BD2AB4">
            <w:pPr>
              <w:pStyle w:val="TableParagraph"/>
              <w:ind w:left="88" w:right="78" w:firstLine="3"/>
              <w:rPr>
                <w:sz w:val="18"/>
              </w:rPr>
            </w:pPr>
            <w:r w:rsidRPr="001601BA">
              <w:rPr>
                <w:sz w:val="18"/>
              </w:rPr>
              <w:t>% de acoperire pe care îl realizează</w:t>
            </w:r>
            <w:r w:rsidRPr="001601BA">
              <w:rPr>
                <w:spacing w:val="1"/>
                <w:sz w:val="18"/>
              </w:rPr>
              <w:t xml:space="preserve"> </w:t>
            </w:r>
            <w:proofErr w:type="spellStart"/>
            <w:r w:rsidRPr="001601BA">
              <w:rPr>
                <w:sz w:val="18"/>
              </w:rPr>
              <w:t>seminţişului</w:t>
            </w:r>
            <w:proofErr w:type="spellEnd"/>
            <w:r w:rsidRPr="001601BA">
              <w:rPr>
                <w:spacing w:val="-4"/>
                <w:sz w:val="18"/>
              </w:rPr>
              <w:t xml:space="preserve"> </w:t>
            </w:r>
            <w:r w:rsidRPr="001601BA">
              <w:rPr>
                <w:sz w:val="18"/>
              </w:rPr>
              <w:t>plus</w:t>
            </w:r>
            <w:r w:rsidRPr="001601BA">
              <w:rPr>
                <w:spacing w:val="-2"/>
                <w:sz w:val="18"/>
              </w:rPr>
              <w:t xml:space="preserve"> </w:t>
            </w:r>
            <w:r w:rsidRPr="001601BA">
              <w:rPr>
                <w:sz w:val="18"/>
              </w:rPr>
              <w:t>arborii</w:t>
            </w:r>
            <w:r w:rsidRPr="001601BA">
              <w:rPr>
                <w:spacing w:val="-4"/>
                <w:sz w:val="18"/>
              </w:rPr>
              <w:t xml:space="preserve"> </w:t>
            </w:r>
            <w:r w:rsidRPr="001601BA">
              <w:rPr>
                <w:sz w:val="18"/>
              </w:rPr>
              <w:t>bătrâni</w:t>
            </w:r>
            <w:r w:rsidRPr="001601BA">
              <w:rPr>
                <w:spacing w:val="-1"/>
                <w:sz w:val="18"/>
              </w:rPr>
              <w:t xml:space="preserve"> </w:t>
            </w:r>
            <w:r w:rsidRPr="001601BA">
              <w:rPr>
                <w:sz w:val="18"/>
              </w:rPr>
              <w:t>(unde</w:t>
            </w:r>
            <w:r w:rsidRPr="001601BA">
              <w:rPr>
                <w:spacing w:val="-3"/>
                <w:sz w:val="18"/>
              </w:rPr>
              <w:t xml:space="preserve"> </w:t>
            </w:r>
            <w:r w:rsidRPr="001601BA">
              <w:rPr>
                <w:sz w:val="18"/>
              </w:rPr>
              <w:t>există</w:t>
            </w:r>
          </w:p>
          <w:p w14:paraId="245C846A" w14:textId="77777777" w:rsidR="00540381" w:rsidRPr="001601BA" w:rsidRDefault="00540381" w:rsidP="00BD2AB4">
            <w:pPr>
              <w:pStyle w:val="TableParagraph"/>
              <w:spacing w:line="206" w:lineRule="exact"/>
              <w:ind w:left="140" w:right="131" w:firstLine="3"/>
              <w:rPr>
                <w:sz w:val="18"/>
              </w:rPr>
            </w:pPr>
            <w:r w:rsidRPr="001601BA">
              <w:rPr>
                <w:sz w:val="18"/>
              </w:rPr>
              <w:t xml:space="preserve">– în cazul </w:t>
            </w:r>
            <w:proofErr w:type="spellStart"/>
            <w:r w:rsidRPr="001601BA">
              <w:rPr>
                <w:sz w:val="18"/>
              </w:rPr>
              <w:t>arboretelor</w:t>
            </w:r>
            <w:proofErr w:type="spellEnd"/>
            <w:r w:rsidRPr="001601BA">
              <w:rPr>
                <w:sz w:val="18"/>
              </w:rPr>
              <w:t xml:space="preserve"> în care se aplică</w:t>
            </w:r>
            <w:r w:rsidRPr="001601BA">
              <w:rPr>
                <w:spacing w:val="1"/>
                <w:sz w:val="18"/>
              </w:rPr>
              <w:t xml:space="preserve"> </w:t>
            </w:r>
            <w:r w:rsidRPr="001601BA">
              <w:rPr>
                <w:sz w:val="18"/>
              </w:rPr>
              <w:t>tratamente</w:t>
            </w:r>
            <w:r w:rsidRPr="001601BA">
              <w:rPr>
                <w:spacing w:val="-3"/>
                <w:sz w:val="18"/>
              </w:rPr>
              <w:t xml:space="preserve"> </w:t>
            </w:r>
            <w:r w:rsidRPr="001601BA">
              <w:rPr>
                <w:sz w:val="18"/>
              </w:rPr>
              <w:t>bazate</w:t>
            </w:r>
            <w:r w:rsidRPr="001601BA">
              <w:rPr>
                <w:spacing w:val="-3"/>
                <w:sz w:val="18"/>
              </w:rPr>
              <w:t xml:space="preserve"> </w:t>
            </w:r>
            <w:r w:rsidRPr="001601BA">
              <w:rPr>
                <w:sz w:val="18"/>
              </w:rPr>
              <w:t>pe</w:t>
            </w:r>
            <w:r w:rsidRPr="001601BA">
              <w:rPr>
                <w:spacing w:val="-3"/>
                <w:sz w:val="18"/>
              </w:rPr>
              <w:t xml:space="preserve"> </w:t>
            </w:r>
            <w:r w:rsidRPr="001601BA">
              <w:rPr>
                <w:sz w:val="18"/>
              </w:rPr>
              <w:t>regenerare</w:t>
            </w:r>
            <w:r w:rsidRPr="001601BA">
              <w:rPr>
                <w:spacing w:val="-4"/>
                <w:sz w:val="18"/>
              </w:rPr>
              <w:t xml:space="preserve"> </w:t>
            </w:r>
            <w:r w:rsidRPr="001601BA">
              <w:rPr>
                <w:sz w:val="18"/>
              </w:rPr>
              <w:t>sub</w:t>
            </w:r>
            <w:r w:rsidRPr="001601BA">
              <w:rPr>
                <w:spacing w:val="-2"/>
                <w:sz w:val="18"/>
              </w:rPr>
              <w:t xml:space="preserve"> </w:t>
            </w:r>
            <w:r w:rsidRPr="001601BA">
              <w:rPr>
                <w:sz w:val="18"/>
              </w:rPr>
              <w:t>masiv)</w:t>
            </w:r>
            <w:r w:rsidRPr="001601BA">
              <w:rPr>
                <w:spacing w:val="-42"/>
                <w:sz w:val="18"/>
              </w:rPr>
              <w:t xml:space="preserve"> </w:t>
            </w:r>
            <w:r w:rsidRPr="001601BA">
              <w:rPr>
                <w:sz w:val="18"/>
              </w:rPr>
              <w:t>din</w:t>
            </w:r>
            <w:r w:rsidRPr="001601BA">
              <w:rPr>
                <w:spacing w:val="-2"/>
                <w:sz w:val="18"/>
              </w:rPr>
              <w:t xml:space="preserve"> </w:t>
            </w:r>
            <w:r w:rsidRPr="001601BA">
              <w:rPr>
                <w:sz w:val="18"/>
              </w:rPr>
              <w:t>total arboret</w:t>
            </w:r>
          </w:p>
        </w:tc>
        <w:tc>
          <w:tcPr>
            <w:tcW w:w="2924" w:type="dxa"/>
          </w:tcPr>
          <w:p w14:paraId="0C5089FD" w14:textId="77777777" w:rsidR="00540381" w:rsidRPr="001601BA" w:rsidRDefault="00540381" w:rsidP="00BD2AB4">
            <w:pPr>
              <w:pStyle w:val="TableParagraph"/>
              <w:spacing w:before="5"/>
              <w:rPr>
                <w:sz w:val="17"/>
              </w:rPr>
            </w:pPr>
          </w:p>
          <w:p w14:paraId="08CA5A39" w14:textId="77777777" w:rsidR="00540381" w:rsidRPr="001601BA" w:rsidRDefault="00540381" w:rsidP="00BD2AB4">
            <w:pPr>
              <w:pStyle w:val="TableParagraph"/>
              <w:ind w:left="210"/>
              <w:rPr>
                <w:sz w:val="18"/>
              </w:rPr>
            </w:pPr>
            <w:r w:rsidRPr="001601BA">
              <w:rPr>
                <w:sz w:val="18"/>
                <w:u w:val="single"/>
              </w:rPr>
              <w:t>&gt;</w:t>
            </w:r>
            <w:r w:rsidRPr="001601BA">
              <w:rPr>
                <w:spacing w:val="-2"/>
                <w:sz w:val="18"/>
              </w:rPr>
              <w:t xml:space="preserve"> </w:t>
            </w:r>
            <w:r w:rsidRPr="001601BA">
              <w:rPr>
                <w:sz w:val="18"/>
              </w:rPr>
              <w:t>80</w:t>
            </w:r>
            <w:r w:rsidRPr="001601BA">
              <w:rPr>
                <w:spacing w:val="1"/>
                <w:sz w:val="18"/>
              </w:rPr>
              <w:t xml:space="preserve"> </w:t>
            </w:r>
            <w:r w:rsidRPr="001601BA">
              <w:rPr>
                <w:sz w:val="18"/>
              </w:rPr>
              <w:t>în</w:t>
            </w:r>
            <w:r w:rsidRPr="001601BA">
              <w:rPr>
                <w:spacing w:val="1"/>
                <w:sz w:val="18"/>
              </w:rPr>
              <w:t xml:space="preserve"> </w:t>
            </w:r>
            <w:r w:rsidRPr="001601BA">
              <w:rPr>
                <w:sz w:val="18"/>
              </w:rPr>
              <w:t>cazul</w:t>
            </w:r>
            <w:r w:rsidRPr="001601BA">
              <w:rPr>
                <w:spacing w:val="-3"/>
                <w:sz w:val="18"/>
              </w:rPr>
              <w:t xml:space="preserve"> </w:t>
            </w:r>
            <w:r w:rsidRPr="001601BA">
              <w:rPr>
                <w:sz w:val="18"/>
              </w:rPr>
              <w:t>habitatelor</w:t>
            </w:r>
            <w:r w:rsidRPr="001601BA">
              <w:rPr>
                <w:spacing w:val="-2"/>
                <w:sz w:val="18"/>
              </w:rPr>
              <w:t xml:space="preserve"> </w:t>
            </w:r>
            <w:r w:rsidRPr="001601BA">
              <w:rPr>
                <w:sz w:val="18"/>
              </w:rPr>
              <w:t>de</w:t>
            </w:r>
            <w:r w:rsidRPr="001601BA">
              <w:rPr>
                <w:spacing w:val="-3"/>
                <w:sz w:val="18"/>
              </w:rPr>
              <w:t xml:space="preserve"> </w:t>
            </w:r>
            <w:r w:rsidRPr="001601BA">
              <w:rPr>
                <w:sz w:val="18"/>
              </w:rPr>
              <w:t>pădure</w:t>
            </w:r>
          </w:p>
        </w:tc>
        <w:tc>
          <w:tcPr>
            <w:tcW w:w="1040" w:type="dxa"/>
          </w:tcPr>
          <w:p w14:paraId="55F3EFBB" w14:textId="77777777" w:rsidR="00540381" w:rsidRPr="001601BA" w:rsidRDefault="00540381" w:rsidP="00BD2AB4">
            <w:pPr>
              <w:pStyle w:val="TableParagraph"/>
              <w:spacing w:before="5"/>
              <w:rPr>
                <w:sz w:val="17"/>
              </w:rPr>
            </w:pPr>
          </w:p>
          <w:p w14:paraId="0A40CD87" w14:textId="77777777" w:rsidR="00540381" w:rsidRPr="001601BA" w:rsidRDefault="00540381" w:rsidP="00BD2AB4">
            <w:pPr>
              <w:pStyle w:val="TableParagraph"/>
              <w:ind w:left="159"/>
              <w:rPr>
                <w:sz w:val="18"/>
              </w:rPr>
            </w:pPr>
            <w:r w:rsidRPr="001601BA">
              <w:rPr>
                <w:sz w:val="18"/>
              </w:rPr>
              <w:t>Minim</w:t>
            </w:r>
            <w:r w:rsidRPr="001601BA">
              <w:rPr>
                <w:spacing w:val="-3"/>
                <w:sz w:val="18"/>
              </w:rPr>
              <w:t xml:space="preserve"> </w:t>
            </w:r>
            <w:r w:rsidRPr="001601BA">
              <w:rPr>
                <w:sz w:val="18"/>
              </w:rPr>
              <w:t>70</w:t>
            </w:r>
          </w:p>
        </w:tc>
        <w:tc>
          <w:tcPr>
            <w:tcW w:w="906" w:type="dxa"/>
          </w:tcPr>
          <w:p w14:paraId="7319596E" w14:textId="77777777" w:rsidR="00540381" w:rsidRPr="001601BA" w:rsidRDefault="00540381" w:rsidP="00BD2AB4">
            <w:pPr>
              <w:pStyle w:val="TableParagraph"/>
              <w:spacing w:before="5"/>
              <w:rPr>
                <w:sz w:val="17"/>
              </w:rPr>
            </w:pPr>
          </w:p>
          <w:p w14:paraId="2E88C34E" w14:textId="77777777" w:rsidR="00540381" w:rsidRPr="001601BA" w:rsidRDefault="00540381" w:rsidP="00BD2AB4">
            <w:pPr>
              <w:pStyle w:val="TableParagraph"/>
              <w:ind w:left="9"/>
              <w:rPr>
                <w:sz w:val="18"/>
              </w:rPr>
            </w:pPr>
            <w:r w:rsidRPr="001601BA">
              <w:rPr>
                <w:w w:val="99"/>
                <w:sz w:val="18"/>
              </w:rPr>
              <w:t>-</w:t>
            </w:r>
          </w:p>
        </w:tc>
        <w:tc>
          <w:tcPr>
            <w:tcW w:w="1046" w:type="dxa"/>
            <w:shd w:val="clear" w:color="auto" w:fill="auto"/>
          </w:tcPr>
          <w:p w14:paraId="4FB94201" w14:textId="77777777" w:rsidR="00540381" w:rsidRPr="001601BA" w:rsidRDefault="00540381" w:rsidP="00BD2AB4">
            <w:pPr>
              <w:pStyle w:val="TableParagraph"/>
              <w:ind w:left="101" w:right="89"/>
              <w:rPr>
                <w:sz w:val="18"/>
              </w:rPr>
            </w:pPr>
            <w:r w:rsidRPr="001601BA">
              <w:rPr>
                <w:sz w:val="18"/>
              </w:rPr>
              <w:t>-</w:t>
            </w:r>
          </w:p>
        </w:tc>
        <w:tc>
          <w:tcPr>
            <w:tcW w:w="1408" w:type="dxa"/>
            <w:shd w:val="clear" w:color="auto" w:fill="auto"/>
          </w:tcPr>
          <w:p w14:paraId="112602D2" w14:textId="77777777" w:rsidR="00540381" w:rsidRPr="001601BA" w:rsidRDefault="00540381" w:rsidP="00BD2AB4">
            <w:pPr>
              <w:pStyle w:val="TableParagraph"/>
              <w:ind w:left="307" w:right="296"/>
              <w:rPr>
                <w:sz w:val="18"/>
              </w:rPr>
            </w:pPr>
          </w:p>
        </w:tc>
        <w:tc>
          <w:tcPr>
            <w:tcW w:w="1447" w:type="dxa"/>
          </w:tcPr>
          <w:p w14:paraId="7A46FFB0" w14:textId="77777777" w:rsidR="00540381" w:rsidRPr="001601BA" w:rsidRDefault="00540381" w:rsidP="00BD2AB4">
            <w:pPr>
              <w:pStyle w:val="TableParagraph"/>
              <w:spacing w:line="191" w:lineRule="exact"/>
              <w:ind w:left="113" w:right="112"/>
              <w:rPr>
                <w:sz w:val="18"/>
              </w:rPr>
            </w:pPr>
          </w:p>
        </w:tc>
      </w:tr>
      <w:tr w:rsidR="001601BA" w:rsidRPr="001601BA" w14:paraId="3B5331C2" w14:textId="77777777" w:rsidTr="00BD2AB4">
        <w:trPr>
          <w:trHeight w:val="392"/>
        </w:trPr>
        <w:tc>
          <w:tcPr>
            <w:tcW w:w="2955" w:type="dxa"/>
            <w:vMerge/>
            <w:tcBorders>
              <w:top w:val="nil"/>
            </w:tcBorders>
          </w:tcPr>
          <w:p w14:paraId="7B87C5EE" w14:textId="77777777" w:rsidR="00540381" w:rsidRPr="001601BA" w:rsidRDefault="00540381" w:rsidP="00BD2AB4">
            <w:pPr>
              <w:rPr>
                <w:sz w:val="2"/>
                <w:szCs w:val="2"/>
              </w:rPr>
            </w:pPr>
          </w:p>
        </w:tc>
        <w:tc>
          <w:tcPr>
            <w:tcW w:w="3402" w:type="dxa"/>
            <w:vMerge/>
            <w:tcBorders>
              <w:top w:val="nil"/>
            </w:tcBorders>
          </w:tcPr>
          <w:p w14:paraId="22C13E96" w14:textId="77777777" w:rsidR="00540381" w:rsidRPr="001601BA" w:rsidRDefault="00540381" w:rsidP="00BD2AB4">
            <w:pPr>
              <w:rPr>
                <w:sz w:val="2"/>
                <w:szCs w:val="2"/>
              </w:rPr>
            </w:pPr>
          </w:p>
        </w:tc>
        <w:tc>
          <w:tcPr>
            <w:tcW w:w="2924" w:type="dxa"/>
          </w:tcPr>
          <w:p w14:paraId="6A8AD589" w14:textId="77777777" w:rsidR="00540381" w:rsidRPr="001601BA" w:rsidRDefault="00540381" w:rsidP="00BD2AB4">
            <w:pPr>
              <w:pStyle w:val="TableParagraph"/>
              <w:spacing w:before="88"/>
              <w:ind w:left="96" w:right="84"/>
              <w:rPr>
                <w:sz w:val="18"/>
              </w:rPr>
            </w:pPr>
            <w:r w:rsidRPr="001601BA">
              <w:rPr>
                <w:sz w:val="18"/>
              </w:rPr>
              <w:t>&gt;</w:t>
            </w:r>
            <w:r w:rsidRPr="001601BA">
              <w:rPr>
                <w:spacing w:val="-2"/>
                <w:sz w:val="18"/>
              </w:rPr>
              <w:t xml:space="preserve"> </w:t>
            </w:r>
            <w:r w:rsidRPr="001601BA">
              <w:rPr>
                <w:sz w:val="18"/>
              </w:rPr>
              <w:t>30 în</w:t>
            </w:r>
            <w:r w:rsidRPr="001601BA">
              <w:rPr>
                <w:spacing w:val="1"/>
                <w:sz w:val="18"/>
              </w:rPr>
              <w:t xml:space="preserve"> </w:t>
            </w:r>
            <w:r w:rsidRPr="001601BA">
              <w:rPr>
                <w:sz w:val="18"/>
              </w:rPr>
              <w:t>cazul</w:t>
            </w:r>
            <w:r w:rsidRPr="001601BA">
              <w:rPr>
                <w:spacing w:val="-3"/>
                <w:sz w:val="18"/>
              </w:rPr>
              <w:t xml:space="preserve"> </w:t>
            </w:r>
            <w:r w:rsidRPr="001601BA">
              <w:rPr>
                <w:sz w:val="18"/>
              </w:rPr>
              <w:t>habitatelor</w:t>
            </w:r>
            <w:r w:rsidRPr="001601BA">
              <w:rPr>
                <w:spacing w:val="-2"/>
                <w:sz w:val="18"/>
              </w:rPr>
              <w:t xml:space="preserve"> </w:t>
            </w:r>
            <w:r w:rsidRPr="001601BA">
              <w:rPr>
                <w:sz w:val="18"/>
              </w:rPr>
              <w:t>de</w:t>
            </w:r>
            <w:r w:rsidRPr="001601BA">
              <w:rPr>
                <w:spacing w:val="-2"/>
                <w:sz w:val="18"/>
              </w:rPr>
              <w:t xml:space="preserve"> </w:t>
            </w:r>
            <w:proofErr w:type="spellStart"/>
            <w:r w:rsidRPr="001601BA">
              <w:rPr>
                <w:sz w:val="18"/>
              </w:rPr>
              <w:t>rarişte</w:t>
            </w:r>
            <w:proofErr w:type="spellEnd"/>
          </w:p>
        </w:tc>
        <w:tc>
          <w:tcPr>
            <w:tcW w:w="1040" w:type="dxa"/>
          </w:tcPr>
          <w:p w14:paraId="6B2EC8D3" w14:textId="77777777" w:rsidR="00540381" w:rsidRPr="001601BA" w:rsidRDefault="00540381" w:rsidP="00BD2AB4">
            <w:pPr>
              <w:pStyle w:val="TableParagraph"/>
              <w:spacing w:before="88"/>
              <w:ind w:left="159"/>
              <w:rPr>
                <w:sz w:val="18"/>
              </w:rPr>
            </w:pPr>
            <w:r w:rsidRPr="001601BA">
              <w:rPr>
                <w:sz w:val="18"/>
              </w:rPr>
              <w:t>Minim</w:t>
            </w:r>
            <w:r w:rsidRPr="001601BA">
              <w:rPr>
                <w:spacing w:val="-3"/>
                <w:sz w:val="18"/>
              </w:rPr>
              <w:t xml:space="preserve"> </w:t>
            </w:r>
            <w:r w:rsidRPr="001601BA">
              <w:rPr>
                <w:sz w:val="18"/>
              </w:rPr>
              <w:t>20</w:t>
            </w:r>
          </w:p>
        </w:tc>
        <w:tc>
          <w:tcPr>
            <w:tcW w:w="906" w:type="dxa"/>
          </w:tcPr>
          <w:p w14:paraId="7CDB419B" w14:textId="77777777" w:rsidR="00540381" w:rsidRPr="001601BA" w:rsidRDefault="00540381" w:rsidP="00BD2AB4">
            <w:pPr>
              <w:pStyle w:val="TableParagraph"/>
              <w:spacing w:before="88"/>
              <w:ind w:left="9"/>
              <w:rPr>
                <w:sz w:val="18"/>
              </w:rPr>
            </w:pPr>
            <w:r w:rsidRPr="001601BA">
              <w:rPr>
                <w:w w:val="99"/>
                <w:sz w:val="18"/>
              </w:rPr>
              <w:t>-</w:t>
            </w:r>
          </w:p>
        </w:tc>
        <w:tc>
          <w:tcPr>
            <w:tcW w:w="1046" w:type="dxa"/>
          </w:tcPr>
          <w:p w14:paraId="0270DA5D" w14:textId="77777777" w:rsidR="00540381" w:rsidRPr="001601BA" w:rsidRDefault="00540381" w:rsidP="00BD2AB4">
            <w:pPr>
              <w:pStyle w:val="TableParagraph"/>
              <w:spacing w:before="88"/>
              <w:ind w:left="11"/>
              <w:rPr>
                <w:sz w:val="18"/>
              </w:rPr>
            </w:pPr>
            <w:r w:rsidRPr="001601BA">
              <w:rPr>
                <w:w w:val="99"/>
                <w:sz w:val="18"/>
              </w:rPr>
              <w:t>-</w:t>
            </w:r>
          </w:p>
        </w:tc>
        <w:tc>
          <w:tcPr>
            <w:tcW w:w="1408" w:type="dxa"/>
          </w:tcPr>
          <w:p w14:paraId="3E75C96C" w14:textId="77777777" w:rsidR="00540381" w:rsidRPr="001601BA" w:rsidRDefault="00540381" w:rsidP="00BD2AB4">
            <w:pPr>
              <w:pStyle w:val="TableParagraph"/>
              <w:spacing w:before="88"/>
              <w:ind w:left="5"/>
              <w:rPr>
                <w:sz w:val="18"/>
              </w:rPr>
            </w:pPr>
            <w:r w:rsidRPr="001601BA">
              <w:rPr>
                <w:w w:val="99"/>
                <w:sz w:val="18"/>
              </w:rPr>
              <w:t>-</w:t>
            </w:r>
          </w:p>
        </w:tc>
        <w:tc>
          <w:tcPr>
            <w:tcW w:w="1447" w:type="dxa"/>
          </w:tcPr>
          <w:p w14:paraId="47BD1173" w14:textId="77777777" w:rsidR="00540381" w:rsidRPr="001601BA" w:rsidRDefault="00540381" w:rsidP="00BD2AB4">
            <w:pPr>
              <w:pStyle w:val="TableParagraph"/>
              <w:rPr>
                <w:sz w:val="18"/>
              </w:rPr>
            </w:pPr>
          </w:p>
        </w:tc>
      </w:tr>
      <w:tr w:rsidR="001601BA" w:rsidRPr="001601BA" w14:paraId="75007B10" w14:textId="77777777" w:rsidTr="00BD2AB4">
        <w:trPr>
          <w:trHeight w:val="207"/>
        </w:trPr>
        <w:tc>
          <w:tcPr>
            <w:tcW w:w="10321" w:type="dxa"/>
            <w:gridSpan w:val="4"/>
            <w:shd w:val="clear" w:color="auto" w:fill="FBE9D9"/>
          </w:tcPr>
          <w:p w14:paraId="01A8B62C" w14:textId="77777777" w:rsidR="00540381" w:rsidRPr="001601BA" w:rsidRDefault="00540381" w:rsidP="00BD2AB4">
            <w:pPr>
              <w:pStyle w:val="TableParagraph"/>
              <w:spacing w:before="2" w:line="186" w:lineRule="exact"/>
              <w:ind w:left="2815"/>
              <w:rPr>
                <w:b/>
                <w:sz w:val="18"/>
              </w:rPr>
            </w:pPr>
            <w:r w:rsidRPr="001601BA">
              <w:rPr>
                <w:b/>
                <w:sz w:val="18"/>
              </w:rPr>
              <w:t>4.</w:t>
            </w:r>
            <w:r w:rsidRPr="001601BA">
              <w:rPr>
                <w:b/>
                <w:spacing w:val="-3"/>
                <w:sz w:val="18"/>
              </w:rPr>
              <w:t xml:space="preserve"> </w:t>
            </w:r>
            <w:r w:rsidRPr="001601BA">
              <w:rPr>
                <w:b/>
                <w:sz w:val="18"/>
              </w:rPr>
              <w:t>Subarboretul</w:t>
            </w:r>
            <w:r w:rsidRPr="001601BA">
              <w:rPr>
                <w:b/>
                <w:spacing w:val="-2"/>
                <w:sz w:val="18"/>
              </w:rPr>
              <w:t xml:space="preserve"> </w:t>
            </w:r>
            <w:r w:rsidRPr="001601BA">
              <w:rPr>
                <w:b/>
                <w:sz w:val="18"/>
              </w:rPr>
              <w:t>(doar</w:t>
            </w:r>
            <w:r w:rsidRPr="001601BA">
              <w:rPr>
                <w:b/>
                <w:spacing w:val="-3"/>
                <w:sz w:val="18"/>
              </w:rPr>
              <w:t xml:space="preserve"> </w:t>
            </w:r>
            <w:r w:rsidRPr="001601BA">
              <w:rPr>
                <w:b/>
                <w:sz w:val="18"/>
              </w:rPr>
              <w:t>în</w:t>
            </w:r>
            <w:r w:rsidRPr="001601BA">
              <w:rPr>
                <w:b/>
                <w:spacing w:val="-1"/>
                <w:sz w:val="18"/>
              </w:rPr>
              <w:t xml:space="preserve"> </w:t>
            </w:r>
            <w:proofErr w:type="spellStart"/>
            <w:r w:rsidRPr="001601BA">
              <w:rPr>
                <w:b/>
                <w:sz w:val="18"/>
              </w:rPr>
              <w:t>arboretele</w:t>
            </w:r>
            <w:proofErr w:type="spellEnd"/>
            <w:r w:rsidRPr="001601BA">
              <w:rPr>
                <w:b/>
                <w:spacing w:val="-2"/>
                <w:sz w:val="18"/>
              </w:rPr>
              <w:t xml:space="preserve"> </w:t>
            </w:r>
            <w:r w:rsidRPr="001601BA">
              <w:rPr>
                <w:b/>
                <w:sz w:val="18"/>
              </w:rPr>
              <w:t>cu</w:t>
            </w:r>
            <w:r w:rsidRPr="001601BA">
              <w:rPr>
                <w:b/>
                <w:spacing w:val="-4"/>
                <w:sz w:val="18"/>
              </w:rPr>
              <w:t xml:space="preserve"> </w:t>
            </w:r>
            <w:r w:rsidRPr="001601BA">
              <w:rPr>
                <w:b/>
                <w:sz w:val="18"/>
              </w:rPr>
              <w:t>vârstă</w:t>
            </w:r>
            <w:r w:rsidRPr="001601BA">
              <w:rPr>
                <w:b/>
                <w:spacing w:val="-3"/>
                <w:sz w:val="18"/>
              </w:rPr>
              <w:t xml:space="preserve"> </w:t>
            </w:r>
            <w:r w:rsidRPr="001601BA">
              <w:rPr>
                <w:b/>
                <w:sz w:val="18"/>
              </w:rPr>
              <w:t>de</w:t>
            </w:r>
            <w:r w:rsidRPr="001601BA">
              <w:rPr>
                <w:b/>
                <w:spacing w:val="-3"/>
                <w:sz w:val="18"/>
              </w:rPr>
              <w:t xml:space="preserve"> </w:t>
            </w:r>
            <w:r w:rsidRPr="001601BA">
              <w:rPr>
                <w:b/>
                <w:sz w:val="18"/>
              </w:rPr>
              <w:t>peste</w:t>
            </w:r>
            <w:r w:rsidRPr="001601BA">
              <w:rPr>
                <w:b/>
                <w:spacing w:val="-3"/>
                <w:sz w:val="18"/>
              </w:rPr>
              <w:t xml:space="preserve"> </w:t>
            </w:r>
            <w:r w:rsidRPr="001601BA">
              <w:rPr>
                <w:b/>
                <w:sz w:val="18"/>
              </w:rPr>
              <w:t>30</w:t>
            </w:r>
            <w:r w:rsidRPr="001601BA">
              <w:rPr>
                <w:b/>
                <w:spacing w:val="-1"/>
                <w:sz w:val="18"/>
              </w:rPr>
              <w:t xml:space="preserve"> </w:t>
            </w:r>
            <w:r w:rsidRPr="001601BA">
              <w:rPr>
                <w:b/>
                <w:sz w:val="18"/>
              </w:rPr>
              <w:t>ani)</w:t>
            </w:r>
          </w:p>
        </w:tc>
        <w:tc>
          <w:tcPr>
            <w:tcW w:w="4807" w:type="dxa"/>
            <w:gridSpan w:val="4"/>
            <w:shd w:val="clear" w:color="auto" w:fill="FBE3D5"/>
          </w:tcPr>
          <w:p w14:paraId="40616F88" w14:textId="77777777" w:rsidR="00540381" w:rsidRPr="001601BA" w:rsidRDefault="00540381" w:rsidP="00BD2AB4">
            <w:pPr>
              <w:pStyle w:val="TableParagraph"/>
              <w:rPr>
                <w:sz w:val="14"/>
              </w:rPr>
            </w:pPr>
          </w:p>
        </w:tc>
      </w:tr>
      <w:tr w:rsidR="001601BA" w:rsidRPr="001601BA" w14:paraId="32AC88A4" w14:textId="77777777" w:rsidTr="00BD2AB4">
        <w:trPr>
          <w:trHeight w:val="414"/>
        </w:trPr>
        <w:tc>
          <w:tcPr>
            <w:tcW w:w="2955" w:type="dxa"/>
          </w:tcPr>
          <w:p w14:paraId="2E7E0522" w14:textId="77777777" w:rsidR="00540381" w:rsidRPr="001601BA" w:rsidRDefault="00540381" w:rsidP="00BD2AB4">
            <w:pPr>
              <w:pStyle w:val="TableParagraph"/>
              <w:spacing w:before="98"/>
              <w:ind w:left="554"/>
              <w:rPr>
                <w:sz w:val="18"/>
              </w:rPr>
            </w:pPr>
            <w:r w:rsidRPr="001601BA">
              <w:rPr>
                <w:sz w:val="18"/>
              </w:rPr>
              <w:t>4.1.</w:t>
            </w:r>
            <w:r w:rsidRPr="001601BA">
              <w:rPr>
                <w:spacing w:val="-4"/>
                <w:sz w:val="18"/>
              </w:rPr>
              <w:t xml:space="preserve"> </w:t>
            </w:r>
            <w:r w:rsidRPr="001601BA">
              <w:rPr>
                <w:sz w:val="18"/>
              </w:rPr>
              <w:t>Compoziția</w:t>
            </w:r>
            <w:r w:rsidRPr="001601BA">
              <w:rPr>
                <w:spacing w:val="-1"/>
                <w:sz w:val="18"/>
              </w:rPr>
              <w:t xml:space="preserve"> </w:t>
            </w:r>
            <w:r w:rsidRPr="001601BA">
              <w:rPr>
                <w:sz w:val="18"/>
              </w:rPr>
              <w:t>floristică</w:t>
            </w:r>
          </w:p>
        </w:tc>
        <w:tc>
          <w:tcPr>
            <w:tcW w:w="3402" w:type="dxa"/>
          </w:tcPr>
          <w:p w14:paraId="3397A79E" w14:textId="77777777" w:rsidR="00540381" w:rsidRPr="001601BA" w:rsidRDefault="00540381" w:rsidP="00BD2AB4">
            <w:pPr>
              <w:pStyle w:val="TableParagraph"/>
              <w:spacing w:line="201" w:lineRule="exact"/>
              <w:ind w:left="88" w:right="77"/>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participare</w:t>
            </w:r>
            <w:r w:rsidRPr="001601BA">
              <w:rPr>
                <w:spacing w:val="-2"/>
                <w:sz w:val="18"/>
              </w:rPr>
              <w:t xml:space="preserve"> </w:t>
            </w:r>
            <w:r w:rsidRPr="001601BA">
              <w:rPr>
                <w:sz w:val="18"/>
              </w:rPr>
              <w:t>a</w:t>
            </w:r>
            <w:r w:rsidRPr="001601BA">
              <w:rPr>
                <w:spacing w:val="-2"/>
                <w:sz w:val="18"/>
              </w:rPr>
              <w:t xml:space="preserve"> </w:t>
            </w:r>
            <w:r w:rsidRPr="001601BA">
              <w:rPr>
                <w:sz w:val="18"/>
              </w:rPr>
              <w:t>speciilor corespunzătoare</w:t>
            </w:r>
          </w:p>
          <w:p w14:paraId="5C063010" w14:textId="77777777" w:rsidR="00540381" w:rsidRPr="001601BA" w:rsidRDefault="00540381" w:rsidP="00BD2AB4">
            <w:pPr>
              <w:pStyle w:val="TableParagraph"/>
              <w:spacing w:line="193" w:lineRule="exact"/>
              <w:ind w:left="88" w:right="75"/>
              <w:rPr>
                <w:sz w:val="18"/>
              </w:rPr>
            </w:pPr>
            <w:r w:rsidRPr="001601BA">
              <w:rPr>
                <w:sz w:val="18"/>
              </w:rPr>
              <w:t>tipului</w:t>
            </w:r>
            <w:r w:rsidRPr="001601BA">
              <w:rPr>
                <w:spacing w:val="-3"/>
                <w:sz w:val="18"/>
              </w:rPr>
              <w:t xml:space="preserve"> </w:t>
            </w:r>
            <w:r w:rsidRPr="001601BA">
              <w:rPr>
                <w:sz w:val="18"/>
              </w:rPr>
              <w:t>natural</w:t>
            </w:r>
            <w:r w:rsidRPr="001601BA">
              <w:rPr>
                <w:spacing w:val="-1"/>
                <w:sz w:val="18"/>
              </w:rPr>
              <w:t xml:space="preserve"> </w:t>
            </w:r>
            <w:r w:rsidRPr="001601BA">
              <w:rPr>
                <w:sz w:val="18"/>
              </w:rPr>
              <w:t>fundamental</w:t>
            </w:r>
            <w:r w:rsidRPr="001601BA">
              <w:rPr>
                <w:spacing w:val="-1"/>
                <w:sz w:val="18"/>
              </w:rPr>
              <w:t xml:space="preserve"> </w:t>
            </w:r>
            <w:r w:rsidRPr="001601BA">
              <w:rPr>
                <w:sz w:val="18"/>
              </w:rPr>
              <w:t>de</w:t>
            </w:r>
            <w:r w:rsidRPr="001601BA">
              <w:rPr>
                <w:spacing w:val="-1"/>
                <w:sz w:val="18"/>
              </w:rPr>
              <w:t xml:space="preserve"> </w:t>
            </w:r>
            <w:r w:rsidRPr="001601BA">
              <w:rPr>
                <w:sz w:val="18"/>
              </w:rPr>
              <w:t>pădure</w:t>
            </w:r>
          </w:p>
        </w:tc>
        <w:tc>
          <w:tcPr>
            <w:tcW w:w="2924" w:type="dxa"/>
          </w:tcPr>
          <w:p w14:paraId="746EC394" w14:textId="77777777" w:rsidR="00540381" w:rsidRPr="001601BA" w:rsidRDefault="00540381" w:rsidP="00BD2AB4">
            <w:pPr>
              <w:pStyle w:val="TableParagraph"/>
              <w:spacing w:before="98"/>
              <w:ind w:left="15"/>
              <w:rPr>
                <w:sz w:val="18"/>
              </w:rPr>
            </w:pPr>
            <w:r w:rsidRPr="001601BA">
              <w:rPr>
                <w:sz w:val="18"/>
              </w:rPr>
              <w:t>0</w:t>
            </w:r>
          </w:p>
        </w:tc>
        <w:tc>
          <w:tcPr>
            <w:tcW w:w="1040" w:type="dxa"/>
          </w:tcPr>
          <w:p w14:paraId="585208F0" w14:textId="77777777" w:rsidR="00540381" w:rsidRPr="001601BA" w:rsidRDefault="00540381" w:rsidP="00BD2AB4">
            <w:pPr>
              <w:pStyle w:val="TableParagraph"/>
              <w:spacing w:before="98"/>
              <w:ind w:left="168"/>
              <w:rPr>
                <w:sz w:val="18"/>
              </w:rPr>
            </w:pPr>
            <w:r w:rsidRPr="001601BA">
              <w:rPr>
                <w:sz w:val="18"/>
              </w:rPr>
              <w:t>minim</w:t>
            </w:r>
            <w:r w:rsidRPr="001601BA">
              <w:rPr>
                <w:spacing w:val="-3"/>
                <w:sz w:val="18"/>
              </w:rPr>
              <w:t xml:space="preserve"> </w:t>
            </w:r>
            <w:r w:rsidRPr="001601BA">
              <w:rPr>
                <w:sz w:val="18"/>
              </w:rPr>
              <w:t>70</w:t>
            </w:r>
          </w:p>
        </w:tc>
        <w:tc>
          <w:tcPr>
            <w:tcW w:w="906" w:type="dxa"/>
          </w:tcPr>
          <w:p w14:paraId="5E2DC8E9" w14:textId="77777777" w:rsidR="00540381" w:rsidRPr="001601BA" w:rsidRDefault="00540381" w:rsidP="00BD2AB4">
            <w:pPr>
              <w:pStyle w:val="TableParagraph"/>
              <w:spacing w:before="98"/>
              <w:ind w:left="9"/>
              <w:rPr>
                <w:sz w:val="18"/>
              </w:rPr>
            </w:pPr>
            <w:r w:rsidRPr="001601BA">
              <w:rPr>
                <w:w w:val="99"/>
                <w:sz w:val="18"/>
              </w:rPr>
              <w:t>-</w:t>
            </w:r>
          </w:p>
        </w:tc>
        <w:tc>
          <w:tcPr>
            <w:tcW w:w="1046" w:type="dxa"/>
          </w:tcPr>
          <w:p w14:paraId="1D8177CD" w14:textId="77777777" w:rsidR="00540381" w:rsidRPr="001601BA" w:rsidRDefault="00540381" w:rsidP="00BD2AB4">
            <w:pPr>
              <w:pStyle w:val="TableParagraph"/>
              <w:spacing w:before="98"/>
              <w:ind w:left="11"/>
              <w:rPr>
                <w:sz w:val="18"/>
              </w:rPr>
            </w:pPr>
            <w:r w:rsidRPr="001601BA">
              <w:rPr>
                <w:w w:val="99"/>
                <w:sz w:val="18"/>
              </w:rPr>
              <w:t>-</w:t>
            </w:r>
          </w:p>
        </w:tc>
        <w:tc>
          <w:tcPr>
            <w:tcW w:w="1408" w:type="dxa"/>
          </w:tcPr>
          <w:p w14:paraId="0ADDAF32" w14:textId="77777777" w:rsidR="00540381" w:rsidRPr="001601BA" w:rsidRDefault="00540381" w:rsidP="00BD2AB4">
            <w:pPr>
              <w:pStyle w:val="TableParagraph"/>
              <w:spacing w:before="98"/>
              <w:ind w:left="5"/>
              <w:rPr>
                <w:sz w:val="18"/>
              </w:rPr>
            </w:pPr>
            <w:r w:rsidRPr="001601BA">
              <w:rPr>
                <w:w w:val="99"/>
                <w:sz w:val="18"/>
              </w:rPr>
              <w:t>-</w:t>
            </w:r>
          </w:p>
        </w:tc>
        <w:tc>
          <w:tcPr>
            <w:tcW w:w="1447" w:type="dxa"/>
          </w:tcPr>
          <w:p w14:paraId="7596BBB8" w14:textId="77777777" w:rsidR="00540381" w:rsidRPr="001601BA" w:rsidRDefault="00540381" w:rsidP="00BD2AB4">
            <w:pPr>
              <w:pStyle w:val="TableParagraph"/>
              <w:spacing w:before="98"/>
              <w:ind w:left="49" w:right="46"/>
              <w:rPr>
                <w:sz w:val="18"/>
              </w:rPr>
            </w:pPr>
            <w:r w:rsidRPr="001601BA">
              <w:rPr>
                <w:sz w:val="18"/>
              </w:rPr>
              <w:t>Subarboret</w:t>
            </w:r>
            <w:r w:rsidRPr="001601BA">
              <w:rPr>
                <w:spacing w:val="-3"/>
                <w:sz w:val="18"/>
              </w:rPr>
              <w:t xml:space="preserve"> </w:t>
            </w:r>
            <w:r w:rsidRPr="001601BA">
              <w:rPr>
                <w:sz w:val="18"/>
              </w:rPr>
              <w:t>absent</w:t>
            </w:r>
          </w:p>
        </w:tc>
      </w:tr>
      <w:tr w:rsidR="001601BA" w:rsidRPr="001601BA" w14:paraId="110031F6" w14:textId="77777777" w:rsidTr="00BD2AB4">
        <w:trPr>
          <w:trHeight w:val="206"/>
        </w:trPr>
        <w:tc>
          <w:tcPr>
            <w:tcW w:w="2955" w:type="dxa"/>
          </w:tcPr>
          <w:p w14:paraId="2002CCBA" w14:textId="77777777" w:rsidR="00540381" w:rsidRPr="001601BA" w:rsidRDefault="00540381" w:rsidP="00BD2AB4">
            <w:pPr>
              <w:pStyle w:val="TableParagraph"/>
              <w:spacing w:line="186" w:lineRule="exact"/>
              <w:ind w:left="760"/>
              <w:rPr>
                <w:sz w:val="18"/>
              </w:rPr>
            </w:pPr>
            <w:r w:rsidRPr="001601BA">
              <w:rPr>
                <w:sz w:val="18"/>
              </w:rPr>
              <w:t>4.2.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2674CA8C" w14:textId="77777777" w:rsidR="00540381" w:rsidRPr="001601BA" w:rsidRDefault="00540381" w:rsidP="00BD2AB4">
            <w:pPr>
              <w:pStyle w:val="TableParagraph"/>
              <w:spacing w:line="186" w:lineRule="exact"/>
              <w:ind w:left="87" w:right="77"/>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acoperire</w:t>
            </w:r>
            <w:r w:rsidRPr="001601BA">
              <w:rPr>
                <w:spacing w:val="-1"/>
                <w:sz w:val="18"/>
              </w:rPr>
              <w:t xml:space="preserve"> </w:t>
            </w:r>
            <w:r w:rsidRPr="001601BA">
              <w:rPr>
                <w:sz w:val="18"/>
              </w:rPr>
              <w:t xml:space="preserve">din </w:t>
            </w:r>
            <w:proofErr w:type="spellStart"/>
            <w:r w:rsidRPr="001601BA">
              <w:rPr>
                <w:sz w:val="18"/>
              </w:rPr>
              <w:t>suprafaţa</w:t>
            </w:r>
            <w:proofErr w:type="spellEnd"/>
            <w:r w:rsidRPr="001601BA">
              <w:rPr>
                <w:spacing w:val="-1"/>
                <w:sz w:val="18"/>
              </w:rPr>
              <w:t xml:space="preserve"> </w:t>
            </w:r>
            <w:r w:rsidRPr="001601BA">
              <w:rPr>
                <w:sz w:val="18"/>
              </w:rPr>
              <w:t>arboretului</w:t>
            </w:r>
          </w:p>
        </w:tc>
        <w:tc>
          <w:tcPr>
            <w:tcW w:w="2924" w:type="dxa"/>
          </w:tcPr>
          <w:p w14:paraId="698B2191" w14:textId="77777777" w:rsidR="00540381" w:rsidRPr="001601BA" w:rsidRDefault="00540381" w:rsidP="00BD2AB4">
            <w:pPr>
              <w:pStyle w:val="TableParagraph"/>
              <w:spacing w:line="186" w:lineRule="exact"/>
              <w:ind w:left="15"/>
              <w:rPr>
                <w:sz w:val="18"/>
              </w:rPr>
            </w:pPr>
            <w:r w:rsidRPr="001601BA">
              <w:rPr>
                <w:sz w:val="18"/>
              </w:rPr>
              <w:t>0</w:t>
            </w:r>
          </w:p>
        </w:tc>
        <w:tc>
          <w:tcPr>
            <w:tcW w:w="1040" w:type="dxa"/>
          </w:tcPr>
          <w:p w14:paraId="1993A72C" w14:textId="77777777" w:rsidR="00540381" w:rsidRPr="001601BA" w:rsidRDefault="00540381" w:rsidP="00BD2AB4">
            <w:pPr>
              <w:pStyle w:val="TableParagraph"/>
              <w:spacing w:line="186" w:lineRule="exact"/>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50810140" w14:textId="77777777" w:rsidR="00540381" w:rsidRPr="001601BA" w:rsidRDefault="00540381" w:rsidP="00BD2AB4">
            <w:pPr>
              <w:pStyle w:val="TableParagraph"/>
              <w:spacing w:line="186" w:lineRule="exact"/>
              <w:ind w:left="9"/>
              <w:rPr>
                <w:sz w:val="18"/>
              </w:rPr>
            </w:pPr>
            <w:r w:rsidRPr="001601BA">
              <w:rPr>
                <w:w w:val="99"/>
                <w:sz w:val="18"/>
              </w:rPr>
              <w:t>-</w:t>
            </w:r>
          </w:p>
        </w:tc>
        <w:tc>
          <w:tcPr>
            <w:tcW w:w="1046" w:type="dxa"/>
          </w:tcPr>
          <w:p w14:paraId="0019CBEC" w14:textId="77777777" w:rsidR="00540381" w:rsidRPr="001601BA" w:rsidRDefault="00540381" w:rsidP="00BD2AB4">
            <w:pPr>
              <w:pStyle w:val="TableParagraph"/>
              <w:spacing w:line="186" w:lineRule="exact"/>
              <w:ind w:left="11"/>
              <w:rPr>
                <w:sz w:val="18"/>
              </w:rPr>
            </w:pPr>
            <w:r w:rsidRPr="001601BA">
              <w:rPr>
                <w:w w:val="99"/>
                <w:sz w:val="18"/>
              </w:rPr>
              <w:t>-</w:t>
            </w:r>
          </w:p>
        </w:tc>
        <w:tc>
          <w:tcPr>
            <w:tcW w:w="1408" w:type="dxa"/>
          </w:tcPr>
          <w:p w14:paraId="78B0BDC6" w14:textId="77777777" w:rsidR="00540381" w:rsidRPr="001601BA" w:rsidRDefault="00540381" w:rsidP="00BD2AB4">
            <w:pPr>
              <w:pStyle w:val="TableParagraph"/>
              <w:spacing w:line="186" w:lineRule="exact"/>
              <w:ind w:left="5"/>
              <w:rPr>
                <w:sz w:val="18"/>
              </w:rPr>
            </w:pPr>
            <w:r w:rsidRPr="001601BA">
              <w:rPr>
                <w:w w:val="99"/>
                <w:sz w:val="18"/>
              </w:rPr>
              <w:t>-</w:t>
            </w:r>
          </w:p>
        </w:tc>
        <w:tc>
          <w:tcPr>
            <w:tcW w:w="1447" w:type="dxa"/>
          </w:tcPr>
          <w:p w14:paraId="2F6D591B" w14:textId="77777777" w:rsidR="00540381" w:rsidRPr="001601BA" w:rsidRDefault="00540381" w:rsidP="00BD2AB4">
            <w:pPr>
              <w:pStyle w:val="TableParagraph"/>
              <w:spacing w:line="186" w:lineRule="exact"/>
              <w:ind w:left="49" w:right="46"/>
              <w:rPr>
                <w:sz w:val="18"/>
              </w:rPr>
            </w:pPr>
            <w:r w:rsidRPr="001601BA">
              <w:rPr>
                <w:sz w:val="18"/>
              </w:rPr>
              <w:t>Subarboret</w:t>
            </w:r>
            <w:r w:rsidRPr="001601BA">
              <w:rPr>
                <w:spacing w:val="-3"/>
                <w:sz w:val="18"/>
              </w:rPr>
              <w:t xml:space="preserve"> </w:t>
            </w:r>
            <w:r w:rsidRPr="001601BA">
              <w:rPr>
                <w:sz w:val="18"/>
              </w:rPr>
              <w:t>absent</w:t>
            </w:r>
          </w:p>
        </w:tc>
      </w:tr>
      <w:tr w:rsidR="001601BA" w:rsidRPr="001601BA" w14:paraId="793DB951" w14:textId="77777777" w:rsidTr="00BD2AB4">
        <w:trPr>
          <w:trHeight w:val="207"/>
        </w:trPr>
        <w:tc>
          <w:tcPr>
            <w:tcW w:w="10321" w:type="dxa"/>
            <w:gridSpan w:val="4"/>
            <w:shd w:val="clear" w:color="auto" w:fill="FBE9D9"/>
          </w:tcPr>
          <w:p w14:paraId="4F8952FA" w14:textId="77777777" w:rsidR="00540381" w:rsidRPr="001601BA" w:rsidRDefault="00540381" w:rsidP="00BD2AB4">
            <w:pPr>
              <w:pStyle w:val="TableParagraph"/>
              <w:spacing w:before="2" w:line="186" w:lineRule="exact"/>
              <w:ind w:left="2800"/>
              <w:rPr>
                <w:b/>
                <w:sz w:val="18"/>
              </w:rPr>
            </w:pPr>
            <w:r w:rsidRPr="001601BA">
              <w:rPr>
                <w:b/>
                <w:sz w:val="18"/>
              </w:rPr>
              <w:t>5.</w:t>
            </w:r>
            <w:r w:rsidRPr="001601BA">
              <w:rPr>
                <w:b/>
                <w:spacing w:val="-3"/>
                <w:sz w:val="18"/>
              </w:rPr>
              <w:t xml:space="preserve"> </w:t>
            </w:r>
            <w:r w:rsidRPr="001601BA">
              <w:rPr>
                <w:b/>
                <w:sz w:val="18"/>
              </w:rPr>
              <w:t>Stratul</w:t>
            </w:r>
            <w:r w:rsidRPr="001601BA">
              <w:rPr>
                <w:b/>
                <w:spacing w:val="-2"/>
                <w:sz w:val="18"/>
              </w:rPr>
              <w:t xml:space="preserve"> </w:t>
            </w:r>
            <w:r w:rsidRPr="001601BA">
              <w:rPr>
                <w:b/>
                <w:sz w:val="18"/>
              </w:rPr>
              <w:t>ierbos</w:t>
            </w:r>
            <w:r w:rsidRPr="001601BA">
              <w:rPr>
                <w:b/>
                <w:spacing w:val="-3"/>
                <w:sz w:val="18"/>
              </w:rPr>
              <w:t xml:space="preserve"> </w:t>
            </w:r>
            <w:r w:rsidRPr="001601BA">
              <w:rPr>
                <w:b/>
                <w:sz w:val="18"/>
              </w:rPr>
              <w:t>(doar</w:t>
            </w:r>
            <w:r w:rsidRPr="001601BA">
              <w:rPr>
                <w:b/>
                <w:spacing w:val="-3"/>
                <w:sz w:val="18"/>
              </w:rPr>
              <w:t xml:space="preserve"> </w:t>
            </w:r>
            <w:r w:rsidRPr="001601BA">
              <w:rPr>
                <w:b/>
                <w:sz w:val="18"/>
              </w:rPr>
              <w:t>în</w:t>
            </w:r>
            <w:r w:rsidRPr="001601BA">
              <w:rPr>
                <w:b/>
                <w:spacing w:val="-4"/>
                <w:sz w:val="18"/>
              </w:rPr>
              <w:t xml:space="preserve"> </w:t>
            </w:r>
            <w:proofErr w:type="spellStart"/>
            <w:r w:rsidRPr="001601BA">
              <w:rPr>
                <w:b/>
                <w:sz w:val="18"/>
              </w:rPr>
              <w:t>arboretele</w:t>
            </w:r>
            <w:proofErr w:type="spellEnd"/>
            <w:r w:rsidRPr="001601BA">
              <w:rPr>
                <w:b/>
                <w:spacing w:val="-2"/>
                <w:sz w:val="18"/>
              </w:rPr>
              <w:t xml:space="preserve"> </w:t>
            </w:r>
            <w:r w:rsidRPr="001601BA">
              <w:rPr>
                <w:b/>
                <w:sz w:val="18"/>
              </w:rPr>
              <w:t>cu</w:t>
            </w:r>
            <w:r w:rsidRPr="001601BA">
              <w:rPr>
                <w:b/>
                <w:spacing w:val="-2"/>
                <w:sz w:val="18"/>
              </w:rPr>
              <w:t xml:space="preserve"> </w:t>
            </w:r>
            <w:r w:rsidRPr="001601BA">
              <w:rPr>
                <w:b/>
                <w:sz w:val="18"/>
              </w:rPr>
              <w:t>vârstă</w:t>
            </w:r>
            <w:r w:rsidRPr="001601BA">
              <w:rPr>
                <w:b/>
                <w:spacing w:val="-1"/>
                <w:sz w:val="18"/>
              </w:rPr>
              <w:t xml:space="preserve"> </w:t>
            </w:r>
            <w:r w:rsidRPr="001601BA">
              <w:rPr>
                <w:b/>
                <w:sz w:val="18"/>
              </w:rPr>
              <w:t>de</w:t>
            </w:r>
            <w:r w:rsidRPr="001601BA">
              <w:rPr>
                <w:b/>
                <w:spacing w:val="-3"/>
                <w:sz w:val="18"/>
              </w:rPr>
              <w:t xml:space="preserve"> </w:t>
            </w:r>
            <w:r w:rsidRPr="001601BA">
              <w:rPr>
                <w:b/>
                <w:sz w:val="18"/>
              </w:rPr>
              <w:t>peste</w:t>
            </w:r>
            <w:r w:rsidRPr="001601BA">
              <w:rPr>
                <w:b/>
                <w:spacing w:val="-3"/>
                <w:sz w:val="18"/>
              </w:rPr>
              <w:t xml:space="preserve"> </w:t>
            </w:r>
            <w:r w:rsidRPr="001601BA">
              <w:rPr>
                <w:b/>
                <w:sz w:val="18"/>
              </w:rPr>
              <w:t>30</w:t>
            </w:r>
            <w:r w:rsidRPr="001601BA">
              <w:rPr>
                <w:b/>
                <w:spacing w:val="-1"/>
                <w:sz w:val="18"/>
              </w:rPr>
              <w:t xml:space="preserve"> </w:t>
            </w:r>
            <w:r w:rsidRPr="001601BA">
              <w:rPr>
                <w:b/>
                <w:sz w:val="18"/>
              </w:rPr>
              <w:t>ani)</w:t>
            </w:r>
          </w:p>
        </w:tc>
        <w:tc>
          <w:tcPr>
            <w:tcW w:w="4807" w:type="dxa"/>
            <w:gridSpan w:val="4"/>
            <w:shd w:val="clear" w:color="auto" w:fill="FBE3D5"/>
          </w:tcPr>
          <w:p w14:paraId="62412BE4" w14:textId="77777777" w:rsidR="00540381" w:rsidRPr="001601BA" w:rsidRDefault="00540381" w:rsidP="00BD2AB4">
            <w:pPr>
              <w:pStyle w:val="TableParagraph"/>
              <w:rPr>
                <w:sz w:val="14"/>
              </w:rPr>
            </w:pPr>
          </w:p>
        </w:tc>
      </w:tr>
      <w:tr w:rsidR="001601BA" w:rsidRPr="001601BA" w14:paraId="1BB2E0C4" w14:textId="77777777" w:rsidTr="00BD2AB4">
        <w:trPr>
          <w:trHeight w:val="414"/>
        </w:trPr>
        <w:tc>
          <w:tcPr>
            <w:tcW w:w="2955" w:type="dxa"/>
          </w:tcPr>
          <w:p w14:paraId="4FFB636B" w14:textId="77777777" w:rsidR="00540381" w:rsidRPr="001601BA" w:rsidRDefault="00540381" w:rsidP="00BD2AB4">
            <w:pPr>
              <w:pStyle w:val="TableParagraph"/>
              <w:spacing w:before="98"/>
              <w:ind w:left="554"/>
              <w:rPr>
                <w:sz w:val="18"/>
              </w:rPr>
            </w:pPr>
            <w:r w:rsidRPr="001601BA">
              <w:rPr>
                <w:sz w:val="18"/>
              </w:rPr>
              <w:t>5.1.</w:t>
            </w:r>
            <w:r w:rsidRPr="001601BA">
              <w:rPr>
                <w:spacing w:val="-4"/>
                <w:sz w:val="18"/>
              </w:rPr>
              <w:t xml:space="preserve"> </w:t>
            </w:r>
            <w:r w:rsidRPr="001601BA">
              <w:rPr>
                <w:sz w:val="18"/>
              </w:rPr>
              <w:t>Compoziția</w:t>
            </w:r>
            <w:r w:rsidRPr="001601BA">
              <w:rPr>
                <w:spacing w:val="-1"/>
                <w:sz w:val="18"/>
              </w:rPr>
              <w:t xml:space="preserve"> </w:t>
            </w:r>
            <w:r w:rsidRPr="001601BA">
              <w:rPr>
                <w:sz w:val="18"/>
              </w:rPr>
              <w:t>floristică</w:t>
            </w:r>
          </w:p>
        </w:tc>
        <w:tc>
          <w:tcPr>
            <w:tcW w:w="3402" w:type="dxa"/>
          </w:tcPr>
          <w:p w14:paraId="7A21D79C" w14:textId="77777777" w:rsidR="00540381" w:rsidRPr="001601BA" w:rsidRDefault="00540381" w:rsidP="00BD2AB4">
            <w:pPr>
              <w:pStyle w:val="TableParagraph"/>
              <w:spacing w:line="201" w:lineRule="exact"/>
              <w:ind w:left="85" w:right="77"/>
              <w:rPr>
                <w:sz w:val="18"/>
              </w:rPr>
            </w:pPr>
            <w:r w:rsidRPr="001601BA">
              <w:rPr>
                <w:sz w:val="18"/>
              </w:rPr>
              <w:t>%</w:t>
            </w:r>
            <w:r w:rsidRPr="001601BA">
              <w:rPr>
                <w:spacing w:val="-3"/>
                <w:sz w:val="18"/>
              </w:rPr>
              <w:t xml:space="preserve"> </w:t>
            </w:r>
            <w:r w:rsidRPr="001601BA">
              <w:rPr>
                <w:sz w:val="18"/>
              </w:rPr>
              <w:t>de</w:t>
            </w:r>
            <w:r w:rsidRPr="001601BA">
              <w:rPr>
                <w:spacing w:val="-2"/>
                <w:sz w:val="18"/>
              </w:rPr>
              <w:t xml:space="preserve"> </w:t>
            </w:r>
            <w:r w:rsidRPr="001601BA">
              <w:rPr>
                <w:sz w:val="18"/>
              </w:rPr>
              <w:t>participare</w:t>
            </w:r>
            <w:r w:rsidRPr="001601BA">
              <w:rPr>
                <w:spacing w:val="-3"/>
                <w:sz w:val="18"/>
              </w:rPr>
              <w:t xml:space="preserve"> </w:t>
            </w:r>
            <w:r w:rsidRPr="001601BA">
              <w:rPr>
                <w:sz w:val="18"/>
              </w:rPr>
              <w:t>a</w:t>
            </w:r>
            <w:r w:rsidRPr="001601BA">
              <w:rPr>
                <w:spacing w:val="-2"/>
                <w:sz w:val="18"/>
              </w:rPr>
              <w:t xml:space="preserve"> </w:t>
            </w:r>
            <w:r w:rsidRPr="001601BA">
              <w:rPr>
                <w:sz w:val="18"/>
              </w:rPr>
              <w:t>speciilor</w:t>
            </w:r>
            <w:r w:rsidRPr="001601BA">
              <w:rPr>
                <w:spacing w:val="-2"/>
                <w:sz w:val="18"/>
              </w:rPr>
              <w:t xml:space="preserve"> </w:t>
            </w:r>
            <w:r w:rsidRPr="001601BA">
              <w:rPr>
                <w:sz w:val="18"/>
              </w:rPr>
              <w:t>corespunzătoare</w:t>
            </w:r>
          </w:p>
          <w:p w14:paraId="7F597068" w14:textId="77777777" w:rsidR="00540381" w:rsidRPr="001601BA" w:rsidRDefault="00540381" w:rsidP="00BD2AB4">
            <w:pPr>
              <w:pStyle w:val="TableParagraph"/>
              <w:spacing w:line="193" w:lineRule="exact"/>
              <w:ind w:left="88" w:right="75"/>
              <w:rPr>
                <w:sz w:val="18"/>
              </w:rPr>
            </w:pPr>
            <w:r w:rsidRPr="001601BA">
              <w:rPr>
                <w:sz w:val="18"/>
              </w:rPr>
              <w:t>tipului</w:t>
            </w:r>
            <w:r w:rsidRPr="001601BA">
              <w:rPr>
                <w:spacing w:val="-3"/>
                <w:sz w:val="18"/>
              </w:rPr>
              <w:t xml:space="preserve"> </w:t>
            </w:r>
            <w:r w:rsidRPr="001601BA">
              <w:rPr>
                <w:sz w:val="18"/>
              </w:rPr>
              <w:t>natural</w:t>
            </w:r>
            <w:r w:rsidRPr="001601BA">
              <w:rPr>
                <w:spacing w:val="-1"/>
                <w:sz w:val="18"/>
              </w:rPr>
              <w:t xml:space="preserve"> </w:t>
            </w:r>
            <w:r w:rsidRPr="001601BA">
              <w:rPr>
                <w:sz w:val="18"/>
              </w:rPr>
              <w:t>fundamental</w:t>
            </w:r>
            <w:r w:rsidRPr="001601BA">
              <w:rPr>
                <w:spacing w:val="-1"/>
                <w:sz w:val="18"/>
              </w:rPr>
              <w:t xml:space="preserve"> </w:t>
            </w:r>
            <w:r w:rsidRPr="001601BA">
              <w:rPr>
                <w:sz w:val="18"/>
              </w:rPr>
              <w:t>de</w:t>
            </w:r>
            <w:r w:rsidRPr="001601BA">
              <w:rPr>
                <w:spacing w:val="-1"/>
                <w:sz w:val="18"/>
              </w:rPr>
              <w:t xml:space="preserve"> </w:t>
            </w:r>
            <w:r w:rsidRPr="001601BA">
              <w:rPr>
                <w:sz w:val="18"/>
              </w:rPr>
              <w:t>pădure</w:t>
            </w:r>
          </w:p>
        </w:tc>
        <w:tc>
          <w:tcPr>
            <w:tcW w:w="2924" w:type="dxa"/>
          </w:tcPr>
          <w:p w14:paraId="253A45FC" w14:textId="77777777" w:rsidR="00540381" w:rsidRPr="001601BA" w:rsidRDefault="00540381" w:rsidP="00BD2AB4">
            <w:pPr>
              <w:pStyle w:val="TableParagraph"/>
              <w:spacing w:before="98"/>
              <w:ind w:left="15"/>
              <w:rPr>
                <w:sz w:val="18"/>
              </w:rPr>
            </w:pPr>
            <w:r w:rsidRPr="001601BA">
              <w:rPr>
                <w:sz w:val="18"/>
              </w:rPr>
              <w:t>0</w:t>
            </w:r>
          </w:p>
        </w:tc>
        <w:tc>
          <w:tcPr>
            <w:tcW w:w="1040" w:type="dxa"/>
          </w:tcPr>
          <w:p w14:paraId="479BA64B" w14:textId="77777777" w:rsidR="00540381" w:rsidRPr="001601BA" w:rsidRDefault="00540381" w:rsidP="00BD2AB4">
            <w:pPr>
              <w:pStyle w:val="TableParagraph"/>
              <w:spacing w:before="98"/>
              <w:ind w:left="168"/>
              <w:rPr>
                <w:sz w:val="18"/>
              </w:rPr>
            </w:pPr>
            <w:r w:rsidRPr="001601BA">
              <w:rPr>
                <w:sz w:val="18"/>
              </w:rPr>
              <w:t>minim</w:t>
            </w:r>
            <w:r w:rsidRPr="001601BA">
              <w:rPr>
                <w:spacing w:val="-3"/>
                <w:sz w:val="18"/>
              </w:rPr>
              <w:t xml:space="preserve"> </w:t>
            </w:r>
            <w:r w:rsidRPr="001601BA">
              <w:rPr>
                <w:sz w:val="18"/>
              </w:rPr>
              <w:t>70</w:t>
            </w:r>
          </w:p>
        </w:tc>
        <w:tc>
          <w:tcPr>
            <w:tcW w:w="906" w:type="dxa"/>
          </w:tcPr>
          <w:p w14:paraId="39476B9B" w14:textId="77777777" w:rsidR="00540381" w:rsidRPr="001601BA" w:rsidRDefault="00540381" w:rsidP="00BD2AB4">
            <w:pPr>
              <w:pStyle w:val="TableParagraph"/>
              <w:spacing w:before="98"/>
              <w:ind w:left="9"/>
              <w:rPr>
                <w:sz w:val="18"/>
              </w:rPr>
            </w:pPr>
            <w:r w:rsidRPr="001601BA">
              <w:rPr>
                <w:w w:val="99"/>
                <w:sz w:val="18"/>
              </w:rPr>
              <w:t>-</w:t>
            </w:r>
          </w:p>
        </w:tc>
        <w:tc>
          <w:tcPr>
            <w:tcW w:w="1046" w:type="dxa"/>
            <w:shd w:val="clear" w:color="auto" w:fill="auto"/>
          </w:tcPr>
          <w:p w14:paraId="03F7E36B" w14:textId="77777777" w:rsidR="00540381" w:rsidRPr="001601BA" w:rsidRDefault="00540381" w:rsidP="00BD2AB4">
            <w:pPr>
              <w:pStyle w:val="TableParagraph"/>
              <w:spacing w:before="98"/>
              <w:ind w:left="101" w:right="90"/>
              <w:rPr>
                <w:sz w:val="18"/>
              </w:rPr>
            </w:pPr>
            <w:r w:rsidRPr="001601BA">
              <w:rPr>
                <w:sz w:val="18"/>
              </w:rPr>
              <w:t>-</w:t>
            </w:r>
          </w:p>
        </w:tc>
        <w:tc>
          <w:tcPr>
            <w:tcW w:w="1408" w:type="dxa"/>
            <w:shd w:val="clear" w:color="auto" w:fill="00AF50"/>
          </w:tcPr>
          <w:p w14:paraId="57DC25A2" w14:textId="77777777" w:rsidR="00540381" w:rsidRPr="001601BA" w:rsidRDefault="00540381" w:rsidP="00BD2AB4">
            <w:pPr>
              <w:pStyle w:val="TableParagraph"/>
              <w:spacing w:before="98"/>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339CA6AC" w14:textId="77777777" w:rsidR="00540381" w:rsidRPr="001601BA" w:rsidRDefault="00540381" w:rsidP="00BD2AB4">
            <w:pPr>
              <w:pStyle w:val="TableParagraph"/>
              <w:rPr>
                <w:sz w:val="18"/>
              </w:rPr>
            </w:pPr>
          </w:p>
        </w:tc>
      </w:tr>
      <w:tr w:rsidR="001601BA" w:rsidRPr="001601BA" w14:paraId="0E676928" w14:textId="77777777" w:rsidTr="00BD2AB4">
        <w:trPr>
          <w:trHeight w:val="205"/>
        </w:trPr>
        <w:tc>
          <w:tcPr>
            <w:tcW w:w="2955" w:type="dxa"/>
          </w:tcPr>
          <w:p w14:paraId="38656F3C" w14:textId="77777777" w:rsidR="00540381" w:rsidRPr="001601BA" w:rsidRDefault="00540381" w:rsidP="00BD2AB4">
            <w:pPr>
              <w:pStyle w:val="TableParagraph"/>
              <w:spacing w:line="186" w:lineRule="exact"/>
              <w:ind w:left="760"/>
              <w:rPr>
                <w:sz w:val="18"/>
              </w:rPr>
            </w:pPr>
            <w:r w:rsidRPr="001601BA">
              <w:rPr>
                <w:sz w:val="18"/>
              </w:rPr>
              <w:t>5.2.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266914D5" w14:textId="77777777" w:rsidR="00540381" w:rsidRPr="001601BA" w:rsidRDefault="00540381" w:rsidP="00BD2AB4">
            <w:pPr>
              <w:pStyle w:val="TableParagraph"/>
              <w:spacing w:line="186" w:lineRule="exact"/>
              <w:ind w:left="87" w:right="77"/>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acoperire</w:t>
            </w:r>
            <w:r w:rsidRPr="001601BA">
              <w:rPr>
                <w:spacing w:val="-1"/>
                <w:sz w:val="18"/>
              </w:rPr>
              <w:t xml:space="preserve"> </w:t>
            </w:r>
            <w:r w:rsidRPr="001601BA">
              <w:rPr>
                <w:sz w:val="18"/>
              </w:rPr>
              <w:t xml:space="preserve">din </w:t>
            </w:r>
            <w:proofErr w:type="spellStart"/>
            <w:r w:rsidRPr="001601BA">
              <w:rPr>
                <w:sz w:val="18"/>
              </w:rPr>
              <w:t>suprafaţa</w:t>
            </w:r>
            <w:proofErr w:type="spellEnd"/>
            <w:r w:rsidRPr="001601BA">
              <w:rPr>
                <w:spacing w:val="-1"/>
                <w:sz w:val="18"/>
              </w:rPr>
              <w:t xml:space="preserve"> </w:t>
            </w:r>
            <w:r w:rsidRPr="001601BA">
              <w:rPr>
                <w:sz w:val="18"/>
              </w:rPr>
              <w:t>arboretului</w:t>
            </w:r>
          </w:p>
        </w:tc>
        <w:tc>
          <w:tcPr>
            <w:tcW w:w="2924" w:type="dxa"/>
          </w:tcPr>
          <w:p w14:paraId="28510686" w14:textId="77777777" w:rsidR="00540381" w:rsidRPr="001601BA" w:rsidRDefault="00540381" w:rsidP="00BD2AB4">
            <w:pPr>
              <w:pStyle w:val="TableParagraph"/>
              <w:spacing w:line="186" w:lineRule="exact"/>
              <w:ind w:left="15"/>
              <w:rPr>
                <w:sz w:val="18"/>
              </w:rPr>
            </w:pPr>
            <w:r w:rsidRPr="001601BA">
              <w:rPr>
                <w:sz w:val="18"/>
              </w:rPr>
              <w:t>0</w:t>
            </w:r>
          </w:p>
        </w:tc>
        <w:tc>
          <w:tcPr>
            <w:tcW w:w="1040" w:type="dxa"/>
          </w:tcPr>
          <w:p w14:paraId="4773FFAC" w14:textId="77777777" w:rsidR="00540381" w:rsidRPr="001601BA" w:rsidRDefault="00540381" w:rsidP="00BD2AB4">
            <w:pPr>
              <w:pStyle w:val="TableParagraph"/>
              <w:spacing w:line="186" w:lineRule="exact"/>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48243DC7" w14:textId="77777777" w:rsidR="00540381" w:rsidRPr="001601BA" w:rsidRDefault="00540381" w:rsidP="00BD2AB4">
            <w:pPr>
              <w:pStyle w:val="TableParagraph"/>
              <w:spacing w:line="186" w:lineRule="exact"/>
              <w:ind w:left="9"/>
              <w:rPr>
                <w:sz w:val="18"/>
              </w:rPr>
            </w:pPr>
            <w:r w:rsidRPr="001601BA">
              <w:rPr>
                <w:w w:val="99"/>
                <w:sz w:val="18"/>
              </w:rPr>
              <w:t>-</w:t>
            </w:r>
          </w:p>
        </w:tc>
        <w:tc>
          <w:tcPr>
            <w:tcW w:w="1046" w:type="dxa"/>
            <w:shd w:val="clear" w:color="auto" w:fill="auto"/>
          </w:tcPr>
          <w:p w14:paraId="3162E265" w14:textId="77777777" w:rsidR="00540381" w:rsidRPr="001601BA" w:rsidRDefault="00540381" w:rsidP="00BD2AB4">
            <w:pPr>
              <w:pStyle w:val="TableParagraph"/>
              <w:spacing w:line="186" w:lineRule="exact"/>
              <w:ind w:left="101" w:right="90"/>
              <w:rPr>
                <w:sz w:val="18"/>
              </w:rPr>
            </w:pPr>
            <w:r w:rsidRPr="001601BA">
              <w:rPr>
                <w:sz w:val="18"/>
              </w:rPr>
              <w:t>-</w:t>
            </w:r>
          </w:p>
        </w:tc>
        <w:tc>
          <w:tcPr>
            <w:tcW w:w="1408" w:type="dxa"/>
            <w:shd w:val="clear" w:color="auto" w:fill="00AF50"/>
          </w:tcPr>
          <w:p w14:paraId="39941422" w14:textId="77777777" w:rsidR="00540381" w:rsidRPr="001601BA" w:rsidRDefault="00540381" w:rsidP="00BD2AB4">
            <w:pPr>
              <w:pStyle w:val="TableParagraph"/>
              <w:spacing w:line="186" w:lineRule="exact"/>
              <w:ind w:left="302" w:right="296"/>
              <w:rPr>
                <w:sz w:val="18"/>
              </w:rPr>
            </w:pPr>
            <w:r w:rsidRPr="001601BA">
              <w:rPr>
                <w:sz w:val="18"/>
              </w:rPr>
              <w:t>Sub</w:t>
            </w:r>
            <w:r w:rsidRPr="001601BA">
              <w:rPr>
                <w:spacing w:val="-1"/>
                <w:sz w:val="18"/>
              </w:rPr>
              <w:t xml:space="preserve"> </w:t>
            </w:r>
            <w:r w:rsidRPr="001601BA">
              <w:rPr>
                <w:sz w:val="18"/>
              </w:rPr>
              <w:t>prag</w:t>
            </w:r>
          </w:p>
        </w:tc>
        <w:tc>
          <w:tcPr>
            <w:tcW w:w="1447" w:type="dxa"/>
          </w:tcPr>
          <w:p w14:paraId="00D53538" w14:textId="77777777" w:rsidR="00540381" w:rsidRPr="001601BA" w:rsidRDefault="00540381" w:rsidP="00BD2AB4">
            <w:pPr>
              <w:pStyle w:val="TableParagraph"/>
              <w:rPr>
                <w:sz w:val="14"/>
              </w:rPr>
            </w:pPr>
          </w:p>
        </w:tc>
      </w:tr>
      <w:tr w:rsidR="001601BA" w:rsidRPr="001601BA" w14:paraId="3961900E" w14:textId="77777777" w:rsidTr="00BD2AB4">
        <w:trPr>
          <w:trHeight w:val="207"/>
        </w:trPr>
        <w:tc>
          <w:tcPr>
            <w:tcW w:w="10321" w:type="dxa"/>
            <w:gridSpan w:val="4"/>
            <w:shd w:val="clear" w:color="auto" w:fill="FBE9D9"/>
          </w:tcPr>
          <w:p w14:paraId="3039E5C5" w14:textId="77777777" w:rsidR="00540381" w:rsidRPr="001601BA" w:rsidRDefault="00540381" w:rsidP="00BD2AB4">
            <w:pPr>
              <w:pStyle w:val="TableParagraph"/>
              <w:spacing w:before="2" w:line="186" w:lineRule="exact"/>
              <w:ind w:left="4651"/>
              <w:rPr>
                <w:b/>
                <w:sz w:val="18"/>
              </w:rPr>
            </w:pPr>
            <w:r w:rsidRPr="001601BA">
              <w:rPr>
                <w:b/>
                <w:sz w:val="18"/>
              </w:rPr>
              <w:t>6.</w:t>
            </w:r>
            <w:r w:rsidRPr="001601BA">
              <w:rPr>
                <w:b/>
                <w:spacing w:val="-3"/>
                <w:sz w:val="18"/>
              </w:rPr>
              <w:t xml:space="preserve"> </w:t>
            </w:r>
            <w:r w:rsidRPr="001601BA">
              <w:rPr>
                <w:b/>
                <w:sz w:val="18"/>
              </w:rPr>
              <w:t>Perturbări</w:t>
            </w:r>
          </w:p>
        </w:tc>
        <w:tc>
          <w:tcPr>
            <w:tcW w:w="4807" w:type="dxa"/>
            <w:gridSpan w:val="4"/>
            <w:shd w:val="clear" w:color="auto" w:fill="FBE3D5"/>
          </w:tcPr>
          <w:p w14:paraId="38308B6C" w14:textId="77777777" w:rsidR="00540381" w:rsidRPr="001601BA" w:rsidRDefault="00540381" w:rsidP="00BD2AB4">
            <w:pPr>
              <w:pStyle w:val="TableParagraph"/>
              <w:rPr>
                <w:sz w:val="14"/>
              </w:rPr>
            </w:pPr>
          </w:p>
        </w:tc>
      </w:tr>
      <w:tr w:rsidR="001601BA" w:rsidRPr="001601BA" w14:paraId="251ADCCA" w14:textId="77777777" w:rsidTr="001601BA">
        <w:trPr>
          <w:trHeight w:val="614"/>
        </w:trPr>
        <w:tc>
          <w:tcPr>
            <w:tcW w:w="2955" w:type="dxa"/>
            <w:tcBorders>
              <w:bottom w:val="single" w:sz="4" w:space="0" w:color="000000"/>
            </w:tcBorders>
          </w:tcPr>
          <w:p w14:paraId="2A550837" w14:textId="77777777" w:rsidR="00540381" w:rsidRPr="001601BA" w:rsidRDefault="00540381" w:rsidP="00BD2AB4">
            <w:pPr>
              <w:pStyle w:val="TableParagraph"/>
              <w:ind w:left="1161" w:right="283" w:hanging="848"/>
              <w:rPr>
                <w:sz w:val="18"/>
              </w:rPr>
            </w:pPr>
            <w:r w:rsidRPr="001601BA">
              <w:rPr>
                <w:sz w:val="18"/>
              </w:rPr>
              <w:t xml:space="preserve">6.1. </w:t>
            </w:r>
            <w:proofErr w:type="spellStart"/>
            <w:r w:rsidRPr="001601BA">
              <w:rPr>
                <w:sz w:val="18"/>
              </w:rPr>
              <w:t>Suprafaţa</w:t>
            </w:r>
            <w:proofErr w:type="spellEnd"/>
            <w:r w:rsidRPr="001601BA">
              <w:rPr>
                <w:sz w:val="18"/>
              </w:rPr>
              <w:t xml:space="preserve"> afectată a etajului</w:t>
            </w:r>
            <w:r w:rsidRPr="001601BA">
              <w:rPr>
                <w:spacing w:val="-42"/>
                <w:sz w:val="18"/>
              </w:rPr>
              <w:t xml:space="preserve"> </w:t>
            </w:r>
            <w:r w:rsidRPr="001601BA">
              <w:rPr>
                <w:sz w:val="18"/>
              </w:rPr>
              <w:t>arborilor</w:t>
            </w:r>
          </w:p>
        </w:tc>
        <w:tc>
          <w:tcPr>
            <w:tcW w:w="3402" w:type="dxa"/>
          </w:tcPr>
          <w:p w14:paraId="0ADA5BC8" w14:textId="77777777" w:rsidR="00540381" w:rsidRPr="001601BA" w:rsidRDefault="00540381" w:rsidP="00BD2AB4">
            <w:pPr>
              <w:pStyle w:val="TableParagraph"/>
              <w:ind w:left="373" w:right="76" w:hanging="281"/>
              <w:rPr>
                <w:sz w:val="18"/>
              </w:rPr>
            </w:pPr>
            <w:r w:rsidRPr="001601BA">
              <w:rPr>
                <w:sz w:val="18"/>
              </w:rPr>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2"/>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3"/>
                <w:sz w:val="18"/>
              </w:rPr>
              <w:t xml:space="preserve"> </w:t>
            </w:r>
            <w:proofErr w:type="spellStart"/>
            <w:r w:rsidRPr="001601BA">
              <w:rPr>
                <w:sz w:val="18"/>
              </w:rPr>
              <w:t>existenţa</w:t>
            </w:r>
            <w:proofErr w:type="spellEnd"/>
            <w:r w:rsidRPr="001601BA">
              <w:rPr>
                <w:spacing w:val="-42"/>
                <w:sz w:val="18"/>
              </w:rPr>
              <w:t xml:space="preserve"> </w:t>
            </w:r>
            <w:r w:rsidRPr="001601BA">
              <w:rPr>
                <w:sz w:val="18"/>
              </w:rPr>
              <w:t>etajului</w:t>
            </w:r>
            <w:r w:rsidRPr="001601BA">
              <w:rPr>
                <w:spacing w:val="-1"/>
                <w:sz w:val="18"/>
              </w:rPr>
              <w:t xml:space="preserve"> </w:t>
            </w:r>
            <w:r w:rsidRPr="001601BA">
              <w:rPr>
                <w:sz w:val="18"/>
              </w:rPr>
              <w:t>arborilor</w:t>
            </w:r>
            <w:r w:rsidRPr="001601BA">
              <w:rPr>
                <w:spacing w:val="-1"/>
                <w:sz w:val="18"/>
              </w:rPr>
              <w:t xml:space="preserve"> </w:t>
            </w:r>
            <w:r w:rsidRPr="001601BA">
              <w:rPr>
                <w:sz w:val="18"/>
              </w:rPr>
              <w:t>este</w:t>
            </w:r>
            <w:r w:rsidRPr="001601BA">
              <w:rPr>
                <w:spacing w:val="-2"/>
                <w:sz w:val="18"/>
              </w:rPr>
              <w:t xml:space="preserve"> </w:t>
            </w:r>
            <w:r w:rsidRPr="001601BA">
              <w:rPr>
                <w:sz w:val="18"/>
              </w:rPr>
              <w:t>pusă</w:t>
            </w:r>
            <w:r w:rsidRPr="001601BA">
              <w:rPr>
                <w:spacing w:val="-2"/>
                <w:sz w:val="18"/>
              </w:rPr>
              <w:t xml:space="preserve"> </w:t>
            </w:r>
            <w:r w:rsidRPr="001601BA">
              <w:rPr>
                <w:sz w:val="18"/>
              </w:rPr>
              <w:t>în</w:t>
            </w:r>
            <w:r w:rsidRPr="001601BA">
              <w:rPr>
                <w:spacing w:val="-1"/>
                <w:sz w:val="18"/>
              </w:rPr>
              <w:t xml:space="preserve"> </w:t>
            </w:r>
            <w:r w:rsidRPr="001601BA">
              <w:rPr>
                <w:sz w:val="18"/>
              </w:rPr>
              <w:t>pericol</w:t>
            </w:r>
          </w:p>
        </w:tc>
        <w:tc>
          <w:tcPr>
            <w:tcW w:w="2924" w:type="dxa"/>
          </w:tcPr>
          <w:p w14:paraId="75FFB655" w14:textId="77777777" w:rsidR="00540381" w:rsidRPr="001601BA" w:rsidRDefault="00540381" w:rsidP="00BD2AB4">
            <w:pPr>
              <w:pStyle w:val="TableParagraph"/>
              <w:rPr>
                <w:sz w:val="20"/>
              </w:rPr>
            </w:pPr>
          </w:p>
          <w:p w14:paraId="6E02E14C" w14:textId="77777777" w:rsidR="00540381" w:rsidRPr="001601BA" w:rsidRDefault="00540381" w:rsidP="00BD2AB4">
            <w:pPr>
              <w:pStyle w:val="TableParagraph"/>
              <w:spacing w:before="180"/>
              <w:ind w:left="15"/>
              <w:rPr>
                <w:sz w:val="18"/>
              </w:rPr>
            </w:pPr>
            <w:r w:rsidRPr="001601BA">
              <w:rPr>
                <w:sz w:val="18"/>
              </w:rPr>
              <w:t>0</w:t>
            </w:r>
          </w:p>
        </w:tc>
        <w:tc>
          <w:tcPr>
            <w:tcW w:w="1040" w:type="dxa"/>
          </w:tcPr>
          <w:p w14:paraId="7F8A1BB7" w14:textId="77777777" w:rsidR="00540381" w:rsidRPr="001601BA" w:rsidRDefault="00540381" w:rsidP="00BD2AB4">
            <w:pPr>
              <w:pStyle w:val="TableParagraph"/>
              <w:rPr>
                <w:sz w:val="20"/>
              </w:rPr>
            </w:pPr>
          </w:p>
          <w:p w14:paraId="7056261A" w14:textId="77777777" w:rsidR="00540381" w:rsidRPr="001601BA" w:rsidRDefault="00540381" w:rsidP="00BD2AB4">
            <w:pPr>
              <w:pStyle w:val="TableParagraph"/>
              <w:spacing w:before="180"/>
              <w:ind w:left="47" w:right="34"/>
              <w:rPr>
                <w:sz w:val="18"/>
              </w:rPr>
            </w:pPr>
            <w:r w:rsidRPr="001601BA">
              <w:rPr>
                <w:sz w:val="18"/>
              </w:rPr>
              <w:t>Maxim</w:t>
            </w:r>
            <w:r w:rsidRPr="001601BA">
              <w:rPr>
                <w:spacing w:val="-4"/>
                <w:sz w:val="18"/>
              </w:rPr>
              <w:t xml:space="preserve"> </w:t>
            </w:r>
            <w:r w:rsidRPr="001601BA">
              <w:rPr>
                <w:sz w:val="18"/>
              </w:rPr>
              <w:t>10</w:t>
            </w:r>
          </w:p>
        </w:tc>
        <w:tc>
          <w:tcPr>
            <w:tcW w:w="906" w:type="dxa"/>
          </w:tcPr>
          <w:p w14:paraId="34009F91" w14:textId="77777777" w:rsidR="00540381" w:rsidRPr="001601BA" w:rsidRDefault="00540381" w:rsidP="00BD2AB4">
            <w:pPr>
              <w:pStyle w:val="TableParagraph"/>
              <w:rPr>
                <w:sz w:val="20"/>
              </w:rPr>
            </w:pPr>
          </w:p>
          <w:p w14:paraId="16F65BB7" w14:textId="77777777" w:rsidR="00540381" w:rsidRPr="001601BA" w:rsidRDefault="00540381" w:rsidP="00BD2AB4">
            <w:pPr>
              <w:pStyle w:val="TableParagraph"/>
              <w:spacing w:before="180"/>
              <w:ind w:left="9"/>
              <w:rPr>
                <w:sz w:val="18"/>
              </w:rPr>
            </w:pPr>
            <w:r w:rsidRPr="001601BA">
              <w:rPr>
                <w:w w:val="99"/>
                <w:sz w:val="18"/>
              </w:rPr>
              <w:t>-</w:t>
            </w:r>
          </w:p>
        </w:tc>
        <w:tc>
          <w:tcPr>
            <w:tcW w:w="1046" w:type="dxa"/>
            <w:shd w:val="clear" w:color="auto" w:fill="00AF50"/>
          </w:tcPr>
          <w:p w14:paraId="04292D63" w14:textId="77777777" w:rsidR="00540381" w:rsidRPr="001601BA" w:rsidRDefault="00540381" w:rsidP="00BD2AB4">
            <w:pPr>
              <w:pStyle w:val="TableParagraph"/>
              <w:rPr>
                <w:sz w:val="20"/>
              </w:rPr>
            </w:pPr>
          </w:p>
          <w:p w14:paraId="3ABEE164" w14:textId="77777777" w:rsidR="00540381" w:rsidRPr="001601BA" w:rsidRDefault="00540381" w:rsidP="00BD2AB4">
            <w:pPr>
              <w:pStyle w:val="TableParagraph"/>
              <w:spacing w:before="180"/>
              <w:ind w:left="101" w:right="90"/>
              <w:rPr>
                <w:sz w:val="18"/>
              </w:rPr>
            </w:pPr>
            <w:r w:rsidRPr="001601BA">
              <w:rPr>
                <w:sz w:val="18"/>
              </w:rPr>
              <w:t>Sub</w:t>
            </w:r>
            <w:r w:rsidRPr="001601BA">
              <w:rPr>
                <w:spacing w:val="-1"/>
                <w:sz w:val="18"/>
              </w:rPr>
              <w:t xml:space="preserve"> </w:t>
            </w:r>
            <w:r w:rsidRPr="001601BA">
              <w:rPr>
                <w:sz w:val="18"/>
              </w:rPr>
              <w:t>prag</w:t>
            </w:r>
          </w:p>
        </w:tc>
        <w:tc>
          <w:tcPr>
            <w:tcW w:w="1408" w:type="dxa"/>
            <w:shd w:val="clear" w:color="auto" w:fill="00AF50"/>
          </w:tcPr>
          <w:p w14:paraId="47D99C88" w14:textId="77777777" w:rsidR="00540381" w:rsidRPr="001601BA" w:rsidRDefault="00540381" w:rsidP="00BD2AB4">
            <w:pPr>
              <w:pStyle w:val="TableParagraph"/>
              <w:rPr>
                <w:sz w:val="20"/>
              </w:rPr>
            </w:pPr>
          </w:p>
          <w:p w14:paraId="0256FA22" w14:textId="77777777" w:rsidR="00540381" w:rsidRPr="001601BA" w:rsidRDefault="00540381" w:rsidP="00BD2AB4">
            <w:pPr>
              <w:pStyle w:val="TableParagraph"/>
              <w:spacing w:before="180"/>
              <w:ind w:right="365"/>
              <w:jc w:val="right"/>
              <w:rPr>
                <w:sz w:val="18"/>
              </w:rPr>
            </w:pPr>
            <w:r w:rsidRPr="001601BA">
              <w:rPr>
                <w:sz w:val="18"/>
              </w:rPr>
              <w:t>Peste</w:t>
            </w:r>
            <w:r w:rsidRPr="001601BA">
              <w:rPr>
                <w:spacing w:val="-1"/>
                <w:sz w:val="18"/>
              </w:rPr>
              <w:t xml:space="preserve"> </w:t>
            </w:r>
            <w:r w:rsidRPr="001601BA">
              <w:rPr>
                <w:sz w:val="18"/>
              </w:rPr>
              <w:t>prag</w:t>
            </w:r>
          </w:p>
        </w:tc>
        <w:tc>
          <w:tcPr>
            <w:tcW w:w="1447" w:type="dxa"/>
          </w:tcPr>
          <w:p w14:paraId="5DC68CF8" w14:textId="1504DFDA" w:rsidR="00540381" w:rsidRPr="001601BA" w:rsidRDefault="00540381" w:rsidP="00BD2AB4">
            <w:pPr>
              <w:pStyle w:val="TableParagraph"/>
              <w:ind w:left="53" w:right="46" w:hanging="2"/>
              <w:rPr>
                <w:sz w:val="18"/>
              </w:rPr>
            </w:pPr>
            <w:r w:rsidRPr="001601BA">
              <w:rPr>
                <w:sz w:val="18"/>
              </w:rPr>
              <w:t>0%</w:t>
            </w:r>
          </w:p>
        </w:tc>
      </w:tr>
      <w:tr w:rsidR="001601BA" w:rsidRPr="001601BA" w14:paraId="4FEC307E" w14:textId="77777777" w:rsidTr="00BD2AB4">
        <w:trPr>
          <w:trHeight w:val="414"/>
        </w:trPr>
        <w:tc>
          <w:tcPr>
            <w:tcW w:w="2955" w:type="dxa"/>
            <w:tcBorders>
              <w:top w:val="single" w:sz="4" w:space="0" w:color="000000"/>
            </w:tcBorders>
          </w:tcPr>
          <w:p w14:paraId="129501EF" w14:textId="77777777" w:rsidR="00540381" w:rsidRPr="001601BA" w:rsidRDefault="00540381" w:rsidP="00BD2AB4">
            <w:pPr>
              <w:pStyle w:val="TableParagraph"/>
              <w:spacing w:before="98"/>
              <w:ind w:left="146"/>
              <w:rPr>
                <w:sz w:val="18"/>
              </w:rPr>
            </w:pPr>
            <w:r w:rsidRPr="001601BA">
              <w:rPr>
                <w:sz w:val="18"/>
              </w:rPr>
              <w:t>6.2.</w:t>
            </w:r>
            <w:r w:rsidRPr="001601BA">
              <w:rPr>
                <w:spacing w:val="-4"/>
                <w:sz w:val="18"/>
              </w:rPr>
              <w:t xml:space="preserve"> </w:t>
            </w:r>
            <w:proofErr w:type="spellStart"/>
            <w:r w:rsidRPr="001601BA">
              <w:rPr>
                <w:sz w:val="18"/>
              </w:rPr>
              <w:t>Suprafaţa</w:t>
            </w:r>
            <w:proofErr w:type="spellEnd"/>
            <w:r w:rsidRPr="001601BA">
              <w:rPr>
                <w:spacing w:val="-1"/>
                <w:sz w:val="18"/>
              </w:rPr>
              <w:t xml:space="preserve"> </w:t>
            </w:r>
            <w:r w:rsidRPr="001601BA">
              <w:rPr>
                <w:sz w:val="18"/>
              </w:rPr>
              <w:t>afectată</w:t>
            </w:r>
            <w:r w:rsidRPr="001601BA">
              <w:rPr>
                <w:spacing w:val="-3"/>
                <w:sz w:val="18"/>
              </w:rPr>
              <w:t xml:space="preserve"> </w:t>
            </w:r>
            <w:r w:rsidRPr="001601BA">
              <w:rPr>
                <w:sz w:val="18"/>
              </w:rPr>
              <w:t>a</w:t>
            </w:r>
            <w:r w:rsidRPr="001601BA">
              <w:rPr>
                <w:spacing w:val="-2"/>
                <w:sz w:val="18"/>
              </w:rPr>
              <w:t xml:space="preserve"> </w:t>
            </w:r>
            <w:proofErr w:type="spellStart"/>
            <w:r w:rsidRPr="001601BA">
              <w:rPr>
                <w:sz w:val="18"/>
              </w:rPr>
              <w:t>seminţişului</w:t>
            </w:r>
            <w:proofErr w:type="spellEnd"/>
          </w:p>
        </w:tc>
        <w:tc>
          <w:tcPr>
            <w:tcW w:w="3402" w:type="dxa"/>
          </w:tcPr>
          <w:p w14:paraId="7977EB69" w14:textId="77777777" w:rsidR="00540381" w:rsidRPr="001601BA" w:rsidRDefault="00540381" w:rsidP="00BD2AB4">
            <w:pPr>
              <w:pStyle w:val="TableParagraph"/>
              <w:spacing w:line="201" w:lineRule="exact"/>
              <w:ind w:left="77" w:right="69"/>
              <w:rPr>
                <w:sz w:val="18"/>
              </w:rPr>
            </w:pPr>
            <w:r w:rsidRPr="001601BA">
              <w:rPr>
                <w:sz w:val="18"/>
              </w:rPr>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1"/>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2"/>
                <w:sz w:val="18"/>
              </w:rPr>
              <w:t xml:space="preserve"> </w:t>
            </w:r>
            <w:proofErr w:type="spellStart"/>
            <w:r w:rsidRPr="001601BA">
              <w:rPr>
                <w:sz w:val="18"/>
              </w:rPr>
              <w:t>existenţa</w:t>
            </w:r>
            <w:proofErr w:type="spellEnd"/>
          </w:p>
          <w:p w14:paraId="088F2730" w14:textId="77777777" w:rsidR="00540381" w:rsidRPr="001601BA" w:rsidRDefault="00540381" w:rsidP="00BD2AB4">
            <w:pPr>
              <w:pStyle w:val="TableParagraph"/>
              <w:spacing w:line="193" w:lineRule="exact"/>
              <w:ind w:left="87" w:right="77"/>
              <w:rPr>
                <w:sz w:val="18"/>
              </w:rPr>
            </w:pPr>
            <w:proofErr w:type="spellStart"/>
            <w:r w:rsidRPr="001601BA">
              <w:rPr>
                <w:sz w:val="18"/>
              </w:rPr>
              <w:t>seminţişului</w:t>
            </w:r>
            <w:proofErr w:type="spellEnd"/>
            <w:r w:rsidRPr="001601BA">
              <w:rPr>
                <w:spacing w:val="-4"/>
                <w:sz w:val="18"/>
              </w:rPr>
              <w:t xml:space="preserve"> </w:t>
            </w:r>
            <w:r w:rsidRPr="001601BA">
              <w:rPr>
                <w:sz w:val="18"/>
              </w:rPr>
              <w:t>este</w:t>
            </w:r>
            <w:r w:rsidRPr="001601BA">
              <w:rPr>
                <w:spacing w:val="-3"/>
                <w:sz w:val="18"/>
              </w:rPr>
              <w:t xml:space="preserve"> </w:t>
            </w:r>
            <w:r w:rsidRPr="001601BA">
              <w:rPr>
                <w:sz w:val="18"/>
              </w:rPr>
              <w:t>pusă</w:t>
            </w:r>
            <w:r w:rsidRPr="001601BA">
              <w:rPr>
                <w:spacing w:val="-2"/>
                <w:sz w:val="18"/>
              </w:rPr>
              <w:t xml:space="preserve"> </w:t>
            </w:r>
            <w:r w:rsidRPr="001601BA">
              <w:rPr>
                <w:sz w:val="18"/>
              </w:rPr>
              <w:t>în</w:t>
            </w:r>
            <w:r w:rsidRPr="001601BA">
              <w:rPr>
                <w:spacing w:val="-1"/>
                <w:sz w:val="18"/>
              </w:rPr>
              <w:t xml:space="preserve"> </w:t>
            </w:r>
            <w:r w:rsidRPr="001601BA">
              <w:rPr>
                <w:sz w:val="18"/>
              </w:rPr>
              <w:t>pericol</w:t>
            </w:r>
          </w:p>
        </w:tc>
        <w:tc>
          <w:tcPr>
            <w:tcW w:w="2924" w:type="dxa"/>
          </w:tcPr>
          <w:p w14:paraId="76DF22A4" w14:textId="77777777" w:rsidR="00540381" w:rsidRPr="001601BA" w:rsidRDefault="00540381" w:rsidP="00BD2AB4">
            <w:pPr>
              <w:pStyle w:val="TableParagraph"/>
              <w:spacing w:before="98"/>
              <w:ind w:left="15"/>
              <w:rPr>
                <w:sz w:val="18"/>
              </w:rPr>
            </w:pPr>
            <w:r w:rsidRPr="001601BA">
              <w:rPr>
                <w:sz w:val="18"/>
              </w:rPr>
              <w:t>0</w:t>
            </w:r>
          </w:p>
        </w:tc>
        <w:tc>
          <w:tcPr>
            <w:tcW w:w="1040" w:type="dxa"/>
          </w:tcPr>
          <w:p w14:paraId="6940F559" w14:textId="77777777" w:rsidR="00540381" w:rsidRPr="001601BA" w:rsidRDefault="00540381" w:rsidP="00BD2AB4">
            <w:pPr>
              <w:pStyle w:val="TableParagraph"/>
              <w:spacing w:before="98"/>
              <w:ind w:left="47" w:right="34"/>
              <w:rPr>
                <w:sz w:val="18"/>
              </w:rPr>
            </w:pPr>
            <w:r w:rsidRPr="001601BA">
              <w:rPr>
                <w:sz w:val="18"/>
              </w:rPr>
              <w:t>Maxim</w:t>
            </w:r>
            <w:r w:rsidRPr="001601BA">
              <w:rPr>
                <w:spacing w:val="-4"/>
                <w:sz w:val="18"/>
              </w:rPr>
              <w:t xml:space="preserve"> </w:t>
            </w:r>
            <w:r w:rsidRPr="001601BA">
              <w:rPr>
                <w:sz w:val="18"/>
              </w:rPr>
              <w:t>20</w:t>
            </w:r>
          </w:p>
        </w:tc>
        <w:tc>
          <w:tcPr>
            <w:tcW w:w="906" w:type="dxa"/>
          </w:tcPr>
          <w:p w14:paraId="7C113643" w14:textId="77777777" w:rsidR="00540381" w:rsidRPr="001601BA" w:rsidRDefault="00540381" w:rsidP="00BD2AB4">
            <w:pPr>
              <w:pStyle w:val="TableParagraph"/>
              <w:spacing w:before="98"/>
              <w:ind w:left="9"/>
              <w:rPr>
                <w:sz w:val="18"/>
              </w:rPr>
            </w:pPr>
            <w:r w:rsidRPr="001601BA">
              <w:rPr>
                <w:w w:val="99"/>
                <w:sz w:val="18"/>
              </w:rPr>
              <w:t>-</w:t>
            </w:r>
          </w:p>
        </w:tc>
        <w:tc>
          <w:tcPr>
            <w:tcW w:w="1046" w:type="dxa"/>
            <w:shd w:val="clear" w:color="auto" w:fill="00AF50"/>
          </w:tcPr>
          <w:p w14:paraId="3B5BADDD" w14:textId="77777777" w:rsidR="00540381" w:rsidRPr="001601BA" w:rsidRDefault="00540381" w:rsidP="00BD2AB4">
            <w:pPr>
              <w:pStyle w:val="TableParagraph"/>
              <w:spacing w:before="98"/>
              <w:ind w:left="101" w:right="90"/>
              <w:rPr>
                <w:sz w:val="18"/>
              </w:rPr>
            </w:pPr>
            <w:r w:rsidRPr="001601BA">
              <w:rPr>
                <w:sz w:val="18"/>
              </w:rPr>
              <w:t>Sub</w:t>
            </w:r>
            <w:r w:rsidRPr="001601BA">
              <w:rPr>
                <w:spacing w:val="-1"/>
                <w:sz w:val="18"/>
              </w:rPr>
              <w:t xml:space="preserve"> </w:t>
            </w:r>
            <w:r w:rsidRPr="001601BA">
              <w:rPr>
                <w:sz w:val="18"/>
              </w:rPr>
              <w:t>prag</w:t>
            </w:r>
          </w:p>
        </w:tc>
        <w:tc>
          <w:tcPr>
            <w:tcW w:w="1408" w:type="dxa"/>
            <w:shd w:val="clear" w:color="auto" w:fill="00AF50"/>
          </w:tcPr>
          <w:p w14:paraId="4729C523" w14:textId="77777777" w:rsidR="00540381" w:rsidRPr="001601BA" w:rsidRDefault="00540381" w:rsidP="00BD2AB4">
            <w:pPr>
              <w:pStyle w:val="TableParagraph"/>
              <w:spacing w:before="98"/>
              <w:ind w:right="365"/>
              <w:jc w:val="right"/>
              <w:rPr>
                <w:sz w:val="18"/>
              </w:rPr>
            </w:pPr>
            <w:r w:rsidRPr="001601BA">
              <w:rPr>
                <w:sz w:val="18"/>
              </w:rPr>
              <w:t>Sub</w:t>
            </w:r>
            <w:r w:rsidRPr="001601BA">
              <w:rPr>
                <w:spacing w:val="-1"/>
                <w:sz w:val="18"/>
              </w:rPr>
              <w:t xml:space="preserve"> </w:t>
            </w:r>
            <w:r w:rsidRPr="001601BA">
              <w:rPr>
                <w:sz w:val="18"/>
              </w:rPr>
              <w:t>prag</w:t>
            </w:r>
          </w:p>
        </w:tc>
        <w:tc>
          <w:tcPr>
            <w:tcW w:w="1447" w:type="dxa"/>
          </w:tcPr>
          <w:p w14:paraId="287C9EFE" w14:textId="77777777" w:rsidR="00540381" w:rsidRPr="001601BA" w:rsidRDefault="00540381" w:rsidP="00BD2AB4">
            <w:pPr>
              <w:pStyle w:val="TableParagraph"/>
              <w:spacing w:before="98"/>
              <w:ind w:left="115" w:right="109"/>
              <w:rPr>
                <w:sz w:val="18"/>
              </w:rPr>
            </w:pPr>
            <w:r w:rsidRPr="001601BA">
              <w:rPr>
                <w:sz w:val="18"/>
              </w:rPr>
              <w:t>0%</w:t>
            </w:r>
          </w:p>
        </w:tc>
      </w:tr>
      <w:tr w:rsidR="001601BA" w:rsidRPr="001601BA" w14:paraId="6A95380B" w14:textId="77777777" w:rsidTr="00BD2AB4">
        <w:trPr>
          <w:trHeight w:val="412"/>
        </w:trPr>
        <w:tc>
          <w:tcPr>
            <w:tcW w:w="2955" w:type="dxa"/>
          </w:tcPr>
          <w:p w14:paraId="330D30C9" w14:textId="77777777" w:rsidR="00540381" w:rsidRPr="001601BA" w:rsidRDefault="00540381" w:rsidP="00BD2AB4">
            <w:pPr>
              <w:pStyle w:val="TableParagraph"/>
              <w:spacing w:before="98"/>
              <w:ind w:left="64"/>
              <w:rPr>
                <w:sz w:val="18"/>
              </w:rPr>
            </w:pPr>
            <w:r w:rsidRPr="001601BA">
              <w:rPr>
                <w:sz w:val="18"/>
              </w:rPr>
              <w:t>6.3.</w:t>
            </w:r>
            <w:r w:rsidRPr="001601BA">
              <w:rPr>
                <w:spacing w:val="-4"/>
                <w:sz w:val="18"/>
              </w:rPr>
              <w:t xml:space="preserve"> </w:t>
            </w:r>
            <w:proofErr w:type="spellStart"/>
            <w:r w:rsidRPr="001601BA">
              <w:rPr>
                <w:sz w:val="18"/>
              </w:rPr>
              <w:t>Suprafaţa</w:t>
            </w:r>
            <w:proofErr w:type="spellEnd"/>
            <w:r w:rsidRPr="001601BA">
              <w:rPr>
                <w:spacing w:val="-1"/>
                <w:sz w:val="18"/>
              </w:rPr>
              <w:t xml:space="preserve"> </w:t>
            </w:r>
            <w:r w:rsidRPr="001601BA">
              <w:rPr>
                <w:sz w:val="18"/>
              </w:rPr>
              <w:t>afectată</w:t>
            </w:r>
            <w:r w:rsidRPr="001601BA">
              <w:rPr>
                <w:spacing w:val="-2"/>
                <w:sz w:val="18"/>
              </w:rPr>
              <w:t xml:space="preserve"> </w:t>
            </w:r>
            <w:r w:rsidRPr="001601BA">
              <w:rPr>
                <w:sz w:val="18"/>
              </w:rPr>
              <w:t>a</w:t>
            </w:r>
            <w:r w:rsidRPr="001601BA">
              <w:rPr>
                <w:spacing w:val="-2"/>
                <w:sz w:val="18"/>
              </w:rPr>
              <w:t xml:space="preserve"> </w:t>
            </w:r>
            <w:r w:rsidRPr="001601BA">
              <w:rPr>
                <w:sz w:val="18"/>
              </w:rPr>
              <w:t>subarboretului</w:t>
            </w:r>
          </w:p>
        </w:tc>
        <w:tc>
          <w:tcPr>
            <w:tcW w:w="3402" w:type="dxa"/>
          </w:tcPr>
          <w:p w14:paraId="1C154EC9" w14:textId="77777777" w:rsidR="00540381" w:rsidRPr="001601BA" w:rsidRDefault="00540381" w:rsidP="00BD2AB4">
            <w:pPr>
              <w:pStyle w:val="TableParagraph"/>
              <w:spacing w:line="202" w:lineRule="exact"/>
              <w:ind w:left="77" w:right="69"/>
              <w:rPr>
                <w:sz w:val="18"/>
              </w:rPr>
            </w:pPr>
            <w:r w:rsidRPr="001601BA">
              <w:rPr>
                <w:sz w:val="18"/>
              </w:rPr>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1"/>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2"/>
                <w:sz w:val="18"/>
              </w:rPr>
              <w:t xml:space="preserve"> </w:t>
            </w:r>
            <w:proofErr w:type="spellStart"/>
            <w:r w:rsidRPr="001601BA">
              <w:rPr>
                <w:sz w:val="18"/>
              </w:rPr>
              <w:t>existenţa</w:t>
            </w:r>
            <w:proofErr w:type="spellEnd"/>
          </w:p>
          <w:p w14:paraId="787C3E99" w14:textId="77777777" w:rsidR="00540381" w:rsidRPr="001601BA" w:rsidRDefault="00540381" w:rsidP="00BD2AB4">
            <w:pPr>
              <w:pStyle w:val="TableParagraph"/>
              <w:spacing w:line="191" w:lineRule="exact"/>
              <w:ind w:left="88" w:right="76"/>
              <w:rPr>
                <w:sz w:val="18"/>
              </w:rPr>
            </w:pPr>
            <w:r w:rsidRPr="001601BA">
              <w:rPr>
                <w:sz w:val="18"/>
              </w:rPr>
              <w:t>subarboretului</w:t>
            </w:r>
            <w:r w:rsidRPr="001601BA">
              <w:rPr>
                <w:spacing w:val="-1"/>
                <w:sz w:val="18"/>
              </w:rPr>
              <w:t xml:space="preserve"> </w:t>
            </w:r>
            <w:r w:rsidRPr="001601BA">
              <w:rPr>
                <w:sz w:val="18"/>
              </w:rPr>
              <w:t>este</w:t>
            </w:r>
            <w:r w:rsidRPr="001601BA">
              <w:rPr>
                <w:spacing w:val="-2"/>
                <w:sz w:val="18"/>
              </w:rPr>
              <w:t xml:space="preserve"> </w:t>
            </w:r>
            <w:r w:rsidRPr="001601BA">
              <w:rPr>
                <w:sz w:val="18"/>
              </w:rPr>
              <w:t>pusă</w:t>
            </w:r>
            <w:r w:rsidRPr="001601BA">
              <w:rPr>
                <w:spacing w:val="-2"/>
                <w:sz w:val="18"/>
              </w:rPr>
              <w:t xml:space="preserve"> </w:t>
            </w:r>
            <w:r w:rsidRPr="001601BA">
              <w:rPr>
                <w:sz w:val="18"/>
              </w:rPr>
              <w:t>în</w:t>
            </w:r>
            <w:r w:rsidRPr="001601BA">
              <w:rPr>
                <w:spacing w:val="-2"/>
                <w:sz w:val="18"/>
              </w:rPr>
              <w:t xml:space="preserve"> </w:t>
            </w:r>
            <w:r w:rsidRPr="001601BA">
              <w:rPr>
                <w:sz w:val="18"/>
              </w:rPr>
              <w:t>pericol</w:t>
            </w:r>
          </w:p>
        </w:tc>
        <w:tc>
          <w:tcPr>
            <w:tcW w:w="2924" w:type="dxa"/>
          </w:tcPr>
          <w:p w14:paraId="517A5BA8" w14:textId="77777777" w:rsidR="00540381" w:rsidRPr="001601BA" w:rsidRDefault="00540381" w:rsidP="00BD2AB4">
            <w:pPr>
              <w:pStyle w:val="TableParagraph"/>
              <w:spacing w:before="98"/>
              <w:ind w:left="15"/>
              <w:rPr>
                <w:sz w:val="18"/>
              </w:rPr>
            </w:pPr>
            <w:r w:rsidRPr="001601BA">
              <w:rPr>
                <w:sz w:val="18"/>
              </w:rPr>
              <w:t>0</w:t>
            </w:r>
          </w:p>
        </w:tc>
        <w:tc>
          <w:tcPr>
            <w:tcW w:w="1040" w:type="dxa"/>
          </w:tcPr>
          <w:p w14:paraId="5E1B2168" w14:textId="77777777" w:rsidR="00540381" w:rsidRPr="001601BA" w:rsidRDefault="00540381" w:rsidP="00BD2AB4">
            <w:pPr>
              <w:pStyle w:val="TableParagraph"/>
              <w:spacing w:before="98"/>
              <w:ind w:left="47" w:right="34"/>
              <w:rPr>
                <w:sz w:val="18"/>
              </w:rPr>
            </w:pPr>
            <w:r w:rsidRPr="001601BA">
              <w:rPr>
                <w:sz w:val="18"/>
              </w:rPr>
              <w:t>Maxim</w:t>
            </w:r>
            <w:r w:rsidRPr="001601BA">
              <w:rPr>
                <w:spacing w:val="-4"/>
                <w:sz w:val="18"/>
              </w:rPr>
              <w:t xml:space="preserve"> </w:t>
            </w:r>
            <w:r w:rsidRPr="001601BA">
              <w:rPr>
                <w:sz w:val="18"/>
              </w:rPr>
              <w:t>20</w:t>
            </w:r>
          </w:p>
        </w:tc>
        <w:tc>
          <w:tcPr>
            <w:tcW w:w="906" w:type="dxa"/>
          </w:tcPr>
          <w:p w14:paraId="51DD89C4" w14:textId="77777777" w:rsidR="00540381" w:rsidRPr="001601BA" w:rsidRDefault="00540381" w:rsidP="00BD2AB4">
            <w:pPr>
              <w:pStyle w:val="TableParagraph"/>
              <w:spacing w:before="98"/>
              <w:ind w:left="9"/>
              <w:rPr>
                <w:sz w:val="18"/>
              </w:rPr>
            </w:pPr>
            <w:r w:rsidRPr="001601BA">
              <w:rPr>
                <w:w w:val="99"/>
                <w:sz w:val="18"/>
              </w:rPr>
              <w:t>-</w:t>
            </w:r>
          </w:p>
        </w:tc>
        <w:tc>
          <w:tcPr>
            <w:tcW w:w="1046" w:type="dxa"/>
          </w:tcPr>
          <w:p w14:paraId="3AFB0F20" w14:textId="77777777" w:rsidR="00540381" w:rsidRPr="001601BA" w:rsidRDefault="00540381" w:rsidP="00BD2AB4">
            <w:pPr>
              <w:pStyle w:val="TableParagraph"/>
              <w:spacing w:before="98"/>
              <w:ind w:left="11"/>
              <w:rPr>
                <w:sz w:val="18"/>
              </w:rPr>
            </w:pPr>
            <w:r w:rsidRPr="001601BA">
              <w:rPr>
                <w:w w:val="99"/>
                <w:sz w:val="18"/>
              </w:rPr>
              <w:t>-</w:t>
            </w:r>
          </w:p>
        </w:tc>
        <w:tc>
          <w:tcPr>
            <w:tcW w:w="1408" w:type="dxa"/>
          </w:tcPr>
          <w:p w14:paraId="4C80202E" w14:textId="77777777" w:rsidR="00540381" w:rsidRPr="001601BA" w:rsidRDefault="00540381" w:rsidP="00BD2AB4">
            <w:pPr>
              <w:pStyle w:val="TableParagraph"/>
              <w:spacing w:before="98"/>
              <w:ind w:left="5"/>
              <w:rPr>
                <w:sz w:val="18"/>
              </w:rPr>
            </w:pPr>
            <w:r w:rsidRPr="001601BA">
              <w:rPr>
                <w:w w:val="99"/>
                <w:sz w:val="18"/>
              </w:rPr>
              <w:t>-</w:t>
            </w:r>
          </w:p>
        </w:tc>
        <w:tc>
          <w:tcPr>
            <w:tcW w:w="1447" w:type="dxa"/>
          </w:tcPr>
          <w:p w14:paraId="6A5F7194" w14:textId="77777777" w:rsidR="00540381" w:rsidRPr="001601BA" w:rsidRDefault="00540381" w:rsidP="00BD2AB4">
            <w:pPr>
              <w:pStyle w:val="TableParagraph"/>
              <w:spacing w:before="98"/>
              <w:ind w:left="49" w:right="46"/>
              <w:rPr>
                <w:sz w:val="18"/>
              </w:rPr>
            </w:pPr>
            <w:r w:rsidRPr="001601BA">
              <w:rPr>
                <w:sz w:val="18"/>
              </w:rPr>
              <w:t>Subarboret</w:t>
            </w:r>
            <w:r w:rsidRPr="001601BA">
              <w:rPr>
                <w:spacing w:val="-3"/>
                <w:sz w:val="18"/>
              </w:rPr>
              <w:t xml:space="preserve"> </w:t>
            </w:r>
            <w:r w:rsidRPr="001601BA">
              <w:rPr>
                <w:sz w:val="18"/>
              </w:rPr>
              <w:t>absent</w:t>
            </w:r>
          </w:p>
        </w:tc>
      </w:tr>
      <w:tr w:rsidR="001601BA" w:rsidRPr="001601BA" w14:paraId="51C731E9" w14:textId="77777777" w:rsidTr="00BD2AB4">
        <w:trPr>
          <w:trHeight w:val="414"/>
        </w:trPr>
        <w:tc>
          <w:tcPr>
            <w:tcW w:w="2955" w:type="dxa"/>
          </w:tcPr>
          <w:p w14:paraId="7993F2CE" w14:textId="77777777" w:rsidR="00540381" w:rsidRPr="001601BA" w:rsidRDefault="00540381" w:rsidP="00BD2AB4">
            <w:pPr>
              <w:pStyle w:val="TableParagraph"/>
              <w:spacing w:line="206" w:lineRule="exact"/>
              <w:ind w:left="1255" w:right="257" w:hanging="966"/>
              <w:rPr>
                <w:sz w:val="18"/>
              </w:rPr>
            </w:pPr>
            <w:r w:rsidRPr="001601BA">
              <w:rPr>
                <w:sz w:val="18"/>
              </w:rPr>
              <w:t xml:space="preserve">6.4. </w:t>
            </w:r>
            <w:proofErr w:type="spellStart"/>
            <w:r w:rsidRPr="001601BA">
              <w:rPr>
                <w:sz w:val="18"/>
              </w:rPr>
              <w:t>Suprafaţa</w:t>
            </w:r>
            <w:proofErr w:type="spellEnd"/>
            <w:r w:rsidRPr="001601BA">
              <w:rPr>
                <w:sz w:val="18"/>
              </w:rPr>
              <w:t xml:space="preserve"> afectată a stratului</w:t>
            </w:r>
            <w:r w:rsidRPr="001601BA">
              <w:rPr>
                <w:spacing w:val="-42"/>
                <w:sz w:val="18"/>
              </w:rPr>
              <w:t xml:space="preserve"> </w:t>
            </w:r>
            <w:r w:rsidRPr="001601BA">
              <w:rPr>
                <w:sz w:val="18"/>
              </w:rPr>
              <w:t>ierbos</w:t>
            </w:r>
          </w:p>
        </w:tc>
        <w:tc>
          <w:tcPr>
            <w:tcW w:w="3402" w:type="dxa"/>
          </w:tcPr>
          <w:p w14:paraId="3BD6CFDB" w14:textId="77777777" w:rsidR="00540381" w:rsidRPr="001601BA" w:rsidRDefault="00540381" w:rsidP="00BD2AB4">
            <w:pPr>
              <w:pStyle w:val="TableParagraph"/>
              <w:spacing w:line="206" w:lineRule="exact"/>
              <w:ind w:left="443" w:right="76" w:hanging="351"/>
              <w:rPr>
                <w:sz w:val="18"/>
              </w:rPr>
            </w:pPr>
            <w:r w:rsidRPr="001601BA">
              <w:rPr>
                <w:sz w:val="18"/>
              </w:rPr>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2"/>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3"/>
                <w:sz w:val="18"/>
              </w:rPr>
              <w:t xml:space="preserve"> </w:t>
            </w:r>
            <w:proofErr w:type="spellStart"/>
            <w:r w:rsidRPr="001601BA">
              <w:rPr>
                <w:sz w:val="18"/>
              </w:rPr>
              <w:t>existenţa</w:t>
            </w:r>
            <w:proofErr w:type="spellEnd"/>
            <w:r w:rsidRPr="001601BA">
              <w:rPr>
                <w:spacing w:val="-42"/>
                <w:sz w:val="18"/>
              </w:rPr>
              <w:t xml:space="preserve"> </w:t>
            </w:r>
            <w:r w:rsidRPr="001601BA">
              <w:rPr>
                <w:sz w:val="18"/>
              </w:rPr>
              <w:t>stratului</w:t>
            </w:r>
            <w:r w:rsidRPr="001601BA">
              <w:rPr>
                <w:spacing w:val="-3"/>
                <w:sz w:val="18"/>
              </w:rPr>
              <w:t xml:space="preserve"> </w:t>
            </w:r>
            <w:r w:rsidRPr="001601BA">
              <w:rPr>
                <w:sz w:val="18"/>
              </w:rPr>
              <w:t>ierbos</w:t>
            </w:r>
            <w:r w:rsidRPr="001601BA">
              <w:rPr>
                <w:spacing w:val="-1"/>
                <w:sz w:val="18"/>
              </w:rPr>
              <w:t xml:space="preserve"> </w:t>
            </w:r>
            <w:r w:rsidRPr="001601BA">
              <w:rPr>
                <w:sz w:val="18"/>
              </w:rPr>
              <w:t>este</w:t>
            </w:r>
            <w:r w:rsidRPr="001601BA">
              <w:rPr>
                <w:spacing w:val="-4"/>
                <w:sz w:val="18"/>
              </w:rPr>
              <w:t xml:space="preserve"> </w:t>
            </w:r>
            <w:r w:rsidRPr="001601BA">
              <w:rPr>
                <w:sz w:val="18"/>
              </w:rPr>
              <w:t>pusă</w:t>
            </w:r>
            <w:r w:rsidRPr="001601BA">
              <w:rPr>
                <w:spacing w:val="-1"/>
                <w:sz w:val="18"/>
              </w:rPr>
              <w:t xml:space="preserve"> </w:t>
            </w:r>
            <w:r w:rsidRPr="001601BA">
              <w:rPr>
                <w:sz w:val="18"/>
              </w:rPr>
              <w:t>în</w:t>
            </w:r>
            <w:r w:rsidRPr="001601BA">
              <w:rPr>
                <w:spacing w:val="-1"/>
                <w:sz w:val="18"/>
              </w:rPr>
              <w:t xml:space="preserve"> </w:t>
            </w:r>
            <w:r w:rsidRPr="001601BA">
              <w:rPr>
                <w:sz w:val="18"/>
              </w:rPr>
              <w:t>pericol</w:t>
            </w:r>
          </w:p>
        </w:tc>
        <w:tc>
          <w:tcPr>
            <w:tcW w:w="2924" w:type="dxa"/>
          </w:tcPr>
          <w:p w14:paraId="3AF0EAB0" w14:textId="77777777" w:rsidR="00540381" w:rsidRPr="001601BA" w:rsidRDefault="00540381" w:rsidP="00BD2AB4">
            <w:pPr>
              <w:pStyle w:val="TableParagraph"/>
              <w:spacing w:before="100"/>
              <w:ind w:left="15"/>
              <w:rPr>
                <w:sz w:val="18"/>
              </w:rPr>
            </w:pPr>
            <w:r w:rsidRPr="001601BA">
              <w:rPr>
                <w:sz w:val="18"/>
              </w:rPr>
              <w:t>0</w:t>
            </w:r>
          </w:p>
        </w:tc>
        <w:tc>
          <w:tcPr>
            <w:tcW w:w="1040" w:type="dxa"/>
          </w:tcPr>
          <w:p w14:paraId="47682B84" w14:textId="77777777" w:rsidR="00540381" w:rsidRPr="001601BA" w:rsidRDefault="00540381" w:rsidP="00BD2AB4">
            <w:pPr>
              <w:pStyle w:val="TableParagraph"/>
              <w:spacing w:before="100"/>
              <w:ind w:left="47" w:right="34"/>
              <w:rPr>
                <w:sz w:val="18"/>
              </w:rPr>
            </w:pPr>
            <w:r w:rsidRPr="001601BA">
              <w:rPr>
                <w:sz w:val="18"/>
              </w:rPr>
              <w:t>Maxim</w:t>
            </w:r>
            <w:r w:rsidRPr="001601BA">
              <w:rPr>
                <w:spacing w:val="-4"/>
                <w:sz w:val="18"/>
              </w:rPr>
              <w:t xml:space="preserve"> </w:t>
            </w:r>
            <w:r w:rsidRPr="001601BA">
              <w:rPr>
                <w:sz w:val="18"/>
              </w:rPr>
              <w:t>20</w:t>
            </w:r>
          </w:p>
        </w:tc>
        <w:tc>
          <w:tcPr>
            <w:tcW w:w="906" w:type="dxa"/>
          </w:tcPr>
          <w:p w14:paraId="025A4F08" w14:textId="77777777" w:rsidR="00540381" w:rsidRPr="001601BA" w:rsidRDefault="00540381" w:rsidP="00BD2AB4">
            <w:pPr>
              <w:pStyle w:val="TableParagraph"/>
              <w:spacing w:before="100"/>
              <w:ind w:left="9"/>
              <w:rPr>
                <w:sz w:val="18"/>
              </w:rPr>
            </w:pPr>
            <w:r w:rsidRPr="001601BA">
              <w:rPr>
                <w:w w:val="99"/>
                <w:sz w:val="18"/>
              </w:rPr>
              <w:t>-</w:t>
            </w:r>
          </w:p>
        </w:tc>
        <w:tc>
          <w:tcPr>
            <w:tcW w:w="1046" w:type="dxa"/>
            <w:shd w:val="clear" w:color="auto" w:fill="00AF50"/>
          </w:tcPr>
          <w:p w14:paraId="5D96A4D8" w14:textId="77777777" w:rsidR="00540381" w:rsidRPr="001601BA" w:rsidRDefault="00540381" w:rsidP="00BD2AB4">
            <w:pPr>
              <w:pStyle w:val="TableParagraph"/>
              <w:spacing w:before="100"/>
              <w:ind w:left="101" w:right="90"/>
              <w:rPr>
                <w:sz w:val="18"/>
              </w:rPr>
            </w:pPr>
            <w:r w:rsidRPr="001601BA">
              <w:rPr>
                <w:sz w:val="18"/>
              </w:rPr>
              <w:t>Sub</w:t>
            </w:r>
            <w:r w:rsidRPr="001601BA">
              <w:rPr>
                <w:spacing w:val="-1"/>
                <w:sz w:val="18"/>
              </w:rPr>
              <w:t xml:space="preserve"> </w:t>
            </w:r>
            <w:r w:rsidRPr="001601BA">
              <w:rPr>
                <w:sz w:val="18"/>
              </w:rPr>
              <w:t>prag</w:t>
            </w:r>
          </w:p>
        </w:tc>
        <w:tc>
          <w:tcPr>
            <w:tcW w:w="1408" w:type="dxa"/>
            <w:shd w:val="clear" w:color="auto" w:fill="00AF50"/>
          </w:tcPr>
          <w:p w14:paraId="773EE27C" w14:textId="77777777" w:rsidR="00540381" w:rsidRPr="001601BA" w:rsidRDefault="00540381" w:rsidP="00BD2AB4">
            <w:pPr>
              <w:pStyle w:val="TableParagraph"/>
              <w:spacing w:before="100"/>
              <w:ind w:right="365"/>
              <w:jc w:val="right"/>
              <w:rPr>
                <w:sz w:val="18"/>
              </w:rPr>
            </w:pPr>
            <w:r w:rsidRPr="001601BA">
              <w:rPr>
                <w:sz w:val="18"/>
              </w:rPr>
              <w:t>Sub</w:t>
            </w:r>
            <w:r w:rsidRPr="001601BA">
              <w:rPr>
                <w:spacing w:val="-1"/>
                <w:sz w:val="18"/>
              </w:rPr>
              <w:t xml:space="preserve"> </w:t>
            </w:r>
            <w:r w:rsidRPr="001601BA">
              <w:rPr>
                <w:sz w:val="18"/>
              </w:rPr>
              <w:t>prag</w:t>
            </w:r>
          </w:p>
        </w:tc>
        <w:tc>
          <w:tcPr>
            <w:tcW w:w="1447" w:type="dxa"/>
          </w:tcPr>
          <w:p w14:paraId="4283B518" w14:textId="77777777" w:rsidR="00540381" w:rsidRPr="001601BA" w:rsidRDefault="00540381" w:rsidP="00BD2AB4">
            <w:pPr>
              <w:pStyle w:val="TableParagraph"/>
              <w:spacing w:before="100"/>
              <w:ind w:left="115" w:right="109"/>
              <w:rPr>
                <w:sz w:val="18"/>
              </w:rPr>
            </w:pPr>
            <w:r w:rsidRPr="001601BA">
              <w:rPr>
                <w:sz w:val="18"/>
              </w:rPr>
              <w:t>0%</w:t>
            </w:r>
          </w:p>
        </w:tc>
      </w:tr>
      <w:tr w:rsidR="001601BA" w:rsidRPr="001601BA" w14:paraId="0E21AE6A" w14:textId="77777777" w:rsidTr="00BD2AB4">
        <w:trPr>
          <w:trHeight w:val="208"/>
        </w:trPr>
        <w:tc>
          <w:tcPr>
            <w:tcW w:w="2955" w:type="dxa"/>
          </w:tcPr>
          <w:p w14:paraId="61D28977" w14:textId="77777777" w:rsidR="00540381" w:rsidRPr="001601BA" w:rsidRDefault="00540381" w:rsidP="00BD2AB4">
            <w:pPr>
              <w:pStyle w:val="TableParagraph"/>
              <w:spacing w:line="188" w:lineRule="exact"/>
              <w:ind w:left="904" w:right="891"/>
              <w:rPr>
                <w:b/>
                <w:sz w:val="18"/>
              </w:rPr>
            </w:pPr>
            <w:r w:rsidRPr="001601BA">
              <w:rPr>
                <w:b/>
                <w:sz w:val="18"/>
              </w:rPr>
              <w:t>Statut</w:t>
            </w:r>
            <w:r w:rsidRPr="001601BA">
              <w:rPr>
                <w:b/>
                <w:spacing w:val="-5"/>
                <w:sz w:val="18"/>
              </w:rPr>
              <w:t xml:space="preserve"> </w:t>
            </w:r>
            <w:r w:rsidRPr="001601BA">
              <w:rPr>
                <w:b/>
                <w:sz w:val="18"/>
              </w:rPr>
              <w:t>acordat</w:t>
            </w:r>
          </w:p>
        </w:tc>
        <w:tc>
          <w:tcPr>
            <w:tcW w:w="3402" w:type="dxa"/>
          </w:tcPr>
          <w:p w14:paraId="64F0818E" w14:textId="77777777" w:rsidR="00540381" w:rsidRPr="001601BA" w:rsidRDefault="00540381" w:rsidP="00BD2AB4">
            <w:pPr>
              <w:pStyle w:val="TableParagraph"/>
              <w:rPr>
                <w:sz w:val="14"/>
              </w:rPr>
            </w:pPr>
          </w:p>
        </w:tc>
        <w:tc>
          <w:tcPr>
            <w:tcW w:w="2924" w:type="dxa"/>
          </w:tcPr>
          <w:p w14:paraId="79A710EE" w14:textId="77777777" w:rsidR="00540381" w:rsidRPr="001601BA" w:rsidRDefault="00540381" w:rsidP="00BD2AB4">
            <w:pPr>
              <w:pStyle w:val="TableParagraph"/>
              <w:rPr>
                <w:sz w:val="14"/>
              </w:rPr>
            </w:pPr>
          </w:p>
        </w:tc>
        <w:tc>
          <w:tcPr>
            <w:tcW w:w="1040" w:type="dxa"/>
          </w:tcPr>
          <w:p w14:paraId="19416D54" w14:textId="77777777" w:rsidR="00540381" w:rsidRPr="001601BA" w:rsidRDefault="00540381" w:rsidP="00BD2AB4">
            <w:pPr>
              <w:pStyle w:val="TableParagraph"/>
              <w:rPr>
                <w:sz w:val="14"/>
              </w:rPr>
            </w:pPr>
          </w:p>
        </w:tc>
        <w:tc>
          <w:tcPr>
            <w:tcW w:w="906" w:type="dxa"/>
          </w:tcPr>
          <w:p w14:paraId="7E0BF485" w14:textId="77777777" w:rsidR="00540381" w:rsidRPr="001601BA" w:rsidRDefault="00540381" w:rsidP="00BD2AB4">
            <w:pPr>
              <w:pStyle w:val="TableParagraph"/>
              <w:rPr>
                <w:sz w:val="14"/>
              </w:rPr>
            </w:pPr>
          </w:p>
        </w:tc>
        <w:tc>
          <w:tcPr>
            <w:tcW w:w="1046" w:type="dxa"/>
            <w:shd w:val="clear" w:color="auto" w:fill="00AF50"/>
          </w:tcPr>
          <w:p w14:paraId="2BB09DAF" w14:textId="77777777" w:rsidR="00540381" w:rsidRPr="001601BA" w:rsidRDefault="00540381" w:rsidP="00BD2AB4">
            <w:pPr>
              <w:pStyle w:val="TableParagraph"/>
              <w:spacing w:line="188" w:lineRule="exact"/>
              <w:ind w:left="81" w:right="114"/>
              <w:rPr>
                <w:b/>
                <w:sz w:val="18"/>
              </w:rPr>
            </w:pPr>
            <w:r w:rsidRPr="001601BA">
              <w:rPr>
                <w:b/>
                <w:sz w:val="18"/>
              </w:rPr>
              <w:t>Favorabil</w:t>
            </w:r>
          </w:p>
        </w:tc>
        <w:tc>
          <w:tcPr>
            <w:tcW w:w="1408" w:type="dxa"/>
            <w:shd w:val="clear" w:color="auto" w:fill="00AF50"/>
          </w:tcPr>
          <w:p w14:paraId="319E16B8" w14:textId="77777777" w:rsidR="00540381" w:rsidRPr="001601BA" w:rsidRDefault="00540381" w:rsidP="00BD2AB4">
            <w:pPr>
              <w:pStyle w:val="TableParagraph"/>
              <w:spacing w:line="188" w:lineRule="exact"/>
              <w:ind w:right="338"/>
              <w:jc w:val="right"/>
              <w:rPr>
                <w:b/>
                <w:sz w:val="18"/>
              </w:rPr>
            </w:pPr>
            <w:r w:rsidRPr="001601BA">
              <w:rPr>
                <w:b/>
                <w:sz w:val="18"/>
              </w:rPr>
              <w:t>Favorabil</w:t>
            </w:r>
          </w:p>
        </w:tc>
        <w:tc>
          <w:tcPr>
            <w:tcW w:w="1447" w:type="dxa"/>
          </w:tcPr>
          <w:p w14:paraId="18DA6A03" w14:textId="77777777" w:rsidR="00540381" w:rsidRPr="001601BA" w:rsidRDefault="00540381" w:rsidP="00BD2AB4">
            <w:pPr>
              <w:pStyle w:val="TableParagraph"/>
              <w:rPr>
                <w:sz w:val="14"/>
              </w:rPr>
            </w:pPr>
          </w:p>
        </w:tc>
      </w:tr>
      <w:tr w:rsidR="001601BA" w:rsidRPr="001601BA" w14:paraId="02638E60" w14:textId="77777777" w:rsidTr="00BD2AB4">
        <w:trPr>
          <w:trHeight w:val="268"/>
        </w:trPr>
        <w:tc>
          <w:tcPr>
            <w:tcW w:w="2955" w:type="dxa"/>
            <w:tcBorders>
              <w:left w:val="nil"/>
              <w:bottom w:val="nil"/>
              <w:right w:val="nil"/>
            </w:tcBorders>
            <w:shd w:val="clear" w:color="auto" w:fill="00AF50"/>
          </w:tcPr>
          <w:p w14:paraId="3D2CCA43" w14:textId="77777777" w:rsidR="00540381" w:rsidRPr="001601BA" w:rsidRDefault="00540381" w:rsidP="00BD2AB4">
            <w:pPr>
              <w:pStyle w:val="TableParagraph"/>
              <w:rPr>
                <w:sz w:val="18"/>
              </w:rPr>
            </w:pPr>
          </w:p>
        </w:tc>
        <w:tc>
          <w:tcPr>
            <w:tcW w:w="3402" w:type="dxa"/>
            <w:tcBorders>
              <w:left w:val="nil"/>
              <w:bottom w:val="nil"/>
              <w:right w:val="nil"/>
            </w:tcBorders>
          </w:tcPr>
          <w:p w14:paraId="7A583731" w14:textId="77777777" w:rsidR="00540381" w:rsidRPr="001601BA" w:rsidRDefault="00540381" w:rsidP="00BD2AB4">
            <w:pPr>
              <w:pStyle w:val="TableParagraph"/>
              <w:spacing w:before="26"/>
              <w:ind w:left="57"/>
              <w:rPr>
                <w:sz w:val="18"/>
              </w:rPr>
            </w:pPr>
            <w:r w:rsidRPr="001601BA">
              <w:rPr>
                <w:sz w:val="18"/>
              </w:rPr>
              <w:t>favorabil</w:t>
            </w:r>
          </w:p>
        </w:tc>
        <w:tc>
          <w:tcPr>
            <w:tcW w:w="2924" w:type="dxa"/>
            <w:tcBorders>
              <w:left w:val="nil"/>
              <w:bottom w:val="nil"/>
              <w:right w:val="nil"/>
            </w:tcBorders>
          </w:tcPr>
          <w:p w14:paraId="254A3E40" w14:textId="77777777" w:rsidR="00540381" w:rsidRPr="001601BA" w:rsidRDefault="00540381" w:rsidP="00BD2AB4">
            <w:pPr>
              <w:pStyle w:val="TableParagraph"/>
              <w:rPr>
                <w:sz w:val="18"/>
              </w:rPr>
            </w:pPr>
          </w:p>
        </w:tc>
        <w:tc>
          <w:tcPr>
            <w:tcW w:w="1040" w:type="dxa"/>
            <w:tcBorders>
              <w:left w:val="nil"/>
              <w:bottom w:val="nil"/>
              <w:right w:val="nil"/>
            </w:tcBorders>
          </w:tcPr>
          <w:p w14:paraId="2C42E303" w14:textId="77777777" w:rsidR="00540381" w:rsidRPr="001601BA" w:rsidRDefault="00540381" w:rsidP="00BD2AB4">
            <w:pPr>
              <w:pStyle w:val="TableParagraph"/>
              <w:rPr>
                <w:sz w:val="18"/>
              </w:rPr>
            </w:pPr>
          </w:p>
        </w:tc>
        <w:tc>
          <w:tcPr>
            <w:tcW w:w="906" w:type="dxa"/>
            <w:tcBorders>
              <w:left w:val="nil"/>
              <w:bottom w:val="nil"/>
              <w:right w:val="nil"/>
            </w:tcBorders>
          </w:tcPr>
          <w:p w14:paraId="1D0BA1B0" w14:textId="77777777" w:rsidR="00540381" w:rsidRPr="001601BA" w:rsidRDefault="00540381" w:rsidP="00BD2AB4">
            <w:pPr>
              <w:pStyle w:val="TableParagraph"/>
              <w:rPr>
                <w:sz w:val="18"/>
              </w:rPr>
            </w:pPr>
          </w:p>
        </w:tc>
        <w:tc>
          <w:tcPr>
            <w:tcW w:w="1046" w:type="dxa"/>
            <w:tcBorders>
              <w:left w:val="nil"/>
              <w:bottom w:val="nil"/>
              <w:right w:val="nil"/>
            </w:tcBorders>
          </w:tcPr>
          <w:p w14:paraId="6246AE3C" w14:textId="77777777" w:rsidR="00540381" w:rsidRPr="001601BA" w:rsidRDefault="00540381" w:rsidP="00BD2AB4">
            <w:pPr>
              <w:pStyle w:val="TableParagraph"/>
              <w:rPr>
                <w:sz w:val="18"/>
              </w:rPr>
            </w:pPr>
          </w:p>
        </w:tc>
        <w:tc>
          <w:tcPr>
            <w:tcW w:w="1408" w:type="dxa"/>
            <w:tcBorders>
              <w:left w:val="nil"/>
              <w:bottom w:val="nil"/>
              <w:right w:val="nil"/>
            </w:tcBorders>
          </w:tcPr>
          <w:p w14:paraId="4C9710B5" w14:textId="77777777" w:rsidR="00540381" w:rsidRPr="001601BA" w:rsidRDefault="00540381" w:rsidP="00BD2AB4">
            <w:pPr>
              <w:pStyle w:val="TableParagraph"/>
              <w:rPr>
                <w:sz w:val="18"/>
              </w:rPr>
            </w:pPr>
          </w:p>
        </w:tc>
        <w:tc>
          <w:tcPr>
            <w:tcW w:w="1447" w:type="dxa"/>
            <w:tcBorders>
              <w:left w:val="nil"/>
              <w:bottom w:val="nil"/>
              <w:right w:val="nil"/>
            </w:tcBorders>
          </w:tcPr>
          <w:p w14:paraId="5A68D295" w14:textId="77777777" w:rsidR="00540381" w:rsidRPr="001601BA" w:rsidRDefault="00540381" w:rsidP="00BD2AB4">
            <w:pPr>
              <w:pStyle w:val="TableParagraph"/>
              <w:rPr>
                <w:sz w:val="18"/>
              </w:rPr>
            </w:pPr>
          </w:p>
        </w:tc>
      </w:tr>
      <w:tr w:rsidR="001601BA" w:rsidRPr="001601BA" w14:paraId="43CE41DB" w14:textId="77777777" w:rsidTr="00BD2AB4">
        <w:trPr>
          <w:trHeight w:val="268"/>
        </w:trPr>
        <w:tc>
          <w:tcPr>
            <w:tcW w:w="2955" w:type="dxa"/>
            <w:tcBorders>
              <w:top w:val="nil"/>
              <w:left w:val="nil"/>
              <w:bottom w:val="nil"/>
              <w:right w:val="nil"/>
            </w:tcBorders>
            <w:shd w:val="clear" w:color="auto" w:fill="FFC000"/>
          </w:tcPr>
          <w:p w14:paraId="4059B019" w14:textId="77777777" w:rsidR="00540381" w:rsidRPr="001601BA" w:rsidRDefault="00540381" w:rsidP="00BD2AB4">
            <w:pPr>
              <w:pStyle w:val="TableParagraph"/>
              <w:rPr>
                <w:sz w:val="18"/>
              </w:rPr>
            </w:pPr>
          </w:p>
        </w:tc>
        <w:tc>
          <w:tcPr>
            <w:tcW w:w="3402" w:type="dxa"/>
            <w:tcBorders>
              <w:top w:val="nil"/>
              <w:left w:val="nil"/>
              <w:bottom w:val="nil"/>
              <w:right w:val="nil"/>
            </w:tcBorders>
          </w:tcPr>
          <w:p w14:paraId="4BC583E7" w14:textId="77777777" w:rsidR="00540381" w:rsidRPr="001601BA" w:rsidRDefault="00540381" w:rsidP="00BD2AB4">
            <w:pPr>
              <w:pStyle w:val="TableParagraph"/>
              <w:spacing w:before="26"/>
              <w:ind w:left="57"/>
              <w:rPr>
                <w:sz w:val="18"/>
              </w:rPr>
            </w:pPr>
            <w:r w:rsidRPr="001601BA">
              <w:rPr>
                <w:sz w:val="18"/>
              </w:rPr>
              <w:t>nefavorabil</w:t>
            </w:r>
            <w:r w:rsidRPr="001601BA">
              <w:rPr>
                <w:spacing w:val="-4"/>
                <w:sz w:val="18"/>
              </w:rPr>
              <w:t xml:space="preserve"> </w:t>
            </w:r>
            <w:r w:rsidRPr="001601BA">
              <w:rPr>
                <w:sz w:val="18"/>
              </w:rPr>
              <w:t>neadecvat</w:t>
            </w:r>
          </w:p>
        </w:tc>
        <w:tc>
          <w:tcPr>
            <w:tcW w:w="2924" w:type="dxa"/>
            <w:tcBorders>
              <w:top w:val="nil"/>
              <w:left w:val="nil"/>
              <w:bottom w:val="nil"/>
              <w:right w:val="nil"/>
            </w:tcBorders>
          </w:tcPr>
          <w:p w14:paraId="73621712" w14:textId="77777777" w:rsidR="00540381" w:rsidRPr="001601BA" w:rsidRDefault="00540381" w:rsidP="00BD2AB4">
            <w:pPr>
              <w:pStyle w:val="TableParagraph"/>
              <w:rPr>
                <w:sz w:val="18"/>
              </w:rPr>
            </w:pPr>
          </w:p>
        </w:tc>
        <w:tc>
          <w:tcPr>
            <w:tcW w:w="1040" w:type="dxa"/>
            <w:tcBorders>
              <w:top w:val="nil"/>
              <w:left w:val="nil"/>
              <w:bottom w:val="nil"/>
              <w:right w:val="nil"/>
            </w:tcBorders>
          </w:tcPr>
          <w:p w14:paraId="151C0BCC" w14:textId="77777777" w:rsidR="00540381" w:rsidRPr="001601BA" w:rsidRDefault="00540381" w:rsidP="00BD2AB4">
            <w:pPr>
              <w:pStyle w:val="TableParagraph"/>
              <w:rPr>
                <w:sz w:val="18"/>
              </w:rPr>
            </w:pPr>
          </w:p>
        </w:tc>
        <w:tc>
          <w:tcPr>
            <w:tcW w:w="906" w:type="dxa"/>
            <w:tcBorders>
              <w:top w:val="nil"/>
              <w:left w:val="nil"/>
              <w:bottom w:val="nil"/>
              <w:right w:val="nil"/>
            </w:tcBorders>
          </w:tcPr>
          <w:p w14:paraId="6FFD4721" w14:textId="77777777" w:rsidR="00540381" w:rsidRPr="001601BA" w:rsidRDefault="00540381" w:rsidP="00BD2AB4">
            <w:pPr>
              <w:pStyle w:val="TableParagraph"/>
              <w:rPr>
                <w:sz w:val="18"/>
              </w:rPr>
            </w:pPr>
          </w:p>
        </w:tc>
        <w:tc>
          <w:tcPr>
            <w:tcW w:w="1046" w:type="dxa"/>
            <w:tcBorders>
              <w:top w:val="nil"/>
              <w:left w:val="nil"/>
              <w:bottom w:val="nil"/>
              <w:right w:val="nil"/>
            </w:tcBorders>
          </w:tcPr>
          <w:p w14:paraId="629EBBC4" w14:textId="77777777" w:rsidR="00540381" w:rsidRPr="001601BA" w:rsidRDefault="00540381" w:rsidP="00BD2AB4">
            <w:pPr>
              <w:pStyle w:val="TableParagraph"/>
              <w:rPr>
                <w:sz w:val="18"/>
              </w:rPr>
            </w:pPr>
          </w:p>
        </w:tc>
        <w:tc>
          <w:tcPr>
            <w:tcW w:w="1408" w:type="dxa"/>
            <w:tcBorders>
              <w:top w:val="nil"/>
              <w:left w:val="nil"/>
              <w:bottom w:val="nil"/>
              <w:right w:val="nil"/>
            </w:tcBorders>
          </w:tcPr>
          <w:p w14:paraId="7E9634ED" w14:textId="77777777" w:rsidR="00540381" w:rsidRPr="001601BA" w:rsidRDefault="00540381" w:rsidP="00BD2AB4">
            <w:pPr>
              <w:pStyle w:val="TableParagraph"/>
              <w:rPr>
                <w:sz w:val="18"/>
              </w:rPr>
            </w:pPr>
          </w:p>
        </w:tc>
        <w:tc>
          <w:tcPr>
            <w:tcW w:w="1447" w:type="dxa"/>
            <w:tcBorders>
              <w:top w:val="nil"/>
              <w:left w:val="nil"/>
              <w:bottom w:val="nil"/>
              <w:right w:val="nil"/>
            </w:tcBorders>
          </w:tcPr>
          <w:p w14:paraId="6379696C" w14:textId="77777777" w:rsidR="00540381" w:rsidRPr="001601BA" w:rsidRDefault="00540381" w:rsidP="00BD2AB4">
            <w:pPr>
              <w:pStyle w:val="TableParagraph"/>
              <w:rPr>
                <w:sz w:val="18"/>
              </w:rPr>
            </w:pPr>
          </w:p>
        </w:tc>
      </w:tr>
      <w:tr w:rsidR="001601BA" w:rsidRPr="001601BA" w14:paraId="6C7DE87B" w14:textId="77777777" w:rsidTr="001601BA">
        <w:trPr>
          <w:trHeight w:val="268"/>
        </w:trPr>
        <w:tc>
          <w:tcPr>
            <w:tcW w:w="2955" w:type="dxa"/>
            <w:tcBorders>
              <w:top w:val="nil"/>
              <w:left w:val="nil"/>
              <w:bottom w:val="nil"/>
              <w:right w:val="nil"/>
            </w:tcBorders>
            <w:shd w:val="clear" w:color="auto" w:fill="FF0000"/>
          </w:tcPr>
          <w:p w14:paraId="5AC13E6E" w14:textId="77777777" w:rsidR="001601BA" w:rsidRPr="001601BA" w:rsidRDefault="001601BA" w:rsidP="001601BA">
            <w:pPr>
              <w:pStyle w:val="TableParagraph"/>
              <w:rPr>
                <w:sz w:val="18"/>
              </w:rPr>
            </w:pPr>
          </w:p>
        </w:tc>
        <w:tc>
          <w:tcPr>
            <w:tcW w:w="3402" w:type="dxa"/>
            <w:tcBorders>
              <w:top w:val="nil"/>
              <w:left w:val="nil"/>
              <w:bottom w:val="nil"/>
              <w:right w:val="nil"/>
            </w:tcBorders>
          </w:tcPr>
          <w:p w14:paraId="4284F3ED" w14:textId="77777777" w:rsidR="001601BA" w:rsidRPr="001601BA" w:rsidRDefault="001601BA" w:rsidP="001601BA">
            <w:pPr>
              <w:pStyle w:val="TableParagraph"/>
              <w:spacing w:before="26"/>
              <w:ind w:left="57"/>
              <w:rPr>
                <w:sz w:val="18"/>
              </w:rPr>
            </w:pPr>
            <w:r w:rsidRPr="001601BA">
              <w:rPr>
                <w:sz w:val="18"/>
              </w:rPr>
              <w:t>nefavorabil</w:t>
            </w:r>
            <w:r w:rsidRPr="001601BA">
              <w:rPr>
                <w:spacing w:val="-3"/>
                <w:sz w:val="18"/>
              </w:rPr>
              <w:t xml:space="preserve"> </w:t>
            </w:r>
            <w:r w:rsidRPr="001601BA">
              <w:rPr>
                <w:sz w:val="18"/>
              </w:rPr>
              <w:t>total</w:t>
            </w:r>
            <w:r w:rsidRPr="001601BA">
              <w:rPr>
                <w:spacing w:val="-3"/>
                <w:sz w:val="18"/>
              </w:rPr>
              <w:t xml:space="preserve"> </w:t>
            </w:r>
            <w:r w:rsidRPr="001601BA">
              <w:rPr>
                <w:sz w:val="18"/>
              </w:rPr>
              <w:t>neadecvat</w:t>
            </w:r>
          </w:p>
        </w:tc>
        <w:tc>
          <w:tcPr>
            <w:tcW w:w="2924" w:type="dxa"/>
            <w:tcBorders>
              <w:top w:val="nil"/>
              <w:left w:val="nil"/>
              <w:bottom w:val="nil"/>
              <w:right w:val="nil"/>
            </w:tcBorders>
            <w:shd w:val="clear" w:color="auto" w:fill="D9D9D9" w:themeFill="background1" w:themeFillShade="D9"/>
          </w:tcPr>
          <w:p w14:paraId="018EAF81" w14:textId="77777777" w:rsidR="001601BA" w:rsidRPr="001601BA" w:rsidRDefault="001601BA" w:rsidP="001601BA">
            <w:pPr>
              <w:pStyle w:val="TableParagraph"/>
              <w:rPr>
                <w:sz w:val="18"/>
              </w:rPr>
            </w:pPr>
          </w:p>
        </w:tc>
        <w:tc>
          <w:tcPr>
            <w:tcW w:w="1040" w:type="dxa"/>
            <w:tcBorders>
              <w:top w:val="nil"/>
              <w:left w:val="nil"/>
              <w:bottom w:val="nil"/>
              <w:right w:val="nil"/>
            </w:tcBorders>
          </w:tcPr>
          <w:p w14:paraId="59EFAAA0" w14:textId="2FB242AD" w:rsidR="001601BA" w:rsidRPr="001601BA" w:rsidRDefault="001601BA" w:rsidP="001601BA">
            <w:pPr>
              <w:pStyle w:val="TableParagraph"/>
              <w:rPr>
                <w:sz w:val="18"/>
              </w:rPr>
            </w:pPr>
            <w:r w:rsidRPr="001601BA">
              <w:rPr>
                <w:sz w:val="18"/>
              </w:rPr>
              <w:t>necunoscut</w:t>
            </w:r>
          </w:p>
        </w:tc>
        <w:tc>
          <w:tcPr>
            <w:tcW w:w="906" w:type="dxa"/>
            <w:tcBorders>
              <w:top w:val="nil"/>
              <w:left w:val="nil"/>
              <w:bottom w:val="nil"/>
              <w:right w:val="nil"/>
            </w:tcBorders>
          </w:tcPr>
          <w:p w14:paraId="5A718FE5" w14:textId="77777777" w:rsidR="001601BA" w:rsidRPr="001601BA" w:rsidRDefault="001601BA" w:rsidP="001601BA">
            <w:pPr>
              <w:pStyle w:val="TableParagraph"/>
              <w:rPr>
                <w:sz w:val="18"/>
              </w:rPr>
            </w:pPr>
          </w:p>
        </w:tc>
        <w:tc>
          <w:tcPr>
            <w:tcW w:w="1046" w:type="dxa"/>
            <w:tcBorders>
              <w:top w:val="nil"/>
              <w:left w:val="nil"/>
              <w:bottom w:val="nil"/>
              <w:right w:val="nil"/>
            </w:tcBorders>
          </w:tcPr>
          <w:p w14:paraId="51AA2C57" w14:textId="77777777" w:rsidR="001601BA" w:rsidRPr="001601BA" w:rsidRDefault="001601BA" w:rsidP="001601BA">
            <w:pPr>
              <w:pStyle w:val="TableParagraph"/>
              <w:rPr>
                <w:sz w:val="18"/>
              </w:rPr>
            </w:pPr>
          </w:p>
        </w:tc>
        <w:tc>
          <w:tcPr>
            <w:tcW w:w="1408" w:type="dxa"/>
            <w:tcBorders>
              <w:top w:val="nil"/>
              <w:left w:val="nil"/>
              <w:bottom w:val="nil"/>
              <w:right w:val="nil"/>
            </w:tcBorders>
          </w:tcPr>
          <w:p w14:paraId="0873F1E1" w14:textId="77777777" w:rsidR="001601BA" w:rsidRPr="001601BA" w:rsidRDefault="001601BA" w:rsidP="001601BA">
            <w:pPr>
              <w:pStyle w:val="TableParagraph"/>
              <w:rPr>
                <w:sz w:val="18"/>
              </w:rPr>
            </w:pPr>
          </w:p>
        </w:tc>
        <w:tc>
          <w:tcPr>
            <w:tcW w:w="1447" w:type="dxa"/>
            <w:tcBorders>
              <w:top w:val="nil"/>
              <w:left w:val="nil"/>
              <w:bottom w:val="nil"/>
              <w:right w:val="nil"/>
            </w:tcBorders>
          </w:tcPr>
          <w:p w14:paraId="63130A45" w14:textId="77777777" w:rsidR="001601BA" w:rsidRPr="001601BA" w:rsidRDefault="001601BA" w:rsidP="001601BA">
            <w:pPr>
              <w:pStyle w:val="TableParagraph"/>
              <w:rPr>
                <w:sz w:val="18"/>
              </w:rPr>
            </w:pPr>
          </w:p>
        </w:tc>
      </w:tr>
    </w:tbl>
    <w:p w14:paraId="4A3D8B7A" w14:textId="75B7FD2E" w:rsidR="007512C2" w:rsidRPr="001601BA" w:rsidRDefault="007512C2" w:rsidP="007512C2">
      <w:pPr>
        <w:pStyle w:val="Titlu2"/>
        <w:numPr>
          <w:ilvl w:val="3"/>
          <w:numId w:val="55"/>
        </w:numPr>
        <w:tabs>
          <w:tab w:val="clear" w:pos="360"/>
          <w:tab w:val="left" w:pos="946"/>
        </w:tabs>
        <w:spacing w:before="90"/>
        <w:ind w:left="132" w:firstLine="0"/>
      </w:pPr>
      <w:r w:rsidRPr="001601BA">
        <w:lastRenderedPageBreak/>
        <w:t>Descrierea</w:t>
      </w:r>
      <w:r w:rsidRPr="001601BA">
        <w:rPr>
          <w:spacing w:val="18"/>
        </w:rPr>
        <w:t xml:space="preserve"> </w:t>
      </w:r>
      <w:r w:rsidRPr="001601BA">
        <w:t>stării</w:t>
      </w:r>
      <w:r w:rsidRPr="001601BA">
        <w:rPr>
          <w:spacing w:val="11"/>
        </w:rPr>
        <w:t xml:space="preserve"> </w:t>
      </w:r>
      <w:r w:rsidRPr="001601BA">
        <w:t>de</w:t>
      </w:r>
      <w:r w:rsidRPr="001601BA">
        <w:rPr>
          <w:spacing w:val="13"/>
        </w:rPr>
        <w:t xml:space="preserve"> </w:t>
      </w:r>
      <w:r w:rsidRPr="001601BA">
        <w:t>conservare</w:t>
      </w:r>
      <w:r w:rsidRPr="001601BA">
        <w:rPr>
          <w:spacing w:val="12"/>
        </w:rPr>
        <w:t xml:space="preserve"> </w:t>
      </w:r>
      <w:r w:rsidRPr="001601BA">
        <w:t>a</w:t>
      </w:r>
      <w:r w:rsidRPr="001601BA">
        <w:rPr>
          <w:spacing w:val="14"/>
        </w:rPr>
        <w:t xml:space="preserve"> </w:t>
      </w:r>
      <w:r w:rsidRPr="001601BA">
        <w:t>habitatului</w:t>
      </w:r>
      <w:r w:rsidRPr="001601BA">
        <w:rPr>
          <w:spacing w:val="9"/>
        </w:rPr>
        <w:t xml:space="preserve"> </w:t>
      </w:r>
      <w:r w:rsidRPr="001601BA">
        <w:t>forestier</w:t>
      </w:r>
      <w:r w:rsidRPr="001601BA">
        <w:rPr>
          <w:spacing w:val="13"/>
        </w:rPr>
        <w:t xml:space="preserve"> </w:t>
      </w:r>
      <w:r w:rsidRPr="001601BA">
        <w:t>91</w:t>
      </w:r>
      <w:r>
        <w:t>3</w:t>
      </w:r>
      <w:r w:rsidRPr="001601BA">
        <w:t>0</w:t>
      </w:r>
      <w:r w:rsidRPr="001601BA">
        <w:rPr>
          <w:spacing w:val="13"/>
        </w:rPr>
        <w:t xml:space="preserve"> </w:t>
      </w:r>
      <w:r w:rsidRPr="001601BA">
        <w:t>-</w:t>
      </w:r>
      <w:r w:rsidRPr="001601BA">
        <w:rPr>
          <w:spacing w:val="11"/>
        </w:rPr>
        <w:t xml:space="preserve"> </w:t>
      </w:r>
      <w:r w:rsidRPr="007512C2">
        <w:rPr>
          <w:lang w:val="pt-BR"/>
        </w:rPr>
        <w:t>Paduri de fag de tip Asperulo-Fagetum</w:t>
      </w:r>
    </w:p>
    <w:tbl>
      <w:tblPr>
        <w:tblW w:w="15128"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5"/>
        <w:gridCol w:w="3402"/>
        <w:gridCol w:w="2924"/>
        <w:gridCol w:w="1040"/>
        <w:gridCol w:w="906"/>
        <w:gridCol w:w="1046"/>
        <w:gridCol w:w="1408"/>
        <w:gridCol w:w="1447"/>
      </w:tblGrid>
      <w:tr w:rsidR="007512C2" w:rsidRPr="001601BA" w14:paraId="2DF9F5EB" w14:textId="77777777" w:rsidTr="00694FC6">
        <w:trPr>
          <w:trHeight w:val="208"/>
        </w:trPr>
        <w:tc>
          <w:tcPr>
            <w:tcW w:w="2955" w:type="dxa"/>
            <w:vMerge w:val="restart"/>
            <w:shd w:val="clear" w:color="auto" w:fill="EAEFDD"/>
          </w:tcPr>
          <w:p w14:paraId="361CA2CF" w14:textId="77777777" w:rsidR="007512C2" w:rsidRPr="001601BA" w:rsidRDefault="007512C2" w:rsidP="00694FC6">
            <w:pPr>
              <w:pStyle w:val="TableParagraph"/>
              <w:ind w:left="1135" w:right="775" w:hanging="339"/>
              <w:rPr>
                <w:b/>
                <w:spacing w:val="-42"/>
                <w:sz w:val="18"/>
              </w:rPr>
            </w:pPr>
            <w:r w:rsidRPr="001601BA">
              <w:rPr>
                <w:b/>
                <w:spacing w:val="-1"/>
                <w:sz w:val="18"/>
              </w:rPr>
              <w:t xml:space="preserve">Indicatorul </w:t>
            </w:r>
            <w:r w:rsidRPr="001601BA">
              <w:rPr>
                <w:b/>
                <w:sz w:val="18"/>
              </w:rPr>
              <w:t>supus</w:t>
            </w:r>
            <w:r w:rsidRPr="001601BA">
              <w:rPr>
                <w:b/>
                <w:spacing w:val="-42"/>
                <w:sz w:val="18"/>
              </w:rPr>
              <w:t xml:space="preserve"> </w:t>
            </w:r>
            <w:r w:rsidRPr="001601BA">
              <w:rPr>
                <w:b/>
                <w:sz w:val="18"/>
              </w:rPr>
              <w:t>evaluării</w:t>
            </w:r>
          </w:p>
          <w:p w14:paraId="039EB0BA" w14:textId="77777777" w:rsidR="007512C2" w:rsidRPr="001601BA" w:rsidRDefault="007512C2" w:rsidP="00694FC6"/>
        </w:tc>
        <w:tc>
          <w:tcPr>
            <w:tcW w:w="3402" w:type="dxa"/>
            <w:vMerge w:val="restart"/>
            <w:shd w:val="clear" w:color="auto" w:fill="EAEFDD"/>
          </w:tcPr>
          <w:p w14:paraId="79EE74A8" w14:textId="77777777" w:rsidR="007512C2" w:rsidRPr="001601BA" w:rsidRDefault="007512C2" w:rsidP="00694FC6">
            <w:pPr>
              <w:pStyle w:val="TableParagraph"/>
              <w:spacing w:before="1"/>
              <w:rPr>
                <w:sz w:val="27"/>
              </w:rPr>
            </w:pPr>
          </w:p>
          <w:p w14:paraId="4BFE4DDD" w14:textId="77777777" w:rsidR="007512C2" w:rsidRPr="001601BA" w:rsidRDefault="007512C2" w:rsidP="00694FC6">
            <w:pPr>
              <w:pStyle w:val="TableParagraph"/>
              <w:ind w:left="981"/>
              <w:rPr>
                <w:b/>
                <w:sz w:val="18"/>
              </w:rPr>
            </w:pPr>
            <w:r w:rsidRPr="001601BA">
              <w:rPr>
                <w:b/>
                <w:sz w:val="18"/>
              </w:rPr>
              <w:t>Mod</w:t>
            </w:r>
            <w:r w:rsidRPr="001601BA">
              <w:rPr>
                <w:b/>
                <w:spacing w:val="-4"/>
                <w:sz w:val="18"/>
              </w:rPr>
              <w:t xml:space="preserve"> </w:t>
            </w:r>
            <w:r w:rsidRPr="001601BA">
              <w:rPr>
                <w:b/>
                <w:sz w:val="18"/>
              </w:rPr>
              <w:t>de</w:t>
            </w:r>
            <w:r w:rsidRPr="001601BA">
              <w:rPr>
                <w:b/>
                <w:spacing w:val="-3"/>
                <w:sz w:val="18"/>
              </w:rPr>
              <w:t xml:space="preserve"> </w:t>
            </w:r>
            <w:r w:rsidRPr="001601BA">
              <w:rPr>
                <w:b/>
                <w:sz w:val="18"/>
              </w:rPr>
              <w:t>exprimare</w:t>
            </w:r>
          </w:p>
        </w:tc>
        <w:tc>
          <w:tcPr>
            <w:tcW w:w="3964" w:type="dxa"/>
            <w:gridSpan w:val="2"/>
            <w:shd w:val="clear" w:color="auto" w:fill="EAEFDD"/>
          </w:tcPr>
          <w:p w14:paraId="75FDE26F" w14:textId="77777777" w:rsidR="007512C2" w:rsidRPr="001601BA" w:rsidRDefault="007512C2" w:rsidP="00694FC6">
            <w:pPr>
              <w:pStyle w:val="TableParagraph"/>
              <w:spacing w:before="2" w:line="186" w:lineRule="exact"/>
              <w:ind w:left="1105"/>
              <w:rPr>
                <w:b/>
                <w:sz w:val="18"/>
              </w:rPr>
            </w:pPr>
            <w:r w:rsidRPr="001601BA">
              <w:rPr>
                <w:b/>
                <w:sz w:val="18"/>
              </w:rPr>
              <w:t>Valoarea</w:t>
            </w:r>
            <w:r w:rsidRPr="001601BA">
              <w:rPr>
                <w:b/>
                <w:spacing w:val="-6"/>
                <w:sz w:val="18"/>
              </w:rPr>
              <w:t xml:space="preserve"> </w:t>
            </w:r>
            <w:r w:rsidRPr="001601BA">
              <w:rPr>
                <w:b/>
                <w:sz w:val="18"/>
              </w:rPr>
              <w:t>indicatorului</w:t>
            </w:r>
          </w:p>
        </w:tc>
        <w:tc>
          <w:tcPr>
            <w:tcW w:w="906" w:type="dxa"/>
            <w:vMerge w:val="restart"/>
            <w:shd w:val="clear" w:color="auto" w:fill="EAEFDD"/>
          </w:tcPr>
          <w:p w14:paraId="27E4C3A6" w14:textId="77777777" w:rsidR="007512C2" w:rsidRPr="001601BA" w:rsidRDefault="007512C2" w:rsidP="00694FC6">
            <w:pPr>
              <w:pStyle w:val="TableParagraph"/>
              <w:spacing w:before="105"/>
              <w:ind w:left="52" w:right="38"/>
              <w:rPr>
                <w:b/>
                <w:sz w:val="18"/>
              </w:rPr>
            </w:pPr>
            <w:r w:rsidRPr="001601BA">
              <w:rPr>
                <w:b/>
                <w:spacing w:val="-1"/>
                <w:sz w:val="18"/>
              </w:rPr>
              <w:t xml:space="preserve">Situația </w:t>
            </w:r>
            <w:r w:rsidRPr="001601BA">
              <w:rPr>
                <w:b/>
                <w:sz w:val="18"/>
              </w:rPr>
              <w:t>în</w:t>
            </w:r>
            <w:r w:rsidRPr="001601BA">
              <w:rPr>
                <w:b/>
                <w:spacing w:val="-42"/>
                <w:sz w:val="18"/>
              </w:rPr>
              <w:t xml:space="preserve"> </w:t>
            </w:r>
            <w:r w:rsidRPr="001601BA">
              <w:rPr>
                <w:b/>
                <w:sz w:val="18"/>
              </w:rPr>
              <w:t>ariile</w:t>
            </w:r>
            <w:r w:rsidRPr="001601BA">
              <w:rPr>
                <w:b/>
                <w:spacing w:val="1"/>
                <w:sz w:val="18"/>
              </w:rPr>
              <w:t xml:space="preserve"> </w:t>
            </w:r>
            <w:r w:rsidRPr="001601BA">
              <w:rPr>
                <w:b/>
                <w:sz w:val="18"/>
              </w:rPr>
              <w:t>protejate</w:t>
            </w:r>
          </w:p>
        </w:tc>
        <w:tc>
          <w:tcPr>
            <w:tcW w:w="1046" w:type="dxa"/>
            <w:vMerge w:val="restart"/>
            <w:shd w:val="clear" w:color="auto" w:fill="EAEFDD"/>
          </w:tcPr>
          <w:p w14:paraId="0E326C95" w14:textId="77777777" w:rsidR="007512C2" w:rsidRPr="001601BA" w:rsidRDefault="007512C2" w:rsidP="00694FC6">
            <w:pPr>
              <w:pStyle w:val="TableParagraph"/>
              <w:spacing w:before="2"/>
              <w:ind w:left="121" w:right="109"/>
              <w:rPr>
                <w:b/>
                <w:sz w:val="18"/>
              </w:rPr>
            </w:pPr>
            <w:r w:rsidRPr="001601BA">
              <w:rPr>
                <w:b/>
                <w:spacing w:val="-1"/>
                <w:sz w:val="18"/>
              </w:rPr>
              <w:t xml:space="preserve">Situația </w:t>
            </w:r>
            <w:r w:rsidRPr="001601BA">
              <w:rPr>
                <w:b/>
                <w:sz w:val="18"/>
              </w:rPr>
              <w:t>în</w:t>
            </w:r>
            <w:r w:rsidRPr="001601BA">
              <w:rPr>
                <w:b/>
                <w:spacing w:val="-42"/>
                <w:sz w:val="18"/>
              </w:rPr>
              <w:t xml:space="preserve"> </w:t>
            </w:r>
            <w:r w:rsidRPr="001601BA">
              <w:rPr>
                <w:b/>
                <w:sz w:val="18"/>
              </w:rPr>
              <w:t>afara</w:t>
            </w:r>
            <w:r w:rsidRPr="001601BA">
              <w:rPr>
                <w:b/>
                <w:spacing w:val="1"/>
                <w:sz w:val="18"/>
              </w:rPr>
              <w:t xml:space="preserve"> </w:t>
            </w:r>
            <w:r w:rsidRPr="001601BA">
              <w:rPr>
                <w:b/>
                <w:sz w:val="18"/>
              </w:rPr>
              <w:t>ariilor</w:t>
            </w:r>
          </w:p>
          <w:p w14:paraId="3F7C493A" w14:textId="77777777" w:rsidR="007512C2" w:rsidRPr="001601BA" w:rsidRDefault="007512C2" w:rsidP="00694FC6">
            <w:pPr>
              <w:pStyle w:val="TableParagraph"/>
              <w:spacing w:line="186" w:lineRule="exact"/>
              <w:ind w:left="115" w:right="109"/>
              <w:rPr>
                <w:b/>
                <w:sz w:val="18"/>
              </w:rPr>
            </w:pPr>
            <w:r w:rsidRPr="001601BA">
              <w:rPr>
                <w:b/>
                <w:sz w:val="18"/>
              </w:rPr>
              <w:t>protejate</w:t>
            </w:r>
          </w:p>
        </w:tc>
        <w:tc>
          <w:tcPr>
            <w:tcW w:w="1408" w:type="dxa"/>
            <w:vMerge w:val="restart"/>
            <w:shd w:val="clear" w:color="auto" w:fill="EAEFDD"/>
          </w:tcPr>
          <w:p w14:paraId="1E11F949" w14:textId="77777777" w:rsidR="007512C2" w:rsidRPr="001601BA" w:rsidRDefault="007512C2" w:rsidP="00694FC6">
            <w:pPr>
              <w:pStyle w:val="TableParagraph"/>
              <w:spacing w:before="105"/>
              <w:ind w:left="98" w:right="91" w:firstLine="4"/>
              <w:rPr>
                <w:b/>
                <w:sz w:val="18"/>
              </w:rPr>
            </w:pPr>
            <w:r w:rsidRPr="001601BA">
              <w:rPr>
                <w:b/>
                <w:sz w:val="18"/>
              </w:rPr>
              <w:t>Situația în</w:t>
            </w:r>
            <w:r w:rsidRPr="001601BA">
              <w:rPr>
                <w:b/>
                <w:spacing w:val="1"/>
                <w:sz w:val="18"/>
              </w:rPr>
              <w:t xml:space="preserve"> </w:t>
            </w:r>
            <w:r w:rsidRPr="001601BA">
              <w:rPr>
                <w:b/>
                <w:spacing w:val="-1"/>
                <w:sz w:val="18"/>
              </w:rPr>
              <w:t>amenajamentul</w:t>
            </w:r>
            <w:r w:rsidRPr="001601BA">
              <w:rPr>
                <w:b/>
                <w:spacing w:val="-42"/>
                <w:sz w:val="18"/>
              </w:rPr>
              <w:t xml:space="preserve"> </w:t>
            </w:r>
            <w:r w:rsidRPr="001601BA">
              <w:rPr>
                <w:b/>
                <w:sz w:val="18"/>
              </w:rPr>
              <w:t>silvic</w:t>
            </w:r>
          </w:p>
        </w:tc>
        <w:tc>
          <w:tcPr>
            <w:tcW w:w="1447" w:type="dxa"/>
            <w:vMerge w:val="restart"/>
            <w:shd w:val="clear" w:color="auto" w:fill="EAEFDD"/>
          </w:tcPr>
          <w:p w14:paraId="32951660" w14:textId="77777777" w:rsidR="007512C2" w:rsidRPr="001601BA" w:rsidRDefault="007512C2" w:rsidP="00694FC6">
            <w:pPr>
              <w:pStyle w:val="TableParagraph"/>
              <w:spacing w:before="1"/>
              <w:rPr>
                <w:sz w:val="27"/>
              </w:rPr>
            </w:pPr>
          </w:p>
          <w:p w14:paraId="1C8824D6" w14:textId="77777777" w:rsidR="007512C2" w:rsidRPr="001601BA" w:rsidRDefault="007512C2" w:rsidP="00694FC6">
            <w:pPr>
              <w:pStyle w:val="TableParagraph"/>
              <w:ind w:left="310"/>
              <w:rPr>
                <w:b/>
                <w:sz w:val="18"/>
              </w:rPr>
            </w:pPr>
            <w:r w:rsidRPr="001601BA">
              <w:rPr>
                <w:b/>
                <w:sz w:val="18"/>
              </w:rPr>
              <w:t>Observații</w:t>
            </w:r>
          </w:p>
        </w:tc>
      </w:tr>
      <w:tr w:rsidR="007512C2" w:rsidRPr="001601BA" w14:paraId="085FB429" w14:textId="77777777" w:rsidTr="00694FC6">
        <w:trPr>
          <w:trHeight w:val="601"/>
        </w:trPr>
        <w:tc>
          <w:tcPr>
            <w:tcW w:w="2955" w:type="dxa"/>
            <w:vMerge/>
            <w:tcBorders>
              <w:top w:val="nil"/>
            </w:tcBorders>
            <w:shd w:val="clear" w:color="auto" w:fill="EAEFDD"/>
          </w:tcPr>
          <w:p w14:paraId="695BF97B" w14:textId="77777777" w:rsidR="007512C2" w:rsidRPr="001601BA" w:rsidRDefault="007512C2" w:rsidP="00694FC6">
            <w:pPr>
              <w:rPr>
                <w:sz w:val="2"/>
                <w:szCs w:val="2"/>
              </w:rPr>
            </w:pPr>
          </w:p>
        </w:tc>
        <w:tc>
          <w:tcPr>
            <w:tcW w:w="3402" w:type="dxa"/>
            <w:vMerge/>
            <w:tcBorders>
              <w:top w:val="nil"/>
            </w:tcBorders>
            <w:shd w:val="clear" w:color="auto" w:fill="EAEFDD"/>
          </w:tcPr>
          <w:p w14:paraId="087EDDF8" w14:textId="77777777" w:rsidR="007512C2" w:rsidRPr="001601BA" w:rsidRDefault="007512C2" w:rsidP="00694FC6">
            <w:pPr>
              <w:rPr>
                <w:sz w:val="2"/>
                <w:szCs w:val="2"/>
              </w:rPr>
            </w:pPr>
          </w:p>
        </w:tc>
        <w:tc>
          <w:tcPr>
            <w:tcW w:w="2924" w:type="dxa"/>
            <w:shd w:val="clear" w:color="auto" w:fill="EAEFDD"/>
          </w:tcPr>
          <w:p w14:paraId="0616375B" w14:textId="77777777" w:rsidR="007512C2" w:rsidRPr="001601BA" w:rsidRDefault="007512C2" w:rsidP="00694FC6">
            <w:pPr>
              <w:pStyle w:val="TableParagraph"/>
              <w:rPr>
                <w:sz w:val="17"/>
              </w:rPr>
            </w:pPr>
          </w:p>
          <w:p w14:paraId="1D5663BF" w14:textId="77777777" w:rsidR="007512C2" w:rsidRPr="001601BA" w:rsidRDefault="007512C2" w:rsidP="00694FC6">
            <w:pPr>
              <w:pStyle w:val="TableParagraph"/>
              <w:spacing w:before="1"/>
              <w:ind w:left="96" w:right="84"/>
              <w:rPr>
                <w:b/>
                <w:sz w:val="18"/>
              </w:rPr>
            </w:pPr>
            <w:r w:rsidRPr="001601BA">
              <w:rPr>
                <w:b/>
                <w:sz w:val="18"/>
              </w:rPr>
              <w:t>Normală</w:t>
            </w:r>
          </w:p>
        </w:tc>
        <w:tc>
          <w:tcPr>
            <w:tcW w:w="1040" w:type="dxa"/>
            <w:shd w:val="clear" w:color="auto" w:fill="EAEFDD"/>
          </w:tcPr>
          <w:p w14:paraId="163D4705" w14:textId="77777777" w:rsidR="007512C2" w:rsidRPr="001601BA" w:rsidRDefault="007512C2" w:rsidP="00694FC6">
            <w:pPr>
              <w:pStyle w:val="TableParagraph"/>
              <w:spacing w:before="93"/>
              <w:ind w:left="125" w:right="105" w:firstLine="132"/>
              <w:rPr>
                <w:b/>
                <w:sz w:val="18"/>
              </w:rPr>
            </w:pPr>
            <w:r w:rsidRPr="001601BA">
              <w:rPr>
                <w:b/>
                <w:sz w:val="18"/>
              </w:rPr>
              <w:t>Pragul</w:t>
            </w:r>
            <w:r w:rsidRPr="001601BA">
              <w:rPr>
                <w:b/>
                <w:spacing w:val="1"/>
                <w:sz w:val="18"/>
              </w:rPr>
              <w:t xml:space="preserve"> </w:t>
            </w:r>
            <w:r w:rsidRPr="001601BA">
              <w:rPr>
                <w:b/>
                <w:spacing w:val="-1"/>
                <w:sz w:val="18"/>
              </w:rPr>
              <w:t>acceptabil</w:t>
            </w:r>
          </w:p>
        </w:tc>
        <w:tc>
          <w:tcPr>
            <w:tcW w:w="906" w:type="dxa"/>
            <w:vMerge/>
            <w:tcBorders>
              <w:top w:val="nil"/>
            </w:tcBorders>
            <w:shd w:val="clear" w:color="auto" w:fill="EAEFDD"/>
          </w:tcPr>
          <w:p w14:paraId="47DA39DF" w14:textId="77777777" w:rsidR="007512C2" w:rsidRPr="001601BA" w:rsidRDefault="007512C2" w:rsidP="00694FC6">
            <w:pPr>
              <w:rPr>
                <w:sz w:val="2"/>
                <w:szCs w:val="2"/>
              </w:rPr>
            </w:pPr>
          </w:p>
        </w:tc>
        <w:tc>
          <w:tcPr>
            <w:tcW w:w="1046" w:type="dxa"/>
            <w:vMerge/>
            <w:tcBorders>
              <w:top w:val="nil"/>
            </w:tcBorders>
            <w:shd w:val="clear" w:color="auto" w:fill="EAEFDD"/>
          </w:tcPr>
          <w:p w14:paraId="19EAFC8D" w14:textId="77777777" w:rsidR="007512C2" w:rsidRPr="001601BA" w:rsidRDefault="007512C2" w:rsidP="00694FC6">
            <w:pPr>
              <w:rPr>
                <w:sz w:val="2"/>
                <w:szCs w:val="2"/>
              </w:rPr>
            </w:pPr>
          </w:p>
        </w:tc>
        <w:tc>
          <w:tcPr>
            <w:tcW w:w="1408" w:type="dxa"/>
            <w:vMerge/>
            <w:tcBorders>
              <w:top w:val="nil"/>
            </w:tcBorders>
            <w:shd w:val="clear" w:color="auto" w:fill="EAEFDD"/>
          </w:tcPr>
          <w:p w14:paraId="66E76D36" w14:textId="77777777" w:rsidR="007512C2" w:rsidRPr="001601BA" w:rsidRDefault="007512C2" w:rsidP="00694FC6">
            <w:pPr>
              <w:rPr>
                <w:sz w:val="2"/>
                <w:szCs w:val="2"/>
              </w:rPr>
            </w:pPr>
          </w:p>
        </w:tc>
        <w:tc>
          <w:tcPr>
            <w:tcW w:w="1447" w:type="dxa"/>
            <w:vMerge/>
            <w:tcBorders>
              <w:top w:val="nil"/>
            </w:tcBorders>
            <w:shd w:val="clear" w:color="auto" w:fill="EAEFDD"/>
          </w:tcPr>
          <w:p w14:paraId="57558F1A" w14:textId="77777777" w:rsidR="007512C2" w:rsidRPr="001601BA" w:rsidRDefault="007512C2" w:rsidP="00694FC6">
            <w:pPr>
              <w:rPr>
                <w:sz w:val="2"/>
                <w:szCs w:val="2"/>
              </w:rPr>
            </w:pPr>
          </w:p>
        </w:tc>
      </w:tr>
      <w:tr w:rsidR="007512C2" w:rsidRPr="001601BA" w14:paraId="0EFA853D" w14:textId="77777777" w:rsidTr="00694FC6">
        <w:trPr>
          <w:trHeight w:val="205"/>
        </w:trPr>
        <w:tc>
          <w:tcPr>
            <w:tcW w:w="10321" w:type="dxa"/>
            <w:gridSpan w:val="4"/>
            <w:shd w:val="clear" w:color="auto" w:fill="FBE9D9"/>
          </w:tcPr>
          <w:p w14:paraId="5A8F48F5" w14:textId="77777777" w:rsidR="007512C2" w:rsidRPr="001601BA" w:rsidRDefault="007512C2" w:rsidP="00694FC6">
            <w:pPr>
              <w:pStyle w:val="TableParagraph"/>
              <w:spacing w:line="186" w:lineRule="exact"/>
              <w:ind w:left="4683"/>
              <w:rPr>
                <w:b/>
                <w:sz w:val="18"/>
              </w:rPr>
            </w:pPr>
            <w:r w:rsidRPr="001601BA">
              <w:rPr>
                <w:b/>
                <w:sz w:val="18"/>
              </w:rPr>
              <w:t>1.</w:t>
            </w:r>
            <w:r w:rsidRPr="001601BA">
              <w:rPr>
                <w:b/>
                <w:spacing w:val="-3"/>
                <w:sz w:val="18"/>
              </w:rPr>
              <w:t xml:space="preserve"> </w:t>
            </w:r>
            <w:proofErr w:type="spellStart"/>
            <w:r w:rsidRPr="001601BA">
              <w:rPr>
                <w:b/>
                <w:sz w:val="18"/>
              </w:rPr>
              <w:t>Suprafaţa</w:t>
            </w:r>
            <w:proofErr w:type="spellEnd"/>
          </w:p>
        </w:tc>
        <w:tc>
          <w:tcPr>
            <w:tcW w:w="906" w:type="dxa"/>
            <w:shd w:val="clear" w:color="auto" w:fill="FBE3D5"/>
          </w:tcPr>
          <w:p w14:paraId="45EEC475" w14:textId="77777777" w:rsidR="007512C2" w:rsidRPr="001601BA" w:rsidRDefault="007512C2" w:rsidP="00694FC6">
            <w:pPr>
              <w:pStyle w:val="TableParagraph"/>
              <w:rPr>
                <w:sz w:val="14"/>
              </w:rPr>
            </w:pPr>
          </w:p>
        </w:tc>
        <w:tc>
          <w:tcPr>
            <w:tcW w:w="1046" w:type="dxa"/>
            <w:shd w:val="clear" w:color="auto" w:fill="FBE3D5"/>
          </w:tcPr>
          <w:p w14:paraId="73F39418" w14:textId="77777777" w:rsidR="007512C2" w:rsidRPr="001601BA" w:rsidRDefault="007512C2" w:rsidP="00694FC6">
            <w:pPr>
              <w:pStyle w:val="TableParagraph"/>
              <w:spacing w:line="186" w:lineRule="exact"/>
              <w:ind w:left="101" w:right="89"/>
              <w:rPr>
                <w:sz w:val="18"/>
              </w:rPr>
            </w:pPr>
            <w:r w:rsidRPr="001601BA">
              <w:rPr>
                <w:sz w:val="18"/>
              </w:rPr>
              <w:t>-</w:t>
            </w:r>
          </w:p>
        </w:tc>
        <w:tc>
          <w:tcPr>
            <w:tcW w:w="1408" w:type="dxa"/>
            <w:shd w:val="clear" w:color="auto" w:fill="FBE3D5"/>
          </w:tcPr>
          <w:p w14:paraId="62854385" w14:textId="77777777" w:rsidR="007512C2" w:rsidRPr="001601BA" w:rsidRDefault="007512C2" w:rsidP="00694FC6">
            <w:pPr>
              <w:pStyle w:val="TableParagraph"/>
              <w:spacing w:line="186" w:lineRule="exact"/>
              <w:ind w:left="302" w:right="296"/>
              <w:rPr>
                <w:sz w:val="18"/>
              </w:rPr>
            </w:pPr>
          </w:p>
        </w:tc>
        <w:tc>
          <w:tcPr>
            <w:tcW w:w="1447" w:type="dxa"/>
            <w:shd w:val="clear" w:color="auto" w:fill="FBE3D5"/>
          </w:tcPr>
          <w:p w14:paraId="2D7C2740" w14:textId="77777777" w:rsidR="007512C2" w:rsidRPr="001601BA" w:rsidRDefault="007512C2" w:rsidP="00694FC6">
            <w:pPr>
              <w:pStyle w:val="TableParagraph"/>
              <w:rPr>
                <w:sz w:val="14"/>
              </w:rPr>
            </w:pPr>
          </w:p>
        </w:tc>
      </w:tr>
      <w:tr w:rsidR="007512C2" w:rsidRPr="001601BA" w14:paraId="55E7B4EF" w14:textId="77777777" w:rsidTr="00694FC6">
        <w:trPr>
          <w:trHeight w:val="414"/>
        </w:trPr>
        <w:tc>
          <w:tcPr>
            <w:tcW w:w="2955" w:type="dxa"/>
            <w:vMerge w:val="restart"/>
          </w:tcPr>
          <w:p w14:paraId="3BD63779" w14:textId="77777777" w:rsidR="007512C2" w:rsidRPr="001601BA" w:rsidRDefault="007512C2" w:rsidP="00694FC6">
            <w:pPr>
              <w:pStyle w:val="TableParagraph"/>
              <w:rPr>
                <w:sz w:val="20"/>
              </w:rPr>
            </w:pPr>
          </w:p>
          <w:p w14:paraId="241AED48" w14:textId="77777777" w:rsidR="007512C2" w:rsidRPr="001601BA" w:rsidRDefault="007512C2" w:rsidP="00694FC6">
            <w:pPr>
              <w:pStyle w:val="TableParagraph"/>
              <w:rPr>
                <w:sz w:val="20"/>
              </w:rPr>
            </w:pPr>
          </w:p>
          <w:p w14:paraId="380DB235" w14:textId="77777777" w:rsidR="007512C2" w:rsidRPr="001601BA" w:rsidRDefault="007512C2" w:rsidP="00694FC6">
            <w:pPr>
              <w:pStyle w:val="TableParagraph"/>
              <w:rPr>
                <w:sz w:val="20"/>
              </w:rPr>
            </w:pPr>
          </w:p>
          <w:p w14:paraId="007A66F0" w14:textId="77777777" w:rsidR="007512C2" w:rsidRPr="001601BA" w:rsidRDefault="007512C2" w:rsidP="00694FC6">
            <w:pPr>
              <w:pStyle w:val="TableParagraph"/>
              <w:spacing w:before="145"/>
              <w:ind w:left="674"/>
              <w:rPr>
                <w:sz w:val="18"/>
              </w:rPr>
            </w:pPr>
            <w:r w:rsidRPr="001601BA">
              <w:rPr>
                <w:sz w:val="18"/>
              </w:rPr>
              <w:t>1.1.</w:t>
            </w:r>
            <w:r w:rsidRPr="001601BA">
              <w:rPr>
                <w:spacing w:val="-4"/>
                <w:sz w:val="18"/>
              </w:rPr>
              <w:t xml:space="preserve"> </w:t>
            </w:r>
            <w:proofErr w:type="spellStart"/>
            <w:r w:rsidRPr="001601BA">
              <w:rPr>
                <w:sz w:val="18"/>
              </w:rPr>
              <w:t>Suprafaţa</w:t>
            </w:r>
            <w:proofErr w:type="spellEnd"/>
            <w:r w:rsidRPr="001601BA">
              <w:rPr>
                <w:sz w:val="18"/>
              </w:rPr>
              <w:t xml:space="preserve"> minimă</w:t>
            </w:r>
          </w:p>
        </w:tc>
        <w:tc>
          <w:tcPr>
            <w:tcW w:w="3402" w:type="dxa"/>
            <w:vMerge w:val="restart"/>
          </w:tcPr>
          <w:p w14:paraId="72CBA3D5" w14:textId="77777777" w:rsidR="007512C2" w:rsidRPr="001601BA" w:rsidRDefault="007512C2" w:rsidP="00694FC6">
            <w:pPr>
              <w:pStyle w:val="TableParagraph"/>
              <w:rPr>
                <w:sz w:val="20"/>
              </w:rPr>
            </w:pPr>
          </w:p>
          <w:p w14:paraId="09590763" w14:textId="77777777" w:rsidR="007512C2" w:rsidRPr="001601BA" w:rsidRDefault="007512C2" w:rsidP="00694FC6">
            <w:pPr>
              <w:pStyle w:val="TableParagraph"/>
              <w:rPr>
                <w:sz w:val="20"/>
              </w:rPr>
            </w:pPr>
          </w:p>
          <w:p w14:paraId="377D1A49" w14:textId="77777777" w:rsidR="007512C2" w:rsidRPr="001601BA" w:rsidRDefault="007512C2" w:rsidP="00694FC6">
            <w:pPr>
              <w:pStyle w:val="TableParagraph"/>
              <w:rPr>
                <w:sz w:val="20"/>
              </w:rPr>
            </w:pPr>
          </w:p>
          <w:p w14:paraId="55663AA2" w14:textId="77777777" w:rsidR="007512C2" w:rsidRPr="001601BA" w:rsidRDefault="007512C2" w:rsidP="00694FC6">
            <w:pPr>
              <w:pStyle w:val="TableParagraph"/>
              <w:spacing w:before="145"/>
              <w:ind w:left="88" w:right="76"/>
              <w:rPr>
                <w:sz w:val="18"/>
              </w:rPr>
            </w:pPr>
            <w:r w:rsidRPr="001601BA">
              <w:rPr>
                <w:sz w:val="18"/>
              </w:rPr>
              <w:t>hectare</w:t>
            </w:r>
          </w:p>
        </w:tc>
        <w:tc>
          <w:tcPr>
            <w:tcW w:w="2924" w:type="dxa"/>
          </w:tcPr>
          <w:p w14:paraId="4DE44A11" w14:textId="77777777" w:rsidR="007512C2" w:rsidRPr="001601BA" w:rsidRDefault="007512C2" w:rsidP="00694FC6">
            <w:pPr>
              <w:pStyle w:val="TableParagraph"/>
              <w:spacing w:before="101"/>
              <w:ind w:left="97" w:right="79"/>
              <w:rPr>
                <w:sz w:val="18"/>
              </w:rPr>
            </w:pPr>
            <w:r w:rsidRPr="001601BA">
              <w:rPr>
                <w:sz w:val="18"/>
                <w:u w:val="single"/>
              </w:rPr>
              <w:t>&gt;</w:t>
            </w:r>
            <w:r w:rsidRPr="001601BA">
              <w:rPr>
                <w:spacing w:val="-1"/>
                <w:sz w:val="18"/>
              </w:rPr>
              <w:t xml:space="preserve"> </w:t>
            </w:r>
            <w:r w:rsidRPr="001601BA">
              <w:rPr>
                <w:sz w:val="18"/>
              </w:rPr>
              <w:t>1</w:t>
            </w:r>
            <w:r w:rsidRPr="001601BA">
              <w:rPr>
                <w:spacing w:val="1"/>
                <w:sz w:val="18"/>
              </w:rPr>
              <w:t xml:space="preserve"> </w:t>
            </w:r>
            <w:r w:rsidRPr="001601BA">
              <w:rPr>
                <w:sz w:val="18"/>
              </w:rPr>
              <w:t xml:space="preserve">la </w:t>
            </w:r>
            <w:proofErr w:type="spellStart"/>
            <w:r w:rsidRPr="001601BA">
              <w:rPr>
                <w:sz w:val="18"/>
              </w:rPr>
              <w:t>arboretele</w:t>
            </w:r>
            <w:proofErr w:type="spellEnd"/>
            <w:r w:rsidRPr="001601BA">
              <w:rPr>
                <w:spacing w:val="-1"/>
                <w:sz w:val="18"/>
              </w:rPr>
              <w:t xml:space="preserve"> </w:t>
            </w:r>
            <w:r w:rsidRPr="001601BA">
              <w:rPr>
                <w:sz w:val="18"/>
              </w:rPr>
              <w:t>pure</w:t>
            </w:r>
          </w:p>
        </w:tc>
        <w:tc>
          <w:tcPr>
            <w:tcW w:w="1040" w:type="dxa"/>
          </w:tcPr>
          <w:p w14:paraId="49FA599F" w14:textId="77777777" w:rsidR="007512C2" w:rsidRPr="001601BA" w:rsidRDefault="007512C2" w:rsidP="00694FC6">
            <w:pPr>
              <w:pStyle w:val="TableParagraph"/>
              <w:spacing w:before="101"/>
              <w:ind w:left="204"/>
              <w:rPr>
                <w:sz w:val="18"/>
              </w:rPr>
            </w:pPr>
            <w:r w:rsidRPr="001601BA">
              <w:rPr>
                <w:sz w:val="18"/>
              </w:rPr>
              <w:t>Minim</w:t>
            </w:r>
            <w:r w:rsidRPr="001601BA">
              <w:rPr>
                <w:spacing w:val="-3"/>
                <w:sz w:val="18"/>
              </w:rPr>
              <w:t xml:space="preserve"> </w:t>
            </w:r>
            <w:r w:rsidRPr="001601BA">
              <w:rPr>
                <w:sz w:val="18"/>
              </w:rPr>
              <w:t>1</w:t>
            </w:r>
          </w:p>
        </w:tc>
        <w:tc>
          <w:tcPr>
            <w:tcW w:w="906" w:type="dxa"/>
          </w:tcPr>
          <w:p w14:paraId="244D14BC" w14:textId="77777777" w:rsidR="007512C2" w:rsidRPr="001601BA" w:rsidRDefault="007512C2" w:rsidP="00694FC6">
            <w:pPr>
              <w:pStyle w:val="TableParagraph"/>
              <w:spacing w:before="101"/>
              <w:ind w:left="9"/>
              <w:rPr>
                <w:sz w:val="18"/>
              </w:rPr>
            </w:pPr>
            <w:r w:rsidRPr="001601BA">
              <w:rPr>
                <w:w w:val="99"/>
                <w:sz w:val="18"/>
              </w:rPr>
              <w:t>-</w:t>
            </w:r>
          </w:p>
        </w:tc>
        <w:tc>
          <w:tcPr>
            <w:tcW w:w="1046" w:type="dxa"/>
          </w:tcPr>
          <w:p w14:paraId="3C214052" w14:textId="77777777" w:rsidR="007512C2" w:rsidRPr="001601BA" w:rsidRDefault="007512C2" w:rsidP="00694FC6">
            <w:pPr>
              <w:pStyle w:val="TableParagraph"/>
              <w:spacing w:before="101"/>
              <w:ind w:left="11"/>
              <w:rPr>
                <w:sz w:val="18"/>
              </w:rPr>
            </w:pPr>
            <w:r w:rsidRPr="001601BA">
              <w:rPr>
                <w:w w:val="99"/>
                <w:sz w:val="18"/>
              </w:rPr>
              <w:t>-</w:t>
            </w:r>
          </w:p>
        </w:tc>
        <w:tc>
          <w:tcPr>
            <w:tcW w:w="1408" w:type="dxa"/>
          </w:tcPr>
          <w:p w14:paraId="62AD6354" w14:textId="77777777" w:rsidR="007512C2" w:rsidRPr="001601BA" w:rsidRDefault="007512C2" w:rsidP="00694FC6">
            <w:pPr>
              <w:pStyle w:val="TableParagraph"/>
              <w:spacing w:before="101"/>
              <w:ind w:left="5"/>
              <w:rPr>
                <w:sz w:val="18"/>
              </w:rPr>
            </w:pPr>
            <w:r w:rsidRPr="001601BA">
              <w:rPr>
                <w:w w:val="99"/>
                <w:sz w:val="18"/>
              </w:rPr>
              <w:t>-</w:t>
            </w:r>
          </w:p>
        </w:tc>
        <w:tc>
          <w:tcPr>
            <w:tcW w:w="1447" w:type="dxa"/>
          </w:tcPr>
          <w:p w14:paraId="30C869AE" w14:textId="77777777" w:rsidR="007512C2" w:rsidRPr="001601BA" w:rsidRDefault="007512C2" w:rsidP="00694FC6">
            <w:pPr>
              <w:pStyle w:val="TableParagraph"/>
              <w:spacing w:line="204" w:lineRule="exact"/>
              <w:ind w:left="115" w:right="112"/>
              <w:rPr>
                <w:sz w:val="18"/>
              </w:rPr>
            </w:pPr>
            <w:r w:rsidRPr="001601BA">
              <w:rPr>
                <w:sz w:val="18"/>
              </w:rPr>
              <w:t>nu sunt</w:t>
            </w:r>
            <w:r w:rsidRPr="001601BA">
              <w:rPr>
                <w:spacing w:val="-1"/>
                <w:sz w:val="18"/>
              </w:rPr>
              <w:t xml:space="preserve"> </w:t>
            </w:r>
            <w:proofErr w:type="spellStart"/>
            <w:r w:rsidRPr="001601BA">
              <w:rPr>
                <w:sz w:val="18"/>
              </w:rPr>
              <w:t>arborete</w:t>
            </w:r>
            <w:proofErr w:type="spellEnd"/>
          </w:p>
          <w:p w14:paraId="138AFBB9" w14:textId="77777777" w:rsidR="007512C2" w:rsidRPr="001601BA" w:rsidRDefault="007512C2" w:rsidP="00694FC6">
            <w:pPr>
              <w:pStyle w:val="TableParagraph"/>
              <w:spacing w:line="191" w:lineRule="exact"/>
              <w:ind w:left="115" w:right="111"/>
              <w:rPr>
                <w:sz w:val="18"/>
              </w:rPr>
            </w:pPr>
            <w:r w:rsidRPr="001601BA">
              <w:rPr>
                <w:sz w:val="18"/>
              </w:rPr>
              <w:t>pure</w:t>
            </w:r>
          </w:p>
        </w:tc>
      </w:tr>
      <w:tr w:rsidR="007512C2" w:rsidRPr="001601BA" w14:paraId="69C08717" w14:textId="77777777" w:rsidTr="00694FC6">
        <w:trPr>
          <w:trHeight w:val="1448"/>
        </w:trPr>
        <w:tc>
          <w:tcPr>
            <w:tcW w:w="2955" w:type="dxa"/>
            <w:vMerge/>
            <w:tcBorders>
              <w:top w:val="nil"/>
            </w:tcBorders>
          </w:tcPr>
          <w:p w14:paraId="35150EAA" w14:textId="77777777" w:rsidR="007512C2" w:rsidRPr="001601BA" w:rsidRDefault="007512C2" w:rsidP="00694FC6">
            <w:pPr>
              <w:rPr>
                <w:sz w:val="2"/>
                <w:szCs w:val="2"/>
              </w:rPr>
            </w:pPr>
          </w:p>
        </w:tc>
        <w:tc>
          <w:tcPr>
            <w:tcW w:w="3402" w:type="dxa"/>
            <w:vMerge/>
            <w:tcBorders>
              <w:top w:val="nil"/>
            </w:tcBorders>
          </w:tcPr>
          <w:p w14:paraId="03E0616F" w14:textId="77777777" w:rsidR="007512C2" w:rsidRPr="001601BA" w:rsidRDefault="007512C2" w:rsidP="00694FC6">
            <w:pPr>
              <w:rPr>
                <w:sz w:val="2"/>
                <w:szCs w:val="2"/>
              </w:rPr>
            </w:pPr>
          </w:p>
        </w:tc>
        <w:tc>
          <w:tcPr>
            <w:tcW w:w="2924" w:type="dxa"/>
          </w:tcPr>
          <w:p w14:paraId="5206925A" w14:textId="77777777" w:rsidR="007512C2" w:rsidRPr="001601BA" w:rsidRDefault="007512C2" w:rsidP="00694FC6">
            <w:pPr>
              <w:pStyle w:val="TableParagraph"/>
              <w:rPr>
                <w:sz w:val="20"/>
              </w:rPr>
            </w:pPr>
          </w:p>
          <w:p w14:paraId="612954EB" w14:textId="77777777" w:rsidR="007512C2" w:rsidRPr="001601BA" w:rsidRDefault="007512C2" w:rsidP="00694FC6">
            <w:pPr>
              <w:pStyle w:val="TableParagraph"/>
              <w:rPr>
                <w:sz w:val="20"/>
              </w:rPr>
            </w:pPr>
          </w:p>
          <w:p w14:paraId="09ABAD7E" w14:textId="77777777" w:rsidR="007512C2" w:rsidRPr="001601BA" w:rsidRDefault="007512C2" w:rsidP="00694FC6">
            <w:pPr>
              <w:pStyle w:val="TableParagraph"/>
              <w:spacing w:before="156"/>
              <w:ind w:left="97" w:right="84"/>
              <w:rPr>
                <w:sz w:val="18"/>
              </w:rPr>
            </w:pPr>
            <w:r w:rsidRPr="001601BA">
              <w:rPr>
                <w:sz w:val="18"/>
                <w:u w:val="single"/>
              </w:rPr>
              <w:t>&gt;</w:t>
            </w:r>
            <w:r w:rsidRPr="001601BA">
              <w:rPr>
                <w:spacing w:val="-3"/>
                <w:sz w:val="18"/>
              </w:rPr>
              <w:t xml:space="preserve"> </w:t>
            </w:r>
            <w:r w:rsidRPr="001601BA">
              <w:rPr>
                <w:sz w:val="18"/>
              </w:rPr>
              <w:t>3 la</w:t>
            </w:r>
            <w:r w:rsidRPr="001601BA">
              <w:rPr>
                <w:spacing w:val="-1"/>
                <w:sz w:val="18"/>
              </w:rPr>
              <w:t xml:space="preserve"> </w:t>
            </w:r>
            <w:proofErr w:type="spellStart"/>
            <w:r w:rsidRPr="001601BA">
              <w:rPr>
                <w:sz w:val="18"/>
              </w:rPr>
              <w:t>arboretele</w:t>
            </w:r>
            <w:proofErr w:type="spellEnd"/>
            <w:r w:rsidRPr="001601BA">
              <w:rPr>
                <w:spacing w:val="-2"/>
                <w:sz w:val="18"/>
              </w:rPr>
              <w:t xml:space="preserve"> </w:t>
            </w:r>
            <w:r w:rsidRPr="001601BA">
              <w:rPr>
                <w:sz w:val="18"/>
              </w:rPr>
              <w:t>amestecate</w:t>
            </w:r>
          </w:p>
        </w:tc>
        <w:tc>
          <w:tcPr>
            <w:tcW w:w="1040" w:type="dxa"/>
          </w:tcPr>
          <w:p w14:paraId="1A2B6064" w14:textId="77777777" w:rsidR="007512C2" w:rsidRPr="001601BA" w:rsidRDefault="007512C2" w:rsidP="00694FC6">
            <w:pPr>
              <w:pStyle w:val="TableParagraph"/>
              <w:rPr>
                <w:sz w:val="20"/>
              </w:rPr>
            </w:pPr>
          </w:p>
          <w:p w14:paraId="0D1D96DA" w14:textId="77777777" w:rsidR="007512C2" w:rsidRPr="001601BA" w:rsidRDefault="007512C2" w:rsidP="00694FC6">
            <w:pPr>
              <w:pStyle w:val="TableParagraph"/>
              <w:rPr>
                <w:sz w:val="20"/>
              </w:rPr>
            </w:pPr>
          </w:p>
          <w:p w14:paraId="4330D75A" w14:textId="77777777" w:rsidR="007512C2" w:rsidRPr="001601BA" w:rsidRDefault="007512C2" w:rsidP="00694FC6">
            <w:pPr>
              <w:pStyle w:val="TableParagraph"/>
              <w:spacing w:before="156"/>
              <w:ind w:left="204"/>
              <w:rPr>
                <w:sz w:val="18"/>
              </w:rPr>
            </w:pPr>
            <w:r w:rsidRPr="001601BA">
              <w:rPr>
                <w:sz w:val="18"/>
              </w:rPr>
              <w:t>Minim</w:t>
            </w:r>
            <w:r w:rsidRPr="001601BA">
              <w:rPr>
                <w:spacing w:val="-3"/>
                <w:sz w:val="18"/>
              </w:rPr>
              <w:t xml:space="preserve"> </w:t>
            </w:r>
            <w:r w:rsidRPr="001601BA">
              <w:rPr>
                <w:sz w:val="18"/>
              </w:rPr>
              <w:t>3</w:t>
            </w:r>
          </w:p>
        </w:tc>
        <w:tc>
          <w:tcPr>
            <w:tcW w:w="906" w:type="dxa"/>
          </w:tcPr>
          <w:p w14:paraId="43C26D57" w14:textId="77777777" w:rsidR="007512C2" w:rsidRPr="001601BA" w:rsidRDefault="007512C2" w:rsidP="00694FC6">
            <w:pPr>
              <w:pStyle w:val="TableParagraph"/>
              <w:rPr>
                <w:sz w:val="20"/>
              </w:rPr>
            </w:pPr>
          </w:p>
          <w:p w14:paraId="14E96DB0" w14:textId="77777777" w:rsidR="007512C2" w:rsidRPr="001601BA" w:rsidRDefault="007512C2" w:rsidP="00694FC6">
            <w:pPr>
              <w:pStyle w:val="TableParagraph"/>
              <w:rPr>
                <w:sz w:val="20"/>
              </w:rPr>
            </w:pPr>
          </w:p>
          <w:p w14:paraId="5A21AC90" w14:textId="77777777" w:rsidR="007512C2" w:rsidRPr="001601BA" w:rsidRDefault="007512C2" w:rsidP="00694FC6">
            <w:pPr>
              <w:pStyle w:val="TableParagraph"/>
              <w:spacing w:before="156"/>
              <w:ind w:left="9"/>
              <w:rPr>
                <w:sz w:val="18"/>
              </w:rPr>
            </w:pPr>
            <w:r w:rsidRPr="001601BA">
              <w:rPr>
                <w:w w:val="99"/>
                <w:sz w:val="18"/>
              </w:rPr>
              <w:t>-</w:t>
            </w:r>
          </w:p>
        </w:tc>
        <w:tc>
          <w:tcPr>
            <w:tcW w:w="1046" w:type="dxa"/>
            <w:shd w:val="clear" w:color="auto" w:fill="auto"/>
          </w:tcPr>
          <w:p w14:paraId="58E5EFEB" w14:textId="77777777" w:rsidR="007512C2" w:rsidRPr="001601BA" w:rsidRDefault="007512C2" w:rsidP="00694FC6">
            <w:pPr>
              <w:rPr>
                <w:w w:val="99"/>
                <w:sz w:val="18"/>
              </w:rPr>
            </w:pPr>
            <w:r w:rsidRPr="001601BA">
              <w:rPr>
                <w:w w:val="99"/>
                <w:sz w:val="18"/>
              </w:rPr>
              <w:t>-</w:t>
            </w:r>
          </w:p>
        </w:tc>
        <w:tc>
          <w:tcPr>
            <w:tcW w:w="1408" w:type="dxa"/>
            <w:shd w:val="clear" w:color="auto" w:fill="00AF50"/>
          </w:tcPr>
          <w:p w14:paraId="083201E3" w14:textId="77777777" w:rsidR="007512C2" w:rsidRPr="001601BA" w:rsidRDefault="007512C2" w:rsidP="00694FC6">
            <w:pPr>
              <w:pStyle w:val="TableParagraph"/>
              <w:rPr>
                <w:sz w:val="20"/>
              </w:rPr>
            </w:pPr>
          </w:p>
          <w:p w14:paraId="017F0A15" w14:textId="77777777" w:rsidR="007512C2" w:rsidRPr="001601BA" w:rsidRDefault="007512C2" w:rsidP="00694FC6">
            <w:pPr>
              <w:pStyle w:val="TableParagraph"/>
              <w:rPr>
                <w:sz w:val="20"/>
              </w:rPr>
            </w:pPr>
          </w:p>
          <w:p w14:paraId="01B265FB" w14:textId="77777777" w:rsidR="007512C2" w:rsidRPr="001601BA" w:rsidRDefault="007512C2" w:rsidP="00694FC6">
            <w:pPr>
              <w:pStyle w:val="TableParagraph"/>
              <w:spacing w:before="156"/>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33FEF0F4" w14:textId="77777777" w:rsidR="007512C2" w:rsidRPr="001601BA" w:rsidRDefault="007512C2" w:rsidP="00694FC6">
            <w:pPr>
              <w:pStyle w:val="TableParagraph"/>
              <w:ind w:left="82" w:right="64" w:firstLine="1"/>
              <w:rPr>
                <w:sz w:val="18"/>
              </w:rPr>
            </w:pPr>
            <w:r w:rsidRPr="001601BA">
              <w:rPr>
                <w:sz w:val="18"/>
              </w:rPr>
              <w:t xml:space="preserve">Există </w:t>
            </w:r>
            <w:proofErr w:type="spellStart"/>
            <w:r w:rsidRPr="001601BA">
              <w:rPr>
                <w:sz w:val="18"/>
              </w:rPr>
              <w:t>u.a</w:t>
            </w:r>
            <w:proofErr w:type="spellEnd"/>
            <w:r w:rsidRPr="001601BA">
              <w:rPr>
                <w:sz w:val="18"/>
              </w:rPr>
              <w:t xml:space="preserve"> cu suprafața sub</w:t>
            </w:r>
            <w:r w:rsidRPr="001601BA">
              <w:rPr>
                <w:spacing w:val="-42"/>
                <w:sz w:val="18"/>
              </w:rPr>
              <w:t xml:space="preserve"> </w:t>
            </w:r>
            <w:proofErr w:type="spellStart"/>
            <w:r w:rsidRPr="001601BA">
              <w:rPr>
                <w:sz w:val="18"/>
              </w:rPr>
              <w:t>parag</w:t>
            </w:r>
            <w:proofErr w:type="spellEnd"/>
            <w:r w:rsidRPr="001601BA">
              <w:rPr>
                <w:sz w:val="18"/>
              </w:rPr>
              <w:t>,</w:t>
            </w:r>
            <w:r w:rsidRPr="001601BA">
              <w:rPr>
                <w:spacing w:val="-3"/>
                <w:sz w:val="18"/>
              </w:rPr>
              <w:t xml:space="preserve"> </w:t>
            </w:r>
            <w:r w:rsidRPr="001601BA">
              <w:rPr>
                <w:sz w:val="18"/>
              </w:rPr>
              <w:t>însă</w:t>
            </w:r>
            <w:r w:rsidRPr="001601BA">
              <w:rPr>
                <w:spacing w:val="-3"/>
                <w:sz w:val="18"/>
              </w:rPr>
              <w:t xml:space="preserve"> </w:t>
            </w:r>
            <w:r w:rsidRPr="001601BA">
              <w:rPr>
                <w:sz w:val="18"/>
              </w:rPr>
              <w:t>fac</w:t>
            </w:r>
            <w:r w:rsidRPr="001601BA">
              <w:rPr>
                <w:spacing w:val="-3"/>
                <w:sz w:val="18"/>
              </w:rPr>
              <w:t xml:space="preserve"> </w:t>
            </w:r>
            <w:r w:rsidRPr="001601BA">
              <w:rPr>
                <w:sz w:val="18"/>
              </w:rPr>
              <w:t>corp</w:t>
            </w:r>
            <w:r w:rsidRPr="001601BA">
              <w:rPr>
                <w:spacing w:val="-2"/>
                <w:sz w:val="18"/>
              </w:rPr>
              <w:t xml:space="preserve"> </w:t>
            </w:r>
            <w:r w:rsidRPr="001601BA">
              <w:rPr>
                <w:sz w:val="18"/>
              </w:rPr>
              <w:t>comun</w:t>
            </w:r>
            <w:r w:rsidRPr="001601BA">
              <w:rPr>
                <w:spacing w:val="-42"/>
                <w:sz w:val="18"/>
              </w:rPr>
              <w:t xml:space="preserve"> </w:t>
            </w:r>
            <w:r w:rsidRPr="001601BA">
              <w:rPr>
                <w:sz w:val="18"/>
              </w:rPr>
              <w:t>cu alte</w:t>
            </w:r>
            <w:r w:rsidRPr="001601BA">
              <w:rPr>
                <w:spacing w:val="-2"/>
                <w:sz w:val="18"/>
              </w:rPr>
              <w:t xml:space="preserve"> </w:t>
            </w:r>
            <w:proofErr w:type="spellStart"/>
            <w:r w:rsidRPr="001601BA">
              <w:rPr>
                <w:sz w:val="18"/>
              </w:rPr>
              <w:t>u.a</w:t>
            </w:r>
            <w:proofErr w:type="spellEnd"/>
            <w:r w:rsidRPr="001601BA">
              <w:rPr>
                <w:sz w:val="18"/>
              </w:rPr>
              <w:t>. și</w:t>
            </w:r>
            <w:r w:rsidRPr="001601BA">
              <w:rPr>
                <w:spacing w:val="-4"/>
                <w:sz w:val="18"/>
              </w:rPr>
              <w:t xml:space="preserve"> </w:t>
            </w:r>
            <w:r w:rsidRPr="001601BA">
              <w:rPr>
                <w:sz w:val="18"/>
              </w:rPr>
              <w:t>astfel</w:t>
            </w:r>
          </w:p>
          <w:p w14:paraId="566E8A67" w14:textId="77777777" w:rsidR="007512C2" w:rsidRPr="001601BA" w:rsidRDefault="007512C2" w:rsidP="00694FC6">
            <w:pPr>
              <w:pStyle w:val="TableParagraph"/>
              <w:spacing w:line="206" w:lineRule="exact"/>
              <w:ind w:left="115" w:right="108"/>
              <w:rPr>
                <w:sz w:val="18"/>
              </w:rPr>
            </w:pPr>
            <w:r w:rsidRPr="001601BA">
              <w:rPr>
                <w:sz w:val="18"/>
              </w:rPr>
              <w:t>suprafața</w:t>
            </w:r>
            <w:r w:rsidRPr="001601BA">
              <w:rPr>
                <w:spacing w:val="-2"/>
                <w:sz w:val="18"/>
              </w:rPr>
              <w:t xml:space="preserve"> </w:t>
            </w:r>
            <w:r w:rsidRPr="001601BA">
              <w:rPr>
                <w:sz w:val="18"/>
              </w:rPr>
              <w:t>trece</w:t>
            </w:r>
            <w:r w:rsidRPr="001601BA">
              <w:rPr>
                <w:spacing w:val="-3"/>
                <w:sz w:val="18"/>
              </w:rPr>
              <w:t xml:space="preserve"> </w:t>
            </w:r>
            <w:r w:rsidRPr="001601BA">
              <w:rPr>
                <w:sz w:val="18"/>
              </w:rPr>
              <w:t>peste</w:t>
            </w:r>
            <w:r w:rsidRPr="001601BA">
              <w:rPr>
                <w:spacing w:val="-2"/>
                <w:sz w:val="18"/>
              </w:rPr>
              <w:t xml:space="preserve"> </w:t>
            </w:r>
            <w:r w:rsidRPr="001601BA">
              <w:rPr>
                <w:sz w:val="18"/>
              </w:rPr>
              <w:t xml:space="preserve">prag </w:t>
            </w:r>
          </w:p>
        </w:tc>
      </w:tr>
      <w:tr w:rsidR="007512C2" w:rsidRPr="001601BA" w14:paraId="7D682291" w14:textId="77777777" w:rsidTr="00694FC6">
        <w:trPr>
          <w:trHeight w:val="1036"/>
        </w:trPr>
        <w:tc>
          <w:tcPr>
            <w:tcW w:w="2955" w:type="dxa"/>
          </w:tcPr>
          <w:p w14:paraId="1A0B74A5" w14:textId="77777777" w:rsidR="007512C2" w:rsidRPr="001601BA" w:rsidRDefault="007512C2" w:rsidP="00694FC6">
            <w:pPr>
              <w:pStyle w:val="TableParagraph"/>
              <w:rPr>
                <w:sz w:val="20"/>
              </w:rPr>
            </w:pPr>
          </w:p>
          <w:p w14:paraId="44869803" w14:textId="77777777" w:rsidR="007512C2" w:rsidRPr="001601BA" w:rsidRDefault="007512C2" w:rsidP="00694FC6">
            <w:pPr>
              <w:pStyle w:val="TableParagraph"/>
              <w:spacing w:before="180"/>
              <w:ind w:left="590"/>
              <w:rPr>
                <w:sz w:val="18"/>
              </w:rPr>
            </w:pPr>
            <w:r w:rsidRPr="001601BA">
              <w:rPr>
                <w:sz w:val="18"/>
              </w:rPr>
              <w:t>1.2.</w:t>
            </w:r>
            <w:r w:rsidRPr="001601BA">
              <w:rPr>
                <w:spacing w:val="-5"/>
                <w:sz w:val="18"/>
              </w:rPr>
              <w:t xml:space="preserve"> </w:t>
            </w:r>
            <w:r w:rsidRPr="001601BA">
              <w:rPr>
                <w:sz w:val="18"/>
              </w:rPr>
              <w:t>Dinamica</w:t>
            </w:r>
            <w:r w:rsidRPr="001601BA">
              <w:rPr>
                <w:spacing w:val="-4"/>
                <w:sz w:val="18"/>
              </w:rPr>
              <w:t xml:space="preserve"> </w:t>
            </w:r>
            <w:proofErr w:type="spellStart"/>
            <w:r w:rsidRPr="001601BA">
              <w:rPr>
                <w:sz w:val="18"/>
              </w:rPr>
              <w:t>suprafeţei</w:t>
            </w:r>
            <w:proofErr w:type="spellEnd"/>
          </w:p>
        </w:tc>
        <w:tc>
          <w:tcPr>
            <w:tcW w:w="3402" w:type="dxa"/>
          </w:tcPr>
          <w:p w14:paraId="7A827C29" w14:textId="77777777" w:rsidR="007512C2" w:rsidRPr="001601BA" w:rsidRDefault="007512C2" w:rsidP="00694FC6">
            <w:pPr>
              <w:pStyle w:val="TableParagraph"/>
              <w:spacing w:before="8"/>
              <w:rPr>
                <w:sz w:val="17"/>
              </w:rPr>
            </w:pPr>
          </w:p>
          <w:p w14:paraId="7AE21F43" w14:textId="77777777" w:rsidR="007512C2" w:rsidRPr="001601BA" w:rsidRDefault="007512C2" w:rsidP="00694FC6">
            <w:pPr>
              <w:pStyle w:val="TableParagraph"/>
              <w:ind w:left="121" w:right="111" w:hanging="1"/>
              <w:rPr>
                <w:sz w:val="18"/>
              </w:rPr>
            </w:pPr>
            <w:r w:rsidRPr="001601BA">
              <w:rPr>
                <w:sz w:val="18"/>
              </w:rPr>
              <w:t>% de diminuare (privită ca distrugere atât a</w:t>
            </w:r>
            <w:r w:rsidRPr="001601BA">
              <w:rPr>
                <w:spacing w:val="-42"/>
                <w:sz w:val="18"/>
              </w:rPr>
              <w:t xml:space="preserve"> </w:t>
            </w:r>
            <w:r w:rsidRPr="001601BA">
              <w:rPr>
                <w:sz w:val="18"/>
              </w:rPr>
              <w:t>biotopului</w:t>
            </w:r>
            <w:r w:rsidRPr="001601BA">
              <w:rPr>
                <w:spacing w:val="-2"/>
                <w:sz w:val="18"/>
              </w:rPr>
              <w:t xml:space="preserve"> </w:t>
            </w:r>
            <w:r w:rsidRPr="001601BA">
              <w:rPr>
                <w:sz w:val="18"/>
              </w:rPr>
              <w:t>cât</w:t>
            </w:r>
            <w:r w:rsidRPr="001601BA">
              <w:rPr>
                <w:spacing w:val="-2"/>
                <w:sz w:val="18"/>
              </w:rPr>
              <w:t xml:space="preserve"> </w:t>
            </w:r>
            <w:proofErr w:type="spellStart"/>
            <w:r w:rsidRPr="001601BA">
              <w:rPr>
                <w:sz w:val="18"/>
              </w:rPr>
              <w:t>şi</w:t>
            </w:r>
            <w:proofErr w:type="spellEnd"/>
            <w:r w:rsidRPr="001601BA">
              <w:rPr>
                <w:spacing w:val="-2"/>
                <w:sz w:val="18"/>
              </w:rPr>
              <w:t xml:space="preserve"> </w:t>
            </w:r>
            <w:r w:rsidRPr="001601BA">
              <w:rPr>
                <w:sz w:val="18"/>
              </w:rPr>
              <w:t>a</w:t>
            </w:r>
            <w:r w:rsidRPr="001601BA">
              <w:rPr>
                <w:spacing w:val="-2"/>
                <w:sz w:val="18"/>
              </w:rPr>
              <w:t xml:space="preserve"> </w:t>
            </w:r>
            <w:r w:rsidRPr="001601BA">
              <w:rPr>
                <w:sz w:val="18"/>
              </w:rPr>
              <w:t>biocenozei)</w:t>
            </w:r>
            <w:r w:rsidRPr="001601BA">
              <w:rPr>
                <w:spacing w:val="-3"/>
                <w:sz w:val="18"/>
              </w:rPr>
              <w:t xml:space="preserve"> </w:t>
            </w:r>
            <w:r w:rsidRPr="001601BA">
              <w:rPr>
                <w:sz w:val="18"/>
              </w:rPr>
              <w:t>din</w:t>
            </w:r>
            <w:r w:rsidRPr="001601BA">
              <w:rPr>
                <w:spacing w:val="-3"/>
                <w:sz w:val="18"/>
              </w:rPr>
              <w:t xml:space="preserve"> </w:t>
            </w:r>
            <w:proofErr w:type="spellStart"/>
            <w:r w:rsidRPr="001601BA">
              <w:rPr>
                <w:sz w:val="18"/>
              </w:rPr>
              <w:t>suprafaţa</w:t>
            </w:r>
            <w:proofErr w:type="spellEnd"/>
            <w:r w:rsidRPr="001601BA">
              <w:rPr>
                <w:spacing w:val="-42"/>
                <w:sz w:val="18"/>
              </w:rPr>
              <w:t xml:space="preserve"> </w:t>
            </w:r>
            <w:r w:rsidRPr="001601BA">
              <w:rPr>
                <w:sz w:val="18"/>
              </w:rPr>
              <w:t>subparcelei</w:t>
            </w:r>
          </w:p>
        </w:tc>
        <w:tc>
          <w:tcPr>
            <w:tcW w:w="2924" w:type="dxa"/>
          </w:tcPr>
          <w:p w14:paraId="4FD63C9C" w14:textId="77777777" w:rsidR="007512C2" w:rsidRPr="001601BA" w:rsidRDefault="007512C2" w:rsidP="00694FC6">
            <w:pPr>
              <w:pStyle w:val="TableParagraph"/>
              <w:rPr>
                <w:sz w:val="20"/>
              </w:rPr>
            </w:pPr>
          </w:p>
          <w:p w14:paraId="68DFFC78" w14:textId="77777777" w:rsidR="007512C2" w:rsidRPr="001601BA" w:rsidRDefault="007512C2" w:rsidP="00694FC6">
            <w:pPr>
              <w:pStyle w:val="TableParagraph"/>
              <w:spacing w:before="180"/>
              <w:ind w:left="15"/>
              <w:rPr>
                <w:sz w:val="18"/>
              </w:rPr>
            </w:pPr>
            <w:r w:rsidRPr="001601BA">
              <w:rPr>
                <w:sz w:val="18"/>
              </w:rPr>
              <w:t>0</w:t>
            </w:r>
          </w:p>
        </w:tc>
        <w:tc>
          <w:tcPr>
            <w:tcW w:w="1040" w:type="dxa"/>
          </w:tcPr>
          <w:p w14:paraId="73E57297" w14:textId="77777777" w:rsidR="007512C2" w:rsidRPr="001601BA" w:rsidRDefault="007512C2" w:rsidP="00694FC6">
            <w:pPr>
              <w:pStyle w:val="TableParagraph"/>
              <w:rPr>
                <w:sz w:val="20"/>
              </w:rPr>
            </w:pPr>
          </w:p>
          <w:p w14:paraId="4469F361" w14:textId="77777777" w:rsidR="007512C2" w:rsidRPr="001601BA" w:rsidRDefault="007512C2" w:rsidP="00694FC6">
            <w:pPr>
              <w:pStyle w:val="TableParagraph"/>
              <w:spacing w:before="180"/>
              <w:ind w:left="187"/>
              <w:rPr>
                <w:sz w:val="18"/>
              </w:rPr>
            </w:pPr>
            <w:r w:rsidRPr="001601BA">
              <w:rPr>
                <w:sz w:val="18"/>
              </w:rPr>
              <w:t>Maxim</w:t>
            </w:r>
            <w:r w:rsidRPr="001601BA">
              <w:rPr>
                <w:spacing w:val="-4"/>
                <w:sz w:val="18"/>
              </w:rPr>
              <w:t xml:space="preserve"> </w:t>
            </w:r>
            <w:r w:rsidRPr="001601BA">
              <w:rPr>
                <w:sz w:val="18"/>
              </w:rPr>
              <w:t>5</w:t>
            </w:r>
          </w:p>
        </w:tc>
        <w:tc>
          <w:tcPr>
            <w:tcW w:w="906" w:type="dxa"/>
          </w:tcPr>
          <w:p w14:paraId="2FAAB910" w14:textId="77777777" w:rsidR="007512C2" w:rsidRPr="001601BA" w:rsidRDefault="007512C2" w:rsidP="00694FC6">
            <w:pPr>
              <w:pStyle w:val="TableParagraph"/>
              <w:rPr>
                <w:sz w:val="20"/>
              </w:rPr>
            </w:pPr>
          </w:p>
          <w:p w14:paraId="438A7913" w14:textId="77777777" w:rsidR="007512C2" w:rsidRPr="001601BA" w:rsidRDefault="007512C2" w:rsidP="00694FC6">
            <w:pPr>
              <w:pStyle w:val="TableParagraph"/>
              <w:spacing w:before="180"/>
              <w:ind w:left="9"/>
              <w:rPr>
                <w:sz w:val="18"/>
              </w:rPr>
            </w:pPr>
            <w:r w:rsidRPr="001601BA">
              <w:rPr>
                <w:w w:val="99"/>
                <w:sz w:val="18"/>
              </w:rPr>
              <w:t>-</w:t>
            </w:r>
          </w:p>
        </w:tc>
        <w:tc>
          <w:tcPr>
            <w:tcW w:w="1046" w:type="dxa"/>
            <w:shd w:val="clear" w:color="auto" w:fill="auto"/>
          </w:tcPr>
          <w:p w14:paraId="325394B6" w14:textId="77777777" w:rsidR="007512C2" w:rsidRPr="001601BA" w:rsidRDefault="007512C2" w:rsidP="00694FC6">
            <w:pPr>
              <w:rPr>
                <w:w w:val="99"/>
                <w:sz w:val="18"/>
              </w:rPr>
            </w:pPr>
            <w:r w:rsidRPr="001601BA">
              <w:rPr>
                <w:w w:val="99"/>
                <w:sz w:val="18"/>
              </w:rPr>
              <w:t>-</w:t>
            </w:r>
          </w:p>
        </w:tc>
        <w:tc>
          <w:tcPr>
            <w:tcW w:w="1408" w:type="dxa"/>
            <w:shd w:val="clear" w:color="auto" w:fill="00AF50"/>
          </w:tcPr>
          <w:p w14:paraId="4B7CD68B" w14:textId="77777777" w:rsidR="007512C2" w:rsidRPr="001601BA" w:rsidRDefault="007512C2" w:rsidP="00694FC6">
            <w:pPr>
              <w:pStyle w:val="TableParagraph"/>
              <w:rPr>
                <w:sz w:val="20"/>
              </w:rPr>
            </w:pPr>
          </w:p>
          <w:p w14:paraId="0F3F76D4" w14:textId="77777777" w:rsidR="007512C2" w:rsidRPr="001601BA" w:rsidRDefault="007512C2" w:rsidP="00694FC6">
            <w:pPr>
              <w:pStyle w:val="TableParagraph"/>
              <w:spacing w:before="180"/>
              <w:ind w:left="302" w:right="296"/>
              <w:rPr>
                <w:sz w:val="18"/>
              </w:rPr>
            </w:pPr>
            <w:r w:rsidRPr="001601BA">
              <w:rPr>
                <w:sz w:val="18"/>
              </w:rPr>
              <w:t>Sub</w:t>
            </w:r>
            <w:r w:rsidRPr="001601BA">
              <w:rPr>
                <w:spacing w:val="-1"/>
                <w:sz w:val="18"/>
              </w:rPr>
              <w:t xml:space="preserve"> </w:t>
            </w:r>
            <w:r w:rsidRPr="001601BA">
              <w:rPr>
                <w:sz w:val="18"/>
              </w:rPr>
              <w:t>prag</w:t>
            </w:r>
          </w:p>
        </w:tc>
        <w:tc>
          <w:tcPr>
            <w:tcW w:w="1447" w:type="dxa"/>
          </w:tcPr>
          <w:p w14:paraId="10BE5ED0" w14:textId="77777777" w:rsidR="007512C2" w:rsidRPr="001601BA" w:rsidRDefault="007512C2" w:rsidP="00694FC6">
            <w:pPr>
              <w:pStyle w:val="TableParagraph"/>
              <w:ind w:left="72" w:right="62" w:firstLine="170"/>
              <w:rPr>
                <w:sz w:val="18"/>
              </w:rPr>
            </w:pPr>
            <w:r w:rsidRPr="001601BA">
              <w:rPr>
                <w:sz w:val="18"/>
              </w:rPr>
              <w:t>Prin lucrările</w:t>
            </w:r>
            <w:r w:rsidRPr="001601BA">
              <w:rPr>
                <w:spacing w:val="1"/>
                <w:sz w:val="18"/>
              </w:rPr>
              <w:t xml:space="preserve"> </w:t>
            </w:r>
            <w:r w:rsidRPr="001601BA">
              <w:rPr>
                <w:sz w:val="18"/>
              </w:rPr>
              <w:t>propuse</w:t>
            </w:r>
            <w:r w:rsidRPr="001601BA">
              <w:rPr>
                <w:spacing w:val="-9"/>
                <w:sz w:val="18"/>
              </w:rPr>
              <w:t xml:space="preserve"> </w:t>
            </w:r>
            <w:r w:rsidRPr="001601BA">
              <w:rPr>
                <w:sz w:val="18"/>
              </w:rPr>
              <w:t>în</w:t>
            </w:r>
            <w:r w:rsidRPr="001601BA">
              <w:rPr>
                <w:spacing w:val="-8"/>
                <w:sz w:val="18"/>
              </w:rPr>
              <w:t xml:space="preserve"> </w:t>
            </w:r>
            <w:r w:rsidRPr="001601BA">
              <w:rPr>
                <w:sz w:val="18"/>
              </w:rPr>
              <w:t>fiecare</w:t>
            </w:r>
          </w:p>
          <w:p w14:paraId="72480316" w14:textId="77777777" w:rsidR="007512C2" w:rsidRPr="001601BA" w:rsidRDefault="007512C2" w:rsidP="00694FC6">
            <w:pPr>
              <w:pStyle w:val="TableParagraph"/>
              <w:ind w:left="310" w:right="40" w:hanging="248"/>
              <w:rPr>
                <w:sz w:val="18"/>
              </w:rPr>
            </w:pPr>
            <w:proofErr w:type="spellStart"/>
            <w:r w:rsidRPr="001601BA">
              <w:rPr>
                <w:sz w:val="18"/>
              </w:rPr>
              <w:t>u.a</w:t>
            </w:r>
            <w:proofErr w:type="spellEnd"/>
            <w:r w:rsidRPr="001601BA">
              <w:rPr>
                <w:sz w:val="18"/>
              </w:rPr>
              <w:t>. nu se produce</w:t>
            </w:r>
            <w:r w:rsidRPr="001601BA">
              <w:rPr>
                <w:spacing w:val="-42"/>
                <w:sz w:val="18"/>
              </w:rPr>
              <w:t xml:space="preserve"> </w:t>
            </w:r>
            <w:r w:rsidRPr="001601BA">
              <w:rPr>
                <w:sz w:val="18"/>
              </w:rPr>
              <w:t>diminuarea</w:t>
            </w:r>
          </w:p>
          <w:p w14:paraId="4FAB65AB" w14:textId="77777777" w:rsidR="007512C2" w:rsidRPr="001601BA" w:rsidRDefault="007512C2" w:rsidP="00694FC6">
            <w:pPr>
              <w:pStyle w:val="TableParagraph"/>
              <w:spacing w:line="192" w:lineRule="exact"/>
              <w:ind w:left="360"/>
              <w:rPr>
                <w:sz w:val="18"/>
              </w:rPr>
            </w:pPr>
            <w:r w:rsidRPr="001601BA">
              <w:rPr>
                <w:sz w:val="18"/>
              </w:rPr>
              <w:t>suprafeței</w:t>
            </w:r>
          </w:p>
        </w:tc>
      </w:tr>
      <w:tr w:rsidR="007512C2" w:rsidRPr="001601BA" w14:paraId="2A2AEB70" w14:textId="77777777" w:rsidTr="00694FC6">
        <w:trPr>
          <w:trHeight w:val="205"/>
        </w:trPr>
        <w:tc>
          <w:tcPr>
            <w:tcW w:w="10321" w:type="dxa"/>
            <w:gridSpan w:val="4"/>
            <w:shd w:val="clear" w:color="auto" w:fill="FBE9D9"/>
          </w:tcPr>
          <w:p w14:paraId="1F02FF87" w14:textId="77777777" w:rsidR="007512C2" w:rsidRPr="001601BA" w:rsidRDefault="007512C2" w:rsidP="00694FC6">
            <w:pPr>
              <w:pStyle w:val="TableParagraph"/>
              <w:spacing w:line="186" w:lineRule="exact"/>
              <w:ind w:left="4450"/>
              <w:rPr>
                <w:b/>
                <w:sz w:val="18"/>
              </w:rPr>
            </w:pPr>
            <w:r w:rsidRPr="001601BA">
              <w:rPr>
                <w:b/>
                <w:sz w:val="18"/>
              </w:rPr>
              <w:t>2.</w:t>
            </w:r>
            <w:r w:rsidRPr="001601BA">
              <w:rPr>
                <w:b/>
                <w:spacing w:val="-3"/>
                <w:sz w:val="18"/>
              </w:rPr>
              <w:t xml:space="preserve"> </w:t>
            </w:r>
            <w:r w:rsidRPr="001601BA">
              <w:rPr>
                <w:b/>
                <w:sz w:val="18"/>
              </w:rPr>
              <w:t>Etajul</w:t>
            </w:r>
            <w:r w:rsidRPr="001601BA">
              <w:rPr>
                <w:b/>
                <w:spacing w:val="-2"/>
                <w:sz w:val="18"/>
              </w:rPr>
              <w:t xml:space="preserve"> </w:t>
            </w:r>
            <w:r w:rsidRPr="001601BA">
              <w:rPr>
                <w:b/>
                <w:sz w:val="18"/>
              </w:rPr>
              <w:t>arborilor</w:t>
            </w:r>
          </w:p>
        </w:tc>
        <w:tc>
          <w:tcPr>
            <w:tcW w:w="4807" w:type="dxa"/>
            <w:gridSpan w:val="4"/>
            <w:shd w:val="clear" w:color="auto" w:fill="FBE3D5"/>
          </w:tcPr>
          <w:p w14:paraId="5111926B" w14:textId="77777777" w:rsidR="007512C2" w:rsidRPr="001601BA" w:rsidRDefault="007512C2" w:rsidP="00694FC6">
            <w:pPr>
              <w:pStyle w:val="TableParagraph"/>
              <w:rPr>
                <w:sz w:val="14"/>
              </w:rPr>
            </w:pPr>
          </w:p>
        </w:tc>
      </w:tr>
      <w:tr w:rsidR="007512C2" w:rsidRPr="001601BA" w14:paraId="17128F8C" w14:textId="77777777" w:rsidTr="00694FC6">
        <w:trPr>
          <w:trHeight w:val="620"/>
        </w:trPr>
        <w:tc>
          <w:tcPr>
            <w:tcW w:w="2955" w:type="dxa"/>
            <w:vMerge w:val="restart"/>
          </w:tcPr>
          <w:p w14:paraId="4B96F5FD" w14:textId="77777777" w:rsidR="007512C2" w:rsidRPr="001601BA" w:rsidRDefault="007512C2" w:rsidP="00694FC6">
            <w:pPr>
              <w:pStyle w:val="TableParagraph"/>
              <w:rPr>
                <w:sz w:val="20"/>
              </w:rPr>
            </w:pPr>
          </w:p>
          <w:p w14:paraId="7967BDA1" w14:textId="77777777" w:rsidR="007512C2" w:rsidRPr="001601BA" w:rsidRDefault="007512C2" w:rsidP="00694FC6">
            <w:pPr>
              <w:pStyle w:val="TableParagraph"/>
              <w:spacing w:before="5"/>
              <w:rPr>
                <w:sz w:val="25"/>
              </w:rPr>
            </w:pPr>
          </w:p>
          <w:p w14:paraId="1BE2B7B6" w14:textId="77777777" w:rsidR="007512C2" w:rsidRPr="001601BA" w:rsidRDefault="007512C2" w:rsidP="00694FC6">
            <w:pPr>
              <w:pStyle w:val="TableParagraph"/>
              <w:ind w:left="897"/>
              <w:rPr>
                <w:sz w:val="18"/>
              </w:rPr>
            </w:pPr>
            <w:r w:rsidRPr="001601BA">
              <w:rPr>
                <w:sz w:val="18"/>
              </w:rPr>
              <w:t>2.1.</w:t>
            </w:r>
            <w:r w:rsidRPr="001601BA">
              <w:rPr>
                <w:spacing w:val="-3"/>
                <w:sz w:val="18"/>
              </w:rPr>
              <w:t xml:space="preserve"> </w:t>
            </w:r>
            <w:proofErr w:type="spellStart"/>
            <w:r w:rsidRPr="001601BA">
              <w:rPr>
                <w:sz w:val="18"/>
              </w:rPr>
              <w:t>Compoziţia</w:t>
            </w:r>
            <w:proofErr w:type="spellEnd"/>
          </w:p>
        </w:tc>
        <w:tc>
          <w:tcPr>
            <w:tcW w:w="3402" w:type="dxa"/>
            <w:vMerge w:val="restart"/>
          </w:tcPr>
          <w:p w14:paraId="63AE7C15" w14:textId="77777777" w:rsidR="007512C2" w:rsidRPr="001601BA" w:rsidRDefault="007512C2" w:rsidP="00694FC6">
            <w:pPr>
              <w:pStyle w:val="TableParagraph"/>
              <w:spacing w:before="5"/>
              <w:rPr>
                <w:sz w:val="27"/>
              </w:rPr>
            </w:pPr>
          </w:p>
          <w:p w14:paraId="37DB2FF5" w14:textId="77777777" w:rsidR="007512C2" w:rsidRPr="001601BA" w:rsidRDefault="007512C2" w:rsidP="00694FC6">
            <w:pPr>
              <w:pStyle w:val="TableParagraph"/>
              <w:spacing w:before="1"/>
              <w:ind w:left="88" w:right="76"/>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participare</w:t>
            </w:r>
            <w:r w:rsidRPr="001601BA">
              <w:rPr>
                <w:spacing w:val="-2"/>
                <w:sz w:val="18"/>
              </w:rPr>
              <w:t xml:space="preserve"> </w:t>
            </w:r>
            <w:r w:rsidRPr="001601BA">
              <w:rPr>
                <w:sz w:val="18"/>
              </w:rPr>
              <w:t>a</w:t>
            </w:r>
            <w:r w:rsidRPr="001601BA">
              <w:rPr>
                <w:spacing w:val="-2"/>
                <w:sz w:val="18"/>
              </w:rPr>
              <w:t xml:space="preserve"> </w:t>
            </w:r>
            <w:r w:rsidRPr="001601BA">
              <w:rPr>
                <w:sz w:val="18"/>
              </w:rPr>
              <w:t>speciilor</w:t>
            </w:r>
            <w:r w:rsidRPr="001601BA">
              <w:rPr>
                <w:spacing w:val="-1"/>
                <w:sz w:val="18"/>
              </w:rPr>
              <w:t xml:space="preserve"> </w:t>
            </w:r>
            <w:r w:rsidRPr="001601BA">
              <w:rPr>
                <w:sz w:val="18"/>
              </w:rPr>
              <w:t>principale de</w:t>
            </w:r>
            <w:r w:rsidRPr="001601BA">
              <w:rPr>
                <w:spacing w:val="-42"/>
                <w:sz w:val="18"/>
              </w:rPr>
              <w:t xml:space="preserve"> </w:t>
            </w:r>
            <w:r w:rsidRPr="001601BA">
              <w:rPr>
                <w:sz w:val="18"/>
              </w:rPr>
              <w:t xml:space="preserve">baza în </w:t>
            </w:r>
            <w:proofErr w:type="spellStart"/>
            <w:r w:rsidRPr="001601BA">
              <w:rPr>
                <w:sz w:val="18"/>
              </w:rPr>
              <w:t>compoziţia</w:t>
            </w:r>
            <w:proofErr w:type="spellEnd"/>
            <w:r w:rsidRPr="001601BA">
              <w:rPr>
                <w:sz w:val="18"/>
              </w:rPr>
              <w:t xml:space="preserve"> arboretului, potrivit</w:t>
            </w:r>
            <w:r w:rsidRPr="001601BA">
              <w:rPr>
                <w:spacing w:val="1"/>
                <w:sz w:val="18"/>
              </w:rPr>
              <w:t xml:space="preserve"> </w:t>
            </w:r>
            <w:r w:rsidRPr="001601BA">
              <w:rPr>
                <w:sz w:val="18"/>
              </w:rPr>
              <w:t>tipului</w:t>
            </w:r>
            <w:r w:rsidRPr="001601BA">
              <w:rPr>
                <w:spacing w:val="-3"/>
                <w:sz w:val="18"/>
              </w:rPr>
              <w:t xml:space="preserve"> </w:t>
            </w:r>
            <w:r w:rsidRPr="001601BA">
              <w:rPr>
                <w:sz w:val="18"/>
              </w:rPr>
              <w:t>natural fundamental de</w:t>
            </w:r>
            <w:r w:rsidRPr="001601BA">
              <w:rPr>
                <w:spacing w:val="-1"/>
                <w:sz w:val="18"/>
              </w:rPr>
              <w:t xml:space="preserve"> </w:t>
            </w:r>
            <w:r w:rsidRPr="001601BA">
              <w:rPr>
                <w:sz w:val="18"/>
              </w:rPr>
              <w:t>pădure</w:t>
            </w:r>
          </w:p>
        </w:tc>
        <w:tc>
          <w:tcPr>
            <w:tcW w:w="2924" w:type="dxa"/>
          </w:tcPr>
          <w:p w14:paraId="6ECBAD48" w14:textId="77777777" w:rsidR="007512C2" w:rsidRPr="001601BA" w:rsidRDefault="007512C2" w:rsidP="00694FC6">
            <w:pPr>
              <w:pStyle w:val="TableParagraph"/>
              <w:spacing w:line="206" w:lineRule="exact"/>
              <w:ind w:left="97" w:right="84"/>
              <w:rPr>
                <w:sz w:val="18"/>
              </w:rPr>
            </w:pPr>
            <w:r w:rsidRPr="001601BA">
              <w:rPr>
                <w:sz w:val="18"/>
              </w:rPr>
              <w:t>80</w:t>
            </w:r>
            <w:r w:rsidRPr="001601BA">
              <w:rPr>
                <w:spacing w:val="-2"/>
                <w:sz w:val="18"/>
              </w:rPr>
              <w:t xml:space="preserve"> </w:t>
            </w:r>
            <w:r w:rsidRPr="001601BA">
              <w:rPr>
                <w:sz w:val="18"/>
              </w:rPr>
              <w:t>– 100</w:t>
            </w:r>
            <w:r w:rsidRPr="001601BA">
              <w:rPr>
                <w:spacing w:val="-2"/>
                <w:sz w:val="18"/>
              </w:rPr>
              <w:t xml:space="preserve"> </w:t>
            </w:r>
            <w:r w:rsidRPr="001601BA">
              <w:rPr>
                <w:sz w:val="18"/>
              </w:rPr>
              <w:t>în</w:t>
            </w:r>
            <w:r w:rsidRPr="001601BA">
              <w:rPr>
                <w:spacing w:val="-2"/>
                <w:sz w:val="18"/>
              </w:rPr>
              <w:t xml:space="preserve"> </w:t>
            </w:r>
            <w:r w:rsidRPr="001601BA">
              <w:rPr>
                <w:sz w:val="18"/>
              </w:rPr>
              <w:t>cazul</w:t>
            </w:r>
            <w:r w:rsidRPr="001601BA">
              <w:rPr>
                <w:spacing w:val="-1"/>
                <w:sz w:val="18"/>
              </w:rPr>
              <w:t xml:space="preserve"> </w:t>
            </w:r>
            <w:proofErr w:type="spellStart"/>
            <w:r w:rsidRPr="001601BA">
              <w:rPr>
                <w:sz w:val="18"/>
              </w:rPr>
              <w:t>arboretelor</w:t>
            </w:r>
            <w:proofErr w:type="spellEnd"/>
            <w:r w:rsidRPr="001601BA">
              <w:rPr>
                <w:spacing w:val="-1"/>
                <w:sz w:val="18"/>
              </w:rPr>
              <w:t xml:space="preserve"> </w:t>
            </w:r>
            <w:r w:rsidRPr="001601BA">
              <w:rPr>
                <w:sz w:val="18"/>
              </w:rPr>
              <w:t>pure</w:t>
            </w:r>
            <w:r w:rsidRPr="001601BA">
              <w:rPr>
                <w:spacing w:val="-4"/>
                <w:sz w:val="18"/>
              </w:rPr>
              <w:t xml:space="preserve"> </w:t>
            </w:r>
            <w:r w:rsidRPr="001601BA">
              <w:rPr>
                <w:sz w:val="18"/>
              </w:rPr>
              <w:t>sau</w:t>
            </w:r>
            <w:r w:rsidRPr="001601BA">
              <w:rPr>
                <w:spacing w:val="-42"/>
                <w:sz w:val="18"/>
              </w:rPr>
              <w:t xml:space="preserve"> </w:t>
            </w:r>
            <w:r w:rsidRPr="001601BA">
              <w:rPr>
                <w:sz w:val="18"/>
              </w:rPr>
              <w:t>constituite doar din specii principale</w:t>
            </w:r>
            <w:r w:rsidRPr="001601BA">
              <w:rPr>
                <w:spacing w:val="1"/>
                <w:sz w:val="18"/>
              </w:rPr>
              <w:t xml:space="preserve"> </w:t>
            </w:r>
            <w:r w:rsidRPr="001601BA">
              <w:rPr>
                <w:sz w:val="18"/>
              </w:rPr>
              <w:t>de</w:t>
            </w:r>
            <w:r w:rsidRPr="001601BA">
              <w:rPr>
                <w:spacing w:val="-1"/>
                <w:sz w:val="18"/>
              </w:rPr>
              <w:t xml:space="preserve"> </w:t>
            </w:r>
            <w:r w:rsidRPr="001601BA">
              <w:rPr>
                <w:sz w:val="18"/>
              </w:rPr>
              <w:t>baza</w:t>
            </w:r>
          </w:p>
        </w:tc>
        <w:tc>
          <w:tcPr>
            <w:tcW w:w="1040" w:type="dxa"/>
          </w:tcPr>
          <w:p w14:paraId="16C396D9" w14:textId="77777777" w:rsidR="007512C2" w:rsidRPr="001601BA" w:rsidRDefault="007512C2" w:rsidP="00694FC6">
            <w:pPr>
              <w:pStyle w:val="TableParagraph"/>
              <w:spacing w:before="8"/>
              <w:rPr>
                <w:sz w:val="17"/>
              </w:rPr>
            </w:pPr>
          </w:p>
          <w:p w14:paraId="687EC7B0"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60</w:t>
            </w:r>
          </w:p>
        </w:tc>
        <w:tc>
          <w:tcPr>
            <w:tcW w:w="906" w:type="dxa"/>
          </w:tcPr>
          <w:p w14:paraId="62BFA85E" w14:textId="77777777" w:rsidR="007512C2" w:rsidRPr="001601BA" w:rsidRDefault="007512C2" w:rsidP="00694FC6">
            <w:pPr>
              <w:pStyle w:val="TableParagraph"/>
              <w:spacing w:before="8"/>
              <w:rPr>
                <w:sz w:val="17"/>
              </w:rPr>
            </w:pPr>
          </w:p>
          <w:p w14:paraId="6DAAFA88" w14:textId="77777777" w:rsidR="007512C2" w:rsidRPr="001601BA" w:rsidRDefault="007512C2" w:rsidP="00694FC6">
            <w:pPr>
              <w:pStyle w:val="TableParagraph"/>
              <w:ind w:left="9"/>
              <w:rPr>
                <w:sz w:val="18"/>
              </w:rPr>
            </w:pPr>
            <w:r w:rsidRPr="001601BA">
              <w:rPr>
                <w:w w:val="99"/>
                <w:sz w:val="18"/>
              </w:rPr>
              <w:t>-</w:t>
            </w:r>
          </w:p>
        </w:tc>
        <w:tc>
          <w:tcPr>
            <w:tcW w:w="1046" w:type="dxa"/>
          </w:tcPr>
          <w:p w14:paraId="535A322F" w14:textId="77777777" w:rsidR="007512C2" w:rsidRPr="001601BA" w:rsidRDefault="007512C2" w:rsidP="00694FC6">
            <w:pPr>
              <w:pStyle w:val="TableParagraph"/>
              <w:spacing w:before="8"/>
              <w:rPr>
                <w:sz w:val="17"/>
              </w:rPr>
            </w:pPr>
          </w:p>
          <w:p w14:paraId="46441BCD" w14:textId="77777777" w:rsidR="007512C2" w:rsidRPr="001601BA" w:rsidRDefault="007512C2" w:rsidP="00694FC6">
            <w:pPr>
              <w:pStyle w:val="TableParagraph"/>
              <w:ind w:left="11"/>
              <w:rPr>
                <w:sz w:val="18"/>
              </w:rPr>
            </w:pPr>
            <w:r w:rsidRPr="001601BA">
              <w:rPr>
                <w:w w:val="99"/>
                <w:sz w:val="18"/>
              </w:rPr>
              <w:t>-</w:t>
            </w:r>
          </w:p>
        </w:tc>
        <w:tc>
          <w:tcPr>
            <w:tcW w:w="1408" w:type="dxa"/>
          </w:tcPr>
          <w:p w14:paraId="3DEB6270" w14:textId="77777777" w:rsidR="007512C2" w:rsidRPr="001601BA" w:rsidRDefault="007512C2" w:rsidP="00694FC6">
            <w:pPr>
              <w:pStyle w:val="TableParagraph"/>
              <w:spacing w:before="8"/>
              <w:rPr>
                <w:sz w:val="17"/>
              </w:rPr>
            </w:pPr>
          </w:p>
          <w:p w14:paraId="0A2C29CC" w14:textId="77777777" w:rsidR="007512C2" w:rsidRPr="001601BA" w:rsidRDefault="007512C2" w:rsidP="00694FC6">
            <w:pPr>
              <w:pStyle w:val="TableParagraph"/>
              <w:ind w:left="5"/>
              <w:rPr>
                <w:sz w:val="18"/>
              </w:rPr>
            </w:pPr>
            <w:r w:rsidRPr="001601BA">
              <w:rPr>
                <w:w w:val="99"/>
                <w:sz w:val="18"/>
              </w:rPr>
              <w:t>-</w:t>
            </w:r>
          </w:p>
        </w:tc>
        <w:tc>
          <w:tcPr>
            <w:tcW w:w="1447" w:type="dxa"/>
          </w:tcPr>
          <w:p w14:paraId="5B4C390C" w14:textId="77777777" w:rsidR="007512C2" w:rsidRPr="001601BA" w:rsidRDefault="007512C2" w:rsidP="00694FC6">
            <w:pPr>
              <w:pStyle w:val="TableParagraph"/>
              <w:ind w:left="70" w:right="53" w:firstLine="6"/>
              <w:rPr>
                <w:sz w:val="18"/>
              </w:rPr>
            </w:pPr>
            <w:r w:rsidRPr="001601BA">
              <w:rPr>
                <w:sz w:val="18"/>
              </w:rPr>
              <w:t xml:space="preserve">Peste prag. 100% din </w:t>
            </w:r>
            <w:proofErr w:type="spellStart"/>
            <w:r w:rsidRPr="001601BA">
              <w:rPr>
                <w:sz w:val="18"/>
              </w:rPr>
              <w:t>sppr</w:t>
            </w:r>
            <w:proofErr w:type="spellEnd"/>
            <w:r w:rsidRPr="001601BA">
              <w:rPr>
                <w:sz w:val="18"/>
              </w:rPr>
              <w:t xml:space="preserve"> -</w:t>
            </w:r>
            <w:r w:rsidRPr="001601BA">
              <w:rPr>
                <w:spacing w:val="1"/>
                <w:sz w:val="18"/>
              </w:rPr>
              <w:t xml:space="preserve"> </w:t>
            </w:r>
            <w:r w:rsidRPr="001601BA">
              <w:rPr>
                <w:sz w:val="18"/>
              </w:rPr>
              <w:t xml:space="preserve"> </w:t>
            </w:r>
            <w:proofErr w:type="spellStart"/>
            <w:r w:rsidRPr="001601BA">
              <w:rPr>
                <w:sz w:val="18"/>
              </w:rPr>
              <w:t>u.a</w:t>
            </w:r>
            <w:proofErr w:type="spellEnd"/>
            <w:r w:rsidRPr="001601BA">
              <w:rPr>
                <w:sz w:val="18"/>
              </w:rPr>
              <w:t xml:space="preserve"> are</w:t>
            </w:r>
            <w:r w:rsidRPr="001601BA">
              <w:rPr>
                <w:spacing w:val="1"/>
                <w:sz w:val="18"/>
              </w:rPr>
              <w:t xml:space="preserve"> </w:t>
            </w:r>
            <w:r w:rsidRPr="001601BA">
              <w:rPr>
                <w:sz w:val="18"/>
              </w:rPr>
              <w:t xml:space="preserve">Fag in compoziție, </w:t>
            </w:r>
          </w:p>
          <w:p w14:paraId="16355535" w14:textId="77777777" w:rsidR="007512C2" w:rsidRPr="001601BA" w:rsidRDefault="007512C2" w:rsidP="00694FC6">
            <w:pPr>
              <w:pStyle w:val="TableParagraph"/>
              <w:spacing w:before="100"/>
              <w:ind w:left="555" w:right="112" w:hanging="420"/>
              <w:rPr>
                <w:sz w:val="18"/>
              </w:rPr>
            </w:pPr>
          </w:p>
        </w:tc>
      </w:tr>
      <w:tr w:rsidR="007512C2" w:rsidRPr="001601BA" w14:paraId="304BA234" w14:textId="77777777" w:rsidTr="00694FC6">
        <w:trPr>
          <w:trHeight w:val="620"/>
        </w:trPr>
        <w:tc>
          <w:tcPr>
            <w:tcW w:w="2955" w:type="dxa"/>
            <w:vMerge/>
            <w:tcBorders>
              <w:top w:val="nil"/>
            </w:tcBorders>
          </w:tcPr>
          <w:p w14:paraId="3E19B7AA" w14:textId="77777777" w:rsidR="007512C2" w:rsidRPr="001601BA" w:rsidRDefault="007512C2" w:rsidP="00694FC6">
            <w:pPr>
              <w:rPr>
                <w:sz w:val="2"/>
                <w:szCs w:val="2"/>
              </w:rPr>
            </w:pPr>
          </w:p>
        </w:tc>
        <w:tc>
          <w:tcPr>
            <w:tcW w:w="3402" w:type="dxa"/>
            <w:vMerge/>
            <w:tcBorders>
              <w:top w:val="nil"/>
            </w:tcBorders>
          </w:tcPr>
          <w:p w14:paraId="7BA7CB5F" w14:textId="77777777" w:rsidR="007512C2" w:rsidRPr="001601BA" w:rsidRDefault="007512C2" w:rsidP="00694FC6">
            <w:pPr>
              <w:rPr>
                <w:sz w:val="2"/>
                <w:szCs w:val="2"/>
              </w:rPr>
            </w:pPr>
          </w:p>
        </w:tc>
        <w:tc>
          <w:tcPr>
            <w:tcW w:w="2924" w:type="dxa"/>
          </w:tcPr>
          <w:p w14:paraId="6F31FAD0" w14:textId="77777777" w:rsidR="007512C2" w:rsidRPr="001601BA" w:rsidRDefault="007512C2" w:rsidP="00694FC6">
            <w:pPr>
              <w:pStyle w:val="TableParagraph"/>
              <w:spacing w:line="206" w:lineRule="exact"/>
              <w:ind w:left="97" w:right="82"/>
              <w:rPr>
                <w:sz w:val="18"/>
              </w:rPr>
            </w:pPr>
            <w:r w:rsidRPr="001601BA">
              <w:rPr>
                <w:sz w:val="18"/>
              </w:rPr>
              <w:t xml:space="preserve">50 – 70 în cazul </w:t>
            </w:r>
            <w:proofErr w:type="spellStart"/>
            <w:r w:rsidRPr="001601BA">
              <w:rPr>
                <w:sz w:val="18"/>
              </w:rPr>
              <w:t>arboretelor</w:t>
            </w:r>
            <w:proofErr w:type="spellEnd"/>
            <w:r w:rsidRPr="001601BA">
              <w:rPr>
                <w:sz w:val="18"/>
              </w:rPr>
              <w:t xml:space="preserve"> de</w:t>
            </w:r>
            <w:r w:rsidRPr="001601BA">
              <w:rPr>
                <w:spacing w:val="1"/>
                <w:sz w:val="18"/>
              </w:rPr>
              <w:t xml:space="preserve"> </w:t>
            </w:r>
            <w:r w:rsidRPr="001601BA">
              <w:rPr>
                <w:sz w:val="18"/>
              </w:rPr>
              <w:t>amestec dintre specii principale de</w:t>
            </w:r>
            <w:r w:rsidRPr="001601BA">
              <w:rPr>
                <w:spacing w:val="-43"/>
                <w:sz w:val="18"/>
              </w:rPr>
              <w:t xml:space="preserve"> </w:t>
            </w:r>
            <w:r w:rsidRPr="001601BA">
              <w:rPr>
                <w:sz w:val="18"/>
              </w:rPr>
              <w:t>baza</w:t>
            </w:r>
            <w:r w:rsidRPr="001601BA">
              <w:rPr>
                <w:spacing w:val="-2"/>
                <w:sz w:val="18"/>
              </w:rPr>
              <w:t xml:space="preserve"> </w:t>
            </w:r>
            <w:proofErr w:type="spellStart"/>
            <w:r w:rsidRPr="001601BA">
              <w:rPr>
                <w:sz w:val="18"/>
              </w:rPr>
              <w:t>şi</w:t>
            </w:r>
            <w:proofErr w:type="spellEnd"/>
            <w:r w:rsidRPr="001601BA">
              <w:rPr>
                <w:spacing w:val="-1"/>
                <w:sz w:val="18"/>
              </w:rPr>
              <w:t xml:space="preserve"> </w:t>
            </w:r>
            <w:r w:rsidRPr="001601BA">
              <w:rPr>
                <w:sz w:val="18"/>
              </w:rPr>
              <w:t>alte specii</w:t>
            </w:r>
          </w:p>
        </w:tc>
        <w:tc>
          <w:tcPr>
            <w:tcW w:w="1040" w:type="dxa"/>
          </w:tcPr>
          <w:p w14:paraId="6B6FEEC7" w14:textId="77777777" w:rsidR="007512C2" w:rsidRPr="001601BA" w:rsidRDefault="007512C2" w:rsidP="00694FC6">
            <w:pPr>
              <w:pStyle w:val="TableParagraph"/>
              <w:spacing w:before="8"/>
              <w:rPr>
                <w:sz w:val="17"/>
              </w:rPr>
            </w:pPr>
          </w:p>
          <w:p w14:paraId="402833D1"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40</w:t>
            </w:r>
          </w:p>
        </w:tc>
        <w:tc>
          <w:tcPr>
            <w:tcW w:w="906" w:type="dxa"/>
          </w:tcPr>
          <w:p w14:paraId="6158A593" w14:textId="77777777" w:rsidR="007512C2" w:rsidRPr="001601BA" w:rsidRDefault="007512C2" w:rsidP="00694FC6">
            <w:pPr>
              <w:pStyle w:val="TableParagraph"/>
              <w:spacing w:before="8"/>
              <w:rPr>
                <w:sz w:val="17"/>
              </w:rPr>
            </w:pPr>
          </w:p>
          <w:p w14:paraId="20D4F1A3" w14:textId="77777777" w:rsidR="007512C2" w:rsidRPr="001601BA" w:rsidRDefault="007512C2" w:rsidP="00694FC6">
            <w:pPr>
              <w:pStyle w:val="TableParagraph"/>
              <w:ind w:left="9"/>
              <w:rPr>
                <w:sz w:val="18"/>
              </w:rPr>
            </w:pPr>
            <w:r w:rsidRPr="001601BA">
              <w:rPr>
                <w:w w:val="99"/>
                <w:sz w:val="18"/>
              </w:rPr>
              <w:t>-</w:t>
            </w:r>
          </w:p>
        </w:tc>
        <w:tc>
          <w:tcPr>
            <w:tcW w:w="1046" w:type="dxa"/>
            <w:shd w:val="clear" w:color="auto" w:fill="auto"/>
          </w:tcPr>
          <w:p w14:paraId="2446D002" w14:textId="77777777" w:rsidR="007512C2" w:rsidRPr="001601BA" w:rsidRDefault="007512C2" w:rsidP="00694FC6">
            <w:pPr>
              <w:pStyle w:val="TableParagraph"/>
              <w:ind w:left="101" w:right="90"/>
              <w:rPr>
                <w:sz w:val="18"/>
              </w:rPr>
            </w:pPr>
          </w:p>
        </w:tc>
        <w:tc>
          <w:tcPr>
            <w:tcW w:w="1408" w:type="dxa"/>
            <w:shd w:val="clear" w:color="auto" w:fill="00AF50"/>
          </w:tcPr>
          <w:p w14:paraId="4BA6B5BE" w14:textId="77777777" w:rsidR="007512C2" w:rsidRPr="001601BA" w:rsidRDefault="007512C2" w:rsidP="00694FC6">
            <w:pPr>
              <w:pStyle w:val="TableParagraph"/>
              <w:spacing w:before="8"/>
              <w:rPr>
                <w:sz w:val="17"/>
              </w:rPr>
            </w:pPr>
          </w:p>
          <w:p w14:paraId="55970BC5" w14:textId="77777777" w:rsidR="007512C2" w:rsidRPr="001601BA" w:rsidRDefault="007512C2" w:rsidP="00694FC6">
            <w:pPr>
              <w:pStyle w:val="TableParagraph"/>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1EAB64ED" w14:textId="77777777" w:rsidR="007512C2" w:rsidRPr="001601BA" w:rsidRDefault="007512C2" w:rsidP="00694FC6">
            <w:pPr>
              <w:pStyle w:val="TableParagraph"/>
              <w:spacing w:before="100"/>
              <w:ind w:left="540" w:right="128" w:hanging="392"/>
              <w:rPr>
                <w:sz w:val="18"/>
              </w:rPr>
            </w:pPr>
            <w:r w:rsidRPr="001601BA">
              <w:rPr>
                <w:sz w:val="18"/>
              </w:rPr>
              <w:t>100% (FA)</w:t>
            </w:r>
          </w:p>
        </w:tc>
      </w:tr>
      <w:tr w:rsidR="007512C2" w:rsidRPr="001601BA" w14:paraId="53BCFB07" w14:textId="77777777" w:rsidTr="00694FC6">
        <w:trPr>
          <w:trHeight w:val="208"/>
        </w:trPr>
        <w:tc>
          <w:tcPr>
            <w:tcW w:w="2955" w:type="dxa"/>
          </w:tcPr>
          <w:p w14:paraId="609A7104" w14:textId="77777777" w:rsidR="007512C2" w:rsidRPr="001601BA" w:rsidRDefault="007512C2" w:rsidP="00694FC6">
            <w:pPr>
              <w:pStyle w:val="TableParagraph"/>
              <w:spacing w:line="188" w:lineRule="exact"/>
              <w:ind w:left="760"/>
              <w:rPr>
                <w:sz w:val="18"/>
              </w:rPr>
            </w:pPr>
            <w:r w:rsidRPr="001601BA">
              <w:rPr>
                <w:sz w:val="18"/>
              </w:rPr>
              <w:lastRenderedPageBreak/>
              <w:t>2.2.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1FEE9546" w14:textId="77777777" w:rsidR="007512C2" w:rsidRPr="001601BA" w:rsidRDefault="007512C2" w:rsidP="00694FC6">
            <w:pPr>
              <w:pStyle w:val="TableParagraph"/>
              <w:spacing w:line="188" w:lineRule="exact"/>
              <w:ind w:left="645"/>
              <w:rPr>
                <w:sz w:val="18"/>
              </w:rPr>
            </w:pPr>
            <w:r w:rsidRPr="001601BA">
              <w:rPr>
                <w:sz w:val="18"/>
              </w:rPr>
              <w:t>%</w:t>
            </w:r>
            <w:r w:rsidRPr="001601BA">
              <w:rPr>
                <w:spacing w:val="-2"/>
                <w:sz w:val="18"/>
              </w:rPr>
              <w:t xml:space="preserve"> </w:t>
            </w:r>
            <w:r w:rsidRPr="001601BA">
              <w:rPr>
                <w:sz w:val="18"/>
              </w:rPr>
              <w:t xml:space="preserve">din </w:t>
            </w:r>
            <w:proofErr w:type="spellStart"/>
            <w:r w:rsidRPr="001601BA">
              <w:rPr>
                <w:sz w:val="18"/>
              </w:rPr>
              <w:t>compoziţia</w:t>
            </w:r>
            <w:proofErr w:type="spellEnd"/>
            <w:r w:rsidRPr="001601BA">
              <w:rPr>
                <w:spacing w:val="-1"/>
                <w:sz w:val="18"/>
              </w:rPr>
              <w:t xml:space="preserve"> </w:t>
            </w:r>
            <w:r w:rsidRPr="001601BA">
              <w:rPr>
                <w:sz w:val="18"/>
              </w:rPr>
              <w:t>arboretului</w:t>
            </w:r>
          </w:p>
        </w:tc>
        <w:tc>
          <w:tcPr>
            <w:tcW w:w="2924" w:type="dxa"/>
          </w:tcPr>
          <w:p w14:paraId="1EE16AB6" w14:textId="77777777" w:rsidR="007512C2" w:rsidRPr="001601BA" w:rsidRDefault="007512C2" w:rsidP="00694FC6">
            <w:pPr>
              <w:pStyle w:val="TableParagraph"/>
              <w:spacing w:line="188" w:lineRule="exact"/>
              <w:ind w:left="15"/>
              <w:rPr>
                <w:sz w:val="18"/>
              </w:rPr>
            </w:pPr>
            <w:r w:rsidRPr="001601BA">
              <w:rPr>
                <w:sz w:val="18"/>
              </w:rPr>
              <w:t>0</w:t>
            </w:r>
          </w:p>
        </w:tc>
        <w:tc>
          <w:tcPr>
            <w:tcW w:w="1040" w:type="dxa"/>
          </w:tcPr>
          <w:p w14:paraId="48C77825" w14:textId="77777777" w:rsidR="007512C2" w:rsidRPr="001601BA" w:rsidRDefault="007512C2" w:rsidP="00694FC6">
            <w:pPr>
              <w:pStyle w:val="TableParagraph"/>
              <w:spacing w:line="188" w:lineRule="exact"/>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27590DD7" w14:textId="77777777" w:rsidR="007512C2" w:rsidRPr="001601BA" w:rsidRDefault="007512C2" w:rsidP="00694FC6">
            <w:pPr>
              <w:pStyle w:val="TableParagraph"/>
              <w:spacing w:line="188" w:lineRule="exact"/>
              <w:ind w:left="9"/>
              <w:rPr>
                <w:sz w:val="18"/>
              </w:rPr>
            </w:pPr>
            <w:r w:rsidRPr="001601BA">
              <w:rPr>
                <w:w w:val="99"/>
                <w:sz w:val="18"/>
              </w:rPr>
              <w:t>-</w:t>
            </w:r>
          </w:p>
        </w:tc>
        <w:tc>
          <w:tcPr>
            <w:tcW w:w="1046" w:type="dxa"/>
            <w:shd w:val="clear" w:color="auto" w:fill="auto"/>
          </w:tcPr>
          <w:p w14:paraId="1E74C840" w14:textId="77777777" w:rsidR="007512C2" w:rsidRPr="001601BA" w:rsidRDefault="007512C2" w:rsidP="00694FC6">
            <w:pPr>
              <w:pStyle w:val="TableParagraph"/>
              <w:spacing w:line="188" w:lineRule="exact"/>
              <w:ind w:left="101" w:right="90"/>
              <w:rPr>
                <w:sz w:val="18"/>
              </w:rPr>
            </w:pPr>
          </w:p>
        </w:tc>
        <w:tc>
          <w:tcPr>
            <w:tcW w:w="1408" w:type="dxa"/>
            <w:shd w:val="clear" w:color="auto" w:fill="00AF50"/>
          </w:tcPr>
          <w:p w14:paraId="0132FC3F" w14:textId="77777777" w:rsidR="007512C2" w:rsidRPr="001601BA" w:rsidRDefault="007512C2" w:rsidP="00694FC6">
            <w:pPr>
              <w:pStyle w:val="TableParagraph"/>
              <w:spacing w:line="188" w:lineRule="exact"/>
              <w:ind w:left="302" w:right="296"/>
              <w:rPr>
                <w:sz w:val="18"/>
              </w:rPr>
            </w:pPr>
            <w:r w:rsidRPr="001601BA">
              <w:rPr>
                <w:sz w:val="18"/>
              </w:rPr>
              <w:t>Sub</w:t>
            </w:r>
            <w:r w:rsidRPr="001601BA">
              <w:rPr>
                <w:spacing w:val="-1"/>
                <w:sz w:val="18"/>
              </w:rPr>
              <w:t xml:space="preserve"> </w:t>
            </w:r>
            <w:r w:rsidRPr="001601BA">
              <w:rPr>
                <w:sz w:val="18"/>
              </w:rPr>
              <w:t>prag</w:t>
            </w:r>
          </w:p>
        </w:tc>
        <w:tc>
          <w:tcPr>
            <w:tcW w:w="1447" w:type="dxa"/>
          </w:tcPr>
          <w:p w14:paraId="1C03AAD2" w14:textId="77777777" w:rsidR="007512C2" w:rsidRPr="001601BA" w:rsidRDefault="007512C2" w:rsidP="00694FC6">
            <w:pPr>
              <w:pStyle w:val="TableParagraph"/>
              <w:spacing w:line="188" w:lineRule="exact"/>
              <w:ind w:left="115" w:right="109"/>
              <w:rPr>
                <w:sz w:val="18"/>
              </w:rPr>
            </w:pPr>
            <w:r w:rsidRPr="001601BA">
              <w:rPr>
                <w:sz w:val="18"/>
              </w:rPr>
              <w:t>0%</w:t>
            </w:r>
          </w:p>
        </w:tc>
      </w:tr>
      <w:tr w:rsidR="007512C2" w:rsidRPr="001601BA" w14:paraId="24305452" w14:textId="77777777" w:rsidTr="00694FC6">
        <w:trPr>
          <w:trHeight w:val="1036"/>
        </w:trPr>
        <w:tc>
          <w:tcPr>
            <w:tcW w:w="2955" w:type="dxa"/>
          </w:tcPr>
          <w:p w14:paraId="13F71E7D" w14:textId="77777777" w:rsidR="007512C2" w:rsidRPr="001601BA" w:rsidRDefault="007512C2" w:rsidP="00694FC6">
            <w:pPr>
              <w:pStyle w:val="TableParagraph"/>
              <w:spacing w:before="7"/>
              <w:rPr>
                <w:sz w:val="26"/>
              </w:rPr>
            </w:pPr>
          </w:p>
          <w:p w14:paraId="0A59629A" w14:textId="77777777" w:rsidR="007512C2" w:rsidRPr="001601BA" w:rsidRDefault="007512C2" w:rsidP="00694FC6">
            <w:pPr>
              <w:pStyle w:val="TableParagraph"/>
              <w:ind w:left="791" w:right="145" w:hanging="615"/>
              <w:rPr>
                <w:sz w:val="18"/>
              </w:rPr>
            </w:pPr>
            <w:r w:rsidRPr="001601BA">
              <w:rPr>
                <w:sz w:val="18"/>
              </w:rPr>
              <w:t xml:space="preserve">2.3. Mod de regenerare (cu </w:t>
            </w:r>
            <w:proofErr w:type="spellStart"/>
            <w:r w:rsidRPr="001601BA">
              <w:rPr>
                <w:sz w:val="18"/>
              </w:rPr>
              <w:t>excepţia</w:t>
            </w:r>
            <w:proofErr w:type="spellEnd"/>
            <w:r w:rsidRPr="001601BA">
              <w:rPr>
                <w:spacing w:val="-43"/>
                <w:sz w:val="18"/>
              </w:rPr>
              <w:t xml:space="preserve"> </w:t>
            </w:r>
            <w:r w:rsidRPr="001601BA">
              <w:rPr>
                <w:sz w:val="18"/>
              </w:rPr>
              <w:t>habitatului</w:t>
            </w:r>
            <w:r w:rsidRPr="001601BA">
              <w:rPr>
                <w:spacing w:val="-3"/>
                <w:sz w:val="18"/>
              </w:rPr>
              <w:t xml:space="preserve"> </w:t>
            </w:r>
            <w:r w:rsidRPr="001601BA">
              <w:rPr>
                <w:sz w:val="18"/>
              </w:rPr>
              <w:t>91D0*)</w:t>
            </w:r>
          </w:p>
        </w:tc>
        <w:tc>
          <w:tcPr>
            <w:tcW w:w="3402" w:type="dxa"/>
          </w:tcPr>
          <w:p w14:paraId="22286279" w14:textId="77777777" w:rsidR="007512C2" w:rsidRPr="001601BA" w:rsidRDefault="007512C2" w:rsidP="00694FC6">
            <w:pPr>
              <w:pStyle w:val="TableParagraph"/>
              <w:spacing w:before="7"/>
              <w:rPr>
                <w:sz w:val="26"/>
              </w:rPr>
            </w:pPr>
          </w:p>
          <w:p w14:paraId="02567C1A" w14:textId="77777777" w:rsidR="007512C2" w:rsidRPr="001601BA" w:rsidRDefault="007512C2" w:rsidP="00694FC6">
            <w:pPr>
              <w:pStyle w:val="TableParagraph"/>
              <w:ind w:left="1442" w:right="89" w:hanging="1323"/>
              <w:rPr>
                <w:sz w:val="18"/>
              </w:rPr>
            </w:pPr>
            <w:r w:rsidRPr="001601BA">
              <w:rPr>
                <w:sz w:val="18"/>
              </w:rPr>
              <w:t xml:space="preserve">% de arbori </w:t>
            </w:r>
            <w:proofErr w:type="spellStart"/>
            <w:r w:rsidRPr="001601BA">
              <w:rPr>
                <w:sz w:val="18"/>
              </w:rPr>
              <w:t>regeneraţi</w:t>
            </w:r>
            <w:proofErr w:type="spellEnd"/>
            <w:r w:rsidRPr="001601BA">
              <w:rPr>
                <w:sz w:val="18"/>
              </w:rPr>
              <w:t xml:space="preserve"> din </w:t>
            </w:r>
            <w:proofErr w:type="spellStart"/>
            <w:r w:rsidRPr="001601BA">
              <w:rPr>
                <w:sz w:val="18"/>
              </w:rPr>
              <w:t>sămânţă</w:t>
            </w:r>
            <w:proofErr w:type="spellEnd"/>
            <w:r w:rsidRPr="001601BA">
              <w:rPr>
                <w:sz w:val="18"/>
              </w:rPr>
              <w:t xml:space="preserve"> din total</w:t>
            </w:r>
            <w:r w:rsidRPr="001601BA">
              <w:rPr>
                <w:spacing w:val="-43"/>
                <w:sz w:val="18"/>
              </w:rPr>
              <w:t xml:space="preserve"> </w:t>
            </w:r>
            <w:r w:rsidRPr="001601BA">
              <w:rPr>
                <w:sz w:val="18"/>
              </w:rPr>
              <w:t>arboret</w:t>
            </w:r>
          </w:p>
        </w:tc>
        <w:tc>
          <w:tcPr>
            <w:tcW w:w="2924" w:type="dxa"/>
          </w:tcPr>
          <w:p w14:paraId="4AE39124" w14:textId="77777777" w:rsidR="007512C2" w:rsidRPr="001601BA" w:rsidRDefault="007512C2" w:rsidP="00694FC6">
            <w:pPr>
              <w:pStyle w:val="TableParagraph"/>
              <w:rPr>
                <w:sz w:val="20"/>
              </w:rPr>
            </w:pPr>
          </w:p>
          <w:p w14:paraId="1743E58E" w14:textId="77777777" w:rsidR="007512C2" w:rsidRPr="001601BA" w:rsidRDefault="007512C2" w:rsidP="00694FC6">
            <w:pPr>
              <w:pStyle w:val="TableParagraph"/>
              <w:spacing w:before="180"/>
              <w:ind w:left="97" w:right="81"/>
              <w:rPr>
                <w:sz w:val="18"/>
              </w:rPr>
            </w:pPr>
            <w:r w:rsidRPr="001601BA">
              <w:rPr>
                <w:sz w:val="18"/>
              </w:rPr>
              <w:t>100</w:t>
            </w:r>
          </w:p>
        </w:tc>
        <w:tc>
          <w:tcPr>
            <w:tcW w:w="1040" w:type="dxa"/>
          </w:tcPr>
          <w:p w14:paraId="22CA2A0A" w14:textId="77777777" w:rsidR="007512C2" w:rsidRPr="001601BA" w:rsidRDefault="007512C2" w:rsidP="00694FC6">
            <w:pPr>
              <w:pStyle w:val="TableParagraph"/>
              <w:ind w:left="176" w:right="155" w:hanging="8"/>
              <w:jc w:val="both"/>
              <w:rPr>
                <w:sz w:val="18"/>
              </w:rPr>
            </w:pPr>
            <w:r w:rsidRPr="001601BA">
              <w:rPr>
                <w:spacing w:val="-1"/>
                <w:sz w:val="18"/>
              </w:rPr>
              <w:t xml:space="preserve">minim </w:t>
            </w:r>
            <w:r w:rsidRPr="001601BA">
              <w:rPr>
                <w:sz w:val="18"/>
              </w:rPr>
              <w:t>60</w:t>
            </w:r>
            <w:r w:rsidRPr="001601BA">
              <w:rPr>
                <w:spacing w:val="-42"/>
                <w:sz w:val="18"/>
              </w:rPr>
              <w:t xml:space="preserve"> </w:t>
            </w:r>
            <w:r w:rsidRPr="001601BA">
              <w:rPr>
                <w:sz w:val="18"/>
              </w:rPr>
              <w:t>(</w:t>
            </w:r>
            <w:proofErr w:type="spellStart"/>
            <w:r w:rsidRPr="001601BA">
              <w:rPr>
                <w:sz w:val="18"/>
              </w:rPr>
              <w:t>excepţii</w:t>
            </w:r>
            <w:proofErr w:type="spellEnd"/>
            <w:r w:rsidRPr="001601BA">
              <w:rPr>
                <w:sz w:val="18"/>
              </w:rPr>
              <w:t>:</w:t>
            </w:r>
            <w:r w:rsidRPr="001601BA">
              <w:rPr>
                <w:spacing w:val="-43"/>
                <w:sz w:val="18"/>
              </w:rPr>
              <w:t xml:space="preserve"> </w:t>
            </w:r>
            <w:r w:rsidRPr="001601BA">
              <w:rPr>
                <w:sz w:val="18"/>
              </w:rPr>
              <w:t>habitatul</w:t>
            </w:r>
            <w:r w:rsidRPr="001601BA">
              <w:rPr>
                <w:spacing w:val="1"/>
                <w:sz w:val="18"/>
              </w:rPr>
              <w:t xml:space="preserve"> </w:t>
            </w:r>
            <w:r w:rsidRPr="001601BA">
              <w:rPr>
                <w:sz w:val="18"/>
              </w:rPr>
              <w:t>91E0*</w:t>
            </w:r>
            <w:r w:rsidRPr="001601BA">
              <w:rPr>
                <w:spacing w:val="-5"/>
                <w:sz w:val="18"/>
              </w:rPr>
              <w:t xml:space="preserve"> </w:t>
            </w:r>
            <w:r w:rsidRPr="001601BA">
              <w:rPr>
                <w:sz w:val="18"/>
              </w:rPr>
              <w:t>-</w:t>
            </w:r>
          </w:p>
          <w:p w14:paraId="40BB96FA" w14:textId="77777777" w:rsidR="007512C2" w:rsidRPr="001601BA" w:rsidRDefault="007512C2" w:rsidP="00694FC6">
            <w:pPr>
              <w:pStyle w:val="TableParagraph"/>
              <w:spacing w:line="193" w:lineRule="exact"/>
              <w:ind w:left="116"/>
              <w:jc w:val="both"/>
              <w:rPr>
                <w:sz w:val="18"/>
              </w:rPr>
            </w:pPr>
            <w:r w:rsidRPr="001601BA">
              <w:rPr>
                <w:sz w:val="18"/>
              </w:rPr>
              <w:t>minim</w:t>
            </w:r>
            <w:r w:rsidRPr="001601BA">
              <w:rPr>
                <w:spacing w:val="-3"/>
                <w:sz w:val="18"/>
              </w:rPr>
              <w:t xml:space="preserve"> </w:t>
            </w:r>
            <w:r w:rsidRPr="001601BA">
              <w:rPr>
                <w:sz w:val="18"/>
              </w:rPr>
              <w:t>40</w:t>
            </w:r>
            <w:r w:rsidRPr="001601BA">
              <w:rPr>
                <w:spacing w:val="1"/>
                <w:sz w:val="18"/>
              </w:rPr>
              <w:t xml:space="preserve"> </w:t>
            </w:r>
            <w:r w:rsidRPr="001601BA">
              <w:rPr>
                <w:sz w:val="18"/>
              </w:rPr>
              <w:t>)</w:t>
            </w:r>
          </w:p>
        </w:tc>
        <w:tc>
          <w:tcPr>
            <w:tcW w:w="906" w:type="dxa"/>
          </w:tcPr>
          <w:p w14:paraId="779BCA63" w14:textId="77777777" w:rsidR="007512C2" w:rsidRPr="001601BA" w:rsidRDefault="007512C2" w:rsidP="00694FC6">
            <w:pPr>
              <w:pStyle w:val="TableParagraph"/>
              <w:rPr>
                <w:sz w:val="20"/>
              </w:rPr>
            </w:pPr>
          </w:p>
          <w:p w14:paraId="2EB02270" w14:textId="77777777" w:rsidR="007512C2" w:rsidRPr="001601BA" w:rsidRDefault="007512C2" w:rsidP="00694FC6">
            <w:pPr>
              <w:pStyle w:val="TableParagraph"/>
              <w:spacing w:before="180"/>
              <w:ind w:left="9"/>
              <w:rPr>
                <w:sz w:val="18"/>
              </w:rPr>
            </w:pPr>
            <w:r w:rsidRPr="001601BA">
              <w:rPr>
                <w:w w:val="99"/>
                <w:sz w:val="18"/>
              </w:rPr>
              <w:t>-</w:t>
            </w:r>
          </w:p>
        </w:tc>
        <w:tc>
          <w:tcPr>
            <w:tcW w:w="1046" w:type="dxa"/>
            <w:shd w:val="clear" w:color="auto" w:fill="auto"/>
          </w:tcPr>
          <w:p w14:paraId="362600E0" w14:textId="77777777" w:rsidR="007512C2" w:rsidRPr="001601BA" w:rsidRDefault="007512C2" w:rsidP="00694FC6">
            <w:pPr>
              <w:pStyle w:val="TableParagraph"/>
              <w:spacing w:before="180"/>
              <w:ind w:left="101" w:right="90"/>
              <w:rPr>
                <w:sz w:val="18"/>
              </w:rPr>
            </w:pPr>
          </w:p>
        </w:tc>
        <w:tc>
          <w:tcPr>
            <w:tcW w:w="1408" w:type="dxa"/>
            <w:shd w:val="clear" w:color="auto" w:fill="00AF50"/>
          </w:tcPr>
          <w:p w14:paraId="6AFC5136" w14:textId="77777777" w:rsidR="007512C2" w:rsidRPr="001601BA" w:rsidRDefault="007512C2" w:rsidP="00694FC6">
            <w:pPr>
              <w:pStyle w:val="TableParagraph"/>
              <w:rPr>
                <w:sz w:val="20"/>
              </w:rPr>
            </w:pPr>
          </w:p>
          <w:p w14:paraId="6CC47B87" w14:textId="77777777" w:rsidR="007512C2" w:rsidRPr="001601BA" w:rsidRDefault="007512C2" w:rsidP="00694FC6">
            <w:pPr>
              <w:pStyle w:val="TableParagraph"/>
              <w:spacing w:before="180"/>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48C3CE12" w14:textId="77777777" w:rsidR="007512C2" w:rsidRPr="001601BA" w:rsidRDefault="007512C2" w:rsidP="00694FC6">
            <w:pPr>
              <w:pStyle w:val="TableParagraph"/>
              <w:rPr>
                <w:sz w:val="20"/>
              </w:rPr>
            </w:pPr>
          </w:p>
          <w:p w14:paraId="1AC57543" w14:textId="77777777" w:rsidR="007512C2" w:rsidRPr="001601BA" w:rsidRDefault="007512C2" w:rsidP="00694FC6">
            <w:pPr>
              <w:pStyle w:val="TableParagraph"/>
              <w:spacing w:before="180"/>
              <w:ind w:left="115" w:right="109"/>
              <w:rPr>
                <w:sz w:val="18"/>
              </w:rPr>
            </w:pPr>
            <w:r w:rsidRPr="001601BA">
              <w:rPr>
                <w:sz w:val="18"/>
              </w:rPr>
              <w:t>100%</w:t>
            </w:r>
          </w:p>
        </w:tc>
      </w:tr>
      <w:tr w:rsidR="007512C2" w:rsidRPr="001601BA" w14:paraId="6A65BDB3" w14:textId="77777777" w:rsidTr="00694FC6">
        <w:trPr>
          <w:trHeight w:val="827"/>
        </w:trPr>
        <w:tc>
          <w:tcPr>
            <w:tcW w:w="2955" w:type="dxa"/>
          </w:tcPr>
          <w:p w14:paraId="6D1FA47B" w14:textId="77777777" w:rsidR="007512C2" w:rsidRPr="001601BA" w:rsidRDefault="007512C2" w:rsidP="00694FC6">
            <w:pPr>
              <w:pStyle w:val="TableParagraph"/>
              <w:spacing w:before="5"/>
              <w:rPr>
                <w:sz w:val="17"/>
              </w:rPr>
            </w:pPr>
          </w:p>
          <w:p w14:paraId="71F5E297" w14:textId="77777777" w:rsidR="007512C2" w:rsidRPr="001601BA" w:rsidRDefault="007512C2" w:rsidP="00694FC6">
            <w:pPr>
              <w:pStyle w:val="TableParagraph"/>
              <w:ind w:left="306" w:right="288" w:firstLine="108"/>
              <w:rPr>
                <w:sz w:val="18"/>
              </w:rPr>
            </w:pPr>
            <w:r w:rsidRPr="001601BA">
              <w:rPr>
                <w:sz w:val="18"/>
              </w:rPr>
              <w:t xml:space="preserve">2.4. </w:t>
            </w:r>
            <w:proofErr w:type="spellStart"/>
            <w:r w:rsidRPr="001601BA">
              <w:rPr>
                <w:sz w:val="18"/>
              </w:rPr>
              <w:t>Consistenţa</w:t>
            </w:r>
            <w:proofErr w:type="spellEnd"/>
            <w:r w:rsidRPr="001601BA">
              <w:rPr>
                <w:sz w:val="18"/>
              </w:rPr>
              <w:t xml:space="preserve"> - cu </w:t>
            </w:r>
            <w:proofErr w:type="spellStart"/>
            <w:r w:rsidRPr="001601BA">
              <w:rPr>
                <w:sz w:val="18"/>
              </w:rPr>
              <w:t>excepţia</w:t>
            </w:r>
            <w:proofErr w:type="spellEnd"/>
            <w:r w:rsidRPr="001601BA">
              <w:rPr>
                <w:spacing w:val="1"/>
                <w:sz w:val="18"/>
              </w:rPr>
              <w:t xml:space="preserve"> </w:t>
            </w:r>
            <w:proofErr w:type="spellStart"/>
            <w:r w:rsidRPr="001601BA">
              <w:rPr>
                <w:sz w:val="18"/>
              </w:rPr>
              <w:t>arboretelor</w:t>
            </w:r>
            <w:proofErr w:type="spellEnd"/>
            <w:r w:rsidRPr="001601BA">
              <w:rPr>
                <w:spacing w:val="-4"/>
                <w:sz w:val="18"/>
              </w:rPr>
              <w:t xml:space="preserve"> </w:t>
            </w:r>
            <w:r w:rsidRPr="001601BA">
              <w:rPr>
                <w:sz w:val="18"/>
              </w:rPr>
              <w:t>în</w:t>
            </w:r>
            <w:r w:rsidRPr="001601BA">
              <w:rPr>
                <w:spacing w:val="-3"/>
                <w:sz w:val="18"/>
              </w:rPr>
              <w:t xml:space="preserve"> </w:t>
            </w:r>
            <w:r w:rsidRPr="001601BA">
              <w:rPr>
                <w:sz w:val="18"/>
              </w:rPr>
              <w:t>curs</w:t>
            </w:r>
            <w:r w:rsidRPr="001601BA">
              <w:rPr>
                <w:spacing w:val="-6"/>
                <w:sz w:val="18"/>
              </w:rPr>
              <w:t xml:space="preserve"> </w:t>
            </w:r>
            <w:r w:rsidRPr="001601BA">
              <w:rPr>
                <w:sz w:val="18"/>
              </w:rPr>
              <w:t>de</w:t>
            </w:r>
            <w:r w:rsidRPr="001601BA">
              <w:rPr>
                <w:spacing w:val="-5"/>
                <w:sz w:val="18"/>
              </w:rPr>
              <w:t xml:space="preserve"> </w:t>
            </w:r>
            <w:r w:rsidRPr="001601BA">
              <w:rPr>
                <w:sz w:val="18"/>
              </w:rPr>
              <w:t>regenerare</w:t>
            </w:r>
          </w:p>
        </w:tc>
        <w:tc>
          <w:tcPr>
            <w:tcW w:w="3402" w:type="dxa"/>
          </w:tcPr>
          <w:p w14:paraId="0102A7E1" w14:textId="77777777" w:rsidR="007512C2" w:rsidRPr="001601BA" w:rsidRDefault="007512C2" w:rsidP="00694FC6">
            <w:pPr>
              <w:pStyle w:val="TableParagraph"/>
              <w:spacing w:before="5"/>
              <w:rPr>
                <w:sz w:val="17"/>
              </w:rPr>
            </w:pPr>
          </w:p>
          <w:p w14:paraId="5DEF214D" w14:textId="77777777" w:rsidR="007512C2" w:rsidRPr="001601BA" w:rsidRDefault="007512C2" w:rsidP="00694FC6">
            <w:pPr>
              <w:pStyle w:val="TableParagraph"/>
              <w:ind w:left="1442" w:right="89" w:hanging="1333"/>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închidere</w:t>
            </w:r>
            <w:r w:rsidRPr="001601BA">
              <w:rPr>
                <w:spacing w:val="-1"/>
                <w:sz w:val="18"/>
              </w:rPr>
              <w:t xml:space="preserve"> </w:t>
            </w:r>
            <w:r w:rsidRPr="001601BA">
              <w:rPr>
                <w:sz w:val="18"/>
              </w:rPr>
              <w:t>a</w:t>
            </w:r>
            <w:r w:rsidRPr="001601BA">
              <w:rPr>
                <w:spacing w:val="-2"/>
                <w:sz w:val="18"/>
              </w:rPr>
              <w:t xml:space="preserve"> </w:t>
            </w:r>
            <w:r w:rsidRPr="001601BA">
              <w:rPr>
                <w:sz w:val="18"/>
              </w:rPr>
              <w:t>coronamentului</w:t>
            </w:r>
            <w:r w:rsidRPr="001601BA">
              <w:rPr>
                <w:spacing w:val="-2"/>
                <w:sz w:val="18"/>
              </w:rPr>
              <w:t xml:space="preserve"> </w:t>
            </w:r>
            <w:r w:rsidRPr="001601BA">
              <w:rPr>
                <w:sz w:val="18"/>
              </w:rPr>
              <w:t>la</w:t>
            </w:r>
            <w:r w:rsidRPr="001601BA">
              <w:rPr>
                <w:spacing w:val="-1"/>
                <w:sz w:val="18"/>
              </w:rPr>
              <w:t xml:space="preserve"> </w:t>
            </w:r>
            <w:r w:rsidRPr="001601BA">
              <w:rPr>
                <w:sz w:val="18"/>
              </w:rPr>
              <w:t>nivel de</w:t>
            </w:r>
            <w:r w:rsidRPr="001601BA">
              <w:rPr>
                <w:spacing w:val="-42"/>
                <w:sz w:val="18"/>
              </w:rPr>
              <w:t xml:space="preserve"> </w:t>
            </w:r>
            <w:r w:rsidRPr="001601BA">
              <w:rPr>
                <w:sz w:val="18"/>
              </w:rPr>
              <w:t>arboret</w:t>
            </w:r>
          </w:p>
        </w:tc>
        <w:tc>
          <w:tcPr>
            <w:tcW w:w="2924" w:type="dxa"/>
          </w:tcPr>
          <w:p w14:paraId="39DD7A84" w14:textId="77777777" w:rsidR="007512C2" w:rsidRPr="001601BA" w:rsidRDefault="007512C2" w:rsidP="00694FC6">
            <w:pPr>
              <w:pStyle w:val="TableParagraph"/>
              <w:spacing w:before="5"/>
              <w:rPr>
                <w:sz w:val="26"/>
              </w:rPr>
            </w:pPr>
          </w:p>
          <w:p w14:paraId="00B1DC58" w14:textId="77777777" w:rsidR="007512C2" w:rsidRPr="001601BA" w:rsidRDefault="007512C2" w:rsidP="00694FC6">
            <w:pPr>
              <w:pStyle w:val="TableParagraph"/>
              <w:ind w:left="40" w:right="28"/>
              <w:rPr>
                <w:sz w:val="18"/>
              </w:rPr>
            </w:pPr>
            <w:r w:rsidRPr="001601BA">
              <w:rPr>
                <w:sz w:val="18"/>
              </w:rPr>
              <w:t>80</w:t>
            </w:r>
            <w:r w:rsidRPr="001601BA">
              <w:rPr>
                <w:spacing w:val="-2"/>
                <w:sz w:val="18"/>
              </w:rPr>
              <w:t xml:space="preserve"> </w:t>
            </w:r>
            <w:r w:rsidRPr="001601BA">
              <w:rPr>
                <w:sz w:val="18"/>
              </w:rPr>
              <w:t>–</w:t>
            </w:r>
            <w:r w:rsidRPr="001601BA">
              <w:rPr>
                <w:spacing w:val="1"/>
                <w:sz w:val="18"/>
              </w:rPr>
              <w:t xml:space="preserve"> </w:t>
            </w:r>
            <w:r w:rsidRPr="001601BA">
              <w:rPr>
                <w:sz w:val="18"/>
              </w:rPr>
              <w:t>100</w:t>
            </w:r>
            <w:r w:rsidRPr="001601BA">
              <w:rPr>
                <w:spacing w:val="-2"/>
                <w:sz w:val="18"/>
              </w:rPr>
              <w:t xml:space="preserve"> </w:t>
            </w:r>
            <w:r w:rsidRPr="001601BA">
              <w:rPr>
                <w:sz w:val="18"/>
              </w:rPr>
              <w:t>în</w:t>
            </w:r>
            <w:r w:rsidRPr="001601BA">
              <w:rPr>
                <w:spacing w:val="-1"/>
                <w:sz w:val="18"/>
              </w:rPr>
              <w:t xml:space="preserve"> </w:t>
            </w:r>
            <w:r w:rsidRPr="001601BA">
              <w:rPr>
                <w:sz w:val="18"/>
              </w:rPr>
              <w:t>cazul</w:t>
            </w:r>
            <w:r w:rsidRPr="001601BA">
              <w:rPr>
                <w:spacing w:val="-1"/>
                <w:sz w:val="18"/>
              </w:rPr>
              <w:t xml:space="preserve"> </w:t>
            </w:r>
            <w:r w:rsidRPr="001601BA">
              <w:rPr>
                <w:sz w:val="18"/>
              </w:rPr>
              <w:t>habitatelor</w:t>
            </w:r>
            <w:r w:rsidRPr="001601BA">
              <w:rPr>
                <w:spacing w:val="-2"/>
                <w:sz w:val="18"/>
              </w:rPr>
              <w:t xml:space="preserve"> </w:t>
            </w:r>
            <w:r w:rsidRPr="001601BA">
              <w:rPr>
                <w:sz w:val="18"/>
              </w:rPr>
              <w:t>de</w:t>
            </w:r>
            <w:r w:rsidRPr="001601BA">
              <w:rPr>
                <w:spacing w:val="-2"/>
                <w:sz w:val="18"/>
              </w:rPr>
              <w:t xml:space="preserve"> </w:t>
            </w:r>
            <w:r w:rsidRPr="001601BA">
              <w:rPr>
                <w:sz w:val="18"/>
              </w:rPr>
              <w:t>pădure</w:t>
            </w:r>
          </w:p>
        </w:tc>
        <w:tc>
          <w:tcPr>
            <w:tcW w:w="1040" w:type="dxa"/>
          </w:tcPr>
          <w:p w14:paraId="425ECCE6" w14:textId="77777777" w:rsidR="007512C2" w:rsidRPr="001601BA" w:rsidRDefault="007512C2" w:rsidP="00694FC6">
            <w:pPr>
              <w:pStyle w:val="TableParagraph"/>
              <w:spacing w:before="5"/>
              <w:rPr>
                <w:sz w:val="26"/>
              </w:rPr>
            </w:pPr>
          </w:p>
          <w:p w14:paraId="49E75E7C"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70</w:t>
            </w:r>
          </w:p>
        </w:tc>
        <w:tc>
          <w:tcPr>
            <w:tcW w:w="906" w:type="dxa"/>
          </w:tcPr>
          <w:p w14:paraId="4C209290" w14:textId="77777777" w:rsidR="007512C2" w:rsidRPr="001601BA" w:rsidRDefault="007512C2" w:rsidP="00694FC6">
            <w:pPr>
              <w:pStyle w:val="TableParagraph"/>
              <w:spacing w:before="5"/>
              <w:rPr>
                <w:sz w:val="26"/>
              </w:rPr>
            </w:pPr>
          </w:p>
          <w:p w14:paraId="18A37E26" w14:textId="77777777" w:rsidR="007512C2" w:rsidRPr="001601BA" w:rsidRDefault="007512C2" w:rsidP="00694FC6">
            <w:pPr>
              <w:pStyle w:val="TableParagraph"/>
              <w:ind w:left="9"/>
              <w:rPr>
                <w:sz w:val="18"/>
              </w:rPr>
            </w:pPr>
            <w:r w:rsidRPr="001601BA">
              <w:rPr>
                <w:w w:val="99"/>
                <w:sz w:val="18"/>
              </w:rPr>
              <w:t>-</w:t>
            </w:r>
          </w:p>
        </w:tc>
        <w:tc>
          <w:tcPr>
            <w:tcW w:w="1046" w:type="dxa"/>
            <w:shd w:val="clear" w:color="auto" w:fill="auto"/>
          </w:tcPr>
          <w:p w14:paraId="532B377E" w14:textId="77777777" w:rsidR="007512C2" w:rsidRPr="001601BA" w:rsidRDefault="007512C2" w:rsidP="00694FC6">
            <w:pPr>
              <w:pStyle w:val="TableParagraph"/>
              <w:ind w:left="101" w:right="90"/>
              <w:rPr>
                <w:sz w:val="18"/>
              </w:rPr>
            </w:pPr>
          </w:p>
        </w:tc>
        <w:tc>
          <w:tcPr>
            <w:tcW w:w="1408" w:type="dxa"/>
            <w:shd w:val="clear" w:color="auto" w:fill="00AF50"/>
          </w:tcPr>
          <w:p w14:paraId="3BFCC5C0" w14:textId="77777777" w:rsidR="007512C2" w:rsidRPr="001601BA" w:rsidRDefault="007512C2" w:rsidP="00694FC6">
            <w:pPr>
              <w:pStyle w:val="TableParagraph"/>
              <w:spacing w:before="5"/>
              <w:rPr>
                <w:sz w:val="26"/>
              </w:rPr>
            </w:pPr>
          </w:p>
          <w:p w14:paraId="6B3B1C95" w14:textId="77777777" w:rsidR="007512C2" w:rsidRPr="001601BA" w:rsidRDefault="007512C2" w:rsidP="00694FC6">
            <w:pPr>
              <w:pStyle w:val="TableParagraph"/>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55C4650E" w14:textId="77777777" w:rsidR="007512C2" w:rsidRPr="001601BA" w:rsidRDefault="007512C2" w:rsidP="00694FC6">
            <w:pPr>
              <w:pStyle w:val="TableParagraph"/>
              <w:ind w:left="103" w:right="100" w:firstLine="16"/>
              <w:jc w:val="both"/>
              <w:rPr>
                <w:sz w:val="18"/>
              </w:rPr>
            </w:pPr>
            <w:r w:rsidRPr="001601BA">
              <w:rPr>
                <w:sz w:val="18"/>
              </w:rPr>
              <w:t xml:space="preserve">peste 70% </w:t>
            </w:r>
          </w:p>
        </w:tc>
      </w:tr>
      <w:tr w:rsidR="007512C2" w:rsidRPr="001601BA" w14:paraId="764B0282" w14:textId="77777777" w:rsidTr="00694FC6">
        <w:trPr>
          <w:trHeight w:val="207"/>
        </w:trPr>
        <w:tc>
          <w:tcPr>
            <w:tcW w:w="2955" w:type="dxa"/>
            <w:tcBorders>
              <w:top w:val="nil"/>
            </w:tcBorders>
          </w:tcPr>
          <w:p w14:paraId="5C2B6048" w14:textId="77777777" w:rsidR="007512C2" w:rsidRPr="001601BA" w:rsidRDefault="007512C2" w:rsidP="00694FC6">
            <w:pPr>
              <w:pStyle w:val="TableParagraph"/>
              <w:rPr>
                <w:sz w:val="14"/>
              </w:rPr>
            </w:pPr>
          </w:p>
        </w:tc>
        <w:tc>
          <w:tcPr>
            <w:tcW w:w="3402" w:type="dxa"/>
            <w:tcBorders>
              <w:top w:val="nil"/>
            </w:tcBorders>
          </w:tcPr>
          <w:p w14:paraId="07198559" w14:textId="77777777" w:rsidR="007512C2" w:rsidRPr="001601BA" w:rsidRDefault="007512C2" w:rsidP="00694FC6">
            <w:pPr>
              <w:pStyle w:val="TableParagraph"/>
              <w:rPr>
                <w:sz w:val="14"/>
              </w:rPr>
            </w:pPr>
          </w:p>
        </w:tc>
        <w:tc>
          <w:tcPr>
            <w:tcW w:w="2924" w:type="dxa"/>
          </w:tcPr>
          <w:p w14:paraId="791D5CFA" w14:textId="77777777" w:rsidR="007512C2" w:rsidRPr="001601BA" w:rsidRDefault="007512C2" w:rsidP="00694FC6">
            <w:pPr>
              <w:pStyle w:val="TableParagraph"/>
              <w:spacing w:line="188" w:lineRule="exact"/>
              <w:ind w:left="97" w:right="82"/>
              <w:rPr>
                <w:sz w:val="18"/>
              </w:rPr>
            </w:pPr>
            <w:r w:rsidRPr="001601BA">
              <w:rPr>
                <w:sz w:val="18"/>
              </w:rPr>
              <w:t>30</w:t>
            </w:r>
            <w:r w:rsidRPr="001601BA">
              <w:rPr>
                <w:spacing w:val="-2"/>
                <w:sz w:val="18"/>
              </w:rPr>
              <w:t xml:space="preserve"> </w:t>
            </w:r>
            <w:r w:rsidRPr="001601BA">
              <w:rPr>
                <w:sz w:val="18"/>
              </w:rPr>
              <w:t>– 50 în cazul</w:t>
            </w:r>
            <w:r w:rsidRPr="001601BA">
              <w:rPr>
                <w:spacing w:val="-3"/>
                <w:sz w:val="18"/>
              </w:rPr>
              <w:t xml:space="preserve"> </w:t>
            </w:r>
            <w:r w:rsidRPr="001601BA">
              <w:rPr>
                <w:sz w:val="18"/>
              </w:rPr>
              <w:t>habitatelor</w:t>
            </w:r>
            <w:r w:rsidRPr="001601BA">
              <w:rPr>
                <w:spacing w:val="-3"/>
                <w:sz w:val="18"/>
              </w:rPr>
              <w:t xml:space="preserve"> </w:t>
            </w:r>
            <w:r w:rsidRPr="001601BA">
              <w:rPr>
                <w:sz w:val="18"/>
              </w:rPr>
              <w:t>de</w:t>
            </w:r>
            <w:r w:rsidRPr="001601BA">
              <w:rPr>
                <w:spacing w:val="-1"/>
                <w:sz w:val="18"/>
              </w:rPr>
              <w:t xml:space="preserve"> </w:t>
            </w:r>
            <w:proofErr w:type="spellStart"/>
            <w:r w:rsidRPr="001601BA">
              <w:rPr>
                <w:sz w:val="18"/>
              </w:rPr>
              <w:t>rarişte</w:t>
            </w:r>
            <w:proofErr w:type="spellEnd"/>
          </w:p>
        </w:tc>
        <w:tc>
          <w:tcPr>
            <w:tcW w:w="1040" w:type="dxa"/>
          </w:tcPr>
          <w:p w14:paraId="7684E51E" w14:textId="77777777" w:rsidR="007512C2" w:rsidRPr="001601BA" w:rsidRDefault="007512C2" w:rsidP="00694FC6">
            <w:pPr>
              <w:pStyle w:val="TableParagraph"/>
              <w:spacing w:line="188" w:lineRule="exact"/>
              <w:ind w:left="159"/>
              <w:rPr>
                <w:sz w:val="18"/>
              </w:rPr>
            </w:pPr>
            <w:r w:rsidRPr="001601BA">
              <w:rPr>
                <w:sz w:val="18"/>
              </w:rPr>
              <w:t>Minim</w:t>
            </w:r>
            <w:r w:rsidRPr="001601BA">
              <w:rPr>
                <w:spacing w:val="-3"/>
                <w:sz w:val="18"/>
              </w:rPr>
              <w:t xml:space="preserve"> </w:t>
            </w:r>
            <w:r w:rsidRPr="001601BA">
              <w:rPr>
                <w:sz w:val="18"/>
              </w:rPr>
              <w:t>20</w:t>
            </w:r>
          </w:p>
        </w:tc>
        <w:tc>
          <w:tcPr>
            <w:tcW w:w="906" w:type="dxa"/>
          </w:tcPr>
          <w:p w14:paraId="6356AB4E" w14:textId="77777777" w:rsidR="007512C2" w:rsidRPr="001601BA" w:rsidRDefault="007512C2" w:rsidP="00694FC6">
            <w:pPr>
              <w:pStyle w:val="TableParagraph"/>
              <w:spacing w:line="188" w:lineRule="exact"/>
              <w:ind w:left="9"/>
              <w:rPr>
                <w:sz w:val="18"/>
              </w:rPr>
            </w:pPr>
            <w:r w:rsidRPr="001601BA">
              <w:rPr>
                <w:w w:val="99"/>
                <w:sz w:val="18"/>
              </w:rPr>
              <w:t>-</w:t>
            </w:r>
          </w:p>
        </w:tc>
        <w:tc>
          <w:tcPr>
            <w:tcW w:w="1046" w:type="dxa"/>
          </w:tcPr>
          <w:p w14:paraId="0EF6AF79" w14:textId="77777777" w:rsidR="007512C2" w:rsidRPr="001601BA" w:rsidRDefault="007512C2" w:rsidP="00694FC6">
            <w:pPr>
              <w:pStyle w:val="TableParagraph"/>
              <w:spacing w:line="188" w:lineRule="exact"/>
              <w:ind w:left="11"/>
              <w:rPr>
                <w:sz w:val="18"/>
              </w:rPr>
            </w:pPr>
            <w:r w:rsidRPr="001601BA">
              <w:rPr>
                <w:w w:val="99"/>
                <w:sz w:val="18"/>
              </w:rPr>
              <w:t>-</w:t>
            </w:r>
          </w:p>
        </w:tc>
        <w:tc>
          <w:tcPr>
            <w:tcW w:w="1408" w:type="dxa"/>
          </w:tcPr>
          <w:p w14:paraId="28B66A28" w14:textId="77777777" w:rsidR="007512C2" w:rsidRPr="001601BA" w:rsidRDefault="007512C2" w:rsidP="00694FC6">
            <w:pPr>
              <w:pStyle w:val="TableParagraph"/>
              <w:spacing w:line="188" w:lineRule="exact"/>
              <w:ind w:left="5"/>
              <w:rPr>
                <w:sz w:val="18"/>
              </w:rPr>
            </w:pPr>
            <w:r w:rsidRPr="001601BA">
              <w:rPr>
                <w:w w:val="99"/>
                <w:sz w:val="18"/>
              </w:rPr>
              <w:t>-</w:t>
            </w:r>
          </w:p>
        </w:tc>
        <w:tc>
          <w:tcPr>
            <w:tcW w:w="1447" w:type="dxa"/>
          </w:tcPr>
          <w:p w14:paraId="79135905" w14:textId="77777777" w:rsidR="007512C2" w:rsidRPr="001601BA" w:rsidRDefault="007512C2" w:rsidP="00694FC6">
            <w:pPr>
              <w:pStyle w:val="TableParagraph"/>
              <w:rPr>
                <w:sz w:val="14"/>
              </w:rPr>
            </w:pPr>
          </w:p>
        </w:tc>
      </w:tr>
      <w:tr w:rsidR="007512C2" w:rsidRPr="001601BA" w14:paraId="7F36F39C" w14:textId="77777777" w:rsidTr="00694FC6">
        <w:trPr>
          <w:trHeight w:val="205"/>
        </w:trPr>
        <w:tc>
          <w:tcPr>
            <w:tcW w:w="2955" w:type="dxa"/>
            <w:vMerge w:val="restart"/>
          </w:tcPr>
          <w:p w14:paraId="36AC326F" w14:textId="77777777" w:rsidR="007512C2" w:rsidRPr="001601BA" w:rsidRDefault="007512C2" w:rsidP="00694FC6">
            <w:pPr>
              <w:pStyle w:val="TableParagraph"/>
              <w:spacing w:before="1" w:line="206" w:lineRule="exact"/>
              <w:ind w:left="198" w:right="47" w:hanging="120"/>
              <w:rPr>
                <w:sz w:val="18"/>
              </w:rPr>
            </w:pPr>
            <w:r w:rsidRPr="001601BA">
              <w:rPr>
                <w:sz w:val="18"/>
              </w:rPr>
              <w:t xml:space="preserve">2.5. Numărul de arbori </w:t>
            </w:r>
            <w:proofErr w:type="spellStart"/>
            <w:r w:rsidRPr="001601BA">
              <w:rPr>
                <w:sz w:val="18"/>
              </w:rPr>
              <w:t>uscaţi</w:t>
            </w:r>
            <w:proofErr w:type="spellEnd"/>
            <w:r w:rsidRPr="001601BA">
              <w:rPr>
                <w:sz w:val="18"/>
              </w:rPr>
              <w:t xml:space="preserve"> pe picior</w:t>
            </w:r>
            <w:r w:rsidRPr="001601BA">
              <w:rPr>
                <w:spacing w:val="-43"/>
                <w:sz w:val="18"/>
              </w:rPr>
              <w:t xml:space="preserve"> </w:t>
            </w:r>
            <w:r w:rsidRPr="001601BA">
              <w:rPr>
                <w:sz w:val="18"/>
              </w:rPr>
              <w:t>(cu</w:t>
            </w:r>
            <w:r w:rsidRPr="001601BA">
              <w:rPr>
                <w:spacing w:val="-1"/>
                <w:sz w:val="18"/>
              </w:rPr>
              <w:t xml:space="preserve"> </w:t>
            </w:r>
            <w:proofErr w:type="spellStart"/>
            <w:r w:rsidRPr="001601BA">
              <w:rPr>
                <w:sz w:val="18"/>
              </w:rPr>
              <w:t>excepţia</w:t>
            </w:r>
            <w:proofErr w:type="spellEnd"/>
            <w:r w:rsidRPr="001601BA">
              <w:rPr>
                <w:spacing w:val="-3"/>
                <w:sz w:val="18"/>
              </w:rPr>
              <w:t xml:space="preserve"> </w:t>
            </w:r>
            <w:proofErr w:type="spellStart"/>
            <w:r w:rsidRPr="001601BA">
              <w:rPr>
                <w:sz w:val="18"/>
              </w:rPr>
              <w:t>arboretelor</w:t>
            </w:r>
            <w:proofErr w:type="spellEnd"/>
            <w:r w:rsidRPr="001601BA">
              <w:rPr>
                <w:spacing w:val="-1"/>
                <w:sz w:val="18"/>
              </w:rPr>
              <w:t xml:space="preserve"> </w:t>
            </w:r>
            <w:r w:rsidRPr="001601BA">
              <w:rPr>
                <w:sz w:val="18"/>
              </w:rPr>
              <w:t>sub</w:t>
            </w:r>
            <w:r w:rsidRPr="001601BA">
              <w:rPr>
                <w:spacing w:val="-3"/>
                <w:sz w:val="18"/>
              </w:rPr>
              <w:t xml:space="preserve"> </w:t>
            </w:r>
            <w:r w:rsidRPr="001601BA">
              <w:rPr>
                <w:sz w:val="18"/>
              </w:rPr>
              <w:t>20 ani)</w:t>
            </w:r>
          </w:p>
        </w:tc>
        <w:tc>
          <w:tcPr>
            <w:tcW w:w="3402" w:type="dxa"/>
            <w:vMerge w:val="restart"/>
          </w:tcPr>
          <w:p w14:paraId="071793E2" w14:textId="77777777" w:rsidR="007512C2" w:rsidRPr="001601BA" w:rsidRDefault="007512C2" w:rsidP="00694FC6">
            <w:pPr>
              <w:pStyle w:val="TableParagraph"/>
              <w:spacing w:before="107"/>
              <w:ind w:left="772"/>
              <w:rPr>
                <w:sz w:val="18"/>
              </w:rPr>
            </w:pPr>
            <w:r w:rsidRPr="001601BA">
              <w:rPr>
                <w:sz w:val="18"/>
              </w:rPr>
              <w:t>Număr</w:t>
            </w:r>
            <w:r w:rsidRPr="001601BA">
              <w:rPr>
                <w:spacing w:val="-1"/>
                <w:sz w:val="18"/>
              </w:rPr>
              <w:t xml:space="preserve"> </w:t>
            </w:r>
            <w:r w:rsidRPr="001601BA">
              <w:rPr>
                <w:sz w:val="18"/>
              </w:rPr>
              <w:t>de</w:t>
            </w:r>
            <w:r w:rsidRPr="001601BA">
              <w:rPr>
                <w:spacing w:val="-2"/>
                <w:sz w:val="18"/>
              </w:rPr>
              <w:t xml:space="preserve"> </w:t>
            </w:r>
            <w:r w:rsidRPr="001601BA">
              <w:rPr>
                <w:sz w:val="18"/>
              </w:rPr>
              <w:t>arbori</w:t>
            </w:r>
            <w:r w:rsidRPr="001601BA">
              <w:rPr>
                <w:spacing w:val="-1"/>
                <w:sz w:val="18"/>
              </w:rPr>
              <w:t xml:space="preserve"> </w:t>
            </w:r>
            <w:r w:rsidRPr="001601BA">
              <w:rPr>
                <w:sz w:val="18"/>
              </w:rPr>
              <w:t>la</w:t>
            </w:r>
            <w:r w:rsidRPr="001601BA">
              <w:rPr>
                <w:spacing w:val="-1"/>
                <w:sz w:val="18"/>
              </w:rPr>
              <w:t xml:space="preserve"> </w:t>
            </w:r>
            <w:r w:rsidRPr="001601BA">
              <w:rPr>
                <w:sz w:val="18"/>
              </w:rPr>
              <w:t>hectar</w:t>
            </w:r>
          </w:p>
        </w:tc>
        <w:tc>
          <w:tcPr>
            <w:tcW w:w="2924" w:type="dxa"/>
          </w:tcPr>
          <w:p w14:paraId="2E910A7D" w14:textId="77777777" w:rsidR="007512C2" w:rsidRPr="001601BA" w:rsidRDefault="007512C2" w:rsidP="00694FC6">
            <w:pPr>
              <w:pStyle w:val="TableParagraph"/>
              <w:spacing w:line="186" w:lineRule="exact"/>
              <w:ind w:left="97" w:right="80"/>
              <w:rPr>
                <w:sz w:val="18"/>
              </w:rPr>
            </w:pPr>
            <w:r w:rsidRPr="001601BA">
              <w:rPr>
                <w:sz w:val="18"/>
              </w:rPr>
              <w:t>4 –</w:t>
            </w:r>
            <w:r w:rsidRPr="001601BA">
              <w:rPr>
                <w:spacing w:val="-2"/>
                <w:sz w:val="18"/>
              </w:rPr>
              <w:t xml:space="preserve"> </w:t>
            </w:r>
            <w:r w:rsidRPr="001601BA">
              <w:rPr>
                <w:sz w:val="18"/>
              </w:rPr>
              <w:t>5 în</w:t>
            </w:r>
            <w:r w:rsidRPr="001601BA">
              <w:rPr>
                <w:spacing w:val="1"/>
                <w:sz w:val="18"/>
              </w:rPr>
              <w:t xml:space="preserve"> </w:t>
            </w:r>
            <w:proofErr w:type="spellStart"/>
            <w:r w:rsidRPr="001601BA">
              <w:rPr>
                <w:sz w:val="18"/>
              </w:rPr>
              <w:t>arborete</w:t>
            </w:r>
            <w:proofErr w:type="spellEnd"/>
            <w:r w:rsidRPr="001601BA">
              <w:rPr>
                <w:spacing w:val="-1"/>
                <w:sz w:val="18"/>
              </w:rPr>
              <w:t xml:space="preserve"> </w:t>
            </w:r>
            <w:r w:rsidRPr="001601BA">
              <w:rPr>
                <w:sz w:val="18"/>
              </w:rPr>
              <w:t>de</w:t>
            </w:r>
            <w:r w:rsidRPr="001601BA">
              <w:rPr>
                <w:spacing w:val="-4"/>
                <w:sz w:val="18"/>
              </w:rPr>
              <w:t xml:space="preserve"> </w:t>
            </w:r>
            <w:r w:rsidRPr="001601BA">
              <w:rPr>
                <w:sz w:val="18"/>
              </w:rPr>
              <w:t>până</w:t>
            </w:r>
            <w:r w:rsidRPr="001601BA">
              <w:rPr>
                <w:spacing w:val="-1"/>
                <w:sz w:val="18"/>
              </w:rPr>
              <w:t xml:space="preserve"> </w:t>
            </w:r>
            <w:r w:rsidRPr="001601BA">
              <w:rPr>
                <w:sz w:val="18"/>
              </w:rPr>
              <w:t>la</w:t>
            </w:r>
            <w:r w:rsidRPr="001601BA">
              <w:rPr>
                <w:spacing w:val="-1"/>
                <w:sz w:val="18"/>
              </w:rPr>
              <w:t xml:space="preserve"> </w:t>
            </w:r>
            <w:r w:rsidRPr="001601BA">
              <w:rPr>
                <w:sz w:val="18"/>
              </w:rPr>
              <w:t>80 ani</w:t>
            </w:r>
          </w:p>
        </w:tc>
        <w:tc>
          <w:tcPr>
            <w:tcW w:w="1040" w:type="dxa"/>
          </w:tcPr>
          <w:p w14:paraId="0D4C1888" w14:textId="77777777" w:rsidR="007512C2" w:rsidRPr="001601BA" w:rsidRDefault="007512C2" w:rsidP="00694FC6">
            <w:pPr>
              <w:pStyle w:val="TableParagraph"/>
              <w:spacing w:line="186" w:lineRule="exact"/>
              <w:ind w:left="204"/>
              <w:rPr>
                <w:sz w:val="18"/>
              </w:rPr>
            </w:pPr>
            <w:r w:rsidRPr="001601BA">
              <w:rPr>
                <w:sz w:val="18"/>
              </w:rPr>
              <w:t>Minim</w:t>
            </w:r>
            <w:r w:rsidRPr="001601BA">
              <w:rPr>
                <w:spacing w:val="-3"/>
                <w:sz w:val="18"/>
              </w:rPr>
              <w:t xml:space="preserve"> </w:t>
            </w:r>
            <w:r w:rsidRPr="001601BA">
              <w:rPr>
                <w:sz w:val="18"/>
              </w:rPr>
              <w:t>3</w:t>
            </w:r>
          </w:p>
        </w:tc>
        <w:tc>
          <w:tcPr>
            <w:tcW w:w="906" w:type="dxa"/>
          </w:tcPr>
          <w:p w14:paraId="3B55D8F2" w14:textId="77777777" w:rsidR="007512C2" w:rsidRPr="001601BA" w:rsidRDefault="007512C2" w:rsidP="00694FC6">
            <w:pPr>
              <w:pStyle w:val="TableParagraph"/>
              <w:spacing w:line="186" w:lineRule="exact"/>
              <w:ind w:left="9"/>
              <w:rPr>
                <w:sz w:val="18"/>
              </w:rPr>
            </w:pPr>
            <w:r w:rsidRPr="001601BA">
              <w:rPr>
                <w:w w:val="99"/>
                <w:sz w:val="18"/>
              </w:rPr>
              <w:t>-</w:t>
            </w:r>
          </w:p>
        </w:tc>
        <w:tc>
          <w:tcPr>
            <w:tcW w:w="1046" w:type="dxa"/>
          </w:tcPr>
          <w:p w14:paraId="677096F3" w14:textId="77777777" w:rsidR="007512C2" w:rsidRPr="001601BA" w:rsidRDefault="007512C2" w:rsidP="00694FC6">
            <w:pPr>
              <w:pStyle w:val="TableParagraph"/>
              <w:spacing w:line="186" w:lineRule="exact"/>
              <w:ind w:left="11"/>
              <w:rPr>
                <w:sz w:val="18"/>
              </w:rPr>
            </w:pPr>
            <w:r w:rsidRPr="001601BA">
              <w:rPr>
                <w:w w:val="99"/>
                <w:sz w:val="18"/>
              </w:rPr>
              <w:t>-</w:t>
            </w:r>
          </w:p>
        </w:tc>
        <w:tc>
          <w:tcPr>
            <w:tcW w:w="1408" w:type="dxa"/>
          </w:tcPr>
          <w:p w14:paraId="655BDCB7" w14:textId="77777777" w:rsidR="007512C2" w:rsidRPr="001601BA" w:rsidRDefault="007512C2" w:rsidP="00694FC6">
            <w:pPr>
              <w:pStyle w:val="TableParagraph"/>
              <w:spacing w:line="186" w:lineRule="exact"/>
              <w:ind w:left="5"/>
              <w:rPr>
                <w:sz w:val="18"/>
              </w:rPr>
            </w:pPr>
            <w:r w:rsidRPr="001601BA">
              <w:rPr>
                <w:w w:val="99"/>
                <w:sz w:val="18"/>
              </w:rPr>
              <w:t>-</w:t>
            </w:r>
          </w:p>
        </w:tc>
        <w:tc>
          <w:tcPr>
            <w:tcW w:w="1447" w:type="dxa"/>
          </w:tcPr>
          <w:p w14:paraId="102F3CAA" w14:textId="77777777" w:rsidR="007512C2" w:rsidRPr="001601BA" w:rsidRDefault="007512C2" w:rsidP="00694FC6">
            <w:pPr>
              <w:pStyle w:val="TableParagraph"/>
              <w:rPr>
                <w:sz w:val="14"/>
              </w:rPr>
            </w:pPr>
          </w:p>
        </w:tc>
      </w:tr>
      <w:tr w:rsidR="007512C2" w:rsidRPr="001601BA" w14:paraId="36917C99" w14:textId="77777777" w:rsidTr="00694FC6">
        <w:trPr>
          <w:trHeight w:val="207"/>
        </w:trPr>
        <w:tc>
          <w:tcPr>
            <w:tcW w:w="2955" w:type="dxa"/>
            <w:vMerge/>
            <w:tcBorders>
              <w:top w:val="nil"/>
            </w:tcBorders>
          </w:tcPr>
          <w:p w14:paraId="7A2CAE2A" w14:textId="77777777" w:rsidR="007512C2" w:rsidRPr="001601BA" w:rsidRDefault="007512C2" w:rsidP="00694FC6">
            <w:pPr>
              <w:rPr>
                <w:sz w:val="2"/>
                <w:szCs w:val="2"/>
              </w:rPr>
            </w:pPr>
          </w:p>
        </w:tc>
        <w:tc>
          <w:tcPr>
            <w:tcW w:w="3402" w:type="dxa"/>
            <w:vMerge/>
            <w:tcBorders>
              <w:top w:val="nil"/>
            </w:tcBorders>
          </w:tcPr>
          <w:p w14:paraId="1F228343" w14:textId="77777777" w:rsidR="007512C2" w:rsidRPr="001601BA" w:rsidRDefault="007512C2" w:rsidP="00694FC6">
            <w:pPr>
              <w:rPr>
                <w:sz w:val="2"/>
                <w:szCs w:val="2"/>
              </w:rPr>
            </w:pPr>
          </w:p>
        </w:tc>
        <w:tc>
          <w:tcPr>
            <w:tcW w:w="2924" w:type="dxa"/>
          </w:tcPr>
          <w:p w14:paraId="0A125A84" w14:textId="77777777" w:rsidR="007512C2" w:rsidRPr="001601BA" w:rsidRDefault="007512C2" w:rsidP="00694FC6">
            <w:pPr>
              <w:pStyle w:val="TableParagraph"/>
              <w:spacing w:line="188" w:lineRule="exact"/>
              <w:ind w:left="97" w:right="81"/>
              <w:rPr>
                <w:sz w:val="18"/>
              </w:rPr>
            </w:pPr>
            <w:r w:rsidRPr="001601BA">
              <w:rPr>
                <w:sz w:val="18"/>
              </w:rPr>
              <w:t>2 –</w:t>
            </w:r>
            <w:r w:rsidRPr="001601BA">
              <w:rPr>
                <w:spacing w:val="-1"/>
                <w:sz w:val="18"/>
              </w:rPr>
              <w:t xml:space="preserve"> </w:t>
            </w:r>
            <w:r w:rsidRPr="001601BA">
              <w:rPr>
                <w:sz w:val="18"/>
              </w:rPr>
              <w:t>3</w:t>
            </w:r>
            <w:r w:rsidRPr="001601BA">
              <w:rPr>
                <w:spacing w:val="1"/>
                <w:sz w:val="18"/>
              </w:rPr>
              <w:t xml:space="preserve"> </w:t>
            </w:r>
            <w:r w:rsidRPr="001601BA">
              <w:rPr>
                <w:sz w:val="18"/>
              </w:rPr>
              <w:t xml:space="preserve">în </w:t>
            </w:r>
            <w:proofErr w:type="spellStart"/>
            <w:r w:rsidRPr="001601BA">
              <w:rPr>
                <w:sz w:val="18"/>
              </w:rPr>
              <w:t>arborete</w:t>
            </w:r>
            <w:proofErr w:type="spellEnd"/>
            <w:r w:rsidRPr="001601BA">
              <w:rPr>
                <w:sz w:val="18"/>
              </w:rPr>
              <w:t xml:space="preserve"> de</w:t>
            </w:r>
            <w:r w:rsidRPr="001601BA">
              <w:rPr>
                <w:spacing w:val="-3"/>
                <w:sz w:val="18"/>
              </w:rPr>
              <w:t xml:space="preserve"> </w:t>
            </w:r>
            <w:r w:rsidRPr="001601BA">
              <w:rPr>
                <w:sz w:val="18"/>
              </w:rPr>
              <w:t>peste</w:t>
            </w:r>
            <w:r w:rsidRPr="001601BA">
              <w:rPr>
                <w:spacing w:val="-2"/>
                <w:sz w:val="18"/>
              </w:rPr>
              <w:t xml:space="preserve"> </w:t>
            </w:r>
            <w:r w:rsidRPr="001601BA">
              <w:rPr>
                <w:sz w:val="18"/>
              </w:rPr>
              <w:t>80</w:t>
            </w:r>
            <w:r w:rsidRPr="001601BA">
              <w:rPr>
                <w:spacing w:val="-1"/>
                <w:sz w:val="18"/>
              </w:rPr>
              <w:t xml:space="preserve"> </w:t>
            </w:r>
            <w:r w:rsidRPr="001601BA">
              <w:rPr>
                <w:sz w:val="18"/>
              </w:rPr>
              <w:t>ani</w:t>
            </w:r>
          </w:p>
        </w:tc>
        <w:tc>
          <w:tcPr>
            <w:tcW w:w="1040" w:type="dxa"/>
          </w:tcPr>
          <w:p w14:paraId="7D271DC4" w14:textId="77777777" w:rsidR="007512C2" w:rsidRPr="001601BA" w:rsidRDefault="007512C2" w:rsidP="00694FC6">
            <w:pPr>
              <w:pStyle w:val="TableParagraph"/>
              <w:spacing w:line="188" w:lineRule="exact"/>
              <w:ind w:left="204"/>
              <w:rPr>
                <w:sz w:val="18"/>
              </w:rPr>
            </w:pPr>
            <w:r w:rsidRPr="001601BA">
              <w:rPr>
                <w:sz w:val="18"/>
              </w:rPr>
              <w:t>Minim</w:t>
            </w:r>
            <w:r w:rsidRPr="001601BA">
              <w:rPr>
                <w:spacing w:val="-3"/>
                <w:sz w:val="18"/>
              </w:rPr>
              <w:t xml:space="preserve"> </w:t>
            </w:r>
            <w:r w:rsidRPr="001601BA">
              <w:rPr>
                <w:sz w:val="18"/>
              </w:rPr>
              <w:t>1</w:t>
            </w:r>
          </w:p>
        </w:tc>
        <w:tc>
          <w:tcPr>
            <w:tcW w:w="906" w:type="dxa"/>
          </w:tcPr>
          <w:p w14:paraId="60ADE1A9" w14:textId="77777777" w:rsidR="007512C2" w:rsidRPr="001601BA" w:rsidRDefault="007512C2" w:rsidP="00694FC6">
            <w:pPr>
              <w:pStyle w:val="TableParagraph"/>
              <w:spacing w:line="188" w:lineRule="exact"/>
              <w:ind w:left="9"/>
              <w:rPr>
                <w:sz w:val="18"/>
              </w:rPr>
            </w:pPr>
            <w:r w:rsidRPr="001601BA">
              <w:rPr>
                <w:w w:val="99"/>
                <w:sz w:val="18"/>
              </w:rPr>
              <w:t>-</w:t>
            </w:r>
          </w:p>
        </w:tc>
        <w:tc>
          <w:tcPr>
            <w:tcW w:w="1046" w:type="dxa"/>
            <w:shd w:val="clear" w:color="auto" w:fill="auto"/>
          </w:tcPr>
          <w:p w14:paraId="09B6FB2C" w14:textId="77777777" w:rsidR="007512C2" w:rsidRPr="001601BA" w:rsidRDefault="007512C2" w:rsidP="00694FC6">
            <w:pPr>
              <w:pStyle w:val="TableParagraph"/>
              <w:spacing w:line="188" w:lineRule="exact"/>
              <w:ind w:left="101" w:right="90"/>
              <w:rPr>
                <w:sz w:val="18"/>
              </w:rPr>
            </w:pPr>
            <w:r w:rsidRPr="001601BA">
              <w:rPr>
                <w:sz w:val="18"/>
              </w:rPr>
              <w:t>-</w:t>
            </w:r>
          </w:p>
        </w:tc>
        <w:tc>
          <w:tcPr>
            <w:tcW w:w="1408" w:type="dxa"/>
            <w:shd w:val="clear" w:color="auto" w:fill="00AF50"/>
          </w:tcPr>
          <w:p w14:paraId="4BCE743E" w14:textId="77777777" w:rsidR="007512C2" w:rsidRPr="001601BA" w:rsidRDefault="007512C2" w:rsidP="00694FC6">
            <w:pPr>
              <w:pStyle w:val="TableParagraph"/>
              <w:spacing w:line="188" w:lineRule="exact"/>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4A4E3D46" w14:textId="77777777" w:rsidR="007512C2" w:rsidRPr="001601BA" w:rsidRDefault="007512C2" w:rsidP="00694FC6">
            <w:pPr>
              <w:pStyle w:val="TableParagraph"/>
              <w:spacing w:line="188" w:lineRule="exact"/>
              <w:ind w:left="115" w:right="110"/>
              <w:rPr>
                <w:sz w:val="18"/>
              </w:rPr>
            </w:pPr>
            <w:r w:rsidRPr="001601BA">
              <w:rPr>
                <w:sz w:val="18"/>
              </w:rPr>
              <w:t>peste</w:t>
            </w:r>
            <w:r w:rsidRPr="001601BA">
              <w:rPr>
                <w:spacing w:val="-2"/>
                <w:sz w:val="18"/>
              </w:rPr>
              <w:t xml:space="preserve"> </w:t>
            </w:r>
            <w:r w:rsidRPr="001601BA">
              <w:rPr>
                <w:sz w:val="18"/>
              </w:rPr>
              <w:t>3</w:t>
            </w:r>
          </w:p>
        </w:tc>
      </w:tr>
      <w:tr w:rsidR="007512C2" w:rsidRPr="001601BA" w14:paraId="7E945BC6" w14:textId="77777777" w:rsidTr="00694FC6">
        <w:trPr>
          <w:trHeight w:val="205"/>
        </w:trPr>
        <w:tc>
          <w:tcPr>
            <w:tcW w:w="2955" w:type="dxa"/>
            <w:vMerge w:val="restart"/>
          </w:tcPr>
          <w:p w14:paraId="0665CF14" w14:textId="77777777" w:rsidR="007512C2" w:rsidRPr="001601BA" w:rsidRDefault="007512C2" w:rsidP="00694FC6">
            <w:pPr>
              <w:pStyle w:val="TableParagraph"/>
              <w:ind w:left="261" w:right="39" w:hanging="190"/>
              <w:rPr>
                <w:sz w:val="18"/>
              </w:rPr>
            </w:pPr>
            <w:r w:rsidRPr="001601BA">
              <w:rPr>
                <w:sz w:val="18"/>
              </w:rPr>
              <w:t xml:space="preserve">2.6. Numărul de arbori </w:t>
            </w:r>
            <w:proofErr w:type="spellStart"/>
            <w:r w:rsidRPr="001601BA">
              <w:rPr>
                <w:sz w:val="18"/>
              </w:rPr>
              <w:t>aflaţi</w:t>
            </w:r>
            <w:proofErr w:type="spellEnd"/>
            <w:r w:rsidRPr="001601BA">
              <w:rPr>
                <w:sz w:val="18"/>
              </w:rPr>
              <w:t xml:space="preserve"> în curs de</w:t>
            </w:r>
            <w:r w:rsidRPr="001601BA">
              <w:rPr>
                <w:spacing w:val="-43"/>
                <w:sz w:val="18"/>
              </w:rPr>
              <w:t xml:space="preserve"> </w:t>
            </w:r>
            <w:r w:rsidRPr="001601BA">
              <w:rPr>
                <w:sz w:val="18"/>
              </w:rPr>
              <w:t>descompunere</w:t>
            </w:r>
            <w:r w:rsidRPr="001601BA">
              <w:rPr>
                <w:spacing w:val="-3"/>
                <w:sz w:val="18"/>
              </w:rPr>
              <w:t xml:space="preserve"> </w:t>
            </w:r>
            <w:r w:rsidRPr="001601BA">
              <w:rPr>
                <w:sz w:val="18"/>
              </w:rPr>
              <w:t>pe</w:t>
            </w:r>
            <w:r w:rsidRPr="001601BA">
              <w:rPr>
                <w:spacing w:val="-2"/>
                <w:sz w:val="18"/>
              </w:rPr>
              <w:t xml:space="preserve"> </w:t>
            </w:r>
            <w:r w:rsidRPr="001601BA">
              <w:rPr>
                <w:sz w:val="18"/>
              </w:rPr>
              <w:t>sol</w:t>
            </w:r>
            <w:r w:rsidRPr="001601BA">
              <w:rPr>
                <w:spacing w:val="-1"/>
                <w:sz w:val="18"/>
              </w:rPr>
              <w:t xml:space="preserve"> </w:t>
            </w:r>
            <w:r w:rsidRPr="001601BA">
              <w:rPr>
                <w:sz w:val="18"/>
              </w:rPr>
              <w:t>(cu</w:t>
            </w:r>
            <w:r w:rsidRPr="001601BA">
              <w:rPr>
                <w:spacing w:val="-2"/>
                <w:sz w:val="18"/>
              </w:rPr>
              <w:t xml:space="preserve"> </w:t>
            </w:r>
            <w:proofErr w:type="spellStart"/>
            <w:r w:rsidRPr="001601BA">
              <w:rPr>
                <w:sz w:val="18"/>
              </w:rPr>
              <w:t>excepţia</w:t>
            </w:r>
            <w:proofErr w:type="spellEnd"/>
          </w:p>
          <w:p w14:paraId="0AC5EF69" w14:textId="77777777" w:rsidR="007512C2" w:rsidRPr="001601BA" w:rsidRDefault="007512C2" w:rsidP="00694FC6">
            <w:pPr>
              <w:pStyle w:val="TableParagraph"/>
              <w:spacing w:line="191" w:lineRule="exact"/>
              <w:ind w:left="657"/>
              <w:rPr>
                <w:sz w:val="18"/>
              </w:rPr>
            </w:pPr>
            <w:proofErr w:type="spellStart"/>
            <w:r w:rsidRPr="001601BA">
              <w:rPr>
                <w:sz w:val="18"/>
              </w:rPr>
              <w:t>arboretelor</w:t>
            </w:r>
            <w:proofErr w:type="spellEnd"/>
            <w:r w:rsidRPr="001601BA">
              <w:rPr>
                <w:sz w:val="18"/>
              </w:rPr>
              <w:t xml:space="preserve"> sub</w:t>
            </w:r>
            <w:r w:rsidRPr="001601BA">
              <w:rPr>
                <w:spacing w:val="-2"/>
                <w:sz w:val="18"/>
              </w:rPr>
              <w:t xml:space="preserve"> </w:t>
            </w:r>
            <w:r w:rsidRPr="001601BA">
              <w:rPr>
                <w:sz w:val="18"/>
              </w:rPr>
              <w:t>20</w:t>
            </w:r>
            <w:r w:rsidRPr="001601BA">
              <w:rPr>
                <w:spacing w:val="-1"/>
                <w:sz w:val="18"/>
              </w:rPr>
              <w:t xml:space="preserve"> </w:t>
            </w:r>
            <w:r w:rsidRPr="001601BA">
              <w:rPr>
                <w:sz w:val="18"/>
              </w:rPr>
              <w:t>ani)</w:t>
            </w:r>
          </w:p>
        </w:tc>
        <w:tc>
          <w:tcPr>
            <w:tcW w:w="3402" w:type="dxa"/>
            <w:vMerge w:val="restart"/>
          </w:tcPr>
          <w:p w14:paraId="667E4B03" w14:textId="77777777" w:rsidR="007512C2" w:rsidRPr="001601BA" w:rsidRDefault="007512C2" w:rsidP="00694FC6">
            <w:pPr>
              <w:pStyle w:val="TableParagraph"/>
              <w:spacing w:before="5"/>
              <w:rPr>
                <w:sz w:val="17"/>
              </w:rPr>
            </w:pPr>
          </w:p>
          <w:p w14:paraId="161090F4" w14:textId="77777777" w:rsidR="007512C2" w:rsidRPr="001601BA" w:rsidRDefault="007512C2" w:rsidP="00694FC6">
            <w:pPr>
              <w:pStyle w:val="TableParagraph"/>
              <w:ind w:left="772"/>
              <w:rPr>
                <w:sz w:val="18"/>
              </w:rPr>
            </w:pPr>
            <w:r w:rsidRPr="001601BA">
              <w:rPr>
                <w:sz w:val="18"/>
              </w:rPr>
              <w:t>Număr</w:t>
            </w:r>
            <w:r w:rsidRPr="001601BA">
              <w:rPr>
                <w:spacing w:val="-1"/>
                <w:sz w:val="18"/>
              </w:rPr>
              <w:t xml:space="preserve"> </w:t>
            </w:r>
            <w:r w:rsidRPr="001601BA">
              <w:rPr>
                <w:sz w:val="18"/>
              </w:rPr>
              <w:t>de</w:t>
            </w:r>
            <w:r w:rsidRPr="001601BA">
              <w:rPr>
                <w:spacing w:val="-2"/>
                <w:sz w:val="18"/>
              </w:rPr>
              <w:t xml:space="preserve"> </w:t>
            </w:r>
            <w:r w:rsidRPr="001601BA">
              <w:rPr>
                <w:sz w:val="18"/>
              </w:rPr>
              <w:t>arbori</w:t>
            </w:r>
            <w:r w:rsidRPr="001601BA">
              <w:rPr>
                <w:spacing w:val="-1"/>
                <w:sz w:val="18"/>
              </w:rPr>
              <w:t xml:space="preserve"> </w:t>
            </w:r>
            <w:r w:rsidRPr="001601BA">
              <w:rPr>
                <w:sz w:val="18"/>
              </w:rPr>
              <w:t>la</w:t>
            </w:r>
            <w:r w:rsidRPr="001601BA">
              <w:rPr>
                <w:spacing w:val="-1"/>
                <w:sz w:val="18"/>
              </w:rPr>
              <w:t xml:space="preserve"> </w:t>
            </w:r>
            <w:r w:rsidRPr="001601BA">
              <w:rPr>
                <w:sz w:val="18"/>
              </w:rPr>
              <w:t>hectar</w:t>
            </w:r>
          </w:p>
        </w:tc>
        <w:tc>
          <w:tcPr>
            <w:tcW w:w="2924" w:type="dxa"/>
          </w:tcPr>
          <w:p w14:paraId="14959279" w14:textId="77777777" w:rsidR="007512C2" w:rsidRPr="001601BA" w:rsidRDefault="007512C2" w:rsidP="00694FC6">
            <w:pPr>
              <w:pStyle w:val="TableParagraph"/>
              <w:spacing w:line="186" w:lineRule="exact"/>
              <w:ind w:left="97" w:right="80"/>
              <w:rPr>
                <w:sz w:val="18"/>
              </w:rPr>
            </w:pPr>
            <w:r w:rsidRPr="001601BA">
              <w:rPr>
                <w:sz w:val="18"/>
              </w:rPr>
              <w:t>4 –</w:t>
            </w:r>
            <w:r w:rsidRPr="001601BA">
              <w:rPr>
                <w:spacing w:val="-2"/>
                <w:sz w:val="18"/>
              </w:rPr>
              <w:t xml:space="preserve"> </w:t>
            </w:r>
            <w:r w:rsidRPr="001601BA">
              <w:rPr>
                <w:sz w:val="18"/>
              </w:rPr>
              <w:t>5 în</w:t>
            </w:r>
            <w:r w:rsidRPr="001601BA">
              <w:rPr>
                <w:spacing w:val="1"/>
                <w:sz w:val="18"/>
              </w:rPr>
              <w:t xml:space="preserve"> </w:t>
            </w:r>
            <w:proofErr w:type="spellStart"/>
            <w:r w:rsidRPr="001601BA">
              <w:rPr>
                <w:sz w:val="18"/>
              </w:rPr>
              <w:t>arborete</w:t>
            </w:r>
            <w:proofErr w:type="spellEnd"/>
            <w:r w:rsidRPr="001601BA">
              <w:rPr>
                <w:spacing w:val="-1"/>
                <w:sz w:val="18"/>
              </w:rPr>
              <w:t xml:space="preserve"> </w:t>
            </w:r>
            <w:r w:rsidRPr="001601BA">
              <w:rPr>
                <w:sz w:val="18"/>
              </w:rPr>
              <w:t>de</w:t>
            </w:r>
            <w:r w:rsidRPr="001601BA">
              <w:rPr>
                <w:spacing w:val="-4"/>
                <w:sz w:val="18"/>
              </w:rPr>
              <w:t xml:space="preserve"> </w:t>
            </w:r>
            <w:r w:rsidRPr="001601BA">
              <w:rPr>
                <w:sz w:val="18"/>
              </w:rPr>
              <w:t>până</w:t>
            </w:r>
            <w:r w:rsidRPr="001601BA">
              <w:rPr>
                <w:spacing w:val="-1"/>
                <w:sz w:val="18"/>
              </w:rPr>
              <w:t xml:space="preserve"> </w:t>
            </w:r>
            <w:r w:rsidRPr="001601BA">
              <w:rPr>
                <w:sz w:val="18"/>
              </w:rPr>
              <w:t>la</w:t>
            </w:r>
            <w:r w:rsidRPr="001601BA">
              <w:rPr>
                <w:spacing w:val="-1"/>
                <w:sz w:val="18"/>
              </w:rPr>
              <w:t xml:space="preserve"> </w:t>
            </w:r>
            <w:r w:rsidRPr="001601BA">
              <w:rPr>
                <w:sz w:val="18"/>
              </w:rPr>
              <w:t>80 ani</w:t>
            </w:r>
          </w:p>
        </w:tc>
        <w:tc>
          <w:tcPr>
            <w:tcW w:w="1040" w:type="dxa"/>
          </w:tcPr>
          <w:p w14:paraId="4920D76A" w14:textId="77777777" w:rsidR="007512C2" w:rsidRPr="001601BA" w:rsidRDefault="007512C2" w:rsidP="00694FC6">
            <w:pPr>
              <w:pStyle w:val="TableParagraph"/>
              <w:spacing w:line="186" w:lineRule="exact"/>
              <w:ind w:left="204"/>
              <w:rPr>
                <w:sz w:val="18"/>
              </w:rPr>
            </w:pPr>
            <w:r w:rsidRPr="001601BA">
              <w:rPr>
                <w:sz w:val="18"/>
              </w:rPr>
              <w:t>Minim</w:t>
            </w:r>
            <w:r w:rsidRPr="001601BA">
              <w:rPr>
                <w:spacing w:val="-3"/>
                <w:sz w:val="18"/>
              </w:rPr>
              <w:t xml:space="preserve"> </w:t>
            </w:r>
            <w:r w:rsidRPr="001601BA">
              <w:rPr>
                <w:sz w:val="18"/>
              </w:rPr>
              <w:t>3</w:t>
            </w:r>
          </w:p>
        </w:tc>
        <w:tc>
          <w:tcPr>
            <w:tcW w:w="906" w:type="dxa"/>
          </w:tcPr>
          <w:p w14:paraId="0BF4E4D6" w14:textId="77777777" w:rsidR="007512C2" w:rsidRPr="001601BA" w:rsidRDefault="007512C2" w:rsidP="00694FC6">
            <w:pPr>
              <w:pStyle w:val="TableParagraph"/>
              <w:spacing w:line="186" w:lineRule="exact"/>
              <w:ind w:left="9"/>
              <w:rPr>
                <w:sz w:val="18"/>
              </w:rPr>
            </w:pPr>
            <w:r w:rsidRPr="001601BA">
              <w:rPr>
                <w:w w:val="99"/>
                <w:sz w:val="18"/>
              </w:rPr>
              <w:t>-</w:t>
            </w:r>
          </w:p>
        </w:tc>
        <w:tc>
          <w:tcPr>
            <w:tcW w:w="1046" w:type="dxa"/>
            <w:shd w:val="clear" w:color="auto" w:fill="auto"/>
          </w:tcPr>
          <w:p w14:paraId="4CFBABBA" w14:textId="77777777" w:rsidR="007512C2" w:rsidRPr="001601BA" w:rsidRDefault="007512C2" w:rsidP="00694FC6">
            <w:pPr>
              <w:pStyle w:val="TableParagraph"/>
              <w:spacing w:line="186" w:lineRule="exact"/>
              <w:ind w:left="11"/>
              <w:rPr>
                <w:sz w:val="18"/>
              </w:rPr>
            </w:pPr>
            <w:r w:rsidRPr="001601BA">
              <w:rPr>
                <w:sz w:val="18"/>
              </w:rPr>
              <w:t>-</w:t>
            </w:r>
          </w:p>
        </w:tc>
        <w:tc>
          <w:tcPr>
            <w:tcW w:w="1408" w:type="dxa"/>
          </w:tcPr>
          <w:p w14:paraId="6DF7CB12" w14:textId="77777777" w:rsidR="007512C2" w:rsidRPr="001601BA" w:rsidRDefault="007512C2" w:rsidP="00694FC6">
            <w:pPr>
              <w:pStyle w:val="TableParagraph"/>
              <w:spacing w:line="186" w:lineRule="exact"/>
              <w:ind w:left="5"/>
              <w:rPr>
                <w:sz w:val="18"/>
              </w:rPr>
            </w:pPr>
            <w:r w:rsidRPr="001601BA">
              <w:rPr>
                <w:w w:val="99"/>
                <w:sz w:val="18"/>
              </w:rPr>
              <w:t>-</w:t>
            </w:r>
          </w:p>
        </w:tc>
        <w:tc>
          <w:tcPr>
            <w:tcW w:w="1447" w:type="dxa"/>
          </w:tcPr>
          <w:p w14:paraId="56365CD6" w14:textId="77777777" w:rsidR="007512C2" w:rsidRPr="001601BA" w:rsidRDefault="007512C2" w:rsidP="00694FC6">
            <w:pPr>
              <w:pStyle w:val="TableParagraph"/>
              <w:rPr>
                <w:sz w:val="14"/>
              </w:rPr>
            </w:pPr>
          </w:p>
        </w:tc>
      </w:tr>
      <w:tr w:rsidR="007512C2" w:rsidRPr="001601BA" w14:paraId="1EE8A4E7" w14:textId="77777777" w:rsidTr="00694FC6">
        <w:trPr>
          <w:trHeight w:val="395"/>
        </w:trPr>
        <w:tc>
          <w:tcPr>
            <w:tcW w:w="2955" w:type="dxa"/>
            <w:vMerge/>
            <w:tcBorders>
              <w:top w:val="nil"/>
            </w:tcBorders>
          </w:tcPr>
          <w:p w14:paraId="1C91B990" w14:textId="77777777" w:rsidR="007512C2" w:rsidRPr="001601BA" w:rsidRDefault="007512C2" w:rsidP="00694FC6">
            <w:pPr>
              <w:rPr>
                <w:sz w:val="2"/>
                <w:szCs w:val="2"/>
              </w:rPr>
            </w:pPr>
          </w:p>
        </w:tc>
        <w:tc>
          <w:tcPr>
            <w:tcW w:w="3402" w:type="dxa"/>
            <w:vMerge/>
            <w:tcBorders>
              <w:top w:val="nil"/>
            </w:tcBorders>
          </w:tcPr>
          <w:p w14:paraId="1D887BE4" w14:textId="77777777" w:rsidR="007512C2" w:rsidRPr="001601BA" w:rsidRDefault="007512C2" w:rsidP="00694FC6">
            <w:pPr>
              <w:rPr>
                <w:sz w:val="2"/>
                <w:szCs w:val="2"/>
              </w:rPr>
            </w:pPr>
          </w:p>
        </w:tc>
        <w:tc>
          <w:tcPr>
            <w:tcW w:w="2924" w:type="dxa"/>
          </w:tcPr>
          <w:p w14:paraId="1805A49C" w14:textId="77777777" w:rsidR="007512C2" w:rsidRPr="001601BA" w:rsidRDefault="007512C2" w:rsidP="00694FC6">
            <w:pPr>
              <w:pStyle w:val="TableParagraph"/>
              <w:spacing w:before="90"/>
              <w:ind w:left="97" w:right="81"/>
              <w:rPr>
                <w:sz w:val="18"/>
              </w:rPr>
            </w:pPr>
            <w:r w:rsidRPr="001601BA">
              <w:rPr>
                <w:sz w:val="18"/>
              </w:rPr>
              <w:t>2 –</w:t>
            </w:r>
            <w:r w:rsidRPr="001601BA">
              <w:rPr>
                <w:spacing w:val="-1"/>
                <w:sz w:val="18"/>
              </w:rPr>
              <w:t xml:space="preserve"> </w:t>
            </w:r>
            <w:r w:rsidRPr="001601BA">
              <w:rPr>
                <w:sz w:val="18"/>
              </w:rPr>
              <w:t>3</w:t>
            </w:r>
            <w:r w:rsidRPr="001601BA">
              <w:rPr>
                <w:spacing w:val="1"/>
                <w:sz w:val="18"/>
              </w:rPr>
              <w:t xml:space="preserve"> </w:t>
            </w:r>
            <w:r w:rsidRPr="001601BA">
              <w:rPr>
                <w:sz w:val="18"/>
              </w:rPr>
              <w:t xml:space="preserve">în </w:t>
            </w:r>
            <w:proofErr w:type="spellStart"/>
            <w:r w:rsidRPr="001601BA">
              <w:rPr>
                <w:sz w:val="18"/>
              </w:rPr>
              <w:t>arborete</w:t>
            </w:r>
            <w:proofErr w:type="spellEnd"/>
            <w:r w:rsidRPr="001601BA">
              <w:rPr>
                <w:sz w:val="18"/>
              </w:rPr>
              <w:t xml:space="preserve"> de</w:t>
            </w:r>
            <w:r w:rsidRPr="001601BA">
              <w:rPr>
                <w:spacing w:val="-3"/>
                <w:sz w:val="18"/>
              </w:rPr>
              <w:t xml:space="preserve"> </w:t>
            </w:r>
            <w:r w:rsidRPr="001601BA">
              <w:rPr>
                <w:sz w:val="18"/>
              </w:rPr>
              <w:t>peste</w:t>
            </w:r>
            <w:r w:rsidRPr="001601BA">
              <w:rPr>
                <w:spacing w:val="-2"/>
                <w:sz w:val="18"/>
              </w:rPr>
              <w:t xml:space="preserve"> </w:t>
            </w:r>
            <w:r w:rsidRPr="001601BA">
              <w:rPr>
                <w:sz w:val="18"/>
              </w:rPr>
              <w:t>80</w:t>
            </w:r>
            <w:r w:rsidRPr="001601BA">
              <w:rPr>
                <w:spacing w:val="-1"/>
                <w:sz w:val="18"/>
              </w:rPr>
              <w:t xml:space="preserve"> </w:t>
            </w:r>
            <w:r w:rsidRPr="001601BA">
              <w:rPr>
                <w:sz w:val="18"/>
              </w:rPr>
              <w:t>ani</w:t>
            </w:r>
          </w:p>
        </w:tc>
        <w:tc>
          <w:tcPr>
            <w:tcW w:w="1040" w:type="dxa"/>
          </w:tcPr>
          <w:p w14:paraId="2B88B2CA" w14:textId="77777777" w:rsidR="007512C2" w:rsidRPr="001601BA" w:rsidRDefault="007512C2" w:rsidP="00694FC6">
            <w:pPr>
              <w:pStyle w:val="TableParagraph"/>
              <w:spacing w:before="90"/>
              <w:ind w:left="204"/>
              <w:rPr>
                <w:sz w:val="18"/>
              </w:rPr>
            </w:pPr>
            <w:r w:rsidRPr="001601BA">
              <w:rPr>
                <w:sz w:val="18"/>
              </w:rPr>
              <w:t>Minim</w:t>
            </w:r>
            <w:r w:rsidRPr="001601BA">
              <w:rPr>
                <w:spacing w:val="-3"/>
                <w:sz w:val="18"/>
              </w:rPr>
              <w:t xml:space="preserve"> </w:t>
            </w:r>
            <w:r w:rsidRPr="001601BA">
              <w:rPr>
                <w:sz w:val="18"/>
              </w:rPr>
              <w:t>1</w:t>
            </w:r>
          </w:p>
        </w:tc>
        <w:tc>
          <w:tcPr>
            <w:tcW w:w="906" w:type="dxa"/>
          </w:tcPr>
          <w:p w14:paraId="363FB91D" w14:textId="77777777" w:rsidR="007512C2" w:rsidRPr="001601BA" w:rsidRDefault="007512C2" w:rsidP="00694FC6">
            <w:pPr>
              <w:pStyle w:val="TableParagraph"/>
              <w:spacing w:before="90"/>
              <w:ind w:left="9"/>
              <w:rPr>
                <w:sz w:val="18"/>
              </w:rPr>
            </w:pPr>
            <w:r w:rsidRPr="001601BA">
              <w:rPr>
                <w:w w:val="99"/>
                <w:sz w:val="18"/>
              </w:rPr>
              <w:t>-</w:t>
            </w:r>
          </w:p>
        </w:tc>
        <w:tc>
          <w:tcPr>
            <w:tcW w:w="1046" w:type="dxa"/>
            <w:shd w:val="clear" w:color="auto" w:fill="auto"/>
          </w:tcPr>
          <w:p w14:paraId="45AD5D2F" w14:textId="77777777" w:rsidR="007512C2" w:rsidRPr="001601BA" w:rsidRDefault="007512C2" w:rsidP="00694FC6">
            <w:pPr>
              <w:pStyle w:val="TableParagraph"/>
              <w:spacing w:before="90"/>
              <w:ind w:left="101" w:right="90"/>
              <w:rPr>
                <w:sz w:val="18"/>
              </w:rPr>
            </w:pPr>
            <w:r w:rsidRPr="001601BA">
              <w:rPr>
                <w:sz w:val="18"/>
              </w:rPr>
              <w:t>-</w:t>
            </w:r>
          </w:p>
        </w:tc>
        <w:tc>
          <w:tcPr>
            <w:tcW w:w="1408" w:type="dxa"/>
            <w:shd w:val="clear" w:color="auto" w:fill="00AF50"/>
          </w:tcPr>
          <w:p w14:paraId="26DCB123" w14:textId="77777777" w:rsidR="007512C2" w:rsidRPr="001601BA" w:rsidRDefault="007512C2" w:rsidP="00694FC6">
            <w:pPr>
              <w:pStyle w:val="TableParagraph"/>
              <w:spacing w:before="90"/>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7B84561E" w14:textId="77777777" w:rsidR="007512C2" w:rsidRPr="001601BA" w:rsidRDefault="007512C2" w:rsidP="00694FC6">
            <w:pPr>
              <w:pStyle w:val="TableParagraph"/>
              <w:spacing w:before="90"/>
              <w:ind w:left="115" w:right="110"/>
              <w:rPr>
                <w:sz w:val="18"/>
              </w:rPr>
            </w:pPr>
            <w:r w:rsidRPr="001601BA">
              <w:rPr>
                <w:sz w:val="18"/>
              </w:rPr>
              <w:t>peste</w:t>
            </w:r>
            <w:r w:rsidRPr="001601BA">
              <w:rPr>
                <w:spacing w:val="-2"/>
                <w:sz w:val="18"/>
              </w:rPr>
              <w:t xml:space="preserve"> </w:t>
            </w:r>
            <w:r w:rsidRPr="001601BA">
              <w:rPr>
                <w:sz w:val="18"/>
              </w:rPr>
              <w:t>3</w:t>
            </w:r>
          </w:p>
        </w:tc>
      </w:tr>
      <w:tr w:rsidR="007512C2" w:rsidRPr="001601BA" w14:paraId="2F9A0B9E" w14:textId="77777777" w:rsidTr="00694FC6">
        <w:trPr>
          <w:trHeight w:val="208"/>
        </w:trPr>
        <w:tc>
          <w:tcPr>
            <w:tcW w:w="10321" w:type="dxa"/>
            <w:gridSpan w:val="4"/>
            <w:shd w:val="clear" w:color="auto" w:fill="FBE9D9"/>
          </w:tcPr>
          <w:p w14:paraId="5E0AE9E3" w14:textId="77777777" w:rsidR="007512C2" w:rsidRPr="001601BA" w:rsidRDefault="007512C2" w:rsidP="00694FC6">
            <w:pPr>
              <w:pStyle w:val="TableParagraph"/>
              <w:spacing w:line="189" w:lineRule="exact"/>
              <w:ind w:left="2491"/>
              <w:rPr>
                <w:b/>
                <w:sz w:val="18"/>
              </w:rPr>
            </w:pPr>
            <w:r w:rsidRPr="001601BA">
              <w:rPr>
                <w:b/>
                <w:sz w:val="18"/>
              </w:rPr>
              <w:t>3.</w:t>
            </w:r>
            <w:r w:rsidRPr="001601BA">
              <w:rPr>
                <w:b/>
                <w:spacing w:val="-3"/>
                <w:sz w:val="18"/>
              </w:rPr>
              <w:t xml:space="preserve"> </w:t>
            </w:r>
            <w:proofErr w:type="spellStart"/>
            <w:r w:rsidRPr="001601BA">
              <w:rPr>
                <w:b/>
                <w:sz w:val="18"/>
              </w:rPr>
              <w:t>Seminţişul</w:t>
            </w:r>
            <w:proofErr w:type="spellEnd"/>
            <w:r w:rsidRPr="001601BA">
              <w:rPr>
                <w:b/>
                <w:spacing w:val="-2"/>
                <w:sz w:val="18"/>
              </w:rPr>
              <w:t xml:space="preserve"> </w:t>
            </w:r>
            <w:r w:rsidRPr="001601BA">
              <w:rPr>
                <w:b/>
                <w:sz w:val="18"/>
              </w:rPr>
              <w:t>(doar</w:t>
            </w:r>
            <w:r w:rsidRPr="001601BA">
              <w:rPr>
                <w:b/>
                <w:spacing w:val="-3"/>
                <w:sz w:val="18"/>
              </w:rPr>
              <w:t xml:space="preserve"> </w:t>
            </w:r>
            <w:r w:rsidRPr="001601BA">
              <w:rPr>
                <w:b/>
                <w:sz w:val="18"/>
              </w:rPr>
              <w:t>în</w:t>
            </w:r>
            <w:r w:rsidRPr="001601BA">
              <w:rPr>
                <w:b/>
                <w:spacing w:val="-5"/>
                <w:sz w:val="18"/>
              </w:rPr>
              <w:t xml:space="preserve"> </w:t>
            </w:r>
            <w:proofErr w:type="spellStart"/>
            <w:r w:rsidRPr="001601BA">
              <w:rPr>
                <w:b/>
                <w:sz w:val="18"/>
              </w:rPr>
              <w:t>arboretele</w:t>
            </w:r>
            <w:proofErr w:type="spellEnd"/>
            <w:r w:rsidRPr="001601BA">
              <w:rPr>
                <w:b/>
                <w:spacing w:val="-3"/>
                <w:sz w:val="18"/>
              </w:rPr>
              <w:t xml:space="preserve"> </w:t>
            </w:r>
            <w:r w:rsidRPr="001601BA">
              <w:rPr>
                <w:b/>
                <w:sz w:val="18"/>
              </w:rPr>
              <w:t>sau</w:t>
            </w:r>
            <w:r w:rsidRPr="001601BA">
              <w:rPr>
                <w:b/>
                <w:spacing w:val="-4"/>
                <w:sz w:val="18"/>
              </w:rPr>
              <w:t xml:space="preserve"> </w:t>
            </w:r>
            <w:r w:rsidRPr="001601BA">
              <w:rPr>
                <w:b/>
                <w:sz w:val="18"/>
              </w:rPr>
              <w:t>terenurile</w:t>
            </w:r>
            <w:r w:rsidRPr="001601BA">
              <w:rPr>
                <w:b/>
                <w:spacing w:val="-3"/>
                <w:sz w:val="18"/>
              </w:rPr>
              <w:t xml:space="preserve"> </w:t>
            </w:r>
            <w:r w:rsidRPr="001601BA">
              <w:rPr>
                <w:b/>
                <w:sz w:val="18"/>
              </w:rPr>
              <w:t>în</w:t>
            </w:r>
            <w:r w:rsidRPr="001601BA">
              <w:rPr>
                <w:b/>
                <w:spacing w:val="-4"/>
                <w:sz w:val="18"/>
              </w:rPr>
              <w:t xml:space="preserve"> </w:t>
            </w:r>
            <w:r w:rsidRPr="001601BA">
              <w:rPr>
                <w:b/>
                <w:sz w:val="18"/>
              </w:rPr>
              <w:t>curs de</w:t>
            </w:r>
            <w:r w:rsidRPr="001601BA">
              <w:rPr>
                <w:b/>
                <w:spacing w:val="-3"/>
                <w:sz w:val="18"/>
              </w:rPr>
              <w:t xml:space="preserve"> </w:t>
            </w:r>
            <w:r w:rsidRPr="001601BA">
              <w:rPr>
                <w:b/>
                <w:sz w:val="18"/>
              </w:rPr>
              <w:t>regenerare)</w:t>
            </w:r>
          </w:p>
        </w:tc>
        <w:tc>
          <w:tcPr>
            <w:tcW w:w="4807" w:type="dxa"/>
            <w:gridSpan w:val="4"/>
            <w:shd w:val="clear" w:color="auto" w:fill="FBE3D5"/>
          </w:tcPr>
          <w:p w14:paraId="63BB9D9A" w14:textId="77777777" w:rsidR="007512C2" w:rsidRPr="001601BA" w:rsidRDefault="007512C2" w:rsidP="00694FC6">
            <w:pPr>
              <w:pStyle w:val="TableParagraph"/>
              <w:rPr>
                <w:sz w:val="14"/>
              </w:rPr>
            </w:pPr>
          </w:p>
        </w:tc>
      </w:tr>
      <w:tr w:rsidR="007512C2" w:rsidRPr="001601BA" w14:paraId="7D9AE847" w14:textId="77777777" w:rsidTr="00694FC6">
        <w:trPr>
          <w:trHeight w:val="620"/>
        </w:trPr>
        <w:tc>
          <w:tcPr>
            <w:tcW w:w="2955" w:type="dxa"/>
            <w:vMerge w:val="restart"/>
          </w:tcPr>
          <w:p w14:paraId="43BC6ABD" w14:textId="77777777" w:rsidR="007512C2" w:rsidRPr="001601BA" w:rsidRDefault="007512C2" w:rsidP="00694FC6">
            <w:pPr>
              <w:pStyle w:val="TableParagraph"/>
              <w:rPr>
                <w:sz w:val="20"/>
              </w:rPr>
            </w:pPr>
          </w:p>
          <w:p w14:paraId="2E57B34C" w14:textId="77777777" w:rsidR="007512C2" w:rsidRPr="001601BA" w:rsidRDefault="007512C2" w:rsidP="00694FC6">
            <w:pPr>
              <w:pStyle w:val="TableParagraph"/>
              <w:spacing w:before="5"/>
              <w:rPr>
                <w:sz w:val="25"/>
              </w:rPr>
            </w:pPr>
          </w:p>
          <w:p w14:paraId="75862DE4" w14:textId="77777777" w:rsidR="007512C2" w:rsidRPr="001601BA" w:rsidRDefault="007512C2" w:rsidP="00694FC6">
            <w:pPr>
              <w:pStyle w:val="TableParagraph"/>
              <w:ind w:left="897"/>
              <w:rPr>
                <w:sz w:val="18"/>
              </w:rPr>
            </w:pPr>
            <w:r w:rsidRPr="001601BA">
              <w:rPr>
                <w:sz w:val="18"/>
              </w:rPr>
              <w:t>3.1.</w:t>
            </w:r>
            <w:r w:rsidRPr="001601BA">
              <w:rPr>
                <w:spacing w:val="-3"/>
                <w:sz w:val="18"/>
              </w:rPr>
              <w:t xml:space="preserve"> </w:t>
            </w:r>
            <w:proofErr w:type="spellStart"/>
            <w:r w:rsidRPr="001601BA">
              <w:rPr>
                <w:sz w:val="18"/>
              </w:rPr>
              <w:t>Compoziţia</w:t>
            </w:r>
            <w:proofErr w:type="spellEnd"/>
          </w:p>
        </w:tc>
        <w:tc>
          <w:tcPr>
            <w:tcW w:w="3402" w:type="dxa"/>
            <w:vMerge w:val="restart"/>
          </w:tcPr>
          <w:p w14:paraId="379B8861" w14:textId="77777777" w:rsidR="007512C2" w:rsidRPr="001601BA" w:rsidRDefault="007512C2" w:rsidP="00694FC6">
            <w:pPr>
              <w:pStyle w:val="TableParagraph"/>
              <w:spacing w:before="3"/>
              <w:rPr>
                <w:sz w:val="27"/>
              </w:rPr>
            </w:pPr>
          </w:p>
          <w:p w14:paraId="64CBB126" w14:textId="77777777" w:rsidR="007512C2" w:rsidRPr="001601BA" w:rsidRDefault="007512C2" w:rsidP="00694FC6">
            <w:pPr>
              <w:pStyle w:val="TableParagraph"/>
              <w:ind w:left="88" w:right="76"/>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participare</w:t>
            </w:r>
            <w:r w:rsidRPr="001601BA">
              <w:rPr>
                <w:spacing w:val="-2"/>
                <w:sz w:val="18"/>
              </w:rPr>
              <w:t xml:space="preserve"> </w:t>
            </w:r>
            <w:r w:rsidRPr="001601BA">
              <w:rPr>
                <w:sz w:val="18"/>
              </w:rPr>
              <w:t>a</w:t>
            </w:r>
            <w:r w:rsidRPr="001601BA">
              <w:rPr>
                <w:spacing w:val="-2"/>
                <w:sz w:val="18"/>
              </w:rPr>
              <w:t xml:space="preserve"> </w:t>
            </w:r>
            <w:r w:rsidRPr="001601BA">
              <w:rPr>
                <w:sz w:val="18"/>
              </w:rPr>
              <w:t>speciilor</w:t>
            </w:r>
            <w:r w:rsidRPr="001601BA">
              <w:rPr>
                <w:spacing w:val="-1"/>
                <w:sz w:val="18"/>
              </w:rPr>
              <w:t xml:space="preserve"> </w:t>
            </w:r>
            <w:r w:rsidRPr="001601BA">
              <w:rPr>
                <w:sz w:val="18"/>
              </w:rPr>
              <w:t>principale de</w:t>
            </w:r>
            <w:r w:rsidRPr="001601BA">
              <w:rPr>
                <w:spacing w:val="-42"/>
                <w:sz w:val="18"/>
              </w:rPr>
              <w:t xml:space="preserve"> </w:t>
            </w:r>
            <w:r w:rsidRPr="001601BA">
              <w:rPr>
                <w:sz w:val="18"/>
              </w:rPr>
              <w:t xml:space="preserve">bază în </w:t>
            </w:r>
            <w:proofErr w:type="spellStart"/>
            <w:r w:rsidRPr="001601BA">
              <w:rPr>
                <w:sz w:val="18"/>
              </w:rPr>
              <w:t>compoziţia</w:t>
            </w:r>
            <w:proofErr w:type="spellEnd"/>
            <w:r w:rsidRPr="001601BA">
              <w:rPr>
                <w:sz w:val="18"/>
              </w:rPr>
              <w:t xml:space="preserve"> arboretului, potrivit</w:t>
            </w:r>
            <w:r w:rsidRPr="001601BA">
              <w:rPr>
                <w:spacing w:val="1"/>
                <w:sz w:val="18"/>
              </w:rPr>
              <w:t xml:space="preserve"> </w:t>
            </w:r>
            <w:r w:rsidRPr="001601BA">
              <w:rPr>
                <w:sz w:val="18"/>
              </w:rPr>
              <w:t>tipului</w:t>
            </w:r>
            <w:r w:rsidRPr="001601BA">
              <w:rPr>
                <w:spacing w:val="-3"/>
                <w:sz w:val="18"/>
              </w:rPr>
              <w:t xml:space="preserve"> </w:t>
            </w:r>
            <w:r w:rsidRPr="001601BA">
              <w:rPr>
                <w:sz w:val="18"/>
              </w:rPr>
              <w:t>natural fundamental</w:t>
            </w:r>
            <w:r w:rsidRPr="001601BA">
              <w:rPr>
                <w:spacing w:val="-1"/>
                <w:sz w:val="18"/>
              </w:rPr>
              <w:t xml:space="preserve"> </w:t>
            </w:r>
            <w:r w:rsidRPr="001601BA">
              <w:rPr>
                <w:sz w:val="18"/>
              </w:rPr>
              <w:t>de</w:t>
            </w:r>
            <w:r w:rsidRPr="001601BA">
              <w:rPr>
                <w:spacing w:val="-1"/>
                <w:sz w:val="18"/>
              </w:rPr>
              <w:t xml:space="preserve"> </w:t>
            </w:r>
            <w:r w:rsidRPr="001601BA">
              <w:rPr>
                <w:sz w:val="18"/>
              </w:rPr>
              <w:t>pădure</w:t>
            </w:r>
          </w:p>
        </w:tc>
        <w:tc>
          <w:tcPr>
            <w:tcW w:w="2924" w:type="dxa"/>
          </w:tcPr>
          <w:p w14:paraId="7557FCAE" w14:textId="77777777" w:rsidR="007512C2" w:rsidRPr="001601BA" w:rsidRDefault="007512C2" w:rsidP="00694FC6">
            <w:pPr>
              <w:pStyle w:val="TableParagraph"/>
              <w:ind w:left="97" w:right="84"/>
              <w:rPr>
                <w:sz w:val="18"/>
              </w:rPr>
            </w:pPr>
            <w:r w:rsidRPr="001601BA">
              <w:rPr>
                <w:sz w:val="18"/>
              </w:rPr>
              <w:t>80</w:t>
            </w:r>
            <w:r w:rsidRPr="001601BA">
              <w:rPr>
                <w:spacing w:val="-2"/>
                <w:sz w:val="18"/>
              </w:rPr>
              <w:t xml:space="preserve"> </w:t>
            </w:r>
            <w:r w:rsidRPr="001601BA">
              <w:rPr>
                <w:sz w:val="18"/>
              </w:rPr>
              <w:t>– 100</w:t>
            </w:r>
            <w:r w:rsidRPr="001601BA">
              <w:rPr>
                <w:spacing w:val="-2"/>
                <w:sz w:val="18"/>
              </w:rPr>
              <w:t xml:space="preserve"> </w:t>
            </w:r>
            <w:r w:rsidRPr="001601BA">
              <w:rPr>
                <w:sz w:val="18"/>
              </w:rPr>
              <w:t>în</w:t>
            </w:r>
            <w:r w:rsidRPr="001601BA">
              <w:rPr>
                <w:spacing w:val="-2"/>
                <w:sz w:val="18"/>
              </w:rPr>
              <w:t xml:space="preserve"> </w:t>
            </w:r>
            <w:r w:rsidRPr="001601BA">
              <w:rPr>
                <w:sz w:val="18"/>
              </w:rPr>
              <w:t>cazul</w:t>
            </w:r>
            <w:r w:rsidRPr="001601BA">
              <w:rPr>
                <w:spacing w:val="-1"/>
                <w:sz w:val="18"/>
              </w:rPr>
              <w:t xml:space="preserve"> </w:t>
            </w:r>
            <w:proofErr w:type="spellStart"/>
            <w:r w:rsidRPr="001601BA">
              <w:rPr>
                <w:sz w:val="18"/>
              </w:rPr>
              <w:t>arboretelor</w:t>
            </w:r>
            <w:proofErr w:type="spellEnd"/>
            <w:r w:rsidRPr="001601BA">
              <w:rPr>
                <w:spacing w:val="-1"/>
                <w:sz w:val="18"/>
              </w:rPr>
              <w:t xml:space="preserve"> </w:t>
            </w:r>
            <w:r w:rsidRPr="001601BA">
              <w:rPr>
                <w:sz w:val="18"/>
              </w:rPr>
              <w:t>pure</w:t>
            </w:r>
            <w:r w:rsidRPr="001601BA">
              <w:rPr>
                <w:spacing w:val="-4"/>
                <w:sz w:val="18"/>
              </w:rPr>
              <w:t xml:space="preserve"> </w:t>
            </w:r>
            <w:r w:rsidRPr="001601BA">
              <w:rPr>
                <w:sz w:val="18"/>
              </w:rPr>
              <w:t>sau</w:t>
            </w:r>
            <w:r w:rsidRPr="001601BA">
              <w:rPr>
                <w:spacing w:val="-42"/>
                <w:sz w:val="18"/>
              </w:rPr>
              <w:t xml:space="preserve"> </w:t>
            </w:r>
            <w:r w:rsidRPr="001601BA">
              <w:rPr>
                <w:sz w:val="18"/>
              </w:rPr>
              <w:t>constituite</w:t>
            </w:r>
            <w:r w:rsidRPr="001601BA">
              <w:rPr>
                <w:spacing w:val="-3"/>
                <w:sz w:val="18"/>
              </w:rPr>
              <w:t xml:space="preserve"> </w:t>
            </w:r>
            <w:r w:rsidRPr="001601BA">
              <w:rPr>
                <w:sz w:val="18"/>
              </w:rPr>
              <w:t>doar</w:t>
            </w:r>
            <w:r w:rsidRPr="001601BA">
              <w:rPr>
                <w:spacing w:val="-1"/>
                <w:sz w:val="18"/>
              </w:rPr>
              <w:t xml:space="preserve"> </w:t>
            </w:r>
            <w:r w:rsidRPr="001601BA">
              <w:rPr>
                <w:sz w:val="18"/>
              </w:rPr>
              <w:t>din</w:t>
            </w:r>
            <w:r w:rsidRPr="001601BA">
              <w:rPr>
                <w:spacing w:val="-1"/>
                <w:sz w:val="18"/>
              </w:rPr>
              <w:t xml:space="preserve"> </w:t>
            </w:r>
            <w:r w:rsidRPr="001601BA">
              <w:rPr>
                <w:sz w:val="18"/>
              </w:rPr>
              <w:t>specii</w:t>
            </w:r>
            <w:r w:rsidRPr="001601BA">
              <w:rPr>
                <w:spacing w:val="-3"/>
                <w:sz w:val="18"/>
              </w:rPr>
              <w:t xml:space="preserve"> </w:t>
            </w:r>
            <w:r w:rsidRPr="001601BA">
              <w:rPr>
                <w:sz w:val="18"/>
              </w:rPr>
              <w:t>principale</w:t>
            </w:r>
          </w:p>
          <w:p w14:paraId="4B85A568" w14:textId="77777777" w:rsidR="007512C2" w:rsidRPr="001601BA" w:rsidRDefault="007512C2" w:rsidP="00694FC6">
            <w:pPr>
              <w:pStyle w:val="TableParagraph"/>
              <w:spacing w:line="192" w:lineRule="exact"/>
              <w:ind w:left="97" w:right="83"/>
              <w:rPr>
                <w:sz w:val="18"/>
              </w:rPr>
            </w:pPr>
            <w:r w:rsidRPr="001601BA">
              <w:rPr>
                <w:sz w:val="18"/>
              </w:rPr>
              <w:t>de</w:t>
            </w:r>
            <w:r w:rsidRPr="001601BA">
              <w:rPr>
                <w:spacing w:val="-1"/>
                <w:sz w:val="18"/>
              </w:rPr>
              <w:t xml:space="preserve"> </w:t>
            </w:r>
            <w:r w:rsidRPr="001601BA">
              <w:rPr>
                <w:sz w:val="18"/>
              </w:rPr>
              <w:t>bază</w:t>
            </w:r>
          </w:p>
        </w:tc>
        <w:tc>
          <w:tcPr>
            <w:tcW w:w="1040" w:type="dxa"/>
          </w:tcPr>
          <w:p w14:paraId="61276CE8" w14:textId="77777777" w:rsidR="007512C2" w:rsidRPr="001601BA" w:rsidRDefault="007512C2" w:rsidP="00694FC6">
            <w:pPr>
              <w:pStyle w:val="TableParagraph"/>
              <w:spacing w:before="5"/>
              <w:rPr>
                <w:sz w:val="17"/>
              </w:rPr>
            </w:pPr>
          </w:p>
          <w:p w14:paraId="4089F039"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60</w:t>
            </w:r>
          </w:p>
        </w:tc>
        <w:tc>
          <w:tcPr>
            <w:tcW w:w="906" w:type="dxa"/>
          </w:tcPr>
          <w:p w14:paraId="06D1A2C9" w14:textId="77777777" w:rsidR="007512C2" w:rsidRPr="001601BA" w:rsidRDefault="007512C2" w:rsidP="00694FC6">
            <w:pPr>
              <w:pStyle w:val="TableParagraph"/>
              <w:spacing w:before="5"/>
              <w:rPr>
                <w:sz w:val="17"/>
              </w:rPr>
            </w:pPr>
          </w:p>
          <w:p w14:paraId="335EB7F6" w14:textId="77777777" w:rsidR="007512C2" w:rsidRPr="001601BA" w:rsidRDefault="007512C2" w:rsidP="00694FC6">
            <w:pPr>
              <w:pStyle w:val="TableParagraph"/>
              <w:ind w:left="9"/>
              <w:rPr>
                <w:sz w:val="18"/>
              </w:rPr>
            </w:pPr>
            <w:r w:rsidRPr="001601BA">
              <w:rPr>
                <w:w w:val="99"/>
                <w:sz w:val="18"/>
              </w:rPr>
              <w:t>-</w:t>
            </w:r>
          </w:p>
        </w:tc>
        <w:tc>
          <w:tcPr>
            <w:tcW w:w="1046" w:type="dxa"/>
          </w:tcPr>
          <w:p w14:paraId="53C42205" w14:textId="77777777" w:rsidR="007512C2" w:rsidRPr="001601BA" w:rsidRDefault="007512C2" w:rsidP="00694FC6">
            <w:pPr>
              <w:pStyle w:val="TableParagraph"/>
              <w:spacing w:before="5"/>
              <w:rPr>
                <w:sz w:val="17"/>
              </w:rPr>
            </w:pPr>
          </w:p>
          <w:p w14:paraId="265A08DD" w14:textId="77777777" w:rsidR="007512C2" w:rsidRPr="001601BA" w:rsidRDefault="007512C2" w:rsidP="00694FC6">
            <w:pPr>
              <w:pStyle w:val="TableParagraph"/>
              <w:ind w:left="11"/>
              <w:rPr>
                <w:sz w:val="18"/>
              </w:rPr>
            </w:pPr>
            <w:r w:rsidRPr="001601BA">
              <w:rPr>
                <w:w w:val="99"/>
                <w:sz w:val="18"/>
              </w:rPr>
              <w:t>-</w:t>
            </w:r>
          </w:p>
        </w:tc>
        <w:tc>
          <w:tcPr>
            <w:tcW w:w="1408" w:type="dxa"/>
          </w:tcPr>
          <w:p w14:paraId="6712C11A" w14:textId="77777777" w:rsidR="007512C2" w:rsidRPr="001601BA" w:rsidRDefault="007512C2" w:rsidP="00694FC6">
            <w:pPr>
              <w:pStyle w:val="TableParagraph"/>
              <w:spacing w:before="5"/>
              <w:rPr>
                <w:sz w:val="17"/>
              </w:rPr>
            </w:pPr>
          </w:p>
          <w:p w14:paraId="5586F2D6" w14:textId="77777777" w:rsidR="007512C2" w:rsidRPr="001601BA" w:rsidRDefault="007512C2" w:rsidP="00694FC6">
            <w:pPr>
              <w:pStyle w:val="TableParagraph"/>
              <w:ind w:left="5"/>
              <w:rPr>
                <w:sz w:val="18"/>
              </w:rPr>
            </w:pPr>
            <w:r w:rsidRPr="001601BA">
              <w:rPr>
                <w:w w:val="99"/>
                <w:sz w:val="18"/>
              </w:rPr>
              <w:t>-</w:t>
            </w:r>
          </w:p>
        </w:tc>
        <w:tc>
          <w:tcPr>
            <w:tcW w:w="1447" w:type="dxa"/>
          </w:tcPr>
          <w:p w14:paraId="351EE744" w14:textId="77777777" w:rsidR="007512C2" w:rsidRPr="001601BA" w:rsidRDefault="007512C2" w:rsidP="00694FC6">
            <w:pPr>
              <w:pStyle w:val="TableParagraph"/>
              <w:rPr>
                <w:sz w:val="18"/>
              </w:rPr>
            </w:pPr>
          </w:p>
        </w:tc>
      </w:tr>
      <w:tr w:rsidR="007512C2" w:rsidRPr="001601BA" w14:paraId="30DC5F7B" w14:textId="77777777" w:rsidTr="00694FC6">
        <w:trPr>
          <w:trHeight w:val="620"/>
        </w:trPr>
        <w:tc>
          <w:tcPr>
            <w:tcW w:w="2955" w:type="dxa"/>
            <w:vMerge/>
            <w:tcBorders>
              <w:top w:val="nil"/>
            </w:tcBorders>
          </w:tcPr>
          <w:p w14:paraId="3ACDDE0F" w14:textId="77777777" w:rsidR="007512C2" w:rsidRPr="001601BA" w:rsidRDefault="007512C2" w:rsidP="00694FC6">
            <w:pPr>
              <w:rPr>
                <w:sz w:val="2"/>
                <w:szCs w:val="2"/>
              </w:rPr>
            </w:pPr>
          </w:p>
        </w:tc>
        <w:tc>
          <w:tcPr>
            <w:tcW w:w="3402" w:type="dxa"/>
            <w:vMerge/>
            <w:tcBorders>
              <w:top w:val="nil"/>
            </w:tcBorders>
          </w:tcPr>
          <w:p w14:paraId="06CCBF71" w14:textId="77777777" w:rsidR="007512C2" w:rsidRPr="001601BA" w:rsidRDefault="007512C2" w:rsidP="00694FC6">
            <w:pPr>
              <w:rPr>
                <w:sz w:val="2"/>
                <w:szCs w:val="2"/>
              </w:rPr>
            </w:pPr>
          </w:p>
        </w:tc>
        <w:tc>
          <w:tcPr>
            <w:tcW w:w="2924" w:type="dxa"/>
          </w:tcPr>
          <w:p w14:paraId="77D90B4B" w14:textId="77777777" w:rsidR="007512C2" w:rsidRPr="001601BA" w:rsidRDefault="007512C2" w:rsidP="00694FC6">
            <w:pPr>
              <w:pStyle w:val="TableParagraph"/>
              <w:spacing w:line="201" w:lineRule="exact"/>
              <w:ind w:left="97" w:right="84"/>
              <w:rPr>
                <w:sz w:val="18"/>
              </w:rPr>
            </w:pPr>
            <w:r w:rsidRPr="001601BA">
              <w:rPr>
                <w:sz w:val="18"/>
              </w:rPr>
              <w:t>50</w:t>
            </w:r>
            <w:r w:rsidRPr="001601BA">
              <w:rPr>
                <w:spacing w:val="-2"/>
                <w:sz w:val="18"/>
              </w:rPr>
              <w:t xml:space="preserve"> </w:t>
            </w:r>
            <w:r w:rsidRPr="001601BA">
              <w:rPr>
                <w:sz w:val="18"/>
              </w:rPr>
              <w:t>– 70 în cazul</w:t>
            </w:r>
            <w:r w:rsidRPr="001601BA">
              <w:rPr>
                <w:spacing w:val="-1"/>
                <w:sz w:val="18"/>
              </w:rPr>
              <w:t xml:space="preserve"> </w:t>
            </w:r>
            <w:proofErr w:type="spellStart"/>
            <w:r w:rsidRPr="001601BA">
              <w:rPr>
                <w:sz w:val="18"/>
              </w:rPr>
              <w:t>arboretelor</w:t>
            </w:r>
            <w:proofErr w:type="spellEnd"/>
            <w:r w:rsidRPr="001601BA">
              <w:rPr>
                <w:spacing w:val="-2"/>
                <w:sz w:val="18"/>
              </w:rPr>
              <w:t xml:space="preserve"> </w:t>
            </w:r>
            <w:r w:rsidRPr="001601BA">
              <w:rPr>
                <w:sz w:val="18"/>
              </w:rPr>
              <w:t>de</w:t>
            </w:r>
          </w:p>
          <w:p w14:paraId="5C9333C1" w14:textId="77777777" w:rsidR="007512C2" w:rsidRPr="001601BA" w:rsidRDefault="007512C2" w:rsidP="00694FC6">
            <w:pPr>
              <w:pStyle w:val="TableParagraph"/>
              <w:spacing w:line="206" w:lineRule="exact"/>
              <w:ind w:left="97" w:right="82"/>
              <w:rPr>
                <w:sz w:val="18"/>
              </w:rPr>
            </w:pPr>
            <w:r w:rsidRPr="001601BA">
              <w:rPr>
                <w:sz w:val="18"/>
              </w:rPr>
              <w:t>amestec dintre specii principale de</w:t>
            </w:r>
            <w:r w:rsidRPr="001601BA">
              <w:rPr>
                <w:spacing w:val="-43"/>
                <w:sz w:val="18"/>
              </w:rPr>
              <w:t xml:space="preserve"> </w:t>
            </w:r>
            <w:r w:rsidRPr="001601BA">
              <w:rPr>
                <w:sz w:val="18"/>
              </w:rPr>
              <w:t>bază</w:t>
            </w:r>
            <w:r w:rsidRPr="001601BA">
              <w:rPr>
                <w:spacing w:val="-2"/>
                <w:sz w:val="18"/>
              </w:rPr>
              <w:t xml:space="preserve"> </w:t>
            </w:r>
            <w:proofErr w:type="spellStart"/>
            <w:r w:rsidRPr="001601BA">
              <w:rPr>
                <w:sz w:val="18"/>
              </w:rPr>
              <w:t>şi</w:t>
            </w:r>
            <w:proofErr w:type="spellEnd"/>
            <w:r w:rsidRPr="001601BA">
              <w:rPr>
                <w:spacing w:val="-1"/>
                <w:sz w:val="18"/>
              </w:rPr>
              <w:t xml:space="preserve"> </w:t>
            </w:r>
            <w:r w:rsidRPr="001601BA">
              <w:rPr>
                <w:sz w:val="18"/>
              </w:rPr>
              <w:t>alte specii</w:t>
            </w:r>
          </w:p>
        </w:tc>
        <w:tc>
          <w:tcPr>
            <w:tcW w:w="1040" w:type="dxa"/>
          </w:tcPr>
          <w:p w14:paraId="16356887" w14:textId="77777777" w:rsidR="007512C2" w:rsidRPr="001601BA" w:rsidRDefault="007512C2" w:rsidP="00694FC6">
            <w:pPr>
              <w:pStyle w:val="TableParagraph"/>
              <w:spacing w:before="5"/>
              <w:rPr>
                <w:sz w:val="17"/>
              </w:rPr>
            </w:pPr>
          </w:p>
          <w:p w14:paraId="19F7CEB9"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40</w:t>
            </w:r>
          </w:p>
        </w:tc>
        <w:tc>
          <w:tcPr>
            <w:tcW w:w="906" w:type="dxa"/>
          </w:tcPr>
          <w:p w14:paraId="52C25437" w14:textId="77777777" w:rsidR="007512C2" w:rsidRPr="001601BA" w:rsidRDefault="007512C2" w:rsidP="00694FC6">
            <w:pPr>
              <w:pStyle w:val="TableParagraph"/>
              <w:spacing w:before="5"/>
              <w:rPr>
                <w:sz w:val="17"/>
              </w:rPr>
            </w:pPr>
          </w:p>
          <w:p w14:paraId="0425A6FD" w14:textId="77777777" w:rsidR="007512C2" w:rsidRPr="001601BA" w:rsidRDefault="007512C2" w:rsidP="00694FC6">
            <w:pPr>
              <w:pStyle w:val="TableParagraph"/>
              <w:ind w:left="9"/>
              <w:rPr>
                <w:sz w:val="18"/>
              </w:rPr>
            </w:pPr>
            <w:r w:rsidRPr="001601BA">
              <w:rPr>
                <w:w w:val="99"/>
                <w:sz w:val="18"/>
              </w:rPr>
              <w:t>-</w:t>
            </w:r>
          </w:p>
        </w:tc>
        <w:tc>
          <w:tcPr>
            <w:tcW w:w="1046" w:type="dxa"/>
            <w:shd w:val="clear" w:color="auto" w:fill="auto"/>
          </w:tcPr>
          <w:p w14:paraId="3383E5B1" w14:textId="77777777" w:rsidR="007512C2" w:rsidRPr="001601BA" w:rsidRDefault="007512C2" w:rsidP="00694FC6">
            <w:pPr>
              <w:pStyle w:val="TableParagraph"/>
              <w:ind w:left="101" w:right="89"/>
              <w:rPr>
                <w:sz w:val="18"/>
              </w:rPr>
            </w:pPr>
            <w:r w:rsidRPr="001601BA">
              <w:rPr>
                <w:sz w:val="18"/>
              </w:rPr>
              <w:t>-</w:t>
            </w:r>
          </w:p>
        </w:tc>
        <w:tc>
          <w:tcPr>
            <w:tcW w:w="1408" w:type="dxa"/>
            <w:shd w:val="clear" w:color="auto" w:fill="auto"/>
          </w:tcPr>
          <w:p w14:paraId="660F9077" w14:textId="77777777" w:rsidR="007512C2" w:rsidRPr="001601BA" w:rsidRDefault="007512C2" w:rsidP="00694FC6">
            <w:pPr>
              <w:pStyle w:val="TableParagraph"/>
              <w:spacing w:before="5"/>
              <w:rPr>
                <w:sz w:val="17"/>
              </w:rPr>
            </w:pPr>
          </w:p>
          <w:p w14:paraId="7E2604E9" w14:textId="77777777" w:rsidR="007512C2" w:rsidRPr="001601BA" w:rsidRDefault="007512C2" w:rsidP="00694FC6">
            <w:pPr>
              <w:pStyle w:val="TableParagraph"/>
              <w:ind w:left="307" w:right="296"/>
              <w:rPr>
                <w:sz w:val="18"/>
              </w:rPr>
            </w:pPr>
            <w:r w:rsidRPr="001601BA">
              <w:rPr>
                <w:sz w:val="18"/>
              </w:rPr>
              <w:t>-</w:t>
            </w:r>
          </w:p>
        </w:tc>
        <w:tc>
          <w:tcPr>
            <w:tcW w:w="1447" w:type="dxa"/>
          </w:tcPr>
          <w:p w14:paraId="13975D20" w14:textId="77777777" w:rsidR="007512C2" w:rsidRPr="001601BA" w:rsidRDefault="007512C2" w:rsidP="00694FC6">
            <w:pPr>
              <w:pStyle w:val="TableParagraph"/>
              <w:spacing w:line="192" w:lineRule="exact"/>
              <w:ind w:left="113" w:right="112"/>
              <w:rPr>
                <w:sz w:val="18"/>
              </w:rPr>
            </w:pPr>
          </w:p>
        </w:tc>
      </w:tr>
      <w:tr w:rsidR="007512C2" w:rsidRPr="001601BA" w14:paraId="630BF204" w14:textId="77777777" w:rsidTr="00694FC6">
        <w:trPr>
          <w:trHeight w:val="620"/>
        </w:trPr>
        <w:tc>
          <w:tcPr>
            <w:tcW w:w="2955" w:type="dxa"/>
          </w:tcPr>
          <w:p w14:paraId="1147B6C5" w14:textId="77777777" w:rsidR="007512C2" w:rsidRPr="001601BA" w:rsidRDefault="007512C2" w:rsidP="00694FC6">
            <w:pPr>
              <w:pStyle w:val="TableParagraph"/>
              <w:spacing w:before="5"/>
              <w:rPr>
                <w:sz w:val="17"/>
              </w:rPr>
            </w:pPr>
          </w:p>
          <w:p w14:paraId="073B692E" w14:textId="77777777" w:rsidR="007512C2" w:rsidRPr="001601BA" w:rsidRDefault="007512C2" w:rsidP="00694FC6">
            <w:pPr>
              <w:pStyle w:val="TableParagraph"/>
              <w:ind w:left="760"/>
              <w:rPr>
                <w:sz w:val="18"/>
              </w:rPr>
            </w:pPr>
            <w:r w:rsidRPr="001601BA">
              <w:rPr>
                <w:sz w:val="18"/>
              </w:rPr>
              <w:t>3.2.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0D3EB360" w14:textId="77777777" w:rsidR="007512C2" w:rsidRPr="001601BA" w:rsidRDefault="007512C2" w:rsidP="00694FC6">
            <w:pPr>
              <w:pStyle w:val="TableParagraph"/>
              <w:spacing w:before="98"/>
              <w:ind w:left="659" w:right="108" w:hanging="533"/>
              <w:rPr>
                <w:sz w:val="18"/>
              </w:rPr>
            </w:pPr>
            <w:r w:rsidRPr="001601BA">
              <w:rPr>
                <w:sz w:val="18"/>
              </w:rPr>
              <w:t>%</w:t>
            </w:r>
            <w:r w:rsidRPr="001601BA">
              <w:rPr>
                <w:spacing w:val="-3"/>
                <w:sz w:val="18"/>
              </w:rPr>
              <w:t xml:space="preserve"> </w:t>
            </w:r>
            <w:r w:rsidRPr="001601BA">
              <w:rPr>
                <w:sz w:val="18"/>
              </w:rPr>
              <w:t>de</w:t>
            </w:r>
            <w:r w:rsidRPr="001601BA">
              <w:rPr>
                <w:spacing w:val="-2"/>
                <w:sz w:val="18"/>
              </w:rPr>
              <w:t xml:space="preserve"> </w:t>
            </w:r>
            <w:r w:rsidRPr="001601BA">
              <w:rPr>
                <w:sz w:val="18"/>
              </w:rPr>
              <w:t>acoperire</w:t>
            </w:r>
            <w:r w:rsidRPr="001601BA">
              <w:rPr>
                <w:spacing w:val="-2"/>
                <w:sz w:val="18"/>
              </w:rPr>
              <w:t xml:space="preserve"> </w:t>
            </w:r>
            <w:r w:rsidRPr="001601BA">
              <w:rPr>
                <w:sz w:val="18"/>
              </w:rPr>
              <w:t>pe</w:t>
            </w:r>
            <w:r w:rsidRPr="001601BA">
              <w:rPr>
                <w:spacing w:val="-2"/>
                <w:sz w:val="18"/>
              </w:rPr>
              <w:t xml:space="preserve"> </w:t>
            </w:r>
            <w:r w:rsidRPr="001601BA">
              <w:rPr>
                <w:sz w:val="18"/>
              </w:rPr>
              <w:t>care</w:t>
            </w:r>
            <w:r w:rsidRPr="001601BA">
              <w:rPr>
                <w:spacing w:val="-2"/>
                <w:sz w:val="18"/>
              </w:rPr>
              <w:t xml:space="preserve"> </w:t>
            </w:r>
            <w:r w:rsidRPr="001601BA">
              <w:rPr>
                <w:sz w:val="18"/>
              </w:rPr>
              <w:t>îl</w:t>
            </w:r>
            <w:r w:rsidRPr="001601BA">
              <w:rPr>
                <w:spacing w:val="-2"/>
                <w:sz w:val="18"/>
              </w:rPr>
              <w:t xml:space="preserve"> </w:t>
            </w:r>
            <w:r w:rsidRPr="001601BA">
              <w:rPr>
                <w:sz w:val="18"/>
              </w:rPr>
              <w:t>realizează</w:t>
            </w:r>
            <w:r w:rsidRPr="001601BA">
              <w:rPr>
                <w:spacing w:val="-2"/>
                <w:sz w:val="18"/>
              </w:rPr>
              <w:t xml:space="preserve"> </w:t>
            </w:r>
            <w:r w:rsidRPr="001601BA">
              <w:rPr>
                <w:sz w:val="18"/>
              </w:rPr>
              <w:t>speciile</w:t>
            </w:r>
            <w:r w:rsidRPr="001601BA">
              <w:rPr>
                <w:spacing w:val="-42"/>
                <w:sz w:val="18"/>
              </w:rPr>
              <w:t xml:space="preserve"> </w:t>
            </w:r>
            <w:r w:rsidRPr="001601BA">
              <w:rPr>
                <w:sz w:val="18"/>
              </w:rPr>
              <w:t>alohtone</w:t>
            </w:r>
            <w:r w:rsidRPr="001601BA">
              <w:rPr>
                <w:spacing w:val="-2"/>
                <w:sz w:val="18"/>
              </w:rPr>
              <w:t xml:space="preserve"> </w:t>
            </w:r>
            <w:r w:rsidRPr="001601BA">
              <w:rPr>
                <w:sz w:val="18"/>
              </w:rPr>
              <w:t>din</w:t>
            </w:r>
            <w:r w:rsidRPr="001601BA">
              <w:rPr>
                <w:spacing w:val="-1"/>
                <w:sz w:val="18"/>
              </w:rPr>
              <w:t xml:space="preserve"> </w:t>
            </w:r>
            <w:r w:rsidRPr="001601BA">
              <w:rPr>
                <w:sz w:val="18"/>
              </w:rPr>
              <w:t>total</w:t>
            </w:r>
            <w:r w:rsidRPr="001601BA">
              <w:rPr>
                <w:spacing w:val="-1"/>
                <w:sz w:val="18"/>
              </w:rPr>
              <w:t xml:space="preserve"> </w:t>
            </w:r>
            <w:r w:rsidRPr="001601BA">
              <w:rPr>
                <w:sz w:val="18"/>
              </w:rPr>
              <w:t>subparcelă</w:t>
            </w:r>
          </w:p>
        </w:tc>
        <w:tc>
          <w:tcPr>
            <w:tcW w:w="2924" w:type="dxa"/>
          </w:tcPr>
          <w:p w14:paraId="39741D0D" w14:textId="77777777" w:rsidR="007512C2" w:rsidRPr="001601BA" w:rsidRDefault="007512C2" w:rsidP="00694FC6">
            <w:pPr>
              <w:pStyle w:val="TableParagraph"/>
              <w:spacing w:before="5"/>
              <w:rPr>
                <w:sz w:val="17"/>
              </w:rPr>
            </w:pPr>
          </w:p>
          <w:p w14:paraId="368B57E3" w14:textId="77777777" w:rsidR="007512C2" w:rsidRPr="001601BA" w:rsidRDefault="007512C2" w:rsidP="00694FC6">
            <w:pPr>
              <w:pStyle w:val="TableParagraph"/>
              <w:ind w:left="15"/>
              <w:rPr>
                <w:sz w:val="18"/>
              </w:rPr>
            </w:pPr>
            <w:r w:rsidRPr="001601BA">
              <w:rPr>
                <w:sz w:val="18"/>
              </w:rPr>
              <w:t>0</w:t>
            </w:r>
          </w:p>
        </w:tc>
        <w:tc>
          <w:tcPr>
            <w:tcW w:w="1040" w:type="dxa"/>
          </w:tcPr>
          <w:p w14:paraId="1AB762FA" w14:textId="77777777" w:rsidR="007512C2" w:rsidRPr="001601BA" w:rsidRDefault="007512C2" w:rsidP="00694FC6">
            <w:pPr>
              <w:pStyle w:val="TableParagraph"/>
              <w:spacing w:before="5"/>
              <w:rPr>
                <w:sz w:val="17"/>
              </w:rPr>
            </w:pPr>
          </w:p>
          <w:p w14:paraId="085CDD8D" w14:textId="77777777" w:rsidR="007512C2" w:rsidRPr="001601BA" w:rsidRDefault="007512C2" w:rsidP="00694FC6">
            <w:pPr>
              <w:pStyle w:val="TableParagraph"/>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6DAC1DB2" w14:textId="77777777" w:rsidR="007512C2" w:rsidRPr="001601BA" w:rsidRDefault="007512C2" w:rsidP="00694FC6">
            <w:pPr>
              <w:pStyle w:val="TableParagraph"/>
              <w:spacing w:before="5"/>
              <w:rPr>
                <w:sz w:val="17"/>
              </w:rPr>
            </w:pPr>
          </w:p>
          <w:p w14:paraId="7EFC2DB2" w14:textId="77777777" w:rsidR="007512C2" w:rsidRPr="001601BA" w:rsidRDefault="007512C2" w:rsidP="00694FC6">
            <w:pPr>
              <w:pStyle w:val="TableParagraph"/>
              <w:ind w:left="9"/>
              <w:rPr>
                <w:sz w:val="18"/>
              </w:rPr>
            </w:pPr>
            <w:r w:rsidRPr="001601BA">
              <w:rPr>
                <w:w w:val="99"/>
                <w:sz w:val="18"/>
              </w:rPr>
              <w:t>-</w:t>
            </w:r>
          </w:p>
        </w:tc>
        <w:tc>
          <w:tcPr>
            <w:tcW w:w="1046" w:type="dxa"/>
            <w:shd w:val="clear" w:color="auto" w:fill="auto"/>
          </w:tcPr>
          <w:p w14:paraId="2B720591" w14:textId="77777777" w:rsidR="007512C2" w:rsidRPr="001601BA" w:rsidRDefault="007512C2" w:rsidP="00694FC6">
            <w:pPr>
              <w:pStyle w:val="TableParagraph"/>
              <w:ind w:left="101" w:right="90"/>
              <w:rPr>
                <w:sz w:val="18"/>
              </w:rPr>
            </w:pPr>
            <w:r w:rsidRPr="001601BA">
              <w:rPr>
                <w:sz w:val="18"/>
              </w:rPr>
              <w:t>-</w:t>
            </w:r>
          </w:p>
        </w:tc>
        <w:tc>
          <w:tcPr>
            <w:tcW w:w="1408" w:type="dxa"/>
            <w:shd w:val="clear" w:color="auto" w:fill="auto"/>
          </w:tcPr>
          <w:p w14:paraId="504C67E9" w14:textId="77777777" w:rsidR="007512C2" w:rsidRPr="001601BA" w:rsidRDefault="007512C2" w:rsidP="00694FC6">
            <w:pPr>
              <w:pStyle w:val="TableParagraph"/>
              <w:ind w:left="302" w:right="296"/>
              <w:rPr>
                <w:sz w:val="18"/>
              </w:rPr>
            </w:pPr>
          </w:p>
        </w:tc>
        <w:tc>
          <w:tcPr>
            <w:tcW w:w="1447" w:type="dxa"/>
          </w:tcPr>
          <w:p w14:paraId="1E3B467D" w14:textId="77777777" w:rsidR="007512C2" w:rsidRPr="001601BA" w:rsidRDefault="007512C2" w:rsidP="00694FC6">
            <w:pPr>
              <w:pStyle w:val="TableParagraph"/>
              <w:spacing w:line="192" w:lineRule="exact"/>
              <w:ind w:left="113" w:right="112"/>
              <w:rPr>
                <w:sz w:val="18"/>
              </w:rPr>
            </w:pPr>
          </w:p>
        </w:tc>
      </w:tr>
      <w:tr w:rsidR="007512C2" w:rsidRPr="001601BA" w14:paraId="22ECD1F4" w14:textId="77777777" w:rsidTr="00694FC6">
        <w:trPr>
          <w:trHeight w:val="1449"/>
        </w:trPr>
        <w:tc>
          <w:tcPr>
            <w:tcW w:w="2955" w:type="dxa"/>
          </w:tcPr>
          <w:p w14:paraId="5C505DAA" w14:textId="77777777" w:rsidR="007512C2" w:rsidRPr="001601BA" w:rsidRDefault="007512C2" w:rsidP="00694FC6">
            <w:pPr>
              <w:pStyle w:val="TableParagraph"/>
              <w:rPr>
                <w:sz w:val="20"/>
              </w:rPr>
            </w:pPr>
          </w:p>
          <w:p w14:paraId="12263746" w14:textId="77777777" w:rsidR="007512C2" w:rsidRPr="001601BA" w:rsidRDefault="007512C2" w:rsidP="00694FC6">
            <w:pPr>
              <w:pStyle w:val="TableParagraph"/>
              <w:rPr>
                <w:sz w:val="20"/>
              </w:rPr>
            </w:pPr>
          </w:p>
          <w:p w14:paraId="5F233D36" w14:textId="77777777" w:rsidR="007512C2" w:rsidRPr="001601BA" w:rsidRDefault="007512C2" w:rsidP="00694FC6">
            <w:pPr>
              <w:pStyle w:val="TableParagraph"/>
              <w:spacing w:before="156"/>
              <w:ind w:left="638"/>
              <w:rPr>
                <w:sz w:val="18"/>
              </w:rPr>
            </w:pPr>
            <w:r w:rsidRPr="001601BA">
              <w:rPr>
                <w:sz w:val="18"/>
              </w:rPr>
              <w:t>3.3.</w:t>
            </w:r>
            <w:r w:rsidRPr="001601BA">
              <w:rPr>
                <w:spacing w:val="-3"/>
                <w:sz w:val="18"/>
              </w:rPr>
              <w:t xml:space="preserve"> </w:t>
            </w:r>
            <w:r w:rsidRPr="001601BA">
              <w:rPr>
                <w:sz w:val="18"/>
              </w:rPr>
              <w:t>Mod</w:t>
            </w:r>
            <w:r w:rsidRPr="001601BA">
              <w:rPr>
                <w:spacing w:val="-1"/>
                <w:sz w:val="18"/>
              </w:rPr>
              <w:t xml:space="preserve"> </w:t>
            </w:r>
            <w:r w:rsidRPr="001601BA">
              <w:rPr>
                <w:sz w:val="18"/>
              </w:rPr>
              <w:t>de</w:t>
            </w:r>
            <w:r w:rsidRPr="001601BA">
              <w:rPr>
                <w:spacing w:val="-2"/>
                <w:sz w:val="18"/>
              </w:rPr>
              <w:t xml:space="preserve"> </w:t>
            </w:r>
            <w:r w:rsidRPr="001601BA">
              <w:rPr>
                <w:sz w:val="18"/>
              </w:rPr>
              <w:t>regenerare</w:t>
            </w:r>
          </w:p>
        </w:tc>
        <w:tc>
          <w:tcPr>
            <w:tcW w:w="3402" w:type="dxa"/>
          </w:tcPr>
          <w:p w14:paraId="65F03714" w14:textId="77777777" w:rsidR="007512C2" w:rsidRPr="001601BA" w:rsidRDefault="007512C2" w:rsidP="00694FC6">
            <w:pPr>
              <w:pStyle w:val="TableParagraph"/>
              <w:rPr>
                <w:sz w:val="20"/>
              </w:rPr>
            </w:pPr>
          </w:p>
          <w:p w14:paraId="4B7DDAC6" w14:textId="77777777" w:rsidR="007512C2" w:rsidRPr="001601BA" w:rsidRDefault="007512C2" w:rsidP="00694FC6">
            <w:pPr>
              <w:pStyle w:val="TableParagraph"/>
              <w:spacing w:before="180"/>
              <w:ind w:left="83" w:right="73" w:firstLine="2"/>
              <w:rPr>
                <w:sz w:val="18"/>
              </w:rPr>
            </w:pPr>
            <w:r w:rsidRPr="001601BA">
              <w:rPr>
                <w:sz w:val="18"/>
              </w:rPr>
              <w:t>% de acoperire pe care îl realizează</w:t>
            </w:r>
            <w:r w:rsidRPr="001601BA">
              <w:rPr>
                <w:spacing w:val="1"/>
                <w:sz w:val="18"/>
              </w:rPr>
              <w:t xml:space="preserve"> </w:t>
            </w:r>
            <w:r w:rsidRPr="001601BA">
              <w:rPr>
                <w:sz w:val="18"/>
              </w:rPr>
              <w:t xml:space="preserve">exemplarele regenerate din </w:t>
            </w:r>
            <w:proofErr w:type="spellStart"/>
            <w:r w:rsidRPr="001601BA">
              <w:rPr>
                <w:sz w:val="18"/>
              </w:rPr>
              <w:t>sămânţă</w:t>
            </w:r>
            <w:proofErr w:type="spellEnd"/>
            <w:r w:rsidRPr="001601BA">
              <w:rPr>
                <w:sz w:val="18"/>
              </w:rPr>
              <w:t xml:space="preserve"> din total</w:t>
            </w:r>
            <w:r w:rsidRPr="001601BA">
              <w:rPr>
                <w:spacing w:val="-43"/>
                <w:sz w:val="18"/>
              </w:rPr>
              <w:t xml:space="preserve"> </w:t>
            </w:r>
            <w:proofErr w:type="spellStart"/>
            <w:r w:rsidRPr="001601BA">
              <w:rPr>
                <w:sz w:val="18"/>
              </w:rPr>
              <w:t>seminţiş</w:t>
            </w:r>
            <w:proofErr w:type="spellEnd"/>
          </w:p>
        </w:tc>
        <w:tc>
          <w:tcPr>
            <w:tcW w:w="2924" w:type="dxa"/>
          </w:tcPr>
          <w:p w14:paraId="363EB5F9" w14:textId="77777777" w:rsidR="007512C2" w:rsidRPr="001601BA" w:rsidRDefault="007512C2" w:rsidP="00694FC6">
            <w:pPr>
              <w:pStyle w:val="TableParagraph"/>
              <w:rPr>
                <w:sz w:val="20"/>
              </w:rPr>
            </w:pPr>
          </w:p>
          <w:p w14:paraId="1ED7D558" w14:textId="77777777" w:rsidR="007512C2" w:rsidRPr="001601BA" w:rsidRDefault="007512C2" w:rsidP="00694FC6">
            <w:pPr>
              <w:pStyle w:val="TableParagraph"/>
              <w:rPr>
                <w:sz w:val="20"/>
              </w:rPr>
            </w:pPr>
          </w:p>
          <w:p w14:paraId="59205A2C" w14:textId="77777777" w:rsidR="007512C2" w:rsidRPr="001601BA" w:rsidRDefault="007512C2" w:rsidP="00694FC6">
            <w:pPr>
              <w:pStyle w:val="TableParagraph"/>
              <w:spacing w:before="156"/>
              <w:ind w:left="97" w:right="81"/>
              <w:rPr>
                <w:sz w:val="18"/>
              </w:rPr>
            </w:pPr>
            <w:r w:rsidRPr="001601BA">
              <w:rPr>
                <w:sz w:val="18"/>
              </w:rPr>
              <w:t>100</w:t>
            </w:r>
          </w:p>
        </w:tc>
        <w:tc>
          <w:tcPr>
            <w:tcW w:w="1040" w:type="dxa"/>
          </w:tcPr>
          <w:p w14:paraId="49303595" w14:textId="77777777" w:rsidR="007512C2" w:rsidRPr="001601BA" w:rsidRDefault="007512C2" w:rsidP="00694FC6">
            <w:pPr>
              <w:pStyle w:val="TableParagraph"/>
              <w:ind w:left="200" w:right="187" w:hanging="1"/>
              <w:rPr>
                <w:sz w:val="18"/>
              </w:rPr>
            </w:pPr>
            <w:r w:rsidRPr="001601BA">
              <w:rPr>
                <w:sz w:val="18"/>
              </w:rPr>
              <w:t>Pentru</w:t>
            </w:r>
            <w:r w:rsidRPr="001601BA">
              <w:rPr>
                <w:spacing w:val="1"/>
                <w:sz w:val="18"/>
              </w:rPr>
              <w:t xml:space="preserve"> </w:t>
            </w:r>
            <w:r w:rsidRPr="001601BA">
              <w:rPr>
                <w:sz w:val="18"/>
              </w:rPr>
              <w:t>habitatul</w:t>
            </w:r>
            <w:r w:rsidRPr="001601BA">
              <w:rPr>
                <w:spacing w:val="-42"/>
                <w:sz w:val="18"/>
              </w:rPr>
              <w:t xml:space="preserve"> </w:t>
            </w:r>
            <w:r w:rsidRPr="001601BA">
              <w:rPr>
                <w:sz w:val="18"/>
              </w:rPr>
              <w:t>91E0*</w:t>
            </w:r>
            <w:r w:rsidRPr="001601BA">
              <w:rPr>
                <w:spacing w:val="-4"/>
                <w:sz w:val="18"/>
              </w:rPr>
              <w:t xml:space="preserve"> </w:t>
            </w:r>
            <w:r w:rsidRPr="001601BA">
              <w:rPr>
                <w:sz w:val="18"/>
              </w:rPr>
              <w:t>-</w:t>
            </w:r>
          </w:p>
          <w:p w14:paraId="598468AC" w14:textId="77777777" w:rsidR="007512C2" w:rsidRPr="001601BA" w:rsidRDefault="007512C2" w:rsidP="00694FC6">
            <w:pPr>
              <w:pStyle w:val="TableParagraph"/>
              <w:spacing w:line="206" w:lineRule="exact"/>
              <w:ind w:left="48" w:right="34"/>
              <w:rPr>
                <w:sz w:val="18"/>
              </w:rPr>
            </w:pPr>
            <w:r w:rsidRPr="001601BA">
              <w:rPr>
                <w:sz w:val="18"/>
              </w:rPr>
              <w:t>minim 50 %.</w:t>
            </w:r>
            <w:r w:rsidRPr="001601BA">
              <w:rPr>
                <w:spacing w:val="-42"/>
                <w:sz w:val="18"/>
              </w:rPr>
              <w:t xml:space="preserve"> </w:t>
            </w:r>
            <w:r w:rsidRPr="001601BA">
              <w:rPr>
                <w:sz w:val="18"/>
              </w:rPr>
              <w:t>Pentru restul</w:t>
            </w:r>
            <w:r w:rsidRPr="001601BA">
              <w:rPr>
                <w:spacing w:val="-42"/>
                <w:sz w:val="18"/>
              </w:rPr>
              <w:t xml:space="preserve"> </w:t>
            </w:r>
            <w:r w:rsidRPr="001601BA">
              <w:rPr>
                <w:sz w:val="18"/>
              </w:rPr>
              <w:t>habitatelor</w:t>
            </w:r>
            <w:r w:rsidRPr="001601BA">
              <w:rPr>
                <w:spacing w:val="1"/>
                <w:sz w:val="18"/>
              </w:rPr>
              <w:t xml:space="preserve"> </w:t>
            </w:r>
            <w:r w:rsidRPr="001601BA">
              <w:rPr>
                <w:sz w:val="18"/>
              </w:rPr>
              <w:t>minim</w:t>
            </w:r>
            <w:r w:rsidRPr="001601BA">
              <w:rPr>
                <w:spacing w:val="-3"/>
                <w:sz w:val="18"/>
              </w:rPr>
              <w:t xml:space="preserve"> </w:t>
            </w:r>
            <w:r w:rsidRPr="001601BA">
              <w:rPr>
                <w:sz w:val="18"/>
              </w:rPr>
              <w:t>70</w:t>
            </w:r>
            <w:r w:rsidRPr="001601BA">
              <w:rPr>
                <w:spacing w:val="1"/>
                <w:sz w:val="18"/>
              </w:rPr>
              <w:t xml:space="preserve"> </w:t>
            </w:r>
            <w:r w:rsidRPr="001601BA">
              <w:rPr>
                <w:sz w:val="18"/>
              </w:rPr>
              <w:t>%</w:t>
            </w:r>
          </w:p>
        </w:tc>
        <w:tc>
          <w:tcPr>
            <w:tcW w:w="906" w:type="dxa"/>
          </w:tcPr>
          <w:p w14:paraId="47B07CA1" w14:textId="77777777" w:rsidR="007512C2" w:rsidRPr="001601BA" w:rsidRDefault="007512C2" w:rsidP="00694FC6">
            <w:pPr>
              <w:pStyle w:val="TableParagraph"/>
              <w:rPr>
                <w:sz w:val="20"/>
              </w:rPr>
            </w:pPr>
          </w:p>
          <w:p w14:paraId="58AA06C7" w14:textId="77777777" w:rsidR="007512C2" w:rsidRPr="001601BA" w:rsidRDefault="007512C2" w:rsidP="00694FC6">
            <w:pPr>
              <w:pStyle w:val="TableParagraph"/>
              <w:rPr>
                <w:sz w:val="20"/>
              </w:rPr>
            </w:pPr>
          </w:p>
          <w:p w14:paraId="0DD2D56A" w14:textId="77777777" w:rsidR="007512C2" w:rsidRPr="001601BA" w:rsidRDefault="007512C2" w:rsidP="00694FC6">
            <w:pPr>
              <w:pStyle w:val="TableParagraph"/>
              <w:spacing w:before="156"/>
              <w:ind w:left="9"/>
              <w:rPr>
                <w:sz w:val="18"/>
              </w:rPr>
            </w:pPr>
            <w:r w:rsidRPr="001601BA">
              <w:rPr>
                <w:w w:val="99"/>
                <w:sz w:val="18"/>
              </w:rPr>
              <w:t>-</w:t>
            </w:r>
          </w:p>
        </w:tc>
        <w:tc>
          <w:tcPr>
            <w:tcW w:w="1046" w:type="dxa"/>
            <w:shd w:val="clear" w:color="auto" w:fill="auto"/>
          </w:tcPr>
          <w:p w14:paraId="6C52042B" w14:textId="77777777" w:rsidR="007512C2" w:rsidRPr="001601BA" w:rsidRDefault="007512C2" w:rsidP="00694FC6">
            <w:pPr>
              <w:pStyle w:val="TableParagraph"/>
              <w:spacing w:before="156"/>
              <w:ind w:left="101" w:right="90"/>
              <w:rPr>
                <w:sz w:val="18"/>
              </w:rPr>
            </w:pPr>
            <w:r w:rsidRPr="001601BA">
              <w:rPr>
                <w:sz w:val="18"/>
              </w:rPr>
              <w:t>-</w:t>
            </w:r>
          </w:p>
        </w:tc>
        <w:tc>
          <w:tcPr>
            <w:tcW w:w="1408" w:type="dxa"/>
            <w:shd w:val="clear" w:color="auto" w:fill="auto"/>
          </w:tcPr>
          <w:p w14:paraId="2176DC76" w14:textId="77777777" w:rsidR="007512C2" w:rsidRPr="001601BA" w:rsidRDefault="007512C2" w:rsidP="00694FC6">
            <w:pPr>
              <w:pStyle w:val="TableParagraph"/>
              <w:spacing w:before="156"/>
              <w:ind w:left="307" w:right="296"/>
              <w:rPr>
                <w:sz w:val="18"/>
              </w:rPr>
            </w:pPr>
          </w:p>
        </w:tc>
        <w:tc>
          <w:tcPr>
            <w:tcW w:w="1447" w:type="dxa"/>
          </w:tcPr>
          <w:p w14:paraId="67F451A3" w14:textId="77777777" w:rsidR="007512C2" w:rsidRPr="001601BA" w:rsidRDefault="007512C2" w:rsidP="00694FC6">
            <w:pPr>
              <w:pStyle w:val="TableParagraph"/>
              <w:spacing w:line="206" w:lineRule="exact"/>
              <w:ind w:left="113" w:right="112"/>
              <w:rPr>
                <w:sz w:val="18"/>
              </w:rPr>
            </w:pPr>
          </w:p>
        </w:tc>
      </w:tr>
      <w:tr w:rsidR="007512C2" w:rsidRPr="001601BA" w14:paraId="30A8FECF" w14:textId="77777777" w:rsidTr="00694FC6">
        <w:trPr>
          <w:trHeight w:val="620"/>
        </w:trPr>
        <w:tc>
          <w:tcPr>
            <w:tcW w:w="2955" w:type="dxa"/>
            <w:vMerge w:val="restart"/>
          </w:tcPr>
          <w:p w14:paraId="723F3B27" w14:textId="77777777" w:rsidR="007512C2" w:rsidRPr="001601BA" w:rsidRDefault="007512C2" w:rsidP="00694FC6">
            <w:pPr>
              <w:pStyle w:val="TableParagraph"/>
              <w:rPr>
                <w:sz w:val="20"/>
              </w:rPr>
            </w:pPr>
          </w:p>
          <w:p w14:paraId="7ECD4C3D" w14:textId="77777777" w:rsidR="007512C2" w:rsidRPr="001601BA" w:rsidRDefault="007512C2" w:rsidP="00694FC6">
            <w:pPr>
              <w:pStyle w:val="TableParagraph"/>
              <w:spacing w:before="180"/>
              <w:ind w:left="674"/>
              <w:rPr>
                <w:sz w:val="18"/>
              </w:rPr>
            </w:pPr>
            <w:r w:rsidRPr="001601BA">
              <w:rPr>
                <w:sz w:val="18"/>
              </w:rPr>
              <w:t>3.4.</w:t>
            </w:r>
            <w:r w:rsidRPr="001601BA">
              <w:rPr>
                <w:spacing w:val="-2"/>
                <w:sz w:val="18"/>
              </w:rPr>
              <w:t xml:space="preserve"> </w:t>
            </w:r>
            <w:r w:rsidRPr="001601BA">
              <w:rPr>
                <w:sz w:val="18"/>
              </w:rPr>
              <w:t>Grad</w:t>
            </w:r>
            <w:r w:rsidRPr="001601BA">
              <w:rPr>
                <w:spacing w:val="1"/>
                <w:sz w:val="18"/>
              </w:rPr>
              <w:t xml:space="preserve"> </w:t>
            </w:r>
            <w:r w:rsidRPr="001601BA">
              <w:rPr>
                <w:sz w:val="18"/>
              </w:rPr>
              <w:t>de</w:t>
            </w:r>
            <w:r w:rsidRPr="001601BA">
              <w:rPr>
                <w:spacing w:val="-2"/>
                <w:sz w:val="18"/>
              </w:rPr>
              <w:t xml:space="preserve"> </w:t>
            </w:r>
            <w:r w:rsidRPr="001601BA">
              <w:rPr>
                <w:sz w:val="18"/>
              </w:rPr>
              <w:t>acoperire</w:t>
            </w:r>
          </w:p>
        </w:tc>
        <w:tc>
          <w:tcPr>
            <w:tcW w:w="3402" w:type="dxa"/>
            <w:vMerge w:val="restart"/>
          </w:tcPr>
          <w:p w14:paraId="24F2B0C8" w14:textId="77777777" w:rsidR="007512C2" w:rsidRPr="001601BA" w:rsidRDefault="007512C2" w:rsidP="00694FC6">
            <w:pPr>
              <w:pStyle w:val="TableParagraph"/>
              <w:ind w:left="88" w:right="78" w:firstLine="3"/>
              <w:rPr>
                <w:sz w:val="18"/>
              </w:rPr>
            </w:pPr>
            <w:r w:rsidRPr="001601BA">
              <w:rPr>
                <w:sz w:val="18"/>
              </w:rPr>
              <w:t>% de acoperire pe care îl realizează</w:t>
            </w:r>
            <w:r w:rsidRPr="001601BA">
              <w:rPr>
                <w:spacing w:val="1"/>
                <w:sz w:val="18"/>
              </w:rPr>
              <w:t xml:space="preserve"> </w:t>
            </w:r>
            <w:proofErr w:type="spellStart"/>
            <w:r w:rsidRPr="001601BA">
              <w:rPr>
                <w:sz w:val="18"/>
              </w:rPr>
              <w:t>seminţişului</w:t>
            </w:r>
            <w:proofErr w:type="spellEnd"/>
            <w:r w:rsidRPr="001601BA">
              <w:rPr>
                <w:spacing w:val="-4"/>
                <w:sz w:val="18"/>
              </w:rPr>
              <w:t xml:space="preserve"> </w:t>
            </w:r>
            <w:r w:rsidRPr="001601BA">
              <w:rPr>
                <w:sz w:val="18"/>
              </w:rPr>
              <w:t>plus</w:t>
            </w:r>
            <w:r w:rsidRPr="001601BA">
              <w:rPr>
                <w:spacing w:val="-2"/>
                <w:sz w:val="18"/>
              </w:rPr>
              <w:t xml:space="preserve"> </w:t>
            </w:r>
            <w:r w:rsidRPr="001601BA">
              <w:rPr>
                <w:sz w:val="18"/>
              </w:rPr>
              <w:t>arborii</w:t>
            </w:r>
            <w:r w:rsidRPr="001601BA">
              <w:rPr>
                <w:spacing w:val="-4"/>
                <w:sz w:val="18"/>
              </w:rPr>
              <w:t xml:space="preserve"> </w:t>
            </w:r>
            <w:r w:rsidRPr="001601BA">
              <w:rPr>
                <w:sz w:val="18"/>
              </w:rPr>
              <w:t>bătrâni</w:t>
            </w:r>
            <w:r w:rsidRPr="001601BA">
              <w:rPr>
                <w:spacing w:val="-1"/>
                <w:sz w:val="18"/>
              </w:rPr>
              <w:t xml:space="preserve"> </w:t>
            </w:r>
            <w:r w:rsidRPr="001601BA">
              <w:rPr>
                <w:sz w:val="18"/>
              </w:rPr>
              <w:t>(unde</w:t>
            </w:r>
            <w:r w:rsidRPr="001601BA">
              <w:rPr>
                <w:spacing w:val="-3"/>
                <w:sz w:val="18"/>
              </w:rPr>
              <w:t xml:space="preserve"> </w:t>
            </w:r>
            <w:r w:rsidRPr="001601BA">
              <w:rPr>
                <w:sz w:val="18"/>
              </w:rPr>
              <w:t>există</w:t>
            </w:r>
          </w:p>
          <w:p w14:paraId="0D749C6F" w14:textId="77777777" w:rsidR="007512C2" w:rsidRPr="001601BA" w:rsidRDefault="007512C2" w:rsidP="00694FC6">
            <w:pPr>
              <w:pStyle w:val="TableParagraph"/>
              <w:spacing w:line="206" w:lineRule="exact"/>
              <w:ind w:left="140" w:right="131" w:firstLine="3"/>
              <w:rPr>
                <w:sz w:val="18"/>
              </w:rPr>
            </w:pPr>
            <w:r w:rsidRPr="001601BA">
              <w:rPr>
                <w:sz w:val="18"/>
              </w:rPr>
              <w:t xml:space="preserve">– în cazul </w:t>
            </w:r>
            <w:proofErr w:type="spellStart"/>
            <w:r w:rsidRPr="001601BA">
              <w:rPr>
                <w:sz w:val="18"/>
              </w:rPr>
              <w:t>arboretelor</w:t>
            </w:r>
            <w:proofErr w:type="spellEnd"/>
            <w:r w:rsidRPr="001601BA">
              <w:rPr>
                <w:sz w:val="18"/>
              </w:rPr>
              <w:t xml:space="preserve"> în care se aplică</w:t>
            </w:r>
            <w:r w:rsidRPr="001601BA">
              <w:rPr>
                <w:spacing w:val="1"/>
                <w:sz w:val="18"/>
              </w:rPr>
              <w:t xml:space="preserve"> </w:t>
            </w:r>
            <w:r w:rsidRPr="001601BA">
              <w:rPr>
                <w:sz w:val="18"/>
              </w:rPr>
              <w:t>tratamente</w:t>
            </w:r>
            <w:r w:rsidRPr="001601BA">
              <w:rPr>
                <w:spacing w:val="-3"/>
                <w:sz w:val="18"/>
              </w:rPr>
              <w:t xml:space="preserve"> </w:t>
            </w:r>
            <w:r w:rsidRPr="001601BA">
              <w:rPr>
                <w:sz w:val="18"/>
              </w:rPr>
              <w:t>bazate</w:t>
            </w:r>
            <w:r w:rsidRPr="001601BA">
              <w:rPr>
                <w:spacing w:val="-3"/>
                <w:sz w:val="18"/>
              </w:rPr>
              <w:t xml:space="preserve"> </w:t>
            </w:r>
            <w:r w:rsidRPr="001601BA">
              <w:rPr>
                <w:sz w:val="18"/>
              </w:rPr>
              <w:t>pe</w:t>
            </w:r>
            <w:r w:rsidRPr="001601BA">
              <w:rPr>
                <w:spacing w:val="-3"/>
                <w:sz w:val="18"/>
              </w:rPr>
              <w:t xml:space="preserve"> </w:t>
            </w:r>
            <w:r w:rsidRPr="001601BA">
              <w:rPr>
                <w:sz w:val="18"/>
              </w:rPr>
              <w:t>regenerare</w:t>
            </w:r>
            <w:r w:rsidRPr="001601BA">
              <w:rPr>
                <w:spacing w:val="-4"/>
                <w:sz w:val="18"/>
              </w:rPr>
              <w:t xml:space="preserve"> </w:t>
            </w:r>
            <w:r w:rsidRPr="001601BA">
              <w:rPr>
                <w:sz w:val="18"/>
              </w:rPr>
              <w:t>sub</w:t>
            </w:r>
            <w:r w:rsidRPr="001601BA">
              <w:rPr>
                <w:spacing w:val="-2"/>
                <w:sz w:val="18"/>
              </w:rPr>
              <w:t xml:space="preserve"> </w:t>
            </w:r>
            <w:r w:rsidRPr="001601BA">
              <w:rPr>
                <w:sz w:val="18"/>
              </w:rPr>
              <w:t>masiv)</w:t>
            </w:r>
            <w:r w:rsidRPr="001601BA">
              <w:rPr>
                <w:spacing w:val="-42"/>
                <w:sz w:val="18"/>
              </w:rPr>
              <w:t xml:space="preserve"> </w:t>
            </w:r>
            <w:r w:rsidRPr="001601BA">
              <w:rPr>
                <w:sz w:val="18"/>
              </w:rPr>
              <w:t>din</w:t>
            </w:r>
            <w:r w:rsidRPr="001601BA">
              <w:rPr>
                <w:spacing w:val="-2"/>
                <w:sz w:val="18"/>
              </w:rPr>
              <w:t xml:space="preserve"> </w:t>
            </w:r>
            <w:r w:rsidRPr="001601BA">
              <w:rPr>
                <w:sz w:val="18"/>
              </w:rPr>
              <w:t>total arboret</w:t>
            </w:r>
          </w:p>
        </w:tc>
        <w:tc>
          <w:tcPr>
            <w:tcW w:w="2924" w:type="dxa"/>
          </w:tcPr>
          <w:p w14:paraId="4DA21581" w14:textId="77777777" w:rsidR="007512C2" w:rsidRPr="001601BA" w:rsidRDefault="007512C2" w:rsidP="00694FC6">
            <w:pPr>
              <w:pStyle w:val="TableParagraph"/>
              <w:spacing w:before="5"/>
              <w:rPr>
                <w:sz w:val="17"/>
              </w:rPr>
            </w:pPr>
          </w:p>
          <w:p w14:paraId="5E1FE521" w14:textId="77777777" w:rsidR="007512C2" w:rsidRPr="001601BA" w:rsidRDefault="007512C2" w:rsidP="00694FC6">
            <w:pPr>
              <w:pStyle w:val="TableParagraph"/>
              <w:ind w:left="210"/>
              <w:rPr>
                <w:sz w:val="18"/>
              </w:rPr>
            </w:pPr>
            <w:r w:rsidRPr="001601BA">
              <w:rPr>
                <w:sz w:val="18"/>
                <w:u w:val="single"/>
              </w:rPr>
              <w:t>&gt;</w:t>
            </w:r>
            <w:r w:rsidRPr="001601BA">
              <w:rPr>
                <w:spacing w:val="-2"/>
                <w:sz w:val="18"/>
              </w:rPr>
              <w:t xml:space="preserve"> </w:t>
            </w:r>
            <w:r w:rsidRPr="001601BA">
              <w:rPr>
                <w:sz w:val="18"/>
              </w:rPr>
              <w:t>80</w:t>
            </w:r>
            <w:r w:rsidRPr="001601BA">
              <w:rPr>
                <w:spacing w:val="1"/>
                <w:sz w:val="18"/>
              </w:rPr>
              <w:t xml:space="preserve"> </w:t>
            </w:r>
            <w:r w:rsidRPr="001601BA">
              <w:rPr>
                <w:sz w:val="18"/>
              </w:rPr>
              <w:t>în</w:t>
            </w:r>
            <w:r w:rsidRPr="001601BA">
              <w:rPr>
                <w:spacing w:val="1"/>
                <w:sz w:val="18"/>
              </w:rPr>
              <w:t xml:space="preserve"> </w:t>
            </w:r>
            <w:r w:rsidRPr="001601BA">
              <w:rPr>
                <w:sz w:val="18"/>
              </w:rPr>
              <w:t>cazul</w:t>
            </w:r>
            <w:r w:rsidRPr="001601BA">
              <w:rPr>
                <w:spacing w:val="-3"/>
                <w:sz w:val="18"/>
              </w:rPr>
              <w:t xml:space="preserve"> </w:t>
            </w:r>
            <w:r w:rsidRPr="001601BA">
              <w:rPr>
                <w:sz w:val="18"/>
              </w:rPr>
              <w:t>habitatelor</w:t>
            </w:r>
            <w:r w:rsidRPr="001601BA">
              <w:rPr>
                <w:spacing w:val="-2"/>
                <w:sz w:val="18"/>
              </w:rPr>
              <w:t xml:space="preserve"> </w:t>
            </w:r>
            <w:r w:rsidRPr="001601BA">
              <w:rPr>
                <w:sz w:val="18"/>
              </w:rPr>
              <w:t>de</w:t>
            </w:r>
            <w:r w:rsidRPr="001601BA">
              <w:rPr>
                <w:spacing w:val="-3"/>
                <w:sz w:val="18"/>
              </w:rPr>
              <w:t xml:space="preserve"> </w:t>
            </w:r>
            <w:r w:rsidRPr="001601BA">
              <w:rPr>
                <w:sz w:val="18"/>
              </w:rPr>
              <w:t>pădure</w:t>
            </w:r>
          </w:p>
        </w:tc>
        <w:tc>
          <w:tcPr>
            <w:tcW w:w="1040" w:type="dxa"/>
          </w:tcPr>
          <w:p w14:paraId="08A61914" w14:textId="77777777" w:rsidR="007512C2" w:rsidRPr="001601BA" w:rsidRDefault="007512C2" w:rsidP="00694FC6">
            <w:pPr>
              <w:pStyle w:val="TableParagraph"/>
              <w:spacing w:before="5"/>
              <w:rPr>
                <w:sz w:val="17"/>
              </w:rPr>
            </w:pPr>
          </w:p>
          <w:p w14:paraId="671CD1EE"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70</w:t>
            </w:r>
          </w:p>
        </w:tc>
        <w:tc>
          <w:tcPr>
            <w:tcW w:w="906" w:type="dxa"/>
          </w:tcPr>
          <w:p w14:paraId="57AE841B" w14:textId="77777777" w:rsidR="007512C2" w:rsidRPr="001601BA" w:rsidRDefault="007512C2" w:rsidP="00694FC6">
            <w:pPr>
              <w:pStyle w:val="TableParagraph"/>
              <w:spacing w:before="5"/>
              <w:rPr>
                <w:sz w:val="17"/>
              </w:rPr>
            </w:pPr>
          </w:p>
          <w:p w14:paraId="5D0EE82F" w14:textId="77777777" w:rsidR="007512C2" w:rsidRPr="001601BA" w:rsidRDefault="007512C2" w:rsidP="00694FC6">
            <w:pPr>
              <w:pStyle w:val="TableParagraph"/>
              <w:ind w:left="9"/>
              <w:rPr>
                <w:sz w:val="18"/>
              </w:rPr>
            </w:pPr>
            <w:r w:rsidRPr="001601BA">
              <w:rPr>
                <w:w w:val="99"/>
                <w:sz w:val="18"/>
              </w:rPr>
              <w:t>-</w:t>
            </w:r>
          </w:p>
        </w:tc>
        <w:tc>
          <w:tcPr>
            <w:tcW w:w="1046" w:type="dxa"/>
            <w:shd w:val="clear" w:color="auto" w:fill="auto"/>
          </w:tcPr>
          <w:p w14:paraId="1FEE2DE4" w14:textId="77777777" w:rsidR="007512C2" w:rsidRPr="001601BA" w:rsidRDefault="007512C2" w:rsidP="00694FC6">
            <w:pPr>
              <w:pStyle w:val="TableParagraph"/>
              <w:ind w:left="101" w:right="89"/>
              <w:rPr>
                <w:sz w:val="18"/>
              </w:rPr>
            </w:pPr>
            <w:r w:rsidRPr="001601BA">
              <w:rPr>
                <w:sz w:val="18"/>
              </w:rPr>
              <w:t>-</w:t>
            </w:r>
          </w:p>
        </w:tc>
        <w:tc>
          <w:tcPr>
            <w:tcW w:w="1408" w:type="dxa"/>
            <w:shd w:val="clear" w:color="auto" w:fill="auto"/>
          </w:tcPr>
          <w:p w14:paraId="0F633D00" w14:textId="77777777" w:rsidR="007512C2" w:rsidRPr="001601BA" w:rsidRDefault="007512C2" w:rsidP="00694FC6">
            <w:pPr>
              <w:pStyle w:val="TableParagraph"/>
              <w:ind w:left="307" w:right="296"/>
              <w:rPr>
                <w:sz w:val="18"/>
              </w:rPr>
            </w:pPr>
          </w:p>
        </w:tc>
        <w:tc>
          <w:tcPr>
            <w:tcW w:w="1447" w:type="dxa"/>
          </w:tcPr>
          <w:p w14:paraId="6D27F32D" w14:textId="77777777" w:rsidR="007512C2" w:rsidRPr="001601BA" w:rsidRDefault="007512C2" w:rsidP="00694FC6">
            <w:pPr>
              <w:pStyle w:val="TableParagraph"/>
              <w:spacing w:line="191" w:lineRule="exact"/>
              <w:ind w:left="113" w:right="112"/>
              <w:rPr>
                <w:sz w:val="18"/>
              </w:rPr>
            </w:pPr>
          </w:p>
        </w:tc>
      </w:tr>
      <w:tr w:rsidR="007512C2" w:rsidRPr="001601BA" w14:paraId="5D3E0884" w14:textId="77777777" w:rsidTr="00694FC6">
        <w:trPr>
          <w:trHeight w:val="392"/>
        </w:trPr>
        <w:tc>
          <w:tcPr>
            <w:tcW w:w="2955" w:type="dxa"/>
            <w:vMerge/>
            <w:tcBorders>
              <w:top w:val="nil"/>
            </w:tcBorders>
          </w:tcPr>
          <w:p w14:paraId="5E440F9B" w14:textId="77777777" w:rsidR="007512C2" w:rsidRPr="001601BA" w:rsidRDefault="007512C2" w:rsidP="00694FC6">
            <w:pPr>
              <w:rPr>
                <w:sz w:val="2"/>
                <w:szCs w:val="2"/>
              </w:rPr>
            </w:pPr>
          </w:p>
        </w:tc>
        <w:tc>
          <w:tcPr>
            <w:tcW w:w="3402" w:type="dxa"/>
            <w:vMerge/>
            <w:tcBorders>
              <w:top w:val="nil"/>
            </w:tcBorders>
          </w:tcPr>
          <w:p w14:paraId="7417A74A" w14:textId="77777777" w:rsidR="007512C2" w:rsidRPr="001601BA" w:rsidRDefault="007512C2" w:rsidP="00694FC6">
            <w:pPr>
              <w:rPr>
                <w:sz w:val="2"/>
                <w:szCs w:val="2"/>
              </w:rPr>
            </w:pPr>
          </w:p>
        </w:tc>
        <w:tc>
          <w:tcPr>
            <w:tcW w:w="2924" w:type="dxa"/>
          </w:tcPr>
          <w:p w14:paraId="4A79B6FF" w14:textId="77777777" w:rsidR="007512C2" w:rsidRPr="001601BA" w:rsidRDefault="007512C2" w:rsidP="00694FC6">
            <w:pPr>
              <w:pStyle w:val="TableParagraph"/>
              <w:spacing w:before="88"/>
              <w:ind w:left="96" w:right="84"/>
              <w:rPr>
                <w:sz w:val="18"/>
              </w:rPr>
            </w:pPr>
            <w:r w:rsidRPr="001601BA">
              <w:rPr>
                <w:sz w:val="18"/>
              </w:rPr>
              <w:t>&gt;</w:t>
            </w:r>
            <w:r w:rsidRPr="001601BA">
              <w:rPr>
                <w:spacing w:val="-2"/>
                <w:sz w:val="18"/>
              </w:rPr>
              <w:t xml:space="preserve"> </w:t>
            </w:r>
            <w:r w:rsidRPr="001601BA">
              <w:rPr>
                <w:sz w:val="18"/>
              </w:rPr>
              <w:t>30 în</w:t>
            </w:r>
            <w:r w:rsidRPr="001601BA">
              <w:rPr>
                <w:spacing w:val="1"/>
                <w:sz w:val="18"/>
              </w:rPr>
              <w:t xml:space="preserve"> </w:t>
            </w:r>
            <w:r w:rsidRPr="001601BA">
              <w:rPr>
                <w:sz w:val="18"/>
              </w:rPr>
              <w:t>cazul</w:t>
            </w:r>
            <w:r w:rsidRPr="001601BA">
              <w:rPr>
                <w:spacing w:val="-3"/>
                <w:sz w:val="18"/>
              </w:rPr>
              <w:t xml:space="preserve"> </w:t>
            </w:r>
            <w:r w:rsidRPr="001601BA">
              <w:rPr>
                <w:sz w:val="18"/>
              </w:rPr>
              <w:t>habitatelor</w:t>
            </w:r>
            <w:r w:rsidRPr="001601BA">
              <w:rPr>
                <w:spacing w:val="-2"/>
                <w:sz w:val="18"/>
              </w:rPr>
              <w:t xml:space="preserve"> </w:t>
            </w:r>
            <w:r w:rsidRPr="001601BA">
              <w:rPr>
                <w:sz w:val="18"/>
              </w:rPr>
              <w:t>de</w:t>
            </w:r>
            <w:r w:rsidRPr="001601BA">
              <w:rPr>
                <w:spacing w:val="-2"/>
                <w:sz w:val="18"/>
              </w:rPr>
              <w:t xml:space="preserve"> </w:t>
            </w:r>
            <w:proofErr w:type="spellStart"/>
            <w:r w:rsidRPr="001601BA">
              <w:rPr>
                <w:sz w:val="18"/>
              </w:rPr>
              <w:t>rarişte</w:t>
            </w:r>
            <w:proofErr w:type="spellEnd"/>
          </w:p>
        </w:tc>
        <w:tc>
          <w:tcPr>
            <w:tcW w:w="1040" w:type="dxa"/>
          </w:tcPr>
          <w:p w14:paraId="3A6E2AE1" w14:textId="77777777" w:rsidR="007512C2" w:rsidRPr="001601BA" w:rsidRDefault="007512C2" w:rsidP="00694FC6">
            <w:pPr>
              <w:pStyle w:val="TableParagraph"/>
              <w:spacing w:before="88"/>
              <w:ind w:left="159"/>
              <w:rPr>
                <w:sz w:val="18"/>
              </w:rPr>
            </w:pPr>
            <w:r w:rsidRPr="001601BA">
              <w:rPr>
                <w:sz w:val="18"/>
              </w:rPr>
              <w:t>Minim</w:t>
            </w:r>
            <w:r w:rsidRPr="001601BA">
              <w:rPr>
                <w:spacing w:val="-3"/>
                <w:sz w:val="18"/>
              </w:rPr>
              <w:t xml:space="preserve"> </w:t>
            </w:r>
            <w:r w:rsidRPr="001601BA">
              <w:rPr>
                <w:sz w:val="18"/>
              </w:rPr>
              <w:t>20</w:t>
            </w:r>
          </w:p>
        </w:tc>
        <w:tc>
          <w:tcPr>
            <w:tcW w:w="906" w:type="dxa"/>
          </w:tcPr>
          <w:p w14:paraId="2F6FD633" w14:textId="77777777" w:rsidR="007512C2" w:rsidRPr="001601BA" w:rsidRDefault="007512C2" w:rsidP="00694FC6">
            <w:pPr>
              <w:pStyle w:val="TableParagraph"/>
              <w:spacing w:before="88"/>
              <w:ind w:left="9"/>
              <w:rPr>
                <w:sz w:val="18"/>
              </w:rPr>
            </w:pPr>
            <w:r w:rsidRPr="001601BA">
              <w:rPr>
                <w:w w:val="99"/>
                <w:sz w:val="18"/>
              </w:rPr>
              <w:t>-</w:t>
            </w:r>
          </w:p>
        </w:tc>
        <w:tc>
          <w:tcPr>
            <w:tcW w:w="1046" w:type="dxa"/>
          </w:tcPr>
          <w:p w14:paraId="707941E9" w14:textId="77777777" w:rsidR="007512C2" w:rsidRPr="001601BA" w:rsidRDefault="007512C2" w:rsidP="00694FC6">
            <w:pPr>
              <w:pStyle w:val="TableParagraph"/>
              <w:spacing w:before="88"/>
              <w:ind w:left="11"/>
              <w:rPr>
                <w:sz w:val="18"/>
              </w:rPr>
            </w:pPr>
            <w:r w:rsidRPr="001601BA">
              <w:rPr>
                <w:w w:val="99"/>
                <w:sz w:val="18"/>
              </w:rPr>
              <w:t>-</w:t>
            </w:r>
          </w:p>
        </w:tc>
        <w:tc>
          <w:tcPr>
            <w:tcW w:w="1408" w:type="dxa"/>
          </w:tcPr>
          <w:p w14:paraId="76E26A3F" w14:textId="77777777" w:rsidR="007512C2" w:rsidRPr="001601BA" w:rsidRDefault="007512C2" w:rsidP="00694FC6">
            <w:pPr>
              <w:pStyle w:val="TableParagraph"/>
              <w:spacing w:before="88"/>
              <w:ind w:left="5"/>
              <w:rPr>
                <w:sz w:val="18"/>
              </w:rPr>
            </w:pPr>
            <w:r w:rsidRPr="001601BA">
              <w:rPr>
                <w:w w:val="99"/>
                <w:sz w:val="18"/>
              </w:rPr>
              <w:t>-</w:t>
            </w:r>
          </w:p>
        </w:tc>
        <w:tc>
          <w:tcPr>
            <w:tcW w:w="1447" w:type="dxa"/>
          </w:tcPr>
          <w:p w14:paraId="6712F496" w14:textId="77777777" w:rsidR="007512C2" w:rsidRPr="001601BA" w:rsidRDefault="007512C2" w:rsidP="00694FC6">
            <w:pPr>
              <w:pStyle w:val="TableParagraph"/>
              <w:rPr>
                <w:sz w:val="18"/>
              </w:rPr>
            </w:pPr>
          </w:p>
        </w:tc>
      </w:tr>
      <w:tr w:rsidR="007512C2" w:rsidRPr="001601BA" w14:paraId="04D82910" w14:textId="77777777" w:rsidTr="00694FC6">
        <w:trPr>
          <w:trHeight w:val="207"/>
        </w:trPr>
        <w:tc>
          <w:tcPr>
            <w:tcW w:w="10321" w:type="dxa"/>
            <w:gridSpan w:val="4"/>
            <w:shd w:val="clear" w:color="auto" w:fill="FBE9D9"/>
          </w:tcPr>
          <w:p w14:paraId="2FD98A9E" w14:textId="77777777" w:rsidR="007512C2" w:rsidRPr="001601BA" w:rsidRDefault="007512C2" w:rsidP="00694FC6">
            <w:pPr>
              <w:pStyle w:val="TableParagraph"/>
              <w:spacing w:before="2" w:line="186" w:lineRule="exact"/>
              <w:ind w:left="2815"/>
              <w:rPr>
                <w:b/>
                <w:sz w:val="18"/>
              </w:rPr>
            </w:pPr>
            <w:r w:rsidRPr="001601BA">
              <w:rPr>
                <w:b/>
                <w:sz w:val="18"/>
              </w:rPr>
              <w:t>4.</w:t>
            </w:r>
            <w:r w:rsidRPr="001601BA">
              <w:rPr>
                <w:b/>
                <w:spacing w:val="-3"/>
                <w:sz w:val="18"/>
              </w:rPr>
              <w:t xml:space="preserve"> </w:t>
            </w:r>
            <w:r w:rsidRPr="001601BA">
              <w:rPr>
                <w:b/>
                <w:sz w:val="18"/>
              </w:rPr>
              <w:t>Subarboretul</w:t>
            </w:r>
            <w:r w:rsidRPr="001601BA">
              <w:rPr>
                <w:b/>
                <w:spacing w:val="-2"/>
                <w:sz w:val="18"/>
              </w:rPr>
              <w:t xml:space="preserve"> </w:t>
            </w:r>
            <w:r w:rsidRPr="001601BA">
              <w:rPr>
                <w:b/>
                <w:sz w:val="18"/>
              </w:rPr>
              <w:t>(doar</w:t>
            </w:r>
            <w:r w:rsidRPr="001601BA">
              <w:rPr>
                <w:b/>
                <w:spacing w:val="-3"/>
                <w:sz w:val="18"/>
              </w:rPr>
              <w:t xml:space="preserve"> </w:t>
            </w:r>
            <w:r w:rsidRPr="001601BA">
              <w:rPr>
                <w:b/>
                <w:sz w:val="18"/>
              </w:rPr>
              <w:t>în</w:t>
            </w:r>
            <w:r w:rsidRPr="001601BA">
              <w:rPr>
                <w:b/>
                <w:spacing w:val="-1"/>
                <w:sz w:val="18"/>
              </w:rPr>
              <w:t xml:space="preserve"> </w:t>
            </w:r>
            <w:proofErr w:type="spellStart"/>
            <w:r w:rsidRPr="001601BA">
              <w:rPr>
                <w:b/>
                <w:sz w:val="18"/>
              </w:rPr>
              <w:t>arboretele</w:t>
            </w:r>
            <w:proofErr w:type="spellEnd"/>
            <w:r w:rsidRPr="001601BA">
              <w:rPr>
                <w:b/>
                <w:spacing w:val="-2"/>
                <w:sz w:val="18"/>
              </w:rPr>
              <w:t xml:space="preserve"> </w:t>
            </w:r>
            <w:r w:rsidRPr="001601BA">
              <w:rPr>
                <w:b/>
                <w:sz w:val="18"/>
              </w:rPr>
              <w:t>cu</w:t>
            </w:r>
            <w:r w:rsidRPr="001601BA">
              <w:rPr>
                <w:b/>
                <w:spacing w:val="-4"/>
                <w:sz w:val="18"/>
              </w:rPr>
              <w:t xml:space="preserve"> </w:t>
            </w:r>
            <w:r w:rsidRPr="001601BA">
              <w:rPr>
                <w:b/>
                <w:sz w:val="18"/>
              </w:rPr>
              <w:t>vârstă</w:t>
            </w:r>
            <w:r w:rsidRPr="001601BA">
              <w:rPr>
                <w:b/>
                <w:spacing w:val="-3"/>
                <w:sz w:val="18"/>
              </w:rPr>
              <w:t xml:space="preserve"> </w:t>
            </w:r>
            <w:r w:rsidRPr="001601BA">
              <w:rPr>
                <w:b/>
                <w:sz w:val="18"/>
              </w:rPr>
              <w:t>de</w:t>
            </w:r>
            <w:r w:rsidRPr="001601BA">
              <w:rPr>
                <w:b/>
                <w:spacing w:val="-3"/>
                <w:sz w:val="18"/>
              </w:rPr>
              <w:t xml:space="preserve"> </w:t>
            </w:r>
            <w:r w:rsidRPr="001601BA">
              <w:rPr>
                <w:b/>
                <w:sz w:val="18"/>
              </w:rPr>
              <w:t>peste</w:t>
            </w:r>
            <w:r w:rsidRPr="001601BA">
              <w:rPr>
                <w:b/>
                <w:spacing w:val="-3"/>
                <w:sz w:val="18"/>
              </w:rPr>
              <w:t xml:space="preserve"> </w:t>
            </w:r>
            <w:r w:rsidRPr="001601BA">
              <w:rPr>
                <w:b/>
                <w:sz w:val="18"/>
              </w:rPr>
              <w:t>30</w:t>
            </w:r>
            <w:r w:rsidRPr="001601BA">
              <w:rPr>
                <w:b/>
                <w:spacing w:val="-1"/>
                <w:sz w:val="18"/>
              </w:rPr>
              <w:t xml:space="preserve"> </w:t>
            </w:r>
            <w:r w:rsidRPr="001601BA">
              <w:rPr>
                <w:b/>
                <w:sz w:val="18"/>
              </w:rPr>
              <w:t>ani)</w:t>
            </w:r>
          </w:p>
        </w:tc>
        <w:tc>
          <w:tcPr>
            <w:tcW w:w="4807" w:type="dxa"/>
            <w:gridSpan w:val="4"/>
            <w:shd w:val="clear" w:color="auto" w:fill="FBE3D5"/>
          </w:tcPr>
          <w:p w14:paraId="47A7A0FF" w14:textId="77777777" w:rsidR="007512C2" w:rsidRPr="001601BA" w:rsidRDefault="007512C2" w:rsidP="00694FC6">
            <w:pPr>
              <w:pStyle w:val="TableParagraph"/>
              <w:rPr>
                <w:sz w:val="14"/>
              </w:rPr>
            </w:pPr>
          </w:p>
        </w:tc>
      </w:tr>
      <w:tr w:rsidR="007512C2" w:rsidRPr="001601BA" w14:paraId="7B06E91C" w14:textId="77777777" w:rsidTr="00694FC6">
        <w:trPr>
          <w:trHeight w:val="414"/>
        </w:trPr>
        <w:tc>
          <w:tcPr>
            <w:tcW w:w="2955" w:type="dxa"/>
          </w:tcPr>
          <w:p w14:paraId="73ABF6CB" w14:textId="77777777" w:rsidR="007512C2" w:rsidRPr="001601BA" w:rsidRDefault="007512C2" w:rsidP="00694FC6">
            <w:pPr>
              <w:pStyle w:val="TableParagraph"/>
              <w:spacing w:before="98"/>
              <w:ind w:left="554"/>
              <w:rPr>
                <w:sz w:val="18"/>
              </w:rPr>
            </w:pPr>
            <w:r w:rsidRPr="001601BA">
              <w:rPr>
                <w:sz w:val="18"/>
              </w:rPr>
              <w:t>4.1.</w:t>
            </w:r>
            <w:r w:rsidRPr="001601BA">
              <w:rPr>
                <w:spacing w:val="-4"/>
                <w:sz w:val="18"/>
              </w:rPr>
              <w:t xml:space="preserve"> </w:t>
            </w:r>
            <w:r w:rsidRPr="001601BA">
              <w:rPr>
                <w:sz w:val="18"/>
              </w:rPr>
              <w:t>Compoziția</w:t>
            </w:r>
            <w:r w:rsidRPr="001601BA">
              <w:rPr>
                <w:spacing w:val="-1"/>
                <w:sz w:val="18"/>
              </w:rPr>
              <w:t xml:space="preserve"> </w:t>
            </w:r>
            <w:r w:rsidRPr="001601BA">
              <w:rPr>
                <w:sz w:val="18"/>
              </w:rPr>
              <w:t>floristică</w:t>
            </w:r>
          </w:p>
        </w:tc>
        <w:tc>
          <w:tcPr>
            <w:tcW w:w="3402" w:type="dxa"/>
          </w:tcPr>
          <w:p w14:paraId="2727BB7D" w14:textId="77777777" w:rsidR="007512C2" w:rsidRPr="001601BA" w:rsidRDefault="007512C2" w:rsidP="00694FC6">
            <w:pPr>
              <w:pStyle w:val="TableParagraph"/>
              <w:spacing w:line="201" w:lineRule="exact"/>
              <w:ind w:left="88" w:right="77"/>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participare</w:t>
            </w:r>
            <w:r w:rsidRPr="001601BA">
              <w:rPr>
                <w:spacing w:val="-2"/>
                <w:sz w:val="18"/>
              </w:rPr>
              <w:t xml:space="preserve"> </w:t>
            </w:r>
            <w:r w:rsidRPr="001601BA">
              <w:rPr>
                <w:sz w:val="18"/>
              </w:rPr>
              <w:t>a</w:t>
            </w:r>
            <w:r w:rsidRPr="001601BA">
              <w:rPr>
                <w:spacing w:val="-2"/>
                <w:sz w:val="18"/>
              </w:rPr>
              <w:t xml:space="preserve"> </w:t>
            </w:r>
            <w:r w:rsidRPr="001601BA">
              <w:rPr>
                <w:sz w:val="18"/>
              </w:rPr>
              <w:t>speciilor corespunzătoare</w:t>
            </w:r>
          </w:p>
          <w:p w14:paraId="3A507A0F" w14:textId="77777777" w:rsidR="007512C2" w:rsidRPr="001601BA" w:rsidRDefault="007512C2" w:rsidP="00694FC6">
            <w:pPr>
              <w:pStyle w:val="TableParagraph"/>
              <w:spacing w:line="193" w:lineRule="exact"/>
              <w:ind w:left="88" w:right="75"/>
              <w:rPr>
                <w:sz w:val="18"/>
              </w:rPr>
            </w:pPr>
            <w:r w:rsidRPr="001601BA">
              <w:rPr>
                <w:sz w:val="18"/>
              </w:rPr>
              <w:t>tipului</w:t>
            </w:r>
            <w:r w:rsidRPr="001601BA">
              <w:rPr>
                <w:spacing w:val="-3"/>
                <w:sz w:val="18"/>
              </w:rPr>
              <w:t xml:space="preserve"> </w:t>
            </w:r>
            <w:r w:rsidRPr="001601BA">
              <w:rPr>
                <w:sz w:val="18"/>
              </w:rPr>
              <w:t>natural</w:t>
            </w:r>
            <w:r w:rsidRPr="001601BA">
              <w:rPr>
                <w:spacing w:val="-1"/>
                <w:sz w:val="18"/>
              </w:rPr>
              <w:t xml:space="preserve"> </w:t>
            </w:r>
            <w:r w:rsidRPr="001601BA">
              <w:rPr>
                <w:sz w:val="18"/>
              </w:rPr>
              <w:t>fundamental</w:t>
            </w:r>
            <w:r w:rsidRPr="001601BA">
              <w:rPr>
                <w:spacing w:val="-1"/>
                <w:sz w:val="18"/>
              </w:rPr>
              <w:t xml:space="preserve"> </w:t>
            </w:r>
            <w:r w:rsidRPr="001601BA">
              <w:rPr>
                <w:sz w:val="18"/>
              </w:rPr>
              <w:t>de</w:t>
            </w:r>
            <w:r w:rsidRPr="001601BA">
              <w:rPr>
                <w:spacing w:val="-1"/>
                <w:sz w:val="18"/>
              </w:rPr>
              <w:t xml:space="preserve"> </w:t>
            </w:r>
            <w:r w:rsidRPr="001601BA">
              <w:rPr>
                <w:sz w:val="18"/>
              </w:rPr>
              <w:t>pădure</w:t>
            </w:r>
          </w:p>
        </w:tc>
        <w:tc>
          <w:tcPr>
            <w:tcW w:w="2924" w:type="dxa"/>
          </w:tcPr>
          <w:p w14:paraId="3C676E83" w14:textId="77777777" w:rsidR="007512C2" w:rsidRPr="001601BA" w:rsidRDefault="007512C2" w:rsidP="00694FC6">
            <w:pPr>
              <w:pStyle w:val="TableParagraph"/>
              <w:spacing w:before="98"/>
              <w:ind w:left="15"/>
              <w:rPr>
                <w:sz w:val="18"/>
              </w:rPr>
            </w:pPr>
            <w:r w:rsidRPr="001601BA">
              <w:rPr>
                <w:sz w:val="18"/>
              </w:rPr>
              <w:t>0</w:t>
            </w:r>
          </w:p>
        </w:tc>
        <w:tc>
          <w:tcPr>
            <w:tcW w:w="1040" w:type="dxa"/>
          </w:tcPr>
          <w:p w14:paraId="670761FE" w14:textId="77777777" w:rsidR="007512C2" w:rsidRPr="001601BA" w:rsidRDefault="007512C2" w:rsidP="00694FC6">
            <w:pPr>
              <w:pStyle w:val="TableParagraph"/>
              <w:spacing w:before="98"/>
              <w:ind w:left="168"/>
              <w:rPr>
                <w:sz w:val="18"/>
              </w:rPr>
            </w:pPr>
            <w:r w:rsidRPr="001601BA">
              <w:rPr>
                <w:sz w:val="18"/>
              </w:rPr>
              <w:t>minim</w:t>
            </w:r>
            <w:r w:rsidRPr="001601BA">
              <w:rPr>
                <w:spacing w:val="-3"/>
                <w:sz w:val="18"/>
              </w:rPr>
              <w:t xml:space="preserve"> </w:t>
            </w:r>
            <w:r w:rsidRPr="001601BA">
              <w:rPr>
                <w:sz w:val="18"/>
              </w:rPr>
              <w:t>70</w:t>
            </w:r>
          </w:p>
        </w:tc>
        <w:tc>
          <w:tcPr>
            <w:tcW w:w="906" w:type="dxa"/>
          </w:tcPr>
          <w:p w14:paraId="21473547" w14:textId="77777777" w:rsidR="007512C2" w:rsidRPr="001601BA" w:rsidRDefault="007512C2" w:rsidP="00694FC6">
            <w:pPr>
              <w:pStyle w:val="TableParagraph"/>
              <w:spacing w:before="98"/>
              <w:ind w:left="9"/>
              <w:rPr>
                <w:sz w:val="18"/>
              </w:rPr>
            </w:pPr>
            <w:r w:rsidRPr="001601BA">
              <w:rPr>
                <w:w w:val="99"/>
                <w:sz w:val="18"/>
              </w:rPr>
              <w:t>-</w:t>
            </w:r>
          </w:p>
        </w:tc>
        <w:tc>
          <w:tcPr>
            <w:tcW w:w="1046" w:type="dxa"/>
          </w:tcPr>
          <w:p w14:paraId="43D39CC4" w14:textId="77777777" w:rsidR="007512C2" w:rsidRPr="001601BA" w:rsidRDefault="007512C2" w:rsidP="00694FC6">
            <w:pPr>
              <w:pStyle w:val="TableParagraph"/>
              <w:spacing w:before="98"/>
              <w:ind w:left="11"/>
              <w:rPr>
                <w:sz w:val="18"/>
              </w:rPr>
            </w:pPr>
            <w:r w:rsidRPr="001601BA">
              <w:rPr>
                <w:w w:val="99"/>
                <w:sz w:val="18"/>
              </w:rPr>
              <w:t>-</w:t>
            </w:r>
          </w:p>
        </w:tc>
        <w:tc>
          <w:tcPr>
            <w:tcW w:w="1408" w:type="dxa"/>
          </w:tcPr>
          <w:p w14:paraId="2831D8FB" w14:textId="77777777" w:rsidR="007512C2" w:rsidRPr="001601BA" w:rsidRDefault="007512C2" w:rsidP="00694FC6">
            <w:pPr>
              <w:pStyle w:val="TableParagraph"/>
              <w:spacing w:before="98"/>
              <w:ind w:left="5"/>
              <w:rPr>
                <w:sz w:val="18"/>
              </w:rPr>
            </w:pPr>
            <w:r w:rsidRPr="001601BA">
              <w:rPr>
                <w:w w:val="99"/>
                <w:sz w:val="18"/>
              </w:rPr>
              <w:t>-</w:t>
            </w:r>
          </w:p>
        </w:tc>
        <w:tc>
          <w:tcPr>
            <w:tcW w:w="1447" w:type="dxa"/>
          </w:tcPr>
          <w:p w14:paraId="1B5DDD7E" w14:textId="77777777" w:rsidR="007512C2" w:rsidRPr="001601BA" w:rsidRDefault="007512C2" w:rsidP="00694FC6">
            <w:pPr>
              <w:pStyle w:val="TableParagraph"/>
              <w:spacing w:before="98"/>
              <w:ind w:left="49" w:right="46"/>
              <w:rPr>
                <w:sz w:val="18"/>
              </w:rPr>
            </w:pPr>
            <w:r w:rsidRPr="001601BA">
              <w:rPr>
                <w:sz w:val="18"/>
              </w:rPr>
              <w:t>Subarboret</w:t>
            </w:r>
            <w:r w:rsidRPr="001601BA">
              <w:rPr>
                <w:spacing w:val="-3"/>
                <w:sz w:val="18"/>
              </w:rPr>
              <w:t xml:space="preserve"> </w:t>
            </w:r>
            <w:r w:rsidRPr="001601BA">
              <w:rPr>
                <w:sz w:val="18"/>
              </w:rPr>
              <w:t>absent</w:t>
            </w:r>
          </w:p>
        </w:tc>
      </w:tr>
      <w:tr w:rsidR="007512C2" w:rsidRPr="001601BA" w14:paraId="6BC31786" w14:textId="77777777" w:rsidTr="00694FC6">
        <w:trPr>
          <w:trHeight w:val="206"/>
        </w:trPr>
        <w:tc>
          <w:tcPr>
            <w:tcW w:w="2955" w:type="dxa"/>
          </w:tcPr>
          <w:p w14:paraId="5329DC2B" w14:textId="77777777" w:rsidR="007512C2" w:rsidRPr="001601BA" w:rsidRDefault="007512C2" w:rsidP="00694FC6">
            <w:pPr>
              <w:pStyle w:val="TableParagraph"/>
              <w:spacing w:line="186" w:lineRule="exact"/>
              <w:ind w:left="760"/>
              <w:rPr>
                <w:sz w:val="18"/>
              </w:rPr>
            </w:pPr>
            <w:r w:rsidRPr="001601BA">
              <w:rPr>
                <w:sz w:val="18"/>
              </w:rPr>
              <w:t>4.2.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07F04759" w14:textId="77777777" w:rsidR="007512C2" w:rsidRPr="001601BA" w:rsidRDefault="007512C2" w:rsidP="00694FC6">
            <w:pPr>
              <w:pStyle w:val="TableParagraph"/>
              <w:spacing w:line="186" w:lineRule="exact"/>
              <w:ind w:left="87" w:right="77"/>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acoperire</w:t>
            </w:r>
            <w:r w:rsidRPr="001601BA">
              <w:rPr>
                <w:spacing w:val="-1"/>
                <w:sz w:val="18"/>
              </w:rPr>
              <w:t xml:space="preserve"> </w:t>
            </w:r>
            <w:r w:rsidRPr="001601BA">
              <w:rPr>
                <w:sz w:val="18"/>
              </w:rPr>
              <w:t xml:space="preserve">din </w:t>
            </w:r>
            <w:proofErr w:type="spellStart"/>
            <w:r w:rsidRPr="001601BA">
              <w:rPr>
                <w:sz w:val="18"/>
              </w:rPr>
              <w:t>suprafaţa</w:t>
            </w:r>
            <w:proofErr w:type="spellEnd"/>
            <w:r w:rsidRPr="001601BA">
              <w:rPr>
                <w:spacing w:val="-1"/>
                <w:sz w:val="18"/>
              </w:rPr>
              <w:t xml:space="preserve"> </w:t>
            </w:r>
            <w:r w:rsidRPr="001601BA">
              <w:rPr>
                <w:sz w:val="18"/>
              </w:rPr>
              <w:t>arboretului</w:t>
            </w:r>
          </w:p>
        </w:tc>
        <w:tc>
          <w:tcPr>
            <w:tcW w:w="2924" w:type="dxa"/>
          </w:tcPr>
          <w:p w14:paraId="27EDE020" w14:textId="77777777" w:rsidR="007512C2" w:rsidRPr="001601BA" w:rsidRDefault="007512C2" w:rsidP="00694FC6">
            <w:pPr>
              <w:pStyle w:val="TableParagraph"/>
              <w:spacing w:line="186" w:lineRule="exact"/>
              <w:ind w:left="15"/>
              <w:rPr>
                <w:sz w:val="18"/>
              </w:rPr>
            </w:pPr>
            <w:r w:rsidRPr="001601BA">
              <w:rPr>
                <w:sz w:val="18"/>
              </w:rPr>
              <w:t>0</w:t>
            </w:r>
          </w:p>
        </w:tc>
        <w:tc>
          <w:tcPr>
            <w:tcW w:w="1040" w:type="dxa"/>
          </w:tcPr>
          <w:p w14:paraId="6BBBE757" w14:textId="77777777" w:rsidR="007512C2" w:rsidRPr="001601BA" w:rsidRDefault="007512C2" w:rsidP="00694FC6">
            <w:pPr>
              <w:pStyle w:val="TableParagraph"/>
              <w:spacing w:line="186" w:lineRule="exact"/>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22A6EBE5" w14:textId="77777777" w:rsidR="007512C2" w:rsidRPr="001601BA" w:rsidRDefault="007512C2" w:rsidP="00694FC6">
            <w:pPr>
              <w:pStyle w:val="TableParagraph"/>
              <w:spacing w:line="186" w:lineRule="exact"/>
              <w:ind w:left="9"/>
              <w:rPr>
                <w:sz w:val="18"/>
              </w:rPr>
            </w:pPr>
            <w:r w:rsidRPr="001601BA">
              <w:rPr>
                <w:w w:val="99"/>
                <w:sz w:val="18"/>
              </w:rPr>
              <w:t>-</w:t>
            </w:r>
          </w:p>
        </w:tc>
        <w:tc>
          <w:tcPr>
            <w:tcW w:w="1046" w:type="dxa"/>
          </w:tcPr>
          <w:p w14:paraId="78B46A42" w14:textId="77777777" w:rsidR="007512C2" w:rsidRPr="001601BA" w:rsidRDefault="007512C2" w:rsidP="00694FC6">
            <w:pPr>
              <w:pStyle w:val="TableParagraph"/>
              <w:spacing w:line="186" w:lineRule="exact"/>
              <w:ind w:left="11"/>
              <w:rPr>
                <w:sz w:val="18"/>
              </w:rPr>
            </w:pPr>
            <w:r w:rsidRPr="001601BA">
              <w:rPr>
                <w:w w:val="99"/>
                <w:sz w:val="18"/>
              </w:rPr>
              <w:t>-</w:t>
            </w:r>
          </w:p>
        </w:tc>
        <w:tc>
          <w:tcPr>
            <w:tcW w:w="1408" w:type="dxa"/>
          </w:tcPr>
          <w:p w14:paraId="3C5D5D6A" w14:textId="77777777" w:rsidR="007512C2" w:rsidRPr="001601BA" w:rsidRDefault="007512C2" w:rsidP="00694FC6">
            <w:pPr>
              <w:pStyle w:val="TableParagraph"/>
              <w:spacing w:line="186" w:lineRule="exact"/>
              <w:ind w:left="5"/>
              <w:rPr>
                <w:sz w:val="18"/>
              </w:rPr>
            </w:pPr>
            <w:r w:rsidRPr="001601BA">
              <w:rPr>
                <w:w w:val="99"/>
                <w:sz w:val="18"/>
              </w:rPr>
              <w:t>-</w:t>
            </w:r>
          </w:p>
        </w:tc>
        <w:tc>
          <w:tcPr>
            <w:tcW w:w="1447" w:type="dxa"/>
          </w:tcPr>
          <w:p w14:paraId="64D573A9" w14:textId="77777777" w:rsidR="007512C2" w:rsidRPr="001601BA" w:rsidRDefault="007512C2" w:rsidP="00694FC6">
            <w:pPr>
              <w:pStyle w:val="TableParagraph"/>
              <w:spacing w:line="186" w:lineRule="exact"/>
              <w:ind w:left="49" w:right="46"/>
              <w:rPr>
                <w:sz w:val="18"/>
              </w:rPr>
            </w:pPr>
            <w:r w:rsidRPr="001601BA">
              <w:rPr>
                <w:sz w:val="18"/>
              </w:rPr>
              <w:t>Subarboret</w:t>
            </w:r>
            <w:r w:rsidRPr="001601BA">
              <w:rPr>
                <w:spacing w:val="-3"/>
                <w:sz w:val="18"/>
              </w:rPr>
              <w:t xml:space="preserve"> </w:t>
            </w:r>
            <w:r w:rsidRPr="001601BA">
              <w:rPr>
                <w:sz w:val="18"/>
              </w:rPr>
              <w:t>absent</w:t>
            </w:r>
          </w:p>
        </w:tc>
      </w:tr>
      <w:tr w:rsidR="007512C2" w:rsidRPr="001601BA" w14:paraId="6EA95025" w14:textId="77777777" w:rsidTr="00694FC6">
        <w:trPr>
          <w:trHeight w:val="207"/>
        </w:trPr>
        <w:tc>
          <w:tcPr>
            <w:tcW w:w="10321" w:type="dxa"/>
            <w:gridSpan w:val="4"/>
            <w:shd w:val="clear" w:color="auto" w:fill="FBE9D9"/>
          </w:tcPr>
          <w:p w14:paraId="366A568F" w14:textId="77777777" w:rsidR="007512C2" w:rsidRPr="001601BA" w:rsidRDefault="007512C2" w:rsidP="00694FC6">
            <w:pPr>
              <w:pStyle w:val="TableParagraph"/>
              <w:spacing w:before="2" w:line="186" w:lineRule="exact"/>
              <w:ind w:left="2800"/>
              <w:rPr>
                <w:b/>
                <w:sz w:val="18"/>
              </w:rPr>
            </w:pPr>
            <w:r w:rsidRPr="001601BA">
              <w:rPr>
                <w:b/>
                <w:sz w:val="18"/>
              </w:rPr>
              <w:t>5.</w:t>
            </w:r>
            <w:r w:rsidRPr="001601BA">
              <w:rPr>
                <w:b/>
                <w:spacing w:val="-3"/>
                <w:sz w:val="18"/>
              </w:rPr>
              <w:t xml:space="preserve"> </w:t>
            </w:r>
            <w:r w:rsidRPr="001601BA">
              <w:rPr>
                <w:b/>
                <w:sz w:val="18"/>
              </w:rPr>
              <w:t>Stratul</w:t>
            </w:r>
            <w:r w:rsidRPr="001601BA">
              <w:rPr>
                <w:b/>
                <w:spacing w:val="-2"/>
                <w:sz w:val="18"/>
              </w:rPr>
              <w:t xml:space="preserve"> </w:t>
            </w:r>
            <w:r w:rsidRPr="001601BA">
              <w:rPr>
                <w:b/>
                <w:sz w:val="18"/>
              </w:rPr>
              <w:t>ierbos</w:t>
            </w:r>
            <w:r w:rsidRPr="001601BA">
              <w:rPr>
                <w:b/>
                <w:spacing w:val="-3"/>
                <w:sz w:val="18"/>
              </w:rPr>
              <w:t xml:space="preserve"> </w:t>
            </w:r>
            <w:r w:rsidRPr="001601BA">
              <w:rPr>
                <w:b/>
                <w:sz w:val="18"/>
              </w:rPr>
              <w:t>(doar</w:t>
            </w:r>
            <w:r w:rsidRPr="001601BA">
              <w:rPr>
                <w:b/>
                <w:spacing w:val="-3"/>
                <w:sz w:val="18"/>
              </w:rPr>
              <w:t xml:space="preserve"> </w:t>
            </w:r>
            <w:r w:rsidRPr="001601BA">
              <w:rPr>
                <w:b/>
                <w:sz w:val="18"/>
              </w:rPr>
              <w:t>în</w:t>
            </w:r>
            <w:r w:rsidRPr="001601BA">
              <w:rPr>
                <w:b/>
                <w:spacing w:val="-4"/>
                <w:sz w:val="18"/>
              </w:rPr>
              <w:t xml:space="preserve"> </w:t>
            </w:r>
            <w:proofErr w:type="spellStart"/>
            <w:r w:rsidRPr="001601BA">
              <w:rPr>
                <w:b/>
                <w:sz w:val="18"/>
              </w:rPr>
              <w:t>arboretele</w:t>
            </w:r>
            <w:proofErr w:type="spellEnd"/>
            <w:r w:rsidRPr="001601BA">
              <w:rPr>
                <w:b/>
                <w:spacing w:val="-2"/>
                <w:sz w:val="18"/>
              </w:rPr>
              <w:t xml:space="preserve"> </w:t>
            </w:r>
            <w:r w:rsidRPr="001601BA">
              <w:rPr>
                <w:b/>
                <w:sz w:val="18"/>
              </w:rPr>
              <w:t>cu</w:t>
            </w:r>
            <w:r w:rsidRPr="001601BA">
              <w:rPr>
                <w:b/>
                <w:spacing w:val="-2"/>
                <w:sz w:val="18"/>
              </w:rPr>
              <w:t xml:space="preserve"> </w:t>
            </w:r>
            <w:r w:rsidRPr="001601BA">
              <w:rPr>
                <w:b/>
                <w:sz w:val="18"/>
              </w:rPr>
              <w:t>vârstă</w:t>
            </w:r>
            <w:r w:rsidRPr="001601BA">
              <w:rPr>
                <w:b/>
                <w:spacing w:val="-1"/>
                <w:sz w:val="18"/>
              </w:rPr>
              <w:t xml:space="preserve"> </w:t>
            </w:r>
            <w:r w:rsidRPr="001601BA">
              <w:rPr>
                <w:b/>
                <w:sz w:val="18"/>
              </w:rPr>
              <w:t>de</w:t>
            </w:r>
            <w:r w:rsidRPr="001601BA">
              <w:rPr>
                <w:b/>
                <w:spacing w:val="-3"/>
                <w:sz w:val="18"/>
              </w:rPr>
              <w:t xml:space="preserve"> </w:t>
            </w:r>
            <w:r w:rsidRPr="001601BA">
              <w:rPr>
                <w:b/>
                <w:sz w:val="18"/>
              </w:rPr>
              <w:t>peste</w:t>
            </w:r>
            <w:r w:rsidRPr="001601BA">
              <w:rPr>
                <w:b/>
                <w:spacing w:val="-3"/>
                <w:sz w:val="18"/>
              </w:rPr>
              <w:t xml:space="preserve"> </w:t>
            </w:r>
            <w:r w:rsidRPr="001601BA">
              <w:rPr>
                <w:b/>
                <w:sz w:val="18"/>
              </w:rPr>
              <w:t>30</w:t>
            </w:r>
            <w:r w:rsidRPr="001601BA">
              <w:rPr>
                <w:b/>
                <w:spacing w:val="-1"/>
                <w:sz w:val="18"/>
              </w:rPr>
              <w:t xml:space="preserve"> </w:t>
            </w:r>
            <w:r w:rsidRPr="001601BA">
              <w:rPr>
                <w:b/>
                <w:sz w:val="18"/>
              </w:rPr>
              <w:t>ani)</w:t>
            </w:r>
          </w:p>
        </w:tc>
        <w:tc>
          <w:tcPr>
            <w:tcW w:w="4807" w:type="dxa"/>
            <w:gridSpan w:val="4"/>
            <w:shd w:val="clear" w:color="auto" w:fill="FBE3D5"/>
          </w:tcPr>
          <w:p w14:paraId="28876E90" w14:textId="77777777" w:rsidR="007512C2" w:rsidRPr="001601BA" w:rsidRDefault="007512C2" w:rsidP="00694FC6">
            <w:pPr>
              <w:pStyle w:val="TableParagraph"/>
              <w:rPr>
                <w:sz w:val="14"/>
              </w:rPr>
            </w:pPr>
          </w:p>
        </w:tc>
      </w:tr>
      <w:tr w:rsidR="007512C2" w:rsidRPr="001601BA" w14:paraId="633521E9" w14:textId="77777777" w:rsidTr="00694FC6">
        <w:trPr>
          <w:trHeight w:val="414"/>
        </w:trPr>
        <w:tc>
          <w:tcPr>
            <w:tcW w:w="2955" w:type="dxa"/>
          </w:tcPr>
          <w:p w14:paraId="7074805E" w14:textId="77777777" w:rsidR="007512C2" w:rsidRPr="001601BA" w:rsidRDefault="007512C2" w:rsidP="00694FC6">
            <w:pPr>
              <w:pStyle w:val="TableParagraph"/>
              <w:spacing w:before="98"/>
              <w:ind w:left="554"/>
              <w:rPr>
                <w:sz w:val="18"/>
              </w:rPr>
            </w:pPr>
            <w:r w:rsidRPr="001601BA">
              <w:rPr>
                <w:sz w:val="18"/>
              </w:rPr>
              <w:t>5.1.</w:t>
            </w:r>
            <w:r w:rsidRPr="001601BA">
              <w:rPr>
                <w:spacing w:val="-4"/>
                <w:sz w:val="18"/>
              </w:rPr>
              <w:t xml:space="preserve"> </w:t>
            </w:r>
            <w:r w:rsidRPr="001601BA">
              <w:rPr>
                <w:sz w:val="18"/>
              </w:rPr>
              <w:t>Compoziția</w:t>
            </w:r>
            <w:r w:rsidRPr="001601BA">
              <w:rPr>
                <w:spacing w:val="-1"/>
                <w:sz w:val="18"/>
              </w:rPr>
              <w:t xml:space="preserve"> </w:t>
            </w:r>
            <w:r w:rsidRPr="001601BA">
              <w:rPr>
                <w:sz w:val="18"/>
              </w:rPr>
              <w:t>floristică</w:t>
            </w:r>
          </w:p>
        </w:tc>
        <w:tc>
          <w:tcPr>
            <w:tcW w:w="3402" w:type="dxa"/>
          </w:tcPr>
          <w:p w14:paraId="406D89C3" w14:textId="77777777" w:rsidR="007512C2" w:rsidRPr="001601BA" w:rsidRDefault="007512C2" w:rsidP="00694FC6">
            <w:pPr>
              <w:pStyle w:val="TableParagraph"/>
              <w:spacing w:line="201" w:lineRule="exact"/>
              <w:ind w:left="85" w:right="77"/>
              <w:rPr>
                <w:sz w:val="18"/>
              </w:rPr>
            </w:pPr>
            <w:r w:rsidRPr="001601BA">
              <w:rPr>
                <w:sz w:val="18"/>
              </w:rPr>
              <w:t>%</w:t>
            </w:r>
            <w:r w:rsidRPr="001601BA">
              <w:rPr>
                <w:spacing w:val="-3"/>
                <w:sz w:val="18"/>
              </w:rPr>
              <w:t xml:space="preserve"> </w:t>
            </w:r>
            <w:r w:rsidRPr="001601BA">
              <w:rPr>
                <w:sz w:val="18"/>
              </w:rPr>
              <w:t>de</w:t>
            </w:r>
            <w:r w:rsidRPr="001601BA">
              <w:rPr>
                <w:spacing w:val="-2"/>
                <w:sz w:val="18"/>
              </w:rPr>
              <w:t xml:space="preserve"> </w:t>
            </w:r>
            <w:r w:rsidRPr="001601BA">
              <w:rPr>
                <w:sz w:val="18"/>
              </w:rPr>
              <w:t>participare</w:t>
            </w:r>
            <w:r w:rsidRPr="001601BA">
              <w:rPr>
                <w:spacing w:val="-3"/>
                <w:sz w:val="18"/>
              </w:rPr>
              <w:t xml:space="preserve"> </w:t>
            </w:r>
            <w:r w:rsidRPr="001601BA">
              <w:rPr>
                <w:sz w:val="18"/>
              </w:rPr>
              <w:t>a</w:t>
            </w:r>
            <w:r w:rsidRPr="001601BA">
              <w:rPr>
                <w:spacing w:val="-2"/>
                <w:sz w:val="18"/>
              </w:rPr>
              <w:t xml:space="preserve"> </w:t>
            </w:r>
            <w:r w:rsidRPr="001601BA">
              <w:rPr>
                <w:sz w:val="18"/>
              </w:rPr>
              <w:t>speciilor</w:t>
            </w:r>
            <w:r w:rsidRPr="001601BA">
              <w:rPr>
                <w:spacing w:val="-2"/>
                <w:sz w:val="18"/>
              </w:rPr>
              <w:t xml:space="preserve"> </w:t>
            </w:r>
            <w:r w:rsidRPr="001601BA">
              <w:rPr>
                <w:sz w:val="18"/>
              </w:rPr>
              <w:t>corespunzătoare</w:t>
            </w:r>
          </w:p>
          <w:p w14:paraId="454AE22B" w14:textId="77777777" w:rsidR="007512C2" w:rsidRPr="001601BA" w:rsidRDefault="007512C2" w:rsidP="00694FC6">
            <w:pPr>
              <w:pStyle w:val="TableParagraph"/>
              <w:spacing w:line="193" w:lineRule="exact"/>
              <w:ind w:left="88" w:right="75"/>
              <w:rPr>
                <w:sz w:val="18"/>
              </w:rPr>
            </w:pPr>
            <w:r w:rsidRPr="001601BA">
              <w:rPr>
                <w:sz w:val="18"/>
              </w:rPr>
              <w:t>tipului</w:t>
            </w:r>
            <w:r w:rsidRPr="001601BA">
              <w:rPr>
                <w:spacing w:val="-3"/>
                <w:sz w:val="18"/>
              </w:rPr>
              <w:t xml:space="preserve"> </w:t>
            </w:r>
            <w:r w:rsidRPr="001601BA">
              <w:rPr>
                <w:sz w:val="18"/>
              </w:rPr>
              <w:t>natural</w:t>
            </w:r>
            <w:r w:rsidRPr="001601BA">
              <w:rPr>
                <w:spacing w:val="-1"/>
                <w:sz w:val="18"/>
              </w:rPr>
              <w:t xml:space="preserve"> </w:t>
            </w:r>
            <w:r w:rsidRPr="001601BA">
              <w:rPr>
                <w:sz w:val="18"/>
              </w:rPr>
              <w:t>fundamental</w:t>
            </w:r>
            <w:r w:rsidRPr="001601BA">
              <w:rPr>
                <w:spacing w:val="-1"/>
                <w:sz w:val="18"/>
              </w:rPr>
              <w:t xml:space="preserve"> </w:t>
            </w:r>
            <w:r w:rsidRPr="001601BA">
              <w:rPr>
                <w:sz w:val="18"/>
              </w:rPr>
              <w:t>de</w:t>
            </w:r>
            <w:r w:rsidRPr="001601BA">
              <w:rPr>
                <w:spacing w:val="-1"/>
                <w:sz w:val="18"/>
              </w:rPr>
              <w:t xml:space="preserve"> </w:t>
            </w:r>
            <w:r w:rsidRPr="001601BA">
              <w:rPr>
                <w:sz w:val="18"/>
              </w:rPr>
              <w:t>pădure</w:t>
            </w:r>
          </w:p>
        </w:tc>
        <w:tc>
          <w:tcPr>
            <w:tcW w:w="2924" w:type="dxa"/>
          </w:tcPr>
          <w:p w14:paraId="64D36DC6" w14:textId="77777777" w:rsidR="007512C2" w:rsidRPr="001601BA" w:rsidRDefault="007512C2" w:rsidP="00694FC6">
            <w:pPr>
              <w:pStyle w:val="TableParagraph"/>
              <w:spacing w:before="98"/>
              <w:ind w:left="15"/>
              <w:rPr>
                <w:sz w:val="18"/>
              </w:rPr>
            </w:pPr>
            <w:r w:rsidRPr="001601BA">
              <w:rPr>
                <w:sz w:val="18"/>
              </w:rPr>
              <w:t>0</w:t>
            </w:r>
          </w:p>
        </w:tc>
        <w:tc>
          <w:tcPr>
            <w:tcW w:w="1040" w:type="dxa"/>
          </w:tcPr>
          <w:p w14:paraId="1E274330" w14:textId="77777777" w:rsidR="007512C2" w:rsidRPr="001601BA" w:rsidRDefault="007512C2" w:rsidP="00694FC6">
            <w:pPr>
              <w:pStyle w:val="TableParagraph"/>
              <w:spacing w:before="98"/>
              <w:ind w:left="168"/>
              <w:rPr>
                <w:sz w:val="18"/>
              </w:rPr>
            </w:pPr>
            <w:r w:rsidRPr="001601BA">
              <w:rPr>
                <w:sz w:val="18"/>
              </w:rPr>
              <w:t>minim</w:t>
            </w:r>
            <w:r w:rsidRPr="001601BA">
              <w:rPr>
                <w:spacing w:val="-3"/>
                <w:sz w:val="18"/>
              </w:rPr>
              <w:t xml:space="preserve"> </w:t>
            </w:r>
            <w:r w:rsidRPr="001601BA">
              <w:rPr>
                <w:sz w:val="18"/>
              </w:rPr>
              <w:t>70</w:t>
            </w:r>
          </w:p>
        </w:tc>
        <w:tc>
          <w:tcPr>
            <w:tcW w:w="906" w:type="dxa"/>
          </w:tcPr>
          <w:p w14:paraId="63493E62" w14:textId="77777777" w:rsidR="007512C2" w:rsidRPr="001601BA" w:rsidRDefault="007512C2" w:rsidP="00694FC6">
            <w:pPr>
              <w:pStyle w:val="TableParagraph"/>
              <w:spacing w:before="98"/>
              <w:ind w:left="9"/>
              <w:rPr>
                <w:sz w:val="18"/>
              </w:rPr>
            </w:pPr>
            <w:r w:rsidRPr="001601BA">
              <w:rPr>
                <w:w w:val="99"/>
                <w:sz w:val="18"/>
              </w:rPr>
              <w:t>-</w:t>
            </w:r>
          </w:p>
        </w:tc>
        <w:tc>
          <w:tcPr>
            <w:tcW w:w="1046" w:type="dxa"/>
            <w:shd w:val="clear" w:color="auto" w:fill="auto"/>
          </w:tcPr>
          <w:p w14:paraId="0BEB2D6A" w14:textId="77777777" w:rsidR="007512C2" w:rsidRPr="001601BA" w:rsidRDefault="007512C2" w:rsidP="00694FC6">
            <w:pPr>
              <w:pStyle w:val="TableParagraph"/>
              <w:spacing w:before="98"/>
              <w:ind w:left="101" w:right="90"/>
              <w:rPr>
                <w:sz w:val="18"/>
              </w:rPr>
            </w:pPr>
            <w:r w:rsidRPr="001601BA">
              <w:rPr>
                <w:sz w:val="18"/>
              </w:rPr>
              <w:t>-</w:t>
            </w:r>
          </w:p>
        </w:tc>
        <w:tc>
          <w:tcPr>
            <w:tcW w:w="1408" w:type="dxa"/>
            <w:shd w:val="clear" w:color="auto" w:fill="00AF50"/>
          </w:tcPr>
          <w:p w14:paraId="5839FFFE" w14:textId="77777777" w:rsidR="007512C2" w:rsidRPr="001601BA" w:rsidRDefault="007512C2" w:rsidP="00694FC6">
            <w:pPr>
              <w:pStyle w:val="TableParagraph"/>
              <w:spacing w:before="98"/>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441E8DDD" w14:textId="77777777" w:rsidR="007512C2" w:rsidRPr="001601BA" w:rsidRDefault="007512C2" w:rsidP="00694FC6">
            <w:pPr>
              <w:pStyle w:val="TableParagraph"/>
              <w:rPr>
                <w:sz w:val="18"/>
              </w:rPr>
            </w:pPr>
          </w:p>
        </w:tc>
      </w:tr>
      <w:tr w:rsidR="007512C2" w:rsidRPr="001601BA" w14:paraId="5CA38B5C" w14:textId="77777777" w:rsidTr="00694FC6">
        <w:trPr>
          <w:trHeight w:val="205"/>
        </w:trPr>
        <w:tc>
          <w:tcPr>
            <w:tcW w:w="2955" w:type="dxa"/>
          </w:tcPr>
          <w:p w14:paraId="0862E48E" w14:textId="77777777" w:rsidR="007512C2" w:rsidRPr="001601BA" w:rsidRDefault="007512C2" w:rsidP="00694FC6">
            <w:pPr>
              <w:pStyle w:val="TableParagraph"/>
              <w:spacing w:line="186" w:lineRule="exact"/>
              <w:ind w:left="760"/>
              <w:rPr>
                <w:sz w:val="18"/>
              </w:rPr>
            </w:pPr>
            <w:r w:rsidRPr="001601BA">
              <w:rPr>
                <w:sz w:val="18"/>
              </w:rPr>
              <w:t>5.2.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54E6C731" w14:textId="77777777" w:rsidR="007512C2" w:rsidRPr="001601BA" w:rsidRDefault="007512C2" w:rsidP="00694FC6">
            <w:pPr>
              <w:pStyle w:val="TableParagraph"/>
              <w:spacing w:line="186" w:lineRule="exact"/>
              <w:ind w:left="87" w:right="77"/>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acoperire</w:t>
            </w:r>
            <w:r w:rsidRPr="001601BA">
              <w:rPr>
                <w:spacing w:val="-1"/>
                <w:sz w:val="18"/>
              </w:rPr>
              <w:t xml:space="preserve"> </w:t>
            </w:r>
            <w:r w:rsidRPr="001601BA">
              <w:rPr>
                <w:sz w:val="18"/>
              </w:rPr>
              <w:t xml:space="preserve">din </w:t>
            </w:r>
            <w:proofErr w:type="spellStart"/>
            <w:r w:rsidRPr="001601BA">
              <w:rPr>
                <w:sz w:val="18"/>
              </w:rPr>
              <w:t>suprafaţa</w:t>
            </w:r>
            <w:proofErr w:type="spellEnd"/>
            <w:r w:rsidRPr="001601BA">
              <w:rPr>
                <w:spacing w:val="-1"/>
                <w:sz w:val="18"/>
              </w:rPr>
              <w:t xml:space="preserve"> </w:t>
            </w:r>
            <w:r w:rsidRPr="001601BA">
              <w:rPr>
                <w:sz w:val="18"/>
              </w:rPr>
              <w:t>arboretului</w:t>
            </w:r>
          </w:p>
        </w:tc>
        <w:tc>
          <w:tcPr>
            <w:tcW w:w="2924" w:type="dxa"/>
          </w:tcPr>
          <w:p w14:paraId="34749811" w14:textId="77777777" w:rsidR="007512C2" w:rsidRPr="001601BA" w:rsidRDefault="007512C2" w:rsidP="00694FC6">
            <w:pPr>
              <w:pStyle w:val="TableParagraph"/>
              <w:spacing w:line="186" w:lineRule="exact"/>
              <w:ind w:left="15"/>
              <w:rPr>
                <w:sz w:val="18"/>
              </w:rPr>
            </w:pPr>
            <w:r w:rsidRPr="001601BA">
              <w:rPr>
                <w:sz w:val="18"/>
              </w:rPr>
              <w:t>0</w:t>
            </w:r>
          </w:p>
        </w:tc>
        <w:tc>
          <w:tcPr>
            <w:tcW w:w="1040" w:type="dxa"/>
          </w:tcPr>
          <w:p w14:paraId="77FA81EA" w14:textId="77777777" w:rsidR="007512C2" w:rsidRPr="001601BA" w:rsidRDefault="007512C2" w:rsidP="00694FC6">
            <w:pPr>
              <w:pStyle w:val="TableParagraph"/>
              <w:spacing w:line="186" w:lineRule="exact"/>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6056E19F" w14:textId="77777777" w:rsidR="007512C2" w:rsidRPr="001601BA" w:rsidRDefault="007512C2" w:rsidP="00694FC6">
            <w:pPr>
              <w:pStyle w:val="TableParagraph"/>
              <w:spacing w:line="186" w:lineRule="exact"/>
              <w:ind w:left="9"/>
              <w:rPr>
                <w:sz w:val="18"/>
              </w:rPr>
            </w:pPr>
            <w:r w:rsidRPr="001601BA">
              <w:rPr>
                <w:w w:val="99"/>
                <w:sz w:val="18"/>
              </w:rPr>
              <w:t>-</w:t>
            </w:r>
          </w:p>
        </w:tc>
        <w:tc>
          <w:tcPr>
            <w:tcW w:w="1046" w:type="dxa"/>
            <w:shd w:val="clear" w:color="auto" w:fill="auto"/>
          </w:tcPr>
          <w:p w14:paraId="001A7518" w14:textId="77777777" w:rsidR="007512C2" w:rsidRPr="001601BA" w:rsidRDefault="007512C2" w:rsidP="00694FC6">
            <w:pPr>
              <w:pStyle w:val="TableParagraph"/>
              <w:spacing w:line="186" w:lineRule="exact"/>
              <w:ind w:left="101" w:right="90"/>
              <w:rPr>
                <w:sz w:val="18"/>
              </w:rPr>
            </w:pPr>
            <w:r w:rsidRPr="001601BA">
              <w:rPr>
                <w:sz w:val="18"/>
              </w:rPr>
              <w:t>-</w:t>
            </w:r>
          </w:p>
        </w:tc>
        <w:tc>
          <w:tcPr>
            <w:tcW w:w="1408" w:type="dxa"/>
            <w:shd w:val="clear" w:color="auto" w:fill="00AF50"/>
          </w:tcPr>
          <w:p w14:paraId="120AD584" w14:textId="77777777" w:rsidR="007512C2" w:rsidRPr="001601BA" w:rsidRDefault="007512C2" w:rsidP="00694FC6">
            <w:pPr>
              <w:pStyle w:val="TableParagraph"/>
              <w:spacing w:line="186" w:lineRule="exact"/>
              <w:ind w:left="302" w:right="296"/>
              <w:rPr>
                <w:sz w:val="18"/>
              </w:rPr>
            </w:pPr>
            <w:r w:rsidRPr="001601BA">
              <w:rPr>
                <w:sz w:val="18"/>
              </w:rPr>
              <w:t>Sub</w:t>
            </w:r>
            <w:r w:rsidRPr="001601BA">
              <w:rPr>
                <w:spacing w:val="-1"/>
                <w:sz w:val="18"/>
              </w:rPr>
              <w:t xml:space="preserve"> </w:t>
            </w:r>
            <w:r w:rsidRPr="001601BA">
              <w:rPr>
                <w:sz w:val="18"/>
              </w:rPr>
              <w:t>prag</w:t>
            </w:r>
          </w:p>
        </w:tc>
        <w:tc>
          <w:tcPr>
            <w:tcW w:w="1447" w:type="dxa"/>
          </w:tcPr>
          <w:p w14:paraId="44ADDA7B" w14:textId="77777777" w:rsidR="007512C2" w:rsidRPr="001601BA" w:rsidRDefault="007512C2" w:rsidP="00694FC6">
            <w:pPr>
              <w:pStyle w:val="TableParagraph"/>
              <w:rPr>
                <w:sz w:val="14"/>
              </w:rPr>
            </w:pPr>
          </w:p>
        </w:tc>
      </w:tr>
      <w:tr w:rsidR="007512C2" w:rsidRPr="001601BA" w14:paraId="025A5444" w14:textId="77777777" w:rsidTr="00694FC6">
        <w:trPr>
          <w:trHeight w:val="207"/>
        </w:trPr>
        <w:tc>
          <w:tcPr>
            <w:tcW w:w="10321" w:type="dxa"/>
            <w:gridSpan w:val="4"/>
            <w:shd w:val="clear" w:color="auto" w:fill="FBE9D9"/>
          </w:tcPr>
          <w:p w14:paraId="0926434F" w14:textId="77777777" w:rsidR="007512C2" w:rsidRPr="001601BA" w:rsidRDefault="007512C2" w:rsidP="00694FC6">
            <w:pPr>
              <w:pStyle w:val="TableParagraph"/>
              <w:spacing w:before="2" w:line="186" w:lineRule="exact"/>
              <w:ind w:left="4651"/>
              <w:rPr>
                <w:b/>
                <w:sz w:val="18"/>
              </w:rPr>
            </w:pPr>
            <w:r w:rsidRPr="001601BA">
              <w:rPr>
                <w:b/>
                <w:sz w:val="18"/>
              </w:rPr>
              <w:t>6.</w:t>
            </w:r>
            <w:r w:rsidRPr="001601BA">
              <w:rPr>
                <w:b/>
                <w:spacing w:val="-3"/>
                <w:sz w:val="18"/>
              </w:rPr>
              <w:t xml:space="preserve"> </w:t>
            </w:r>
            <w:r w:rsidRPr="001601BA">
              <w:rPr>
                <w:b/>
                <w:sz w:val="18"/>
              </w:rPr>
              <w:t>Perturbări</w:t>
            </w:r>
          </w:p>
        </w:tc>
        <w:tc>
          <w:tcPr>
            <w:tcW w:w="4807" w:type="dxa"/>
            <w:gridSpan w:val="4"/>
            <w:shd w:val="clear" w:color="auto" w:fill="FBE3D5"/>
          </w:tcPr>
          <w:p w14:paraId="1BF0DCFB" w14:textId="77777777" w:rsidR="007512C2" w:rsidRPr="001601BA" w:rsidRDefault="007512C2" w:rsidP="00694FC6">
            <w:pPr>
              <w:pStyle w:val="TableParagraph"/>
              <w:rPr>
                <w:sz w:val="14"/>
              </w:rPr>
            </w:pPr>
          </w:p>
        </w:tc>
      </w:tr>
      <w:tr w:rsidR="007512C2" w:rsidRPr="001601BA" w14:paraId="386EEC26" w14:textId="77777777" w:rsidTr="00694FC6">
        <w:trPr>
          <w:trHeight w:val="614"/>
        </w:trPr>
        <w:tc>
          <w:tcPr>
            <w:tcW w:w="2955" w:type="dxa"/>
            <w:tcBorders>
              <w:bottom w:val="single" w:sz="4" w:space="0" w:color="000000"/>
            </w:tcBorders>
          </w:tcPr>
          <w:p w14:paraId="5E5F6854" w14:textId="77777777" w:rsidR="007512C2" w:rsidRPr="001601BA" w:rsidRDefault="007512C2" w:rsidP="00694FC6">
            <w:pPr>
              <w:pStyle w:val="TableParagraph"/>
              <w:ind w:left="1161" w:right="283" w:hanging="848"/>
              <w:rPr>
                <w:sz w:val="18"/>
              </w:rPr>
            </w:pPr>
            <w:r w:rsidRPr="001601BA">
              <w:rPr>
                <w:sz w:val="18"/>
              </w:rPr>
              <w:t xml:space="preserve">6.1. </w:t>
            </w:r>
            <w:proofErr w:type="spellStart"/>
            <w:r w:rsidRPr="001601BA">
              <w:rPr>
                <w:sz w:val="18"/>
              </w:rPr>
              <w:t>Suprafaţa</w:t>
            </w:r>
            <w:proofErr w:type="spellEnd"/>
            <w:r w:rsidRPr="001601BA">
              <w:rPr>
                <w:sz w:val="18"/>
              </w:rPr>
              <w:t xml:space="preserve"> afectată a etajului</w:t>
            </w:r>
            <w:r w:rsidRPr="001601BA">
              <w:rPr>
                <w:spacing w:val="-42"/>
                <w:sz w:val="18"/>
              </w:rPr>
              <w:t xml:space="preserve"> </w:t>
            </w:r>
            <w:r w:rsidRPr="001601BA">
              <w:rPr>
                <w:sz w:val="18"/>
              </w:rPr>
              <w:t>arborilor</w:t>
            </w:r>
          </w:p>
        </w:tc>
        <w:tc>
          <w:tcPr>
            <w:tcW w:w="3402" w:type="dxa"/>
          </w:tcPr>
          <w:p w14:paraId="0D323E21" w14:textId="77777777" w:rsidR="007512C2" w:rsidRPr="001601BA" w:rsidRDefault="007512C2" w:rsidP="00694FC6">
            <w:pPr>
              <w:pStyle w:val="TableParagraph"/>
              <w:ind w:left="373" w:right="76" w:hanging="281"/>
              <w:rPr>
                <w:sz w:val="18"/>
              </w:rPr>
            </w:pPr>
            <w:r w:rsidRPr="001601BA">
              <w:rPr>
                <w:sz w:val="18"/>
              </w:rPr>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2"/>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3"/>
                <w:sz w:val="18"/>
              </w:rPr>
              <w:t xml:space="preserve"> </w:t>
            </w:r>
            <w:proofErr w:type="spellStart"/>
            <w:r w:rsidRPr="001601BA">
              <w:rPr>
                <w:sz w:val="18"/>
              </w:rPr>
              <w:t>existenţa</w:t>
            </w:r>
            <w:proofErr w:type="spellEnd"/>
            <w:r w:rsidRPr="001601BA">
              <w:rPr>
                <w:spacing w:val="-42"/>
                <w:sz w:val="18"/>
              </w:rPr>
              <w:t xml:space="preserve"> </w:t>
            </w:r>
            <w:r w:rsidRPr="001601BA">
              <w:rPr>
                <w:sz w:val="18"/>
              </w:rPr>
              <w:t>etajului</w:t>
            </w:r>
            <w:r w:rsidRPr="001601BA">
              <w:rPr>
                <w:spacing w:val="-1"/>
                <w:sz w:val="18"/>
              </w:rPr>
              <w:t xml:space="preserve"> </w:t>
            </w:r>
            <w:r w:rsidRPr="001601BA">
              <w:rPr>
                <w:sz w:val="18"/>
              </w:rPr>
              <w:t>arborilor</w:t>
            </w:r>
            <w:r w:rsidRPr="001601BA">
              <w:rPr>
                <w:spacing w:val="-1"/>
                <w:sz w:val="18"/>
              </w:rPr>
              <w:t xml:space="preserve"> </w:t>
            </w:r>
            <w:r w:rsidRPr="001601BA">
              <w:rPr>
                <w:sz w:val="18"/>
              </w:rPr>
              <w:t>este</w:t>
            </w:r>
            <w:r w:rsidRPr="001601BA">
              <w:rPr>
                <w:spacing w:val="-2"/>
                <w:sz w:val="18"/>
              </w:rPr>
              <w:t xml:space="preserve"> </w:t>
            </w:r>
            <w:r w:rsidRPr="001601BA">
              <w:rPr>
                <w:sz w:val="18"/>
              </w:rPr>
              <w:t>pusă</w:t>
            </w:r>
            <w:r w:rsidRPr="001601BA">
              <w:rPr>
                <w:spacing w:val="-2"/>
                <w:sz w:val="18"/>
              </w:rPr>
              <w:t xml:space="preserve"> </w:t>
            </w:r>
            <w:r w:rsidRPr="001601BA">
              <w:rPr>
                <w:sz w:val="18"/>
              </w:rPr>
              <w:t>în</w:t>
            </w:r>
            <w:r w:rsidRPr="001601BA">
              <w:rPr>
                <w:spacing w:val="-1"/>
                <w:sz w:val="18"/>
              </w:rPr>
              <w:t xml:space="preserve"> </w:t>
            </w:r>
            <w:r w:rsidRPr="001601BA">
              <w:rPr>
                <w:sz w:val="18"/>
              </w:rPr>
              <w:t>pericol</w:t>
            </w:r>
          </w:p>
        </w:tc>
        <w:tc>
          <w:tcPr>
            <w:tcW w:w="2924" w:type="dxa"/>
          </w:tcPr>
          <w:p w14:paraId="5B8639C6" w14:textId="77777777" w:rsidR="007512C2" w:rsidRPr="001601BA" w:rsidRDefault="007512C2" w:rsidP="00694FC6">
            <w:pPr>
              <w:pStyle w:val="TableParagraph"/>
              <w:rPr>
                <w:sz w:val="20"/>
              </w:rPr>
            </w:pPr>
          </w:p>
          <w:p w14:paraId="47634D33" w14:textId="77777777" w:rsidR="007512C2" w:rsidRPr="001601BA" w:rsidRDefault="007512C2" w:rsidP="00694FC6">
            <w:pPr>
              <w:pStyle w:val="TableParagraph"/>
              <w:spacing w:before="180"/>
              <w:ind w:left="15"/>
              <w:rPr>
                <w:sz w:val="18"/>
              </w:rPr>
            </w:pPr>
            <w:r w:rsidRPr="001601BA">
              <w:rPr>
                <w:sz w:val="18"/>
              </w:rPr>
              <w:t>0</w:t>
            </w:r>
          </w:p>
        </w:tc>
        <w:tc>
          <w:tcPr>
            <w:tcW w:w="1040" w:type="dxa"/>
          </w:tcPr>
          <w:p w14:paraId="4795896D" w14:textId="77777777" w:rsidR="007512C2" w:rsidRPr="001601BA" w:rsidRDefault="007512C2" w:rsidP="00694FC6">
            <w:pPr>
              <w:pStyle w:val="TableParagraph"/>
              <w:rPr>
                <w:sz w:val="20"/>
              </w:rPr>
            </w:pPr>
          </w:p>
          <w:p w14:paraId="4EC5E3A7" w14:textId="77777777" w:rsidR="007512C2" w:rsidRPr="001601BA" w:rsidRDefault="007512C2" w:rsidP="00694FC6">
            <w:pPr>
              <w:pStyle w:val="TableParagraph"/>
              <w:spacing w:before="180"/>
              <w:ind w:left="47" w:right="34"/>
              <w:rPr>
                <w:sz w:val="18"/>
              </w:rPr>
            </w:pPr>
            <w:r w:rsidRPr="001601BA">
              <w:rPr>
                <w:sz w:val="18"/>
              </w:rPr>
              <w:t>Maxim</w:t>
            </w:r>
            <w:r w:rsidRPr="001601BA">
              <w:rPr>
                <w:spacing w:val="-4"/>
                <w:sz w:val="18"/>
              </w:rPr>
              <w:t xml:space="preserve"> </w:t>
            </w:r>
            <w:r w:rsidRPr="001601BA">
              <w:rPr>
                <w:sz w:val="18"/>
              </w:rPr>
              <w:t>10</w:t>
            </w:r>
          </w:p>
        </w:tc>
        <w:tc>
          <w:tcPr>
            <w:tcW w:w="906" w:type="dxa"/>
          </w:tcPr>
          <w:p w14:paraId="18BB5B55" w14:textId="77777777" w:rsidR="007512C2" w:rsidRPr="001601BA" w:rsidRDefault="007512C2" w:rsidP="00694FC6">
            <w:pPr>
              <w:pStyle w:val="TableParagraph"/>
              <w:rPr>
                <w:sz w:val="20"/>
              </w:rPr>
            </w:pPr>
          </w:p>
          <w:p w14:paraId="66AB814D" w14:textId="77777777" w:rsidR="007512C2" w:rsidRPr="001601BA" w:rsidRDefault="007512C2" w:rsidP="00694FC6">
            <w:pPr>
              <w:pStyle w:val="TableParagraph"/>
              <w:spacing w:before="180"/>
              <w:ind w:left="9"/>
              <w:rPr>
                <w:sz w:val="18"/>
              </w:rPr>
            </w:pPr>
            <w:r w:rsidRPr="001601BA">
              <w:rPr>
                <w:w w:val="99"/>
                <w:sz w:val="18"/>
              </w:rPr>
              <w:t>-</w:t>
            </w:r>
          </w:p>
        </w:tc>
        <w:tc>
          <w:tcPr>
            <w:tcW w:w="1046" w:type="dxa"/>
            <w:shd w:val="clear" w:color="auto" w:fill="00AF50"/>
          </w:tcPr>
          <w:p w14:paraId="5C8C545E" w14:textId="77777777" w:rsidR="007512C2" w:rsidRPr="001601BA" w:rsidRDefault="007512C2" w:rsidP="00694FC6">
            <w:pPr>
              <w:pStyle w:val="TableParagraph"/>
              <w:rPr>
                <w:sz w:val="20"/>
              </w:rPr>
            </w:pPr>
          </w:p>
          <w:p w14:paraId="0E8D7B7C" w14:textId="77777777" w:rsidR="007512C2" w:rsidRPr="001601BA" w:rsidRDefault="007512C2" w:rsidP="00694FC6">
            <w:pPr>
              <w:pStyle w:val="TableParagraph"/>
              <w:spacing w:before="180"/>
              <w:ind w:left="101" w:right="90"/>
              <w:rPr>
                <w:sz w:val="18"/>
              </w:rPr>
            </w:pPr>
            <w:r w:rsidRPr="001601BA">
              <w:rPr>
                <w:sz w:val="18"/>
              </w:rPr>
              <w:t>Sub</w:t>
            </w:r>
            <w:r w:rsidRPr="001601BA">
              <w:rPr>
                <w:spacing w:val="-1"/>
                <w:sz w:val="18"/>
              </w:rPr>
              <w:t xml:space="preserve"> </w:t>
            </w:r>
            <w:r w:rsidRPr="001601BA">
              <w:rPr>
                <w:sz w:val="18"/>
              </w:rPr>
              <w:t>prag</w:t>
            </w:r>
          </w:p>
        </w:tc>
        <w:tc>
          <w:tcPr>
            <w:tcW w:w="1408" w:type="dxa"/>
            <w:shd w:val="clear" w:color="auto" w:fill="00AF50"/>
          </w:tcPr>
          <w:p w14:paraId="64C6F5A6" w14:textId="77777777" w:rsidR="007512C2" w:rsidRPr="001601BA" w:rsidRDefault="007512C2" w:rsidP="00694FC6">
            <w:pPr>
              <w:pStyle w:val="TableParagraph"/>
              <w:rPr>
                <w:sz w:val="20"/>
              </w:rPr>
            </w:pPr>
          </w:p>
          <w:p w14:paraId="3FCAC496" w14:textId="77777777" w:rsidR="007512C2" w:rsidRPr="001601BA" w:rsidRDefault="007512C2" w:rsidP="00694FC6">
            <w:pPr>
              <w:pStyle w:val="TableParagraph"/>
              <w:spacing w:before="180"/>
              <w:ind w:right="365"/>
              <w:jc w:val="right"/>
              <w:rPr>
                <w:sz w:val="18"/>
              </w:rPr>
            </w:pPr>
            <w:r w:rsidRPr="001601BA">
              <w:rPr>
                <w:sz w:val="18"/>
              </w:rPr>
              <w:t>Peste</w:t>
            </w:r>
            <w:r w:rsidRPr="001601BA">
              <w:rPr>
                <w:spacing w:val="-1"/>
                <w:sz w:val="18"/>
              </w:rPr>
              <w:t xml:space="preserve"> </w:t>
            </w:r>
            <w:r w:rsidRPr="001601BA">
              <w:rPr>
                <w:sz w:val="18"/>
              </w:rPr>
              <w:t>prag</w:t>
            </w:r>
          </w:p>
        </w:tc>
        <w:tc>
          <w:tcPr>
            <w:tcW w:w="1447" w:type="dxa"/>
          </w:tcPr>
          <w:p w14:paraId="60E47BD1" w14:textId="77777777" w:rsidR="007512C2" w:rsidRPr="001601BA" w:rsidRDefault="007512C2" w:rsidP="00694FC6">
            <w:pPr>
              <w:pStyle w:val="TableParagraph"/>
              <w:ind w:left="53" w:right="46" w:hanging="2"/>
              <w:rPr>
                <w:sz w:val="18"/>
              </w:rPr>
            </w:pPr>
            <w:r w:rsidRPr="001601BA">
              <w:rPr>
                <w:sz w:val="18"/>
              </w:rPr>
              <w:t>0%</w:t>
            </w:r>
          </w:p>
        </w:tc>
      </w:tr>
      <w:tr w:rsidR="007512C2" w:rsidRPr="001601BA" w14:paraId="42AE9A86" w14:textId="77777777" w:rsidTr="00694FC6">
        <w:trPr>
          <w:trHeight w:val="414"/>
        </w:trPr>
        <w:tc>
          <w:tcPr>
            <w:tcW w:w="2955" w:type="dxa"/>
            <w:tcBorders>
              <w:top w:val="single" w:sz="4" w:space="0" w:color="000000"/>
            </w:tcBorders>
          </w:tcPr>
          <w:p w14:paraId="126644E0" w14:textId="77777777" w:rsidR="007512C2" w:rsidRPr="001601BA" w:rsidRDefault="007512C2" w:rsidP="00694FC6">
            <w:pPr>
              <w:pStyle w:val="TableParagraph"/>
              <w:spacing w:before="98"/>
              <w:ind w:left="146"/>
              <w:rPr>
                <w:sz w:val="18"/>
              </w:rPr>
            </w:pPr>
            <w:r w:rsidRPr="001601BA">
              <w:rPr>
                <w:sz w:val="18"/>
              </w:rPr>
              <w:t>6.2.</w:t>
            </w:r>
            <w:r w:rsidRPr="001601BA">
              <w:rPr>
                <w:spacing w:val="-4"/>
                <w:sz w:val="18"/>
              </w:rPr>
              <w:t xml:space="preserve"> </w:t>
            </w:r>
            <w:proofErr w:type="spellStart"/>
            <w:r w:rsidRPr="001601BA">
              <w:rPr>
                <w:sz w:val="18"/>
              </w:rPr>
              <w:t>Suprafaţa</w:t>
            </w:r>
            <w:proofErr w:type="spellEnd"/>
            <w:r w:rsidRPr="001601BA">
              <w:rPr>
                <w:spacing w:val="-1"/>
                <w:sz w:val="18"/>
              </w:rPr>
              <w:t xml:space="preserve"> </w:t>
            </w:r>
            <w:r w:rsidRPr="001601BA">
              <w:rPr>
                <w:sz w:val="18"/>
              </w:rPr>
              <w:t>afectată</w:t>
            </w:r>
            <w:r w:rsidRPr="001601BA">
              <w:rPr>
                <w:spacing w:val="-3"/>
                <w:sz w:val="18"/>
              </w:rPr>
              <w:t xml:space="preserve"> </w:t>
            </w:r>
            <w:r w:rsidRPr="001601BA">
              <w:rPr>
                <w:sz w:val="18"/>
              </w:rPr>
              <w:t>a</w:t>
            </w:r>
            <w:r w:rsidRPr="001601BA">
              <w:rPr>
                <w:spacing w:val="-2"/>
                <w:sz w:val="18"/>
              </w:rPr>
              <w:t xml:space="preserve"> </w:t>
            </w:r>
            <w:proofErr w:type="spellStart"/>
            <w:r w:rsidRPr="001601BA">
              <w:rPr>
                <w:sz w:val="18"/>
              </w:rPr>
              <w:t>seminţişului</w:t>
            </w:r>
            <w:proofErr w:type="spellEnd"/>
          </w:p>
        </w:tc>
        <w:tc>
          <w:tcPr>
            <w:tcW w:w="3402" w:type="dxa"/>
          </w:tcPr>
          <w:p w14:paraId="786CFB65" w14:textId="77777777" w:rsidR="007512C2" w:rsidRPr="001601BA" w:rsidRDefault="007512C2" w:rsidP="00694FC6">
            <w:pPr>
              <w:pStyle w:val="TableParagraph"/>
              <w:spacing w:line="201" w:lineRule="exact"/>
              <w:ind w:left="77" w:right="69"/>
              <w:rPr>
                <w:sz w:val="18"/>
              </w:rPr>
            </w:pPr>
            <w:r w:rsidRPr="001601BA">
              <w:rPr>
                <w:sz w:val="18"/>
              </w:rPr>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1"/>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2"/>
                <w:sz w:val="18"/>
              </w:rPr>
              <w:t xml:space="preserve"> </w:t>
            </w:r>
            <w:proofErr w:type="spellStart"/>
            <w:r w:rsidRPr="001601BA">
              <w:rPr>
                <w:sz w:val="18"/>
              </w:rPr>
              <w:t>existenţa</w:t>
            </w:r>
            <w:proofErr w:type="spellEnd"/>
          </w:p>
          <w:p w14:paraId="07F55079" w14:textId="77777777" w:rsidR="007512C2" w:rsidRPr="001601BA" w:rsidRDefault="007512C2" w:rsidP="00694FC6">
            <w:pPr>
              <w:pStyle w:val="TableParagraph"/>
              <w:spacing w:line="193" w:lineRule="exact"/>
              <w:ind w:left="87" w:right="77"/>
              <w:rPr>
                <w:sz w:val="18"/>
              </w:rPr>
            </w:pPr>
            <w:proofErr w:type="spellStart"/>
            <w:r w:rsidRPr="001601BA">
              <w:rPr>
                <w:sz w:val="18"/>
              </w:rPr>
              <w:t>seminţişului</w:t>
            </w:r>
            <w:proofErr w:type="spellEnd"/>
            <w:r w:rsidRPr="001601BA">
              <w:rPr>
                <w:spacing w:val="-4"/>
                <w:sz w:val="18"/>
              </w:rPr>
              <w:t xml:space="preserve"> </w:t>
            </w:r>
            <w:r w:rsidRPr="001601BA">
              <w:rPr>
                <w:sz w:val="18"/>
              </w:rPr>
              <w:t>este</w:t>
            </w:r>
            <w:r w:rsidRPr="001601BA">
              <w:rPr>
                <w:spacing w:val="-3"/>
                <w:sz w:val="18"/>
              </w:rPr>
              <w:t xml:space="preserve"> </w:t>
            </w:r>
            <w:r w:rsidRPr="001601BA">
              <w:rPr>
                <w:sz w:val="18"/>
              </w:rPr>
              <w:t>pusă</w:t>
            </w:r>
            <w:r w:rsidRPr="001601BA">
              <w:rPr>
                <w:spacing w:val="-2"/>
                <w:sz w:val="18"/>
              </w:rPr>
              <w:t xml:space="preserve"> </w:t>
            </w:r>
            <w:r w:rsidRPr="001601BA">
              <w:rPr>
                <w:sz w:val="18"/>
              </w:rPr>
              <w:t>în</w:t>
            </w:r>
            <w:r w:rsidRPr="001601BA">
              <w:rPr>
                <w:spacing w:val="-1"/>
                <w:sz w:val="18"/>
              </w:rPr>
              <w:t xml:space="preserve"> </w:t>
            </w:r>
            <w:r w:rsidRPr="001601BA">
              <w:rPr>
                <w:sz w:val="18"/>
              </w:rPr>
              <w:t>pericol</w:t>
            </w:r>
          </w:p>
        </w:tc>
        <w:tc>
          <w:tcPr>
            <w:tcW w:w="2924" w:type="dxa"/>
          </w:tcPr>
          <w:p w14:paraId="691CF251" w14:textId="77777777" w:rsidR="007512C2" w:rsidRPr="001601BA" w:rsidRDefault="007512C2" w:rsidP="00694FC6">
            <w:pPr>
              <w:pStyle w:val="TableParagraph"/>
              <w:spacing w:before="98"/>
              <w:ind w:left="15"/>
              <w:rPr>
                <w:sz w:val="18"/>
              </w:rPr>
            </w:pPr>
            <w:r w:rsidRPr="001601BA">
              <w:rPr>
                <w:sz w:val="18"/>
              </w:rPr>
              <w:t>0</w:t>
            </w:r>
          </w:p>
        </w:tc>
        <w:tc>
          <w:tcPr>
            <w:tcW w:w="1040" w:type="dxa"/>
          </w:tcPr>
          <w:p w14:paraId="16890EC1" w14:textId="77777777" w:rsidR="007512C2" w:rsidRPr="001601BA" w:rsidRDefault="007512C2" w:rsidP="00694FC6">
            <w:pPr>
              <w:pStyle w:val="TableParagraph"/>
              <w:spacing w:before="98"/>
              <w:ind w:left="47" w:right="34"/>
              <w:rPr>
                <w:sz w:val="18"/>
              </w:rPr>
            </w:pPr>
            <w:r w:rsidRPr="001601BA">
              <w:rPr>
                <w:sz w:val="18"/>
              </w:rPr>
              <w:t>Maxim</w:t>
            </w:r>
            <w:r w:rsidRPr="001601BA">
              <w:rPr>
                <w:spacing w:val="-4"/>
                <w:sz w:val="18"/>
              </w:rPr>
              <w:t xml:space="preserve"> </w:t>
            </w:r>
            <w:r w:rsidRPr="001601BA">
              <w:rPr>
                <w:sz w:val="18"/>
              </w:rPr>
              <w:t>20</w:t>
            </w:r>
          </w:p>
        </w:tc>
        <w:tc>
          <w:tcPr>
            <w:tcW w:w="906" w:type="dxa"/>
          </w:tcPr>
          <w:p w14:paraId="2307C939" w14:textId="77777777" w:rsidR="007512C2" w:rsidRPr="001601BA" w:rsidRDefault="007512C2" w:rsidP="00694FC6">
            <w:pPr>
              <w:pStyle w:val="TableParagraph"/>
              <w:spacing w:before="98"/>
              <w:ind w:left="9"/>
              <w:rPr>
                <w:sz w:val="18"/>
              </w:rPr>
            </w:pPr>
            <w:r w:rsidRPr="001601BA">
              <w:rPr>
                <w:w w:val="99"/>
                <w:sz w:val="18"/>
              </w:rPr>
              <w:t>-</w:t>
            </w:r>
          </w:p>
        </w:tc>
        <w:tc>
          <w:tcPr>
            <w:tcW w:w="1046" w:type="dxa"/>
            <w:shd w:val="clear" w:color="auto" w:fill="00AF50"/>
          </w:tcPr>
          <w:p w14:paraId="7CBF51A4" w14:textId="77777777" w:rsidR="007512C2" w:rsidRPr="001601BA" w:rsidRDefault="007512C2" w:rsidP="00694FC6">
            <w:pPr>
              <w:pStyle w:val="TableParagraph"/>
              <w:spacing w:before="98"/>
              <w:ind w:left="101" w:right="90"/>
              <w:rPr>
                <w:sz w:val="18"/>
              </w:rPr>
            </w:pPr>
            <w:r w:rsidRPr="001601BA">
              <w:rPr>
                <w:sz w:val="18"/>
              </w:rPr>
              <w:t>Sub</w:t>
            </w:r>
            <w:r w:rsidRPr="001601BA">
              <w:rPr>
                <w:spacing w:val="-1"/>
                <w:sz w:val="18"/>
              </w:rPr>
              <w:t xml:space="preserve"> </w:t>
            </w:r>
            <w:r w:rsidRPr="001601BA">
              <w:rPr>
                <w:sz w:val="18"/>
              </w:rPr>
              <w:t>prag</w:t>
            </w:r>
          </w:p>
        </w:tc>
        <w:tc>
          <w:tcPr>
            <w:tcW w:w="1408" w:type="dxa"/>
            <w:shd w:val="clear" w:color="auto" w:fill="00AF50"/>
          </w:tcPr>
          <w:p w14:paraId="52ABFAC9" w14:textId="77777777" w:rsidR="007512C2" w:rsidRPr="001601BA" w:rsidRDefault="007512C2" w:rsidP="00694FC6">
            <w:pPr>
              <w:pStyle w:val="TableParagraph"/>
              <w:spacing w:before="98"/>
              <w:ind w:right="365"/>
              <w:jc w:val="right"/>
              <w:rPr>
                <w:sz w:val="18"/>
              </w:rPr>
            </w:pPr>
            <w:r w:rsidRPr="001601BA">
              <w:rPr>
                <w:sz w:val="18"/>
              </w:rPr>
              <w:t>Sub</w:t>
            </w:r>
            <w:r w:rsidRPr="001601BA">
              <w:rPr>
                <w:spacing w:val="-1"/>
                <w:sz w:val="18"/>
              </w:rPr>
              <w:t xml:space="preserve"> </w:t>
            </w:r>
            <w:r w:rsidRPr="001601BA">
              <w:rPr>
                <w:sz w:val="18"/>
              </w:rPr>
              <w:t>prag</w:t>
            </w:r>
          </w:p>
        </w:tc>
        <w:tc>
          <w:tcPr>
            <w:tcW w:w="1447" w:type="dxa"/>
          </w:tcPr>
          <w:p w14:paraId="2AC0D4C0" w14:textId="77777777" w:rsidR="007512C2" w:rsidRPr="001601BA" w:rsidRDefault="007512C2" w:rsidP="00694FC6">
            <w:pPr>
              <w:pStyle w:val="TableParagraph"/>
              <w:spacing w:before="98"/>
              <w:ind w:left="115" w:right="109"/>
              <w:rPr>
                <w:sz w:val="18"/>
              </w:rPr>
            </w:pPr>
            <w:r w:rsidRPr="001601BA">
              <w:rPr>
                <w:sz w:val="18"/>
              </w:rPr>
              <w:t>0%</w:t>
            </w:r>
          </w:p>
        </w:tc>
      </w:tr>
      <w:tr w:rsidR="007512C2" w:rsidRPr="001601BA" w14:paraId="1473E69F" w14:textId="77777777" w:rsidTr="00694FC6">
        <w:trPr>
          <w:trHeight w:val="412"/>
        </w:trPr>
        <w:tc>
          <w:tcPr>
            <w:tcW w:w="2955" w:type="dxa"/>
          </w:tcPr>
          <w:p w14:paraId="3F6AD92D" w14:textId="77777777" w:rsidR="007512C2" w:rsidRPr="001601BA" w:rsidRDefault="007512C2" w:rsidP="00694FC6">
            <w:pPr>
              <w:pStyle w:val="TableParagraph"/>
              <w:spacing w:before="98"/>
              <w:ind w:left="64"/>
              <w:rPr>
                <w:sz w:val="18"/>
              </w:rPr>
            </w:pPr>
            <w:r w:rsidRPr="001601BA">
              <w:rPr>
                <w:sz w:val="18"/>
              </w:rPr>
              <w:t>6.3.</w:t>
            </w:r>
            <w:r w:rsidRPr="001601BA">
              <w:rPr>
                <w:spacing w:val="-4"/>
                <w:sz w:val="18"/>
              </w:rPr>
              <w:t xml:space="preserve"> </w:t>
            </w:r>
            <w:proofErr w:type="spellStart"/>
            <w:r w:rsidRPr="001601BA">
              <w:rPr>
                <w:sz w:val="18"/>
              </w:rPr>
              <w:t>Suprafaţa</w:t>
            </w:r>
            <w:proofErr w:type="spellEnd"/>
            <w:r w:rsidRPr="001601BA">
              <w:rPr>
                <w:spacing w:val="-1"/>
                <w:sz w:val="18"/>
              </w:rPr>
              <w:t xml:space="preserve"> </w:t>
            </w:r>
            <w:r w:rsidRPr="001601BA">
              <w:rPr>
                <w:sz w:val="18"/>
              </w:rPr>
              <w:t>afectată</w:t>
            </w:r>
            <w:r w:rsidRPr="001601BA">
              <w:rPr>
                <w:spacing w:val="-2"/>
                <w:sz w:val="18"/>
              </w:rPr>
              <w:t xml:space="preserve"> </w:t>
            </w:r>
            <w:r w:rsidRPr="001601BA">
              <w:rPr>
                <w:sz w:val="18"/>
              </w:rPr>
              <w:t>a</w:t>
            </w:r>
            <w:r w:rsidRPr="001601BA">
              <w:rPr>
                <w:spacing w:val="-2"/>
                <w:sz w:val="18"/>
              </w:rPr>
              <w:t xml:space="preserve"> </w:t>
            </w:r>
            <w:r w:rsidRPr="001601BA">
              <w:rPr>
                <w:sz w:val="18"/>
              </w:rPr>
              <w:lastRenderedPageBreak/>
              <w:t>subarboretului</w:t>
            </w:r>
          </w:p>
        </w:tc>
        <w:tc>
          <w:tcPr>
            <w:tcW w:w="3402" w:type="dxa"/>
          </w:tcPr>
          <w:p w14:paraId="011A6CAB" w14:textId="77777777" w:rsidR="007512C2" w:rsidRPr="001601BA" w:rsidRDefault="007512C2" w:rsidP="00694FC6">
            <w:pPr>
              <w:pStyle w:val="TableParagraph"/>
              <w:spacing w:line="202" w:lineRule="exact"/>
              <w:ind w:left="77" w:right="69"/>
              <w:rPr>
                <w:sz w:val="18"/>
              </w:rPr>
            </w:pPr>
            <w:r w:rsidRPr="001601BA">
              <w:rPr>
                <w:sz w:val="18"/>
              </w:rPr>
              <w:lastRenderedPageBreak/>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1"/>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2"/>
                <w:sz w:val="18"/>
              </w:rPr>
              <w:t xml:space="preserve"> </w:t>
            </w:r>
            <w:proofErr w:type="spellStart"/>
            <w:r w:rsidRPr="001601BA">
              <w:rPr>
                <w:sz w:val="18"/>
              </w:rPr>
              <w:t>existenţa</w:t>
            </w:r>
            <w:proofErr w:type="spellEnd"/>
          </w:p>
          <w:p w14:paraId="6DC77D03" w14:textId="77777777" w:rsidR="007512C2" w:rsidRPr="001601BA" w:rsidRDefault="007512C2" w:rsidP="00694FC6">
            <w:pPr>
              <w:pStyle w:val="TableParagraph"/>
              <w:spacing w:line="191" w:lineRule="exact"/>
              <w:ind w:left="88" w:right="76"/>
              <w:rPr>
                <w:sz w:val="18"/>
              </w:rPr>
            </w:pPr>
            <w:r w:rsidRPr="001601BA">
              <w:rPr>
                <w:sz w:val="18"/>
              </w:rPr>
              <w:lastRenderedPageBreak/>
              <w:t>subarboretului</w:t>
            </w:r>
            <w:r w:rsidRPr="001601BA">
              <w:rPr>
                <w:spacing w:val="-1"/>
                <w:sz w:val="18"/>
              </w:rPr>
              <w:t xml:space="preserve"> </w:t>
            </w:r>
            <w:r w:rsidRPr="001601BA">
              <w:rPr>
                <w:sz w:val="18"/>
              </w:rPr>
              <w:t>este</w:t>
            </w:r>
            <w:r w:rsidRPr="001601BA">
              <w:rPr>
                <w:spacing w:val="-2"/>
                <w:sz w:val="18"/>
              </w:rPr>
              <w:t xml:space="preserve"> </w:t>
            </w:r>
            <w:r w:rsidRPr="001601BA">
              <w:rPr>
                <w:sz w:val="18"/>
              </w:rPr>
              <w:t>pusă</w:t>
            </w:r>
            <w:r w:rsidRPr="001601BA">
              <w:rPr>
                <w:spacing w:val="-2"/>
                <w:sz w:val="18"/>
              </w:rPr>
              <w:t xml:space="preserve"> </w:t>
            </w:r>
            <w:r w:rsidRPr="001601BA">
              <w:rPr>
                <w:sz w:val="18"/>
              </w:rPr>
              <w:t>în</w:t>
            </w:r>
            <w:r w:rsidRPr="001601BA">
              <w:rPr>
                <w:spacing w:val="-2"/>
                <w:sz w:val="18"/>
              </w:rPr>
              <w:t xml:space="preserve"> </w:t>
            </w:r>
            <w:r w:rsidRPr="001601BA">
              <w:rPr>
                <w:sz w:val="18"/>
              </w:rPr>
              <w:t>pericol</w:t>
            </w:r>
          </w:p>
        </w:tc>
        <w:tc>
          <w:tcPr>
            <w:tcW w:w="2924" w:type="dxa"/>
          </w:tcPr>
          <w:p w14:paraId="1913D255" w14:textId="77777777" w:rsidR="007512C2" w:rsidRPr="001601BA" w:rsidRDefault="007512C2" w:rsidP="00694FC6">
            <w:pPr>
              <w:pStyle w:val="TableParagraph"/>
              <w:spacing w:before="98"/>
              <w:ind w:left="15"/>
              <w:rPr>
                <w:sz w:val="18"/>
              </w:rPr>
            </w:pPr>
            <w:r w:rsidRPr="001601BA">
              <w:rPr>
                <w:sz w:val="18"/>
              </w:rPr>
              <w:lastRenderedPageBreak/>
              <w:t>0</w:t>
            </w:r>
          </w:p>
        </w:tc>
        <w:tc>
          <w:tcPr>
            <w:tcW w:w="1040" w:type="dxa"/>
          </w:tcPr>
          <w:p w14:paraId="2878B7A9" w14:textId="77777777" w:rsidR="007512C2" w:rsidRPr="001601BA" w:rsidRDefault="007512C2" w:rsidP="00694FC6">
            <w:pPr>
              <w:pStyle w:val="TableParagraph"/>
              <w:spacing w:before="98"/>
              <w:ind w:left="47" w:right="34"/>
              <w:rPr>
                <w:sz w:val="18"/>
              </w:rPr>
            </w:pPr>
            <w:r w:rsidRPr="001601BA">
              <w:rPr>
                <w:sz w:val="18"/>
              </w:rPr>
              <w:t>Maxim</w:t>
            </w:r>
            <w:r w:rsidRPr="001601BA">
              <w:rPr>
                <w:spacing w:val="-4"/>
                <w:sz w:val="18"/>
              </w:rPr>
              <w:t xml:space="preserve"> </w:t>
            </w:r>
            <w:r w:rsidRPr="001601BA">
              <w:rPr>
                <w:sz w:val="18"/>
              </w:rPr>
              <w:t>20</w:t>
            </w:r>
          </w:p>
        </w:tc>
        <w:tc>
          <w:tcPr>
            <w:tcW w:w="906" w:type="dxa"/>
          </w:tcPr>
          <w:p w14:paraId="3A2A8B63" w14:textId="77777777" w:rsidR="007512C2" w:rsidRPr="001601BA" w:rsidRDefault="007512C2" w:rsidP="00694FC6">
            <w:pPr>
              <w:pStyle w:val="TableParagraph"/>
              <w:spacing w:before="98"/>
              <w:ind w:left="9"/>
              <w:rPr>
                <w:sz w:val="18"/>
              </w:rPr>
            </w:pPr>
            <w:r w:rsidRPr="001601BA">
              <w:rPr>
                <w:w w:val="99"/>
                <w:sz w:val="18"/>
              </w:rPr>
              <w:t>-</w:t>
            </w:r>
          </w:p>
        </w:tc>
        <w:tc>
          <w:tcPr>
            <w:tcW w:w="1046" w:type="dxa"/>
          </w:tcPr>
          <w:p w14:paraId="0D322943" w14:textId="77777777" w:rsidR="007512C2" w:rsidRPr="001601BA" w:rsidRDefault="007512C2" w:rsidP="00694FC6">
            <w:pPr>
              <w:pStyle w:val="TableParagraph"/>
              <w:spacing w:before="98"/>
              <w:ind w:left="11"/>
              <w:rPr>
                <w:sz w:val="18"/>
              </w:rPr>
            </w:pPr>
            <w:r w:rsidRPr="001601BA">
              <w:rPr>
                <w:w w:val="99"/>
                <w:sz w:val="18"/>
              </w:rPr>
              <w:t>-</w:t>
            </w:r>
          </w:p>
        </w:tc>
        <w:tc>
          <w:tcPr>
            <w:tcW w:w="1408" w:type="dxa"/>
          </w:tcPr>
          <w:p w14:paraId="5865B014" w14:textId="77777777" w:rsidR="007512C2" w:rsidRPr="001601BA" w:rsidRDefault="007512C2" w:rsidP="00694FC6">
            <w:pPr>
              <w:pStyle w:val="TableParagraph"/>
              <w:spacing w:before="98"/>
              <w:ind w:left="5"/>
              <w:rPr>
                <w:sz w:val="18"/>
              </w:rPr>
            </w:pPr>
            <w:r w:rsidRPr="001601BA">
              <w:rPr>
                <w:w w:val="99"/>
                <w:sz w:val="18"/>
              </w:rPr>
              <w:t>-</w:t>
            </w:r>
          </w:p>
        </w:tc>
        <w:tc>
          <w:tcPr>
            <w:tcW w:w="1447" w:type="dxa"/>
          </w:tcPr>
          <w:p w14:paraId="5020C6B5" w14:textId="77777777" w:rsidR="007512C2" w:rsidRPr="001601BA" w:rsidRDefault="007512C2" w:rsidP="00694FC6">
            <w:pPr>
              <w:pStyle w:val="TableParagraph"/>
              <w:spacing w:before="98"/>
              <w:ind w:left="49" w:right="46"/>
              <w:rPr>
                <w:sz w:val="18"/>
              </w:rPr>
            </w:pPr>
            <w:r w:rsidRPr="001601BA">
              <w:rPr>
                <w:sz w:val="18"/>
              </w:rPr>
              <w:t>Subarboret</w:t>
            </w:r>
            <w:r w:rsidRPr="001601BA">
              <w:rPr>
                <w:spacing w:val="-3"/>
                <w:sz w:val="18"/>
              </w:rPr>
              <w:t xml:space="preserve"> </w:t>
            </w:r>
            <w:r w:rsidRPr="001601BA">
              <w:rPr>
                <w:sz w:val="18"/>
              </w:rPr>
              <w:lastRenderedPageBreak/>
              <w:t>absent</w:t>
            </w:r>
          </w:p>
        </w:tc>
      </w:tr>
      <w:tr w:rsidR="007512C2" w:rsidRPr="001601BA" w14:paraId="279747B7" w14:textId="77777777" w:rsidTr="00694FC6">
        <w:trPr>
          <w:trHeight w:val="414"/>
        </w:trPr>
        <w:tc>
          <w:tcPr>
            <w:tcW w:w="2955" w:type="dxa"/>
          </w:tcPr>
          <w:p w14:paraId="3D632593" w14:textId="77777777" w:rsidR="007512C2" w:rsidRPr="001601BA" w:rsidRDefault="007512C2" w:rsidP="00694FC6">
            <w:pPr>
              <w:pStyle w:val="TableParagraph"/>
              <w:spacing w:line="206" w:lineRule="exact"/>
              <w:ind w:left="1255" w:right="257" w:hanging="966"/>
              <w:rPr>
                <w:sz w:val="18"/>
              </w:rPr>
            </w:pPr>
            <w:r w:rsidRPr="001601BA">
              <w:rPr>
                <w:sz w:val="18"/>
              </w:rPr>
              <w:lastRenderedPageBreak/>
              <w:t xml:space="preserve">6.4. </w:t>
            </w:r>
            <w:proofErr w:type="spellStart"/>
            <w:r w:rsidRPr="001601BA">
              <w:rPr>
                <w:sz w:val="18"/>
              </w:rPr>
              <w:t>Suprafaţa</w:t>
            </w:r>
            <w:proofErr w:type="spellEnd"/>
            <w:r w:rsidRPr="001601BA">
              <w:rPr>
                <w:sz w:val="18"/>
              </w:rPr>
              <w:t xml:space="preserve"> afectată a stratului</w:t>
            </w:r>
            <w:r w:rsidRPr="001601BA">
              <w:rPr>
                <w:spacing w:val="-42"/>
                <w:sz w:val="18"/>
              </w:rPr>
              <w:t xml:space="preserve"> </w:t>
            </w:r>
            <w:r w:rsidRPr="001601BA">
              <w:rPr>
                <w:sz w:val="18"/>
              </w:rPr>
              <w:t>ierbos</w:t>
            </w:r>
          </w:p>
        </w:tc>
        <w:tc>
          <w:tcPr>
            <w:tcW w:w="3402" w:type="dxa"/>
          </w:tcPr>
          <w:p w14:paraId="1FA53AA4" w14:textId="77777777" w:rsidR="007512C2" w:rsidRPr="001601BA" w:rsidRDefault="007512C2" w:rsidP="00694FC6">
            <w:pPr>
              <w:pStyle w:val="TableParagraph"/>
              <w:spacing w:line="206" w:lineRule="exact"/>
              <w:ind w:left="443" w:right="76" w:hanging="351"/>
              <w:rPr>
                <w:sz w:val="18"/>
              </w:rPr>
            </w:pPr>
            <w:r w:rsidRPr="001601BA">
              <w:rPr>
                <w:sz w:val="18"/>
              </w:rPr>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2"/>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3"/>
                <w:sz w:val="18"/>
              </w:rPr>
              <w:t xml:space="preserve"> </w:t>
            </w:r>
            <w:proofErr w:type="spellStart"/>
            <w:r w:rsidRPr="001601BA">
              <w:rPr>
                <w:sz w:val="18"/>
              </w:rPr>
              <w:t>existenţa</w:t>
            </w:r>
            <w:proofErr w:type="spellEnd"/>
            <w:r w:rsidRPr="001601BA">
              <w:rPr>
                <w:spacing w:val="-42"/>
                <w:sz w:val="18"/>
              </w:rPr>
              <w:t xml:space="preserve"> </w:t>
            </w:r>
            <w:r w:rsidRPr="001601BA">
              <w:rPr>
                <w:sz w:val="18"/>
              </w:rPr>
              <w:t>stratului</w:t>
            </w:r>
            <w:r w:rsidRPr="001601BA">
              <w:rPr>
                <w:spacing w:val="-3"/>
                <w:sz w:val="18"/>
              </w:rPr>
              <w:t xml:space="preserve"> </w:t>
            </w:r>
            <w:r w:rsidRPr="001601BA">
              <w:rPr>
                <w:sz w:val="18"/>
              </w:rPr>
              <w:t>ierbos</w:t>
            </w:r>
            <w:r w:rsidRPr="001601BA">
              <w:rPr>
                <w:spacing w:val="-1"/>
                <w:sz w:val="18"/>
              </w:rPr>
              <w:t xml:space="preserve"> </w:t>
            </w:r>
            <w:r w:rsidRPr="001601BA">
              <w:rPr>
                <w:sz w:val="18"/>
              </w:rPr>
              <w:t>este</w:t>
            </w:r>
            <w:r w:rsidRPr="001601BA">
              <w:rPr>
                <w:spacing w:val="-4"/>
                <w:sz w:val="18"/>
              </w:rPr>
              <w:t xml:space="preserve"> </w:t>
            </w:r>
            <w:r w:rsidRPr="001601BA">
              <w:rPr>
                <w:sz w:val="18"/>
              </w:rPr>
              <w:t>pusă</w:t>
            </w:r>
            <w:r w:rsidRPr="001601BA">
              <w:rPr>
                <w:spacing w:val="-1"/>
                <w:sz w:val="18"/>
              </w:rPr>
              <w:t xml:space="preserve"> </w:t>
            </w:r>
            <w:r w:rsidRPr="001601BA">
              <w:rPr>
                <w:sz w:val="18"/>
              </w:rPr>
              <w:t>în</w:t>
            </w:r>
            <w:r w:rsidRPr="001601BA">
              <w:rPr>
                <w:spacing w:val="-1"/>
                <w:sz w:val="18"/>
              </w:rPr>
              <w:t xml:space="preserve"> </w:t>
            </w:r>
            <w:r w:rsidRPr="001601BA">
              <w:rPr>
                <w:sz w:val="18"/>
              </w:rPr>
              <w:t>pericol</w:t>
            </w:r>
          </w:p>
        </w:tc>
        <w:tc>
          <w:tcPr>
            <w:tcW w:w="2924" w:type="dxa"/>
          </w:tcPr>
          <w:p w14:paraId="20C76EEF" w14:textId="77777777" w:rsidR="007512C2" w:rsidRPr="001601BA" w:rsidRDefault="007512C2" w:rsidP="00694FC6">
            <w:pPr>
              <w:pStyle w:val="TableParagraph"/>
              <w:spacing w:before="100"/>
              <w:ind w:left="15"/>
              <w:rPr>
                <w:sz w:val="18"/>
              </w:rPr>
            </w:pPr>
            <w:r w:rsidRPr="001601BA">
              <w:rPr>
                <w:sz w:val="18"/>
              </w:rPr>
              <w:t>0</w:t>
            </w:r>
          </w:p>
        </w:tc>
        <w:tc>
          <w:tcPr>
            <w:tcW w:w="1040" w:type="dxa"/>
          </w:tcPr>
          <w:p w14:paraId="1DF799FF" w14:textId="77777777" w:rsidR="007512C2" w:rsidRPr="001601BA" w:rsidRDefault="007512C2" w:rsidP="00694FC6">
            <w:pPr>
              <w:pStyle w:val="TableParagraph"/>
              <w:spacing w:before="100"/>
              <w:ind w:left="47" w:right="34"/>
              <w:rPr>
                <w:sz w:val="18"/>
              </w:rPr>
            </w:pPr>
            <w:r w:rsidRPr="001601BA">
              <w:rPr>
                <w:sz w:val="18"/>
              </w:rPr>
              <w:t>Maxim</w:t>
            </w:r>
            <w:r w:rsidRPr="001601BA">
              <w:rPr>
                <w:spacing w:val="-4"/>
                <w:sz w:val="18"/>
              </w:rPr>
              <w:t xml:space="preserve"> </w:t>
            </w:r>
            <w:r w:rsidRPr="001601BA">
              <w:rPr>
                <w:sz w:val="18"/>
              </w:rPr>
              <w:t>20</w:t>
            </w:r>
          </w:p>
        </w:tc>
        <w:tc>
          <w:tcPr>
            <w:tcW w:w="906" w:type="dxa"/>
          </w:tcPr>
          <w:p w14:paraId="3EDB96F1" w14:textId="77777777" w:rsidR="007512C2" w:rsidRPr="001601BA" w:rsidRDefault="007512C2" w:rsidP="00694FC6">
            <w:pPr>
              <w:pStyle w:val="TableParagraph"/>
              <w:spacing w:before="100"/>
              <w:ind w:left="9"/>
              <w:rPr>
                <w:sz w:val="18"/>
              </w:rPr>
            </w:pPr>
            <w:r w:rsidRPr="001601BA">
              <w:rPr>
                <w:w w:val="99"/>
                <w:sz w:val="18"/>
              </w:rPr>
              <w:t>-</w:t>
            </w:r>
          </w:p>
        </w:tc>
        <w:tc>
          <w:tcPr>
            <w:tcW w:w="1046" w:type="dxa"/>
            <w:shd w:val="clear" w:color="auto" w:fill="00AF50"/>
          </w:tcPr>
          <w:p w14:paraId="093A6416" w14:textId="77777777" w:rsidR="007512C2" w:rsidRPr="001601BA" w:rsidRDefault="007512C2" w:rsidP="00694FC6">
            <w:pPr>
              <w:pStyle w:val="TableParagraph"/>
              <w:spacing w:before="100"/>
              <w:ind w:left="101" w:right="90"/>
              <w:rPr>
                <w:sz w:val="18"/>
              </w:rPr>
            </w:pPr>
            <w:r w:rsidRPr="001601BA">
              <w:rPr>
                <w:sz w:val="18"/>
              </w:rPr>
              <w:t>Sub</w:t>
            </w:r>
            <w:r w:rsidRPr="001601BA">
              <w:rPr>
                <w:spacing w:val="-1"/>
                <w:sz w:val="18"/>
              </w:rPr>
              <w:t xml:space="preserve"> </w:t>
            </w:r>
            <w:r w:rsidRPr="001601BA">
              <w:rPr>
                <w:sz w:val="18"/>
              </w:rPr>
              <w:t>prag</w:t>
            </w:r>
          </w:p>
        </w:tc>
        <w:tc>
          <w:tcPr>
            <w:tcW w:w="1408" w:type="dxa"/>
            <w:shd w:val="clear" w:color="auto" w:fill="00AF50"/>
          </w:tcPr>
          <w:p w14:paraId="201E4CE0" w14:textId="77777777" w:rsidR="007512C2" w:rsidRPr="001601BA" w:rsidRDefault="007512C2" w:rsidP="00694FC6">
            <w:pPr>
              <w:pStyle w:val="TableParagraph"/>
              <w:spacing w:before="100"/>
              <w:ind w:right="365"/>
              <w:jc w:val="right"/>
              <w:rPr>
                <w:sz w:val="18"/>
              </w:rPr>
            </w:pPr>
            <w:r w:rsidRPr="001601BA">
              <w:rPr>
                <w:sz w:val="18"/>
              </w:rPr>
              <w:t>Sub</w:t>
            </w:r>
            <w:r w:rsidRPr="001601BA">
              <w:rPr>
                <w:spacing w:val="-1"/>
                <w:sz w:val="18"/>
              </w:rPr>
              <w:t xml:space="preserve"> </w:t>
            </w:r>
            <w:r w:rsidRPr="001601BA">
              <w:rPr>
                <w:sz w:val="18"/>
              </w:rPr>
              <w:t>prag</w:t>
            </w:r>
          </w:p>
        </w:tc>
        <w:tc>
          <w:tcPr>
            <w:tcW w:w="1447" w:type="dxa"/>
          </w:tcPr>
          <w:p w14:paraId="4577FFA5" w14:textId="77777777" w:rsidR="007512C2" w:rsidRPr="001601BA" w:rsidRDefault="007512C2" w:rsidP="00694FC6">
            <w:pPr>
              <w:pStyle w:val="TableParagraph"/>
              <w:spacing w:before="100"/>
              <w:ind w:left="115" w:right="109"/>
              <w:rPr>
                <w:sz w:val="18"/>
              </w:rPr>
            </w:pPr>
            <w:r w:rsidRPr="001601BA">
              <w:rPr>
                <w:sz w:val="18"/>
              </w:rPr>
              <w:t>0%</w:t>
            </w:r>
          </w:p>
        </w:tc>
      </w:tr>
      <w:tr w:rsidR="007512C2" w:rsidRPr="001601BA" w14:paraId="67321814" w14:textId="77777777" w:rsidTr="00694FC6">
        <w:trPr>
          <w:trHeight w:val="208"/>
        </w:trPr>
        <w:tc>
          <w:tcPr>
            <w:tcW w:w="2955" w:type="dxa"/>
          </w:tcPr>
          <w:p w14:paraId="71A70B19" w14:textId="77777777" w:rsidR="007512C2" w:rsidRPr="001601BA" w:rsidRDefault="007512C2" w:rsidP="00694FC6">
            <w:pPr>
              <w:pStyle w:val="TableParagraph"/>
              <w:spacing w:line="188" w:lineRule="exact"/>
              <w:ind w:left="904" w:right="891"/>
              <w:rPr>
                <w:b/>
                <w:sz w:val="18"/>
              </w:rPr>
            </w:pPr>
            <w:r w:rsidRPr="001601BA">
              <w:rPr>
                <w:b/>
                <w:sz w:val="18"/>
              </w:rPr>
              <w:t>Statut</w:t>
            </w:r>
            <w:r w:rsidRPr="001601BA">
              <w:rPr>
                <w:b/>
                <w:spacing w:val="-5"/>
                <w:sz w:val="18"/>
              </w:rPr>
              <w:t xml:space="preserve"> </w:t>
            </w:r>
            <w:r w:rsidRPr="001601BA">
              <w:rPr>
                <w:b/>
                <w:sz w:val="18"/>
              </w:rPr>
              <w:t>acordat</w:t>
            </w:r>
          </w:p>
        </w:tc>
        <w:tc>
          <w:tcPr>
            <w:tcW w:w="3402" w:type="dxa"/>
          </w:tcPr>
          <w:p w14:paraId="3061B332" w14:textId="77777777" w:rsidR="007512C2" w:rsidRPr="001601BA" w:rsidRDefault="007512C2" w:rsidP="00694FC6">
            <w:pPr>
              <w:pStyle w:val="TableParagraph"/>
              <w:rPr>
                <w:sz w:val="14"/>
              </w:rPr>
            </w:pPr>
          </w:p>
        </w:tc>
        <w:tc>
          <w:tcPr>
            <w:tcW w:w="2924" w:type="dxa"/>
          </w:tcPr>
          <w:p w14:paraId="2F245B68" w14:textId="77777777" w:rsidR="007512C2" w:rsidRPr="001601BA" w:rsidRDefault="007512C2" w:rsidP="00694FC6">
            <w:pPr>
              <w:pStyle w:val="TableParagraph"/>
              <w:rPr>
                <w:sz w:val="14"/>
              </w:rPr>
            </w:pPr>
          </w:p>
        </w:tc>
        <w:tc>
          <w:tcPr>
            <w:tcW w:w="1040" w:type="dxa"/>
          </w:tcPr>
          <w:p w14:paraId="20D3813F" w14:textId="77777777" w:rsidR="007512C2" w:rsidRPr="001601BA" w:rsidRDefault="007512C2" w:rsidP="00694FC6">
            <w:pPr>
              <w:pStyle w:val="TableParagraph"/>
              <w:rPr>
                <w:sz w:val="14"/>
              </w:rPr>
            </w:pPr>
          </w:p>
        </w:tc>
        <w:tc>
          <w:tcPr>
            <w:tcW w:w="906" w:type="dxa"/>
          </w:tcPr>
          <w:p w14:paraId="6D1206E8" w14:textId="77777777" w:rsidR="007512C2" w:rsidRPr="001601BA" w:rsidRDefault="007512C2" w:rsidP="00694FC6">
            <w:pPr>
              <w:pStyle w:val="TableParagraph"/>
              <w:rPr>
                <w:sz w:val="14"/>
              </w:rPr>
            </w:pPr>
          </w:p>
        </w:tc>
        <w:tc>
          <w:tcPr>
            <w:tcW w:w="1046" w:type="dxa"/>
            <w:shd w:val="clear" w:color="auto" w:fill="00AF50"/>
          </w:tcPr>
          <w:p w14:paraId="679FD4E3" w14:textId="77777777" w:rsidR="007512C2" w:rsidRPr="001601BA" w:rsidRDefault="007512C2" w:rsidP="00694FC6">
            <w:pPr>
              <w:pStyle w:val="TableParagraph"/>
              <w:spacing w:line="188" w:lineRule="exact"/>
              <w:ind w:left="81" w:right="114"/>
              <w:rPr>
                <w:b/>
                <w:sz w:val="18"/>
              </w:rPr>
            </w:pPr>
            <w:r w:rsidRPr="001601BA">
              <w:rPr>
                <w:b/>
                <w:sz w:val="18"/>
              </w:rPr>
              <w:t>Favorabil</w:t>
            </w:r>
          </w:p>
        </w:tc>
        <w:tc>
          <w:tcPr>
            <w:tcW w:w="1408" w:type="dxa"/>
            <w:shd w:val="clear" w:color="auto" w:fill="00AF50"/>
          </w:tcPr>
          <w:p w14:paraId="79B6E3CD" w14:textId="77777777" w:rsidR="007512C2" w:rsidRPr="001601BA" w:rsidRDefault="007512C2" w:rsidP="00694FC6">
            <w:pPr>
              <w:pStyle w:val="TableParagraph"/>
              <w:spacing w:line="188" w:lineRule="exact"/>
              <w:ind w:right="338"/>
              <w:jc w:val="right"/>
              <w:rPr>
                <w:b/>
                <w:sz w:val="18"/>
              </w:rPr>
            </w:pPr>
            <w:r w:rsidRPr="001601BA">
              <w:rPr>
                <w:b/>
                <w:sz w:val="18"/>
              </w:rPr>
              <w:t>Favorabil</w:t>
            </w:r>
          </w:p>
        </w:tc>
        <w:tc>
          <w:tcPr>
            <w:tcW w:w="1447" w:type="dxa"/>
          </w:tcPr>
          <w:p w14:paraId="784E196B" w14:textId="77777777" w:rsidR="007512C2" w:rsidRPr="001601BA" w:rsidRDefault="007512C2" w:rsidP="00694FC6">
            <w:pPr>
              <w:pStyle w:val="TableParagraph"/>
              <w:rPr>
                <w:sz w:val="14"/>
              </w:rPr>
            </w:pPr>
          </w:p>
        </w:tc>
      </w:tr>
      <w:tr w:rsidR="007512C2" w:rsidRPr="001601BA" w14:paraId="4B304BB8" w14:textId="77777777" w:rsidTr="00694FC6">
        <w:trPr>
          <w:trHeight w:val="268"/>
        </w:trPr>
        <w:tc>
          <w:tcPr>
            <w:tcW w:w="2955" w:type="dxa"/>
            <w:tcBorders>
              <w:left w:val="nil"/>
              <w:bottom w:val="nil"/>
              <w:right w:val="nil"/>
            </w:tcBorders>
            <w:shd w:val="clear" w:color="auto" w:fill="00AF50"/>
          </w:tcPr>
          <w:p w14:paraId="07D29B00" w14:textId="77777777" w:rsidR="007512C2" w:rsidRPr="001601BA" w:rsidRDefault="007512C2" w:rsidP="00694FC6">
            <w:pPr>
              <w:pStyle w:val="TableParagraph"/>
              <w:rPr>
                <w:sz w:val="18"/>
              </w:rPr>
            </w:pPr>
          </w:p>
        </w:tc>
        <w:tc>
          <w:tcPr>
            <w:tcW w:w="3402" w:type="dxa"/>
            <w:tcBorders>
              <w:left w:val="nil"/>
              <w:bottom w:val="nil"/>
              <w:right w:val="nil"/>
            </w:tcBorders>
          </w:tcPr>
          <w:p w14:paraId="3590F969" w14:textId="77777777" w:rsidR="007512C2" w:rsidRPr="001601BA" w:rsidRDefault="007512C2" w:rsidP="00694FC6">
            <w:pPr>
              <w:pStyle w:val="TableParagraph"/>
              <w:spacing w:before="26"/>
              <w:ind w:left="57"/>
              <w:rPr>
                <w:sz w:val="18"/>
              </w:rPr>
            </w:pPr>
            <w:r w:rsidRPr="001601BA">
              <w:rPr>
                <w:sz w:val="18"/>
              </w:rPr>
              <w:t>favorabil</w:t>
            </w:r>
          </w:p>
        </w:tc>
        <w:tc>
          <w:tcPr>
            <w:tcW w:w="2924" w:type="dxa"/>
            <w:tcBorders>
              <w:left w:val="nil"/>
              <w:bottom w:val="nil"/>
              <w:right w:val="nil"/>
            </w:tcBorders>
          </w:tcPr>
          <w:p w14:paraId="15BD03A5" w14:textId="77777777" w:rsidR="007512C2" w:rsidRPr="001601BA" w:rsidRDefault="007512C2" w:rsidP="00694FC6">
            <w:pPr>
              <w:pStyle w:val="TableParagraph"/>
              <w:rPr>
                <w:sz w:val="18"/>
              </w:rPr>
            </w:pPr>
          </w:p>
        </w:tc>
        <w:tc>
          <w:tcPr>
            <w:tcW w:w="1040" w:type="dxa"/>
            <w:tcBorders>
              <w:left w:val="nil"/>
              <w:bottom w:val="nil"/>
              <w:right w:val="nil"/>
            </w:tcBorders>
          </w:tcPr>
          <w:p w14:paraId="0F4183E5" w14:textId="77777777" w:rsidR="007512C2" w:rsidRPr="001601BA" w:rsidRDefault="007512C2" w:rsidP="00694FC6">
            <w:pPr>
              <w:pStyle w:val="TableParagraph"/>
              <w:rPr>
                <w:sz w:val="18"/>
              </w:rPr>
            </w:pPr>
          </w:p>
        </w:tc>
        <w:tc>
          <w:tcPr>
            <w:tcW w:w="906" w:type="dxa"/>
            <w:tcBorders>
              <w:left w:val="nil"/>
              <w:bottom w:val="nil"/>
              <w:right w:val="nil"/>
            </w:tcBorders>
          </w:tcPr>
          <w:p w14:paraId="5F6DAF72" w14:textId="77777777" w:rsidR="007512C2" w:rsidRPr="001601BA" w:rsidRDefault="007512C2" w:rsidP="00694FC6">
            <w:pPr>
              <w:pStyle w:val="TableParagraph"/>
              <w:rPr>
                <w:sz w:val="18"/>
              </w:rPr>
            </w:pPr>
          </w:p>
        </w:tc>
        <w:tc>
          <w:tcPr>
            <w:tcW w:w="1046" w:type="dxa"/>
            <w:tcBorders>
              <w:left w:val="nil"/>
              <w:bottom w:val="nil"/>
              <w:right w:val="nil"/>
            </w:tcBorders>
          </w:tcPr>
          <w:p w14:paraId="0DF09EA7" w14:textId="77777777" w:rsidR="007512C2" w:rsidRPr="001601BA" w:rsidRDefault="007512C2" w:rsidP="00694FC6">
            <w:pPr>
              <w:pStyle w:val="TableParagraph"/>
              <w:rPr>
                <w:sz w:val="18"/>
              </w:rPr>
            </w:pPr>
          </w:p>
        </w:tc>
        <w:tc>
          <w:tcPr>
            <w:tcW w:w="1408" w:type="dxa"/>
            <w:tcBorders>
              <w:left w:val="nil"/>
              <w:bottom w:val="nil"/>
              <w:right w:val="nil"/>
            </w:tcBorders>
          </w:tcPr>
          <w:p w14:paraId="63033845" w14:textId="77777777" w:rsidR="007512C2" w:rsidRPr="001601BA" w:rsidRDefault="007512C2" w:rsidP="00694FC6">
            <w:pPr>
              <w:pStyle w:val="TableParagraph"/>
              <w:rPr>
                <w:sz w:val="18"/>
              </w:rPr>
            </w:pPr>
          </w:p>
        </w:tc>
        <w:tc>
          <w:tcPr>
            <w:tcW w:w="1447" w:type="dxa"/>
            <w:tcBorders>
              <w:left w:val="nil"/>
              <w:bottom w:val="nil"/>
              <w:right w:val="nil"/>
            </w:tcBorders>
          </w:tcPr>
          <w:p w14:paraId="0D929379" w14:textId="77777777" w:rsidR="007512C2" w:rsidRPr="001601BA" w:rsidRDefault="007512C2" w:rsidP="00694FC6">
            <w:pPr>
              <w:pStyle w:val="TableParagraph"/>
              <w:rPr>
                <w:sz w:val="18"/>
              </w:rPr>
            </w:pPr>
          </w:p>
        </w:tc>
      </w:tr>
      <w:tr w:rsidR="007512C2" w:rsidRPr="001601BA" w14:paraId="3EB9AFDC" w14:textId="77777777" w:rsidTr="00694FC6">
        <w:trPr>
          <w:trHeight w:val="268"/>
        </w:trPr>
        <w:tc>
          <w:tcPr>
            <w:tcW w:w="2955" w:type="dxa"/>
            <w:tcBorders>
              <w:top w:val="nil"/>
              <w:left w:val="nil"/>
              <w:bottom w:val="nil"/>
              <w:right w:val="nil"/>
            </w:tcBorders>
            <w:shd w:val="clear" w:color="auto" w:fill="FFC000"/>
          </w:tcPr>
          <w:p w14:paraId="16D5A59E" w14:textId="77777777" w:rsidR="007512C2" w:rsidRPr="001601BA" w:rsidRDefault="007512C2" w:rsidP="00694FC6">
            <w:pPr>
              <w:pStyle w:val="TableParagraph"/>
              <w:rPr>
                <w:sz w:val="18"/>
              </w:rPr>
            </w:pPr>
          </w:p>
        </w:tc>
        <w:tc>
          <w:tcPr>
            <w:tcW w:w="3402" w:type="dxa"/>
            <w:tcBorders>
              <w:top w:val="nil"/>
              <w:left w:val="nil"/>
              <w:bottom w:val="nil"/>
              <w:right w:val="nil"/>
            </w:tcBorders>
          </w:tcPr>
          <w:p w14:paraId="1D3F54B9" w14:textId="77777777" w:rsidR="007512C2" w:rsidRPr="001601BA" w:rsidRDefault="007512C2" w:rsidP="00694FC6">
            <w:pPr>
              <w:pStyle w:val="TableParagraph"/>
              <w:spacing w:before="26"/>
              <w:ind w:left="57"/>
              <w:rPr>
                <w:sz w:val="18"/>
              </w:rPr>
            </w:pPr>
            <w:r w:rsidRPr="001601BA">
              <w:rPr>
                <w:sz w:val="18"/>
              </w:rPr>
              <w:t>nefavorabil</w:t>
            </w:r>
            <w:r w:rsidRPr="001601BA">
              <w:rPr>
                <w:spacing w:val="-4"/>
                <w:sz w:val="18"/>
              </w:rPr>
              <w:t xml:space="preserve"> </w:t>
            </w:r>
            <w:r w:rsidRPr="001601BA">
              <w:rPr>
                <w:sz w:val="18"/>
              </w:rPr>
              <w:t>neadecvat</w:t>
            </w:r>
          </w:p>
        </w:tc>
        <w:tc>
          <w:tcPr>
            <w:tcW w:w="2924" w:type="dxa"/>
            <w:tcBorders>
              <w:top w:val="nil"/>
              <w:left w:val="nil"/>
              <w:bottom w:val="nil"/>
              <w:right w:val="nil"/>
            </w:tcBorders>
          </w:tcPr>
          <w:p w14:paraId="21A20B22" w14:textId="77777777" w:rsidR="007512C2" w:rsidRPr="001601BA" w:rsidRDefault="007512C2" w:rsidP="00694FC6">
            <w:pPr>
              <w:pStyle w:val="TableParagraph"/>
              <w:rPr>
                <w:sz w:val="18"/>
              </w:rPr>
            </w:pPr>
          </w:p>
        </w:tc>
        <w:tc>
          <w:tcPr>
            <w:tcW w:w="1040" w:type="dxa"/>
            <w:tcBorders>
              <w:top w:val="nil"/>
              <w:left w:val="nil"/>
              <w:bottom w:val="nil"/>
              <w:right w:val="nil"/>
            </w:tcBorders>
          </w:tcPr>
          <w:p w14:paraId="6091ED98" w14:textId="77777777" w:rsidR="007512C2" w:rsidRPr="001601BA" w:rsidRDefault="007512C2" w:rsidP="00694FC6">
            <w:pPr>
              <w:pStyle w:val="TableParagraph"/>
              <w:rPr>
                <w:sz w:val="18"/>
              </w:rPr>
            </w:pPr>
          </w:p>
        </w:tc>
        <w:tc>
          <w:tcPr>
            <w:tcW w:w="906" w:type="dxa"/>
            <w:tcBorders>
              <w:top w:val="nil"/>
              <w:left w:val="nil"/>
              <w:bottom w:val="nil"/>
              <w:right w:val="nil"/>
            </w:tcBorders>
          </w:tcPr>
          <w:p w14:paraId="5954BCAE" w14:textId="77777777" w:rsidR="007512C2" w:rsidRPr="001601BA" w:rsidRDefault="007512C2" w:rsidP="00694FC6">
            <w:pPr>
              <w:pStyle w:val="TableParagraph"/>
              <w:rPr>
                <w:sz w:val="18"/>
              </w:rPr>
            </w:pPr>
          </w:p>
        </w:tc>
        <w:tc>
          <w:tcPr>
            <w:tcW w:w="1046" w:type="dxa"/>
            <w:tcBorders>
              <w:top w:val="nil"/>
              <w:left w:val="nil"/>
              <w:bottom w:val="nil"/>
              <w:right w:val="nil"/>
            </w:tcBorders>
          </w:tcPr>
          <w:p w14:paraId="22D73E99" w14:textId="77777777" w:rsidR="007512C2" w:rsidRPr="001601BA" w:rsidRDefault="007512C2" w:rsidP="00694FC6">
            <w:pPr>
              <w:pStyle w:val="TableParagraph"/>
              <w:rPr>
                <w:sz w:val="18"/>
              </w:rPr>
            </w:pPr>
          </w:p>
        </w:tc>
        <w:tc>
          <w:tcPr>
            <w:tcW w:w="1408" w:type="dxa"/>
            <w:tcBorders>
              <w:top w:val="nil"/>
              <w:left w:val="nil"/>
              <w:bottom w:val="nil"/>
              <w:right w:val="nil"/>
            </w:tcBorders>
          </w:tcPr>
          <w:p w14:paraId="36892FD3" w14:textId="77777777" w:rsidR="007512C2" w:rsidRPr="001601BA" w:rsidRDefault="007512C2" w:rsidP="00694FC6">
            <w:pPr>
              <w:pStyle w:val="TableParagraph"/>
              <w:rPr>
                <w:sz w:val="18"/>
              </w:rPr>
            </w:pPr>
          </w:p>
        </w:tc>
        <w:tc>
          <w:tcPr>
            <w:tcW w:w="1447" w:type="dxa"/>
            <w:tcBorders>
              <w:top w:val="nil"/>
              <w:left w:val="nil"/>
              <w:bottom w:val="nil"/>
              <w:right w:val="nil"/>
            </w:tcBorders>
          </w:tcPr>
          <w:p w14:paraId="47FC8CFD" w14:textId="77777777" w:rsidR="007512C2" w:rsidRPr="001601BA" w:rsidRDefault="007512C2" w:rsidP="00694FC6">
            <w:pPr>
              <w:pStyle w:val="TableParagraph"/>
              <w:rPr>
                <w:sz w:val="18"/>
              </w:rPr>
            </w:pPr>
          </w:p>
        </w:tc>
      </w:tr>
      <w:tr w:rsidR="007512C2" w:rsidRPr="001601BA" w14:paraId="13C05FEB" w14:textId="77777777" w:rsidTr="00694FC6">
        <w:trPr>
          <w:trHeight w:val="268"/>
        </w:trPr>
        <w:tc>
          <w:tcPr>
            <w:tcW w:w="2955" w:type="dxa"/>
            <w:tcBorders>
              <w:top w:val="nil"/>
              <w:left w:val="nil"/>
              <w:bottom w:val="nil"/>
              <w:right w:val="nil"/>
            </w:tcBorders>
            <w:shd w:val="clear" w:color="auto" w:fill="FF0000"/>
          </w:tcPr>
          <w:p w14:paraId="749C5E9D" w14:textId="77777777" w:rsidR="007512C2" w:rsidRPr="001601BA" w:rsidRDefault="007512C2" w:rsidP="00694FC6">
            <w:pPr>
              <w:pStyle w:val="TableParagraph"/>
              <w:rPr>
                <w:sz w:val="18"/>
              </w:rPr>
            </w:pPr>
          </w:p>
        </w:tc>
        <w:tc>
          <w:tcPr>
            <w:tcW w:w="3402" w:type="dxa"/>
            <w:tcBorders>
              <w:top w:val="nil"/>
              <w:left w:val="nil"/>
              <w:bottom w:val="nil"/>
              <w:right w:val="nil"/>
            </w:tcBorders>
          </w:tcPr>
          <w:p w14:paraId="2DE6A91E" w14:textId="77777777" w:rsidR="007512C2" w:rsidRPr="001601BA" w:rsidRDefault="007512C2" w:rsidP="00694FC6">
            <w:pPr>
              <w:pStyle w:val="TableParagraph"/>
              <w:spacing w:before="26"/>
              <w:ind w:left="57"/>
              <w:rPr>
                <w:sz w:val="18"/>
              </w:rPr>
            </w:pPr>
            <w:r w:rsidRPr="001601BA">
              <w:rPr>
                <w:sz w:val="18"/>
              </w:rPr>
              <w:t>nefavorabil</w:t>
            </w:r>
            <w:r w:rsidRPr="001601BA">
              <w:rPr>
                <w:spacing w:val="-3"/>
                <w:sz w:val="18"/>
              </w:rPr>
              <w:t xml:space="preserve"> </w:t>
            </w:r>
            <w:r w:rsidRPr="001601BA">
              <w:rPr>
                <w:sz w:val="18"/>
              </w:rPr>
              <w:t>total</w:t>
            </w:r>
            <w:r w:rsidRPr="001601BA">
              <w:rPr>
                <w:spacing w:val="-3"/>
                <w:sz w:val="18"/>
              </w:rPr>
              <w:t xml:space="preserve"> </w:t>
            </w:r>
            <w:r w:rsidRPr="001601BA">
              <w:rPr>
                <w:sz w:val="18"/>
              </w:rPr>
              <w:t>neadecvat</w:t>
            </w:r>
          </w:p>
        </w:tc>
        <w:tc>
          <w:tcPr>
            <w:tcW w:w="2924" w:type="dxa"/>
            <w:tcBorders>
              <w:top w:val="nil"/>
              <w:left w:val="nil"/>
              <w:bottom w:val="nil"/>
              <w:right w:val="nil"/>
            </w:tcBorders>
            <w:shd w:val="clear" w:color="auto" w:fill="D9D9D9" w:themeFill="background1" w:themeFillShade="D9"/>
          </w:tcPr>
          <w:p w14:paraId="04F2B5F3" w14:textId="77777777" w:rsidR="007512C2" w:rsidRPr="001601BA" w:rsidRDefault="007512C2" w:rsidP="00694FC6">
            <w:pPr>
              <w:pStyle w:val="TableParagraph"/>
              <w:rPr>
                <w:sz w:val="18"/>
              </w:rPr>
            </w:pPr>
          </w:p>
        </w:tc>
        <w:tc>
          <w:tcPr>
            <w:tcW w:w="1040" w:type="dxa"/>
            <w:tcBorders>
              <w:top w:val="nil"/>
              <w:left w:val="nil"/>
              <w:bottom w:val="nil"/>
              <w:right w:val="nil"/>
            </w:tcBorders>
          </w:tcPr>
          <w:p w14:paraId="6E3ADAC8" w14:textId="77777777" w:rsidR="007512C2" w:rsidRPr="001601BA" w:rsidRDefault="007512C2" w:rsidP="00694FC6">
            <w:pPr>
              <w:pStyle w:val="TableParagraph"/>
              <w:rPr>
                <w:sz w:val="18"/>
              </w:rPr>
            </w:pPr>
            <w:r w:rsidRPr="001601BA">
              <w:rPr>
                <w:sz w:val="18"/>
              </w:rPr>
              <w:t>necunoscut</w:t>
            </w:r>
          </w:p>
        </w:tc>
        <w:tc>
          <w:tcPr>
            <w:tcW w:w="906" w:type="dxa"/>
            <w:tcBorders>
              <w:top w:val="nil"/>
              <w:left w:val="nil"/>
              <w:bottom w:val="nil"/>
              <w:right w:val="nil"/>
            </w:tcBorders>
          </w:tcPr>
          <w:p w14:paraId="62E80AA3" w14:textId="77777777" w:rsidR="007512C2" w:rsidRPr="001601BA" w:rsidRDefault="007512C2" w:rsidP="00694FC6">
            <w:pPr>
              <w:pStyle w:val="TableParagraph"/>
              <w:rPr>
                <w:sz w:val="18"/>
              </w:rPr>
            </w:pPr>
          </w:p>
        </w:tc>
        <w:tc>
          <w:tcPr>
            <w:tcW w:w="1046" w:type="dxa"/>
            <w:tcBorders>
              <w:top w:val="nil"/>
              <w:left w:val="nil"/>
              <w:bottom w:val="nil"/>
              <w:right w:val="nil"/>
            </w:tcBorders>
          </w:tcPr>
          <w:p w14:paraId="7AED0347" w14:textId="77777777" w:rsidR="007512C2" w:rsidRPr="001601BA" w:rsidRDefault="007512C2" w:rsidP="00694FC6">
            <w:pPr>
              <w:pStyle w:val="TableParagraph"/>
              <w:rPr>
                <w:sz w:val="18"/>
              </w:rPr>
            </w:pPr>
          </w:p>
        </w:tc>
        <w:tc>
          <w:tcPr>
            <w:tcW w:w="1408" w:type="dxa"/>
            <w:tcBorders>
              <w:top w:val="nil"/>
              <w:left w:val="nil"/>
              <w:bottom w:val="nil"/>
              <w:right w:val="nil"/>
            </w:tcBorders>
          </w:tcPr>
          <w:p w14:paraId="71A3A27E" w14:textId="77777777" w:rsidR="007512C2" w:rsidRPr="001601BA" w:rsidRDefault="007512C2" w:rsidP="00694FC6">
            <w:pPr>
              <w:pStyle w:val="TableParagraph"/>
              <w:rPr>
                <w:sz w:val="18"/>
              </w:rPr>
            </w:pPr>
          </w:p>
        </w:tc>
        <w:tc>
          <w:tcPr>
            <w:tcW w:w="1447" w:type="dxa"/>
            <w:tcBorders>
              <w:top w:val="nil"/>
              <w:left w:val="nil"/>
              <w:bottom w:val="nil"/>
              <w:right w:val="nil"/>
            </w:tcBorders>
          </w:tcPr>
          <w:p w14:paraId="2D9DA499" w14:textId="77777777" w:rsidR="007512C2" w:rsidRPr="001601BA" w:rsidRDefault="007512C2" w:rsidP="00694FC6">
            <w:pPr>
              <w:pStyle w:val="TableParagraph"/>
              <w:rPr>
                <w:sz w:val="18"/>
              </w:rPr>
            </w:pPr>
          </w:p>
        </w:tc>
      </w:tr>
    </w:tbl>
    <w:p w14:paraId="45A595B0" w14:textId="77777777" w:rsidR="00540381" w:rsidRPr="001601BA" w:rsidRDefault="00540381" w:rsidP="00540381">
      <w:pPr>
        <w:spacing w:before="3" w:after="0" w:line="240" w:lineRule="auto"/>
        <w:ind w:left="238" w:right="278" w:firstLine="719"/>
        <w:jc w:val="both"/>
        <w:rPr>
          <w:rFonts w:ascii="Arial" w:hAnsi="Arial" w:cs="Arial"/>
          <w:sz w:val="24"/>
          <w:szCs w:val="24"/>
        </w:rPr>
      </w:pPr>
    </w:p>
    <w:p w14:paraId="4A84EAA6" w14:textId="77777777" w:rsidR="007512C2" w:rsidRDefault="007512C2" w:rsidP="007512C2">
      <w:pPr>
        <w:spacing w:before="71"/>
        <w:ind w:left="222" w:right="951"/>
        <w:rPr>
          <w:b/>
          <w:sz w:val="20"/>
        </w:rPr>
      </w:pPr>
    </w:p>
    <w:p w14:paraId="4D048C25" w14:textId="77777777" w:rsidR="007512C2" w:rsidRDefault="007512C2" w:rsidP="007512C2">
      <w:pPr>
        <w:spacing w:before="71"/>
        <w:ind w:left="222" w:right="951"/>
        <w:rPr>
          <w:b/>
          <w:sz w:val="20"/>
        </w:rPr>
      </w:pPr>
    </w:p>
    <w:p w14:paraId="7344FDBD" w14:textId="77777777" w:rsidR="007512C2" w:rsidRDefault="007512C2" w:rsidP="007512C2">
      <w:pPr>
        <w:spacing w:before="71"/>
        <w:ind w:left="222" w:right="951"/>
        <w:rPr>
          <w:b/>
          <w:sz w:val="20"/>
        </w:rPr>
      </w:pPr>
    </w:p>
    <w:p w14:paraId="4EB7DA60" w14:textId="77777777" w:rsidR="007512C2" w:rsidRDefault="007512C2" w:rsidP="007512C2">
      <w:pPr>
        <w:spacing w:before="71"/>
        <w:ind w:left="222" w:right="951"/>
        <w:rPr>
          <w:b/>
          <w:sz w:val="20"/>
        </w:rPr>
      </w:pPr>
    </w:p>
    <w:p w14:paraId="30FEC01C" w14:textId="77777777" w:rsidR="007512C2" w:rsidRDefault="007512C2" w:rsidP="007512C2">
      <w:pPr>
        <w:spacing w:before="71"/>
        <w:ind w:left="222" w:right="951"/>
        <w:rPr>
          <w:b/>
          <w:sz w:val="20"/>
        </w:rPr>
      </w:pPr>
    </w:p>
    <w:p w14:paraId="3FFFCC79" w14:textId="77777777" w:rsidR="007512C2" w:rsidRDefault="007512C2" w:rsidP="007512C2">
      <w:pPr>
        <w:spacing w:before="71"/>
        <w:ind w:left="222" w:right="951"/>
        <w:rPr>
          <w:b/>
          <w:sz w:val="20"/>
        </w:rPr>
      </w:pPr>
    </w:p>
    <w:p w14:paraId="5DD6AB1F" w14:textId="77777777" w:rsidR="007512C2" w:rsidRDefault="007512C2" w:rsidP="007512C2">
      <w:pPr>
        <w:spacing w:before="71"/>
        <w:ind w:left="222" w:right="951"/>
        <w:rPr>
          <w:b/>
          <w:sz w:val="20"/>
        </w:rPr>
      </w:pPr>
    </w:p>
    <w:p w14:paraId="4BDCB168" w14:textId="77777777" w:rsidR="007512C2" w:rsidRDefault="007512C2" w:rsidP="007512C2">
      <w:pPr>
        <w:spacing w:before="71"/>
        <w:ind w:left="222" w:right="951"/>
        <w:rPr>
          <w:b/>
          <w:sz w:val="20"/>
        </w:rPr>
      </w:pPr>
    </w:p>
    <w:p w14:paraId="390F86A5" w14:textId="77777777" w:rsidR="007512C2" w:rsidRDefault="007512C2" w:rsidP="007512C2">
      <w:pPr>
        <w:spacing w:before="71"/>
        <w:ind w:left="222" w:right="951"/>
        <w:rPr>
          <w:b/>
          <w:sz w:val="20"/>
        </w:rPr>
      </w:pPr>
    </w:p>
    <w:p w14:paraId="46828131" w14:textId="77777777" w:rsidR="007512C2" w:rsidRDefault="007512C2" w:rsidP="007512C2">
      <w:pPr>
        <w:spacing w:before="71"/>
        <w:ind w:left="222" w:right="951"/>
        <w:rPr>
          <w:b/>
          <w:sz w:val="20"/>
        </w:rPr>
      </w:pPr>
    </w:p>
    <w:p w14:paraId="682D1BF3" w14:textId="77777777" w:rsidR="007512C2" w:rsidRDefault="007512C2" w:rsidP="007512C2">
      <w:pPr>
        <w:spacing w:before="71"/>
        <w:ind w:left="222" w:right="951"/>
        <w:rPr>
          <w:b/>
          <w:sz w:val="20"/>
        </w:rPr>
      </w:pPr>
    </w:p>
    <w:p w14:paraId="0F1C75E0" w14:textId="77777777" w:rsidR="007512C2" w:rsidRDefault="007512C2" w:rsidP="007512C2">
      <w:pPr>
        <w:spacing w:before="71"/>
        <w:ind w:left="222" w:right="951"/>
        <w:rPr>
          <w:b/>
          <w:sz w:val="20"/>
        </w:rPr>
      </w:pPr>
    </w:p>
    <w:p w14:paraId="5AC694A3" w14:textId="4F833B52" w:rsidR="007512C2" w:rsidRPr="001601BA" w:rsidRDefault="007512C2" w:rsidP="007512C2">
      <w:pPr>
        <w:pStyle w:val="Titlu2"/>
        <w:numPr>
          <w:ilvl w:val="3"/>
          <w:numId w:val="55"/>
        </w:numPr>
        <w:tabs>
          <w:tab w:val="clear" w:pos="360"/>
          <w:tab w:val="left" w:pos="946"/>
        </w:tabs>
        <w:spacing w:before="90"/>
        <w:ind w:left="132" w:firstLine="0"/>
      </w:pPr>
      <w:r w:rsidRPr="001601BA">
        <w:lastRenderedPageBreak/>
        <w:t>Descrierea</w:t>
      </w:r>
      <w:r w:rsidRPr="001601BA">
        <w:rPr>
          <w:spacing w:val="18"/>
        </w:rPr>
        <w:t xml:space="preserve"> </w:t>
      </w:r>
      <w:r w:rsidRPr="001601BA">
        <w:t>stării</w:t>
      </w:r>
      <w:r w:rsidRPr="001601BA">
        <w:rPr>
          <w:spacing w:val="11"/>
        </w:rPr>
        <w:t xml:space="preserve"> </w:t>
      </w:r>
      <w:r w:rsidRPr="001601BA">
        <w:t>de</w:t>
      </w:r>
      <w:r w:rsidRPr="001601BA">
        <w:rPr>
          <w:spacing w:val="13"/>
        </w:rPr>
        <w:t xml:space="preserve"> </w:t>
      </w:r>
      <w:r w:rsidRPr="001601BA">
        <w:t>conservare</w:t>
      </w:r>
      <w:r w:rsidRPr="001601BA">
        <w:rPr>
          <w:spacing w:val="12"/>
        </w:rPr>
        <w:t xml:space="preserve"> </w:t>
      </w:r>
      <w:r w:rsidRPr="001601BA">
        <w:t>a</w:t>
      </w:r>
      <w:r w:rsidRPr="001601BA">
        <w:rPr>
          <w:spacing w:val="14"/>
        </w:rPr>
        <w:t xml:space="preserve"> </w:t>
      </w:r>
      <w:r w:rsidRPr="001601BA">
        <w:t>habitatului</w:t>
      </w:r>
      <w:r w:rsidRPr="001601BA">
        <w:rPr>
          <w:spacing w:val="9"/>
        </w:rPr>
        <w:t xml:space="preserve"> </w:t>
      </w:r>
      <w:r w:rsidRPr="001601BA">
        <w:t>forestier</w:t>
      </w:r>
      <w:r w:rsidRPr="001601BA">
        <w:rPr>
          <w:spacing w:val="13"/>
        </w:rPr>
        <w:t xml:space="preserve"> </w:t>
      </w:r>
      <w:r w:rsidRPr="001601BA">
        <w:t>91</w:t>
      </w:r>
      <w:r>
        <w:t>5</w:t>
      </w:r>
      <w:r w:rsidRPr="001601BA">
        <w:t>0</w:t>
      </w:r>
      <w:r w:rsidRPr="001601BA">
        <w:rPr>
          <w:spacing w:val="13"/>
        </w:rPr>
        <w:t xml:space="preserve"> </w:t>
      </w:r>
      <w:r w:rsidRPr="001601BA">
        <w:t>-</w:t>
      </w:r>
      <w:r w:rsidRPr="001601BA">
        <w:rPr>
          <w:spacing w:val="11"/>
        </w:rPr>
        <w:t xml:space="preserve"> </w:t>
      </w:r>
      <w:r w:rsidRPr="007512C2">
        <w:rPr>
          <w:lang w:val="it-IT"/>
        </w:rPr>
        <w:t>Paduri medio-europene de fag din Cephalanthero-Fagion</w:t>
      </w:r>
    </w:p>
    <w:tbl>
      <w:tblPr>
        <w:tblW w:w="15128"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5"/>
        <w:gridCol w:w="3402"/>
        <w:gridCol w:w="2924"/>
        <w:gridCol w:w="1040"/>
        <w:gridCol w:w="906"/>
        <w:gridCol w:w="1046"/>
        <w:gridCol w:w="1408"/>
        <w:gridCol w:w="1447"/>
      </w:tblGrid>
      <w:tr w:rsidR="007512C2" w:rsidRPr="001601BA" w14:paraId="3BBA3CA4" w14:textId="77777777" w:rsidTr="00694FC6">
        <w:trPr>
          <w:trHeight w:val="208"/>
        </w:trPr>
        <w:tc>
          <w:tcPr>
            <w:tcW w:w="2955" w:type="dxa"/>
            <w:vMerge w:val="restart"/>
            <w:shd w:val="clear" w:color="auto" w:fill="EAEFDD"/>
          </w:tcPr>
          <w:p w14:paraId="0F4125CE" w14:textId="77777777" w:rsidR="007512C2" w:rsidRPr="001601BA" w:rsidRDefault="007512C2" w:rsidP="00694FC6">
            <w:pPr>
              <w:pStyle w:val="TableParagraph"/>
              <w:ind w:left="1135" w:right="775" w:hanging="339"/>
              <w:rPr>
                <w:b/>
                <w:spacing w:val="-42"/>
                <w:sz w:val="18"/>
              </w:rPr>
            </w:pPr>
            <w:r w:rsidRPr="001601BA">
              <w:rPr>
                <w:b/>
                <w:spacing w:val="-1"/>
                <w:sz w:val="18"/>
              </w:rPr>
              <w:t xml:space="preserve">Indicatorul </w:t>
            </w:r>
            <w:r w:rsidRPr="001601BA">
              <w:rPr>
                <w:b/>
                <w:sz w:val="18"/>
              </w:rPr>
              <w:t>supus</w:t>
            </w:r>
            <w:r w:rsidRPr="001601BA">
              <w:rPr>
                <w:b/>
                <w:spacing w:val="-42"/>
                <w:sz w:val="18"/>
              </w:rPr>
              <w:t xml:space="preserve"> </w:t>
            </w:r>
            <w:r w:rsidRPr="001601BA">
              <w:rPr>
                <w:b/>
                <w:sz w:val="18"/>
              </w:rPr>
              <w:t>evaluării</w:t>
            </w:r>
          </w:p>
          <w:p w14:paraId="51541B96" w14:textId="77777777" w:rsidR="007512C2" w:rsidRPr="001601BA" w:rsidRDefault="007512C2" w:rsidP="00694FC6"/>
        </w:tc>
        <w:tc>
          <w:tcPr>
            <w:tcW w:w="3402" w:type="dxa"/>
            <w:vMerge w:val="restart"/>
            <w:shd w:val="clear" w:color="auto" w:fill="EAEFDD"/>
          </w:tcPr>
          <w:p w14:paraId="22B33BD6" w14:textId="77777777" w:rsidR="007512C2" w:rsidRPr="001601BA" w:rsidRDefault="007512C2" w:rsidP="00694FC6">
            <w:pPr>
              <w:pStyle w:val="TableParagraph"/>
              <w:spacing w:before="1"/>
              <w:rPr>
                <w:sz w:val="27"/>
              </w:rPr>
            </w:pPr>
          </w:p>
          <w:p w14:paraId="510B3B43" w14:textId="77777777" w:rsidR="007512C2" w:rsidRPr="001601BA" w:rsidRDefault="007512C2" w:rsidP="00694FC6">
            <w:pPr>
              <w:pStyle w:val="TableParagraph"/>
              <w:ind w:left="981"/>
              <w:rPr>
                <w:b/>
                <w:sz w:val="18"/>
              </w:rPr>
            </w:pPr>
            <w:r w:rsidRPr="001601BA">
              <w:rPr>
                <w:b/>
                <w:sz w:val="18"/>
              </w:rPr>
              <w:t>Mod</w:t>
            </w:r>
            <w:r w:rsidRPr="001601BA">
              <w:rPr>
                <w:b/>
                <w:spacing w:val="-4"/>
                <w:sz w:val="18"/>
              </w:rPr>
              <w:t xml:space="preserve"> </w:t>
            </w:r>
            <w:r w:rsidRPr="001601BA">
              <w:rPr>
                <w:b/>
                <w:sz w:val="18"/>
              </w:rPr>
              <w:t>de</w:t>
            </w:r>
            <w:r w:rsidRPr="001601BA">
              <w:rPr>
                <w:b/>
                <w:spacing w:val="-3"/>
                <w:sz w:val="18"/>
              </w:rPr>
              <w:t xml:space="preserve"> </w:t>
            </w:r>
            <w:r w:rsidRPr="001601BA">
              <w:rPr>
                <w:b/>
                <w:sz w:val="18"/>
              </w:rPr>
              <w:t>exprimare</w:t>
            </w:r>
          </w:p>
        </w:tc>
        <w:tc>
          <w:tcPr>
            <w:tcW w:w="3964" w:type="dxa"/>
            <w:gridSpan w:val="2"/>
            <w:shd w:val="clear" w:color="auto" w:fill="EAEFDD"/>
          </w:tcPr>
          <w:p w14:paraId="36ED4DDC" w14:textId="77777777" w:rsidR="007512C2" w:rsidRPr="001601BA" w:rsidRDefault="007512C2" w:rsidP="00694FC6">
            <w:pPr>
              <w:pStyle w:val="TableParagraph"/>
              <w:spacing w:before="2" w:line="186" w:lineRule="exact"/>
              <w:ind w:left="1105"/>
              <w:rPr>
                <w:b/>
                <w:sz w:val="18"/>
              </w:rPr>
            </w:pPr>
            <w:r w:rsidRPr="001601BA">
              <w:rPr>
                <w:b/>
                <w:sz w:val="18"/>
              </w:rPr>
              <w:t>Valoarea</w:t>
            </w:r>
            <w:r w:rsidRPr="001601BA">
              <w:rPr>
                <w:b/>
                <w:spacing w:val="-6"/>
                <w:sz w:val="18"/>
              </w:rPr>
              <w:t xml:space="preserve"> </w:t>
            </w:r>
            <w:r w:rsidRPr="001601BA">
              <w:rPr>
                <w:b/>
                <w:sz w:val="18"/>
              </w:rPr>
              <w:t>indicatorului</w:t>
            </w:r>
          </w:p>
        </w:tc>
        <w:tc>
          <w:tcPr>
            <w:tcW w:w="906" w:type="dxa"/>
            <w:vMerge w:val="restart"/>
            <w:shd w:val="clear" w:color="auto" w:fill="EAEFDD"/>
          </w:tcPr>
          <w:p w14:paraId="48D0C691" w14:textId="77777777" w:rsidR="007512C2" w:rsidRPr="001601BA" w:rsidRDefault="007512C2" w:rsidP="00694FC6">
            <w:pPr>
              <w:pStyle w:val="TableParagraph"/>
              <w:spacing w:before="105"/>
              <w:ind w:left="52" w:right="38"/>
              <w:rPr>
                <w:b/>
                <w:sz w:val="18"/>
              </w:rPr>
            </w:pPr>
            <w:r w:rsidRPr="001601BA">
              <w:rPr>
                <w:b/>
                <w:spacing w:val="-1"/>
                <w:sz w:val="18"/>
              </w:rPr>
              <w:t xml:space="preserve">Situația </w:t>
            </w:r>
            <w:r w:rsidRPr="001601BA">
              <w:rPr>
                <w:b/>
                <w:sz w:val="18"/>
              </w:rPr>
              <w:t>în</w:t>
            </w:r>
            <w:r w:rsidRPr="001601BA">
              <w:rPr>
                <w:b/>
                <w:spacing w:val="-42"/>
                <w:sz w:val="18"/>
              </w:rPr>
              <w:t xml:space="preserve"> </w:t>
            </w:r>
            <w:r w:rsidRPr="001601BA">
              <w:rPr>
                <w:b/>
                <w:sz w:val="18"/>
              </w:rPr>
              <w:t>ariile</w:t>
            </w:r>
            <w:r w:rsidRPr="001601BA">
              <w:rPr>
                <w:b/>
                <w:spacing w:val="1"/>
                <w:sz w:val="18"/>
              </w:rPr>
              <w:t xml:space="preserve"> </w:t>
            </w:r>
            <w:r w:rsidRPr="001601BA">
              <w:rPr>
                <w:b/>
                <w:sz w:val="18"/>
              </w:rPr>
              <w:t>protejate</w:t>
            </w:r>
          </w:p>
        </w:tc>
        <w:tc>
          <w:tcPr>
            <w:tcW w:w="1046" w:type="dxa"/>
            <w:vMerge w:val="restart"/>
            <w:shd w:val="clear" w:color="auto" w:fill="EAEFDD"/>
          </w:tcPr>
          <w:p w14:paraId="0C5E73C2" w14:textId="77777777" w:rsidR="007512C2" w:rsidRPr="001601BA" w:rsidRDefault="007512C2" w:rsidP="00694FC6">
            <w:pPr>
              <w:pStyle w:val="TableParagraph"/>
              <w:spacing w:before="2"/>
              <w:ind w:left="121" w:right="109"/>
              <w:rPr>
                <w:b/>
                <w:sz w:val="18"/>
              </w:rPr>
            </w:pPr>
            <w:r w:rsidRPr="001601BA">
              <w:rPr>
                <w:b/>
                <w:spacing w:val="-1"/>
                <w:sz w:val="18"/>
              </w:rPr>
              <w:t xml:space="preserve">Situația </w:t>
            </w:r>
            <w:r w:rsidRPr="001601BA">
              <w:rPr>
                <w:b/>
                <w:sz w:val="18"/>
              </w:rPr>
              <w:t>în</w:t>
            </w:r>
            <w:r w:rsidRPr="001601BA">
              <w:rPr>
                <w:b/>
                <w:spacing w:val="-42"/>
                <w:sz w:val="18"/>
              </w:rPr>
              <w:t xml:space="preserve"> </w:t>
            </w:r>
            <w:r w:rsidRPr="001601BA">
              <w:rPr>
                <w:b/>
                <w:sz w:val="18"/>
              </w:rPr>
              <w:t>afara</w:t>
            </w:r>
            <w:r w:rsidRPr="001601BA">
              <w:rPr>
                <w:b/>
                <w:spacing w:val="1"/>
                <w:sz w:val="18"/>
              </w:rPr>
              <w:t xml:space="preserve"> </w:t>
            </w:r>
            <w:r w:rsidRPr="001601BA">
              <w:rPr>
                <w:b/>
                <w:sz w:val="18"/>
              </w:rPr>
              <w:t>ariilor</w:t>
            </w:r>
          </w:p>
          <w:p w14:paraId="1E8B8D1B" w14:textId="77777777" w:rsidR="007512C2" w:rsidRPr="001601BA" w:rsidRDefault="007512C2" w:rsidP="00694FC6">
            <w:pPr>
              <w:pStyle w:val="TableParagraph"/>
              <w:spacing w:line="186" w:lineRule="exact"/>
              <w:ind w:left="115" w:right="109"/>
              <w:rPr>
                <w:b/>
                <w:sz w:val="18"/>
              </w:rPr>
            </w:pPr>
            <w:r w:rsidRPr="001601BA">
              <w:rPr>
                <w:b/>
                <w:sz w:val="18"/>
              </w:rPr>
              <w:t>protejate</w:t>
            </w:r>
          </w:p>
        </w:tc>
        <w:tc>
          <w:tcPr>
            <w:tcW w:w="1408" w:type="dxa"/>
            <w:vMerge w:val="restart"/>
            <w:shd w:val="clear" w:color="auto" w:fill="EAEFDD"/>
          </w:tcPr>
          <w:p w14:paraId="6AB0FE0D" w14:textId="77777777" w:rsidR="007512C2" w:rsidRPr="001601BA" w:rsidRDefault="007512C2" w:rsidP="00694FC6">
            <w:pPr>
              <w:pStyle w:val="TableParagraph"/>
              <w:spacing w:before="105"/>
              <w:ind w:left="98" w:right="91" w:firstLine="4"/>
              <w:rPr>
                <w:b/>
                <w:sz w:val="18"/>
              </w:rPr>
            </w:pPr>
            <w:r w:rsidRPr="001601BA">
              <w:rPr>
                <w:b/>
                <w:sz w:val="18"/>
              </w:rPr>
              <w:t>Situația în</w:t>
            </w:r>
            <w:r w:rsidRPr="001601BA">
              <w:rPr>
                <w:b/>
                <w:spacing w:val="1"/>
                <w:sz w:val="18"/>
              </w:rPr>
              <w:t xml:space="preserve"> </w:t>
            </w:r>
            <w:r w:rsidRPr="001601BA">
              <w:rPr>
                <w:b/>
                <w:spacing w:val="-1"/>
                <w:sz w:val="18"/>
              </w:rPr>
              <w:t>amenajamentul</w:t>
            </w:r>
            <w:r w:rsidRPr="001601BA">
              <w:rPr>
                <w:b/>
                <w:spacing w:val="-42"/>
                <w:sz w:val="18"/>
              </w:rPr>
              <w:t xml:space="preserve"> </w:t>
            </w:r>
            <w:r w:rsidRPr="001601BA">
              <w:rPr>
                <w:b/>
                <w:sz w:val="18"/>
              </w:rPr>
              <w:t>silvic</w:t>
            </w:r>
          </w:p>
        </w:tc>
        <w:tc>
          <w:tcPr>
            <w:tcW w:w="1447" w:type="dxa"/>
            <w:vMerge w:val="restart"/>
            <w:shd w:val="clear" w:color="auto" w:fill="EAEFDD"/>
          </w:tcPr>
          <w:p w14:paraId="230F303C" w14:textId="77777777" w:rsidR="007512C2" w:rsidRPr="001601BA" w:rsidRDefault="007512C2" w:rsidP="00694FC6">
            <w:pPr>
              <w:pStyle w:val="TableParagraph"/>
              <w:spacing w:before="1"/>
              <w:rPr>
                <w:sz w:val="27"/>
              </w:rPr>
            </w:pPr>
          </w:p>
          <w:p w14:paraId="18BA3CC6" w14:textId="77777777" w:rsidR="007512C2" w:rsidRPr="001601BA" w:rsidRDefault="007512C2" w:rsidP="00694FC6">
            <w:pPr>
              <w:pStyle w:val="TableParagraph"/>
              <w:ind w:left="310"/>
              <w:rPr>
                <w:b/>
                <w:sz w:val="18"/>
              </w:rPr>
            </w:pPr>
            <w:r w:rsidRPr="001601BA">
              <w:rPr>
                <w:b/>
                <w:sz w:val="18"/>
              </w:rPr>
              <w:t>Observații</w:t>
            </w:r>
          </w:p>
        </w:tc>
      </w:tr>
      <w:tr w:rsidR="007512C2" w:rsidRPr="001601BA" w14:paraId="342474E8" w14:textId="77777777" w:rsidTr="00694FC6">
        <w:trPr>
          <w:trHeight w:val="601"/>
        </w:trPr>
        <w:tc>
          <w:tcPr>
            <w:tcW w:w="2955" w:type="dxa"/>
            <w:vMerge/>
            <w:tcBorders>
              <w:top w:val="nil"/>
            </w:tcBorders>
            <w:shd w:val="clear" w:color="auto" w:fill="EAEFDD"/>
          </w:tcPr>
          <w:p w14:paraId="72B528B5" w14:textId="77777777" w:rsidR="007512C2" w:rsidRPr="001601BA" w:rsidRDefault="007512C2" w:rsidP="00694FC6">
            <w:pPr>
              <w:rPr>
                <w:sz w:val="2"/>
                <w:szCs w:val="2"/>
              </w:rPr>
            </w:pPr>
          </w:p>
        </w:tc>
        <w:tc>
          <w:tcPr>
            <w:tcW w:w="3402" w:type="dxa"/>
            <w:vMerge/>
            <w:tcBorders>
              <w:top w:val="nil"/>
            </w:tcBorders>
            <w:shd w:val="clear" w:color="auto" w:fill="EAEFDD"/>
          </w:tcPr>
          <w:p w14:paraId="2AE78C62" w14:textId="77777777" w:rsidR="007512C2" w:rsidRPr="001601BA" w:rsidRDefault="007512C2" w:rsidP="00694FC6">
            <w:pPr>
              <w:rPr>
                <w:sz w:val="2"/>
                <w:szCs w:val="2"/>
              </w:rPr>
            </w:pPr>
          </w:p>
        </w:tc>
        <w:tc>
          <w:tcPr>
            <w:tcW w:w="2924" w:type="dxa"/>
            <w:shd w:val="clear" w:color="auto" w:fill="EAEFDD"/>
          </w:tcPr>
          <w:p w14:paraId="10016359" w14:textId="77777777" w:rsidR="007512C2" w:rsidRPr="001601BA" w:rsidRDefault="007512C2" w:rsidP="00694FC6">
            <w:pPr>
              <w:pStyle w:val="TableParagraph"/>
              <w:rPr>
                <w:sz w:val="17"/>
              </w:rPr>
            </w:pPr>
          </w:p>
          <w:p w14:paraId="204CF559" w14:textId="77777777" w:rsidR="007512C2" w:rsidRPr="001601BA" w:rsidRDefault="007512C2" w:rsidP="00694FC6">
            <w:pPr>
              <w:pStyle w:val="TableParagraph"/>
              <w:spacing w:before="1"/>
              <w:ind w:left="96" w:right="84"/>
              <w:rPr>
                <w:b/>
                <w:sz w:val="18"/>
              </w:rPr>
            </w:pPr>
            <w:r w:rsidRPr="001601BA">
              <w:rPr>
                <w:b/>
                <w:sz w:val="18"/>
              </w:rPr>
              <w:t>Normală</w:t>
            </w:r>
          </w:p>
        </w:tc>
        <w:tc>
          <w:tcPr>
            <w:tcW w:w="1040" w:type="dxa"/>
            <w:shd w:val="clear" w:color="auto" w:fill="EAEFDD"/>
          </w:tcPr>
          <w:p w14:paraId="436D0AA8" w14:textId="77777777" w:rsidR="007512C2" w:rsidRPr="001601BA" w:rsidRDefault="007512C2" w:rsidP="00694FC6">
            <w:pPr>
              <w:pStyle w:val="TableParagraph"/>
              <w:spacing w:before="93"/>
              <w:ind w:left="125" w:right="105" w:firstLine="132"/>
              <w:rPr>
                <w:b/>
                <w:sz w:val="18"/>
              </w:rPr>
            </w:pPr>
            <w:r w:rsidRPr="001601BA">
              <w:rPr>
                <w:b/>
                <w:sz w:val="18"/>
              </w:rPr>
              <w:t>Pragul</w:t>
            </w:r>
            <w:r w:rsidRPr="001601BA">
              <w:rPr>
                <w:b/>
                <w:spacing w:val="1"/>
                <w:sz w:val="18"/>
              </w:rPr>
              <w:t xml:space="preserve"> </w:t>
            </w:r>
            <w:r w:rsidRPr="001601BA">
              <w:rPr>
                <w:b/>
                <w:spacing w:val="-1"/>
                <w:sz w:val="18"/>
              </w:rPr>
              <w:t>acceptabil</w:t>
            </w:r>
          </w:p>
        </w:tc>
        <w:tc>
          <w:tcPr>
            <w:tcW w:w="906" w:type="dxa"/>
            <w:vMerge/>
            <w:tcBorders>
              <w:top w:val="nil"/>
            </w:tcBorders>
            <w:shd w:val="clear" w:color="auto" w:fill="EAEFDD"/>
          </w:tcPr>
          <w:p w14:paraId="493EB921" w14:textId="77777777" w:rsidR="007512C2" w:rsidRPr="001601BA" w:rsidRDefault="007512C2" w:rsidP="00694FC6">
            <w:pPr>
              <w:rPr>
                <w:sz w:val="2"/>
                <w:szCs w:val="2"/>
              </w:rPr>
            </w:pPr>
          </w:p>
        </w:tc>
        <w:tc>
          <w:tcPr>
            <w:tcW w:w="1046" w:type="dxa"/>
            <w:vMerge/>
            <w:tcBorders>
              <w:top w:val="nil"/>
            </w:tcBorders>
            <w:shd w:val="clear" w:color="auto" w:fill="EAEFDD"/>
          </w:tcPr>
          <w:p w14:paraId="065108A0" w14:textId="77777777" w:rsidR="007512C2" w:rsidRPr="001601BA" w:rsidRDefault="007512C2" w:rsidP="00694FC6">
            <w:pPr>
              <w:rPr>
                <w:sz w:val="2"/>
                <w:szCs w:val="2"/>
              </w:rPr>
            </w:pPr>
          </w:p>
        </w:tc>
        <w:tc>
          <w:tcPr>
            <w:tcW w:w="1408" w:type="dxa"/>
            <w:vMerge/>
            <w:tcBorders>
              <w:top w:val="nil"/>
            </w:tcBorders>
            <w:shd w:val="clear" w:color="auto" w:fill="EAEFDD"/>
          </w:tcPr>
          <w:p w14:paraId="6DC4893C" w14:textId="77777777" w:rsidR="007512C2" w:rsidRPr="001601BA" w:rsidRDefault="007512C2" w:rsidP="00694FC6">
            <w:pPr>
              <w:rPr>
                <w:sz w:val="2"/>
                <w:szCs w:val="2"/>
              </w:rPr>
            </w:pPr>
          </w:p>
        </w:tc>
        <w:tc>
          <w:tcPr>
            <w:tcW w:w="1447" w:type="dxa"/>
            <w:vMerge/>
            <w:tcBorders>
              <w:top w:val="nil"/>
            </w:tcBorders>
            <w:shd w:val="clear" w:color="auto" w:fill="EAEFDD"/>
          </w:tcPr>
          <w:p w14:paraId="27D1BBF5" w14:textId="77777777" w:rsidR="007512C2" w:rsidRPr="001601BA" w:rsidRDefault="007512C2" w:rsidP="00694FC6">
            <w:pPr>
              <w:rPr>
                <w:sz w:val="2"/>
                <w:szCs w:val="2"/>
              </w:rPr>
            </w:pPr>
          </w:p>
        </w:tc>
      </w:tr>
      <w:tr w:rsidR="007512C2" w:rsidRPr="001601BA" w14:paraId="363B07C1" w14:textId="77777777" w:rsidTr="00694FC6">
        <w:trPr>
          <w:trHeight w:val="205"/>
        </w:trPr>
        <w:tc>
          <w:tcPr>
            <w:tcW w:w="10321" w:type="dxa"/>
            <w:gridSpan w:val="4"/>
            <w:shd w:val="clear" w:color="auto" w:fill="FBE9D9"/>
          </w:tcPr>
          <w:p w14:paraId="75A5A605" w14:textId="77777777" w:rsidR="007512C2" w:rsidRPr="001601BA" w:rsidRDefault="007512C2" w:rsidP="00694FC6">
            <w:pPr>
              <w:pStyle w:val="TableParagraph"/>
              <w:spacing w:line="186" w:lineRule="exact"/>
              <w:ind w:left="4683"/>
              <w:rPr>
                <w:b/>
                <w:sz w:val="18"/>
              </w:rPr>
            </w:pPr>
            <w:r w:rsidRPr="001601BA">
              <w:rPr>
                <w:b/>
                <w:sz w:val="18"/>
              </w:rPr>
              <w:t>1.</w:t>
            </w:r>
            <w:r w:rsidRPr="001601BA">
              <w:rPr>
                <w:b/>
                <w:spacing w:val="-3"/>
                <w:sz w:val="18"/>
              </w:rPr>
              <w:t xml:space="preserve"> </w:t>
            </w:r>
            <w:proofErr w:type="spellStart"/>
            <w:r w:rsidRPr="001601BA">
              <w:rPr>
                <w:b/>
                <w:sz w:val="18"/>
              </w:rPr>
              <w:t>Suprafaţa</w:t>
            </w:r>
            <w:proofErr w:type="spellEnd"/>
          </w:p>
        </w:tc>
        <w:tc>
          <w:tcPr>
            <w:tcW w:w="906" w:type="dxa"/>
            <w:shd w:val="clear" w:color="auto" w:fill="FBE3D5"/>
          </w:tcPr>
          <w:p w14:paraId="6EDF016E" w14:textId="77777777" w:rsidR="007512C2" w:rsidRPr="001601BA" w:rsidRDefault="007512C2" w:rsidP="00694FC6">
            <w:pPr>
              <w:pStyle w:val="TableParagraph"/>
              <w:rPr>
                <w:sz w:val="14"/>
              </w:rPr>
            </w:pPr>
          </w:p>
        </w:tc>
        <w:tc>
          <w:tcPr>
            <w:tcW w:w="1046" w:type="dxa"/>
            <w:shd w:val="clear" w:color="auto" w:fill="FBE3D5"/>
          </w:tcPr>
          <w:p w14:paraId="7C46BD49" w14:textId="77777777" w:rsidR="007512C2" w:rsidRPr="001601BA" w:rsidRDefault="007512C2" w:rsidP="00694FC6">
            <w:pPr>
              <w:pStyle w:val="TableParagraph"/>
              <w:spacing w:line="186" w:lineRule="exact"/>
              <w:ind w:left="101" w:right="89"/>
              <w:rPr>
                <w:sz w:val="18"/>
              </w:rPr>
            </w:pPr>
            <w:r w:rsidRPr="001601BA">
              <w:rPr>
                <w:sz w:val="18"/>
              </w:rPr>
              <w:t>-</w:t>
            </w:r>
          </w:p>
        </w:tc>
        <w:tc>
          <w:tcPr>
            <w:tcW w:w="1408" w:type="dxa"/>
            <w:shd w:val="clear" w:color="auto" w:fill="FBE3D5"/>
          </w:tcPr>
          <w:p w14:paraId="40D8A21D" w14:textId="77777777" w:rsidR="007512C2" w:rsidRPr="001601BA" w:rsidRDefault="007512C2" w:rsidP="00694FC6">
            <w:pPr>
              <w:pStyle w:val="TableParagraph"/>
              <w:spacing w:line="186" w:lineRule="exact"/>
              <w:ind w:left="302" w:right="296"/>
              <w:rPr>
                <w:sz w:val="18"/>
              </w:rPr>
            </w:pPr>
          </w:p>
        </w:tc>
        <w:tc>
          <w:tcPr>
            <w:tcW w:w="1447" w:type="dxa"/>
            <w:shd w:val="clear" w:color="auto" w:fill="FBE3D5"/>
          </w:tcPr>
          <w:p w14:paraId="51D01178" w14:textId="77777777" w:rsidR="007512C2" w:rsidRPr="001601BA" w:rsidRDefault="007512C2" w:rsidP="00694FC6">
            <w:pPr>
              <w:pStyle w:val="TableParagraph"/>
              <w:rPr>
                <w:sz w:val="14"/>
              </w:rPr>
            </w:pPr>
          </w:p>
        </w:tc>
      </w:tr>
      <w:tr w:rsidR="007512C2" w:rsidRPr="001601BA" w14:paraId="5D1C498B" w14:textId="77777777" w:rsidTr="00694FC6">
        <w:trPr>
          <w:trHeight w:val="414"/>
        </w:trPr>
        <w:tc>
          <w:tcPr>
            <w:tcW w:w="2955" w:type="dxa"/>
            <w:vMerge w:val="restart"/>
          </w:tcPr>
          <w:p w14:paraId="11A544D1" w14:textId="77777777" w:rsidR="007512C2" w:rsidRPr="001601BA" w:rsidRDefault="007512C2" w:rsidP="00694FC6">
            <w:pPr>
              <w:pStyle w:val="TableParagraph"/>
              <w:rPr>
                <w:sz w:val="20"/>
              </w:rPr>
            </w:pPr>
          </w:p>
          <w:p w14:paraId="0C4DC744" w14:textId="77777777" w:rsidR="007512C2" w:rsidRPr="001601BA" w:rsidRDefault="007512C2" w:rsidP="00694FC6">
            <w:pPr>
              <w:pStyle w:val="TableParagraph"/>
              <w:rPr>
                <w:sz w:val="20"/>
              </w:rPr>
            </w:pPr>
          </w:p>
          <w:p w14:paraId="1EE23E2B" w14:textId="77777777" w:rsidR="007512C2" w:rsidRPr="001601BA" w:rsidRDefault="007512C2" w:rsidP="00694FC6">
            <w:pPr>
              <w:pStyle w:val="TableParagraph"/>
              <w:rPr>
                <w:sz w:val="20"/>
              </w:rPr>
            </w:pPr>
          </w:p>
          <w:p w14:paraId="6877AF84" w14:textId="77777777" w:rsidR="007512C2" w:rsidRPr="001601BA" w:rsidRDefault="007512C2" w:rsidP="00694FC6">
            <w:pPr>
              <w:pStyle w:val="TableParagraph"/>
              <w:spacing w:before="145"/>
              <w:ind w:left="674"/>
              <w:rPr>
                <w:sz w:val="18"/>
              </w:rPr>
            </w:pPr>
            <w:r w:rsidRPr="001601BA">
              <w:rPr>
                <w:sz w:val="18"/>
              </w:rPr>
              <w:t>1.1.</w:t>
            </w:r>
            <w:r w:rsidRPr="001601BA">
              <w:rPr>
                <w:spacing w:val="-4"/>
                <w:sz w:val="18"/>
              </w:rPr>
              <w:t xml:space="preserve"> </w:t>
            </w:r>
            <w:proofErr w:type="spellStart"/>
            <w:r w:rsidRPr="001601BA">
              <w:rPr>
                <w:sz w:val="18"/>
              </w:rPr>
              <w:t>Suprafaţa</w:t>
            </w:r>
            <w:proofErr w:type="spellEnd"/>
            <w:r w:rsidRPr="001601BA">
              <w:rPr>
                <w:sz w:val="18"/>
              </w:rPr>
              <w:t xml:space="preserve"> minimă</w:t>
            </w:r>
          </w:p>
        </w:tc>
        <w:tc>
          <w:tcPr>
            <w:tcW w:w="3402" w:type="dxa"/>
            <w:vMerge w:val="restart"/>
          </w:tcPr>
          <w:p w14:paraId="5295481F" w14:textId="77777777" w:rsidR="007512C2" w:rsidRPr="001601BA" w:rsidRDefault="007512C2" w:rsidP="00694FC6">
            <w:pPr>
              <w:pStyle w:val="TableParagraph"/>
              <w:rPr>
                <w:sz w:val="20"/>
              </w:rPr>
            </w:pPr>
          </w:p>
          <w:p w14:paraId="43FCC00D" w14:textId="77777777" w:rsidR="007512C2" w:rsidRPr="001601BA" w:rsidRDefault="007512C2" w:rsidP="00694FC6">
            <w:pPr>
              <w:pStyle w:val="TableParagraph"/>
              <w:rPr>
                <w:sz w:val="20"/>
              </w:rPr>
            </w:pPr>
          </w:p>
          <w:p w14:paraId="5260970D" w14:textId="77777777" w:rsidR="007512C2" w:rsidRPr="001601BA" w:rsidRDefault="007512C2" w:rsidP="00694FC6">
            <w:pPr>
              <w:pStyle w:val="TableParagraph"/>
              <w:rPr>
                <w:sz w:val="20"/>
              </w:rPr>
            </w:pPr>
          </w:p>
          <w:p w14:paraId="5E8FAFE1" w14:textId="77777777" w:rsidR="007512C2" w:rsidRPr="001601BA" w:rsidRDefault="007512C2" w:rsidP="00694FC6">
            <w:pPr>
              <w:pStyle w:val="TableParagraph"/>
              <w:spacing w:before="145"/>
              <w:ind w:left="88" w:right="76"/>
              <w:rPr>
                <w:sz w:val="18"/>
              </w:rPr>
            </w:pPr>
            <w:r w:rsidRPr="001601BA">
              <w:rPr>
                <w:sz w:val="18"/>
              </w:rPr>
              <w:t>hectare</w:t>
            </w:r>
          </w:p>
        </w:tc>
        <w:tc>
          <w:tcPr>
            <w:tcW w:w="2924" w:type="dxa"/>
          </w:tcPr>
          <w:p w14:paraId="495B22A1" w14:textId="77777777" w:rsidR="007512C2" w:rsidRPr="001601BA" w:rsidRDefault="007512C2" w:rsidP="00694FC6">
            <w:pPr>
              <w:pStyle w:val="TableParagraph"/>
              <w:spacing w:before="101"/>
              <w:ind w:left="97" w:right="79"/>
              <w:rPr>
                <w:sz w:val="18"/>
              </w:rPr>
            </w:pPr>
            <w:r w:rsidRPr="001601BA">
              <w:rPr>
                <w:sz w:val="18"/>
                <w:u w:val="single"/>
              </w:rPr>
              <w:t>&gt;</w:t>
            </w:r>
            <w:r w:rsidRPr="001601BA">
              <w:rPr>
                <w:spacing w:val="-1"/>
                <w:sz w:val="18"/>
              </w:rPr>
              <w:t xml:space="preserve"> </w:t>
            </w:r>
            <w:r w:rsidRPr="001601BA">
              <w:rPr>
                <w:sz w:val="18"/>
              </w:rPr>
              <w:t>1</w:t>
            </w:r>
            <w:r w:rsidRPr="001601BA">
              <w:rPr>
                <w:spacing w:val="1"/>
                <w:sz w:val="18"/>
              </w:rPr>
              <w:t xml:space="preserve"> </w:t>
            </w:r>
            <w:r w:rsidRPr="001601BA">
              <w:rPr>
                <w:sz w:val="18"/>
              </w:rPr>
              <w:t xml:space="preserve">la </w:t>
            </w:r>
            <w:proofErr w:type="spellStart"/>
            <w:r w:rsidRPr="001601BA">
              <w:rPr>
                <w:sz w:val="18"/>
              </w:rPr>
              <w:t>arboretele</w:t>
            </w:r>
            <w:proofErr w:type="spellEnd"/>
            <w:r w:rsidRPr="001601BA">
              <w:rPr>
                <w:spacing w:val="-1"/>
                <w:sz w:val="18"/>
              </w:rPr>
              <w:t xml:space="preserve"> </w:t>
            </w:r>
            <w:r w:rsidRPr="001601BA">
              <w:rPr>
                <w:sz w:val="18"/>
              </w:rPr>
              <w:t>pure</w:t>
            </w:r>
          </w:p>
        </w:tc>
        <w:tc>
          <w:tcPr>
            <w:tcW w:w="1040" w:type="dxa"/>
          </w:tcPr>
          <w:p w14:paraId="484C56CD" w14:textId="77777777" w:rsidR="007512C2" w:rsidRPr="001601BA" w:rsidRDefault="007512C2" w:rsidP="00694FC6">
            <w:pPr>
              <w:pStyle w:val="TableParagraph"/>
              <w:spacing w:before="101"/>
              <w:ind w:left="204"/>
              <w:rPr>
                <w:sz w:val="18"/>
              </w:rPr>
            </w:pPr>
            <w:r w:rsidRPr="001601BA">
              <w:rPr>
                <w:sz w:val="18"/>
              </w:rPr>
              <w:t>Minim</w:t>
            </w:r>
            <w:r w:rsidRPr="001601BA">
              <w:rPr>
                <w:spacing w:val="-3"/>
                <w:sz w:val="18"/>
              </w:rPr>
              <w:t xml:space="preserve"> </w:t>
            </w:r>
            <w:r w:rsidRPr="001601BA">
              <w:rPr>
                <w:sz w:val="18"/>
              </w:rPr>
              <w:t>1</w:t>
            </w:r>
          </w:p>
        </w:tc>
        <w:tc>
          <w:tcPr>
            <w:tcW w:w="906" w:type="dxa"/>
          </w:tcPr>
          <w:p w14:paraId="33AAC7EC" w14:textId="77777777" w:rsidR="007512C2" w:rsidRPr="001601BA" w:rsidRDefault="007512C2" w:rsidP="00694FC6">
            <w:pPr>
              <w:pStyle w:val="TableParagraph"/>
              <w:spacing w:before="101"/>
              <w:ind w:left="9"/>
              <w:rPr>
                <w:sz w:val="18"/>
              </w:rPr>
            </w:pPr>
            <w:r w:rsidRPr="001601BA">
              <w:rPr>
                <w:w w:val="99"/>
                <w:sz w:val="18"/>
              </w:rPr>
              <w:t>-</w:t>
            </w:r>
          </w:p>
        </w:tc>
        <w:tc>
          <w:tcPr>
            <w:tcW w:w="1046" w:type="dxa"/>
          </w:tcPr>
          <w:p w14:paraId="39C46D38" w14:textId="77777777" w:rsidR="007512C2" w:rsidRPr="001601BA" w:rsidRDefault="007512C2" w:rsidP="00694FC6">
            <w:pPr>
              <w:pStyle w:val="TableParagraph"/>
              <w:spacing w:before="101"/>
              <w:ind w:left="11"/>
              <w:rPr>
                <w:sz w:val="18"/>
              </w:rPr>
            </w:pPr>
            <w:r w:rsidRPr="001601BA">
              <w:rPr>
                <w:w w:val="99"/>
                <w:sz w:val="18"/>
              </w:rPr>
              <w:t>-</w:t>
            </w:r>
          </w:p>
        </w:tc>
        <w:tc>
          <w:tcPr>
            <w:tcW w:w="1408" w:type="dxa"/>
          </w:tcPr>
          <w:p w14:paraId="3F9ED7EF" w14:textId="77777777" w:rsidR="007512C2" w:rsidRPr="001601BA" w:rsidRDefault="007512C2" w:rsidP="00694FC6">
            <w:pPr>
              <w:pStyle w:val="TableParagraph"/>
              <w:spacing w:before="101"/>
              <w:ind w:left="5"/>
              <w:rPr>
                <w:sz w:val="18"/>
              </w:rPr>
            </w:pPr>
            <w:r w:rsidRPr="001601BA">
              <w:rPr>
                <w:w w:val="99"/>
                <w:sz w:val="18"/>
              </w:rPr>
              <w:t>-</w:t>
            </w:r>
          </w:p>
        </w:tc>
        <w:tc>
          <w:tcPr>
            <w:tcW w:w="1447" w:type="dxa"/>
          </w:tcPr>
          <w:p w14:paraId="4BCEB674" w14:textId="77777777" w:rsidR="007512C2" w:rsidRPr="001601BA" w:rsidRDefault="007512C2" w:rsidP="00694FC6">
            <w:pPr>
              <w:pStyle w:val="TableParagraph"/>
              <w:spacing w:line="204" w:lineRule="exact"/>
              <w:ind w:left="115" w:right="112"/>
              <w:rPr>
                <w:sz w:val="18"/>
              </w:rPr>
            </w:pPr>
            <w:r w:rsidRPr="001601BA">
              <w:rPr>
                <w:sz w:val="18"/>
              </w:rPr>
              <w:t>nu sunt</w:t>
            </w:r>
            <w:r w:rsidRPr="001601BA">
              <w:rPr>
                <w:spacing w:val="-1"/>
                <w:sz w:val="18"/>
              </w:rPr>
              <w:t xml:space="preserve"> </w:t>
            </w:r>
            <w:proofErr w:type="spellStart"/>
            <w:r w:rsidRPr="001601BA">
              <w:rPr>
                <w:sz w:val="18"/>
              </w:rPr>
              <w:t>arborete</w:t>
            </w:r>
            <w:proofErr w:type="spellEnd"/>
          </w:p>
          <w:p w14:paraId="543A56AF" w14:textId="77777777" w:rsidR="007512C2" w:rsidRPr="001601BA" w:rsidRDefault="007512C2" w:rsidP="00694FC6">
            <w:pPr>
              <w:pStyle w:val="TableParagraph"/>
              <w:spacing w:line="191" w:lineRule="exact"/>
              <w:ind w:left="115" w:right="111"/>
              <w:rPr>
                <w:sz w:val="18"/>
              </w:rPr>
            </w:pPr>
            <w:r w:rsidRPr="001601BA">
              <w:rPr>
                <w:sz w:val="18"/>
              </w:rPr>
              <w:t>pure</w:t>
            </w:r>
          </w:p>
        </w:tc>
      </w:tr>
      <w:tr w:rsidR="007512C2" w:rsidRPr="001601BA" w14:paraId="1DBA4D58" w14:textId="77777777" w:rsidTr="00694FC6">
        <w:trPr>
          <w:trHeight w:val="1448"/>
        </w:trPr>
        <w:tc>
          <w:tcPr>
            <w:tcW w:w="2955" w:type="dxa"/>
            <w:vMerge/>
            <w:tcBorders>
              <w:top w:val="nil"/>
            </w:tcBorders>
          </w:tcPr>
          <w:p w14:paraId="213E4EC3" w14:textId="77777777" w:rsidR="007512C2" w:rsidRPr="001601BA" w:rsidRDefault="007512C2" w:rsidP="00694FC6">
            <w:pPr>
              <w:rPr>
                <w:sz w:val="2"/>
                <w:szCs w:val="2"/>
              </w:rPr>
            </w:pPr>
          </w:p>
        </w:tc>
        <w:tc>
          <w:tcPr>
            <w:tcW w:w="3402" w:type="dxa"/>
            <w:vMerge/>
            <w:tcBorders>
              <w:top w:val="nil"/>
            </w:tcBorders>
          </w:tcPr>
          <w:p w14:paraId="6E604C94" w14:textId="77777777" w:rsidR="007512C2" w:rsidRPr="001601BA" w:rsidRDefault="007512C2" w:rsidP="00694FC6">
            <w:pPr>
              <w:rPr>
                <w:sz w:val="2"/>
                <w:szCs w:val="2"/>
              </w:rPr>
            </w:pPr>
          </w:p>
        </w:tc>
        <w:tc>
          <w:tcPr>
            <w:tcW w:w="2924" w:type="dxa"/>
          </w:tcPr>
          <w:p w14:paraId="7F66BD60" w14:textId="77777777" w:rsidR="007512C2" w:rsidRPr="001601BA" w:rsidRDefault="007512C2" w:rsidP="00694FC6">
            <w:pPr>
              <w:pStyle w:val="TableParagraph"/>
              <w:rPr>
                <w:sz w:val="20"/>
              </w:rPr>
            </w:pPr>
          </w:p>
          <w:p w14:paraId="237C1692" w14:textId="77777777" w:rsidR="007512C2" w:rsidRPr="001601BA" w:rsidRDefault="007512C2" w:rsidP="00694FC6">
            <w:pPr>
              <w:pStyle w:val="TableParagraph"/>
              <w:rPr>
                <w:sz w:val="20"/>
              </w:rPr>
            </w:pPr>
          </w:p>
          <w:p w14:paraId="6A7A9AE8" w14:textId="77777777" w:rsidR="007512C2" w:rsidRPr="001601BA" w:rsidRDefault="007512C2" w:rsidP="00694FC6">
            <w:pPr>
              <w:pStyle w:val="TableParagraph"/>
              <w:spacing w:before="156"/>
              <w:ind w:left="97" w:right="84"/>
              <w:rPr>
                <w:sz w:val="18"/>
              </w:rPr>
            </w:pPr>
            <w:r w:rsidRPr="001601BA">
              <w:rPr>
                <w:sz w:val="18"/>
                <w:u w:val="single"/>
              </w:rPr>
              <w:t>&gt;</w:t>
            </w:r>
            <w:r w:rsidRPr="001601BA">
              <w:rPr>
                <w:spacing w:val="-3"/>
                <w:sz w:val="18"/>
              </w:rPr>
              <w:t xml:space="preserve"> </w:t>
            </w:r>
            <w:r w:rsidRPr="001601BA">
              <w:rPr>
                <w:sz w:val="18"/>
              </w:rPr>
              <w:t>3 la</w:t>
            </w:r>
            <w:r w:rsidRPr="001601BA">
              <w:rPr>
                <w:spacing w:val="-1"/>
                <w:sz w:val="18"/>
              </w:rPr>
              <w:t xml:space="preserve"> </w:t>
            </w:r>
            <w:proofErr w:type="spellStart"/>
            <w:r w:rsidRPr="001601BA">
              <w:rPr>
                <w:sz w:val="18"/>
              </w:rPr>
              <w:t>arboretele</w:t>
            </w:r>
            <w:proofErr w:type="spellEnd"/>
            <w:r w:rsidRPr="001601BA">
              <w:rPr>
                <w:spacing w:val="-2"/>
                <w:sz w:val="18"/>
              </w:rPr>
              <w:t xml:space="preserve"> </w:t>
            </w:r>
            <w:r w:rsidRPr="001601BA">
              <w:rPr>
                <w:sz w:val="18"/>
              </w:rPr>
              <w:t>amestecate</w:t>
            </w:r>
          </w:p>
        </w:tc>
        <w:tc>
          <w:tcPr>
            <w:tcW w:w="1040" w:type="dxa"/>
          </w:tcPr>
          <w:p w14:paraId="7C959523" w14:textId="77777777" w:rsidR="007512C2" w:rsidRPr="001601BA" w:rsidRDefault="007512C2" w:rsidP="00694FC6">
            <w:pPr>
              <w:pStyle w:val="TableParagraph"/>
              <w:rPr>
                <w:sz w:val="20"/>
              </w:rPr>
            </w:pPr>
          </w:p>
          <w:p w14:paraId="11875E46" w14:textId="77777777" w:rsidR="007512C2" w:rsidRPr="001601BA" w:rsidRDefault="007512C2" w:rsidP="00694FC6">
            <w:pPr>
              <w:pStyle w:val="TableParagraph"/>
              <w:rPr>
                <w:sz w:val="20"/>
              </w:rPr>
            </w:pPr>
          </w:p>
          <w:p w14:paraId="11384EF7" w14:textId="77777777" w:rsidR="007512C2" w:rsidRPr="001601BA" w:rsidRDefault="007512C2" w:rsidP="00694FC6">
            <w:pPr>
              <w:pStyle w:val="TableParagraph"/>
              <w:spacing w:before="156"/>
              <w:ind w:left="204"/>
              <w:rPr>
                <w:sz w:val="18"/>
              </w:rPr>
            </w:pPr>
            <w:r w:rsidRPr="001601BA">
              <w:rPr>
                <w:sz w:val="18"/>
              </w:rPr>
              <w:t>Minim</w:t>
            </w:r>
            <w:r w:rsidRPr="001601BA">
              <w:rPr>
                <w:spacing w:val="-3"/>
                <w:sz w:val="18"/>
              </w:rPr>
              <w:t xml:space="preserve"> </w:t>
            </w:r>
            <w:r w:rsidRPr="001601BA">
              <w:rPr>
                <w:sz w:val="18"/>
              </w:rPr>
              <w:t>3</w:t>
            </w:r>
          </w:p>
        </w:tc>
        <w:tc>
          <w:tcPr>
            <w:tcW w:w="906" w:type="dxa"/>
          </w:tcPr>
          <w:p w14:paraId="383A21AA" w14:textId="77777777" w:rsidR="007512C2" w:rsidRPr="001601BA" w:rsidRDefault="007512C2" w:rsidP="00694FC6">
            <w:pPr>
              <w:pStyle w:val="TableParagraph"/>
              <w:rPr>
                <w:sz w:val="20"/>
              </w:rPr>
            </w:pPr>
          </w:p>
          <w:p w14:paraId="292A389F" w14:textId="77777777" w:rsidR="007512C2" w:rsidRPr="001601BA" w:rsidRDefault="007512C2" w:rsidP="00694FC6">
            <w:pPr>
              <w:pStyle w:val="TableParagraph"/>
              <w:rPr>
                <w:sz w:val="20"/>
              </w:rPr>
            </w:pPr>
          </w:p>
          <w:p w14:paraId="53CAF8A3" w14:textId="77777777" w:rsidR="007512C2" w:rsidRPr="001601BA" w:rsidRDefault="007512C2" w:rsidP="00694FC6">
            <w:pPr>
              <w:pStyle w:val="TableParagraph"/>
              <w:spacing w:before="156"/>
              <w:ind w:left="9"/>
              <w:rPr>
                <w:sz w:val="18"/>
              </w:rPr>
            </w:pPr>
            <w:r w:rsidRPr="001601BA">
              <w:rPr>
                <w:w w:val="99"/>
                <w:sz w:val="18"/>
              </w:rPr>
              <w:t>-</w:t>
            </w:r>
          </w:p>
        </w:tc>
        <w:tc>
          <w:tcPr>
            <w:tcW w:w="1046" w:type="dxa"/>
            <w:shd w:val="clear" w:color="auto" w:fill="auto"/>
          </w:tcPr>
          <w:p w14:paraId="2CB16CFE" w14:textId="77777777" w:rsidR="007512C2" w:rsidRPr="001601BA" w:rsidRDefault="007512C2" w:rsidP="00694FC6">
            <w:pPr>
              <w:rPr>
                <w:w w:val="99"/>
                <w:sz w:val="18"/>
              </w:rPr>
            </w:pPr>
            <w:r w:rsidRPr="001601BA">
              <w:rPr>
                <w:w w:val="99"/>
                <w:sz w:val="18"/>
              </w:rPr>
              <w:t>-</w:t>
            </w:r>
          </w:p>
        </w:tc>
        <w:tc>
          <w:tcPr>
            <w:tcW w:w="1408" w:type="dxa"/>
            <w:shd w:val="clear" w:color="auto" w:fill="00AF50"/>
          </w:tcPr>
          <w:p w14:paraId="2DAF15B4" w14:textId="77777777" w:rsidR="007512C2" w:rsidRPr="001601BA" w:rsidRDefault="007512C2" w:rsidP="00694FC6">
            <w:pPr>
              <w:pStyle w:val="TableParagraph"/>
              <w:rPr>
                <w:sz w:val="20"/>
              </w:rPr>
            </w:pPr>
          </w:p>
          <w:p w14:paraId="30E07488" w14:textId="77777777" w:rsidR="007512C2" w:rsidRPr="001601BA" w:rsidRDefault="007512C2" w:rsidP="00694FC6">
            <w:pPr>
              <w:pStyle w:val="TableParagraph"/>
              <w:rPr>
                <w:sz w:val="20"/>
              </w:rPr>
            </w:pPr>
          </w:p>
          <w:p w14:paraId="2DE34C97" w14:textId="77777777" w:rsidR="007512C2" w:rsidRPr="001601BA" w:rsidRDefault="007512C2" w:rsidP="00694FC6">
            <w:pPr>
              <w:pStyle w:val="TableParagraph"/>
              <w:spacing w:before="156"/>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03FE05C4" w14:textId="77777777" w:rsidR="007512C2" w:rsidRPr="001601BA" w:rsidRDefault="007512C2" w:rsidP="00694FC6">
            <w:pPr>
              <w:pStyle w:val="TableParagraph"/>
              <w:ind w:left="82" w:right="64" w:firstLine="1"/>
              <w:rPr>
                <w:sz w:val="18"/>
              </w:rPr>
            </w:pPr>
            <w:r w:rsidRPr="001601BA">
              <w:rPr>
                <w:sz w:val="18"/>
              </w:rPr>
              <w:t xml:space="preserve">Există </w:t>
            </w:r>
            <w:proofErr w:type="spellStart"/>
            <w:r w:rsidRPr="001601BA">
              <w:rPr>
                <w:sz w:val="18"/>
              </w:rPr>
              <w:t>u.a</w:t>
            </w:r>
            <w:proofErr w:type="spellEnd"/>
            <w:r w:rsidRPr="001601BA">
              <w:rPr>
                <w:sz w:val="18"/>
              </w:rPr>
              <w:t xml:space="preserve"> cu suprafața sub</w:t>
            </w:r>
            <w:r w:rsidRPr="001601BA">
              <w:rPr>
                <w:spacing w:val="-42"/>
                <w:sz w:val="18"/>
              </w:rPr>
              <w:t xml:space="preserve"> </w:t>
            </w:r>
            <w:proofErr w:type="spellStart"/>
            <w:r w:rsidRPr="001601BA">
              <w:rPr>
                <w:sz w:val="18"/>
              </w:rPr>
              <w:t>parag</w:t>
            </w:r>
            <w:proofErr w:type="spellEnd"/>
            <w:r w:rsidRPr="001601BA">
              <w:rPr>
                <w:sz w:val="18"/>
              </w:rPr>
              <w:t>,</w:t>
            </w:r>
            <w:r w:rsidRPr="001601BA">
              <w:rPr>
                <w:spacing w:val="-3"/>
                <w:sz w:val="18"/>
              </w:rPr>
              <w:t xml:space="preserve"> </w:t>
            </w:r>
            <w:r w:rsidRPr="001601BA">
              <w:rPr>
                <w:sz w:val="18"/>
              </w:rPr>
              <w:t>însă</w:t>
            </w:r>
            <w:r w:rsidRPr="001601BA">
              <w:rPr>
                <w:spacing w:val="-3"/>
                <w:sz w:val="18"/>
              </w:rPr>
              <w:t xml:space="preserve"> </w:t>
            </w:r>
            <w:r w:rsidRPr="001601BA">
              <w:rPr>
                <w:sz w:val="18"/>
              </w:rPr>
              <w:t>fac</w:t>
            </w:r>
            <w:r w:rsidRPr="001601BA">
              <w:rPr>
                <w:spacing w:val="-3"/>
                <w:sz w:val="18"/>
              </w:rPr>
              <w:t xml:space="preserve"> </w:t>
            </w:r>
            <w:r w:rsidRPr="001601BA">
              <w:rPr>
                <w:sz w:val="18"/>
              </w:rPr>
              <w:t>corp</w:t>
            </w:r>
            <w:r w:rsidRPr="001601BA">
              <w:rPr>
                <w:spacing w:val="-2"/>
                <w:sz w:val="18"/>
              </w:rPr>
              <w:t xml:space="preserve"> </w:t>
            </w:r>
            <w:r w:rsidRPr="001601BA">
              <w:rPr>
                <w:sz w:val="18"/>
              </w:rPr>
              <w:t>comun</w:t>
            </w:r>
            <w:r w:rsidRPr="001601BA">
              <w:rPr>
                <w:spacing w:val="-42"/>
                <w:sz w:val="18"/>
              </w:rPr>
              <w:t xml:space="preserve"> </w:t>
            </w:r>
            <w:r w:rsidRPr="001601BA">
              <w:rPr>
                <w:sz w:val="18"/>
              </w:rPr>
              <w:t>cu alte</w:t>
            </w:r>
            <w:r w:rsidRPr="001601BA">
              <w:rPr>
                <w:spacing w:val="-2"/>
                <w:sz w:val="18"/>
              </w:rPr>
              <w:t xml:space="preserve"> </w:t>
            </w:r>
            <w:proofErr w:type="spellStart"/>
            <w:r w:rsidRPr="001601BA">
              <w:rPr>
                <w:sz w:val="18"/>
              </w:rPr>
              <w:t>u.a</w:t>
            </w:r>
            <w:proofErr w:type="spellEnd"/>
            <w:r w:rsidRPr="001601BA">
              <w:rPr>
                <w:sz w:val="18"/>
              </w:rPr>
              <w:t>. și</w:t>
            </w:r>
            <w:r w:rsidRPr="001601BA">
              <w:rPr>
                <w:spacing w:val="-4"/>
                <w:sz w:val="18"/>
              </w:rPr>
              <w:t xml:space="preserve"> </w:t>
            </w:r>
            <w:r w:rsidRPr="001601BA">
              <w:rPr>
                <w:sz w:val="18"/>
              </w:rPr>
              <w:t>astfel</w:t>
            </w:r>
          </w:p>
          <w:p w14:paraId="432FD990" w14:textId="77777777" w:rsidR="007512C2" w:rsidRPr="001601BA" w:rsidRDefault="007512C2" w:rsidP="00694FC6">
            <w:pPr>
              <w:pStyle w:val="TableParagraph"/>
              <w:spacing w:line="206" w:lineRule="exact"/>
              <w:ind w:left="115" w:right="108"/>
              <w:rPr>
                <w:sz w:val="18"/>
              </w:rPr>
            </w:pPr>
            <w:r w:rsidRPr="001601BA">
              <w:rPr>
                <w:sz w:val="18"/>
              </w:rPr>
              <w:t>suprafața</w:t>
            </w:r>
            <w:r w:rsidRPr="001601BA">
              <w:rPr>
                <w:spacing w:val="-2"/>
                <w:sz w:val="18"/>
              </w:rPr>
              <w:t xml:space="preserve"> </w:t>
            </w:r>
            <w:r w:rsidRPr="001601BA">
              <w:rPr>
                <w:sz w:val="18"/>
              </w:rPr>
              <w:t>trece</w:t>
            </w:r>
            <w:r w:rsidRPr="001601BA">
              <w:rPr>
                <w:spacing w:val="-3"/>
                <w:sz w:val="18"/>
              </w:rPr>
              <w:t xml:space="preserve"> </w:t>
            </w:r>
            <w:r w:rsidRPr="001601BA">
              <w:rPr>
                <w:sz w:val="18"/>
              </w:rPr>
              <w:t>peste</w:t>
            </w:r>
            <w:r w:rsidRPr="001601BA">
              <w:rPr>
                <w:spacing w:val="-2"/>
                <w:sz w:val="18"/>
              </w:rPr>
              <w:t xml:space="preserve"> </w:t>
            </w:r>
            <w:r w:rsidRPr="001601BA">
              <w:rPr>
                <w:sz w:val="18"/>
              </w:rPr>
              <w:t xml:space="preserve">prag </w:t>
            </w:r>
          </w:p>
        </w:tc>
      </w:tr>
      <w:tr w:rsidR="007512C2" w:rsidRPr="001601BA" w14:paraId="1F52B9E9" w14:textId="77777777" w:rsidTr="00694FC6">
        <w:trPr>
          <w:trHeight w:val="1036"/>
        </w:trPr>
        <w:tc>
          <w:tcPr>
            <w:tcW w:w="2955" w:type="dxa"/>
          </w:tcPr>
          <w:p w14:paraId="0F35EF41" w14:textId="77777777" w:rsidR="007512C2" w:rsidRPr="001601BA" w:rsidRDefault="007512C2" w:rsidP="00694FC6">
            <w:pPr>
              <w:pStyle w:val="TableParagraph"/>
              <w:rPr>
                <w:sz w:val="20"/>
              </w:rPr>
            </w:pPr>
          </w:p>
          <w:p w14:paraId="232852A1" w14:textId="77777777" w:rsidR="007512C2" w:rsidRPr="001601BA" w:rsidRDefault="007512C2" w:rsidP="00694FC6">
            <w:pPr>
              <w:pStyle w:val="TableParagraph"/>
              <w:spacing w:before="180"/>
              <w:ind w:left="590"/>
              <w:rPr>
                <w:sz w:val="18"/>
              </w:rPr>
            </w:pPr>
            <w:r w:rsidRPr="001601BA">
              <w:rPr>
                <w:sz w:val="18"/>
              </w:rPr>
              <w:t>1.2.</w:t>
            </w:r>
            <w:r w:rsidRPr="001601BA">
              <w:rPr>
                <w:spacing w:val="-5"/>
                <w:sz w:val="18"/>
              </w:rPr>
              <w:t xml:space="preserve"> </w:t>
            </w:r>
            <w:r w:rsidRPr="001601BA">
              <w:rPr>
                <w:sz w:val="18"/>
              </w:rPr>
              <w:t>Dinamica</w:t>
            </w:r>
            <w:r w:rsidRPr="001601BA">
              <w:rPr>
                <w:spacing w:val="-4"/>
                <w:sz w:val="18"/>
              </w:rPr>
              <w:t xml:space="preserve"> </w:t>
            </w:r>
            <w:proofErr w:type="spellStart"/>
            <w:r w:rsidRPr="001601BA">
              <w:rPr>
                <w:sz w:val="18"/>
              </w:rPr>
              <w:t>suprafeţei</w:t>
            </w:r>
            <w:proofErr w:type="spellEnd"/>
          </w:p>
        </w:tc>
        <w:tc>
          <w:tcPr>
            <w:tcW w:w="3402" w:type="dxa"/>
          </w:tcPr>
          <w:p w14:paraId="5CF69EF0" w14:textId="77777777" w:rsidR="007512C2" w:rsidRPr="001601BA" w:rsidRDefault="007512C2" w:rsidP="00694FC6">
            <w:pPr>
              <w:pStyle w:val="TableParagraph"/>
              <w:spacing w:before="8"/>
              <w:rPr>
                <w:sz w:val="17"/>
              </w:rPr>
            </w:pPr>
          </w:p>
          <w:p w14:paraId="7C3C3CB8" w14:textId="77777777" w:rsidR="007512C2" w:rsidRPr="001601BA" w:rsidRDefault="007512C2" w:rsidP="00694FC6">
            <w:pPr>
              <w:pStyle w:val="TableParagraph"/>
              <w:ind w:left="121" w:right="111" w:hanging="1"/>
              <w:rPr>
                <w:sz w:val="18"/>
              </w:rPr>
            </w:pPr>
            <w:r w:rsidRPr="001601BA">
              <w:rPr>
                <w:sz w:val="18"/>
              </w:rPr>
              <w:t>% de diminuare (privită ca distrugere atât a</w:t>
            </w:r>
            <w:r w:rsidRPr="001601BA">
              <w:rPr>
                <w:spacing w:val="-42"/>
                <w:sz w:val="18"/>
              </w:rPr>
              <w:t xml:space="preserve"> </w:t>
            </w:r>
            <w:r w:rsidRPr="001601BA">
              <w:rPr>
                <w:sz w:val="18"/>
              </w:rPr>
              <w:t>biotopului</w:t>
            </w:r>
            <w:r w:rsidRPr="001601BA">
              <w:rPr>
                <w:spacing w:val="-2"/>
                <w:sz w:val="18"/>
              </w:rPr>
              <w:t xml:space="preserve"> </w:t>
            </w:r>
            <w:r w:rsidRPr="001601BA">
              <w:rPr>
                <w:sz w:val="18"/>
              </w:rPr>
              <w:t>cât</w:t>
            </w:r>
            <w:r w:rsidRPr="001601BA">
              <w:rPr>
                <w:spacing w:val="-2"/>
                <w:sz w:val="18"/>
              </w:rPr>
              <w:t xml:space="preserve"> </w:t>
            </w:r>
            <w:proofErr w:type="spellStart"/>
            <w:r w:rsidRPr="001601BA">
              <w:rPr>
                <w:sz w:val="18"/>
              </w:rPr>
              <w:t>şi</w:t>
            </w:r>
            <w:proofErr w:type="spellEnd"/>
            <w:r w:rsidRPr="001601BA">
              <w:rPr>
                <w:spacing w:val="-2"/>
                <w:sz w:val="18"/>
              </w:rPr>
              <w:t xml:space="preserve"> </w:t>
            </w:r>
            <w:r w:rsidRPr="001601BA">
              <w:rPr>
                <w:sz w:val="18"/>
              </w:rPr>
              <w:t>a</w:t>
            </w:r>
            <w:r w:rsidRPr="001601BA">
              <w:rPr>
                <w:spacing w:val="-2"/>
                <w:sz w:val="18"/>
              </w:rPr>
              <w:t xml:space="preserve"> </w:t>
            </w:r>
            <w:r w:rsidRPr="001601BA">
              <w:rPr>
                <w:sz w:val="18"/>
              </w:rPr>
              <w:t>biocenozei)</w:t>
            </w:r>
            <w:r w:rsidRPr="001601BA">
              <w:rPr>
                <w:spacing w:val="-3"/>
                <w:sz w:val="18"/>
              </w:rPr>
              <w:t xml:space="preserve"> </w:t>
            </w:r>
            <w:r w:rsidRPr="001601BA">
              <w:rPr>
                <w:sz w:val="18"/>
              </w:rPr>
              <w:t>din</w:t>
            </w:r>
            <w:r w:rsidRPr="001601BA">
              <w:rPr>
                <w:spacing w:val="-3"/>
                <w:sz w:val="18"/>
              </w:rPr>
              <w:t xml:space="preserve"> </w:t>
            </w:r>
            <w:proofErr w:type="spellStart"/>
            <w:r w:rsidRPr="001601BA">
              <w:rPr>
                <w:sz w:val="18"/>
              </w:rPr>
              <w:t>suprafaţa</w:t>
            </w:r>
            <w:proofErr w:type="spellEnd"/>
            <w:r w:rsidRPr="001601BA">
              <w:rPr>
                <w:spacing w:val="-42"/>
                <w:sz w:val="18"/>
              </w:rPr>
              <w:t xml:space="preserve"> </w:t>
            </w:r>
            <w:r w:rsidRPr="001601BA">
              <w:rPr>
                <w:sz w:val="18"/>
              </w:rPr>
              <w:t>subparcelei</w:t>
            </w:r>
          </w:p>
        </w:tc>
        <w:tc>
          <w:tcPr>
            <w:tcW w:w="2924" w:type="dxa"/>
          </w:tcPr>
          <w:p w14:paraId="2DF24F63" w14:textId="77777777" w:rsidR="007512C2" w:rsidRPr="001601BA" w:rsidRDefault="007512C2" w:rsidP="00694FC6">
            <w:pPr>
              <w:pStyle w:val="TableParagraph"/>
              <w:rPr>
                <w:sz w:val="20"/>
              </w:rPr>
            </w:pPr>
          </w:p>
          <w:p w14:paraId="43DC5C36" w14:textId="77777777" w:rsidR="007512C2" w:rsidRPr="001601BA" w:rsidRDefault="007512C2" w:rsidP="00694FC6">
            <w:pPr>
              <w:pStyle w:val="TableParagraph"/>
              <w:spacing w:before="180"/>
              <w:ind w:left="15"/>
              <w:rPr>
                <w:sz w:val="18"/>
              </w:rPr>
            </w:pPr>
            <w:r w:rsidRPr="001601BA">
              <w:rPr>
                <w:sz w:val="18"/>
              </w:rPr>
              <w:t>0</w:t>
            </w:r>
          </w:p>
        </w:tc>
        <w:tc>
          <w:tcPr>
            <w:tcW w:w="1040" w:type="dxa"/>
          </w:tcPr>
          <w:p w14:paraId="77CA55E3" w14:textId="77777777" w:rsidR="007512C2" w:rsidRPr="001601BA" w:rsidRDefault="007512C2" w:rsidP="00694FC6">
            <w:pPr>
              <w:pStyle w:val="TableParagraph"/>
              <w:rPr>
                <w:sz w:val="20"/>
              </w:rPr>
            </w:pPr>
          </w:p>
          <w:p w14:paraId="284DD03D" w14:textId="77777777" w:rsidR="007512C2" w:rsidRPr="001601BA" w:rsidRDefault="007512C2" w:rsidP="00694FC6">
            <w:pPr>
              <w:pStyle w:val="TableParagraph"/>
              <w:spacing w:before="180"/>
              <w:ind w:left="187"/>
              <w:rPr>
                <w:sz w:val="18"/>
              </w:rPr>
            </w:pPr>
            <w:r w:rsidRPr="001601BA">
              <w:rPr>
                <w:sz w:val="18"/>
              </w:rPr>
              <w:t>Maxim</w:t>
            </w:r>
            <w:r w:rsidRPr="001601BA">
              <w:rPr>
                <w:spacing w:val="-4"/>
                <w:sz w:val="18"/>
              </w:rPr>
              <w:t xml:space="preserve"> </w:t>
            </w:r>
            <w:r w:rsidRPr="001601BA">
              <w:rPr>
                <w:sz w:val="18"/>
              </w:rPr>
              <w:t>5</w:t>
            </w:r>
          </w:p>
        </w:tc>
        <w:tc>
          <w:tcPr>
            <w:tcW w:w="906" w:type="dxa"/>
          </w:tcPr>
          <w:p w14:paraId="4C3A87DB" w14:textId="77777777" w:rsidR="007512C2" w:rsidRPr="001601BA" w:rsidRDefault="007512C2" w:rsidP="00694FC6">
            <w:pPr>
              <w:pStyle w:val="TableParagraph"/>
              <w:rPr>
                <w:sz w:val="20"/>
              </w:rPr>
            </w:pPr>
          </w:p>
          <w:p w14:paraId="7C7AB246" w14:textId="77777777" w:rsidR="007512C2" w:rsidRPr="001601BA" w:rsidRDefault="007512C2" w:rsidP="00694FC6">
            <w:pPr>
              <w:pStyle w:val="TableParagraph"/>
              <w:spacing w:before="180"/>
              <w:ind w:left="9"/>
              <w:rPr>
                <w:sz w:val="18"/>
              </w:rPr>
            </w:pPr>
            <w:r w:rsidRPr="001601BA">
              <w:rPr>
                <w:w w:val="99"/>
                <w:sz w:val="18"/>
              </w:rPr>
              <w:t>-</w:t>
            </w:r>
          </w:p>
        </w:tc>
        <w:tc>
          <w:tcPr>
            <w:tcW w:w="1046" w:type="dxa"/>
            <w:shd w:val="clear" w:color="auto" w:fill="auto"/>
          </w:tcPr>
          <w:p w14:paraId="0A161FD8" w14:textId="77777777" w:rsidR="007512C2" w:rsidRPr="001601BA" w:rsidRDefault="007512C2" w:rsidP="00694FC6">
            <w:pPr>
              <w:rPr>
                <w:w w:val="99"/>
                <w:sz w:val="18"/>
              </w:rPr>
            </w:pPr>
            <w:r w:rsidRPr="001601BA">
              <w:rPr>
                <w:w w:val="99"/>
                <w:sz w:val="18"/>
              </w:rPr>
              <w:t>-</w:t>
            </w:r>
          </w:p>
        </w:tc>
        <w:tc>
          <w:tcPr>
            <w:tcW w:w="1408" w:type="dxa"/>
            <w:shd w:val="clear" w:color="auto" w:fill="00AF50"/>
          </w:tcPr>
          <w:p w14:paraId="0DD0510D" w14:textId="77777777" w:rsidR="007512C2" w:rsidRPr="001601BA" w:rsidRDefault="007512C2" w:rsidP="00694FC6">
            <w:pPr>
              <w:pStyle w:val="TableParagraph"/>
              <w:rPr>
                <w:sz w:val="20"/>
              </w:rPr>
            </w:pPr>
          </w:p>
          <w:p w14:paraId="0BC22050" w14:textId="77777777" w:rsidR="007512C2" w:rsidRPr="001601BA" w:rsidRDefault="007512C2" w:rsidP="00694FC6">
            <w:pPr>
              <w:pStyle w:val="TableParagraph"/>
              <w:spacing w:before="180"/>
              <w:ind w:left="302" w:right="296"/>
              <w:rPr>
                <w:sz w:val="18"/>
              </w:rPr>
            </w:pPr>
            <w:r w:rsidRPr="001601BA">
              <w:rPr>
                <w:sz w:val="18"/>
              </w:rPr>
              <w:t>Sub</w:t>
            </w:r>
            <w:r w:rsidRPr="001601BA">
              <w:rPr>
                <w:spacing w:val="-1"/>
                <w:sz w:val="18"/>
              </w:rPr>
              <w:t xml:space="preserve"> </w:t>
            </w:r>
            <w:r w:rsidRPr="001601BA">
              <w:rPr>
                <w:sz w:val="18"/>
              </w:rPr>
              <w:t>prag</w:t>
            </w:r>
          </w:p>
        </w:tc>
        <w:tc>
          <w:tcPr>
            <w:tcW w:w="1447" w:type="dxa"/>
          </w:tcPr>
          <w:p w14:paraId="315E6692" w14:textId="77777777" w:rsidR="007512C2" w:rsidRPr="001601BA" w:rsidRDefault="007512C2" w:rsidP="00694FC6">
            <w:pPr>
              <w:pStyle w:val="TableParagraph"/>
              <w:ind w:left="72" w:right="62" w:firstLine="170"/>
              <w:rPr>
                <w:sz w:val="18"/>
              </w:rPr>
            </w:pPr>
            <w:r w:rsidRPr="001601BA">
              <w:rPr>
                <w:sz w:val="18"/>
              </w:rPr>
              <w:t>Prin lucrările</w:t>
            </w:r>
            <w:r w:rsidRPr="001601BA">
              <w:rPr>
                <w:spacing w:val="1"/>
                <w:sz w:val="18"/>
              </w:rPr>
              <w:t xml:space="preserve"> </w:t>
            </w:r>
            <w:r w:rsidRPr="001601BA">
              <w:rPr>
                <w:sz w:val="18"/>
              </w:rPr>
              <w:t>propuse</w:t>
            </w:r>
            <w:r w:rsidRPr="001601BA">
              <w:rPr>
                <w:spacing w:val="-9"/>
                <w:sz w:val="18"/>
              </w:rPr>
              <w:t xml:space="preserve"> </w:t>
            </w:r>
            <w:r w:rsidRPr="001601BA">
              <w:rPr>
                <w:sz w:val="18"/>
              </w:rPr>
              <w:t>în</w:t>
            </w:r>
            <w:r w:rsidRPr="001601BA">
              <w:rPr>
                <w:spacing w:val="-8"/>
                <w:sz w:val="18"/>
              </w:rPr>
              <w:t xml:space="preserve"> </w:t>
            </w:r>
            <w:r w:rsidRPr="001601BA">
              <w:rPr>
                <w:sz w:val="18"/>
              </w:rPr>
              <w:t>fiecare</w:t>
            </w:r>
          </w:p>
          <w:p w14:paraId="0D91A9C9" w14:textId="77777777" w:rsidR="007512C2" w:rsidRPr="001601BA" w:rsidRDefault="007512C2" w:rsidP="00694FC6">
            <w:pPr>
              <w:pStyle w:val="TableParagraph"/>
              <w:ind w:left="310" w:right="40" w:hanging="248"/>
              <w:rPr>
                <w:sz w:val="18"/>
              </w:rPr>
            </w:pPr>
            <w:proofErr w:type="spellStart"/>
            <w:r w:rsidRPr="001601BA">
              <w:rPr>
                <w:sz w:val="18"/>
              </w:rPr>
              <w:t>u.a</w:t>
            </w:r>
            <w:proofErr w:type="spellEnd"/>
            <w:r w:rsidRPr="001601BA">
              <w:rPr>
                <w:sz w:val="18"/>
              </w:rPr>
              <w:t>. nu se produce</w:t>
            </w:r>
            <w:r w:rsidRPr="001601BA">
              <w:rPr>
                <w:spacing w:val="-42"/>
                <w:sz w:val="18"/>
              </w:rPr>
              <w:t xml:space="preserve"> </w:t>
            </w:r>
            <w:r w:rsidRPr="001601BA">
              <w:rPr>
                <w:sz w:val="18"/>
              </w:rPr>
              <w:t>diminuarea</w:t>
            </w:r>
          </w:p>
          <w:p w14:paraId="282B4715" w14:textId="77777777" w:rsidR="007512C2" w:rsidRPr="001601BA" w:rsidRDefault="007512C2" w:rsidP="00694FC6">
            <w:pPr>
              <w:pStyle w:val="TableParagraph"/>
              <w:spacing w:line="192" w:lineRule="exact"/>
              <w:ind w:left="360"/>
              <w:rPr>
                <w:sz w:val="18"/>
              </w:rPr>
            </w:pPr>
            <w:r w:rsidRPr="001601BA">
              <w:rPr>
                <w:sz w:val="18"/>
              </w:rPr>
              <w:t>suprafeței</w:t>
            </w:r>
          </w:p>
        </w:tc>
      </w:tr>
      <w:tr w:rsidR="007512C2" w:rsidRPr="001601BA" w14:paraId="48FFB322" w14:textId="77777777" w:rsidTr="00694FC6">
        <w:trPr>
          <w:trHeight w:val="205"/>
        </w:trPr>
        <w:tc>
          <w:tcPr>
            <w:tcW w:w="10321" w:type="dxa"/>
            <w:gridSpan w:val="4"/>
            <w:shd w:val="clear" w:color="auto" w:fill="FBE9D9"/>
          </w:tcPr>
          <w:p w14:paraId="43B2EBD9" w14:textId="77777777" w:rsidR="007512C2" w:rsidRPr="001601BA" w:rsidRDefault="007512C2" w:rsidP="00694FC6">
            <w:pPr>
              <w:pStyle w:val="TableParagraph"/>
              <w:spacing w:line="186" w:lineRule="exact"/>
              <w:ind w:left="4450"/>
              <w:rPr>
                <w:b/>
                <w:sz w:val="18"/>
              </w:rPr>
            </w:pPr>
            <w:r w:rsidRPr="001601BA">
              <w:rPr>
                <w:b/>
                <w:sz w:val="18"/>
              </w:rPr>
              <w:t>2.</w:t>
            </w:r>
            <w:r w:rsidRPr="001601BA">
              <w:rPr>
                <w:b/>
                <w:spacing w:val="-3"/>
                <w:sz w:val="18"/>
              </w:rPr>
              <w:t xml:space="preserve"> </w:t>
            </w:r>
            <w:r w:rsidRPr="001601BA">
              <w:rPr>
                <w:b/>
                <w:sz w:val="18"/>
              </w:rPr>
              <w:t>Etajul</w:t>
            </w:r>
            <w:r w:rsidRPr="001601BA">
              <w:rPr>
                <w:b/>
                <w:spacing w:val="-2"/>
                <w:sz w:val="18"/>
              </w:rPr>
              <w:t xml:space="preserve"> </w:t>
            </w:r>
            <w:r w:rsidRPr="001601BA">
              <w:rPr>
                <w:b/>
                <w:sz w:val="18"/>
              </w:rPr>
              <w:t>arborilor</w:t>
            </w:r>
          </w:p>
        </w:tc>
        <w:tc>
          <w:tcPr>
            <w:tcW w:w="4807" w:type="dxa"/>
            <w:gridSpan w:val="4"/>
            <w:shd w:val="clear" w:color="auto" w:fill="FBE3D5"/>
          </w:tcPr>
          <w:p w14:paraId="420EB342" w14:textId="77777777" w:rsidR="007512C2" w:rsidRPr="001601BA" w:rsidRDefault="007512C2" w:rsidP="00694FC6">
            <w:pPr>
              <w:pStyle w:val="TableParagraph"/>
              <w:rPr>
                <w:sz w:val="14"/>
              </w:rPr>
            </w:pPr>
          </w:p>
        </w:tc>
      </w:tr>
      <w:tr w:rsidR="007512C2" w:rsidRPr="001601BA" w14:paraId="50798866" w14:textId="77777777" w:rsidTr="00694FC6">
        <w:trPr>
          <w:trHeight w:val="620"/>
        </w:trPr>
        <w:tc>
          <w:tcPr>
            <w:tcW w:w="2955" w:type="dxa"/>
            <w:vMerge w:val="restart"/>
          </w:tcPr>
          <w:p w14:paraId="1487F61F" w14:textId="77777777" w:rsidR="007512C2" w:rsidRPr="001601BA" w:rsidRDefault="007512C2" w:rsidP="00694FC6">
            <w:pPr>
              <w:pStyle w:val="TableParagraph"/>
              <w:rPr>
                <w:sz w:val="20"/>
              </w:rPr>
            </w:pPr>
          </w:p>
          <w:p w14:paraId="3EF9C3C6" w14:textId="77777777" w:rsidR="007512C2" w:rsidRPr="001601BA" w:rsidRDefault="007512C2" w:rsidP="00694FC6">
            <w:pPr>
              <w:pStyle w:val="TableParagraph"/>
              <w:spacing w:before="5"/>
              <w:rPr>
                <w:sz w:val="25"/>
              </w:rPr>
            </w:pPr>
          </w:p>
          <w:p w14:paraId="0ED86BD5" w14:textId="77777777" w:rsidR="007512C2" w:rsidRPr="001601BA" w:rsidRDefault="007512C2" w:rsidP="00694FC6">
            <w:pPr>
              <w:pStyle w:val="TableParagraph"/>
              <w:ind w:left="897"/>
              <w:rPr>
                <w:sz w:val="18"/>
              </w:rPr>
            </w:pPr>
            <w:r w:rsidRPr="001601BA">
              <w:rPr>
                <w:sz w:val="18"/>
              </w:rPr>
              <w:t>2.1.</w:t>
            </w:r>
            <w:r w:rsidRPr="001601BA">
              <w:rPr>
                <w:spacing w:val="-3"/>
                <w:sz w:val="18"/>
              </w:rPr>
              <w:t xml:space="preserve"> </w:t>
            </w:r>
            <w:proofErr w:type="spellStart"/>
            <w:r w:rsidRPr="001601BA">
              <w:rPr>
                <w:sz w:val="18"/>
              </w:rPr>
              <w:t>Compoziţia</w:t>
            </w:r>
            <w:proofErr w:type="spellEnd"/>
          </w:p>
        </w:tc>
        <w:tc>
          <w:tcPr>
            <w:tcW w:w="3402" w:type="dxa"/>
            <w:vMerge w:val="restart"/>
          </w:tcPr>
          <w:p w14:paraId="1FAD893F" w14:textId="77777777" w:rsidR="007512C2" w:rsidRPr="001601BA" w:rsidRDefault="007512C2" w:rsidP="00694FC6">
            <w:pPr>
              <w:pStyle w:val="TableParagraph"/>
              <w:spacing w:before="5"/>
              <w:rPr>
                <w:sz w:val="27"/>
              </w:rPr>
            </w:pPr>
          </w:p>
          <w:p w14:paraId="5F76F892" w14:textId="77777777" w:rsidR="007512C2" w:rsidRPr="001601BA" w:rsidRDefault="007512C2" w:rsidP="00694FC6">
            <w:pPr>
              <w:pStyle w:val="TableParagraph"/>
              <w:spacing w:before="1"/>
              <w:ind w:left="88" w:right="76"/>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participare</w:t>
            </w:r>
            <w:r w:rsidRPr="001601BA">
              <w:rPr>
                <w:spacing w:val="-2"/>
                <w:sz w:val="18"/>
              </w:rPr>
              <w:t xml:space="preserve"> </w:t>
            </w:r>
            <w:r w:rsidRPr="001601BA">
              <w:rPr>
                <w:sz w:val="18"/>
              </w:rPr>
              <w:t>a</w:t>
            </w:r>
            <w:r w:rsidRPr="001601BA">
              <w:rPr>
                <w:spacing w:val="-2"/>
                <w:sz w:val="18"/>
              </w:rPr>
              <w:t xml:space="preserve"> </w:t>
            </w:r>
            <w:r w:rsidRPr="001601BA">
              <w:rPr>
                <w:sz w:val="18"/>
              </w:rPr>
              <w:t>speciilor</w:t>
            </w:r>
            <w:r w:rsidRPr="001601BA">
              <w:rPr>
                <w:spacing w:val="-1"/>
                <w:sz w:val="18"/>
              </w:rPr>
              <w:t xml:space="preserve"> </w:t>
            </w:r>
            <w:r w:rsidRPr="001601BA">
              <w:rPr>
                <w:sz w:val="18"/>
              </w:rPr>
              <w:t>principale de</w:t>
            </w:r>
            <w:r w:rsidRPr="001601BA">
              <w:rPr>
                <w:spacing w:val="-42"/>
                <w:sz w:val="18"/>
              </w:rPr>
              <w:t xml:space="preserve"> </w:t>
            </w:r>
            <w:r w:rsidRPr="001601BA">
              <w:rPr>
                <w:sz w:val="18"/>
              </w:rPr>
              <w:t xml:space="preserve">baza în </w:t>
            </w:r>
            <w:proofErr w:type="spellStart"/>
            <w:r w:rsidRPr="001601BA">
              <w:rPr>
                <w:sz w:val="18"/>
              </w:rPr>
              <w:t>compoziţia</w:t>
            </w:r>
            <w:proofErr w:type="spellEnd"/>
            <w:r w:rsidRPr="001601BA">
              <w:rPr>
                <w:sz w:val="18"/>
              </w:rPr>
              <w:t xml:space="preserve"> arboretului, potrivit</w:t>
            </w:r>
            <w:r w:rsidRPr="001601BA">
              <w:rPr>
                <w:spacing w:val="1"/>
                <w:sz w:val="18"/>
              </w:rPr>
              <w:t xml:space="preserve"> </w:t>
            </w:r>
            <w:r w:rsidRPr="001601BA">
              <w:rPr>
                <w:sz w:val="18"/>
              </w:rPr>
              <w:t>tipului</w:t>
            </w:r>
            <w:r w:rsidRPr="001601BA">
              <w:rPr>
                <w:spacing w:val="-3"/>
                <w:sz w:val="18"/>
              </w:rPr>
              <w:t xml:space="preserve"> </w:t>
            </w:r>
            <w:r w:rsidRPr="001601BA">
              <w:rPr>
                <w:sz w:val="18"/>
              </w:rPr>
              <w:t>natural fundamental de</w:t>
            </w:r>
            <w:r w:rsidRPr="001601BA">
              <w:rPr>
                <w:spacing w:val="-1"/>
                <w:sz w:val="18"/>
              </w:rPr>
              <w:t xml:space="preserve"> </w:t>
            </w:r>
            <w:r w:rsidRPr="001601BA">
              <w:rPr>
                <w:sz w:val="18"/>
              </w:rPr>
              <w:t>pădure</w:t>
            </w:r>
          </w:p>
        </w:tc>
        <w:tc>
          <w:tcPr>
            <w:tcW w:w="2924" w:type="dxa"/>
          </w:tcPr>
          <w:p w14:paraId="722AEC33" w14:textId="77777777" w:rsidR="007512C2" w:rsidRPr="001601BA" w:rsidRDefault="007512C2" w:rsidP="00694FC6">
            <w:pPr>
              <w:pStyle w:val="TableParagraph"/>
              <w:spacing w:line="206" w:lineRule="exact"/>
              <w:ind w:left="97" w:right="84"/>
              <w:rPr>
                <w:sz w:val="18"/>
              </w:rPr>
            </w:pPr>
            <w:r w:rsidRPr="001601BA">
              <w:rPr>
                <w:sz w:val="18"/>
              </w:rPr>
              <w:t>80</w:t>
            </w:r>
            <w:r w:rsidRPr="001601BA">
              <w:rPr>
                <w:spacing w:val="-2"/>
                <w:sz w:val="18"/>
              </w:rPr>
              <w:t xml:space="preserve"> </w:t>
            </w:r>
            <w:r w:rsidRPr="001601BA">
              <w:rPr>
                <w:sz w:val="18"/>
              </w:rPr>
              <w:t>– 100</w:t>
            </w:r>
            <w:r w:rsidRPr="001601BA">
              <w:rPr>
                <w:spacing w:val="-2"/>
                <w:sz w:val="18"/>
              </w:rPr>
              <w:t xml:space="preserve"> </w:t>
            </w:r>
            <w:r w:rsidRPr="001601BA">
              <w:rPr>
                <w:sz w:val="18"/>
              </w:rPr>
              <w:t>în</w:t>
            </w:r>
            <w:r w:rsidRPr="001601BA">
              <w:rPr>
                <w:spacing w:val="-2"/>
                <w:sz w:val="18"/>
              </w:rPr>
              <w:t xml:space="preserve"> </w:t>
            </w:r>
            <w:r w:rsidRPr="001601BA">
              <w:rPr>
                <w:sz w:val="18"/>
              </w:rPr>
              <w:t>cazul</w:t>
            </w:r>
            <w:r w:rsidRPr="001601BA">
              <w:rPr>
                <w:spacing w:val="-1"/>
                <w:sz w:val="18"/>
              </w:rPr>
              <w:t xml:space="preserve"> </w:t>
            </w:r>
            <w:proofErr w:type="spellStart"/>
            <w:r w:rsidRPr="001601BA">
              <w:rPr>
                <w:sz w:val="18"/>
              </w:rPr>
              <w:t>arboretelor</w:t>
            </w:r>
            <w:proofErr w:type="spellEnd"/>
            <w:r w:rsidRPr="001601BA">
              <w:rPr>
                <w:spacing w:val="-1"/>
                <w:sz w:val="18"/>
              </w:rPr>
              <w:t xml:space="preserve"> </w:t>
            </w:r>
            <w:r w:rsidRPr="001601BA">
              <w:rPr>
                <w:sz w:val="18"/>
              </w:rPr>
              <w:t>pure</w:t>
            </w:r>
            <w:r w:rsidRPr="001601BA">
              <w:rPr>
                <w:spacing w:val="-4"/>
                <w:sz w:val="18"/>
              </w:rPr>
              <w:t xml:space="preserve"> </w:t>
            </w:r>
            <w:r w:rsidRPr="001601BA">
              <w:rPr>
                <w:sz w:val="18"/>
              </w:rPr>
              <w:t>sau</w:t>
            </w:r>
            <w:r w:rsidRPr="001601BA">
              <w:rPr>
                <w:spacing w:val="-42"/>
                <w:sz w:val="18"/>
              </w:rPr>
              <w:t xml:space="preserve"> </w:t>
            </w:r>
            <w:r w:rsidRPr="001601BA">
              <w:rPr>
                <w:sz w:val="18"/>
              </w:rPr>
              <w:t>constituite doar din specii principale</w:t>
            </w:r>
            <w:r w:rsidRPr="001601BA">
              <w:rPr>
                <w:spacing w:val="1"/>
                <w:sz w:val="18"/>
              </w:rPr>
              <w:t xml:space="preserve"> </w:t>
            </w:r>
            <w:r w:rsidRPr="001601BA">
              <w:rPr>
                <w:sz w:val="18"/>
              </w:rPr>
              <w:t>de</w:t>
            </w:r>
            <w:r w:rsidRPr="001601BA">
              <w:rPr>
                <w:spacing w:val="-1"/>
                <w:sz w:val="18"/>
              </w:rPr>
              <w:t xml:space="preserve"> </w:t>
            </w:r>
            <w:r w:rsidRPr="001601BA">
              <w:rPr>
                <w:sz w:val="18"/>
              </w:rPr>
              <w:t>baza</w:t>
            </w:r>
          </w:p>
        </w:tc>
        <w:tc>
          <w:tcPr>
            <w:tcW w:w="1040" w:type="dxa"/>
          </w:tcPr>
          <w:p w14:paraId="73B467B2" w14:textId="77777777" w:rsidR="007512C2" w:rsidRPr="001601BA" w:rsidRDefault="007512C2" w:rsidP="00694FC6">
            <w:pPr>
              <w:pStyle w:val="TableParagraph"/>
              <w:spacing w:before="8"/>
              <w:rPr>
                <w:sz w:val="17"/>
              </w:rPr>
            </w:pPr>
          </w:p>
          <w:p w14:paraId="6AFB0B93"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60</w:t>
            </w:r>
          </w:p>
        </w:tc>
        <w:tc>
          <w:tcPr>
            <w:tcW w:w="906" w:type="dxa"/>
          </w:tcPr>
          <w:p w14:paraId="3BF8069B" w14:textId="77777777" w:rsidR="007512C2" w:rsidRPr="001601BA" w:rsidRDefault="007512C2" w:rsidP="00694FC6">
            <w:pPr>
              <w:pStyle w:val="TableParagraph"/>
              <w:spacing w:before="8"/>
              <w:rPr>
                <w:sz w:val="17"/>
              </w:rPr>
            </w:pPr>
          </w:p>
          <w:p w14:paraId="35223A0E" w14:textId="77777777" w:rsidR="007512C2" w:rsidRPr="001601BA" w:rsidRDefault="007512C2" w:rsidP="00694FC6">
            <w:pPr>
              <w:pStyle w:val="TableParagraph"/>
              <w:ind w:left="9"/>
              <w:rPr>
                <w:sz w:val="18"/>
              </w:rPr>
            </w:pPr>
            <w:r w:rsidRPr="001601BA">
              <w:rPr>
                <w:w w:val="99"/>
                <w:sz w:val="18"/>
              </w:rPr>
              <w:t>-</w:t>
            </w:r>
          </w:p>
        </w:tc>
        <w:tc>
          <w:tcPr>
            <w:tcW w:w="1046" w:type="dxa"/>
          </w:tcPr>
          <w:p w14:paraId="7D1A0B71" w14:textId="77777777" w:rsidR="007512C2" w:rsidRPr="001601BA" w:rsidRDefault="007512C2" w:rsidP="00694FC6">
            <w:pPr>
              <w:pStyle w:val="TableParagraph"/>
              <w:spacing w:before="8"/>
              <w:rPr>
                <w:sz w:val="17"/>
              </w:rPr>
            </w:pPr>
          </w:p>
          <w:p w14:paraId="6B35DE84" w14:textId="77777777" w:rsidR="007512C2" w:rsidRPr="001601BA" w:rsidRDefault="007512C2" w:rsidP="00694FC6">
            <w:pPr>
              <w:pStyle w:val="TableParagraph"/>
              <w:ind w:left="11"/>
              <w:rPr>
                <w:sz w:val="18"/>
              </w:rPr>
            </w:pPr>
            <w:r w:rsidRPr="001601BA">
              <w:rPr>
                <w:w w:val="99"/>
                <w:sz w:val="18"/>
              </w:rPr>
              <w:t>-</w:t>
            </w:r>
          </w:p>
        </w:tc>
        <w:tc>
          <w:tcPr>
            <w:tcW w:w="1408" w:type="dxa"/>
          </w:tcPr>
          <w:p w14:paraId="0CA66086" w14:textId="77777777" w:rsidR="007512C2" w:rsidRPr="001601BA" w:rsidRDefault="007512C2" w:rsidP="00694FC6">
            <w:pPr>
              <w:pStyle w:val="TableParagraph"/>
              <w:spacing w:before="8"/>
              <w:rPr>
                <w:sz w:val="17"/>
              </w:rPr>
            </w:pPr>
          </w:p>
          <w:p w14:paraId="65D19DD0" w14:textId="77777777" w:rsidR="007512C2" w:rsidRPr="001601BA" w:rsidRDefault="007512C2" w:rsidP="00694FC6">
            <w:pPr>
              <w:pStyle w:val="TableParagraph"/>
              <w:ind w:left="5"/>
              <w:rPr>
                <w:sz w:val="18"/>
              </w:rPr>
            </w:pPr>
            <w:r w:rsidRPr="001601BA">
              <w:rPr>
                <w:w w:val="99"/>
                <w:sz w:val="18"/>
              </w:rPr>
              <w:t>-</w:t>
            </w:r>
          </w:p>
        </w:tc>
        <w:tc>
          <w:tcPr>
            <w:tcW w:w="1447" w:type="dxa"/>
          </w:tcPr>
          <w:p w14:paraId="35A02A0D" w14:textId="77777777" w:rsidR="007512C2" w:rsidRPr="001601BA" w:rsidRDefault="007512C2" w:rsidP="00694FC6">
            <w:pPr>
              <w:pStyle w:val="TableParagraph"/>
              <w:ind w:left="70" w:right="53" w:firstLine="6"/>
              <w:rPr>
                <w:sz w:val="18"/>
              </w:rPr>
            </w:pPr>
            <w:r w:rsidRPr="001601BA">
              <w:rPr>
                <w:sz w:val="18"/>
              </w:rPr>
              <w:t xml:space="preserve">Peste prag. 100% din </w:t>
            </w:r>
            <w:proofErr w:type="spellStart"/>
            <w:r w:rsidRPr="001601BA">
              <w:rPr>
                <w:sz w:val="18"/>
              </w:rPr>
              <w:t>sppr</w:t>
            </w:r>
            <w:proofErr w:type="spellEnd"/>
            <w:r w:rsidRPr="001601BA">
              <w:rPr>
                <w:sz w:val="18"/>
              </w:rPr>
              <w:t xml:space="preserve"> -</w:t>
            </w:r>
            <w:r w:rsidRPr="001601BA">
              <w:rPr>
                <w:spacing w:val="1"/>
                <w:sz w:val="18"/>
              </w:rPr>
              <w:t xml:space="preserve"> </w:t>
            </w:r>
            <w:r w:rsidRPr="001601BA">
              <w:rPr>
                <w:sz w:val="18"/>
              </w:rPr>
              <w:t xml:space="preserve"> </w:t>
            </w:r>
            <w:proofErr w:type="spellStart"/>
            <w:r w:rsidRPr="001601BA">
              <w:rPr>
                <w:sz w:val="18"/>
              </w:rPr>
              <w:t>u.a</w:t>
            </w:r>
            <w:proofErr w:type="spellEnd"/>
            <w:r w:rsidRPr="001601BA">
              <w:rPr>
                <w:sz w:val="18"/>
              </w:rPr>
              <w:t xml:space="preserve"> are</w:t>
            </w:r>
            <w:r w:rsidRPr="001601BA">
              <w:rPr>
                <w:spacing w:val="1"/>
                <w:sz w:val="18"/>
              </w:rPr>
              <w:t xml:space="preserve"> </w:t>
            </w:r>
            <w:r w:rsidRPr="001601BA">
              <w:rPr>
                <w:sz w:val="18"/>
              </w:rPr>
              <w:t xml:space="preserve">Fag in compoziție, </w:t>
            </w:r>
          </w:p>
          <w:p w14:paraId="5C7A075E" w14:textId="77777777" w:rsidR="007512C2" w:rsidRPr="001601BA" w:rsidRDefault="007512C2" w:rsidP="00694FC6">
            <w:pPr>
              <w:pStyle w:val="TableParagraph"/>
              <w:spacing w:before="100"/>
              <w:ind w:left="555" w:right="112" w:hanging="420"/>
              <w:rPr>
                <w:sz w:val="18"/>
              </w:rPr>
            </w:pPr>
          </w:p>
        </w:tc>
      </w:tr>
      <w:tr w:rsidR="007512C2" w:rsidRPr="001601BA" w14:paraId="198E10BE" w14:textId="77777777" w:rsidTr="00694FC6">
        <w:trPr>
          <w:trHeight w:val="620"/>
        </w:trPr>
        <w:tc>
          <w:tcPr>
            <w:tcW w:w="2955" w:type="dxa"/>
            <w:vMerge/>
            <w:tcBorders>
              <w:top w:val="nil"/>
            </w:tcBorders>
          </w:tcPr>
          <w:p w14:paraId="6172966E" w14:textId="77777777" w:rsidR="007512C2" w:rsidRPr="001601BA" w:rsidRDefault="007512C2" w:rsidP="00694FC6">
            <w:pPr>
              <w:rPr>
                <w:sz w:val="2"/>
                <w:szCs w:val="2"/>
              </w:rPr>
            </w:pPr>
          </w:p>
        </w:tc>
        <w:tc>
          <w:tcPr>
            <w:tcW w:w="3402" w:type="dxa"/>
            <w:vMerge/>
            <w:tcBorders>
              <w:top w:val="nil"/>
            </w:tcBorders>
          </w:tcPr>
          <w:p w14:paraId="0401F0F3" w14:textId="77777777" w:rsidR="007512C2" w:rsidRPr="001601BA" w:rsidRDefault="007512C2" w:rsidP="00694FC6">
            <w:pPr>
              <w:rPr>
                <w:sz w:val="2"/>
                <w:szCs w:val="2"/>
              </w:rPr>
            </w:pPr>
          </w:p>
        </w:tc>
        <w:tc>
          <w:tcPr>
            <w:tcW w:w="2924" w:type="dxa"/>
          </w:tcPr>
          <w:p w14:paraId="59855ED6" w14:textId="77777777" w:rsidR="007512C2" w:rsidRPr="001601BA" w:rsidRDefault="007512C2" w:rsidP="00694FC6">
            <w:pPr>
              <w:pStyle w:val="TableParagraph"/>
              <w:spacing w:line="206" w:lineRule="exact"/>
              <w:ind w:left="97" w:right="82"/>
              <w:rPr>
                <w:sz w:val="18"/>
              </w:rPr>
            </w:pPr>
            <w:r w:rsidRPr="001601BA">
              <w:rPr>
                <w:sz w:val="18"/>
              </w:rPr>
              <w:t xml:space="preserve">50 – 70 în cazul </w:t>
            </w:r>
            <w:proofErr w:type="spellStart"/>
            <w:r w:rsidRPr="001601BA">
              <w:rPr>
                <w:sz w:val="18"/>
              </w:rPr>
              <w:t>arboretelor</w:t>
            </w:r>
            <w:proofErr w:type="spellEnd"/>
            <w:r w:rsidRPr="001601BA">
              <w:rPr>
                <w:sz w:val="18"/>
              </w:rPr>
              <w:t xml:space="preserve"> de</w:t>
            </w:r>
            <w:r w:rsidRPr="001601BA">
              <w:rPr>
                <w:spacing w:val="1"/>
                <w:sz w:val="18"/>
              </w:rPr>
              <w:t xml:space="preserve"> </w:t>
            </w:r>
            <w:r w:rsidRPr="001601BA">
              <w:rPr>
                <w:sz w:val="18"/>
              </w:rPr>
              <w:t>amestec dintre specii principale de</w:t>
            </w:r>
            <w:r w:rsidRPr="001601BA">
              <w:rPr>
                <w:spacing w:val="-43"/>
                <w:sz w:val="18"/>
              </w:rPr>
              <w:t xml:space="preserve"> </w:t>
            </w:r>
            <w:r w:rsidRPr="001601BA">
              <w:rPr>
                <w:sz w:val="18"/>
              </w:rPr>
              <w:t>baza</w:t>
            </w:r>
            <w:r w:rsidRPr="001601BA">
              <w:rPr>
                <w:spacing w:val="-2"/>
                <w:sz w:val="18"/>
              </w:rPr>
              <w:t xml:space="preserve"> </w:t>
            </w:r>
            <w:proofErr w:type="spellStart"/>
            <w:r w:rsidRPr="001601BA">
              <w:rPr>
                <w:sz w:val="18"/>
              </w:rPr>
              <w:t>şi</w:t>
            </w:r>
            <w:proofErr w:type="spellEnd"/>
            <w:r w:rsidRPr="001601BA">
              <w:rPr>
                <w:spacing w:val="-1"/>
                <w:sz w:val="18"/>
              </w:rPr>
              <w:t xml:space="preserve"> </w:t>
            </w:r>
            <w:r w:rsidRPr="001601BA">
              <w:rPr>
                <w:sz w:val="18"/>
              </w:rPr>
              <w:t>alte specii</w:t>
            </w:r>
          </w:p>
        </w:tc>
        <w:tc>
          <w:tcPr>
            <w:tcW w:w="1040" w:type="dxa"/>
          </w:tcPr>
          <w:p w14:paraId="6C94194C" w14:textId="77777777" w:rsidR="007512C2" w:rsidRPr="001601BA" w:rsidRDefault="007512C2" w:rsidP="00694FC6">
            <w:pPr>
              <w:pStyle w:val="TableParagraph"/>
              <w:spacing w:before="8"/>
              <w:rPr>
                <w:sz w:val="17"/>
              </w:rPr>
            </w:pPr>
          </w:p>
          <w:p w14:paraId="089B657C"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40</w:t>
            </w:r>
          </w:p>
        </w:tc>
        <w:tc>
          <w:tcPr>
            <w:tcW w:w="906" w:type="dxa"/>
          </w:tcPr>
          <w:p w14:paraId="4C90F6AD" w14:textId="77777777" w:rsidR="007512C2" w:rsidRPr="001601BA" w:rsidRDefault="007512C2" w:rsidP="00694FC6">
            <w:pPr>
              <w:pStyle w:val="TableParagraph"/>
              <w:spacing w:before="8"/>
              <w:rPr>
                <w:sz w:val="17"/>
              </w:rPr>
            </w:pPr>
          </w:p>
          <w:p w14:paraId="70542043" w14:textId="77777777" w:rsidR="007512C2" w:rsidRPr="001601BA" w:rsidRDefault="007512C2" w:rsidP="00694FC6">
            <w:pPr>
              <w:pStyle w:val="TableParagraph"/>
              <w:ind w:left="9"/>
              <w:rPr>
                <w:sz w:val="18"/>
              </w:rPr>
            </w:pPr>
            <w:r w:rsidRPr="001601BA">
              <w:rPr>
                <w:w w:val="99"/>
                <w:sz w:val="18"/>
              </w:rPr>
              <w:t>-</w:t>
            </w:r>
          </w:p>
        </w:tc>
        <w:tc>
          <w:tcPr>
            <w:tcW w:w="1046" w:type="dxa"/>
            <w:shd w:val="clear" w:color="auto" w:fill="auto"/>
          </w:tcPr>
          <w:p w14:paraId="6666AD3D" w14:textId="77777777" w:rsidR="007512C2" w:rsidRPr="001601BA" w:rsidRDefault="007512C2" w:rsidP="00694FC6">
            <w:pPr>
              <w:pStyle w:val="TableParagraph"/>
              <w:ind w:left="101" w:right="90"/>
              <w:rPr>
                <w:sz w:val="18"/>
              </w:rPr>
            </w:pPr>
          </w:p>
        </w:tc>
        <w:tc>
          <w:tcPr>
            <w:tcW w:w="1408" w:type="dxa"/>
            <w:shd w:val="clear" w:color="auto" w:fill="00AF50"/>
          </w:tcPr>
          <w:p w14:paraId="0C10E397" w14:textId="77777777" w:rsidR="007512C2" w:rsidRPr="001601BA" w:rsidRDefault="007512C2" w:rsidP="00694FC6">
            <w:pPr>
              <w:pStyle w:val="TableParagraph"/>
              <w:spacing w:before="8"/>
              <w:rPr>
                <w:sz w:val="17"/>
              </w:rPr>
            </w:pPr>
          </w:p>
          <w:p w14:paraId="7EF7D6F1" w14:textId="77777777" w:rsidR="007512C2" w:rsidRPr="001601BA" w:rsidRDefault="007512C2" w:rsidP="00694FC6">
            <w:pPr>
              <w:pStyle w:val="TableParagraph"/>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04FDD982" w14:textId="77777777" w:rsidR="007512C2" w:rsidRPr="001601BA" w:rsidRDefault="007512C2" w:rsidP="00694FC6">
            <w:pPr>
              <w:pStyle w:val="TableParagraph"/>
              <w:spacing w:before="100"/>
              <w:ind w:left="540" w:right="128" w:hanging="392"/>
              <w:rPr>
                <w:sz w:val="18"/>
              </w:rPr>
            </w:pPr>
            <w:r w:rsidRPr="001601BA">
              <w:rPr>
                <w:sz w:val="18"/>
              </w:rPr>
              <w:t>100% (FA)</w:t>
            </w:r>
          </w:p>
        </w:tc>
      </w:tr>
      <w:tr w:rsidR="007512C2" w:rsidRPr="001601BA" w14:paraId="2145015A" w14:textId="77777777" w:rsidTr="00694FC6">
        <w:trPr>
          <w:trHeight w:val="208"/>
        </w:trPr>
        <w:tc>
          <w:tcPr>
            <w:tcW w:w="2955" w:type="dxa"/>
          </w:tcPr>
          <w:p w14:paraId="7A250B8E" w14:textId="77777777" w:rsidR="007512C2" w:rsidRPr="001601BA" w:rsidRDefault="007512C2" w:rsidP="00694FC6">
            <w:pPr>
              <w:pStyle w:val="TableParagraph"/>
              <w:spacing w:line="188" w:lineRule="exact"/>
              <w:ind w:left="760"/>
              <w:rPr>
                <w:sz w:val="18"/>
              </w:rPr>
            </w:pPr>
            <w:r w:rsidRPr="001601BA">
              <w:rPr>
                <w:sz w:val="18"/>
              </w:rPr>
              <w:t>2.2.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7A39522D" w14:textId="77777777" w:rsidR="007512C2" w:rsidRPr="001601BA" w:rsidRDefault="007512C2" w:rsidP="00694FC6">
            <w:pPr>
              <w:pStyle w:val="TableParagraph"/>
              <w:spacing w:line="188" w:lineRule="exact"/>
              <w:ind w:left="645"/>
              <w:rPr>
                <w:sz w:val="18"/>
              </w:rPr>
            </w:pPr>
            <w:r w:rsidRPr="001601BA">
              <w:rPr>
                <w:sz w:val="18"/>
              </w:rPr>
              <w:t>%</w:t>
            </w:r>
            <w:r w:rsidRPr="001601BA">
              <w:rPr>
                <w:spacing w:val="-2"/>
                <w:sz w:val="18"/>
              </w:rPr>
              <w:t xml:space="preserve"> </w:t>
            </w:r>
            <w:r w:rsidRPr="001601BA">
              <w:rPr>
                <w:sz w:val="18"/>
              </w:rPr>
              <w:t xml:space="preserve">din </w:t>
            </w:r>
            <w:proofErr w:type="spellStart"/>
            <w:r w:rsidRPr="001601BA">
              <w:rPr>
                <w:sz w:val="18"/>
              </w:rPr>
              <w:t>compoziţia</w:t>
            </w:r>
            <w:proofErr w:type="spellEnd"/>
            <w:r w:rsidRPr="001601BA">
              <w:rPr>
                <w:spacing w:val="-1"/>
                <w:sz w:val="18"/>
              </w:rPr>
              <w:t xml:space="preserve"> </w:t>
            </w:r>
            <w:r w:rsidRPr="001601BA">
              <w:rPr>
                <w:sz w:val="18"/>
              </w:rPr>
              <w:t>arboretului</w:t>
            </w:r>
          </w:p>
        </w:tc>
        <w:tc>
          <w:tcPr>
            <w:tcW w:w="2924" w:type="dxa"/>
          </w:tcPr>
          <w:p w14:paraId="0412717A" w14:textId="77777777" w:rsidR="007512C2" w:rsidRPr="001601BA" w:rsidRDefault="007512C2" w:rsidP="00694FC6">
            <w:pPr>
              <w:pStyle w:val="TableParagraph"/>
              <w:spacing w:line="188" w:lineRule="exact"/>
              <w:ind w:left="15"/>
              <w:rPr>
                <w:sz w:val="18"/>
              </w:rPr>
            </w:pPr>
            <w:r w:rsidRPr="001601BA">
              <w:rPr>
                <w:sz w:val="18"/>
              </w:rPr>
              <w:t>0</w:t>
            </w:r>
          </w:p>
        </w:tc>
        <w:tc>
          <w:tcPr>
            <w:tcW w:w="1040" w:type="dxa"/>
          </w:tcPr>
          <w:p w14:paraId="529802CD" w14:textId="77777777" w:rsidR="007512C2" w:rsidRPr="001601BA" w:rsidRDefault="007512C2" w:rsidP="00694FC6">
            <w:pPr>
              <w:pStyle w:val="TableParagraph"/>
              <w:spacing w:line="188" w:lineRule="exact"/>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2CB05621" w14:textId="77777777" w:rsidR="007512C2" w:rsidRPr="001601BA" w:rsidRDefault="007512C2" w:rsidP="00694FC6">
            <w:pPr>
              <w:pStyle w:val="TableParagraph"/>
              <w:spacing w:line="188" w:lineRule="exact"/>
              <w:ind w:left="9"/>
              <w:rPr>
                <w:sz w:val="18"/>
              </w:rPr>
            </w:pPr>
            <w:r w:rsidRPr="001601BA">
              <w:rPr>
                <w:w w:val="99"/>
                <w:sz w:val="18"/>
              </w:rPr>
              <w:t>-</w:t>
            </w:r>
          </w:p>
        </w:tc>
        <w:tc>
          <w:tcPr>
            <w:tcW w:w="1046" w:type="dxa"/>
            <w:shd w:val="clear" w:color="auto" w:fill="auto"/>
          </w:tcPr>
          <w:p w14:paraId="03E4F9CC" w14:textId="77777777" w:rsidR="007512C2" w:rsidRPr="001601BA" w:rsidRDefault="007512C2" w:rsidP="00694FC6">
            <w:pPr>
              <w:pStyle w:val="TableParagraph"/>
              <w:spacing w:line="188" w:lineRule="exact"/>
              <w:ind w:left="101" w:right="90"/>
              <w:rPr>
                <w:sz w:val="18"/>
              </w:rPr>
            </w:pPr>
          </w:p>
        </w:tc>
        <w:tc>
          <w:tcPr>
            <w:tcW w:w="1408" w:type="dxa"/>
            <w:shd w:val="clear" w:color="auto" w:fill="00AF50"/>
          </w:tcPr>
          <w:p w14:paraId="024FB75E" w14:textId="77777777" w:rsidR="007512C2" w:rsidRPr="001601BA" w:rsidRDefault="007512C2" w:rsidP="00694FC6">
            <w:pPr>
              <w:pStyle w:val="TableParagraph"/>
              <w:spacing w:line="188" w:lineRule="exact"/>
              <w:ind w:left="302" w:right="296"/>
              <w:rPr>
                <w:sz w:val="18"/>
              </w:rPr>
            </w:pPr>
            <w:r w:rsidRPr="001601BA">
              <w:rPr>
                <w:sz w:val="18"/>
              </w:rPr>
              <w:t>Sub</w:t>
            </w:r>
            <w:r w:rsidRPr="001601BA">
              <w:rPr>
                <w:spacing w:val="-1"/>
                <w:sz w:val="18"/>
              </w:rPr>
              <w:t xml:space="preserve"> </w:t>
            </w:r>
            <w:r w:rsidRPr="001601BA">
              <w:rPr>
                <w:sz w:val="18"/>
              </w:rPr>
              <w:t>prag</w:t>
            </w:r>
          </w:p>
        </w:tc>
        <w:tc>
          <w:tcPr>
            <w:tcW w:w="1447" w:type="dxa"/>
          </w:tcPr>
          <w:p w14:paraId="473A43BA" w14:textId="77777777" w:rsidR="007512C2" w:rsidRPr="001601BA" w:rsidRDefault="007512C2" w:rsidP="00694FC6">
            <w:pPr>
              <w:pStyle w:val="TableParagraph"/>
              <w:spacing w:line="188" w:lineRule="exact"/>
              <w:ind w:left="115" w:right="109"/>
              <w:rPr>
                <w:sz w:val="18"/>
              </w:rPr>
            </w:pPr>
            <w:r w:rsidRPr="001601BA">
              <w:rPr>
                <w:sz w:val="18"/>
              </w:rPr>
              <w:t>0%</w:t>
            </w:r>
          </w:p>
        </w:tc>
      </w:tr>
      <w:tr w:rsidR="007512C2" w:rsidRPr="001601BA" w14:paraId="4AB66D5D" w14:textId="77777777" w:rsidTr="00694FC6">
        <w:trPr>
          <w:trHeight w:val="1036"/>
        </w:trPr>
        <w:tc>
          <w:tcPr>
            <w:tcW w:w="2955" w:type="dxa"/>
          </w:tcPr>
          <w:p w14:paraId="6F51AED0" w14:textId="77777777" w:rsidR="007512C2" w:rsidRPr="001601BA" w:rsidRDefault="007512C2" w:rsidP="00694FC6">
            <w:pPr>
              <w:pStyle w:val="TableParagraph"/>
              <w:spacing w:before="7"/>
              <w:rPr>
                <w:sz w:val="26"/>
              </w:rPr>
            </w:pPr>
          </w:p>
          <w:p w14:paraId="2BAC4897" w14:textId="77777777" w:rsidR="007512C2" w:rsidRPr="001601BA" w:rsidRDefault="007512C2" w:rsidP="00694FC6">
            <w:pPr>
              <w:pStyle w:val="TableParagraph"/>
              <w:ind w:left="791" w:right="145" w:hanging="615"/>
              <w:rPr>
                <w:sz w:val="18"/>
              </w:rPr>
            </w:pPr>
            <w:r w:rsidRPr="001601BA">
              <w:rPr>
                <w:sz w:val="18"/>
              </w:rPr>
              <w:t xml:space="preserve">2.3. Mod de regenerare (cu </w:t>
            </w:r>
            <w:proofErr w:type="spellStart"/>
            <w:r w:rsidRPr="001601BA">
              <w:rPr>
                <w:sz w:val="18"/>
              </w:rPr>
              <w:t>excepţia</w:t>
            </w:r>
            <w:proofErr w:type="spellEnd"/>
            <w:r w:rsidRPr="001601BA">
              <w:rPr>
                <w:spacing w:val="-43"/>
                <w:sz w:val="18"/>
              </w:rPr>
              <w:t xml:space="preserve"> </w:t>
            </w:r>
            <w:r w:rsidRPr="001601BA">
              <w:rPr>
                <w:sz w:val="18"/>
              </w:rPr>
              <w:t>habitatului</w:t>
            </w:r>
            <w:r w:rsidRPr="001601BA">
              <w:rPr>
                <w:spacing w:val="-3"/>
                <w:sz w:val="18"/>
              </w:rPr>
              <w:t xml:space="preserve"> </w:t>
            </w:r>
            <w:r w:rsidRPr="001601BA">
              <w:rPr>
                <w:sz w:val="18"/>
              </w:rPr>
              <w:t>91D0*)</w:t>
            </w:r>
          </w:p>
        </w:tc>
        <w:tc>
          <w:tcPr>
            <w:tcW w:w="3402" w:type="dxa"/>
          </w:tcPr>
          <w:p w14:paraId="0B699968" w14:textId="77777777" w:rsidR="007512C2" w:rsidRPr="001601BA" w:rsidRDefault="007512C2" w:rsidP="00694FC6">
            <w:pPr>
              <w:pStyle w:val="TableParagraph"/>
              <w:spacing w:before="7"/>
              <w:rPr>
                <w:sz w:val="26"/>
              </w:rPr>
            </w:pPr>
          </w:p>
          <w:p w14:paraId="6D2EE85F" w14:textId="77777777" w:rsidR="007512C2" w:rsidRPr="001601BA" w:rsidRDefault="007512C2" w:rsidP="00694FC6">
            <w:pPr>
              <w:pStyle w:val="TableParagraph"/>
              <w:ind w:left="1442" w:right="89" w:hanging="1323"/>
              <w:rPr>
                <w:sz w:val="18"/>
              </w:rPr>
            </w:pPr>
            <w:r w:rsidRPr="001601BA">
              <w:rPr>
                <w:sz w:val="18"/>
              </w:rPr>
              <w:t xml:space="preserve">% de arbori </w:t>
            </w:r>
            <w:proofErr w:type="spellStart"/>
            <w:r w:rsidRPr="001601BA">
              <w:rPr>
                <w:sz w:val="18"/>
              </w:rPr>
              <w:t>regeneraţi</w:t>
            </w:r>
            <w:proofErr w:type="spellEnd"/>
            <w:r w:rsidRPr="001601BA">
              <w:rPr>
                <w:sz w:val="18"/>
              </w:rPr>
              <w:t xml:space="preserve"> din </w:t>
            </w:r>
            <w:proofErr w:type="spellStart"/>
            <w:r w:rsidRPr="001601BA">
              <w:rPr>
                <w:sz w:val="18"/>
              </w:rPr>
              <w:t>sămânţă</w:t>
            </w:r>
            <w:proofErr w:type="spellEnd"/>
            <w:r w:rsidRPr="001601BA">
              <w:rPr>
                <w:sz w:val="18"/>
              </w:rPr>
              <w:t xml:space="preserve"> din total</w:t>
            </w:r>
            <w:r w:rsidRPr="001601BA">
              <w:rPr>
                <w:spacing w:val="-43"/>
                <w:sz w:val="18"/>
              </w:rPr>
              <w:t xml:space="preserve"> </w:t>
            </w:r>
            <w:r w:rsidRPr="001601BA">
              <w:rPr>
                <w:sz w:val="18"/>
              </w:rPr>
              <w:t>arboret</w:t>
            </w:r>
          </w:p>
        </w:tc>
        <w:tc>
          <w:tcPr>
            <w:tcW w:w="2924" w:type="dxa"/>
          </w:tcPr>
          <w:p w14:paraId="3B956A31" w14:textId="77777777" w:rsidR="007512C2" w:rsidRPr="001601BA" w:rsidRDefault="007512C2" w:rsidP="00694FC6">
            <w:pPr>
              <w:pStyle w:val="TableParagraph"/>
              <w:rPr>
                <w:sz w:val="20"/>
              </w:rPr>
            </w:pPr>
          </w:p>
          <w:p w14:paraId="6E17A002" w14:textId="77777777" w:rsidR="007512C2" w:rsidRPr="001601BA" w:rsidRDefault="007512C2" w:rsidP="00694FC6">
            <w:pPr>
              <w:pStyle w:val="TableParagraph"/>
              <w:spacing w:before="180"/>
              <w:ind w:left="97" w:right="81"/>
              <w:rPr>
                <w:sz w:val="18"/>
              </w:rPr>
            </w:pPr>
            <w:r w:rsidRPr="001601BA">
              <w:rPr>
                <w:sz w:val="18"/>
              </w:rPr>
              <w:t>100</w:t>
            </w:r>
          </w:p>
        </w:tc>
        <w:tc>
          <w:tcPr>
            <w:tcW w:w="1040" w:type="dxa"/>
          </w:tcPr>
          <w:p w14:paraId="1B624E23" w14:textId="77777777" w:rsidR="007512C2" w:rsidRPr="001601BA" w:rsidRDefault="007512C2" w:rsidP="00694FC6">
            <w:pPr>
              <w:pStyle w:val="TableParagraph"/>
              <w:ind w:left="176" w:right="155" w:hanging="8"/>
              <w:jc w:val="both"/>
              <w:rPr>
                <w:sz w:val="18"/>
              </w:rPr>
            </w:pPr>
            <w:r w:rsidRPr="001601BA">
              <w:rPr>
                <w:spacing w:val="-1"/>
                <w:sz w:val="18"/>
              </w:rPr>
              <w:t xml:space="preserve">minim </w:t>
            </w:r>
            <w:r w:rsidRPr="001601BA">
              <w:rPr>
                <w:sz w:val="18"/>
              </w:rPr>
              <w:t>60</w:t>
            </w:r>
            <w:r w:rsidRPr="001601BA">
              <w:rPr>
                <w:spacing w:val="-42"/>
                <w:sz w:val="18"/>
              </w:rPr>
              <w:t xml:space="preserve"> </w:t>
            </w:r>
            <w:r w:rsidRPr="001601BA">
              <w:rPr>
                <w:sz w:val="18"/>
              </w:rPr>
              <w:t>(</w:t>
            </w:r>
            <w:proofErr w:type="spellStart"/>
            <w:r w:rsidRPr="001601BA">
              <w:rPr>
                <w:sz w:val="18"/>
              </w:rPr>
              <w:t>excepţii</w:t>
            </w:r>
            <w:proofErr w:type="spellEnd"/>
            <w:r w:rsidRPr="001601BA">
              <w:rPr>
                <w:sz w:val="18"/>
              </w:rPr>
              <w:t>:</w:t>
            </w:r>
            <w:r w:rsidRPr="001601BA">
              <w:rPr>
                <w:spacing w:val="-43"/>
                <w:sz w:val="18"/>
              </w:rPr>
              <w:t xml:space="preserve"> </w:t>
            </w:r>
            <w:r w:rsidRPr="001601BA">
              <w:rPr>
                <w:sz w:val="18"/>
              </w:rPr>
              <w:t>habitatul</w:t>
            </w:r>
            <w:r w:rsidRPr="001601BA">
              <w:rPr>
                <w:spacing w:val="1"/>
                <w:sz w:val="18"/>
              </w:rPr>
              <w:t xml:space="preserve"> </w:t>
            </w:r>
            <w:r w:rsidRPr="001601BA">
              <w:rPr>
                <w:sz w:val="18"/>
              </w:rPr>
              <w:t>91E0*</w:t>
            </w:r>
            <w:r w:rsidRPr="001601BA">
              <w:rPr>
                <w:spacing w:val="-5"/>
                <w:sz w:val="18"/>
              </w:rPr>
              <w:t xml:space="preserve"> </w:t>
            </w:r>
            <w:r w:rsidRPr="001601BA">
              <w:rPr>
                <w:sz w:val="18"/>
              </w:rPr>
              <w:t>-</w:t>
            </w:r>
          </w:p>
          <w:p w14:paraId="255C4D4A" w14:textId="77777777" w:rsidR="007512C2" w:rsidRPr="001601BA" w:rsidRDefault="007512C2" w:rsidP="00694FC6">
            <w:pPr>
              <w:pStyle w:val="TableParagraph"/>
              <w:spacing w:line="193" w:lineRule="exact"/>
              <w:ind w:left="116"/>
              <w:jc w:val="both"/>
              <w:rPr>
                <w:sz w:val="18"/>
              </w:rPr>
            </w:pPr>
            <w:r w:rsidRPr="001601BA">
              <w:rPr>
                <w:sz w:val="18"/>
              </w:rPr>
              <w:t>minim</w:t>
            </w:r>
            <w:r w:rsidRPr="001601BA">
              <w:rPr>
                <w:spacing w:val="-3"/>
                <w:sz w:val="18"/>
              </w:rPr>
              <w:t xml:space="preserve"> </w:t>
            </w:r>
            <w:r w:rsidRPr="001601BA">
              <w:rPr>
                <w:sz w:val="18"/>
              </w:rPr>
              <w:t>40</w:t>
            </w:r>
            <w:r w:rsidRPr="001601BA">
              <w:rPr>
                <w:spacing w:val="1"/>
                <w:sz w:val="18"/>
              </w:rPr>
              <w:t xml:space="preserve"> </w:t>
            </w:r>
            <w:r w:rsidRPr="001601BA">
              <w:rPr>
                <w:sz w:val="18"/>
              </w:rPr>
              <w:t>)</w:t>
            </w:r>
          </w:p>
        </w:tc>
        <w:tc>
          <w:tcPr>
            <w:tcW w:w="906" w:type="dxa"/>
          </w:tcPr>
          <w:p w14:paraId="610DC8AD" w14:textId="77777777" w:rsidR="007512C2" w:rsidRPr="001601BA" w:rsidRDefault="007512C2" w:rsidP="00694FC6">
            <w:pPr>
              <w:pStyle w:val="TableParagraph"/>
              <w:rPr>
                <w:sz w:val="20"/>
              </w:rPr>
            </w:pPr>
          </w:p>
          <w:p w14:paraId="68D888E9" w14:textId="77777777" w:rsidR="007512C2" w:rsidRPr="001601BA" w:rsidRDefault="007512C2" w:rsidP="00694FC6">
            <w:pPr>
              <w:pStyle w:val="TableParagraph"/>
              <w:spacing w:before="180"/>
              <w:ind w:left="9"/>
              <w:rPr>
                <w:sz w:val="18"/>
              </w:rPr>
            </w:pPr>
            <w:r w:rsidRPr="001601BA">
              <w:rPr>
                <w:w w:val="99"/>
                <w:sz w:val="18"/>
              </w:rPr>
              <w:t>-</w:t>
            </w:r>
          </w:p>
        </w:tc>
        <w:tc>
          <w:tcPr>
            <w:tcW w:w="1046" w:type="dxa"/>
            <w:shd w:val="clear" w:color="auto" w:fill="auto"/>
          </w:tcPr>
          <w:p w14:paraId="56093A58" w14:textId="77777777" w:rsidR="007512C2" w:rsidRPr="001601BA" w:rsidRDefault="007512C2" w:rsidP="00694FC6">
            <w:pPr>
              <w:pStyle w:val="TableParagraph"/>
              <w:spacing w:before="180"/>
              <w:ind w:left="101" w:right="90"/>
              <w:rPr>
                <w:sz w:val="18"/>
              </w:rPr>
            </w:pPr>
          </w:p>
        </w:tc>
        <w:tc>
          <w:tcPr>
            <w:tcW w:w="1408" w:type="dxa"/>
            <w:shd w:val="clear" w:color="auto" w:fill="00AF50"/>
          </w:tcPr>
          <w:p w14:paraId="3B102ACB" w14:textId="77777777" w:rsidR="007512C2" w:rsidRPr="001601BA" w:rsidRDefault="007512C2" w:rsidP="00694FC6">
            <w:pPr>
              <w:pStyle w:val="TableParagraph"/>
              <w:rPr>
                <w:sz w:val="20"/>
              </w:rPr>
            </w:pPr>
          </w:p>
          <w:p w14:paraId="76468C01" w14:textId="77777777" w:rsidR="007512C2" w:rsidRPr="001601BA" w:rsidRDefault="007512C2" w:rsidP="00694FC6">
            <w:pPr>
              <w:pStyle w:val="TableParagraph"/>
              <w:spacing w:before="180"/>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0B75EF8A" w14:textId="77777777" w:rsidR="007512C2" w:rsidRPr="001601BA" w:rsidRDefault="007512C2" w:rsidP="00694FC6">
            <w:pPr>
              <w:pStyle w:val="TableParagraph"/>
              <w:rPr>
                <w:sz w:val="20"/>
              </w:rPr>
            </w:pPr>
          </w:p>
          <w:p w14:paraId="46732745" w14:textId="77777777" w:rsidR="007512C2" w:rsidRPr="001601BA" w:rsidRDefault="007512C2" w:rsidP="00694FC6">
            <w:pPr>
              <w:pStyle w:val="TableParagraph"/>
              <w:spacing w:before="180"/>
              <w:ind w:left="115" w:right="109"/>
              <w:rPr>
                <w:sz w:val="18"/>
              </w:rPr>
            </w:pPr>
            <w:r w:rsidRPr="001601BA">
              <w:rPr>
                <w:sz w:val="18"/>
              </w:rPr>
              <w:t>100%</w:t>
            </w:r>
          </w:p>
        </w:tc>
      </w:tr>
      <w:tr w:rsidR="007512C2" w:rsidRPr="001601BA" w14:paraId="7A8E87A7" w14:textId="77777777" w:rsidTr="00694FC6">
        <w:trPr>
          <w:trHeight w:val="827"/>
        </w:trPr>
        <w:tc>
          <w:tcPr>
            <w:tcW w:w="2955" w:type="dxa"/>
          </w:tcPr>
          <w:p w14:paraId="538E66D2" w14:textId="77777777" w:rsidR="007512C2" w:rsidRPr="001601BA" w:rsidRDefault="007512C2" w:rsidP="00694FC6">
            <w:pPr>
              <w:pStyle w:val="TableParagraph"/>
              <w:spacing w:before="5"/>
              <w:rPr>
                <w:sz w:val="17"/>
              </w:rPr>
            </w:pPr>
          </w:p>
          <w:p w14:paraId="190B5E8F" w14:textId="77777777" w:rsidR="007512C2" w:rsidRPr="001601BA" w:rsidRDefault="007512C2" w:rsidP="00694FC6">
            <w:pPr>
              <w:pStyle w:val="TableParagraph"/>
              <w:ind w:left="306" w:right="288" w:firstLine="108"/>
              <w:rPr>
                <w:sz w:val="18"/>
              </w:rPr>
            </w:pPr>
            <w:r w:rsidRPr="001601BA">
              <w:rPr>
                <w:sz w:val="18"/>
              </w:rPr>
              <w:t xml:space="preserve">2.4. </w:t>
            </w:r>
            <w:proofErr w:type="spellStart"/>
            <w:r w:rsidRPr="001601BA">
              <w:rPr>
                <w:sz w:val="18"/>
              </w:rPr>
              <w:t>Consistenţa</w:t>
            </w:r>
            <w:proofErr w:type="spellEnd"/>
            <w:r w:rsidRPr="001601BA">
              <w:rPr>
                <w:sz w:val="18"/>
              </w:rPr>
              <w:t xml:space="preserve"> - cu </w:t>
            </w:r>
            <w:proofErr w:type="spellStart"/>
            <w:r w:rsidRPr="001601BA">
              <w:rPr>
                <w:sz w:val="18"/>
              </w:rPr>
              <w:t>excepţia</w:t>
            </w:r>
            <w:proofErr w:type="spellEnd"/>
            <w:r w:rsidRPr="001601BA">
              <w:rPr>
                <w:spacing w:val="1"/>
                <w:sz w:val="18"/>
              </w:rPr>
              <w:t xml:space="preserve"> </w:t>
            </w:r>
            <w:proofErr w:type="spellStart"/>
            <w:r w:rsidRPr="001601BA">
              <w:rPr>
                <w:sz w:val="18"/>
              </w:rPr>
              <w:t>arboretelor</w:t>
            </w:r>
            <w:proofErr w:type="spellEnd"/>
            <w:r w:rsidRPr="001601BA">
              <w:rPr>
                <w:spacing w:val="-4"/>
                <w:sz w:val="18"/>
              </w:rPr>
              <w:t xml:space="preserve"> </w:t>
            </w:r>
            <w:r w:rsidRPr="001601BA">
              <w:rPr>
                <w:sz w:val="18"/>
              </w:rPr>
              <w:t>în</w:t>
            </w:r>
            <w:r w:rsidRPr="001601BA">
              <w:rPr>
                <w:spacing w:val="-3"/>
                <w:sz w:val="18"/>
              </w:rPr>
              <w:t xml:space="preserve"> </w:t>
            </w:r>
            <w:r w:rsidRPr="001601BA">
              <w:rPr>
                <w:sz w:val="18"/>
              </w:rPr>
              <w:t>curs</w:t>
            </w:r>
            <w:r w:rsidRPr="001601BA">
              <w:rPr>
                <w:spacing w:val="-6"/>
                <w:sz w:val="18"/>
              </w:rPr>
              <w:t xml:space="preserve"> </w:t>
            </w:r>
            <w:r w:rsidRPr="001601BA">
              <w:rPr>
                <w:sz w:val="18"/>
              </w:rPr>
              <w:t>de</w:t>
            </w:r>
            <w:r w:rsidRPr="001601BA">
              <w:rPr>
                <w:spacing w:val="-5"/>
                <w:sz w:val="18"/>
              </w:rPr>
              <w:t xml:space="preserve"> </w:t>
            </w:r>
            <w:r w:rsidRPr="001601BA">
              <w:rPr>
                <w:sz w:val="18"/>
              </w:rPr>
              <w:t>regenerare</w:t>
            </w:r>
          </w:p>
        </w:tc>
        <w:tc>
          <w:tcPr>
            <w:tcW w:w="3402" w:type="dxa"/>
          </w:tcPr>
          <w:p w14:paraId="64374660" w14:textId="77777777" w:rsidR="007512C2" w:rsidRPr="001601BA" w:rsidRDefault="007512C2" w:rsidP="00694FC6">
            <w:pPr>
              <w:pStyle w:val="TableParagraph"/>
              <w:spacing w:before="5"/>
              <w:rPr>
                <w:sz w:val="17"/>
              </w:rPr>
            </w:pPr>
          </w:p>
          <w:p w14:paraId="3793B415" w14:textId="77777777" w:rsidR="007512C2" w:rsidRPr="001601BA" w:rsidRDefault="007512C2" w:rsidP="00694FC6">
            <w:pPr>
              <w:pStyle w:val="TableParagraph"/>
              <w:ind w:left="1442" w:right="89" w:hanging="1333"/>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închidere</w:t>
            </w:r>
            <w:r w:rsidRPr="001601BA">
              <w:rPr>
                <w:spacing w:val="-1"/>
                <w:sz w:val="18"/>
              </w:rPr>
              <w:t xml:space="preserve"> </w:t>
            </w:r>
            <w:r w:rsidRPr="001601BA">
              <w:rPr>
                <w:sz w:val="18"/>
              </w:rPr>
              <w:t>a</w:t>
            </w:r>
            <w:r w:rsidRPr="001601BA">
              <w:rPr>
                <w:spacing w:val="-2"/>
                <w:sz w:val="18"/>
              </w:rPr>
              <w:t xml:space="preserve"> </w:t>
            </w:r>
            <w:r w:rsidRPr="001601BA">
              <w:rPr>
                <w:sz w:val="18"/>
              </w:rPr>
              <w:t>coronamentului</w:t>
            </w:r>
            <w:r w:rsidRPr="001601BA">
              <w:rPr>
                <w:spacing w:val="-2"/>
                <w:sz w:val="18"/>
              </w:rPr>
              <w:t xml:space="preserve"> </w:t>
            </w:r>
            <w:r w:rsidRPr="001601BA">
              <w:rPr>
                <w:sz w:val="18"/>
              </w:rPr>
              <w:t>la</w:t>
            </w:r>
            <w:r w:rsidRPr="001601BA">
              <w:rPr>
                <w:spacing w:val="-1"/>
                <w:sz w:val="18"/>
              </w:rPr>
              <w:t xml:space="preserve"> </w:t>
            </w:r>
            <w:r w:rsidRPr="001601BA">
              <w:rPr>
                <w:sz w:val="18"/>
              </w:rPr>
              <w:t>nivel de</w:t>
            </w:r>
            <w:r w:rsidRPr="001601BA">
              <w:rPr>
                <w:spacing w:val="-42"/>
                <w:sz w:val="18"/>
              </w:rPr>
              <w:t xml:space="preserve"> </w:t>
            </w:r>
            <w:r w:rsidRPr="001601BA">
              <w:rPr>
                <w:sz w:val="18"/>
              </w:rPr>
              <w:t>arboret</w:t>
            </w:r>
          </w:p>
        </w:tc>
        <w:tc>
          <w:tcPr>
            <w:tcW w:w="2924" w:type="dxa"/>
          </w:tcPr>
          <w:p w14:paraId="38704FFD" w14:textId="77777777" w:rsidR="007512C2" w:rsidRPr="001601BA" w:rsidRDefault="007512C2" w:rsidP="00694FC6">
            <w:pPr>
              <w:pStyle w:val="TableParagraph"/>
              <w:spacing w:before="5"/>
              <w:rPr>
                <w:sz w:val="26"/>
              </w:rPr>
            </w:pPr>
          </w:p>
          <w:p w14:paraId="47B965E4" w14:textId="77777777" w:rsidR="007512C2" w:rsidRPr="001601BA" w:rsidRDefault="007512C2" w:rsidP="00694FC6">
            <w:pPr>
              <w:pStyle w:val="TableParagraph"/>
              <w:ind w:left="40" w:right="28"/>
              <w:rPr>
                <w:sz w:val="18"/>
              </w:rPr>
            </w:pPr>
            <w:r w:rsidRPr="001601BA">
              <w:rPr>
                <w:sz w:val="18"/>
              </w:rPr>
              <w:t>80</w:t>
            </w:r>
            <w:r w:rsidRPr="001601BA">
              <w:rPr>
                <w:spacing w:val="-2"/>
                <w:sz w:val="18"/>
              </w:rPr>
              <w:t xml:space="preserve"> </w:t>
            </w:r>
            <w:r w:rsidRPr="001601BA">
              <w:rPr>
                <w:sz w:val="18"/>
              </w:rPr>
              <w:t>–</w:t>
            </w:r>
            <w:r w:rsidRPr="001601BA">
              <w:rPr>
                <w:spacing w:val="1"/>
                <w:sz w:val="18"/>
              </w:rPr>
              <w:t xml:space="preserve"> </w:t>
            </w:r>
            <w:r w:rsidRPr="001601BA">
              <w:rPr>
                <w:sz w:val="18"/>
              </w:rPr>
              <w:t>100</w:t>
            </w:r>
            <w:r w:rsidRPr="001601BA">
              <w:rPr>
                <w:spacing w:val="-2"/>
                <w:sz w:val="18"/>
              </w:rPr>
              <w:t xml:space="preserve"> </w:t>
            </w:r>
            <w:r w:rsidRPr="001601BA">
              <w:rPr>
                <w:sz w:val="18"/>
              </w:rPr>
              <w:t>în</w:t>
            </w:r>
            <w:r w:rsidRPr="001601BA">
              <w:rPr>
                <w:spacing w:val="-1"/>
                <w:sz w:val="18"/>
              </w:rPr>
              <w:t xml:space="preserve"> </w:t>
            </w:r>
            <w:r w:rsidRPr="001601BA">
              <w:rPr>
                <w:sz w:val="18"/>
              </w:rPr>
              <w:t>cazul</w:t>
            </w:r>
            <w:r w:rsidRPr="001601BA">
              <w:rPr>
                <w:spacing w:val="-1"/>
                <w:sz w:val="18"/>
              </w:rPr>
              <w:t xml:space="preserve"> </w:t>
            </w:r>
            <w:r w:rsidRPr="001601BA">
              <w:rPr>
                <w:sz w:val="18"/>
              </w:rPr>
              <w:t>habitatelor</w:t>
            </w:r>
            <w:r w:rsidRPr="001601BA">
              <w:rPr>
                <w:spacing w:val="-2"/>
                <w:sz w:val="18"/>
              </w:rPr>
              <w:t xml:space="preserve"> </w:t>
            </w:r>
            <w:r w:rsidRPr="001601BA">
              <w:rPr>
                <w:sz w:val="18"/>
              </w:rPr>
              <w:t>de</w:t>
            </w:r>
            <w:r w:rsidRPr="001601BA">
              <w:rPr>
                <w:spacing w:val="-2"/>
                <w:sz w:val="18"/>
              </w:rPr>
              <w:t xml:space="preserve"> </w:t>
            </w:r>
            <w:r w:rsidRPr="001601BA">
              <w:rPr>
                <w:sz w:val="18"/>
              </w:rPr>
              <w:t>pădure</w:t>
            </w:r>
          </w:p>
        </w:tc>
        <w:tc>
          <w:tcPr>
            <w:tcW w:w="1040" w:type="dxa"/>
          </w:tcPr>
          <w:p w14:paraId="2E86B286" w14:textId="77777777" w:rsidR="007512C2" w:rsidRPr="001601BA" w:rsidRDefault="007512C2" w:rsidP="00694FC6">
            <w:pPr>
              <w:pStyle w:val="TableParagraph"/>
              <w:spacing w:before="5"/>
              <w:rPr>
                <w:sz w:val="26"/>
              </w:rPr>
            </w:pPr>
          </w:p>
          <w:p w14:paraId="007B783B"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70</w:t>
            </w:r>
          </w:p>
        </w:tc>
        <w:tc>
          <w:tcPr>
            <w:tcW w:w="906" w:type="dxa"/>
          </w:tcPr>
          <w:p w14:paraId="1BC00FBB" w14:textId="77777777" w:rsidR="007512C2" w:rsidRPr="001601BA" w:rsidRDefault="007512C2" w:rsidP="00694FC6">
            <w:pPr>
              <w:pStyle w:val="TableParagraph"/>
              <w:spacing w:before="5"/>
              <w:rPr>
                <w:sz w:val="26"/>
              </w:rPr>
            </w:pPr>
          </w:p>
          <w:p w14:paraId="3228376D" w14:textId="77777777" w:rsidR="007512C2" w:rsidRPr="001601BA" w:rsidRDefault="007512C2" w:rsidP="00694FC6">
            <w:pPr>
              <w:pStyle w:val="TableParagraph"/>
              <w:ind w:left="9"/>
              <w:rPr>
                <w:sz w:val="18"/>
              </w:rPr>
            </w:pPr>
            <w:r w:rsidRPr="001601BA">
              <w:rPr>
                <w:w w:val="99"/>
                <w:sz w:val="18"/>
              </w:rPr>
              <w:t>-</w:t>
            </w:r>
          </w:p>
        </w:tc>
        <w:tc>
          <w:tcPr>
            <w:tcW w:w="1046" w:type="dxa"/>
            <w:shd w:val="clear" w:color="auto" w:fill="auto"/>
          </w:tcPr>
          <w:p w14:paraId="4BE3224E" w14:textId="77777777" w:rsidR="007512C2" w:rsidRPr="001601BA" w:rsidRDefault="007512C2" w:rsidP="00694FC6">
            <w:pPr>
              <w:pStyle w:val="TableParagraph"/>
              <w:ind w:left="101" w:right="90"/>
              <w:rPr>
                <w:sz w:val="18"/>
              </w:rPr>
            </w:pPr>
          </w:p>
        </w:tc>
        <w:tc>
          <w:tcPr>
            <w:tcW w:w="1408" w:type="dxa"/>
            <w:shd w:val="clear" w:color="auto" w:fill="00AF50"/>
          </w:tcPr>
          <w:p w14:paraId="63A7FA64" w14:textId="77777777" w:rsidR="007512C2" w:rsidRPr="001601BA" w:rsidRDefault="007512C2" w:rsidP="00694FC6">
            <w:pPr>
              <w:pStyle w:val="TableParagraph"/>
              <w:spacing w:before="5"/>
              <w:rPr>
                <w:sz w:val="26"/>
              </w:rPr>
            </w:pPr>
          </w:p>
          <w:p w14:paraId="3E3DADA3" w14:textId="77777777" w:rsidR="007512C2" w:rsidRPr="001601BA" w:rsidRDefault="007512C2" w:rsidP="00694FC6">
            <w:pPr>
              <w:pStyle w:val="TableParagraph"/>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5F3B21DA" w14:textId="77777777" w:rsidR="007512C2" w:rsidRPr="001601BA" w:rsidRDefault="007512C2" w:rsidP="00694FC6">
            <w:pPr>
              <w:pStyle w:val="TableParagraph"/>
              <w:ind w:left="103" w:right="100" w:firstLine="16"/>
              <w:jc w:val="both"/>
              <w:rPr>
                <w:sz w:val="18"/>
              </w:rPr>
            </w:pPr>
            <w:r w:rsidRPr="001601BA">
              <w:rPr>
                <w:sz w:val="18"/>
              </w:rPr>
              <w:t xml:space="preserve">peste 70% </w:t>
            </w:r>
          </w:p>
        </w:tc>
      </w:tr>
      <w:tr w:rsidR="007512C2" w:rsidRPr="001601BA" w14:paraId="4BF1BC15" w14:textId="77777777" w:rsidTr="00694FC6">
        <w:trPr>
          <w:trHeight w:val="207"/>
        </w:trPr>
        <w:tc>
          <w:tcPr>
            <w:tcW w:w="2955" w:type="dxa"/>
            <w:tcBorders>
              <w:top w:val="nil"/>
            </w:tcBorders>
          </w:tcPr>
          <w:p w14:paraId="48F6FB3E" w14:textId="77777777" w:rsidR="007512C2" w:rsidRPr="001601BA" w:rsidRDefault="007512C2" w:rsidP="00694FC6">
            <w:pPr>
              <w:pStyle w:val="TableParagraph"/>
              <w:rPr>
                <w:sz w:val="14"/>
              </w:rPr>
            </w:pPr>
          </w:p>
        </w:tc>
        <w:tc>
          <w:tcPr>
            <w:tcW w:w="3402" w:type="dxa"/>
            <w:tcBorders>
              <w:top w:val="nil"/>
            </w:tcBorders>
          </w:tcPr>
          <w:p w14:paraId="461150D1" w14:textId="77777777" w:rsidR="007512C2" w:rsidRPr="001601BA" w:rsidRDefault="007512C2" w:rsidP="00694FC6">
            <w:pPr>
              <w:pStyle w:val="TableParagraph"/>
              <w:rPr>
                <w:sz w:val="14"/>
              </w:rPr>
            </w:pPr>
          </w:p>
        </w:tc>
        <w:tc>
          <w:tcPr>
            <w:tcW w:w="2924" w:type="dxa"/>
          </w:tcPr>
          <w:p w14:paraId="21562CDB" w14:textId="77777777" w:rsidR="007512C2" w:rsidRPr="001601BA" w:rsidRDefault="007512C2" w:rsidP="00694FC6">
            <w:pPr>
              <w:pStyle w:val="TableParagraph"/>
              <w:spacing w:line="188" w:lineRule="exact"/>
              <w:ind w:left="97" w:right="82"/>
              <w:rPr>
                <w:sz w:val="18"/>
              </w:rPr>
            </w:pPr>
            <w:r w:rsidRPr="001601BA">
              <w:rPr>
                <w:sz w:val="18"/>
              </w:rPr>
              <w:t>30</w:t>
            </w:r>
            <w:r w:rsidRPr="001601BA">
              <w:rPr>
                <w:spacing w:val="-2"/>
                <w:sz w:val="18"/>
              </w:rPr>
              <w:t xml:space="preserve"> </w:t>
            </w:r>
            <w:r w:rsidRPr="001601BA">
              <w:rPr>
                <w:sz w:val="18"/>
              </w:rPr>
              <w:t>– 50 în cazul</w:t>
            </w:r>
            <w:r w:rsidRPr="001601BA">
              <w:rPr>
                <w:spacing w:val="-3"/>
                <w:sz w:val="18"/>
              </w:rPr>
              <w:t xml:space="preserve"> </w:t>
            </w:r>
            <w:r w:rsidRPr="001601BA">
              <w:rPr>
                <w:sz w:val="18"/>
              </w:rPr>
              <w:t>habitatelor</w:t>
            </w:r>
            <w:r w:rsidRPr="001601BA">
              <w:rPr>
                <w:spacing w:val="-3"/>
                <w:sz w:val="18"/>
              </w:rPr>
              <w:t xml:space="preserve"> </w:t>
            </w:r>
            <w:r w:rsidRPr="001601BA">
              <w:rPr>
                <w:sz w:val="18"/>
              </w:rPr>
              <w:t>de</w:t>
            </w:r>
            <w:r w:rsidRPr="001601BA">
              <w:rPr>
                <w:spacing w:val="-1"/>
                <w:sz w:val="18"/>
              </w:rPr>
              <w:t xml:space="preserve"> </w:t>
            </w:r>
            <w:proofErr w:type="spellStart"/>
            <w:r w:rsidRPr="001601BA">
              <w:rPr>
                <w:sz w:val="18"/>
              </w:rPr>
              <w:t>rarişte</w:t>
            </w:r>
            <w:proofErr w:type="spellEnd"/>
          </w:p>
        </w:tc>
        <w:tc>
          <w:tcPr>
            <w:tcW w:w="1040" w:type="dxa"/>
          </w:tcPr>
          <w:p w14:paraId="0203999D" w14:textId="77777777" w:rsidR="007512C2" w:rsidRPr="001601BA" w:rsidRDefault="007512C2" w:rsidP="00694FC6">
            <w:pPr>
              <w:pStyle w:val="TableParagraph"/>
              <w:spacing w:line="188" w:lineRule="exact"/>
              <w:ind w:left="159"/>
              <w:rPr>
                <w:sz w:val="18"/>
              </w:rPr>
            </w:pPr>
            <w:r w:rsidRPr="001601BA">
              <w:rPr>
                <w:sz w:val="18"/>
              </w:rPr>
              <w:t>Minim</w:t>
            </w:r>
            <w:r w:rsidRPr="001601BA">
              <w:rPr>
                <w:spacing w:val="-3"/>
                <w:sz w:val="18"/>
              </w:rPr>
              <w:t xml:space="preserve"> </w:t>
            </w:r>
            <w:r w:rsidRPr="001601BA">
              <w:rPr>
                <w:sz w:val="18"/>
              </w:rPr>
              <w:t>20</w:t>
            </w:r>
          </w:p>
        </w:tc>
        <w:tc>
          <w:tcPr>
            <w:tcW w:w="906" w:type="dxa"/>
          </w:tcPr>
          <w:p w14:paraId="5F28DD85" w14:textId="77777777" w:rsidR="007512C2" w:rsidRPr="001601BA" w:rsidRDefault="007512C2" w:rsidP="00694FC6">
            <w:pPr>
              <w:pStyle w:val="TableParagraph"/>
              <w:spacing w:line="188" w:lineRule="exact"/>
              <w:ind w:left="9"/>
              <w:rPr>
                <w:sz w:val="18"/>
              </w:rPr>
            </w:pPr>
            <w:r w:rsidRPr="001601BA">
              <w:rPr>
                <w:w w:val="99"/>
                <w:sz w:val="18"/>
              </w:rPr>
              <w:t>-</w:t>
            </w:r>
          </w:p>
        </w:tc>
        <w:tc>
          <w:tcPr>
            <w:tcW w:w="1046" w:type="dxa"/>
          </w:tcPr>
          <w:p w14:paraId="3DC72E15" w14:textId="77777777" w:rsidR="007512C2" w:rsidRPr="001601BA" w:rsidRDefault="007512C2" w:rsidP="00694FC6">
            <w:pPr>
              <w:pStyle w:val="TableParagraph"/>
              <w:spacing w:line="188" w:lineRule="exact"/>
              <w:ind w:left="11"/>
              <w:rPr>
                <w:sz w:val="18"/>
              </w:rPr>
            </w:pPr>
            <w:r w:rsidRPr="001601BA">
              <w:rPr>
                <w:w w:val="99"/>
                <w:sz w:val="18"/>
              </w:rPr>
              <w:t>-</w:t>
            </w:r>
          </w:p>
        </w:tc>
        <w:tc>
          <w:tcPr>
            <w:tcW w:w="1408" w:type="dxa"/>
          </w:tcPr>
          <w:p w14:paraId="1D3FA24A" w14:textId="77777777" w:rsidR="007512C2" w:rsidRPr="001601BA" w:rsidRDefault="007512C2" w:rsidP="00694FC6">
            <w:pPr>
              <w:pStyle w:val="TableParagraph"/>
              <w:spacing w:line="188" w:lineRule="exact"/>
              <w:ind w:left="5"/>
              <w:rPr>
                <w:sz w:val="18"/>
              </w:rPr>
            </w:pPr>
            <w:r w:rsidRPr="001601BA">
              <w:rPr>
                <w:w w:val="99"/>
                <w:sz w:val="18"/>
              </w:rPr>
              <w:t>-</w:t>
            </w:r>
          </w:p>
        </w:tc>
        <w:tc>
          <w:tcPr>
            <w:tcW w:w="1447" w:type="dxa"/>
          </w:tcPr>
          <w:p w14:paraId="2D41AF60" w14:textId="77777777" w:rsidR="007512C2" w:rsidRPr="001601BA" w:rsidRDefault="007512C2" w:rsidP="00694FC6">
            <w:pPr>
              <w:pStyle w:val="TableParagraph"/>
              <w:rPr>
                <w:sz w:val="14"/>
              </w:rPr>
            </w:pPr>
          </w:p>
        </w:tc>
      </w:tr>
      <w:tr w:rsidR="007512C2" w:rsidRPr="001601BA" w14:paraId="18AF247A" w14:textId="77777777" w:rsidTr="00694FC6">
        <w:trPr>
          <w:trHeight w:val="205"/>
        </w:trPr>
        <w:tc>
          <w:tcPr>
            <w:tcW w:w="2955" w:type="dxa"/>
            <w:vMerge w:val="restart"/>
          </w:tcPr>
          <w:p w14:paraId="13C9530A" w14:textId="77777777" w:rsidR="007512C2" w:rsidRPr="001601BA" w:rsidRDefault="007512C2" w:rsidP="00694FC6">
            <w:pPr>
              <w:pStyle w:val="TableParagraph"/>
              <w:spacing w:before="1" w:line="206" w:lineRule="exact"/>
              <w:ind w:left="198" w:right="47" w:hanging="120"/>
              <w:rPr>
                <w:sz w:val="18"/>
              </w:rPr>
            </w:pPr>
            <w:r w:rsidRPr="001601BA">
              <w:rPr>
                <w:sz w:val="18"/>
              </w:rPr>
              <w:t xml:space="preserve">2.5. Numărul de arbori </w:t>
            </w:r>
            <w:proofErr w:type="spellStart"/>
            <w:r w:rsidRPr="001601BA">
              <w:rPr>
                <w:sz w:val="18"/>
              </w:rPr>
              <w:t>uscaţi</w:t>
            </w:r>
            <w:proofErr w:type="spellEnd"/>
            <w:r w:rsidRPr="001601BA">
              <w:rPr>
                <w:sz w:val="18"/>
              </w:rPr>
              <w:t xml:space="preserve"> pe picior</w:t>
            </w:r>
            <w:r w:rsidRPr="001601BA">
              <w:rPr>
                <w:spacing w:val="-43"/>
                <w:sz w:val="18"/>
              </w:rPr>
              <w:t xml:space="preserve"> </w:t>
            </w:r>
            <w:r w:rsidRPr="001601BA">
              <w:rPr>
                <w:sz w:val="18"/>
              </w:rPr>
              <w:t>(cu</w:t>
            </w:r>
            <w:r w:rsidRPr="001601BA">
              <w:rPr>
                <w:spacing w:val="-1"/>
                <w:sz w:val="18"/>
              </w:rPr>
              <w:t xml:space="preserve"> </w:t>
            </w:r>
            <w:proofErr w:type="spellStart"/>
            <w:r w:rsidRPr="001601BA">
              <w:rPr>
                <w:sz w:val="18"/>
              </w:rPr>
              <w:t>excepţia</w:t>
            </w:r>
            <w:proofErr w:type="spellEnd"/>
            <w:r w:rsidRPr="001601BA">
              <w:rPr>
                <w:spacing w:val="-3"/>
                <w:sz w:val="18"/>
              </w:rPr>
              <w:t xml:space="preserve"> </w:t>
            </w:r>
            <w:proofErr w:type="spellStart"/>
            <w:r w:rsidRPr="001601BA">
              <w:rPr>
                <w:sz w:val="18"/>
              </w:rPr>
              <w:t>arboretelor</w:t>
            </w:r>
            <w:proofErr w:type="spellEnd"/>
            <w:r w:rsidRPr="001601BA">
              <w:rPr>
                <w:spacing w:val="-1"/>
                <w:sz w:val="18"/>
              </w:rPr>
              <w:t xml:space="preserve"> </w:t>
            </w:r>
            <w:r w:rsidRPr="001601BA">
              <w:rPr>
                <w:sz w:val="18"/>
              </w:rPr>
              <w:t>sub</w:t>
            </w:r>
            <w:r w:rsidRPr="001601BA">
              <w:rPr>
                <w:spacing w:val="-3"/>
                <w:sz w:val="18"/>
              </w:rPr>
              <w:t xml:space="preserve"> </w:t>
            </w:r>
            <w:r w:rsidRPr="001601BA">
              <w:rPr>
                <w:sz w:val="18"/>
              </w:rPr>
              <w:t>20 ani)</w:t>
            </w:r>
          </w:p>
        </w:tc>
        <w:tc>
          <w:tcPr>
            <w:tcW w:w="3402" w:type="dxa"/>
            <w:vMerge w:val="restart"/>
          </w:tcPr>
          <w:p w14:paraId="2D835F35" w14:textId="77777777" w:rsidR="007512C2" w:rsidRPr="001601BA" w:rsidRDefault="007512C2" w:rsidP="00694FC6">
            <w:pPr>
              <w:pStyle w:val="TableParagraph"/>
              <w:spacing w:before="107"/>
              <w:ind w:left="772"/>
              <w:rPr>
                <w:sz w:val="18"/>
              </w:rPr>
            </w:pPr>
            <w:r w:rsidRPr="001601BA">
              <w:rPr>
                <w:sz w:val="18"/>
              </w:rPr>
              <w:t>Număr</w:t>
            </w:r>
            <w:r w:rsidRPr="001601BA">
              <w:rPr>
                <w:spacing w:val="-1"/>
                <w:sz w:val="18"/>
              </w:rPr>
              <w:t xml:space="preserve"> </w:t>
            </w:r>
            <w:r w:rsidRPr="001601BA">
              <w:rPr>
                <w:sz w:val="18"/>
              </w:rPr>
              <w:t>de</w:t>
            </w:r>
            <w:r w:rsidRPr="001601BA">
              <w:rPr>
                <w:spacing w:val="-2"/>
                <w:sz w:val="18"/>
              </w:rPr>
              <w:t xml:space="preserve"> </w:t>
            </w:r>
            <w:r w:rsidRPr="001601BA">
              <w:rPr>
                <w:sz w:val="18"/>
              </w:rPr>
              <w:t>arbori</w:t>
            </w:r>
            <w:r w:rsidRPr="001601BA">
              <w:rPr>
                <w:spacing w:val="-1"/>
                <w:sz w:val="18"/>
              </w:rPr>
              <w:t xml:space="preserve"> </w:t>
            </w:r>
            <w:r w:rsidRPr="001601BA">
              <w:rPr>
                <w:sz w:val="18"/>
              </w:rPr>
              <w:t>la</w:t>
            </w:r>
            <w:r w:rsidRPr="001601BA">
              <w:rPr>
                <w:spacing w:val="-1"/>
                <w:sz w:val="18"/>
              </w:rPr>
              <w:t xml:space="preserve"> </w:t>
            </w:r>
            <w:r w:rsidRPr="001601BA">
              <w:rPr>
                <w:sz w:val="18"/>
              </w:rPr>
              <w:t>hectar</w:t>
            </w:r>
          </w:p>
        </w:tc>
        <w:tc>
          <w:tcPr>
            <w:tcW w:w="2924" w:type="dxa"/>
          </w:tcPr>
          <w:p w14:paraId="23E82D0D" w14:textId="77777777" w:rsidR="007512C2" w:rsidRPr="001601BA" w:rsidRDefault="007512C2" w:rsidP="00694FC6">
            <w:pPr>
              <w:pStyle w:val="TableParagraph"/>
              <w:spacing w:line="186" w:lineRule="exact"/>
              <w:ind w:left="97" w:right="80"/>
              <w:rPr>
                <w:sz w:val="18"/>
              </w:rPr>
            </w:pPr>
            <w:r w:rsidRPr="001601BA">
              <w:rPr>
                <w:sz w:val="18"/>
              </w:rPr>
              <w:t>4 –</w:t>
            </w:r>
            <w:r w:rsidRPr="001601BA">
              <w:rPr>
                <w:spacing w:val="-2"/>
                <w:sz w:val="18"/>
              </w:rPr>
              <w:t xml:space="preserve"> </w:t>
            </w:r>
            <w:r w:rsidRPr="001601BA">
              <w:rPr>
                <w:sz w:val="18"/>
              </w:rPr>
              <w:t>5 în</w:t>
            </w:r>
            <w:r w:rsidRPr="001601BA">
              <w:rPr>
                <w:spacing w:val="1"/>
                <w:sz w:val="18"/>
              </w:rPr>
              <w:t xml:space="preserve"> </w:t>
            </w:r>
            <w:proofErr w:type="spellStart"/>
            <w:r w:rsidRPr="001601BA">
              <w:rPr>
                <w:sz w:val="18"/>
              </w:rPr>
              <w:t>arborete</w:t>
            </w:r>
            <w:proofErr w:type="spellEnd"/>
            <w:r w:rsidRPr="001601BA">
              <w:rPr>
                <w:spacing w:val="-1"/>
                <w:sz w:val="18"/>
              </w:rPr>
              <w:t xml:space="preserve"> </w:t>
            </w:r>
            <w:r w:rsidRPr="001601BA">
              <w:rPr>
                <w:sz w:val="18"/>
              </w:rPr>
              <w:t>de</w:t>
            </w:r>
            <w:r w:rsidRPr="001601BA">
              <w:rPr>
                <w:spacing w:val="-4"/>
                <w:sz w:val="18"/>
              </w:rPr>
              <w:t xml:space="preserve"> </w:t>
            </w:r>
            <w:r w:rsidRPr="001601BA">
              <w:rPr>
                <w:sz w:val="18"/>
              </w:rPr>
              <w:t>până</w:t>
            </w:r>
            <w:r w:rsidRPr="001601BA">
              <w:rPr>
                <w:spacing w:val="-1"/>
                <w:sz w:val="18"/>
              </w:rPr>
              <w:t xml:space="preserve"> </w:t>
            </w:r>
            <w:r w:rsidRPr="001601BA">
              <w:rPr>
                <w:sz w:val="18"/>
              </w:rPr>
              <w:t>la</w:t>
            </w:r>
            <w:r w:rsidRPr="001601BA">
              <w:rPr>
                <w:spacing w:val="-1"/>
                <w:sz w:val="18"/>
              </w:rPr>
              <w:t xml:space="preserve"> </w:t>
            </w:r>
            <w:r w:rsidRPr="001601BA">
              <w:rPr>
                <w:sz w:val="18"/>
              </w:rPr>
              <w:t>80 ani</w:t>
            </w:r>
          </w:p>
        </w:tc>
        <w:tc>
          <w:tcPr>
            <w:tcW w:w="1040" w:type="dxa"/>
          </w:tcPr>
          <w:p w14:paraId="1D15196D" w14:textId="77777777" w:rsidR="007512C2" w:rsidRPr="001601BA" w:rsidRDefault="007512C2" w:rsidP="00694FC6">
            <w:pPr>
              <w:pStyle w:val="TableParagraph"/>
              <w:spacing w:line="186" w:lineRule="exact"/>
              <w:ind w:left="204"/>
              <w:rPr>
                <w:sz w:val="18"/>
              </w:rPr>
            </w:pPr>
            <w:r w:rsidRPr="001601BA">
              <w:rPr>
                <w:sz w:val="18"/>
              </w:rPr>
              <w:t>Minim</w:t>
            </w:r>
            <w:r w:rsidRPr="001601BA">
              <w:rPr>
                <w:spacing w:val="-3"/>
                <w:sz w:val="18"/>
              </w:rPr>
              <w:t xml:space="preserve"> </w:t>
            </w:r>
            <w:r w:rsidRPr="001601BA">
              <w:rPr>
                <w:sz w:val="18"/>
              </w:rPr>
              <w:t>3</w:t>
            </w:r>
          </w:p>
        </w:tc>
        <w:tc>
          <w:tcPr>
            <w:tcW w:w="906" w:type="dxa"/>
          </w:tcPr>
          <w:p w14:paraId="4D7D2BEF" w14:textId="77777777" w:rsidR="007512C2" w:rsidRPr="001601BA" w:rsidRDefault="007512C2" w:rsidP="00694FC6">
            <w:pPr>
              <w:pStyle w:val="TableParagraph"/>
              <w:spacing w:line="186" w:lineRule="exact"/>
              <w:ind w:left="9"/>
              <w:rPr>
                <w:sz w:val="18"/>
              </w:rPr>
            </w:pPr>
            <w:r w:rsidRPr="001601BA">
              <w:rPr>
                <w:w w:val="99"/>
                <w:sz w:val="18"/>
              </w:rPr>
              <w:t>-</w:t>
            </w:r>
          </w:p>
        </w:tc>
        <w:tc>
          <w:tcPr>
            <w:tcW w:w="1046" w:type="dxa"/>
          </w:tcPr>
          <w:p w14:paraId="560B58A6" w14:textId="77777777" w:rsidR="007512C2" w:rsidRPr="001601BA" w:rsidRDefault="007512C2" w:rsidP="00694FC6">
            <w:pPr>
              <w:pStyle w:val="TableParagraph"/>
              <w:spacing w:line="186" w:lineRule="exact"/>
              <w:ind w:left="11"/>
              <w:rPr>
                <w:sz w:val="18"/>
              </w:rPr>
            </w:pPr>
            <w:r w:rsidRPr="001601BA">
              <w:rPr>
                <w:w w:val="99"/>
                <w:sz w:val="18"/>
              </w:rPr>
              <w:t>-</w:t>
            </w:r>
          </w:p>
        </w:tc>
        <w:tc>
          <w:tcPr>
            <w:tcW w:w="1408" w:type="dxa"/>
          </w:tcPr>
          <w:p w14:paraId="0C54B691" w14:textId="77777777" w:rsidR="007512C2" w:rsidRPr="001601BA" w:rsidRDefault="007512C2" w:rsidP="00694FC6">
            <w:pPr>
              <w:pStyle w:val="TableParagraph"/>
              <w:spacing w:line="186" w:lineRule="exact"/>
              <w:ind w:left="5"/>
              <w:rPr>
                <w:sz w:val="18"/>
              </w:rPr>
            </w:pPr>
            <w:r w:rsidRPr="001601BA">
              <w:rPr>
                <w:w w:val="99"/>
                <w:sz w:val="18"/>
              </w:rPr>
              <w:t>-</w:t>
            </w:r>
          </w:p>
        </w:tc>
        <w:tc>
          <w:tcPr>
            <w:tcW w:w="1447" w:type="dxa"/>
          </w:tcPr>
          <w:p w14:paraId="28EC9F7C" w14:textId="77777777" w:rsidR="007512C2" w:rsidRPr="001601BA" w:rsidRDefault="007512C2" w:rsidP="00694FC6">
            <w:pPr>
              <w:pStyle w:val="TableParagraph"/>
              <w:rPr>
                <w:sz w:val="14"/>
              </w:rPr>
            </w:pPr>
          </w:p>
        </w:tc>
      </w:tr>
      <w:tr w:rsidR="007512C2" w:rsidRPr="001601BA" w14:paraId="48997F6B" w14:textId="77777777" w:rsidTr="00694FC6">
        <w:trPr>
          <w:trHeight w:val="207"/>
        </w:trPr>
        <w:tc>
          <w:tcPr>
            <w:tcW w:w="2955" w:type="dxa"/>
            <w:vMerge/>
            <w:tcBorders>
              <w:top w:val="nil"/>
            </w:tcBorders>
          </w:tcPr>
          <w:p w14:paraId="12171A4A" w14:textId="77777777" w:rsidR="007512C2" w:rsidRPr="001601BA" w:rsidRDefault="007512C2" w:rsidP="00694FC6">
            <w:pPr>
              <w:rPr>
                <w:sz w:val="2"/>
                <w:szCs w:val="2"/>
              </w:rPr>
            </w:pPr>
          </w:p>
        </w:tc>
        <w:tc>
          <w:tcPr>
            <w:tcW w:w="3402" w:type="dxa"/>
            <w:vMerge/>
            <w:tcBorders>
              <w:top w:val="nil"/>
            </w:tcBorders>
          </w:tcPr>
          <w:p w14:paraId="1B5844AE" w14:textId="77777777" w:rsidR="007512C2" w:rsidRPr="001601BA" w:rsidRDefault="007512C2" w:rsidP="00694FC6">
            <w:pPr>
              <w:rPr>
                <w:sz w:val="2"/>
                <w:szCs w:val="2"/>
              </w:rPr>
            </w:pPr>
          </w:p>
        </w:tc>
        <w:tc>
          <w:tcPr>
            <w:tcW w:w="2924" w:type="dxa"/>
          </w:tcPr>
          <w:p w14:paraId="244F78BE" w14:textId="77777777" w:rsidR="007512C2" w:rsidRPr="001601BA" w:rsidRDefault="007512C2" w:rsidP="00694FC6">
            <w:pPr>
              <w:pStyle w:val="TableParagraph"/>
              <w:spacing w:line="188" w:lineRule="exact"/>
              <w:ind w:left="97" w:right="81"/>
              <w:rPr>
                <w:sz w:val="18"/>
              </w:rPr>
            </w:pPr>
            <w:r w:rsidRPr="001601BA">
              <w:rPr>
                <w:sz w:val="18"/>
              </w:rPr>
              <w:t>2 –</w:t>
            </w:r>
            <w:r w:rsidRPr="001601BA">
              <w:rPr>
                <w:spacing w:val="-1"/>
                <w:sz w:val="18"/>
              </w:rPr>
              <w:t xml:space="preserve"> </w:t>
            </w:r>
            <w:r w:rsidRPr="001601BA">
              <w:rPr>
                <w:sz w:val="18"/>
              </w:rPr>
              <w:t>3</w:t>
            </w:r>
            <w:r w:rsidRPr="001601BA">
              <w:rPr>
                <w:spacing w:val="1"/>
                <w:sz w:val="18"/>
              </w:rPr>
              <w:t xml:space="preserve"> </w:t>
            </w:r>
            <w:r w:rsidRPr="001601BA">
              <w:rPr>
                <w:sz w:val="18"/>
              </w:rPr>
              <w:t xml:space="preserve">în </w:t>
            </w:r>
            <w:proofErr w:type="spellStart"/>
            <w:r w:rsidRPr="001601BA">
              <w:rPr>
                <w:sz w:val="18"/>
              </w:rPr>
              <w:t>arborete</w:t>
            </w:r>
            <w:proofErr w:type="spellEnd"/>
            <w:r w:rsidRPr="001601BA">
              <w:rPr>
                <w:sz w:val="18"/>
              </w:rPr>
              <w:t xml:space="preserve"> de</w:t>
            </w:r>
            <w:r w:rsidRPr="001601BA">
              <w:rPr>
                <w:spacing w:val="-3"/>
                <w:sz w:val="18"/>
              </w:rPr>
              <w:t xml:space="preserve"> </w:t>
            </w:r>
            <w:r w:rsidRPr="001601BA">
              <w:rPr>
                <w:sz w:val="18"/>
              </w:rPr>
              <w:t>peste</w:t>
            </w:r>
            <w:r w:rsidRPr="001601BA">
              <w:rPr>
                <w:spacing w:val="-2"/>
                <w:sz w:val="18"/>
              </w:rPr>
              <w:t xml:space="preserve"> </w:t>
            </w:r>
            <w:r w:rsidRPr="001601BA">
              <w:rPr>
                <w:sz w:val="18"/>
              </w:rPr>
              <w:t>80</w:t>
            </w:r>
            <w:r w:rsidRPr="001601BA">
              <w:rPr>
                <w:spacing w:val="-1"/>
                <w:sz w:val="18"/>
              </w:rPr>
              <w:t xml:space="preserve"> </w:t>
            </w:r>
            <w:r w:rsidRPr="001601BA">
              <w:rPr>
                <w:sz w:val="18"/>
              </w:rPr>
              <w:t>ani</w:t>
            </w:r>
          </w:p>
        </w:tc>
        <w:tc>
          <w:tcPr>
            <w:tcW w:w="1040" w:type="dxa"/>
          </w:tcPr>
          <w:p w14:paraId="17D7C6F9" w14:textId="77777777" w:rsidR="007512C2" w:rsidRPr="001601BA" w:rsidRDefault="007512C2" w:rsidP="00694FC6">
            <w:pPr>
              <w:pStyle w:val="TableParagraph"/>
              <w:spacing w:line="188" w:lineRule="exact"/>
              <w:ind w:left="204"/>
              <w:rPr>
                <w:sz w:val="18"/>
              </w:rPr>
            </w:pPr>
            <w:r w:rsidRPr="001601BA">
              <w:rPr>
                <w:sz w:val="18"/>
              </w:rPr>
              <w:t>Minim</w:t>
            </w:r>
            <w:r w:rsidRPr="001601BA">
              <w:rPr>
                <w:spacing w:val="-3"/>
                <w:sz w:val="18"/>
              </w:rPr>
              <w:t xml:space="preserve"> </w:t>
            </w:r>
            <w:r w:rsidRPr="001601BA">
              <w:rPr>
                <w:sz w:val="18"/>
              </w:rPr>
              <w:t>1</w:t>
            </w:r>
          </w:p>
        </w:tc>
        <w:tc>
          <w:tcPr>
            <w:tcW w:w="906" w:type="dxa"/>
          </w:tcPr>
          <w:p w14:paraId="4BF90FE7" w14:textId="77777777" w:rsidR="007512C2" w:rsidRPr="001601BA" w:rsidRDefault="007512C2" w:rsidP="00694FC6">
            <w:pPr>
              <w:pStyle w:val="TableParagraph"/>
              <w:spacing w:line="188" w:lineRule="exact"/>
              <w:ind w:left="9"/>
              <w:rPr>
                <w:sz w:val="18"/>
              </w:rPr>
            </w:pPr>
            <w:r w:rsidRPr="001601BA">
              <w:rPr>
                <w:w w:val="99"/>
                <w:sz w:val="18"/>
              </w:rPr>
              <w:t>-</w:t>
            </w:r>
          </w:p>
        </w:tc>
        <w:tc>
          <w:tcPr>
            <w:tcW w:w="1046" w:type="dxa"/>
            <w:shd w:val="clear" w:color="auto" w:fill="auto"/>
          </w:tcPr>
          <w:p w14:paraId="2CE3FBC4" w14:textId="77777777" w:rsidR="007512C2" w:rsidRPr="001601BA" w:rsidRDefault="007512C2" w:rsidP="00694FC6">
            <w:pPr>
              <w:pStyle w:val="TableParagraph"/>
              <w:spacing w:line="188" w:lineRule="exact"/>
              <w:ind w:left="101" w:right="90"/>
              <w:rPr>
                <w:sz w:val="18"/>
              </w:rPr>
            </w:pPr>
            <w:r w:rsidRPr="001601BA">
              <w:rPr>
                <w:sz w:val="18"/>
              </w:rPr>
              <w:t>-</w:t>
            </w:r>
          </w:p>
        </w:tc>
        <w:tc>
          <w:tcPr>
            <w:tcW w:w="1408" w:type="dxa"/>
            <w:shd w:val="clear" w:color="auto" w:fill="00AF50"/>
          </w:tcPr>
          <w:p w14:paraId="413E68CB" w14:textId="77777777" w:rsidR="007512C2" w:rsidRPr="001601BA" w:rsidRDefault="007512C2" w:rsidP="00694FC6">
            <w:pPr>
              <w:pStyle w:val="TableParagraph"/>
              <w:spacing w:line="188" w:lineRule="exact"/>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1246FE61" w14:textId="77777777" w:rsidR="007512C2" w:rsidRPr="001601BA" w:rsidRDefault="007512C2" w:rsidP="00694FC6">
            <w:pPr>
              <w:pStyle w:val="TableParagraph"/>
              <w:spacing w:line="188" w:lineRule="exact"/>
              <w:ind w:left="115" w:right="110"/>
              <w:rPr>
                <w:sz w:val="18"/>
              </w:rPr>
            </w:pPr>
            <w:r w:rsidRPr="001601BA">
              <w:rPr>
                <w:sz w:val="18"/>
              </w:rPr>
              <w:t>peste</w:t>
            </w:r>
            <w:r w:rsidRPr="001601BA">
              <w:rPr>
                <w:spacing w:val="-2"/>
                <w:sz w:val="18"/>
              </w:rPr>
              <w:t xml:space="preserve"> </w:t>
            </w:r>
            <w:r w:rsidRPr="001601BA">
              <w:rPr>
                <w:sz w:val="18"/>
              </w:rPr>
              <w:t>3</w:t>
            </w:r>
          </w:p>
        </w:tc>
      </w:tr>
      <w:tr w:rsidR="007512C2" w:rsidRPr="001601BA" w14:paraId="1C70A2FF" w14:textId="77777777" w:rsidTr="00694FC6">
        <w:trPr>
          <w:trHeight w:val="205"/>
        </w:trPr>
        <w:tc>
          <w:tcPr>
            <w:tcW w:w="2955" w:type="dxa"/>
            <w:vMerge w:val="restart"/>
          </w:tcPr>
          <w:p w14:paraId="43B9FDD8" w14:textId="77777777" w:rsidR="007512C2" w:rsidRPr="001601BA" w:rsidRDefault="007512C2" w:rsidP="00694FC6">
            <w:pPr>
              <w:pStyle w:val="TableParagraph"/>
              <w:ind w:left="261" w:right="39" w:hanging="190"/>
              <w:rPr>
                <w:sz w:val="18"/>
              </w:rPr>
            </w:pPr>
            <w:r w:rsidRPr="001601BA">
              <w:rPr>
                <w:sz w:val="18"/>
              </w:rPr>
              <w:t xml:space="preserve">2.6. Numărul de arbori </w:t>
            </w:r>
            <w:proofErr w:type="spellStart"/>
            <w:r w:rsidRPr="001601BA">
              <w:rPr>
                <w:sz w:val="18"/>
              </w:rPr>
              <w:t>aflaţi</w:t>
            </w:r>
            <w:proofErr w:type="spellEnd"/>
            <w:r w:rsidRPr="001601BA">
              <w:rPr>
                <w:sz w:val="18"/>
              </w:rPr>
              <w:t xml:space="preserve"> în curs de</w:t>
            </w:r>
            <w:r w:rsidRPr="001601BA">
              <w:rPr>
                <w:spacing w:val="-43"/>
                <w:sz w:val="18"/>
              </w:rPr>
              <w:t xml:space="preserve"> </w:t>
            </w:r>
            <w:r w:rsidRPr="001601BA">
              <w:rPr>
                <w:sz w:val="18"/>
              </w:rPr>
              <w:t>descompunere</w:t>
            </w:r>
            <w:r w:rsidRPr="001601BA">
              <w:rPr>
                <w:spacing w:val="-3"/>
                <w:sz w:val="18"/>
              </w:rPr>
              <w:t xml:space="preserve"> </w:t>
            </w:r>
            <w:r w:rsidRPr="001601BA">
              <w:rPr>
                <w:sz w:val="18"/>
              </w:rPr>
              <w:t>pe</w:t>
            </w:r>
            <w:r w:rsidRPr="001601BA">
              <w:rPr>
                <w:spacing w:val="-2"/>
                <w:sz w:val="18"/>
              </w:rPr>
              <w:t xml:space="preserve"> </w:t>
            </w:r>
            <w:r w:rsidRPr="001601BA">
              <w:rPr>
                <w:sz w:val="18"/>
              </w:rPr>
              <w:t>sol</w:t>
            </w:r>
            <w:r w:rsidRPr="001601BA">
              <w:rPr>
                <w:spacing w:val="-1"/>
                <w:sz w:val="18"/>
              </w:rPr>
              <w:t xml:space="preserve"> </w:t>
            </w:r>
            <w:r w:rsidRPr="001601BA">
              <w:rPr>
                <w:sz w:val="18"/>
              </w:rPr>
              <w:t>(cu</w:t>
            </w:r>
            <w:r w:rsidRPr="001601BA">
              <w:rPr>
                <w:spacing w:val="-2"/>
                <w:sz w:val="18"/>
              </w:rPr>
              <w:t xml:space="preserve"> </w:t>
            </w:r>
            <w:proofErr w:type="spellStart"/>
            <w:r w:rsidRPr="001601BA">
              <w:rPr>
                <w:sz w:val="18"/>
              </w:rPr>
              <w:t>excepţia</w:t>
            </w:r>
            <w:proofErr w:type="spellEnd"/>
          </w:p>
          <w:p w14:paraId="514C165E" w14:textId="77777777" w:rsidR="007512C2" w:rsidRPr="001601BA" w:rsidRDefault="007512C2" w:rsidP="00694FC6">
            <w:pPr>
              <w:pStyle w:val="TableParagraph"/>
              <w:spacing w:line="191" w:lineRule="exact"/>
              <w:ind w:left="657"/>
              <w:rPr>
                <w:sz w:val="18"/>
              </w:rPr>
            </w:pPr>
            <w:proofErr w:type="spellStart"/>
            <w:r w:rsidRPr="001601BA">
              <w:rPr>
                <w:sz w:val="18"/>
              </w:rPr>
              <w:t>arboretelor</w:t>
            </w:r>
            <w:proofErr w:type="spellEnd"/>
            <w:r w:rsidRPr="001601BA">
              <w:rPr>
                <w:sz w:val="18"/>
              </w:rPr>
              <w:t xml:space="preserve"> sub</w:t>
            </w:r>
            <w:r w:rsidRPr="001601BA">
              <w:rPr>
                <w:spacing w:val="-2"/>
                <w:sz w:val="18"/>
              </w:rPr>
              <w:t xml:space="preserve"> </w:t>
            </w:r>
            <w:r w:rsidRPr="001601BA">
              <w:rPr>
                <w:sz w:val="18"/>
              </w:rPr>
              <w:t>20</w:t>
            </w:r>
            <w:r w:rsidRPr="001601BA">
              <w:rPr>
                <w:spacing w:val="-1"/>
                <w:sz w:val="18"/>
              </w:rPr>
              <w:t xml:space="preserve"> </w:t>
            </w:r>
            <w:r w:rsidRPr="001601BA">
              <w:rPr>
                <w:sz w:val="18"/>
              </w:rPr>
              <w:t>ani)</w:t>
            </w:r>
          </w:p>
        </w:tc>
        <w:tc>
          <w:tcPr>
            <w:tcW w:w="3402" w:type="dxa"/>
            <w:vMerge w:val="restart"/>
          </w:tcPr>
          <w:p w14:paraId="6F02F840" w14:textId="77777777" w:rsidR="007512C2" w:rsidRPr="001601BA" w:rsidRDefault="007512C2" w:rsidP="00694FC6">
            <w:pPr>
              <w:pStyle w:val="TableParagraph"/>
              <w:spacing w:before="5"/>
              <w:rPr>
                <w:sz w:val="17"/>
              </w:rPr>
            </w:pPr>
          </w:p>
          <w:p w14:paraId="5FFAA2DD" w14:textId="77777777" w:rsidR="007512C2" w:rsidRPr="001601BA" w:rsidRDefault="007512C2" w:rsidP="00694FC6">
            <w:pPr>
              <w:pStyle w:val="TableParagraph"/>
              <w:ind w:left="772"/>
              <w:rPr>
                <w:sz w:val="18"/>
              </w:rPr>
            </w:pPr>
            <w:r w:rsidRPr="001601BA">
              <w:rPr>
                <w:sz w:val="18"/>
              </w:rPr>
              <w:t>Număr</w:t>
            </w:r>
            <w:r w:rsidRPr="001601BA">
              <w:rPr>
                <w:spacing w:val="-1"/>
                <w:sz w:val="18"/>
              </w:rPr>
              <w:t xml:space="preserve"> </w:t>
            </w:r>
            <w:r w:rsidRPr="001601BA">
              <w:rPr>
                <w:sz w:val="18"/>
              </w:rPr>
              <w:t>de</w:t>
            </w:r>
            <w:r w:rsidRPr="001601BA">
              <w:rPr>
                <w:spacing w:val="-2"/>
                <w:sz w:val="18"/>
              </w:rPr>
              <w:t xml:space="preserve"> </w:t>
            </w:r>
            <w:r w:rsidRPr="001601BA">
              <w:rPr>
                <w:sz w:val="18"/>
              </w:rPr>
              <w:t>arbori</w:t>
            </w:r>
            <w:r w:rsidRPr="001601BA">
              <w:rPr>
                <w:spacing w:val="-1"/>
                <w:sz w:val="18"/>
              </w:rPr>
              <w:t xml:space="preserve"> </w:t>
            </w:r>
            <w:r w:rsidRPr="001601BA">
              <w:rPr>
                <w:sz w:val="18"/>
              </w:rPr>
              <w:t>la</w:t>
            </w:r>
            <w:r w:rsidRPr="001601BA">
              <w:rPr>
                <w:spacing w:val="-1"/>
                <w:sz w:val="18"/>
              </w:rPr>
              <w:t xml:space="preserve"> </w:t>
            </w:r>
            <w:r w:rsidRPr="001601BA">
              <w:rPr>
                <w:sz w:val="18"/>
              </w:rPr>
              <w:t>hectar</w:t>
            </w:r>
          </w:p>
        </w:tc>
        <w:tc>
          <w:tcPr>
            <w:tcW w:w="2924" w:type="dxa"/>
          </w:tcPr>
          <w:p w14:paraId="2D46DC9E" w14:textId="77777777" w:rsidR="007512C2" w:rsidRPr="001601BA" w:rsidRDefault="007512C2" w:rsidP="00694FC6">
            <w:pPr>
              <w:pStyle w:val="TableParagraph"/>
              <w:spacing w:line="186" w:lineRule="exact"/>
              <w:ind w:left="97" w:right="80"/>
              <w:rPr>
                <w:sz w:val="18"/>
              </w:rPr>
            </w:pPr>
            <w:r w:rsidRPr="001601BA">
              <w:rPr>
                <w:sz w:val="18"/>
              </w:rPr>
              <w:t>4 –</w:t>
            </w:r>
            <w:r w:rsidRPr="001601BA">
              <w:rPr>
                <w:spacing w:val="-2"/>
                <w:sz w:val="18"/>
              </w:rPr>
              <w:t xml:space="preserve"> </w:t>
            </w:r>
            <w:r w:rsidRPr="001601BA">
              <w:rPr>
                <w:sz w:val="18"/>
              </w:rPr>
              <w:t>5 în</w:t>
            </w:r>
            <w:r w:rsidRPr="001601BA">
              <w:rPr>
                <w:spacing w:val="1"/>
                <w:sz w:val="18"/>
              </w:rPr>
              <w:t xml:space="preserve"> </w:t>
            </w:r>
            <w:proofErr w:type="spellStart"/>
            <w:r w:rsidRPr="001601BA">
              <w:rPr>
                <w:sz w:val="18"/>
              </w:rPr>
              <w:t>arborete</w:t>
            </w:r>
            <w:proofErr w:type="spellEnd"/>
            <w:r w:rsidRPr="001601BA">
              <w:rPr>
                <w:spacing w:val="-1"/>
                <w:sz w:val="18"/>
              </w:rPr>
              <w:t xml:space="preserve"> </w:t>
            </w:r>
            <w:r w:rsidRPr="001601BA">
              <w:rPr>
                <w:sz w:val="18"/>
              </w:rPr>
              <w:t>de</w:t>
            </w:r>
            <w:r w:rsidRPr="001601BA">
              <w:rPr>
                <w:spacing w:val="-4"/>
                <w:sz w:val="18"/>
              </w:rPr>
              <w:t xml:space="preserve"> </w:t>
            </w:r>
            <w:r w:rsidRPr="001601BA">
              <w:rPr>
                <w:sz w:val="18"/>
              </w:rPr>
              <w:t>până</w:t>
            </w:r>
            <w:r w:rsidRPr="001601BA">
              <w:rPr>
                <w:spacing w:val="-1"/>
                <w:sz w:val="18"/>
              </w:rPr>
              <w:t xml:space="preserve"> </w:t>
            </w:r>
            <w:r w:rsidRPr="001601BA">
              <w:rPr>
                <w:sz w:val="18"/>
              </w:rPr>
              <w:t>la</w:t>
            </w:r>
            <w:r w:rsidRPr="001601BA">
              <w:rPr>
                <w:spacing w:val="-1"/>
                <w:sz w:val="18"/>
              </w:rPr>
              <w:t xml:space="preserve"> </w:t>
            </w:r>
            <w:r w:rsidRPr="001601BA">
              <w:rPr>
                <w:sz w:val="18"/>
              </w:rPr>
              <w:t>80 ani</w:t>
            </w:r>
          </w:p>
        </w:tc>
        <w:tc>
          <w:tcPr>
            <w:tcW w:w="1040" w:type="dxa"/>
          </w:tcPr>
          <w:p w14:paraId="128A5532" w14:textId="77777777" w:rsidR="007512C2" w:rsidRPr="001601BA" w:rsidRDefault="007512C2" w:rsidP="00694FC6">
            <w:pPr>
              <w:pStyle w:val="TableParagraph"/>
              <w:spacing w:line="186" w:lineRule="exact"/>
              <w:ind w:left="204"/>
              <w:rPr>
                <w:sz w:val="18"/>
              </w:rPr>
            </w:pPr>
            <w:r w:rsidRPr="001601BA">
              <w:rPr>
                <w:sz w:val="18"/>
              </w:rPr>
              <w:t>Minim</w:t>
            </w:r>
            <w:r w:rsidRPr="001601BA">
              <w:rPr>
                <w:spacing w:val="-3"/>
                <w:sz w:val="18"/>
              </w:rPr>
              <w:t xml:space="preserve"> </w:t>
            </w:r>
            <w:r w:rsidRPr="001601BA">
              <w:rPr>
                <w:sz w:val="18"/>
              </w:rPr>
              <w:t>3</w:t>
            </w:r>
          </w:p>
        </w:tc>
        <w:tc>
          <w:tcPr>
            <w:tcW w:w="906" w:type="dxa"/>
          </w:tcPr>
          <w:p w14:paraId="5FF310B1" w14:textId="77777777" w:rsidR="007512C2" w:rsidRPr="001601BA" w:rsidRDefault="007512C2" w:rsidP="00694FC6">
            <w:pPr>
              <w:pStyle w:val="TableParagraph"/>
              <w:spacing w:line="186" w:lineRule="exact"/>
              <w:ind w:left="9"/>
              <w:rPr>
                <w:sz w:val="18"/>
              </w:rPr>
            </w:pPr>
            <w:r w:rsidRPr="001601BA">
              <w:rPr>
                <w:w w:val="99"/>
                <w:sz w:val="18"/>
              </w:rPr>
              <w:t>-</w:t>
            </w:r>
          </w:p>
        </w:tc>
        <w:tc>
          <w:tcPr>
            <w:tcW w:w="1046" w:type="dxa"/>
            <w:shd w:val="clear" w:color="auto" w:fill="auto"/>
          </w:tcPr>
          <w:p w14:paraId="0AD4329E" w14:textId="77777777" w:rsidR="007512C2" w:rsidRPr="001601BA" w:rsidRDefault="007512C2" w:rsidP="00694FC6">
            <w:pPr>
              <w:pStyle w:val="TableParagraph"/>
              <w:spacing w:line="186" w:lineRule="exact"/>
              <w:ind w:left="11"/>
              <w:rPr>
                <w:sz w:val="18"/>
              </w:rPr>
            </w:pPr>
            <w:r w:rsidRPr="001601BA">
              <w:rPr>
                <w:sz w:val="18"/>
              </w:rPr>
              <w:t>-</w:t>
            </w:r>
          </w:p>
        </w:tc>
        <w:tc>
          <w:tcPr>
            <w:tcW w:w="1408" w:type="dxa"/>
          </w:tcPr>
          <w:p w14:paraId="09A6827C" w14:textId="77777777" w:rsidR="007512C2" w:rsidRPr="001601BA" w:rsidRDefault="007512C2" w:rsidP="00694FC6">
            <w:pPr>
              <w:pStyle w:val="TableParagraph"/>
              <w:spacing w:line="186" w:lineRule="exact"/>
              <w:ind w:left="5"/>
              <w:rPr>
                <w:sz w:val="18"/>
              </w:rPr>
            </w:pPr>
            <w:r w:rsidRPr="001601BA">
              <w:rPr>
                <w:w w:val="99"/>
                <w:sz w:val="18"/>
              </w:rPr>
              <w:t>-</w:t>
            </w:r>
          </w:p>
        </w:tc>
        <w:tc>
          <w:tcPr>
            <w:tcW w:w="1447" w:type="dxa"/>
          </w:tcPr>
          <w:p w14:paraId="53E89388" w14:textId="77777777" w:rsidR="007512C2" w:rsidRPr="001601BA" w:rsidRDefault="007512C2" w:rsidP="00694FC6">
            <w:pPr>
              <w:pStyle w:val="TableParagraph"/>
              <w:rPr>
                <w:sz w:val="14"/>
              </w:rPr>
            </w:pPr>
          </w:p>
        </w:tc>
      </w:tr>
      <w:tr w:rsidR="007512C2" w:rsidRPr="001601BA" w14:paraId="0A706A7E" w14:textId="77777777" w:rsidTr="00694FC6">
        <w:trPr>
          <w:trHeight w:val="395"/>
        </w:trPr>
        <w:tc>
          <w:tcPr>
            <w:tcW w:w="2955" w:type="dxa"/>
            <w:vMerge/>
            <w:tcBorders>
              <w:top w:val="nil"/>
            </w:tcBorders>
          </w:tcPr>
          <w:p w14:paraId="2829DB44" w14:textId="77777777" w:rsidR="007512C2" w:rsidRPr="001601BA" w:rsidRDefault="007512C2" w:rsidP="00694FC6">
            <w:pPr>
              <w:rPr>
                <w:sz w:val="2"/>
                <w:szCs w:val="2"/>
              </w:rPr>
            </w:pPr>
          </w:p>
        </w:tc>
        <w:tc>
          <w:tcPr>
            <w:tcW w:w="3402" w:type="dxa"/>
            <w:vMerge/>
            <w:tcBorders>
              <w:top w:val="nil"/>
            </w:tcBorders>
          </w:tcPr>
          <w:p w14:paraId="68CD963E" w14:textId="77777777" w:rsidR="007512C2" w:rsidRPr="001601BA" w:rsidRDefault="007512C2" w:rsidP="00694FC6">
            <w:pPr>
              <w:rPr>
                <w:sz w:val="2"/>
                <w:szCs w:val="2"/>
              </w:rPr>
            </w:pPr>
          </w:p>
        </w:tc>
        <w:tc>
          <w:tcPr>
            <w:tcW w:w="2924" w:type="dxa"/>
          </w:tcPr>
          <w:p w14:paraId="3209C0DC" w14:textId="77777777" w:rsidR="007512C2" w:rsidRPr="001601BA" w:rsidRDefault="007512C2" w:rsidP="00694FC6">
            <w:pPr>
              <w:pStyle w:val="TableParagraph"/>
              <w:spacing w:before="90"/>
              <w:ind w:left="97" w:right="81"/>
              <w:rPr>
                <w:sz w:val="18"/>
              </w:rPr>
            </w:pPr>
            <w:r w:rsidRPr="001601BA">
              <w:rPr>
                <w:sz w:val="18"/>
              </w:rPr>
              <w:t>2 –</w:t>
            </w:r>
            <w:r w:rsidRPr="001601BA">
              <w:rPr>
                <w:spacing w:val="-1"/>
                <w:sz w:val="18"/>
              </w:rPr>
              <w:t xml:space="preserve"> </w:t>
            </w:r>
            <w:r w:rsidRPr="001601BA">
              <w:rPr>
                <w:sz w:val="18"/>
              </w:rPr>
              <w:t>3</w:t>
            </w:r>
            <w:r w:rsidRPr="001601BA">
              <w:rPr>
                <w:spacing w:val="1"/>
                <w:sz w:val="18"/>
              </w:rPr>
              <w:t xml:space="preserve"> </w:t>
            </w:r>
            <w:r w:rsidRPr="001601BA">
              <w:rPr>
                <w:sz w:val="18"/>
              </w:rPr>
              <w:t xml:space="preserve">în </w:t>
            </w:r>
            <w:proofErr w:type="spellStart"/>
            <w:r w:rsidRPr="001601BA">
              <w:rPr>
                <w:sz w:val="18"/>
              </w:rPr>
              <w:t>arborete</w:t>
            </w:r>
            <w:proofErr w:type="spellEnd"/>
            <w:r w:rsidRPr="001601BA">
              <w:rPr>
                <w:sz w:val="18"/>
              </w:rPr>
              <w:t xml:space="preserve"> de</w:t>
            </w:r>
            <w:r w:rsidRPr="001601BA">
              <w:rPr>
                <w:spacing w:val="-3"/>
                <w:sz w:val="18"/>
              </w:rPr>
              <w:t xml:space="preserve"> </w:t>
            </w:r>
            <w:r w:rsidRPr="001601BA">
              <w:rPr>
                <w:sz w:val="18"/>
              </w:rPr>
              <w:t>peste</w:t>
            </w:r>
            <w:r w:rsidRPr="001601BA">
              <w:rPr>
                <w:spacing w:val="-2"/>
                <w:sz w:val="18"/>
              </w:rPr>
              <w:t xml:space="preserve"> </w:t>
            </w:r>
            <w:r w:rsidRPr="001601BA">
              <w:rPr>
                <w:sz w:val="18"/>
              </w:rPr>
              <w:t>80</w:t>
            </w:r>
            <w:r w:rsidRPr="001601BA">
              <w:rPr>
                <w:spacing w:val="-1"/>
                <w:sz w:val="18"/>
              </w:rPr>
              <w:t xml:space="preserve"> </w:t>
            </w:r>
            <w:r w:rsidRPr="001601BA">
              <w:rPr>
                <w:sz w:val="18"/>
              </w:rPr>
              <w:t>ani</w:t>
            </w:r>
          </w:p>
        </w:tc>
        <w:tc>
          <w:tcPr>
            <w:tcW w:w="1040" w:type="dxa"/>
          </w:tcPr>
          <w:p w14:paraId="3B3886D2" w14:textId="77777777" w:rsidR="007512C2" w:rsidRPr="001601BA" w:rsidRDefault="007512C2" w:rsidP="00694FC6">
            <w:pPr>
              <w:pStyle w:val="TableParagraph"/>
              <w:spacing w:before="90"/>
              <w:ind w:left="204"/>
              <w:rPr>
                <w:sz w:val="18"/>
              </w:rPr>
            </w:pPr>
            <w:r w:rsidRPr="001601BA">
              <w:rPr>
                <w:sz w:val="18"/>
              </w:rPr>
              <w:t>Minim</w:t>
            </w:r>
            <w:r w:rsidRPr="001601BA">
              <w:rPr>
                <w:spacing w:val="-3"/>
                <w:sz w:val="18"/>
              </w:rPr>
              <w:t xml:space="preserve"> </w:t>
            </w:r>
            <w:r w:rsidRPr="001601BA">
              <w:rPr>
                <w:sz w:val="18"/>
              </w:rPr>
              <w:t>1</w:t>
            </w:r>
          </w:p>
        </w:tc>
        <w:tc>
          <w:tcPr>
            <w:tcW w:w="906" w:type="dxa"/>
          </w:tcPr>
          <w:p w14:paraId="02990A66" w14:textId="77777777" w:rsidR="007512C2" w:rsidRPr="001601BA" w:rsidRDefault="007512C2" w:rsidP="00694FC6">
            <w:pPr>
              <w:pStyle w:val="TableParagraph"/>
              <w:spacing w:before="90"/>
              <w:ind w:left="9"/>
              <w:rPr>
                <w:sz w:val="18"/>
              </w:rPr>
            </w:pPr>
            <w:r w:rsidRPr="001601BA">
              <w:rPr>
                <w:w w:val="99"/>
                <w:sz w:val="18"/>
              </w:rPr>
              <w:t>-</w:t>
            </w:r>
          </w:p>
        </w:tc>
        <w:tc>
          <w:tcPr>
            <w:tcW w:w="1046" w:type="dxa"/>
            <w:shd w:val="clear" w:color="auto" w:fill="auto"/>
          </w:tcPr>
          <w:p w14:paraId="443091F1" w14:textId="77777777" w:rsidR="007512C2" w:rsidRPr="001601BA" w:rsidRDefault="007512C2" w:rsidP="00694FC6">
            <w:pPr>
              <w:pStyle w:val="TableParagraph"/>
              <w:spacing w:before="90"/>
              <w:ind w:left="101" w:right="90"/>
              <w:rPr>
                <w:sz w:val="18"/>
              </w:rPr>
            </w:pPr>
            <w:r w:rsidRPr="001601BA">
              <w:rPr>
                <w:sz w:val="18"/>
              </w:rPr>
              <w:t>-</w:t>
            </w:r>
          </w:p>
        </w:tc>
        <w:tc>
          <w:tcPr>
            <w:tcW w:w="1408" w:type="dxa"/>
            <w:shd w:val="clear" w:color="auto" w:fill="00AF50"/>
          </w:tcPr>
          <w:p w14:paraId="165BAECF" w14:textId="77777777" w:rsidR="007512C2" w:rsidRPr="001601BA" w:rsidRDefault="007512C2" w:rsidP="00694FC6">
            <w:pPr>
              <w:pStyle w:val="TableParagraph"/>
              <w:spacing w:before="90"/>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564E0707" w14:textId="77777777" w:rsidR="007512C2" w:rsidRPr="001601BA" w:rsidRDefault="007512C2" w:rsidP="00694FC6">
            <w:pPr>
              <w:pStyle w:val="TableParagraph"/>
              <w:spacing w:before="90"/>
              <w:ind w:left="115" w:right="110"/>
              <w:rPr>
                <w:sz w:val="18"/>
              </w:rPr>
            </w:pPr>
            <w:r w:rsidRPr="001601BA">
              <w:rPr>
                <w:sz w:val="18"/>
              </w:rPr>
              <w:t>peste</w:t>
            </w:r>
            <w:r w:rsidRPr="001601BA">
              <w:rPr>
                <w:spacing w:val="-2"/>
                <w:sz w:val="18"/>
              </w:rPr>
              <w:t xml:space="preserve"> </w:t>
            </w:r>
            <w:r w:rsidRPr="001601BA">
              <w:rPr>
                <w:sz w:val="18"/>
              </w:rPr>
              <w:t>3</w:t>
            </w:r>
          </w:p>
        </w:tc>
      </w:tr>
      <w:tr w:rsidR="007512C2" w:rsidRPr="001601BA" w14:paraId="3F4D2FDC" w14:textId="77777777" w:rsidTr="00694FC6">
        <w:trPr>
          <w:trHeight w:val="208"/>
        </w:trPr>
        <w:tc>
          <w:tcPr>
            <w:tcW w:w="10321" w:type="dxa"/>
            <w:gridSpan w:val="4"/>
            <w:shd w:val="clear" w:color="auto" w:fill="FBE9D9"/>
          </w:tcPr>
          <w:p w14:paraId="15B21A2D" w14:textId="77777777" w:rsidR="007512C2" w:rsidRPr="001601BA" w:rsidRDefault="007512C2" w:rsidP="00694FC6">
            <w:pPr>
              <w:pStyle w:val="TableParagraph"/>
              <w:spacing w:line="189" w:lineRule="exact"/>
              <w:ind w:left="2491"/>
              <w:rPr>
                <w:b/>
                <w:sz w:val="18"/>
              </w:rPr>
            </w:pPr>
            <w:r w:rsidRPr="001601BA">
              <w:rPr>
                <w:b/>
                <w:sz w:val="18"/>
              </w:rPr>
              <w:t>3.</w:t>
            </w:r>
            <w:r w:rsidRPr="001601BA">
              <w:rPr>
                <w:b/>
                <w:spacing w:val="-3"/>
                <w:sz w:val="18"/>
              </w:rPr>
              <w:t xml:space="preserve"> </w:t>
            </w:r>
            <w:proofErr w:type="spellStart"/>
            <w:r w:rsidRPr="001601BA">
              <w:rPr>
                <w:b/>
                <w:sz w:val="18"/>
              </w:rPr>
              <w:t>Seminţişul</w:t>
            </w:r>
            <w:proofErr w:type="spellEnd"/>
            <w:r w:rsidRPr="001601BA">
              <w:rPr>
                <w:b/>
                <w:spacing w:val="-2"/>
                <w:sz w:val="18"/>
              </w:rPr>
              <w:t xml:space="preserve"> </w:t>
            </w:r>
            <w:r w:rsidRPr="001601BA">
              <w:rPr>
                <w:b/>
                <w:sz w:val="18"/>
              </w:rPr>
              <w:t>(doar</w:t>
            </w:r>
            <w:r w:rsidRPr="001601BA">
              <w:rPr>
                <w:b/>
                <w:spacing w:val="-3"/>
                <w:sz w:val="18"/>
              </w:rPr>
              <w:t xml:space="preserve"> </w:t>
            </w:r>
            <w:r w:rsidRPr="001601BA">
              <w:rPr>
                <w:b/>
                <w:sz w:val="18"/>
              </w:rPr>
              <w:t>în</w:t>
            </w:r>
            <w:r w:rsidRPr="001601BA">
              <w:rPr>
                <w:b/>
                <w:spacing w:val="-5"/>
                <w:sz w:val="18"/>
              </w:rPr>
              <w:t xml:space="preserve"> </w:t>
            </w:r>
            <w:proofErr w:type="spellStart"/>
            <w:r w:rsidRPr="001601BA">
              <w:rPr>
                <w:b/>
                <w:sz w:val="18"/>
              </w:rPr>
              <w:t>arboretele</w:t>
            </w:r>
            <w:proofErr w:type="spellEnd"/>
            <w:r w:rsidRPr="001601BA">
              <w:rPr>
                <w:b/>
                <w:spacing w:val="-3"/>
                <w:sz w:val="18"/>
              </w:rPr>
              <w:t xml:space="preserve"> </w:t>
            </w:r>
            <w:r w:rsidRPr="001601BA">
              <w:rPr>
                <w:b/>
                <w:sz w:val="18"/>
              </w:rPr>
              <w:t>sau</w:t>
            </w:r>
            <w:r w:rsidRPr="001601BA">
              <w:rPr>
                <w:b/>
                <w:spacing w:val="-4"/>
                <w:sz w:val="18"/>
              </w:rPr>
              <w:t xml:space="preserve"> </w:t>
            </w:r>
            <w:r w:rsidRPr="001601BA">
              <w:rPr>
                <w:b/>
                <w:sz w:val="18"/>
              </w:rPr>
              <w:t>terenurile</w:t>
            </w:r>
            <w:r w:rsidRPr="001601BA">
              <w:rPr>
                <w:b/>
                <w:spacing w:val="-3"/>
                <w:sz w:val="18"/>
              </w:rPr>
              <w:t xml:space="preserve"> </w:t>
            </w:r>
            <w:r w:rsidRPr="001601BA">
              <w:rPr>
                <w:b/>
                <w:sz w:val="18"/>
              </w:rPr>
              <w:t>în</w:t>
            </w:r>
            <w:r w:rsidRPr="001601BA">
              <w:rPr>
                <w:b/>
                <w:spacing w:val="-4"/>
                <w:sz w:val="18"/>
              </w:rPr>
              <w:t xml:space="preserve"> </w:t>
            </w:r>
            <w:r w:rsidRPr="001601BA">
              <w:rPr>
                <w:b/>
                <w:sz w:val="18"/>
              </w:rPr>
              <w:t>curs de</w:t>
            </w:r>
            <w:r w:rsidRPr="001601BA">
              <w:rPr>
                <w:b/>
                <w:spacing w:val="-3"/>
                <w:sz w:val="18"/>
              </w:rPr>
              <w:t xml:space="preserve"> </w:t>
            </w:r>
            <w:r w:rsidRPr="001601BA">
              <w:rPr>
                <w:b/>
                <w:sz w:val="18"/>
              </w:rPr>
              <w:t>regenerare)</w:t>
            </w:r>
          </w:p>
        </w:tc>
        <w:tc>
          <w:tcPr>
            <w:tcW w:w="4807" w:type="dxa"/>
            <w:gridSpan w:val="4"/>
            <w:shd w:val="clear" w:color="auto" w:fill="FBE3D5"/>
          </w:tcPr>
          <w:p w14:paraId="6CA2DEE0" w14:textId="77777777" w:rsidR="007512C2" w:rsidRPr="001601BA" w:rsidRDefault="007512C2" w:rsidP="00694FC6">
            <w:pPr>
              <w:pStyle w:val="TableParagraph"/>
              <w:rPr>
                <w:sz w:val="14"/>
              </w:rPr>
            </w:pPr>
          </w:p>
        </w:tc>
      </w:tr>
      <w:tr w:rsidR="007512C2" w:rsidRPr="001601BA" w14:paraId="086623A6" w14:textId="77777777" w:rsidTr="00694FC6">
        <w:trPr>
          <w:trHeight w:val="620"/>
        </w:trPr>
        <w:tc>
          <w:tcPr>
            <w:tcW w:w="2955" w:type="dxa"/>
            <w:vMerge w:val="restart"/>
          </w:tcPr>
          <w:p w14:paraId="0F31E7C3" w14:textId="77777777" w:rsidR="007512C2" w:rsidRPr="001601BA" w:rsidRDefault="007512C2" w:rsidP="00694FC6">
            <w:pPr>
              <w:pStyle w:val="TableParagraph"/>
              <w:rPr>
                <w:sz w:val="20"/>
              </w:rPr>
            </w:pPr>
          </w:p>
          <w:p w14:paraId="0894D958" w14:textId="77777777" w:rsidR="007512C2" w:rsidRPr="001601BA" w:rsidRDefault="007512C2" w:rsidP="00694FC6">
            <w:pPr>
              <w:pStyle w:val="TableParagraph"/>
              <w:spacing w:before="5"/>
              <w:rPr>
                <w:sz w:val="25"/>
              </w:rPr>
            </w:pPr>
          </w:p>
          <w:p w14:paraId="5162AC9B" w14:textId="77777777" w:rsidR="007512C2" w:rsidRPr="001601BA" w:rsidRDefault="007512C2" w:rsidP="00694FC6">
            <w:pPr>
              <w:pStyle w:val="TableParagraph"/>
              <w:ind w:left="897"/>
              <w:rPr>
                <w:sz w:val="18"/>
              </w:rPr>
            </w:pPr>
            <w:r w:rsidRPr="001601BA">
              <w:rPr>
                <w:sz w:val="18"/>
              </w:rPr>
              <w:t>3.1.</w:t>
            </w:r>
            <w:r w:rsidRPr="001601BA">
              <w:rPr>
                <w:spacing w:val="-3"/>
                <w:sz w:val="18"/>
              </w:rPr>
              <w:t xml:space="preserve"> </w:t>
            </w:r>
            <w:proofErr w:type="spellStart"/>
            <w:r w:rsidRPr="001601BA">
              <w:rPr>
                <w:sz w:val="18"/>
              </w:rPr>
              <w:t>Compoziţia</w:t>
            </w:r>
            <w:proofErr w:type="spellEnd"/>
          </w:p>
        </w:tc>
        <w:tc>
          <w:tcPr>
            <w:tcW w:w="3402" w:type="dxa"/>
            <w:vMerge w:val="restart"/>
          </w:tcPr>
          <w:p w14:paraId="51849385" w14:textId="77777777" w:rsidR="007512C2" w:rsidRPr="001601BA" w:rsidRDefault="007512C2" w:rsidP="00694FC6">
            <w:pPr>
              <w:pStyle w:val="TableParagraph"/>
              <w:spacing w:before="3"/>
              <w:rPr>
                <w:sz w:val="27"/>
              </w:rPr>
            </w:pPr>
          </w:p>
          <w:p w14:paraId="661C2DA8" w14:textId="77777777" w:rsidR="007512C2" w:rsidRPr="001601BA" w:rsidRDefault="007512C2" w:rsidP="00694FC6">
            <w:pPr>
              <w:pStyle w:val="TableParagraph"/>
              <w:ind w:left="88" w:right="76"/>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participare</w:t>
            </w:r>
            <w:r w:rsidRPr="001601BA">
              <w:rPr>
                <w:spacing w:val="-2"/>
                <w:sz w:val="18"/>
              </w:rPr>
              <w:t xml:space="preserve"> </w:t>
            </w:r>
            <w:r w:rsidRPr="001601BA">
              <w:rPr>
                <w:sz w:val="18"/>
              </w:rPr>
              <w:t>a</w:t>
            </w:r>
            <w:r w:rsidRPr="001601BA">
              <w:rPr>
                <w:spacing w:val="-2"/>
                <w:sz w:val="18"/>
              </w:rPr>
              <w:t xml:space="preserve"> </w:t>
            </w:r>
            <w:r w:rsidRPr="001601BA">
              <w:rPr>
                <w:sz w:val="18"/>
              </w:rPr>
              <w:t>speciilor</w:t>
            </w:r>
            <w:r w:rsidRPr="001601BA">
              <w:rPr>
                <w:spacing w:val="-1"/>
                <w:sz w:val="18"/>
              </w:rPr>
              <w:t xml:space="preserve"> </w:t>
            </w:r>
            <w:r w:rsidRPr="001601BA">
              <w:rPr>
                <w:sz w:val="18"/>
              </w:rPr>
              <w:t>principale de</w:t>
            </w:r>
            <w:r w:rsidRPr="001601BA">
              <w:rPr>
                <w:spacing w:val="-42"/>
                <w:sz w:val="18"/>
              </w:rPr>
              <w:t xml:space="preserve"> </w:t>
            </w:r>
            <w:r w:rsidRPr="001601BA">
              <w:rPr>
                <w:sz w:val="18"/>
              </w:rPr>
              <w:t xml:space="preserve">bază în </w:t>
            </w:r>
            <w:proofErr w:type="spellStart"/>
            <w:r w:rsidRPr="001601BA">
              <w:rPr>
                <w:sz w:val="18"/>
              </w:rPr>
              <w:t>compoziţia</w:t>
            </w:r>
            <w:proofErr w:type="spellEnd"/>
            <w:r w:rsidRPr="001601BA">
              <w:rPr>
                <w:sz w:val="18"/>
              </w:rPr>
              <w:t xml:space="preserve"> arboretului, potrivit</w:t>
            </w:r>
            <w:r w:rsidRPr="001601BA">
              <w:rPr>
                <w:spacing w:val="1"/>
                <w:sz w:val="18"/>
              </w:rPr>
              <w:t xml:space="preserve"> </w:t>
            </w:r>
            <w:r w:rsidRPr="001601BA">
              <w:rPr>
                <w:sz w:val="18"/>
              </w:rPr>
              <w:t>tipului</w:t>
            </w:r>
            <w:r w:rsidRPr="001601BA">
              <w:rPr>
                <w:spacing w:val="-3"/>
                <w:sz w:val="18"/>
              </w:rPr>
              <w:t xml:space="preserve"> </w:t>
            </w:r>
            <w:r w:rsidRPr="001601BA">
              <w:rPr>
                <w:sz w:val="18"/>
              </w:rPr>
              <w:t>natural fundamental</w:t>
            </w:r>
            <w:r w:rsidRPr="001601BA">
              <w:rPr>
                <w:spacing w:val="-1"/>
                <w:sz w:val="18"/>
              </w:rPr>
              <w:t xml:space="preserve"> </w:t>
            </w:r>
            <w:r w:rsidRPr="001601BA">
              <w:rPr>
                <w:sz w:val="18"/>
              </w:rPr>
              <w:t>de</w:t>
            </w:r>
            <w:r w:rsidRPr="001601BA">
              <w:rPr>
                <w:spacing w:val="-1"/>
                <w:sz w:val="18"/>
              </w:rPr>
              <w:t xml:space="preserve"> </w:t>
            </w:r>
            <w:r w:rsidRPr="001601BA">
              <w:rPr>
                <w:sz w:val="18"/>
              </w:rPr>
              <w:t>pădure</w:t>
            </w:r>
          </w:p>
        </w:tc>
        <w:tc>
          <w:tcPr>
            <w:tcW w:w="2924" w:type="dxa"/>
          </w:tcPr>
          <w:p w14:paraId="621065CA" w14:textId="77777777" w:rsidR="007512C2" w:rsidRPr="001601BA" w:rsidRDefault="007512C2" w:rsidP="00694FC6">
            <w:pPr>
              <w:pStyle w:val="TableParagraph"/>
              <w:ind w:left="97" w:right="84"/>
              <w:rPr>
                <w:sz w:val="18"/>
              </w:rPr>
            </w:pPr>
            <w:r w:rsidRPr="001601BA">
              <w:rPr>
                <w:sz w:val="18"/>
              </w:rPr>
              <w:t>80</w:t>
            </w:r>
            <w:r w:rsidRPr="001601BA">
              <w:rPr>
                <w:spacing w:val="-2"/>
                <w:sz w:val="18"/>
              </w:rPr>
              <w:t xml:space="preserve"> </w:t>
            </w:r>
            <w:r w:rsidRPr="001601BA">
              <w:rPr>
                <w:sz w:val="18"/>
              </w:rPr>
              <w:t>– 100</w:t>
            </w:r>
            <w:r w:rsidRPr="001601BA">
              <w:rPr>
                <w:spacing w:val="-2"/>
                <w:sz w:val="18"/>
              </w:rPr>
              <w:t xml:space="preserve"> </w:t>
            </w:r>
            <w:r w:rsidRPr="001601BA">
              <w:rPr>
                <w:sz w:val="18"/>
              </w:rPr>
              <w:t>în</w:t>
            </w:r>
            <w:r w:rsidRPr="001601BA">
              <w:rPr>
                <w:spacing w:val="-2"/>
                <w:sz w:val="18"/>
              </w:rPr>
              <w:t xml:space="preserve"> </w:t>
            </w:r>
            <w:r w:rsidRPr="001601BA">
              <w:rPr>
                <w:sz w:val="18"/>
              </w:rPr>
              <w:t>cazul</w:t>
            </w:r>
            <w:r w:rsidRPr="001601BA">
              <w:rPr>
                <w:spacing w:val="-1"/>
                <w:sz w:val="18"/>
              </w:rPr>
              <w:t xml:space="preserve"> </w:t>
            </w:r>
            <w:proofErr w:type="spellStart"/>
            <w:r w:rsidRPr="001601BA">
              <w:rPr>
                <w:sz w:val="18"/>
              </w:rPr>
              <w:t>arboretelor</w:t>
            </w:r>
            <w:proofErr w:type="spellEnd"/>
            <w:r w:rsidRPr="001601BA">
              <w:rPr>
                <w:spacing w:val="-1"/>
                <w:sz w:val="18"/>
              </w:rPr>
              <w:t xml:space="preserve"> </w:t>
            </w:r>
            <w:r w:rsidRPr="001601BA">
              <w:rPr>
                <w:sz w:val="18"/>
              </w:rPr>
              <w:t>pure</w:t>
            </w:r>
            <w:r w:rsidRPr="001601BA">
              <w:rPr>
                <w:spacing w:val="-4"/>
                <w:sz w:val="18"/>
              </w:rPr>
              <w:t xml:space="preserve"> </w:t>
            </w:r>
            <w:r w:rsidRPr="001601BA">
              <w:rPr>
                <w:sz w:val="18"/>
              </w:rPr>
              <w:t>sau</w:t>
            </w:r>
            <w:r w:rsidRPr="001601BA">
              <w:rPr>
                <w:spacing w:val="-42"/>
                <w:sz w:val="18"/>
              </w:rPr>
              <w:t xml:space="preserve"> </w:t>
            </w:r>
            <w:r w:rsidRPr="001601BA">
              <w:rPr>
                <w:sz w:val="18"/>
              </w:rPr>
              <w:t>constituite</w:t>
            </w:r>
            <w:r w:rsidRPr="001601BA">
              <w:rPr>
                <w:spacing w:val="-3"/>
                <w:sz w:val="18"/>
              </w:rPr>
              <w:t xml:space="preserve"> </w:t>
            </w:r>
            <w:r w:rsidRPr="001601BA">
              <w:rPr>
                <w:sz w:val="18"/>
              </w:rPr>
              <w:t>doar</w:t>
            </w:r>
            <w:r w:rsidRPr="001601BA">
              <w:rPr>
                <w:spacing w:val="-1"/>
                <w:sz w:val="18"/>
              </w:rPr>
              <w:t xml:space="preserve"> </w:t>
            </w:r>
            <w:r w:rsidRPr="001601BA">
              <w:rPr>
                <w:sz w:val="18"/>
              </w:rPr>
              <w:t>din</w:t>
            </w:r>
            <w:r w:rsidRPr="001601BA">
              <w:rPr>
                <w:spacing w:val="-1"/>
                <w:sz w:val="18"/>
              </w:rPr>
              <w:t xml:space="preserve"> </w:t>
            </w:r>
            <w:r w:rsidRPr="001601BA">
              <w:rPr>
                <w:sz w:val="18"/>
              </w:rPr>
              <w:t>specii</w:t>
            </w:r>
            <w:r w:rsidRPr="001601BA">
              <w:rPr>
                <w:spacing w:val="-3"/>
                <w:sz w:val="18"/>
              </w:rPr>
              <w:t xml:space="preserve"> </w:t>
            </w:r>
            <w:r w:rsidRPr="001601BA">
              <w:rPr>
                <w:sz w:val="18"/>
              </w:rPr>
              <w:t>principale</w:t>
            </w:r>
          </w:p>
          <w:p w14:paraId="2A1DD578" w14:textId="77777777" w:rsidR="007512C2" w:rsidRPr="001601BA" w:rsidRDefault="007512C2" w:rsidP="00694FC6">
            <w:pPr>
              <w:pStyle w:val="TableParagraph"/>
              <w:spacing w:line="192" w:lineRule="exact"/>
              <w:ind w:left="97" w:right="83"/>
              <w:rPr>
                <w:sz w:val="18"/>
              </w:rPr>
            </w:pPr>
            <w:r w:rsidRPr="001601BA">
              <w:rPr>
                <w:sz w:val="18"/>
              </w:rPr>
              <w:t>de</w:t>
            </w:r>
            <w:r w:rsidRPr="001601BA">
              <w:rPr>
                <w:spacing w:val="-1"/>
                <w:sz w:val="18"/>
              </w:rPr>
              <w:t xml:space="preserve"> </w:t>
            </w:r>
            <w:r w:rsidRPr="001601BA">
              <w:rPr>
                <w:sz w:val="18"/>
              </w:rPr>
              <w:t>bază</w:t>
            </w:r>
          </w:p>
        </w:tc>
        <w:tc>
          <w:tcPr>
            <w:tcW w:w="1040" w:type="dxa"/>
          </w:tcPr>
          <w:p w14:paraId="55932353" w14:textId="77777777" w:rsidR="007512C2" w:rsidRPr="001601BA" w:rsidRDefault="007512C2" w:rsidP="00694FC6">
            <w:pPr>
              <w:pStyle w:val="TableParagraph"/>
              <w:spacing w:before="5"/>
              <w:rPr>
                <w:sz w:val="17"/>
              </w:rPr>
            </w:pPr>
          </w:p>
          <w:p w14:paraId="08BF12FA"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60</w:t>
            </w:r>
          </w:p>
        </w:tc>
        <w:tc>
          <w:tcPr>
            <w:tcW w:w="906" w:type="dxa"/>
          </w:tcPr>
          <w:p w14:paraId="2547C2E9" w14:textId="77777777" w:rsidR="007512C2" w:rsidRPr="001601BA" w:rsidRDefault="007512C2" w:rsidP="00694FC6">
            <w:pPr>
              <w:pStyle w:val="TableParagraph"/>
              <w:spacing w:before="5"/>
              <w:rPr>
                <w:sz w:val="17"/>
              </w:rPr>
            </w:pPr>
          </w:p>
          <w:p w14:paraId="4D0D2010" w14:textId="77777777" w:rsidR="007512C2" w:rsidRPr="001601BA" w:rsidRDefault="007512C2" w:rsidP="00694FC6">
            <w:pPr>
              <w:pStyle w:val="TableParagraph"/>
              <w:ind w:left="9"/>
              <w:rPr>
                <w:sz w:val="18"/>
              </w:rPr>
            </w:pPr>
            <w:r w:rsidRPr="001601BA">
              <w:rPr>
                <w:w w:val="99"/>
                <w:sz w:val="18"/>
              </w:rPr>
              <w:t>-</w:t>
            </w:r>
          </w:p>
        </w:tc>
        <w:tc>
          <w:tcPr>
            <w:tcW w:w="1046" w:type="dxa"/>
          </w:tcPr>
          <w:p w14:paraId="0B93E13B" w14:textId="77777777" w:rsidR="007512C2" w:rsidRPr="001601BA" w:rsidRDefault="007512C2" w:rsidP="00694FC6">
            <w:pPr>
              <w:pStyle w:val="TableParagraph"/>
              <w:spacing w:before="5"/>
              <w:rPr>
                <w:sz w:val="17"/>
              </w:rPr>
            </w:pPr>
          </w:p>
          <w:p w14:paraId="433438A0" w14:textId="77777777" w:rsidR="007512C2" w:rsidRPr="001601BA" w:rsidRDefault="007512C2" w:rsidP="00694FC6">
            <w:pPr>
              <w:pStyle w:val="TableParagraph"/>
              <w:ind w:left="11"/>
              <w:rPr>
                <w:sz w:val="18"/>
              </w:rPr>
            </w:pPr>
            <w:r w:rsidRPr="001601BA">
              <w:rPr>
                <w:w w:val="99"/>
                <w:sz w:val="18"/>
              </w:rPr>
              <w:t>-</w:t>
            </w:r>
          </w:p>
        </w:tc>
        <w:tc>
          <w:tcPr>
            <w:tcW w:w="1408" w:type="dxa"/>
          </w:tcPr>
          <w:p w14:paraId="456D21B3" w14:textId="77777777" w:rsidR="007512C2" w:rsidRPr="001601BA" w:rsidRDefault="007512C2" w:rsidP="00694FC6">
            <w:pPr>
              <w:pStyle w:val="TableParagraph"/>
              <w:spacing w:before="5"/>
              <w:rPr>
                <w:sz w:val="17"/>
              </w:rPr>
            </w:pPr>
          </w:p>
          <w:p w14:paraId="06B2A620" w14:textId="77777777" w:rsidR="007512C2" w:rsidRPr="001601BA" w:rsidRDefault="007512C2" w:rsidP="00694FC6">
            <w:pPr>
              <w:pStyle w:val="TableParagraph"/>
              <w:ind w:left="5"/>
              <w:rPr>
                <w:sz w:val="18"/>
              </w:rPr>
            </w:pPr>
            <w:r w:rsidRPr="001601BA">
              <w:rPr>
                <w:w w:val="99"/>
                <w:sz w:val="18"/>
              </w:rPr>
              <w:t>-</w:t>
            </w:r>
          </w:p>
        </w:tc>
        <w:tc>
          <w:tcPr>
            <w:tcW w:w="1447" w:type="dxa"/>
          </w:tcPr>
          <w:p w14:paraId="0E9BC1CA" w14:textId="77777777" w:rsidR="007512C2" w:rsidRPr="001601BA" w:rsidRDefault="007512C2" w:rsidP="00694FC6">
            <w:pPr>
              <w:pStyle w:val="TableParagraph"/>
              <w:rPr>
                <w:sz w:val="18"/>
              </w:rPr>
            </w:pPr>
          </w:p>
        </w:tc>
      </w:tr>
      <w:tr w:rsidR="007512C2" w:rsidRPr="001601BA" w14:paraId="75CF8CCF" w14:textId="77777777" w:rsidTr="00694FC6">
        <w:trPr>
          <w:trHeight w:val="620"/>
        </w:trPr>
        <w:tc>
          <w:tcPr>
            <w:tcW w:w="2955" w:type="dxa"/>
            <w:vMerge/>
            <w:tcBorders>
              <w:top w:val="nil"/>
            </w:tcBorders>
          </w:tcPr>
          <w:p w14:paraId="517252CC" w14:textId="77777777" w:rsidR="007512C2" w:rsidRPr="001601BA" w:rsidRDefault="007512C2" w:rsidP="00694FC6">
            <w:pPr>
              <w:rPr>
                <w:sz w:val="2"/>
                <w:szCs w:val="2"/>
              </w:rPr>
            </w:pPr>
          </w:p>
        </w:tc>
        <w:tc>
          <w:tcPr>
            <w:tcW w:w="3402" w:type="dxa"/>
            <w:vMerge/>
            <w:tcBorders>
              <w:top w:val="nil"/>
            </w:tcBorders>
          </w:tcPr>
          <w:p w14:paraId="29DF3E7E" w14:textId="77777777" w:rsidR="007512C2" w:rsidRPr="001601BA" w:rsidRDefault="007512C2" w:rsidP="00694FC6">
            <w:pPr>
              <w:rPr>
                <w:sz w:val="2"/>
                <w:szCs w:val="2"/>
              </w:rPr>
            </w:pPr>
          </w:p>
        </w:tc>
        <w:tc>
          <w:tcPr>
            <w:tcW w:w="2924" w:type="dxa"/>
          </w:tcPr>
          <w:p w14:paraId="746D2E34" w14:textId="77777777" w:rsidR="007512C2" w:rsidRPr="001601BA" w:rsidRDefault="007512C2" w:rsidP="00694FC6">
            <w:pPr>
              <w:pStyle w:val="TableParagraph"/>
              <w:spacing w:line="201" w:lineRule="exact"/>
              <w:ind w:left="97" w:right="84"/>
              <w:rPr>
                <w:sz w:val="18"/>
              </w:rPr>
            </w:pPr>
            <w:r w:rsidRPr="001601BA">
              <w:rPr>
                <w:sz w:val="18"/>
              </w:rPr>
              <w:t>50</w:t>
            </w:r>
            <w:r w:rsidRPr="001601BA">
              <w:rPr>
                <w:spacing w:val="-2"/>
                <w:sz w:val="18"/>
              </w:rPr>
              <w:t xml:space="preserve"> </w:t>
            </w:r>
            <w:r w:rsidRPr="001601BA">
              <w:rPr>
                <w:sz w:val="18"/>
              </w:rPr>
              <w:t>– 70 în cazul</w:t>
            </w:r>
            <w:r w:rsidRPr="001601BA">
              <w:rPr>
                <w:spacing w:val="-1"/>
                <w:sz w:val="18"/>
              </w:rPr>
              <w:t xml:space="preserve"> </w:t>
            </w:r>
            <w:proofErr w:type="spellStart"/>
            <w:r w:rsidRPr="001601BA">
              <w:rPr>
                <w:sz w:val="18"/>
              </w:rPr>
              <w:t>arboretelor</w:t>
            </w:r>
            <w:proofErr w:type="spellEnd"/>
            <w:r w:rsidRPr="001601BA">
              <w:rPr>
                <w:spacing w:val="-2"/>
                <w:sz w:val="18"/>
              </w:rPr>
              <w:t xml:space="preserve"> </w:t>
            </w:r>
            <w:r w:rsidRPr="001601BA">
              <w:rPr>
                <w:sz w:val="18"/>
              </w:rPr>
              <w:t>de</w:t>
            </w:r>
          </w:p>
          <w:p w14:paraId="1B927734" w14:textId="77777777" w:rsidR="007512C2" w:rsidRPr="001601BA" w:rsidRDefault="007512C2" w:rsidP="00694FC6">
            <w:pPr>
              <w:pStyle w:val="TableParagraph"/>
              <w:spacing w:line="206" w:lineRule="exact"/>
              <w:ind w:left="97" w:right="82"/>
              <w:rPr>
                <w:sz w:val="18"/>
              </w:rPr>
            </w:pPr>
            <w:r w:rsidRPr="001601BA">
              <w:rPr>
                <w:sz w:val="18"/>
              </w:rPr>
              <w:t>amestec dintre specii principale de</w:t>
            </w:r>
            <w:r w:rsidRPr="001601BA">
              <w:rPr>
                <w:spacing w:val="-43"/>
                <w:sz w:val="18"/>
              </w:rPr>
              <w:t xml:space="preserve"> </w:t>
            </w:r>
            <w:r w:rsidRPr="001601BA">
              <w:rPr>
                <w:sz w:val="18"/>
              </w:rPr>
              <w:t>bază</w:t>
            </w:r>
            <w:r w:rsidRPr="001601BA">
              <w:rPr>
                <w:spacing w:val="-2"/>
                <w:sz w:val="18"/>
              </w:rPr>
              <w:t xml:space="preserve"> </w:t>
            </w:r>
            <w:proofErr w:type="spellStart"/>
            <w:r w:rsidRPr="001601BA">
              <w:rPr>
                <w:sz w:val="18"/>
              </w:rPr>
              <w:t>şi</w:t>
            </w:r>
            <w:proofErr w:type="spellEnd"/>
            <w:r w:rsidRPr="001601BA">
              <w:rPr>
                <w:spacing w:val="-1"/>
                <w:sz w:val="18"/>
              </w:rPr>
              <w:t xml:space="preserve"> </w:t>
            </w:r>
            <w:r w:rsidRPr="001601BA">
              <w:rPr>
                <w:sz w:val="18"/>
              </w:rPr>
              <w:t>alte specii</w:t>
            </w:r>
          </w:p>
        </w:tc>
        <w:tc>
          <w:tcPr>
            <w:tcW w:w="1040" w:type="dxa"/>
          </w:tcPr>
          <w:p w14:paraId="5CF3D889" w14:textId="77777777" w:rsidR="007512C2" w:rsidRPr="001601BA" w:rsidRDefault="007512C2" w:rsidP="00694FC6">
            <w:pPr>
              <w:pStyle w:val="TableParagraph"/>
              <w:spacing w:before="5"/>
              <w:rPr>
                <w:sz w:val="17"/>
              </w:rPr>
            </w:pPr>
          </w:p>
          <w:p w14:paraId="11C6E706"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40</w:t>
            </w:r>
          </w:p>
        </w:tc>
        <w:tc>
          <w:tcPr>
            <w:tcW w:w="906" w:type="dxa"/>
          </w:tcPr>
          <w:p w14:paraId="16999032" w14:textId="77777777" w:rsidR="007512C2" w:rsidRPr="001601BA" w:rsidRDefault="007512C2" w:rsidP="00694FC6">
            <w:pPr>
              <w:pStyle w:val="TableParagraph"/>
              <w:spacing w:before="5"/>
              <w:rPr>
                <w:sz w:val="17"/>
              </w:rPr>
            </w:pPr>
          </w:p>
          <w:p w14:paraId="1C3D9ECA" w14:textId="77777777" w:rsidR="007512C2" w:rsidRPr="001601BA" w:rsidRDefault="007512C2" w:rsidP="00694FC6">
            <w:pPr>
              <w:pStyle w:val="TableParagraph"/>
              <w:ind w:left="9"/>
              <w:rPr>
                <w:sz w:val="18"/>
              </w:rPr>
            </w:pPr>
            <w:r w:rsidRPr="001601BA">
              <w:rPr>
                <w:w w:val="99"/>
                <w:sz w:val="18"/>
              </w:rPr>
              <w:t>-</w:t>
            </w:r>
          </w:p>
        </w:tc>
        <w:tc>
          <w:tcPr>
            <w:tcW w:w="1046" w:type="dxa"/>
            <w:shd w:val="clear" w:color="auto" w:fill="auto"/>
          </w:tcPr>
          <w:p w14:paraId="03016FF2" w14:textId="77777777" w:rsidR="007512C2" w:rsidRPr="001601BA" w:rsidRDefault="007512C2" w:rsidP="00694FC6">
            <w:pPr>
              <w:pStyle w:val="TableParagraph"/>
              <w:ind w:left="101" w:right="89"/>
              <w:rPr>
                <w:sz w:val="18"/>
              </w:rPr>
            </w:pPr>
            <w:r w:rsidRPr="001601BA">
              <w:rPr>
                <w:sz w:val="18"/>
              </w:rPr>
              <w:t>-</w:t>
            </w:r>
          </w:p>
        </w:tc>
        <w:tc>
          <w:tcPr>
            <w:tcW w:w="1408" w:type="dxa"/>
            <w:shd w:val="clear" w:color="auto" w:fill="auto"/>
          </w:tcPr>
          <w:p w14:paraId="6930521B" w14:textId="77777777" w:rsidR="007512C2" w:rsidRPr="001601BA" w:rsidRDefault="007512C2" w:rsidP="00694FC6">
            <w:pPr>
              <w:pStyle w:val="TableParagraph"/>
              <w:spacing w:before="5"/>
              <w:rPr>
                <w:sz w:val="17"/>
              </w:rPr>
            </w:pPr>
          </w:p>
          <w:p w14:paraId="7DCAC2AE" w14:textId="77777777" w:rsidR="007512C2" w:rsidRPr="001601BA" w:rsidRDefault="007512C2" w:rsidP="00694FC6">
            <w:pPr>
              <w:pStyle w:val="TableParagraph"/>
              <w:ind w:left="307" w:right="296"/>
              <w:rPr>
                <w:sz w:val="18"/>
              </w:rPr>
            </w:pPr>
            <w:r w:rsidRPr="001601BA">
              <w:rPr>
                <w:sz w:val="18"/>
              </w:rPr>
              <w:t>-</w:t>
            </w:r>
          </w:p>
        </w:tc>
        <w:tc>
          <w:tcPr>
            <w:tcW w:w="1447" w:type="dxa"/>
          </w:tcPr>
          <w:p w14:paraId="669B7B21" w14:textId="77777777" w:rsidR="007512C2" w:rsidRPr="001601BA" w:rsidRDefault="007512C2" w:rsidP="00694FC6">
            <w:pPr>
              <w:pStyle w:val="TableParagraph"/>
              <w:spacing w:line="192" w:lineRule="exact"/>
              <w:ind w:left="113" w:right="112"/>
              <w:rPr>
                <w:sz w:val="18"/>
              </w:rPr>
            </w:pPr>
          </w:p>
        </w:tc>
      </w:tr>
      <w:tr w:rsidR="007512C2" w:rsidRPr="001601BA" w14:paraId="6E0333B8" w14:textId="77777777" w:rsidTr="00694FC6">
        <w:trPr>
          <w:trHeight w:val="620"/>
        </w:trPr>
        <w:tc>
          <w:tcPr>
            <w:tcW w:w="2955" w:type="dxa"/>
          </w:tcPr>
          <w:p w14:paraId="3659C9A6" w14:textId="77777777" w:rsidR="007512C2" w:rsidRPr="001601BA" w:rsidRDefault="007512C2" w:rsidP="00694FC6">
            <w:pPr>
              <w:pStyle w:val="TableParagraph"/>
              <w:spacing w:before="5"/>
              <w:rPr>
                <w:sz w:val="17"/>
              </w:rPr>
            </w:pPr>
          </w:p>
          <w:p w14:paraId="2D99C73D" w14:textId="77777777" w:rsidR="007512C2" w:rsidRPr="001601BA" w:rsidRDefault="007512C2" w:rsidP="00694FC6">
            <w:pPr>
              <w:pStyle w:val="TableParagraph"/>
              <w:ind w:left="760"/>
              <w:rPr>
                <w:sz w:val="18"/>
              </w:rPr>
            </w:pPr>
            <w:r w:rsidRPr="001601BA">
              <w:rPr>
                <w:sz w:val="18"/>
              </w:rPr>
              <w:t>3.2.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7F7D3224" w14:textId="77777777" w:rsidR="007512C2" w:rsidRPr="001601BA" w:rsidRDefault="007512C2" w:rsidP="00694FC6">
            <w:pPr>
              <w:pStyle w:val="TableParagraph"/>
              <w:spacing w:before="98"/>
              <w:ind w:left="659" w:right="108" w:hanging="533"/>
              <w:rPr>
                <w:sz w:val="18"/>
              </w:rPr>
            </w:pPr>
            <w:r w:rsidRPr="001601BA">
              <w:rPr>
                <w:sz w:val="18"/>
              </w:rPr>
              <w:t>%</w:t>
            </w:r>
            <w:r w:rsidRPr="001601BA">
              <w:rPr>
                <w:spacing w:val="-3"/>
                <w:sz w:val="18"/>
              </w:rPr>
              <w:t xml:space="preserve"> </w:t>
            </w:r>
            <w:r w:rsidRPr="001601BA">
              <w:rPr>
                <w:sz w:val="18"/>
              </w:rPr>
              <w:t>de</w:t>
            </w:r>
            <w:r w:rsidRPr="001601BA">
              <w:rPr>
                <w:spacing w:val="-2"/>
                <w:sz w:val="18"/>
              </w:rPr>
              <w:t xml:space="preserve"> </w:t>
            </w:r>
            <w:r w:rsidRPr="001601BA">
              <w:rPr>
                <w:sz w:val="18"/>
              </w:rPr>
              <w:t>acoperire</w:t>
            </w:r>
            <w:r w:rsidRPr="001601BA">
              <w:rPr>
                <w:spacing w:val="-2"/>
                <w:sz w:val="18"/>
              </w:rPr>
              <w:t xml:space="preserve"> </w:t>
            </w:r>
            <w:r w:rsidRPr="001601BA">
              <w:rPr>
                <w:sz w:val="18"/>
              </w:rPr>
              <w:t>pe</w:t>
            </w:r>
            <w:r w:rsidRPr="001601BA">
              <w:rPr>
                <w:spacing w:val="-2"/>
                <w:sz w:val="18"/>
              </w:rPr>
              <w:t xml:space="preserve"> </w:t>
            </w:r>
            <w:r w:rsidRPr="001601BA">
              <w:rPr>
                <w:sz w:val="18"/>
              </w:rPr>
              <w:t>care</w:t>
            </w:r>
            <w:r w:rsidRPr="001601BA">
              <w:rPr>
                <w:spacing w:val="-2"/>
                <w:sz w:val="18"/>
              </w:rPr>
              <w:t xml:space="preserve"> </w:t>
            </w:r>
            <w:r w:rsidRPr="001601BA">
              <w:rPr>
                <w:sz w:val="18"/>
              </w:rPr>
              <w:t>îl</w:t>
            </w:r>
            <w:r w:rsidRPr="001601BA">
              <w:rPr>
                <w:spacing w:val="-2"/>
                <w:sz w:val="18"/>
              </w:rPr>
              <w:t xml:space="preserve"> </w:t>
            </w:r>
            <w:r w:rsidRPr="001601BA">
              <w:rPr>
                <w:sz w:val="18"/>
              </w:rPr>
              <w:t>realizează</w:t>
            </w:r>
            <w:r w:rsidRPr="001601BA">
              <w:rPr>
                <w:spacing w:val="-2"/>
                <w:sz w:val="18"/>
              </w:rPr>
              <w:t xml:space="preserve"> </w:t>
            </w:r>
            <w:r w:rsidRPr="001601BA">
              <w:rPr>
                <w:sz w:val="18"/>
              </w:rPr>
              <w:t>speciile</w:t>
            </w:r>
            <w:r w:rsidRPr="001601BA">
              <w:rPr>
                <w:spacing w:val="-42"/>
                <w:sz w:val="18"/>
              </w:rPr>
              <w:t xml:space="preserve"> </w:t>
            </w:r>
            <w:r w:rsidRPr="001601BA">
              <w:rPr>
                <w:sz w:val="18"/>
              </w:rPr>
              <w:t>alohtone</w:t>
            </w:r>
            <w:r w:rsidRPr="001601BA">
              <w:rPr>
                <w:spacing w:val="-2"/>
                <w:sz w:val="18"/>
              </w:rPr>
              <w:t xml:space="preserve"> </w:t>
            </w:r>
            <w:r w:rsidRPr="001601BA">
              <w:rPr>
                <w:sz w:val="18"/>
              </w:rPr>
              <w:t>din</w:t>
            </w:r>
            <w:r w:rsidRPr="001601BA">
              <w:rPr>
                <w:spacing w:val="-1"/>
                <w:sz w:val="18"/>
              </w:rPr>
              <w:t xml:space="preserve"> </w:t>
            </w:r>
            <w:r w:rsidRPr="001601BA">
              <w:rPr>
                <w:sz w:val="18"/>
              </w:rPr>
              <w:t>total</w:t>
            </w:r>
            <w:r w:rsidRPr="001601BA">
              <w:rPr>
                <w:spacing w:val="-1"/>
                <w:sz w:val="18"/>
              </w:rPr>
              <w:t xml:space="preserve"> </w:t>
            </w:r>
            <w:r w:rsidRPr="001601BA">
              <w:rPr>
                <w:sz w:val="18"/>
              </w:rPr>
              <w:lastRenderedPageBreak/>
              <w:t>subparcelă</w:t>
            </w:r>
          </w:p>
        </w:tc>
        <w:tc>
          <w:tcPr>
            <w:tcW w:w="2924" w:type="dxa"/>
          </w:tcPr>
          <w:p w14:paraId="00F99E1F" w14:textId="77777777" w:rsidR="007512C2" w:rsidRPr="001601BA" w:rsidRDefault="007512C2" w:rsidP="00694FC6">
            <w:pPr>
              <w:pStyle w:val="TableParagraph"/>
              <w:spacing w:before="5"/>
              <w:rPr>
                <w:sz w:val="17"/>
              </w:rPr>
            </w:pPr>
          </w:p>
          <w:p w14:paraId="0333B54D" w14:textId="77777777" w:rsidR="007512C2" w:rsidRPr="001601BA" w:rsidRDefault="007512C2" w:rsidP="00694FC6">
            <w:pPr>
              <w:pStyle w:val="TableParagraph"/>
              <w:ind w:left="15"/>
              <w:rPr>
                <w:sz w:val="18"/>
              </w:rPr>
            </w:pPr>
            <w:r w:rsidRPr="001601BA">
              <w:rPr>
                <w:sz w:val="18"/>
              </w:rPr>
              <w:t>0</w:t>
            </w:r>
          </w:p>
        </w:tc>
        <w:tc>
          <w:tcPr>
            <w:tcW w:w="1040" w:type="dxa"/>
          </w:tcPr>
          <w:p w14:paraId="71BEFAA0" w14:textId="77777777" w:rsidR="007512C2" w:rsidRPr="001601BA" w:rsidRDefault="007512C2" w:rsidP="00694FC6">
            <w:pPr>
              <w:pStyle w:val="TableParagraph"/>
              <w:spacing w:before="5"/>
              <w:rPr>
                <w:sz w:val="17"/>
              </w:rPr>
            </w:pPr>
          </w:p>
          <w:p w14:paraId="46A1C58B" w14:textId="77777777" w:rsidR="007512C2" w:rsidRPr="001601BA" w:rsidRDefault="007512C2" w:rsidP="00694FC6">
            <w:pPr>
              <w:pStyle w:val="TableParagraph"/>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472448ED" w14:textId="77777777" w:rsidR="007512C2" w:rsidRPr="001601BA" w:rsidRDefault="007512C2" w:rsidP="00694FC6">
            <w:pPr>
              <w:pStyle w:val="TableParagraph"/>
              <w:spacing w:before="5"/>
              <w:rPr>
                <w:sz w:val="17"/>
              </w:rPr>
            </w:pPr>
          </w:p>
          <w:p w14:paraId="560E875C" w14:textId="77777777" w:rsidR="007512C2" w:rsidRPr="001601BA" w:rsidRDefault="007512C2" w:rsidP="00694FC6">
            <w:pPr>
              <w:pStyle w:val="TableParagraph"/>
              <w:ind w:left="9"/>
              <w:rPr>
                <w:sz w:val="18"/>
              </w:rPr>
            </w:pPr>
            <w:r w:rsidRPr="001601BA">
              <w:rPr>
                <w:w w:val="99"/>
                <w:sz w:val="18"/>
              </w:rPr>
              <w:t>-</w:t>
            </w:r>
          </w:p>
        </w:tc>
        <w:tc>
          <w:tcPr>
            <w:tcW w:w="1046" w:type="dxa"/>
            <w:shd w:val="clear" w:color="auto" w:fill="auto"/>
          </w:tcPr>
          <w:p w14:paraId="066BB768" w14:textId="77777777" w:rsidR="007512C2" w:rsidRPr="001601BA" w:rsidRDefault="007512C2" w:rsidP="00694FC6">
            <w:pPr>
              <w:pStyle w:val="TableParagraph"/>
              <w:ind w:left="101" w:right="90"/>
              <w:rPr>
                <w:sz w:val="18"/>
              </w:rPr>
            </w:pPr>
            <w:r w:rsidRPr="001601BA">
              <w:rPr>
                <w:sz w:val="18"/>
              </w:rPr>
              <w:t>-</w:t>
            </w:r>
          </w:p>
        </w:tc>
        <w:tc>
          <w:tcPr>
            <w:tcW w:w="1408" w:type="dxa"/>
            <w:shd w:val="clear" w:color="auto" w:fill="auto"/>
          </w:tcPr>
          <w:p w14:paraId="6D67C23B" w14:textId="77777777" w:rsidR="007512C2" w:rsidRPr="001601BA" w:rsidRDefault="007512C2" w:rsidP="00694FC6">
            <w:pPr>
              <w:pStyle w:val="TableParagraph"/>
              <w:ind w:left="302" w:right="296"/>
              <w:rPr>
                <w:sz w:val="18"/>
              </w:rPr>
            </w:pPr>
          </w:p>
        </w:tc>
        <w:tc>
          <w:tcPr>
            <w:tcW w:w="1447" w:type="dxa"/>
          </w:tcPr>
          <w:p w14:paraId="40934D24" w14:textId="77777777" w:rsidR="007512C2" w:rsidRPr="001601BA" w:rsidRDefault="007512C2" w:rsidP="00694FC6">
            <w:pPr>
              <w:pStyle w:val="TableParagraph"/>
              <w:spacing w:line="192" w:lineRule="exact"/>
              <w:ind w:left="113" w:right="112"/>
              <w:rPr>
                <w:sz w:val="18"/>
              </w:rPr>
            </w:pPr>
          </w:p>
        </w:tc>
      </w:tr>
      <w:tr w:rsidR="007512C2" w:rsidRPr="001601BA" w14:paraId="6D011105" w14:textId="77777777" w:rsidTr="00694FC6">
        <w:trPr>
          <w:trHeight w:val="1449"/>
        </w:trPr>
        <w:tc>
          <w:tcPr>
            <w:tcW w:w="2955" w:type="dxa"/>
          </w:tcPr>
          <w:p w14:paraId="0BE40B4A" w14:textId="77777777" w:rsidR="007512C2" w:rsidRPr="001601BA" w:rsidRDefault="007512C2" w:rsidP="00694FC6">
            <w:pPr>
              <w:pStyle w:val="TableParagraph"/>
              <w:rPr>
                <w:sz w:val="20"/>
              </w:rPr>
            </w:pPr>
          </w:p>
          <w:p w14:paraId="4691C9A8" w14:textId="77777777" w:rsidR="007512C2" w:rsidRPr="001601BA" w:rsidRDefault="007512C2" w:rsidP="00694FC6">
            <w:pPr>
              <w:pStyle w:val="TableParagraph"/>
              <w:rPr>
                <w:sz w:val="20"/>
              </w:rPr>
            </w:pPr>
          </w:p>
          <w:p w14:paraId="61F21F93" w14:textId="77777777" w:rsidR="007512C2" w:rsidRPr="001601BA" w:rsidRDefault="007512C2" w:rsidP="00694FC6">
            <w:pPr>
              <w:pStyle w:val="TableParagraph"/>
              <w:spacing w:before="156"/>
              <w:ind w:left="638"/>
              <w:rPr>
                <w:sz w:val="18"/>
              </w:rPr>
            </w:pPr>
            <w:r w:rsidRPr="001601BA">
              <w:rPr>
                <w:sz w:val="18"/>
              </w:rPr>
              <w:t>3.3.</w:t>
            </w:r>
            <w:r w:rsidRPr="001601BA">
              <w:rPr>
                <w:spacing w:val="-3"/>
                <w:sz w:val="18"/>
              </w:rPr>
              <w:t xml:space="preserve"> </w:t>
            </w:r>
            <w:r w:rsidRPr="001601BA">
              <w:rPr>
                <w:sz w:val="18"/>
              </w:rPr>
              <w:t>Mod</w:t>
            </w:r>
            <w:r w:rsidRPr="001601BA">
              <w:rPr>
                <w:spacing w:val="-1"/>
                <w:sz w:val="18"/>
              </w:rPr>
              <w:t xml:space="preserve"> </w:t>
            </w:r>
            <w:r w:rsidRPr="001601BA">
              <w:rPr>
                <w:sz w:val="18"/>
              </w:rPr>
              <w:t>de</w:t>
            </w:r>
            <w:r w:rsidRPr="001601BA">
              <w:rPr>
                <w:spacing w:val="-2"/>
                <w:sz w:val="18"/>
              </w:rPr>
              <w:t xml:space="preserve"> </w:t>
            </w:r>
            <w:r w:rsidRPr="001601BA">
              <w:rPr>
                <w:sz w:val="18"/>
              </w:rPr>
              <w:t>regenerare</w:t>
            </w:r>
          </w:p>
        </w:tc>
        <w:tc>
          <w:tcPr>
            <w:tcW w:w="3402" w:type="dxa"/>
          </w:tcPr>
          <w:p w14:paraId="20B239AC" w14:textId="77777777" w:rsidR="007512C2" w:rsidRPr="001601BA" w:rsidRDefault="007512C2" w:rsidP="00694FC6">
            <w:pPr>
              <w:pStyle w:val="TableParagraph"/>
              <w:rPr>
                <w:sz w:val="20"/>
              </w:rPr>
            </w:pPr>
          </w:p>
          <w:p w14:paraId="705B4B35" w14:textId="77777777" w:rsidR="007512C2" w:rsidRPr="001601BA" w:rsidRDefault="007512C2" w:rsidP="00694FC6">
            <w:pPr>
              <w:pStyle w:val="TableParagraph"/>
              <w:spacing w:before="180"/>
              <w:ind w:left="83" w:right="73" w:firstLine="2"/>
              <w:rPr>
                <w:sz w:val="18"/>
              </w:rPr>
            </w:pPr>
            <w:r w:rsidRPr="001601BA">
              <w:rPr>
                <w:sz w:val="18"/>
              </w:rPr>
              <w:t>% de acoperire pe care îl realizează</w:t>
            </w:r>
            <w:r w:rsidRPr="001601BA">
              <w:rPr>
                <w:spacing w:val="1"/>
                <w:sz w:val="18"/>
              </w:rPr>
              <w:t xml:space="preserve"> </w:t>
            </w:r>
            <w:r w:rsidRPr="001601BA">
              <w:rPr>
                <w:sz w:val="18"/>
              </w:rPr>
              <w:t xml:space="preserve">exemplarele regenerate din </w:t>
            </w:r>
            <w:proofErr w:type="spellStart"/>
            <w:r w:rsidRPr="001601BA">
              <w:rPr>
                <w:sz w:val="18"/>
              </w:rPr>
              <w:t>sămânţă</w:t>
            </w:r>
            <w:proofErr w:type="spellEnd"/>
            <w:r w:rsidRPr="001601BA">
              <w:rPr>
                <w:sz w:val="18"/>
              </w:rPr>
              <w:t xml:space="preserve"> din total</w:t>
            </w:r>
            <w:r w:rsidRPr="001601BA">
              <w:rPr>
                <w:spacing w:val="-43"/>
                <w:sz w:val="18"/>
              </w:rPr>
              <w:t xml:space="preserve"> </w:t>
            </w:r>
            <w:proofErr w:type="spellStart"/>
            <w:r w:rsidRPr="001601BA">
              <w:rPr>
                <w:sz w:val="18"/>
              </w:rPr>
              <w:t>seminţiş</w:t>
            </w:r>
            <w:proofErr w:type="spellEnd"/>
          </w:p>
        </w:tc>
        <w:tc>
          <w:tcPr>
            <w:tcW w:w="2924" w:type="dxa"/>
          </w:tcPr>
          <w:p w14:paraId="79611448" w14:textId="77777777" w:rsidR="007512C2" w:rsidRPr="001601BA" w:rsidRDefault="007512C2" w:rsidP="00694FC6">
            <w:pPr>
              <w:pStyle w:val="TableParagraph"/>
              <w:rPr>
                <w:sz w:val="20"/>
              </w:rPr>
            </w:pPr>
          </w:p>
          <w:p w14:paraId="1C53FAE1" w14:textId="77777777" w:rsidR="007512C2" w:rsidRPr="001601BA" w:rsidRDefault="007512C2" w:rsidP="00694FC6">
            <w:pPr>
              <w:pStyle w:val="TableParagraph"/>
              <w:rPr>
                <w:sz w:val="20"/>
              </w:rPr>
            </w:pPr>
          </w:p>
          <w:p w14:paraId="5CCC52CB" w14:textId="77777777" w:rsidR="007512C2" w:rsidRPr="001601BA" w:rsidRDefault="007512C2" w:rsidP="00694FC6">
            <w:pPr>
              <w:pStyle w:val="TableParagraph"/>
              <w:spacing w:before="156"/>
              <w:ind w:left="97" w:right="81"/>
              <w:rPr>
                <w:sz w:val="18"/>
              </w:rPr>
            </w:pPr>
            <w:r w:rsidRPr="001601BA">
              <w:rPr>
                <w:sz w:val="18"/>
              </w:rPr>
              <w:t>100</w:t>
            </w:r>
          </w:p>
        </w:tc>
        <w:tc>
          <w:tcPr>
            <w:tcW w:w="1040" w:type="dxa"/>
          </w:tcPr>
          <w:p w14:paraId="25911369" w14:textId="77777777" w:rsidR="007512C2" w:rsidRPr="001601BA" w:rsidRDefault="007512C2" w:rsidP="00694FC6">
            <w:pPr>
              <w:pStyle w:val="TableParagraph"/>
              <w:ind w:left="200" w:right="187" w:hanging="1"/>
              <w:rPr>
                <w:sz w:val="18"/>
              </w:rPr>
            </w:pPr>
            <w:r w:rsidRPr="001601BA">
              <w:rPr>
                <w:sz w:val="18"/>
              </w:rPr>
              <w:t>Pentru</w:t>
            </w:r>
            <w:r w:rsidRPr="001601BA">
              <w:rPr>
                <w:spacing w:val="1"/>
                <w:sz w:val="18"/>
              </w:rPr>
              <w:t xml:space="preserve"> </w:t>
            </w:r>
            <w:r w:rsidRPr="001601BA">
              <w:rPr>
                <w:sz w:val="18"/>
              </w:rPr>
              <w:t>habitatul</w:t>
            </w:r>
            <w:r w:rsidRPr="001601BA">
              <w:rPr>
                <w:spacing w:val="-42"/>
                <w:sz w:val="18"/>
              </w:rPr>
              <w:t xml:space="preserve"> </w:t>
            </w:r>
            <w:r w:rsidRPr="001601BA">
              <w:rPr>
                <w:sz w:val="18"/>
              </w:rPr>
              <w:t>91E0*</w:t>
            </w:r>
            <w:r w:rsidRPr="001601BA">
              <w:rPr>
                <w:spacing w:val="-4"/>
                <w:sz w:val="18"/>
              </w:rPr>
              <w:t xml:space="preserve"> </w:t>
            </w:r>
            <w:r w:rsidRPr="001601BA">
              <w:rPr>
                <w:sz w:val="18"/>
              </w:rPr>
              <w:t>-</w:t>
            </w:r>
          </w:p>
          <w:p w14:paraId="49A25891" w14:textId="77777777" w:rsidR="007512C2" w:rsidRPr="001601BA" w:rsidRDefault="007512C2" w:rsidP="00694FC6">
            <w:pPr>
              <w:pStyle w:val="TableParagraph"/>
              <w:spacing w:line="206" w:lineRule="exact"/>
              <w:ind w:left="48" w:right="34"/>
              <w:rPr>
                <w:sz w:val="18"/>
              </w:rPr>
            </w:pPr>
            <w:r w:rsidRPr="001601BA">
              <w:rPr>
                <w:sz w:val="18"/>
              </w:rPr>
              <w:t>minim 50 %.</w:t>
            </w:r>
            <w:r w:rsidRPr="001601BA">
              <w:rPr>
                <w:spacing w:val="-42"/>
                <w:sz w:val="18"/>
              </w:rPr>
              <w:t xml:space="preserve"> </w:t>
            </w:r>
            <w:r w:rsidRPr="001601BA">
              <w:rPr>
                <w:sz w:val="18"/>
              </w:rPr>
              <w:t>Pentru restul</w:t>
            </w:r>
            <w:r w:rsidRPr="001601BA">
              <w:rPr>
                <w:spacing w:val="-42"/>
                <w:sz w:val="18"/>
              </w:rPr>
              <w:t xml:space="preserve"> </w:t>
            </w:r>
            <w:r w:rsidRPr="001601BA">
              <w:rPr>
                <w:sz w:val="18"/>
              </w:rPr>
              <w:t>habitatelor</w:t>
            </w:r>
            <w:r w:rsidRPr="001601BA">
              <w:rPr>
                <w:spacing w:val="1"/>
                <w:sz w:val="18"/>
              </w:rPr>
              <w:t xml:space="preserve"> </w:t>
            </w:r>
            <w:r w:rsidRPr="001601BA">
              <w:rPr>
                <w:sz w:val="18"/>
              </w:rPr>
              <w:t>minim</w:t>
            </w:r>
            <w:r w:rsidRPr="001601BA">
              <w:rPr>
                <w:spacing w:val="-3"/>
                <w:sz w:val="18"/>
              </w:rPr>
              <w:t xml:space="preserve"> </w:t>
            </w:r>
            <w:r w:rsidRPr="001601BA">
              <w:rPr>
                <w:sz w:val="18"/>
              </w:rPr>
              <w:t>70</w:t>
            </w:r>
            <w:r w:rsidRPr="001601BA">
              <w:rPr>
                <w:spacing w:val="1"/>
                <w:sz w:val="18"/>
              </w:rPr>
              <w:t xml:space="preserve"> </w:t>
            </w:r>
            <w:r w:rsidRPr="001601BA">
              <w:rPr>
                <w:sz w:val="18"/>
              </w:rPr>
              <w:t>%</w:t>
            </w:r>
          </w:p>
        </w:tc>
        <w:tc>
          <w:tcPr>
            <w:tcW w:w="906" w:type="dxa"/>
          </w:tcPr>
          <w:p w14:paraId="742CA011" w14:textId="77777777" w:rsidR="007512C2" w:rsidRPr="001601BA" w:rsidRDefault="007512C2" w:rsidP="00694FC6">
            <w:pPr>
              <w:pStyle w:val="TableParagraph"/>
              <w:rPr>
                <w:sz w:val="20"/>
              </w:rPr>
            </w:pPr>
          </w:p>
          <w:p w14:paraId="6F05B3DE" w14:textId="77777777" w:rsidR="007512C2" w:rsidRPr="001601BA" w:rsidRDefault="007512C2" w:rsidP="00694FC6">
            <w:pPr>
              <w:pStyle w:val="TableParagraph"/>
              <w:rPr>
                <w:sz w:val="20"/>
              </w:rPr>
            </w:pPr>
          </w:p>
          <w:p w14:paraId="48D24A0D" w14:textId="77777777" w:rsidR="007512C2" w:rsidRPr="001601BA" w:rsidRDefault="007512C2" w:rsidP="00694FC6">
            <w:pPr>
              <w:pStyle w:val="TableParagraph"/>
              <w:spacing w:before="156"/>
              <w:ind w:left="9"/>
              <w:rPr>
                <w:sz w:val="18"/>
              </w:rPr>
            </w:pPr>
            <w:r w:rsidRPr="001601BA">
              <w:rPr>
                <w:w w:val="99"/>
                <w:sz w:val="18"/>
              </w:rPr>
              <w:t>-</w:t>
            </w:r>
          </w:p>
        </w:tc>
        <w:tc>
          <w:tcPr>
            <w:tcW w:w="1046" w:type="dxa"/>
            <w:shd w:val="clear" w:color="auto" w:fill="auto"/>
          </w:tcPr>
          <w:p w14:paraId="466FBF0C" w14:textId="77777777" w:rsidR="007512C2" w:rsidRPr="001601BA" w:rsidRDefault="007512C2" w:rsidP="00694FC6">
            <w:pPr>
              <w:pStyle w:val="TableParagraph"/>
              <w:spacing w:before="156"/>
              <w:ind w:left="101" w:right="90"/>
              <w:rPr>
                <w:sz w:val="18"/>
              </w:rPr>
            </w:pPr>
            <w:r w:rsidRPr="001601BA">
              <w:rPr>
                <w:sz w:val="18"/>
              </w:rPr>
              <w:t>-</w:t>
            </w:r>
          </w:p>
        </w:tc>
        <w:tc>
          <w:tcPr>
            <w:tcW w:w="1408" w:type="dxa"/>
            <w:shd w:val="clear" w:color="auto" w:fill="auto"/>
          </w:tcPr>
          <w:p w14:paraId="4800FF88" w14:textId="77777777" w:rsidR="007512C2" w:rsidRPr="001601BA" w:rsidRDefault="007512C2" w:rsidP="00694FC6">
            <w:pPr>
              <w:pStyle w:val="TableParagraph"/>
              <w:spacing w:before="156"/>
              <w:ind w:left="307" w:right="296"/>
              <w:rPr>
                <w:sz w:val="18"/>
              </w:rPr>
            </w:pPr>
          </w:p>
        </w:tc>
        <w:tc>
          <w:tcPr>
            <w:tcW w:w="1447" w:type="dxa"/>
          </w:tcPr>
          <w:p w14:paraId="6957EBE1" w14:textId="77777777" w:rsidR="007512C2" w:rsidRPr="001601BA" w:rsidRDefault="007512C2" w:rsidP="00694FC6">
            <w:pPr>
              <w:pStyle w:val="TableParagraph"/>
              <w:spacing w:line="206" w:lineRule="exact"/>
              <w:ind w:left="113" w:right="112"/>
              <w:rPr>
                <w:sz w:val="18"/>
              </w:rPr>
            </w:pPr>
          </w:p>
        </w:tc>
      </w:tr>
      <w:tr w:rsidR="007512C2" w:rsidRPr="001601BA" w14:paraId="6582D38D" w14:textId="77777777" w:rsidTr="00694FC6">
        <w:trPr>
          <w:trHeight w:val="620"/>
        </w:trPr>
        <w:tc>
          <w:tcPr>
            <w:tcW w:w="2955" w:type="dxa"/>
            <w:vMerge w:val="restart"/>
          </w:tcPr>
          <w:p w14:paraId="5CF6D770" w14:textId="77777777" w:rsidR="007512C2" w:rsidRPr="001601BA" w:rsidRDefault="007512C2" w:rsidP="00694FC6">
            <w:pPr>
              <w:pStyle w:val="TableParagraph"/>
              <w:rPr>
                <w:sz w:val="20"/>
              </w:rPr>
            </w:pPr>
          </w:p>
          <w:p w14:paraId="04B3CFD0" w14:textId="77777777" w:rsidR="007512C2" w:rsidRPr="001601BA" w:rsidRDefault="007512C2" w:rsidP="00694FC6">
            <w:pPr>
              <w:pStyle w:val="TableParagraph"/>
              <w:spacing w:before="180"/>
              <w:ind w:left="674"/>
              <w:rPr>
                <w:sz w:val="18"/>
              </w:rPr>
            </w:pPr>
            <w:r w:rsidRPr="001601BA">
              <w:rPr>
                <w:sz w:val="18"/>
              </w:rPr>
              <w:t>3.4.</w:t>
            </w:r>
            <w:r w:rsidRPr="001601BA">
              <w:rPr>
                <w:spacing w:val="-2"/>
                <w:sz w:val="18"/>
              </w:rPr>
              <w:t xml:space="preserve"> </w:t>
            </w:r>
            <w:r w:rsidRPr="001601BA">
              <w:rPr>
                <w:sz w:val="18"/>
              </w:rPr>
              <w:t>Grad</w:t>
            </w:r>
            <w:r w:rsidRPr="001601BA">
              <w:rPr>
                <w:spacing w:val="1"/>
                <w:sz w:val="18"/>
              </w:rPr>
              <w:t xml:space="preserve"> </w:t>
            </w:r>
            <w:r w:rsidRPr="001601BA">
              <w:rPr>
                <w:sz w:val="18"/>
              </w:rPr>
              <w:t>de</w:t>
            </w:r>
            <w:r w:rsidRPr="001601BA">
              <w:rPr>
                <w:spacing w:val="-2"/>
                <w:sz w:val="18"/>
              </w:rPr>
              <w:t xml:space="preserve"> </w:t>
            </w:r>
            <w:r w:rsidRPr="001601BA">
              <w:rPr>
                <w:sz w:val="18"/>
              </w:rPr>
              <w:t>acoperire</w:t>
            </w:r>
          </w:p>
        </w:tc>
        <w:tc>
          <w:tcPr>
            <w:tcW w:w="3402" w:type="dxa"/>
            <w:vMerge w:val="restart"/>
          </w:tcPr>
          <w:p w14:paraId="0138162A" w14:textId="77777777" w:rsidR="007512C2" w:rsidRPr="001601BA" w:rsidRDefault="007512C2" w:rsidP="00694FC6">
            <w:pPr>
              <w:pStyle w:val="TableParagraph"/>
              <w:ind w:left="88" w:right="78" w:firstLine="3"/>
              <w:rPr>
                <w:sz w:val="18"/>
              </w:rPr>
            </w:pPr>
            <w:r w:rsidRPr="001601BA">
              <w:rPr>
                <w:sz w:val="18"/>
              </w:rPr>
              <w:t>% de acoperire pe care îl realizează</w:t>
            </w:r>
            <w:r w:rsidRPr="001601BA">
              <w:rPr>
                <w:spacing w:val="1"/>
                <w:sz w:val="18"/>
              </w:rPr>
              <w:t xml:space="preserve"> </w:t>
            </w:r>
            <w:proofErr w:type="spellStart"/>
            <w:r w:rsidRPr="001601BA">
              <w:rPr>
                <w:sz w:val="18"/>
              </w:rPr>
              <w:t>seminţişului</w:t>
            </w:r>
            <w:proofErr w:type="spellEnd"/>
            <w:r w:rsidRPr="001601BA">
              <w:rPr>
                <w:spacing w:val="-4"/>
                <w:sz w:val="18"/>
              </w:rPr>
              <w:t xml:space="preserve"> </w:t>
            </w:r>
            <w:r w:rsidRPr="001601BA">
              <w:rPr>
                <w:sz w:val="18"/>
              </w:rPr>
              <w:t>plus</w:t>
            </w:r>
            <w:r w:rsidRPr="001601BA">
              <w:rPr>
                <w:spacing w:val="-2"/>
                <w:sz w:val="18"/>
              </w:rPr>
              <w:t xml:space="preserve"> </w:t>
            </w:r>
            <w:r w:rsidRPr="001601BA">
              <w:rPr>
                <w:sz w:val="18"/>
              </w:rPr>
              <w:t>arborii</w:t>
            </w:r>
            <w:r w:rsidRPr="001601BA">
              <w:rPr>
                <w:spacing w:val="-4"/>
                <w:sz w:val="18"/>
              </w:rPr>
              <w:t xml:space="preserve"> </w:t>
            </w:r>
            <w:r w:rsidRPr="001601BA">
              <w:rPr>
                <w:sz w:val="18"/>
              </w:rPr>
              <w:t>bătrâni</w:t>
            </w:r>
            <w:r w:rsidRPr="001601BA">
              <w:rPr>
                <w:spacing w:val="-1"/>
                <w:sz w:val="18"/>
              </w:rPr>
              <w:t xml:space="preserve"> </w:t>
            </w:r>
            <w:r w:rsidRPr="001601BA">
              <w:rPr>
                <w:sz w:val="18"/>
              </w:rPr>
              <w:t>(unde</w:t>
            </w:r>
            <w:r w:rsidRPr="001601BA">
              <w:rPr>
                <w:spacing w:val="-3"/>
                <w:sz w:val="18"/>
              </w:rPr>
              <w:t xml:space="preserve"> </w:t>
            </w:r>
            <w:r w:rsidRPr="001601BA">
              <w:rPr>
                <w:sz w:val="18"/>
              </w:rPr>
              <w:t>există</w:t>
            </w:r>
          </w:p>
          <w:p w14:paraId="5FB6F431" w14:textId="77777777" w:rsidR="007512C2" w:rsidRPr="001601BA" w:rsidRDefault="007512C2" w:rsidP="00694FC6">
            <w:pPr>
              <w:pStyle w:val="TableParagraph"/>
              <w:spacing w:line="206" w:lineRule="exact"/>
              <w:ind w:left="140" w:right="131" w:firstLine="3"/>
              <w:rPr>
                <w:sz w:val="18"/>
              </w:rPr>
            </w:pPr>
            <w:r w:rsidRPr="001601BA">
              <w:rPr>
                <w:sz w:val="18"/>
              </w:rPr>
              <w:t xml:space="preserve">– în cazul </w:t>
            </w:r>
            <w:proofErr w:type="spellStart"/>
            <w:r w:rsidRPr="001601BA">
              <w:rPr>
                <w:sz w:val="18"/>
              </w:rPr>
              <w:t>arboretelor</w:t>
            </w:r>
            <w:proofErr w:type="spellEnd"/>
            <w:r w:rsidRPr="001601BA">
              <w:rPr>
                <w:sz w:val="18"/>
              </w:rPr>
              <w:t xml:space="preserve"> în care se aplică</w:t>
            </w:r>
            <w:r w:rsidRPr="001601BA">
              <w:rPr>
                <w:spacing w:val="1"/>
                <w:sz w:val="18"/>
              </w:rPr>
              <w:t xml:space="preserve"> </w:t>
            </w:r>
            <w:r w:rsidRPr="001601BA">
              <w:rPr>
                <w:sz w:val="18"/>
              </w:rPr>
              <w:t>tratamente</w:t>
            </w:r>
            <w:r w:rsidRPr="001601BA">
              <w:rPr>
                <w:spacing w:val="-3"/>
                <w:sz w:val="18"/>
              </w:rPr>
              <w:t xml:space="preserve"> </w:t>
            </w:r>
            <w:r w:rsidRPr="001601BA">
              <w:rPr>
                <w:sz w:val="18"/>
              </w:rPr>
              <w:t>bazate</w:t>
            </w:r>
            <w:r w:rsidRPr="001601BA">
              <w:rPr>
                <w:spacing w:val="-3"/>
                <w:sz w:val="18"/>
              </w:rPr>
              <w:t xml:space="preserve"> </w:t>
            </w:r>
            <w:r w:rsidRPr="001601BA">
              <w:rPr>
                <w:sz w:val="18"/>
              </w:rPr>
              <w:t>pe</w:t>
            </w:r>
            <w:r w:rsidRPr="001601BA">
              <w:rPr>
                <w:spacing w:val="-3"/>
                <w:sz w:val="18"/>
              </w:rPr>
              <w:t xml:space="preserve"> </w:t>
            </w:r>
            <w:r w:rsidRPr="001601BA">
              <w:rPr>
                <w:sz w:val="18"/>
              </w:rPr>
              <w:t>regenerare</w:t>
            </w:r>
            <w:r w:rsidRPr="001601BA">
              <w:rPr>
                <w:spacing w:val="-4"/>
                <w:sz w:val="18"/>
              </w:rPr>
              <w:t xml:space="preserve"> </w:t>
            </w:r>
            <w:r w:rsidRPr="001601BA">
              <w:rPr>
                <w:sz w:val="18"/>
              </w:rPr>
              <w:t>sub</w:t>
            </w:r>
            <w:r w:rsidRPr="001601BA">
              <w:rPr>
                <w:spacing w:val="-2"/>
                <w:sz w:val="18"/>
              </w:rPr>
              <w:t xml:space="preserve"> </w:t>
            </w:r>
            <w:r w:rsidRPr="001601BA">
              <w:rPr>
                <w:sz w:val="18"/>
              </w:rPr>
              <w:t>masiv)</w:t>
            </w:r>
            <w:r w:rsidRPr="001601BA">
              <w:rPr>
                <w:spacing w:val="-42"/>
                <w:sz w:val="18"/>
              </w:rPr>
              <w:t xml:space="preserve"> </w:t>
            </w:r>
            <w:r w:rsidRPr="001601BA">
              <w:rPr>
                <w:sz w:val="18"/>
              </w:rPr>
              <w:t>din</w:t>
            </w:r>
            <w:r w:rsidRPr="001601BA">
              <w:rPr>
                <w:spacing w:val="-2"/>
                <w:sz w:val="18"/>
              </w:rPr>
              <w:t xml:space="preserve"> </w:t>
            </w:r>
            <w:r w:rsidRPr="001601BA">
              <w:rPr>
                <w:sz w:val="18"/>
              </w:rPr>
              <w:t>total arboret</w:t>
            </w:r>
          </w:p>
        </w:tc>
        <w:tc>
          <w:tcPr>
            <w:tcW w:w="2924" w:type="dxa"/>
          </w:tcPr>
          <w:p w14:paraId="08C2D8B7" w14:textId="77777777" w:rsidR="007512C2" w:rsidRPr="001601BA" w:rsidRDefault="007512C2" w:rsidP="00694FC6">
            <w:pPr>
              <w:pStyle w:val="TableParagraph"/>
              <w:spacing w:before="5"/>
              <w:rPr>
                <w:sz w:val="17"/>
              </w:rPr>
            </w:pPr>
          </w:p>
          <w:p w14:paraId="3600AC6A" w14:textId="77777777" w:rsidR="007512C2" w:rsidRPr="001601BA" w:rsidRDefault="007512C2" w:rsidP="00694FC6">
            <w:pPr>
              <w:pStyle w:val="TableParagraph"/>
              <w:ind w:left="210"/>
              <w:rPr>
                <w:sz w:val="18"/>
              </w:rPr>
            </w:pPr>
            <w:r w:rsidRPr="001601BA">
              <w:rPr>
                <w:sz w:val="18"/>
                <w:u w:val="single"/>
              </w:rPr>
              <w:t>&gt;</w:t>
            </w:r>
            <w:r w:rsidRPr="001601BA">
              <w:rPr>
                <w:spacing w:val="-2"/>
                <w:sz w:val="18"/>
              </w:rPr>
              <w:t xml:space="preserve"> </w:t>
            </w:r>
            <w:r w:rsidRPr="001601BA">
              <w:rPr>
                <w:sz w:val="18"/>
              </w:rPr>
              <w:t>80</w:t>
            </w:r>
            <w:r w:rsidRPr="001601BA">
              <w:rPr>
                <w:spacing w:val="1"/>
                <w:sz w:val="18"/>
              </w:rPr>
              <w:t xml:space="preserve"> </w:t>
            </w:r>
            <w:r w:rsidRPr="001601BA">
              <w:rPr>
                <w:sz w:val="18"/>
              </w:rPr>
              <w:t>în</w:t>
            </w:r>
            <w:r w:rsidRPr="001601BA">
              <w:rPr>
                <w:spacing w:val="1"/>
                <w:sz w:val="18"/>
              </w:rPr>
              <w:t xml:space="preserve"> </w:t>
            </w:r>
            <w:r w:rsidRPr="001601BA">
              <w:rPr>
                <w:sz w:val="18"/>
              </w:rPr>
              <w:t>cazul</w:t>
            </w:r>
            <w:r w:rsidRPr="001601BA">
              <w:rPr>
                <w:spacing w:val="-3"/>
                <w:sz w:val="18"/>
              </w:rPr>
              <w:t xml:space="preserve"> </w:t>
            </w:r>
            <w:r w:rsidRPr="001601BA">
              <w:rPr>
                <w:sz w:val="18"/>
              </w:rPr>
              <w:t>habitatelor</w:t>
            </w:r>
            <w:r w:rsidRPr="001601BA">
              <w:rPr>
                <w:spacing w:val="-2"/>
                <w:sz w:val="18"/>
              </w:rPr>
              <w:t xml:space="preserve"> </w:t>
            </w:r>
            <w:r w:rsidRPr="001601BA">
              <w:rPr>
                <w:sz w:val="18"/>
              </w:rPr>
              <w:t>de</w:t>
            </w:r>
            <w:r w:rsidRPr="001601BA">
              <w:rPr>
                <w:spacing w:val="-3"/>
                <w:sz w:val="18"/>
              </w:rPr>
              <w:t xml:space="preserve"> </w:t>
            </w:r>
            <w:r w:rsidRPr="001601BA">
              <w:rPr>
                <w:sz w:val="18"/>
              </w:rPr>
              <w:t>pădure</w:t>
            </w:r>
          </w:p>
        </w:tc>
        <w:tc>
          <w:tcPr>
            <w:tcW w:w="1040" w:type="dxa"/>
          </w:tcPr>
          <w:p w14:paraId="52E3205E" w14:textId="77777777" w:rsidR="007512C2" w:rsidRPr="001601BA" w:rsidRDefault="007512C2" w:rsidP="00694FC6">
            <w:pPr>
              <w:pStyle w:val="TableParagraph"/>
              <w:spacing w:before="5"/>
              <w:rPr>
                <w:sz w:val="17"/>
              </w:rPr>
            </w:pPr>
          </w:p>
          <w:p w14:paraId="6E5DA963" w14:textId="77777777" w:rsidR="007512C2" w:rsidRPr="001601BA" w:rsidRDefault="007512C2" w:rsidP="00694FC6">
            <w:pPr>
              <w:pStyle w:val="TableParagraph"/>
              <w:ind w:left="159"/>
              <w:rPr>
                <w:sz w:val="18"/>
              </w:rPr>
            </w:pPr>
            <w:r w:rsidRPr="001601BA">
              <w:rPr>
                <w:sz w:val="18"/>
              </w:rPr>
              <w:t>Minim</w:t>
            </w:r>
            <w:r w:rsidRPr="001601BA">
              <w:rPr>
                <w:spacing w:val="-3"/>
                <w:sz w:val="18"/>
              </w:rPr>
              <w:t xml:space="preserve"> </w:t>
            </w:r>
            <w:r w:rsidRPr="001601BA">
              <w:rPr>
                <w:sz w:val="18"/>
              </w:rPr>
              <w:t>70</w:t>
            </w:r>
          </w:p>
        </w:tc>
        <w:tc>
          <w:tcPr>
            <w:tcW w:w="906" w:type="dxa"/>
          </w:tcPr>
          <w:p w14:paraId="1A3822BE" w14:textId="77777777" w:rsidR="007512C2" w:rsidRPr="001601BA" w:rsidRDefault="007512C2" w:rsidP="00694FC6">
            <w:pPr>
              <w:pStyle w:val="TableParagraph"/>
              <w:spacing w:before="5"/>
              <w:rPr>
                <w:sz w:val="17"/>
              </w:rPr>
            </w:pPr>
          </w:p>
          <w:p w14:paraId="76999C86" w14:textId="77777777" w:rsidR="007512C2" w:rsidRPr="001601BA" w:rsidRDefault="007512C2" w:rsidP="00694FC6">
            <w:pPr>
              <w:pStyle w:val="TableParagraph"/>
              <w:ind w:left="9"/>
              <w:rPr>
                <w:sz w:val="18"/>
              </w:rPr>
            </w:pPr>
            <w:r w:rsidRPr="001601BA">
              <w:rPr>
                <w:w w:val="99"/>
                <w:sz w:val="18"/>
              </w:rPr>
              <w:t>-</w:t>
            </w:r>
          </w:p>
        </w:tc>
        <w:tc>
          <w:tcPr>
            <w:tcW w:w="1046" w:type="dxa"/>
            <w:shd w:val="clear" w:color="auto" w:fill="auto"/>
          </w:tcPr>
          <w:p w14:paraId="7E16C826" w14:textId="77777777" w:rsidR="007512C2" w:rsidRPr="001601BA" w:rsidRDefault="007512C2" w:rsidP="00694FC6">
            <w:pPr>
              <w:pStyle w:val="TableParagraph"/>
              <w:ind w:left="101" w:right="89"/>
              <w:rPr>
                <w:sz w:val="18"/>
              </w:rPr>
            </w:pPr>
            <w:r w:rsidRPr="001601BA">
              <w:rPr>
                <w:sz w:val="18"/>
              </w:rPr>
              <w:t>-</w:t>
            </w:r>
          </w:p>
        </w:tc>
        <w:tc>
          <w:tcPr>
            <w:tcW w:w="1408" w:type="dxa"/>
            <w:shd w:val="clear" w:color="auto" w:fill="auto"/>
          </w:tcPr>
          <w:p w14:paraId="4B09433A" w14:textId="77777777" w:rsidR="007512C2" w:rsidRPr="001601BA" w:rsidRDefault="007512C2" w:rsidP="00694FC6">
            <w:pPr>
              <w:pStyle w:val="TableParagraph"/>
              <w:ind w:left="307" w:right="296"/>
              <w:rPr>
                <w:sz w:val="18"/>
              </w:rPr>
            </w:pPr>
          </w:p>
        </w:tc>
        <w:tc>
          <w:tcPr>
            <w:tcW w:w="1447" w:type="dxa"/>
          </w:tcPr>
          <w:p w14:paraId="3D64F7CA" w14:textId="77777777" w:rsidR="007512C2" w:rsidRPr="001601BA" w:rsidRDefault="007512C2" w:rsidP="00694FC6">
            <w:pPr>
              <w:pStyle w:val="TableParagraph"/>
              <w:spacing w:line="191" w:lineRule="exact"/>
              <w:ind w:left="113" w:right="112"/>
              <w:rPr>
                <w:sz w:val="18"/>
              </w:rPr>
            </w:pPr>
          </w:p>
        </w:tc>
      </w:tr>
      <w:tr w:rsidR="007512C2" w:rsidRPr="001601BA" w14:paraId="429F52EF" w14:textId="77777777" w:rsidTr="00694FC6">
        <w:trPr>
          <w:trHeight w:val="392"/>
        </w:trPr>
        <w:tc>
          <w:tcPr>
            <w:tcW w:w="2955" w:type="dxa"/>
            <w:vMerge/>
            <w:tcBorders>
              <w:top w:val="nil"/>
            </w:tcBorders>
          </w:tcPr>
          <w:p w14:paraId="66FAB9E3" w14:textId="77777777" w:rsidR="007512C2" w:rsidRPr="001601BA" w:rsidRDefault="007512C2" w:rsidP="00694FC6">
            <w:pPr>
              <w:rPr>
                <w:sz w:val="2"/>
                <w:szCs w:val="2"/>
              </w:rPr>
            </w:pPr>
          </w:p>
        </w:tc>
        <w:tc>
          <w:tcPr>
            <w:tcW w:w="3402" w:type="dxa"/>
            <w:vMerge/>
            <w:tcBorders>
              <w:top w:val="nil"/>
            </w:tcBorders>
          </w:tcPr>
          <w:p w14:paraId="3BBA285C" w14:textId="77777777" w:rsidR="007512C2" w:rsidRPr="001601BA" w:rsidRDefault="007512C2" w:rsidP="00694FC6">
            <w:pPr>
              <w:rPr>
                <w:sz w:val="2"/>
                <w:szCs w:val="2"/>
              </w:rPr>
            </w:pPr>
          </w:p>
        </w:tc>
        <w:tc>
          <w:tcPr>
            <w:tcW w:w="2924" w:type="dxa"/>
          </w:tcPr>
          <w:p w14:paraId="6FAB24AA" w14:textId="77777777" w:rsidR="007512C2" w:rsidRPr="001601BA" w:rsidRDefault="007512C2" w:rsidP="00694FC6">
            <w:pPr>
              <w:pStyle w:val="TableParagraph"/>
              <w:spacing w:before="88"/>
              <w:ind w:left="96" w:right="84"/>
              <w:rPr>
                <w:sz w:val="18"/>
              </w:rPr>
            </w:pPr>
            <w:r w:rsidRPr="001601BA">
              <w:rPr>
                <w:sz w:val="18"/>
              </w:rPr>
              <w:t>&gt;</w:t>
            </w:r>
            <w:r w:rsidRPr="001601BA">
              <w:rPr>
                <w:spacing w:val="-2"/>
                <w:sz w:val="18"/>
              </w:rPr>
              <w:t xml:space="preserve"> </w:t>
            </w:r>
            <w:r w:rsidRPr="001601BA">
              <w:rPr>
                <w:sz w:val="18"/>
              </w:rPr>
              <w:t>30 în</w:t>
            </w:r>
            <w:r w:rsidRPr="001601BA">
              <w:rPr>
                <w:spacing w:val="1"/>
                <w:sz w:val="18"/>
              </w:rPr>
              <w:t xml:space="preserve"> </w:t>
            </w:r>
            <w:r w:rsidRPr="001601BA">
              <w:rPr>
                <w:sz w:val="18"/>
              </w:rPr>
              <w:t>cazul</w:t>
            </w:r>
            <w:r w:rsidRPr="001601BA">
              <w:rPr>
                <w:spacing w:val="-3"/>
                <w:sz w:val="18"/>
              </w:rPr>
              <w:t xml:space="preserve"> </w:t>
            </w:r>
            <w:r w:rsidRPr="001601BA">
              <w:rPr>
                <w:sz w:val="18"/>
              </w:rPr>
              <w:t>habitatelor</w:t>
            </w:r>
            <w:r w:rsidRPr="001601BA">
              <w:rPr>
                <w:spacing w:val="-2"/>
                <w:sz w:val="18"/>
              </w:rPr>
              <w:t xml:space="preserve"> </w:t>
            </w:r>
            <w:r w:rsidRPr="001601BA">
              <w:rPr>
                <w:sz w:val="18"/>
              </w:rPr>
              <w:t>de</w:t>
            </w:r>
            <w:r w:rsidRPr="001601BA">
              <w:rPr>
                <w:spacing w:val="-2"/>
                <w:sz w:val="18"/>
              </w:rPr>
              <w:t xml:space="preserve"> </w:t>
            </w:r>
            <w:proofErr w:type="spellStart"/>
            <w:r w:rsidRPr="001601BA">
              <w:rPr>
                <w:sz w:val="18"/>
              </w:rPr>
              <w:t>rarişte</w:t>
            </w:r>
            <w:proofErr w:type="spellEnd"/>
          </w:p>
        </w:tc>
        <w:tc>
          <w:tcPr>
            <w:tcW w:w="1040" w:type="dxa"/>
          </w:tcPr>
          <w:p w14:paraId="13AA8665" w14:textId="77777777" w:rsidR="007512C2" w:rsidRPr="001601BA" w:rsidRDefault="007512C2" w:rsidP="00694FC6">
            <w:pPr>
              <w:pStyle w:val="TableParagraph"/>
              <w:spacing w:before="88"/>
              <w:ind w:left="159"/>
              <w:rPr>
                <w:sz w:val="18"/>
              </w:rPr>
            </w:pPr>
            <w:r w:rsidRPr="001601BA">
              <w:rPr>
                <w:sz w:val="18"/>
              </w:rPr>
              <w:t>Minim</w:t>
            </w:r>
            <w:r w:rsidRPr="001601BA">
              <w:rPr>
                <w:spacing w:val="-3"/>
                <w:sz w:val="18"/>
              </w:rPr>
              <w:t xml:space="preserve"> </w:t>
            </w:r>
            <w:r w:rsidRPr="001601BA">
              <w:rPr>
                <w:sz w:val="18"/>
              </w:rPr>
              <w:t>20</w:t>
            </w:r>
          </w:p>
        </w:tc>
        <w:tc>
          <w:tcPr>
            <w:tcW w:w="906" w:type="dxa"/>
          </w:tcPr>
          <w:p w14:paraId="0FF29541" w14:textId="77777777" w:rsidR="007512C2" w:rsidRPr="001601BA" w:rsidRDefault="007512C2" w:rsidP="00694FC6">
            <w:pPr>
              <w:pStyle w:val="TableParagraph"/>
              <w:spacing w:before="88"/>
              <w:ind w:left="9"/>
              <w:rPr>
                <w:sz w:val="18"/>
              </w:rPr>
            </w:pPr>
            <w:r w:rsidRPr="001601BA">
              <w:rPr>
                <w:w w:val="99"/>
                <w:sz w:val="18"/>
              </w:rPr>
              <w:t>-</w:t>
            </w:r>
          </w:p>
        </w:tc>
        <w:tc>
          <w:tcPr>
            <w:tcW w:w="1046" w:type="dxa"/>
          </w:tcPr>
          <w:p w14:paraId="685499CE" w14:textId="77777777" w:rsidR="007512C2" w:rsidRPr="001601BA" w:rsidRDefault="007512C2" w:rsidP="00694FC6">
            <w:pPr>
              <w:pStyle w:val="TableParagraph"/>
              <w:spacing w:before="88"/>
              <w:ind w:left="11"/>
              <w:rPr>
                <w:sz w:val="18"/>
              </w:rPr>
            </w:pPr>
            <w:r w:rsidRPr="001601BA">
              <w:rPr>
                <w:w w:val="99"/>
                <w:sz w:val="18"/>
              </w:rPr>
              <w:t>-</w:t>
            </w:r>
          </w:p>
        </w:tc>
        <w:tc>
          <w:tcPr>
            <w:tcW w:w="1408" w:type="dxa"/>
          </w:tcPr>
          <w:p w14:paraId="109D60B6" w14:textId="77777777" w:rsidR="007512C2" w:rsidRPr="001601BA" w:rsidRDefault="007512C2" w:rsidP="00694FC6">
            <w:pPr>
              <w:pStyle w:val="TableParagraph"/>
              <w:spacing w:before="88"/>
              <w:ind w:left="5"/>
              <w:rPr>
                <w:sz w:val="18"/>
              </w:rPr>
            </w:pPr>
            <w:r w:rsidRPr="001601BA">
              <w:rPr>
                <w:w w:val="99"/>
                <w:sz w:val="18"/>
              </w:rPr>
              <w:t>-</w:t>
            </w:r>
          </w:p>
        </w:tc>
        <w:tc>
          <w:tcPr>
            <w:tcW w:w="1447" w:type="dxa"/>
          </w:tcPr>
          <w:p w14:paraId="0093D6AD" w14:textId="77777777" w:rsidR="007512C2" w:rsidRPr="001601BA" w:rsidRDefault="007512C2" w:rsidP="00694FC6">
            <w:pPr>
              <w:pStyle w:val="TableParagraph"/>
              <w:rPr>
                <w:sz w:val="18"/>
              </w:rPr>
            </w:pPr>
          </w:p>
        </w:tc>
      </w:tr>
      <w:tr w:rsidR="007512C2" w:rsidRPr="001601BA" w14:paraId="53CC18C3" w14:textId="77777777" w:rsidTr="00694FC6">
        <w:trPr>
          <w:trHeight w:val="207"/>
        </w:trPr>
        <w:tc>
          <w:tcPr>
            <w:tcW w:w="10321" w:type="dxa"/>
            <w:gridSpan w:val="4"/>
            <w:shd w:val="clear" w:color="auto" w:fill="FBE9D9"/>
          </w:tcPr>
          <w:p w14:paraId="753D7B7B" w14:textId="77777777" w:rsidR="007512C2" w:rsidRPr="001601BA" w:rsidRDefault="007512C2" w:rsidP="00694FC6">
            <w:pPr>
              <w:pStyle w:val="TableParagraph"/>
              <w:spacing w:before="2" w:line="186" w:lineRule="exact"/>
              <w:ind w:left="2815"/>
              <w:rPr>
                <w:b/>
                <w:sz w:val="18"/>
              </w:rPr>
            </w:pPr>
            <w:r w:rsidRPr="001601BA">
              <w:rPr>
                <w:b/>
                <w:sz w:val="18"/>
              </w:rPr>
              <w:t>4.</w:t>
            </w:r>
            <w:r w:rsidRPr="001601BA">
              <w:rPr>
                <w:b/>
                <w:spacing w:val="-3"/>
                <w:sz w:val="18"/>
              </w:rPr>
              <w:t xml:space="preserve"> </w:t>
            </w:r>
            <w:r w:rsidRPr="001601BA">
              <w:rPr>
                <w:b/>
                <w:sz w:val="18"/>
              </w:rPr>
              <w:t>Subarboretul</w:t>
            </w:r>
            <w:r w:rsidRPr="001601BA">
              <w:rPr>
                <w:b/>
                <w:spacing w:val="-2"/>
                <w:sz w:val="18"/>
              </w:rPr>
              <w:t xml:space="preserve"> </w:t>
            </w:r>
            <w:r w:rsidRPr="001601BA">
              <w:rPr>
                <w:b/>
                <w:sz w:val="18"/>
              </w:rPr>
              <w:t>(doar</w:t>
            </w:r>
            <w:r w:rsidRPr="001601BA">
              <w:rPr>
                <w:b/>
                <w:spacing w:val="-3"/>
                <w:sz w:val="18"/>
              </w:rPr>
              <w:t xml:space="preserve"> </w:t>
            </w:r>
            <w:r w:rsidRPr="001601BA">
              <w:rPr>
                <w:b/>
                <w:sz w:val="18"/>
              </w:rPr>
              <w:t>în</w:t>
            </w:r>
            <w:r w:rsidRPr="001601BA">
              <w:rPr>
                <w:b/>
                <w:spacing w:val="-1"/>
                <w:sz w:val="18"/>
              </w:rPr>
              <w:t xml:space="preserve"> </w:t>
            </w:r>
            <w:proofErr w:type="spellStart"/>
            <w:r w:rsidRPr="001601BA">
              <w:rPr>
                <w:b/>
                <w:sz w:val="18"/>
              </w:rPr>
              <w:t>arboretele</w:t>
            </w:r>
            <w:proofErr w:type="spellEnd"/>
            <w:r w:rsidRPr="001601BA">
              <w:rPr>
                <w:b/>
                <w:spacing w:val="-2"/>
                <w:sz w:val="18"/>
              </w:rPr>
              <w:t xml:space="preserve"> </w:t>
            </w:r>
            <w:r w:rsidRPr="001601BA">
              <w:rPr>
                <w:b/>
                <w:sz w:val="18"/>
              </w:rPr>
              <w:t>cu</w:t>
            </w:r>
            <w:r w:rsidRPr="001601BA">
              <w:rPr>
                <w:b/>
                <w:spacing w:val="-4"/>
                <w:sz w:val="18"/>
              </w:rPr>
              <w:t xml:space="preserve"> </w:t>
            </w:r>
            <w:r w:rsidRPr="001601BA">
              <w:rPr>
                <w:b/>
                <w:sz w:val="18"/>
              </w:rPr>
              <w:t>vârstă</w:t>
            </w:r>
            <w:r w:rsidRPr="001601BA">
              <w:rPr>
                <w:b/>
                <w:spacing w:val="-3"/>
                <w:sz w:val="18"/>
              </w:rPr>
              <w:t xml:space="preserve"> </w:t>
            </w:r>
            <w:r w:rsidRPr="001601BA">
              <w:rPr>
                <w:b/>
                <w:sz w:val="18"/>
              </w:rPr>
              <w:t>de</w:t>
            </w:r>
            <w:r w:rsidRPr="001601BA">
              <w:rPr>
                <w:b/>
                <w:spacing w:val="-3"/>
                <w:sz w:val="18"/>
              </w:rPr>
              <w:t xml:space="preserve"> </w:t>
            </w:r>
            <w:r w:rsidRPr="001601BA">
              <w:rPr>
                <w:b/>
                <w:sz w:val="18"/>
              </w:rPr>
              <w:t>peste</w:t>
            </w:r>
            <w:r w:rsidRPr="001601BA">
              <w:rPr>
                <w:b/>
                <w:spacing w:val="-3"/>
                <w:sz w:val="18"/>
              </w:rPr>
              <w:t xml:space="preserve"> </w:t>
            </w:r>
            <w:r w:rsidRPr="001601BA">
              <w:rPr>
                <w:b/>
                <w:sz w:val="18"/>
              </w:rPr>
              <w:t>30</w:t>
            </w:r>
            <w:r w:rsidRPr="001601BA">
              <w:rPr>
                <w:b/>
                <w:spacing w:val="-1"/>
                <w:sz w:val="18"/>
              </w:rPr>
              <w:t xml:space="preserve"> </w:t>
            </w:r>
            <w:r w:rsidRPr="001601BA">
              <w:rPr>
                <w:b/>
                <w:sz w:val="18"/>
              </w:rPr>
              <w:t>ani)</w:t>
            </w:r>
          </w:p>
        </w:tc>
        <w:tc>
          <w:tcPr>
            <w:tcW w:w="4807" w:type="dxa"/>
            <w:gridSpan w:val="4"/>
            <w:shd w:val="clear" w:color="auto" w:fill="FBE3D5"/>
          </w:tcPr>
          <w:p w14:paraId="52B70F20" w14:textId="77777777" w:rsidR="007512C2" w:rsidRPr="001601BA" w:rsidRDefault="007512C2" w:rsidP="00694FC6">
            <w:pPr>
              <w:pStyle w:val="TableParagraph"/>
              <w:rPr>
                <w:sz w:val="14"/>
              </w:rPr>
            </w:pPr>
          </w:p>
        </w:tc>
      </w:tr>
      <w:tr w:rsidR="007512C2" w:rsidRPr="001601BA" w14:paraId="2B07ACAC" w14:textId="77777777" w:rsidTr="00694FC6">
        <w:trPr>
          <w:trHeight w:val="414"/>
        </w:trPr>
        <w:tc>
          <w:tcPr>
            <w:tcW w:w="2955" w:type="dxa"/>
          </w:tcPr>
          <w:p w14:paraId="57DEDE62" w14:textId="77777777" w:rsidR="007512C2" w:rsidRPr="001601BA" w:rsidRDefault="007512C2" w:rsidP="00694FC6">
            <w:pPr>
              <w:pStyle w:val="TableParagraph"/>
              <w:spacing w:before="98"/>
              <w:ind w:left="554"/>
              <w:rPr>
                <w:sz w:val="18"/>
              </w:rPr>
            </w:pPr>
            <w:r w:rsidRPr="001601BA">
              <w:rPr>
                <w:sz w:val="18"/>
              </w:rPr>
              <w:t>4.1.</w:t>
            </w:r>
            <w:r w:rsidRPr="001601BA">
              <w:rPr>
                <w:spacing w:val="-4"/>
                <w:sz w:val="18"/>
              </w:rPr>
              <w:t xml:space="preserve"> </w:t>
            </w:r>
            <w:r w:rsidRPr="001601BA">
              <w:rPr>
                <w:sz w:val="18"/>
              </w:rPr>
              <w:t>Compoziția</w:t>
            </w:r>
            <w:r w:rsidRPr="001601BA">
              <w:rPr>
                <w:spacing w:val="-1"/>
                <w:sz w:val="18"/>
              </w:rPr>
              <w:t xml:space="preserve"> </w:t>
            </w:r>
            <w:r w:rsidRPr="001601BA">
              <w:rPr>
                <w:sz w:val="18"/>
              </w:rPr>
              <w:t>floristică</w:t>
            </w:r>
          </w:p>
        </w:tc>
        <w:tc>
          <w:tcPr>
            <w:tcW w:w="3402" w:type="dxa"/>
          </w:tcPr>
          <w:p w14:paraId="1C0644DF" w14:textId="77777777" w:rsidR="007512C2" w:rsidRPr="001601BA" w:rsidRDefault="007512C2" w:rsidP="00694FC6">
            <w:pPr>
              <w:pStyle w:val="TableParagraph"/>
              <w:spacing w:line="201" w:lineRule="exact"/>
              <w:ind w:left="88" w:right="77"/>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participare</w:t>
            </w:r>
            <w:r w:rsidRPr="001601BA">
              <w:rPr>
                <w:spacing w:val="-2"/>
                <w:sz w:val="18"/>
              </w:rPr>
              <w:t xml:space="preserve"> </w:t>
            </w:r>
            <w:r w:rsidRPr="001601BA">
              <w:rPr>
                <w:sz w:val="18"/>
              </w:rPr>
              <w:t>a</w:t>
            </w:r>
            <w:r w:rsidRPr="001601BA">
              <w:rPr>
                <w:spacing w:val="-2"/>
                <w:sz w:val="18"/>
              </w:rPr>
              <w:t xml:space="preserve"> </w:t>
            </w:r>
            <w:r w:rsidRPr="001601BA">
              <w:rPr>
                <w:sz w:val="18"/>
              </w:rPr>
              <w:t>speciilor corespunzătoare</w:t>
            </w:r>
          </w:p>
          <w:p w14:paraId="378CEEBC" w14:textId="77777777" w:rsidR="007512C2" w:rsidRPr="001601BA" w:rsidRDefault="007512C2" w:rsidP="00694FC6">
            <w:pPr>
              <w:pStyle w:val="TableParagraph"/>
              <w:spacing w:line="193" w:lineRule="exact"/>
              <w:ind w:left="88" w:right="75"/>
              <w:rPr>
                <w:sz w:val="18"/>
              </w:rPr>
            </w:pPr>
            <w:r w:rsidRPr="001601BA">
              <w:rPr>
                <w:sz w:val="18"/>
              </w:rPr>
              <w:t>tipului</w:t>
            </w:r>
            <w:r w:rsidRPr="001601BA">
              <w:rPr>
                <w:spacing w:val="-3"/>
                <w:sz w:val="18"/>
              </w:rPr>
              <w:t xml:space="preserve"> </w:t>
            </w:r>
            <w:r w:rsidRPr="001601BA">
              <w:rPr>
                <w:sz w:val="18"/>
              </w:rPr>
              <w:t>natural</w:t>
            </w:r>
            <w:r w:rsidRPr="001601BA">
              <w:rPr>
                <w:spacing w:val="-1"/>
                <w:sz w:val="18"/>
              </w:rPr>
              <w:t xml:space="preserve"> </w:t>
            </w:r>
            <w:r w:rsidRPr="001601BA">
              <w:rPr>
                <w:sz w:val="18"/>
              </w:rPr>
              <w:t>fundamental</w:t>
            </w:r>
            <w:r w:rsidRPr="001601BA">
              <w:rPr>
                <w:spacing w:val="-1"/>
                <w:sz w:val="18"/>
              </w:rPr>
              <w:t xml:space="preserve"> </w:t>
            </w:r>
            <w:r w:rsidRPr="001601BA">
              <w:rPr>
                <w:sz w:val="18"/>
              </w:rPr>
              <w:t>de</w:t>
            </w:r>
            <w:r w:rsidRPr="001601BA">
              <w:rPr>
                <w:spacing w:val="-1"/>
                <w:sz w:val="18"/>
              </w:rPr>
              <w:t xml:space="preserve"> </w:t>
            </w:r>
            <w:r w:rsidRPr="001601BA">
              <w:rPr>
                <w:sz w:val="18"/>
              </w:rPr>
              <w:t>pădure</w:t>
            </w:r>
          </w:p>
        </w:tc>
        <w:tc>
          <w:tcPr>
            <w:tcW w:w="2924" w:type="dxa"/>
          </w:tcPr>
          <w:p w14:paraId="34AF8654" w14:textId="77777777" w:rsidR="007512C2" w:rsidRPr="001601BA" w:rsidRDefault="007512C2" w:rsidP="00694FC6">
            <w:pPr>
              <w:pStyle w:val="TableParagraph"/>
              <w:spacing w:before="98"/>
              <w:ind w:left="15"/>
              <w:rPr>
                <w:sz w:val="18"/>
              </w:rPr>
            </w:pPr>
            <w:r w:rsidRPr="001601BA">
              <w:rPr>
                <w:sz w:val="18"/>
              </w:rPr>
              <w:t>0</w:t>
            </w:r>
          </w:p>
        </w:tc>
        <w:tc>
          <w:tcPr>
            <w:tcW w:w="1040" w:type="dxa"/>
          </w:tcPr>
          <w:p w14:paraId="4CC10ACC" w14:textId="77777777" w:rsidR="007512C2" w:rsidRPr="001601BA" w:rsidRDefault="007512C2" w:rsidP="00694FC6">
            <w:pPr>
              <w:pStyle w:val="TableParagraph"/>
              <w:spacing w:before="98"/>
              <w:ind w:left="168"/>
              <w:rPr>
                <w:sz w:val="18"/>
              </w:rPr>
            </w:pPr>
            <w:r w:rsidRPr="001601BA">
              <w:rPr>
                <w:sz w:val="18"/>
              </w:rPr>
              <w:t>minim</w:t>
            </w:r>
            <w:r w:rsidRPr="001601BA">
              <w:rPr>
                <w:spacing w:val="-3"/>
                <w:sz w:val="18"/>
              </w:rPr>
              <w:t xml:space="preserve"> </w:t>
            </w:r>
            <w:r w:rsidRPr="001601BA">
              <w:rPr>
                <w:sz w:val="18"/>
              </w:rPr>
              <w:t>70</w:t>
            </w:r>
          </w:p>
        </w:tc>
        <w:tc>
          <w:tcPr>
            <w:tcW w:w="906" w:type="dxa"/>
          </w:tcPr>
          <w:p w14:paraId="24C81C7D" w14:textId="77777777" w:rsidR="007512C2" w:rsidRPr="001601BA" w:rsidRDefault="007512C2" w:rsidP="00694FC6">
            <w:pPr>
              <w:pStyle w:val="TableParagraph"/>
              <w:spacing w:before="98"/>
              <w:ind w:left="9"/>
              <w:rPr>
                <w:sz w:val="18"/>
              </w:rPr>
            </w:pPr>
            <w:r w:rsidRPr="001601BA">
              <w:rPr>
                <w:w w:val="99"/>
                <w:sz w:val="18"/>
              </w:rPr>
              <w:t>-</w:t>
            </w:r>
          </w:p>
        </w:tc>
        <w:tc>
          <w:tcPr>
            <w:tcW w:w="1046" w:type="dxa"/>
          </w:tcPr>
          <w:p w14:paraId="2BF99BDD" w14:textId="77777777" w:rsidR="007512C2" w:rsidRPr="001601BA" w:rsidRDefault="007512C2" w:rsidP="00694FC6">
            <w:pPr>
              <w:pStyle w:val="TableParagraph"/>
              <w:spacing w:before="98"/>
              <w:ind w:left="11"/>
              <w:rPr>
                <w:sz w:val="18"/>
              </w:rPr>
            </w:pPr>
            <w:r w:rsidRPr="001601BA">
              <w:rPr>
                <w:w w:val="99"/>
                <w:sz w:val="18"/>
              </w:rPr>
              <w:t>-</w:t>
            </w:r>
          </w:p>
        </w:tc>
        <w:tc>
          <w:tcPr>
            <w:tcW w:w="1408" w:type="dxa"/>
          </w:tcPr>
          <w:p w14:paraId="21DD2675" w14:textId="77777777" w:rsidR="007512C2" w:rsidRPr="001601BA" w:rsidRDefault="007512C2" w:rsidP="00694FC6">
            <w:pPr>
              <w:pStyle w:val="TableParagraph"/>
              <w:spacing w:before="98"/>
              <w:ind w:left="5"/>
              <w:rPr>
                <w:sz w:val="18"/>
              </w:rPr>
            </w:pPr>
            <w:r w:rsidRPr="001601BA">
              <w:rPr>
                <w:w w:val="99"/>
                <w:sz w:val="18"/>
              </w:rPr>
              <w:t>-</w:t>
            </w:r>
          </w:p>
        </w:tc>
        <w:tc>
          <w:tcPr>
            <w:tcW w:w="1447" w:type="dxa"/>
          </w:tcPr>
          <w:p w14:paraId="3C1920AF" w14:textId="77777777" w:rsidR="007512C2" w:rsidRPr="001601BA" w:rsidRDefault="007512C2" w:rsidP="00694FC6">
            <w:pPr>
              <w:pStyle w:val="TableParagraph"/>
              <w:spacing w:before="98"/>
              <w:ind w:left="49" w:right="46"/>
              <w:rPr>
                <w:sz w:val="18"/>
              </w:rPr>
            </w:pPr>
            <w:r w:rsidRPr="001601BA">
              <w:rPr>
                <w:sz w:val="18"/>
              </w:rPr>
              <w:t>Subarboret</w:t>
            </w:r>
            <w:r w:rsidRPr="001601BA">
              <w:rPr>
                <w:spacing w:val="-3"/>
                <w:sz w:val="18"/>
              </w:rPr>
              <w:t xml:space="preserve"> </w:t>
            </w:r>
            <w:r w:rsidRPr="001601BA">
              <w:rPr>
                <w:sz w:val="18"/>
              </w:rPr>
              <w:t>absent</w:t>
            </w:r>
          </w:p>
        </w:tc>
      </w:tr>
      <w:tr w:rsidR="007512C2" w:rsidRPr="001601BA" w14:paraId="17FC8276" w14:textId="77777777" w:rsidTr="00694FC6">
        <w:trPr>
          <w:trHeight w:val="206"/>
        </w:trPr>
        <w:tc>
          <w:tcPr>
            <w:tcW w:w="2955" w:type="dxa"/>
          </w:tcPr>
          <w:p w14:paraId="607806D1" w14:textId="77777777" w:rsidR="007512C2" w:rsidRPr="001601BA" w:rsidRDefault="007512C2" w:rsidP="00694FC6">
            <w:pPr>
              <w:pStyle w:val="TableParagraph"/>
              <w:spacing w:line="186" w:lineRule="exact"/>
              <w:ind w:left="760"/>
              <w:rPr>
                <w:sz w:val="18"/>
              </w:rPr>
            </w:pPr>
            <w:r w:rsidRPr="001601BA">
              <w:rPr>
                <w:sz w:val="18"/>
              </w:rPr>
              <w:t>4.2.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77AA72F0" w14:textId="77777777" w:rsidR="007512C2" w:rsidRPr="001601BA" w:rsidRDefault="007512C2" w:rsidP="00694FC6">
            <w:pPr>
              <w:pStyle w:val="TableParagraph"/>
              <w:spacing w:line="186" w:lineRule="exact"/>
              <w:ind w:left="87" w:right="77"/>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acoperire</w:t>
            </w:r>
            <w:r w:rsidRPr="001601BA">
              <w:rPr>
                <w:spacing w:val="-1"/>
                <w:sz w:val="18"/>
              </w:rPr>
              <w:t xml:space="preserve"> </w:t>
            </w:r>
            <w:r w:rsidRPr="001601BA">
              <w:rPr>
                <w:sz w:val="18"/>
              </w:rPr>
              <w:t xml:space="preserve">din </w:t>
            </w:r>
            <w:proofErr w:type="spellStart"/>
            <w:r w:rsidRPr="001601BA">
              <w:rPr>
                <w:sz w:val="18"/>
              </w:rPr>
              <w:t>suprafaţa</w:t>
            </w:r>
            <w:proofErr w:type="spellEnd"/>
            <w:r w:rsidRPr="001601BA">
              <w:rPr>
                <w:spacing w:val="-1"/>
                <w:sz w:val="18"/>
              </w:rPr>
              <w:t xml:space="preserve"> </w:t>
            </w:r>
            <w:r w:rsidRPr="001601BA">
              <w:rPr>
                <w:sz w:val="18"/>
              </w:rPr>
              <w:t>arboretului</w:t>
            </w:r>
          </w:p>
        </w:tc>
        <w:tc>
          <w:tcPr>
            <w:tcW w:w="2924" w:type="dxa"/>
          </w:tcPr>
          <w:p w14:paraId="61085A6B" w14:textId="77777777" w:rsidR="007512C2" w:rsidRPr="001601BA" w:rsidRDefault="007512C2" w:rsidP="00694FC6">
            <w:pPr>
              <w:pStyle w:val="TableParagraph"/>
              <w:spacing w:line="186" w:lineRule="exact"/>
              <w:ind w:left="15"/>
              <w:rPr>
                <w:sz w:val="18"/>
              </w:rPr>
            </w:pPr>
            <w:r w:rsidRPr="001601BA">
              <w:rPr>
                <w:sz w:val="18"/>
              </w:rPr>
              <w:t>0</w:t>
            </w:r>
          </w:p>
        </w:tc>
        <w:tc>
          <w:tcPr>
            <w:tcW w:w="1040" w:type="dxa"/>
          </w:tcPr>
          <w:p w14:paraId="1881B72E" w14:textId="77777777" w:rsidR="007512C2" w:rsidRPr="001601BA" w:rsidRDefault="007512C2" w:rsidP="00694FC6">
            <w:pPr>
              <w:pStyle w:val="TableParagraph"/>
              <w:spacing w:line="186" w:lineRule="exact"/>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435D204D" w14:textId="77777777" w:rsidR="007512C2" w:rsidRPr="001601BA" w:rsidRDefault="007512C2" w:rsidP="00694FC6">
            <w:pPr>
              <w:pStyle w:val="TableParagraph"/>
              <w:spacing w:line="186" w:lineRule="exact"/>
              <w:ind w:left="9"/>
              <w:rPr>
                <w:sz w:val="18"/>
              </w:rPr>
            </w:pPr>
            <w:r w:rsidRPr="001601BA">
              <w:rPr>
                <w:w w:val="99"/>
                <w:sz w:val="18"/>
              </w:rPr>
              <w:t>-</w:t>
            </w:r>
          </w:p>
        </w:tc>
        <w:tc>
          <w:tcPr>
            <w:tcW w:w="1046" w:type="dxa"/>
          </w:tcPr>
          <w:p w14:paraId="66ACF37A" w14:textId="77777777" w:rsidR="007512C2" w:rsidRPr="001601BA" w:rsidRDefault="007512C2" w:rsidP="00694FC6">
            <w:pPr>
              <w:pStyle w:val="TableParagraph"/>
              <w:spacing w:line="186" w:lineRule="exact"/>
              <w:ind w:left="11"/>
              <w:rPr>
                <w:sz w:val="18"/>
              </w:rPr>
            </w:pPr>
            <w:r w:rsidRPr="001601BA">
              <w:rPr>
                <w:w w:val="99"/>
                <w:sz w:val="18"/>
              </w:rPr>
              <w:t>-</w:t>
            </w:r>
          </w:p>
        </w:tc>
        <w:tc>
          <w:tcPr>
            <w:tcW w:w="1408" w:type="dxa"/>
          </w:tcPr>
          <w:p w14:paraId="1405706E" w14:textId="77777777" w:rsidR="007512C2" w:rsidRPr="001601BA" w:rsidRDefault="007512C2" w:rsidP="00694FC6">
            <w:pPr>
              <w:pStyle w:val="TableParagraph"/>
              <w:spacing w:line="186" w:lineRule="exact"/>
              <w:ind w:left="5"/>
              <w:rPr>
                <w:sz w:val="18"/>
              </w:rPr>
            </w:pPr>
            <w:r w:rsidRPr="001601BA">
              <w:rPr>
                <w:w w:val="99"/>
                <w:sz w:val="18"/>
              </w:rPr>
              <w:t>-</w:t>
            </w:r>
          </w:p>
        </w:tc>
        <w:tc>
          <w:tcPr>
            <w:tcW w:w="1447" w:type="dxa"/>
          </w:tcPr>
          <w:p w14:paraId="2FB6EF06" w14:textId="77777777" w:rsidR="007512C2" w:rsidRPr="001601BA" w:rsidRDefault="007512C2" w:rsidP="00694FC6">
            <w:pPr>
              <w:pStyle w:val="TableParagraph"/>
              <w:spacing w:line="186" w:lineRule="exact"/>
              <w:ind w:left="49" w:right="46"/>
              <w:rPr>
                <w:sz w:val="18"/>
              </w:rPr>
            </w:pPr>
            <w:r w:rsidRPr="001601BA">
              <w:rPr>
                <w:sz w:val="18"/>
              </w:rPr>
              <w:t>Subarboret</w:t>
            </w:r>
            <w:r w:rsidRPr="001601BA">
              <w:rPr>
                <w:spacing w:val="-3"/>
                <w:sz w:val="18"/>
              </w:rPr>
              <w:t xml:space="preserve"> </w:t>
            </w:r>
            <w:r w:rsidRPr="001601BA">
              <w:rPr>
                <w:sz w:val="18"/>
              </w:rPr>
              <w:t>absent</w:t>
            </w:r>
          </w:p>
        </w:tc>
      </w:tr>
      <w:tr w:rsidR="007512C2" w:rsidRPr="001601BA" w14:paraId="3135C5E3" w14:textId="77777777" w:rsidTr="00694FC6">
        <w:trPr>
          <w:trHeight w:val="207"/>
        </w:trPr>
        <w:tc>
          <w:tcPr>
            <w:tcW w:w="10321" w:type="dxa"/>
            <w:gridSpan w:val="4"/>
            <w:shd w:val="clear" w:color="auto" w:fill="FBE9D9"/>
          </w:tcPr>
          <w:p w14:paraId="4D25B512" w14:textId="77777777" w:rsidR="007512C2" w:rsidRPr="001601BA" w:rsidRDefault="007512C2" w:rsidP="00694FC6">
            <w:pPr>
              <w:pStyle w:val="TableParagraph"/>
              <w:spacing w:before="2" w:line="186" w:lineRule="exact"/>
              <w:ind w:left="2800"/>
              <w:rPr>
                <w:b/>
                <w:sz w:val="18"/>
              </w:rPr>
            </w:pPr>
            <w:r w:rsidRPr="001601BA">
              <w:rPr>
                <w:b/>
                <w:sz w:val="18"/>
              </w:rPr>
              <w:t>5.</w:t>
            </w:r>
            <w:r w:rsidRPr="001601BA">
              <w:rPr>
                <w:b/>
                <w:spacing w:val="-3"/>
                <w:sz w:val="18"/>
              </w:rPr>
              <w:t xml:space="preserve"> </w:t>
            </w:r>
            <w:r w:rsidRPr="001601BA">
              <w:rPr>
                <w:b/>
                <w:sz w:val="18"/>
              </w:rPr>
              <w:t>Stratul</w:t>
            </w:r>
            <w:r w:rsidRPr="001601BA">
              <w:rPr>
                <w:b/>
                <w:spacing w:val="-2"/>
                <w:sz w:val="18"/>
              </w:rPr>
              <w:t xml:space="preserve"> </w:t>
            </w:r>
            <w:r w:rsidRPr="001601BA">
              <w:rPr>
                <w:b/>
                <w:sz w:val="18"/>
              </w:rPr>
              <w:t>ierbos</w:t>
            </w:r>
            <w:r w:rsidRPr="001601BA">
              <w:rPr>
                <w:b/>
                <w:spacing w:val="-3"/>
                <w:sz w:val="18"/>
              </w:rPr>
              <w:t xml:space="preserve"> </w:t>
            </w:r>
            <w:r w:rsidRPr="001601BA">
              <w:rPr>
                <w:b/>
                <w:sz w:val="18"/>
              </w:rPr>
              <w:t>(doar</w:t>
            </w:r>
            <w:r w:rsidRPr="001601BA">
              <w:rPr>
                <w:b/>
                <w:spacing w:val="-3"/>
                <w:sz w:val="18"/>
              </w:rPr>
              <w:t xml:space="preserve"> </w:t>
            </w:r>
            <w:r w:rsidRPr="001601BA">
              <w:rPr>
                <w:b/>
                <w:sz w:val="18"/>
              </w:rPr>
              <w:t>în</w:t>
            </w:r>
            <w:r w:rsidRPr="001601BA">
              <w:rPr>
                <w:b/>
                <w:spacing w:val="-4"/>
                <w:sz w:val="18"/>
              </w:rPr>
              <w:t xml:space="preserve"> </w:t>
            </w:r>
            <w:proofErr w:type="spellStart"/>
            <w:r w:rsidRPr="001601BA">
              <w:rPr>
                <w:b/>
                <w:sz w:val="18"/>
              </w:rPr>
              <w:t>arboretele</w:t>
            </w:r>
            <w:proofErr w:type="spellEnd"/>
            <w:r w:rsidRPr="001601BA">
              <w:rPr>
                <w:b/>
                <w:spacing w:val="-2"/>
                <w:sz w:val="18"/>
              </w:rPr>
              <w:t xml:space="preserve"> </w:t>
            </w:r>
            <w:r w:rsidRPr="001601BA">
              <w:rPr>
                <w:b/>
                <w:sz w:val="18"/>
              </w:rPr>
              <w:t>cu</w:t>
            </w:r>
            <w:r w:rsidRPr="001601BA">
              <w:rPr>
                <w:b/>
                <w:spacing w:val="-2"/>
                <w:sz w:val="18"/>
              </w:rPr>
              <w:t xml:space="preserve"> </w:t>
            </w:r>
            <w:r w:rsidRPr="001601BA">
              <w:rPr>
                <w:b/>
                <w:sz w:val="18"/>
              </w:rPr>
              <w:t>vârstă</w:t>
            </w:r>
            <w:r w:rsidRPr="001601BA">
              <w:rPr>
                <w:b/>
                <w:spacing w:val="-1"/>
                <w:sz w:val="18"/>
              </w:rPr>
              <w:t xml:space="preserve"> </w:t>
            </w:r>
            <w:r w:rsidRPr="001601BA">
              <w:rPr>
                <w:b/>
                <w:sz w:val="18"/>
              </w:rPr>
              <w:t>de</w:t>
            </w:r>
            <w:r w:rsidRPr="001601BA">
              <w:rPr>
                <w:b/>
                <w:spacing w:val="-3"/>
                <w:sz w:val="18"/>
              </w:rPr>
              <w:t xml:space="preserve"> </w:t>
            </w:r>
            <w:r w:rsidRPr="001601BA">
              <w:rPr>
                <w:b/>
                <w:sz w:val="18"/>
              </w:rPr>
              <w:t>peste</w:t>
            </w:r>
            <w:r w:rsidRPr="001601BA">
              <w:rPr>
                <w:b/>
                <w:spacing w:val="-3"/>
                <w:sz w:val="18"/>
              </w:rPr>
              <w:t xml:space="preserve"> </w:t>
            </w:r>
            <w:r w:rsidRPr="001601BA">
              <w:rPr>
                <w:b/>
                <w:sz w:val="18"/>
              </w:rPr>
              <w:t>30</w:t>
            </w:r>
            <w:r w:rsidRPr="001601BA">
              <w:rPr>
                <w:b/>
                <w:spacing w:val="-1"/>
                <w:sz w:val="18"/>
              </w:rPr>
              <w:t xml:space="preserve"> </w:t>
            </w:r>
            <w:r w:rsidRPr="001601BA">
              <w:rPr>
                <w:b/>
                <w:sz w:val="18"/>
              </w:rPr>
              <w:t>ani)</w:t>
            </w:r>
          </w:p>
        </w:tc>
        <w:tc>
          <w:tcPr>
            <w:tcW w:w="4807" w:type="dxa"/>
            <w:gridSpan w:val="4"/>
            <w:shd w:val="clear" w:color="auto" w:fill="FBE3D5"/>
          </w:tcPr>
          <w:p w14:paraId="3AA042F7" w14:textId="77777777" w:rsidR="007512C2" w:rsidRPr="001601BA" w:rsidRDefault="007512C2" w:rsidP="00694FC6">
            <w:pPr>
              <w:pStyle w:val="TableParagraph"/>
              <w:rPr>
                <w:sz w:val="14"/>
              </w:rPr>
            </w:pPr>
          </w:p>
        </w:tc>
      </w:tr>
      <w:tr w:rsidR="007512C2" w:rsidRPr="001601BA" w14:paraId="2BC1F8D5" w14:textId="77777777" w:rsidTr="00694FC6">
        <w:trPr>
          <w:trHeight w:val="414"/>
        </w:trPr>
        <w:tc>
          <w:tcPr>
            <w:tcW w:w="2955" w:type="dxa"/>
          </w:tcPr>
          <w:p w14:paraId="76F56C3B" w14:textId="77777777" w:rsidR="007512C2" w:rsidRPr="001601BA" w:rsidRDefault="007512C2" w:rsidP="00694FC6">
            <w:pPr>
              <w:pStyle w:val="TableParagraph"/>
              <w:spacing w:before="98"/>
              <w:ind w:left="554"/>
              <w:rPr>
                <w:sz w:val="18"/>
              </w:rPr>
            </w:pPr>
            <w:r w:rsidRPr="001601BA">
              <w:rPr>
                <w:sz w:val="18"/>
              </w:rPr>
              <w:t>5.1.</w:t>
            </w:r>
            <w:r w:rsidRPr="001601BA">
              <w:rPr>
                <w:spacing w:val="-4"/>
                <w:sz w:val="18"/>
              </w:rPr>
              <w:t xml:space="preserve"> </w:t>
            </w:r>
            <w:r w:rsidRPr="001601BA">
              <w:rPr>
                <w:sz w:val="18"/>
              </w:rPr>
              <w:t>Compoziția</w:t>
            </w:r>
            <w:r w:rsidRPr="001601BA">
              <w:rPr>
                <w:spacing w:val="-1"/>
                <w:sz w:val="18"/>
              </w:rPr>
              <w:t xml:space="preserve"> </w:t>
            </w:r>
            <w:r w:rsidRPr="001601BA">
              <w:rPr>
                <w:sz w:val="18"/>
              </w:rPr>
              <w:t>floristică</w:t>
            </w:r>
          </w:p>
        </w:tc>
        <w:tc>
          <w:tcPr>
            <w:tcW w:w="3402" w:type="dxa"/>
          </w:tcPr>
          <w:p w14:paraId="4045FA4F" w14:textId="77777777" w:rsidR="007512C2" w:rsidRPr="001601BA" w:rsidRDefault="007512C2" w:rsidP="00694FC6">
            <w:pPr>
              <w:pStyle w:val="TableParagraph"/>
              <w:spacing w:line="201" w:lineRule="exact"/>
              <w:ind w:left="85" w:right="77"/>
              <w:rPr>
                <w:sz w:val="18"/>
              </w:rPr>
            </w:pPr>
            <w:r w:rsidRPr="001601BA">
              <w:rPr>
                <w:sz w:val="18"/>
              </w:rPr>
              <w:t>%</w:t>
            </w:r>
            <w:r w:rsidRPr="001601BA">
              <w:rPr>
                <w:spacing w:val="-3"/>
                <w:sz w:val="18"/>
              </w:rPr>
              <w:t xml:space="preserve"> </w:t>
            </w:r>
            <w:r w:rsidRPr="001601BA">
              <w:rPr>
                <w:sz w:val="18"/>
              </w:rPr>
              <w:t>de</w:t>
            </w:r>
            <w:r w:rsidRPr="001601BA">
              <w:rPr>
                <w:spacing w:val="-2"/>
                <w:sz w:val="18"/>
              </w:rPr>
              <w:t xml:space="preserve"> </w:t>
            </w:r>
            <w:r w:rsidRPr="001601BA">
              <w:rPr>
                <w:sz w:val="18"/>
              </w:rPr>
              <w:t>participare</w:t>
            </w:r>
            <w:r w:rsidRPr="001601BA">
              <w:rPr>
                <w:spacing w:val="-3"/>
                <w:sz w:val="18"/>
              </w:rPr>
              <w:t xml:space="preserve"> </w:t>
            </w:r>
            <w:r w:rsidRPr="001601BA">
              <w:rPr>
                <w:sz w:val="18"/>
              </w:rPr>
              <w:t>a</w:t>
            </w:r>
            <w:r w:rsidRPr="001601BA">
              <w:rPr>
                <w:spacing w:val="-2"/>
                <w:sz w:val="18"/>
              </w:rPr>
              <w:t xml:space="preserve"> </w:t>
            </w:r>
            <w:r w:rsidRPr="001601BA">
              <w:rPr>
                <w:sz w:val="18"/>
              </w:rPr>
              <w:t>speciilor</w:t>
            </w:r>
            <w:r w:rsidRPr="001601BA">
              <w:rPr>
                <w:spacing w:val="-2"/>
                <w:sz w:val="18"/>
              </w:rPr>
              <w:t xml:space="preserve"> </w:t>
            </w:r>
            <w:r w:rsidRPr="001601BA">
              <w:rPr>
                <w:sz w:val="18"/>
              </w:rPr>
              <w:t>corespunzătoare</w:t>
            </w:r>
          </w:p>
          <w:p w14:paraId="57A091AC" w14:textId="77777777" w:rsidR="007512C2" w:rsidRPr="001601BA" w:rsidRDefault="007512C2" w:rsidP="00694FC6">
            <w:pPr>
              <w:pStyle w:val="TableParagraph"/>
              <w:spacing w:line="193" w:lineRule="exact"/>
              <w:ind w:left="88" w:right="75"/>
              <w:rPr>
                <w:sz w:val="18"/>
              </w:rPr>
            </w:pPr>
            <w:r w:rsidRPr="001601BA">
              <w:rPr>
                <w:sz w:val="18"/>
              </w:rPr>
              <w:t>tipului</w:t>
            </w:r>
            <w:r w:rsidRPr="001601BA">
              <w:rPr>
                <w:spacing w:val="-3"/>
                <w:sz w:val="18"/>
              </w:rPr>
              <w:t xml:space="preserve"> </w:t>
            </w:r>
            <w:r w:rsidRPr="001601BA">
              <w:rPr>
                <w:sz w:val="18"/>
              </w:rPr>
              <w:t>natural</w:t>
            </w:r>
            <w:r w:rsidRPr="001601BA">
              <w:rPr>
                <w:spacing w:val="-1"/>
                <w:sz w:val="18"/>
              </w:rPr>
              <w:t xml:space="preserve"> </w:t>
            </w:r>
            <w:r w:rsidRPr="001601BA">
              <w:rPr>
                <w:sz w:val="18"/>
              </w:rPr>
              <w:t>fundamental</w:t>
            </w:r>
            <w:r w:rsidRPr="001601BA">
              <w:rPr>
                <w:spacing w:val="-1"/>
                <w:sz w:val="18"/>
              </w:rPr>
              <w:t xml:space="preserve"> </w:t>
            </w:r>
            <w:r w:rsidRPr="001601BA">
              <w:rPr>
                <w:sz w:val="18"/>
              </w:rPr>
              <w:t>de</w:t>
            </w:r>
            <w:r w:rsidRPr="001601BA">
              <w:rPr>
                <w:spacing w:val="-1"/>
                <w:sz w:val="18"/>
              </w:rPr>
              <w:t xml:space="preserve"> </w:t>
            </w:r>
            <w:r w:rsidRPr="001601BA">
              <w:rPr>
                <w:sz w:val="18"/>
              </w:rPr>
              <w:t>pădure</w:t>
            </w:r>
          </w:p>
        </w:tc>
        <w:tc>
          <w:tcPr>
            <w:tcW w:w="2924" w:type="dxa"/>
          </w:tcPr>
          <w:p w14:paraId="46015FAE" w14:textId="77777777" w:rsidR="007512C2" w:rsidRPr="001601BA" w:rsidRDefault="007512C2" w:rsidP="00694FC6">
            <w:pPr>
              <w:pStyle w:val="TableParagraph"/>
              <w:spacing w:before="98"/>
              <w:ind w:left="15"/>
              <w:rPr>
                <w:sz w:val="18"/>
              </w:rPr>
            </w:pPr>
            <w:r w:rsidRPr="001601BA">
              <w:rPr>
                <w:sz w:val="18"/>
              </w:rPr>
              <w:t>0</w:t>
            </w:r>
          </w:p>
        </w:tc>
        <w:tc>
          <w:tcPr>
            <w:tcW w:w="1040" w:type="dxa"/>
          </w:tcPr>
          <w:p w14:paraId="3DC07B24" w14:textId="77777777" w:rsidR="007512C2" w:rsidRPr="001601BA" w:rsidRDefault="007512C2" w:rsidP="00694FC6">
            <w:pPr>
              <w:pStyle w:val="TableParagraph"/>
              <w:spacing w:before="98"/>
              <w:ind w:left="168"/>
              <w:rPr>
                <w:sz w:val="18"/>
              </w:rPr>
            </w:pPr>
            <w:r w:rsidRPr="001601BA">
              <w:rPr>
                <w:sz w:val="18"/>
              </w:rPr>
              <w:t>minim</w:t>
            </w:r>
            <w:r w:rsidRPr="001601BA">
              <w:rPr>
                <w:spacing w:val="-3"/>
                <w:sz w:val="18"/>
              </w:rPr>
              <w:t xml:space="preserve"> </w:t>
            </w:r>
            <w:r w:rsidRPr="001601BA">
              <w:rPr>
                <w:sz w:val="18"/>
              </w:rPr>
              <w:t>70</w:t>
            </w:r>
          </w:p>
        </w:tc>
        <w:tc>
          <w:tcPr>
            <w:tcW w:w="906" w:type="dxa"/>
          </w:tcPr>
          <w:p w14:paraId="1C40E142" w14:textId="77777777" w:rsidR="007512C2" w:rsidRPr="001601BA" w:rsidRDefault="007512C2" w:rsidP="00694FC6">
            <w:pPr>
              <w:pStyle w:val="TableParagraph"/>
              <w:spacing w:before="98"/>
              <w:ind w:left="9"/>
              <w:rPr>
                <w:sz w:val="18"/>
              </w:rPr>
            </w:pPr>
            <w:r w:rsidRPr="001601BA">
              <w:rPr>
                <w:w w:val="99"/>
                <w:sz w:val="18"/>
              </w:rPr>
              <w:t>-</w:t>
            </w:r>
          </w:p>
        </w:tc>
        <w:tc>
          <w:tcPr>
            <w:tcW w:w="1046" w:type="dxa"/>
            <w:shd w:val="clear" w:color="auto" w:fill="auto"/>
          </w:tcPr>
          <w:p w14:paraId="000E57E7" w14:textId="77777777" w:rsidR="007512C2" w:rsidRPr="001601BA" w:rsidRDefault="007512C2" w:rsidP="00694FC6">
            <w:pPr>
              <w:pStyle w:val="TableParagraph"/>
              <w:spacing w:before="98"/>
              <w:ind w:left="101" w:right="90"/>
              <w:rPr>
                <w:sz w:val="18"/>
              </w:rPr>
            </w:pPr>
            <w:r w:rsidRPr="001601BA">
              <w:rPr>
                <w:sz w:val="18"/>
              </w:rPr>
              <w:t>-</w:t>
            </w:r>
          </w:p>
        </w:tc>
        <w:tc>
          <w:tcPr>
            <w:tcW w:w="1408" w:type="dxa"/>
            <w:shd w:val="clear" w:color="auto" w:fill="00AF50"/>
          </w:tcPr>
          <w:p w14:paraId="414EF1DD" w14:textId="77777777" w:rsidR="007512C2" w:rsidRPr="001601BA" w:rsidRDefault="007512C2" w:rsidP="00694FC6">
            <w:pPr>
              <w:pStyle w:val="TableParagraph"/>
              <w:spacing w:before="98"/>
              <w:ind w:left="307" w:right="296"/>
              <w:rPr>
                <w:sz w:val="18"/>
              </w:rPr>
            </w:pPr>
            <w:r w:rsidRPr="001601BA">
              <w:rPr>
                <w:sz w:val="18"/>
              </w:rPr>
              <w:t>Peste</w:t>
            </w:r>
            <w:r w:rsidRPr="001601BA">
              <w:rPr>
                <w:spacing w:val="-1"/>
                <w:sz w:val="18"/>
              </w:rPr>
              <w:t xml:space="preserve"> </w:t>
            </w:r>
            <w:r w:rsidRPr="001601BA">
              <w:rPr>
                <w:sz w:val="18"/>
              </w:rPr>
              <w:t>prag</w:t>
            </w:r>
          </w:p>
        </w:tc>
        <w:tc>
          <w:tcPr>
            <w:tcW w:w="1447" w:type="dxa"/>
          </w:tcPr>
          <w:p w14:paraId="0CA186ED" w14:textId="77777777" w:rsidR="007512C2" w:rsidRPr="001601BA" w:rsidRDefault="007512C2" w:rsidP="00694FC6">
            <w:pPr>
              <w:pStyle w:val="TableParagraph"/>
              <w:rPr>
                <w:sz w:val="18"/>
              </w:rPr>
            </w:pPr>
          </w:p>
        </w:tc>
      </w:tr>
      <w:tr w:rsidR="007512C2" w:rsidRPr="001601BA" w14:paraId="7256DB94" w14:textId="77777777" w:rsidTr="00694FC6">
        <w:trPr>
          <w:trHeight w:val="205"/>
        </w:trPr>
        <w:tc>
          <w:tcPr>
            <w:tcW w:w="2955" w:type="dxa"/>
          </w:tcPr>
          <w:p w14:paraId="4B73C8D6" w14:textId="77777777" w:rsidR="007512C2" w:rsidRPr="001601BA" w:rsidRDefault="007512C2" w:rsidP="00694FC6">
            <w:pPr>
              <w:pStyle w:val="TableParagraph"/>
              <w:spacing w:line="186" w:lineRule="exact"/>
              <w:ind w:left="760"/>
              <w:rPr>
                <w:sz w:val="18"/>
              </w:rPr>
            </w:pPr>
            <w:r w:rsidRPr="001601BA">
              <w:rPr>
                <w:sz w:val="18"/>
              </w:rPr>
              <w:t>5.2.</w:t>
            </w:r>
            <w:r w:rsidRPr="001601BA">
              <w:rPr>
                <w:spacing w:val="-3"/>
                <w:sz w:val="18"/>
              </w:rPr>
              <w:t xml:space="preserve"> </w:t>
            </w:r>
            <w:r w:rsidRPr="001601BA">
              <w:rPr>
                <w:sz w:val="18"/>
              </w:rPr>
              <w:t>Specii</w:t>
            </w:r>
            <w:r w:rsidRPr="001601BA">
              <w:rPr>
                <w:spacing w:val="-1"/>
                <w:sz w:val="18"/>
              </w:rPr>
              <w:t xml:space="preserve"> </w:t>
            </w:r>
            <w:r w:rsidRPr="001601BA">
              <w:rPr>
                <w:sz w:val="18"/>
              </w:rPr>
              <w:t>alohtone</w:t>
            </w:r>
          </w:p>
        </w:tc>
        <w:tc>
          <w:tcPr>
            <w:tcW w:w="3402" w:type="dxa"/>
          </w:tcPr>
          <w:p w14:paraId="33ECA231" w14:textId="77777777" w:rsidR="007512C2" w:rsidRPr="001601BA" w:rsidRDefault="007512C2" w:rsidP="00694FC6">
            <w:pPr>
              <w:pStyle w:val="TableParagraph"/>
              <w:spacing w:line="186" w:lineRule="exact"/>
              <w:ind w:left="87" w:right="77"/>
              <w:rPr>
                <w:sz w:val="18"/>
              </w:rPr>
            </w:pPr>
            <w:r w:rsidRPr="001601BA">
              <w:rPr>
                <w:sz w:val="18"/>
              </w:rPr>
              <w:t>%</w:t>
            </w:r>
            <w:r w:rsidRPr="001601BA">
              <w:rPr>
                <w:spacing w:val="-2"/>
                <w:sz w:val="18"/>
              </w:rPr>
              <w:t xml:space="preserve"> </w:t>
            </w:r>
            <w:r w:rsidRPr="001601BA">
              <w:rPr>
                <w:sz w:val="18"/>
              </w:rPr>
              <w:t>de</w:t>
            </w:r>
            <w:r w:rsidRPr="001601BA">
              <w:rPr>
                <w:spacing w:val="-2"/>
                <w:sz w:val="18"/>
              </w:rPr>
              <w:t xml:space="preserve"> </w:t>
            </w:r>
            <w:r w:rsidRPr="001601BA">
              <w:rPr>
                <w:sz w:val="18"/>
              </w:rPr>
              <w:t>acoperire</w:t>
            </w:r>
            <w:r w:rsidRPr="001601BA">
              <w:rPr>
                <w:spacing w:val="-1"/>
                <w:sz w:val="18"/>
              </w:rPr>
              <w:t xml:space="preserve"> </w:t>
            </w:r>
            <w:r w:rsidRPr="001601BA">
              <w:rPr>
                <w:sz w:val="18"/>
              </w:rPr>
              <w:t xml:space="preserve">din </w:t>
            </w:r>
            <w:proofErr w:type="spellStart"/>
            <w:r w:rsidRPr="001601BA">
              <w:rPr>
                <w:sz w:val="18"/>
              </w:rPr>
              <w:t>suprafaţa</w:t>
            </w:r>
            <w:proofErr w:type="spellEnd"/>
            <w:r w:rsidRPr="001601BA">
              <w:rPr>
                <w:spacing w:val="-1"/>
                <w:sz w:val="18"/>
              </w:rPr>
              <w:t xml:space="preserve"> </w:t>
            </w:r>
            <w:r w:rsidRPr="001601BA">
              <w:rPr>
                <w:sz w:val="18"/>
              </w:rPr>
              <w:t>arboretului</w:t>
            </w:r>
          </w:p>
        </w:tc>
        <w:tc>
          <w:tcPr>
            <w:tcW w:w="2924" w:type="dxa"/>
          </w:tcPr>
          <w:p w14:paraId="18171396" w14:textId="77777777" w:rsidR="007512C2" w:rsidRPr="001601BA" w:rsidRDefault="007512C2" w:rsidP="00694FC6">
            <w:pPr>
              <w:pStyle w:val="TableParagraph"/>
              <w:spacing w:line="186" w:lineRule="exact"/>
              <w:ind w:left="15"/>
              <w:rPr>
                <w:sz w:val="18"/>
              </w:rPr>
            </w:pPr>
            <w:r w:rsidRPr="001601BA">
              <w:rPr>
                <w:sz w:val="18"/>
              </w:rPr>
              <w:t>0</w:t>
            </w:r>
          </w:p>
        </w:tc>
        <w:tc>
          <w:tcPr>
            <w:tcW w:w="1040" w:type="dxa"/>
          </w:tcPr>
          <w:p w14:paraId="4857168B" w14:textId="77777777" w:rsidR="007512C2" w:rsidRPr="001601BA" w:rsidRDefault="007512C2" w:rsidP="00694FC6">
            <w:pPr>
              <w:pStyle w:val="TableParagraph"/>
              <w:spacing w:line="186" w:lineRule="exact"/>
              <w:ind w:left="144"/>
              <w:rPr>
                <w:sz w:val="18"/>
              </w:rPr>
            </w:pPr>
            <w:r w:rsidRPr="001601BA">
              <w:rPr>
                <w:sz w:val="18"/>
              </w:rPr>
              <w:t>Maxim</w:t>
            </w:r>
            <w:r w:rsidRPr="001601BA">
              <w:rPr>
                <w:spacing w:val="-4"/>
                <w:sz w:val="18"/>
              </w:rPr>
              <w:t xml:space="preserve"> </w:t>
            </w:r>
            <w:r w:rsidRPr="001601BA">
              <w:rPr>
                <w:sz w:val="18"/>
              </w:rPr>
              <w:t>20</w:t>
            </w:r>
          </w:p>
        </w:tc>
        <w:tc>
          <w:tcPr>
            <w:tcW w:w="906" w:type="dxa"/>
          </w:tcPr>
          <w:p w14:paraId="50089D0D" w14:textId="77777777" w:rsidR="007512C2" w:rsidRPr="001601BA" w:rsidRDefault="007512C2" w:rsidP="00694FC6">
            <w:pPr>
              <w:pStyle w:val="TableParagraph"/>
              <w:spacing w:line="186" w:lineRule="exact"/>
              <w:ind w:left="9"/>
              <w:rPr>
                <w:sz w:val="18"/>
              </w:rPr>
            </w:pPr>
            <w:r w:rsidRPr="001601BA">
              <w:rPr>
                <w:w w:val="99"/>
                <w:sz w:val="18"/>
              </w:rPr>
              <w:t>-</w:t>
            </w:r>
          </w:p>
        </w:tc>
        <w:tc>
          <w:tcPr>
            <w:tcW w:w="1046" w:type="dxa"/>
            <w:shd w:val="clear" w:color="auto" w:fill="auto"/>
          </w:tcPr>
          <w:p w14:paraId="757DCB4B" w14:textId="77777777" w:rsidR="007512C2" w:rsidRPr="001601BA" w:rsidRDefault="007512C2" w:rsidP="00694FC6">
            <w:pPr>
              <w:pStyle w:val="TableParagraph"/>
              <w:spacing w:line="186" w:lineRule="exact"/>
              <w:ind w:left="101" w:right="90"/>
              <w:rPr>
                <w:sz w:val="18"/>
              </w:rPr>
            </w:pPr>
            <w:r w:rsidRPr="001601BA">
              <w:rPr>
                <w:sz w:val="18"/>
              </w:rPr>
              <w:t>-</w:t>
            </w:r>
          </w:p>
        </w:tc>
        <w:tc>
          <w:tcPr>
            <w:tcW w:w="1408" w:type="dxa"/>
            <w:shd w:val="clear" w:color="auto" w:fill="00AF50"/>
          </w:tcPr>
          <w:p w14:paraId="75ECF8B3" w14:textId="77777777" w:rsidR="007512C2" w:rsidRPr="001601BA" w:rsidRDefault="007512C2" w:rsidP="00694FC6">
            <w:pPr>
              <w:pStyle w:val="TableParagraph"/>
              <w:spacing w:line="186" w:lineRule="exact"/>
              <w:ind w:left="302" w:right="296"/>
              <w:rPr>
                <w:sz w:val="18"/>
              </w:rPr>
            </w:pPr>
            <w:r w:rsidRPr="001601BA">
              <w:rPr>
                <w:sz w:val="18"/>
              </w:rPr>
              <w:t>Sub</w:t>
            </w:r>
            <w:r w:rsidRPr="001601BA">
              <w:rPr>
                <w:spacing w:val="-1"/>
                <w:sz w:val="18"/>
              </w:rPr>
              <w:t xml:space="preserve"> </w:t>
            </w:r>
            <w:r w:rsidRPr="001601BA">
              <w:rPr>
                <w:sz w:val="18"/>
              </w:rPr>
              <w:t>prag</w:t>
            </w:r>
          </w:p>
        </w:tc>
        <w:tc>
          <w:tcPr>
            <w:tcW w:w="1447" w:type="dxa"/>
          </w:tcPr>
          <w:p w14:paraId="1F0DDFFE" w14:textId="77777777" w:rsidR="007512C2" w:rsidRPr="001601BA" w:rsidRDefault="007512C2" w:rsidP="00694FC6">
            <w:pPr>
              <w:pStyle w:val="TableParagraph"/>
              <w:rPr>
                <w:sz w:val="14"/>
              </w:rPr>
            </w:pPr>
          </w:p>
        </w:tc>
      </w:tr>
      <w:tr w:rsidR="007512C2" w:rsidRPr="001601BA" w14:paraId="424435B8" w14:textId="77777777" w:rsidTr="00694FC6">
        <w:trPr>
          <w:trHeight w:val="207"/>
        </w:trPr>
        <w:tc>
          <w:tcPr>
            <w:tcW w:w="10321" w:type="dxa"/>
            <w:gridSpan w:val="4"/>
            <w:shd w:val="clear" w:color="auto" w:fill="FBE9D9"/>
          </w:tcPr>
          <w:p w14:paraId="0932A179" w14:textId="77777777" w:rsidR="007512C2" w:rsidRPr="001601BA" w:rsidRDefault="007512C2" w:rsidP="00694FC6">
            <w:pPr>
              <w:pStyle w:val="TableParagraph"/>
              <w:spacing w:before="2" w:line="186" w:lineRule="exact"/>
              <w:ind w:left="4651"/>
              <w:rPr>
                <w:b/>
                <w:sz w:val="18"/>
              </w:rPr>
            </w:pPr>
            <w:r w:rsidRPr="001601BA">
              <w:rPr>
                <w:b/>
                <w:sz w:val="18"/>
              </w:rPr>
              <w:t>6.</w:t>
            </w:r>
            <w:r w:rsidRPr="001601BA">
              <w:rPr>
                <w:b/>
                <w:spacing w:val="-3"/>
                <w:sz w:val="18"/>
              </w:rPr>
              <w:t xml:space="preserve"> </w:t>
            </w:r>
            <w:r w:rsidRPr="001601BA">
              <w:rPr>
                <w:b/>
                <w:sz w:val="18"/>
              </w:rPr>
              <w:t>Perturbări</w:t>
            </w:r>
          </w:p>
        </w:tc>
        <w:tc>
          <w:tcPr>
            <w:tcW w:w="4807" w:type="dxa"/>
            <w:gridSpan w:val="4"/>
            <w:shd w:val="clear" w:color="auto" w:fill="FBE3D5"/>
          </w:tcPr>
          <w:p w14:paraId="7669573A" w14:textId="77777777" w:rsidR="007512C2" w:rsidRPr="001601BA" w:rsidRDefault="007512C2" w:rsidP="00694FC6">
            <w:pPr>
              <w:pStyle w:val="TableParagraph"/>
              <w:rPr>
                <w:sz w:val="14"/>
              </w:rPr>
            </w:pPr>
          </w:p>
        </w:tc>
      </w:tr>
      <w:tr w:rsidR="007512C2" w:rsidRPr="001601BA" w14:paraId="424DED5C" w14:textId="77777777" w:rsidTr="00694FC6">
        <w:trPr>
          <w:trHeight w:val="614"/>
        </w:trPr>
        <w:tc>
          <w:tcPr>
            <w:tcW w:w="2955" w:type="dxa"/>
            <w:tcBorders>
              <w:bottom w:val="single" w:sz="4" w:space="0" w:color="000000"/>
            </w:tcBorders>
          </w:tcPr>
          <w:p w14:paraId="4DCDB22E" w14:textId="77777777" w:rsidR="007512C2" w:rsidRPr="001601BA" w:rsidRDefault="007512C2" w:rsidP="00694FC6">
            <w:pPr>
              <w:pStyle w:val="TableParagraph"/>
              <w:ind w:left="1161" w:right="283" w:hanging="848"/>
              <w:rPr>
                <w:sz w:val="18"/>
              </w:rPr>
            </w:pPr>
            <w:r w:rsidRPr="001601BA">
              <w:rPr>
                <w:sz w:val="18"/>
              </w:rPr>
              <w:t xml:space="preserve">6.1. </w:t>
            </w:r>
            <w:proofErr w:type="spellStart"/>
            <w:r w:rsidRPr="001601BA">
              <w:rPr>
                <w:sz w:val="18"/>
              </w:rPr>
              <w:t>Suprafaţa</w:t>
            </w:r>
            <w:proofErr w:type="spellEnd"/>
            <w:r w:rsidRPr="001601BA">
              <w:rPr>
                <w:sz w:val="18"/>
              </w:rPr>
              <w:t xml:space="preserve"> afectată a etajului</w:t>
            </w:r>
            <w:r w:rsidRPr="001601BA">
              <w:rPr>
                <w:spacing w:val="-42"/>
                <w:sz w:val="18"/>
              </w:rPr>
              <w:t xml:space="preserve"> </w:t>
            </w:r>
            <w:r w:rsidRPr="001601BA">
              <w:rPr>
                <w:sz w:val="18"/>
              </w:rPr>
              <w:t>arborilor</w:t>
            </w:r>
          </w:p>
        </w:tc>
        <w:tc>
          <w:tcPr>
            <w:tcW w:w="3402" w:type="dxa"/>
          </w:tcPr>
          <w:p w14:paraId="67395C7C" w14:textId="77777777" w:rsidR="007512C2" w:rsidRPr="001601BA" w:rsidRDefault="007512C2" w:rsidP="00694FC6">
            <w:pPr>
              <w:pStyle w:val="TableParagraph"/>
              <w:ind w:left="373" w:right="76" w:hanging="281"/>
              <w:rPr>
                <w:sz w:val="18"/>
              </w:rPr>
            </w:pPr>
            <w:r w:rsidRPr="001601BA">
              <w:rPr>
                <w:sz w:val="18"/>
              </w:rPr>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2"/>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3"/>
                <w:sz w:val="18"/>
              </w:rPr>
              <w:t xml:space="preserve"> </w:t>
            </w:r>
            <w:proofErr w:type="spellStart"/>
            <w:r w:rsidRPr="001601BA">
              <w:rPr>
                <w:sz w:val="18"/>
              </w:rPr>
              <w:t>existenţa</w:t>
            </w:r>
            <w:proofErr w:type="spellEnd"/>
            <w:r w:rsidRPr="001601BA">
              <w:rPr>
                <w:spacing w:val="-42"/>
                <w:sz w:val="18"/>
              </w:rPr>
              <w:t xml:space="preserve"> </w:t>
            </w:r>
            <w:r w:rsidRPr="001601BA">
              <w:rPr>
                <w:sz w:val="18"/>
              </w:rPr>
              <w:t>etajului</w:t>
            </w:r>
            <w:r w:rsidRPr="001601BA">
              <w:rPr>
                <w:spacing w:val="-1"/>
                <w:sz w:val="18"/>
              </w:rPr>
              <w:t xml:space="preserve"> </w:t>
            </w:r>
            <w:r w:rsidRPr="001601BA">
              <w:rPr>
                <w:sz w:val="18"/>
              </w:rPr>
              <w:t>arborilor</w:t>
            </w:r>
            <w:r w:rsidRPr="001601BA">
              <w:rPr>
                <w:spacing w:val="-1"/>
                <w:sz w:val="18"/>
              </w:rPr>
              <w:t xml:space="preserve"> </w:t>
            </w:r>
            <w:r w:rsidRPr="001601BA">
              <w:rPr>
                <w:sz w:val="18"/>
              </w:rPr>
              <w:t>este</w:t>
            </w:r>
            <w:r w:rsidRPr="001601BA">
              <w:rPr>
                <w:spacing w:val="-2"/>
                <w:sz w:val="18"/>
              </w:rPr>
              <w:t xml:space="preserve"> </w:t>
            </w:r>
            <w:r w:rsidRPr="001601BA">
              <w:rPr>
                <w:sz w:val="18"/>
              </w:rPr>
              <w:t>pusă</w:t>
            </w:r>
            <w:r w:rsidRPr="001601BA">
              <w:rPr>
                <w:spacing w:val="-2"/>
                <w:sz w:val="18"/>
              </w:rPr>
              <w:t xml:space="preserve"> </w:t>
            </w:r>
            <w:r w:rsidRPr="001601BA">
              <w:rPr>
                <w:sz w:val="18"/>
              </w:rPr>
              <w:t>în</w:t>
            </w:r>
            <w:r w:rsidRPr="001601BA">
              <w:rPr>
                <w:spacing w:val="-1"/>
                <w:sz w:val="18"/>
              </w:rPr>
              <w:t xml:space="preserve"> </w:t>
            </w:r>
            <w:r w:rsidRPr="001601BA">
              <w:rPr>
                <w:sz w:val="18"/>
              </w:rPr>
              <w:t>pericol</w:t>
            </w:r>
          </w:p>
        </w:tc>
        <w:tc>
          <w:tcPr>
            <w:tcW w:w="2924" w:type="dxa"/>
          </w:tcPr>
          <w:p w14:paraId="1E9DEFB8" w14:textId="77777777" w:rsidR="007512C2" w:rsidRPr="001601BA" w:rsidRDefault="007512C2" w:rsidP="00694FC6">
            <w:pPr>
              <w:pStyle w:val="TableParagraph"/>
              <w:rPr>
                <w:sz w:val="20"/>
              </w:rPr>
            </w:pPr>
          </w:p>
          <w:p w14:paraId="2C022430" w14:textId="77777777" w:rsidR="007512C2" w:rsidRPr="001601BA" w:rsidRDefault="007512C2" w:rsidP="00694FC6">
            <w:pPr>
              <w:pStyle w:val="TableParagraph"/>
              <w:spacing w:before="180"/>
              <w:ind w:left="15"/>
              <w:rPr>
                <w:sz w:val="18"/>
              </w:rPr>
            </w:pPr>
            <w:r w:rsidRPr="001601BA">
              <w:rPr>
                <w:sz w:val="18"/>
              </w:rPr>
              <w:t>0</w:t>
            </w:r>
          </w:p>
        </w:tc>
        <w:tc>
          <w:tcPr>
            <w:tcW w:w="1040" w:type="dxa"/>
          </w:tcPr>
          <w:p w14:paraId="6932FDB5" w14:textId="77777777" w:rsidR="007512C2" w:rsidRPr="001601BA" w:rsidRDefault="007512C2" w:rsidP="00694FC6">
            <w:pPr>
              <w:pStyle w:val="TableParagraph"/>
              <w:rPr>
                <w:sz w:val="20"/>
              </w:rPr>
            </w:pPr>
          </w:p>
          <w:p w14:paraId="643BF267" w14:textId="77777777" w:rsidR="007512C2" w:rsidRPr="001601BA" w:rsidRDefault="007512C2" w:rsidP="00694FC6">
            <w:pPr>
              <w:pStyle w:val="TableParagraph"/>
              <w:spacing w:before="180"/>
              <w:ind w:left="47" w:right="34"/>
              <w:rPr>
                <w:sz w:val="18"/>
              </w:rPr>
            </w:pPr>
            <w:r w:rsidRPr="001601BA">
              <w:rPr>
                <w:sz w:val="18"/>
              </w:rPr>
              <w:t>Maxim</w:t>
            </w:r>
            <w:r w:rsidRPr="001601BA">
              <w:rPr>
                <w:spacing w:val="-4"/>
                <w:sz w:val="18"/>
              </w:rPr>
              <w:t xml:space="preserve"> </w:t>
            </w:r>
            <w:r w:rsidRPr="001601BA">
              <w:rPr>
                <w:sz w:val="18"/>
              </w:rPr>
              <w:t>10</w:t>
            </w:r>
          </w:p>
        </w:tc>
        <w:tc>
          <w:tcPr>
            <w:tcW w:w="906" w:type="dxa"/>
          </w:tcPr>
          <w:p w14:paraId="6ACF379A" w14:textId="77777777" w:rsidR="007512C2" w:rsidRPr="001601BA" w:rsidRDefault="007512C2" w:rsidP="00694FC6">
            <w:pPr>
              <w:pStyle w:val="TableParagraph"/>
              <w:rPr>
                <w:sz w:val="20"/>
              </w:rPr>
            </w:pPr>
          </w:p>
          <w:p w14:paraId="2A94F526" w14:textId="77777777" w:rsidR="007512C2" w:rsidRPr="001601BA" w:rsidRDefault="007512C2" w:rsidP="00694FC6">
            <w:pPr>
              <w:pStyle w:val="TableParagraph"/>
              <w:spacing w:before="180"/>
              <w:ind w:left="9"/>
              <w:rPr>
                <w:sz w:val="18"/>
              </w:rPr>
            </w:pPr>
            <w:r w:rsidRPr="001601BA">
              <w:rPr>
                <w:w w:val="99"/>
                <w:sz w:val="18"/>
              </w:rPr>
              <w:t>-</w:t>
            </w:r>
          </w:p>
        </w:tc>
        <w:tc>
          <w:tcPr>
            <w:tcW w:w="1046" w:type="dxa"/>
            <w:shd w:val="clear" w:color="auto" w:fill="00AF50"/>
          </w:tcPr>
          <w:p w14:paraId="2F8D835B" w14:textId="77777777" w:rsidR="007512C2" w:rsidRPr="001601BA" w:rsidRDefault="007512C2" w:rsidP="00694FC6">
            <w:pPr>
              <w:pStyle w:val="TableParagraph"/>
              <w:rPr>
                <w:sz w:val="20"/>
              </w:rPr>
            </w:pPr>
          </w:p>
          <w:p w14:paraId="62F4F7A6" w14:textId="77777777" w:rsidR="007512C2" w:rsidRPr="001601BA" w:rsidRDefault="007512C2" w:rsidP="00694FC6">
            <w:pPr>
              <w:pStyle w:val="TableParagraph"/>
              <w:spacing w:before="180"/>
              <w:ind w:left="101" w:right="90"/>
              <w:rPr>
                <w:sz w:val="18"/>
              </w:rPr>
            </w:pPr>
            <w:r w:rsidRPr="001601BA">
              <w:rPr>
                <w:sz w:val="18"/>
              </w:rPr>
              <w:t>Sub</w:t>
            </w:r>
            <w:r w:rsidRPr="001601BA">
              <w:rPr>
                <w:spacing w:val="-1"/>
                <w:sz w:val="18"/>
              </w:rPr>
              <w:t xml:space="preserve"> </w:t>
            </w:r>
            <w:r w:rsidRPr="001601BA">
              <w:rPr>
                <w:sz w:val="18"/>
              </w:rPr>
              <w:t>prag</w:t>
            </w:r>
          </w:p>
        </w:tc>
        <w:tc>
          <w:tcPr>
            <w:tcW w:w="1408" w:type="dxa"/>
            <w:shd w:val="clear" w:color="auto" w:fill="00AF50"/>
          </w:tcPr>
          <w:p w14:paraId="6ACD80FB" w14:textId="77777777" w:rsidR="007512C2" w:rsidRPr="001601BA" w:rsidRDefault="007512C2" w:rsidP="00694FC6">
            <w:pPr>
              <w:pStyle w:val="TableParagraph"/>
              <w:rPr>
                <w:sz w:val="20"/>
              </w:rPr>
            </w:pPr>
          </w:p>
          <w:p w14:paraId="68DA09AD" w14:textId="77777777" w:rsidR="007512C2" w:rsidRPr="001601BA" w:rsidRDefault="007512C2" w:rsidP="00694FC6">
            <w:pPr>
              <w:pStyle w:val="TableParagraph"/>
              <w:spacing w:before="180"/>
              <w:ind w:right="365"/>
              <w:jc w:val="right"/>
              <w:rPr>
                <w:sz w:val="18"/>
              </w:rPr>
            </w:pPr>
            <w:r w:rsidRPr="001601BA">
              <w:rPr>
                <w:sz w:val="18"/>
              </w:rPr>
              <w:t>Peste</w:t>
            </w:r>
            <w:r w:rsidRPr="001601BA">
              <w:rPr>
                <w:spacing w:val="-1"/>
                <w:sz w:val="18"/>
              </w:rPr>
              <w:t xml:space="preserve"> </w:t>
            </w:r>
            <w:r w:rsidRPr="001601BA">
              <w:rPr>
                <w:sz w:val="18"/>
              </w:rPr>
              <w:t>prag</w:t>
            </w:r>
          </w:p>
        </w:tc>
        <w:tc>
          <w:tcPr>
            <w:tcW w:w="1447" w:type="dxa"/>
          </w:tcPr>
          <w:p w14:paraId="0FB232A7" w14:textId="77777777" w:rsidR="007512C2" w:rsidRPr="001601BA" w:rsidRDefault="007512C2" w:rsidP="00694FC6">
            <w:pPr>
              <w:pStyle w:val="TableParagraph"/>
              <w:ind w:left="53" w:right="46" w:hanging="2"/>
              <w:rPr>
                <w:sz w:val="18"/>
              </w:rPr>
            </w:pPr>
            <w:r w:rsidRPr="001601BA">
              <w:rPr>
                <w:sz w:val="18"/>
              </w:rPr>
              <w:t>0%</w:t>
            </w:r>
          </w:p>
        </w:tc>
      </w:tr>
      <w:tr w:rsidR="007512C2" w:rsidRPr="001601BA" w14:paraId="3CC8C0C5" w14:textId="77777777" w:rsidTr="00694FC6">
        <w:trPr>
          <w:trHeight w:val="414"/>
        </w:trPr>
        <w:tc>
          <w:tcPr>
            <w:tcW w:w="2955" w:type="dxa"/>
            <w:tcBorders>
              <w:top w:val="single" w:sz="4" w:space="0" w:color="000000"/>
            </w:tcBorders>
          </w:tcPr>
          <w:p w14:paraId="4297C135" w14:textId="77777777" w:rsidR="007512C2" w:rsidRPr="001601BA" w:rsidRDefault="007512C2" w:rsidP="00694FC6">
            <w:pPr>
              <w:pStyle w:val="TableParagraph"/>
              <w:spacing w:before="98"/>
              <w:ind w:left="146"/>
              <w:rPr>
                <w:sz w:val="18"/>
              </w:rPr>
            </w:pPr>
            <w:r w:rsidRPr="001601BA">
              <w:rPr>
                <w:sz w:val="18"/>
              </w:rPr>
              <w:t>6.2.</w:t>
            </w:r>
            <w:r w:rsidRPr="001601BA">
              <w:rPr>
                <w:spacing w:val="-4"/>
                <w:sz w:val="18"/>
              </w:rPr>
              <w:t xml:space="preserve"> </w:t>
            </w:r>
            <w:proofErr w:type="spellStart"/>
            <w:r w:rsidRPr="001601BA">
              <w:rPr>
                <w:sz w:val="18"/>
              </w:rPr>
              <w:t>Suprafaţa</w:t>
            </w:r>
            <w:proofErr w:type="spellEnd"/>
            <w:r w:rsidRPr="001601BA">
              <w:rPr>
                <w:spacing w:val="-1"/>
                <w:sz w:val="18"/>
              </w:rPr>
              <w:t xml:space="preserve"> </w:t>
            </w:r>
            <w:r w:rsidRPr="001601BA">
              <w:rPr>
                <w:sz w:val="18"/>
              </w:rPr>
              <w:t>afectată</w:t>
            </w:r>
            <w:r w:rsidRPr="001601BA">
              <w:rPr>
                <w:spacing w:val="-3"/>
                <w:sz w:val="18"/>
              </w:rPr>
              <w:t xml:space="preserve"> </w:t>
            </w:r>
            <w:r w:rsidRPr="001601BA">
              <w:rPr>
                <w:sz w:val="18"/>
              </w:rPr>
              <w:t>a</w:t>
            </w:r>
            <w:r w:rsidRPr="001601BA">
              <w:rPr>
                <w:spacing w:val="-2"/>
                <w:sz w:val="18"/>
              </w:rPr>
              <w:t xml:space="preserve"> </w:t>
            </w:r>
            <w:proofErr w:type="spellStart"/>
            <w:r w:rsidRPr="001601BA">
              <w:rPr>
                <w:sz w:val="18"/>
              </w:rPr>
              <w:lastRenderedPageBreak/>
              <w:t>seminţişului</w:t>
            </w:r>
            <w:proofErr w:type="spellEnd"/>
          </w:p>
        </w:tc>
        <w:tc>
          <w:tcPr>
            <w:tcW w:w="3402" w:type="dxa"/>
          </w:tcPr>
          <w:p w14:paraId="52DBDF7A" w14:textId="77777777" w:rsidR="007512C2" w:rsidRPr="001601BA" w:rsidRDefault="007512C2" w:rsidP="00694FC6">
            <w:pPr>
              <w:pStyle w:val="TableParagraph"/>
              <w:spacing w:line="201" w:lineRule="exact"/>
              <w:ind w:left="77" w:right="69"/>
              <w:rPr>
                <w:sz w:val="18"/>
              </w:rPr>
            </w:pPr>
            <w:r w:rsidRPr="001601BA">
              <w:rPr>
                <w:sz w:val="18"/>
              </w:rPr>
              <w:lastRenderedPageBreak/>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1"/>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2"/>
                <w:sz w:val="18"/>
              </w:rPr>
              <w:t xml:space="preserve"> </w:t>
            </w:r>
            <w:proofErr w:type="spellStart"/>
            <w:r w:rsidRPr="001601BA">
              <w:rPr>
                <w:sz w:val="18"/>
              </w:rPr>
              <w:t>existenţa</w:t>
            </w:r>
            <w:proofErr w:type="spellEnd"/>
          </w:p>
          <w:p w14:paraId="58192143" w14:textId="77777777" w:rsidR="007512C2" w:rsidRPr="001601BA" w:rsidRDefault="007512C2" w:rsidP="00694FC6">
            <w:pPr>
              <w:pStyle w:val="TableParagraph"/>
              <w:spacing w:line="193" w:lineRule="exact"/>
              <w:ind w:left="87" w:right="77"/>
              <w:rPr>
                <w:sz w:val="18"/>
              </w:rPr>
            </w:pPr>
            <w:proofErr w:type="spellStart"/>
            <w:r w:rsidRPr="001601BA">
              <w:rPr>
                <w:sz w:val="18"/>
              </w:rPr>
              <w:lastRenderedPageBreak/>
              <w:t>seminţişului</w:t>
            </w:r>
            <w:proofErr w:type="spellEnd"/>
            <w:r w:rsidRPr="001601BA">
              <w:rPr>
                <w:spacing w:val="-4"/>
                <w:sz w:val="18"/>
              </w:rPr>
              <w:t xml:space="preserve"> </w:t>
            </w:r>
            <w:r w:rsidRPr="001601BA">
              <w:rPr>
                <w:sz w:val="18"/>
              </w:rPr>
              <w:t>este</w:t>
            </w:r>
            <w:r w:rsidRPr="001601BA">
              <w:rPr>
                <w:spacing w:val="-3"/>
                <w:sz w:val="18"/>
              </w:rPr>
              <w:t xml:space="preserve"> </w:t>
            </w:r>
            <w:r w:rsidRPr="001601BA">
              <w:rPr>
                <w:sz w:val="18"/>
              </w:rPr>
              <w:t>pusă</w:t>
            </w:r>
            <w:r w:rsidRPr="001601BA">
              <w:rPr>
                <w:spacing w:val="-2"/>
                <w:sz w:val="18"/>
              </w:rPr>
              <w:t xml:space="preserve"> </w:t>
            </w:r>
            <w:r w:rsidRPr="001601BA">
              <w:rPr>
                <w:sz w:val="18"/>
              </w:rPr>
              <w:t>în</w:t>
            </w:r>
            <w:r w:rsidRPr="001601BA">
              <w:rPr>
                <w:spacing w:val="-1"/>
                <w:sz w:val="18"/>
              </w:rPr>
              <w:t xml:space="preserve"> </w:t>
            </w:r>
            <w:r w:rsidRPr="001601BA">
              <w:rPr>
                <w:sz w:val="18"/>
              </w:rPr>
              <w:t>pericol</w:t>
            </w:r>
          </w:p>
        </w:tc>
        <w:tc>
          <w:tcPr>
            <w:tcW w:w="2924" w:type="dxa"/>
          </w:tcPr>
          <w:p w14:paraId="571DEE4A" w14:textId="77777777" w:rsidR="007512C2" w:rsidRPr="001601BA" w:rsidRDefault="007512C2" w:rsidP="00694FC6">
            <w:pPr>
              <w:pStyle w:val="TableParagraph"/>
              <w:spacing w:before="98"/>
              <w:ind w:left="15"/>
              <w:rPr>
                <w:sz w:val="18"/>
              </w:rPr>
            </w:pPr>
            <w:r w:rsidRPr="001601BA">
              <w:rPr>
                <w:sz w:val="18"/>
              </w:rPr>
              <w:lastRenderedPageBreak/>
              <w:t>0</w:t>
            </w:r>
          </w:p>
        </w:tc>
        <w:tc>
          <w:tcPr>
            <w:tcW w:w="1040" w:type="dxa"/>
          </w:tcPr>
          <w:p w14:paraId="324B7CC0" w14:textId="77777777" w:rsidR="007512C2" w:rsidRPr="001601BA" w:rsidRDefault="007512C2" w:rsidP="00694FC6">
            <w:pPr>
              <w:pStyle w:val="TableParagraph"/>
              <w:spacing w:before="98"/>
              <w:ind w:left="47" w:right="34"/>
              <w:rPr>
                <w:sz w:val="18"/>
              </w:rPr>
            </w:pPr>
            <w:r w:rsidRPr="001601BA">
              <w:rPr>
                <w:sz w:val="18"/>
              </w:rPr>
              <w:t>Maxim</w:t>
            </w:r>
            <w:r w:rsidRPr="001601BA">
              <w:rPr>
                <w:spacing w:val="-4"/>
                <w:sz w:val="18"/>
              </w:rPr>
              <w:t xml:space="preserve"> </w:t>
            </w:r>
            <w:r w:rsidRPr="001601BA">
              <w:rPr>
                <w:sz w:val="18"/>
              </w:rPr>
              <w:t>20</w:t>
            </w:r>
          </w:p>
        </w:tc>
        <w:tc>
          <w:tcPr>
            <w:tcW w:w="906" w:type="dxa"/>
          </w:tcPr>
          <w:p w14:paraId="14FDB2DC" w14:textId="77777777" w:rsidR="007512C2" w:rsidRPr="001601BA" w:rsidRDefault="007512C2" w:rsidP="00694FC6">
            <w:pPr>
              <w:pStyle w:val="TableParagraph"/>
              <w:spacing w:before="98"/>
              <w:ind w:left="9"/>
              <w:rPr>
                <w:sz w:val="18"/>
              </w:rPr>
            </w:pPr>
            <w:r w:rsidRPr="001601BA">
              <w:rPr>
                <w:w w:val="99"/>
                <w:sz w:val="18"/>
              </w:rPr>
              <w:t>-</w:t>
            </w:r>
          </w:p>
        </w:tc>
        <w:tc>
          <w:tcPr>
            <w:tcW w:w="1046" w:type="dxa"/>
            <w:shd w:val="clear" w:color="auto" w:fill="00AF50"/>
          </w:tcPr>
          <w:p w14:paraId="63C364FB" w14:textId="77777777" w:rsidR="007512C2" w:rsidRPr="001601BA" w:rsidRDefault="007512C2" w:rsidP="00694FC6">
            <w:pPr>
              <w:pStyle w:val="TableParagraph"/>
              <w:spacing w:before="98"/>
              <w:ind w:left="101" w:right="90"/>
              <w:rPr>
                <w:sz w:val="18"/>
              </w:rPr>
            </w:pPr>
            <w:r w:rsidRPr="001601BA">
              <w:rPr>
                <w:sz w:val="18"/>
              </w:rPr>
              <w:t>Sub</w:t>
            </w:r>
            <w:r w:rsidRPr="001601BA">
              <w:rPr>
                <w:spacing w:val="-1"/>
                <w:sz w:val="18"/>
              </w:rPr>
              <w:t xml:space="preserve"> </w:t>
            </w:r>
            <w:r w:rsidRPr="001601BA">
              <w:rPr>
                <w:sz w:val="18"/>
              </w:rPr>
              <w:t>prag</w:t>
            </w:r>
          </w:p>
        </w:tc>
        <w:tc>
          <w:tcPr>
            <w:tcW w:w="1408" w:type="dxa"/>
            <w:shd w:val="clear" w:color="auto" w:fill="00AF50"/>
          </w:tcPr>
          <w:p w14:paraId="5A05E0D3" w14:textId="77777777" w:rsidR="007512C2" w:rsidRPr="001601BA" w:rsidRDefault="007512C2" w:rsidP="00694FC6">
            <w:pPr>
              <w:pStyle w:val="TableParagraph"/>
              <w:spacing w:before="98"/>
              <w:ind w:right="365"/>
              <w:jc w:val="right"/>
              <w:rPr>
                <w:sz w:val="18"/>
              </w:rPr>
            </w:pPr>
            <w:r w:rsidRPr="001601BA">
              <w:rPr>
                <w:sz w:val="18"/>
              </w:rPr>
              <w:t>Sub</w:t>
            </w:r>
            <w:r w:rsidRPr="001601BA">
              <w:rPr>
                <w:spacing w:val="-1"/>
                <w:sz w:val="18"/>
              </w:rPr>
              <w:t xml:space="preserve"> </w:t>
            </w:r>
            <w:r w:rsidRPr="001601BA">
              <w:rPr>
                <w:sz w:val="18"/>
              </w:rPr>
              <w:t>prag</w:t>
            </w:r>
          </w:p>
        </w:tc>
        <w:tc>
          <w:tcPr>
            <w:tcW w:w="1447" w:type="dxa"/>
          </w:tcPr>
          <w:p w14:paraId="2E8EF138" w14:textId="77777777" w:rsidR="007512C2" w:rsidRPr="001601BA" w:rsidRDefault="007512C2" w:rsidP="00694FC6">
            <w:pPr>
              <w:pStyle w:val="TableParagraph"/>
              <w:spacing w:before="98"/>
              <w:ind w:left="115" w:right="109"/>
              <w:rPr>
                <w:sz w:val="18"/>
              </w:rPr>
            </w:pPr>
            <w:r w:rsidRPr="001601BA">
              <w:rPr>
                <w:sz w:val="18"/>
              </w:rPr>
              <w:t>0%</w:t>
            </w:r>
          </w:p>
        </w:tc>
      </w:tr>
      <w:tr w:rsidR="007512C2" w:rsidRPr="001601BA" w14:paraId="69170442" w14:textId="77777777" w:rsidTr="00694FC6">
        <w:trPr>
          <w:trHeight w:val="412"/>
        </w:trPr>
        <w:tc>
          <w:tcPr>
            <w:tcW w:w="2955" w:type="dxa"/>
          </w:tcPr>
          <w:p w14:paraId="7C980DB8" w14:textId="77777777" w:rsidR="007512C2" w:rsidRPr="001601BA" w:rsidRDefault="007512C2" w:rsidP="00694FC6">
            <w:pPr>
              <w:pStyle w:val="TableParagraph"/>
              <w:spacing w:before="98"/>
              <w:ind w:left="64"/>
              <w:rPr>
                <w:sz w:val="18"/>
              </w:rPr>
            </w:pPr>
            <w:r w:rsidRPr="001601BA">
              <w:rPr>
                <w:sz w:val="18"/>
              </w:rPr>
              <w:t>6.3.</w:t>
            </w:r>
            <w:r w:rsidRPr="001601BA">
              <w:rPr>
                <w:spacing w:val="-4"/>
                <w:sz w:val="18"/>
              </w:rPr>
              <w:t xml:space="preserve"> </w:t>
            </w:r>
            <w:proofErr w:type="spellStart"/>
            <w:r w:rsidRPr="001601BA">
              <w:rPr>
                <w:sz w:val="18"/>
              </w:rPr>
              <w:t>Suprafaţa</w:t>
            </w:r>
            <w:proofErr w:type="spellEnd"/>
            <w:r w:rsidRPr="001601BA">
              <w:rPr>
                <w:spacing w:val="-1"/>
                <w:sz w:val="18"/>
              </w:rPr>
              <w:t xml:space="preserve"> </w:t>
            </w:r>
            <w:r w:rsidRPr="001601BA">
              <w:rPr>
                <w:sz w:val="18"/>
              </w:rPr>
              <w:t>afectată</w:t>
            </w:r>
            <w:r w:rsidRPr="001601BA">
              <w:rPr>
                <w:spacing w:val="-2"/>
                <w:sz w:val="18"/>
              </w:rPr>
              <w:t xml:space="preserve"> </w:t>
            </w:r>
            <w:r w:rsidRPr="001601BA">
              <w:rPr>
                <w:sz w:val="18"/>
              </w:rPr>
              <w:t>a</w:t>
            </w:r>
            <w:r w:rsidRPr="001601BA">
              <w:rPr>
                <w:spacing w:val="-2"/>
                <w:sz w:val="18"/>
              </w:rPr>
              <w:t xml:space="preserve"> </w:t>
            </w:r>
            <w:r w:rsidRPr="001601BA">
              <w:rPr>
                <w:sz w:val="18"/>
              </w:rPr>
              <w:t>subarboretului</w:t>
            </w:r>
          </w:p>
        </w:tc>
        <w:tc>
          <w:tcPr>
            <w:tcW w:w="3402" w:type="dxa"/>
          </w:tcPr>
          <w:p w14:paraId="705348F9" w14:textId="77777777" w:rsidR="007512C2" w:rsidRPr="001601BA" w:rsidRDefault="007512C2" w:rsidP="00694FC6">
            <w:pPr>
              <w:pStyle w:val="TableParagraph"/>
              <w:spacing w:line="202" w:lineRule="exact"/>
              <w:ind w:left="77" w:right="69"/>
              <w:rPr>
                <w:sz w:val="18"/>
              </w:rPr>
            </w:pPr>
            <w:r w:rsidRPr="001601BA">
              <w:rPr>
                <w:sz w:val="18"/>
              </w:rPr>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1"/>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2"/>
                <w:sz w:val="18"/>
              </w:rPr>
              <w:t xml:space="preserve"> </w:t>
            </w:r>
            <w:proofErr w:type="spellStart"/>
            <w:r w:rsidRPr="001601BA">
              <w:rPr>
                <w:sz w:val="18"/>
              </w:rPr>
              <w:t>existenţa</w:t>
            </w:r>
            <w:proofErr w:type="spellEnd"/>
          </w:p>
          <w:p w14:paraId="46235F7C" w14:textId="77777777" w:rsidR="007512C2" w:rsidRPr="001601BA" w:rsidRDefault="007512C2" w:rsidP="00694FC6">
            <w:pPr>
              <w:pStyle w:val="TableParagraph"/>
              <w:spacing w:line="191" w:lineRule="exact"/>
              <w:ind w:left="88" w:right="76"/>
              <w:rPr>
                <w:sz w:val="18"/>
              </w:rPr>
            </w:pPr>
            <w:r w:rsidRPr="001601BA">
              <w:rPr>
                <w:sz w:val="18"/>
              </w:rPr>
              <w:t>subarboretului</w:t>
            </w:r>
            <w:r w:rsidRPr="001601BA">
              <w:rPr>
                <w:spacing w:val="-1"/>
                <w:sz w:val="18"/>
              </w:rPr>
              <w:t xml:space="preserve"> </w:t>
            </w:r>
            <w:r w:rsidRPr="001601BA">
              <w:rPr>
                <w:sz w:val="18"/>
              </w:rPr>
              <w:t>este</w:t>
            </w:r>
            <w:r w:rsidRPr="001601BA">
              <w:rPr>
                <w:spacing w:val="-2"/>
                <w:sz w:val="18"/>
              </w:rPr>
              <w:t xml:space="preserve"> </w:t>
            </w:r>
            <w:r w:rsidRPr="001601BA">
              <w:rPr>
                <w:sz w:val="18"/>
              </w:rPr>
              <w:t>pusă</w:t>
            </w:r>
            <w:r w:rsidRPr="001601BA">
              <w:rPr>
                <w:spacing w:val="-2"/>
                <w:sz w:val="18"/>
              </w:rPr>
              <w:t xml:space="preserve"> </w:t>
            </w:r>
            <w:r w:rsidRPr="001601BA">
              <w:rPr>
                <w:sz w:val="18"/>
              </w:rPr>
              <w:t>în</w:t>
            </w:r>
            <w:r w:rsidRPr="001601BA">
              <w:rPr>
                <w:spacing w:val="-2"/>
                <w:sz w:val="18"/>
              </w:rPr>
              <w:t xml:space="preserve"> </w:t>
            </w:r>
            <w:r w:rsidRPr="001601BA">
              <w:rPr>
                <w:sz w:val="18"/>
              </w:rPr>
              <w:t>pericol</w:t>
            </w:r>
          </w:p>
        </w:tc>
        <w:tc>
          <w:tcPr>
            <w:tcW w:w="2924" w:type="dxa"/>
          </w:tcPr>
          <w:p w14:paraId="5612E898" w14:textId="77777777" w:rsidR="007512C2" w:rsidRPr="001601BA" w:rsidRDefault="007512C2" w:rsidP="00694FC6">
            <w:pPr>
              <w:pStyle w:val="TableParagraph"/>
              <w:spacing w:before="98"/>
              <w:ind w:left="15"/>
              <w:rPr>
                <w:sz w:val="18"/>
              </w:rPr>
            </w:pPr>
            <w:r w:rsidRPr="001601BA">
              <w:rPr>
                <w:sz w:val="18"/>
              </w:rPr>
              <w:t>0</w:t>
            </w:r>
          </w:p>
        </w:tc>
        <w:tc>
          <w:tcPr>
            <w:tcW w:w="1040" w:type="dxa"/>
          </w:tcPr>
          <w:p w14:paraId="2E71F32D" w14:textId="77777777" w:rsidR="007512C2" w:rsidRPr="001601BA" w:rsidRDefault="007512C2" w:rsidP="00694FC6">
            <w:pPr>
              <w:pStyle w:val="TableParagraph"/>
              <w:spacing w:before="98"/>
              <w:ind w:left="47" w:right="34"/>
              <w:rPr>
                <w:sz w:val="18"/>
              </w:rPr>
            </w:pPr>
            <w:r w:rsidRPr="001601BA">
              <w:rPr>
                <w:sz w:val="18"/>
              </w:rPr>
              <w:t>Maxim</w:t>
            </w:r>
            <w:r w:rsidRPr="001601BA">
              <w:rPr>
                <w:spacing w:val="-4"/>
                <w:sz w:val="18"/>
              </w:rPr>
              <w:t xml:space="preserve"> </w:t>
            </w:r>
            <w:r w:rsidRPr="001601BA">
              <w:rPr>
                <w:sz w:val="18"/>
              </w:rPr>
              <w:t>20</w:t>
            </w:r>
          </w:p>
        </w:tc>
        <w:tc>
          <w:tcPr>
            <w:tcW w:w="906" w:type="dxa"/>
          </w:tcPr>
          <w:p w14:paraId="648AC4A9" w14:textId="77777777" w:rsidR="007512C2" w:rsidRPr="001601BA" w:rsidRDefault="007512C2" w:rsidP="00694FC6">
            <w:pPr>
              <w:pStyle w:val="TableParagraph"/>
              <w:spacing w:before="98"/>
              <w:ind w:left="9"/>
              <w:rPr>
                <w:sz w:val="18"/>
              </w:rPr>
            </w:pPr>
            <w:r w:rsidRPr="001601BA">
              <w:rPr>
                <w:w w:val="99"/>
                <w:sz w:val="18"/>
              </w:rPr>
              <w:t>-</w:t>
            </w:r>
          </w:p>
        </w:tc>
        <w:tc>
          <w:tcPr>
            <w:tcW w:w="1046" w:type="dxa"/>
          </w:tcPr>
          <w:p w14:paraId="3AA773E4" w14:textId="77777777" w:rsidR="007512C2" w:rsidRPr="001601BA" w:rsidRDefault="007512C2" w:rsidP="00694FC6">
            <w:pPr>
              <w:pStyle w:val="TableParagraph"/>
              <w:spacing w:before="98"/>
              <w:ind w:left="11"/>
              <w:rPr>
                <w:sz w:val="18"/>
              </w:rPr>
            </w:pPr>
            <w:r w:rsidRPr="001601BA">
              <w:rPr>
                <w:w w:val="99"/>
                <w:sz w:val="18"/>
              </w:rPr>
              <w:t>-</w:t>
            </w:r>
          </w:p>
        </w:tc>
        <w:tc>
          <w:tcPr>
            <w:tcW w:w="1408" w:type="dxa"/>
          </w:tcPr>
          <w:p w14:paraId="4515CC44" w14:textId="77777777" w:rsidR="007512C2" w:rsidRPr="001601BA" w:rsidRDefault="007512C2" w:rsidP="00694FC6">
            <w:pPr>
              <w:pStyle w:val="TableParagraph"/>
              <w:spacing w:before="98"/>
              <w:ind w:left="5"/>
              <w:rPr>
                <w:sz w:val="18"/>
              </w:rPr>
            </w:pPr>
            <w:r w:rsidRPr="001601BA">
              <w:rPr>
                <w:w w:val="99"/>
                <w:sz w:val="18"/>
              </w:rPr>
              <w:t>-</w:t>
            </w:r>
          </w:p>
        </w:tc>
        <w:tc>
          <w:tcPr>
            <w:tcW w:w="1447" w:type="dxa"/>
          </w:tcPr>
          <w:p w14:paraId="704A2FC1" w14:textId="77777777" w:rsidR="007512C2" w:rsidRPr="001601BA" w:rsidRDefault="007512C2" w:rsidP="00694FC6">
            <w:pPr>
              <w:pStyle w:val="TableParagraph"/>
              <w:spacing w:before="98"/>
              <w:ind w:left="49" w:right="46"/>
              <w:rPr>
                <w:sz w:val="18"/>
              </w:rPr>
            </w:pPr>
            <w:r w:rsidRPr="001601BA">
              <w:rPr>
                <w:sz w:val="18"/>
              </w:rPr>
              <w:t>Subarboret</w:t>
            </w:r>
            <w:r w:rsidRPr="001601BA">
              <w:rPr>
                <w:spacing w:val="-3"/>
                <w:sz w:val="18"/>
              </w:rPr>
              <w:t xml:space="preserve"> </w:t>
            </w:r>
            <w:r w:rsidRPr="001601BA">
              <w:rPr>
                <w:sz w:val="18"/>
              </w:rPr>
              <w:t>absent</w:t>
            </w:r>
          </w:p>
        </w:tc>
      </w:tr>
      <w:tr w:rsidR="007512C2" w:rsidRPr="001601BA" w14:paraId="7B33B466" w14:textId="77777777" w:rsidTr="00694FC6">
        <w:trPr>
          <w:trHeight w:val="414"/>
        </w:trPr>
        <w:tc>
          <w:tcPr>
            <w:tcW w:w="2955" w:type="dxa"/>
          </w:tcPr>
          <w:p w14:paraId="330B4FA3" w14:textId="77777777" w:rsidR="007512C2" w:rsidRPr="001601BA" w:rsidRDefault="007512C2" w:rsidP="00694FC6">
            <w:pPr>
              <w:pStyle w:val="TableParagraph"/>
              <w:spacing w:line="206" w:lineRule="exact"/>
              <w:ind w:left="1255" w:right="257" w:hanging="966"/>
              <w:rPr>
                <w:sz w:val="18"/>
              </w:rPr>
            </w:pPr>
            <w:r w:rsidRPr="001601BA">
              <w:rPr>
                <w:sz w:val="18"/>
              </w:rPr>
              <w:t xml:space="preserve">6.4. </w:t>
            </w:r>
            <w:proofErr w:type="spellStart"/>
            <w:r w:rsidRPr="001601BA">
              <w:rPr>
                <w:sz w:val="18"/>
              </w:rPr>
              <w:t>Suprafaţa</w:t>
            </w:r>
            <w:proofErr w:type="spellEnd"/>
            <w:r w:rsidRPr="001601BA">
              <w:rPr>
                <w:sz w:val="18"/>
              </w:rPr>
              <w:t xml:space="preserve"> afectată a stratului</w:t>
            </w:r>
            <w:r w:rsidRPr="001601BA">
              <w:rPr>
                <w:spacing w:val="-42"/>
                <w:sz w:val="18"/>
              </w:rPr>
              <w:t xml:space="preserve"> </w:t>
            </w:r>
            <w:r w:rsidRPr="001601BA">
              <w:rPr>
                <w:sz w:val="18"/>
              </w:rPr>
              <w:t>ierbos</w:t>
            </w:r>
          </w:p>
        </w:tc>
        <w:tc>
          <w:tcPr>
            <w:tcW w:w="3402" w:type="dxa"/>
          </w:tcPr>
          <w:p w14:paraId="53FAFD20" w14:textId="77777777" w:rsidR="007512C2" w:rsidRPr="001601BA" w:rsidRDefault="007512C2" w:rsidP="00694FC6">
            <w:pPr>
              <w:pStyle w:val="TableParagraph"/>
              <w:spacing w:line="206" w:lineRule="exact"/>
              <w:ind w:left="443" w:right="76" w:hanging="351"/>
              <w:rPr>
                <w:sz w:val="18"/>
              </w:rPr>
            </w:pPr>
            <w:r w:rsidRPr="001601BA">
              <w:rPr>
                <w:sz w:val="18"/>
              </w:rPr>
              <w:t>%</w:t>
            </w:r>
            <w:r w:rsidRPr="001601BA">
              <w:rPr>
                <w:spacing w:val="-3"/>
                <w:sz w:val="18"/>
              </w:rPr>
              <w:t xml:space="preserve"> </w:t>
            </w:r>
            <w:r w:rsidRPr="001601BA">
              <w:rPr>
                <w:sz w:val="18"/>
              </w:rPr>
              <w:t>din</w:t>
            </w:r>
            <w:r w:rsidRPr="001601BA">
              <w:rPr>
                <w:spacing w:val="-1"/>
                <w:sz w:val="18"/>
              </w:rPr>
              <w:t xml:space="preserve"> </w:t>
            </w:r>
            <w:proofErr w:type="spellStart"/>
            <w:r w:rsidRPr="001601BA">
              <w:rPr>
                <w:sz w:val="18"/>
              </w:rPr>
              <w:t>suprafaţa</w:t>
            </w:r>
            <w:proofErr w:type="spellEnd"/>
            <w:r w:rsidRPr="001601BA">
              <w:rPr>
                <w:spacing w:val="-2"/>
                <w:sz w:val="18"/>
              </w:rPr>
              <w:t xml:space="preserve"> </w:t>
            </w:r>
            <w:r w:rsidRPr="001601BA">
              <w:rPr>
                <w:sz w:val="18"/>
              </w:rPr>
              <w:t>arboretului</w:t>
            </w:r>
            <w:r w:rsidRPr="001601BA">
              <w:rPr>
                <w:spacing w:val="-3"/>
                <w:sz w:val="18"/>
              </w:rPr>
              <w:t xml:space="preserve"> </w:t>
            </w:r>
            <w:r w:rsidRPr="001601BA">
              <w:rPr>
                <w:sz w:val="18"/>
              </w:rPr>
              <w:t>pe</w:t>
            </w:r>
            <w:r w:rsidRPr="001601BA">
              <w:rPr>
                <w:spacing w:val="-3"/>
                <w:sz w:val="18"/>
              </w:rPr>
              <w:t xml:space="preserve"> </w:t>
            </w:r>
            <w:r w:rsidRPr="001601BA">
              <w:rPr>
                <w:sz w:val="18"/>
              </w:rPr>
              <w:t>care</w:t>
            </w:r>
            <w:r w:rsidRPr="001601BA">
              <w:rPr>
                <w:spacing w:val="-3"/>
                <w:sz w:val="18"/>
              </w:rPr>
              <w:t xml:space="preserve"> </w:t>
            </w:r>
            <w:proofErr w:type="spellStart"/>
            <w:r w:rsidRPr="001601BA">
              <w:rPr>
                <w:sz w:val="18"/>
              </w:rPr>
              <w:t>existenţa</w:t>
            </w:r>
            <w:proofErr w:type="spellEnd"/>
            <w:r w:rsidRPr="001601BA">
              <w:rPr>
                <w:spacing w:val="-42"/>
                <w:sz w:val="18"/>
              </w:rPr>
              <w:t xml:space="preserve"> </w:t>
            </w:r>
            <w:r w:rsidRPr="001601BA">
              <w:rPr>
                <w:sz w:val="18"/>
              </w:rPr>
              <w:t>stratului</w:t>
            </w:r>
            <w:r w:rsidRPr="001601BA">
              <w:rPr>
                <w:spacing w:val="-3"/>
                <w:sz w:val="18"/>
              </w:rPr>
              <w:t xml:space="preserve"> </w:t>
            </w:r>
            <w:r w:rsidRPr="001601BA">
              <w:rPr>
                <w:sz w:val="18"/>
              </w:rPr>
              <w:t>ierbos</w:t>
            </w:r>
            <w:r w:rsidRPr="001601BA">
              <w:rPr>
                <w:spacing w:val="-1"/>
                <w:sz w:val="18"/>
              </w:rPr>
              <w:t xml:space="preserve"> </w:t>
            </w:r>
            <w:r w:rsidRPr="001601BA">
              <w:rPr>
                <w:sz w:val="18"/>
              </w:rPr>
              <w:t>este</w:t>
            </w:r>
            <w:r w:rsidRPr="001601BA">
              <w:rPr>
                <w:spacing w:val="-4"/>
                <w:sz w:val="18"/>
              </w:rPr>
              <w:t xml:space="preserve"> </w:t>
            </w:r>
            <w:r w:rsidRPr="001601BA">
              <w:rPr>
                <w:sz w:val="18"/>
              </w:rPr>
              <w:t>pusă</w:t>
            </w:r>
            <w:r w:rsidRPr="001601BA">
              <w:rPr>
                <w:spacing w:val="-1"/>
                <w:sz w:val="18"/>
              </w:rPr>
              <w:t xml:space="preserve"> </w:t>
            </w:r>
            <w:r w:rsidRPr="001601BA">
              <w:rPr>
                <w:sz w:val="18"/>
              </w:rPr>
              <w:t>în</w:t>
            </w:r>
            <w:r w:rsidRPr="001601BA">
              <w:rPr>
                <w:spacing w:val="-1"/>
                <w:sz w:val="18"/>
              </w:rPr>
              <w:t xml:space="preserve"> </w:t>
            </w:r>
            <w:r w:rsidRPr="001601BA">
              <w:rPr>
                <w:sz w:val="18"/>
              </w:rPr>
              <w:t>pericol</w:t>
            </w:r>
          </w:p>
        </w:tc>
        <w:tc>
          <w:tcPr>
            <w:tcW w:w="2924" w:type="dxa"/>
          </w:tcPr>
          <w:p w14:paraId="5ECD9774" w14:textId="77777777" w:rsidR="007512C2" w:rsidRPr="001601BA" w:rsidRDefault="007512C2" w:rsidP="00694FC6">
            <w:pPr>
              <w:pStyle w:val="TableParagraph"/>
              <w:spacing w:before="100"/>
              <w:ind w:left="15"/>
              <w:rPr>
                <w:sz w:val="18"/>
              </w:rPr>
            </w:pPr>
            <w:r w:rsidRPr="001601BA">
              <w:rPr>
                <w:sz w:val="18"/>
              </w:rPr>
              <w:t>0</w:t>
            </w:r>
          </w:p>
        </w:tc>
        <w:tc>
          <w:tcPr>
            <w:tcW w:w="1040" w:type="dxa"/>
          </w:tcPr>
          <w:p w14:paraId="10382D63" w14:textId="77777777" w:rsidR="007512C2" w:rsidRPr="001601BA" w:rsidRDefault="007512C2" w:rsidP="00694FC6">
            <w:pPr>
              <w:pStyle w:val="TableParagraph"/>
              <w:spacing w:before="100"/>
              <w:ind w:left="47" w:right="34"/>
              <w:rPr>
                <w:sz w:val="18"/>
              </w:rPr>
            </w:pPr>
            <w:r w:rsidRPr="001601BA">
              <w:rPr>
                <w:sz w:val="18"/>
              </w:rPr>
              <w:t>Maxim</w:t>
            </w:r>
            <w:r w:rsidRPr="001601BA">
              <w:rPr>
                <w:spacing w:val="-4"/>
                <w:sz w:val="18"/>
              </w:rPr>
              <w:t xml:space="preserve"> </w:t>
            </w:r>
            <w:r w:rsidRPr="001601BA">
              <w:rPr>
                <w:sz w:val="18"/>
              </w:rPr>
              <w:t>20</w:t>
            </w:r>
          </w:p>
        </w:tc>
        <w:tc>
          <w:tcPr>
            <w:tcW w:w="906" w:type="dxa"/>
          </w:tcPr>
          <w:p w14:paraId="5631E630" w14:textId="77777777" w:rsidR="007512C2" w:rsidRPr="001601BA" w:rsidRDefault="007512C2" w:rsidP="00694FC6">
            <w:pPr>
              <w:pStyle w:val="TableParagraph"/>
              <w:spacing w:before="100"/>
              <w:ind w:left="9"/>
              <w:rPr>
                <w:sz w:val="18"/>
              </w:rPr>
            </w:pPr>
            <w:r w:rsidRPr="001601BA">
              <w:rPr>
                <w:w w:val="99"/>
                <w:sz w:val="18"/>
              </w:rPr>
              <w:t>-</w:t>
            </w:r>
          </w:p>
        </w:tc>
        <w:tc>
          <w:tcPr>
            <w:tcW w:w="1046" w:type="dxa"/>
            <w:shd w:val="clear" w:color="auto" w:fill="00AF50"/>
          </w:tcPr>
          <w:p w14:paraId="53589441" w14:textId="77777777" w:rsidR="007512C2" w:rsidRPr="001601BA" w:rsidRDefault="007512C2" w:rsidP="00694FC6">
            <w:pPr>
              <w:pStyle w:val="TableParagraph"/>
              <w:spacing w:before="100"/>
              <w:ind w:left="101" w:right="90"/>
              <w:rPr>
                <w:sz w:val="18"/>
              </w:rPr>
            </w:pPr>
            <w:r w:rsidRPr="001601BA">
              <w:rPr>
                <w:sz w:val="18"/>
              </w:rPr>
              <w:t>Sub</w:t>
            </w:r>
            <w:r w:rsidRPr="001601BA">
              <w:rPr>
                <w:spacing w:val="-1"/>
                <w:sz w:val="18"/>
              </w:rPr>
              <w:t xml:space="preserve"> </w:t>
            </w:r>
            <w:r w:rsidRPr="001601BA">
              <w:rPr>
                <w:sz w:val="18"/>
              </w:rPr>
              <w:t>prag</w:t>
            </w:r>
          </w:p>
        </w:tc>
        <w:tc>
          <w:tcPr>
            <w:tcW w:w="1408" w:type="dxa"/>
            <w:shd w:val="clear" w:color="auto" w:fill="00AF50"/>
          </w:tcPr>
          <w:p w14:paraId="083C7322" w14:textId="77777777" w:rsidR="007512C2" w:rsidRPr="001601BA" w:rsidRDefault="007512C2" w:rsidP="00694FC6">
            <w:pPr>
              <w:pStyle w:val="TableParagraph"/>
              <w:spacing w:before="100"/>
              <w:ind w:right="365"/>
              <w:jc w:val="right"/>
              <w:rPr>
                <w:sz w:val="18"/>
              </w:rPr>
            </w:pPr>
            <w:r w:rsidRPr="001601BA">
              <w:rPr>
                <w:sz w:val="18"/>
              </w:rPr>
              <w:t>Sub</w:t>
            </w:r>
            <w:r w:rsidRPr="001601BA">
              <w:rPr>
                <w:spacing w:val="-1"/>
                <w:sz w:val="18"/>
              </w:rPr>
              <w:t xml:space="preserve"> </w:t>
            </w:r>
            <w:r w:rsidRPr="001601BA">
              <w:rPr>
                <w:sz w:val="18"/>
              </w:rPr>
              <w:t>prag</w:t>
            </w:r>
          </w:p>
        </w:tc>
        <w:tc>
          <w:tcPr>
            <w:tcW w:w="1447" w:type="dxa"/>
          </w:tcPr>
          <w:p w14:paraId="121999F3" w14:textId="77777777" w:rsidR="007512C2" w:rsidRPr="001601BA" w:rsidRDefault="007512C2" w:rsidP="00694FC6">
            <w:pPr>
              <w:pStyle w:val="TableParagraph"/>
              <w:spacing w:before="100"/>
              <w:ind w:left="115" w:right="109"/>
              <w:rPr>
                <w:sz w:val="18"/>
              </w:rPr>
            </w:pPr>
            <w:r w:rsidRPr="001601BA">
              <w:rPr>
                <w:sz w:val="18"/>
              </w:rPr>
              <w:t>0%</w:t>
            </w:r>
          </w:p>
        </w:tc>
      </w:tr>
      <w:tr w:rsidR="007512C2" w:rsidRPr="001601BA" w14:paraId="5573871D" w14:textId="77777777" w:rsidTr="00694FC6">
        <w:trPr>
          <w:trHeight w:val="208"/>
        </w:trPr>
        <w:tc>
          <w:tcPr>
            <w:tcW w:w="2955" w:type="dxa"/>
          </w:tcPr>
          <w:p w14:paraId="099CA4F2" w14:textId="77777777" w:rsidR="007512C2" w:rsidRPr="001601BA" w:rsidRDefault="007512C2" w:rsidP="00694FC6">
            <w:pPr>
              <w:pStyle w:val="TableParagraph"/>
              <w:spacing w:line="188" w:lineRule="exact"/>
              <w:ind w:left="904" w:right="891"/>
              <w:rPr>
                <w:b/>
                <w:sz w:val="18"/>
              </w:rPr>
            </w:pPr>
            <w:r w:rsidRPr="001601BA">
              <w:rPr>
                <w:b/>
                <w:sz w:val="18"/>
              </w:rPr>
              <w:t>Statut</w:t>
            </w:r>
            <w:r w:rsidRPr="001601BA">
              <w:rPr>
                <w:b/>
                <w:spacing w:val="-5"/>
                <w:sz w:val="18"/>
              </w:rPr>
              <w:t xml:space="preserve"> </w:t>
            </w:r>
            <w:r w:rsidRPr="001601BA">
              <w:rPr>
                <w:b/>
                <w:sz w:val="18"/>
              </w:rPr>
              <w:t>acordat</w:t>
            </w:r>
          </w:p>
        </w:tc>
        <w:tc>
          <w:tcPr>
            <w:tcW w:w="3402" w:type="dxa"/>
          </w:tcPr>
          <w:p w14:paraId="59707D01" w14:textId="77777777" w:rsidR="007512C2" w:rsidRPr="001601BA" w:rsidRDefault="007512C2" w:rsidP="00694FC6">
            <w:pPr>
              <w:pStyle w:val="TableParagraph"/>
              <w:rPr>
                <w:sz w:val="14"/>
              </w:rPr>
            </w:pPr>
          </w:p>
        </w:tc>
        <w:tc>
          <w:tcPr>
            <w:tcW w:w="2924" w:type="dxa"/>
          </w:tcPr>
          <w:p w14:paraId="4B7865D5" w14:textId="77777777" w:rsidR="007512C2" w:rsidRPr="001601BA" w:rsidRDefault="007512C2" w:rsidP="00694FC6">
            <w:pPr>
              <w:pStyle w:val="TableParagraph"/>
              <w:rPr>
                <w:sz w:val="14"/>
              </w:rPr>
            </w:pPr>
          </w:p>
        </w:tc>
        <w:tc>
          <w:tcPr>
            <w:tcW w:w="1040" w:type="dxa"/>
          </w:tcPr>
          <w:p w14:paraId="64E76761" w14:textId="77777777" w:rsidR="007512C2" w:rsidRPr="001601BA" w:rsidRDefault="007512C2" w:rsidP="00694FC6">
            <w:pPr>
              <w:pStyle w:val="TableParagraph"/>
              <w:rPr>
                <w:sz w:val="14"/>
              </w:rPr>
            </w:pPr>
          </w:p>
        </w:tc>
        <w:tc>
          <w:tcPr>
            <w:tcW w:w="906" w:type="dxa"/>
          </w:tcPr>
          <w:p w14:paraId="1C75EDA0" w14:textId="77777777" w:rsidR="007512C2" w:rsidRPr="001601BA" w:rsidRDefault="007512C2" w:rsidP="00694FC6">
            <w:pPr>
              <w:pStyle w:val="TableParagraph"/>
              <w:rPr>
                <w:sz w:val="14"/>
              </w:rPr>
            </w:pPr>
          </w:p>
        </w:tc>
        <w:tc>
          <w:tcPr>
            <w:tcW w:w="1046" w:type="dxa"/>
            <w:shd w:val="clear" w:color="auto" w:fill="00AF50"/>
          </w:tcPr>
          <w:p w14:paraId="7329D07D" w14:textId="77777777" w:rsidR="007512C2" w:rsidRPr="001601BA" w:rsidRDefault="007512C2" w:rsidP="00694FC6">
            <w:pPr>
              <w:pStyle w:val="TableParagraph"/>
              <w:spacing w:line="188" w:lineRule="exact"/>
              <w:ind w:left="81" w:right="114"/>
              <w:rPr>
                <w:b/>
                <w:sz w:val="18"/>
              </w:rPr>
            </w:pPr>
            <w:r w:rsidRPr="001601BA">
              <w:rPr>
                <w:b/>
                <w:sz w:val="18"/>
              </w:rPr>
              <w:t>Favorabil</w:t>
            </w:r>
          </w:p>
        </w:tc>
        <w:tc>
          <w:tcPr>
            <w:tcW w:w="1408" w:type="dxa"/>
            <w:shd w:val="clear" w:color="auto" w:fill="00AF50"/>
          </w:tcPr>
          <w:p w14:paraId="2630428C" w14:textId="77777777" w:rsidR="007512C2" w:rsidRPr="001601BA" w:rsidRDefault="007512C2" w:rsidP="00694FC6">
            <w:pPr>
              <w:pStyle w:val="TableParagraph"/>
              <w:spacing w:line="188" w:lineRule="exact"/>
              <w:ind w:right="338"/>
              <w:jc w:val="right"/>
              <w:rPr>
                <w:b/>
                <w:sz w:val="18"/>
              </w:rPr>
            </w:pPr>
            <w:r w:rsidRPr="001601BA">
              <w:rPr>
                <w:b/>
                <w:sz w:val="18"/>
              </w:rPr>
              <w:t>Favorabil</w:t>
            </w:r>
          </w:p>
        </w:tc>
        <w:tc>
          <w:tcPr>
            <w:tcW w:w="1447" w:type="dxa"/>
          </w:tcPr>
          <w:p w14:paraId="2475C782" w14:textId="77777777" w:rsidR="007512C2" w:rsidRPr="001601BA" w:rsidRDefault="007512C2" w:rsidP="00694FC6">
            <w:pPr>
              <w:pStyle w:val="TableParagraph"/>
              <w:rPr>
                <w:sz w:val="14"/>
              </w:rPr>
            </w:pPr>
          </w:p>
        </w:tc>
      </w:tr>
      <w:tr w:rsidR="007512C2" w:rsidRPr="001601BA" w14:paraId="237BEADF" w14:textId="77777777" w:rsidTr="00694FC6">
        <w:trPr>
          <w:trHeight w:val="268"/>
        </w:trPr>
        <w:tc>
          <w:tcPr>
            <w:tcW w:w="2955" w:type="dxa"/>
            <w:tcBorders>
              <w:left w:val="nil"/>
              <w:bottom w:val="nil"/>
              <w:right w:val="nil"/>
            </w:tcBorders>
            <w:shd w:val="clear" w:color="auto" w:fill="00AF50"/>
          </w:tcPr>
          <w:p w14:paraId="4C1348EA" w14:textId="77777777" w:rsidR="007512C2" w:rsidRPr="001601BA" w:rsidRDefault="007512C2" w:rsidP="00694FC6">
            <w:pPr>
              <w:pStyle w:val="TableParagraph"/>
              <w:rPr>
                <w:sz w:val="18"/>
              </w:rPr>
            </w:pPr>
          </w:p>
        </w:tc>
        <w:tc>
          <w:tcPr>
            <w:tcW w:w="3402" w:type="dxa"/>
            <w:tcBorders>
              <w:left w:val="nil"/>
              <w:bottom w:val="nil"/>
              <w:right w:val="nil"/>
            </w:tcBorders>
          </w:tcPr>
          <w:p w14:paraId="1AE109A2" w14:textId="77777777" w:rsidR="007512C2" w:rsidRPr="001601BA" w:rsidRDefault="007512C2" w:rsidP="00694FC6">
            <w:pPr>
              <w:pStyle w:val="TableParagraph"/>
              <w:spacing w:before="26"/>
              <w:ind w:left="57"/>
              <w:rPr>
                <w:sz w:val="18"/>
              </w:rPr>
            </w:pPr>
            <w:r w:rsidRPr="001601BA">
              <w:rPr>
                <w:sz w:val="18"/>
              </w:rPr>
              <w:t>favorabil</w:t>
            </w:r>
          </w:p>
        </w:tc>
        <w:tc>
          <w:tcPr>
            <w:tcW w:w="2924" w:type="dxa"/>
            <w:tcBorders>
              <w:left w:val="nil"/>
              <w:bottom w:val="nil"/>
              <w:right w:val="nil"/>
            </w:tcBorders>
          </w:tcPr>
          <w:p w14:paraId="463B5069" w14:textId="77777777" w:rsidR="007512C2" w:rsidRPr="001601BA" w:rsidRDefault="007512C2" w:rsidP="00694FC6">
            <w:pPr>
              <w:pStyle w:val="TableParagraph"/>
              <w:rPr>
                <w:sz w:val="18"/>
              </w:rPr>
            </w:pPr>
          </w:p>
        </w:tc>
        <w:tc>
          <w:tcPr>
            <w:tcW w:w="1040" w:type="dxa"/>
            <w:tcBorders>
              <w:left w:val="nil"/>
              <w:bottom w:val="nil"/>
              <w:right w:val="nil"/>
            </w:tcBorders>
          </w:tcPr>
          <w:p w14:paraId="6C88ADB3" w14:textId="77777777" w:rsidR="007512C2" w:rsidRPr="001601BA" w:rsidRDefault="007512C2" w:rsidP="00694FC6">
            <w:pPr>
              <w:pStyle w:val="TableParagraph"/>
              <w:rPr>
                <w:sz w:val="18"/>
              </w:rPr>
            </w:pPr>
          </w:p>
        </w:tc>
        <w:tc>
          <w:tcPr>
            <w:tcW w:w="906" w:type="dxa"/>
            <w:tcBorders>
              <w:left w:val="nil"/>
              <w:bottom w:val="nil"/>
              <w:right w:val="nil"/>
            </w:tcBorders>
          </w:tcPr>
          <w:p w14:paraId="527C98E6" w14:textId="77777777" w:rsidR="007512C2" w:rsidRPr="001601BA" w:rsidRDefault="007512C2" w:rsidP="00694FC6">
            <w:pPr>
              <w:pStyle w:val="TableParagraph"/>
              <w:rPr>
                <w:sz w:val="18"/>
              </w:rPr>
            </w:pPr>
          </w:p>
        </w:tc>
        <w:tc>
          <w:tcPr>
            <w:tcW w:w="1046" w:type="dxa"/>
            <w:tcBorders>
              <w:left w:val="nil"/>
              <w:bottom w:val="nil"/>
              <w:right w:val="nil"/>
            </w:tcBorders>
          </w:tcPr>
          <w:p w14:paraId="1102868D" w14:textId="77777777" w:rsidR="007512C2" w:rsidRPr="001601BA" w:rsidRDefault="007512C2" w:rsidP="00694FC6">
            <w:pPr>
              <w:pStyle w:val="TableParagraph"/>
              <w:rPr>
                <w:sz w:val="18"/>
              </w:rPr>
            </w:pPr>
          </w:p>
        </w:tc>
        <w:tc>
          <w:tcPr>
            <w:tcW w:w="1408" w:type="dxa"/>
            <w:tcBorders>
              <w:left w:val="nil"/>
              <w:bottom w:val="nil"/>
              <w:right w:val="nil"/>
            </w:tcBorders>
          </w:tcPr>
          <w:p w14:paraId="28F07E48" w14:textId="77777777" w:rsidR="007512C2" w:rsidRPr="001601BA" w:rsidRDefault="007512C2" w:rsidP="00694FC6">
            <w:pPr>
              <w:pStyle w:val="TableParagraph"/>
              <w:rPr>
                <w:sz w:val="18"/>
              </w:rPr>
            </w:pPr>
          </w:p>
        </w:tc>
        <w:tc>
          <w:tcPr>
            <w:tcW w:w="1447" w:type="dxa"/>
            <w:tcBorders>
              <w:left w:val="nil"/>
              <w:bottom w:val="nil"/>
              <w:right w:val="nil"/>
            </w:tcBorders>
          </w:tcPr>
          <w:p w14:paraId="2D294655" w14:textId="77777777" w:rsidR="007512C2" w:rsidRPr="001601BA" w:rsidRDefault="007512C2" w:rsidP="00694FC6">
            <w:pPr>
              <w:pStyle w:val="TableParagraph"/>
              <w:rPr>
                <w:sz w:val="18"/>
              </w:rPr>
            </w:pPr>
          </w:p>
        </w:tc>
      </w:tr>
      <w:tr w:rsidR="007512C2" w:rsidRPr="001601BA" w14:paraId="146D013E" w14:textId="77777777" w:rsidTr="00694FC6">
        <w:trPr>
          <w:trHeight w:val="268"/>
        </w:trPr>
        <w:tc>
          <w:tcPr>
            <w:tcW w:w="2955" w:type="dxa"/>
            <w:tcBorders>
              <w:top w:val="nil"/>
              <w:left w:val="nil"/>
              <w:bottom w:val="nil"/>
              <w:right w:val="nil"/>
            </w:tcBorders>
            <w:shd w:val="clear" w:color="auto" w:fill="FFC000"/>
          </w:tcPr>
          <w:p w14:paraId="63EE2522" w14:textId="77777777" w:rsidR="007512C2" w:rsidRPr="001601BA" w:rsidRDefault="007512C2" w:rsidP="00694FC6">
            <w:pPr>
              <w:pStyle w:val="TableParagraph"/>
              <w:rPr>
                <w:sz w:val="18"/>
              </w:rPr>
            </w:pPr>
          </w:p>
        </w:tc>
        <w:tc>
          <w:tcPr>
            <w:tcW w:w="3402" w:type="dxa"/>
            <w:tcBorders>
              <w:top w:val="nil"/>
              <w:left w:val="nil"/>
              <w:bottom w:val="nil"/>
              <w:right w:val="nil"/>
            </w:tcBorders>
          </w:tcPr>
          <w:p w14:paraId="42136510" w14:textId="77777777" w:rsidR="007512C2" w:rsidRPr="001601BA" w:rsidRDefault="007512C2" w:rsidP="00694FC6">
            <w:pPr>
              <w:pStyle w:val="TableParagraph"/>
              <w:spacing w:before="26"/>
              <w:ind w:left="57"/>
              <w:rPr>
                <w:sz w:val="18"/>
              </w:rPr>
            </w:pPr>
            <w:r w:rsidRPr="001601BA">
              <w:rPr>
                <w:sz w:val="18"/>
              </w:rPr>
              <w:t>nefavorabil</w:t>
            </w:r>
            <w:r w:rsidRPr="001601BA">
              <w:rPr>
                <w:spacing w:val="-4"/>
                <w:sz w:val="18"/>
              </w:rPr>
              <w:t xml:space="preserve"> </w:t>
            </w:r>
            <w:r w:rsidRPr="001601BA">
              <w:rPr>
                <w:sz w:val="18"/>
              </w:rPr>
              <w:t>neadecvat</w:t>
            </w:r>
          </w:p>
        </w:tc>
        <w:tc>
          <w:tcPr>
            <w:tcW w:w="2924" w:type="dxa"/>
            <w:tcBorders>
              <w:top w:val="nil"/>
              <w:left w:val="nil"/>
              <w:bottom w:val="nil"/>
              <w:right w:val="nil"/>
            </w:tcBorders>
          </w:tcPr>
          <w:p w14:paraId="7D18FD3C" w14:textId="77777777" w:rsidR="007512C2" w:rsidRPr="001601BA" w:rsidRDefault="007512C2" w:rsidP="00694FC6">
            <w:pPr>
              <w:pStyle w:val="TableParagraph"/>
              <w:rPr>
                <w:sz w:val="18"/>
              </w:rPr>
            </w:pPr>
          </w:p>
        </w:tc>
        <w:tc>
          <w:tcPr>
            <w:tcW w:w="1040" w:type="dxa"/>
            <w:tcBorders>
              <w:top w:val="nil"/>
              <w:left w:val="nil"/>
              <w:bottom w:val="nil"/>
              <w:right w:val="nil"/>
            </w:tcBorders>
          </w:tcPr>
          <w:p w14:paraId="42B7F29D" w14:textId="77777777" w:rsidR="007512C2" w:rsidRPr="001601BA" w:rsidRDefault="007512C2" w:rsidP="00694FC6">
            <w:pPr>
              <w:pStyle w:val="TableParagraph"/>
              <w:rPr>
                <w:sz w:val="18"/>
              </w:rPr>
            </w:pPr>
          </w:p>
        </w:tc>
        <w:tc>
          <w:tcPr>
            <w:tcW w:w="906" w:type="dxa"/>
            <w:tcBorders>
              <w:top w:val="nil"/>
              <w:left w:val="nil"/>
              <w:bottom w:val="nil"/>
              <w:right w:val="nil"/>
            </w:tcBorders>
          </w:tcPr>
          <w:p w14:paraId="25E348C7" w14:textId="77777777" w:rsidR="007512C2" w:rsidRPr="001601BA" w:rsidRDefault="007512C2" w:rsidP="00694FC6">
            <w:pPr>
              <w:pStyle w:val="TableParagraph"/>
              <w:rPr>
                <w:sz w:val="18"/>
              </w:rPr>
            </w:pPr>
          </w:p>
        </w:tc>
        <w:tc>
          <w:tcPr>
            <w:tcW w:w="1046" w:type="dxa"/>
            <w:tcBorders>
              <w:top w:val="nil"/>
              <w:left w:val="nil"/>
              <w:bottom w:val="nil"/>
              <w:right w:val="nil"/>
            </w:tcBorders>
          </w:tcPr>
          <w:p w14:paraId="1B6BC8AC" w14:textId="77777777" w:rsidR="007512C2" w:rsidRPr="001601BA" w:rsidRDefault="007512C2" w:rsidP="00694FC6">
            <w:pPr>
              <w:pStyle w:val="TableParagraph"/>
              <w:rPr>
                <w:sz w:val="18"/>
              </w:rPr>
            </w:pPr>
          </w:p>
        </w:tc>
        <w:tc>
          <w:tcPr>
            <w:tcW w:w="1408" w:type="dxa"/>
            <w:tcBorders>
              <w:top w:val="nil"/>
              <w:left w:val="nil"/>
              <w:bottom w:val="nil"/>
              <w:right w:val="nil"/>
            </w:tcBorders>
          </w:tcPr>
          <w:p w14:paraId="10FE21D0" w14:textId="77777777" w:rsidR="007512C2" w:rsidRPr="001601BA" w:rsidRDefault="007512C2" w:rsidP="00694FC6">
            <w:pPr>
              <w:pStyle w:val="TableParagraph"/>
              <w:rPr>
                <w:sz w:val="18"/>
              </w:rPr>
            </w:pPr>
          </w:p>
        </w:tc>
        <w:tc>
          <w:tcPr>
            <w:tcW w:w="1447" w:type="dxa"/>
            <w:tcBorders>
              <w:top w:val="nil"/>
              <w:left w:val="nil"/>
              <w:bottom w:val="nil"/>
              <w:right w:val="nil"/>
            </w:tcBorders>
          </w:tcPr>
          <w:p w14:paraId="0063EC4D" w14:textId="77777777" w:rsidR="007512C2" w:rsidRPr="001601BA" w:rsidRDefault="007512C2" w:rsidP="00694FC6">
            <w:pPr>
              <w:pStyle w:val="TableParagraph"/>
              <w:rPr>
                <w:sz w:val="18"/>
              </w:rPr>
            </w:pPr>
          </w:p>
        </w:tc>
      </w:tr>
      <w:tr w:rsidR="007512C2" w:rsidRPr="001601BA" w14:paraId="1615B439" w14:textId="77777777" w:rsidTr="00694FC6">
        <w:trPr>
          <w:trHeight w:val="268"/>
        </w:trPr>
        <w:tc>
          <w:tcPr>
            <w:tcW w:w="2955" w:type="dxa"/>
            <w:tcBorders>
              <w:top w:val="nil"/>
              <w:left w:val="nil"/>
              <w:bottom w:val="nil"/>
              <w:right w:val="nil"/>
            </w:tcBorders>
            <w:shd w:val="clear" w:color="auto" w:fill="FF0000"/>
          </w:tcPr>
          <w:p w14:paraId="34D57500" w14:textId="77777777" w:rsidR="007512C2" w:rsidRPr="001601BA" w:rsidRDefault="007512C2" w:rsidP="00694FC6">
            <w:pPr>
              <w:pStyle w:val="TableParagraph"/>
              <w:rPr>
                <w:sz w:val="18"/>
              </w:rPr>
            </w:pPr>
          </w:p>
        </w:tc>
        <w:tc>
          <w:tcPr>
            <w:tcW w:w="3402" w:type="dxa"/>
            <w:tcBorders>
              <w:top w:val="nil"/>
              <w:left w:val="nil"/>
              <w:bottom w:val="nil"/>
              <w:right w:val="nil"/>
            </w:tcBorders>
          </w:tcPr>
          <w:p w14:paraId="7BF66229" w14:textId="77777777" w:rsidR="007512C2" w:rsidRPr="001601BA" w:rsidRDefault="007512C2" w:rsidP="00694FC6">
            <w:pPr>
              <w:pStyle w:val="TableParagraph"/>
              <w:spacing w:before="26"/>
              <w:ind w:left="57"/>
              <w:rPr>
                <w:sz w:val="18"/>
              </w:rPr>
            </w:pPr>
            <w:r w:rsidRPr="001601BA">
              <w:rPr>
                <w:sz w:val="18"/>
              </w:rPr>
              <w:t>nefavorabil</w:t>
            </w:r>
            <w:r w:rsidRPr="001601BA">
              <w:rPr>
                <w:spacing w:val="-3"/>
                <w:sz w:val="18"/>
              </w:rPr>
              <w:t xml:space="preserve"> </w:t>
            </w:r>
            <w:r w:rsidRPr="001601BA">
              <w:rPr>
                <w:sz w:val="18"/>
              </w:rPr>
              <w:t>total</w:t>
            </w:r>
            <w:r w:rsidRPr="001601BA">
              <w:rPr>
                <w:spacing w:val="-3"/>
                <w:sz w:val="18"/>
              </w:rPr>
              <w:t xml:space="preserve"> </w:t>
            </w:r>
            <w:r w:rsidRPr="001601BA">
              <w:rPr>
                <w:sz w:val="18"/>
              </w:rPr>
              <w:t>neadecvat</w:t>
            </w:r>
          </w:p>
        </w:tc>
        <w:tc>
          <w:tcPr>
            <w:tcW w:w="2924" w:type="dxa"/>
            <w:tcBorders>
              <w:top w:val="nil"/>
              <w:left w:val="nil"/>
              <w:bottom w:val="nil"/>
              <w:right w:val="nil"/>
            </w:tcBorders>
            <w:shd w:val="clear" w:color="auto" w:fill="D9D9D9" w:themeFill="background1" w:themeFillShade="D9"/>
          </w:tcPr>
          <w:p w14:paraId="3620B728" w14:textId="77777777" w:rsidR="007512C2" w:rsidRPr="001601BA" w:rsidRDefault="007512C2" w:rsidP="00694FC6">
            <w:pPr>
              <w:pStyle w:val="TableParagraph"/>
              <w:rPr>
                <w:sz w:val="18"/>
              </w:rPr>
            </w:pPr>
          </w:p>
        </w:tc>
        <w:tc>
          <w:tcPr>
            <w:tcW w:w="1040" w:type="dxa"/>
            <w:tcBorders>
              <w:top w:val="nil"/>
              <w:left w:val="nil"/>
              <w:bottom w:val="nil"/>
              <w:right w:val="nil"/>
            </w:tcBorders>
          </w:tcPr>
          <w:p w14:paraId="201F418A" w14:textId="77777777" w:rsidR="007512C2" w:rsidRPr="001601BA" w:rsidRDefault="007512C2" w:rsidP="00694FC6">
            <w:pPr>
              <w:pStyle w:val="TableParagraph"/>
              <w:rPr>
                <w:sz w:val="18"/>
              </w:rPr>
            </w:pPr>
            <w:r w:rsidRPr="001601BA">
              <w:rPr>
                <w:sz w:val="18"/>
              </w:rPr>
              <w:t>necunoscut</w:t>
            </w:r>
          </w:p>
        </w:tc>
        <w:tc>
          <w:tcPr>
            <w:tcW w:w="906" w:type="dxa"/>
            <w:tcBorders>
              <w:top w:val="nil"/>
              <w:left w:val="nil"/>
              <w:bottom w:val="nil"/>
              <w:right w:val="nil"/>
            </w:tcBorders>
          </w:tcPr>
          <w:p w14:paraId="6A2213F6" w14:textId="77777777" w:rsidR="007512C2" w:rsidRPr="001601BA" w:rsidRDefault="007512C2" w:rsidP="00694FC6">
            <w:pPr>
              <w:pStyle w:val="TableParagraph"/>
              <w:rPr>
                <w:sz w:val="18"/>
              </w:rPr>
            </w:pPr>
          </w:p>
        </w:tc>
        <w:tc>
          <w:tcPr>
            <w:tcW w:w="1046" w:type="dxa"/>
            <w:tcBorders>
              <w:top w:val="nil"/>
              <w:left w:val="nil"/>
              <w:bottom w:val="nil"/>
              <w:right w:val="nil"/>
            </w:tcBorders>
          </w:tcPr>
          <w:p w14:paraId="3864B37D" w14:textId="77777777" w:rsidR="007512C2" w:rsidRPr="001601BA" w:rsidRDefault="007512C2" w:rsidP="00694FC6">
            <w:pPr>
              <w:pStyle w:val="TableParagraph"/>
              <w:rPr>
                <w:sz w:val="18"/>
              </w:rPr>
            </w:pPr>
          </w:p>
        </w:tc>
        <w:tc>
          <w:tcPr>
            <w:tcW w:w="1408" w:type="dxa"/>
            <w:tcBorders>
              <w:top w:val="nil"/>
              <w:left w:val="nil"/>
              <w:bottom w:val="nil"/>
              <w:right w:val="nil"/>
            </w:tcBorders>
          </w:tcPr>
          <w:p w14:paraId="0A468433" w14:textId="77777777" w:rsidR="007512C2" w:rsidRPr="001601BA" w:rsidRDefault="007512C2" w:rsidP="00694FC6">
            <w:pPr>
              <w:pStyle w:val="TableParagraph"/>
              <w:rPr>
                <w:sz w:val="18"/>
              </w:rPr>
            </w:pPr>
          </w:p>
        </w:tc>
        <w:tc>
          <w:tcPr>
            <w:tcW w:w="1447" w:type="dxa"/>
            <w:tcBorders>
              <w:top w:val="nil"/>
              <w:left w:val="nil"/>
              <w:bottom w:val="nil"/>
              <w:right w:val="nil"/>
            </w:tcBorders>
          </w:tcPr>
          <w:p w14:paraId="4E4A5E6F" w14:textId="77777777" w:rsidR="007512C2" w:rsidRPr="001601BA" w:rsidRDefault="007512C2" w:rsidP="00694FC6">
            <w:pPr>
              <w:pStyle w:val="TableParagraph"/>
              <w:rPr>
                <w:sz w:val="18"/>
              </w:rPr>
            </w:pPr>
          </w:p>
        </w:tc>
      </w:tr>
    </w:tbl>
    <w:p w14:paraId="06343232" w14:textId="77777777" w:rsidR="007512C2" w:rsidRDefault="007512C2" w:rsidP="007512C2">
      <w:pPr>
        <w:spacing w:before="71"/>
        <w:ind w:left="222" w:right="951"/>
        <w:rPr>
          <w:b/>
          <w:sz w:val="20"/>
        </w:rPr>
      </w:pPr>
    </w:p>
    <w:p w14:paraId="26A67440" w14:textId="78878630" w:rsidR="007512C2" w:rsidRDefault="007512C2" w:rsidP="007512C2">
      <w:pPr>
        <w:spacing w:before="71"/>
        <w:ind w:left="222" w:right="951"/>
        <w:rPr>
          <w:b/>
          <w:sz w:val="20"/>
        </w:rPr>
      </w:pPr>
    </w:p>
    <w:p w14:paraId="0233D1A2" w14:textId="18FDE070" w:rsidR="007512C2" w:rsidRDefault="007512C2" w:rsidP="007512C2">
      <w:pPr>
        <w:spacing w:before="71"/>
        <w:ind w:left="222" w:right="951"/>
        <w:rPr>
          <w:b/>
          <w:sz w:val="20"/>
        </w:rPr>
      </w:pPr>
    </w:p>
    <w:p w14:paraId="5E97DF16" w14:textId="03563AE5" w:rsidR="007512C2" w:rsidRDefault="007512C2" w:rsidP="007512C2">
      <w:pPr>
        <w:spacing w:before="71"/>
        <w:ind w:left="222" w:right="951"/>
        <w:rPr>
          <w:b/>
          <w:sz w:val="20"/>
        </w:rPr>
      </w:pPr>
    </w:p>
    <w:p w14:paraId="1E1E05E3" w14:textId="00D48CC4" w:rsidR="007512C2" w:rsidRDefault="007512C2" w:rsidP="007512C2">
      <w:pPr>
        <w:spacing w:before="71"/>
        <w:ind w:left="222" w:right="951"/>
        <w:rPr>
          <w:b/>
          <w:sz w:val="20"/>
        </w:rPr>
      </w:pPr>
    </w:p>
    <w:p w14:paraId="7528F0A0" w14:textId="3EA41786" w:rsidR="007512C2" w:rsidRDefault="007512C2" w:rsidP="007512C2">
      <w:pPr>
        <w:spacing w:before="71"/>
        <w:ind w:left="222" w:right="951"/>
        <w:rPr>
          <w:b/>
          <w:sz w:val="20"/>
        </w:rPr>
      </w:pPr>
    </w:p>
    <w:p w14:paraId="38273630" w14:textId="5356A65A" w:rsidR="007512C2" w:rsidRDefault="007512C2" w:rsidP="007512C2">
      <w:pPr>
        <w:spacing w:before="71"/>
        <w:ind w:left="222" w:right="951"/>
        <w:rPr>
          <w:b/>
          <w:sz w:val="20"/>
        </w:rPr>
      </w:pPr>
    </w:p>
    <w:p w14:paraId="3E38BF82" w14:textId="2217BEE3" w:rsidR="007512C2" w:rsidRDefault="007512C2" w:rsidP="007512C2">
      <w:pPr>
        <w:spacing w:before="71"/>
        <w:ind w:left="222" w:right="951"/>
        <w:rPr>
          <w:b/>
          <w:sz w:val="20"/>
        </w:rPr>
      </w:pPr>
    </w:p>
    <w:p w14:paraId="0402CA15" w14:textId="7A0F4345" w:rsidR="007512C2" w:rsidRDefault="007512C2" w:rsidP="007512C2">
      <w:pPr>
        <w:spacing w:before="71"/>
        <w:ind w:left="222" w:right="951"/>
        <w:rPr>
          <w:b/>
          <w:sz w:val="20"/>
        </w:rPr>
      </w:pPr>
    </w:p>
    <w:p w14:paraId="36949E63" w14:textId="7E8CFA3A" w:rsidR="007512C2" w:rsidRDefault="007512C2" w:rsidP="007512C2">
      <w:pPr>
        <w:spacing w:before="71"/>
        <w:ind w:left="222" w:right="951"/>
        <w:rPr>
          <w:b/>
          <w:sz w:val="20"/>
        </w:rPr>
      </w:pPr>
    </w:p>
    <w:p w14:paraId="7B60455E" w14:textId="77777777" w:rsidR="007512C2" w:rsidRDefault="007512C2" w:rsidP="007512C2">
      <w:pPr>
        <w:spacing w:before="71"/>
        <w:ind w:left="222" w:right="951"/>
        <w:rPr>
          <w:b/>
          <w:sz w:val="20"/>
        </w:rPr>
        <w:sectPr w:rsidR="007512C2" w:rsidSect="00AB56FC">
          <w:pgSz w:w="16838" w:h="11906"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168811B" w14:textId="212D8A01" w:rsidR="007512C2" w:rsidRDefault="007512C2" w:rsidP="007512C2">
      <w:pPr>
        <w:spacing w:before="71"/>
        <w:ind w:left="222" w:right="951"/>
        <w:rPr>
          <w:b/>
          <w:sz w:val="20"/>
        </w:rPr>
      </w:pPr>
    </w:p>
    <w:p w14:paraId="6B140DBF" w14:textId="77777777" w:rsidR="007512C2" w:rsidRDefault="007512C2" w:rsidP="007512C2">
      <w:pPr>
        <w:spacing w:before="71"/>
        <w:ind w:left="222" w:right="951"/>
        <w:rPr>
          <w:b/>
          <w:sz w:val="20"/>
        </w:rPr>
      </w:pPr>
    </w:p>
    <w:p w14:paraId="7C6C559A" w14:textId="1B765BA4" w:rsidR="00540381" w:rsidRPr="001601BA" w:rsidRDefault="00540381" w:rsidP="007512C2">
      <w:pPr>
        <w:spacing w:before="71"/>
        <w:ind w:left="222" w:right="951"/>
        <w:rPr>
          <w:b/>
          <w:sz w:val="20"/>
        </w:rPr>
      </w:pPr>
      <w:proofErr w:type="gramStart"/>
      <w:r w:rsidRPr="001601BA">
        <w:rPr>
          <w:b/>
          <w:sz w:val="20"/>
        </w:rPr>
        <w:t>Tabel</w:t>
      </w:r>
      <w:r w:rsidRPr="001601BA">
        <w:rPr>
          <w:b/>
          <w:spacing w:val="-3"/>
          <w:sz w:val="20"/>
        </w:rPr>
        <w:t xml:space="preserve"> </w:t>
      </w:r>
      <w:r w:rsidRPr="001601BA">
        <w:rPr>
          <w:b/>
          <w:sz w:val="20"/>
        </w:rPr>
        <w:t>:</w:t>
      </w:r>
      <w:proofErr w:type="gramEnd"/>
      <w:r w:rsidRPr="001601BA">
        <w:rPr>
          <w:b/>
          <w:spacing w:val="-3"/>
          <w:sz w:val="20"/>
        </w:rPr>
        <w:t xml:space="preserve"> </w:t>
      </w:r>
      <w:proofErr w:type="spellStart"/>
      <w:r w:rsidRPr="001601BA">
        <w:rPr>
          <w:b/>
          <w:sz w:val="20"/>
        </w:rPr>
        <w:t>Factori</w:t>
      </w:r>
      <w:proofErr w:type="spellEnd"/>
      <w:r w:rsidRPr="001601BA">
        <w:rPr>
          <w:b/>
          <w:spacing w:val="-3"/>
          <w:sz w:val="20"/>
        </w:rPr>
        <w:t xml:space="preserve"> </w:t>
      </w:r>
      <w:r w:rsidRPr="001601BA">
        <w:rPr>
          <w:b/>
          <w:sz w:val="20"/>
        </w:rPr>
        <w:t>cu</w:t>
      </w:r>
      <w:r w:rsidRPr="001601BA">
        <w:rPr>
          <w:b/>
          <w:spacing w:val="-3"/>
          <w:sz w:val="20"/>
        </w:rPr>
        <w:t xml:space="preserve"> </w:t>
      </w:r>
      <w:proofErr w:type="spellStart"/>
      <w:r w:rsidRPr="001601BA">
        <w:rPr>
          <w:b/>
          <w:sz w:val="20"/>
        </w:rPr>
        <w:t>potenţial</w:t>
      </w:r>
      <w:proofErr w:type="spellEnd"/>
      <w:r w:rsidRPr="001601BA">
        <w:rPr>
          <w:b/>
          <w:spacing w:val="-3"/>
          <w:sz w:val="20"/>
        </w:rPr>
        <w:t xml:space="preserve"> </w:t>
      </w:r>
      <w:r w:rsidRPr="001601BA">
        <w:rPr>
          <w:b/>
          <w:sz w:val="20"/>
        </w:rPr>
        <w:t>perturbator</w:t>
      </w:r>
      <w:r w:rsidRPr="001601BA">
        <w:rPr>
          <w:b/>
          <w:spacing w:val="-3"/>
          <w:sz w:val="20"/>
        </w:rPr>
        <w:t xml:space="preserve"> </w:t>
      </w:r>
      <w:r w:rsidRPr="001601BA">
        <w:rPr>
          <w:b/>
          <w:sz w:val="20"/>
        </w:rPr>
        <w:t>care</w:t>
      </w:r>
      <w:r w:rsidRPr="001601BA">
        <w:rPr>
          <w:b/>
          <w:spacing w:val="-3"/>
          <w:sz w:val="20"/>
        </w:rPr>
        <w:t xml:space="preserve"> </w:t>
      </w:r>
      <w:proofErr w:type="spellStart"/>
      <w:r w:rsidRPr="001601BA">
        <w:rPr>
          <w:b/>
          <w:sz w:val="20"/>
        </w:rPr>
        <w:t>trebuie</w:t>
      </w:r>
      <w:proofErr w:type="spellEnd"/>
      <w:r w:rsidRPr="001601BA">
        <w:rPr>
          <w:b/>
          <w:spacing w:val="-3"/>
          <w:sz w:val="20"/>
        </w:rPr>
        <w:t xml:space="preserve"> </w:t>
      </w:r>
      <w:proofErr w:type="spellStart"/>
      <w:r w:rsidRPr="001601BA">
        <w:rPr>
          <w:b/>
          <w:sz w:val="20"/>
        </w:rPr>
        <w:t>avuţi</w:t>
      </w:r>
      <w:proofErr w:type="spellEnd"/>
      <w:r w:rsidRPr="001601BA">
        <w:rPr>
          <w:b/>
          <w:spacing w:val="-3"/>
          <w:sz w:val="20"/>
        </w:rPr>
        <w:t xml:space="preserve"> </w:t>
      </w:r>
      <w:proofErr w:type="spellStart"/>
      <w:r w:rsidRPr="001601BA">
        <w:rPr>
          <w:b/>
          <w:sz w:val="20"/>
        </w:rPr>
        <w:t>în</w:t>
      </w:r>
      <w:proofErr w:type="spellEnd"/>
      <w:r w:rsidRPr="001601BA">
        <w:rPr>
          <w:b/>
          <w:spacing w:val="-3"/>
          <w:sz w:val="20"/>
        </w:rPr>
        <w:t xml:space="preserve"> </w:t>
      </w:r>
      <w:proofErr w:type="spellStart"/>
      <w:r w:rsidRPr="001601BA">
        <w:rPr>
          <w:b/>
          <w:sz w:val="20"/>
        </w:rPr>
        <w:t>vedere</w:t>
      </w:r>
      <w:proofErr w:type="spellEnd"/>
      <w:r w:rsidRPr="001601BA">
        <w:rPr>
          <w:b/>
          <w:spacing w:val="-3"/>
          <w:sz w:val="20"/>
        </w:rPr>
        <w:t xml:space="preserve"> </w:t>
      </w:r>
      <w:proofErr w:type="spellStart"/>
      <w:r w:rsidRPr="001601BA">
        <w:rPr>
          <w:b/>
          <w:sz w:val="20"/>
        </w:rPr>
        <w:t>pentru</w:t>
      </w:r>
      <w:proofErr w:type="spellEnd"/>
      <w:r w:rsidRPr="001601BA">
        <w:rPr>
          <w:b/>
          <w:spacing w:val="-4"/>
          <w:sz w:val="20"/>
        </w:rPr>
        <w:t xml:space="preserve"> </w:t>
      </w:r>
      <w:proofErr w:type="spellStart"/>
      <w:r w:rsidRPr="001601BA">
        <w:rPr>
          <w:b/>
          <w:sz w:val="20"/>
        </w:rPr>
        <w:t>evitarea</w:t>
      </w:r>
      <w:proofErr w:type="spellEnd"/>
      <w:r w:rsidRPr="001601BA">
        <w:rPr>
          <w:b/>
          <w:spacing w:val="-2"/>
          <w:sz w:val="20"/>
        </w:rPr>
        <w:t xml:space="preserve"> </w:t>
      </w:r>
      <w:proofErr w:type="spellStart"/>
      <w:r w:rsidRPr="001601BA">
        <w:rPr>
          <w:b/>
          <w:sz w:val="20"/>
        </w:rPr>
        <w:t>deteriorării</w:t>
      </w:r>
      <w:proofErr w:type="spellEnd"/>
      <w:r w:rsidRPr="001601BA">
        <w:rPr>
          <w:b/>
          <w:spacing w:val="-3"/>
          <w:sz w:val="20"/>
        </w:rPr>
        <w:t xml:space="preserve"> </w:t>
      </w:r>
      <w:proofErr w:type="spellStart"/>
      <w:r w:rsidRPr="001601BA">
        <w:rPr>
          <w:b/>
          <w:sz w:val="20"/>
        </w:rPr>
        <w:t>stării</w:t>
      </w:r>
      <w:proofErr w:type="spellEnd"/>
      <w:r w:rsidRPr="001601BA">
        <w:rPr>
          <w:b/>
          <w:spacing w:val="-2"/>
          <w:sz w:val="20"/>
        </w:rPr>
        <w:t xml:space="preserve"> </w:t>
      </w:r>
      <w:r w:rsidRPr="001601BA">
        <w:rPr>
          <w:b/>
          <w:sz w:val="20"/>
        </w:rPr>
        <w:t>de</w:t>
      </w:r>
      <w:r w:rsidRPr="001601BA">
        <w:rPr>
          <w:b/>
          <w:spacing w:val="-47"/>
          <w:sz w:val="20"/>
        </w:rPr>
        <w:t xml:space="preserve"> </w:t>
      </w:r>
      <w:proofErr w:type="spellStart"/>
      <w:r w:rsidRPr="001601BA">
        <w:rPr>
          <w:b/>
          <w:sz w:val="20"/>
        </w:rPr>
        <w:t>conservare</w:t>
      </w:r>
      <w:proofErr w:type="spellEnd"/>
      <w:r w:rsidRPr="001601BA">
        <w:rPr>
          <w:b/>
          <w:spacing w:val="-1"/>
          <w:sz w:val="20"/>
        </w:rPr>
        <w:t xml:space="preserve"> </w:t>
      </w:r>
      <w:r w:rsidRPr="001601BA">
        <w:rPr>
          <w:b/>
          <w:sz w:val="20"/>
        </w:rPr>
        <w:t>a</w:t>
      </w:r>
      <w:r w:rsidRPr="001601BA">
        <w:rPr>
          <w:b/>
          <w:spacing w:val="1"/>
          <w:sz w:val="20"/>
        </w:rPr>
        <w:t xml:space="preserve"> </w:t>
      </w:r>
      <w:proofErr w:type="spellStart"/>
      <w:r w:rsidRPr="001601BA">
        <w:rPr>
          <w:b/>
          <w:sz w:val="20"/>
        </w:rPr>
        <w:t>habitatelor</w:t>
      </w:r>
      <w:proofErr w:type="spellEnd"/>
      <w:r w:rsidRPr="001601BA">
        <w:rPr>
          <w:b/>
          <w:spacing w:val="-2"/>
          <w:sz w:val="20"/>
        </w:rPr>
        <w:t xml:space="preserve"> </w:t>
      </w:r>
      <w:proofErr w:type="spellStart"/>
      <w:r w:rsidRPr="001601BA">
        <w:rPr>
          <w:b/>
          <w:sz w:val="20"/>
        </w:rPr>
        <w:t>forestiere</w:t>
      </w:r>
      <w:proofErr w:type="spellEnd"/>
    </w:p>
    <w:tbl>
      <w:tblPr>
        <w:tblW w:w="9097" w:type="dxa"/>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80"/>
        <w:gridCol w:w="7117"/>
      </w:tblGrid>
      <w:tr w:rsidR="001601BA" w:rsidRPr="001601BA" w14:paraId="2DACBB5E" w14:textId="77777777" w:rsidTr="00BD2AB4">
        <w:trPr>
          <w:trHeight w:val="459"/>
        </w:trPr>
        <w:tc>
          <w:tcPr>
            <w:tcW w:w="1980" w:type="dxa"/>
            <w:tcBorders>
              <w:right w:val="single" w:sz="4" w:space="0" w:color="000000"/>
            </w:tcBorders>
            <w:shd w:val="clear" w:color="auto" w:fill="auto"/>
          </w:tcPr>
          <w:p w14:paraId="631CFEE3" w14:textId="77777777" w:rsidR="00540381" w:rsidRPr="001601BA" w:rsidRDefault="00540381" w:rsidP="00BD2AB4">
            <w:pPr>
              <w:pStyle w:val="TableParagraph"/>
              <w:spacing w:line="230" w:lineRule="exact"/>
              <w:ind w:left="25" w:right="293" w:hanging="55"/>
              <w:rPr>
                <w:rFonts w:ascii="Arial" w:hAnsi="Arial" w:cs="Arial"/>
                <w:b/>
                <w:sz w:val="20"/>
              </w:rPr>
            </w:pPr>
            <w:r w:rsidRPr="001601BA">
              <w:rPr>
                <w:rFonts w:ascii="Arial" w:hAnsi="Arial" w:cs="Arial"/>
                <w:b/>
                <w:sz w:val="20"/>
              </w:rPr>
              <w:t>Habitat Natura</w:t>
            </w:r>
            <w:r w:rsidRPr="001601BA">
              <w:rPr>
                <w:rFonts w:ascii="Arial" w:hAnsi="Arial" w:cs="Arial"/>
                <w:b/>
                <w:spacing w:val="-47"/>
                <w:sz w:val="20"/>
              </w:rPr>
              <w:t xml:space="preserve"> </w:t>
            </w:r>
            <w:r w:rsidRPr="001601BA">
              <w:rPr>
                <w:rFonts w:ascii="Arial" w:hAnsi="Arial" w:cs="Arial"/>
                <w:b/>
                <w:sz w:val="20"/>
              </w:rPr>
              <w:t>2000</w:t>
            </w:r>
          </w:p>
        </w:tc>
        <w:tc>
          <w:tcPr>
            <w:tcW w:w="7117" w:type="dxa"/>
            <w:tcBorders>
              <w:left w:val="single" w:sz="4" w:space="0" w:color="000000"/>
            </w:tcBorders>
            <w:shd w:val="clear" w:color="auto" w:fill="auto"/>
          </w:tcPr>
          <w:p w14:paraId="6A6B33BD" w14:textId="77777777" w:rsidR="00540381" w:rsidRPr="001601BA" w:rsidRDefault="00540381" w:rsidP="00BD2AB4">
            <w:pPr>
              <w:pStyle w:val="TableParagraph"/>
              <w:spacing w:before="112"/>
              <w:ind w:left="2525" w:right="2490"/>
              <w:rPr>
                <w:rFonts w:ascii="Arial" w:hAnsi="Arial" w:cs="Arial"/>
                <w:b/>
                <w:sz w:val="20"/>
              </w:rPr>
            </w:pPr>
            <w:r w:rsidRPr="001601BA">
              <w:rPr>
                <w:rFonts w:ascii="Arial" w:hAnsi="Arial" w:cs="Arial"/>
                <w:b/>
                <w:sz w:val="20"/>
              </w:rPr>
              <w:t>Factorul</w:t>
            </w:r>
            <w:r w:rsidRPr="001601BA">
              <w:rPr>
                <w:rFonts w:ascii="Arial" w:hAnsi="Arial" w:cs="Arial"/>
                <w:b/>
                <w:spacing w:val="-4"/>
                <w:sz w:val="20"/>
              </w:rPr>
              <w:t xml:space="preserve"> </w:t>
            </w:r>
            <w:r w:rsidRPr="001601BA">
              <w:rPr>
                <w:rFonts w:ascii="Arial" w:hAnsi="Arial" w:cs="Arial"/>
                <w:b/>
                <w:sz w:val="20"/>
              </w:rPr>
              <w:t>cu</w:t>
            </w:r>
            <w:r w:rsidRPr="001601BA">
              <w:rPr>
                <w:rFonts w:ascii="Arial" w:hAnsi="Arial" w:cs="Arial"/>
                <w:b/>
                <w:spacing w:val="-4"/>
                <w:sz w:val="20"/>
              </w:rPr>
              <w:t xml:space="preserve"> </w:t>
            </w:r>
            <w:proofErr w:type="spellStart"/>
            <w:r w:rsidRPr="001601BA">
              <w:rPr>
                <w:rFonts w:ascii="Arial" w:hAnsi="Arial" w:cs="Arial"/>
                <w:b/>
                <w:sz w:val="20"/>
              </w:rPr>
              <w:t>potenţial</w:t>
            </w:r>
            <w:proofErr w:type="spellEnd"/>
            <w:r w:rsidRPr="001601BA">
              <w:rPr>
                <w:rFonts w:ascii="Arial" w:hAnsi="Arial" w:cs="Arial"/>
                <w:b/>
                <w:spacing w:val="-4"/>
                <w:sz w:val="20"/>
              </w:rPr>
              <w:t xml:space="preserve"> </w:t>
            </w:r>
            <w:r w:rsidRPr="001601BA">
              <w:rPr>
                <w:rFonts w:ascii="Arial" w:hAnsi="Arial" w:cs="Arial"/>
                <w:b/>
                <w:sz w:val="20"/>
              </w:rPr>
              <w:t>perturbator</w:t>
            </w:r>
          </w:p>
        </w:tc>
      </w:tr>
      <w:tr w:rsidR="001601BA" w:rsidRPr="001601BA" w14:paraId="3F964847" w14:textId="77777777" w:rsidTr="00BD2AB4">
        <w:trPr>
          <w:trHeight w:val="2529"/>
        </w:trPr>
        <w:tc>
          <w:tcPr>
            <w:tcW w:w="1980" w:type="dxa"/>
            <w:tcBorders>
              <w:top w:val="single" w:sz="4" w:space="0" w:color="000000"/>
              <w:bottom w:val="single" w:sz="4" w:space="0" w:color="000000"/>
              <w:right w:val="single" w:sz="4" w:space="0" w:color="000000"/>
            </w:tcBorders>
          </w:tcPr>
          <w:p w14:paraId="569CD997" w14:textId="77777777" w:rsidR="00540381" w:rsidRPr="001601BA" w:rsidRDefault="00540381" w:rsidP="00BD2AB4">
            <w:pPr>
              <w:pStyle w:val="TableParagraph"/>
              <w:rPr>
                <w:rFonts w:ascii="Arial" w:hAnsi="Arial" w:cs="Arial"/>
                <w:b/>
              </w:rPr>
            </w:pPr>
          </w:p>
          <w:p w14:paraId="5A546AE4" w14:textId="77777777" w:rsidR="00540381" w:rsidRPr="001601BA" w:rsidRDefault="00540381" w:rsidP="00BD2AB4">
            <w:pPr>
              <w:pStyle w:val="TableParagraph"/>
              <w:rPr>
                <w:rFonts w:ascii="Arial" w:hAnsi="Arial" w:cs="Arial"/>
                <w:b/>
              </w:rPr>
            </w:pPr>
          </w:p>
          <w:p w14:paraId="7395A263" w14:textId="77777777" w:rsidR="00540381" w:rsidRPr="001601BA" w:rsidRDefault="00540381" w:rsidP="00BD2AB4">
            <w:pPr>
              <w:pStyle w:val="TableParagraph"/>
              <w:rPr>
                <w:rFonts w:ascii="Arial" w:hAnsi="Arial" w:cs="Arial"/>
                <w:b/>
              </w:rPr>
            </w:pPr>
          </w:p>
          <w:p w14:paraId="4E83AFF1" w14:textId="77777777" w:rsidR="00540381" w:rsidRPr="001601BA" w:rsidRDefault="00540381" w:rsidP="00BD2AB4">
            <w:pPr>
              <w:pStyle w:val="TableParagraph"/>
              <w:rPr>
                <w:rFonts w:ascii="Arial" w:hAnsi="Arial" w:cs="Arial"/>
                <w:b/>
              </w:rPr>
            </w:pPr>
          </w:p>
          <w:p w14:paraId="2D0193AF" w14:textId="77777777" w:rsidR="00540381" w:rsidRPr="001601BA" w:rsidRDefault="00540381" w:rsidP="00BD2AB4">
            <w:pPr>
              <w:pStyle w:val="TableParagraph"/>
              <w:spacing w:before="130"/>
              <w:ind w:left="735" w:right="713"/>
              <w:rPr>
                <w:rFonts w:ascii="Arial" w:hAnsi="Arial" w:cs="Arial"/>
                <w:sz w:val="20"/>
              </w:rPr>
            </w:pPr>
            <w:r w:rsidRPr="001601BA">
              <w:rPr>
                <w:rFonts w:ascii="Arial" w:hAnsi="Arial" w:cs="Arial"/>
                <w:sz w:val="20"/>
              </w:rPr>
              <w:t>91v0</w:t>
            </w:r>
          </w:p>
        </w:tc>
        <w:tc>
          <w:tcPr>
            <w:tcW w:w="7117" w:type="dxa"/>
            <w:tcBorders>
              <w:top w:val="single" w:sz="4" w:space="0" w:color="000000"/>
              <w:left w:val="single" w:sz="4" w:space="0" w:color="000000"/>
              <w:bottom w:val="single" w:sz="4" w:space="0" w:color="000000"/>
            </w:tcBorders>
          </w:tcPr>
          <w:p w14:paraId="308B5FF7" w14:textId="77777777" w:rsidR="00540381" w:rsidRPr="001601BA" w:rsidRDefault="00540381">
            <w:pPr>
              <w:pStyle w:val="TableParagraph"/>
              <w:numPr>
                <w:ilvl w:val="0"/>
                <w:numId w:val="56"/>
              </w:numPr>
              <w:tabs>
                <w:tab w:val="left" w:pos="233"/>
              </w:tabs>
              <w:spacing w:line="169" w:lineRule="exact"/>
              <w:ind w:left="233"/>
              <w:jc w:val="left"/>
              <w:rPr>
                <w:rFonts w:ascii="Arial" w:hAnsi="Arial" w:cs="Arial"/>
                <w:sz w:val="20"/>
              </w:rPr>
            </w:pPr>
            <w:r w:rsidRPr="001601BA">
              <w:rPr>
                <w:rFonts w:ascii="Arial" w:hAnsi="Arial" w:cs="Arial"/>
                <w:spacing w:val="-1"/>
                <w:sz w:val="20"/>
              </w:rPr>
              <w:t>extragerile</w:t>
            </w:r>
            <w:r w:rsidRPr="001601BA">
              <w:rPr>
                <w:rFonts w:ascii="Arial" w:hAnsi="Arial" w:cs="Arial"/>
                <w:sz w:val="20"/>
              </w:rPr>
              <w:t xml:space="preserve"> </w:t>
            </w:r>
            <w:r w:rsidRPr="001601BA">
              <w:rPr>
                <w:rFonts w:ascii="Arial" w:hAnsi="Arial" w:cs="Arial"/>
                <w:spacing w:val="-1"/>
                <w:sz w:val="20"/>
              </w:rPr>
              <w:t>de</w:t>
            </w:r>
            <w:r w:rsidRPr="001601BA">
              <w:rPr>
                <w:rFonts w:ascii="Arial" w:hAnsi="Arial" w:cs="Arial"/>
                <w:spacing w:val="4"/>
                <w:sz w:val="20"/>
              </w:rPr>
              <w:t xml:space="preserve"> </w:t>
            </w:r>
            <w:r w:rsidRPr="001601BA">
              <w:rPr>
                <w:rFonts w:ascii="Arial" w:hAnsi="Arial" w:cs="Arial"/>
                <w:spacing w:val="-1"/>
                <w:sz w:val="20"/>
              </w:rPr>
              <w:t>masă</w:t>
            </w:r>
            <w:r w:rsidRPr="001601BA">
              <w:rPr>
                <w:rFonts w:ascii="Arial" w:hAnsi="Arial" w:cs="Arial"/>
                <w:sz w:val="20"/>
              </w:rPr>
              <w:t xml:space="preserve"> </w:t>
            </w:r>
            <w:r w:rsidRPr="001601BA">
              <w:rPr>
                <w:rFonts w:ascii="Arial" w:hAnsi="Arial" w:cs="Arial"/>
                <w:spacing w:val="-1"/>
                <w:sz w:val="20"/>
              </w:rPr>
              <w:t>lemnoasă</w:t>
            </w:r>
            <w:r w:rsidRPr="001601BA">
              <w:rPr>
                <w:rFonts w:ascii="Arial" w:hAnsi="Arial" w:cs="Arial"/>
                <w:spacing w:val="1"/>
                <w:sz w:val="20"/>
              </w:rPr>
              <w:t xml:space="preserve"> </w:t>
            </w:r>
            <w:r w:rsidRPr="001601BA">
              <w:rPr>
                <w:rFonts w:ascii="Arial" w:hAnsi="Arial" w:cs="Arial"/>
                <w:sz w:val="20"/>
              </w:rPr>
              <w:t>efectuate necorespunzător</w:t>
            </w:r>
            <w:r w:rsidRPr="001601BA">
              <w:rPr>
                <w:rFonts w:ascii="Arial" w:hAnsi="Arial" w:cs="Arial"/>
                <w:spacing w:val="-33"/>
                <w:sz w:val="20"/>
              </w:rPr>
              <w:t xml:space="preserve"> </w:t>
            </w:r>
            <w:r w:rsidRPr="001601BA">
              <w:rPr>
                <w:rFonts w:ascii="Arial" w:hAnsi="Arial" w:cs="Arial"/>
                <w:b/>
                <w:sz w:val="20"/>
                <w:vertAlign w:val="superscript"/>
              </w:rPr>
              <w:t>2</w:t>
            </w:r>
            <w:r w:rsidRPr="001601BA">
              <w:rPr>
                <w:rFonts w:ascii="Arial" w:hAnsi="Arial" w:cs="Arial"/>
                <w:sz w:val="20"/>
              </w:rPr>
              <w:t>,</w:t>
            </w:r>
          </w:p>
          <w:p w14:paraId="6DED53D4" w14:textId="77777777" w:rsidR="00540381" w:rsidRPr="001601BA" w:rsidRDefault="00540381" w:rsidP="00BD2AB4">
            <w:pPr>
              <w:pStyle w:val="TableParagraph"/>
              <w:spacing w:line="20" w:lineRule="exact"/>
              <w:ind w:left="2525" w:right="966"/>
              <w:rPr>
                <w:rFonts w:ascii="Arial" w:hAnsi="Arial" w:cs="Arial"/>
                <w:sz w:val="2"/>
              </w:rPr>
            </w:pPr>
            <w:r w:rsidRPr="001601BA">
              <w:rPr>
                <w:rFonts w:ascii="Arial" w:hAnsi="Arial" w:cs="Arial"/>
                <w:w w:val="50"/>
                <w:sz w:val="2"/>
              </w:rPr>
              <w:t>1F</w:t>
            </w:r>
          </w:p>
          <w:p w14:paraId="44B5E8B2" w14:textId="77777777" w:rsidR="00540381" w:rsidRPr="001601BA" w:rsidRDefault="00540381" w:rsidP="00BD2AB4">
            <w:pPr>
              <w:pStyle w:val="TableParagraph"/>
              <w:rPr>
                <w:rFonts w:ascii="Arial" w:hAnsi="Arial" w:cs="Arial"/>
                <w:b/>
                <w:sz w:val="2"/>
              </w:rPr>
            </w:pPr>
          </w:p>
          <w:p w14:paraId="11ACD819" w14:textId="77777777" w:rsidR="00540381" w:rsidRPr="001601BA" w:rsidRDefault="00540381">
            <w:pPr>
              <w:pStyle w:val="TableParagraph"/>
              <w:numPr>
                <w:ilvl w:val="0"/>
                <w:numId w:val="56"/>
              </w:numPr>
              <w:tabs>
                <w:tab w:val="left" w:pos="233"/>
              </w:tabs>
              <w:spacing w:before="12" w:line="229" w:lineRule="exact"/>
              <w:ind w:left="233"/>
              <w:jc w:val="left"/>
              <w:rPr>
                <w:rFonts w:ascii="Arial" w:hAnsi="Arial" w:cs="Arial"/>
                <w:sz w:val="20"/>
              </w:rPr>
            </w:pPr>
            <w:r w:rsidRPr="001601BA">
              <w:rPr>
                <w:rFonts w:ascii="Arial" w:hAnsi="Arial" w:cs="Arial"/>
                <w:sz w:val="20"/>
              </w:rPr>
              <w:t>împădurirea</w:t>
            </w:r>
            <w:r w:rsidRPr="001601BA">
              <w:rPr>
                <w:rFonts w:ascii="Arial" w:hAnsi="Arial" w:cs="Arial"/>
                <w:spacing w:val="-2"/>
                <w:sz w:val="20"/>
              </w:rPr>
              <w:t xml:space="preserve"> </w:t>
            </w:r>
            <w:r w:rsidRPr="001601BA">
              <w:rPr>
                <w:rFonts w:ascii="Arial" w:hAnsi="Arial" w:cs="Arial"/>
                <w:sz w:val="20"/>
              </w:rPr>
              <w:t>cu</w:t>
            </w:r>
            <w:r w:rsidRPr="001601BA">
              <w:rPr>
                <w:rFonts w:ascii="Arial" w:hAnsi="Arial" w:cs="Arial"/>
                <w:spacing w:val="-3"/>
                <w:sz w:val="20"/>
              </w:rPr>
              <w:t xml:space="preserve"> </w:t>
            </w:r>
            <w:r w:rsidRPr="001601BA">
              <w:rPr>
                <w:rFonts w:ascii="Arial" w:hAnsi="Arial" w:cs="Arial"/>
                <w:sz w:val="20"/>
              </w:rPr>
              <w:t>alte</w:t>
            </w:r>
            <w:r w:rsidRPr="001601BA">
              <w:rPr>
                <w:rFonts w:ascii="Arial" w:hAnsi="Arial" w:cs="Arial"/>
                <w:spacing w:val="-2"/>
                <w:sz w:val="20"/>
              </w:rPr>
              <w:t xml:space="preserve"> </w:t>
            </w:r>
            <w:proofErr w:type="spellStart"/>
            <w:r w:rsidRPr="001601BA">
              <w:rPr>
                <w:rFonts w:ascii="Arial" w:hAnsi="Arial" w:cs="Arial"/>
                <w:sz w:val="20"/>
              </w:rPr>
              <w:t>provenienţe</w:t>
            </w:r>
            <w:proofErr w:type="spellEnd"/>
            <w:r w:rsidRPr="001601BA">
              <w:rPr>
                <w:rFonts w:ascii="Arial" w:hAnsi="Arial" w:cs="Arial"/>
                <w:spacing w:val="-2"/>
                <w:sz w:val="20"/>
              </w:rPr>
              <w:t xml:space="preserve"> </w:t>
            </w:r>
            <w:r w:rsidRPr="001601BA">
              <w:rPr>
                <w:rFonts w:ascii="Arial" w:hAnsi="Arial" w:cs="Arial"/>
                <w:sz w:val="20"/>
              </w:rPr>
              <w:t>decât</w:t>
            </w:r>
            <w:r w:rsidRPr="001601BA">
              <w:rPr>
                <w:rFonts w:ascii="Arial" w:hAnsi="Arial" w:cs="Arial"/>
                <w:spacing w:val="-2"/>
                <w:sz w:val="20"/>
              </w:rPr>
              <w:t xml:space="preserve"> </w:t>
            </w:r>
            <w:r w:rsidRPr="001601BA">
              <w:rPr>
                <w:rFonts w:ascii="Arial" w:hAnsi="Arial" w:cs="Arial"/>
                <w:sz w:val="20"/>
              </w:rPr>
              <w:t>cele</w:t>
            </w:r>
            <w:r w:rsidRPr="001601BA">
              <w:rPr>
                <w:rFonts w:ascii="Arial" w:hAnsi="Arial" w:cs="Arial"/>
                <w:spacing w:val="-2"/>
                <w:sz w:val="20"/>
              </w:rPr>
              <w:t xml:space="preserve"> </w:t>
            </w:r>
            <w:r w:rsidRPr="001601BA">
              <w:rPr>
                <w:rFonts w:ascii="Arial" w:hAnsi="Arial" w:cs="Arial"/>
                <w:sz w:val="20"/>
              </w:rPr>
              <w:t>locale,</w:t>
            </w:r>
          </w:p>
          <w:p w14:paraId="2EEAEBFC" w14:textId="77777777" w:rsidR="00540381" w:rsidRPr="001601BA" w:rsidRDefault="00540381">
            <w:pPr>
              <w:pStyle w:val="TableParagraph"/>
              <w:numPr>
                <w:ilvl w:val="0"/>
                <w:numId w:val="56"/>
              </w:numPr>
              <w:tabs>
                <w:tab w:val="left" w:pos="233"/>
              </w:tabs>
              <w:spacing w:line="229" w:lineRule="exact"/>
              <w:ind w:left="233"/>
              <w:jc w:val="left"/>
              <w:rPr>
                <w:rFonts w:ascii="Arial" w:hAnsi="Arial" w:cs="Arial"/>
                <w:sz w:val="20"/>
              </w:rPr>
            </w:pPr>
            <w:r w:rsidRPr="001601BA">
              <w:rPr>
                <w:rFonts w:ascii="Arial" w:hAnsi="Arial" w:cs="Arial"/>
                <w:sz w:val="20"/>
              </w:rPr>
              <w:t>tăierile în</w:t>
            </w:r>
            <w:r w:rsidRPr="001601BA">
              <w:rPr>
                <w:rFonts w:ascii="Arial" w:hAnsi="Arial" w:cs="Arial"/>
                <w:spacing w:val="-1"/>
                <w:sz w:val="20"/>
              </w:rPr>
              <w:t xml:space="preserve"> </w:t>
            </w:r>
            <w:r w:rsidRPr="001601BA">
              <w:rPr>
                <w:rFonts w:ascii="Arial" w:hAnsi="Arial" w:cs="Arial"/>
                <w:sz w:val="20"/>
              </w:rPr>
              <w:t>delict,</w:t>
            </w:r>
          </w:p>
          <w:p w14:paraId="056BDF2B" w14:textId="77777777" w:rsidR="00540381" w:rsidRPr="001601BA" w:rsidRDefault="00540381">
            <w:pPr>
              <w:pStyle w:val="TableParagraph"/>
              <w:numPr>
                <w:ilvl w:val="0"/>
                <w:numId w:val="56"/>
              </w:numPr>
              <w:tabs>
                <w:tab w:val="left" w:pos="233"/>
              </w:tabs>
              <w:ind w:left="233"/>
              <w:jc w:val="left"/>
              <w:rPr>
                <w:rFonts w:ascii="Arial" w:hAnsi="Arial" w:cs="Arial"/>
                <w:sz w:val="20"/>
              </w:rPr>
            </w:pPr>
            <w:proofErr w:type="spellStart"/>
            <w:r w:rsidRPr="001601BA">
              <w:rPr>
                <w:rFonts w:ascii="Arial" w:hAnsi="Arial" w:cs="Arial"/>
                <w:sz w:val="20"/>
              </w:rPr>
              <w:t>extracţia</w:t>
            </w:r>
            <w:proofErr w:type="spellEnd"/>
            <w:r w:rsidRPr="001601BA">
              <w:rPr>
                <w:rFonts w:ascii="Arial" w:hAnsi="Arial" w:cs="Arial"/>
                <w:spacing w:val="-2"/>
                <w:sz w:val="20"/>
              </w:rPr>
              <w:t xml:space="preserve"> </w:t>
            </w:r>
            <w:r w:rsidRPr="001601BA">
              <w:rPr>
                <w:rFonts w:ascii="Arial" w:hAnsi="Arial" w:cs="Arial"/>
                <w:sz w:val="20"/>
              </w:rPr>
              <w:t>unor materiale</w:t>
            </w:r>
            <w:r w:rsidRPr="001601BA">
              <w:rPr>
                <w:rFonts w:ascii="Arial" w:hAnsi="Arial" w:cs="Arial"/>
                <w:spacing w:val="-3"/>
                <w:sz w:val="20"/>
              </w:rPr>
              <w:t xml:space="preserve"> </w:t>
            </w:r>
            <w:r w:rsidRPr="001601BA">
              <w:rPr>
                <w:rFonts w:ascii="Arial" w:hAnsi="Arial" w:cs="Arial"/>
                <w:sz w:val="20"/>
              </w:rPr>
              <w:t>de</w:t>
            </w:r>
            <w:r w:rsidRPr="001601BA">
              <w:rPr>
                <w:rFonts w:ascii="Arial" w:hAnsi="Arial" w:cs="Arial"/>
                <w:spacing w:val="-3"/>
                <w:sz w:val="20"/>
              </w:rPr>
              <w:t xml:space="preserve"> </w:t>
            </w:r>
            <w:proofErr w:type="spellStart"/>
            <w:r w:rsidRPr="001601BA">
              <w:rPr>
                <w:rFonts w:ascii="Arial" w:hAnsi="Arial" w:cs="Arial"/>
                <w:sz w:val="20"/>
              </w:rPr>
              <w:t>construcţie</w:t>
            </w:r>
            <w:proofErr w:type="spellEnd"/>
            <w:r w:rsidRPr="001601BA">
              <w:rPr>
                <w:rFonts w:ascii="Arial" w:hAnsi="Arial" w:cs="Arial"/>
                <w:sz w:val="20"/>
              </w:rPr>
              <w:t>,</w:t>
            </w:r>
          </w:p>
          <w:p w14:paraId="165D2614" w14:textId="77777777" w:rsidR="00540381" w:rsidRPr="001601BA" w:rsidRDefault="00540381">
            <w:pPr>
              <w:pStyle w:val="TableParagraph"/>
              <w:numPr>
                <w:ilvl w:val="0"/>
                <w:numId w:val="56"/>
              </w:numPr>
              <w:tabs>
                <w:tab w:val="left" w:pos="233"/>
              </w:tabs>
              <w:ind w:left="233"/>
              <w:jc w:val="left"/>
              <w:rPr>
                <w:rFonts w:ascii="Arial" w:hAnsi="Arial" w:cs="Arial"/>
                <w:sz w:val="20"/>
              </w:rPr>
            </w:pPr>
            <w:r w:rsidRPr="001601BA">
              <w:rPr>
                <w:rFonts w:ascii="Arial" w:hAnsi="Arial" w:cs="Arial"/>
                <w:sz w:val="20"/>
              </w:rPr>
              <w:t>rezinajul,</w:t>
            </w:r>
          </w:p>
          <w:p w14:paraId="0E8A7C40" w14:textId="77777777" w:rsidR="00540381" w:rsidRPr="001601BA" w:rsidRDefault="00540381">
            <w:pPr>
              <w:pStyle w:val="TableParagraph"/>
              <w:numPr>
                <w:ilvl w:val="0"/>
                <w:numId w:val="56"/>
              </w:numPr>
              <w:tabs>
                <w:tab w:val="left" w:pos="233"/>
              </w:tabs>
              <w:spacing w:before="1"/>
              <w:ind w:left="233"/>
              <w:jc w:val="left"/>
              <w:rPr>
                <w:rFonts w:ascii="Arial" w:hAnsi="Arial" w:cs="Arial"/>
                <w:sz w:val="20"/>
              </w:rPr>
            </w:pPr>
            <w:r w:rsidRPr="001601BA">
              <w:rPr>
                <w:rFonts w:ascii="Arial" w:hAnsi="Arial" w:cs="Arial"/>
                <w:sz w:val="20"/>
              </w:rPr>
              <w:t>turismul</w:t>
            </w:r>
            <w:r w:rsidRPr="001601BA">
              <w:rPr>
                <w:rFonts w:ascii="Arial" w:hAnsi="Arial" w:cs="Arial"/>
                <w:spacing w:val="-4"/>
                <w:sz w:val="20"/>
              </w:rPr>
              <w:t xml:space="preserve"> </w:t>
            </w:r>
            <w:r w:rsidRPr="001601BA">
              <w:rPr>
                <w:rFonts w:ascii="Arial" w:hAnsi="Arial" w:cs="Arial"/>
                <w:sz w:val="20"/>
              </w:rPr>
              <w:t>necontrolat,</w:t>
            </w:r>
          </w:p>
          <w:p w14:paraId="71CD5274" w14:textId="77777777" w:rsidR="00540381" w:rsidRPr="001601BA" w:rsidRDefault="00540381">
            <w:pPr>
              <w:pStyle w:val="TableParagraph"/>
              <w:numPr>
                <w:ilvl w:val="0"/>
                <w:numId w:val="56"/>
              </w:numPr>
              <w:tabs>
                <w:tab w:val="left" w:pos="233"/>
              </w:tabs>
              <w:ind w:left="233"/>
              <w:jc w:val="left"/>
              <w:rPr>
                <w:rFonts w:ascii="Arial" w:hAnsi="Arial" w:cs="Arial"/>
                <w:sz w:val="20"/>
              </w:rPr>
            </w:pPr>
            <w:proofErr w:type="spellStart"/>
            <w:r w:rsidRPr="001601BA">
              <w:rPr>
                <w:rFonts w:ascii="Arial" w:hAnsi="Arial" w:cs="Arial"/>
                <w:sz w:val="20"/>
              </w:rPr>
              <w:t>păşunatul</w:t>
            </w:r>
            <w:proofErr w:type="spellEnd"/>
            <w:r w:rsidRPr="001601BA">
              <w:rPr>
                <w:rFonts w:ascii="Arial" w:hAnsi="Arial" w:cs="Arial"/>
                <w:spacing w:val="-4"/>
                <w:sz w:val="20"/>
              </w:rPr>
              <w:t xml:space="preserve"> </w:t>
            </w:r>
            <w:proofErr w:type="spellStart"/>
            <w:r w:rsidRPr="001601BA">
              <w:rPr>
                <w:rFonts w:ascii="Arial" w:hAnsi="Arial" w:cs="Arial"/>
                <w:sz w:val="20"/>
              </w:rPr>
              <w:t>şi</w:t>
            </w:r>
            <w:proofErr w:type="spellEnd"/>
            <w:r w:rsidRPr="001601BA">
              <w:rPr>
                <w:rFonts w:ascii="Arial" w:hAnsi="Arial" w:cs="Arial"/>
                <w:spacing w:val="-4"/>
                <w:sz w:val="20"/>
              </w:rPr>
              <w:t xml:space="preserve"> </w:t>
            </w:r>
            <w:r w:rsidRPr="001601BA">
              <w:rPr>
                <w:rFonts w:ascii="Arial" w:hAnsi="Arial" w:cs="Arial"/>
                <w:sz w:val="20"/>
              </w:rPr>
              <w:t>trecerea</w:t>
            </w:r>
            <w:r w:rsidRPr="001601BA">
              <w:rPr>
                <w:rFonts w:ascii="Arial" w:hAnsi="Arial" w:cs="Arial"/>
                <w:spacing w:val="-3"/>
                <w:sz w:val="20"/>
              </w:rPr>
              <w:t xml:space="preserve"> </w:t>
            </w:r>
            <w:r w:rsidRPr="001601BA">
              <w:rPr>
                <w:rFonts w:ascii="Arial" w:hAnsi="Arial" w:cs="Arial"/>
                <w:sz w:val="20"/>
              </w:rPr>
              <w:t>animalelor</w:t>
            </w:r>
            <w:r w:rsidRPr="001601BA">
              <w:rPr>
                <w:rFonts w:ascii="Arial" w:hAnsi="Arial" w:cs="Arial"/>
                <w:spacing w:val="-3"/>
                <w:sz w:val="20"/>
              </w:rPr>
              <w:t xml:space="preserve"> </w:t>
            </w:r>
            <w:r w:rsidRPr="001601BA">
              <w:rPr>
                <w:rFonts w:ascii="Arial" w:hAnsi="Arial" w:cs="Arial"/>
                <w:sz w:val="20"/>
              </w:rPr>
              <w:t>domestice,</w:t>
            </w:r>
          </w:p>
          <w:p w14:paraId="6CE1169C" w14:textId="77777777" w:rsidR="00540381" w:rsidRPr="001601BA" w:rsidRDefault="00540381">
            <w:pPr>
              <w:pStyle w:val="TableParagraph"/>
              <w:numPr>
                <w:ilvl w:val="0"/>
                <w:numId w:val="56"/>
              </w:numPr>
              <w:tabs>
                <w:tab w:val="left" w:pos="233"/>
              </w:tabs>
              <w:spacing w:before="1"/>
              <w:ind w:right="403" w:firstLine="0"/>
              <w:jc w:val="left"/>
              <w:rPr>
                <w:rFonts w:ascii="Arial" w:hAnsi="Arial" w:cs="Arial"/>
                <w:sz w:val="20"/>
              </w:rPr>
            </w:pPr>
            <w:r w:rsidRPr="001601BA">
              <w:rPr>
                <w:rFonts w:ascii="Arial" w:hAnsi="Arial" w:cs="Arial"/>
                <w:sz w:val="20"/>
              </w:rPr>
              <w:t>vătămările</w:t>
            </w:r>
            <w:r w:rsidRPr="001601BA">
              <w:rPr>
                <w:rFonts w:ascii="Arial" w:hAnsi="Arial" w:cs="Arial"/>
                <w:spacing w:val="-2"/>
                <w:sz w:val="20"/>
              </w:rPr>
              <w:t xml:space="preserve"> </w:t>
            </w:r>
            <w:r w:rsidRPr="001601BA">
              <w:rPr>
                <w:rFonts w:ascii="Arial" w:hAnsi="Arial" w:cs="Arial"/>
                <w:sz w:val="20"/>
              </w:rPr>
              <w:t>produse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2"/>
                <w:sz w:val="20"/>
              </w:rPr>
              <w:t xml:space="preserve"> </w:t>
            </w:r>
            <w:proofErr w:type="spellStart"/>
            <w:r w:rsidRPr="001601BA">
              <w:rPr>
                <w:rFonts w:ascii="Arial" w:hAnsi="Arial" w:cs="Arial"/>
                <w:sz w:val="20"/>
              </w:rPr>
              <w:t>entomofaună</w:t>
            </w:r>
            <w:proofErr w:type="spellEnd"/>
            <w:r w:rsidRPr="001601BA">
              <w:rPr>
                <w:rFonts w:ascii="Arial" w:hAnsi="Arial" w:cs="Arial"/>
                <w:spacing w:val="-2"/>
                <w:sz w:val="20"/>
              </w:rPr>
              <w:t xml:space="preserve"> </w:t>
            </w:r>
            <w:r w:rsidRPr="001601BA">
              <w:rPr>
                <w:rFonts w:ascii="Arial" w:hAnsi="Arial" w:cs="Arial"/>
                <w:sz w:val="20"/>
              </w:rPr>
              <w:t>(altele</w:t>
            </w:r>
            <w:r w:rsidRPr="001601BA">
              <w:rPr>
                <w:rFonts w:ascii="Arial" w:hAnsi="Arial" w:cs="Arial"/>
                <w:spacing w:val="-2"/>
                <w:sz w:val="20"/>
              </w:rPr>
              <w:t xml:space="preserve"> </w:t>
            </w:r>
            <w:r w:rsidRPr="001601BA">
              <w:rPr>
                <w:rFonts w:ascii="Arial" w:hAnsi="Arial" w:cs="Arial"/>
                <w:sz w:val="20"/>
              </w:rPr>
              <w:t>decât</w:t>
            </w:r>
            <w:r w:rsidRPr="001601BA">
              <w:rPr>
                <w:rFonts w:ascii="Arial" w:hAnsi="Arial" w:cs="Arial"/>
                <w:spacing w:val="-2"/>
                <w:sz w:val="20"/>
              </w:rPr>
              <w:t xml:space="preserve"> </w:t>
            </w:r>
            <w:r w:rsidRPr="001601BA">
              <w:rPr>
                <w:rFonts w:ascii="Arial" w:hAnsi="Arial" w:cs="Arial"/>
                <w:sz w:val="20"/>
              </w:rPr>
              <w:t>cele</w:t>
            </w:r>
            <w:r w:rsidRPr="001601BA">
              <w:rPr>
                <w:rFonts w:ascii="Arial" w:hAnsi="Arial" w:cs="Arial"/>
                <w:spacing w:val="-2"/>
                <w:sz w:val="20"/>
              </w:rPr>
              <w:t xml:space="preserve"> </w:t>
            </w:r>
            <w:r w:rsidRPr="001601BA">
              <w:rPr>
                <w:rFonts w:ascii="Arial" w:hAnsi="Arial" w:cs="Arial"/>
                <w:sz w:val="20"/>
              </w:rPr>
              <w:t>produse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1"/>
                <w:sz w:val="20"/>
              </w:rPr>
              <w:t xml:space="preserve"> </w:t>
            </w:r>
            <w:r w:rsidRPr="001601BA">
              <w:rPr>
                <w:rFonts w:ascii="Arial" w:hAnsi="Arial" w:cs="Arial"/>
                <w:sz w:val="20"/>
              </w:rPr>
              <w:t>insectele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2"/>
                <w:sz w:val="20"/>
              </w:rPr>
              <w:t xml:space="preserve"> </w:t>
            </w:r>
            <w:proofErr w:type="spellStart"/>
            <w:r w:rsidRPr="001601BA">
              <w:rPr>
                <w:rFonts w:ascii="Arial" w:hAnsi="Arial" w:cs="Arial"/>
                <w:sz w:val="20"/>
              </w:rPr>
              <w:t>scoarţă</w:t>
            </w:r>
            <w:proofErr w:type="spellEnd"/>
            <w:r w:rsidRPr="001601BA">
              <w:rPr>
                <w:rFonts w:ascii="Arial" w:hAnsi="Arial" w:cs="Arial"/>
                <w:sz w:val="20"/>
              </w:rPr>
              <w:t>)</w:t>
            </w:r>
            <w:r w:rsidRPr="001601BA">
              <w:rPr>
                <w:rFonts w:ascii="Arial" w:hAnsi="Arial" w:cs="Arial"/>
                <w:spacing w:val="-1"/>
                <w:sz w:val="20"/>
              </w:rPr>
              <w:t xml:space="preserve"> </w:t>
            </w:r>
            <w:proofErr w:type="spellStart"/>
            <w:r w:rsidRPr="001601BA">
              <w:rPr>
                <w:rFonts w:ascii="Arial" w:hAnsi="Arial" w:cs="Arial"/>
                <w:sz w:val="20"/>
              </w:rPr>
              <w:t>şi</w:t>
            </w:r>
            <w:proofErr w:type="spellEnd"/>
            <w:r w:rsidRPr="001601BA">
              <w:rPr>
                <w:rFonts w:ascii="Arial" w:hAnsi="Arial" w:cs="Arial"/>
                <w:spacing w:val="-3"/>
                <w:sz w:val="20"/>
              </w:rPr>
              <w:t xml:space="preserve"> </w:t>
            </w:r>
            <w:r w:rsidRPr="001601BA">
              <w:rPr>
                <w:rFonts w:ascii="Arial" w:hAnsi="Arial" w:cs="Arial"/>
                <w:sz w:val="20"/>
              </w:rPr>
              <w:t>de</w:t>
            </w:r>
            <w:r w:rsidRPr="001601BA">
              <w:rPr>
                <w:rFonts w:ascii="Arial" w:hAnsi="Arial" w:cs="Arial"/>
                <w:spacing w:val="-47"/>
                <w:sz w:val="20"/>
              </w:rPr>
              <w:t xml:space="preserve"> </w:t>
            </w:r>
            <w:proofErr w:type="spellStart"/>
            <w:r w:rsidRPr="001601BA">
              <w:rPr>
                <w:rFonts w:ascii="Arial" w:hAnsi="Arial" w:cs="Arial"/>
                <w:sz w:val="20"/>
              </w:rPr>
              <w:t>agenţi</w:t>
            </w:r>
            <w:proofErr w:type="spellEnd"/>
            <w:r w:rsidRPr="001601BA">
              <w:rPr>
                <w:rFonts w:ascii="Arial" w:hAnsi="Arial" w:cs="Arial"/>
                <w:spacing w:val="-2"/>
                <w:sz w:val="20"/>
              </w:rPr>
              <w:t xml:space="preserve"> </w:t>
            </w:r>
            <w:r w:rsidRPr="001601BA">
              <w:rPr>
                <w:rFonts w:ascii="Arial" w:hAnsi="Arial" w:cs="Arial"/>
                <w:sz w:val="20"/>
              </w:rPr>
              <w:t>fitopatogeni,</w:t>
            </w:r>
          </w:p>
          <w:p w14:paraId="122D6339" w14:textId="77777777" w:rsidR="00540381" w:rsidRPr="001601BA" w:rsidRDefault="00540381">
            <w:pPr>
              <w:pStyle w:val="TableParagraph"/>
              <w:numPr>
                <w:ilvl w:val="0"/>
                <w:numId w:val="56"/>
              </w:numPr>
              <w:tabs>
                <w:tab w:val="left" w:pos="233"/>
              </w:tabs>
              <w:spacing w:line="228" w:lineRule="exact"/>
              <w:ind w:left="233"/>
              <w:jc w:val="left"/>
              <w:rPr>
                <w:rFonts w:ascii="Arial" w:hAnsi="Arial" w:cs="Arial"/>
                <w:sz w:val="20"/>
              </w:rPr>
            </w:pPr>
            <w:r w:rsidRPr="001601BA">
              <w:rPr>
                <w:rFonts w:ascii="Arial" w:hAnsi="Arial" w:cs="Arial"/>
                <w:sz w:val="20"/>
              </w:rPr>
              <w:t>pagubele</w:t>
            </w:r>
            <w:r w:rsidRPr="001601BA">
              <w:rPr>
                <w:rFonts w:ascii="Arial" w:hAnsi="Arial" w:cs="Arial"/>
                <w:spacing w:val="-2"/>
                <w:sz w:val="20"/>
              </w:rPr>
              <w:t xml:space="preserve"> </w:t>
            </w:r>
            <w:r w:rsidRPr="001601BA">
              <w:rPr>
                <w:rFonts w:ascii="Arial" w:hAnsi="Arial" w:cs="Arial"/>
                <w:sz w:val="20"/>
              </w:rPr>
              <w:t>produse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2"/>
                <w:sz w:val="20"/>
              </w:rPr>
              <w:t xml:space="preserve"> </w:t>
            </w:r>
            <w:r w:rsidRPr="001601BA">
              <w:rPr>
                <w:rFonts w:ascii="Arial" w:hAnsi="Arial" w:cs="Arial"/>
                <w:sz w:val="20"/>
              </w:rPr>
              <w:t>fauna</w:t>
            </w:r>
            <w:r w:rsidRPr="001601BA">
              <w:rPr>
                <w:rFonts w:ascii="Arial" w:hAnsi="Arial" w:cs="Arial"/>
                <w:spacing w:val="1"/>
                <w:sz w:val="20"/>
              </w:rPr>
              <w:t xml:space="preserve"> </w:t>
            </w:r>
            <w:r w:rsidRPr="001601BA">
              <w:rPr>
                <w:rFonts w:ascii="Arial" w:hAnsi="Arial" w:cs="Arial"/>
                <w:sz w:val="20"/>
              </w:rPr>
              <w:t>sălbatică</w:t>
            </w:r>
            <w:r w:rsidRPr="001601BA">
              <w:rPr>
                <w:rFonts w:ascii="Arial" w:hAnsi="Arial" w:cs="Arial"/>
                <w:spacing w:val="-2"/>
                <w:sz w:val="20"/>
              </w:rPr>
              <w:t xml:space="preserve"> </w:t>
            </w:r>
            <w:r w:rsidRPr="001601BA">
              <w:rPr>
                <w:rFonts w:ascii="Arial" w:hAnsi="Arial" w:cs="Arial"/>
                <w:sz w:val="20"/>
              </w:rPr>
              <w:t>(în</w:t>
            </w:r>
            <w:r w:rsidRPr="001601BA">
              <w:rPr>
                <w:rFonts w:ascii="Arial" w:hAnsi="Arial" w:cs="Arial"/>
                <w:spacing w:val="-4"/>
                <w:sz w:val="20"/>
              </w:rPr>
              <w:t xml:space="preserve"> </w:t>
            </w:r>
            <w:r w:rsidRPr="001601BA">
              <w:rPr>
                <w:rFonts w:ascii="Arial" w:hAnsi="Arial" w:cs="Arial"/>
                <w:sz w:val="20"/>
              </w:rPr>
              <w:t>special</w:t>
            </w:r>
            <w:r w:rsidRPr="001601BA">
              <w:rPr>
                <w:rFonts w:ascii="Arial" w:hAnsi="Arial" w:cs="Arial"/>
                <w:spacing w:val="-2"/>
                <w:sz w:val="20"/>
              </w:rPr>
              <w:t xml:space="preserve"> </w:t>
            </w:r>
            <w:r w:rsidRPr="001601BA">
              <w:rPr>
                <w:rFonts w:ascii="Arial" w:hAnsi="Arial" w:cs="Arial"/>
                <w:sz w:val="20"/>
              </w:rPr>
              <w:t xml:space="preserve">urs </w:t>
            </w:r>
            <w:proofErr w:type="spellStart"/>
            <w:r w:rsidRPr="001601BA">
              <w:rPr>
                <w:rFonts w:ascii="Arial" w:hAnsi="Arial" w:cs="Arial"/>
                <w:sz w:val="20"/>
              </w:rPr>
              <w:t>şi</w:t>
            </w:r>
            <w:proofErr w:type="spellEnd"/>
            <w:r w:rsidRPr="001601BA">
              <w:rPr>
                <w:rFonts w:ascii="Arial" w:hAnsi="Arial" w:cs="Arial"/>
                <w:spacing w:val="-3"/>
                <w:sz w:val="20"/>
              </w:rPr>
              <w:t xml:space="preserve"> </w:t>
            </w:r>
            <w:r w:rsidRPr="001601BA">
              <w:rPr>
                <w:rFonts w:ascii="Arial" w:hAnsi="Arial" w:cs="Arial"/>
                <w:sz w:val="20"/>
              </w:rPr>
              <w:t>cervide),</w:t>
            </w:r>
          </w:p>
          <w:p w14:paraId="7244419E" w14:textId="77777777" w:rsidR="00540381" w:rsidRPr="001601BA" w:rsidRDefault="00540381">
            <w:pPr>
              <w:pStyle w:val="TableParagraph"/>
              <w:numPr>
                <w:ilvl w:val="0"/>
                <w:numId w:val="56"/>
              </w:numPr>
              <w:tabs>
                <w:tab w:val="left" w:pos="233"/>
              </w:tabs>
              <w:spacing w:line="217" w:lineRule="exact"/>
              <w:ind w:left="233"/>
              <w:jc w:val="left"/>
              <w:rPr>
                <w:rFonts w:ascii="Arial" w:hAnsi="Arial" w:cs="Arial"/>
                <w:sz w:val="20"/>
              </w:rPr>
            </w:pPr>
            <w:r w:rsidRPr="001601BA">
              <w:rPr>
                <w:rFonts w:ascii="Arial" w:hAnsi="Arial" w:cs="Arial"/>
                <w:sz w:val="20"/>
              </w:rPr>
              <w:t>incendiile</w:t>
            </w:r>
            <w:r w:rsidRPr="001601BA">
              <w:rPr>
                <w:rFonts w:ascii="Arial" w:hAnsi="Arial" w:cs="Arial"/>
                <w:spacing w:val="-1"/>
                <w:sz w:val="20"/>
              </w:rPr>
              <w:t xml:space="preserve"> </w:t>
            </w:r>
            <w:r w:rsidRPr="001601BA">
              <w:rPr>
                <w:rFonts w:ascii="Arial" w:hAnsi="Arial" w:cs="Arial"/>
                <w:sz w:val="20"/>
              </w:rPr>
              <w:t>naturale</w:t>
            </w:r>
            <w:r w:rsidRPr="001601BA">
              <w:rPr>
                <w:rFonts w:ascii="Arial" w:hAnsi="Arial" w:cs="Arial"/>
                <w:spacing w:val="-2"/>
                <w:sz w:val="20"/>
              </w:rPr>
              <w:t xml:space="preserve"> </w:t>
            </w:r>
            <w:proofErr w:type="spellStart"/>
            <w:r w:rsidRPr="001601BA">
              <w:rPr>
                <w:rFonts w:ascii="Arial" w:hAnsi="Arial" w:cs="Arial"/>
                <w:sz w:val="20"/>
              </w:rPr>
              <w:t>şi</w:t>
            </w:r>
            <w:proofErr w:type="spellEnd"/>
            <w:r w:rsidRPr="001601BA">
              <w:rPr>
                <w:rFonts w:ascii="Arial" w:hAnsi="Arial" w:cs="Arial"/>
                <w:spacing w:val="-4"/>
                <w:sz w:val="20"/>
              </w:rPr>
              <w:t xml:space="preserve"> </w:t>
            </w:r>
            <w:r w:rsidRPr="001601BA">
              <w:rPr>
                <w:rFonts w:ascii="Arial" w:hAnsi="Arial" w:cs="Arial"/>
                <w:sz w:val="20"/>
              </w:rPr>
              <w:t>antropice.</w:t>
            </w:r>
          </w:p>
        </w:tc>
      </w:tr>
      <w:tr w:rsidR="007512C2" w:rsidRPr="001601BA" w14:paraId="3D1AE035" w14:textId="77777777" w:rsidTr="00BD2AB4">
        <w:trPr>
          <w:trHeight w:val="2529"/>
        </w:trPr>
        <w:tc>
          <w:tcPr>
            <w:tcW w:w="1980" w:type="dxa"/>
            <w:tcBorders>
              <w:top w:val="single" w:sz="4" w:space="0" w:color="000000"/>
              <w:bottom w:val="single" w:sz="4" w:space="0" w:color="000000"/>
              <w:right w:val="single" w:sz="4" w:space="0" w:color="000000"/>
            </w:tcBorders>
          </w:tcPr>
          <w:p w14:paraId="2878E7C9" w14:textId="7ED2193F" w:rsidR="007512C2" w:rsidRPr="001601BA" w:rsidRDefault="007512C2" w:rsidP="00BD2AB4">
            <w:pPr>
              <w:pStyle w:val="TableParagraph"/>
              <w:rPr>
                <w:rFonts w:ascii="Arial" w:hAnsi="Arial" w:cs="Arial"/>
                <w:b/>
              </w:rPr>
            </w:pPr>
            <w:r>
              <w:rPr>
                <w:rFonts w:ascii="Arial" w:hAnsi="Arial" w:cs="Arial"/>
                <w:b/>
              </w:rPr>
              <w:t>9130</w:t>
            </w:r>
          </w:p>
        </w:tc>
        <w:tc>
          <w:tcPr>
            <w:tcW w:w="7117" w:type="dxa"/>
            <w:tcBorders>
              <w:top w:val="single" w:sz="4" w:space="0" w:color="000000"/>
              <w:left w:val="single" w:sz="4" w:space="0" w:color="000000"/>
              <w:bottom w:val="single" w:sz="4" w:space="0" w:color="000000"/>
            </w:tcBorders>
          </w:tcPr>
          <w:p w14:paraId="558DB56E" w14:textId="77777777" w:rsidR="007512C2" w:rsidRPr="001601BA" w:rsidRDefault="007512C2" w:rsidP="007512C2">
            <w:pPr>
              <w:pStyle w:val="TableParagraph"/>
              <w:numPr>
                <w:ilvl w:val="0"/>
                <w:numId w:val="56"/>
              </w:numPr>
              <w:tabs>
                <w:tab w:val="left" w:pos="233"/>
              </w:tabs>
              <w:spacing w:line="169" w:lineRule="exact"/>
              <w:ind w:left="233"/>
              <w:jc w:val="left"/>
              <w:rPr>
                <w:rFonts w:ascii="Arial" w:hAnsi="Arial" w:cs="Arial"/>
                <w:sz w:val="20"/>
              </w:rPr>
            </w:pPr>
            <w:r w:rsidRPr="001601BA">
              <w:rPr>
                <w:rFonts w:ascii="Arial" w:hAnsi="Arial" w:cs="Arial"/>
                <w:spacing w:val="-1"/>
                <w:sz w:val="20"/>
              </w:rPr>
              <w:t>extragerile</w:t>
            </w:r>
            <w:r w:rsidRPr="001601BA">
              <w:rPr>
                <w:rFonts w:ascii="Arial" w:hAnsi="Arial" w:cs="Arial"/>
                <w:sz w:val="20"/>
              </w:rPr>
              <w:t xml:space="preserve"> </w:t>
            </w:r>
            <w:r w:rsidRPr="001601BA">
              <w:rPr>
                <w:rFonts w:ascii="Arial" w:hAnsi="Arial" w:cs="Arial"/>
                <w:spacing w:val="-1"/>
                <w:sz w:val="20"/>
              </w:rPr>
              <w:t>de</w:t>
            </w:r>
            <w:r w:rsidRPr="001601BA">
              <w:rPr>
                <w:rFonts w:ascii="Arial" w:hAnsi="Arial" w:cs="Arial"/>
                <w:spacing w:val="4"/>
                <w:sz w:val="20"/>
              </w:rPr>
              <w:t xml:space="preserve"> </w:t>
            </w:r>
            <w:r w:rsidRPr="001601BA">
              <w:rPr>
                <w:rFonts w:ascii="Arial" w:hAnsi="Arial" w:cs="Arial"/>
                <w:spacing w:val="-1"/>
                <w:sz w:val="20"/>
              </w:rPr>
              <w:t>masă</w:t>
            </w:r>
            <w:r w:rsidRPr="001601BA">
              <w:rPr>
                <w:rFonts w:ascii="Arial" w:hAnsi="Arial" w:cs="Arial"/>
                <w:sz w:val="20"/>
              </w:rPr>
              <w:t xml:space="preserve"> </w:t>
            </w:r>
            <w:r w:rsidRPr="001601BA">
              <w:rPr>
                <w:rFonts w:ascii="Arial" w:hAnsi="Arial" w:cs="Arial"/>
                <w:spacing w:val="-1"/>
                <w:sz w:val="20"/>
              </w:rPr>
              <w:t>lemnoasă</w:t>
            </w:r>
            <w:r w:rsidRPr="001601BA">
              <w:rPr>
                <w:rFonts w:ascii="Arial" w:hAnsi="Arial" w:cs="Arial"/>
                <w:spacing w:val="1"/>
                <w:sz w:val="20"/>
              </w:rPr>
              <w:t xml:space="preserve"> </w:t>
            </w:r>
            <w:r w:rsidRPr="001601BA">
              <w:rPr>
                <w:rFonts w:ascii="Arial" w:hAnsi="Arial" w:cs="Arial"/>
                <w:sz w:val="20"/>
              </w:rPr>
              <w:t>efectuate necorespunzător</w:t>
            </w:r>
            <w:r w:rsidRPr="001601BA">
              <w:rPr>
                <w:rFonts w:ascii="Arial" w:hAnsi="Arial" w:cs="Arial"/>
                <w:spacing w:val="-33"/>
                <w:sz w:val="20"/>
              </w:rPr>
              <w:t xml:space="preserve"> </w:t>
            </w:r>
            <w:r w:rsidRPr="001601BA">
              <w:rPr>
                <w:rFonts w:ascii="Arial" w:hAnsi="Arial" w:cs="Arial"/>
                <w:b/>
                <w:sz w:val="20"/>
                <w:vertAlign w:val="superscript"/>
              </w:rPr>
              <w:t>2</w:t>
            </w:r>
            <w:r w:rsidRPr="001601BA">
              <w:rPr>
                <w:rFonts w:ascii="Arial" w:hAnsi="Arial" w:cs="Arial"/>
                <w:sz w:val="20"/>
              </w:rPr>
              <w:t>,</w:t>
            </w:r>
          </w:p>
          <w:p w14:paraId="38762BA1" w14:textId="77777777" w:rsidR="007512C2" w:rsidRPr="001601BA" w:rsidRDefault="007512C2" w:rsidP="007512C2">
            <w:pPr>
              <w:pStyle w:val="TableParagraph"/>
              <w:spacing w:line="20" w:lineRule="exact"/>
              <w:ind w:left="2525" w:right="966"/>
              <w:rPr>
                <w:rFonts w:ascii="Arial" w:hAnsi="Arial" w:cs="Arial"/>
                <w:sz w:val="2"/>
              </w:rPr>
            </w:pPr>
            <w:r w:rsidRPr="001601BA">
              <w:rPr>
                <w:rFonts w:ascii="Arial" w:hAnsi="Arial" w:cs="Arial"/>
                <w:w w:val="50"/>
                <w:sz w:val="2"/>
              </w:rPr>
              <w:t>1F</w:t>
            </w:r>
          </w:p>
          <w:p w14:paraId="2874A432" w14:textId="77777777" w:rsidR="007512C2" w:rsidRPr="001601BA" w:rsidRDefault="007512C2" w:rsidP="007512C2">
            <w:pPr>
              <w:pStyle w:val="TableParagraph"/>
              <w:rPr>
                <w:rFonts w:ascii="Arial" w:hAnsi="Arial" w:cs="Arial"/>
                <w:b/>
                <w:sz w:val="2"/>
              </w:rPr>
            </w:pPr>
          </w:p>
          <w:p w14:paraId="1DCBCA70" w14:textId="77777777" w:rsidR="007512C2" w:rsidRPr="001601BA" w:rsidRDefault="007512C2" w:rsidP="007512C2">
            <w:pPr>
              <w:pStyle w:val="TableParagraph"/>
              <w:numPr>
                <w:ilvl w:val="0"/>
                <w:numId w:val="56"/>
              </w:numPr>
              <w:tabs>
                <w:tab w:val="left" w:pos="233"/>
              </w:tabs>
              <w:spacing w:before="12" w:line="229" w:lineRule="exact"/>
              <w:ind w:left="233"/>
              <w:jc w:val="left"/>
              <w:rPr>
                <w:rFonts w:ascii="Arial" w:hAnsi="Arial" w:cs="Arial"/>
                <w:sz w:val="20"/>
              </w:rPr>
            </w:pPr>
            <w:r w:rsidRPr="001601BA">
              <w:rPr>
                <w:rFonts w:ascii="Arial" w:hAnsi="Arial" w:cs="Arial"/>
                <w:sz w:val="20"/>
              </w:rPr>
              <w:t>împădurirea</w:t>
            </w:r>
            <w:r w:rsidRPr="001601BA">
              <w:rPr>
                <w:rFonts w:ascii="Arial" w:hAnsi="Arial" w:cs="Arial"/>
                <w:spacing w:val="-2"/>
                <w:sz w:val="20"/>
              </w:rPr>
              <w:t xml:space="preserve"> </w:t>
            </w:r>
            <w:r w:rsidRPr="001601BA">
              <w:rPr>
                <w:rFonts w:ascii="Arial" w:hAnsi="Arial" w:cs="Arial"/>
                <w:sz w:val="20"/>
              </w:rPr>
              <w:t>cu</w:t>
            </w:r>
            <w:r w:rsidRPr="001601BA">
              <w:rPr>
                <w:rFonts w:ascii="Arial" w:hAnsi="Arial" w:cs="Arial"/>
                <w:spacing w:val="-3"/>
                <w:sz w:val="20"/>
              </w:rPr>
              <w:t xml:space="preserve"> </w:t>
            </w:r>
            <w:r w:rsidRPr="001601BA">
              <w:rPr>
                <w:rFonts w:ascii="Arial" w:hAnsi="Arial" w:cs="Arial"/>
                <w:sz w:val="20"/>
              </w:rPr>
              <w:t>alte</w:t>
            </w:r>
            <w:r w:rsidRPr="001601BA">
              <w:rPr>
                <w:rFonts w:ascii="Arial" w:hAnsi="Arial" w:cs="Arial"/>
                <w:spacing w:val="-2"/>
                <w:sz w:val="20"/>
              </w:rPr>
              <w:t xml:space="preserve"> </w:t>
            </w:r>
            <w:proofErr w:type="spellStart"/>
            <w:r w:rsidRPr="001601BA">
              <w:rPr>
                <w:rFonts w:ascii="Arial" w:hAnsi="Arial" w:cs="Arial"/>
                <w:sz w:val="20"/>
              </w:rPr>
              <w:t>provenienţe</w:t>
            </w:r>
            <w:proofErr w:type="spellEnd"/>
            <w:r w:rsidRPr="001601BA">
              <w:rPr>
                <w:rFonts w:ascii="Arial" w:hAnsi="Arial" w:cs="Arial"/>
                <w:spacing w:val="-2"/>
                <w:sz w:val="20"/>
              </w:rPr>
              <w:t xml:space="preserve"> </w:t>
            </w:r>
            <w:r w:rsidRPr="001601BA">
              <w:rPr>
                <w:rFonts w:ascii="Arial" w:hAnsi="Arial" w:cs="Arial"/>
                <w:sz w:val="20"/>
              </w:rPr>
              <w:t>decât</w:t>
            </w:r>
            <w:r w:rsidRPr="001601BA">
              <w:rPr>
                <w:rFonts w:ascii="Arial" w:hAnsi="Arial" w:cs="Arial"/>
                <w:spacing w:val="-2"/>
                <w:sz w:val="20"/>
              </w:rPr>
              <w:t xml:space="preserve"> </w:t>
            </w:r>
            <w:r w:rsidRPr="001601BA">
              <w:rPr>
                <w:rFonts w:ascii="Arial" w:hAnsi="Arial" w:cs="Arial"/>
                <w:sz w:val="20"/>
              </w:rPr>
              <w:t>cele</w:t>
            </w:r>
            <w:r w:rsidRPr="001601BA">
              <w:rPr>
                <w:rFonts w:ascii="Arial" w:hAnsi="Arial" w:cs="Arial"/>
                <w:spacing w:val="-2"/>
                <w:sz w:val="20"/>
              </w:rPr>
              <w:t xml:space="preserve"> </w:t>
            </w:r>
            <w:r w:rsidRPr="001601BA">
              <w:rPr>
                <w:rFonts w:ascii="Arial" w:hAnsi="Arial" w:cs="Arial"/>
                <w:sz w:val="20"/>
              </w:rPr>
              <w:t>locale,</w:t>
            </w:r>
          </w:p>
          <w:p w14:paraId="2E21EDF9" w14:textId="77777777" w:rsidR="007512C2" w:rsidRPr="001601BA" w:rsidRDefault="007512C2" w:rsidP="007512C2">
            <w:pPr>
              <w:pStyle w:val="TableParagraph"/>
              <w:numPr>
                <w:ilvl w:val="0"/>
                <w:numId w:val="56"/>
              </w:numPr>
              <w:tabs>
                <w:tab w:val="left" w:pos="233"/>
              </w:tabs>
              <w:spacing w:line="229" w:lineRule="exact"/>
              <w:ind w:left="233"/>
              <w:jc w:val="left"/>
              <w:rPr>
                <w:rFonts w:ascii="Arial" w:hAnsi="Arial" w:cs="Arial"/>
                <w:sz w:val="20"/>
              </w:rPr>
            </w:pPr>
            <w:r w:rsidRPr="001601BA">
              <w:rPr>
                <w:rFonts w:ascii="Arial" w:hAnsi="Arial" w:cs="Arial"/>
                <w:sz w:val="20"/>
              </w:rPr>
              <w:t>tăierile în</w:t>
            </w:r>
            <w:r w:rsidRPr="001601BA">
              <w:rPr>
                <w:rFonts w:ascii="Arial" w:hAnsi="Arial" w:cs="Arial"/>
                <w:spacing w:val="-1"/>
                <w:sz w:val="20"/>
              </w:rPr>
              <w:t xml:space="preserve"> </w:t>
            </w:r>
            <w:r w:rsidRPr="001601BA">
              <w:rPr>
                <w:rFonts w:ascii="Arial" w:hAnsi="Arial" w:cs="Arial"/>
                <w:sz w:val="20"/>
              </w:rPr>
              <w:t>delict,</w:t>
            </w:r>
          </w:p>
          <w:p w14:paraId="66B347A4" w14:textId="77777777" w:rsidR="007512C2" w:rsidRPr="001601BA" w:rsidRDefault="007512C2" w:rsidP="007512C2">
            <w:pPr>
              <w:pStyle w:val="TableParagraph"/>
              <w:numPr>
                <w:ilvl w:val="0"/>
                <w:numId w:val="56"/>
              </w:numPr>
              <w:tabs>
                <w:tab w:val="left" w:pos="233"/>
              </w:tabs>
              <w:ind w:left="233"/>
              <w:jc w:val="left"/>
              <w:rPr>
                <w:rFonts w:ascii="Arial" w:hAnsi="Arial" w:cs="Arial"/>
                <w:sz w:val="20"/>
              </w:rPr>
            </w:pPr>
            <w:proofErr w:type="spellStart"/>
            <w:r w:rsidRPr="001601BA">
              <w:rPr>
                <w:rFonts w:ascii="Arial" w:hAnsi="Arial" w:cs="Arial"/>
                <w:sz w:val="20"/>
              </w:rPr>
              <w:t>extracţia</w:t>
            </w:r>
            <w:proofErr w:type="spellEnd"/>
            <w:r w:rsidRPr="001601BA">
              <w:rPr>
                <w:rFonts w:ascii="Arial" w:hAnsi="Arial" w:cs="Arial"/>
                <w:spacing w:val="-2"/>
                <w:sz w:val="20"/>
              </w:rPr>
              <w:t xml:space="preserve"> </w:t>
            </w:r>
            <w:r w:rsidRPr="001601BA">
              <w:rPr>
                <w:rFonts w:ascii="Arial" w:hAnsi="Arial" w:cs="Arial"/>
                <w:sz w:val="20"/>
              </w:rPr>
              <w:t>unor materiale</w:t>
            </w:r>
            <w:r w:rsidRPr="001601BA">
              <w:rPr>
                <w:rFonts w:ascii="Arial" w:hAnsi="Arial" w:cs="Arial"/>
                <w:spacing w:val="-3"/>
                <w:sz w:val="20"/>
              </w:rPr>
              <w:t xml:space="preserve"> </w:t>
            </w:r>
            <w:r w:rsidRPr="001601BA">
              <w:rPr>
                <w:rFonts w:ascii="Arial" w:hAnsi="Arial" w:cs="Arial"/>
                <w:sz w:val="20"/>
              </w:rPr>
              <w:t>de</w:t>
            </w:r>
            <w:r w:rsidRPr="001601BA">
              <w:rPr>
                <w:rFonts w:ascii="Arial" w:hAnsi="Arial" w:cs="Arial"/>
                <w:spacing w:val="-3"/>
                <w:sz w:val="20"/>
              </w:rPr>
              <w:t xml:space="preserve"> </w:t>
            </w:r>
            <w:proofErr w:type="spellStart"/>
            <w:r w:rsidRPr="001601BA">
              <w:rPr>
                <w:rFonts w:ascii="Arial" w:hAnsi="Arial" w:cs="Arial"/>
                <w:sz w:val="20"/>
              </w:rPr>
              <w:t>construcţie</w:t>
            </w:r>
            <w:proofErr w:type="spellEnd"/>
            <w:r w:rsidRPr="001601BA">
              <w:rPr>
                <w:rFonts w:ascii="Arial" w:hAnsi="Arial" w:cs="Arial"/>
                <w:sz w:val="20"/>
              </w:rPr>
              <w:t>,</w:t>
            </w:r>
          </w:p>
          <w:p w14:paraId="06D044C9" w14:textId="77777777" w:rsidR="007512C2" w:rsidRPr="001601BA" w:rsidRDefault="007512C2" w:rsidP="007512C2">
            <w:pPr>
              <w:pStyle w:val="TableParagraph"/>
              <w:numPr>
                <w:ilvl w:val="0"/>
                <w:numId w:val="56"/>
              </w:numPr>
              <w:tabs>
                <w:tab w:val="left" w:pos="233"/>
              </w:tabs>
              <w:ind w:left="233"/>
              <w:jc w:val="left"/>
              <w:rPr>
                <w:rFonts w:ascii="Arial" w:hAnsi="Arial" w:cs="Arial"/>
                <w:sz w:val="20"/>
              </w:rPr>
            </w:pPr>
            <w:r w:rsidRPr="001601BA">
              <w:rPr>
                <w:rFonts w:ascii="Arial" w:hAnsi="Arial" w:cs="Arial"/>
                <w:sz w:val="20"/>
              </w:rPr>
              <w:t>rezinajul,</w:t>
            </w:r>
          </w:p>
          <w:p w14:paraId="7EEB7D33" w14:textId="77777777" w:rsidR="007512C2" w:rsidRPr="001601BA" w:rsidRDefault="007512C2" w:rsidP="007512C2">
            <w:pPr>
              <w:pStyle w:val="TableParagraph"/>
              <w:numPr>
                <w:ilvl w:val="0"/>
                <w:numId w:val="56"/>
              </w:numPr>
              <w:tabs>
                <w:tab w:val="left" w:pos="233"/>
              </w:tabs>
              <w:spacing w:before="1"/>
              <w:ind w:left="233"/>
              <w:jc w:val="left"/>
              <w:rPr>
                <w:rFonts w:ascii="Arial" w:hAnsi="Arial" w:cs="Arial"/>
                <w:sz w:val="20"/>
              </w:rPr>
            </w:pPr>
            <w:r w:rsidRPr="001601BA">
              <w:rPr>
                <w:rFonts w:ascii="Arial" w:hAnsi="Arial" w:cs="Arial"/>
                <w:sz w:val="20"/>
              </w:rPr>
              <w:t>turismul</w:t>
            </w:r>
            <w:r w:rsidRPr="001601BA">
              <w:rPr>
                <w:rFonts w:ascii="Arial" w:hAnsi="Arial" w:cs="Arial"/>
                <w:spacing w:val="-4"/>
                <w:sz w:val="20"/>
              </w:rPr>
              <w:t xml:space="preserve"> </w:t>
            </w:r>
            <w:r w:rsidRPr="001601BA">
              <w:rPr>
                <w:rFonts w:ascii="Arial" w:hAnsi="Arial" w:cs="Arial"/>
                <w:sz w:val="20"/>
              </w:rPr>
              <w:t>necontrolat,</w:t>
            </w:r>
          </w:p>
          <w:p w14:paraId="2B2F17D9" w14:textId="77777777" w:rsidR="007512C2" w:rsidRPr="001601BA" w:rsidRDefault="007512C2" w:rsidP="007512C2">
            <w:pPr>
              <w:pStyle w:val="TableParagraph"/>
              <w:numPr>
                <w:ilvl w:val="0"/>
                <w:numId w:val="56"/>
              </w:numPr>
              <w:tabs>
                <w:tab w:val="left" w:pos="233"/>
              </w:tabs>
              <w:ind w:left="233"/>
              <w:jc w:val="left"/>
              <w:rPr>
                <w:rFonts w:ascii="Arial" w:hAnsi="Arial" w:cs="Arial"/>
                <w:sz w:val="20"/>
              </w:rPr>
            </w:pPr>
            <w:proofErr w:type="spellStart"/>
            <w:r w:rsidRPr="001601BA">
              <w:rPr>
                <w:rFonts w:ascii="Arial" w:hAnsi="Arial" w:cs="Arial"/>
                <w:sz w:val="20"/>
              </w:rPr>
              <w:t>păşunatul</w:t>
            </w:r>
            <w:proofErr w:type="spellEnd"/>
            <w:r w:rsidRPr="001601BA">
              <w:rPr>
                <w:rFonts w:ascii="Arial" w:hAnsi="Arial" w:cs="Arial"/>
                <w:spacing w:val="-4"/>
                <w:sz w:val="20"/>
              </w:rPr>
              <w:t xml:space="preserve"> </w:t>
            </w:r>
            <w:proofErr w:type="spellStart"/>
            <w:r w:rsidRPr="001601BA">
              <w:rPr>
                <w:rFonts w:ascii="Arial" w:hAnsi="Arial" w:cs="Arial"/>
                <w:sz w:val="20"/>
              </w:rPr>
              <w:t>şi</w:t>
            </w:r>
            <w:proofErr w:type="spellEnd"/>
            <w:r w:rsidRPr="001601BA">
              <w:rPr>
                <w:rFonts w:ascii="Arial" w:hAnsi="Arial" w:cs="Arial"/>
                <w:spacing w:val="-4"/>
                <w:sz w:val="20"/>
              </w:rPr>
              <w:t xml:space="preserve"> </w:t>
            </w:r>
            <w:r w:rsidRPr="001601BA">
              <w:rPr>
                <w:rFonts w:ascii="Arial" w:hAnsi="Arial" w:cs="Arial"/>
                <w:sz w:val="20"/>
              </w:rPr>
              <w:t>trecerea</w:t>
            </w:r>
            <w:r w:rsidRPr="001601BA">
              <w:rPr>
                <w:rFonts w:ascii="Arial" w:hAnsi="Arial" w:cs="Arial"/>
                <w:spacing w:val="-3"/>
                <w:sz w:val="20"/>
              </w:rPr>
              <w:t xml:space="preserve"> </w:t>
            </w:r>
            <w:r w:rsidRPr="001601BA">
              <w:rPr>
                <w:rFonts w:ascii="Arial" w:hAnsi="Arial" w:cs="Arial"/>
                <w:sz w:val="20"/>
              </w:rPr>
              <w:t>animalelor</w:t>
            </w:r>
            <w:r w:rsidRPr="001601BA">
              <w:rPr>
                <w:rFonts w:ascii="Arial" w:hAnsi="Arial" w:cs="Arial"/>
                <w:spacing w:val="-3"/>
                <w:sz w:val="20"/>
              </w:rPr>
              <w:t xml:space="preserve"> </w:t>
            </w:r>
            <w:r w:rsidRPr="001601BA">
              <w:rPr>
                <w:rFonts w:ascii="Arial" w:hAnsi="Arial" w:cs="Arial"/>
                <w:sz w:val="20"/>
              </w:rPr>
              <w:t>domestice,</w:t>
            </w:r>
          </w:p>
          <w:p w14:paraId="48B29F4C" w14:textId="77777777" w:rsidR="007512C2" w:rsidRPr="001601BA" w:rsidRDefault="007512C2" w:rsidP="007512C2">
            <w:pPr>
              <w:pStyle w:val="TableParagraph"/>
              <w:numPr>
                <w:ilvl w:val="0"/>
                <w:numId w:val="56"/>
              </w:numPr>
              <w:tabs>
                <w:tab w:val="left" w:pos="233"/>
              </w:tabs>
              <w:spacing w:before="1"/>
              <w:ind w:right="403" w:firstLine="0"/>
              <w:jc w:val="left"/>
              <w:rPr>
                <w:rFonts w:ascii="Arial" w:hAnsi="Arial" w:cs="Arial"/>
                <w:sz w:val="20"/>
              </w:rPr>
            </w:pPr>
            <w:r w:rsidRPr="001601BA">
              <w:rPr>
                <w:rFonts w:ascii="Arial" w:hAnsi="Arial" w:cs="Arial"/>
                <w:sz w:val="20"/>
              </w:rPr>
              <w:t>vătămările</w:t>
            </w:r>
            <w:r w:rsidRPr="001601BA">
              <w:rPr>
                <w:rFonts w:ascii="Arial" w:hAnsi="Arial" w:cs="Arial"/>
                <w:spacing w:val="-2"/>
                <w:sz w:val="20"/>
              </w:rPr>
              <w:t xml:space="preserve"> </w:t>
            </w:r>
            <w:r w:rsidRPr="001601BA">
              <w:rPr>
                <w:rFonts w:ascii="Arial" w:hAnsi="Arial" w:cs="Arial"/>
                <w:sz w:val="20"/>
              </w:rPr>
              <w:t>produse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2"/>
                <w:sz w:val="20"/>
              </w:rPr>
              <w:t xml:space="preserve"> </w:t>
            </w:r>
            <w:proofErr w:type="spellStart"/>
            <w:r w:rsidRPr="001601BA">
              <w:rPr>
                <w:rFonts w:ascii="Arial" w:hAnsi="Arial" w:cs="Arial"/>
                <w:sz w:val="20"/>
              </w:rPr>
              <w:t>entomofaună</w:t>
            </w:r>
            <w:proofErr w:type="spellEnd"/>
            <w:r w:rsidRPr="001601BA">
              <w:rPr>
                <w:rFonts w:ascii="Arial" w:hAnsi="Arial" w:cs="Arial"/>
                <w:spacing w:val="-2"/>
                <w:sz w:val="20"/>
              </w:rPr>
              <w:t xml:space="preserve"> </w:t>
            </w:r>
            <w:r w:rsidRPr="001601BA">
              <w:rPr>
                <w:rFonts w:ascii="Arial" w:hAnsi="Arial" w:cs="Arial"/>
                <w:sz w:val="20"/>
              </w:rPr>
              <w:t>(altele</w:t>
            </w:r>
            <w:r w:rsidRPr="001601BA">
              <w:rPr>
                <w:rFonts w:ascii="Arial" w:hAnsi="Arial" w:cs="Arial"/>
                <w:spacing w:val="-2"/>
                <w:sz w:val="20"/>
              </w:rPr>
              <w:t xml:space="preserve"> </w:t>
            </w:r>
            <w:r w:rsidRPr="001601BA">
              <w:rPr>
                <w:rFonts w:ascii="Arial" w:hAnsi="Arial" w:cs="Arial"/>
                <w:sz w:val="20"/>
              </w:rPr>
              <w:t>decât</w:t>
            </w:r>
            <w:r w:rsidRPr="001601BA">
              <w:rPr>
                <w:rFonts w:ascii="Arial" w:hAnsi="Arial" w:cs="Arial"/>
                <w:spacing w:val="-2"/>
                <w:sz w:val="20"/>
              </w:rPr>
              <w:t xml:space="preserve"> </w:t>
            </w:r>
            <w:r w:rsidRPr="001601BA">
              <w:rPr>
                <w:rFonts w:ascii="Arial" w:hAnsi="Arial" w:cs="Arial"/>
                <w:sz w:val="20"/>
              </w:rPr>
              <w:t>cele</w:t>
            </w:r>
            <w:r w:rsidRPr="001601BA">
              <w:rPr>
                <w:rFonts w:ascii="Arial" w:hAnsi="Arial" w:cs="Arial"/>
                <w:spacing w:val="-2"/>
                <w:sz w:val="20"/>
              </w:rPr>
              <w:t xml:space="preserve"> </w:t>
            </w:r>
            <w:r w:rsidRPr="001601BA">
              <w:rPr>
                <w:rFonts w:ascii="Arial" w:hAnsi="Arial" w:cs="Arial"/>
                <w:sz w:val="20"/>
              </w:rPr>
              <w:t>produse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1"/>
                <w:sz w:val="20"/>
              </w:rPr>
              <w:t xml:space="preserve"> </w:t>
            </w:r>
            <w:r w:rsidRPr="001601BA">
              <w:rPr>
                <w:rFonts w:ascii="Arial" w:hAnsi="Arial" w:cs="Arial"/>
                <w:sz w:val="20"/>
              </w:rPr>
              <w:t>insectele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2"/>
                <w:sz w:val="20"/>
              </w:rPr>
              <w:t xml:space="preserve"> </w:t>
            </w:r>
            <w:proofErr w:type="spellStart"/>
            <w:r w:rsidRPr="001601BA">
              <w:rPr>
                <w:rFonts w:ascii="Arial" w:hAnsi="Arial" w:cs="Arial"/>
                <w:sz w:val="20"/>
              </w:rPr>
              <w:t>scoarţă</w:t>
            </w:r>
            <w:proofErr w:type="spellEnd"/>
            <w:r w:rsidRPr="001601BA">
              <w:rPr>
                <w:rFonts w:ascii="Arial" w:hAnsi="Arial" w:cs="Arial"/>
                <w:sz w:val="20"/>
              </w:rPr>
              <w:t>)</w:t>
            </w:r>
            <w:r w:rsidRPr="001601BA">
              <w:rPr>
                <w:rFonts w:ascii="Arial" w:hAnsi="Arial" w:cs="Arial"/>
                <w:spacing w:val="-1"/>
                <w:sz w:val="20"/>
              </w:rPr>
              <w:t xml:space="preserve"> </w:t>
            </w:r>
            <w:proofErr w:type="spellStart"/>
            <w:r w:rsidRPr="001601BA">
              <w:rPr>
                <w:rFonts w:ascii="Arial" w:hAnsi="Arial" w:cs="Arial"/>
                <w:sz w:val="20"/>
              </w:rPr>
              <w:t>şi</w:t>
            </w:r>
            <w:proofErr w:type="spellEnd"/>
            <w:r w:rsidRPr="001601BA">
              <w:rPr>
                <w:rFonts w:ascii="Arial" w:hAnsi="Arial" w:cs="Arial"/>
                <w:spacing w:val="-3"/>
                <w:sz w:val="20"/>
              </w:rPr>
              <w:t xml:space="preserve"> </w:t>
            </w:r>
            <w:r w:rsidRPr="001601BA">
              <w:rPr>
                <w:rFonts w:ascii="Arial" w:hAnsi="Arial" w:cs="Arial"/>
                <w:sz w:val="20"/>
              </w:rPr>
              <w:t>de</w:t>
            </w:r>
            <w:r w:rsidRPr="001601BA">
              <w:rPr>
                <w:rFonts w:ascii="Arial" w:hAnsi="Arial" w:cs="Arial"/>
                <w:spacing w:val="-47"/>
                <w:sz w:val="20"/>
              </w:rPr>
              <w:t xml:space="preserve"> </w:t>
            </w:r>
            <w:proofErr w:type="spellStart"/>
            <w:r w:rsidRPr="001601BA">
              <w:rPr>
                <w:rFonts w:ascii="Arial" w:hAnsi="Arial" w:cs="Arial"/>
                <w:sz w:val="20"/>
              </w:rPr>
              <w:t>agenţi</w:t>
            </w:r>
            <w:proofErr w:type="spellEnd"/>
            <w:r w:rsidRPr="001601BA">
              <w:rPr>
                <w:rFonts w:ascii="Arial" w:hAnsi="Arial" w:cs="Arial"/>
                <w:spacing w:val="-2"/>
                <w:sz w:val="20"/>
              </w:rPr>
              <w:t xml:space="preserve"> </w:t>
            </w:r>
            <w:r w:rsidRPr="001601BA">
              <w:rPr>
                <w:rFonts w:ascii="Arial" w:hAnsi="Arial" w:cs="Arial"/>
                <w:sz w:val="20"/>
              </w:rPr>
              <w:t>fitopatogeni,</w:t>
            </w:r>
          </w:p>
          <w:p w14:paraId="0795FAAF" w14:textId="77777777" w:rsidR="007512C2" w:rsidRPr="001601BA" w:rsidRDefault="007512C2" w:rsidP="007512C2">
            <w:pPr>
              <w:pStyle w:val="TableParagraph"/>
              <w:numPr>
                <w:ilvl w:val="0"/>
                <w:numId w:val="56"/>
              </w:numPr>
              <w:tabs>
                <w:tab w:val="left" w:pos="233"/>
              </w:tabs>
              <w:spacing w:line="228" w:lineRule="exact"/>
              <w:ind w:left="233"/>
              <w:jc w:val="left"/>
              <w:rPr>
                <w:rFonts w:ascii="Arial" w:hAnsi="Arial" w:cs="Arial"/>
                <w:sz w:val="20"/>
              </w:rPr>
            </w:pPr>
            <w:r w:rsidRPr="001601BA">
              <w:rPr>
                <w:rFonts w:ascii="Arial" w:hAnsi="Arial" w:cs="Arial"/>
                <w:sz w:val="20"/>
              </w:rPr>
              <w:t>pagubele</w:t>
            </w:r>
            <w:r w:rsidRPr="001601BA">
              <w:rPr>
                <w:rFonts w:ascii="Arial" w:hAnsi="Arial" w:cs="Arial"/>
                <w:spacing w:val="-2"/>
                <w:sz w:val="20"/>
              </w:rPr>
              <w:t xml:space="preserve"> </w:t>
            </w:r>
            <w:r w:rsidRPr="001601BA">
              <w:rPr>
                <w:rFonts w:ascii="Arial" w:hAnsi="Arial" w:cs="Arial"/>
                <w:sz w:val="20"/>
              </w:rPr>
              <w:t>produse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2"/>
                <w:sz w:val="20"/>
              </w:rPr>
              <w:t xml:space="preserve"> </w:t>
            </w:r>
            <w:r w:rsidRPr="001601BA">
              <w:rPr>
                <w:rFonts w:ascii="Arial" w:hAnsi="Arial" w:cs="Arial"/>
                <w:sz w:val="20"/>
              </w:rPr>
              <w:t>fauna</w:t>
            </w:r>
            <w:r w:rsidRPr="001601BA">
              <w:rPr>
                <w:rFonts w:ascii="Arial" w:hAnsi="Arial" w:cs="Arial"/>
                <w:spacing w:val="1"/>
                <w:sz w:val="20"/>
              </w:rPr>
              <w:t xml:space="preserve"> </w:t>
            </w:r>
            <w:r w:rsidRPr="001601BA">
              <w:rPr>
                <w:rFonts w:ascii="Arial" w:hAnsi="Arial" w:cs="Arial"/>
                <w:sz w:val="20"/>
              </w:rPr>
              <w:t>sălbatică</w:t>
            </w:r>
            <w:r w:rsidRPr="001601BA">
              <w:rPr>
                <w:rFonts w:ascii="Arial" w:hAnsi="Arial" w:cs="Arial"/>
                <w:spacing w:val="-2"/>
                <w:sz w:val="20"/>
              </w:rPr>
              <w:t xml:space="preserve"> </w:t>
            </w:r>
            <w:r w:rsidRPr="001601BA">
              <w:rPr>
                <w:rFonts w:ascii="Arial" w:hAnsi="Arial" w:cs="Arial"/>
                <w:sz w:val="20"/>
              </w:rPr>
              <w:t>(în</w:t>
            </w:r>
            <w:r w:rsidRPr="001601BA">
              <w:rPr>
                <w:rFonts w:ascii="Arial" w:hAnsi="Arial" w:cs="Arial"/>
                <w:spacing w:val="-4"/>
                <w:sz w:val="20"/>
              </w:rPr>
              <w:t xml:space="preserve"> </w:t>
            </w:r>
            <w:r w:rsidRPr="001601BA">
              <w:rPr>
                <w:rFonts w:ascii="Arial" w:hAnsi="Arial" w:cs="Arial"/>
                <w:sz w:val="20"/>
              </w:rPr>
              <w:t>special</w:t>
            </w:r>
            <w:r w:rsidRPr="001601BA">
              <w:rPr>
                <w:rFonts w:ascii="Arial" w:hAnsi="Arial" w:cs="Arial"/>
                <w:spacing w:val="-2"/>
                <w:sz w:val="20"/>
              </w:rPr>
              <w:t xml:space="preserve"> </w:t>
            </w:r>
            <w:r w:rsidRPr="001601BA">
              <w:rPr>
                <w:rFonts w:ascii="Arial" w:hAnsi="Arial" w:cs="Arial"/>
                <w:sz w:val="20"/>
              </w:rPr>
              <w:t xml:space="preserve">urs </w:t>
            </w:r>
            <w:proofErr w:type="spellStart"/>
            <w:r w:rsidRPr="001601BA">
              <w:rPr>
                <w:rFonts w:ascii="Arial" w:hAnsi="Arial" w:cs="Arial"/>
                <w:sz w:val="20"/>
              </w:rPr>
              <w:t>şi</w:t>
            </w:r>
            <w:proofErr w:type="spellEnd"/>
            <w:r w:rsidRPr="001601BA">
              <w:rPr>
                <w:rFonts w:ascii="Arial" w:hAnsi="Arial" w:cs="Arial"/>
                <w:spacing w:val="-3"/>
                <w:sz w:val="20"/>
              </w:rPr>
              <w:t xml:space="preserve"> </w:t>
            </w:r>
            <w:r w:rsidRPr="001601BA">
              <w:rPr>
                <w:rFonts w:ascii="Arial" w:hAnsi="Arial" w:cs="Arial"/>
                <w:sz w:val="20"/>
              </w:rPr>
              <w:t>cervide),</w:t>
            </w:r>
          </w:p>
          <w:p w14:paraId="4160E415" w14:textId="1FBEB769" w:rsidR="007512C2" w:rsidRPr="001601BA" w:rsidRDefault="007512C2" w:rsidP="007512C2">
            <w:pPr>
              <w:pStyle w:val="TableParagraph"/>
              <w:numPr>
                <w:ilvl w:val="0"/>
                <w:numId w:val="56"/>
              </w:numPr>
              <w:tabs>
                <w:tab w:val="left" w:pos="233"/>
              </w:tabs>
              <w:spacing w:line="169" w:lineRule="exact"/>
              <w:ind w:left="233"/>
              <w:jc w:val="left"/>
              <w:rPr>
                <w:rFonts w:ascii="Arial" w:hAnsi="Arial" w:cs="Arial"/>
                <w:spacing w:val="-1"/>
                <w:sz w:val="20"/>
              </w:rPr>
            </w:pPr>
            <w:r w:rsidRPr="001601BA">
              <w:rPr>
                <w:rFonts w:ascii="Arial" w:hAnsi="Arial" w:cs="Arial"/>
                <w:sz w:val="20"/>
              </w:rPr>
              <w:t>incendiile</w:t>
            </w:r>
            <w:r w:rsidRPr="001601BA">
              <w:rPr>
                <w:rFonts w:ascii="Arial" w:hAnsi="Arial" w:cs="Arial"/>
                <w:spacing w:val="-1"/>
                <w:sz w:val="20"/>
              </w:rPr>
              <w:t xml:space="preserve"> </w:t>
            </w:r>
            <w:r w:rsidRPr="001601BA">
              <w:rPr>
                <w:rFonts w:ascii="Arial" w:hAnsi="Arial" w:cs="Arial"/>
                <w:sz w:val="20"/>
              </w:rPr>
              <w:t>naturale</w:t>
            </w:r>
            <w:r w:rsidRPr="001601BA">
              <w:rPr>
                <w:rFonts w:ascii="Arial" w:hAnsi="Arial" w:cs="Arial"/>
                <w:spacing w:val="-2"/>
                <w:sz w:val="20"/>
              </w:rPr>
              <w:t xml:space="preserve"> </w:t>
            </w:r>
            <w:proofErr w:type="spellStart"/>
            <w:r w:rsidRPr="001601BA">
              <w:rPr>
                <w:rFonts w:ascii="Arial" w:hAnsi="Arial" w:cs="Arial"/>
                <w:sz w:val="20"/>
              </w:rPr>
              <w:t>şi</w:t>
            </w:r>
            <w:proofErr w:type="spellEnd"/>
            <w:r w:rsidRPr="001601BA">
              <w:rPr>
                <w:rFonts w:ascii="Arial" w:hAnsi="Arial" w:cs="Arial"/>
                <w:spacing w:val="-4"/>
                <w:sz w:val="20"/>
              </w:rPr>
              <w:t xml:space="preserve"> </w:t>
            </w:r>
            <w:r w:rsidRPr="001601BA">
              <w:rPr>
                <w:rFonts w:ascii="Arial" w:hAnsi="Arial" w:cs="Arial"/>
                <w:sz w:val="20"/>
              </w:rPr>
              <w:t>antropice.</w:t>
            </w:r>
          </w:p>
        </w:tc>
      </w:tr>
      <w:tr w:rsidR="007512C2" w:rsidRPr="001601BA" w14:paraId="6706668D" w14:textId="77777777" w:rsidTr="00BD2AB4">
        <w:trPr>
          <w:trHeight w:val="2529"/>
        </w:trPr>
        <w:tc>
          <w:tcPr>
            <w:tcW w:w="1980" w:type="dxa"/>
            <w:tcBorders>
              <w:top w:val="single" w:sz="4" w:space="0" w:color="000000"/>
              <w:bottom w:val="single" w:sz="4" w:space="0" w:color="000000"/>
              <w:right w:val="single" w:sz="4" w:space="0" w:color="000000"/>
            </w:tcBorders>
          </w:tcPr>
          <w:p w14:paraId="3430113F" w14:textId="048D3F30" w:rsidR="007512C2" w:rsidRPr="001601BA" w:rsidRDefault="007512C2" w:rsidP="00BD2AB4">
            <w:pPr>
              <w:pStyle w:val="TableParagraph"/>
              <w:rPr>
                <w:rFonts w:ascii="Arial" w:hAnsi="Arial" w:cs="Arial"/>
                <w:b/>
              </w:rPr>
            </w:pPr>
            <w:r>
              <w:rPr>
                <w:rFonts w:ascii="Arial" w:hAnsi="Arial" w:cs="Arial"/>
                <w:b/>
              </w:rPr>
              <w:t>9150</w:t>
            </w:r>
          </w:p>
        </w:tc>
        <w:tc>
          <w:tcPr>
            <w:tcW w:w="7117" w:type="dxa"/>
            <w:tcBorders>
              <w:top w:val="single" w:sz="4" w:space="0" w:color="000000"/>
              <w:left w:val="single" w:sz="4" w:space="0" w:color="000000"/>
              <w:bottom w:val="single" w:sz="4" w:space="0" w:color="000000"/>
            </w:tcBorders>
          </w:tcPr>
          <w:p w14:paraId="728EF495" w14:textId="77777777" w:rsidR="007512C2" w:rsidRPr="001601BA" w:rsidRDefault="007512C2" w:rsidP="007512C2">
            <w:pPr>
              <w:pStyle w:val="TableParagraph"/>
              <w:numPr>
                <w:ilvl w:val="0"/>
                <w:numId w:val="56"/>
              </w:numPr>
              <w:tabs>
                <w:tab w:val="left" w:pos="233"/>
              </w:tabs>
              <w:spacing w:line="169" w:lineRule="exact"/>
              <w:ind w:left="233"/>
              <w:jc w:val="left"/>
              <w:rPr>
                <w:rFonts w:ascii="Arial" w:hAnsi="Arial" w:cs="Arial"/>
                <w:sz w:val="20"/>
              </w:rPr>
            </w:pPr>
            <w:r w:rsidRPr="001601BA">
              <w:rPr>
                <w:rFonts w:ascii="Arial" w:hAnsi="Arial" w:cs="Arial"/>
                <w:spacing w:val="-1"/>
                <w:sz w:val="20"/>
              </w:rPr>
              <w:t>extragerile</w:t>
            </w:r>
            <w:r w:rsidRPr="001601BA">
              <w:rPr>
                <w:rFonts w:ascii="Arial" w:hAnsi="Arial" w:cs="Arial"/>
                <w:sz w:val="20"/>
              </w:rPr>
              <w:t xml:space="preserve"> </w:t>
            </w:r>
            <w:r w:rsidRPr="001601BA">
              <w:rPr>
                <w:rFonts w:ascii="Arial" w:hAnsi="Arial" w:cs="Arial"/>
                <w:spacing w:val="-1"/>
                <w:sz w:val="20"/>
              </w:rPr>
              <w:t>de</w:t>
            </w:r>
            <w:r w:rsidRPr="001601BA">
              <w:rPr>
                <w:rFonts w:ascii="Arial" w:hAnsi="Arial" w:cs="Arial"/>
                <w:spacing w:val="4"/>
                <w:sz w:val="20"/>
              </w:rPr>
              <w:t xml:space="preserve"> </w:t>
            </w:r>
            <w:r w:rsidRPr="001601BA">
              <w:rPr>
                <w:rFonts w:ascii="Arial" w:hAnsi="Arial" w:cs="Arial"/>
                <w:spacing w:val="-1"/>
                <w:sz w:val="20"/>
              </w:rPr>
              <w:t>masă</w:t>
            </w:r>
            <w:r w:rsidRPr="001601BA">
              <w:rPr>
                <w:rFonts w:ascii="Arial" w:hAnsi="Arial" w:cs="Arial"/>
                <w:sz w:val="20"/>
              </w:rPr>
              <w:t xml:space="preserve"> </w:t>
            </w:r>
            <w:r w:rsidRPr="001601BA">
              <w:rPr>
                <w:rFonts w:ascii="Arial" w:hAnsi="Arial" w:cs="Arial"/>
                <w:spacing w:val="-1"/>
                <w:sz w:val="20"/>
              </w:rPr>
              <w:t>lemnoasă</w:t>
            </w:r>
            <w:r w:rsidRPr="001601BA">
              <w:rPr>
                <w:rFonts w:ascii="Arial" w:hAnsi="Arial" w:cs="Arial"/>
                <w:spacing w:val="1"/>
                <w:sz w:val="20"/>
              </w:rPr>
              <w:t xml:space="preserve"> </w:t>
            </w:r>
            <w:r w:rsidRPr="001601BA">
              <w:rPr>
                <w:rFonts w:ascii="Arial" w:hAnsi="Arial" w:cs="Arial"/>
                <w:sz w:val="20"/>
              </w:rPr>
              <w:t>efectuate necorespunzător</w:t>
            </w:r>
            <w:r w:rsidRPr="001601BA">
              <w:rPr>
                <w:rFonts w:ascii="Arial" w:hAnsi="Arial" w:cs="Arial"/>
                <w:spacing w:val="-33"/>
                <w:sz w:val="20"/>
              </w:rPr>
              <w:t xml:space="preserve"> </w:t>
            </w:r>
            <w:r w:rsidRPr="001601BA">
              <w:rPr>
                <w:rFonts w:ascii="Arial" w:hAnsi="Arial" w:cs="Arial"/>
                <w:b/>
                <w:sz w:val="20"/>
                <w:vertAlign w:val="superscript"/>
              </w:rPr>
              <w:t>2</w:t>
            </w:r>
            <w:r w:rsidRPr="001601BA">
              <w:rPr>
                <w:rFonts w:ascii="Arial" w:hAnsi="Arial" w:cs="Arial"/>
                <w:sz w:val="20"/>
              </w:rPr>
              <w:t>,</w:t>
            </w:r>
          </w:p>
          <w:p w14:paraId="7149F63B" w14:textId="77777777" w:rsidR="007512C2" w:rsidRPr="001601BA" w:rsidRDefault="007512C2" w:rsidP="007512C2">
            <w:pPr>
              <w:pStyle w:val="TableParagraph"/>
              <w:spacing w:line="20" w:lineRule="exact"/>
              <w:ind w:left="2525" w:right="966"/>
              <w:rPr>
                <w:rFonts w:ascii="Arial" w:hAnsi="Arial" w:cs="Arial"/>
                <w:sz w:val="2"/>
              </w:rPr>
            </w:pPr>
            <w:r w:rsidRPr="001601BA">
              <w:rPr>
                <w:rFonts w:ascii="Arial" w:hAnsi="Arial" w:cs="Arial"/>
                <w:w w:val="50"/>
                <w:sz w:val="2"/>
              </w:rPr>
              <w:t>1F</w:t>
            </w:r>
          </w:p>
          <w:p w14:paraId="3D782A3F" w14:textId="77777777" w:rsidR="007512C2" w:rsidRPr="001601BA" w:rsidRDefault="007512C2" w:rsidP="007512C2">
            <w:pPr>
              <w:pStyle w:val="TableParagraph"/>
              <w:rPr>
                <w:rFonts w:ascii="Arial" w:hAnsi="Arial" w:cs="Arial"/>
                <w:b/>
                <w:sz w:val="2"/>
              </w:rPr>
            </w:pPr>
          </w:p>
          <w:p w14:paraId="45F9939E" w14:textId="77777777" w:rsidR="007512C2" w:rsidRPr="001601BA" w:rsidRDefault="007512C2" w:rsidP="007512C2">
            <w:pPr>
              <w:pStyle w:val="TableParagraph"/>
              <w:numPr>
                <w:ilvl w:val="0"/>
                <w:numId w:val="56"/>
              </w:numPr>
              <w:tabs>
                <w:tab w:val="left" w:pos="233"/>
              </w:tabs>
              <w:spacing w:before="12" w:line="229" w:lineRule="exact"/>
              <w:ind w:left="233"/>
              <w:jc w:val="left"/>
              <w:rPr>
                <w:rFonts w:ascii="Arial" w:hAnsi="Arial" w:cs="Arial"/>
                <w:sz w:val="20"/>
              </w:rPr>
            </w:pPr>
            <w:r w:rsidRPr="001601BA">
              <w:rPr>
                <w:rFonts w:ascii="Arial" w:hAnsi="Arial" w:cs="Arial"/>
                <w:sz w:val="20"/>
              </w:rPr>
              <w:t>împădurirea</w:t>
            </w:r>
            <w:r w:rsidRPr="001601BA">
              <w:rPr>
                <w:rFonts w:ascii="Arial" w:hAnsi="Arial" w:cs="Arial"/>
                <w:spacing w:val="-2"/>
                <w:sz w:val="20"/>
              </w:rPr>
              <w:t xml:space="preserve"> </w:t>
            </w:r>
            <w:r w:rsidRPr="001601BA">
              <w:rPr>
                <w:rFonts w:ascii="Arial" w:hAnsi="Arial" w:cs="Arial"/>
                <w:sz w:val="20"/>
              </w:rPr>
              <w:t>cu</w:t>
            </w:r>
            <w:r w:rsidRPr="001601BA">
              <w:rPr>
                <w:rFonts w:ascii="Arial" w:hAnsi="Arial" w:cs="Arial"/>
                <w:spacing w:val="-3"/>
                <w:sz w:val="20"/>
              </w:rPr>
              <w:t xml:space="preserve"> </w:t>
            </w:r>
            <w:r w:rsidRPr="001601BA">
              <w:rPr>
                <w:rFonts w:ascii="Arial" w:hAnsi="Arial" w:cs="Arial"/>
                <w:sz w:val="20"/>
              </w:rPr>
              <w:t>alte</w:t>
            </w:r>
            <w:r w:rsidRPr="001601BA">
              <w:rPr>
                <w:rFonts w:ascii="Arial" w:hAnsi="Arial" w:cs="Arial"/>
                <w:spacing w:val="-2"/>
                <w:sz w:val="20"/>
              </w:rPr>
              <w:t xml:space="preserve"> </w:t>
            </w:r>
            <w:proofErr w:type="spellStart"/>
            <w:r w:rsidRPr="001601BA">
              <w:rPr>
                <w:rFonts w:ascii="Arial" w:hAnsi="Arial" w:cs="Arial"/>
                <w:sz w:val="20"/>
              </w:rPr>
              <w:t>provenienţe</w:t>
            </w:r>
            <w:proofErr w:type="spellEnd"/>
            <w:r w:rsidRPr="001601BA">
              <w:rPr>
                <w:rFonts w:ascii="Arial" w:hAnsi="Arial" w:cs="Arial"/>
                <w:spacing w:val="-2"/>
                <w:sz w:val="20"/>
              </w:rPr>
              <w:t xml:space="preserve"> </w:t>
            </w:r>
            <w:r w:rsidRPr="001601BA">
              <w:rPr>
                <w:rFonts w:ascii="Arial" w:hAnsi="Arial" w:cs="Arial"/>
                <w:sz w:val="20"/>
              </w:rPr>
              <w:t>decât</w:t>
            </w:r>
            <w:r w:rsidRPr="001601BA">
              <w:rPr>
                <w:rFonts w:ascii="Arial" w:hAnsi="Arial" w:cs="Arial"/>
                <w:spacing w:val="-2"/>
                <w:sz w:val="20"/>
              </w:rPr>
              <w:t xml:space="preserve"> </w:t>
            </w:r>
            <w:r w:rsidRPr="001601BA">
              <w:rPr>
                <w:rFonts w:ascii="Arial" w:hAnsi="Arial" w:cs="Arial"/>
                <w:sz w:val="20"/>
              </w:rPr>
              <w:t>cele</w:t>
            </w:r>
            <w:r w:rsidRPr="001601BA">
              <w:rPr>
                <w:rFonts w:ascii="Arial" w:hAnsi="Arial" w:cs="Arial"/>
                <w:spacing w:val="-2"/>
                <w:sz w:val="20"/>
              </w:rPr>
              <w:t xml:space="preserve"> </w:t>
            </w:r>
            <w:r w:rsidRPr="001601BA">
              <w:rPr>
                <w:rFonts w:ascii="Arial" w:hAnsi="Arial" w:cs="Arial"/>
                <w:sz w:val="20"/>
              </w:rPr>
              <w:t>locale,</w:t>
            </w:r>
          </w:p>
          <w:p w14:paraId="12A10159" w14:textId="77777777" w:rsidR="007512C2" w:rsidRPr="001601BA" w:rsidRDefault="007512C2" w:rsidP="007512C2">
            <w:pPr>
              <w:pStyle w:val="TableParagraph"/>
              <w:numPr>
                <w:ilvl w:val="0"/>
                <w:numId w:val="56"/>
              </w:numPr>
              <w:tabs>
                <w:tab w:val="left" w:pos="233"/>
              </w:tabs>
              <w:spacing w:line="229" w:lineRule="exact"/>
              <w:ind w:left="233"/>
              <w:jc w:val="left"/>
              <w:rPr>
                <w:rFonts w:ascii="Arial" w:hAnsi="Arial" w:cs="Arial"/>
                <w:sz w:val="20"/>
              </w:rPr>
            </w:pPr>
            <w:r w:rsidRPr="001601BA">
              <w:rPr>
                <w:rFonts w:ascii="Arial" w:hAnsi="Arial" w:cs="Arial"/>
                <w:sz w:val="20"/>
              </w:rPr>
              <w:t>tăierile în</w:t>
            </w:r>
            <w:r w:rsidRPr="001601BA">
              <w:rPr>
                <w:rFonts w:ascii="Arial" w:hAnsi="Arial" w:cs="Arial"/>
                <w:spacing w:val="-1"/>
                <w:sz w:val="20"/>
              </w:rPr>
              <w:t xml:space="preserve"> </w:t>
            </w:r>
            <w:r w:rsidRPr="001601BA">
              <w:rPr>
                <w:rFonts w:ascii="Arial" w:hAnsi="Arial" w:cs="Arial"/>
                <w:sz w:val="20"/>
              </w:rPr>
              <w:t>delict,</w:t>
            </w:r>
          </w:p>
          <w:p w14:paraId="45BD6ADB" w14:textId="77777777" w:rsidR="007512C2" w:rsidRPr="001601BA" w:rsidRDefault="007512C2" w:rsidP="007512C2">
            <w:pPr>
              <w:pStyle w:val="TableParagraph"/>
              <w:numPr>
                <w:ilvl w:val="0"/>
                <w:numId w:val="56"/>
              </w:numPr>
              <w:tabs>
                <w:tab w:val="left" w:pos="233"/>
              </w:tabs>
              <w:ind w:left="233"/>
              <w:jc w:val="left"/>
              <w:rPr>
                <w:rFonts w:ascii="Arial" w:hAnsi="Arial" w:cs="Arial"/>
                <w:sz w:val="20"/>
              </w:rPr>
            </w:pPr>
            <w:proofErr w:type="spellStart"/>
            <w:r w:rsidRPr="001601BA">
              <w:rPr>
                <w:rFonts w:ascii="Arial" w:hAnsi="Arial" w:cs="Arial"/>
                <w:sz w:val="20"/>
              </w:rPr>
              <w:t>extracţia</w:t>
            </w:r>
            <w:proofErr w:type="spellEnd"/>
            <w:r w:rsidRPr="001601BA">
              <w:rPr>
                <w:rFonts w:ascii="Arial" w:hAnsi="Arial" w:cs="Arial"/>
                <w:spacing w:val="-2"/>
                <w:sz w:val="20"/>
              </w:rPr>
              <w:t xml:space="preserve"> </w:t>
            </w:r>
            <w:r w:rsidRPr="001601BA">
              <w:rPr>
                <w:rFonts w:ascii="Arial" w:hAnsi="Arial" w:cs="Arial"/>
                <w:sz w:val="20"/>
              </w:rPr>
              <w:t>unor materiale</w:t>
            </w:r>
            <w:r w:rsidRPr="001601BA">
              <w:rPr>
                <w:rFonts w:ascii="Arial" w:hAnsi="Arial" w:cs="Arial"/>
                <w:spacing w:val="-3"/>
                <w:sz w:val="20"/>
              </w:rPr>
              <w:t xml:space="preserve"> </w:t>
            </w:r>
            <w:r w:rsidRPr="001601BA">
              <w:rPr>
                <w:rFonts w:ascii="Arial" w:hAnsi="Arial" w:cs="Arial"/>
                <w:sz w:val="20"/>
              </w:rPr>
              <w:t>de</w:t>
            </w:r>
            <w:r w:rsidRPr="001601BA">
              <w:rPr>
                <w:rFonts w:ascii="Arial" w:hAnsi="Arial" w:cs="Arial"/>
                <w:spacing w:val="-3"/>
                <w:sz w:val="20"/>
              </w:rPr>
              <w:t xml:space="preserve"> </w:t>
            </w:r>
            <w:proofErr w:type="spellStart"/>
            <w:r w:rsidRPr="001601BA">
              <w:rPr>
                <w:rFonts w:ascii="Arial" w:hAnsi="Arial" w:cs="Arial"/>
                <w:sz w:val="20"/>
              </w:rPr>
              <w:t>construcţie</w:t>
            </w:r>
            <w:proofErr w:type="spellEnd"/>
            <w:r w:rsidRPr="001601BA">
              <w:rPr>
                <w:rFonts w:ascii="Arial" w:hAnsi="Arial" w:cs="Arial"/>
                <w:sz w:val="20"/>
              </w:rPr>
              <w:t>,</w:t>
            </w:r>
          </w:p>
          <w:p w14:paraId="0EB91DE4" w14:textId="77777777" w:rsidR="007512C2" w:rsidRPr="001601BA" w:rsidRDefault="007512C2" w:rsidP="007512C2">
            <w:pPr>
              <w:pStyle w:val="TableParagraph"/>
              <w:numPr>
                <w:ilvl w:val="0"/>
                <w:numId w:val="56"/>
              </w:numPr>
              <w:tabs>
                <w:tab w:val="left" w:pos="233"/>
              </w:tabs>
              <w:ind w:left="233"/>
              <w:jc w:val="left"/>
              <w:rPr>
                <w:rFonts w:ascii="Arial" w:hAnsi="Arial" w:cs="Arial"/>
                <w:sz w:val="20"/>
              </w:rPr>
            </w:pPr>
            <w:r w:rsidRPr="001601BA">
              <w:rPr>
                <w:rFonts w:ascii="Arial" w:hAnsi="Arial" w:cs="Arial"/>
                <w:sz w:val="20"/>
              </w:rPr>
              <w:t>rezinajul,</w:t>
            </w:r>
          </w:p>
          <w:p w14:paraId="6EBC6E7F" w14:textId="77777777" w:rsidR="007512C2" w:rsidRPr="001601BA" w:rsidRDefault="007512C2" w:rsidP="007512C2">
            <w:pPr>
              <w:pStyle w:val="TableParagraph"/>
              <w:numPr>
                <w:ilvl w:val="0"/>
                <w:numId w:val="56"/>
              </w:numPr>
              <w:tabs>
                <w:tab w:val="left" w:pos="233"/>
              </w:tabs>
              <w:spacing w:before="1"/>
              <w:ind w:left="233"/>
              <w:jc w:val="left"/>
              <w:rPr>
                <w:rFonts w:ascii="Arial" w:hAnsi="Arial" w:cs="Arial"/>
                <w:sz w:val="20"/>
              </w:rPr>
            </w:pPr>
            <w:r w:rsidRPr="001601BA">
              <w:rPr>
                <w:rFonts w:ascii="Arial" w:hAnsi="Arial" w:cs="Arial"/>
                <w:sz w:val="20"/>
              </w:rPr>
              <w:t>turismul</w:t>
            </w:r>
            <w:r w:rsidRPr="001601BA">
              <w:rPr>
                <w:rFonts w:ascii="Arial" w:hAnsi="Arial" w:cs="Arial"/>
                <w:spacing w:val="-4"/>
                <w:sz w:val="20"/>
              </w:rPr>
              <w:t xml:space="preserve"> </w:t>
            </w:r>
            <w:r w:rsidRPr="001601BA">
              <w:rPr>
                <w:rFonts w:ascii="Arial" w:hAnsi="Arial" w:cs="Arial"/>
                <w:sz w:val="20"/>
              </w:rPr>
              <w:t>necontrolat,</w:t>
            </w:r>
          </w:p>
          <w:p w14:paraId="4DE7E098" w14:textId="77777777" w:rsidR="007512C2" w:rsidRPr="001601BA" w:rsidRDefault="007512C2" w:rsidP="007512C2">
            <w:pPr>
              <w:pStyle w:val="TableParagraph"/>
              <w:numPr>
                <w:ilvl w:val="0"/>
                <w:numId w:val="56"/>
              </w:numPr>
              <w:tabs>
                <w:tab w:val="left" w:pos="233"/>
              </w:tabs>
              <w:ind w:left="233"/>
              <w:jc w:val="left"/>
              <w:rPr>
                <w:rFonts w:ascii="Arial" w:hAnsi="Arial" w:cs="Arial"/>
                <w:sz w:val="20"/>
              </w:rPr>
            </w:pPr>
            <w:proofErr w:type="spellStart"/>
            <w:r w:rsidRPr="001601BA">
              <w:rPr>
                <w:rFonts w:ascii="Arial" w:hAnsi="Arial" w:cs="Arial"/>
                <w:sz w:val="20"/>
              </w:rPr>
              <w:t>păşunatul</w:t>
            </w:r>
            <w:proofErr w:type="spellEnd"/>
            <w:r w:rsidRPr="001601BA">
              <w:rPr>
                <w:rFonts w:ascii="Arial" w:hAnsi="Arial" w:cs="Arial"/>
                <w:spacing w:val="-4"/>
                <w:sz w:val="20"/>
              </w:rPr>
              <w:t xml:space="preserve"> </w:t>
            </w:r>
            <w:proofErr w:type="spellStart"/>
            <w:r w:rsidRPr="001601BA">
              <w:rPr>
                <w:rFonts w:ascii="Arial" w:hAnsi="Arial" w:cs="Arial"/>
                <w:sz w:val="20"/>
              </w:rPr>
              <w:t>şi</w:t>
            </w:r>
            <w:proofErr w:type="spellEnd"/>
            <w:r w:rsidRPr="001601BA">
              <w:rPr>
                <w:rFonts w:ascii="Arial" w:hAnsi="Arial" w:cs="Arial"/>
                <w:spacing w:val="-4"/>
                <w:sz w:val="20"/>
              </w:rPr>
              <w:t xml:space="preserve"> </w:t>
            </w:r>
            <w:r w:rsidRPr="001601BA">
              <w:rPr>
                <w:rFonts w:ascii="Arial" w:hAnsi="Arial" w:cs="Arial"/>
                <w:sz w:val="20"/>
              </w:rPr>
              <w:t>trecerea</w:t>
            </w:r>
            <w:r w:rsidRPr="001601BA">
              <w:rPr>
                <w:rFonts w:ascii="Arial" w:hAnsi="Arial" w:cs="Arial"/>
                <w:spacing w:val="-3"/>
                <w:sz w:val="20"/>
              </w:rPr>
              <w:t xml:space="preserve"> </w:t>
            </w:r>
            <w:r w:rsidRPr="001601BA">
              <w:rPr>
                <w:rFonts w:ascii="Arial" w:hAnsi="Arial" w:cs="Arial"/>
                <w:sz w:val="20"/>
              </w:rPr>
              <w:t>animalelor</w:t>
            </w:r>
            <w:r w:rsidRPr="001601BA">
              <w:rPr>
                <w:rFonts w:ascii="Arial" w:hAnsi="Arial" w:cs="Arial"/>
                <w:spacing w:val="-3"/>
                <w:sz w:val="20"/>
              </w:rPr>
              <w:t xml:space="preserve"> </w:t>
            </w:r>
            <w:r w:rsidRPr="001601BA">
              <w:rPr>
                <w:rFonts w:ascii="Arial" w:hAnsi="Arial" w:cs="Arial"/>
                <w:sz w:val="20"/>
              </w:rPr>
              <w:t>domestice,</w:t>
            </w:r>
          </w:p>
          <w:p w14:paraId="539FF4C5" w14:textId="77777777" w:rsidR="007512C2" w:rsidRPr="001601BA" w:rsidRDefault="007512C2" w:rsidP="007512C2">
            <w:pPr>
              <w:pStyle w:val="TableParagraph"/>
              <w:numPr>
                <w:ilvl w:val="0"/>
                <w:numId w:val="56"/>
              </w:numPr>
              <w:tabs>
                <w:tab w:val="left" w:pos="233"/>
              </w:tabs>
              <w:spacing w:before="1"/>
              <w:ind w:right="403" w:firstLine="0"/>
              <w:jc w:val="left"/>
              <w:rPr>
                <w:rFonts w:ascii="Arial" w:hAnsi="Arial" w:cs="Arial"/>
                <w:sz w:val="20"/>
              </w:rPr>
            </w:pPr>
            <w:r w:rsidRPr="001601BA">
              <w:rPr>
                <w:rFonts w:ascii="Arial" w:hAnsi="Arial" w:cs="Arial"/>
                <w:sz w:val="20"/>
              </w:rPr>
              <w:t>vătămările</w:t>
            </w:r>
            <w:r w:rsidRPr="001601BA">
              <w:rPr>
                <w:rFonts w:ascii="Arial" w:hAnsi="Arial" w:cs="Arial"/>
                <w:spacing w:val="-2"/>
                <w:sz w:val="20"/>
              </w:rPr>
              <w:t xml:space="preserve"> </w:t>
            </w:r>
            <w:r w:rsidRPr="001601BA">
              <w:rPr>
                <w:rFonts w:ascii="Arial" w:hAnsi="Arial" w:cs="Arial"/>
                <w:sz w:val="20"/>
              </w:rPr>
              <w:t>produse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2"/>
                <w:sz w:val="20"/>
              </w:rPr>
              <w:t xml:space="preserve"> </w:t>
            </w:r>
            <w:proofErr w:type="spellStart"/>
            <w:r w:rsidRPr="001601BA">
              <w:rPr>
                <w:rFonts w:ascii="Arial" w:hAnsi="Arial" w:cs="Arial"/>
                <w:sz w:val="20"/>
              </w:rPr>
              <w:t>entomofaună</w:t>
            </w:r>
            <w:proofErr w:type="spellEnd"/>
            <w:r w:rsidRPr="001601BA">
              <w:rPr>
                <w:rFonts w:ascii="Arial" w:hAnsi="Arial" w:cs="Arial"/>
                <w:spacing w:val="-2"/>
                <w:sz w:val="20"/>
              </w:rPr>
              <w:t xml:space="preserve"> </w:t>
            </w:r>
            <w:r w:rsidRPr="001601BA">
              <w:rPr>
                <w:rFonts w:ascii="Arial" w:hAnsi="Arial" w:cs="Arial"/>
                <w:sz w:val="20"/>
              </w:rPr>
              <w:t>(altele</w:t>
            </w:r>
            <w:r w:rsidRPr="001601BA">
              <w:rPr>
                <w:rFonts w:ascii="Arial" w:hAnsi="Arial" w:cs="Arial"/>
                <w:spacing w:val="-2"/>
                <w:sz w:val="20"/>
              </w:rPr>
              <w:t xml:space="preserve"> </w:t>
            </w:r>
            <w:r w:rsidRPr="001601BA">
              <w:rPr>
                <w:rFonts w:ascii="Arial" w:hAnsi="Arial" w:cs="Arial"/>
                <w:sz w:val="20"/>
              </w:rPr>
              <w:t>decât</w:t>
            </w:r>
            <w:r w:rsidRPr="001601BA">
              <w:rPr>
                <w:rFonts w:ascii="Arial" w:hAnsi="Arial" w:cs="Arial"/>
                <w:spacing w:val="-2"/>
                <w:sz w:val="20"/>
              </w:rPr>
              <w:t xml:space="preserve"> </w:t>
            </w:r>
            <w:r w:rsidRPr="001601BA">
              <w:rPr>
                <w:rFonts w:ascii="Arial" w:hAnsi="Arial" w:cs="Arial"/>
                <w:sz w:val="20"/>
              </w:rPr>
              <w:t>cele</w:t>
            </w:r>
            <w:r w:rsidRPr="001601BA">
              <w:rPr>
                <w:rFonts w:ascii="Arial" w:hAnsi="Arial" w:cs="Arial"/>
                <w:spacing w:val="-2"/>
                <w:sz w:val="20"/>
              </w:rPr>
              <w:t xml:space="preserve"> </w:t>
            </w:r>
            <w:r w:rsidRPr="001601BA">
              <w:rPr>
                <w:rFonts w:ascii="Arial" w:hAnsi="Arial" w:cs="Arial"/>
                <w:sz w:val="20"/>
              </w:rPr>
              <w:t>produse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1"/>
                <w:sz w:val="20"/>
              </w:rPr>
              <w:t xml:space="preserve"> </w:t>
            </w:r>
            <w:r w:rsidRPr="001601BA">
              <w:rPr>
                <w:rFonts w:ascii="Arial" w:hAnsi="Arial" w:cs="Arial"/>
                <w:sz w:val="20"/>
              </w:rPr>
              <w:t>insectele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2"/>
                <w:sz w:val="20"/>
              </w:rPr>
              <w:t xml:space="preserve"> </w:t>
            </w:r>
            <w:proofErr w:type="spellStart"/>
            <w:r w:rsidRPr="001601BA">
              <w:rPr>
                <w:rFonts w:ascii="Arial" w:hAnsi="Arial" w:cs="Arial"/>
                <w:sz w:val="20"/>
              </w:rPr>
              <w:t>scoarţă</w:t>
            </w:r>
            <w:proofErr w:type="spellEnd"/>
            <w:r w:rsidRPr="001601BA">
              <w:rPr>
                <w:rFonts w:ascii="Arial" w:hAnsi="Arial" w:cs="Arial"/>
                <w:sz w:val="20"/>
              </w:rPr>
              <w:t>)</w:t>
            </w:r>
            <w:r w:rsidRPr="001601BA">
              <w:rPr>
                <w:rFonts w:ascii="Arial" w:hAnsi="Arial" w:cs="Arial"/>
                <w:spacing w:val="-1"/>
                <w:sz w:val="20"/>
              </w:rPr>
              <w:t xml:space="preserve"> </w:t>
            </w:r>
            <w:proofErr w:type="spellStart"/>
            <w:r w:rsidRPr="001601BA">
              <w:rPr>
                <w:rFonts w:ascii="Arial" w:hAnsi="Arial" w:cs="Arial"/>
                <w:sz w:val="20"/>
              </w:rPr>
              <w:t>şi</w:t>
            </w:r>
            <w:proofErr w:type="spellEnd"/>
            <w:r w:rsidRPr="001601BA">
              <w:rPr>
                <w:rFonts w:ascii="Arial" w:hAnsi="Arial" w:cs="Arial"/>
                <w:spacing w:val="-3"/>
                <w:sz w:val="20"/>
              </w:rPr>
              <w:t xml:space="preserve"> </w:t>
            </w:r>
            <w:r w:rsidRPr="001601BA">
              <w:rPr>
                <w:rFonts w:ascii="Arial" w:hAnsi="Arial" w:cs="Arial"/>
                <w:sz w:val="20"/>
              </w:rPr>
              <w:t>de</w:t>
            </w:r>
            <w:r w:rsidRPr="001601BA">
              <w:rPr>
                <w:rFonts w:ascii="Arial" w:hAnsi="Arial" w:cs="Arial"/>
                <w:spacing w:val="-47"/>
                <w:sz w:val="20"/>
              </w:rPr>
              <w:t xml:space="preserve"> </w:t>
            </w:r>
            <w:proofErr w:type="spellStart"/>
            <w:r w:rsidRPr="001601BA">
              <w:rPr>
                <w:rFonts w:ascii="Arial" w:hAnsi="Arial" w:cs="Arial"/>
                <w:sz w:val="20"/>
              </w:rPr>
              <w:t>agenţi</w:t>
            </w:r>
            <w:proofErr w:type="spellEnd"/>
            <w:r w:rsidRPr="001601BA">
              <w:rPr>
                <w:rFonts w:ascii="Arial" w:hAnsi="Arial" w:cs="Arial"/>
                <w:spacing w:val="-2"/>
                <w:sz w:val="20"/>
              </w:rPr>
              <w:t xml:space="preserve"> </w:t>
            </w:r>
            <w:r w:rsidRPr="001601BA">
              <w:rPr>
                <w:rFonts w:ascii="Arial" w:hAnsi="Arial" w:cs="Arial"/>
                <w:sz w:val="20"/>
              </w:rPr>
              <w:t>fitopatogeni,</w:t>
            </w:r>
          </w:p>
          <w:p w14:paraId="3A7E0355" w14:textId="77777777" w:rsidR="007512C2" w:rsidRPr="001601BA" w:rsidRDefault="007512C2" w:rsidP="007512C2">
            <w:pPr>
              <w:pStyle w:val="TableParagraph"/>
              <w:numPr>
                <w:ilvl w:val="0"/>
                <w:numId w:val="56"/>
              </w:numPr>
              <w:tabs>
                <w:tab w:val="left" w:pos="233"/>
              </w:tabs>
              <w:spacing w:line="228" w:lineRule="exact"/>
              <w:ind w:left="233"/>
              <w:jc w:val="left"/>
              <w:rPr>
                <w:rFonts w:ascii="Arial" w:hAnsi="Arial" w:cs="Arial"/>
                <w:sz w:val="20"/>
              </w:rPr>
            </w:pPr>
            <w:r w:rsidRPr="001601BA">
              <w:rPr>
                <w:rFonts w:ascii="Arial" w:hAnsi="Arial" w:cs="Arial"/>
                <w:sz w:val="20"/>
              </w:rPr>
              <w:t>pagubele</w:t>
            </w:r>
            <w:r w:rsidRPr="001601BA">
              <w:rPr>
                <w:rFonts w:ascii="Arial" w:hAnsi="Arial" w:cs="Arial"/>
                <w:spacing w:val="-2"/>
                <w:sz w:val="20"/>
              </w:rPr>
              <w:t xml:space="preserve"> </w:t>
            </w:r>
            <w:r w:rsidRPr="001601BA">
              <w:rPr>
                <w:rFonts w:ascii="Arial" w:hAnsi="Arial" w:cs="Arial"/>
                <w:sz w:val="20"/>
              </w:rPr>
              <w:t>produse</w:t>
            </w:r>
            <w:r w:rsidRPr="001601BA">
              <w:rPr>
                <w:rFonts w:ascii="Arial" w:hAnsi="Arial" w:cs="Arial"/>
                <w:spacing w:val="-2"/>
                <w:sz w:val="20"/>
              </w:rPr>
              <w:t xml:space="preserve"> </w:t>
            </w:r>
            <w:r w:rsidRPr="001601BA">
              <w:rPr>
                <w:rFonts w:ascii="Arial" w:hAnsi="Arial" w:cs="Arial"/>
                <w:sz w:val="20"/>
              </w:rPr>
              <w:t>de</w:t>
            </w:r>
            <w:r w:rsidRPr="001601BA">
              <w:rPr>
                <w:rFonts w:ascii="Arial" w:hAnsi="Arial" w:cs="Arial"/>
                <w:spacing w:val="-2"/>
                <w:sz w:val="20"/>
              </w:rPr>
              <w:t xml:space="preserve"> </w:t>
            </w:r>
            <w:r w:rsidRPr="001601BA">
              <w:rPr>
                <w:rFonts w:ascii="Arial" w:hAnsi="Arial" w:cs="Arial"/>
                <w:sz w:val="20"/>
              </w:rPr>
              <w:t>fauna</w:t>
            </w:r>
            <w:r w:rsidRPr="001601BA">
              <w:rPr>
                <w:rFonts w:ascii="Arial" w:hAnsi="Arial" w:cs="Arial"/>
                <w:spacing w:val="1"/>
                <w:sz w:val="20"/>
              </w:rPr>
              <w:t xml:space="preserve"> </w:t>
            </w:r>
            <w:r w:rsidRPr="001601BA">
              <w:rPr>
                <w:rFonts w:ascii="Arial" w:hAnsi="Arial" w:cs="Arial"/>
                <w:sz w:val="20"/>
              </w:rPr>
              <w:t>sălbatică</w:t>
            </w:r>
            <w:r w:rsidRPr="001601BA">
              <w:rPr>
                <w:rFonts w:ascii="Arial" w:hAnsi="Arial" w:cs="Arial"/>
                <w:spacing w:val="-2"/>
                <w:sz w:val="20"/>
              </w:rPr>
              <w:t xml:space="preserve"> </w:t>
            </w:r>
            <w:r w:rsidRPr="001601BA">
              <w:rPr>
                <w:rFonts w:ascii="Arial" w:hAnsi="Arial" w:cs="Arial"/>
                <w:sz w:val="20"/>
              </w:rPr>
              <w:t>(în</w:t>
            </w:r>
            <w:r w:rsidRPr="001601BA">
              <w:rPr>
                <w:rFonts w:ascii="Arial" w:hAnsi="Arial" w:cs="Arial"/>
                <w:spacing w:val="-4"/>
                <w:sz w:val="20"/>
              </w:rPr>
              <w:t xml:space="preserve"> </w:t>
            </w:r>
            <w:r w:rsidRPr="001601BA">
              <w:rPr>
                <w:rFonts w:ascii="Arial" w:hAnsi="Arial" w:cs="Arial"/>
                <w:sz w:val="20"/>
              </w:rPr>
              <w:t>special</w:t>
            </w:r>
            <w:r w:rsidRPr="001601BA">
              <w:rPr>
                <w:rFonts w:ascii="Arial" w:hAnsi="Arial" w:cs="Arial"/>
                <w:spacing w:val="-2"/>
                <w:sz w:val="20"/>
              </w:rPr>
              <w:t xml:space="preserve"> </w:t>
            </w:r>
            <w:r w:rsidRPr="001601BA">
              <w:rPr>
                <w:rFonts w:ascii="Arial" w:hAnsi="Arial" w:cs="Arial"/>
                <w:sz w:val="20"/>
              </w:rPr>
              <w:t xml:space="preserve">urs </w:t>
            </w:r>
            <w:proofErr w:type="spellStart"/>
            <w:r w:rsidRPr="001601BA">
              <w:rPr>
                <w:rFonts w:ascii="Arial" w:hAnsi="Arial" w:cs="Arial"/>
                <w:sz w:val="20"/>
              </w:rPr>
              <w:t>şi</w:t>
            </w:r>
            <w:proofErr w:type="spellEnd"/>
            <w:r w:rsidRPr="001601BA">
              <w:rPr>
                <w:rFonts w:ascii="Arial" w:hAnsi="Arial" w:cs="Arial"/>
                <w:spacing w:val="-3"/>
                <w:sz w:val="20"/>
              </w:rPr>
              <w:t xml:space="preserve"> </w:t>
            </w:r>
            <w:r w:rsidRPr="001601BA">
              <w:rPr>
                <w:rFonts w:ascii="Arial" w:hAnsi="Arial" w:cs="Arial"/>
                <w:sz w:val="20"/>
              </w:rPr>
              <w:t>cervide),</w:t>
            </w:r>
          </w:p>
          <w:p w14:paraId="33127B06" w14:textId="0F529E96" w:rsidR="007512C2" w:rsidRPr="001601BA" w:rsidRDefault="007512C2" w:rsidP="007512C2">
            <w:pPr>
              <w:pStyle w:val="TableParagraph"/>
              <w:numPr>
                <w:ilvl w:val="0"/>
                <w:numId w:val="56"/>
              </w:numPr>
              <w:tabs>
                <w:tab w:val="left" w:pos="233"/>
              </w:tabs>
              <w:spacing w:line="169" w:lineRule="exact"/>
              <w:ind w:left="233"/>
              <w:jc w:val="left"/>
              <w:rPr>
                <w:rFonts w:ascii="Arial" w:hAnsi="Arial" w:cs="Arial"/>
                <w:spacing w:val="-1"/>
                <w:sz w:val="20"/>
              </w:rPr>
            </w:pPr>
            <w:r w:rsidRPr="001601BA">
              <w:rPr>
                <w:rFonts w:ascii="Arial" w:hAnsi="Arial" w:cs="Arial"/>
                <w:sz w:val="20"/>
              </w:rPr>
              <w:t>incendiile</w:t>
            </w:r>
            <w:r w:rsidRPr="001601BA">
              <w:rPr>
                <w:rFonts w:ascii="Arial" w:hAnsi="Arial" w:cs="Arial"/>
                <w:spacing w:val="-1"/>
                <w:sz w:val="20"/>
              </w:rPr>
              <w:t xml:space="preserve"> </w:t>
            </w:r>
            <w:r w:rsidRPr="001601BA">
              <w:rPr>
                <w:rFonts w:ascii="Arial" w:hAnsi="Arial" w:cs="Arial"/>
                <w:sz w:val="20"/>
              </w:rPr>
              <w:t>naturale</w:t>
            </w:r>
            <w:r w:rsidRPr="001601BA">
              <w:rPr>
                <w:rFonts w:ascii="Arial" w:hAnsi="Arial" w:cs="Arial"/>
                <w:spacing w:val="-2"/>
                <w:sz w:val="20"/>
              </w:rPr>
              <w:t xml:space="preserve"> </w:t>
            </w:r>
            <w:proofErr w:type="spellStart"/>
            <w:r w:rsidRPr="001601BA">
              <w:rPr>
                <w:rFonts w:ascii="Arial" w:hAnsi="Arial" w:cs="Arial"/>
                <w:sz w:val="20"/>
              </w:rPr>
              <w:t>şi</w:t>
            </w:r>
            <w:proofErr w:type="spellEnd"/>
            <w:r w:rsidRPr="001601BA">
              <w:rPr>
                <w:rFonts w:ascii="Arial" w:hAnsi="Arial" w:cs="Arial"/>
                <w:spacing w:val="-4"/>
                <w:sz w:val="20"/>
              </w:rPr>
              <w:t xml:space="preserve"> </w:t>
            </w:r>
            <w:r w:rsidRPr="001601BA">
              <w:rPr>
                <w:rFonts w:ascii="Arial" w:hAnsi="Arial" w:cs="Arial"/>
                <w:sz w:val="20"/>
              </w:rPr>
              <w:t>antropice.</w:t>
            </w:r>
          </w:p>
        </w:tc>
      </w:tr>
    </w:tbl>
    <w:p w14:paraId="1AE21DEA" w14:textId="28D7A1D4" w:rsidR="00D45EFF" w:rsidRPr="00AB56FC" w:rsidRDefault="00D45EFF" w:rsidP="00FB48F5">
      <w:pPr>
        <w:widowControl w:val="0"/>
        <w:autoSpaceDE w:val="0"/>
        <w:autoSpaceDN w:val="0"/>
        <w:spacing w:after="0" w:line="240" w:lineRule="auto"/>
        <w:ind w:left="222" w:right="238" w:firstLine="840"/>
        <w:jc w:val="both"/>
        <w:rPr>
          <w:rFonts w:ascii="Arial" w:eastAsia="Microsoft Sans Serif" w:hAnsi="Arial" w:cs="Arial"/>
          <w:color w:val="FF0000"/>
          <w:sz w:val="24"/>
          <w:szCs w:val="24"/>
          <w:lang w:val="ro-RO"/>
        </w:rPr>
      </w:pPr>
    </w:p>
    <w:p w14:paraId="7368084C" w14:textId="791333FB" w:rsidR="00540381" w:rsidRPr="00AB56FC" w:rsidRDefault="00540381" w:rsidP="00FB48F5">
      <w:pPr>
        <w:widowControl w:val="0"/>
        <w:autoSpaceDE w:val="0"/>
        <w:autoSpaceDN w:val="0"/>
        <w:spacing w:after="0" w:line="240" w:lineRule="auto"/>
        <w:ind w:left="222" w:right="238" w:firstLine="840"/>
        <w:jc w:val="both"/>
        <w:rPr>
          <w:rFonts w:ascii="Arial" w:eastAsia="Microsoft Sans Serif" w:hAnsi="Arial" w:cs="Arial"/>
          <w:color w:val="FF0000"/>
          <w:sz w:val="24"/>
          <w:szCs w:val="24"/>
          <w:lang w:val="ro-RO"/>
        </w:rPr>
      </w:pPr>
    </w:p>
    <w:p w14:paraId="70BE256F" w14:textId="49AEF9E7" w:rsidR="00540381" w:rsidRPr="00AB56FC" w:rsidRDefault="00540381" w:rsidP="00FB48F5">
      <w:pPr>
        <w:widowControl w:val="0"/>
        <w:autoSpaceDE w:val="0"/>
        <w:autoSpaceDN w:val="0"/>
        <w:spacing w:after="0" w:line="240" w:lineRule="auto"/>
        <w:ind w:left="222" w:right="238" w:firstLine="840"/>
        <w:jc w:val="both"/>
        <w:rPr>
          <w:rFonts w:ascii="Arial" w:eastAsia="Microsoft Sans Serif" w:hAnsi="Arial" w:cs="Arial"/>
          <w:color w:val="FF0000"/>
          <w:sz w:val="24"/>
          <w:szCs w:val="24"/>
          <w:lang w:val="ro-RO"/>
        </w:rPr>
      </w:pPr>
    </w:p>
    <w:p w14:paraId="58B5E005" w14:textId="545FF622" w:rsidR="00540381" w:rsidRPr="00AB56FC" w:rsidRDefault="00540381" w:rsidP="00FB48F5">
      <w:pPr>
        <w:widowControl w:val="0"/>
        <w:autoSpaceDE w:val="0"/>
        <w:autoSpaceDN w:val="0"/>
        <w:spacing w:after="0" w:line="240" w:lineRule="auto"/>
        <w:ind w:left="222" w:right="238" w:firstLine="840"/>
        <w:jc w:val="both"/>
        <w:rPr>
          <w:rFonts w:ascii="Arial" w:eastAsia="Microsoft Sans Serif" w:hAnsi="Arial" w:cs="Arial"/>
          <w:color w:val="FF0000"/>
          <w:sz w:val="24"/>
          <w:szCs w:val="24"/>
          <w:lang w:val="ro-RO"/>
        </w:rPr>
      </w:pPr>
    </w:p>
    <w:p w14:paraId="007259C9" w14:textId="3DEB28EB" w:rsidR="00540381" w:rsidRPr="00AB56FC" w:rsidRDefault="00540381" w:rsidP="00FB48F5">
      <w:pPr>
        <w:widowControl w:val="0"/>
        <w:autoSpaceDE w:val="0"/>
        <w:autoSpaceDN w:val="0"/>
        <w:spacing w:after="0" w:line="240" w:lineRule="auto"/>
        <w:ind w:left="222" w:right="238" w:firstLine="840"/>
        <w:jc w:val="both"/>
        <w:rPr>
          <w:rFonts w:ascii="Arial" w:eastAsia="Microsoft Sans Serif" w:hAnsi="Arial" w:cs="Arial"/>
          <w:color w:val="FF0000"/>
          <w:sz w:val="24"/>
          <w:szCs w:val="24"/>
          <w:lang w:val="ro-RO"/>
        </w:rPr>
      </w:pPr>
    </w:p>
    <w:p w14:paraId="018DA25B" w14:textId="319A39FA" w:rsidR="00540381" w:rsidRPr="00AB56FC" w:rsidRDefault="00540381" w:rsidP="00FB48F5">
      <w:pPr>
        <w:widowControl w:val="0"/>
        <w:autoSpaceDE w:val="0"/>
        <w:autoSpaceDN w:val="0"/>
        <w:spacing w:after="0" w:line="240" w:lineRule="auto"/>
        <w:ind w:left="222" w:right="238" w:firstLine="840"/>
        <w:jc w:val="both"/>
        <w:rPr>
          <w:rFonts w:ascii="Arial" w:eastAsia="Microsoft Sans Serif" w:hAnsi="Arial" w:cs="Arial"/>
          <w:color w:val="FF0000"/>
          <w:sz w:val="24"/>
          <w:szCs w:val="24"/>
          <w:lang w:val="ro-RO"/>
        </w:rPr>
      </w:pPr>
    </w:p>
    <w:p w14:paraId="04AEF927" w14:textId="4798F72A" w:rsidR="00540381" w:rsidRPr="00AB56FC" w:rsidRDefault="00540381" w:rsidP="00FB48F5">
      <w:pPr>
        <w:widowControl w:val="0"/>
        <w:autoSpaceDE w:val="0"/>
        <w:autoSpaceDN w:val="0"/>
        <w:spacing w:after="0" w:line="240" w:lineRule="auto"/>
        <w:ind w:left="222" w:right="238" w:firstLine="840"/>
        <w:jc w:val="both"/>
        <w:rPr>
          <w:rFonts w:ascii="Arial" w:eastAsia="Microsoft Sans Serif" w:hAnsi="Arial" w:cs="Arial"/>
          <w:color w:val="FF0000"/>
          <w:sz w:val="24"/>
          <w:szCs w:val="24"/>
          <w:lang w:val="ro-RO"/>
        </w:rPr>
      </w:pPr>
    </w:p>
    <w:p w14:paraId="524EEBF9" w14:textId="38BF8C38" w:rsidR="00540381" w:rsidRPr="00AB56FC" w:rsidRDefault="00540381" w:rsidP="00FB48F5">
      <w:pPr>
        <w:widowControl w:val="0"/>
        <w:autoSpaceDE w:val="0"/>
        <w:autoSpaceDN w:val="0"/>
        <w:spacing w:after="0" w:line="240" w:lineRule="auto"/>
        <w:ind w:left="222" w:right="238" w:firstLine="840"/>
        <w:jc w:val="both"/>
        <w:rPr>
          <w:rFonts w:ascii="Arial" w:eastAsia="Microsoft Sans Serif" w:hAnsi="Arial" w:cs="Arial"/>
          <w:color w:val="FF0000"/>
          <w:sz w:val="24"/>
          <w:szCs w:val="24"/>
          <w:lang w:val="ro-RO"/>
        </w:rPr>
      </w:pPr>
    </w:p>
    <w:p w14:paraId="2773153D" w14:textId="05029749" w:rsidR="00540381" w:rsidRPr="00AB56FC" w:rsidRDefault="00540381" w:rsidP="00FB48F5">
      <w:pPr>
        <w:widowControl w:val="0"/>
        <w:autoSpaceDE w:val="0"/>
        <w:autoSpaceDN w:val="0"/>
        <w:spacing w:after="0" w:line="240" w:lineRule="auto"/>
        <w:ind w:left="222" w:right="238" w:firstLine="840"/>
        <w:jc w:val="both"/>
        <w:rPr>
          <w:rFonts w:ascii="Arial" w:eastAsia="Microsoft Sans Serif" w:hAnsi="Arial" w:cs="Arial"/>
          <w:color w:val="FF0000"/>
          <w:sz w:val="24"/>
          <w:szCs w:val="24"/>
          <w:lang w:val="ro-RO"/>
        </w:rPr>
      </w:pPr>
    </w:p>
    <w:p w14:paraId="4F7281FE" w14:textId="76F1C922" w:rsidR="00540381" w:rsidRPr="00AB56FC" w:rsidRDefault="00540381" w:rsidP="00FB48F5">
      <w:pPr>
        <w:widowControl w:val="0"/>
        <w:autoSpaceDE w:val="0"/>
        <w:autoSpaceDN w:val="0"/>
        <w:spacing w:after="0" w:line="240" w:lineRule="auto"/>
        <w:ind w:left="222" w:right="238" w:firstLine="840"/>
        <w:jc w:val="both"/>
        <w:rPr>
          <w:rFonts w:ascii="Arial" w:eastAsia="Microsoft Sans Serif" w:hAnsi="Arial" w:cs="Arial"/>
          <w:color w:val="FF0000"/>
          <w:sz w:val="24"/>
          <w:szCs w:val="24"/>
          <w:lang w:val="ro-RO"/>
        </w:rPr>
      </w:pPr>
    </w:p>
    <w:p w14:paraId="5D77D29A" w14:textId="77777777" w:rsidR="00540381" w:rsidRPr="00AB56FC" w:rsidRDefault="00540381" w:rsidP="00FB48F5">
      <w:pPr>
        <w:widowControl w:val="0"/>
        <w:autoSpaceDE w:val="0"/>
        <w:autoSpaceDN w:val="0"/>
        <w:spacing w:after="0" w:line="240" w:lineRule="auto"/>
        <w:ind w:left="222" w:right="238" w:firstLine="840"/>
        <w:jc w:val="both"/>
        <w:rPr>
          <w:rFonts w:ascii="Arial" w:eastAsia="Microsoft Sans Serif" w:hAnsi="Arial" w:cs="Arial"/>
          <w:color w:val="FF0000"/>
          <w:sz w:val="24"/>
          <w:szCs w:val="24"/>
          <w:lang w:val="ro-RO"/>
        </w:rPr>
        <w:sectPr w:rsidR="00540381" w:rsidRPr="00AB56FC" w:rsidSect="007512C2">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8596709" w14:textId="77777777" w:rsidR="00FB48F5" w:rsidRPr="007512C2" w:rsidRDefault="00FB48F5" w:rsidP="00FB48F5">
      <w:pPr>
        <w:spacing w:before="3" w:after="0" w:line="240" w:lineRule="auto"/>
        <w:ind w:left="238" w:right="278" w:firstLine="719"/>
        <w:jc w:val="right"/>
        <w:rPr>
          <w:rFonts w:ascii="Arial" w:eastAsia="Calibri" w:hAnsi="Arial" w:cs="Arial"/>
          <w:sz w:val="24"/>
          <w:szCs w:val="24"/>
          <w:lang w:val="ro-RO"/>
        </w:rPr>
      </w:pPr>
    </w:p>
    <w:p w14:paraId="38D28F93" w14:textId="77777777" w:rsidR="00FB48F5" w:rsidRPr="007512C2" w:rsidRDefault="00FB48F5" w:rsidP="00FB48F5">
      <w:pPr>
        <w:widowControl w:val="0"/>
        <w:tabs>
          <w:tab w:val="left" w:pos="360"/>
          <w:tab w:val="left" w:pos="900"/>
        </w:tabs>
        <w:autoSpaceDE w:val="0"/>
        <w:autoSpaceDN w:val="0"/>
        <w:spacing w:after="0" w:line="240" w:lineRule="auto"/>
        <w:ind w:right="794"/>
        <w:jc w:val="center"/>
        <w:outlineLvl w:val="1"/>
        <w:rPr>
          <w:rFonts w:ascii="Arial" w:eastAsia="Arial" w:hAnsi="Arial" w:cs="Arial"/>
          <w:b/>
          <w:bCs/>
          <w:sz w:val="24"/>
          <w:szCs w:val="24"/>
          <w:lang w:val="ro-RO"/>
        </w:rPr>
      </w:pPr>
      <w:r w:rsidRPr="007512C2">
        <w:rPr>
          <w:rFonts w:ascii="Arial" w:eastAsia="Arial" w:hAnsi="Arial" w:cs="Arial"/>
          <w:b/>
          <w:bCs/>
          <w:sz w:val="24"/>
          <w:szCs w:val="24"/>
          <w:lang w:val="ro-RO"/>
        </w:rPr>
        <w:t>9.Alte</w:t>
      </w:r>
      <w:r w:rsidRPr="007512C2">
        <w:rPr>
          <w:rFonts w:ascii="Arial" w:eastAsia="Arial" w:hAnsi="Arial" w:cs="Arial"/>
          <w:b/>
          <w:bCs/>
          <w:spacing w:val="-4"/>
          <w:sz w:val="24"/>
          <w:szCs w:val="24"/>
          <w:lang w:val="ro-RO"/>
        </w:rPr>
        <w:t xml:space="preserve"> </w:t>
      </w:r>
      <w:proofErr w:type="spellStart"/>
      <w:r w:rsidRPr="007512C2">
        <w:rPr>
          <w:rFonts w:ascii="Arial" w:eastAsia="Arial" w:hAnsi="Arial" w:cs="Arial"/>
          <w:b/>
          <w:bCs/>
          <w:sz w:val="24"/>
          <w:szCs w:val="24"/>
          <w:lang w:val="ro-RO"/>
        </w:rPr>
        <w:t>informaţii</w:t>
      </w:r>
      <w:proofErr w:type="spellEnd"/>
      <w:r w:rsidRPr="007512C2">
        <w:rPr>
          <w:rFonts w:ascii="Arial" w:eastAsia="Arial" w:hAnsi="Arial" w:cs="Arial"/>
          <w:b/>
          <w:bCs/>
          <w:spacing w:val="-3"/>
          <w:sz w:val="24"/>
          <w:szCs w:val="24"/>
          <w:lang w:val="ro-RO"/>
        </w:rPr>
        <w:t xml:space="preserve"> </w:t>
      </w:r>
      <w:r w:rsidRPr="007512C2">
        <w:rPr>
          <w:rFonts w:ascii="Arial" w:eastAsia="Arial" w:hAnsi="Arial" w:cs="Arial"/>
          <w:b/>
          <w:bCs/>
          <w:sz w:val="24"/>
          <w:szCs w:val="24"/>
          <w:lang w:val="ro-RO"/>
        </w:rPr>
        <w:t>relevante</w:t>
      </w:r>
      <w:r w:rsidRPr="007512C2">
        <w:rPr>
          <w:rFonts w:ascii="Arial" w:eastAsia="Arial" w:hAnsi="Arial" w:cs="Arial"/>
          <w:b/>
          <w:bCs/>
          <w:spacing w:val="-6"/>
          <w:sz w:val="24"/>
          <w:szCs w:val="24"/>
          <w:lang w:val="ro-RO"/>
        </w:rPr>
        <w:t xml:space="preserve"> </w:t>
      </w:r>
      <w:r w:rsidRPr="007512C2">
        <w:rPr>
          <w:rFonts w:ascii="Arial" w:eastAsia="Arial" w:hAnsi="Arial" w:cs="Arial"/>
          <w:b/>
          <w:bCs/>
          <w:sz w:val="24"/>
          <w:szCs w:val="24"/>
          <w:lang w:val="ro-RO"/>
        </w:rPr>
        <w:t>privind</w:t>
      </w:r>
      <w:r w:rsidRPr="007512C2">
        <w:rPr>
          <w:rFonts w:ascii="Arial" w:eastAsia="Arial" w:hAnsi="Arial" w:cs="Arial"/>
          <w:b/>
          <w:bCs/>
          <w:spacing w:val="-5"/>
          <w:sz w:val="24"/>
          <w:szCs w:val="24"/>
          <w:lang w:val="ro-RO"/>
        </w:rPr>
        <w:t xml:space="preserve"> </w:t>
      </w:r>
      <w:r w:rsidRPr="007512C2">
        <w:rPr>
          <w:rFonts w:ascii="Arial" w:eastAsia="Arial" w:hAnsi="Arial" w:cs="Arial"/>
          <w:b/>
          <w:bCs/>
          <w:sz w:val="24"/>
          <w:szCs w:val="24"/>
          <w:lang w:val="ro-RO"/>
        </w:rPr>
        <w:t>conservarea</w:t>
      </w:r>
      <w:r w:rsidRPr="007512C2">
        <w:rPr>
          <w:rFonts w:ascii="Arial" w:eastAsia="Arial" w:hAnsi="Arial" w:cs="Arial"/>
          <w:b/>
          <w:bCs/>
          <w:spacing w:val="-3"/>
          <w:sz w:val="24"/>
          <w:szCs w:val="24"/>
          <w:lang w:val="ro-RO"/>
        </w:rPr>
        <w:t xml:space="preserve"> </w:t>
      </w:r>
      <w:r w:rsidRPr="007512C2">
        <w:rPr>
          <w:rFonts w:ascii="Arial" w:eastAsia="Arial" w:hAnsi="Arial" w:cs="Arial"/>
          <w:b/>
          <w:bCs/>
          <w:sz w:val="24"/>
          <w:szCs w:val="24"/>
          <w:lang w:val="ro-RO"/>
        </w:rPr>
        <w:t>ariei</w:t>
      </w:r>
      <w:r w:rsidRPr="007512C2">
        <w:rPr>
          <w:rFonts w:ascii="Arial" w:eastAsia="Arial" w:hAnsi="Arial" w:cs="Arial"/>
          <w:b/>
          <w:bCs/>
          <w:spacing w:val="-6"/>
          <w:sz w:val="24"/>
          <w:szCs w:val="24"/>
          <w:lang w:val="ro-RO"/>
        </w:rPr>
        <w:t xml:space="preserve"> </w:t>
      </w:r>
      <w:r w:rsidRPr="007512C2">
        <w:rPr>
          <w:rFonts w:ascii="Arial" w:eastAsia="Arial" w:hAnsi="Arial" w:cs="Arial"/>
          <w:b/>
          <w:bCs/>
          <w:sz w:val="24"/>
          <w:szCs w:val="24"/>
          <w:lang w:val="ro-RO"/>
        </w:rPr>
        <w:t>naturale</w:t>
      </w:r>
      <w:r w:rsidRPr="007512C2">
        <w:rPr>
          <w:rFonts w:ascii="Arial" w:eastAsia="Arial" w:hAnsi="Arial" w:cs="Arial"/>
          <w:b/>
          <w:bCs/>
          <w:spacing w:val="-5"/>
          <w:sz w:val="24"/>
          <w:szCs w:val="24"/>
          <w:lang w:val="ro-RO"/>
        </w:rPr>
        <w:t xml:space="preserve"> </w:t>
      </w:r>
      <w:r w:rsidRPr="007512C2">
        <w:rPr>
          <w:rFonts w:ascii="Arial" w:eastAsia="Arial" w:hAnsi="Arial" w:cs="Arial"/>
          <w:b/>
          <w:bCs/>
          <w:sz w:val="24"/>
          <w:szCs w:val="24"/>
          <w:lang w:val="ro-RO"/>
        </w:rPr>
        <w:t>protejate</w:t>
      </w:r>
      <w:r w:rsidRPr="007512C2">
        <w:rPr>
          <w:rFonts w:ascii="Arial" w:eastAsia="Arial" w:hAnsi="Arial" w:cs="Arial"/>
          <w:b/>
          <w:bCs/>
          <w:spacing w:val="-69"/>
          <w:sz w:val="24"/>
          <w:szCs w:val="24"/>
          <w:lang w:val="ro-RO"/>
        </w:rPr>
        <w:t xml:space="preserve"> </w:t>
      </w:r>
      <w:r w:rsidRPr="007512C2">
        <w:rPr>
          <w:rFonts w:ascii="Arial" w:eastAsia="Arial" w:hAnsi="Arial" w:cs="Arial"/>
          <w:b/>
          <w:bCs/>
          <w:sz w:val="24"/>
          <w:szCs w:val="24"/>
          <w:lang w:val="ro-RO"/>
        </w:rPr>
        <w:t>de</w:t>
      </w:r>
      <w:r w:rsidRPr="007512C2">
        <w:rPr>
          <w:rFonts w:ascii="Arial" w:eastAsia="Arial" w:hAnsi="Arial" w:cs="Arial"/>
          <w:b/>
          <w:bCs/>
          <w:spacing w:val="-4"/>
          <w:sz w:val="24"/>
          <w:szCs w:val="24"/>
          <w:lang w:val="ro-RO"/>
        </w:rPr>
        <w:t xml:space="preserve"> </w:t>
      </w:r>
      <w:r w:rsidRPr="007512C2">
        <w:rPr>
          <w:rFonts w:ascii="Arial" w:eastAsia="Arial" w:hAnsi="Arial" w:cs="Arial"/>
          <w:b/>
          <w:bCs/>
          <w:sz w:val="24"/>
          <w:szCs w:val="24"/>
          <w:lang w:val="ro-RO"/>
        </w:rPr>
        <w:t>interes</w:t>
      </w:r>
      <w:r w:rsidRPr="007512C2">
        <w:rPr>
          <w:rFonts w:ascii="Arial" w:eastAsia="Arial" w:hAnsi="Arial" w:cs="Arial"/>
          <w:b/>
          <w:bCs/>
          <w:spacing w:val="-4"/>
          <w:sz w:val="24"/>
          <w:szCs w:val="24"/>
          <w:lang w:val="ro-RO"/>
        </w:rPr>
        <w:t xml:space="preserve"> </w:t>
      </w:r>
      <w:r w:rsidRPr="007512C2">
        <w:rPr>
          <w:rFonts w:ascii="Arial" w:eastAsia="Arial" w:hAnsi="Arial" w:cs="Arial"/>
          <w:b/>
          <w:bCs/>
          <w:sz w:val="24"/>
          <w:szCs w:val="24"/>
          <w:lang w:val="ro-RO"/>
        </w:rPr>
        <w:t>comunitar,</w:t>
      </w:r>
      <w:r w:rsidRPr="007512C2">
        <w:rPr>
          <w:rFonts w:ascii="Arial" w:eastAsia="Arial" w:hAnsi="Arial" w:cs="Arial"/>
          <w:b/>
          <w:bCs/>
          <w:spacing w:val="-4"/>
          <w:sz w:val="24"/>
          <w:szCs w:val="24"/>
          <w:lang w:val="ro-RO"/>
        </w:rPr>
        <w:t xml:space="preserve"> </w:t>
      </w:r>
      <w:r w:rsidRPr="007512C2">
        <w:rPr>
          <w:rFonts w:ascii="Arial" w:eastAsia="Arial" w:hAnsi="Arial" w:cs="Arial"/>
          <w:b/>
          <w:bCs/>
          <w:sz w:val="24"/>
          <w:szCs w:val="24"/>
          <w:lang w:val="ro-RO"/>
        </w:rPr>
        <w:t>inclusiv</w:t>
      </w:r>
      <w:r w:rsidRPr="007512C2">
        <w:rPr>
          <w:rFonts w:ascii="Arial" w:eastAsia="Arial" w:hAnsi="Arial" w:cs="Arial"/>
          <w:b/>
          <w:bCs/>
          <w:spacing w:val="-6"/>
          <w:sz w:val="24"/>
          <w:szCs w:val="24"/>
          <w:lang w:val="ro-RO"/>
        </w:rPr>
        <w:t xml:space="preserve"> </w:t>
      </w:r>
      <w:r w:rsidRPr="007512C2">
        <w:rPr>
          <w:rFonts w:ascii="Arial" w:eastAsia="Arial" w:hAnsi="Arial" w:cs="Arial"/>
          <w:b/>
          <w:bCs/>
          <w:sz w:val="24"/>
          <w:szCs w:val="24"/>
          <w:lang w:val="ro-RO"/>
        </w:rPr>
        <w:t>posibile</w:t>
      </w:r>
      <w:r w:rsidRPr="007512C2">
        <w:rPr>
          <w:rFonts w:ascii="Arial" w:eastAsia="Arial" w:hAnsi="Arial" w:cs="Arial"/>
          <w:b/>
          <w:bCs/>
          <w:spacing w:val="-2"/>
          <w:sz w:val="24"/>
          <w:szCs w:val="24"/>
          <w:lang w:val="ro-RO"/>
        </w:rPr>
        <w:t xml:space="preserve"> </w:t>
      </w:r>
      <w:r w:rsidRPr="007512C2">
        <w:rPr>
          <w:rFonts w:ascii="Arial" w:eastAsia="Arial" w:hAnsi="Arial" w:cs="Arial"/>
          <w:b/>
          <w:bCs/>
          <w:sz w:val="24"/>
          <w:szCs w:val="24"/>
          <w:lang w:val="ro-RO"/>
        </w:rPr>
        <w:t>schimbări</w:t>
      </w:r>
      <w:r w:rsidRPr="007512C2">
        <w:rPr>
          <w:rFonts w:ascii="Arial" w:eastAsia="Arial" w:hAnsi="Arial" w:cs="Arial"/>
          <w:b/>
          <w:bCs/>
          <w:spacing w:val="-4"/>
          <w:sz w:val="24"/>
          <w:szCs w:val="24"/>
          <w:lang w:val="ro-RO"/>
        </w:rPr>
        <w:t xml:space="preserve"> </w:t>
      </w:r>
      <w:r w:rsidRPr="007512C2">
        <w:rPr>
          <w:rFonts w:ascii="Arial" w:eastAsia="Arial" w:hAnsi="Arial" w:cs="Arial"/>
          <w:b/>
          <w:bCs/>
          <w:sz w:val="24"/>
          <w:szCs w:val="24"/>
          <w:lang w:val="ro-RO"/>
        </w:rPr>
        <w:t>în</w:t>
      </w:r>
      <w:r w:rsidRPr="007512C2">
        <w:rPr>
          <w:rFonts w:ascii="Arial" w:eastAsia="Arial" w:hAnsi="Arial" w:cs="Arial"/>
          <w:b/>
          <w:bCs/>
          <w:spacing w:val="-2"/>
          <w:sz w:val="24"/>
          <w:szCs w:val="24"/>
          <w:lang w:val="ro-RO"/>
        </w:rPr>
        <w:t xml:space="preserve"> </w:t>
      </w:r>
      <w:proofErr w:type="spellStart"/>
      <w:r w:rsidRPr="007512C2">
        <w:rPr>
          <w:rFonts w:ascii="Arial" w:eastAsia="Arial" w:hAnsi="Arial" w:cs="Arial"/>
          <w:b/>
          <w:bCs/>
          <w:sz w:val="24"/>
          <w:szCs w:val="24"/>
          <w:lang w:val="ro-RO"/>
        </w:rPr>
        <w:t>evoluţia</w:t>
      </w:r>
      <w:proofErr w:type="spellEnd"/>
      <w:r w:rsidRPr="007512C2">
        <w:rPr>
          <w:rFonts w:ascii="Arial" w:eastAsia="Arial" w:hAnsi="Arial" w:cs="Arial"/>
          <w:b/>
          <w:bCs/>
          <w:spacing w:val="-4"/>
          <w:sz w:val="24"/>
          <w:szCs w:val="24"/>
          <w:lang w:val="ro-RO"/>
        </w:rPr>
        <w:t xml:space="preserve"> </w:t>
      </w:r>
      <w:r w:rsidRPr="007512C2">
        <w:rPr>
          <w:rFonts w:ascii="Arial" w:eastAsia="Arial" w:hAnsi="Arial" w:cs="Arial"/>
          <w:b/>
          <w:bCs/>
          <w:sz w:val="24"/>
          <w:szCs w:val="24"/>
          <w:lang w:val="ro-RO"/>
        </w:rPr>
        <w:t>naturală a</w:t>
      </w:r>
      <w:r w:rsidRPr="007512C2">
        <w:rPr>
          <w:rFonts w:ascii="Arial" w:eastAsia="Arial" w:hAnsi="Arial" w:cs="Arial"/>
          <w:b/>
          <w:bCs/>
          <w:spacing w:val="-7"/>
          <w:sz w:val="24"/>
          <w:szCs w:val="24"/>
          <w:lang w:val="ro-RO"/>
        </w:rPr>
        <w:t xml:space="preserve"> </w:t>
      </w:r>
      <w:r w:rsidRPr="007512C2">
        <w:rPr>
          <w:rFonts w:ascii="Arial" w:eastAsia="Arial" w:hAnsi="Arial" w:cs="Arial"/>
          <w:b/>
          <w:bCs/>
          <w:sz w:val="24"/>
          <w:szCs w:val="24"/>
          <w:lang w:val="ro-RO"/>
        </w:rPr>
        <w:t>ariilor</w:t>
      </w:r>
      <w:r w:rsidRPr="007512C2">
        <w:rPr>
          <w:rFonts w:ascii="Arial" w:eastAsia="Arial" w:hAnsi="Arial" w:cs="Arial"/>
          <w:b/>
          <w:bCs/>
          <w:spacing w:val="-3"/>
          <w:sz w:val="24"/>
          <w:szCs w:val="24"/>
          <w:lang w:val="ro-RO"/>
        </w:rPr>
        <w:t xml:space="preserve"> </w:t>
      </w:r>
      <w:r w:rsidRPr="007512C2">
        <w:rPr>
          <w:rFonts w:ascii="Arial" w:eastAsia="Arial" w:hAnsi="Arial" w:cs="Arial"/>
          <w:b/>
          <w:bCs/>
          <w:sz w:val="24"/>
          <w:szCs w:val="24"/>
          <w:lang w:val="ro-RO"/>
        </w:rPr>
        <w:t>naturale</w:t>
      </w:r>
      <w:r w:rsidRPr="007512C2">
        <w:rPr>
          <w:rFonts w:ascii="Arial" w:eastAsia="Arial" w:hAnsi="Arial" w:cs="Arial"/>
          <w:b/>
          <w:bCs/>
          <w:spacing w:val="-7"/>
          <w:sz w:val="24"/>
          <w:szCs w:val="24"/>
          <w:lang w:val="ro-RO"/>
        </w:rPr>
        <w:t xml:space="preserve"> </w:t>
      </w:r>
      <w:r w:rsidRPr="007512C2">
        <w:rPr>
          <w:rFonts w:ascii="Arial" w:eastAsia="Arial" w:hAnsi="Arial" w:cs="Arial"/>
          <w:b/>
          <w:bCs/>
          <w:sz w:val="24"/>
          <w:szCs w:val="24"/>
          <w:lang w:val="ro-RO"/>
        </w:rPr>
        <w:t>protejate</w:t>
      </w:r>
      <w:r w:rsidRPr="007512C2">
        <w:rPr>
          <w:rFonts w:ascii="Arial" w:eastAsia="Arial" w:hAnsi="Arial" w:cs="Arial"/>
          <w:b/>
          <w:bCs/>
          <w:spacing w:val="-6"/>
          <w:sz w:val="24"/>
          <w:szCs w:val="24"/>
          <w:lang w:val="ro-RO"/>
        </w:rPr>
        <w:t xml:space="preserve"> </w:t>
      </w:r>
      <w:r w:rsidRPr="007512C2">
        <w:rPr>
          <w:rFonts w:ascii="Arial" w:eastAsia="Arial" w:hAnsi="Arial" w:cs="Arial"/>
          <w:b/>
          <w:bCs/>
          <w:sz w:val="24"/>
          <w:szCs w:val="24"/>
          <w:lang w:val="ro-RO"/>
        </w:rPr>
        <w:t>de</w:t>
      </w:r>
      <w:r w:rsidRPr="007512C2">
        <w:rPr>
          <w:rFonts w:ascii="Arial" w:eastAsia="Arial" w:hAnsi="Arial" w:cs="Arial"/>
          <w:b/>
          <w:bCs/>
          <w:spacing w:val="-6"/>
          <w:sz w:val="24"/>
          <w:szCs w:val="24"/>
          <w:lang w:val="ro-RO"/>
        </w:rPr>
        <w:t xml:space="preserve"> </w:t>
      </w:r>
      <w:r w:rsidRPr="007512C2">
        <w:rPr>
          <w:rFonts w:ascii="Arial" w:eastAsia="Arial" w:hAnsi="Arial" w:cs="Arial"/>
          <w:b/>
          <w:bCs/>
          <w:sz w:val="24"/>
          <w:szCs w:val="24"/>
          <w:lang w:val="ro-RO"/>
        </w:rPr>
        <w:t>interes</w:t>
      </w:r>
      <w:r w:rsidRPr="007512C2">
        <w:rPr>
          <w:rFonts w:ascii="Arial" w:eastAsia="Arial" w:hAnsi="Arial" w:cs="Arial"/>
          <w:b/>
          <w:bCs/>
          <w:spacing w:val="-6"/>
          <w:sz w:val="24"/>
          <w:szCs w:val="24"/>
          <w:lang w:val="ro-RO"/>
        </w:rPr>
        <w:t xml:space="preserve"> </w:t>
      </w:r>
      <w:r w:rsidRPr="007512C2">
        <w:rPr>
          <w:rFonts w:ascii="Arial" w:eastAsia="Arial" w:hAnsi="Arial" w:cs="Arial"/>
          <w:b/>
          <w:bCs/>
          <w:sz w:val="24"/>
          <w:szCs w:val="24"/>
          <w:lang w:val="ro-RO"/>
        </w:rPr>
        <w:t>comunitar</w:t>
      </w:r>
    </w:p>
    <w:p w14:paraId="00DAC2F0" w14:textId="77777777" w:rsidR="00FB48F5" w:rsidRPr="00AB56FC" w:rsidRDefault="00FB48F5" w:rsidP="00FB48F5">
      <w:pPr>
        <w:spacing w:before="3" w:after="0" w:line="240" w:lineRule="auto"/>
        <w:ind w:left="238" w:right="278" w:firstLine="719"/>
        <w:jc w:val="both"/>
        <w:rPr>
          <w:rFonts w:ascii="Arial" w:eastAsia="Calibri" w:hAnsi="Arial" w:cs="Arial"/>
          <w:color w:val="FF0000"/>
          <w:sz w:val="24"/>
          <w:szCs w:val="24"/>
          <w:lang w:val="ro-RO"/>
        </w:rPr>
      </w:pPr>
    </w:p>
    <w:p w14:paraId="0CB6DF95" w14:textId="77777777" w:rsidR="00A93BF0" w:rsidRPr="00AC56D0" w:rsidRDefault="00A93BF0" w:rsidP="00A93BF0">
      <w:pPr>
        <w:spacing w:before="247" w:after="0" w:line="240" w:lineRule="auto"/>
        <w:ind w:left="238" w:right="286" w:firstLine="719"/>
        <w:jc w:val="both"/>
        <w:rPr>
          <w:rFonts w:ascii="Arial" w:hAnsi="Arial" w:cs="Arial"/>
          <w:sz w:val="24"/>
          <w:szCs w:val="24"/>
        </w:rPr>
      </w:pPr>
      <w:r w:rsidRPr="00AC56D0">
        <w:rPr>
          <w:rFonts w:ascii="Arial" w:hAnsi="Arial" w:cs="Arial"/>
          <w:sz w:val="24"/>
          <w:szCs w:val="24"/>
        </w:rPr>
        <w:t xml:space="preserve">Baza </w:t>
      </w:r>
      <w:proofErr w:type="spellStart"/>
      <w:r w:rsidRPr="00AC56D0">
        <w:rPr>
          <w:rFonts w:ascii="Arial" w:hAnsi="Arial" w:cs="Arial"/>
          <w:sz w:val="24"/>
          <w:szCs w:val="24"/>
        </w:rPr>
        <w:t>legislativa</w:t>
      </w:r>
      <w:proofErr w:type="spellEnd"/>
      <w:r w:rsidRPr="00AC56D0">
        <w:rPr>
          <w:rFonts w:ascii="Arial" w:hAnsi="Arial" w:cs="Arial"/>
          <w:sz w:val="24"/>
          <w:szCs w:val="24"/>
        </w:rPr>
        <w:t xml:space="preserve"> </w:t>
      </w:r>
      <w:proofErr w:type="spellStart"/>
      <w:r w:rsidRPr="00AC56D0">
        <w:rPr>
          <w:rFonts w:ascii="Arial" w:hAnsi="Arial" w:cs="Arial"/>
          <w:sz w:val="24"/>
          <w:szCs w:val="24"/>
        </w:rPr>
        <w:t>pentru</w:t>
      </w:r>
      <w:proofErr w:type="spellEnd"/>
      <w:r w:rsidRPr="00AC56D0">
        <w:rPr>
          <w:rFonts w:ascii="Arial" w:hAnsi="Arial" w:cs="Arial"/>
          <w:sz w:val="24"/>
          <w:szCs w:val="24"/>
        </w:rPr>
        <w:t xml:space="preserve"> </w:t>
      </w:r>
      <w:proofErr w:type="spellStart"/>
      <w:r w:rsidRPr="00AC56D0">
        <w:rPr>
          <w:rFonts w:ascii="Arial" w:hAnsi="Arial" w:cs="Arial"/>
          <w:sz w:val="24"/>
          <w:szCs w:val="24"/>
        </w:rPr>
        <w:t>infiintarea</w:t>
      </w:r>
      <w:proofErr w:type="spellEnd"/>
      <w:r w:rsidRPr="00AC56D0">
        <w:rPr>
          <w:rFonts w:ascii="Arial" w:hAnsi="Arial" w:cs="Arial"/>
          <w:sz w:val="24"/>
          <w:szCs w:val="24"/>
        </w:rPr>
        <w:t xml:space="preserve"> </w:t>
      </w:r>
      <w:proofErr w:type="spellStart"/>
      <w:r w:rsidRPr="00AC56D0">
        <w:rPr>
          <w:rFonts w:ascii="Arial" w:hAnsi="Arial" w:cs="Arial"/>
          <w:sz w:val="24"/>
          <w:szCs w:val="24"/>
        </w:rPr>
        <w:t>retelei</w:t>
      </w:r>
      <w:proofErr w:type="spellEnd"/>
      <w:r w:rsidRPr="00AC56D0">
        <w:rPr>
          <w:rFonts w:ascii="Arial" w:hAnsi="Arial" w:cs="Arial"/>
          <w:sz w:val="24"/>
          <w:szCs w:val="24"/>
        </w:rPr>
        <w:t xml:space="preserve"> Natura 2000 o </w:t>
      </w:r>
      <w:proofErr w:type="spellStart"/>
      <w:r w:rsidRPr="00AC56D0">
        <w:rPr>
          <w:rFonts w:ascii="Arial" w:hAnsi="Arial" w:cs="Arial"/>
          <w:sz w:val="24"/>
          <w:szCs w:val="24"/>
        </w:rPr>
        <w:t>constituie</w:t>
      </w:r>
      <w:proofErr w:type="spellEnd"/>
      <w:r w:rsidRPr="00AC56D0">
        <w:rPr>
          <w:rFonts w:ascii="Arial" w:hAnsi="Arial" w:cs="Arial"/>
          <w:sz w:val="24"/>
          <w:szCs w:val="24"/>
        </w:rPr>
        <w:t xml:space="preserve"> </w:t>
      </w:r>
      <w:proofErr w:type="spellStart"/>
      <w:r w:rsidRPr="00AC56D0">
        <w:rPr>
          <w:rFonts w:ascii="Arial" w:hAnsi="Arial" w:cs="Arial"/>
          <w:sz w:val="24"/>
          <w:szCs w:val="24"/>
        </w:rPr>
        <w:t>Directivele</w:t>
      </w:r>
      <w:proofErr w:type="spellEnd"/>
      <w:r w:rsidRPr="00AC56D0">
        <w:rPr>
          <w:rFonts w:ascii="Arial" w:hAnsi="Arial" w:cs="Arial"/>
          <w:sz w:val="24"/>
          <w:szCs w:val="24"/>
        </w:rPr>
        <w:t xml:space="preserve"> 79/409/EC („</w:t>
      </w:r>
      <w:proofErr w:type="spellStart"/>
      <w:r w:rsidRPr="00AC56D0">
        <w:rPr>
          <w:rFonts w:ascii="Arial" w:hAnsi="Arial" w:cs="Arial"/>
          <w:sz w:val="24"/>
          <w:szCs w:val="24"/>
        </w:rPr>
        <w:t>Directiva</w:t>
      </w:r>
      <w:proofErr w:type="spellEnd"/>
      <w:r w:rsidRPr="00AC56D0">
        <w:rPr>
          <w:rFonts w:ascii="Arial" w:hAnsi="Arial" w:cs="Arial"/>
          <w:sz w:val="24"/>
          <w:szCs w:val="24"/>
        </w:rPr>
        <w:t xml:space="preserve"> </w:t>
      </w:r>
      <w:proofErr w:type="spellStart"/>
      <w:r w:rsidRPr="00AC56D0">
        <w:rPr>
          <w:rFonts w:ascii="Arial" w:hAnsi="Arial" w:cs="Arial"/>
          <w:sz w:val="24"/>
          <w:szCs w:val="24"/>
        </w:rPr>
        <w:t>Pasari</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92/43/EEC („</w:t>
      </w:r>
      <w:proofErr w:type="spellStart"/>
      <w:r w:rsidRPr="00AC56D0">
        <w:rPr>
          <w:rFonts w:ascii="Arial" w:hAnsi="Arial" w:cs="Arial"/>
          <w:sz w:val="24"/>
          <w:szCs w:val="24"/>
        </w:rPr>
        <w:t>Directiva</w:t>
      </w:r>
      <w:proofErr w:type="spellEnd"/>
      <w:r w:rsidRPr="00AC56D0">
        <w:rPr>
          <w:rFonts w:ascii="Arial" w:hAnsi="Arial" w:cs="Arial"/>
          <w:sz w:val="24"/>
          <w:szCs w:val="24"/>
        </w:rPr>
        <w:t xml:space="preserve"> </w:t>
      </w:r>
      <w:proofErr w:type="spellStart"/>
      <w:r w:rsidRPr="00AC56D0">
        <w:rPr>
          <w:rFonts w:ascii="Arial" w:hAnsi="Arial" w:cs="Arial"/>
          <w:sz w:val="24"/>
          <w:szCs w:val="24"/>
        </w:rPr>
        <w:t>Habitate</w:t>
      </w:r>
      <w:proofErr w:type="spellEnd"/>
      <w:r w:rsidRPr="00AC56D0">
        <w:rPr>
          <w:rFonts w:ascii="Arial" w:hAnsi="Arial" w:cs="Arial"/>
          <w:sz w:val="24"/>
          <w:szCs w:val="24"/>
        </w:rPr>
        <w:t xml:space="preserve">”). Conform </w:t>
      </w:r>
      <w:proofErr w:type="spellStart"/>
      <w:r w:rsidRPr="00AC56D0">
        <w:rPr>
          <w:rFonts w:ascii="Arial" w:hAnsi="Arial" w:cs="Arial"/>
          <w:sz w:val="24"/>
          <w:szCs w:val="24"/>
        </w:rPr>
        <w:t>Directivei</w:t>
      </w:r>
      <w:proofErr w:type="spellEnd"/>
      <w:r w:rsidRPr="00AC56D0">
        <w:rPr>
          <w:rFonts w:ascii="Arial" w:hAnsi="Arial" w:cs="Arial"/>
          <w:sz w:val="24"/>
          <w:szCs w:val="24"/>
        </w:rPr>
        <w:t xml:space="preserve"> </w:t>
      </w:r>
      <w:proofErr w:type="spellStart"/>
      <w:r w:rsidRPr="00AC56D0">
        <w:rPr>
          <w:rFonts w:ascii="Arial" w:hAnsi="Arial" w:cs="Arial"/>
          <w:sz w:val="24"/>
          <w:szCs w:val="24"/>
        </w:rPr>
        <w:t>Habitate</w:t>
      </w:r>
      <w:proofErr w:type="spellEnd"/>
      <w:r w:rsidRPr="00AC56D0">
        <w:rPr>
          <w:rFonts w:ascii="Arial" w:hAnsi="Arial" w:cs="Arial"/>
          <w:sz w:val="24"/>
          <w:szCs w:val="24"/>
        </w:rPr>
        <w:t xml:space="preserve">, </w:t>
      </w:r>
      <w:proofErr w:type="spellStart"/>
      <w:r w:rsidRPr="00AC56D0">
        <w:rPr>
          <w:rFonts w:ascii="Arial" w:hAnsi="Arial" w:cs="Arial"/>
          <w:sz w:val="24"/>
          <w:szCs w:val="24"/>
        </w:rPr>
        <w:t>scopul</w:t>
      </w:r>
      <w:proofErr w:type="spellEnd"/>
      <w:r w:rsidRPr="00AC56D0">
        <w:rPr>
          <w:rFonts w:ascii="Arial" w:hAnsi="Arial" w:cs="Arial"/>
          <w:sz w:val="24"/>
          <w:szCs w:val="24"/>
        </w:rPr>
        <w:t xml:space="preserve"> </w:t>
      </w:r>
      <w:proofErr w:type="spellStart"/>
      <w:r w:rsidRPr="00AC56D0">
        <w:rPr>
          <w:rFonts w:ascii="Arial" w:hAnsi="Arial" w:cs="Arial"/>
          <w:sz w:val="24"/>
          <w:szCs w:val="24"/>
        </w:rPr>
        <w:t>retelei</w:t>
      </w:r>
      <w:proofErr w:type="spellEnd"/>
      <w:r w:rsidRPr="00AC56D0">
        <w:rPr>
          <w:rFonts w:ascii="Arial" w:hAnsi="Arial" w:cs="Arial"/>
          <w:sz w:val="24"/>
          <w:szCs w:val="24"/>
        </w:rPr>
        <w:t xml:space="preserve"> Natura 2000 </w:t>
      </w:r>
      <w:proofErr w:type="spellStart"/>
      <w:r w:rsidRPr="00AC56D0">
        <w:rPr>
          <w:rFonts w:ascii="Arial" w:hAnsi="Arial" w:cs="Arial"/>
          <w:sz w:val="24"/>
          <w:szCs w:val="24"/>
        </w:rPr>
        <w:t>este</w:t>
      </w:r>
      <w:proofErr w:type="spellEnd"/>
      <w:r w:rsidRPr="00AC56D0">
        <w:rPr>
          <w:rFonts w:ascii="Arial" w:hAnsi="Arial" w:cs="Arial"/>
          <w:sz w:val="24"/>
          <w:szCs w:val="24"/>
        </w:rPr>
        <w:t xml:space="preserve"> de a </w:t>
      </w:r>
      <w:proofErr w:type="spellStart"/>
      <w:r w:rsidRPr="00AC56D0">
        <w:rPr>
          <w:rFonts w:ascii="Arial" w:hAnsi="Arial" w:cs="Arial"/>
          <w:sz w:val="24"/>
          <w:szCs w:val="24"/>
        </w:rPr>
        <w:t>stabili</w:t>
      </w:r>
      <w:proofErr w:type="spellEnd"/>
      <w:r w:rsidRPr="00AC56D0">
        <w:rPr>
          <w:rFonts w:ascii="Arial" w:hAnsi="Arial" w:cs="Arial"/>
          <w:sz w:val="24"/>
          <w:szCs w:val="24"/>
        </w:rPr>
        <w:t xml:space="preserve"> un „</w:t>
      </w:r>
      <w:proofErr w:type="spellStart"/>
      <w:r w:rsidRPr="00AC56D0">
        <w:rPr>
          <w:rFonts w:ascii="Arial" w:hAnsi="Arial" w:cs="Arial"/>
          <w:sz w:val="24"/>
          <w:szCs w:val="24"/>
        </w:rPr>
        <w:t>statut</w:t>
      </w:r>
      <w:proofErr w:type="spellEnd"/>
      <w:r w:rsidRPr="00AC56D0">
        <w:rPr>
          <w:rFonts w:ascii="Arial" w:hAnsi="Arial" w:cs="Arial"/>
          <w:sz w:val="24"/>
          <w:szCs w:val="24"/>
        </w:rPr>
        <w:t xml:space="preserve"> de </w:t>
      </w:r>
      <w:proofErr w:type="spellStart"/>
      <w:r w:rsidRPr="00AC56D0">
        <w:rPr>
          <w:rFonts w:ascii="Arial" w:hAnsi="Arial" w:cs="Arial"/>
          <w:sz w:val="24"/>
          <w:szCs w:val="24"/>
        </w:rPr>
        <w:t>conservare</w:t>
      </w:r>
      <w:proofErr w:type="spellEnd"/>
      <w:r w:rsidRPr="00AC56D0">
        <w:rPr>
          <w:rFonts w:ascii="Arial" w:hAnsi="Arial" w:cs="Arial"/>
          <w:sz w:val="24"/>
          <w:szCs w:val="24"/>
        </w:rPr>
        <w:t xml:space="preserve"> </w:t>
      </w:r>
      <w:proofErr w:type="spellStart"/>
      <w:r w:rsidRPr="00AC56D0">
        <w:rPr>
          <w:rFonts w:ascii="Arial" w:hAnsi="Arial" w:cs="Arial"/>
          <w:sz w:val="24"/>
          <w:szCs w:val="24"/>
        </w:rPr>
        <w:t>favorabil</w:t>
      </w:r>
      <w:proofErr w:type="spellEnd"/>
      <w:r w:rsidRPr="00AC56D0">
        <w:rPr>
          <w:rFonts w:ascii="Arial" w:hAnsi="Arial" w:cs="Arial"/>
          <w:sz w:val="24"/>
          <w:szCs w:val="24"/>
        </w:rPr>
        <w:t xml:space="preserve">” </w:t>
      </w:r>
      <w:proofErr w:type="spellStart"/>
      <w:r w:rsidRPr="00AC56D0">
        <w:rPr>
          <w:rFonts w:ascii="Arial" w:hAnsi="Arial" w:cs="Arial"/>
          <w:sz w:val="24"/>
          <w:szCs w:val="24"/>
        </w:rPr>
        <w:t>pentru</w:t>
      </w:r>
      <w:proofErr w:type="spellEnd"/>
      <w:r w:rsidRPr="00AC56D0">
        <w:rPr>
          <w:rFonts w:ascii="Arial" w:hAnsi="Arial" w:cs="Arial"/>
          <w:sz w:val="24"/>
          <w:szCs w:val="24"/>
        </w:rPr>
        <w:t xml:space="preserve"> </w:t>
      </w:r>
      <w:proofErr w:type="spellStart"/>
      <w:r w:rsidRPr="00AC56D0">
        <w:rPr>
          <w:rFonts w:ascii="Arial" w:hAnsi="Arial" w:cs="Arial"/>
          <w:sz w:val="24"/>
          <w:szCs w:val="24"/>
        </w:rPr>
        <w:t>habitatele</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speciile</w:t>
      </w:r>
      <w:proofErr w:type="spellEnd"/>
      <w:r w:rsidRPr="00AC56D0">
        <w:rPr>
          <w:rFonts w:ascii="Arial" w:hAnsi="Arial" w:cs="Arial"/>
          <w:sz w:val="24"/>
          <w:szCs w:val="24"/>
        </w:rPr>
        <w:t xml:space="preserve"> considerate a fi de </w:t>
      </w:r>
      <w:proofErr w:type="spellStart"/>
      <w:r w:rsidRPr="00AC56D0">
        <w:rPr>
          <w:rFonts w:ascii="Arial" w:hAnsi="Arial" w:cs="Arial"/>
          <w:sz w:val="24"/>
          <w:szCs w:val="24"/>
        </w:rPr>
        <w:t>interes</w:t>
      </w:r>
      <w:proofErr w:type="spellEnd"/>
      <w:r w:rsidRPr="00AC56D0">
        <w:rPr>
          <w:rFonts w:ascii="Arial" w:hAnsi="Arial" w:cs="Arial"/>
          <w:sz w:val="24"/>
          <w:szCs w:val="24"/>
        </w:rPr>
        <w:t xml:space="preserve"> </w:t>
      </w:r>
      <w:proofErr w:type="spellStart"/>
      <w:r w:rsidRPr="00AC56D0">
        <w:rPr>
          <w:rFonts w:ascii="Arial" w:hAnsi="Arial" w:cs="Arial"/>
          <w:sz w:val="24"/>
          <w:szCs w:val="24"/>
        </w:rPr>
        <w:t>comunitar</w:t>
      </w:r>
      <w:proofErr w:type="spellEnd"/>
      <w:r w:rsidRPr="00AC56D0">
        <w:rPr>
          <w:rFonts w:ascii="Arial" w:hAnsi="Arial" w:cs="Arial"/>
          <w:sz w:val="24"/>
          <w:szCs w:val="24"/>
        </w:rPr>
        <w:t xml:space="preserve">. </w:t>
      </w:r>
    </w:p>
    <w:p w14:paraId="5EAC0BCD" w14:textId="77777777" w:rsidR="00A93BF0" w:rsidRPr="00AC56D0" w:rsidRDefault="00A93BF0" w:rsidP="00A93BF0">
      <w:pPr>
        <w:spacing w:before="247" w:after="0" w:line="240" w:lineRule="auto"/>
        <w:ind w:left="238" w:right="286" w:firstLine="719"/>
        <w:jc w:val="both"/>
        <w:rPr>
          <w:rFonts w:ascii="Arial" w:hAnsi="Arial" w:cs="Arial"/>
          <w:sz w:val="24"/>
          <w:szCs w:val="24"/>
        </w:rPr>
      </w:pPr>
      <w:proofErr w:type="spellStart"/>
      <w:r w:rsidRPr="00AC56D0">
        <w:rPr>
          <w:rFonts w:ascii="Arial" w:hAnsi="Arial" w:cs="Arial"/>
          <w:sz w:val="24"/>
          <w:szCs w:val="24"/>
        </w:rPr>
        <w:t>Deoarece</w:t>
      </w:r>
      <w:proofErr w:type="spellEnd"/>
      <w:r w:rsidRPr="00AC56D0">
        <w:rPr>
          <w:rFonts w:ascii="Arial" w:hAnsi="Arial" w:cs="Arial"/>
          <w:sz w:val="24"/>
          <w:szCs w:val="24"/>
        </w:rPr>
        <w:t xml:space="preserve"> </w:t>
      </w:r>
      <w:proofErr w:type="spellStart"/>
      <w:r w:rsidRPr="00AC56D0">
        <w:rPr>
          <w:rFonts w:ascii="Arial" w:hAnsi="Arial" w:cs="Arial"/>
          <w:sz w:val="24"/>
          <w:szCs w:val="24"/>
        </w:rPr>
        <w:t>Statelor</w:t>
      </w:r>
      <w:proofErr w:type="spellEnd"/>
      <w:r w:rsidRPr="00AC56D0">
        <w:rPr>
          <w:rFonts w:ascii="Arial" w:hAnsi="Arial" w:cs="Arial"/>
          <w:sz w:val="24"/>
          <w:szCs w:val="24"/>
        </w:rPr>
        <w:t xml:space="preserve"> Membre le </w:t>
      </w:r>
      <w:proofErr w:type="spellStart"/>
      <w:r w:rsidRPr="00AC56D0">
        <w:rPr>
          <w:rFonts w:ascii="Arial" w:hAnsi="Arial" w:cs="Arial"/>
          <w:sz w:val="24"/>
          <w:szCs w:val="24"/>
        </w:rPr>
        <w:t>revine</w:t>
      </w:r>
      <w:proofErr w:type="spellEnd"/>
      <w:r w:rsidRPr="00AC56D0">
        <w:rPr>
          <w:rFonts w:ascii="Arial" w:hAnsi="Arial" w:cs="Arial"/>
          <w:sz w:val="24"/>
          <w:szCs w:val="24"/>
        </w:rPr>
        <w:t xml:space="preserve"> </w:t>
      </w:r>
      <w:proofErr w:type="spellStart"/>
      <w:r w:rsidRPr="00AC56D0">
        <w:rPr>
          <w:rFonts w:ascii="Arial" w:hAnsi="Arial" w:cs="Arial"/>
          <w:sz w:val="24"/>
          <w:szCs w:val="24"/>
        </w:rPr>
        <w:t>responsabilitatea</w:t>
      </w:r>
      <w:proofErr w:type="spellEnd"/>
      <w:r w:rsidRPr="00AC56D0">
        <w:rPr>
          <w:rFonts w:ascii="Arial" w:hAnsi="Arial" w:cs="Arial"/>
          <w:sz w:val="24"/>
          <w:szCs w:val="24"/>
        </w:rPr>
        <w:t xml:space="preserve"> de a </w:t>
      </w:r>
      <w:proofErr w:type="spellStart"/>
      <w:r w:rsidRPr="00AC56D0">
        <w:rPr>
          <w:rFonts w:ascii="Arial" w:hAnsi="Arial" w:cs="Arial"/>
          <w:sz w:val="24"/>
          <w:szCs w:val="24"/>
        </w:rPr>
        <w:t>stabili</w:t>
      </w:r>
      <w:proofErr w:type="spellEnd"/>
      <w:r w:rsidRPr="00AC56D0">
        <w:rPr>
          <w:rFonts w:ascii="Arial" w:hAnsi="Arial" w:cs="Arial"/>
          <w:sz w:val="24"/>
          <w:szCs w:val="24"/>
        </w:rPr>
        <w:t xml:space="preserve"> </w:t>
      </w:r>
      <w:proofErr w:type="spellStart"/>
      <w:r w:rsidRPr="00AC56D0">
        <w:rPr>
          <w:rFonts w:ascii="Arial" w:hAnsi="Arial" w:cs="Arial"/>
          <w:sz w:val="24"/>
          <w:szCs w:val="24"/>
        </w:rPr>
        <w:t>masurile</w:t>
      </w:r>
      <w:proofErr w:type="spellEnd"/>
      <w:r w:rsidRPr="00AC56D0">
        <w:rPr>
          <w:rFonts w:ascii="Arial" w:hAnsi="Arial" w:cs="Arial"/>
          <w:sz w:val="24"/>
          <w:szCs w:val="24"/>
        </w:rPr>
        <w:t xml:space="preserve"> concrete de </w:t>
      </w:r>
      <w:proofErr w:type="spellStart"/>
      <w:r w:rsidRPr="00AC56D0">
        <w:rPr>
          <w:rFonts w:ascii="Arial" w:hAnsi="Arial" w:cs="Arial"/>
          <w:sz w:val="24"/>
          <w:szCs w:val="24"/>
        </w:rPr>
        <w:t>conservare</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posibilele</w:t>
      </w:r>
      <w:proofErr w:type="spellEnd"/>
      <w:r w:rsidRPr="00AC56D0">
        <w:rPr>
          <w:rFonts w:ascii="Arial" w:hAnsi="Arial" w:cs="Arial"/>
          <w:sz w:val="24"/>
          <w:szCs w:val="24"/>
        </w:rPr>
        <w:t xml:space="preserve"> </w:t>
      </w:r>
      <w:proofErr w:type="spellStart"/>
      <w:r w:rsidRPr="00AC56D0">
        <w:rPr>
          <w:rFonts w:ascii="Arial" w:hAnsi="Arial" w:cs="Arial"/>
          <w:sz w:val="24"/>
          <w:szCs w:val="24"/>
        </w:rPr>
        <w:t>restrictii</w:t>
      </w:r>
      <w:proofErr w:type="spellEnd"/>
      <w:r w:rsidRPr="00AC56D0">
        <w:rPr>
          <w:rFonts w:ascii="Arial" w:hAnsi="Arial" w:cs="Arial"/>
          <w:sz w:val="24"/>
          <w:szCs w:val="24"/>
        </w:rPr>
        <w:t xml:space="preserve"> in </w:t>
      </w:r>
      <w:proofErr w:type="spellStart"/>
      <w:r w:rsidRPr="00AC56D0">
        <w:rPr>
          <w:rFonts w:ascii="Arial" w:hAnsi="Arial" w:cs="Arial"/>
          <w:sz w:val="24"/>
          <w:szCs w:val="24"/>
        </w:rPr>
        <w:t>utilizarea</w:t>
      </w:r>
      <w:proofErr w:type="spellEnd"/>
      <w:r w:rsidRPr="00AC56D0">
        <w:rPr>
          <w:rFonts w:ascii="Arial" w:hAnsi="Arial" w:cs="Arial"/>
          <w:sz w:val="24"/>
          <w:szCs w:val="24"/>
        </w:rPr>
        <w:t xml:space="preserve"> </w:t>
      </w:r>
      <w:proofErr w:type="spellStart"/>
      <w:r w:rsidRPr="00AC56D0">
        <w:rPr>
          <w:rFonts w:ascii="Arial" w:hAnsi="Arial" w:cs="Arial"/>
          <w:sz w:val="24"/>
          <w:szCs w:val="24"/>
        </w:rPr>
        <w:t>siturilor</w:t>
      </w:r>
      <w:proofErr w:type="spellEnd"/>
      <w:r w:rsidRPr="00AC56D0">
        <w:rPr>
          <w:rFonts w:ascii="Arial" w:hAnsi="Arial" w:cs="Arial"/>
          <w:sz w:val="24"/>
          <w:szCs w:val="24"/>
        </w:rPr>
        <w:t xml:space="preserve"> Natura 2000, </w:t>
      </w:r>
      <w:proofErr w:type="spellStart"/>
      <w:r w:rsidRPr="00AC56D0">
        <w:rPr>
          <w:rFonts w:ascii="Arial" w:hAnsi="Arial" w:cs="Arial"/>
          <w:sz w:val="24"/>
          <w:szCs w:val="24"/>
        </w:rPr>
        <w:t>conditiile</w:t>
      </w:r>
      <w:proofErr w:type="spellEnd"/>
      <w:r w:rsidRPr="00AC56D0">
        <w:rPr>
          <w:rFonts w:ascii="Arial" w:hAnsi="Arial" w:cs="Arial"/>
          <w:sz w:val="24"/>
          <w:szCs w:val="24"/>
        </w:rPr>
        <w:t xml:space="preserve"> locale </w:t>
      </w:r>
      <w:proofErr w:type="spellStart"/>
      <w:r w:rsidRPr="00AC56D0">
        <w:rPr>
          <w:rFonts w:ascii="Arial" w:hAnsi="Arial" w:cs="Arial"/>
          <w:sz w:val="24"/>
          <w:szCs w:val="24"/>
        </w:rPr>
        <w:t>reprezinta</w:t>
      </w:r>
      <w:proofErr w:type="spellEnd"/>
      <w:r w:rsidRPr="00AC56D0">
        <w:rPr>
          <w:rFonts w:ascii="Arial" w:hAnsi="Arial" w:cs="Arial"/>
          <w:sz w:val="24"/>
          <w:szCs w:val="24"/>
        </w:rPr>
        <w:t xml:space="preserve"> </w:t>
      </w:r>
      <w:proofErr w:type="spellStart"/>
      <w:r w:rsidRPr="00AC56D0">
        <w:rPr>
          <w:rFonts w:ascii="Arial" w:hAnsi="Arial" w:cs="Arial"/>
          <w:sz w:val="24"/>
          <w:szCs w:val="24"/>
        </w:rPr>
        <w:t>factorul</w:t>
      </w:r>
      <w:proofErr w:type="spellEnd"/>
      <w:r w:rsidRPr="00AC56D0">
        <w:rPr>
          <w:rFonts w:ascii="Arial" w:hAnsi="Arial" w:cs="Arial"/>
          <w:sz w:val="24"/>
          <w:szCs w:val="24"/>
        </w:rPr>
        <w:t xml:space="preserve"> </w:t>
      </w:r>
      <w:proofErr w:type="spellStart"/>
      <w:r w:rsidRPr="00AC56D0">
        <w:rPr>
          <w:rFonts w:ascii="Arial" w:hAnsi="Arial" w:cs="Arial"/>
          <w:sz w:val="24"/>
          <w:szCs w:val="24"/>
        </w:rPr>
        <w:t>decisiv</w:t>
      </w:r>
      <w:proofErr w:type="spellEnd"/>
      <w:r w:rsidRPr="00AC56D0">
        <w:rPr>
          <w:rFonts w:ascii="Arial" w:hAnsi="Arial" w:cs="Arial"/>
          <w:sz w:val="24"/>
          <w:szCs w:val="24"/>
        </w:rPr>
        <w:t xml:space="preserve"> in </w:t>
      </w:r>
      <w:proofErr w:type="spellStart"/>
      <w:r w:rsidRPr="00AC56D0">
        <w:rPr>
          <w:rFonts w:ascii="Arial" w:hAnsi="Arial" w:cs="Arial"/>
          <w:sz w:val="24"/>
          <w:szCs w:val="24"/>
        </w:rPr>
        <w:t>managementul</w:t>
      </w:r>
      <w:proofErr w:type="spellEnd"/>
      <w:r w:rsidRPr="00AC56D0">
        <w:rPr>
          <w:rFonts w:ascii="Arial" w:hAnsi="Arial" w:cs="Arial"/>
          <w:sz w:val="24"/>
          <w:szCs w:val="24"/>
        </w:rPr>
        <w:t xml:space="preserve"> </w:t>
      </w:r>
      <w:proofErr w:type="spellStart"/>
      <w:r w:rsidRPr="00AC56D0">
        <w:rPr>
          <w:rFonts w:ascii="Arial" w:hAnsi="Arial" w:cs="Arial"/>
          <w:sz w:val="24"/>
          <w:szCs w:val="24"/>
        </w:rPr>
        <w:t>fiecarui</w:t>
      </w:r>
      <w:proofErr w:type="spellEnd"/>
      <w:r w:rsidRPr="00AC56D0">
        <w:rPr>
          <w:rFonts w:ascii="Arial" w:hAnsi="Arial" w:cs="Arial"/>
          <w:sz w:val="24"/>
          <w:szCs w:val="24"/>
        </w:rPr>
        <w:t xml:space="preserve"> sit. </w:t>
      </w:r>
    </w:p>
    <w:p w14:paraId="094DABEA" w14:textId="77777777" w:rsidR="00A93BF0" w:rsidRPr="00AC56D0" w:rsidRDefault="00A93BF0" w:rsidP="00A93BF0">
      <w:pPr>
        <w:spacing w:before="247" w:after="0" w:line="240" w:lineRule="auto"/>
        <w:ind w:left="238" w:right="286" w:firstLine="719"/>
        <w:jc w:val="both"/>
        <w:rPr>
          <w:rFonts w:ascii="Arial" w:hAnsi="Arial" w:cs="Arial"/>
          <w:sz w:val="24"/>
          <w:szCs w:val="24"/>
        </w:rPr>
      </w:pPr>
      <w:r w:rsidRPr="00AC56D0">
        <w:rPr>
          <w:rFonts w:ascii="Arial" w:hAnsi="Arial" w:cs="Arial"/>
          <w:sz w:val="24"/>
          <w:szCs w:val="24"/>
        </w:rPr>
        <w:t xml:space="preserve">Conceptul de </w:t>
      </w:r>
      <w:proofErr w:type="spellStart"/>
      <w:r w:rsidRPr="00AC56D0">
        <w:rPr>
          <w:rFonts w:ascii="Arial" w:hAnsi="Arial" w:cs="Arial"/>
          <w:sz w:val="24"/>
          <w:szCs w:val="24"/>
        </w:rPr>
        <w:t>exploatare</w:t>
      </w:r>
      <w:proofErr w:type="spellEnd"/>
      <w:r w:rsidRPr="00AC56D0">
        <w:rPr>
          <w:rFonts w:ascii="Arial" w:hAnsi="Arial" w:cs="Arial"/>
          <w:sz w:val="24"/>
          <w:szCs w:val="24"/>
        </w:rPr>
        <w:t xml:space="preserve"> multi-</w:t>
      </w:r>
      <w:proofErr w:type="spellStart"/>
      <w:r w:rsidRPr="00AC56D0">
        <w:rPr>
          <w:rFonts w:ascii="Arial" w:hAnsi="Arial" w:cs="Arial"/>
          <w:sz w:val="24"/>
          <w:szCs w:val="24"/>
        </w:rPr>
        <w:t>functionala</w:t>
      </w:r>
      <w:proofErr w:type="spellEnd"/>
      <w:r w:rsidRPr="00AC56D0">
        <w:rPr>
          <w:rFonts w:ascii="Arial" w:hAnsi="Arial" w:cs="Arial"/>
          <w:sz w:val="24"/>
          <w:szCs w:val="24"/>
        </w:rPr>
        <w:t xml:space="preserve"> a </w:t>
      </w:r>
      <w:proofErr w:type="spellStart"/>
      <w:r w:rsidRPr="00AC56D0">
        <w:rPr>
          <w:rFonts w:ascii="Arial" w:hAnsi="Arial" w:cs="Arial"/>
          <w:sz w:val="24"/>
          <w:szCs w:val="24"/>
        </w:rPr>
        <w:t>padurii</w:t>
      </w:r>
      <w:proofErr w:type="spellEnd"/>
      <w:r w:rsidRPr="00AC56D0">
        <w:rPr>
          <w:rFonts w:ascii="Arial" w:hAnsi="Arial" w:cs="Arial"/>
          <w:sz w:val="24"/>
          <w:szCs w:val="24"/>
        </w:rPr>
        <w:t xml:space="preserve"> se </w:t>
      </w:r>
      <w:proofErr w:type="spellStart"/>
      <w:r w:rsidRPr="00AC56D0">
        <w:rPr>
          <w:rFonts w:ascii="Arial" w:hAnsi="Arial" w:cs="Arial"/>
          <w:sz w:val="24"/>
          <w:szCs w:val="24"/>
        </w:rPr>
        <w:t>afla</w:t>
      </w:r>
      <w:proofErr w:type="spellEnd"/>
      <w:r w:rsidRPr="00AC56D0">
        <w:rPr>
          <w:rFonts w:ascii="Arial" w:hAnsi="Arial" w:cs="Arial"/>
          <w:sz w:val="24"/>
          <w:szCs w:val="24"/>
        </w:rPr>
        <w:t xml:space="preserve"> in </w:t>
      </w:r>
      <w:proofErr w:type="spellStart"/>
      <w:r w:rsidRPr="00AC56D0">
        <w:rPr>
          <w:rFonts w:ascii="Arial" w:hAnsi="Arial" w:cs="Arial"/>
          <w:sz w:val="24"/>
          <w:szCs w:val="24"/>
        </w:rPr>
        <w:t>centrul</w:t>
      </w:r>
      <w:proofErr w:type="spellEnd"/>
      <w:r w:rsidRPr="00AC56D0">
        <w:rPr>
          <w:rFonts w:ascii="Arial" w:hAnsi="Arial" w:cs="Arial"/>
          <w:sz w:val="24"/>
          <w:szCs w:val="24"/>
        </w:rPr>
        <w:t xml:space="preserve"> </w:t>
      </w:r>
      <w:proofErr w:type="spellStart"/>
      <w:r w:rsidRPr="00AC56D0">
        <w:rPr>
          <w:rFonts w:ascii="Arial" w:hAnsi="Arial" w:cs="Arial"/>
          <w:sz w:val="24"/>
          <w:szCs w:val="24"/>
        </w:rPr>
        <w:t>strategiei</w:t>
      </w:r>
      <w:proofErr w:type="spellEnd"/>
      <w:r w:rsidRPr="00AC56D0">
        <w:rPr>
          <w:rFonts w:ascii="Arial" w:hAnsi="Arial" w:cs="Arial"/>
          <w:sz w:val="24"/>
          <w:szCs w:val="24"/>
        </w:rPr>
        <w:t xml:space="preserve"> UE de </w:t>
      </w:r>
      <w:proofErr w:type="spellStart"/>
      <w:r w:rsidRPr="00AC56D0">
        <w:rPr>
          <w:rFonts w:ascii="Arial" w:hAnsi="Arial" w:cs="Arial"/>
          <w:sz w:val="24"/>
          <w:szCs w:val="24"/>
        </w:rPr>
        <w:t>exploatare</w:t>
      </w:r>
      <w:proofErr w:type="spellEnd"/>
      <w:r w:rsidRPr="00AC56D0">
        <w:rPr>
          <w:rFonts w:ascii="Arial" w:hAnsi="Arial" w:cs="Arial"/>
          <w:sz w:val="24"/>
          <w:szCs w:val="24"/>
        </w:rPr>
        <w:t xml:space="preserve"> a </w:t>
      </w:r>
      <w:proofErr w:type="spellStart"/>
      <w:r w:rsidRPr="00AC56D0">
        <w:rPr>
          <w:rFonts w:ascii="Arial" w:hAnsi="Arial" w:cs="Arial"/>
          <w:sz w:val="24"/>
          <w:szCs w:val="24"/>
        </w:rPr>
        <w:t>padurii</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este</w:t>
      </w:r>
      <w:proofErr w:type="spellEnd"/>
      <w:r w:rsidRPr="00AC56D0">
        <w:rPr>
          <w:rFonts w:ascii="Arial" w:hAnsi="Arial" w:cs="Arial"/>
          <w:sz w:val="24"/>
          <w:szCs w:val="24"/>
        </w:rPr>
        <w:t xml:space="preserve"> </w:t>
      </w:r>
      <w:proofErr w:type="spellStart"/>
      <w:r w:rsidRPr="00AC56D0">
        <w:rPr>
          <w:rFonts w:ascii="Arial" w:hAnsi="Arial" w:cs="Arial"/>
          <w:sz w:val="24"/>
          <w:szCs w:val="24"/>
        </w:rPr>
        <w:t>recunoscut</w:t>
      </w:r>
      <w:proofErr w:type="spellEnd"/>
      <w:r w:rsidRPr="00AC56D0">
        <w:rPr>
          <w:rFonts w:ascii="Arial" w:hAnsi="Arial" w:cs="Arial"/>
          <w:sz w:val="24"/>
          <w:szCs w:val="24"/>
        </w:rPr>
        <w:t xml:space="preserve"> pe </w:t>
      </w:r>
      <w:proofErr w:type="spellStart"/>
      <w:r w:rsidRPr="00AC56D0">
        <w:rPr>
          <w:rFonts w:ascii="Arial" w:hAnsi="Arial" w:cs="Arial"/>
          <w:sz w:val="24"/>
          <w:szCs w:val="24"/>
        </w:rPr>
        <w:t>scara</w:t>
      </w:r>
      <w:proofErr w:type="spellEnd"/>
      <w:r w:rsidRPr="00AC56D0">
        <w:rPr>
          <w:rFonts w:ascii="Arial" w:hAnsi="Arial" w:cs="Arial"/>
          <w:sz w:val="24"/>
          <w:szCs w:val="24"/>
        </w:rPr>
        <w:t xml:space="preserve"> </w:t>
      </w:r>
      <w:proofErr w:type="spellStart"/>
      <w:r w:rsidRPr="00AC56D0">
        <w:rPr>
          <w:rFonts w:ascii="Arial" w:hAnsi="Arial" w:cs="Arial"/>
          <w:sz w:val="24"/>
          <w:szCs w:val="24"/>
        </w:rPr>
        <w:t>larga</w:t>
      </w:r>
      <w:proofErr w:type="spellEnd"/>
      <w:r w:rsidRPr="00AC56D0">
        <w:rPr>
          <w:rFonts w:ascii="Arial" w:hAnsi="Arial" w:cs="Arial"/>
          <w:sz w:val="24"/>
          <w:szCs w:val="24"/>
        </w:rPr>
        <w:t xml:space="preserve"> in Europa. </w:t>
      </w:r>
      <w:proofErr w:type="spellStart"/>
      <w:r w:rsidRPr="00AC56D0">
        <w:rPr>
          <w:rFonts w:ascii="Arial" w:hAnsi="Arial" w:cs="Arial"/>
          <w:sz w:val="24"/>
          <w:szCs w:val="24"/>
        </w:rPr>
        <w:t>Acest</w:t>
      </w:r>
      <w:proofErr w:type="spellEnd"/>
      <w:r w:rsidRPr="00AC56D0">
        <w:rPr>
          <w:rFonts w:ascii="Arial" w:hAnsi="Arial" w:cs="Arial"/>
          <w:sz w:val="24"/>
          <w:szCs w:val="24"/>
        </w:rPr>
        <w:t xml:space="preserve"> concept </w:t>
      </w:r>
      <w:proofErr w:type="spellStart"/>
      <w:r w:rsidRPr="00AC56D0">
        <w:rPr>
          <w:rFonts w:ascii="Arial" w:hAnsi="Arial" w:cs="Arial"/>
          <w:sz w:val="24"/>
          <w:szCs w:val="24"/>
        </w:rPr>
        <w:t>integreaza</w:t>
      </w:r>
      <w:proofErr w:type="spellEnd"/>
      <w:r w:rsidRPr="00AC56D0">
        <w:rPr>
          <w:rFonts w:ascii="Arial" w:hAnsi="Arial" w:cs="Arial"/>
          <w:sz w:val="24"/>
          <w:szCs w:val="24"/>
        </w:rPr>
        <w:t xml:space="preserve"> </w:t>
      </w:r>
      <w:proofErr w:type="spellStart"/>
      <w:r w:rsidRPr="00AC56D0">
        <w:rPr>
          <w:rFonts w:ascii="Arial" w:hAnsi="Arial" w:cs="Arial"/>
          <w:sz w:val="24"/>
          <w:szCs w:val="24"/>
        </w:rPr>
        <w:t>toate</w:t>
      </w:r>
      <w:proofErr w:type="spellEnd"/>
      <w:r w:rsidRPr="00AC56D0">
        <w:rPr>
          <w:rFonts w:ascii="Arial" w:hAnsi="Arial" w:cs="Arial"/>
          <w:sz w:val="24"/>
          <w:szCs w:val="24"/>
        </w:rPr>
        <w:t xml:space="preserve"> </w:t>
      </w:r>
      <w:proofErr w:type="spellStart"/>
      <w:r w:rsidRPr="00AC56D0">
        <w:rPr>
          <w:rFonts w:ascii="Arial" w:hAnsi="Arial" w:cs="Arial"/>
          <w:sz w:val="24"/>
          <w:szCs w:val="24"/>
        </w:rPr>
        <w:t>beneficiile</w:t>
      </w:r>
      <w:proofErr w:type="spellEnd"/>
      <w:r w:rsidRPr="00AC56D0">
        <w:rPr>
          <w:rFonts w:ascii="Arial" w:hAnsi="Arial" w:cs="Arial"/>
          <w:sz w:val="24"/>
          <w:szCs w:val="24"/>
        </w:rPr>
        <w:t xml:space="preserve"> </w:t>
      </w:r>
      <w:proofErr w:type="spellStart"/>
      <w:r w:rsidRPr="00AC56D0">
        <w:rPr>
          <w:rFonts w:ascii="Arial" w:hAnsi="Arial" w:cs="Arial"/>
          <w:sz w:val="24"/>
          <w:szCs w:val="24"/>
        </w:rPr>
        <w:t>importante</w:t>
      </w:r>
      <w:proofErr w:type="spellEnd"/>
      <w:r w:rsidRPr="00AC56D0">
        <w:rPr>
          <w:rFonts w:ascii="Arial" w:hAnsi="Arial" w:cs="Arial"/>
          <w:sz w:val="24"/>
          <w:szCs w:val="24"/>
        </w:rPr>
        <w:t xml:space="preserve"> pe care </w:t>
      </w:r>
      <w:proofErr w:type="spellStart"/>
      <w:r w:rsidRPr="00AC56D0">
        <w:rPr>
          <w:rFonts w:ascii="Arial" w:hAnsi="Arial" w:cs="Arial"/>
          <w:sz w:val="24"/>
          <w:szCs w:val="24"/>
        </w:rPr>
        <w:t>padurea</w:t>
      </w:r>
      <w:proofErr w:type="spellEnd"/>
      <w:r w:rsidRPr="00AC56D0">
        <w:rPr>
          <w:rFonts w:ascii="Arial" w:hAnsi="Arial" w:cs="Arial"/>
          <w:sz w:val="24"/>
          <w:szCs w:val="24"/>
        </w:rPr>
        <w:t xml:space="preserve"> le </w:t>
      </w:r>
      <w:proofErr w:type="spellStart"/>
      <w:r w:rsidRPr="00AC56D0">
        <w:rPr>
          <w:rFonts w:ascii="Arial" w:hAnsi="Arial" w:cs="Arial"/>
          <w:sz w:val="24"/>
          <w:szCs w:val="24"/>
        </w:rPr>
        <w:t>aduce</w:t>
      </w:r>
      <w:proofErr w:type="spellEnd"/>
      <w:r w:rsidRPr="00AC56D0">
        <w:rPr>
          <w:rFonts w:ascii="Arial" w:hAnsi="Arial" w:cs="Arial"/>
          <w:sz w:val="24"/>
          <w:szCs w:val="24"/>
        </w:rPr>
        <w:t xml:space="preserve"> </w:t>
      </w:r>
      <w:proofErr w:type="spellStart"/>
      <w:r w:rsidRPr="00AC56D0">
        <w:rPr>
          <w:rFonts w:ascii="Arial" w:hAnsi="Arial" w:cs="Arial"/>
          <w:sz w:val="24"/>
          <w:szCs w:val="24"/>
        </w:rPr>
        <w:t>societatii</w:t>
      </w:r>
      <w:proofErr w:type="spellEnd"/>
      <w:r w:rsidRPr="00AC56D0">
        <w:rPr>
          <w:rFonts w:ascii="Arial" w:hAnsi="Arial" w:cs="Arial"/>
          <w:sz w:val="24"/>
          <w:szCs w:val="24"/>
        </w:rPr>
        <w:t xml:space="preserve"> (</w:t>
      </w:r>
      <w:proofErr w:type="spellStart"/>
      <w:r w:rsidRPr="00AC56D0">
        <w:rPr>
          <w:rFonts w:ascii="Arial" w:hAnsi="Arial" w:cs="Arial"/>
          <w:sz w:val="24"/>
          <w:szCs w:val="24"/>
        </w:rPr>
        <w:t>functia</w:t>
      </w:r>
      <w:proofErr w:type="spellEnd"/>
      <w:r w:rsidRPr="00AC56D0">
        <w:rPr>
          <w:rFonts w:ascii="Arial" w:hAnsi="Arial" w:cs="Arial"/>
          <w:sz w:val="24"/>
          <w:szCs w:val="24"/>
        </w:rPr>
        <w:t xml:space="preserve"> </w:t>
      </w:r>
      <w:proofErr w:type="spellStart"/>
      <w:r w:rsidRPr="00AC56D0">
        <w:rPr>
          <w:rFonts w:ascii="Arial" w:hAnsi="Arial" w:cs="Arial"/>
          <w:sz w:val="24"/>
          <w:szCs w:val="24"/>
        </w:rPr>
        <w:t>ecologica</w:t>
      </w:r>
      <w:proofErr w:type="spellEnd"/>
      <w:r w:rsidRPr="00AC56D0">
        <w:rPr>
          <w:rFonts w:ascii="Arial" w:hAnsi="Arial" w:cs="Arial"/>
          <w:sz w:val="24"/>
          <w:szCs w:val="24"/>
        </w:rPr>
        <w:t xml:space="preserve">, </w:t>
      </w:r>
      <w:proofErr w:type="spellStart"/>
      <w:r w:rsidRPr="00AC56D0">
        <w:rPr>
          <w:rFonts w:ascii="Arial" w:hAnsi="Arial" w:cs="Arial"/>
          <w:sz w:val="24"/>
          <w:szCs w:val="24"/>
        </w:rPr>
        <w:t>economica</w:t>
      </w:r>
      <w:proofErr w:type="spellEnd"/>
      <w:r w:rsidRPr="00AC56D0">
        <w:rPr>
          <w:rFonts w:ascii="Arial" w:hAnsi="Arial" w:cs="Arial"/>
          <w:sz w:val="24"/>
          <w:szCs w:val="24"/>
        </w:rPr>
        <w:t xml:space="preserve">, de </w:t>
      </w:r>
      <w:proofErr w:type="spellStart"/>
      <w:r w:rsidRPr="00AC56D0">
        <w:rPr>
          <w:rFonts w:ascii="Arial" w:hAnsi="Arial" w:cs="Arial"/>
          <w:sz w:val="24"/>
          <w:szCs w:val="24"/>
        </w:rPr>
        <w:t>protectie</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sociala</w:t>
      </w:r>
      <w:proofErr w:type="spellEnd"/>
      <w:r w:rsidRPr="00AC56D0">
        <w:rPr>
          <w:rFonts w:ascii="Arial" w:hAnsi="Arial" w:cs="Arial"/>
          <w:sz w:val="24"/>
          <w:szCs w:val="24"/>
        </w:rPr>
        <w:t xml:space="preserve">). </w:t>
      </w:r>
    </w:p>
    <w:p w14:paraId="1DF7967F" w14:textId="77777777" w:rsidR="00A93BF0" w:rsidRPr="00AC56D0" w:rsidRDefault="00A93BF0" w:rsidP="00A93BF0">
      <w:pPr>
        <w:spacing w:before="247" w:after="0" w:line="240" w:lineRule="auto"/>
        <w:ind w:left="238" w:right="286" w:firstLine="719"/>
        <w:jc w:val="both"/>
        <w:rPr>
          <w:rFonts w:ascii="Arial" w:hAnsi="Arial" w:cs="Arial"/>
          <w:sz w:val="24"/>
          <w:szCs w:val="24"/>
        </w:rPr>
      </w:pPr>
      <w:r w:rsidRPr="00AC56D0">
        <w:rPr>
          <w:rFonts w:ascii="Arial" w:hAnsi="Arial" w:cs="Arial"/>
          <w:sz w:val="24"/>
          <w:szCs w:val="24"/>
        </w:rPr>
        <w:t xml:space="preserve">La </w:t>
      </w:r>
      <w:proofErr w:type="spellStart"/>
      <w:r w:rsidRPr="00AC56D0">
        <w:rPr>
          <w:rFonts w:ascii="Arial" w:hAnsi="Arial" w:cs="Arial"/>
          <w:sz w:val="24"/>
          <w:szCs w:val="24"/>
        </w:rPr>
        <w:t>nivel</w:t>
      </w:r>
      <w:proofErr w:type="spellEnd"/>
      <w:r w:rsidRPr="00AC56D0">
        <w:rPr>
          <w:rFonts w:ascii="Arial" w:hAnsi="Arial" w:cs="Arial"/>
          <w:sz w:val="24"/>
          <w:szCs w:val="24"/>
        </w:rPr>
        <w:t xml:space="preserve"> </w:t>
      </w:r>
      <w:proofErr w:type="spellStart"/>
      <w:r w:rsidRPr="00AC56D0">
        <w:rPr>
          <w:rFonts w:ascii="Arial" w:hAnsi="Arial" w:cs="Arial"/>
          <w:sz w:val="24"/>
          <w:szCs w:val="24"/>
        </w:rPr>
        <w:t>european</w:t>
      </w:r>
      <w:proofErr w:type="spellEnd"/>
      <w:r w:rsidRPr="00AC56D0">
        <w:rPr>
          <w:rFonts w:ascii="Arial" w:hAnsi="Arial" w:cs="Arial"/>
          <w:sz w:val="24"/>
          <w:szCs w:val="24"/>
        </w:rPr>
        <w:t xml:space="preserve">, </w:t>
      </w:r>
      <w:proofErr w:type="spellStart"/>
      <w:r w:rsidRPr="00AC56D0">
        <w:rPr>
          <w:rFonts w:ascii="Arial" w:hAnsi="Arial" w:cs="Arial"/>
          <w:sz w:val="24"/>
          <w:szCs w:val="24"/>
        </w:rPr>
        <w:t>cadrul</w:t>
      </w:r>
      <w:proofErr w:type="spellEnd"/>
      <w:r w:rsidRPr="00AC56D0">
        <w:rPr>
          <w:rFonts w:ascii="Arial" w:hAnsi="Arial" w:cs="Arial"/>
          <w:sz w:val="24"/>
          <w:szCs w:val="24"/>
        </w:rPr>
        <w:t xml:space="preserve"> legal </w:t>
      </w:r>
      <w:proofErr w:type="spellStart"/>
      <w:r w:rsidRPr="00AC56D0">
        <w:rPr>
          <w:rFonts w:ascii="Arial" w:hAnsi="Arial" w:cs="Arial"/>
          <w:sz w:val="24"/>
          <w:szCs w:val="24"/>
        </w:rPr>
        <w:t>pentru</w:t>
      </w:r>
      <w:proofErr w:type="spellEnd"/>
      <w:r w:rsidRPr="00AC56D0">
        <w:rPr>
          <w:rFonts w:ascii="Arial" w:hAnsi="Arial" w:cs="Arial"/>
          <w:sz w:val="24"/>
          <w:szCs w:val="24"/>
        </w:rPr>
        <w:t xml:space="preserve"> </w:t>
      </w:r>
      <w:proofErr w:type="spellStart"/>
      <w:r w:rsidRPr="00AC56D0">
        <w:rPr>
          <w:rFonts w:ascii="Arial" w:hAnsi="Arial" w:cs="Arial"/>
          <w:sz w:val="24"/>
          <w:szCs w:val="24"/>
        </w:rPr>
        <w:t>implementarea</w:t>
      </w:r>
      <w:proofErr w:type="spellEnd"/>
      <w:r w:rsidRPr="00AC56D0">
        <w:rPr>
          <w:rFonts w:ascii="Arial" w:hAnsi="Arial" w:cs="Arial"/>
          <w:sz w:val="24"/>
          <w:szCs w:val="24"/>
        </w:rPr>
        <w:t xml:space="preserve"> </w:t>
      </w:r>
      <w:proofErr w:type="spellStart"/>
      <w:r w:rsidRPr="00AC56D0">
        <w:rPr>
          <w:rFonts w:ascii="Arial" w:hAnsi="Arial" w:cs="Arial"/>
          <w:sz w:val="24"/>
          <w:szCs w:val="24"/>
        </w:rPr>
        <w:t>Retelei</w:t>
      </w:r>
      <w:proofErr w:type="spellEnd"/>
      <w:r w:rsidRPr="00AC56D0">
        <w:rPr>
          <w:rFonts w:ascii="Arial" w:hAnsi="Arial" w:cs="Arial"/>
          <w:sz w:val="24"/>
          <w:szCs w:val="24"/>
        </w:rPr>
        <w:t xml:space="preserve"> Natura 2000 il </w:t>
      </w:r>
      <w:proofErr w:type="spellStart"/>
      <w:r w:rsidRPr="00AC56D0">
        <w:rPr>
          <w:rFonts w:ascii="Arial" w:hAnsi="Arial" w:cs="Arial"/>
          <w:sz w:val="24"/>
          <w:szCs w:val="24"/>
        </w:rPr>
        <w:t>reprezinta</w:t>
      </w:r>
      <w:proofErr w:type="spellEnd"/>
      <w:r w:rsidRPr="00AC56D0">
        <w:rPr>
          <w:rFonts w:ascii="Arial" w:hAnsi="Arial" w:cs="Arial"/>
          <w:sz w:val="24"/>
          <w:szCs w:val="24"/>
        </w:rPr>
        <w:t xml:space="preserve"> </w:t>
      </w:r>
      <w:proofErr w:type="spellStart"/>
      <w:r w:rsidRPr="00AC56D0">
        <w:rPr>
          <w:rFonts w:ascii="Arial" w:hAnsi="Arial" w:cs="Arial"/>
          <w:sz w:val="24"/>
          <w:szCs w:val="24"/>
        </w:rPr>
        <w:t>doua</w:t>
      </w:r>
      <w:proofErr w:type="spellEnd"/>
      <w:r w:rsidRPr="00AC56D0">
        <w:rPr>
          <w:rFonts w:ascii="Arial" w:hAnsi="Arial" w:cs="Arial"/>
          <w:sz w:val="24"/>
          <w:szCs w:val="24"/>
        </w:rPr>
        <w:t xml:space="preserve"> directive ale </w:t>
      </w:r>
      <w:proofErr w:type="spellStart"/>
      <w:r w:rsidRPr="00AC56D0">
        <w:rPr>
          <w:rFonts w:ascii="Arial" w:hAnsi="Arial" w:cs="Arial"/>
          <w:sz w:val="24"/>
          <w:szCs w:val="24"/>
        </w:rPr>
        <w:t>Comisiei</w:t>
      </w:r>
      <w:proofErr w:type="spellEnd"/>
      <w:r w:rsidRPr="00AC56D0">
        <w:rPr>
          <w:rFonts w:ascii="Arial" w:hAnsi="Arial" w:cs="Arial"/>
          <w:sz w:val="24"/>
          <w:szCs w:val="24"/>
        </w:rPr>
        <w:t xml:space="preserve"> </w:t>
      </w:r>
      <w:proofErr w:type="spellStart"/>
      <w:r w:rsidRPr="00AC56D0">
        <w:rPr>
          <w:rFonts w:ascii="Arial" w:hAnsi="Arial" w:cs="Arial"/>
          <w:sz w:val="24"/>
          <w:szCs w:val="24"/>
        </w:rPr>
        <w:t>Europene</w:t>
      </w:r>
      <w:proofErr w:type="spellEnd"/>
      <w:r w:rsidRPr="00AC56D0">
        <w:rPr>
          <w:rFonts w:ascii="Arial" w:hAnsi="Arial" w:cs="Arial"/>
          <w:sz w:val="24"/>
          <w:szCs w:val="24"/>
        </w:rPr>
        <w:t xml:space="preserve">: </w:t>
      </w:r>
      <w:proofErr w:type="spellStart"/>
      <w:r w:rsidRPr="00AC56D0">
        <w:rPr>
          <w:rFonts w:ascii="Arial" w:hAnsi="Arial" w:cs="Arial"/>
          <w:sz w:val="24"/>
          <w:szCs w:val="24"/>
        </w:rPr>
        <w:t>Directiva</w:t>
      </w:r>
      <w:proofErr w:type="spellEnd"/>
      <w:r w:rsidRPr="00AC56D0">
        <w:rPr>
          <w:rFonts w:ascii="Arial" w:hAnsi="Arial" w:cs="Arial"/>
          <w:sz w:val="24"/>
          <w:szCs w:val="24"/>
        </w:rPr>
        <w:t xml:space="preserve"> 79/409/CEE </w:t>
      </w:r>
      <w:proofErr w:type="spellStart"/>
      <w:r w:rsidRPr="00AC56D0">
        <w:rPr>
          <w:rFonts w:ascii="Arial" w:hAnsi="Arial" w:cs="Arial"/>
          <w:sz w:val="24"/>
          <w:szCs w:val="24"/>
        </w:rPr>
        <w:t>privind</w:t>
      </w:r>
      <w:proofErr w:type="spellEnd"/>
      <w:r w:rsidRPr="00AC56D0">
        <w:rPr>
          <w:rFonts w:ascii="Arial" w:hAnsi="Arial" w:cs="Arial"/>
          <w:sz w:val="24"/>
          <w:szCs w:val="24"/>
        </w:rPr>
        <w:t xml:space="preserve"> </w:t>
      </w:r>
      <w:proofErr w:type="spellStart"/>
      <w:r w:rsidRPr="00AC56D0">
        <w:rPr>
          <w:rFonts w:ascii="Arial" w:hAnsi="Arial" w:cs="Arial"/>
          <w:sz w:val="24"/>
          <w:szCs w:val="24"/>
        </w:rPr>
        <w:t>conservarea</w:t>
      </w:r>
      <w:proofErr w:type="spellEnd"/>
      <w:r w:rsidRPr="00AC56D0">
        <w:rPr>
          <w:rFonts w:ascii="Arial" w:hAnsi="Arial" w:cs="Arial"/>
          <w:sz w:val="24"/>
          <w:szCs w:val="24"/>
        </w:rPr>
        <w:t xml:space="preserve"> </w:t>
      </w:r>
      <w:proofErr w:type="spellStart"/>
      <w:r w:rsidRPr="00AC56D0">
        <w:rPr>
          <w:rFonts w:ascii="Arial" w:hAnsi="Arial" w:cs="Arial"/>
          <w:sz w:val="24"/>
          <w:szCs w:val="24"/>
        </w:rPr>
        <w:t>pasarilor</w:t>
      </w:r>
      <w:proofErr w:type="spellEnd"/>
      <w:r w:rsidRPr="00AC56D0">
        <w:rPr>
          <w:rFonts w:ascii="Arial" w:hAnsi="Arial" w:cs="Arial"/>
          <w:sz w:val="24"/>
          <w:szCs w:val="24"/>
        </w:rPr>
        <w:t xml:space="preserve"> </w:t>
      </w:r>
      <w:proofErr w:type="spellStart"/>
      <w:r w:rsidRPr="00AC56D0">
        <w:rPr>
          <w:rFonts w:ascii="Arial" w:hAnsi="Arial" w:cs="Arial"/>
          <w:sz w:val="24"/>
          <w:szCs w:val="24"/>
        </w:rPr>
        <w:t>salbatice</w:t>
      </w:r>
      <w:proofErr w:type="spellEnd"/>
      <w:r w:rsidRPr="00AC56D0">
        <w:rPr>
          <w:rFonts w:ascii="Arial" w:hAnsi="Arial" w:cs="Arial"/>
          <w:sz w:val="24"/>
          <w:szCs w:val="24"/>
        </w:rPr>
        <w:t xml:space="preserve">, </w:t>
      </w:r>
      <w:proofErr w:type="spellStart"/>
      <w:r w:rsidRPr="00AC56D0">
        <w:rPr>
          <w:rFonts w:ascii="Arial" w:hAnsi="Arial" w:cs="Arial"/>
          <w:sz w:val="24"/>
          <w:szCs w:val="24"/>
        </w:rPr>
        <w:t>cunoscuta</w:t>
      </w:r>
      <w:proofErr w:type="spellEnd"/>
      <w:r w:rsidRPr="00AC56D0">
        <w:rPr>
          <w:rFonts w:ascii="Arial" w:hAnsi="Arial" w:cs="Arial"/>
          <w:sz w:val="24"/>
          <w:szCs w:val="24"/>
        </w:rPr>
        <w:t xml:space="preserve"> sub </w:t>
      </w:r>
      <w:proofErr w:type="spellStart"/>
      <w:r w:rsidRPr="00AC56D0">
        <w:rPr>
          <w:rFonts w:ascii="Arial" w:hAnsi="Arial" w:cs="Arial"/>
          <w:sz w:val="24"/>
          <w:szCs w:val="24"/>
        </w:rPr>
        <w:t>numele</w:t>
      </w:r>
      <w:proofErr w:type="spellEnd"/>
      <w:r w:rsidRPr="00AC56D0">
        <w:rPr>
          <w:rFonts w:ascii="Arial" w:hAnsi="Arial" w:cs="Arial"/>
          <w:sz w:val="24"/>
          <w:szCs w:val="24"/>
        </w:rPr>
        <w:t xml:space="preserve"> de „</w:t>
      </w:r>
      <w:proofErr w:type="spellStart"/>
      <w:r w:rsidRPr="00AC56D0">
        <w:rPr>
          <w:rFonts w:ascii="Arial" w:hAnsi="Arial" w:cs="Arial"/>
          <w:sz w:val="24"/>
          <w:szCs w:val="24"/>
        </w:rPr>
        <w:t>Directiva</w:t>
      </w:r>
      <w:proofErr w:type="spellEnd"/>
      <w:r w:rsidRPr="00AC56D0">
        <w:rPr>
          <w:rFonts w:ascii="Arial" w:hAnsi="Arial" w:cs="Arial"/>
          <w:sz w:val="24"/>
          <w:szCs w:val="24"/>
        </w:rPr>
        <w:t xml:space="preserve"> </w:t>
      </w:r>
      <w:proofErr w:type="spellStart"/>
      <w:r w:rsidRPr="00AC56D0">
        <w:rPr>
          <w:rFonts w:ascii="Arial" w:hAnsi="Arial" w:cs="Arial"/>
          <w:sz w:val="24"/>
          <w:szCs w:val="24"/>
        </w:rPr>
        <w:t>Pasari</w:t>
      </w:r>
      <w:proofErr w:type="spellEnd"/>
      <w:r w:rsidRPr="00AC56D0">
        <w:rPr>
          <w:rFonts w:ascii="Arial" w:hAnsi="Arial" w:cs="Arial"/>
          <w:sz w:val="24"/>
          <w:szCs w:val="24"/>
        </w:rPr>
        <w:t>” (</w:t>
      </w:r>
      <w:proofErr w:type="spellStart"/>
      <w:r w:rsidRPr="00AC56D0">
        <w:rPr>
          <w:rFonts w:ascii="Arial" w:hAnsi="Arial" w:cs="Arial"/>
          <w:sz w:val="24"/>
          <w:szCs w:val="24"/>
        </w:rPr>
        <w:t>adoptata</w:t>
      </w:r>
      <w:proofErr w:type="spellEnd"/>
      <w:r w:rsidRPr="00AC56D0">
        <w:rPr>
          <w:rFonts w:ascii="Arial" w:hAnsi="Arial" w:cs="Arial"/>
          <w:sz w:val="24"/>
          <w:szCs w:val="24"/>
        </w:rPr>
        <w:t xml:space="preserve"> la 2 </w:t>
      </w:r>
      <w:proofErr w:type="spellStart"/>
      <w:r w:rsidRPr="00AC56D0">
        <w:rPr>
          <w:rFonts w:ascii="Arial" w:hAnsi="Arial" w:cs="Arial"/>
          <w:sz w:val="24"/>
          <w:szCs w:val="24"/>
        </w:rPr>
        <w:t>aprilie</w:t>
      </w:r>
      <w:proofErr w:type="spellEnd"/>
      <w:r w:rsidRPr="00AC56D0">
        <w:rPr>
          <w:rFonts w:ascii="Arial" w:hAnsi="Arial" w:cs="Arial"/>
          <w:sz w:val="24"/>
          <w:szCs w:val="24"/>
        </w:rPr>
        <w:t xml:space="preserve"> 1979)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Directiva</w:t>
      </w:r>
      <w:proofErr w:type="spellEnd"/>
      <w:r w:rsidRPr="00AC56D0">
        <w:rPr>
          <w:rFonts w:ascii="Arial" w:hAnsi="Arial" w:cs="Arial"/>
          <w:sz w:val="24"/>
          <w:szCs w:val="24"/>
        </w:rPr>
        <w:t xml:space="preserve"> 92/43/CEE </w:t>
      </w:r>
      <w:proofErr w:type="spellStart"/>
      <w:r w:rsidRPr="00AC56D0">
        <w:rPr>
          <w:rFonts w:ascii="Arial" w:hAnsi="Arial" w:cs="Arial"/>
          <w:sz w:val="24"/>
          <w:szCs w:val="24"/>
        </w:rPr>
        <w:t>referitoare</w:t>
      </w:r>
      <w:proofErr w:type="spellEnd"/>
      <w:r w:rsidRPr="00AC56D0">
        <w:rPr>
          <w:rFonts w:ascii="Arial" w:hAnsi="Arial" w:cs="Arial"/>
          <w:sz w:val="24"/>
          <w:szCs w:val="24"/>
        </w:rPr>
        <w:t xml:space="preserve"> la </w:t>
      </w:r>
      <w:proofErr w:type="spellStart"/>
      <w:r w:rsidRPr="00AC56D0">
        <w:rPr>
          <w:rFonts w:ascii="Arial" w:hAnsi="Arial" w:cs="Arial"/>
          <w:sz w:val="24"/>
          <w:szCs w:val="24"/>
        </w:rPr>
        <w:t>conservarea</w:t>
      </w:r>
      <w:proofErr w:type="spellEnd"/>
      <w:r w:rsidRPr="00AC56D0">
        <w:rPr>
          <w:rFonts w:ascii="Arial" w:hAnsi="Arial" w:cs="Arial"/>
          <w:sz w:val="24"/>
          <w:szCs w:val="24"/>
        </w:rPr>
        <w:t xml:space="preserve"> </w:t>
      </w:r>
      <w:proofErr w:type="spellStart"/>
      <w:r w:rsidRPr="00AC56D0">
        <w:rPr>
          <w:rFonts w:ascii="Arial" w:hAnsi="Arial" w:cs="Arial"/>
          <w:sz w:val="24"/>
          <w:szCs w:val="24"/>
        </w:rPr>
        <w:t>habitatelor</w:t>
      </w:r>
      <w:proofErr w:type="spellEnd"/>
      <w:r w:rsidRPr="00AC56D0">
        <w:rPr>
          <w:rFonts w:ascii="Arial" w:hAnsi="Arial" w:cs="Arial"/>
          <w:sz w:val="24"/>
          <w:szCs w:val="24"/>
        </w:rPr>
        <w:t xml:space="preserve"> </w:t>
      </w:r>
      <w:proofErr w:type="spellStart"/>
      <w:r w:rsidRPr="00AC56D0">
        <w:rPr>
          <w:rFonts w:ascii="Arial" w:hAnsi="Arial" w:cs="Arial"/>
          <w:sz w:val="24"/>
          <w:szCs w:val="24"/>
        </w:rPr>
        <w:t>naturale</w:t>
      </w:r>
      <w:proofErr w:type="spellEnd"/>
      <w:r w:rsidRPr="00AC56D0">
        <w:rPr>
          <w:rFonts w:ascii="Arial" w:hAnsi="Arial" w:cs="Arial"/>
          <w:sz w:val="24"/>
          <w:szCs w:val="24"/>
        </w:rPr>
        <w:t xml:space="preserve">, a </w:t>
      </w:r>
      <w:proofErr w:type="spellStart"/>
      <w:r w:rsidRPr="00AC56D0">
        <w:rPr>
          <w:rFonts w:ascii="Arial" w:hAnsi="Arial" w:cs="Arial"/>
          <w:sz w:val="24"/>
          <w:szCs w:val="24"/>
        </w:rPr>
        <w:t>florei</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a </w:t>
      </w:r>
      <w:proofErr w:type="spellStart"/>
      <w:r w:rsidRPr="00AC56D0">
        <w:rPr>
          <w:rFonts w:ascii="Arial" w:hAnsi="Arial" w:cs="Arial"/>
          <w:sz w:val="24"/>
          <w:szCs w:val="24"/>
        </w:rPr>
        <w:t>faunei</w:t>
      </w:r>
      <w:proofErr w:type="spellEnd"/>
      <w:r w:rsidRPr="00AC56D0">
        <w:rPr>
          <w:rFonts w:ascii="Arial" w:hAnsi="Arial" w:cs="Arial"/>
          <w:sz w:val="24"/>
          <w:szCs w:val="24"/>
        </w:rPr>
        <w:t xml:space="preserve"> </w:t>
      </w:r>
      <w:proofErr w:type="spellStart"/>
      <w:r w:rsidRPr="00AC56D0">
        <w:rPr>
          <w:rFonts w:ascii="Arial" w:hAnsi="Arial" w:cs="Arial"/>
          <w:sz w:val="24"/>
          <w:szCs w:val="24"/>
        </w:rPr>
        <w:t>salbatice</w:t>
      </w:r>
      <w:proofErr w:type="spellEnd"/>
      <w:r w:rsidRPr="00AC56D0">
        <w:rPr>
          <w:rFonts w:ascii="Arial" w:hAnsi="Arial" w:cs="Arial"/>
          <w:sz w:val="24"/>
          <w:szCs w:val="24"/>
        </w:rPr>
        <w:t xml:space="preserve">, </w:t>
      </w:r>
      <w:proofErr w:type="spellStart"/>
      <w:r w:rsidRPr="00AC56D0">
        <w:rPr>
          <w:rFonts w:ascii="Arial" w:hAnsi="Arial" w:cs="Arial"/>
          <w:sz w:val="24"/>
          <w:szCs w:val="24"/>
        </w:rPr>
        <w:t>cunoscuta</w:t>
      </w:r>
      <w:proofErr w:type="spellEnd"/>
      <w:r w:rsidRPr="00AC56D0">
        <w:rPr>
          <w:rFonts w:ascii="Arial" w:hAnsi="Arial" w:cs="Arial"/>
          <w:sz w:val="24"/>
          <w:szCs w:val="24"/>
        </w:rPr>
        <w:t xml:space="preserve"> sub </w:t>
      </w:r>
      <w:proofErr w:type="spellStart"/>
      <w:r w:rsidRPr="00AC56D0">
        <w:rPr>
          <w:rFonts w:ascii="Arial" w:hAnsi="Arial" w:cs="Arial"/>
          <w:sz w:val="24"/>
          <w:szCs w:val="24"/>
        </w:rPr>
        <w:t>numele</w:t>
      </w:r>
      <w:proofErr w:type="spellEnd"/>
      <w:r w:rsidRPr="00AC56D0">
        <w:rPr>
          <w:rFonts w:ascii="Arial" w:hAnsi="Arial" w:cs="Arial"/>
          <w:sz w:val="24"/>
          <w:szCs w:val="24"/>
        </w:rPr>
        <w:t xml:space="preserve"> de „</w:t>
      </w:r>
      <w:proofErr w:type="spellStart"/>
      <w:r w:rsidRPr="00AC56D0">
        <w:rPr>
          <w:rFonts w:ascii="Arial" w:hAnsi="Arial" w:cs="Arial"/>
          <w:sz w:val="24"/>
          <w:szCs w:val="24"/>
        </w:rPr>
        <w:t>Directiva</w:t>
      </w:r>
      <w:proofErr w:type="spellEnd"/>
      <w:r w:rsidRPr="00AC56D0">
        <w:rPr>
          <w:rFonts w:ascii="Arial" w:hAnsi="Arial" w:cs="Arial"/>
          <w:sz w:val="24"/>
          <w:szCs w:val="24"/>
        </w:rPr>
        <w:t xml:space="preserve"> </w:t>
      </w:r>
      <w:proofErr w:type="spellStart"/>
      <w:r w:rsidRPr="00AC56D0">
        <w:rPr>
          <w:rFonts w:ascii="Arial" w:hAnsi="Arial" w:cs="Arial"/>
          <w:sz w:val="24"/>
          <w:szCs w:val="24"/>
        </w:rPr>
        <w:t>Habitate</w:t>
      </w:r>
      <w:proofErr w:type="spellEnd"/>
      <w:r w:rsidRPr="00AC56D0">
        <w:rPr>
          <w:rFonts w:ascii="Arial" w:hAnsi="Arial" w:cs="Arial"/>
          <w:sz w:val="24"/>
          <w:szCs w:val="24"/>
        </w:rPr>
        <w:t>” (</w:t>
      </w:r>
      <w:proofErr w:type="spellStart"/>
      <w:r w:rsidRPr="00AC56D0">
        <w:rPr>
          <w:rFonts w:ascii="Arial" w:hAnsi="Arial" w:cs="Arial"/>
          <w:sz w:val="24"/>
          <w:szCs w:val="24"/>
        </w:rPr>
        <w:t>adoptata</w:t>
      </w:r>
      <w:proofErr w:type="spellEnd"/>
      <w:r w:rsidRPr="00AC56D0">
        <w:rPr>
          <w:rFonts w:ascii="Arial" w:hAnsi="Arial" w:cs="Arial"/>
          <w:sz w:val="24"/>
          <w:szCs w:val="24"/>
        </w:rPr>
        <w:t xml:space="preserve"> la 21 </w:t>
      </w:r>
      <w:proofErr w:type="spellStart"/>
      <w:r w:rsidRPr="00AC56D0">
        <w:rPr>
          <w:rFonts w:ascii="Arial" w:hAnsi="Arial" w:cs="Arial"/>
          <w:sz w:val="24"/>
          <w:szCs w:val="24"/>
        </w:rPr>
        <w:t>mai</w:t>
      </w:r>
      <w:proofErr w:type="spellEnd"/>
      <w:r w:rsidRPr="00AC56D0">
        <w:rPr>
          <w:rFonts w:ascii="Arial" w:hAnsi="Arial" w:cs="Arial"/>
          <w:sz w:val="24"/>
          <w:szCs w:val="24"/>
        </w:rPr>
        <w:t xml:space="preserve"> 1992). </w:t>
      </w:r>
      <w:proofErr w:type="spellStart"/>
      <w:r w:rsidRPr="00AC56D0">
        <w:rPr>
          <w:rFonts w:ascii="Arial" w:hAnsi="Arial" w:cs="Arial"/>
          <w:sz w:val="24"/>
          <w:szCs w:val="24"/>
        </w:rPr>
        <w:t>Aceste</w:t>
      </w:r>
      <w:proofErr w:type="spellEnd"/>
      <w:r w:rsidRPr="00AC56D0">
        <w:rPr>
          <w:rFonts w:ascii="Arial" w:hAnsi="Arial" w:cs="Arial"/>
          <w:sz w:val="24"/>
          <w:szCs w:val="24"/>
        </w:rPr>
        <w:t xml:space="preserve"> directive </w:t>
      </w:r>
      <w:proofErr w:type="spellStart"/>
      <w:r w:rsidRPr="00AC56D0">
        <w:rPr>
          <w:rFonts w:ascii="Arial" w:hAnsi="Arial" w:cs="Arial"/>
          <w:sz w:val="24"/>
          <w:szCs w:val="24"/>
        </w:rPr>
        <w:t>contin</w:t>
      </w:r>
      <w:proofErr w:type="spellEnd"/>
      <w:r w:rsidRPr="00AC56D0">
        <w:rPr>
          <w:rFonts w:ascii="Arial" w:hAnsi="Arial" w:cs="Arial"/>
          <w:sz w:val="24"/>
          <w:szCs w:val="24"/>
        </w:rPr>
        <w:t xml:space="preserve"> in </w:t>
      </w:r>
      <w:proofErr w:type="spellStart"/>
      <w:r w:rsidRPr="00AC56D0">
        <w:rPr>
          <w:rFonts w:ascii="Arial" w:hAnsi="Arial" w:cs="Arial"/>
          <w:sz w:val="24"/>
          <w:szCs w:val="24"/>
        </w:rPr>
        <w:t>anexe</w:t>
      </w:r>
      <w:proofErr w:type="spellEnd"/>
      <w:r w:rsidRPr="00AC56D0">
        <w:rPr>
          <w:rFonts w:ascii="Arial" w:hAnsi="Arial" w:cs="Arial"/>
          <w:sz w:val="24"/>
          <w:szCs w:val="24"/>
        </w:rPr>
        <w:t xml:space="preserve"> </w:t>
      </w:r>
      <w:proofErr w:type="spellStart"/>
      <w:r w:rsidRPr="00AC56D0">
        <w:rPr>
          <w:rFonts w:ascii="Arial" w:hAnsi="Arial" w:cs="Arial"/>
          <w:sz w:val="24"/>
          <w:szCs w:val="24"/>
        </w:rPr>
        <w:t>listele</w:t>
      </w:r>
      <w:proofErr w:type="spellEnd"/>
      <w:r w:rsidRPr="00AC56D0">
        <w:rPr>
          <w:rFonts w:ascii="Arial" w:hAnsi="Arial" w:cs="Arial"/>
          <w:sz w:val="24"/>
          <w:szCs w:val="24"/>
        </w:rPr>
        <w:t xml:space="preserve"> cu </w:t>
      </w:r>
      <w:proofErr w:type="spellStart"/>
      <w:r w:rsidRPr="00AC56D0">
        <w:rPr>
          <w:rFonts w:ascii="Arial" w:hAnsi="Arial" w:cs="Arial"/>
          <w:sz w:val="24"/>
          <w:szCs w:val="24"/>
        </w:rPr>
        <w:t>speciile</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tipurile</w:t>
      </w:r>
      <w:proofErr w:type="spellEnd"/>
      <w:r w:rsidRPr="00AC56D0">
        <w:rPr>
          <w:rFonts w:ascii="Arial" w:hAnsi="Arial" w:cs="Arial"/>
          <w:sz w:val="24"/>
          <w:szCs w:val="24"/>
        </w:rPr>
        <w:t xml:space="preserve"> de </w:t>
      </w:r>
      <w:proofErr w:type="spellStart"/>
      <w:r w:rsidRPr="00AC56D0">
        <w:rPr>
          <w:rFonts w:ascii="Arial" w:hAnsi="Arial" w:cs="Arial"/>
          <w:sz w:val="24"/>
          <w:szCs w:val="24"/>
        </w:rPr>
        <w:t>habitate</w:t>
      </w:r>
      <w:proofErr w:type="spellEnd"/>
      <w:r w:rsidRPr="00AC56D0">
        <w:rPr>
          <w:rFonts w:ascii="Arial" w:hAnsi="Arial" w:cs="Arial"/>
          <w:sz w:val="24"/>
          <w:szCs w:val="24"/>
        </w:rPr>
        <w:t xml:space="preserve"> care fac </w:t>
      </w:r>
      <w:proofErr w:type="spellStart"/>
      <w:r w:rsidRPr="00AC56D0">
        <w:rPr>
          <w:rFonts w:ascii="Arial" w:hAnsi="Arial" w:cs="Arial"/>
          <w:sz w:val="24"/>
          <w:szCs w:val="24"/>
        </w:rPr>
        <w:t>obiectul</w:t>
      </w:r>
      <w:proofErr w:type="spellEnd"/>
      <w:r w:rsidRPr="00AC56D0">
        <w:rPr>
          <w:rFonts w:ascii="Arial" w:hAnsi="Arial" w:cs="Arial"/>
          <w:sz w:val="24"/>
          <w:szCs w:val="24"/>
        </w:rPr>
        <w:t xml:space="preserve"> </w:t>
      </w:r>
      <w:proofErr w:type="spellStart"/>
      <w:r w:rsidRPr="00AC56D0">
        <w:rPr>
          <w:rFonts w:ascii="Arial" w:hAnsi="Arial" w:cs="Arial"/>
          <w:sz w:val="24"/>
          <w:szCs w:val="24"/>
        </w:rPr>
        <w:t>Retelei</w:t>
      </w:r>
      <w:proofErr w:type="spellEnd"/>
      <w:r w:rsidRPr="00AC56D0">
        <w:rPr>
          <w:rFonts w:ascii="Arial" w:hAnsi="Arial" w:cs="Arial"/>
          <w:sz w:val="24"/>
          <w:szCs w:val="24"/>
        </w:rPr>
        <w:t xml:space="preserve"> Natura 2000. </w:t>
      </w:r>
    </w:p>
    <w:p w14:paraId="3E555A6E" w14:textId="77777777" w:rsidR="00A93BF0" w:rsidRPr="00AC56D0" w:rsidRDefault="00A93BF0" w:rsidP="00A93BF0">
      <w:pPr>
        <w:spacing w:before="247" w:after="0" w:line="240" w:lineRule="auto"/>
        <w:ind w:left="238" w:right="286" w:firstLine="719"/>
        <w:jc w:val="both"/>
        <w:rPr>
          <w:rFonts w:ascii="Arial" w:hAnsi="Arial" w:cs="Arial"/>
          <w:sz w:val="24"/>
          <w:szCs w:val="24"/>
        </w:rPr>
      </w:pPr>
      <w:proofErr w:type="spellStart"/>
      <w:r w:rsidRPr="00AC56D0">
        <w:rPr>
          <w:rFonts w:ascii="Arial" w:hAnsi="Arial" w:cs="Arial"/>
          <w:sz w:val="24"/>
          <w:szCs w:val="24"/>
        </w:rPr>
        <w:t>Pentru</w:t>
      </w:r>
      <w:proofErr w:type="spellEnd"/>
      <w:r w:rsidRPr="00AC56D0">
        <w:rPr>
          <w:rFonts w:ascii="Arial" w:hAnsi="Arial" w:cs="Arial"/>
          <w:sz w:val="24"/>
          <w:szCs w:val="24"/>
        </w:rPr>
        <w:t xml:space="preserve"> Romania, </w:t>
      </w:r>
      <w:proofErr w:type="spellStart"/>
      <w:r w:rsidRPr="00AC56D0">
        <w:rPr>
          <w:rFonts w:ascii="Arial" w:hAnsi="Arial" w:cs="Arial"/>
          <w:sz w:val="24"/>
          <w:szCs w:val="24"/>
        </w:rPr>
        <w:t>autoritatea</w:t>
      </w:r>
      <w:proofErr w:type="spellEnd"/>
      <w:r w:rsidRPr="00AC56D0">
        <w:rPr>
          <w:rFonts w:ascii="Arial" w:hAnsi="Arial" w:cs="Arial"/>
          <w:sz w:val="24"/>
          <w:szCs w:val="24"/>
        </w:rPr>
        <w:t xml:space="preserve"> </w:t>
      </w:r>
      <w:proofErr w:type="spellStart"/>
      <w:r w:rsidRPr="00AC56D0">
        <w:rPr>
          <w:rFonts w:ascii="Arial" w:hAnsi="Arial" w:cs="Arial"/>
          <w:sz w:val="24"/>
          <w:szCs w:val="24"/>
        </w:rPr>
        <w:t>responsabila</w:t>
      </w:r>
      <w:proofErr w:type="spellEnd"/>
      <w:r w:rsidRPr="00AC56D0">
        <w:rPr>
          <w:rFonts w:ascii="Arial" w:hAnsi="Arial" w:cs="Arial"/>
          <w:sz w:val="24"/>
          <w:szCs w:val="24"/>
        </w:rPr>
        <w:t xml:space="preserve"> </w:t>
      </w:r>
      <w:proofErr w:type="spellStart"/>
      <w:r w:rsidRPr="00AC56D0">
        <w:rPr>
          <w:rFonts w:ascii="Arial" w:hAnsi="Arial" w:cs="Arial"/>
          <w:sz w:val="24"/>
          <w:szCs w:val="24"/>
        </w:rPr>
        <w:t>pentru</w:t>
      </w:r>
      <w:proofErr w:type="spellEnd"/>
      <w:r w:rsidRPr="00AC56D0">
        <w:rPr>
          <w:rFonts w:ascii="Arial" w:hAnsi="Arial" w:cs="Arial"/>
          <w:sz w:val="24"/>
          <w:szCs w:val="24"/>
        </w:rPr>
        <w:t xml:space="preserve"> </w:t>
      </w:r>
      <w:proofErr w:type="spellStart"/>
      <w:r w:rsidRPr="00AC56D0">
        <w:rPr>
          <w:rFonts w:ascii="Arial" w:hAnsi="Arial" w:cs="Arial"/>
          <w:sz w:val="24"/>
          <w:szCs w:val="24"/>
        </w:rPr>
        <w:t>implementarea</w:t>
      </w:r>
      <w:proofErr w:type="spellEnd"/>
      <w:r w:rsidRPr="00AC56D0">
        <w:rPr>
          <w:rFonts w:ascii="Arial" w:hAnsi="Arial" w:cs="Arial"/>
          <w:sz w:val="24"/>
          <w:szCs w:val="24"/>
        </w:rPr>
        <w:t xml:space="preserve"> </w:t>
      </w:r>
      <w:proofErr w:type="spellStart"/>
      <w:r w:rsidRPr="00AC56D0">
        <w:rPr>
          <w:rFonts w:ascii="Arial" w:hAnsi="Arial" w:cs="Arial"/>
          <w:sz w:val="24"/>
          <w:szCs w:val="24"/>
        </w:rPr>
        <w:t>Retelei</w:t>
      </w:r>
      <w:proofErr w:type="spellEnd"/>
      <w:r w:rsidRPr="00AC56D0">
        <w:rPr>
          <w:rFonts w:ascii="Arial" w:hAnsi="Arial" w:cs="Arial"/>
          <w:sz w:val="24"/>
          <w:szCs w:val="24"/>
        </w:rPr>
        <w:t xml:space="preserve"> Natura 2000 </w:t>
      </w:r>
      <w:proofErr w:type="spellStart"/>
      <w:r w:rsidRPr="00AC56D0">
        <w:rPr>
          <w:rFonts w:ascii="Arial" w:hAnsi="Arial" w:cs="Arial"/>
          <w:sz w:val="24"/>
          <w:szCs w:val="24"/>
        </w:rPr>
        <w:t>este</w:t>
      </w:r>
      <w:proofErr w:type="spellEnd"/>
      <w:r w:rsidRPr="00AC56D0">
        <w:rPr>
          <w:rFonts w:ascii="Arial" w:hAnsi="Arial" w:cs="Arial"/>
          <w:sz w:val="24"/>
          <w:szCs w:val="24"/>
        </w:rPr>
        <w:t xml:space="preserve"> </w:t>
      </w:r>
      <w:proofErr w:type="spellStart"/>
      <w:r w:rsidRPr="00AC56D0">
        <w:rPr>
          <w:rFonts w:ascii="Arial" w:hAnsi="Arial" w:cs="Arial"/>
          <w:sz w:val="24"/>
          <w:szCs w:val="24"/>
        </w:rPr>
        <w:t>Guvernul</w:t>
      </w:r>
      <w:proofErr w:type="spellEnd"/>
      <w:r w:rsidRPr="00AC56D0">
        <w:rPr>
          <w:rFonts w:ascii="Arial" w:hAnsi="Arial" w:cs="Arial"/>
          <w:sz w:val="24"/>
          <w:szCs w:val="24"/>
        </w:rPr>
        <w:t xml:space="preserve"> </w:t>
      </w:r>
      <w:proofErr w:type="spellStart"/>
      <w:r w:rsidRPr="00AC56D0">
        <w:rPr>
          <w:rFonts w:ascii="Arial" w:hAnsi="Arial" w:cs="Arial"/>
          <w:sz w:val="24"/>
          <w:szCs w:val="24"/>
        </w:rPr>
        <w:t>Romaniei</w:t>
      </w:r>
      <w:proofErr w:type="spellEnd"/>
      <w:r w:rsidRPr="00AC56D0">
        <w:rPr>
          <w:rFonts w:ascii="Arial" w:hAnsi="Arial" w:cs="Arial"/>
          <w:sz w:val="24"/>
          <w:szCs w:val="24"/>
        </w:rPr>
        <w:t xml:space="preserve">, </w:t>
      </w:r>
      <w:proofErr w:type="spellStart"/>
      <w:r w:rsidRPr="00AC56D0">
        <w:rPr>
          <w:rFonts w:ascii="Arial" w:hAnsi="Arial" w:cs="Arial"/>
          <w:sz w:val="24"/>
          <w:szCs w:val="24"/>
        </w:rPr>
        <w:t>prin</w:t>
      </w:r>
      <w:proofErr w:type="spellEnd"/>
      <w:r w:rsidRPr="00AC56D0">
        <w:rPr>
          <w:rFonts w:ascii="Arial" w:hAnsi="Arial" w:cs="Arial"/>
          <w:sz w:val="24"/>
          <w:szCs w:val="24"/>
        </w:rPr>
        <w:t xml:space="preserve"> </w:t>
      </w:r>
      <w:proofErr w:type="spellStart"/>
      <w:r w:rsidRPr="00AC56D0">
        <w:rPr>
          <w:rFonts w:ascii="Arial" w:hAnsi="Arial" w:cs="Arial"/>
          <w:sz w:val="24"/>
          <w:szCs w:val="24"/>
        </w:rPr>
        <w:t>Ministerul</w:t>
      </w:r>
      <w:proofErr w:type="spellEnd"/>
      <w:r w:rsidRPr="00AC56D0">
        <w:rPr>
          <w:rFonts w:ascii="Arial" w:hAnsi="Arial" w:cs="Arial"/>
          <w:sz w:val="24"/>
          <w:szCs w:val="24"/>
        </w:rPr>
        <w:t xml:space="preserve"> </w:t>
      </w:r>
      <w:proofErr w:type="spellStart"/>
      <w:r w:rsidRPr="00AC56D0">
        <w:rPr>
          <w:rFonts w:ascii="Arial" w:hAnsi="Arial" w:cs="Arial"/>
          <w:sz w:val="24"/>
          <w:szCs w:val="24"/>
        </w:rPr>
        <w:t>Mediului</w:t>
      </w:r>
      <w:proofErr w:type="spellEnd"/>
      <w:r w:rsidRPr="00AC56D0">
        <w:rPr>
          <w:rFonts w:ascii="Arial" w:hAnsi="Arial" w:cs="Arial"/>
          <w:sz w:val="24"/>
          <w:szCs w:val="24"/>
        </w:rPr>
        <w:t xml:space="preserve">, Apelor </w:t>
      </w:r>
      <w:proofErr w:type="spellStart"/>
      <w:r w:rsidRPr="00AC56D0">
        <w:rPr>
          <w:rFonts w:ascii="Arial" w:hAnsi="Arial" w:cs="Arial"/>
          <w:sz w:val="24"/>
          <w:szCs w:val="24"/>
        </w:rPr>
        <w:t>si</w:t>
      </w:r>
      <w:proofErr w:type="spellEnd"/>
      <w:r w:rsidRPr="00AC56D0">
        <w:rPr>
          <w:rFonts w:ascii="Arial" w:hAnsi="Arial" w:cs="Arial"/>
          <w:sz w:val="24"/>
          <w:szCs w:val="24"/>
        </w:rPr>
        <w:t xml:space="preserve"> Padurilor, conform </w:t>
      </w:r>
      <w:proofErr w:type="spellStart"/>
      <w:r w:rsidRPr="00AC56D0">
        <w:rPr>
          <w:rFonts w:ascii="Arial" w:hAnsi="Arial" w:cs="Arial"/>
          <w:sz w:val="24"/>
          <w:szCs w:val="24"/>
        </w:rPr>
        <w:t>obligatiilor</w:t>
      </w:r>
      <w:proofErr w:type="spellEnd"/>
      <w:r w:rsidRPr="00AC56D0">
        <w:rPr>
          <w:rFonts w:ascii="Arial" w:hAnsi="Arial" w:cs="Arial"/>
          <w:sz w:val="24"/>
          <w:szCs w:val="24"/>
        </w:rPr>
        <w:t xml:space="preserve"> </w:t>
      </w:r>
      <w:proofErr w:type="spellStart"/>
      <w:r w:rsidRPr="00AC56D0">
        <w:rPr>
          <w:rFonts w:ascii="Arial" w:hAnsi="Arial" w:cs="Arial"/>
          <w:sz w:val="24"/>
          <w:szCs w:val="24"/>
        </w:rPr>
        <w:t>asumate</w:t>
      </w:r>
      <w:proofErr w:type="spellEnd"/>
      <w:r w:rsidRPr="00AC56D0">
        <w:rPr>
          <w:rFonts w:ascii="Arial" w:hAnsi="Arial" w:cs="Arial"/>
          <w:sz w:val="24"/>
          <w:szCs w:val="24"/>
        </w:rPr>
        <w:t xml:space="preserve"> in </w:t>
      </w:r>
      <w:proofErr w:type="spellStart"/>
      <w:r w:rsidRPr="00AC56D0">
        <w:rPr>
          <w:rFonts w:ascii="Arial" w:hAnsi="Arial" w:cs="Arial"/>
          <w:sz w:val="24"/>
          <w:szCs w:val="24"/>
        </w:rPr>
        <w:t>cadrul</w:t>
      </w:r>
      <w:proofErr w:type="spellEnd"/>
      <w:r w:rsidRPr="00AC56D0">
        <w:rPr>
          <w:rFonts w:ascii="Arial" w:hAnsi="Arial" w:cs="Arial"/>
          <w:sz w:val="24"/>
          <w:szCs w:val="24"/>
        </w:rPr>
        <w:t xml:space="preserve"> </w:t>
      </w:r>
      <w:proofErr w:type="spellStart"/>
      <w:r w:rsidRPr="00AC56D0">
        <w:rPr>
          <w:rFonts w:ascii="Arial" w:hAnsi="Arial" w:cs="Arial"/>
          <w:sz w:val="24"/>
          <w:szCs w:val="24"/>
        </w:rPr>
        <w:t>negocierilor</w:t>
      </w:r>
      <w:proofErr w:type="spellEnd"/>
      <w:r w:rsidRPr="00AC56D0">
        <w:rPr>
          <w:rFonts w:ascii="Arial" w:hAnsi="Arial" w:cs="Arial"/>
          <w:sz w:val="24"/>
          <w:szCs w:val="24"/>
        </w:rPr>
        <w:t xml:space="preserve"> de </w:t>
      </w:r>
      <w:proofErr w:type="spellStart"/>
      <w:r w:rsidRPr="00AC56D0">
        <w:rPr>
          <w:rFonts w:ascii="Arial" w:hAnsi="Arial" w:cs="Arial"/>
          <w:sz w:val="24"/>
          <w:szCs w:val="24"/>
        </w:rPr>
        <w:t>aderare</w:t>
      </w:r>
      <w:proofErr w:type="spellEnd"/>
      <w:r w:rsidRPr="00AC56D0">
        <w:rPr>
          <w:rFonts w:ascii="Arial" w:hAnsi="Arial" w:cs="Arial"/>
          <w:sz w:val="24"/>
          <w:szCs w:val="24"/>
        </w:rPr>
        <w:t xml:space="preserve"> la </w:t>
      </w:r>
      <w:proofErr w:type="spellStart"/>
      <w:r w:rsidRPr="00AC56D0">
        <w:rPr>
          <w:rFonts w:ascii="Arial" w:hAnsi="Arial" w:cs="Arial"/>
          <w:sz w:val="24"/>
          <w:szCs w:val="24"/>
        </w:rPr>
        <w:t>Uniunea</w:t>
      </w:r>
      <w:proofErr w:type="spellEnd"/>
      <w:r w:rsidRPr="00AC56D0">
        <w:rPr>
          <w:rFonts w:ascii="Arial" w:hAnsi="Arial" w:cs="Arial"/>
          <w:sz w:val="24"/>
          <w:szCs w:val="24"/>
        </w:rPr>
        <w:t xml:space="preserve"> </w:t>
      </w:r>
      <w:proofErr w:type="spellStart"/>
      <w:r w:rsidRPr="00AC56D0">
        <w:rPr>
          <w:rFonts w:ascii="Arial" w:hAnsi="Arial" w:cs="Arial"/>
          <w:sz w:val="24"/>
          <w:szCs w:val="24"/>
        </w:rPr>
        <w:t>Europeana</w:t>
      </w:r>
      <w:proofErr w:type="spellEnd"/>
      <w:r w:rsidRPr="00AC56D0">
        <w:rPr>
          <w:rFonts w:ascii="Arial" w:hAnsi="Arial" w:cs="Arial"/>
          <w:sz w:val="24"/>
          <w:szCs w:val="24"/>
        </w:rPr>
        <w:t xml:space="preserve"> </w:t>
      </w:r>
      <w:proofErr w:type="spellStart"/>
      <w:r w:rsidRPr="00AC56D0">
        <w:rPr>
          <w:rFonts w:ascii="Arial" w:hAnsi="Arial" w:cs="Arial"/>
          <w:sz w:val="24"/>
          <w:szCs w:val="24"/>
        </w:rPr>
        <w:t>pentru</w:t>
      </w:r>
      <w:proofErr w:type="spellEnd"/>
      <w:r w:rsidRPr="00AC56D0">
        <w:rPr>
          <w:rFonts w:ascii="Arial" w:hAnsi="Arial" w:cs="Arial"/>
          <w:sz w:val="24"/>
          <w:szCs w:val="24"/>
        </w:rPr>
        <w:t xml:space="preserve"> </w:t>
      </w:r>
      <w:proofErr w:type="spellStart"/>
      <w:r w:rsidRPr="00AC56D0">
        <w:rPr>
          <w:rFonts w:ascii="Arial" w:hAnsi="Arial" w:cs="Arial"/>
          <w:sz w:val="24"/>
          <w:szCs w:val="24"/>
        </w:rPr>
        <w:t>Capitolul</w:t>
      </w:r>
      <w:proofErr w:type="spellEnd"/>
      <w:r w:rsidRPr="00AC56D0">
        <w:rPr>
          <w:rFonts w:ascii="Arial" w:hAnsi="Arial" w:cs="Arial"/>
          <w:sz w:val="24"/>
          <w:szCs w:val="24"/>
        </w:rPr>
        <w:t xml:space="preserve"> 22 </w:t>
      </w:r>
      <w:proofErr w:type="spellStart"/>
      <w:r w:rsidRPr="00AC56D0">
        <w:rPr>
          <w:rFonts w:ascii="Arial" w:hAnsi="Arial" w:cs="Arial"/>
          <w:sz w:val="24"/>
          <w:szCs w:val="24"/>
        </w:rPr>
        <w:t>Mediu</w:t>
      </w:r>
      <w:proofErr w:type="spellEnd"/>
      <w:r w:rsidRPr="00AC56D0">
        <w:rPr>
          <w:rFonts w:ascii="Arial" w:hAnsi="Arial" w:cs="Arial"/>
          <w:sz w:val="24"/>
          <w:szCs w:val="24"/>
        </w:rPr>
        <w:t xml:space="preserve">, </w:t>
      </w:r>
      <w:proofErr w:type="spellStart"/>
      <w:r w:rsidRPr="00AC56D0">
        <w:rPr>
          <w:rFonts w:ascii="Arial" w:hAnsi="Arial" w:cs="Arial"/>
          <w:sz w:val="24"/>
          <w:szCs w:val="24"/>
        </w:rPr>
        <w:t>sectorul</w:t>
      </w:r>
      <w:proofErr w:type="spellEnd"/>
      <w:r w:rsidRPr="00AC56D0">
        <w:rPr>
          <w:rFonts w:ascii="Arial" w:hAnsi="Arial" w:cs="Arial"/>
          <w:sz w:val="24"/>
          <w:szCs w:val="24"/>
        </w:rPr>
        <w:t xml:space="preserve"> </w:t>
      </w:r>
      <w:proofErr w:type="spellStart"/>
      <w:r w:rsidRPr="00AC56D0">
        <w:rPr>
          <w:rFonts w:ascii="Arial" w:hAnsi="Arial" w:cs="Arial"/>
          <w:sz w:val="24"/>
          <w:szCs w:val="24"/>
        </w:rPr>
        <w:t>protectia</w:t>
      </w:r>
      <w:proofErr w:type="spellEnd"/>
      <w:r w:rsidRPr="00AC56D0">
        <w:rPr>
          <w:rFonts w:ascii="Arial" w:hAnsi="Arial" w:cs="Arial"/>
          <w:sz w:val="24"/>
          <w:szCs w:val="24"/>
        </w:rPr>
        <w:t xml:space="preserve"> </w:t>
      </w:r>
      <w:proofErr w:type="spellStart"/>
      <w:r w:rsidRPr="00AC56D0">
        <w:rPr>
          <w:rFonts w:ascii="Arial" w:hAnsi="Arial" w:cs="Arial"/>
          <w:sz w:val="24"/>
          <w:szCs w:val="24"/>
        </w:rPr>
        <w:t>naturii</w:t>
      </w:r>
      <w:proofErr w:type="spellEnd"/>
      <w:r w:rsidRPr="00AC56D0">
        <w:rPr>
          <w:rFonts w:ascii="Arial" w:hAnsi="Arial" w:cs="Arial"/>
          <w:sz w:val="24"/>
          <w:szCs w:val="24"/>
        </w:rPr>
        <w:t xml:space="preserve">. Din </w:t>
      </w:r>
      <w:proofErr w:type="spellStart"/>
      <w:r w:rsidRPr="00AC56D0">
        <w:rPr>
          <w:rFonts w:ascii="Arial" w:hAnsi="Arial" w:cs="Arial"/>
          <w:sz w:val="24"/>
          <w:szCs w:val="24"/>
        </w:rPr>
        <w:t>punct</w:t>
      </w:r>
      <w:proofErr w:type="spellEnd"/>
      <w:r w:rsidRPr="00AC56D0">
        <w:rPr>
          <w:rFonts w:ascii="Arial" w:hAnsi="Arial" w:cs="Arial"/>
          <w:sz w:val="24"/>
          <w:szCs w:val="24"/>
        </w:rPr>
        <w:t xml:space="preserve"> de </w:t>
      </w:r>
      <w:proofErr w:type="spellStart"/>
      <w:r w:rsidRPr="00AC56D0">
        <w:rPr>
          <w:rFonts w:ascii="Arial" w:hAnsi="Arial" w:cs="Arial"/>
          <w:sz w:val="24"/>
          <w:szCs w:val="24"/>
        </w:rPr>
        <w:t>vedere</w:t>
      </w:r>
      <w:proofErr w:type="spellEnd"/>
      <w:r w:rsidRPr="00AC56D0">
        <w:rPr>
          <w:rFonts w:ascii="Arial" w:hAnsi="Arial" w:cs="Arial"/>
          <w:sz w:val="24"/>
          <w:szCs w:val="24"/>
        </w:rPr>
        <w:t xml:space="preserve"> legal, </w:t>
      </w:r>
      <w:proofErr w:type="spellStart"/>
      <w:r w:rsidRPr="00AC56D0">
        <w:rPr>
          <w:rFonts w:ascii="Arial" w:hAnsi="Arial" w:cs="Arial"/>
          <w:sz w:val="24"/>
          <w:szCs w:val="24"/>
        </w:rPr>
        <w:t>cele</w:t>
      </w:r>
      <w:proofErr w:type="spellEnd"/>
      <w:r w:rsidRPr="00AC56D0">
        <w:rPr>
          <w:rFonts w:ascii="Arial" w:hAnsi="Arial" w:cs="Arial"/>
          <w:sz w:val="24"/>
          <w:szCs w:val="24"/>
        </w:rPr>
        <w:t xml:space="preserve"> </w:t>
      </w:r>
      <w:proofErr w:type="spellStart"/>
      <w:r w:rsidRPr="00AC56D0">
        <w:rPr>
          <w:rFonts w:ascii="Arial" w:hAnsi="Arial" w:cs="Arial"/>
          <w:sz w:val="24"/>
          <w:szCs w:val="24"/>
        </w:rPr>
        <w:t>doua</w:t>
      </w:r>
      <w:proofErr w:type="spellEnd"/>
      <w:r w:rsidRPr="00AC56D0">
        <w:rPr>
          <w:rFonts w:ascii="Arial" w:hAnsi="Arial" w:cs="Arial"/>
          <w:sz w:val="24"/>
          <w:szCs w:val="24"/>
        </w:rPr>
        <w:t xml:space="preserve"> directive </w:t>
      </w:r>
      <w:proofErr w:type="spellStart"/>
      <w:r w:rsidRPr="00AC56D0">
        <w:rPr>
          <w:rFonts w:ascii="Arial" w:hAnsi="Arial" w:cs="Arial"/>
          <w:sz w:val="24"/>
          <w:szCs w:val="24"/>
        </w:rPr>
        <w:t>europene</w:t>
      </w:r>
      <w:proofErr w:type="spellEnd"/>
      <w:r w:rsidRPr="00AC56D0">
        <w:rPr>
          <w:rFonts w:ascii="Arial" w:hAnsi="Arial" w:cs="Arial"/>
          <w:sz w:val="24"/>
          <w:szCs w:val="24"/>
        </w:rPr>
        <w:t xml:space="preserve"> au </w:t>
      </w:r>
      <w:proofErr w:type="spellStart"/>
      <w:r w:rsidRPr="00AC56D0">
        <w:rPr>
          <w:rFonts w:ascii="Arial" w:hAnsi="Arial" w:cs="Arial"/>
          <w:sz w:val="24"/>
          <w:szCs w:val="24"/>
        </w:rPr>
        <w:t>fost</w:t>
      </w:r>
      <w:proofErr w:type="spellEnd"/>
      <w:r w:rsidRPr="00AC56D0">
        <w:rPr>
          <w:rFonts w:ascii="Arial" w:hAnsi="Arial" w:cs="Arial"/>
          <w:sz w:val="24"/>
          <w:szCs w:val="24"/>
        </w:rPr>
        <w:t xml:space="preserve"> </w:t>
      </w:r>
      <w:proofErr w:type="spellStart"/>
      <w:r w:rsidRPr="00AC56D0">
        <w:rPr>
          <w:rFonts w:ascii="Arial" w:hAnsi="Arial" w:cs="Arial"/>
          <w:sz w:val="24"/>
          <w:szCs w:val="24"/>
        </w:rPr>
        <w:t>transpuse</w:t>
      </w:r>
      <w:proofErr w:type="spellEnd"/>
      <w:r w:rsidRPr="00AC56D0">
        <w:rPr>
          <w:rFonts w:ascii="Arial" w:hAnsi="Arial" w:cs="Arial"/>
          <w:sz w:val="24"/>
          <w:szCs w:val="24"/>
        </w:rPr>
        <w:t xml:space="preserve"> initial in </w:t>
      </w:r>
      <w:proofErr w:type="spellStart"/>
      <w:r w:rsidRPr="00AC56D0">
        <w:rPr>
          <w:rFonts w:ascii="Arial" w:hAnsi="Arial" w:cs="Arial"/>
          <w:sz w:val="24"/>
          <w:szCs w:val="24"/>
        </w:rPr>
        <w:t>legislatia</w:t>
      </w:r>
      <w:proofErr w:type="spellEnd"/>
      <w:r w:rsidRPr="00AC56D0">
        <w:rPr>
          <w:rFonts w:ascii="Arial" w:hAnsi="Arial" w:cs="Arial"/>
          <w:sz w:val="24"/>
          <w:szCs w:val="24"/>
        </w:rPr>
        <w:t xml:space="preserve"> </w:t>
      </w:r>
      <w:proofErr w:type="spellStart"/>
      <w:r w:rsidRPr="00AC56D0">
        <w:rPr>
          <w:rFonts w:ascii="Arial" w:hAnsi="Arial" w:cs="Arial"/>
          <w:sz w:val="24"/>
          <w:szCs w:val="24"/>
        </w:rPr>
        <w:t>romaneasca</w:t>
      </w:r>
      <w:proofErr w:type="spellEnd"/>
      <w:r w:rsidRPr="00AC56D0">
        <w:rPr>
          <w:rFonts w:ascii="Arial" w:hAnsi="Arial" w:cs="Arial"/>
          <w:sz w:val="24"/>
          <w:szCs w:val="24"/>
        </w:rPr>
        <w:t xml:space="preserve"> </w:t>
      </w:r>
      <w:proofErr w:type="spellStart"/>
      <w:r w:rsidRPr="00AC56D0">
        <w:rPr>
          <w:rFonts w:ascii="Arial" w:hAnsi="Arial" w:cs="Arial"/>
          <w:sz w:val="24"/>
          <w:szCs w:val="24"/>
        </w:rPr>
        <w:t>prin</w:t>
      </w:r>
      <w:proofErr w:type="spellEnd"/>
      <w:r w:rsidRPr="00AC56D0">
        <w:rPr>
          <w:rFonts w:ascii="Arial" w:hAnsi="Arial" w:cs="Arial"/>
          <w:sz w:val="24"/>
          <w:szCs w:val="24"/>
        </w:rPr>
        <w:t xml:space="preserve"> </w:t>
      </w:r>
      <w:proofErr w:type="spellStart"/>
      <w:r w:rsidRPr="00AC56D0">
        <w:rPr>
          <w:rFonts w:ascii="Arial" w:hAnsi="Arial" w:cs="Arial"/>
          <w:sz w:val="24"/>
          <w:szCs w:val="24"/>
        </w:rPr>
        <w:t>Legea</w:t>
      </w:r>
      <w:proofErr w:type="spellEnd"/>
      <w:r w:rsidRPr="00AC56D0">
        <w:rPr>
          <w:rFonts w:ascii="Arial" w:hAnsi="Arial" w:cs="Arial"/>
          <w:sz w:val="24"/>
          <w:szCs w:val="24"/>
        </w:rPr>
        <w:t xml:space="preserve"> 462/2001, </w:t>
      </w:r>
      <w:proofErr w:type="spellStart"/>
      <w:r w:rsidRPr="00AC56D0">
        <w:rPr>
          <w:rFonts w:ascii="Arial" w:hAnsi="Arial" w:cs="Arial"/>
          <w:sz w:val="24"/>
          <w:szCs w:val="24"/>
        </w:rPr>
        <w:t>pentru</w:t>
      </w:r>
      <w:proofErr w:type="spellEnd"/>
      <w:r w:rsidRPr="00AC56D0">
        <w:rPr>
          <w:rFonts w:ascii="Arial" w:hAnsi="Arial" w:cs="Arial"/>
          <w:sz w:val="24"/>
          <w:szCs w:val="24"/>
        </w:rPr>
        <w:t xml:space="preserve"> </w:t>
      </w:r>
      <w:proofErr w:type="spellStart"/>
      <w:r w:rsidRPr="00AC56D0">
        <w:rPr>
          <w:rFonts w:ascii="Arial" w:hAnsi="Arial" w:cs="Arial"/>
          <w:sz w:val="24"/>
          <w:szCs w:val="24"/>
        </w:rPr>
        <w:t>aprobarea</w:t>
      </w:r>
      <w:proofErr w:type="spellEnd"/>
      <w:r w:rsidRPr="00AC56D0">
        <w:rPr>
          <w:rFonts w:ascii="Arial" w:hAnsi="Arial" w:cs="Arial"/>
          <w:sz w:val="24"/>
          <w:szCs w:val="24"/>
        </w:rPr>
        <w:t xml:space="preserve"> </w:t>
      </w:r>
      <w:proofErr w:type="spellStart"/>
      <w:r w:rsidRPr="00AC56D0">
        <w:rPr>
          <w:rFonts w:ascii="Arial" w:hAnsi="Arial" w:cs="Arial"/>
          <w:sz w:val="24"/>
          <w:szCs w:val="24"/>
        </w:rPr>
        <w:t>Ordonantei</w:t>
      </w:r>
      <w:proofErr w:type="spellEnd"/>
      <w:r w:rsidRPr="00AC56D0">
        <w:rPr>
          <w:rFonts w:ascii="Arial" w:hAnsi="Arial" w:cs="Arial"/>
          <w:sz w:val="24"/>
          <w:szCs w:val="24"/>
        </w:rPr>
        <w:t xml:space="preserve"> de </w:t>
      </w:r>
      <w:proofErr w:type="spellStart"/>
      <w:r w:rsidRPr="00AC56D0">
        <w:rPr>
          <w:rFonts w:ascii="Arial" w:hAnsi="Arial" w:cs="Arial"/>
          <w:sz w:val="24"/>
          <w:szCs w:val="24"/>
        </w:rPr>
        <w:t>Urgenta</w:t>
      </w:r>
      <w:proofErr w:type="spellEnd"/>
      <w:r w:rsidRPr="00AC56D0">
        <w:rPr>
          <w:rFonts w:ascii="Arial" w:hAnsi="Arial" w:cs="Arial"/>
          <w:sz w:val="24"/>
          <w:szCs w:val="24"/>
        </w:rPr>
        <w:t xml:space="preserve"> a </w:t>
      </w:r>
      <w:proofErr w:type="spellStart"/>
      <w:r w:rsidRPr="00AC56D0">
        <w:rPr>
          <w:rFonts w:ascii="Arial" w:hAnsi="Arial" w:cs="Arial"/>
          <w:sz w:val="24"/>
          <w:szCs w:val="24"/>
        </w:rPr>
        <w:t>Guvernului</w:t>
      </w:r>
      <w:proofErr w:type="spellEnd"/>
      <w:r w:rsidRPr="00AC56D0">
        <w:rPr>
          <w:rFonts w:ascii="Arial" w:hAnsi="Arial" w:cs="Arial"/>
          <w:sz w:val="24"/>
          <w:szCs w:val="24"/>
        </w:rPr>
        <w:t xml:space="preserve"> nr. 236/2000 </w:t>
      </w:r>
      <w:proofErr w:type="spellStart"/>
      <w:r w:rsidRPr="00AC56D0">
        <w:rPr>
          <w:rFonts w:ascii="Arial" w:hAnsi="Arial" w:cs="Arial"/>
          <w:sz w:val="24"/>
          <w:szCs w:val="24"/>
        </w:rPr>
        <w:t>privind</w:t>
      </w:r>
      <w:proofErr w:type="spellEnd"/>
      <w:r w:rsidRPr="00AC56D0">
        <w:rPr>
          <w:rFonts w:ascii="Arial" w:hAnsi="Arial" w:cs="Arial"/>
          <w:sz w:val="24"/>
          <w:szCs w:val="24"/>
        </w:rPr>
        <w:t xml:space="preserve"> </w:t>
      </w:r>
      <w:proofErr w:type="spellStart"/>
      <w:r w:rsidRPr="00AC56D0">
        <w:rPr>
          <w:rFonts w:ascii="Arial" w:hAnsi="Arial" w:cs="Arial"/>
          <w:sz w:val="24"/>
          <w:szCs w:val="24"/>
        </w:rPr>
        <w:t>regimul</w:t>
      </w:r>
      <w:proofErr w:type="spellEnd"/>
      <w:r w:rsidRPr="00AC56D0">
        <w:rPr>
          <w:rFonts w:ascii="Arial" w:hAnsi="Arial" w:cs="Arial"/>
          <w:sz w:val="24"/>
          <w:szCs w:val="24"/>
        </w:rPr>
        <w:t xml:space="preserve"> </w:t>
      </w:r>
      <w:proofErr w:type="spellStart"/>
      <w:r w:rsidRPr="00AC56D0">
        <w:rPr>
          <w:rFonts w:ascii="Arial" w:hAnsi="Arial" w:cs="Arial"/>
          <w:sz w:val="24"/>
          <w:szCs w:val="24"/>
        </w:rPr>
        <w:t>ariilor</w:t>
      </w:r>
      <w:proofErr w:type="spellEnd"/>
      <w:r w:rsidRPr="00AC56D0">
        <w:rPr>
          <w:rFonts w:ascii="Arial" w:hAnsi="Arial" w:cs="Arial"/>
          <w:sz w:val="24"/>
          <w:szCs w:val="24"/>
        </w:rPr>
        <w:t xml:space="preserve"> </w:t>
      </w:r>
      <w:proofErr w:type="spellStart"/>
      <w:r w:rsidRPr="00AC56D0">
        <w:rPr>
          <w:rFonts w:ascii="Arial" w:hAnsi="Arial" w:cs="Arial"/>
          <w:sz w:val="24"/>
          <w:szCs w:val="24"/>
        </w:rPr>
        <w:t>naturale</w:t>
      </w:r>
      <w:proofErr w:type="spellEnd"/>
      <w:r w:rsidRPr="00AC56D0">
        <w:rPr>
          <w:rFonts w:ascii="Arial" w:hAnsi="Arial" w:cs="Arial"/>
          <w:sz w:val="24"/>
          <w:szCs w:val="24"/>
        </w:rPr>
        <w:t xml:space="preserve"> </w:t>
      </w:r>
      <w:proofErr w:type="spellStart"/>
      <w:r w:rsidRPr="00AC56D0">
        <w:rPr>
          <w:rFonts w:ascii="Arial" w:hAnsi="Arial" w:cs="Arial"/>
          <w:sz w:val="24"/>
          <w:szCs w:val="24"/>
        </w:rPr>
        <w:t>protejate</w:t>
      </w:r>
      <w:proofErr w:type="spellEnd"/>
      <w:r w:rsidRPr="00AC56D0">
        <w:rPr>
          <w:rFonts w:ascii="Arial" w:hAnsi="Arial" w:cs="Arial"/>
          <w:sz w:val="24"/>
          <w:szCs w:val="24"/>
        </w:rPr>
        <w:t xml:space="preserve">, </w:t>
      </w:r>
      <w:proofErr w:type="spellStart"/>
      <w:r w:rsidRPr="00AC56D0">
        <w:rPr>
          <w:rFonts w:ascii="Arial" w:hAnsi="Arial" w:cs="Arial"/>
          <w:sz w:val="24"/>
          <w:szCs w:val="24"/>
        </w:rPr>
        <w:t>conservarea</w:t>
      </w:r>
      <w:proofErr w:type="spellEnd"/>
      <w:r w:rsidRPr="00AC56D0">
        <w:rPr>
          <w:rFonts w:ascii="Arial" w:hAnsi="Arial" w:cs="Arial"/>
          <w:sz w:val="24"/>
          <w:szCs w:val="24"/>
        </w:rPr>
        <w:t xml:space="preserve"> </w:t>
      </w:r>
      <w:proofErr w:type="spellStart"/>
      <w:r w:rsidRPr="00AC56D0">
        <w:rPr>
          <w:rFonts w:ascii="Arial" w:hAnsi="Arial" w:cs="Arial"/>
          <w:sz w:val="24"/>
          <w:szCs w:val="24"/>
        </w:rPr>
        <w:t>habitatelor</w:t>
      </w:r>
      <w:proofErr w:type="spellEnd"/>
      <w:r w:rsidRPr="00AC56D0">
        <w:rPr>
          <w:rFonts w:ascii="Arial" w:hAnsi="Arial" w:cs="Arial"/>
          <w:sz w:val="24"/>
          <w:szCs w:val="24"/>
        </w:rPr>
        <w:t xml:space="preserve"> </w:t>
      </w:r>
      <w:proofErr w:type="spellStart"/>
      <w:r w:rsidRPr="00AC56D0">
        <w:rPr>
          <w:rFonts w:ascii="Arial" w:hAnsi="Arial" w:cs="Arial"/>
          <w:sz w:val="24"/>
          <w:szCs w:val="24"/>
        </w:rPr>
        <w:t>naturale</w:t>
      </w:r>
      <w:proofErr w:type="spellEnd"/>
      <w:r w:rsidRPr="00AC56D0">
        <w:rPr>
          <w:rFonts w:ascii="Arial" w:hAnsi="Arial" w:cs="Arial"/>
          <w:sz w:val="24"/>
          <w:szCs w:val="24"/>
        </w:rPr>
        <w:t xml:space="preserve">, a </w:t>
      </w:r>
      <w:proofErr w:type="spellStart"/>
      <w:r w:rsidRPr="00AC56D0">
        <w:rPr>
          <w:rFonts w:ascii="Arial" w:hAnsi="Arial" w:cs="Arial"/>
          <w:sz w:val="24"/>
          <w:szCs w:val="24"/>
        </w:rPr>
        <w:t>florei</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faunei</w:t>
      </w:r>
      <w:proofErr w:type="spellEnd"/>
      <w:r w:rsidRPr="00AC56D0">
        <w:rPr>
          <w:rFonts w:ascii="Arial" w:hAnsi="Arial" w:cs="Arial"/>
          <w:sz w:val="24"/>
          <w:szCs w:val="24"/>
        </w:rPr>
        <w:t xml:space="preserve"> </w:t>
      </w:r>
      <w:proofErr w:type="spellStart"/>
      <w:r w:rsidRPr="00AC56D0">
        <w:rPr>
          <w:rFonts w:ascii="Arial" w:hAnsi="Arial" w:cs="Arial"/>
          <w:sz w:val="24"/>
          <w:szCs w:val="24"/>
        </w:rPr>
        <w:t>salbatice</w:t>
      </w:r>
      <w:proofErr w:type="spellEnd"/>
      <w:r w:rsidRPr="00AC56D0">
        <w:rPr>
          <w:rFonts w:ascii="Arial" w:hAnsi="Arial" w:cs="Arial"/>
          <w:sz w:val="24"/>
          <w:szCs w:val="24"/>
        </w:rPr>
        <w:t xml:space="preserve">. Ulterior, au </w:t>
      </w:r>
      <w:proofErr w:type="spellStart"/>
      <w:r w:rsidRPr="00AC56D0">
        <w:rPr>
          <w:rFonts w:ascii="Arial" w:hAnsi="Arial" w:cs="Arial"/>
          <w:sz w:val="24"/>
          <w:szCs w:val="24"/>
        </w:rPr>
        <w:t>fost</w:t>
      </w:r>
      <w:proofErr w:type="spellEnd"/>
      <w:r w:rsidRPr="00AC56D0">
        <w:rPr>
          <w:rFonts w:ascii="Arial" w:hAnsi="Arial" w:cs="Arial"/>
          <w:sz w:val="24"/>
          <w:szCs w:val="24"/>
        </w:rPr>
        <w:t xml:space="preserve"> promulgate H.G. nr. 1284/2007 </w:t>
      </w:r>
      <w:proofErr w:type="spellStart"/>
      <w:r w:rsidRPr="00AC56D0">
        <w:rPr>
          <w:rFonts w:ascii="Arial" w:hAnsi="Arial" w:cs="Arial"/>
          <w:sz w:val="24"/>
          <w:szCs w:val="24"/>
        </w:rPr>
        <w:t>privind</w:t>
      </w:r>
      <w:proofErr w:type="spellEnd"/>
      <w:r w:rsidRPr="00AC56D0">
        <w:rPr>
          <w:rFonts w:ascii="Arial" w:hAnsi="Arial" w:cs="Arial"/>
          <w:sz w:val="24"/>
          <w:szCs w:val="24"/>
        </w:rPr>
        <w:t xml:space="preserve"> </w:t>
      </w:r>
      <w:proofErr w:type="spellStart"/>
      <w:r w:rsidRPr="00AC56D0">
        <w:rPr>
          <w:rFonts w:ascii="Arial" w:hAnsi="Arial" w:cs="Arial"/>
          <w:sz w:val="24"/>
          <w:szCs w:val="24"/>
        </w:rPr>
        <w:t>declararea</w:t>
      </w:r>
      <w:proofErr w:type="spellEnd"/>
      <w:r w:rsidRPr="00AC56D0">
        <w:rPr>
          <w:rFonts w:ascii="Arial" w:hAnsi="Arial" w:cs="Arial"/>
          <w:sz w:val="24"/>
          <w:szCs w:val="24"/>
        </w:rPr>
        <w:t xml:space="preserve"> </w:t>
      </w:r>
      <w:proofErr w:type="spellStart"/>
      <w:r w:rsidRPr="00AC56D0">
        <w:rPr>
          <w:rFonts w:ascii="Arial" w:hAnsi="Arial" w:cs="Arial"/>
          <w:sz w:val="24"/>
          <w:szCs w:val="24"/>
        </w:rPr>
        <w:t>ariilor</w:t>
      </w:r>
      <w:proofErr w:type="spellEnd"/>
      <w:r w:rsidRPr="00AC56D0">
        <w:rPr>
          <w:rFonts w:ascii="Arial" w:hAnsi="Arial" w:cs="Arial"/>
          <w:sz w:val="24"/>
          <w:szCs w:val="24"/>
        </w:rPr>
        <w:t xml:space="preserve"> de </w:t>
      </w:r>
      <w:proofErr w:type="spellStart"/>
      <w:r w:rsidRPr="00AC56D0">
        <w:rPr>
          <w:rFonts w:ascii="Arial" w:hAnsi="Arial" w:cs="Arial"/>
          <w:sz w:val="24"/>
          <w:szCs w:val="24"/>
        </w:rPr>
        <w:t>protectie</w:t>
      </w:r>
      <w:proofErr w:type="spellEnd"/>
      <w:r w:rsidRPr="00AC56D0">
        <w:rPr>
          <w:rFonts w:ascii="Arial" w:hAnsi="Arial" w:cs="Arial"/>
          <w:sz w:val="24"/>
          <w:szCs w:val="24"/>
        </w:rPr>
        <w:t xml:space="preserve"> </w:t>
      </w:r>
      <w:proofErr w:type="spellStart"/>
      <w:r w:rsidRPr="00AC56D0">
        <w:rPr>
          <w:rFonts w:ascii="Arial" w:hAnsi="Arial" w:cs="Arial"/>
          <w:sz w:val="24"/>
          <w:szCs w:val="24"/>
        </w:rPr>
        <w:t>avifaunistica</w:t>
      </w:r>
      <w:proofErr w:type="spellEnd"/>
      <w:r w:rsidRPr="00AC56D0">
        <w:rPr>
          <w:rFonts w:ascii="Arial" w:hAnsi="Arial" w:cs="Arial"/>
          <w:sz w:val="24"/>
          <w:szCs w:val="24"/>
        </w:rPr>
        <w:t xml:space="preserve">, ca </w:t>
      </w:r>
      <w:proofErr w:type="spellStart"/>
      <w:r w:rsidRPr="00AC56D0">
        <w:rPr>
          <w:rFonts w:ascii="Arial" w:hAnsi="Arial" w:cs="Arial"/>
          <w:sz w:val="24"/>
          <w:szCs w:val="24"/>
        </w:rPr>
        <w:t>parte</w:t>
      </w:r>
      <w:proofErr w:type="spellEnd"/>
      <w:r w:rsidRPr="00AC56D0">
        <w:rPr>
          <w:rFonts w:ascii="Arial" w:hAnsi="Arial" w:cs="Arial"/>
          <w:sz w:val="24"/>
          <w:szCs w:val="24"/>
        </w:rPr>
        <w:t xml:space="preserve"> </w:t>
      </w:r>
      <w:proofErr w:type="spellStart"/>
      <w:r w:rsidRPr="00AC56D0">
        <w:rPr>
          <w:rFonts w:ascii="Arial" w:hAnsi="Arial" w:cs="Arial"/>
          <w:sz w:val="24"/>
          <w:szCs w:val="24"/>
        </w:rPr>
        <w:t>integranta</w:t>
      </w:r>
      <w:proofErr w:type="spellEnd"/>
      <w:r w:rsidRPr="00AC56D0">
        <w:rPr>
          <w:rFonts w:ascii="Arial" w:hAnsi="Arial" w:cs="Arial"/>
          <w:sz w:val="24"/>
          <w:szCs w:val="24"/>
        </w:rPr>
        <w:t xml:space="preserve"> a </w:t>
      </w:r>
      <w:proofErr w:type="spellStart"/>
      <w:r w:rsidRPr="00AC56D0">
        <w:rPr>
          <w:rFonts w:ascii="Arial" w:hAnsi="Arial" w:cs="Arial"/>
          <w:sz w:val="24"/>
          <w:szCs w:val="24"/>
        </w:rPr>
        <w:t>retelei</w:t>
      </w:r>
      <w:proofErr w:type="spellEnd"/>
      <w:r w:rsidRPr="00AC56D0">
        <w:rPr>
          <w:rFonts w:ascii="Arial" w:hAnsi="Arial" w:cs="Arial"/>
          <w:sz w:val="24"/>
          <w:szCs w:val="24"/>
        </w:rPr>
        <w:t xml:space="preserve"> </w:t>
      </w:r>
      <w:proofErr w:type="spellStart"/>
      <w:r w:rsidRPr="00AC56D0">
        <w:rPr>
          <w:rFonts w:ascii="Arial" w:hAnsi="Arial" w:cs="Arial"/>
          <w:sz w:val="24"/>
          <w:szCs w:val="24"/>
        </w:rPr>
        <w:t>ecologice</w:t>
      </w:r>
      <w:proofErr w:type="spellEnd"/>
      <w:r w:rsidRPr="00AC56D0">
        <w:rPr>
          <w:rFonts w:ascii="Arial" w:hAnsi="Arial" w:cs="Arial"/>
          <w:sz w:val="24"/>
          <w:szCs w:val="24"/>
        </w:rPr>
        <w:t xml:space="preserve"> </w:t>
      </w:r>
      <w:proofErr w:type="spellStart"/>
      <w:r w:rsidRPr="00AC56D0">
        <w:rPr>
          <w:rFonts w:ascii="Arial" w:hAnsi="Arial" w:cs="Arial"/>
          <w:sz w:val="24"/>
          <w:szCs w:val="24"/>
        </w:rPr>
        <w:t>europene</w:t>
      </w:r>
      <w:proofErr w:type="spellEnd"/>
      <w:r w:rsidRPr="00AC56D0">
        <w:rPr>
          <w:rFonts w:ascii="Arial" w:hAnsi="Arial" w:cs="Arial"/>
          <w:sz w:val="24"/>
          <w:szCs w:val="24"/>
        </w:rPr>
        <w:t xml:space="preserve"> Natura 2000 in Romania </w:t>
      </w:r>
      <w:proofErr w:type="spellStart"/>
      <w:r w:rsidRPr="00AC56D0">
        <w:rPr>
          <w:rFonts w:ascii="Arial" w:hAnsi="Arial" w:cs="Arial"/>
          <w:sz w:val="24"/>
          <w:szCs w:val="24"/>
        </w:rPr>
        <w:t>si</w:t>
      </w:r>
      <w:proofErr w:type="spellEnd"/>
      <w:r w:rsidRPr="00AC56D0">
        <w:rPr>
          <w:rFonts w:ascii="Arial" w:hAnsi="Arial" w:cs="Arial"/>
          <w:sz w:val="24"/>
          <w:szCs w:val="24"/>
        </w:rPr>
        <w:t xml:space="preserve"> O.M. nr. 1964/2007 </w:t>
      </w:r>
      <w:proofErr w:type="spellStart"/>
      <w:r w:rsidRPr="00AC56D0">
        <w:rPr>
          <w:rFonts w:ascii="Arial" w:hAnsi="Arial" w:cs="Arial"/>
          <w:sz w:val="24"/>
          <w:szCs w:val="24"/>
        </w:rPr>
        <w:t>privind</w:t>
      </w:r>
      <w:proofErr w:type="spellEnd"/>
      <w:r w:rsidRPr="00AC56D0">
        <w:rPr>
          <w:rFonts w:ascii="Arial" w:hAnsi="Arial" w:cs="Arial"/>
          <w:sz w:val="24"/>
          <w:szCs w:val="24"/>
        </w:rPr>
        <w:t xml:space="preserve"> </w:t>
      </w:r>
      <w:proofErr w:type="spellStart"/>
      <w:r w:rsidRPr="00AC56D0">
        <w:rPr>
          <w:rFonts w:ascii="Arial" w:hAnsi="Arial" w:cs="Arial"/>
          <w:sz w:val="24"/>
          <w:szCs w:val="24"/>
        </w:rPr>
        <w:t>instituirea</w:t>
      </w:r>
      <w:proofErr w:type="spellEnd"/>
      <w:r w:rsidRPr="00AC56D0">
        <w:rPr>
          <w:rFonts w:ascii="Arial" w:hAnsi="Arial" w:cs="Arial"/>
          <w:sz w:val="24"/>
          <w:szCs w:val="24"/>
        </w:rPr>
        <w:t xml:space="preserve"> </w:t>
      </w:r>
      <w:proofErr w:type="spellStart"/>
      <w:r w:rsidRPr="00AC56D0">
        <w:rPr>
          <w:rFonts w:ascii="Arial" w:hAnsi="Arial" w:cs="Arial"/>
          <w:sz w:val="24"/>
          <w:szCs w:val="24"/>
        </w:rPr>
        <w:t>regimului</w:t>
      </w:r>
      <w:proofErr w:type="spellEnd"/>
      <w:r w:rsidRPr="00AC56D0">
        <w:rPr>
          <w:rFonts w:ascii="Arial" w:hAnsi="Arial" w:cs="Arial"/>
          <w:sz w:val="24"/>
          <w:szCs w:val="24"/>
        </w:rPr>
        <w:t xml:space="preserve"> de </w:t>
      </w:r>
      <w:proofErr w:type="spellStart"/>
      <w:r w:rsidRPr="00AC56D0">
        <w:rPr>
          <w:rFonts w:ascii="Arial" w:hAnsi="Arial" w:cs="Arial"/>
          <w:sz w:val="24"/>
          <w:szCs w:val="24"/>
        </w:rPr>
        <w:t>arie</w:t>
      </w:r>
      <w:proofErr w:type="spellEnd"/>
      <w:r w:rsidRPr="00AC56D0">
        <w:rPr>
          <w:rFonts w:ascii="Arial" w:hAnsi="Arial" w:cs="Arial"/>
          <w:sz w:val="24"/>
          <w:szCs w:val="24"/>
        </w:rPr>
        <w:t xml:space="preserve"> </w:t>
      </w:r>
      <w:proofErr w:type="spellStart"/>
      <w:r w:rsidRPr="00AC56D0">
        <w:rPr>
          <w:rFonts w:ascii="Arial" w:hAnsi="Arial" w:cs="Arial"/>
          <w:sz w:val="24"/>
          <w:szCs w:val="24"/>
        </w:rPr>
        <w:t>naturala</w:t>
      </w:r>
      <w:proofErr w:type="spellEnd"/>
      <w:r w:rsidRPr="00AC56D0">
        <w:rPr>
          <w:rFonts w:ascii="Arial" w:hAnsi="Arial" w:cs="Arial"/>
          <w:sz w:val="24"/>
          <w:szCs w:val="24"/>
        </w:rPr>
        <w:t xml:space="preserve"> </w:t>
      </w:r>
      <w:proofErr w:type="spellStart"/>
      <w:r w:rsidRPr="00AC56D0">
        <w:rPr>
          <w:rFonts w:ascii="Arial" w:hAnsi="Arial" w:cs="Arial"/>
          <w:sz w:val="24"/>
          <w:szCs w:val="24"/>
        </w:rPr>
        <w:t>protejata</w:t>
      </w:r>
      <w:proofErr w:type="spellEnd"/>
      <w:r w:rsidRPr="00AC56D0">
        <w:rPr>
          <w:rFonts w:ascii="Arial" w:hAnsi="Arial" w:cs="Arial"/>
          <w:sz w:val="24"/>
          <w:szCs w:val="24"/>
        </w:rPr>
        <w:t xml:space="preserve"> </w:t>
      </w:r>
      <w:proofErr w:type="spellStart"/>
      <w:r w:rsidRPr="00AC56D0">
        <w:rPr>
          <w:rFonts w:ascii="Arial" w:hAnsi="Arial" w:cs="Arial"/>
          <w:sz w:val="24"/>
          <w:szCs w:val="24"/>
        </w:rPr>
        <w:t>pentru</w:t>
      </w:r>
      <w:proofErr w:type="spellEnd"/>
      <w:r w:rsidRPr="00AC56D0">
        <w:rPr>
          <w:rFonts w:ascii="Arial" w:hAnsi="Arial" w:cs="Arial"/>
          <w:sz w:val="24"/>
          <w:szCs w:val="24"/>
        </w:rPr>
        <w:t xml:space="preserve"> </w:t>
      </w:r>
      <w:proofErr w:type="spellStart"/>
      <w:r w:rsidRPr="00AC56D0">
        <w:rPr>
          <w:rFonts w:ascii="Arial" w:hAnsi="Arial" w:cs="Arial"/>
          <w:sz w:val="24"/>
          <w:szCs w:val="24"/>
        </w:rPr>
        <w:t>siturile</w:t>
      </w:r>
      <w:proofErr w:type="spellEnd"/>
      <w:r w:rsidRPr="00AC56D0">
        <w:rPr>
          <w:rFonts w:ascii="Arial" w:hAnsi="Arial" w:cs="Arial"/>
          <w:sz w:val="24"/>
          <w:szCs w:val="24"/>
        </w:rPr>
        <w:t xml:space="preserve"> de </w:t>
      </w:r>
      <w:proofErr w:type="spellStart"/>
      <w:r w:rsidRPr="00AC56D0">
        <w:rPr>
          <w:rFonts w:ascii="Arial" w:hAnsi="Arial" w:cs="Arial"/>
          <w:sz w:val="24"/>
          <w:szCs w:val="24"/>
        </w:rPr>
        <w:t>importanta</w:t>
      </w:r>
      <w:proofErr w:type="spellEnd"/>
      <w:r w:rsidRPr="00AC56D0">
        <w:rPr>
          <w:rFonts w:ascii="Arial" w:hAnsi="Arial" w:cs="Arial"/>
          <w:sz w:val="24"/>
          <w:szCs w:val="24"/>
        </w:rPr>
        <w:t xml:space="preserve"> </w:t>
      </w:r>
      <w:proofErr w:type="spellStart"/>
      <w:r w:rsidRPr="00AC56D0">
        <w:rPr>
          <w:rFonts w:ascii="Arial" w:hAnsi="Arial" w:cs="Arial"/>
          <w:sz w:val="24"/>
          <w:szCs w:val="24"/>
        </w:rPr>
        <w:t>comunitara</w:t>
      </w:r>
      <w:proofErr w:type="spellEnd"/>
      <w:r w:rsidRPr="00AC56D0">
        <w:rPr>
          <w:rFonts w:ascii="Arial" w:hAnsi="Arial" w:cs="Arial"/>
          <w:sz w:val="24"/>
          <w:szCs w:val="24"/>
        </w:rPr>
        <w:t xml:space="preserve">, ca </w:t>
      </w:r>
      <w:proofErr w:type="spellStart"/>
      <w:r w:rsidRPr="00AC56D0">
        <w:rPr>
          <w:rFonts w:ascii="Arial" w:hAnsi="Arial" w:cs="Arial"/>
          <w:sz w:val="24"/>
          <w:szCs w:val="24"/>
        </w:rPr>
        <w:t>parte</w:t>
      </w:r>
      <w:proofErr w:type="spellEnd"/>
      <w:r w:rsidRPr="00AC56D0">
        <w:rPr>
          <w:rFonts w:ascii="Arial" w:hAnsi="Arial" w:cs="Arial"/>
          <w:sz w:val="24"/>
          <w:szCs w:val="24"/>
        </w:rPr>
        <w:t xml:space="preserve"> </w:t>
      </w:r>
      <w:proofErr w:type="spellStart"/>
      <w:r w:rsidRPr="00AC56D0">
        <w:rPr>
          <w:rFonts w:ascii="Arial" w:hAnsi="Arial" w:cs="Arial"/>
          <w:sz w:val="24"/>
          <w:szCs w:val="24"/>
        </w:rPr>
        <w:t>integranta</w:t>
      </w:r>
      <w:proofErr w:type="spellEnd"/>
      <w:r w:rsidRPr="00AC56D0">
        <w:rPr>
          <w:rFonts w:ascii="Arial" w:hAnsi="Arial" w:cs="Arial"/>
          <w:sz w:val="24"/>
          <w:szCs w:val="24"/>
        </w:rPr>
        <w:t xml:space="preserve"> a </w:t>
      </w:r>
      <w:proofErr w:type="spellStart"/>
      <w:r w:rsidRPr="00AC56D0">
        <w:rPr>
          <w:rFonts w:ascii="Arial" w:hAnsi="Arial" w:cs="Arial"/>
          <w:sz w:val="24"/>
          <w:szCs w:val="24"/>
        </w:rPr>
        <w:t>retelei</w:t>
      </w:r>
      <w:proofErr w:type="spellEnd"/>
      <w:r w:rsidRPr="00AC56D0">
        <w:rPr>
          <w:rFonts w:ascii="Arial" w:hAnsi="Arial" w:cs="Arial"/>
          <w:sz w:val="24"/>
          <w:szCs w:val="24"/>
        </w:rPr>
        <w:t xml:space="preserve"> </w:t>
      </w:r>
      <w:proofErr w:type="spellStart"/>
      <w:r w:rsidRPr="00AC56D0">
        <w:rPr>
          <w:rFonts w:ascii="Arial" w:hAnsi="Arial" w:cs="Arial"/>
          <w:sz w:val="24"/>
          <w:szCs w:val="24"/>
        </w:rPr>
        <w:t>ecologice</w:t>
      </w:r>
      <w:proofErr w:type="spellEnd"/>
      <w:r w:rsidRPr="00AC56D0">
        <w:rPr>
          <w:rFonts w:ascii="Arial" w:hAnsi="Arial" w:cs="Arial"/>
          <w:sz w:val="24"/>
          <w:szCs w:val="24"/>
        </w:rPr>
        <w:t xml:space="preserve"> </w:t>
      </w:r>
      <w:proofErr w:type="spellStart"/>
      <w:r w:rsidRPr="00AC56D0">
        <w:rPr>
          <w:rFonts w:ascii="Arial" w:hAnsi="Arial" w:cs="Arial"/>
          <w:sz w:val="24"/>
          <w:szCs w:val="24"/>
        </w:rPr>
        <w:t>europene</w:t>
      </w:r>
      <w:proofErr w:type="spellEnd"/>
      <w:r w:rsidRPr="00AC56D0">
        <w:rPr>
          <w:rFonts w:ascii="Arial" w:hAnsi="Arial" w:cs="Arial"/>
          <w:sz w:val="24"/>
          <w:szCs w:val="24"/>
        </w:rPr>
        <w:t xml:space="preserve"> Natura 2000 in Romania. In </w:t>
      </w:r>
      <w:proofErr w:type="spellStart"/>
      <w:r w:rsidRPr="00AC56D0">
        <w:rPr>
          <w:rFonts w:ascii="Arial" w:hAnsi="Arial" w:cs="Arial"/>
          <w:sz w:val="24"/>
          <w:szCs w:val="24"/>
        </w:rPr>
        <w:t>luna</w:t>
      </w:r>
      <w:proofErr w:type="spellEnd"/>
      <w:r w:rsidRPr="00AC56D0">
        <w:rPr>
          <w:rFonts w:ascii="Arial" w:hAnsi="Arial" w:cs="Arial"/>
          <w:sz w:val="24"/>
          <w:szCs w:val="24"/>
        </w:rPr>
        <w:t xml:space="preserve"> </w:t>
      </w:r>
      <w:proofErr w:type="spellStart"/>
      <w:r w:rsidRPr="00AC56D0">
        <w:rPr>
          <w:rFonts w:ascii="Arial" w:hAnsi="Arial" w:cs="Arial"/>
          <w:sz w:val="24"/>
          <w:szCs w:val="24"/>
        </w:rPr>
        <w:t>iunie</w:t>
      </w:r>
      <w:proofErr w:type="spellEnd"/>
      <w:r w:rsidRPr="00AC56D0">
        <w:rPr>
          <w:rFonts w:ascii="Arial" w:hAnsi="Arial" w:cs="Arial"/>
          <w:sz w:val="24"/>
          <w:szCs w:val="24"/>
        </w:rPr>
        <w:t xml:space="preserve"> </w:t>
      </w:r>
      <w:proofErr w:type="gramStart"/>
      <w:r w:rsidRPr="00AC56D0">
        <w:rPr>
          <w:rFonts w:ascii="Arial" w:hAnsi="Arial" w:cs="Arial"/>
          <w:sz w:val="24"/>
          <w:szCs w:val="24"/>
        </w:rPr>
        <w:t>a</w:t>
      </w:r>
      <w:proofErr w:type="gramEnd"/>
      <w:r w:rsidRPr="00AC56D0">
        <w:rPr>
          <w:rFonts w:ascii="Arial" w:hAnsi="Arial" w:cs="Arial"/>
          <w:sz w:val="24"/>
          <w:szCs w:val="24"/>
        </w:rPr>
        <w:t xml:space="preserve"> </w:t>
      </w:r>
      <w:proofErr w:type="spellStart"/>
      <w:r w:rsidRPr="00AC56D0">
        <w:rPr>
          <w:rFonts w:ascii="Arial" w:hAnsi="Arial" w:cs="Arial"/>
          <w:sz w:val="24"/>
          <w:szCs w:val="24"/>
        </w:rPr>
        <w:t>anului</w:t>
      </w:r>
      <w:proofErr w:type="spellEnd"/>
      <w:r w:rsidRPr="00AC56D0">
        <w:rPr>
          <w:rFonts w:ascii="Arial" w:hAnsi="Arial" w:cs="Arial"/>
          <w:sz w:val="24"/>
          <w:szCs w:val="24"/>
        </w:rPr>
        <w:t xml:space="preserve"> 2007 a </w:t>
      </w:r>
      <w:proofErr w:type="spellStart"/>
      <w:r w:rsidRPr="00AC56D0">
        <w:rPr>
          <w:rFonts w:ascii="Arial" w:hAnsi="Arial" w:cs="Arial"/>
          <w:sz w:val="24"/>
          <w:szCs w:val="24"/>
        </w:rPr>
        <w:t>fost</w:t>
      </w:r>
      <w:proofErr w:type="spellEnd"/>
      <w:r w:rsidRPr="00AC56D0">
        <w:rPr>
          <w:rFonts w:ascii="Arial" w:hAnsi="Arial" w:cs="Arial"/>
          <w:sz w:val="24"/>
          <w:szCs w:val="24"/>
        </w:rPr>
        <w:t xml:space="preserve"> </w:t>
      </w:r>
      <w:proofErr w:type="spellStart"/>
      <w:r w:rsidRPr="00AC56D0">
        <w:rPr>
          <w:rFonts w:ascii="Arial" w:hAnsi="Arial" w:cs="Arial"/>
          <w:sz w:val="24"/>
          <w:szCs w:val="24"/>
        </w:rPr>
        <w:t>promulgata</w:t>
      </w:r>
      <w:proofErr w:type="spellEnd"/>
      <w:r w:rsidRPr="00AC56D0">
        <w:rPr>
          <w:rFonts w:ascii="Arial" w:hAnsi="Arial" w:cs="Arial"/>
          <w:sz w:val="24"/>
          <w:szCs w:val="24"/>
        </w:rPr>
        <w:t xml:space="preserve"> </w:t>
      </w:r>
      <w:proofErr w:type="spellStart"/>
      <w:r w:rsidRPr="00AC56D0">
        <w:rPr>
          <w:rFonts w:ascii="Arial" w:hAnsi="Arial" w:cs="Arial"/>
          <w:sz w:val="24"/>
          <w:szCs w:val="24"/>
        </w:rPr>
        <w:t>Ordonanta</w:t>
      </w:r>
      <w:proofErr w:type="spellEnd"/>
      <w:r w:rsidRPr="00AC56D0">
        <w:rPr>
          <w:rFonts w:ascii="Arial" w:hAnsi="Arial" w:cs="Arial"/>
          <w:sz w:val="24"/>
          <w:szCs w:val="24"/>
        </w:rPr>
        <w:t xml:space="preserve"> de </w:t>
      </w:r>
      <w:proofErr w:type="spellStart"/>
      <w:r w:rsidRPr="00AC56D0">
        <w:rPr>
          <w:rFonts w:ascii="Arial" w:hAnsi="Arial" w:cs="Arial"/>
          <w:sz w:val="24"/>
          <w:szCs w:val="24"/>
        </w:rPr>
        <w:t>Urgenta</w:t>
      </w:r>
      <w:proofErr w:type="spellEnd"/>
      <w:r w:rsidRPr="00AC56D0">
        <w:rPr>
          <w:rFonts w:ascii="Arial" w:hAnsi="Arial" w:cs="Arial"/>
          <w:sz w:val="24"/>
          <w:szCs w:val="24"/>
        </w:rPr>
        <w:t xml:space="preserve"> nr. 57/2007 </w:t>
      </w:r>
      <w:proofErr w:type="spellStart"/>
      <w:r w:rsidRPr="00AC56D0">
        <w:rPr>
          <w:rFonts w:ascii="Arial" w:hAnsi="Arial" w:cs="Arial"/>
          <w:sz w:val="24"/>
          <w:szCs w:val="24"/>
        </w:rPr>
        <w:t>privind</w:t>
      </w:r>
      <w:proofErr w:type="spellEnd"/>
      <w:r w:rsidRPr="00AC56D0">
        <w:rPr>
          <w:rFonts w:ascii="Arial" w:hAnsi="Arial" w:cs="Arial"/>
          <w:sz w:val="24"/>
          <w:szCs w:val="24"/>
        </w:rPr>
        <w:t xml:space="preserve"> </w:t>
      </w:r>
      <w:proofErr w:type="spellStart"/>
      <w:r w:rsidRPr="00AC56D0">
        <w:rPr>
          <w:rFonts w:ascii="Arial" w:hAnsi="Arial" w:cs="Arial"/>
          <w:sz w:val="24"/>
          <w:szCs w:val="24"/>
        </w:rPr>
        <w:t>regimul</w:t>
      </w:r>
      <w:proofErr w:type="spellEnd"/>
      <w:r w:rsidRPr="00AC56D0">
        <w:rPr>
          <w:rFonts w:ascii="Arial" w:hAnsi="Arial" w:cs="Arial"/>
          <w:sz w:val="24"/>
          <w:szCs w:val="24"/>
        </w:rPr>
        <w:t xml:space="preserve"> </w:t>
      </w:r>
      <w:proofErr w:type="spellStart"/>
      <w:r w:rsidRPr="00AC56D0">
        <w:rPr>
          <w:rFonts w:ascii="Arial" w:hAnsi="Arial" w:cs="Arial"/>
          <w:sz w:val="24"/>
          <w:szCs w:val="24"/>
        </w:rPr>
        <w:t>ariilor</w:t>
      </w:r>
      <w:proofErr w:type="spellEnd"/>
      <w:r w:rsidRPr="00AC56D0">
        <w:rPr>
          <w:rFonts w:ascii="Arial" w:hAnsi="Arial" w:cs="Arial"/>
          <w:sz w:val="24"/>
          <w:szCs w:val="24"/>
        </w:rPr>
        <w:t xml:space="preserve"> </w:t>
      </w:r>
      <w:proofErr w:type="spellStart"/>
      <w:r w:rsidRPr="00AC56D0">
        <w:rPr>
          <w:rFonts w:ascii="Arial" w:hAnsi="Arial" w:cs="Arial"/>
          <w:sz w:val="24"/>
          <w:szCs w:val="24"/>
        </w:rPr>
        <w:t>naturale</w:t>
      </w:r>
      <w:proofErr w:type="spellEnd"/>
      <w:r w:rsidRPr="00AC56D0">
        <w:rPr>
          <w:rFonts w:ascii="Arial" w:hAnsi="Arial" w:cs="Arial"/>
          <w:sz w:val="24"/>
          <w:szCs w:val="24"/>
        </w:rPr>
        <w:t xml:space="preserve"> </w:t>
      </w:r>
      <w:proofErr w:type="spellStart"/>
      <w:r w:rsidRPr="00AC56D0">
        <w:rPr>
          <w:rFonts w:ascii="Arial" w:hAnsi="Arial" w:cs="Arial"/>
          <w:sz w:val="24"/>
          <w:szCs w:val="24"/>
        </w:rPr>
        <w:t>protejate</w:t>
      </w:r>
      <w:proofErr w:type="spellEnd"/>
      <w:r w:rsidRPr="00AC56D0">
        <w:rPr>
          <w:rFonts w:ascii="Arial" w:hAnsi="Arial" w:cs="Arial"/>
          <w:sz w:val="24"/>
          <w:szCs w:val="24"/>
        </w:rPr>
        <w:t xml:space="preserve">, </w:t>
      </w:r>
      <w:proofErr w:type="spellStart"/>
      <w:r w:rsidRPr="00AC56D0">
        <w:rPr>
          <w:rFonts w:ascii="Arial" w:hAnsi="Arial" w:cs="Arial"/>
          <w:sz w:val="24"/>
          <w:szCs w:val="24"/>
        </w:rPr>
        <w:t>conservarea</w:t>
      </w:r>
      <w:proofErr w:type="spellEnd"/>
      <w:r w:rsidRPr="00AC56D0">
        <w:rPr>
          <w:rFonts w:ascii="Arial" w:hAnsi="Arial" w:cs="Arial"/>
          <w:sz w:val="24"/>
          <w:szCs w:val="24"/>
        </w:rPr>
        <w:t xml:space="preserve"> </w:t>
      </w:r>
      <w:proofErr w:type="spellStart"/>
      <w:r w:rsidRPr="00AC56D0">
        <w:rPr>
          <w:rFonts w:ascii="Arial" w:hAnsi="Arial" w:cs="Arial"/>
          <w:sz w:val="24"/>
          <w:szCs w:val="24"/>
        </w:rPr>
        <w:t>habitatelor</w:t>
      </w:r>
      <w:proofErr w:type="spellEnd"/>
      <w:r w:rsidRPr="00AC56D0">
        <w:rPr>
          <w:rFonts w:ascii="Arial" w:hAnsi="Arial" w:cs="Arial"/>
          <w:sz w:val="24"/>
          <w:szCs w:val="24"/>
        </w:rPr>
        <w:t xml:space="preserve"> </w:t>
      </w:r>
      <w:proofErr w:type="spellStart"/>
      <w:r w:rsidRPr="00AC56D0">
        <w:rPr>
          <w:rFonts w:ascii="Arial" w:hAnsi="Arial" w:cs="Arial"/>
          <w:sz w:val="24"/>
          <w:szCs w:val="24"/>
        </w:rPr>
        <w:t>naturale</w:t>
      </w:r>
      <w:proofErr w:type="spellEnd"/>
      <w:r w:rsidRPr="00AC56D0">
        <w:rPr>
          <w:rFonts w:ascii="Arial" w:hAnsi="Arial" w:cs="Arial"/>
          <w:sz w:val="24"/>
          <w:szCs w:val="24"/>
        </w:rPr>
        <w:t xml:space="preserve">, a </w:t>
      </w:r>
      <w:proofErr w:type="spellStart"/>
      <w:r w:rsidRPr="00AC56D0">
        <w:rPr>
          <w:rFonts w:ascii="Arial" w:hAnsi="Arial" w:cs="Arial"/>
          <w:sz w:val="24"/>
          <w:szCs w:val="24"/>
        </w:rPr>
        <w:t>florei</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faunei</w:t>
      </w:r>
      <w:proofErr w:type="spellEnd"/>
      <w:r w:rsidRPr="00AC56D0">
        <w:rPr>
          <w:rFonts w:ascii="Arial" w:hAnsi="Arial" w:cs="Arial"/>
          <w:sz w:val="24"/>
          <w:szCs w:val="24"/>
        </w:rPr>
        <w:t xml:space="preserve"> </w:t>
      </w:r>
      <w:proofErr w:type="spellStart"/>
      <w:r w:rsidRPr="00AC56D0">
        <w:rPr>
          <w:rFonts w:ascii="Arial" w:hAnsi="Arial" w:cs="Arial"/>
          <w:sz w:val="24"/>
          <w:szCs w:val="24"/>
        </w:rPr>
        <w:t>salbatice</w:t>
      </w:r>
      <w:proofErr w:type="spellEnd"/>
      <w:r w:rsidRPr="00AC56D0">
        <w:rPr>
          <w:rFonts w:ascii="Arial" w:hAnsi="Arial" w:cs="Arial"/>
          <w:sz w:val="24"/>
          <w:szCs w:val="24"/>
        </w:rPr>
        <w:t xml:space="preserve"> care, in </w:t>
      </w:r>
      <w:proofErr w:type="spellStart"/>
      <w:r w:rsidRPr="00AC56D0">
        <w:rPr>
          <w:rFonts w:ascii="Arial" w:hAnsi="Arial" w:cs="Arial"/>
          <w:sz w:val="24"/>
          <w:szCs w:val="24"/>
        </w:rPr>
        <w:t>comparatie</w:t>
      </w:r>
      <w:proofErr w:type="spellEnd"/>
      <w:r w:rsidRPr="00AC56D0">
        <w:rPr>
          <w:rFonts w:ascii="Arial" w:hAnsi="Arial" w:cs="Arial"/>
          <w:sz w:val="24"/>
          <w:szCs w:val="24"/>
        </w:rPr>
        <w:t xml:space="preserve"> cu </w:t>
      </w:r>
      <w:proofErr w:type="spellStart"/>
      <w:r w:rsidRPr="00AC56D0">
        <w:rPr>
          <w:rFonts w:ascii="Arial" w:hAnsi="Arial" w:cs="Arial"/>
          <w:sz w:val="24"/>
          <w:szCs w:val="24"/>
        </w:rPr>
        <w:t>actele</w:t>
      </w:r>
      <w:proofErr w:type="spellEnd"/>
      <w:r w:rsidRPr="00AC56D0">
        <w:rPr>
          <w:rFonts w:ascii="Arial" w:hAnsi="Arial" w:cs="Arial"/>
          <w:sz w:val="24"/>
          <w:szCs w:val="24"/>
        </w:rPr>
        <w:t xml:space="preserve"> </w:t>
      </w:r>
      <w:proofErr w:type="spellStart"/>
      <w:r w:rsidRPr="00AC56D0">
        <w:rPr>
          <w:rFonts w:ascii="Arial" w:hAnsi="Arial" w:cs="Arial"/>
          <w:sz w:val="24"/>
          <w:szCs w:val="24"/>
        </w:rPr>
        <w:t>anterioare</w:t>
      </w:r>
      <w:proofErr w:type="spellEnd"/>
      <w:r w:rsidRPr="00AC56D0">
        <w:rPr>
          <w:rFonts w:ascii="Arial" w:hAnsi="Arial" w:cs="Arial"/>
          <w:sz w:val="24"/>
          <w:szCs w:val="24"/>
        </w:rPr>
        <w:t xml:space="preserve">, </w:t>
      </w:r>
      <w:proofErr w:type="spellStart"/>
      <w:r w:rsidRPr="00AC56D0">
        <w:rPr>
          <w:rFonts w:ascii="Arial" w:hAnsi="Arial" w:cs="Arial"/>
          <w:sz w:val="24"/>
          <w:szCs w:val="24"/>
        </w:rPr>
        <w:t>contine</w:t>
      </w:r>
      <w:proofErr w:type="spellEnd"/>
      <w:r w:rsidRPr="00AC56D0">
        <w:rPr>
          <w:rFonts w:ascii="Arial" w:hAnsi="Arial" w:cs="Arial"/>
          <w:sz w:val="24"/>
          <w:szCs w:val="24"/>
        </w:rPr>
        <w:t xml:space="preserve"> </w:t>
      </w:r>
      <w:proofErr w:type="spellStart"/>
      <w:r w:rsidRPr="00AC56D0">
        <w:rPr>
          <w:rFonts w:ascii="Arial" w:hAnsi="Arial" w:cs="Arial"/>
          <w:sz w:val="24"/>
          <w:szCs w:val="24"/>
        </w:rPr>
        <w:t>prevederi</w:t>
      </w:r>
      <w:proofErr w:type="spellEnd"/>
      <w:r w:rsidRPr="00AC56D0">
        <w:rPr>
          <w:rFonts w:ascii="Arial" w:hAnsi="Arial" w:cs="Arial"/>
          <w:sz w:val="24"/>
          <w:szCs w:val="24"/>
        </w:rPr>
        <w:t xml:space="preserve"> </w:t>
      </w:r>
      <w:proofErr w:type="spellStart"/>
      <w:r w:rsidRPr="00AC56D0">
        <w:rPr>
          <w:rFonts w:ascii="Arial" w:hAnsi="Arial" w:cs="Arial"/>
          <w:sz w:val="24"/>
          <w:szCs w:val="24"/>
        </w:rPr>
        <w:t>mai</w:t>
      </w:r>
      <w:proofErr w:type="spellEnd"/>
      <w:r w:rsidRPr="00AC56D0">
        <w:rPr>
          <w:rFonts w:ascii="Arial" w:hAnsi="Arial" w:cs="Arial"/>
          <w:sz w:val="24"/>
          <w:szCs w:val="24"/>
        </w:rPr>
        <w:t xml:space="preserve"> </w:t>
      </w:r>
      <w:proofErr w:type="spellStart"/>
      <w:r w:rsidRPr="00AC56D0">
        <w:rPr>
          <w:rFonts w:ascii="Arial" w:hAnsi="Arial" w:cs="Arial"/>
          <w:sz w:val="24"/>
          <w:szCs w:val="24"/>
        </w:rPr>
        <w:t>detaliate</w:t>
      </w:r>
      <w:proofErr w:type="spellEnd"/>
      <w:r w:rsidRPr="00AC56D0">
        <w:rPr>
          <w:rFonts w:ascii="Arial" w:hAnsi="Arial" w:cs="Arial"/>
          <w:sz w:val="24"/>
          <w:szCs w:val="24"/>
        </w:rPr>
        <w:t xml:space="preserve"> </w:t>
      </w:r>
      <w:proofErr w:type="spellStart"/>
      <w:r w:rsidRPr="00AC56D0">
        <w:rPr>
          <w:rFonts w:ascii="Arial" w:hAnsi="Arial" w:cs="Arial"/>
          <w:sz w:val="24"/>
          <w:szCs w:val="24"/>
        </w:rPr>
        <w:t>referitoare</w:t>
      </w:r>
      <w:proofErr w:type="spellEnd"/>
      <w:r w:rsidRPr="00AC56D0">
        <w:rPr>
          <w:rFonts w:ascii="Arial" w:hAnsi="Arial" w:cs="Arial"/>
          <w:sz w:val="24"/>
          <w:szCs w:val="24"/>
        </w:rPr>
        <w:t xml:space="preserve"> </w:t>
      </w:r>
      <w:proofErr w:type="spellStart"/>
      <w:r w:rsidRPr="00AC56D0">
        <w:rPr>
          <w:rFonts w:ascii="Arial" w:hAnsi="Arial" w:cs="Arial"/>
          <w:sz w:val="24"/>
          <w:szCs w:val="24"/>
        </w:rPr>
        <w:t>atat</w:t>
      </w:r>
      <w:proofErr w:type="spellEnd"/>
      <w:r w:rsidRPr="00AC56D0">
        <w:rPr>
          <w:rFonts w:ascii="Arial" w:hAnsi="Arial" w:cs="Arial"/>
          <w:sz w:val="24"/>
          <w:szCs w:val="24"/>
        </w:rPr>
        <w:t xml:space="preserve"> la </w:t>
      </w:r>
      <w:proofErr w:type="spellStart"/>
      <w:r w:rsidRPr="00AC56D0">
        <w:rPr>
          <w:rFonts w:ascii="Arial" w:hAnsi="Arial" w:cs="Arial"/>
          <w:sz w:val="24"/>
          <w:szCs w:val="24"/>
        </w:rPr>
        <w:t>constituirea</w:t>
      </w:r>
      <w:proofErr w:type="spellEnd"/>
      <w:r w:rsidRPr="00AC56D0">
        <w:rPr>
          <w:rFonts w:ascii="Arial" w:hAnsi="Arial" w:cs="Arial"/>
          <w:sz w:val="24"/>
          <w:szCs w:val="24"/>
        </w:rPr>
        <w:t xml:space="preserve"> </w:t>
      </w:r>
      <w:proofErr w:type="spellStart"/>
      <w:r w:rsidRPr="00AC56D0">
        <w:rPr>
          <w:rFonts w:ascii="Arial" w:hAnsi="Arial" w:cs="Arial"/>
          <w:sz w:val="24"/>
          <w:szCs w:val="24"/>
        </w:rPr>
        <w:t>retelei</w:t>
      </w:r>
      <w:proofErr w:type="spellEnd"/>
      <w:r w:rsidRPr="00AC56D0">
        <w:rPr>
          <w:rFonts w:ascii="Arial" w:hAnsi="Arial" w:cs="Arial"/>
          <w:sz w:val="24"/>
          <w:szCs w:val="24"/>
        </w:rPr>
        <w:t xml:space="preserve"> Natura 2000 cat </w:t>
      </w:r>
      <w:proofErr w:type="spellStart"/>
      <w:r w:rsidRPr="00AC56D0">
        <w:rPr>
          <w:rFonts w:ascii="Arial" w:hAnsi="Arial" w:cs="Arial"/>
          <w:sz w:val="24"/>
          <w:szCs w:val="24"/>
        </w:rPr>
        <w:t>si</w:t>
      </w:r>
      <w:proofErr w:type="spellEnd"/>
      <w:r w:rsidRPr="00AC56D0">
        <w:rPr>
          <w:rFonts w:ascii="Arial" w:hAnsi="Arial" w:cs="Arial"/>
          <w:sz w:val="24"/>
          <w:szCs w:val="24"/>
        </w:rPr>
        <w:t xml:space="preserve"> la </w:t>
      </w:r>
      <w:proofErr w:type="spellStart"/>
      <w:r w:rsidRPr="00AC56D0">
        <w:rPr>
          <w:rFonts w:ascii="Arial" w:hAnsi="Arial" w:cs="Arial"/>
          <w:sz w:val="24"/>
          <w:szCs w:val="24"/>
        </w:rPr>
        <w:t>administrarea</w:t>
      </w:r>
      <w:proofErr w:type="spellEnd"/>
      <w:r w:rsidRPr="00AC56D0">
        <w:rPr>
          <w:rFonts w:ascii="Arial" w:hAnsi="Arial" w:cs="Arial"/>
          <w:sz w:val="24"/>
          <w:szCs w:val="24"/>
        </w:rPr>
        <w:t xml:space="preserve"> </w:t>
      </w:r>
      <w:proofErr w:type="spellStart"/>
      <w:r w:rsidRPr="00AC56D0">
        <w:rPr>
          <w:rFonts w:ascii="Arial" w:hAnsi="Arial" w:cs="Arial"/>
          <w:sz w:val="24"/>
          <w:szCs w:val="24"/>
        </w:rPr>
        <w:t>siturilor</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exercitarea</w:t>
      </w:r>
      <w:proofErr w:type="spellEnd"/>
      <w:r w:rsidRPr="00AC56D0">
        <w:rPr>
          <w:rFonts w:ascii="Arial" w:hAnsi="Arial" w:cs="Arial"/>
          <w:sz w:val="24"/>
          <w:szCs w:val="24"/>
        </w:rPr>
        <w:t xml:space="preserve"> </w:t>
      </w:r>
      <w:proofErr w:type="spellStart"/>
      <w:r w:rsidRPr="00AC56D0">
        <w:rPr>
          <w:rFonts w:ascii="Arial" w:hAnsi="Arial" w:cs="Arial"/>
          <w:sz w:val="24"/>
          <w:szCs w:val="24"/>
        </w:rPr>
        <w:t>controlului</w:t>
      </w:r>
      <w:proofErr w:type="spellEnd"/>
      <w:r w:rsidRPr="00AC56D0">
        <w:rPr>
          <w:rFonts w:ascii="Arial" w:hAnsi="Arial" w:cs="Arial"/>
          <w:sz w:val="24"/>
          <w:szCs w:val="24"/>
        </w:rPr>
        <w:t xml:space="preserve"> </w:t>
      </w:r>
      <w:proofErr w:type="spellStart"/>
      <w:r w:rsidRPr="00AC56D0">
        <w:rPr>
          <w:rFonts w:ascii="Arial" w:hAnsi="Arial" w:cs="Arial"/>
          <w:sz w:val="24"/>
          <w:szCs w:val="24"/>
        </w:rPr>
        <w:t>aplicarii</w:t>
      </w:r>
      <w:proofErr w:type="spellEnd"/>
      <w:r w:rsidRPr="00AC56D0">
        <w:rPr>
          <w:rFonts w:ascii="Arial" w:hAnsi="Arial" w:cs="Arial"/>
          <w:sz w:val="24"/>
          <w:szCs w:val="24"/>
        </w:rPr>
        <w:t xml:space="preserve"> </w:t>
      </w:r>
      <w:proofErr w:type="spellStart"/>
      <w:r w:rsidRPr="00AC56D0">
        <w:rPr>
          <w:rFonts w:ascii="Arial" w:hAnsi="Arial" w:cs="Arial"/>
          <w:sz w:val="24"/>
          <w:szCs w:val="24"/>
        </w:rPr>
        <w:t>reglementarilor</w:t>
      </w:r>
      <w:proofErr w:type="spellEnd"/>
      <w:r w:rsidRPr="00AC56D0">
        <w:rPr>
          <w:rFonts w:ascii="Arial" w:hAnsi="Arial" w:cs="Arial"/>
          <w:sz w:val="24"/>
          <w:szCs w:val="24"/>
        </w:rPr>
        <w:t xml:space="preserve"> </w:t>
      </w:r>
      <w:proofErr w:type="spellStart"/>
      <w:r w:rsidRPr="00AC56D0">
        <w:rPr>
          <w:rFonts w:ascii="Arial" w:hAnsi="Arial" w:cs="Arial"/>
          <w:sz w:val="24"/>
          <w:szCs w:val="24"/>
        </w:rPr>
        <w:t>legale</w:t>
      </w:r>
      <w:proofErr w:type="spellEnd"/>
      <w:r w:rsidRPr="00AC56D0">
        <w:rPr>
          <w:rFonts w:ascii="Arial" w:hAnsi="Arial" w:cs="Arial"/>
          <w:sz w:val="24"/>
          <w:szCs w:val="24"/>
        </w:rPr>
        <w:t xml:space="preserve"> </w:t>
      </w:r>
      <w:proofErr w:type="spellStart"/>
      <w:r w:rsidRPr="00AC56D0">
        <w:rPr>
          <w:rFonts w:ascii="Arial" w:hAnsi="Arial" w:cs="Arial"/>
          <w:sz w:val="24"/>
          <w:szCs w:val="24"/>
        </w:rPr>
        <w:t>instituite</w:t>
      </w:r>
      <w:proofErr w:type="spellEnd"/>
      <w:r w:rsidRPr="00AC56D0">
        <w:rPr>
          <w:rFonts w:ascii="Arial" w:hAnsi="Arial" w:cs="Arial"/>
          <w:sz w:val="24"/>
          <w:szCs w:val="24"/>
        </w:rPr>
        <w:t xml:space="preserve"> </w:t>
      </w:r>
      <w:proofErr w:type="spellStart"/>
      <w:r w:rsidRPr="00AC56D0">
        <w:rPr>
          <w:rFonts w:ascii="Arial" w:hAnsi="Arial" w:cs="Arial"/>
          <w:sz w:val="24"/>
          <w:szCs w:val="24"/>
        </w:rPr>
        <w:t>pentru</w:t>
      </w:r>
      <w:proofErr w:type="spellEnd"/>
      <w:r w:rsidRPr="00AC56D0">
        <w:rPr>
          <w:rFonts w:ascii="Arial" w:hAnsi="Arial" w:cs="Arial"/>
          <w:sz w:val="24"/>
          <w:szCs w:val="24"/>
        </w:rPr>
        <w:t xml:space="preserve"> </w:t>
      </w:r>
      <w:proofErr w:type="spellStart"/>
      <w:r w:rsidRPr="00AC56D0">
        <w:rPr>
          <w:rFonts w:ascii="Arial" w:hAnsi="Arial" w:cs="Arial"/>
          <w:sz w:val="24"/>
          <w:szCs w:val="24"/>
        </w:rPr>
        <w:t>acestea</w:t>
      </w:r>
      <w:proofErr w:type="spellEnd"/>
      <w:r w:rsidRPr="00AC56D0">
        <w:rPr>
          <w:rFonts w:ascii="Arial" w:hAnsi="Arial" w:cs="Arial"/>
          <w:sz w:val="24"/>
          <w:szCs w:val="24"/>
        </w:rPr>
        <w:t xml:space="preserve"> (</w:t>
      </w:r>
      <w:proofErr w:type="spellStart"/>
      <w:r w:rsidRPr="00AC56D0">
        <w:rPr>
          <w:rFonts w:ascii="Arial" w:hAnsi="Arial" w:cs="Arial"/>
          <w:sz w:val="24"/>
          <w:szCs w:val="24"/>
        </w:rPr>
        <w:t>preluat</w:t>
      </w:r>
      <w:proofErr w:type="spellEnd"/>
      <w:r w:rsidRPr="00AC56D0">
        <w:rPr>
          <w:rFonts w:ascii="Arial" w:hAnsi="Arial" w:cs="Arial"/>
          <w:sz w:val="24"/>
          <w:szCs w:val="24"/>
        </w:rPr>
        <w:t xml:space="preserve"> </w:t>
      </w:r>
      <w:proofErr w:type="spellStart"/>
      <w:r w:rsidRPr="00AC56D0">
        <w:rPr>
          <w:rFonts w:ascii="Arial" w:hAnsi="Arial" w:cs="Arial"/>
          <w:sz w:val="24"/>
          <w:szCs w:val="24"/>
        </w:rPr>
        <w:t>dupa</w:t>
      </w:r>
      <w:proofErr w:type="spellEnd"/>
      <w:r w:rsidRPr="00AC56D0">
        <w:rPr>
          <w:rFonts w:ascii="Arial" w:hAnsi="Arial" w:cs="Arial"/>
          <w:sz w:val="24"/>
          <w:szCs w:val="24"/>
        </w:rPr>
        <w:t xml:space="preserve"> </w:t>
      </w:r>
      <w:proofErr w:type="spellStart"/>
      <w:r w:rsidRPr="00AC56D0">
        <w:rPr>
          <w:rFonts w:ascii="Arial" w:hAnsi="Arial" w:cs="Arial"/>
          <w:sz w:val="24"/>
          <w:szCs w:val="24"/>
        </w:rPr>
        <w:t>Stanciou</w:t>
      </w:r>
      <w:proofErr w:type="spellEnd"/>
      <w:r w:rsidRPr="00AC56D0">
        <w:rPr>
          <w:rFonts w:ascii="Arial" w:hAnsi="Arial" w:cs="Arial"/>
          <w:sz w:val="24"/>
          <w:szCs w:val="24"/>
        </w:rPr>
        <w:t xml:space="preserve"> &amp; al, 2008; Pop &amp; Florescu 2008)</w:t>
      </w:r>
    </w:p>
    <w:p w14:paraId="6B7B150F" w14:textId="77777777" w:rsidR="00A93BF0" w:rsidRPr="00AC56D0" w:rsidRDefault="00A93BF0" w:rsidP="00A93BF0">
      <w:pPr>
        <w:spacing w:before="247" w:after="0" w:line="240" w:lineRule="auto"/>
        <w:ind w:left="238" w:right="286" w:firstLine="719"/>
        <w:jc w:val="both"/>
        <w:rPr>
          <w:rFonts w:ascii="Arial" w:hAnsi="Arial" w:cs="Arial"/>
          <w:sz w:val="24"/>
          <w:szCs w:val="24"/>
        </w:rPr>
      </w:pPr>
      <w:proofErr w:type="spellStart"/>
      <w:r w:rsidRPr="00AC56D0">
        <w:rPr>
          <w:rFonts w:ascii="Arial" w:hAnsi="Arial" w:cs="Arial"/>
          <w:sz w:val="24"/>
          <w:szCs w:val="24"/>
        </w:rPr>
        <w:lastRenderedPageBreak/>
        <w:t>În</w:t>
      </w:r>
      <w:proofErr w:type="spellEnd"/>
      <w:r w:rsidRPr="00AC56D0">
        <w:rPr>
          <w:rFonts w:ascii="Arial" w:hAnsi="Arial" w:cs="Arial"/>
          <w:spacing w:val="1"/>
          <w:sz w:val="24"/>
          <w:szCs w:val="24"/>
        </w:rPr>
        <w:t xml:space="preserve"> </w:t>
      </w:r>
      <w:proofErr w:type="spellStart"/>
      <w:r w:rsidRPr="00AC56D0">
        <w:rPr>
          <w:rFonts w:ascii="Arial" w:hAnsi="Arial" w:cs="Arial"/>
          <w:sz w:val="24"/>
          <w:szCs w:val="24"/>
        </w:rPr>
        <w:t>viitor</w:t>
      </w:r>
      <w:proofErr w:type="spellEnd"/>
      <w:r w:rsidRPr="00AC56D0">
        <w:rPr>
          <w:rFonts w:ascii="Arial" w:hAnsi="Arial" w:cs="Arial"/>
          <w:sz w:val="24"/>
          <w:szCs w:val="24"/>
        </w:rPr>
        <w:t>,</w:t>
      </w:r>
      <w:r w:rsidRPr="00AC56D0">
        <w:rPr>
          <w:rFonts w:ascii="Arial" w:hAnsi="Arial" w:cs="Arial"/>
          <w:spacing w:val="1"/>
          <w:sz w:val="24"/>
          <w:szCs w:val="24"/>
        </w:rPr>
        <w:t xml:space="preserve"> </w:t>
      </w:r>
      <w:r w:rsidRPr="00AC56D0">
        <w:rPr>
          <w:rFonts w:ascii="Arial" w:hAnsi="Arial" w:cs="Arial"/>
          <w:sz w:val="24"/>
          <w:szCs w:val="24"/>
        </w:rPr>
        <w:t>nu</w:t>
      </w:r>
      <w:r w:rsidRPr="00AC56D0">
        <w:rPr>
          <w:rFonts w:ascii="Arial" w:hAnsi="Arial" w:cs="Arial"/>
          <w:spacing w:val="1"/>
          <w:sz w:val="24"/>
          <w:szCs w:val="24"/>
        </w:rPr>
        <w:t xml:space="preserve"> </w:t>
      </w:r>
      <w:r w:rsidRPr="00AC56D0">
        <w:rPr>
          <w:rFonts w:ascii="Arial" w:hAnsi="Arial" w:cs="Arial"/>
          <w:sz w:val="24"/>
          <w:szCs w:val="24"/>
        </w:rPr>
        <w:t>se</w:t>
      </w:r>
      <w:r w:rsidRPr="00AC56D0">
        <w:rPr>
          <w:rFonts w:ascii="Arial" w:hAnsi="Arial" w:cs="Arial"/>
          <w:spacing w:val="1"/>
          <w:sz w:val="24"/>
          <w:szCs w:val="24"/>
        </w:rPr>
        <w:t xml:space="preserve"> </w:t>
      </w:r>
      <w:proofErr w:type="spellStart"/>
      <w:r w:rsidRPr="00AC56D0">
        <w:rPr>
          <w:rFonts w:ascii="Arial" w:hAnsi="Arial" w:cs="Arial"/>
          <w:sz w:val="24"/>
          <w:szCs w:val="24"/>
        </w:rPr>
        <w:t>prevăd</w:t>
      </w:r>
      <w:proofErr w:type="spellEnd"/>
      <w:r w:rsidRPr="00AC56D0">
        <w:rPr>
          <w:rFonts w:ascii="Arial" w:hAnsi="Arial" w:cs="Arial"/>
          <w:spacing w:val="1"/>
          <w:sz w:val="24"/>
          <w:szCs w:val="24"/>
        </w:rPr>
        <w:t xml:space="preserve"> </w:t>
      </w:r>
      <w:proofErr w:type="spellStart"/>
      <w:r w:rsidRPr="00AC56D0">
        <w:rPr>
          <w:rFonts w:ascii="Arial" w:hAnsi="Arial" w:cs="Arial"/>
          <w:sz w:val="24"/>
          <w:szCs w:val="24"/>
        </w:rPr>
        <w:t>schimbări</w:t>
      </w:r>
      <w:proofErr w:type="spellEnd"/>
      <w:r w:rsidRPr="00AC56D0">
        <w:rPr>
          <w:rFonts w:ascii="Arial" w:hAnsi="Arial" w:cs="Arial"/>
          <w:spacing w:val="1"/>
          <w:sz w:val="24"/>
          <w:szCs w:val="24"/>
        </w:rPr>
        <w:t xml:space="preserve"> </w:t>
      </w:r>
      <w:r w:rsidRPr="00AC56D0">
        <w:rPr>
          <w:rFonts w:ascii="Arial" w:hAnsi="Arial" w:cs="Arial"/>
          <w:sz w:val="24"/>
          <w:szCs w:val="24"/>
        </w:rPr>
        <w:t>negative</w:t>
      </w:r>
      <w:r w:rsidRPr="00AC56D0">
        <w:rPr>
          <w:rFonts w:ascii="Arial" w:hAnsi="Arial" w:cs="Arial"/>
          <w:spacing w:val="1"/>
          <w:sz w:val="24"/>
          <w:szCs w:val="24"/>
        </w:rPr>
        <w:t xml:space="preserve"> </w:t>
      </w:r>
      <w:proofErr w:type="spellStart"/>
      <w:r w:rsidRPr="00AC56D0">
        <w:rPr>
          <w:rFonts w:ascii="Arial" w:hAnsi="Arial" w:cs="Arial"/>
          <w:sz w:val="24"/>
          <w:szCs w:val="24"/>
        </w:rPr>
        <w:t>în</w:t>
      </w:r>
      <w:proofErr w:type="spellEnd"/>
      <w:r w:rsidRPr="00AC56D0">
        <w:rPr>
          <w:rFonts w:ascii="Arial" w:hAnsi="Arial" w:cs="Arial"/>
          <w:spacing w:val="1"/>
          <w:sz w:val="24"/>
          <w:szCs w:val="24"/>
        </w:rPr>
        <w:t xml:space="preserve"> </w:t>
      </w:r>
      <w:proofErr w:type="spellStart"/>
      <w:r w:rsidRPr="00AC56D0">
        <w:rPr>
          <w:rFonts w:ascii="Arial" w:hAnsi="Arial" w:cs="Arial"/>
          <w:sz w:val="24"/>
          <w:szCs w:val="24"/>
        </w:rPr>
        <w:t>evoluţia</w:t>
      </w:r>
      <w:proofErr w:type="spellEnd"/>
      <w:r w:rsidRPr="00AC56D0">
        <w:rPr>
          <w:rFonts w:ascii="Arial" w:hAnsi="Arial" w:cs="Arial"/>
          <w:spacing w:val="1"/>
          <w:sz w:val="24"/>
          <w:szCs w:val="24"/>
        </w:rPr>
        <w:t xml:space="preserve"> </w:t>
      </w:r>
      <w:proofErr w:type="spellStart"/>
      <w:r w:rsidRPr="00AC56D0">
        <w:rPr>
          <w:rFonts w:ascii="Arial" w:hAnsi="Arial" w:cs="Arial"/>
          <w:sz w:val="24"/>
          <w:szCs w:val="24"/>
        </w:rPr>
        <w:t>naturală</w:t>
      </w:r>
      <w:proofErr w:type="spellEnd"/>
      <w:r w:rsidRPr="00AC56D0">
        <w:rPr>
          <w:rFonts w:ascii="Arial" w:hAnsi="Arial" w:cs="Arial"/>
          <w:spacing w:val="1"/>
          <w:sz w:val="24"/>
          <w:szCs w:val="24"/>
        </w:rPr>
        <w:t xml:space="preserve"> </w:t>
      </w:r>
      <w:proofErr w:type="gramStart"/>
      <w:r w:rsidRPr="00AC56D0">
        <w:rPr>
          <w:rFonts w:ascii="Arial" w:hAnsi="Arial" w:cs="Arial"/>
          <w:sz w:val="24"/>
          <w:szCs w:val="24"/>
        </w:rPr>
        <w:t>a</w:t>
      </w:r>
      <w:proofErr w:type="gramEnd"/>
      <w:r w:rsidRPr="00AC56D0">
        <w:rPr>
          <w:rFonts w:ascii="Arial" w:hAnsi="Arial" w:cs="Arial"/>
          <w:spacing w:val="1"/>
          <w:sz w:val="24"/>
          <w:szCs w:val="24"/>
        </w:rPr>
        <w:t xml:space="preserve"> </w:t>
      </w:r>
      <w:proofErr w:type="spellStart"/>
      <w:r w:rsidRPr="00AC56D0">
        <w:rPr>
          <w:rFonts w:ascii="Arial" w:hAnsi="Arial" w:cs="Arial"/>
          <w:sz w:val="24"/>
          <w:szCs w:val="24"/>
        </w:rPr>
        <w:t>ariilor</w:t>
      </w:r>
      <w:proofErr w:type="spellEnd"/>
      <w:r w:rsidRPr="00AC56D0">
        <w:rPr>
          <w:rFonts w:ascii="Arial" w:hAnsi="Arial" w:cs="Arial"/>
          <w:spacing w:val="63"/>
          <w:sz w:val="24"/>
          <w:szCs w:val="24"/>
        </w:rPr>
        <w:t xml:space="preserve"> </w:t>
      </w:r>
      <w:proofErr w:type="spellStart"/>
      <w:r w:rsidRPr="00AC56D0">
        <w:rPr>
          <w:rFonts w:ascii="Arial" w:hAnsi="Arial" w:cs="Arial"/>
          <w:sz w:val="24"/>
          <w:szCs w:val="24"/>
        </w:rPr>
        <w:t>naturale</w:t>
      </w:r>
      <w:proofErr w:type="spellEnd"/>
      <w:r w:rsidRPr="00AC56D0">
        <w:rPr>
          <w:rFonts w:ascii="Arial" w:hAnsi="Arial" w:cs="Arial"/>
          <w:spacing w:val="1"/>
          <w:sz w:val="24"/>
          <w:szCs w:val="24"/>
        </w:rPr>
        <w:t xml:space="preserve"> </w:t>
      </w:r>
      <w:proofErr w:type="spellStart"/>
      <w:r w:rsidRPr="00AC56D0">
        <w:rPr>
          <w:rFonts w:ascii="Arial" w:hAnsi="Arial" w:cs="Arial"/>
          <w:sz w:val="24"/>
          <w:szCs w:val="24"/>
        </w:rPr>
        <w:t>protejate</w:t>
      </w:r>
      <w:proofErr w:type="spellEnd"/>
      <w:r w:rsidRPr="00AC56D0">
        <w:rPr>
          <w:rFonts w:ascii="Arial" w:hAnsi="Arial" w:cs="Arial"/>
          <w:sz w:val="24"/>
          <w:szCs w:val="24"/>
        </w:rPr>
        <w:t xml:space="preserve"> de </w:t>
      </w:r>
      <w:proofErr w:type="spellStart"/>
      <w:r w:rsidRPr="00AC56D0">
        <w:rPr>
          <w:rFonts w:ascii="Arial" w:hAnsi="Arial" w:cs="Arial"/>
          <w:sz w:val="24"/>
          <w:szCs w:val="24"/>
        </w:rPr>
        <w:t>interes</w:t>
      </w:r>
      <w:proofErr w:type="spellEnd"/>
      <w:r w:rsidRPr="00AC56D0">
        <w:rPr>
          <w:rFonts w:ascii="Arial" w:hAnsi="Arial" w:cs="Arial"/>
          <w:sz w:val="24"/>
          <w:szCs w:val="24"/>
        </w:rPr>
        <w:t xml:space="preserve"> </w:t>
      </w:r>
      <w:proofErr w:type="spellStart"/>
      <w:r w:rsidRPr="00AC56D0">
        <w:rPr>
          <w:rFonts w:ascii="Arial" w:hAnsi="Arial" w:cs="Arial"/>
          <w:sz w:val="24"/>
          <w:szCs w:val="24"/>
        </w:rPr>
        <w:t>comunitar</w:t>
      </w:r>
      <w:proofErr w:type="spellEnd"/>
      <w:r w:rsidRPr="00AC56D0">
        <w:rPr>
          <w:rFonts w:ascii="Arial" w:hAnsi="Arial" w:cs="Arial"/>
          <w:sz w:val="24"/>
          <w:szCs w:val="24"/>
        </w:rPr>
        <w:t xml:space="preserve"> </w:t>
      </w:r>
      <w:proofErr w:type="spellStart"/>
      <w:r w:rsidRPr="00AC56D0">
        <w:rPr>
          <w:rFonts w:ascii="Arial" w:hAnsi="Arial" w:cs="Arial"/>
          <w:sz w:val="24"/>
          <w:szCs w:val="24"/>
        </w:rPr>
        <w:t>existente</w:t>
      </w:r>
      <w:proofErr w:type="spellEnd"/>
      <w:r w:rsidRPr="00AC56D0">
        <w:rPr>
          <w:rFonts w:ascii="Arial" w:hAnsi="Arial" w:cs="Arial"/>
          <w:spacing w:val="-1"/>
          <w:sz w:val="24"/>
          <w:szCs w:val="24"/>
        </w:rPr>
        <w:t xml:space="preserve"> </w:t>
      </w:r>
      <w:proofErr w:type="spellStart"/>
      <w:r w:rsidRPr="00AC56D0">
        <w:rPr>
          <w:rFonts w:ascii="Arial" w:hAnsi="Arial" w:cs="Arial"/>
          <w:sz w:val="24"/>
          <w:szCs w:val="24"/>
        </w:rPr>
        <w:t>în</w:t>
      </w:r>
      <w:proofErr w:type="spellEnd"/>
      <w:r w:rsidRPr="00AC56D0">
        <w:rPr>
          <w:rFonts w:ascii="Arial" w:hAnsi="Arial" w:cs="Arial"/>
          <w:sz w:val="24"/>
          <w:szCs w:val="24"/>
        </w:rPr>
        <w:t xml:space="preserve"> </w:t>
      </w:r>
      <w:proofErr w:type="spellStart"/>
      <w:r w:rsidRPr="00AC56D0">
        <w:rPr>
          <w:rFonts w:ascii="Arial" w:hAnsi="Arial" w:cs="Arial"/>
          <w:sz w:val="24"/>
          <w:szCs w:val="24"/>
        </w:rPr>
        <w:t>limitele</w:t>
      </w:r>
      <w:proofErr w:type="spellEnd"/>
      <w:r w:rsidRPr="00AC56D0">
        <w:rPr>
          <w:rFonts w:ascii="Arial" w:hAnsi="Arial" w:cs="Arial"/>
          <w:spacing w:val="-2"/>
          <w:sz w:val="24"/>
          <w:szCs w:val="24"/>
        </w:rPr>
        <w:t xml:space="preserve"> </w:t>
      </w:r>
      <w:proofErr w:type="spellStart"/>
      <w:r w:rsidRPr="00AC56D0">
        <w:rPr>
          <w:rFonts w:ascii="Arial" w:hAnsi="Arial" w:cs="Arial"/>
          <w:sz w:val="24"/>
          <w:szCs w:val="24"/>
        </w:rPr>
        <w:t>teritoriale</w:t>
      </w:r>
      <w:proofErr w:type="spellEnd"/>
      <w:r w:rsidRPr="00AC56D0">
        <w:rPr>
          <w:rFonts w:ascii="Arial" w:hAnsi="Arial" w:cs="Arial"/>
          <w:spacing w:val="-1"/>
          <w:sz w:val="24"/>
          <w:szCs w:val="24"/>
        </w:rPr>
        <w:t xml:space="preserve"> </w:t>
      </w:r>
      <w:r w:rsidRPr="00AC56D0">
        <w:rPr>
          <w:rFonts w:ascii="Arial" w:hAnsi="Arial" w:cs="Arial"/>
          <w:sz w:val="24"/>
          <w:szCs w:val="24"/>
        </w:rPr>
        <w:t xml:space="preserve">ale </w:t>
      </w:r>
      <w:proofErr w:type="spellStart"/>
      <w:r w:rsidRPr="00AC56D0">
        <w:rPr>
          <w:rFonts w:ascii="Arial" w:hAnsi="Arial" w:cs="Arial"/>
          <w:sz w:val="24"/>
          <w:szCs w:val="24"/>
        </w:rPr>
        <w:t>amenajamentului</w:t>
      </w:r>
      <w:proofErr w:type="spellEnd"/>
      <w:r w:rsidRPr="00AC56D0">
        <w:rPr>
          <w:rFonts w:ascii="Arial" w:hAnsi="Arial" w:cs="Arial"/>
          <w:sz w:val="24"/>
          <w:szCs w:val="24"/>
        </w:rPr>
        <w:t xml:space="preserve"> silvic.</w:t>
      </w:r>
    </w:p>
    <w:p w14:paraId="171A7BAB" w14:textId="77777777" w:rsidR="00A93BF0" w:rsidRDefault="00A93BF0" w:rsidP="00A93BF0">
      <w:pPr>
        <w:pStyle w:val="Corptext"/>
        <w:spacing w:line="244" w:lineRule="auto"/>
        <w:ind w:right="266" w:firstLine="676"/>
        <w:jc w:val="both"/>
        <w:rPr>
          <w:rFonts w:ascii="Arial" w:hAnsi="Arial" w:cs="Arial"/>
          <w:b/>
          <w:bCs/>
          <w:sz w:val="24"/>
          <w:szCs w:val="24"/>
        </w:rPr>
      </w:pPr>
    </w:p>
    <w:p w14:paraId="1E6E7415" w14:textId="77777777" w:rsidR="00A93BF0" w:rsidRDefault="00A93BF0" w:rsidP="00A93BF0">
      <w:pPr>
        <w:pStyle w:val="Corptext"/>
        <w:spacing w:line="244" w:lineRule="auto"/>
        <w:ind w:right="266" w:firstLine="676"/>
        <w:jc w:val="both"/>
        <w:rPr>
          <w:rFonts w:ascii="Arial" w:hAnsi="Arial" w:cs="Arial"/>
          <w:b/>
          <w:bCs/>
          <w:sz w:val="24"/>
          <w:szCs w:val="24"/>
        </w:rPr>
      </w:pPr>
    </w:p>
    <w:p w14:paraId="76701DBF" w14:textId="0E6817C8" w:rsidR="00A93BF0" w:rsidRPr="002813C6" w:rsidRDefault="00A93BF0" w:rsidP="00A93BF0">
      <w:pPr>
        <w:pStyle w:val="Corptext"/>
        <w:spacing w:line="244" w:lineRule="auto"/>
        <w:ind w:right="266" w:firstLine="676"/>
        <w:jc w:val="both"/>
        <w:rPr>
          <w:rFonts w:ascii="Arial" w:hAnsi="Arial" w:cs="Arial"/>
          <w:b/>
          <w:bCs/>
          <w:sz w:val="24"/>
          <w:szCs w:val="24"/>
        </w:rPr>
      </w:pPr>
      <w:r w:rsidRPr="002813C6">
        <w:rPr>
          <w:rFonts w:ascii="Arial" w:hAnsi="Arial" w:cs="Arial"/>
          <w:b/>
          <w:bCs/>
          <w:sz w:val="24"/>
          <w:szCs w:val="24"/>
        </w:rPr>
        <w:t>Măsurile de conservare sunt</w:t>
      </w:r>
      <w:r w:rsidRPr="002813C6">
        <w:rPr>
          <w:rFonts w:ascii="Arial" w:hAnsi="Arial" w:cs="Arial"/>
          <w:b/>
          <w:bCs/>
          <w:spacing w:val="3"/>
          <w:sz w:val="24"/>
          <w:szCs w:val="24"/>
        </w:rPr>
        <w:t xml:space="preserve"> </w:t>
      </w:r>
      <w:r w:rsidRPr="002813C6">
        <w:rPr>
          <w:rFonts w:ascii="Arial" w:hAnsi="Arial" w:cs="Arial"/>
          <w:b/>
          <w:bCs/>
          <w:sz w:val="24"/>
          <w:szCs w:val="24"/>
        </w:rPr>
        <w:t>următoarele:</w:t>
      </w:r>
    </w:p>
    <w:p w14:paraId="463223CB" w14:textId="77777777" w:rsidR="00A93BF0" w:rsidRPr="00AC56D0" w:rsidRDefault="00A93BF0">
      <w:pPr>
        <w:pStyle w:val="Listparagraf"/>
        <w:numPr>
          <w:ilvl w:val="0"/>
          <w:numId w:val="60"/>
        </w:numPr>
        <w:tabs>
          <w:tab w:val="left" w:pos="1458"/>
        </w:tabs>
        <w:spacing w:before="6"/>
        <w:ind w:left="0" w:hanging="294"/>
        <w:jc w:val="both"/>
        <w:rPr>
          <w:rFonts w:ascii="Arial" w:hAnsi="Arial" w:cs="Arial"/>
          <w:sz w:val="24"/>
          <w:szCs w:val="24"/>
        </w:rPr>
      </w:pPr>
      <w:proofErr w:type="spellStart"/>
      <w:r w:rsidRPr="00AC56D0">
        <w:rPr>
          <w:rFonts w:ascii="Arial" w:hAnsi="Arial" w:cs="Arial"/>
          <w:sz w:val="24"/>
          <w:szCs w:val="24"/>
        </w:rPr>
        <w:t>Menţinerea</w:t>
      </w:r>
      <w:proofErr w:type="spellEnd"/>
      <w:r w:rsidRPr="00AC56D0">
        <w:rPr>
          <w:rFonts w:ascii="Arial" w:hAnsi="Arial" w:cs="Arial"/>
          <w:spacing w:val="12"/>
          <w:sz w:val="24"/>
          <w:szCs w:val="24"/>
        </w:rPr>
        <w:t xml:space="preserve"> </w:t>
      </w:r>
      <w:r w:rsidRPr="00AC56D0">
        <w:rPr>
          <w:rFonts w:ascii="Arial" w:hAnsi="Arial" w:cs="Arial"/>
          <w:sz w:val="24"/>
          <w:szCs w:val="24"/>
        </w:rPr>
        <w:t>habitatelor</w:t>
      </w:r>
      <w:r w:rsidRPr="00AC56D0">
        <w:rPr>
          <w:rFonts w:ascii="Arial" w:hAnsi="Arial" w:cs="Arial"/>
          <w:spacing w:val="12"/>
          <w:sz w:val="24"/>
          <w:szCs w:val="24"/>
        </w:rPr>
        <w:t xml:space="preserve"> </w:t>
      </w:r>
      <w:r w:rsidRPr="00AC56D0">
        <w:rPr>
          <w:rFonts w:ascii="Arial" w:hAnsi="Arial" w:cs="Arial"/>
          <w:sz w:val="24"/>
          <w:szCs w:val="24"/>
        </w:rPr>
        <w:t>de</w:t>
      </w:r>
      <w:r w:rsidRPr="00AC56D0">
        <w:rPr>
          <w:rFonts w:ascii="Arial" w:hAnsi="Arial" w:cs="Arial"/>
          <w:spacing w:val="13"/>
          <w:sz w:val="24"/>
          <w:szCs w:val="24"/>
        </w:rPr>
        <w:t xml:space="preserve"> </w:t>
      </w:r>
      <w:proofErr w:type="spellStart"/>
      <w:r w:rsidRPr="00AC56D0">
        <w:rPr>
          <w:rFonts w:ascii="Arial" w:hAnsi="Arial" w:cs="Arial"/>
          <w:sz w:val="24"/>
          <w:szCs w:val="24"/>
        </w:rPr>
        <w:t>pajişti</w:t>
      </w:r>
      <w:proofErr w:type="spellEnd"/>
      <w:r w:rsidRPr="00AC56D0">
        <w:rPr>
          <w:rFonts w:ascii="Arial" w:hAnsi="Arial" w:cs="Arial"/>
          <w:spacing w:val="10"/>
          <w:sz w:val="24"/>
          <w:szCs w:val="24"/>
        </w:rPr>
        <w:t xml:space="preserve"> </w:t>
      </w:r>
      <w:r w:rsidRPr="00AC56D0">
        <w:rPr>
          <w:rFonts w:ascii="Arial" w:hAnsi="Arial" w:cs="Arial"/>
          <w:sz w:val="24"/>
          <w:szCs w:val="24"/>
        </w:rPr>
        <w:t>aflate</w:t>
      </w:r>
      <w:r w:rsidRPr="00AC56D0">
        <w:rPr>
          <w:rFonts w:ascii="Arial" w:hAnsi="Arial" w:cs="Arial"/>
          <w:spacing w:val="12"/>
          <w:sz w:val="24"/>
          <w:szCs w:val="24"/>
        </w:rPr>
        <w:t xml:space="preserve"> </w:t>
      </w:r>
      <w:r w:rsidRPr="00AC56D0">
        <w:rPr>
          <w:rFonts w:ascii="Arial" w:hAnsi="Arial" w:cs="Arial"/>
          <w:sz w:val="24"/>
          <w:szCs w:val="24"/>
        </w:rPr>
        <w:t>în</w:t>
      </w:r>
      <w:r w:rsidRPr="00AC56D0">
        <w:rPr>
          <w:rFonts w:ascii="Arial" w:hAnsi="Arial" w:cs="Arial"/>
          <w:spacing w:val="12"/>
          <w:sz w:val="24"/>
          <w:szCs w:val="24"/>
        </w:rPr>
        <w:t xml:space="preserve"> </w:t>
      </w:r>
      <w:r w:rsidRPr="00AC56D0">
        <w:rPr>
          <w:rFonts w:ascii="Arial" w:hAnsi="Arial" w:cs="Arial"/>
          <w:sz w:val="24"/>
          <w:szCs w:val="24"/>
        </w:rPr>
        <w:t>stare</w:t>
      </w:r>
      <w:r w:rsidRPr="00AC56D0">
        <w:rPr>
          <w:rFonts w:ascii="Arial" w:hAnsi="Arial" w:cs="Arial"/>
          <w:spacing w:val="13"/>
          <w:sz w:val="24"/>
          <w:szCs w:val="24"/>
        </w:rPr>
        <w:t xml:space="preserve"> </w:t>
      </w:r>
      <w:r w:rsidRPr="00AC56D0">
        <w:rPr>
          <w:rFonts w:ascii="Arial" w:hAnsi="Arial" w:cs="Arial"/>
          <w:sz w:val="24"/>
          <w:szCs w:val="24"/>
        </w:rPr>
        <w:t>bună</w:t>
      </w:r>
      <w:r w:rsidRPr="00AC56D0">
        <w:rPr>
          <w:rFonts w:ascii="Arial" w:hAnsi="Arial" w:cs="Arial"/>
          <w:spacing w:val="13"/>
          <w:sz w:val="24"/>
          <w:szCs w:val="24"/>
        </w:rPr>
        <w:t xml:space="preserve"> </w:t>
      </w:r>
      <w:r w:rsidRPr="00AC56D0">
        <w:rPr>
          <w:rFonts w:ascii="Arial" w:hAnsi="Arial" w:cs="Arial"/>
          <w:sz w:val="24"/>
          <w:szCs w:val="24"/>
        </w:rPr>
        <w:t>de</w:t>
      </w:r>
      <w:r w:rsidRPr="00AC56D0">
        <w:rPr>
          <w:rFonts w:ascii="Arial" w:hAnsi="Arial" w:cs="Arial"/>
          <w:spacing w:val="7"/>
          <w:sz w:val="24"/>
          <w:szCs w:val="24"/>
        </w:rPr>
        <w:t xml:space="preserve"> </w:t>
      </w:r>
      <w:r w:rsidRPr="00AC56D0">
        <w:rPr>
          <w:rFonts w:ascii="Arial" w:hAnsi="Arial" w:cs="Arial"/>
          <w:sz w:val="24"/>
          <w:szCs w:val="24"/>
        </w:rPr>
        <w:t>conservare;</w:t>
      </w:r>
    </w:p>
    <w:p w14:paraId="0C9402E2" w14:textId="77777777" w:rsidR="00A93BF0" w:rsidRPr="00AC56D0" w:rsidRDefault="00A93BF0">
      <w:pPr>
        <w:pStyle w:val="Listparagraf"/>
        <w:numPr>
          <w:ilvl w:val="0"/>
          <w:numId w:val="60"/>
        </w:numPr>
        <w:tabs>
          <w:tab w:val="left" w:pos="1458"/>
        </w:tabs>
        <w:spacing w:before="28" w:line="264" w:lineRule="auto"/>
        <w:ind w:left="0" w:right="266" w:hanging="339"/>
        <w:jc w:val="both"/>
        <w:rPr>
          <w:rFonts w:ascii="Arial" w:hAnsi="Arial" w:cs="Arial"/>
          <w:sz w:val="24"/>
          <w:szCs w:val="24"/>
        </w:rPr>
      </w:pPr>
      <w:r w:rsidRPr="00AC56D0">
        <w:rPr>
          <w:rFonts w:ascii="Arial" w:hAnsi="Arial" w:cs="Arial"/>
          <w:sz w:val="24"/>
          <w:szCs w:val="24"/>
        </w:rPr>
        <w:t>Refacerea</w:t>
      </w:r>
      <w:r w:rsidRPr="00AC56D0">
        <w:rPr>
          <w:rFonts w:ascii="Arial" w:hAnsi="Arial" w:cs="Arial"/>
          <w:spacing w:val="1"/>
          <w:sz w:val="24"/>
          <w:szCs w:val="24"/>
        </w:rPr>
        <w:t xml:space="preserve"> </w:t>
      </w:r>
      <w:r w:rsidRPr="00AC56D0">
        <w:rPr>
          <w:rFonts w:ascii="Arial" w:hAnsi="Arial" w:cs="Arial"/>
          <w:sz w:val="24"/>
          <w:szCs w:val="24"/>
        </w:rPr>
        <w:t>stării</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conservare</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1"/>
          <w:sz w:val="24"/>
          <w:szCs w:val="24"/>
        </w:rPr>
        <w:t xml:space="preserve"> </w:t>
      </w:r>
      <w:r w:rsidRPr="00AC56D0">
        <w:rPr>
          <w:rFonts w:ascii="Arial" w:hAnsi="Arial" w:cs="Arial"/>
          <w:sz w:val="24"/>
          <w:szCs w:val="24"/>
        </w:rPr>
        <w:t>habitatele</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proofErr w:type="spellStart"/>
      <w:r w:rsidRPr="00AC56D0">
        <w:rPr>
          <w:rFonts w:ascii="Arial" w:hAnsi="Arial" w:cs="Arial"/>
          <w:sz w:val="24"/>
          <w:szCs w:val="24"/>
        </w:rPr>
        <w:t>pajişti</w:t>
      </w:r>
      <w:proofErr w:type="spellEnd"/>
      <w:r w:rsidRPr="00AC56D0">
        <w:rPr>
          <w:rFonts w:ascii="Arial" w:hAnsi="Arial" w:cs="Arial"/>
          <w:spacing w:val="56"/>
          <w:sz w:val="24"/>
          <w:szCs w:val="24"/>
        </w:rPr>
        <w:t xml:space="preserve"> </w:t>
      </w:r>
      <w:r w:rsidRPr="00AC56D0">
        <w:rPr>
          <w:rFonts w:ascii="Arial" w:hAnsi="Arial" w:cs="Arial"/>
          <w:sz w:val="24"/>
          <w:szCs w:val="24"/>
        </w:rPr>
        <w:t>cu</w:t>
      </w:r>
      <w:r w:rsidRPr="00AC56D0">
        <w:rPr>
          <w:rFonts w:ascii="Arial" w:hAnsi="Arial" w:cs="Arial"/>
          <w:spacing w:val="56"/>
          <w:sz w:val="24"/>
          <w:szCs w:val="24"/>
        </w:rPr>
        <w:t xml:space="preserve"> </w:t>
      </w:r>
      <w:r w:rsidRPr="00AC56D0">
        <w:rPr>
          <w:rFonts w:ascii="Arial" w:hAnsi="Arial" w:cs="Arial"/>
          <w:sz w:val="24"/>
          <w:szCs w:val="24"/>
        </w:rPr>
        <w:t>stare</w:t>
      </w:r>
      <w:r w:rsidRPr="00AC56D0">
        <w:rPr>
          <w:rFonts w:ascii="Arial" w:hAnsi="Arial" w:cs="Arial"/>
          <w:spacing w:val="56"/>
          <w:sz w:val="24"/>
          <w:szCs w:val="24"/>
        </w:rPr>
        <w:t xml:space="preserve"> </w:t>
      </w:r>
      <w:r w:rsidRPr="00AC56D0">
        <w:rPr>
          <w:rFonts w:ascii="Arial" w:hAnsi="Arial" w:cs="Arial"/>
          <w:sz w:val="24"/>
          <w:szCs w:val="24"/>
        </w:rPr>
        <w:t>de</w:t>
      </w:r>
      <w:r w:rsidRPr="00AC56D0">
        <w:rPr>
          <w:rFonts w:ascii="Arial" w:hAnsi="Arial" w:cs="Arial"/>
          <w:spacing w:val="56"/>
          <w:sz w:val="24"/>
          <w:szCs w:val="24"/>
        </w:rPr>
        <w:t xml:space="preserve"> </w:t>
      </w:r>
      <w:r w:rsidRPr="00AC56D0">
        <w:rPr>
          <w:rFonts w:ascii="Arial" w:hAnsi="Arial" w:cs="Arial"/>
          <w:sz w:val="24"/>
          <w:szCs w:val="24"/>
        </w:rPr>
        <w:t>conservare</w:t>
      </w:r>
      <w:r w:rsidRPr="00AC56D0">
        <w:rPr>
          <w:rFonts w:ascii="Arial" w:hAnsi="Arial" w:cs="Arial"/>
          <w:spacing w:val="1"/>
          <w:sz w:val="24"/>
          <w:szCs w:val="24"/>
        </w:rPr>
        <w:t xml:space="preserve"> </w:t>
      </w:r>
      <w:r w:rsidRPr="00AC56D0">
        <w:rPr>
          <w:rFonts w:ascii="Arial" w:hAnsi="Arial" w:cs="Arial"/>
          <w:sz w:val="24"/>
          <w:szCs w:val="24"/>
        </w:rPr>
        <w:t>nefavorabilă;</w:t>
      </w:r>
    </w:p>
    <w:p w14:paraId="253F4D4D" w14:textId="77777777" w:rsidR="00A93BF0" w:rsidRPr="00AC56D0" w:rsidRDefault="00A93BF0">
      <w:pPr>
        <w:pStyle w:val="Listparagraf"/>
        <w:numPr>
          <w:ilvl w:val="0"/>
          <w:numId w:val="60"/>
        </w:numPr>
        <w:tabs>
          <w:tab w:val="left" w:pos="1458"/>
        </w:tabs>
        <w:spacing w:before="1" w:line="261" w:lineRule="auto"/>
        <w:ind w:left="0" w:right="266" w:hanging="339"/>
        <w:jc w:val="both"/>
        <w:rPr>
          <w:rFonts w:ascii="Arial" w:hAnsi="Arial" w:cs="Arial"/>
          <w:sz w:val="24"/>
          <w:szCs w:val="24"/>
        </w:rPr>
      </w:pPr>
      <w:proofErr w:type="spellStart"/>
      <w:r w:rsidRPr="00AC56D0">
        <w:rPr>
          <w:rFonts w:ascii="Arial" w:hAnsi="Arial" w:cs="Arial"/>
          <w:sz w:val="24"/>
          <w:szCs w:val="24"/>
        </w:rPr>
        <w:t>Menţinerea</w:t>
      </w:r>
      <w:proofErr w:type="spellEnd"/>
      <w:r w:rsidRPr="00AC56D0">
        <w:rPr>
          <w:rFonts w:ascii="Arial" w:hAnsi="Arial" w:cs="Arial"/>
          <w:spacing w:val="1"/>
          <w:sz w:val="24"/>
          <w:szCs w:val="24"/>
        </w:rPr>
        <w:t xml:space="preserve"> </w:t>
      </w:r>
      <w:r w:rsidRPr="00AC56D0">
        <w:rPr>
          <w:rFonts w:ascii="Arial" w:hAnsi="Arial" w:cs="Arial"/>
          <w:sz w:val="24"/>
          <w:szCs w:val="24"/>
        </w:rPr>
        <w:t>/</w:t>
      </w:r>
      <w:r w:rsidRPr="00AC56D0">
        <w:rPr>
          <w:rFonts w:ascii="Arial" w:hAnsi="Arial" w:cs="Arial"/>
          <w:spacing w:val="1"/>
          <w:sz w:val="24"/>
          <w:szCs w:val="24"/>
        </w:rPr>
        <w:t xml:space="preserve"> </w:t>
      </w:r>
      <w:proofErr w:type="spellStart"/>
      <w:r w:rsidRPr="00AC56D0">
        <w:rPr>
          <w:rFonts w:ascii="Arial" w:hAnsi="Arial" w:cs="Arial"/>
          <w:sz w:val="24"/>
          <w:szCs w:val="24"/>
        </w:rPr>
        <w:t>îmbunătăţirea</w:t>
      </w:r>
      <w:proofErr w:type="spellEnd"/>
      <w:r w:rsidRPr="00AC56D0">
        <w:rPr>
          <w:rFonts w:ascii="Arial" w:hAnsi="Arial" w:cs="Arial"/>
          <w:sz w:val="24"/>
          <w:szCs w:val="24"/>
        </w:rPr>
        <w:t xml:space="preserve"> </w:t>
      </w:r>
      <w:proofErr w:type="spellStart"/>
      <w:r w:rsidRPr="00AC56D0">
        <w:rPr>
          <w:rFonts w:ascii="Arial" w:hAnsi="Arial" w:cs="Arial"/>
          <w:sz w:val="24"/>
          <w:szCs w:val="24"/>
        </w:rPr>
        <w:t>condiţiilor</w:t>
      </w:r>
      <w:proofErr w:type="spellEnd"/>
      <w:r w:rsidRPr="00AC56D0">
        <w:rPr>
          <w:rFonts w:ascii="Arial" w:hAnsi="Arial" w:cs="Arial"/>
          <w:spacing w:val="1"/>
          <w:sz w:val="24"/>
          <w:szCs w:val="24"/>
        </w:rPr>
        <w:t xml:space="preserve"> </w:t>
      </w:r>
      <w:r w:rsidRPr="00AC56D0">
        <w:rPr>
          <w:rFonts w:ascii="Arial" w:hAnsi="Arial" w:cs="Arial"/>
          <w:sz w:val="24"/>
          <w:szCs w:val="24"/>
        </w:rPr>
        <w:t>optime</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1"/>
          <w:sz w:val="24"/>
          <w:szCs w:val="24"/>
        </w:rPr>
        <w:t xml:space="preserve"> </w:t>
      </w:r>
      <w:r w:rsidRPr="00AC56D0">
        <w:rPr>
          <w:rFonts w:ascii="Arial" w:hAnsi="Arial" w:cs="Arial"/>
          <w:sz w:val="24"/>
          <w:szCs w:val="24"/>
        </w:rPr>
        <w:t>speciile</w:t>
      </w:r>
      <w:r w:rsidRPr="00AC56D0">
        <w:rPr>
          <w:rFonts w:ascii="Arial" w:hAnsi="Arial" w:cs="Arial"/>
          <w:spacing w:val="1"/>
          <w:sz w:val="24"/>
          <w:szCs w:val="24"/>
        </w:rPr>
        <w:t xml:space="preserve"> </w:t>
      </w:r>
      <w:r w:rsidRPr="00AC56D0">
        <w:rPr>
          <w:rFonts w:ascii="Arial" w:hAnsi="Arial" w:cs="Arial"/>
          <w:sz w:val="24"/>
          <w:szCs w:val="24"/>
        </w:rPr>
        <w:t>dependente</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habitatele</w:t>
      </w:r>
      <w:r w:rsidRPr="00AC56D0">
        <w:rPr>
          <w:rFonts w:ascii="Arial" w:hAnsi="Arial" w:cs="Arial"/>
          <w:spacing w:val="55"/>
          <w:sz w:val="24"/>
          <w:szCs w:val="24"/>
        </w:rPr>
        <w:t xml:space="preserve"> </w:t>
      </w:r>
      <w:r w:rsidRPr="00AC56D0">
        <w:rPr>
          <w:rFonts w:ascii="Arial" w:hAnsi="Arial" w:cs="Arial"/>
          <w:sz w:val="24"/>
          <w:szCs w:val="24"/>
        </w:rPr>
        <w:t>de</w:t>
      </w:r>
      <w:r w:rsidRPr="00AC56D0">
        <w:rPr>
          <w:rFonts w:ascii="Arial" w:hAnsi="Arial" w:cs="Arial"/>
          <w:spacing w:val="-52"/>
          <w:sz w:val="24"/>
          <w:szCs w:val="24"/>
        </w:rPr>
        <w:t xml:space="preserve"> </w:t>
      </w:r>
      <w:proofErr w:type="spellStart"/>
      <w:r w:rsidRPr="00AC56D0">
        <w:rPr>
          <w:rFonts w:ascii="Arial" w:hAnsi="Arial" w:cs="Arial"/>
          <w:sz w:val="24"/>
          <w:szCs w:val="24"/>
        </w:rPr>
        <w:t>pajişti</w:t>
      </w:r>
      <w:proofErr w:type="spellEnd"/>
      <w:r w:rsidRPr="00AC56D0">
        <w:rPr>
          <w:rFonts w:ascii="Arial" w:hAnsi="Arial" w:cs="Arial"/>
          <w:spacing w:val="1"/>
          <w:sz w:val="24"/>
          <w:szCs w:val="24"/>
        </w:rPr>
        <w:t xml:space="preserve"> </w:t>
      </w:r>
      <w:r w:rsidRPr="00AC56D0">
        <w:rPr>
          <w:rFonts w:ascii="Arial" w:hAnsi="Arial" w:cs="Arial"/>
          <w:sz w:val="24"/>
          <w:szCs w:val="24"/>
        </w:rPr>
        <w:t>-</w:t>
      </w:r>
      <w:r w:rsidRPr="00AC56D0">
        <w:rPr>
          <w:rFonts w:ascii="Arial" w:hAnsi="Arial" w:cs="Arial"/>
          <w:spacing w:val="6"/>
          <w:sz w:val="24"/>
          <w:szCs w:val="24"/>
        </w:rPr>
        <w:t xml:space="preserve"> </w:t>
      </w:r>
      <w:r w:rsidRPr="00AC56D0">
        <w:rPr>
          <w:rFonts w:ascii="Arial" w:hAnsi="Arial" w:cs="Arial"/>
          <w:sz w:val="24"/>
          <w:szCs w:val="24"/>
        </w:rPr>
        <w:t>de</w:t>
      </w:r>
      <w:r w:rsidRPr="00AC56D0">
        <w:rPr>
          <w:rFonts w:ascii="Arial" w:hAnsi="Arial" w:cs="Arial"/>
          <w:spacing w:val="5"/>
          <w:sz w:val="24"/>
          <w:szCs w:val="24"/>
        </w:rPr>
        <w:t xml:space="preserve"> </w:t>
      </w:r>
      <w:r w:rsidRPr="00AC56D0">
        <w:rPr>
          <w:rFonts w:ascii="Arial" w:hAnsi="Arial" w:cs="Arial"/>
          <w:sz w:val="24"/>
          <w:szCs w:val="24"/>
        </w:rPr>
        <w:t>exemplu</w:t>
      </w:r>
      <w:r w:rsidRPr="00AC56D0">
        <w:rPr>
          <w:rFonts w:ascii="Arial" w:hAnsi="Arial" w:cs="Arial"/>
          <w:spacing w:val="4"/>
          <w:sz w:val="24"/>
          <w:szCs w:val="24"/>
        </w:rPr>
        <w:t xml:space="preserve"> </w:t>
      </w:r>
      <w:r w:rsidRPr="00AC56D0">
        <w:rPr>
          <w:rFonts w:ascii="Arial" w:hAnsi="Arial" w:cs="Arial"/>
          <w:sz w:val="24"/>
          <w:szCs w:val="24"/>
        </w:rPr>
        <w:t>prin reglementarea</w:t>
      </w:r>
      <w:r w:rsidRPr="00AC56D0">
        <w:rPr>
          <w:rFonts w:ascii="Arial" w:hAnsi="Arial" w:cs="Arial"/>
          <w:spacing w:val="5"/>
          <w:sz w:val="24"/>
          <w:szCs w:val="24"/>
        </w:rPr>
        <w:t xml:space="preserve"> </w:t>
      </w:r>
      <w:proofErr w:type="spellStart"/>
      <w:r w:rsidRPr="00AC56D0">
        <w:rPr>
          <w:rFonts w:ascii="Arial" w:hAnsi="Arial" w:cs="Arial"/>
          <w:sz w:val="24"/>
          <w:szCs w:val="24"/>
        </w:rPr>
        <w:t>păşunatului</w:t>
      </w:r>
      <w:proofErr w:type="spellEnd"/>
      <w:r w:rsidRPr="00AC56D0">
        <w:rPr>
          <w:rFonts w:ascii="Arial" w:hAnsi="Arial" w:cs="Arial"/>
          <w:spacing w:val="6"/>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2"/>
          <w:sz w:val="24"/>
          <w:szCs w:val="24"/>
        </w:rPr>
        <w:t xml:space="preserve"> </w:t>
      </w:r>
      <w:r w:rsidRPr="00AC56D0">
        <w:rPr>
          <w:rFonts w:ascii="Arial" w:hAnsi="Arial" w:cs="Arial"/>
          <w:sz w:val="24"/>
          <w:szCs w:val="24"/>
        </w:rPr>
        <w:t>cositului;</w:t>
      </w:r>
    </w:p>
    <w:p w14:paraId="08855B77" w14:textId="77777777" w:rsidR="00A93BF0" w:rsidRPr="00AC56D0" w:rsidRDefault="00A93BF0">
      <w:pPr>
        <w:pStyle w:val="Listparagraf"/>
        <w:numPr>
          <w:ilvl w:val="0"/>
          <w:numId w:val="60"/>
        </w:numPr>
        <w:tabs>
          <w:tab w:val="left" w:pos="1458"/>
        </w:tabs>
        <w:spacing w:before="4" w:line="266" w:lineRule="auto"/>
        <w:ind w:left="0" w:right="265" w:hanging="339"/>
        <w:jc w:val="both"/>
        <w:rPr>
          <w:rFonts w:ascii="Arial" w:hAnsi="Arial" w:cs="Arial"/>
          <w:sz w:val="24"/>
          <w:szCs w:val="24"/>
        </w:rPr>
      </w:pPr>
      <w:r w:rsidRPr="00AC56D0">
        <w:rPr>
          <w:rFonts w:ascii="Arial" w:hAnsi="Arial" w:cs="Arial"/>
          <w:sz w:val="24"/>
          <w:szCs w:val="24"/>
        </w:rPr>
        <w:t>Armonizarea măsurilor de management forestier cu prevederile planului de management al</w:t>
      </w:r>
      <w:r w:rsidRPr="00AC56D0">
        <w:rPr>
          <w:rFonts w:ascii="Arial" w:hAnsi="Arial" w:cs="Arial"/>
          <w:spacing w:val="1"/>
          <w:sz w:val="24"/>
          <w:szCs w:val="24"/>
        </w:rPr>
        <w:t xml:space="preserve"> </w:t>
      </w:r>
      <w:r w:rsidRPr="00AC56D0">
        <w:rPr>
          <w:rFonts w:ascii="Arial" w:hAnsi="Arial" w:cs="Arial"/>
          <w:sz w:val="24"/>
          <w:szCs w:val="24"/>
        </w:rPr>
        <w:t>ariilor</w:t>
      </w:r>
      <w:r w:rsidRPr="00AC56D0">
        <w:rPr>
          <w:rFonts w:ascii="Arial" w:hAnsi="Arial" w:cs="Arial"/>
          <w:spacing w:val="3"/>
          <w:sz w:val="24"/>
          <w:szCs w:val="24"/>
        </w:rPr>
        <w:t xml:space="preserve"> </w:t>
      </w:r>
      <w:r w:rsidRPr="00AC56D0">
        <w:rPr>
          <w:rFonts w:ascii="Arial" w:hAnsi="Arial" w:cs="Arial"/>
          <w:sz w:val="24"/>
          <w:szCs w:val="24"/>
        </w:rPr>
        <w:t>naturale</w:t>
      </w:r>
      <w:r w:rsidRPr="00AC56D0">
        <w:rPr>
          <w:rFonts w:ascii="Arial" w:hAnsi="Arial" w:cs="Arial"/>
          <w:spacing w:val="8"/>
          <w:sz w:val="24"/>
          <w:szCs w:val="24"/>
        </w:rPr>
        <w:t xml:space="preserve"> </w:t>
      </w:r>
      <w:r w:rsidRPr="00AC56D0">
        <w:rPr>
          <w:rFonts w:ascii="Arial" w:hAnsi="Arial" w:cs="Arial"/>
          <w:sz w:val="24"/>
          <w:szCs w:val="24"/>
        </w:rPr>
        <w:t>protejate</w:t>
      </w:r>
      <w:r w:rsidRPr="00AC56D0">
        <w:rPr>
          <w:rFonts w:ascii="Arial" w:hAnsi="Arial" w:cs="Arial"/>
          <w:spacing w:val="5"/>
          <w:sz w:val="24"/>
          <w:szCs w:val="24"/>
        </w:rPr>
        <w:t xml:space="preserve"> </w:t>
      </w:r>
      <w:r w:rsidRPr="00AC56D0">
        <w:rPr>
          <w:rFonts w:ascii="Arial" w:hAnsi="Arial" w:cs="Arial"/>
          <w:sz w:val="24"/>
          <w:szCs w:val="24"/>
        </w:rPr>
        <w:t>pentru</w:t>
      </w:r>
      <w:r w:rsidRPr="00AC56D0">
        <w:rPr>
          <w:rFonts w:ascii="Arial" w:hAnsi="Arial" w:cs="Arial"/>
          <w:spacing w:val="5"/>
          <w:sz w:val="24"/>
          <w:szCs w:val="24"/>
        </w:rPr>
        <w:t xml:space="preserve"> </w:t>
      </w:r>
      <w:r w:rsidRPr="00AC56D0">
        <w:rPr>
          <w:rFonts w:ascii="Arial" w:hAnsi="Arial" w:cs="Arial"/>
          <w:sz w:val="24"/>
          <w:szCs w:val="24"/>
        </w:rPr>
        <w:t>fondul</w:t>
      </w:r>
      <w:r w:rsidRPr="00AC56D0">
        <w:rPr>
          <w:rFonts w:ascii="Arial" w:hAnsi="Arial" w:cs="Arial"/>
          <w:spacing w:val="5"/>
          <w:sz w:val="24"/>
          <w:szCs w:val="24"/>
        </w:rPr>
        <w:t xml:space="preserve"> </w:t>
      </w:r>
      <w:r w:rsidRPr="00AC56D0">
        <w:rPr>
          <w:rFonts w:ascii="Arial" w:hAnsi="Arial" w:cs="Arial"/>
          <w:sz w:val="24"/>
          <w:szCs w:val="24"/>
        </w:rPr>
        <w:t>forestier;</w:t>
      </w:r>
    </w:p>
    <w:p w14:paraId="7F12AB8F" w14:textId="77777777" w:rsidR="00A93BF0" w:rsidRPr="00AC56D0" w:rsidRDefault="00A93BF0">
      <w:pPr>
        <w:pStyle w:val="Listparagraf"/>
        <w:numPr>
          <w:ilvl w:val="0"/>
          <w:numId w:val="60"/>
        </w:numPr>
        <w:tabs>
          <w:tab w:val="left" w:pos="1458"/>
        </w:tabs>
        <w:spacing w:line="264" w:lineRule="auto"/>
        <w:ind w:left="0" w:right="266" w:hanging="339"/>
        <w:jc w:val="both"/>
        <w:rPr>
          <w:rFonts w:ascii="Arial" w:hAnsi="Arial" w:cs="Arial"/>
          <w:sz w:val="24"/>
          <w:szCs w:val="24"/>
        </w:rPr>
      </w:pPr>
      <w:r w:rsidRPr="00AC56D0">
        <w:rPr>
          <w:rFonts w:ascii="Arial" w:hAnsi="Arial" w:cs="Arial"/>
          <w:sz w:val="24"/>
          <w:szCs w:val="24"/>
        </w:rPr>
        <w:t>Menținerea habitatelor forestiere aflate în stare bună de conservare – cu structuri naturale ale</w:t>
      </w:r>
      <w:r w:rsidRPr="00AC56D0">
        <w:rPr>
          <w:rFonts w:ascii="Arial" w:hAnsi="Arial" w:cs="Arial"/>
          <w:spacing w:val="1"/>
          <w:sz w:val="24"/>
          <w:szCs w:val="24"/>
        </w:rPr>
        <w:t xml:space="preserve"> </w:t>
      </w:r>
      <w:r w:rsidRPr="00AC56D0">
        <w:rPr>
          <w:rFonts w:ascii="Arial" w:hAnsi="Arial" w:cs="Arial"/>
          <w:sz w:val="24"/>
          <w:szCs w:val="24"/>
        </w:rPr>
        <w:t>habitatelor</w:t>
      </w:r>
      <w:r w:rsidRPr="00AC56D0">
        <w:rPr>
          <w:rFonts w:ascii="Arial" w:hAnsi="Arial" w:cs="Arial"/>
          <w:spacing w:val="1"/>
          <w:sz w:val="24"/>
          <w:szCs w:val="24"/>
        </w:rPr>
        <w:t xml:space="preserve"> </w:t>
      </w:r>
      <w:r w:rsidRPr="00AC56D0">
        <w:rPr>
          <w:rFonts w:ascii="Arial" w:hAnsi="Arial" w:cs="Arial"/>
          <w:sz w:val="24"/>
          <w:szCs w:val="24"/>
        </w:rPr>
        <w:t>și</w:t>
      </w:r>
      <w:r w:rsidRPr="00AC56D0">
        <w:rPr>
          <w:rFonts w:ascii="Arial" w:hAnsi="Arial" w:cs="Arial"/>
          <w:spacing w:val="1"/>
          <w:sz w:val="24"/>
          <w:szCs w:val="24"/>
        </w:rPr>
        <w:t xml:space="preserve"> </w:t>
      </w:r>
      <w:r w:rsidRPr="00AC56D0">
        <w:rPr>
          <w:rFonts w:ascii="Arial" w:hAnsi="Arial" w:cs="Arial"/>
          <w:sz w:val="24"/>
          <w:szCs w:val="24"/>
        </w:rPr>
        <w:t>proporția</w:t>
      </w:r>
      <w:r w:rsidRPr="00AC56D0">
        <w:rPr>
          <w:rFonts w:ascii="Arial" w:hAnsi="Arial" w:cs="Arial"/>
          <w:spacing w:val="1"/>
          <w:sz w:val="24"/>
          <w:szCs w:val="24"/>
        </w:rPr>
        <w:t xml:space="preserve"> </w:t>
      </w:r>
      <w:r w:rsidRPr="00AC56D0">
        <w:rPr>
          <w:rFonts w:ascii="Arial" w:hAnsi="Arial" w:cs="Arial"/>
          <w:sz w:val="24"/>
          <w:szCs w:val="24"/>
        </w:rPr>
        <w:t>claselor</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vârstă</w:t>
      </w:r>
      <w:r w:rsidRPr="00AC56D0">
        <w:rPr>
          <w:rFonts w:ascii="Arial" w:hAnsi="Arial" w:cs="Arial"/>
          <w:spacing w:val="1"/>
          <w:sz w:val="24"/>
          <w:szCs w:val="24"/>
        </w:rPr>
        <w:t xml:space="preserve"> </w:t>
      </w:r>
      <w:r w:rsidRPr="00AC56D0">
        <w:rPr>
          <w:rFonts w:ascii="Arial" w:hAnsi="Arial" w:cs="Arial"/>
          <w:sz w:val="24"/>
          <w:szCs w:val="24"/>
        </w:rPr>
        <w:t>optime</w:t>
      </w:r>
      <w:r w:rsidRPr="00AC56D0">
        <w:rPr>
          <w:rFonts w:ascii="Arial" w:hAnsi="Arial" w:cs="Arial"/>
          <w:spacing w:val="1"/>
          <w:sz w:val="24"/>
          <w:szCs w:val="24"/>
        </w:rPr>
        <w:t xml:space="preserve"> </w:t>
      </w:r>
      <w:r w:rsidRPr="00AC56D0">
        <w:rPr>
          <w:rFonts w:ascii="Arial" w:hAnsi="Arial" w:cs="Arial"/>
          <w:sz w:val="24"/>
          <w:szCs w:val="24"/>
        </w:rPr>
        <w:t>în</w:t>
      </w:r>
      <w:r w:rsidRPr="00AC56D0">
        <w:rPr>
          <w:rFonts w:ascii="Arial" w:hAnsi="Arial" w:cs="Arial"/>
          <w:spacing w:val="56"/>
          <w:sz w:val="24"/>
          <w:szCs w:val="24"/>
        </w:rPr>
        <w:t xml:space="preserve"> </w:t>
      </w:r>
      <w:r w:rsidRPr="00AC56D0">
        <w:rPr>
          <w:rFonts w:ascii="Arial" w:hAnsi="Arial" w:cs="Arial"/>
          <w:sz w:val="24"/>
          <w:szCs w:val="24"/>
        </w:rPr>
        <w:t>bazinete</w:t>
      </w:r>
      <w:r w:rsidRPr="00AC56D0">
        <w:rPr>
          <w:rFonts w:ascii="Arial" w:hAnsi="Arial" w:cs="Arial"/>
          <w:spacing w:val="56"/>
          <w:sz w:val="24"/>
          <w:szCs w:val="24"/>
        </w:rPr>
        <w:t xml:space="preserve"> </w:t>
      </w:r>
      <w:r w:rsidRPr="00AC56D0">
        <w:rPr>
          <w:rFonts w:ascii="Arial" w:hAnsi="Arial" w:cs="Arial"/>
          <w:sz w:val="24"/>
          <w:szCs w:val="24"/>
        </w:rPr>
        <w:t>–</w:t>
      </w:r>
      <w:r w:rsidRPr="00AC56D0">
        <w:rPr>
          <w:rFonts w:ascii="Arial" w:hAnsi="Arial" w:cs="Arial"/>
          <w:spacing w:val="56"/>
          <w:sz w:val="24"/>
          <w:szCs w:val="24"/>
        </w:rPr>
        <w:t xml:space="preserve"> </w:t>
      </w:r>
      <w:r w:rsidRPr="00AC56D0">
        <w:rPr>
          <w:rFonts w:ascii="Arial" w:hAnsi="Arial" w:cs="Arial"/>
          <w:sz w:val="24"/>
          <w:szCs w:val="24"/>
        </w:rPr>
        <w:t>pentru</w:t>
      </w:r>
      <w:r w:rsidRPr="00AC56D0">
        <w:rPr>
          <w:rFonts w:ascii="Arial" w:hAnsi="Arial" w:cs="Arial"/>
          <w:spacing w:val="56"/>
          <w:sz w:val="24"/>
          <w:szCs w:val="24"/>
        </w:rPr>
        <w:t xml:space="preserve"> </w:t>
      </w:r>
      <w:r w:rsidRPr="00AC56D0">
        <w:rPr>
          <w:rFonts w:ascii="Arial" w:hAnsi="Arial" w:cs="Arial"/>
          <w:sz w:val="24"/>
          <w:szCs w:val="24"/>
        </w:rPr>
        <w:t>păstrarea</w:t>
      </w:r>
      <w:r w:rsidRPr="00AC56D0">
        <w:rPr>
          <w:rFonts w:ascii="Arial" w:hAnsi="Arial" w:cs="Arial"/>
          <w:spacing w:val="1"/>
          <w:sz w:val="24"/>
          <w:szCs w:val="24"/>
        </w:rPr>
        <w:t xml:space="preserve"> </w:t>
      </w:r>
      <w:r w:rsidRPr="00AC56D0">
        <w:rPr>
          <w:rFonts w:ascii="Arial" w:hAnsi="Arial" w:cs="Arial"/>
          <w:sz w:val="24"/>
          <w:szCs w:val="24"/>
        </w:rPr>
        <w:t>biodiversității;</w:t>
      </w:r>
    </w:p>
    <w:p w14:paraId="0A4C8A28" w14:textId="77777777" w:rsidR="00A93BF0" w:rsidRPr="00AC56D0" w:rsidRDefault="00A93BF0">
      <w:pPr>
        <w:pStyle w:val="Listparagraf"/>
        <w:numPr>
          <w:ilvl w:val="0"/>
          <w:numId w:val="60"/>
        </w:numPr>
        <w:tabs>
          <w:tab w:val="left" w:pos="1458"/>
        </w:tabs>
        <w:spacing w:line="266" w:lineRule="auto"/>
        <w:ind w:left="0" w:right="266" w:hanging="339"/>
        <w:jc w:val="both"/>
        <w:rPr>
          <w:rFonts w:ascii="Arial" w:hAnsi="Arial" w:cs="Arial"/>
          <w:sz w:val="24"/>
          <w:szCs w:val="24"/>
        </w:rPr>
      </w:pPr>
      <w:r w:rsidRPr="00AC56D0">
        <w:rPr>
          <w:rFonts w:ascii="Arial" w:hAnsi="Arial" w:cs="Arial"/>
          <w:sz w:val="24"/>
          <w:szCs w:val="24"/>
        </w:rPr>
        <w:t>Refacerea</w:t>
      </w:r>
      <w:r w:rsidRPr="00AC56D0">
        <w:rPr>
          <w:rFonts w:ascii="Arial" w:hAnsi="Arial" w:cs="Arial"/>
          <w:spacing w:val="1"/>
          <w:sz w:val="24"/>
          <w:szCs w:val="24"/>
        </w:rPr>
        <w:t xml:space="preserve"> </w:t>
      </w:r>
      <w:r w:rsidRPr="00AC56D0">
        <w:rPr>
          <w:rFonts w:ascii="Arial" w:hAnsi="Arial" w:cs="Arial"/>
          <w:sz w:val="24"/>
          <w:szCs w:val="24"/>
        </w:rPr>
        <w:t>stării</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conservare</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1"/>
          <w:sz w:val="24"/>
          <w:szCs w:val="24"/>
        </w:rPr>
        <w:t xml:space="preserve"> </w:t>
      </w:r>
      <w:r w:rsidRPr="00AC56D0">
        <w:rPr>
          <w:rFonts w:ascii="Arial" w:hAnsi="Arial" w:cs="Arial"/>
          <w:sz w:val="24"/>
          <w:szCs w:val="24"/>
        </w:rPr>
        <w:t>habitatele</w:t>
      </w:r>
      <w:r w:rsidRPr="00AC56D0">
        <w:rPr>
          <w:rFonts w:ascii="Arial" w:hAnsi="Arial" w:cs="Arial"/>
          <w:spacing w:val="56"/>
          <w:sz w:val="24"/>
          <w:szCs w:val="24"/>
        </w:rPr>
        <w:t xml:space="preserve"> </w:t>
      </w:r>
      <w:r w:rsidRPr="00AC56D0">
        <w:rPr>
          <w:rFonts w:ascii="Arial" w:hAnsi="Arial" w:cs="Arial"/>
          <w:sz w:val="24"/>
          <w:szCs w:val="24"/>
        </w:rPr>
        <w:t>forestiere</w:t>
      </w:r>
      <w:r w:rsidRPr="00AC56D0">
        <w:rPr>
          <w:rFonts w:ascii="Arial" w:hAnsi="Arial" w:cs="Arial"/>
          <w:spacing w:val="56"/>
          <w:sz w:val="24"/>
          <w:szCs w:val="24"/>
        </w:rPr>
        <w:t xml:space="preserve"> </w:t>
      </w:r>
      <w:r w:rsidRPr="00AC56D0">
        <w:rPr>
          <w:rFonts w:ascii="Arial" w:hAnsi="Arial" w:cs="Arial"/>
          <w:sz w:val="24"/>
          <w:szCs w:val="24"/>
        </w:rPr>
        <w:t>cu</w:t>
      </w:r>
      <w:r w:rsidRPr="00AC56D0">
        <w:rPr>
          <w:rFonts w:ascii="Arial" w:hAnsi="Arial" w:cs="Arial"/>
          <w:spacing w:val="56"/>
          <w:sz w:val="24"/>
          <w:szCs w:val="24"/>
        </w:rPr>
        <w:t xml:space="preserve"> </w:t>
      </w:r>
      <w:r w:rsidRPr="00AC56D0">
        <w:rPr>
          <w:rFonts w:ascii="Arial" w:hAnsi="Arial" w:cs="Arial"/>
          <w:sz w:val="24"/>
          <w:szCs w:val="24"/>
        </w:rPr>
        <w:t>stare</w:t>
      </w:r>
      <w:r w:rsidRPr="00AC56D0">
        <w:rPr>
          <w:rFonts w:ascii="Arial" w:hAnsi="Arial" w:cs="Arial"/>
          <w:spacing w:val="56"/>
          <w:sz w:val="24"/>
          <w:szCs w:val="24"/>
        </w:rPr>
        <w:t xml:space="preserve"> </w:t>
      </w:r>
      <w:r w:rsidRPr="00AC56D0">
        <w:rPr>
          <w:rFonts w:ascii="Arial" w:hAnsi="Arial" w:cs="Arial"/>
          <w:sz w:val="24"/>
          <w:szCs w:val="24"/>
        </w:rPr>
        <w:t>de</w:t>
      </w:r>
      <w:r w:rsidRPr="00AC56D0">
        <w:rPr>
          <w:rFonts w:ascii="Arial" w:hAnsi="Arial" w:cs="Arial"/>
          <w:spacing w:val="56"/>
          <w:sz w:val="24"/>
          <w:szCs w:val="24"/>
        </w:rPr>
        <w:t xml:space="preserve"> </w:t>
      </w:r>
      <w:r w:rsidRPr="00AC56D0">
        <w:rPr>
          <w:rFonts w:ascii="Arial" w:hAnsi="Arial" w:cs="Arial"/>
          <w:sz w:val="24"/>
          <w:szCs w:val="24"/>
        </w:rPr>
        <w:t>conservare</w:t>
      </w:r>
      <w:r w:rsidRPr="00AC56D0">
        <w:rPr>
          <w:rFonts w:ascii="Arial" w:hAnsi="Arial" w:cs="Arial"/>
          <w:spacing w:val="1"/>
          <w:sz w:val="24"/>
          <w:szCs w:val="24"/>
        </w:rPr>
        <w:t xml:space="preserve"> </w:t>
      </w:r>
      <w:r w:rsidRPr="00AC56D0">
        <w:rPr>
          <w:rFonts w:ascii="Arial" w:hAnsi="Arial" w:cs="Arial"/>
          <w:sz w:val="24"/>
          <w:szCs w:val="24"/>
        </w:rPr>
        <w:t>nefavorabilă</w:t>
      </w:r>
      <w:r w:rsidRPr="00AC56D0">
        <w:rPr>
          <w:rFonts w:ascii="Arial" w:hAnsi="Arial" w:cs="Arial"/>
          <w:spacing w:val="4"/>
          <w:sz w:val="24"/>
          <w:szCs w:val="24"/>
        </w:rPr>
        <w:t xml:space="preserve"> </w:t>
      </w:r>
      <w:r w:rsidRPr="00AC56D0">
        <w:rPr>
          <w:rFonts w:ascii="Arial" w:hAnsi="Arial" w:cs="Arial"/>
          <w:sz w:val="24"/>
          <w:szCs w:val="24"/>
        </w:rPr>
        <w:t>–</w:t>
      </w:r>
      <w:r w:rsidRPr="00AC56D0">
        <w:rPr>
          <w:rFonts w:ascii="Arial" w:hAnsi="Arial" w:cs="Arial"/>
          <w:spacing w:val="1"/>
          <w:sz w:val="24"/>
          <w:szCs w:val="24"/>
        </w:rPr>
        <w:t xml:space="preserve"> </w:t>
      </w:r>
      <w:r w:rsidRPr="00AC56D0">
        <w:rPr>
          <w:rFonts w:ascii="Arial" w:hAnsi="Arial" w:cs="Arial"/>
          <w:sz w:val="24"/>
          <w:szCs w:val="24"/>
        </w:rPr>
        <w:t>consistență,</w:t>
      </w:r>
      <w:r w:rsidRPr="00AC56D0">
        <w:rPr>
          <w:rFonts w:ascii="Arial" w:hAnsi="Arial" w:cs="Arial"/>
          <w:spacing w:val="4"/>
          <w:sz w:val="24"/>
          <w:szCs w:val="24"/>
        </w:rPr>
        <w:t xml:space="preserve"> </w:t>
      </w:r>
      <w:r w:rsidRPr="00AC56D0">
        <w:rPr>
          <w:rFonts w:ascii="Arial" w:hAnsi="Arial" w:cs="Arial"/>
          <w:sz w:val="24"/>
          <w:szCs w:val="24"/>
        </w:rPr>
        <w:t>structură</w:t>
      </w:r>
      <w:r w:rsidRPr="00AC56D0">
        <w:rPr>
          <w:rFonts w:ascii="Arial" w:hAnsi="Arial" w:cs="Arial"/>
          <w:spacing w:val="1"/>
          <w:sz w:val="24"/>
          <w:szCs w:val="24"/>
        </w:rPr>
        <w:t xml:space="preserve"> </w:t>
      </w:r>
      <w:r w:rsidRPr="00AC56D0">
        <w:rPr>
          <w:rFonts w:ascii="Arial" w:hAnsi="Arial" w:cs="Arial"/>
          <w:sz w:val="24"/>
          <w:szCs w:val="24"/>
        </w:rPr>
        <w:t>populațională;</w:t>
      </w:r>
    </w:p>
    <w:p w14:paraId="355CE817" w14:textId="77777777" w:rsidR="00A93BF0" w:rsidRPr="00AC56D0" w:rsidRDefault="00A93BF0">
      <w:pPr>
        <w:pStyle w:val="Listparagraf"/>
        <w:numPr>
          <w:ilvl w:val="0"/>
          <w:numId w:val="60"/>
        </w:numPr>
        <w:tabs>
          <w:tab w:val="left" w:pos="1458"/>
        </w:tabs>
        <w:spacing w:line="264" w:lineRule="auto"/>
        <w:ind w:left="0" w:right="265" w:hanging="339"/>
        <w:jc w:val="both"/>
        <w:rPr>
          <w:rFonts w:ascii="Arial" w:hAnsi="Arial" w:cs="Arial"/>
          <w:sz w:val="24"/>
          <w:szCs w:val="24"/>
        </w:rPr>
      </w:pPr>
      <w:r w:rsidRPr="00AC56D0">
        <w:rPr>
          <w:rFonts w:ascii="Arial" w:hAnsi="Arial" w:cs="Arial"/>
          <w:sz w:val="24"/>
          <w:szCs w:val="24"/>
        </w:rPr>
        <w:t>Asigurarea</w:t>
      </w:r>
      <w:r w:rsidRPr="00AC56D0">
        <w:rPr>
          <w:rFonts w:ascii="Arial" w:hAnsi="Arial" w:cs="Arial"/>
          <w:spacing w:val="1"/>
          <w:sz w:val="24"/>
          <w:szCs w:val="24"/>
        </w:rPr>
        <w:t xml:space="preserve"> </w:t>
      </w:r>
      <w:r w:rsidRPr="00AC56D0">
        <w:rPr>
          <w:rFonts w:ascii="Arial" w:hAnsi="Arial" w:cs="Arial"/>
          <w:sz w:val="24"/>
          <w:szCs w:val="24"/>
        </w:rPr>
        <w:t>condițiilor</w:t>
      </w:r>
      <w:r w:rsidRPr="00AC56D0">
        <w:rPr>
          <w:rFonts w:ascii="Arial" w:hAnsi="Arial" w:cs="Arial"/>
          <w:spacing w:val="1"/>
          <w:sz w:val="24"/>
          <w:szCs w:val="24"/>
        </w:rPr>
        <w:t xml:space="preserve"> </w:t>
      </w:r>
      <w:r w:rsidRPr="00AC56D0">
        <w:rPr>
          <w:rFonts w:ascii="Arial" w:hAnsi="Arial" w:cs="Arial"/>
          <w:sz w:val="24"/>
          <w:szCs w:val="24"/>
        </w:rPr>
        <w:t>favorabile</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1"/>
          <w:sz w:val="24"/>
          <w:szCs w:val="24"/>
        </w:rPr>
        <w:t xml:space="preserve"> </w:t>
      </w:r>
      <w:r w:rsidRPr="00AC56D0">
        <w:rPr>
          <w:rFonts w:ascii="Arial" w:hAnsi="Arial" w:cs="Arial"/>
          <w:sz w:val="24"/>
          <w:szCs w:val="24"/>
        </w:rPr>
        <w:t>speciile</w:t>
      </w:r>
      <w:r w:rsidRPr="00AC56D0">
        <w:rPr>
          <w:rFonts w:ascii="Arial" w:hAnsi="Arial" w:cs="Arial"/>
          <w:spacing w:val="1"/>
          <w:sz w:val="24"/>
          <w:szCs w:val="24"/>
        </w:rPr>
        <w:t xml:space="preserve"> </w:t>
      </w:r>
      <w:r w:rsidRPr="00AC56D0">
        <w:rPr>
          <w:rFonts w:ascii="Arial" w:hAnsi="Arial" w:cs="Arial"/>
          <w:sz w:val="24"/>
          <w:szCs w:val="24"/>
        </w:rPr>
        <w:t>dependente</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habitatele</w:t>
      </w:r>
      <w:r w:rsidRPr="00AC56D0">
        <w:rPr>
          <w:rFonts w:ascii="Arial" w:hAnsi="Arial" w:cs="Arial"/>
          <w:spacing w:val="1"/>
          <w:sz w:val="24"/>
          <w:szCs w:val="24"/>
        </w:rPr>
        <w:t xml:space="preserve"> </w:t>
      </w:r>
      <w:r w:rsidRPr="00AC56D0">
        <w:rPr>
          <w:rFonts w:ascii="Arial" w:hAnsi="Arial" w:cs="Arial"/>
          <w:sz w:val="24"/>
          <w:szCs w:val="24"/>
        </w:rPr>
        <w:t>forestiere</w:t>
      </w:r>
      <w:r w:rsidRPr="00AC56D0">
        <w:rPr>
          <w:rFonts w:ascii="Arial" w:hAnsi="Arial" w:cs="Arial"/>
          <w:spacing w:val="1"/>
          <w:sz w:val="24"/>
          <w:szCs w:val="24"/>
        </w:rPr>
        <w:t xml:space="preserve"> </w:t>
      </w:r>
      <w:r w:rsidRPr="00AC56D0">
        <w:rPr>
          <w:rFonts w:ascii="Arial" w:hAnsi="Arial" w:cs="Arial"/>
          <w:sz w:val="24"/>
          <w:szCs w:val="24"/>
        </w:rPr>
        <w:t>–</w:t>
      </w:r>
      <w:r w:rsidRPr="00AC56D0">
        <w:rPr>
          <w:rFonts w:ascii="Arial" w:hAnsi="Arial" w:cs="Arial"/>
          <w:spacing w:val="1"/>
          <w:sz w:val="24"/>
          <w:szCs w:val="24"/>
        </w:rPr>
        <w:t xml:space="preserve"> </w:t>
      </w:r>
      <w:r w:rsidRPr="00AC56D0">
        <w:rPr>
          <w:rFonts w:ascii="Arial" w:hAnsi="Arial" w:cs="Arial"/>
          <w:sz w:val="24"/>
          <w:szCs w:val="24"/>
        </w:rPr>
        <w:t>coleoptere, lilieci, amfibieni și alte specii (minim 5 arbori morți/bătrâni, scorburoși / ha pe</w:t>
      </w:r>
      <w:r w:rsidRPr="00AC56D0">
        <w:rPr>
          <w:rFonts w:ascii="Arial" w:hAnsi="Arial" w:cs="Arial"/>
          <w:spacing w:val="1"/>
          <w:sz w:val="24"/>
          <w:szCs w:val="24"/>
        </w:rPr>
        <w:t xml:space="preserve"> </w:t>
      </w:r>
      <w:r w:rsidRPr="00AC56D0">
        <w:rPr>
          <w:rFonts w:ascii="Arial" w:hAnsi="Arial" w:cs="Arial"/>
          <w:sz w:val="24"/>
          <w:szCs w:val="24"/>
        </w:rPr>
        <w:t>picior</w:t>
      </w:r>
      <w:r w:rsidRPr="00AC56D0">
        <w:rPr>
          <w:rFonts w:ascii="Arial" w:hAnsi="Arial" w:cs="Arial"/>
          <w:spacing w:val="-1"/>
          <w:sz w:val="24"/>
          <w:szCs w:val="24"/>
        </w:rPr>
        <w:t xml:space="preserve"> </w:t>
      </w:r>
      <w:r w:rsidRPr="00AC56D0">
        <w:rPr>
          <w:rFonts w:ascii="Arial" w:hAnsi="Arial" w:cs="Arial"/>
          <w:sz w:val="24"/>
          <w:szCs w:val="24"/>
        </w:rPr>
        <w:t>sau</w:t>
      </w:r>
      <w:r w:rsidRPr="00AC56D0">
        <w:rPr>
          <w:rFonts w:ascii="Arial" w:hAnsi="Arial" w:cs="Arial"/>
          <w:spacing w:val="2"/>
          <w:sz w:val="24"/>
          <w:szCs w:val="24"/>
        </w:rPr>
        <w:t xml:space="preserve"> </w:t>
      </w:r>
      <w:r w:rsidRPr="00AC56D0">
        <w:rPr>
          <w:rFonts w:ascii="Arial" w:hAnsi="Arial" w:cs="Arial"/>
          <w:sz w:val="24"/>
          <w:szCs w:val="24"/>
        </w:rPr>
        <w:t>pe</w:t>
      </w:r>
      <w:r w:rsidRPr="00AC56D0">
        <w:rPr>
          <w:rFonts w:ascii="Arial" w:hAnsi="Arial" w:cs="Arial"/>
          <w:spacing w:val="1"/>
          <w:sz w:val="24"/>
          <w:szCs w:val="24"/>
        </w:rPr>
        <w:t xml:space="preserve"> </w:t>
      </w:r>
      <w:r w:rsidRPr="00AC56D0">
        <w:rPr>
          <w:rFonts w:ascii="Arial" w:hAnsi="Arial" w:cs="Arial"/>
          <w:sz w:val="24"/>
          <w:szCs w:val="24"/>
        </w:rPr>
        <w:t>sol);</w:t>
      </w:r>
    </w:p>
    <w:p w14:paraId="48407FBD" w14:textId="77777777" w:rsidR="00A93BF0" w:rsidRPr="00AC56D0" w:rsidRDefault="00A93BF0">
      <w:pPr>
        <w:pStyle w:val="Listparagraf"/>
        <w:numPr>
          <w:ilvl w:val="0"/>
          <w:numId w:val="60"/>
        </w:numPr>
        <w:tabs>
          <w:tab w:val="left" w:pos="1458"/>
        </w:tabs>
        <w:spacing w:line="264" w:lineRule="auto"/>
        <w:ind w:left="0" w:right="266" w:hanging="339"/>
        <w:jc w:val="both"/>
        <w:rPr>
          <w:rFonts w:ascii="Arial" w:hAnsi="Arial" w:cs="Arial"/>
          <w:sz w:val="24"/>
          <w:szCs w:val="24"/>
        </w:rPr>
      </w:pPr>
      <w:r w:rsidRPr="00AC56D0">
        <w:rPr>
          <w:rFonts w:ascii="Arial" w:hAnsi="Arial" w:cs="Arial"/>
          <w:sz w:val="24"/>
          <w:szCs w:val="24"/>
        </w:rPr>
        <w:t>Menținerea</w:t>
      </w:r>
      <w:r w:rsidRPr="00AC56D0">
        <w:rPr>
          <w:rFonts w:ascii="Arial" w:hAnsi="Arial" w:cs="Arial"/>
          <w:spacing w:val="1"/>
          <w:sz w:val="24"/>
          <w:szCs w:val="24"/>
        </w:rPr>
        <w:t xml:space="preserve"> </w:t>
      </w:r>
      <w:r w:rsidRPr="00AC56D0">
        <w:rPr>
          <w:rFonts w:ascii="Arial" w:hAnsi="Arial" w:cs="Arial"/>
          <w:sz w:val="24"/>
          <w:szCs w:val="24"/>
        </w:rPr>
        <w:t>bălților</w:t>
      </w:r>
      <w:r w:rsidRPr="00AC56D0">
        <w:rPr>
          <w:rFonts w:ascii="Arial" w:hAnsi="Arial" w:cs="Arial"/>
          <w:spacing w:val="1"/>
          <w:sz w:val="24"/>
          <w:szCs w:val="24"/>
        </w:rPr>
        <w:t xml:space="preserve"> </w:t>
      </w:r>
      <w:r w:rsidRPr="00AC56D0">
        <w:rPr>
          <w:rFonts w:ascii="Arial" w:hAnsi="Arial" w:cs="Arial"/>
          <w:sz w:val="24"/>
          <w:szCs w:val="24"/>
        </w:rPr>
        <w:t>permanente</w:t>
      </w:r>
      <w:r w:rsidRPr="00AC56D0">
        <w:rPr>
          <w:rFonts w:ascii="Arial" w:hAnsi="Arial" w:cs="Arial"/>
          <w:spacing w:val="1"/>
          <w:sz w:val="24"/>
          <w:szCs w:val="24"/>
        </w:rPr>
        <w:t xml:space="preserve"> </w:t>
      </w:r>
      <w:r w:rsidRPr="00AC56D0">
        <w:rPr>
          <w:rFonts w:ascii="Arial" w:hAnsi="Arial" w:cs="Arial"/>
          <w:sz w:val="24"/>
          <w:szCs w:val="24"/>
        </w:rPr>
        <w:t>pe</w:t>
      </w:r>
      <w:r w:rsidRPr="00AC56D0">
        <w:rPr>
          <w:rFonts w:ascii="Arial" w:hAnsi="Arial" w:cs="Arial"/>
          <w:spacing w:val="1"/>
          <w:sz w:val="24"/>
          <w:szCs w:val="24"/>
        </w:rPr>
        <w:t xml:space="preserve"> </w:t>
      </w:r>
      <w:r w:rsidRPr="00AC56D0">
        <w:rPr>
          <w:rFonts w:ascii="Arial" w:hAnsi="Arial" w:cs="Arial"/>
          <w:sz w:val="24"/>
          <w:szCs w:val="24"/>
        </w:rPr>
        <w:t>suprafața</w:t>
      </w:r>
      <w:r w:rsidRPr="00AC56D0">
        <w:rPr>
          <w:rFonts w:ascii="Arial" w:hAnsi="Arial" w:cs="Arial"/>
          <w:spacing w:val="1"/>
          <w:sz w:val="24"/>
          <w:szCs w:val="24"/>
        </w:rPr>
        <w:t xml:space="preserve"> </w:t>
      </w:r>
      <w:r w:rsidRPr="00AC56D0">
        <w:rPr>
          <w:rFonts w:ascii="Arial" w:hAnsi="Arial" w:cs="Arial"/>
          <w:sz w:val="24"/>
          <w:szCs w:val="24"/>
        </w:rPr>
        <w:t>pădurilor,</w:t>
      </w:r>
      <w:r w:rsidRPr="00AC56D0">
        <w:rPr>
          <w:rFonts w:ascii="Arial" w:hAnsi="Arial" w:cs="Arial"/>
          <w:spacing w:val="1"/>
          <w:sz w:val="24"/>
          <w:szCs w:val="24"/>
        </w:rPr>
        <w:t xml:space="preserve"> </w:t>
      </w:r>
      <w:r w:rsidRPr="00AC56D0">
        <w:rPr>
          <w:rFonts w:ascii="Arial" w:hAnsi="Arial" w:cs="Arial"/>
          <w:sz w:val="24"/>
          <w:szCs w:val="24"/>
        </w:rPr>
        <w:t>în</w:t>
      </w:r>
      <w:r w:rsidRPr="00AC56D0">
        <w:rPr>
          <w:rFonts w:ascii="Arial" w:hAnsi="Arial" w:cs="Arial"/>
          <w:spacing w:val="1"/>
          <w:sz w:val="24"/>
          <w:szCs w:val="24"/>
        </w:rPr>
        <w:t xml:space="preserve"> </w:t>
      </w:r>
      <w:r w:rsidRPr="00AC56D0">
        <w:rPr>
          <w:rFonts w:ascii="Arial" w:hAnsi="Arial" w:cs="Arial"/>
          <w:sz w:val="24"/>
          <w:szCs w:val="24"/>
        </w:rPr>
        <w:t>suprafața</w:t>
      </w:r>
      <w:r w:rsidRPr="00AC56D0">
        <w:rPr>
          <w:rFonts w:ascii="Arial" w:hAnsi="Arial" w:cs="Arial"/>
          <w:spacing w:val="1"/>
          <w:sz w:val="24"/>
          <w:szCs w:val="24"/>
        </w:rPr>
        <w:t xml:space="preserve"> </w:t>
      </w:r>
      <w:r w:rsidRPr="00AC56D0">
        <w:rPr>
          <w:rFonts w:ascii="Arial" w:hAnsi="Arial" w:cs="Arial"/>
          <w:sz w:val="24"/>
          <w:szCs w:val="24"/>
        </w:rPr>
        <w:t>habitatelor</w:t>
      </w:r>
      <w:r w:rsidRPr="00AC56D0">
        <w:rPr>
          <w:rFonts w:ascii="Arial" w:hAnsi="Arial" w:cs="Arial"/>
          <w:spacing w:val="1"/>
          <w:sz w:val="24"/>
          <w:szCs w:val="24"/>
        </w:rPr>
        <w:t xml:space="preserve"> </w:t>
      </w:r>
      <w:r w:rsidRPr="00AC56D0">
        <w:rPr>
          <w:rFonts w:ascii="Arial" w:hAnsi="Arial" w:cs="Arial"/>
          <w:sz w:val="24"/>
          <w:szCs w:val="24"/>
        </w:rPr>
        <w:t>favorabile</w:t>
      </w:r>
      <w:r w:rsidRPr="00AC56D0">
        <w:rPr>
          <w:rFonts w:ascii="Arial" w:hAnsi="Arial" w:cs="Arial"/>
          <w:spacing w:val="1"/>
          <w:sz w:val="24"/>
          <w:szCs w:val="24"/>
        </w:rPr>
        <w:t xml:space="preserve"> </w:t>
      </w:r>
      <w:r w:rsidRPr="00AC56D0">
        <w:rPr>
          <w:rFonts w:ascii="Arial" w:hAnsi="Arial" w:cs="Arial"/>
          <w:sz w:val="24"/>
          <w:szCs w:val="24"/>
        </w:rPr>
        <w:t>amfibienilor</w:t>
      </w:r>
      <w:r w:rsidRPr="00AC56D0">
        <w:rPr>
          <w:rFonts w:ascii="Arial" w:hAnsi="Arial" w:cs="Arial"/>
          <w:spacing w:val="-1"/>
          <w:sz w:val="24"/>
          <w:szCs w:val="24"/>
        </w:rPr>
        <w:t xml:space="preserve"> </w:t>
      </w:r>
      <w:r w:rsidRPr="00AC56D0">
        <w:rPr>
          <w:rFonts w:ascii="Arial" w:hAnsi="Arial" w:cs="Arial"/>
          <w:sz w:val="24"/>
          <w:szCs w:val="24"/>
        </w:rPr>
        <w:t>până</w:t>
      </w:r>
      <w:r w:rsidRPr="00AC56D0">
        <w:rPr>
          <w:rFonts w:ascii="Arial" w:hAnsi="Arial" w:cs="Arial"/>
          <w:spacing w:val="4"/>
          <w:sz w:val="24"/>
          <w:szCs w:val="24"/>
        </w:rPr>
        <w:t xml:space="preserve"> </w:t>
      </w:r>
      <w:r w:rsidRPr="00AC56D0">
        <w:rPr>
          <w:rFonts w:ascii="Arial" w:hAnsi="Arial" w:cs="Arial"/>
          <w:sz w:val="24"/>
          <w:szCs w:val="24"/>
        </w:rPr>
        <w:t>în luna</w:t>
      </w:r>
      <w:r w:rsidRPr="00AC56D0">
        <w:rPr>
          <w:rFonts w:ascii="Arial" w:hAnsi="Arial" w:cs="Arial"/>
          <w:spacing w:val="4"/>
          <w:sz w:val="24"/>
          <w:szCs w:val="24"/>
        </w:rPr>
        <w:t xml:space="preserve"> </w:t>
      </w:r>
      <w:r w:rsidRPr="00AC56D0">
        <w:rPr>
          <w:rFonts w:ascii="Arial" w:hAnsi="Arial" w:cs="Arial"/>
          <w:sz w:val="24"/>
          <w:szCs w:val="24"/>
        </w:rPr>
        <w:t>iunie;</w:t>
      </w:r>
    </w:p>
    <w:p w14:paraId="6D715724" w14:textId="77777777" w:rsidR="00A93BF0" w:rsidRPr="00AC56D0" w:rsidRDefault="00A93BF0">
      <w:pPr>
        <w:pStyle w:val="Listparagraf"/>
        <w:numPr>
          <w:ilvl w:val="0"/>
          <w:numId w:val="60"/>
        </w:numPr>
        <w:tabs>
          <w:tab w:val="left" w:pos="1458"/>
        </w:tabs>
        <w:spacing w:before="1"/>
        <w:ind w:left="0" w:hanging="294"/>
        <w:jc w:val="both"/>
        <w:rPr>
          <w:rFonts w:ascii="Arial" w:hAnsi="Arial" w:cs="Arial"/>
          <w:sz w:val="24"/>
          <w:szCs w:val="24"/>
        </w:rPr>
      </w:pPr>
      <w:proofErr w:type="spellStart"/>
      <w:r w:rsidRPr="00AC56D0">
        <w:rPr>
          <w:rFonts w:ascii="Arial" w:hAnsi="Arial" w:cs="Arial"/>
          <w:sz w:val="24"/>
          <w:szCs w:val="24"/>
        </w:rPr>
        <w:t>Menţinerea</w:t>
      </w:r>
      <w:proofErr w:type="spellEnd"/>
      <w:r w:rsidRPr="00AC56D0">
        <w:rPr>
          <w:rFonts w:ascii="Arial" w:hAnsi="Arial" w:cs="Arial"/>
          <w:spacing w:val="14"/>
          <w:sz w:val="24"/>
          <w:szCs w:val="24"/>
        </w:rPr>
        <w:t xml:space="preserve"> </w:t>
      </w:r>
      <w:r w:rsidRPr="00AC56D0">
        <w:rPr>
          <w:rFonts w:ascii="Arial" w:hAnsi="Arial" w:cs="Arial"/>
          <w:sz w:val="24"/>
          <w:szCs w:val="24"/>
        </w:rPr>
        <w:t>habitatelor</w:t>
      </w:r>
      <w:r w:rsidRPr="00AC56D0">
        <w:rPr>
          <w:rFonts w:ascii="Arial" w:hAnsi="Arial" w:cs="Arial"/>
          <w:spacing w:val="14"/>
          <w:sz w:val="24"/>
          <w:szCs w:val="24"/>
        </w:rPr>
        <w:t xml:space="preserve"> </w:t>
      </w:r>
      <w:r w:rsidRPr="00AC56D0">
        <w:rPr>
          <w:rFonts w:ascii="Arial" w:hAnsi="Arial" w:cs="Arial"/>
          <w:sz w:val="24"/>
          <w:szCs w:val="24"/>
        </w:rPr>
        <w:t>de</w:t>
      </w:r>
      <w:r w:rsidRPr="00AC56D0">
        <w:rPr>
          <w:rFonts w:ascii="Arial" w:hAnsi="Arial" w:cs="Arial"/>
          <w:spacing w:val="15"/>
          <w:sz w:val="24"/>
          <w:szCs w:val="24"/>
        </w:rPr>
        <w:t xml:space="preserve"> </w:t>
      </w:r>
      <w:proofErr w:type="spellStart"/>
      <w:r w:rsidRPr="00AC56D0">
        <w:rPr>
          <w:rFonts w:ascii="Arial" w:hAnsi="Arial" w:cs="Arial"/>
          <w:sz w:val="24"/>
          <w:szCs w:val="24"/>
        </w:rPr>
        <w:t>mlaştini</w:t>
      </w:r>
      <w:proofErr w:type="spellEnd"/>
      <w:r w:rsidRPr="00AC56D0">
        <w:rPr>
          <w:rFonts w:ascii="Arial" w:hAnsi="Arial" w:cs="Arial"/>
          <w:spacing w:val="13"/>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1"/>
          <w:sz w:val="24"/>
          <w:szCs w:val="24"/>
        </w:rPr>
        <w:t xml:space="preserve"> </w:t>
      </w:r>
      <w:r w:rsidRPr="00AC56D0">
        <w:rPr>
          <w:rFonts w:ascii="Arial" w:hAnsi="Arial" w:cs="Arial"/>
          <w:sz w:val="24"/>
          <w:szCs w:val="24"/>
        </w:rPr>
        <w:t>turbării</w:t>
      </w:r>
      <w:r w:rsidRPr="00AC56D0">
        <w:rPr>
          <w:rFonts w:ascii="Arial" w:hAnsi="Arial" w:cs="Arial"/>
          <w:spacing w:val="12"/>
          <w:sz w:val="24"/>
          <w:szCs w:val="24"/>
        </w:rPr>
        <w:t xml:space="preserve"> </w:t>
      </w:r>
      <w:r w:rsidRPr="00AC56D0">
        <w:rPr>
          <w:rFonts w:ascii="Arial" w:hAnsi="Arial" w:cs="Arial"/>
          <w:sz w:val="24"/>
          <w:szCs w:val="24"/>
        </w:rPr>
        <w:t>luând</w:t>
      </w:r>
      <w:r w:rsidRPr="00AC56D0">
        <w:rPr>
          <w:rFonts w:ascii="Arial" w:hAnsi="Arial" w:cs="Arial"/>
          <w:spacing w:val="13"/>
          <w:sz w:val="24"/>
          <w:szCs w:val="24"/>
        </w:rPr>
        <w:t xml:space="preserve"> </w:t>
      </w:r>
      <w:r w:rsidRPr="00AC56D0">
        <w:rPr>
          <w:rFonts w:ascii="Arial" w:hAnsi="Arial" w:cs="Arial"/>
          <w:sz w:val="24"/>
          <w:szCs w:val="24"/>
        </w:rPr>
        <w:t>în</w:t>
      </w:r>
      <w:r w:rsidRPr="00AC56D0">
        <w:rPr>
          <w:rFonts w:ascii="Arial" w:hAnsi="Arial" w:cs="Arial"/>
          <w:spacing w:val="9"/>
          <w:sz w:val="24"/>
          <w:szCs w:val="24"/>
        </w:rPr>
        <w:t xml:space="preserve"> </w:t>
      </w:r>
      <w:r w:rsidRPr="00AC56D0">
        <w:rPr>
          <w:rFonts w:ascii="Arial" w:hAnsi="Arial" w:cs="Arial"/>
          <w:sz w:val="24"/>
          <w:szCs w:val="24"/>
        </w:rPr>
        <w:t>considerare</w:t>
      </w:r>
      <w:r w:rsidRPr="00AC56D0">
        <w:rPr>
          <w:rFonts w:ascii="Arial" w:hAnsi="Arial" w:cs="Arial"/>
          <w:spacing w:val="15"/>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3"/>
          <w:sz w:val="24"/>
          <w:szCs w:val="24"/>
        </w:rPr>
        <w:t xml:space="preserve"> </w:t>
      </w:r>
      <w:r w:rsidRPr="00AC56D0">
        <w:rPr>
          <w:rFonts w:ascii="Arial" w:hAnsi="Arial" w:cs="Arial"/>
          <w:sz w:val="24"/>
          <w:szCs w:val="24"/>
        </w:rPr>
        <w:t>procesele</w:t>
      </w:r>
      <w:r w:rsidRPr="00AC56D0">
        <w:rPr>
          <w:rFonts w:ascii="Arial" w:hAnsi="Arial" w:cs="Arial"/>
          <w:spacing w:val="13"/>
          <w:sz w:val="24"/>
          <w:szCs w:val="24"/>
        </w:rPr>
        <w:t xml:space="preserve"> </w:t>
      </w:r>
      <w:r w:rsidRPr="00AC56D0">
        <w:rPr>
          <w:rFonts w:ascii="Arial" w:hAnsi="Arial" w:cs="Arial"/>
          <w:sz w:val="24"/>
          <w:szCs w:val="24"/>
        </w:rPr>
        <w:t>naturale;</w:t>
      </w:r>
    </w:p>
    <w:p w14:paraId="3028E5FB" w14:textId="77777777" w:rsidR="00A93BF0" w:rsidRPr="00AC56D0" w:rsidRDefault="00A93BF0">
      <w:pPr>
        <w:pStyle w:val="Listparagraf"/>
        <w:numPr>
          <w:ilvl w:val="0"/>
          <w:numId w:val="60"/>
        </w:numPr>
        <w:tabs>
          <w:tab w:val="left" w:pos="1458"/>
        </w:tabs>
        <w:spacing w:before="28"/>
        <w:ind w:left="0" w:hanging="294"/>
        <w:jc w:val="both"/>
        <w:rPr>
          <w:rFonts w:ascii="Arial" w:hAnsi="Arial" w:cs="Arial"/>
          <w:sz w:val="24"/>
          <w:szCs w:val="24"/>
        </w:rPr>
      </w:pPr>
      <w:r w:rsidRPr="00AC56D0">
        <w:rPr>
          <w:rFonts w:ascii="Arial" w:hAnsi="Arial" w:cs="Arial"/>
          <w:sz w:val="24"/>
          <w:szCs w:val="24"/>
        </w:rPr>
        <w:t>Refacerea</w:t>
      </w:r>
      <w:r w:rsidRPr="00AC56D0">
        <w:rPr>
          <w:rFonts w:ascii="Arial" w:hAnsi="Arial" w:cs="Arial"/>
          <w:spacing w:val="15"/>
          <w:sz w:val="24"/>
          <w:szCs w:val="24"/>
        </w:rPr>
        <w:t xml:space="preserve"> </w:t>
      </w:r>
      <w:r w:rsidRPr="00AC56D0">
        <w:rPr>
          <w:rFonts w:ascii="Arial" w:hAnsi="Arial" w:cs="Arial"/>
          <w:sz w:val="24"/>
          <w:szCs w:val="24"/>
        </w:rPr>
        <w:t>habitatelor</w:t>
      </w:r>
      <w:r w:rsidRPr="00AC56D0">
        <w:rPr>
          <w:rFonts w:ascii="Arial" w:hAnsi="Arial" w:cs="Arial"/>
          <w:spacing w:val="10"/>
          <w:sz w:val="24"/>
          <w:szCs w:val="24"/>
        </w:rPr>
        <w:t xml:space="preserve"> </w:t>
      </w:r>
      <w:r w:rsidRPr="00AC56D0">
        <w:rPr>
          <w:rFonts w:ascii="Arial" w:hAnsi="Arial" w:cs="Arial"/>
          <w:sz w:val="24"/>
          <w:szCs w:val="24"/>
        </w:rPr>
        <w:t>de</w:t>
      </w:r>
      <w:r w:rsidRPr="00AC56D0">
        <w:rPr>
          <w:rFonts w:ascii="Arial" w:hAnsi="Arial" w:cs="Arial"/>
          <w:spacing w:val="13"/>
          <w:sz w:val="24"/>
          <w:szCs w:val="24"/>
        </w:rPr>
        <w:t xml:space="preserve"> </w:t>
      </w:r>
      <w:r w:rsidRPr="00AC56D0">
        <w:rPr>
          <w:rFonts w:ascii="Arial" w:hAnsi="Arial" w:cs="Arial"/>
          <w:sz w:val="24"/>
          <w:szCs w:val="24"/>
        </w:rPr>
        <w:t>turbării</w:t>
      </w:r>
      <w:r w:rsidRPr="00AC56D0">
        <w:rPr>
          <w:rFonts w:ascii="Arial" w:hAnsi="Arial" w:cs="Arial"/>
          <w:spacing w:val="14"/>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2"/>
          <w:sz w:val="24"/>
          <w:szCs w:val="24"/>
        </w:rPr>
        <w:t xml:space="preserve"> </w:t>
      </w:r>
      <w:proofErr w:type="spellStart"/>
      <w:r w:rsidRPr="00AC56D0">
        <w:rPr>
          <w:rFonts w:ascii="Arial" w:hAnsi="Arial" w:cs="Arial"/>
          <w:sz w:val="24"/>
          <w:szCs w:val="24"/>
        </w:rPr>
        <w:t>mlaştini</w:t>
      </w:r>
      <w:proofErr w:type="spellEnd"/>
      <w:r w:rsidRPr="00AC56D0">
        <w:rPr>
          <w:rFonts w:ascii="Arial" w:hAnsi="Arial" w:cs="Arial"/>
          <w:spacing w:val="14"/>
          <w:sz w:val="24"/>
          <w:szCs w:val="24"/>
        </w:rPr>
        <w:t xml:space="preserve"> </w:t>
      </w:r>
      <w:r w:rsidRPr="00AC56D0">
        <w:rPr>
          <w:rFonts w:ascii="Arial" w:hAnsi="Arial" w:cs="Arial"/>
          <w:sz w:val="24"/>
          <w:szCs w:val="24"/>
        </w:rPr>
        <w:t>prin</w:t>
      </w:r>
      <w:r w:rsidRPr="00AC56D0">
        <w:rPr>
          <w:rFonts w:ascii="Arial" w:hAnsi="Arial" w:cs="Arial"/>
          <w:spacing w:val="12"/>
          <w:sz w:val="24"/>
          <w:szCs w:val="24"/>
        </w:rPr>
        <w:t xml:space="preserve"> </w:t>
      </w:r>
      <w:proofErr w:type="spellStart"/>
      <w:r w:rsidRPr="00AC56D0">
        <w:rPr>
          <w:rFonts w:ascii="Arial" w:hAnsi="Arial" w:cs="Arial"/>
          <w:sz w:val="24"/>
          <w:szCs w:val="24"/>
        </w:rPr>
        <w:t>reconstrucţii</w:t>
      </w:r>
      <w:proofErr w:type="spellEnd"/>
      <w:r w:rsidRPr="00AC56D0">
        <w:rPr>
          <w:rFonts w:ascii="Arial" w:hAnsi="Arial" w:cs="Arial"/>
          <w:spacing w:val="14"/>
          <w:sz w:val="24"/>
          <w:szCs w:val="24"/>
        </w:rPr>
        <w:t xml:space="preserve"> </w:t>
      </w:r>
      <w:r w:rsidRPr="00AC56D0">
        <w:rPr>
          <w:rFonts w:ascii="Arial" w:hAnsi="Arial" w:cs="Arial"/>
          <w:sz w:val="24"/>
          <w:szCs w:val="24"/>
        </w:rPr>
        <w:t>ecologice,</w:t>
      </w:r>
      <w:r w:rsidRPr="00AC56D0">
        <w:rPr>
          <w:rFonts w:ascii="Arial" w:hAnsi="Arial" w:cs="Arial"/>
          <w:spacing w:val="15"/>
          <w:sz w:val="24"/>
          <w:szCs w:val="24"/>
        </w:rPr>
        <w:t xml:space="preserve"> </w:t>
      </w:r>
      <w:r w:rsidRPr="00AC56D0">
        <w:rPr>
          <w:rFonts w:ascii="Arial" w:hAnsi="Arial" w:cs="Arial"/>
          <w:sz w:val="24"/>
          <w:szCs w:val="24"/>
        </w:rPr>
        <w:t>dacă</w:t>
      </w:r>
      <w:r w:rsidRPr="00AC56D0">
        <w:rPr>
          <w:rFonts w:ascii="Arial" w:hAnsi="Arial" w:cs="Arial"/>
          <w:spacing w:val="13"/>
          <w:sz w:val="24"/>
          <w:szCs w:val="24"/>
        </w:rPr>
        <w:t xml:space="preserve"> </w:t>
      </w:r>
      <w:r w:rsidRPr="00AC56D0">
        <w:rPr>
          <w:rFonts w:ascii="Arial" w:hAnsi="Arial" w:cs="Arial"/>
          <w:sz w:val="24"/>
          <w:szCs w:val="24"/>
        </w:rPr>
        <w:t>este</w:t>
      </w:r>
      <w:r w:rsidRPr="00AC56D0">
        <w:rPr>
          <w:rFonts w:ascii="Arial" w:hAnsi="Arial" w:cs="Arial"/>
          <w:spacing w:val="13"/>
          <w:sz w:val="24"/>
          <w:szCs w:val="24"/>
        </w:rPr>
        <w:t xml:space="preserve"> </w:t>
      </w:r>
      <w:r w:rsidRPr="00AC56D0">
        <w:rPr>
          <w:rFonts w:ascii="Arial" w:hAnsi="Arial" w:cs="Arial"/>
          <w:sz w:val="24"/>
          <w:szCs w:val="24"/>
        </w:rPr>
        <w:t>cazul;</w:t>
      </w:r>
    </w:p>
    <w:p w14:paraId="2C0BA939" w14:textId="77777777" w:rsidR="00A93BF0" w:rsidRPr="00AC56D0" w:rsidRDefault="00A93BF0">
      <w:pPr>
        <w:pStyle w:val="Listparagraf"/>
        <w:numPr>
          <w:ilvl w:val="0"/>
          <w:numId w:val="60"/>
        </w:numPr>
        <w:tabs>
          <w:tab w:val="left" w:pos="1458"/>
        </w:tabs>
        <w:spacing w:before="26" w:line="264" w:lineRule="auto"/>
        <w:ind w:left="0" w:right="265" w:hanging="339"/>
        <w:rPr>
          <w:rFonts w:ascii="Arial" w:hAnsi="Arial" w:cs="Arial"/>
          <w:sz w:val="24"/>
          <w:szCs w:val="24"/>
        </w:rPr>
      </w:pPr>
      <w:r w:rsidRPr="00AC56D0">
        <w:rPr>
          <w:rFonts w:ascii="Arial" w:hAnsi="Arial" w:cs="Arial"/>
          <w:sz w:val="24"/>
          <w:szCs w:val="24"/>
        </w:rPr>
        <w:t>Reglementarea</w:t>
      </w:r>
      <w:r w:rsidRPr="00AC56D0">
        <w:rPr>
          <w:rFonts w:ascii="Arial" w:hAnsi="Arial" w:cs="Arial"/>
          <w:spacing w:val="38"/>
          <w:sz w:val="24"/>
          <w:szCs w:val="24"/>
        </w:rPr>
        <w:t xml:space="preserve"> </w:t>
      </w:r>
      <w:r w:rsidRPr="00AC56D0">
        <w:rPr>
          <w:rFonts w:ascii="Arial" w:hAnsi="Arial" w:cs="Arial"/>
          <w:sz w:val="24"/>
          <w:szCs w:val="24"/>
        </w:rPr>
        <w:t>exploatării</w:t>
      </w:r>
      <w:r w:rsidRPr="00AC56D0">
        <w:rPr>
          <w:rFonts w:ascii="Arial" w:hAnsi="Arial" w:cs="Arial"/>
          <w:spacing w:val="37"/>
          <w:sz w:val="24"/>
          <w:szCs w:val="24"/>
        </w:rPr>
        <w:t xml:space="preserve"> </w:t>
      </w:r>
      <w:r w:rsidRPr="00AC56D0">
        <w:rPr>
          <w:rFonts w:ascii="Arial" w:hAnsi="Arial" w:cs="Arial"/>
          <w:sz w:val="24"/>
          <w:szCs w:val="24"/>
        </w:rPr>
        <w:t>de</w:t>
      </w:r>
      <w:r w:rsidRPr="00AC56D0">
        <w:rPr>
          <w:rFonts w:ascii="Arial" w:hAnsi="Arial" w:cs="Arial"/>
          <w:spacing w:val="34"/>
          <w:sz w:val="24"/>
          <w:szCs w:val="24"/>
        </w:rPr>
        <w:t xml:space="preserve"> </w:t>
      </w:r>
      <w:r w:rsidRPr="00AC56D0">
        <w:rPr>
          <w:rFonts w:ascii="Arial" w:hAnsi="Arial" w:cs="Arial"/>
          <w:sz w:val="24"/>
          <w:szCs w:val="24"/>
        </w:rPr>
        <w:t>agregate</w:t>
      </w:r>
      <w:r w:rsidRPr="00AC56D0">
        <w:rPr>
          <w:rFonts w:ascii="Arial" w:hAnsi="Arial" w:cs="Arial"/>
          <w:spacing w:val="39"/>
          <w:sz w:val="24"/>
          <w:szCs w:val="24"/>
        </w:rPr>
        <w:t xml:space="preserve"> </w:t>
      </w:r>
      <w:r w:rsidRPr="00AC56D0">
        <w:rPr>
          <w:rFonts w:ascii="Arial" w:hAnsi="Arial" w:cs="Arial"/>
          <w:sz w:val="24"/>
          <w:szCs w:val="24"/>
        </w:rPr>
        <w:t>minerale</w:t>
      </w:r>
      <w:r w:rsidRPr="00AC56D0">
        <w:rPr>
          <w:rFonts w:ascii="Arial" w:hAnsi="Arial" w:cs="Arial"/>
          <w:spacing w:val="40"/>
          <w:sz w:val="24"/>
          <w:szCs w:val="24"/>
        </w:rPr>
        <w:t xml:space="preserve"> </w:t>
      </w:r>
      <w:r w:rsidRPr="00AC56D0">
        <w:rPr>
          <w:rFonts w:ascii="Arial" w:hAnsi="Arial" w:cs="Arial"/>
          <w:sz w:val="24"/>
          <w:szCs w:val="24"/>
        </w:rPr>
        <w:t>-</w:t>
      </w:r>
      <w:r w:rsidRPr="00AC56D0">
        <w:rPr>
          <w:rFonts w:ascii="Arial" w:hAnsi="Arial" w:cs="Arial"/>
          <w:spacing w:val="36"/>
          <w:sz w:val="24"/>
          <w:szCs w:val="24"/>
        </w:rPr>
        <w:t xml:space="preserve"> </w:t>
      </w:r>
      <w:r w:rsidRPr="00AC56D0">
        <w:rPr>
          <w:rFonts w:ascii="Arial" w:hAnsi="Arial" w:cs="Arial"/>
          <w:sz w:val="24"/>
          <w:szCs w:val="24"/>
        </w:rPr>
        <w:t>nisip,</w:t>
      </w:r>
      <w:r w:rsidRPr="00AC56D0">
        <w:rPr>
          <w:rFonts w:ascii="Arial" w:hAnsi="Arial" w:cs="Arial"/>
          <w:spacing w:val="38"/>
          <w:sz w:val="24"/>
          <w:szCs w:val="24"/>
        </w:rPr>
        <w:t xml:space="preserve"> </w:t>
      </w:r>
      <w:r w:rsidRPr="00AC56D0">
        <w:rPr>
          <w:rFonts w:ascii="Arial" w:hAnsi="Arial" w:cs="Arial"/>
          <w:sz w:val="24"/>
          <w:szCs w:val="24"/>
        </w:rPr>
        <w:t>piatră</w:t>
      </w:r>
      <w:r w:rsidRPr="00AC56D0">
        <w:rPr>
          <w:rFonts w:ascii="Arial" w:hAnsi="Arial" w:cs="Arial"/>
          <w:spacing w:val="37"/>
          <w:sz w:val="24"/>
          <w:szCs w:val="24"/>
        </w:rPr>
        <w:t xml:space="preserve"> </w:t>
      </w:r>
      <w:r w:rsidRPr="00AC56D0">
        <w:rPr>
          <w:rFonts w:ascii="Arial" w:hAnsi="Arial" w:cs="Arial"/>
          <w:sz w:val="24"/>
          <w:szCs w:val="24"/>
        </w:rPr>
        <w:t>pentru</w:t>
      </w:r>
      <w:r w:rsidRPr="00AC56D0">
        <w:rPr>
          <w:rFonts w:ascii="Arial" w:hAnsi="Arial" w:cs="Arial"/>
          <w:spacing w:val="37"/>
          <w:sz w:val="24"/>
          <w:szCs w:val="24"/>
        </w:rPr>
        <w:t xml:space="preserve"> </w:t>
      </w:r>
      <w:r w:rsidRPr="00AC56D0">
        <w:rPr>
          <w:rFonts w:ascii="Arial" w:hAnsi="Arial" w:cs="Arial"/>
          <w:sz w:val="24"/>
          <w:szCs w:val="24"/>
        </w:rPr>
        <w:t>prevenirea</w:t>
      </w:r>
      <w:r w:rsidRPr="00AC56D0">
        <w:rPr>
          <w:rFonts w:ascii="Arial" w:hAnsi="Arial" w:cs="Arial"/>
          <w:spacing w:val="39"/>
          <w:sz w:val="24"/>
          <w:szCs w:val="24"/>
        </w:rPr>
        <w:t xml:space="preserve"> </w:t>
      </w:r>
      <w:r w:rsidRPr="00AC56D0">
        <w:rPr>
          <w:rFonts w:ascii="Arial" w:hAnsi="Arial" w:cs="Arial"/>
          <w:sz w:val="24"/>
          <w:szCs w:val="24"/>
        </w:rPr>
        <w:t>degradării</w:t>
      </w:r>
      <w:r w:rsidRPr="00AC56D0">
        <w:rPr>
          <w:rFonts w:ascii="Arial" w:hAnsi="Arial" w:cs="Arial"/>
          <w:spacing w:val="-52"/>
          <w:sz w:val="24"/>
          <w:szCs w:val="24"/>
        </w:rPr>
        <w:t xml:space="preserve"> </w:t>
      </w:r>
      <w:r w:rsidRPr="00AC56D0">
        <w:rPr>
          <w:rFonts w:ascii="Arial" w:hAnsi="Arial" w:cs="Arial"/>
          <w:sz w:val="24"/>
          <w:szCs w:val="24"/>
        </w:rPr>
        <w:t>habitatelor</w:t>
      </w:r>
      <w:r w:rsidRPr="00AC56D0">
        <w:rPr>
          <w:rFonts w:ascii="Arial" w:hAnsi="Arial" w:cs="Arial"/>
          <w:spacing w:val="2"/>
          <w:sz w:val="24"/>
          <w:szCs w:val="24"/>
        </w:rPr>
        <w:t xml:space="preserve"> </w:t>
      </w:r>
      <w:r w:rsidRPr="00AC56D0">
        <w:rPr>
          <w:rFonts w:ascii="Arial" w:hAnsi="Arial" w:cs="Arial"/>
          <w:sz w:val="24"/>
          <w:szCs w:val="24"/>
        </w:rPr>
        <w:t>de</w:t>
      </w:r>
      <w:r w:rsidRPr="00AC56D0">
        <w:rPr>
          <w:rFonts w:ascii="Arial" w:hAnsi="Arial" w:cs="Arial"/>
          <w:spacing w:val="4"/>
          <w:sz w:val="24"/>
          <w:szCs w:val="24"/>
        </w:rPr>
        <w:t xml:space="preserve"> </w:t>
      </w:r>
      <w:r w:rsidRPr="00AC56D0">
        <w:rPr>
          <w:rFonts w:ascii="Arial" w:hAnsi="Arial" w:cs="Arial"/>
          <w:sz w:val="24"/>
          <w:szCs w:val="24"/>
        </w:rPr>
        <w:t>interes</w:t>
      </w:r>
      <w:r w:rsidRPr="00AC56D0">
        <w:rPr>
          <w:rFonts w:ascii="Arial" w:hAnsi="Arial" w:cs="Arial"/>
          <w:spacing w:val="-2"/>
          <w:sz w:val="24"/>
          <w:szCs w:val="24"/>
        </w:rPr>
        <w:t xml:space="preserve"> </w:t>
      </w:r>
      <w:r w:rsidRPr="00AC56D0">
        <w:rPr>
          <w:rFonts w:ascii="Arial" w:hAnsi="Arial" w:cs="Arial"/>
          <w:sz w:val="24"/>
          <w:szCs w:val="24"/>
        </w:rPr>
        <w:t>conservativ;</w:t>
      </w:r>
    </w:p>
    <w:p w14:paraId="5667BDC8" w14:textId="77777777" w:rsidR="00A93BF0" w:rsidRPr="00AC56D0" w:rsidRDefault="00A93BF0">
      <w:pPr>
        <w:pStyle w:val="Listparagraf"/>
        <w:numPr>
          <w:ilvl w:val="0"/>
          <w:numId w:val="60"/>
        </w:numPr>
        <w:tabs>
          <w:tab w:val="left" w:pos="1458"/>
        </w:tabs>
        <w:spacing w:before="1"/>
        <w:ind w:left="0" w:hanging="294"/>
        <w:rPr>
          <w:rFonts w:ascii="Arial" w:hAnsi="Arial" w:cs="Arial"/>
          <w:sz w:val="24"/>
          <w:szCs w:val="24"/>
        </w:rPr>
      </w:pPr>
      <w:proofErr w:type="spellStart"/>
      <w:r w:rsidRPr="00AC56D0">
        <w:rPr>
          <w:rFonts w:ascii="Arial" w:hAnsi="Arial" w:cs="Arial"/>
          <w:sz w:val="24"/>
          <w:szCs w:val="24"/>
        </w:rPr>
        <w:t>Menţinerea</w:t>
      </w:r>
      <w:proofErr w:type="spellEnd"/>
      <w:r w:rsidRPr="00AC56D0">
        <w:rPr>
          <w:rFonts w:ascii="Arial" w:hAnsi="Arial" w:cs="Arial"/>
          <w:spacing w:val="11"/>
          <w:sz w:val="24"/>
          <w:szCs w:val="24"/>
        </w:rPr>
        <w:t xml:space="preserve"> </w:t>
      </w:r>
      <w:r w:rsidRPr="00AC56D0">
        <w:rPr>
          <w:rFonts w:ascii="Arial" w:hAnsi="Arial" w:cs="Arial"/>
          <w:sz w:val="24"/>
          <w:szCs w:val="24"/>
        </w:rPr>
        <w:t>pe</w:t>
      </w:r>
      <w:r w:rsidRPr="00AC56D0">
        <w:rPr>
          <w:rFonts w:ascii="Arial" w:hAnsi="Arial" w:cs="Arial"/>
          <w:spacing w:val="12"/>
          <w:sz w:val="24"/>
          <w:szCs w:val="24"/>
        </w:rPr>
        <w:t xml:space="preserve"> </w:t>
      </w:r>
      <w:proofErr w:type="spellStart"/>
      <w:r w:rsidRPr="00AC56D0">
        <w:rPr>
          <w:rFonts w:ascii="Arial" w:hAnsi="Arial" w:cs="Arial"/>
          <w:sz w:val="24"/>
          <w:szCs w:val="24"/>
        </w:rPr>
        <w:t>păşuni</w:t>
      </w:r>
      <w:proofErr w:type="spellEnd"/>
      <w:r w:rsidRPr="00AC56D0">
        <w:rPr>
          <w:rFonts w:ascii="Arial" w:hAnsi="Arial" w:cs="Arial"/>
          <w:spacing w:val="8"/>
          <w:sz w:val="24"/>
          <w:szCs w:val="24"/>
        </w:rPr>
        <w:t xml:space="preserve"> </w:t>
      </w:r>
      <w:r w:rsidRPr="00AC56D0">
        <w:rPr>
          <w:rFonts w:ascii="Arial" w:hAnsi="Arial" w:cs="Arial"/>
          <w:sz w:val="24"/>
          <w:szCs w:val="24"/>
        </w:rPr>
        <w:t>a</w:t>
      </w:r>
      <w:r w:rsidRPr="00AC56D0">
        <w:rPr>
          <w:rFonts w:ascii="Arial" w:hAnsi="Arial" w:cs="Arial"/>
          <w:spacing w:val="10"/>
          <w:sz w:val="24"/>
          <w:szCs w:val="24"/>
        </w:rPr>
        <w:t xml:space="preserve"> </w:t>
      </w:r>
      <w:r w:rsidRPr="00AC56D0">
        <w:rPr>
          <w:rFonts w:ascii="Arial" w:hAnsi="Arial" w:cs="Arial"/>
          <w:sz w:val="24"/>
          <w:szCs w:val="24"/>
        </w:rPr>
        <w:t>minim</w:t>
      </w:r>
      <w:r w:rsidRPr="00AC56D0">
        <w:rPr>
          <w:rFonts w:ascii="Arial" w:hAnsi="Arial" w:cs="Arial"/>
          <w:spacing w:val="8"/>
          <w:sz w:val="24"/>
          <w:szCs w:val="24"/>
        </w:rPr>
        <w:t xml:space="preserve"> </w:t>
      </w:r>
      <w:r w:rsidRPr="00AC56D0">
        <w:rPr>
          <w:rFonts w:ascii="Arial" w:hAnsi="Arial" w:cs="Arial"/>
          <w:sz w:val="24"/>
          <w:szCs w:val="24"/>
        </w:rPr>
        <w:t>10</w:t>
      </w:r>
      <w:r w:rsidRPr="00AC56D0">
        <w:rPr>
          <w:rFonts w:ascii="Arial" w:hAnsi="Arial" w:cs="Arial"/>
          <w:spacing w:val="11"/>
          <w:sz w:val="24"/>
          <w:szCs w:val="24"/>
        </w:rPr>
        <w:t xml:space="preserve"> </w:t>
      </w:r>
      <w:r w:rsidRPr="00AC56D0">
        <w:rPr>
          <w:rFonts w:ascii="Arial" w:hAnsi="Arial" w:cs="Arial"/>
          <w:sz w:val="24"/>
          <w:szCs w:val="24"/>
        </w:rPr>
        <w:t>arbori</w:t>
      </w:r>
      <w:r w:rsidRPr="00AC56D0">
        <w:rPr>
          <w:rFonts w:ascii="Arial" w:hAnsi="Arial" w:cs="Arial"/>
          <w:spacing w:val="11"/>
          <w:sz w:val="24"/>
          <w:szCs w:val="24"/>
        </w:rPr>
        <w:t xml:space="preserve"> </w:t>
      </w:r>
      <w:r w:rsidRPr="00AC56D0">
        <w:rPr>
          <w:rFonts w:ascii="Arial" w:hAnsi="Arial" w:cs="Arial"/>
          <w:sz w:val="24"/>
          <w:szCs w:val="24"/>
        </w:rPr>
        <w:t>bătrâni</w:t>
      </w:r>
      <w:r w:rsidRPr="00AC56D0">
        <w:rPr>
          <w:rFonts w:ascii="Arial" w:hAnsi="Arial" w:cs="Arial"/>
          <w:spacing w:val="8"/>
          <w:sz w:val="24"/>
          <w:szCs w:val="24"/>
        </w:rPr>
        <w:t xml:space="preserve"> </w:t>
      </w:r>
      <w:r w:rsidRPr="00AC56D0">
        <w:rPr>
          <w:rFonts w:ascii="Arial" w:hAnsi="Arial" w:cs="Arial"/>
          <w:sz w:val="24"/>
          <w:szCs w:val="24"/>
        </w:rPr>
        <w:t>la</w:t>
      </w:r>
      <w:r w:rsidRPr="00AC56D0">
        <w:rPr>
          <w:rFonts w:ascii="Arial" w:hAnsi="Arial" w:cs="Arial"/>
          <w:spacing w:val="12"/>
          <w:sz w:val="24"/>
          <w:szCs w:val="24"/>
        </w:rPr>
        <w:t xml:space="preserve"> </w:t>
      </w:r>
      <w:r w:rsidRPr="00AC56D0">
        <w:rPr>
          <w:rFonts w:ascii="Arial" w:hAnsi="Arial" w:cs="Arial"/>
          <w:sz w:val="24"/>
          <w:szCs w:val="24"/>
        </w:rPr>
        <w:t>ha,</w:t>
      </w:r>
      <w:r w:rsidRPr="00AC56D0">
        <w:rPr>
          <w:rFonts w:ascii="Arial" w:hAnsi="Arial" w:cs="Arial"/>
          <w:spacing w:val="12"/>
          <w:sz w:val="24"/>
          <w:szCs w:val="24"/>
        </w:rPr>
        <w:t xml:space="preserve"> </w:t>
      </w:r>
      <w:r w:rsidRPr="00AC56D0">
        <w:rPr>
          <w:rFonts w:ascii="Arial" w:hAnsi="Arial" w:cs="Arial"/>
          <w:sz w:val="24"/>
          <w:szCs w:val="24"/>
        </w:rPr>
        <w:t>din</w:t>
      </w:r>
      <w:r w:rsidRPr="00AC56D0">
        <w:rPr>
          <w:rFonts w:ascii="Arial" w:hAnsi="Arial" w:cs="Arial"/>
          <w:spacing w:val="6"/>
          <w:sz w:val="24"/>
          <w:szCs w:val="24"/>
        </w:rPr>
        <w:t xml:space="preserve"> </w:t>
      </w:r>
      <w:r w:rsidRPr="00AC56D0">
        <w:rPr>
          <w:rFonts w:ascii="Arial" w:hAnsi="Arial" w:cs="Arial"/>
          <w:sz w:val="24"/>
          <w:szCs w:val="24"/>
        </w:rPr>
        <w:t>cei</w:t>
      </w:r>
      <w:r w:rsidRPr="00AC56D0">
        <w:rPr>
          <w:rFonts w:ascii="Arial" w:hAnsi="Arial" w:cs="Arial"/>
          <w:spacing w:val="10"/>
          <w:sz w:val="24"/>
          <w:szCs w:val="24"/>
        </w:rPr>
        <w:t xml:space="preserve"> </w:t>
      </w:r>
      <w:r w:rsidRPr="00AC56D0">
        <w:rPr>
          <w:rFonts w:ascii="Arial" w:hAnsi="Arial" w:cs="Arial"/>
          <w:sz w:val="24"/>
          <w:szCs w:val="24"/>
        </w:rPr>
        <w:t>existenți;</w:t>
      </w:r>
    </w:p>
    <w:p w14:paraId="64E885D5" w14:textId="77777777" w:rsidR="00A93BF0" w:rsidRPr="00AC56D0" w:rsidRDefault="00A93BF0">
      <w:pPr>
        <w:pStyle w:val="Listparagraf"/>
        <w:numPr>
          <w:ilvl w:val="0"/>
          <w:numId w:val="60"/>
        </w:numPr>
        <w:tabs>
          <w:tab w:val="left" w:pos="1458"/>
        </w:tabs>
        <w:spacing w:before="28"/>
        <w:ind w:left="0" w:hanging="294"/>
        <w:rPr>
          <w:rFonts w:ascii="Arial" w:hAnsi="Arial" w:cs="Arial"/>
          <w:sz w:val="24"/>
          <w:szCs w:val="24"/>
        </w:rPr>
      </w:pPr>
      <w:proofErr w:type="spellStart"/>
      <w:r w:rsidRPr="00AC56D0">
        <w:rPr>
          <w:rFonts w:ascii="Arial" w:hAnsi="Arial" w:cs="Arial"/>
          <w:sz w:val="24"/>
          <w:szCs w:val="24"/>
        </w:rPr>
        <w:t>Menţinerea</w:t>
      </w:r>
      <w:proofErr w:type="spellEnd"/>
      <w:r w:rsidRPr="00AC56D0">
        <w:rPr>
          <w:rFonts w:ascii="Arial" w:hAnsi="Arial" w:cs="Arial"/>
          <w:spacing w:val="17"/>
          <w:sz w:val="24"/>
          <w:szCs w:val="24"/>
        </w:rPr>
        <w:t xml:space="preserve"> </w:t>
      </w:r>
      <w:proofErr w:type="spellStart"/>
      <w:r w:rsidRPr="00AC56D0">
        <w:rPr>
          <w:rFonts w:ascii="Arial" w:hAnsi="Arial" w:cs="Arial"/>
          <w:sz w:val="24"/>
          <w:szCs w:val="24"/>
        </w:rPr>
        <w:t>condiţiilor</w:t>
      </w:r>
      <w:proofErr w:type="spellEnd"/>
      <w:r w:rsidRPr="00AC56D0">
        <w:rPr>
          <w:rFonts w:ascii="Arial" w:hAnsi="Arial" w:cs="Arial"/>
          <w:spacing w:val="12"/>
          <w:sz w:val="24"/>
          <w:szCs w:val="24"/>
        </w:rPr>
        <w:t xml:space="preserve"> </w:t>
      </w:r>
      <w:r w:rsidRPr="00AC56D0">
        <w:rPr>
          <w:rFonts w:ascii="Arial" w:hAnsi="Arial" w:cs="Arial"/>
          <w:sz w:val="24"/>
          <w:szCs w:val="24"/>
        </w:rPr>
        <w:t>favorabile</w:t>
      </w:r>
      <w:r w:rsidRPr="00AC56D0">
        <w:rPr>
          <w:rFonts w:ascii="Arial" w:hAnsi="Arial" w:cs="Arial"/>
          <w:spacing w:val="19"/>
          <w:sz w:val="24"/>
          <w:szCs w:val="24"/>
        </w:rPr>
        <w:t xml:space="preserve"> </w:t>
      </w:r>
      <w:r w:rsidRPr="00AC56D0">
        <w:rPr>
          <w:rFonts w:ascii="Arial" w:hAnsi="Arial" w:cs="Arial"/>
          <w:sz w:val="24"/>
          <w:szCs w:val="24"/>
        </w:rPr>
        <w:t>pentru</w:t>
      </w:r>
      <w:r w:rsidRPr="00AC56D0">
        <w:rPr>
          <w:rFonts w:ascii="Arial" w:hAnsi="Arial" w:cs="Arial"/>
          <w:spacing w:val="16"/>
          <w:sz w:val="24"/>
          <w:szCs w:val="24"/>
        </w:rPr>
        <w:t xml:space="preserve"> </w:t>
      </w:r>
      <w:r w:rsidRPr="00AC56D0">
        <w:rPr>
          <w:rFonts w:ascii="Arial" w:hAnsi="Arial" w:cs="Arial"/>
          <w:sz w:val="24"/>
          <w:szCs w:val="24"/>
        </w:rPr>
        <w:t>speciile</w:t>
      </w:r>
      <w:r w:rsidRPr="00AC56D0">
        <w:rPr>
          <w:rFonts w:ascii="Arial" w:hAnsi="Arial" w:cs="Arial"/>
          <w:spacing w:val="17"/>
          <w:sz w:val="24"/>
          <w:szCs w:val="24"/>
        </w:rPr>
        <w:t xml:space="preserve"> </w:t>
      </w:r>
      <w:r w:rsidRPr="00AC56D0">
        <w:rPr>
          <w:rFonts w:ascii="Arial" w:hAnsi="Arial" w:cs="Arial"/>
          <w:sz w:val="24"/>
          <w:szCs w:val="24"/>
        </w:rPr>
        <w:t>dependente</w:t>
      </w:r>
      <w:r w:rsidRPr="00AC56D0">
        <w:rPr>
          <w:rFonts w:ascii="Arial" w:hAnsi="Arial" w:cs="Arial"/>
          <w:spacing w:val="17"/>
          <w:sz w:val="24"/>
          <w:szCs w:val="24"/>
        </w:rPr>
        <w:t xml:space="preserve"> </w:t>
      </w:r>
      <w:r w:rsidRPr="00AC56D0">
        <w:rPr>
          <w:rFonts w:ascii="Arial" w:hAnsi="Arial" w:cs="Arial"/>
          <w:sz w:val="24"/>
          <w:szCs w:val="24"/>
        </w:rPr>
        <w:t>de</w:t>
      </w:r>
      <w:r w:rsidRPr="00AC56D0">
        <w:rPr>
          <w:rFonts w:ascii="Arial" w:hAnsi="Arial" w:cs="Arial"/>
          <w:spacing w:val="17"/>
          <w:sz w:val="24"/>
          <w:szCs w:val="24"/>
        </w:rPr>
        <w:t xml:space="preserve"> </w:t>
      </w:r>
      <w:r w:rsidRPr="00AC56D0">
        <w:rPr>
          <w:rFonts w:ascii="Arial" w:hAnsi="Arial" w:cs="Arial"/>
          <w:sz w:val="24"/>
          <w:szCs w:val="24"/>
        </w:rPr>
        <w:t>terenuri</w:t>
      </w:r>
      <w:r w:rsidRPr="00AC56D0">
        <w:rPr>
          <w:rFonts w:ascii="Arial" w:hAnsi="Arial" w:cs="Arial"/>
          <w:spacing w:val="13"/>
          <w:sz w:val="24"/>
          <w:szCs w:val="24"/>
        </w:rPr>
        <w:t xml:space="preserve"> </w:t>
      </w:r>
      <w:r w:rsidRPr="00AC56D0">
        <w:rPr>
          <w:rFonts w:ascii="Arial" w:hAnsi="Arial" w:cs="Arial"/>
          <w:sz w:val="24"/>
          <w:szCs w:val="24"/>
        </w:rPr>
        <w:t>agricole;</w:t>
      </w:r>
    </w:p>
    <w:p w14:paraId="476336F6" w14:textId="77777777" w:rsidR="00A93BF0" w:rsidRPr="00AC56D0" w:rsidRDefault="00A93BF0">
      <w:pPr>
        <w:pStyle w:val="Listparagraf"/>
        <w:numPr>
          <w:ilvl w:val="0"/>
          <w:numId w:val="60"/>
        </w:numPr>
        <w:tabs>
          <w:tab w:val="left" w:pos="1458"/>
        </w:tabs>
        <w:spacing w:before="26" w:line="264" w:lineRule="auto"/>
        <w:ind w:left="0" w:right="265" w:hanging="339"/>
        <w:jc w:val="both"/>
        <w:rPr>
          <w:rFonts w:ascii="Arial" w:hAnsi="Arial" w:cs="Arial"/>
          <w:sz w:val="24"/>
          <w:szCs w:val="24"/>
        </w:rPr>
      </w:pPr>
      <w:r w:rsidRPr="00AC56D0">
        <w:rPr>
          <w:rFonts w:ascii="Arial" w:hAnsi="Arial" w:cs="Arial"/>
          <w:sz w:val="24"/>
          <w:szCs w:val="24"/>
        </w:rPr>
        <w:t xml:space="preserve">Inventarierea </w:t>
      </w:r>
      <w:proofErr w:type="spellStart"/>
      <w:r w:rsidRPr="00AC56D0">
        <w:rPr>
          <w:rFonts w:ascii="Arial" w:hAnsi="Arial" w:cs="Arial"/>
          <w:sz w:val="24"/>
          <w:szCs w:val="24"/>
        </w:rPr>
        <w:t>şi</w:t>
      </w:r>
      <w:proofErr w:type="spellEnd"/>
      <w:r w:rsidRPr="00AC56D0">
        <w:rPr>
          <w:rFonts w:ascii="Arial" w:hAnsi="Arial" w:cs="Arial"/>
          <w:sz w:val="24"/>
          <w:szCs w:val="24"/>
        </w:rPr>
        <w:t xml:space="preserve"> stabilirea stării de conservare a habitatelor de interes comunitar, altele decât</w:t>
      </w:r>
      <w:r w:rsidRPr="00AC56D0">
        <w:rPr>
          <w:rFonts w:ascii="Arial" w:hAnsi="Arial" w:cs="Arial"/>
          <w:spacing w:val="1"/>
          <w:sz w:val="24"/>
          <w:szCs w:val="24"/>
        </w:rPr>
        <w:t xml:space="preserve"> </w:t>
      </w:r>
      <w:r w:rsidRPr="00AC56D0">
        <w:rPr>
          <w:rFonts w:ascii="Arial" w:hAnsi="Arial" w:cs="Arial"/>
          <w:sz w:val="24"/>
          <w:szCs w:val="24"/>
        </w:rPr>
        <w:t xml:space="preserve">cele </w:t>
      </w:r>
      <w:proofErr w:type="spellStart"/>
      <w:r w:rsidRPr="00AC56D0">
        <w:rPr>
          <w:rFonts w:ascii="Arial" w:hAnsi="Arial" w:cs="Arial"/>
          <w:sz w:val="24"/>
          <w:szCs w:val="24"/>
        </w:rPr>
        <w:t>menţionate</w:t>
      </w:r>
      <w:proofErr w:type="spellEnd"/>
      <w:r w:rsidRPr="00AC56D0">
        <w:rPr>
          <w:rFonts w:ascii="Arial" w:hAnsi="Arial" w:cs="Arial"/>
          <w:sz w:val="24"/>
          <w:szCs w:val="24"/>
        </w:rPr>
        <w:t xml:space="preserve"> în Formularele Standard </w:t>
      </w:r>
      <w:proofErr w:type="spellStart"/>
      <w:r w:rsidRPr="00AC56D0">
        <w:rPr>
          <w:rFonts w:ascii="Arial" w:hAnsi="Arial" w:cs="Arial"/>
          <w:sz w:val="24"/>
          <w:szCs w:val="24"/>
        </w:rPr>
        <w:t>şi</w:t>
      </w:r>
      <w:proofErr w:type="spellEnd"/>
      <w:r w:rsidRPr="00AC56D0">
        <w:rPr>
          <w:rFonts w:ascii="Arial" w:hAnsi="Arial" w:cs="Arial"/>
          <w:sz w:val="24"/>
          <w:szCs w:val="24"/>
        </w:rPr>
        <w:t xml:space="preserve"> stabilirea de măsuri de management, dacă este</w:t>
      </w:r>
      <w:r w:rsidRPr="00AC56D0">
        <w:rPr>
          <w:rFonts w:ascii="Arial" w:hAnsi="Arial" w:cs="Arial"/>
          <w:spacing w:val="1"/>
          <w:sz w:val="24"/>
          <w:szCs w:val="24"/>
        </w:rPr>
        <w:t xml:space="preserve"> </w:t>
      </w:r>
      <w:r w:rsidRPr="00AC56D0">
        <w:rPr>
          <w:rFonts w:ascii="Arial" w:hAnsi="Arial" w:cs="Arial"/>
          <w:sz w:val="24"/>
          <w:szCs w:val="24"/>
        </w:rPr>
        <w:t>necesar;</w:t>
      </w:r>
    </w:p>
    <w:p w14:paraId="44405B80" w14:textId="77777777" w:rsidR="00A93BF0" w:rsidRPr="00AC56D0" w:rsidRDefault="00A93BF0">
      <w:pPr>
        <w:pStyle w:val="Listparagraf"/>
        <w:numPr>
          <w:ilvl w:val="0"/>
          <w:numId w:val="60"/>
        </w:numPr>
        <w:tabs>
          <w:tab w:val="left" w:pos="1458"/>
        </w:tabs>
        <w:spacing w:before="1" w:line="266" w:lineRule="auto"/>
        <w:ind w:left="0" w:right="266" w:hanging="339"/>
        <w:jc w:val="both"/>
        <w:rPr>
          <w:rFonts w:ascii="Arial" w:hAnsi="Arial" w:cs="Arial"/>
          <w:sz w:val="24"/>
          <w:szCs w:val="24"/>
        </w:rPr>
      </w:pPr>
      <w:r w:rsidRPr="00AC56D0">
        <w:rPr>
          <w:rFonts w:ascii="Arial" w:hAnsi="Arial" w:cs="Arial"/>
          <w:sz w:val="24"/>
          <w:szCs w:val="24"/>
        </w:rPr>
        <w:t>Managementul terenurilor din imediata vecinătate a ariilor protejate astfel încât să se asigure</w:t>
      </w:r>
      <w:r w:rsidRPr="00AC56D0">
        <w:rPr>
          <w:rFonts w:ascii="Arial" w:hAnsi="Arial" w:cs="Arial"/>
          <w:spacing w:val="1"/>
          <w:sz w:val="24"/>
          <w:szCs w:val="24"/>
        </w:rPr>
        <w:t xml:space="preserve"> </w:t>
      </w:r>
      <w:r w:rsidRPr="00AC56D0">
        <w:rPr>
          <w:rFonts w:ascii="Arial" w:hAnsi="Arial" w:cs="Arial"/>
          <w:sz w:val="24"/>
          <w:szCs w:val="24"/>
        </w:rPr>
        <w:t>starea</w:t>
      </w:r>
      <w:r w:rsidRPr="00AC56D0">
        <w:rPr>
          <w:rFonts w:ascii="Arial" w:hAnsi="Arial" w:cs="Arial"/>
          <w:spacing w:val="6"/>
          <w:sz w:val="24"/>
          <w:szCs w:val="24"/>
        </w:rPr>
        <w:t xml:space="preserve"> </w:t>
      </w:r>
      <w:r w:rsidRPr="00AC56D0">
        <w:rPr>
          <w:rFonts w:ascii="Arial" w:hAnsi="Arial" w:cs="Arial"/>
          <w:sz w:val="24"/>
          <w:szCs w:val="24"/>
        </w:rPr>
        <w:t>de</w:t>
      </w:r>
      <w:r w:rsidRPr="00AC56D0">
        <w:rPr>
          <w:rFonts w:ascii="Arial" w:hAnsi="Arial" w:cs="Arial"/>
          <w:spacing w:val="5"/>
          <w:sz w:val="24"/>
          <w:szCs w:val="24"/>
        </w:rPr>
        <w:t xml:space="preserve"> </w:t>
      </w:r>
      <w:r w:rsidRPr="00AC56D0">
        <w:rPr>
          <w:rFonts w:ascii="Arial" w:hAnsi="Arial" w:cs="Arial"/>
          <w:sz w:val="24"/>
          <w:szCs w:val="24"/>
        </w:rPr>
        <w:t>conservare</w:t>
      </w:r>
      <w:r w:rsidRPr="00AC56D0">
        <w:rPr>
          <w:rFonts w:ascii="Arial" w:hAnsi="Arial" w:cs="Arial"/>
          <w:spacing w:val="4"/>
          <w:sz w:val="24"/>
          <w:szCs w:val="24"/>
        </w:rPr>
        <w:t xml:space="preserve"> </w:t>
      </w:r>
      <w:r w:rsidRPr="00AC56D0">
        <w:rPr>
          <w:rFonts w:ascii="Arial" w:hAnsi="Arial" w:cs="Arial"/>
          <w:sz w:val="24"/>
          <w:szCs w:val="24"/>
        </w:rPr>
        <w:t>favorabilă</w:t>
      </w:r>
      <w:r w:rsidRPr="00AC56D0">
        <w:rPr>
          <w:rFonts w:ascii="Arial" w:hAnsi="Arial" w:cs="Arial"/>
          <w:spacing w:val="7"/>
          <w:sz w:val="24"/>
          <w:szCs w:val="24"/>
        </w:rPr>
        <w:t xml:space="preserve"> </w:t>
      </w:r>
      <w:r w:rsidRPr="00AC56D0">
        <w:rPr>
          <w:rFonts w:ascii="Arial" w:hAnsi="Arial" w:cs="Arial"/>
          <w:sz w:val="24"/>
          <w:szCs w:val="24"/>
        </w:rPr>
        <w:t>pentru</w:t>
      </w:r>
      <w:r w:rsidRPr="00AC56D0">
        <w:rPr>
          <w:rFonts w:ascii="Arial" w:hAnsi="Arial" w:cs="Arial"/>
          <w:spacing w:val="6"/>
          <w:sz w:val="24"/>
          <w:szCs w:val="24"/>
        </w:rPr>
        <w:t xml:space="preserve"> </w:t>
      </w:r>
      <w:r w:rsidRPr="00AC56D0">
        <w:rPr>
          <w:rFonts w:ascii="Arial" w:hAnsi="Arial" w:cs="Arial"/>
          <w:sz w:val="24"/>
          <w:szCs w:val="24"/>
        </w:rPr>
        <w:t>speciile</w:t>
      </w:r>
      <w:r w:rsidRPr="00AC56D0">
        <w:rPr>
          <w:rFonts w:ascii="Arial" w:hAnsi="Arial" w:cs="Arial"/>
          <w:spacing w:val="6"/>
          <w:sz w:val="24"/>
          <w:szCs w:val="24"/>
        </w:rPr>
        <w:t xml:space="preserve"> </w:t>
      </w:r>
      <w:r w:rsidRPr="00AC56D0">
        <w:rPr>
          <w:rFonts w:ascii="Arial" w:hAnsi="Arial" w:cs="Arial"/>
          <w:sz w:val="24"/>
          <w:szCs w:val="24"/>
        </w:rPr>
        <w:t>de</w:t>
      </w:r>
      <w:r w:rsidRPr="00AC56D0">
        <w:rPr>
          <w:rFonts w:ascii="Arial" w:hAnsi="Arial" w:cs="Arial"/>
          <w:spacing w:val="7"/>
          <w:sz w:val="24"/>
          <w:szCs w:val="24"/>
        </w:rPr>
        <w:t xml:space="preserve"> </w:t>
      </w:r>
      <w:r w:rsidRPr="00AC56D0">
        <w:rPr>
          <w:rFonts w:ascii="Arial" w:hAnsi="Arial" w:cs="Arial"/>
          <w:sz w:val="24"/>
          <w:szCs w:val="24"/>
        </w:rPr>
        <w:t>interes</w:t>
      </w:r>
      <w:r w:rsidRPr="00AC56D0">
        <w:rPr>
          <w:rFonts w:ascii="Arial" w:hAnsi="Arial" w:cs="Arial"/>
          <w:spacing w:val="5"/>
          <w:sz w:val="24"/>
          <w:szCs w:val="24"/>
        </w:rPr>
        <w:t xml:space="preserve"> </w:t>
      </w:r>
      <w:r w:rsidRPr="00AC56D0">
        <w:rPr>
          <w:rFonts w:ascii="Arial" w:hAnsi="Arial" w:cs="Arial"/>
          <w:sz w:val="24"/>
          <w:szCs w:val="24"/>
        </w:rPr>
        <w:t>de</w:t>
      </w:r>
      <w:r w:rsidRPr="00AC56D0">
        <w:rPr>
          <w:rFonts w:ascii="Arial" w:hAnsi="Arial" w:cs="Arial"/>
          <w:spacing w:val="6"/>
          <w:sz w:val="24"/>
          <w:szCs w:val="24"/>
        </w:rPr>
        <w:t xml:space="preserve"> </w:t>
      </w:r>
      <w:r w:rsidRPr="00AC56D0">
        <w:rPr>
          <w:rFonts w:ascii="Arial" w:hAnsi="Arial" w:cs="Arial"/>
          <w:sz w:val="24"/>
          <w:szCs w:val="24"/>
        </w:rPr>
        <w:t>conservare</w:t>
      </w:r>
      <w:r w:rsidRPr="00AC56D0">
        <w:rPr>
          <w:rFonts w:ascii="Arial" w:hAnsi="Arial" w:cs="Arial"/>
          <w:spacing w:val="7"/>
          <w:sz w:val="24"/>
          <w:szCs w:val="24"/>
        </w:rPr>
        <w:t xml:space="preserve"> </w:t>
      </w:r>
      <w:r w:rsidRPr="00AC56D0">
        <w:rPr>
          <w:rFonts w:ascii="Arial" w:hAnsi="Arial" w:cs="Arial"/>
          <w:sz w:val="24"/>
          <w:szCs w:val="24"/>
        </w:rPr>
        <w:t>din</w:t>
      </w:r>
      <w:r w:rsidRPr="00AC56D0">
        <w:rPr>
          <w:rFonts w:ascii="Arial" w:hAnsi="Arial" w:cs="Arial"/>
          <w:spacing w:val="3"/>
          <w:sz w:val="24"/>
          <w:szCs w:val="24"/>
        </w:rPr>
        <w:t xml:space="preserve"> </w:t>
      </w:r>
      <w:r w:rsidRPr="00AC56D0">
        <w:rPr>
          <w:rFonts w:ascii="Arial" w:hAnsi="Arial" w:cs="Arial"/>
          <w:sz w:val="24"/>
          <w:szCs w:val="24"/>
        </w:rPr>
        <w:t>arii;</w:t>
      </w:r>
    </w:p>
    <w:p w14:paraId="7403190F" w14:textId="77777777" w:rsidR="00A93BF0" w:rsidRPr="00AC56D0" w:rsidRDefault="00A93BF0">
      <w:pPr>
        <w:pStyle w:val="Listparagraf"/>
        <w:numPr>
          <w:ilvl w:val="0"/>
          <w:numId w:val="60"/>
        </w:numPr>
        <w:tabs>
          <w:tab w:val="left" w:pos="1458"/>
        </w:tabs>
        <w:spacing w:line="264" w:lineRule="auto"/>
        <w:ind w:left="0" w:right="265" w:hanging="339"/>
        <w:jc w:val="both"/>
        <w:rPr>
          <w:rFonts w:ascii="Arial" w:hAnsi="Arial" w:cs="Arial"/>
          <w:sz w:val="24"/>
          <w:szCs w:val="24"/>
        </w:rPr>
      </w:pPr>
      <w:r w:rsidRPr="00AC56D0">
        <w:rPr>
          <w:rFonts w:ascii="Arial" w:hAnsi="Arial" w:cs="Arial"/>
          <w:sz w:val="24"/>
          <w:szCs w:val="24"/>
        </w:rPr>
        <w:t>Asigurarea</w:t>
      </w:r>
      <w:r w:rsidRPr="00AC56D0">
        <w:rPr>
          <w:rFonts w:ascii="Arial" w:hAnsi="Arial" w:cs="Arial"/>
          <w:spacing w:val="21"/>
          <w:sz w:val="24"/>
          <w:szCs w:val="24"/>
        </w:rPr>
        <w:t xml:space="preserve"> </w:t>
      </w:r>
      <w:r w:rsidRPr="00AC56D0">
        <w:rPr>
          <w:rFonts w:ascii="Arial" w:hAnsi="Arial" w:cs="Arial"/>
          <w:sz w:val="24"/>
          <w:szCs w:val="24"/>
        </w:rPr>
        <w:t>condițiilor</w:t>
      </w:r>
      <w:r w:rsidRPr="00AC56D0">
        <w:rPr>
          <w:rFonts w:ascii="Arial" w:hAnsi="Arial" w:cs="Arial"/>
          <w:spacing w:val="21"/>
          <w:sz w:val="24"/>
          <w:szCs w:val="24"/>
        </w:rPr>
        <w:t xml:space="preserve"> </w:t>
      </w:r>
      <w:r w:rsidRPr="00AC56D0">
        <w:rPr>
          <w:rFonts w:ascii="Arial" w:hAnsi="Arial" w:cs="Arial"/>
          <w:sz w:val="24"/>
          <w:szCs w:val="24"/>
        </w:rPr>
        <w:t>pentru</w:t>
      </w:r>
      <w:r w:rsidRPr="00AC56D0">
        <w:rPr>
          <w:rFonts w:ascii="Arial" w:hAnsi="Arial" w:cs="Arial"/>
          <w:spacing w:val="22"/>
          <w:sz w:val="24"/>
          <w:szCs w:val="24"/>
        </w:rPr>
        <w:t xml:space="preserve"> </w:t>
      </w:r>
      <w:r w:rsidRPr="00AC56D0">
        <w:rPr>
          <w:rFonts w:ascii="Arial" w:hAnsi="Arial" w:cs="Arial"/>
          <w:sz w:val="24"/>
          <w:szCs w:val="24"/>
        </w:rPr>
        <w:t>menținerea</w:t>
      </w:r>
      <w:r w:rsidRPr="00AC56D0">
        <w:rPr>
          <w:rFonts w:ascii="Arial" w:hAnsi="Arial" w:cs="Arial"/>
          <w:spacing w:val="21"/>
          <w:sz w:val="24"/>
          <w:szCs w:val="24"/>
        </w:rPr>
        <w:t xml:space="preserve"> </w:t>
      </w:r>
      <w:r w:rsidRPr="00AC56D0">
        <w:rPr>
          <w:rFonts w:ascii="Arial" w:hAnsi="Arial" w:cs="Arial"/>
          <w:sz w:val="24"/>
          <w:szCs w:val="24"/>
        </w:rPr>
        <w:t>stării</w:t>
      </w:r>
      <w:r w:rsidRPr="00AC56D0">
        <w:rPr>
          <w:rFonts w:ascii="Arial" w:hAnsi="Arial" w:cs="Arial"/>
          <w:spacing w:val="19"/>
          <w:sz w:val="24"/>
          <w:szCs w:val="24"/>
        </w:rPr>
        <w:t xml:space="preserve"> </w:t>
      </w:r>
      <w:r w:rsidRPr="00AC56D0">
        <w:rPr>
          <w:rFonts w:ascii="Arial" w:hAnsi="Arial" w:cs="Arial"/>
          <w:sz w:val="24"/>
          <w:szCs w:val="24"/>
        </w:rPr>
        <w:t>favorabile</w:t>
      </w:r>
      <w:r w:rsidRPr="00AC56D0">
        <w:rPr>
          <w:rFonts w:ascii="Arial" w:hAnsi="Arial" w:cs="Arial"/>
          <w:spacing w:val="21"/>
          <w:sz w:val="24"/>
          <w:szCs w:val="24"/>
        </w:rPr>
        <w:t xml:space="preserve"> </w:t>
      </w:r>
      <w:r w:rsidRPr="00AC56D0">
        <w:rPr>
          <w:rFonts w:ascii="Arial" w:hAnsi="Arial" w:cs="Arial"/>
          <w:sz w:val="24"/>
          <w:szCs w:val="24"/>
        </w:rPr>
        <w:t>de</w:t>
      </w:r>
      <w:r w:rsidRPr="00AC56D0">
        <w:rPr>
          <w:rFonts w:ascii="Arial" w:hAnsi="Arial" w:cs="Arial"/>
          <w:spacing w:val="22"/>
          <w:sz w:val="24"/>
          <w:szCs w:val="24"/>
        </w:rPr>
        <w:t xml:space="preserve"> </w:t>
      </w:r>
      <w:r w:rsidRPr="00AC56D0">
        <w:rPr>
          <w:rFonts w:ascii="Arial" w:hAnsi="Arial" w:cs="Arial"/>
          <w:sz w:val="24"/>
          <w:szCs w:val="24"/>
        </w:rPr>
        <w:t>conservare</w:t>
      </w:r>
      <w:r w:rsidRPr="00AC56D0">
        <w:rPr>
          <w:rFonts w:ascii="Arial" w:hAnsi="Arial" w:cs="Arial"/>
          <w:spacing w:val="22"/>
          <w:sz w:val="24"/>
          <w:szCs w:val="24"/>
        </w:rPr>
        <w:t xml:space="preserve"> </w:t>
      </w:r>
      <w:r w:rsidRPr="00AC56D0">
        <w:rPr>
          <w:rFonts w:ascii="Arial" w:hAnsi="Arial" w:cs="Arial"/>
          <w:sz w:val="24"/>
          <w:szCs w:val="24"/>
        </w:rPr>
        <w:t>a</w:t>
      </w:r>
      <w:r w:rsidRPr="00AC56D0">
        <w:rPr>
          <w:rFonts w:ascii="Arial" w:hAnsi="Arial" w:cs="Arial"/>
          <w:spacing w:val="25"/>
          <w:sz w:val="24"/>
          <w:szCs w:val="24"/>
        </w:rPr>
        <w:t xml:space="preserve"> </w:t>
      </w:r>
      <w:r w:rsidRPr="00AC56D0">
        <w:rPr>
          <w:rFonts w:ascii="Arial" w:hAnsi="Arial" w:cs="Arial"/>
          <w:sz w:val="24"/>
          <w:szCs w:val="24"/>
        </w:rPr>
        <w:t>speciilor</w:t>
      </w:r>
      <w:r w:rsidRPr="00AC56D0">
        <w:rPr>
          <w:rFonts w:ascii="Arial" w:hAnsi="Arial" w:cs="Arial"/>
          <w:spacing w:val="21"/>
          <w:sz w:val="24"/>
          <w:szCs w:val="24"/>
        </w:rPr>
        <w:t xml:space="preserve"> </w:t>
      </w:r>
      <w:r w:rsidRPr="00AC56D0">
        <w:rPr>
          <w:rFonts w:ascii="Arial" w:hAnsi="Arial" w:cs="Arial"/>
          <w:sz w:val="24"/>
          <w:szCs w:val="24"/>
        </w:rPr>
        <w:t>de</w:t>
      </w:r>
      <w:r w:rsidRPr="00AC56D0">
        <w:rPr>
          <w:rFonts w:ascii="Arial" w:hAnsi="Arial" w:cs="Arial"/>
          <w:spacing w:val="21"/>
          <w:sz w:val="24"/>
          <w:szCs w:val="24"/>
        </w:rPr>
        <w:t xml:space="preserve"> </w:t>
      </w:r>
      <w:r w:rsidRPr="00AC56D0">
        <w:rPr>
          <w:rFonts w:ascii="Arial" w:hAnsi="Arial" w:cs="Arial"/>
          <w:sz w:val="24"/>
          <w:szCs w:val="24"/>
        </w:rPr>
        <w:t>păsări</w:t>
      </w:r>
      <w:r w:rsidRPr="00AC56D0">
        <w:rPr>
          <w:rFonts w:ascii="Arial" w:hAnsi="Arial" w:cs="Arial"/>
          <w:spacing w:val="1"/>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z w:val="24"/>
          <w:szCs w:val="24"/>
        </w:rPr>
        <w:t xml:space="preserve"> lilieci prin măsuri specifice de management (5 arbori / ha din categoria arborilor bătrâni,</w:t>
      </w:r>
      <w:r w:rsidRPr="00AC56D0">
        <w:rPr>
          <w:rFonts w:ascii="Arial" w:hAnsi="Arial" w:cs="Arial"/>
          <w:spacing w:val="1"/>
          <w:sz w:val="24"/>
          <w:szCs w:val="24"/>
        </w:rPr>
        <w:t xml:space="preserve"> </w:t>
      </w:r>
      <w:r w:rsidRPr="00AC56D0">
        <w:rPr>
          <w:rFonts w:ascii="Arial" w:hAnsi="Arial" w:cs="Arial"/>
          <w:sz w:val="24"/>
          <w:szCs w:val="24"/>
        </w:rPr>
        <w:t>scorburoși</w:t>
      </w:r>
      <w:r w:rsidRPr="00AC56D0">
        <w:rPr>
          <w:rFonts w:ascii="Arial" w:hAnsi="Arial" w:cs="Arial"/>
          <w:spacing w:val="1"/>
          <w:sz w:val="24"/>
          <w:szCs w:val="24"/>
        </w:rPr>
        <w:t xml:space="preserve"> </w:t>
      </w:r>
      <w:r w:rsidRPr="00AC56D0">
        <w:rPr>
          <w:rFonts w:ascii="Arial" w:hAnsi="Arial" w:cs="Arial"/>
          <w:sz w:val="24"/>
          <w:szCs w:val="24"/>
        </w:rPr>
        <w:t>sau uscați după</w:t>
      </w:r>
      <w:r w:rsidRPr="00AC56D0">
        <w:rPr>
          <w:rFonts w:ascii="Arial" w:hAnsi="Arial" w:cs="Arial"/>
          <w:spacing w:val="1"/>
          <w:sz w:val="24"/>
          <w:szCs w:val="24"/>
        </w:rPr>
        <w:t xml:space="preserve"> </w:t>
      </w:r>
      <w:r w:rsidRPr="00AC56D0">
        <w:rPr>
          <w:rFonts w:ascii="Arial" w:hAnsi="Arial" w:cs="Arial"/>
          <w:sz w:val="24"/>
          <w:szCs w:val="24"/>
        </w:rPr>
        <w:t>tăierile</w:t>
      </w:r>
      <w:r w:rsidRPr="00AC56D0">
        <w:rPr>
          <w:rFonts w:ascii="Arial" w:hAnsi="Arial" w:cs="Arial"/>
          <w:spacing w:val="1"/>
          <w:sz w:val="24"/>
          <w:szCs w:val="24"/>
        </w:rPr>
        <w:t xml:space="preserve"> </w:t>
      </w:r>
      <w:r w:rsidRPr="00AC56D0">
        <w:rPr>
          <w:rFonts w:ascii="Arial" w:hAnsi="Arial" w:cs="Arial"/>
          <w:sz w:val="24"/>
          <w:szCs w:val="24"/>
        </w:rPr>
        <w:t>definitive</w:t>
      </w:r>
      <w:r w:rsidRPr="00AC56D0">
        <w:rPr>
          <w:rFonts w:ascii="Arial" w:hAnsi="Arial" w:cs="Arial"/>
          <w:spacing w:val="1"/>
          <w:sz w:val="24"/>
          <w:szCs w:val="24"/>
        </w:rPr>
        <w:t xml:space="preserve"> </w:t>
      </w:r>
      <w:r w:rsidRPr="00AC56D0">
        <w:rPr>
          <w:rFonts w:ascii="Arial" w:hAnsi="Arial" w:cs="Arial"/>
          <w:sz w:val="24"/>
          <w:szCs w:val="24"/>
        </w:rPr>
        <w:t>în cazul</w:t>
      </w:r>
      <w:r w:rsidRPr="00AC56D0">
        <w:rPr>
          <w:rFonts w:ascii="Arial" w:hAnsi="Arial" w:cs="Arial"/>
          <w:spacing w:val="55"/>
          <w:sz w:val="24"/>
          <w:szCs w:val="24"/>
        </w:rPr>
        <w:t xml:space="preserve"> </w:t>
      </w:r>
      <w:r w:rsidRPr="00AC56D0">
        <w:rPr>
          <w:rFonts w:ascii="Arial" w:hAnsi="Arial" w:cs="Arial"/>
          <w:sz w:val="24"/>
          <w:szCs w:val="24"/>
        </w:rPr>
        <w:t>liliecilor</w:t>
      </w:r>
      <w:r w:rsidRPr="00AC56D0">
        <w:rPr>
          <w:rFonts w:ascii="Arial" w:hAnsi="Arial" w:cs="Arial"/>
          <w:spacing w:val="55"/>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z w:val="24"/>
          <w:szCs w:val="24"/>
        </w:rPr>
        <w:t xml:space="preserve"> cel </w:t>
      </w:r>
      <w:proofErr w:type="spellStart"/>
      <w:r w:rsidRPr="00AC56D0">
        <w:rPr>
          <w:rFonts w:ascii="Arial" w:hAnsi="Arial" w:cs="Arial"/>
          <w:sz w:val="24"/>
          <w:szCs w:val="24"/>
        </w:rPr>
        <w:t>puţin</w:t>
      </w:r>
      <w:proofErr w:type="spellEnd"/>
      <w:r w:rsidRPr="00AC56D0">
        <w:rPr>
          <w:rFonts w:ascii="Arial" w:hAnsi="Arial" w:cs="Arial"/>
          <w:sz w:val="24"/>
          <w:szCs w:val="24"/>
        </w:rPr>
        <w:t xml:space="preserve"> 3 arbori</w:t>
      </w:r>
      <w:r w:rsidRPr="00AC56D0">
        <w:rPr>
          <w:rFonts w:ascii="Arial" w:hAnsi="Arial" w:cs="Arial"/>
          <w:spacing w:val="55"/>
          <w:sz w:val="24"/>
          <w:szCs w:val="24"/>
        </w:rPr>
        <w:t xml:space="preserve"> </w:t>
      </w:r>
      <w:r w:rsidRPr="00AC56D0">
        <w:rPr>
          <w:rFonts w:ascii="Arial" w:hAnsi="Arial" w:cs="Arial"/>
          <w:sz w:val="24"/>
          <w:szCs w:val="24"/>
        </w:rPr>
        <w:t>maturi /</w:t>
      </w:r>
      <w:r w:rsidRPr="00AC56D0">
        <w:rPr>
          <w:rFonts w:ascii="Arial" w:hAnsi="Arial" w:cs="Arial"/>
          <w:spacing w:val="-52"/>
          <w:sz w:val="24"/>
          <w:szCs w:val="24"/>
        </w:rPr>
        <w:t xml:space="preserve"> </w:t>
      </w:r>
      <w:r w:rsidRPr="00AC56D0">
        <w:rPr>
          <w:rFonts w:ascii="Arial" w:hAnsi="Arial" w:cs="Arial"/>
          <w:sz w:val="24"/>
          <w:szCs w:val="24"/>
        </w:rPr>
        <w:t xml:space="preserve">ha, izolat </w:t>
      </w:r>
      <w:proofErr w:type="spellStart"/>
      <w:r w:rsidRPr="00AC56D0">
        <w:rPr>
          <w:rFonts w:ascii="Arial" w:hAnsi="Arial" w:cs="Arial"/>
          <w:sz w:val="24"/>
          <w:szCs w:val="24"/>
        </w:rPr>
        <w:t>şi</w:t>
      </w:r>
      <w:proofErr w:type="spellEnd"/>
      <w:r w:rsidRPr="00AC56D0">
        <w:rPr>
          <w:rFonts w:ascii="Arial" w:hAnsi="Arial" w:cs="Arial"/>
          <w:sz w:val="24"/>
          <w:szCs w:val="24"/>
        </w:rPr>
        <w:t xml:space="preserve"> în pâlcuri, cu diametrul minim egal cu diametrul </w:t>
      </w:r>
      <w:r w:rsidRPr="00AC56D0">
        <w:rPr>
          <w:rFonts w:ascii="Arial" w:hAnsi="Arial" w:cs="Arial"/>
          <w:sz w:val="24"/>
          <w:szCs w:val="24"/>
        </w:rPr>
        <w:lastRenderedPageBreak/>
        <w:t>mediu al arborelui, în cazul</w:t>
      </w:r>
      <w:r w:rsidRPr="00AC56D0">
        <w:rPr>
          <w:rFonts w:ascii="Arial" w:hAnsi="Arial" w:cs="Arial"/>
          <w:spacing w:val="1"/>
          <w:sz w:val="24"/>
          <w:szCs w:val="24"/>
        </w:rPr>
        <w:t xml:space="preserve"> </w:t>
      </w:r>
      <w:r w:rsidRPr="00AC56D0">
        <w:rPr>
          <w:rFonts w:ascii="Arial" w:hAnsi="Arial" w:cs="Arial"/>
          <w:sz w:val="24"/>
          <w:szCs w:val="24"/>
        </w:rPr>
        <w:t>păsărilor);</w:t>
      </w:r>
    </w:p>
    <w:p w14:paraId="35E5534E" w14:textId="77777777" w:rsidR="00A93BF0" w:rsidRPr="00AC56D0" w:rsidRDefault="00A93BF0">
      <w:pPr>
        <w:pStyle w:val="Listparagraf"/>
        <w:numPr>
          <w:ilvl w:val="0"/>
          <w:numId w:val="60"/>
        </w:numPr>
        <w:tabs>
          <w:tab w:val="left" w:pos="1458"/>
        </w:tabs>
        <w:spacing w:before="3" w:line="264" w:lineRule="auto"/>
        <w:ind w:left="0" w:right="265" w:hanging="339"/>
        <w:jc w:val="both"/>
        <w:rPr>
          <w:rFonts w:ascii="Arial" w:hAnsi="Arial" w:cs="Arial"/>
          <w:sz w:val="24"/>
          <w:szCs w:val="24"/>
        </w:rPr>
      </w:pPr>
      <w:r w:rsidRPr="00AC56D0">
        <w:rPr>
          <w:rFonts w:ascii="Arial" w:hAnsi="Arial" w:cs="Arial"/>
          <w:sz w:val="24"/>
          <w:szCs w:val="24"/>
        </w:rPr>
        <w:t>Prevenirea</w:t>
      </w:r>
      <w:r w:rsidRPr="00AC56D0">
        <w:rPr>
          <w:rFonts w:ascii="Arial" w:hAnsi="Arial" w:cs="Arial"/>
          <w:spacing w:val="1"/>
          <w:sz w:val="24"/>
          <w:szCs w:val="24"/>
        </w:rPr>
        <w:t xml:space="preserve"> </w:t>
      </w:r>
      <w:r w:rsidRPr="00AC56D0">
        <w:rPr>
          <w:rFonts w:ascii="Arial" w:hAnsi="Arial" w:cs="Arial"/>
          <w:sz w:val="24"/>
          <w:szCs w:val="24"/>
        </w:rPr>
        <w:t>degradării</w:t>
      </w:r>
      <w:r w:rsidRPr="00AC56D0">
        <w:rPr>
          <w:rFonts w:ascii="Arial" w:hAnsi="Arial" w:cs="Arial"/>
          <w:spacing w:val="1"/>
          <w:sz w:val="24"/>
          <w:szCs w:val="24"/>
        </w:rPr>
        <w:t xml:space="preserve"> </w:t>
      </w:r>
      <w:r w:rsidRPr="00AC56D0">
        <w:rPr>
          <w:rFonts w:ascii="Arial" w:hAnsi="Arial" w:cs="Arial"/>
          <w:sz w:val="24"/>
          <w:szCs w:val="24"/>
        </w:rPr>
        <w:t>habitatelor</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pești</w:t>
      </w:r>
      <w:r w:rsidRPr="00AC56D0">
        <w:rPr>
          <w:rFonts w:ascii="Arial" w:hAnsi="Arial" w:cs="Arial"/>
          <w:spacing w:val="1"/>
          <w:sz w:val="24"/>
          <w:szCs w:val="24"/>
        </w:rPr>
        <w:t xml:space="preserve"> </w:t>
      </w:r>
      <w:r w:rsidRPr="00AC56D0">
        <w:rPr>
          <w:rFonts w:ascii="Arial" w:hAnsi="Arial" w:cs="Arial"/>
          <w:sz w:val="24"/>
          <w:szCs w:val="24"/>
        </w:rPr>
        <w:t>prin</w:t>
      </w:r>
      <w:r w:rsidRPr="00AC56D0">
        <w:rPr>
          <w:rFonts w:ascii="Arial" w:hAnsi="Arial" w:cs="Arial"/>
          <w:spacing w:val="1"/>
          <w:sz w:val="24"/>
          <w:szCs w:val="24"/>
        </w:rPr>
        <w:t xml:space="preserve"> </w:t>
      </w:r>
      <w:r w:rsidRPr="00AC56D0">
        <w:rPr>
          <w:rFonts w:ascii="Arial" w:hAnsi="Arial" w:cs="Arial"/>
          <w:sz w:val="24"/>
          <w:szCs w:val="24"/>
        </w:rPr>
        <w:t>micșorarea</w:t>
      </w:r>
      <w:r w:rsidRPr="00AC56D0">
        <w:rPr>
          <w:rFonts w:ascii="Arial" w:hAnsi="Arial" w:cs="Arial"/>
          <w:spacing w:val="1"/>
          <w:sz w:val="24"/>
          <w:szCs w:val="24"/>
        </w:rPr>
        <w:t xml:space="preserve"> </w:t>
      </w:r>
      <w:r w:rsidRPr="00AC56D0">
        <w:rPr>
          <w:rFonts w:ascii="Arial" w:hAnsi="Arial" w:cs="Arial"/>
          <w:sz w:val="24"/>
          <w:szCs w:val="24"/>
        </w:rPr>
        <w:t>debitelor</w:t>
      </w:r>
      <w:r w:rsidRPr="00AC56D0">
        <w:rPr>
          <w:rFonts w:ascii="Arial" w:hAnsi="Arial" w:cs="Arial"/>
          <w:spacing w:val="1"/>
          <w:sz w:val="24"/>
          <w:szCs w:val="24"/>
        </w:rPr>
        <w:t xml:space="preserve"> </w:t>
      </w:r>
      <w:r w:rsidRPr="00AC56D0">
        <w:rPr>
          <w:rFonts w:ascii="Arial" w:hAnsi="Arial" w:cs="Arial"/>
          <w:sz w:val="24"/>
          <w:szCs w:val="24"/>
        </w:rPr>
        <w:t>râurilor</w:t>
      </w:r>
      <w:r w:rsidRPr="00AC56D0">
        <w:rPr>
          <w:rFonts w:ascii="Arial" w:hAnsi="Arial" w:cs="Arial"/>
          <w:spacing w:val="55"/>
          <w:sz w:val="24"/>
          <w:szCs w:val="24"/>
        </w:rPr>
        <w:t xml:space="preserve"> </w:t>
      </w:r>
      <w:r w:rsidRPr="00AC56D0">
        <w:rPr>
          <w:rFonts w:ascii="Arial" w:hAnsi="Arial" w:cs="Arial"/>
          <w:sz w:val="24"/>
          <w:szCs w:val="24"/>
        </w:rPr>
        <w:t>și</w:t>
      </w:r>
      <w:r w:rsidRPr="00AC56D0">
        <w:rPr>
          <w:rFonts w:ascii="Arial" w:hAnsi="Arial" w:cs="Arial"/>
          <w:spacing w:val="55"/>
          <w:sz w:val="24"/>
          <w:szCs w:val="24"/>
        </w:rPr>
        <w:t xml:space="preserve"> </w:t>
      </w:r>
      <w:r w:rsidRPr="00AC56D0">
        <w:rPr>
          <w:rFonts w:ascii="Arial" w:hAnsi="Arial" w:cs="Arial"/>
          <w:sz w:val="24"/>
          <w:szCs w:val="24"/>
        </w:rPr>
        <w:t>poluare</w:t>
      </w:r>
      <w:r w:rsidRPr="00AC56D0">
        <w:rPr>
          <w:rFonts w:ascii="Arial" w:hAnsi="Arial" w:cs="Arial"/>
          <w:spacing w:val="1"/>
          <w:sz w:val="24"/>
          <w:szCs w:val="24"/>
        </w:rPr>
        <w:t xml:space="preserve"> </w:t>
      </w:r>
      <w:r w:rsidRPr="00AC56D0">
        <w:rPr>
          <w:rFonts w:ascii="Arial" w:hAnsi="Arial" w:cs="Arial"/>
          <w:sz w:val="24"/>
          <w:szCs w:val="24"/>
        </w:rPr>
        <w:t>(referitor la trasul</w:t>
      </w:r>
      <w:r w:rsidRPr="00AC56D0">
        <w:rPr>
          <w:rFonts w:ascii="Arial" w:hAnsi="Arial" w:cs="Arial"/>
          <w:spacing w:val="1"/>
          <w:sz w:val="24"/>
          <w:szCs w:val="24"/>
        </w:rPr>
        <w:t xml:space="preserve"> </w:t>
      </w:r>
      <w:r w:rsidRPr="00AC56D0">
        <w:rPr>
          <w:rFonts w:ascii="Arial" w:hAnsi="Arial" w:cs="Arial"/>
          <w:sz w:val="24"/>
          <w:szCs w:val="24"/>
        </w:rPr>
        <w:t>lemnelor</w:t>
      </w:r>
      <w:r w:rsidRPr="00AC56D0">
        <w:rPr>
          <w:rFonts w:ascii="Arial" w:hAnsi="Arial" w:cs="Arial"/>
          <w:spacing w:val="1"/>
          <w:sz w:val="24"/>
          <w:szCs w:val="24"/>
        </w:rPr>
        <w:t xml:space="preserve"> </w:t>
      </w:r>
      <w:r w:rsidRPr="00AC56D0">
        <w:rPr>
          <w:rFonts w:ascii="Arial" w:hAnsi="Arial" w:cs="Arial"/>
          <w:sz w:val="24"/>
          <w:szCs w:val="24"/>
        </w:rPr>
        <w:t>în/peste</w:t>
      </w:r>
      <w:r w:rsidRPr="00AC56D0">
        <w:rPr>
          <w:rFonts w:ascii="Arial" w:hAnsi="Arial" w:cs="Arial"/>
          <w:spacing w:val="1"/>
          <w:sz w:val="24"/>
          <w:szCs w:val="24"/>
        </w:rPr>
        <w:t xml:space="preserve"> </w:t>
      </w:r>
      <w:r w:rsidRPr="00AC56D0">
        <w:rPr>
          <w:rFonts w:ascii="Arial" w:hAnsi="Arial" w:cs="Arial"/>
          <w:sz w:val="24"/>
          <w:szCs w:val="24"/>
        </w:rPr>
        <w:t>pârâu,</w:t>
      </w:r>
      <w:r w:rsidRPr="00AC56D0">
        <w:rPr>
          <w:rFonts w:ascii="Arial" w:hAnsi="Arial" w:cs="Arial"/>
          <w:spacing w:val="55"/>
          <w:sz w:val="24"/>
          <w:szCs w:val="24"/>
        </w:rPr>
        <w:t xml:space="preserve"> </w:t>
      </w:r>
      <w:r w:rsidRPr="00AC56D0">
        <w:rPr>
          <w:rFonts w:ascii="Arial" w:hAnsi="Arial" w:cs="Arial"/>
          <w:sz w:val="24"/>
          <w:szCs w:val="24"/>
        </w:rPr>
        <w:t>obturare pâraie cu resturi</w:t>
      </w:r>
      <w:r w:rsidRPr="00AC56D0">
        <w:rPr>
          <w:rFonts w:ascii="Arial" w:hAnsi="Arial" w:cs="Arial"/>
          <w:spacing w:val="55"/>
          <w:sz w:val="24"/>
          <w:szCs w:val="24"/>
        </w:rPr>
        <w:t xml:space="preserve"> </w:t>
      </w:r>
      <w:r w:rsidRPr="00AC56D0">
        <w:rPr>
          <w:rFonts w:ascii="Arial" w:hAnsi="Arial" w:cs="Arial"/>
          <w:sz w:val="24"/>
          <w:szCs w:val="24"/>
        </w:rPr>
        <w:t>lemnoase,</w:t>
      </w:r>
      <w:r w:rsidRPr="00AC56D0">
        <w:rPr>
          <w:rFonts w:ascii="Arial" w:hAnsi="Arial" w:cs="Arial"/>
          <w:spacing w:val="55"/>
          <w:sz w:val="24"/>
          <w:szCs w:val="24"/>
        </w:rPr>
        <w:t xml:space="preserve"> </w:t>
      </w:r>
      <w:r w:rsidRPr="00AC56D0">
        <w:rPr>
          <w:rFonts w:ascii="Arial" w:hAnsi="Arial" w:cs="Arial"/>
          <w:sz w:val="24"/>
          <w:szCs w:val="24"/>
        </w:rPr>
        <w:t>deșeuri</w:t>
      </w:r>
      <w:r w:rsidRPr="00AC56D0">
        <w:rPr>
          <w:rFonts w:ascii="Arial" w:hAnsi="Arial" w:cs="Arial"/>
          <w:spacing w:val="55"/>
          <w:sz w:val="24"/>
          <w:szCs w:val="24"/>
        </w:rPr>
        <w:t xml:space="preserve"> </w:t>
      </w:r>
      <w:r w:rsidRPr="00AC56D0">
        <w:rPr>
          <w:rFonts w:ascii="Arial" w:hAnsi="Arial" w:cs="Arial"/>
          <w:sz w:val="24"/>
          <w:szCs w:val="24"/>
        </w:rPr>
        <w:t>și</w:t>
      </w:r>
      <w:r w:rsidRPr="00AC56D0">
        <w:rPr>
          <w:rFonts w:ascii="Arial" w:hAnsi="Arial" w:cs="Arial"/>
          <w:spacing w:val="1"/>
          <w:sz w:val="24"/>
          <w:szCs w:val="24"/>
        </w:rPr>
        <w:t xml:space="preserve"> </w:t>
      </w:r>
      <w:r w:rsidRPr="00AC56D0">
        <w:rPr>
          <w:rFonts w:ascii="Arial" w:hAnsi="Arial" w:cs="Arial"/>
          <w:sz w:val="24"/>
          <w:szCs w:val="24"/>
        </w:rPr>
        <w:t>alte</w:t>
      </w:r>
      <w:r w:rsidRPr="00AC56D0">
        <w:rPr>
          <w:rFonts w:ascii="Arial" w:hAnsi="Arial" w:cs="Arial"/>
          <w:spacing w:val="1"/>
          <w:sz w:val="24"/>
          <w:szCs w:val="24"/>
        </w:rPr>
        <w:t xml:space="preserve"> </w:t>
      </w:r>
      <w:r w:rsidRPr="00AC56D0">
        <w:rPr>
          <w:rFonts w:ascii="Arial" w:hAnsi="Arial" w:cs="Arial"/>
          <w:sz w:val="24"/>
          <w:szCs w:val="24"/>
        </w:rPr>
        <w:t>lucrări</w:t>
      </w:r>
      <w:r w:rsidRPr="00AC56D0">
        <w:rPr>
          <w:rFonts w:ascii="Arial" w:hAnsi="Arial" w:cs="Arial"/>
          <w:spacing w:val="3"/>
          <w:sz w:val="24"/>
          <w:szCs w:val="24"/>
        </w:rPr>
        <w:t xml:space="preserve"> </w:t>
      </w:r>
      <w:r w:rsidRPr="00AC56D0">
        <w:rPr>
          <w:rFonts w:ascii="Arial" w:hAnsi="Arial" w:cs="Arial"/>
          <w:sz w:val="24"/>
          <w:szCs w:val="24"/>
        </w:rPr>
        <w:t>cu</w:t>
      </w:r>
      <w:r w:rsidRPr="00AC56D0">
        <w:rPr>
          <w:rFonts w:ascii="Arial" w:hAnsi="Arial" w:cs="Arial"/>
          <w:spacing w:val="-2"/>
          <w:sz w:val="24"/>
          <w:szCs w:val="24"/>
        </w:rPr>
        <w:t xml:space="preserve"> </w:t>
      </w:r>
      <w:r w:rsidRPr="00AC56D0">
        <w:rPr>
          <w:rFonts w:ascii="Arial" w:hAnsi="Arial" w:cs="Arial"/>
          <w:sz w:val="24"/>
          <w:szCs w:val="24"/>
        </w:rPr>
        <w:t>caracter</w:t>
      </w:r>
      <w:r w:rsidRPr="00AC56D0">
        <w:rPr>
          <w:rFonts w:ascii="Arial" w:hAnsi="Arial" w:cs="Arial"/>
          <w:spacing w:val="3"/>
          <w:sz w:val="24"/>
          <w:szCs w:val="24"/>
        </w:rPr>
        <w:t xml:space="preserve"> </w:t>
      </w:r>
      <w:r w:rsidRPr="00AC56D0">
        <w:rPr>
          <w:rFonts w:ascii="Arial" w:hAnsi="Arial" w:cs="Arial"/>
          <w:sz w:val="24"/>
          <w:szCs w:val="24"/>
        </w:rPr>
        <w:t>obstructiv);</w:t>
      </w:r>
    </w:p>
    <w:p w14:paraId="39B99EBE" w14:textId="77777777" w:rsidR="00A93BF0" w:rsidRDefault="00A93BF0">
      <w:pPr>
        <w:pStyle w:val="Listparagraf"/>
        <w:numPr>
          <w:ilvl w:val="0"/>
          <w:numId w:val="60"/>
        </w:numPr>
        <w:tabs>
          <w:tab w:val="left" w:pos="1458"/>
        </w:tabs>
        <w:spacing w:before="3"/>
        <w:ind w:left="0" w:hanging="294"/>
        <w:jc w:val="both"/>
        <w:rPr>
          <w:rFonts w:ascii="Arial" w:hAnsi="Arial" w:cs="Arial"/>
          <w:sz w:val="24"/>
          <w:szCs w:val="24"/>
        </w:rPr>
      </w:pPr>
      <w:r w:rsidRPr="00AC56D0">
        <w:rPr>
          <w:rFonts w:ascii="Arial" w:hAnsi="Arial" w:cs="Arial"/>
          <w:sz w:val="24"/>
          <w:szCs w:val="24"/>
        </w:rPr>
        <w:t>Menținerea</w:t>
      </w:r>
      <w:r w:rsidRPr="00AC56D0">
        <w:rPr>
          <w:rFonts w:ascii="Arial" w:hAnsi="Arial" w:cs="Arial"/>
          <w:spacing w:val="16"/>
          <w:sz w:val="24"/>
          <w:szCs w:val="24"/>
        </w:rPr>
        <w:t xml:space="preserve"> </w:t>
      </w:r>
      <w:r w:rsidRPr="00AC56D0">
        <w:rPr>
          <w:rFonts w:ascii="Arial" w:hAnsi="Arial" w:cs="Arial"/>
          <w:sz w:val="24"/>
          <w:szCs w:val="24"/>
        </w:rPr>
        <w:t>și</w:t>
      </w:r>
      <w:r w:rsidRPr="00AC56D0">
        <w:rPr>
          <w:rFonts w:ascii="Arial" w:hAnsi="Arial" w:cs="Arial"/>
          <w:spacing w:val="13"/>
          <w:sz w:val="24"/>
          <w:szCs w:val="24"/>
        </w:rPr>
        <w:t xml:space="preserve"> </w:t>
      </w:r>
      <w:r w:rsidRPr="00AC56D0">
        <w:rPr>
          <w:rFonts w:ascii="Arial" w:hAnsi="Arial" w:cs="Arial"/>
          <w:sz w:val="24"/>
          <w:szCs w:val="24"/>
        </w:rPr>
        <w:t>refacerea</w:t>
      </w:r>
      <w:r w:rsidRPr="00AC56D0">
        <w:rPr>
          <w:rFonts w:ascii="Arial" w:hAnsi="Arial" w:cs="Arial"/>
          <w:spacing w:val="17"/>
          <w:sz w:val="24"/>
          <w:szCs w:val="24"/>
        </w:rPr>
        <w:t xml:space="preserve"> </w:t>
      </w:r>
      <w:r w:rsidRPr="00AC56D0">
        <w:rPr>
          <w:rFonts w:ascii="Arial" w:hAnsi="Arial" w:cs="Arial"/>
          <w:sz w:val="24"/>
          <w:szCs w:val="24"/>
        </w:rPr>
        <w:t>habitatelor</w:t>
      </w:r>
      <w:r w:rsidRPr="00AC56D0">
        <w:rPr>
          <w:rFonts w:ascii="Arial" w:hAnsi="Arial" w:cs="Arial"/>
          <w:spacing w:val="15"/>
          <w:sz w:val="24"/>
          <w:szCs w:val="24"/>
        </w:rPr>
        <w:t xml:space="preserve"> </w:t>
      </w:r>
      <w:r w:rsidRPr="00AC56D0">
        <w:rPr>
          <w:rFonts w:ascii="Arial" w:hAnsi="Arial" w:cs="Arial"/>
          <w:sz w:val="24"/>
          <w:szCs w:val="24"/>
        </w:rPr>
        <w:t>favorabile</w:t>
      </w:r>
      <w:r w:rsidRPr="00AC56D0">
        <w:rPr>
          <w:rFonts w:ascii="Arial" w:hAnsi="Arial" w:cs="Arial"/>
          <w:spacing w:val="16"/>
          <w:sz w:val="24"/>
          <w:szCs w:val="24"/>
        </w:rPr>
        <w:t xml:space="preserve"> </w:t>
      </w:r>
      <w:r w:rsidRPr="00AC56D0">
        <w:rPr>
          <w:rFonts w:ascii="Arial" w:hAnsi="Arial" w:cs="Arial"/>
          <w:sz w:val="24"/>
          <w:szCs w:val="24"/>
        </w:rPr>
        <w:t>pentru</w:t>
      </w:r>
      <w:r w:rsidRPr="00AC56D0">
        <w:rPr>
          <w:rFonts w:ascii="Arial" w:hAnsi="Arial" w:cs="Arial"/>
          <w:spacing w:val="16"/>
          <w:sz w:val="24"/>
          <w:szCs w:val="24"/>
        </w:rPr>
        <w:t xml:space="preserve"> </w:t>
      </w:r>
      <w:r w:rsidRPr="00AC56D0">
        <w:rPr>
          <w:rFonts w:ascii="Arial" w:hAnsi="Arial" w:cs="Arial"/>
          <w:sz w:val="24"/>
          <w:szCs w:val="24"/>
        </w:rPr>
        <w:t>amfibieni;</w:t>
      </w:r>
    </w:p>
    <w:p w14:paraId="210BBCD6" w14:textId="77777777" w:rsidR="00A93BF0" w:rsidRPr="00AC56D0" w:rsidRDefault="00A93BF0">
      <w:pPr>
        <w:pStyle w:val="Listparagraf"/>
        <w:numPr>
          <w:ilvl w:val="0"/>
          <w:numId w:val="60"/>
        </w:numPr>
        <w:tabs>
          <w:tab w:val="left" w:pos="925"/>
        </w:tabs>
        <w:spacing w:before="83" w:line="266" w:lineRule="auto"/>
        <w:ind w:left="0" w:right="139"/>
        <w:jc w:val="both"/>
        <w:rPr>
          <w:rFonts w:ascii="Arial" w:hAnsi="Arial" w:cs="Arial"/>
          <w:sz w:val="24"/>
          <w:szCs w:val="24"/>
        </w:rPr>
      </w:pPr>
      <w:r w:rsidRPr="00AC56D0">
        <w:rPr>
          <w:rFonts w:ascii="Arial" w:hAnsi="Arial" w:cs="Arial"/>
          <w:sz w:val="24"/>
          <w:szCs w:val="24"/>
        </w:rPr>
        <w:t>Menținerea</w:t>
      </w:r>
      <w:r w:rsidRPr="00AC56D0">
        <w:rPr>
          <w:rFonts w:ascii="Arial" w:hAnsi="Arial" w:cs="Arial"/>
          <w:spacing w:val="37"/>
          <w:sz w:val="24"/>
          <w:szCs w:val="24"/>
        </w:rPr>
        <w:t xml:space="preserve"> </w:t>
      </w:r>
      <w:r w:rsidRPr="00AC56D0">
        <w:rPr>
          <w:rFonts w:ascii="Arial" w:hAnsi="Arial" w:cs="Arial"/>
          <w:sz w:val="24"/>
          <w:szCs w:val="24"/>
        </w:rPr>
        <w:t>condițiilor</w:t>
      </w:r>
      <w:r w:rsidRPr="00AC56D0">
        <w:rPr>
          <w:rFonts w:ascii="Arial" w:hAnsi="Arial" w:cs="Arial"/>
          <w:spacing w:val="34"/>
          <w:sz w:val="24"/>
          <w:szCs w:val="24"/>
        </w:rPr>
        <w:t xml:space="preserve"> </w:t>
      </w:r>
      <w:r w:rsidRPr="00AC56D0">
        <w:rPr>
          <w:rFonts w:ascii="Arial" w:hAnsi="Arial" w:cs="Arial"/>
          <w:sz w:val="24"/>
          <w:szCs w:val="24"/>
        </w:rPr>
        <w:t>de</w:t>
      </w:r>
      <w:r w:rsidRPr="00AC56D0">
        <w:rPr>
          <w:rFonts w:ascii="Arial" w:hAnsi="Arial" w:cs="Arial"/>
          <w:spacing w:val="34"/>
          <w:sz w:val="24"/>
          <w:szCs w:val="24"/>
        </w:rPr>
        <w:t xml:space="preserve"> </w:t>
      </w:r>
      <w:r w:rsidRPr="00AC56D0">
        <w:rPr>
          <w:rFonts w:ascii="Arial" w:hAnsi="Arial" w:cs="Arial"/>
          <w:sz w:val="24"/>
          <w:szCs w:val="24"/>
        </w:rPr>
        <w:t>habitat</w:t>
      </w:r>
      <w:r w:rsidRPr="00AC56D0">
        <w:rPr>
          <w:rFonts w:ascii="Arial" w:hAnsi="Arial" w:cs="Arial"/>
          <w:spacing w:val="37"/>
          <w:sz w:val="24"/>
          <w:szCs w:val="24"/>
        </w:rPr>
        <w:t xml:space="preserve"> </w:t>
      </w:r>
      <w:r w:rsidRPr="00AC56D0">
        <w:rPr>
          <w:rFonts w:ascii="Arial" w:hAnsi="Arial" w:cs="Arial"/>
          <w:sz w:val="24"/>
          <w:szCs w:val="24"/>
        </w:rPr>
        <w:t>favorabile</w:t>
      </w:r>
      <w:r w:rsidRPr="00AC56D0">
        <w:rPr>
          <w:rFonts w:ascii="Arial" w:hAnsi="Arial" w:cs="Arial"/>
          <w:spacing w:val="35"/>
          <w:sz w:val="24"/>
          <w:szCs w:val="24"/>
        </w:rPr>
        <w:t xml:space="preserve"> </w:t>
      </w:r>
      <w:r w:rsidRPr="00AC56D0">
        <w:rPr>
          <w:rFonts w:ascii="Arial" w:hAnsi="Arial" w:cs="Arial"/>
          <w:sz w:val="24"/>
          <w:szCs w:val="24"/>
        </w:rPr>
        <w:t>speciilor</w:t>
      </w:r>
      <w:r w:rsidRPr="00AC56D0">
        <w:rPr>
          <w:rFonts w:ascii="Arial" w:hAnsi="Arial" w:cs="Arial"/>
          <w:spacing w:val="33"/>
          <w:sz w:val="24"/>
          <w:szCs w:val="24"/>
        </w:rPr>
        <w:t xml:space="preserve"> </w:t>
      </w:r>
      <w:r w:rsidRPr="00AC56D0">
        <w:rPr>
          <w:rFonts w:ascii="Arial" w:hAnsi="Arial" w:cs="Arial"/>
          <w:sz w:val="24"/>
          <w:szCs w:val="24"/>
        </w:rPr>
        <w:t>de</w:t>
      </w:r>
      <w:r w:rsidRPr="00AC56D0">
        <w:rPr>
          <w:rFonts w:ascii="Arial" w:hAnsi="Arial" w:cs="Arial"/>
          <w:spacing w:val="38"/>
          <w:sz w:val="24"/>
          <w:szCs w:val="24"/>
        </w:rPr>
        <w:t xml:space="preserve"> </w:t>
      </w:r>
      <w:r w:rsidRPr="00AC56D0">
        <w:rPr>
          <w:rFonts w:ascii="Arial" w:hAnsi="Arial" w:cs="Arial"/>
          <w:sz w:val="24"/>
          <w:szCs w:val="24"/>
        </w:rPr>
        <w:t>nevertebrate</w:t>
      </w:r>
      <w:r w:rsidRPr="00AC56D0">
        <w:rPr>
          <w:rFonts w:ascii="Arial" w:hAnsi="Arial" w:cs="Arial"/>
          <w:spacing w:val="34"/>
          <w:sz w:val="24"/>
          <w:szCs w:val="24"/>
        </w:rPr>
        <w:t xml:space="preserve"> </w:t>
      </w:r>
      <w:r w:rsidRPr="00AC56D0">
        <w:rPr>
          <w:rFonts w:ascii="Arial" w:hAnsi="Arial" w:cs="Arial"/>
          <w:sz w:val="24"/>
          <w:szCs w:val="24"/>
        </w:rPr>
        <w:t>dependente</w:t>
      </w:r>
      <w:r w:rsidRPr="00AC56D0">
        <w:rPr>
          <w:rFonts w:ascii="Arial" w:hAnsi="Arial" w:cs="Arial"/>
          <w:spacing w:val="38"/>
          <w:sz w:val="24"/>
          <w:szCs w:val="24"/>
        </w:rPr>
        <w:t xml:space="preserve"> </w:t>
      </w:r>
      <w:r w:rsidRPr="00AC56D0">
        <w:rPr>
          <w:rFonts w:ascii="Arial" w:hAnsi="Arial" w:cs="Arial"/>
          <w:sz w:val="24"/>
          <w:szCs w:val="24"/>
        </w:rPr>
        <w:t>de</w:t>
      </w:r>
      <w:r w:rsidRPr="00AC56D0">
        <w:rPr>
          <w:rFonts w:ascii="Arial" w:hAnsi="Arial" w:cs="Arial"/>
          <w:spacing w:val="35"/>
          <w:sz w:val="24"/>
          <w:szCs w:val="24"/>
        </w:rPr>
        <w:t xml:space="preserve"> </w:t>
      </w:r>
      <w:r w:rsidRPr="00AC56D0">
        <w:rPr>
          <w:rFonts w:ascii="Arial" w:hAnsi="Arial" w:cs="Arial"/>
          <w:sz w:val="24"/>
          <w:szCs w:val="24"/>
        </w:rPr>
        <w:t>păduri</w:t>
      </w:r>
      <w:r w:rsidRPr="00AC56D0">
        <w:rPr>
          <w:rFonts w:ascii="Arial" w:hAnsi="Arial" w:cs="Arial"/>
          <w:spacing w:val="-53"/>
          <w:sz w:val="24"/>
          <w:szCs w:val="24"/>
        </w:rPr>
        <w:t xml:space="preserve"> </w:t>
      </w:r>
      <w:r w:rsidRPr="00AC56D0">
        <w:rPr>
          <w:rFonts w:ascii="Arial" w:hAnsi="Arial" w:cs="Arial"/>
          <w:sz w:val="24"/>
          <w:szCs w:val="24"/>
        </w:rPr>
        <w:t>și pajiști (5 arbori uscați sau în curs de uscare / ha, să nu se depoziteze în rampa primară pe</w:t>
      </w:r>
      <w:r w:rsidRPr="00AC56D0">
        <w:rPr>
          <w:rFonts w:ascii="Arial" w:hAnsi="Arial" w:cs="Arial"/>
          <w:spacing w:val="1"/>
          <w:sz w:val="24"/>
          <w:szCs w:val="24"/>
        </w:rPr>
        <w:t xml:space="preserve"> </w:t>
      </w:r>
      <w:r w:rsidRPr="00AC56D0">
        <w:rPr>
          <w:rFonts w:ascii="Arial" w:hAnsi="Arial" w:cs="Arial"/>
          <w:sz w:val="24"/>
          <w:szCs w:val="24"/>
        </w:rPr>
        <w:t>timpul</w:t>
      </w:r>
      <w:r w:rsidRPr="00AC56D0">
        <w:rPr>
          <w:rFonts w:ascii="Arial" w:hAnsi="Arial" w:cs="Arial"/>
          <w:spacing w:val="2"/>
          <w:sz w:val="24"/>
          <w:szCs w:val="24"/>
        </w:rPr>
        <w:t xml:space="preserve"> </w:t>
      </w:r>
      <w:r w:rsidRPr="00AC56D0">
        <w:rPr>
          <w:rFonts w:ascii="Arial" w:hAnsi="Arial" w:cs="Arial"/>
          <w:sz w:val="24"/>
          <w:szCs w:val="24"/>
        </w:rPr>
        <w:t>verii</w:t>
      </w:r>
      <w:r w:rsidRPr="00AC56D0">
        <w:rPr>
          <w:rFonts w:ascii="Arial" w:hAnsi="Arial" w:cs="Arial"/>
          <w:spacing w:val="3"/>
          <w:sz w:val="24"/>
          <w:szCs w:val="24"/>
        </w:rPr>
        <w:t xml:space="preserve"> </w:t>
      </w:r>
      <w:r w:rsidRPr="00AC56D0">
        <w:rPr>
          <w:rFonts w:ascii="Arial" w:hAnsi="Arial" w:cs="Arial"/>
          <w:sz w:val="24"/>
          <w:szCs w:val="24"/>
        </w:rPr>
        <w:t>arborii</w:t>
      </w:r>
      <w:r w:rsidRPr="00AC56D0">
        <w:rPr>
          <w:rFonts w:ascii="Arial" w:hAnsi="Arial" w:cs="Arial"/>
          <w:spacing w:val="1"/>
          <w:sz w:val="24"/>
          <w:szCs w:val="24"/>
        </w:rPr>
        <w:t xml:space="preserve"> </w:t>
      </w:r>
      <w:r w:rsidRPr="00AC56D0">
        <w:rPr>
          <w:rFonts w:ascii="Arial" w:hAnsi="Arial" w:cs="Arial"/>
          <w:sz w:val="24"/>
          <w:szCs w:val="24"/>
        </w:rPr>
        <w:t>exploatați</w:t>
      </w:r>
      <w:r w:rsidRPr="00AC56D0">
        <w:rPr>
          <w:rFonts w:ascii="Arial" w:hAnsi="Arial" w:cs="Arial"/>
          <w:spacing w:val="1"/>
          <w:sz w:val="24"/>
          <w:szCs w:val="24"/>
        </w:rPr>
        <w:t xml:space="preserve"> </w:t>
      </w:r>
      <w:r w:rsidRPr="00AC56D0">
        <w:rPr>
          <w:rFonts w:ascii="Arial" w:hAnsi="Arial" w:cs="Arial"/>
          <w:sz w:val="24"/>
          <w:szCs w:val="24"/>
        </w:rPr>
        <w:t>din</w:t>
      </w:r>
      <w:r w:rsidRPr="00AC56D0">
        <w:rPr>
          <w:rFonts w:ascii="Arial" w:hAnsi="Arial" w:cs="Arial"/>
          <w:spacing w:val="1"/>
          <w:sz w:val="24"/>
          <w:szCs w:val="24"/>
        </w:rPr>
        <w:t xml:space="preserve"> </w:t>
      </w:r>
      <w:r w:rsidRPr="00AC56D0">
        <w:rPr>
          <w:rFonts w:ascii="Arial" w:hAnsi="Arial" w:cs="Arial"/>
          <w:sz w:val="24"/>
          <w:szCs w:val="24"/>
        </w:rPr>
        <w:t>specia</w:t>
      </w:r>
      <w:r w:rsidRPr="00AC56D0">
        <w:rPr>
          <w:rFonts w:ascii="Arial" w:hAnsi="Arial" w:cs="Arial"/>
          <w:spacing w:val="2"/>
          <w:sz w:val="24"/>
          <w:szCs w:val="24"/>
        </w:rPr>
        <w:t xml:space="preserve"> </w:t>
      </w:r>
      <w:r w:rsidRPr="00AC56D0">
        <w:rPr>
          <w:rFonts w:ascii="Arial" w:hAnsi="Arial" w:cs="Arial"/>
          <w:sz w:val="24"/>
          <w:szCs w:val="24"/>
        </w:rPr>
        <w:t>fag);</w:t>
      </w:r>
    </w:p>
    <w:p w14:paraId="5A58211A" w14:textId="77777777" w:rsidR="00A93BF0" w:rsidRPr="00AC56D0" w:rsidRDefault="00A93BF0">
      <w:pPr>
        <w:pStyle w:val="Listparagraf"/>
        <w:numPr>
          <w:ilvl w:val="0"/>
          <w:numId w:val="60"/>
        </w:numPr>
        <w:tabs>
          <w:tab w:val="left" w:pos="925"/>
        </w:tabs>
        <w:spacing w:line="264" w:lineRule="auto"/>
        <w:ind w:left="0" w:right="139"/>
        <w:jc w:val="both"/>
        <w:rPr>
          <w:rFonts w:ascii="Arial" w:hAnsi="Arial" w:cs="Arial"/>
          <w:sz w:val="24"/>
          <w:szCs w:val="24"/>
        </w:rPr>
      </w:pPr>
      <w:r w:rsidRPr="00AC56D0">
        <w:rPr>
          <w:rFonts w:ascii="Arial" w:hAnsi="Arial" w:cs="Arial"/>
          <w:sz w:val="24"/>
          <w:szCs w:val="24"/>
        </w:rPr>
        <w:t xml:space="preserve">Prevenirea / combaterea </w:t>
      </w:r>
      <w:proofErr w:type="spellStart"/>
      <w:r w:rsidRPr="00AC56D0">
        <w:rPr>
          <w:rFonts w:ascii="Arial" w:hAnsi="Arial" w:cs="Arial"/>
          <w:sz w:val="24"/>
          <w:szCs w:val="24"/>
        </w:rPr>
        <w:t>activităţilor</w:t>
      </w:r>
      <w:proofErr w:type="spellEnd"/>
      <w:r w:rsidRPr="00AC56D0">
        <w:rPr>
          <w:rFonts w:ascii="Arial" w:hAnsi="Arial" w:cs="Arial"/>
          <w:sz w:val="24"/>
          <w:szCs w:val="24"/>
        </w:rPr>
        <w:t xml:space="preserve"> ilegale care duc la reducerea </w:t>
      </w:r>
      <w:proofErr w:type="spellStart"/>
      <w:r w:rsidRPr="00AC56D0">
        <w:rPr>
          <w:rFonts w:ascii="Arial" w:hAnsi="Arial" w:cs="Arial"/>
          <w:sz w:val="24"/>
          <w:szCs w:val="24"/>
        </w:rPr>
        <w:t>populaţiilor</w:t>
      </w:r>
      <w:proofErr w:type="spellEnd"/>
      <w:r w:rsidRPr="00AC56D0">
        <w:rPr>
          <w:rFonts w:ascii="Arial" w:hAnsi="Arial" w:cs="Arial"/>
          <w:sz w:val="24"/>
          <w:szCs w:val="24"/>
        </w:rPr>
        <w:t xml:space="preserve"> sau afectează</w:t>
      </w:r>
      <w:r w:rsidRPr="00AC56D0">
        <w:rPr>
          <w:rFonts w:ascii="Arial" w:hAnsi="Arial" w:cs="Arial"/>
          <w:spacing w:val="1"/>
          <w:sz w:val="24"/>
          <w:szCs w:val="24"/>
        </w:rPr>
        <w:t xml:space="preserve"> </w:t>
      </w:r>
      <w:r w:rsidRPr="00AC56D0">
        <w:rPr>
          <w:rFonts w:ascii="Arial" w:hAnsi="Arial" w:cs="Arial"/>
          <w:sz w:val="24"/>
          <w:szCs w:val="24"/>
        </w:rPr>
        <w:t xml:space="preserve">structura lor (patrulări, recucerea / combaterea braconajului la speciile protejate de </w:t>
      </w:r>
      <w:proofErr w:type="spellStart"/>
      <w:r w:rsidRPr="00AC56D0">
        <w:rPr>
          <w:rFonts w:ascii="Arial" w:hAnsi="Arial" w:cs="Arial"/>
          <w:sz w:val="24"/>
          <w:szCs w:val="24"/>
        </w:rPr>
        <w:t>peşti</w:t>
      </w:r>
      <w:proofErr w:type="spellEnd"/>
      <w:r w:rsidRPr="00AC56D0">
        <w:rPr>
          <w:rFonts w:ascii="Arial" w:hAnsi="Arial" w:cs="Arial"/>
          <w:sz w:val="24"/>
          <w:szCs w:val="24"/>
        </w:rPr>
        <w:t>,</w:t>
      </w:r>
      <w:r w:rsidRPr="00AC56D0">
        <w:rPr>
          <w:rFonts w:ascii="Arial" w:hAnsi="Arial" w:cs="Arial"/>
          <w:spacing w:val="1"/>
          <w:sz w:val="24"/>
          <w:szCs w:val="24"/>
        </w:rPr>
        <w:t xml:space="preserve"> </w:t>
      </w:r>
      <w:r w:rsidRPr="00AC56D0">
        <w:rPr>
          <w:rFonts w:ascii="Arial" w:hAnsi="Arial" w:cs="Arial"/>
          <w:sz w:val="24"/>
          <w:szCs w:val="24"/>
        </w:rPr>
        <w:t>interzicerea</w:t>
      </w:r>
      <w:r w:rsidRPr="00AC56D0">
        <w:rPr>
          <w:rFonts w:ascii="Arial" w:hAnsi="Arial" w:cs="Arial"/>
          <w:spacing w:val="2"/>
          <w:sz w:val="24"/>
          <w:szCs w:val="24"/>
        </w:rPr>
        <w:t xml:space="preserve"> </w:t>
      </w:r>
      <w:r w:rsidRPr="00AC56D0">
        <w:rPr>
          <w:rFonts w:ascii="Arial" w:hAnsi="Arial" w:cs="Arial"/>
          <w:sz w:val="24"/>
          <w:szCs w:val="24"/>
        </w:rPr>
        <w:t>colectării</w:t>
      </w:r>
      <w:r w:rsidRPr="00AC56D0">
        <w:rPr>
          <w:rFonts w:ascii="Arial" w:hAnsi="Arial" w:cs="Arial"/>
          <w:spacing w:val="3"/>
          <w:sz w:val="24"/>
          <w:szCs w:val="24"/>
        </w:rPr>
        <w:t xml:space="preserve"> </w:t>
      </w:r>
      <w:r w:rsidRPr="00AC56D0">
        <w:rPr>
          <w:rFonts w:ascii="Arial" w:hAnsi="Arial" w:cs="Arial"/>
          <w:sz w:val="24"/>
          <w:szCs w:val="24"/>
        </w:rPr>
        <w:t>speciilor de</w:t>
      </w:r>
      <w:r w:rsidRPr="00AC56D0">
        <w:rPr>
          <w:rFonts w:ascii="Arial" w:hAnsi="Arial" w:cs="Arial"/>
          <w:spacing w:val="5"/>
          <w:sz w:val="24"/>
          <w:szCs w:val="24"/>
        </w:rPr>
        <w:t xml:space="preserve"> </w:t>
      </w:r>
      <w:r w:rsidRPr="00AC56D0">
        <w:rPr>
          <w:rFonts w:ascii="Arial" w:hAnsi="Arial" w:cs="Arial"/>
          <w:sz w:val="24"/>
          <w:szCs w:val="24"/>
        </w:rPr>
        <w:t>interes</w:t>
      </w:r>
      <w:r w:rsidRPr="00AC56D0">
        <w:rPr>
          <w:rFonts w:ascii="Arial" w:hAnsi="Arial" w:cs="Arial"/>
          <w:spacing w:val="2"/>
          <w:sz w:val="24"/>
          <w:szCs w:val="24"/>
        </w:rPr>
        <w:t xml:space="preserve"> </w:t>
      </w:r>
      <w:r w:rsidRPr="00AC56D0">
        <w:rPr>
          <w:rFonts w:ascii="Arial" w:hAnsi="Arial" w:cs="Arial"/>
          <w:sz w:val="24"/>
          <w:szCs w:val="24"/>
        </w:rPr>
        <w:t>conservativ);</w:t>
      </w:r>
    </w:p>
    <w:p w14:paraId="01FAC79A" w14:textId="77777777" w:rsidR="00A93BF0" w:rsidRPr="00AC56D0" w:rsidRDefault="00A93BF0">
      <w:pPr>
        <w:pStyle w:val="Listparagraf"/>
        <w:numPr>
          <w:ilvl w:val="0"/>
          <w:numId w:val="60"/>
        </w:numPr>
        <w:tabs>
          <w:tab w:val="left" w:pos="925"/>
        </w:tabs>
        <w:spacing w:line="266" w:lineRule="auto"/>
        <w:ind w:left="0" w:right="139"/>
        <w:jc w:val="both"/>
        <w:rPr>
          <w:rFonts w:ascii="Arial" w:hAnsi="Arial" w:cs="Arial"/>
          <w:sz w:val="24"/>
          <w:szCs w:val="24"/>
        </w:rPr>
      </w:pPr>
      <w:r w:rsidRPr="00AC56D0">
        <w:rPr>
          <w:rFonts w:ascii="Arial" w:hAnsi="Arial" w:cs="Arial"/>
          <w:sz w:val="24"/>
          <w:szCs w:val="24"/>
        </w:rPr>
        <w:t xml:space="preserve">Măsuri de </w:t>
      </w:r>
      <w:proofErr w:type="spellStart"/>
      <w:r w:rsidRPr="00AC56D0">
        <w:rPr>
          <w:rFonts w:ascii="Arial" w:hAnsi="Arial" w:cs="Arial"/>
          <w:sz w:val="24"/>
          <w:szCs w:val="24"/>
        </w:rPr>
        <w:t>protecţie</w:t>
      </w:r>
      <w:proofErr w:type="spellEnd"/>
      <w:r w:rsidRPr="00AC56D0">
        <w:rPr>
          <w:rFonts w:ascii="Arial" w:hAnsi="Arial" w:cs="Arial"/>
          <w:sz w:val="24"/>
          <w:szCs w:val="24"/>
        </w:rPr>
        <w:t xml:space="preserve"> crescute pentru conservarea </w:t>
      </w:r>
      <w:proofErr w:type="spellStart"/>
      <w:r w:rsidRPr="00AC56D0">
        <w:rPr>
          <w:rFonts w:ascii="Arial" w:hAnsi="Arial" w:cs="Arial"/>
          <w:sz w:val="24"/>
          <w:szCs w:val="24"/>
        </w:rPr>
        <w:t>populaţiei</w:t>
      </w:r>
      <w:proofErr w:type="spellEnd"/>
      <w:r w:rsidRPr="00AC56D0">
        <w:rPr>
          <w:rFonts w:ascii="Arial" w:hAnsi="Arial" w:cs="Arial"/>
          <w:sz w:val="24"/>
          <w:szCs w:val="24"/>
        </w:rPr>
        <w:t xml:space="preserve"> reduse, fragile de </w:t>
      </w:r>
      <w:proofErr w:type="spellStart"/>
      <w:r w:rsidRPr="00AC56D0">
        <w:rPr>
          <w:rFonts w:ascii="Arial" w:hAnsi="Arial" w:cs="Arial"/>
          <w:sz w:val="24"/>
          <w:szCs w:val="24"/>
        </w:rPr>
        <w:t>lostriţă</w:t>
      </w:r>
      <w:proofErr w:type="spellEnd"/>
      <w:r w:rsidRPr="00AC56D0">
        <w:rPr>
          <w:rFonts w:ascii="Arial" w:hAnsi="Arial" w:cs="Arial"/>
          <w:sz w:val="24"/>
          <w:szCs w:val="24"/>
        </w:rPr>
        <w:t xml:space="preserve"> (</w:t>
      </w:r>
      <w:proofErr w:type="spellStart"/>
      <w:r w:rsidRPr="00AC56D0">
        <w:rPr>
          <w:rFonts w:ascii="Arial" w:hAnsi="Arial" w:cs="Arial"/>
          <w:sz w:val="24"/>
          <w:szCs w:val="24"/>
        </w:rPr>
        <w:t>Hucho</w:t>
      </w:r>
      <w:proofErr w:type="spellEnd"/>
      <w:r w:rsidRPr="00AC56D0">
        <w:rPr>
          <w:rFonts w:ascii="Arial" w:hAnsi="Arial" w:cs="Arial"/>
          <w:spacing w:val="1"/>
          <w:sz w:val="24"/>
          <w:szCs w:val="24"/>
        </w:rPr>
        <w:t xml:space="preserve"> </w:t>
      </w:r>
      <w:proofErr w:type="spellStart"/>
      <w:r w:rsidRPr="00AC56D0">
        <w:rPr>
          <w:rFonts w:ascii="Arial" w:hAnsi="Arial" w:cs="Arial"/>
          <w:sz w:val="24"/>
          <w:szCs w:val="24"/>
        </w:rPr>
        <w:t>hucho</w:t>
      </w:r>
      <w:proofErr w:type="spellEnd"/>
      <w:r w:rsidRPr="00AC56D0">
        <w:rPr>
          <w:rFonts w:ascii="Arial" w:hAnsi="Arial" w:cs="Arial"/>
          <w:sz w:val="24"/>
          <w:szCs w:val="24"/>
        </w:rPr>
        <w:t>);</w:t>
      </w:r>
    </w:p>
    <w:p w14:paraId="0CC81AAB" w14:textId="77777777" w:rsidR="00A93BF0" w:rsidRPr="00AC56D0" w:rsidRDefault="00A93BF0">
      <w:pPr>
        <w:pStyle w:val="Listparagraf"/>
        <w:numPr>
          <w:ilvl w:val="0"/>
          <w:numId w:val="60"/>
        </w:numPr>
        <w:tabs>
          <w:tab w:val="left" w:pos="925"/>
        </w:tabs>
        <w:spacing w:line="264" w:lineRule="auto"/>
        <w:ind w:left="0" w:right="139"/>
        <w:jc w:val="both"/>
        <w:rPr>
          <w:rFonts w:ascii="Arial" w:hAnsi="Arial" w:cs="Arial"/>
          <w:sz w:val="24"/>
          <w:szCs w:val="24"/>
        </w:rPr>
      </w:pPr>
      <w:r w:rsidRPr="00AC56D0">
        <w:rPr>
          <w:rFonts w:ascii="Arial" w:hAnsi="Arial" w:cs="Arial"/>
          <w:sz w:val="24"/>
          <w:szCs w:val="24"/>
        </w:rPr>
        <w:t xml:space="preserve">Reducere a pagubelor produse culturilor agricole </w:t>
      </w:r>
      <w:proofErr w:type="spellStart"/>
      <w:r w:rsidRPr="00AC56D0">
        <w:rPr>
          <w:rFonts w:ascii="Arial" w:hAnsi="Arial" w:cs="Arial"/>
          <w:sz w:val="24"/>
          <w:szCs w:val="24"/>
        </w:rPr>
        <w:t>şi</w:t>
      </w:r>
      <w:proofErr w:type="spellEnd"/>
      <w:r w:rsidRPr="00AC56D0">
        <w:rPr>
          <w:rFonts w:ascii="Arial" w:hAnsi="Arial" w:cs="Arial"/>
          <w:sz w:val="24"/>
          <w:szCs w:val="24"/>
        </w:rPr>
        <w:t xml:space="preserve"> animalelor domestice, de către carnivore</w:t>
      </w:r>
      <w:r w:rsidRPr="00AC56D0">
        <w:rPr>
          <w:rFonts w:ascii="Arial" w:hAnsi="Arial" w:cs="Arial"/>
          <w:spacing w:val="1"/>
          <w:sz w:val="24"/>
          <w:szCs w:val="24"/>
        </w:rPr>
        <w:t xml:space="preserve"> </w:t>
      </w:r>
      <w:r w:rsidRPr="00AC56D0">
        <w:rPr>
          <w:rFonts w:ascii="Arial" w:hAnsi="Arial" w:cs="Arial"/>
          <w:sz w:val="24"/>
          <w:szCs w:val="24"/>
        </w:rPr>
        <w:t>mari</w:t>
      </w:r>
      <w:r w:rsidRPr="00AC56D0">
        <w:rPr>
          <w:rFonts w:ascii="Arial" w:hAnsi="Arial" w:cs="Arial"/>
          <w:spacing w:val="2"/>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
          <w:sz w:val="24"/>
          <w:szCs w:val="24"/>
        </w:rPr>
        <w:t xml:space="preserve"> </w:t>
      </w:r>
      <w:r w:rsidRPr="00AC56D0">
        <w:rPr>
          <w:rFonts w:ascii="Arial" w:hAnsi="Arial" w:cs="Arial"/>
          <w:sz w:val="24"/>
          <w:szCs w:val="24"/>
        </w:rPr>
        <w:t>alte</w:t>
      </w:r>
      <w:r w:rsidRPr="00AC56D0">
        <w:rPr>
          <w:rFonts w:ascii="Arial" w:hAnsi="Arial" w:cs="Arial"/>
          <w:spacing w:val="3"/>
          <w:sz w:val="24"/>
          <w:szCs w:val="24"/>
        </w:rPr>
        <w:t xml:space="preserve"> </w:t>
      </w:r>
      <w:r w:rsidRPr="00AC56D0">
        <w:rPr>
          <w:rFonts w:ascii="Arial" w:hAnsi="Arial" w:cs="Arial"/>
          <w:sz w:val="24"/>
          <w:szCs w:val="24"/>
        </w:rPr>
        <w:t>specii</w:t>
      </w:r>
      <w:r w:rsidRPr="00AC56D0">
        <w:rPr>
          <w:rFonts w:ascii="Arial" w:hAnsi="Arial" w:cs="Arial"/>
          <w:spacing w:val="3"/>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faună</w:t>
      </w:r>
      <w:r w:rsidRPr="00AC56D0">
        <w:rPr>
          <w:rFonts w:ascii="Arial" w:hAnsi="Arial" w:cs="Arial"/>
          <w:spacing w:val="4"/>
          <w:sz w:val="24"/>
          <w:szCs w:val="24"/>
        </w:rPr>
        <w:t xml:space="preserve"> </w:t>
      </w:r>
      <w:r w:rsidRPr="00AC56D0">
        <w:rPr>
          <w:rFonts w:ascii="Arial" w:hAnsi="Arial" w:cs="Arial"/>
          <w:sz w:val="24"/>
          <w:szCs w:val="24"/>
        </w:rPr>
        <w:t>sălbatică;</w:t>
      </w:r>
    </w:p>
    <w:p w14:paraId="73B3BCAE" w14:textId="77777777" w:rsidR="00A93BF0" w:rsidRPr="00AC56D0" w:rsidRDefault="00A93BF0">
      <w:pPr>
        <w:pStyle w:val="Listparagraf"/>
        <w:numPr>
          <w:ilvl w:val="0"/>
          <w:numId w:val="60"/>
        </w:numPr>
        <w:tabs>
          <w:tab w:val="left" w:pos="925"/>
        </w:tabs>
        <w:spacing w:line="266" w:lineRule="auto"/>
        <w:ind w:left="0" w:right="139"/>
        <w:jc w:val="both"/>
        <w:rPr>
          <w:rFonts w:ascii="Arial" w:hAnsi="Arial" w:cs="Arial"/>
          <w:sz w:val="24"/>
          <w:szCs w:val="24"/>
        </w:rPr>
      </w:pPr>
      <w:r w:rsidRPr="00AC56D0">
        <w:rPr>
          <w:rFonts w:ascii="Arial" w:hAnsi="Arial" w:cs="Arial"/>
          <w:sz w:val="24"/>
          <w:szCs w:val="24"/>
        </w:rPr>
        <w:t>Reglementarea activităților cinegetice și piscicole astfel încât să se asigure condițiile pentru</w:t>
      </w:r>
      <w:r w:rsidRPr="00AC56D0">
        <w:rPr>
          <w:rFonts w:ascii="Arial" w:hAnsi="Arial" w:cs="Arial"/>
          <w:spacing w:val="1"/>
          <w:sz w:val="24"/>
          <w:szCs w:val="24"/>
        </w:rPr>
        <w:t xml:space="preserve"> </w:t>
      </w:r>
      <w:r w:rsidRPr="00AC56D0">
        <w:rPr>
          <w:rFonts w:ascii="Arial" w:hAnsi="Arial" w:cs="Arial"/>
          <w:sz w:val="24"/>
          <w:szCs w:val="24"/>
        </w:rPr>
        <w:t>conservarea</w:t>
      </w:r>
      <w:r w:rsidRPr="00AC56D0">
        <w:rPr>
          <w:rFonts w:ascii="Arial" w:hAnsi="Arial" w:cs="Arial"/>
          <w:spacing w:val="1"/>
          <w:sz w:val="24"/>
          <w:szCs w:val="24"/>
        </w:rPr>
        <w:t xml:space="preserve"> </w:t>
      </w:r>
      <w:r w:rsidRPr="00AC56D0">
        <w:rPr>
          <w:rFonts w:ascii="Arial" w:hAnsi="Arial" w:cs="Arial"/>
          <w:sz w:val="24"/>
          <w:szCs w:val="24"/>
        </w:rPr>
        <w:t>speciilor</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interes</w:t>
      </w:r>
      <w:r w:rsidRPr="00AC56D0">
        <w:rPr>
          <w:rFonts w:ascii="Arial" w:hAnsi="Arial" w:cs="Arial"/>
          <w:spacing w:val="1"/>
          <w:sz w:val="24"/>
          <w:szCs w:val="24"/>
        </w:rPr>
        <w:t xml:space="preserve"> </w:t>
      </w:r>
      <w:r w:rsidRPr="00AC56D0">
        <w:rPr>
          <w:rFonts w:ascii="Arial" w:hAnsi="Arial" w:cs="Arial"/>
          <w:sz w:val="24"/>
          <w:szCs w:val="24"/>
        </w:rPr>
        <w:t>conservativ</w:t>
      </w:r>
      <w:r w:rsidRPr="00AC56D0">
        <w:rPr>
          <w:rFonts w:ascii="Arial" w:hAnsi="Arial" w:cs="Arial"/>
          <w:spacing w:val="1"/>
          <w:sz w:val="24"/>
          <w:szCs w:val="24"/>
        </w:rPr>
        <w:t xml:space="preserve"> </w:t>
      </w:r>
      <w:r w:rsidRPr="00AC56D0">
        <w:rPr>
          <w:rFonts w:ascii="Arial" w:hAnsi="Arial" w:cs="Arial"/>
          <w:sz w:val="24"/>
          <w:szCs w:val="24"/>
        </w:rPr>
        <w:t>(zone</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55"/>
          <w:sz w:val="24"/>
          <w:szCs w:val="24"/>
        </w:rPr>
        <w:t xml:space="preserve"> </w:t>
      </w:r>
      <w:r w:rsidRPr="00AC56D0">
        <w:rPr>
          <w:rFonts w:ascii="Arial" w:hAnsi="Arial" w:cs="Arial"/>
          <w:sz w:val="24"/>
          <w:szCs w:val="24"/>
        </w:rPr>
        <w:t>liniște</w:t>
      </w:r>
      <w:r w:rsidRPr="00AC56D0">
        <w:rPr>
          <w:rFonts w:ascii="Arial" w:hAnsi="Arial" w:cs="Arial"/>
          <w:spacing w:val="55"/>
          <w:sz w:val="24"/>
          <w:szCs w:val="24"/>
        </w:rPr>
        <w:t xml:space="preserve"> </w:t>
      </w:r>
      <w:r w:rsidRPr="00AC56D0">
        <w:rPr>
          <w:rFonts w:ascii="Arial" w:hAnsi="Arial" w:cs="Arial"/>
          <w:sz w:val="24"/>
          <w:szCs w:val="24"/>
        </w:rPr>
        <w:t>în</w:t>
      </w:r>
      <w:r w:rsidRPr="00AC56D0">
        <w:rPr>
          <w:rFonts w:ascii="Arial" w:hAnsi="Arial" w:cs="Arial"/>
          <w:spacing w:val="55"/>
          <w:sz w:val="24"/>
          <w:szCs w:val="24"/>
        </w:rPr>
        <w:t xml:space="preserve"> </w:t>
      </w:r>
      <w:r w:rsidRPr="00AC56D0">
        <w:rPr>
          <w:rFonts w:ascii="Arial" w:hAnsi="Arial" w:cs="Arial"/>
          <w:sz w:val="24"/>
          <w:szCs w:val="24"/>
        </w:rPr>
        <w:t>fondurile</w:t>
      </w:r>
      <w:r w:rsidRPr="00AC56D0">
        <w:rPr>
          <w:rFonts w:ascii="Arial" w:hAnsi="Arial" w:cs="Arial"/>
          <w:spacing w:val="55"/>
          <w:sz w:val="24"/>
          <w:szCs w:val="24"/>
        </w:rPr>
        <w:t xml:space="preserve"> </w:t>
      </w:r>
      <w:r w:rsidRPr="00AC56D0">
        <w:rPr>
          <w:rFonts w:ascii="Arial" w:hAnsi="Arial" w:cs="Arial"/>
          <w:sz w:val="24"/>
          <w:szCs w:val="24"/>
        </w:rPr>
        <w:t>de</w:t>
      </w:r>
      <w:r w:rsidRPr="00AC56D0">
        <w:rPr>
          <w:rFonts w:ascii="Arial" w:hAnsi="Arial" w:cs="Arial"/>
          <w:spacing w:val="55"/>
          <w:sz w:val="24"/>
          <w:szCs w:val="24"/>
        </w:rPr>
        <w:t xml:space="preserve"> </w:t>
      </w:r>
      <w:r w:rsidRPr="00AC56D0">
        <w:rPr>
          <w:rFonts w:ascii="Arial" w:hAnsi="Arial" w:cs="Arial"/>
          <w:sz w:val="24"/>
          <w:szCs w:val="24"/>
        </w:rPr>
        <w:t>vânătoare,</w:t>
      </w:r>
      <w:r w:rsidRPr="00AC56D0">
        <w:rPr>
          <w:rFonts w:ascii="Arial" w:hAnsi="Arial" w:cs="Arial"/>
          <w:spacing w:val="1"/>
          <w:sz w:val="24"/>
          <w:szCs w:val="24"/>
        </w:rPr>
        <w:t xml:space="preserve"> </w:t>
      </w:r>
      <w:r w:rsidRPr="00AC56D0">
        <w:rPr>
          <w:rFonts w:ascii="Arial" w:hAnsi="Arial" w:cs="Arial"/>
          <w:sz w:val="24"/>
          <w:szCs w:val="24"/>
        </w:rPr>
        <w:t>pâraie</w:t>
      </w:r>
      <w:r w:rsidRPr="00AC56D0">
        <w:rPr>
          <w:rFonts w:ascii="Arial" w:hAnsi="Arial" w:cs="Arial"/>
          <w:spacing w:val="3"/>
          <w:sz w:val="24"/>
          <w:szCs w:val="24"/>
        </w:rPr>
        <w:t xml:space="preserve"> </w:t>
      </w:r>
      <w:r w:rsidRPr="00AC56D0">
        <w:rPr>
          <w:rFonts w:ascii="Arial" w:hAnsi="Arial" w:cs="Arial"/>
          <w:sz w:val="24"/>
          <w:szCs w:val="24"/>
        </w:rPr>
        <w:t>fără</w:t>
      </w:r>
      <w:r w:rsidRPr="00AC56D0">
        <w:rPr>
          <w:rFonts w:ascii="Arial" w:hAnsi="Arial" w:cs="Arial"/>
          <w:spacing w:val="4"/>
          <w:sz w:val="24"/>
          <w:szCs w:val="24"/>
        </w:rPr>
        <w:t xml:space="preserve"> </w:t>
      </w:r>
      <w:r w:rsidRPr="00AC56D0">
        <w:rPr>
          <w:rFonts w:ascii="Arial" w:hAnsi="Arial" w:cs="Arial"/>
          <w:sz w:val="24"/>
          <w:szCs w:val="24"/>
        </w:rPr>
        <w:t>specii</w:t>
      </w:r>
      <w:r w:rsidRPr="00AC56D0">
        <w:rPr>
          <w:rFonts w:ascii="Arial" w:hAnsi="Arial" w:cs="Arial"/>
          <w:spacing w:val="2"/>
          <w:sz w:val="24"/>
          <w:szCs w:val="24"/>
        </w:rPr>
        <w:t xml:space="preserve"> </w:t>
      </w:r>
      <w:r w:rsidRPr="00AC56D0">
        <w:rPr>
          <w:rFonts w:ascii="Arial" w:hAnsi="Arial" w:cs="Arial"/>
          <w:sz w:val="24"/>
          <w:szCs w:val="24"/>
        </w:rPr>
        <w:t>invazive</w:t>
      </w:r>
      <w:r w:rsidRPr="00AC56D0">
        <w:rPr>
          <w:rFonts w:ascii="Arial" w:hAnsi="Arial" w:cs="Arial"/>
          <w:spacing w:val="4"/>
          <w:sz w:val="24"/>
          <w:szCs w:val="24"/>
        </w:rPr>
        <w:t xml:space="preserve"> </w:t>
      </w:r>
      <w:r w:rsidRPr="00AC56D0">
        <w:rPr>
          <w:rFonts w:ascii="Arial" w:hAnsi="Arial" w:cs="Arial"/>
          <w:sz w:val="24"/>
          <w:szCs w:val="24"/>
        </w:rPr>
        <w:t>de pești);</w:t>
      </w:r>
    </w:p>
    <w:p w14:paraId="515A56A3" w14:textId="77777777" w:rsidR="00A93BF0" w:rsidRPr="00AC56D0" w:rsidRDefault="00A93BF0">
      <w:pPr>
        <w:pStyle w:val="Listparagraf"/>
        <w:numPr>
          <w:ilvl w:val="0"/>
          <w:numId w:val="60"/>
        </w:numPr>
        <w:tabs>
          <w:tab w:val="left" w:pos="925"/>
        </w:tabs>
        <w:spacing w:line="261" w:lineRule="auto"/>
        <w:ind w:left="0" w:right="139"/>
        <w:jc w:val="both"/>
        <w:rPr>
          <w:rFonts w:ascii="Arial" w:hAnsi="Arial" w:cs="Arial"/>
          <w:sz w:val="24"/>
          <w:szCs w:val="24"/>
        </w:rPr>
      </w:pPr>
      <w:proofErr w:type="spellStart"/>
      <w:r w:rsidRPr="00AC56D0">
        <w:rPr>
          <w:rFonts w:ascii="Arial" w:hAnsi="Arial" w:cs="Arial"/>
          <w:sz w:val="24"/>
          <w:szCs w:val="24"/>
        </w:rPr>
        <w:t>Menţinerea</w:t>
      </w:r>
      <w:proofErr w:type="spellEnd"/>
      <w:r w:rsidRPr="00AC56D0">
        <w:rPr>
          <w:rFonts w:ascii="Arial" w:hAnsi="Arial" w:cs="Arial"/>
          <w:sz w:val="24"/>
          <w:szCs w:val="24"/>
        </w:rPr>
        <w:t xml:space="preserve"> în extravilan a coridoarelor critice pentru conservare </w:t>
      </w:r>
      <w:proofErr w:type="spellStart"/>
      <w:r w:rsidRPr="00AC56D0">
        <w:rPr>
          <w:rFonts w:ascii="Arial" w:hAnsi="Arial" w:cs="Arial"/>
          <w:sz w:val="24"/>
          <w:szCs w:val="24"/>
        </w:rPr>
        <w:t>şi</w:t>
      </w:r>
      <w:proofErr w:type="spellEnd"/>
      <w:r w:rsidRPr="00AC56D0">
        <w:rPr>
          <w:rFonts w:ascii="Arial" w:hAnsi="Arial" w:cs="Arial"/>
          <w:sz w:val="24"/>
          <w:szCs w:val="24"/>
        </w:rPr>
        <w:t xml:space="preserve"> a zonelor critice pentru</w:t>
      </w:r>
      <w:r w:rsidRPr="00AC56D0">
        <w:rPr>
          <w:rFonts w:ascii="Arial" w:hAnsi="Arial" w:cs="Arial"/>
          <w:spacing w:val="1"/>
          <w:sz w:val="24"/>
          <w:szCs w:val="24"/>
        </w:rPr>
        <w:t xml:space="preserve"> </w:t>
      </w:r>
      <w:proofErr w:type="spellStart"/>
      <w:r w:rsidRPr="00AC56D0">
        <w:rPr>
          <w:rFonts w:ascii="Arial" w:hAnsi="Arial" w:cs="Arial"/>
          <w:sz w:val="24"/>
          <w:szCs w:val="24"/>
        </w:rPr>
        <w:t>menţinerea</w:t>
      </w:r>
      <w:proofErr w:type="spellEnd"/>
      <w:r w:rsidRPr="00AC56D0">
        <w:rPr>
          <w:rFonts w:ascii="Arial" w:hAnsi="Arial" w:cs="Arial"/>
          <w:spacing w:val="4"/>
          <w:sz w:val="24"/>
          <w:szCs w:val="24"/>
        </w:rPr>
        <w:t xml:space="preserve"> </w:t>
      </w:r>
      <w:r w:rsidRPr="00AC56D0">
        <w:rPr>
          <w:rFonts w:ascii="Arial" w:hAnsi="Arial" w:cs="Arial"/>
          <w:sz w:val="24"/>
          <w:szCs w:val="24"/>
        </w:rPr>
        <w:t xml:space="preserve">habitatelor </w:t>
      </w:r>
      <w:proofErr w:type="spellStart"/>
      <w:r w:rsidRPr="00AC56D0">
        <w:rPr>
          <w:rFonts w:ascii="Arial" w:hAnsi="Arial" w:cs="Arial"/>
          <w:sz w:val="24"/>
          <w:szCs w:val="24"/>
        </w:rPr>
        <w:t>şi</w:t>
      </w:r>
      <w:proofErr w:type="spellEnd"/>
      <w:r w:rsidRPr="00AC56D0">
        <w:rPr>
          <w:rFonts w:ascii="Arial" w:hAnsi="Arial" w:cs="Arial"/>
          <w:spacing w:val="2"/>
          <w:sz w:val="24"/>
          <w:szCs w:val="24"/>
        </w:rPr>
        <w:t xml:space="preserve"> </w:t>
      </w:r>
      <w:r w:rsidRPr="00AC56D0">
        <w:rPr>
          <w:rFonts w:ascii="Arial" w:hAnsi="Arial" w:cs="Arial"/>
          <w:sz w:val="24"/>
          <w:szCs w:val="24"/>
        </w:rPr>
        <w:t>speciilor</w:t>
      </w:r>
      <w:r w:rsidRPr="00AC56D0">
        <w:rPr>
          <w:rFonts w:ascii="Arial" w:hAnsi="Arial" w:cs="Arial"/>
          <w:spacing w:val="3"/>
          <w:sz w:val="24"/>
          <w:szCs w:val="24"/>
        </w:rPr>
        <w:t xml:space="preserve"> </w:t>
      </w:r>
      <w:r w:rsidRPr="00AC56D0">
        <w:rPr>
          <w:rFonts w:ascii="Arial" w:hAnsi="Arial" w:cs="Arial"/>
          <w:sz w:val="24"/>
          <w:szCs w:val="24"/>
        </w:rPr>
        <w:t>de</w:t>
      </w:r>
      <w:r w:rsidRPr="00AC56D0">
        <w:rPr>
          <w:rFonts w:ascii="Arial" w:hAnsi="Arial" w:cs="Arial"/>
          <w:spacing w:val="5"/>
          <w:sz w:val="24"/>
          <w:szCs w:val="24"/>
        </w:rPr>
        <w:t xml:space="preserve"> </w:t>
      </w:r>
      <w:r w:rsidRPr="00AC56D0">
        <w:rPr>
          <w:rFonts w:ascii="Arial" w:hAnsi="Arial" w:cs="Arial"/>
          <w:sz w:val="24"/>
          <w:szCs w:val="24"/>
        </w:rPr>
        <w:t>interes</w:t>
      </w:r>
      <w:r w:rsidRPr="00AC56D0">
        <w:rPr>
          <w:rFonts w:ascii="Arial" w:hAnsi="Arial" w:cs="Arial"/>
          <w:spacing w:val="2"/>
          <w:sz w:val="24"/>
          <w:szCs w:val="24"/>
        </w:rPr>
        <w:t xml:space="preserve"> </w:t>
      </w:r>
      <w:r w:rsidRPr="00AC56D0">
        <w:rPr>
          <w:rFonts w:ascii="Arial" w:hAnsi="Arial" w:cs="Arial"/>
          <w:sz w:val="24"/>
          <w:szCs w:val="24"/>
        </w:rPr>
        <w:t>conservativ;</w:t>
      </w:r>
    </w:p>
    <w:p w14:paraId="11BA8A74" w14:textId="77777777" w:rsidR="00A93BF0" w:rsidRPr="00AC56D0" w:rsidRDefault="00A93BF0">
      <w:pPr>
        <w:pStyle w:val="Listparagraf"/>
        <w:numPr>
          <w:ilvl w:val="0"/>
          <w:numId w:val="60"/>
        </w:numPr>
        <w:tabs>
          <w:tab w:val="left" w:pos="925"/>
        </w:tabs>
        <w:spacing w:line="264" w:lineRule="auto"/>
        <w:ind w:left="0" w:right="139"/>
        <w:jc w:val="both"/>
        <w:rPr>
          <w:rFonts w:ascii="Arial" w:hAnsi="Arial" w:cs="Arial"/>
          <w:sz w:val="24"/>
          <w:szCs w:val="24"/>
        </w:rPr>
      </w:pPr>
      <w:proofErr w:type="spellStart"/>
      <w:r w:rsidRPr="00AC56D0">
        <w:rPr>
          <w:rFonts w:ascii="Arial" w:hAnsi="Arial" w:cs="Arial"/>
          <w:sz w:val="24"/>
          <w:szCs w:val="24"/>
        </w:rPr>
        <w:t>Iniţierea</w:t>
      </w:r>
      <w:proofErr w:type="spellEnd"/>
      <w:r w:rsidRPr="00AC56D0">
        <w:rPr>
          <w:rFonts w:ascii="Arial" w:hAnsi="Arial" w:cs="Arial"/>
          <w:spacing w:val="1"/>
          <w:sz w:val="24"/>
          <w:szCs w:val="24"/>
        </w:rPr>
        <w:t xml:space="preserve"> </w:t>
      </w:r>
      <w:r w:rsidRPr="00AC56D0">
        <w:rPr>
          <w:rFonts w:ascii="Arial" w:hAnsi="Arial" w:cs="Arial"/>
          <w:sz w:val="24"/>
          <w:szCs w:val="24"/>
        </w:rPr>
        <w:t>refacerii</w:t>
      </w:r>
      <w:r w:rsidRPr="00AC56D0">
        <w:rPr>
          <w:rFonts w:ascii="Arial" w:hAnsi="Arial" w:cs="Arial"/>
          <w:spacing w:val="1"/>
          <w:sz w:val="24"/>
          <w:szCs w:val="24"/>
        </w:rPr>
        <w:t xml:space="preserve"> </w:t>
      </w:r>
      <w:proofErr w:type="spellStart"/>
      <w:r w:rsidRPr="00AC56D0">
        <w:rPr>
          <w:rFonts w:ascii="Arial" w:hAnsi="Arial" w:cs="Arial"/>
          <w:sz w:val="24"/>
          <w:szCs w:val="24"/>
        </w:rPr>
        <w:t>conectivităţii</w:t>
      </w:r>
      <w:proofErr w:type="spellEnd"/>
      <w:r w:rsidRPr="00AC56D0">
        <w:rPr>
          <w:rFonts w:ascii="Arial" w:hAnsi="Arial" w:cs="Arial"/>
          <w:spacing w:val="1"/>
          <w:sz w:val="24"/>
          <w:szCs w:val="24"/>
        </w:rPr>
        <w:t xml:space="preserve"> </w:t>
      </w:r>
      <w:r w:rsidRPr="00AC56D0">
        <w:rPr>
          <w:rFonts w:ascii="Arial" w:hAnsi="Arial" w:cs="Arial"/>
          <w:sz w:val="24"/>
          <w:szCs w:val="24"/>
        </w:rPr>
        <w:t>longitudinale</w:t>
      </w:r>
      <w:r w:rsidRPr="00AC56D0">
        <w:rPr>
          <w:rFonts w:ascii="Arial" w:hAnsi="Arial" w:cs="Arial"/>
          <w:spacing w:val="1"/>
          <w:sz w:val="24"/>
          <w:szCs w:val="24"/>
        </w:rPr>
        <w:t xml:space="preserve"> </w:t>
      </w:r>
      <w:r w:rsidRPr="00AC56D0">
        <w:rPr>
          <w:rFonts w:ascii="Arial" w:hAnsi="Arial" w:cs="Arial"/>
          <w:sz w:val="24"/>
          <w:szCs w:val="24"/>
        </w:rPr>
        <w:t>pe</w:t>
      </w:r>
      <w:r w:rsidRPr="00AC56D0">
        <w:rPr>
          <w:rFonts w:ascii="Arial" w:hAnsi="Arial" w:cs="Arial"/>
          <w:spacing w:val="55"/>
          <w:sz w:val="24"/>
          <w:szCs w:val="24"/>
        </w:rPr>
        <w:t xml:space="preserve"> </w:t>
      </w:r>
      <w:r w:rsidRPr="00AC56D0">
        <w:rPr>
          <w:rFonts w:ascii="Arial" w:hAnsi="Arial" w:cs="Arial"/>
          <w:sz w:val="24"/>
          <w:szCs w:val="24"/>
        </w:rPr>
        <w:t>pâraiele</w:t>
      </w:r>
      <w:r w:rsidRPr="00AC56D0">
        <w:rPr>
          <w:rFonts w:ascii="Arial" w:hAnsi="Arial" w:cs="Arial"/>
          <w:spacing w:val="55"/>
          <w:sz w:val="24"/>
          <w:szCs w:val="24"/>
        </w:rPr>
        <w:t xml:space="preserve"> </w:t>
      </w:r>
      <w:r w:rsidRPr="00AC56D0">
        <w:rPr>
          <w:rFonts w:ascii="Arial" w:hAnsi="Arial" w:cs="Arial"/>
          <w:sz w:val="24"/>
          <w:szCs w:val="24"/>
        </w:rPr>
        <w:t>afectate</w:t>
      </w:r>
      <w:r w:rsidRPr="00AC56D0">
        <w:rPr>
          <w:rFonts w:ascii="Arial" w:hAnsi="Arial" w:cs="Arial"/>
          <w:spacing w:val="55"/>
          <w:sz w:val="24"/>
          <w:szCs w:val="24"/>
        </w:rPr>
        <w:t xml:space="preserve"> </w:t>
      </w:r>
      <w:r w:rsidRPr="00AC56D0">
        <w:rPr>
          <w:rFonts w:ascii="Arial" w:hAnsi="Arial" w:cs="Arial"/>
          <w:sz w:val="24"/>
          <w:szCs w:val="24"/>
        </w:rPr>
        <w:t>de</w:t>
      </w:r>
      <w:r w:rsidRPr="00AC56D0">
        <w:rPr>
          <w:rFonts w:ascii="Arial" w:hAnsi="Arial" w:cs="Arial"/>
          <w:spacing w:val="55"/>
          <w:sz w:val="24"/>
          <w:szCs w:val="24"/>
        </w:rPr>
        <w:t xml:space="preserve"> </w:t>
      </w:r>
      <w:r w:rsidRPr="00AC56D0">
        <w:rPr>
          <w:rFonts w:ascii="Arial" w:hAnsi="Arial" w:cs="Arial"/>
          <w:sz w:val="24"/>
          <w:szCs w:val="24"/>
        </w:rPr>
        <w:t>diferite</w:t>
      </w:r>
      <w:r w:rsidRPr="00AC56D0">
        <w:rPr>
          <w:rFonts w:ascii="Arial" w:hAnsi="Arial" w:cs="Arial"/>
          <w:spacing w:val="55"/>
          <w:sz w:val="24"/>
          <w:szCs w:val="24"/>
        </w:rPr>
        <w:t xml:space="preserve"> </w:t>
      </w:r>
      <w:proofErr w:type="spellStart"/>
      <w:r w:rsidRPr="00AC56D0">
        <w:rPr>
          <w:rFonts w:ascii="Arial" w:hAnsi="Arial" w:cs="Arial"/>
          <w:sz w:val="24"/>
          <w:szCs w:val="24"/>
        </w:rPr>
        <w:t>construcţii</w:t>
      </w:r>
      <w:proofErr w:type="spellEnd"/>
      <w:r w:rsidRPr="00AC56D0">
        <w:rPr>
          <w:rFonts w:ascii="Arial" w:hAnsi="Arial" w:cs="Arial"/>
          <w:sz w:val="24"/>
          <w:szCs w:val="24"/>
        </w:rPr>
        <w:t>,</w:t>
      </w:r>
      <w:r w:rsidRPr="00AC56D0">
        <w:rPr>
          <w:rFonts w:ascii="Arial" w:hAnsi="Arial" w:cs="Arial"/>
          <w:spacing w:val="1"/>
          <w:sz w:val="24"/>
          <w:szCs w:val="24"/>
        </w:rPr>
        <w:t xml:space="preserve"> </w:t>
      </w:r>
      <w:r w:rsidRPr="00AC56D0">
        <w:rPr>
          <w:rFonts w:ascii="Arial" w:hAnsi="Arial" w:cs="Arial"/>
          <w:sz w:val="24"/>
          <w:szCs w:val="24"/>
        </w:rPr>
        <w:t>unele</w:t>
      </w:r>
      <w:r w:rsidRPr="00AC56D0">
        <w:rPr>
          <w:rFonts w:ascii="Arial" w:hAnsi="Arial" w:cs="Arial"/>
          <w:spacing w:val="1"/>
          <w:sz w:val="24"/>
          <w:szCs w:val="24"/>
        </w:rPr>
        <w:t xml:space="preserve"> </w:t>
      </w:r>
      <w:r w:rsidRPr="00AC56D0">
        <w:rPr>
          <w:rFonts w:ascii="Arial" w:hAnsi="Arial" w:cs="Arial"/>
          <w:sz w:val="24"/>
          <w:szCs w:val="24"/>
        </w:rPr>
        <w:t>devenite</w:t>
      </w:r>
      <w:r w:rsidRPr="00AC56D0">
        <w:rPr>
          <w:rFonts w:ascii="Arial" w:hAnsi="Arial" w:cs="Arial"/>
          <w:spacing w:val="1"/>
          <w:sz w:val="24"/>
          <w:szCs w:val="24"/>
        </w:rPr>
        <w:t xml:space="preserve"> </w:t>
      </w:r>
      <w:r w:rsidRPr="00AC56D0">
        <w:rPr>
          <w:rFonts w:ascii="Arial" w:hAnsi="Arial" w:cs="Arial"/>
          <w:sz w:val="24"/>
          <w:szCs w:val="24"/>
        </w:rPr>
        <w:t>inutile</w:t>
      </w:r>
      <w:r w:rsidRPr="00AC56D0">
        <w:rPr>
          <w:rFonts w:ascii="Arial" w:hAnsi="Arial" w:cs="Arial"/>
          <w:spacing w:val="1"/>
          <w:sz w:val="24"/>
          <w:szCs w:val="24"/>
        </w:rPr>
        <w:t xml:space="preserve"> </w:t>
      </w:r>
      <w:r w:rsidRPr="00AC56D0">
        <w:rPr>
          <w:rFonts w:ascii="Arial" w:hAnsi="Arial" w:cs="Arial"/>
          <w:sz w:val="24"/>
          <w:szCs w:val="24"/>
        </w:rPr>
        <w:t>-</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1"/>
          <w:sz w:val="24"/>
          <w:szCs w:val="24"/>
        </w:rPr>
        <w:t xml:space="preserve"> </w:t>
      </w:r>
      <w:r w:rsidRPr="00AC56D0">
        <w:rPr>
          <w:rFonts w:ascii="Arial" w:hAnsi="Arial" w:cs="Arial"/>
          <w:sz w:val="24"/>
          <w:szCs w:val="24"/>
        </w:rPr>
        <w:t>asigurarea</w:t>
      </w:r>
      <w:r w:rsidRPr="00AC56D0">
        <w:rPr>
          <w:rFonts w:ascii="Arial" w:hAnsi="Arial" w:cs="Arial"/>
          <w:spacing w:val="1"/>
          <w:sz w:val="24"/>
          <w:szCs w:val="24"/>
        </w:rPr>
        <w:t xml:space="preserve"> </w:t>
      </w:r>
      <w:proofErr w:type="spellStart"/>
      <w:r w:rsidRPr="00AC56D0">
        <w:rPr>
          <w:rFonts w:ascii="Arial" w:hAnsi="Arial" w:cs="Arial"/>
          <w:sz w:val="24"/>
          <w:szCs w:val="24"/>
        </w:rPr>
        <w:t>condiţiilor</w:t>
      </w:r>
      <w:proofErr w:type="spellEnd"/>
      <w:r w:rsidRPr="00AC56D0">
        <w:rPr>
          <w:rFonts w:ascii="Arial" w:hAnsi="Arial" w:cs="Arial"/>
          <w:spacing w:val="1"/>
          <w:sz w:val="24"/>
          <w:szCs w:val="24"/>
        </w:rPr>
        <w:t xml:space="preserve"> </w:t>
      </w:r>
      <w:r w:rsidRPr="00AC56D0">
        <w:rPr>
          <w:rFonts w:ascii="Arial" w:hAnsi="Arial" w:cs="Arial"/>
          <w:sz w:val="24"/>
          <w:szCs w:val="24"/>
        </w:rPr>
        <w:t>necesare</w:t>
      </w:r>
      <w:r w:rsidRPr="00AC56D0">
        <w:rPr>
          <w:rFonts w:ascii="Arial" w:hAnsi="Arial" w:cs="Arial"/>
          <w:spacing w:val="1"/>
          <w:sz w:val="24"/>
          <w:szCs w:val="24"/>
        </w:rPr>
        <w:t xml:space="preserve"> </w:t>
      </w:r>
      <w:r w:rsidRPr="00AC56D0">
        <w:rPr>
          <w:rFonts w:ascii="Arial" w:hAnsi="Arial" w:cs="Arial"/>
          <w:sz w:val="24"/>
          <w:szCs w:val="24"/>
        </w:rPr>
        <w:t>unui</w:t>
      </w:r>
      <w:r w:rsidRPr="00AC56D0">
        <w:rPr>
          <w:rFonts w:ascii="Arial" w:hAnsi="Arial" w:cs="Arial"/>
          <w:spacing w:val="1"/>
          <w:sz w:val="24"/>
          <w:szCs w:val="24"/>
        </w:rPr>
        <w:t xml:space="preserve"> </w:t>
      </w:r>
      <w:r w:rsidRPr="00AC56D0">
        <w:rPr>
          <w:rFonts w:ascii="Arial" w:hAnsi="Arial" w:cs="Arial"/>
          <w:sz w:val="24"/>
          <w:szCs w:val="24"/>
        </w:rPr>
        <w:t>statut</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conservare</w:t>
      </w:r>
      <w:r w:rsidRPr="00AC56D0">
        <w:rPr>
          <w:rFonts w:ascii="Arial" w:hAnsi="Arial" w:cs="Arial"/>
          <w:spacing w:val="1"/>
          <w:sz w:val="24"/>
          <w:szCs w:val="24"/>
        </w:rPr>
        <w:t xml:space="preserve"> </w:t>
      </w:r>
      <w:r w:rsidRPr="00AC56D0">
        <w:rPr>
          <w:rFonts w:ascii="Arial" w:hAnsi="Arial" w:cs="Arial"/>
          <w:sz w:val="24"/>
          <w:szCs w:val="24"/>
        </w:rPr>
        <w:t>favorabil al</w:t>
      </w:r>
      <w:r w:rsidRPr="00AC56D0">
        <w:rPr>
          <w:rFonts w:ascii="Arial" w:hAnsi="Arial" w:cs="Arial"/>
          <w:spacing w:val="2"/>
          <w:sz w:val="24"/>
          <w:szCs w:val="24"/>
        </w:rPr>
        <w:t xml:space="preserve"> </w:t>
      </w:r>
      <w:r w:rsidRPr="00AC56D0">
        <w:rPr>
          <w:rFonts w:ascii="Arial" w:hAnsi="Arial" w:cs="Arial"/>
          <w:sz w:val="24"/>
          <w:szCs w:val="24"/>
        </w:rPr>
        <w:t>speciilor</w:t>
      </w:r>
      <w:r w:rsidRPr="00AC56D0">
        <w:rPr>
          <w:rFonts w:ascii="Arial" w:hAnsi="Arial" w:cs="Arial"/>
          <w:spacing w:val="3"/>
          <w:sz w:val="24"/>
          <w:szCs w:val="24"/>
        </w:rPr>
        <w:t xml:space="preserve"> </w:t>
      </w:r>
      <w:r w:rsidRPr="00AC56D0">
        <w:rPr>
          <w:rFonts w:ascii="Arial" w:hAnsi="Arial" w:cs="Arial"/>
          <w:sz w:val="24"/>
          <w:szCs w:val="24"/>
        </w:rPr>
        <w:t>acvatice;</w:t>
      </w:r>
    </w:p>
    <w:p w14:paraId="3C5E3272" w14:textId="77777777" w:rsidR="00A93BF0" w:rsidRPr="00AC56D0" w:rsidRDefault="00A93BF0">
      <w:pPr>
        <w:pStyle w:val="Listparagraf"/>
        <w:numPr>
          <w:ilvl w:val="0"/>
          <w:numId w:val="60"/>
        </w:numPr>
        <w:tabs>
          <w:tab w:val="left" w:pos="925"/>
        </w:tabs>
        <w:spacing w:line="264" w:lineRule="auto"/>
        <w:ind w:left="0" w:right="139"/>
        <w:jc w:val="both"/>
        <w:rPr>
          <w:rFonts w:ascii="Arial" w:hAnsi="Arial" w:cs="Arial"/>
          <w:sz w:val="24"/>
          <w:szCs w:val="24"/>
        </w:rPr>
      </w:pPr>
      <w:r w:rsidRPr="00AC56D0">
        <w:rPr>
          <w:rFonts w:ascii="Arial" w:hAnsi="Arial" w:cs="Arial"/>
          <w:sz w:val="24"/>
          <w:szCs w:val="24"/>
        </w:rPr>
        <w:t xml:space="preserve">Menținerea/refacerea vegetației </w:t>
      </w:r>
      <w:proofErr w:type="spellStart"/>
      <w:r w:rsidRPr="00AC56D0">
        <w:rPr>
          <w:rFonts w:ascii="Arial" w:hAnsi="Arial" w:cs="Arial"/>
          <w:sz w:val="24"/>
          <w:szCs w:val="24"/>
        </w:rPr>
        <w:t>ripariene</w:t>
      </w:r>
      <w:proofErr w:type="spellEnd"/>
      <w:r w:rsidRPr="00AC56D0">
        <w:rPr>
          <w:rFonts w:ascii="Arial" w:hAnsi="Arial" w:cs="Arial"/>
          <w:sz w:val="24"/>
          <w:szCs w:val="24"/>
        </w:rPr>
        <w:t xml:space="preserve"> naturale de-a lungul cursurilor de apă și păstrarea</w:t>
      </w:r>
      <w:r w:rsidRPr="00AC56D0">
        <w:rPr>
          <w:rFonts w:ascii="Arial" w:hAnsi="Arial" w:cs="Arial"/>
          <w:spacing w:val="1"/>
          <w:sz w:val="24"/>
          <w:szCs w:val="24"/>
        </w:rPr>
        <w:t xml:space="preserve"> </w:t>
      </w:r>
      <w:r w:rsidRPr="00AC56D0">
        <w:rPr>
          <w:rFonts w:ascii="Arial" w:hAnsi="Arial" w:cs="Arial"/>
          <w:sz w:val="24"/>
          <w:szCs w:val="24"/>
        </w:rPr>
        <w:t>arborilor</w:t>
      </w:r>
      <w:r w:rsidRPr="00AC56D0">
        <w:rPr>
          <w:rFonts w:ascii="Arial" w:hAnsi="Arial" w:cs="Arial"/>
          <w:spacing w:val="11"/>
          <w:sz w:val="24"/>
          <w:szCs w:val="24"/>
        </w:rPr>
        <w:t xml:space="preserve"> </w:t>
      </w:r>
      <w:r w:rsidRPr="00AC56D0">
        <w:rPr>
          <w:rFonts w:ascii="Arial" w:hAnsi="Arial" w:cs="Arial"/>
          <w:sz w:val="24"/>
          <w:szCs w:val="24"/>
        </w:rPr>
        <w:t>bătrâni</w:t>
      </w:r>
      <w:r w:rsidRPr="00AC56D0">
        <w:rPr>
          <w:rFonts w:ascii="Arial" w:hAnsi="Arial" w:cs="Arial"/>
          <w:spacing w:val="12"/>
          <w:sz w:val="24"/>
          <w:szCs w:val="24"/>
        </w:rPr>
        <w:t xml:space="preserve"> </w:t>
      </w:r>
      <w:r w:rsidRPr="00AC56D0">
        <w:rPr>
          <w:rFonts w:ascii="Arial" w:hAnsi="Arial" w:cs="Arial"/>
          <w:sz w:val="24"/>
          <w:szCs w:val="24"/>
        </w:rPr>
        <w:t>în</w:t>
      </w:r>
      <w:r w:rsidRPr="00AC56D0">
        <w:rPr>
          <w:rFonts w:ascii="Arial" w:hAnsi="Arial" w:cs="Arial"/>
          <w:spacing w:val="12"/>
          <w:sz w:val="24"/>
          <w:szCs w:val="24"/>
        </w:rPr>
        <w:t xml:space="preserve"> </w:t>
      </w:r>
      <w:r w:rsidRPr="00AC56D0">
        <w:rPr>
          <w:rFonts w:ascii="Arial" w:hAnsi="Arial" w:cs="Arial"/>
          <w:sz w:val="24"/>
          <w:szCs w:val="24"/>
        </w:rPr>
        <w:t>zăvoaiele</w:t>
      </w:r>
      <w:r w:rsidRPr="00AC56D0">
        <w:rPr>
          <w:rFonts w:ascii="Arial" w:hAnsi="Arial" w:cs="Arial"/>
          <w:spacing w:val="16"/>
          <w:sz w:val="24"/>
          <w:szCs w:val="24"/>
        </w:rPr>
        <w:t xml:space="preserve"> </w:t>
      </w:r>
      <w:r w:rsidRPr="00AC56D0">
        <w:rPr>
          <w:rFonts w:ascii="Arial" w:hAnsi="Arial" w:cs="Arial"/>
          <w:sz w:val="24"/>
          <w:szCs w:val="24"/>
        </w:rPr>
        <w:t>de</w:t>
      </w:r>
      <w:r w:rsidRPr="00AC56D0">
        <w:rPr>
          <w:rFonts w:ascii="Arial" w:hAnsi="Arial" w:cs="Arial"/>
          <w:spacing w:val="13"/>
          <w:sz w:val="24"/>
          <w:szCs w:val="24"/>
        </w:rPr>
        <w:t xml:space="preserve"> </w:t>
      </w:r>
      <w:r w:rsidRPr="00AC56D0">
        <w:rPr>
          <w:rFonts w:ascii="Arial" w:hAnsi="Arial" w:cs="Arial"/>
          <w:sz w:val="24"/>
          <w:szCs w:val="24"/>
        </w:rPr>
        <w:t>luncă</w:t>
      </w:r>
      <w:r w:rsidRPr="00AC56D0">
        <w:rPr>
          <w:rFonts w:ascii="Arial" w:hAnsi="Arial" w:cs="Arial"/>
          <w:spacing w:val="14"/>
          <w:sz w:val="24"/>
          <w:szCs w:val="24"/>
        </w:rPr>
        <w:t xml:space="preserve"> </w:t>
      </w:r>
      <w:r w:rsidRPr="00AC56D0">
        <w:rPr>
          <w:rFonts w:ascii="Arial" w:hAnsi="Arial" w:cs="Arial"/>
          <w:sz w:val="24"/>
          <w:szCs w:val="24"/>
        </w:rPr>
        <w:t>pe</w:t>
      </w:r>
      <w:r w:rsidRPr="00AC56D0">
        <w:rPr>
          <w:rFonts w:ascii="Arial" w:hAnsi="Arial" w:cs="Arial"/>
          <w:spacing w:val="13"/>
          <w:sz w:val="24"/>
          <w:szCs w:val="24"/>
        </w:rPr>
        <w:t xml:space="preserve"> </w:t>
      </w:r>
      <w:r w:rsidRPr="00AC56D0">
        <w:rPr>
          <w:rFonts w:ascii="Arial" w:hAnsi="Arial" w:cs="Arial"/>
          <w:sz w:val="24"/>
          <w:szCs w:val="24"/>
        </w:rPr>
        <w:t>toate</w:t>
      </w:r>
      <w:r w:rsidRPr="00AC56D0">
        <w:rPr>
          <w:rFonts w:ascii="Arial" w:hAnsi="Arial" w:cs="Arial"/>
          <w:spacing w:val="11"/>
          <w:sz w:val="24"/>
          <w:szCs w:val="24"/>
        </w:rPr>
        <w:t xml:space="preserve"> </w:t>
      </w:r>
      <w:r w:rsidRPr="00AC56D0">
        <w:rPr>
          <w:rFonts w:ascii="Arial" w:hAnsi="Arial" w:cs="Arial"/>
          <w:sz w:val="24"/>
          <w:szCs w:val="24"/>
        </w:rPr>
        <w:t>cursurile</w:t>
      </w:r>
      <w:r w:rsidRPr="00AC56D0">
        <w:rPr>
          <w:rFonts w:ascii="Arial" w:hAnsi="Arial" w:cs="Arial"/>
          <w:spacing w:val="14"/>
          <w:sz w:val="24"/>
          <w:szCs w:val="24"/>
        </w:rPr>
        <w:t xml:space="preserve"> </w:t>
      </w:r>
      <w:r w:rsidRPr="00AC56D0">
        <w:rPr>
          <w:rFonts w:ascii="Arial" w:hAnsi="Arial" w:cs="Arial"/>
          <w:sz w:val="24"/>
          <w:szCs w:val="24"/>
        </w:rPr>
        <w:t>de</w:t>
      </w:r>
      <w:r w:rsidRPr="00AC56D0">
        <w:rPr>
          <w:rFonts w:ascii="Arial" w:hAnsi="Arial" w:cs="Arial"/>
          <w:spacing w:val="11"/>
          <w:sz w:val="24"/>
          <w:szCs w:val="24"/>
        </w:rPr>
        <w:t xml:space="preserve"> </w:t>
      </w:r>
      <w:r w:rsidRPr="00AC56D0">
        <w:rPr>
          <w:rFonts w:ascii="Arial" w:hAnsi="Arial" w:cs="Arial"/>
          <w:sz w:val="24"/>
          <w:szCs w:val="24"/>
        </w:rPr>
        <w:t>apă,</w:t>
      </w:r>
      <w:r w:rsidRPr="00AC56D0">
        <w:rPr>
          <w:rFonts w:ascii="Arial" w:hAnsi="Arial" w:cs="Arial"/>
          <w:spacing w:val="13"/>
          <w:sz w:val="24"/>
          <w:szCs w:val="24"/>
        </w:rPr>
        <w:t xml:space="preserve"> </w:t>
      </w:r>
      <w:r w:rsidRPr="00AC56D0">
        <w:rPr>
          <w:rFonts w:ascii="Arial" w:hAnsi="Arial" w:cs="Arial"/>
          <w:sz w:val="24"/>
          <w:szCs w:val="24"/>
        </w:rPr>
        <w:t>pentru</w:t>
      </w:r>
      <w:r w:rsidRPr="00AC56D0">
        <w:rPr>
          <w:rFonts w:ascii="Arial" w:hAnsi="Arial" w:cs="Arial"/>
          <w:spacing w:val="13"/>
          <w:sz w:val="24"/>
          <w:szCs w:val="24"/>
        </w:rPr>
        <w:t xml:space="preserve"> </w:t>
      </w:r>
      <w:r w:rsidRPr="00AC56D0">
        <w:rPr>
          <w:rFonts w:ascii="Arial" w:hAnsi="Arial" w:cs="Arial"/>
          <w:sz w:val="24"/>
          <w:szCs w:val="24"/>
        </w:rPr>
        <w:t>asigurarea</w:t>
      </w:r>
      <w:r w:rsidRPr="00AC56D0">
        <w:rPr>
          <w:rFonts w:ascii="Arial" w:hAnsi="Arial" w:cs="Arial"/>
          <w:spacing w:val="11"/>
          <w:sz w:val="24"/>
          <w:szCs w:val="24"/>
        </w:rPr>
        <w:t xml:space="preserve"> </w:t>
      </w:r>
      <w:r w:rsidRPr="00AC56D0">
        <w:rPr>
          <w:rFonts w:ascii="Arial" w:hAnsi="Arial" w:cs="Arial"/>
          <w:sz w:val="24"/>
          <w:szCs w:val="24"/>
        </w:rPr>
        <w:t>condițiilor</w:t>
      </w:r>
      <w:r w:rsidRPr="00AC56D0">
        <w:rPr>
          <w:rFonts w:ascii="Arial" w:hAnsi="Arial" w:cs="Arial"/>
          <w:spacing w:val="-53"/>
          <w:sz w:val="24"/>
          <w:szCs w:val="24"/>
        </w:rPr>
        <w:t xml:space="preserve"> </w:t>
      </w:r>
      <w:r w:rsidRPr="00AC56D0">
        <w:rPr>
          <w:rFonts w:ascii="Arial" w:hAnsi="Arial" w:cs="Arial"/>
          <w:sz w:val="24"/>
          <w:szCs w:val="24"/>
        </w:rPr>
        <w:t>de viață necesare speciilor de pești și amfibieni și pentru vidră (minim 5 arbori bătrâni / km</w:t>
      </w:r>
      <w:r w:rsidRPr="00AC56D0">
        <w:rPr>
          <w:rFonts w:ascii="Arial" w:hAnsi="Arial" w:cs="Arial"/>
          <w:spacing w:val="1"/>
          <w:sz w:val="24"/>
          <w:szCs w:val="24"/>
        </w:rPr>
        <w:t xml:space="preserve"> </w:t>
      </w:r>
      <w:r w:rsidRPr="00AC56D0">
        <w:rPr>
          <w:rFonts w:ascii="Arial" w:hAnsi="Arial" w:cs="Arial"/>
          <w:sz w:val="24"/>
          <w:szCs w:val="24"/>
        </w:rPr>
        <w:t>râu).</w:t>
      </w:r>
    </w:p>
    <w:p w14:paraId="04C222FF" w14:textId="77777777" w:rsidR="00A93BF0" w:rsidRPr="00AC56D0" w:rsidRDefault="00A93BF0">
      <w:pPr>
        <w:pStyle w:val="Listparagraf"/>
        <w:numPr>
          <w:ilvl w:val="0"/>
          <w:numId w:val="60"/>
        </w:numPr>
        <w:tabs>
          <w:tab w:val="left" w:pos="925"/>
        </w:tabs>
        <w:spacing w:before="7" w:line="261" w:lineRule="auto"/>
        <w:ind w:left="0" w:right="139"/>
        <w:jc w:val="both"/>
        <w:rPr>
          <w:rFonts w:ascii="Arial" w:hAnsi="Arial" w:cs="Arial"/>
          <w:sz w:val="24"/>
          <w:szCs w:val="24"/>
        </w:rPr>
      </w:pPr>
      <w:r w:rsidRPr="00AC56D0">
        <w:rPr>
          <w:rFonts w:ascii="Arial" w:hAnsi="Arial" w:cs="Arial"/>
          <w:sz w:val="24"/>
          <w:szCs w:val="24"/>
        </w:rPr>
        <w:t>Reglementarea</w:t>
      </w:r>
      <w:r w:rsidRPr="00AC56D0">
        <w:rPr>
          <w:rFonts w:ascii="Arial" w:hAnsi="Arial" w:cs="Arial"/>
          <w:spacing w:val="1"/>
          <w:sz w:val="24"/>
          <w:szCs w:val="24"/>
        </w:rPr>
        <w:t xml:space="preserve"> </w:t>
      </w:r>
      <w:r w:rsidRPr="00AC56D0">
        <w:rPr>
          <w:rFonts w:ascii="Arial" w:hAnsi="Arial" w:cs="Arial"/>
          <w:sz w:val="24"/>
          <w:szCs w:val="24"/>
        </w:rPr>
        <w:t>managementului</w:t>
      </w:r>
      <w:r w:rsidRPr="00AC56D0">
        <w:rPr>
          <w:rFonts w:ascii="Arial" w:hAnsi="Arial" w:cs="Arial"/>
          <w:spacing w:val="1"/>
          <w:sz w:val="24"/>
          <w:szCs w:val="24"/>
        </w:rPr>
        <w:t xml:space="preserve"> </w:t>
      </w:r>
      <w:proofErr w:type="spellStart"/>
      <w:r w:rsidRPr="00AC56D0">
        <w:rPr>
          <w:rFonts w:ascii="Arial" w:hAnsi="Arial" w:cs="Arial"/>
          <w:sz w:val="24"/>
          <w:szCs w:val="24"/>
        </w:rPr>
        <w:t>reţelei</w:t>
      </w:r>
      <w:proofErr w:type="spellEnd"/>
      <w:r w:rsidRPr="00AC56D0">
        <w:rPr>
          <w:rFonts w:ascii="Arial" w:hAnsi="Arial" w:cs="Arial"/>
          <w:spacing w:val="1"/>
          <w:sz w:val="24"/>
          <w:szCs w:val="24"/>
        </w:rPr>
        <w:t xml:space="preserve"> </w:t>
      </w:r>
      <w:r w:rsidRPr="00AC56D0">
        <w:rPr>
          <w:rFonts w:ascii="Arial" w:hAnsi="Arial" w:cs="Arial"/>
          <w:sz w:val="24"/>
          <w:szCs w:val="24"/>
        </w:rPr>
        <w:t>hidrografice</w:t>
      </w:r>
      <w:r w:rsidRPr="00AC56D0">
        <w:rPr>
          <w:rFonts w:ascii="Arial" w:hAnsi="Arial" w:cs="Arial"/>
          <w:spacing w:val="1"/>
          <w:sz w:val="24"/>
          <w:szCs w:val="24"/>
        </w:rPr>
        <w:t xml:space="preserve"> </w:t>
      </w:r>
      <w:r w:rsidRPr="00AC56D0">
        <w:rPr>
          <w:rFonts w:ascii="Arial" w:hAnsi="Arial" w:cs="Arial"/>
          <w:sz w:val="24"/>
          <w:szCs w:val="24"/>
        </w:rPr>
        <w:t>astfel</w:t>
      </w:r>
      <w:r w:rsidRPr="00AC56D0">
        <w:rPr>
          <w:rFonts w:ascii="Arial" w:hAnsi="Arial" w:cs="Arial"/>
          <w:spacing w:val="1"/>
          <w:sz w:val="24"/>
          <w:szCs w:val="24"/>
        </w:rPr>
        <w:t xml:space="preserve"> </w:t>
      </w:r>
      <w:r w:rsidRPr="00AC56D0">
        <w:rPr>
          <w:rFonts w:ascii="Arial" w:hAnsi="Arial" w:cs="Arial"/>
          <w:sz w:val="24"/>
          <w:szCs w:val="24"/>
        </w:rPr>
        <w:t>încât</w:t>
      </w:r>
      <w:r w:rsidRPr="00AC56D0">
        <w:rPr>
          <w:rFonts w:ascii="Arial" w:hAnsi="Arial" w:cs="Arial"/>
          <w:spacing w:val="1"/>
          <w:sz w:val="24"/>
          <w:szCs w:val="24"/>
        </w:rPr>
        <w:t xml:space="preserve"> </w:t>
      </w:r>
      <w:r w:rsidRPr="00AC56D0">
        <w:rPr>
          <w:rFonts w:ascii="Arial" w:hAnsi="Arial" w:cs="Arial"/>
          <w:sz w:val="24"/>
          <w:szCs w:val="24"/>
        </w:rPr>
        <w:t>să</w:t>
      </w:r>
      <w:r w:rsidRPr="00AC56D0">
        <w:rPr>
          <w:rFonts w:ascii="Arial" w:hAnsi="Arial" w:cs="Arial"/>
          <w:spacing w:val="1"/>
          <w:sz w:val="24"/>
          <w:szCs w:val="24"/>
        </w:rPr>
        <w:t xml:space="preserve"> </w:t>
      </w:r>
      <w:r w:rsidRPr="00AC56D0">
        <w:rPr>
          <w:rFonts w:ascii="Arial" w:hAnsi="Arial" w:cs="Arial"/>
          <w:sz w:val="24"/>
          <w:szCs w:val="24"/>
        </w:rPr>
        <w:t>se</w:t>
      </w:r>
      <w:r w:rsidRPr="00AC56D0">
        <w:rPr>
          <w:rFonts w:ascii="Arial" w:hAnsi="Arial" w:cs="Arial"/>
          <w:spacing w:val="1"/>
          <w:sz w:val="24"/>
          <w:szCs w:val="24"/>
        </w:rPr>
        <w:t xml:space="preserve"> </w:t>
      </w:r>
      <w:r w:rsidRPr="00AC56D0">
        <w:rPr>
          <w:rFonts w:ascii="Arial" w:hAnsi="Arial" w:cs="Arial"/>
          <w:sz w:val="24"/>
          <w:szCs w:val="24"/>
        </w:rPr>
        <w:t>asigure</w:t>
      </w:r>
      <w:r w:rsidRPr="00AC56D0">
        <w:rPr>
          <w:rFonts w:ascii="Arial" w:hAnsi="Arial" w:cs="Arial"/>
          <w:spacing w:val="1"/>
          <w:sz w:val="24"/>
          <w:szCs w:val="24"/>
        </w:rPr>
        <w:t xml:space="preserve"> </w:t>
      </w:r>
      <w:proofErr w:type="spellStart"/>
      <w:r w:rsidRPr="00AC56D0">
        <w:rPr>
          <w:rFonts w:ascii="Arial" w:hAnsi="Arial" w:cs="Arial"/>
          <w:sz w:val="24"/>
          <w:szCs w:val="24"/>
        </w:rPr>
        <w:t>condiţiile</w:t>
      </w:r>
      <w:proofErr w:type="spellEnd"/>
      <w:r w:rsidRPr="00AC56D0">
        <w:rPr>
          <w:rFonts w:ascii="Arial" w:hAnsi="Arial" w:cs="Arial"/>
          <w:spacing w:val="1"/>
          <w:sz w:val="24"/>
          <w:szCs w:val="24"/>
        </w:rPr>
        <w:t xml:space="preserve"> </w:t>
      </w:r>
      <w:r w:rsidRPr="00AC56D0">
        <w:rPr>
          <w:rFonts w:ascii="Arial" w:hAnsi="Arial" w:cs="Arial"/>
          <w:sz w:val="24"/>
          <w:szCs w:val="24"/>
        </w:rPr>
        <w:t>necesare</w:t>
      </w:r>
      <w:r w:rsidRPr="00AC56D0">
        <w:rPr>
          <w:rFonts w:ascii="Arial" w:hAnsi="Arial" w:cs="Arial"/>
          <w:spacing w:val="5"/>
          <w:sz w:val="24"/>
          <w:szCs w:val="24"/>
        </w:rPr>
        <w:t xml:space="preserve"> </w:t>
      </w:r>
      <w:r w:rsidRPr="00AC56D0">
        <w:rPr>
          <w:rFonts w:ascii="Arial" w:hAnsi="Arial" w:cs="Arial"/>
          <w:sz w:val="24"/>
          <w:szCs w:val="24"/>
        </w:rPr>
        <w:t>conservării</w:t>
      </w:r>
      <w:r w:rsidRPr="00AC56D0">
        <w:rPr>
          <w:rFonts w:ascii="Arial" w:hAnsi="Arial" w:cs="Arial"/>
          <w:spacing w:val="4"/>
          <w:sz w:val="24"/>
          <w:szCs w:val="24"/>
        </w:rPr>
        <w:t xml:space="preserve"> </w:t>
      </w:r>
      <w:r w:rsidRPr="00AC56D0">
        <w:rPr>
          <w:rFonts w:ascii="Arial" w:hAnsi="Arial" w:cs="Arial"/>
          <w:sz w:val="24"/>
          <w:szCs w:val="24"/>
        </w:rPr>
        <w:t>habitatelor</w:t>
      </w:r>
      <w:r w:rsidRPr="00AC56D0">
        <w:rPr>
          <w:rFonts w:ascii="Arial" w:hAnsi="Arial" w:cs="Arial"/>
          <w:spacing w:val="1"/>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4"/>
          <w:sz w:val="24"/>
          <w:szCs w:val="24"/>
        </w:rPr>
        <w:t xml:space="preserve"> </w:t>
      </w:r>
      <w:r w:rsidRPr="00AC56D0">
        <w:rPr>
          <w:rFonts w:ascii="Arial" w:hAnsi="Arial" w:cs="Arial"/>
          <w:sz w:val="24"/>
          <w:szCs w:val="24"/>
        </w:rPr>
        <w:t>speciilor</w:t>
      </w:r>
      <w:r w:rsidRPr="00AC56D0">
        <w:rPr>
          <w:rFonts w:ascii="Arial" w:hAnsi="Arial" w:cs="Arial"/>
          <w:spacing w:val="6"/>
          <w:sz w:val="24"/>
          <w:szCs w:val="24"/>
        </w:rPr>
        <w:t xml:space="preserve"> </w:t>
      </w:r>
      <w:r w:rsidRPr="00AC56D0">
        <w:rPr>
          <w:rFonts w:ascii="Arial" w:hAnsi="Arial" w:cs="Arial"/>
          <w:sz w:val="24"/>
          <w:szCs w:val="24"/>
        </w:rPr>
        <w:t>de</w:t>
      </w:r>
      <w:r w:rsidRPr="00AC56D0">
        <w:rPr>
          <w:rFonts w:ascii="Arial" w:hAnsi="Arial" w:cs="Arial"/>
          <w:spacing w:val="3"/>
          <w:sz w:val="24"/>
          <w:szCs w:val="24"/>
        </w:rPr>
        <w:t xml:space="preserve"> </w:t>
      </w:r>
      <w:r w:rsidRPr="00AC56D0">
        <w:rPr>
          <w:rFonts w:ascii="Arial" w:hAnsi="Arial" w:cs="Arial"/>
          <w:sz w:val="24"/>
          <w:szCs w:val="24"/>
        </w:rPr>
        <w:t>interes</w:t>
      </w:r>
      <w:r w:rsidRPr="00AC56D0">
        <w:rPr>
          <w:rFonts w:ascii="Arial" w:hAnsi="Arial" w:cs="Arial"/>
          <w:spacing w:val="3"/>
          <w:sz w:val="24"/>
          <w:szCs w:val="24"/>
        </w:rPr>
        <w:t xml:space="preserve"> </w:t>
      </w:r>
      <w:r w:rsidRPr="00AC56D0">
        <w:rPr>
          <w:rFonts w:ascii="Arial" w:hAnsi="Arial" w:cs="Arial"/>
          <w:sz w:val="24"/>
          <w:szCs w:val="24"/>
        </w:rPr>
        <w:t>conservativ;</w:t>
      </w:r>
    </w:p>
    <w:p w14:paraId="26C5537A" w14:textId="77777777" w:rsidR="00A93BF0" w:rsidRPr="00AC56D0" w:rsidRDefault="00A93BF0">
      <w:pPr>
        <w:pStyle w:val="Listparagraf"/>
        <w:numPr>
          <w:ilvl w:val="0"/>
          <w:numId w:val="60"/>
        </w:numPr>
        <w:tabs>
          <w:tab w:val="left" w:pos="925"/>
        </w:tabs>
        <w:spacing w:before="4" w:line="266" w:lineRule="auto"/>
        <w:ind w:left="0" w:right="139"/>
        <w:jc w:val="both"/>
        <w:rPr>
          <w:rFonts w:ascii="Arial" w:hAnsi="Arial" w:cs="Arial"/>
          <w:sz w:val="24"/>
          <w:szCs w:val="24"/>
        </w:rPr>
      </w:pPr>
      <w:r w:rsidRPr="00AC56D0">
        <w:rPr>
          <w:rFonts w:ascii="Arial" w:hAnsi="Arial" w:cs="Arial"/>
          <w:sz w:val="24"/>
          <w:szCs w:val="24"/>
        </w:rPr>
        <w:t xml:space="preserve">Reglementarea managementului </w:t>
      </w:r>
      <w:proofErr w:type="spellStart"/>
      <w:r w:rsidRPr="00AC56D0">
        <w:rPr>
          <w:rFonts w:ascii="Arial" w:hAnsi="Arial" w:cs="Arial"/>
          <w:sz w:val="24"/>
          <w:szCs w:val="24"/>
        </w:rPr>
        <w:t>reţelei</w:t>
      </w:r>
      <w:proofErr w:type="spellEnd"/>
      <w:r w:rsidRPr="00AC56D0">
        <w:rPr>
          <w:rFonts w:ascii="Arial" w:hAnsi="Arial" w:cs="Arial"/>
          <w:sz w:val="24"/>
          <w:szCs w:val="24"/>
        </w:rPr>
        <w:t xml:space="preserve"> hidrografice astfel încât să se asigure conectivitatea</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3"/>
          <w:sz w:val="24"/>
          <w:szCs w:val="24"/>
        </w:rPr>
        <w:t xml:space="preserve"> </w:t>
      </w:r>
      <w:r w:rsidRPr="00AC56D0">
        <w:rPr>
          <w:rFonts w:ascii="Arial" w:hAnsi="Arial" w:cs="Arial"/>
          <w:sz w:val="24"/>
          <w:szCs w:val="24"/>
        </w:rPr>
        <w:t>speciile</w:t>
      </w:r>
      <w:r w:rsidRPr="00AC56D0">
        <w:rPr>
          <w:rFonts w:ascii="Arial" w:hAnsi="Arial" w:cs="Arial"/>
          <w:spacing w:val="4"/>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3"/>
          <w:sz w:val="24"/>
          <w:szCs w:val="24"/>
        </w:rPr>
        <w:t xml:space="preserve"> </w:t>
      </w:r>
      <w:r w:rsidRPr="00AC56D0">
        <w:rPr>
          <w:rFonts w:ascii="Arial" w:hAnsi="Arial" w:cs="Arial"/>
          <w:sz w:val="24"/>
          <w:szCs w:val="24"/>
        </w:rPr>
        <w:t>habitatele</w:t>
      </w:r>
      <w:r w:rsidRPr="00AC56D0">
        <w:rPr>
          <w:rFonts w:ascii="Arial" w:hAnsi="Arial" w:cs="Arial"/>
          <w:spacing w:val="4"/>
          <w:sz w:val="24"/>
          <w:szCs w:val="24"/>
        </w:rPr>
        <w:t xml:space="preserve"> </w:t>
      </w:r>
      <w:r w:rsidRPr="00AC56D0">
        <w:rPr>
          <w:rFonts w:ascii="Arial" w:hAnsi="Arial" w:cs="Arial"/>
          <w:sz w:val="24"/>
          <w:szCs w:val="24"/>
        </w:rPr>
        <w:t>de</w:t>
      </w:r>
      <w:r w:rsidRPr="00AC56D0">
        <w:rPr>
          <w:rFonts w:ascii="Arial" w:hAnsi="Arial" w:cs="Arial"/>
          <w:spacing w:val="2"/>
          <w:sz w:val="24"/>
          <w:szCs w:val="24"/>
        </w:rPr>
        <w:t xml:space="preserve"> </w:t>
      </w:r>
      <w:r w:rsidRPr="00AC56D0">
        <w:rPr>
          <w:rFonts w:ascii="Arial" w:hAnsi="Arial" w:cs="Arial"/>
          <w:sz w:val="24"/>
          <w:szCs w:val="24"/>
        </w:rPr>
        <w:t>interes</w:t>
      </w:r>
      <w:r w:rsidRPr="00AC56D0">
        <w:rPr>
          <w:rFonts w:ascii="Arial" w:hAnsi="Arial" w:cs="Arial"/>
          <w:spacing w:val="2"/>
          <w:sz w:val="24"/>
          <w:szCs w:val="24"/>
        </w:rPr>
        <w:t xml:space="preserve"> </w:t>
      </w:r>
      <w:r w:rsidRPr="00AC56D0">
        <w:rPr>
          <w:rFonts w:ascii="Arial" w:hAnsi="Arial" w:cs="Arial"/>
          <w:sz w:val="24"/>
          <w:szCs w:val="24"/>
        </w:rPr>
        <w:t>de</w:t>
      </w:r>
      <w:r w:rsidRPr="00AC56D0">
        <w:rPr>
          <w:rFonts w:ascii="Arial" w:hAnsi="Arial" w:cs="Arial"/>
          <w:spacing w:val="3"/>
          <w:sz w:val="24"/>
          <w:szCs w:val="24"/>
        </w:rPr>
        <w:t xml:space="preserve"> </w:t>
      </w:r>
      <w:r w:rsidRPr="00AC56D0">
        <w:rPr>
          <w:rFonts w:ascii="Arial" w:hAnsi="Arial" w:cs="Arial"/>
          <w:sz w:val="24"/>
          <w:szCs w:val="24"/>
        </w:rPr>
        <w:t>conservare;</w:t>
      </w:r>
    </w:p>
    <w:p w14:paraId="7B2023B1" w14:textId="77777777" w:rsidR="00A93BF0" w:rsidRPr="00AC56D0" w:rsidRDefault="00A93BF0">
      <w:pPr>
        <w:pStyle w:val="Listparagraf"/>
        <w:numPr>
          <w:ilvl w:val="0"/>
          <w:numId w:val="60"/>
        </w:numPr>
        <w:tabs>
          <w:tab w:val="left" w:pos="925"/>
        </w:tabs>
        <w:spacing w:line="268" w:lineRule="exact"/>
        <w:ind w:left="0" w:right="139"/>
        <w:jc w:val="both"/>
        <w:rPr>
          <w:rFonts w:ascii="Arial" w:hAnsi="Arial" w:cs="Arial"/>
          <w:sz w:val="24"/>
          <w:szCs w:val="24"/>
        </w:rPr>
      </w:pPr>
      <w:proofErr w:type="spellStart"/>
      <w:r w:rsidRPr="00AC56D0">
        <w:rPr>
          <w:rFonts w:ascii="Arial" w:hAnsi="Arial" w:cs="Arial"/>
          <w:sz w:val="24"/>
          <w:szCs w:val="24"/>
        </w:rPr>
        <w:t>Menţinerea</w:t>
      </w:r>
      <w:proofErr w:type="spellEnd"/>
      <w:r w:rsidRPr="00AC56D0">
        <w:rPr>
          <w:rFonts w:ascii="Arial" w:hAnsi="Arial" w:cs="Arial"/>
          <w:spacing w:val="18"/>
          <w:sz w:val="24"/>
          <w:szCs w:val="24"/>
        </w:rPr>
        <w:t xml:space="preserve"> </w:t>
      </w:r>
      <w:proofErr w:type="spellStart"/>
      <w:r w:rsidRPr="00AC56D0">
        <w:rPr>
          <w:rFonts w:ascii="Arial" w:hAnsi="Arial" w:cs="Arial"/>
          <w:sz w:val="24"/>
          <w:szCs w:val="24"/>
        </w:rPr>
        <w:t>aninişurilor</w:t>
      </w:r>
      <w:proofErr w:type="spellEnd"/>
      <w:r w:rsidRPr="00AC56D0">
        <w:rPr>
          <w:rFonts w:ascii="Arial" w:hAnsi="Arial" w:cs="Arial"/>
          <w:spacing w:val="17"/>
          <w:sz w:val="24"/>
          <w:szCs w:val="24"/>
        </w:rPr>
        <w:t xml:space="preserve"> </w:t>
      </w:r>
      <w:r w:rsidRPr="00AC56D0">
        <w:rPr>
          <w:rFonts w:ascii="Arial" w:hAnsi="Arial" w:cs="Arial"/>
          <w:sz w:val="24"/>
          <w:szCs w:val="24"/>
        </w:rPr>
        <w:t>la</w:t>
      </w:r>
      <w:r w:rsidRPr="00AC56D0">
        <w:rPr>
          <w:rFonts w:ascii="Arial" w:hAnsi="Arial" w:cs="Arial"/>
          <w:spacing w:val="19"/>
          <w:sz w:val="24"/>
          <w:szCs w:val="24"/>
        </w:rPr>
        <w:t xml:space="preserve"> </w:t>
      </w:r>
      <w:r w:rsidRPr="00AC56D0">
        <w:rPr>
          <w:rFonts w:ascii="Arial" w:hAnsi="Arial" w:cs="Arial"/>
          <w:sz w:val="24"/>
          <w:szCs w:val="24"/>
        </w:rPr>
        <w:t>reglementarea</w:t>
      </w:r>
      <w:r w:rsidRPr="00AC56D0">
        <w:rPr>
          <w:rFonts w:ascii="Arial" w:hAnsi="Arial" w:cs="Arial"/>
          <w:spacing w:val="16"/>
          <w:sz w:val="24"/>
          <w:szCs w:val="24"/>
        </w:rPr>
        <w:t xml:space="preserve"> </w:t>
      </w:r>
      <w:r w:rsidRPr="00AC56D0">
        <w:rPr>
          <w:rFonts w:ascii="Arial" w:hAnsi="Arial" w:cs="Arial"/>
          <w:sz w:val="24"/>
          <w:szCs w:val="24"/>
        </w:rPr>
        <w:t>lucrărilor</w:t>
      </w:r>
      <w:r w:rsidRPr="00AC56D0">
        <w:rPr>
          <w:rFonts w:ascii="Arial" w:hAnsi="Arial" w:cs="Arial"/>
          <w:spacing w:val="20"/>
          <w:sz w:val="24"/>
          <w:szCs w:val="24"/>
        </w:rPr>
        <w:t xml:space="preserve"> </w:t>
      </w:r>
      <w:r w:rsidRPr="00AC56D0">
        <w:rPr>
          <w:rFonts w:ascii="Arial" w:hAnsi="Arial" w:cs="Arial"/>
          <w:sz w:val="24"/>
          <w:szCs w:val="24"/>
        </w:rPr>
        <w:t>de</w:t>
      </w:r>
      <w:r w:rsidRPr="00AC56D0">
        <w:rPr>
          <w:rFonts w:ascii="Arial" w:hAnsi="Arial" w:cs="Arial"/>
          <w:spacing w:val="16"/>
          <w:sz w:val="24"/>
          <w:szCs w:val="24"/>
        </w:rPr>
        <w:t xml:space="preserve"> </w:t>
      </w:r>
      <w:r w:rsidRPr="00AC56D0">
        <w:rPr>
          <w:rFonts w:ascii="Arial" w:hAnsi="Arial" w:cs="Arial"/>
          <w:sz w:val="24"/>
          <w:szCs w:val="24"/>
        </w:rPr>
        <w:t>amenajări</w:t>
      </w:r>
      <w:r w:rsidRPr="00AC56D0">
        <w:rPr>
          <w:rFonts w:ascii="Arial" w:hAnsi="Arial" w:cs="Arial"/>
          <w:spacing w:val="17"/>
          <w:sz w:val="24"/>
          <w:szCs w:val="24"/>
        </w:rPr>
        <w:t xml:space="preserve"> </w:t>
      </w:r>
      <w:r w:rsidRPr="00AC56D0">
        <w:rPr>
          <w:rFonts w:ascii="Arial" w:hAnsi="Arial" w:cs="Arial"/>
          <w:sz w:val="24"/>
          <w:szCs w:val="24"/>
        </w:rPr>
        <w:t>hidrotehnice;</w:t>
      </w:r>
    </w:p>
    <w:p w14:paraId="1B063C3B" w14:textId="77777777" w:rsidR="00A93BF0" w:rsidRPr="00AC56D0" w:rsidRDefault="00A93BF0">
      <w:pPr>
        <w:pStyle w:val="Listparagraf"/>
        <w:numPr>
          <w:ilvl w:val="0"/>
          <w:numId w:val="60"/>
        </w:numPr>
        <w:tabs>
          <w:tab w:val="left" w:pos="925"/>
        </w:tabs>
        <w:spacing w:before="26" w:line="264" w:lineRule="auto"/>
        <w:ind w:left="0" w:right="139"/>
        <w:jc w:val="both"/>
        <w:rPr>
          <w:rFonts w:ascii="Arial" w:hAnsi="Arial" w:cs="Arial"/>
          <w:sz w:val="24"/>
          <w:szCs w:val="24"/>
        </w:rPr>
      </w:pPr>
      <w:proofErr w:type="spellStart"/>
      <w:r w:rsidRPr="00AC56D0">
        <w:rPr>
          <w:rFonts w:ascii="Arial" w:hAnsi="Arial" w:cs="Arial"/>
          <w:sz w:val="24"/>
          <w:szCs w:val="24"/>
        </w:rPr>
        <w:t>Menţinerea</w:t>
      </w:r>
      <w:proofErr w:type="spellEnd"/>
      <w:r w:rsidRPr="00AC56D0">
        <w:rPr>
          <w:rFonts w:ascii="Arial" w:hAnsi="Arial" w:cs="Arial"/>
          <w:sz w:val="24"/>
          <w:szCs w:val="24"/>
        </w:rPr>
        <w:t xml:space="preserve"> </w:t>
      </w:r>
      <w:proofErr w:type="spellStart"/>
      <w:r w:rsidRPr="00AC56D0">
        <w:rPr>
          <w:rFonts w:ascii="Arial" w:hAnsi="Arial" w:cs="Arial"/>
          <w:sz w:val="24"/>
          <w:szCs w:val="24"/>
        </w:rPr>
        <w:t>pajiştilor</w:t>
      </w:r>
      <w:proofErr w:type="spellEnd"/>
      <w:r w:rsidRPr="00AC56D0">
        <w:rPr>
          <w:rFonts w:ascii="Arial" w:hAnsi="Arial" w:cs="Arial"/>
          <w:sz w:val="24"/>
          <w:szCs w:val="24"/>
        </w:rPr>
        <w:t xml:space="preserve"> umede, a </w:t>
      </w:r>
      <w:proofErr w:type="spellStart"/>
      <w:r w:rsidRPr="00AC56D0">
        <w:rPr>
          <w:rFonts w:ascii="Arial" w:hAnsi="Arial" w:cs="Arial"/>
          <w:sz w:val="24"/>
          <w:szCs w:val="24"/>
        </w:rPr>
        <w:t>mlaştinilor</w:t>
      </w:r>
      <w:proofErr w:type="spellEnd"/>
      <w:r w:rsidRPr="00AC56D0">
        <w:rPr>
          <w:rFonts w:ascii="Arial" w:hAnsi="Arial" w:cs="Arial"/>
          <w:sz w:val="24"/>
          <w:szCs w:val="24"/>
        </w:rPr>
        <w:t xml:space="preserve">, turbăriilor </w:t>
      </w:r>
      <w:proofErr w:type="spellStart"/>
      <w:r w:rsidRPr="00AC56D0">
        <w:rPr>
          <w:rFonts w:ascii="Arial" w:hAnsi="Arial" w:cs="Arial"/>
          <w:sz w:val="24"/>
          <w:szCs w:val="24"/>
        </w:rPr>
        <w:t>şi</w:t>
      </w:r>
      <w:proofErr w:type="spellEnd"/>
      <w:r w:rsidRPr="00AC56D0">
        <w:rPr>
          <w:rFonts w:ascii="Arial" w:hAnsi="Arial" w:cs="Arial"/>
          <w:sz w:val="24"/>
          <w:szCs w:val="24"/>
        </w:rPr>
        <w:t xml:space="preserve"> a </w:t>
      </w:r>
      <w:proofErr w:type="spellStart"/>
      <w:r w:rsidRPr="00AC56D0">
        <w:rPr>
          <w:rFonts w:ascii="Arial" w:hAnsi="Arial" w:cs="Arial"/>
          <w:sz w:val="24"/>
          <w:szCs w:val="24"/>
        </w:rPr>
        <w:t>comunităţilor</w:t>
      </w:r>
      <w:proofErr w:type="spellEnd"/>
      <w:r w:rsidRPr="00AC56D0">
        <w:rPr>
          <w:rFonts w:ascii="Arial" w:hAnsi="Arial" w:cs="Arial"/>
          <w:sz w:val="24"/>
          <w:szCs w:val="24"/>
        </w:rPr>
        <w:t xml:space="preserve"> de ierburi înalte de</w:t>
      </w:r>
      <w:r w:rsidRPr="00AC56D0">
        <w:rPr>
          <w:rFonts w:ascii="Arial" w:hAnsi="Arial" w:cs="Arial"/>
          <w:spacing w:val="1"/>
          <w:sz w:val="24"/>
          <w:szCs w:val="24"/>
        </w:rPr>
        <w:t xml:space="preserve"> </w:t>
      </w:r>
      <w:r w:rsidRPr="00AC56D0">
        <w:rPr>
          <w:rFonts w:ascii="Arial" w:hAnsi="Arial" w:cs="Arial"/>
          <w:sz w:val="24"/>
          <w:szCs w:val="24"/>
        </w:rPr>
        <w:t xml:space="preserve">lizieră, la reglementarea lucrărilor de desecare </w:t>
      </w:r>
      <w:proofErr w:type="spellStart"/>
      <w:r w:rsidRPr="00AC56D0">
        <w:rPr>
          <w:rFonts w:ascii="Arial" w:hAnsi="Arial" w:cs="Arial"/>
          <w:sz w:val="24"/>
          <w:szCs w:val="24"/>
        </w:rPr>
        <w:t>şi</w:t>
      </w:r>
      <w:proofErr w:type="spellEnd"/>
      <w:r w:rsidRPr="00AC56D0">
        <w:rPr>
          <w:rFonts w:ascii="Arial" w:hAnsi="Arial" w:cs="Arial"/>
          <w:sz w:val="24"/>
          <w:szCs w:val="24"/>
        </w:rPr>
        <w:t xml:space="preserve"> a celor de refacere a sistemelor de desecare</w:t>
      </w:r>
      <w:r w:rsidRPr="00AC56D0">
        <w:rPr>
          <w:rFonts w:ascii="Arial" w:hAnsi="Arial" w:cs="Arial"/>
          <w:spacing w:val="1"/>
          <w:sz w:val="24"/>
          <w:szCs w:val="24"/>
        </w:rPr>
        <w:t xml:space="preserve"> </w:t>
      </w:r>
      <w:r w:rsidRPr="00AC56D0">
        <w:rPr>
          <w:rFonts w:ascii="Arial" w:hAnsi="Arial" w:cs="Arial"/>
          <w:sz w:val="24"/>
          <w:szCs w:val="24"/>
        </w:rPr>
        <w:t>existente;</w:t>
      </w:r>
    </w:p>
    <w:p w14:paraId="594171E2" w14:textId="77777777" w:rsidR="00A93BF0" w:rsidRPr="00AC56D0" w:rsidRDefault="00A93BF0">
      <w:pPr>
        <w:pStyle w:val="Listparagraf"/>
        <w:numPr>
          <w:ilvl w:val="0"/>
          <w:numId w:val="60"/>
        </w:numPr>
        <w:tabs>
          <w:tab w:val="left" w:pos="925"/>
        </w:tabs>
        <w:spacing w:before="1"/>
        <w:ind w:left="0" w:right="139"/>
        <w:jc w:val="both"/>
        <w:rPr>
          <w:rFonts w:ascii="Arial" w:hAnsi="Arial" w:cs="Arial"/>
          <w:sz w:val="24"/>
          <w:szCs w:val="24"/>
        </w:rPr>
      </w:pPr>
      <w:r w:rsidRPr="00AC56D0">
        <w:rPr>
          <w:rFonts w:ascii="Arial" w:hAnsi="Arial" w:cs="Arial"/>
          <w:sz w:val="24"/>
          <w:szCs w:val="24"/>
        </w:rPr>
        <w:t>Promovarea</w:t>
      </w:r>
      <w:r w:rsidRPr="00AC56D0">
        <w:rPr>
          <w:rFonts w:ascii="Arial" w:hAnsi="Arial" w:cs="Arial"/>
          <w:spacing w:val="11"/>
          <w:sz w:val="24"/>
          <w:szCs w:val="24"/>
        </w:rPr>
        <w:t xml:space="preserve"> </w:t>
      </w:r>
      <w:r w:rsidRPr="00AC56D0">
        <w:rPr>
          <w:rFonts w:ascii="Arial" w:hAnsi="Arial" w:cs="Arial"/>
          <w:sz w:val="24"/>
          <w:szCs w:val="24"/>
        </w:rPr>
        <w:t>includerii</w:t>
      </w:r>
      <w:r w:rsidRPr="00AC56D0">
        <w:rPr>
          <w:rFonts w:ascii="Arial" w:hAnsi="Arial" w:cs="Arial"/>
          <w:spacing w:val="13"/>
          <w:sz w:val="24"/>
          <w:szCs w:val="24"/>
        </w:rPr>
        <w:t xml:space="preserve"> </w:t>
      </w:r>
      <w:r w:rsidRPr="00AC56D0">
        <w:rPr>
          <w:rFonts w:ascii="Arial" w:hAnsi="Arial" w:cs="Arial"/>
          <w:sz w:val="24"/>
          <w:szCs w:val="24"/>
        </w:rPr>
        <w:t>valorilor</w:t>
      </w:r>
      <w:r w:rsidRPr="00AC56D0">
        <w:rPr>
          <w:rFonts w:ascii="Arial" w:hAnsi="Arial" w:cs="Arial"/>
          <w:spacing w:val="16"/>
          <w:sz w:val="24"/>
          <w:szCs w:val="24"/>
        </w:rPr>
        <w:t xml:space="preserve"> </w:t>
      </w:r>
      <w:r w:rsidRPr="00AC56D0">
        <w:rPr>
          <w:rFonts w:ascii="Arial" w:hAnsi="Arial" w:cs="Arial"/>
          <w:sz w:val="24"/>
          <w:szCs w:val="24"/>
        </w:rPr>
        <w:t>naturale</w:t>
      </w:r>
      <w:r w:rsidRPr="00AC56D0">
        <w:rPr>
          <w:rFonts w:ascii="Arial" w:hAnsi="Arial" w:cs="Arial"/>
          <w:spacing w:val="14"/>
          <w:sz w:val="24"/>
          <w:szCs w:val="24"/>
        </w:rPr>
        <w:t xml:space="preserve"> </w:t>
      </w:r>
      <w:r w:rsidRPr="00AC56D0">
        <w:rPr>
          <w:rFonts w:ascii="Arial" w:hAnsi="Arial" w:cs="Arial"/>
          <w:sz w:val="24"/>
          <w:szCs w:val="24"/>
        </w:rPr>
        <w:t>în</w:t>
      </w:r>
      <w:r w:rsidRPr="00AC56D0">
        <w:rPr>
          <w:rFonts w:ascii="Arial" w:hAnsi="Arial" w:cs="Arial"/>
          <w:spacing w:val="13"/>
          <w:sz w:val="24"/>
          <w:szCs w:val="24"/>
        </w:rPr>
        <w:t xml:space="preserve"> </w:t>
      </w:r>
      <w:r w:rsidRPr="00AC56D0">
        <w:rPr>
          <w:rFonts w:ascii="Arial" w:hAnsi="Arial" w:cs="Arial"/>
          <w:sz w:val="24"/>
          <w:szCs w:val="24"/>
        </w:rPr>
        <w:t>strategiile</w:t>
      </w:r>
      <w:r w:rsidRPr="00AC56D0">
        <w:rPr>
          <w:rFonts w:ascii="Arial" w:hAnsi="Arial" w:cs="Arial"/>
          <w:spacing w:val="14"/>
          <w:sz w:val="24"/>
          <w:szCs w:val="24"/>
        </w:rPr>
        <w:t xml:space="preserve"> </w:t>
      </w:r>
      <w:r w:rsidRPr="00AC56D0">
        <w:rPr>
          <w:rFonts w:ascii="Arial" w:hAnsi="Arial" w:cs="Arial"/>
          <w:sz w:val="24"/>
          <w:szCs w:val="24"/>
        </w:rPr>
        <w:t>de</w:t>
      </w:r>
      <w:r w:rsidRPr="00AC56D0">
        <w:rPr>
          <w:rFonts w:ascii="Arial" w:hAnsi="Arial" w:cs="Arial"/>
          <w:spacing w:val="14"/>
          <w:sz w:val="24"/>
          <w:szCs w:val="24"/>
        </w:rPr>
        <w:t xml:space="preserve"> </w:t>
      </w:r>
      <w:r w:rsidRPr="00AC56D0">
        <w:rPr>
          <w:rFonts w:ascii="Arial" w:hAnsi="Arial" w:cs="Arial"/>
          <w:sz w:val="24"/>
          <w:szCs w:val="24"/>
        </w:rPr>
        <w:t>turism</w:t>
      </w:r>
      <w:r w:rsidRPr="00AC56D0">
        <w:rPr>
          <w:rFonts w:ascii="Arial" w:hAnsi="Arial" w:cs="Arial"/>
          <w:spacing w:val="11"/>
          <w:sz w:val="24"/>
          <w:szCs w:val="24"/>
        </w:rPr>
        <w:t xml:space="preserve"> </w:t>
      </w:r>
      <w:r w:rsidRPr="00AC56D0">
        <w:rPr>
          <w:rFonts w:ascii="Arial" w:hAnsi="Arial" w:cs="Arial"/>
          <w:sz w:val="24"/>
          <w:szCs w:val="24"/>
        </w:rPr>
        <w:t>ale</w:t>
      </w:r>
      <w:r w:rsidRPr="00AC56D0">
        <w:rPr>
          <w:rFonts w:ascii="Arial" w:hAnsi="Arial" w:cs="Arial"/>
          <w:spacing w:val="11"/>
          <w:sz w:val="24"/>
          <w:szCs w:val="24"/>
        </w:rPr>
        <w:t xml:space="preserve"> </w:t>
      </w:r>
      <w:proofErr w:type="spellStart"/>
      <w:r w:rsidRPr="00AC56D0">
        <w:rPr>
          <w:rFonts w:ascii="Arial" w:hAnsi="Arial" w:cs="Arial"/>
          <w:sz w:val="24"/>
          <w:szCs w:val="24"/>
        </w:rPr>
        <w:t>judeţului</w:t>
      </w:r>
      <w:proofErr w:type="spellEnd"/>
      <w:r w:rsidRPr="00AC56D0">
        <w:rPr>
          <w:rFonts w:ascii="Arial" w:hAnsi="Arial" w:cs="Arial"/>
          <w:spacing w:val="10"/>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3"/>
          <w:sz w:val="24"/>
          <w:szCs w:val="24"/>
        </w:rPr>
        <w:t xml:space="preserve"> </w:t>
      </w:r>
      <w:r w:rsidRPr="00AC56D0">
        <w:rPr>
          <w:rFonts w:ascii="Arial" w:hAnsi="Arial" w:cs="Arial"/>
          <w:sz w:val="24"/>
          <w:szCs w:val="24"/>
        </w:rPr>
        <w:t>regiunii;</w:t>
      </w:r>
    </w:p>
    <w:p w14:paraId="3EBACBC2" w14:textId="77777777" w:rsidR="00A93BF0" w:rsidRPr="00AC56D0" w:rsidRDefault="00A93BF0">
      <w:pPr>
        <w:pStyle w:val="Listparagraf"/>
        <w:numPr>
          <w:ilvl w:val="0"/>
          <w:numId w:val="60"/>
        </w:numPr>
        <w:tabs>
          <w:tab w:val="left" w:pos="925"/>
        </w:tabs>
        <w:spacing w:before="28" w:line="264" w:lineRule="auto"/>
        <w:ind w:left="0" w:right="139"/>
        <w:jc w:val="both"/>
        <w:rPr>
          <w:rFonts w:ascii="Arial" w:hAnsi="Arial" w:cs="Arial"/>
          <w:sz w:val="24"/>
          <w:szCs w:val="24"/>
        </w:rPr>
      </w:pPr>
      <w:r w:rsidRPr="00AC56D0">
        <w:rPr>
          <w:rFonts w:ascii="Arial" w:hAnsi="Arial" w:cs="Arial"/>
          <w:sz w:val="24"/>
          <w:szCs w:val="24"/>
        </w:rPr>
        <w:t>Identificarea</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proofErr w:type="spellStart"/>
      <w:r w:rsidRPr="00AC56D0">
        <w:rPr>
          <w:rFonts w:ascii="Arial" w:hAnsi="Arial" w:cs="Arial"/>
          <w:sz w:val="24"/>
          <w:szCs w:val="24"/>
        </w:rPr>
        <w:t>potenţiali</w:t>
      </w:r>
      <w:proofErr w:type="spellEnd"/>
      <w:r w:rsidRPr="00AC56D0">
        <w:rPr>
          <w:rFonts w:ascii="Arial" w:hAnsi="Arial" w:cs="Arial"/>
          <w:spacing w:val="1"/>
          <w:sz w:val="24"/>
          <w:szCs w:val="24"/>
        </w:rPr>
        <w:t xml:space="preserve"> </w:t>
      </w:r>
      <w:r w:rsidRPr="00AC56D0">
        <w:rPr>
          <w:rFonts w:ascii="Arial" w:hAnsi="Arial" w:cs="Arial"/>
          <w:sz w:val="24"/>
          <w:szCs w:val="24"/>
        </w:rPr>
        <w:t>parteneri</w:t>
      </w:r>
      <w:r w:rsidRPr="00AC56D0">
        <w:rPr>
          <w:rFonts w:ascii="Arial" w:hAnsi="Arial" w:cs="Arial"/>
          <w:spacing w:val="1"/>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
          <w:sz w:val="24"/>
          <w:szCs w:val="24"/>
        </w:rPr>
        <w:t xml:space="preserve"> </w:t>
      </w:r>
      <w:proofErr w:type="spellStart"/>
      <w:r w:rsidRPr="00AC56D0">
        <w:rPr>
          <w:rFonts w:ascii="Arial" w:hAnsi="Arial" w:cs="Arial"/>
          <w:sz w:val="24"/>
          <w:szCs w:val="24"/>
        </w:rPr>
        <w:t>iniţiereaşi</w:t>
      </w:r>
      <w:proofErr w:type="spellEnd"/>
      <w:r w:rsidRPr="00AC56D0">
        <w:rPr>
          <w:rFonts w:ascii="Arial" w:hAnsi="Arial" w:cs="Arial"/>
          <w:spacing w:val="1"/>
          <w:sz w:val="24"/>
          <w:szCs w:val="24"/>
        </w:rPr>
        <w:t xml:space="preserve"> </w:t>
      </w:r>
      <w:r w:rsidRPr="00AC56D0">
        <w:rPr>
          <w:rFonts w:ascii="Arial" w:hAnsi="Arial" w:cs="Arial"/>
          <w:sz w:val="24"/>
          <w:szCs w:val="24"/>
        </w:rPr>
        <w:t>implementarea</w:t>
      </w:r>
      <w:r w:rsidRPr="00AC56D0">
        <w:rPr>
          <w:rFonts w:ascii="Arial" w:hAnsi="Arial" w:cs="Arial"/>
          <w:spacing w:val="55"/>
          <w:sz w:val="24"/>
          <w:szCs w:val="24"/>
        </w:rPr>
        <w:t xml:space="preserve"> </w:t>
      </w:r>
      <w:r w:rsidRPr="00AC56D0">
        <w:rPr>
          <w:rFonts w:ascii="Arial" w:hAnsi="Arial" w:cs="Arial"/>
          <w:sz w:val="24"/>
          <w:szCs w:val="24"/>
        </w:rPr>
        <w:t>de</w:t>
      </w:r>
      <w:r w:rsidRPr="00AC56D0">
        <w:rPr>
          <w:rFonts w:ascii="Arial" w:hAnsi="Arial" w:cs="Arial"/>
          <w:spacing w:val="55"/>
          <w:sz w:val="24"/>
          <w:szCs w:val="24"/>
        </w:rPr>
        <w:t xml:space="preserve"> </w:t>
      </w:r>
      <w:r w:rsidRPr="00AC56D0">
        <w:rPr>
          <w:rFonts w:ascii="Arial" w:hAnsi="Arial" w:cs="Arial"/>
          <w:sz w:val="24"/>
          <w:szCs w:val="24"/>
        </w:rPr>
        <w:t>proiecte</w:t>
      </w:r>
      <w:r w:rsidRPr="00AC56D0">
        <w:rPr>
          <w:rFonts w:ascii="Arial" w:hAnsi="Arial" w:cs="Arial"/>
          <w:spacing w:val="55"/>
          <w:sz w:val="24"/>
          <w:szCs w:val="24"/>
        </w:rPr>
        <w:t xml:space="preserve"> </w:t>
      </w:r>
      <w:r w:rsidRPr="00AC56D0">
        <w:rPr>
          <w:rFonts w:ascii="Arial" w:hAnsi="Arial" w:cs="Arial"/>
          <w:sz w:val="24"/>
          <w:szCs w:val="24"/>
        </w:rPr>
        <w:t>/</w:t>
      </w:r>
      <w:r w:rsidRPr="00AC56D0">
        <w:rPr>
          <w:rFonts w:ascii="Arial" w:hAnsi="Arial" w:cs="Arial"/>
          <w:spacing w:val="55"/>
          <w:sz w:val="24"/>
          <w:szCs w:val="24"/>
        </w:rPr>
        <w:t xml:space="preserve"> </w:t>
      </w:r>
      <w:r w:rsidRPr="00AC56D0">
        <w:rPr>
          <w:rFonts w:ascii="Arial" w:hAnsi="Arial" w:cs="Arial"/>
          <w:sz w:val="24"/>
          <w:szCs w:val="24"/>
        </w:rPr>
        <w:t>programe</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3"/>
          <w:sz w:val="24"/>
          <w:szCs w:val="24"/>
        </w:rPr>
        <w:t xml:space="preserve"> </w:t>
      </w:r>
      <w:r w:rsidRPr="00AC56D0">
        <w:rPr>
          <w:rFonts w:ascii="Arial" w:hAnsi="Arial" w:cs="Arial"/>
          <w:sz w:val="24"/>
          <w:szCs w:val="24"/>
        </w:rPr>
        <w:t>promovarea</w:t>
      </w:r>
      <w:r w:rsidRPr="00AC56D0">
        <w:rPr>
          <w:rFonts w:ascii="Arial" w:hAnsi="Arial" w:cs="Arial"/>
          <w:spacing w:val="4"/>
          <w:sz w:val="24"/>
          <w:szCs w:val="24"/>
        </w:rPr>
        <w:t xml:space="preserve"> </w:t>
      </w:r>
      <w:r w:rsidRPr="00AC56D0">
        <w:rPr>
          <w:rFonts w:ascii="Arial" w:hAnsi="Arial" w:cs="Arial"/>
          <w:sz w:val="24"/>
          <w:szCs w:val="24"/>
        </w:rPr>
        <w:t>zonei</w:t>
      </w:r>
      <w:r w:rsidRPr="00AC56D0">
        <w:rPr>
          <w:rFonts w:ascii="Arial" w:hAnsi="Arial" w:cs="Arial"/>
          <w:spacing w:val="3"/>
          <w:sz w:val="24"/>
          <w:szCs w:val="24"/>
        </w:rPr>
        <w:t xml:space="preserve"> </w:t>
      </w:r>
      <w:r w:rsidRPr="00AC56D0">
        <w:rPr>
          <w:rFonts w:ascii="Arial" w:hAnsi="Arial" w:cs="Arial"/>
          <w:sz w:val="24"/>
          <w:szCs w:val="24"/>
        </w:rPr>
        <w:t>în</w:t>
      </w:r>
      <w:r w:rsidRPr="00AC56D0">
        <w:rPr>
          <w:rFonts w:ascii="Arial" w:hAnsi="Arial" w:cs="Arial"/>
          <w:spacing w:val="1"/>
          <w:sz w:val="24"/>
          <w:szCs w:val="24"/>
        </w:rPr>
        <w:t xml:space="preserve"> </w:t>
      </w:r>
      <w:r w:rsidRPr="00AC56D0">
        <w:rPr>
          <w:rFonts w:ascii="Arial" w:hAnsi="Arial" w:cs="Arial"/>
          <w:sz w:val="24"/>
          <w:szCs w:val="24"/>
        </w:rPr>
        <w:t>programe</w:t>
      </w:r>
      <w:r w:rsidRPr="00AC56D0">
        <w:rPr>
          <w:rFonts w:ascii="Arial" w:hAnsi="Arial" w:cs="Arial"/>
          <w:spacing w:val="4"/>
          <w:sz w:val="24"/>
          <w:szCs w:val="24"/>
        </w:rPr>
        <w:t xml:space="preserve"> </w:t>
      </w:r>
      <w:r w:rsidRPr="00AC56D0">
        <w:rPr>
          <w:rFonts w:ascii="Arial" w:hAnsi="Arial" w:cs="Arial"/>
          <w:sz w:val="24"/>
          <w:szCs w:val="24"/>
        </w:rPr>
        <w:t>turistice;</w:t>
      </w:r>
    </w:p>
    <w:p w14:paraId="1F27B775" w14:textId="77777777" w:rsidR="00A93BF0" w:rsidRPr="00AC56D0" w:rsidRDefault="00A93BF0">
      <w:pPr>
        <w:pStyle w:val="Listparagraf"/>
        <w:numPr>
          <w:ilvl w:val="0"/>
          <w:numId w:val="60"/>
        </w:numPr>
        <w:tabs>
          <w:tab w:val="left" w:pos="925"/>
        </w:tabs>
        <w:spacing w:before="1" w:line="264" w:lineRule="auto"/>
        <w:ind w:left="0" w:right="139"/>
        <w:jc w:val="both"/>
        <w:rPr>
          <w:rFonts w:ascii="Arial" w:hAnsi="Arial" w:cs="Arial"/>
          <w:sz w:val="24"/>
          <w:szCs w:val="24"/>
        </w:rPr>
      </w:pPr>
      <w:r w:rsidRPr="00AC56D0">
        <w:rPr>
          <w:rFonts w:ascii="Arial" w:hAnsi="Arial" w:cs="Arial"/>
          <w:sz w:val="24"/>
          <w:szCs w:val="24"/>
        </w:rPr>
        <w:t xml:space="preserve">Proiectarea </w:t>
      </w:r>
      <w:proofErr w:type="spellStart"/>
      <w:r w:rsidRPr="00AC56D0">
        <w:rPr>
          <w:rFonts w:ascii="Arial" w:hAnsi="Arial" w:cs="Arial"/>
          <w:sz w:val="24"/>
          <w:szCs w:val="24"/>
        </w:rPr>
        <w:t>şi</w:t>
      </w:r>
      <w:proofErr w:type="spellEnd"/>
      <w:r w:rsidRPr="00AC56D0">
        <w:rPr>
          <w:rFonts w:ascii="Arial" w:hAnsi="Arial" w:cs="Arial"/>
          <w:sz w:val="24"/>
          <w:szCs w:val="24"/>
        </w:rPr>
        <w:t xml:space="preserve"> amenajarea de trasee turistice, cu prioritate a celor ce îndeplinesc </w:t>
      </w:r>
      <w:proofErr w:type="spellStart"/>
      <w:r w:rsidRPr="00AC56D0">
        <w:rPr>
          <w:rFonts w:ascii="Arial" w:hAnsi="Arial" w:cs="Arial"/>
          <w:sz w:val="24"/>
          <w:szCs w:val="24"/>
        </w:rPr>
        <w:lastRenderedPageBreak/>
        <w:t>condiţiile</w:t>
      </w:r>
      <w:proofErr w:type="spellEnd"/>
      <w:r w:rsidRPr="00AC56D0">
        <w:rPr>
          <w:rFonts w:ascii="Arial" w:hAnsi="Arial" w:cs="Arial"/>
          <w:spacing w:val="1"/>
          <w:sz w:val="24"/>
          <w:szCs w:val="24"/>
        </w:rPr>
        <w:t xml:space="preserve"> </w:t>
      </w:r>
      <w:r w:rsidRPr="00AC56D0">
        <w:rPr>
          <w:rFonts w:ascii="Arial" w:hAnsi="Arial" w:cs="Arial"/>
          <w:sz w:val="24"/>
          <w:szCs w:val="24"/>
        </w:rPr>
        <w:t xml:space="preserve">pentru ecoturism, cu legături, dacă este posibil </w:t>
      </w:r>
      <w:proofErr w:type="spellStart"/>
      <w:r w:rsidRPr="00AC56D0">
        <w:rPr>
          <w:rFonts w:ascii="Arial" w:hAnsi="Arial" w:cs="Arial"/>
          <w:sz w:val="24"/>
          <w:szCs w:val="24"/>
        </w:rPr>
        <w:t>şi</w:t>
      </w:r>
      <w:proofErr w:type="spellEnd"/>
      <w:r w:rsidRPr="00AC56D0">
        <w:rPr>
          <w:rFonts w:ascii="Arial" w:hAnsi="Arial" w:cs="Arial"/>
          <w:sz w:val="24"/>
          <w:szCs w:val="24"/>
        </w:rPr>
        <w:t xml:space="preserve"> relevant, cu trasee din alte zone importante</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2"/>
          <w:sz w:val="24"/>
          <w:szCs w:val="24"/>
        </w:rPr>
        <w:t xml:space="preserve"> </w:t>
      </w:r>
      <w:r w:rsidRPr="00AC56D0">
        <w:rPr>
          <w:rFonts w:ascii="Arial" w:hAnsi="Arial" w:cs="Arial"/>
          <w:sz w:val="24"/>
          <w:szCs w:val="24"/>
        </w:rPr>
        <w:t>conservare;</w:t>
      </w:r>
    </w:p>
    <w:p w14:paraId="51B5BF25" w14:textId="77777777" w:rsidR="00A93BF0" w:rsidRPr="00AC56D0" w:rsidRDefault="00A93BF0">
      <w:pPr>
        <w:pStyle w:val="Listparagraf"/>
        <w:numPr>
          <w:ilvl w:val="0"/>
          <w:numId w:val="60"/>
        </w:numPr>
        <w:tabs>
          <w:tab w:val="left" w:pos="925"/>
        </w:tabs>
        <w:spacing w:before="4" w:line="264" w:lineRule="auto"/>
        <w:ind w:left="0" w:right="139"/>
        <w:jc w:val="both"/>
        <w:rPr>
          <w:rFonts w:ascii="Arial" w:hAnsi="Arial" w:cs="Arial"/>
          <w:sz w:val="24"/>
          <w:szCs w:val="24"/>
        </w:rPr>
      </w:pPr>
      <w:r w:rsidRPr="00AC56D0">
        <w:rPr>
          <w:rFonts w:ascii="Arial" w:hAnsi="Arial" w:cs="Arial"/>
          <w:sz w:val="24"/>
          <w:szCs w:val="24"/>
        </w:rPr>
        <w:t xml:space="preserve">Încurajarea realizării de pachete de programe turistice care integrează valorile sitului </w:t>
      </w:r>
      <w:proofErr w:type="spellStart"/>
      <w:r w:rsidRPr="00AC56D0">
        <w:rPr>
          <w:rFonts w:ascii="Arial" w:hAnsi="Arial" w:cs="Arial"/>
          <w:sz w:val="24"/>
          <w:szCs w:val="24"/>
        </w:rPr>
        <w:t>şi</w:t>
      </w:r>
      <w:proofErr w:type="spellEnd"/>
      <w:r w:rsidRPr="00AC56D0">
        <w:rPr>
          <w:rFonts w:ascii="Arial" w:hAnsi="Arial" w:cs="Arial"/>
          <w:sz w:val="24"/>
          <w:szCs w:val="24"/>
        </w:rPr>
        <w:t xml:space="preserve"> le</w:t>
      </w:r>
      <w:r w:rsidRPr="00AC56D0">
        <w:rPr>
          <w:rFonts w:ascii="Arial" w:hAnsi="Arial" w:cs="Arial"/>
          <w:spacing w:val="1"/>
          <w:sz w:val="24"/>
          <w:szCs w:val="24"/>
        </w:rPr>
        <w:t xml:space="preserve"> </w:t>
      </w:r>
      <w:r w:rsidRPr="00AC56D0">
        <w:rPr>
          <w:rFonts w:ascii="Arial" w:hAnsi="Arial" w:cs="Arial"/>
          <w:sz w:val="24"/>
          <w:szCs w:val="24"/>
        </w:rPr>
        <w:t>promovează,</w:t>
      </w:r>
      <w:r w:rsidRPr="00AC56D0">
        <w:rPr>
          <w:rFonts w:ascii="Arial" w:hAnsi="Arial" w:cs="Arial"/>
          <w:spacing w:val="2"/>
          <w:sz w:val="24"/>
          <w:szCs w:val="24"/>
        </w:rPr>
        <w:t xml:space="preserve"> </w:t>
      </w:r>
      <w:r w:rsidRPr="00AC56D0">
        <w:rPr>
          <w:rFonts w:ascii="Arial" w:hAnsi="Arial" w:cs="Arial"/>
          <w:sz w:val="24"/>
          <w:szCs w:val="24"/>
        </w:rPr>
        <w:t>în</w:t>
      </w:r>
      <w:r w:rsidRPr="00AC56D0">
        <w:rPr>
          <w:rFonts w:ascii="Arial" w:hAnsi="Arial" w:cs="Arial"/>
          <w:spacing w:val="2"/>
          <w:sz w:val="24"/>
          <w:szCs w:val="24"/>
        </w:rPr>
        <w:t xml:space="preserve"> </w:t>
      </w:r>
      <w:r w:rsidRPr="00AC56D0">
        <w:rPr>
          <w:rFonts w:ascii="Arial" w:hAnsi="Arial" w:cs="Arial"/>
          <w:sz w:val="24"/>
          <w:szCs w:val="24"/>
        </w:rPr>
        <w:t>parteneriat</w:t>
      </w:r>
      <w:r w:rsidRPr="00AC56D0">
        <w:rPr>
          <w:rFonts w:ascii="Arial" w:hAnsi="Arial" w:cs="Arial"/>
          <w:spacing w:val="3"/>
          <w:sz w:val="24"/>
          <w:szCs w:val="24"/>
        </w:rPr>
        <w:t xml:space="preserve"> </w:t>
      </w:r>
      <w:r w:rsidRPr="00AC56D0">
        <w:rPr>
          <w:rFonts w:ascii="Arial" w:hAnsi="Arial" w:cs="Arial"/>
          <w:sz w:val="24"/>
          <w:szCs w:val="24"/>
        </w:rPr>
        <w:t>cu</w:t>
      </w:r>
      <w:r w:rsidRPr="00AC56D0">
        <w:rPr>
          <w:rFonts w:ascii="Arial" w:hAnsi="Arial" w:cs="Arial"/>
          <w:spacing w:val="2"/>
          <w:sz w:val="24"/>
          <w:szCs w:val="24"/>
        </w:rPr>
        <w:t xml:space="preserve"> </w:t>
      </w:r>
      <w:r w:rsidRPr="00AC56D0">
        <w:rPr>
          <w:rFonts w:ascii="Arial" w:hAnsi="Arial" w:cs="Arial"/>
          <w:sz w:val="24"/>
          <w:szCs w:val="24"/>
        </w:rPr>
        <w:t>factori</w:t>
      </w:r>
      <w:r w:rsidRPr="00AC56D0">
        <w:rPr>
          <w:rFonts w:ascii="Arial" w:hAnsi="Arial" w:cs="Arial"/>
          <w:spacing w:val="3"/>
          <w:sz w:val="24"/>
          <w:szCs w:val="24"/>
        </w:rPr>
        <w:t xml:space="preserve"> </w:t>
      </w:r>
      <w:proofErr w:type="spellStart"/>
      <w:r w:rsidRPr="00AC56D0">
        <w:rPr>
          <w:rFonts w:ascii="Arial" w:hAnsi="Arial" w:cs="Arial"/>
          <w:sz w:val="24"/>
          <w:szCs w:val="24"/>
        </w:rPr>
        <w:t>interesaţi</w:t>
      </w:r>
      <w:proofErr w:type="spellEnd"/>
      <w:r w:rsidRPr="00AC56D0">
        <w:rPr>
          <w:rFonts w:ascii="Arial" w:hAnsi="Arial" w:cs="Arial"/>
          <w:spacing w:val="2"/>
          <w:sz w:val="24"/>
          <w:szCs w:val="24"/>
        </w:rPr>
        <w:t xml:space="preserve"> </w:t>
      </w:r>
      <w:proofErr w:type="spellStart"/>
      <w:r w:rsidRPr="00AC56D0">
        <w:rPr>
          <w:rFonts w:ascii="Arial" w:hAnsi="Arial" w:cs="Arial"/>
          <w:sz w:val="24"/>
          <w:szCs w:val="24"/>
        </w:rPr>
        <w:t>relevanţi</w:t>
      </w:r>
      <w:proofErr w:type="spellEnd"/>
      <w:r w:rsidRPr="00AC56D0">
        <w:rPr>
          <w:rFonts w:ascii="Arial" w:hAnsi="Arial" w:cs="Arial"/>
          <w:sz w:val="24"/>
          <w:szCs w:val="24"/>
        </w:rPr>
        <w:t>;</w:t>
      </w:r>
    </w:p>
    <w:p w14:paraId="4472DEC2" w14:textId="77777777" w:rsidR="00A93BF0" w:rsidRPr="00AC56D0" w:rsidRDefault="00A93BF0">
      <w:pPr>
        <w:pStyle w:val="Listparagraf"/>
        <w:numPr>
          <w:ilvl w:val="0"/>
          <w:numId w:val="60"/>
        </w:numPr>
        <w:tabs>
          <w:tab w:val="left" w:pos="925"/>
        </w:tabs>
        <w:spacing w:before="1" w:line="264" w:lineRule="auto"/>
        <w:ind w:left="0" w:right="139"/>
        <w:jc w:val="both"/>
        <w:rPr>
          <w:rFonts w:ascii="Arial" w:hAnsi="Arial" w:cs="Arial"/>
          <w:sz w:val="24"/>
          <w:szCs w:val="24"/>
        </w:rPr>
      </w:pPr>
      <w:r w:rsidRPr="00AC56D0">
        <w:rPr>
          <w:rFonts w:ascii="Arial" w:hAnsi="Arial" w:cs="Arial"/>
          <w:sz w:val="24"/>
          <w:szCs w:val="24"/>
        </w:rPr>
        <w:t>Dezvoltarea</w:t>
      </w:r>
      <w:r w:rsidRPr="00AC56D0">
        <w:rPr>
          <w:rFonts w:ascii="Arial" w:hAnsi="Arial" w:cs="Arial"/>
          <w:spacing w:val="1"/>
          <w:sz w:val="24"/>
          <w:szCs w:val="24"/>
        </w:rPr>
        <w:t xml:space="preserve"> </w:t>
      </w:r>
      <w:r w:rsidRPr="00AC56D0">
        <w:rPr>
          <w:rFonts w:ascii="Arial" w:hAnsi="Arial" w:cs="Arial"/>
          <w:sz w:val="24"/>
          <w:szCs w:val="24"/>
        </w:rPr>
        <w:t>infrastructurii</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vizitare</w:t>
      </w:r>
      <w:r w:rsidRPr="00AC56D0">
        <w:rPr>
          <w:rFonts w:ascii="Arial" w:hAnsi="Arial" w:cs="Arial"/>
          <w:spacing w:val="1"/>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
          <w:sz w:val="24"/>
          <w:szCs w:val="24"/>
        </w:rPr>
        <w:t xml:space="preserve"> </w:t>
      </w:r>
      <w:proofErr w:type="spellStart"/>
      <w:r w:rsidRPr="00AC56D0">
        <w:rPr>
          <w:rFonts w:ascii="Arial" w:hAnsi="Arial" w:cs="Arial"/>
          <w:sz w:val="24"/>
          <w:szCs w:val="24"/>
        </w:rPr>
        <w:t>conştientizare</w:t>
      </w:r>
      <w:proofErr w:type="spellEnd"/>
      <w:r w:rsidRPr="00AC56D0">
        <w:rPr>
          <w:rFonts w:ascii="Arial" w:hAnsi="Arial" w:cs="Arial"/>
          <w:spacing w:val="1"/>
          <w:sz w:val="24"/>
          <w:szCs w:val="24"/>
        </w:rPr>
        <w:t xml:space="preserve"> </w:t>
      </w:r>
      <w:r w:rsidRPr="00AC56D0">
        <w:rPr>
          <w:rFonts w:ascii="Arial" w:hAnsi="Arial" w:cs="Arial"/>
          <w:sz w:val="24"/>
          <w:szCs w:val="24"/>
        </w:rPr>
        <w:t>a</w:t>
      </w:r>
      <w:r w:rsidRPr="00AC56D0">
        <w:rPr>
          <w:rFonts w:ascii="Arial" w:hAnsi="Arial" w:cs="Arial"/>
          <w:spacing w:val="55"/>
          <w:sz w:val="24"/>
          <w:szCs w:val="24"/>
        </w:rPr>
        <w:t xml:space="preserve"> </w:t>
      </w:r>
      <w:r w:rsidRPr="00AC56D0">
        <w:rPr>
          <w:rFonts w:ascii="Arial" w:hAnsi="Arial" w:cs="Arial"/>
          <w:sz w:val="24"/>
          <w:szCs w:val="24"/>
        </w:rPr>
        <w:t>vizitatorilor</w:t>
      </w:r>
      <w:r w:rsidRPr="00AC56D0">
        <w:rPr>
          <w:rFonts w:ascii="Arial" w:hAnsi="Arial" w:cs="Arial"/>
          <w:spacing w:val="55"/>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55"/>
          <w:sz w:val="24"/>
          <w:szCs w:val="24"/>
        </w:rPr>
        <w:t xml:space="preserve"> </w:t>
      </w:r>
      <w:r w:rsidRPr="00AC56D0">
        <w:rPr>
          <w:rFonts w:ascii="Arial" w:hAnsi="Arial" w:cs="Arial"/>
          <w:sz w:val="24"/>
          <w:szCs w:val="24"/>
        </w:rPr>
        <w:t>a</w:t>
      </w:r>
      <w:r w:rsidRPr="00AC56D0">
        <w:rPr>
          <w:rFonts w:ascii="Arial" w:hAnsi="Arial" w:cs="Arial"/>
          <w:spacing w:val="55"/>
          <w:sz w:val="24"/>
          <w:szCs w:val="24"/>
        </w:rPr>
        <w:t xml:space="preserve"> </w:t>
      </w:r>
      <w:proofErr w:type="spellStart"/>
      <w:r w:rsidRPr="00AC56D0">
        <w:rPr>
          <w:rFonts w:ascii="Arial" w:hAnsi="Arial" w:cs="Arial"/>
          <w:sz w:val="24"/>
          <w:szCs w:val="24"/>
        </w:rPr>
        <w:t>comunităţilor</w:t>
      </w:r>
      <w:proofErr w:type="spellEnd"/>
      <w:r w:rsidRPr="00AC56D0">
        <w:rPr>
          <w:rFonts w:ascii="Arial" w:hAnsi="Arial" w:cs="Arial"/>
          <w:spacing w:val="1"/>
          <w:sz w:val="24"/>
          <w:szCs w:val="24"/>
        </w:rPr>
        <w:t xml:space="preserve"> </w:t>
      </w:r>
      <w:r w:rsidRPr="00AC56D0">
        <w:rPr>
          <w:rFonts w:ascii="Arial" w:hAnsi="Arial" w:cs="Arial"/>
          <w:sz w:val="24"/>
          <w:szCs w:val="24"/>
        </w:rPr>
        <w:t>umane</w:t>
      </w:r>
      <w:r w:rsidRPr="00AC56D0">
        <w:rPr>
          <w:rFonts w:ascii="Arial" w:hAnsi="Arial" w:cs="Arial"/>
          <w:spacing w:val="3"/>
          <w:sz w:val="24"/>
          <w:szCs w:val="24"/>
        </w:rPr>
        <w:t xml:space="preserve"> </w:t>
      </w:r>
      <w:r w:rsidRPr="00AC56D0">
        <w:rPr>
          <w:rFonts w:ascii="Arial" w:hAnsi="Arial" w:cs="Arial"/>
          <w:sz w:val="24"/>
          <w:szCs w:val="24"/>
        </w:rPr>
        <w:t>din</w:t>
      </w:r>
      <w:r w:rsidRPr="00AC56D0">
        <w:rPr>
          <w:rFonts w:ascii="Arial" w:hAnsi="Arial" w:cs="Arial"/>
          <w:spacing w:val="-3"/>
          <w:sz w:val="24"/>
          <w:szCs w:val="24"/>
        </w:rPr>
        <w:t xml:space="preserve"> </w:t>
      </w:r>
      <w:r w:rsidRPr="00AC56D0">
        <w:rPr>
          <w:rFonts w:ascii="Arial" w:hAnsi="Arial" w:cs="Arial"/>
          <w:sz w:val="24"/>
          <w:szCs w:val="24"/>
        </w:rPr>
        <w:t>jurul</w:t>
      </w:r>
      <w:r w:rsidRPr="00AC56D0">
        <w:rPr>
          <w:rFonts w:ascii="Arial" w:hAnsi="Arial" w:cs="Arial"/>
          <w:spacing w:val="3"/>
          <w:sz w:val="24"/>
          <w:szCs w:val="24"/>
        </w:rPr>
        <w:t xml:space="preserve"> </w:t>
      </w:r>
      <w:r w:rsidRPr="00AC56D0">
        <w:rPr>
          <w:rFonts w:ascii="Arial" w:hAnsi="Arial" w:cs="Arial"/>
          <w:sz w:val="24"/>
          <w:szCs w:val="24"/>
        </w:rPr>
        <w:t>sitului;</w:t>
      </w:r>
    </w:p>
    <w:p w14:paraId="05D89D09" w14:textId="77777777" w:rsidR="00A93BF0" w:rsidRPr="00AC56D0" w:rsidRDefault="00A93BF0">
      <w:pPr>
        <w:pStyle w:val="Listparagraf"/>
        <w:numPr>
          <w:ilvl w:val="0"/>
          <w:numId w:val="60"/>
        </w:numPr>
        <w:tabs>
          <w:tab w:val="left" w:pos="925"/>
        </w:tabs>
        <w:spacing w:before="1" w:line="264" w:lineRule="auto"/>
        <w:ind w:left="0" w:right="139"/>
        <w:jc w:val="both"/>
        <w:rPr>
          <w:rFonts w:ascii="Arial" w:hAnsi="Arial" w:cs="Arial"/>
          <w:sz w:val="24"/>
          <w:szCs w:val="24"/>
        </w:rPr>
      </w:pPr>
      <w:r w:rsidRPr="00AC56D0">
        <w:rPr>
          <w:rFonts w:ascii="Arial" w:hAnsi="Arial" w:cs="Arial"/>
          <w:sz w:val="24"/>
          <w:szCs w:val="24"/>
        </w:rPr>
        <w:t>Întocmirea</w:t>
      </w:r>
      <w:r w:rsidRPr="00AC56D0">
        <w:rPr>
          <w:rFonts w:ascii="Arial" w:hAnsi="Arial" w:cs="Arial"/>
          <w:spacing w:val="1"/>
          <w:sz w:val="24"/>
          <w:szCs w:val="24"/>
        </w:rPr>
        <w:t xml:space="preserve"> </w:t>
      </w:r>
      <w:r w:rsidRPr="00AC56D0">
        <w:rPr>
          <w:rFonts w:ascii="Arial" w:hAnsi="Arial" w:cs="Arial"/>
          <w:sz w:val="24"/>
          <w:szCs w:val="24"/>
        </w:rPr>
        <w:t>unui</w:t>
      </w:r>
      <w:r w:rsidRPr="00AC56D0">
        <w:rPr>
          <w:rFonts w:ascii="Arial" w:hAnsi="Arial" w:cs="Arial"/>
          <w:spacing w:val="1"/>
          <w:sz w:val="24"/>
          <w:szCs w:val="24"/>
        </w:rPr>
        <w:t xml:space="preserve"> </w:t>
      </w:r>
      <w:r w:rsidRPr="00AC56D0">
        <w:rPr>
          <w:rFonts w:ascii="Arial" w:hAnsi="Arial" w:cs="Arial"/>
          <w:sz w:val="24"/>
          <w:szCs w:val="24"/>
        </w:rPr>
        <w:t>plan</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comunicare</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1"/>
          <w:sz w:val="24"/>
          <w:szCs w:val="24"/>
        </w:rPr>
        <w:t xml:space="preserve"> </w:t>
      </w:r>
      <w:r w:rsidRPr="00AC56D0">
        <w:rPr>
          <w:rFonts w:ascii="Arial" w:hAnsi="Arial" w:cs="Arial"/>
          <w:sz w:val="24"/>
          <w:szCs w:val="24"/>
        </w:rPr>
        <w:t>identificarea</w:t>
      </w:r>
      <w:r w:rsidRPr="00AC56D0">
        <w:rPr>
          <w:rFonts w:ascii="Arial" w:hAnsi="Arial" w:cs="Arial"/>
          <w:spacing w:val="55"/>
          <w:sz w:val="24"/>
          <w:szCs w:val="24"/>
        </w:rPr>
        <w:t xml:space="preserve"> </w:t>
      </w:r>
      <w:r w:rsidRPr="00AC56D0">
        <w:rPr>
          <w:rFonts w:ascii="Arial" w:hAnsi="Arial" w:cs="Arial"/>
          <w:sz w:val="24"/>
          <w:szCs w:val="24"/>
        </w:rPr>
        <w:t>celor</w:t>
      </w:r>
      <w:r w:rsidRPr="00AC56D0">
        <w:rPr>
          <w:rFonts w:ascii="Arial" w:hAnsi="Arial" w:cs="Arial"/>
          <w:spacing w:val="55"/>
          <w:sz w:val="24"/>
          <w:szCs w:val="24"/>
        </w:rPr>
        <w:t xml:space="preserve"> </w:t>
      </w:r>
      <w:r w:rsidRPr="00AC56D0">
        <w:rPr>
          <w:rFonts w:ascii="Arial" w:hAnsi="Arial" w:cs="Arial"/>
          <w:sz w:val="24"/>
          <w:szCs w:val="24"/>
        </w:rPr>
        <w:t>mai</w:t>
      </w:r>
      <w:r w:rsidRPr="00AC56D0">
        <w:rPr>
          <w:rFonts w:ascii="Arial" w:hAnsi="Arial" w:cs="Arial"/>
          <w:spacing w:val="55"/>
          <w:sz w:val="24"/>
          <w:szCs w:val="24"/>
        </w:rPr>
        <w:t xml:space="preserve"> </w:t>
      </w:r>
      <w:r w:rsidRPr="00AC56D0">
        <w:rPr>
          <w:rFonts w:ascii="Arial" w:hAnsi="Arial" w:cs="Arial"/>
          <w:sz w:val="24"/>
          <w:szCs w:val="24"/>
        </w:rPr>
        <w:t>eficiente</w:t>
      </w:r>
      <w:r w:rsidRPr="00AC56D0">
        <w:rPr>
          <w:rFonts w:ascii="Arial" w:hAnsi="Arial" w:cs="Arial"/>
          <w:spacing w:val="55"/>
          <w:sz w:val="24"/>
          <w:szCs w:val="24"/>
        </w:rPr>
        <w:t xml:space="preserve"> </w:t>
      </w:r>
      <w:r w:rsidRPr="00AC56D0">
        <w:rPr>
          <w:rFonts w:ascii="Arial" w:hAnsi="Arial" w:cs="Arial"/>
          <w:sz w:val="24"/>
          <w:szCs w:val="24"/>
        </w:rPr>
        <w:t>metode</w:t>
      </w:r>
      <w:r w:rsidRPr="00AC56D0">
        <w:rPr>
          <w:rFonts w:ascii="Arial" w:hAnsi="Arial" w:cs="Arial"/>
          <w:spacing w:val="55"/>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
          <w:sz w:val="24"/>
          <w:szCs w:val="24"/>
        </w:rPr>
        <w:t xml:space="preserve"> </w:t>
      </w:r>
      <w:proofErr w:type="spellStart"/>
      <w:r w:rsidRPr="00AC56D0">
        <w:rPr>
          <w:rFonts w:ascii="Arial" w:hAnsi="Arial" w:cs="Arial"/>
          <w:sz w:val="24"/>
          <w:szCs w:val="24"/>
        </w:rPr>
        <w:t>acţiuni</w:t>
      </w:r>
      <w:proofErr w:type="spellEnd"/>
      <w:r w:rsidRPr="00AC56D0">
        <w:rPr>
          <w:rFonts w:ascii="Arial" w:hAnsi="Arial" w:cs="Arial"/>
          <w:spacing w:val="3"/>
          <w:sz w:val="24"/>
          <w:szCs w:val="24"/>
        </w:rPr>
        <w:t xml:space="preserve"> </w:t>
      </w:r>
      <w:r w:rsidRPr="00AC56D0">
        <w:rPr>
          <w:rFonts w:ascii="Arial" w:hAnsi="Arial" w:cs="Arial"/>
          <w:sz w:val="24"/>
          <w:szCs w:val="24"/>
        </w:rPr>
        <w:t>de</w:t>
      </w:r>
      <w:r w:rsidRPr="00AC56D0">
        <w:rPr>
          <w:rFonts w:ascii="Arial" w:hAnsi="Arial" w:cs="Arial"/>
          <w:spacing w:val="3"/>
          <w:sz w:val="24"/>
          <w:szCs w:val="24"/>
        </w:rPr>
        <w:t xml:space="preserve"> </w:t>
      </w:r>
      <w:r w:rsidRPr="00AC56D0">
        <w:rPr>
          <w:rFonts w:ascii="Arial" w:hAnsi="Arial" w:cs="Arial"/>
          <w:sz w:val="24"/>
          <w:szCs w:val="24"/>
        </w:rPr>
        <w:t>comunicare cu</w:t>
      </w:r>
      <w:r w:rsidRPr="00AC56D0">
        <w:rPr>
          <w:rFonts w:ascii="Arial" w:hAnsi="Arial" w:cs="Arial"/>
          <w:spacing w:val="2"/>
          <w:sz w:val="24"/>
          <w:szCs w:val="24"/>
        </w:rPr>
        <w:t xml:space="preserve"> </w:t>
      </w:r>
      <w:r w:rsidRPr="00AC56D0">
        <w:rPr>
          <w:rFonts w:ascii="Arial" w:hAnsi="Arial" w:cs="Arial"/>
          <w:sz w:val="24"/>
          <w:szCs w:val="24"/>
        </w:rPr>
        <w:t>diferitele</w:t>
      </w:r>
      <w:r w:rsidRPr="00AC56D0">
        <w:rPr>
          <w:rFonts w:ascii="Arial" w:hAnsi="Arial" w:cs="Arial"/>
          <w:spacing w:val="4"/>
          <w:sz w:val="24"/>
          <w:szCs w:val="24"/>
        </w:rPr>
        <w:t xml:space="preserve"> </w:t>
      </w:r>
      <w:r w:rsidRPr="00AC56D0">
        <w:rPr>
          <w:rFonts w:ascii="Arial" w:hAnsi="Arial" w:cs="Arial"/>
          <w:sz w:val="24"/>
          <w:szCs w:val="24"/>
        </w:rPr>
        <w:t>grupuri</w:t>
      </w:r>
      <w:r w:rsidRPr="00AC56D0">
        <w:rPr>
          <w:rFonts w:ascii="Arial" w:hAnsi="Arial" w:cs="Arial"/>
          <w:spacing w:val="6"/>
          <w:sz w:val="24"/>
          <w:szCs w:val="24"/>
        </w:rPr>
        <w:t xml:space="preserve"> </w:t>
      </w:r>
      <w:r w:rsidRPr="00AC56D0">
        <w:rPr>
          <w:rFonts w:ascii="Arial" w:hAnsi="Arial" w:cs="Arial"/>
          <w:sz w:val="24"/>
          <w:szCs w:val="24"/>
        </w:rPr>
        <w:t>de</w:t>
      </w:r>
      <w:r w:rsidRPr="00AC56D0">
        <w:rPr>
          <w:rFonts w:ascii="Arial" w:hAnsi="Arial" w:cs="Arial"/>
          <w:spacing w:val="3"/>
          <w:sz w:val="24"/>
          <w:szCs w:val="24"/>
        </w:rPr>
        <w:t xml:space="preserve"> </w:t>
      </w:r>
      <w:r w:rsidRPr="00AC56D0">
        <w:rPr>
          <w:rFonts w:ascii="Arial" w:hAnsi="Arial" w:cs="Arial"/>
          <w:sz w:val="24"/>
          <w:szCs w:val="24"/>
        </w:rPr>
        <w:t>factori</w:t>
      </w:r>
      <w:r w:rsidRPr="00AC56D0">
        <w:rPr>
          <w:rFonts w:ascii="Arial" w:hAnsi="Arial" w:cs="Arial"/>
          <w:spacing w:val="6"/>
          <w:sz w:val="24"/>
          <w:szCs w:val="24"/>
        </w:rPr>
        <w:t xml:space="preserve"> </w:t>
      </w:r>
      <w:proofErr w:type="spellStart"/>
      <w:r w:rsidRPr="00AC56D0">
        <w:rPr>
          <w:rFonts w:ascii="Arial" w:hAnsi="Arial" w:cs="Arial"/>
          <w:sz w:val="24"/>
          <w:szCs w:val="24"/>
        </w:rPr>
        <w:t>interesaţi</w:t>
      </w:r>
      <w:proofErr w:type="spellEnd"/>
      <w:r w:rsidRPr="00AC56D0">
        <w:rPr>
          <w:rFonts w:ascii="Arial" w:hAnsi="Arial" w:cs="Arial"/>
          <w:sz w:val="24"/>
          <w:szCs w:val="24"/>
        </w:rPr>
        <w:t>;</w:t>
      </w:r>
    </w:p>
    <w:p w14:paraId="620D0C9A" w14:textId="77777777" w:rsidR="00A93BF0" w:rsidRPr="00AC56D0" w:rsidRDefault="00A93BF0">
      <w:pPr>
        <w:pStyle w:val="Listparagraf"/>
        <w:numPr>
          <w:ilvl w:val="0"/>
          <w:numId w:val="60"/>
        </w:numPr>
        <w:tabs>
          <w:tab w:val="left" w:pos="925"/>
        </w:tabs>
        <w:spacing w:before="2" w:line="264" w:lineRule="auto"/>
        <w:ind w:left="0" w:right="139"/>
        <w:jc w:val="both"/>
        <w:rPr>
          <w:rFonts w:ascii="Arial" w:hAnsi="Arial" w:cs="Arial"/>
          <w:sz w:val="24"/>
          <w:szCs w:val="24"/>
        </w:rPr>
      </w:pPr>
      <w:r w:rsidRPr="00AC56D0">
        <w:rPr>
          <w:rFonts w:ascii="Arial" w:hAnsi="Arial" w:cs="Arial"/>
          <w:sz w:val="24"/>
          <w:szCs w:val="24"/>
        </w:rPr>
        <w:t xml:space="preserve">Informarea continuă a publicului larg cu privire la managementul sitului </w:t>
      </w:r>
      <w:proofErr w:type="spellStart"/>
      <w:r w:rsidRPr="00AC56D0">
        <w:rPr>
          <w:rFonts w:ascii="Arial" w:hAnsi="Arial" w:cs="Arial"/>
          <w:sz w:val="24"/>
          <w:szCs w:val="24"/>
        </w:rPr>
        <w:t>şi</w:t>
      </w:r>
      <w:proofErr w:type="spellEnd"/>
      <w:r w:rsidRPr="00AC56D0">
        <w:rPr>
          <w:rFonts w:ascii="Arial" w:hAnsi="Arial" w:cs="Arial"/>
          <w:sz w:val="24"/>
          <w:szCs w:val="24"/>
        </w:rPr>
        <w:t xml:space="preserve"> la </w:t>
      </w:r>
      <w:proofErr w:type="spellStart"/>
      <w:r w:rsidRPr="00AC56D0">
        <w:rPr>
          <w:rFonts w:ascii="Arial" w:hAnsi="Arial" w:cs="Arial"/>
          <w:sz w:val="24"/>
          <w:szCs w:val="24"/>
        </w:rPr>
        <w:t>oportunităţi</w:t>
      </w:r>
      <w:proofErr w:type="spellEnd"/>
      <w:r w:rsidRPr="00AC56D0">
        <w:rPr>
          <w:rFonts w:ascii="Arial" w:hAnsi="Arial" w:cs="Arial"/>
          <w:sz w:val="24"/>
          <w:szCs w:val="24"/>
        </w:rPr>
        <w:t xml:space="preserve"> de</w:t>
      </w:r>
      <w:r w:rsidRPr="00AC56D0">
        <w:rPr>
          <w:rFonts w:ascii="Arial" w:hAnsi="Arial" w:cs="Arial"/>
          <w:spacing w:val="1"/>
          <w:sz w:val="24"/>
          <w:szCs w:val="24"/>
        </w:rPr>
        <w:t xml:space="preserve"> </w:t>
      </w:r>
      <w:proofErr w:type="spellStart"/>
      <w:r w:rsidRPr="00AC56D0">
        <w:rPr>
          <w:rFonts w:ascii="Arial" w:hAnsi="Arial" w:cs="Arial"/>
          <w:sz w:val="24"/>
          <w:szCs w:val="24"/>
        </w:rPr>
        <w:t>finanţare</w:t>
      </w:r>
      <w:proofErr w:type="spellEnd"/>
      <w:r w:rsidRPr="00AC56D0">
        <w:rPr>
          <w:rFonts w:ascii="Arial" w:hAnsi="Arial" w:cs="Arial"/>
          <w:sz w:val="24"/>
          <w:szCs w:val="24"/>
        </w:rPr>
        <w:t xml:space="preserve"> legate de conservarea habitatelor </w:t>
      </w:r>
      <w:proofErr w:type="spellStart"/>
      <w:r w:rsidRPr="00AC56D0">
        <w:rPr>
          <w:rFonts w:ascii="Arial" w:hAnsi="Arial" w:cs="Arial"/>
          <w:sz w:val="24"/>
          <w:szCs w:val="24"/>
        </w:rPr>
        <w:t>şi</w:t>
      </w:r>
      <w:proofErr w:type="spellEnd"/>
      <w:r w:rsidRPr="00AC56D0">
        <w:rPr>
          <w:rFonts w:ascii="Arial" w:hAnsi="Arial" w:cs="Arial"/>
          <w:sz w:val="24"/>
          <w:szCs w:val="24"/>
        </w:rPr>
        <w:t xml:space="preserve"> speciilor,</w:t>
      </w:r>
      <w:r w:rsidRPr="00AC56D0">
        <w:rPr>
          <w:rFonts w:ascii="Arial" w:hAnsi="Arial" w:cs="Arial"/>
          <w:spacing w:val="1"/>
          <w:sz w:val="24"/>
          <w:szCs w:val="24"/>
        </w:rPr>
        <w:t xml:space="preserve"> </w:t>
      </w:r>
      <w:r w:rsidRPr="00AC56D0">
        <w:rPr>
          <w:rFonts w:ascii="Arial" w:hAnsi="Arial" w:cs="Arial"/>
          <w:sz w:val="24"/>
          <w:szCs w:val="24"/>
        </w:rPr>
        <w:t xml:space="preserve">prin mass media </w:t>
      </w:r>
      <w:proofErr w:type="spellStart"/>
      <w:r w:rsidRPr="00AC56D0">
        <w:rPr>
          <w:rFonts w:ascii="Arial" w:hAnsi="Arial" w:cs="Arial"/>
          <w:sz w:val="24"/>
          <w:szCs w:val="24"/>
        </w:rPr>
        <w:t>şi</w:t>
      </w:r>
      <w:proofErr w:type="spellEnd"/>
      <w:r w:rsidRPr="00AC56D0">
        <w:rPr>
          <w:rFonts w:ascii="Arial" w:hAnsi="Arial" w:cs="Arial"/>
          <w:sz w:val="24"/>
          <w:szCs w:val="24"/>
        </w:rPr>
        <w:t xml:space="preserve"> pagina</w:t>
      </w:r>
      <w:r w:rsidRPr="00AC56D0">
        <w:rPr>
          <w:rFonts w:ascii="Arial" w:hAnsi="Arial" w:cs="Arial"/>
          <w:spacing w:val="55"/>
          <w:sz w:val="24"/>
          <w:szCs w:val="24"/>
        </w:rPr>
        <w:t xml:space="preserve"> </w:t>
      </w:r>
      <w:r w:rsidRPr="00AC56D0">
        <w:rPr>
          <w:rFonts w:ascii="Arial" w:hAnsi="Arial" w:cs="Arial"/>
          <w:sz w:val="24"/>
          <w:szCs w:val="24"/>
        </w:rPr>
        <w:t>web a</w:t>
      </w:r>
      <w:r w:rsidRPr="00AC56D0">
        <w:rPr>
          <w:rFonts w:ascii="Arial" w:hAnsi="Arial" w:cs="Arial"/>
          <w:spacing w:val="1"/>
          <w:sz w:val="24"/>
          <w:szCs w:val="24"/>
        </w:rPr>
        <w:t xml:space="preserve"> </w:t>
      </w:r>
      <w:r w:rsidRPr="00AC56D0">
        <w:rPr>
          <w:rFonts w:ascii="Arial" w:hAnsi="Arial" w:cs="Arial"/>
          <w:sz w:val="24"/>
          <w:szCs w:val="24"/>
        </w:rPr>
        <w:t>sitului;</w:t>
      </w:r>
    </w:p>
    <w:p w14:paraId="29A961D7" w14:textId="77777777" w:rsidR="00A93BF0" w:rsidRPr="00AC56D0" w:rsidRDefault="00A93BF0">
      <w:pPr>
        <w:pStyle w:val="Listparagraf"/>
        <w:numPr>
          <w:ilvl w:val="0"/>
          <w:numId w:val="60"/>
        </w:numPr>
        <w:tabs>
          <w:tab w:val="left" w:pos="925"/>
        </w:tabs>
        <w:spacing w:before="4"/>
        <w:ind w:left="0" w:right="139"/>
        <w:jc w:val="both"/>
        <w:rPr>
          <w:rFonts w:ascii="Arial" w:hAnsi="Arial" w:cs="Arial"/>
          <w:sz w:val="24"/>
          <w:szCs w:val="24"/>
        </w:rPr>
      </w:pPr>
      <w:r w:rsidRPr="00AC56D0">
        <w:rPr>
          <w:rFonts w:ascii="Arial" w:hAnsi="Arial" w:cs="Arial"/>
          <w:sz w:val="24"/>
          <w:szCs w:val="24"/>
        </w:rPr>
        <w:t>Organizarea</w:t>
      </w:r>
      <w:r w:rsidRPr="00AC56D0">
        <w:rPr>
          <w:rFonts w:ascii="Arial" w:hAnsi="Arial" w:cs="Arial"/>
          <w:spacing w:val="14"/>
          <w:sz w:val="24"/>
          <w:szCs w:val="24"/>
        </w:rPr>
        <w:t xml:space="preserve"> </w:t>
      </w:r>
      <w:r w:rsidRPr="00AC56D0">
        <w:rPr>
          <w:rFonts w:ascii="Arial" w:hAnsi="Arial" w:cs="Arial"/>
          <w:sz w:val="24"/>
          <w:szCs w:val="24"/>
        </w:rPr>
        <w:t>de</w:t>
      </w:r>
      <w:r w:rsidRPr="00AC56D0">
        <w:rPr>
          <w:rFonts w:ascii="Arial" w:hAnsi="Arial" w:cs="Arial"/>
          <w:spacing w:val="12"/>
          <w:sz w:val="24"/>
          <w:szCs w:val="24"/>
        </w:rPr>
        <w:t xml:space="preserve"> </w:t>
      </w:r>
      <w:r w:rsidRPr="00AC56D0">
        <w:rPr>
          <w:rFonts w:ascii="Arial" w:hAnsi="Arial" w:cs="Arial"/>
          <w:sz w:val="24"/>
          <w:szCs w:val="24"/>
        </w:rPr>
        <w:t>evenimente</w:t>
      </w:r>
      <w:r w:rsidRPr="00AC56D0">
        <w:rPr>
          <w:rFonts w:ascii="Arial" w:hAnsi="Arial" w:cs="Arial"/>
          <w:spacing w:val="14"/>
          <w:sz w:val="24"/>
          <w:szCs w:val="24"/>
        </w:rPr>
        <w:t xml:space="preserve"> </w:t>
      </w:r>
      <w:r w:rsidRPr="00AC56D0">
        <w:rPr>
          <w:rFonts w:ascii="Arial" w:hAnsi="Arial" w:cs="Arial"/>
          <w:sz w:val="24"/>
          <w:szCs w:val="24"/>
        </w:rPr>
        <w:t>de</w:t>
      </w:r>
      <w:r w:rsidRPr="00AC56D0">
        <w:rPr>
          <w:rFonts w:ascii="Arial" w:hAnsi="Arial" w:cs="Arial"/>
          <w:spacing w:val="12"/>
          <w:sz w:val="24"/>
          <w:szCs w:val="24"/>
        </w:rPr>
        <w:t xml:space="preserve"> </w:t>
      </w:r>
      <w:proofErr w:type="spellStart"/>
      <w:r w:rsidRPr="00AC56D0">
        <w:rPr>
          <w:rFonts w:ascii="Arial" w:hAnsi="Arial" w:cs="Arial"/>
          <w:sz w:val="24"/>
          <w:szCs w:val="24"/>
        </w:rPr>
        <w:t>conştientizare</w:t>
      </w:r>
      <w:proofErr w:type="spellEnd"/>
      <w:r w:rsidRPr="00AC56D0">
        <w:rPr>
          <w:rFonts w:ascii="Arial" w:hAnsi="Arial" w:cs="Arial"/>
          <w:spacing w:val="14"/>
          <w:sz w:val="24"/>
          <w:szCs w:val="24"/>
        </w:rPr>
        <w:t xml:space="preserve"> </w:t>
      </w:r>
      <w:r w:rsidRPr="00AC56D0">
        <w:rPr>
          <w:rFonts w:ascii="Arial" w:hAnsi="Arial" w:cs="Arial"/>
          <w:sz w:val="24"/>
          <w:szCs w:val="24"/>
        </w:rPr>
        <w:t>legate</w:t>
      </w:r>
      <w:r w:rsidRPr="00AC56D0">
        <w:rPr>
          <w:rFonts w:ascii="Arial" w:hAnsi="Arial" w:cs="Arial"/>
          <w:spacing w:val="14"/>
          <w:sz w:val="24"/>
          <w:szCs w:val="24"/>
        </w:rPr>
        <w:t xml:space="preserve"> </w:t>
      </w:r>
      <w:r w:rsidRPr="00AC56D0">
        <w:rPr>
          <w:rFonts w:ascii="Arial" w:hAnsi="Arial" w:cs="Arial"/>
          <w:sz w:val="24"/>
          <w:szCs w:val="24"/>
        </w:rPr>
        <w:t>de</w:t>
      </w:r>
      <w:r w:rsidRPr="00AC56D0">
        <w:rPr>
          <w:rFonts w:ascii="Arial" w:hAnsi="Arial" w:cs="Arial"/>
          <w:spacing w:val="14"/>
          <w:sz w:val="24"/>
          <w:szCs w:val="24"/>
        </w:rPr>
        <w:t xml:space="preserve"> </w:t>
      </w:r>
      <w:r w:rsidRPr="00AC56D0">
        <w:rPr>
          <w:rFonts w:ascii="Arial" w:hAnsi="Arial" w:cs="Arial"/>
          <w:sz w:val="24"/>
          <w:szCs w:val="24"/>
        </w:rPr>
        <w:t>sit</w:t>
      </w:r>
      <w:r w:rsidRPr="00AC56D0">
        <w:rPr>
          <w:rFonts w:ascii="Arial" w:hAnsi="Arial" w:cs="Arial"/>
          <w:spacing w:val="13"/>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4"/>
          <w:sz w:val="24"/>
          <w:szCs w:val="24"/>
        </w:rPr>
        <w:t xml:space="preserve"> </w:t>
      </w:r>
      <w:r w:rsidRPr="00AC56D0">
        <w:rPr>
          <w:rFonts w:ascii="Arial" w:hAnsi="Arial" w:cs="Arial"/>
          <w:sz w:val="24"/>
          <w:szCs w:val="24"/>
        </w:rPr>
        <w:t>promovarea</w:t>
      </w:r>
      <w:r w:rsidRPr="00AC56D0">
        <w:rPr>
          <w:rFonts w:ascii="Arial" w:hAnsi="Arial" w:cs="Arial"/>
          <w:spacing w:val="11"/>
          <w:sz w:val="24"/>
          <w:szCs w:val="24"/>
        </w:rPr>
        <w:t xml:space="preserve"> </w:t>
      </w:r>
      <w:r w:rsidRPr="00AC56D0">
        <w:rPr>
          <w:rFonts w:ascii="Arial" w:hAnsi="Arial" w:cs="Arial"/>
          <w:sz w:val="24"/>
          <w:szCs w:val="24"/>
        </w:rPr>
        <w:t>acestora;</w:t>
      </w:r>
    </w:p>
    <w:p w14:paraId="621B2C2D" w14:textId="77777777" w:rsidR="00A93BF0" w:rsidRPr="00AC56D0" w:rsidRDefault="00A93BF0">
      <w:pPr>
        <w:pStyle w:val="Listparagraf"/>
        <w:numPr>
          <w:ilvl w:val="0"/>
          <w:numId w:val="60"/>
        </w:numPr>
        <w:tabs>
          <w:tab w:val="left" w:pos="925"/>
        </w:tabs>
        <w:spacing w:before="25" w:line="264" w:lineRule="auto"/>
        <w:ind w:left="0" w:right="139"/>
        <w:jc w:val="both"/>
        <w:rPr>
          <w:rFonts w:ascii="Arial" w:hAnsi="Arial" w:cs="Arial"/>
          <w:sz w:val="24"/>
          <w:szCs w:val="24"/>
        </w:rPr>
      </w:pPr>
      <w:r w:rsidRPr="00AC56D0">
        <w:rPr>
          <w:rFonts w:ascii="Arial" w:hAnsi="Arial" w:cs="Arial"/>
          <w:sz w:val="24"/>
          <w:szCs w:val="24"/>
        </w:rPr>
        <w:t>Pregătirea</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pachete</w:t>
      </w:r>
      <w:r w:rsidRPr="00AC56D0">
        <w:rPr>
          <w:rFonts w:ascii="Arial" w:hAnsi="Arial" w:cs="Arial"/>
          <w:spacing w:val="1"/>
          <w:sz w:val="24"/>
          <w:szCs w:val="24"/>
        </w:rPr>
        <w:t xml:space="preserve"> </w:t>
      </w:r>
      <w:r w:rsidRPr="00AC56D0">
        <w:rPr>
          <w:rFonts w:ascii="Arial" w:hAnsi="Arial" w:cs="Arial"/>
          <w:sz w:val="24"/>
          <w:szCs w:val="24"/>
        </w:rPr>
        <w:t>educative</w:t>
      </w:r>
      <w:r w:rsidRPr="00AC56D0">
        <w:rPr>
          <w:rFonts w:ascii="Arial" w:hAnsi="Arial" w:cs="Arial"/>
          <w:spacing w:val="1"/>
          <w:sz w:val="24"/>
          <w:szCs w:val="24"/>
        </w:rPr>
        <w:t xml:space="preserve"> </w:t>
      </w:r>
      <w:r w:rsidRPr="00AC56D0">
        <w:rPr>
          <w:rFonts w:ascii="Arial" w:hAnsi="Arial" w:cs="Arial"/>
          <w:sz w:val="24"/>
          <w:szCs w:val="24"/>
        </w:rPr>
        <w:t>-</w:t>
      </w:r>
      <w:r w:rsidRPr="00AC56D0">
        <w:rPr>
          <w:rFonts w:ascii="Arial" w:hAnsi="Arial" w:cs="Arial"/>
          <w:spacing w:val="1"/>
          <w:sz w:val="24"/>
          <w:szCs w:val="24"/>
        </w:rPr>
        <w:t xml:space="preserve"> </w:t>
      </w:r>
      <w:r w:rsidRPr="00AC56D0">
        <w:rPr>
          <w:rFonts w:ascii="Arial" w:hAnsi="Arial" w:cs="Arial"/>
          <w:sz w:val="24"/>
          <w:szCs w:val="24"/>
        </w:rPr>
        <w:t>tematice</w:t>
      </w:r>
      <w:r w:rsidRPr="00AC56D0">
        <w:rPr>
          <w:rFonts w:ascii="Arial" w:hAnsi="Arial" w:cs="Arial"/>
          <w:spacing w:val="1"/>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55"/>
          <w:sz w:val="24"/>
          <w:szCs w:val="24"/>
        </w:rPr>
        <w:t xml:space="preserve"> </w:t>
      </w:r>
      <w:r w:rsidRPr="00AC56D0">
        <w:rPr>
          <w:rFonts w:ascii="Arial" w:hAnsi="Arial" w:cs="Arial"/>
          <w:sz w:val="24"/>
          <w:szCs w:val="24"/>
        </w:rPr>
        <w:t>identificarea</w:t>
      </w:r>
      <w:r w:rsidRPr="00AC56D0">
        <w:rPr>
          <w:rFonts w:ascii="Arial" w:hAnsi="Arial" w:cs="Arial"/>
          <w:spacing w:val="55"/>
          <w:sz w:val="24"/>
          <w:szCs w:val="24"/>
        </w:rPr>
        <w:t xml:space="preserve"> </w:t>
      </w:r>
      <w:r w:rsidRPr="00AC56D0">
        <w:rPr>
          <w:rFonts w:ascii="Arial" w:hAnsi="Arial" w:cs="Arial"/>
          <w:sz w:val="24"/>
          <w:szCs w:val="24"/>
        </w:rPr>
        <w:t>colaboratorilor</w:t>
      </w:r>
      <w:r w:rsidRPr="00AC56D0">
        <w:rPr>
          <w:rFonts w:ascii="Arial" w:hAnsi="Arial" w:cs="Arial"/>
          <w:spacing w:val="55"/>
          <w:sz w:val="24"/>
          <w:szCs w:val="24"/>
        </w:rPr>
        <w:t xml:space="preserve"> </w:t>
      </w:r>
      <w:r w:rsidRPr="00AC56D0">
        <w:rPr>
          <w:rFonts w:ascii="Arial" w:hAnsi="Arial" w:cs="Arial"/>
          <w:sz w:val="24"/>
          <w:szCs w:val="24"/>
        </w:rPr>
        <w:t>/</w:t>
      </w:r>
      <w:r w:rsidRPr="00AC56D0">
        <w:rPr>
          <w:rFonts w:ascii="Arial" w:hAnsi="Arial" w:cs="Arial"/>
          <w:spacing w:val="55"/>
          <w:sz w:val="24"/>
          <w:szCs w:val="24"/>
        </w:rPr>
        <w:t xml:space="preserve"> </w:t>
      </w:r>
      <w:r w:rsidRPr="00AC56D0">
        <w:rPr>
          <w:rFonts w:ascii="Arial" w:hAnsi="Arial" w:cs="Arial"/>
          <w:sz w:val="24"/>
          <w:szCs w:val="24"/>
        </w:rPr>
        <w:t>partenerilor</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3"/>
          <w:sz w:val="24"/>
          <w:szCs w:val="24"/>
        </w:rPr>
        <w:t xml:space="preserve"> </w:t>
      </w:r>
      <w:r w:rsidRPr="00AC56D0">
        <w:rPr>
          <w:rFonts w:ascii="Arial" w:hAnsi="Arial" w:cs="Arial"/>
          <w:sz w:val="24"/>
          <w:szCs w:val="24"/>
        </w:rPr>
        <w:t>realizarea</w:t>
      </w:r>
      <w:r w:rsidRPr="00AC56D0">
        <w:rPr>
          <w:rFonts w:ascii="Arial" w:hAnsi="Arial" w:cs="Arial"/>
          <w:spacing w:val="4"/>
          <w:sz w:val="24"/>
          <w:szCs w:val="24"/>
        </w:rPr>
        <w:t xml:space="preserve"> </w:t>
      </w:r>
      <w:r w:rsidRPr="00AC56D0">
        <w:rPr>
          <w:rFonts w:ascii="Arial" w:hAnsi="Arial" w:cs="Arial"/>
          <w:sz w:val="24"/>
          <w:szCs w:val="24"/>
        </w:rPr>
        <w:t>de</w:t>
      </w:r>
      <w:r w:rsidRPr="00AC56D0">
        <w:rPr>
          <w:rFonts w:ascii="Arial" w:hAnsi="Arial" w:cs="Arial"/>
          <w:spacing w:val="4"/>
          <w:sz w:val="24"/>
          <w:szCs w:val="24"/>
        </w:rPr>
        <w:t xml:space="preserve"> </w:t>
      </w:r>
      <w:r w:rsidRPr="00AC56D0">
        <w:rPr>
          <w:rFonts w:ascii="Arial" w:hAnsi="Arial" w:cs="Arial"/>
          <w:sz w:val="24"/>
          <w:szCs w:val="24"/>
        </w:rPr>
        <w:t>evenimente</w:t>
      </w:r>
      <w:r w:rsidRPr="00AC56D0">
        <w:rPr>
          <w:rFonts w:ascii="Arial" w:hAnsi="Arial" w:cs="Arial"/>
          <w:spacing w:val="4"/>
          <w:sz w:val="24"/>
          <w:szCs w:val="24"/>
        </w:rPr>
        <w:t xml:space="preserve"> </w:t>
      </w:r>
      <w:r w:rsidRPr="00AC56D0">
        <w:rPr>
          <w:rFonts w:ascii="Arial" w:hAnsi="Arial" w:cs="Arial"/>
          <w:sz w:val="24"/>
          <w:szCs w:val="24"/>
        </w:rPr>
        <w:t>educative</w:t>
      </w:r>
      <w:r w:rsidRPr="00AC56D0">
        <w:rPr>
          <w:rFonts w:ascii="Arial" w:hAnsi="Arial" w:cs="Arial"/>
          <w:spacing w:val="2"/>
          <w:sz w:val="24"/>
          <w:szCs w:val="24"/>
        </w:rPr>
        <w:t xml:space="preserve"> </w:t>
      </w:r>
      <w:r w:rsidRPr="00AC56D0">
        <w:rPr>
          <w:rFonts w:ascii="Arial" w:hAnsi="Arial" w:cs="Arial"/>
          <w:sz w:val="24"/>
          <w:szCs w:val="24"/>
        </w:rPr>
        <w:t>în</w:t>
      </w:r>
      <w:r w:rsidRPr="00AC56D0">
        <w:rPr>
          <w:rFonts w:ascii="Arial" w:hAnsi="Arial" w:cs="Arial"/>
          <w:spacing w:val="1"/>
          <w:sz w:val="24"/>
          <w:szCs w:val="24"/>
        </w:rPr>
        <w:t xml:space="preserve"> </w:t>
      </w:r>
      <w:proofErr w:type="spellStart"/>
      <w:r w:rsidRPr="00AC56D0">
        <w:rPr>
          <w:rFonts w:ascii="Arial" w:hAnsi="Arial" w:cs="Arial"/>
          <w:sz w:val="24"/>
          <w:szCs w:val="24"/>
        </w:rPr>
        <w:t>şcoli</w:t>
      </w:r>
      <w:proofErr w:type="spellEnd"/>
      <w:r w:rsidRPr="00AC56D0">
        <w:rPr>
          <w:rFonts w:ascii="Arial" w:hAnsi="Arial" w:cs="Arial"/>
          <w:sz w:val="24"/>
          <w:szCs w:val="24"/>
        </w:rPr>
        <w:t>;</w:t>
      </w:r>
    </w:p>
    <w:p w14:paraId="477AA798" w14:textId="77777777" w:rsidR="00A93BF0" w:rsidRPr="00AC56D0" w:rsidRDefault="00A93BF0">
      <w:pPr>
        <w:pStyle w:val="Listparagraf"/>
        <w:numPr>
          <w:ilvl w:val="0"/>
          <w:numId w:val="60"/>
        </w:numPr>
        <w:tabs>
          <w:tab w:val="left" w:pos="925"/>
        </w:tabs>
        <w:spacing w:before="1"/>
        <w:ind w:left="0" w:right="139"/>
        <w:jc w:val="both"/>
        <w:rPr>
          <w:rFonts w:ascii="Arial" w:hAnsi="Arial" w:cs="Arial"/>
          <w:sz w:val="24"/>
          <w:szCs w:val="24"/>
        </w:rPr>
      </w:pPr>
      <w:r w:rsidRPr="00AC56D0">
        <w:rPr>
          <w:rFonts w:ascii="Arial" w:hAnsi="Arial" w:cs="Arial"/>
          <w:sz w:val="24"/>
          <w:szCs w:val="24"/>
        </w:rPr>
        <w:t>Organizarea</w:t>
      </w:r>
      <w:r w:rsidRPr="00AC56D0">
        <w:rPr>
          <w:rFonts w:ascii="Arial" w:hAnsi="Arial" w:cs="Arial"/>
          <w:spacing w:val="13"/>
          <w:sz w:val="24"/>
          <w:szCs w:val="24"/>
        </w:rPr>
        <w:t xml:space="preserve"> </w:t>
      </w:r>
      <w:r w:rsidRPr="00AC56D0">
        <w:rPr>
          <w:rFonts w:ascii="Arial" w:hAnsi="Arial" w:cs="Arial"/>
          <w:sz w:val="24"/>
          <w:szCs w:val="24"/>
        </w:rPr>
        <w:t>de</w:t>
      </w:r>
      <w:r w:rsidRPr="00AC56D0">
        <w:rPr>
          <w:rFonts w:ascii="Arial" w:hAnsi="Arial" w:cs="Arial"/>
          <w:spacing w:val="12"/>
          <w:sz w:val="24"/>
          <w:szCs w:val="24"/>
        </w:rPr>
        <w:t xml:space="preserve"> </w:t>
      </w:r>
      <w:proofErr w:type="spellStart"/>
      <w:r w:rsidRPr="00AC56D0">
        <w:rPr>
          <w:rFonts w:ascii="Arial" w:hAnsi="Arial" w:cs="Arial"/>
          <w:sz w:val="24"/>
          <w:szCs w:val="24"/>
        </w:rPr>
        <w:t>activităţi</w:t>
      </w:r>
      <w:proofErr w:type="spellEnd"/>
      <w:r w:rsidRPr="00AC56D0">
        <w:rPr>
          <w:rFonts w:ascii="Arial" w:hAnsi="Arial" w:cs="Arial"/>
          <w:spacing w:val="10"/>
          <w:sz w:val="24"/>
          <w:szCs w:val="24"/>
        </w:rPr>
        <w:t xml:space="preserve"> </w:t>
      </w:r>
      <w:r w:rsidRPr="00AC56D0">
        <w:rPr>
          <w:rFonts w:ascii="Arial" w:hAnsi="Arial" w:cs="Arial"/>
          <w:sz w:val="24"/>
          <w:szCs w:val="24"/>
        </w:rPr>
        <w:t>de</w:t>
      </w:r>
      <w:r w:rsidRPr="00AC56D0">
        <w:rPr>
          <w:rFonts w:ascii="Arial" w:hAnsi="Arial" w:cs="Arial"/>
          <w:spacing w:val="12"/>
          <w:sz w:val="24"/>
          <w:szCs w:val="24"/>
        </w:rPr>
        <w:t xml:space="preserve"> </w:t>
      </w:r>
      <w:proofErr w:type="spellStart"/>
      <w:r w:rsidRPr="00AC56D0">
        <w:rPr>
          <w:rFonts w:ascii="Arial" w:hAnsi="Arial" w:cs="Arial"/>
          <w:sz w:val="24"/>
          <w:szCs w:val="24"/>
        </w:rPr>
        <w:t>educaţie</w:t>
      </w:r>
      <w:proofErr w:type="spellEnd"/>
      <w:r w:rsidRPr="00AC56D0">
        <w:rPr>
          <w:rFonts w:ascii="Arial" w:hAnsi="Arial" w:cs="Arial"/>
          <w:spacing w:val="11"/>
          <w:sz w:val="24"/>
          <w:szCs w:val="24"/>
        </w:rPr>
        <w:t xml:space="preserve"> </w:t>
      </w:r>
      <w:r w:rsidRPr="00AC56D0">
        <w:rPr>
          <w:rFonts w:ascii="Arial" w:hAnsi="Arial" w:cs="Arial"/>
          <w:sz w:val="24"/>
          <w:szCs w:val="24"/>
        </w:rPr>
        <w:t>ecologică</w:t>
      </w:r>
      <w:r w:rsidRPr="00AC56D0">
        <w:rPr>
          <w:rFonts w:ascii="Arial" w:hAnsi="Arial" w:cs="Arial"/>
          <w:spacing w:val="11"/>
          <w:sz w:val="24"/>
          <w:szCs w:val="24"/>
        </w:rPr>
        <w:t xml:space="preserve"> </w:t>
      </w:r>
      <w:r w:rsidRPr="00AC56D0">
        <w:rPr>
          <w:rFonts w:ascii="Arial" w:hAnsi="Arial" w:cs="Arial"/>
          <w:sz w:val="24"/>
          <w:szCs w:val="24"/>
        </w:rPr>
        <w:t>pentru</w:t>
      </w:r>
      <w:r w:rsidRPr="00AC56D0">
        <w:rPr>
          <w:rFonts w:ascii="Arial" w:hAnsi="Arial" w:cs="Arial"/>
          <w:spacing w:val="16"/>
          <w:sz w:val="24"/>
          <w:szCs w:val="24"/>
        </w:rPr>
        <w:t xml:space="preserve"> </w:t>
      </w:r>
      <w:r w:rsidRPr="00AC56D0">
        <w:rPr>
          <w:rFonts w:ascii="Arial" w:hAnsi="Arial" w:cs="Arial"/>
          <w:sz w:val="24"/>
          <w:szCs w:val="24"/>
        </w:rPr>
        <w:t>diferite</w:t>
      </w:r>
      <w:r w:rsidRPr="00AC56D0">
        <w:rPr>
          <w:rFonts w:ascii="Arial" w:hAnsi="Arial" w:cs="Arial"/>
          <w:spacing w:val="14"/>
          <w:sz w:val="24"/>
          <w:szCs w:val="24"/>
        </w:rPr>
        <w:t xml:space="preserve"> </w:t>
      </w:r>
      <w:r w:rsidRPr="00AC56D0">
        <w:rPr>
          <w:rFonts w:ascii="Arial" w:hAnsi="Arial" w:cs="Arial"/>
          <w:sz w:val="24"/>
          <w:szCs w:val="24"/>
        </w:rPr>
        <w:t>grupe</w:t>
      </w:r>
      <w:r w:rsidRPr="00AC56D0">
        <w:rPr>
          <w:rFonts w:ascii="Arial" w:hAnsi="Arial" w:cs="Arial"/>
          <w:spacing w:val="16"/>
          <w:sz w:val="24"/>
          <w:szCs w:val="24"/>
        </w:rPr>
        <w:t xml:space="preserve"> </w:t>
      </w:r>
      <w:r w:rsidRPr="00AC56D0">
        <w:rPr>
          <w:rFonts w:ascii="Arial" w:hAnsi="Arial" w:cs="Arial"/>
          <w:sz w:val="24"/>
          <w:szCs w:val="24"/>
        </w:rPr>
        <w:t>de</w:t>
      </w:r>
      <w:r w:rsidRPr="00AC56D0">
        <w:rPr>
          <w:rFonts w:ascii="Arial" w:hAnsi="Arial" w:cs="Arial"/>
          <w:spacing w:val="11"/>
          <w:sz w:val="24"/>
          <w:szCs w:val="24"/>
        </w:rPr>
        <w:t xml:space="preserve"> </w:t>
      </w:r>
      <w:r w:rsidRPr="00AC56D0">
        <w:rPr>
          <w:rFonts w:ascii="Arial" w:hAnsi="Arial" w:cs="Arial"/>
          <w:sz w:val="24"/>
          <w:szCs w:val="24"/>
        </w:rPr>
        <w:t>vârstă;</w:t>
      </w:r>
    </w:p>
    <w:p w14:paraId="477C459D" w14:textId="77777777" w:rsidR="00A93BF0" w:rsidRPr="00AC56D0" w:rsidRDefault="00A93BF0">
      <w:pPr>
        <w:pStyle w:val="Listparagraf"/>
        <w:numPr>
          <w:ilvl w:val="0"/>
          <w:numId w:val="60"/>
        </w:numPr>
        <w:tabs>
          <w:tab w:val="left" w:pos="1458"/>
        </w:tabs>
        <w:spacing w:before="3"/>
        <w:ind w:left="0" w:hanging="294"/>
        <w:jc w:val="both"/>
        <w:rPr>
          <w:rFonts w:ascii="Arial" w:hAnsi="Arial" w:cs="Arial"/>
          <w:sz w:val="24"/>
          <w:szCs w:val="24"/>
        </w:rPr>
      </w:pPr>
    </w:p>
    <w:p w14:paraId="0587783F" w14:textId="77777777" w:rsidR="00A93BF0" w:rsidRPr="00AC56D0" w:rsidRDefault="00A93BF0">
      <w:pPr>
        <w:pStyle w:val="Listparagraf"/>
        <w:numPr>
          <w:ilvl w:val="1"/>
          <w:numId w:val="60"/>
        </w:numPr>
        <w:tabs>
          <w:tab w:val="left" w:pos="284"/>
          <w:tab w:val="left" w:pos="1458"/>
        </w:tabs>
        <w:spacing w:before="83"/>
        <w:ind w:left="0" w:hanging="142"/>
        <w:jc w:val="both"/>
        <w:rPr>
          <w:rFonts w:ascii="Arial" w:hAnsi="Arial" w:cs="Arial"/>
          <w:sz w:val="24"/>
          <w:szCs w:val="24"/>
        </w:rPr>
      </w:pPr>
      <w:r w:rsidRPr="00AC56D0">
        <w:rPr>
          <w:rFonts w:ascii="Arial" w:hAnsi="Arial" w:cs="Arial"/>
          <w:sz w:val="24"/>
          <w:szCs w:val="24"/>
        </w:rPr>
        <w:t>Realizarea</w:t>
      </w:r>
      <w:r w:rsidRPr="00AC56D0">
        <w:rPr>
          <w:rFonts w:ascii="Arial" w:hAnsi="Arial" w:cs="Arial"/>
          <w:spacing w:val="16"/>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3"/>
          <w:sz w:val="24"/>
          <w:szCs w:val="24"/>
        </w:rPr>
        <w:t xml:space="preserve"> </w:t>
      </w:r>
      <w:proofErr w:type="spellStart"/>
      <w:r w:rsidRPr="00AC56D0">
        <w:rPr>
          <w:rFonts w:ascii="Arial" w:hAnsi="Arial" w:cs="Arial"/>
          <w:sz w:val="24"/>
          <w:szCs w:val="24"/>
        </w:rPr>
        <w:t>întreţinerea</w:t>
      </w:r>
      <w:proofErr w:type="spellEnd"/>
      <w:r w:rsidRPr="00AC56D0">
        <w:rPr>
          <w:rFonts w:ascii="Arial" w:hAnsi="Arial" w:cs="Arial"/>
          <w:spacing w:val="14"/>
          <w:sz w:val="24"/>
          <w:szCs w:val="24"/>
        </w:rPr>
        <w:t xml:space="preserve"> </w:t>
      </w:r>
      <w:r w:rsidRPr="00AC56D0">
        <w:rPr>
          <w:rFonts w:ascii="Arial" w:hAnsi="Arial" w:cs="Arial"/>
          <w:sz w:val="24"/>
          <w:szCs w:val="24"/>
        </w:rPr>
        <w:t>infrastructurii</w:t>
      </w:r>
      <w:r w:rsidRPr="00AC56D0">
        <w:rPr>
          <w:rFonts w:ascii="Arial" w:hAnsi="Arial" w:cs="Arial"/>
          <w:spacing w:val="15"/>
          <w:sz w:val="24"/>
          <w:szCs w:val="24"/>
        </w:rPr>
        <w:t xml:space="preserve"> </w:t>
      </w:r>
      <w:r w:rsidRPr="00AC56D0">
        <w:rPr>
          <w:rFonts w:ascii="Arial" w:hAnsi="Arial" w:cs="Arial"/>
          <w:sz w:val="24"/>
          <w:szCs w:val="24"/>
        </w:rPr>
        <w:t>de</w:t>
      </w:r>
      <w:r w:rsidRPr="00AC56D0">
        <w:rPr>
          <w:rFonts w:ascii="Arial" w:hAnsi="Arial" w:cs="Arial"/>
          <w:spacing w:val="17"/>
          <w:sz w:val="24"/>
          <w:szCs w:val="24"/>
        </w:rPr>
        <w:t xml:space="preserve"> </w:t>
      </w:r>
      <w:proofErr w:type="spellStart"/>
      <w:r w:rsidRPr="00AC56D0">
        <w:rPr>
          <w:rFonts w:ascii="Arial" w:hAnsi="Arial" w:cs="Arial"/>
          <w:sz w:val="24"/>
          <w:szCs w:val="24"/>
        </w:rPr>
        <w:t>educaţie</w:t>
      </w:r>
      <w:proofErr w:type="spellEnd"/>
      <w:r w:rsidRPr="00AC56D0">
        <w:rPr>
          <w:rFonts w:ascii="Arial" w:hAnsi="Arial" w:cs="Arial"/>
          <w:spacing w:val="16"/>
          <w:sz w:val="24"/>
          <w:szCs w:val="24"/>
        </w:rPr>
        <w:t xml:space="preserve"> </w:t>
      </w:r>
      <w:r w:rsidRPr="00AC56D0">
        <w:rPr>
          <w:rFonts w:ascii="Arial" w:hAnsi="Arial" w:cs="Arial"/>
          <w:sz w:val="24"/>
          <w:szCs w:val="24"/>
        </w:rPr>
        <w:t>ecologică;</w:t>
      </w:r>
    </w:p>
    <w:p w14:paraId="391CC50E" w14:textId="77777777" w:rsidR="00A93BF0" w:rsidRPr="00AC56D0" w:rsidRDefault="00A93BF0">
      <w:pPr>
        <w:pStyle w:val="Listparagraf"/>
        <w:numPr>
          <w:ilvl w:val="1"/>
          <w:numId w:val="60"/>
        </w:numPr>
        <w:tabs>
          <w:tab w:val="left" w:pos="284"/>
          <w:tab w:val="left" w:pos="1458"/>
        </w:tabs>
        <w:spacing w:before="28" w:line="264" w:lineRule="auto"/>
        <w:ind w:left="0" w:hanging="142"/>
        <w:jc w:val="both"/>
        <w:rPr>
          <w:rFonts w:ascii="Arial" w:hAnsi="Arial" w:cs="Arial"/>
          <w:sz w:val="24"/>
          <w:szCs w:val="24"/>
        </w:rPr>
      </w:pPr>
      <w:r w:rsidRPr="00AC56D0">
        <w:rPr>
          <w:rFonts w:ascii="Arial" w:hAnsi="Arial" w:cs="Arial"/>
          <w:sz w:val="24"/>
          <w:szCs w:val="24"/>
        </w:rPr>
        <w:t xml:space="preserve">Oferirea de </w:t>
      </w:r>
      <w:proofErr w:type="spellStart"/>
      <w:r w:rsidRPr="00AC56D0">
        <w:rPr>
          <w:rFonts w:ascii="Arial" w:hAnsi="Arial" w:cs="Arial"/>
          <w:sz w:val="24"/>
          <w:szCs w:val="24"/>
        </w:rPr>
        <w:t>informaţii</w:t>
      </w:r>
      <w:proofErr w:type="spellEnd"/>
      <w:r w:rsidRPr="00AC56D0">
        <w:rPr>
          <w:rFonts w:ascii="Arial" w:hAnsi="Arial" w:cs="Arial"/>
          <w:sz w:val="24"/>
          <w:szCs w:val="24"/>
        </w:rPr>
        <w:t xml:space="preserve"> despre valorile naturale </w:t>
      </w:r>
      <w:proofErr w:type="spellStart"/>
      <w:r w:rsidRPr="00AC56D0">
        <w:rPr>
          <w:rFonts w:ascii="Arial" w:hAnsi="Arial" w:cs="Arial"/>
          <w:sz w:val="24"/>
          <w:szCs w:val="24"/>
        </w:rPr>
        <w:t>şi</w:t>
      </w:r>
      <w:proofErr w:type="spellEnd"/>
      <w:r w:rsidRPr="00AC56D0">
        <w:rPr>
          <w:rFonts w:ascii="Arial" w:hAnsi="Arial" w:cs="Arial"/>
          <w:sz w:val="24"/>
          <w:szCs w:val="24"/>
        </w:rPr>
        <w:t xml:space="preserve"> promovarea includerii lor în strategiile </w:t>
      </w:r>
      <w:proofErr w:type="spellStart"/>
      <w:r w:rsidRPr="00AC56D0">
        <w:rPr>
          <w:rFonts w:ascii="Arial" w:hAnsi="Arial" w:cs="Arial"/>
          <w:sz w:val="24"/>
          <w:szCs w:val="24"/>
        </w:rPr>
        <w:t>şi</w:t>
      </w:r>
      <w:proofErr w:type="spellEnd"/>
      <w:r w:rsidRPr="00AC56D0">
        <w:rPr>
          <w:rFonts w:ascii="Arial" w:hAnsi="Arial" w:cs="Arial"/>
          <w:spacing w:val="1"/>
          <w:sz w:val="24"/>
          <w:szCs w:val="24"/>
        </w:rPr>
        <w:t xml:space="preserve"> </w:t>
      </w:r>
      <w:r w:rsidRPr="00AC56D0">
        <w:rPr>
          <w:rFonts w:ascii="Arial" w:hAnsi="Arial" w:cs="Arial"/>
          <w:sz w:val="24"/>
          <w:szCs w:val="24"/>
        </w:rPr>
        <w:t>programele</w:t>
      </w:r>
      <w:r w:rsidRPr="00AC56D0">
        <w:rPr>
          <w:rFonts w:ascii="Arial" w:hAnsi="Arial" w:cs="Arial"/>
          <w:spacing w:val="4"/>
          <w:sz w:val="24"/>
          <w:szCs w:val="24"/>
        </w:rPr>
        <w:t xml:space="preserve"> </w:t>
      </w:r>
      <w:r w:rsidRPr="00AC56D0">
        <w:rPr>
          <w:rFonts w:ascii="Arial" w:hAnsi="Arial" w:cs="Arial"/>
          <w:sz w:val="24"/>
          <w:szCs w:val="24"/>
        </w:rPr>
        <w:t>de</w:t>
      </w:r>
      <w:r w:rsidRPr="00AC56D0">
        <w:rPr>
          <w:rFonts w:ascii="Arial" w:hAnsi="Arial" w:cs="Arial"/>
          <w:spacing w:val="4"/>
          <w:sz w:val="24"/>
          <w:szCs w:val="24"/>
        </w:rPr>
        <w:t xml:space="preserve"> </w:t>
      </w:r>
      <w:r w:rsidRPr="00AC56D0">
        <w:rPr>
          <w:rFonts w:ascii="Arial" w:hAnsi="Arial" w:cs="Arial"/>
          <w:sz w:val="24"/>
          <w:szCs w:val="24"/>
        </w:rPr>
        <w:t>dezvoltare</w:t>
      </w:r>
      <w:r w:rsidRPr="00AC56D0">
        <w:rPr>
          <w:rFonts w:ascii="Arial" w:hAnsi="Arial" w:cs="Arial"/>
          <w:spacing w:val="2"/>
          <w:sz w:val="24"/>
          <w:szCs w:val="24"/>
        </w:rPr>
        <w:t xml:space="preserve"> </w:t>
      </w:r>
      <w:r w:rsidRPr="00AC56D0">
        <w:rPr>
          <w:rFonts w:ascii="Arial" w:hAnsi="Arial" w:cs="Arial"/>
          <w:sz w:val="24"/>
          <w:szCs w:val="24"/>
        </w:rPr>
        <w:t>ale</w:t>
      </w:r>
      <w:r w:rsidRPr="00AC56D0">
        <w:rPr>
          <w:rFonts w:ascii="Arial" w:hAnsi="Arial" w:cs="Arial"/>
          <w:spacing w:val="1"/>
          <w:sz w:val="24"/>
          <w:szCs w:val="24"/>
        </w:rPr>
        <w:t xml:space="preserve"> </w:t>
      </w:r>
      <w:proofErr w:type="spellStart"/>
      <w:r w:rsidRPr="00AC56D0">
        <w:rPr>
          <w:rFonts w:ascii="Arial" w:hAnsi="Arial" w:cs="Arial"/>
          <w:sz w:val="24"/>
          <w:szCs w:val="24"/>
        </w:rPr>
        <w:t>judeţuluişi</w:t>
      </w:r>
      <w:proofErr w:type="spellEnd"/>
      <w:r w:rsidRPr="00AC56D0">
        <w:rPr>
          <w:rFonts w:ascii="Arial" w:hAnsi="Arial" w:cs="Arial"/>
          <w:spacing w:val="3"/>
          <w:sz w:val="24"/>
          <w:szCs w:val="24"/>
        </w:rPr>
        <w:t xml:space="preserve"> </w:t>
      </w:r>
      <w:r w:rsidRPr="00AC56D0">
        <w:rPr>
          <w:rFonts w:ascii="Arial" w:hAnsi="Arial" w:cs="Arial"/>
          <w:sz w:val="24"/>
          <w:szCs w:val="24"/>
        </w:rPr>
        <w:t>regiunii;</w:t>
      </w:r>
    </w:p>
    <w:p w14:paraId="1FC07E75" w14:textId="77777777" w:rsidR="00A93BF0" w:rsidRPr="00AC56D0" w:rsidRDefault="00A93BF0">
      <w:pPr>
        <w:pStyle w:val="Listparagraf"/>
        <w:numPr>
          <w:ilvl w:val="1"/>
          <w:numId w:val="60"/>
        </w:numPr>
        <w:tabs>
          <w:tab w:val="left" w:pos="284"/>
          <w:tab w:val="left" w:pos="1458"/>
        </w:tabs>
        <w:spacing w:before="1" w:line="266" w:lineRule="auto"/>
        <w:ind w:left="0" w:hanging="142"/>
        <w:jc w:val="both"/>
        <w:rPr>
          <w:rFonts w:ascii="Arial" w:hAnsi="Arial" w:cs="Arial"/>
          <w:sz w:val="24"/>
          <w:szCs w:val="24"/>
        </w:rPr>
      </w:pPr>
      <w:r w:rsidRPr="00AC56D0">
        <w:rPr>
          <w:rFonts w:ascii="Arial" w:hAnsi="Arial" w:cs="Arial"/>
          <w:sz w:val="24"/>
          <w:szCs w:val="24"/>
        </w:rPr>
        <w:t xml:space="preserve">Promovarea, alături de </w:t>
      </w:r>
      <w:proofErr w:type="spellStart"/>
      <w:r w:rsidRPr="00AC56D0">
        <w:rPr>
          <w:rFonts w:ascii="Arial" w:hAnsi="Arial" w:cs="Arial"/>
          <w:sz w:val="24"/>
          <w:szCs w:val="24"/>
        </w:rPr>
        <w:t>comunităţile</w:t>
      </w:r>
      <w:proofErr w:type="spellEnd"/>
      <w:r w:rsidRPr="00AC56D0">
        <w:rPr>
          <w:rFonts w:ascii="Arial" w:hAnsi="Arial" w:cs="Arial"/>
          <w:sz w:val="24"/>
          <w:szCs w:val="24"/>
        </w:rPr>
        <w:t xml:space="preserve"> locale, a valorilor </w:t>
      </w:r>
      <w:proofErr w:type="spellStart"/>
      <w:r w:rsidRPr="00AC56D0">
        <w:rPr>
          <w:rFonts w:ascii="Arial" w:hAnsi="Arial" w:cs="Arial"/>
          <w:sz w:val="24"/>
          <w:szCs w:val="24"/>
        </w:rPr>
        <w:t>şi</w:t>
      </w:r>
      <w:proofErr w:type="spellEnd"/>
      <w:r w:rsidRPr="00AC56D0">
        <w:rPr>
          <w:rFonts w:ascii="Arial" w:hAnsi="Arial" w:cs="Arial"/>
          <w:sz w:val="24"/>
          <w:szCs w:val="24"/>
        </w:rPr>
        <w:t xml:space="preserve"> specificului sitului, pentru </w:t>
      </w:r>
      <w:proofErr w:type="spellStart"/>
      <w:r w:rsidRPr="00AC56D0">
        <w:rPr>
          <w:rFonts w:ascii="Arial" w:hAnsi="Arial" w:cs="Arial"/>
          <w:sz w:val="24"/>
          <w:szCs w:val="24"/>
        </w:rPr>
        <w:t>creşterea</w:t>
      </w:r>
      <w:proofErr w:type="spellEnd"/>
      <w:r w:rsidRPr="00AC56D0">
        <w:rPr>
          <w:rFonts w:ascii="Arial" w:hAnsi="Arial" w:cs="Arial"/>
          <w:spacing w:val="1"/>
          <w:sz w:val="24"/>
          <w:szCs w:val="24"/>
        </w:rPr>
        <w:t xml:space="preserve"> </w:t>
      </w:r>
      <w:r w:rsidRPr="00AC56D0">
        <w:rPr>
          <w:rFonts w:ascii="Arial" w:hAnsi="Arial" w:cs="Arial"/>
          <w:sz w:val="24"/>
          <w:szCs w:val="24"/>
        </w:rPr>
        <w:t xml:space="preserve">numărului de vizitatori </w:t>
      </w:r>
      <w:proofErr w:type="spellStart"/>
      <w:r w:rsidRPr="00AC56D0">
        <w:rPr>
          <w:rFonts w:ascii="Arial" w:hAnsi="Arial" w:cs="Arial"/>
          <w:sz w:val="24"/>
          <w:szCs w:val="24"/>
        </w:rPr>
        <w:t>şi</w:t>
      </w:r>
      <w:proofErr w:type="spellEnd"/>
      <w:r w:rsidRPr="00AC56D0">
        <w:rPr>
          <w:rFonts w:ascii="Arial" w:hAnsi="Arial" w:cs="Arial"/>
          <w:sz w:val="24"/>
          <w:szCs w:val="24"/>
        </w:rPr>
        <w:t xml:space="preserve"> atragerea de </w:t>
      </w:r>
      <w:proofErr w:type="spellStart"/>
      <w:r w:rsidRPr="00AC56D0">
        <w:rPr>
          <w:rFonts w:ascii="Arial" w:hAnsi="Arial" w:cs="Arial"/>
          <w:sz w:val="24"/>
          <w:szCs w:val="24"/>
        </w:rPr>
        <w:t>potenţiali</w:t>
      </w:r>
      <w:proofErr w:type="spellEnd"/>
      <w:r w:rsidRPr="00AC56D0">
        <w:rPr>
          <w:rFonts w:ascii="Arial" w:hAnsi="Arial" w:cs="Arial"/>
          <w:sz w:val="24"/>
          <w:szCs w:val="24"/>
        </w:rPr>
        <w:t xml:space="preserve"> parteneri în vederea </w:t>
      </w:r>
      <w:proofErr w:type="spellStart"/>
      <w:r w:rsidRPr="00AC56D0">
        <w:rPr>
          <w:rFonts w:ascii="Arial" w:hAnsi="Arial" w:cs="Arial"/>
          <w:sz w:val="24"/>
          <w:szCs w:val="24"/>
        </w:rPr>
        <w:t>creşterii</w:t>
      </w:r>
      <w:proofErr w:type="spellEnd"/>
      <w:r w:rsidRPr="00AC56D0">
        <w:rPr>
          <w:rFonts w:ascii="Arial" w:hAnsi="Arial" w:cs="Arial"/>
          <w:sz w:val="24"/>
          <w:szCs w:val="24"/>
        </w:rPr>
        <w:t xml:space="preserve"> beneficiilor</w:t>
      </w:r>
      <w:r w:rsidRPr="00AC56D0">
        <w:rPr>
          <w:rFonts w:ascii="Arial" w:hAnsi="Arial" w:cs="Arial"/>
          <w:spacing w:val="1"/>
          <w:sz w:val="24"/>
          <w:szCs w:val="24"/>
        </w:rPr>
        <w:t xml:space="preserve"> </w:t>
      </w:r>
      <w:r w:rsidRPr="00AC56D0">
        <w:rPr>
          <w:rFonts w:ascii="Arial" w:hAnsi="Arial" w:cs="Arial"/>
          <w:sz w:val="24"/>
          <w:szCs w:val="24"/>
        </w:rPr>
        <w:t>aduse</w:t>
      </w:r>
      <w:r w:rsidRPr="00AC56D0">
        <w:rPr>
          <w:rFonts w:ascii="Arial" w:hAnsi="Arial" w:cs="Arial"/>
          <w:spacing w:val="-2"/>
          <w:sz w:val="24"/>
          <w:szCs w:val="24"/>
        </w:rPr>
        <w:t xml:space="preserve"> </w:t>
      </w:r>
      <w:proofErr w:type="spellStart"/>
      <w:r w:rsidRPr="00AC56D0">
        <w:rPr>
          <w:rFonts w:ascii="Arial" w:hAnsi="Arial" w:cs="Arial"/>
          <w:sz w:val="24"/>
          <w:szCs w:val="24"/>
        </w:rPr>
        <w:t>comunităţilor</w:t>
      </w:r>
      <w:proofErr w:type="spellEnd"/>
      <w:r w:rsidRPr="00AC56D0">
        <w:rPr>
          <w:rFonts w:ascii="Arial" w:hAnsi="Arial" w:cs="Arial"/>
          <w:spacing w:val="2"/>
          <w:sz w:val="24"/>
          <w:szCs w:val="24"/>
        </w:rPr>
        <w:t xml:space="preserve"> </w:t>
      </w:r>
      <w:r w:rsidRPr="00AC56D0">
        <w:rPr>
          <w:rFonts w:ascii="Arial" w:hAnsi="Arial" w:cs="Arial"/>
          <w:sz w:val="24"/>
          <w:szCs w:val="24"/>
        </w:rPr>
        <w:t>locale;</w:t>
      </w:r>
    </w:p>
    <w:p w14:paraId="36C01636" w14:textId="77777777" w:rsidR="00A93BF0" w:rsidRPr="00AC56D0" w:rsidRDefault="00A93BF0">
      <w:pPr>
        <w:pStyle w:val="Listparagraf"/>
        <w:numPr>
          <w:ilvl w:val="1"/>
          <w:numId w:val="60"/>
        </w:numPr>
        <w:tabs>
          <w:tab w:val="left" w:pos="284"/>
          <w:tab w:val="left" w:pos="1458"/>
        </w:tabs>
        <w:spacing w:line="261" w:lineRule="auto"/>
        <w:ind w:left="0" w:hanging="142"/>
        <w:jc w:val="both"/>
        <w:rPr>
          <w:rFonts w:ascii="Arial" w:hAnsi="Arial" w:cs="Arial"/>
          <w:sz w:val="24"/>
          <w:szCs w:val="24"/>
        </w:rPr>
      </w:pPr>
      <w:proofErr w:type="spellStart"/>
      <w:r w:rsidRPr="00AC56D0">
        <w:rPr>
          <w:rFonts w:ascii="Arial" w:hAnsi="Arial" w:cs="Arial"/>
          <w:sz w:val="24"/>
          <w:szCs w:val="24"/>
        </w:rPr>
        <w:t>Idenificarea</w:t>
      </w:r>
      <w:proofErr w:type="spellEnd"/>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surse</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proofErr w:type="spellStart"/>
      <w:r w:rsidRPr="00AC56D0">
        <w:rPr>
          <w:rFonts w:ascii="Arial" w:hAnsi="Arial" w:cs="Arial"/>
          <w:sz w:val="24"/>
          <w:szCs w:val="24"/>
        </w:rPr>
        <w:t>finanţare</w:t>
      </w:r>
      <w:proofErr w:type="spellEnd"/>
      <w:r w:rsidRPr="00AC56D0">
        <w:rPr>
          <w:rFonts w:ascii="Arial" w:hAnsi="Arial" w:cs="Arial"/>
          <w:spacing w:val="1"/>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
          <w:sz w:val="24"/>
          <w:szCs w:val="24"/>
        </w:rPr>
        <w:t xml:space="preserve"> </w:t>
      </w:r>
      <w:r w:rsidRPr="00AC56D0">
        <w:rPr>
          <w:rFonts w:ascii="Arial" w:hAnsi="Arial" w:cs="Arial"/>
          <w:sz w:val="24"/>
          <w:szCs w:val="24"/>
        </w:rPr>
        <w:t>elaborarea</w:t>
      </w:r>
      <w:r w:rsidRPr="00AC56D0">
        <w:rPr>
          <w:rFonts w:ascii="Arial" w:hAnsi="Arial" w:cs="Arial"/>
          <w:spacing w:val="1"/>
          <w:sz w:val="24"/>
          <w:szCs w:val="24"/>
        </w:rPr>
        <w:t xml:space="preserve"> </w:t>
      </w:r>
      <w:r w:rsidRPr="00AC56D0">
        <w:rPr>
          <w:rFonts w:ascii="Arial" w:hAnsi="Arial" w:cs="Arial"/>
          <w:sz w:val="24"/>
          <w:szCs w:val="24"/>
        </w:rPr>
        <w:t>de</w:t>
      </w:r>
      <w:r w:rsidRPr="00AC56D0">
        <w:rPr>
          <w:rFonts w:ascii="Arial" w:hAnsi="Arial" w:cs="Arial"/>
          <w:spacing w:val="1"/>
          <w:sz w:val="24"/>
          <w:szCs w:val="24"/>
        </w:rPr>
        <w:t xml:space="preserve"> </w:t>
      </w:r>
      <w:r w:rsidRPr="00AC56D0">
        <w:rPr>
          <w:rFonts w:ascii="Arial" w:hAnsi="Arial" w:cs="Arial"/>
          <w:sz w:val="24"/>
          <w:szCs w:val="24"/>
        </w:rPr>
        <w:t>proiecte</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1"/>
          <w:sz w:val="24"/>
          <w:szCs w:val="24"/>
        </w:rPr>
        <w:t xml:space="preserve"> </w:t>
      </w:r>
      <w:r w:rsidRPr="00AC56D0">
        <w:rPr>
          <w:rFonts w:ascii="Arial" w:hAnsi="Arial" w:cs="Arial"/>
          <w:sz w:val="24"/>
          <w:szCs w:val="24"/>
        </w:rPr>
        <w:t>asigurarea</w:t>
      </w:r>
      <w:r w:rsidRPr="00AC56D0">
        <w:rPr>
          <w:rFonts w:ascii="Arial" w:hAnsi="Arial" w:cs="Arial"/>
          <w:spacing w:val="55"/>
          <w:sz w:val="24"/>
          <w:szCs w:val="24"/>
        </w:rPr>
        <w:t xml:space="preserve"> </w:t>
      </w:r>
      <w:r w:rsidRPr="00AC56D0">
        <w:rPr>
          <w:rFonts w:ascii="Arial" w:hAnsi="Arial" w:cs="Arial"/>
          <w:sz w:val="24"/>
          <w:szCs w:val="24"/>
        </w:rPr>
        <w:t>resurselor</w:t>
      </w:r>
      <w:r w:rsidRPr="00AC56D0">
        <w:rPr>
          <w:rFonts w:ascii="Arial" w:hAnsi="Arial" w:cs="Arial"/>
          <w:spacing w:val="1"/>
          <w:sz w:val="24"/>
          <w:szCs w:val="24"/>
        </w:rPr>
        <w:t xml:space="preserve"> </w:t>
      </w:r>
      <w:r w:rsidRPr="00AC56D0">
        <w:rPr>
          <w:rFonts w:ascii="Arial" w:hAnsi="Arial" w:cs="Arial"/>
          <w:sz w:val="24"/>
          <w:szCs w:val="24"/>
        </w:rPr>
        <w:t>necesare</w:t>
      </w:r>
      <w:r w:rsidRPr="00AC56D0">
        <w:rPr>
          <w:rFonts w:ascii="Arial" w:hAnsi="Arial" w:cs="Arial"/>
          <w:spacing w:val="2"/>
          <w:sz w:val="24"/>
          <w:szCs w:val="24"/>
        </w:rPr>
        <w:t xml:space="preserve"> </w:t>
      </w:r>
      <w:r w:rsidRPr="00AC56D0">
        <w:rPr>
          <w:rFonts w:ascii="Arial" w:hAnsi="Arial" w:cs="Arial"/>
          <w:sz w:val="24"/>
          <w:szCs w:val="24"/>
        </w:rPr>
        <w:t>implementării</w:t>
      </w:r>
      <w:r w:rsidRPr="00AC56D0">
        <w:rPr>
          <w:rFonts w:ascii="Arial" w:hAnsi="Arial" w:cs="Arial"/>
          <w:spacing w:val="1"/>
          <w:sz w:val="24"/>
          <w:szCs w:val="24"/>
        </w:rPr>
        <w:t xml:space="preserve"> </w:t>
      </w:r>
      <w:r w:rsidRPr="00AC56D0">
        <w:rPr>
          <w:rFonts w:ascii="Arial" w:hAnsi="Arial" w:cs="Arial"/>
          <w:sz w:val="24"/>
          <w:szCs w:val="24"/>
        </w:rPr>
        <w:t>măsurilor</w:t>
      </w:r>
      <w:r w:rsidRPr="00AC56D0">
        <w:rPr>
          <w:rFonts w:ascii="Arial" w:hAnsi="Arial" w:cs="Arial"/>
          <w:spacing w:val="3"/>
          <w:sz w:val="24"/>
          <w:szCs w:val="24"/>
        </w:rPr>
        <w:t xml:space="preserve"> </w:t>
      </w:r>
      <w:r w:rsidRPr="00AC56D0">
        <w:rPr>
          <w:rFonts w:ascii="Arial" w:hAnsi="Arial" w:cs="Arial"/>
          <w:sz w:val="24"/>
          <w:szCs w:val="24"/>
        </w:rPr>
        <w:t>de</w:t>
      </w:r>
      <w:r w:rsidRPr="00AC56D0">
        <w:rPr>
          <w:rFonts w:ascii="Arial" w:hAnsi="Arial" w:cs="Arial"/>
          <w:spacing w:val="2"/>
          <w:sz w:val="24"/>
          <w:szCs w:val="24"/>
        </w:rPr>
        <w:t xml:space="preserve"> </w:t>
      </w:r>
      <w:r w:rsidRPr="00AC56D0">
        <w:rPr>
          <w:rFonts w:ascii="Arial" w:hAnsi="Arial" w:cs="Arial"/>
          <w:sz w:val="24"/>
          <w:szCs w:val="24"/>
        </w:rPr>
        <w:t>management;</w:t>
      </w:r>
    </w:p>
    <w:p w14:paraId="0220E8F1" w14:textId="77777777" w:rsidR="00A93BF0" w:rsidRPr="00AC56D0" w:rsidRDefault="00A93BF0">
      <w:pPr>
        <w:pStyle w:val="Listparagraf"/>
        <w:numPr>
          <w:ilvl w:val="1"/>
          <w:numId w:val="60"/>
        </w:numPr>
        <w:tabs>
          <w:tab w:val="left" w:pos="284"/>
          <w:tab w:val="left" w:pos="1458"/>
        </w:tabs>
        <w:spacing w:before="2"/>
        <w:ind w:left="0" w:hanging="142"/>
        <w:jc w:val="both"/>
        <w:rPr>
          <w:rFonts w:ascii="Arial" w:hAnsi="Arial" w:cs="Arial"/>
          <w:sz w:val="24"/>
          <w:szCs w:val="24"/>
        </w:rPr>
      </w:pPr>
      <w:r w:rsidRPr="00AC56D0">
        <w:rPr>
          <w:rFonts w:ascii="Arial" w:hAnsi="Arial" w:cs="Arial"/>
          <w:sz w:val="24"/>
          <w:szCs w:val="24"/>
        </w:rPr>
        <w:t>Asigurarea</w:t>
      </w:r>
      <w:r w:rsidRPr="00AC56D0">
        <w:rPr>
          <w:rFonts w:ascii="Arial" w:hAnsi="Arial" w:cs="Arial"/>
          <w:spacing w:val="16"/>
          <w:sz w:val="24"/>
          <w:szCs w:val="24"/>
        </w:rPr>
        <w:t xml:space="preserve"> </w:t>
      </w:r>
      <w:r w:rsidRPr="00AC56D0">
        <w:rPr>
          <w:rFonts w:ascii="Arial" w:hAnsi="Arial" w:cs="Arial"/>
          <w:sz w:val="24"/>
          <w:szCs w:val="24"/>
        </w:rPr>
        <w:t>instruirii</w:t>
      </w:r>
      <w:r w:rsidRPr="00AC56D0">
        <w:rPr>
          <w:rFonts w:ascii="Arial" w:hAnsi="Arial" w:cs="Arial"/>
          <w:spacing w:val="16"/>
          <w:sz w:val="24"/>
          <w:szCs w:val="24"/>
        </w:rPr>
        <w:t xml:space="preserve"> </w:t>
      </w:r>
      <w:r w:rsidRPr="00AC56D0">
        <w:rPr>
          <w:rFonts w:ascii="Arial" w:hAnsi="Arial" w:cs="Arial"/>
          <w:sz w:val="24"/>
          <w:szCs w:val="24"/>
        </w:rPr>
        <w:t>periodice</w:t>
      </w:r>
      <w:r w:rsidRPr="00AC56D0">
        <w:rPr>
          <w:rFonts w:ascii="Arial" w:hAnsi="Arial" w:cs="Arial"/>
          <w:spacing w:val="14"/>
          <w:sz w:val="24"/>
          <w:szCs w:val="24"/>
        </w:rPr>
        <w:t xml:space="preserve"> </w:t>
      </w:r>
      <w:r w:rsidRPr="00AC56D0">
        <w:rPr>
          <w:rFonts w:ascii="Arial" w:hAnsi="Arial" w:cs="Arial"/>
          <w:sz w:val="24"/>
          <w:szCs w:val="24"/>
        </w:rPr>
        <w:t>a</w:t>
      </w:r>
      <w:r w:rsidRPr="00AC56D0">
        <w:rPr>
          <w:rFonts w:ascii="Arial" w:hAnsi="Arial" w:cs="Arial"/>
          <w:spacing w:val="17"/>
          <w:sz w:val="24"/>
          <w:szCs w:val="24"/>
        </w:rPr>
        <w:t xml:space="preserve"> </w:t>
      </w:r>
      <w:r w:rsidRPr="00AC56D0">
        <w:rPr>
          <w:rFonts w:ascii="Arial" w:hAnsi="Arial" w:cs="Arial"/>
          <w:sz w:val="24"/>
          <w:szCs w:val="24"/>
        </w:rPr>
        <w:t>personalului</w:t>
      </w:r>
      <w:r w:rsidRPr="00AC56D0">
        <w:rPr>
          <w:rFonts w:ascii="Arial" w:hAnsi="Arial" w:cs="Arial"/>
          <w:spacing w:val="16"/>
          <w:sz w:val="24"/>
          <w:szCs w:val="24"/>
        </w:rPr>
        <w:t xml:space="preserve"> </w:t>
      </w:r>
      <w:r w:rsidRPr="00AC56D0">
        <w:rPr>
          <w:rFonts w:ascii="Arial" w:hAnsi="Arial" w:cs="Arial"/>
          <w:sz w:val="24"/>
          <w:szCs w:val="24"/>
        </w:rPr>
        <w:t>implicat</w:t>
      </w:r>
      <w:r w:rsidRPr="00AC56D0">
        <w:rPr>
          <w:rFonts w:ascii="Arial" w:hAnsi="Arial" w:cs="Arial"/>
          <w:spacing w:val="13"/>
          <w:sz w:val="24"/>
          <w:szCs w:val="24"/>
        </w:rPr>
        <w:t xml:space="preserve"> </w:t>
      </w:r>
      <w:r w:rsidRPr="00AC56D0">
        <w:rPr>
          <w:rFonts w:ascii="Arial" w:hAnsi="Arial" w:cs="Arial"/>
          <w:sz w:val="24"/>
          <w:szCs w:val="24"/>
        </w:rPr>
        <w:t>în</w:t>
      </w:r>
      <w:r w:rsidRPr="00AC56D0">
        <w:rPr>
          <w:rFonts w:ascii="Arial" w:hAnsi="Arial" w:cs="Arial"/>
          <w:spacing w:val="13"/>
          <w:sz w:val="24"/>
          <w:szCs w:val="24"/>
        </w:rPr>
        <w:t xml:space="preserve"> </w:t>
      </w:r>
      <w:r w:rsidRPr="00AC56D0">
        <w:rPr>
          <w:rFonts w:ascii="Arial" w:hAnsi="Arial" w:cs="Arial"/>
          <w:sz w:val="24"/>
          <w:szCs w:val="24"/>
        </w:rPr>
        <w:t>administrarea</w:t>
      </w:r>
      <w:r w:rsidRPr="00AC56D0">
        <w:rPr>
          <w:rFonts w:ascii="Arial" w:hAnsi="Arial" w:cs="Arial"/>
          <w:spacing w:val="17"/>
          <w:sz w:val="24"/>
          <w:szCs w:val="24"/>
        </w:rPr>
        <w:t xml:space="preserve"> </w:t>
      </w:r>
      <w:r w:rsidRPr="00AC56D0">
        <w:rPr>
          <w:rFonts w:ascii="Arial" w:hAnsi="Arial" w:cs="Arial"/>
          <w:sz w:val="24"/>
          <w:szCs w:val="24"/>
        </w:rPr>
        <w:t>sitului;</w:t>
      </w:r>
    </w:p>
    <w:p w14:paraId="4395186D" w14:textId="77777777" w:rsidR="00A93BF0" w:rsidRPr="00AC56D0" w:rsidRDefault="00A93BF0">
      <w:pPr>
        <w:pStyle w:val="Listparagraf"/>
        <w:numPr>
          <w:ilvl w:val="1"/>
          <w:numId w:val="60"/>
        </w:numPr>
        <w:tabs>
          <w:tab w:val="left" w:pos="284"/>
          <w:tab w:val="left" w:pos="1458"/>
        </w:tabs>
        <w:spacing w:before="26"/>
        <w:ind w:left="0" w:hanging="142"/>
        <w:jc w:val="both"/>
        <w:rPr>
          <w:rFonts w:ascii="Arial" w:hAnsi="Arial" w:cs="Arial"/>
          <w:sz w:val="24"/>
          <w:szCs w:val="24"/>
        </w:rPr>
      </w:pPr>
      <w:r w:rsidRPr="00AC56D0">
        <w:rPr>
          <w:rFonts w:ascii="Arial" w:hAnsi="Arial" w:cs="Arial"/>
          <w:sz w:val="24"/>
          <w:szCs w:val="24"/>
        </w:rPr>
        <w:t>Cooptarea</w:t>
      </w:r>
      <w:r w:rsidRPr="00AC56D0">
        <w:rPr>
          <w:rFonts w:ascii="Arial" w:hAnsi="Arial" w:cs="Arial"/>
          <w:spacing w:val="16"/>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3"/>
          <w:sz w:val="24"/>
          <w:szCs w:val="24"/>
        </w:rPr>
        <w:t xml:space="preserve"> </w:t>
      </w:r>
      <w:r w:rsidRPr="00AC56D0">
        <w:rPr>
          <w:rFonts w:ascii="Arial" w:hAnsi="Arial" w:cs="Arial"/>
          <w:sz w:val="24"/>
          <w:szCs w:val="24"/>
        </w:rPr>
        <w:t>managementul</w:t>
      </w:r>
      <w:r w:rsidRPr="00AC56D0">
        <w:rPr>
          <w:rFonts w:ascii="Arial" w:hAnsi="Arial" w:cs="Arial"/>
          <w:spacing w:val="13"/>
          <w:sz w:val="24"/>
          <w:szCs w:val="24"/>
        </w:rPr>
        <w:t xml:space="preserve"> </w:t>
      </w:r>
      <w:r w:rsidRPr="00AC56D0">
        <w:rPr>
          <w:rFonts w:ascii="Arial" w:hAnsi="Arial" w:cs="Arial"/>
          <w:sz w:val="24"/>
          <w:szCs w:val="24"/>
        </w:rPr>
        <w:t>eficient</w:t>
      </w:r>
      <w:r w:rsidRPr="00AC56D0">
        <w:rPr>
          <w:rFonts w:ascii="Arial" w:hAnsi="Arial" w:cs="Arial"/>
          <w:spacing w:val="15"/>
          <w:sz w:val="24"/>
          <w:szCs w:val="24"/>
        </w:rPr>
        <w:t xml:space="preserve"> </w:t>
      </w:r>
      <w:r w:rsidRPr="00AC56D0">
        <w:rPr>
          <w:rFonts w:ascii="Arial" w:hAnsi="Arial" w:cs="Arial"/>
          <w:sz w:val="24"/>
          <w:szCs w:val="24"/>
        </w:rPr>
        <w:t>al</w:t>
      </w:r>
      <w:r w:rsidRPr="00AC56D0">
        <w:rPr>
          <w:rFonts w:ascii="Arial" w:hAnsi="Arial" w:cs="Arial"/>
          <w:spacing w:val="15"/>
          <w:sz w:val="24"/>
          <w:szCs w:val="24"/>
        </w:rPr>
        <w:t xml:space="preserve"> </w:t>
      </w:r>
      <w:r w:rsidRPr="00AC56D0">
        <w:rPr>
          <w:rFonts w:ascii="Arial" w:hAnsi="Arial" w:cs="Arial"/>
          <w:sz w:val="24"/>
          <w:szCs w:val="24"/>
        </w:rPr>
        <w:t>voluntarilor</w:t>
      </w:r>
      <w:r w:rsidRPr="00AC56D0">
        <w:rPr>
          <w:rFonts w:ascii="Arial" w:hAnsi="Arial" w:cs="Arial"/>
          <w:spacing w:val="16"/>
          <w:sz w:val="24"/>
          <w:szCs w:val="24"/>
        </w:rPr>
        <w:t xml:space="preserve"> </w:t>
      </w:r>
      <w:r w:rsidRPr="00AC56D0">
        <w:rPr>
          <w:rFonts w:ascii="Arial" w:hAnsi="Arial" w:cs="Arial"/>
          <w:sz w:val="24"/>
          <w:szCs w:val="24"/>
        </w:rPr>
        <w:t>pentru</w:t>
      </w:r>
      <w:r w:rsidRPr="00AC56D0">
        <w:rPr>
          <w:rFonts w:ascii="Arial" w:hAnsi="Arial" w:cs="Arial"/>
          <w:spacing w:val="15"/>
          <w:sz w:val="24"/>
          <w:szCs w:val="24"/>
        </w:rPr>
        <w:t xml:space="preserve"> </w:t>
      </w:r>
      <w:r w:rsidRPr="00AC56D0">
        <w:rPr>
          <w:rFonts w:ascii="Arial" w:hAnsi="Arial" w:cs="Arial"/>
          <w:sz w:val="24"/>
          <w:szCs w:val="24"/>
        </w:rPr>
        <w:t>realizarea</w:t>
      </w:r>
      <w:r w:rsidRPr="00AC56D0">
        <w:rPr>
          <w:rFonts w:ascii="Arial" w:hAnsi="Arial" w:cs="Arial"/>
          <w:spacing w:val="16"/>
          <w:sz w:val="24"/>
          <w:szCs w:val="24"/>
        </w:rPr>
        <w:t xml:space="preserve"> </w:t>
      </w:r>
      <w:r w:rsidRPr="00AC56D0">
        <w:rPr>
          <w:rFonts w:ascii="Arial" w:hAnsi="Arial" w:cs="Arial"/>
          <w:sz w:val="24"/>
          <w:szCs w:val="24"/>
        </w:rPr>
        <w:t>de</w:t>
      </w:r>
      <w:r w:rsidRPr="00AC56D0">
        <w:rPr>
          <w:rFonts w:ascii="Arial" w:hAnsi="Arial" w:cs="Arial"/>
          <w:spacing w:val="11"/>
          <w:sz w:val="24"/>
          <w:szCs w:val="24"/>
        </w:rPr>
        <w:t xml:space="preserve"> </w:t>
      </w:r>
      <w:proofErr w:type="spellStart"/>
      <w:r w:rsidRPr="00AC56D0">
        <w:rPr>
          <w:rFonts w:ascii="Arial" w:hAnsi="Arial" w:cs="Arial"/>
          <w:sz w:val="24"/>
          <w:szCs w:val="24"/>
        </w:rPr>
        <w:t>activităţi</w:t>
      </w:r>
      <w:proofErr w:type="spellEnd"/>
      <w:r w:rsidRPr="00AC56D0">
        <w:rPr>
          <w:rFonts w:ascii="Arial" w:hAnsi="Arial" w:cs="Arial"/>
          <w:spacing w:val="15"/>
          <w:sz w:val="24"/>
          <w:szCs w:val="24"/>
        </w:rPr>
        <w:t xml:space="preserve"> </w:t>
      </w:r>
      <w:r w:rsidRPr="00AC56D0">
        <w:rPr>
          <w:rFonts w:ascii="Arial" w:hAnsi="Arial" w:cs="Arial"/>
          <w:sz w:val="24"/>
          <w:szCs w:val="24"/>
        </w:rPr>
        <w:t>specifice;</w:t>
      </w:r>
    </w:p>
    <w:p w14:paraId="49D6F440" w14:textId="77777777" w:rsidR="00A93BF0" w:rsidRPr="00AC56D0" w:rsidRDefault="00A93BF0">
      <w:pPr>
        <w:pStyle w:val="Listparagraf"/>
        <w:numPr>
          <w:ilvl w:val="1"/>
          <w:numId w:val="60"/>
        </w:numPr>
        <w:tabs>
          <w:tab w:val="left" w:pos="284"/>
          <w:tab w:val="left" w:pos="1458"/>
        </w:tabs>
        <w:spacing w:before="28" w:line="264" w:lineRule="auto"/>
        <w:ind w:left="0" w:hanging="142"/>
        <w:jc w:val="both"/>
        <w:rPr>
          <w:rFonts w:ascii="Arial" w:hAnsi="Arial" w:cs="Arial"/>
          <w:sz w:val="24"/>
          <w:szCs w:val="24"/>
        </w:rPr>
      </w:pPr>
      <w:r w:rsidRPr="00AC56D0">
        <w:rPr>
          <w:rFonts w:ascii="Arial" w:hAnsi="Arial" w:cs="Arial"/>
          <w:sz w:val="24"/>
          <w:szCs w:val="24"/>
        </w:rPr>
        <w:t xml:space="preserve">Încheierea de contracte de parteneriat cu </w:t>
      </w:r>
      <w:proofErr w:type="spellStart"/>
      <w:r w:rsidRPr="00AC56D0">
        <w:rPr>
          <w:rFonts w:ascii="Arial" w:hAnsi="Arial" w:cs="Arial"/>
          <w:sz w:val="24"/>
          <w:szCs w:val="24"/>
        </w:rPr>
        <w:t>universităţi</w:t>
      </w:r>
      <w:proofErr w:type="spellEnd"/>
      <w:r w:rsidRPr="00AC56D0">
        <w:rPr>
          <w:rFonts w:ascii="Arial" w:hAnsi="Arial" w:cs="Arial"/>
          <w:sz w:val="24"/>
          <w:szCs w:val="24"/>
        </w:rPr>
        <w:t xml:space="preserve">, </w:t>
      </w:r>
      <w:proofErr w:type="spellStart"/>
      <w:r w:rsidRPr="00AC56D0">
        <w:rPr>
          <w:rFonts w:ascii="Arial" w:hAnsi="Arial" w:cs="Arial"/>
          <w:sz w:val="24"/>
          <w:szCs w:val="24"/>
        </w:rPr>
        <w:t>organizaţii</w:t>
      </w:r>
      <w:proofErr w:type="spellEnd"/>
      <w:r w:rsidRPr="00AC56D0">
        <w:rPr>
          <w:rFonts w:ascii="Arial" w:hAnsi="Arial" w:cs="Arial"/>
          <w:sz w:val="24"/>
          <w:szCs w:val="24"/>
        </w:rPr>
        <w:t xml:space="preserve"> non-guvernamentale </w:t>
      </w:r>
      <w:proofErr w:type="spellStart"/>
      <w:r w:rsidRPr="00AC56D0">
        <w:rPr>
          <w:rFonts w:ascii="Arial" w:hAnsi="Arial" w:cs="Arial"/>
          <w:sz w:val="24"/>
          <w:szCs w:val="24"/>
        </w:rPr>
        <w:t>şi</w:t>
      </w:r>
      <w:proofErr w:type="spellEnd"/>
      <w:r w:rsidRPr="00AC56D0">
        <w:rPr>
          <w:rFonts w:ascii="Arial" w:hAnsi="Arial" w:cs="Arial"/>
          <w:sz w:val="24"/>
          <w:szCs w:val="24"/>
        </w:rPr>
        <w:t xml:space="preserve"> alte</w:t>
      </w:r>
      <w:r w:rsidRPr="00AC56D0">
        <w:rPr>
          <w:rFonts w:ascii="Arial" w:hAnsi="Arial" w:cs="Arial"/>
          <w:spacing w:val="1"/>
          <w:sz w:val="24"/>
          <w:szCs w:val="24"/>
        </w:rPr>
        <w:t xml:space="preserve"> </w:t>
      </w:r>
      <w:proofErr w:type="spellStart"/>
      <w:r w:rsidRPr="00AC56D0">
        <w:rPr>
          <w:rFonts w:ascii="Arial" w:hAnsi="Arial" w:cs="Arial"/>
          <w:sz w:val="24"/>
          <w:szCs w:val="24"/>
        </w:rPr>
        <w:t>entităţi</w:t>
      </w:r>
      <w:proofErr w:type="spellEnd"/>
      <w:r w:rsidRPr="00AC56D0">
        <w:rPr>
          <w:rFonts w:ascii="Arial" w:hAnsi="Arial" w:cs="Arial"/>
          <w:spacing w:val="1"/>
          <w:sz w:val="24"/>
          <w:szCs w:val="24"/>
        </w:rPr>
        <w:t xml:space="preserve"> </w:t>
      </w:r>
      <w:r w:rsidRPr="00AC56D0">
        <w:rPr>
          <w:rFonts w:ascii="Arial" w:hAnsi="Arial" w:cs="Arial"/>
          <w:sz w:val="24"/>
          <w:szCs w:val="24"/>
        </w:rPr>
        <w:t>în</w:t>
      </w:r>
      <w:r w:rsidRPr="00AC56D0">
        <w:rPr>
          <w:rFonts w:ascii="Arial" w:hAnsi="Arial" w:cs="Arial"/>
          <w:spacing w:val="1"/>
          <w:sz w:val="24"/>
          <w:szCs w:val="24"/>
        </w:rPr>
        <w:t xml:space="preserve"> </w:t>
      </w:r>
      <w:r w:rsidRPr="00AC56D0">
        <w:rPr>
          <w:rFonts w:ascii="Arial" w:hAnsi="Arial" w:cs="Arial"/>
          <w:sz w:val="24"/>
          <w:szCs w:val="24"/>
        </w:rPr>
        <w:t>vederea</w:t>
      </w:r>
      <w:r w:rsidRPr="00AC56D0">
        <w:rPr>
          <w:rFonts w:ascii="Arial" w:hAnsi="Arial" w:cs="Arial"/>
          <w:spacing w:val="1"/>
          <w:sz w:val="24"/>
          <w:szCs w:val="24"/>
        </w:rPr>
        <w:t xml:space="preserve"> </w:t>
      </w:r>
      <w:r w:rsidRPr="00AC56D0">
        <w:rPr>
          <w:rFonts w:ascii="Arial" w:hAnsi="Arial" w:cs="Arial"/>
          <w:sz w:val="24"/>
          <w:szCs w:val="24"/>
        </w:rPr>
        <w:t>eficientizării</w:t>
      </w:r>
      <w:r w:rsidRPr="00AC56D0">
        <w:rPr>
          <w:rFonts w:ascii="Arial" w:hAnsi="Arial" w:cs="Arial"/>
          <w:spacing w:val="1"/>
          <w:sz w:val="24"/>
          <w:szCs w:val="24"/>
        </w:rPr>
        <w:t xml:space="preserve"> </w:t>
      </w:r>
      <w:r w:rsidRPr="00AC56D0">
        <w:rPr>
          <w:rFonts w:ascii="Arial" w:hAnsi="Arial" w:cs="Arial"/>
          <w:sz w:val="24"/>
          <w:szCs w:val="24"/>
        </w:rPr>
        <w:t>asigurării</w:t>
      </w:r>
      <w:r w:rsidRPr="00AC56D0">
        <w:rPr>
          <w:rFonts w:ascii="Arial" w:hAnsi="Arial" w:cs="Arial"/>
          <w:spacing w:val="1"/>
          <w:sz w:val="24"/>
          <w:szCs w:val="24"/>
        </w:rPr>
        <w:t xml:space="preserve"> </w:t>
      </w:r>
      <w:r w:rsidRPr="00AC56D0">
        <w:rPr>
          <w:rFonts w:ascii="Arial" w:hAnsi="Arial" w:cs="Arial"/>
          <w:sz w:val="24"/>
          <w:szCs w:val="24"/>
        </w:rPr>
        <w:t>resurselor</w:t>
      </w:r>
      <w:r w:rsidRPr="00AC56D0">
        <w:rPr>
          <w:rFonts w:ascii="Arial" w:hAnsi="Arial" w:cs="Arial"/>
          <w:spacing w:val="1"/>
          <w:sz w:val="24"/>
          <w:szCs w:val="24"/>
        </w:rPr>
        <w:t xml:space="preserve"> </w:t>
      </w:r>
      <w:r w:rsidRPr="00AC56D0">
        <w:rPr>
          <w:rFonts w:ascii="Arial" w:hAnsi="Arial" w:cs="Arial"/>
          <w:sz w:val="24"/>
          <w:szCs w:val="24"/>
        </w:rPr>
        <w:t>necesare</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1"/>
          <w:sz w:val="24"/>
          <w:szCs w:val="24"/>
        </w:rPr>
        <w:t xml:space="preserve"> </w:t>
      </w:r>
      <w:r w:rsidRPr="00AC56D0">
        <w:rPr>
          <w:rFonts w:ascii="Arial" w:hAnsi="Arial" w:cs="Arial"/>
          <w:sz w:val="24"/>
          <w:szCs w:val="24"/>
        </w:rPr>
        <w:t>management</w:t>
      </w:r>
      <w:r w:rsidRPr="00AC56D0">
        <w:rPr>
          <w:rFonts w:ascii="Arial" w:hAnsi="Arial" w:cs="Arial"/>
          <w:spacing w:val="1"/>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
          <w:sz w:val="24"/>
          <w:szCs w:val="24"/>
        </w:rPr>
        <w:t xml:space="preserve"> </w:t>
      </w:r>
      <w:r w:rsidRPr="00AC56D0">
        <w:rPr>
          <w:rFonts w:ascii="Arial" w:hAnsi="Arial" w:cs="Arial"/>
          <w:sz w:val="24"/>
          <w:szCs w:val="24"/>
        </w:rPr>
        <w:t>implementarea planului</w:t>
      </w:r>
      <w:r w:rsidRPr="00AC56D0">
        <w:rPr>
          <w:rFonts w:ascii="Arial" w:hAnsi="Arial" w:cs="Arial"/>
          <w:spacing w:val="3"/>
          <w:sz w:val="24"/>
          <w:szCs w:val="24"/>
        </w:rPr>
        <w:t xml:space="preserve"> </w:t>
      </w:r>
      <w:r w:rsidRPr="00AC56D0">
        <w:rPr>
          <w:rFonts w:ascii="Arial" w:hAnsi="Arial" w:cs="Arial"/>
          <w:sz w:val="24"/>
          <w:szCs w:val="24"/>
        </w:rPr>
        <w:t>de</w:t>
      </w:r>
      <w:r w:rsidRPr="00AC56D0">
        <w:rPr>
          <w:rFonts w:ascii="Arial" w:hAnsi="Arial" w:cs="Arial"/>
          <w:spacing w:val="4"/>
          <w:sz w:val="24"/>
          <w:szCs w:val="24"/>
        </w:rPr>
        <w:t xml:space="preserve"> </w:t>
      </w:r>
      <w:r w:rsidRPr="00AC56D0">
        <w:rPr>
          <w:rFonts w:ascii="Arial" w:hAnsi="Arial" w:cs="Arial"/>
          <w:sz w:val="24"/>
          <w:szCs w:val="24"/>
        </w:rPr>
        <w:t>management;</w:t>
      </w:r>
    </w:p>
    <w:p w14:paraId="5665263F" w14:textId="77777777" w:rsidR="00A93BF0" w:rsidRPr="00AC56D0" w:rsidRDefault="00A93BF0">
      <w:pPr>
        <w:pStyle w:val="Listparagraf"/>
        <w:numPr>
          <w:ilvl w:val="1"/>
          <w:numId w:val="60"/>
        </w:numPr>
        <w:tabs>
          <w:tab w:val="left" w:pos="284"/>
          <w:tab w:val="left" w:pos="1458"/>
        </w:tabs>
        <w:spacing w:before="1" w:line="264" w:lineRule="auto"/>
        <w:ind w:left="0" w:hanging="142"/>
        <w:jc w:val="both"/>
        <w:rPr>
          <w:rFonts w:ascii="Arial" w:hAnsi="Arial" w:cs="Arial"/>
          <w:sz w:val="24"/>
          <w:szCs w:val="24"/>
        </w:rPr>
      </w:pPr>
      <w:r w:rsidRPr="00AC56D0">
        <w:rPr>
          <w:rFonts w:ascii="Arial" w:hAnsi="Arial" w:cs="Arial"/>
          <w:sz w:val="24"/>
          <w:szCs w:val="24"/>
        </w:rPr>
        <w:t>Identificarea</w:t>
      </w:r>
      <w:r w:rsidRPr="00AC56D0">
        <w:rPr>
          <w:rFonts w:ascii="Arial" w:hAnsi="Arial" w:cs="Arial"/>
          <w:spacing w:val="1"/>
          <w:sz w:val="24"/>
          <w:szCs w:val="24"/>
        </w:rPr>
        <w:t xml:space="preserve"> </w:t>
      </w:r>
      <w:r w:rsidRPr="00AC56D0">
        <w:rPr>
          <w:rFonts w:ascii="Arial" w:hAnsi="Arial" w:cs="Arial"/>
          <w:sz w:val="24"/>
          <w:szCs w:val="24"/>
        </w:rPr>
        <w:t>temelor</w:t>
      </w:r>
      <w:r w:rsidRPr="00AC56D0">
        <w:rPr>
          <w:rFonts w:ascii="Arial" w:hAnsi="Arial" w:cs="Arial"/>
          <w:spacing w:val="1"/>
          <w:sz w:val="24"/>
          <w:szCs w:val="24"/>
        </w:rPr>
        <w:t xml:space="preserve"> </w:t>
      </w:r>
      <w:r w:rsidRPr="00AC56D0">
        <w:rPr>
          <w:rFonts w:ascii="Arial" w:hAnsi="Arial" w:cs="Arial"/>
          <w:sz w:val="24"/>
          <w:szCs w:val="24"/>
        </w:rPr>
        <w:t>prioritare</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1"/>
          <w:sz w:val="24"/>
          <w:szCs w:val="24"/>
        </w:rPr>
        <w:t xml:space="preserve"> </w:t>
      </w:r>
      <w:r w:rsidRPr="00AC56D0">
        <w:rPr>
          <w:rFonts w:ascii="Arial" w:hAnsi="Arial" w:cs="Arial"/>
          <w:sz w:val="24"/>
          <w:szCs w:val="24"/>
        </w:rPr>
        <w:t>cercetare</w:t>
      </w:r>
      <w:r w:rsidRPr="00AC56D0">
        <w:rPr>
          <w:rFonts w:ascii="Arial" w:hAnsi="Arial" w:cs="Arial"/>
          <w:spacing w:val="1"/>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
          <w:sz w:val="24"/>
          <w:szCs w:val="24"/>
        </w:rPr>
        <w:t xml:space="preserve"> </w:t>
      </w:r>
      <w:r w:rsidRPr="00AC56D0">
        <w:rPr>
          <w:rFonts w:ascii="Arial" w:hAnsi="Arial" w:cs="Arial"/>
          <w:sz w:val="24"/>
          <w:szCs w:val="24"/>
        </w:rPr>
        <w:t>asigurarea</w:t>
      </w:r>
      <w:r w:rsidRPr="00AC56D0">
        <w:rPr>
          <w:rFonts w:ascii="Arial" w:hAnsi="Arial" w:cs="Arial"/>
          <w:spacing w:val="1"/>
          <w:sz w:val="24"/>
          <w:szCs w:val="24"/>
        </w:rPr>
        <w:t xml:space="preserve"> </w:t>
      </w:r>
      <w:r w:rsidRPr="00AC56D0">
        <w:rPr>
          <w:rFonts w:ascii="Arial" w:hAnsi="Arial" w:cs="Arial"/>
          <w:sz w:val="24"/>
          <w:szCs w:val="24"/>
        </w:rPr>
        <w:t>resurselor</w:t>
      </w:r>
      <w:r w:rsidRPr="00AC56D0">
        <w:rPr>
          <w:rFonts w:ascii="Arial" w:hAnsi="Arial" w:cs="Arial"/>
          <w:spacing w:val="1"/>
          <w:sz w:val="24"/>
          <w:szCs w:val="24"/>
        </w:rPr>
        <w:t xml:space="preserve"> </w:t>
      </w:r>
      <w:r w:rsidRPr="00AC56D0">
        <w:rPr>
          <w:rFonts w:ascii="Arial" w:hAnsi="Arial" w:cs="Arial"/>
          <w:sz w:val="24"/>
          <w:szCs w:val="24"/>
        </w:rPr>
        <w:t>necesare</w:t>
      </w:r>
      <w:r w:rsidRPr="00AC56D0">
        <w:rPr>
          <w:rFonts w:ascii="Arial" w:hAnsi="Arial" w:cs="Arial"/>
          <w:spacing w:val="1"/>
          <w:sz w:val="24"/>
          <w:szCs w:val="24"/>
        </w:rPr>
        <w:t xml:space="preserve"> </w:t>
      </w:r>
      <w:r w:rsidRPr="00AC56D0">
        <w:rPr>
          <w:rFonts w:ascii="Arial" w:hAnsi="Arial" w:cs="Arial"/>
          <w:sz w:val="24"/>
          <w:szCs w:val="24"/>
        </w:rPr>
        <w:t>pentru</w:t>
      </w:r>
      <w:r w:rsidRPr="00AC56D0">
        <w:rPr>
          <w:rFonts w:ascii="Arial" w:hAnsi="Arial" w:cs="Arial"/>
          <w:spacing w:val="1"/>
          <w:sz w:val="24"/>
          <w:szCs w:val="24"/>
        </w:rPr>
        <w:t xml:space="preserve"> </w:t>
      </w:r>
      <w:r w:rsidRPr="00AC56D0">
        <w:rPr>
          <w:rFonts w:ascii="Arial" w:hAnsi="Arial" w:cs="Arial"/>
          <w:sz w:val="24"/>
          <w:szCs w:val="24"/>
        </w:rPr>
        <w:t>efectuarea</w:t>
      </w:r>
      <w:r w:rsidRPr="00AC56D0">
        <w:rPr>
          <w:rFonts w:ascii="Arial" w:hAnsi="Arial" w:cs="Arial"/>
          <w:spacing w:val="-1"/>
          <w:sz w:val="24"/>
          <w:szCs w:val="24"/>
        </w:rPr>
        <w:t xml:space="preserve"> </w:t>
      </w:r>
      <w:r w:rsidRPr="00AC56D0">
        <w:rPr>
          <w:rFonts w:ascii="Arial" w:hAnsi="Arial" w:cs="Arial"/>
          <w:sz w:val="24"/>
          <w:szCs w:val="24"/>
        </w:rPr>
        <w:t>acestora</w:t>
      </w:r>
      <w:r w:rsidRPr="00AC56D0">
        <w:rPr>
          <w:rFonts w:ascii="Arial" w:hAnsi="Arial" w:cs="Arial"/>
          <w:spacing w:val="2"/>
          <w:sz w:val="24"/>
          <w:szCs w:val="24"/>
        </w:rPr>
        <w:t xml:space="preserve"> </w:t>
      </w:r>
      <w:r w:rsidRPr="00AC56D0">
        <w:rPr>
          <w:rFonts w:ascii="Arial" w:hAnsi="Arial" w:cs="Arial"/>
          <w:sz w:val="24"/>
          <w:szCs w:val="24"/>
        </w:rPr>
        <w:t>în colaborare</w:t>
      </w:r>
      <w:r w:rsidRPr="00AC56D0">
        <w:rPr>
          <w:rFonts w:ascii="Arial" w:hAnsi="Arial" w:cs="Arial"/>
          <w:spacing w:val="-1"/>
          <w:sz w:val="24"/>
          <w:szCs w:val="24"/>
        </w:rPr>
        <w:t xml:space="preserve"> </w:t>
      </w:r>
      <w:r w:rsidRPr="00AC56D0">
        <w:rPr>
          <w:rFonts w:ascii="Arial" w:hAnsi="Arial" w:cs="Arial"/>
          <w:sz w:val="24"/>
          <w:szCs w:val="24"/>
        </w:rPr>
        <w:t>cu</w:t>
      </w:r>
      <w:r w:rsidRPr="00AC56D0">
        <w:rPr>
          <w:rFonts w:ascii="Arial" w:hAnsi="Arial" w:cs="Arial"/>
          <w:spacing w:val="2"/>
          <w:sz w:val="24"/>
          <w:szCs w:val="24"/>
        </w:rPr>
        <w:t xml:space="preserve"> </w:t>
      </w:r>
      <w:proofErr w:type="spellStart"/>
      <w:r w:rsidRPr="00AC56D0">
        <w:rPr>
          <w:rFonts w:ascii="Arial" w:hAnsi="Arial" w:cs="Arial"/>
          <w:sz w:val="24"/>
          <w:szCs w:val="24"/>
        </w:rPr>
        <w:t>instituţii</w:t>
      </w:r>
      <w:proofErr w:type="spellEnd"/>
      <w:r w:rsidRPr="00AC56D0">
        <w:rPr>
          <w:rFonts w:ascii="Arial" w:hAnsi="Arial" w:cs="Arial"/>
          <w:spacing w:val="3"/>
          <w:sz w:val="24"/>
          <w:szCs w:val="24"/>
        </w:rPr>
        <w:t xml:space="preserve"> </w:t>
      </w:r>
      <w:r w:rsidRPr="00AC56D0">
        <w:rPr>
          <w:rFonts w:ascii="Arial" w:hAnsi="Arial" w:cs="Arial"/>
          <w:sz w:val="24"/>
          <w:szCs w:val="24"/>
        </w:rPr>
        <w:t>relevante;</w:t>
      </w:r>
    </w:p>
    <w:p w14:paraId="0179276A" w14:textId="77777777" w:rsidR="00A93BF0" w:rsidRPr="00AC56D0" w:rsidRDefault="00A93BF0">
      <w:pPr>
        <w:pStyle w:val="Listparagraf"/>
        <w:numPr>
          <w:ilvl w:val="1"/>
          <w:numId w:val="60"/>
        </w:numPr>
        <w:tabs>
          <w:tab w:val="left" w:pos="284"/>
          <w:tab w:val="left" w:pos="1458"/>
        </w:tabs>
        <w:spacing w:before="2"/>
        <w:ind w:left="0" w:hanging="142"/>
        <w:rPr>
          <w:rFonts w:ascii="Arial" w:hAnsi="Arial" w:cs="Arial"/>
          <w:sz w:val="24"/>
          <w:szCs w:val="24"/>
        </w:rPr>
      </w:pPr>
      <w:r w:rsidRPr="00AC56D0">
        <w:rPr>
          <w:rFonts w:ascii="Arial" w:hAnsi="Arial" w:cs="Arial"/>
          <w:sz w:val="24"/>
          <w:szCs w:val="24"/>
        </w:rPr>
        <w:t>Implementarea</w:t>
      </w:r>
      <w:r w:rsidRPr="00AC56D0">
        <w:rPr>
          <w:rFonts w:ascii="Arial" w:hAnsi="Arial" w:cs="Arial"/>
          <w:spacing w:val="15"/>
          <w:sz w:val="24"/>
          <w:szCs w:val="24"/>
        </w:rPr>
        <w:t xml:space="preserve"> </w:t>
      </w:r>
      <w:r w:rsidRPr="00AC56D0">
        <w:rPr>
          <w:rFonts w:ascii="Arial" w:hAnsi="Arial" w:cs="Arial"/>
          <w:sz w:val="24"/>
          <w:szCs w:val="24"/>
        </w:rPr>
        <w:t>unui</w:t>
      </w:r>
      <w:r w:rsidRPr="00AC56D0">
        <w:rPr>
          <w:rFonts w:ascii="Arial" w:hAnsi="Arial" w:cs="Arial"/>
          <w:spacing w:val="13"/>
          <w:sz w:val="24"/>
          <w:szCs w:val="24"/>
        </w:rPr>
        <w:t xml:space="preserve"> </w:t>
      </w:r>
      <w:r w:rsidRPr="00AC56D0">
        <w:rPr>
          <w:rFonts w:ascii="Arial" w:hAnsi="Arial" w:cs="Arial"/>
          <w:sz w:val="24"/>
          <w:szCs w:val="24"/>
        </w:rPr>
        <w:t>sistem</w:t>
      </w:r>
      <w:r w:rsidRPr="00AC56D0">
        <w:rPr>
          <w:rFonts w:ascii="Arial" w:hAnsi="Arial" w:cs="Arial"/>
          <w:spacing w:val="12"/>
          <w:sz w:val="24"/>
          <w:szCs w:val="24"/>
        </w:rPr>
        <w:t xml:space="preserve"> </w:t>
      </w:r>
      <w:r w:rsidRPr="00AC56D0">
        <w:rPr>
          <w:rFonts w:ascii="Arial" w:hAnsi="Arial" w:cs="Arial"/>
          <w:sz w:val="24"/>
          <w:szCs w:val="24"/>
        </w:rPr>
        <w:t>eficient</w:t>
      </w:r>
      <w:r w:rsidRPr="00AC56D0">
        <w:rPr>
          <w:rFonts w:ascii="Arial" w:hAnsi="Arial" w:cs="Arial"/>
          <w:spacing w:val="15"/>
          <w:sz w:val="24"/>
          <w:szCs w:val="24"/>
        </w:rPr>
        <w:t xml:space="preserve"> </w:t>
      </w:r>
      <w:r w:rsidRPr="00AC56D0">
        <w:rPr>
          <w:rFonts w:ascii="Arial" w:hAnsi="Arial" w:cs="Arial"/>
          <w:sz w:val="24"/>
          <w:szCs w:val="24"/>
        </w:rPr>
        <w:t>de</w:t>
      </w:r>
      <w:r w:rsidRPr="00AC56D0">
        <w:rPr>
          <w:rFonts w:ascii="Arial" w:hAnsi="Arial" w:cs="Arial"/>
          <w:spacing w:val="16"/>
          <w:sz w:val="24"/>
          <w:szCs w:val="24"/>
        </w:rPr>
        <w:t xml:space="preserve"> </w:t>
      </w:r>
      <w:r w:rsidRPr="00AC56D0">
        <w:rPr>
          <w:rFonts w:ascii="Arial" w:hAnsi="Arial" w:cs="Arial"/>
          <w:sz w:val="24"/>
          <w:szCs w:val="24"/>
        </w:rPr>
        <w:t>supraveghere</w:t>
      </w:r>
      <w:r w:rsidRPr="00AC56D0">
        <w:rPr>
          <w:rFonts w:ascii="Arial" w:hAnsi="Arial" w:cs="Arial"/>
          <w:spacing w:val="16"/>
          <w:sz w:val="24"/>
          <w:szCs w:val="24"/>
        </w:rPr>
        <w:t xml:space="preserve"> </w:t>
      </w:r>
      <w:r w:rsidRPr="00AC56D0">
        <w:rPr>
          <w:rFonts w:ascii="Arial" w:hAnsi="Arial" w:cs="Arial"/>
          <w:sz w:val="24"/>
          <w:szCs w:val="24"/>
        </w:rPr>
        <w:t>continuă</w:t>
      </w:r>
      <w:r w:rsidRPr="00AC56D0">
        <w:rPr>
          <w:rFonts w:ascii="Arial" w:hAnsi="Arial" w:cs="Arial"/>
          <w:spacing w:val="13"/>
          <w:sz w:val="24"/>
          <w:szCs w:val="24"/>
        </w:rPr>
        <w:t xml:space="preserve"> </w:t>
      </w:r>
      <w:r w:rsidRPr="00AC56D0">
        <w:rPr>
          <w:rFonts w:ascii="Arial" w:hAnsi="Arial" w:cs="Arial"/>
          <w:sz w:val="24"/>
          <w:szCs w:val="24"/>
        </w:rPr>
        <w:t>a</w:t>
      </w:r>
      <w:r w:rsidRPr="00AC56D0">
        <w:rPr>
          <w:rFonts w:ascii="Arial" w:hAnsi="Arial" w:cs="Arial"/>
          <w:spacing w:val="16"/>
          <w:sz w:val="24"/>
          <w:szCs w:val="24"/>
        </w:rPr>
        <w:t xml:space="preserve"> </w:t>
      </w:r>
      <w:r w:rsidRPr="00AC56D0">
        <w:rPr>
          <w:rFonts w:ascii="Arial" w:hAnsi="Arial" w:cs="Arial"/>
          <w:sz w:val="24"/>
          <w:szCs w:val="24"/>
        </w:rPr>
        <w:t>fondului</w:t>
      </w:r>
      <w:r w:rsidRPr="00AC56D0">
        <w:rPr>
          <w:rFonts w:ascii="Arial" w:hAnsi="Arial" w:cs="Arial"/>
          <w:spacing w:val="15"/>
          <w:sz w:val="24"/>
          <w:szCs w:val="24"/>
        </w:rPr>
        <w:t xml:space="preserve"> </w:t>
      </w:r>
      <w:r w:rsidRPr="00AC56D0">
        <w:rPr>
          <w:rFonts w:ascii="Arial" w:hAnsi="Arial" w:cs="Arial"/>
          <w:sz w:val="24"/>
          <w:szCs w:val="24"/>
        </w:rPr>
        <w:t>forestier;</w:t>
      </w:r>
    </w:p>
    <w:p w14:paraId="1FE9CFE6" w14:textId="77777777" w:rsidR="00A93BF0" w:rsidRPr="00AC56D0" w:rsidRDefault="00A93BF0">
      <w:pPr>
        <w:pStyle w:val="Listparagraf"/>
        <w:numPr>
          <w:ilvl w:val="1"/>
          <w:numId w:val="60"/>
        </w:numPr>
        <w:tabs>
          <w:tab w:val="left" w:pos="284"/>
          <w:tab w:val="left" w:pos="1458"/>
        </w:tabs>
        <w:spacing w:before="28"/>
        <w:ind w:left="0" w:hanging="142"/>
        <w:rPr>
          <w:rFonts w:ascii="Arial" w:hAnsi="Arial" w:cs="Arial"/>
          <w:sz w:val="24"/>
          <w:szCs w:val="24"/>
        </w:rPr>
      </w:pPr>
      <w:r w:rsidRPr="00AC56D0">
        <w:rPr>
          <w:rFonts w:ascii="Arial" w:hAnsi="Arial" w:cs="Arial"/>
          <w:sz w:val="24"/>
          <w:szCs w:val="24"/>
        </w:rPr>
        <w:t>Completarea</w:t>
      </w:r>
      <w:r w:rsidRPr="00AC56D0">
        <w:rPr>
          <w:rFonts w:ascii="Arial" w:hAnsi="Arial" w:cs="Arial"/>
          <w:spacing w:val="20"/>
          <w:sz w:val="24"/>
          <w:szCs w:val="24"/>
        </w:rPr>
        <w:t xml:space="preserve"> </w:t>
      </w:r>
      <w:proofErr w:type="spellStart"/>
      <w:r w:rsidRPr="00AC56D0">
        <w:rPr>
          <w:rFonts w:ascii="Arial" w:hAnsi="Arial" w:cs="Arial"/>
          <w:sz w:val="24"/>
          <w:szCs w:val="24"/>
        </w:rPr>
        <w:t>informaţiilor</w:t>
      </w:r>
      <w:proofErr w:type="spellEnd"/>
      <w:r w:rsidRPr="00AC56D0">
        <w:rPr>
          <w:rFonts w:ascii="Arial" w:hAnsi="Arial" w:cs="Arial"/>
          <w:spacing w:val="19"/>
          <w:sz w:val="24"/>
          <w:szCs w:val="24"/>
        </w:rPr>
        <w:t xml:space="preserve"> </w:t>
      </w:r>
      <w:r w:rsidRPr="00AC56D0">
        <w:rPr>
          <w:rFonts w:ascii="Arial" w:hAnsi="Arial" w:cs="Arial"/>
          <w:sz w:val="24"/>
          <w:szCs w:val="24"/>
        </w:rPr>
        <w:t>necesare</w:t>
      </w:r>
      <w:r w:rsidRPr="00AC56D0">
        <w:rPr>
          <w:rFonts w:ascii="Arial" w:hAnsi="Arial" w:cs="Arial"/>
          <w:spacing w:val="17"/>
          <w:sz w:val="24"/>
          <w:szCs w:val="24"/>
        </w:rPr>
        <w:t xml:space="preserve"> </w:t>
      </w:r>
      <w:r w:rsidRPr="00AC56D0">
        <w:rPr>
          <w:rFonts w:ascii="Arial" w:hAnsi="Arial" w:cs="Arial"/>
          <w:sz w:val="24"/>
          <w:szCs w:val="24"/>
        </w:rPr>
        <w:t>pentru</w:t>
      </w:r>
      <w:r w:rsidRPr="00AC56D0">
        <w:rPr>
          <w:rFonts w:ascii="Arial" w:hAnsi="Arial" w:cs="Arial"/>
          <w:spacing w:val="17"/>
          <w:sz w:val="24"/>
          <w:szCs w:val="24"/>
        </w:rPr>
        <w:t xml:space="preserve"> </w:t>
      </w:r>
      <w:r w:rsidRPr="00AC56D0">
        <w:rPr>
          <w:rFonts w:ascii="Arial" w:hAnsi="Arial" w:cs="Arial"/>
          <w:sz w:val="24"/>
          <w:szCs w:val="24"/>
        </w:rPr>
        <w:t>managementul</w:t>
      </w:r>
      <w:r w:rsidRPr="00AC56D0">
        <w:rPr>
          <w:rFonts w:ascii="Arial" w:hAnsi="Arial" w:cs="Arial"/>
          <w:spacing w:val="19"/>
          <w:sz w:val="24"/>
          <w:szCs w:val="24"/>
        </w:rPr>
        <w:t xml:space="preserve"> </w:t>
      </w:r>
      <w:r w:rsidRPr="00AC56D0">
        <w:rPr>
          <w:rFonts w:ascii="Arial" w:hAnsi="Arial" w:cs="Arial"/>
          <w:sz w:val="24"/>
          <w:szCs w:val="24"/>
        </w:rPr>
        <w:t>valorilor</w:t>
      </w:r>
      <w:r w:rsidRPr="00AC56D0">
        <w:rPr>
          <w:rFonts w:ascii="Arial" w:hAnsi="Arial" w:cs="Arial"/>
          <w:spacing w:val="15"/>
          <w:sz w:val="24"/>
          <w:szCs w:val="24"/>
        </w:rPr>
        <w:t xml:space="preserve"> </w:t>
      </w:r>
      <w:r w:rsidRPr="00AC56D0">
        <w:rPr>
          <w:rFonts w:ascii="Arial" w:hAnsi="Arial" w:cs="Arial"/>
          <w:sz w:val="24"/>
          <w:szCs w:val="24"/>
        </w:rPr>
        <w:t>specifice</w:t>
      </w:r>
      <w:r w:rsidRPr="00AC56D0">
        <w:rPr>
          <w:rFonts w:ascii="Arial" w:hAnsi="Arial" w:cs="Arial"/>
          <w:spacing w:val="21"/>
          <w:sz w:val="24"/>
          <w:szCs w:val="24"/>
        </w:rPr>
        <w:t xml:space="preserve"> </w:t>
      </w:r>
      <w:r w:rsidRPr="00AC56D0">
        <w:rPr>
          <w:rFonts w:ascii="Arial" w:hAnsi="Arial" w:cs="Arial"/>
          <w:sz w:val="24"/>
          <w:szCs w:val="24"/>
        </w:rPr>
        <w:t>sitului;</w:t>
      </w:r>
    </w:p>
    <w:p w14:paraId="67D95B7B" w14:textId="77777777" w:rsidR="00A93BF0" w:rsidRPr="00AC56D0" w:rsidRDefault="00A93BF0">
      <w:pPr>
        <w:pStyle w:val="Listparagraf"/>
        <w:numPr>
          <w:ilvl w:val="1"/>
          <w:numId w:val="60"/>
        </w:numPr>
        <w:tabs>
          <w:tab w:val="left" w:pos="284"/>
          <w:tab w:val="left" w:pos="1458"/>
        </w:tabs>
        <w:spacing w:before="25"/>
        <w:ind w:left="0" w:hanging="142"/>
        <w:rPr>
          <w:rFonts w:ascii="Arial" w:hAnsi="Arial" w:cs="Arial"/>
          <w:sz w:val="24"/>
          <w:szCs w:val="24"/>
        </w:rPr>
      </w:pPr>
      <w:r w:rsidRPr="00AC56D0">
        <w:rPr>
          <w:rFonts w:ascii="Arial" w:hAnsi="Arial" w:cs="Arial"/>
          <w:sz w:val="24"/>
          <w:szCs w:val="24"/>
        </w:rPr>
        <w:t>Elaborarea</w:t>
      </w:r>
      <w:r w:rsidRPr="00AC56D0">
        <w:rPr>
          <w:rFonts w:ascii="Arial" w:hAnsi="Arial" w:cs="Arial"/>
          <w:spacing w:val="9"/>
          <w:sz w:val="24"/>
          <w:szCs w:val="24"/>
        </w:rPr>
        <w:t xml:space="preserve"> </w:t>
      </w:r>
      <w:r w:rsidRPr="00AC56D0">
        <w:rPr>
          <w:rFonts w:ascii="Arial" w:hAnsi="Arial" w:cs="Arial"/>
          <w:sz w:val="24"/>
          <w:szCs w:val="24"/>
        </w:rPr>
        <w:t>planurilor</w:t>
      </w:r>
      <w:r w:rsidRPr="00AC56D0">
        <w:rPr>
          <w:rFonts w:ascii="Arial" w:hAnsi="Arial" w:cs="Arial"/>
          <w:spacing w:val="9"/>
          <w:sz w:val="24"/>
          <w:szCs w:val="24"/>
        </w:rPr>
        <w:t xml:space="preserve"> </w:t>
      </w:r>
      <w:r w:rsidRPr="00AC56D0">
        <w:rPr>
          <w:rFonts w:ascii="Arial" w:hAnsi="Arial" w:cs="Arial"/>
          <w:sz w:val="24"/>
          <w:szCs w:val="24"/>
        </w:rPr>
        <w:t>anuale</w:t>
      </w:r>
      <w:r w:rsidRPr="00AC56D0">
        <w:rPr>
          <w:rFonts w:ascii="Arial" w:hAnsi="Arial" w:cs="Arial"/>
          <w:spacing w:val="13"/>
          <w:sz w:val="24"/>
          <w:szCs w:val="24"/>
        </w:rPr>
        <w:t xml:space="preserve"> </w:t>
      </w:r>
      <w:r w:rsidRPr="00AC56D0">
        <w:rPr>
          <w:rFonts w:ascii="Arial" w:hAnsi="Arial" w:cs="Arial"/>
          <w:sz w:val="24"/>
          <w:szCs w:val="24"/>
        </w:rPr>
        <w:t>de</w:t>
      </w:r>
      <w:r w:rsidRPr="00AC56D0">
        <w:rPr>
          <w:rFonts w:ascii="Arial" w:hAnsi="Arial" w:cs="Arial"/>
          <w:spacing w:val="13"/>
          <w:sz w:val="24"/>
          <w:szCs w:val="24"/>
        </w:rPr>
        <w:t xml:space="preserve"> </w:t>
      </w:r>
      <w:r w:rsidRPr="00AC56D0">
        <w:rPr>
          <w:rFonts w:ascii="Arial" w:hAnsi="Arial" w:cs="Arial"/>
          <w:sz w:val="24"/>
          <w:szCs w:val="24"/>
        </w:rPr>
        <w:t>lucru</w:t>
      </w:r>
      <w:r w:rsidRPr="00AC56D0">
        <w:rPr>
          <w:rFonts w:ascii="Arial" w:hAnsi="Arial" w:cs="Arial"/>
          <w:spacing w:val="10"/>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10"/>
          <w:sz w:val="24"/>
          <w:szCs w:val="24"/>
        </w:rPr>
        <w:t xml:space="preserve"> </w:t>
      </w:r>
      <w:r w:rsidRPr="00AC56D0">
        <w:rPr>
          <w:rFonts w:ascii="Arial" w:hAnsi="Arial" w:cs="Arial"/>
          <w:sz w:val="24"/>
          <w:szCs w:val="24"/>
        </w:rPr>
        <w:t>revizuirea</w:t>
      </w:r>
      <w:r w:rsidRPr="00AC56D0">
        <w:rPr>
          <w:rFonts w:ascii="Arial" w:hAnsi="Arial" w:cs="Arial"/>
          <w:spacing w:val="11"/>
          <w:sz w:val="24"/>
          <w:szCs w:val="24"/>
        </w:rPr>
        <w:t xml:space="preserve"> </w:t>
      </w:r>
      <w:r w:rsidRPr="00AC56D0">
        <w:rPr>
          <w:rFonts w:ascii="Arial" w:hAnsi="Arial" w:cs="Arial"/>
          <w:sz w:val="24"/>
          <w:szCs w:val="24"/>
        </w:rPr>
        <w:t>lor,</w:t>
      </w:r>
      <w:r w:rsidRPr="00AC56D0">
        <w:rPr>
          <w:rFonts w:ascii="Arial" w:hAnsi="Arial" w:cs="Arial"/>
          <w:spacing w:val="13"/>
          <w:sz w:val="24"/>
          <w:szCs w:val="24"/>
        </w:rPr>
        <w:t xml:space="preserve"> </w:t>
      </w:r>
      <w:r w:rsidRPr="00AC56D0">
        <w:rPr>
          <w:rFonts w:ascii="Arial" w:hAnsi="Arial" w:cs="Arial"/>
          <w:sz w:val="24"/>
          <w:szCs w:val="24"/>
        </w:rPr>
        <w:t>în</w:t>
      </w:r>
      <w:r w:rsidRPr="00AC56D0">
        <w:rPr>
          <w:rFonts w:ascii="Arial" w:hAnsi="Arial" w:cs="Arial"/>
          <w:spacing w:val="7"/>
          <w:sz w:val="24"/>
          <w:szCs w:val="24"/>
        </w:rPr>
        <w:t xml:space="preserve"> </w:t>
      </w:r>
      <w:proofErr w:type="spellStart"/>
      <w:r w:rsidRPr="00AC56D0">
        <w:rPr>
          <w:rFonts w:ascii="Arial" w:hAnsi="Arial" w:cs="Arial"/>
          <w:sz w:val="24"/>
          <w:szCs w:val="24"/>
        </w:rPr>
        <w:t>funcţie</w:t>
      </w:r>
      <w:proofErr w:type="spellEnd"/>
      <w:r w:rsidRPr="00AC56D0">
        <w:rPr>
          <w:rFonts w:ascii="Arial" w:hAnsi="Arial" w:cs="Arial"/>
          <w:spacing w:val="13"/>
          <w:sz w:val="24"/>
          <w:szCs w:val="24"/>
        </w:rPr>
        <w:t xml:space="preserve"> </w:t>
      </w:r>
      <w:r w:rsidRPr="00AC56D0">
        <w:rPr>
          <w:rFonts w:ascii="Arial" w:hAnsi="Arial" w:cs="Arial"/>
          <w:sz w:val="24"/>
          <w:szCs w:val="24"/>
        </w:rPr>
        <w:t>de</w:t>
      </w:r>
      <w:r w:rsidRPr="00AC56D0">
        <w:rPr>
          <w:rFonts w:ascii="Arial" w:hAnsi="Arial" w:cs="Arial"/>
          <w:spacing w:val="14"/>
          <w:sz w:val="24"/>
          <w:szCs w:val="24"/>
        </w:rPr>
        <w:t xml:space="preserve"> </w:t>
      </w:r>
      <w:proofErr w:type="spellStart"/>
      <w:r w:rsidRPr="00AC56D0">
        <w:rPr>
          <w:rFonts w:ascii="Arial" w:hAnsi="Arial" w:cs="Arial"/>
          <w:sz w:val="24"/>
          <w:szCs w:val="24"/>
        </w:rPr>
        <w:t>necesităţi</w:t>
      </w:r>
      <w:proofErr w:type="spellEnd"/>
      <w:r w:rsidRPr="00AC56D0">
        <w:rPr>
          <w:rFonts w:ascii="Arial" w:hAnsi="Arial" w:cs="Arial"/>
          <w:sz w:val="24"/>
          <w:szCs w:val="24"/>
        </w:rPr>
        <w:t>;</w:t>
      </w:r>
    </w:p>
    <w:p w14:paraId="18977A7B" w14:textId="77777777" w:rsidR="00A93BF0" w:rsidRPr="00AC56D0" w:rsidRDefault="00A93BF0">
      <w:pPr>
        <w:pStyle w:val="Listparagraf"/>
        <w:numPr>
          <w:ilvl w:val="1"/>
          <w:numId w:val="60"/>
        </w:numPr>
        <w:tabs>
          <w:tab w:val="left" w:pos="284"/>
          <w:tab w:val="left" w:pos="1458"/>
        </w:tabs>
        <w:spacing w:before="26" w:line="264" w:lineRule="auto"/>
        <w:ind w:left="0" w:hanging="142"/>
        <w:rPr>
          <w:rFonts w:ascii="Arial" w:hAnsi="Arial" w:cs="Arial"/>
          <w:sz w:val="24"/>
          <w:szCs w:val="24"/>
        </w:rPr>
      </w:pPr>
      <w:r w:rsidRPr="00AC56D0">
        <w:rPr>
          <w:rFonts w:ascii="Arial" w:hAnsi="Arial" w:cs="Arial"/>
          <w:sz w:val="24"/>
          <w:szCs w:val="24"/>
        </w:rPr>
        <w:t>Identificarea</w:t>
      </w:r>
      <w:r w:rsidRPr="00AC56D0">
        <w:rPr>
          <w:rFonts w:ascii="Arial" w:hAnsi="Arial" w:cs="Arial"/>
          <w:spacing w:val="47"/>
          <w:sz w:val="24"/>
          <w:szCs w:val="24"/>
        </w:rPr>
        <w:t xml:space="preserve"> </w:t>
      </w:r>
      <w:proofErr w:type="spellStart"/>
      <w:r w:rsidRPr="00AC56D0">
        <w:rPr>
          <w:rFonts w:ascii="Arial" w:hAnsi="Arial" w:cs="Arial"/>
          <w:sz w:val="24"/>
          <w:szCs w:val="24"/>
        </w:rPr>
        <w:t>neconcordanţelor</w:t>
      </w:r>
      <w:proofErr w:type="spellEnd"/>
      <w:r w:rsidRPr="00AC56D0">
        <w:rPr>
          <w:rFonts w:ascii="Arial" w:hAnsi="Arial" w:cs="Arial"/>
          <w:spacing w:val="45"/>
          <w:sz w:val="24"/>
          <w:szCs w:val="24"/>
        </w:rPr>
        <w:t xml:space="preserve"> </w:t>
      </w:r>
      <w:r w:rsidRPr="00AC56D0">
        <w:rPr>
          <w:rFonts w:ascii="Arial" w:hAnsi="Arial" w:cs="Arial"/>
          <w:sz w:val="24"/>
          <w:szCs w:val="24"/>
        </w:rPr>
        <w:t>din</w:t>
      </w:r>
      <w:r w:rsidRPr="00AC56D0">
        <w:rPr>
          <w:rFonts w:ascii="Arial" w:hAnsi="Arial" w:cs="Arial"/>
          <w:spacing w:val="47"/>
          <w:sz w:val="24"/>
          <w:szCs w:val="24"/>
        </w:rPr>
        <w:t xml:space="preserve"> </w:t>
      </w:r>
      <w:proofErr w:type="spellStart"/>
      <w:r w:rsidRPr="00AC56D0">
        <w:rPr>
          <w:rFonts w:ascii="Arial" w:hAnsi="Arial" w:cs="Arial"/>
          <w:sz w:val="24"/>
          <w:szCs w:val="24"/>
        </w:rPr>
        <w:t>legislaţia</w:t>
      </w:r>
      <w:proofErr w:type="spellEnd"/>
      <w:r w:rsidRPr="00AC56D0">
        <w:rPr>
          <w:rFonts w:ascii="Arial" w:hAnsi="Arial" w:cs="Arial"/>
          <w:spacing w:val="47"/>
          <w:sz w:val="24"/>
          <w:szCs w:val="24"/>
        </w:rPr>
        <w:t xml:space="preserve"> </w:t>
      </w:r>
      <w:r w:rsidRPr="00AC56D0">
        <w:rPr>
          <w:rFonts w:ascii="Arial" w:hAnsi="Arial" w:cs="Arial"/>
          <w:sz w:val="24"/>
          <w:szCs w:val="24"/>
        </w:rPr>
        <w:t>sectoarelor</w:t>
      </w:r>
      <w:r w:rsidRPr="00AC56D0">
        <w:rPr>
          <w:rFonts w:ascii="Arial" w:hAnsi="Arial" w:cs="Arial"/>
          <w:spacing w:val="46"/>
          <w:sz w:val="24"/>
          <w:szCs w:val="24"/>
        </w:rPr>
        <w:t xml:space="preserve"> </w:t>
      </w:r>
      <w:r w:rsidRPr="00AC56D0">
        <w:rPr>
          <w:rFonts w:ascii="Arial" w:hAnsi="Arial" w:cs="Arial"/>
          <w:sz w:val="24"/>
          <w:szCs w:val="24"/>
        </w:rPr>
        <w:t>relevante</w:t>
      </w:r>
      <w:r w:rsidRPr="00AC56D0">
        <w:rPr>
          <w:rFonts w:ascii="Arial" w:hAnsi="Arial" w:cs="Arial"/>
          <w:spacing w:val="45"/>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46"/>
          <w:sz w:val="24"/>
          <w:szCs w:val="24"/>
        </w:rPr>
        <w:t xml:space="preserve"> </w:t>
      </w:r>
      <w:proofErr w:type="spellStart"/>
      <w:r w:rsidRPr="00AC56D0">
        <w:rPr>
          <w:rFonts w:ascii="Arial" w:hAnsi="Arial" w:cs="Arial"/>
          <w:sz w:val="24"/>
          <w:szCs w:val="24"/>
        </w:rPr>
        <w:t>legislaţia</w:t>
      </w:r>
      <w:proofErr w:type="spellEnd"/>
      <w:r w:rsidRPr="00AC56D0">
        <w:rPr>
          <w:rFonts w:ascii="Arial" w:hAnsi="Arial" w:cs="Arial"/>
          <w:spacing w:val="47"/>
          <w:sz w:val="24"/>
          <w:szCs w:val="24"/>
        </w:rPr>
        <w:t xml:space="preserve"> </w:t>
      </w:r>
      <w:r w:rsidRPr="00AC56D0">
        <w:rPr>
          <w:rFonts w:ascii="Arial" w:hAnsi="Arial" w:cs="Arial"/>
          <w:sz w:val="24"/>
          <w:szCs w:val="24"/>
        </w:rPr>
        <w:t>de</w:t>
      </w:r>
      <w:r w:rsidRPr="00AC56D0">
        <w:rPr>
          <w:rFonts w:ascii="Arial" w:hAnsi="Arial" w:cs="Arial"/>
          <w:spacing w:val="47"/>
          <w:sz w:val="24"/>
          <w:szCs w:val="24"/>
        </w:rPr>
        <w:t xml:space="preserve"> </w:t>
      </w:r>
      <w:r w:rsidRPr="00AC56D0">
        <w:rPr>
          <w:rFonts w:ascii="Arial" w:hAnsi="Arial" w:cs="Arial"/>
          <w:sz w:val="24"/>
          <w:szCs w:val="24"/>
        </w:rPr>
        <w:t>mediu</w:t>
      </w:r>
      <w:r w:rsidRPr="00AC56D0">
        <w:rPr>
          <w:rFonts w:ascii="Arial" w:hAnsi="Arial" w:cs="Arial"/>
          <w:spacing w:val="47"/>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52"/>
          <w:sz w:val="24"/>
          <w:szCs w:val="24"/>
        </w:rPr>
        <w:t xml:space="preserve"> </w:t>
      </w:r>
      <w:r w:rsidRPr="00AC56D0">
        <w:rPr>
          <w:rFonts w:ascii="Arial" w:hAnsi="Arial" w:cs="Arial"/>
          <w:sz w:val="24"/>
          <w:szCs w:val="24"/>
        </w:rPr>
        <w:t>promovarea</w:t>
      </w:r>
      <w:r w:rsidRPr="00AC56D0">
        <w:rPr>
          <w:rFonts w:ascii="Arial" w:hAnsi="Arial" w:cs="Arial"/>
          <w:spacing w:val="8"/>
          <w:sz w:val="24"/>
          <w:szCs w:val="24"/>
        </w:rPr>
        <w:t xml:space="preserve"> </w:t>
      </w:r>
      <w:r w:rsidRPr="00AC56D0">
        <w:rPr>
          <w:rFonts w:ascii="Arial" w:hAnsi="Arial" w:cs="Arial"/>
          <w:sz w:val="24"/>
          <w:szCs w:val="24"/>
        </w:rPr>
        <w:t>de</w:t>
      </w:r>
      <w:r w:rsidRPr="00AC56D0">
        <w:rPr>
          <w:rFonts w:ascii="Arial" w:hAnsi="Arial" w:cs="Arial"/>
          <w:spacing w:val="9"/>
          <w:sz w:val="24"/>
          <w:szCs w:val="24"/>
        </w:rPr>
        <w:t xml:space="preserve"> </w:t>
      </w:r>
      <w:r w:rsidRPr="00AC56D0">
        <w:rPr>
          <w:rFonts w:ascii="Arial" w:hAnsi="Arial" w:cs="Arial"/>
          <w:sz w:val="24"/>
          <w:szCs w:val="24"/>
        </w:rPr>
        <w:t>propuneri</w:t>
      </w:r>
      <w:r w:rsidRPr="00AC56D0">
        <w:rPr>
          <w:rFonts w:ascii="Arial" w:hAnsi="Arial" w:cs="Arial"/>
          <w:spacing w:val="5"/>
          <w:sz w:val="24"/>
          <w:szCs w:val="24"/>
        </w:rPr>
        <w:t xml:space="preserve"> </w:t>
      </w:r>
      <w:r w:rsidRPr="00AC56D0">
        <w:rPr>
          <w:rFonts w:ascii="Arial" w:hAnsi="Arial" w:cs="Arial"/>
          <w:sz w:val="24"/>
          <w:szCs w:val="24"/>
        </w:rPr>
        <w:t>de</w:t>
      </w:r>
      <w:r w:rsidRPr="00AC56D0">
        <w:rPr>
          <w:rFonts w:ascii="Arial" w:hAnsi="Arial" w:cs="Arial"/>
          <w:spacing w:val="9"/>
          <w:sz w:val="24"/>
          <w:szCs w:val="24"/>
        </w:rPr>
        <w:t xml:space="preserve"> </w:t>
      </w:r>
      <w:proofErr w:type="spellStart"/>
      <w:r w:rsidRPr="00AC56D0">
        <w:rPr>
          <w:rFonts w:ascii="Arial" w:hAnsi="Arial" w:cs="Arial"/>
          <w:sz w:val="24"/>
          <w:szCs w:val="24"/>
        </w:rPr>
        <w:t>soluţii</w:t>
      </w:r>
      <w:proofErr w:type="spellEnd"/>
      <w:r w:rsidRPr="00AC56D0">
        <w:rPr>
          <w:rFonts w:ascii="Arial" w:hAnsi="Arial" w:cs="Arial"/>
          <w:spacing w:val="8"/>
          <w:sz w:val="24"/>
          <w:szCs w:val="24"/>
        </w:rPr>
        <w:t xml:space="preserve"> </w:t>
      </w:r>
      <w:r w:rsidRPr="00AC56D0">
        <w:rPr>
          <w:rFonts w:ascii="Arial" w:hAnsi="Arial" w:cs="Arial"/>
          <w:sz w:val="24"/>
          <w:szCs w:val="24"/>
        </w:rPr>
        <w:t>pentru</w:t>
      </w:r>
      <w:r w:rsidRPr="00AC56D0">
        <w:rPr>
          <w:rFonts w:ascii="Arial" w:hAnsi="Arial" w:cs="Arial"/>
          <w:spacing w:val="7"/>
          <w:sz w:val="24"/>
          <w:szCs w:val="24"/>
        </w:rPr>
        <w:t xml:space="preserve"> </w:t>
      </w:r>
      <w:r w:rsidRPr="00AC56D0">
        <w:rPr>
          <w:rFonts w:ascii="Arial" w:hAnsi="Arial" w:cs="Arial"/>
          <w:sz w:val="24"/>
          <w:szCs w:val="24"/>
        </w:rPr>
        <w:t>managementul</w:t>
      </w:r>
      <w:r w:rsidRPr="00AC56D0">
        <w:rPr>
          <w:rFonts w:ascii="Arial" w:hAnsi="Arial" w:cs="Arial"/>
          <w:spacing w:val="6"/>
          <w:sz w:val="24"/>
          <w:szCs w:val="24"/>
        </w:rPr>
        <w:t xml:space="preserve"> </w:t>
      </w:r>
      <w:r w:rsidRPr="00AC56D0">
        <w:rPr>
          <w:rFonts w:ascii="Arial" w:hAnsi="Arial" w:cs="Arial"/>
          <w:sz w:val="24"/>
          <w:szCs w:val="24"/>
        </w:rPr>
        <w:t>ariilor</w:t>
      </w:r>
      <w:r w:rsidRPr="00AC56D0">
        <w:rPr>
          <w:rFonts w:ascii="Arial" w:hAnsi="Arial" w:cs="Arial"/>
          <w:spacing w:val="6"/>
          <w:sz w:val="24"/>
          <w:szCs w:val="24"/>
        </w:rPr>
        <w:t xml:space="preserve"> </w:t>
      </w:r>
      <w:r w:rsidRPr="00AC56D0">
        <w:rPr>
          <w:rFonts w:ascii="Arial" w:hAnsi="Arial" w:cs="Arial"/>
          <w:sz w:val="24"/>
          <w:szCs w:val="24"/>
        </w:rPr>
        <w:t>protejate</w:t>
      </w:r>
      <w:r w:rsidRPr="00AC56D0">
        <w:rPr>
          <w:rFonts w:ascii="Arial" w:hAnsi="Arial" w:cs="Arial"/>
          <w:spacing w:val="7"/>
          <w:sz w:val="24"/>
          <w:szCs w:val="24"/>
        </w:rPr>
        <w:t xml:space="preserve"> </w:t>
      </w:r>
      <w:r w:rsidRPr="00AC56D0">
        <w:rPr>
          <w:rFonts w:ascii="Arial" w:hAnsi="Arial" w:cs="Arial"/>
          <w:sz w:val="24"/>
          <w:szCs w:val="24"/>
        </w:rPr>
        <w:t>similare;</w:t>
      </w:r>
    </w:p>
    <w:p w14:paraId="064274FD" w14:textId="77777777" w:rsidR="00A93BF0" w:rsidRPr="00AC56D0" w:rsidRDefault="00A93BF0">
      <w:pPr>
        <w:pStyle w:val="Listparagraf"/>
        <w:numPr>
          <w:ilvl w:val="1"/>
          <w:numId w:val="60"/>
        </w:numPr>
        <w:tabs>
          <w:tab w:val="left" w:pos="284"/>
          <w:tab w:val="left" w:pos="1458"/>
        </w:tabs>
        <w:spacing w:before="4"/>
        <w:ind w:left="0" w:hanging="142"/>
        <w:rPr>
          <w:rFonts w:ascii="Arial" w:hAnsi="Arial" w:cs="Arial"/>
          <w:sz w:val="24"/>
          <w:szCs w:val="24"/>
        </w:rPr>
      </w:pPr>
      <w:r w:rsidRPr="00AC56D0">
        <w:rPr>
          <w:rFonts w:ascii="Arial" w:hAnsi="Arial" w:cs="Arial"/>
          <w:sz w:val="24"/>
          <w:szCs w:val="24"/>
        </w:rPr>
        <w:t>Corelarea/actualizarea</w:t>
      </w:r>
      <w:r w:rsidRPr="00AC56D0">
        <w:rPr>
          <w:rFonts w:ascii="Arial" w:hAnsi="Arial" w:cs="Arial"/>
          <w:spacing w:val="17"/>
          <w:sz w:val="24"/>
          <w:szCs w:val="24"/>
        </w:rPr>
        <w:t xml:space="preserve"> </w:t>
      </w:r>
      <w:r w:rsidRPr="00AC56D0">
        <w:rPr>
          <w:rFonts w:ascii="Arial" w:hAnsi="Arial" w:cs="Arial"/>
          <w:sz w:val="24"/>
          <w:szCs w:val="24"/>
        </w:rPr>
        <w:t>limitelor</w:t>
      </w:r>
      <w:r w:rsidRPr="00AC56D0">
        <w:rPr>
          <w:rFonts w:ascii="Arial" w:hAnsi="Arial" w:cs="Arial"/>
          <w:spacing w:val="15"/>
          <w:sz w:val="24"/>
          <w:szCs w:val="24"/>
        </w:rPr>
        <w:t xml:space="preserve"> </w:t>
      </w:r>
      <w:r w:rsidRPr="00AC56D0">
        <w:rPr>
          <w:rFonts w:ascii="Arial" w:hAnsi="Arial" w:cs="Arial"/>
          <w:sz w:val="24"/>
          <w:szCs w:val="24"/>
        </w:rPr>
        <w:t>sitului</w:t>
      </w:r>
      <w:r w:rsidRPr="00AC56D0">
        <w:rPr>
          <w:rFonts w:ascii="Arial" w:hAnsi="Arial" w:cs="Arial"/>
          <w:spacing w:val="14"/>
          <w:sz w:val="24"/>
          <w:szCs w:val="24"/>
        </w:rPr>
        <w:t xml:space="preserve"> </w:t>
      </w:r>
      <w:r w:rsidRPr="00AC56D0">
        <w:rPr>
          <w:rFonts w:ascii="Arial" w:hAnsi="Arial" w:cs="Arial"/>
          <w:sz w:val="24"/>
          <w:szCs w:val="24"/>
        </w:rPr>
        <w:t>cu</w:t>
      </w:r>
      <w:r w:rsidRPr="00AC56D0">
        <w:rPr>
          <w:rFonts w:ascii="Arial" w:hAnsi="Arial" w:cs="Arial"/>
          <w:spacing w:val="16"/>
          <w:sz w:val="24"/>
          <w:szCs w:val="24"/>
        </w:rPr>
        <w:t xml:space="preserve"> </w:t>
      </w:r>
      <w:proofErr w:type="spellStart"/>
      <w:r w:rsidRPr="00AC56D0">
        <w:rPr>
          <w:rFonts w:ascii="Arial" w:hAnsi="Arial" w:cs="Arial"/>
          <w:sz w:val="24"/>
          <w:szCs w:val="24"/>
        </w:rPr>
        <w:t>distribuţia</w:t>
      </w:r>
      <w:proofErr w:type="spellEnd"/>
      <w:r w:rsidRPr="00AC56D0">
        <w:rPr>
          <w:rFonts w:ascii="Arial" w:hAnsi="Arial" w:cs="Arial"/>
          <w:spacing w:val="14"/>
          <w:sz w:val="24"/>
          <w:szCs w:val="24"/>
        </w:rPr>
        <w:t xml:space="preserve"> </w:t>
      </w:r>
      <w:r w:rsidRPr="00AC56D0">
        <w:rPr>
          <w:rFonts w:ascii="Arial" w:hAnsi="Arial" w:cs="Arial"/>
          <w:sz w:val="24"/>
          <w:szCs w:val="24"/>
        </w:rPr>
        <w:t>actuală</w:t>
      </w:r>
      <w:r w:rsidRPr="00AC56D0">
        <w:rPr>
          <w:rFonts w:ascii="Arial" w:hAnsi="Arial" w:cs="Arial"/>
          <w:spacing w:val="15"/>
          <w:sz w:val="24"/>
          <w:szCs w:val="24"/>
        </w:rPr>
        <w:t xml:space="preserve"> </w:t>
      </w:r>
      <w:r w:rsidRPr="00AC56D0">
        <w:rPr>
          <w:rFonts w:ascii="Arial" w:hAnsi="Arial" w:cs="Arial"/>
          <w:sz w:val="24"/>
          <w:szCs w:val="24"/>
        </w:rPr>
        <w:t>a</w:t>
      </w:r>
      <w:r w:rsidRPr="00AC56D0">
        <w:rPr>
          <w:rFonts w:ascii="Arial" w:hAnsi="Arial" w:cs="Arial"/>
          <w:spacing w:val="14"/>
          <w:sz w:val="24"/>
          <w:szCs w:val="24"/>
        </w:rPr>
        <w:t xml:space="preserve"> </w:t>
      </w:r>
      <w:r w:rsidRPr="00AC56D0">
        <w:rPr>
          <w:rFonts w:ascii="Arial" w:hAnsi="Arial" w:cs="Arial"/>
          <w:sz w:val="24"/>
          <w:szCs w:val="24"/>
        </w:rPr>
        <w:t>valorilor</w:t>
      </w:r>
      <w:r w:rsidRPr="00AC56D0">
        <w:rPr>
          <w:rFonts w:ascii="Arial" w:hAnsi="Arial" w:cs="Arial"/>
          <w:spacing w:val="16"/>
          <w:sz w:val="24"/>
          <w:szCs w:val="24"/>
        </w:rPr>
        <w:t xml:space="preserve"> </w:t>
      </w:r>
      <w:r w:rsidRPr="00AC56D0">
        <w:rPr>
          <w:rFonts w:ascii="Arial" w:hAnsi="Arial" w:cs="Arial"/>
          <w:sz w:val="24"/>
          <w:szCs w:val="24"/>
        </w:rPr>
        <w:t>de</w:t>
      </w:r>
      <w:r w:rsidRPr="00AC56D0">
        <w:rPr>
          <w:rFonts w:ascii="Arial" w:hAnsi="Arial" w:cs="Arial"/>
          <w:spacing w:val="14"/>
          <w:sz w:val="24"/>
          <w:szCs w:val="24"/>
        </w:rPr>
        <w:t xml:space="preserve"> </w:t>
      </w:r>
      <w:r w:rsidRPr="00AC56D0">
        <w:rPr>
          <w:rFonts w:ascii="Arial" w:hAnsi="Arial" w:cs="Arial"/>
          <w:sz w:val="24"/>
          <w:szCs w:val="24"/>
        </w:rPr>
        <w:t>biodiversitate;</w:t>
      </w:r>
    </w:p>
    <w:p w14:paraId="3E8EB925" w14:textId="77777777" w:rsidR="00A93BF0" w:rsidRPr="00AC56D0" w:rsidRDefault="00A93BF0">
      <w:pPr>
        <w:pStyle w:val="Listparagraf"/>
        <w:numPr>
          <w:ilvl w:val="1"/>
          <w:numId w:val="60"/>
        </w:numPr>
        <w:tabs>
          <w:tab w:val="left" w:pos="284"/>
          <w:tab w:val="left" w:pos="1458"/>
        </w:tabs>
        <w:spacing w:before="25"/>
        <w:ind w:left="0" w:hanging="142"/>
        <w:rPr>
          <w:rFonts w:ascii="Arial" w:hAnsi="Arial" w:cs="Arial"/>
          <w:sz w:val="24"/>
          <w:szCs w:val="24"/>
        </w:rPr>
      </w:pPr>
      <w:r w:rsidRPr="00AC56D0">
        <w:rPr>
          <w:rFonts w:ascii="Arial" w:hAnsi="Arial" w:cs="Arial"/>
          <w:sz w:val="24"/>
          <w:szCs w:val="24"/>
        </w:rPr>
        <w:lastRenderedPageBreak/>
        <w:t>Implementarea</w:t>
      </w:r>
      <w:r w:rsidRPr="00AC56D0">
        <w:rPr>
          <w:rFonts w:ascii="Arial" w:hAnsi="Arial" w:cs="Arial"/>
          <w:spacing w:val="16"/>
          <w:sz w:val="24"/>
          <w:szCs w:val="24"/>
        </w:rPr>
        <w:t xml:space="preserve"> </w:t>
      </w:r>
      <w:r w:rsidRPr="00AC56D0">
        <w:rPr>
          <w:rFonts w:ascii="Arial" w:hAnsi="Arial" w:cs="Arial"/>
          <w:sz w:val="24"/>
          <w:szCs w:val="24"/>
        </w:rPr>
        <w:t>Planului</w:t>
      </w:r>
      <w:r w:rsidRPr="00AC56D0">
        <w:rPr>
          <w:rFonts w:ascii="Arial" w:hAnsi="Arial" w:cs="Arial"/>
          <w:spacing w:val="13"/>
          <w:sz w:val="24"/>
          <w:szCs w:val="24"/>
        </w:rPr>
        <w:t xml:space="preserve"> </w:t>
      </w:r>
      <w:r w:rsidRPr="00AC56D0">
        <w:rPr>
          <w:rFonts w:ascii="Arial" w:hAnsi="Arial" w:cs="Arial"/>
          <w:sz w:val="24"/>
          <w:szCs w:val="24"/>
        </w:rPr>
        <w:t>de</w:t>
      </w:r>
      <w:r w:rsidRPr="00AC56D0">
        <w:rPr>
          <w:rFonts w:ascii="Arial" w:hAnsi="Arial" w:cs="Arial"/>
          <w:spacing w:val="16"/>
          <w:sz w:val="24"/>
          <w:szCs w:val="24"/>
        </w:rPr>
        <w:t xml:space="preserve"> </w:t>
      </w:r>
      <w:r w:rsidRPr="00AC56D0">
        <w:rPr>
          <w:rFonts w:ascii="Arial" w:hAnsi="Arial" w:cs="Arial"/>
          <w:sz w:val="24"/>
          <w:szCs w:val="24"/>
        </w:rPr>
        <w:t>Monitoring</w:t>
      </w:r>
      <w:r w:rsidRPr="00AC56D0">
        <w:rPr>
          <w:rFonts w:ascii="Arial" w:hAnsi="Arial" w:cs="Arial"/>
          <w:spacing w:val="13"/>
          <w:sz w:val="24"/>
          <w:szCs w:val="24"/>
        </w:rPr>
        <w:t xml:space="preserve"> </w:t>
      </w:r>
      <w:r w:rsidRPr="00AC56D0">
        <w:rPr>
          <w:rFonts w:ascii="Arial" w:hAnsi="Arial" w:cs="Arial"/>
          <w:sz w:val="24"/>
          <w:szCs w:val="24"/>
        </w:rPr>
        <w:t>al</w:t>
      </w:r>
      <w:r w:rsidRPr="00AC56D0">
        <w:rPr>
          <w:rFonts w:ascii="Arial" w:hAnsi="Arial" w:cs="Arial"/>
          <w:spacing w:val="15"/>
          <w:sz w:val="24"/>
          <w:szCs w:val="24"/>
        </w:rPr>
        <w:t xml:space="preserve"> </w:t>
      </w:r>
      <w:r w:rsidRPr="00AC56D0">
        <w:rPr>
          <w:rFonts w:ascii="Arial" w:hAnsi="Arial" w:cs="Arial"/>
          <w:sz w:val="24"/>
          <w:szCs w:val="24"/>
        </w:rPr>
        <w:t>sitului;</w:t>
      </w:r>
    </w:p>
    <w:p w14:paraId="046192DE" w14:textId="77777777" w:rsidR="00A93BF0" w:rsidRPr="00AC56D0" w:rsidRDefault="00A93BF0">
      <w:pPr>
        <w:pStyle w:val="Listparagraf"/>
        <w:numPr>
          <w:ilvl w:val="1"/>
          <w:numId w:val="60"/>
        </w:numPr>
        <w:tabs>
          <w:tab w:val="left" w:pos="284"/>
          <w:tab w:val="left" w:pos="1458"/>
        </w:tabs>
        <w:spacing w:before="26"/>
        <w:ind w:left="0" w:hanging="142"/>
        <w:rPr>
          <w:rFonts w:ascii="Arial" w:hAnsi="Arial" w:cs="Arial"/>
          <w:sz w:val="24"/>
          <w:szCs w:val="24"/>
        </w:rPr>
      </w:pPr>
      <w:r w:rsidRPr="00AC56D0">
        <w:rPr>
          <w:rFonts w:ascii="Arial" w:hAnsi="Arial" w:cs="Arial"/>
          <w:sz w:val="24"/>
          <w:szCs w:val="24"/>
        </w:rPr>
        <w:t>Evaluarea</w:t>
      </w:r>
      <w:r w:rsidRPr="00AC56D0">
        <w:rPr>
          <w:rFonts w:ascii="Arial" w:hAnsi="Arial" w:cs="Arial"/>
          <w:spacing w:val="15"/>
          <w:sz w:val="24"/>
          <w:szCs w:val="24"/>
        </w:rPr>
        <w:t xml:space="preserve"> </w:t>
      </w:r>
      <w:proofErr w:type="spellStart"/>
      <w:r w:rsidRPr="00AC56D0">
        <w:rPr>
          <w:rFonts w:ascii="Arial" w:hAnsi="Arial" w:cs="Arial"/>
          <w:sz w:val="24"/>
          <w:szCs w:val="24"/>
        </w:rPr>
        <w:t>eficienţei</w:t>
      </w:r>
      <w:proofErr w:type="spellEnd"/>
      <w:r w:rsidRPr="00AC56D0">
        <w:rPr>
          <w:rFonts w:ascii="Arial" w:hAnsi="Arial" w:cs="Arial"/>
          <w:spacing w:val="19"/>
          <w:sz w:val="24"/>
          <w:szCs w:val="24"/>
        </w:rPr>
        <w:t xml:space="preserve"> </w:t>
      </w:r>
      <w:r w:rsidRPr="00AC56D0">
        <w:rPr>
          <w:rFonts w:ascii="Arial" w:hAnsi="Arial" w:cs="Arial"/>
          <w:sz w:val="24"/>
          <w:szCs w:val="24"/>
        </w:rPr>
        <w:t>managementului</w:t>
      </w:r>
      <w:r w:rsidRPr="00AC56D0">
        <w:rPr>
          <w:rFonts w:ascii="Arial" w:hAnsi="Arial" w:cs="Arial"/>
          <w:spacing w:val="21"/>
          <w:sz w:val="24"/>
          <w:szCs w:val="24"/>
        </w:rPr>
        <w:t xml:space="preserve"> </w:t>
      </w:r>
      <w:r w:rsidRPr="00AC56D0">
        <w:rPr>
          <w:rFonts w:ascii="Arial" w:hAnsi="Arial" w:cs="Arial"/>
          <w:sz w:val="24"/>
          <w:szCs w:val="24"/>
        </w:rPr>
        <w:t>sitului;</w:t>
      </w:r>
    </w:p>
    <w:p w14:paraId="2E4BFAA2" w14:textId="77777777" w:rsidR="00A93BF0" w:rsidRPr="00AC56D0" w:rsidRDefault="00A93BF0">
      <w:pPr>
        <w:pStyle w:val="Listparagraf"/>
        <w:numPr>
          <w:ilvl w:val="1"/>
          <w:numId w:val="60"/>
        </w:numPr>
        <w:tabs>
          <w:tab w:val="left" w:pos="284"/>
          <w:tab w:val="left" w:pos="1458"/>
        </w:tabs>
        <w:spacing w:before="26" w:line="266" w:lineRule="auto"/>
        <w:ind w:left="0" w:hanging="142"/>
        <w:rPr>
          <w:rFonts w:ascii="Arial" w:hAnsi="Arial" w:cs="Arial"/>
          <w:sz w:val="24"/>
          <w:szCs w:val="24"/>
        </w:rPr>
      </w:pPr>
      <w:r w:rsidRPr="00AC56D0">
        <w:rPr>
          <w:rFonts w:ascii="Arial" w:hAnsi="Arial" w:cs="Arial"/>
          <w:sz w:val="24"/>
          <w:szCs w:val="24"/>
        </w:rPr>
        <w:t>Analiza</w:t>
      </w:r>
      <w:r w:rsidRPr="00AC56D0">
        <w:rPr>
          <w:rFonts w:ascii="Arial" w:hAnsi="Arial" w:cs="Arial"/>
          <w:spacing w:val="19"/>
          <w:sz w:val="24"/>
          <w:szCs w:val="24"/>
        </w:rPr>
        <w:t xml:space="preserve"> </w:t>
      </w:r>
      <w:r w:rsidRPr="00AC56D0">
        <w:rPr>
          <w:rFonts w:ascii="Arial" w:hAnsi="Arial" w:cs="Arial"/>
          <w:sz w:val="24"/>
          <w:szCs w:val="24"/>
        </w:rPr>
        <w:t>rezultatelor</w:t>
      </w:r>
      <w:r w:rsidRPr="00AC56D0">
        <w:rPr>
          <w:rFonts w:ascii="Arial" w:hAnsi="Arial" w:cs="Arial"/>
          <w:spacing w:val="20"/>
          <w:sz w:val="24"/>
          <w:szCs w:val="24"/>
        </w:rPr>
        <w:t xml:space="preserve"> </w:t>
      </w:r>
      <w:r w:rsidRPr="00AC56D0">
        <w:rPr>
          <w:rFonts w:ascii="Arial" w:hAnsi="Arial" w:cs="Arial"/>
          <w:sz w:val="24"/>
          <w:szCs w:val="24"/>
        </w:rPr>
        <w:t>monitorizărilor</w:t>
      </w:r>
      <w:r w:rsidRPr="00AC56D0">
        <w:rPr>
          <w:rFonts w:ascii="Arial" w:hAnsi="Arial" w:cs="Arial"/>
          <w:spacing w:val="20"/>
          <w:sz w:val="24"/>
          <w:szCs w:val="24"/>
        </w:rPr>
        <w:t xml:space="preserve"> </w:t>
      </w:r>
      <w:proofErr w:type="spellStart"/>
      <w:r w:rsidRPr="00AC56D0">
        <w:rPr>
          <w:rFonts w:ascii="Arial" w:hAnsi="Arial" w:cs="Arial"/>
          <w:sz w:val="24"/>
          <w:szCs w:val="24"/>
        </w:rPr>
        <w:t>şi</w:t>
      </w:r>
      <w:proofErr w:type="spellEnd"/>
      <w:r w:rsidRPr="00AC56D0">
        <w:rPr>
          <w:rFonts w:ascii="Arial" w:hAnsi="Arial" w:cs="Arial"/>
          <w:spacing w:val="20"/>
          <w:sz w:val="24"/>
          <w:szCs w:val="24"/>
        </w:rPr>
        <w:t xml:space="preserve"> </w:t>
      </w:r>
      <w:proofErr w:type="spellStart"/>
      <w:r w:rsidRPr="00AC56D0">
        <w:rPr>
          <w:rFonts w:ascii="Arial" w:hAnsi="Arial" w:cs="Arial"/>
          <w:sz w:val="24"/>
          <w:szCs w:val="24"/>
        </w:rPr>
        <w:t>îmbunătăţirea</w:t>
      </w:r>
      <w:proofErr w:type="spellEnd"/>
      <w:r w:rsidRPr="00AC56D0">
        <w:rPr>
          <w:rFonts w:ascii="Arial" w:hAnsi="Arial" w:cs="Arial"/>
          <w:spacing w:val="21"/>
          <w:sz w:val="24"/>
          <w:szCs w:val="24"/>
        </w:rPr>
        <w:t xml:space="preserve"> </w:t>
      </w:r>
      <w:r w:rsidRPr="00AC56D0">
        <w:rPr>
          <w:rFonts w:ascii="Arial" w:hAnsi="Arial" w:cs="Arial"/>
          <w:sz w:val="24"/>
          <w:szCs w:val="24"/>
        </w:rPr>
        <w:t>măsurilor</w:t>
      </w:r>
      <w:r w:rsidRPr="00AC56D0">
        <w:rPr>
          <w:rFonts w:ascii="Arial" w:hAnsi="Arial" w:cs="Arial"/>
          <w:spacing w:val="20"/>
          <w:sz w:val="24"/>
          <w:szCs w:val="24"/>
        </w:rPr>
        <w:t xml:space="preserve"> </w:t>
      </w:r>
      <w:r w:rsidRPr="00AC56D0">
        <w:rPr>
          <w:rFonts w:ascii="Arial" w:hAnsi="Arial" w:cs="Arial"/>
          <w:sz w:val="24"/>
          <w:szCs w:val="24"/>
        </w:rPr>
        <w:t>de</w:t>
      </w:r>
      <w:r w:rsidRPr="00AC56D0">
        <w:rPr>
          <w:rFonts w:ascii="Arial" w:hAnsi="Arial" w:cs="Arial"/>
          <w:spacing w:val="19"/>
          <w:sz w:val="24"/>
          <w:szCs w:val="24"/>
        </w:rPr>
        <w:t xml:space="preserve"> </w:t>
      </w:r>
      <w:r w:rsidRPr="00AC56D0">
        <w:rPr>
          <w:rFonts w:ascii="Arial" w:hAnsi="Arial" w:cs="Arial"/>
          <w:sz w:val="24"/>
          <w:szCs w:val="24"/>
        </w:rPr>
        <w:t>management</w:t>
      </w:r>
      <w:r w:rsidRPr="00AC56D0">
        <w:rPr>
          <w:rFonts w:ascii="Arial" w:hAnsi="Arial" w:cs="Arial"/>
          <w:spacing w:val="20"/>
          <w:sz w:val="24"/>
          <w:szCs w:val="24"/>
        </w:rPr>
        <w:t xml:space="preserve"> </w:t>
      </w:r>
      <w:r w:rsidRPr="00AC56D0">
        <w:rPr>
          <w:rFonts w:ascii="Arial" w:hAnsi="Arial" w:cs="Arial"/>
          <w:sz w:val="24"/>
          <w:szCs w:val="24"/>
        </w:rPr>
        <w:t>utilizând</w:t>
      </w:r>
      <w:r>
        <w:rPr>
          <w:rFonts w:ascii="Arial" w:hAnsi="Arial" w:cs="Arial"/>
          <w:sz w:val="24"/>
          <w:szCs w:val="24"/>
        </w:rPr>
        <w:t xml:space="preserve"> </w:t>
      </w:r>
      <w:r w:rsidRPr="00AC56D0">
        <w:rPr>
          <w:rFonts w:ascii="Arial" w:hAnsi="Arial" w:cs="Arial"/>
          <w:spacing w:val="-52"/>
          <w:sz w:val="24"/>
          <w:szCs w:val="24"/>
        </w:rPr>
        <w:t xml:space="preserve"> </w:t>
      </w:r>
      <w:proofErr w:type="spellStart"/>
      <w:r w:rsidRPr="00AC56D0">
        <w:rPr>
          <w:rFonts w:ascii="Arial" w:hAnsi="Arial" w:cs="Arial"/>
          <w:sz w:val="24"/>
          <w:szCs w:val="24"/>
        </w:rPr>
        <w:t>informaţiile</w:t>
      </w:r>
      <w:proofErr w:type="spellEnd"/>
      <w:r w:rsidRPr="00AC56D0">
        <w:rPr>
          <w:rFonts w:ascii="Arial" w:hAnsi="Arial" w:cs="Arial"/>
          <w:spacing w:val="3"/>
          <w:sz w:val="24"/>
          <w:szCs w:val="24"/>
        </w:rPr>
        <w:t xml:space="preserve"> </w:t>
      </w:r>
      <w:r w:rsidRPr="00AC56D0">
        <w:rPr>
          <w:rFonts w:ascii="Arial" w:hAnsi="Arial" w:cs="Arial"/>
          <w:sz w:val="24"/>
          <w:szCs w:val="24"/>
        </w:rPr>
        <w:t>din analize.</w:t>
      </w:r>
    </w:p>
    <w:p w14:paraId="33DAE43B" w14:textId="77777777" w:rsidR="00A93BF0" w:rsidRPr="00AC56D0" w:rsidRDefault="00A93BF0" w:rsidP="00A93BF0">
      <w:pPr>
        <w:spacing w:before="247" w:after="0" w:line="240" w:lineRule="auto"/>
        <w:ind w:left="238" w:right="284" w:firstLine="720"/>
        <w:jc w:val="both"/>
        <w:rPr>
          <w:rFonts w:ascii="Arial" w:hAnsi="Arial" w:cs="Arial"/>
          <w:sz w:val="24"/>
          <w:szCs w:val="24"/>
        </w:rPr>
      </w:pPr>
      <w:proofErr w:type="spellStart"/>
      <w:proofErr w:type="gramStart"/>
      <w:r w:rsidRPr="00AC56D0">
        <w:rPr>
          <w:rFonts w:ascii="Arial" w:hAnsi="Arial" w:cs="Arial"/>
          <w:sz w:val="24"/>
          <w:szCs w:val="24"/>
        </w:rPr>
        <w:t>Amenintarile</w:t>
      </w:r>
      <w:proofErr w:type="spellEnd"/>
      <w:r w:rsidRPr="00AC56D0">
        <w:rPr>
          <w:rFonts w:ascii="Arial" w:hAnsi="Arial" w:cs="Arial"/>
          <w:sz w:val="24"/>
          <w:szCs w:val="24"/>
        </w:rPr>
        <w:t xml:space="preserve">  </w:t>
      </w:r>
      <w:proofErr w:type="spellStart"/>
      <w:r w:rsidRPr="00AC56D0">
        <w:rPr>
          <w:rFonts w:ascii="Arial" w:hAnsi="Arial" w:cs="Arial"/>
          <w:sz w:val="24"/>
          <w:szCs w:val="24"/>
        </w:rPr>
        <w:t>majore</w:t>
      </w:r>
      <w:proofErr w:type="spellEnd"/>
      <w:proofErr w:type="gramEnd"/>
      <w:r w:rsidRPr="00AC56D0">
        <w:rPr>
          <w:rFonts w:ascii="Arial" w:hAnsi="Arial" w:cs="Arial"/>
          <w:sz w:val="24"/>
          <w:szCs w:val="24"/>
        </w:rPr>
        <w:t xml:space="preserve">  </w:t>
      </w:r>
      <w:proofErr w:type="spellStart"/>
      <w:r w:rsidRPr="00AC56D0">
        <w:rPr>
          <w:rFonts w:ascii="Arial" w:hAnsi="Arial" w:cs="Arial"/>
          <w:sz w:val="24"/>
          <w:szCs w:val="24"/>
        </w:rPr>
        <w:t>privind</w:t>
      </w:r>
      <w:proofErr w:type="spellEnd"/>
      <w:r w:rsidRPr="00AC56D0">
        <w:rPr>
          <w:rFonts w:ascii="Arial" w:hAnsi="Arial" w:cs="Arial"/>
          <w:sz w:val="24"/>
          <w:szCs w:val="24"/>
        </w:rPr>
        <w:t xml:space="preserve">  </w:t>
      </w:r>
      <w:proofErr w:type="spellStart"/>
      <w:r w:rsidRPr="00AC56D0">
        <w:rPr>
          <w:rFonts w:ascii="Arial" w:hAnsi="Arial" w:cs="Arial"/>
          <w:sz w:val="24"/>
          <w:szCs w:val="24"/>
        </w:rPr>
        <w:t>speciile</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habitatele</w:t>
      </w:r>
      <w:proofErr w:type="spellEnd"/>
      <w:r w:rsidRPr="00AC56D0">
        <w:rPr>
          <w:rFonts w:ascii="Arial" w:hAnsi="Arial" w:cs="Arial"/>
          <w:sz w:val="24"/>
          <w:szCs w:val="24"/>
        </w:rPr>
        <w:t xml:space="preserve">  </w:t>
      </w:r>
      <w:proofErr w:type="spellStart"/>
      <w:r w:rsidRPr="00AC56D0">
        <w:rPr>
          <w:rFonts w:ascii="Arial" w:hAnsi="Arial" w:cs="Arial"/>
          <w:sz w:val="24"/>
          <w:szCs w:val="24"/>
        </w:rPr>
        <w:t>siturilor</w:t>
      </w:r>
      <w:proofErr w:type="spellEnd"/>
      <w:r w:rsidRPr="00AC56D0">
        <w:rPr>
          <w:rFonts w:ascii="Arial" w:hAnsi="Arial" w:cs="Arial"/>
          <w:sz w:val="24"/>
          <w:szCs w:val="24"/>
        </w:rPr>
        <w:t xml:space="preserve">  </w:t>
      </w:r>
      <w:proofErr w:type="spellStart"/>
      <w:r w:rsidRPr="00AC56D0">
        <w:rPr>
          <w:rFonts w:ascii="Arial" w:hAnsi="Arial" w:cs="Arial"/>
          <w:sz w:val="24"/>
          <w:szCs w:val="24"/>
        </w:rPr>
        <w:t>specificate</w:t>
      </w:r>
      <w:proofErr w:type="spellEnd"/>
      <w:r w:rsidRPr="00AC56D0">
        <w:rPr>
          <w:rFonts w:ascii="Arial" w:hAnsi="Arial" w:cs="Arial"/>
          <w:sz w:val="24"/>
          <w:szCs w:val="24"/>
        </w:rPr>
        <w:t xml:space="preserve">  in </w:t>
      </w:r>
      <w:proofErr w:type="spellStart"/>
      <w:r w:rsidRPr="00AC56D0">
        <w:rPr>
          <w:rFonts w:ascii="Arial" w:hAnsi="Arial" w:cs="Arial"/>
          <w:sz w:val="24"/>
          <w:szCs w:val="24"/>
        </w:rPr>
        <w:t>Formularele</w:t>
      </w:r>
      <w:proofErr w:type="spellEnd"/>
      <w:r w:rsidRPr="00AC56D0">
        <w:rPr>
          <w:rFonts w:ascii="Arial" w:hAnsi="Arial" w:cs="Arial"/>
          <w:sz w:val="24"/>
          <w:szCs w:val="24"/>
        </w:rPr>
        <w:t xml:space="preserve"> Standard Natura 2000 sunt: </w:t>
      </w:r>
    </w:p>
    <w:p w14:paraId="6F727AEE" w14:textId="77777777" w:rsidR="00A93BF0" w:rsidRPr="00AC56D0" w:rsidRDefault="00A93BF0" w:rsidP="00A93BF0">
      <w:pPr>
        <w:spacing w:before="247" w:after="0" w:line="240" w:lineRule="auto"/>
        <w:ind w:left="238" w:right="284" w:firstLine="720"/>
        <w:jc w:val="both"/>
        <w:rPr>
          <w:rFonts w:ascii="Arial" w:hAnsi="Arial" w:cs="Arial"/>
          <w:sz w:val="24"/>
          <w:szCs w:val="24"/>
        </w:rPr>
      </w:pPr>
      <w:r w:rsidRPr="00AC56D0">
        <w:rPr>
          <w:rFonts w:ascii="Arial" w:hAnsi="Arial" w:cs="Arial"/>
          <w:sz w:val="24"/>
          <w:szCs w:val="24"/>
        </w:rPr>
        <w:t xml:space="preserve"> </w:t>
      </w:r>
      <w:r w:rsidRPr="00AC56D0">
        <w:rPr>
          <w:rFonts w:ascii="Arial" w:hAnsi="Arial" w:cs="Arial"/>
          <w:sz w:val="24"/>
          <w:szCs w:val="24"/>
        </w:rPr>
        <w:t xml:space="preserve"> </w:t>
      </w:r>
      <w:proofErr w:type="spellStart"/>
      <w:r w:rsidRPr="00AC56D0">
        <w:rPr>
          <w:rFonts w:ascii="Arial" w:hAnsi="Arial" w:cs="Arial"/>
          <w:sz w:val="24"/>
          <w:szCs w:val="24"/>
        </w:rPr>
        <w:t>Vânătoare</w:t>
      </w:r>
      <w:proofErr w:type="spellEnd"/>
      <w:r w:rsidRPr="00AC56D0">
        <w:rPr>
          <w:rFonts w:ascii="Arial" w:hAnsi="Arial" w:cs="Arial"/>
          <w:sz w:val="24"/>
          <w:szCs w:val="24"/>
        </w:rPr>
        <w:t xml:space="preserve"> </w:t>
      </w:r>
      <w:proofErr w:type="spellStart"/>
      <w:r w:rsidRPr="00AC56D0">
        <w:rPr>
          <w:rFonts w:ascii="Arial" w:hAnsi="Arial" w:cs="Arial"/>
          <w:sz w:val="24"/>
          <w:szCs w:val="24"/>
        </w:rPr>
        <w:t>ilegală</w:t>
      </w:r>
      <w:proofErr w:type="spellEnd"/>
      <w:r w:rsidRPr="00AC56D0">
        <w:rPr>
          <w:rFonts w:ascii="Arial" w:hAnsi="Arial" w:cs="Arial"/>
          <w:sz w:val="24"/>
          <w:szCs w:val="24"/>
        </w:rPr>
        <w:t xml:space="preserve"> (</w:t>
      </w:r>
      <w:proofErr w:type="spellStart"/>
      <w:r w:rsidRPr="00AC56D0">
        <w:rPr>
          <w:rFonts w:ascii="Arial" w:hAnsi="Arial" w:cs="Arial"/>
          <w:sz w:val="24"/>
          <w:szCs w:val="24"/>
        </w:rPr>
        <w:t>braconajul</w:t>
      </w:r>
      <w:proofErr w:type="spellEnd"/>
      <w:r w:rsidRPr="00AC56D0">
        <w:rPr>
          <w:rFonts w:ascii="Arial" w:hAnsi="Arial" w:cs="Arial"/>
          <w:sz w:val="24"/>
          <w:szCs w:val="24"/>
        </w:rPr>
        <w:t xml:space="preserve">, </w:t>
      </w:r>
      <w:proofErr w:type="spellStart"/>
      <w:r w:rsidRPr="00AC56D0">
        <w:rPr>
          <w:rFonts w:ascii="Arial" w:hAnsi="Arial" w:cs="Arial"/>
          <w:sz w:val="24"/>
          <w:szCs w:val="24"/>
        </w:rPr>
        <w:t>otrăvirea</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capcanele</w:t>
      </w:r>
      <w:proofErr w:type="spellEnd"/>
      <w:r w:rsidRPr="00AC56D0">
        <w:rPr>
          <w:rFonts w:ascii="Arial" w:hAnsi="Arial" w:cs="Arial"/>
          <w:sz w:val="24"/>
          <w:szCs w:val="24"/>
        </w:rPr>
        <w:t xml:space="preserve">)  </w:t>
      </w:r>
    </w:p>
    <w:p w14:paraId="15E2F1F4" w14:textId="77777777" w:rsidR="00A93BF0" w:rsidRPr="00AC56D0" w:rsidRDefault="00A93BF0" w:rsidP="00A93BF0">
      <w:pPr>
        <w:spacing w:before="247" w:after="0" w:line="240" w:lineRule="auto"/>
        <w:ind w:left="238" w:right="284" w:firstLine="720"/>
        <w:jc w:val="both"/>
        <w:rPr>
          <w:rFonts w:ascii="Arial" w:hAnsi="Arial" w:cs="Arial"/>
          <w:sz w:val="24"/>
          <w:szCs w:val="24"/>
        </w:rPr>
      </w:pPr>
      <w:r w:rsidRPr="00AC56D0">
        <w:rPr>
          <w:rFonts w:ascii="Arial" w:hAnsi="Arial" w:cs="Arial"/>
          <w:sz w:val="24"/>
          <w:szCs w:val="24"/>
        </w:rPr>
        <w:t xml:space="preserve"> </w:t>
      </w:r>
      <w:proofErr w:type="spellStart"/>
      <w:r w:rsidRPr="00AC56D0">
        <w:rPr>
          <w:rFonts w:ascii="Arial" w:hAnsi="Arial" w:cs="Arial"/>
          <w:sz w:val="24"/>
          <w:szCs w:val="24"/>
        </w:rPr>
        <w:t>Defrișările</w:t>
      </w:r>
      <w:proofErr w:type="spellEnd"/>
      <w:r w:rsidRPr="00AC56D0">
        <w:rPr>
          <w:rFonts w:ascii="Arial" w:hAnsi="Arial" w:cs="Arial"/>
          <w:sz w:val="24"/>
          <w:szCs w:val="24"/>
        </w:rPr>
        <w:t xml:space="preserve"> </w:t>
      </w:r>
      <w:proofErr w:type="spellStart"/>
      <w:r w:rsidRPr="00AC56D0">
        <w:rPr>
          <w:rFonts w:ascii="Arial" w:hAnsi="Arial" w:cs="Arial"/>
          <w:sz w:val="24"/>
          <w:szCs w:val="24"/>
        </w:rPr>
        <w:t>necontrolate</w:t>
      </w:r>
      <w:proofErr w:type="spellEnd"/>
      <w:r w:rsidRPr="00AC56D0">
        <w:rPr>
          <w:rFonts w:ascii="Arial" w:hAnsi="Arial" w:cs="Arial"/>
          <w:sz w:val="24"/>
          <w:szCs w:val="24"/>
        </w:rPr>
        <w:t xml:space="preserve">  </w:t>
      </w:r>
    </w:p>
    <w:p w14:paraId="3E68C9EC" w14:textId="77777777" w:rsidR="00A93BF0" w:rsidRPr="00AC56D0" w:rsidRDefault="00A93BF0" w:rsidP="00A93BF0">
      <w:pPr>
        <w:spacing w:before="247" w:after="0" w:line="240" w:lineRule="auto"/>
        <w:ind w:left="238" w:right="284" w:firstLine="720"/>
        <w:jc w:val="both"/>
        <w:rPr>
          <w:rFonts w:ascii="Arial" w:hAnsi="Arial" w:cs="Arial"/>
          <w:sz w:val="24"/>
          <w:szCs w:val="24"/>
        </w:rPr>
      </w:pPr>
      <w:r w:rsidRPr="00AC56D0">
        <w:rPr>
          <w:rFonts w:ascii="Arial" w:hAnsi="Arial" w:cs="Arial"/>
          <w:sz w:val="24"/>
          <w:szCs w:val="24"/>
        </w:rPr>
        <w:t xml:space="preserve"> </w:t>
      </w:r>
      <w:proofErr w:type="spellStart"/>
      <w:r w:rsidRPr="00AC56D0">
        <w:rPr>
          <w:rFonts w:ascii="Arial" w:hAnsi="Arial" w:cs="Arial"/>
          <w:sz w:val="24"/>
          <w:szCs w:val="24"/>
        </w:rPr>
        <w:t>Depozitarea</w:t>
      </w:r>
      <w:proofErr w:type="spellEnd"/>
      <w:r w:rsidRPr="00AC56D0">
        <w:rPr>
          <w:rFonts w:ascii="Arial" w:hAnsi="Arial" w:cs="Arial"/>
          <w:sz w:val="24"/>
          <w:szCs w:val="24"/>
        </w:rPr>
        <w:t xml:space="preserve"> </w:t>
      </w:r>
      <w:proofErr w:type="spellStart"/>
      <w:r w:rsidRPr="00AC56D0">
        <w:rPr>
          <w:rFonts w:ascii="Arial" w:hAnsi="Arial" w:cs="Arial"/>
          <w:sz w:val="24"/>
          <w:szCs w:val="24"/>
        </w:rPr>
        <w:t>deseurilor</w:t>
      </w:r>
      <w:proofErr w:type="spellEnd"/>
      <w:r w:rsidRPr="00AC56D0">
        <w:rPr>
          <w:rFonts w:ascii="Arial" w:hAnsi="Arial" w:cs="Arial"/>
          <w:sz w:val="24"/>
          <w:szCs w:val="24"/>
        </w:rPr>
        <w:t xml:space="preserve"> </w:t>
      </w:r>
      <w:proofErr w:type="spellStart"/>
      <w:r w:rsidRPr="00AC56D0">
        <w:rPr>
          <w:rFonts w:ascii="Arial" w:hAnsi="Arial" w:cs="Arial"/>
          <w:sz w:val="24"/>
          <w:szCs w:val="24"/>
        </w:rPr>
        <w:t>menajere</w:t>
      </w:r>
      <w:proofErr w:type="spellEnd"/>
      <w:r w:rsidRPr="00AC56D0">
        <w:rPr>
          <w:rFonts w:ascii="Arial" w:hAnsi="Arial" w:cs="Arial"/>
          <w:sz w:val="24"/>
          <w:szCs w:val="24"/>
        </w:rPr>
        <w:t xml:space="preserve"> </w:t>
      </w:r>
    </w:p>
    <w:p w14:paraId="551749FC" w14:textId="77777777" w:rsidR="00A93BF0" w:rsidRPr="00AC56D0" w:rsidRDefault="00A93BF0" w:rsidP="00A93BF0">
      <w:pPr>
        <w:spacing w:before="247" w:after="0" w:line="240" w:lineRule="auto"/>
        <w:ind w:left="238" w:right="284" w:firstLine="720"/>
        <w:jc w:val="both"/>
        <w:rPr>
          <w:rFonts w:ascii="Arial" w:hAnsi="Arial" w:cs="Arial"/>
          <w:sz w:val="24"/>
          <w:szCs w:val="24"/>
        </w:rPr>
      </w:pPr>
      <w:r w:rsidRPr="00AC56D0">
        <w:rPr>
          <w:rFonts w:ascii="Arial" w:hAnsi="Arial" w:cs="Arial"/>
          <w:sz w:val="24"/>
          <w:szCs w:val="24"/>
        </w:rPr>
        <w:t xml:space="preserve"> Alte </w:t>
      </w:r>
      <w:proofErr w:type="spellStart"/>
      <w:r w:rsidRPr="00AC56D0">
        <w:rPr>
          <w:rFonts w:ascii="Arial" w:hAnsi="Arial" w:cs="Arial"/>
          <w:sz w:val="24"/>
          <w:szCs w:val="24"/>
        </w:rPr>
        <w:t>activitati</w:t>
      </w:r>
      <w:proofErr w:type="spellEnd"/>
      <w:r w:rsidRPr="00AC56D0">
        <w:rPr>
          <w:rFonts w:ascii="Arial" w:hAnsi="Arial" w:cs="Arial"/>
          <w:sz w:val="24"/>
          <w:szCs w:val="24"/>
        </w:rPr>
        <w:t xml:space="preserve"> cu impact </w:t>
      </w:r>
      <w:proofErr w:type="spellStart"/>
      <w:r w:rsidRPr="00AC56D0">
        <w:rPr>
          <w:rFonts w:ascii="Arial" w:hAnsi="Arial" w:cs="Arial"/>
          <w:sz w:val="24"/>
          <w:szCs w:val="24"/>
        </w:rPr>
        <w:t>negativ</w:t>
      </w:r>
      <w:proofErr w:type="spellEnd"/>
      <w:r w:rsidRPr="00AC56D0">
        <w:rPr>
          <w:rFonts w:ascii="Arial" w:hAnsi="Arial" w:cs="Arial"/>
          <w:sz w:val="24"/>
          <w:szCs w:val="24"/>
        </w:rPr>
        <w:t xml:space="preserve"> </w:t>
      </w:r>
      <w:proofErr w:type="spellStart"/>
      <w:r w:rsidRPr="00AC56D0">
        <w:rPr>
          <w:rFonts w:ascii="Arial" w:hAnsi="Arial" w:cs="Arial"/>
          <w:sz w:val="24"/>
          <w:szCs w:val="24"/>
        </w:rPr>
        <w:t>asupra</w:t>
      </w:r>
      <w:proofErr w:type="spellEnd"/>
      <w:r w:rsidRPr="00AC56D0">
        <w:rPr>
          <w:rFonts w:ascii="Arial" w:hAnsi="Arial" w:cs="Arial"/>
          <w:sz w:val="24"/>
          <w:szCs w:val="24"/>
        </w:rPr>
        <w:t xml:space="preserve"> </w:t>
      </w:r>
      <w:proofErr w:type="spellStart"/>
      <w:r w:rsidRPr="00AC56D0">
        <w:rPr>
          <w:rFonts w:ascii="Arial" w:hAnsi="Arial" w:cs="Arial"/>
          <w:sz w:val="24"/>
          <w:szCs w:val="24"/>
        </w:rPr>
        <w:t>speciilor</w:t>
      </w:r>
      <w:proofErr w:type="spellEnd"/>
      <w:r w:rsidRPr="00AC56D0">
        <w:rPr>
          <w:rFonts w:ascii="Arial" w:hAnsi="Arial" w:cs="Arial"/>
          <w:sz w:val="24"/>
          <w:szCs w:val="24"/>
        </w:rPr>
        <w:t xml:space="preserve"> </w:t>
      </w:r>
      <w:proofErr w:type="spellStart"/>
      <w:r w:rsidRPr="00AC56D0">
        <w:rPr>
          <w:rFonts w:ascii="Arial" w:hAnsi="Arial" w:cs="Arial"/>
          <w:sz w:val="24"/>
          <w:szCs w:val="24"/>
        </w:rPr>
        <w:t>si</w:t>
      </w:r>
      <w:proofErr w:type="spellEnd"/>
      <w:r w:rsidRPr="00AC56D0">
        <w:rPr>
          <w:rFonts w:ascii="Arial" w:hAnsi="Arial" w:cs="Arial"/>
          <w:sz w:val="24"/>
          <w:szCs w:val="24"/>
        </w:rPr>
        <w:t xml:space="preserve"> </w:t>
      </w:r>
      <w:proofErr w:type="spellStart"/>
      <w:r w:rsidRPr="00AC56D0">
        <w:rPr>
          <w:rFonts w:ascii="Arial" w:hAnsi="Arial" w:cs="Arial"/>
          <w:sz w:val="24"/>
          <w:szCs w:val="24"/>
        </w:rPr>
        <w:t>habitatelor</w:t>
      </w:r>
      <w:proofErr w:type="spellEnd"/>
      <w:r w:rsidRPr="00AC56D0">
        <w:rPr>
          <w:rFonts w:ascii="Arial" w:hAnsi="Arial" w:cs="Arial"/>
          <w:sz w:val="24"/>
          <w:szCs w:val="24"/>
        </w:rPr>
        <w:t xml:space="preserve"> din </w:t>
      </w:r>
      <w:proofErr w:type="spellStart"/>
      <w:r w:rsidRPr="00AC56D0">
        <w:rPr>
          <w:rFonts w:ascii="Arial" w:hAnsi="Arial" w:cs="Arial"/>
          <w:sz w:val="24"/>
          <w:szCs w:val="24"/>
        </w:rPr>
        <w:t>siturile</w:t>
      </w:r>
      <w:proofErr w:type="spellEnd"/>
      <w:r w:rsidRPr="00AC56D0">
        <w:rPr>
          <w:rFonts w:ascii="Arial" w:hAnsi="Arial" w:cs="Arial"/>
          <w:sz w:val="24"/>
          <w:szCs w:val="24"/>
        </w:rPr>
        <w:t xml:space="preserve"> Natura 2000: </w:t>
      </w:r>
      <w:proofErr w:type="spellStart"/>
      <w:r w:rsidRPr="00AC56D0">
        <w:rPr>
          <w:rFonts w:ascii="Arial" w:hAnsi="Arial" w:cs="Arial"/>
          <w:sz w:val="24"/>
          <w:szCs w:val="24"/>
        </w:rPr>
        <w:t>focul</w:t>
      </w:r>
      <w:proofErr w:type="spellEnd"/>
      <w:r w:rsidRPr="00AC56D0">
        <w:rPr>
          <w:rFonts w:ascii="Arial" w:hAnsi="Arial" w:cs="Arial"/>
          <w:sz w:val="24"/>
          <w:szCs w:val="24"/>
        </w:rPr>
        <w:t xml:space="preserve">, </w:t>
      </w:r>
      <w:proofErr w:type="spellStart"/>
      <w:r w:rsidRPr="00AC56D0">
        <w:rPr>
          <w:rFonts w:ascii="Arial" w:hAnsi="Arial" w:cs="Arial"/>
          <w:sz w:val="24"/>
          <w:szCs w:val="24"/>
        </w:rPr>
        <w:t>pradarea</w:t>
      </w:r>
      <w:proofErr w:type="spellEnd"/>
      <w:r w:rsidRPr="00AC56D0">
        <w:rPr>
          <w:rFonts w:ascii="Arial" w:hAnsi="Arial" w:cs="Arial"/>
          <w:sz w:val="24"/>
          <w:szCs w:val="24"/>
        </w:rPr>
        <w:t xml:space="preserve"> </w:t>
      </w:r>
      <w:proofErr w:type="spellStart"/>
      <w:r w:rsidRPr="00AC56D0">
        <w:rPr>
          <w:rFonts w:ascii="Arial" w:hAnsi="Arial" w:cs="Arial"/>
          <w:sz w:val="24"/>
          <w:szCs w:val="24"/>
        </w:rPr>
        <w:t>statiunilor</w:t>
      </w:r>
      <w:proofErr w:type="spellEnd"/>
      <w:r w:rsidRPr="00AC56D0">
        <w:rPr>
          <w:rFonts w:ascii="Arial" w:hAnsi="Arial" w:cs="Arial"/>
          <w:sz w:val="24"/>
          <w:szCs w:val="24"/>
        </w:rPr>
        <w:t xml:space="preserve"> </w:t>
      </w:r>
      <w:proofErr w:type="spellStart"/>
      <w:r w:rsidRPr="00AC56D0">
        <w:rPr>
          <w:rFonts w:ascii="Arial" w:hAnsi="Arial" w:cs="Arial"/>
          <w:sz w:val="24"/>
          <w:szCs w:val="24"/>
        </w:rPr>
        <w:t>florisitice</w:t>
      </w:r>
      <w:proofErr w:type="spellEnd"/>
      <w:r w:rsidRPr="00AC56D0">
        <w:rPr>
          <w:rFonts w:ascii="Arial" w:hAnsi="Arial" w:cs="Arial"/>
          <w:sz w:val="24"/>
          <w:szCs w:val="24"/>
        </w:rPr>
        <w:t xml:space="preserve">, </w:t>
      </w:r>
      <w:proofErr w:type="spellStart"/>
      <w:r w:rsidRPr="00AC56D0">
        <w:rPr>
          <w:rFonts w:ascii="Arial" w:hAnsi="Arial" w:cs="Arial"/>
          <w:sz w:val="24"/>
          <w:szCs w:val="24"/>
        </w:rPr>
        <w:t>utilizarea</w:t>
      </w:r>
      <w:proofErr w:type="spellEnd"/>
      <w:r w:rsidRPr="00AC56D0">
        <w:rPr>
          <w:rFonts w:ascii="Arial" w:hAnsi="Arial" w:cs="Arial"/>
          <w:sz w:val="24"/>
          <w:szCs w:val="24"/>
        </w:rPr>
        <w:t xml:space="preserve"> </w:t>
      </w:r>
      <w:proofErr w:type="spellStart"/>
      <w:r w:rsidRPr="00AC56D0">
        <w:rPr>
          <w:rFonts w:ascii="Arial" w:hAnsi="Arial" w:cs="Arial"/>
          <w:sz w:val="24"/>
          <w:szCs w:val="24"/>
        </w:rPr>
        <w:t>pesticidelor</w:t>
      </w:r>
      <w:proofErr w:type="spellEnd"/>
      <w:r w:rsidRPr="00AC56D0">
        <w:rPr>
          <w:rFonts w:ascii="Arial" w:hAnsi="Arial" w:cs="Arial"/>
          <w:sz w:val="24"/>
          <w:szCs w:val="24"/>
        </w:rPr>
        <w:t xml:space="preserve">, </w:t>
      </w:r>
      <w:proofErr w:type="spellStart"/>
      <w:r w:rsidRPr="00AC56D0">
        <w:rPr>
          <w:rFonts w:ascii="Arial" w:hAnsi="Arial" w:cs="Arial"/>
          <w:sz w:val="24"/>
          <w:szCs w:val="24"/>
        </w:rPr>
        <w:t>impactul</w:t>
      </w:r>
      <w:proofErr w:type="spellEnd"/>
      <w:r w:rsidRPr="00AC56D0">
        <w:rPr>
          <w:rFonts w:ascii="Arial" w:hAnsi="Arial" w:cs="Arial"/>
          <w:sz w:val="24"/>
          <w:szCs w:val="24"/>
        </w:rPr>
        <w:t xml:space="preserve"> </w:t>
      </w:r>
      <w:proofErr w:type="spellStart"/>
      <w:r w:rsidRPr="00AC56D0">
        <w:rPr>
          <w:rFonts w:ascii="Arial" w:hAnsi="Arial" w:cs="Arial"/>
          <w:sz w:val="24"/>
          <w:szCs w:val="24"/>
        </w:rPr>
        <w:t>generat</w:t>
      </w:r>
      <w:proofErr w:type="spellEnd"/>
      <w:r w:rsidRPr="00AC56D0">
        <w:rPr>
          <w:rFonts w:ascii="Arial" w:hAnsi="Arial" w:cs="Arial"/>
          <w:sz w:val="24"/>
          <w:szCs w:val="24"/>
        </w:rPr>
        <w:t xml:space="preserve"> de </w:t>
      </w:r>
      <w:proofErr w:type="spellStart"/>
      <w:r w:rsidRPr="00AC56D0">
        <w:rPr>
          <w:rFonts w:ascii="Arial" w:hAnsi="Arial" w:cs="Arial"/>
          <w:sz w:val="24"/>
          <w:szCs w:val="24"/>
        </w:rPr>
        <w:t>turismul</w:t>
      </w:r>
      <w:proofErr w:type="spellEnd"/>
      <w:r w:rsidRPr="00AC56D0">
        <w:rPr>
          <w:rFonts w:ascii="Arial" w:hAnsi="Arial" w:cs="Arial"/>
          <w:sz w:val="24"/>
          <w:szCs w:val="24"/>
        </w:rPr>
        <w:t xml:space="preserve"> </w:t>
      </w:r>
      <w:proofErr w:type="spellStart"/>
      <w:r w:rsidRPr="00AC56D0">
        <w:rPr>
          <w:rFonts w:ascii="Arial" w:hAnsi="Arial" w:cs="Arial"/>
          <w:sz w:val="24"/>
          <w:szCs w:val="24"/>
        </w:rPr>
        <w:t>dezorganizat</w:t>
      </w:r>
      <w:proofErr w:type="spellEnd"/>
    </w:p>
    <w:p w14:paraId="6FC2E449" w14:textId="14254914" w:rsidR="00FB48F5" w:rsidRPr="00AB56FC" w:rsidRDefault="00FB48F5" w:rsidP="00FB48F5">
      <w:pPr>
        <w:spacing w:before="247" w:after="0" w:line="240" w:lineRule="auto"/>
        <w:ind w:left="238" w:right="284" w:firstLine="720"/>
        <w:jc w:val="both"/>
        <w:rPr>
          <w:rFonts w:ascii="Arial" w:eastAsia="Calibri" w:hAnsi="Arial" w:cs="Arial"/>
          <w:color w:val="FF0000"/>
          <w:sz w:val="24"/>
          <w:szCs w:val="24"/>
          <w:lang w:val="ro-RO"/>
        </w:rPr>
      </w:pPr>
      <w:r w:rsidRPr="00AB56FC">
        <w:rPr>
          <w:rFonts w:ascii="Arial" w:eastAsia="Calibri" w:hAnsi="Arial" w:cs="Arial"/>
          <w:color w:val="FF0000"/>
          <w:sz w:val="24"/>
          <w:szCs w:val="24"/>
          <w:lang w:val="ro-RO"/>
        </w:rPr>
        <w:t xml:space="preserve"> </w:t>
      </w:r>
    </w:p>
    <w:p w14:paraId="22BCADA5" w14:textId="77777777" w:rsidR="00FB48F5" w:rsidRPr="00A93BF0" w:rsidRDefault="00FB48F5" w:rsidP="00FB48F5">
      <w:pPr>
        <w:spacing w:before="247" w:after="0" w:line="240" w:lineRule="auto"/>
        <w:ind w:left="238" w:right="284" w:firstLine="720"/>
        <w:jc w:val="both"/>
        <w:rPr>
          <w:rFonts w:ascii="Arial" w:eastAsia="Calibri" w:hAnsi="Arial" w:cs="Arial"/>
          <w:sz w:val="24"/>
          <w:szCs w:val="24"/>
          <w:lang w:val="ro-RO"/>
        </w:rPr>
      </w:pPr>
      <w:r w:rsidRPr="00A93BF0">
        <w:rPr>
          <w:rFonts w:ascii="Arial" w:eastAsia="Calibri" w:hAnsi="Arial" w:cs="Arial"/>
          <w:sz w:val="24"/>
          <w:szCs w:val="24"/>
          <w:lang w:val="ro-RO"/>
        </w:rPr>
        <w:t xml:space="preserve"> </w:t>
      </w:r>
    </w:p>
    <w:p w14:paraId="3B5E66C9" w14:textId="77777777" w:rsidR="00FB48F5" w:rsidRPr="00A93BF0" w:rsidRDefault="00FB48F5" w:rsidP="00FB48F5">
      <w:pPr>
        <w:widowControl w:val="0"/>
        <w:tabs>
          <w:tab w:val="left" w:pos="540"/>
          <w:tab w:val="left" w:pos="1026"/>
        </w:tabs>
        <w:autoSpaceDE w:val="0"/>
        <w:autoSpaceDN w:val="0"/>
        <w:spacing w:after="0" w:line="240" w:lineRule="auto"/>
        <w:jc w:val="center"/>
        <w:outlineLvl w:val="1"/>
        <w:rPr>
          <w:rFonts w:ascii="Arial" w:eastAsia="Arial" w:hAnsi="Arial" w:cs="Arial"/>
          <w:b/>
          <w:bCs/>
          <w:sz w:val="24"/>
          <w:szCs w:val="24"/>
          <w:lang w:val="ro-RO"/>
        </w:rPr>
      </w:pPr>
      <w:bookmarkStart w:id="36" w:name="_TOC_250014"/>
      <w:r w:rsidRPr="00A93BF0">
        <w:rPr>
          <w:rFonts w:ascii="Arial" w:eastAsia="Arial" w:hAnsi="Arial" w:cs="Arial"/>
          <w:b/>
          <w:bCs/>
          <w:sz w:val="24"/>
          <w:szCs w:val="24"/>
          <w:lang w:val="ro-RO"/>
        </w:rPr>
        <w:t>10.Alte</w:t>
      </w:r>
      <w:r w:rsidRPr="00A93BF0">
        <w:rPr>
          <w:rFonts w:ascii="Arial" w:eastAsia="Arial" w:hAnsi="Arial" w:cs="Arial"/>
          <w:b/>
          <w:bCs/>
          <w:spacing w:val="-5"/>
          <w:sz w:val="24"/>
          <w:szCs w:val="24"/>
          <w:lang w:val="ro-RO"/>
        </w:rPr>
        <w:t xml:space="preserve"> </w:t>
      </w:r>
      <w:r w:rsidRPr="00A93BF0">
        <w:rPr>
          <w:rFonts w:ascii="Arial" w:eastAsia="Arial" w:hAnsi="Arial" w:cs="Arial"/>
          <w:b/>
          <w:bCs/>
          <w:sz w:val="24"/>
          <w:szCs w:val="24"/>
          <w:lang w:val="ro-RO"/>
        </w:rPr>
        <w:t>aspecte</w:t>
      </w:r>
      <w:r w:rsidRPr="00A93BF0">
        <w:rPr>
          <w:rFonts w:ascii="Arial" w:eastAsia="Arial" w:hAnsi="Arial" w:cs="Arial"/>
          <w:b/>
          <w:bCs/>
          <w:spacing w:val="-2"/>
          <w:sz w:val="24"/>
          <w:szCs w:val="24"/>
          <w:lang w:val="ro-RO"/>
        </w:rPr>
        <w:t xml:space="preserve"> </w:t>
      </w:r>
      <w:r w:rsidRPr="00A93BF0">
        <w:rPr>
          <w:rFonts w:ascii="Arial" w:eastAsia="Arial" w:hAnsi="Arial" w:cs="Arial"/>
          <w:b/>
          <w:bCs/>
          <w:sz w:val="24"/>
          <w:szCs w:val="24"/>
          <w:lang w:val="ro-RO"/>
        </w:rPr>
        <w:t>relevante</w:t>
      </w:r>
      <w:r w:rsidRPr="00A93BF0">
        <w:rPr>
          <w:rFonts w:ascii="Arial" w:eastAsia="Arial" w:hAnsi="Arial" w:cs="Arial"/>
          <w:b/>
          <w:bCs/>
          <w:spacing w:val="-4"/>
          <w:sz w:val="24"/>
          <w:szCs w:val="24"/>
          <w:lang w:val="ro-RO"/>
        </w:rPr>
        <w:t xml:space="preserve"> </w:t>
      </w:r>
      <w:r w:rsidRPr="00A93BF0">
        <w:rPr>
          <w:rFonts w:ascii="Arial" w:eastAsia="Arial" w:hAnsi="Arial" w:cs="Arial"/>
          <w:b/>
          <w:bCs/>
          <w:sz w:val="24"/>
          <w:szCs w:val="24"/>
          <w:lang w:val="ro-RO"/>
        </w:rPr>
        <w:t>pentru</w:t>
      </w:r>
      <w:r w:rsidRPr="00A93BF0">
        <w:rPr>
          <w:rFonts w:ascii="Arial" w:eastAsia="Arial" w:hAnsi="Arial" w:cs="Arial"/>
          <w:b/>
          <w:bCs/>
          <w:spacing w:val="-4"/>
          <w:sz w:val="24"/>
          <w:szCs w:val="24"/>
          <w:lang w:val="ro-RO"/>
        </w:rPr>
        <w:t xml:space="preserve"> </w:t>
      </w:r>
      <w:r w:rsidRPr="00A93BF0">
        <w:rPr>
          <w:rFonts w:ascii="Arial" w:eastAsia="Arial" w:hAnsi="Arial" w:cs="Arial"/>
          <w:b/>
          <w:bCs/>
          <w:sz w:val="24"/>
          <w:szCs w:val="24"/>
          <w:lang w:val="ro-RO"/>
        </w:rPr>
        <w:t>aria</w:t>
      </w:r>
      <w:r w:rsidRPr="00A93BF0">
        <w:rPr>
          <w:rFonts w:ascii="Arial" w:eastAsia="Arial" w:hAnsi="Arial" w:cs="Arial"/>
          <w:b/>
          <w:bCs/>
          <w:spacing w:val="-5"/>
          <w:sz w:val="24"/>
          <w:szCs w:val="24"/>
          <w:lang w:val="ro-RO"/>
        </w:rPr>
        <w:t xml:space="preserve"> </w:t>
      </w:r>
      <w:r w:rsidRPr="00A93BF0">
        <w:rPr>
          <w:rFonts w:ascii="Arial" w:eastAsia="Arial" w:hAnsi="Arial" w:cs="Arial"/>
          <w:b/>
          <w:bCs/>
          <w:sz w:val="24"/>
          <w:szCs w:val="24"/>
          <w:lang w:val="ro-RO"/>
        </w:rPr>
        <w:t>naturală</w:t>
      </w:r>
      <w:r w:rsidRPr="00A93BF0">
        <w:rPr>
          <w:rFonts w:ascii="Arial" w:eastAsia="Arial" w:hAnsi="Arial" w:cs="Arial"/>
          <w:b/>
          <w:bCs/>
          <w:spacing w:val="-4"/>
          <w:sz w:val="24"/>
          <w:szCs w:val="24"/>
          <w:lang w:val="ro-RO"/>
        </w:rPr>
        <w:t xml:space="preserve"> </w:t>
      </w:r>
      <w:r w:rsidRPr="00A93BF0">
        <w:rPr>
          <w:rFonts w:ascii="Arial" w:eastAsia="Arial" w:hAnsi="Arial" w:cs="Arial"/>
          <w:b/>
          <w:bCs/>
          <w:sz w:val="24"/>
          <w:szCs w:val="24"/>
          <w:lang w:val="ro-RO"/>
        </w:rPr>
        <w:t>protejată</w:t>
      </w:r>
      <w:r w:rsidRPr="00A93BF0">
        <w:rPr>
          <w:rFonts w:ascii="Arial" w:eastAsia="Arial" w:hAnsi="Arial" w:cs="Arial"/>
          <w:b/>
          <w:bCs/>
          <w:spacing w:val="-2"/>
          <w:sz w:val="24"/>
          <w:szCs w:val="24"/>
          <w:lang w:val="ro-RO"/>
        </w:rPr>
        <w:t xml:space="preserve"> </w:t>
      </w:r>
      <w:r w:rsidRPr="00A93BF0">
        <w:rPr>
          <w:rFonts w:ascii="Arial" w:eastAsia="Arial" w:hAnsi="Arial" w:cs="Arial"/>
          <w:b/>
          <w:bCs/>
          <w:sz w:val="24"/>
          <w:szCs w:val="24"/>
          <w:lang w:val="ro-RO"/>
        </w:rPr>
        <w:t>de</w:t>
      </w:r>
      <w:r w:rsidRPr="00A93BF0">
        <w:rPr>
          <w:rFonts w:ascii="Arial" w:eastAsia="Arial" w:hAnsi="Arial" w:cs="Arial"/>
          <w:b/>
          <w:bCs/>
          <w:spacing w:val="-4"/>
          <w:sz w:val="24"/>
          <w:szCs w:val="24"/>
          <w:lang w:val="ro-RO"/>
        </w:rPr>
        <w:t xml:space="preserve"> </w:t>
      </w:r>
      <w:r w:rsidRPr="00A93BF0">
        <w:rPr>
          <w:rFonts w:ascii="Arial" w:eastAsia="Arial" w:hAnsi="Arial" w:cs="Arial"/>
          <w:b/>
          <w:bCs/>
          <w:sz w:val="24"/>
          <w:szCs w:val="24"/>
          <w:lang w:val="ro-RO"/>
        </w:rPr>
        <w:t>interes</w:t>
      </w:r>
      <w:r w:rsidRPr="00A93BF0">
        <w:rPr>
          <w:rFonts w:ascii="Arial" w:eastAsia="Arial" w:hAnsi="Arial" w:cs="Arial"/>
          <w:b/>
          <w:bCs/>
          <w:spacing w:val="-4"/>
          <w:sz w:val="24"/>
          <w:szCs w:val="24"/>
          <w:lang w:val="ro-RO"/>
        </w:rPr>
        <w:t xml:space="preserve"> </w:t>
      </w:r>
      <w:bookmarkEnd w:id="36"/>
      <w:r w:rsidRPr="00A93BF0">
        <w:rPr>
          <w:rFonts w:ascii="Arial" w:eastAsia="Arial" w:hAnsi="Arial" w:cs="Arial"/>
          <w:b/>
          <w:bCs/>
          <w:sz w:val="24"/>
          <w:szCs w:val="24"/>
          <w:lang w:val="ro-RO"/>
        </w:rPr>
        <w:t>comunitar</w:t>
      </w:r>
    </w:p>
    <w:p w14:paraId="2F9A10AD" w14:textId="77777777" w:rsidR="00FB48F5" w:rsidRPr="00A93BF0" w:rsidRDefault="00FB48F5" w:rsidP="00FB48F5">
      <w:pPr>
        <w:tabs>
          <w:tab w:val="left" w:pos="360"/>
          <w:tab w:val="left" w:pos="540"/>
        </w:tabs>
        <w:spacing w:before="156" w:after="0" w:line="240" w:lineRule="auto"/>
        <w:ind w:firstLine="360"/>
        <w:rPr>
          <w:rFonts w:ascii="Arial" w:eastAsia="Calibri" w:hAnsi="Arial" w:cs="Arial"/>
          <w:sz w:val="24"/>
          <w:szCs w:val="24"/>
          <w:lang w:val="ro-RO"/>
        </w:rPr>
      </w:pPr>
      <w:r w:rsidRPr="00A93BF0">
        <w:rPr>
          <w:rFonts w:ascii="Arial" w:eastAsia="Calibri" w:hAnsi="Arial" w:cs="Arial"/>
          <w:sz w:val="24"/>
          <w:szCs w:val="24"/>
          <w:lang w:val="ro-RO"/>
        </w:rPr>
        <w:t>Nu</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există alte</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aspecte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relevante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pentru</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ariile naturale protejate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de interes comunitar.</w:t>
      </w:r>
    </w:p>
    <w:p w14:paraId="447E86A7" w14:textId="77777777" w:rsidR="00FB48F5" w:rsidRPr="00A93BF0" w:rsidRDefault="00FB48F5" w:rsidP="00FB48F5">
      <w:pPr>
        <w:spacing w:after="200" w:line="276" w:lineRule="auto"/>
        <w:rPr>
          <w:rFonts w:ascii="Calibri" w:eastAsia="Calibri" w:hAnsi="Calibri" w:cs="Times New Roman"/>
          <w:lang w:val="ro-RO"/>
        </w:rPr>
      </w:pPr>
    </w:p>
    <w:p w14:paraId="45008B49" w14:textId="2A0230DE" w:rsidR="00FB48F5" w:rsidRPr="00AB56FC" w:rsidRDefault="00FB48F5" w:rsidP="00FB48F5">
      <w:pPr>
        <w:spacing w:after="200" w:line="276" w:lineRule="auto"/>
        <w:rPr>
          <w:rFonts w:ascii="Calibri" w:eastAsia="Calibri" w:hAnsi="Calibri" w:cs="Times New Roman"/>
          <w:color w:val="FF0000"/>
          <w:lang w:val="ro-RO"/>
        </w:rPr>
      </w:pPr>
    </w:p>
    <w:p w14:paraId="31198C8A" w14:textId="3C316672" w:rsidR="00B645AC" w:rsidRPr="00AB56FC" w:rsidRDefault="00B645AC" w:rsidP="00FB48F5">
      <w:pPr>
        <w:spacing w:after="200" w:line="276" w:lineRule="auto"/>
        <w:rPr>
          <w:rFonts w:ascii="Calibri" w:eastAsia="Calibri" w:hAnsi="Calibri" w:cs="Times New Roman"/>
          <w:color w:val="FF0000"/>
          <w:lang w:val="ro-RO"/>
        </w:rPr>
      </w:pPr>
    </w:p>
    <w:p w14:paraId="4E33F4DC" w14:textId="523BDF29" w:rsidR="00B645AC" w:rsidRPr="00AB56FC" w:rsidRDefault="00B645AC" w:rsidP="00FB48F5">
      <w:pPr>
        <w:spacing w:after="200" w:line="276" w:lineRule="auto"/>
        <w:rPr>
          <w:rFonts w:ascii="Calibri" w:eastAsia="Calibri" w:hAnsi="Calibri" w:cs="Times New Roman"/>
          <w:color w:val="FF0000"/>
          <w:lang w:val="ro-RO"/>
        </w:rPr>
      </w:pPr>
    </w:p>
    <w:p w14:paraId="5DECFE6F" w14:textId="01FF5B5B" w:rsidR="00B645AC" w:rsidRPr="00AB56FC" w:rsidRDefault="00B645AC" w:rsidP="00FB48F5">
      <w:pPr>
        <w:spacing w:after="200" w:line="276" w:lineRule="auto"/>
        <w:rPr>
          <w:rFonts w:ascii="Calibri" w:eastAsia="Calibri" w:hAnsi="Calibri" w:cs="Times New Roman"/>
          <w:color w:val="FF0000"/>
          <w:lang w:val="ro-RO"/>
        </w:rPr>
      </w:pPr>
    </w:p>
    <w:p w14:paraId="3C6058F2" w14:textId="48AB1582" w:rsidR="00B645AC" w:rsidRPr="00AB56FC" w:rsidRDefault="00B645AC" w:rsidP="00FB48F5">
      <w:pPr>
        <w:spacing w:after="200" w:line="276" w:lineRule="auto"/>
        <w:rPr>
          <w:rFonts w:ascii="Calibri" w:eastAsia="Calibri" w:hAnsi="Calibri" w:cs="Times New Roman"/>
          <w:color w:val="FF0000"/>
          <w:lang w:val="ro-RO"/>
        </w:rPr>
      </w:pPr>
    </w:p>
    <w:p w14:paraId="6664F910" w14:textId="5652DA0B" w:rsidR="00B645AC" w:rsidRPr="00AB56FC" w:rsidRDefault="00B645AC" w:rsidP="00FB48F5">
      <w:pPr>
        <w:spacing w:after="200" w:line="276" w:lineRule="auto"/>
        <w:rPr>
          <w:rFonts w:ascii="Calibri" w:eastAsia="Calibri" w:hAnsi="Calibri" w:cs="Times New Roman"/>
          <w:color w:val="FF0000"/>
          <w:lang w:val="ro-RO"/>
        </w:rPr>
      </w:pPr>
    </w:p>
    <w:p w14:paraId="4383B056" w14:textId="641AA0B9" w:rsidR="00B645AC" w:rsidRPr="00AB56FC" w:rsidRDefault="00B645AC" w:rsidP="00FB48F5">
      <w:pPr>
        <w:spacing w:after="200" w:line="276" w:lineRule="auto"/>
        <w:rPr>
          <w:rFonts w:ascii="Calibri" w:eastAsia="Calibri" w:hAnsi="Calibri" w:cs="Times New Roman"/>
          <w:color w:val="FF0000"/>
          <w:lang w:val="ro-RO"/>
        </w:rPr>
      </w:pPr>
    </w:p>
    <w:p w14:paraId="6C94C507" w14:textId="5B6B0B3D" w:rsidR="00B645AC" w:rsidRPr="00AB56FC" w:rsidRDefault="00B645AC" w:rsidP="00FB48F5">
      <w:pPr>
        <w:spacing w:after="200" w:line="276" w:lineRule="auto"/>
        <w:rPr>
          <w:rFonts w:ascii="Calibri" w:eastAsia="Calibri" w:hAnsi="Calibri" w:cs="Times New Roman"/>
          <w:color w:val="FF0000"/>
          <w:lang w:val="ro-RO"/>
        </w:rPr>
      </w:pPr>
    </w:p>
    <w:p w14:paraId="349B0BD6" w14:textId="06E234C0" w:rsidR="00B645AC" w:rsidRPr="00AB56FC" w:rsidRDefault="00B645AC" w:rsidP="00FB48F5">
      <w:pPr>
        <w:spacing w:after="200" w:line="276" w:lineRule="auto"/>
        <w:rPr>
          <w:rFonts w:ascii="Calibri" w:eastAsia="Calibri" w:hAnsi="Calibri" w:cs="Times New Roman"/>
          <w:color w:val="FF0000"/>
          <w:lang w:val="ro-RO"/>
        </w:rPr>
      </w:pPr>
    </w:p>
    <w:p w14:paraId="2F0E6EC3" w14:textId="0CD9AD2F" w:rsidR="00B645AC" w:rsidRPr="00AB56FC" w:rsidRDefault="00B645AC" w:rsidP="00FB48F5">
      <w:pPr>
        <w:spacing w:after="200" w:line="276" w:lineRule="auto"/>
        <w:rPr>
          <w:rFonts w:ascii="Calibri" w:eastAsia="Calibri" w:hAnsi="Calibri" w:cs="Times New Roman"/>
          <w:color w:val="FF0000"/>
          <w:lang w:val="ro-RO"/>
        </w:rPr>
      </w:pPr>
    </w:p>
    <w:p w14:paraId="40EC4876" w14:textId="77777777" w:rsidR="00FB48F5" w:rsidRPr="007512C2" w:rsidRDefault="00FB48F5" w:rsidP="00FB48F5">
      <w:pPr>
        <w:widowControl w:val="0"/>
        <w:tabs>
          <w:tab w:val="left" w:pos="2315"/>
        </w:tabs>
        <w:autoSpaceDE w:val="0"/>
        <w:autoSpaceDN w:val="0"/>
        <w:spacing w:before="137" w:after="0" w:line="240" w:lineRule="auto"/>
        <w:ind w:left="1644"/>
        <w:outlineLvl w:val="0"/>
        <w:rPr>
          <w:rFonts w:ascii="Arial" w:eastAsia="Arial" w:hAnsi="Arial" w:cs="Arial"/>
          <w:b/>
          <w:bCs/>
          <w:sz w:val="28"/>
          <w:szCs w:val="28"/>
          <w:lang w:val="ro-RO"/>
        </w:rPr>
      </w:pPr>
      <w:bookmarkStart w:id="37" w:name="_TOC_250013"/>
      <w:r w:rsidRPr="007512C2">
        <w:rPr>
          <w:rFonts w:ascii="Arial" w:eastAsia="Arial" w:hAnsi="Arial" w:cs="Arial"/>
          <w:b/>
          <w:bCs/>
          <w:sz w:val="28"/>
          <w:szCs w:val="28"/>
          <w:lang w:val="ro-RO"/>
        </w:rPr>
        <w:lastRenderedPageBreak/>
        <w:t>C.IDENTIFICAREA</w:t>
      </w:r>
      <w:r w:rsidRPr="007512C2">
        <w:rPr>
          <w:rFonts w:ascii="Arial" w:eastAsia="Arial" w:hAnsi="Arial" w:cs="Arial"/>
          <w:b/>
          <w:bCs/>
          <w:spacing w:val="-10"/>
          <w:sz w:val="28"/>
          <w:szCs w:val="28"/>
          <w:lang w:val="ro-RO"/>
        </w:rPr>
        <w:t xml:space="preserve"> </w:t>
      </w:r>
      <w:r w:rsidRPr="007512C2">
        <w:rPr>
          <w:rFonts w:ascii="Arial" w:eastAsia="Arial" w:hAnsi="Arial" w:cs="Arial"/>
          <w:b/>
          <w:bCs/>
          <w:sz w:val="28"/>
          <w:szCs w:val="28"/>
          <w:lang w:val="ro-RO"/>
        </w:rPr>
        <w:t>ŞI</w:t>
      </w:r>
      <w:r w:rsidRPr="007512C2">
        <w:rPr>
          <w:rFonts w:ascii="Arial" w:eastAsia="Arial" w:hAnsi="Arial" w:cs="Arial"/>
          <w:b/>
          <w:bCs/>
          <w:spacing w:val="-4"/>
          <w:sz w:val="28"/>
          <w:szCs w:val="28"/>
          <w:lang w:val="ro-RO"/>
        </w:rPr>
        <w:t xml:space="preserve"> </w:t>
      </w:r>
      <w:r w:rsidRPr="007512C2">
        <w:rPr>
          <w:rFonts w:ascii="Arial" w:eastAsia="Arial" w:hAnsi="Arial" w:cs="Arial"/>
          <w:b/>
          <w:bCs/>
          <w:sz w:val="28"/>
          <w:szCs w:val="28"/>
          <w:lang w:val="ro-RO"/>
        </w:rPr>
        <w:t>EVALUAREA</w:t>
      </w:r>
      <w:r w:rsidRPr="007512C2">
        <w:rPr>
          <w:rFonts w:ascii="Arial" w:eastAsia="Arial" w:hAnsi="Arial" w:cs="Arial"/>
          <w:b/>
          <w:bCs/>
          <w:spacing w:val="-8"/>
          <w:sz w:val="28"/>
          <w:szCs w:val="28"/>
          <w:lang w:val="ro-RO"/>
        </w:rPr>
        <w:t xml:space="preserve"> </w:t>
      </w:r>
      <w:bookmarkEnd w:id="37"/>
      <w:r w:rsidRPr="007512C2">
        <w:rPr>
          <w:rFonts w:ascii="Arial" w:eastAsia="Arial" w:hAnsi="Arial" w:cs="Arial"/>
          <w:b/>
          <w:bCs/>
          <w:sz w:val="28"/>
          <w:szCs w:val="28"/>
          <w:lang w:val="ro-RO"/>
        </w:rPr>
        <w:t>IMPACTULUI</w:t>
      </w:r>
    </w:p>
    <w:p w14:paraId="43A4A1A5" w14:textId="77777777" w:rsidR="00FB48F5" w:rsidRPr="007512C2" w:rsidRDefault="00FB48F5" w:rsidP="00FB48F5">
      <w:pPr>
        <w:spacing w:after="200" w:line="276" w:lineRule="auto"/>
        <w:rPr>
          <w:rFonts w:ascii="Calibri" w:eastAsia="Calibri" w:hAnsi="Calibri" w:cs="Times New Roman"/>
          <w:lang w:val="ro-RO"/>
        </w:rPr>
      </w:pPr>
    </w:p>
    <w:p w14:paraId="1DDA1B6C" w14:textId="77777777" w:rsidR="00FB48F5" w:rsidRPr="00A93BF0" w:rsidRDefault="00FB48F5" w:rsidP="00FB48F5">
      <w:pPr>
        <w:widowControl w:val="0"/>
        <w:numPr>
          <w:ilvl w:val="2"/>
          <w:numId w:val="5"/>
        </w:numPr>
        <w:tabs>
          <w:tab w:val="left" w:pos="4020"/>
        </w:tabs>
        <w:autoSpaceDE w:val="0"/>
        <w:autoSpaceDN w:val="0"/>
        <w:spacing w:after="0" w:line="240" w:lineRule="auto"/>
        <w:outlineLvl w:val="1"/>
        <w:rPr>
          <w:rFonts w:ascii="Arial" w:eastAsia="Arial" w:hAnsi="Arial" w:cs="Arial"/>
          <w:b/>
          <w:bCs/>
          <w:sz w:val="26"/>
          <w:szCs w:val="26"/>
          <w:lang w:val="ro-RO"/>
        </w:rPr>
      </w:pPr>
      <w:bookmarkStart w:id="38" w:name="_TOC_250012"/>
      <w:r w:rsidRPr="00A93BF0">
        <w:rPr>
          <w:rFonts w:ascii="Arial" w:eastAsia="Arial" w:hAnsi="Arial" w:cs="Arial"/>
          <w:b/>
          <w:bCs/>
          <w:sz w:val="26"/>
          <w:szCs w:val="26"/>
          <w:lang w:val="ro-RO"/>
        </w:rPr>
        <w:t>Identificarea</w:t>
      </w:r>
      <w:r w:rsidRPr="00A93BF0">
        <w:rPr>
          <w:rFonts w:ascii="Arial" w:eastAsia="Arial" w:hAnsi="Arial" w:cs="Arial"/>
          <w:b/>
          <w:bCs/>
          <w:spacing w:val="-4"/>
          <w:sz w:val="26"/>
          <w:szCs w:val="26"/>
          <w:lang w:val="ro-RO"/>
        </w:rPr>
        <w:t xml:space="preserve"> </w:t>
      </w:r>
      <w:bookmarkEnd w:id="38"/>
      <w:r w:rsidRPr="00A93BF0">
        <w:rPr>
          <w:rFonts w:ascii="Arial" w:eastAsia="Arial" w:hAnsi="Arial" w:cs="Arial"/>
          <w:b/>
          <w:bCs/>
          <w:sz w:val="26"/>
          <w:szCs w:val="26"/>
          <w:lang w:val="ro-RO"/>
        </w:rPr>
        <w:t>impactului</w:t>
      </w:r>
    </w:p>
    <w:p w14:paraId="535AC7F7" w14:textId="77777777" w:rsidR="00FB48F5" w:rsidRPr="00A93BF0" w:rsidRDefault="00FB48F5" w:rsidP="00FB48F5">
      <w:pPr>
        <w:widowControl w:val="0"/>
        <w:tabs>
          <w:tab w:val="left" w:pos="4020"/>
        </w:tabs>
        <w:autoSpaceDE w:val="0"/>
        <w:autoSpaceDN w:val="0"/>
        <w:spacing w:after="0" w:line="240" w:lineRule="auto"/>
        <w:ind w:left="2945"/>
        <w:outlineLvl w:val="1"/>
        <w:rPr>
          <w:rFonts w:ascii="Arial" w:eastAsia="Arial" w:hAnsi="Arial" w:cs="Arial"/>
          <w:b/>
          <w:bCs/>
          <w:sz w:val="26"/>
          <w:szCs w:val="26"/>
          <w:lang w:val="ro-RO"/>
        </w:rPr>
      </w:pPr>
    </w:p>
    <w:p w14:paraId="5CB61E61" w14:textId="31A66F9D" w:rsidR="00FB48F5" w:rsidRPr="00A93BF0" w:rsidRDefault="00FB48F5" w:rsidP="00FB48F5">
      <w:pPr>
        <w:spacing w:after="200" w:line="276" w:lineRule="auto"/>
        <w:ind w:left="180" w:firstLine="528"/>
        <w:jc w:val="both"/>
        <w:rPr>
          <w:rFonts w:ascii="Arial" w:eastAsia="Calibri" w:hAnsi="Arial" w:cs="Arial"/>
          <w:sz w:val="24"/>
          <w:szCs w:val="24"/>
          <w:lang w:val="ro-RO"/>
        </w:rPr>
      </w:pPr>
      <w:r w:rsidRPr="00A93BF0">
        <w:rPr>
          <w:rFonts w:ascii="Arial" w:eastAsia="Calibri" w:hAnsi="Arial" w:cs="Arial"/>
          <w:sz w:val="24"/>
          <w:szCs w:val="24"/>
          <w:lang w:val="ro-RO"/>
        </w:rPr>
        <w:t>Obiectul</w:t>
      </w:r>
      <w:r w:rsidRPr="00A93BF0">
        <w:rPr>
          <w:rFonts w:ascii="Arial" w:eastAsia="Calibri" w:hAnsi="Arial" w:cs="Arial"/>
          <w:spacing w:val="14"/>
          <w:sz w:val="24"/>
          <w:szCs w:val="24"/>
          <w:lang w:val="ro-RO"/>
        </w:rPr>
        <w:t xml:space="preserve"> </w:t>
      </w:r>
      <w:r w:rsidRPr="00A93BF0">
        <w:rPr>
          <w:rFonts w:ascii="Arial" w:eastAsia="Calibri" w:hAnsi="Arial" w:cs="Arial"/>
          <w:sz w:val="24"/>
          <w:szCs w:val="24"/>
          <w:lang w:val="ro-RO"/>
        </w:rPr>
        <w:t>prezentului</w:t>
      </w:r>
      <w:r w:rsidRPr="00A93BF0">
        <w:rPr>
          <w:rFonts w:ascii="Arial" w:eastAsia="Calibri" w:hAnsi="Arial" w:cs="Arial"/>
          <w:spacing w:val="15"/>
          <w:sz w:val="24"/>
          <w:szCs w:val="24"/>
          <w:lang w:val="ro-RO"/>
        </w:rPr>
        <w:t xml:space="preserve"> </w:t>
      </w:r>
      <w:r w:rsidRPr="00A93BF0">
        <w:rPr>
          <w:rFonts w:ascii="Arial" w:eastAsia="Calibri" w:hAnsi="Arial" w:cs="Arial"/>
          <w:sz w:val="24"/>
          <w:szCs w:val="24"/>
          <w:lang w:val="ro-RO"/>
        </w:rPr>
        <w:t>studiu</w:t>
      </w:r>
      <w:r w:rsidRPr="00A93BF0">
        <w:rPr>
          <w:rFonts w:ascii="Arial" w:eastAsia="Calibri" w:hAnsi="Arial" w:cs="Arial"/>
          <w:spacing w:val="15"/>
          <w:sz w:val="24"/>
          <w:szCs w:val="24"/>
          <w:lang w:val="ro-RO"/>
        </w:rPr>
        <w:t xml:space="preserve"> </w:t>
      </w:r>
      <w:r w:rsidRPr="00A93BF0">
        <w:rPr>
          <w:rFonts w:ascii="Arial" w:eastAsia="Calibri" w:hAnsi="Arial" w:cs="Arial"/>
          <w:sz w:val="24"/>
          <w:szCs w:val="24"/>
          <w:lang w:val="ro-RO"/>
        </w:rPr>
        <w:t>este</w:t>
      </w:r>
      <w:r w:rsidRPr="00A93BF0">
        <w:rPr>
          <w:rFonts w:ascii="Arial" w:eastAsia="Calibri" w:hAnsi="Arial" w:cs="Arial"/>
          <w:spacing w:val="17"/>
          <w:sz w:val="24"/>
          <w:szCs w:val="24"/>
          <w:lang w:val="ro-RO"/>
        </w:rPr>
        <w:t xml:space="preserve"> </w:t>
      </w:r>
      <w:r w:rsidRPr="00A93BF0">
        <w:rPr>
          <w:rFonts w:ascii="Arial" w:eastAsia="Calibri" w:hAnsi="Arial" w:cs="Arial"/>
          <w:sz w:val="24"/>
          <w:szCs w:val="24"/>
          <w:lang w:val="ro-RO"/>
        </w:rPr>
        <w:t>analiza</w:t>
      </w:r>
      <w:r w:rsidRPr="00A93BF0">
        <w:rPr>
          <w:rFonts w:ascii="Arial" w:eastAsia="Calibri" w:hAnsi="Arial" w:cs="Arial"/>
          <w:spacing w:val="16"/>
          <w:sz w:val="24"/>
          <w:szCs w:val="24"/>
          <w:lang w:val="ro-RO"/>
        </w:rPr>
        <w:t xml:space="preserve"> </w:t>
      </w:r>
      <w:r w:rsidRPr="00A93BF0">
        <w:rPr>
          <w:rFonts w:ascii="Arial" w:eastAsia="Calibri" w:hAnsi="Arial" w:cs="Arial"/>
          <w:sz w:val="24"/>
          <w:szCs w:val="24"/>
          <w:lang w:val="ro-RO"/>
        </w:rPr>
        <w:t>impactului</w:t>
      </w:r>
      <w:r w:rsidRPr="00A93BF0">
        <w:rPr>
          <w:rFonts w:ascii="Arial" w:eastAsia="Calibri" w:hAnsi="Arial" w:cs="Arial"/>
          <w:spacing w:val="15"/>
          <w:sz w:val="24"/>
          <w:szCs w:val="24"/>
          <w:lang w:val="ro-RO"/>
        </w:rPr>
        <w:t xml:space="preserve"> </w:t>
      </w:r>
      <w:r w:rsidRPr="00A93BF0">
        <w:rPr>
          <w:rFonts w:ascii="Arial" w:eastAsia="Calibri" w:hAnsi="Arial" w:cs="Arial"/>
          <w:sz w:val="24"/>
          <w:szCs w:val="24"/>
          <w:lang w:val="ro-RO"/>
        </w:rPr>
        <w:t>aplicării</w:t>
      </w:r>
      <w:r w:rsidRPr="00A93BF0">
        <w:rPr>
          <w:rFonts w:ascii="Arial" w:eastAsia="Calibri" w:hAnsi="Arial" w:cs="Arial"/>
          <w:spacing w:val="31"/>
          <w:sz w:val="24"/>
          <w:szCs w:val="24"/>
          <w:lang w:val="ro-RO"/>
        </w:rPr>
        <w:t xml:space="preserve"> </w:t>
      </w:r>
      <w:r w:rsidRPr="00A93BF0">
        <w:rPr>
          <w:rFonts w:ascii="Arial" w:eastAsia="Calibri" w:hAnsi="Arial" w:cs="Arial"/>
          <w:sz w:val="24"/>
          <w:szCs w:val="24"/>
          <w:lang w:val="ro-RO"/>
        </w:rPr>
        <w:t>amenajamentului</w:t>
      </w:r>
      <w:r w:rsidRPr="00A93BF0">
        <w:rPr>
          <w:rFonts w:ascii="Arial" w:eastAsia="Calibri" w:hAnsi="Arial" w:cs="Arial"/>
          <w:spacing w:val="14"/>
          <w:sz w:val="24"/>
          <w:szCs w:val="24"/>
          <w:lang w:val="ro-RO"/>
        </w:rPr>
        <w:t xml:space="preserve"> </w:t>
      </w:r>
      <w:r w:rsidRPr="00A93BF0">
        <w:rPr>
          <w:rFonts w:ascii="Arial" w:eastAsia="Calibri" w:hAnsi="Arial" w:cs="Arial"/>
          <w:sz w:val="24"/>
          <w:szCs w:val="24"/>
          <w:lang w:val="ro-RO"/>
        </w:rPr>
        <w:t>silvic</w:t>
      </w:r>
      <w:r w:rsidRPr="00A93BF0">
        <w:rPr>
          <w:rFonts w:ascii="Arial" w:eastAsia="Calibri" w:hAnsi="Arial" w:cs="Arial"/>
          <w:spacing w:val="15"/>
          <w:lang w:val="ro-RO"/>
        </w:rPr>
        <w:t xml:space="preserve"> </w:t>
      </w:r>
      <w:r w:rsidRPr="00A93BF0">
        <w:rPr>
          <w:rFonts w:ascii="Arial" w:eastAsia="Calibri" w:hAnsi="Arial" w:cs="Arial"/>
          <w:sz w:val="24"/>
          <w:szCs w:val="24"/>
          <w:lang w:val="ro-RO"/>
        </w:rPr>
        <w:t>asupra ecosistemelor forestiere existente în ariile naturale protejate</w:t>
      </w:r>
      <w:r w:rsidRPr="00A93BF0">
        <w:rPr>
          <w:rFonts w:ascii="Arial" w:eastAsia="Calibri" w:hAnsi="Arial" w:cs="Arial"/>
          <w:spacing w:val="1"/>
          <w:sz w:val="24"/>
          <w:szCs w:val="24"/>
          <w:lang w:val="ro-RO"/>
        </w:rPr>
        <w:t xml:space="preserve"> </w:t>
      </w:r>
      <w:r w:rsidR="00A93BF0" w:rsidRPr="00A93BF0">
        <w:rPr>
          <w:rFonts w:ascii="Arial" w:hAnsi="Arial" w:cs="Arial"/>
          <w:b/>
          <w:bCs/>
          <w:sz w:val="24"/>
          <w:szCs w:val="24"/>
        </w:rPr>
        <w:t xml:space="preserve">RONPA0057 </w:t>
      </w:r>
      <w:proofErr w:type="spellStart"/>
      <w:r w:rsidR="00A93BF0" w:rsidRPr="00A93BF0">
        <w:rPr>
          <w:rFonts w:ascii="Arial" w:hAnsi="Arial" w:cs="Arial"/>
          <w:b/>
          <w:bCs/>
          <w:sz w:val="24"/>
          <w:szCs w:val="24"/>
        </w:rPr>
        <w:t>Rezervaţia</w:t>
      </w:r>
      <w:proofErr w:type="spellEnd"/>
      <w:r w:rsidR="00A93BF0" w:rsidRPr="00A93BF0">
        <w:rPr>
          <w:rFonts w:ascii="Arial" w:hAnsi="Arial" w:cs="Arial"/>
          <w:b/>
          <w:bCs/>
          <w:sz w:val="24"/>
          <w:szCs w:val="24"/>
        </w:rPr>
        <w:t xml:space="preserve"> </w:t>
      </w:r>
      <w:proofErr w:type="spellStart"/>
      <w:r w:rsidR="00A93BF0" w:rsidRPr="00A93BF0">
        <w:rPr>
          <w:rFonts w:ascii="Arial" w:hAnsi="Arial" w:cs="Arial"/>
          <w:b/>
          <w:bCs/>
          <w:sz w:val="24"/>
          <w:szCs w:val="24"/>
        </w:rPr>
        <w:t>Naturală</w:t>
      </w:r>
      <w:proofErr w:type="spellEnd"/>
      <w:r w:rsidR="00A93BF0" w:rsidRPr="00A93BF0">
        <w:rPr>
          <w:rFonts w:ascii="Arial" w:hAnsi="Arial" w:cs="Arial"/>
          <w:b/>
          <w:bCs/>
          <w:sz w:val="24"/>
          <w:szCs w:val="24"/>
        </w:rPr>
        <w:t xml:space="preserve"> Cheile </w:t>
      </w:r>
      <w:proofErr w:type="spellStart"/>
      <w:r w:rsidR="00A93BF0" w:rsidRPr="00A93BF0">
        <w:rPr>
          <w:rFonts w:ascii="Arial" w:hAnsi="Arial" w:cs="Arial"/>
          <w:b/>
          <w:bCs/>
          <w:sz w:val="24"/>
          <w:szCs w:val="24"/>
        </w:rPr>
        <w:t>Ampoiţei</w:t>
      </w:r>
      <w:proofErr w:type="spellEnd"/>
      <w:r w:rsidR="00A93BF0" w:rsidRPr="00A93BF0">
        <w:rPr>
          <w:rFonts w:ascii="Arial" w:hAnsi="Arial" w:cs="Arial"/>
          <w:b/>
          <w:bCs/>
          <w:sz w:val="24"/>
          <w:szCs w:val="24"/>
        </w:rPr>
        <w:t xml:space="preserve"> ,</w:t>
      </w:r>
      <w:r w:rsidRPr="00A93BF0">
        <w:rPr>
          <w:rFonts w:ascii="Arial" w:eastAsia="Calibri" w:hAnsi="Arial" w:cs="Arial"/>
          <w:b/>
          <w:i/>
          <w:sz w:val="24"/>
          <w:szCs w:val="24"/>
          <w:lang w:val="ro-RO"/>
        </w:rPr>
        <w:t xml:space="preserve">ROSPA0087-Muntii </w:t>
      </w:r>
      <w:proofErr w:type="spellStart"/>
      <w:r w:rsidRPr="00A93BF0">
        <w:rPr>
          <w:rFonts w:ascii="Arial" w:eastAsia="Calibri" w:hAnsi="Arial" w:cs="Arial"/>
          <w:b/>
          <w:i/>
          <w:sz w:val="24"/>
          <w:szCs w:val="24"/>
          <w:lang w:val="ro-RO"/>
        </w:rPr>
        <w:t>Trascaului</w:t>
      </w:r>
      <w:proofErr w:type="spellEnd"/>
      <w:r w:rsidR="00B73859" w:rsidRPr="00A93BF0">
        <w:rPr>
          <w:rFonts w:ascii="Arial" w:eastAsia="Calibri" w:hAnsi="Arial" w:cs="Arial"/>
          <w:b/>
          <w:bCs/>
          <w:sz w:val="24"/>
          <w:szCs w:val="24"/>
          <w:lang w:val="ro-RO" w:eastAsia="ro-RO"/>
        </w:rPr>
        <w:t xml:space="preserve"> și ROSCI0253-Trascau </w:t>
      </w:r>
      <w:r w:rsidRPr="00A93BF0">
        <w:rPr>
          <w:rFonts w:ascii="Arial" w:eastAsia="Calibri" w:hAnsi="Arial" w:cs="Arial"/>
          <w:b/>
          <w:i/>
          <w:sz w:val="24"/>
          <w:szCs w:val="24"/>
          <w:lang w:val="ro-RO"/>
        </w:rPr>
        <w:t>.</w:t>
      </w:r>
    </w:p>
    <w:p w14:paraId="51B84C4C" w14:textId="77777777" w:rsidR="00FB48F5" w:rsidRPr="00A93BF0" w:rsidRDefault="00FB48F5" w:rsidP="00FB48F5">
      <w:pPr>
        <w:spacing w:after="200" w:line="276" w:lineRule="auto"/>
        <w:ind w:left="238" w:right="281" w:firstLine="719"/>
        <w:jc w:val="both"/>
        <w:rPr>
          <w:rFonts w:ascii="Arial" w:eastAsia="Calibri" w:hAnsi="Arial" w:cs="Arial"/>
          <w:sz w:val="24"/>
          <w:szCs w:val="24"/>
          <w:lang w:val="ro-RO"/>
        </w:rPr>
      </w:pPr>
      <w:r w:rsidRPr="00A93BF0">
        <w:rPr>
          <w:rFonts w:ascii="Arial" w:eastAsia="Calibri" w:hAnsi="Arial" w:cs="Arial"/>
          <w:sz w:val="24"/>
          <w:szCs w:val="24"/>
          <w:lang w:val="ro-RO"/>
        </w:rPr>
        <w:t xml:space="preserve">Impactul generat de modul în care vor fi implementate </w:t>
      </w:r>
      <w:proofErr w:type="spellStart"/>
      <w:r w:rsidRPr="00A93BF0">
        <w:rPr>
          <w:rFonts w:ascii="Arial" w:eastAsia="Calibri" w:hAnsi="Arial" w:cs="Arial"/>
          <w:sz w:val="24"/>
          <w:szCs w:val="24"/>
          <w:lang w:val="ro-RO"/>
        </w:rPr>
        <w:t>soluţiile</w:t>
      </w:r>
      <w:proofErr w:type="spellEnd"/>
      <w:r w:rsidRPr="00A93BF0">
        <w:rPr>
          <w:rFonts w:ascii="Arial" w:eastAsia="Calibri" w:hAnsi="Arial" w:cs="Arial"/>
          <w:sz w:val="24"/>
          <w:szCs w:val="24"/>
          <w:lang w:val="ro-RO"/>
        </w:rPr>
        <w:t xml:space="preserve"> tehnice stabilite în</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amenajament,</w:t>
      </w:r>
      <w:r w:rsidRPr="00A93BF0">
        <w:rPr>
          <w:rFonts w:ascii="Arial" w:eastAsia="Calibri" w:hAnsi="Arial" w:cs="Arial"/>
          <w:spacing w:val="23"/>
          <w:sz w:val="24"/>
          <w:szCs w:val="24"/>
          <w:lang w:val="ro-RO"/>
        </w:rPr>
        <w:t xml:space="preserve"> </w:t>
      </w:r>
      <w:r w:rsidRPr="00A93BF0">
        <w:rPr>
          <w:rFonts w:ascii="Arial" w:eastAsia="Calibri" w:hAnsi="Arial" w:cs="Arial"/>
          <w:sz w:val="24"/>
          <w:szCs w:val="24"/>
          <w:lang w:val="ro-RO"/>
        </w:rPr>
        <w:t>nu</w:t>
      </w:r>
      <w:r w:rsidRPr="00A93BF0">
        <w:rPr>
          <w:rFonts w:ascii="Arial" w:eastAsia="Calibri" w:hAnsi="Arial" w:cs="Arial"/>
          <w:spacing w:val="22"/>
          <w:sz w:val="24"/>
          <w:szCs w:val="24"/>
          <w:lang w:val="ro-RO"/>
        </w:rPr>
        <w:t xml:space="preserve"> </w:t>
      </w:r>
      <w:r w:rsidRPr="00A93BF0">
        <w:rPr>
          <w:rFonts w:ascii="Arial" w:eastAsia="Calibri" w:hAnsi="Arial" w:cs="Arial"/>
          <w:sz w:val="24"/>
          <w:szCs w:val="24"/>
          <w:lang w:val="ro-RO"/>
        </w:rPr>
        <w:t>face</w:t>
      </w:r>
      <w:r w:rsidRPr="00A93BF0">
        <w:rPr>
          <w:rFonts w:ascii="Arial" w:eastAsia="Calibri" w:hAnsi="Arial" w:cs="Arial"/>
          <w:spacing w:val="22"/>
          <w:sz w:val="24"/>
          <w:szCs w:val="24"/>
          <w:lang w:val="ro-RO"/>
        </w:rPr>
        <w:t xml:space="preserve"> </w:t>
      </w:r>
      <w:r w:rsidRPr="00A93BF0">
        <w:rPr>
          <w:rFonts w:ascii="Arial" w:eastAsia="Calibri" w:hAnsi="Arial" w:cs="Arial"/>
          <w:sz w:val="24"/>
          <w:szCs w:val="24"/>
          <w:lang w:val="ro-RO"/>
        </w:rPr>
        <w:t>obiectul</w:t>
      </w:r>
      <w:r w:rsidRPr="00A93BF0">
        <w:rPr>
          <w:rFonts w:ascii="Arial" w:eastAsia="Calibri" w:hAnsi="Arial" w:cs="Arial"/>
          <w:spacing w:val="23"/>
          <w:sz w:val="24"/>
          <w:szCs w:val="24"/>
          <w:lang w:val="ro-RO"/>
        </w:rPr>
        <w:t xml:space="preserve"> </w:t>
      </w:r>
      <w:r w:rsidRPr="00A93BF0">
        <w:rPr>
          <w:rFonts w:ascii="Arial" w:eastAsia="Calibri" w:hAnsi="Arial" w:cs="Arial"/>
          <w:sz w:val="24"/>
          <w:szCs w:val="24"/>
          <w:lang w:val="ro-RO"/>
        </w:rPr>
        <w:t>prezentului</w:t>
      </w:r>
      <w:r w:rsidRPr="00A93BF0">
        <w:rPr>
          <w:rFonts w:ascii="Arial" w:eastAsia="Calibri" w:hAnsi="Arial" w:cs="Arial"/>
          <w:spacing w:val="24"/>
          <w:sz w:val="24"/>
          <w:szCs w:val="24"/>
          <w:lang w:val="ro-RO"/>
        </w:rPr>
        <w:t xml:space="preserve"> </w:t>
      </w:r>
      <w:r w:rsidRPr="00A93BF0">
        <w:rPr>
          <w:rFonts w:ascii="Arial" w:eastAsia="Calibri" w:hAnsi="Arial" w:cs="Arial"/>
          <w:sz w:val="24"/>
          <w:szCs w:val="24"/>
          <w:lang w:val="ro-RO"/>
        </w:rPr>
        <w:t>studiu,</w:t>
      </w:r>
      <w:r w:rsidRPr="00A93BF0">
        <w:rPr>
          <w:rFonts w:ascii="Arial" w:eastAsia="Calibri" w:hAnsi="Arial" w:cs="Arial"/>
          <w:spacing w:val="24"/>
          <w:sz w:val="24"/>
          <w:szCs w:val="24"/>
          <w:lang w:val="ro-RO"/>
        </w:rPr>
        <w:t xml:space="preserve"> </w:t>
      </w:r>
      <w:r w:rsidRPr="00A93BF0">
        <w:rPr>
          <w:rFonts w:ascii="Arial" w:eastAsia="Calibri" w:hAnsi="Arial" w:cs="Arial"/>
          <w:sz w:val="24"/>
          <w:szCs w:val="24"/>
          <w:lang w:val="ro-RO"/>
        </w:rPr>
        <w:t>analiza</w:t>
      </w:r>
      <w:r w:rsidRPr="00A93BF0">
        <w:rPr>
          <w:rFonts w:ascii="Arial" w:eastAsia="Calibri" w:hAnsi="Arial" w:cs="Arial"/>
          <w:spacing w:val="24"/>
          <w:sz w:val="24"/>
          <w:szCs w:val="24"/>
          <w:lang w:val="ro-RO"/>
        </w:rPr>
        <w:t xml:space="preserve"> </w:t>
      </w:r>
      <w:r w:rsidRPr="00A93BF0">
        <w:rPr>
          <w:rFonts w:ascii="Arial" w:eastAsia="Calibri" w:hAnsi="Arial" w:cs="Arial"/>
          <w:sz w:val="24"/>
          <w:szCs w:val="24"/>
          <w:lang w:val="ro-RO"/>
        </w:rPr>
        <w:t>făcându-se</w:t>
      </w:r>
      <w:r w:rsidRPr="00A93BF0">
        <w:rPr>
          <w:rFonts w:ascii="Arial" w:eastAsia="Calibri" w:hAnsi="Arial" w:cs="Arial"/>
          <w:spacing w:val="24"/>
          <w:sz w:val="24"/>
          <w:szCs w:val="24"/>
          <w:lang w:val="ro-RO"/>
        </w:rPr>
        <w:t xml:space="preserve"> </w:t>
      </w:r>
      <w:r w:rsidRPr="00A93BF0">
        <w:rPr>
          <w:rFonts w:ascii="Arial" w:eastAsia="Calibri" w:hAnsi="Arial" w:cs="Arial"/>
          <w:sz w:val="24"/>
          <w:szCs w:val="24"/>
          <w:lang w:val="ro-RO"/>
        </w:rPr>
        <w:t>cu</w:t>
      </w:r>
      <w:r w:rsidRPr="00A93BF0">
        <w:rPr>
          <w:rFonts w:ascii="Arial" w:eastAsia="Calibri" w:hAnsi="Arial" w:cs="Arial"/>
          <w:spacing w:val="23"/>
          <w:sz w:val="24"/>
          <w:szCs w:val="24"/>
          <w:lang w:val="ro-RO"/>
        </w:rPr>
        <w:t xml:space="preserve"> </w:t>
      </w:r>
      <w:r w:rsidRPr="00A93BF0">
        <w:rPr>
          <w:rFonts w:ascii="Arial" w:eastAsia="Calibri" w:hAnsi="Arial" w:cs="Arial"/>
          <w:sz w:val="24"/>
          <w:szCs w:val="24"/>
          <w:lang w:val="ro-RO"/>
        </w:rPr>
        <w:t>premisa</w:t>
      </w:r>
      <w:r w:rsidRPr="00A93BF0">
        <w:rPr>
          <w:rFonts w:ascii="Arial" w:eastAsia="Calibri" w:hAnsi="Arial" w:cs="Arial"/>
          <w:spacing w:val="24"/>
          <w:sz w:val="24"/>
          <w:szCs w:val="24"/>
          <w:lang w:val="ro-RO"/>
        </w:rPr>
        <w:t xml:space="preserve"> </w:t>
      </w:r>
      <w:r w:rsidRPr="00A93BF0">
        <w:rPr>
          <w:rFonts w:ascii="Arial" w:eastAsia="Calibri" w:hAnsi="Arial" w:cs="Arial"/>
          <w:sz w:val="24"/>
          <w:szCs w:val="24"/>
          <w:lang w:val="ro-RO"/>
        </w:rPr>
        <w:t>că</w:t>
      </w:r>
      <w:r w:rsidRPr="00A93BF0">
        <w:rPr>
          <w:rFonts w:ascii="Arial" w:eastAsia="Calibri" w:hAnsi="Arial" w:cs="Arial"/>
          <w:spacing w:val="22"/>
          <w:sz w:val="24"/>
          <w:szCs w:val="24"/>
          <w:lang w:val="ro-RO"/>
        </w:rPr>
        <w:t xml:space="preserve"> </w:t>
      </w:r>
      <w:r w:rsidRPr="00A93BF0">
        <w:rPr>
          <w:rFonts w:ascii="Arial" w:eastAsia="Calibri" w:hAnsi="Arial" w:cs="Arial"/>
          <w:sz w:val="24"/>
          <w:szCs w:val="24"/>
          <w:lang w:val="ro-RO"/>
        </w:rPr>
        <w:t>modul</w:t>
      </w:r>
      <w:r w:rsidRPr="00A93BF0">
        <w:rPr>
          <w:rFonts w:ascii="Arial" w:eastAsia="Calibri" w:hAnsi="Arial" w:cs="Arial"/>
          <w:spacing w:val="-61"/>
          <w:sz w:val="24"/>
          <w:szCs w:val="24"/>
          <w:lang w:val="ro-RO"/>
        </w:rPr>
        <w:t xml:space="preserve">        </w:t>
      </w:r>
      <w:r w:rsidRPr="00A93BF0">
        <w:rPr>
          <w:rFonts w:ascii="Arial" w:eastAsia="Calibri" w:hAnsi="Arial" w:cs="Arial"/>
          <w:sz w:val="24"/>
          <w:szCs w:val="24"/>
          <w:lang w:val="ro-RO"/>
        </w:rPr>
        <w:t>de aplicare a lucrărilor silvice se va face cu un impact minim. În procesul de evaluare a</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 xml:space="preserve">impactului s-a urmărit efectele generate de </w:t>
      </w:r>
      <w:proofErr w:type="spellStart"/>
      <w:r w:rsidRPr="00A93BF0">
        <w:rPr>
          <w:rFonts w:ascii="Arial" w:eastAsia="Calibri" w:hAnsi="Arial" w:cs="Arial"/>
          <w:sz w:val="24"/>
          <w:szCs w:val="24"/>
          <w:lang w:val="ro-RO"/>
        </w:rPr>
        <w:t>soluţiile</w:t>
      </w:r>
      <w:proofErr w:type="spellEnd"/>
      <w:r w:rsidRPr="00A93BF0">
        <w:rPr>
          <w:rFonts w:ascii="Arial" w:eastAsia="Calibri" w:hAnsi="Arial" w:cs="Arial"/>
          <w:sz w:val="24"/>
          <w:szCs w:val="24"/>
          <w:lang w:val="ro-RO"/>
        </w:rPr>
        <w:t xml:space="preserve"> tehnice asupra criteriilor ce definesc</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starea favorabilă</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conservare a</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habitatelor</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speciilor prezentate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în</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suprafaţa</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studiată.</w:t>
      </w:r>
    </w:p>
    <w:p w14:paraId="2653F061" w14:textId="77777777" w:rsidR="00FB48F5" w:rsidRPr="00A93BF0" w:rsidRDefault="00FB48F5" w:rsidP="00FB48F5">
      <w:pPr>
        <w:spacing w:before="5" w:after="200" w:line="276" w:lineRule="auto"/>
        <w:ind w:left="238" w:right="285" w:firstLine="719"/>
        <w:jc w:val="both"/>
        <w:rPr>
          <w:rFonts w:ascii="Arial" w:eastAsia="Calibri" w:hAnsi="Arial" w:cs="Arial"/>
          <w:sz w:val="24"/>
          <w:szCs w:val="24"/>
          <w:lang w:val="it-IT"/>
        </w:rPr>
      </w:pPr>
      <w:r w:rsidRPr="00A93BF0">
        <w:rPr>
          <w:rFonts w:ascii="Arial" w:eastAsia="Calibri" w:hAnsi="Arial" w:cs="Arial"/>
          <w:sz w:val="24"/>
          <w:szCs w:val="24"/>
          <w:lang w:val="ro-RO"/>
        </w:rPr>
        <w:t>În</w:t>
      </w:r>
      <w:r w:rsidRPr="00A93BF0">
        <w:rPr>
          <w:rFonts w:ascii="Arial" w:eastAsia="Calibri" w:hAnsi="Arial" w:cs="Arial"/>
          <w:spacing w:val="22"/>
          <w:sz w:val="24"/>
          <w:szCs w:val="24"/>
          <w:lang w:val="ro-RO"/>
        </w:rPr>
        <w:t xml:space="preserve"> </w:t>
      </w:r>
      <w:r w:rsidRPr="00A93BF0">
        <w:rPr>
          <w:rFonts w:ascii="Arial" w:eastAsia="Calibri" w:hAnsi="Arial" w:cs="Arial"/>
          <w:sz w:val="24"/>
          <w:szCs w:val="24"/>
          <w:lang w:val="ro-RO"/>
        </w:rPr>
        <w:t>cazul</w:t>
      </w:r>
      <w:r w:rsidRPr="00A93BF0">
        <w:rPr>
          <w:rFonts w:ascii="Arial" w:eastAsia="Calibri" w:hAnsi="Arial" w:cs="Arial"/>
          <w:spacing w:val="21"/>
          <w:sz w:val="24"/>
          <w:szCs w:val="24"/>
          <w:lang w:val="ro-RO"/>
        </w:rPr>
        <w:t xml:space="preserve"> </w:t>
      </w:r>
      <w:r w:rsidRPr="00A93BF0">
        <w:rPr>
          <w:rFonts w:ascii="Arial" w:eastAsia="Calibri" w:hAnsi="Arial" w:cs="Arial"/>
          <w:sz w:val="24"/>
          <w:szCs w:val="24"/>
          <w:lang w:val="ro-RO"/>
        </w:rPr>
        <w:t>unui</w:t>
      </w:r>
      <w:r w:rsidRPr="00A93BF0">
        <w:rPr>
          <w:rFonts w:ascii="Arial" w:eastAsia="Calibri" w:hAnsi="Arial" w:cs="Arial"/>
          <w:spacing w:val="18"/>
          <w:sz w:val="24"/>
          <w:szCs w:val="24"/>
          <w:lang w:val="ro-RO"/>
        </w:rPr>
        <w:t xml:space="preserve"> </w:t>
      </w:r>
      <w:r w:rsidRPr="00A93BF0">
        <w:rPr>
          <w:rFonts w:ascii="Arial" w:eastAsia="Calibri" w:hAnsi="Arial" w:cs="Arial"/>
          <w:sz w:val="24"/>
          <w:szCs w:val="24"/>
          <w:lang w:val="ro-RO"/>
        </w:rPr>
        <w:t>habitat</w:t>
      </w:r>
      <w:r w:rsidRPr="00A93BF0">
        <w:rPr>
          <w:rFonts w:ascii="Arial" w:eastAsia="Calibri" w:hAnsi="Arial" w:cs="Arial"/>
          <w:spacing w:val="18"/>
          <w:sz w:val="24"/>
          <w:szCs w:val="24"/>
          <w:lang w:val="ro-RO"/>
        </w:rPr>
        <w:t xml:space="preserve"> </w:t>
      </w:r>
      <w:r w:rsidRPr="00A93BF0">
        <w:rPr>
          <w:rFonts w:ascii="Arial" w:eastAsia="Calibri" w:hAnsi="Arial" w:cs="Arial"/>
          <w:sz w:val="24"/>
          <w:szCs w:val="24"/>
          <w:lang w:val="ro-RO"/>
        </w:rPr>
        <w:t>forestier,</w:t>
      </w:r>
      <w:r w:rsidRPr="00A93BF0">
        <w:rPr>
          <w:rFonts w:ascii="Arial" w:eastAsia="Calibri" w:hAnsi="Arial" w:cs="Arial"/>
          <w:spacing w:val="21"/>
          <w:sz w:val="24"/>
          <w:szCs w:val="24"/>
          <w:lang w:val="ro-RO"/>
        </w:rPr>
        <w:t xml:space="preserve"> </w:t>
      </w:r>
      <w:r w:rsidRPr="00A93BF0">
        <w:rPr>
          <w:rFonts w:ascii="Arial" w:eastAsia="Calibri" w:hAnsi="Arial" w:cs="Arial"/>
          <w:sz w:val="24"/>
          <w:szCs w:val="24"/>
          <w:lang w:val="ro-RO"/>
        </w:rPr>
        <w:t>starea</w:t>
      </w:r>
      <w:r w:rsidRPr="00A93BF0">
        <w:rPr>
          <w:rFonts w:ascii="Arial" w:eastAsia="Calibri" w:hAnsi="Arial" w:cs="Arial"/>
          <w:spacing w:val="22"/>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22"/>
          <w:sz w:val="24"/>
          <w:szCs w:val="24"/>
          <w:lang w:val="ro-RO"/>
        </w:rPr>
        <w:t xml:space="preserve"> </w:t>
      </w:r>
      <w:r w:rsidRPr="00A93BF0">
        <w:rPr>
          <w:rFonts w:ascii="Arial" w:eastAsia="Calibri" w:hAnsi="Arial" w:cs="Arial"/>
          <w:sz w:val="24"/>
          <w:szCs w:val="24"/>
          <w:lang w:val="ro-RO"/>
        </w:rPr>
        <w:t>conservare</w:t>
      </w:r>
      <w:r w:rsidRPr="00A93BF0">
        <w:rPr>
          <w:rFonts w:ascii="Arial" w:eastAsia="Calibri" w:hAnsi="Arial" w:cs="Arial"/>
          <w:spacing w:val="21"/>
          <w:sz w:val="24"/>
          <w:szCs w:val="24"/>
          <w:lang w:val="ro-RO"/>
        </w:rPr>
        <w:t xml:space="preserve"> </w:t>
      </w:r>
      <w:r w:rsidRPr="00A93BF0">
        <w:rPr>
          <w:rFonts w:ascii="Arial" w:eastAsia="Calibri" w:hAnsi="Arial" w:cs="Arial"/>
          <w:sz w:val="24"/>
          <w:szCs w:val="24"/>
          <w:lang w:val="ro-RO"/>
        </w:rPr>
        <w:t>este</w:t>
      </w:r>
      <w:r w:rsidRPr="00A93BF0">
        <w:rPr>
          <w:rFonts w:ascii="Arial" w:eastAsia="Calibri" w:hAnsi="Arial" w:cs="Arial"/>
          <w:spacing w:val="23"/>
          <w:sz w:val="24"/>
          <w:szCs w:val="24"/>
          <w:lang w:val="ro-RO"/>
        </w:rPr>
        <w:t xml:space="preserve"> </w:t>
      </w:r>
      <w:r w:rsidRPr="00A93BF0">
        <w:rPr>
          <w:rFonts w:ascii="Arial" w:eastAsia="Calibri" w:hAnsi="Arial" w:cs="Arial"/>
          <w:sz w:val="24"/>
          <w:szCs w:val="24"/>
          <w:lang w:val="ro-RO"/>
        </w:rPr>
        <w:t>dată</w:t>
      </w:r>
      <w:r w:rsidRPr="00A93BF0">
        <w:rPr>
          <w:rFonts w:ascii="Arial" w:eastAsia="Calibri" w:hAnsi="Arial" w:cs="Arial"/>
          <w:spacing w:val="22"/>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22"/>
          <w:sz w:val="24"/>
          <w:szCs w:val="24"/>
          <w:lang w:val="ro-RO"/>
        </w:rPr>
        <w:t xml:space="preserve"> </w:t>
      </w:r>
      <w:r w:rsidRPr="00A93BF0">
        <w:rPr>
          <w:rFonts w:ascii="Arial" w:eastAsia="Calibri" w:hAnsi="Arial" w:cs="Arial"/>
          <w:sz w:val="24"/>
          <w:szCs w:val="24"/>
          <w:lang w:val="ro-RO"/>
        </w:rPr>
        <w:t>totalitatea</w:t>
      </w:r>
      <w:r w:rsidRPr="00A93BF0">
        <w:rPr>
          <w:rFonts w:ascii="Arial" w:eastAsia="Calibri" w:hAnsi="Arial" w:cs="Arial"/>
          <w:spacing w:val="20"/>
          <w:sz w:val="24"/>
          <w:szCs w:val="24"/>
          <w:lang w:val="ro-RO"/>
        </w:rPr>
        <w:t xml:space="preserve"> </w:t>
      </w:r>
      <w:r w:rsidRPr="00A93BF0">
        <w:rPr>
          <w:rFonts w:ascii="Arial" w:eastAsia="Calibri" w:hAnsi="Arial" w:cs="Arial"/>
          <w:sz w:val="24"/>
          <w:szCs w:val="24"/>
          <w:lang w:val="ro-RO"/>
        </w:rPr>
        <w:t>factorilor</w:t>
      </w:r>
      <w:r w:rsidRPr="00A93BF0">
        <w:rPr>
          <w:rFonts w:ascii="Arial" w:eastAsia="Calibri" w:hAnsi="Arial" w:cs="Arial"/>
          <w:spacing w:val="-61"/>
          <w:sz w:val="24"/>
          <w:szCs w:val="24"/>
          <w:lang w:val="ro-RO"/>
        </w:rPr>
        <w:t xml:space="preserve"> </w:t>
      </w:r>
      <w:r w:rsidRPr="00A93BF0">
        <w:rPr>
          <w:rFonts w:ascii="Arial" w:eastAsia="Calibri" w:hAnsi="Arial" w:cs="Arial"/>
          <w:sz w:val="24"/>
          <w:szCs w:val="24"/>
          <w:lang w:val="ro-RO"/>
        </w:rPr>
        <w:t xml:space="preserve">ce </w:t>
      </w:r>
      <w:proofErr w:type="spellStart"/>
      <w:r w:rsidRPr="00A93BF0">
        <w:rPr>
          <w:rFonts w:ascii="Arial" w:eastAsia="Calibri" w:hAnsi="Arial" w:cs="Arial"/>
          <w:sz w:val="24"/>
          <w:szCs w:val="24"/>
          <w:lang w:val="ro-RO"/>
        </w:rPr>
        <w:t>acţionează</w:t>
      </w:r>
      <w:proofErr w:type="spellEnd"/>
      <w:r w:rsidRPr="00A93BF0">
        <w:rPr>
          <w:rFonts w:ascii="Arial" w:eastAsia="Calibri" w:hAnsi="Arial" w:cs="Arial"/>
          <w:sz w:val="24"/>
          <w:szCs w:val="24"/>
          <w:lang w:val="ro-RO"/>
        </w:rPr>
        <w:t xml:space="preserve"> asupra sa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asupra speciilor tipice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care îi poate afecta pe termen lung</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 xml:space="preserve">răspândirea, structura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w:t>
      </w:r>
      <w:proofErr w:type="spellStart"/>
      <w:r w:rsidRPr="00A93BF0">
        <w:rPr>
          <w:rFonts w:ascii="Arial" w:eastAsia="Calibri" w:hAnsi="Arial" w:cs="Arial"/>
          <w:sz w:val="24"/>
          <w:szCs w:val="24"/>
          <w:lang w:val="ro-RO"/>
        </w:rPr>
        <w:t>funcţiile</w:t>
      </w:r>
      <w:proofErr w:type="spellEnd"/>
      <w:r w:rsidRPr="00A93BF0">
        <w:rPr>
          <w:rFonts w:ascii="Arial" w:eastAsia="Calibri" w:hAnsi="Arial" w:cs="Arial"/>
          <w:sz w:val="24"/>
          <w:szCs w:val="24"/>
          <w:lang w:val="ro-RO"/>
        </w:rPr>
        <w:t xml:space="preserve">, precum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w:t>
      </w:r>
      <w:proofErr w:type="spellStart"/>
      <w:r w:rsidRPr="00A93BF0">
        <w:rPr>
          <w:rFonts w:ascii="Arial" w:eastAsia="Calibri" w:hAnsi="Arial" w:cs="Arial"/>
          <w:sz w:val="24"/>
          <w:szCs w:val="24"/>
          <w:lang w:val="ro-RO"/>
        </w:rPr>
        <w:t>supravieţuirea</w:t>
      </w:r>
      <w:proofErr w:type="spellEnd"/>
      <w:r w:rsidRPr="00A93BF0">
        <w:rPr>
          <w:rFonts w:ascii="Arial" w:eastAsia="Calibri" w:hAnsi="Arial" w:cs="Arial"/>
          <w:sz w:val="24"/>
          <w:szCs w:val="24"/>
          <w:lang w:val="ro-RO"/>
        </w:rPr>
        <w:t xml:space="preserve"> speciilor tipice. </w:t>
      </w:r>
      <w:r w:rsidRPr="00A93BF0">
        <w:rPr>
          <w:rFonts w:ascii="Arial" w:eastAsia="Calibri" w:hAnsi="Arial" w:cs="Arial"/>
          <w:sz w:val="24"/>
          <w:szCs w:val="24"/>
          <w:lang w:val="it-IT"/>
        </w:rPr>
        <w:t>Această stare se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consideră</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„favorabilă“</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când</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sunt</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îndeplinite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condiţiile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(Directiva</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92/43/CEE,</w:t>
      </w:r>
      <w:r w:rsidRPr="00A93BF0">
        <w:rPr>
          <w:rFonts w:ascii="Arial" w:eastAsia="Calibri" w:hAnsi="Arial" w:cs="Arial"/>
          <w:spacing w:val="1"/>
          <w:sz w:val="24"/>
          <w:szCs w:val="24"/>
          <w:lang w:val="it-IT"/>
        </w:rPr>
        <w:t xml:space="preserve"> </w:t>
      </w:r>
      <w:r w:rsidRPr="00A93BF0">
        <w:rPr>
          <w:rFonts w:ascii="Arial" w:eastAsia="Calibri" w:hAnsi="Arial" w:cs="Arial"/>
          <w:sz w:val="24"/>
          <w:szCs w:val="24"/>
          <w:lang w:val="it-IT"/>
        </w:rPr>
        <w:t>Comisia</w:t>
      </w:r>
      <w:r w:rsidRPr="00A93BF0">
        <w:rPr>
          <w:rFonts w:ascii="Arial" w:eastAsia="Calibri" w:hAnsi="Arial" w:cs="Arial"/>
          <w:spacing w:val="-61"/>
          <w:sz w:val="24"/>
          <w:szCs w:val="24"/>
          <w:lang w:val="it-IT"/>
        </w:rPr>
        <w:t xml:space="preserve"> </w:t>
      </w:r>
      <w:r w:rsidRPr="00A93BF0">
        <w:rPr>
          <w:rFonts w:ascii="Arial" w:eastAsia="Calibri" w:hAnsi="Arial" w:cs="Arial"/>
          <w:sz w:val="24"/>
          <w:szCs w:val="24"/>
          <w:lang w:val="it-IT"/>
        </w:rPr>
        <w:t>Europeană</w:t>
      </w:r>
      <w:r w:rsidRPr="00A93BF0">
        <w:rPr>
          <w:rFonts w:ascii="Arial" w:eastAsia="Calibri" w:hAnsi="Arial" w:cs="Arial"/>
          <w:spacing w:val="2"/>
          <w:sz w:val="24"/>
          <w:szCs w:val="24"/>
          <w:lang w:val="it-IT"/>
        </w:rPr>
        <w:t xml:space="preserve"> </w:t>
      </w:r>
      <w:r w:rsidRPr="00A93BF0">
        <w:rPr>
          <w:rFonts w:ascii="Arial" w:eastAsia="Calibri" w:hAnsi="Arial" w:cs="Arial"/>
          <w:sz w:val="24"/>
          <w:szCs w:val="24"/>
          <w:lang w:val="it-IT"/>
        </w:rPr>
        <w:t>1992):</w:t>
      </w:r>
    </w:p>
    <w:p w14:paraId="7D397ADF" w14:textId="77777777" w:rsidR="00FB48F5" w:rsidRPr="00A93BF0" w:rsidRDefault="00FB48F5" w:rsidP="00FB48F5">
      <w:pPr>
        <w:widowControl w:val="0"/>
        <w:numPr>
          <w:ilvl w:val="0"/>
          <w:numId w:val="11"/>
        </w:numPr>
        <w:tabs>
          <w:tab w:val="left" w:pos="1115"/>
        </w:tabs>
        <w:autoSpaceDE w:val="0"/>
        <w:autoSpaceDN w:val="0"/>
        <w:spacing w:before="5" w:after="0" w:line="240" w:lineRule="auto"/>
        <w:ind w:right="287" w:firstLine="719"/>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arealul natural al habitatului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suprafeţele</w:t>
      </w:r>
      <w:proofErr w:type="spellEnd"/>
      <w:r w:rsidRPr="00A93BF0">
        <w:rPr>
          <w:rFonts w:ascii="Arial" w:eastAsia="Microsoft Sans Serif" w:hAnsi="Arial" w:cs="Arial"/>
          <w:sz w:val="24"/>
          <w:szCs w:val="24"/>
          <w:lang w:val="ro-RO"/>
        </w:rPr>
        <w:t xml:space="preserve"> pe care le acoperă în cadrul acestui areal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sunt</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stabile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creştere</w:t>
      </w:r>
      <w:proofErr w:type="spellEnd"/>
      <w:r w:rsidRPr="00A93BF0">
        <w:rPr>
          <w:rFonts w:ascii="Arial" w:eastAsia="Microsoft Sans Serif" w:hAnsi="Arial" w:cs="Arial"/>
          <w:sz w:val="24"/>
          <w:szCs w:val="24"/>
          <w:lang w:val="ro-RO"/>
        </w:rPr>
        <w:t>;</w:t>
      </w:r>
    </w:p>
    <w:p w14:paraId="212BC1B6" w14:textId="77777777" w:rsidR="00FB48F5" w:rsidRPr="00A93BF0" w:rsidRDefault="00FB48F5" w:rsidP="00FB48F5">
      <w:pPr>
        <w:widowControl w:val="0"/>
        <w:numPr>
          <w:ilvl w:val="0"/>
          <w:numId w:val="11"/>
        </w:numPr>
        <w:tabs>
          <w:tab w:val="left" w:pos="1175"/>
        </w:tabs>
        <w:autoSpaceDE w:val="0"/>
        <w:autoSpaceDN w:val="0"/>
        <w:spacing w:after="0" w:line="240" w:lineRule="auto"/>
        <w:ind w:right="290" w:firstLine="719"/>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habitatul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structura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funcţiile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specifice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necesare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pentru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conservarea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termen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lung,</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iar</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probalitatea</w:t>
      </w:r>
      <w:proofErr w:type="spellEnd"/>
      <w:r w:rsidRPr="00A93BF0">
        <w:rPr>
          <w:rFonts w:ascii="Arial" w:eastAsia="Microsoft Sans Serif" w:hAnsi="Arial" w:cs="Arial"/>
          <w:spacing w:val="4"/>
          <w:sz w:val="24"/>
          <w:szCs w:val="24"/>
          <w:lang w:val="ro-RO"/>
        </w:rPr>
        <w:t xml:space="preserve"> </w:t>
      </w:r>
      <w:proofErr w:type="spellStart"/>
      <w:r w:rsidRPr="00A93BF0">
        <w:rPr>
          <w:rFonts w:ascii="Arial" w:eastAsia="Microsoft Sans Serif" w:hAnsi="Arial" w:cs="Arial"/>
          <w:sz w:val="24"/>
          <w:szCs w:val="24"/>
          <w:lang w:val="ro-RO"/>
        </w:rPr>
        <w:t>menţinerii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acestora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viitorul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previzibil</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mare;</w:t>
      </w:r>
    </w:p>
    <w:p w14:paraId="26B330F8" w14:textId="77777777" w:rsidR="00FB48F5" w:rsidRPr="00A93BF0" w:rsidRDefault="00FB48F5" w:rsidP="00FB48F5">
      <w:pPr>
        <w:widowControl w:val="0"/>
        <w:numPr>
          <w:ilvl w:val="0"/>
          <w:numId w:val="11"/>
        </w:numPr>
        <w:tabs>
          <w:tab w:val="left" w:pos="1106"/>
        </w:tabs>
        <w:autoSpaceDE w:val="0"/>
        <w:autoSpaceDN w:val="0"/>
        <w:spacing w:after="0" w:line="240" w:lineRule="auto"/>
        <w:ind w:left="1105" w:hanging="148"/>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speciile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sunt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caracteristice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află într-o</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stare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conservare favorabilă.</w:t>
      </w:r>
    </w:p>
    <w:p w14:paraId="436A695E" w14:textId="77777777" w:rsidR="00FB48F5" w:rsidRPr="00A93BF0" w:rsidRDefault="00FB48F5" w:rsidP="00FB48F5">
      <w:pPr>
        <w:spacing w:before="140" w:after="200" w:line="276" w:lineRule="auto"/>
        <w:ind w:left="238" w:right="285" w:firstLine="719"/>
        <w:jc w:val="both"/>
        <w:rPr>
          <w:rFonts w:ascii="Arial" w:eastAsia="Calibri" w:hAnsi="Arial" w:cs="Arial"/>
          <w:sz w:val="24"/>
          <w:szCs w:val="24"/>
          <w:lang w:val="pt-BR"/>
        </w:rPr>
      </w:pPr>
      <w:r w:rsidRPr="00A93BF0">
        <w:rPr>
          <w:rFonts w:ascii="Arial" w:eastAsia="Calibri" w:hAnsi="Arial" w:cs="Arial"/>
          <w:sz w:val="24"/>
          <w:szCs w:val="24"/>
          <w:lang w:val="pt-BR"/>
        </w:rPr>
        <w:t>Evaluarea impactului lucrărilor silvice asupra ecosistemelor forestiere s-a realizat prin</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analiza</w:t>
      </w:r>
      <w:r w:rsidRPr="00A93BF0">
        <w:rPr>
          <w:rFonts w:ascii="Arial" w:eastAsia="Calibri" w:hAnsi="Arial" w:cs="Arial"/>
          <w:spacing w:val="8"/>
          <w:sz w:val="24"/>
          <w:szCs w:val="24"/>
          <w:lang w:val="pt-BR"/>
        </w:rPr>
        <w:t xml:space="preserve"> </w:t>
      </w:r>
      <w:r w:rsidRPr="00A93BF0">
        <w:rPr>
          <w:rFonts w:ascii="Arial" w:eastAsia="Calibri" w:hAnsi="Arial" w:cs="Arial"/>
          <w:sz w:val="24"/>
          <w:szCs w:val="24"/>
          <w:lang w:val="pt-BR"/>
        </w:rPr>
        <w:t>efectelor</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acestora</w:t>
      </w:r>
      <w:r w:rsidRPr="00A93BF0">
        <w:rPr>
          <w:rFonts w:ascii="Arial" w:eastAsia="Calibri" w:hAnsi="Arial" w:cs="Arial"/>
          <w:spacing w:val="6"/>
          <w:sz w:val="24"/>
          <w:szCs w:val="24"/>
          <w:lang w:val="pt-BR"/>
        </w:rPr>
        <w:t xml:space="preserve"> </w:t>
      </w:r>
      <w:r w:rsidRPr="00A93BF0">
        <w:rPr>
          <w:rFonts w:ascii="Arial" w:eastAsia="Calibri" w:hAnsi="Arial" w:cs="Arial"/>
          <w:sz w:val="24"/>
          <w:szCs w:val="24"/>
          <w:lang w:val="pt-BR"/>
        </w:rPr>
        <w:t>asupra:</w:t>
      </w:r>
    </w:p>
    <w:p w14:paraId="64591BBB" w14:textId="77777777" w:rsidR="00FB48F5" w:rsidRPr="00A93BF0" w:rsidRDefault="00FB48F5" w:rsidP="00FB48F5">
      <w:pPr>
        <w:widowControl w:val="0"/>
        <w:numPr>
          <w:ilvl w:val="1"/>
          <w:numId w:val="11"/>
        </w:numPr>
        <w:tabs>
          <w:tab w:val="left" w:pos="1799"/>
        </w:tabs>
        <w:autoSpaceDE w:val="0"/>
        <w:autoSpaceDN w:val="0"/>
        <w:spacing w:before="3" w:after="0" w:line="240" w:lineRule="auto"/>
        <w:ind w:hanging="361"/>
        <w:jc w:val="both"/>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Suprafeţei</w:t>
      </w:r>
      <w:proofErr w:type="spellEnd"/>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dinamicii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ei;</w:t>
      </w:r>
    </w:p>
    <w:p w14:paraId="4989B3F1" w14:textId="77777777" w:rsidR="00FB48F5" w:rsidRPr="00A93BF0" w:rsidRDefault="00FB48F5" w:rsidP="00FB48F5">
      <w:pPr>
        <w:widowControl w:val="0"/>
        <w:numPr>
          <w:ilvl w:val="1"/>
          <w:numId w:val="11"/>
        </w:numPr>
        <w:tabs>
          <w:tab w:val="left" w:pos="1799"/>
        </w:tabs>
        <w:autoSpaceDE w:val="0"/>
        <w:autoSpaceDN w:val="0"/>
        <w:spacing w:before="141" w:after="0" w:line="240" w:lineRule="auto"/>
        <w:ind w:right="288"/>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Stratului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arborescent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considerare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următoarelor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elemente: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compoziţiei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prezenţei</w:t>
      </w:r>
      <w:proofErr w:type="spellEnd"/>
      <w:r w:rsidRPr="00A93BF0">
        <w:rPr>
          <w:rFonts w:ascii="Arial" w:eastAsia="Microsoft Sans Serif" w:hAnsi="Arial" w:cs="Arial"/>
          <w:sz w:val="24"/>
          <w:szCs w:val="24"/>
          <w:lang w:val="ro-RO"/>
        </w:rPr>
        <w:t xml:space="preserve"> speciilor alohtone, modului de regenerare, </w:t>
      </w:r>
      <w:proofErr w:type="spellStart"/>
      <w:r w:rsidRPr="00A93BF0">
        <w:rPr>
          <w:rFonts w:ascii="Arial" w:eastAsia="Microsoft Sans Serif" w:hAnsi="Arial" w:cs="Arial"/>
          <w:sz w:val="24"/>
          <w:szCs w:val="24"/>
          <w:lang w:val="ro-RO"/>
        </w:rPr>
        <w:t>consistenţei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numărul 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 xml:space="preserve">arbori </w:t>
      </w:r>
      <w:proofErr w:type="spellStart"/>
      <w:r w:rsidRPr="00A93BF0">
        <w:rPr>
          <w:rFonts w:ascii="Arial" w:eastAsia="Microsoft Sans Serif" w:hAnsi="Arial" w:cs="Arial"/>
          <w:sz w:val="24"/>
          <w:szCs w:val="24"/>
          <w:lang w:val="ro-RO"/>
        </w:rPr>
        <w:t>uscaţi</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picior,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numărului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arbori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căzuţi</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sol;</w:t>
      </w:r>
    </w:p>
    <w:p w14:paraId="42C90AAE" w14:textId="77777777" w:rsidR="00FB48F5" w:rsidRPr="00A93BF0" w:rsidRDefault="00FB48F5" w:rsidP="00FB48F5">
      <w:pPr>
        <w:widowControl w:val="0"/>
        <w:numPr>
          <w:ilvl w:val="1"/>
          <w:numId w:val="11"/>
        </w:numPr>
        <w:tabs>
          <w:tab w:val="left" w:pos="1799"/>
        </w:tabs>
        <w:autoSpaceDE w:val="0"/>
        <w:autoSpaceDN w:val="0"/>
        <w:spacing w:before="4" w:after="0" w:line="240" w:lineRule="auto"/>
        <w:ind w:right="283"/>
        <w:jc w:val="both"/>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considerare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compoziţiei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prezenţei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speciilor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alohtone, modului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 regenerare,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gradului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acoperire;</w:t>
      </w:r>
    </w:p>
    <w:p w14:paraId="35AB7ECB" w14:textId="77777777" w:rsidR="00FB48F5" w:rsidRPr="00A93BF0" w:rsidRDefault="00FB48F5" w:rsidP="00FB48F5">
      <w:pPr>
        <w:widowControl w:val="0"/>
        <w:numPr>
          <w:ilvl w:val="1"/>
          <w:numId w:val="11"/>
        </w:numPr>
        <w:tabs>
          <w:tab w:val="left" w:pos="1799"/>
        </w:tabs>
        <w:autoSpaceDE w:val="0"/>
        <w:autoSpaceDN w:val="0"/>
        <w:spacing w:before="2" w:after="0" w:line="240" w:lineRule="auto"/>
        <w:ind w:right="291"/>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Subarboretului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considerare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compoziţiei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prezenţei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speciilor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alohtone;</w:t>
      </w:r>
    </w:p>
    <w:p w14:paraId="0F2BF376" w14:textId="77777777" w:rsidR="00FB48F5" w:rsidRPr="00A93BF0" w:rsidRDefault="00FB48F5" w:rsidP="00FB48F5">
      <w:pPr>
        <w:widowControl w:val="0"/>
        <w:numPr>
          <w:ilvl w:val="1"/>
          <w:numId w:val="11"/>
        </w:numPr>
        <w:tabs>
          <w:tab w:val="left" w:pos="1799"/>
        </w:tabs>
        <w:autoSpaceDE w:val="0"/>
        <w:autoSpaceDN w:val="0"/>
        <w:spacing w:before="2" w:after="0" w:line="240" w:lineRule="auto"/>
        <w:ind w:right="291"/>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lastRenderedPageBreak/>
        <w:t>Stratului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ierbos</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subarbustiv</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considerare</w:t>
      </w:r>
      <w:r w:rsidRPr="00A93BF0">
        <w:rPr>
          <w:rFonts w:ascii="Arial" w:eastAsia="Microsoft Sans Serif" w:hAnsi="Arial" w:cs="Arial"/>
          <w:spacing w:val="63"/>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64"/>
          <w:sz w:val="24"/>
          <w:szCs w:val="24"/>
          <w:lang w:val="ro-RO"/>
        </w:rPr>
        <w:t xml:space="preserve"> </w:t>
      </w:r>
      <w:proofErr w:type="spellStart"/>
      <w:r w:rsidRPr="00A93BF0">
        <w:rPr>
          <w:rFonts w:ascii="Arial" w:eastAsia="Microsoft Sans Serif" w:hAnsi="Arial" w:cs="Arial"/>
          <w:sz w:val="24"/>
          <w:szCs w:val="24"/>
          <w:lang w:val="ro-RO"/>
        </w:rPr>
        <w:t>compoziţiei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prezenţei</w:t>
      </w:r>
      <w:proofErr w:type="spellEnd"/>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speciilor</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alohtone.</w:t>
      </w:r>
    </w:p>
    <w:p w14:paraId="2427B4CF" w14:textId="77777777" w:rsidR="00FB48F5" w:rsidRPr="00A93BF0" w:rsidRDefault="00FB48F5" w:rsidP="00FB48F5">
      <w:pPr>
        <w:spacing w:after="200" w:line="276" w:lineRule="auto"/>
        <w:rPr>
          <w:rFonts w:ascii="Calibri" w:eastAsia="Calibri" w:hAnsi="Calibri" w:cs="Times New Roman"/>
          <w:sz w:val="24"/>
          <w:szCs w:val="24"/>
          <w:lang w:val="ro-RO"/>
        </w:rPr>
      </w:pPr>
      <w:proofErr w:type="spellStart"/>
      <w:r w:rsidRPr="00A93BF0">
        <w:rPr>
          <w:rFonts w:ascii="Arial" w:eastAsia="Calibri" w:hAnsi="Arial" w:cs="Arial"/>
          <w:sz w:val="24"/>
          <w:szCs w:val="24"/>
          <w:lang w:val="ro-RO"/>
        </w:rPr>
        <w:t>Ţinând</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cont</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aceste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criterii</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precum</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scopul</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obiectivele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fiecărei</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lucrări</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silvotehnice</w:t>
      </w:r>
      <w:proofErr w:type="spellEnd"/>
    </w:p>
    <w:p w14:paraId="225032DB" w14:textId="77777777" w:rsidR="00FB48F5" w:rsidRPr="00A93BF0" w:rsidRDefault="00FB48F5" w:rsidP="00FB48F5">
      <w:pPr>
        <w:spacing w:before="143" w:after="200" w:line="276" w:lineRule="auto"/>
        <w:ind w:left="238" w:right="284" w:firstLine="719"/>
        <w:jc w:val="both"/>
        <w:rPr>
          <w:rFonts w:ascii="Arial" w:eastAsia="Calibri" w:hAnsi="Arial" w:cs="Arial"/>
          <w:lang w:val="ro-RO"/>
        </w:rPr>
      </w:pPr>
      <w:proofErr w:type="spellStart"/>
      <w:r w:rsidRPr="00A93BF0">
        <w:rPr>
          <w:rFonts w:ascii="Arial" w:eastAsia="Calibri" w:hAnsi="Arial" w:cs="Arial"/>
          <w:lang w:val="ro-RO"/>
        </w:rPr>
        <w:t>Ţinând</w:t>
      </w:r>
      <w:proofErr w:type="spellEnd"/>
      <w:r w:rsidRPr="00A93BF0">
        <w:rPr>
          <w:rFonts w:ascii="Arial" w:eastAsia="Calibri" w:hAnsi="Arial" w:cs="Arial"/>
          <w:spacing w:val="1"/>
          <w:lang w:val="ro-RO"/>
        </w:rPr>
        <w:t xml:space="preserve"> </w:t>
      </w:r>
      <w:r w:rsidRPr="00A93BF0">
        <w:rPr>
          <w:rFonts w:ascii="Arial" w:eastAsia="Calibri" w:hAnsi="Arial" w:cs="Arial"/>
          <w:lang w:val="ro-RO"/>
        </w:rPr>
        <w:t>cont</w:t>
      </w:r>
      <w:r w:rsidRPr="00A93BF0">
        <w:rPr>
          <w:rFonts w:ascii="Arial" w:eastAsia="Calibri" w:hAnsi="Arial" w:cs="Arial"/>
          <w:spacing w:val="1"/>
          <w:lang w:val="ro-RO"/>
        </w:rPr>
        <w:t xml:space="preserve"> </w:t>
      </w:r>
      <w:r w:rsidRPr="00A93BF0">
        <w:rPr>
          <w:rFonts w:ascii="Arial" w:eastAsia="Calibri" w:hAnsi="Arial" w:cs="Arial"/>
          <w:lang w:val="ro-RO"/>
        </w:rPr>
        <w:t>de</w:t>
      </w:r>
      <w:r w:rsidRPr="00A93BF0">
        <w:rPr>
          <w:rFonts w:ascii="Arial" w:eastAsia="Calibri" w:hAnsi="Arial" w:cs="Arial"/>
          <w:spacing w:val="1"/>
          <w:lang w:val="ro-RO"/>
        </w:rPr>
        <w:t xml:space="preserve"> </w:t>
      </w:r>
      <w:r w:rsidRPr="00A93BF0">
        <w:rPr>
          <w:rFonts w:ascii="Arial" w:eastAsia="Calibri" w:hAnsi="Arial" w:cs="Arial"/>
          <w:lang w:val="ro-RO"/>
        </w:rPr>
        <w:t>aceste</w:t>
      </w:r>
      <w:r w:rsidRPr="00A93BF0">
        <w:rPr>
          <w:rFonts w:ascii="Arial" w:eastAsia="Calibri" w:hAnsi="Arial" w:cs="Arial"/>
          <w:spacing w:val="1"/>
          <w:lang w:val="ro-RO"/>
        </w:rPr>
        <w:t xml:space="preserve"> </w:t>
      </w:r>
      <w:r w:rsidRPr="00A93BF0">
        <w:rPr>
          <w:rFonts w:ascii="Arial" w:eastAsia="Calibri" w:hAnsi="Arial" w:cs="Arial"/>
          <w:lang w:val="ro-RO"/>
        </w:rPr>
        <w:t>criterii</w:t>
      </w:r>
      <w:r w:rsidRPr="00A93BF0">
        <w:rPr>
          <w:rFonts w:ascii="Arial" w:eastAsia="Calibri" w:hAnsi="Arial" w:cs="Arial"/>
          <w:spacing w:val="1"/>
          <w:lang w:val="ro-RO"/>
        </w:rPr>
        <w:t xml:space="preserve"> </w:t>
      </w:r>
      <w:r w:rsidRPr="00A93BF0">
        <w:rPr>
          <w:rFonts w:ascii="Arial" w:eastAsia="Calibri" w:hAnsi="Arial" w:cs="Arial"/>
          <w:lang w:val="ro-RO"/>
        </w:rPr>
        <w:t>precum</w:t>
      </w:r>
      <w:r w:rsidRPr="00A93BF0">
        <w:rPr>
          <w:rFonts w:ascii="Arial" w:eastAsia="Calibri" w:hAnsi="Arial" w:cs="Arial"/>
          <w:spacing w:val="1"/>
          <w:lang w:val="ro-RO"/>
        </w:rPr>
        <w:t xml:space="preserve"> </w:t>
      </w:r>
      <w:proofErr w:type="spellStart"/>
      <w:r w:rsidRPr="00A93BF0">
        <w:rPr>
          <w:rFonts w:ascii="Arial" w:eastAsia="Calibri" w:hAnsi="Arial" w:cs="Arial"/>
          <w:lang w:val="ro-RO"/>
        </w:rPr>
        <w:t>şi</w:t>
      </w:r>
      <w:proofErr w:type="spellEnd"/>
      <w:r w:rsidRPr="00A93BF0">
        <w:rPr>
          <w:rFonts w:ascii="Arial" w:eastAsia="Calibri" w:hAnsi="Arial" w:cs="Arial"/>
          <w:spacing w:val="1"/>
          <w:lang w:val="ro-RO"/>
        </w:rPr>
        <w:t xml:space="preserve"> </w:t>
      </w:r>
      <w:r w:rsidRPr="00A93BF0">
        <w:rPr>
          <w:rFonts w:ascii="Arial" w:eastAsia="Calibri" w:hAnsi="Arial" w:cs="Arial"/>
          <w:lang w:val="ro-RO"/>
        </w:rPr>
        <w:t>de</w:t>
      </w:r>
      <w:r w:rsidRPr="00A93BF0">
        <w:rPr>
          <w:rFonts w:ascii="Arial" w:eastAsia="Calibri" w:hAnsi="Arial" w:cs="Arial"/>
          <w:spacing w:val="1"/>
          <w:lang w:val="ro-RO"/>
        </w:rPr>
        <w:t xml:space="preserve"> </w:t>
      </w:r>
      <w:r w:rsidRPr="00A93BF0">
        <w:rPr>
          <w:rFonts w:ascii="Arial" w:eastAsia="Calibri" w:hAnsi="Arial" w:cs="Arial"/>
          <w:lang w:val="ro-RO"/>
        </w:rPr>
        <w:t>scopul</w:t>
      </w:r>
      <w:r w:rsidRPr="00A93BF0">
        <w:rPr>
          <w:rFonts w:ascii="Arial" w:eastAsia="Calibri" w:hAnsi="Arial" w:cs="Arial"/>
          <w:spacing w:val="1"/>
          <w:lang w:val="ro-RO"/>
        </w:rPr>
        <w:t xml:space="preserve"> </w:t>
      </w:r>
      <w:proofErr w:type="spellStart"/>
      <w:r w:rsidRPr="00A93BF0">
        <w:rPr>
          <w:rFonts w:ascii="Arial" w:eastAsia="Calibri" w:hAnsi="Arial" w:cs="Arial"/>
          <w:lang w:val="ro-RO"/>
        </w:rPr>
        <w:t>şi</w:t>
      </w:r>
      <w:proofErr w:type="spellEnd"/>
      <w:r w:rsidRPr="00A93BF0">
        <w:rPr>
          <w:rFonts w:ascii="Arial" w:eastAsia="Calibri" w:hAnsi="Arial" w:cs="Arial"/>
          <w:spacing w:val="1"/>
          <w:lang w:val="ro-RO"/>
        </w:rPr>
        <w:t xml:space="preserve"> </w:t>
      </w:r>
      <w:r w:rsidRPr="00A93BF0">
        <w:rPr>
          <w:rFonts w:ascii="Arial" w:eastAsia="Calibri" w:hAnsi="Arial" w:cs="Arial"/>
          <w:lang w:val="ro-RO"/>
        </w:rPr>
        <w:t>obiectivele</w:t>
      </w:r>
      <w:r w:rsidRPr="00A93BF0">
        <w:rPr>
          <w:rFonts w:ascii="Arial" w:eastAsia="Calibri" w:hAnsi="Arial" w:cs="Arial"/>
          <w:spacing w:val="1"/>
          <w:lang w:val="ro-RO"/>
        </w:rPr>
        <w:t xml:space="preserve"> </w:t>
      </w:r>
      <w:r w:rsidRPr="00A93BF0">
        <w:rPr>
          <w:rFonts w:ascii="Arial" w:eastAsia="Calibri" w:hAnsi="Arial" w:cs="Arial"/>
          <w:lang w:val="ro-RO"/>
        </w:rPr>
        <w:t>fiecărei</w:t>
      </w:r>
      <w:r w:rsidRPr="00A93BF0">
        <w:rPr>
          <w:rFonts w:ascii="Arial" w:eastAsia="Calibri" w:hAnsi="Arial" w:cs="Arial"/>
          <w:spacing w:val="1"/>
          <w:lang w:val="ro-RO"/>
        </w:rPr>
        <w:t xml:space="preserve"> </w:t>
      </w:r>
      <w:r w:rsidRPr="00A93BF0">
        <w:rPr>
          <w:rFonts w:ascii="Arial" w:eastAsia="Calibri" w:hAnsi="Arial" w:cs="Arial"/>
          <w:lang w:val="ro-RO"/>
        </w:rPr>
        <w:t>lucrări</w:t>
      </w:r>
      <w:r w:rsidRPr="00A93BF0">
        <w:rPr>
          <w:rFonts w:ascii="Arial" w:eastAsia="Calibri" w:hAnsi="Arial" w:cs="Arial"/>
          <w:spacing w:val="1"/>
          <w:lang w:val="ro-RO"/>
        </w:rPr>
        <w:t xml:space="preserve"> </w:t>
      </w:r>
      <w:proofErr w:type="spellStart"/>
      <w:r w:rsidRPr="00A93BF0">
        <w:rPr>
          <w:rFonts w:ascii="Arial" w:eastAsia="Calibri" w:hAnsi="Arial" w:cs="Arial"/>
          <w:lang w:val="ro-RO"/>
        </w:rPr>
        <w:t>silvotehnice</w:t>
      </w:r>
      <w:proofErr w:type="spellEnd"/>
      <w:r w:rsidRPr="00A93BF0">
        <w:rPr>
          <w:rFonts w:ascii="Arial" w:eastAsia="Calibri" w:hAnsi="Arial" w:cs="Arial"/>
          <w:lang w:val="ro-RO"/>
        </w:rPr>
        <w:t xml:space="preserve"> (specificate la paragraful </w:t>
      </w:r>
      <w:r w:rsidRPr="00A93BF0">
        <w:rPr>
          <w:rFonts w:ascii="Arial" w:eastAsia="Calibri" w:hAnsi="Arial" w:cs="Arial"/>
          <w:i/>
          <w:lang w:val="ro-RO"/>
        </w:rPr>
        <w:t xml:space="preserve">1.4. </w:t>
      </w:r>
      <w:proofErr w:type="spellStart"/>
      <w:r w:rsidRPr="00A93BF0">
        <w:rPr>
          <w:rFonts w:ascii="Arial" w:eastAsia="Calibri" w:hAnsi="Arial" w:cs="Arial"/>
          <w:i/>
          <w:lang w:val="ro-RO"/>
        </w:rPr>
        <w:t>Informaţii</w:t>
      </w:r>
      <w:proofErr w:type="spellEnd"/>
      <w:r w:rsidRPr="00A93BF0">
        <w:rPr>
          <w:rFonts w:ascii="Arial" w:eastAsia="Calibri" w:hAnsi="Arial" w:cs="Arial"/>
          <w:i/>
          <w:lang w:val="ro-RO"/>
        </w:rPr>
        <w:t xml:space="preserve"> privind </w:t>
      </w:r>
      <w:proofErr w:type="spellStart"/>
      <w:r w:rsidRPr="00A93BF0">
        <w:rPr>
          <w:rFonts w:ascii="Arial" w:eastAsia="Calibri" w:hAnsi="Arial" w:cs="Arial"/>
          <w:i/>
          <w:lang w:val="ro-RO"/>
        </w:rPr>
        <w:t>producţia</w:t>
      </w:r>
      <w:proofErr w:type="spellEnd"/>
      <w:r w:rsidRPr="00A93BF0">
        <w:rPr>
          <w:rFonts w:ascii="Arial" w:eastAsia="Calibri" w:hAnsi="Arial" w:cs="Arial"/>
          <w:i/>
          <w:lang w:val="ro-RO"/>
        </w:rPr>
        <w:t xml:space="preserve"> care se va realiza</w:t>
      </w:r>
      <w:r w:rsidRPr="00A93BF0">
        <w:rPr>
          <w:rFonts w:ascii="Arial" w:eastAsia="Calibri" w:hAnsi="Arial" w:cs="Arial"/>
          <w:lang w:val="ro-RO"/>
        </w:rPr>
        <w:t>)</w:t>
      </w:r>
      <w:r w:rsidRPr="00A93BF0">
        <w:rPr>
          <w:rFonts w:ascii="Arial" w:eastAsia="Calibri" w:hAnsi="Arial" w:cs="Arial"/>
          <w:spacing w:val="1"/>
          <w:lang w:val="ro-RO"/>
        </w:rPr>
        <w:t xml:space="preserve"> </w:t>
      </w:r>
      <w:r w:rsidRPr="00A93BF0">
        <w:rPr>
          <w:rFonts w:ascii="Arial" w:eastAsia="Calibri" w:hAnsi="Arial" w:cs="Arial"/>
          <w:lang w:val="ro-RO"/>
        </w:rPr>
        <w:t>pentru evaluarea</w:t>
      </w:r>
      <w:r w:rsidRPr="00A93BF0">
        <w:rPr>
          <w:rFonts w:ascii="Arial" w:eastAsia="Calibri" w:hAnsi="Arial" w:cs="Arial"/>
          <w:spacing w:val="1"/>
          <w:lang w:val="ro-RO"/>
        </w:rPr>
        <w:t xml:space="preserve"> </w:t>
      </w:r>
      <w:r w:rsidRPr="00A93BF0">
        <w:rPr>
          <w:rFonts w:ascii="Arial" w:eastAsia="Calibri" w:hAnsi="Arial" w:cs="Arial"/>
          <w:lang w:val="ro-RO"/>
        </w:rPr>
        <w:t>impactului</w:t>
      </w:r>
      <w:r w:rsidRPr="00A93BF0">
        <w:rPr>
          <w:rFonts w:ascii="Arial" w:eastAsia="Calibri" w:hAnsi="Arial" w:cs="Arial"/>
          <w:spacing w:val="2"/>
          <w:lang w:val="ro-RO"/>
        </w:rPr>
        <w:t xml:space="preserve"> </w:t>
      </w:r>
      <w:r w:rsidRPr="00A93BF0">
        <w:rPr>
          <w:rFonts w:ascii="Arial" w:eastAsia="Calibri" w:hAnsi="Arial" w:cs="Arial"/>
          <w:lang w:val="ro-RO"/>
        </w:rPr>
        <w:t>s-a</w:t>
      </w:r>
      <w:r w:rsidRPr="00A93BF0">
        <w:rPr>
          <w:rFonts w:ascii="Arial" w:eastAsia="Calibri" w:hAnsi="Arial" w:cs="Arial"/>
          <w:spacing w:val="2"/>
          <w:lang w:val="ro-RO"/>
        </w:rPr>
        <w:t xml:space="preserve"> </w:t>
      </w:r>
      <w:r w:rsidRPr="00A93BF0">
        <w:rPr>
          <w:rFonts w:ascii="Arial" w:eastAsia="Calibri" w:hAnsi="Arial" w:cs="Arial"/>
          <w:lang w:val="ro-RO"/>
        </w:rPr>
        <w:t>utilizat</w:t>
      </w:r>
      <w:r w:rsidRPr="00A93BF0">
        <w:rPr>
          <w:rFonts w:ascii="Arial" w:eastAsia="Calibri" w:hAnsi="Arial" w:cs="Arial"/>
          <w:spacing w:val="3"/>
          <w:lang w:val="ro-RO"/>
        </w:rPr>
        <w:t xml:space="preserve"> </w:t>
      </w:r>
      <w:r w:rsidRPr="00A93BF0">
        <w:rPr>
          <w:rFonts w:ascii="Arial" w:eastAsia="Calibri" w:hAnsi="Arial" w:cs="Arial"/>
          <w:lang w:val="ro-RO"/>
        </w:rPr>
        <w:t>următoarea</w:t>
      </w:r>
      <w:r w:rsidRPr="00A93BF0">
        <w:rPr>
          <w:rFonts w:ascii="Arial" w:eastAsia="Calibri" w:hAnsi="Arial" w:cs="Arial"/>
          <w:spacing w:val="3"/>
          <w:lang w:val="ro-RO"/>
        </w:rPr>
        <w:t xml:space="preserve"> </w:t>
      </w:r>
      <w:r w:rsidRPr="00A93BF0">
        <w:rPr>
          <w:rFonts w:ascii="Arial" w:eastAsia="Calibri" w:hAnsi="Arial" w:cs="Arial"/>
          <w:lang w:val="ro-RO"/>
        </w:rPr>
        <w:t>scară:</w:t>
      </w:r>
    </w:p>
    <w:p w14:paraId="79BBC43C" w14:textId="77777777" w:rsidR="00FB48F5" w:rsidRPr="00A93BF0" w:rsidRDefault="00FB48F5" w:rsidP="00FB48F5">
      <w:pPr>
        <w:widowControl w:val="0"/>
        <w:numPr>
          <w:ilvl w:val="0"/>
          <w:numId w:val="10"/>
        </w:numPr>
        <w:tabs>
          <w:tab w:val="left" w:pos="1439"/>
        </w:tabs>
        <w:autoSpaceDE w:val="0"/>
        <w:autoSpaceDN w:val="0"/>
        <w:spacing w:before="1" w:after="0" w:line="240" w:lineRule="auto"/>
        <w:ind w:hanging="361"/>
        <w:jc w:val="both"/>
        <w:rPr>
          <w:rFonts w:ascii="Arial" w:eastAsia="Microsoft Sans Serif" w:hAnsi="Arial" w:cs="Arial"/>
          <w:sz w:val="24"/>
          <w:lang w:val="ro-RO"/>
        </w:rPr>
      </w:pPr>
      <w:r w:rsidRPr="00A93BF0">
        <w:rPr>
          <w:rFonts w:ascii="Arial" w:eastAsia="Microsoft Sans Serif" w:hAnsi="Arial" w:cs="Arial"/>
          <w:sz w:val="24"/>
          <w:lang w:val="ro-RO"/>
        </w:rPr>
        <w:t>impact</w:t>
      </w:r>
      <w:r w:rsidRPr="00A93BF0">
        <w:rPr>
          <w:rFonts w:ascii="Arial" w:eastAsia="Microsoft Sans Serif" w:hAnsi="Arial" w:cs="Arial"/>
          <w:spacing w:val="-3"/>
          <w:sz w:val="24"/>
          <w:lang w:val="ro-RO"/>
        </w:rPr>
        <w:t xml:space="preserve"> </w:t>
      </w:r>
      <w:r w:rsidRPr="00A93BF0">
        <w:rPr>
          <w:rFonts w:ascii="Arial" w:eastAsia="Microsoft Sans Serif" w:hAnsi="Arial" w:cs="Arial"/>
          <w:sz w:val="24"/>
          <w:lang w:val="ro-RO"/>
        </w:rPr>
        <w:t>negativ</w:t>
      </w:r>
      <w:r w:rsidRPr="00A93BF0">
        <w:rPr>
          <w:rFonts w:ascii="Arial" w:eastAsia="Microsoft Sans Serif" w:hAnsi="Arial" w:cs="Arial"/>
          <w:spacing w:val="-4"/>
          <w:sz w:val="24"/>
          <w:lang w:val="ro-RO"/>
        </w:rPr>
        <w:t xml:space="preserve"> </w:t>
      </w:r>
      <w:r w:rsidRPr="00A93BF0">
        <w:rPr>
          <w:rFonts w:ascii="Arial" w:eastAsia="Microsoft Sans Serif" w:hAnsi="Arial" w:cs="Arial"/>
          <w:sz w:val="24"/>
          <w:lang w:val="ro-RO"/>
        </w:rPr>
        <w:t>semnificativ</w:t>
      </w:r>
    </w:p>
    <w:p w14:paraId="33643958" w14:textId="77777777" w:rsidR="00FB48F5" w:rsidRPr="00A93BF0" w:rsidRDefault="00FB48F5" w:rsidP="00FB48F5">
      <w:pPr>
        <w:widowControl w:val="0"/>
        <w:numPr>
          <w:ilvl w:val="0"/>
          <w:numId w:val="10"/>
        </w:numPr>
        <w:tabs>
          <w:tab w:val="left" w:pos="1439"/>
        </w:tabs>
        <w:autoSpaceDE w:val="0"/>
        <w:autoSpaceDN w:val="0"/>
        <w:spacing w:before="139" w:after="0" w:line="240" w:lineRule="auto"/>
        <w:ind w:hanging="361"/>
        <w:jc w:val="both"/>
        <w:rPr>
          <w:rFonts w:ascii="Arial" w:eastAsia="Microsoft Sans Serif" w:hAnsi="Arial" w:cs="Arial"/>
          <w:sz w:val="24"/>
          <w:lang w:val="ro-RO"/>
        </w:rPr>
      </w:pPr>
      <w:r w:rsidRPr="00A93BF0">
        <w:rPr>
          <w:rFonts w:ascii="Arial" w:eastAsia="Microsoft Sans Serif" w:hAnsi="Arial" w:cs="Arial"/>
          <w:sz w:val="24"/>
          <w:lang w:val="ro-RO"/>
        </w:rPr>
        <w:t>impact</w:t>
      </w:r>
      <w:r w:rsidRPr="00A93BF0">
        <w:rPr>
          <w:rFonts w:ascii="Arial" w:eastAsia="Microsoft Sans Serif" w:hAnsi="Arial" w:cs="Arial"/>
          <w:spacing w:val="61"/>
          <w:sz w:val="24"/>
          <w:lang w:val="ro-RO"/>
        </w:rPr>
        <w:t xml:space="preserve"> </w:t>
      </w:r>
      <w:r w:rsidRPr="00A93BF0">
        <w:rPr>
          <w:rFonts w:ascii="Arial" w:eastAsia="Microsoft Sans Serif" w:hAnsi="Arial" w:cs="Arial"/>
          <w:sz w:val="24"/>
          <w:lang w:val="ro-RO"/>
        </w:rPr>
        <w:t>negativ</w:t>
      </w:r>
      <w:r w:rsidRPr="00A93BF0">
        <w:rPr>
          <w:rFonts w:ascii="Arial" w:eastAsia="Microsoft Sans Serif" w:hAnsi="Arial" w:cs="Arial"/>
          <w:spacing w:val="-3"/>
          <w:sz w:val="24"/>
          <w:lang w:val="ro-RO"/>
        </w:rPr>
        <w:t xml:space="preserve"> </w:t>
      </w:r>
      <w:r w:rsidRPr="00A93BF0">
        <w:rPr>
          <w:rFonts w:ascii="Arial" w:eastAsia="Microsoft Sans Serif" w:hAnsi="Arial" w:cs="Arial"/>
          <w:sz w:val="24"/>
          <w:lang w:val="ro-RO"/>
        </w:rPr>
        <w:t>nesemnificativ</w:t>
      </w:r>
    </w:p>
    <w:p w14:paraId="26F8AF13" w14:textId="77777777" w:rsidR="00FB48F5" w:rsidRPr="00A93BF0" w:rsidRDefault="00FB48F5" w:rsidP="00FB48F5">
      <w:pPr>
        <w:widowControl w:val="0"/>
        <w:numPr>
          <w:ilvl w:val="0"/>
          <w:numId w:val="10"/>
        </w:numPr>
        <w:tabs>
          <w:tab w:val="left" w:pos="1438"/>
          <w:tab w:val="left" w:pos="1439"/>
        </w:tabs>
        <w:autoSpaceDE w:val="0"/>
        <w:autoSpaceDN w:val="0"/>
        <w:spacing w:before="137" w:after="0" w:line="240" w:lineRule="auto"/>
        <w:ind w:hanging="361"/>
        <w:rPr>
          <w:rFonts w:ascii="Arial" w:eastAsia="Microsoft Sans Serif" w:hAnsi="Arial" w:cs="Arial"/>
          <w:sz w:val="24"/>
          <w:lang w:val="ro-RO"/>
        </w:rPr>
      </w:pPr>
      <w:r w:rsidRPr="00A93BF0">
        <w:rPr>
          <w:rFonts w:ascii="Arial" w:eastAsia="Microsoft Sans Serif" w:hAnsi="Arial" w:cs="Arial"/>
          <w:sz w:val="24"/>
          <w:lang w:val="ro-RO"/>
        </w:rPr>
        <w:t>neutru</w:t>
      </w:r>
    </w:p>
    <w:p w14:paraId="2D613808" w14:textId="77777777" w:rsidR="00FB48F5" w:rsidRPr="00A93BF0" w:rsidRDefault="00FB48F5" w:rsidP="00FB48F5">
      <w:pPr>
        <w:widowControl w:val="0"/>
        <w:numPr>
          <w:ilvl w:val="0"/>
          <w:numId w:val="10"/>
        </w:numPr>
        <w:tabs>
          <w:tab w:val="left" w:pos="1439"/>
        </w:tabs>
        <w:autoSpaceDE w:val="0"/>
        <w:autoSpaceDN w:val="0"/>
        <w:spacing w:before="139" w:after="0" w:line="240" w:lineRule="auto"/>
        <w:ind w:hanging="361"/>
        <w:jc w:val="both"/>
        <w:rPr>
          <w:rFonts w:ascii="Arial" w:eastAsia="Microsoft Sans Serif" w:hAnsi="Arial" w:cs="Arial"/>
          <w:sz w:val="24"/>
          <w:lang w:val="ro-RO"/>
        </w:rPr>
      </w:pPr>
      <w:r w:rsidRPr="00A93BF0">
        <w:rPr>
          <w:rFonts w:ascii="Arial" w:eastAsia="Microsoft Sans Serif" w:hAnsi="Arial" w:cs="Arial"/>
          <w:sz w:val="24"/>
          <w:lang w:val="ro-RO"/>
        </w:rPr>
        <w:t>impact</w:t>
      </w:r>
      <w:r w:rsidRPr="00A93BF0">
        <w:rPr>
          <w:rFonts w:ascii="Arial" w:eastAsia="Microsoft Sans Serif" w:hAnsi="Arial" w:cs="Arial"/>
          <w:spacing w:val="-3"/>
          <w:sz w:val="24"/>
          <w:lang w:val="ro-RO"/>
        </w:rPr>
        <w:t xml:space="preserve"> </w:t>
      </w:r>
      <w:r w:rsidRPr="00A93BF0">
        <w:rPr>
          <w:rFonts w:ascii="Arial" w:eastAsia="Microsoft Sans Serif" w:hAnsi="Arial" w:cs="Arial"/>
          <w:sz w:val="24"/>
          <w:lang w:val="ro-RO"/>
        </w:rPr>
        <w:t>pozitiv</w:t>
      </w:r>
      <w:r w:rsidRPr="00A93BF0">
        <w:rPr>
          <w:rFonts w:ascii="Arial" w:eastAsia="Microsoft Sans Serif" w:hAnsi="Arial" w:cs="Arial"/>
          <w:spacing w:val="-3"/>
          <w:sz w:val="24"/>
          <w:lang w:val="ro-RO"/>
        </w:rPr>
        <w:t xml:space="preserve"> </w:t>
      </w:r>
      <w:r w:rsidRPr="00A93BF0">
        <w:rPr>
          <w:rFonts w:ascii="Arial" w:eastAsia="Microsoft Sans Serif" w:hAnsi="Arial" w:cs="Arial"/>
          <w:sz w:val="24"/>
          <w:lang w:val="ro-RO"/>
        </w:rPr>
        <w:t>nesemnificativ</w:t>
      </w:r>
    </w:p>
    <w:p w14:paraId="05AF535E" w14:textId="77777777" w:rsidR="00FB48F5" w:rsidRPr="00A93BF0" w:rsidRDefault="00FB48F5" w:rsidP="00FB48F5">
      <w:pPr>
        <w:widowControl w:val="0"/>
        <w:numPr>
          <w:ilvl w:val="0"/>
          <w:numId w:val="10"/>
        </w:numPr>
        <w:tabs>
          <w:tab w:val="left" w:pos="1439"/>
        </w:tabs>
        <w:autoSpaceDE w:val="0"/>
        <w:autoSpaceDN w:val="0"/>
        <w:spacing w:before="137" w:after="0" w:line="240" w:lineRule="auto"/>
        <w:ind w:hanging="361"/>
        <w:jc w:val="both"/>
        <w:rPr>
          <w:rFonts w:ascii="Arial" w:eastAsia="Microsoft Sans Serif" w:hAnsi="Arial" w:cs="Arial"/>
          <w:sz w:val="24"/>
          <w:lang w:val="ro-RO"/>
        </w:rPr>
      </w:pPr>
      <w:r w:rsidRPr="00A93BF0">
        <w:rPr>
          <w:rFonts w:ascii="Arial" w:eastAsia="Microsoft Sans Serif" w:hAnsi="Arial" w:cs="Arial"/>
          <w:sz w:val="24"/>
          <w:lang w:val="ro-RO"/>
        </w:rPr>
        <w:t>impact</w:t>
      </w:r>
      <w:r w:rsidRPr="00A93BF0">
        <w:rPr>
          <w:rFonts w:ascii="Arial" w:eastAsia="Microsoft Sans Serif" w:hAnsi="Arial" w:cs="Arial"/>
          <w:spacing w:val="-3"/>
          <w:sz w:val="24"/>
          <w:lang w:val="ro-RO"/>
        </w:rPr>
        <w:t xml:space="preserve"> </w:t>
      </w:r>
      <w:r w:rsidRPr="00A93BF0">
        <w:rPr>
          <w:rFonts w:ascii="Arial" w:eastAsia="Microsoft Sans Serif" w:hAnsi="Arial" w:cs="Arial"/>
          <w:sz w:val="24"/>
          <w:lang w:val="ro-RO"/>
        </w:rPr>
        <w:t>pozitiv</w:t>
      </w:r>
      <w:r w:rsidRPr="00A93BF0">
        <w:rPr>
          <w:rFonts w:ascii="Arial" w:eastAsia="Microsoft Sans Serif" w:hAnsi="Arial" w:cs="Arial"/>
          <w:spacing w:val="-4"/>
          <w:sz w:val="24"/>
          <w:lang w:val="ro-RO"/>
        </w:rPr>
        <w:t xml:space="preserve"> </w:t>
      </w:r>
      <w:r w:rsidRPr="00A93BF0">
        <w:rPr>
          <w:rFonts w:ascii="Arial" w:eastAsia="Microsoft Sans Serif" w:hAnsi="Arial" w:cs="Arial"/>
          <w:sz w:val="24"/>
          <w:lang w:val="ro-RO"/>
        </w:rPr>
        <w:t>semnificativ</w:t>
      </w:r>
    </w:p>
    <w:tbl>
      <w:tblPr>
        <w:tblW w:w="952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70"/>
        <w:gridCol w:w="681"/>
        <w:gridCol w:w="929"/>
        <w:gridCol w:w="1140"/>
        <w:gridCol w:w="992"/>
        <w:gridCol w:w="3237"/>
        <w:gridCol w:w="1876"/>
      </w:tblGrid>
      <w:tr w:rsidR="007512C2" w:rsidRPr="007512C2" w14:paraId="494868F9" w14:textId="77777777" w:rsidTr="007512C2">
        <w:trPr>
          <w:trHeight w:val="690"/>
          <w:jc w:val="center"/>
        </w:trPr>
        <w:tc>
          <w:tcPr>
            <w:tcW w:w="670" w:type="dxa"/>
            <w:tcBorders>
              <w:right w:val="single" w:sz="4" w:space="0" w:color="000000"/>
            </w:tcBorders>
          </w:tcPr>
          <w:p w14:paraId="3F9CB335" w14:textId="77777777" w:rsidR="007512C2" w:rsidRPr="007512C2" w:rsidRDefault="007512C2" w:rsidP="007512C2">
            <w:pPr>
              <w:widowControl w:val="0"/>
              <w:autoSpaceDE w:val="0"/>
              <w:autoSpaceDN w:val="0"/>
              <w:spacing w:after="0" w:line="240" w:lineRule="auto"/>
              <w:rPr>
                <w:rFonts w:ascii="Arial" w:eastAsia="Microsoft Sans Serif" w:hAnsi="Arial" w:cs="Arial"/>
                <w:b/>
                <w:i/>
                <w:sz w:val="18"/>
                <w:szCs w:val="18"/>
                <w:lang w:val="ro-RO"/>
              </w:rPr>
            </w:pPr>
            <w:bookmarkStart w:id="39" w:name="_Hlk123993213"/>
          </w:p>
          <w:p w14:paraId="7993BC49" w14:textId="77777777" w:rsidR="007512C2" w:rsidRPr="007512C2" w:rsidRDefault="007512C2" w:rsidP="007512C2">
            <w:pPr>
              <w:widowControl w:val="0"/>
              <w:autoSpaceDE w:val="0"/>
              <w:autoSpaceDN w:val="0"/>
              <w:spacing w:after="0" w:line="240" w:lineRule="auto"/>
              <w:rPr>
                <w:rFonts w:ascii="Arial" w:eastAsia="Microsoft Sans Serif" w:hAnsi="Arial" w:cs="Arial"/>
                <w:b/>
                <w:sz w:val="18"/>
                <w:szCs w:val="18"/>
                <w:lang w:val="ro-RO"/>
              </w:rPr>
            </w:pPr>
            <w:r w:rsidRPr="007512C2">
              <w:rPr>
                <w:rFonts w:ascii="Arial" w:eastAsia="Microsoft Sans Serif" w:hAnsi="Arial" w:cs="Arial"/>
                <w:b/>
                <w:sz w:val="18"/>
                <w:szCs w:val="18"/>
                <w:lang w:val="ro-RO"/>
              </w:rPr>
              <w:t>U.P.</w:t>
            </w:r>
          </w:p>
        </w:tc>
        <w:tc>
          <w:tcPr>
            <w:tcW w:w="681" w:type="dxa"/>
          </w:tcPr>
          <w:p w14:paraId="7E979849" w14:textId="571D1A2E" w:rsidR="007512C2" w:rsidRPr="007512C2" w:rsidRDefault="007512C2" w:rsidP="007512C2">
            <w:pPr>
              <w:widowControl w:val="0"/>
              <w:autoSpaceDE w:val="0"/>
              <w:autoSpaceDN w:val="0"/>
              <w:spacing w:before="115" w:after="0" w:line="240" w:lineRule="auto"/>
              <w:ind w:firstLine="114"/>
              <w:rPr>
                <w:rFonts w:ascii="Arial" w:eastAsia="Microsoft Sans Serif" w:hAnsi="Arial" w:cs="Arial"/>
                <w:b/>
                <w:spacing w:val="-1"/>
                <w:sz w:val="18"/>
                <w:szCs w:val="18"/>
                <w:lang w:val="ro-RO"/>
              </w:rPr>
            </w:pPr>
            <w:proofErr w:type="spellStart"/>
            <w:r w:rsidRPr="007512C2">
              <w:rPr>
                <w:rFonts w:ascii="Arial" w:eastAsia="Times New Roman" w:hAnsi="Arial" w:cs="Arial"/>
                <w:b/>
                <w:sz w:val="16"/>
                <w:szCs w:val="16"/>
              </w:rPr>
              <w:t>Unitatea</w:t>
            </w:r>
            <w:proofErr w:type="spellEnd"/>
            <w:r w:rsidRPr="007512C2">
              <w:rPr>
                <w:rFonts w:ascii="Arial" w:eastAsia="Times New Roman" w:hAnsi="Arial" w:cs="Arial"/>
                <w:b/>
                <w:sz w:val="16"/>
                <w:szCs w:val="16"/>
              </w:rPr>
              <w:t xml:space="preserve"> </w:t>
            </w:r>
            <w:proofErr w:type="spellStart"/>
            <w:r w:rsidRPr="007512C2">
              <w:rPr>
                <w:rFonts w:ascii="Arial" w:eastAsia="Times New Roman" w:hAnsi="Arial" w:cs="Arial"/>
                <w:b/>
                <w:sz w:val="16"/>
                <w:szCs w:val="16"/>
              </w:rPr>
              <w:t>amenajistica</w:t>
            </w:r>
            <w:proofErr w:type="spellEnd"/>
          </w:p>
        </w:tc>
        <w:tc>
          <w:tcPr>
            <w:tcW w:w="929" w:type="dxa"/>
          </w:tcPr>
          <w:p w14:paraId="60F3ADD2" w14:textId="71C547E7" w:rsidR="007512C2" w:rsidRPr="007512C2" w:rsidRDefault="007512C2" w:rsidP="007512C2">
            <w:pPr>
              <w:widowControl w:val="0"/>
              <w:autoSpaceDE w:val="0"/>
              <w:autoSpaceDN w:val="0"/>
              <w:spacing w:before="115" w:after="0" w:line="240" w:lineRule="auto"/>
              <w:ind w:left="-112" w:firstLine="114"/>
              <w:jc w:val="center"/>
              <w:rPr>
                <w:rFonts w:ascii="Arial" w:eastAsia="Microsoft Sans Serif" w:hAnsi="Arial" w:cs="Arial"/>
                <w:b/>
                <w:sz w:val="18"/>
                <w:szCs w:val="18"/>
                <w:lang w:val="ro-RO"/>
              </w:rPr>
            </w:pPr>
            <w:proofErr w:type="spellStart"/>
            <w:r w:rsidRPr="007512C2">
              <w:rPr>
                <w:rFonts w:ascii="Arial" w:eastAsia="Times New Roman" w:hAnsi="Arial" w:cs="Arial"/>
                <w:b/>
                <w:sz w:val="16"/>
                <w:szCs w:val="16"/>
              </w:rPr>
              <w:t>Suprafata</w:t>
            </w:r>
            <w:proofErr w:type="spellEnd"/>
            <w:r w:rsidRPr="007512C2">
              <w:rPr>
                <w:rFonts w:ascii="Arial" w:eastAsia="Times New Roman" w:hAnsi="Arial" w:cs="Arial"/>
                <w:b/>
                <w:sz w:val="16"/>
                <w:szCs w:val="16"/>
              </w:rPr>
              <w:t xml:space="preserve"> (ha)</w:t>
            </w:r>
          </w:p>
        </w:tc>
        <w:tc>
          <w:tcPr>
            <w:tcW w:w="1140" w:type="dxa"/>
          </w:tcPr>
          <w:p w14:paraId="3B845812" w14:textId="4DA363CD" w:rsidR="007512C2" w:rsidRPr="007512C2" w:rsidRDefault="007512C2" w:rsidP="007512C2">
            <w:pPr>
              <w:widowControl w:val="0"/>
              <w:autoSpaceDE w:val="0"/>
              <w:autoSpaceDN w:val="0"/>
              <w:spacing w:before="115" w:after="0" w:line="240" w:lineRule="auto"/>
              <w:ind w:firstLine="62"/>
              <w:rPr>
                <w:rFonts w:ascii="Arial" w:eastAsia="Microsoft Sans Serif" w:hAnsi="Arial" w:cs="Arial"/>
                <w:b/>
                <w:sz w:val="18"/>
                <w:szCs w:val="18"/>
                <w:lang w:val="ro-RO"/>
              </w:rPr>
            </w:pPr>
            <w:proofErr w:type="gramStart"/>
            <w:r w:rsidRPr="007512C2">
              <w:rPr>
                <w:rFonts w:ascii="Arial" w:eastAsia="Times New Roman" w:hAnsi="Arial" w:cs="Arial"/>
                <w:b/>
                <w:sz w:val="16"/>
                <w:szCs w:val="16"/>
              </w:rPr>
              <w:t xml:space="preserve">Gr  </w:t>
            </w:r>
            <w:proofErr w:type="spellStart"/>
            <w:r w:rsidRPr="007512C2">
              <w:rPr>
                <w:rFonts w:ascii="Arial" w:eastAsia="Times New Roman" w:hAnsi="Arial" w:cs="Arial"/>
                <w:b/>
                <w:sz w:val="16"/>
                <w:szCs w:val="16"/>
              </w:rPr>
              <w:t>funct</w:t>
            </w:r>
            <w:proofErr w:type="spellEnd"/>
            <w:proofErr w:type="gramEnd"/>
            <w:r w:rsidRPr="007512C2">
              <w:rPr>
                <w:rFonts w:ascii="Arial" w:eastAsia="Times New Roman" w:hAnsi="Arial" w:cs="Arial"/>
                <w:b/>
                <w:sz w:val="16"/>
                <w:szCs w:val="16"/>
              </w:rPr>
              <w:t>.</w:t>
            </w:r>
          </w:p>
        </w:tc>
        <w:tc>
          <w:tcPr>
            <w:tcW w:w="992" w:type="dxa"/>
          </w:tcPr>
          <w:p w14:paraId="44A1646E" w14:textId="5F5C9FA6" w:rsidR="007512C2" w:rsidRPr="007512C2" w:rsidRDefault="007512C2" w:rsidP="007512C2">
            <w:pPr>
              <w:widowControl w:val="0"/>
              <w:autoSpaceDE w:val="0"/>
              <w:autoSpaceDN w:val="0"/>
              <w:spacing w:after="0" w:line="240" w:lineRule="auto"/>
              <w:rPr>
                <w:rFonts w:ascii="Arial" w:eastAsia="Microsoft Sans Serif" w:hAnsi="Arial" w:cs="Arial"/>
                <w:b/>
                <w:i/>
                <w:sz w:val="18"/>
                <w:szCs w:val="18"/>
                <w:lang w:val="ro-RO"/>
              </w:rPr>
            </w:pPr>
            <w:proofErr w:type="spellStart"/>
            <w:proofErr w:type="gramStart"/>
            <w:r w:rsidRPr="007512C2">
              <w:rPr>
                <w:rFonts w:ascii="Arial" w:eastAsia="Times New Roman" w:hAnsi="Arial" w:cs="Arial"/>
                <w:b/>
                <w:sz w:val="16"/>
                <w:szCs w:val="16"/>
              </w:rPr>
              <w:t>Tipuri</w:t>
            </w:r>
            <w:proofErr w:type="spellEnd"/>
            <w:r w:rsidRPr="007512C2">
              <w:rPr>
                <w:rFonts w:ascii="Arial" w:eastAsia="Times New Roman" w:hAnsi="Arial" w:cs="Arial"/>
                <w:b/>
                <w:sz w:val="16"/>
                <w:szCs w:val="16"/>
              </w:rPr>
              <w:t xml:space="preserve">  de</w:t>
            </w:r>
            <w:proofErr w:type="gramEnd"/>
            <w:r w:rsidRPr="007512C2">
              <w:rPr>
                <w:rFonts w:ascii="Arial" w:eastAsia="Times New Roman" w:hAnsi="Arial" w:cs="Arial"/>
                <w:b/>
                <w:sz w:val="16"/>
                <w:szCs w:val="16"/>
              </w:rPr>
              <w:t xml:space="preserve"> </w:t>
            </w:r>
            <w:proofErr w:type="spellStart"/>
            <w:r w:rsidRPr="007512C2">
              <w:rPr>
                <w:rFonts w:ascii="Arial" w:eastAsia="Times New Roman" w:hAnsi="Arial" w:cs="Arial"/>
                <w:b/>
                <w:sz w:val="16"/>
                <w:szCs w:val="16"/>
              </w:rPr>
              <w:t>padure</w:t>
            </w:r>
            <w:proofErr w:type="spellEnd"/>
          </w:p>
        </w:tc>
        <w:tc>
          <w:tcPr>
            <w:tcW w:w="3237" w:type="dxa"/>
          </w:tcPr>
          <w:p w14:paraId="39876972" w14:textId="4892CE3A" w:rsidR="007512C2" w:rsidRPr="007512C2" w:rsidRDefault="007512C2" w:rsidP="007512C2">
            <w:pPr>
              <w:widowControl w:val="0"/>
              <w:autoSpaceDE w:val="0"/>
              <w:autoSpaceDN w:val="0"/>
              <w:spacing w:after="0" w:line="240" w:lineRule="auto"/>
              <w:rPr>
                <w:rFonts w:ascii="Arial" w:eastAsia="Microsoft Sans Serif" w:hAnsi="Arial" w:cs="Arial"/>
                <w:b/>
                <w:i/>
                <w:sz w:val="18"/>
                <w:szCs w:val="18"/>
                <w:lang w:val="ro-RO"/>
              </w:rPr>
            </w:pPr>
            <w:proofErr w:type="spellStart"/>
            <w:proofErr w:type="gramStart"/>
            <w:r w:rsidRPr="007512C2">
              <w:rPr>
                <w:rFonts w:ascii="Arial" w:eastAsia="Times New Roman" w:hAnsi="Arial" w:cs="Arial"/>
                <w:b/>
                <w:sz w:val="16"/>
                <w:szCs w:val="16"/>
              </w:rPr>
              <w:t>Lucrari</w:t>
            </w:r>
            <w:proofErr w:type="spellEnd"/>
            <w:r w:rsidRPr="007512C2">
              <w:rPr>
                <w:rFonts w:ascii="Arial" w:eastAsia="Times New Roman" w:hAnsi="Arial" w:cs="Arial"/>
                <w:b/>
                <w:sz w:val="16"/>
                <w:szCs w:val="16"/>
              </w:rPr>
              <w:t xml:space="preserve">  </w:t>
            </w:r>
            <w:proofErr w:type="spellStart"/>
            <w:r w:rsidRPr="007512C2">
              <w:rPr>
                <w:rFonts w:ascii="Arial" w:eastAsia="Times New Roman" w:hAnsi="Arial" w:cs="Arial"/>
                <w:b/>
                <w:sz w:val="16"/>
                <w:szCs w:val="16"/>
              </w:rPr>
              <w:t>propuse</w:t>
            </w:r>
            <w:proofErr w:type="spellEnd"/>
            <w:proofErr w:type="gramEnd"/>
          </w:p>
        </w:tc>
        <w:tc>
          <w:tcPr>
            <w:tcW w:w="1876" w:type="dxa"/>
            <w:tcBorders>
              <w:right w:val="single" w:sz="4" w:space="0" w:color="000000"/>
            </w:tcBorders>
          </w:tcPr>
          <w:p w14:paraId="39DA62D1" w14:textId="3DD48041" w:rsidR="007512C2" w:rsidRPr="007512C2" w:rsidRDefault="007512C2" w:rsidP="007512C2">
            <w:pPr>
              <w:widowControl w:val="0"/>
              <w:autoSpaceDE w:val="0"/>
              <w:autoSpaceDN w:val="0"/>
              <w:spacing w:after="0" w:line="240" w:lineRule="auto"/>
              <w:jc w:val="center"/>
              <w:rPr>
                <w:rFonts w:ascii="Arial" w:eastAsia="Microsoft Sans Serif" w:hAnsi="Arial" w:cs="Arial"/>
                <w:b/>
                <w:sz w:val="18"/>
                <w:szCs w:val="18"/>
                <w:lang w:val="ro-RO"/>
              </w:rPr>
            </w:pPr>
            <w:proofErr w:type="spellStart"/>
            <w:r w:rsidRPr="007512C2">
              <w:rPr>
                <w:rFonts w:ascii="Arial" w:eastAsia="Times New Roman" w:hAnsi="Arial" w:cs="Arial"/>
                <w:b/>
                <w:sz w:val="18"/>
                <w:szCs w:val="18"/>
              </w:rPr>
              <w:t>Impactul</w:t>
            </w:r>
            <w:proofErr w:type="spellEnd"/>
            <w:r w:rsidRPr="007512C2">
              <w:rPr>
                <w:rFonts w:ascii="Arial" w:eastAsia="Times New Roman" w:hAnsi="Arial" w:cs="Arial"/>
                <w:b/>
                <w:spacing w:val="-14"/>
                <w:sz w:val="18"/>
                <w:szCs w:val="18"/>
              </w:rPr>
              <w:t xml:space="preserve"> </w:t>
            </w:r>
            <w:proofErr w:type="spellStart"/>
            <w:r w:rsidRPr="007512C2">
              <w:rPr>
                <w:rFonts w:ascii="Arial" w:eastAsia="Times New Roman" w:hAnsi="Arial" w:cs="Arial"/>
                <w:b/>
                <w:sz w:val="18"/>
                <w:szCs w:val="18"/>
              </w:rPr>
              <w:t>lucrărilor</w:t>
            </w:r>
            <w:proofErr w:type="spellEnd"/>
            <w:r w:rsidRPr="007512C2">
              <w:rPr>
                <w:rFonts w:ascii="Arial" w:eastAsia="Times New Roman" w:hAnsi="Arial" w:cs="Arial"/>
                <w:b/>
                <w:spacing w:val="-50"/>
                <w:sz w:val="18"/>
                <w:szCs w:val="18"/>
              </w:rPr>
              <w:t xml:space="preserve"> </w:t>
            </w:r>
            <w:proofErr w:type="spellStart"/>
            <w:r w:rsidRPr="007512C2">
              <w:rPr>
                <w:rFonts w:ascii="Arial" w:eastAsia="Times New Roman" w:hAnsi="Arial" w:cs="Arial"/>
                <w:b/>
                <w:sz w:val="18"/>
                <w:szCs w:val="18"/>
              </w:rPr>
              <w:t>propuse</w:t>
            </w:r>
            <w:proofErr w:type="spellEnd"/>
            <w:r w:rsidRPr="007512C2">
              <w:rPr>
                <w:rFonts w:ascii="Arial" w:eastAsia="Times New Roman" w:hAnsi="Arial" w:cs="Arial"/>
                <w:b/>
                <w:spacing w:val="2"/>
                <w:sz w:val="18"/>
                <w:szCs w:val="18"/>
              </w:rPr>
              <w:t xml:space="preserve"> </w:t>
            </w:r>
            <w:proofErr w:type="spellStart"/>
            <w:r w:rsidRPr="007512C2">
              <w:rPr>
                <w:rFonts w:ascii="Arial" w:eastAsia="Times New Roman" w:hAnsi="Arial" w:cs="Arial"/>
                <w:b/>
                <w:sz w:val="18"/>
                <w:szCs w:val="18"/>
              </w:rPr>
              <w:t>prin</w:t>
            </w:r>
            <w:proofErr w:type="spellEnd"/>
            <w:r w:rsidRPr="007512C2">
              <w:rPr>
                <w:rFonts w:ascii="Arial" w:eastAsia="Times New Roman" w:hAnsi="Arial" w:cs="Arial"/>
                <w:b/>
                <w:spacing w:val="1"/>
                <w:sz w:val="18"/>
                <w:szCs w:val="18"/>
              </w:rPr>
              <w:t xml:space="preserve"> </w:t>
            </w:r>
            <w:proofErr w:type="spellStart"/>
            <w:r w:rsidRPr="007512C2">
              <w:rPr>
                <w:rFonts w:ascii="Arial" w:eastAsia="Times New Roman" w:hAnsi="Arial" w:cs="Arial"/>
                <w:b/>
                <w:sz w:val="18"/>
                <w:szCs w:val="18"/>
              </w:rPr>
              <w:t>amenajament</w:t>
            </w:r>
            <w:proofErr w:type="spellEnd"/>
          </w:p>
        </w:tc>
      </w:tr>
      <w:tr w:rsidR="007512C2" w:rsidRPr="007512C2" w14:paraId="6211E2ED" w14:textId="77777777" w:rsidTr="007512C2">
        <w:trPr>
          <w:cantSplit/>
          <w:trHeight w:val="105"/>
          <w:jc w:val="center"/>
        </w:trPr>
        <w:tc>
          <w:tcPr>
            <w:tcW w:w="670" w:type="dxa"/>
            <w:vMerge w:val="restart"/>
            <w:tcBorders>
              <w:top w:val="nil"/>
              <w:right w:val="single" w:sz="4" w:space="0" w:color="auto"/>
            </w:tcBorders>
            <w:textDirection w:val="btLr"/>
          </w:tcPr>
          <w:p w14:paraId="79EFF7B0"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r w:rsidRPr="007512C2">
              <w:rPr>
                <w:rFonts w:ascii="Arial" w:eastAsia="Calibri" w:hAnsi="Arial" w:cs="Arial"/>
                <w:sz w:val="18"/>
                <w:szCs w:val="18"/>
                <w:lang w:val="it-IT"/>
              </w:rPr>
              <w:t xml:space="preserve"> </w:t>
            </w:r>
          </w:p>
          <w:p w14:paraId="05FE15F9" w14:textId="5BA13F5C" w:rsidR="007512C2" w:rsidRPr="007512C2" w:rsidRDefault="007512C2" w:rsidP="007512C2">
            <w:pPr>
              <w:spacing w:after="0" w:line="240" w:lineRule="auto"/>
              <w:ind w:left="113" w:right="113"/>
              <w:jc w:val="center"/>
              <w:rPr>
                <w:rFonts w:ascii="Arial" w:eastAsia="Calibri" w:hAnsi="Arial" w:cs="Arial"/>
                <w:sz w:val="18"/>
                <w:szCs w:val="18"/>
                <w:lang w:val="it-IT"/>
              </w:rPr>
            </w:pPr>
            <w:r w:rsidRPr="007512C2">
              <w:rPr>
                <w:rFonts w:ascii="Arial" w:eastAsia="Calibri" w:hAnsi="Arial" w:cs="Arial"/>
                <w:sz w:val="18"/>
                <w:szCs w:val="18"/>
                <w:lang w:val="it-IT"/>
              </w:rPr>
              <w:t xml:space="preserve">I Urbea Ampoitana </w:t>
            </w:r>
          </w:p>
        </w:tc>
        <w:tc>
          <w:tcPr>
            <w:tcW w:w="681" w:type="dxa"/>
            <w:vAlign w:val="bottom"/>
          </w:tcPr>
          <w:p w14:paraId="36DEC85E" w14:textId="12822BE8"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104 A</w:t>
            </w:r>
          </w:p>
        </w:tc>
        <w:tc>
          <w:tcPr>
            <w:tcW w:w="929" w:type="dxa"/>
          </w:tcPr>
          <w:p w14:paraId="2AB07CA4" w14:textId="38646C31"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2,18</w:t>
            </w:r>
          </w:p>
        </w:tc>
        <w:tc>
          <w:tcPr>
            <w:tcW w:w="1140" w:type="dxa"/>
          </w:tcPr>
          <w:p w14:paraId="54CC6188" w14:textId="103884F8"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75E8A489" w14:textId="7F659DF5"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621B89B7" w14:textId="42FE5D17"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4ED5D173" w14:textId="1C490266"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65F7E927" w14:textId="77777777" w:rsidTr="007512C2">
        <w:trPr>
          <w:cantSplit/>
          <w:trHeight w:val="195"/>
          <w:jc w:val="center"/>
        </w:trPr>
        <w:tc>
          <w:tcPr>
            <w:tcW w:w="670" w:type="dxa"/>
            <w:vMerge/>
            <w:tcBorders>
              <w:top w:val="nil"/>
              <w:right w:val="single" w:sz="4" w:space="0" w:color="auto"/>
            </w:tcBorders>
            <w:textDirection w:val="btLr"/>
          </w:tcPr>
          <w:p w14:paraId="633B8605"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3A78B18A" w14:textId="26DB2AEA"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104 B</w:t>
            </w:r>
          </w:p>
        </w:tc>
        <w:tc>
          <w:tcPr>
            <w:tcW w:w="929" w:type="dxa"/>
          </w:tcPr>
          <w:p w14:paraId="5696F6DB" w14:textId="7F9776A1"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8,04</w:t>
            </w:r>
          </w:p>
        </w:tc>
        <w:tc>
          <w:tcPr>
            <w:tcW w:w="1140" w:type="dxa"/>
          </w:tcPr>
          <w:p w14:paraId="3EA07C4C" w14:textId="6351DB3C"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222F654F" w14:textId="7869CD77"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061B97E1" w14:textId="334602EA"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1E5B022F" w14:textId="37EDD327"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7474AB1A" w14:textId="77777777" w:rsidTr="007512C2">
        <w:trPr>
          <w:cantSplit/>
          <w:trHeight w:val="132"/>
          <w:jc w:val="center"/>
        </w:trPr>
        <w:tc>
          <w:tcPr>
            <w:tcW w:w="670" w:type="dxa"/>
            <w:vMerge/>
            <w:tcBorders>
              <w:top w:val="nil"/>
              <w:right w:val="single" w:sz="4" w:space="0" w:color="auto"/>
            </w:tcBorders>
            <w:textDirection w:val="btLr"/>
          </w:tcPr>
          <w:p w14:paraId="72B87700"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01B21374" w14:textId="410A1F5C"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104 C</w:t>
            </w:r>
          </w:p>
        </w:tc>
        <w:tc>
          <w:tcPr>
            <w:tcW w:w="929" w:type="dxa"/>
          </w:tcPr>
          <w:p w14:paraId="3FEEF50D" w14:textId="70AEEEBA"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2,57</w:t>
            </w:r>
          </w:p>
        </w:tc>
        <w:tc>
          <w:tcPr>
            <w:tcW w:w="1140" w:type="dxa"/>
          </w:tcPr>
          <w:p w14:paraId="36AD1C47" w14:textId="56546F07"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48EA6BE1" w14:textId="0DFC4C0A"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310CC842" w14:textId="1FEA9065"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634E0C72" w14:textId="39CA5FAD"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2134C627" w14:textId="77777777" w:rsidTr="007512C2">
        <w:trPr>
          <w:cantSplit/>
          <w:trHeight w:val="135"/>
          <w:jc w:val="center"/>
        </w:trPr>
        <w:tc>
          <w:tcPr>
            <w:tcW w:w="670" w:type="dxa"/>
            <w:vMerge/>
            <w:tcBorders>
              <w:top w:val="nil"/>
              <w:right w:val="single" w:sz="4" w:space="0" w:color="auto"/>
            </w:tcBorders>
            <w:textDirection w:val="btLr"/>
          </w:tcPr>
          <w:p w14:paraId="3AD504B9"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6655A794" w14:textId="3C61E9C8"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104 D</w:t>
            </w:r>
          </w:p>
        </w:tc>
        <w:tc>
          <w:tcPr>
            <w:tcW w:w="929" w:type="dxa"/>
          </w:tcPr>
          <w:p w14:paraId="07A37D82" w14:textId="020959AC"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1,13</w:t>
            </w:r>
          </w:p>
        </w:tc>
        <w:tc>
          <w:tcPr>
            <w:tcW w:w="1140" w:type="dxa"/>
          </w:tcPr>
          <w:p w14:paraId="0FB2B370" w14:textId="00343E68"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0B24E97E" w14:textId="22FDCE36"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7C02E20B" w14:textId="04B22DD0"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732BFBEB" w14:textId="23C547E4"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4F3DA6AD" w14:textId="77777777" w:rsidTr="007512C2">
        <w:trPr>
          <w:cantSplit/>
          <w:trHeight w:val="165"/>
          <w:jc w:val="center"/>
        </w:trPr>
        <w:tc>
          <w:tcPr>
            <w:tcW w:w="670" w:type="dxa"/>
            <w:vMerge/>
            <w:tcBorders>
              <w:top w:val="nil"/>
              <w:right w:val="single" w:sz="4" w:space="0" w:color="auto"/>
            </w:tcBorders>
            <w:textDirection w:val="btLr"/>
          </w:tcPr>
          <w:p w14:paraId="00A27DFE"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5C668875" w14:textId="135283F0"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106</w:t>
            </w:r>
          </w:p>
        </w:tc>
        <w:tc>
          <w:tcPr>
            <w:tcW w:w="929" w:type="dxa"/>
          </w:tcPr>
          <w:p w14:paraId="3446CF90" w14:textId="3BC1D7F4"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8,15</w:t>
            </w:r>
          </w:p>
        </w:tc>
        <w:tc>
          <w:tcPr>
            <w:tcW w:w="1140" w:type="dxa"/>
          </w:tcPr>
          <w:p w14:paraId="27278B95" w14:textId="6F4ACD9B"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1-5R</w:t>
            </w:r>
          </w:p>
        </w:tc>
        <w:tc>
          <w:tcPr>
            <w:tcW w:w="992" w:type="dxa"/>
          </w:tcPr>
          <w:p w14:paraId="7CF277D1" w14:textId="7DDCB864"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3A13EBAC" w14:textId="4294441A"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RARITURI</w:t>
            </w:r>
          </w:p>
        </w:tc>
        <w:tc>
          <w:tcPr>
            <w:tcW w:w="1876" w:type="dxa"/>
          </w:tcPr>
          <w:p w14:paraId="4D20F8BD" w14:textId="6263B9B6"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2A68A1D7" w14:textId="77777777" w:rsidTr="007512C2">
        <w:trPr>
          <w:cantSplit/>
          <w:trHeight w:val="120"/>
          <w:jc w:val="center"/>
        </w:trPr>
        <w:tc>
          <w:tcPr>
            <w:tcW w:w="670" w:type="dxa"/>
            <w:vMerge/>
            <w:tcBorders>
              <w:top w:val="nil"/>
              <w:right w:val="single" w:sz="4" w:space="0" w:color="auto"/>
            </w:tcBorders>
            <w:textDirection w:val="btLr"/>
          </w:tcPr>
          <w:p w14:paraId="0B300FF8"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2FA0D7BE" w14:textId="5F9C3F57"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107 A</w:t>
            </w:r>
          </w:p>
        </w:tc>
        <w:tc>
          <w:tcPr>
            <w:tcW w:w="929" w:type="dxa"/>
          </w:tcPr>
          <w:p w14:paraId="52495565" w14:textId="16867586"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7,79</w:t>
            </w:r>
          </w:p>
        </w:tc>
        <w:tc>
          <w:tcPr>
            <w:tcW w:w="1140" w:type="dxa"/>
          </w:tcPr>
          <w:p w14:paraId="514A5AAF" w14:textId="23BEAB7F"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702DE3CA" w14:textId="179ADF2C"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5357EF1D" w14:textId="4D05747C" w:rsidR="007512C2" w:rsidRPr="007512C2" w:rsidRDefault="007512C2" w:rsidP="007512C2">
            <w:pPr>
              <w:autoSpaceDE w:val="0"/>
              <w:autoSpaceDN w:val="0"/>
              <w:adjustRightInd w:val="0"/>
              <w:spacing w:after="0" w:line="240" w:lineRule="auto"/>
              <w:jc w:val="center"/>
              <w:rPr>
                <w:rFonts w:ascii="Arial" w:eastAsia="Times New Roman" w:hAnsi="Arial" w:cs="Arial"/>
                <w:sz w:val="18"/>
                <w:szCs w:val="18"/>
                <w:lang w:val="pt-BR"/>
              </w:rPr>
            </w:pPr>
            <w:r w:rsidRPr="007512C2">
              <w:rPr>
                <w:rFonts w:ascii="Arial" w:eastAsia="Times New Roman" w:hAnsi="Arial" w:cs="Arial"/>
                <w:sz w:val="18"/>
                <w:szCs w:val="18"/>
                <w:lang w:val="pt-BR"/>
              </w:rPr>
              <w:t>T.IGIENA</w:t>
            </w:r>
          </w:p>
        </w:tc>
        <w:tc>
          <w:tcPr>
            <w:tcW w:w="1876" w:type="dxa"/>
          </w:tcPr>
          <w:p w14:paraId="0255C2A9" w14:textId="26D86AB0" w:rsidR="007512C2" w:rsidRPr="007512C2" w:rsidRDefault="007512C2" w:rsidP="007512C2">
            <w:pPr>
              <w:spacing w:before="105"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1460F21F" w14:textId="77777777" w:rsidTr="007512C2">
        <w:trPr>
          <w:cantSplit/>
          <w:trHeight w:val="150"/>
          <w:jc w:val="center"/>
        </w:trPr>
        <w:tc>
          <w:tcPr>
            <w:tcW w:w="670" w:type="dxa"/>
            <w:vMerge/>
            <w:tcBorders>
              <w:top w:val="nil"/>
              <w:right w:val="single" w:sz="4" w:space="0" w:color="auto"/>
            </w:tcBorders>
            <w:textDirection w:val="btLr"/>
          </w:tcPr>
          <w:p w14:paraId="0B157998"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28FBC1FA" w14:textId="0836CC71"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107 B</w:t>
            </w:r>
          </w:p>
        </w:tc>
        <w:tc>
          <w:tcPr>
            <w:tcW w:w="929" w:type="dxa"/>
          </w:tcPr>
          <w:p w14:paraId="49D4105E" w14:textId="3F5763E8"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4,37</w:t>
            </w:r>
          </w:p>
        </w:tc>
        <w:tc>
          <w:tcPr>
            <w:tcW w:w="1140" w:type="dxa"/>
          </w:tcPr>
          <w:p w14:paraId="22E7C5B3" w14:textId="64C5F67C"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1-2L5R</w:t>
            </w:r>
          </w:p>
        </w:tc>
        <w:tc>
          <w:tcPr>
            <w:tcW w:w="992" w:type="dxa"/>
          </w:tcPr>
          <w:p w14:paraId="357E71D9" w14:textId="2B7064CA"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2AED9DEB" w14:textId="6552871F"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T.IGIENA(PROGRES. DEC II)</w:t>
            </w:r>
          </w:p>
        </w:tc>
        <w:tc>
          <w:tcPr>
            <w:tcW w:w="1876" w:type="dxa"/>
          </w:tcPr>
          <w:p w14:paraId="008E7B66" w14:textId="5781A72C"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7512C2" w:rsidRPr="007512C2" w14:paraId="353DA04C" w14:textId="77777777" w:rsidTr="007512C2">
        <w:trPr>
          <w:cantSplit/>
          <w:trHeight w:val="150"/>
          <w:jc w:val="center"/>
        </w:trPr>
        <w:tc>
          <w:tcPr>
            <w:tcW w:w="670" w:type="dxa"/>
            <w:vMerge/>
            <w:tcBorders>
              <w:top w:val="nil"/>
              <w:right w:val="single" w:sz="4" w:space="0" w:color="auto"/>
            </w:tcBorders>
            <w:textDirection w:val="btLr"/>
          </w:tcPr>
          <w:p w14:paraId="66354FFF"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79C8F3DD" w14:textId="394DCABE"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107 C</w:t>
            </w:r>
          </w:p>
        </w:tc>
        <w:tc>
          <w:tcPr>
            <w:tcW w:w="929" w:type="dxa"/>
          </w:tcPr>
          <w:p w14:paraId="68EEB3CA" w14:textId="16A08709"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2,87</w:t>
            </w:r>
          </w:p>
        </w:tc>
        <w:tc>
          <w:tcPr>
            <w:tcW w:w="1140" w:type="dxa"/>
          </w:tcPr>
          <w:p w14:paraId="5831A5DC" w14:textId="198DDA9A"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5C107C45" w14:textId="11D77001"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608AB24F" w14:textId="2A169471"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7E959247" w14:textId="23F71688"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4EB28262" w14:textId="77777777" w:rsidTr="007512C2">
        <w:trPr>
          <w:cantSplit/>
          <w:trHeight w:val="150"/>
          <w:jc w:val="center"/>
        </w:trPr>
        <w:tc>
          <w:tcPr>
            <w:tcW w:w="670" w:type="dxa"/>
            <w:vMerge/>
            <w:tcBorders>
              <w:top w:val="nil"/>
              <w:right w:val="single" w:sz="4" w:space="0" w:color="auto"/>
            </w:tcBorders>
            <w:textDirection w:val="btLr"/>
          </w:tcPr>
          <w:p w14:paraId="183B61CC"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18A513A1" w14:textId="78679DA2"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108</w:t>
            </w:r>
          </w:p>
        </w:tc>
        <w:tc>
          <w:tcPr>
            <w:tcW w:w="929" w:type="dxa"/>
          </w:tcPr>
          <w:p w14:paraId="0E66424B" w14:textId="27693040"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20,14</w:t>
            </w:r>
          </w:p>
        </w:tc>
        <w:tc>
          <w:tcPr>
            <w:tcW w:w="1140" w:type="dxa"/>
          </w:tcPr>
          <w:p w14:paraId="48A08483" w14:textId="7207FA78"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60EDCBC4" w14:textId="10F088F1"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1E2A2A91" w14:textId="3F498745"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336E5ECC" w14:textId="59282730"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621FEA75" w14:textId="77777777" w:rsidTr="007512C2">
        <w:trPr>
          <w:cantSplit/>
          <w:trHeight w:val="105"/>
          <w:jc w:val="center"/>
        </w:trPr>
        <w:tc>
          <w:tcPr>
            <w:tcW w:w="670" w:type="dxa"/>
            <w:vMerge/>
            <w:tcBorders>
              <w:top w:val="nil"/>
              <w:right w:val="single" w:sz="4" w:space="0" w:color="auto"/>
            </w:tcBorders>
            <w:textDirection w:val="btLr"/>
          </w:tcPr>
          <w:p w14:paraId="3140B907"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548A4746" w14:textId="3A173C0C"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109</w:t>
            </w:r>
          </w:p>
        </w:tc>
        <w:tc>
          <w:tcPr>
            <w:tcW w:w="929" w:type="dxa"/>
          </w:tcPr>
          <w:p w14:paraId="09B2A193" w14:textId="096CC1C6"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39,67</w:t>
            </w:r>
          </w:p>
        </w:tc>
        <w:tc>
          <w:tcPr>
            <w:tcW w:w="1140" w:type="dxa"/>
          </w:tcPr>
          <w:p w14:paraId="4B966169" w14:textId="3720B419"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5C51D0F6" w14:textId="76C25054"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38DD5BA7" w14:textId="02D74234"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6B068786" w14:textId="747436B9"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71CF46AE" w14:textId="77777777" w:rsidTr="007512C2">
        <w:trPr>
          <w:cantSplit/>
          <w:trHeight w:val="90"/>
          <w:jc w:val="center"/>
        </w:trPr>
        <w:tc>
          <w:tcPr>
            <w:tcW w:w="670" w:type="dxa"/>
            <w:vMerge/>
            <w:tcBorders>
              <w:top w:val="nil"/>
              <w:right w:val="single" w:sz="4" w:space="0" w:color="auto"/>
            </w:tcBorders>
            <w:textDirection w:val="btLr"/>
          </w:tcPr>
          <w:p w14:paraId="7D726829"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58C92AA0" w14:textId="28677D4A"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110</w:t>
            </w:r>
          </w:p>
        </w:tc>
        <w:tc>
          <w:tcPr>
            <w:tcW w:w="929" w:type="dxa"/>
          </w:tcPr>
          <w:p w14:paraId="3C8838C5" w14:textId="2C527716"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35,81</w:t>
            </w:r>
          </w:p>
        </w:tc>
        <w:tc>
          <w:tcPr>
            <w:tcW w:w="1140" w:type="dxa"/>
          </w:tcPr>
          <w:p w14:paraId="6E457788" w14:textId="7CA9E923"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707689C9" w14:textId="17908AFF"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0B32C187" w14:textId="17137A18"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70D95F93" w14:textId="296452B1"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5E8337DF" w14:textId="77777777" w:rsidTr="007512C2">
        <w:trPr>
          <w:cantSplit/>
          <w:trHeight w:val="165"/>
          <w:jc w:val="center"/>
        </w:trPr>
        <w:tc>
          <w:tcPr>
            <w:tcW w:w="670" w:type="dxa"/>
            <w:vMerge/>
            <w:tcBorders>
              <w:top w:val="nil"/>
              <w:right w:val="single" w:sz="4" w:space="0" w:color="auto"/>
            </w:tcBorders>
            <w:textDirection w:val="btLr"/>
          </w:tcPr>
          <w:p w14:paraId="37D7877C"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01F4B295" w14:textId="253E4D10"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111 A</w:t>
            </w:r>
          </w:p>
        </w:tc>
        <w:tc>
          <w:tcPr>
            <w:tcW w:w="929" w:type="dxa"/>
          </w:tcPr>
          <w:p w14:paraId="25BE4D3F" w14:textId="72AF5CA2"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2,98</w:t>
            </w:r>
          </w:p>
        </w:tc>
        <w:tc>
          <w:tcPr>
            <w:tcW w:w="1140" w:type="dxa"/>
          </w:tcPr>
          <w:p w14:paraId="0C5E547B" w14:textId="1D61DD8D"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1-5C2A5Q</w:t>
            </w:r>
          </w:p>
        </w:tc>
        <w:tc>
          <w:tcPr>
            <w:tcW w:w="992" w:type="dxa"/>
          </w:tcPr>
          <w:p w14:paraId="64FB0E32" w14:textId="1F312272"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1B49046C" w14:textId="77777777" w:rsidR="007512C2" w:rsidRPr="007512C2" w:rsidRDefault="007512C2" w:rsidP="007512C2">
            <w:pPr>
              <w:spacing w:before="105" w:after="0" w:line="240" w:lineRule="auto"/>
              <w:ind w:right="123"/>
              <w:jc w:val="center"/>
              <w:rPr>
                <w:rFonts w:ascii="Arial" w:eastAsia="Calibri" w:hAnsi="Arial" w:cs="Arial"/>
                <w:sz w:val="18"/>
                <w:szCs w:val="18"/>
                <w:lang w:val="ro-RO"/>
              </w:rPr>
            </w:pPr>
          </w:p>
        </w:tc>
        <w:tc>
          <w:tcPr>
            <w:tcW w:w="1876" w:type="dxa"/>
          </w:tcPr>
          <w:p w14:paraId="1E8E46E3" w14:textId="77777777" w:rsidR="007512C2" w:rsidRPr="007512C2" w:rsidRDefault="007512C2" w:rsidP="007512C2">
            <w:pPr>
              <w:spacing w:after="0" w:line="240" w:lineRule="auto"/>
              <w:ind w:right="123"/>
              <w:rPr>
                <w:rFonts w:ascii="Arial" w:eastAsia="Calibri" w:hAnsi="Arial" w:cs="Arial"/>
                <w:sz w:val="18"/>
                <w:szCs w:val="18"/>
                <w:lang w:val="ro-RO"/>
              </w:rPr>
            </w:pPr>
          </w:p>
        </w:tc>
      </w:tr>
      <w:tr w:rsidR="007512C2" w:rsidRPr="007512C2" w14:paraId="0643C158" w14:textId="77777777" w:rsidTr="007512C2">
        <w:trPr>
          <w:cantSplit/>
          <w:trHeight w:val="120"/>
          <w:jc w:val="center"/>
        </w:trPr>
        <w:tc>
          <w:tcPr>
            <w:tcW w:w="670" w:type="dxa"/>
            <w:vMerge/>
            <w:tcBorders>
              <w:top w:val="nil"/>
              <w:right w:val="single" w:sz="4" w:space="0" w:color="auto"/>
            </w:tcBorders>
            <w:textDirection w:val="btLr"/>
          </w:tcPr>
          <w:p w14:paraId="6B034DB6"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29C76998" w14:textId="621F15BC"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111N</w:t>
            </w:r>
          </w:p>
        </w:tc>
        <w:tc>
          <w:tcPr>
            <w:tcW w:w="929" w:type="dxa"/>
          </w:tcPr>
          <w:p w14:paraId="51E371E2" w14:textId="4C81A44B"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28,99</w:t>
            </w:r>
          </w:p>
        </w:tc>
        <w:tc>
          <w:tcPr>
            <w:tcW w:w="1140" w:type="dxa"/>
          </w:tcPr>
          <w:p w14:paraId="1AEF7FA8" w14:textId="77777777"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0FFF93F9" w14:textId="77777777"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115A34AF" w14:textId="77777777" w:rsidR="007512C2" w:rsidRPr="007512C2" w:rsidRDefault="007512C2" w:rsidP="007512C2">
            <w:pPr>
              <w:spacing w:before="105" w:after="0" w:line="240" w:lineRule="auto"/>
              <w:ind w:right="123"/>
              <w:jc w:val="center"/>
              <w:rPr>
                <w:rFonts w:ascii="Arial" w:eastAsia="Calibri" w:hAnsi="Arial" w:cs="Arial"/>
                <w:sz w:val="18"/>
                <w:szCs w:val="18"/>
                <w:lang w:val="ro-RO"/>
              </w:rPr>
            </w:pPr>
          </w:p>
        </w:tc>
        <w:tc>
          <w:tcPr>
            <w:tcW w:w="1876" w:type="dxa"/>
          </w:tcPr>
          <w:p w14:paraId="30484B97" w14:textId="77777777" w:rsidR="007512C2" w:rsidRPr="007512C2" w:rsidRDefault="007512C2" w:rsidP="007512C2">
            <w:pPr>
              <w:spacing w:after="0" w:line="240" w:lineRule="auto"/>
              <w:ind w:right="123"/>
              <w:rPr>
                <w:rFonts w:ascii="Arial" w:eastAsia="Calibri" w:hAnsi="Arial" w:cs="Arial"/>
                <w:sz w:val="18"/>
                <w:szCs w:val="18"/>
                <w:lang w:val="ro-RO"/>
              </w:rPr>
            </w:pPr>
          </w:p>
        </w:tc>
      </w:tr>
      <w:tr w:rsidR="007512C2" w:rsidRPr="007512C2" w14:paraId="67D11359" w14:textId="77777777" w:rsidTr="007512C2">
        <w:trPr>
          <w:cantSplit/>
          <w:trHeight w:val="180"/>
          <w:jc w:val="center"/>
        </w:trPr>
        <w:tc>
          <w:tcPr>
            <w:tcW w:w="670" w:type="dxa"/>
            <w:vMerge/>
            <w:tcBorders>
              <w:top w:val="nil"/>
              <w:right w:val="single" w:sz="4" w:space="0" w:color="auto"/>
            </w:tcBorders>
            <w:textDirection w:val="btLr"/>
          </w:tcPr>
          <w:p w14:paraId="705CF02F"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1CDD8C0E" w14:textId="5D91AC9B"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112</w:t>
            </w:r>
          </w:p>
        </w:tc>
        <w:tc>
          <w:tcPr>
            <w:tcW w:w="929" w:type="dxa"/>
          </w:tcPr>
          <w:p w14:paraId="72A6FCF0" w14:textId="2488AB63"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8,33</w:t>
            </w:r>
          </w:p>
        </w:tc>
        <w:tc>
          <w:tcPr>
            <w:tcW w:w="1140" w:type="dxa"/>
          </w:tcPr>
          <w:p w14:paraId="4E666A1B" w14:textId="4E7D2B2F"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1-5C2A5Q</w:t>
            </w:r>
          </w:p>
        </w:tc>
        <w:tc>
          <w:tcPr>
            <w:tcW w:w="992" w:type="dxa"/>
          </w:tcPr>
          <w:p w14:paraId="5397D4A9" w14:textId="3B031FAB"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46665110" w14:textId="77777777" w:rsidR="007512C2" w:rsidRPr="007512C2" w:rsidRDefault="007512C2" w:rsidP="007512C2">
            <w:pPr>
              <w:spacing w:before="105" w:after="0" w:line="240" w:lineRule="auto"/>
              <w:ind w:right="123"/>
              <w:jc w:val="center"/>
              <w:rPr>
                <w:rFonts w:ascii="Arial" w:eastAsia="Calibri" w:hAnsi="Arial" w:cs="Arial"/>
                <w:sz w:val="18"/>
                <w:szCs w:val="18"/>
                <w:lang w:val="ro-RO"/>
              </w:rPr>
            </w:pPr>
          </w:p>
        </w:tc>
        <w:tc>
          <w:tcPr>
            <w:tcW w:w="1876" w:type="dxa"/>
          </w:tcPr>
          <w:p w14:paraId="7412C3D5" w14:textId="77777777" w:rsidR="007512C2" w:rsidRPr="007512C2" w:rsidRDefault="007512C2" w:rsidP="007512C2">
            <w:pPr>
              <w:spacing w:after="0" w:line="240" w:lineRule="auto"/>
              <w:ind w:right="123"/>
              <w:rPr>
                <w:rFonts w:ascii="Arial" w:eastAsia="Calibri" w:hAnsi="Arial" w:cs="Arial"/>
                <w:sz w:val="18"/>
                <w:szCs w:val="18"/>
                <w:lang w:val="ro-RO"/>
              </w:rPr>
            </w:pPr>
          </w:p>
        </w:tc>
      </w:tr>
      <w:tr w:rsidR="007512C2" w:rsidRPr="007512C2" w14:paraId="13CA3E3A" w14:textId="77777777" w:rsidTr="007512C2">
        <w:trPr>
          <w:cantSplit/>
          <w:trHeight w:val="150"/>
          <w:jc w:val="center"/>
        </w:trPr>
        <w:tc>
          <w:tcPr>
            <w:tcW w:w="670" w:type="dxa"/>
            <w:vMerge/>
            <w:tcBorders>
              <w:top w:val="nil"/>
              <w:right w:val="single" w:sz="4" w:space="0" w:color="auto"/>
            </w:tcBorders>
            <w:textDirection w:val="btLr"/>
          </w:tcPr>
          <w:p w14:paraId="5AE03225"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544C7D9E" w14:textId="389791F2"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113 A</w:t>
            </w:r>
          </w:p>
        </w:tc>
        <w:tc>
          <w:tcPr>
            <w:tcW w:w="929" w:type="dxa"/>
          </w:tcPr>
          <w:p w14:paraId="12D11867" w14:textId="2A23BC26"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8,52</w:t>
            </w:r>
          </w:p>
        </w:tc>
        <w:tc>
          <w:tcPr>
            <w:tcW w:w="1140" w:type="dxa"/>
          </w:tcPr>
          <w:p w14:paraId="33CC9326" w14:textId="32EE966C"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0ABFE0ED" w14:textId="01E2BC11"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72EFCB8B" w14:textId="613F9CD9"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1AD87031" w14:textId="08C510F8"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7F0B25E8" w14:textId="77777777" w:rsidTr="007512C2">
        <w:trPr>
          <w:cantSplit/>
          <w:trHeight w:val="120"/>
          <w:jc w:val="center"/>
        </w:trPr>
        <w:tc>
          <w:tcPr>
            <w:tcW w:w="670" w:type="dxa"/>
            <w:vMerge/>
            <w:tcBorders>
              <w:top w:val="nil"/>
              <w:right w:val="single" w:sz="4" w:space="0" w:color="auto"/>
            </w:tcBorders>
            <w:textDirection w:val="btLr"/>
          </w:tcPr>
          <w:p w14:paraId="50C1EE84"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4DA8323F" w14:textId="29C6D060"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113 B</w:t>
            </w:r>
          </w:p>
        </w:tc>
        <w:tc>
          <w:tcPr>
            <w:tcW w:w="929" w:type="dxa"/>
          </w:tcPr>
          <w:p w14:paraId="32090A51" w14:textId="37F5C6B6"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3,01</w:t>
            </w:r>
          </w:p>
        </w:tc>
        <w:tc>
          <w:tcPr>
            <w:tcW w:w="1140" w:type="dxa"/>
          </w:tcPr>
          <w:p w14:paraId="11A7C141" w14:textId="060D79BD"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1-5C2A5Q</w:t>
            </w:r>
          </w:p>
        </w:tc>
        <w:tc>
          <w:tcPr>
            <w:tcW w:w="992" w:type="dxa"/>
          </w:tcPr>
          <w:p w14:paraId="5D75E3F4" w14:textId="72557C97"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363D60BA" w14:textId="77777777" w:rsidR="007512C2" w:rsidRPr="007512C2" w:rsidRDefault="007512C2" w:rsidP="007512C2">
            <w:pPr>
              <w:spacing w:before="105" w:after="0" w:line="240" w:lineRule="auto"/>
              <w:ind w:right="123"/>
              <w:jc w:val="center"/>
              <w:rPr>
                <w:rFonts w:ascii="Arial" w:eastAsia="Calibri" w:hAnsi="Arial" w:cs="Arial"/>
                <w:sz w:val="18"/>
                <w:szCs w:val="18"/>
                <w:lang w:val="ro-RO"/>
              </w:rPr>
            </w:pPr>
          </w:p>
        </w:tc>
        <w:tc>
          <w:tcPr>
            <w:tcW w:w="1876" w:type="dxa"/>
          </w:tcPr>
          <w:p w14:paraId="5C0B68A9" w14:textId="77777777" w:rsidR="007512C2" w:rsidRPr="007512C2" w:rsidRDefault="007512C2" w:rsidP="007512C2">
            <w:pPr>
              <w:spacing w:after="0" w:line="240" w:lineRule="auto"/>
              <w:ind w:right="123"/>
              <w:rPr>
                <w:rFonts w:ascii="Arial" w:eastAsia="Calibri" w:hAnsi="Arial" w:cs="Arial"/>
                <w:sz w:val="18"/>
                <w:szCs w:val="18"/>
                <w:lang w:val="ro-RO"/>
              </w:rPr>
            </w:pPr>
          </w:p>
        </w:tc>
      </w:tr>
      <w:tr w:rsidR="007512C2" w:rsidRPr="007512C2" w14:paraId="7D666D35" w14:textId="77777777" w:rsidTr="007512C2">
        <w:trPr>
          <w:cantSplit/>
          <w:trHeight w:val="135"/>
          <w:jc w:val="center"/>
        </w:trPr>
        <w:tc>
          <w:tcPr>
            <w:tcW w:w="670" w:type="dxa"/>
            <w:vMerge/>
            <w:tcBorders>
              <w:top w:val="nil"/>
              <w:right w:val="single" w:sz="4" w:space="0" w:color="auto"/>
            </w:tcBorders>
            <w:textDirection w:val="btLr"/>
          </w:tcPr>
          <w:p w14:paraId="69BA2167"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36F18154" w14:textId="4B34B616"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114</w:t>
            </w:r>
          </w:p>
        </w:tc>
        <w:tc>
          <w:tcPr>
            <w:tcW w:w="929" w:type="dxa"/>
          </w:tcPr>
          <w:p w14:paraId="122E5CA8" w14:textId="6AD503D7"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3,42</w:t>
            </w:r>
          </w:p>
        </w:tc>
        <w:tc>
          <w:tcPr>
            <w:tcW w:w="1140" w:type="dxa"/>
          </w:tcPr>
          <w:p w14:paraId="7FF6AE92" w14:textId="4E040C98"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1B8A1F9D" w14:textId="54999156"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07FB7F03" w14:textId="60710F2A"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6AC39773" w14:textId="0B28A435"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7512C2" w:rsidRPr="007512C2" w14:paraId="68F27260" w14:textId="77777777" w:rsidTr="007512C2">
        <w:trPr>
          <w:cantSplit/>
          <w:trHeight w:val="165"/>
          <w:jc w:val="center"/>
        </w:trPr>
        <w:tc>
          <w:tcPr>
            <w:tcW w:w="670" w:type="dxa"/>
            <w:vMerge/>
            <w:tcBorders>
              <w:top w:val="nil"/>
              <w:right w:val="single" w:sz="4" w:space="0" w:color="auto"/>
            </w:tcBorders>
            <w:textDirection w:val="btLr"/>
          </w:tcPr>
          <w:p w14:paraId="5D788C67" w14:textId="77777777" w:rsidR="007512C2" w:rsidRPr="007512C2" w:rsidRDefault="007512C2" w:rsidP="007512C2">
            <w:pPr>
              <w:spacing w:after="0" w:line="240" w:lineRule="auto"/>
              <w:ind w:left="113" w:right="113"/>
              <w:jc w:val="center"/>
              <w:rPr>
                <w:rFonts w:ascii="Arial" w:eastAsia="Calibri" w:hAnsi="Arial" w:cs="Arial"/>
                <w:sz w:val="18"/>
                <w:szCs w:val="18"/>
                <w:lang w:val="it-IT"/>
              </w:rPr>
            </w:pPr>
          </w:p>
        </w:tc>
        <w:tc>
          <w:tcPr>
            <w:tcW w:w="681" w:type="dxa"/>
            <w:vAlign w:val="bottom"/>
          </w:tcPr>
          <w:p w14:paraId="65A31275" w14:textId="403A4136"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115</w:t>
            </w:r>
          </w:p>
        </w:tc>
        <w:tc>
          <w:tcPr>
            <w:tcW w:w="929" w:type="dxa"/>
          </w:tcPr>
          <w:p w14:paraId="3D52136E" w14:textId="09013323"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1,81</w:t>
            </w:r>
          </w:p>
        </w:tc>
        <w:tc>
          <w:tcPr>
            <w:tcW w:w="1140" w:type="dxa"/>
          </w:tcPr>
          <w:p w14:paraId="0CB6FE00" w14:textId="0C640142"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12D8C9A4" w14:textId="226970FA"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171CF673" w14:textId="6C5FB265"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53C5FAD2" w14:textId="31303BE1"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4D91D51D" w14:textId="77777777" w:rsidTr="007512C2">
        <w:trPr>
          <w:trHeight w:val="217"/>
          <w:jc w:val="center"/>
        </w:trPr>
        <w:tc>
          <w:tcPr>
            <w:tcW w:w="670" w:type="dxa"/>
            <w:vMerge/>
            <w:tcBorders>
              <w:right w:val="single" w:sz="4" w:space="0" w:color="auto"/>
            </w:tcBorders>
          </w:tcPr>
          <w:p w14:paraId="381AAACC"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19DCDCCB" w14:textId="15E47894"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152 A</w:t>
            </w:r>
          </w:p>
        </w:tc>
        <w:tc>
          <w:tcPr>
            <w:tcW w:w="929" w:type="dxa"/>
          </w:tcPr>
          <w:p w14:paraId="3ACF4BCD" w14:textId="0E138C13"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3,92</w:t>
            </w:r>
          </w:p>
        </w:tc>
        <w:tc>
          <w:tcPr>
            <w:tcW w:w="1140" w:type="dxa"/>
          </w:tcPr>
          <w:p w14:paraId="671A3F28" w14:textId="7390F2E0"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1-5R5Q</w:t>
            </w:r>
          </w:p>
        </w:tc>
        <w:tc>
          <w:tcPr>
            <w:tcW w:w="992" w:type="dxa"/>
          </w:tcPr>
          <w:p w14:paraId="52BB245B" w14:textId="421FED67"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7B801D9B" w14:textId="2E4BBB5D"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T.IGIENA(PROGRES.DEC II)</w:t>
            </w:r>
          </w:p>
        </w:tc>
        <w:tc>
          <w:tcPr>
            <w:tcW w:w="1876" w:type="dxa"/>
          </w:tcPr>
          <w:p w14:paraId="07C4B059" w14:textId="2275EA2D"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6309E7A7" w14:textId="77777777" w:rsidTr="007512C2">
        <w:trPr>
          <w:trHeight w:val="217"/>
          <w:jc w:val="center"/>
        </w:trPr>
        <w:tc>
          <w:tcPr>
            <w:tcW w:w="670" w:type="dxa"/>
            <w:vMerge/>
            <w:tcBorders>
              <w:right w:val="single" w:sz="4" w:space="0" w:color="auto"/>
            </w:tcBorders>
          </w:tcPr>
          <w:p w14:paraId="6EA98583"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65392CD2" w14:textId="78F295F0"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152 B</w:t>
            </w:r>
          </w:p>
        </w:tc>
        <w:tc>
          <w:tcPr>
            <w:tcW w:w="929" w:type="dxa"/>
          </w:tcPr>
          <w:p w14:paraId="1A3EA3D4" w14:textId="1EF17DE3"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7,37</w:t>
            </w:r>
          </w:p>
        </w:tc>
        <w:tc>
          <w:tcPr>
            <w:tcW w:w="1140" w:type="dxa"/>
          </w:tcPr>
          <w:p w14:paraId="148641A4" w14:textId="1AC27A88"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5F1AFDCF" w14:textId="5DE3664D"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053EE8DD" w14:textId="2A5F9D34"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CURATIRI</w:t>
            </w:r>
          </w:p>
        </w:tc>
        <w:tc>
          <w:tcPr>
            <w:tcW w:w="1876" w:type="dxa"/>
          </w:tcPr>
          <w:p w14:paraId="7243B5A0" w14:textId="20A5861C"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02E56667" w14:textId="77777777" w:rsidTr="007512C2">
        <w:trPr>
          <w:trHeight w:val="165"/>
          <w:jc w:val="center"/>
        </w:trPr>
        <w:tc>
          <w:tcPr>
            <w:tcW w:w="670" w:type="dxa"/>
            <w:vMerge/>
            <w:tcBorders>
              <w:right w:val="single" w:sz="4" w:space="0" w:color="auto"/>
            </w:tcBorders>
          </w:tcPr>
          <w:p w14:paraId="0E08D04E"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1388C4B6" w14:textId="0D6EFFAB"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152 C</w:t>
            </w:r>
          </w:p>
        </w:tc>
        <w:tc>
          <w:tcPr>
            <w:tcW w:w="929" w:type="dxa"/>
          </w:tcPr>
          <w:p w14:paraId="0C45B34F" w14:textId="31771DCB"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21,94</w:t>
            </w:r>
          </w:p>
        </w:tc>
        <w:tc>
          <w:tcPr>
            <w:tcW w:w="1140" w:type="dxa"/>
          </w:tcPr>
          <w:p w14:paraId="3B2AB784" w14:textId="31E37053"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5A53EAD2" w14:textId="77D888A9"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6CC3BF11" w14:textId="311E9322"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RARITURI</w:t>
            </w:r>
          </w:p>
        </w:tc>
        <w:tc>
          <w:tcPr>
            <w:tcW w:w="1876" w:type="dxa"/>
          </w:tcPr>
          <w:p w14:paraId="309FB798" w14:textId="091697C6"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1E46AD02" w14:textId="77777777" w:rsidTr="007512C2">
        <w:trPr>
          <w:trHeight w:val="90"/>
          <w:jc w:val="center"/>
        </w:trPr>
        <w:tc>
          <w:tcPr>
            <w:tcW w:w="670" w:type="dxa"/>
            <w:vMerge/>
            <w:tcBorders>
              <w:right w:val="single" w:sz="4" w:space="0" w:color="auto"/>
            </w:tcBorders>
          </w:tcPr>
          <w:p w14:paraId="35962A87"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76134B17" w14:textId="7652F0C0"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153 A</w:t>
            </w:r>
          </w:p>
        </w:tc>
        <w:tc>
          <w:tcPr>
            <w:tcW w:w="929" w:type="dxa"/>
          </w:tcPr>
          <w:p w14:paraId="3CE436D0" w14:textId="41BED4A8"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3,69</w:t>
            </w:r>
          </w:p>
        </w:tc>
        <w:tc>
          <w:tcPr>
            <w:tcW w:w="1140" w:type="dxa"/>
          </w:tcPr>
          <w:p w14:paraId="546DEAF8" w14:textId="7D58ED7A"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03BD0A82" w14:textId="48FFC2CA"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4117</w:t>
            </w:r>
          </w:p>
        </w:tc>
        <w:tc>
          <w:tcPr>
            <w:tcW w:w="3237" w:type="dxa"/>
          </w:tcPr>
          <w:p w14:paraId="24A2A303" w14:textId="7CFF3E83"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618D9B70" w14:textId="42C931DD"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3342BAAD" w14:textId="77777777" w:rsidTr="007512C2">
        <w:trPr>
          <w:trHeight w:val="210"/>
          <w:jc w:val="center"/>
        </w:trPr>
        <w:tc>
          <w:tcPr>
            <w:tcW w:w="670" w:type="dxa"/>
            <w:vMerge/>
            <w:tcBorders>
              <w:right w:val="single" w:sz="4" w:space="0" w:color="auto"/>
            </w:tcBorders>
          </w:tcPr>
          <w:p w14:paraId="1867DF0D"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482DE803" w14:textId="66EAE757"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153 B</w:t>
            </w:r>
          </w:p>
        </w:tc>
        <w:tc>
          <w:tcPr>
            <w:tcW w:w="929" w:type="dxa"/>
          </w:tcPr>
          <w:p w14:paraId="16ED4337" w14:textId="50F0F7B0"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6,62</w:t>
            </w:r>
          </w:p>
        </w:tc>
        <w:tc>
          <w:tcPr>
            <w:tcW w:w="1140" w:type="dxa"/>
          </w:tcPr>
          <w:p w14:paraId="707A60DF" w14:textId="579B4C8B"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3480C3C9" w14:textId="16E0A1EB"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4117</w:t>
            </w:r>
          </w:p>
        </w:tc>
        <w:tc>
          <w:tcPr>
            <w:tcW w:w="3237" w:type="dxa"/>
          </w:tcPr>
          <w:p w14:paraId="56CFA740" w14:textId="670E2C83"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26F87267" w14:textId="3B8AC832"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7512C2" w:rsidRPr="007512C2" w14:paraId="6DB75020" w14:textId="77777777" w:rsidTr="007512C2">
        <w:trPr>
          <w:trHeight w:val="217"/>
          <w:jc w:val="center"/>
        </w:trPr>
        <w:tc>
          <w:tcPr>
            <w:tcW w:w="670" w:type="dxa"/>
            <w:vMerge/>
            <w:tcBorders>
              <w:bottom w:val="nil"/>
              <w:right w:val="single" w:sz="4" w:space="0" w:color="auto"/>
            </w:tcBorders>
          </w:tcPr>
          <w:p w14:paraId="2200425C"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120D4FB6" w14:textId="5CB9DC88"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153 C</w:t>
            </w:r>
          </w:p>
        </w:tc>
        <w:tc>
          <w:tcPr>
            <w:tcW w:w="929" w:type="dxa"/>
          </w:tcPr>
          <w:p w14:paraId="368DF32D" w14:textId="475AFFCA"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33,51</w:t>
            </w:r>
          </w:p>
        </w:tc>
        <w:tc>
          <w:tcPr>
            <w:tcW w:w="1140" w:type="dxa"/>
          </w:tcPr>
          <w:p w14:paraId="25062E8B" w14:textId="7BD447A2"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1EAA539E" w14:textId="42B06261"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58ED7D88" w14:textId="25CE806C"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T.PROGRES(P.LUMINA)</w:t>
            </w:r>
          </w:p>
        </w:tc>
        <w:tc>
          <w:tcPr>
            <w:tcW w:w="1876" w:type="dxa"/>
          </w:tcPr>
          <w:p w14:paraId="3697A8E1" w14:textId="562F08FE"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4E29DF2C" w14:textId="77777777" w:rsidTr="007512C2">
        <w:trPr>
          <w:trHeight w:val="217"/>
          <w:jc w:val="center"/>
        </w:trPr>
        <w:tc>
          <w:tcPr>
            <w:tcW w:w="670" w:type="dxa"/>
            <w:tcBorders>
              <w:top w:val="nil"/>
              <w:bottom w:val="nil"/>
              <w:right w:val="single" w:sz="4" w:space="0" w:color="auto"/>
            </w:tcBorders>
          </w:tcPr>
          <w:p w14:paraId="2C89CE44"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5A61DE00" w14:textId="614E24C5"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153 D</w:t>
            </w:r>
          </w:p>
        </w:tc>
        <w:tc>
          <w:tcPr>
            <w:tcW w:w="929" w:type="dxa"/>
          </w:tcPr>
          <w:p w14:paraId="45E56568" w14:textId="0913D4F5"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0,72</w:t>
            </w:r>
          </w:p>
        </w:tc>
        <w:tc>
          <w:tcPr>
            <w:tcW w:w="1140" w:type="dxa"/>
          </w:tcPr>
          <w:p w14:paraId="67A703AF" w14:textId="19CD1B93"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1E4866CF" w14:textId="03BAEAF3"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53486CEA" w14:textId="7E21791C"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RARITURI</w:t>
            </w:r>
          </w:p>
        </w:tc>
        <w:tc>
          <w:tcPr>
            <w:tcW w:w="1876" w:type="dxa"/>
          </w:tcPr>
          <w:p w14:paraId="0F1C268C" w14:textId="6578E884"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54D01A2E" w14:textId="77777777" w:rsidTr="007512C2">
        <w:trPr>
          <w:trHeight w:val="217"/>
          <w:jc w:val="center"/>
        </w:trPr>
        <w:tc>
          <w:tcPr>
            <w:tcW w:w="670" w:type="dxa"/>
            <w:tcBorders>
              <w:top w:val="nil"/>
              <w:bottom w:val="nil"/>
              <w:right w:val="single" w:sz="4" w:space="0" w:color="auto"/>
            </w:tcBorders>
          </w:tcPr>
          <w:p w14:paraId="376384EF"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30A5CE76" w14:textId="0DE591D4"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154 A</w:t>
            </w:r>
          </w:p>
        </w:tc>
        <w:tc>
          <w:tcPr>
            <w:tcW w:w="929" w:type="dxa"/>
          </w:tcPr>
          <w:p w14:paraId="44894678" w14:textId="58DD760C"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1,79</w:t>
            </w:r>
          </w:p>
        </w:tc>
        <w:tc>
          <w:tcPr>
            <w:tcW w:w="1140" w:type="dxa"/>
          </w:tcPr>
          <w:p w14:paraId="32C6672E" w14:textId="6CA7847B"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4B566E54" w14:textId="34D4193C"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0A348A20" w14:textId="65302B1E"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757FBED8" w14:textId="6A7CED89"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7512C2" w:rsidRPr="007512C2" w14:paraId="24148381" w14:textId="77777777" w:rsidTr="007512C2">
        <w:trPr>
          <w:trHeight w:val="217"/>
          <w:jc w:val="center"/>
        </w:trPr>
        <w:tc>
          <w:tcPr>
            <w:tcW w:w="670" w:type="dxa"/>
            <w:tcBorders>
              <w:top w:val="nil"/>
              <w:bottom w:val="nil"/>
              <w:right w:val="single" w:sz="4" w:space="0" w:color="auto"/>
            </w:tcBorders>
          </w:tcPr>
          <w:p w14:paraId="4E8943A8"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472D8009" w14:textId="3B1839F3"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154 B</w:t>
            </w:r>
          </w:p>
        </w:tc>
        <w:tc>
          <w:tcPr>
            <w:tcW w:w="929" w:type="dxa"/>
          </w:tcPr>
          <w:p w14:paraId="6A849515" w14:textId="4306894B"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8,00</w:t>
            </w:r>
          </w:p>
        </w:tc>
        <w:tc>
          <w:tcPr>
            <w:tcW w:w="1140" w:type="dxa"/>
          </w:tcPr>
          <w:p w14:paraId="0D9C3732" w14:textId="719257B8"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44DEE224" w14:textId="47D8EC09"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4117</w:t>
            </w:r>
          </w:p>
        </w:tc>
        <w:tc>
          <w:tcPr>
            <w:tcW w:w="3237" w:type="dxa"/>
          </w:tcPr>
          <w:p w14:paraId="4CD56F34" w14:textId="03F31929"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04F4DC9A" w14:textId="55B19BF3"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5C6BD7F0" w14:textId="77777777" w:rsidTr="007512C2">
        <w:trPr>
          <w:trHeight w:val="217"/>
          <w:jc w:val="center"/>
        </w:trPr>
        <w:tc>
          <w:tcPr>
            <w:tcW w:w="670" w:type="dxa"/>
            <w:tcBorders>
              <w:top w:val="nil"/>
              <w:bottom w:val="nil"/>
              <w:right w:val="single" w:sz="4" w:space="0" w:color="auto"/>
            </w:tcBorders>
          </w:tcPr>
          <w:p w14:paraId="4205C208"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03671D78" w14:textId="2B73E124"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155</w:t>
            </w:r>
          </w:p>
        </w:tc>
        <w:tc>
          <w:tcPr>
            <w:tcW w:w="929" w:type="dxa"/>
          </w:tcPr>
          <w:p w14:paraId="00FED4F5" w14:textId="6CCDE167"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13,25</w:t>
            </w:r>
          </w:p>
        </w:tc>
        <w:tc>
          <w:tcPr>
            <w:tcW w:w="1140" w:type="dxa"/>
          </w:tcPr>
          <w:p w14:paraId="7DEC6DC8" w14:textId="163C238F"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63654679" w14:textId="67E3FBEB"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38FD98D0" w14:textId="2018E5A8"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T.IGIENA(PROGRES DEC II)</w:t>
            </w:r>
          </w:p>
        </w:tc>
        <w:tc>
          <w:tcPr>
            <w:tcW w:w="1876" w:type="dxa"/>
          </w:tcPr>
          <w:p w14:paraId="174FD105" w14:textId="19B8AACC"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7512C2" w:rsidRPr="007512C2" w14:paraId="1398DB44" w14:textId="77777777" w:rsidTr="007512C2">
        <w:trPr>
          <w:trHeight w:val="217"/>
          <w:jc w:val="center"/>
        </w:trPr>
        <w:tc>
          <w:tcPr>
            <w:tcW w:w="670" w:type="dxa"/>
            <w:tcBorders>
              <w:top w:val="nil"/>
              <w:bottom w:val="nil"/>
              <w:right w:val="single" w:sz="4" w:space="0" w:color="auto"/>
            </w:tcBorders>
          </w:tcPr>
          <w:p w14:paraId="3047FE89"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752E7DF2" w14:textId="1790EEF5"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156</w:t>
            </w:r>
          </w:p>
        </w:tc>
        <w:tc>
          <w:tcPr>
            <w:tcW w:w="929" w:type="dxa"/>
          </w:tcPr>
          <w:p w14:paraId="673C43CE" w14:textId="314D207C"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2,41</w:t>
            </w:r>
          </w:p>
        </w:tc>
        <w:tc>
          <w:tcPr>
            <w:tcW w:w="1140" w:type="dxa"/>
          </w:tcPr>
          <w:p w14:paraId="1A04C777" w14:textId="1C2CE637"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1AC067AD" w14:textId="304460BB"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64012085" w14:textId="762F1480"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17DF909A" w14:textId="5C7D0EB4"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37CA7050" w14:textId="77777777" w:rsidTr="007512C2">
        <w:trPr>
          <w:trHeight w:val="117"/>
          <w:jc w:val="center"/>
        </w:trPr>
        <w:tc>
          <w:tcPr>
            <w:tcW w:w="670" w:type="dxa"/>
            <w:vMerge w:val="restart"/>
            <w:tcBorders>
              <w:top w:val="nil"/>
              <w:right w:val="single" w:sz="4" w:space="0" w:color="auto"/>
            </w:tcBorders>
          </w:tcPr>
          <w:p w14:paraId="6A208C21"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61FDB379" w14:textId="2E2BEE6B"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157</w:t>
            </w:r>
          </w:p>
        </w:tc>
        <w:tc>
          <w:tcPr>
            <w:tcW w:w="929" w:type="dxa"/>
          </w:tcPr>
          <w:p w14:paraId="02C3B322" w14:textId="76E3F675"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1,83</w:t>
            </w:r>
          </w:p>
        </w:tc>
        <w:tc>
          <w:tcPr>
            <w:tcW w:w="1140" w:type="dxa"/>
          </w:tcPr>
          <w:p w14:paraId="6D877C7D" w14:textId="0188877A"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1CCBE07F" w14:textId="4A3FB129"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0D67159F" w14:textId="073274BB"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04B7824E" w14:textId="44A9EAE1"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7512C2" w:rsidRPr="007512C2" w14:paraId="29E0D72A" w14:textId="77777777" w:rsidTr="007512C2">
        <w:trPr>
          <w:trHeight w:val="90"/>
          <w:jc w:val="center"/>
        </w:trPr>
        <w:tc>
          <w:tcPr>
            <w:tcW w:w="670" w:type="dxa"/>
            <w:vMerge/>
            <w:tcBorders>
              <w:right w:val="single" w:sz="4" w:space="0" w:color="auto"/>
            </w:tcBorders>
          </w:tcPr>
          <w:p w14:paraId="6C4374D7"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5AF2A7AA" w14:textId="6666484C"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158 A</w:t>
            </w:r>
          </w:p>
        </w:tc>
        <w:tc>
          <w:tcPr>
            <w:tcW w:w="929" w:type="dxa"/>
          </w:tcPr>
          <w:p w14:paraId="471B51A2" w14:textId="2272D64D"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3,19</w:t>
            </w:r>
          </w:p>
        </w:tc>
        <w:tc>
          <w:tcPr>
            <w:tcW w:w="1140" w:type="dxa"/>
          </w:tcPr>
          <w:p w14:paraId="341D7202" w14:textId="6DC20F56"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6CA39EE9" w14:textId="087C59D3"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2DE9C870" w14:textId="35B4D1B9"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3D2B18DC" w14:textId="45A48B43"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2FD6F7AE" w14:textId="77777777" w:rsidTr="007512C2">
        <w:trPr>
          <w:trHeight w:val="105"/>
          <w:jc w:val="center"/>
        </w:trPr>
        <w:tc>
          <w:tcPr>
            <w:tcW w:w="670" w:type="dxa"/>
            <w:vMerge/>
            <w:tcBorders>
              <w:right w:val="single" w:sz="4" w:space="0" w:color="auto"/>
            </w:tcBorders>
          </w:tcPr>
          <w:p w14:paraId="31AB3190"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52C13C42" w14:textId="7CF08C1C"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158 B</w:t>
            </w:r>
          </w:p>
        </w:tc>
        <w:tc>
          <w:tcPr>
            <w:tcW w:w="929" w:type="dxa"/>
          </w:tcPr>
          <w:p w14:paraId="66AF6779" w14:textId="2A93FBC0"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2,23</w:t>
            </w:r>
          </w:p>
        </w:tc>
        <w:tc>
          <w:tcPr>
            <w:tcW w:w="1140" w:type="dxa"/>
          </w:tcPr>
          <w:p w14:paraId="18C1D442" w14:textId="48D3430A"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109CBB88" w14:textId="258EA4A8"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36FBFC2A" w14:textId="74DE6AFD"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0443B378" w14:textId="547F54CB"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1B66F851" w14:textId="77777777" w:rsidTr="007512C2">
        <w:trPr>
          <w:trHeight w:val="195"/>
          <w:jc w:val="center"/>
        </w:trPr>
        <w:tc>
          <w:tcPr>
            <w:tcW w:w="670" w:type="dxa"/>
            <w:vMerge/>
            <w:tcBorders>
              <w:bottom w:val="nil"/>
              <w:right w:val="single" w:sz="4" w:space="0" w:color="auto"/>
            </w:tcBorders>
          </w:tcPr>
          <w:p w14:paraId="64E89F82"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39220CDE" w14:textId="333BFBB8"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159 A</w:t>
            </w:r>
          </w:p>
        </w:tc>
        <w:tc>
          <w:tcPr>
            <w:tcW w:w="929" w:type="dxa"/>
          </w:tcPr>
          <w:p w14:paraId="0A59C4C8" w14:textId="0A2DBBEF"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25,77</w:t>
            </w:r>
          </w:p>
        </w:tc>
        <w:tc>
          <w:tcPr>
            <w:tcW w:w="1140" w:type="dxa"/>
          </w:tcPr>
          <w:p w14:paraId="05562173" w14:textId="6BBFB21E" w:rsidR="007512C2" w:rsidRPr="007512C2" w:rsidRDefault="007512C2" w:rsidP="007512C2">
            <w:pPr>
              <w:adjustRightInd w:val="0"/>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289300E2" w14:textId="6C4F92ED"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025952E5" w14:textId="13BB6260"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63A32C0A" w14:textId="33E4C637"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404A35CF" w14:textId="77777777" w:rsidTr="007512C2">
        <w:trPr>
          <w:trHeight w:val="105"/>
          <w:jc w:val="center"/>
        </w:trPr>
        <w:tc>
          <w:tcPr>
            <w:tcW w:w="670" w:type="dxa"/>
            <w:vMerge w:val="restart"/>
            <w:tcBorders>
              <w:top w:val="nil"/>
              <w:right w:val="single" w:sz="4" w:space="0" w:color="auto"/>
            </w:tcBorders>
          </w:tcPr>
          <w:p w14:paraId="5850F784"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433CDDFE" w14:textId="1F348AE7"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159 B</w:t>
            </w:r>
          </w:p>
        </w:tc>
        <w:tc>
          <w:tcPr>
            <w:tcW w:w="929" w:type="dxa"/>
          </w:tcPr>
          <w:p w14:paraId="6F0A63E3" w14:textId="178F88BB"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1,07</w:t>
            </w:r>
          </w:p>
        </w:tc>
        <w:tc>
          <w:tcPr>
            <w:tcW w:w="1140" w:type="dxa"/>
          </w:tcPr>
          <w:p w14:paraId="4DFFB92E" w14:textId="342120C9"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49F2AA6D" w14:textId="43C47C64"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6D5049DD" w14:textId="16B9B719"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RARITURI</w:t>
            </w:r>
          </w:p>
        </w:tc>
        <w:tc>
          <w:tcPr>
            <w:tcW w:w="1876" w:type="dxa"/>
          </w:tcPr>
          <w:p w14:paraId="18050A8B" w14:textId="6A94F6FB"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60AD2FB5" w14:textId="77777777" w:rsidTr="007512C2">
        <w:trPr>
          <w:trHeight w:val="135"/>
          <w:jc w:val="center"/>
        </w:trPr>
        <w:tc>
          <w:tcPr>
            <w:tcW w:w="670" w:type="dxa"/>
            <w:vMerge/>
            <w:tcBorders>
              <w:right w:val="single" w:sz="4" w:space="0" w:color="auto"/>
            </w:tcBorders>
          </w:tcPr>
          <w:p w14:paraId="79FF22E2"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264D6795" w14:textId="3DC17737"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160</w:t>
            </w:r>
          </w:p>
        </w:tc>
        <w:tc>
          <w:tcPr>
            <w:tcW w:w="929" w:type="dxa"/>
          </w:tcPr>
          <w:p w14:paraId="2A0983CA" w14:textId="787D3DA7"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29,92</w:t>
            </w:r>
          </w:p>
        </w:tc>
        <w:tc>
          <w:tcPr>
            <w:tcW w:w="1140" w:type="dxa"/>
          </w:tcPr>
          <w:p w14:paraId="6F947D41" w14:textId="75F38A78"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553718D1" w14:textId="63E4F08D"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4111</w:t>
            </w:r>
          </w:p>
        </w:tc>
        <w:tc>
          <w:tcPr>
            <w:tcW w:w="3237" w:type="dxa"/>
          </w:tcPr>
          <w:p w14:paraId="604651FE" w14:textId="6DB1F2BA"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7E41DEC7" w14:textId="6FD3F491"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672F99D9" w14:textId="77777777" w:rsidTr="007512C2">
        <w:trPr>
          <w:trHeight w:val="165"/>
          <w:jc w:val="center"/>
        </w:trPr>
        <w:tc>
          <w:tcPr>
            <w:tcW w:w="670" w:type="dxa"/>
            <w:vMerge/>
            <w:tcBorders>
              <w:right w:val="single" w:sz="4" w:space="0" w:color="auto"/>
            </w:tcBorders>
          </w:tcPr>
          <w:p w14:paraId="6F0C25C4"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3E02B017" w14:textId="420754C5"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161</w:t>
            </w:r>
          </w:p>
        </w:tc>
        <w:tc>
          <w:tcPr>
            <w:tcW w:w="929" w:type="dxa"/>
          </w:tcPr>
          <w:p w14:paraId="1FCB70F5" w14:textId="77B33A0F"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0,91</w:t>
            </w:r>
          </w:p>
        </w:tc>
        <w:tc>
          <w:tcPr>
            <w:tcW w:w="1140" w:type="dxa"/>
          </w:tcPr>
          <w:p w14:paraId="501A0028" w14:textId="1B141A6D"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1-5Q5R</w:t>
            </w:r>
          </w:p>
        </w:tc>
        <w:tc>
          <w:tcPr>
            <w:tcW w:w="992" w:type="dxa"/>
          </w:tcPr>
          <w:p w14:paraId="0866074A" w14:textId="60ED4476"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7C03DD0E" w14:textId="5EB9AFB2"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366F54CD" w14:textId="315A4268"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7512C2" w:rsidRPr="007512C2" w14:paraId="781C2736" w14:textId="77777777" w:rsidTr="007512C2">
        <w:trPr>
          <w:trHeight w:val="120"/>
          <w:jc w:val="center"/>
        </w:trPr>
        <w:tc>
          <w:tcPr>
            <w:tcW w:w="670" w:type="dxa"/>
            <w:vMerge/>
            <w:tcBorders>
              <w:right w:val="single" w:sz="4" w:space="0" w:color="auto"/>
            </w:tcBorders>
          </w:tcPr>
          <w:p w14:paraId="282E0C66"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5488730A" w14:textId="2E4BD09A"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162</w:t>
            </w:r>
          </w:p>
        </w:tc>
        <w:tc>
          <w:tcPr>
            <w:tcW w:w="929" w:type="dxa"/>
          </w:tcPr>
          <w:p w14:paraId="0C111D26" w14:textId="31C73E2C"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8,17</w:t>
            </w:r>
          </w:p>
        </w:tc>
        <w:tc>
          <w:tcPr>
            <w:tcW w:w="1140" w:type="dxa"/>
          </w:tcPr>
          <w:p w14:paraId="549598DD" w14:textId="6D4692C0"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1E88C187" w14:textId="09684AA6"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4182</w:t>
            </w:r>
          </w:p>
        </w:tc>
        <w:tc>
          <w:tcPr>
            <w:tcW w:w="3237" w:type="dxa"/>
          </w:tcPr>
          <w:p w14:paraId="4AC053F1" w14:textId="14962FAF" w:rsidR="007512C2" w:rsidRPr="007512C2" w:rsidRDefault="007512C2" w:rsidP="007512C2">
            <w:pPr>
              <w:spacing w:before="105"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0D05A13A" w14:textId="6EB260A0"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783B8326" w14:textId="77777777" w:rsidTr="007512C2">
        <w:trPr>
          <w:trHeight w:val="180"/>
          <w:jc w:val="center"/>
        </w:trPr>
        <w:tc>
          <w:tcPr>
            <w:tcW w:w="670" w:type="dxa"/>
            <w:vMerge/>
            <w:tcBorders>
              <w:right w:val="single" w:sz="4" w:space="0" w:color="auto"/>
            </w:tcBorders>
          </w:tcPr>
          <w:p w14:paraId="6B193CBF"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7C747285" w14:textId="2D8E5EEA"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163</w:t>
            </w:r>
          </w:p>
        </w:tc>
        <w:tc>
          <w:tcPr>
            <w:tcW w:w="929" w:type="dxa"/>
          </w:tcPr>
          <w:p w14:paraId="6CBF3941" w14:textId="43A8E70A"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14,41</w:t>
            </w:r>
          </w:p>
        </w:tc>
        <w:tc>
          <w:tcPr>
            <w:tcW w:w="1140" w:type="dxa"/>
          </w:tcPr>
          <w:p w14:paraId="0FD0F258" w14:textId="4778B0B5"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2-2 A5R</w:t>
            </w:r>
          </w:p>
        </w:tc>
        <w:tc>
          <w:tcPr>
            <w:tcW w:w="992" w:type="dxa"/>
          </w:tcPr>
          <w:p w14:paraId="4B279DE1" w14:textId="01046560"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4114</w:t>
            </w:r>
          </w:p>
        </w:tc>
        <w:tc>
          <w:tcPr>
            <w:tcW w:w="3237" w:type="dxa"/>
          </w:tcPr>
          <w:p w14:paraId="5AFA5DF5" w14:textId="60B01541"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217D0D36" w14:textId="4C31D9F4"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5422BE6A" w14:textId="77777777" w:rsidTr="007512C2">
        <w:trPr>
          <w:trHeight w:val="120"/>
          <w:jc w:val="center"/>
        </w:trPr>
        <w:tc>
          <w:tcPr>
            <w:tcW w:w="670" w:type="dxa"/>
            <w:vMerge/>
            <w:tcBorders>
              <w:right w:val="single" w:sz="4" w:space="0" w:color="auto"/>
            </w:tcBorders>
          </w:tcPr>
          <w:p w14:paraId="1E233EBF"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141199F3" w14:textId="49DC0EF9"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164 A</w:t>
            </w:r>
          </w:p>
        </w:tc>
        <w:tc>
          <w:tcPr>
            <w:tcW w:w="929" w:type="dxa"/>
          </w:tcPr>
          <w:p w14:paraId="6648A99B" w14:textId="41B4484B"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11,15</w:t>
            </w:r>
          </w:p>
        </w:tc>
        <w:tc>
          <w:tcPr>
            <w:tcW w:w="1140" w:type="dxa"/>
          </w:tcPr>
          <w:p w14:paraId="07F4F452" w14:textId="7C1FEB63"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4B6B50D9" w14:textId="20B1C7A7"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4182</w:t>
            </w:r>
          </w:p>
        </w:tc>
        <w:tc>
          <w:tcPr>
            <w:tcW w:w="3237" w:type="dxa"/>
          </w:tcPr>
          <w:p w14:paraId="0148D3F2" w14:textId="5E2C3FCB"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5B319FBD" w14:textId="2F833AFC"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161D4692" w14:textId="77777777" w:rsidTr="007512C2">
        <w:trPr>
          <w:trHeight w:val="135"/>
          <w:jc w:val="center"/>
        </w:trPr>
        <w:tc>
          <w:tcPr>
            <w:tcW w:w="670" w:type="dxa"/>
            <w:vMerge/>
            <w:tcBorders>
              <w:right w:val="single" w:sz="4" w:space="0" w:color="auto"/>
            </w:tcBorders>
          </w:tcPr>
          <w:p w14:paraId="53EFBE3A"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2EE432F7" w14:textId="1A3749BD" w:rsidR="007512C2" w:rsidRPr="007512C2" w:rsidRDefault="007512C2" w:rsidP="007512C2">
            <w:pPr>
              <w:spacing w:after="0" w:line="240" w:lineRule="auto"/>
              <w:jc w:val="center"/>
              <w:rPr>
                <w:rFonts w:ascii="Arial" w:eastAsia="Calibri" w:hAnsi="Arial" w:cs="Arial"/>
                <w:sz w:val="18"/>
                <w:szCs w:val="18"/>
                <w:lang w:val="ro-RO"/>
              </w:rPr>
            </w:pPr>
            <w:r w:rsidRPr="007512C2">
              <w:rPr>
                <w:rFonts w:ascii="Arial" w:eastAsia="Calibri" w:hAnsi="Arial" w:cs="Arial"/>
                <w:sz w:val="18"/>
                <w:szCs w:val="18"/>
                <w:lang w:val="ro-RO"/>
              </w:rPr>
              <w:t>164 B</w:t>
            </w:r>
          </w:p>
        </w:tc>
        <w:tc>
          <w:tcPr>
            <w:tcW w:w="929" w:type="dxa"/>
          </w:tcPr>
          <w:p w14:paraId="5F1F5FA5" w14:textId="3C464109"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1,18</w:t>
            </w:r>
          </w:p>
        </w:tc>
        <w:tc>
          <w:tcPr>
            <w:tcW w:w="1140" w:type="dxa"/>
          </w:tcPr>
          <w:p w14:paraId="4D69D147" w14:textId="6F963AC9"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576ED396" w14:textId="5F4518D9"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4182</w:t>
            </w:r>
          </w:p>
        </w:tc>
        <w:tc>
          <w:tcPr>
            <w:tcW w:w="3237" w:type="dxa"/>
          </w:tcPr>
          <w:p w14:paraId="71CC67C9" w14:textId="62983F23"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T.IGIEANA</w:t>
            </w:r>
          </w:p>
        </w:tc>
        <w:tc>
          <w:tcPr>
            <w:tcW w:w="1876" w:type="dxa"/>
          </w:tcPr>
          <w:p w14:paraId="7600D01F" w14:textId="587AAB1D"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7512C2" w:rsidRPr="007512C2" w14:paraId="5028EDEB" w14:textId="77777777" w:rsidTr="007512C2">
        <w:trPr>
          <w:trHeight w:val="135"/>
          <w:jc w:val="center"/>
        </w:trPr>
        <w:tc>
          <w:tcPr>
            <w:tcW w:w="670" w:type="dxa"/>
            <w:vMerge/>
            <w:tcBorders>
              <w:right w:val="single" w:sz="4" w:space="0" w:color="auto"/>
            </w:tcBorders>
          </w:tcPr>
          <w:p w14:paraId="7C2910BF"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79600904" w14:textId="5614A4FC"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165</w:t>
            </w:r>
          </w:p>
        </w:tc>
        <w:tc>
          <w:tcPr>
            <w:tcW w:w="929" w:type="dxa"/>
          </w:tcPr>
          <w:p w14:paraId="477E7046" w14:textId="6E39BD4D"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9,70</w:t>
            </w:r>
          </w:p>
        </w:tc>
        <w:tc>
          <w:tcPr>
            <w:tcW w:w="1140" w:type="dxa"/>
          </w:tcPr>
          <w:p w14:paraId="4738A808" w14:textId="715A1ABE"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1D119C72" w14:textId="78D73799"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4215</w:t>
            </w:r>
          </w:p>
        </w:tc>
        <w:tc>
          <w:tcPr>
            <w:tcW w:w="3237" w:type="dxa"/>
          </w:tcPr>
          <w:p w14:paraId="794950D1" w14:textId="05BB0D3E"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7E83D00C" w14:textId="75036201"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1C989DD9" w14:textId="77777777" w:rsidTr="007512C2">
        <w:trPr>
          <w:trHeight w:val="165"/>
          <w:jc w:val="center"/>
        </w:trPr>
        <w:tc>
          <w:tcPr>
            <w:tcW w:w="670" w:type="dxa"/>
            <w:vMerge/>
            <w:tcBorders>
              <w:right w:val="single" w:sz="4" w:space="0" w:color="auto"/>
            </w:tcBorders>
          </w:tcPr>
          <w:p w14:paraId="4D3C4389"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5BA53E20" w14:textId="710A42C4"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166 A</w:t>
            </w:r>
          </w:p>
        </w:tc>
        <w:tc>
          <w:tcPr>
            <w:tcW w:w="929" w:type="dxa"/>
          </w:tcPr>
          <w:p w14:paraId="747D3338" w14:textId="3820144E"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9,25</w:t>
            </w:r>
          </w:p>
        </w:tc>
        <w:tc>
          <w:tcPr>
            <w:tcW w:w="1140" w:type="dxa"/>
          </w:tcPr>
          <w:p w14:paraId="1A6D8DA2" w14:textId="28C0D041"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A5Q5R</w:t>
            </w:r>
          </w:p>
        </w:tc>
        <w:tc>
          <w:tcPr>
            <w:tcW w:w="992" w:type="dxa"/>
          </w:tcPr>
          <w:p w14:paraId="1A7EC02C" w14:textId="737CED5A"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15A763D0" w14:textId="73F7A9BC"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7671824C" w14:textId="1DD3C4D7"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7512C2" w:rsidRPr="007512C2" w14:paraId="171C8C56" w14:textId="77777777" w:rsidTr="007512C2">
        <w:trPr>
          <w:trHeight w:val="195"/>
          <w:jc w:val="center"/>
        </w:trPr>
        <w:tc>
          <w:tcPr>
            <w:tcW w:w="670" w:type="dxa"/>
            <w:vMerge/>
            <w:tcBorders>
              <w:right w:val="single" w:sz="4" w:space="0" w:color="auto"/>
            </w:tcBorders>
          </w:tcPr>
          <w:p w14:paraId="25EC480E"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45D6B6E7" w14:textId="31B056A2"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166N1</w:t>
            </w:r>
          </w:p>
        </w:tc>
        <w:tc>
          <w:tcPr>
            <w:tcW w:w="929" w:type="dxa"/>
          </w:tcPr>
          <w:p w14:paraId="0E2988D6" w14:textId="41B7CC60"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15,25</w:t>
            </w:r>
          </w:p>
        </w:tc>
        <w:tc>
          <w:tcPr>
            <w:tcW w:w="1140" w:type="dxa"/>
          </w:tcPr>
          <w:p w14:paraId="4B0B54CE" w14:textId="77777777"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704AF6BE" w14:textId="77777777"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7281826D" w14:textId="77777777" w:rsidR="007512C2" w:rsidRPr="007512C2" w:rsidRDefault="007512C2" w:rsidP="007512C2">
            <w:pPr>
              <w:spacing w:before="105" w:after="0" w:line="240" w:lineRule="auto"/>
              <w:ind w:right="123"/>
              <w:jc w:val="center"/>
              <w:rPr>
                <w:rFonts w:ascii="Arial" w:eastAsia="Calibri" w:hAnsi="Arial" w:cs="Arial"/>
                <w:sz w:val="18"/>
                <w:szCs w:val="18"/>
                <w:lang w:val="ro-RO"/>
              </w:rPr>
            </w:pPr>
          </w:p>
        </w:tc>
        <w:tc>
          <w:tcPr>
            <w:tcW w:w="1876" w:type="dxa"/>
          </w:tcPr>
          <w:p w14:paraId="5A8E34FF" w14:textId="77777777" w:rsidR="007512C2" w:rsidRPr="007512C2" w:rsidRDefault="007512C2" w:rsidP="007512C2">
            <w:pPr>
              <w:spacing w:after="0" w:line="240" w:lineRule="auto"/>
              <w:ind w:right="123"/>
              <w:rPr>
                <w:rFonts w:ascii="Arial" w:eastAsia="Calibri" w:hAnsi="Arial" w:cs="Arial"/>
                <w:sz w:val="18"/>
                <w:szCs w:val="18"/>
                <w:lang w:val="ro-RO"/>
              </w:rPr>
            </w:pPr>
          </w:p>
        </w:tc>
      </w:tr>
      <w:tr w:rsidR="007512C2" w:rsidRPr="007512C2" w14:paraId="26207C3C" w14:textId="77777777" w:rsidTr="007512C2">
        <w:trPr>
          <w:trHeight w:val="102"/>
          <w:jc w:val="center"/>
        </w:trPr>
        <w:tc>
          <w:tcPr>
            <w:tcW w:w="670" w:type="dxa"/>
            <w:vMerge/>
            <w:tcBorders>
              <w:right w:val="single" w:sz="4" w:space="0" w:color="auto"/>
            </w:tcBorders>
          </w:tcPr>
          <w:p w14:paraId="3D408BE5"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28532430" w14:textId="54F86163"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166N2</w:t>
            </w:r>
          </w:p>
        </w:tc>
        <w:tc>
          <w:tcPr>
            <w:tcW w:w="929" w:type="dxa"/>
          </w:tcPr>
          <w:p w14:paraId="622CE867" w14:textId="43286920"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0,83</w:t>
            </w:r>
          </w:p>
        </w:tc>
        <w:tc>
          <w:tcPr>
            <w:tcW w:w="1140" w:type="dxa"/>
          </w:tcPr>
          <w:p w14:paraId="6CB48558" w14:textId="77777777"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2BC3F2C5" w14:textId="77777777"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5073F028" w14:textId="77777777" w:rsidR="007512C2" w:rsidRPr="007512C2" w:rsidRDefault="007512C2" w:rsidP="007512C2">
            <w:pPr>
              <w:spacing w:before="105" w:after="0" w:line="240" w:lineRule="auto"/>
              <w:ind w:right="123"/>
              <w:jc w:val="center"/>
              <w:rPr>
                <w:rFonts w:ascii="Arial" w:eastAsia="Calibri" w:hAnsi="Arial" w:cs="Arial"/>
                <w:sz w:val="18"/>
                <w:szCs w:val="18"/>
                <w:lang w:val="ro-RO"/>
              </w:rPr>
            </w:pPr>
          </w:p>
        </w:tc>
        <w:tc>
          <w:tcPr>
            <w:tcW w:w="1876" w:type="dxa"/>
          </w:tcPr>
          <w:p w14:paraId="75EB1D66" w14:textId="77777777" w:rsidR="007512C2" w:rsidRPr="007512C2" w:rsidRDefault="007512C2" w:rsidP="007512C2">
            <w:pPr>
              <w:spacing w:after="0" w:line="240" w:lineRule="auto"/>
              <w:ind w:right="123"/>
              <w:rPr>
                <w:rFonts w:ascii="Arial" w:eastAsia="Calibri" w:hAnsi="Arial" w:cs="Arial"/>
                <w:sz w:val="18"/>
                <w:szCs w:val="18"/>
                <w:lang w:val="ro-RO"/>
              </w:rPr>
            </w:pPr>
          </w:p>
        </w:tc>
      </w:tr>
      <w:tr w:rsidR="007512C2" w:rsidRPr="007512C2" w14:paraId="598B11C4" w14:textId="77777777" w:rsidTr="007512C2">
        <w:trPr>
          <w:trHeight w:val="180"/>
          <w:jc w:val="center"/>
        </w:trPr>
        <w:tc>
          <w:tcPr>
            <w:tcW w:w="670" w:type="dxa"/>
            <w:vMerge/>
            <w:tcBorders>
              <w:right w:val="single" w:sz="4" w:space="0" w:color="auto"/>
            </w:tcBorders>
          </w:tcPr>
          <w:p w14:paraId="474AE07D"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508987B9" w14:textId="57BCF951"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167 A</w:t>
            </w:r>
          </w:p>
        </w:tc>
        <w:tc>
          <w:tcPr>
            <w:tcW w:w="929" w:type="dxa"/>
          </w:tcPr>
          <w:p w14:paraId="7C9D988F" w14:textId="0055B9D6"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6,68</w:t>
            </w:r>
          </w:p>
        </w:tc>
        <w:tc>
          <w:tcPr>
            <w:tcW w:w="1140" w:type="dxa"/>
          </w:tcPr>
          <w:p w14:paraId="2FDE1B2A" w14:textId="08021061"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55A868C6" w14:textId="1AAA90CE"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0EF904AC" w14:textId="7F37838F"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73BD4527" w14:textId="603324F9"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58F40047" w14:textId="77777777" w:rsidTr="007512C2">
        <w:trPr>
          <w:trHeight w:val="75"/>
          <w:jc w:val="center"/>
        </w:trPr>
        <w:tc>
          <w:tcPr>
            <w:tcW w:w="670" w:type="dxa"/>
            <w:vMerge/>
            <w:tcBorders>
              <w:right w:val="single" w:sz="4" w:space="0" w:color="auto"/>
            </w:tcBorders>
          </w:tcPr>
          <w:p w14:paraId="47357C85"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00155811" w14:textId="07B576EA"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167 B</w:t>
            </w:r>
          </w:p>
        </w:tc>
        <w:tc>
          <w:tcPr>
            <w:tcW w:w="929" w:type="dxa"/>
          </w:tcPr>
          <w:p w14:paraId="299E11C8" w14:textId="73C6E59C"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9,88</w:t>
            </w:r>
          </w:p>
        </w:tc>
        <w:tc>
          <w:tcPr>
            <w:tcW w:w="1140" w:type="dxa"/>
          </w:tcPr>
          <w:p w14:paraId="7DA70B4F" w14:textId="523B06A5"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7A504E39" w14:textId="1C81F319"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43B686BF" w14:textId="0FBF054E"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51BB2843" w14:textId="251E5F7E"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 xml:space="preserve">Neutru </w:t>
            </w:r>
          </w:p>
        </w:tc>
      </w:tr>
      <w:tr w:rsidR="007512C2" w:rsidRPr="007512C2" w14:paraId="0C9FE2D3" w14:textId="77777777" w:rsidTr="007512C2">
        <w:trPr>
          <w:trHeight w:val="75"/>
          <w:jc w:val="center"/>
        </w:trPr>
        <w:tc>
          <w:tcPr>
            <w:tcW w:w="670" w:type="dxa"/>
            <w:vMerge/>
            <w:tcBorders>
              <w:right w:val="single" w:sz="4" w:space="0" w:color="auto"/>
            </w:tcBorders>
          </w:tcPr>
          <w:p w14:paraId="31974C56"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14585869" w14:textId="21BC85CA"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167 C</w:t>
            </w:r>
          </w:p>
        </w:tc>
        <w:tc>
          <w:tcPr>
            <w:tcW w:w="929" w:type="dxa"/>
          </w:tcPr>
          <w:p w14:paraId="6185B3B3" w14:textId="30638B95"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9,58</w:t>
            </w:r>
          </w:p>
        </w:tc>
        <w:tc>
          <w:tcPr>
            <w:tcW w:w="1140" w:type="dxa"/>
          </w:tcPr>
          <w:p w14:paraId="541A46D6" w14:textId="3D7AC4A1"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279E0DC7" w14:textId="4057CBC4"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4212</w:t>
            </w:r>
          </w:p>
        </w:tc>
        <w:tc>
          <w:tcPr>
            <w:tcW w:w="3237" w:type="dxa"/>
          </w:tcPr>
          <w:p w14:paraId="05DB4A70" w14:textId="2E3B3AA8"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T.CONSERVARE</w:t>
            </w:r>
          </w:p>
        </w:tc>
        <w:tc>
          <w:tcPr>
            <w:tcW w:w="1876" w:type="dxa"/>
          </w:tcPr>
          <w:p w14:paraId="0B93F169" w14:textId="194221FE"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Impact</w:t>
            </w:r>
            <w:r w:rsidRPr="007512C2">
              <w:rPr>
                <w:rFonts w:ascii="Arial" w:eastAsia="Calibri" w:hAnsi="Arial" w:cs="Arial"/>
                <w:spacing w:val="-6"/>
                <w:sz w:val="18"/>
                <w:szCs w:val="18"/>
                <w:lang w:val="ro-RO"/>
              </w:rPr>
              <w:t xml:space="preserve"> </w:t>
            </w:r>
            <w:r w:rsidRPr="007512C2">
              <w:rPr>
                <w:rFonts w:ascii="Arial" w:eastAsia="Calibri" w:hAnsi="Arial" w:cs="Arial"/>
                <w:sz w:val="18"/>
                <w:szCs w:val="18"/>
                <w:lang w:val="ro-RO"/>
              </w:rPr>
              <w:t>pozitiv nesemnificativ</w:t>
            </w:r>
          </w:p>
        </w:tc>
      </w:tr>
      <w:tr w:rsidR="007512C2" w:rsidRPr="007512C2" w14:paraId="36B7A95D" w14:textId="77777777" w:rsidTr="007512C2">
        <w:trPr>
          <w:trHeight w:val="75"/>
          <w:jc w:val="center"/>
        </w:trPr>
        <w:tc>
          <w:tcPr>
            <w:tcW w:w="670" w:type="dxa"/>
            <w:vMerge/>
            <w:tcBorders>
              <w:right w:val="single" w:sz="4" w:space="0" w:color="auto"/>
            </w:tcBorders>
          </w:tcPr>
          <w:p w14:paraId="6CCD6E73"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20131BA7" w14:textId="58654D14"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167 D</w:t>
            </w:r>
          </w:p>
        </w:tc>
        <w:tc>
          <w:tcPr>
            <w:tcW w:w="929" w:type="dxa"/>
          </w:tcPr>
          <w:p w14:paraId="3042FD31" w14:textId="75EEA95E"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16,77</w:t>
            </w:r>
          </w:p>
        </w:tc>
        <w:tc>
          <w:tcPr>
            <w:tcW w:w="1140" w:type="dxa"/>
          </w:tcPr>
          <w:p w14:paraId="4DAE1A6A" w14:textId="29D6226A"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r w:rsidRPr="007512C2">
              <w:rPr>
                <w:rFonts w:ascii="Arial" w:eastAsia="Times New Roman" w:hAnsi="Arial" w:cs="Arial"/>
                <w:sz w:val="18"/>
                <w:szCs w:val="18"/>
                <w:lang w:val="pt-BR"/>
              </w:rPr>
              <w:t>1-2 A5R</w:t>
            </w:r>
          </w:p>
        </w:tc>
        <w:tc>
          <w:tcPr>
            <w:tcW w:w="992" w:type="dxa"/>
          </w:tcPr>
          <w:p w14:paraId="49E03CA6" w14:textId="0330F533"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r w:rsidRPr="007512C2">
              <w:rPr>
                <w:rFonts w:ascii="Arial" w:eastAsia="Times New Roman" w:hAnsi="Arial" w:cs="Arial"/>
                <w:sz w:val="18"/>
                <w:szCs w:val="18"/>
                <w:lang w:val="pt-BR"/>
              </w:rPr>
              <w:t>4271</w:t>
            </w:r>
          </w:p>
        </w:tc>
        <w:tc>
          <w:tcPr>
            <w:tcW w:w="3237" w:type="dxa"/>
          </w:tcPr>
          <w:p w14:paraId="0CC08340" w14:textId="31461726" w:rsidR="007512C2" w:rsidRPr="007512C2" w:rsidRDefault="007512C2" w:rsidP="007512C2">
            <w:pPr>
              <w:spacing w:before="105" w:after="0" w:line="240" w:lineRule="auto"/>
              <w:ind w:right="123"/>
              <w:jc w:val="center"/>
              <w:rPr>
                <w:rFonts w:ascii="Arial" w:eastAsia="Calibri" w:hAnsi="Arial" w:cs="Arial"/>
                <w:sz w:val="18"/>
                <w:szCs w:val="18"/>
                <w:lang w:val="ro-RO"/>
              </w:rPr>
            </w:pPr>
            <w:r w:rsidRPr="007512C2">
              <w:rPr>
                <w:rFonts w:ascii="Arial" w:eastAsia="Calibri" w:hAnsi="Arial" w:cs="Arial"/>
                <w:sz w:val="18"/>
                <w:szCs w:val="18"/>
                <w:lang w:val="ro-RO"/>
              </w:rPr>
              <w:t>T.IGIENA</w:t>
            </w:r>
          </w:p>
        </w:tc>
        <w:tc>
          <w:tcPr>
            <w:tcW w:w="1876" w:type="dxa"/>
          </w:tcPr>
          <w:p w14:paraId="49B52C34" w14:textId="191ED01D" w:rsidR="007512C2" w:rsidRPr="007512C2" w:rsidRDefault="007512C2" w:rsidP="007512C2">
            <w:pPr>
              <w:spacing w:after="0" w:line="240" w:lineRule="auto"/>
              <w:ind w:right="123"/>
              <w:rPr>
                <w:rFonts w:ascii="Arial" w:eastAsia="Calibri" w:hAnsi="Arial" w:cs="Arial"/>
                <w:sz w:val="18"/>
                <w:szCs w:val="18"/>
                <w:lang w:val="ro-RO"/>
              </w:rPr>
            </w:pPr>
            <w:r w:rsidRPr="007512C2">
              <w:rPr>
                <w:rFonts w:ascii="Arial" w:eastAsia="Calibri" w:hAnsi="Arial" w:cs="Arial"/>
                <w:sz w:val="18"/>
                <w:szCs w:val="18"/>
                <w:lang w:val="ro-RO"/>
              </w:rPr>
              <w:t>Neutru</w:t>
            </w:r>
          </w:p>
        </w:tc>
      </w:tr>
      <w:tr w:rsidR="007512C2" w:rsidRPr="007512C2" w14:paraId="77C7B59B" w14:textId="77777777" w:rsidTr="007512C2">
        <w:trPr>
          <w:trHeight w:val="75"/>
          <w:jc w:val="center"/>
        </w:trPr>
        <w:tc>
          <w:tcPr>
            <w:tcW w:w="670" w:type="dxa"/>
            <w:vMerge/>
            <w:tcBorders>
              <w:right w:val="single" w:sz="4" w:space="0" w:color="auto"/>
            </w:tcBorders>
          </w:tcPr>
          <w:p w14:paraId="3EE924E2"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1138D29D" w14:textId="414AE908"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167N</w:t>
            </w:r>
          </w:p>
        </w:tc>
        <w:tc>
          <w:tcPr>
            <w:tcW w:w="929" w:type="dxa"/>
          </w:tcPr>
          <w:p w14:paraId="0C737F24" w14:textId="5FE47DF9"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1,93</w:t>
            </w:r>
          </w:p>
        </w:tc>
        <w:tc>
          <w:tcPr>
            <w:tcW w:w="1140" w:type="dxa"/>
          </w:tcPr>
          <w:p w14:paraId="236B541F" w14:textId="77777777"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624B1049" w14:textId="77777777"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2035A41A" w14:textId="77777777" w:rsidR="007512C2" w:rsidRPr="007512C2" w:rsidRDefault="007512C2" w:rsidP="007512C2">
            <w:pPr>
              <w:spacing w:before="105" w:after="0" w:line="240" w:lineRule="auto"/>
              <w:ind w:right="123"/>
              <w:jc w:val="center"/>
              <w:rPr>
                <w:rFonts w:ascii="Arial" w:eastAsia="Calibri" w:hAnsi="Arial" w:cs="Arial"/>
                <w:sz w:val="18"/>
                <w:szCs w:val="18"/>
                <w:lang w:val="ro-RO"/>
              </w:rPr>
            </w:pPr>
          </w:p>
        </w:tc>
        <w:tc>
          <w:tcPr>
            <w:tcW w:w="1876" w:type="dxa"/>
          </w:tcPr>
          <w:p w14:paraId="780688BB" w14:textId="77777777" w:rsidR="007512C2" w:rsidRPr="007512C2" w:rsidRDefault="007512C2" w:rsidP="007512C2">
            <w:pPr>
              <w:spacing w:after="0" w:line="240" w:lineRule="auto"/>
              <w:ind w:right="123"/>
              <w:rPr>
                <w:rFonts w:ascii="Arial" w:eastAsia="Calibri" w:hAnsi="Arial" w:cs="Arial"/>
                <w:sz w:val="18"/>
                <w:szCs w:val="18"/>
                <w:lang w:val="ro-RO"/>
              </w:rPr>
            </w:pPr>
          </w:p>
        </w:tc>
      </w:tr>
      <w:tr w:rsidR="007512C2" w:rsidRPr="007512C2" w14:paraId="54AC9118" w14:textId="77777777" w:rsidTr="007512C2">
        <w:trPr>
          <w:trHeight w:val="75"/>
          <w:jc w:val="center"/>
        </w:trPr>
        <w:tc>
          <w:tcPr>
            <w:tcW w:w="670" w:type="dxa"/>
            <w:vMerge/>
            <w:tcBorders>
              <w:right w:val="single" w:sz="4" w:space="0" w:color="auto"/>
            </w:tcBorders>
          </w:tcPr>
          <w:p w14:paraId="438EFA3D"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5F22C49C" w14:textId="71DABFE7"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202D</w:t>
            </w:r>
          </w:p>
        </w:tc>
        <w:tc>
          <w:tcPr>
            <w:tcW w:w="929" w:type="dxa"/>
          </w:tcPr>
          <w:p w14:paraId="6FD2C46F" w14:textId="5BC198FD"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2,0</w:t>
            </w:r>
          </w:p>
        </w:tc>
        <w:tc>
          <w:tcPr>
            <w:tcW w:w="1140" w:type="dxa"/>
          </w:tcPr>
          <w:p w14:paraId="3DDD18AA" w14:textId="77777777"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041E3A37" w14:textId="77777777"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27CB01F8" w14:textId="77777777" w:rsidR="007512C2" w:rsidRPr="007512C2" w:rsidRDefault="007512C2" w:rsidP="007512C2">
            <w:pPr>
              <w:spacing w:before="105" w:after="0" w:line="240" w:lineRule="auto"/>
              <w:ind w:right="123"/>
              <w:jc w:val="center"/>
              <w:rPr>
                <w:rFonts w:ascii="Arial" w:eastAsia="Calibri" w:hAnsi="Arial" w:cs="Arial"/>
                <w:sz w:val="18"/>
                <w:szCs w:val="18"/>
                <w:lang w:val="ro-RO"/>
              </w:rPr>
            </w:pPr>
          </w:p>
        </w:tc>
        <w:tc>
          <w:tcPr>
            <w:tcW w:w="1876" w:type="dxa"/>
          </w:tcPr>
          <w:p w14:paraId="154C7E93" w14:textId="77777777" w:rsidR="007512C2" w:rsidRPr="007512C2" w:rsidRDefault="007512C2" w:rsidP="007512C2">
            <w:pPr>
              <w:spacing w:after="0" w:line="240" w:lineRule="auto"/>
              <w:ind w:right="123"/>
              <w:rPr>
                <w:rFonts w:ascii="Arial" w:eastAsia="Calibri" w:hAnsi="Arial" w:cs="Arial"/>
                <w:sz w:val="18"/>
                <w:szCs w:val="18"/>
                <w:lang w:val="ro-RO"/>
              </w:rPr>
            </w:pPr>
          </w:p>
        </w:tc>
      </w:tr>
      <w:tr w:rsidR="007512C2" w:rsidRPr="007512C2" w14:paraId="12181EF2" w14:textId="77777777" w:rsidTr="007512C2">
        <w:trPr>
          <w:trHeight w:val="75"/>
          <w:jc w:val="center"/>
        </w:trPr>
        <w:tc>
          <w:tcPr>
            <w:tcW w:w="670" w:type="dxa"/>
            <w:vMerge/>
            <w:tcBorders>
              <w:right w:val="single" w:sz="4" w:space="0" w:color="auto"/>
            </w:tcBorders>
          </w:tcPr>
          <w:p w14:paraId="7B472327" w14:textId="77777777" w:rsidR="007512C2" w:rsidRPr="007512C2" w:rsidRDefault="007512C2" w:rsidP="007512C2">
            <w:pPr>
              <w:spacing w:after="0" w:line="240" w:lineRule="auto"/>
              <w:jc w:val="center"/>
              <w:rPr>
                <w:rFonts w:ascii="Arial" w:eastAsia="Calibri" w:hAnsi="Arial" w:cs="Arial"/>
                <w:sz w:val="18"/>
                <w:szCs w:val="18"/>
                <w:lang w:val="it-IT"/>
              </w:rPr>
            </w:pPr>
          </w:p>
        </w:tc>
        <w:tc>
          <w:tcPr>
            <w:tcW w:w="681" w:type="dxa"/>
            <w:vAlign w:val="bottom"/>
          </w:tcPr>
          <w:p w14:paraId="731C7C69" w14:textId="7001059D" w:rsidR="007512C2" w:rsidRPr="007512C2" w:rsidRDefault="007512C2" w:rsidP="007512C2">
            <w:pPr>
              <w:spacing w:after="0" w:line="240" w:lineRule="auto"/>
              <w:rPr>
                <w:rFonts w:ascii="Arial" w:eastAsia="Calibri" w:hAnsi="Arial" w:cs="Arial"/>
                <w:sz w:val="18"/>
                <w:szCs w:val="18"/>
                <w:lang w:val="ro-RO"/>
              </w:rPr>
            </w:pPr>
            <w:r w:rsidRPr="007512C2">
              <w:rPr>
                <w:rFonts w:ascii="Arial" w:eastAsia="Calibri" w:hAnsi="Arial" w:cs="Arial"/>
                <w:sz w:val="18"/>
                <w:szCs w:val="18"/>
                <w:lang w:val="ro-RO"/>
              </w:rPr>
              <w:t>203D</w:t>
            </w:r>
          </w:p>
        </w:tc>
        <w:tc>
          <w:tcPr>
            <w:tcW w:w="929" w:type="dxa"/>
          </w:tcPr>
          <w:p w14:paraId="79B71DB0" w14:textId="2D171274" w:rsidR="007512C2" w:rsidRPr="007512C2" w:rsidRDefault="007512C2" w:rsidP="007512C2">
            <w:pPr>
              <w:autoSpaceDE w:val="0"/>
              <w:autoSpaceDN w:val="0"/>
              <w:adjustRightInd w:val="0"/>
              <w:spacing w:after="0" w:line="240" w:lineRule="auto"/>
              <w:ind w:left="-112"/>
              <w:jc w:val="center"/>
              <w:rPr>
                <w:rFonts w:ascii="Arial" w:eastAsia="Times New Roman" w:hAnsi="Arial" w:cs="Arial"/>
                <w:sz w:val="18"/>
                <w:szCs w:val="18"/>
                <w:lang w:val="pt-BR"/>
              </w:rPr>
            </w:pPr>
            <w:r w:rsidRPr="007512C2">
              <w:rPr>
                <w:rFonts w:ascii="Arial" w:eastAsia="Times New Roman" w:hAnsi="Arial" w:cs="Arial"/>
                <w:sz w:val="18"/>
                <w:szCs w:val="18"/>
                <w:lang w:val="pt-BR"/>
              </w:rPr>
              <w:t>0,5</w:t>
            </w:r>
          </w:p>
        </w:tc>
        <w:tc>
          <w:tcPr>
            <w:tcW w:w="1140" w:type="dxa"/>
          </w:tcPr>
          <w:p w14:paraId="5F978865" w14:textId="77777777" w:rsidR="007512C2" w:rsidRPr="007512C2" w:rsidRDefault="007512C2" w:rsidP="007512C2">
            <w:pPr>
              <w:autoSpaceDE w:val="0"/>
              <w:autoSpaceDN w:val="0"/>
              <w:adjustRightInd w:val="0"/>
              <w:spacing w:after="0" w:line="240" w:lineRule="auto"/>
              <w:ind w:left="33"/>
              <w:rPr>
                <w:rFonts w:ascii="Arial" w:eastAsia="Times New Roman" w:hAnsi="Arial" w:cs="Arial"/>
                <w:sz w:val="18"/>
                <w:szCs w:val="18"/>
                <w:lang w:val="pt-BR"/>
              </w:rPr>
            </w:pPr>
          </w:p>
        </w:tc>
        <w:tc>
          <w:tcPr>
            <w:tcW w:w="992" w:type="dxa"/>
          </w:tcPr>
          <w:p w14:paraId="61CDDD00" w14:textId="77777777" w:rsidR="007512C2" w:rsidRPr="007512C2" w:rsidRDefault="007512C2" w:rsidP="007512C2">
            <w:pPr>
              <w:autoSpaceDE w:val="0"/>
              <w:autoSpaceDN w:val="0"/>
              <w:adjustRightInd w:val="0"/>
              <w:spacing w:after="0" w:line="240" w:lineRule="auto"/>
              <w:rPr>
                <w:rFonts w:ascii="Arial" w:eastAsia="Times New Roman" w:hAnsi="Arial" w:cs="Arial"/>
                <w:sz w:val="18"/>
                <w:szCs w:val="18"/>
                <w:lang w:val="pt-BR"/>
              </w:rPr>
            </w:pPr>
          </w:p>
        </w:tc>
        <w:tc>
          <w:tcPr>
            <w:tcW w:w="3237" w:type="dxa"/>
          </w:tcPr>
          <w:p w14:paraId="41065B03" w14:textId="77777777" w:rsidR="007512C2" w:rsidRPr="007512C2" w:rsidRDefault="007512C2" w:rsidP="007512C2">
            <w:pPr>
              <w:spacing w:before="105" w:after="0" w:line="240" w:lineRule="auto"/>
              <w:ind w:right="123"/>
              <w:jc w:val="center"/>
              <w:rPr>
                <w:rFonts w:ascii="Arial" w:eastAsia="Calibri" w:hAnsi="Arial" w:cs="Arial"/>
                <w:sz w:val="18"/>
                <w:szCs w:val="18"/>
                <w:lang w:val="ro-RO"/>
              </w:rPr>
            </w:pPr>
          </w:p>
        </w:tc>
        <w:tc>
          <w:tcPr>
            <w:tcW w:w="1876" w:type="dxa"/>
          </w:tcPr>
          <w:p w14:paraId="52ED245E" w14:textId="77777777" w:rsidR="007512C2" w:rsidRPr="007512C2" w:rsidRDefault="007512C2" w:rsidP="007512C2">
            <w:pPr>
              <w:spacing w:after="0" w:line="240" w:lineRule="auto"/>
              <w:ind w:right="123"/>
              <w:rPr>
                <w:rFonts w:ascii="Arial" w:eastAsia="Calibri" w:hAnsi="Arial" w:cs="Arial"/>
                <w:sz w:val="18"/>
                <w:szCs w:val="18"/>
                <w:lang w:val="ro-RO"/>
              </w:rPr>
            </w:pPr>
          </w:p>
        </w:tc>
      </w:tr>
      <w:bookmarkEnd w:id="39"/>
    </w:tbl>
    <w:p w14:paraId="606403AA" w14:textId="77777777" w:rsidR="007512C2" w:rsidRDefault="007512C2" w:rsidP="00FB48F5">
      <w:pPr>
        <w:keepNext/>
        <w:tabs>
          <w:tab w:val="num" w:pos="1296"/>
        </w:tabs>
        <w:spacing w:before="1" w:after="0" w:line="240" w:lineRule="auto"/>
        <w:outlineLvl w:val="6"/>
        <w:rPr>
          <w:rFonts w:ascii="Arial" w:eastAsia="Times New Roman" w:hAnsi="Arial" w:cs="Arial"/>
          <w:b/>
          <w:noProof/>
          <w:sz w:val="24"/>
          <w:szCs w:val="24"/>
          <w:lang w:val="ro-RO"/>
        </w:rPr>
      </w:pPr>
    </w:p>
    <w:p w14:paraId="5562FECD" w14:textId="722DC178" w:rsidR="00FB48F5" w:rsidRPr="00A93BF0" w:rsidRDefault="00FB48F5" w:rsidP="00FB48F5">
      <w:pPr>
        <w:keepNext/>
        <w:tabs>
          <w:tab w:val="num" w:pos="1296"/>
        </w:tabs>
        <w:spacing w:before="1" w:after="0" w:line="240" w:lineRule="auto"/>
        <w:outlineLvl w:val="6"/>
        <w:rPr>
          <w:rFonts w:ascii="Arial" w:eastAsia="Times New Roman" w:hAnsi="Arial" w:cs="Arial"/>
          <w:b/>
          <w:noProof/>
          <w:sz w:val="24"/>
          <w:szCs w:val="24"/>
          <w:lang w:val="ro-RO"/>
        </w:rPr>
      </w:pPr>
      <w:r w:rsidRPr="00A93BF0">
        <w:rPr>
          <w:rFonts w:ascii="Arial" w:eastAsia="Times New Roman" w:hAnsi="Arial" w:cs="Arial"/>
          <w:b/>
          <w:noProof/>
          <w:sz w:val="24"/>
          <w:szCs w:val="24"/>
          <w:lang w:val="ro-RO"/>
        </w:rPr>
        <w:t>Principii</w:t>
      </w:r>
      <w:r w:rsidRPr="00A93BF0">
        <w:rPr>
          <w:rFonts w:ascii="Arial" w:eastAsia="Times New Roman" w:hAnsi="Arial" w:cs="Arial"/>
          <w:b/>
          <w:noProof/>
          <w:spacing w:val="-3"/>
          <w:sz w:val="24"/>
          <w:szCs w:val="24"/>
          <w:lang w:val="ro-RO"/>
        </w:rPr>
        <w:t xml:space="preserve"> </w:t>
      </w:r>
      <w:r w:rsidRPr="00A93BF0">
        <w:rPr>
          <w:rFonts w:ascii="Arial" w:eastAsia="Times New Roman" w:hAnsi="Arial" w:cs="Arial"/>
          <w:b/>
          <w:noProof/>
          <w:sz w:val="24"/>
          <w:szCs w:val="24"/>
          <w:lang w:val="ro-RO"/>
        </w:rPr>
        <w:t>de</w:t>
      </w:r>
      <w:r w:rsidRPr="00A93BF0">
        <w:rPr>
          <w:rFonts w:ascii="Arial" w:eastAsia="Times New Roman" w:hAnsi="Arial" w:cs="Arial"/>
          <w:b/>
          <w:noProof/>
          <w:spacing w:val="-3"/>
          <w:sz w:val="24"/>
          <w:szCs w:val="24"/>
          <w:lang w:val="ro-RO"/>
        </w:rPr>
        <w:t xml:space="preserve"> </w:t>
      </w:r>
      <w:r w:rsidRPr="00A93BF0">
        <w:rPr>
          <w:rFonts w:ascii="Arial" w:eastAsia="Times New Roman" w:hAnsi="Arial" w:cs="Arial"/>
          <w:b/>
          <w:noProof/>
          <w:sz w:val="24"/>
          <w:szCs w:val="24"/>
          <w:lang w:val="ro-RO"/>
        </w:rPr>
        <w:t>bază</w:t>
      </w:r>
      <w:r w:rsidRPr="00A93BF0">
        <w:rPr>
          <w:rFonts w:ascii="Arial" w:eastAsia="Times New Roman" w:hAnsi="Arial" w:cs="Arial"/>
          <w:b/>
          <w:noProof/>
          <w:spacing w:val="-2"/>
          <w:sz w:val="24"/>
          <w:szCs w:val="24"/>
          <w:lang w:val="ro-RO"/>
        </w:rPr>
        <w:t xml:space="preserve"> </w:t>
      </w:r>
      <w:r w:rsidRPr="00A93BF0">
        <w:rPr>
          <w:rFonts w:ascii="Arial" w:eastAsia="Times New Roman" w:hAnsi="Arial" w:cs="Arial"/>
          <w:b/>
          <w:noProof/>
          <w:sz w:val="24"/>
          <w:szCs w:val="24"/>
          <w:lang w:val="ro-RO"/>
        </w:rPr>
        <w:t>în</w:t>
      </w:r>
      <w:r w:rsidRPr="00A93BF0">
        <w:rPr>
          <w:rFonts w:ascii="Arial" w:eastAsia="Times New Roman" w:hAnsi="Arial" w:cs="Arial"/>
          <w:b/>
          <w:noProof/>
          <w:spacing w:val="-1"/>
          <w:sz w:val="24"/>
          <w:szCs w:val="24"/>
          <w:lang w:val="ro-RO"/>
        </w:rPr>
        <w:t xml:space="preserve"> </w:t>
      </w:r>
      <w:r w:rsidRPr="00A93BF0">
        <w:rPr>
          <w:rFonts w:ascii="Arial" w:eastAsia="Times New Roman" w:hAnsi="Arial" w:cs="Arial"/>
          <w:b/>
          <w:noProof/>
          <w:sz w:val="24"/>
          <w:szCs w:val="24"/>
          <w:lang w:val="ro-RO"/>
        </w:rPr>
        <w:t>îngrijirea</w:t>
      </w:r>
      <w:r w:rsidRPr="00A93BF0">
        <w:rPr>
          <w:rFonts w:ascii="Arial" w:eastAsia="Times New Roman" w:hAnsi="Arial" w:cs="Arial"/>
          <w:b/>
          <w:noProof/>
          <w:spacing w:val="-2"/>
          <w:sz w:val="24"/>
          <w:szCs w:val="24"/>
          <w:lang w:val="ro-RO"/>
        </w:rPr>
        <w:t xml:space="preserve"> </w:t>
      </w:r>
      <w:r w:rsidRPr="00A93BF0">
        <w:rPr>
          <w:rFonts w:ascii="Arial" w:eastAsia="Times New Roman" w:hAnsi="Arial" w:cs="Arial"/>
          <w:b/>
          <w:noProof/>
          <w:sz w:val="24"/>
          <w:szCs w:val="24"/>
          <w:lang w:val="ro-RO"/>
        </w:rPr>
        <w:t>şi</w:t>
      </w:r>
      <w:r w:rsidRPr="00A93BF0">
        <w:rPr>
          <w:rFonts w:ascii="Arial" w:eastAsia="Times New Roman" w:hAnsi="Arial" w:cs="Arial"/>
          <w:b/>
          <w:noProof/>
          <w:spacing w:val="-2"/>
          <w:sz w:val="24"/>
          <w:szCs w:val="24"/>
          <w:lang w:val="ro-RO"/>
        </w:rPr>
        <w:t xml:space="preserve"> </w:t>
      </w:r>
      <w:r w:rsidRPr="00A93BF0">
        <w:rPr>
          <w:rFonts w:ascii="Arial" w:eastAsia="Times New Roman" w:hAnsi="Arial" w:cs="Arial"/>
          <w:b/>
          <w:noProof/>
          <w:sz w:val="24"/>
          <w:szCs w:val="24"/>
          <w:lang w:val="ro-RO"/>
        </w:rPr>
        <w:t>conducerea</w:t>
      </w:r>
      <w:r w:rsidRPr="00A93BF0">
        <w:rPr>
          <w:rFonts w:ascii="Arial" w:eastAsia="Times New Roman" w:hAnsi="Arial" w:cs="Arial"/>
          <w:b/>
          <w:noProof/>
          <w:spacing w:val="-2"/>
          <w:sz w:val="24"/>
          <w:szCs w:val="24"/>
          <w:lang w:val="ro-RO"/>
        </w:rPr>
        <w:t xml:space="preserve"> </w:t>
      </w:r>
      <w:r w:rsidRPr="00A93BF0">
        <w:rPr>
          <w:rFonts w:ascii="Arial" w:eastAsia="Times New Roman" w:hAnsi="Arial" w:cs="Arial"/>
          <w:b/>
          <w:noProof/>
          <w:sz w:val="24"/>
          <w:szCs w:val="24"/>
          <w:lang w:val="ro-RO"/>
        </w:rPr>
        <w:t>arboretelor:</w:t>
      </w:r>
    </w:p>
    <w:p w14:paraId="51D5E127" w14:textId="77777777" w:rsidR="00FB48F5" w:rsidRPr="00A93BF0" w:rsidRDefault="00FB48F5" w:rsidP="00FB48F5">
      <w:pPr>
        <w:widowControl w:val="0"/>
        <w:autoSpaceDE w:val="0"/>
        <w:autoSpaceDN w:val="0"/>
        <w:spacing w:before="6" w:after="0" w:line="240" w:lineRule="auto"/>
        <w:rPr>
          <w:rFonts w:ascii="Arial" w:eastAsia="Microsoft Sans Serif" w:hAnsi="Arial" w:cs="Arial"/>
          <w:b/>
          <w:sz w:val="24"/>
          <w:szCs w:val="24"/>
          <w:lang w:val="ro-RO"/>
        </w:rPr>
      </w:pPr>
    </w:p>
    <w:p w14:paraId="152B777A" w14:textId="77777777" w:rsidR="00FB48F5" w:rsidRPr="00A93BF0" w:rsidRDefault="00FB48F5" w:rsidP="00FB48F5">
      <w:pPr>
        <w:widowControl w:val="0"/>
        <w:autoSpaceDE w:val="0"/>
        <w:autoSpaceDN w:val="0"/>
        <w:spacing w:after="0" w:line="240" w:lineRule="auto"/>
        <w:ind w:left="222" w:right="241"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Prin aplicarea lucrărilor de îngrijire se ține seama de capacitatea arborilor de a </w:t>
      </w:r>
      <w:proofErr w:type="spellStart"/>
      <w:r w:rsidRPr="00A93BF0">
        <w:rPr>
          <w:rFonts w:ascii="Arial" w:eastAsia="Microsoft Sans Serif" w:hAnsi="Arial" w:cs="Arial"/>
          <w:sz w:val="24"/>
          <w:szCs w:val="24"/>
          <w:lang w:val="ro-RO"/>
        </w:rPr>
        <w:t>reacţiona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favorabil la schimbarea mediului după ce s-a aplicat </w:t>
      </w:r>
      <w:proofErr w:type="spellStart"/>
      <w:r w:rsidRPr="00A93BF0">
        <w:rPr>
          <w:rFonts w:ascii="Arial" w:eastAsia="Microsoft Sans Serif" w:hAnsi="Arial" w:cs="Arial"/>
          <w:sz w:val="24"/>
          <w:szCs w:val="24"/>
          <w:lang w:val="ro-RO"/>
        </w:rPr>
        <w:t>selecţia</w:t>
      </w:r>
      <w:proofErr w:type="spellEnd"/>
      <w:r w:rsidRPr="00A93BF0">
        <w:rPr>
          <w:rFonts w:ascii="Arial" w:eastAsia="Microsoft Sans Serif" w:hAnsi="Arial" w:cs="Arial"/>
          <w:sz w:val="24"/>
          <w:szCs w:val="24"/>
          <w:lang w:val="ro-RO"/>
        </w:rPr>
        <w:t xml:space="preserve"> artificială în loc de cea naturală. 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executarea lucrărilor de îngrijire se tine seama de variabilitatea individuală, dinamica </w:t>
      </w:r>
      <w:proofErr w:type="spellStart"/>
      <w:r w:rsidRPr="00A93BF0">
        <w:rPr>
          <w:rFonts w:ascii="Arial" w:eastAsia="Microsoft Sans Serif" w:hAnsi="Arial" w:cs="Arial"/>
          <w:sz w:val="24"/>
          <w:szCs w:val="24"/>
          <w:lang w:val="ro-RO"/>
        </w:rPr>
        <w:t>competiţiei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intra-si inter specifice si neuniformitatea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condiţiilor</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mediu,</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ceea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face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sa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promoveze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speciile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valoroase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ele fiind</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susţinute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condiţiile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mediului respectiv.</w:t>
      </w:r>
    </w:p>
    <w:p w14:paraId="3F9342C9" w14:textId="77777777" w:rsidR="00FB48F5" w:rsidRPr="00A93BF0" w:rsidRDefault="00FB48F5" w:rsidP="00FB48F5">
      <w:pPr>
        <w:widowControl w:val="0"/>
        <w:autoSpaceDE w:val="0"/>
        <w:autoSpaceDN w:val="0"/>
        <w:spacing w:after="0" w:line="240" w:lineRule="auto"/>
        <w:ind w:left="222" w:right="238"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Pentru reducerea la maximum a pagubelor care se pot produce la exploatare 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necesara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armonizarea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cerinţelor</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biologice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gospodăririi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pădurii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cultivate.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sens</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trebuiesc</w:t>
      </w:r>
      <w:proofErr w:type="spellEnd"/>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cunoscute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mijloacele materiale, </w:t>
      </w:r>
      <w:proofErr w:type="spellStart"/>
      <w:r w:rsidRPr="00A93BF0">
        <w:rPr>
          <w:rFonts w:ascii="Arial" w:eastAsia="Microsoft Sans Serif" w:hAnsi="Arial" w:cs="Arial"/>
          <w:sz w:val="24"/>
          <w:szCs w:val="24"/>
          <w:lang w:val="ro-RO"/>
        </w:rPr>
        <w:t>soluţiilor</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tehnice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si procesele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tehnologice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adoptat.</w:t>
      </w:r>
    </w:p>
    <w:p w14:paraId="0F75ED18" w14:textId="77777777" w:rsidR="00FB48F5" w:rsidRPr="00A93BF0" w:rsidRDefault="00FB48F5" w:rsidP="00E02613">
      <w:pPr>
        <w:widowControl w:val="0"/>
        <w:autoSpaceDE w:val="0"/>
        <w:autoSpaceDN w:val="0"/>
        <w:spacing w:before="1" w:after="0" w:line="240" w:lineRule="auto"/>
        <w:ind w:left="222" w:right="240"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În plus </w:t>
      </w:r>
      <w:proofErr w:type="spellStart"/>
      <w:r w:rsidRPr="00A93BF0">
        <w:rPr>
          <w:rFonts w:ascii="Arial" w:eastAsia="Microsoft Sans Serif" w:hAnsi="Arial" w:cs="Arial"/>
          <w:sz w:val="24"/>
          <w:szCs w:val="24"/>
          <w:lang w:val="ro-RO"/>
        </w:rPr>
        <w:t>trebuiesc</w:t>
      </w:r>
      <w:proofErr w:type="spellEnd"/>
      <w:r w:rsidRPr="00A93BF0">
        <w:rPr>
          <w:rFonts w:ascii="Arial" w:eastAsia="Microsoft Sans Serif" w:hAnsi="Arial" w:cs="Arial"/>
          <w:sz w:val="24"/>
          <w:szCs w:val="24"/>
          <w:lang w:val="ro-RO"/>
        </w:rPr>
        <w:t xml:space="preserve"> urmărite </w:t>
      </w:r>
      <w:proofErr w:type="spellStart"/>
      <w:r w:rsidRPr="00A93BF0">
        <w:rPr>
          <w:rFonts w:ascii="Arial" w:eastAsia="Microsoft Sans Serif" w:hAnsi="Arial" w:cs="Arial"/>
          <w:sz w:val="24"/>
          <w:szCs w:val="24"/>
          <w:lang w:val="ro-RO"/>
        </w:rPr>
        <w:t>eficienţa</w:t>
      </w:r>
      <w:proofErr w:type="spellEnd"/>
      <w:r w:rsidRPr="00A93BF0">
        <w:rPr>
          <w:rFonts w:ascii="Arial" w:eastAsia="Microsoft Sans Serif" w:hAnsi="Arial" w:cs="Arial"/>
          <w:sz w:val="24"/>
          <w:szCs w:val="24"/>
          <w:lang w:val="ro-RO"/>
        </w:rPr>
        <w:t xml:space="preserve"> economica imediata a fiecărei lucrări executate cat si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rentabilitatea globala. Sunt necesare aplicarea lucrărilor de îngrijire si conducere a pădurii prin care 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introduc in circuitul economic până la 50% din volumul lemnos recoltat la atingerea momentului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exploatării, cantitate care s-ar pierde in urma procesului de eliminare naturala. Eficienta economica de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perspectiva (rentabilitatea globala) rezulta prin reglarea raporturilor inter și intraspecifice, ameliorarea</w:t>
      </w:r>
      <w:r w:rsidRPr="00A93BF0">
        <w:rPr>
          <w:rFonts w:ascii="Arial" w:eastAsia="Microsoft Sans Serif" w:hAnsi="Arial" w:cs="Arial"/>
          <w:spacing w:val="-57"/>
          <w:sz w:val="24"/>
          <w:szCs w:val="24"/>
          <w:lang w:val="ro-RO"/>
        </w:rPr>
        <w:t xml:space="preserve"> </w:t>
      </w:r>
      <w:proofErr w:type="spellStart"/>
      <w:r w:rsidRPr="00A93BF0">
        <w:rPr>
          <w:rFonts w:ascii="Arial" w:eastAsia="Microsoft Sans Serif" w:hAnsi="Arial" w:cs="Arial"/>
          <w:sz w:val="24"/>
          <w:szCs w:val="24"/>
          <w:lang w:val="ro-RO"/>
        </w:rPr>
        <w:t>condiţiilor</w:t>
      </w:r>
      <w:proofErr w:type="spellEnd"/>
      <w:r w:rsidRPr="00A93BF0">
        <w:rPr>
          <w:rFonts w:ascii="Arial" w:eastAsia="Microsoft Sans Serif" w:hAnsi="Arial" w:cs="Arial"/>
          <w:sz w:val="24"/>
          <w:szCs w:val="24"/>
          <w:lang w:val="ro-RO"/>
        </w:rPr>
        <w:t xml:space="preserve"> sanitare de </w:t>
      </w:r>
      <w:proofErr w:type="spellStart"/>
      <w:r w:rsidRPr="00A93BF0">
        <w:rPr>
          <w:rFonts w:ascii="Arial" w:eastAsia="Microsoft Sans Serif" w:hAnsi="Arial" w:cs="Arial"/>
          <w:sz w:val="24"/>
          <w:szCs w:val="24"/>
          <w:lang w:val="ro-RO"/>
        </w:rPr>
        <w:t>vegetaţie</w:t>
      </w:r>
      <w:proofErr w:type="spellEnd"/>
      <w:r w:rsidRPr="00A93BF0">
        <w:rPr>
          <w:rFonts w:ascii="Arial" w:eastAsia="Microsoft Sans Serif" w:hAnsi="Arial" w:cs="Arial"/>
          <w:sz w:val="24"/>
          <w:szCs w:val="24"/>
          <w:lang w:val="ro-RO"/>
        </w:rPr>
        <w:t xml:space="preserve"> si prin promovarea celor mai bune exemplare sub raport cantitativ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00E02613" w:rsidRPr="00A93BF0">
        <w:rPr>
          <w:rFonts w:ascii="Arial" w:eastAsia="Microsoft Sans Serif" w:hAnsi="Arial" w:cs="Arial"/>
          <w:sz w:val="24"/>
          <w:szCs w:val="24"/>
          <w:lang w:val="ro-RO"/>
        </w:rPr>
        <w:t>valoric.</w:t>
      </w:r>
    </w:p>
    <w:p w14:paraId="3A155D8D" w14:textId="77777777" w:rsidR="00FB48F5" w:rsidRPr="00A93BF0" w:rsidRDefault="00FB48F5" w:rsidP="00FB48F5">
      <w:pPr>
        <w:keepNext/>
        <w:tabs>
          <w:tab w:val="num" w:pos="1296"/>
        </w:tabs>
        <w:spacing w:before="90" w:after="0" w:line="240" w:lineRule="auto"/>
        <w:ind w:firstLine="284"/>
        <w:outlineLvl w:val="6"/>
        <w:rPr>
          <w:rFonts w:ascii="Arial" w:eastAsia="Times New Roman" w:hAnsi="Arial" w:cs="Arial"/>
          <w:noProof/>
          <w:sz w:val="24"/>
          <w:szCs w:val="24"/>
          <w:lang w:val="ro-RO"/>
        </w:rPr>
      </w:pPr>
      <w:r w:rsidRPr="00A93BF0">
        <w:rPr>
          <w:rFonts w:ascii="Arial" w:eastAsia="Times New Roman" w:hAnsi="Arial" w:cs="Arial"/>
          <w:b/>
          <w:noProof/>
          <w:sz w:val="24"/>
          <w:szCs w:val="24"/>
          <w:lang w:val="ro-RO"/>
        </w:rPr>
        <w:t>Obiectivele</w:t>
      </w:r>
      <w:r w:rsidRPr="00A93BF0">
        <w:rPr>
          <w:rFonts w:ascii="Arial" w:eastAsia="Times New Roman" w:hAnsi="Arial" w:cs="Arial"/>
          <w:b/>
          <w:noProof/>
          <w:spacing w:val="22"/>
          <w:sz w:val="24"/>
          <w:szCs w:val="24"/>
          <w:lang w:val="ro-RO"/>
        </w:rPr>
        <w:t xml:space="preserve"> </w:t>
      </w:r>
      <w:r w:rsidRPr="00A93BF0">
        <w:rPr>
          <w:rFonts w:ascii="Arial" w:eastAsia="Times New Roman" w:hAnsi="Arial" w:cs="Arial"/>
          <w:b/>
          <w:noProof/>
          <w:sz w:val="24"/>
          <w:szCs w:val="24"/>
          <w:lang w:val="ro-RO"/>
        </w:rPr>
        <w:t>urmărite</w:t>
      </w:r>
      <w:r w:rsidRPr="00A93BF0">
        <w:rPr>
          <w:rFonts w:ascii="Arial" w:eastAsia="Times New Roman" w:hAnsi="Arial" w:cs="Arial"/>
          <w:b/>
          <w:noProof/>
          <w:spacing w:val="23"/>
          <w:sz w:val="24"/>
          <w:szCs w:val="24"/>
          <w:lang w:val="ro-RO"/>
        </w:rPr>
        <w:t xml:space="preserve"> </w:t>
      </w:r>
      <w:r w:rsidRPr="00A93BF0">
        <w:rPr>
          <w:rFonts w:ascii="Arial" w:eastAsia="Times New Roman" w:hAnsi="Arial" w:cs="Arial"/>
          <w:b/>
          <w:noProof/>
          <w:sz w:val="24"/>
          <w:szCs w:val="24"/>
          <w:lang w:val="ro-RO"/>
        </w:rPr>
        <w:t>prin</w:t>
      </w:r>
      <w:r w:rsidRPr="00A93BF0">
        <w:rPr>
          <w:rFonts w:ascii="Arial" w:eastAsia="Times New Roman" w:hAnsi="Arial" w:cs="Arial"/>
          <w:b/>
          <w:noProof/>
          <w:spacing w:val="25"/>
          <w:sz w:val="24"/>
          <w:szCs w:val="24"/>
          <w:lang w:val="ro-RO"/>
        </w:rPr>
        <w:t xml:space="preserve"> </w:t>
      </w:r>
      <w:r w:rsidRPr="00A93BF0">
        <w:rPr>
          <w:rFonts w:ascii="Arial" w:eastAsia="Times New Roman" w:hAnsi="Arial" w:cs="Arial"/>
          <w:b/>
          <w:noProof/>
          <w:sz w:val="24"/>
          <w:szCs w:val="24"/>
          <w:lang w:val="ro-RO"/>
        </w:rPr>
        <w:t>efectuarea</w:t>
      </w:r>
      <w:r w:rsidRPr="00A93BF0">
        <w:rPr>
          <w:rFonts w:ascii="Arial" w:eastAsia="Times New Roman" w:hAnsi="Arial" w:cs="Arial"/>
          <w:b/>
          <w:noProof/>
          <w:spacing w:val="24"/>
          <w:sz w:val="24"/>
          <w:szCs w:val="24"/>
          <w:lang w:val="ro-RO"/>
        </w:rPr>
        <w:t xml:space="preserve"> </w:t>
      </w:r>
      <w:r w:rsidRPr="00A93BF0">
        <w:rPr>
          <w:rFonts w:ascii="Arial" w:eastAsia="Times New Roman" w:hAnsi="Arial" w:cs="Arial"/>
          <w:b/>
          <w:noProof/>
          <w:sz w:val="24"/>
          <w:szCs w:val="24"/>
          <w:lang w:val="ro-RO"/>
        </w:rPr>
        <w:t>lucrărilor</w:t>
      </w:r>
      <w:r w:rsidRPr="00A93BF0">
        <w:rPr>
          <w:rFonts w:ascii="Arial" w:eastAsia="Times New Roman" w:hAnsi="Arial" w:cs="Arial"/>
          <w:b/>
          <w:noProof/>
          <w:spacing w:val="22"/>
          <w:sz w:val="24"/>
          <w:szCs w:val="24"/>
          <w:lang w:val="ro-RO"/>
        </w:rPr>
        <w:t xml:space="preserve"> </w:t>
      </w:r>
      <w:r w:rsidRPr="00A93BF0">
        <w:rPr>
          <w:rFonts w:ascii="Arial" w:eastAsia="Times New Roman" w:hAnsi="Arial" w:cs="Arial"/>
          <w:b/>
          <w:noProof/>
          <w:sz w:val="24"/>
          <w:szCs w:val="24"/>
          <w:lang w:val="ro-RO"/>
        </w:rPr>
        <w:t>de</w:t>
      </w:r>
      <w:r w:rsidRPr="00A93BF0">
        <w:rPr>
          <w:rFonts w:ascii="Arial" w:eastAsia="Times New Roman" w:hAnsi="Arial" w:cs="Arial"/>
          <w:b/>
          <w:noProof/>
          <w:spacing w:val="23"/>
          <w:sz w:val="24"/>
          <w:szCs w:val="24"/>
          <w:lang w:val="ro-RO"/>
        </w:rPr>
        <w:t xml:space="preserve"> </w:t>
      </w:r>
      <w:r w:rsidRPr="00A93BF0">
        <w:rPr>
          <w:rFonts w:ascii="Arial" w:eastAsia="Times New Roman" w:hAnsi="Arial" w:cs="Arial"/>
          <w:b/>
          <w:noProof/>
          <w:sz w:val="24"/>
          <w:szCs w:val="24"/>
          <w:lang w:val="ro-RO"/>
        </w:rPr>
        <w:t>îngrijire</w:t>
      </w:r>
      <w:r w:rsidRPr="00A93BF0">
        <w:rPr>
          <w:rFonts w:ascii="Arial" w:eastAsia="Times New Roman" w:hAnsi="Arial" w:cs="Arial"/>
          <w:b/>
          <w:noProof/>
          <w:spacing w:val="22"/>
          <w:sz w:val="24"/>
          <w:szCs w:val="24"/>
          <w:lang w:val="ro-RO"/>
        </w:rPr>
        <w:t xml:space="preserve"> </w:t>
      </w:r>
      <w:r w:rsidRPr="00A93BF0">
        <w:rPr>
          <w:rFonts w:ascii="Arial" w:eastAsia="Times New Roman" w:hAnsi="Arial" w:cs="Arial"/>
          <w:b/>
          <w:noProof/>
          <w:sz w:val="24"/>
          <w:szCs w:val="24"/>
          <w:lang w:val="ro-RO"/>
        </w:rPr>
        <w:t>şi</w:t>
      </w:r>
      <w:r w:rsidRPr="00A93BF0">
        <w:rPr>
          <w:rFonts w:ascii="Arial" w:eastAsia="Times New Roman" w:hAnsi="Arial" w:cs="Arial"/>
          <w:b/>
          <w:noProof/>
          <w:spacing w:val="24"/>
          <w:sz w:val="24"/>
          <w:szCs w:val="24"/>
          <w:lang w:val="ro-RO"/>
        </w:rPr>
        <w:t xml:space="preserve"> </w:t>
      </w:r>
      <w:r w:rsidRPr="00A93BF0">
        <w:rPr>
          <w:rFonts w:ascii="Arial" w:eastAsia="Times New Roman" w:hAnsi="Arial" w:cs="Arial"/>
          <w:b/>
          <w:noProof/>
          <w:sz w:val="24"/>
          <w:szCs w:val="24"/>
          <w:lang w:val="ro-RO"/>
        </w:rPr>
        <w:t>conducere</w:t>
      </w:r>
      <w:r w:rsidRPr="00A93BF0">
        <w:rPr>
          <w:rFonts w:ascii="Arial" w:eastAsia="Times New Roman" w:hAnsi="Arial" w:cs="Arial"/>
          <w:b/>
          <w:noProof/>
          <w:spacing w:val="23"/>
          <w:sz w:val="24"/>
          <w:szCs w:val="24"/>
          <w:lang w:val="ro-RO"/>
        </w:rPr>
        <w:t xml:space="preserve"> </w:t>
      </w:r>
      <w:r w:rsidRPr="00A93BF0">
        <w:rPr>
          <w:rFonts w:ascii="Arial" w:eastAsia="Times New Roman" w:hAnsi="Arial" w:cs="Arial"/>
          <w:b/>
          <w:noProof/>
          <w:sz w:val="24"/>
          <w:szCs w:val="24"/>
          <w:lang w:val="ro-RO"/>
        </w:rPr>
        <w:t>a</w:t>
      </w:r>
      <w:r w:rsidRPr="00A93BF0">
        <w:rPr>
          <w:rFonts w:ascii="Arial" w:eastAsia="Times New Roman" w:hAnsi="Arial" w:cs="Arial"/>
          <w:b/>
          <w:noProof/>
          <w:spacing w:val="24"/>
          <w:sz w:val="24"/>
          <w:szCs w:val="24"/>
          <w:lang w:val="ro-RO"/>
        </w:rPr>
        <w:t xml:space="preserve"> </w:t>
      </w:r>
      <w:r w:rsidRPr="00A93BF0">
        <w:rPr>
          <w:rFonts w:ascii="Arial" w:eastAsia="Times New Roman" w:hAnsi="Arial" w:cs="Arial"/>
          <w:b/>
          <w:noProof/>
          <w:sz w:val="24"/>
          <w:szCs w:val="24"/>
          <w:lang w:val="ro-RO"/>
        </w:rPr>
        <w:t>arboretelor sunt:</w:t>
      </w:r>
    </w:p>
    <w:p w14:paraId="60B2CE07" w14:textId="77777777" w:rsidR="00FB48F5" w:rsidRPr="00A93BF0" w:rsidRDefault="00FB48F5" w:rsidP="00FB48F5">
      <w:pPr>
        <w:widowControl w:val="0"/>
        <w:autoSpaceDE w:val="0"/>
        <w:autoSpaceDN w:val="0"/>
        <w:spacing w:before="7" w:after="0" w:line="240" w:lineRule="auto"/>
        <w:rPr>
          <w:rFonts w:ascii="Arial" w:eastAsia="Microsoft Sans Serif" w:hAnsi="Arial" w:cs="Arial"/>
          <w:b/>
          <w:sz w:val="24"/>
          <w:szCs w:val="24"/>
          <w:lang w:val="ro-RO"/>
        </w:rPr>
      </w:pPr>
    </w:p>
    <w:p w14:paraId="4696BA49" w14:textId="77777777" w:rsidR="00FB48F5" w:rsidRPr="00A93BF0" w:rsidRDefault="00FB48F5">
      <w:pPr>
        <w:widowControl w:val="0"/>
        <w:numPr>
          <w:ilvl w:val="6"/>
          <w:numId w:val="20"/>
        </w:numPr>
        <w:tabs>
          <w:tab w:val="left" w:pos="1783"/>
        </w:tabs>
        <w:autoSpaceDE w:val="0"/>
        <w:autoSpaceDN w:val="0"/>
        <w:spacing w:before="92" w:after="0" w:line="240" w:lineRule="auto"/>
        <w:ind w:hanging="361"/>
        <w:rPr>
          <w:rFonts w:ascii="Arial" w:eastAsia="Microsoft Sans Serif" w:hAnsi="Arial" w:cs="Arial"/>
          <w:sz w:val="24"/>
          <w:szCs w:val="24"/>
          <w:lang w:val="ro-RO"/>
        </w:rPr>
      </w:pPr>
      <w:r w:rsidRPr="00A93BF0">
        <w:rPr>
          <w:rFonts w:ascii="Arial" w:eastAsia="Microsoft Sans Serif" w:hAnsi="Arial" w:cs="Arial"/>
          <w:sz w:val="24"/>
          <w:szCs w:val="24"/>
          <w:lang w:val="ro-RO"/>
        </w:rPr>
        <w:t>păstrarea</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ameliorarea</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stării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sănătate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z w:val="24"/>
          <w:szCs w:val="24"/>
          <w:lang w:val="ro-RO"/>
        </w:rPr>
        <w:t>;</w:t>
      </w:r>
    </w:p>
    <w:p w14:paraId="1F7550E6" w14:textId="77777777" w:rsidR="00FB48F5" w:rsidRPr="00A93BF0" w:rsidRDefault="00FB48F5">
      <w:pPr>
        <w:widowControl w:val="0"/>
        <w:numPr>
          <w:ilvl w:val="6"/>
          <w:numId w:val="20"/>
        </w:numPr>
        <w:tabs>
          <w:tab w:val="left" w:pos="1783"/>
          <w:tab w:val="left" w:pos="8064"/>
        </w:tabs>
        <w:autoSpaceDE w:val="0"/>
        <w:autoSpaceDN w:val="0"/>
        <w:spacing w:after="0" w:line="240" w:lineRule="auto"/>
        <w:ind w:right="247"/>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creşterea</w:t>
      </w:r>
      <w:proofErr w:type="spellEnd"/>
      <w:r w:rsidRPr="00A93BF0">
        <w:rPr>
          <w:rFonts w:ascii="Arial" w:eastAsia="Microsoft Sans Serif" w:hAnsi="Arial" w:cs="Arial"/>
          <w:spacing w:val="85"/>
          <w:sz w:val="24"/>
          <w:szCs w:val="24"/>
          <w:lang w:val="ro-RO"/>
        </w:rPr>
        <w:t xml:space="preserve"> </w:t>
      </w:r>
      <w:r w:rsidRPr="00A93BF0">
        <w:rPr>
          <w:rFonts w:ascii="Arial" w:eastAsia="Microsoft Sans Serif" w:hAnsi="Arial" w:cs="Arial"/>
          <w:sz w:val="24"/>
          <w:szCs w:val="24"/>
          <w:lang w:val="ro-RO"/>
        </w:rPr>
        <w:t>gradului</w:t>
      </w:r>
      <w:r w:rsidRPr="00A93BF0">
        <w:rPr>
          <w:rFonts w:ascii="Arial" w:eastAsia="Microsoft Sans Serif" w:hAnsi="Arial" w:cs="Arial"/>
          <w:spacing w:val="83"/>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81"/>
          <w:sz w:val="24"/>
          <w:szCs w:val="24"/>
          <w:lang w:val="ro-RO"/>
        </w:rPr>
        <w:t xml:space="preserve"> </w:t>
      </w:r>
      <w:r w:rsidRPr="00A93BF0">
        <w:rPr>
          <w:rFonts w:ascii="Arial" w:eastAsia="Microsoft Sans Serif" w:hAnsi="Arial" w:cs="Arial"/>
          <w:sz w:val="24"/>
          <w:szCs w:val="24"/>
          <w:lang w:val="ro-RO"/>
        </w:rPr>
        <w:t>stabilitate</w:t>
      </w:r>
      <w:r w:rsidRPr="00A93BF0">
        <w:rPr>
          <w:rFonts w:ascii="Arial" w:eastAsia="Microsoft Sans Serif" w:hAnsi="Arial" w:cs="Arial"/>
          <w:spacing w:val="8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85"/>
          <w:sz w:val="24"/>
          <w:szCs w:val="24"/>
          <w:lang w:val="ro-RO"/>
        </w:rPr>
        <w:t xml:space="preserve"> </w:t>
      </w:r>
      <w:proofErr w:type="spellStart"/>
      <w:r w:rsidRPr="00A93BF0">
        <w:rPr>
          <w:rFonts w:ascii="Arial" w:eastAsia="Microsoft Sans Serif" w:hAnsi="Arial" w:cs="Arial"/>
          <w:sz w:val="24"/>
          <w:szCs w:val="24"/>
          <w:lang w:val="ro-RO"/>
        </w:rPr>
        <w:t>rezistenţă</w:t>
      </w:r>
      <w:proofErr w:type="spellEnd"/>
      <w:r w:rsidRPr="00A93BF0">
        <w:rPr>
          <w:rFonts w:ascii="Arial" w:eastAsia="Microsoft Sans Serif" w:hAnsi="Arial" w:cs="Arial"/>
          <w:spacing w:val="84"/>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84"/>
          <w:sz w:val="24"/>
          <w:szCs w:val="24"/>
          <w:lang w:val="ro-RO"/>
        </w:rPr>
        <w:t xml:space="preserve">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z w:val="24"/>
          <w:szCs w:val="24"/>
          <w:lang w:val="ro-RO"/>
        </w:rPr>
        <w:tab/>
        <w:t>la</w:t>
      </w:r>
      <w:r w:rsidRPr="00A93BF0">
        <w:rPr>
          <w:rFonts w:ascii="Arial" w:eastAsia="Microsoft Sans Serif" w:hAnsi="Arial" w:cs="Arial"/>
          <w:spacing w:val="7"/>
          <w:sz w:val="24"/>
          <w:szCs w:val="24"/>
          <w:lang w:val="ro-RO"/>
        </w:rPr>
        <w:t xml:space="preserve"> </w:t>
      </w:r>
      <w:proofErr w:type="spellStart"/>
      <w:r w:rsidRPr="00A93BF0">
        <w:rPr>
          <w:rFonts w:ascii="Arial" w:eastAsia="Microsoft Sans Serif" w:hAnsi="Arial" w:cs="Arial"/>
          <w:sz w:val="24"/>
          <w:szCs w:val="24"/>
          <w:lang w:val="ro-RO"/>
        </w:rPr>
        <w:t>acţiunea</w:t>
      </w:r>
      <w:proofErr w:type="spellEnd"/>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factorilor</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externi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interni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destabilizatori (vânt,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zăpadă,  boli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dăunători);</w:t>
      </w:r>
    </w:p>
    <w:p w14:paraId="72AD3AE1" w14:textId="77777777" w:rsidR="00FB48F5" w:rsidRPr="00A93BF0" w:rsidRDefault="00FB48F5">
      <w:pPr>
        <w:widowControl w:val="0"/>
        <w:numPr>
          <w:ilvl w:val="6"/>
          <w:numId w:val="20"/>
        </w:numPr>
        <w:tabs>
          <w:tab w:val="left" w:pos="1783"/>
        </w:tabs>
        <w:autoSpaceDE w:val="0"/>
        <w:autoSpaceDN w:val="0"/>
        <w:spacing w:after="0" w:line="240" w:lineRule="auto"/>
        <w:ind w:hanging="361"/>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creşterea</w:t>
      </w:r>
      <w:proofErr w:type="spellEnd"/>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productivităţii</w:t>
      </w:r>
      <w:proofErr w:type="spellEnd"/>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precum</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îmbunătăţirea</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calităţii</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lemnului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produs;</w:t>
      </w:r>
    </w:p>
    <w:p w14:paraId="7AB8B3D5" w14:textId="77777777" w:rsidR="00FB48F5" w:rsidRPr="00A93BF0" w:rsidRDefault="00FB48F5">
      <w:pPr>
        <w:widowControl w:val="0"/>
        <w:numPr>
          <w:ilvl w:val="6"/>
          <w:numId w:val="20"/>
        </w:numPr>
        <w:tabs>
          <w:tab w:val="left" w:pos="1783"/>
        </w:tabs>
        <w:autoSpaceDE w:val="0"/>
        <w:autoSpaceDN w:val="0"/>
        <w:spacing w:after="0" w:line="240" w:lineRule="auto"/>
        <w:ind w:hanging="361"/>
        <w:rPr>
          <w:rFonts w:ascii="Arial" w:eastAsia="Microsoft Sans Serif" w:hAnsi="Arial" w:cs="Arial"/>
          <w:sz w:val="24"/>
          <w:szCs w:val="24"/>
          <w:lang w:val="ro-RO"/>
        </w:rPr>
      </w:pPr>
      <w:r w:rsidRPr="00A93BF0">
        <w:rPr>
          <w:rFonts w:ascii="Arial" w:eastAsia="Microsoft Sans Serif" w:hAnsi="Arial" w:cs="Arial"/>
          <w:sz w:val="24"/>
          <w:szCs w:val="24"/>
          <w:lang w:val="ro-RO"/>
        </w:rPr>
        <w:t>mărirea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capacităţii</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fructificare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arborilor</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ameliorarea</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condiţiilor</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regenerare;</w:t>
      </w:r>
    </w:p>
    <w:p w14:paraId="1AD7FA60" w14:textId="77777777" w:rsidR="00FB48F5" w:rsidRPr="00A93BF0" w:rsidRDefault="00FB48F5">
      <w:pPr>
        <w:widowControl w:val="0"/>
        <w:numPr>
          <w:ilvl w:val="6"/>
          <w:numId w:val="20"/>
        </w:numPr>
        <w:tabs>
          <w:tab w:val="left" w:pos="1783"/>
        </w:tabs>
        <w:autoSpaceDE w:val="0"/>
        <w:autoSpaceDN w:val="0"/>
        <w:spacing w:after="0" w:line="240" w:lineRule="auto"/>
        <w:ind w:hanging="361"/>
        <w:rPr>
          <w:rFonts w:ascii="Arial" w:eastAsia="Microsoft Sans Serif" w:hAnsi="Arial" w:cs="Arial"/>
          <w:sz w:val="24"/>
          <w:szCs w:val="24"/>
          <w:lang w:val="ro-RO"/>
        </w:rPr>
      </w:pPr>
      <w:r w:rsidRPr="00A93BF0">
        <w:rPr>
          <w:rFonts w:ascii="Arial" w:eastAsia="Microsoft Sans Serif" w:hAnsi="Arial" w:cs="Arial"/>
          <w:sz w:val="24"/>
          <w:szCs w:val="24"/>
          <w:lang w:val="ro-RO"/>
        </w:rPr>
        <w:t>recoltarea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biomasei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vegetale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vederea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valorificării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ei.</w:t>
      </w:r>
    </w:p>
    <w:p w14:paraId="6AAD026C"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0A42E95E" w14:textId="77777777" w:rsidR="00FB48F5" w:rsidRPr="00A93BF0" w:rsidRDefault="00FB48F5" w:rsidP="007512C2">
      <w:pPr>
        <w:widowControl w:val="0"/>
        <w:autoSpaceDE w:val="0"/>
        <w:autoSpaceDN w:val="0"/>
        <w:spacing w:after="0" w:line="240" w:lineRule="auto"/>
        <w:ind w:right="234" w:firstLine="840"/>
        <w:jc w:val="both"/>
        <w:rPr>
          <w:rFonts w:ascii="Arial" w:eastAsia="Microsoft Sans Serif" w:hAnsi="Arial" w:cs="Arial"/>
          <w:i/>
          <w:sz w:val="24"/>
          <w:szCs w:val="24"/>
          <w:lang w:val="ro-RO"/>
        </w:rPr>
      </w:pPr>
      <w:r w:rsidRPr="00A93BF0">
        <w:rPr>
          <w:rFonts w:ascii="Arial" w:eastAsia="Microsoft Sans Serif" w:hAnsi="Arial" w:cs="Arial"/>
          <w:sz w:val="24"/>
          <w:szCs w:val="24"/>
          <w:lang w:val="ro-RO"/>
        </w:rPr>
        <w:t xml:space="preserve">În plan pentru fiecare arboret în parte s-a indicat natura lucrărilor preconizate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numărul</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intervenţiilor</w:t>
      </w:r>
      <w:proofErr w:type="spellEnd"/>
      <w:r w:rsidRPr="00A93BF0">
        <w:rPr>
          <w:rFonts w:ascii="Arial" w:eastAsia="Microsoft Sans Serif" w:hAnsi="Arial" w:cs="Arial"/>
          <w:sz w:val="24"/>
          <w:szCs w:val="24"/>
          <w:lang w:val="ro-RO"/>
        </w:rPr>
        <w:t xml:space="preserve"> necesare în deceniu, cu luarea în </w:t>
      </w:r>
      <w:proofErr w:type="spellStart"/>
      <w:r w:rsidRPr="00A93BF0">
        <w:rPr>
          <w:rFonts w:ascii="Arial" w:eastAsia="Microsoft Sans Serif" w:hAnsi="Arial" w:cs="Arial"/>
          <w:sz w:val="24"/>
          <w:szCs w:val="24"/>
          <w:lang w:val="ro-RO"/>
        </w:rPr>
        <w:t>considrare</w:t>
      </w:r>
      <w:proofErr w:type="spellEnd"/>
      <w:r w:rsidRPr="00A93BF0">
        <w:rPr>
          <w:rFonts w:ascii="Arial" w:eastAsia="Microsoft Sans Serif" w:hAnsi="Arial" w:cs="Arial"/>
          <w:sz w:val="24"/>
          <w:szCs w:val="24"/>
          <w:lang w:val="ro-RO"/>
        </w:rPr>
        <w:t xml:space="preserve"> atât a stării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structurii actuale, cât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evoluţia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previzibilă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stadiului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dezvoltare.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Numărul</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intervenţiilor</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poate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modificat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către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 xml:space="preserve">organele de </w:t>
      </w:r>
      <w:proofErr w:type="spellStart"/>
      <w:r w:rsidRPr="00A93BF0">
        <w:rPr>
          <w:rFonts w:ascii="Arial" w:eastAsia="Microsoft Sans Serif" w:hAnsi="Arial" w:cs="Arial"/>
          <w:sz w:val="24"/>
          <w:szCs w:val="24"/>
          <w:lang w:val="ro-RO"/>
        </w:rPr>
        <w:t>execuţie</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funcţie</w:t>
      </w:r>
      <w:proofErr w:type="spellEnd"/>
      <w:r w:rsidRPr="00A93BF0">
        <w:rPr>
          <w:rFonts w:ascii="Arial" w:eastAsia="Microsoft Sans Serif" w:hAnsi="Arial" w:cs="Arial"/>
          <w:sz w:val="24"/>
          <w:szCs w:val="24"/>
          <w:lang w:val="ro-RO"/>
        </w:rPr>
        <w:t xml:space="preserve"> de dinamica stadiului de dezvoltare a arboretului, </w:t>
      </w:r>
      <w:proofErr w:type="spellStart"/>
      <w:r w:rsidRPr="00A93BF0">
        <w:rPr>
          <w:rFonts w:ascii="Arial" w:eastAsia="Microsoft Sans Serif" w:hAnsi="Arial" w:cs="Arial"/>
          <w:sz w:val="24"/>
          <w:szCs w:val="24"/>
          <w:lang w:val="ro-RO"/>
        </w:rPr>
        <w:t>menţionăndu</w:t>
      </w:r>
      <w:proofErr w:type="spellEnd"/>
      <w:r w:rsidRPr="00A93BF0">
        <w:rPr>
          <w:rFonts w:ascii="Arial" w:eastAsia="Microsoft Sans Serif" w:hAnsi="Arial" w:cs="Arial"/>
          <w:sz w:val="24"/>
          <w:szCs w:val="24"/>
          <w:lang w:val="ro-RO"/>
        </w:rPr>
        <w:t>-se faptul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că vor fi introduse în planurile anuale. În scopul asigurării unei </w:t>
      </w:r>
      <w:proofErr w:type="spellStart"/>
      <w:r w:rsidRPr="00A93BF0">
        <w:rPr>
          <w:rFonts w:ascii="Arial" w:eastAsia="Microsoft Sans Serif" w:hAnsi="Arial" w:cs="Arial"/>
          <w:sz w:val="24"/>
          <w:szCs w:val="24"/>
          <w:lang w:val="ro-RO"/>
        </w:rPr>
        <w:t>producţii</w:t>
      </w:r>
      <w:proofErr w:type="spellEnd"/>
      <w:r w:rsidRPr="00A93BF0">
        <w:rPr>
          <w:rFonts w:ascii="Arial" w:eastAsia="Microsoft Sans Serif" w:hAnsi="Arial" w:cs="Arial"/>
          <w:sz w:val="24"/>
          <w:szCs w:val="24"/>
          <w:lang w:val="ro-RO"/>
        </w:rPr>
        <w:t xml:space="preserve"> cantitativ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calitativ optime,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corespunzătoare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ţelului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gospodărire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propus,</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funcţie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compozişia</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starea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amplasarea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teritorială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destinaţia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lor,</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arboretele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fondul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forestier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parcurge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conform</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situaţiilor</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din amenajament</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cu următoarele lucrări:</w:t>
      </w:r>
      <w:r w:rsidRPr="00A93BF0">
        <w:rPr>
          <w:rFonts w:ascii="Arial" w:eastAsia="Microsoft Sans Serif" w:hAnsi="Arial" w:cs="Arial"/>
          <w:i/>
          <w:sz w:val="24"/>
          <w:szCs w:val="24"/>
          <w:lang w:val="ro-RO"/>
        </w:rPr>
        <w:t xml:space="preserve"> </w:t>
      </w:r>
    </w:p>
    <w:p w14:paraId="43FF5F7D" w14:textId="77777777" w:rsidR="00FB48F5" w:rsidRPr="00A93BF0" w:rsidRDefault="00FB48F5" w:rsidP="00FB48F5">
      <w:pPr>
        <w:widowControl w:val="0"/>
        <w:autoSpaceDE w:val="0"/>
        <w:autoSpaceDN w:val="0"/>
        <w:spacing w:before="5" w:after="0" w:line="240" w:lineRule="auto"/>
        <w:rPr>
          <w:rFonts w:ascii="Arial" w:eastAsia="Microsoft Sans Serif" w:hAnsi="Arial" w:cs="Arial"/>
          <w:sz w:val="24"/>
          <w:szCs w:val="24"/>
          <w:lang w:val="ro-RO"/>
        </w:rPr>
      </w:pPr>
    </w:p>
    <w:p w14:paraId="36FF1BEC" w14:textId="77777777" w:rsidR="00FB48F5" w:rsidRPr="00A93BF0" w:rsidRDefault="00FB48F5">
      <w:pPr>
        <w:widowControl w:val="0"/>
        <w:numPr>
          <w:ilvl w:val="0"/>
          <w:numId w:val="22"/>
        </w:numPr>
        <w:tabs>
          <w:tab w:val="left" w:pos="1782"/>
          <w:tab w:val="left" w:pos="1783"/>
        </w:tabs>
        <w:autoSpaceDE w:val="0"/>
        <w:autoSpaceDN w:val="0"/>
        <w:spacing w:after="0" w:line="240" w:lineRule="auto"/>
        <w:ind w:left="117" w:hanging="116"/>
        <w:jc w:val="center"/>
        <w:outlineLvl w:val="6"/>
        <w:rPr>
          <w:rFonts w:ascii="Arial" w:eastAsia="Times New Roman" w:hAnsi="Arial" w:cs="Arial"/>
          <w:b/>
          <w:noProof/>
          <w:sz w:val="24"/>
          <w:szCs w:val="24"/>
          <w:lang w:val="ro-RO"/>
        </w:rPr>
      </w:pPr>
      <w:r w:rsidRPr="00A93BF0">
        <w:rPr>
          <w:rFonts w:ascii="Arial" w:eastAsia="Times New Roman" w:hAnsi="Arial" w:cs="Arial"/>
          <w:b/>
          <w:noProof/>
          <w:sz w:val="24"/>
          <w:szCs w:val="24"/>
          <w:lang w:val="ro-RO"/>
        </w:rPr>
        <w:t>Lucrări</w:t>
      </w:r>
      <w:r w:rsidRPr="00A93BF0">
        <w:rPr>
          <w:rFonts w:ascii="Arial" w:eastAsia="Times New Roman" w:hAnsi="Arial" w:cs="Arial"/>
          <w:b/>
          <w:noProof/>
          <w:spacing w:val="-1"/>
          <w:sz w:val="24"/>
          <w:szCs w:val="24"/>
          <w:lang w:val="ro-RO"/>
        </w:rPr>
        <w:t xml:space="preserve"> </w:t>
      </w:r>
      <w:r w:rsidRPr="00A93BF0">
        <w:rPr>
          <w:rFonts w:ascii="Arial" w:eastAsia="Times New Roman" w:hAnsi="Arial" w:cs="Arial"/>
          <w:b/>
          <w:noProof/>
          <w:sz w:val="24"/>
          <w:szCs w:val="24"/>
          <w:lang w:val="ro-RO"/>
        </w:rPr>
        <w:t>de</w:t>
      </w:r>
      <w:r w:rsidRPr="00A93BF0">
        <w:rPr>
          <w:rFonts w:ascii="Arial" w:eastAsia="Times New Roman" w:hAnsi="Arial" w:cs="Arial"/>
          <w:b/>
          <w:noProof/>
          <w:spacing w:val="-1"/>
          <w:sz w:val="24"/>
          <w:szCs w:val="24"/>
          <w:lang w:val="ro-RO"/>
        </w:rPr>
        <w:t xml:space="preserve"> </w:t>
      </w:r>
      <w:r w:rsidRPr="00A93BF0">
        <w:rPr>
          <w:rFonts w:ascii="Arial" w:eastAsia="Times New Roman" w:hAnsi="Arial" w:cs="Arial"/>
          <w:b/>
          <w:noProof/>
          <w:sz w:val="24"/>
          <w:szCs w:val="24"/>
          <w:lang w:val="ro-RO"/>
        </w:rPr>
        <w:t>îngrijire</w:t>
      </w:r>
      <w:r w:rsidRPr="00A93BF0">
        <w:rPr>
          <w:rFonts w:ascii="Arial" w:eastAsia="Times New Roman" w:hAnsi="Arial" w:cs="Arial"/>
          <w:b/>
          <w:noProof/>
          <w:spacing w:val="-3"/>
          <w:sz w:val="24"/>
          <w:szCs w:val="24"/>
          <w:lang w:val="ro-RO"/>
        </w:rPr>
        <w:t xml:space="preserve"> </w:t>
      </w:r>
      <w:r w:rsidRPr="00A93BF0">
        <w:rPr>
          <w:rFonts w:ascii="Arial" w:eastAsia="Times New Roman" w:hAnsi="Arial" w:cs="Arial"/>
          <w:b/>
          <w:noProof/>
          <w:sz w:val="24"/>
          <w:szCs w:val="24"/>
          <w:lang w:val="ro-RO"/>
        </w:rPr>
        <w:t>și</w:t>
      </w:r>
      <w:r w:rsidRPr="00A93BF0">
        <w:rPr>
          <w:rFonts w:ascii="Arial" w:eastAsia="Times New Roman" w:hAnsi="Arial" w:cs="Arial"/>
          <w:b/>
          <w:noProof/>
          <w:spacing w:val="-2"/>
          <w:sz w:val="24"/>
          <w:szCs w:val="24"/>
          <w:lang w:val="ro-RO"/>
        </w:rPr>
        <w:t xml:space="preserve"> </w:t>
      </w:r>
      <w:r w:rsidRPr="00A93BF0">
        <w:rPr>
          <w:rFonts w:ascii="Arial" w:eastAsia="Times New Roman" w:hAnsi="Arial" w:cs="Arial"/>
          <w:b/>
          <w:noProof/>
          <w:sz w:val="24"/>
          <w:szCs w:val="24"/>
          <w:lang w:val="ro-RO"/>
        </w:rPr>
        <w:t>conducere</w:t>
      </w:r>
    </w:p>
    <w:p w14:paraId="73DEFA95" w14:textId="77777777" w:rsidR="00FB48F5" w:rsidRPr="00A93BF0" w:rsidRDefault="00FB48F5" w:rsidP="00FB48F5">
      <w:pPr>
        <w:widowControl w:val="0"/>
        <w:autoSpaceDE w:val="0"/>
        <w:autoSpaceDN w:val="0"/>
        <w:spacing w:before="7" w:after="0" w:line="240" w:lineRule="auto"/>
        <w:rPr>
          <w:rFonts w:ascii="Arial" w:eastAsia="Microsoft Sans Serif" w:hAnsi="Arial" w:cs="Arial"/>
          <w:b/>
          <w:sz w:val="24"/>
          <w:szCs w:val="24"/>
          <w:lang w:val="ro-RO"/>
        </w:rPr>
      </w:pPr>
    </w:p>
    <w:p w14:paraId="4C401BC4" w14:textId="77777777" w:rsidR="00FB48F5" w:rsidRPr="00A93BF0" w:rsidRDefault="00FB48F5" w:rsidP="00FB48F5">
      <w:pPr>
        <w:widowControl w:val="0"/>
        <w:autoSpaceDE w:val="0"/>
        <w:autoSpaceDN w:val="0"/>
        <w:spacing w:after="0" w:line="240" w:lineRule="auto"/>
        <w:ind w:left="222" w:right="235"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Lucrările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îngrijire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conducere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pădurii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implică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intervenția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activă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în </w:t>
      </w:r>
      <w:proofErr w:type="spellStart"/>
      <w:r w:rsidRPr="00A93BF0">
        <w:rPr>
          <w:rFonts w:ascii="Arial" w:eastAsia="Microsoft Sans Serif" w:hAnsi="Arial" w:cs="Arial"/>
          <w:sz w:val="24"/>
          <w:szCs w:val="24"/>
          <w:lang w:val="ro-RO"/>
        </w:rPr>
        <w:t>viaţa</w:t>
      </w:r>
      <w:proofErr w:type="spellEnd"/>
      <w:r w:rsidRPr="00A93BF0">
        <w:rPr>
          <w:rFonts w:ascii="Arial" w:eastAsia="Microsoft Sans Serif" w:hAnsi="Arial" w:cs="Arial"/>
          <w:sz w:val="24"/>
          <w:szCs w:val="24"/>
          <w:lang w:val="ro-RO"/>
        </w:rPr>
        <w:t xml:space="preserve"> arborilor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individuali, a arboretului în ansamblu, cât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a pădurii ca ecosistem. Prin efectuarea acestor lucrări 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realizează reducerea gradată a numărului de exemplare arborescente fapt care determină o serie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schimbări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desfăşurarea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proceselor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fiziologice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arborii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rămaşi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precum</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modificarea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caracteristicilor structurale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funcţionale</w:t>
      </w:r>
      <w:proofErr w:type="spellEnd"/>
      <w:r w:rsidRPr="00A93BF0">
        <w:rPr>
          <w:rFonts w:ascii="Arial" w:eastAsia="Microsoft Sans Serif" w:hAnsi="Arial" w:cs="Arial"/>
          <w:sz w:val="24"/>
          <w:szCs w:val="24"/>
          <w:lang w:val="ro-RO"/>
        </w:rPr>
        <w:t xml:space="preserve"> ale arboretului. Astfel se pot </w:t>
      </w:r>
      <w:proofErr w:type="spellStart"/>
      <w:r w:rsidRPr="00A93BF0">
        <w:rPr>
          <w:rFonts w:ascii="Arial" w:eastAsia="Microsoft Sans Serif" w:hAnsi="Arial" w:cs="Arial"/>
          <w:sz w:val="24"/>
          <w:szCs w:val="24"/>
          <w:lang w:val="ro-RO"/>
        </w:rPr>
        <w:t>diferenţia</w:t>
      </w:r>
      <w:proofErr w:type="spellEnd"/>
      <w:r w:rsidRPr="00A93BF0">
        <w:rPr>
          <w:rFonts w:ascii="Arial" w:eastAsia="Microsoft Sans Serif" w:hAnsi="Arial" w:cs="Arial"/>
          <w:sz w:val="24"/>
          <w:szCs w:val="24"/>
          <w:lang w:val="ro-RO"/>
        </w:rPr>
        <w:t xml:space="preserve"> două grupe mari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efecte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 xml:space="preserve">ale </w:t>
      </w:r>
      <w:proofErr w:type="spellStart"/>
      <w:r w:rsidRPr="00A93BF0">
        <w:rPr>
          <w:rFonts w:ascii="Arial" w:eastAsia="Microsoft Sans Serif" w:hAnsi="Arial" w:cs="Arial"/>
          <w:sz w:val="24"/>
          <w:szCs w:val="24"/>
          <w:lang w:val="ro-RO"/>
        </w:rPr>
        <w:t>operaţiunilor</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culturale: 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natură</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i/>
          <w:sz w:val="24"/>
          <w:szCs w:val="24"/>
          <w:lang w:val="ro-RO"/>
        </w:rPr>
        <w:t>bioecologică</w:t>
      </w:r>
      <w:r w:rsidRPr="00A93BF0">
        <w:rPr>
          <w:rFonts w:ascii="Arial" w:eastAsia="Microsoft Sans Serif" w:hAnsi="Arial" w:cs="Arial"/>
          <w:sz w:val="24"/>
          <w:szCs w:val="24"/>
          <w:lang w:val="ro-RO"/>
        </w:rPr>
        <w:t xml:space="preserve">, respectiv </w:t>
      </w:r>
      <w:r w:rsidRPr="00A93BF0">
        <w:rPr>
          <w:rFonts w:ascii="Arial" w:eastAsia="Microsoft Sans Serif" w:hAnsi="Arial" w:cs="Arial"/>
          <w:i/>
          <w:sz w:val="24"/>
          <w:szCs w:val="24"/>
          <w:lang w:val="ro-RO"/>
        </w:rPr>
        <w:t>economică</w:t>
      </w:r>
      <w:r w:rsidRPr="00A93BF0">
        <w:rPr>
          <w:rFonts w:ascii="Arial" w:eastAsia="Microsoft Sans Serif" w:hAnsi="Arial" w:cs="Arial"/>
          <w:sz w:val="24"/>
          <w:szCs w:val="24"/>
          <w:lang w:val="ro-RO"/>
        </w:rPr>
        <w:t>.</w:t>
      </w:r>
    </w:p>
    <w:p w14:paraId="52760EEF" w14:textId="77777777" w:rsidR="00FB48F5" w:rsidRPr="00A93BF0" w:rsidRDefault="00FB48F5" w:rsidP="00FB48F5">
      <w:pPr>
        <w:widowControl w:val="0"/>
        <w:tabs>
          <w:tab w:val="left" w:pos="2864"/>
        </w:tabs>
        <w:autoSpaceDE w:val="0"/>
        <w:autoSpaceDN w:val="0"/>
        <w:spacing w:before="1" w:after="0" w:line="240" w:lineRule="auto"/>
        <w:ind w:left="1062"/>
        <w:outlineLvl w:val="7"/>
        <w:rPr>
          <w:rFonts w:ascii="Arial" w:eastAsia="Times New Roman" w:hAnsi="Arial" w:cs="Arial"/>
          <w:b/>
          <w:i/>
          <w:noProof/>
          <w:sz w:val="24"/>
          <w:szCs w:val="24"/>
          <w:lang w:val="ro-RO"/>
        </w:rPr>
      </w:pPr>
    </w:p>
    <w:p w14:paraId="1627D3C6" w14:textId="77777777" w:rsidR="00FB48F5" w:rsidRPr="00A93BF0" w:rsidRDefault="00FB48F5" w:rsidP="00FB48F5">
      <w:pPr>
        <w:widowControl w:val="0"/>
        <w:tabs>
          <w:tab w:val="left" w:pos="2864"/>
        </w:tabs>
        <w:autoSpaceDE w:val="0"/>
        <w:autoSpaceDN w:val="0"/>
        <w:spacing w:before="1" w:after="0" w:line="240" w:lineRule="auto"/>
        <w:ind w:left="1062"/>
        <w:outlineLvl w:val="7"/>
        <w:rPr>
          <w:rFonts w:ascii="Arial" w:eastAsia="Times New Roman" w:hAnsi="Arial" w:cs="Arial"/>
          <w:b/>
          <w:i/>
          <w:noProof/>
          <w:sz w:val="24"/>
          <w:szCs w:val="24"/>
          <w:lang w:val="ro-RO"/>
        </w:rPr>
      </w:pPr>
      <w:r w:rsidRPr="00A93BF0">
        <w:rPr>
          <w:rFonts w:ascii="Arial" w:eastAsia="Times New Roman" w:hAnsi="Arial" w:cs="Arial"/>
          <w:b/>
          <w:i/>
          <w:noProof/>
          <w:sz w:val="24"/>
          <w:szCs w:val="24"/>
          <w:lang w:val="ro-RO"/>
        </w:rPr>
        <w:t>a)Rărituri</w:t>
      </w:r>
    </w:p>
    <w:p w14:paraId="10F40A74" w14:textId="77777777" w:rsidR="00FB48F5" w:rsidRPr="00A93BF0" w:rsidRDefault="00FB48F5" w:rsidP="00FB48F5">
      <w:pPr>
        <w:widowControl w:val="0"/>
        <w:autoSpaceDE w:val="0"/>
        <w:autoSpaceDN w:val="0"/>
        <w:spacing w:before="6" w:after="0" w:line="240" w:lineRule="auto"/>
        <w:rPr>
          <w:rFonts w:ascii="Arial" w:eastAsia="Microsoft Sans Serif" w:hAnsi="Arial" w:cs="Arial"/>
          <w:b/>
          <w:i/>
          <w:sz w:val="24"/>
          <w:szCs w:val="24"/>
          <w:lang w:val="ro-RO"/>
        </w:rPr>
      </w:pPr>
    </w:p>
    <w:p w14:paraId="7D41CE77" w14:textId="77777777" w:rsidR="00FB48F5" w:rsidRPr="00A93BF0" w:rsidRDefault="00FB48F5" w:rsidP="00FB48F5">
      <w:pPr>
        <w:widowControl w:val="0"/>
        <w:autoSpaceDE w:val="0"/>
        <w:autoSpaceDN w:val="0"/>
        <w:spacing w:after="0" w:line="240" w:lineRule="auto"/>
        <w:ind w:left="222" w:right="234"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Răriturile   sunt lucrări executate repetat în </w:t>
      </w:r>
      <w:r w:rsidRPr="00A93BF0">
        <w:rPr>
          <w:rFonts w:ascii="Arial" w:eastAsia="Microsoft Sans Serif" w:hAnsi="Arial" w:cs="Arial"/>
          <w:i/>
          <w:sz w:val="24"/>
          <w:szCs w:val="24"/>
          <w:lang w:val="ro-RO"/>
        </w:rPr>
        <w:t xml:space="preserve">fazele de </w:t>
      </w:r>
      <w:proofErr w:type="spellStart"/>
      <w:r w:rsidRPr="00A93BF0">
        <w:rPr>
          <w:rFonts w:ascii="Arial" w:eastAsia="Microsoft Sans Serif" w:hAnsi="Arial" w:cs="Arial"/>
          <w:i/>
          <w:sz w:val="24"/>
          <w:szCs w:val="24"/>
          <w:lang w:val="ro-RO"/>
        </w:rPr>
        <w:t>păriş</w:t>
      </w:r>
      <w:proofErr w:type="spellEnd"/>
      <w:r w:rsidRPr="00A93BF0">
        <w:rPr>
          <w:rFonts w:ascii="Arial" w:eastAsia="Microsoft Sans Serif" w:hAnsi="Arial" w:cs="Arial"/>
          <w:i/>
          <w:sz w:val="24"/>
          <w:szCs w:val="24"/>
          <w:lang w:val="ro-RO"/>
        </w:rPr>
        <w:t xml:space="preserve">, </w:t>
      </w:r>
      <w:proofErr w:type="spellStart"/>
      <w:r w:rsidRPr="00A93BF0">
        <w:rPr>
          <w:rFonts w:ascii="Arial" w:eastAsia="Microsoft Sans Serif" w:hAnsi="Arial" w:cs="Arial"/>
          <w:i/>
          <w:sz w:val="24"/>
          <w:szCs w:val="24"/>
          <w:lang w:val="ro-RO"/>
        </w:rPr>
        <w:t>codrişor</w:t>
      </w:r>
      <w:proofErr w:type="spellEnd"/>
      <w:r w:rsidRPr="00A93BF0">
        <w:rPr>
          <w:rFonts w:ascii="Arial" w:eastAsia="Microsoft Sans Serif" w:hAnsi="Arial" w:cs="Arial"/>
          <w:i/>
          <w:sz w:val="24"/>
          <w:szCs w:val="24"/>
          <w:lang w:val="ro-RO"/>
        </w:rPr>
        <w:t xml:space="preserve"> </w:t>
      </w:r>
      <w:proofErr w:type="spellStart"/>
      <w:r w:rsidRPr="00A93BF0">
        <w:rPr>
          <w:rFonts w:ascii="Arial" w:eastAsia="Microsoft Sans Serif" w:hAnsi="Arial" w:cs="Arial"/>
          <w:i/>
          <w:sz w:val="24"/>
          <w:szCs w:val="24"/>
          <w:lang w:val="ro-RO"/>
        </w:rPr>
        <w:t>şi</w:t>
      </w:r>
      <w:proofErr w:type="spellEnd"/>
      <w:r w:rsidRPr="00A93BF0">
        <w:rPr>
          <w:rFonts w:ascii="Arial" w:eastAsia="Microsoft Sans Serif" w:hAnsi="Arial" w:cs="Arial"/>
          <w:i/>
          <w:sz w:val="24"/>
          <w:szCs w:val="24"/>
          <w:lang w:val="ro-RO"/>
        </w:rPr>
        <w:t xml:space="preserve"> codru mijlociu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 preocupă de îngrijirea individuală a arborilor, în scopul de a contribui cât mai activ la ridicarea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valorii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productive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protectoare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pădurii cultivate.</w:t>
      </w:r>
    </w:p>
    <w:p w14:paraId="609AB2A0" w14:textId="77777777" w:rsidR="00FB48F5" w:rsidRPr="00A93BF0" w:rsidRDefault="00FB48F5" w:rsidP="00FB48F5">
      <w:pPr>
        <w:widowControl w:val="0"/>
        <w:autoSpaceDE w:val="0"/>
        <w:autoSpaceDN w:val="0"/>
        <w:spacing w:before="1" w:after="0" w:line="240" w:lineRule="auto"/>
        <w:ind w:left="222" w:right="243" w:firstLine="840"/>
        <w:jc w:val="both"/>
        <w:rPr>
          <w:rFonts w:ascii="Arial" w:eastAsia="Microsoft Sans Serif" w:hAnsi="Arial" w:cs="Arial"/>
          <w:sz w:val="24"/>
          <w:szCs w:val="24"/>
          <w:lang w:val="ro-RO"/>
        </w:rPr>
      </w:pPr>
      <w:r w:rsidRPr="00A93BF0">
        <w:rPr>
          <w:rFonts w:ascii="Arial" w:eastAsia="Microsoft Sans Serif" w:hAnsi="Arial" w:cs="Arial"/>
          <w:b/>
          <w:sz w:val="24"/>
          <w:szCs w:val="24"/>
          <w:lang w:val="ro-RO"/>
        </w:rPr>
        <w:t xml:space="preserve">Răriturile </w:t>
      </w:r>
      <w:r w:rsidRPr="00A93BF0">
        <w:rPr>
          <w:rFonts w:ascii="Arial" w:eastAsia="Microsoft Sans Serif" w:hAnsi="Arial" w:cs="Arial"/>
          <w:sz w:val="24"/>
          <w:szCs w:val="24"/>
          <w:lang w:val="ro-RO"/>
        </w:rPr>
        <w:t xml:space="preserve">sunt considerate lucrări de </w:t>
      </w:r>
      <w:proofErr w:type="spellStart"/>
      <w:r w:rsidRPr="00A93BF0">
        <w:rPr>
          <w:rFonts w:ascii="Arial" w:eastAsia="Microsoft Sans Serif" w:hAnsi="Arial" w:cs="Arial"/>
          <w:sz w:val="24"/>
          <w:szCs w:val="24"/>
          <w:lang w:val="ro-RO"/>
        </w:rPr>
        <w:t>selecţie</w:t>
      </w:r>
      <w:proofErr w:type="spellEnd"/>
      <w:r w:rsidRPr="00A93BF0">
        <w:rPr>
          <w:rFonts w:ascii="Arial" w:eastAsia="Microsoft Sans Serif" w:hAnsi="Arial" w:cs="Arial"/>
          <w:sz w:val="24"/>
          <w:szCs w:val="24"/>
          <w:lang w:val="ro-RO"/>
        </w:rPr>
        <w:t xml:space="preserve"> individuală pozitivă, preocuparea de bază fiind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îndreptată asupra arborilor </w:t>
      </w:r>
      <w:proofErr w:type="spellStart"/>
      <w:r w:rsidRPr="00A93BF0">
        <w:rPr>
          <w:rFonts w:ascii="Arial" w:eastAsia="Microsoft Sans Serif" w:hAnsi="Arial" w:cs="Arial"/>
          <w:sz w:val="24"/>
          <w:szCs w:val="24"/>
          <w:lang w:val="ro-RO"/>
        </w:rPr>
        <w:t>valoroşi</w:t>
      </w:r>
      <w:proofErr w:type="spellEnd"/>
      <w:r w:rsidRPr="00A93BF0">
        <w:rPr>
          <w:rFonts w:ascii="Arial" w:eastAsia="Microsoft Sans Serif" w:hAnsi="Arial" w:cs="Arial"/>
          <w:sz w:val="24"/>
          <w:szCs w:val="24"/>
          <w:lang w:val="ro-RO"/>
        </w:rPr>
        <w:t xml:space="preserve"> care rămân în arboret până la termenul exploatării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nu asupra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celor</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extraşi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prin </w:t>
      </w:r>
      <w:proofErr w:type="spellStart"/>
      <w:r w:rsidRPr="00A93BF0">
        <w:rPr>
          <w:rFonts w:ascii="Arial" w:eastAsia="Microsoft Sans Serif" w:hAnsi="Arial" w:cs="Arial"/>
          <w:sz w:val="24"/>
          <w:szCs w:val="24"/>
          <w:lang w:val="ro-RO"/>
        </w:rPr>
        <w:t>intervenţia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respectivă.</w:t>
      </w:r>
    </w:p>
    <w:p w14:paraId="29C386A8" w14:textId="77777777" w:rsidR="00FB48F5" w:rsidRPr="00A93BF0" w:rsidRDefault="00FB48F5" w:rsidP="00FB48F5">
      <w:pPr>
        <w:widowControl w:val="0"/>
        <w:autoSpaceDE w:val="0"/>
        <w:autoSpaceDN w:val="0"/>
        <w:spacing w:after="0" w:line="240" w:lineRule="auto"/>
        <w:ind w:left="222" w:right="246" w:firstLine="72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Răriturile sunt cele mai </w:t>
      </w:r>
      <w:proofErr w:type="spellStart"/>
      <w:r w:rsidRPr="00A93BF0">
        <w:rPr>
          <w:rFonts w:ascii="Arial" w:eastAsia="Microsoft Sans Serif" w:hAnsi="Arial" w:cs="Arial"/>
          <w:sz w:val="24"/>
          <w:szCs w:val="24"/>
          <w:lang w:val="ro-RO"/>
        </w:rPr>
        <w:t>pretenţioase</w:t>
      </w:r>
      <w:proofErr w:type="spellEnd"/>
      <w:r w:rsidRPr="00A93BF0">
        <w:rPr>
          <w:rFonts w:ascii="Arial" w:eastAsia="Microsoft Sans Serif" w:hAnsi="Arial" w:cs="Arial"/>
          <w:sz w:val="24"/>
          <w:szCs w:val="24"/>
          <w:lang w:val="ro-RO"/>
        </w:rPr>
        <w:t xml:space="preserve">, mai complexe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mai intensive </w:t>
      </w:r>
      <w:proofErr w:type="spellStart"/>
      <w:r w:rsidRPr="00A93BF0">
        <w:rPr>
          <w:rFonts w:ascii="Arial" w:eastAsia="Microsoft Sans Serif" w:hAnsi="Arial" w:cs="Arial"/>
          <w:sz w:val="24"/>
          <w:szCs w:val="24"/>
          <w:lang w:val="ro-RO"/>
        </w:rPr>
        <w:t>operaţiuni</w:t>
      </w:r>
      <w:proofErr w:type="spellEnd"/>
      <w:r w:rsidRPr="00A93BF0">
        <w:rPr>
          <w:rFonts w:ascii="Arial" w:eastAsia="Microsoft Sans Serif" w:hAnsi="Arial" w:cs="Arial"/>
          <w:sz w:val="24"/>
          <w:szCs w:val="24"/>
          <w:lang w:val="ro-RO"/>
        </w:rPr>
        <w:t xml:space="preserve"> culturale, 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efecte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favorabile atât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asupra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generaţiei</w:t>
      </w:r>
      <w:proofErr w:type="spellEnd"/>
      <w:r w:rsidRPr="00A93BF0">
        <w:rPr>
          <w:rFonts w:ascii="Arial" w:eastAsia="Microsoft Sans Serif" w:hAnsi="Arial" w:cs="Arial"/>
          <w:sz w:val="24"/>
          <w:szCs w:val="24"/>
          <w:lang w:val="ro-RO"/>
        </w:rPr>
        <w:t xml:space="preserve"> existente,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cât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asupra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viitorului arboret.</w:t>
      </w:r>
    </w:p>
    <w:p w14:paraId="4D11AF66" w14:textId="77777777" w:rsidR="00FB48F5" w:rsidRPr="00A93BF0" w:rsidRDefault="00FB48F5" w:rsidP="00FB48F5">
      <w:pPr>
        <w:spacing w:after="200" w:line="276" w:lineRule="auto"/>
        <w:ind w:left="1062"/>
        <w:jc w:val="both"/>
        <w:rPr>
          <w:rFonts w:ascii="Arial" w:eastAsia="Calibri" w:hAnsi="Arial" w:cs="Arial"/>
          <w:sz w:val="24"/>
          <w:szCs w:val="24"/>
          <w:lang w:val="ro-RO"/>
        </w:rPr>
      </w:pPr>
      <w:r w:rsidRPr="00A93BF0">
        <w:rPr>
          <w:rFonts w:ascii="Arial" w:eastAsia="Calibri" w:hAnsi="Arial" w:cs="Arial"/>
          <w:sz w:val="24"/>
          <w:szCs w:val="24"/>
          <w:lang w:val="ro-RO"/>
        </w:rPr>
        <w:t>Cele</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mai</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importante</w:t>
      </w:r>
      <w:r w:rsidRPr="00A93BF0">
        <w:rPr>
          <w:rFonts w:ascii="Arial" w:eastAsia="Calibri" w:hAnsi="Arial" w:cs="Arial"/>
          <w:spacing w:val="-2"/>
          <w:sz w:val="24"/>
          <w:szCs w:val="24"/>
          <w:lang w:val="ro-RO"/>
        </w:rPr>
        <w:t xml:space="preserve"> </w:t>
      </w:r>
      <w:r w:rsidRPr="00A93BF0">
        <w:rPr>
          <w:rFonts w:ascii="Arial" w:eastAsia="Calibri" w:hAnsi="Arial" w:cs="Arial"/>
          <w:b/>
          <w:i/>
          <w:sz w:val="24"/>
          <w:szCs w:val="24"/>
          <w:lang w:val="ro-RO"/>
        </w:rPr>
        <w:t>obiectivele</w:t>
      </w:r>
      <w:r w:rsidRPr="00A93BF0">
        <w:rPr>
          <w:rFonts w:ascii="Arial" w:eastAsia="Calibri" w:hAnsi="Arial" w:cs="Arial"/>
          <w:b/>
          <w:i/>
          <w:spacing w:val="-2"/>
          <w:sz w:val="24"/>
          <w:szCs w:val="24"/>
          <w:lang w:val="ro-RO"/>
        </w:rPr>
        <w:t xml:space="preserve"> </w:t>
      </w:r>
      <w:r w:rsidRPr="00A93BF0">
        <w:rPr>
          <w:rFonts w:ascii="Arial" w:eastAsia="Calibri" w:hAnsi="Arial" w:cs="Arial"/>
          <w:b/>
          <w:i/>
          <w:sz w:val="24"/>
          <w:szCs w:val="24"/>
          <w:lang w:val="ro-RO"/>
        </w:rPr>
        <w:t>urmărite</w:t>
      </w:r>
      <w:r w:rsidRPr="00A93BF0">
        <w:rPr>
          <w:rFonts w:ascii="Arial" w:eastAsia="Calibri" w:hAnsi="Arial" w:cs="Arial"/>
          <w:b/>
          <w:i/>
          <w:spacing w:val="-1"/>
          <w:sz w:val="24"/>
          <w:szCs w:val="24"/>
          <w:lang w:val="ro-RO"/>
        </w:rPr>
        <w:t xml:space="preserve"> </w:t>
      </w:r>
      <w:r w:rsidRPr="00A93BF0">
        <w:rPr>
          <w:rFonts w:ascii="Arial" w:eastAsia="Calibri" w:hAnsi="Arial" w:cs="Arial"/>
          <w:sz w:val="24"/>
          <w:szCs w:val="24"/>
          <w:lang w:val="ro-RO"/>
        </w:rPr>
        <w:t>prin</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aplicarea</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răriturilor</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sunt:</w:t>
      </w:r>
    </w:p>
    <w:p w14:paraId="3A82CA20" w14:textId="77777777" w:rsidR="00FB48F5" w:rsidRPr="00A93BF0" w:rsidRDefault="00FB48F5">
      <w:pPr>
        <w:widowControl w:val="0"/>
        <w:numPr>
          <w:ilvl w:val="2"/>
          <w:numId w:val="21"/>
        </w:numPr>
        <w:tabs>
          <w:tab w:val="left" w:pos="1663"/>
        </w:tabs>
        <w:autoSpaceDE w:val="0"/>
        <w:autoSpaceDN w:val="0"/>
        <w:spacing w:after="0" w:line="240" w:lineRule="auto"/>
        <w:ind w:left="1355" w:right="242" w:firstLine="67"/>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ameliorarea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calitativă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ales</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sub</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raportul</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compoziţiei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al</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calităţii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tulpinilor</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coroanelor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al</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distribuţiei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lor</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spaţiale</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precum</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al</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însuşirilor</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tehnologice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ale lemnului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acestora;</w:t>
      </w:r>
    </w:p>
    <w:p w14:paraId="469100F2" w14:textId="77777777" w:rsidR="00FB48F5" w:rsidRPr="00A93BF0" w:rsidRDefault="00FB48F5">
      <w:pPr>
        <w:widowControl w:val="0"/>
        <w:numPr>
          <w:ilvl w:val="1"/>
          <w:numId w:val="21"/>
        </w:numPr>
        <w:tabs>
          <w:tab w:val="left" w:pos="1663"/>
        </w:tabs>
        <w:autoSpaceDE w:val="0"/>
        <w:autoSpaceDN w:val="0"/>
        <w:spacing w:after="0" w:line="240" w:lineRule="auto"/>
        <w:ind w:hanging="308"/>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ameliorarea</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structurii genetice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populaţiei</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arborescente;</w:t>
      </w:r>
    </w:p>
    <w:p w14:paraId="43DE1D27" w14:textId="77777777" w:rsidR="00FB48F5" w:rsidRPr="00A93BF0" w:rsidRDefault="00FB48F5">
      <w:pPr>
        <w:widowControl w:val="0"/>
        <w:numPr>
          <w:ilvl w:val="1"/>
          <w:numId w:val="21"/>
        </w:numPr>
        <w:tabs>
          <w:tab w:val="left" w:pos="1663"/>
        </w:tabs>
        <w:autoSpaceDE w:val="0"/>
        <w:autoSpaceDN w:val="0"/>
        <w:spacing w:after="0" w:line="240" w:lineRule="auto"/>
        <w:ind w:left="1355" w:right="245"/>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activarea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creşterii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grosime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arborilor</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valoroşi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rezultat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direct asupra măririi</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 xml:space="preserve">volumului) ca urmare a răririi treptate a arboretului, fără însă a afecta </w:t>
      </w:r>
      <w:proofErr w:type="spellStart"/>
      <w:r w:rsidRPr="00A93BF0">
        <w:rPr>
          <w:rFonts w:ascii="Arial" w:eastAsia="Microsoft Sans Serif" w:hAnsi="Arial" w:cs="Arial"/>
          <w:sz w:val="24"/>
          <w:szCs w:val="24"/>
          <w:lang w:val="ro-RO"/>
        </w:rPr>
        <w:t>creşterea</w:t>
      </w:r>
      <w:proofErr w:type="spellEnd"/>
      <w:r w:rsidRPr="00A93BF0">
        <w:rPr>
          <w:rFonts w:ascii="Arial" w:eastAsia="Microsoft Sans Serif" w:hAnsi="Arial" w:cs="Arial"/>
          <w:sz w:val="24"/>
          <w:szCs w:val="24"/>
          <w:lang w:val="ro-RO"/>
        </w:rPr>
        <w:t xml:space="preserve"> în </w:t>
      </w:r>
      <w:proofErr w:type="spellStart"/>
      <w:r w:rsidRPr="00A93BF0">
        <w:rPr>
          <w:rFonts w:ascii="Arial" w:eastAsia="Microsoft Sans Serif" w:hAnsi="Arial" w:cs="Arial"/>
          <w:sz w:val="24"/>
          <w:szCs w:val="24"/>
          <w:lang w:val="ro-RO"/>
        </w:rPr>
        <w:t>înălţime</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producerea elagajului natural (operație de îndepărtare a crăcilor din partea inferioară 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tulpinii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arborilor, aplicată în exploatările forestiere);</w:t>
      </w:r>
    </w:p>
    <w:p w14:paraId="3B1147D2" w14:textId="77777777" w:rsidR="00FB48F5" w:rsidRPr="00A93BF0" w:rsidRDefault="00FB48F5">
      <w:pPr>
        <w:widowControl w:val="0"/>
        <w:numPr>
          <w:ilvl w:val="1"/>
          <w:numId w:val="21"/>
        </w:numPr>
        <w:tabs>
          <w:tab w:val="left" w:pos="1663"/>
        </w:tabs>
        <w:autoSpaceDE w:val="0"/>
        <w:autoSpaceDN w:val="0"/>
        <w:spacing w:before="1" w:after="0" w:line="240" w:lineRule="auto"/>
        <w:ind w:left="1355" w:right="242"/>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luminarea mai </w:t>
      </w:r>
      <w:proofErr w:type="spellStart"/>
      <w:r w:rsidRPr="00A93BF0">
        <w:rPr>
          <w:rFonts w:ascii="Arial" w:eastAsia="Microsoft Sans Serif" w:hAnsi="Arial" w:cs="Arial"/>
          <w:sz w:val="24"/>
          <w:szCs w:val="24"/>
          <w:lang w:val="ro-RO"/>
        </w:rPr>
        <w:t>pronunţată</w:t>
      </w:r>
      <w:proofErr w:type="spellEnd"/>
      <w:r w:rsidRPr="00A93BF0">
        <w:rPr>
          <w:rFonts w:ascii="Arial" w:eastAsia="Microsoft Sans Serif" w:hAnsi="Arial" w:cs="Arial"/>
          <w:sz w:val="24"/>
          <w:szCs w:val="24"/>
          <w:lang w:val="ro-RO"/>
        </w:rPr>
        <w:t xml:space="preserve"> a coroanelor arborilor de valoare din speciile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bază</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pentru</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condiţii</w:t>
      </w:r>
      <w:proofErr w:type="spellEnd"/>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favorabile</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pentru</w:t>
      </w:r>
      <w:r w:rsidRPr="00A93BF0">
        <w:rPr>
          <w:rFonts w:ascii="Arial" w:eastAsia="Microsoft Sans Serif" w:hAnsi="Arial" w:cs="Arial"/>
          <w:spacing w:val="61"/>
          <w:sz w:val="24"/>
          <w:szCs w:val="24"/>
          <w:lang w:val="ro-RO"/>
        </w:rPr>
        <w:t xml:space="preserve"> </w:t>
      </w:r>
      <w:proofErr w:type="spellStart"/>
      <w:r w:rsidRPr="00A93BF0">
        <w:rPr>
          <w:rFonts w:ascii="Arial" w:eastAsia="Microsoft Sans Serif" w:hAnsi="Arial" w:cs="Arial"/>
          <w:sz w:val="24"/>
          <w:szCs w:val="24"/>
          <w:lang w:val="ro-RO"/>
        </w:rPr>
        <w:t>fructificaţie</w:t>
      </w:r>
      <w:proofErr w:type="spellEnd"/>
      <w:r w:rsidRPr="00A93BF0">
        <w:rPr>
          <w:rFonts w:ascii="Arial" w:eastAsia="Microsoft Sans Serif" w:hAnsi="Arial" w:cs="Arial"/>
          <w:spacing w:val="6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pentru regenerarea naturală 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pădurii;</w:t>
      </w:r>
    </w:p>
    <w:p w14:paraId="20FD1749" w14:textId="77777777" w:rsidR="00FB48F5" w:rsidRPr="00A93BF0" w:rsidRDefault="00FB48F5">
      <w:pPr>
        <w:widowControl w:val="0"/>
        <w:numPr>
          <w:ilvl w:val="1"/>
          <w:numId w:val="21"/>
        </w:numPr>
        <w:tabs>
          <w:tab w:val="left" w:pos="1663"/>
        </w:tabs>
        <w:autoSpaceDE w:val="0"/>
        <w:autoSpaceDN w:val="0"/>
        <w:spacing w:after="0" w:line="240" w:lineRule="auto"/>
        <w:ind w:left="1355" w:right="234"/>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mărirea </w:t>
      </w:r>
      <w:proofErr w:type="spellStart"/>
      <w:r w:rsidRPr="00A93BF0">
        <w:rPr>
          <w:rFonts w:ascii="Arial" w:eastAsia="Microsoft Sans Serif" w:hAnsi="Arial" w:cs="Arial"/>
          <w:sz w:val="24"/>
          <w:szCs w:val="24"/>
          <w:lang w:val="ro-RO"/>
        </w:rPr>
        <w:t>rezistenţei</w:t>
      </w:r>
      <w:proofErr w:type="spellEnd"/>
      <w:r w:rsidRPr="00A93BF0">
        <w:rPr>
          <w:rFonts w:ascii="Arial" w:eastAsia="Microsoft Sans Serif" w:hAnsi="Arial" w:cs="Arial"/>
          <w:sz w:val="24"/>
          <w:szCs w:val="24"/>
          <w:lang w:val="ro-RO"/>
        </w:rPr>
        <w:t xml:space="preserve"> pădurii la </w:t>
      </w:r>
      <w:proofErr w:type="spellStart"/>
      <w:r w:rsidRPr="00A93BF0">
        <w:rPr>
          <w:rFonts w:ascii="Arial" w:eastAsia="Microsoft Sans Serif" w:hAnsi="Arial" w:cs="Arial"/>
          <w:sz w:val="24"/>
          <w:szCs w:val="24"/>
          <w:lang w:val="ro-RO"/>
        </w:rPr>
        <w:t>acţiunea</w:t>
      </w:r>
      <w:proofErr w:type="spellEnd"/>
      <w:r w:rsidRPr="00A93BF0">
        <w:rPr>
          <w:rFonts w:ascii="Arial" w:eastAsia="Microsoft Sans Serif" w:hAnsi="Arial" w:cs="Arial"/>
          <w:sz w:val="24"/>
          <w:szCs w:val="24"/>
          <w:lang w:val="ro-RO"/>
        </w:rPr>
        <w:t xml:space="preserve"> vătămătoare a factorilor biotici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abiotici cu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menţinerea</w:t>
      </w:r>
      <w:proofErr w:type="spellEnd"/>
      <w:r w:rsidRPr="00A93BF0">
        <w:rPr>
          <w:rFonts w:ascii="Arial" w:eastAsia="Microsoft Sans Serif" w:hAnsi="Arial" w:cs="Arial"/>
          <w:sz w:val="24"/>
          <w:szCs w:val="24"/>
          <w:lang w:val="ro-RO"/>
        </w:rPr>
        <w:t xml:space="preserve"> unei stări fitosanitare cât mai bune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a unei stări de </w:t>
      </w:r>
      <w:proofErr w:type="spellStart"/>
      <w:r w:rsidRPr="00A93BF0">
        <w:rPr>
          <w:rFonts w:ascii="Arial" w:eastAsia="Microsoft Sans Serif" w:hAnsi="Arial" w:cs="Arial"/>
          <w:sz w:val="24"/>
          <w:szCs w:val="24"/>
          <w:lang w:val="ro-RO"/>
        </w:rPr>
        <w:t>vegetaţie</w:t>
      </w:r>
      <w:proofErr w:type="spellEnd"/>
      <w:r w:rsidRPr="00A93BF0">
        <w:rPr>
          <w:rFonts w:ascii="Arial" w:eastAsia="Microsoft Sans Serif" w:hAnsi="Arial" w:cs="Arial"/>
          <w:sz w:val="24"/>
          <w:szCs w:val="24"/>
          <w:lang w:val="ro-RO"/>
        </w:rPr>
        <w:t xml:space="preserve"> cât mai active 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arboretului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rămas.</w:t>
      </w:r>
    </w:p>
    <w:p w14:paraId="287316C0" w14:textId="77777777" w:rsidR="00FB48F5" w:rsidRPr="00A93BF0" w:rsidRDefault="00FB48F5" w:rsidP="00FB48F5">
      <w:pPr>
        <w:widowControl w:val="0"/>
        <w:autoSpaceDE w:val="0"/>
        <w:autoSpaceDN w:val="0"/>
        <w:spacing w:before="9" w:after="0" w:line="240" w:lineRule="auto"/>
        <w:rPr>
          <w:rFonts w:ascii="Arial" w:eastAsia="Microsoft Sans Serif" w:hAnsi="Arial" w:cs="Arial"/>
          <w:sz w:val="24"/>
          <w:szCs w:val="24"/>
          <w:lang w:val="ro-RO"/>
        </w:rPr>
      </w:pPr>
    </w:p>
    <w:p w14:paraId="623C854F" w14:textId="77777777" w:rsidR="00FB48F5" w:rsidRPr="00A93BF0" w:rsidRDefault="00FB48F5" w:rsidP="00FB48F5">
      <w:pPr>
        <w:widowControl w:val="0"/>
        <w:autoSpaceDE w:val="0"/>
        <w:autoSpaceDN w:val="0"/>
        <w:spacing w:before="9" w:after="0" w:line="240" w:lineRule="auto"/>
        <w:rPr>
          <w:rFonts w:ascii="Arial" w:eastAsia="Microsoft Sans Serif" w:hAnsi="Arial" w:cs="Arial"/>
          <w:sz w:val="24"/>
          <w:szCs w:val="24"/>
          <w:lang w:val="ro-RO"/>
        </w:rPr>
      </w:pPr>
    </w:p>
    <w:p w14:paraId="46D3256E" w14:textId="77777777" w:rsidR="00FB48F5" w:rsidRPr="00A93BF0" w:rsidRDefault="00FB48F5" w:rsidP="00FB48F5">
      <w:pPr>
        <w:widowControl w:val="0"/>
        <w:autoSpaceDE w:val="0"/>
        <w:autoSpaceDN w:val="0"/>
        <w:spacing w:before="9" w:after="0" w:line="240" w:lineRule="auto"/>
        <w:rPr>
          <w:rFonts w:ascii="Arial" w:eastAsia="Microsoft Sans Serif" w:hAnsi="Arial" w:cs="Arial"/>
          <w:sz w:val="24"/>
          <w:szCs w:val="24"/>
          <w:lang w:val="ro-RO"/>
        </w:rPr>
      </w:pPr>
    </w:p>
    <w:p w14:paraId="2D4FBEDC" w14:textId="77777777" w:rsidR="00FB48F5" w:rsidRPr="00A93BF0" w:rsidRDefault="00FB48F5" w:rsidP="00FB48F5">
      <w:pPr>
        <w:widowControl w:val="0"/>
        <w:autoSpaceDE w:val="0"/>
        <w:autoSpaceDN w:val="0"/>
        <w:spacing w:before="9" w:after="0" w:line="240" w:lineRule="auto"/>
        <w:rPr>
          <w:rFonts w:ascii="Arial" w:eastAsia="Microsoft Sans Serif" w:hAnsi="Arial" w:cs="Arial"/>
          <w:sz w:val="24"/>
          <w:szCs w:val="24"/>
          <w:lang w:val="ro-RO"/>
        </w:rPr>
      </w:pPr>
    </w:p>
    <w:p w14:paraId="6759C5DA" w14:textId="77777777" w:rsidR="00FB48F5" w:rsidRPr="00A93BF0" w:rsidRDefault="00FB48F5" w:rsidP="00FB48F5">
      <w:pPr>
        <w:widowControl w:val="0"/>
        <w:tabs>
          <w:tab w:val="left" w:pos="2864"/>
        </w:tabs>
        <w:autoSpaceDE w:val="0"/>
        <w:autoSpaceDN w:val="0"/>
        <w:spacing w:before="70" w:after="0" w:line="240" w:lineRule="auto"/>
        <w:ind w:left="2863"/>
        <w:outlineLvl w:val="7"/>
        <w:rPr>
          <w:rFonts w:ascii="Arial" w:eastAsia="Times New Roman" w:hAnsi="Arial" w:cs="Arial"/>
          <w:b/>
          <w:i/>
          <w:noProof/>
          <w:sz w:val="24"/>
          <w:szCs w:val="24"/>
          <w:lang w:val="ro-RO"/>
        </w:rPr>
      </w:pPr>
      <w:r w:rsidRPr="00A93BF0">
        <w:rPr>
          <w:rFonts w:ascii="Arial" w:eastAsia="Times New Roman" w:hAnsi="Arial" w:cs="Arial"/>
          <w:b/>
          <w:i/>
          <w:noProof/>
          <w:sz w:val="24"/>
          <w:szCs w:val="24"/>
          <w:lang w:val="ro-RO"/>
        </w:rPr>
        <w:t>b)Lucrări</w:t>
      </w:r>
      <w:r w:rsidRPr="00A93BF0">
        <w:rPr>
          <w:rFonts w:ascii="Arial" w:eastAsia="Times New Roman" w:hAnsi="Arial" w:cs="Arial"/>
          <w:b/>
          <w:i/>
          <w:noProof/>
          <w:spacing w:val="-1"/>
          <w:sz w:val="24"/>
          <w:szCs w:val="24"/>
          <w:lang w:val="ro-RO"/>
        </w:rPr>
        <w:t xml:space="preserve"> </w:t>
      </w:r>
      <w:r w:rsidRPr="00A93BF0">
        <w:rPr>
          <w:rFonts w:ascii="Arial" w:eastAsia="Times New Roman" w:hAnsi="Arial" w:cs="Arial"/>
          <w:b/>
          <w:i/>
          <w:noProof/>
          <w:sz w:val="24"/>
          <w:szCs w:val="24"/>
          <w:lang w:val="ro-RO"/>
        </w:rPr>
        <w:t>de</w:t>
      </w:r>
      <w:r w:rsidRPr="00A93BF0">
        <w:rPr>
          <w:rFonts w:ascii="Arial" w:eastAsia="Times New Roman" w:hAnsi="Arial" w:cs="Arial"/>
          <w:b/>
          <w:i/>
          <w:noProof/>
          <w:spacing w:val="-1"/>
          <w:sz w:val="24"/>
          <w:szCs w:val="24"/>
          <w:lang w:val="ro-RO"/>
        </w:rPr>
        <w:t xml:space="preserve"> </w:t>
      </w:r>
      <w:r w:rsidRPr="00A93BF0">
        <w:rPr>
          <w:rFonts w:ascii="Arial" w:eastAsia="Times New Roman" w:hAnsi="Arial" w:cs="Arial"/>
          <w:b/>
          <w:i/>
          <w:noProof/>
          <w:sz w:val="24"/>
          <w:szCs w:val="24"/>
          <w:lang w:val="ro-RO"/>
        </w:rPr>
        <w:t>igienă</w:t>
      </w:r>
    </w:p>
    <w:p w14:paraId="7A08246B" w14:textId="77777777" w:rsidR="00FB48F5" w:rsidRPr="00A93BF0" w:rsidRDefault="00FB48F5" w:rsidP="00FB48F5">
      <w:pPr>
        <w:widowControl w:val="0"/>
        <w:autoSpaceDE w:val="0"/>
        <w:autoSpaceDN w:val="0"/>
        <w:spacing w:before="6" w:after="0" w:line="240" w:lineRule="auto"/>
        <w:rPr>
          <w:rFonts w:ascii="Arial" w:eastAsia="Microsoft Sans Serif" w:hAnsi="Arial" w:cs="Arial"/>
          <w:b/>
          <w:i/>
          <w:sz w:val="24"/>
          <w:szCs w:val="24"/>
          <w:lang w:val="ro-RO"/>
        </w:rPr>
      </w:pPr>
    </w:p>
    <w:p w14:paraId="256A101D" w14:textId="77777777" w:rsidR="00FB48F5" w:rsidRPr="00A93BF0" w:rsidRDefault="00FB48F5" w:rsidP="00FB48F5">
      <w:pPr>
        <w:widowControl w:val="0"/>
        <w:autoSpaceDE w:val="0"/>
        <w:autoSpaceDN w:val="0"/>
        <w:spacing w:after="0" w:line="240" w:lineRule="auto"/>
        <w:ind w:left="222" w:right="243"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Adesea denumite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tăieri de igienă, aceste lucrări urmăresc asigurarea unei stări fitosanitare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corespunzătoare a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z w:val="24"/>
          <w:szCs w:val="24"/>
          <w:lang w:val="ro-RO"/>
        </w:rPr>
        <w:t xml:space="preserve">, obiectiv care se poate realiza prin extragerea arborilor </w:t>
      </w:r>
      <w:proofErr w:type="spellStart"/>
      <w:r w:rsidRPr="00A93BF0">
        <w:rPr>
          <w:rFonts w:ascii="Arial" w:eastAsia="Microsoft Sans Serif" w:hAnsi="Arial" w:cs="Arial"/>
          <w:sz w:val="24"/>
          <w:szCs w:val="24"/>
          <w:lang w:val="ro-RO"/>
        </w:rPr>
        <w:t>uscaţi</w:t>
      </w:r>
      <w:proofErr w:type="spellEnd"/>
      <w:r w:rsidRPr="00A93BF0">
        <w:rPr>
          <w:rFonts w:ascii="Arial" w:eastAsia="Microsoft Sans Serif" w:hAnsi="Arial" w:cs="Arial"/>
          <w:sz w:val="24"/>
          <w:szCs w:val="24"/>
          <w:lang w:val="ro-RO"/>
        </w:rPr>
        <w:t xml:space="preserve"> sau în curs</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 xml:space="preserve">de uscare, </w:t>
      </w:r>
      <w:proofErr w:type="spellStart"/>
      <w:r w:rsidRPr="00A93BF0">
        <w:rPr>
          <w:rFonts w:ascii="Arial" w:eastAsia="Microsoft Sans Serif" w:hAnsi="Arial" w:cs="Arial"/>
          <w:sz w:val="24"/>
          <w:szCs w:val="24"/>
          <w:lang w:val="ro-RO"/>
        </w:rPr>
        <w:t>căzuţi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rupţi</w:t>
      </w:r>
      <w:proofErr w:type="spellEnd"/>
      <w:r w:rsidRPr="00A93BF0">
        <w:rPr>
          <w:rFonts w:ascii="Arial" w:eastAsia="Microsoft Sans Serif" w:hAnsi="Arial" w:cs="Arial"/>
          <w:sz w:val="24"/>
          <w:szCs w:val="24"/>
          <w:lang w:val="ro-RO"/>
        </w:rPr>
        <w:t xml:space="preserve"> sau </w:t>
      </w:r>
      <w:proofErr w:type="spellStart"/>
      <w:r w:rsidRPr="00A93BF0">
        <w:rPr>
          <w:rFonts w:ascii="Arial" w:eastAsia="Microsoft Sans Serif" w:hAnsi="Arial" w:cs="Arial"/>
          <w:sz w:val="24"/>
          <w:szCs w:val="24"/>
          <w:lang w:val="ro-RO"/>
        </w:rPr>
        <w:t>doborâţi</w:t>
      </w:r>
      <w:proofErr w:type="spellEnd"/>
      <w:r w:rsidRPr="00A93BF0">
        <w:rPr>
          <w:rFonts w:ascii="Arial" w:eastAsia="Microsoft Sans Serif" w:hAnsi="Arial" w:cs="Arial"/>
          <w:sz w:val="24"/>
          <w:szCs w:val="24"/>
          <w:lang w:val="ro-RO"/>
        </w:rPr>
        <w:t xml:space="preserve"> de vânt sau zăpadă, puternic </w:t>
      </w:r>
      <w:proofErr w:type="spellStart"/>
      <w:r w:rsidRPr="00A93BF0">
        <w:rPr>
          <w:rFonts w:ascii="Arial" w:eastAsia="Microsoft Sans Serif" w:hAnsi="Arial" w:cs="Arial"/>
          <w:sz w:val="24"/>
          <w:szCs w:val="24"/>
          <w:lang w:val="ro-RO"/>
        </w:rPr>
        <w:t>atacaţi</w:t>
      </w:r>
      <w:proofErr w:type="spellEnd"/>
      <w:r w:rsidRPr="00A93BF0">
        <w:rPr>
          <w:rFonts w:ascii="Arial" w:eastAsia="Microsoft Sans Serif" w:hAnsi="Arial" w:cs="Arial"/>
          <w:sz w:val="24"/>
          <w:szCs w:val="24"/>
          <w:lang w:val="ro-RO"/>
        </w:rPr>
        <w:t xml:space="preserve"> de insecte, precum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arborilor-cursă</w:t>
      </w:r>
      <w:r w:rsidRPr="00A93BF0">
        <w:rPr>
          <w:rFonts w:ascii="Arial" w:eastAsia="Microsoft Sans Serif" w:hAnsi="Arial" w:cs="Arial"/>
          <w:spacing w:val="14"/>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control</w:t>
      </w:r>
      <w:r w:rsidRPr="00A93BF0">
        <w:rPr>
          <w:rFonts w:ascii="Arial" w:eastAsia="Microsoft Sans Serif" w:hAnsi="Arial" w:cs="Arial"/>
          <w:spacing w:val="12"/>
          <w:sz w:val="24"/>
          <w:szCs w:val="24"/>
          <w:lang w:val="ro-RO"/>
        </w:rPr>
        <w:t xml:space="preserve"> </w:t>
      </w:r>
      <w:proofErr w:type="spellStart"/>
      <w:r w:rsidRPr="00A93BF0">
        <w:rPr>
          <w:rFonts w:ascii="Arial" w:eastAsia="Microsoft Sans Serif" w:hAnsi="Arial" w:cs="Arial"/>
          <w:sz w:val="24"/>
          <w:szCs w:val="24"/>
          <w:lang w:val="ro-RO"/>
        </w:rPr>
        <w:t>folosiţi</w:t>
      </w:r>
      <w:proofErr w:type="spellEnd"/>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lucrările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3"/>
          <w:sz w:val="24"/>
          <w:szCs w:val="24"/>
          <w:lang w:val="ro-RO"/>
        </w:rPr>
        <w:t xml:space="preserve"> </w:t>
      </w:r>
      <w:proofErr w:type="spellStart"/>
      <w:r w:rsidRPr="00A93BF0">
        <w:rPr>
          <w:rFonts w:ascii="Arial" w:eastAsia="Microsoft Sans Serif" w:hAnsi="Arial" w:cs="Arial"/>
          <w:sz w:val="24"/>
          <w:szCs w:val="24"/>
          <w:lang w:val="ro-RO"/>
        </w:rPr>
        <w:t>protecţie</w:t>
      </w:r>
      <w:proofErr w:type="spellEnd"/>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pădurilor,</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fără</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16"/>
          <w:sz w:val="24"/>
          <w:szCs w:val="24"/>
          <w:lang w:val="ro-RO"/>
        </w:rPr>
        <w:t xml:space="preserve"> </w:t>
      </w:r>
      <w:r w:rsidRPr="00A93BF0">
        <w:rPr>
          <w:rFonts w:ascii="Arial" w:eastAsia="Microsoft Sans Serif" w:hAnsi="Arial" w:cs="Arial"/>
          <w:sz w:val="24"/>
          <w:szCs w:val="24"/>
          <w:lang w:val="ro-RO"/>
        </w:rPr>
        <w:t>aceste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lucrări</w:t>
      </w:r>
      <w:r w:rsidRPr="00A93BF0">
        <w:rPr>
          <w:rFonts w:ascii="Arial" w:eastAsia="Microsoft Sans Serif" w:hAnsi="Arial" w:cs="Arial"/>
          <w:spacing w:val="16"/>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58"/>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restrângă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biodiversitatea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pădurilor</w:t>
      </w:r>
      <w:r w:rsidRPr="00A93BF0">
        <w:rPr>
          <w:rFonts w:ascii="Arial" w:eastAsia="Microsoft Sans Serif" w:hAnsi="Arial" w:cs="Arial"/>
          <w:spacing w:val="1"/>
          <w:sz w:val="24"/>
          <w:szCs w:val="24"/>
          <w:lang w:val="ro-RO"/>
        </w:rPr>
        <w:t xml:space="preserve"> </w:t>
      </w:r>
    </w:p>
    <w:p w14:paraId="70F8EA18" w14:textId="77777777" w:rsidR="00FB48F5" w:rsidRPr="00A93BF0" w:rsidRDefault="00FB48F5" w:rsidP="00FB48F5">
      <w:pPr>
        <w:widowControl w:val="0"/>
        <w:autoSpaceDE w:val="0"/>
        <w:autoSpaceDN w:val="0"/>
        <w:spacing w:before="1" w:after="0" w:line="240" w:lineRule="auto"/>
        <w:ind w:left="222" w:right="240"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pădurile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parcurse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sistematic</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operaţiuni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culturale,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special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rărituri,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precum</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tratamente nu este necesară planificarea lucrărilor de igienă deoarece arborii care se extrag în prima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urgenţă</w:t>
      </w:r>
      <w:proofErr w:type="spellEnd"/>
      <w:r w:rsidRPr="00A93BF0">
        <w:rPr>
          <w:rFonts w:ascii="Arial" w:eastAsia="Microsoft Sans Serif" w:hAnsi="Arial" w:cs="Arial"/>
          <w:sz w:val="24"/>
          <w:szCs w:val="24"/>
          <w:lang w:val="ro-RO"/>
        </w:rPr>
        <w:t xml:space="preserve"> prin astfel de </w:t>
      </w:r>
      <w:proofErr w:type="spellStart"/>
      <w:r w:rsidRPr="00A93BF0">
        <w:rPr>
          <w:rFonts w:ascii="Arial" w:eastAsia="Microsoft Sans Serif" w:hAnsi="Arial" w:cs="Arial"/>
          <w:sz w:val="24"/>
          <w:szCs w:val="24"/>
          <w:lang w:val="ro-RO"/>
        </w:rPr>
        <w:t>intervenţii</w:t>
      </w:r>
      <w:proofErr w:type="spellEnd"/>
      <w:r w:rsidRPr="00A93BF0">
        <w:rPr>
          <w:rFonts w:ascii="Arial" w:eastAsia="Microsoft Sans Serif" w:hAnsi="Arial" w:cs="Arial"/>
          <w:sz w:val="24"/>
          <w:szCs w:val="24"/>
          <w:lang w:val="ro-RO"/>
        </w:rPr>
        <w:t xml:space="preserve"> sunt tocmai cei </w:t>
      </w:r>
      <w:proofErr w:type="spellStart"/>
      <w:r w:rsidRPr="00A93BF0">
        <w:rPr>
          <w:rFonts w:ascii="Arial" w:eastAsia="Microsoft Sans Serif" w:hAnsi="Arial" w:cs="Arial"/>
          <w:sz w:val="24"/>
          <w:szCs w:val="24"/>
          <w:lang w:val="ro-RO"/>
        </w:rPr>
        <w:t>uscaţi</w:t>
      </w:r>
      <w:proofErr w:type="spellEnd"/>
      <w:r w:rsidRPr="00A93BF0">
        <w:rPr>
          <w:rFonts w:ascii="Arial" w:eastAsia="Microsoft Sans Serif" w:hAnsi="Arial" w:cs="Arial"/>
          <w:sz w:val="24"/>
          <w:szCs w:val="24"/>
          <w:lang w:val="ro-RO"/>
        </w:rPr>
        <w:t xml:space="preserve"> sau în curs de uscare, </w:t>
      </w:r>
      <w:proofErr w:type="spellStart"/>
      <w:r w:rsidRPr="00A93BF0">
        <w:rPr>
          <w:rFonts w:ascii="Arial" w:eastAsia="Microsoft Sans Serif" w:hAnsi="Arial" w:cs="Arial"/>
          <w:sz w:val="24"/>
          <w:szCs w:val="24"/>
          <w:lang w:val="ro-RO"/>
        </w:rPr>
        <w:t>rupţi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doborâţi</w:t>
      </w:r>
      <w:proofErr w:type="spellEnd"/>
      <w:r w:rsidRPr="00A93BF0">
        <w:rPr>
          <w:rFonts w:ascii="Arial" w:eastAsia="Microsoft Sans Serif" w:hAnsi="Arial" w:cs="Arial"/>
          <w:sz w:val="24"/>
          <w:szCs w:val="24"/>
          <w:lang w:val="ro-RO"/>
        </w:rPr>
        <w:t>, etc,</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igienizarea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realizându-se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astfel concomitent.</w:t>
      </w:r>
    </w:p>
    <w:p w14:paraId="18399874" w14:textId="77777777" w:rsidR="00FB48F5" w:rsidRPr="00A93BF0" w:rsidRDefault="00FB48F5" w:rsidP="00FB48F5">
      <w:pPr>
        <w:widowControl w:val="0"/>
        <w:autoSpaceDE w:val="0"/>
        <w:autoSpaceDN w:val="0"/>
        <w:spacing w:after="0" w:line="240" w:lineRule="auto"/>
        <w:ind w:left="222" w:right="241"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Tăierea arborilor care fac obiectul lucrărilor de igienă se poate face tot timpul anului fiind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încadrată în categoria – tăiere fără </w:t>
      </w:r>
      <w:proofErr w:type="spellStart"/>
      <w:r w:rsidRPr="00A93BF0">
        <w:rPr>
          <w:rFonts w:ascii="Arial" w:eastAsia="Microsoft Sans Serif" w:hAnsi="Arial" w:cs="Arial"/>
          <w:sz w:val="24"/>
          <w:szCs w:val="24"/>
          <w:lang w:val="ro-RO"/>
        </w:rPr>
        <w:t>restricţii</w:t>
      </w:r>
      <w:proofErr w:type="spellEnd"/>
      <w:r w:rsidRPr="00A93BF0">
        <w:rPr>
          <w:rFonts w:ascii="Arial" w:eastAsia="Microsoft Sans Serif" w:hAnsi="Arial" w:cs="Arial"/>
          <w:sz w:val="24"/>
          <w:szCs w:val="24"/>
          <w:lang w:val="ro-RO"/>
        </w:rPr>
        <w:t xml:space="preserve">. Fac </w:t>
      </w:r>
      <w:proofErr w:type="spellStart"/>
      <w:r w:rsidRPr="00A93BF0">
        <w:rPr>
          <w:rFonts w:ascii="Arial" w:eastAsia="Microsoft Sans Serif" w:hAnsi="Arial" w:cs="Arial"/>
          <w:sz w:val="24"/>
          <w:szCs w:val="24"/>
          <w:lang w:val="ro-RO"/>
        </w:rPr>
        <w:t>excepţie</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răşinoaselor</w:t>
      </w:r>
      <w:proofErr w:type="spellEnd"/>
      <w:r w:rsidRPr="00A93BF0">
        <w:rPr>
          <w:rFonts w:ascii="Arial" w:eastAsia="Microsoft Sans Serif" w:hAnsi="Arial" w:cs="Arial"/>
          <w:sz w:val="24"/>
          <w:szCs w:val="24"/>
          <w:lang w:val="ro-RO"/>
        </w:rPr>
        <w:t xml:space="preserve"> afectate de gândaci de </w:t>
      </w:r>
      <w:proofErr w:type="spellStart"/>
      <w:r w:rsidRPr="00A93BF0">
        <w:rPr>
          <w:rFonts w:ascii="Arial" w:eastAsia="Microsoft Sans Serif" w:hAnsi="Arial" w:cs="Arial"/>
          <w:sz w:val="24"/>
          <w:szCs w:val="24"/>
          <w:lang w:val="ro-RO"/>
        </w:rPr>
        <w:t>scoarţă</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preferat 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extragă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înainte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zborul </w:t>
      </w:r>
      <w:proofErr w:type="spellStart"/>
      <w:r w:rsidRPr="00A93BF0">
        <w:rPr>
          <w:rFonts w:ascii="Arial" w:eastAsia="Microsoft Sans Serif" w:hAnsi="Arial" w:cs="Arial"/>
          <w:sz w:val="24"/>
          <w:szCs w:val="24"/>
          <w:lang w:val="ro-RO"/>
        </w:rPr>
        <w:t>adulţilor</w:t>
      </w:r>
      <w:proofErr w:type="spellEnd"/>
      <w:r w:rsidRPr="00A93BF0">
        <w:rPr>
          <w:rFonts w:ascii="Arial" w:eastAsia="Microsoft Sans Serif" w:hAnsi="Arial" w:cs="Arial"/>
          <w:sz w:val="24"/>
          <w:szCs w:val="24"/>
          <w:lang w:val="ro-RO"/>
        </w:rPr>
        <w:t>.</w:t>
      </w:r>
    </w:p>
    <w:p w14:paraId="749A45D2" w14:textId="77777777" w:rsidR="00FB48F5" w:rsidRPr="00A93BF0" w:rsidRDefault="00FB48F5" w:rsidP="00FB48F5">
      <w:pPr>
        <w:widowControl w:val="0"/>
        <w:autoSpaceDE w:val="0"/>
        <w:autoSpaceDN w:val="0"/>
        <w:spacing w:after="0" w:line="240" w:lineRule="auto"/>
        <w:ind w:left="222" w:right="244"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Intensitatea (volumul de extras) lucrărilor de igienă este determinată de starea de fapt 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Astfel, pe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baza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observaţiilor</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teren,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pot</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diferenţia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următoarele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situaţii</w:t>
      </w:r>
      <w:proofErr w:type="spellEnd"/>
      <w:r w:rsidRPr="00A93BF0">
        <w:rPr>
          <w:rFonts w:ascii="Arial" w:eastAsia="Microsoft Sans Serif" w:hAnsi="Arial" w:cs="Arial"/>
          <w:sz w:val="24"/>
          <w:szCs w:val="24"/>
          <w:lang w:val="ro-RO"/>
        </w:rPr>
        <w:t>:</w:t>
      </w:r>
    </w:p>
    <w:p w14:paraId="5D758585"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00901F74" w14:textId="77777777" w:rsidR="00FB48F5" w:rsidRPr="00A93BF0" w:rsidRDefault="00FB48F5">
      <w:pPr>
        <w:widowControl w:val="0"/>
        <w:numPr>
          <w:ilvl w:val="0"/>
          <w:numId w:val="23"/>
        </w:numPr>
        <w:tabs>
          <w:tab w:val="left" w:pos="1663"/>
        </w:tabs>
        <w:autoSpaceDE w:val="0"/>
        <w:autoSpaceDN w:val="0"/>
        <w:spacing w:after="0" w:line="240" w:lineRule="auto"/>
        <w:ind w:right="243"/>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dacă se constată că numărul arborilor de extras este mic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prin </w:t>
      </w:r>
      <w:proofErr w:type="spellStart"/>
      <w:r w:rsidRPr="00A93BF0">
        <w:rPr>
          <w:rFonts w:ascii="Arial" w:eastAsia="Microsoft Sans Serif" w:hAnsi="Arial" w:cs="Arial"/>
          <w:sz w:val="24"/>
          <w:szCs w:val="24"/>
          <w:lang w:val="ro-RO"/>
        </w:rPr>
        <w:t>intervenţia</w:t>
      </w:r>
      <w:proofErr w:type="spellEnd"/>
      <w:r w:rsidRPr="00A93BF0">
        <w:rPr>
          <w:rFonts w:ascii="Arial" w:eastAsia="Microsoft Sans Serif" w:hAnsi="Arial" w:cs="Arial"/>
          <w:sz w:val="24"/>
          <w:szCs w:val="24"/>
          <w:lang w:val="ro-RO"/>
        </w:rPr>
        <w:t xml:space="preserve"> asupra lor nu</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dereglează</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starea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masiv,</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procedează</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recoltarea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acestora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într-o singură</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repriză;</w:t>
      </w:r>
    </w:p>
    <w:p w14:paraId="34135A57" w14:textId="77777777" w:rsidR="00FB48F5" w:rsidRPr="00A93BF0" w:rsidRDefault="00FB48F5">
      <w:pPr>
        <w:widowControl w:val="0"/>
        <w:numPr>
          <w:ilvl w:val="0"/>
          <w:numId w:val="23"/>
        </w:numPr>
        <w:tabs>
          <w:tab w:val="left" w:pos="1663"/>
        </w:tabs>
        <w:autoSpaceDE w:val="0"/>
        <w:autoSpaceDN w:val="0"/>
        <w:spacing w:after="0" w:line="240" w:lineRule="auto"/>
        <w:ind w:right="236"/>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dacă </w:t>
      </w:r>
      <w:proofErr w:type="spellStart"/>
      <w:r w:rsidRPr="00A93BF0">
        <w:rPr>
          <w:rFonts w:ascii="Arial" w:eastAsia="Microsoft Sans Serif" w:hAnsi="Arial" w:cs="Arial"/>
          <w:sz w:val="24"/>
          <w:szCs w:val="24"/>
          <w:lang w:val="ro-RO"/>
        </w:rPr>
        <w:t>proporţia</w:t>
      </w:r>
      <w:proofErr w:type="spellEnd"/>
      <w:r w:rsidRPr="00A93BF0">
        <w:rPr>
          <w:rFonts w:ascii="Arial" w:eastAsia="Microsoft Sans Serif" w:hAnsi="Arial" w:cs="Arial"/>
          <w:sz w:val="24"/>
          <w:szCs w:val="24"/>
          <w:lang w:val="ro-RO"/>
        </w:rPr>
        <w:t xml:space="preserve"> arborilor de extras este mare, </w:t>
      </w:r>
      <w:proofErr w:type="spellStart"/>
      <w:r w:rsidRPr="00A93BF0">
        <w:rPr>
          <w:rFonts w:ascii="Arial" w:eastAsia="Microsoft Sans Serif" w:hAnsi="Arial" w:cs="Arial"/>
          <w:sz w:val="24"/>
          <w:szCs w:val="24"/>
          <w:lang w:val="ro-RO"/>
        </w:rPr>
        <w:t>aceştia</w:t>
      </w:r>
      <w:proofErr w:type="spellEnd"/>
      <w:r w:rsidRPr="00A93BF0">
        <w:rPr>
          <w:rFonts w:ascii="Arial" w:eastAsia="Microsoft Sans Serif" w:hAnsi="Arial" w:cs="Arial"/>
          <w:sz w:val="24"/>
          <w:szCs w:val="24"/>
          <w:lang w:val="ro-RO"/>
        </w:rPr>
        <w:t xml:space="preserve"> se vor extrage în 2-3 reprize, 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interval de 2-3 (4) ani, pentru a nu se întrerupe dintr-o dată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exagerat de mult starea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masiv;</w:t>
      </w:r>
    </w:p>
    <w:p w14:paraId="657D9418" w14:textId="77777777" w:rsidR="00FB48F5" w:rsidRPr="00A93BF0" w:rsidRDefault="00FB48F5">
      <w:pPr>
        <w:widowControl w:val="0"/>
        <w:numPr>
          <w:ilvl w:val="0"/>
          <w:numId w:val="23"/>
        </w:numPr>
        <w:tabs>
          <w:tab w:val="left" w:pos="1663"/>
        </w:tabs>
        <w:autoSpaceDE w:val="0"/>
        <w:autoSpaceDN w:val="0"/>
        <w:spacing w:before="1" w:after="0" w:line="240" w:lineRule="auto"/>
        <w:ind w:right="237"/>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în </w:t>
      </w:r>
      <w:proofErr w:type="spellStart"/>
      <w:r w:rsidRPr="00A93BF0">
        <w:rPr>
          <w:rFonts w:ascii="Arial" w:eastAsia="Microsoft Sans Serif" w:hAnsi="Arial" w:cs="Arial"/>
          <w:sz w:val="24"/>
          <w:szCs w:val="24"/>
          <w:lang w:val="ro-RO"/>
        </w:rPr>
        <w:t>situaţia</w:t>
      </w:r>
      <w:proofErr w:type="spellEnd"/>
      <w:r w:rsidRPr="00A93BF0">
        <w:rPr>
          <w:rFonts w:ascii="Arial" w:eastAsia="Microsoft Sans Serif" w:hAnsi="Arial" w:cs="Arial"/>
          <w:sz w:val="24"/>
          <w:szCs w:val="24"/>
          <w:lang w:val="ro-RO"/>
        </w:rPr>
        <w:t xml:space="preserve"> în care, prin recoltarea arborilor </w:t>
      </w:r>
      <w:proofErr w:type="spellStart"/>
      <w:r w:rsidRPr="00A93BF0">
        <w:rPr>
          <w:rFonts w:ascii="Arial" w:eastAsia="Microsoft Sans Serif" w:hAnsi="Arial" w:cs="Arial"/>
          <w:sz w:val="24"/>
          <w:szCs w:val="24"/>
          <w:lang w:val="ro-RO"/>
        </w:rPr>
        <w:t>vătămaţi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consistenţa</w:t>
      </w:r>
      <w:proofErr w:type="spellEnd"/>
      <w:r w:rsidRPr="00A93BF0">
        <w:rPr>
          <w:rFonts w:ascii="Arial" w:eastAsia="Microsoft Sans Serif" w:hAnsi="Arial" w:cs="Arial"/>
          <w:sz w:val="24"/>
          <w:szCs w:val="24"/>
          <w:lang w:val="ro-RO"/>
        </w:rPr>
        <w:t xml:space="preserve"> arboretului s-ar reduce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sub 0,7 în </w:t>
      </w:r>
      <w:proofErr w:type="spellStart"/>
      <w:r w:rsidRPr="00A93BF0">
        <w:rPr>
          <w:rFonts w:ascii="Arial" w:eastAsia="Microsoft Sans Serif" w:hAnsi="Arial" w:cs="Arial"/>
          <w:sz w:val="24"/>
          <w:szCs w:val="24"/>
          <w:lang w:val="ro-RO"/>
        </w:rPr>
        <w:t>arboretele</w:t>
      </w:r>
      <w:proofErr w:type="spellEnd"/>
      <w:r w:rsidRPr="00A93BF0">
        <w:rPr>
          <w:rFonts w:ascii="Arial" w:eastAsia="Microsoft Sans Serif" w:hAnsi="Arial" w:cs="Arial"/>
          <w:sz w:val="24"/>
          <w:szCs w:val="24"/>
          <w:lang w:val="ro-RO"/>
        </w:rPr>
        <w:t xml:space="preserve"> tinere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sub 0,6 în cele mature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bătrâne (deci acestea ar deveni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exploatabile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după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stare),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preferat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procedeze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refacerea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tehnici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specifice.</w:t>
      </w:r>
    </w:p>
    <w:p w14:paraId="1DA755EB" w14:textId="77777777" w:rsidR="00FB48F5" w:rsidRPr="00A93BF0" w:rsidRDefault="00FB48F5" w:rsidP="00FB48F5">
      <w:pPr>
        <w:widowControl w:val="0"/>
        <w:autoSpaceDE w:val="0"/>
        <w:autoSpaceDN w:val="0"/>
        <w:spacing w:after="0" w:line="240" w:lineRule="auto"/>
        <w:ind w:left="222" w:right="238"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Masa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lemnoasă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extras</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lucrări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igienă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inclusă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categoria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produselor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accidentale </w:t>
      </w:r>
      <w:proofErr w:type="spellStart"/>
      <w:r w:rsidRPr="00A93BF0">
        <w:rPr>
          <w:rFonts w:ascii="Arial" w:eastAsia="Microsoft Sans Serif" w:hAnsi="Arial" w:cs="Arial"/>
          <w:sz w:val="24"/>
          <w:szCs w:val="24"/>
          <w:lang w:val="ro-RO"/>
        </w:rPr>
        <w:t>neprecomptabile</w:t>
      </w:r>
      <w:proofErr w:type="spellEnd"/>
      <w:r w:rsidRPr="00A93BF0">
        <w:rPr>
          <w:rFonts w:ascii="Arial" w:eastAsia="Microsoft Sans Serif" w:hAnsi="Arial" w:cs="Arial"/>
          <w:sz w:val="24"/>
          <w:szCs w:val="24"/>
          <w:lang w:val="ro-RO"/>
        </w:rPr>
        <w:t xml:space="preserve"> (care nu </w:t>
      </w:r>
      <w:proofErr w:type="spellStart"/>
      <w:r w:rsidRPr="00A93BF0">
        <w:rPr>
          <w:rFonts w:ascii="Arial" w:eastAsia="Microsoft Sans Serif" w:hAnsi="Arial" w:cs="Arial"/>
          <w:sz w:val="24"/>
          <w:szCs w:val="24"/>
          <w:lang w:val="ro-RO"/>
        </w:rPr>
        <w:t>depăşesc</w:t>
      </w:r>
      <w:proofErr w:type="spellEnd"/>
      <w:r w:rsidRPr="00A93BF0">
        <w:rPr>
          <w:rFonts w:ascii="Arial" w:eastAsia="Microsoft Sans Serif" w:hAnsi="Arial" w:cs="Arial"/>
          <w:sz w:val="24"/>
          <w:szCs w:val="24"/>
          <w:lang w:val="ro-RO"/>
        </w:rPr>
        <w:t xml:space="preserve"> 5 m3/an/ha, raportat la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unităţii</w:t>
      </w:r>
      <w:proofErr w:type="spellEnd"/>
      <w:r w:rsidRPr="00A93BF0">
        <w:rPr>
          <w:rFonts w:ascii="Arial" w:eastAsia="Microsoft Sans Serif" w:hAnsi="Arial" w:cs="Arial"/>
          <w:sz w:val="24"/>
          <w:szCs w:val="24"/>
          <w:lang w:val="ro-RO"/>
        </w:rPr>
        <w:t xml:space="preserve"> de </w:t>
      </w:r>
      <w:proofErr w:type="spellStart"/>
      <w:r w:rsidRPr="00A93BF0">
        <w:rPr>
          <w:rFonts w:ascii="Arial" w:eastAsia="Microsoft Sans Serif" w:hAnsi="Arial" w:cs="Arial"/>
          <w:sz w:val="24"/>
          <w:szCs w:val="24"/>
          <w:lang w:val="ro-RO"/>
        </w:rPr>
        <w:t>producţie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din care fac parte </w:t>
      </w:r>
      <w:proofErr w:type="spellStart"/>
      <w:r w:rsidRPr="00A93BF0">
        <w:rPr>
          <w:rFonts w:ascii="Arial" w:eastAsia="Microsoft Sans Serif" w:hAnsi="Arial" w:cs="Arial"/>
          <w:sz w:val="24"/>
          <w:szCs w:val="24"/>
          <w:lang w:val="ro-RO"/>
        </w:rPr>
        <w:t>arboretele</w:t>
      </w:r>
      <w:proofErr w:type="spellEnd"/>
      <w:r w:rsidRPr="00A93BF0">
        <w:rPr>
          <w:rFonts w:ascii="Arial" w:eastAsia="Microsoft Sans Serif" w:hAnsi="Arial" w:cs="Arial"/>
          <w:sz w:val="24"/>
          <w:szCs w:val="24"/>
          <w:lang w:val="ro-RO"/>
        </w:rPr>
        <w:t xml:space="preserve"> parcurse, </w:t>
      </w:r>
      <w:proofErr w:type="spellStart"/>
      <w:r w:rsidRPr="00A93BF0">
        <w:rPr>
          <w:rFonts w:ascii="Arial" w:eastAsia="Microsoft Sans Serif" w:hAnsi="Arial" w:cs="Arial"/>
          <w:sz w:val="24"/>
          <w:szCs w:val="24"/>
          <w:lang w:val="ro-RO"/>
        </w:rPr>
        <w:t>micşorată</w:t>
      </w:r>
      <w:proofErr w:type="spellEnd"/>
      <w:r w:rsidRPr="00A93BF0">
        <w:rPr>
          <w:rFonts w:ascii="Arial" w:eastAsia="Microsoft Sans Serif" w:hAnsi="Arial" w:cs="Arial"/>
          <w:sz w:val="24"/>
          <w:szCs w:val="24"/>
          <w:lang w:val="ro-RO"/>
        </w:rPr>
        <w:t xml:space="preserve"> cu mărimea </w:t>
      </w:r>
      <w:proofErr w:type="spellStart"/>
      <w:r w:rsidRPr="00A93BF0">
        <w:rPr>
          <w:rFonts w:ascii="Arial" w:eastAsia="Microsoft Sans Serif" w:hAnsi="Arial" w:cs="Arial"/>
          <w:sz w:val="24"/>
          <w:szCs w:val="24"/>
          <w:lang w:val="ro-RO"/>
        </w:rPr>
        <w:t>suprafeţei</w:t>
      </w:r>
      <w:proofErr w:type="spellEnd"/>
      <w:r w:rsidRPr="00A93BF0">
        <w:rPr>
          <w:rFonts w:ascii="Arial" w:eastAsia="Microsoft Sans Serif" w:hAnsi="Arial" w:cs="Arial"/>
          <w:sz w:val="24"/>
          <w:szCs w:val="24"/>
          <w:lang w:val="ro-RO"/>
        </w:rPr>
        <w:t xml:space="preserve"> periodice în rând a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interveni 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tratamente în deceniul următor).</w:t>
      </w:r>
    </w:p>
    <w:p w14:paraId="3797D776" w14:textId="77777777" w:rsidR="00FB48F5" w:rsidRPr="00A93BF0" w:rsidRDefault="00FB48F5" w:rsidP="00FB48F5">
      <w:pPr>
        <w:widowControl w:val="0"/>
        <w:autoSpaceDE w:val="0"/>
        <w:autoSpaceDN w:val="0"/>
        <w:spacing w:after="0" w:line="240" w:lineRule="auto"/>
        <w:ind w:left="222" w:right="244"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Dacă volumul de extras prin lucrările de igienă </w:t>
      </w:r>
      <w:proofErr w:type="spellStart"/>
      <w:r w:rsidRPr="00A93BF0">
        <w:rPr>
          <w:rFonts w:ascii="Arial" w:eastAsia="Microsoft Sans Serif" w:hAnsi="Arial" w:cs="Arial"/>
          <w:sz w:val="24"/>
          <w:szCs w:val="24"/>
          <w:lang w:val="ro-RO"/>
        </w:rPr>
        <w:t>depăşeşte</w:t>
      </w:r>
      <w:proofErr w:type="spellEnd"/>
      <w:r w:rsidRPr="00A93BF0">
        <w:rPr>
          <w:rFonts w:ascii="Arial" w:eastAsia="Microsoft Sans Serif" w:hAnsi="Arial" w:cs="Arial"/>
          <w:sz w:val="24"/>
          <w:szCs w:val="24"/>
          <w:lang w:val="ro-RO"/>
        </w:rPr>
        <w:t xml:space="preserve"> valoarea </w:t>
      </w:r>
      <w:proofErr w:type="spellStart"/>
      <w:r w:rsidRPr="00A93BF0">
        <w:rPr>
          <w:rFonts w:ascii="Arial" w:eastAsia="Microsoft Sans Serif" w:hAnsi="Arial" w:cs="Arial"/>
          <w:sz w:val="24"/>
          <w:szCs w:val="24"/>
          <w:lang w:val="ro-RO"/>
        </w:rPr>
        <w:t>menţionată</w:t>
      </w:r>
      <w:proofErr w:type="spellEnd"/>
      <w:r w:rsidRPr="00A93BF0">
        <w:rPr>
          <w:rFonts w:ascii="Arial" w:eastAsia="Microsoft Sans Serif" w:hAnsi="Arial" w:cs="Arial"/>
          <w:sz w:val="24"/>
          <w:szCs w:val="24"/>
          <w:lang w:val="ro-RO"/>
        </w:rPr>
        <w:t>, acesta 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inclus</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categoria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produselor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lemnoase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precomptabile</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scade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posibilitatea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produse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secundare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rărituri.</w:t>
      </w:r>
    </w:p>
    <w:p w14:paraId="5731A175" w14:textId="06EF7DED" w:rsidR="00FB48F5" w:rsidRDefault="00FB48F5" w:rsidP="00FB48F5">
      <w:pPr>
        <w:widowControl w:val="0"/>
        <w:autoSpaceDE w:val="0"/>
        <w:autoSpaceDN w:val="0"/>
        <w:spacing w:after="0" w:line="240" w:lineRule="auto"/>
        <w:ind w:left="222" w:right="244" w:firstLine="840"/>
        <w:jc w:val="both"/>
        <w:rPr>
          <w:rFonts w:ascii="Arial" w:eastAsia="Microsoft Sans Serif" w:hAnsi="Arial" w:cs="Arial"/>
          <w:sz w:val="24"/>
          <w:szCs w:val="24"/>
          <w:lang w:val="ro-RO"/>
        </w:rPr>
      </w:pPr>
    </w:p>
    <w:p w14:paraId="2CBEB1F5" w14:textId="2ABDDB12" w:rsidR="007512C2" w:rsidRDefault="007512C2" w:rsidP="00FB48F5">
      <w:pPr>
        <w:widowControl w:val="0"/>
        <w:autoSpaceDE w:val="0"/>
        <w:autoSpaceDN w:val="0"/>
        <w:spacing w:after="0" w:line="240" w:lineRule="auto"/>
        <w:ind w:left="222" w:right="244" w:firstLine="840"/>
        <w:jc w:val="both"/>
        <w:rPr>
          <w:rFonts w:ascii="Arial" w:eastAsia="Microsoft Sans Serif" w:hAnsi="Arial" w:cs="Arial"/>
          <w:sz w:val="24"/>
          <w:szCs w:val="24"/>
          <w:lang w:val="ro-RO"/>
        </w:rPr>
      </w:pPr>
    </w:p>
    <w:p w14:paraId="508A1DED" w14:textId="5DAAE583" w:rsidR="007512C2" w:rsidRDefault="007512C2" w:rsidP="00FB48F5">
      <w:pPr>
        <w:widowControl w:val="0"/>
        <w:autoSpaceDE w:val="0"/>
        <w:autoSpaceDN w:val="0"/>
        <w:spacing w:after="0" w:line="240" w:lineRule="auto"/>
        <w:ind w:left="222" w:right="244" w:firstLine="840"/>
        <w:jc w:val="both"/>
        <w:rPr>
          <w:rFonts w:ascii="Arial" w:eastAsia="Microsoft Sans Serif" w:hAnsi="Arial" w:cs="Arial"/>
          <w:sz w:val="24"/>
          <w:szCs w:val="24"/>
          <w:lang w:val="ro-RO"/>
        </w:rPr>
      </w:pPr>
    </w:p>
    <w:p w14:paraId="0033B952" w14:textId="77777777" w:rsidR="007512C2" w:rsidRPr="00A93BF0" w:rsidRDefault="007512C2" w:rsidP="00FB48F5">
      <w:pPr>
        <w:widowControl w:val="0"/>
        <w:autoSpaceDE w:val="0"/>
        <w:autoSpaceDN w:val="0"/>
        <w:spacing w:after="0" w:line="240" w:lineRule="auto"/>
        <w:ind w:left="222" w:right="244" w:firstLine="840"/>
        <w:jc w:val="both"/>
        <w:rPr>
          <w:rFonts w:ascii="Arial" w:eastAsia="Microsoft Sans Serif" w:hAnsi="Arial" w:cs="Arial"/>
          <w:sz w:val="24"/>
          <w:szCs w:val="24"/>
          <w:lang w:val="ro-RO"/>
        </w:rPr>
      </w:pPr>
    </w:p>
    <w:p w14:paraId="260BEC4F" w14:textId="77777777" w:rsidR="00FB48F5" w:rsidRPr="00A93BF0" w:rsidRDefault="00FB48F5">
      <w:pPr>
        <w:widowControl w:val="0"/>
        <w:numPr>
          <w:ilvl w:val="0"/>
          <w:numId w:val="22"/>
        </w:numPr>
        <w:tabs>
          <w:tab w:val="left" w:pos="1783"/>
        </w:tabs>
        <w:autoSpaceDE w:val="0"/>
        <w:autoSpaceDN w:val="0"/>
        <w:spacing w:before="1" w:after="0" w:line="240" w:lineRule="auto"/>
        <w:ind w:left="117" w:hanging="608"/>
        <w:jc w:val="both"/>
        <w:outlineLvl w:val="6"/>
        <w:rPr>
          <w:rFonts w:ascii="Arial" w:eastAsia="Times New Roman" w:hAnsi="Arial" w:cs="Arial"/>
          <w:b/>
          <w:noProof/>
          <w:sz w:val="24"/>
          <w:szCs w:val="24"/>
          <w:lang w:val="ro-RO"/>
        </w:rPr>
      </w:pPr>
      <w:r w:rsidRPr="00A93BF0">
        <w:rPr>
          <w:rFonts w:ascii="Arial" w:eastAsia="Times New Roman" w:hAnsi="Arial" w:cs="Arial"/>
          <w:b/>
          <w:noProof/>
          <w:sz w:val="24"/>
          <w:szCs w:val="24"/>
          <w:lang w:val="ro-RO"/>
        </w:rPr>
        <w:lastRenderedPageBreak/>
        <w:t>Tratamente</w:t>
      </w:r>
      <w:r w:rsidRPr="00A93BF0">
        <w:rPr>
          <w:rFonts w:ascii="Arial" w:eastAsia="Times New Roman" w:hAnsi="Arial" w:cs="Arial"/>
          <w:b/>
          <w:noProof/>
          <w:spacing w:val="-5"/>
          <w:sz w:val="24"/>
          <w:szCs w:val="24"/>
          <w:lang w:val="ro-RO"/>
        </w:rPr>
        <w:t xml:space="preserve"> </w:t>
      </w:r>
      <w:r w:rsidRPr="00A93BF0">
        <w:rPr>
          <w:rFonts w:ascii="Arial" w:eastAsia="Times New Roman" w:hAnsi="Arial" w:cs="Arial"/>
          <w:b/>
          <w:noProof/>
          <w:sz w:val="24"/>
          <w:szCs w:val="24"/>
          <w:lang w:val="ro-RO"/>
        </w:rPr>
        <w:t>silvice</w:t>
      </w:r>
    </w:p>
    <w:p w14:paraId="32754E45" w14:textId="77777777" w:rsidR="00FB48F5" w:rsidRPr="00A93BF0" w:rsidRDefault="00FB48F5" w:rsidP="00FB48F5">
      <w:pPr>
        <w:widowControl w:val="0"/>
        <w:autoSpaceDE w:val="0"/>
        <w:autoSpaceDN w:val="0"/>
        <w:spacing w:before="6" w:after="0" w:line="240" w:lineRule="auto"/>
        <w:rPr>
          <w:rFonts w:ascii="Arial" w:eastAsia="Microsoft Sans Serif" w:hAnsi="Arial" w:cs="Arial"/>
          <w:b/>
          <w:sz w:val="24"/>
          <w:szCs w:val="24"/>
          <w:lang w:val="ro-RO"/>
        </w:rPr>
      </w:pPr>
    </w:p>
    <w:p w14:paraId="5948700D" w14:textId="77777777" w:rsidR="00FB48F5" w:rsidRPr="00A93BF0" w:rsidRDefault="00FB48F5" w:rsidP="00FB48F5">
      <w:pPr>
        <w:widowControl w:val="0"/>
        <w:autoSpaceDE w:val="0"/>
        <w:autoSpaceDN w:val="0"/>
        <w:spacing w:after="0" w:line="240" w:lineRule="auto"/>
        <w:ind w:left="222" w:right="242" w:firstLine="840"/>
        <w:jc w:val="both"/>
        <w:rPr>
          <w:rFonts w:ascii="Arial" w:eastAsia="Microsoft Sans Serif" w:hAnsi="Arial" w:cs="Arial"/>
          <w:sz w:val="24"/>
          <w:szCs w:val="24"/>
          <w:lang w:val="ro-RO"/>
        </w:rPr>
      </w:pPr>
      <w:r w:rsidRPr="00A93BF0">
        <w:rPr>
          <w:rFonts w:ascii="Arial" w:eastAsia="Microsoft Sans Serif" w:hAnsi="Arial" w:cs="Arial"/>
          <w:i/>
          <w:sz w:val="24"/>
          <w:szCs w:val="24"/>
          <w:lang w:val="ro-RO"/>
        </w:rPr>
        <w:t xml:space="preserve">Tratamentul </w:t>
      </w:r>
      <w:proofErr w:type="spellStart"/>
      <w:r w:rsidRPr="00A93BF0">
        <w:rPr>
          <w:rFonts w:ascii="Arial" w:eastAsia="Microsoft Sans Serif" w:hAnsi="Arial" w:cs="Arial"/>
          <w:sz w:val="24"/>
          <w:szCs w:val="24"/>
          <w:lang w:val="ro-RO"/>
        </w:rPr>
        <w:t>defineşte</w:t>
      </w:r>
      <w:proofErr w:type="spellEnd"/>
      <w:r w:rsidRPr="00A93BF0">
        <w:rPr>
          <w:rFonts w:ascii="Arial" w:eastAsia="Microsoft Sans Serif" w:hAnsi="Arial" w:cs="Arial"/>
          <w:sz w:val="24"/>
          <w:szCs w:val="24"/>
          <w:lang w:val="ro-RO"/>
        </w:rPr>
        <w:t xml:space="preserve"> structura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z w:val="24"/>
          <w:szCs w:val="24"/>
          <w:lang w:val="ro-RO"/>
        </w:rPr>
        <w:t xml:space="preserve"> din punctul de vedere al </w:t>
      </w:r>
      <w:proofErr w:type="spellStart"/>
      <w:r w:rsidRPr="00A93BF0">
        <w:rPr>
          <w:rFonts w:ascii="Arial" w:eastAsia="Microsoft Sans Serif" w:hAnsi="Arial" w:cs="Arial"/>
          <w:sz w:val="24"/>
          <w:szCs w:val="24"/>
          <w:lang w:val="ro-RO"/>
        </w:rPr>
        <w:t>repartiţiei</w:t>
      </w:r>
      <w:proofErr w:type="spellEnd"/>
      <w:r w:rsidRPr="00A93BF0">
        <w:rPr>
          <w:rFonts w:ascii="Arial" w:eastAsia="Microsoft Sans Serif" w:hAnsi="Arial" w:cs="Arial"/>
          <w:sz w:val="24"/>
          <w:szCs w:val="24"/>
          <w:lang w:val="ro-RO"/>
        </w:rPr>
        <w:t xml:space="preserve"> arborilor pe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categorii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dimensionale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etajării </w:t>
      </w:r>
      <w:proofErr w:type="spellStart"/>
      <w:r w:rsidRPr="00A93BF0">
        <w:rPr>
          <w:rFonts w:ascii="Arial" w:eastAsia="Microsoft Sans Serif" w:hAnsi="Arial" w:cs="Arial"/>
          <w:sz w:val="24"/>
          <w:szCs w:val="24"/>
          <w:lang w:val="ro-RO"/>
        </w:rPr>
        <w:t>populaţiilor</w:t>
      </w:r>
      <w:proofErr w:type="spellEnd"/>
      <w:r w:rsidRPr="00A93BF0">
        <w:rPr>
          <w:rFonts w:ascii="Arial" w:eastAsia="Microsoft Sans Serif" w:hAnsi="Arial" w:cs="Arial"/>
          <w:sz w:val="24"/>
          <w:szCs w:val="24"/>
          <w:lang w:val="ro-RO"/>
        </w:rPr>
        <w:t xml:space="preserve"> de arbori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arbuşti</w:t>
      </w:r>
      <w:proofErr w:type="spellEnd"/>
      <w:r w:rsidRPr="00A93BF0">
        <w:rPr>
          <w:rFonts w:ascii="Arial" w:eastAsia="Microsoft Sans Serif" w:hAnsi="Arial" w:cs="Arial"/>
          <w:sz w:val="24"/>
          <w:szCs w:val="24"/>
          <w:lang w:val="ro-RO"/>
        </w:rPr>
        <w:t>.</w:t>
      </w:r>
    </w:p>
    <w:p w14:paraId="4AFF8B66" w14:textId="77777777" w:rsidR="00FB48F5" w:rsidRPr="00A93BF0" w:rsidRDefault="00FB48F5" w:rsidP="00FB48F5">
      <w:pPr>
        <w:widowControl w:val="0"/>
        <w:autoSpaceDE w:val="0"/>
        <w:autoSpaceDN w:val="0"/>
        <w:spacing w:after="0" w:line="240" w:lineRule="auto"/>
        <w:ind w:left="222" w:right="236"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În mod practic, gospodărirea unei păduri în cadrul unui regim se poate realiza prin mai multe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modalităţi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ceea</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condus</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4"/>
          <w:sz w:val="24"/>
          <w:szCs w:val="24"/>
          <w:lang w:val="ro-RO"/>
        </w:rPr>
        <w:t xml:space="preserve"> </w:t>
      </w:r>
      <w:proofErr w:type="spellStart"/>
      <w:r w:rsidRPr="00A93BF0">
        <w:rPr>
          <w:rFonts w:ascii="Arial" w:eastAsia="Microsoft Sans Serif" w:hAnsi="Arial" w:cs="Arial"/>
          <w:sz w:val="24"/>
          <w:szCs w:val="24"/>
          <w:lang w:val="ro-RO"/>
        </w:rPr>
        <w:t>apariţia</w:t>
      </w:r>
      <w:proofErr w:type="spellEnd"/>
      <w:r w:rsidRPr="00A93BF0">
        <w:rPr>
          <w:rFonts w:ascii="Arial" w:eastAsia="Microsoft Sans Serif" w:hAnsi="Arial" w:cs="Arial"/>
          <w:spacing w:val="-10"/>
          <w:sz w:val="24"/>
          <w:szCs w:val="24"/>
          <w:lang w:val="ro-RO"/>
        </w:rPr>
        <w:t xml:space="preserve"> </w:t>
      </w:r>
      <w:proofErr w:type="spellStart"/>
      <w:r w:rsidRPr="00A93BF0">
        <w:rPr>
          <w:rFonts w:ascii="Arial" w:eastAsia="Microsoft Sans Serif" w:hAnsi="Arial" w:cs="Arial"/>
          <w:sz w:val="24"/>
          <w:szCs w:val="24"/>
          <w:lang w:val="ro-RO"/>
        </w:rPr>
        <w:t>noţiunii</w:t>
      </w:r>
      <w:proofErr w:type="spellEnd"/>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b/>
          <w:sz w:val="24"/>
          <w:szCs w:val="24"/>
          <w:lang w:val="ro-RO"/>
        </w:rPr>
        <w:t>tratament</w:t>
      </w:r>
      <w:r w:rsidRPr="00A93BF0">
        <w:rPr>
          <w:rFonts w:ascii="Arial" w:eastAsia="Microsoft Sans Serif" w:hAnsi="Arial" w:cs="Arial"/>
          <w:sz w:val="24"/>
          <w:szCs w:val="24"/>
          <w:lang w:val="ro-RO"/>
        </w:rPr>
        <w:t>.</w:t>
      </w:r>
    </w:p>
    <w:p w14:paraId="48939861" w14:textId="77777777" w:rsidR="00FB48F5" w:rsidRPr="00A93BF0" w:rsidRDefault="00FB48F5" w:rsidP="00FB48F5">
      <w:pPr>
        <w:widowControl w:val="0"/>
        <w:autoSpaceDE w:val="0"/>
        <w:autoSpaceDN w:val="0"/>
        <w:spacing w:after="0" w:line="240" w:lineRule="auto"/>
        <w:ind w:left="222" w:right="235"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În sens larg, tratamentul include întregul ansamblu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măsuri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culturale, prin care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aceasta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condusă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întemeiere până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exploatare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măsuri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culturale includ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lucrările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procedând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consecvent,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vreme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îndelungată,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realizează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reîntinerirea,</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educarea,</w:t>
      </w:r>
      <w:r w:rsidRPr="00A93BF0">
        <w:rPr>
          <w:rFonts w:ascii="Arial" w:eastAsia="Microsoft Sans Serif" w:hAnsi="Arial" w:cs="Arial"/>
          <w:spacing w:val="6"/>
          <w:sz w:val="24"/>
          <w:szCs w:val="24"/>
          <w:lang w:val="ro-RO"/>
        </w:rPr>
        <w:t xml:space="preserve"> </w:t>
      </w:r>
      <w:proofErr w:type="spellStart"/>
      <w:r w:rsidRPr="00A93BF0">
        <w:rPr>
          <w:rFonts w:ascii="Arial" w:eastAsia="Microsoft Sans Serif" w:hAnsi="Arial" w:cs="Arial"/>
          <w:sz w:val="24"/>
          <w:szCs w:val="24"/>
          <w:lang w:val="ro-RO"/>
        </w:rPr>
        <w:t>protecţia</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exploatarea</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tuturor</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arborilor</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constituie</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o</w:t>
      </w:r>
      <w:r w:rsidRPr="00A93BF0">
        <w:rPr>
          <w:rFonts w:ascii="Arial" w:eastAsia="Microsoft Sans Serif" w:hAnsi="Arial" w:cs="Arial"/>
          <w:spacing w:val="19"/>
          <w:sz w:val="24"/>
          <w:szCs w:val="24"/>
          <w:lang w:val="ro-RO"/>
        </w:rPr>
        <w:t xml:space="preserve"> </w:t>
      </w:r>
      <w:r w:rsidRPr="00A93BF0">
        <w:rPr>
          <w:rFonts w:ascii="Arial" w:eastAsia="Microsoft Sans Serif" w:hAnsi="Arial" w:cs="Arial"/>
          <w:sz w:val="24"/>
          <w:szCs w:val="24"/>
          <w:lang w:val="ro-RO"/>
        </w:rPr>
        <w:t>pădure.</w:t>
      </w:r>
    </w:p>
    <w:p w14:paraId="61499049" w14:textId="77777777" w:rsidR="00FB48F5" w:rsidRPr="00A93BF0" w:rsidRDefault="00FB48F5" w:rsidP="00FB48F5">
      <w:pPr>
        <w:widowControl w:val="0"/>
        <w:autoSpaceDE w:val="0"/>
        <w:autoSpaceDN w:val="0"/>
        <w:spacing w:before="157" w:after="0" w:line="240" w:lineRule="auto"/>
        <w:ind w:left="222" w:right="237"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În sens</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restrâns,</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prin tratament se </w:t>
      </w:r>
      <w:proofErr w:type="spellStart"/>
      <w:r w:rsidRPr="00A93BF0">
        <w:rPr>
          <w:rFonts w:ascii="Arial" w:eastAsia="Microsoft Sans Serif" w:hAnsi="Arial" w:cs="Arial"/>
          <w:sz w:val="24"/>
          <w:szCs w:val="24"/>
          <w:lang w:val="ro-RO"/>
        </w:rPr>
        <w:t>înţelege</w:t>
      </w:r>
      <w:proofErr w:type="spellEnd"/>
      <w:r w:rsidRPr="00A93BF0">
        <w:rPr>
          <w:rFonts w:ascii="Arial" w:eastAsia="Microsoft Sans Serif" w:hAnsi="Arial" w:cs="Arial"/>
          <w:sz w:val="24"/>
          <w:szCs w:val="24"/>
          <w:lang w:val="ro-RO"/>
        </w:rPr>
        <w:t xml:space="preserve"> modul</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special cum</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 xml:space="preserve">se face exploatarea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asigură</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regenerarea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unei</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păduri</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cadrul</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aceluiaşi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regim,</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vederea atingerii unui</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scop.</w:t>
      </w:r>
    </w:p>
    <w:p w14:paraId="5E31328F"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206D8353" w14:textId="77777777" w:rsidR="00FB48F5" w:rsidRPr="00A93BF0" w:rsidRDefault="00FB48F5" w:rsidP="00FB48F5">
      <w:pPr>
        <w:spacing w:after="200" w:line="276" w:lineRule="auto"/>
        <w:ind w:left="222" w:right="238" w:firstLine="840"/>
        <w:jc w:val="both"/>
        <w:rPr>
          <w:rFonts w:ascii="Arial" w:eastAsia="Calibri" w:hAnsi="Arial" w:cs="Arial"/>
          <w:sz w:val="24"/>
          <w:szCs w:val="24"/>
          <w:lang w:val="ro-RO"/>
        </w:rPr>
      </w:pPr>
      <w:r w:rsidRPr="00A93BF0">
        <w:rPr>
          <w:rFonts w:ascii="Arial" w:eastAsia="Calibri" w:hAnsi="Arial" w:cs="Arial"/>
          <w:sz w:val="24"/>
          <w:szCs w:val="24"/>
          <w:lang w:val="ro-RO"/>
        </w:rPr>
        <w:t xml:space="preserve">Masa lemnoasă care rezultă prin aplicarea tratamentelor este încadrată în grupa </w:t>
      </w:r>
      <w:r w:rsidRPr="00A93BF0">
        <w:rPr>
          <w:rFonts w:ascii="Arial" w:eastAsia="Calibri" w:hAnsi="Arial" w:cs="Arial"/>
          <w:i/>
          <w:sz w:val="24"/>
          <w:szCs w:val="24"/>
          <w:lang w:val="ro-RO"/>
        </w:rPr>
        <w:t>produselor</w:t>
      </w:r>
      <w:r w:rsidRPr="00A93BF0">
        <w:rPr>
          <w:rFonts w:ascii="Arial" w:eastAsia="Calibri" w:hAnsi="Arial" w:cs="Arial"/>
          <w:i/>
          <w:spacing w:val="1"/>
          <w:sz w:val="24"/>
          <w:szCs w:val="24"/>
          <w:lang w:val="ro-RO"/>
        </w:rPr>
        <w:t xml:space="preserve"> </w:t>
      </w:r>
      <w:r w:rsidRPr="00A93BF0">
        <w:rPr>
          <w:rFonts w:ascii="Arial" w:eastAsia="Calibri" w:hAnsi="Arial" w:cs="Arial"/>
          <w:i/>
          <w:sz w:val="24"/>
          <w:szCs w:val="24"/>
          <w:lang w:val="ro-RO"/>
        </w:rPr>
        <w:t>principale</w:t>
      </w:r>
      <w:r w:rsidRPr="00A93BF0">
        <w:rPr>
          <w:rFonts w:ascii="Arial" w:eastAsia="Calibri" w:hAnsi="Arial" w:cs="Arial"/>
          <w:sz w:val="24"/>
          <w:szCs w:val="24"/>
          <w:lang w:val="ro-RO"/>
        </w:rPr>
        <w:t>,</w:t>
      </w:r>
      <w:r w:rsidRPr="00A93BF0">
        <w:rPr>
          <w:rFonts w:ascii="Arial" w:eastAsia="Calibri" w:hAnsi="Arial" w:cs="Arial"/>
          <w:spacing w:val="-11"/>
          <w:sz w:val="24"/>
          <w:szCs w:val="24"/>
          <w:lang w:val="ro-RO"/>
        </w:rPr>
        <w:t xml:space="preserve"> </w:t>
      </w:r>
      <w:r w:rsidRPr="00A93BF0">
        <w:rPr>
          <w:rFonts w:ascii="Arial" w:eastAsia="Calibri" w:hAnsi="Arial" w:cs="Arial"/>
          <w:sz w:val="24"/>
          <w:szCs w:val="24"/>
          <w:lang w:val="ro-RO"/>
        </w:rPr>
        <w:t>iar</w:t>
      </w:r>
      <w:r w:rsidRPr="00A93BF0">
        <w:rPr>
          <w:rFonts w:ascii="Arial" w:eastAsia="Calibri" w:hAnsi="Arial" w:cs="Arial"/>
          <w:spacing w:val="-4"/>
          <w:sz w:val="24"/>
          <w:szCs w:val="24"/>
          <w:lang w:val="ro-RO"/>
        </w:rPr>
        <w:t xml:space="preserve"> </w:t>
      </w:r>
      <w:r w:rsidRPr="00A93BF0">
        <w:rPr>
          <w:rFonts w:ascii="Arial" w:eastAsia="Calibri" w:hAnsi="Arial" w:cs="Arial"/>
          <w:sz w:val="24"/>
          <w:szCs w:val="24"/>
          <w:lang w:val="ro-RO"/>
        </w:rPr>
        <w:t>tăierea</w:t>
      </w:r>
      <w:r w:rsidRPr="00A93BF0">
        <w:rPr>
          <w:rFonts w:ascii="Arial" w:eastAsia="Calibri" w:hAnsi="Arial" w:cs="Arial"/>
          <w:spacing w:val="-6"/>
          <w:sz w:val="24"/>
          <w:szCs w:val="24"/>
          <w:lang w:val="ro-RO"/>
        </w:rPr>
        <w:t xml:space="preserve"> </w:t>
      </w:r>
      <w:r w:rsidRPr="00A93BF0">
        <w:rPr>
          <w:rFonts w:ascii="Arial" w:eastAsia="Calibri" w:hAnsi="Arial" w:cs="Arial"/>
          <w:sz w:val="24"/>
          <w:szCs w:val="24"/>
          <w:lang w:val="ro-RO"/>
        </w:rPr>
        <w:t>prin</w:t>
      </w:r>
      <w:r w:rsidRPr="00A93BF0">
        <w:rPr>
          <w:rFonts w:ascii="Arial" w:eastAsia="Calibri" w:hAnsi="Arial" w:cs="Arial"/>
          <w:spacing w:val="-5"/>
          <w:sz w:val="24"/>
          <w:szCs w:val="24"/>
          <w:lang w:val="ro-RO"/>
        </w:rPr>
        <w:t xml:space="preserve"> </w:t>
      </w:r>
      <w:r w:rsidRPr="00A93BF0">
        <w:rPr>
          <w:rFonts w:ascii="Arial" w:eastAsia="Calibri" w:hAnsi="Arial" w:cs="Arial"/>
          <w:sz w:val="24"/>
          <w:szCs w:val="24"/>
          <w:lang w:val="ro-RO"/>
        </w:rPr>
        <w:t>care</w:t>
      </w:r>
      <w:r w:rsidRPr="00A93BF0">
        <w:rPr>
          <w:rFonts w:ascii="Arial" w:eastAsia="Calibri" w:hAnsi="Arial" w:cs="Arial"/>
          <w:spacing w:val="-6"/>
          <w:sz w:val="24"/>
          <w:szCs w:val="24"/>
          <w:lang w:val="ro-RO"/>
        </w:rPr>
        <w:t xml:space="preserve"> </w:t>
      </w:r>
      <w:r w:rsidRPr="00A93BF0">
        <w:rPr>
          <w:rFonts w:ascii="Arial" w:eastAsia="Calibri" w:hAnsi="Arial" w:cs="Arial"/>
          <w:sz w:val="24"/>
          <w:szCs w:val="24"/>
          <w:lang w:val="ro-RO"/>
        </w:rPr>
        <w:t>se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realizează</w:t>
      </w:r>
      <w:r w:rsidRPr="00A93BF0">
        <w:rPr>
          <w:rFonts w:ascii="Arial" w:eastAsia="Calibri" w:hAnsi="Arial" w:cs="Arial"/>
          <w:spacing w:val="-10"/>
          <w:sz w:val="24"/>
          <w:szCs w:val="24"/>
          <w:lang w:val="ro-RO"/>
        </w:rPr>
        <w:t xml:space="preserve"> </w:t>
      </w:r>
      <w:r w:rsidRPr="00A93BF0">
        <w:rPr>
          <w:rFonts w:ascii="Arial" w:eastAsia="Calibri" w:hAnsi="Arial" w:cs="Arial"/>
          <w:sz w:val="24"/>
          <w:szCs w:val="24"/>
          <w:lang w:val="ro-RO"/>
        </w:rPr>
        <w:t>poartă</w:t>
      </w:r>
      <w:r w:rsidRPr="00A93BF0">
        <w:rPr>
          <w:rFonts w:ascii="Arial" w:eastAsia="Calibri" w:hAnsi="Arial" w:cs="Arial"/>
          <w:spacing w:val="-10"/>
          <w:sz w:val="24"/>
          <w:szCs w:val="24"/>
          <w:lang w:val="ro-RO"/>
        </w:rPr>
        <w:t xml:space="preserve"> </w:t>
      </w:r>
      <w:r w:rsidRPr="00A93BF0">
        <w:rPr>
          <w:rFonts w:ascii="Arial" w:eastAsia="Calibri" w:hAnsi="Arial" w:cs="Arial"/>
          <w:sz w:val="24"/>
          <w:szCs w:val="24"/>
          <w:lang w:val="ro-RO"/>
        </w:rPr>
        <w:t>numele</w:t>
      </w:r>
      <w:r w:rsidRPr="00A93BF0">
        <w:rPr>
          <w:rFonts w:ascii="Arial" w:eastAsia="Calibri" w:hAnsi="Arial" w:cs="Arial"/>
          <w:spacing w:val="-6"/>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4"/>
          <w:sz w:val="24"/>
          <w:szCs w:val="24"/>
          <w:lang w:val="ro-RO"/>
        </w:rPr>
        <w:t xml:space="preserve"> </w:t>
      </w:r>
      <w:r w:rsidRPr="00A93BF0">
        <w:rPr>
          <w:rFonts w:ascii="Arial" w:eastAsia="Calibri" w:hAnsi="Arial" w:cs="Arial"/>
          <w:i/>
          <w:sz w:val="24"/>
          <w:szCs w:val="24"/>
          <w:lang w:val="ro-RO"/>
        </w:rPr>
        <w:t>tăiere</w:t>
      </w:r>
      <w:r w:rsidRPr="00A93BF0">
        <w:rPr>
          <w:rFonts w:ascii="Arial" w:eastAsia="Calibri" w:hAnsi="Arial" w:cs="Arial"/>
          <w:i/>
          <w:spacing w:val="-6"/>
          <w:sz w:val="24"/>
          <w:szCs w:val="24"/>
          <w:lang w:val="ro-RO"/>
        </w:rPr>
        <w:t xml:space="preserve"> </w:t>
      </w:r>
      <w:r w:rsidRPr="00A93BF0">
        <w:rPr>
          <w:rFonts w:ascii="Arial" w:eastAsia="Calibri" w:hAnsi="Arial" w:cs="Arial"/>
          <w:i/>
          <w:sz w:val="24"/>
          <w:szCs w:val="24"/>
          <w:lang w:val="ro-RO"/>
        </w:rPr>
        <w:t>de</w:t>
      </w:r>
      <w:r w:rsidRPr="00A93BF0">
        <w:rPr>
          <w:rFonts w:ascii="Arial" w:eastAsia="Calibri" w:hAnsi="Arial" w:cs="Arial"/>
          <w:i/>
          <w:spacing w:val="-2"/>
          <w:sz w:val="24"/>
          <w:szCs w:val="24"/>
          <w:lang w:val="ro-RO"/>
        </w:rPr>
        <w:t xml:space="preserve"> </w:t>
      </w:r>
      <w:r w:rsidRPr="00A93BF0">
        <w:rPr>
          <w:rFonts w:ascii="Arial" w:eastAsia="Calibri" w:hAnsi="Arial" w:cs="Arial"/>
          <w:i/>
          <w:sz w:val="24"/>
          <w:szCs w:val="24"/>
          <w:lang w:val="ro-RO"/>
        </w:rPr>
        <w:t>produse</w:t>
      </w:r>
      <w:r w:rsidRPr="00A93BF0">
        <w:rPr>
          <w:rFonts w:ascii="Arial" w:eastAsia="Calibri" w:hAnsi="Arial" w:cs="Arial"/>
          <w:i/>
          <w:spacing w:val="-1"/>
          <w:sz w:val="24"/>
          <w:szCs w:val="24"/>
          <w:lang w:val="ro-RO"/>
        </w:rPr>
        <w:t xml:space="preserve"> </w:t>
      </w:r>
      <w:r w:rsidRPr="00A93BF0">
        <w:rPr>
          <w:rFonts w:ascii="Arial" w:eastAsia="Calibri" w:hAnsi="Arial" w:cs="Arial"/>
          <w:i/>
          <w:sz w:val="24"/>
          <w:szCs w:val="24"/>
          <w:lang w:val="ro-RO"/>
        </w:rPr>
        <w:t>principale</w:t>
      </w:r>
      <w:r w:rsidRPr="00A93BF0">
        <w:rPr>
          <w:rFonts w:ascii="Arial" w:eastAsia="Calibri" w:hAnsi="Arial" w:cs="Arial"/>
          <w:sz w:val="24"/>
          <w:szCs w:val="24"/>
          <w:lang w:val="ro-RO"/>
        </w:rPr>
        <w:t>.</w:t>
      </w:r>
    </w:p>
    <w:p w14:paraId="2453C5CB" w14:textId="77777777" w:rsidR="00FB48F5" w:rsidRPr="00A93BF0" w:rsidRDefault="00FB48F5" w:rsidP="00E02613">
      <w:pPr>
        <w:widowControl w:val="0"/>
        <w:tabs>
          <w:tab w:val="left" w:pos="1663"/>
        </w:tabs>
        <w:autoSpaceDE w:val="0"/>
        <w:autoSpaceDN w:val="0"/>
        <w:spacing w:before="70" w:after="0" w:line="240" w:lineRule="auto"/>
        <w:ind w:left="898"/>
        <w:outlineLvl w:val="7"/>
        <w:rPr>
          <w:rFonts w:ascii="Arial" w:eastAsia="Times New Roman" w:hAnsi="Arial" w:cs="Arial"/>
          <w:b/>
          <w:i/>
          <w:noProof/>
          <w:sz w:val="24"/>
          <w:szCs w:val="24"/>
          <w:lang w:val="ro-RO"/>
        </w:rPr>
      </w:pPr>
      <w:r w:rsidRPr="00A93BF0">
        <w:rPr>
          <w:rFonts w:ascii="Arial" w:eastAsia="Times New Roman" w:hAnsi="Arial" w:cs="Arial"/>
          <w:b/>
          <w:i/>
          <w:noProof/>
          <w:sz w:val="24"/>
          <w:szCs w:val="24"/>
          <w:lang w:val="ro-RO"/>
        </w:rPr>
        <w:t>Tăieri</w:t>
      </w:r>
      <w:r w:rsidRPr="00A93BF0">
        <w:rPr>
          <w:rFonts w:ascii="Arial" w:eastAsia="Times New Roman" w:hAnsi="Arial" w:cs="Arial"/>
          <w:b/>
          <w:i/>
          <w:noProof/>
          <w:spacing w:val="-3"/>
          <w:sz w:val="24"/>
          <w:szCs w:val="24"/>
          <w:lang w:val="ro-RO"/>
        </w:rPr>
        <w:t xml:space="preserve"> </w:t>
      </w:r>
      <w:r w:rsidRPr="00A93BF0">
        <w:rPr>
          <w:rFonts w:ascii="Arial" w:eastAsia="Times New Roman" w:hAnsi="Arial" w:cs="Arial"/>
          <w:b/>
          <w:i/>
          <w:noProof/>
          <w:sz w:val="24"/>
          <w:szCs w:val="24"/>
          <w:lang w:val="ro-RO"/>
        </w:rPr>
        <w:t>progresive</w:t>
      </w:r>
    </w:p>
    <w:p w14:paraId="3CD7D0E4" w14:textId="77777777" w:rsidR="00FB48F5" w:rsidRPr="00A93BF0" w:rsidRDefault="00FB48F5" w:rsidP="00FB48F5">
      <w:pPr>
        <w:widowControl w:val="0"/>
        <w:autoSpaceDE w:val="0"/>
        <w:autoSpaceDN w:val="0"/>
        <w:spacing w:before="6" w:after="0" w:line="240" w:lineRule="auto"/>
        <w:rPr>
          <w:rFonts w:ascii="Arial" w:eastAsia="Microsoft Sans Serif" w:hAnsi="Arial" w:cs="Arial"/>
          <w:b/>
          <w:i/>
          <w:sz w:val="24"/>
          <w:szCs w:val="24"/>
          <w:lang w:val="ro-RO"/>
        </w:rPr>
      </w:pPr>
    </w:p>
    <w:p w14:paraId="3E7593FE" w14:textId="77777777" w:rsidR="00FB48F5" w:rsidRPr="00A93BF0" w:rsidRDefault="00FB48F5" w:rsidP="00FB48F5">
      <w:pPr>
        <w:widowControl w:val="0"/>
        <w:autoSpaceDE w:val="0"/>
        <w:autoSpaceDN w:val="0"/>
        <w:spacing w:after="0" w:line="240" w:lineRule="auto"/>
        <w:ind w:left="222" w:right="236"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Acesta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consistă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urmăreşte</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obţinerea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naturale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sub</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masiv</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aplicarea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tăieri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repetate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neuniforme,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concentrate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anumite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ochiuri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împrăştiate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neregulat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cuprinsul pădurii, în </w:t>
      </w:r>
      <w:proofErr w:type="spellStart"/>
      <w:r w:rsidRPr="00A93BF0">
        <w:rPr>
          <w:rFonts w:ascii="Arial" w:eastAsia="Microsoft Sans Serif" w:hAnsi="Arial" w:cs="Arial"/>
          <w:sz w:val="24"/>
          <w:szCs w:val="24"/>
          <w:lang w:val="ro-RO"/>
        </w:rPr>
        <w:t>funcţie</w:t>
      </w:r>
      <w:proofErr w:type="spellEnd"/>
      <w:r w:rsidRPr="00A93BF0">
        <w:rPr>
          <w:rFonts w:ascii="Arial" w:eastAsia="Microsoft Sans Serif" w:hAnsi="Arial" w:cs="Arial"/>
          <w:sz w:val="24"/>
          <w:szCs w:val="24"/>
          <w:lang w:val="ro-RO"/>
        </w:rPr>
        <w:t xml:space="preserve"> de mersul instalării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dezvoltării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z w:val="24"/>
          <w:szCs w:val="24"/>
          <w:lang w:val="ro-RO"/>
        </w:rPr>
        <w:t xml:space="preserve"> ce va constitui noul arboret</w:t>
      </w:r>
      <w:r w:rsidRPr="00A93BF0">
        <w:rPr>
          <w:rFonts w:ascii="Arial" w:eastAsia="Microsoft Sans Serif" w:hAnsi="Arial" w:cs="Arial"/>
          <w:spacing w:val="1"/>
          <w:sz w:val="24"/>
          <w:szCs w:val="24"/>
          <w:lang w:val="ro-RO"/>
        </w:rPr>
        <w:t xml:space="preserve"> </w:t>
      </w:r>
    </w:p>
    <w:p w14:paraId="3FBB56F5" w14:textId="77777777" w:rsidR="00FB48F5" w:rsidRPr="00A93BF0" w:rsidRDefault="00FB48F5" w:rsidP="00FB48F5">
      <w:pPr>
        <w:widowControl w:val="0"/>
        <w:autoSpaceDE w:val="0"/>
        <w:autoSpaceDN w:val="0"/>
        <w:spacing w:before="5" w:after="0" w:line="240" w:lineRule="auto"/>
        <w:rPr>
          <w:rFonts w:ascii="Arial" w:eastAsia="Microsoft Sans Serif" w:hAnsi="Arial" w:cs="Arial"/>
          <w:sz w:val="24"/>
          <w:szCs w:val="24"/>
          <w:lang w:val="ro-RO"/>
        </w:rPr>
      </w:pPr>
    </w:p>
    <w:p w14:paraId="1103CD1F" w14:textId="77777777" w:rsidR="00FB48F5" w:rsidRPr="00A93BF0" w:rsidRDefault="00FB48F5" w:rsidP="00FB48F5">
      <w:pPr>
        <w:widowControl w:val="0"/>
        <w:autoSpaceDE w:val="0"/>
        <w:autoSpaceDN w:val="0"/>
        <w:spacing w:after="0" w:line="240" w:lineRule="auto"/>
        <w:ind w:left="222" w:right="236" w:firstLine="840"/>
        <w:jc w:val="both"/>
        <w:rPr>
          <w:rFonts w:ascii="Arial" w:eastAsia="Microsoft Sans Serif" w:hAnsi="Arial" w:cs="Arial"/>
          <w:sz w:val="24"/>
          <w:szCs w:val="24"/>
          <w:lang w:val="ro-RO"/>
        </w:rPr>
      </w:pPr>
      <w:r w:rsidRPr="00A93BF0">
        <w:rPr>
          <w:rFonts w:ascii="Arial" w:eastAsia="Microsoft Sans Serif" w:hAnsi="Arial" w:cs="Arial"/>
          <w:b/>
          <w:i/>
          <w:sz w:val="24"/>
          <w:szCs w:val="24"/>
          <w:lang w:val="ro-RO"/>
        </w:rPr>
        <w:t>Tehnica</w:t>
      </w:r>
      <w:r w:rsidRPr="00A93BF0">
        <w:rPr>
          <w:rFonts w:ascii="Arial" w:eastAsia="Microsoft Sans Serif" w:hAnsi="Arial" w:cs="Arial"/>
          <w:b/>
          <w:i/>
          <w:spacing w:val="1"/>
          <w:sz w:val="24"/>
          <w:szCs w:val="24"/>
          <w:lang w:val="ro-RO"/>
        </w:rPr>
        <w:t xml:space="preserve"> </w:t>
      </w:r>
      <w:r w:rsidRPr="00A93BF0">
        <w:rPr>
          <w:rFonts w:ascii="Arial" w:eastAsia="Microsoft Sans Serif" w:hAnsi="Arial" w:cs="Arial"/>
          <w:b/>
          <w:i/>
          <w:sz w:val="24"/>
          <w:szCs w:val="24"/>
          <w:lang w:val="ro-RO"/>
        </w:rPr>
        <w:t>tratamentului</w:t>
      </w:r>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principiu,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tăierile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progresive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urmăresc</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realizarea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obiectivului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regenerării</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naturale</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sub</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masiv</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două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modalităţi</w:t>
      </w:r>
      <w:proofErr w:type="spellEnd"/>
      <w:r w:rsidRPr="00A93BF0">
        <w:rPr>
          <w:rFonts w:ascii="Arial" w:eastAsia="Microsoft Sans Serif" w:hAnsi="Arial" w:cs="Arial"/>
          <w:sz w:val="24"/>
          <w:szCs w:val="24"/>
          <w:lang w:val="ro-RO"/>
        </w:rPr>
        <w:t>:</w:t>
      </w:r>
    </w:p>
    <w:p w14:paraId="59E0E91D" w14:textId="77777777" w:rsidR="00FB48F5" w:rsidRPr="00A93BF0" w:rsidRDefault="00FB48F5" w:rsidP="00FB48F5">
      <w:pPr>
        <w:widowControl w:val="0"/>
        <w:autoSpaceDE w:val="0"/>
        <w:autoSpaceDN w:val="0"/>
        <w:spacing w:before="1" w:after="0" w:line="240" w:lineRule="auto"/>
        <w:rPr>
          <w:rFonts w:ascii="Arial" w:eastAsia="Microsoft Sans Serif" w:hAnsi="Arial" w:cs="Arial"/>
          <w:sz w:val="24"/>
          <w:szCs w:val="24"/>
          <w:lang w:val="ro-RO"/>
        </w:rPr>
      </w:pPr>
    </w:p>
    <w:p w14:paraId="245BE8FC" w14:textId="77777777" w:rsidR="00FB48F5" w:rsidRPr="00A93BF0" w:rsidRDefault="00FB48F5">
      <w:pPr>
        <w:widowControl w:val="0"/>
        <w:numPr>
          <w:ilvl w:val="0"/>
          <w:numId w:val="24"/>
        </w:numPr>
        <w:tabs>
          <w:tab w:val="left" w:pos="723"/>
          <w:tab w:val="left" w:pos="724"/>
        </w:tabs>
        <w:autoSpaceDE w:val="0"/>
        <w:autoSpaceDN w:val="0"/>
        <w:spacing w:after="0" w:line="240" w:lineRule="auto"/>
        <w:ind w:right="287" w:hanging="360"/>
        <w:rPr>
          <w:rFonts w:ascii="Arial" w:eastAsia="Microsoft Sans Serif" w:hAnsi="Arial" w:cs="Arial"/>
          <w:sz w:val="24"/>
          <w:szCs w:val="24"/>
          <w:lang w:val="ro-RO"/>
        </w:rPr>
      </w:pPr>
      <w:r w:rsidRPr="00A93BF0">
        <w:rPr>
          <w:rFonts w:ascii="Arial" w:eastAsia="Microsoft Sans Serif" w:hAnsi="Arial" w:cs="Arial"/>
          <w:sz w:val="24"/>
          <w:szCs w:val="24"/>
          <w:lang w:val="ro-RO"/>
        </w:rPr>
        <w:t>Punerea</w:t>
      </w:r>
      <w:r w:rsidRPr="00A93BF0">
        <w:rPr>
          <w:rFonts w:ascii="Arial" w:eastAsia="Microsoft Sans Serif" w:hAnsi="Arial" w:cs="Arial"/>
          <w:spacing w:val="50"/>
          <w:sz w:val="24"/>
          <w:szCs w:val="24"/>
          <w:lang w:val="ro-RO"/>
        </w:rPr>
        <w:t xml:space="preserve"> </w:t>
      </w:r>
      <w:r w:rsidRPr="00A93BF0">
        <w:rPr>
          <w:rFonts w:ascii="Arial" w:eastAsia="Microsoft Sans Serif" w:hAnsi="Arial" w:cs="Arial"/>
          <w:sz w:val="24"/>
          <w:szCs w:val="24"/>
          <w:lang w:val="ro-RO"/>
        </w:rPr>
        <w:t>treptată</w:t>
      </w:r>
      <w:r w:rsidRPr="00A93BF0">
        <w:rPr>
          <w:rFonts w:ascii="Arial" w:eastAsia="Microsoft Sans Serif" w:hAnsi="Arial" w:cs="Arial"/>
          <w:spacing w:val="52"/>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lumină</w:t>
      </w:r>
      <w:r w:rsidRPr="00A93BF0">
        <w:rPr>
          <w:rFonts w:ascii="Arial" w:eastAsia="Microsoft Sans Serif" w:hAnsi="Arial" w:cs="Arial"/>
          <w:spacing w:val="53"/>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57"/>
          <w:sz w:val="24"/>
          <w:szCs w:val="24"/>
          <w:lang w:val="ro-RO"/>
        </w:rPr>
        <w:t xml:space="preserve"> </w:t>
      </w:r>
      <w:proofErr w:type="spellStart"/>
      <w:r w:rsidRPr="00A93BF0">
        <w:rPr>
          <w:rFonts w:ascii="Arial" w:eastAsia="Microsoft Sans Serif" w:hAnsi="Arial" w:cs="Arial"/>
          <w:sz w:val="24"/>
          <w:szCs w:val="24"/>
          <w:lang w:val="ro-RO"/>
        </w:rPr>
        <w:t>seminţişurilor</w:t>
      </w:r>
      <w:proofErr w:type="spellEnd"/>
      <w:r w:rsidRPr="00A93BF0">
        <w:rPr>
          <w:rFonts w:ascii="Arial" w:eastAsia="Microsoft Sans Serif" w:hAnsi="Arial" w:cs="Arial"/>
          <w:spacing w:val="51"/>
          <w:sz w:val="24"/>
          <w:szCs w:val="24"/>
          <w:lang w:val="ro-RO"/>
        </w:rPr>
        <w:t xml:space="preserve"> </w:t>
      </w:r>
      <w:r w:rsidRPr="00A93BF0">
        <w:rPr>
          <w:rFonts w:ascii="Arial" w:eastAsia="Microsoft Sans Serif" w:hAnsi="Arial" w:cs="Arial"/>
          <w:sz w:val="24"/>
          <w:szCs w:val="24"/>
          <w:lang w:val="ro-RO"/>
        </w:rPr>
        <w:t>utilizabile</w:t>
      </w:r>
      <w:r w:rsidRPr="00A93BF0">
        <w:rPr>
          <w:rFonts w:ascii="Arial" w:eastAsia="Microsoft Sans Serif" w:hAnsi="Arial" w:cs="Arial"/>
          <w:spacing w:val="49"/>
          <w:sz w:val="24"/>
          <w:szCs w:val="24"/>
          <w:lang w:val="ro-RO"/>
        </w:rPr>
        <w:t xml:space="preserve"> </w:t>
      </w:r>
      <w:r w:rsidRPr="00A93BF0">
        <w:rPr>
          <w:rFonts w:ascii="Arial" w:eastAsia="Microsoft Sans Serif" w:hAnsi="Arial" w:cs="Arial"/>
          <w:sz w:val="24"/>
          <w:szCs w:val="24"/>
          <w:lang w:val="ro-RO"/>
        </w:rPr>
        <w:t>existente,</w:t>
      </w:r>
      <w:r w:rsidRPr="00A93BF0">
        <w:rPr>
          <w:rFonts w:ascii="Arial" w:eastAsia="Microsoft Sans Serif" w:hAnsi="Arial" w:cs="Arial"/>
          <w:spacing w:val="51"/>
          <w:sz w:val="24"/>
          <w:szCs w:val="24"/>
          <w:lang w:val="ro-RO"/>
        </w:rPr>
        <w:t xml:space="preserve"> </w:t>
      </w:r>
      <w:r w:rsidRPr="00A93BF0">
        <w:rPr>
          <w:rFonts w:ascii="Arial" w:eastAsia="Microsoft Sans Serif" w:hAnsi="Arial" w:cs="Arial"/>
          <w:sz w:val="24"/>
          <w:szCs w:val="24"/>
          <w:lang w:val="ro-RO"/>
        </w:rPr>
        <w:t>precum</w:t>
      </w:r>
      <w:r w:rsidRPr="00A93BF0">
        <w:rPr>
          <w:rFonts w:ascii="Arial" w:eastAsia="Microsoft Sans Serif" w:hAnsi="Arial" w:cs="Arial"/>
          <w:spacing w:val="5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59"/>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celor</w:t>
      </w:r>
      <w:r w:rsidRPr="00A93BF0">
        <w:rPr>
          <w:rFonts w:ascii="Arial" w:eastAsia="Microsoft Sans Serif" w:hAnsi="Arial" w:cs="Arial"/>
          <w:spacing w:val="56"/>
          <w:sz w:val="24"/>
          <w:szCs w:val="24"/>
          <w:lang w:val="ro-RO"/>
        </w:rPr>
        <w:t xml:space="preserve"> </w:t>
      </w:r>
      <w:r w:rsidRPr="00A93BF0">
        <w:rPr>
          <w:rFonts w:ascii="Arial" w:eastAsia="Microsoft Sans Serif" w:hAnsi="Arial" w:cs="Arial"/>
          <w:sz w:val="24"/>
          <w:szCs w:val="24"/>
          <w:lang w:val="ro-RO"/>
        </w:rPr>
        <w:t>instalate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artificial</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semănături</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 xml:space="preserve">sau </w:t>
      </w:r>
      <w:proofErr w:type="spellStart"/>
      <w:r w:rsidRPr="00A93BF0">
        <w:rPr>
          <w:rFonts w:ascii="Arial" w:eastAsia="Microsoft Sans Serif" w:hAnsi="Arial" w:cs="Arial"/>
          <w:sz w:val="24"/>
          <w:szCs w:val="24"/>
          <w:lang w:val="ro-RO"/>
        </w:rPr>
        <w:t>plantaţii</w:t>
      </w:r>
      <w:proofErr w:type="spellEnd"/>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sub</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masiv</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margine</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masiv;</w:t>
      </w:r>
    </w:p>
    <w:p w14:paraId="7505D127" w14:textId="77777777" w:rsidR="00FB48F5" w:rsidRPr="00A93BF0" w:rsidRDefault="00FB48F5">
      <w:pPr>
        <w:widowControl w:val="0"/>
        <w:numPr>
          <w:ilvl w:val="0"/>
          <w:numId w:val="24"/>
        </w:numPr>
        <w:tabs>
          <w:tab w:val="left" w:pos="723"/>
          <w:tab w:val="left" w:pos="724"/>
        </w:tabs>
        <w:autoSpaceDE w:val="0"/>
        <w:autoSpaceDN w:val="0"/>
        <w:spacing w:before="8" w:after="0" w:line="237" w:lineRule="auto"/>
        <w:ind w:right="287" w:hanging="360"/>
        <w:rPr>
          <w:rFonts w:ascii="Arial" w:eastAsia="Microsoft Sans Serif" w:hAnsi="Arial" w:cs="Arial"/>
          <w:sz w:val="24"/>
          <w:szCs w:val="24"/>
          <w:lang w:val="ro-RO"/>
        </w:rPr>
      </w:pPr>
      <w:r w:rsidRPr="00A93BF0">
        <w:rPr>
          <w:rFonts w:ascii="Arial" w:eastAsia="Microsoft Sans Serif" w:hAnsi="Arial" w:cs="Arial"/>
          <w:sz w:val="24"/>
          <w:szCs w:val="24"/>
          <w:lang w:val="ro-RO"/>
        </w:rPr>
        <w:t>Provocarea</w:t>
      </w:r>
      <w:r w:rsidRPr="00A93BF0">
        <w:rPr>
          <w:rFonts w:ascii="Arial" w:eastAsia="Microsoft Sans Serif" w:hAnsi="Arial" w:cs="Arial"/>
          <w:spacing w:val="5"/>
          <w:sz w:val="24"/>
          <w:szCs w:val="24"/>
          <w:lang w:val="ro-RO"/>
        </w:rPr>
        <w:t xml:space="preserve"> </w:t>
      </w:r>
      <w:proofErr w:type="spellStart"/>
      <w:r w:rsidRPr="00A93BF0">
        <w:rPr>
          <w:rFonts w:ascii="Arial" w:eastAsia="Microsoft Sans Serif" w:hAnsi="Arial" w:cs="Arial"/>
          <w:sz w:val="24"/>
          <w:szCs w:val="24"/>
          <w:lang w:val="ro-RO"/>
        </w:rPr>
        <w:t>însămânţării</w:t>
      </w:r>
      <w:proofErr w:type="spellEnd"/>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naturale</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rărirea</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deschiderea</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arboretului</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acolo</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unde</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încă</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nu</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s-a</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produs.</w:t>
      </w:r>
    </w:p>
    <w:p w14:paraId="7B35BB8D" w14:textId="77777777" w:rsidR="00FB48F5" w:rsidRPr="00A93BF0" w:rsidRDefault="00FB48F5" w:rsidP="00FB48F5">
      <w:pPr>
        <w:widowControl w:val="0"/>
        <w:autoSpaceDE w:val="0"/>
        <w:autoSpaceDN w:val="0"/>
        <w:spacing w:before="5" w:after="0" w:line="240" w:lineRule="auto"/>
        <w:rPr>
          <w:rFonts w:ascii="Arial" w:eastAsia="Microsoft Sans Serif" w:hAnsi="Arial" w:cs="Arial"/>
          <w:sz w:val="24"/>
          <w:szCs w:val="24"/>
          <w:lang w:val="ro-RO"/>
        </w:rPr>
      </w:pPr>
    </w:p>
    <w:p w14:paraId="57691020" w14:textId="77777777" w:rsidR="00FB48F5" w:rsidRPr="00A93BF0" w:rsidRDefault="00FB48F5" w:rsidP="00FB48F5">
      <w:pPr>
        <w:spacing w:after="200" w:line="276" w:lineRule="auto"/>
        <w:ind w:left="222" w:right="235" w:firstLine="840"/>
        <w:jc w:val="both"/>
        <w:rPr>
          <w:rFonts w:ascii="Arial" w:eastAsia="Calibri" w:hAnsi="Arial" w:cs="Arial"/>
          <w:sz w:val="24"/>
          <w:szCs w:val="24"/>
          <w:lang w:val="ro-RO"/>
        </w:rPr>
      </w:pPr>
      <w:r w:rsidRPr="00A93BF0">
        <w:rPr>
          <w:rFonts w:ascii="Arial" w:eastAsia="Calibri" w:hAnsi="Arial" w:cs="Arial"/>
          <w:sz w:val="24"/>
          <w:szCs w:val="24"/>
          <w:lang w:val="ro-RO"/>
        </w:rPr>
        <w:t>Pentru</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realizarea</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acestor</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obiective,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teoreticianul</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tratamentului</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tăierilor</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progresive</w:t>
      </w:r>
      <w:r w:rsidRPr="00A93BF0">
        <w:rPr>
          <w:rFonts w:ascii="Arial" w:eastAsia="Calibri" w:hAnsi="Arial" w:cs="Arial"/>
          <w:spacing w:val="61"/>
          <w:sz w:val="24"/>
          <w:szCs w:val="24"/>
          <w:lang w:val="ro-RO"/>
        </w:rPr>
        <w:t xml:space="preserve"> </w:t>
      </w:r>
      <w:r w:rsidRPr="00A93BF0">
        <w:rPr>
          <w:rFonts w:ascii="Arial" w:eastAsia="Calibri" w:hAnsi="Arial" w:cs="Arial"/>
          <w:sz w:val="24"/>
          <w:szCs w:val="24"/>
          <w:lang w:val="ro-RO"/>
        </w:rPr>
        <w:t>a</w:t>
      </w:r>
      <w:r w:rsidRPr="00A93BF0">
        <w:rPr>
          <w:rFonts w:ascii="Arial" w:eastAsia="Calibri" w:hAnsi="Arial" w:cs="Arial"/>
          <w:spacing w:val="-57"/>
          <w:sz w:val="24"/>
          <w:szCs w:val="24"/>
          <w:lang w:val="ro-RO"/>
        </w:rPr>
        <w:t xml:space="preserve"> </w:t>
      </w:r>
      <w:proofErr w:type="spellStart"/>
      <w:r w:rsidRPr="00A93BF0">
        <w:rPr>
          <w:rFonts w:ascii="Arial" w:eastAsia="Calibri" w:hAnsi="Arial" w:cs="Arial"/>
          <w:sz w:val="24"/>
          <w:szCs w:val="24"/>
          <w:lang w:val="ro-RO"/>
        </w:rPr>
        <w:t>diferenţiat</w:t>
      </w:r>
      <w:proofErr w:type="spellEnd"/>
      <w:r w:rsidRPr="00A93BF0">
        <w:rPr>
          <w:rFonts w:ascii="Arial" w:eastAsia="Calibri" w:hAnsi="Arial" w:cs="Arial"/>
          <w:sz w:val="24"/>
          <w:szCs w:val="24"/>
          <w:lang w:val="ro-RO"/>
        </w:rPr>
        <w:t xml:space="preserve"> trei genuri de tăieri: (1) </w:t>
      </w:r>
      <w:r w:rsidRPr="00A93BF0">
        <w:rPr>
          <w:rFonts w:ascii="Arial" w:eastAsia="Calibri" w:hAnsi="Arial" w:cs="Arial"/>
          <w:i/>
          <w:sz w:val="24"/>
          <w:szCs w:val="24"/>
          <w:lang w:val="ro-RO"/>
        </w:rPr>
        <w:t>de deschidere a ochiurilor</w:t>
      </w:r>
      <w:r w:rsidRPr="00A93BF0">
        <w:rPr>
          <w:rFonts w:ascii="Arial" w:eastAsia="Calibri" w:hAnsi="Arial" w:cs="Arial"/>
          <w:sz w:val="24"/>
          <w:szCs w:val="24"/>
          <w:lang w:val="ro-RO"/>
        </w:rPr>
        <w:t xml:space="preserve">, (2) </w:t>
      </w:r>
      <w:r w:rsidRPr="00A93BF0">
        <w:rPr>
          <w:rFonts w:ascii="Arial" w:eastAsia="Calibri" w:hAnsi="Arial" w:cs="Arial"/>
          <w:i/>
          <w:sz w:val="24"/>
          <w:szCs w:val="24"/>
          <w:lang w:val="ro-RO"/>
        </w:rPr>
        <w:t xml:space="preserve">de lărgire </w:t>
      </w:r>
      <w:proofErr w:type="spellStart"/>
      <w:r w:rsidRPr="00A93BF0">
        <w:rPr>
          <w:rFonts w:ascii="Arial" w:eastAsia="Calibri" w:hAnsi="Arial" w:cs="Arial"/>
          <w:i/>
          <w:sz w:val="24"/>
          <w:szCs w:val="24"/>
          <w:lang w:val="ro-RO"/>
        </w:rPr>
        <w:t>şi</w:t>
      </w:r>
      <w:proofErr w:type="spellEnd"/>
      <w:r w:rsidRPr="00A93BF0">
        <w:rPr>
          <w:rFonts w:ascii="Arial" w:eastAsia="Calibri" w:hAnsi="Arial" w:cs="Arial"/>
          <w:i/>
          <w:sz w:val="24"/>
          <w:szCs w:val="24"/>
          <w:lang w:val="ro-RO"/>
        </w:rPr>
        <w:t xml:space="preserve"> luminare a ochiurilor</w:t>
      </w:r>
      <w:r w:rsidRPr="00A93BF0">
        <w:rPr>
          <w:rFonts w:ascii="Arial" w:eastAsia="Calibri" w:hAnsi="Arial" w:cs="Arial"/>
          <w:sz w:val="24"/>
          <w:szCs w:val="24"/>
          <w:lang w:val="ro-RO"/>
        </w:rPr>
        <w:t>,</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precum</w:t>
      </w:r>
      <w:r w:rsidRPr="00A93BF0">
        <w:rPr>
          <w:rFonts w:ascii="Arial" w:eastAsia="Calibri" w:hAnsi="Arial" w:cs="Arial"/>
          <w:spacing w:val="-7"/>
          <w:sz w:val="24"/>
          <w:szCs w:val="24"/>
          <w:lang w:val="ro-RO"/>
        </w:rPr>
        <w:t xml:space="preserve">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(3)</w:t>
      </w:r>
      <w:r w:rsidRPr="00A93BF0">
        <w:rPr>
          <w:rFonts w:ascii="Arial" w:eastAsia="Calibri" w:hAnsi="Arial" w:cs="Arial"/>
          <w:spacing w:val="-2"/>
          <w:sz w:val="24"/>
          <w:szCs w:val="24"/>
          <w:lang w:val="ro-RO"/>
        </w:rPr>
        <w:t xml:space="preserve"> </w:t>
      </w:r>
      <w:r w:rsidRPr="00A93BF0">
        <w:rPr>
          <w:rFonts w:ascii="Arial" w:eastAsia="Calibri" w:hAnsi="Arial" w:cs="Arial"/>
          <w:i/>
          <w:sz w:val="24"/>
          <w:szCs w:val="24"/>
          <w:lang w:val="ro-RO"/>
        </w:rPr>
        <w:t>de</w:t>
      </w:r>
      <w:r w:rsidRPr="00A93BF0">
        <w:rPr>
          <w:rFonts w:ascii="Arial" w:eastAsia="Calibri" w:hAnsi="Arial" w:cs="Arial"/>
          <w:i/>
          <w:spacing w:val="-4"/>
          <w:sz w:val="24"/>
          <w:szCs w:val="24"/>
          <w:lang w:val="ro-RO"/>
        </w:rPr>
        <w:t xml:space="preserve"> </w:t>
      </w:r>
      <w:r w:rsidRPr="00A93BF0">
        <w:rPr>
          <w:rFonts w:ascii="Arial" w:eastAsia="Calibri" w:hAnsi="Arial" w:cs="Arial"/>
          <w:i/>
          <w:sz w:val="24"/>
          <w:szCs w:val="24"/>
          <w:lang w:val="ro-RO"/>
        </w:rPr>
        <w:t>racordare</w:t>
      </w:r>
      <w:r w:rsidRPr="00A93BF0">
        <w:rPr>
          <w:rFonts w:ascii="Arial" w:eastAsia="Calibri" w:hAnsi="Arial" w:cs="Arial"/>
          <w:i/>
          <w:spacing w:val="-1"/>
          <w:sz w:val="24"/>
          <w:szCs w:val="24"/>
          <w:lang w:val="ro-RO"/>
        </w:rPr>
        <w:t xml:space="preserve"> </w:t>
      </w:r>
      <w:r w:rsidRPr="00A93BF0">
        <w:rPr>
          <w:rFonts w:ascii="Arial" w:eastAsia="Calibri" w:hAnsi="Arial" w:cs="Arial"/>
          <w:i/>
          <w:sz w:val="24"/>
          <w:szCs w:val="24"/>
          <w:lang w:val="ro-RO"/>
        </w:rPr>
        <w:t>a ochiurilor</w:t>
      </w:r>
      <w:r w:rsidRPr="00A93BF0">
        <w:rPr>
          <w:rFonts w:ascii="Arial" w:eastAsia="Calibri" w:hAnsi="Arial" w:cs="Arial"/>
          <w:sz w:val="24"/>
          <w:szCs w:val="24"/>
          <w:lang w:val="ro-RO"/>
        </w:rPr>
        <w:t>.</w:t>
      </w:r>
    </w:p>
    <w:p w14:paraId="749C77DC" w14:textId="5B593363" w:rsidR="00FB48F5" w:rsidRDefault="00FB48F5" w:rsidP="00FB48F5">
      <w:pPr>
        <w:widowControl w:val="0"/>
        <w:autoSpaceDE w:val="0"/>
        <w:autoSpaceDN w:val="0"/>
        <w:spacing w:before="5" w:after="0" w:line="240" w:lineRule="auto"/>
        <w:rPr>
          <w:rFonts w:ascii="Arial" w:eastAsia="Microsoft Sans Serif" w:hAnsi="Arial" w:cs="Arial"/>
          <w:sz w:val="24"/>
          <w:szCs w:val="24"/>
          <w:lang w:val="ro-RO"/>
        </w:rPr>
      </w:pPr>
    </w:p>
    <w:p w14:paraId="08154A71" w14:textId="77777777" w:rsidR="007512C2" w:rsidRPr="00A93BF0" w:rsidRDefault="007512C2" w:rsidP="00FB48F5">
      <w:pPr>
        <w:widowControl w:val="0"/>
        <w:autoSpaceDE w:val="0"/>
        <w:autoSpaceDN w:val="0"/>
        <w:spacing w:before="5" w:after="0" w:line="240" w:lineRule="auto"/>
        <w:rPr>
          <w:rFonts w:ascii="Arial" w:eastAsia="Microsoft Sans Serif" w:hAnsi="Arial" w:cs="Arial"/>
          <w:sz w:val="24"/>
          <w:szCs w:val="24"/>
          <w:lang w:val="ro-RO"/>
        </w:rPr>
      </w:pPr>
    </w:p>
    <w:p w14:paraId="31AF23C4" w14:textId="77777777" w:rsidR="00FB48F5" w:rsidRPr="00A93BF0" w:rsidRDefault="00FB48F5" w:rsidP="00FB48F5">
      <w:pPr>
        <w:widowControl w:val="0"/>
        <w:autoSpaceDE w:val="0"/>
        <w:autoSpaceDN w:val="0"/>
        <w:spacing w:after="0" w:line="240" w:lineRule="auto"/>
        <w:ind w:left="222" w:right="245"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lastRenderedPageBreak/>
        <w:t xml:space="preserve">Dacă însă unele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z w:val="24"/>
          <w:szCs w:val="24"/>
          <w:lang w:val="ro-RO"/>
        </w:rPr>
        <w:t xml:space="preserve"> exploatabile nu au fost suficient rărite, trebuie executate în prealabil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tăieri preparatorii, care urmăresc să nu întrerupă prea mult starea de masiv (</w:t>
      </w:r>
      <w:proofErr w:type="spellStart"/>
      <w:r w:rsidRPr="00A93BF0">
        <w:rPr>
          <w:rFonts w:ascii="Arial" w:eastAsia="Microsoft Sans Serif" w:hAnsi="Arial" w:cs="Arial"/>
          <w:sz w:val="24"/>
          <w:szCs w:val="24"/>
          <w:lang w:val="ro-RO"/>
        </w:rPr>
        <w:t>consistenţa</w:t>
      </w:r>
      <w:proofErr w:type="spellEnd"/>
      <w:r w:rsidRPr="00A93BF0">
        <w:rPr>
          <w:rFonts w:ascii="Arial" w:eastAsia="Microsoft Sans Serif" w:hAnsi="Arial" w:cs="Arial"/>
          <w:sz w:val="24"/>
          <w:szCs w:val="24"/>
          <w:lang w:val="ro-RO"/>
        </w:rPr>
        <w:t xml:space="preserve"> după tăiere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0,8).</w:t>
      </w:r>
    </w:p>
    <w:p w14:paraId="26FBDEF6" w14:textId="77777777" w:rsidR="00FB48F5" w:rsidRPr="00A93BF0" w:rsidRDefault="00FB48F5" w:rsidP="00FB48F5">
      <w:pPr>
        <w:widowControl w:val="0"/>
        <w:autoSpaceDE w:val="0"/>
        <w:autoSpaceDN w:val="0"/>
        <w:spacing w:after="0" w:line="240" w:lineRule="auto"/>
        <w:ind w:left="222" w:right="240" w:firstLine="840"/>
        <w:jc w:val="both"/>
        <w:rPr>
          <w:rFonts w:ascii="Arial" w:eastAsia="Microsoft Sans Serif" w:hAnsi="Arial" w:cs="Arial"/>
          <w:sz w:val="24"/>
          <w:szCs w:val="24"/>
          <w:lang w:val="ro-RO"/>
        </w:rPr>
      </w:pPr>
    </w:p>
    <w:p w14:paraId="27A54528" w14:textId="77777777" w:rsidR="00FB48F5" w:rsidRPr="00A93BF0" w:rsidRDefault="00FB48F5" w:rsidP="00FB48F5">
      <w:pPr>
        <w:widowControl w:val="0"/>
        <w:autoSpaceDE w:val="0"/>
        <w:autoSpaceDN w:val="0"/>
        <w:spacing w:after="0" w:line="240" w:lineRule="auto"/>
        <w:ind w:left="222" w:right="240" w:firstLine="840"/>
        <w:jc w:val="both"/>
        <w:rPr>
          <w:rFonts w:ascii="Arial" w:eastAsia="Microsoft Sans Serif" w:hAnsi="Arial" w:cs="Arial"/>
          <w:sz w:val="24"/>
          <w:szCs w:val="24"/>
          <w:lang w:val="ro-RO"/>
        </w:rPr>
      </w:pPr>
    </w:p>
    <w:p w14:paraId="0A5AD571" w14:textId="77777777" w:rsidR="00FB48F5" w:rsidRPr="00A93BF0" w:rsidRDefault="00FB48F5" w:rsidP="00FB48F5">
      <w:pPr>
        <w:widowControl w:val="0"/>
        <w:autoSpaceDE w:val="0"/>
        <w:autoSpaceDN w:val="0"/>
        <w:spacing w:before="90" w:after="0" w:line="240" w:lineRule="auto"/>
        <w:ind w:left="222" w:right="233" w:firstLine="840"/>
        <w:jc w:val="both"/>
        <w:rPr>
          <w:rFonts w:ascii="Arial" w:eastAsia="Microsoft Sans Serif" w:hAnsi="Arial" w:cs="Arial"/>
          <w:sz w:val="24"/>
          <w:szCs w:val="24"/>
          <w:lang w:val="ro-RO"/>
        </w:rPr>
      </w:pPr>
      <w:r w:rsidRPr="00A93BF0">
        <w:rPr>
          <w:rFonts w:ascii="Arial" w:eastAsia="Microsoft Sans Serif" w:hAnsi="Arial" w:cs="Arial"/>
          <w:b/>
          <w:i/>
          <w:sz w:val="24"/>
          <w:szCs w:val="24"/>
          <w:lang w:val="ro-RO"/>
        </w:rPr>
        <w:t>Tăierile</w:t>
      </w:r>
      <w:r w:rsidRPr="00A93BF0">
        <w:rPr>
          <w:rFonts w:ascii="Arial" w:eastAsia="Microsoft Sans Serif" w:hAnsi="Arial" w:cs="Arial"/>
          <w:b/>
          <w:i/>
          <w:spacing w:val="1"/>
          <w:sz w:val="24"/>
          <w:szCs w:val="24"/>
          <w:lang w:val="ro-RO"/>
        </w:rPr>
        <w:t xml:space="preserve"> </w:t>
      </w:r>
      <w:r w:rsidRPr="00A93BF0">
        <w:rPr>
          <w:rFonts w:ascii="Arial" w:eastAsia="Microsoft Sans Serif" w:hAnsi="Arial" w:cs="Arial"/>
          <w:b/>
          <w:i/>
          <w:sz w:val="24"/>
          <w:szCs w:val="24"/>
          <w:lang w:val="ro-RO"/>
        </w:rPr>
        <w:t>de</w:t>
      </w:r>
      <w:r w:rsidRPr="00A93BF0">
        <w:rPr>
          <w:rFonts w:ascii="Arial" w:eastAsia="Microsoft Sans Serif" w:hAnsi="Arial" w:cs="Arial"/>
          <w:b/>
          <w:i/>
          <w:spacing w:val="1"/>
          <w:sz w:val="24"/>
          <w:szCs w:val="24"/>
          <w:lang w:val="ro-RO"/>
        </w:rPr>
        <w:t xml:space="preserve"> </w:t>
      </w:r>
      <w:r w:rsidRPr="00A93BF0">
        <w:rPr>
          <w:rFonts w:ascii="Arial" w:eastAsia="Microsoft Sans Serif" w:hAnsi="Arial" w:cs="Arial"/>
          <w:b/>
          <w:i/>
          <w:sz w:val="24"/>
          <w:szCs w:val="24"/>
          <w:lang w:val="ro-RO"/>
        </w:rPr>
        <w:t>deschidere</w:t>
      </w:r>
      <w:r w:rsidRPr="00A93BF0">
        <w:rPr>
          <w:rFonts w:ascii="Arial" w:eastAsia="Microsoft Sans Serif" w:hAnsi="Arial" w:cs="Arial"/>
          <w:b/>
          <w:i/>
          <w:spacing w:val="1"/>
          <w:sz w:val="24"/>
          <w:szCs w:val="24"/>
          <w:lang w:val="ro-RO"/>
        </w:rPr>
        <w:t xml:space="preserve"> </w:t>
      </w:r>
      <w:r w:rsidRPr="00A93BF0">
        <w:rPr>
          <w:rFonts w:ascii="Arial" w:eastAsia="Microsoft Sans Serif" w:hAnsi="Arial" w:cs="Arial"/>
          <w:b/>
          <w:i/>
          <w:sz w:val="24"/>
          <w:szCs w:val="24"/>
          <w:lang w:val="ro-RO"/>
        </w:rPr>
        <w:t>a</w:t>
      </w:r>
      <w:r w:rsidRPr="00A93BF0">
        <w:rPr>
          <w:rFonts w:ascii="Arial" w:eastAsia="Microsoft Sans Serif" w:hAnsi="Arial" w:cs="Arial"/>
          <w:b/>
          <w:i/>
          <w:spacing w:val="1"/>
          <w:sz w:val="24"/>
          <w:szCs w:val="24"/>
          <w:lang w:val="ro-RO"/>
        </w:rPr>
        <w:t xml:space="preserve"> </w:t>
      </w:r>
      <w:r w:rsidRPr="00A93BF0">
        <w:rPr>
          <w:rFonts w:ascii="Arial" w:eastAsia="Microsoft Sans Serif" w:hAnsi="Arial" w:cs="Arial"/>
          <w:b/>
          <w:i/>
          <w:sz w:val="24"/>
          <w:szCs w:val="24"/>
          <w:lang w:val="ro-RO"/>
        </w:rPr>
        <w:t>ochiurilor</w:t>
      </w:r>
      <w:r w:rsidRPr="00A93BF0">
        <w:rPr>
          <w:rFonts w:ascii="Arial" w:eastAsia="Microsoft Sans Serif" w:hAnsi="Arial" w:cs="Arial"/>
          <w:b/>
          <w:i/>
          <w:spacing w:val="1"/>
          <w:sz w:val="24"/>
          <w:szCs w:val="24"/>
          <w:lang w:val="ro-RO"/>
        </w:rPr>
        <w:t xml:space="preserve"> </w:t>
      </w:r>
      <w:r w:rsidRPr="00A93BF0">
        <w:rPr>
          <w:rFonts w:ascii="Arial" w:eastAsia="Microsoft Sans Serif" w:hAnsi="Arial" w:cs="Arial"/>
          <w:sz w:val="24"/>
          <w:szCs w:val="24"/>
          <w:lang w:val="ro-RO"/>
        </w:rPr>
        <w:t>urmăresc</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asigure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fie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dezvoltarea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preexistent utilizabil deja instalat fie instalarea unuia nou, acolo unde încă nu există. Pentru realizarea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acestui scop se </w:t>
      </w:r>
      <w:proofErr w:type="spellStart"/>
      <w:r w:rsidRPr="00A93BF0">
        <w:rPr>
          <w:rFonts w:ascii="Arial" w:eastAsia="Microsoft Sans Serif" w:hAnsi="Arial" w:cs="Arial"/>
          <w:sz w:val="24"/>
          <w:szCs w:val="24"/>
          <w:lang w:val="ro-RO"/>
        </w:rPr>
        <w:t>porneşte</w:t>
      </w:r>
      <w:proofErr w:type="spellEnd"/>
      <w:r w:rsidRPr="00A93BF0">
        <w:rPr>
          <w:rFonts w:ascii="Arial" w:eastAsia="Microsoft Sans Serif" w:hAnsi="Arial" w:cs="Arial"/>
          <w:sz w:val="24"/>
          <w:szCs w:val="24"/>
          <w:lang w:val="ro-RO"/>
        </w:rPr>
        <w:t xml:space="preserve"> de la </w:t>
      </w:r>
      <w:proofErr w:type="spellStart"/>
      <w:r w:rsidRPr="00A93BF0">
        <w:rPr>
          <w:rFonts w:ascii="Arial" w:eastAsia="Microsoft Sans Serif" w:hAnsi="Arial" w:cs="Arial"/>
          <w:sz w:val="24"/>
          <w:szCs w:val="24"/>
          <w:lang w:val="ro-RO"/>
        </w:rPr>
        <w:t>porţiunile</w:t>
      </w:r>
      <w:proofErr w:type="spellEnd"/>
      <w:r w:rsidRPr="00A93BF0">
        <w:rPr>
          <w:rFonts w:ascii="Arial" w:eastAsia="Microsoft Sans Serif" w:hAnsi="Arial" w:cs="Arial"/>
          <w:sz w:val="24"/>
          <w:szCs w:val="24"/>
          <w:lang w:val="ro-RO"/>
        </w:rPr>
        <w:t xml:space="preserve"> (ochiurile) existente, în care s-au instalat deja </w:t>
      </w:r>
      <w:proofErr w:type="spellStart"/>
      <w:r w:rsidRPr="00A93BF0">
        <w:rPr>
          <w:rFonts w:ascii="Arial" w:eastAsia="Microsoft Sans Serif" w:hAnsi="Arial" w:cs="Arial"/>
          <w:sz w:val="24"/>
          <w:szCs w:val="24"/>
          <w:lang w:val="ro-RO"/>
        </w:rPr>
        <w:t>seminţişuri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utilizabile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numai apoi se trece la crearea de noi ochiuri. Acolo unde </w:t>
      </w:r>
      <w:proofErr w:type="spellStart"/>
      <w:r w:rsidRPr="00A93BF0">
        <w:rPr>
          <w:rFonts w:ascii="Arial" w:eastAsia="Microsoft Sans Serif" w:hAnsi="Arial" w:cs="Arial"/>
          <w:sz w:val="24"/>
          <w:szCs w:val="24"/>
          <w:lang w:val="ro-RO"/>
        </w:rPr>
        <w:t>seminţişul</w:t>
      </w:r>
      <w:proofErr w:type="spellEnd"/>
      <w:r w:rsidRPr="00A93BF0">
        <w:rPr>
          <w:rFonts w:ascii="Arial" w:eastAsia="Microsoft Sans Serif" w:hAnsi="Arial" w:cs="Arial"/>
          <w:sz w:val="24"/>
          <w:szCs w:val="24"/>
          <w:lang w:val="ro-RO"/>
        </w:rPr>
        <w:t xml:space="preserve"> preexistent 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neutilizabil, acesta 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indică să</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fie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extras într-un an</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60"/>
          <w:sz w:val="24"/>
          <w:szCs w:val="24"/>
          <w:lang w:val="ro-RO"/>
        </w:rPr>
        <w:t xml:space="preserve"> </w:t>
      </w:r>
      <w:proofErr w:type="spellStart"/>
      <w:r w:rsidRPr="00A93BF0">
        <w:rPr>
          <w:rFonts w:ascii="Arial" w:eastAsia="Microsoft Sans Serif" w:hAnsi="Arial" w:cs="Arial"/>
          <w:sz w:val="24"/>
          <w:szCs w:val="24"/>
          <w:lang w:val="ro-RO"/>
        </w:rPr>
        <w:t>fructificaţie</w:t>
      </w:r>
      <w:proofErr w:type="spellEnd"/>
      <w:r w:rsidRPr="00A93BF0">
        <w:rPr>
          <w:rFonts w:ascii="Arial" w:eastAsia="Microsoft Sans Serif" w:hAnsi="Arial" w:cs="Arial"/>
          <w:sz w:val="24"/>
          <w:szCs w:val="24"/>
          <w:lang w:val="ro-RO"/>
        </w:rPr>
        <w:t>, când se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pot executa</w:t>
      </w:r>
      <w:r w:rsidRPr="00A93BF0">
        <w:rPr>
          <w:rFonts w:ascii="Arial" w:eastAsia="Microsoft Sans Serif" w:hAnsi="Arial" w:cs="Arial"/>
          <w:spacing w:val="60"/>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lucrări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mobilizare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solului  pentru</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pregătirea</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acestuia  în</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vederea</w:t>
      </w:r>
      <w:r w:rsidRPr="00A93BF0">
        <w:rPr>
          <w:rFonts w:ascii="Arial" w:eastAsia="Microsoft Sans Serif" w:hAnsi="Arial" w:cs="Arial"/>
          <w:spacing w:val="59"/>
          <w:sz w:val="24"/>
          <w:szCs w:val="24"/>
          <w:lang w:val="ro-RO"/>
        </w:rPr>
        <w:t xml:space="preserve"> </w:t>
      </w:r>
      <w:proofErr w:type="spellStart"/>
      <w:r w:rsidRPr="00A93BF0">
        <w:rPr>
          <w:rFonts w:ascii="Arial" w:eastAsia="Microsoft Sans Serif" w:hAnsi="Arial" w:cs="Arial"/>
          <w:sz w:val="24"/>
          <w:szCs w:val="24"/>
          <w:lang w:val="ro-RO"/>
        </w:rPr>
        <w:t>declanşării</w:t>
      </w:r>
      <w:proofErr w:type="spellEnd"/>
      <w:r w:rsidRPr="00A93BF0">
        <w:rPr>
          <w:rFonts w:ascii="Arial" w:eastAsia="Microsoft Sans Serif" w:hAnsi="Arial" w:cs="Arial"/>
          <w:sz w:val="24"/>
          <w:szCs w:val="24"/>
          <w:lang w:val="ro-RO"/>
        </w:rPr>
        <w:t xml:space="preserve"> regenerării</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naturale.</w:t>
      </w:r>
    </w:p>
    <w:p w14:paraId="59BB1595" w14:textId="77777777" w:rsidR="00FB48F5" w:rsidRPr="00A93BF0" w:rsidRDefault="00FB48F5" w:rsidP="00FB48F5">
      <w:pPr>
        <w:widowControl w:val="0"/>
        <w:autoSpaceDE w:val="0"/>
        <w:autoSpaceDN w:val="0"/>
        <w:spacing w:before="65" w:after="0" w:line="240" w:lineRule="auto"/>
        <w:ind w:left="222" w:right="234"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Principalele probleme care trebuie rezolvate la aplicarea tăierilor de deschidere a ochiurilor se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 xml:space="preserve">referă la repartizarea, forma, mărimea, orientarea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 xml:space="preserve">numărul ochiurilor, precum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la intensitatea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tăierii</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fiecare</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ochi.</w:t>
      </w:r>
    </w:p>
    <w:p w14:paraId="7937E48B" w14:textId="77777777" w:rsidR="00FB48F5" w:rsidRPr="00A93BF0" w:rsidRDefault="00FB48F5" w:rsidP="00FB48F5">
      <w:pPr>
        <w:widowControl w:val="0"/>
        <w:autoSpaceDE w:val="0"/>
        <w:autoSpaceDN w:val="0"/>
        <w:spacing w:after="0" w:line="240" w:lineRule="auto"/>
        <w:ind w:left="222" w:right="234" w:firstLine="840"/>
        <w:jc w:val="both"/>
        <w:rPr>
          <w:rFonts w:ascii="Arial" w:eastAsia="Microsoft Sans Serif" w:hAnsi="Arial" w:cs="Arial"/>
          <w:sz w:val="24"/>
          <w:szCs w:val="24"/>
          <w:lang w:val="ro-RO"/>
        </w:rPr>
      </w:pPr>
      <w:r w:rsidRPr="00A93BF0">
        <w:rPr>
          <w:rFonts w:ascii="Arial" w:eastAsia="Microsoft Sans Serif" w:hAnsi="Arial" w:cs="Arial"/>
          <w:b/>
          <w:i/>
          <w:sz w:val="24"/>
          <w:szCs w:val="24"/>
          <w:lang w:val="ro-RO"/>
        </w:rPr>
        <w:t>Repartizarea</w:t>
      </w:r>
      <w:r w:rsidRPr="00A93BF0">
        <w:rPr>
          <w:rFonts w:ascii="Arial" w:eastAsia="Microsoft Sans Serif" w:hAnsi="Arial" w:cs="Arial"/>
          <w:b/>
          <w:i/>
          <w:spacing w:val="-11"/>
          <w:sz w:val="24"/>
          <w:szCs w:val="24"/>
          <w:lang w:val="ro-RO"/>
        </w:rPr>
        <w:t xml:space="preserve"> </w:t>
      </w:r>
      <w:r w:rsidRPr="00A93BF0">
        <w:rPr>
          <w:rFonts w:ascii="Arial" w:eastAsia="Microsoft Sans Serif" w:hAnsi="Arial" w:cs="Arial"/>
          <w:b/>
          <w:i/>
          <w:sz w:val="24"/>
          <w:szCs w:val="24"/>
          <w:lang w:val="ro-RO"/>
        </w:rPr>
        <w:t>ochiurilor</w:t>
      </w:r>
      <w:r w:rsidRPr="00A93BF0">
        <w:rPr>
          <w:rFonts w:ascii="Arial" w:eastAsia="Microsoft Sans Serif" w:hAnsi="Arial" w:cs="Arial"/>
          <w:b/>
          <w:i/>
          <w:spacing w:val="-12"/>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face</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ţinând</w:t>
      </w:r>
      <w:proofErr w:type="spellEnd"/>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seama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starea</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arboretului,</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mersul</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regenerării</w:t>
      </w:r>
      <w:r w:rsidRPr="00A93BF0">
        <w:rPr>
          <w:rFonts w:ascii="Arial" w:eastAsia="Microsoft Sans Serif" w:hAnsi="Arial" w:cs="Arial"/>
          <w:spacing w:val="-8"/>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58"/>
          <w:sz w:val="24"/>
          <w:szCs w:val="24"/>
          <w:lang w:val="ro-RO"/>
        </w:rPr>
        <w:t xml:space="preserve"> </w:t>
      </w:r>
      <w:proofErr w:type="spellStart"/>
      <w:r w:rsidRPr="00A93BF0">
        <w:rPr>
          <w:rFonts w:ascii="Arial" w:eastAsia="Microsoft Sans Serif" w:hAnsi="Arial" w:cs="Arial"/>
          <w:sz w:val="24"/>
          <w:szCs w:val="24"/>
          <w:lang w:val="ro-RO"/>
        </w:rPr>
        <w:t>posibilităţile</w:t>
      </w:r>
      <w:proofErr w:type="spellEnd"/>
      <w:r w:rsidRPr="00A93BF0">
        <w:rPr>
          <w:rFonts w:ascii="Arial" w:eastAsia="Microsoft Sans Serif" w:hAnsi="Arial" w:cs="Arial"/>
          <w:sz w:val="24"/>
          <w:szCs w:val="24"/>
          <w:lang w:val="ro-RO"/>
        </w:rPr>
        <w:t xml:space="preserve"> de scoatere a materialului. Astfel, tăierile trebuie să înceapă în </w:t>
      </w:r>
      <w:proofErr w:type="spellStart"/>
      <w:r w:rsidRPr="00A93BF0">
        <w:rPr>
          <w:rFonts w:ascii="Arial" w:eastAsia="Microsoft Sans Serif" w:hAnsi="Arial" w:cs="Arial"/>
          <w:sz w:val="24"/>
          <w:szCs w:val="24"/>
          <w:lang w:val="ro-RO"/>
        </w:rPr>
        <w:t>porţiunile</w:t>
      </w:r>
      <w:proofErr w:type="spellEnd"/>
      <w:r w:rsidRPr="00A93BF0">
        <w:rPr>
          <w:rFonts w:ascii="Arial" w:eastAsia="Microsoft Sans Serif" w:hAnsi="Arial" w:cs="Arial"/>
          <w:sz w:val="24"/>
          <w:szCs w:val="24"/>
          <w:lang w:val="ro-RO"/>
        </w:rPr>
        <w:t xml:space="preserve"> mai rărite, 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arbori mai bătrâni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cu stare mai slabă de </w:t>
      </w:r>
      <w:proofErr w:type="spellStart"/>
      <w:r w:rsidRPr="00A93BF0">
        <w:rPr>
          <w:rFonts w:ascii="Arial" w:eastAsia="Microsoft Sans Serif" w:hAnsi="Arial" w:cs="Arial"/>
          <w:sz w:val="24"/>
          <w:szCs w:val="24"/>
          <w:lang w:val="ro-RO"/>
        </w:rPr>
        <w:t>vegetaţie</w:t>
      </w:r>
      <w:proofErr w:type="spellEnd"/>
      <w:r w:rsidRPr="00A93BF0">
        <w:rPr>
          <w:rFonts w:ascii="Arial" w:eastAsia="Microsoft Sans Serif" w:hAnsi="Arial" w:cs="Arial"/>
          <w:sz w:val="24"/>
          <w:szCs w:val="24"/>
          <w:lang w:val="ro-RO"/>
        </w:rPr>
        <w:t xml:space="preserve">. Pentru a se </w:t>
      </w:r>
      <w:proofErr w:type="spellStart"/>
      <w:r w:rsidRPr="00A93BF0">
        <w:rPr>
          <w:rFonts w:ascii="Arial" w:eastAsia="Microsoft Sans Serif" w:hAnsi="Arial" w:cs="Arial"/>
          <w:sz w:val="24"/>
          <w:szCs w:val="24"/>
          <w:lang w:val="ro-RO"/>
        </w:rPr>
        <w:t>uşura</w:t>
      </w:r>
      <w:proofErr w:type="spellEnd"/>
      <w:r w:rsidRPr="00A93BF0">
        <w:rPr>
          <w:rFonts w:ascii="Arial" w:eastAsia="Microsoft Sans Serif" w:hAnsi="Arial" w:cs="Arial"/>
          <w:sz w:val="24"/>
          <w:szCs w:val="24"/>
          <w:lang w:val="ro-RO"/>
        </w:rPr>
        <w:t xml:space="preserve"> transportul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protejarea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z w:val="24"/>
          <w:szCs w:val="24"/>
          <w:lang w:val="ro-RO"/>
        </w:rPr>
        <w:t xml:space="preserve"> instalat 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indicat ca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deschiderea ochiurilor 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înceapă din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interiorul </w:t>
      </w:r>
      <w:proofErr w:type="spellStart"/>
      <w:r w:rsidRPr="00A93BF0">
        <w:rPr>
          <w:rFonts w:ascii="Arial" w:eastAsia="Microsoft Sans Serif" w:hAnsi="Arial" w:cs="Arial"/>
          <w:sz w:val="24"/>
          <w:szCs w:val="24"/>
          <w:lang w:val="ro-RO"/>
        </w:rPr>
        <w:t>suprafeţei</w:t>
      </w:r>
      <w:proofErr w:type="spellEnd"/>
      <w:r w:rsidRPr="00A93BF0">
        <w:rPr>
          <w:rFonts w:ascii="Arial" w:eastAsia="Microsoft Sans Serif" w:hAnsi="Arial" w:cs="Arial"/>
          <w:sz w:val="24"/>
          <w:szCs w:val="24"/>
          <w:lang w:val="ro-RO"/>
        </w:rPr>
        <w:t xml:space="preserve">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regenerat spre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drumurile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scoatere cele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apropiate. Pe</w:t>
      </w:r>
      <w:r w:rsidRPr="00A93BF0">
        <w:rPr>
          <w:rFonts w:ascii="Arial" w:eastAsia="Microsoft Sans Serif" w:hAnsi="Arial" w:cs="Arial"/>
          <w:spacing w:val="60"/>
          <w:sz w:val="24"/>
          <w:szCs w:val="24"/>
          <w:lang w:val="ro-RO"/>
        </w:rPr>
        <w:t xml:space="preserve"> </w:t>
      </w:r>
      <w:proofErr w:type="spellStart"/>
      <w:r w:rsidRPr="00A93BF0">
        <w:rPr>
          <w:rFonts w:ascii="Arial" w:eastAsia="Microsoft Sans Serif" w:hAnsi="Arial" w:cs="Arial"/>
          <w:sz w:val="24"/>
          <w:szCs w:val="24"/>
          <w:lang w:val="ro-RO"/>
        </w:rPr>
        <w:t>versanţi</w:t>
      </w:r>
      <w:proofErr w:type="spellEnd"/>
      <w:r w:rsidRPr="00A93BF0">
        <w:rPr>
          <w:rFonts w:ascii="Arial" w:eastAsia="Microsoft Sans Serif" w:hAnsi="Arial" w:cs="Arial"/>
          <w:sz w:val="24"/>
          <w:szCs w:val="24"/>
          <w:lang w:val="ro-RO"/>
        </w:rPr>
        <w:t>, ochiurile se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deschid</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începând</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 xml:space="preserve">de sus în jos spre drumul de scoatere a lemnului care este în general </w:t>
      </w:r>
      <w:r w:rsidRPr="00A93BF0">
        <w:rPr>
          <w:rFonts w:ascii="Arial" w:eastAsia="Microsoft Sans Serif" w:hAnsi="Arial" w:cs="Arial"/>
          <w:i/>
          <w:sz w:val="24"/>
          <w:szCs w:val="24"/>
          <w:lang w:val="ro-RO"/>
        </w:rPr>
        <w:t>de vale</w:t>
      </w:r>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Ochiurile se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vor</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împrăştia</w:t>
      </w:r>
      <w:proofErr w:type="spellEnd"/>
      <w:r w:rsidRPr="00A93BF0">
        <w:rPr>
          <w:rFonts w:ascii="Arial" w:eastAsia="Microsoft Sans Serif" w:hAnsi="Arial" w:cs="Arial"/>
          <w:sz w:val="24"/>
          <w:szCs w:val="24"/>
          <w:lang w:val="ro-RO"/>
        </w:rPr>
        <w:t xml:space="preserve"> la </w:t>
      </w:r>
      <w:proofErr w:type="spellStart"/>
      <w:r w:rsidRPr="00A93BF0">
        <w:rPr>
          <w:rFonts w:ascii="Arial" w:eastAsia="Microsoft Sans Serif" w:hAnsi="Arial" w:cs="Arial"/>
          <w:sz w:val="24"/>
          <w:szCs w:val="24"/>
          <w:lang w:val="ro-RO"/>
        </w:rPr>
        <w:t>distanţe</w:t>
      </w:r>
      <w:proofErr w:type="spellEnd"/>
      <w:r w:rsidRPr="00A93BF0">
        <w:rPr>
          <w:rFonts w:ascii="Arial" w:eastAsia="Microsoft Sans Serif" w:hAnsi="Arial" w:cs="Arial"/>
          <w:sz w:val="24"/>
          <w:szCs w:val="24"/>
          <w:lang w:val="ro-RO"/>
        </w:rPr>
        <w:t xml:space="preserve"> destul de mari, în general cuprinse între 1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2</w:t>
      </w:r>
      <w:r w:rsidRPr="00A93BF0">
        <w:rPr>
          <w:rFonts w:ascii="Arial" w:eastAsia="Microsoft Sans Serif" w:hAnsi="Arial" w:cs="Arial"/>
          <w:spacing w:val="60"/>
          <w:sz w:val="24"/>
          <w:szCs w:val="24"/>
          <w:lang w:val="ro-RO"/>
        </w:rPr>
        <w:t xml:space="preserve"> </w:t>
      </w:r>
      <w:proofErr w:type="spellStart"/>
      <w:r w:rsidRPr="00A93BF0">
        <w:rPr>
          <w:rFonts w:ascii="Arial" w:eastAsia="Microsoft Sans Serif" w:hAnsi="Arial" w:cs="Arial"/>
          <w:sz w:val="24"/>
          <w:szCs w:val="24"/>
          <w:lang w:val="ro-RO"/>
        </w:rPr>
        <w:t>înălţimi</w:t>
      </w:r>
      <w:proofErr w:type="spellEnd"/>
      <w:r w:rsidRPr="00A93BF0">
        <w:rPr>
          <w:rFonts w:ascii="Arial" w:eastAsia="Microsoft Sans Serif" w:hAnsi="Arial" w:cs="Arial"/>
          <w:sz w:val="24"/>
          <w:szCs w:val="24"/>
          <w:lang w:val="ro-RO"/>
        </w:rPr>
        <w:t xml:space="preserve"> medii ale arboretului,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astfel încât în</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cadrul fiecărui ochi regenerarea</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61"/>
          <w:sz w:val="24"/>
          <w:szCs w:val="24"/>
          <w:lang w:val="ro-RO"/>
        </w:rPr>
        <w:t xml:space="preserve"> </w:t>
      </w:r>
      <w:proofErr w:type="spellStart"/>
      <w:r w:rsidRPr="00A93BF0">
        <w:rPr>
          <w:rFonts w:ascii="Arial" w:eastAsia="Microsoft Sans Serif" w:hAnsi="Arial" w:cs="Arial"/>
          <w:sz w:val="24"/>
          <w:szCs w:val="24"/>
          <w:lang w:val="ro-RO"/>
        </w:rPr>
        <w:t>desfăşoare</w:t>
      </w:r>
      <w:proofErr w:type="spellEnd"/>
      <w:r w:rsidRPr="00A93BF0">
        <w:rPr>
          <w:rFonts w:ascii="Arial" w:eastAsia="Microsoft Sans Serif" w:hAnsi="Arial" w:cs="Arial"/>
          <w:sz w:val="24"/>
          <w:szCs w:val="24"/>
          <w:lang w:val="ro-RO"/>
        </w:rPr>
        <w:t xml:space="preserve">  </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independent  </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de  </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ochiurile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alăturate.</w:t>
      </w:r>
    </w:p>
    <w:p w14:paraId="7047AC84" w14:textId="77777777" w:rsidR="00FB48F5" w:rsidRPr="00A93BF0" w:rsidRDefault="00FB48F5" w:rsidP="00FB48F5">
      <w:pPr>
        <w:widowControl w:val="0"/>
        <w:autoSpaceDE w:val="0"/>
        <w:autoSpaceDN w:val="0"/>
        <w:spacing w:before="1" w:after="0" w:line="240" w:lineRule="auto"/>
        <w:ind w:left="222" w:right="233" w:firstLine="840"/>
        <w:jc w:val="both"/>
        <w:rPr>
          <w:rFonts w:ascii="Arial" w:eastAsia="Microsoft Sans Serif" w:hAnsi="Arial" w:cs="Arial"/>
          <w:sz w:val="24"/>
          <w:szCs w:val="24"/>
          <w:lang w:val="ro-RO"/>
        </w:rPr>
      </w:pPr>
      <w:r w:rsidRPr="00A93BF0">
        <w:rPr>
          <w:rFonts w:ascii="Arial" w:eastAsia="Microsoft Sans Serif" w:hAnsi="Arial" w:cs="Arial"/>
          <w:b/>
          <w:i/>
          <w:sz w:val="24"/>
          <w:szCs w:val="24"/>
          <w:lang w:val="ro-RO"/>
        </w:rPr>
        <w:t xml:space="preserve">Forma ochiurilor </w:t>
      </w:r>
      <w:r w:rsidRPr="00A93BF0">
        <w:rPr>
          <w:rFonts w:ascii="Arial" w:eastAsia="Microsoft Sans Serif" w:hAnsi="Arial" w:cs="Arial"/>
          <w:sz w:val="24"/>
          <w:szCs w:val="24"/>
          <w:lang w:val="ro-RO"/>
        </w:rPr>
        <w:t>poate fi, după caz, circulară, ovală, eliptică sau, cel mai adesea, neregulată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(“mai mult lungă decât rotundă, adesea cu </w:t>
      </w:r>
      <w:proofErr w:type="spellStart"/>
      <w:r w:rsidRPr="00A93BF0">
        <w:rPr>
          <w:rFonts w:ascii="Arial" w:eastAsia="Microsoft Sans Serif" w:hAnsi="Arial" w:cs="Arial"/>
          <w:sz w:val="24"/>
          <w:szCs w:val="24"/>
          <w:lang w:val="ro-RO"/>
        </w:rPr>
        <w:t>colţuri</w:t>
      </w:r>
      <w:proofErr w:type="spellEnd"/>
      <w:r w:rsidRPr="00A93BF0">
        <w:rPr>
          <w:rFonts w:ascii="Arial" w:eastAsia="Microsoft Sans Serif" w:hAnsi="Arial" w:cs="Arial"/>
          <w:sz w:val="24"/>
          <w:szCs w:val="24"/>
          <w:lang w:val="ro-RO"/>
        </w:rPr>
        <w:t xml:space="preserve"> sau, în formă de </w:t>
      </w:r>
      <w:proofErr w:type="spellStart"/>
      <w:r w:rsidRPr="00A93BF0">
        <w:rPr>
          <w:rFonts w:ascii="Arial" w:eastAsia="Microsoft Sans Serif" w:hAnsi="Arial" w:cs="Arial"/>
          <w:sz w:val="24"/>
          <w:szCs w:val="24"/>
          <w:lang w:val="ro-RO"/>
        </w:rPr>
        <w:t>amoebă</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Forma ochiurilor 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alege astfel încât să se poată asigura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z w:val="24"/>
          <w:szCs w:val="24"/>
          <w:lang w:val="ro-RO"/>
        </w:rPr>
        <w:t xml:space="preserve"> umiditatea,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căldura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lumina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necesare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pentru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instalare</w:t>
      </w:r>
      <w:r w:rsidRPr="00A93BF0">
        <w:rPr>
          <w:rFonts w:ascii="Arial" w:eastAsia="Microsoft Sans Serif" w:hAnsi="Arial" w:cs="Arial"/>
          <w:spacing w:val="60"/>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dezvoltare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iar</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altă</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parte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să-l protejeze contra unor eventuale vătămări. Pentru 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se alege o formă optimă s-a pornit de la maniera în care se </w:t>
      </w:r>
      <w:proofErr w:type="spellStart"/>
      <w:r w:rsidRPr="00A93BF0">
        <w:rPr>
          <w:rFonts w:ascii="Arial" w:eastAsia="Microsoft Sans Serif" w:hAnsi="Arial" w:cs="Arial"/>
          <w:sz w:val="24"/>
          <w:szCs w:val="24"/>
          <w:lang w:val="ro-RO"/>
        </w:rPr>
        <w:t>desfăşoară</w:t>
      </w:r>
      <w:proofErr w:type="spellEnd"/>
      <w:r w:rsidRPr="00A93BF0">
        <w:rPr>
          <w:rFonts w:ascii="Arial" w:eastAsia="Microsoft Sans Serif" w:hAnsi="Arial" w:cs="Arial"/>
          <w:sz w:val="24"/>
          <w:szCs w:val="24"/>
          <w:lang w:val="ro-RO"/>
        </w:rPr>
        <w:t xml:space="preserve"> regenerarea naturală sub masiv.</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Astfel, s-a observat că, în regiunile călduroase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uscate,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seminţişul</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natural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apare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60"/>
          <w:sz w:val="24"/>
          <w:szCs w:val="24"/>
          <w:lang w:val="ro-RO"/>
        </w:rPr>
        <w:t xml:space="preserve"> </w:t>
      </w:r>
      <w:proofErr w:type="spellStart"/>
      <w:r w:rsidRPr="00A93BF0">
        <w:rPr>
          <w:rFonts w:ascii="Arial" w:eastAsia="Microsoft Sans Serif" w:hAnsi="Arial" w:cs="Arial"/>
          <w:sz w:val="24"/>
          <w:szCs w:val="24"/>
          <w:lang w:val="ro-RO"/>
        </w:rPr>
        <w:t>preferinţă</w:t>
      </w:r>
      <w:proofErr w:type="spellEnd"/>
      <w:r w:rsidRPr="00A93BF0">
        <w:rPr>
          <w:rFonts w:ascii="Arial" w:eastAsia="Microsoft Sans Serif" w:hAnsi="Arial" w:cs="Arial"/>
          <w:sz w:val="24"/>
          <w:szCs w:val="24"/>
          <w:lang w:val="ro-RO"/>
        </w:rPr>
        <w:t xml:space="preserve"> 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partea sudică, unde are asigurată umbrirea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umiditatea necesară. În schimb, în regiunile înalte 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umbrite, răcoroase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umede, </w:t>
      </w:r>
      <w:proofErr w:type="spellStart"/>
      <w:r w:rsidRPr="00A93BF0">
        <w:rPr>
          <w:rFonts w:ascii="Arial" w:eastAsia="Microsoft Sans Serif" w:hAnsi="Arial" w:cs="Arial"/>
          <w:sz w:val="24"/>
          <w:szCs w:val="24"/>
          <w:lang w:val="ro-RO"/>
        </w:rPr>
        <w:t>seminţişul</w:t>
      </w:r>
      <w:proofErr w:type="spellEnd"/>
      <w:r w:rsidRPr="00A93BF0">
        <w:rPr>
          <w:rFonts w:ascii="Arial" w:eastAsia="Microsoft Sans Serif" w:hAnsi="Arial" w:cs="Arial"/>
          <w:sz w:val="24"/>
          <w:szCs w:val="24"/>
          <w:lang w:val="ro-RO"/>
        </w:rPr>
        <w:t xml:space="preserve"> se instalează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se dezvoltă mai bine în partea nordică 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ochiului, unde </w:t>
      </w:r>
      <w:proofErr w:type="spellStart"/>
      <w:r w:rsidRPr="00A93BF0">
        <w:rPr>
          <w:rFonts w:ascii="Arial" w:eastAsia="Microsoft Sans Serif" w:hAnsi="Arial" w:cs="Arial"/>
          <w:sz w:val="24"/>
          <w:szCs w:val="24"/>
          <w:lang w:val="ro-RO"/>
        </w:rPr>
        <w:t>primeşte</w:t>
      </w:r>
      <w:proofErr w:type="spellEnd"/>
      <w:r w:rsidRPr="00A93BF0">
        <w:rPr>
          <w:rFonts w:ascii="Arial" w:eastAsia="Microsoft Sans Serif" w:hAnsi="Arial" w:cs="Arial"/>
          <w:sz w:val="24"/>
          <w:szCs w:val="24"/>
          <w:lang w:val="ro-RO"/>
        </w:rPr>
        <w:t xml:space="preserve"> căldură suficientă. Pornind de la aceste constatări practice, se recomandă să se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 xml:space="preserve">deschidă ochiuri de formă eliptică, orientate cu axa mare pe </w:t>
      </w:r>
      <w:proofErr w:type="spellStart"/>
      <w:r w:rsidRPr="00A93BF0">
        <w:rPr>
          <w:rFonts w:ascii="Arial" w:eastAsia="Microsoft Sans Serif" w:hAnsi="Arial" w:cs="Arial"/>
          <w:sz w:val="24"/>
          <w:szCs w:val="24"/>
          <w:lang w:val="ro-RO"/>
        </w:rPr>
        <w:t>direcţia</w:t>
      </w:r>
      <w:proofErr w:type="spellEnd"/>
      <w:r w:rsidRPr="00A93BF0">
        <w:rPr>
          <w:rFonts w:ascii="Arial" w:eastAsia="Microsoft Sans Serif" w:hAnsi="Arial" w:cs="Arial"/>
          <w:sz w:val="24"/>
          <w:szCs w:val="24"/>
          <w:lang w:val="ro-RO"/>
        </w:rPr>
        <w:t xml:space="preserve"> est-vest, în regiunile calde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uscate,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timp</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ce</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regiunile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reci</w:t>
      </w:r>
      <w:r w:rsidRPr="00A93BF0">
        <w:rPr>
          <w:rFonts w:ascii="Arial" w:eastAsia="Microsoft Sans Serif" w:hAnsi="Arial" w:cs="Arial"/>
          <w:spacing w:val="10"/>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umede</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sunt</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preferate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cele</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eliptice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orientate nord-sud.</w:t>
      </w:r>
    </w:p>
    <w:p w14:paraId="08B24642" w14:textId="77777777" w:rsidR="00FB48F5" w:rsidRPr="00A93BF0" w:rsidRDefault="00FB48F5" w:rsidP="00FB48F5">
      <w:pPr>
        <w:widowControl w:val="0"/>
        <w:autoSpaceDE w:val="0"/>
        <w:autoSpaceDN w:val="0"/>
        <w:spacing w:after="0" w:line="240" w:lineRule="auto"/>
        <w:ind w:left="222" w:right="232" w:firstLine="840"/>
        <w:jc w:val="both"/>
        <w:rPr>
          <w:rFonts w:ascii="Arial" w:eastAsia="Microsoft Sans Serif" w:hAnsi="Arial" w:cs="Arial"/>
          <w:sz w:val="24"/>
          <w:szCs w:val="24"/>
          <w:lang w:val="ro-RO"/>
        </w:rPr>
      </w:pPr>
      <w:r w:rsidRPr="00A93BF0">
        <w:rPr>
          <w:rFonts w:ascii="Arial" w:eastAsia="Microsoft Sans Serif" w:hAnsi="Arial" w:cs="Arial"/>
          <w:b/>
          <w:i/>
          <w:sz w:val="24"/>
          <w:szCs w:val="24"/>
          <w:lang w:val="ro-RO"/>
        </w:rPr>
        <w:t xml:space="preserve">Mărimea ochiurilor </w:t>
      </w:r>
      <w:proofErr w:type="spellStart"/>
      <w:r w:rsidRPr="00A93BF0">
        <w:rPr>
          <w:rFonts w:ascii="Arial" w:eastAsia="Microsoft Sans Serif" w:hAnsi="Arial" w:cs="Arial"/>
          <w:b/>
          <w:i/>
          <w:sz w:val="24"/>
          <w:szCs w:val="24"/>
          <w:lang w:val="ro-RO"/>
        </w:rPr>
        <w:t>şi</w:t>
      </w:r>
      <w:proofErr w:type="spellEnd"/>
      <w:r w:rsidRPr="00A93BF0">
        <w:rPr>
          <w:rFonts w:ascii="Arial" w:eastAsia="Microsoft Sans Serif" w:hAnsi="Arial" w:cs="Arial"/>
          <w:b/>
          <w:i/>
          <w:sz w:val="24"/>
          <w:szCs w:val="24"/>
          <w:lang w:val="ro-RO"/>
        </w:rPr>
        <w:t xml:space="preserve"> intensitatea răririi în ochiuri </w:t>
      </w:r>
      <w:r w:rsidRPr="00A93BF0">
        <w:rPr>
          <w:rFonts w:ascii="Arial" w:eastAsia="Microsoft Sans Serif" w:hAnsi="Arial" w:cs="Arial"/>
          <w:sz w:val="24"/>
          <w:szCs w:val="24"/>
          <w:lang w:val="ro-RO"/>
        </w:rPr>
        <w:t>a arboretului bătrân depind în primul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rând de </w:t>
      </w:r>
      <w:proofErr w:type="spellStart"/>
      <w:r w:rsidRPr="00A93BF0">
        <w:rPr>
          <w:rFonts w:ascii="Arial" w:eastAsia="Microsoft Sans Serif" w:hAnsi="Arial" w:cs="Arial"/>
          <w:sz w:val="24"/>
          <w:szCs w:val="24"/>
          <w:lang w:val="ro-RO"/>
        </w:rPr>
        <w:t>exigenţele</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faţă</w:t>
      </w:r>
      <w:proofErr w:type="spellEnd"/>
      <w:r w:rsidRPr="00A93BF0">
        <w:rPr>
          <w:rFonts w:ascii="Arial" w:eastAsia="Microsoft Sans Serif" w:hAnsi="Arial" w:cs="Arial"/>
          <w:sz w:val="24"/>
          <w:szCs w:val="24"/>
          <w:lang w:val="ro-RO"/>
        </w:rPr>
        <w:t xml:space="preserve"> de lumină ale speciilor care se </w:t>
      </w:r>
      <w:proofErr w:type="spellStart"/>
      <w:r w:rsidRPr="00A93BF0">
        <w:rPr>
          <w:rFonts w:ascii="Arial" w:eastAsia="Microsoft Sans Serif" w:hAnsi="Arial" w:cs="Arial"/>
          <w:sz w:val="24"/>
          <w:szCs w:val="24"/>
          <w:lang w:val="ro-RO"/>
        </w:rPr>
        <w:t>urmăreşte</w:t>
      </w:r>
      <w:proofErr w:type="spellEnd"/>
      <w:r w:rsidRPr="00A93BF0">
        <w:rPr>
          <w:rFonts w:ascii="Arial" w:eastAsia="Microsoft Sans Serif" w:hAnsi="Arial" w:cs="Arial"/>
          <w:sz w:val="24"/>
          <w:szCs w:val="24"/>
          <w:lang w:val="ro-RO"/>
        </w:rPr>
        <w:t xml:space="preserve"> să fie regenerate. Astfel, la speciile de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 xml:space="preserve">umbră cu </w:t>
      </w:r>
      <w:proofErr w:type="spellStart"/>
      <w:r w:rsidRPr="00A93BF0">
        <w:rPr>
          <w:rFonts w:ascii="Arial" w:eastAsia="Microsoft Sans Serif" w:hAnsi="Arial" w:cs="Arial"/>
          <w:sz w:val="24"/>
          <w:szCs w:val="24"/>
          <w:lang w:val="ro-RO"/>
        </w:rPr>
        <w:t>seminţiş</w:t>
      </w:r>
      <w:proofErr w:type="spellEnd"/>
      <w:r w:rsidRPr="00A93BF0">
        <w:rPr>
          <w:rFonts w:ascii="Arial" w:eastAsia="Microsoft Sans Serif" w:hAnsi="Arial" w:cs="Arial"/>
          <w:sz w:val="24"/>
          <w:szCs w:val="24"/>
          <w:lang w:val="ro-RO"/>
        </w:rPr>
        <w:t xml:space="preserve"> sensibil la </w:t>
      </w:r>
      <w:proofErr w:type="spellStart"/>
      <w:r w:rsidRPr="00A93BF0">
        <w:rPr>
          <w:rFonts w:ascii="Arial" w:eastAsia="Microsoft Sans Serif" w:hAnsi="Arial" w:cs="Arial"/>
          <w:sz w:val="24"/>
          <w:szCs w:val="24"/>
          <w:lang w:val="ro-RO"/>
        </w:rPr>
        <w:t>îngheţuri</w:t>
      </w:r>
      <w:proofErr w:type="spellEnd"/>
      <w:r w:rsidRPr="00A93BF0">
        <w:rPr>
          <w:rFonts w:ascii="Arial" w:eastAsia="Microsoft Sans Serif" w:hAnsi="Arial" w:cs="Arial"/>
          <w:sz w:val="24"/>
          <w:szCs w:val="24"/>
          <w:lang w:val="ro-RO"/>
        </w:rPr>
        <w:t xml:space="preserve"> sau secetă (fag, brad), care au nevoie de </w:t>
      </w:r>
      <w:proofErr w:type="spellStart"/>
      <w:r w:rsidRPr="00A93BF0">
        <w:rPr>
          <w:rFonts w:ascii="Arial" w:eastAsia="Microsoft Sans Serif" w:hAnsi="Arial" w:cs="Arial"/>
          <w:sz w:val="24"/>
          <w:szCs w:val="24"/>
          <w:lang w:val="ro-RO"/>
        </w:rPr>
        <w:t>protecţie</w:t>
      </w:r>
      <w:proofErr w:type="spellEnd"/>
      <w:r w:rsidRPr="00A93BF0">
        <w:rPr>
          <w:rFonts w:ascii="Arial" w:eastAsia="Microsoft Sans Serif" w:hAnsi="Arial" w:cs="Arial"/>
          <w:sz w:val="24"/>
          <w:szCs w:val="24"/>
          <w:lang w:val="ro-RO"/>
        </w:rPr>
        <w:t xml:space="preserve"> de sus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laterală, ochiurile au </w:t>
      </w:r>
      <w:r w:rsidRPr="00A93BF0">
        <w:rPr>
          <w:rFonts w:ascii="Arial" w:eastAsia="Microsoft Sans Serif" w:hAnsi="Arial" w:cs="Arial"/>
          <w:sz w:val="24"/>
          <w:szCs w:val="24"/>
          <w:lang w:val="ro-RO"/>
        </w:rPr>
        <w:lastRenderedPageBreak/>
        <w:t xml:space="preserve">mărimi de la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proiecţiei</w:t>
      </w:r>
      <w:proofErr w:type="spellEnd"/>
      <w:r w:rsidRPr="00A93BF0">
        <w:rPr>
          <w:rFonts w:ascii="Arial" w:eastAsia="Microsoft Sans Serif" w:hAnsi="Arial" w:cs="Arial"/>
          <w:sz w:val="24"/>
          <w:szCs w:val="24"/>
          <w:lang w:val="ro-RO"/>
        </w:rPr>
        <w:t xml:space="preserve"> a 2-3 arbori până la 0,5H sau chiar 0,75 H (H</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înălţimea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medie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arboretului). În plus, în aceste ochiuri nu se intervine cu tăieri rase ci 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procedează 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rărirea arboretului 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jurul arborilor seminceri care se păstrează în ochi.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60"/>
          <w:sz w:val="24"/>
          <w:szCs w:val="24"/>
          <w:lang w:val="ro-RO"/>
        </w:rPr>
        <w:t xml:space="preserve"> </w:t>
      </w:r>
      <w:proofErr w:type="spellStart"/>
      <w:r w:rsidRPr="00A93BF0">
        <w:rPr>
          <w:rFonts w:ascii="Arial" w:eastAsia="Microsoft Sans Serif" w:hAnsi="Arial" w:cs="Arial"/>
          <w:sz w:val="24"/>
          <w:szCs w:val="24"/>
          <w:lang w:val="ro-RO"/>
        </w:rPr>
        <w:t>arboretele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din specii de lumină (stejar, gorun), care necesită doar </w:t>
      </w:r>
      <w:proofErr w:type="spellStart"/>
      <w:r w:rsidRPr="00A93BF0">
        <w:rPr>
          <w:rFonts w:ascii="Arial" w:eastAsia="Microsoft Sans Serif" w:hAnsi="Arial" w:cs="Arial"/>
          <w:sz w:val="24"/>
          <w:szCs w:val="24"/>
          <w:lang w:val="ro-RO"/>
        </w:rPr>
        <w:t>protecţie</w:t>
      </w:r>
      <w:proofErr w:type="spellEnd"/>
      <w:r w:rsidRPr="00A93BF0">
        <w:rPr>
          <w:rFonts w:ascii="Arial" w:eastAsia="Microsoft Sans Serif" w:hAnsi="Arial" w:cs="Arial"/>
          <w:sz w:val="24"/>
          <w:szCs w:val="24"/>
          <w:lang w:val="ro-RO"/>
        </w:rPr>
        <w:t xml:space="preserve"> laterală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creşterea</w:t>
      </w:r>
      <w:proofErr w:type="spellEnd"/>
      <w:r w:rsidRPr="00A93BF0">
        <w:rPr>
          <w:rFonts w:ascii="Arial" w:eastAsia="Microsoft Sans Serif" w:hAnsi="Arial" w:cs="Arial"/>
          <w:sz w:val="24"/>
          <w:szCs w:val="24"/>
          <w:lang w:val="ro-RO"/>
        </w:rPr>
        <w:t xml:space="preserve"> în lumină plină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sus (</w:t>
      </w:r>
      <w:r w:rsidRPr="00A93BF0">
        <w:rPr>
          <w:rFonts w:ascii="Arial" w:eastAsia="Microsoft Sans Serif" w:hAnsi="Arial" w:cs="Arial"/>
          <w:i/>
          <w:sz w:val="24"/>
          <w:szCs w:val="24"/>
          <w:lang w:val="ro-RO"/>
        </w:rPr>
        <w:t>Stejarului îi place să crească “în blană însă cu capul descoperit”</w:t>
      </w:r>
      <w:r w:rsidRPr="00A93BF0">
        <w:rPr>
          <w:rFonts w:ascii="Arial" w:eastAsia="Microsoft Sans Serif" w:hAnsi="Arial" w:cs="Arial"/>
          <w:sz w:val="24"/>
          <w:szCs w:val="24"/>
          <w:lang w:val="ro-RO"/>
        </w:rPr>
        <w:t>), ochiurile vor fi mai mari,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ajungând la 1-1,5 H la gorun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chiar 2H la stejar.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Pentru 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început lumină suficientă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celor două specii se recomandă fie ca, în ochi, arborii să se extragă integral ori </w:t>
      </w:r>
      <w:proofErr w:type="spellStart"/>
      <w:r w:rsidRPr="00A93BF0">
        <w:rPr>
          <w:rFonts w:ascii="Arial" w:eastAsia="Microsoft Sans Serif" w:hAnsi="Arial" w:cs="Arial"/>
          <w:sz w:val="24"/>
          <w:szCs w:val="24"/>
          <w:lang w:val="ro-RO"/>
        </w:rPr>
        <w:t>consistenţa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reducă</w:t>
      </w:r>
      <w:r w:rsidRPr="00A93BF0">
        <w:rPr>
          <w:rFonts w:ascii="Arial" w:eastAsia="Microsoft Sans Serif" w:hAnsi="Arial" w:cs="Arial"/>
          <w:spacing w:val="38"/>
          <w:sz w:val="24"/>
          <w:szCs w:val="24"/>
          <w:lang w:val="ro-RO"/>
        </w:rPr>
        <w:t xml:space="preserve"> </w:t>
      </w:r>
      <w:r w:rsidRPr="00A93BF0">
        <w:rPr>
          <w:rFonts w:ascii="Arial" w:eastAsia="Microsoft Sans Serif" w:hAnsi="Arial" w:cs="Arial"/>
          <w:sz w:val="24"/>
          <w:szCs w:val="24"/>
          <w:lang w:val="ro-RO"/>
        </w:rPr>
        <w:t>până</w:t>
      </w:r>
      <w:r w:rsidRPr="00A93BF0">
        <w:rPr>
          <w:rFonts w:ascii="Arial" w:eastAsia="Microsoft Sans Serif" w:hAnsi="Arial" w:cs="Arial"/>
          <w:spacing w:val="40"/>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42"/>
          <w:sz w:val="24"/>
          <w:szCs w:val="24"/>
          <w:lang w:val="ro-RO"/>
        </w:rPr>
        <w:t xml:space="preserve"> </w:t>
      </w:r>
      <w:r w:rsidRPr="00A93BF0">
        <w:rPr>
          <w:rFonts w:ascii="Arial" w:eastAsia="Microsoft Sans Serif" w:hAnsi="Arial" w:cs="Arial"/>
          <w:sz w:val="24"/>
          <w:szCs w:val="24"/>
          <w:lang w:val="ro-RO"/>
        </w:rPr>
        <w:t>valori</w:t>
      </w:r>
      <w:r w:rsidRPr="00A93BF0">
        <w:rPr>
          <w:rFonts w:ascii="Arial" w:eastAsia="Microsoft Sans Serif" w:hAnsi="Arial" w:cs="Arial"/>
          <w:spacing w:val="4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42"/>
          <w:sz w:val="24"/>
          <w:szCs w:val="24"/>
          <w:lang w:val="ro-RO"/>
        </w:rPr>
        <w:t xml:space="preserve"> </w:t>
      </w:r>
      <w:r w:rsidRPr="00A93BF0">
        <w:rPr>
          <w:rFonts w:ascii="Arial" w:eastAsia="Microsoft Sans Serif" w:hAnsi="Arial" w:cs="Arial"/>
          <w:sz w:val="24"/>
          <w:szCs w:val="24"/>
          <w:lang w:val="ro-RO"/>
        </w:rPr>
        <w:t>0,4-0,5</w:t>
      </w:r>
      <w:r w:rsidRPr="00A93BF0">
        <w:rPr>
          <w:rFonts w:ascii="Arial" w:eastAsia="Microsoft Sans Serif" w:hAnsi="Arial" w:cs="Arial"/>
          <w:spacing w:val="45"/>
          <w:sz w:val="24"/>
          <w:szCs w:val="24"/>
          <w:lang w:val="ro-RO"/>
        </w:rPr>
        <w:t xml:space="preserve"> </w:t>
      </w:r>
      <w:r w:rsidRPr="00A93BF0">
        <w:rPr>
          <w:rFonts w:ascii="Arial" w:eastAsia="Microsoft Sans Serif" w:hAnsi="Arial" w:cs="Arial"/>
          <w:sz w:val="24"/>
          <w:szCs w:val="24"/>
          <w:lang w:val="ro-RO"/>
        </w:rPr>
        <w:t>(0,6).</w:t>
      </w:r>
    </w:p>
    <w:p w14:paraId="3A3E00A8" w14:textId="77777777" w:rsidR="00FB48F5" w:rsidRPr="00A93BF0" w:rsidRDefault="00FB48F5" w:rsidP="00FB48F5">
      <w:pPr>
        <w:widowControl w:val="0"/>
        <w:autoSpaceDE w:val="0"/>
        <w:autoSpaceDN w:val="0"/>
        <w:spacing w:before="1" w:after="0" w:line="240" w:lineRule="auto"/>
        <w:ind w:left="222" w:right="235" w:firstLine="840"/>
        <w:jc w:val="both"/>
        <w:rPr>
          <w:rFonts w:ascii="Arial" w:eastAsia="Microsoft Sans Serif" w:hAnsi="Arial" w:cs="Arial"/>
          <w:sz w:val="24"/>
          <w:szCs w:val="24"/>
          <w:lang w:val="ro-RO"/>
        </w:rPr>
      </w:pPr>
      <w:r w:rsidRPr="00A93BF0">
        <w:rPr>
          <w:rFonts w:ascii="Arial" w:eastAsia="Microsoft Sans Serif" w:hAnsi="Arial" w:cs="Arial"/>
          <w:b/>
          <w:i/>
          <w:sz w:val="24"/>
          <w:szCs w:val="24"/>
          <w:lang w:val="ro-RO"/>
        </w:rPr>
        <w:t>Numărul ochiurilor</w:t>
      </w:r>
      <w:r w:rsidRPr="00A93BF0">
        <w:rPr>
          <w:rFonts w:ascii="Arial" w:eastAsia="Microsoft Sans Serif" w:hAnsi="Arial" w:cs="Arial"/>
          <w:sz w:val="24"/>
          <w:szCs w:val="24"/>
          <w:lang w:val="ro-RO"/>
        </w:rPr>
        <w:t xml:space="preserve">, care nu se poate fixa cu </w:t>
      </w:r>
      <w:proofErr w:type="spellStart"/>
      <w:r w:rsidRPr="00A93BF0">
        <w:rPr>
          <w:rFonts w:ascii="Arial" w:eastAsia="Microsoft Sans Serif" w:hAnsi="Arial" w:cs="Arial"/>
          <w:sz w:val="24"/>
          <w:szCs w:val="24"/>
          <w:lang w:val="ro-RO"/>
        </w:rPr>
        <w:t>anticipaţie</w:t>
      </w:r>
      <w:proofErr w:type="spellEnd"/>
      <w:r w:rsidRPr="00A93BF0">
        <w:rPr>
          <w:rFonts w:ascii="Arial" w:eastAsia="Microsoft Sans Serif" w:hAnsi="Arial" w:cs="Arial"/>
          <w:sz w:val="24"/>
          <w:szCs w:val="24"/>
          <w:lang w:val="ro-RO"/>
        </w:rPr>
        <w:t xml:space="preserve"> ci rezultă pe teren, depinde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mărimea acestora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de intensitatea tăierilor aplicate în fiecare ochi. Cu cât ochiurile sunt mai mari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tăierea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ochi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intensă,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gorun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stejar,</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atât</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numărul</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lor</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poate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fi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mic.</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contră, în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z w:val="24"/>
          <w:szCs w:val="24"/>
          <w:lang w:val="ro-RO"/>
        </w:rPr>
        <w:t xml:space="preserve"> cu specii de umbră (fag, brad), unde ochiurile deschise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intensitatea tăierii în ochi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sunt mici,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numărul acestora este mai numeros (Negulescu, în Negulescu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Ciumac</w:t>
      </w:r>
      <w:proofErr w:type="spellEnd"/>
      <w:r w:rsidRPr="00A93BF0">
        <w:rPr>
          <w:rFonts w:ascii="Arial" w:eastAsia="Microsoft Sans Serif" w:hAnsi="Arial" w:cs="Arial"/>
          <w:sz w:val="24"/>
          <w:szCs w:val="24"/>
          <w:lang w:val="ro-RO"/>
        </w:rPr>
        <w:t>, 1959). Oricum,</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 necesar să se urmărească atent, din aproape în aproape, volumul de masă lemnoasă pus în valoare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 ochiurile care se deschid iar lucrarea să fie sistată atunci când s-a constatat că fost atins volumul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dorit,</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pentru</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nu se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depăşi</w:t>
      </w:r>
      <w:proofErr w:type="spellEnd"/>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posibilitatea</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anuală</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fixată</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amenajament.</w:t>
      </w:r>
    </w:p>
    <w:p w14:paraId="77AC0D16" w14:textId="77777777" w:rsidR="00FB48F5" w:rsidRPr="00A93BF0" w:rsidRDefault="00FB48F5" w:rsidP="00FB48F5">
      <w:pPr>
        <w:widowControl w:val="0"/>
        <w:autoSpaceDE w:val="0"/>
        <w:autoSpaceDN w:val="0"/>
        <w:spacing w:after="0" w:line="240" w:lineRule="auto"/>
        <w:ind w:left="222" w:right="235" w:firstLine="840"/>
        <w:rPr>
          <w:rFonts w:ascii="Arial" w:eastAsia="Microsoft Sans Serif" w:hAnsi="Arial" w:cs="Arial"/>
          <w:sz w:val="24"/>
          <w:szCs w:val="24"/>
          <w:lang w:val="ro-RO"/>
        </w:rPr>
      </w:pP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ochiuri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recomandă 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fie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extraşi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coroanele cele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recoltaţi</w:t>
      </w:r>
      <w:proofErr w:type="spellEnd"/>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ulterior,</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ar</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putea</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provoca</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vătămări</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grave</w:t>
      </w:r>
      <w:r w:rsidRPr="00A93BF0">
        <w:rPr>
          <w:rFonts w:ascii="Arial" w:eastAsia="Microsoft Sans Serif" w:hAnsi="Arial" w:cs="Arial"/>
          <w:spacing w:val="10"/>
          <w:sz w:val="24"/>
          <w:szCs w:val="24"/>
          <w:lang w:val="ro-RO"/>
        </w:rPr>
        <w:t xml:space="preserve">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instalat.</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8"/>
          <w:sz w:val="24"/>
          <w:szCs w:val="24"/>
          <w:lang w:val="ro-RO"/>
        </w:rPr>
        <w:t xml:space="preserve"> </w:t>
      </w:r>
      <w:r w:rsidRPr="00A93BF0">
        <w:rPr>
          <w:rFonts w:ascii="Arial" w:eastAsia="Microsoft Sans Serif" w:hAnsi="Arial" w:cs="Arial"/>
          <w:sz w:val="24"/>
          <w:szCs w:val="24"/>
          <w:lang w:val="ro-RO"/>
        </w:rPr>
        <w:t>plus,</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trebuie</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extrase</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integral</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subetajul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arborescent</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subarboretul, pentru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permite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luminii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pătrundă</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sol</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(Dămăceanu,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1984).</w:t>
      </w:r>
      <w:r w:rsidRPr="00A93BF0">
        <w:rPr>
          <w:rFonts w:ascii="Arial" w:eastAsia="Microsoft Sans Serif" w:hAnsi="Arial" w:cs="Arial"/>
          <w:spacing w:val="49"/>
          <w:sz w:val="24"/>
          <w:szCs w:val="24"/>
          <w:lang w:val="ro-RO"/>
        </w:rPr>
        <w:t xml:space="preserve"> </w:t>
      </w:r>
      <w:r w:rsidRPr="00A93BF0">
        <w:rPr>
          <w:rFonts w:ascii="Arial" w:eastAsia="Microsoft Sans Serif" w:hAnsi="Arial" w:cs="Arial"/>
          <w:sz w:val="24"/>
          <w:szCs w:val="24"/>
          <w:lang w:val="ro-RO"/>
        </w:rPr>
        <w:t>Tot</w:t>
      </w:r>
      <w:r w:rsidRPr="00A93BF0">
        <w:rPr>
          <w:rFonts w:ascii="Arial" w:eastAsia="Microsoft Sans Serif" w:hAnsi="Arial" w:cs="Arial"/>
          <w:spacing w:val="47"/>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48"/>
          <w:sz w:val="24"/>
          <w:szCs w:val="24"/>
          <w:lang w:val="ro-RO"/>
        </w:rPr>
        <w:t xml:space="preserve"> </w:t>
      </w:r>
      <w:r w:rsidRPr="00A93BF0">
        <w:rPr>
          <w:rFonts w:ascii="Arial" w:eastAsia="Microsoft Sans Serif" w:hAnsi="Arial" w:cs="Arial"/>
          <w:sz w:val="24"/>
          <w:szCs w:val="24"/>
          <w:lang w:val="ro-RO"/>
        </w:rPr>
        <w:t>ocazia</w:t>
      </w:r>
      <w:r w:rsidRPr="00A93BF0">
        <w:rPr>
          <w:rFonts w:ascii="Arial" w:eastAsia="Microsoft Sans Serif" w:hAnsi="Arial" w:cs="Arial"/>
          <w:spacing w:val="42"/>
          <w:sz w:val="24"/>
          <w:szCs w:val="24"/>
          <w:lang w:val="ro-RO"/>
        </w:rPr>
        <w:t xml:space="preserve"> </w:t>
      </w:r>
      <w:r w:rsidRPr="00A93BF0">
        <w:rPr>
          <w:rFonts w:ascii="Arial" w:eastAsia="Microsoft Sans Serif" w:hAnsi="Arial" w:cs="Arial"/>
          <w:sz w:val="24"/>
          <w:szCs w:val="24"/>
          <w:lang w:val="ro-RO"/>
        </w:rPr>
        <w:t>tăierii</w:t>
      </w:r>
      <w:r w:rsidRPr="00A93BF0">
        <w:rPr>
          <w:rFonts w:ascii="Arial" w:eastAsia="Microsoft Sans Serif" w:hAnsi="Arial" w:cs="Arial"/>
          <w:spacing w:val="43"/>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47"/>
          <w:sz w:val="24"/>
          <w:szCs w:val="24"/>
          <w:lang w:val="ro-RO"/>
        </w:rPr>
        <w:t xml:space="preserve"> </w:t>
      </w:r>
      <w:r w:rsidRPr="00A93BF0">
        <w:rPr>
          <w:rFonts w:ascii="Arial" w:eastAsia="Microsoft Sans Serif" w:hAnsi="Arial" w:cs="Arial"/>
          <w:sz w:val="24"/>
          <w:szCs w:val="24"/>
          <w:lang w:val="ro-RO"/>
        </w:rPr>
        <w:t>deschidere</w:t>
      </w:r>
      <w:r w:rsidRPr="00A93BF0">
        <w:rPr>
          <w:rFonts w:ascii="Arial" w:eastAsia="Microsoft Sans Serif" w:hAnsi="Arial" w:cs="Arial"/>
          <w:spacing w:val="39"/>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49"/>
          <w:sz w:val="24"/>
          <w:szCs w:val="24"/>
          <w:lang w:val="ro-RO"/>
        </w:rPr>
        <w:t xml:space="preserve"> </w:t>
      </w:r>
      <w:r w:rsidRPr="00A93BF0">
        <w:rPr>
          <w:rFonts w:ascii="Arial" w:eastAsia="Microsoft Sans Serif" w:hAnsi="Arial" w:cs="Arial"/>
          <w:sz w:val="24"/>
          <w:szCs w:val="24"/>
          <w:lang w:val="ro-RO"/>
        </w:rPr>
        <w:t>ochiurilor</w:t>
      </w:r>
      <w:r w:rsidRPr="00A93BF0">
        <w:rPr>
          <w:rFonts w:ascii="Arial" w:eastAsia="Microsoft Sans Serif" w:hAnsi="Arial" w:cs="Arial"/>
          <w:spacing w:val="39"/>
          <w:sz w:val="24"/>
          <w:szCs w:val="24"/>
          <w:lang w:val="ro-RO"/>
        </w:rPr>
        <w:t xml:space="preserve"> </w:t>
      </w:r>
      <w:r w:rsidRPr="00A93BF0">
        <w:rPr>
          <w:rFonts w:ascii="Arial" w:eastAsia="Microsoft Sans Serif" w:hAnsi="Arial" w:cs="Arial"/>
          <w:sz w:val="24"/>
          <w:szCs w:val="24"/>
          <w:lang w:val="ro-RO"/>
        </w:rPr>
        <w:t>dar</w:t>
      </w:r>
      <w:r w:rsidRPr="00A93BF0">
        <w:rPr>
          <w:rFonts w:ascii="Arial" w:eastAsia="Microsoft Sans Serif" w:hAnsi="Arial" w:cs="Arial"/>
          <w:spacing w:val="46"/>
          <w:sz w:val="24"/>
          <w:szCs w:val="24"/>
          <w:lang w:val="ro-RO"/>
        </w:rPr>
        <w:t xml:space="preserve"> </w:t>
      </w:r>
      <w:r w:rsidRPr="00A93BF0">
        <w:rPr>
          <w:rFonts w:ascii="Arial" w:eastAsia="Microsoft Sans Serif" w:hAnsi="Arial" w:cs="Arial"/>
          <w:sz w:val="24"/>
          <w:szCs w:val="24"/>
          <w:lang w:val="ro-RO"/>
        </w:rPr>
        <w:t>numai</w:t>
      </w:r>
      <w:r w:rsidRPr="00A93BF0">
        <w:rPr>
          <w:rFonts w:ascii="Arial" w:eastAsia="Microsoft Sans Serif" w:hAnsi="Arial" w:cs="Arial"/>
          <w:spacing w:val="44"/>
          <w:sz w:val="24"/>
          <w:szCs w:val="24"/>
          <w:lang w:val="ro-RO"/>
        </w:rPr>
        <w:t xml:space="preserve"> </w:t>
      </w:r>
      <w:r w:rsidRPr="00A93BF0">
        <w:rPr>
          <w:rFonts w:ascii="Arial" w:eastAsia="Microsoft Sans Serif" w:hAnsi="Arial" w:cs="Arial"/>
          <w:sz w:val="24"/>
          <w:szCs w:val="24"/>
          <w:lang w:val="ro-RO"/>
        </w:rPr>
        <w:t>dacă</w:t>
      </w:r>
      <w:r w:rsidRPr="00A93BF0">
        <w:rPr>
          <w:rFonts w:ascii="Arial" w:eastAsia="Microsoft Sans Serif" w:hAnsi="Arial" w:cs="Arial"/>
          <w:spacing w:val="46"/>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49"/>
          <w:sz w:val="24"/>
          <w:szCs w:val="24"/>
          <w:lang w:val="ro-RO"/>
        </w:rPr>
        <w:t xml:space="preserve"> </w:t>
      </w:r>
      <w:r w:rsidRPr="00A93BF0">
        <w:rPr>
          <w:rFonts w:ascii="Arial" w:eastAsia="Microsoft Sans Serif" w:hAnsi="Arial" w:cs="Arial"/>
          <w:sz w:val="24"/>
          <w:szCs w:val="24"/>
          <w:lang w:val="ro-RO"/>
        </w:rPr>
        <w:t>constată</w:t>
      </w:r>
      <w:r w:rsidRPr="00A93BF0">
        <w:rPr>
          <w:rFonts w:ascii="Arial" w:eastAsia="Microsoft Sans Serif" w:hAnsi="Arial" w:cs="Arial"/>
          <w:spacing w:val="42"/>
          <w:sz w:val="24"/>
          <w:szCs w:val="24"/>
          <w:lang w:val="ro-RO"/>
        </w:rPr>
        <w:t xml:space="preserve"> </w:t>
      </w:r>
      <w:proofErr w:type="spellStart"/>
      <w:r w:rsidRPr="00A93BF0">
        <w:rPr>
          <w:rFonts w:ascii="Arial" w:eastAsia="Microsoft Sans Serif" w:hAnsi="Arial" w:cs="Arial"/>
          <w:sz w:val="24"/>
          <w:szCs w:val="24"/>
          <w:lang w:val="ro-RO"/>
        </w:rPr>
        <w:t>existenţa</w:t>
      </w:r>
      <w:proofErr w:type="spellEnd"/>
      <w:r w:rsidRPr="00A93BF0">
        <w:rPr>
          <w:rFonts w:ascii="Arial" w:eastAsia="Microsoft Sans Serif" w:hAnsi="Arial" w:cs="Arial"/>
          <w:spacing w:val="39"/>
          <w:sz w:val="24"/>
          <w:szCs w:val="24"/>
          <w:lang w:val="ro-RO"/>
        </w:rPr>
        <w:t xml:space="preserve"> </w:t>
      </w:r>
      <w:r w:rsidRPr="00A93BF0">
        <w:rPr>
          <w:rFonts w:ascii="Arial" w:eastAsia="Microsoft Sans Serif" w:hAnsi="Arial" w:cs="Arial"/>
          <w:sz w:val="24"/>
          <w:szCs w:val="24"/>
          <w:lang w:val="ro-RO"/>
        </w:rPr>
        <w:t>unor</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arbori</w:t>
      </w:r>
      <w:r w:rsidRPr="00A93BF0">
        <w:rPr>
          <w:rFonts w:ascii="Arial" w:eastAsia="Microsoft Sans Serif" w:hAnsi="Arial" w:cs="Arial"/>
          <w:spacing w:val="-8"/>
          <w:sz w:val="24"/>
          <w:szCs w:val="24"/>
          <w:lang w:val="ro-RO"/>
        </w:rPr>
        <w:t xml:space="preserve"> </w:t>
      </w:r>
      <w:proofErr w:type="spellStart"/>
      <w:r w:rsidRPr="00A93BF0">
        <w:rPr>
          <w:rFonts w:ascii="Arial" w:eastAsia="Microsoft Sans Serif" w:hAnsi="Arial" w:cs="Arial"/>
          <w:sz w:val="24"/>
          <w:szCs w:val="24"/>
          <w:lang w:val="ro-RO"/>
        </w:rPr>
        <w:t>uscaţi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rupţi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4"/>
          <w:sz w:val="24"/>
          <w:szCs w:val="24"/>
          <w:lang w:val="ro-RO"/>
        </w:rPr>
        <w:t xml:space="preserve"> </w:t>
      </w:r>
      <w:proofErr w:type="spellStart"/>
      <w:r w:rsidRPr="00A93BF0">
        <w:rPr>
          <w:rFonts w:ascii="Arial" w:eastAsia="Microsoft Sans Serif" w:hAnsi="Arial" w:cs="Arial"/>
          <w:sz w:val="24"/>
          <w:szCs w:val="24"/>
          <w:lang w:val="ro-RO"/>
        </w:rPr>
        <w:t>doborâţi</w:t>
      </w:r>
      <w:proofErr w:type="spellEnd"/>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etc.</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intervine</w:t>
      </w:r>
      <w:r w:rsidRPr="00A93BF0">
        <w:rPr>
          <w:rFonts w:ascii="Arial" w:eastAsia="Microsoft Sans Serif" w:hAnsi="Arial" w:cs="Arial"/>
          <w:spacing w:val="-1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în</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afara</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ochiurilor</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lucrări</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igienă.</w:t>
      </w:r>
    </w:p>
    <w:p w14:paraId="1E7EFFF4" w14:textId="77777777" w:rsidR="00FB48F5" w:rsidRPr="00A93BF0" w:rsidRDefault="00FB48F5" w:rsidP="00FB48F5">
      <w:pPr>
        <w:spacing w:after="200" w:line="276" w:lineRule="auto"/>
        <w:ind w:left="222" w:firstLine="840"/>
        <w:rPr>
          <w:rFonts w:ascii="Arial" w:eastAsia="Calibri" w:hAnsi="Arial" w:cs="Arial"/>
          <w:sz w:val="24"/>
          <w:szCs w:val="24"/>
          <w:lang w:val="ro-RO"/>
        </w:rPr>
      </w:pPr>
      <w:r w:rsidRPr="00A93BF0">
        <w:rPr>
          <w:rFonts w:ascii="Arial" w:eastAsia="Calibri" w:hAnsi="Arial" w:cs="Arial"/>
          <w:sz w:val="24"/>
          <w:szCs w:val="24"/>
          <w:lang w:val="ro-RO"/>
        </w:rPr>
        <w:t>După</w:t>
      </w:r>
      <w:r w:rsidRPr="00A93BF0">
        <w:rPr>
          <w:rFonts w:ascii="Arial" w:eastAsia="Calibri" w:hAnsi="Arial" w:cs="Arial"/>
          <w:spacing w:val="30"/>
          <w:sz w:val="24"/>
          <w:szCs w:val="24"/>
          <w:lang w:val="ro-RO"/>
        </w:rPr>
        <w:t xml:space="preserve"> </w:t>
      </w:r>
      <w:r w:rsidRPr="00A93BF0">
        <w:rPr>
          <w:rFonts w:ascii="Arial" w:eastAsia="Calibri" w:hAnsi="Arial" w:cs="Arial"/>
          <w:sz w:val="24"/>
          <w:szCs w:val="24"/>
          <w:lang w:val="ro-RO"/>
        </w:rPr>
        <w:t>ce</w:t>
      </w:r>
      <w:r w:rsidRPr="00A93BF0">
        <w:rPr>
          <w:rFonts w:ascii="Arial" w:eastAsia="Calibri" w:hAnsi="Arial" w:cs="Arial"/>
          <w:spacing w:val="31"/>
          <w:sz w:val="24"/>
          <w:szCs w:val="24"/>
          <w:lang w:val="ro-RO"/>
        </w:rPr>
        <w:t xml:space="preserve"> </w:t>
      </w:r>
      <w:r w:rsidRPr="00A93BF0">
        <w:rPr>
          <w:rFonts w:ascii="Arial" w:eastAsia="Calibri" w:hAnsi="Arial" w:cs="Arial"/>
          <w:sz w:val="24"/>
          <w:szCs w:val="24"/>
          <w:lang w:val="ro-RO"/>
        </w:rPr>
        <w:t>s-a</w:t>
      </w:r>
      <w:r w:rsidRPr="00A93BF0">
        <w:rPr>
          <w:rFonts w:ascii="Arial" w:eastAsia="Calibri" w:hAnsi="Arial" w:cs="Arial"/>
          <w:spacing w:val="34"/>
          <w:sz w:val="24"/>
          <w:szCs w:val="24"/>
          <w:lang w:val="ro-RO"/>
        </w:rPr>
        <w:t xml:space="preserve"> </w:t>
      </w:r>
      <w:r w:rsidRPr="00A93BF0">
        <w:rPr>
          <w:rFonts w:ascii="Arial" w:eastAsia="Calibri" w:hAnsi="Arial" w:cs="Arial"/>
          <w:sz w:val="24"/>
          <w:szCs w:val="24"/>
          <w:lang w:val="ro-RO"/>
        </w:rPr>
        <w:t>constatat</w:t>
      </w:r>
      <w:r w:rsidRPr="00A93BF0">
        <w:rPr>
          <w:rFonts w:ascii="Arial" w:eastAsia="Calibri" w:hAnsi="Arial" w:cs="Arial"/>
          <w:spacing w:val="27"/>
          <w:sz w:val="24"/>
          <w:szCs w:val="24"/>
          <w:lang w:val="ro-RO"/>
        </w:rPr>
        <w:t xml:space="preserve"> </w:t>
      </w:r>
      <w:r w:rsidRPr="00A93BF0">
        <w:rPr>
          <w:rFonts w:ascii="Arial" w:eastAsia="Calibri" w:hAnsi="Arial" w:cs="Arial"/>
          <w:sz w:val="24"/>
          <w:szCs w:val="24"/>
          <w:lang w:val="ro-RO"/>
        </w:rPr>
        <w:t>că</w:t>
      </w:r>
      <w:r w:rsidRPr="00A93BF0">
        <w:rPr>
          <w:rFonts w:ascii="Arial" w:eastAsia="Calibri" w:hAnsi="Arial" w:cs="Arial"/>
          <w:spacing w:val="34"/>
          <w:sz w:val="24"/>
          <w:szCs w:val="24"/>
          <w:lang w:val="ro-RO"/>
        </w:rPr>
        <w:t xml:space="preserve"> </w:t>
      </w:r>
      <w:proofErr w:type="spellStart"/>
      <w:r w:rsidRPr="00A93BF0">
        <w:rPr>
          <w:rFonts w:ascii="Arial" w:eastAsia="Calibri" w:hAnsi="Arial" w:cs="Arial"/>
          <w:sz w:val="24"/>
          <w:szCs w:val="24"/>
          <w:lang w:val="ro-RO"/>
        </w:rPr>
        <w:t>seminţişul</w:t>
      </w:r>
      <w:proofErr w:type="spellEnd"/>
      <w:r w:rsidRPr="00A93BF0">
        <w:rPr>
          <w:rFonts w:ascii="Arial" w:eastAsia="Calibri" w:hAnsi="Arial" w:cs="Arial"/>
          <w:spacing w:val="28"/>
          <w:sz w:val="24"/>
          <w:szCs w:val="24"/>
          <w:lang w:val="ro-RO"/>
        </w:rPr>
        <w:t xml:space="preserve"> </w:t>
      </w:r>
      <w:r w:rsidRPr="00A93BF0">
        <w:rPr>
          <w:rFonts w:ascii="Arial" w:eastAsia="Calibri" w:hAnsi="Arial" w:cs="Arial"/>
          <w:sz w:val="24"/>
          <w:szCs w:val="24"/>
          <w:lang w:val="ro-RO"/>
        </w:rPr>
        <w:t>s-a</w:t>
      </w:r>
      <w:r w:rsidRPr="00A93BF0">
        <w:rPr>
          <w:rFonts w:ascii="Arial" w:eastAsia="Calibri" w:hAnsi="Arial" w:cs="Arial"/>
          <w:spacing w:val="34"/>
          <w:sz w:val="24"/>
          <w:szCs w:val="24"/>
          <w:lang w:val="ro-RO"/>
        </w:rPr>
        <w:t xml:space="preserve"> </w:t>
      </w:r>
      <w:r w:rsidRPr="00A93BF0">
        <w:rPr>
          <w:rFonts w:ascii="Arial" w:eastAsia="Calibri" w:hAnsi="Arial" w:cs="Arial"/>
          <w:sz w:val="24"/>
          <w:szCs w:val="24"/>
          <w:lang w:val="ro-RO"/>
        </w:rPr>
        <w:t>instalat</w:t>
      </w:r>
      <w:r w:rsidRPr="00A93BF0">
        <w:rPr>
          <w:rFonts w:ascii="Arial" w:eastAsia="Calibri" w:hAnsi="Arial" w:cs="Arial"/>
          <w:spacing w:val="28"/>
          <w:sz w:val="24"/>
          <w:szCs w:val="24"/>
          <w:lang w:val="ro-RO"/>
        </w:rPr>
        <w:t xml:space="preserve"> </w:t>
      </w:r>
      <w:r w:rsidRPr="00A93BF0">
        <w:rPr>
          <w:rFonts w:ascii="Arial" w:eastAsia="Calibri" w:hAnsi="Arial" w:cs="Arial"/>
          <w:sz w:val="24"/>
          <w:szCs w:val="24"/>
          <w:lang w:val="ro-RO"/>
        </w:rPr>
        <w:t>în</w:t>
      </w:r>
      <w:r w:rsidRPr="00A93BF0">
        <w:rPr>
          <w:rFonts w:ascii="Arial" w:eastAsia="Calibri" w:hAnsi="Arial" w:cs="Arial"/>
          <w:spacing w:val="32"/>
          <w:sz w:val="24"/>
          <w:szCs w:val="24"/>
          <w:lang w:val="ro-RO"/>
        </w:rPr>
        <w:t xml:space="preserve"> </w:t>
      </w:r>
      <w:r w:rsidRPr="00A93BF0">
        <w:rPr>
          <w:rFonts w:ascii="Arial" w:eastAsia="Calibri" w:hAnsi="Arial" w:cs="Arial"/>
          <w:sz w:val="24"/>
          <w:szCs w:val="24"/>
          <w:lang w:val="ro-RO"/>
        </w:rPr>
        <w:t>ochiurile</w:t>
      </w:r>
      <w:r w:rsidRPr="00A93BF0">
        <w:rPr>
          <w:rFonts w:ascii="Arial" w:eastAsia="Calibri" w:hAnsi="Arial" w:cs="Arial"/>
          <w:spacing w:val="23"/>
          <w:sz w:val="24"/>
          <w:szCs w:val="24"/>
          <w:lang w:val="ro-RO"/>
        </w:rPr>
        <w:t xml:space="preserve"> </w:t>
      </w:r>
      <w:r w:rsidRPr="00A93BF0">
        <w:rPr>
          <w:rFonts w:ascii="Arial" w:eastAsia="Calibri" w:hAnsi="Arial" w:cs="Arial"/>
          <w:sz w:val="24"/>
          <w:szCs w:val="24"/>
          <w:lang w:val="ro-RO"/>
        </w:rPr>
        <w:t>deschise</w:t>
      </w:r>
      <w:r w:rsidRPr="00A93BF0">
        <w:rPr>
          <w:rFonts w:ascii="Arial" w:eastAsia="Calibri" w:hAnsi="Arial" w:cs="Arial"/>
          <w:spacing w:val="27"/>
          <w:sz w:val="24"/>
          <w:szCs w:val="24"/>
          <w:lang w:val="ro-RO"/>
        </w:rPr>
        <w:t xml:space="preserve"> </w:t>
      </w:r>
      <w:r w:rsidRPr="00A93BF0">
        <w:rPr>
          <w:rFonts w:ascii="Arial" w:eastAsia="Calibri" w:hAnsi="Arial" w:cs="Arial"/>
          <w:sz w:val="24"/>
          <w:szCs w:val="24"/>
          <w:lang w:val="ro-RO"/>
        </w:rPr>
        <w:t>se</w:t>
      </w:r>
      <w:r w:rsidRPr="00A93BF0">
        <w:rPr>
          <w:rFonts w:ascii="Arial" w:eastAsia="Calibri" w:hAnsi="Arial" w:cs="Arial"/>
          <w:spacing w:val="36"/>
          <w:sz w:val="24"/>
          <w:szCs w:val="24"/>
          <w:lang w:val="ro-RO"/>
        </w:rPr>
        <w:t xml:space="preserve"> </w:t>
      </w:r>
      <w:r w:rsidRPr="00A93BF0">
        <w:rPr>
          <w:rFonts w:ascii="Arial" w:eastAsia="Calibri" w:hAnsi="Arial" w:cs="Arial"/>
          <w:sz w:val="24"/>
          <w:szCs w:val="24"/>
          <w:lang w:val="ro-RO"/>
        </w:rPr>
        <w:t>trece</w:t>
      </w:r>
      <w:r w:rsidRPr="00A93BF0">
        <w:rPr>
          <w:rFonts w:ascii="Arial" w:eastAsia="Calibri" w:hAnsi="Arial" w:cs="Arial"/>
          <w:spacing w:val="29"/>
          <w:sz w:val="24"/>
          <w:szCs w:val="24"/>
          <w:lang w:val="ro-RO"/>
        </w:rPr>
        <w:t xml:space="preserve"> </w:t>
      </w:r>
      <w:r w:rsidRPr="00A93BF0">
        <w:rPr>
          <w:rFonts w:ascii="Arial" w:eastAsia="Calibri" w:hAnsi="Arial" w:cs="Arial"/>
          <w:sz w:val="24"/>
          <w:szCs w:val="24"/>
          <w:lang w:val="ro-RO"/>
        </w:rPr>
        <w:t>la</w:t>
      </w:r>
      <w:r w:rsidRPr="00A93BF0">
        <w:rPr>
          <w:rFonts w:ascii="Arial" w:eastAsia="Calibri" w:hAnsi="Arial" w:cs="Arial"/>
          <w:spacing w:val="34"/>
          <w:sz w:val="24"/>
          <w:szCs w:val="24"/>
          <w:lang w:val="ro-RO"/>
        </w:rPr>
        <w:t xml:space="preserve"> </w:t>
      </w:r>
      <w:r w:rsidRPr="00A93BF0">
        <w:rPr>
          <w:rFonts w:ascii="Arial" w:eastAsia="Calibri" w:hAnsi="Arial" w:cs="Arial"/>
          <w:b/>
          <w:i/>
          <w:sz w:val="24"/>
          <w:szCs w:val="24"/>
          <w:lang w:val="ro-RO"/>
        </w:rPr>
        <w:t>tăierile</w:t>
      </w:r>
      <w:r w:rsidRPr="00A93BF0">
        <w:rPr>
          <w:rFonts w:ascii="Arial" w:eastAsia="Calibri" w:hAnsi="Arial" w:cs="Arial"/>
          <w:b/>
          <w:i/>
          <w:spacing w:val="26"/>
          <w:sz w:val="24"/>
          <w:szCs w:val="24"/>
          <w:lang w:val="ro-RO"/>
        </w:rPr>
        <w:t xml:space="preserve"> </w:t>
      </w:r>
      <w:r w:rsidRPr="00A93BF0">
        <w:rPr>
          <w:rFonts w:ascii="Arial" w:eastAsia="Calibri" w:hAnsi="Arial" w:cs="Arial"/>
          <w:b/>
          <w:i/>
          <w:sz w:val="24"/>
          <w:szCs w:val="24"/>
          <w:lang w:val="ro-RO"/>
        </w:rPr>
        <w:t>de</w:t>
      </w:r>
      <w:r w:rsidRPr="00A93BF0">
        <w:rPr>
          <w:rFonts w:ascii="Arial" w:eastAsia="Calibri" w:hAnsi="Arial" w:cs="Arial"/>
          <w:b/>
          <w:i/>
          <w:spacing w:val="-57"/>
          <w:sz w:val="24"/>
          <w:szCs w:val="24"/>
          <w:lang w:val="ro-RO"/>
        </w:rPr>
        <w:t xml:space="preserve"> </w:t>
      </w:r>
      <w:r w:rsidRPr="00A93BF0">
        <w:rPr>
          <w:rFonts w:ascii="Arial" w:eastAsia="Calibri" w:hAnsi="Arial" w:cs="Arial"/>
          <w:b/>
          <w:i/>
          <w:sz w:val="24"/>
          <w:szCs w:val="24"/>
          <w:lang w:val="ro-RO"/>
        </w:rPr>
        <w:t>lărgire</w:t>
      </w:r>
      <w:r w:rsidRPr="00A93BF0">
        <w:rPr>
          <w:rFonts w:ascii="Arial" w:eastAsia="Calibri" w:hAnsi="Arial" w:cs="Arial"/>
          <w:b/>
          <w:i/>
          <w:spacing w:val="19"/>
          <w:sz w:val="24"/>
          <w:szCs w:val="24"/>
          <w:lang w:val="ro-RO"/>
        </w:rPr>
        <w:t xml:space="preserve"> </w:t>
      </w:r>
      <w:proofErr w:type="spellStart"/>
      <w:r w:rsidRPr="00A93BF0">
        <w:rPr>
          <w:rFonts w:ascii="Arial" w:eastAsia="Calibri" w:hAnsi="Arial" w:cs="Arial"/>
          <w:b/>
          <w:i/>
          <w:sz w:val="24"/>
          <w:szCs w:val="24"/>
          <w:lang w:val="ro-RO"/>
        </w:rPr>
        <w:t>şi</w:t>
      </w:r>
      <w:proofErr w:type="spellEnd"/>
      <w:r w:rsidRPr="00A93BF0">
        <w:rPr>
          <w:rFonts w:ascii="Arial" w:eastAsia="Calibri" w:hAnsi="Arial" w:cs="Arial"/>
          <w:b/>
          <w:i/>
          <w:spacing w:val="21"/>
          <w:sz w:val="24"/>
          <w:szCs w:val="24"/>
          <w:lang w:val="ro-RO"/>
        </w:rPr>
        <w:t xml:space="preserve"> </w:t>
      </w:r>
      <w:r w:rsidRPr="00A93BF0">
        <w:rPr>
          <w:rFonts w:ascii="Arial" w:eastAsia="Calibri" w:hAnsi="Arial" w:cs="Arial"/>
          <w:b/>
          <w:i/>
          <w:sz w:val="24"/>
          <w:szCs w:val="24"/>
          <w:lang w:val="ro-RO"/>
        </w:rPr>
        <w:t>luminare</w:t>
      </w:r>
      <w:r w:rsidRPr="00A93BF0">
        <w:rPr>
          <w:rFonts w:ascii="Arial" w:eastAsia="Calibri" w:hAnsi="Arial" w:cs="Arial"/>
          <w:b/>
          <w:i/>
          <w:spacing w:val="10"/>
          <w:sz w:val="24"/>
          <w:szCs w:val="24"/>
          <w:lang w:val="ro-RO"/>
        </w:rPr>
        <w:t xml:space="preserve"> </w:t>
      </w:r>
      <w:r w:rsidRPr="00A93BF0">
        <w:rPr>
          <w:rFonts w:ascii="Arial" w:eastAsia="Calibri" w:hAnsi="Arial" w:cs="Arial"/>
          <w:b/>
          <w:i/>
          <w:sz w:val="24"/>
          <w:szCs w:val="24"/>
          <w:lang w:val="ro-RO"/>
        </w:rPr>
        <w:t>a</w:t>
      </w:r>
      <w:r w:rsidRPr="00A93BF0">
        <w:rPr>
          <w:rFonts w:ascii="Arial" w:eastAsia="Calibri" w:hAnsi="Arial" w:cs="Arial"/>
          <w:b/>
          <w:i/>
          <w:spacing w:val="18"/>
          <w:sz w:val="24"/>
          <w:szCs w:val="24"/>
          <w:lang w:val="ro-RO"/>
        </w:rPr>
        <w:t xml:space="preserve"> </w:t>
      </w:r>
      <w:r w:rsidRPr="00A93BF0">
        <w:rPr>
          <w:rFonts w:ascii="Arial" w:eastAsia="Calibri" w:hAnsi="Arial" w:cs="Arial"/>
          <w:b/>
          <w:i/>
          <w:sz w:val="24"/>
          <w:szCs w:val="24"/>
          <w:lang w:val="ro-RO"/>
        </w:rPr>
        <w:t>ochiurilor</w:t>
      </w:r>
      <w:r w:rsidRPr="00A93BF0">
        <w:rPr>
          <w:rFonts w:ascii="Arial" w:eastAsia="Calibri" w:hAnsi="Arial" w:cs="Arial"/>
          <w:sz w:val="24"/>
          <w:szCs w:val="24"/>
          <w:lang w:val="ro-RO"/>
        </w:rPr>
        <w:t>,</w:t>
      </w:r>
      <w:r w:rsidRPr="00A93BF0">
        <w:rPr>
          <w:rFonts w:ascii="Arial" w:eastAsia="Calibri" w:hAnsi="Arial" w:cs="Arial"/>
          <w:spacing w:val="17"/>
          <w:sz w:val="24"/>
          <w:szCs w:val="24"/>
          <w:lang w:val="ro-RO"/>
        </w:rPr>
        <w:t xml:space="preserve"> </w:t>
      </w:r>
      <w:r w:rsidRPr="00A93BF0">
        <w:rPr>
          <w:rFonts w:ascii="Arial" w:eastAsia="Calibri" w:hAnsi="Arial" w:cs="Arial"/>
          <w:sz w:val="24"/>
          <w:szCs w:val="24"/>
          <w:lang w:val="ro-RO"/>
        </w:rPr>
        <w:t>ale</w:t>
      </w:r>
      <w:r w:rsidRPr="00A93BF0">
        <w:rPr>
          <w:rFonts w:ascii="Arial" w:eastAsia="Calibri" w:hAnsi="Arial" w:cs="Arial"/>
          <w:spacing w:val="14"/>
          <w:sz w:val="24"/>
          <w:szCs w:val="24"/>
          <w:lang w:val="ro-RO"/>
        </w:rPr>
        <w:t xml:space="preserve"> </w:t>
      </w:r>
      <w:r w:rsidRPr="00A93BF0">
        <w:rPr>
          <w:rFonts w:ascii="Arial" w:eastAsia="Calibri" w:hAnsi="Arial" w:cs="Arial"/>
          <w:sz w:val="24"/>
          <w:szCs w:val="24"/>
          <w:lang w:val="ro-RO"/>
        </w:rPr>
        <w:t>căror</w:t>
      </w:r>
      <w:r w:rsidRPr="00A93BF0">
        <w:rPr>
          <w:rFonts w:ascii="Arial" w:eastAsia="Calibri" w:hAnsi="Arial" w:cs="Arial"/>
          <w:spacing w:val="16"/>
          <w:sz w:val="24"/>
          <w:szCs w:val="24"/>
          <w:lang w:val="ro-RO"/>
        </w:rPr>
        <w:t xml:space="preserve"> </w:t>
      </w:r>
      <w:r w:rsidRPr="00A93BF0">
        <w:rPr>
          <w:rFonts w:ascii="Arial" w:eastAsia="Calibri" w:hAnsi="Arial" w:cs="Arial"/>
          <w:sz w:val="24"/>
          <w:szCs w:val="24"/>
          <w:lang w:val="ro-RO"/>
        </w:rPr>
        <w:t>obiective</w:t>
      </w:r>
      <w:r w:rsidRPr="00A93BF0">
        <w:rPr>
          <w:rFonts w:ascii="Arial" w:eastAsia="Calibri" w:hAnsi="Arial" w:cs="Arial"/>
          <w:spacing w:val="11"/>
          <w:sz w:val="24"/>
          <w:szCs w:val="24"/>
          <w:lang w:val="ro-RO"/>
        </w:rPr>
        <w:t xml:space="preserve"> </w:t>
      </w:r>
      <w:r w:rsidRPr="00A93BF0">
        <w:rPr>
          <w:rFonts w:ascii="Arial" w:eastAsia="Calibri" w:hAnsi="Arial" w:cs="Arial"/>
          <w:sz w:val="24"/>
          <w:szCs w:val="24"/>
          <w:lang w:val="ro-RO"/>
        </w:rPr>
        <w:t>sunt</w:t>
      </w:r>
      <w:r w:rsidRPr="00A93BF0">
        <w:rPr>
          <w:rFonts w:ascii="Arial" w:eastAsia="Calibri" w:hAnsi="Arial" w:cs="Arial"/>
          <w:spacing w:val="18"/>
          <w:sz w:val="24"/>
          <w:szCs w:val="24"/>
          <w:lang w:val="ro-RO"/>
        </w:rPr>
        <w:t xml:space="preserve"> </w:t>
      </w:r>
      <w:r w:rsidRPr="00A93BF0">
        <w:rPr>
          <w:rFonts w:ascii="Arial" w:eastAsia="Calibri" w:hAnsi="Arial" w:cs="Arial"/>
          <w:sz w:val="24"/>
          <w:szCs w:val="24"/>
          <w:lang w:val="ro-RO"/>
        </w:rPr>
        <w:t>clar</w:t>
      </w:r>
      <w:r w:rsidRPr="00A93BF0">
        <w:rPr>
          <w:rFonts w:ascii="Arial" w:eastAsia="Calibri" w:hAnsi="Arial" w:cs="Arial"/>
          <w:spacing w:val="17"/>
          <w:sz w:val="24"/>
          <w:szCs w:val="24"/>
          <w:lang w:val="ro-RO"/>
        </w:rPr>
        <w:t xml:space="preserve"> </w:t>
      </w:r>
      <w:r w:rsidRPr="00A93BF0">
        <w:rPr>
          <w:rFonts w:ascii="Arial" w:eastAsia="Calibri" w:hAnsi="Arial" w:cs="Arial"/>
          <w:sz w:val="24"/>
          <w:szCs w:val="24"/>
          <w:lang w:val="ro-RO"/>
        </w:rPr>
        <w:t>definite</w:t>
      </w:r>
      <w:r w:rsidRPr="00A93BF0">
        <w:rPr>
          <w:rFonts w:ascii="Arial" w:eastAsia="Calibri" w:hAnsi="Arial" w:cs="Arial"/>
          <w:spacing w:val="12"/>
          <w:sz w:val="24"/>
          <w:szCs w:val="24"/>
          <w:lang w:val="ro-RO"/>
        </w:rPr>
        <w:t xml:space="preserve"> </w:t>
      </w:r>
      <w:r w:rsidRPr="00A93BF0">
        <w:rPr>
          <w:rFonts w:ascii="Arial" w:eastAsia="Calibri" w:hAnsi="Arial" w:cs="Arial"/>
          <w:sz w:val="24"/>
          <w:szCs w:val="24"/>
          <w:lang w:val="ro-RO"/>
        </w:rPr>
        <w:t>prin</w:t>
      </w:r>
      <w:r w:rsidRPr="00A93BF0">
        <w:rPr>
          <w:rFonts w:ascii="Arial" w:eastAsia="Calibri" w:hAnsi="Arial" w:cs="Arial"/>
          <w:spacing w:val="18"/>
          <w:sz w:val="24"/>
          <w:szCs w:val="24"/>
          <w:lang w:val="ro-RO"/>
        </w:rPr>
        <w:t xml:space="preserve"> </w:t>
      </w:r>
      <w:r w:rsidRPr="00A93BF0">
        <w:rPr>
          <w:rFonts w:ascii="Arial" w:eastAsia="Calibri" w:hAnsi="Arial" w:cs="Arial"/>
          <w:sz w:val="24"/>
          <w:szCs w:val="24"/>
          <w:lang w:val="ro-RO"/>
        </w:rPr>
        <w:t>denumirea</w:t>
      </w:r>
      <w:r w:rsidRPr="00A93BF0">
        <w:rPr>
          <w:rFonts w:ascii="Arial" w:eastAsia="Calibri" w:hAnsi="Arial" w:cs="Arial"/>
          <w:spacing w:val="10"/>
          <w:sz w:val="24"/>
          <w:szCs w:val="24"/>
          <w:lang w:val="ro-RO"/>
        </w:rPr>
        <w:t xml:space="preserve"> </w:t>
      </w:r>
      <w:proofErr w:type="spellStart"/>
      <w:r w:rsidRPr="00A93BF0">
        <w:rPr>
          <w:rFonts w:ascii="Arial" w:eastAsia="Calibri" w:hAnsi="Arial" w:cs="Arial"/>
          <w:sz w:val="24"/>
          <w:szCs w:val="24"/>
          <w:lang w:val="ro-RO"/>
        </w:rPr>
        <w:t>menţionată</w:t>
      </w:r>
      <w:proofErr w:type="spellEnd"/>
      <w:r w:rsidRPr="00A93BF0">
        <w:rPr>
          <w:rFonts w:ascii="Arial" w:eastAsia="Calibri" w:hAnsi="Arial" w:cs="Arial"/>
          <w:sz w:val="24"/>
          <w:szCs w:val="24"/>
          <w:lang w:val="ro-RO"/>
        </w:rPr>
        <w:t>.</w:t>
      </w:r>
    </w:p>
    <w:p w14:paraId="092DE9F8" w14:textId="77777777" w:rsidR="00FB48F5" w:rsidRPr="00A93BF0" w:rsidRDefault="00FB48F5" w:rsidP="00FB48F5">
      <w:pPr>
        <w:widowControl w:val="0"/>
        <w:autoSpaceDE w:val="0"/>
        <w:autoSpaceDN w:val="0"/>
        <w:spacing w:after="0" w:line="240" w:lineRule="auto"/>
        <w:ind w:left="222" w:firstLine="840"/>
        <w:rPr>
          <w:rFonts w:ascii="Arial" w:eastAsia="Microsoft Sans Serif" w:hAnsi="Arial" w:cs="Arial"/>
          <w:sz w:val="24"/>
          <w:szCs w:val="24"/>
          <w:lang w:val="ro-RO"/>
        </w:rPr>
      </w:pPr>
      <w:r w:rsidRPr="00A93BF0">
        <w:rPr>
          <w:rFonts w:ascii="Arial" w:eastAsia="Microsoft Sans Serif" w:hAnsi="Arial" w:cs="Arial"/>
          <w:sz w:val="24"/>
          <w:szCs w:val="24"/>
          <w:lang w:val="ro-RO"/>
        </w:rPr>
        <w:t>Luminarea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ochiurilor</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deja</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create,</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corelează</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ritmul</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0"/>
          <w:sz w:val="24"/>
          <w:szCs w:val="24"/>
          <w:lang w:val="ro-RO"/>
        </w:rPr>
        <w:t xml:space="preserve"> </w:t>
      </w:r>
      <w:proofErr w:type="spellStart"/>
      <w:r w:rsidRPr="00A93BF0">
        <w:rPr>
          <w:rFonts w:ascii="Arial" w:eastAsia="Microsoft Sans Serif" w:hAnsi="Arial" w:cs="Arial"/>
          <w:sz w:val="24"/>
          <w:szCs w:val="24"/>
          <w:lang w:val="ro-RO"/>
        </w:rPr>
        <w:t>creştere</w:t>
      </w:r>
      <w:proofErr w:type="spellEnd"/>
      <w:r w:rsidRPr="00A93BF0">
        <w:rPr>
          <w:rFonts w:ascii="Arial" w:eastAsia="Microsoft Sans Serif" w:hAnsi="Arial" w:cs="Arial"/>
          <w:spacing w:val="5"/>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nevoile</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lumină</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ale</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face</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moderat</w:t>
      </w:r>
      <w:r w:rsidRPr="00A93BF0">
        <w:rPr>
          <w:rFonts w:ascii="Arial" w:eastAsia="Microsoft Sans Serif" w:hAnsi="Arial" w:cs="Arial"/>
          <w:spacing w:val="5"/>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repetat</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multe</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tăieri)</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speciile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umbră</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(brad</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fag),respectiv</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printr-o</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tăiere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intensă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chiar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eliminarea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integrală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acoperişului</w:t>
      </w:r>
      <w:proofErr w:type="spellEnd"/>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cele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lumină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(gorun,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stejar).</w:t>
      </w:r>
    </w:p>
    <w:p w14:paraId="417576A8" w14:textId="77777777" w:rsidR="00FB48F5" w:rsidRPr="00A93BF0" w:rsidRDefault="00FB48F5" w:rsidP="00FB48F5">
      <w:pPr>
        <w:widowControl w:val="0"/>
        <w:autoSpaceDE w:val="0"/>
        <w:autoSpaceDN w:val="0"/>
        <w:spacing w:after="0" w:line="240" w:lineRule="auto"/>
        <w:ind w:left="222" w:right="235"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Tăierea de lărgire a ochiului se realizează fie după ce în afara acestuia s-a instalat deja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seminţiş</w:t>
      </w:r>
      <w:proofErr w:type="spellEnd"/>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utilizabil</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fie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într-un</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an</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 xml:space="preserve">cu </w:t>
      </w:r>
      <w:proofErr w:type="spellStart"/>
      <w:r w:rsidRPr="00A93BF0">
        <w:rPr>
          <w:rFonts w:ascii="Arial" w:eastAsia="Microsoft Sans Serif" w:hAnsi="Arial" w:cs="Arial"/>
          <w:sz w:val="24"/>
          <w:szCs w:val="24"/>
          <w:lang w:val="ro-RO"/>
        </w:rPr>
        <w:t>fructificaţie</w:t>
      </w:r>
      <w:proofErr w:type="spellEnd"/>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abundentă.</w:t>
      </w:r>
    </w:p>
    <w:p w14:paraId="5255E146" w14:textId="77777777" w:rsidR="00FB48F5" w:rsidRPr="00A93BF0" w:rsidRDefault="00FB48F5" w:rsidP="00FB48F5">
      <w:pPr>
        <w:widowControl w:val="0"/>
        <w:autoSpaceDE w:val="0"/>
        <w:autoSpaceDN w:val="0"/>
        <w:spacing w:after="0" w:line="240" w:lineRule="auto"/>
        <w:ind w:left="222" w:right="240"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Principial, lărgirea ochiurilor se poate realiza prin benzi </w:t>
      </w:r>
      <w:r w:rsidRPr="00A93BF0">
        <w:rPr>
          <w:rFonts w:ascii="Arial" w:eastAsia="Microsoft Sans Serif" w:hAnsi="Arial" w:cs="Arial"/>
          <w:i/>
          <w:sz w:val="24"/>
          <w:szCs w:val="24"/>
          <w:lang w:val="ro-RO"/>
        </w:rPr>
        <w:t xml:space="preserve">concentrice </w:t>
      </w:r>
      <w:r w:rsidRPr="00A93BF0">
        <w:rPr>
          <w:rFonts w:ascii="Arial" w:eastAsia="Microsoft Sans Serif" w:hAnsi="Arial" w:cs="Arial"/>
          <w:sz w:val="24"/>
          <w:szCs w:val="24"/>
          <w:lang w:val="ro-RO"/>
        </w:rPr>
        <w:t xml:space="preserve">(în optimul de </w:t>
      </w:r>
      <w:proofErr w:type="spellStart"/>
      <w:r w:rsidRPr="00A93BF0">
        <w:rPr>
          <w:rFonts w:ascii="Arial" w:eastAsia="Microsoft Sans Serif" w:hAnsi="Arial" w:cs="Arial"/>
          <w:sz w:val="24"/>
          <w:szCs w:val="24"/>
          <w:lang w:val="ro-RO"/>
        </w:rPr>
        <w:t>vegetaţie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al speciilor de valoare) sau </w:t>
      </w:r>
      <w:r w:rsidRPr="00A93BF0">
        <w:rPr>
          <w:rFonts w:ascii="Arial" w:eastAsia="Microsoft Sans Serif" w:hAnsi="Arial" w:cs="Arial"/>
          <w:i/>
          <w:sz w:val="24"/>
          <w:szCs w:val="24"/>
          <w:lang w:val="ro-RO"/>
        </w:rPr>
        <w:t>excentrice</w:t>
      </w:r>
      <w:r w:rsidRPr="00A93BF0">
        <w:rPr>
          <w:rFonts w:ascii="Arial" w:eastAsia="Microsoft Sans Serif" w:hAnsi="Arial" w:cs="Arial"/>
          <w:sz w:val="24"/>
          <w:szCs w:val="24"/>
          <w:lang w:val="ro-RO"/>
        </w:rPr>
        <w:t xml:space="preserve">, numai în </w:t>
      </w:r>
      <w:r w:rsidRPr="00A93BF0">
        <w:rPr>
          <w:rFonts w:ascii="Arial" w:eastAsia="Microsoft Sans Serif" w:hAnsi="Arial" w:cs="Arial"/>
          <w:i/>
          <w:sz w:val="24"/>
          <w:szCs w:val="24"/>
          <w:lang w:val="ro-RO"/>
        </w:rPr>
        <w:t xml:space="preserve">marginea </w:t>
      </w:r>
      <w:r w:rsidRPr="00A93BF0">
        <w:rPr>
          <w:rFonts w:ascii="Arial" w:eastAsia="Microsoft Sans Serif" w:hAnsi="Arial" w:cs="Arial"/>
          <w:sz w:val="24"/>
          <w:szCs w:val="24"/>
          <w:lang w:val="ro-RO"/>
        </w:rPr>
        <w:t xml:space="preserve">lor </w:t>
      </w:r>
      <w:r w:rsidRPr="00A93BF0">
        <w:rPr>
          <w:rFonts w:ascii="Arial" w:eastAsia="Microsoft Sans Serif" w:hAnsi="Arial" w:cs="Arial"/>
          <w:i/>
          <w:sz w:val="24"/>
          <w:szCs w:val="24"/>
          <w:lang w:val="ro-RO"/>
        </w:rPr>
        <w:t>fertilă</w:t>
      </w:r>
      <w:r w:rsidRPr="00A93BF0">
        <w:rPr>
          <w:rFonts w:ascii="Arial" w:eastAsia="Microsoft Sans Serif" w:hAnsi="Arial" w:cs="Arial"/>
          <w:sz w:val="24"/>
          <w:szCs w:val="24"/>
          <w:lang w:val="ro-RO"/>
        </w:rPr>
        <w:t>, unde regenerarea progresează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activ datorită </w:t>
      </w:r>
      <w:proofErr w:type="spellStart"/>
      <w:r w:rsidRPr="00A93BF0">
        <w:rPr>
          <w:rFonts w:ascii="Arial" w:eastAsia="Microsoft Sans Serif" w:hAnsi="Arial" w:cs="Arial"/>
          <w:sz w:val="24"/>
          <w:szCs w:val="24"/>
          <w:lang w:val="ro-RO"/>
        </w:rPr>
        <w:t>condiţiilor</w:t>
      </w:r>
      <w:proofErr w:type="spellEnd"/>
      <w:r w:rsidRPr="00A93BF0">
        <w:rPr>
          <w:rFonts w:ascii="Arial" w:eastAsia="Microsoft Sans Serif" w:hAnsi="Arial" w:cs="Arial"/>
          <w:sz w:val="24"/>
          <w:szCs w:val="24"/>
          <w:lang w:val="ro-RO"/>
        </w:rPr>
        <w:t xml:space="preserve"> ecologice favorabile. În mod practic, ochiurile eliptice se lărgesc spre nord 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zonele cu deficit de căldură, unde s-au deschis ochiuri orientate N-S, sau spre sud în regiunile 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deficit</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umiditate, unde</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au</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fost</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instalate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ochiuri</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orientate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E-V.</w:t>
      </w:r>
    </w:p>
    <w:p w14:paraId="43B016E4" w14:textId="77777777" w:rsidR="00FB48F5" w:rsidRPr="00A93BF0" w:rsidRDefault="00FB48F5" w:rsidP="00FB48F5">
      <w:pPr>
        <w:widowControl w:val="0"/>
        <w:autoSpaceDE w:val="0"/>
        <w:autoSpaceDN w:val="0"/>
        <w:spacing w:after="0" w:line="240" w:lineRule="auto"/>
        <w:ind w:left="222" w:right="234"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În general, </w:t>
      </w:r>
      <w:proofErr w:type="spellStart"/>
      <w:r w:rsidRPr="00A93BF0">
        <w:rPr>
          <w:rFonts w:ascii="Arial" w:eastAsia="Microsoft Sans Serif" w:hAnsi="Arial" w:cs="Arial"/>
          <w:sz w:val="24"/>
          <w:szCs w:val="24"/>
          <w:lang w:val="ro-RO"/>
        </w:rPr>
        <w:t>lăţimea</w:t>
      </w:r>
      <w:proofErr w:type="spellEnd"/>
      <w:r w:rsidRPr="00A93BF0">
        <w:rPr>
          <w:rFonts w:ascii="Arial" w:eastAsia="Microsoft Sans Serif" w:hAnsi="Arial" w:cs="Arial"/>
          <w:sz w:val="24"/>
          <w:szCs w:val="24"/>
          <w:lang w:val="ro-RO"/>
        </w:rPr>
        <w:t xml:space="preserve"> benzii variază după natura speciei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mersul regenerării. În general, ea nu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depăşeşte</w:t>
      </w:r>
      <w:proofErr w:type="spellEnd"/>
      <w:r w:rsidRPr="00A93BF0">
        <w:rPr>
          <w:rFonts w:ascii="Arial" w:eastAsia="Microsoft Sans Serif" w:hAnsi="Arial" w:cs="Arial"/>
          <w:sz w:val="24"/>
          <w:szCs w:val="24"/>
          <w:lang w:val="ro-RO"/>
        </w:rPr>
        <w:t xml:space="preserve"> o</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înălţime</w:t>
      </w:r>
      <w:proofErr w:type="spellEnd"/>
      <w:r w:rsidRPr="00A93BF0">
        <w:rPr>
          <w:rFonts w:ascii="Arial" w:eastAsia="Microsoft Sans Serif" w:hAnsi="Arial" w:cs="Arial"/>
          <w:sz w:val="24"/>
          <w:szCs w:val="24"/>
          <w:lang w:val="ro-RO"/>
        </w:rPr>
        <w:t xml:space="preserve"> medie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arboret (20-30</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dar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poate fi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mică</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speciile de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umbră 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când regenerarea este </w:t>
      </w:r>
      <w:r w:rsidRPr="00A93BF0">
        <w:rPr>
          <w:rFonts w:ascii="Arial" w:eastAsia="Microsoft Sans Serif" w:hAnsi="Arial" w:cs="Arial"/>
          <w:sz w:val="24"/>
          <w:szCs w:val="24"/>
          <w:lang w:val="ro-RO"/>
        </w:rPr>
        <w:lastRenderedPageBreak/>
        <w:t xml:space="preserve">anevoioasă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mai mare (2-3H) la cele de lumină sau în </w:t>
      </w:r>
      <w:proofErr w:type="spellStart"/>
      <w:r w:rsidRPr="00A93BF0">
        <w:rPr>
          <w:rFonts w:ascii="Arial" w:eastAsia="Microsoft Sans Serif" w:hAnsi="Arial" w:cs="Arial"/>
          <w:sz w:val="24"/>
          <w:szCs w:val="24"/>
          <w:lang w:val="ro-RO"/>
        </w:rPr>
        <w:t>condiţii</w:t>
      </w:r>
      <w:proofErr w:type="spellEnd"/>
      <w:r w:rsidRPr="00A93BF0">
        <w:rPr>
          <w:rFonts w:ascii="Arial" w:eastAsia="Microsoft Sans Serif" w:hAnsi="Arial" w:cs="Arial"/>
          <w:sz w:val="24"/>
          <w:szCs w:val="24"/>
          <w:lang w:val="ro-RO"/>
        </w:rPr>
        <w:t xml:space="preserve"> de regenerare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foarte favorabile. Dacă însă regenerarea, cu toate că tăierea de lărgire a ochiului s-a aplicat corect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într-un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fructificaţie</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decurge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anevoios,</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este necesar să se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execute lucrări de favorizare 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instalării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lucrări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asigurare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dezvoltării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acestuia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(extragerea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neutilizabil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a subarboretului, receparea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z w:val="24"/>
          <w:szCs w:val="24"/>
          <w:lang w:val="ro-RO"/>
        </w:rPr>
        <w:t xml:space="preserve"> de foioase vătămat, </w:t>
      </w:r>
      <w:proofErr w:type="spellStart"/>
      <w:r w:rsidRPr="00A93BF0">
        <w:rPr>
          <w:rFonts w:ascii="Arial" w:eastAsia="Microsoft Sans Serif" w:hAnsi="Arial" w:cs="Arial"/>
          <w:sz w:val="24"/>
          <w:szCs w:val="24"/>
          <w:lang w:val="ro-RO"/>
        </w:rPr>
        <w:t>descopleşiri</w:t>
      </w:r>
      <w:proofErr w:type="spellEnd"/>
      <w:r w:rsidRPr="00A93BF0">
        <w:rPr>
          <w:rFonts w:ascii="Arial" w:eastAsia="Microsoft Sans Serif" w:hAnsi="Arial" w:cs="Arial"/>
          <w:sz w:val="24"/>
          <w:szCs w:val="24"/>
          <w:lang w:val="ro-RO"/>
        </w:rPr>
        <w:t>, completarea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zonelor</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neregenerate</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etc).</w:t>
      </w:r>
    </w:p>
    <w:p w14:paraId="556B0836" w14:textId="77777777" w:rsidR="00FB48F5" w:rsidRPr="00A93BF0" w:rsidRDefault="00FB48F5" w:rsidP="00FB48F5">
      <w:pPr>
        <w:widowControl w:val="0"/>
        <w:autoSpaceDE w:val="0"/>
        <w:autoSpaceDN w:val="0"/>
        <w:spacing w:after="0" w:line="240" w:lineRule="auto"/>
        <w:ind w:left="222" w:right="234"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Atunci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când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ochiurile,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precum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porţiunea</w:t>
      </w:r>
      <w:proofErr w:type="spellEnd"/>
      <w:r w:rsidRPr="00A93BF0">
        <w:rPr>
          <w:rFonts w:ascii="Arial" w:eastAsia="Microsoft Sans Serif" w:hAnsi="Arial" w:cs="Arial"/>
          <w:sz w:val="24"/>
          <w:szCs w:val="24"/>
          <w:lang w:val="ro-RO"/>
        </w:rPr>
        <w:t xml:space="preserve"> dintre 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sunt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destul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bine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regenerate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apropiate între ele, 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poate recurge la </w:t>
      </w:r>
      <w:r w:rsidRPr="00A93BF0">
        <w:rPr>
          <w:rFonts w:ascii="Arial" w:eastAsia="Microsoft Sans Serif" w:hAnsi="Arial" w:cs="Arial"/>
          <w:b/>
          <w:i/>
          <w:sz w:val="24"/>
          <w:szCs w:val="24"/>
          <w:lang w:val="ro-RO"/>
        </w:rPr>
        <w:t>tăierea de racordare</w:t>
      </w:r>
      <w:r w:rsidRPr="00A93BF0">
        <w:rPr>
          <w:rFonts w:ascii="Arial" w:eastAsia="Microsoft Sans Serif" w:hAnsi="Arial" w:cs="Arial"/>
          <w:sz w:val="24"/>
          <w:szCs w:val="24"/>
          <w:lang w:val="ro-RO"/>
        </w:rPr>
        <w:t>,</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care constă din eliminarea printr-o</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singură tăiere a ultimelor exemplare rămase din vechiul arboret între ochiurile regenerate. Ca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tăierile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succesive,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recomandă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această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lucrare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fie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aplicată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când</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seminţişul</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ajuns</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independenţă</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biologică,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ocupă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cel</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puţin</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70%</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din </w:t>
      </w:r>
      <w:proofErr w:type="spellStart"/>
      <w:r w:rsidRPr="00A93BF0">
        <w:rPr>
          <w:rFonts w:ascii="Arial" w:eastAsia="Microsoft Sans Serif" w:hAnsi="Arial" w:cs="Arial"/>
          <w:sz w:val="24"/>
          <w:szCs w:val="24"/>
          <w:lang w:val="ro-RO"/>
        </w:rPr>
        <w:t>suprafaţă</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înălţime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30-80</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cm.</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gorunetele</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stejăretele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noi,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raţiuni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legate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necesitatea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reducerii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maximum</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vătămărilor produse cu ocazia tăierilor de racordare, se recomandă ca acestea să se aplice înainte ca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seminţişul</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atingă</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0,5</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m</w:t>
      </w:r>
      <w:r w:rsidRPr="00A93BF0">
        <w:rPr>
          <w:rFonts w:ascii="Arial" w:eastAsia="Microsoft Sans Serif" w:hAnsi="Arial" w:cs="Arial"/>
          <w:spacing w:val="7"/>
          <w:sz w:val="24"/>
          <w:szCs w:val="24"/>
          <w:lang w:val="ro-RO"/>
        </w:rPr>
        <w:t xml:space="preserve"> </w:t>
      </w:r>
      <w:proofErr w:type="spellStart"/>
      <w:r w:rsidRPr="00A93BF0">
        <w:rPr>
          <w:rFonts w:ascii="Arial" w:eastAsia="Microsoft Sans Serif" w:hAnsi="Arial" w:cs="Arial"/>
          <w:sz w:val="24"/>
          <w:szCs w:val="24"/>
          <w:lang w:val="ro-RO"/>
        </w:rPr>
        <w:t>înălţime</w:t>
      </w:r>
      <w:proofErr w:type="spellEnd"/>
      <w:r w:rsidRPr="00A93BF0">
        <w:rPr>
          <w:rFonts w:ascii="Arial" w:eastAsia="Microsoft Sans Serif" w:hAnsi="Arial" w:cs="Arial"/>
          <w:sz w:val="24"/>
          <w:szCs w:val="24"/>
          <w:lang w:val="ro-RO"/>
        </w:rPr>
        <w:t>.</w:t>
      </w:r>
    </w:p>
    <w:p w14:paraId="0626E23A" w14:textId="77777777" w:rsidR="00FB48F5" w:rsidRPr="00A93BF0" w:rsidRDefault="00FB48F5" w:rsidP="00FB48F5">
      <w:pPr>
        <w:widowControl w:val="0"/>
        <w:autoSpaceDE w:val="0"/>
        <w:autoSpaceDN w:val="0"/>
        <w:spacing w:before="1" w:after="0" w:line="240" w:lineRule="auto"/>
        <w:ind w:left="222" w:right="237"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Dacă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regenerarea 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îngreunată sau</w:t>
      </w:r>
      <w:r w:rsidRPr="00A93BF0">
        <w:rPr>
          <w:rFonts w:ascii="Arial" w:eastAsia="Microsoft Sans Serif" w:hAnsi="Arial" w:cs="Arial"/>
          <w:spacing w:val="60"/>
          <w:sz w:val="24"/>
          <w:szCs w:val="24"/>
          <w:lang w:val="ro-RO"/>
        </w:rPr>
        <w:t xml:space="preserve"> </w:t>
      </w:r>
      <w:proofErr w:type="spellStart"/>
      <w:r w:rsidRPr="00A93BF0">
        <w:rPr>
          <w:rFonts w:ascii="Arial" w:eastAsia="Microsoft Sans Serif" w:hAnsi="Arial" w:cs="Arial"/>
          <w:sz w:val="24"/>
          <w:szCs w:val="24"/>
          <w:lang w:val="ro-RO"/>
        </w:rPr>
        <w:t>seminţişul</w:t>
      </w:r>
      <w:proofErr w:type="spellEnd"/>
      <w:r w:rsidRPr="00A93BF0">
        <w:rPr>
          <w:rFonts w:ascii="Arial" w:eastAsia="Microsoft Sans Serif" w:hAnsi="Arial" w:cs="Arial"/>
          <w:sz w:val="24"/>
          <w:szCs w:val="24"/>
          <w:lang w:val="ro-RO"/>
        </w:rPr>
        <w:t xml:space="preserve"> instalat este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puternic vătămat,</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tăierea</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racordare</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poate</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executa</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însă</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urmată</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imediat</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completări</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porţiunile</w:t>
      </w:r>
      <w:proofErr w:type="spellEnd"/>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neregenerate.</w:t>
      </w:r>
    </w:p>
    <w:p w14:paraId="1CC1800C" w14:textId="77777777" w:rsidR="00FB48F5" w:rsidRPr="00A93BF0" w:rsidRDefault="00FB48F5" w:rsidP="00FB48F5">
      <w:pPr>
        <w:widowControl w:val="0"/>
        <w:autoSpaceDE w:val="0"/>
        <w:autoSpaceDN w:val="0"/>
        <w:spacing w:after="0" w:line="240" w:lineRule="auto"/>
        <w:ind w:left="222" w:right="237"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aplicarea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tratamentului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tăierilor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progresive,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i/>
          <w:sz w:val="24"/>
          <w:szCs w:val="24"/>
          <w:lang w:val="ro-RO"/>
        </w:rPr>
        <w:t>posibilitatea</w:t>
      </w:r>
      <w:r w:rsidRPr="00A93BF0">
        <w:rPr>
          <w:rFonts w:ascii="Arial" w:eastAsia="Microsoft Sans Serif" w:hAnsi="Arial" w:cs="Arial"/>
          <w:i/>
          <w:spacing w:val="1"/>
          <w:sz w:val="24"/>
          <w:szCs w:val="24"/>
          <w:lang w:val="ro-RO"/>
        </w:rPr>
        <w:t xml:space="preserve"> </w:t>
      </w:r>
      <w:r w:rsidRPr="00A93BF0">
        <w:rPr>
          <w:rFonts w:ascii="Arial" w:eastAsia="Microsoft Sans Serif" w:hAnsi="Arial" w:cs="Arial"/>
          <w:sz w:val="24"/>
          <w:szCs w:val="24"/>
          <w:lang w:val="ro-RO"/>
        </w:rPr>
        <w:t>fixată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volum</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poate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fi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realizată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orice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parte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suprafeţei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periodice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rând.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Pentru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recoltarea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acesteia,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anii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fructificaţie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intervine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tăieri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deschidere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lărgire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ochiurilor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iar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cei</w:t>
      </w:r>
      <w:r w:rsidRPr="00A93BF0">
        <w:rPr>
          <w:rFonts w:ascii="Arial" w:eastAsia="Microsoft Sans Serif" w:hAnsi="Arial" w:cs="Arial"/>
          <w:spacing w:val="60"/>
          <w:sz w:val="24"/>
          <w:szCs w:val="24"/>
          <w:lang w:val="ro-RO"/>
        </w:rPr>
        <w:t xml:space="preserve"> </w:t>
      </w:r>
      <w:proofErr w:type="spellStart"/>
      <w:r w:rsidRPr="00A93BF0">
        <w:rPr>
          <w:rFonts w:ascii="Arial" w:eastAsia="Microsoft Sans Serif" w:hAnsi="Arial" w:cs="Arial"/>
          <w:sz w:val="24"/>
          <w:szCs w:val="24"/>
          <w:lang w:val="ro-RO"/>
        </w:rPr>
        <w:t>lipsiţi</w:t>
      </w:r>
      <w:proofErr w:type="spellEnd"/>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fructificaţie</w:t>
      </w:r>
      <w:proofErr w:type="spellEnd"/>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celelalte</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feluri</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tăieri</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(preparatorii,</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luminare</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ochiurilor</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racordare).</w:t>
      </w:r>
    </w:p>
    <w:p w14:paraId="465A0FF2" w14:textId="77777777" w:rsidR="00FB48F5" w:rsidRPr="00A93BF0" w:rsidRDefault="00FB48F5" w:rsidP="00FB48F5">
      <w:pPr>
        <w:widowControl w:val="0"/>
        <w:autoSpaceDE w:val="0"/>
        <w:autoSpaceDN w:val="0"/>
        <w:spacing w:before="65" w:after="0" w:line="240" w:lineRule="auto"/>
        <w:ind w:left="222" w:right="235" w:firstLine="486"/>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În</w:t>
      </w:r>
      <w:r w:rsidRPr="00A93BF0">
        <w:rPr>
          <w:rFonts w:ascii="Arial" w:eastAsia="Microsoft Sans Serif" w:hAnsi="Arial" w:cs="Arial"/>
          <w:spacing w:val="36"/>
          <w:sz w:val="24"/>
          <w:szCs w:val="24"/>
          <w:lang w:val="ro-RO"/>
        </w:rPr>
        <w:t xml:space="preserve"> </w:t>
      </w:r>
      <w:proofErr w:type="spellStart"/>
      <w:r w:rsidRPr="00A93BF0">
        <w:rPr>
          <w:rFonts w:ascii="Arial" w:eastAsia="Microsoft Sans Serif" w:hAnsi="Arial" w:cs="Arial"/>
          <w:sz w:val="24"/>
          <w:szCs w:val="24"/>
          <w:lang w:val="ro-RO"/>
        </w:rPr>
        <w:t>arboretele</w:t>
      </w:r>
      <w:proofErr w:type="spellEnd"/>
      <w:r w:rsidRPr="00A93BF0">
        <w:rPr>
          <w:rFonts w:ascii="Arial" w:eastAsia="Microsoft Sans Serif" w:hAnsi="Arial" w:cs="Arial"/>
          <w:spacing w:val="26"/>
          <w:sz w:val="24"/>
          <w:szCs w:val="24"/>
          <w:lang w:val="ro-RO"/>
        </w:rPr>
        <w:t xml:space="preserve"> </w:t>
      </w:r>
      <w:r w:rsidRPr="00A93BF0">
        <w:rPr>
          <w:rFonts w:ascii="Arial" w:eastAsia="Microsoft Sans Serif" w:hAnsi="Arial" w:cs="Arial"/>
          <w:sz w:val="24"/>
          <w:szCs w:val="24"/>
          <w:lang w:val="ro-RO"/>
        </w:rPr>
        <w:t>parcurse</w:t>
      </w:r>
      <w:r w:rsidRPr="00A93BF0">
        <w:rPr>
          <w:rFonts w:ascii="Arial" w:eastAsia="Microsoft Sans Serif" w:hAnsi="Arial" w:cs="Arial"/>
          <w:spacing w:val="26"/>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34"/>
          <w:sz w:val="24"/>
          <w:szCs w:val="24"/>
          <w:lang w:val="ro-RO"/>
        </w:rPr>
        <w:t xml:space="preserve"> </w:t>
      </w:r>
      <w:r w:rsidRPr="00A93BF0">
        <w:rPr>
          <w:rFonts w:ascii="Arial" w:eastAsia="Microsoft Sans Serif" w:hAnsi="Arial" w:cs="Arial"/>
          <w:sz w:val="24"/>
          <w:szCs w:val="24"/>
          <w:lang w:val="ro-RO"/>
        </w:rPr>
        <w:t>acest</w:t>
      </w:r>
      <w:r w:rsidRPr="00A93BF0">
        <w:rPr>
          <w:rFonts w:ascii="Arial" w:eastAsia="Microsoft Sans Serif" w:hAnsi="Arial" w:cs="Arial"/>
          <w:spacing w:val="31"/>
          <w:sz w:val="24"/>
          <w:szCs w:val="24"/>
          <w:lang w:val="ro-RO"/>
        </w:rPr>
        <w:t xml:space="preserve"> </w:t>
      </w:r>
      <w:r w:rsidRPr="00A93BF0">
        <w:rPr>
          <w:rFonts w:ascii="Arial" w:eastAsia="Microsoft Sans Serif" w:hAnsi="Arial" w:cs="Arial"/>
          <w:sz w:val="24"/>
          <w:szCs w:val="24"/>
          <w:lang w:val="ro-RO"/>
        </w:rPr>
        <w:t>tratament</w:t>
      </w:r>
      <w:r w:rsidRPr="00A93BF0">
        <w:rPr>
          <w:rFonts w:ascii="Arial" w:eastAsia="Microsoft Sans Serif" w:hAnsi="Arial" w:cs="Arial"/>
          <w:spacing w:val="28"/>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32"/>
          <w:sz w:val="24"/>
          <w:szCs w:val="24"/>
          <w:lang w:val="ro-RO"/>
        </w:rPr>
        <w:t xml:space="preserve"> </w:t>
      </w:r>
      <w:r w:rsidRPr="00A93BF0">
        <w:rPr>
          <w:rFonts w:ascii="Arial" w:eastAsia="Microsoft Sans Serif" w:hAnsi="Arial" w:cs="Arial"/>
          <w:sz w:val="24"/>
          <w:szCs w:val="24"/>
          <w:lang w:val="ro-RO"/>
        </w:rPr>
        <w:t>România,</w:t>
      </w:r>
      <w:r w:rsidRPr="00A93BF0">
        <w:rPr>
          <w:rFonts w:ascii="Arial" w:eastAsia="Microsoft Sans Serif" w:hAnsi="Arial" w:cs="Arial"/>
          <w:spacing w:val="25"/>
          <w:sz w:val="24"/>
          <w:szCs w:val="24"/>
          <w:lang w:val="ro-RO"/>
        </w:rPr>
        <w:t xml:space="preserve"> </w:t>
      </w:r>
      <w:r w:rsidRPr="00A93BF0">
        <w:rPr>
          <w:rFonts w:ascii="Arial" w:eastAsia="Microsoft Sans Serif" w:hAnsi="Arial" w:cs="Arial"/>
          <w:i/>
          <w:sz w:val="24"/>
          <w:szCs w:val="24"/>
          <w:lang w:val="ro-RO"/>
        </w:rPr>
        <w:t>perioada</w:t>
      </w:r>
      <w:r w:rsidRPr="00A93BF0">
        <w:rPr>
          <w:rFonts w:ascii="Arial" w:eastAsia="Microsoft Sans Serif" w:hAnsi="Arial" w:cs="Arial"/>
          <w:i/>
          <w:spacing w:val="27"/>
          <w:sz w:val="24"/>
          <w:szCs w:val="24"/>
          <w:lang w:val="ro-RO"/>
        </w:rPr>
        <w:t xml:space="preserve"> </w:t>
      </w:r>
      <w:r w:rsidRPr="00A93BF0">
        <w:rPr>
          <w:rFonts w:ascii="Arial" w:eastAsia="Microsoft Sans Serif" w:hAnsi="Arial" w:cs="Arial"/>
          <w:i/>
          <w:sz w:val="24"/>
          <w:szCs w:val="24"/>
          <w:lang w:val="ro-RO"/>
        </w:rPr>
        <w:t>generală</w:t>
      </w:r>
      <w:r w:rsidRPr="00A93BF0">
        <w:rPr>
          <w:rFonts w:ascii="Arial" w:eastAsia="Microsoft Sans Serif" w:hAnsi="Arial" w:cs="Arial"/>
          <w:i/>
          <w:spacing w:val="30"/>
          <w:sz w:val="24"/>
          <w:szCs w:val="24"/>
          <w:lang w:val="ro-RO"/>
        </w:rPr>
        <w:t xml:space="preserve"> </w:t>
      </w:r>
      <w:r w:rsidRPr="00A93BF0">
        <w:rPr>
          <w:rFonts w:ascii="Arial" w:eastAsia="Microsoft Sans Serif" w:hAnsi="Arial" w:cs="Arial"/>
          <w:i/>
          <w:sz w:val="24"/>
          <w:szCs w:val="24"/>
          <w:lang w:val="ro-RO"/>
        </w:rPr>
        <w:t>de</w:t>
      </w:r>
      <w:r w:rsidRPr="00A93BF0">
        <w:rPr>
          <w:rFonts w:ascii="Arial" w:eastAsia="Microsoft Sans Serif" w:hAnsi="Arial" w:cs="Arial"/>
          <w:i/>
          <w:spacing w:val="33"/>
          <w:sz w:val="24"/>
          <w:szCs w:val="24"/>
          <w:lang w:val="ro-RO"/>
        </w:rPr>
        <w:t xml:space="preserve"> </w:t>
      </w:r>
      <w:r w:rsidRPr="00A93BF0">
        <w:rPr>
          <w:rFonts w:ascii="Arial" w:eastAsia="Microsoft Sans Serif" w:hAnsi="Arial" w:cs="Arial"/>
          <w:i/>
          <w:sz w:val="24"/>
          <w:szCs w:val="24"/>
          <w:lang w:val="ro-RO"/>
        </w:rPr>
        <w:t>regenerare</w:t>
      </w:r>
      <w:r w:rsidRPr="00A93BF0">
        <w:rPr>
          <w:rFonts w:ascii="Arial" w:eastAsia="Microsoft Sans Serif" w:hAnsi="Arial" w:cs="Arial"/>
          <w:i/>
          <w:spacing w:val="27"/>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fost</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adoptată</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20</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ani</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însă</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tratamentul</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s-ar</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putea</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aplica fie</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varianta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i/>
          <w:sz w:val="24"/>
          <w:szCs w:val="24"/>
          <w:lang w:val="ro-RO"/>
        </w:rPr>
        <w:t>perioadă</w:t>
      </w:r>
      <w:r w:rsidRPr="00A93BF0">
        <w:rPr>
          <w:rFonts w:ascii="Arial" w:eastAsia="Microsoft Sans Serif" w:hAnsi="Arial" w:cs="Arial"/>
          <w:i/>
          <w:spacing w:val="-2"/>
          <w:sz w:val="24"/>
          <w:szCs w:val="24"/>
          <w:lang w:val="ro-RO"/>
        </w:rPr>
        <w:t xml:space="preserve"> </w:t>
      </w:r>
      <w:r w:rsidRPr="00A93BF0">
        <w:rPr>
          <w:rFonts w:ascii="Arial" w:eastAsia="Microsoft Sans Serif" w:hAnsi="Arial" w:cs="Arial"/>
          <w:i/>
          <w:sz w:val="24"/>
          <w:szCs w:val="24"/>
          <w:lang w:val="ro-RO"/>
        </w:rPr>
        <w:t>normală</w:t>
      </w:r>
      <w:r w:rsidRPr="00A93BF0">
        <w:rPr>
          <w:rFonts w:ascii="Arial" w:eastAsia="Microsoft Sans Serif" w:hAnsi="Arial" w:cs="Arial"/>
          <w:i/>
          <w:spacing w:val="8"/>
          <w:sz w:val="24"/>
          <w:szCs w:val="24"/>
          <w:lang w:val="ro-RO"/>
        </w:rPr>
        <w:t xml:space="preserve"> </w:t>
      </w:r>
      <w:r w:rsidRPr="00A93BF0">
        <w:rPr>
          <w:rFonts w:ascii="Arial" w:eastAsia="Microsoft Sans Serif" w:hAnsi="Arial" w:cs="Arial"/>
          <w:sz w:val="24"/>
          <w:szCs w:val="24"/>
          <w:lang w:val="ro-RO"/>
        </w:rPr>
        <w:t>(15-</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20</w:t>
      </w:r>
      <w:r w:rsidRPr="00A93BF0">
        <w:rPr>
          <w:rFonts w:ascii="Arial" w:eastAsia="Microsoft Sans Serif" w:hAnsi="Arial" w:cs="Arial"/>
          <w:spacing w:val="16"/>
          <w:sz w:val="24"/>
          <w:szCs w:val="24"/>
          <w:lang w:val="ro-RO"/>
        </w:rPr>
        <w:t xml:space="preserve"> </w:t>
      </w:r>
      <w:r w:rsidRPr="00A93BF0">
        <w:rPr>
          <w:rFonts w:ascii="Arial" w:eastAsia="Microsoft Sans Serif" w:hAnsi="Arial" w:cs="Arial"/>
          <w:sz w:val="24"/>
          <w:szCs w:val="24"/>
          <w:lang w:val="ro-RO"/>
        </w:rPr>
        <w:t>ani</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gorun)</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fie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i/>
          <w:sz w:val="24"/>
          <w:szCs w:val="24"/>
          <w:lang w:val="ro-RO"/>
        </w:rPr>
        <w:t>perioadă</w:t>
      </w:r>
      <w:r w:rsidRPr="00A93BF0">
        <w:rPr>
          <w:rFonts w:ascii="Arial" w:eastAsia="Microsoft Sans Serif" w:hAnsi="Arial" w:cs="Arial"/>
          <w:i/>
          <w:spacing w:val="8"/>
          <w:sz w:val="24"/>
          <w:szCs w:val="24"/>
          <w:lang w:val="ro-RO"/>
        </w:rPr>
        <w:t xml:space="preserve"> </w:t>
      </w:r>
      <w:r w:rsidRPr="00A93BF0">
        <w:rPr>
          <w:rFonts w:ascii="Arial" w:eastAsia="Microsoft Sans Serif" w:hAnsi="Arial" w:cs="Arial"/>
          <w:i/>
          <w:sz w:val="24"/>
          <w:szCs w:val="24"/>
          <w:lang w:val="ro-RO"/>
        </w:rPr>
        <w:t>lungă</w:t>
      </w:r>
      <w:r w:rsidRPr="00A93BF0">
        <w:rPr>
          <w:rFonts w:ascii="Arial" w:eastAsia="Microsoft Sans Serif" w:hAnsi="Arial" w:cs="Arial"/>
          <w:i/>
          <w:spacing w:val="12"/>
          <w:sz w:val="24"/>
          <w:szCs w:val="24"/>
          <w:lang w:val="ro-RO"/>
        </w:rPr>
        <w:t xml:space="preserve"> </w:t>
      </w:r>
      <w:r w:rsidRPr="00A93BF0">
        <w:rPr>
          <w:rFonts w:ascii="Arial" w:eastAsia="Microsoft Sans Serif" w:hAnsi="Arial" w:cs="Arial"/>
          <w:sz w:val="24"/>
          <w:szCs w:val="24"/>
          <w:lang w:val="ro-RO"/>
        </w:rPr>
        <w:t>(30</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ani</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brad</w:t>
      </w:r>
      <w:r w:rsidRPr="00A93BF0">
        <w:rPr>
          <w:rFonts w:ascii="Arial" w:eastAsia="Microsoft Sans Serif" w:hAnsi="Arial" w:cs="Arial"/>
          <w:spacing w:val="12"/>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fag)</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regenerare</w:t>
      </w:r>
      <w:r w:rsidRPr="00A93BF0">
        <w:rPr>
          <w:rFonts w:ascii="Arial" w:eastAsia="Microsoft Sans Serif" w:hAnsi="Arial" w:cs="Arial"/>
          <w:spacing w:val="3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6"/>
          <w:sz w:val="24"/>
          <w:szCs w:val="24"/>
          <w:lang w:val="ro-RO"/>
        </w:rPr>
        <w:t xml:space="preserve"> </w:t>
      </w:r>
      <w:r w:rsidRPr="00A93BF0">
        <w:rPr>
          <w:rFonts w:ascii="Arial" w:eastAsia="Microsoft Sans Serif" w:hAnsi="Arial" w:cs="Arial"/>
          <w:sz w:val="24"/>
          <w:szCs w:val="24"/>
          <w:lang w:val="ro-RO"/>
        </w:rPr>
        <w:t>importantă</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pentru</w:t>
      </w:r>
      <w:r w:rsidRPr="00A93BF0">
        <w:rPr>
          <w:rFonts w:ascii="Arial" w:eastAsia="Microsoft Sans Serif" w:hAnsi="Arial" w:cs="Arial"/>
          <w:spacing w:val="20"/>
          <w:sz w:val="24"/>
          <w:szCs w:val="24"/>
          <w:lang w:val="ro-RO"/>
        </w:rPr>
        <w:t xml:space="preserve"> </w:t>
      </w:r>
      <w:r w:rsidRPr="00A93BF0">
        <w:rPr>
          <w:rFonts w:ascii="Arial" w:eastAsia="Microsoft Sans Serif" w:hAnsi="Arial" w:cs="Arial"/>
          <w:sz w:val="24"/>
          <w:szCs w:val="24"/>
          <w:lang w:val="ro-RO"/>
        </w:rPr>
        <w:t>succesul</w:t>
      </w:r>
      <w:r w:rsidRPr="00A93BF0">
        <w:rPr>
          <w:rFonts w:ascii="Arial" w:eastAsia="Microsoft Sans Serif" w:hAnsi="Arial" w:cs="Arial"/>
          <w:spacing w:val="16"/>
          <w:sz w:val="24"/>
          <w:szCs w:val="24"/>
          <w:lang w:val="ro-RO"/>
        </w:rPr>
        <w:t xml:space="preserve"> </w:t>
      </w:r>
      <w:r w:rsidRPr="00A93BF0">
        <w:rPr>
          <w:rFonts w:ascii="Arial" w:eastAsia="Microsoft Sans Serif" w:hAnsi="Arial" w:cs="Arial"/>
          <w:sz w:val="24"/>
          <w:szCs w:val="24"/>
          <w:lang w:val="ro-RO"/>
        </w:rPr>
        <w:t>regenerării</w:t>
      </w:r>
      <w:r w:rsidRPr="00A93BF0">
        <w:rPr>
          <w:rFonts w:ascii="Arial" w:eastAsia="Microsoft Sans Serif" w:hAnsi="Arial" w:cs="Arial"/>
          <w:spacing w:val="53"/>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58"/>
          <w:sz w:val="24"/>
          <w:szCs w:val="24"/>
          <w:lang w:val="ro-RO"/>
        </w:rPr>
        <w:t xml:space="preserve"> </w:t>
      </w:r>
      <w:r w:rsidRPr="00A93BF0">
        <w:rPr>
          <w:rFonts w:ascii="Arial" w:eastAsia="Microsoft Sans Serif" w:hAnsi="Arial" w:cs="Arial"/>
          <w:i/>
          <w:sz w:val="24"/>
          <w:szCs w:val="24"/>
          <w:lang w:val="ro-RO"/>
        </w:rPr>
        <w:t>perioada</w:t>
      </w:r>
      <w:r w:rsidRPr="00A93BF0">
        <w:rPr>
          <w:rFonts w:ascii="Arial" w:eastAsia="Microsoft Sans Serif" w:hAnsi="Arial" w:cs="Arial"/>
          <w:i/>
          <w:spacing w:val="54"/>
          <w:sz w:val="24"/>
          <w:szCs w:val="24"/>
          <w:lang w:val="ro-RO"/>
        </w:rPr>
        <w:t xml:space="preserve"> </w:t>
      </w:r>
      <w:r w:rsidRPr="00A93BF0">
        <w:rPr>
          <w:rFonts w:ascii="Arial" w:eastAsia="Microsoft Sans Serif" w:hAnsi="Arial" w:cs="Arial"/>
          <w:i/>
          <w:sz w:val="24"/>
          <w:szCs w:val="24"/>
          <w:lang w:val="ro-RO"/>
        </w:rPr>
        <w:t>specială</w:t>
      </w:r>
      <w:r w:rsidRPr="00A93BF0">
        <w:rPr>
          <w:rFonts w:ascii="Arial" w:eastAsia="Microsoft Sans Serif" w:hAnsi="Arial" w:cs="Arial"/>
          <w:i/>
          <w:spacing w:val="114"/>
          <w:sz w:val="24"/>
          <w:szCs w:val="24"/>
          <w:lang w:val="ro-RO"/>
        </w:rPr>
        <w:t xml:space="preserve"> </w:t>
      </w:r>
      <w:r w:rsidRPr="00A93BF0">
        <w:rPr>
          <w:rFonts w:ascii="Arial" w:eastAsia="Microsoft Sans Serif" w:hAnsi="Arial" w:cs="Arial"/>
          <w:i/>
          <w:sz w:val="24"/>
          <w:szCs w:val="24"/>
          <w:lang w:val="ro-RO"/>
        </w:rPr>
        <w:t>de</w:t>
      </w:r>
      <w:r w:rsidRPr="00A93BF0">
        <w:rPr>
          <w:rFonts w:ascii="Arial" w:eastAsia="Microsoft Sans Serif" w:hAnsi="Arial" w:cs="Arial"/>
          <w:i/>
          <w:spacing w:val="120"/>
          <w:sz w:val="24"/>
          <w:szCs w:val="24"/>
          <w:lang w:val="ro-RO"/>
        </w:rPr>
        <w:t xml:space="preserve"> </w:t>
      </w:r>
      <w:r w:rsidRPr="00A93BF0">
        <w:rPr>
          <w:rFonts w:ascii="Arial" w:eastAsia="Microsoft Sans Serif" w:hAnsi="Arial" w:cs="Arial"/>
          <w:i/>
          <w:sz w:val="24"/>
          <w:szCs w:val="24"/>
          <w:lang w:val="ro-RO"/>
        </w:rPr>
        <w:t>regenerare</w:t>
      </w:r>
      <w:r w:rsidRPr="00A93BF0">
        <w:rPr>
          <w:rFonts w:ascii="Arial" w:eastAsia="Microsoft Sans Serif" w:hAnsi="Arial" w:cs="Arial"/>
          <w:i/>
          <w:spacing w:val="113"/>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62"/>
          <w:sz w:val="24"/>
          <w:szCs w:val="24"/>
          <w:lang w:val="ro-RO"/>
        </w:rPr>
        <w:t xml:space="preserve"> </w:t>
      </w:r>
      <w:r w:rsidRPr="00A93BF0">
        <w:rPr>
          <w:rFonts w:ascii="Arial" w:eastAsia="Microsoft Sans Serif" w:hAnsi="Arial" w:cs="Arial"/>
          <w:sz w:val="24"/>
          <w:szCs w:val="24"/>
          <w:lang w:val="ro-RO"/>
        </w:rPr>
        <w:t>fiecărui</w:t>
      </w:r>
      <w:r w:rsidRPr="00A93BF0">
        <w:rPr>
          <w:rFonts w:ascii="Arial" w:eastAsia="Microsoft Sans Serif" w:hAnsi="Arial" w:cs="Arial"/>
          <w:spacing w:val="116"/>
          <w:sz w:val="24"/>
          <w:szCs w:val="24"/>
          <w:lang w:val="ro-RO"/>
        </w:rPr>
        <w:t xml:space="preserve"> </w:t>
      </w:r>
      <w:r w:rsidRPr="00A93BF0">
        <w:rPr>
          <w:rFonts w:ascii="Arial" w:eastAsia="Microsoft Sans Serif" w:hAnsi="Arial" w:cs="Arial"/>
          <w:sz w:val="24"/>
          <w:szCs w:val="24"/>
          <w:lang w:val="ro-RO"/>
        </w:rPr>
        <w:t>ochi</w:t>
      </w:r>
      <w:r w:rsidRPr="00A93BF0">
        <w:rPr>
          <w:rFonts w:ascii="Arial" w:eastAsia="Microsoft Sans Serif" w:hAnsi="Arial" w:cs="Arial"/>
          <w:spacing w:val="119"/>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62"/>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18"/>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fost</w:t>
      </w:r>
      <w:r w:rsidRPr="00A93BF0">
        <w:rPr>
          <w:rFonts w:ascii="Arial" w:eastAsia="Microsoft Sans Serif" w:hAnsi="Arial" w:cs="Arial"/>
          <w:sz w:val="24"/>
          <w:szCs w:val="24"/>
          <w:lang w:val="ro-RO"/>
        </w:rPr>
        <w:tab/>
      </w:r>
      <w:proofErr w:type="spellStart"/>
      <w:r w:rsidRPr="00A93BF0">
        <w:rPr>
          <w:rFonts w:ascii="Arial" w:eastAsia="Microsoft Sans Serif" w:hAnsi="Arial" w:cs="Arial"/>
          <w:sz w:val="24"/>
          <w:szCs w:val="24"/>
          <w:lang w:val="ro-RO"/>
        </w:rPr>
        <w:t>declanşată</w:t>
      </w:r>
      <w:proofErr w:type="spellEnd"/>
      <w:r w:rsidRPr="00A93BF0">
        <w:rPr>
          <w:rFonts w:ascii="Arial" w:eastAsia="Microsoft Sans Serif" w:hAnsi="Arial" w:cs="Arial"/>
          <w:spacing w:val="19"/>
          <w:sz w:val="24"/>
          <w:szCs w:val="24"/>
          <w:lang w:val="ro-RO"/>
        </w:rPr>
        <w:t xml:space="preserve"> </w:t>
      </w:r>
      <w:r w:rsidRPr="00A93BF0">
        <w:rPr>
          <w:rFonts w:ascii="Arial" w:eastAsia="Microsoft Sans Serif" w:hAnsi="Arial" w:cs="Arial"/>
          <w:sz w:val="24"/>
          <w:szCs w:val="24"/>
          <w:lang w:val="ro-RO"/>
        </w:rPr>
        <w:t>regenerarea.</w:t>
      </w:r>
      <w:r w:rsidRPr="00A93BF0">
        <w:rPr>
          <w:rFonts w:ascii="Arial" w:eastAsia="Microsoft Sans Serif" w:hAnsi="Arial" w:cs="Arial"/>
          <w:spacing w:val="22"/>
          <w:sz w:val="24"/>
          <w:szCs w:val="24"/>
          <w:lang w:val="ro-RO"/>
        </w:rPr>
        <w:t xml:space="preserve"> </w:t>
      </w:r>
      <w:proofErr w:type="spellStart"/>
      <w:r w:rsidRPr="00A93BF0">
        <w:rPr>
          <w:rFonts w:ascii="Arial" w:eastAsia="Microsoft Sans Serif" w:hAnsi="Arial" w:cs="Arial"/>
          <w:sz w:val="24"/>
          <w:szCs w:val="24"/>
          <w:lang w:val="ro-RO"/>
        </w:rPr>
        <w:t>Ţinând</w:t>
      </w:r>
      <w:proofErr w:type="spellEnd"/>
      <w:r w:rsidRPr="00A93BF0">
        <w:rPr>
          <w:rFonts w:ascii="Arial" w:eastAsia="Microsoft Sans Serif" w:hAnsi="Arial" w:cs="Arial"/>
          <w:spacing w:val="28"/>
          <w:sz w:val="24"/>
          <w:szCs w:val="24"/>
          <w:lang w:val="ro-RO"/>
        </w:rPr>
        <w:t xml:space="preserve"> </w:t>
      </w:r>
      <w:r w:rsidRPr="00A93BF0">
        <w:rPr>
          <w:rFonts w:ascii="Arial" w:eastAsia="Microsoft Sans Serif" w:hAnsi="Arial" w:cs="Arial"/>
          <w:sz w:val="24"/>
          <w:szCs w:val="24"/>
          <w:lang w:val="ro-RO"/>
        </w:rPr>
        <w:t>cont</w:t>
      </w:r>
      <w:r w:rsidRPr="00A93BF0">
        <w:rPr>
          <w:rFonts w:ascii="Arial" w:eastAsia="Microsoft Sans Serif" w:hAnsi="Arial" w:cs="Arial"/>
          <w:spacing w:val="3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34"/>
          <w:sz w:val="24"/>
          <w:szCs w:val="24"/>
          <w:lang w:val="ro-RO"/>
        </w:rPr>
        <w:t xml:space="preserve"> </w:t>
      </w:r>
      <w:r w:rsidRPr="00A93BF0">
        <w:rPr>
          <w:rFonts w:ascii="Arial" w:eastAsia="Microsoft Sans Serif" w:hAnsi="Arial" w:cs="Arial"/>
          <w:sz w:val="24"/>
          <w:szCs w:val="24"/>
          <w:lang w:val="ro-RO"/>
        </w:rPr>
        <w:t>capacitatea</w:t>
      </w:r>
      <w:r w:rsidRPr="00A93BF0">
        <w:rPr>
          <w:rFonts w:ascii="Arial" w:eastAsia="Microsoft Sans Serif" w:hAnsi="Arial" w:cs="Arial"/>
          <w:spacing w:val="24"/>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31"/>
          <w:sz w:val="24"/>
          <w:szCs w:val="24"/>
          <w:lang w:val="ro-RO"/>
        </w:rPr>
        <w:t xml:space="preserve"> </w:t>
      </w:r>
      <w:proofErr w:type="spellStart"/>
      <w:r w:rsidRPr="00A93BF0">
        <w:rPr>
          <w:rFonts w:ascii="Arial" w:eastAsia="Microsoft Sans Serif" w:hAnsi="Arial" w:cs="Arial"/>
          <w:sz w:val="24"/>
          <w:szCs w:val="24"/>
          <w:lang w:val="ro-RO"/>
        </w:rPr>
        <w:t>rezistenţă</w:t>
      </w:r>
      <w:proofErr w:type="spellEnd"/>
      <w:r w:rsidRPr="00A93BF0">
        <w:rPr>
          <w:rFonts w:ascii="Arial" w:eastAsia="Microsoft Sans Serif" w:hAnsi="Arial" w:cs="Arial"/>
          <w:spacing w:val="24"/>
          <w:sz w:val="24"/>
          <w:szCs w:val="24"/>
          <w:lang w:val="ro-RO"/>
        </w:rPr>
        <w:t xml:space="preserve"> </w:t>
      </w:r>
      <w:r w:rsidRPr="00A93BF0">
        <w:rPr>
          <w:rFonts w:ascii="Arial" w:eastAsia="Microsoft Sans Serif" w:hAnsi="Arial" w:cs="Arial"/>
          <w:sz w:val="24"/>
          <w:szCs w:val="24"/>
          <w:lang w:val="ro-RO"/>
        </w:rPr>
        <w:t>sub</w:t>
      </w:r>
      <w:r w:rsidRPr="00A93BF0">
        <w:rPr>
          <w:rFonts w:ascii="Arial" w:eastAsia="Microsoft Sans Serif" w:hAnsi="Arial" w:cs="Arial"/>
          <w:spacing w:val="35"/>
          <w:sz w:val="24"/>
          <w:szCs w:val="24"/>
          <w:lang w:val="ro-RO"/>
        </w:rPr>
        <w:t xml:space="preserve"> </w:t>
      </w:r>
      <w:r w:rsidRPr="00A93BF0">
        <w:rPr>
          <w:rFonts w:ascii="Arial" w:eastAsia="Microsoft Sans Serif" w:hAnsi="Arial" w:cs="Arial"/>
          <w:sz w:val="24"/>
          <w:szCs w:val="24"/>
          <w:lang w:val="ro-RO"/>
        </w:rPr>
        <w:t>masiv</w:t>
      </w:r>
      <w:r w:rsidRPr="00A93BF0">
        <w:rPr>
          <w:rFonts w:ascii="Arial" w:eastAsia="Microsoft Sans Serif" w:hAnsi="Arial" w:cs="Arial"/>
          <w:spacing w:val="28"/>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32"/>
          <w:sz w:val="24"/>
          <w:szCs w:val="24"/>
          <w:lang w:val="ro-RO"/>
        </w:rPr>
        <w:t xml:space="preserve"> </w:t>
      </w:r>
      <w:r w:rsidRPr="00A93BF0">
        <w:rPr>
          <w:rFonts w:ascii="Arial" w:eastAsia="Microsoft Sans Serif" w:hAnsi="Arial" w:cs="Arial"/>
          <w:sz w:val="24"/>
          <w:szCs w:val="24"/>
          <w:lang w:val="ro-RO"/>
        </w:rPr>
        <w:t>speciilor importante conduse cu tăieri în ochiuri (2-3 ani la stejar, 4-6 ani la gorun), se recomandă ca perioada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specială de regenerare să nu </w:t>
      </w:r>
      <w:proofErr w:type="spellStart"/>
      <w:r w:rsidRPr="00A93BF0">
        <w:rPr>
          <w:rFonts w:ascii="Arial" w:eastAsia="Microsoft Sans Serif" w:hAnsi="Arial" w:cs="Arial"/>
          <w:sz w:val="24"/>
          <w:szCs w:val="24"/>
          <w:lang w:val="ro-RO"/>
        </w:rPr>
        <w:t>depăşească</w:t>
      </w:r>
      <w:proofErr w:type="spellEnd"/>
      <w:r w:rsidRPr="00A93BF0">
        <w:rPr>
          <w:rFonts w:ascii="Arial" w:eastAsia="Microsoft Sans Serif" w:hAnsi="Arial" w:cs="Arial"/>
          <w:sz w:val="24"/>
          <w:szCs w:val="24"/>
          <w:lang w:val="ro-RO"/>
        </w:rPr>
        <w:t xml:space="preserve"> 2-4 ani la stejar, 5-7 ani la gorun, respectiv 8-12 ani la fag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brad.</w:t>
      </w:r>
    </w:p>
    <w:p w14:paraId="08228A9D" w14:textId="77777777" w:rsidR="00FB48F5" w:rsidRPr="00A93BF0" w:rsidRDefault="00FB48F5" w:rsidP="00FB48F5">
      <w:pPr>
        <w:widowControl w:val="0"/>
        <w:tabs>
          <w:tab w:val="left" w:pos="1554"/>
        </w:tabs>
        <w:autoSpaceDE w:val="0"/>
        <w:autoSpaceDN w:val="0"/>
        <w:spacing w:before="5" w:after="0" w:line="240" w:lineRule="auto"/>
        <w:rPr>
          <w:rFonts w:ascii="Arial" w:eastAsia="Microsoft Sans Serif" w:hAnsi="Arial" w:cs="Arial"/>
          <w:sz w:val="24"/>
          <w:szCs w:val="24"/>
          <w:lang w:val="ro-RO"/>
        </w:rPr>
      </w:pPr>
      <w:r w:rsidRPr="00A93BF0">
        <w:rPr>
          <w:rFonts w:ascii="Arial" w:eastAsia="Microsoft Sans Serif" w:hAnsi="Arial" w:cs="Arial"/>
          <w:sz w:val="24"/>
          <w:szCs w:val="24"/>
          <w:lang w:val="ro-RO"/>
        </w:rPr>
        <w:tab/>
      </w:r>
    </w:p>
    <w:p w14:paraId="302C5864" w14:textId="77777777" w:rsidR="00FB48F5" w:rsidRPr="00A93BF0" w:rsidRDefault="00FB48F5" w:rsidP="00FB48F5">
      <w:pPr>
        <w:widowControl w:val="0"/>
        <w:tabs>
          <w:tab w:val="left" w:pos="1554"/>
        </w:tabs>
        <w:autoSpaceDE w:val="0"/>
        <w:autoSpaceDN w:val="0"/>
        <w:spacing w:before="5" w:after="0" w:line="240" w:lineRule="auto"/>
        <w:rPr>
          <w:rFonts w:ascii="Arial" w:eastAsia="Microsoft Sans Serif" w:hAnsi="Arial" w:cs="Arial"/>
          <w:sz w:val="24"/>
          <w:szCs w:val="24"/>
          <w:lang w:val="ro-RO"/>
        </w:rPr>
      </w:pPr>
    </w:p>
    <w:p w14:paraId="3047C660" w14:textId="77777777" w:rsidR="00FB48F5" w:rsidRPr="00A93BF0" w:rsidRDefault="00FB48F5" w:rsidP="00FB48F5">
      <w:pPr>
        <w:widowControl w:val="0"/>
        <w:tabs>
          <w:tab w:val="left" w:pos="1554"/>
        </w:tabs>
        <w:autoSpaceDE w:val="0"/>
        <w:autoSpaceDN w:val="0"/>
        <w:spacing w:before="5" w:after="0" w:line="240" w:lineRule="auto"/>
        <w:rPr>
          <w:rFonts w:ascii="Arial" w:eastAsia="Microsoft Sans Serif" w:hAnsi="Arial" w:cs="Arial"/>
          <w:b/>
          <w:bCs/>
          <w:sz w:val="24"/>
          <w:szCs w:val="24"/>
          <w:lang w:val="ro-RO"/>
        </w:rPr>
      </w:pPr>
      <w:r w:rsidRPr="00A93BF0">
        <w:rPr>
          <w:rFonts w:ascii="Arial" w:eastAsia="Microsoft Sans Serif" w:hAnsi="Arial" w:cs="Arial"/>
          <w:b/>
          <w:bCs/>
          <w:sz w:val="24"/>
          <w:szCs w:val="24"/>
          <w:lang w:val="ro-RO"/>
        </w:rPr>
        <w:t>Lucrări</w:t>
      </w:r>
      <w:r w:rsidRPr="00A93BF0">
        <w:rPr>
          <w:rFonts w:ascii="Arial" w:eastAsia="Microsoft Sans Serif" w:hAnsi="Arial" w:cs="Arial"/>
          <w:b/>
          <w:bCs/>
          <w:spacing w:val="-2"/>
          <w:sz w:val="24"/>
          <w:szCs w:val="24"/>
          <w:lang w:val="ro-RO"/>
        </w:rPr>
        <w:t xml:space="preserve"> </w:t>
      </w:r>
      <w:r w:rsidRPr="00A93BF0">
        <w:rPr>
          <w:rFonts w:ascii="Arial" w:eastAsia="Microsoft Sans Serif" w:hAnsi="Arial" w:cs="Arial"/>
          <w:b/>
          <w:bCs/>
          <w:sz w:val="24"/>
          <w:szCs w:val="24"/>
          <w:lang w:val="ro-RO"/>
        </w:rPr>
        <w:t>de</w:t>
      </w:r>
      <w:r w:rsidRPr="00A93BF0">
        <w:rPr>
          <w:rFonts w:ascii="Arial" w:eastAsia="Microsoft Sans Serif" w:hAnsi="Arial" w:cs="Arial"/>
          <w:b/>
          <w:bCs/>
          <w:spacing w:val="-3"/>
          <w:sz w:val="24"/>
          <w:szCs w:val="24"/>
          <w:lang w:val="ro-RO"/>
        </w:rPr>
        <w:t xml:space="preserve"> </w:t>
      </w:r>
      <w:r w:rsidRPr="00A93BF0">
        <w:rPr>
          <w:rFonts w:ascii="Arial" w:eastAsia="Microsoft Sans Serif" w:hAnsi="Arial" w:cs="Arial"/>
          <w:b/>
          <w:bCs/>
          <w:sz w:val="24"/>
          <w:szCs w:val="24"/>
          <w:lang w:val="ro-RO"/>
        </w:rPr>
        <w:t>ajutorarea</w:t>
      </w:r>
      <w:r w:rsidRPr="00A93BF0">
        <w:rPr>
          <w:rFonts w:ascii="Arial" w:eastAsia="Microsoft Sans Serif" w:hAnsi="Arial" w:cs="Arial"/>
          <w:b/>
          <w:bCs/>
          <w:spacing w:val="-1"/>
          <w:sz w:val="24"/>
          <w:szCs w:val="24"/>
          <w:lang w:val="ro-RO"/>
        </w:rPr>
        <w:t xml:space="preserve"> </w:t>
      </w:r>
      <w:proofErr w:type="spellStart"/>
      <w:r w:rsidRPr="00A93BF0">
        <w:rPr>
          <w:rFonts w:ascii="Arial" w:eastAsia="Microsoft Sans Serif" w:hAnsi="Arial" w:cs="Arial"/>
          <w:b/>
          <w:bCs/>
          <w:sz w:val="24"/>
          <w:szCs w:val="24"/>
          <w:lang w:val="ro-RO"/>
        </w:rPr>
        <w:t>regenerarilor</w:t>
      </w:r>
      <w:proofErr w:type="spellEnd"/>
      <w:r w:rsidRPr="00A93BF0">
        <w:rPr>
          <w:rFonts w:ascii="Arial" w:eastAsia="Microsoft Sans Serif" w:hAnsi="Arial" w:cs="Arial"/>
          <w:b/>
          <w:bCs/>
          <w:spacing w:val="-3"/>
          <w:sz w:val="24"/>
          <w:szCs w:val="24"/>
          <w:lang w:val="ro-RO"/>
        </w:rPr>
        <w:t xml:space="preserve"> </w:t>
      </w:r>
      <w:r w:rsidRPr="00A93BF0">
        <w:rPr>
          <w:rFonts w:ascii="Arial" w:eastAsia="Microsoft Sans Serif" w:hAnsi="Arial" w:cs="Arial"/>
          <w:b/>
          <w:bCs/>
          <w:sz w:val="24"/>
          <w:szCs w:val="24"/>
          <w:lang w:val="ro-RO"/>
        </w:rPr>
        <w:t>naturale</w:t>
      </w:r>
      <w:r w:rsidRPr="00A93BF0">
        <w:rPr>
          <w:rFonts w:ascii="Arial" w:eastAsia="Microsoft Sans Serif" w:hAnsi="Arial" w:cs="Arial"/>
          <w:b/>
          <w:bCs/>
          <w:spacing w:val="-1"/>
          <w:sz w:val="24"/>
          <w:szCs w:val="24"/>
          <w:lang w:val="ro-RO"/>
        </w:rPr>
        <w:t xml:space="preserve"> </w:t>
      </w:r>
      <w:r w:rsidRPr="00A93BF0">
        <w:rPr>
          <w:rFonts w:ascii="Arial" w:eastAsia="Microsoft Sans Serif" w:hAnsi="Arial" w:cs="Arial"/>
          <w:b/>
          <w:bCs/>
          <w:sz w:val="24"/>
          <w:szCs w:val="24"/>
          <w:lang w:val="ro-RO"/>
        </w:rPr>
        <w:t>și</w:t>
      </w:r>
      <w:r w:rsidRPr="00A93BF0">
        <w:rPr>
          <w:rFonts w:ascii="Arial" w:eastAsia="Microsoft Sans Serif" w:hAnsi="Arial" w:cs="Arial"/>
          <w:b/>
          <w:bCs/>
          <w:spacing w:val="-3"/>
          <w:sz w:val="24"/>
          <w:szCs w:val="24"/>
          <w:lang w:val="ro-RO"/>
        </w:rPr>
        <w:t xml:space="preserve"> </w:t>
      </w:r>
      <w:r w:rsidRPr="00A93BF0">
        <w:rPr>
          <w:rFonts w:ascii="Arial" w:eastAsia="Microsoft Sans Serif" w:hAnsi="Arial" w:cs="Arial"/>
          <w:b/>
          <w:bCs/>
          <w:sz w:val="24"/>
          <w:szCs w:val="24"/>
          <w:lang w:val="ro-RO"/>
        </w:rPr>
        <w:t>de</w:t>
      </w:r>
      <w:r w:rsidRPr="00A93BF0">
        <w:rPr>
          <w:rFonts w:ascii="Arial" w:eastAsia="Microsoft Sans Serif" w:hAnsi="Arial" w:cs="Arial"/>
          <w:b/>
          <w:bCs/>
          <w:spacing w:val="-2"/>
          <w:sz w:val="24"/>
          <w:szCs w:val="24"/>
          <w:lang w:val="ro-RO"/>
        </w:rPr>
        <w:t xml:space="preserve"> </w:t>
      </w:r>
      <w:r w:rsidRPr="00A93BF0">
        <w:rPr>
          <w:rFonts w:ascii="Arial" w:eastAsia="Microsoft Sans Serif" w:hAnsi="Arial" w:cs="Arial"/>
          <w:b/>
          <w:bCs/>
          <w:sz w:val="24"/>
          <w:szCs w:val="24"/>
          <w:lang w:val="ro-RO"/>
        </w:rPr>
        <w:t>împădurire</w:t>
      </w:r>
    </w:p>
    <w:p w14:paraId="4C9226BE" w14:textId="77777777" w:rsidR="00FB48F5" w:rsidRPr="00A93BF0" w:rsidRDefault="00FB48F5" w:rsidP="00FB48F5">
      <w:pPr>
        <w:widowControl w:val="0"/>
        <w:autoSpaceDE w:val="0"/>
        <w:autoSpaceDN w:val="0"/>
        <w:spacing w:before="6" w:after="0" w:line="240" w:lineRule="auto"/>
        <w:rPr>
          <w:rFonts w:ascii="Arial" w:eastAsia="Microsoft Sans Serif" w:hAnsi="Arial" w:cs="Arial"/>
          <w:b/>
          <w:sz w:val="24"/>
          <w:szCs w:val="24"/>
          <w:lang w:val="ro-RO"/>
        </w:rPr>
      </w:pPr>
    </w:p>
    <w:p w14:paraId="1DE52702" w14:textId="77777777" w:rsidR="00FB48F5" w:rsidRPr="00A93BF0" w:rsidRDefault="00FB48F5" w:rsidP="00FB48F5">
      <w:pPr>
        <w:widowControl w:val="0"/>
        <w:tabs>
          <w:tab w:val="left" w:pos="2383"/>
        </w:tabs>
        <w:autoSpaceDE w:val="0"/>
        <w:autoSpaceDN w:val="0"/>
        <w:spacing w:after="0" w:line="240" w:lineRule="auto"/>
        <w:ind w:right="235" w:firstLine="567"/>
        <w:jc w:val="both"/>
        <w:rPr>
          <w:rFonts w:ascii="Arial" w:eastAsia="Microsoft Sans Serif" w:hAnsi="Arial" w:cs="Arial"/>
          <w:sz w:val="24"/>
          <w:szCs w:val="24"/>
          <w:lang w:val="ro-RO"/>
        </w:rPr>
      </w:pPr>
      <w:r w:rsidRPr="00A93BF0">
        <w:rPr>
          <w:rFonts w:ascii="Arial" w:eastAsia="Microsoft Sans Serif" w:hAnsi="Arial" w:cs="Arial"/>
          <w:b/>
          <w:i/>
          <w:sz w:val="24"/>
          <w:szCs w:val="24"/>
          <w:lang w:val="ro-RO"/>
        </w:rPr>
        <w:t>Lucrări necesare pentru asigurarea</w:t>
      </w:r>
      <w:r w:rsidRPr="00A93BF0">
        <w:rPr>
          <w:rFonts w:ascii="Arial" w:eastAsia="Microsoft Sans Serif" w:hAnsi="Arial" w:cs="Arial"/>
          <w:b/>
          <w:i/>
          <w:spacing w:val="1"/>
          <w:sz w:val="24"/>
          <w:szCs w:val="24"/>
          <w:lang w:val="ro-RO"/>
        </w:rPr>
        <w:t xml:space="preserve"> </w:t>
      </w:r>
      <w:proofErr w:type="spellStart"/>
      <w:r w:rsidRPr="00A93BF0">
        <w:rPr>
          <w:rFonts w:ascii="Arial" w:eastAsia="Microsoft Sans Serif" w:hAnsi="Arial" w:cs="Arial"/>
          <w:b/>
          <w:i/>
          <w:sz w:val="24"/>
          <w:szCs w:val="24"/>
          <w:lang w:val="ro-RO"/>
        </w:rPr>
        <w:t>regenerarii</w:t>
      </w:r>
      <w:proofErr w:type="spellEnd"/>
      <w:r w:rsidRPr="00A93BF0">
        <w:rPr>
          <w:rFonts w:ascii="Arial" w:eastAsia="Microsoft Sans Serif" w:hAnsi="Arial" w:cs="Arial"/>
          <w:b/>
          <w:i/>
          <w:sz w:val="24"/>
          <w:szCs w:val="24"/>
          <w:lang w:val="ro-RO"/>
        </w:rPr>
        <w:t xml:space="preserve"> naturale </w:t>
      </w:r>
      <w:r w:rsidRPr="00A93BF0">
        <w:rPr>
          <w:rFonts w:ascii="Arial" w:eastAsia="Microsoft Sans Serif" w:hAnsi="Arial" w:cs="Arial"/>
          <w:sz w:val="24"/>
          <w:szCs w:val="24"/>
          <w:lang w:val="ro-RO"/>
        </w:rPr>
        <w:t>se constituie ca o</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componentă indispensabilă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se integrează armonios în sistemul lucrărilor de îngrijire necesare 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vederea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 xml:space="preserve">producerii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conducerii judicioase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regenerării pădurii cultivate.</w:t>
      </w:r>
    </w:p>
    <w:p w14:paraId="7B164559"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1FDCF124" w14:textId="77777777" w:rsidR="007512C2" w:rsidRDefault="007512C2" w:rsidP="00FB48F5">
      <w:pPr>
        <w:spacing w:before="1" w:after="200" w:line="276" w:lineRule="auto"/>
        <w:ind w:left="1662"/>
        <w:rPr>
          <w:rFonts w:ascii="Arial" w:eastAsia="Calibri" w:hAnsi="Arial" w:cs="Arial"/>
          <w:i/>
          <w:sz w:val="24"/>
          <w:szCs w:val="24"/>
          <w:lang w:val="ro-RO"/>
        </w:rPr>
      </w:pPr>
    </w:p>
    <w:p w14:paraId="206F6E6E" w14:textId="33D57B03" w:rsidR="00FB48F5" w:rsidRPr="00A93BF0" w:rsidRDefault="00FB48F5" w:rsidP="00FB48F5">
      <w:pPr>
        <w:spacing w:before="1" w:after="200" w:line="276" w:lineRule="auto"/>
        <w:ind w:left="1662"/>
        <w:rPr>
          <w:rFonts w:ascii="Arial" w:eastAsia="Calibri" w:hAnsi="Arial" w:cs="Arial"/>
          <w:sz w:val="24"/>
          <w:szCs w:val="24"/>
          <w:lang w:val="ro-RO"/>
        </w:rPr>
      </w:pPr>
      <w:r w:rsidRPr="00A93BF0">
        <w:rPr>
          <w:rFonts w:ascii="Arial" w:eastAsia="Calibri" w:hAnsi="Arial" w:cs="Arial"/>
          <w:i/>
          <w:sz w:val="24"/>
          <w:szCs w:val="24"/>
          <w:lang w:val="ro-RO"/>
        </w:rPr>
        <w:lastRenderedPageBreak/>
        <w:t>Obiectivele</w:t>
      </w:r>
      <w:r w:rsidRPr="00A93BF0">
        <w:rPr>
          <w:rFonts w:ascii="Arial" w:eastAsia="Calibri" w:hAnsi="Arial" w:cs="Arial"/>
          <w:i/>
          <w:spacing w:val="-1"/>
          <w:sz w:val="24"/>
          <w:szCs w:val="24"/>
          <w:lang w:val="ro-RO"/>
        </w:rPr>
        <w:t xml:space="preserve"> </w:t>
      </w:r>
      <w:r w:rsidRPr="00A93BF0">
        <w:rPr>
          <w:rFonts w:ascii="Arial" w:eastAsia="Calibri" w:hAnsi="Arial" w:cs="Arial"/>
          <w:sz w:val="24"/>
          <w:szCs w:val="24"/>
          <w:lang w:val="ro-RO"/>
        </w:rPr>
        <w:t>acestor</w:t>
      </w:r>
      <w:r w:rsidRPr="00A93BF0">
        <w:rPr>
          <w:rFonts w:ascii="Arial" w:eastAsia="Calibri" w:hAnsi="Arial" w:cs="Arial"/>
          <w:spacing w:val="-4"/>
          <w:sz w:val="24"/>
          <w:szCs w:val="24"/>
          <w:lang w:val="ro-RO"/>
        </w:rPr>
        <w:t xml:space="preserve"> </w:t>
      </w:r>
      <w:r w:rsidRPr="00A93BF0">
        <w:rPr>
          <w:rFonts w:ascii="Arial" w:eastAsia="Calibri" w:hAnsi="Arial" w:cs="Arial"/>
          <w:sz w:val="24"/>
          <w:szCs w:val="24"/>
          <w:lang w:val="ro-RO"/>
        </w:rPr>
        <w:t>lucrări</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sunt:</w:t>
      </w:r>
    </w:p>
    <w:p w14:paraId="6DEC389E" w14:textId="77777777" w:rsidR="00FB48F5" w:rsidRPr="00A93BF0" w:rsidRDefault="00FB48F5" w:rsidP="00FB48F5">
      <w:pPr>
        <w:widowControl w:val="0"/>
        <w:autoSpaceDE w:val="0"/>
        <w:autoSpaceDN w:val="0"/>
        <w:spacing w:before="11" w:after="0" w:line="240" w:lineRule="auto"/>
        <w:rPr>
          <w:rFonts w:ascii="Arial" w:eastAsia="Microsoft Sans Serif" w:hAnsi="Arial" w:cs="Arial"/>
          <w:sz w:val="24"/>
          <w:szCs w:val="24"/>
          <w:lang w:val="ro-RO"/>
        </w:rPr>
      </w:pPr>
    </w:p>
    <w:p w14:paraId="1A44EA41" w14:textId="77777777" w:rsidR="00FB48F5" w:rsidRPr="00A93BF0" w:rsidRDefault="00FB48F5">
      <w:pPr>
        <w:widowControl w:val="0"/>
        <w:numPr>
          <w:ilvl w:val="1"/>
          <w:numId w:val="24"/>
        </w:numPr>
        <w:tabs>
          <w:tab w:val="left" w:pos="1651"/>
        </w:tabs>
        <w:autoSpaceDE w:val="0"/>
        <w:autoSpaceDN w:val="0"/>
        <w:spacing w:after="0" w:line="240" w:lineRule="auto"/>
        <w:ind w:right="246"/>
        <w:rPr>
          <w:rFonts w:ascii="Arial" w:eastAsia="Microsoft Sans Serif" w:hAnsi="Arial" w:cs="Arial"/>
          <w:sz w:val="24"/>
          <w:szCs w:val="24"/>
          <w:lang w:val="ro-RO"/>
        </w:rPr>
      </w:pPr>
      <w:r w:rsidRPr="00A93BF0">
        <w:rPr>
          <w:rFonts w:ascii="Arial" w:eastAsia="Microsoft Sans Serif" w:hAnsi="Arial" w:cs="Arial"/>
          <w:sz w:val="24"/>
          <w:szCs w:val="24"/>
          <w:lang w:val="ro-RO"/>
        </w:rPr>
        <w:t>crearea</w:t>
      </w:r>
      <w:r w:rsidRPr="00A93BF0">
        <w:rPr>
          <w:rFonts w:ascii="Arial" w:eastAsia="Microsoft Sans Serif" w:hAnsi="Arial" w:cs="Arial"/>
          <w:spacing w:val="10"/>
          <w:sz w:val="24"/>
          <w:szCs w:val="24"/>
          <w:lang w:val="ro-RO"/>
        </w:rPr>
        <w:t xml:space="preserve"> </w:t>
      </w:r>
      <w:proofErr w:type="spellStart"/>
      <w:r w:rsidRPr="00A93BF0">
        <w:rPr>
          <w:rFonts w:ascii="Arial" w:eastAsia="Microsoft Sans Serif" w:hAnsi="Arial" w:cs="Arial"/>
          <w:sz w:val="24"/>
          <w:szCs w:val="24"/>
          <w:lang w:val="ro-RO"/>
        </w:rPr>
        <w:t>condiţiilor</w:t>
      </w:r>
      <w:proofErr w:type="spellEnd"/>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corespunzătoare</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favorizării</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instalării</w:t>
      </w:r>
      <w:r w:rsidRPr="00A93BF0">
        <w:rPr>
          <w:rFonts w:ascii="Arial" w:eastAsia="Microsoft Sans Serif" w:hAnsi="Arial" w:cs="Arial"/>
          <w:spacing w:val="69"/>
          <w:sz w:val="24"/>
          <w:szCs w:val="24"/>
          <w:lang w:val="ro-RO"/>
        </w:rPr>
        <w:t xml:space="preserve">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pacing w:val="5"/>
          <w:sz w:val="24"/>
          <w:szCs w:val="24"/>
          <w:lang w:val="ro-RO"/>
        </w:rPr>
        <w:t xml:space="preserve"> </w:t>
      </w:r>
      <w:r w:rsidRPr="00A93BF0">
        <w:rPr>
          <w:rFonts w:ascii="Arial" w:eastAsia="Microsoft Sans Serif" w:hAnsi="Arial" w:cs="Arial"/>
          <w:sz w:val="24"/>
          <w:szCs w:val="24"/>
          <w:lang w:val="ro-RO"/>
        </w:rPr>
        <w:t>natural,</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format</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specii proprii </w:t>
      </w:r>
      <w:proofErr w:type="spellStart"/>
      <w:r w:rsidRPr="00A93BF0">
        <w:rPr>
          <w:rFonts w:ascii="Arial" w:eastAsia="Microsoft Sans Serif" w:hAnsi="Arial" w:cs="Arial"/>
          <w:sz w:val="24"/>
          <w:szCs w:val="24"/>
          <w:lang w:val="ro-RO"/>
        </w:rPr>
        <w:t>compoziţiei</w:t>
      </w:r>
      <w:proofErr w:type="spellEnd"/>
      <w:r w:rsidRPr="00A93BF0">
        <w:rPr>
          <w:rFonts w:ascii="Arial" w:eastAsia="Microsoft Sans Serif" w:hAnsi="Arial" w:cs="Arial"/>
          <w:sz w:val="24"/>
          <w:szCs w:val="24"/>
          <w:lang w:val="ro-RO"/>
        </w:rPr>
        <w:t xml:space="preserve">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regenerare;</w:t>
      </w:r>
    </w:p>
    <w:p w14:paraId="60DB85F8" w14:textId="77777777" w:rsidR="00FB48F5" w:rsidRPr="00A93BF0" w:rsidRDefault="00FB48F5">
      <w:pPr>
        <w:widowControl w:val="0"/>
        <w:numPr>
          <w:ilvl w:val="1"/>
          <w:numId w:val="24"/>
        </w:numPr>
        <w:tabs>
          <w:tab w:val="left" w:pos="1651"/>
        </w:tabs>
        <w:autoSpaceDE w:val="0"/>
        <w:autoSpaceDN w:val="0"/>
        <w:spacing w:before="1" w:after="0" w:line="240" w:lineRule="auto"/>
        <w:ind w:hanging="361"/>
        <w:rPr>
          <w:rFonts w:ascii="Arial" w:eastAsia="Microsoft Sans Serif" w:hAnsi="Arial" w:cs="Arial"/>
          <w:sz w:val="24"/>
          <w:szCs w:val="24"/>
          <w:lang w:val="ro-RO"/>
        </w:rPr>
      </w:pPr>
      <w:r w:rsidRPr="00A93BF0">
        <w:rPr>
          <w:rFonts w:ascii="Arial" w:eastAsia="Microsoft Sans Serif" w:hAnsi="Arial" w:cs="Arial"/>
          <w:sz w:val="24"/>
          <w:szCs w:val="24"/>
          <w:lang w:val="ro-RO"/>
        </w:rPr>
        <w:t>realizarea</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lucrărilor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reîmpădurire</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împădurire;</w:t>
      </w:r>
    </w:p>
    <w:p w14:paraId="60AF6A6F" w14:textId="77777777" w:rsidR="00FB48F5" w:rsidRPr="00A93BF0" w:rsidRDefault="00FB48F5">
      <w:pPr>
        <w:widowControl w:val="0"/>
        <w:numPr>
          <w:ilvl w:val="1"/>
          <w:numId w:val="24"/>
        </w:numPr>
        <w:tabs>
          <w:tab w:val="left" w:pos="1651"/>
        </w:tabs>
        <w:autoSpaceDE w:val="0"/>
        <w:autoSpaceDN w:val="0"/>
        <w:spacing w:after="0" w:line="240" w:lineRule="auto"/>
        <w:ind w:hanging="361"/>
        <w:rPr>
          <w:rFonts w:ascii="Arial" w:eastAsia="Microsoft Sans Serif" w:hAnsi="Arial" w:cs="Arial"/>
          <w:sz w:val="24"/>
          <w:szCs w:val="24"/>
          <w:lang w:val="ro-RO"/>
        </w:rPr>
      </w:pPr>
      <w:r w:rsidRPr="00A93BF0">
        <w:rPr>
          <w:rFonts w:ascii="Arial" w:eastAsia="Microsoft Sans Serif" w:hAnsi="Arial" w:cs="Arial"/>
          <w:sz w:val="24"/>
          <w:szCs w:val="24"/>
          <w:lang w:val="ro-RO"/>
        </w:rPr>
        <w:t>consolidarea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regenerării</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obţinute</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asigurarea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compoziţiei</w:t>
      </w:r>
      <w:proofErr w:type="spellEnd"/>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regenerare;</w:t>
      </w:r>
    </w:p>
    <w:p w14:paraId="44932161" w14:textId="77777777" w:rsidR="00FB48F5" w:rsidRPr="00A93BF0" w:rsidRDefault="00FB48F5">
      <w:pPr>
        <w:widowControl w:val="0"/>
        <w:numPr>
          <w:ilvl w:val="1"/>
          <w:numId w:val="24"/>
        </w:numPr>
        <w:tabs>
          <w:tab w:val="left" w:pos="1651"/>
        </w:tabs>
        <w:autoSpaceDE w:val="0"/>
        <w:autoSpaceDN w:val="0"/>
        <w:spacing w:after="0" w:line="240" w:lineRule="auto"/>
        <w:ind w:hanging="361"/>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selecţionarea</w:t>
      </w:r>
      <w:proofErr w:type="spellEnd"/>
      <w:r w:rsidRPr="00A93BF0">
        <w:rPr>
          <w:rFonts w:ascii="Arial" w:eastAsia="Microsoft Sans Serif" w:hAnsi="Arial" w:cs="Arial"/>
          <w:spacing w:val="-4"/>
          <w:sz w:val="24"/>
          <w:szCs w:val="24"/>
          <w:lang w:val="ro-RO"/>
        </w:rPr>
        <w:t xml:space="preserve"> </w:t>
      </w:r>
      <w:proofErr w:type="spellStart"/>
      <w:r w:rsidRPr="00A93BF0">
        <w:rPr>
          <w:rFonts w:ascii="Arial" w:eastAsia="Microsoft Sans Serif" w:hAnsi="Arial" w:cs="Arial"/>
          <w:sz w:val="24"/>
          <w:szCs w:val="24"/>
          <w:lang w:val="ro-RO"/>
        </w:rPr>
        <w:t>puieţilor</w:t>
      </w:r>
      <w:proofErr w:type="spellEnd"/>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corespunzători</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calitativ;</w:t>
      </w:r>
    </w:p>
    <w:p w14:paraId="5B746625" w14:textId="77777777" w:rsidR="00FB48F5" w:rsidRPr="00A93BF0" w:rsidRDefault="00FB48F5">
      <w:pPr>
        <w:widowControl w:val="0"/>
        <w:numPr>
          <w:ilvl w:val="1"/>
          <w:numId w:val="24"/>
        </w:numPr>
        <w:tabs>
          <w:tab w:val="left" w:pos="1651"/>
        </w:tabs>
        <w:autoSpaceDE w:val="0"/>
        <w:autoSpaceDN w:val="0"/>
        <w:spacing w:after="0" w:line="240" w:lineRule="auto"/>
        <w:ind w:hanging="361"/>
        <w:rPr>
          <w:rFonts w:ascii="Arial" w:eastAsia="Microsoft Sans Serif" w:hAnsi="Arial" w:cs="Arial"/>
          <w:sz w:val="24"/>
          <w:szCs w:val="24"/>
          <w:lang w:val="ro-RO"/>
        </w:rPr>
      </w:pPr>
      <w:r w:rsidRPr="00A93BF0">
        <w:rPr>
          <w:rFonts w:ascii="Arial" w:eastAsia="Microsoft Sans Serif" w:hAnsi="Arial" w:cs="Arial"/>
          <w:sz w:val="24"/>
          <w:szCs w:val="24"/>
          <w:lang w:val="ro-RO"/>
        </w:rPr>
        <w:t>consolidarea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regenerării</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obţinute</w:t>
      </w:r>
      <w:proofErr w:type="spellEnd"/>
      <w:r w:rsidRPr="00A93BF0">
        <w:rPr>
          <w:rFonts w:ascii="Arial" w:eastAsia="Microsoft Sans Serif" w:hAnsi="Arial" w:cs="Arial"/>
          <w:sz w:val="24"/>
          <w:szCs w:val="24"/>
          <w:lang w:val="ro-RO"/>
        </w:rPr>
        <w:t>;</w:t>
      </w:r>
    </w:p>
    <w:p w14:paraId="1B7F8677" w14:textId="77777777" w:rsidR="00FB48F5" w:rsidRPr="00A93BF0" w:rsidRDefault="00FB48F5">
      <w:pPr>
        <w:widowControl w:val="0"/>
        <w:numPr>
          <w:ilvl w:val="1"/>
          <w:numId w:val="24"/>
        </w:numPr>
        <w:tabs>
          <w:tab w:val="left" w:pos="1651"/>
        </w:tabs>
        <w:autoSpaceDE w:val="0"/>
        <w:autoSpaceDN w:val="0"/>
        <w:spacing w:after="0" w:line="240" w:lineRule="auto"/>
        <w:ind w:hanging="361"/>
        <w:rPr>
          <w:rFonts w:ascii="Arial" w:eastAsia="Microsoft Sans Serif" w:hAnsi="Arial" w:cs="Arial"/>
          <w:sz w:val="24"/>
          <w:szCs w:val="24"/>
          <w:lang w:val="ro-RO"/>
        </w:rPr>
      </w:pPr>
      <w:r w:rsidRPr="00A93BF0">
        <w:rPr>
          <w:rFonts w:ascii="Arial" w:eastAsia="Microsoft Sans Serif" w:hAnsi="Arial" w:cs="Arial"/>
          <w:sz w:val="24"/>
          <w:szCs w:val="24"/>
          <w:lang w:val="ro-RO"/>
        </w:rPr>
        <w:t>asigurarea</w:t>
      </w:r>
      <w:r w:rsidRPr="00A93BF0">
        <w:rPr>
          <w:rFonts w:ascii="Arial" w:eastAsia="Microsoft Sans Serif" w:hAnsi="Arial" w:cs="Arial"/>
          <w:spacing w:val="-4"/>
          <w:sz w:val="24"/>
          <w:szCs w:val="24"/>
          <w:lang w:val="ro-RO"/>
        </w:rPr>
        <w:t xml:space="preserve"> </w:t>
      </w:r>
      <w:proofErr w:type="spellStart"/>
      <w:r w:rsidRPr="00A93BF0">
        <w:rPr>
          <w:rFonts w:ascii="Arial" w:eastAsia="Microsoft Sans Serif" w:hAnsi="Arial" w:cs="Arial"/>
          <w:sz w:val="24"/>
          <w:szCs w:val="24"/>
          <w:lang w:val="ro-RO"/>
        </w:rPr>
        <w:t>compoziţiei</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regenerare;</w:t>
      </w:r>
    </w:p>
    <w:p w14:paraId="065641B9" w14:textId="77777777" w:rsidR="00FB48F5" w:rsidRPr="00A93BF0" w:rsidRDefault="00FB48F5">
      <w:pPr>
        <w:widowControl w:val="0"/>
        <w:numPr>
          <w:ilvl w:val="1"/>
          <w:numId w:val="24"/>
        </w:numPr>
        <w:tabs>
          <w:tab w:val="left" w:pos="1651"/>
        </w:tabs>
        <w:autoSpaceDE w:val="0"/>
        <w:autoSpaceDN w:val="0"/>
        <w:spacing w:after="0" w:line="240" w:lineRule="auto"/>
        <w:ind w:hanging="361"/>
        <w:rPr>
          <w:rFonts w:ascii="Arial" w:eastAsia="Microsoft Sans Serif" w:hAnsi="Arial" w:cs="Arial"/>
          <w:sz w:val="24"/>
          <w:szCs w:val="24"/>
          <w:lang w:val="ro-RO"/>
        </w:rPr>
      </w:pPr>
      <w:r w:rsidRPr="00A93BF0">
        <w:rPr>
          <w:rFonts w:ascii="Arial" w:eastAsia="Microsoft Sans Serif" w:hAnsi="Arial" w:cs="Arial"/>
          <w:sz w:val="24"/>
          <w:szCs w:val="24"/>
          <w:lang w:val="ro-RO"/>
        </w:rPr>
        <w:t>remedierea</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prejudiciilor</w:t>
      </w:r>
      <w:r w:rsidRPr="00A93BF0">
        <w:rPr>
          <w:rFonts w:ascii="Arial" w:eastAsia="Microsoft Sans Serif" w:hAnsi="Arial" w:cs="Arial"/>
          <w:spacing w:val="59"/>
          <w:sz w:val="24"/>
          <w:szCs w:val="24"/>
          <w:lang w:val="ro-RO"/>
        </w:rPr>
        <w:t xml:space="preserve"> </w:t>
      </w:r>
      <w:r w:rsidRPr="00A93BF0">
        <w:rPr>
          <w:rFonts w:ascii="Arial" w:eastAsia="Microsoft Sans Serif" w:hAnsi="Arial" w:cs="Arial"/>
          <w:sz w:val="24"/>
          <w:szCs w:val="24"/>
          <w:lang w:val="ro-RO"/>
        </w:rPr>
        <w:t>produse</w:t>
      </w:r>
      <w:r w:rsidRPr="00A93BF0">
        <w:rPr>
          <w:rFonts w:ascii="Arial" w:eastAsia="Microsoft Sans Serif" w:hAnsi="Arial" w:cs="Arial"/>
          <w:spacing w:val="58"/>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59"/>
          <w:sz w:val="24"/>
          <w:szCs w:val="24"/>
          <w:lang w:val="ro-RO"/>
        </w:rPr>
        <w:t xml:space="preserve"> </w:t>
      </w:r>
      <w:r w:rsidRPr="00A93BF0">
        <w:rPr>
          <w:rFonts w:ascii="Arial" w:eastAsia="Microsoft Sans Serif" w:hAnsi="Arial" w:cs="Arial"/>
          <w:sz w:val="24"/>
          <w:szCs w:val="24"/>
          <w:lang w:val="ro-RO"/>
        </w:rPr>
        <w:t>procesul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58"/>
          <w:sz w:val="24"/>
          <w:szCs w:val="24"/>
          <w:lang w:val="ro-RO"/>
        </w:rPr>
        <w:t xml:space="preserve"> </w:t>
      </w:r>
      <w:r w:rsidRPr="00A93BF0">
        <w:rPr>
          <w:rFonts w:ascii="Arial" w:eastAsia="Microsoft Sans Serif" w:hAnsi="Arial" w:cs="Arial"/>
          <w:sz w:val="24"/>
          <w:szCs w:val="24"/>
          <w:lang w:val="ro-RO"/>
        </w:rPr>
        <w:t>recoltare</w:t>
      </w:r>
      <w:r w:rsidRPr="00A93BF0">
        <w:rPr>
          <w:rFonts w:ascii="Arial" w:eastAsia="Microsoft Sans Serif" w:hAnsi="Arial" w:cs="Arial"/>
          <w:spacing w:val="58"/>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58"/>
          <w:sz w:val="24"/>
          <w:szCs w:val="24"/>
          <w:lang w:val="ro-RO"/>
        </w:rPr>
        <w:t xml:space="preserve"> </w:t>
      </w:r>
      <w:r w:rsidRPr="00A93BF0">
        <w:rPr>
          <w:rFonts w:ascii="Arial" w:eastAsia="Microsoft Sans Serif" w:hAnsi="Arial" w:cs="Arial"/>
          <w:sz w:val="24"/>
          <w:szCs w:val="24"/>
          <w:lang w:val="ro-RO"/>
        </w:rPr>
        <w:t>masei lemnoase.</w:t>
      </w:r>
    </w:p>
    <w:p w14:paraId="36241C6A"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2262EFEB" w14:textId="77777777" w:rsidR="00FB48F5" w:rsidRPr="00A93BF0" w:rsidRDefault="00FB48F5" w:rsidP="00FB48F5">
      <w:pPr>
        <w:widowControl w:val="0"/>
        <w:autoSpaceDE w:val="0"/>
        <w:autoSpaceDN w:val="0"/>
        <w:spacing w:after="0" w:line="240" w:lineRule="auto"/>
        <w:ind w:left="222" w:right="285" w:firstLine="72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Asigurarea unei regenerări naturale de calitate presupune de multe ori completarea aplicării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intervenţiilor</w:t>
      </w:r>
      <w:proofErr w:type="spellEnd"/>
      <w:r w:rsidRPr="00A93BF0">
        <w:rPr>
          <w:rFonts w:ascii="Arial" w:eastAsia="Microsoft Sans Serif" w:hAnsi="Arial" w:cs="Arial"/>
          <w:sz w:val="24"/>
          <w:szCs w:val="24"/>
          <w:lang w:val="ro-RO"/>
        </w:rPr>
        <w:t xml:space="preserve"> (</w:t>
      </w:r>
      <w:r w:rsidRPr="00A93BF0">
        <w:rPr>
          <w:rFonts w:ascii="Arial" w:eastAsia="Microsoft Sans Serif" w:hAnsi="Arial" w:cs="Arial"/>
          <w:i/>
          <w:sz w:val="24"/>
          <w:szCs w:val="24"/>
          <w:lang w:val="ro-RO"/>
        </w:rPr>
        <w:t>tăieri de regenerare, tratamente</w:t>
      </w:r>
      <w:r w:rsidRPr="00A93BF0">
        <w:rPr>
          <w:rFonts w:ascii="Arial" w:eastAsia="Microsoft Sans Serif" w:hAnsi="Arial" w:cs="Arial"/>
          <w:sz w:val="24"/>
          <w:szCs w:val="24"/>
          <w:lang w:val="ro-RO"/>
        </w:rPr>
        <w:t xml:space="preserve">) prin care se </w:t>
      </w:r>
      <w:proofErr w:type="spellStart"/>
      <w:r w:rsidRPr="00A93BF0">
        <w:rPr>
          <w:rFonts w:ascii="Arial" w:eastAsia="Microsoft Sans Serif" w:hAnsi="Arial" w:cs="Arial"/>
          <w:sz w:val="24"/>
          <w:szCs w:val="24"/>
          <w:lang w:val="ro-RO"/>
        </w:rPr>
        <w:t>urmăreşte</w:t>
      </w:r>
      <w:proofErr w:type="spellEnd"/>
      <w:r w:rsidRPr="00A93BF0">
        <w:rPr>
          <w:rFonts w:ascii="Arial" w:eastAsia="Microsoft Sans Serif" w:hAnsi="Arial" w:cs="Arial"/>
          <w:sz w:val="24"/>
          <w:szCs w:val="24"/>
          <w:lang w:val="ro-RO"/>
        </w:rPr>
        <w:t xml:space="preserve"> instalarea sau dezvoltarea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z w:val="24"/>
          <w:szCs w:val="24"/>
          <w:lang w:val="ro-RO"/>
        </w:rPr>
        <w:t xml:space="preserve"> cu anumite </w:t>
      </w:r>
      <w:r w:rsidRPr="00A93BF0">
        <w:rPr>
          <w:rFonts w:ascii="Arial" w:eastAsia="Microsoft Sans Serif" w:hAnsi="Arial" w:cs="Arial"/>
          <w:i/>
          <w:sz w:val="24"/>
          <w:szCs w:val="24"/>
          <w:lang w:val="ro-RO"/>
        </w:rPr>
        <w:t>lucrări speciale, ajutătoare</w:t>
      </w:r>
      <w:r w:rsidRPr="00A93BF0">
        <w:rPr>
          <w:rFonts w:ascii="Arial" w:eastAsia="Microsoft Sans Serif" w:hAnsi="Arial" w:cs="Arial"/>
          <w:sz w:val="24"/>
          <w:szCs w:val="24"/>
          <w:lang w:val="ro-RO"/>
        </w:rPr>
        <w:t>, care încetează o</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dată cu realizarea stării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masiv</w:t>
      </w:r>
      <w:r w:rsidRPr="00A93BF0">
        <w:rPr>
          <w:rFonts w:ascii="Arial" w:eastAsia="Microsoft Sans Serif" w:hAnsi="Arial" w:cs="Arial"/>
          <w:spacing w:val="-6"/>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constau</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din:</w:t>
      </w:r>
    </w:p>
    <w:p w14:paraId="489AC2F1" w14:textId="77777777" w:rsidR="00FB48F5" w:rsidRPr="00A93BF0" w:rsidRDefault="00FB48F5" w:rsidP="00FB48F5">
      <w:pPr>
        <w:widowControl w:val="0"/>
        <w:autoSpaceDE w:val="0"/>
        <w:autoSpaceDN w:val="0"/>
        <w:spacing w:before="5" w:after="0" w:line="240" w:lineRule="auto"/>
        <w:rPr>
          <w:rFonts w:ascii="Arial" w:eastAsia="Microsoft Sans Serif" w:hAnsi="Arial" w:cs="Arial"/>
          <w:sz w:val="24"/>
          <w:szCs w:val="24"/>
          <w:lang w:val="ro-RO"/>
        </w:rPr>
      </w:pPr>
    </w:p>
    <w:p w14:paraId="743576B5" w14:textId="77777777" w:rsidR="00FB48F5" w:rsidRPr="00A93BF0" w:rsidRDefault="00FB48F5" w:rsidP="00FB48F5">
      <w:pPr>
        <w:widowControl w:val="0"/>
        <w:autoSpaceDE w:val="0"/>
        <w:autoSpaceDN w:val="0"/>
        <w:spacing w:before="5" w:after="0" w:line="240" w:lineRule="auto"/>
        <w:rPr>
          <w:rFonts w:ascii="Arial" w:eastAsia="Microsoft Sans Serif" w:hAnsi="Arial" w:cs="Arial"/>
          <w:sz w:val="24"/>
          <w:szCs w:val="24"/>
          <w:lang w:val="ro-RO"/>
        </w:rPr>
      </w:pPr>
    </w:p>
    <w:p w14:paraId="4217F1D1" w14:textId="77777777" w:rsidR="00FB48F5" w:rsidRPr="00A93BF0" w:rsidRDefault="00FB48F5">
      <w:pPr>
        <w:widowControl w:val="0"/>
        <w:numPr>
          <w:ilvl w:val="0"/>
          <w:numId w:val="25"/>
        </w:numPr>
        <w:tabs>
          <w:tab w:val="left" w:pos="531"/>
        </w:tabs>
        <w:autoSpaceDE w:val="0"/>
        <w:autoSpaceDN w:val="0"/>
        <w:spacing w:after="0" w:line="240" w:lineRule="auto"/>
        <w:ind w:hanging="309"/>
        <w:rPr>
          <w:rFonts w:ascii="Arial" w:eastAsia="Microsoft Sans Serif" w:hAnsi="Arial" w:cs="Arial"/>
          <w:b/>
          <w:i/>
          <w:sz w:val="24"/>
          <w:szCs w:val="24"/>
          <w:lang w:val="ro-RO"/>
        </w:rPr>
      </w:pPr>
      <w:r w:rsidRPr="00A93BF0">
        <w:rPr>
          <w:rFonts w:ascii="Arial" w:eastAsia="Microsoft Sans Serif" w:hAnsi="Arial" w:cs="Arial"/>
          <w:b/>
          <w:i/>
          <w:sz w:val="24"/>
          <w:szCs w:val="24"/>
          <w:lang w:val="ro-RO"/>
        </w:rPr>
        <w:t>Lucrări</w:t>
      </w:r>
      <w:r w:rsidRPr="00A93BF0">
        <w:rPr>
          <w:rFonts w:ascii="Arial" w:eastAsia="Microsoft Sans Serif" w:hAnsi="Arial" w:cs="Arial"/>
          <w:b/>
          <w:i/>
          <w:spacing w:val="-10"/>
          <w:sz w:val="24"/>
          <w:szCs w:val="24"/>
          <w:lang w:val="ro-RO"/>
        </w:rPr>
        <w:t xml:space="preserve"> </w:t>
      </w:r>
      <w:r w:rsidRPr="00A93BF0">
        <w:rPr>
          <w:rFonts w:ascii="Arial" w:eastAsia="Microsoft Sans Serif" w:hAnsi="Arial" w:cs="Arial"/>
          <w:b/>
          <w:i/>
          <w:sz w:val="24"/>
          <w:szCs w:val="24"/>
          <w:lang w:val="ro-RO"/>
        </w:rPr>
        <w:t>pentru</w:t>
      </w:r>
      <w:r w:rsidRPr="00A93BF0">
        <w:rPr>
          <w:rFonts w:ascii="Arial" w:eastAsia="Microsoft Sans Serif" w:hAnsi="Arial" w:cs="Arial"/>
          <w:b/>
          <w:i/>
          <w:spacing w:val="-9"/>
          <w:sz w:val="24"/>
          <w:szCs w:val="24"/>
          <w:lang w:val="ro-RO"/>
        </w:rPr>
        <w:t xml:space="preserve"> </w:t>
      </w:r>
      <w:r w:rsidRPr="00A93BF0">
        <w:rPr>
          <w:rFonts w:ascii="Arial" w:eastAsia="Microsoft Sans Serif" w:hAnsi="Arial" w:cs="Arial"/>
          <w:b/>
          <w:i/>
          <w:sz w:val="24"/>
          <w:szCs w:val="24"/>
          <w:lang w:val="ro-RO"/>
        </w:rPr>
        <w:t>favorizarea</w:t>
      </w:r>
      <w:r w:rsidRPr="00A93BF0">
        <w:rPr>
          <w:rFonts w:ascii="Arial" w:eastAsia="Microsoft Sans Serif" w:hAnsi="Arial" w:cs="Arial"/>
          <w:b/>
          <w:i/>
          <w:spacing w:val="-14"/>
          <w:sz w:val="24"/>
          <w:szCs w:val="24"/>
          <w:lang w:val="ro-RO"/>
        </w:rPr>
        <w:t xml:space="preserve"> </w:t>
      </w:r>
      <w:r w:rsidRPr="00A93BF0">
        <w:rPr>
          <w:rFonts w:ascii="Arial" w:eastAsia="Microsoft Sans Serif" w:hAnsi="Arial" w:cs="Arial"/>
          <w:b/>
          <w:i/>
          <w:sz w:val="24"/>
          <w:szCs w:val="24"/>
          <w:lang w:val="ro-RO"/>
        </w:rPr>
        <w:t>instalării</w:t>
      </w:r>
      <w:r w:rsidRPr="00A93BF0">
        <w:rPr>
          <w:rFonts w:ascii="Arial" w:eastAsia="Microsoft Sans Serif" w:hAnsi="Arial" w:cs="Arial"/>
          <w:b/>
          <w:i/>
          <w:spacing w:val="-11"/>
          <w:sz w:val="24"/>
          <w:szCs w:val="24"/>
          <w:lang w:val="ro-RO"/>
        </w:rPr>
        <w:t xml:space="preserve"> </w:t>
      </w:r>
      <w:proofErr w:type="spellStart"/>
      <w:r w:rsidRPr="00A93BF0">
        <w:rPr>
          <w:rFonts w:ascii="Arial" w:eastAsia="Microsoft Sans Serif" w:hAnsi="Arial" w:cs="Arial"/>
          <w:b/>
          <w:i/>
          <w:sz w:val="24"/>
          <w:szCs w:val="24"/>
          <w:lang w:val="ro-RO"/>
        </w:rPr>
        <w:t>seminţişului</w:t>
      </w:r>
      <w:proofErr w:type="spellEnd"/>
    </w:p>
    <w:p w14:paraId="2BA4C6B4" w14:textId="77777777" w:rsidR="00FB48F5" w:rsidRPr="00A93BF0" w:rsidRDefault="00FB48F5" w:rsidP="00FB48F5">
      <w:pPr>
        <w:widowControl w:val="0"/>
        <w:autoSpaceDE w:val="0"/>
        <w:autoSpaceDN w:val="0"/>
        <w:spacing w:after="0" w:line="240" w:lineRule="auto"/>
        <w:rPr>
          <w:rFonts w:ascii="Arial" w:eastAsia="Microsoft Sans Serif" w:hAnsi="Arial" w:cs="Arial"/>
          <w:i/>
          <w:sz w:val="24"/>
          <w:szCs w:val="24"/>
          <w:lang w:val="ro-RO"/>
        </w:rPr>
      </w:pPr>
    </w:p>
    <w:p w14:paraId="6B67B0D1" w14:textId="77777777" w:rsidR="00FB48F5" w:rsidRPr="00A93BF0" w:rsidRDefault="00FB48F5" w:rsidP="00FB48F5">
      <w:pPr>
        <w:tabs>
          <w:tab w:val="left" w:pos="897"/>
        </w:tabs>
        <w:spacing w:after="200" w:line="276" w:lineRule="auto"/>
        <w:ind w:left="222" w:right="234" w:firstLine="840"/>
        <w:rPr>
          <w:rFonts w:ascii="Arial" w:eastAsia="Calibri" w:hAnsi="Arial" w:cs="Arial"/>
          <w:sz w:val="24"/>
          <w:szCs w:val="24"/>
          <w:lang w:val="ro-RO"/>
        </w:rPr>
      </w:pPr>
      <w:r w:rsidRPr="00A93BF0">
        <w:rPr>
          <w:rFonts w:ascii="Arial" w:eastAsia="Calibri" w:hAnsi="Arial" w:cs="Arial"/>
          <w:sz w:val="24"/>
          <w:szCs w:val="24"/>
          <w:lang w:val="ro-RO"/>
        </w:rPr>
        <w:t xml:space="preserve">Aceste lucrări se execută numai în </w:t>
      </w:r>
      <w:proofErr w:type="spellStart"/>
      <w:r w:rsidRPr="00A93BF0">
        <w:rPr>
          <w:rFonts w:ascii="Arial" w:eastAsia="Calibri" w:hAnsi="Arial" w:cs="Arial"/>
          <w:sz w:val="24"/>
          <w:szCs w:val="24"/>
          <w:lang w:val="ro-RO"/>
        </w:rPr>
        <w:t>porţiunile</w:t>
      </w:r>
      <w:proofErr w:type="spellEnd"/>
      <w:r w:rsidRPr="00A93BF0">
        <w:rPr>
          <w:rFonts w:ascii="Arial" w:eastAsia="Calibri" w:hAnsi="Arial" w:cs="Arial"/>
          <w:sz w:val="24"/>
          <w:szCs w:val="24"/>
          <w:lang w:val="ro-RO"/>
        </w:rPr>
        <w:t xml:space="preserve"> din arboret în care instalarea </w:t>
      </w:r>
      <w:proofErr w:type="spellStart"/>
      <w:r w:rsidRPr="00A93BF0">
        <w:rPr>
          <w:rFonts w:ascii="Arial" w:eastAsia="Calibri" w:hAnsi="Arial" w:cs="Arial"/>
          <w:sz w:val="24"/>
          <w:szCs w:val="24"/>
          <w:lang w:val="ro-RO"/>
        </w:rPr>
        <w:t>seminţişului</w:t>
      </w:r>
      <w:proofErr w:type="spellEnd"/>
      <w:r w:rsidRPr="00A93BF0">
        <w:rPr>
          <w:rFonts w:ascii="Arial" w:eastAsia="Calibri" w:hAnsi="Arial" w:cs="Arial"/>
          <w:sz w:val="24"/>
          <w:szCs w:val="24"/>
          <w:lang w:val="ro-RO"/>
        </w:rPr>
        <w:t xml:space="preserve"> din</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 xml:space="preserve">speciile de bază prevăzute în </w:t>
      </w:r>
      <w:proofErr w:type="spellStart"/>
      <w:r w:rsidRPr="00A93BF0">
        <w:rPr>
          <w:rFonts w:ascii="Arial" w:eastAsia="Calibri" w:hAnsi="Arial" w:cs="Arial"/>
          <w:sz w:val="24"/>
          <w:szCs w:val="24"/>
          <w:lang w:val="ro-RO"/>
        </w:rPr>
        <w:t>compoziţia</w:t>
      </w:r>
      <w:proofErr w:type="spellEnd"/>
      <w:r w:rsidRPr="00A93BF0">
        <w:rPr>
          <w:rFonts w:ascii="Arial" w:eastAsia="Calibri" w:hAnsi="Arial" w:cs="Arial"/>
          <w:sz w:val="24"/>
          <w:szCs w:val="24"/>
          <w:lang w:val="ro-RO"/>
        </w:rPr>
        <w:t xml:space="preserve"> de regenerare este imposibilă sau îngreunată de </w:t>
      </w:r>
      <w:proofErr w:type="spellStart"/>
      <w:r w:rsidRPr="00A93BF0">
        <w:rPr>
          <w:rFonts w:ascii="Arial" w:eastAsia="Calibri" w:hAnsi="Arial" w:cs="Arial"/>
          <w:sz w:val="24"/>
          <w:szCs w:val="24"/>
          <w:lang w:val="ro-RO"/>
        </w:rPr>
        <w:t>condiţiile</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grele</w:t>
      </w:r>
      <w:r w:rsidRPr="00A93BF0">
        <w:rPr>
          <w:rFonts w:ascii="Arial" w:eastAsia="Calibri" w:hAnsi="Arial" w:cs="Arial"/>
          <w:spacing w:val="-6"/>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sol</w:t>
      </w:r>
      <w:r w:rsidRPr="00A93BF0">
        <w:rPr>
          <w:rFonts w:ascii="Arial" w:eastAsia="Calibri" w:hAnsi="Arial" w:cs="Arial"/>
          <w:spacing w:val="-5"/>
          <w:sz w:val="24"/>
          <w:szCs w:val="24"/>
          <w:lang w:val="ro-RO"/>
        </w:rPr>
        <w:t xml:space="preserve">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constau</w:t>
      </w:r>
      <w:r w:rsidRPr="00A93BF0">
        <w:rPr>
          <w:rFonts w:ascii="Arial" w:eastAsia="Calibri" w:hAnsi="Arial" w:cs="Arial"/>
          <w:spacing w:val="-7"/>
          <w:sz w:val="24"/>
          <w:szCs w:val="24"/>
          <w:lang w:val="ro-RO"/>
        </w:rPr>
        <w:t xml:space="preserve"> </w:t>
      </w:r>
      <w:r w:rsidRPr="00A93BF0">
        <w:rPr>
          <w:rFonts w:ascii="Arial" w:eastAsia="Calibri" w:hAnsi="Arial" w:cs="Arial"/>
          <w:sz w:val="24"/>
          <w:szCs w:val="24"/>
          <w:lang w:val="ro-RO"/>
        </w:rPr>
        <w:t>din:</w:t>
      </w:r>
    </w:p>
    <w:p w14:paraId="03F7426F" w14:textId="77777777" w:rsidR="00FB48F5" w:rsidRPr="00A93BF0" w:rsidRDefault="00FB48F5" w:rsidP="00FB48F5">
      <w:pPr>
        <w:widowControl w:val="0"/>
        <w:autoSpaceDE w:val="0"/>
        <w:autoSpaceDN w:val="0"/>
        <w:spacing w:before="65" w:after="0" w:line="240" w:lineRule="auto"/>
        <w:ind w:left="222" w:right="234" w:firstLine="871"/>
        <w:jc w:val="both"/>
        <w:rPr>
          <w:rFonts w:ascii="Arial" w:eastAsia="Microsoft Sans Serif" w:hAnsi="Arial" w:cs="Arial"/>
          <w:sz w:val="24"/>
          <w:szCs w:val="24"/>
          <w:lang w:val="ro-RO"/>
        </w:rPr>
      </w:pPr>
      <w:r w:rsidRPr="00A93BF0">
        <w:rPr>
          <w:rFonts w:ascii="Arial" w:eastAsia="Microsoft Sans Serif" w:hAnsi="Arial" w:cs="Arial"/>
          <w:i/>
          <w:sz w:val="24"/>
          <w:szCs w:val="24"/>
          <w:lang w:val="ro-RO"/>
        </w:rPr>
        <w:t>Mobilizarea</w:t>
      </w:r>
      <w:r w:rsidRPr="00A93BF0">
        <w:rPr>
          <w:rFonts w:ascii="Arial" w:eastAsia="Microsoft Sans Serif" w:hAnsi="Arial" w:cs="Arial"/>
          <w:i/>
          <w:spacing w:val="17"/>
          <w:sz w:val="24"/>
          <w:szCs w:val="24"/>
          <w:lang w:val="ro-RO"/>
        </w:rPr>
        <w:t xml:space="preserve"> </w:t>
      </w:r>
      <w:r w:rsidRPr="00A93BF0">
        <w:rPr>
          <w:rFonts w:ascii="Arial" w:eastAsia="Microsoft Sans Serif" w:hAnsi="Arial" w:cs="Arial"/>
          <w:i/>
          <w:sz w:val="24"/>
          <w:szCs w:val="24"/>
          <w:lang w:val="ro-RO"/>
        </w:rPr>
        <w:t>solului</w:t>
      </w:r>
      <w:r w:rsidRPr="00A93BF0">
        <w:rPr>
          <w:rFonts w:ascii="Arial" w:eastAsia="Microsoft Sans Serif" w:hAnsi="Arial" w:cs="Arial"/>
          <w:sz w:val="24"/>
          <w:szCs w:val="24"/>
          <w:lang w:val="ro-RO"/>
        </w:rPr>
        <w:t>,</w:t>
      </w:r>
      <w:r w:rsidRPr="00A93BF0">
        <w:rPr>
          <w:rFonts w:ascii="Arial" w:eastAsia="Microsoft Sans Serif" w:hAnsi="Arial" w:cs="Arial"/>
          <w:spacing w:val="25"/>
          <w:sz w:val="24"/>
          <w:szCs w:val="24"/>
          <w:lang w:val="ro-RO"/>
        </w:rPr>
        <w:t xml:space="preserve"> </w:t>
      </w:r>
      <w:r w:rsidRPr="00A93BF0">
        <w:rPr>
          <w:rFonts w:ascii="Arial" w:eastAsia="Microsoft Sans Serif" w:hAnsi="Arial" w:cs="Arial"/>
          <w:sz w:val="24"/>
          <w:szCs w:val="24"/>
          <w:lang w:val="ro-RO"/>
        </w:rPr>
        <w:t>când</w:t>
      </w:r>
      <w:r w:rsidRPr="00A93BF0">
        <w:rPr>
          <w:rFonts w:ascii="Arial" w:eastAsia="Microsoft Sans Serif" w:hAnsi="Arial" w:cs="Arial"/>
          <w:spacing w:val="27"/>
          <w:sz w:val="24"/>
          <w:szCs w:val="24"/>
          <w:lang w:val="ro-RO"/>
        </w:rPr>
        <w:t xml:space="preserve"> </w:t>
      </w:r>
      <w:r w:rsidRPr="00A93BF0">
        <w:rPr>
          <w:rFonts w:ascii="Arial" w:eastAsia="Microsoft Sans Serif" w:hAnsi="Arial" w:cs="Arial"/>
          <w:sz w:val="24"/>
          <w:szCs w:val="24"/>
          <w:lang w:val="ro-RO"/>
        </w:rPr>
        <w:t>acesta</w:t>
      </w:r>
      <w:r w:rsidRPr="00A93BF0">
        <w:rPr>
          <w:rFonts w:ascii="Arial" w:eastAsia="Microsoft Sans Serif" w:hAnsi="Arial" w:cs="Arial"/>
          <w:spacing w:val="25"/>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27"/>
          <w:sz w:val="24"/>
          <w:szCs w:val="24"/>
          <w:lang w:val="ro-RO"/>
        </w:rPr>
        <w:t xml:space="preserve"> </w:t>
      </w:r>
      <w:r w:rsidRPr="00A93BF0">
        <w:rPr>
          <w:rFonts w:ascii="Arial" w:eastAsia="Microsoft Sans Serif" w:hAnsi="Arial" w:cs="Arial"/>
          <w:sz w:val="24"/>
          <w:szCs w:val="24"/>
          <w:lang w:val="ro-RO"/>
        </w:rPr>
        <w:t>tasat</w:t>
      </w:r>
      <w:r w:rsidRPr="00A93BF0">
        <w:rPr>
          <w:rFonts w:ascii="Arial" w:eastAsia="Microsoft Sans Serif" w:hAnsi="Arial" w:cs="Arial"/>
          <w:spacing w:val="28"/>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32"/>
          <w:sz w:val="24"/>
          <w:szCs w:val="24"/>
          <w:lang w:val="ro-RO"/>
        </w:rPr>
        <w:t xml:space="preserve"> </w:t>
      </w:r>
      <w:r w:rsidRPr="00A93BF0">
        <w:rPr>
          <w:rFonts w:ascii="Arial" w:eastAsia="Microsoft Sans Serif" w:hAnsi="Arial" w:cs="Arial"/>
          <w:sz w:val="24"/>
          <w:szCs w:val="24"/>
          <w:lang w:val="ro-RO"/>
        </w:rPr>
        <w:t>acoperit</w:t>
      </w:r>
      <w:r w:rsidRPr="00A93BF0">
        <w:rPr>
          <w:rFonts w:ascii="Arial" w:eastAsia="Microsoft Sans Serif" w:hAnsi="Arial" w:cs="Arial"/>
          <w:spacing w:val="23"/>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27"/>
          <w:sz w:val="24"/>
          <w:szCs w:val="24"/>
          <w:lang w:val="ro-RO"/>
        </w:rPr>
        <w:t xml:space="preserve"> </w:t>
      </w:r>
      <w:r w:rsidRPr="00A93BF0">
        <w:rPr>
          <w:rFonts w:ascii="Arial" w:eastAsia="Microsoft Sans Serif" w:hAnsi="Arial" w:cs="Arial"/>
          <w:sz w:val="24"/>
          <w:szCs w:val="24"/>
          <w:lang w:val="ro-RO"/>
        </w:rPr>
        <w:t>un</w:t>
      </w:r>
      <w:r w:rsidRPr="00A93BF0">
        <w:rPr>
          <w:rFonts w:ascii="Arial" w:eastAsia="Microsoft Sans Serif" w:hAnsi="Arial" w:cs="Arial"/>
          <w:spacing w:val="32"/>
          <w:sz w:val="24"/>
          <w:szCs w:val="24"/>
          <w:lang w:val="ro-RO"/>
        </w:rPr>
        <w:t xml:space="preserve"> </w:t>
      </w:r>
      <w:r w:rsidRPr="00A93BF0">
        <w:rPr>
          <w:rFonts w:ascii="Arial" w:eastAsia="Microsoft Sans Serif" w:hAnsi="Arial" w:cs="Arial"/>
          <w:sz w:val="24"/>
          <w:szCs w:val="24"/>
          <w:lang w:val="ro-RO"/>
        </w:rPr>
        <w:t>start</w:t>
      </w:r>
      <w:r w:rsidRPr="00A93BF0">
        <w:rPr>
          <w:rFonts w:ascii="Arial" w:eastAsia="Microsoft Sans Serif" w:hAnsi="Arial" w:cs="Arial"/>
          <w:spacing w:val="30"/>
          <w:sz w:val="24"/>
          <w:szCs w:val="24"/>
          <w:lang w:val="ro-RO"/>
        </w:rPr>
        <w:t xml:space="preserve"> </w:t>
      </w:r>
      <w:r w:rsidRPr="00A93BF0">
        <w:rPr>
          <w:rFonts w:ascii="Arial" w:eastAsia="Microsoft Sans Serif" w:hAnsi="Arial" w:cs="Arial"/>
          <w:sz w:val="24"/>
          <w:szCs w:val="24"/>
          <w:lang w:val="ro-RO"/>
        </w:rPr>
        <w:t>gros</w:t>
      </w:r>
      <w:r w:rsidRPr="00A93BF0">
        <w:rPr>
          <w:rFonts w:ascii="Arial" w:eastAsia="Microsoft Sans Serif" w:hAnsi="Arial" w:cs="Arial"/>
          <w:spacing w:val="3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9"/>
          <w:sz w:val="24"/>
          <w:szCs w:val="24"/>
          <w:lang w:val="ro-RO"/>
        </w:rPr>
        <w:t xml:space="preserve"> </w:t>
      </w:r>
      <w:r w:rsidRPr="00A93BF0">
        <w:rPr>
          <w:rFonts w:ascii="Arial" w:eastAsia="Microsoft Sans Serif" w:hAnsi="Arial" w:cs="Arial"/>
          <w:sz w:val="24"/>
          <w:szCs w:val="24"/>
          <w:lang w:val="ro-RO"/>
        </w:rPr>
        <w:t>humus</w:t>
      </w:r>
      <w:r w:rsidRPr="00A93BF0">
        <w:rPr>
          <w:rFonts w:ascii="Arial" w:eastAsia="Microsoft Sans Serif" w:hAnsi="Arial" w:cs="Arial"/>
          <w:spacing w:val="28"/>
          <w:sz w:val="24"/>
          <w:szCs w:val="24"/>
          <w:lang w:val="ro-RO"/>
        </w:rPr>
        <w:t xml:space="preserve"> </w:t>
      </w:r>
      <w:r w:rsidRPr="00A93BF0">
        <w:rPr>
          <w:rFonts w:ascii="Arial" w:eastAsia="Microsoft Sans Serif" w:hAnsi="Arial" w:cs="Arial"/>
          <w:sz w:val="24"/>
          <w:szCs w:val="24"/>
          <w:lang w:val="ro-RO"/>
        </w:rPr>
        <w:t>brut</w:t>
      </w:r>
      <w:r w:rsidRPr="00A93BF0">
        <w:rPr>
          <w:rFonts w:ascii="Arial" w:eastAsia="Microsoft Sans Serif" w:hAnsi="Arial" w:cs="Arial"/>
          <w:spacing w:val="27"/>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 xml:space="preserve">în </w:t>
      </w:r>
      <w:proofErr w:type="spellStart"/>
      <w:r w:rsidRPr="00A93BF0">
        <w:rPr>
          <w:rFonts w:ascii="Arial" w:eastAsia="Microsoft Sans Serif" w:hAnsi="Arial" w:cs="Arial"/>
          <w:sz w:val="24"/>
          <w:szCs w:val="24"/>
          <w:lang w:val="ro-RO"/>
        </w:rPr>
        <w:t>molidişuri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făgete acidofile), care împiedică </w:t>
      </w:r>
      <w:proofErr w:type="spellStart"/>
      <w:r w:rsidRPr="00A93BF0">
        <w:rPr>
          <w:rFonts w:ascii="Arial" w:eastAsia="Microsoft Sans Serif" w:hAnsi="Arial" w:cs="Arial"/>
          <w:sz w:val="24"/>
          <w:szCs w:val="24"/>
          <w:lang w:val="ro-RO"/>
        </w:rPr>
        <w:t>sămânţa</w:t>
      </w:r>
      <w:proofErr w:type="spellEnd"/>
      <w:r w:rsidRPr="00A93BF0">
        <w:rPr>
          <w:rFonts w:ascii="Arial" w:eastAsia="Microsoft Sans Serif" w:hAnsi="Arial" w:cs="Arial"/>
          <w:sz w:val="24"/>
          <w:szCs w:val="24"/>
          <w:lang w:val="ro-RO"/>
        </w:rPr>
        <w:t xml:space="preserve"> să ia contact cu solul mineral. Lucrarea 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execută în anii de </w:t>
      </w:r>
      <w:proofErr w:type="spellStart"/>
      <w:r w:rsidRPr="00A93BF0">
        <w:rPr>
          <w:rFonts w:ascii="Arial" w:eastAsia="Microsoft Sans Serif" w:hAnsi="Arial" w:cs="Arial"/>
          <w:sz w:val="24"/>
          <w:szCs w:val="24"/>
          <w:lang w:val="ro-RO"/>
        </w:rPr>
        <w:t>fructificaţie</w:t>
      </w:r>
      <w:proofErr w:type="spellEnd"/>
      <w:r w:rsidRPr="00A93BF0">
        <w:rPr>
          <w:rFonts w:ascii="Arial" w:eastAsia="Microsoft Sans Serif" w:hAnsi="Arial" w:cs="Arial"/>
          <w:sz w:val="24"/>
          <w:szCs w:val="24"/>
          <w:lang w:val="ro-RO"/>
        </w:rPr>
        <w:t xml:space="preserve">, precum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 xml:space="preserve">înainte de </w:t>
      </w:r>
      <w:proofErr w:type="spellStart"/>
      <w:r w:rsidRPr="00A93BF0">
        <w:rPr>
          <w:rFonts w:ascii="Arial" w:eastAsia="Microsoft Sans Serif" w:hAnsi="Arial" w:cs="Arial"/>
          <w:sz w:val="24"/>
          <w:szCs w:val="24"/>
          <w:lang w:val="ro-RO"/>
        </w:rPr>
        <w:t>fructificaţie</w:t>
      </w:r>
      <w:proofErr w:type="spellEnd"/>
      <w:r w:rsidRPr="00A93BF0">
        <w:rPr>
          <w:rFonts w:ascii="Arial" w:eastAsia="Microsoft Sans Serif" w:hAnsi="Arial" w:cs="Arial"/>
          <w:sz w:val="24"/>
          <w:szCs w:val="24"/>
          <w:lang w:val="ro-RO"/>
        </w:rPr>
        <w:t xml:space="preserve"> (înainte de diseminarea </w:t>
      </w:r>
      <w:proofErr w:type="spellStart"/>
      <w:r w:rsidRPr="00A93BF0">
        <w:rPr>
          <w:rFonts w:ascii="Arial" w:eastAsia="Microsoft Sans Serif" w:hAnsi="Arial" w:cs="Arial"/>
          <w:sz w:val="24"/>
          <w:szCs w:val="24"/>
          <w:lang w:val="ro-RO"/>
        </w:rPr>
        <w:t>seminţelor</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regulă</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benzi</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alterne</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sau în</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ochiuri</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regenerare.</w:t>
      </w:r>
    </w:p>
    <w:p w14:paraId="3FBC3D38"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33855D38" w14:textId="77777777" w:rsidR="00FB48F5" w:rsidRPr="00A93BF0" w:rsidRDefault="00FB48F5">
      <w:pPr>
        <w:widowControl w:val="0"/>
        <w:numPr>
          <w:ilvl w:val="0"/>
          <w:numId w:val="25"/>
        </w:numPr>
        <w:tabs>
          <w:tab w:val="left" w:pos="543"/>
        </w:tabs>
        <w:autoSpaceDE w:val="0"/>
        <w:autoSpaceDN w:val="0"/>
        <w:spacing w:before="230" w:after="0" w:line="240" w:lineRule="auto"/>
        <w:ind w:left="542" w:hanging="321"/>
        <w:rPr>
          <w:rFonts w:ascii="Arial" w:eastAsia="Microsoft Sans Serif" w:hAnsi="Arial" w:cs="Arial"/>
          <w:b/>
          <w:i/>
          <w:sz w:val="24"/>
          <w:szCs w:val="24"/>
          <w:lang w:val="ro-RO"/>
        </w:rPr>
      </w:pPr>
      <w:r w:rsidRPr="00A93BF0">
        <w:rPr>
          <w:rFonts w:ascii="Arial" w:eastAsia="Microsoft Sans Serif" w:hAnsi="Arial" w:cs="Arial"/>
          <w:b/>
          <w:i/>
          <w:sz w:val="24"/>
          <w:szCs w:val="24"/>
          <w:lang w:val="ro-RO"/>
        </w:rPr>
        <w:t>Lucrări</w:t>
      </w:r>
      <w:r w:rsidRPr="00A93BF0">
        <w:rPr>
          <w:rFonts w:ascii="Arial" w:eastAsia="Microsoft Sans Serif" w:hAnsi="Arial" w:cs="Arial"/>
          <w:b/>
          <w:i/>
          <w:spacing w:val="-10"/>
          <w:sz w:val="24"/>
          <w:szCs w:val="24"/>
          <w:lang w:val="ro-RO"/>
        </w:rPr>
        <w:t xml:space="preserve"> </w:t>
      </w:r>
      <w:r w:rsidRPr="00A93BF0">
        <w:rPr>
          <w:rFonts w:ascii="Arial" w:eastAsia="Microsoft Sans Serif" w:hAnsi="Arial" w:cs="Arial"/>
          <w:b/>
          <w:i/>
          <w:sz w:val="24"/>
          <w:szCs w:val="24"/>
          <w:lang w:val="ro-RO"/>
        </w:rPr>
        <w:t>pentru</w:t>
      </w:r>
      <w:r w:rsidRPr="00A93BF0">
        <w:rPr>
          <w:rFonts w:ascii="Arial" w:eastAsia="Microsoft Sans Serif" w:hAnsi="Arial" w:cs="Arial"/>
          <w:b/>
          <w:i/>
          <w:spacing w:val="-9"/>
          <w:sz w:val="24"/>
          <w:szCs w:val="24"/>
          <w:lang w:val="ro-RO"/>
        </w:rPr>
        <w:t xml:space="preserve"> </w:t>
      </w:r>
      <w:r w:rsidRPr="00A93BF0">
        <w:rPr>
          <w:rFonts w:ascii="Arial" w:eastAsia="Microsoft Sans Serif" w:hAnsi="Arial" w:cs="Arial"/>
          <w:b/>
          <w:i/>
          <w:sz w:val="24"/>
          <w:szCs w:val="24"/>
          <w:lang w:val="ro-RO"/>
        </w:rPr>
        <w:t>asigurarea</w:t>
      </w:r>
      <w:r w:rsidRPr="00A93BF0">
        <w:rPr>
          <w:rFonts w:ascii="Arial" w:eastAsia="Microsoft Sans Serif" w:hAnsi="Arial" w:cs="Arial"/>
          <w:b/>
          <w:i/>
          <w:spacing w:val="-12"/>
          <w:sz w:val="24"/>
          <w:szCs w:val="24"/>
          <w:lang w:val="ro-RO"/>
        </w:rPr>
        <w:t xml:space="preserve"> </w:t>
      </w:r>
      <w:r w:rsidRPr="00A93BF0">
        <w:rPr>
          <w:rFonts w:ascii="Arial" w:eastAsia="Microsoft Sans Serif" w:hAnsi="Arial" w:cs="Arial"/>
          <w:b/>
          <w:i/>
          <w:sz w:val="24"/>
          <w:szCs w:val="24"/>
          <w:lang w:val="ro-RO"/>
        </w:rPr>
        <w:t>dezvoltării</w:t>
      </w:r>
      <w:r w:rsidRPr="00A93BF0">
        <w:rPr>
          <w:rFonts w:ascii="Arial" w:eastAsia="Microsoft Sans Serif" w:hAnsi="Arial" w:cs="Arial"/>
          <w:b/>
          <w:i/>
          <w:spacing w:val="-14"/>
          <w:sz w:val="24"/>
          <w:szCs w:val="24"/>
          <w:lang w:val="ro-RO"/>
        </w:rPr>
        <w:t xml:space="preserve"> </w:t>
      </w:r>
      <w:proofErr w:type="spellStart"/>
      <w:r w:rsidRPr="00A93BF0">
        <w:rPr>
          <w:rFonts w:ascii="Arial" w:eastAsia="Microsoft Sans Serif" w:hAnsi="Arial" w:cs="Arial"/>
          <w:b/>
          <w:i/>
          <w:sz w:val="24"/>
          <w:szCs w:val="24"/>
          <w:lang w:val="ro-RO"/>
        </w:rPr>
        <w:t>seminţişului</w:t>
      </w:r>
      <w:proofErr w:type="spellEnd"/>
    </w:p>
    <w:p w14:paraId="1E55F8F3" w14:textId="77777777" w:rsidR="00FB48F5" w:rsidRPr="00A93BF0" w:rsidRDefault="00FB48F5" w:rsidP="00FB48F5">
      <w:pPr>
        <w:widowControl w:val="0"/>
        <w:autoSpaceDE w:val="0"/>
        <w:autoSpaceDN w:val="0"/>
        <w:spacing w:after="0" w:line="240" w:lineRule="auto"/>
        <w:rPr>
          <w:rFonts w:ascii="Arial" w:eastAsia="Microsoft Sans Serif" w:hAnsi="Arial" w:cs="Arial"/>
          <w:b/>
          <w:i/>
          <w:sz w:val="24"/>
          <w:szCs w:val="24"/>
          <w:lang w:val="ro-RO"/>
        </w:rPr>
      </w:pPr>
    </w:p>
    <w:p w14:paraId="633C4051" w14:textId="77777777" w:rsidR="00FB48F5" w:rsidRPr="00A93BF0" w:rsidRDefault="00FB48F5" w:rsidP="00FB48F5">
      <w:pPr>
        <w:widowControl w:val="0"/>
        <w:autoSpaceDE w:val="0"/>
        <w:autoSpaceDN w:val="0"/>
        <w:spacing w:after="0" w:line="240" w:lineRule="auto"/>
        <w:ind w:left="335" w:firstLine="568"/>
        <w:rPr>
          <w:rFonts w:ascii="Arial" w:eastAsia="Microsoft Sans Serif" w:hAnsi="Arial" w:cs="Arial"/>
          <w:sz w:val="24"/>
          <w:szCs w:val="24"/>
          <w:lang w:val="ro-RO"/>
        </w:rPr>
      </w:pPr>
      <w:r w:rsidRPr="00A93BF0">
        <w:rPr>
          <w:rFonts w:ascii="Arial" w:eastAsia="Microsoft Sans Serif" w:hAnsi="Arial" w:cs="Arial"/>
          <w:sz w:val="24"/>
          <w:szCs w:val="24"/>
          <w:lang w:val="ro-RO"/>
        </w:rPr>
        <w:t>Aceste</w:t>
      </w:r>
      <w:r w:rsidRPr="00A93BF0">
        <w:rPr>
          <w:rFonts w:ascii="Arial" w:eastAsia="Microsoft Sans Serif" w:hAnsi="Arial" w:cs="Arial"/>
          <w:spacing w:val="31"/>
          <w:sz w:val="24"/>
          <w:szCs w:val="24"/>
          <w:lang w:val="ro-RO"/>
        </w:rPr>
        <w:t xml:space="preserve"> </w:t>
      </w:r>
      <w:r w:rsidRPr="00A93BF0">
        <w:rPr>
          <w:rFonts w:ascii="Arial" w:eastAsia="Microsoft Sans Serif" w:hAnsi="Arial" w:cs="Arial"/>
          <w:sz w:val="24"/>
          <w:szCs w:val="24"/>
          <w:lang w:val="ro-RO"/>
        </w:rPr>
        <w:t>lucrări</w:t>
      </w:r>
      <w:r w:rsidRPr="00A93BF0">
        <w:rPr>
          <w:rFonts w:ascii="Arial" w:eastAsia="Microsoft Sans Serif" w:hAnsi="Arial" w:cs="Arial"/>
          <w:spacing w:val="33"/>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37"/>
          <w:sz w:val="24"/>
          <w:szCs w:val="24"/>
          <w:lang w:val="ro-RO"/>
        </w:rPr>
        <w:t xml:space="preserve"> </w:t>
      </w:r>
      <w:r w:rsidRPr="00A93BF0">
        <w:rPr>
          <w:rFonts w:ascii="Arial" w:eastAsia="Microsoft Sans Serif" w:hAnsi="Arial" w:cs="Arial"/>
          <w:sz w:val="24"/>
          <w:szCs w:val="24"/>
          <w:lang w:val="ro-RO"/>
        </w:rPr>
        <w:t>pot</w:t>
      </w:r>
      <w:r w:rsidRPr="00A93BF0">
        <w:rPr>
          <w:rFonts w:ascii="Arial" w:eastAsia="Microsoft Sans Serif" w:hAnsi="Arial" w:cs="Arial"/>
          <w:spacing w:val="36"/>
          <w:sz w:val="24"/>
          <w:szCs w:val="24"/>
          <w:lang w:val="ro-RO"/>
        </w:rPr>
        <w:t xml:space="preserve"> </w:t>
      </w:r>
      <w:r w:rsidRPr="00A93BF0">
        <w:rPr>
          <w:rFonts w:ascii="Arial" w:eastAsia="Microsoft Sans Serif" w:hAnsi="Arial" w:cs="Arial"/>
          <w:sz w:val="24"/>
          <w:szCs w:val="24"/>
          <w:lang w:val="ro-RO"/>
        </w:rPr>
        <w:t>executa</w:t>
      </w:r>
      <w:r w:rsidRPr="00A93BF0">
        <w:rPr>
          <w:rFonts w:ascii="Arial" w:eastAsia="Microsoft Sans Serif" w:hAnsi="Arial" w:cs="Arial"/>
          <w:spacing w:val="34"/>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36"/>
          <w:sz w:val="24"/>
          <w:szCs w:val="24"/>
          <w:lang w:val="ro-RO"/>
        </w:rPr>
        <w:t xml:space="preserve"> </w:t>
      </w:r>
      <w:proofErr w:type="spellStart"/>
      <w:r w:rsidRPr="00A93BF0">
        <w:rPr>
          <w:rFonts w:ascii="Arial" w:eastAsia="Microsoft Sans Serif" w:hAnsi="Arial" w:cs="Arial"/>
          <w:sz w:val="24"/>
          <w:szCs w:val="24"/>
          <w:lang w:val="ro-RO"/>
        </w:rPr>
        <w:t>seminţişurile</w:t>
      </w:r>
      <w:proofErr w:type="spellEnd"/>
      <w:r w:rsidRPr="00A93BF0">
        <w:rPr>
          <w:rFonts w:ascii="Arial" w:eastAsia="Microsoft Sans Serif" w:hAnsi="Arial" w:cs="Arial"/>
          <w:spacing w:val="29"/>
          <w:sz w:val="24"/>
          <w:szCs w:val="24"/>
          <w:lang w:val="ro-RO"/>
        </w:rPr>
        <w:t xml:space="preserve"> </w:t>
      </w:r>
      <w:r w:rsidRPr="00A93BF0">
        <w:rPr>
          <w:rFonts w:ascii="Arial" w:eastAsia="Microsoft Sans Serif" w:hAnsi="Arial" w:cs="Arial"/>
          <w:sz w:val="24"/>
          <w:szCs w:val="24"/>
          <w:lang w:val="ro-RO"/>
        </w:rPr>
        <w:t>naturale</w:t>
      </w:r>
      <w:r w:rsidRPr="00A93BF0">
        <w:rPr>
          <w:rFonts w:ascii="Arial" w:eastAsia="Microsoft Sans Serif" w:hAnsi="Arial" w:cs="Arial"/>
          <w:spacing w:val="31"/>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35"/>
          <w:sz w:val="24"/>
          <w:szCs w:val="24"/>
          <w:lang w:val="ro-RO"/>
        </w:rPr>
        <w:t xml:space="preserve"> </w:t>
      </w:r>
      <w:r w:rsidRPr="00A93BF0">
        <w:rPr>
          <w:rFonts w:ascii="Arial" w:eastAsia="Microsoft Sans Serif" w:hAnsi="Arial" w:cs="Arial"/>
          <w:sz w:val="24"/>
          <w:szCs w:val="24"/>
          <w:lang w:val="ro-RO"/>
        </w:rPr>
        <w:t>momentul</w:t>
      </w:r>
      <w:r w:rsidRPr="00A93BF0">
        <w:rPr>
          <w:rFonts w:ascii="Arial" w:eastAsia="Microsoft Sans Serif" w:hAnsi="Arial" w:cs="Arial"/>
          <w:spacing w:val="30"/>
          <w:sz w:val="24"/>
          <w:szCs w:val="24"/>
          <w:lang w:val="ro-RO"/>
        </w:rPr>
        <w:t xml:space="preserve"> </w:t>
      </w:r>
      <w:r w:rsidRPr="00A93BF0">
        <w:rPr>
          <w:rFonts w:ascii="Arial" w:eastAsia="Microsoft Sans Serif" w:hAnsi="Arial" w:cs="Arial"/>
          <w:sz w:val="24"/>
          <w:szCs w:val="24"/>
          <w:lang w:val="ro-RO"/>
        </w:rPr>
        <w:t>instalării</w:t>
      </w:r>
      <w:r w:rsidRPr="00A93BF0">
        <w:rPr>
          <w:rFonts w:ascii="Arial" w:eastAsia="Microsoft Sans Serif" w:hAnsi="Arial" w:cs="Arial"/>
          <w:spacing w:val="30"/>
          <w:sz w:val="24"/>
          <w:szCs w:val="24"/>
          <w:lang w:val="ro-RO"/>
        </w:rPr>
        <w:t xml:space="preserve"> </w:t>
      </w:r>
      <w:r w:rsidRPr="00A93BF0">
        <w:rPr>
          <w:rFonts w:ascii="Arial" w:eastAsia="Microsoft Sans Serif" w:hAnsi="Arial" w:cs="Arial"/>
          <w:sz w:val="24"/>
          <w:szCs w:val="24"/>
          <w:lang w:val="ro-RO"/>
        </w:rPr>
        <w:t>lor</w:t>
      </w:r>
      <w:r w:rsidRPr="00A93BF0">
        <w:rPr>
          <w:rFonts w:ascii="Arial" w:eastAsia="Microsoft Sans Serif" w:hAnsi="Arial" w:cs="Arial"/>
          <w:spacing w:val="33"/>
          <w:sz w:val="24"/>
          <w:szCs w:val="24"/>
          <w:lang w:val="ro-RO"/>
        </w:rPr>
        <w:t xml:space="preserve"> </w:t>
      </w:r>
      <w:r w:rsidRPr="00A93BF0">
        <w:rPr>
          <w:rFonts w:ascii="Arial" w:eastAsia="Microsoft Sans Serif" w:hAnsi="Arial" w:cs="Arial"/>
          <w:sz w:val="24"/>
          <w:szCs w:val="24"/>
          <w:lang w:val="ro-RO"/>
        </w:rPr>
        <w:t>până</w:t>
      </w:r>
      <w:r w:rsidRPr="00A93BF0">
        <w:rPr>
          <w:rFonts w:ascii="Arial" w:eastAsia="Microsoft Sans Serif" w:hAnsi="Arial" w:cs="Arial"/>
          <w:spacing w:val="34"/>
          <w:sz w:val="24"/>
          <w:szCs w:val="24"/>
          <w:lang w:val="ro-RO"/>
        </w:rPr>
        <w:t xml:space="preserve"> </w:t>
      </w:r>
      <w:r w:rsidRPr="00A93BF0">
        <w:rPr>
          <w:rFonts w:ascii="Arial" w:eastAsia="Microsoft Sans Serif" w:hAnsi="Arial" w:cs="Arial"/>
          <w:sz w:val="24"/>
          <w:szCs w:val="24"/>
          <w:lang w:val="ro-RO"/>
        </w:rPr>
        <w:t>ce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arboretul</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realizează</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starea</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masiv</w:t>
      </w:r>
      <w:r w:rsidRPr="00A93BF0">
        <w:rPr>
          <w:rFonts w:ascii="Arial" w:eastAsia="Microsoft Sans Serif" w:hAnsi="Arial" w:cs="Arial"/>
          <w:spacing w:val="-7"/>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constau</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din:</w:t>
      </w:r>
    </w:p>
    <w:p w14:paraId="197C4C8E" w14:textId="77777777" w:rsidR="00FB48F5" w:rsidRPr="00A93BF0" w:rsidRDefault="00FB48F5" w:rsidP="00FB48F5">
      <w:pPr>
        <w:widowControl w:val="0"/>
        <w:autoSpaceDE w:val="0"/>
        <w:autoSpaceDN w:val="0"/>
        <w:spacing w:before="8" w:after="0" w:line="240" w:lineRule="auto"/>
        <w:rPr>
          <w:rFonts w:ascii="Arial" w:eastAsia="Microsoft Sans Serif" w:hAnsi="Arial" w:cs="Arial"/>
          <w:sz w:val="24"/>
          <w:szCs w:val="24"/>
          <w:lang w:val="ro-RO"/>
        </w:rPr>
      </w:pPr>
    </w:p>
    <w:p w14:paraId="509190FE" w14:textId="77777777" w:rsidR="00FB48F5" w:rsidRPr="00A93BF0" w:rsidRDefault="00FB48F5" w:rsidP="00FB48F5">
      <w:pPr>
        <w:widowControl w:val="0"/>
        <w:autoSpaceDE w:val="0"/>
        <w:autoSpaceDN w:val="0"/>
        <w:spacing w:after="0" w:line="240" w:lineRule="auto"/>
        <w:ind w:left="222" w:right="284" w:firstLine="720"/>
        <w:jc w:val="both"/>
        <w:rPr>
          <w:rFonts w:ascii="Arial" w:eastAsia="Microsoft Sans Serif" w:hAnsi="Arial" w:cs="Arial"/>
          <w:sz w:val="24"/>
          <w:szCs w:val="24"/>
          <w:lang w:val="ro-RO"/>
        </w:rPr>
      </w:pPr>
      <w:proofErr w:type="spellStart"/>
      <w:r w:rsidRPr="00A93BF0">
        <w:rPr>
          <w:rFonts w:ascii="Arial" w:eastAsia="Microsoft Sans Serif" w:hAnsi="Arial" w:cs="Arial"/>
          <w:i/>
          <w:sz w:val="24"/>
          <w:szCs w:val="24"/>
          <w:lang w:val="ro-RO"/>
        </w:rPr>
        <w:t>Descopleşirea</w:t>
      </w:r>
      <w:proofErr w:type="spellEnd"/>
      <w:r w:rsidRPr="00A93BF0">
        <w:rPr>
          <w:rFonts w:ascii="Arial" w:eastAsia="Microsoft Sans Serif" w:hAnsi="Arial" w:cs="Arial"/>
          <w:i/>
          <w:spacing w:val="1"/>
          <w:sz w:val="24"/>
          <w:szCs w:val="24"/>
          <w:lang w:val="ro-RO"/>
        </w:rPr>
        <w:t xml:space="preserve"> </w:t>
      </w:r>
      <w:proofErr w:type="spellStart"/>
      <w:r w:rsidRPr="00A93BF0">
        <w:rPr>
          <w:rFonts w:ascii="Arial" w:eastAsia="Microsoft Sans Serif" w:hAnsi="Arial" w:cs="Arial"/>
          <w:i/>
          <w:sz w:val="24"/>
          <w:szCs w:val="24"/>
          <w:lang w:val="ro-RO"/>
        </w:rPr>
        <w:t>seminţişului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această</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lucrare</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61"/>
          <w:sz w:val="24"/>
          <w:szCs w:val="24"/>
          <w:lang w:val="ro-RO"/>
        </w:rPr>
        <w:t xml:space="preserve"> </w:t>
      </w:r>
      <w:proofErr w:type="spellStart"/>
      <w:r w:rsidRPr="00A93BF0">
        <w:rPr>
          <w:rFonts w:ascii="Arial" w:eastAsia="Microsoft Sans Serif" w:hAnsi="Arial" w:cs="Arial"/>
          <w:sz w:val="24"/>
          <w:szCs w:val="24"/>
          <w:lang w:val="ro-RO"/>
        </w:rPr>
        <w:t>urmăreşte</w:t>
      </w:r>
      <w:proofErr w:type="spellEnd"/>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protejarea</w:t>
      </w:r>
      <w:r w:rsidRPr="00A93BF0">
        <w:rPr>
          <w:rFonts w:ascii="Arial" w:eastAsia="Microsoft Sans Serif" w:hAnsi="Arial" w:cs="Arial"/>
          <w:spacing w:val="61"/>
          <w:sz w:val="24"/>
          <w:szCs w:val="24"/>
          <w:lang w:val="ro-RO"/>
        </w:rPr>
        <w:t xml:space="preserve"> </w:t>
      </w:r>
      <w:proofErr w:type="spellStart"/>
      <w:r w:rsidRPr="00A93BF0">
        <w:rPr>
          <w:rFonts w:ascii="Arial" w:eastAsia="Microsoft Sans Serif" w:hAnsi="Arial" w:cs="Arial"/>
          <w:sz w:val="24"/>
          <w:szCs w:val="24"/>
          <w:lang w:val="ro-RO"/>
        </w:rPr>
        <w:t>seminţişului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imediat după instalarea acestuia, împotriva buruienilor care îi pun</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 xml:space="preserve">în pericol </w:t>
      </w:r>
      <w:proofErr w:type="spellStart"/>
      <w:r w:rsidRPr="00A93BF0">
        <w:rPr>
          <w:rFonts w:ascii="Arial" w:eastAsia="Microsoft Sans Serif" w:hAnsi="Arial" w:cs="Arial"/>
          <w:sz w:val="24"/>
          <w:szCs w:val="24"/>
          <w:lang w:val="ro-RO"/>
        </w:rPr>
        <w:t>existenţa</w:t>
      </w:r>
      <w:proofErr w:type="spellEnd"/>
      <w:r w:rsidRPr="00A93BF0">
        <w:rPr>
          <w:rFonts w:ascii="Arial" w:eastAsia="Microsoft Sans Serif" w:hAnsi="Arial" w:cs="Arial"/>
          <w:sz w:val="24"/>
          <w:szCs w:val="24"/>
          <w:lang w:val="ro-RO"/>
        </w:rPr>
        <w:t xml:space="preserve"> sau</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care pot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să-i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împiedice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dezvoltarea.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Descopleşirea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efectuează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dată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două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an,</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prima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intervenţie</w:t>
      </w:r>
      <w:proofErr w:type="spellEnd"/>
      <w:r w:rsidRPr="00A93BF0">
        <w:rPr>
          <w:rFonts w:ascii="Arial" w:eastAsia="Microsoft Sans Serif" w:hAnsi="Arial" w:cs="Arial"/>
          <w:sz w:val="24"/>
          <w:szCs w:val="24"/>
          <w:lang w:val="ro-RO"/>
        </w:rPr>
        <w:t xml:space="preserve"> făcându-se 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lună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lastRenderedPageBreak/>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începerea sezonului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vegetaţie</w:t>
      </w:r>
      <w:proofErr w:type="spellEnd"/>
      <w:r w:rsidRPr="00A93BF0">
        <w:rPr>
          <w:rFonts w:ascii="Arial" w:eastAsia="Microsoft Sans Serif" w:hAnsi="Arial" w:cs="Arial"/>
          <w:sz w:val="24"/>
          <w:szCs w:val="24"/>
          <w:lang w:val="ro-RO"/>
        </w:rPr>
        <w:t xml:space="preserve"> (pentru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60"/>
          <w:sz w:val="24"/>
          <w:szCs w:val="24"/>
          <w:lang w:val="ro-RO"/>
        </w:rPr>
        <w:t xml:space="preserve"> </w:t>
      </w:r>
      <w:proofErr w:type="spellStart"/>
      <w:r w:rsidRPr="00A93BF0">
        <w:rPr>
          <w:rFonts w:ascii="Arial" w:eastAsia="Microsoft Sans Serif" w:hAnsi="Arial" w:cs="Arial"/>
          <w:sz w:val="24"/>
          <w:szCs w:val="24"/>
          <w:lang w:val="ro-RO"/>
        </w:rPr>
        <w:t>puieţii</w:t>
      </w:r>
      <w:proofErr w:type="spellEnd"/>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fortifice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înainte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venirea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perioadei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arşiţă</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iar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doua</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septembrie,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dacă</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există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pericolul</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buruienile</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determine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căderea</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zăpezii,</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6"/>
          <w:sz w:val="24"/>
          <w:szCs w:val="24"/>
          <w:lang w:val="ro-RO"/>
        </w:rPr>
        <w:t xml:space="preserve"> </w:t>
      </w:r>
      <w:proofErr w:type="spellStart"/>
      <w:r w:rsidRPr="00A93BF0">
        <w:rPr>
          <w:rFonts w:ascii="Arial" w:eastAsia="Microsoft Sans Serif" w:hAnsi="Arial" w:cs="Arial"/>
          <w:sz w:val="24"/>
          <w:szCs w:val="24"/>
          <w:lang w:val="ro-RO"/>
        </w:rPr>
        <w:t>înălţimea</w:t>
      </w:r>
      <w:proofErr w:type="spellEnd"/>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lor,</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culcarea</w:t>
      </w:r>
      <w:r w:rsidRPr="00A93BF0">
        <w:rPr>
          <w:rFonts w:ascii="Arial" w:eastAsia="Microsoft Sans Serif" w:hAnsi="Arial" w:cs="Arial"/>
          <w:spacing w:val="-9"/>
          <w:sz w:val="24"/>
          <w:szCs w:val="24"/>
          <w:lang w:val="ro-RO"/>
        </w:rPr>
        <w:t xml:space="preserve"> </w:t>
      </w:r>
      <w:proofErr w:type="spellStart"/>
      <w:r w:rsidRPr="00A93BF0">
        <w:rPr>
          <w:rFonts w:ascii="Arial" w:eastAsia="Microsoft Sans Serif" w:hAnsi="Arial" w:cs="Arial"/>
          <w:sz w:val="24"/>
          <w:szCs w:val="24"/>
          <w:lang w:val="ro-RO"/>
        </w:rPr>
        <w:t>puieţilor</w:t>
      </w:r>
      <w:proofErr w:type="spellEnd"/>
      <w:r w:rsidRPr="00A93BF0">
        <w:rPr>
          <w:rFonts w:ascii="Arial" w:eastAsia="Microsoft Sans Serif" w:hAnsi="Arial" w:cs="Arial"/>
          <w:sz w:val="24"/>
          <w:szCs w:val="24"/>
          <w:lang w:val="ro-RO"/>
        </w:rPr>
        <w:t>.</w:t>
      </w:r>
    </w:p>
    <w:p w14:paraId="7B743CF5" w14:textId="77777777" w:rsidR="00FB48F5" w:rsidRPr="00A93BF0" w:rsidRDefault="00FB48F5">
      <w:pPr>
        <w:widowControl w:val="0"/>
        <w:numPr>
          <w:ilvl w:val="1"/>
          <w:numId w:val="22"/>
        </w:numPr>
        <w:tabs>
          <w:tab w:val="left" w:pos="2143"/>
        </w:tabs>
        <w:autoSpaceDE w:val="0"/>
        <w:autoSpaceDN w:val="0"/>
        <w:spacing w:after="0" w:line="240" w:lineRule="auto"/>
        <w:ind w:left="2142" w:hanging="361"/>
        <w:jc w:val="center"/>
        <w:outlineLvl w:val="7"/>
        <w:rPr>
          <w:rFonts w:ascii="Arial" w:eastAsia="Times New Roman" w:hAnsi="Arial" w:cs="Arial"/>
          <w:b/>
          <w:i/>
          <w:noProof/>
          <w:sz w:val="24"/>
          <w:szCs w:val="24"/>
          <w:lang w:val="ro-RO"/>
        </w:rPr>
      </w:pPr>
      <w:r w:rsidRPr="00A93BF0">
        <w:rPr>
          <w:rFonts w:ascii="Arial" w:eastAsia="Times New Roman" w:hAnsi="Arial" w:cs="Arial"/>
          <w:b/>
          <w:i/>
          <w:noProof/>
          <w:sz w:val="24"/>
          <w:szCs w:val="24"/>
          <w:lang w:val="ro-RO"/>
        </w:rPr>
        <w:t>Lucrări</w:t>
      </w:r>
      <w:r w:rsidRPr="00A93BF0">
        <w:rPr>
          <w:rFonts w:ascii="Arial" w:eastAsia="Times New Roman" w:hAnsi="Arial" w:cs="Arial"/>
          <w:b/>
          <w:i/>
          <w:noProof/>
          <w:spacing w:val="-3"/>
          <w:sz w:val="24"/>
          <w:szCs w:val="24"/>
          <w:lang w:val="ro-RO"/>
        </w:rPr>
        <w:t xml:space="preserve"> </w:t>
      </w:r>
      <w:r w:rsidRPr="00A93BF0">
        <w:rPr>
          <w:rFonts w:ascii="Arial" w:eastAsia="Times New Roman" w:hAnsi="Arial" w:cs="Arial"/>
          <w:b/>
          <w:i/>
          <w:noProof/>
          <w:sz w:val="24"/>
          <w:szCs w:val="24"/>
          <w:lang w:val="ro-RO"/>
        </w:rPr>
        <w:t>de</w:t>
      </w:r>
      <w:r w:rsidRPr="00A93BF0">
        <w:rPr>
          <w:rFonts w:ascii="Arial" w:eastAsia="Times New Roman" w:hAnsi="Arial" w:cs="Arial"/>
          <w:b/>
          <w:i/>
          <w:noProof/>
          <w:spacing w:val="-3"/>
          <w:sz w:val="24"/>
          <w:szCs w:val="24"/>
          <w:lang w:val="ro-RO"/>
        </w:rPr>
        <w:t xml:space="preserve"> </w:t>
      </w:r>
      <w:r w:rsidRPr="00A93BF0">
        <w:rPr>
          <w:rFonts w:ascii="Arial" w:eastAsia="Times New Roman" w:hAnsi="Arial" w:cs="Arial"/>
          <w:b/>
          <w:i/>
          <w:noProof/>
          <w:sz w:val="24"/>
          <w:szCs w:val="24"/>
          <w:lang w:val="ro-RO"/>
        </w:rPr>
        <w:t>regenerare</w:t>
      </w:r>
      <w:r w:rsidRPr="00A93BF0">
        <w:rPr>
          <w:rFonts w:ascii="Arial" w:eastAsia="Times New Roman" w:hAnsi="Arial" w:cs="Arial"/>
          <w:b/>
          <w:i/>
          <w:noProof/>
          <w:spacing w:val="-3"/>
          <w:sz w:val="24"/>
          <w:szCs w:val="24"/>
          <w:lang w:val="ro-RO"/>
        </w:rPr>
        <w:t xml:space="preserve"> </w:t>
      </w:r>
      <w:r w:rsidRPr="00A93BF0">
        <w:rPr>
          <w:rFonts w:ascii="Arial" w:eastAsia="Times New Roman" w:hAnsi="Arial" w:cs="Arial"/>
          <w:b/>
          <w:i/>
          <w:noProof/>
          <w:sz w:val="24"/>
          <w:szCs w:val="24"/>
          <w:lang w:val="ro-RO"/>
        </w:rPr>
        <w:t>-</w:t>
      </w:r>
      <w:r w:rsidRPr="00A93BF0">
        <w:rPr>
          <w:rFonts w:ascii="Arial" w:eastAsia="Times New Roman" w:hAnsi="Arial" w:cs="Arial"/>
          <w:b/>
          <w:i/>
          <w:noProof/>
          <w:spacing w:val="-1"/>
          <w:sz w:val="24"/>
          <w:szCs w:val="24"/>
          <w:lang w:val="ro-RO"/>
        </w:rPr>
        <w:t xml:space="preserve"> </w:t>
      </w:r>
      <w:r w:rsidRPr="00A93BF0">
        <w:rPr>
          <w:rFonts w:ascii="Arial" w:eastAsia="Times New Roman" w:hAnsi="Arial" w:cs="Arial"/>
          <w:b/>
          <w:i/>
          <w:noProof/>
          <w:sz w:val="24"/>
          <w:szCs w:val="24"/>
          <w:lang w:val="ro-RO"/>
        </w:rPr>
        <w:t>Impăduriri</w:t>
      </w:r>
    </w:p>
    <w:p w14:paraId="3553774B" w14:textId="77777777" w:rsidR="00FB48F5" w:rsidRPr="00A93BF0" w:rsidRDefault="00FB48F5" w:rsidP="00FB48F5">
      <w:pPr>
        <w:widowControl w:val="0"/>
        <w:autoSpaceDE w:val="0"/>
        <w:autoSpaceDN w:val="0"/>
        <w:spacing w:before="7" w:after="0" w:line="240" w:lineRule="auto"/>
        <w:rPr>
          <w:rFonts w:ascii="Arial" w:eastAsia="Microsoft Sans Serif" w:hAnsi="Arial" w:cs="Arial"/>
          <w:b/>
          <w:i/>
          <w:sz w:val="24"/>
          <w:szCs w:val="24"/>
          <w:lang w:val="ro-RO"/>
        </w:rPr>
      </w:pPr>
    </w:p>
    <w:p w14:paraId="5E144E7D" w14:textId="77777777" w:rsidR="00FB48F5" w:rsidRPr="00A93BF0" w:rsidRDefault="00FB48F5" w:rsidP="00FB48F5">
      <w:pPr>
        <w:spacing w:after="200" w:line="276" w:lineRule="auto"/>
        <w:ind w:left="222" w:right="245" w:firstLine="840"/>
        <w:jc w:val="both"/>
        <w:rPr>
          <w:rFonts w:ascii="Arial" w:eastAsia="Calibri" w:hAnsi="Arial" w:cs="Arial"/>
          <w:sz w:val="24"/>
          <w:szCs w:val="24"/>
          <w:lang w:val="ro-RO"/>
        </w:rPr>
      </w:pPr>
      <w:r w:rsidRPr="00A93BF0">
        <w:rPr>
          <w:rFonts w:ascii="Arial" w:eastAsia="Calibri" w:hAnsi="Arial" w:cs="Arial"/>
          <w:sz w:val="24"/>
          <w:szCs w:val="24"/>
          <w:lang w:val="ro-RO"/>
        </w:rPr>
        <w:t>Regenerarea</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arboretelor</w:t>
      </w:r>
      <w:proofErr w:type="spellEnd"/>
      <w:r w:rsidRPr="00A93BF0">
        <w:rPr>
          <w:rFonts w:ascii="Arial" w:eastAsia="Calibri" w:hAnsi="Arial" w:cs="Arial"/>
          <w:sz w:val="24"/>
          <w:szCs w:val="24"/>
          <w:lang w:val="ro-RO"/>
        </w:rPr>
        <w:t>,</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ca</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proces</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asigurare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continuităţii</w:t>
      </w:r>
      <w:proofErr w:type="spellEnd"/>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arboretelor</w:t>
      </w:r>
      <w:proofErr w:type="spellEnd"/>
      <w:r w:rsidRPr="00A93BF0">
        <w:rPr>
          <w:rFonts w:ascii="Arial" w:eastAsia="Calibri" w:hAnsi="Arial" w:cs="Arial"/>
          <w:sz w:val="24"/>
          <w:szCs w:val="24"/>
          <w:lang w:val="ro-RO"/>
        </w:rPr>
        <w:t>,</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perenităţii</w:t>
      </w:r>
      <w:proofErr w:type="spellEnd"/>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pădurilor,</w:t>
      </w:r>
      <w:r w:rsidRPr="00A93BF0">
        <w:rPr>
          <w:rFonts w:ascii="Arial" w:eastAsia="Calibri" w:hAnsi="Arial" w:cs="Arial"/>
          <w:spacing w:val="58"/>
          <w:sz w:val="24"/>
          <w:szCs w:val="24"/>
          <w:lang w:val="ro-RO"/>
        </w:rPr>
        <w:t xml:space="preserve"> </w:t>
      </w:r>
      <w:r w:rsidRPr="00A93BF0">
        <w:rPr>
          <w:rFonts w:ascii="Arial" w:eastAsia="Calibri" w:hAnsi="Arial" w:cs="Arial"/>
          <w:sz w:val="24"/>
          <w:szCs w:val="24"/>
          <w:lang w:val="ro-RO"/>
        </w:rPr>
        <w:t>se</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poate realiza</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prin</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două</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metode:</w:t>
      </w:r>
      <w:r w:rsidRPr="00A93BF0">
        <w:rPr>
          <w:rFonts w:ascii="Arial" w:eastAsia="Calibri" w:hAnsi="Arial" w:cs="Arial"/>
          <w:spacing w:val="1"/>
          <w:sz w:val="24"/>
          <w:szCs w:val="24"/>
          <w:lang w:val="ro-RO"/>
        </w:rPr>
        <w:t xml:space="preserve"> </w:t>
      </w:r>
      <w:r w:rsidRPr="00A93BF0">
        <w:rPr>
          <w:rFonts w:ascii="Arial" w:eastAsia="Calibri" w:hAnsi="Arial" w:cs="Arial"/>
          <w:i/>
          <w:sz w:val="24"/>
          <w:szCs w:val="24"/>
          <w:lang w:val="ro-RO"/>
        </w:rPr>
        <w:t>regenerarea</w:t>
      </w:r>
      <w:r w:rsidRPr="00A93BF0">
        <w:rPr>
          <w:rFonts w:ascii="Arial" w:eastAsia="Calibri" w:hAnsi="Arial" w:cs="Arial"/>
          <w:i/>
          <w:spacing w:val="-2"/>
          <w:sz w:val="24"/>
          <w:szCs w:val="24"/>
          <w:lang w:val="ro-RO"/>
        </w:rPr>
        <w:t xml:space="preserve"> </w:t>
      </w:r>
      <w:r w:rsidRPr="00A93BF0">
        <w:rPr>
          <w:rFonts w:ascii="Arial" w:eastAsia="Calibri" w:hAnsi="Arial" w:cs="Arial"/>
          <w:i/>
          <w:sz w:val="24"/>
          <w:szCs w:val="24"/>
          <w:lang w:val="ro-RO"/>
        </w:rPr>
        <w:t>naturală</w:t>
      </w:r>
      <w:r w:rsidRPr="00A93BF0">
        <w:rPr>
          <w:rFonts w:ascii="Arial" w:eastAsia="Calibri" w:hAnsi="Arial" w:cs="Arial"/>
          <w:i/>
          <w:spacing w:val="1"/>
          <w:sz w:val="24"/>
          <w:szCs w:val="24"/>
          <w:lang w:val="ro-RO"/>
        </w:rPr>
        <w:t xml:space="preserve">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w:t>
      </w:r>
      <w:r w:rsidRPr="00A93BF0">
        <w:rPr>
          <w:rFonts w:ascii="Arial" w:eastAsia="Calibri" w:hAnsi="Arial" w:cs="Arial"/>
          <w:i/>
          <w:sz w:val="24"/>
          <w:szCs w:val="24"/>
          <w:lang w:val="ro-RO"/>
        </w:rPr>
        <w:t>regenerarea</w:t>
      </w:r>
      <w:r w:rsidRPr="00A93BF0">
        <w:rPr>
          <w:rFonts w:ascii="Arial" w:eastAsia="Calibri" w:hAnsi="Arial" w:cs="Arial"/>
          <w:i/>
          <w:spacing w:val="-1"/>
          <w:sz w:val="24"/>
          <w:szCs w:val="24"/>
          <w:lang w:val="ro-RO"/>
        </w:rPr>
        <w:t xml:space="preserve"> </w:t>
      </w:r>
      <w:r w:rsidRPr="00A93BF0">
        <w:rPr>
          <w:rFonts w:ascii="Arial" w:eastAsia="Calibri" w:hAnsi="Arial" w:cs="Arial"/>
          <w:i/>
          <w:sz w:val="24"/>
          <w:szCs w:val="24"/>
          <w:lang w:val="ro-RO"/>
        </w:rPr>
        <w:t>artificială</w:t>
      </w:r>
      <w:r w:rsidRPr="00A93BF0">
        <w:rPr>
          <w:rFonts w:ascii="Arial" w:eastAsia="Calibri" w:hAnsi="Arial" w:cs="Arial"/>
          <w:sz w:val="24"/>
          <w:szCs w:val="24"/>
          <w:lang w:val="ro-RO"/>
        </w:rPr>
        <w:t>.</w:t>
      </w:r>
    </w:p>
    <w:p w14:paraId="4C13EDDF" w14:textId="77777777" w:rsidR="00FB48F5" w:rsidRPr="00A93BF0" w:rsidRDefault="00FB48F5" w:rsidP="00FB48F5">
      <w:pPr>
        <w:widowControl w:val="0"/>
        <w:autoSpaceDE w:val="0"/>
        <w:autoSpaceDN w:val="0"/>
        <w:spacing w:after="0" w:line="240" w:lineRule="auto"/>
        <w:ind w:left="222" w:right="243"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Este în majoritate acceptată ideea că regenerarea naturală asigură constituirea unor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foarte valoroase, cu o productivitate ridicată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un înalt grad de stabilitate, ce </w:t>
      </w:r>
      <w:proofErr w:type="spellStart"/>
      <w:r w:rsidRPr="00A93BF0">
        <w:rPr>
          <w:rFonts w:ascii="Arial" w:eastAsia="Microsoft Sans Serif" w:hAnsi="Arial" w:cs="Arial"/>
          <w:sz w:val="24"/>
          <w:szCs w:val="24"/>
          <w:lang w:val="ro-RO"/>
        </w:rPr>
        <w:t>îşi</w:t>
      </w:r>
      <w:proofErr w:type="spellEnd"/>
      <w:r w:rsidRPr="00A93BF0">
        <w:rPr>
          <w:rFonts w:ascii="Arial" w:eastAsia="Microsoft Sans Serif" w:hAnsi="Arial" w:cs="Arial"/>
          <w:sz w:val="24"/>
          <w:szCs w:val="24"/>
          <w:lang w:val="ro-RO"/>
        </w:rPr>
        <w:t xml:space="preserve"> exercită cu maximă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eficienţă</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funcţiile</w:t>
      </w:r>
      <w:proofErr w:type="spellEnd"/>
      <w:r w:rsidRPr="00A93BF0">
        <w:rPr>
          <w:rFonts w:ascii="Arial" w:eastAsia="Microsoft Sans Serif" w:hAnsi="Arial" w:cs="Arial"/>
          <w:sz w:val="24"/>
          <w:szCs w:val="24"/>
          <w:lang w:val="ro-RO"/>
        </w:rPr>
        <w:t xml:space="preserve"> atribuite. În baza acestei </w:t>
      </w:r>
      <w:proofErr w:type="spellStart"/>
      <w:r w:rsidRPr="00A93BF0">
        <w:rPr>
          <w:rFonts w:ascii="Arial" w:eastAsia="Microsoft Sans Serif" w:hAnsi="Arial" w:cs="Arial"/>
          <w:sz w:val="24"/>
          <w:szCs w:val="24"/>
          <w:lang w:val="ro-RO"/>
        </w:rPr>
        <w:t>concepţii</w:t>
      </w:r>
      <w:proofErr w:type="spellEnd"/>
      <w:r w:rsidRPr="00A93BF0">
        <w:rPr>
          <w:rFonts w:ascii="Arial" w:eastAsia="Microsoft Sans Serif" w:hAnsi="Arial" w:cs="Arial"/>
          <w:sz w:val="24"/>
          <w:szCs w:val="24"/>
          <w:lang w:val="ro-RO"/>
        </w:rPr>
        <w:t xml:space="preserve">, principiile de gospodărire </w:t>
      </w:r>
      <w:proofErr w:type="spellStart"/>
      <w:r w:rsidRPr="00A93BF0">
        <w:rPr>
          <w:rFonts w:ascii="Arial" w:eastAsia="Microsoft Sans Serif" w:hAnsi="Arial" w:cs="Arial"/>
          <w:sz w:val="24"/>
          <w:szCs w:val="24"/>
          <w:lang w:val="ro-RO"/>
        </w:rPr>
        <w:t>raţională</w:t>
      </w:r>
      <w:proofErr w:type="spellEnd"/>
      <w:r w:rsidRPr="00A93BF0">
        <w:rPr>
          <w:rFonts w:ascii="Arial" w:eastAsia="Microsoft Sans Serif" w:hAnsi="Arial" w:cs="Arial"/>
          <w:sz w:val="24"/>
          <w:szCs w:val="24"/>
          <w:lang w:val="ro-RO"/>
        </w:rPr>
        <w:t xml:space="preserve"> a pădurilor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recomandă, în mod justificat, aplicarea tăierilor bazate pe regenerarea naturală în toate cazurile în care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acest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lucru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 posibil.</w:t>
      </w:r>
    </w:p>
    <w:p w14:paraId="33996366" w14:textId="77777777" w:rsidR="00FB48F5" w:rsidRPr="00A93BF0" w:rsidRDefault="00FB48F5" w:rsidP="00FB48F5">
      <w:pPr>
        <w:widowControl w:val="0"/>
        <w:autoSpaceDE w:val="0"/>
        <w:autoSpaceDN w:val="0"/>
        <w:spacing w:before="1" w:after="0" w:line="240" w:lineRule="auto"/>
        <w:ind w:left="222" w:right="238" w:firstLine="840"/>
        <w:jc w:val="both"/>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Totuşi</w:t>
      </w:r>
      <w:proofErr w:type="spellEnd"/>
      <w:r w:rsidRPr="00A93BF0">
        <w:rPr>
          <w:rFonts w:ascii="Arial" w:eastAsia="Microsoft Sans Serif" w:hAnsi="Arial" w:cs="Arial"/>
          <w:sz w:val="24"/>
          <w:szCs w:val="24"/>
          <w:lang w:val="ro-RO"/>
        </w:rPr>
        <w:t>, sunt anumite cazuri care reclamă folosirea regenerării artificiale ca ultimă posibilitate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de perpetuare a </w:t>
      </w:r>
      <w:proofErr w:type="spellStart"/>
      <w:r w:rsidRPr="00A93BF0">
        <w:rPr>
          <w:rFonts w:ascii="Arial" w:eastAsia="Microsoft Sans Serif" w:hAnsi="Arial" w:cs="Arial"/>
          <w:sz w:val="24"/>
          <w:szCs w:val="24"/>
          <w:lang w:val="ro-RO"/>
        </w:rPr>
        <w:t>generaţiilor</w:t>
      </w:r>
      <w:proofErr w:type="spellEnd"/>
      <w:r w:rsidRPr="00A93BF0">
        <w:rPr>
          <w:rFonts w:ascii="Arial" w:eastAsia="Microsoft Sans Serif" w:hAnsi="Arial" w:cs="Arial"/>
          <w:sz w:val="24"/>
          <w:szCs w:val="24"/>
          <w:lang w:val="ro-RO"/>
        </w:rPr>
        <w:t xml:space="preserve"> de arbori. În continuare vor fi prezentate aceste cazuri care, prin diverse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condiţii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staţionale</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fizico</w:t>
      </w:r>
      <w:proofErr w:type="spellEnd"/>
      <w:r w:rsidRPr="00A93BF0">
        <w:rPr>
          <w:rFonts w:ascii="Arial" w:eastAsia="Microsoft Sans Serif" w:hAnsi="Arial" w:cs="Arial"/>
          <w:sz w:val="24"/>
          <w:szCs w:val="24"/>
          <w:lang w:val="ro-RO"/>
        </w:rPr>
        <w:t>-geografice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chiar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particularităţi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socio</w:t>
      </w:r>
      <w:proofErr w:type="spellEnd"/>
      <w:r w:rsidRPr="00A93BF0">
        <w:rPr>
          <w:rFonts w:ascii="Arial" w:eastAsia="Microsoft Sans Serif" w:hAnsi="Arial" w:cs="Arial"/>
          <w:sz w:val="24"/>
          <w:szCs w:val="24"/>
          <w:lang w:val="ro-RO"/>
        </w:rPr>
        <w:t>-economice,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impun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regenerarea pădurii să se realizeze printr-o metodă mai </w:t>
      </w:r>
      <w:proofErr w:type="spellStart"/>
      <w:r w:rsidRPr="00A93BF0">
        <w:rPr>
          <w:rFonts w:ascii="Arial" w:eastAsia="Microsoft Sans Serif" w:hAnsi="Arial" w:cs="Arial"/>
          <w:sz w:val="24"/>
          <w:szCs w:val="24"/>
          <w:lang w:val="ro-RO"/>
        </w:rPr>
        <w:t>puţin</w:t>
      </w:r>
      <w:proofErr w:type="spellEnd"/>
      <w:r w:rsidRPr="00A93BF0">
        <w:rPr>
          <w:rFonts w:ascii="Arial" w:eastAsia="Microsoft Sans Serif" w:hAnsi="Arial" w:cs="Arial"/>
          <w:sz w:val="24"/>
          <w:szCs w:val="24"/>
          <w:lang w:val="ro-RO"/>
        </w:rPr>
        <w:t xml:space="preserve"> agreată, mai precis prin regenerarea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artificială.</w:t>
      </w:r>
    </w:p>
    <w:p w14:paraId="1E86FC4D" w14:textId="77777777" w:rsidR="00FB48F5" w:rsidRPr="00A93BF0" w:rsidRDefault="00FB48F5" w:rsidP="00FB48F5">
      <w:pPr>
        <w:widowControl w:val="0"/>
        <w:autoSpaceDE w:val="0"/>
        <w:autoSpaceDN w:val="0"/>
        <w:spacing w:after="0" w:line="240" w:lineRule="auto"/>
        <w:ind w:left="222" w:right="234"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În general, regenerarea artificială e cel mai des utilizată în cazul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z w:val="24"/>
          <w:szCs w:val="24"/>
          <w:lang w:val="ro-RO"/>
        </w:rPr>
        <w:t xml:space="preserve"> cărora li s-a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aplicat tratamentul tăierilor rase care reclamă </w:t>
      </w:r>
      <w:proofErr w:type="spellStart"/>
      <w:r w:rsidRPr="00A93BF0">
        <w:rPr>
          <w:rFonts w:ascii="Arial" w:eastAsia="Microsoft Sans Serif" w:hAnsi="Arial" w:cs="Arial"/>
          <w:sz w:val="24"/>
          <w:szCs w:val="24"/>
          <w:lang w:val="ro-RO"/>
        </w:rPr>
        <w:t>intervenţia</w:t>
      </w:r>
      <w:proofErr w:type="spellEnd"/>
      <w:r w:rsidRPr="00A93BF0">
        <w:rPr>
          <w:rFonts w:ascii="Arial" w:eastAsia="Microsoft Sans Serif" w:hAnsi="Arial" w:cs="Arial"/>
          <w:sz w:val="24"/>
          <w:szCs w:val="24"/>
          <w:lang w:val="ro-RO"/>
        </w:rPr>
        <w:t xml:space="preserve"> cu reîmpăduriri cât mai urgentă. Tăierile rase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pot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fi preferate uneori din punct de vedere economic, datorită faptului că tăierile concentrate implică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costuri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exploatare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mici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dar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câteodată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pot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avea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justificare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ordin</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silvicultural</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molidişuri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 exemplu, se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doreşte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nu se</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extragă treptat</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arboretul pentru a nu-l expune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doborâturilor</w:t>
      </w:r>
      <w:proofErr w:type="spellEnd"/>
      <w:r w:rsidRPr="00A93BF0">
        <w:rPr>
          <w:rFonts w:ascii="Arial" w:eastAsia="Microsoft Sans Serif" w:hAnsi="Arial" w:cs="Arial"/>
          <w:sz w:val="24"/>
          <w:szCs w:val="24"/>
          <w:lang w:val="ro-RO"/>
        </w:rPr>
        <w:t xml:space="preserve"> provocate de vânt. Regenerarea artificială a acestor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z w:val="24"/>
          <w:szCs w:val="24"/>
          <w:lang w:val="ro-RO"/>
        </w:rPr>
        <w:t xml:space="preserve"> permite pădurii să revină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rapid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 vechiul amplasament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pentru a-</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exercita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funcţiile</w:t>
      </w:r>
      <w:proofErr w:type="spellEnd"/>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eco</w:t>
      </w:r>
      <w:proofErr w:type="spellEnd"/>
      <w:r w:rsidRPr="00A93BF0">
        <w:rPr>
          <w:rFonts w:ascii="Arial" w:eastAsia="Microsoft Sans Serif" w:hAnsi="Arial" w:cs="Arial"/>
          <w:sz w:val="24"/>
          <w:szCs w:val="24"/>
          <w:lang w:val="ro-RO"/>
        </w:rPr>
        <w:t>-protective.</w:t>
      </w:r>
    </w:p>
    <w:p w14:paraId="3B89CAF3" w14:textId="77777777" w:rsidR="00FB48F5" w:rsidRPr="00A93BF0" w:rsidRDefault="00FB48F5" w:rsidP="00FB48F5">
      <w:pPr>
        <w:widowControl w:val="0"/>
        <w:autoSpaceDE w:val="0"/>
        <w:autoSpaceDN w:val="0"/>
        <w:spacing w:before="1" w:after="0" w:line="240" w:lineRule="auto"/>
        <w:ind w:left="222" w:right="237" w:firstLine="840"/>
        <w:jc w:val="both"/>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Intervenţii</w:t>
      </w:r>
      <w:proofErr w:type="spellEnd"/>
      <w:r w:rsidRPr="00A93BF0">
        <w:rPr>
          <w:rFonts w:ascii="Arial" w:eastAsia="Microsoft Sans Serif" w:hAnsi="Arial" w:cs="Arial"/>
          <w:sz w:val="24"/>
          <w:szCs w:val="24"/>
          <w:lang w:val="ro-RO"/>
        </w:rPr>
        <w:t xml:space="preserve"> la fel de rapide se impun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în cazul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z w:val="24"/>
          <w:szCs w:val="24"/>
          <w:lang w:val="ro-RO"/>
        </w:rPr>
        <w:t xml:space="preserve"> calamitate natural prin incendii,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doborâturi</w:t>
      </w:r>
      <w:proofErr w:type="spellEnd"/>
      <w:r w:rsidRPr="00A93BF0">
        <w:rPr>
          <w:rFonts w:ascii="Arial" w:eastAsia="Microsoft Sans Serif" w:hAnsi="Arial" w:cs="Arial"/>
          <w:sz w:val="24"/>
          <w:szCs w:val="24"/>
          <w:lang w:val="ro-RO"/>
        </w:rPr>
        <w:t xml:space="preserve"> provocate de vânt sau rupturi cauzate de zăpadă, atacuri de insecte etc. În ambele din cele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două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cazuri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sus</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amintite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artificială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singura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alternativă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aflată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îndemâna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silvicultorilor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care oferă posibilitatea reintroducerii rapide a pădurii pe terenul pe care ea a mai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existat dar a dispărut în urma unei </w:t>
      </w:r>
      <w:proofErr w:type="spellStart"/>
      <w:r w:rsidRPr="00A93BF0">
        <w:rPr>
          <w:rFonts w:ascii="Arial" w:eastAsia="Microsoft Sans Serif" w:hAnsi="Arial" w:cs="Arial"/>
          <w:sz w:val="24"/>
          <w:szCs w:val="24"/>
          <w:lang w:val="ro-RO"/>
        </w:rPr>
        <w:t>intervenţii</w:t>
      </w:r>
      <w:proofErr w:type="spellEnd"/>
      <w:r w:rsidRPr="00A93BF0">
        <w:rPr>
          <w:rFonts w:ascii="Arial" w:eastAsia="Microsoft Sans Serif" w:hAnsi="Arial" w:cs="Arial"/>
          <w:sz w:val="24"/>
          <w:szCs w:val="24"/>
          <w:lang w:val="ro-RO"/>
        </w:rPr>
        <w:t xml:space="preserve"> artificiale de exploatare sau naturale cu caracter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calamitate.</w:t>
      </w:r>
    </w:p>
    <w:p w14:paraId="303B8FDD" w14:textId="77777777" w:rsidR="00FB48F5" w:rsidRPr="00A93BF0" w:rsidRDefault="00FB48F5" w:rsidP="00FB48F5">
      <w:pPr>
        <w:widowControl w:val="0"/>
        <w:autoSpaceDE w:val="0"/>
        <w:autoSpaceDN w:val="0"/>
        <w:spacing w:after="0" w:line="240" w:lineRule="auto"/>
        <w:ind w:left="222" w:right="238"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În vederea </w:t>
      </w:r>
      <w:proofErr w:type="spellStart"/>
      <w:r w:rsidRPr="00A93BF0">
        <w:rPr>
          <w:rFonts w:ascii="Arial" w:eastAsia="Microsoft Sans Serif" w:hAnsi="Arial" w:cs="Arial"/>
          <w:sz w:val="24"/>
          <w:szCs w:val="24"/>
          <w:lang w:val="ro-RO"/>
        </w:rPr>
        <w:t>creşterii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productivităţii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z w:val="24"/>
          <w:szCs w:val="24"/>
          <w:lang w:val="ro-RO"/>
        </w:rPr>
        <w:t xml:space="preserve"> se </w:t>
      </w:r>
      <w:proofErr w:type="spellStart"/>
      <w:r w:rsidRPr="00A93BF0">
        <w:rPr>
          <w:rFonts w:ascii="Arial" w:eastAsia="Microsoft Sans Serif" w:hAnsi="Arial" w:cs="Arial"/>
          <w:sz w:val="24"/>
          <w:szCs w:val="24"/>
          <w:lang w:val="ro-RO"/>
        </w:rPr>
        <w:t>acţionează</w:t>
      </w:r>
      <w:proofErr w:type="spellEnd"/>
      <w:r w:rsidRPr="00A93BF0">
        <w:rPr>
          <w:rFonts w:ascii="Arial" w:eastAsia="Microsoft Sans Serif" w:hAnsi="Arial" w:cs="Arial"/>
          <w:sz w:val="24"/>
          <w:szCs w:val="24"/>
          <w:lang w:val="ro-RO"/>
        </w:rPr>
        <w:t xml:space="preserve"> pe foarte multe căi. Una din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primele astfel de </w:t>
      </w:r>
      <w:proofErr w:type="spellStart"/>
      <w:r w:rsidRPr="00A93BF0">
        <w:rPr>
          <w:rFonts w:ascii="Arial" w:eastAsia="Microsoft Sans Serif" w:hAnsi="Arial" w:cs="Arial"/>
          <w:sz w:val="24"/>
          <w:szCs w:val="24"/>
          <w:lang w:val="ro-RO"/>
        </w:rPr>
        <w:t>modalităţi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priveşte</w:t>
      </w:r>
      <w:proofErr w:type="spellEnd"/>
      <w:r w:rsidRPr="00A93BF0">
        <w:rPr>
          <w:rFonts w:ascii="Arial" w:eastAsia="Microsoft Sans Serif" w:hAnsi="Arial" w:cs="Arial"/>
          <w:sz w:val="24"/>
          <w:szCs w:val="24"/>
          <w:lang w:val="ro-RO"/>
        </w:rPr>
        <w:t xml:space="preserve"> principiul potrivit căruia un arboret, prin asortimentul de specii,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trebuie 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valorifice complet </w:t>
      </w:r>
      <w:proofErr w:type="spellStart"/>
      <w:r w:rsidRPr="00A93BF0">
        <w:rPr>
          <w:rFonts w:ascii="Arial" w:eastAsia="Microsoft Sans Serif" w:hAnsi="Arial" w:cs="Arial"/>
          <w:sz w:val="24"/>
          <w:szCs w:val="24"/>
          <w:lang w:val="ro-RO"/>
        </w:rPr>
        <w:t>potenţialul</w:t>
      </w:r>
      <w:proofErr w:type="spellEnd"/>
      <w:r w:rsidRPr="00A93BF0">
        <w:rPr>
          <w:rFonts w:ascii="Arial" w:eastAsia="Microsoft Sans Serif" w:hAnsi="Arial" w:cs="Arial"/>
          <w:sz w:val="24"/>
          <w:szCs w:val="24"/>
          <w:lang w:val="ro-RO"/>
        </w:rPr>
        <w:t xml:space="preserve"> productiv al </w:t>
      </w:r>
      <w:proofErr w:type="spellStart"/>
      <w:r w:rsidRPr="00A93BF0">
        <w:rPr>
          <w:rFonts w:ascii="Arial" w:eastAsia="Microsoft Sans Serif" w:hAnsi="Arial" w:cs="Arial"/>
          <w:sz w:val="24"/>
          <w:szCs w:val="24"/>
          <w:lang w:val="ro-RO"/>
        </w:rPr>
        <w:t>staţiunii</w:t>
      </w:r>
      <w:proofErr w:type="spellEnd"/>
      <w:r w:rsidRPr="00A93BF0">
        <w:rPr>
          <w:rFonts w:ascii="Arial" w:eastAsia="Microsoft Sans Serif" w:hAnsi="Arial" w:cs="Arial"/>
          <w:sz w:val="24"/>
          <w:szCs w:val="24"/>
          <w:lang w:val="ro-RO"/>
        </w:rPr>
        <w:t xml:space="preserve">. În baza acestui fapt, o mare </w:t>
      </w:r>
      <w:proofErr w:type="spellStart"/>
      <w:r w:rsidRPr="00A93BF0">
        <w:rPr>
          <w:rFonts w:ascii="Arial" w:eastAsia="Microsoft Sans Serif" w:hAnsi="Arial" w:cs="Arial"/>
          <w:sz w:val="24"/>
          <w:szCs w:val="24"/>
          <w:lang w:val="ro-RO"/>
        </w:rPr>
        <w:t>importanţă</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acordă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regenerărilor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artificiale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vizează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arboretele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degradate,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brăcuite,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derivate,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nu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corespund</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 xml:space="preserve">din punctul de vedere al </w:t>
      </w:r>
      <w:proofErr w:type="spellStart"/>
      <w:r w:rsidRPr="00A93BF0">
        <w:rPr>
          <w:rFonts w:ascii="Arial" w:eastAsia="Microsoft Sans Serif" w:hAnsi="Arial" w:cs="Arial"/>
          <w:sz w:val="24"/>
          <w:szCs w:val="24"/>
          <w:lang w:val="ro-RO"/>
        </w:rPr>
        <w:t>cantităţii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calităţii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producţiei</w:t>
      </w:r>
      <w:proofErr w:type="spellEnd"/>
      <w:r w:rsidRPr="00A93BF0">
        <w:rPr>
          <w:rFonts w:ascii="Arial" w:eastAsia="Microsoft Sans Serif" w:hAnsi="Arial" w:cs="Arial"/>
          <w:sz w:val="24"/>
          <w:szCs w:val="24"/>
          <w:lang w:val="ro-RO"/>
        </w:rPr>
        <w:t xml:space="preserve"> lor.</w:t>
      </w:r>
    </w:p>
    <w:p w14:paraId="780AE4FA" w14:textId="77777777" w:rsidR="00FB48F5" w:rsidRPr="00A93BF0" w:rsidRDefault="00FB48F5" w:rsidP="00FB48F5">
      <w:pPr>
        <w:widowControl w:val="0"/>
        <w:autoSpaceDE w:val="0"/>
        <w:autoSpaceDN w:val="0"/>
        <w:spacing w:after="0" w:line="240" w:lineRule="auto"/>
        <w:ind w:left="222" w:right="243"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Regenerarea naturală a acestor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z w:val="24"/>
          <w:szCs w:val="24"/>
          <w:lang w:val="ro-RO"/>
        </w:rPr>
        <w:t xml:space="preserve"> este foarte greu de realizat </w:t>
      </w:r>
      <w:r w:rsidRPr="00A93BF0">
        <w:rPr>
          <w:rFonts w:ascii="Arial" w:eastAsia="Microsoft Sans Serif" w:hAnsi="Arial" w:cs="Arial"/>
          <w:sz w:val="24"/>
          <w:szCs w:val="24"/>
          <w:lang w:val="ro-RO"/>
        </w:rPr>
        <w:lastRenderedPageBreak/>
        <w:t xml:space="preserve">(datorită </w:t>
      </w:r>
      <w:proofErr w:type="spellStart"/>
      <w:r w:rsidRPr="00A93BF0">
        <w:rPr>
          <w:rFonts w:ascii="Arial" w:eastAsia="Microsoft Sans Serif" w:hAnsi="Arial" w:cs="Arial"/>
          <w:sz w:val="24"/>
          <w:szCs w:val="24"/>
          <w:lang w:val="ro-RO"/>
        </w:rPr>
        <w:t>consistenţei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scăzute, </w:t>
      </w:r>
      <w:proofErr w:type="spellStart"/>
      <w:r w:rsidRPr="00A93BF0">
        <w:rPr>
          <w:rFonts w:ascii="Arial" w:eastAsia="Microsoft Sans Serif" w:hAnsi="Arial" w:cs="Arial"/>
          <w:sz w:val="24"/>
          <w:szCs w:val="24"/>
          <w:lang w:val="ro-RO"/>
        </w:rPr>
        <w:t>înţelenirii</w:t>
      </w:r>
      <w:proofErr w:type="spellEnd"/>
      <w:r w:rsidRPr="00A93BF0">
        <w:rPr>
          <w:rFonts w:ascii="Arial" w:eastAsia="Microsoft Sans Serif" w:hAnsi="Arial" w:cs="Arial"/>
          <w:sz w:val="24"/>
          <w:szCs w:val="24"/>
          <w:lang w:val="ro-RO"/>
        </w:rPr>
        <w:t xml:space="preserve"> solului, </w:t>
      </w:r>
      <w:proofErr w:type="spellStart"/>
      <w:r w:rsidRPr="00A93BF0">
        <w:rPr>
          <w:rFonts w:ascii="Arial" w:eastAsia="Microsoft Sans Serif" w:hAnsi="Arial" w:cs="Arial"/>
          <w:sz w:val="24"/>
          <w:szCs w:val="24"/>
          <w:lang w:val="ro-RO"/>
        </w:rPr>
        <w:t>vitalităţii</w:t>
      </w:r>
      <w:proofErr w:type="spellEnd"/>
      <w:r w:rsidRPr="00A93BF0">
        <w:rPr>
          <w:rFonts w:ascii="Arial" w:eastAsia="Microsoft Sans Serif" w:hAnsi="Arial" w:cs="Arial"/>
          <w:sz w:val="24"/>
          <w:szCs w:val="24"/>
          <w:lang w:val="ro-RO"/>
        </w:rPr>
        <w:t xml:space="preserve"> scăzute etc.) iar uneori nici nu este dorită păstrarea </w:t>
      </w:r>
      <w:proofErr w:type="spellStart"/>
      <w:r w:rsidRPr="00A93BF0">
        <w:rPr>
          <w:rFonts w:ascii="Arial" w:eastAsia="Microsoft Sans Serif" w:hAnsi="Arial" w:cs="Arial"/>
          <w:sz w:val="24"/>
          <w:szCs w:val="24"/>
          <w:lang w:val="ro-RO"/>
        </w:rPr>
        <w:t>aceluiaşi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asortiment de specii care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-a dovedit incapacitatea productivă. Regenerarea artificială este facilă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permite introducerea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de noi specii care să valorifice la maxim </w:t>
      </w:r>
      <w:proofErr w:type="spellStart"/>
      <w:r w:rsidRPr="00A93BF0">
        <w:rPr>
          <w:rFonts w:ascii="Arial" w:eastAsia="Microsoft Sans Serif" w:hAnsi="Arial" w:cs="Arial"/>
          <w:sz w:val="24"/>
          <w:szCs w:val="24"/>
          <w:lang w:val="ro-RO"/>
        </w:rPr>
        <w:t>potenţialul</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staţiunii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să ofere o</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producţie</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 xml:space="preserve">cantitativ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calitativ superioară.</w:t>
      </w:r>
    </w:p>
    <w:p w14:paraId="54FF46E7" w14:textId="77777777" w:rsidR="00FB48F5" w:rsidRPr="00A93BF0" w:rsidRDefault="00FB48F5" w:rsidP="00FB48F5">
      <w:pPr>
        <w:widowControl w:val="0"/>
        <w:autoSpaceDE w:val="0"/>
        <w:autoSpaceDN w:val="0"/>
        <w:spacing w:after="0" w:line="240" w:lineRule="auto"/>
        <w:ind w:left="222" w:right="245" w:firstLine="840"/>
        <w:jc w:val="both"/>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Intervenţia</w:t>
      </w:r>
      <w:proofErr w:type="spellEnd"/>
      <w:r w:rsidRPr="00A93BF0">
        <w:rPr>
          <w:rFonts w:ascii="Arial" w:eastAsia="Microsoft Sans Serif" w:hAnsi="Arial" w:cs="Arial"/>
          <w:sz w:val="24"/>
          <w:szCs w:val="24"/>
          <w:lang w:val="ro-RO"/>
        </w:rPr>
        <w:t xml:space="preserve"> artificială poate uneori să</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 xml:space="preserve">aibă un caracter </w:t>
      </w:r>
      <w:proofErr w:type="spellStart"/>
      <w:r w:rsidRPr="00A93BF0">
        <w:rPr>
          <w:rFonts w:ascii="Arial" w:eastAsia="Microsoft Sans Serif" w:hAnsi="Arial" w:cs="Arial"/>
          <w:sz w:val="24"/>
          <w:szCs w:val="24"/>
          <w:lang w:val="ro-RO"/>
        </w:rPr>
        <w:t>parţial</w:t>
      </w:r>
      <w:proofErr w:type="spellEnd"/>
      <w:r w:rsidRPr="00A93BF0">
        <w:rPr>
          <w:rFonts w:ascii="Arial" w:eastAsia="Microsoft Sans Serif" w:hAnsi="Arial" w:cs="Arial"/>
          <w:sz w:val="24"/>
          <w:szCs w:val="24"/>
          <w:lang w:val="ro-RO"/>
        </w:rPr>
        <w:t>, regenerarea   în ansamblu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având,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 acest caz, un caracter mixt.</w:t>
      </w:r>
    </w:p>
    <w:p w14:paraId="604FDDF6" w14:textId="77777777" w:rsidR="00FB48F5" w:rsidRPr="00A93BF0" w:rsidRDefault="00FB48F5" w:rsidP="00FB48F5">
      <w:pPr>
        <w:widowControl w:val="0"/>
        <w:autoSpaceDE w:val="0"/>
        <w:autoSpaceDN w:val="0"/>
        <w:spacing w:before="65" w:after="0" w:line="240" w:lineRule="auto"/>
        <w:ind w:left="222" w:right="237"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Putem vorbi despre un caracter </w:t>
      </w:r>
      <w:proofErr w:type="spellStart"/>
      <w:r w:rsidRPr="00A93BF0">
        <w:rPr>
          <w:rFonts w:ascii="Arial" w:eastAsia="Microsoft Sans Serif" w:hAnsi="Arial" w:cs="Arial"/>
          <w:sz w:val="24"/>
          <w:szCs w:val="24"/>
          <w:lang w:val="ro-RO"/>
        </w:rPr>
        <w:t>parţial</w:t>
      </w:r>
      <w:proofErr w:type="spellEnd"/>
      <w:r w:rsidRPr="00A93BF0">
        <w:rPr>
          <w:rFonts w:ascii="Arial" w:eastAsia="Microsoft Sans Serif" w:hAnsi="Arial" w:cs="Arial"/>
          <w:sz w:val="24"/>
          <w:szCs w:val="24"/>
          <w:lang w:val="ro-RO"/>
        </w:rPr>
        <w:t xml:space="preserve"> al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artificiale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atunci</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 xml:space="preserve">când se intervine </w:t>
      </w:r>
      <w:proofErr w:type="spellStart"/>
      <w:r w:rsidRPr="00A93BF0">
        <w:rPr>
          <w:rFonts w:ascii="Arial" w:eastAsia="Microsoft Sans Serif" w:hAnsi="Arial" w:cs="Arial"/>
          <w:sz w:val="24"/>
          <w:szCs w:val="24"/>
          <w:lang w:val="ro-RO"/>
        </w:rPr>
        <w:t>într</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un arboret care a fost supus tăierilor specifice regenerării naturale, în scopul realizării desimii optime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pe întreaga </w:t>
      </w:r>
      <w:proofErr w:type="spellStart"/>
      <w:r w:rsidRPr="00A93BF0">
        <w:rPr>
          <w:rFonts w:ascii="Arial" w:eastAsia="Microsoft Sans Serif" w:hAnsi="Arial" w:cs="Arial"/>
          <w:sz w:val="24"/>
          <w:szCs w:val="24"/>
          <w:lang w:val="ro-RO"/>
        </w:rPr>
        <w:t>suprafaţă</w:t>
      </w:r>
      <w:proofErr w:type="spellEnd"/>
      <w:r w:rsidRPr="00A93BF0">
        <w:rPr>
          <w:rFonts w:ascii="Arial" w:eastAsia="Microsoft Sans Serif" w:hAnsi="Arial" w:cs="Arial"/>
          <w:sz w:val="24"/>
          <w:szCs w:val="24"/>
          <w:lang w:val="ro-RO"/>
        </w:rPr>
        <w:t xml:space="preserve">. De asemenea, în </w:t>
      </w:r>
      <w:proofErr w:type="spellStart"/>
      <w:r w:rsidRPr="00A93BF0">
        <w:rPr>
          <w:rFonts w:ascii="Arial" w:eastAsia="Microsoft Sans Serif" w:hAnsi="Arial" w:cs="Arial"/>
          <w:sz w:val="24"/>
          <w:szCs w:val="24"/>
          <w:lang w:val="ro-RO"/>
        </w:rPr>
        <w:t>acelaşi</w:t>
      </w:r>
      <w:proofErr w:type="spellEnd"/>
      <w:r w:rsidRPr="00A93BF0">
        <w:rPr>
          <w:rFonts w:ascii="Arial" w:eastAsia="Microsoft Sans Serif" w:hAnsi="Arial" w:cs="Arial"/>
          <w:sz w:val="24"/>
          <w:szCs w:val="24"/>
          <w:lang w:val="ro-RO"/>
        </w:rPr>
        <w:t xml:space="preserve"> context, </w:t>
      </w:r>
      <w:proofErr w:type="spellStart"/>
      <w:r w:rsidRPr="00A93BF0">
        <w:rPr>
          <w:rFonts w:ascii="Arial" w:eastAsia="Microsoft Sans Serif" w:hAnsi="Arial" w:cs="Arial"/>
          <w:sz w:val="24"/>
          <w:szCs w:val="24"/>
          <w:lang w:val="ro-RO"/>
        </w:rPr>
        <w:t>intervenţia</w:t>
      </w:r>
      <w:proofErr w:type="spellEnd"/>
      <w:r w:rsidRPr="00A93BF0">
        <w:rPr>
          <w:rFonts w:ascii="Arial" w:eastAsia="Microsoft Sans Serif" w:hAnsi="Arial" w:cs="Arial"/>
          <w:sz w:val="24"/>
          <w:szCs w:val="24"/>
          <w:lang w:val="ro-RO"/>
        </w:rPr>
        <w:t xml:space="preserve"> ce </w:t>
      </w:r>
      <w:proofErr w:type="spellStart"/>
      <w:r w:rsidRPr="00A93BF0">
        <w:rPr>
          <w:rFonts w:ascii="Arial" w:eastAsia="Microsoft Sans Serif" w:hAnsi="Arial" w:cs="Arial"/>
          <w:sz w:val="24"/>
          <w:szCs w:val="24"/>
          <w:lang w:val="ro-RO"/>
        </w:rPr>
        <w:t>urmăreşte</w:t>
      </w:r>
      <w:proofErr w:type="spellEnd"/>
      <w:r w:rsidRPr="00A93BF0">
        <w:rPr>
          <w:rFonts w:ascii="Arial" w:eastAsia="Microsoft Sans Serif" w:hAnsi="Arial" w:cs="Arial"/>
          <w:sz w:val="24"/>
          <w:szCs w:val="24"/>
          <w:lang w:val="ro-RO"/>
        </w:rPr>
        <w:t xml:space="preserve"> reglarea structurii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compoziţiei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viitorului arboret folosind regenerarea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artificială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un</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caracter</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parţial</w:t>
      </w:r>
      <w:proofErr w:type="spellEnd"/>
      <w:r w:rsidRPr="00A93BF0">
        <w:rPr>
          <w:rFonts w:ascii="Arial" w:eastAsia="Microsoft Sans Serif" w:hAnsi="Arial" w:cs="Arial"/>
          <w:sz w:val="24"/>
          <w:szCs w:val="24"/>
          <w:lang w:val="ro-RO"/>
        </w:rPr>
        <w:t>.</w:t>
      </w:r>
    </w:p>
    <w:p w14:paraId="73032298" w14:textId="77777777" w:rsidR="00FB48F5" w:rsidRPr="00A93BF0" w:rsidRDefault="00FB48F5" w:rsidP="00FB48F5">
      <w:pPr>
        <w:widowControl w:val="0"/>
        <w:autoSpaceDE w:val="0"/>
        <w:autoSpaceDN w:val="0"/>
        <w:spacing w:after="0" w:line="240" w:lineRule="auto"/>
        <w:ind w:left="222" w:right="237"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Un ultim aspect legat de acest caracter </w:t>
      </w:r>
      <w:proofErr w:type="spellStart"/>
      <w:r w:rsidRPr="00A93BF0">
        <w:rPr>
          <w:rFonts w:ascii="Arial" w:eastAsia="Microsoft Sans Serif" w:hAnsi="Arial" w:cs="Arial"/>
          <w:sz w:val="24"/>
          <w:szCs w:val="24"/>
          <w:lang w:val="ro-RO"/>
        </w:rPr>
        <w:t>parţial</w:t>
      </w:r>
      <w:proofErr w:type="spellEnd"/>
      <w:r w:rsidRPr="00A93BF0">
        <w:rPr>
          <w:rFonts w:ascii="Arial" w:eastAsia="Microsoft Sans Serif" w:hAnsi="Arial" w:cs="Arial"/>
          <w:sz w:val="24"/>
          <w:szCs w:val="24"/>
          <w:lang w:val="ro-RO"/>
        </w:rPr>
        <w:t xml:space="preserve"> vizează posibilitatea introducerii artificiale </w:t>
      </w:r>
      <w:proofErr w:type="spellStart"/>
      <w:r w:rsidRPr="00A93BF0">
        <w:rPr>
          <w:rFonts w:ascii="Arial" w:eastAsia="Microsoft Sans Serif" w:hAnsi="Arial" w:cs="Arial"/>
          <w:sz w:val="24"/>
          <w:szCs w:val="24"/>
          <w:lang w:val="ro-RO"/>
        </w:rPr>
        <w:t>într</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un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arboret regenerat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natural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 unor</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specii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deosebite, care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ridice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valoarea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arboretului.</w:t>
      </w:r>
    </w:p>
    <w:p w14:paraId="5A532790" w14:textId="77777777" w:rsidR="00FB48F5" w:rsidRPr="00A93BF0" w:rsidRDefault="00FB48F5" w:rsidP="00FB48F5">
      <w:pPr>
        <w:widowControl w:val="0"/>
        <w:autoSpaceDE w:val="0"/>
        <w:autoSpaceDN w:val="0"/>
        <w:spacing w:after="0" w:line="240" w:lineRule="auto"/>
        <w:ind w:left="222" w:right="237"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În aceste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cazuri</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prezentate</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anterior, regenerarea artificială, chiar dacă nu este</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folosită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integral pe toată </w:t>
      </w:r>
      <w:proofErr w:type="spellStart"/>
      <w:r w:rsidRPr="00A93BF0">
        <w:rPr>
          <w:rFonts w:ascii="Arial" w:eastAsia="Microsoft Sans Serif" w:hAnsi="Arial" w:cs="Arial"/>
          <w:sz w:val="24"/>
          <w:szCs w:val="24"/>
          <w:lang w:val="ro-RO"/>
        </w:rPr>
        <w:t>suprafaţa</w:t>
      </w:r>
      <w:proofErr w:type="spellEnd"/>
      <w:r w:rsidRPr="00A93BF0">
        <w:rPr>
          <w:rFonts w:ascii="Arial" w:eastAsia="Microsoft Sans Serif" w:hAnsi="Arial" w:cs="Arial"/>
          <w:sz w:val="24"/>
          <w:szCs w:val="24"/>
          <w:lang w:val="ro-RO"/>
        </w:rPr>
        <w:t xml:space="preserve"> ci doar </w:t>
      </w:r>
      <w:proofErr w:type="spellStart"/>
      <w:r w:rsidRPr="00A93BF0">
        <w:rPr>
          <w:rFonts w:ascii="Arial" w:eastAsia="Microsoft Sans Serif" w:hAnsi="Arial" w:cs="Arial"/>
          <w:sz w:val="24"/>
          <w:szCs w:val="24"/>
          <w:lang w:val="ro-RO"/>
        </w:rPr>
        <w:t>parţial</w:t>
      </w:r>
      <w:proofErr w:type="spellEnd"/>
      <w:r w:rsidRPr="00A93BF0">
        <w:rPr>
          <w:rFonts w:ascii="Arial" w:eastAsia="Microsoft Sans Serif" w:hAnsi="Arial" w:cs="Arial"/>
          <w:sz w:val="24"/>
          <w:szCs w:val="24"/>
          <w:lang w:val="ro-RO"/>
        </w:rPr>
        <w:t xml:space="preserve"> în zonele în care se </w:t>
      </w:r>
      <w:proofErr w:type="spellStart"/>
      <w:r w:rsidRPr="00A93BF0">
        <w:rPr>
          <w:rFonts w:ascii="Arial" w:eastAsia="Microsoft Sans Serif" w:hAnsi="Arial" w:cs="Arial"/>
          <w:sz w:val="24"/>
          <w:szCs w:val="24"/>
          <w:lang w:val="ro-RO"/>
        </w:rPr>
        <w:t>doreşte</w:t>
      </w:r>
      <w:proofErr w:type="spellEnd"/>
      <w:r w:rsidRPr="00A93BF0">
        <w:rPr>
          <w:rFonts w:ascii="Arial" w:eastAsia="Microsoft Sans Serif" w:hAnsi="Arial" w:cs="Arial"/>
          <w:sz w:val="24"/>
          <w:szCs w:val="24"/>
          <w:lang w:val="ro-RO"/>
        </w:rPr>
        <w:t xml:space="preserve"> a se interveni, completează, ajută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ridică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valoarea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naturale,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totul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scopul</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obţinerii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unui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corespundă</w:t>
      </w:r>
      <w:r w:rsidRPr="00A93BF0">
        <w:rPr>
          <w:rFonts w:ascii="Arial" w:eastAsia="Microsoft Sans Serif" w:hAnsi="Arial" w:cs="Arial"/>
          <w:spacing w:val="-57"/>
          <w:sz w:val="24"/>
          <w:szCs w:val="24"/>
          <w:lang w:val="ro-RO"/>
        </w:rPr>
        <w:t xml:space="preserve"> </w:t>
      </w:r>
      <w:proofErr w:type="spellStart"/>
      <w:r w:rsidRPr="00A93BF0">
        <w:rPr>
          <w:rFonts w:ascii="Arial" w:eastAsia="Microsoft Sans Serif" w:hAnsi="Arial" w:cs="Arial"/>
          <w:sz w:val="24"/>
          <w:szCs w:val="24"/>
          <w:lang w:val="ro-RO"/>
        </w:rPr>
        <w:t>exigenţelor</w:t>
      </w:r>
      <w:proofErr w:type="spellEnd"/>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staţiunii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valorifice cât mai bine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potenţialul</w:t>
      </w:r>
      <w:proofErr w:type="spellEnd"/>
      <w:r w:rsidRPr="00A93BF0">
        <w:rPr>
          <w:rFonts w:ascii="Arial" w:eastAsia="Microsoft Sans Serif" w:hAnsi="Arial" w:cs="Arial"/>
          <w:sz w:val="24"/>
          <w:szCs w:val="24"/>
          <w:lang w:val="ro-RO"/>
        </w:rPr>
        <w:t xml:space="preserve"> ei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productiv.</w:t>
      </w:r>
    </w:p>
    <w:p w14:paraId="4321B360" w14:textId="77777777" w:rsidR="00FB48F5" w:rsidRPr="00A93BF0" w:rsidRDefault="00FB48F5" w:rsidP="00FB48F5">
      <w:pPr>
        <w:widowControl w:val="0"/>
        <w:autoSpaceDE w:val="0"/>
        <w:autoSpaceDN w:val="0"/>
        <w:spacing w:after="0" w:line="240" w:lineRule="auto"/>
        <w:ind w:left="222" w:right="240"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În concluzie folosirea regenerării artificiale este motivată de cazuri în care alte </w:t>
      </w:r>
      <w:proofErr w:type="spellStart"/>
      <w:r w:rsidRPr="00A93BF0">
        <w:rPr>
          <w:rFonts w:ascii="Arial" w:eastAsia="Microsoft Sans Serif" w:hAnsi="Arial" w:cs="Arial"/>
          <w:sz w:val="24"/>
          <w:szCs w:val="24"/>
          <w:lang w:val="ro-RO"/>
        </w:rPr>
        <w:t>soluţii</w:t>
      </w:r>
      <w:proofErr w:type="spellEnd"/>
      <w:r w:rsidRPr="00A93BF0">
        <w:rPr>
          <w:rFonts w:ascii="Arial" w:eastAsia="Microsoft Sans Serif" w:hAnsi="Arial" w:cs="Arial"/>
          <w:sz w:val="24"/>
          <w:szCs w:val="24"/>
          <w:lang w:val="ro-RO"/>
        </w:rPr>
        <w:t xml:space="preserve"> sunt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imposibil sau dificil de realizat din cauze de ordin </w:t>
      </w:r>
      <w:proofErr w:type="spellStart"/>
      <w:r w:rsidRPr="00A93BF0">
        <w:rPr>
          <w:rFonts w:ascii="Arial" w:eastAsia="Microsoft Sans Serif" w:hAnsi="Arial" w:cs="Arial"/>
          <w:sz w:val="24"/>
          <w:szCs w:val="24"/>
          <w:lang w:val="ro-RO"/>
        </w:rPr>
        <w:t>silvicultural</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staţional</w:t>
      </w:r>
      <w:proofErr w:type="spellEnd"/>
      <w:r w:rsidRPr="00A93BF0">
        <w:rPr>
          <w:rFonts w:ascii="Arial" w:eastAsia="Microsoft Sans Serif" w:hAnsi="Arial" w:cs="Arial"/>
          <w:sz w:val="24"/>
          <w:szCs w:val="24"/>
          <w:lang w:val="ro-RO"/>
        </w:rPr>
        <w:t xml:space="preserve"> sau economic. De asemenea,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atunci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când</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reuşita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impune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realizarea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acesteia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cât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urgent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când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doreşte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schimbarea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asortimentului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specii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unui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arboret,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artificială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putea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luată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considerare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în mod complet justificat.</w:t>
      </w:r>
    </w:p>
    <w:p w14:paraId="7EEB5192" w14:textId="77777777" w:rsidR="00FB48F5" w:rsidRPr="00A93BF0" w:rsidRDefault="00FB48F5" w:rsidP="00FB48F5">
      <w:pPr>
        <w:widowControl w:val="0"/>
        <w:autoSpaceDE w:val="0"/>
        <w:autoSpaceDN w:val="0"/>
        <w:spacing w:before="1" w:after="0" w:line="240" w:lineRule="auto"/>
        <w:rPr>
          <w:rFonts w:ascii="Arial" w:eastAsia="Microsoft Sans Serif" w:hAnsi="Arial" w:cs="Arial"/>
          <w:sz w:val="24"/>
          <w:szCs w:val="24"/>
          <w:lang w:val="ro-RO"/>
        </w:rPr>
      </w:pPr>
    </w:p>
    <w:p w14:paraId="24A55D3B" w14:textId="77777777" w:rsidR="00FB48F5" w:rsidRPr="00A93BF0" w:rsidRDefault="00FB48F5" w:rsidP="00FB48F5">
      <w:pPr>
        <w:spacing w:after="200" w:line="276" w:lineRule="auto"/>
        <w:ind w:left="222" w:right="239" w:firstLine="840"/>
        <w:jc w:val="both"/>
        <w:rPr>
          <w:rFonts w:ascii="Arial" w:eastAsia="Calibri" w:hAnsi="Arial" w:cs="Arial"/>
          <w:sz w:val="24"/>
          <w:szCs w:val="24"/>
          <w:lang w:val="ro-RO"/>
        </w:rPr>
      </w:pPr>
      <w:r w:rsidRPr="00A93BF0">
        <w:rPr>
          <w:rFonts w:ascii="Arial" w:eastAsia="Calibri" w:hAnsi="Arial" w:cs="Arial"/>
          <w:sz w:val="24"/>
          <w:szCs w:val="24"/>
          <w:lang w:val="ro-RO"/>
        </w:rPr>
        <w:t xml:space="preserve">Potrivit normelor tehnice în vigoare </w:t>
      </w:r>
      <w:r w:rsidRPr="00A93BF0">
        <w:rPr>
          <w:rFonts w:ascii="Arial" w:eastAsia="Calibri" w:hAnsi="Arial" w:cs="Arial"/>
          <w:i/>
          <w:sz w:val="24"/>
          <w:szCs w:val="24"/>
          <w:lang w:val="ro-RO"/>
        </w:rPr>
        <w:t xml:space="preserve">terenurile de împădurit sau reîmpădurit </w:t>
      </w:r>
      <w:r w:rsidRPr="00A93BF0">
        <w:rPr>
          <w:rFonts w:ascii="Arial" w:eastAsia="Calibri" w:hAnsi="Arial" w:cs="Arial"/>
          <w:sz w:val="24"/>
          <w:szCs w:val="24"/>
          <w:lang w:val="ro-RO"/>
        </w:rPr>
        <w:t>se încadrează în</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una</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din următoarele categorii:</w:t>
      </w:r>
    </w:p>
    <w:p w14:paraId="76F65867" w14:textId="77777777" w:rsidR="00FB48F5" w:rsidRPr="00A93BF0" w:rsidRDefault="00FB48F5">
      <w:pPr>
        <w:widowControl w:val="0"/>
        <w:numPr>
          <w:ilvl w:val="0"/>
          <w:numId w:val="26"/>
        </w:numPr>
        <w:tabs>
          <w:tab w:val="left" w:pos="535"/>
        </w:tabs>
        <w:autoSpaceDE w:val="0"/>
        <w:autoSpaceDN w:val="0"/>
        <w:spacing w:after="0" w:line="240" w:lineRule="auto"/>
        <w:ind w:hanging="313"/>
        <w:rPr>
          <w:rFonts w:ascii="Arial" w:eastAsia="Microsoft Sans Serif" w:hAnsi="Arial" w:cs="Arial"/>
          <w:sz w:val="24"/>
          <w:szCs w:val="24"/>
          <w:lang w:val="ro-RO"/>
        </w:rPr>
      </w:pPr>
      <w:r w:rsidRPr="00A93BF0">
        <w:rPr>
          <w:rFonts w:ascii="Arial" w:eastAsia="Microsoft Sans Serif" w:hAnsi="Arial" w:cs="Arial"/>
          <w:sz w:val="24"/>
          <w:szCs w:val="24"/>
          <w:lang w:val="ro-RO"/>
        </w:rPr>
        <w:t>terenuri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lipsite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vegetaţie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lemnoasă</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anume:</w:t>
      </w:r>
    </w:p>
    <w:p w14:paraId="63AA5B8E"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19874568" w14:textId="77777777" w:rsidR="00FB48F5" w:rsidRPr="00A93BF0" w:rsidRDefault="00FB48F5">
      <w:pPr>
        <w:widowControl w:val="0"/>
        <w:numPr>
          <w:ilvl w:val="1"/>
          <w:numId w:val="26"/>
        </w:numPr>
        <w:tabs>
          <w:tab w:val="left" w:pos="1783"/>
        </w:tabs>
        <w:autoSpaceDE w:val="0"/>
        <w:autoSpaceDN w:val="0"/>
        <w:spacing w:after="0" w:line="240" w:lineRule="auto"/>
        <w:ind w:hanging="361"/>
        <w:rPr>
          <w:rFonts w:ascii="Arial" w:eastAsia="Microsoft Sans Serif" w:hAnsi="Arial" w:cs="Arial"/>
          <w:sz w:val="24"/>
          <w:szCs w:val="24"/>
          <w:lang w:val="ro-RO"/>
        </w:rPr>
      </w:pPr>
      <w:r w:rsidRPr="00A93BF0">
        <w:rPr>
          <w:rFonts w:ascii="Arial" w:eastAsia="Microsoft Sans Serif" w:hAnsi="Arial" w:cs="Arial"/>
          <w:sz w:val="24"/>
          <w:szCs w:val="24"/>
          <w:lang w:val="ro-RO"/>
        </w:rPr>
        <w:t>poieni</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goluri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neregenerate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cuprinsul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pădurii;</w:t>
      </w:r>
    </w:p>
    <w:p w14:paraId="757E730E" w14:textId="77777777" w:rsidR="00FB48F5" w:rsidRPr="00A93BF0" w:rsidRDefault="00FB48F5">
      <w:pPr>
        <w:widowControl w:val="0"/>
        <w:numPr>
          <w:ilvl w:val="1"/>
          <w:numId w:val="26"/>
        </w:numPr>
        <w:tabs>
          <w:tab w:val="left" w:pos="1783"/>
        </w:tabs>
        <w:autoSpaceDE w:val="0"/>
        <w:autoSpaceDN w:val="0"/>
        <w:spacing w:after="0" w:line="240" w:lineRule="auto"/>
        <w:ind w:hanging="361"/>
        <w:rPr>
          <w:rFonts w:ascii="Arial" w:eastAsia="Microsoft Sans Serif" w:hAnsi="Arial" w:cs="Arial"/>
          <w:sz w:val="24"/>
          <w:szCs w:val="24"/>
          <w:lang w:val="ro-RO"/>
        </w:rPr>
      </w:pPr>
      <w:r w:rsidRPr="00A93BF0">
        <w:rPr>
          <w:rFonts w:ascii="Arial" w:eastAsia="Microsoft Sans Serif" w:hAnsi="Arial" w:cs="Arial"/>
          <w:sz w:val="24"/>
          <w:szCs w:val="24"/>
          <w:lang w:val="ro-RO"/>
        </w:rPr>
        <w:t>terenuri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preluate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fondul</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forestier,</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destinate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împăduririi;</w:t>
      </w:r>
    </w:p>
    <w:p w14:paraId="0F10DCD8" w14:textId="77777777" w:rsidR="00FB48F5" w:rsidRPr="00A93BF0" w:rsidRDefault="00FB48F5">
      <w:pPr>
        <w:widowControl w:val="0"/>
        <w:numPr>
          <w:ilvl w:val="1"/>
          <w:numId w:val="26"/>
        </w:numPr>
        <w:tabs>
          <w:tab w:val="left" w:pos="1783"/>
        </w:tabs>
        <w:autoSpaceDE w:val="0"/>
        <w:autoSpaceDN w:val="0"/>
        <w:spacing w:after="0" w:line="240" w:lineRule="auto"/>
        <w:ind w:right="242"/>
        <w:rPr>
          <w:rFonts w:ascii="Arial" w:eastAsia="Microsoft Sans Serif" w:hAnsi="Arial" w:cs="Arial"/>
          <w:sz w:val="24"/>
          <w:szCs w:val="24"/>
          <w:lang w:val="ro-RO"/>
        </w:rPr>
      </w:pPr>
      <w:r w:rsidRPr="00A93BF0">
        <w:rPr>
          <w:rFonts w:ascii="Arial" w:eastAsia="Microsoft Sans Serif" w:hAnsi="Arial" w:cs="Arial"/>
          <w:sz w:val="24"/>
          <w:szCs w:val="24"/>
          <w:lang w:val="ro-RO"/>
        </w:rPr>
        <w:t>terenuri</w:t>
      </w:r>
      <w:r w:rsidRPr="00A93BF0">
        <w:rPr>
          <w:rFonts w:ascii="Arial" w:eastAsia="Microsoft Sans Serif" w:hAnsi="Arial" w:cs="Arial"/>
          <w:spacing w:val="50"/>
          <w:sz w:val="24"/>
          <w:szCs w:val="24"/>
          <w:lang w:val="ro-RO"/>
        </w:rPr>
        <w:t xml:space="preserve"> </w:t>
      </w:r>
      <w:r w:rsidRPr="00A93BF0">
        <w:rPr>
          <w:rFonts w:ascii="Arial" w:eastAsia="Microsoft Sans Serif" w:hAnsi="Arial" w:cs="Arial"/>
          <w:sz w:val="24"/>
          <w:szCs w:val="24"/>
          <w:lang w:val="ro-RO"/>
        </w:rPr>
        <w:t>fără</w:t>
      </w:r>
      <w:r w:rsidRPr="00A93BF0">
        <w:rPr>
          <w:rFonts w:ascii="Arial" w:eastAsia="Microsoft Sans Serif" w:hAnsi="Arial" w:cs="Arial"/>
          <w:spacing w:val="49"/>
          <w:sz w:val="24"/>
          <w:szCs w:val="24"/>
          <w:lang w:val="ro-RO"/>
        </w:rPr>
        <w:t xml:space="preserve"> </w:t>
      </w:r>
      <w:proofErr w:type="spellStart"/>
      <w:r w:rsidRPr="00A93BF0">
        <w:rPr>
          <w:rFonts w:ascii="Arial" w:eastAsia="Microsoft Sans Serif" w:hAnsi="Arial" w:cs="Arial"/>
          <w:sz w:val="24"/>
          <w:szCs w:val="24"/>
          <w:lang w:val="ro-RO"/>
        </w:rPr>
        <w:t>vegetaţie</w:t>
      </w:r>
      <w:proofErr w:type="spellEnd"/>
      <w:r w:rsidRPr="00A93BF0">
        <w:rPr>
          <w:rFonts w:ascii="Arial" w:eastAsia="Microsoft Sans Serif" w:hAnsi="Arial" w:cs="Arial"/>
          <w:spacing w:val="51"/>
          <w:sz w:val="24"/>
          <w:szCs w:val="24"/>
          <w:lang w:val="ro-RO"/>
        </w:rPr>
        <w:t xml:space="preserve"> </w:t>
      </w:r>
      <w:r w:rsidRPr="00A93BF0">
        <w:rPr>
          <w:rFonts w:ascii="Arial" w:eastAsia="Microsoft Sans Serif" w:hAnsi="Arial" w:cs="Arial"/>
          <w:sz w:val="24"/>
          <w:szCs w:val="24"/>
          <w:lang w:val="ro-RO"/>
        </w:rPr>
        <w:t>lemnoasă</w:t>
      </w:r>
      <w:r w:rsidRPr="00A93BF0">
        <w:rPr>
          <w:rFonts w:ascii="Arial" w:eastAsia="Microsoft Sans Serif" w:hAnsi="Arial" w:cs="Arial"/>
          <w:spacing w:val="50"/>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50"/>
          <w:sz w:val="24"/>
          <w:szCs w:val="24"/>
          <w:lang w:val="ro-RO"/>
        </w:rPr>
        <w:t xml:space="preserve"> </w:t>
      </w:r>
      <w:r w:rsidRPr="00A93BF0">
        <w:rPr>
          <w:rFonts w:ascii="Arial" w:eastAsia="Microsoft Sans Serif" w:hAnsi="Arial" w:cs="Arial"/>
          <w:sz w:val="24"/>
          <w:szCs w:val="24"/>
          <w:lang w:val="ro-RO"/>
        </w:rPr>
        <w:t>urmare</w:t>
      </w:r>
      <w:r w:rsidRPr="00A93BF0">
        <w:rPr>
          <w:rFonts w:ascii="Arial" w:eastAsia="Microsoft Sans Serif" w:hAnsi="Arial" w:cs="Arial"/>
          <w:spacing w:val="49"/>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49"/>
          <w:sz w:val="24"/>
          <w:szCs w:val="24"/>
          <w:lang w:val="ro-RO"/>
        </w:rPr>
        <w:t xml:space="preserve"> </w:t>
      </w:r>
      <w:r w:rsidRPr="00A93BF0">
        <w:rPr>
          <w:rFonts w:ascii="Arial" w:eastAsia="Microsoft Sans Serif" w:hAnsi="Arial" w:cs="Arial"/>
          <w:sz w:val="24"/>
          <w:szCs w:val="24"/>
          <w:lang w:val="ro-RO"/>
        </w:rPr>
        <w:t>unor</w:t>
      </w:r>
      <w:r w:rsidRPr="00A93BF0">
        <w:rPr>
          <w:rFonts w:ascii="Arial" w:eastAsia="Microsoft Sans Serif" w:hAnsi="Arial" w:cs="Arial"/>
          <w:spacing w:val="50"/>
          <w:sz w:val="24"/>
          <w:szCs w:val="24"/>
          <w:lang w:val="ro-RO"/>
        </w:rPr>
        <w:t xml:space="preserve"> </w:t>
      </w:r>
      <w:proofErr w:type="spellStart"/>
      <w:r w:rsidRPr="00A93BF0">
        <w:rPr>
          <w:rFonts w:ascii="Arial" w:eastAsia="Microsoft Sans Serif" w:hAnsi="Arial" w:cs="Arial"/>
          <w:sz w:val="24"/>
          <w:szCs w:val="24"/>
          <w:lang w:val="ro-RO"/>
        </w:rPr>
        <w:t>calamităţii</w:t>
      </w:r>
      <w:proofErr w:type="spellEnd"/>
      <w:r w:rsidRPr="00A93BF0">
        <w:rPr>
          <w:rFonts w:ascii="Arial" w:eastAsia="Microsoft Sans Serif" w:hAnsi="Arial" w:cs="Arial"/>
          <w:spacing w:val="52"/>
          <w:sz w:val="24"/>
          <w:szCs w:val="24"/>
          <w:lang w:val="ro-RO"/>
        </w:rPr>
        <w:t xml:space="preserve"> </w:t>
      </w:r>
      <w:r w:rsidRPr="00A93BF0">
        <w:rPr>
          <w:rFonts w:ascii="Arial" w:eastAsia="Microsoft Sans Serif" w:hAnsi="Arial" w:cs="Arial"/>
          <w:sz w:val="24"/>
          <w:szCs w:val="24"/>
          <w:lang w:val="ro-RO"/>
        </w:rPr>
        <w:t>(incendii,</w:t>
      </w:r>
      <w:r w:rsidRPr="00A93BF0">
        <w:rPr>
          <w:rFonts w:ascii="Arial" w:eastAsia="Microsoft Sans Serif" w:hAnsi="Arial" w:cs="Arial"/>
          <w:spacing w:val="51"/>
          <w:sz w:val="24"/>
          <w:szCs w:val="24"/>
          <w:lang w:val="ro-RO"/>
        </w:rPr>
        <w:t xml:space="preserve"> </w:t>
      </w:r>
      <w:r w:rsidRPr="00A93BF0">
        <w:rPr>
          <w:rFonts w:ascii="Arial" w:eastAsia="Microsoft Sans Serif" w:hAnsi="Arial" w:cs="Arial"/>
          <w:sz w:val="24"/>
          <w:szCs w:val="24"/>
          <w:lang w:val="ro-RO"/>
        </w:rPr>
        <w:t>rupturi</w:t>
      </w:r>
      <w:r w:rsidRPr="00A93BF0">
        <w:rPr>
          <w:rFonts w:ascii="Arial" w:eastAsia="Microsoft Sans Serif" w:hAnsi="Arial" w:cs="Arial"/>
          <w:spacing w:val="52"/>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57"/>
          <w:sz w:val="24"/>
          <w:szCs w:val="24"/>
          <w:lang w:val="ro-RO"/>
        </w:rPr>
        <w:t xml:space="preserve"> </w:t>
      </w:r>
      <w:proofErr w:type="spellStart"/>
      <w:r w:rsidRPr="00A93BF0">
        <w:rPr>
          <w:rFonts w:ascii="Arial" w:eastAsia="Microsoft Sans Serif" w:hAnsi="Arial" w:cs="Arial"/>
          <w:sz w:val="24"/>
          <w:szCs w:val="24"/>
          <w:lang w:val="ro-RO"/>
        </w:rPr>
        <w:t>doborâturi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vânt, zăpadă, uscării în masă</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ş.a</w:t>
      </w:r>
      <w:proofErr w:type="spellEnd"/>
      <w:r w:rsidRPr="00A93BF0">
        <w:rPr>
          <w:rFonts w:ascii="Arial" w:eastAsia="Microsoft Sans Serif" w:hAnsi="Arial" w:cs="Arial"/>
          <w:sz w:val="24"/>
          <w:szCs w:val="24"/>
          <w:lang w:val="ro-RO"/>
        </w:rPr>
        <w:t>.);</w:t>
      </w:r>
    </w:p>
    <w:p w14:paraId="14F50E95" w14:textId="77777777" w:rsidR="00FB48F5" w:rsidRPr="00A93BF0" w:rsidRDefault="00FB48F5">
      <w:pPr>
        <w:widowControl w:val="0"/>
        <w:numPr>
          <w:ilvl w:val="1"/>
          <w:numId w:val="26"/>
        </w:numPr>
        <w:tabs>
          <w:tab w:val="left" w:pos="1783"/>
        </w:tabs>
        <w:autoSpaceDE w:val="0"/>
        <w:autoSpaceDN w:val="0"/>
        <w:spacing w:after="0" w:line="240" w:lineRule="auto"/>
        <w:ind w:hanging="361"/>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suprafeţe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(parchete)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rezultate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urma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exploatării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tăieri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rase.</w:t>
      </w:r>
    </w:p>
    <w:p w14:paraId="183D21E1"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7C496D9B" w14:textId="77777777" w:rsidR="00FB48F5" w:rsidRPr="00A93BF0" w:rsidRDefault="00FB48F5">
      <w:pPr>
        <w:widowControl w:val="0"/>
        <w:numPr>
          <w:ilvl w:val="0"/>
          <w:numId w:val="26"/>
        </w:numPr>
        <w:tabs>
          <w:tab w:val="left" w:pos="563"/>
        </w:tabs>
        <w:autoSpaceDE w:val="0"/>
        <w:autoSpaceDN w:val="0"/>
        <w:spacing w:after="0" w:line="240" w:lineRule="auto"/>
        <w:ind w:left="222" w:right="240"/>
        <w:rPr>
          <w:rFonts w:ascii="Arial" w:eastAsia="Microsoft Sans Serif" w:hAnsi="Arial" w:cs="Arial"/>
          <w:sz w:val="24"/>
          <w:szCs w:val="24"/>
          <w:lang w:val="ro-RO"/>
        </w:rPr>
      </w:pPr>
      <w:r w:rsidRPr="00A93BF0">
        <w:rPr>
          <w:rFonts w:ascii="Arial" w:eastAsia="Microsoft Sans Serif" w:hAnsi="Arial" w:cs="Arial"/>
          <w:sz w:val="24"/>
          <w:szCs w:val="24"/>
          <w:lang w:val="ro-RO"/>
        </w:rPr>
        <w:t>terenuri</w:t>
      </w:r>
      <w:r w:rsidRPr="00A93BF0">
        <w:rPr>
          <w:rFonts w:ascii="Arial" w:eastAsia="Microsoft Sans Serif" w:hAnsi="Arial" w:cs="Arial"/>
          <w:spacing w:val="41"/>
          <w:sz w:val="24"/>
          <w:szCs w:val="24"/>
          <w:lang w:val="ro-RO"/>
        </w:rPr>
        <w:t xml:space="preserve"> </w:t>
      </w:r>
      <w:r w:rsidRPr="00A93BF0">
        <w:rPr>
          <w:rFonts w:ascii="Arial" w:eastAsia="Microsoft Sans Serif" w:hAnsi="Arial" w:cs="Arial"/>
          <w:sz w:val="24"/>
          <w:szCs w:val="24"/>
          <w:lang w:val="ro-RO"/>
        </w:rPr>
        <w:t>ocupate</w:t>
      </w:r>
      <w:r w:rsidRPr="00A93BF0">
        <w:rPr>
          <w:rFonts w:ascii="Arial" w:eastAsia="Microsoft Sans Serif" w:hAnsi="Arial" w:cs="Arial"/>
          <w:spacing w:val="4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43"/>
          <w:sz w:val="24"/>
          <w:szCs w:val="24"/>
          <w:lang w:val="ro-RO"/>
        </w:rPr>
        <w:t xml:space="preserve">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pacing w:val="41"/>
          <w:sz w:val="24"/>
          <w:szCs w:val="24"/>
          <w:lang w:val="ro-RO"/>
        </w:rPr>
        <w:t xml:space="preserve"> </w:t>
      </w:r>
      <w:r w:rsidRPr="00A93BF0">
        <w:rPr>
          <w:rFonts w:ascii="Arial" w:eastAsia="Microsoft Sans Serif" w:hAnsi="Arial" w:cs="Arial"/>
          <w:sz w:val="24"/>
          <w:szCs w:val="24"/>
          <w:lang w:val="ro-RO"/>
        </w:rPr>
        <w:t>necorespunzătoare</w:t>
      </w:r>
      <w:r w:rsidRPr="00A93BF0">
        <w:rPr>
          <w:rFonts w:ascii="Arial" w:eastAsia="Microsoft Sans Serif" w:hAnsi="Arial" w:cs="Arial"/>
          <w:spacing w:val="40"/>
          <w:sz w:val="24"/>
          <w:szCs w:val="24"/>
          <w:lang w:val="ro-RO"/>
        </w:rPr>
        <w:t xml:space="preserve"> </w:t>
      </w:r>
      <w:proofErr w:type="spellStart"/>
      <w:r w:rsidRPr="00A93BF0">
        <w:rPr>
          <w:rFonts w:ascii="Arial" w:eastAsia="Microsoft Sans Serif" w:hAnsi="Arial" w:cs="Arial"/>
          <w:sz w:val="24"/>
          <w:szCs w:val="24"/>
          <w:lang w:val="ro-RO"/>
        </w:rPr>
        <w:t>silvo</w:t>
      </w:r>
      <w:proofErr w:type="spellEnd"/>
      <w:r w:rsidRPr="00A93BF0">
        <w:rPr>
          <w:rFonts w:ascii="Arial" w:eastAsia="Microsoft Sans Serif" w:hAnsi="Arial" w:cs="Arial"/>
          <w:sz w:val="24"/>
          <w:szCs w:val="24"/>
          <w:lang w:val="ro-RO"/>
        </w:rPr>
        <w:t>-biologic</w:t>
      </w:r>
      <w:r w:rsidRPr="00A93BF0">
        <w:rPr>
          <w:rFonts w:ascii="Arial" w:eastAsia="Microsoft Sans Serif" w:hAnsi="Arial" w:cs="Arial"/>
          <w:spacing w:val="4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/sau</w:t>
      </w:r>
      <w:r w:rsidRPr="00A93BF0">
        <w:rPr>
          <w:rFonts w:ascii="Arial" w:eastAsia="Microsoft Sans Serif" w:hAnsi="Arial" w:cs="Arial"/>
          <w:spacing w:val="44"/>
          <w:sz w:val="24"/>
          <w:szCs w:val="24"/>
          <w:lang w:val="ro-RO"/>
        </w:rPr>
        <w:t xml:space="preserve"> </w:t>
      </w:r>
      <w:r w:rsidRPr="00A93BF0">
        <w:rPr>
          <w:rFonts w:ascii="Arial" w:eastAsia="Microsoft Sans Serif" w:hAnsi="Arial" w:cs="Arial"/>
          <w:sz w:val="24"/>
          <w:szCs w:val="24"/>
          <w:lang w:val="ro-RO"/>
        </w:rPr>
        <w:t>economic</w:t>
      </w:r>
      <w:r w:rsidRPr="00A93BF0">
        <w:rPr>
          <w:rFonts w:ascii="Arial" w:eastAsia="Microsoft Sans Serif" w:hAnsi="Arial" w:cs="Arial"/>
          <w:spacing w:val="41"/>
          <w:sz w:val="24"/>
          <w:szCs w:val="24"/>
          <w:lang w:val="ro-RO"/>
        </w:rPr>
        <w:t xml:space="preserve"> </w:t>
      </w:r>
      <w:r w:rsidRPr="00A93BF0">
        <w:rPr>
          <w:rFonts w:ascii="Arial" w:eastAsia="Microsoft Sans Serif" w:hAnsi="Arial" w:cs="Arial"/>
          <w:sz w:val="24"/>
          <w:szCs w:val="24"/>
          <w:lang w:val="ro-RO"/>
        </w:rPr>
        <w:t>ce</w:t>
      </w:r>
      <w:r w:rsidRPr="00A93BF0">
        <w:rPr>
          <w:rFonts w:ascii="Arial" w:eastAsia="Microsoft Sans Serif" w:hAnsi="Arial" w:cs="Arial"/>
          <w:spacing w:val="42"/>
          <w:sz w:val="24"/>
          <w:szCs w:val="24"/>
          <w:lang w:val="ro-RO"/>
        </w:rPr>
        <w:t xml:space="preserve"> </w:t>
      </w:r>
      <w:r w:rsidRPr="00A93BF0">
        <w:rPr>
          <w:rFonts w:ascii="Arial" w:eastAsia="Microsoft Sans Serif" w:hAnsi="Arial" w:cs="Arial"/>
          <w:sz w:val="24"/>
          <w:szCs w:val="24"/>
          <w:lang w:val="ro-RO"/>
        </w:rPr>
        <w:t>urmează</w:t>
      </w:r>
      <w:r w:rsidRPr="00A93BF0">
        <w:rPr>
          <w:rFonts w:ascii="Arial" w:eastAsia="Microsoft Sans Serif" w:hAnsi="Arial" w:cs="Arial"/>
          <w:spacing w:val="4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41"/>
          <w:sz w:val="24"/>
          <w:szCs w:val="24"/>
          <w:lang w:val="ro-RO"/>
        </w:rPr>
        <w:t xml:space="preserve"> </w:t>
      </w:r>
      <w:r w:rsidRPr="00A93BF0">
        <w:rPr>
          <w:rFonts w:ascii="Arial" w:eastAsia="Microsoft Sans Serif" w:hAnsi="Arial" w:cs="Arial"/>
          <w:sz w:val="24"/>
          <w:szCs w:val="24"/>
          <w:lang w:val="ro-RO"/>
        </w:rPr>
        <w:t>fi</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reîmpădurite:</w:t>
      </w:r>
    </w:p>
    <w:p w14:paraId="27FECE58"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753EC355" w14:textId="77777777" w:rsidR="00FB48F5" w:rsidRPr="00A93BF0" w:rsidRDefault="00FB48F5">
      <w:pPr>
        <w:widowControl w:val="0"/>
        <w:numPr>
          <w:ilvl w:val="1"/>
          <w:numId w:val="26"/>
        </w:numPr>
        <w:tabs>
          <w:tab w:val="left" w:pos="1783"/>
        </w:tabs>
        <w:autoSpaceDE w:val="0"/>
        <w:autoSpaceDN w:val="0"/>
        <w:spacing w:before="1" w:after="0" w:line="240" w:lineRule="auto"/>
        <w:ind w:right="243"/>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suprafeţe</w:t>
      </w:r>
      <w:proofErr w:type="spellEnd"/>
      <w:r w:rsidRPr="00A93BF0">
        <w:rPr>
          <w:rFonts w:ascii="Arial" w:eastAsia="Microsoft Sans Serif" w:hAnsi="Arial" w:cs="Arial"/>
          <w:spacing w:val="33"/>
          <w:sz w:val="24"/>
          <w:szCs w:val="24"/>
          <w:lang w:val="ro-RO"/>
        </w:rPr>
        <w:t xml:space="preserve"> </w:t>
      </w:r>
      <w:r w:rsidRPr="00A93BF0">
        <w:rPr>
          <w:rFonts w:ascii="Arial" w:eastAsia="Microsoft Sans Serif" w:hAnsi="Arial" w:cs="Arial"/>
          <w:sz w:val="24"/>
          <w:szCs w:val="24"/>
          <w:lang w:val="ro-RO"/>
        </w:rPr>
        <w:t>acoperite</w:t>
      </w:r>
      <w:r w:rsidRPr="00A93BF0">
        <w:rPr>
          <w:rFonts w:ascii="Arial" w:eastAsia="Microsoft Sans Serif" w:hAnsi="Arial" w:cs="Arial"/>
          <w:spacing w:val="30"/>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31"/>
          <w:sz w:val="24"/>
          <w:szCs w:val="24"/>
          <w:lang w:val="ro-RO"/>
        </w:rPr>
        <w:t xml:space="preserve">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pacing w:val="30"/>
          <w:sz w:val="24"/>
          <w:szCs w:val="24"/>
          <w:lang w:val="ro-RO"/>
        </w:rPr>
        <w:t xml:space="preserve"> </w:t>
      </w:r>
      <w:r w:rsidRPr="00A93BF0">
        <w:rPr>
          <w:rFonts w:ascii="Arial" w:eastAsia="Microsoft Sans Serif" w:hAnsi="Arial" w:cs="Arial"/>
          <w:sz w:val="24"/>
          <w:szCs w:val="24"/>
          <w:lang w:val="ro-RO"/>
        </w:rPr>
        <w:t>derivate</w:t>
      </w:r>
      <w:r w:rsidRPr="00A93BF0">
        <w:rPr>
          <w:rFonts w:ascii="Arial" w:eastAsia="Microsoft Sans Serif" w:hAnsi="Arial" w:cs="Arial"/>
          <w:spacing w:val="31"/>
          <w:sz w:val="24"/>
          <w:szCs w:val="24"/>
          <w:lang w:val="ro-RO"/>
        </w:rPr>
        <w:t xml:space="preserve"> </w:t>
      </w:r>
      <w:r w:rsidRPr="00A93BF0">
        <w:rPr>
          <w:rFonts w:ascii="Arial" w:eastAsia="Microsoft Sans Serif" w:hAnsi="Arial" w:cs="Arial"/>
          <w:sz w:val="24"/>
          <w:szCs w:val="24"/>
          <w:lang w:val="ro-RO"/>
        </w:rPr>
        <w:t>provizorii</w:t>
      </w:r>
      <w:r w:rsidRPr="00A93BF0">
        <w:rPr>
          <w:rFonts w:ascii="Arial" w:eastAsia="Microsoft Sans Serif" w:hAnsi="Arial" w:cs="Arial"/>
          <w:spacing w:val="32"/>
          <w:sz w:val="24"/>
          <w:szCs w:val="24"/>
          <w:lang w:val="ro-RO"/>
        </w:rPr>
        <w:t xml:space="preserve"> </w:t>
      </w:r>
      <w:r w:rsidRPr="00A93BF0">
        <w:rPr>
          <w:rFonts w:ascii="Arial" w:eastAsia="Microsoft Sans Serif" w:hAnsi="Arial" w:cs="Arial"/>
          <w:sz w:val="24"/>
          <w:szCs w:val="24"/>
          <w:lang w:val="ro-RO"/>
        </w:rPr>
        <w:t>(</w:t>
      </w:r>
      <w:proofErr w:type="spellStart"/>
      <w:r w:rsidRPr="00A93BF0">
        <w:rPr>
          <w:rFonts w:ascii="Arial" w:eastAsia="Microsoft Sans Serif" w:hAnsi="Arial" w:cs="Arial"/>
          <w:sz w:val="24"/>
          <w:szCs w:val="24"/>
          <w:lang w:val="ro-RO"/>
        </w:rPr>
        <w:t>mestecănişuri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32"/>
          <w:sz w:val="24"/>
          <w:szCs w:val="24"/>
          <w:lang w:val="ro-RO"/>
        </w:rPr>
        <w:t xml:space="preserve"> </w:t>
      </w:r>
      <w:proofErr w:type="spellStart"/>
      <w:r w:rsidRPr="00A93BF0">
        <w:rPr>
          <w:rFonts w:ascii="Arial" w:eastAsia="Microsoft Sans Serif" w:hAnsi="Arial" w:cs="Arial"/>
          <w:sz w:val="24"/>
          <w:szCs w:val="24"/>
          <w:lang w:val="ro-RO"/>
        </w:rPr>
        <w:t>plopişuri</w:t>
      </w:r>
      <w:proofErr w:type="spellEnd"/>
      <w:r w:rsidRPr="00A93BF0">
        <w:rPr>
          <w:rFonts w:ascii="Arial" w:eastAsia="Microsoft Sans Serif" w:hAnsi="Arial" w:cs="Arial"/>
          <w:spacing w:val="3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31"/>
          <w:sz w:val="24"/>
          <w:szCs w:val="24"/>
          <w:lang w:val="ro-RO"/>
        </w:rPr>
        <w:t xml:space="preserve"> </w:t>
      </w:r>
      <w:r w:rsidRPr="00A93BF0">
        <w:rPr>
          <w:rFonts w:ascii="Arial" w:eastAsia="Microsoft Sans Serif" w:hAnsi="Arial" w:cs="Arial"/>
          <w:sz w:val="24"/>
          <w:szCs w:val="24"/>
          <w:lang w:val="ro-RO"/>
        </w:rPr>
        <w:t>plop</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tremurător,</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arţărete</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cărpinete</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lastRenderedPageBreak/>
        <w:t>teişuri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ş.a</w:t>
      </w:r>
      <w:proofErr w:type="spellEnd"/>
      <w:r w:rsidRPr="00A93BF0">
        <w:rPr>
          <w:rFonts w:ascii="Arial" w:eastAsia="Microsoft Sans Serif" w:hAnsi="Arial" w:cs="Arial"/>
          <w:sz w:val="24"/>
          <w:szCs w:val="24"/>
          <w:lang w:val="ro-RO"/>
        </w:rPr>
        <w:t>.)</w:t>
      </w:r>
    </w:p>
    <w:p w14:paraId="03D88B05" w14:textId="77777777" w:rsidR="00FB48F5" w:rsidRPr="00A93BF0" w:rsidRDefault="00FB48F5">
      <w:pPr>
        <w:widowControl w:val="0"/>
        <w:numPr>
          <w:ilvl w:val="1"/>
          <w:numId w:val="26"/>
        </w:numPr>
        <w:tabs>
          <w:tab w:val="left" w:pos="1783"/>
        </w:tabs>
        <w:autoSpaceDE w:val="0"/>
        <w:autoSpaceDN w:val="0"/>
        <w:spacing w:after="0" w:line="240" w:lineRule="auto"/>
        <w:ind w:hanging="361"/>
        <w:rPr>
          <w:rFonts w:ascii="Arial" w:eastAsia="Microsoft Sans Serif" w:hAnsi="Arial" w:cs="Arial"/>
          <w:sz w:val="24"/>
          <w:szCs w:val="24"/>
          <w:lang w:val="ro-RO"/>
        </w:rPr>
      </w:pPr>
      <w:r w:rsidRPr="00A93BF0">
        <w:rPr>
          <w:rFonts w:ascii="Arial" w:eastAsia="Microsoft Sans Serif" w:hAnsi="Arial" w:cs="Arial"/>
          <w:sz w:val="24"/>
          <w:szCs w:val="24"/>
          <w:lang w:val="ro-RO"/>
        </w:rPr>
        <w:t>terenuri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slab</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productive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ce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nu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pot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natural;</w:t>
      </w:r>
    </w:p>
    <w:p w14:paraId="2559EB1A" w14:textId="77777777" w:rsidR="00FB48F5" w:rsidRPr="00A93BF0" w:rsidRDefault="00FB48F5">
      <w:pPr>
        <w:widowControl w:val="0"/>
        <w:numPr>
          <w:ilvl w:val="1"/>
          <w:numId w:val="26"/>
        </w:numPr>
        <w:tabs>
          <w:tab w:val="left" w:pos="1783"/>
        </w:tabs>
        <w:autoSpaceDE w:val="0"/>
        <w:autoSpaceDN w:val="0"/>
        <w:spacing w:after="0" w:line="240" w:lineRule="auto"/>
        <w:ind w:right="243"/>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suprafeţe</w:t>
      </w:r>
      <w:proofErr w:type="spellEnd"/>
      <w:r w:rsidRPr="00A93BF0">
        <w:rPr>
          <w:rFonts w:ascii="Arial" w:eastAsia="Microsoft Sans Serif" w:hAnsi="Arial" w:cs="Arial"/>
          <w:spacing w:val="53"/>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53"/>
          <w:sz w:val="24"/>
          <w:szCs w:val="24"/>
          <w:lang w:val="ro-RO"/>
        </w:rPr>
        <w:t xml:space="preserve">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pacing w:val="53"/>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52"/>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52"/>
          <w:sz w:val="24"/>
          <w:szCs w:val="24"/>
          <w:lang w:val="ro-RO"/>
        </w:rPr>
        <w:t xml:space="preserve"> </w:t>
      </w:r>
      <w:r w:rsidRPr="00A93BF0">
        <w:rPr>
          <w:rFonts w:ascii="Arial" w:eastAsia="Microsoft Sans Serif" w:hAnsi="Arial" w:cs="Arial"/>
          <w:sz w:val="24"/>
          <w:szCs w:val="24"/>
          <w:lang w:val="ro-RO"/>
        </w:rPr>
        <w:t>sunt</w:t>
      </w:r>
      <w:r w:rsidRPr="00A93BF0">
        <w:rPr>
          <w:rFonts w:ascii="Arial" w:eastAsia="Microsoft Sans Serif" w:hAnsi="Arial" w:cs="Arial"/>
          <w:spacing w:val="52"/>
          <w:sz w:val="24"/>
          <w:szCs w:val="24"/>
          <w:lang w:val="ro-RO"/>
        </w:rPr>
        <w:t xml:space="preserve"> </w:t>
      </w:r>
      <w:r w:rsidRPr="00A93BF0">
        <w:rPr>
          <w:rFonts w:ascii="Arial" w:eastAsia="Microsoft Sans Serif" w:hAnsi="Arial" w:cs="Arial"/>
          <w:sz w:val="24"/>
          <w:szCs w:val="24"/>
          <w:lang w:val="ro-RO"/>
        </w:rPr>
        <w:t>necesare</w:t>
      </w:r>
      <w:r w:rsidRPr="00A93BF0">
        <w:rPr>
          <w:rFonts w:ascii="Arial" w:eastAsia="Microsoft Sans Serif" w:hAnsi="Arial" w:cs="Arial"/>
          <w:spacing w:val="52"/>
          <w:sz w:val="24"/>
          <w:szCs w:val="24"/>
          <w:lang w:val="ro-RO"/>
        </w:rPr>
        <w:t xml:space="preserve"> </w:t>
      </w:r>
      <w:r w:rsidRPr="00A93BF0">
        <w:rPr>
          <w:rFonts w:ascii="Arial" w:eastAsia="Microsoft Sans Serif" w:hAnsi="Arial" w:cs="Arial"/>
          <w:sz w:val="24"/>
          <w:szCs w:val="24"/>
          <w:lang w:val="ro-RO"/>
        </w:rPr>
        <w:t>lucrări</w:t>
      </w:r>
      <w:r w:rsidRPr="00A93BF0">
        <w:rPr>
          <w:rFonts w:ascii="Arial" w:eastAsia="Microsoft Sans Serif" w:hAnsi="Arial" w:cs="Arial"/>
          <w:spacing w:val="5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50"/>
          <w:sz w:val="24"/>
          <w:szCs w:val="24"/>
          <w:lang w:val="ro-RO"/>
        </w:rPr>
        <w:t xml:space="preserve"> </w:t>
      </w:r>
      <w:r w:rsidRPr="00A93BF0">
        <w:rPr>
          <w:rFonts w:ascii="Arial" w:eastAsia="Microsoft Sans Serif" w:hAnsi="Arial" w:cs="Arial"/>
          <w:sz w:val="24"/>
          <w:szCs w:val="24"/>
          <w:lang w:val="ro-RO"/>
        </w:rPr>
        <w:t>ameliorare</w:t>
      </w:r>
      <w:r w:rsidRPr="00A93BF0">
        <w:rPr>
          <w:rFonts w:ascii="Arial" w:eastAsia="Microsoft Sans Serif" w:hAnsi="Arial" w:cs="Arial"/>
          <w:spacing w:val="52"/>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52"/>
          <w:sz w:val="24"/>
          <w:szCs w:val="24"/>
          <w:lang w:val="ro-RO"/>
        </w:rPr>
        <w:t xml:space="preserve"> </w:t>
      </w:r>
      <w:r w:rsidRPr="00A93BF0">
        <w:rPr>
          <w:rFonts w:ascii="Arial" w:eastAsia="Microsoft Sans Serif" w:hAnsi="Arial" w:cs="Arial"/>
          <w:sz w:val="24"/>
          <w:szCs w:val="24"/>
          <w:lang w:val="ro-RO"/>
        </w:rPr>
        <w:t>scopul</w:t>
      </w:r>
      <w:r w:rsidRPr="00A93BF0">
        <w:rPr>
          <w:rFonts w:ascii="Arial" w:eastAsia="Microsoft Sans Serif" w:hAnsi="Arial" w:cs="Arial"/>
          <w:spacing w:val="-57"/>
          <w:sz w:val="24"/>
          <w:szCs w:val="24"/>
          <w:lang w:val="ro-RO"/>
        </w:rPr>
        <w:t xml:space="preserve"> </w:t>
      </w:r>
      <w:proofErr w:type="spellStart"/>
      <w:r w:rsidRPr="00A93BF0">
        <w:rPr>
          <w:rFonts w:ascii="Arial" w:eastAsia="Microsoft Sans Serif" w:hAnsi="Arial" w:cs="Arial"/>
          <w:sz w:val="24"/>
          <w:szCs w:val="24"/>
          <w:lang w:val="ro-RO"/>
        </w:rPr>
        <w:t>îmbunătăţirii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compoziţiei</w:t>
      </w:r>
      <w:proofErr w:type="spellEnd"/>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/sau </w:t>
      </w:r>
      <w:proofErr w:type="spellStart"/>
      <w:r w:rsidRPr="00A93BF0">
        <w:rPr>
          <w:rFonts w:ascii="Arial" w:eastAsia="Microsoft Sans Serif" w:hAnsi="Arial" w:cs="Arial"/>
          <w:sz w:val="24"/>
          <w:szCs w:val="24"/>
          <w:lang w:val="ro-RO"/>
        </w:rPr>
        <w:t>consistenţei</w:t>
      </w:r>
      <w:proofErr w:type="spellEnd"/>
    </w:p>
    <w:p w14:paraId="059D0556"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73E27341" w14:textId="77777777" w:rsidR="00FB48F5" w:rsidRPr="00A93BF0" w:rsidRDefault="00FB48F5">
      <w:pPr>
        <w:widowControl w:val="0"/>
        <w:numPr>
          <w:ilvl w:val="0"/>
          <w:numId w:val="26"/>
        </w:numPr>
        <w:tabs>
          <w:tab w:val="left" w:pos="523"/>
        </w:tabs>
        <w:autoSpaceDE w:val="0"/>
        <w:autoSpaceDN w:val="0"/>
        <w:spacing w:after="0" w:line="240" w:lineRule="auto"/>
        <w:ind w:left="522" w:hanging="301"/>
        <w:rPr>
          <w:rFonts w:ascii="Arial" w:eastAsia="Microsoft Sans Serif" w:hAnsi="Arial" w:cs="Arial"/>
          <w:sz w:val="24"/>
          <w:szCs w:val="24"/>
          <w:lang w:val="ro-RO"/>
        </w:rPr>
      </w:pPr>
      <w:r w:rsidRPr="00A93BF0">
        <w:rPr>
          <w:rFonts w:ascii="Arial" w:eastAsia="Microsoft Sans Serif" w:hAnsi="Arial" w:cs="Arial"/>
          <w:sz w:val="24"/>
          <w:szCs w:val="24"/>
          <w:lang w:val="ro-RO"/>
        </w:rPr>
        <w:t>terenuri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regenerarea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naturală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incompletă:</w:t>
      </w:r>
    </w:p>
    <w:p w14:paraId="516C7B99"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49CE8781" w14:textId="77777777" w:rsidR="00FB48F5" w:rsidRPr="00A93BF0" w:rsidRDefault="00FB48F5">
      <w:pPr>
        <w:widowControl w:val="0"/>
        <w:numPr>
          <w:ilvl w:val="1"/>
          <w:numId w:val="26"/>
        </w:numPr>
        <w:tabs>
          <w:tab w:val="left" w:pos="1783"/>
        </w:tabs>
        <w:autoSpaceDE w:val="0"/>
        <w:autoSpaceDN w:val="0"/>
        <w:spacing w:after="0" w:line="240" w:lineRule="auto"/>
        <w:ind w:right="242"/>
        <w:jc w:val="both"/>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suprafeţe</w:t>
      </w:r>
      <w:proofErr w:type="spellEnd"/>
      <w:r w:rsidRPr="00A93BF0">
        <w:rPr>
          <w:rFonts w:ascii="Arial" w:eastAsia="Microsoft Sans Serif" w:hAnsi="Arial" w:cs="Arial"/>
          <w:sz w:val="24"/>
          <w:szCs w:val="24"/>
          <w:lang w:val="ro-RO"/>
        </w:rPr>
        <w:t xml:space="preserve"> ocupate cu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z w:val="24"/>
          <w:szCs w:val="24"/>
          <w:lang w:val="ro-RO"/>
        </w:rPr>
        <w:t xml:space="preserve"> parcurse cu lucrări de regenerare sub adăpost având</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porţiuni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neregenerate sau</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regenerate cu</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specii</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 xml:space="preserve">neindicate în </w:t>
      </w:r>
      <w:proofErr w:type="spellStart"/>
      <w:r w:rsidRPr="00A93BF0">
        <w:rPr>
          <w:rFonts w:ascii="Arial" w:eastAsia="Microsoft Sans Serif" w:hAnsi="Arial" w:cs="Arial"/>
          <w:sz w:val="24"/>
          <w:szCs w:val="24"/>
          <w:lang w:val="ro-RO"/>
        </w:rPr>
        <w:t>compoziţia</w:t>
      </w:r>
      <w:proofErr w:type="spellEnd"/>
      <w:r w:rsidRPr="00A93BF0">
        <w:rPr>
          <w:rFonts w:ascii="Arial" w:eastAsia="Microsoft Sans Serif" w:hAnsi="Arial" w:cs="Arial"/>
          <w:sz w:val="24"/>
          <w:szCs w:val="24"/>
          <w:lang w:val="ro-RO"/>
        </w:rPr>
        <w:t xml:space="preserve">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cu </w:t>
      </w:r>
      <w:proofErr w:type="spellStart"/>
      <w:r w:rsidRPr="00A93BF0">
        <w:rPr>
          <w:rFonts w:ascii="Arial" w:eastAsia="Microsoft Sans Serif" w:hAnsi="Arial" w:cs="Arial"/>
          <w:sz w:val="24"/>
          <w:szCs w:val="24"/>
          <w:lang w:val="ro-RO"/>
        </w:rPr>
        <w:t>seminţiş</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neutilizabil, vătămat etc;</w:t>
      </w:r>
    </w:p>
    <w:p w14:paraId="1331416C" w14:textId="77777777" w:rsidR="00FB48F5" w:rsidRPr="00A93BF0" w:rsidRDefault="00FB48F5">
      <w:pPr>
        <w:widowControl w:val="0"/>
        <w:numPr>
          <w:ilvl w:val="1"/>
          <w:numId w:val="26"/>
        </w:numPr>
        <w:tabs>
          <w:tab w:val="left" w:pos="1783"/>
        </w:tabs>
        <w:autoSpaceDE w:val="0"/>
        <w:autoSpaceDN w:val="0"/>
        <w:spacing w:after="0" w:line="240" w:lineRule="auto"/>
        <w:ind w:right="242"/>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teritorii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ocupate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parcurse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tăieri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crâng</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simplu,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porţiuni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neregenerate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 care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indicată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introducerea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unor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specii valoroase.</w:t>
      </w:r>
    </w:p>
    <w:p w14:paraId="63A792BD" w14:textId="77777777" w:rsidR="00FB48F5" w:rsidRPr="00A93BF0" w:rsidRDefault="00FB48F5" w:rsidP="00FB48F5">
      <w:pPr>
        <w:widowControl w:val="0"/>
        <w:autoSpaceDE w:val="0"/>
        <w:autoSpaceDN w:val="0"/>
        <w:spacing w:before="9" w:after="0" w:line="240" w:lineRule="auto"/>
        <w:rPr>
          <w:rFonts w:ascii="Arial" w:eastAsia="Microsoft Sans Serif" w:hAnsi="Arial" w:cs="Arial"/>
          <w:sz w:val="24"/>
          <w:szCs w:val="24"/>
          <w:lang w:val="ro-RO"/>
        </w:rPr>
      </w:pPr>
    </w:p>
    <w:p w14:paraId="2EB559F1" w14:textId="77777777" w:rsidR="00FB48F5" w:rsidRPr="00A93BF0" w:rsidRDefault="00FB48F5" w:rsidP="00FB48F5">
      <w:pPr>
        <w:widowControl w:val="0"/>
        <w:autoSpaceDE w:val="0"/>
        <w:autoSpaceDN w:val="0"/>
        <w:spacing w:before="9" w:after="0" w:line="240" w:lineRule="auto"/>
        <w:rPr>
          <w:rFonts w:ascii="Arial" w:eastAsia="Microsoft Sans Serif" w:hAnsi="Arial" w:cs="Arial"/>
          <w:sz w:val="24"/>
          <w:szCs w:val="24"/>
          <w:lang w:val="ro-RO"/>
        </w:rPr>
      </w:pPr>
    </w:p>
    <w:p w14:paraId="7E4840FF" w14:textId="77777777" w:rsidR="00FB48F5" w:rsidRPr="00A93BF0" w:rsidRDefault="00FB48F5">
      <w:pPr>
        <w:widowControl w:val="0"/>
        <w:numPr>
          <w:ilvl w:val="0"/>
          <w:numId w:val="26"/>
        </w:numPr>
        <w:tabs>
          <w:tab w:val="left" w:pos="535"/>
        </w:tabs>
        <w:autoSpaceDE w:val="0"/>
        <w:autoSpaceDN w:val="0"/>
        <w:spacing w:before="1" w:after="0" w:line="240" w:lineRule="auto"/>
        <w:ind w:left="738" w:hanging="313"/>
        <w:rPr>
          <w:rFonts w:ascii="Arial" w:eastAsia="Microsoft Sans Serif" w:hAnsi="Arial" w:cs="Arial"/>
          <w:sz w:val="24"/>
          <w:szCs w:val="24"/>
          <w:lang w:val="ro-RO"/>
        </w:rPr>
      </w:pPr>
      <w:r w:rsidRPr="00A93BF0">
        <w:rPr>
          <w:rFonts w:ascii="Arial" w:eastAsia="Microsoft Sans Serif" w:hAnsi="Arial" w:cs="Arial"/>
          <w:sz w:val="24"/>
          <w:szCs w:val="24"/>
          <w:lang w:val="ro-RO"/>
        </w:rPr>
        <w:t>alte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terenuri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anume:</w:t>
      </w:r>
    </w:p>
    <w:p w14:paraId="34F27DA9"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55CB7C28" w14:textId="77777777" w:rsidR="00FB48F5" w:rsidRPr="00A93BF0" w:rsidRDefault="00FB48F5">
      <w:pPr>
        <w:widowControl w:val="0"/>
        <w:numPr>
          <w:ilvl w:val="1"/>
          <w:numId w:val="26"/>
        </w:numPr>
        <w:tabs>
          <w:tab w:val="left" w:pos="1783"/>
        </w:tabs>
        <w:autoSpaceDE w:val="0"/>
        <w:autoSpaceDN w:val="0"/>
        <w:spacing w:after="0" w:line="240" w:lineRule="auto"/>
        <w:ind w:hanging="361"/>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terenuri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sunt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necesare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completări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plantaţii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semănături</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butăşiri</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directe;</w:t>
      </w:r>
    </w:p>
    <w:p w14:paraId="7A66FA79" w14:textId="77777777" w:rsidR="00FB48F5" w:rsidRPr="00A93BF0" w:rsidRDefault="00FB48F5">
      <w:pPr>
        <w:widowControl w:val="0"/>
        <w:numPr>
          <w:ilvl w:val="1"/>
          <w:numId w:val="26"/>
        </w:numPr>
        <w:tabs>
          <w:tab w:val="left" w:pos="1783"/>
        </w:tabs>
        <w:autoSpaceDE w:val="0"/>
        <w:autoSpaceDN w:val="0"/>
        <w:spacing w:after="0" w:line="240" w:lineRule="auto"/>
        <w:ind w:right="239" w:hanging="284"/>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terenuri aflate în </w:t>
      </w:r>
      <w:proofErr w:type="spellStart"/>
      <w:r w:rsidRPr="00A93BF0">
        <w:rPr>
          <w:rFonts w:ascii="Arial" w:eastAsia="Microsoft Sans Serif" w:hAnsi="Arial" w:cs="Arial"/>
          <w:sz w:val="24"/>
          <w:szCs w:val="24"/>
          <w:lang w:val="ro-RO"/>
        </w:rPr>
        <w:t>folosinţă</w:t>
      </w:r>
      <w:proofErr w:type="spellEnd"/>
      <w:r w:rsidRPr="00A93BF0">
        <w:rPr>
          <w:rFonts w:ascii="Arial" w:eastAsia="Microsoft Sans Serif" w:hAnsi="Arial" w:cs="Arial"/>
          <w:sz w:val="24"/>
          <w:szCs w:val="24"/>
          <w:lang w:val="ro-RO"/>
        </w:rPr>
        <w:t xml:space="preserve"> temporară la </w:t>
      </w:r>
      <w:proofErr w:type="spellStart"/>
      <w:r w:rsidRPr="00A93BF0">
        <w:rPr>
          <w:rFonts w:ascii="Arial" w:eastAsia="Microsoft Sans Serif" w:hAnsi="Arial" w:cs="Arial"/>
          <w:sz w:val="24"/>
          <w:szCs w:val="24"/>
          <w:lang w:val="ro-RO"/>
        </w:rPr>
        <w:t>alţi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deţinători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reprimite în fondul forestier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spre a fi împădurite (terenuri decopertate de stratul de sol, halde industriale, menajere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etc).</w:t>
      </w:r>
    </w:p>
    <w:p w14:paraId="5BA3DC08" w14:textId="77777777" w:rsidR="00FB48F5" w:rsidRPr="00A93BF0" w:rsidRDefault="00FB48F5" w:rsidP="00FB48F5">
      <w:pPr>
        <w:widowControl w:val="0"/>
        <w:autoSpaceDE w:val="0"/>
        <w:autoSpaceDN w:val="0"/>
        <w:spacing w:before="81" w:after="0" w:line="240" w:lineRule="auto"/>
        <w:ind w:left="222" w:right="242" w:firstLine="72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Încadrarea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suprafeţelor</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necesită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intervenţii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pentru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instalarea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culturilor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categorii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terenuri de împădurit, reîmpădurit este necesară, pentru că </w:t>
      </w:r>
      <w:proofErr w:type="spellStart"/>
      <w:r w:rsidRPr="00A93BF0">
        <w:rPr>
          <w:rFonts w:ascii="Arial" w:eastAsia="Microsoft Sans Serif" w:hAnsi="Arial" w:cs="Arial"/>
          <w:sz w:val="24"/>
          <w:szCs w:val="24"/>
          <w:lang w:val="ro-RO"/>
        </w:rPr>
        <w:t>trebuiesc</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luate 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considerare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 stabilirea</w:t>
      </w:r>
      <w:r w:rsidRPr="00A93BF0">
        <w:rPr>
          <w:rFonts w:ascii="Arial" w:eastAsia="Microsoft Sans Serif" w:hAnsi="Arial" w:cs="Arial"/>
          <w:spacing w:val="-57"/>
          <w:sz w:val="24"/>
          <w:szCs w:val="24"/>
          <w:lang w:val="ro-RO"/>
        </w:rPr>
        <w:t xml:space="preserve"> </w:t>
      </w:r>
      <w:proofErr w:type="spellStart"/>
      <w:r w:rsidRPr="00A93BF0">
        <w:rPr>
          <w:rFonts w:ascii="Arial" w:eastAsia="Microsoft Sans Serif" w:hAnsi="Arial" w:cs="Arial"/>
          <w:sz w:val="24"/>
          <w:szCs w:val="24"/>
          <w:lang w:val="ro-RO"/>
        </w:rPr>
        <w:t>diferenţiată</w:t>
      </w:r>
      <w:proofErr w:type="spellEnd"/>
      <w:r w:rsidRPr="00A93BF0">
        <w:rPr>
          <w:rFonts w:ascii="Arial" w:eastAsia="Microsoft Sans Serif" w:hAnsi="Arial" w:cs="Arial"/>
          <w:sz w:val="24"/>
          <w:szCs w:val="24"/>
          <w:lang w:val="ro-RO"/>
        </w:rPr>
        <w:t xml:space="preserve"> a lucrărilor de pregătire a terenului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a solului, de alegere a speciilor, a metodelor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instalare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noului arboret,</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îngrijire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culturilor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până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 realizarea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stării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masiv.</w:t>
      </w:r>
    </w:p>
    <w:p w14:paraId="383D0449"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17DA3525" w14:textId="77777777" w:rsidR="00FB48F5" w:rsidRPr="00A93BF0" w:rsidRDefault="00FB48F5" w:rsidP="00FB48F5">
      <w:pPr>
        <w:widowControl w:val="0"/>
        <w:autoSpaceDE w:val="0"/>
        <w:autoSpaceDN w:val="0"/>
        <w:spacing w:after="0" w:line="240" w:lineRule="auto"/>
        <w:ind w:left="222" w:right="241" w:firstLine="72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Spre exemplu, pentru împădurirea terenurilor lipsite de </w:t>
      </w:r>
      <w:proofErr w:type="spellStart"/>
      <w:r w:rsidRPr="00A93BF0">
        <w:rPr>
          <w:rFonts w:ascii="Arial" w:eastAsia="Microsoft Sans Serif" w:hAnsi="Arial" w:cs="Arial"/>
          <w:sz w:val="24"/>
          <w:szCs w:val="24"/>
          <w:lang w:val="ro-RO"/>
        </w:rPr>
        <w:t>vegetaţie</w:t>
      </w:r>
      <w:proofErr w:type="spellEnd"/>
      <w:r w:rsidRPr="00A93BF0">
        <w:rPr>
          <w:rFonts w:ascii="Arial" w:eastAsia="Microsoft Sans Serif" w:hAnsi="Arial" w:cs="Arial"/>
          <w:sz w:val="24"/>
          <w:szCs w:val="24"/>
          <w:lang w:val="ro-RO"/>
        </w:rPr>
        <w:t xml:space="preserve"> forestieră sau a celor pe 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executat</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tăieri</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rase,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pregătirea</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terenului</w:t>
      </w:r>
      <w:r w:rsidRPr="00A93BF0">
        <w:rPr>
          <w:rFonts w:ascii="Arial" w:eastAsia="Microsoft Sans Serif" w:hAnsi="Arial" w:cs="Arial"/>
          <w:spacing w:val="10"/>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solului</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recomandă</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face</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întreaga</w:t>
      </w:r>
      <w:r w:rsidRPr="00A93BF0">
        <w:rPr>
          <w:rFonts w:ascii="Arial" w:eastAsia="Microsoft Sans Serif" w:hAnsi="Arial" w:cs="Arial"/>
          <w:spacing w:val="11"/>
          <w:sz w:val="24"/>
          <w:szCs w:val="24"/>
          <w:lang w:val="ro-RO"/>
        </w:rPr>
        <w:t xml:space="preserve"> </w:t>
      </w:r>
      <w:proofErr w:type="spellStart"/>
      <w:r w:rsidRPr="00A93BF0">
        <w:rPr>
          <w:rFonts w:ascii="Arial" w:eastAsia="Microsoft Sans Serif" w:hAnsi="Arial" w:cs="Arial"/>
          <w:sz w:val="24"/>
          <w:szCs w:val="24"/>
          <w:lang w:val="ro-RO"/>
        </w:rPr>
        <w:t>suprafaţă</w:t>
      </w:r>
      <w:proofErr w:type="spellEnd"/>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câmpie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parţial</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coline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munte.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Reîmpăduririle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completarea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regenerări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naturale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executate, în urma aplicării tratamentelor cu regenerare naturală sub adăpost sau pentru ameliorarea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arboretelor</w:t>
      </w:r>
      <w:proofErr w:type="spellEnd"/>
      <w:r w:rsidRPr="00A93BF0">
        <w:rPr>
          <w:rFonts w:ascii="Arial" w:eastAsia="Microsoft Sans Serif" w:hAnsi="Arial" w:cs="Arial"/>
          <w:sz w:val="24"/>
          <w:szCs w:val="24"/>
          <w:lang w:val="ro-RO"/>
        </w:rPr>
        <w:t xml:space="preserve"> se realizează, de regulă, pe 10-40% din </w:t>
      </w:r>
      <w:proofErr w:type="spellStart"/>
      <w:r w:rsidRPr="00A93BF0">
        <w:rPr>
          <w:rFonts w:ascii="Arial" w:eastAsia="Microsoft Sans Serif" w:hAnsi="Arial" w:cs="Arial"/>
          <w:sz w:val="24"/>
          <w:szCs w:val="24"/>
          <w:lang w:val="ro-RO"/>
        </w:rPr>
        <w:t>suprafaţă</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unităţii</w:t>
      </w:r>
      <w:proofErr w:type="spellEnd"/>
      <w:r w:rsidRPr="00A93BF0">
        <w:rPr>
          <w:rFonts w:ascii="Arial" w:eastAsia="Microsoft Sans Serif" w:hAnsi="Arial" w:cs="Arial"/>
          <w:sz w:val="24"/>
          <w:szCs w:val="24"/>
          <w:lang w:val="ro-RO"/>
        </w:rPr>
        <w:t xml:space="preserve"> amenajistice. Dacă reîmpădurirea</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cuprinde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suprafeţe</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compacte,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0,5</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ha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constitui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unităţi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cultură</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forestieră</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separate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deveni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noi </w:t>
      </w:r>
      <w:proofErr w:type="spellStart"/>
      <w:r w:rsidRPr="00A93BF0">
        <w:rPr>
          <w:rFonts w:ascii="Arial" w:eastAsia="Microsoft Sans Serif" w:hAnsi="Arial" w:cs="Arial"/>
          <w:sz w:val="24"/>
          <w:szCs w:val="24"/>
          <w:lang w:val="ro-RO"/>
        </w:rPr>
        <w:t>unităţi</w:t>
      </w:r>
      <w:proofErr w:type="spellEnd"/>
      <w:r w:rsidRPr="00A93BF0">
        <w:rPr>
          <w:rFonts w:ascii="Arial" w:eastAsia="Microsoft Sans Serif" w:hAnsi="Arial" w:cs="Arial"/>
          <w:sz w:val="24"/>
          <w:szCs w:val="24"/>
          <w:lang w:val="ro-RO"/>
        </w:rPr>
        <w:t xml:space="preserve"> amenajistice.</w:t>
      </w:r>
    </w:p>
    <w:p w14:paraId="29359101" w14:textId="7A1BBDC1" w:rsidR="00FB48F5" w:rsidRDefault="00FB48F5" w:rsidP="00FB48F5">
      <w:pPr>
        <w:widowControl w:val="0"/>
        <w:autoSpaceDE w:val="0"/>
        <w:autoSpaceDN w:val="0"/>
        <w:spacing w:before="5" w:after="0" w:line="240" w:lineRule="auto"/>
        <w:rPr>
          <w:rFonts w:ascii="Arial" w:eastAsia="Microsoft Sans Serif" w:hAnsi="Arial" w:cs="Arial"/>
          <w:b/>
          <w:i/>
          <w:sz w:val="24"/>
          <w:szCs w:val="24"/>
          <w:lang w:val="ro-RO"/>
        </w:rPr>
      </w:pPr>
    </w:p>
    <w:p w14:paraId="154B807D" w14:textId="0C8CFA21" w:rsidR="007512C2" w:rsidRDefault="007512C2" w:rsidP="00FB48F5">
      <w:pPr>
        <w:widowControl w:val="0"/>
        <w:autoSpaceDE w:val="0"/>
        <w:autoSpaceDN w:val="0"/>
        <w:spacing w:before="5" w:after="0" w:line="240" w:lineRule="auto"/>
        <w:rPr>
          <w:rFonts w:ascii="Arial" w:eastAsia="Microsoft Sans Serif" w:hAnsi="Arial" w:cs="Arial"/>
          <w:b/>
          <w:i/>
          <w:sz w:val="24"/>
          <w:szCs w:val="24"/>
          <w:lang w:val="ro-RO"/>
        </w:rPr>
      </w:pPr>
    </w:p>
    <w:p w14:paraId="176478BE" w14:textId="0478BFB5" w:rsidR="007512C2" w:rsidRDefault="007512C2" w:rsidP="00FB48F5">
      <w:pPr>
        <w:widowControl w:val="0"/>
        <w:autoSpaceDE w:val="0"/>
        <w:autoSpaceDN w:val="0"/>
        <w:spacing w:before="5" w:after="0" w:line="240" w:lineRule="auto"/>
        <w:rPr>
          <w:rFonts w:ascii="Arial" w:eastAsia="Microsoft Sans Serif" w:hAnsi="Arial" w:cs="Arial"/>
          <w:b/>
          <w:i/>
          <w:sz w:val="24"/>
          <w:szCs w:val="24"/>
          <w:lang w:val="ro-RO"/>
        </w:rPr>
      </w:pPr>
    </w:p>
    <w:p w14:paraId="275F3C73" w14:textId="0B9EDC60" w:rsidR="007512C2" w:rsidRDefault="007512C2" w:rsidP="00FB48F5">
      <w:pPr>
        <w:widowControl w:val="0"/>
        <w:autoSpaceDE w:val="0"/>
        <w:autoSpaceDN w:val="0"/>
        <w:spacing w:before="5" w:after="0" w:line="240" w:lineRule="auto"/>
        <w:rPr>
          <w:rFonts w:ascii="Arial" w:eastAsia="Microsoft Sans Serif" w:hAnsi="Arial" w:cs="Arial"/>
          <w:b/>
          <w:i/>
          <w:sz w:val="24"/>
          <w:szCs w:val="24"/>
          <w:lang w:val="ro-RO"/>
        </w:rPr>
      </w:pPr>
    </w:p>
    <w:p w14:paraId="6879051F" w14:textId="05C66396" w:rsidR="007512C2" w:rsidRDefault="007512C2" w:rsidP="00FB48F5">
      <w:pPr>
        <w:widowControl w:val="0"/>
        <w:autoSpaceDE w:val="0"/>
        <w:autoSpaceDN w:val="0"/>
        <w:spacing w:before="5" w:after="0" w:line="240" w:lineRule="auto"/>
        <w:rPr>
          <w:rFonts w:ascii="Arial" w:eastAsia="Microsoft Sans Serif" w:hAnsi="Arial" w:cs="Arial"/>
          <w:b/>
          <w:i/>
          <w:sz w:val="24"/>
          <w:szCs w:val="24"/>
          <w:lang w:val="ro-RO"/>
        </w:rPr>
      </w:pPr>
    </w:p>
    <w:p w14:paraId="26E7257F" w14:textId="77777777" w:rsidR="007512C2" w:rsidRPr="00A93BF0" w:rsidRDefault="007512C2" w:rsidP="00FB48F5">
      <w:pPr>
        <w:widowControl w:val="0"/>
        <w:autoSpaceDE w:val="0"/>
        <w:autoSpaceDN w:val="0"/>
        <w:spacing w:before="5" w:after="0" w:line="240" w:lineRule="auto"/>
        <w:rPr>
          <w:rFonts w:ascii="Arial" w:eastAsia="Microsoft Sans Serif" w:hAnsi="Arial" w:cs="Arial"/>
          <w:b/>
          <w:i/>
          <w:sz w:val="24"/>
          <w:szCs w:val="24"/>
          <w:lang w:val="ro-RO"/>
        </w:rPr>
      </w:pPr>
    </w:p>
    <w:p w14:paraId="07088E8F" w14:textId="77777777" w:rsidR="00FB48F5" w:rsidRPr="00A93BF0" w:rsidRDefault="00FB48F5" w:rsidP="00FB48F5">
      <w:pPr>
        <w:widowControl w:val="0"/>
        <w:tabs>
          <w:tab w:val="left" w:pos="2143"/>
        </w:tabs>
        <w:autoSpaceDE w:val="0"/>
        <w:autoSpaceDN w:val="0"/>
        <w:spacing w:before="1" w:after="0" w:line="240" w:lineRule="auto"/>
        <w:ind w:left="898"/>
        <w:outlineLvl w:val="7"/>
        <w:rPr>
          <w:rFonts w:ascii="Arial" w:eastAsia="Times New Roman" w:hAnsi="Arial" w:cs="Arial"/>
          <w:b/>
          <w:i/>
          <w:noProof/>
          <w:sz w:val="24"/>
          <w:szCs w:val="24"/>
          <w:lang w:val="ro-RO"/>
        </w:rPr>
      </w:pPr>
      <w:r w:rsidRPr="00A93BF0">
        <w:rPr>
          <w:rFonts w:ascii="Arial" w:eastAsia="Times New Roman" w:hAnsi="Arial" w:cs="Arial"/>
          <w:b/>
          <w:i/>
          <w:noProof/>
          <w:sz w:val="24"/>
          <w:szCs w:val="24"/>
          <w:lang w:val="ro-RO"/>
        </w:rPr>
        <w:lastRenderedPageBreak/>
        <w:t>c.Lucrări</w:t>
      </w:r>
      <w:r w:rsidRPr="00A93BF0">
        <w:rPr>
          <w:rFonts w:ascii="Arial" w:eastAsia="Times New Roman" w:hAnsi="Arial" w:cs="Arial"/>
          <w:b/>
          <w:i/>
          <w:noProof/>
          <w:spacing w:val="-1"/>
          <w:sz w:val="24"/>
          <w:szCs w:val="24"/>
          <w:lang w:val="ro-RO"/>
        </w:rPr>
        <w:t xml:space="preserve"> </w:t>
      </w:r>
      <w:r w:rsidRPr="00A93BF0">
        <w:rPr>
          <w:rFonts w:ascii="Arial" w:eastAsia="Times New Roman" w:hAnsi="Arial" w:cs="Arial"/>
          <w:b/>
          <w:i/>
          <w:noProof/>
          <w:sz w:val="24"/>
          <w:szCs w:val="24"/>
          <w:lang w:val="ro-RO"/>
        </w:rPr>
        <w:t>de</w:t>
      </w:r>
      <w:r w:rsidRPr="00A93BF0">
        <w:rPr>
          <w:rFonts w:ascii="Arial" w:eastAsia="Times New Roman" w:hAnsi="Arial" w:cs="Arial"/>
          <w:b/>
          <w:i/>
          <w:noProof/>
          <w:spacing w:val="-1"/>
          <w:sz w:val="24"/>
          <w:szCs w:val="24"/>
          <w:lang w:val="ro-RO"/>
        </w:rPr>
        <w:t xml:space="preserve"> </w:t>
      </w:r>
      <w:r w:rsidRPr="00A93BF0">
        <w:rPr>
          <w:rFonts w:ascii="Arial" w:eastAsia="Times New Roman" w:hAnsi="Arial" w:cs="Arial"/>
          <w:b/>
          <w:i/>
          <w:noProof/>
          <w:sz w:val="24"/>
          <w:szCs w:val="24"/>
          <w:lang w:val="ro-RO"/>
        </w:rPr>
        <w:t>completări în</w:t>
      </w:r>
      <w:r w:rsidRPr="00A93BF0">
        <w:rPr>
          <w:rFonts w:ascii="Arial" w:eastAsia="Times New Roman" w:hAnsi="Arial" w:cs="Arial"/>
          <w:b/>
          <w:i/>
          <w:noProof/>
          <w:spacing w:val="-2"/>
          <w:sz w:val="24"/>
          <w:szCs w:val="24"/>
          <w:lang w:val="ro-RO"/>
        </w:rPr>
        <w:t xml:space="preserve"> </w:t>
      </w:r>
      <w:r w:rsidRPr="00A93BF0">
        <w:rPr>
          <w:rFonts w:ascii="Arial" w:eastAsia="Times New Roman" w:hAnsi="Arial" w:cs="Arial"/>
          <w:b/>
          <w:i/>
          <w:noProof/>
          <w:sz w:val="24"/>
          <w:szCs w:val="24"/>
          <w:lang w:val="ro-RO"/>
        </w:rPr>
        <w:t>arborete</w:t>
      </w:r>
      <w:r w:rsidRPr="00A93BF0">
        <w:rPr>
          <w:rFonts w:ascii="Arial" w:eastAsia="Times New Roman" w:hAnsi="Arial" w:cs="Arial"/>
          <w:b/>
          <w:i/>
          <w:noProof/>
          <w:spacing w:val="-1"/>
          <w:sz w:val="24"/>
          <w:szCs w:val="24"/>
          <w:lang w:val="ro-RO"/>
        </w:rPr>
        <w:t xml:space="preserve"> </w:t>
      </w:r>
      <w:r w:rsidRPr="00A93BF0">
        <w:rPr>
          <w:rFonts w:ascii="Arial" w:eastAsia="Times New Roman" w:hAnsi="Arial" w:cs="Arial"/>
          <w:b/>
          <w:i/>
          <w:noProof/>
          <w:sz w:val="24"/>
          <w:szCs w:val="24"/>
          <w:lang w:val="ro-RO"/>
        </w:rPr>
        <w:t>care nu</w:t>
      </w:r>
      <w:r w:rsidRPr="00A93BF0">
        <w:rPr>
          <w:rFonts w:ascii="Arial" w:eastAsia="Times New Roman" w:hAnsi="Arial" w:cs="Arial"/>
          <w:b/>
          <w:i/>
          <w:noProof/>
          <w:spacing w:val="-1"/>
          <w:sz w:val="24"/>
          <w:szCs w:val="24"/>
          <w:lang w:val="ro-RO"/>
        </w:rPr>
        <w:t xml:space="preserve"> </w:t>
      </w:r>
      <w:r w:rsidRPr="00A93BF0">
        <w:rPr>
          <w:rFonts w:ascii="Arial" w:eastAsia="Times New Roman" w:hAnsi="Arial" w:cs="Arial"/>
          <w:b/>
          <w:i/>
          <w:noProof/>
          <w:sz w:val="24"/>
          <w:szCs w:val="24"/>
          <w:lang w:val="ro-RO"/>
        </w:rPr>
        <w:t>au închis starea de</w:t>
      </w:r>
      <w:r w:rsidRPr="00A93BF0">
        <w:rPr>
          <w:rFonts w:ascii="Arial" w:eastAsia="Times New Roman" w:hAnsi="Arial" w:cs="Arial"/>
          <w:b/>
          <w:i/>
          <w:noProof/>
          <w:spacing w:val="-1"/>
          <w:sz w:val="24"/>
          <w:szCs w:val="24"/>
          <w:lang w:val="ro-RO"/>
        </w:rPr>
        <w:t xml:space="preserve"> </w:t>
      </w:r>
      <w:r w:rsidRPr="00A93BF0">
        <w:rPr>
          <w:rFonts w:ascii="Arial" w:eastAsia="Times New Roman" w:hAnsi="Arial" w:cs="Arial"/>
          <w:b/>
          <w:i/>
          <w:noProof/>
          <w:sz w:val="24"/>
          <w:szCs w:val="24"/>
          <w:lang w:val="ro-RO"/>
        </w:rPr>
        <w:t>masiv</w:t>
      </w:r>
    </w:p>
    <w:p w14:paraId="6E51CA74" w14:textId="77777777" w:rsidR="00FB48F5" w:rsidRPr="00A93BF0" w:rsidRDefault="00FB48F5" w:rsidP="00FB48F5">
      <w:pPr>
        <w:widowControl w:val="0"/>
        <w:autoSpaceDE w:val="0"/>
        <w:autoSpaceDN w:val="0"/>
        <w:spacing w:before="6" w:after="0" w:line="240" w:lineRule="auto"/>
        <w:rPr>
          <w:rFonts w:ascii="Arial" w:eastAsia="Microsoft Sans Serif" w:hAnsi="Arial" w:cs="Arial"/>
          <w:b/>
          <w:i/>
          <w:sz w:val="24"/>
          <w:szCs w:val="24"/>
          <w:lang w:val="ro-RO"/>
        </w:rPr>
      </w:pPr>
    </w:p>
    <w:p w14:paraId="52D0C16B" w14:textId="77777777" w:rsidR="00FB48F5" w:rsidRPr="00A93BF0" w:rsidRDefault="00FB48F5" w:rsidP="00FB48F5">
      <w:pPr>
        <w:widowControl w:val="0"/>
        <w:autoSpaceDE w:val="0"/>
        <w:autoSpaceDN w:val="0"/>
        <w:spacing w:after="0" w:line="240" w:lineRule="auto"/>
        <w:ind w:left="222" w:right="236"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Sunt lucrări de împădurire ce se execută în regenerările naturale aflate în fazele de dezvoltare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de </w:t>
      </w:r>
      <w:proofErr w:type="spellStart"/>
      <w:r w:rsidRPr="00A93BF0">
        <w:rPr>
          <w:rFonts w:ascii="Arial" w:eastAsia="Microsoft Sans Serif" w:hAnsi="Arial" w:cs="Arial"/>
          <w:sz w:val="24"/>
          <w:szCs w:val="24"/>
          <w:lang w:val="ro-RO"/>
        </w:rPr>
        <w:t>seminţiş-desiş</w:t>
      </w:r>
      <w:proofErr w:type="spellEnd"/>
      <w:r w:rsidRPr="00A93BF0">
        <w:rPr>
          <w:rFonts w:ascii="Arial" w:eastAsia="Microsoft Sans Serif" w:hAnsi="Arial" w:cs="Arial"/>
          <w:sz w:val="24"/>
          <w:szCs w:val="24"/>
          <w:lang w:val="ro-RO"/>
        </w:rPr>
        <w:t>, deci curând după înlăturarea arboretului parental, la adăpostul căruia s-a instalat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noua</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generaţie</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înainte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solul să-</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piardă</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însuşirile</w:t>
      </w:r>
      <w:proofErr w:type="spellEnd"/>
      <w:r w:rsidRPr="00A93BF0">
        <w:rPr>
          <w:rFonts w:ascii="Arial" w:eastAsia="Microsoft Sans Serif" w:hAnsi="Arial" w:cs="Arial"/>
          <w:sz w:val="24"/>
          <w:szCs w:val="24"/>
          <w:lang w:val="ro-RO"/>
        </w:rPr>
        <w:t xml:space="preserve"> tipic</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forestiere.</w:t>
      </w:r>
    </w:p>
    <w:p w14:paraId="2D991AB0" w14:textId="77777777" w:rsidR="00FB48F5" w:rsidRPr="00A93BF0" w:rsidRDefault="00FB48F5" w:rsidP="00FB48F5">
      <w:pPr>
        <w:widowControl w:val="0"/>
        <w:autoSpaceDE w:val="0"/>
        <w:autoSpaceDN w:val="0"/>
        <w:spacing w:after="0" w:line="240" w:lineRule="auto"/>
        <w:ind w:left="222" w:right="237"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De asemenea, această lucrarea se realizează în cazul </w:t>
      </w:r>
      <w:proofErr w:type="spellStart"/>
      <w:r w:rsidRPr="00A93BF0">
        <w:rPr>
          <w:rFonts w:ascii="Arial" w:eastAsia="Microsoft Sans Serif" w:hAnsi="Arial" w:cs="Arial"/>
          <w:sz w:val="24"/>
          <w:szCs w:val="24"/>
          <w:lang w:val="ro-RO"/>
        </w:rPr>
        <w:t>plantaţiilor</w:t>
      </w:r>
      <w:proofErr w:type="spellEnd"/>
      <w:r w:rsidRPr="00A93BF0">
        <w:rPr>
          <w:rFonts w:ascii="Arial" w:eastAsia="Microsoft Sans Serif" w:hAnsi="Arial" w:cs="Arial"/>
          <w:sz w:val="24"/>
          <w:szCs w:val="24"/>
          <w:lang w:val="ro-RO"/>
        </w:rPr>
        <w:t xml:space="preserve"> efectuate recent însă cu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reuşită</w:t>
      </w:r>
      <w:proofErr w:type="spellEnd"/>
      <w:r w:rsidRPr="00A93BF0">
        <w:rPr>
          <w:rFonts w:ascii="Arial" w:eastAsia="Microsoft Sans Serif" w:hAnsi="Arial" w:cs="Arial"/>
          <w:sz w:val="24"/>
          <w:szCs w:val="24"/>
          <w:lang w:val="ro-RO"/>
        </w:rPr>
        <w:t xml:space="preserve"> nesatisfăcătoare, în vederea completării golurilor din care </w:t>
      </w:r>
      <w:proofErr w:type="spellStart"/>
      <w:r w:rsidRPr="00A93BF0">
        <w:rPr>
          <w:rFonts w:ascii="Arial" w:eastAsia="Microsoft Sans Serif" w:hAnsi="Arial" w:cs="Arial"/>
          <w:sz w:val="24"/>
          <w:szCs w:val="24"/>
          <w:lang w:val="ro-RO"/>
        </w:rPr>
        <w:t>puieţii</w:t>
      </w:r>
      <w:proofErr w:type="spellEnd"/>
      <w:r w:rsidRPr="00A93BF0">
        <w:rPr>
          <w:rFonts w:ascii="Arial" w:eastAsia="Microsoft Sans Serif" w:hAnsi="Arial" w:cs="Arial"/>
          <w:sz w:val="24"/>
          <w:szCs w:val="24"/>
          <w:lang w:val="ro-RO"/>
        </w:rPr>
        <w:t xml:space="preserve"> s-au uscat, au dispărut sau 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fost </w:t>
      </w:r>
      <w:proofErr w:type="spellStart"/>
      <w:r w:rsidRPr="00A93BF0">
        <w:rPr>
          <w:rFonts w:ascii="Arial" w:eastAsia="Microsoft Sans Serif" w:hAnsi="Arial" w:cs="Arial"/>
          <w:sz w:val="24"/>
          <w:szCs w:val="24"/>
          <w:lang w:val="ro-RO"/>
        </w:rPr>
        <w:t>afectaţi</w:t>
      </w:r>
      <w:proofErr w:type="spellEnd"/>
      <w:r w:rsidRPr="00A93BF0">
        <w:rPr>
          <w:rFonts w:ascii="Arial" w:eastAsia="Microsoft Sans Serif" w:hAnsi="Arial" w:cs="Arial"/>
          <w:sz w:val="24"/>
          <w:szCs w:val="24"/>
          <w:lang w:val="ro-RO"/>
        </w:rPr>
        <w:t xml:space="preserve"> de </w:t>
      </w:r>
      <w:proofErr w:type="spellStart"/>
      <w:r w:rsidRPr="00A93BF0">
        <w:rPr>
          <w:rFonts w:ascii="Arial" w:eastAsia="Microsoft Sans Serif" w:hAnsi="Arial" w:cs="Arial"/>
          <w:sz w:val="24"/>
          <w:szCs w:val="24"/>
          <w:lang w:val="ro-RO"/>
        </w:rPr>
        <w:t>diverşi</w:t>
      </w:r>
      <w:proofErr w:type="spellEnd"/>
      <w:r w:rsidRPr="00A93BF0">
        <w:rPr>
          <w:rFonts w:ascii="Arial" w:eastAsia="Microsoft Sans Serif" w:hAnsi="Arial" w:cs="Arial"/>
          <w:sz w:val="24"/>
          <w:szCs w:val="24"/>
          <w:lang w:val="ro-RO"/>
        </w:rPr>
        <w:t xml:space="preserve"> factori dăunători. Completările în regenerări naturale constituie categoria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lucrări de împăduriri cea mai frecvent aplicată în practica silvica, cu perspectiva </w:t>
      </w:r>
      <w:proofErr w:type="spellStart"/>
      <w:r w:rsidRPr="00A93BF0">
        <w:rPr>
          <w:rFonts w:ascii="Arial" w:eastAsia="Microsoft Sans Serif" w:hAnsi="Arial" w:cs="Arial"/>
          <w:sz w:val="24"/>
          <w:szCs w:val="24"/>
          <w:lang w:val="ro-RO"/>
        </w:rPr>
        <w:t>creşterii</w:t>
      </w:r>
      <w:proofErr w:type="spellEnd"/>
      <w:r w:rsidRPr="00A93BF0">
        <w:rPr>
          <w:rFonts w:ascii="Arial" w:eastAsia="Microsoft Sans Serif" w:hAnsi="Arial" w:cs="Arial"/>
          <w:sz w:val="24"/>
          <w:szCs w:val="24"/>
          <w:lang w:val="ro-RO"/>
        </w:rPr>
        <w:t xml:space="preserve"> ponderii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acestora</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măsura</w:t>
      </w:r>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arboretele</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sunt</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optim</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structurate, corespunzătoare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echilibrului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ecologic.</w:t>
      </w:r>
    </w:p>
    <w:p w14:paraId="65A18C3B" w14:textId="77777777" w:rsidR="00FB48F5" w:rsidRPr="00A93BF0" w:rsidRDefault="00FB48F5" w:rsidP="00FB48F5">
      <w:pPr>
        <w:widowControl w:val="0"/>
        <w:autoSpaceDE w:val="0"/>
        <w:autoSpaceDN w:val="0"/>
        <w:spacing w:before="1" w:after="0" w:line="240" w:lineRule="auto"/>
        <w:ind w:left="222" w:right="243"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În</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urma</w:t>
      </w:r>
      <w:r w:rsidRPr="00A93BF0">
        <w:rPr>
          <w:rFonts w:ascii="Arial" w:eastAsia="Microsoft Sans Serif" w:hAnsi="Arial" w:cs="Arial"/>
          <w:spacing w:val="14"/>
          <w:sz w:val="24"/>
          <w:szCs w:val="24"/>
          <w:lang w:val="ro-RO"/>
        </w:rPr>
        <w:t xml:space="preserve"> </w:t>
      </w:r>
      <w:proofErr w:type="spellStart"/>
      <w:r w:rsidRPr="00A93BF0">
        <w:rPr>
          <w:rFonts w:ascii="Arial" w:eastAsia="Microsoft Sans Serif" w:hAnsi="Arial" w:cs="Arial"/>
          <w:sz w:val="24"/>
          <w:szCs w:val="24"/>
          <w:lang w:val="ro-RO"/>
        </w:rPr>
        <w:t>intervenţiei</w:t>
      </w:r>
      <w:proofErr w:type="spellEnd"/>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lucrări</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împădurire</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rezultă</w:t>
      </w:r>
      <w:r w:rsidRPr="00A93BF0">
        <w:rPr>
          <w:rFonts w:ascii="Arial" w:eastAsia="Microsoft Sans Serif" w:hAnsi="Arial" w:cs="Arial"/>
          <w:spacing w:val="13"/>
          <w:sz w:val="24"/>
          <w:szCs w:val="24"/>
          <w:lang w:val="ro-RO"/>
        </w:rPr>
        <w:t xml:space="preserve"> </w:t>
      </w:r>
      <w:proofErr w:type="spellStart"/>
      <w:r w:rsidRPr="00A93BF0">
        <w:rPr>
          <w:rFonts w:ascii="Arial" w:eastAsia="Microsoft Sans Serif" w:hAnsi="Arial" w:cs="Arial"/>
          <w:sz w:val="24"/>
          <w:szCs w:val="24"/>
          <w:lang w:val="ro-RO"/>
        </w:rPr>
        <w:t>arborete</w:t>
      </w:r>
      <w:proofErr w:type="spellEnd"/>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origine</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combinată</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(naturală</w:t>
      </w:r>
      <w:r w:rsidRPr="00A93BF0">
        <w:rPr>
          <w:rFonts w:ascii="Arial" w:eastAsia="Microsoft Sans Serif" w:hAnsi="Arial" w:cs="Arial"/>
          <w:spacing w:val="-57"/>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artificială), caracterul natural sau artificial al ecosistemului respectiv fiind imprimat în mare măsură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ponderea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în </w:t>
      </w:r>
      <w:proofErr w:type="spellStart"/>
      <w:r w:rsidRPr="00A93BF0">
        <w:rPr>
          <w:rFonts w:ascii="Arial" w:eastAsia="Microsoft Sans Serif" w:hAnsi="Arial" w:cs="Arial"/>
          <w:sz w:val="24"/>
          <w:szCs w:val="24"/>
          <w:lang w:val="ro-RO"/>
        </w:rPr>
        <w:t>suprafaţă</w:t>
      </w:r>
      <w:proofErr w:type="spellEnd"/>
      <w:r w:rsidRPr="00A93BF0">
        <w:rPr>
          <w:rFonts w:ascii="Arial" w:eastAsia="Microsoft Sans Serif" w:hAnsi="Arial" w:cs="Arial"/>
          <w:sz w:val="24"/>
          <w:szCs w:val="24"/>
          <w:lang w:val="ro-RO"/>
        </w:rPr>
        <w:t xml:space="preserve"> 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uneia 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alteia din cele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două</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modalităţi</w:t>
      </w:r>
      <w:proofErr w:type="spellEnd"/>
      <w:r w:rsidRPr="00A93BF0">
        <w:rPr>
          <w:rFonts w:ascii="Arial" w:eastAsia="Microsoft Sans Serif" w:hAnsi="Arial" w:cs="Arial"/>
          <w:sz w:val="24"/>
          <w:szCs w:val="24"/>
          <w:lang w:val="ro-RO"/>
        </w:rPr>
        <w:t xml:space="preserve">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regenerare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pădurii.</w:t>
      </w:r>
    </w:p>
    <w:p w14:paraId="018D996A" w14:textId="77777777" w:rsidR="00FB48F5" w:rsidRPr="00A93BF0" w:rsidRDefault="00FB48F5" w:rsidP="00FB48F5">
      <w:pPr>
        <w:widowControl w:val="0"/>
        <w:autoSpaceDE w:val="0"/>
        <w:autoSpaceDN w:val="0"/>
        <w:spacing w:after="0" w:line="240" w:lineRule="auto"/>
        <w:ind w:left="222" w:right="240" w:firstLine="840"/>
        <w:jc w:val="both"/>
        <w:rPr>
          <w:rFonts w:ascii="Arial" w:eastAsia="Microsoft Sans Serif" w:hAnsi="Arial" w:cs="Arial"/>
          <w:sz w:val="24"/>
          <w:szCs w:val="24"/>
          <w:lang w:val="ro-RO"/>
        </w:rPr>
      </w:pPr>
      <w:proofErr w:type="spellStart"/>
      <w:r w:rsidRPr="00A93BF0">
        <w:rPr>
          <w:rFonts w:ascii="Arial" w:eastAsia="Microsoft Sans Serif" w:hAnsi="Arial" w:cs="Arial"/>
          <w:sz w:val="24"/>
          <w:szCs w:val="24"/>
          <w:lang w:val="ro-RO"/>
        </w:rPr>
        <w:t>Operaţiunea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devine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oportună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pentru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punctelor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(locurilor)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unde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regenerarea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naturală nu s-a produs sau </w:t>
      </w:r>
      <w:proofErr w:type="spellStart"/>
      <w:r w:rsidRPr="00A93BF0">
        <w:rPr>
          <w:rFonts w:ascii="Arial" w:eastAsia="Microsoft Sans Serif" w:hAnsi="Arial" w:cs="Arial"/>
          <w:sz w:val="24"/>
          <w:szCs w:val="24"/>
          <w:lang w:val="ro-RO"/>
        </w:rPr>
        <w:t>seminţişul</w:t>
      </w:r>
      <w:proofErr w:type="spellEnd"/>
      <w:r w:rsidRPr="00A93BF0">
        <w:rPr>
          <w:rFonts w:ascii="Arial" w:eastAsia="Microsoft Sans Serif" w:hAnsi="Arial" w:cs="Arial"/>
          <w:sz w:val="24"/>
          <w:szCs w:val="24"/>
          <w:lang w:val="ro-RO"/>
        </w:rPr>
        <w:t xml:space="preserve"> natural instalat este neviabil, a fost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grav</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vătămat</w:t>
      </w:r>
      <w:r w:rsidRPr="00A93BF0">
        <w:rPr>
          <w:rFonts w:ascii="Arial" w:eastAsia="Microsoft Sans Serif" w:hAnsi="Arial" w:cs="Arial"/>
          <w:spacing w:val="60"/>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nu</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poate</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 xml:space="preserve">fi   valorificat, </w:t>
      </w:r>
      <w:proofErr w:type="spellStart"/>
      <w:r w:rsidRPr="00A93BF0">
        <w:rPr>
          <w:rFonts w:ascii="Arial" w:eastAsia="Microsoft Sans Serif" w:hAnsi="Arial" w:cs="Arial"/>
          <w:sz w:val="24"/>
          <w:szCs w:val="24"/>
          <w:lang w:val="ro-RO"/>
        </w:rPr>
        <w:t>aparţine</w:t>
      </w:r>
      <w:proofErr w:type="spellEnd"/>
      <w:r w:rsidRPr="00A93BF0">
        <w:rPr>
          <w:rFonts w:ascii="Arial" w:eastAsia="Microsoft Sans Serif" w:hAnsi="Arial" w:cs="Arial"/>
          <w:sz w:val="24"/>
          <w:szCs w:val="24"/>
          <w:lang w:val="ro-RO"/>
        </w:rPr>
        <w:t xml:space="preserve"> speciilor nedorite în viitoarea pădure, sau provine din lăstari în cazul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unei regenerări mixte. Completările se vor face numai după evaluarea corectă (în fiecare an) a stării,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desimii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suprafeţei</w:t>
      </w:r>
      <w:proofErr w:type="spellEnd"/>
      <w:r w:rsidRPr="00A93BF0">
        <w:rPr>
          <w:rFonts w:ascii="Arial" w:eastAsia="Microsoft Sans Serif" w:hAnsi="Arial" w:cs="Arial"/>
          <w:sz w:val="24"/>
          <w:szCs w:val="24"/>
          <w:lang w:val="ro-RO"/>
        </w:rPr>
        <w:t xml:space="preserve"> ocupate de </w:t>
      </w:r>
      <w:proofErr w:type="spellStart"/>
      <w:r w:rsidRPr="00A93BF0">
        <w:rPr>
          <w:rFonts w:ascii="Arial" w:eastAsia="Microsoft Sans Serif" w:hAnsi="Arial" w:cs="Arial"/>
          <w:sz w:val="24"/>
          <w:szCs w:val="24"/>
          <w:lang w:val="ro-RO"/>
        </w:rPr>
        <w:t>seminţişurile</w:t>
      </w:r>
      <w:proofErr w:type="spellEnd"/>
      <w:r w:rsidRPr="00A93BF0">
        <w:rPr>
          <w:rFonts w:ascii="Arial" w:eastAsia="Microsoft Sans Serif" w:hAnsi="Arial" w:cs="Arial"/>
          <w:sz w:val="24"/>
          <w:szCs w:val="24"/>
          <w:lang w:val="ro-RO"/>
        </w:rPr>
        <w:t xml:space="preserve"> naturale. Pe această bază se va estima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prognoza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cantitatea de material de împădurire necesară, sursa de aprovizionare, metoda, schema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dispozitivul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împădurire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preferabil,</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perioada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otpimă</w:t>
      </w:r>
      <w:proofErr w:type="spellEnd"/>
      <w:r w:rsidRPr="00A93BF0">
        <w:rPr>
          <w:rFonts w:ascii="Arial" w:eastAsia="Microsoft Sans Serif" w:hAnsi="Arial" w:cs="Arial"/>
          <w:sz w:val="24"/>
          <w:szCs w:val="24"/>
          <w:lang w:val="ro-RO"/>
        </w:rPr>
        <w:t xml:space="preserve"> de executare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teren.</w:t>
      </w:r>
    </w:p>
    <w:p w14:paraId="30433327" w14:textId="77777777" w:rsidR="00FB48F5" w:rsidRPr="00A93BF0" w:rsidRDefault="00FB48F5" w:rsidP="00FB48F5">
      <w:pPr>
        <w:widowControl w:val="0"/>
        <w:autoSpaceDE w:val="0"/>
        <w:autoSpaceDN w:val="0"/>
        <w:spacing w:after="0" w:line="240" w:lineRule="auto"/>
        <w:rPr>
          <w:rFonts w:ascii="Arial" w:eastAsia="Microsoft Sans Serif" w:hAnsi="Arial" w:cs="Arial"/>
          <w:sz w:val="24"/>
          <w:szCs w:val="24"/>
          <w:lang w:val="ro-RO"/>
        </w:rPr>
      </w:pPr>
    </w:p>
    <w:p w14:paraId="1D0E2920" w14:textId="77777777" w:rsidR="00FB48F5" w:rsidRPr="00A93BF0" w:rsidRDefault="00FB48F5" w:rsidP="00FB48F5">
      <w:pPr>
        <w:widowControl w:val="0"/>
        <w:autoSpaceDE w:val="0"/>
        <w:autoSpaceDN w:val="0"/>
        <w:spacing w:before="5" w:after="0" w:line="240" w:lineRule="auto"/>
        <w:rPr>
          <w:rFonts w:ascii="Arial" w:eastAsia="Microsoft Sans Serif" w:hAnsi="Arial" w:cs="Arial"/>
          <w:sz w:val="24"/>
          <w:szCs w:val="24"/>
          <w:lang w:val="ro-RO"/>
        </w:rPr>
      </w:pPr>
    </w:p>
    <w:p w14:paraId="434C7A51" w14:textId="77777777" w:rsidR="00FB48F5" w:rsidRPr="00A93BF0" w:rsidRDefault="00FB48F5">
      <w:pPr>
        <w:widowControl w:val="0"/>
        <w:numPr>
          <w:ilvl w:val="0"/>
          <w:numId w:val="22"/>
        </w:numPr>
        <w:tabs>
          <w:tab w:val="left" w:pos="2142"/>
          <w:tab w:val="left" w:pos="2143"/>
        </w:tabs>
        <w:autoSpaceDE w:val="0"/>
        <w:autoSpaceDN w:val="0"/>
        <w:spacing w:before="1" w:after="0" w:line="240" w:lineRule="auto"/>
        <w:ind w:left="117" w:hanging="116"/>
        <w:jc w:val="center"/>
        <w:outlineLvl w:val="7"/>
        <w:rPr>
          <w:rFonts w:ascii="Arial" w:eastAsia="Times New Roman" w:hAnsi="Arial" w:cs="Arial"/>
          <w:b/>
          <w:i/>
          <w:noProof/>
          <w:sz w:val="24"/>
          <w:szCs w:val="24"/>
          <w:lang w:val="ro-RO"/>
        </w:rPr>
      </w:pPr>
      <w:r w:rsidRPr="00A93BF0">
        <w:rPr>
          <w:rFonts w:ascii="Arial" w:eastAsia="Times New Roman" w:hAnsi="Arial" w:cs="Arial"/>
          <w:b/>
          <w:i/>
          <w:noProof/>
          <w:sz w:val="24"/>
          <w:szCs w:val="24"/>
          <w:lang w:val="ro-RO"/>
        </w:rPr>
        <w:t>Lucrări</w:t>
      </w:r>
      <w:r w:rsidRPr="00A93BF0">
        <w:rPr>
          <w:rFonts w:ascii="Arial" w:eastAsia="Times New Roman" w:hAnsi="Arial" w:cs="Arial"/>
          <w:b/>
          <w:i/>
          <w:noProof/>
          <w:spacing w:val="-1"/>
          <w:sz w:val="24"/>
          <w:szCs w:val="24"/>
          <w:lang w:val="ro-RO"/>
        </w:rPr>
        <w:t xml:space="preserve"> </w:t>
      </w:r>
      <w:r w:rsidRPr="00A93BF0">
        <w:rPr>
          <w:rFonts w:ascii="Arial" w:eastAsia="Times New Roman" w:hAnsi="Arial" w:cs="Arial"/>
          <w:b/>
          <w:i/>
          <w:noProof/>
          <w:sz w:val="24"/>
          <w:szCs w:val="24"/>
          <w:lang w:val="ro-RO"/>
        </w:rPr>
        <w:t>de</w:t>
      </w:r>
      <w:r w:rsidRPr="00A93BF0">
        <w:rPr>
          <w:rFonts w:ascii="Arial" w:eastAsia="Times New Roman" w:hAnsi="Arial" w:cs="Arial"/>
          <w:b/>
          <w:i/>
          <w:noProof/>
          <w:spacing w:val="-1"/>
          <w:sz w:val="24"/>
          <w:szCs w:val="24"/>
          <w:lang w:val="ro-RO"/>
        </w:rPr>
        <w:t xml:space="preserve"> </w:t>
      </w:r>
      <w:r w:rsidRPr="00A93BF0">
        <w:rPr>
          <w:rFonts w:ascii="Arial" w:eastAsia="Times New Roman" w:hAnsi="Arial" w:cs="Arial"/>
          <w:b/>
          <w:i/>
          <w:noProof/>
          <w:sz w:val="24"/>
          <w:szCs w:val="24"/>
          <w:lang w:val="ro-RO"/>
        </w:rPr>
        <w:t>îngrijire</w:t>
      </w:r>
      <w:r w:rsidRPr="00A93BF0">
        <w:rPr>
          <w:rFonts w:ascii="Arial" w:eastAsia="Times New Roman" w:hAnsi="Arial" w:cs="Arial"/>
          <w:b/>
          <w:i/>
          <w:noProof/>
          <w:spacing w:val="-1"/>
          <w:sz w:val="24"/>
          <w:szCs w:val="24"/>
          <w:lang w:val="ro-RO"/>
        </w:rPr>
        <w:t xml:space="preserve"> </w:t>
      </w:r>
      <w:r w:rsidRPr="00A93BF0">
        <w:rPr>
          <w:rFonts w:ascii="Arial" w:eastAsia="Times New Roman" w:hAnsi="Arial" w:cs="Arial"/>
          <w:b/>
          <w:i/>
          <w:noProof/>
          <w:sz w:val="24"/>
          <w:szCs w:val="24"/>
          <w:lang w:val="ro-RO"/>
        </w:rPr>
        <w:t>a culturilor</w:t>
      </w:r>
      <w:r w:rsidRPr="00A93BF0">
        <w:rPr>
          <w:rFonts w:ascii="Arial" w:eastAsia="Times New Roman" w:hAnsi="Arial" w:cs="Arial"/>
          <w:b/>
          <w:i/>
          <w:noProof/>
          <w:spacing w:val="-4"/>
          <w:sz w:val="24"/>
          <w:szCs w:val="24"/>
          <w:lang w:val="ro-RO"/>
        </w:rPr>
        <w:t xml:space="preserve"> </w:t>
      </w:r>
      <w:r w:rsidRPr="00A93BF0">
        <w:rPr>
          <w:rFonts w:ascii="Arial" w:eastAsia="Times New Roman" w:hAnsi="Arial" w:cs="Arial"/>
          <w:b/>
          <w:i/>
          <w:noProof/>
          <w:sz w:val="24"/>
          <w:szCs w:val="24"/>
          <w:lang w:val="ro-RO"/>
        </w:rPr>
        <w:t>tinere</w:t>
      </w:r>
    </w:p>
    <w:p w14:paraId="67FD54C5" w14:textId="77777777" w:rsidR="00FB48F5" w:rsidRPr="00A93BF0" w:rsidRDefault="00FB48F5" w:rsidP="00FB48F5">
      <w:pPr>
        <w:widowControl w:val="0"/>
        <w:autoSpaceDE w:val="0"/>
        <w:autoSpaceDN w:val="0"/>
        <w:spacing w:before="6" w:after="0" w:line="240" w:lineRule="auto"/>
        <w:rPr>
          <w:rFonts w:ascii="Arial" w:eastAsia="Microsoft Sans Serif" w:hAnsi="Arial" w:cs="Arial"/>
          <w:b/>
          <w:i/>
          <w:sz w:val="24"/>
          <w:szCs w:val="24"/>
          <w:lang w:val="ro-RO"/>
        </w:rPr>
      </w:pPr>
    </w:p>
    <w:p w14:paraId="7CA9FBE7" w14:textId="77777777" w:rsidR="00FB48F5" w:rsidRPr="00A93BF0" w:rsidRDefault="00FB48F5" w:rsidP="00FB48F5">
      <w:pPr>
        <w:widowControl w:val="0"/>
        <w:autoSpaceDE w:val="0"/>
        <w:autoSpaceDN w:val="0"/>
        <w:spacing w:after="0" w:line="240" w:lineRule="auto"/>
        <w:ind w:left="222" w:right="239"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În perioada de la instalare până la atingerea </w:t>
      </w:r>
      <w:proofErr w:type="spellStart"/>
      <w:r w:rsidRPr="00A93BF0">
        <w:rPr>
          <w:rFonts w:ascii="Arial" w:eastAsia="Microsoft Sans Serif" w:hAnsi="Arial" w:cs="Arial"/>
          <w:sz w:val="24"/>
          <w:szCs w:val="24"/>
          <w:lang w:val="ro-RO"/>
        </w:rPr>
        <w:t>reuşitei</w:t>
      </w:r>
      <w:proofErr w:type="spellEnd"/>
      <w:r w:rsidRPr="00A93BF0">
        <w:rPr>
          <w:rFonts w:ascii="Arial" w:eastAsia="Microsoft Sans Serif" w:hAnsi="Arial" w:cs="Arial"/>
          <w:sz w:val="24"/>
          <w:szCs w:val="24"/>
          <w:lang w:val="ro-RO"/>
        </w:rPr>
        <w:t xml:space="preserve"> definitive, culturile forestiere au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înfruntat </w:t>
      </w:r>
      <w:proofErr w:type="spellStart"/>
      <w:r w:rsidRPr="00A93BF0">
        <w:rPr>
          <w:rFonts w:ascii="Arial" w:eastAsia="Microsoft Sans Serif" w:hAnsi="Arial" w:cs="Arial"/>
          <w:sz w:val="24"/>
          <w:szCs w:val="24"/>
          <w:lang w:val="ro-RO"/>
        </w:rPr>
        <w:t>acţiunea</w:t>
      </w:r>
      <w:proofErr w:type="spellEnd"/>
      <w:r w:rsidRPr="00A93BF0">
        <w:rPr>
          <w:rFonts w:ascii="Arial" w:eastAsia="Microsoft Sans Serif" w:hAnsi="Arial" w:cs="Arial"/>
          <w:sz w:val="24"/>
          <w:szCs w:val="24"/>
          <w:lang w:val="ro-RO"/>
        </w:rPr>
        <w:t xml:space="preserve"> multor factori dăunători, dintre care pe prim plan se situează </w:t>
      </w:r>
      <w:proofErr w:type="spellStart"/>
      <w:r w:rsidRPr="00A93BF0">
        <w:rPr>
          <w:rFonts w:ascii="Arial" w:eastAsia="Microsoft Sans Serif" w:hAnsi="Arial" w:cs="Arial"/>
          <w:sz w:val="24"/>
          <w:szCs w:val="24"/>
          <w:lang w:val="ro-RO"/>
        </w:rPr>
        <w:t>concurenţa</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vegetaţiei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erbacee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lăstarilor</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copleşitori</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seceta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insolaţia</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atacurile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insecte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bolile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criptogamice,</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efectivele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vânat etc.</w:t>
      </w:r>
    </w:p>
    <w:p w14:paraId="2031D42A" w14:textId="77777777" w:rsidR="00FB48F5" w:rsidRPr="00A93BF0" w:rsidRDefault="00FB48F5" w:rsidP="00FB48F5">
      <w:pPr>
        <w:widowControl w:val="0"/>
        <w:autoSpaceDE w:val="0"/>
        <w:autoSpaceDN w:val="0"/>
        <w:spacing w:before="65" w:after="0" w:line="240" w:lineRule="auto"/>
        <w:ind w:left="222" w:right="237" w:firstLine="486"/>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Vulnerabilitatea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culturilor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această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perioadă,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îndeosebi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cazul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folosirii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puieţilor</w:t>
      </w:r>
      <w:proofErr w:type="spellEnd"/>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rădăcină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nudă,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agravată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şocul</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transplantării,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adaugă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schimbarea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60"/>
          <w:sz w:val="24"/>
          <w:szCs w:val="24"/>
          <w:lang w:val="ro-RO"/>
        </w:rPr>
        <w:t xml:space="preserve"> </w:t>
      </w:r>
      <w:r w:rsidRPr="00A93BF0">
        <w:rPr>
          <w:rFonts w:ascii="Arial" w:eastAsia="Microsoft Sans Serif" w:hAnsi="Arial" w:cs="Arial"/>
          <w:sz w:val="24"/>
          <w:szCs w:val="24"/>
          <w:lang w:val="ro-RO"/>
        </w:rPr>
        <w:t>mediu,</w:t>
      </w:r>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deosebit de însemnata, mai cu seamă în cazul folosirii unor specii în afara arealului tor natural între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momentul plantării (semănării)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al închiderii masivului, </w:t>
      </w:r>
      <w:proofErr w:type="spellStart"/>
      <w:r w:rsidRPr="00A93BF0">
        <w:rPr>
          <w:rFonts w:ascii="Arial" w:eastAsia="Microsoft Sans Serif" w:hAnsi="Arial" w:cs="Arial"/>
          <w:sz w:val="24"/>
          <w:szCs w:val="24"/>
          <w:lang w:val="ro-RO"/>
        </w:rPr>
        <w:t>concurenţa</w:t>
      </w:r>
      <w:proofErr w:type="spellEnd"/>
      <w:r w:rsidRPr="00A93BF0">
        <w:rPr>
          <w:rFonts w:ascii="Arial" w:eastAsia="Microsoft Sans Serif" w:hAnsi="Arial" w:cs="Arial"/>
          <w:sz w:val="24"/>
          <w:szCs w:val="24"/>
          <w:lang w:val="ro-RO"/>
        </w:rPr>
        <w:t xml:space="preserve"> intra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inter-specifică între </w:t>
      </w:r>
      <w:proofErr w:type="spellStart"/>
      <w:r w:rsidRPr="00A93BF0">
        <w:rPr>
          <w:rFonts w:ascii="Arial" w:eastAsia="Microsoft Sans Serif" w:hAnsi="Arial" w:cs="Arial"/>
          <w:sz w:val="24"/>
          <w:szCs w:val="24"/>
          <w:lang w:val="ro-RO"/>
        </w:rPr>
        <w:t>puieţi</w:t>
      </w:r>
      <w:proofErr w:type="spellEnd"/>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 xml:space="preserve">este aproape inexistentă, dezvoltarea fiecărui exemplar fiind </w:t>
      </w:r>
      <w:proofErr w:type="spellStart"/>
      <w:r w:rsidRPr="00A93BF0">
        <w:rPr>
          <w:rFonts w:ascii="Arial" w:eastAsia="Microsoft Sans Serif" w:hAnsi="Arial" w:cs="Arial"/>
          <w:sz w:val="24"/>
          <w:szCs w:val="24"/>
          <w:lang w:val="ro-RO"/>
        </w:rPr>
        <w:t>condiţionată</w:t>
      </w:r>
      <w:proofErr w:type="spellEnd"/>
      <w:r w:rsidRPr="00A93BF0">
        <w:rPr>
          <w:rFonts w:ascii="Arial" w:eastAsia="Microsoft Sans Serif" w:hAnsi="Arial" w:cs="Arial"/>
          <w:sz w:val="24"/>
          <w:szCs w:val="24"/>
          <w:lang w:val="ro-RO"/>
        </w:rPr>
        <w:t xml:space="preserve"> de propriul fond genetic,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caracteristicile</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fenotipice</w:t>
      </w:r>
      <w:r w:rsidRPr="00A93BF0">
        <w:rPr>
          <w:rFonts w:ascii="Arial" w:eastAsia="Microsoft Sans Serif" w:hAnsi="Arial" w:cs="Arial"/>
          <w:spacing w:val="14"/>
          <w:sz w:val="24"/>
          <w:szCs w:val="24"/>
          <w:lang w:val="ro-RO"/>
        </w:rPr>
        <w:t xml:space="preserve"> </w:t>
      </w:r>
      <w:proofErr w:type="spellStart"/>
      <w:r w:rsidRPr="00A93BF0">
        <w:rPr>
          <w:rFonts w:ascii="Arial" w:eastAsia="Microsoft Sans Serif" w:hAnsi="Arial" w:cs="Arial"/>
          <w:sz w:val="24"/>
          <w:szCs w:val="24"/>
          <w:lang w:val="ro-RO"/>
        </w:rPr>
        <w:t>iniţiale</w:t>
      </w:r>
      <w:proofErr w:type="spellEnd"/>
      <w:r w:rsidRPr="00A93BF0">
        <w:rPr>
          <w:rFonts w:ascii="Arial" w:eastAsia="Microsoft Sans Serif" w:hAnsi="Arial" w:cs="Arial"/>
          <w:spacing w:val="12"/>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mediul</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7"/>
          <w:sz w:val="24"/>
          <w:szCs w:val="24"/>
          <w:lang w:val="ro-RO"/>
        </w:rPr>
        <w:t xml:space="preserve"> </w:t>
      </w:r>
      <w:proofErr w:type="spellStart"/>
      <w:r w:rsidRPr="00A93BF0">
        <w:rPr>
          <w:rFonts w:ascii="Arial" w:eastAsia="Microsoft Sans Serif" w:hAnsi="Arial" w:cs="Arial"/>
          <w:sz w:val="24"/>
          <w:szCs w:val="24"/>
          <w:lang w:val="ro-RO"/>
        </w:rPr>
        <w:t>viaţă</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prezintă</w:t>
      </w:r>
      <w:r w:rsidRPr="00A93BF0">
        <w:rPr>
          <w:rFonts w:ascii="Arial" w:eastAsia="Microsoft Sans Serif" w:hAnsi="Arial" w:cs="Arial"/>
          <w:spacing w:val="12"/>
          <w:sz w:val="24"/>
          <w:szCs w:val="24"/>
          <w:lang w:val="ro-RO"/>
        </w:rPr>
        <w:t xml:space="preserve"> </w:t>
      </w:r>
      <w:proofErr w:type="spellStart"/>
      <w:r w:rsidRPr="00A93BF0">
        <w:rPr>
          <w:rFonts w:ascii="Arial" w:eastAsia="Microsoft Sans Serif" w:hAnsi="Arial" w:cs="Arial"/>
          <w:sz w:val="24"/>
          <w:szCs w:val="24"/>
          <w:lang w:val="ro-RO"/>
        </w:rPr>
        <w:t>diferenţieri</w:t>
      </w:r>
      <w:proofErr w:type="spellEnd"/>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un</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loc</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altul,</w:t>
      </w:r>
      <w:r w:rsidRPr="00A93BF0">
        <w:rPr>
          <w:rFonts w:ascii="Arial" w:eastAsia="Microsoft Sans Serif" w:hAnsi="Arial" w:cs="Arial"/>
          <w:spacing w:val="-58"/>
          <w:sz w:val="24"/>
          <w:szCs w:val="24"/>
          <w:lang w:val="ro-RO"/>
        </w:rPr>
        <w:t xml:space="preserve"> </w:t>
      </w:r>
      <w:r w:rsidRPr="00A93BF0">
        <w:rPr>
          <w:rFonts w:ascii="Arial" w:eastAsia="Microsoft Sans Serif" w:hAnsi="Arial" w:cs="Arial"/>
          <w:sz w:val="24"/>
          <w:szCs w:val="24"/>
          <w:lang w:val="ro-RO"/>
        </w:rPr>
        <w:t>ca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urmare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eterogenităţii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însuşirilor</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solului,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microclimatului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local,</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compoziţiei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densităţii</w:t>
      </w:r>
      <w:proofErr w:type="spellEnd"/>
      <w:r w:rsidRPr="00A93BF0">
        <w:rPr>
          <w:rFonts w:ascii="Arial" w:eastAsia="Microsoft Sans Serif" w:hAnsi="Arial" w:cs="Arial"/>
          <w:spacing w:val="-57"/>
          <w:sz w:val="24"/>
          <w:szCs w:val="24"/>
          <w:lang w:val="ro-RO"/>
        </w:rPr>
        <w:t xml:space="preserve"> </w:t>
      </w:r>
      <w:r w:rsidRPr="00A93BF0">
        <w:rPr>
          <w:rFonts w:ascii="Arial" w:eastAsia="Microsoft Sans Serif" w:hAnsi="Arial" w:cs="Arial"/>
          <w:sz w:val="24"/>
          <w:szCs w:val="24"/>
          <w:lang w:val="ro-RO"/>
        </w:rPr>
        <w:t>covorului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erbaceu</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etc.</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Datorită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factori,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curând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după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înfiinţare</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culturile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forestiere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manifestă</w:t>
      </w:r>
      <w:r w:rsidRPr="00A93BF0">
        <w:rPr>
          <w:rFonts w:ascii="Arial" w:eastAsia="Microsoft Sans Serif" w:hAnsi="Arial" w:cs="Arial"/>
          <w:spacing w:val="8"/>
          <w:sz w:val="24"/>
          <w:szCs w:val="24"/>
          <w:lang w:val="ro-RO"/>
        </w:rPr>
        <w:t xml:space="preserve"> </w:t>
      </w:r>
      <w:proofErr w:type="spellStart"/>
      <w:r w:rsidRPr="00A93BF0">
        <w:rPr>
          <w:rFonts w:ascii="Arial" w:eastAsia="Microsoft Sans Serif" w:hAnsi="Arial" w:cs="Arial"/>
          <w:sz w:val="24"/>
          <w:szCs w:val="24"/>
          <w:lang w:val="ro-RO"/>
        </w:rPr>
        <w:lastRenderedPageBreak/>
        <w:t>tendinţa</w:t>
      </w:r>
      <w:proofErr w:type="spellEnd"/>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ierarhizării</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exemplarelor</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raport</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8"/>
          <w:sz w:val="24"/>
          <w:szCs w:val="24"/>
          <w:lang w:val="ro-RO"/>
        </w:rPr>
        <w:t xml:space="preserve"> </w:t>
      </w:r>
      <w:proofErr w:type="spellStart"/>
      <w:r w:rsidRPr="00A93BF0">
        <w:rPr>
          <w:rFonts w:ascii="Arial" w:eastAsia="Microsoft Sans Serif" w:hAnsi="Arial" w:cs="Arial"/>
          <w:sz w:val="24"/>
          <w:szCs w:val="24"/>
          <w:lang w:val="ro-RO"/>
        </w:rPr>
        <w:t>poziţia</w:t>
      </w:r>
      <w:proofErr w:type="spellEnd"/>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lor</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relativă.</w:t>
      </w:r>
      <w:r w:rsidRPr="00A93BF0">
        <w:rPr>
          <w:rFonts w:ascii="Arial" w:eastAsia="Microsoft Sans Serif" w:hAnsi="Arial" w:cs="Arial"/>
          <w:spacing w:val="7"/>
          <w:sz w:val="24"/>
          <w:szCs w:val="24"/>
          <w:lang w:val="ro-RO"/>
        </w:rPr>
        <w:t xml:space="preserve"> </w:t>
      </w:r>
      <w:r w:rsidRPr="00A93BF0">
        <w:rPr>
          <w:rFonts w:ascii="Arial" w:eastAsia="Microsoft Sans Serif" w:hAnsi="Arial" w:cs="Arial"/>
          <w:sz w:val="24"/>
          <w:szCs w:val="24"/>
          <w:lang w:val="ro-RO"/>
        </w:rPr>
        <w:t>Eterogenitatea</w:t>
      </w:r>
      <w:r w:rsidRPr="00A93BF0">
        <w:rPr>
          <w:rFonts w:ascii="Arial" w:eastAsia="Microsoft Sans Serif" w:hAnsi="Arial" w:cs="Arial"/>
          <w:spacing w:val="7"/>
          <w:sz w:val="24"/>
          <w:szCs w:val="24"/>
          <w:lang w:val="ro-RO"/>
        </w:rPr>
        <w:t xml:space="preserve"> </w:t>
      </w:r>
      <w:proofErr w:type="spellStart"/>
      <w:r w:rsidRPr="00A93BF0">
        <w:rPr>
          <w:rFonts w:ascii="Arial" w:eastAsia="Microsoft Sans Serif" w:hAnsi="Arial" w:cs="Arial"/>
          <w:sz w:val="24"/>
          <w:szCs w:val="24"/>
          <w:lang w:val="ro-RO"/>
        </w:rPr>
        <w:t>condiţiilor</w:t>
      </w:r>
      <w:proofErr w:type="spellEnd"/>
      <w:r w:rsidRPr="00A93BF0">
        <w:rPr>
          <w:rFonts w:ascii="Arial" w:eastAsia="Microsoft Sans Serif" w:hAnsi="Arial" w:cs="Arial"/>
          <w:sz w:val="24"/>
          <w:szCs w:val="24"/>
          <w:lang w:val="ro-RO"/>
        </w:rPr>
        <w:t xml:space="preserve"> de mediu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a </w:t>
      </w:r>
      <w:proofErr w:type="spellStart"/>
      <w:r w:rsidRPr="00A93BF0">
        <w:rPr>
          <w:rFonts w:ascii="Arial" w:eastAsia="Microsoft Sans Serif" w:hAnsi="Arial" w:cs="Arial"/>
          <w:sz w:val="24"/>
          <w:szCs w:val="24"/>
          <w:lang w:val="ro-RO"/>
        </w:rPr>
        <w:t>potenţialului</w:t>
      </w:r>
      <w:proofErr w:type="spellEnd"/>
      <w:r w:rsidRPr="00A93BF0">
        <w:rPr>
          <w:rFonts w:ascii="Arial" w:eastAsia="Microsoft Sans Serif" w:hAnsi="Arial" w:cs="Arial"/>
          <w:sz w:val="24"/>
          <w:szCs w:val="24"/>
          <w:lang w:val="ro-RO"/>
        </w:rPr>
        <w:t xml:space="preserve"> genetic al plantelor </w:t>
      </w:r>
      <w:proofErr w:type="spellStart"/>
      <w:r w:rsidRPr="00A93BF0">
        <w:rPr>
          <w:rFonts w:ascii="Arial" w:eastAsia="Microsoft Sans Serif" w:hAnsi="Arial" w:cs="Arial"/>
          <w:sz w:val="24"/>
          <w:szCs w:val="24"/>
          <w:lang w:val="ro-RO"/>
        </w:rPr>
        <w:t>influenţează</w:t>
      </w:r>
      <w:proofErr w:type="spellEnd"/>
      <w:r w:rsidRPr="00A93BF0">
        <w:rPr>
          <w:rFonts w:ascii="Arial" w:eastAsia="Microsoft Sans Serif" w:hAnsi="Arial" w:cs="Arial"/>
          <w:sz w:val="24"/>
          <w:szCs w:val="24"/>
          <w:lang w:val="ro-RO"/>
        </w:rPr>
        <w:t xml:space="preserve"> în sens pozitiv sau negativ procesul</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creşterilor</w:t>
      </w:r>
      <w:proofErr w:type="spellEnd"/>
      <w:r w:rsidRPr="00A93BF0">
        <w:rPr>
          <w:rFonts w:ascii="Arial" w:eastAsia="Microsoft Sans Serif" w:hAnsi="Arial" w:cs="Arial"/>
          <w:sz w:val="24"/>
          <w:szCs w:val="24"/>
          <w:lang w:val="ro-RO"/>
        </w:rPr>
        <w:t xml:space="preserve"> curente individuale, putând conduce în scurt timp la o </w:t>
      </w:r>
      <w:proofErr w:type="spellStart"/>
      <w:r w:rsidRPr="00A93BF0">
        <w:rPr>
          <w:rFonts w:ascii="Arial" w:eastAsia="Microsoft Sans Serif" w:hAnsi="Arial" w:cs="Arial"/>
          <w:sz w:val="24"/>
          <w:szCs w:val="24"/>
          <w:lang w:val="ro-RO"/>
        </w:rPr>
        <w:t>pronunţată</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diferenţiere</w:t>
      </w:r>
      <w:proofErr w:type="spellEnd"/>
      <w:r w:rsidRPr="00A93BF0">
        <w:rPr>
          <w:rFonts w:ascii="Arial" w:eastAsia="Microsoft Sans Serif" w:hAnsi="Arial" w:cs="Arial"/>
          <w:sz w:val="24"/>
          <w:szCs w:val="24"/>
          <w:lang w:val="ro-RO"/>
        </w:rPr>
        <w:t xml:space="preserve"> dimensională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 </w:t>
      </w:r>
      <w:proofErr w:type="spellStart"/>
      <w:r w:rsidRPr="00A93BF0">
        <w:rPr>
          <w:rFonts w:ascii="Arial" w:eastAsia="Microsoft Sans Serif" w:hAnsi="Arial" w:cs="Arial"/>
          <w:sz w:val="24"/>
          <w:szCs w:val="24"/>
          <w:lang w:val="ro-RO"/>
        </w:rPr>
        <w:t>puieţilor</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chiar ta </w:t>
      </w:r>
      <w:proofErr w:type="spellStart"/>
      <w:r w:rsidRPr="00A93BF0">
        <w:rPr>
          <w:rFonts w:ascii="Arial" w:eastAsia="Microsoft Sans Serif" w:hAnsi="Arial" w:cs="Arial"/>
          <w:sz w:val="24"/>
          <w:szCs w:val="24"/>
          <w:lang w:val="ro-RO"/>
        </w:rPr>
        <w:t>dispariţia</w:t>
      </w:r>
      <w:proofErr w:type="spellEnd"/>
      <w:r w:rsidRPr="00A93BF0">
        <w:rPr>
          <w:rFonts w:ascii="Arial" w:eastAsia="Microsoft Sans Serif" w:hAnsi="Arial" w:cs="Arial"/>
          <w:sz w:val="24"/>
          <w:szCs w:val="24"/>
          <w:lang w:val="ro-RO"/>
        </w:rPr>
        <w:t xml:space="preserve"> unui număr însemnat de exemplare. Fenomenul se poate solda cu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consecinţe</w:t>
      </w:r>
      <w:proofErr w:type="spellEnd"/>
      <w:r w:rsidRPr="00A93BF0">
        <w:rPr>
          <w:rFonts w:ascii="Arial" w:eastAsia="Microsoft Sans Serif" w:hAnsi="Arial" w:cs="Arial"/>
          <w:sz w:val="24"/>
          <w:szCs w:val="24"/>
          <w:lang w:val="ro-RO"/>
        </w:rPr>
        <w:t xml:space="preserve"> negative în ceea ce </w:t>
      </w:r>
      <w:proofErr w:type="spellStart"/>
      <w:r w:rsidRPr="00A93BF0">
        <w:rPr>
          <w:rFonts w:ascii="Arial" w:eastAsia="Microsoft Sans Serif" w:hAnsi="Arial" w:cs="Arial"/>
          <w:sz w:val="24"/>
          <w:szCs w:val="24"/>
          <w:lang w:val="ro-RO"/>
        </w:rPr>
        <w:t>priveşte</w:t>
      </w:r>
      <w:proofErr w:type="spellEnd"/>
      <w:r w:rsidRPr="00A93BF0">
        <w:rPr>
          <w:rFonts w:ascii="Arial" w:eastAsia="Microsoft Sans Serif" w:hAnsi="Arial" w:cs="Arial"/>
          <w:sz w:val="24"/>
          <w:szCs w:val="24"/>
          <w:lang w:val="ro-RO"/>
        </w:rPr>
        <w:t xml:space="preserve"> uniformitatea închiderii masivului, în unele </w:t>
      </w:r>
      <w:proofErr w:type="spellStart"/>
      <w:r w:rsidRPr="00A93BF0">
        <w:rPr>
          <w:rFonts w:ascii="Arial" w:eastAsia="Microsoft Sans Serif" w:hAnsi="Arial" w:cs="Arial"/>
          <w:sz w:val="24"/>
          <w:szCs w:val="24"/>
          <w:lang w:val="ro-RO"/>
        </w:rPr>
        <w:t>situaţii</w:t>
      </w:r>
      <w:proofErr w:type="spellEnd"/>
      <w:r w:rsidRPr="00A93BF0">
        <w:rPr>
          <w:rFonts w:ascii="Arial" w:eastAsia="Microsoft Sans Serif" w:hAnsi="Arial" w:cs="Arial"/>
          <w:sz w:val="24"/>
          <w:szCs w:val="24"/>
          <w:lang w:val="ro-RO"/>
        </w:rPr>
        <w:t xml:space="preserve"> prelungind</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exagerat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atingerea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reuşitei</w:t>
      </w:r>
      <w:proofErr w:type="spellEnd"/>
      <w:r w:rsidRPr="00A93BF0">
        <w:rPr>
          <w:rFonts w:ascii="Arial" w:eastAsia="Microsoft Sans Serif" w:hAnsi="Arial" w:cs="Arial"/>
          <w:sz w:val="24"/>
          <w:szCs w:val="24"/>
          <w:lang w:val="ro-RO"/>
        </w:rPr>
        <w:t xml:space="preserve"> definitive.</w:t>
      </w:r>
    </w:p>
    <w:p w14:paraId="32A523DA" w14:textId="77777777" w:rsidR="00FB48F5" w:rsidRPr="00A93BF0" w:rsidRDefault="00FB48F5" w:rsidP="00FB48F5">
      <w:pPr>
        <w:widowControl w:val="0"/>
        <w:autoSpaceDE w:val="0"/>
        <w:autoSpaceDN w:val="0"/>
        <w:spacing w:after="0" w:line="240" w:lineRule="auto"/>
        <w:ind w:left="222" w:right="237"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În scopul diminuării efectelor negative ale factorilor de mediu, pentru evitarea pierderilor,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crearea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menţinerea</w:t>
      </w:r>
      <w:proofErr w:type="spellEnd"/>
      <w:r w:rsidRPr="00A93BF0">
        <w:rPr>
          <w:rFonts w:ascii="Arial" w:eastAsia="Microsoft Sans Serif" w:hAnsi="Arial" w:cs="Arial"/>
          <w:sz w:val="24"/>
          <w:szCs w:val="24"/>
          <w:lang w:val="ro-RO"/>
        </w:rPr>
        <w:t xml:space="preserve"> unor </w:t>
      </w:r>
      <w:proofErr w:type="spellStart"/>
      <w:r w:rsidRPr="00A93BF0">
        <w:rPr>
          <w:rFonts w:ascii="Arial" w:eastAsia="Microsoft Sans Serif" w:hAnsi="Arial" w:cs="Arial"/>
          <w:sz w:val="24"/>
          <w:szCs w:val="24"/>
          <w:lang w:val="ro-RO"/>
        </w:rPr>
        <w:t>condiţii</w:t>
      </w:r>
      <w:proofErr w:type="spellEnd"/>
      <w:r w:rsidRPr="00A93BF0">
        <w:rPr>
          <w:rFonts w:ascii="Arial" w:eastAsia="Microsoft Sans Serif" w:hAnsi="Arial" w:cs="Arial"/>
          <w:sz w:val="24"/>
          <w:szCs w:val="24"/>
          <w:lang w:val="ro-RO"/>
        </w:rPr>
        <w:t xml:space="preserve"> de </w:t>
      </w:r>
      <w:proofErr w:type="spellStart"/>
      <w:r w:rsidRPr="00A93BF0">
        <w:rPr>
          <w:rFonts w:ascii="Arial" w:eastAsia="Microsoft Sans Serif" w:hAnsi="Arial" w:cs="Arial"/>
          <w:sz w:val="24"/>
          <w:szCs w:val="24"/>
          <w:lang w:val="ro-RO"/>
        </w:rPr>
        <w:t>creştere</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dezvoltare favorabile tuturor </w:t>
      </w:r>
      <w:proofErr w:type="spellStart"/>
      <w:r w:rsidRPr="00A93BF0">
        <w:rPr>
          <w:rFonts w:ascii="Arial" w:eastAsia="Microsoft Sans Serif" w:hAnsi="Arial" w:cs="Arial"/>
          <w:sz w:val="24"/>
          <w:szCs w:val="24"/>
          <w:lang w:val="ro-RO"/>
        </w:rPr>
        <w:t>puieţilor</w:t>
      </w:r>
      <w:proofErr w:type="spellEnd"/>
      <w:r w:rsidRPr="00A93BF0">
        <w:rPr>
          <w:rFonts w:ascii="Arial" w:eastAsia="Microsoft Sans Serif" w:hAnsi="Arial" w:cs="Arial"/>
          <w:sz w:val="24"/>
          <w:szCs w:val="24"/>
          <w:lang w:val="ro-RO"/>
        </w:rPr>
        <w:t>, culturile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forestiere sunt parcurse după instalare cu </w:t>
      </w:r>
      <w:r w:rsidRPr="00A93BF0">
        <w:rPr>
          <w:rFonts w:ascii="Arial" w:eastAsia="Microsoft Sans Serif" w:hAnsi="Arial" w:cs="Arial"/>
          <w:i/>
          <w:sz w:val="24"/>
          <w:szCs w:val="24"/>
          <w:lang w:val="ro-RO"/>
        </w:rPr>
        <w:t>lucrări speciale de îngrijire</w:t>
      </w:r>
      <w:r w:rsidRPr="00A93BF0">
        <w:rPr>
          <w:rFonts w:ascii="Arial" w:eastAsia="Microsoft Sans Serif" w:hAnsi="Arial" w:cs="Arial"/>
          <w:sz w:val="24"/>
          <w:szCs w:val="24"/>
          <w:lang w:val="ro-RO"/>
        </w:rPr>
        <w:t>, constând în înlăturarea unor</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defecţiuni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omogenizarea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condiţiilor</w:t>
      </w:r>
      <w:proofErr w:type="spellEnd"/>
      <w:r w:rsidRPr="00A93BF0">
        <w:rPr>
          <w:rFonts w:ascii="Arial" w:eastAsia="Microsoft Sans Serif" w:hAnsi="Arial" w:cs="Arial"/>
          <w:sz w:val="24"/>
          <w:szCs w:val="24"/>
          <w:lang w:val="ro-RO"/>
        </w:rPr>
        <w:t xml:space="preserve"> de</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vegetaţie</w:t>
      </w:r>
      <w:proofErr w:type="spellEnd"/>
      <w:r w:rsidRPr="00A93BF0">
        <w:rPr>
          <w:rFonts w:ascii="Arial" w:eastAsia="Microsoft Sans Serif" w:hAnsi="Arial" w:cs="Arial"/>
          <w:sz w:val="24"/>
          <w:szCs w:val="24"/>
          <w:lang w:val="ro-RO"/>
        </w:rPr>
        <w:t xml:space="preserve"> la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nivelul întregii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populaţii</w:t>
      </w:r>
      <w:proofErr w:type="spellEnd"/>
      <w:r w:rsidRPr="00A93BF0">
        <w:rPr>
          <w:rFonts w:ascii="Arial" w:eastAsia="Microsoft Sans Serif" w:hAnsi="Arial" w:cs="Arial"/>
          <w:sz w:val="24"/>
          <w:szCs w:val="24"/>
          <w:lang w:val="ro-RO"/>
        </w:rPr>
        <w:t>.</w:t>
      </w:r>
    </w:p>
    <w:p w14:paraId="045D3ED0" w14:textId="77777777" w:rsidR="00FB48F5" w:rsidRPr="00A93BF0" w:rsidRDefault="00FB48F5" w:rsidP="00FB48F5">
      <w:pPr>
        <w:widowControl w:val="0"/>
        <w:autoSpaceDE w:val="0"/>
        <w:autoSpaceDN w:val="0"/>
        <w:spacing w:after="0" w:line="240" w:lineRule="auto"/>
        <w:ind w:left="222" w:right="246"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În </w:t>
      </w:r>
      <w:proofErr w:type="spellStart"/>
      <w:r w:rsidRPr="00A93BF0">
        <w:rPr>
          <w:rFonts w:ascii="Arial" w:eastAsia="Microsoft Sans Serif" w:hAnsi="Arial" w:cs="Arial"/>
          <w:sz w:val="24"/>
          <w:szCs w:val="24"/>
          <w:lang w:val="ro-RO"/>
        </w:rPr>
        <w:t>funcţie</w:t>
      </w:r>
      <w:proofErr w:type="spellEnd"/>
      <w:r w:rsidRPr="00A93BF0">
        <w:rPr>
          <w:rFonts w:ascii="Arial" w:eastAsia="Microsoft Sans Serif" w:hAnsi="Arial" w:cs="Arial"/>
          <w:sz w:val="24"/>
          <w:szCs w:val="24"/>
          <w:lang w:val="ro-RO"/>
        </w:rPr>
        <w:t xml:space="preserve"> de natura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scopul urmărit prin aplicare, lucrările se repetă în fiecare an, însă cu</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frecvenţă</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tot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redusă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măsură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cultura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dezvoltă,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mai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puţin</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vulnerabilă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caracteristicile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ei se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apropie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reuşita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definitivă.</w:t>
      </w:r>
    </w:p>
    <w:p w14:paraId="083F5229" w14:textId="77777777" w:rsidR="00FB48F5" w:rsidRPr="00A93BF0" w:rsidRDefault="00FB48F5" w:rsidP="00FB48F5">
      <w:pPr>
        <w:widowControl w:val="0"/>
        <w:autoSpaceDE w:val="0"/>
        <w:autoSpaceDN w:val="0"/>
        <w:spacing w:after="0" w:line="240" w:lineRule="auto"/>
        <w:ind w:left="222" w:right="235" w:firstLine="840"/>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Principalele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lucrări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îngrijire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aplicate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culturi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forestiere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tinere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constau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i/>
          <w:sz w:val="24"/>
          <w:szCs w:val="24"/>
          <w:lang w:val="ro-RO"/>
        </w:rPr>
        <w:t>receparea</w:t>
      </w:r>
      <w:r w:rsidRPr="00A93BF0">
        <w:rPr>
          <w:rFonts w:ascii="Arial" w:eastAsia="Microsoft Sans Serif" w:hAnsi="Arial" w:cs="Arial"/>
          <w:i/>
          <w:spacing w:val="-57"/>
          <w:sz w:val="24"/>
          <w:szCs w:val="24"/>
          <w:lang w:val="ro-RO"/>
        </w:rPr>
        <w:t xml:space="preserve"> </w:t>
      </w:r>
      <w:proofErr w:type="spellStart"/>
      <w:r w:rsidRPr="00A93BF0">
        <w:rPr>
          <w:rFonts w:ascii="Arial" w:eastAsia="Microsoft Sans Serif" w:hAnsi="Arial" w:cs="Arial"/>
          <w:i/>
          <w:sz w:val="24"/>
          <w:szCs w:val="24"/>
          <w:lang w:val="ro-RO"/>
        </w:rPr>
        <w:t>puieţilor</w:t>
      </w:r>
      <w:proofErr w:type="spellEnd"/>
      <w:r w:rsidRPr="00A93BF0">
        <w:rPr>
          <w:rFonts w:ascii="Arial" w:eastAsia="Microsoft Sans Serif" w:hAnsi="Arial" w:cs="Arial"/>
          <w:sz w:val="24"/>
          <w:szCs w:val="24"/>
          <w:lang w:val="ro-RO"/>
        </w:rPr>
        <w:t xml:space="preserve">, </w:t>
      </w:r>
      <w:r w:rsidRPr="00A93BF0">
        <w:rPr>
          <w:rFonts w:ascii="Arial" w:eastAsia="Microsoft Sans Serif" w:hAnsi="Arial" w:cs="Arial"/>
          <w:i/>
          <w:sz w:val="24"/>
          <w:szCs w:val="24"/>
          <w:lang w:val="ro-RO"/>
        </w:rPr>
        <w:t>reglarea desimii</w:t>
      </w:r>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i/>
          <w:sz w:val="24"/>
          <w:szCs w:val="24"/>
          <w:lang w:val="ro-RO"/>
        </w:rPr>
        <w:t>întreţinerea</w:t>
      </w:r>
      <w:proofErr w:type="spellEnd"/>
      <w:r w:rsidRPr="00A93BF0">
        <w:rPr>
          <w:rFonts w:ascii="Arial" w:eastAsia="Microsoft Sans Serif" w:hAnsi="Arial" w:cs="Arial"/>
          <w:i/>
          <w:sz w:val="24"/>
          <w:szCs w:val="24"/>
          <w:lang w:val="ro-RO"/>
        </w:rPr>
        <w:t xml:space="preserve"> solului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w:t>
      </w:r>
      <w:r w:rsidRPr="00A93BF0">
        <w:rPr>
          <w:rFonts w:ascii="Arial" w:eastAsia="Microsoft Sans Serif" w:hAnsi="Arial" w:cs="Arial"/>
          <w:i/>
          <w:sz w:val="24"/>
          <w:szCs w:val="24"/>
          <w:lang w:val="ro-RO"/>
        </w:rPr>
        <w:t xml:space="preserve">combaterea </w:t>
      </w:r>
      <w:proofErr w:type="spellStart"/>
      <w:r w:rsidRPr="00A93BF0">
        <w:rPr>
          <w:rFonts w:ascii="Arial" w:eastAsia="Microsoft Sans Serif" w:hAnsi="Arial" w:cs="Arial"/>
          <w:i/>
          <w:sz w:val="24"/>
          <w:szCs w:val="24"/>
          <w:lang w:val="ro-RO"/>
        </w:rPr>
        <w:t>vegetaţiei</w:t>
      </w:r>
      <w:proofErr w:type="spellEnd"/>
      <w:r w:rsidRPr="00A93BF0">
        <w:rPr>
          <w:rFonts w:ascii="Arial" w:eastAsia="Microsoft Sans Serif" w:hAnsi="Arial" w:cs="Arial"/>
          <w:i/>
          <w:sz w:val="24"/>
          <w:szCs w:val="24"/>
          <w:lang w:val="ro-RO"/>
        </w:rPr>
        <w:t xml:space="preserve"> dăunătoare</w:t>
      </w:r>
      <w:r w:rsidRPr="00A93BF0">
        <w:rPr>
          <w:rFonts w:ascii="Arial" w:eastAsia="Microsoft Sans Serif" w:hAnsi="Arial" w:cs="Arial"/>
          <w:sz w:val="24"/>
          <w:szCs w:val="24"/>
          <w:lang w:val="ro-RO"/>
        </w:rPr>
        <w:t xml:space="preserve">, precum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din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executarea unor </w:t>
      </w:r>
      <w:r w:rsidRPr="00A93BF0">
        <w:rPr>
          <w:rFonts w:ascii="Arial" w:eastAsia="Microsoft Sans Serif" w:hAnsi="Arial" w:cs="Arial"/>
          <w:i/>
          <w:sz w:val="24"/>
          <w:szCs w:val="24"/>
          <w:lang w:val="ro-RO"/>
        </w:rPr>
        <w:t xml:space="preserve">lucrări cu caracter special </w:t>
      </w:r>
      <w:r w:rsidRPr="00A93BF0">
        <w:rPr>
          <w:rFonts w:ascii="Arial" w:eastAsia="Microsoft Sans Serif" w:hAnsi="Arial" w:cs="Arial"/>
          <w:sz w:val="24"/>
          <w:szCs w:val="24"/>
          <w:lang w:val="ro-RO"/>
        </w:rPr>
        <w:t xml:space="preserve">cum ar fi: </w:t>
      </w:r>
      <w:r w:rsidRPr="00A93BF0">
        <w:rPr>
          <w:rFonts w:ascii="Arial" w:eastAsia="Microsoft Sans Serif" w:hAnsi="Arial" w:cs="Arial"/>
          <w:i/>
          <w:sz w:val="24"/>
          <w:szCs w:val="24"/>
          <w:lang w:val="ro-RO"/>
        </w:rPr>
        <w:t xml:space="preserve">fertilizarea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w:t>
      </w:r>
      <w:r w:rsidRPr="00A93BF0">
        <w:rPr>
          <w:rFonts w:ascii="Arial" w:eastAsia="Microsoft Sans Serif" w:hAnsi="Arial" w:cs="Arial"/>
          <w:i/>
          <w:sz w:val="24"/>
          <w:szCs w:val="24"/>
          <w:lang w:val="ro-RO"/>
        </w:rPr>
        <w:t>irigarea culturilor</w:t>
      </w:r>
      <w:r w:rsidRPr="00A93BF0">
        <w:rPr>
          <w:rFonts w:ascii="Arial" w:eastAsia="Microsoft Sans Serif" w:hAnsi="Arial" w:cs="Arial"/>
          <w:sz w:val="24"/>
          <w:szCs w:val="24"/>
          <w:lang w:val="ro-RO"/>
        </w:rPr>
        <w:t xml:space="preserve">; </w:t>
      </w:r>
      <w:r w:rsidRPr="00A93BF0">
        <w:rPr>
          <w:rFonts w:ascii="Arial" w:eastAsia="Microsoft Sans Serif" w:hAnsi="Arial" w:cs="Arial"/>
          <w:i/>
          <w:sz w:val="24"/>
          <w:szCs w:val="24"/>
          <w:lang w:val="ro-RO"/>
        </w:rPr>
        <w:t>elagajul</w:t>
      </w:r>
      <w:r w:rsidRPr="00A93BF0">
        <w:rPr>
          <w:rFonts w:ascii="Arial" w:eastAsia="Microsoft Sans Serif" w:hAnsi="Arial" w:cs="Arial"/>
          <w:i/>
          <w:spacing w:val="1"/>
          <w:sz w:val="24"/>
          <w:szCs w:val="24"/>
          <w:lang w:val="ro-RO"/>
        </w:rPr>
        <w:t xml:space="preserve"> </w:t>
      </w:r>
      <w:r w:rsidRPr="00A93BF0">
        <w:rPr>
          <w:rFonts w:ascii="Arial" w:eastAsia="Microsoft Sans Serif" w:hAnsi="Arial" w:cs="Arial"/>
          <w:i/>
          <w:sz w:val="24"/>
          <w:szCs w:val="24"/>
          <w:lang w:val="ro-RO"/>
        </w:rPr>
        <w:t>artificial</w:t>
      </w:r>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i/>
          <w:sz w:val="24"/>
          <w:szCs w:val="24"/>
          <w:lang w:val="ro-RO"/>
        </w:rPr>
        <w:t>tăierile de</w:t>
      </w:r>
      <w:r w:rsidRPr="00A93BF0">
        <w:rPr>
          <w:rFonts w:ascii="Arial" w:eastAsia="Microsoft Sans Serif" w:hAnsi="Arial" w:cs="Arial"/>
          <w:i/>
          <w:spacing w:val="-2"/>
          <w:sz w:val="24"/>
          <w:szCs w:val="24"/>
          <w:lang w:val="ro-RO"/>
        </w:rPr>
        <w:t xml:space="preserve"> </w:t>
      </w:r>
      <w:r w:rsidRPr="00A93BF0">
        <w:rPr>
          <w:rFonts w:ascii="Arial" w:eastAsia="Microsoft Sans Serif" w:hAnsi="Arial" w:cs="Arial"/>
          <w:i/>
          <w:sz w:val="24"/>
          <w:szCs w:val="24"/>
          <w:lang w:val="ro-RO"/>
        </w:rPr>
        <w:t>formare</w:t>
      </w:r>
      <w:r w:rsidRPr="00A93BF0">
        <w:rPr>
          <w:rFonts w:ascii="Arial" w:eastAsia="Microsoft Sans Serif" w:hAnsi="Arial" w:cs="Arial"/>
          <w:i/>
          <w:spacing w:val="-1"/>
          <w:sz w:val="24"/>
          <w:szCs w:val="24"/>
          <w:lang w:val="ro-RO"/>
        </w:rPr>
        <w:t xml:space="preserve"> </w:t>
      </w:r>
      <w:proofErr w:type="spellStart"/>
      <w:r w:rsidRPr="00A93BF0">
        <w:rPr>
          <w:rFonts w:ascii="Arial" w:eastAsia="Microsoft Sans Serif" w:hAnsi="Arial" w:cs="Arial"/>
          <w:i/>
          <w:sz w:val="24"/>
          <w:szCs w:val="24"/>
          <w:lang w:val="ro-RO"/>
        </w:rPr>
        <w:t>şi</w:t>
      </w:r>
      <w:proofErr w:type="spellEnd"/>
      <w:r w:rsidRPr="00A93BF0">
        <w:rPr>
          <w:rFonts w:ascii="Arial" w:eastAsia="Microsoft Sans Serif" w:hAnsi="Arial" w:cs="Arial"/>
          <w:i/>
          <w:spacing w:val="-1"/>
          <w:sz w:val="24"/>
          <w:szCs w:val="24"/>
          <w:lang w:val="ro-RO"/>
        </w:rPr>
        <w:t xml:space="preserve"> </w:t>
      </w:r>
      <w:r w:rsidRPr="00A93BF0">
        <w:rPr>
          <w:rFonts w:ascii="Arial" w:eastAsia="Microsoft Sans Serif" w:hAnsi="Arial" w:cs="Arial"/>
          <w:i/>
          <w:sz w:val="24"/>
          <w:szCs w:val="24"/>
          <w:lang w:val="ro-RO"/>
        </w:rPr>
        <w:t>stimulare</w:t>
      </w:r>
      <w:r w:rsidRPr="00A93BF0">
        <w:rPr>
          <w:rFonts w:ascii="Arial" w:eastAsia="Microsoft Sans Serif" w:hAnsi="Arial" w:cs="Arial"/>
          <w:sz w:val="24"/>
          <w:szCs w:val="24"/>
          <w:lang w:val="ro-RO"/>
        </w:rPr>
        <w:t xml:space="preserve">, </w:t>
      </w:r>
      <w:r w:rsidRPr="00A93BF0">
        <w:rPr>
          <w:rFonts w:ascii="Arial" w:eastAsia="Microsoft Sans Serif" w:hAnsi="Arial" w:cs="Arial"/>
          <w:i/>
          <w:sz w:val="24"/>
          <w:szCs w:val="24"/>
          <w:lang w:val="ro-RO"/>
        </w:rPr>
        <w:t>combaterea</w:t>
      </w:r>
      <w:r w:rsidRPr="00A93BF0">
        <w:rPr>
          <w:rFonts w:ascii="Arial" w:eastAsia="Microsoft Sans Serif" w:hAnsi="Arial" w:cs="Arial"/>
          <w:i/>
          <w:spacing w:val="-1"/>
          <w:sz w:val="24"/>
          <w:szCs w:val="24"/>
          <w:lang w:val="ro-RO"/>
        </w:rPr>
        <w:t xml:space="preserve"> </w:t>
      </w:r>
      <w:r w:rsidRPr="00A93BF0">
        <w:rPr>
          <w:rFonts w:ascii="Arial" w:eastAsia="Microsoft Sans Serif" w:hAnsi="Arial" w:cs="Arial"/>
          <w:i/>
          <w:sz w:val="24"/>
          <w:szCs w:val="24"/>
          <w:lang w:val="ro-RO"/>
        </w:rPr>
        <w:t xml:space="preserve">bolilor </w:t>
      </w:r>
      <w:proofErr w:type="spellStart"/>
      <w:r w:rsidRPr="00A93BF0">
        <w:rPr>
          <w:rFonts w:ascii="Arial" w:eastAsia="Microsoft Sans Serif" w:hAnsi="Arial" w:cs="Arial"/>
          <w:i/>
          <w:sz w:val="24"/>
          <w:szCs w:val="24"/>
          <w:lang w:val="ro-RO"/>
        </w:rPr>
        <w:t>şi</w:t>
      </w:r>
      <w:proofErr w:type="spellEnd"/>
      <w:r w:rsidRPr="00A93BF0">
        <w:rPr>
          <w:rFonts w:ascii="Arial" w:eastAsia="Microsoft Sans Serif" w:hAnsi="Arial" w:cs="Arial"/>
          <w:i/>
          <w:spacing w:val="-1"/>
          <w:sz w:val="24"/>
          <w:szCs w:val="24"/>
          <w:lang w:val="ro-RO"/>
        </w:rPr>
        <w:t xml:space="preserve"> </w:t>
      </w:r>
      <w:r w:rsidRPr="00A93BF0">
        <w:rPr>
          <w:rFonts w:ascii="Arial" w:eastAsia="Microsoft Sans Serif" w:hAnsi="Arial" w:cs="Arial"/>
          <w:i/>
          <w:sz w:val="24"/>
          <w:szCs w:val="24"/>
          <w:lang w:val="ro-RO"/>
        </w:rPr>
        <w:t>dăunătorilor</w:t>
      </w:r>
      <w:r w:rsidRPr="00A93BF0">
        <w:rPr>
          <w:rFonts w:ascii="Arial" w:eastAsia="Microsoft Sans Serif" w:hAnsi="Arial" w:cs="Arial"/>
          <w:i/>
          <w:spacing w:val="2"/>
          <w:sz w:val="24"/>
          <w:szCs w:val="24"/>
          <w:lang w:val="ro-RO"/>
        </w:rPr>
        <w:t xml:space="preserve"> </w:t>
      </w:r>
      <w:proofErr w:type="spellStart"/>
      <w:r w:rsidRPr="00A93BF0">
        <w:rPr>
          <w:rFonts w:ascii="Arial" w:eastAsia="Microsoft Sans Serif" w:hAnsi="Arial" w:cs="Arial"/>
          <w:sz w:val="24"/>
          <w:szCs w:val="24"/>
          <w:lang w:val="ro-RO"/>
        </w:rPr>
        <w:t>ş.a</w:t>
      </w:r>
      <w:proofErr w:type="spellEnd"/>
      <w:r w:rsidRPr="00A93BF0">
        <w:rPr>
          <w:rFonts w:ascii="Arial" w:eastAsia="Microsoft Sans Serif" w:hAnsi="Arial" w:cs="Arial"/>
          <w:sz w:val="24"/>
          <w:szCs w:val="24"/>
          <w:lang w:val="ro-RO"/>
        </w:rPr>
        <w:t>.</w:t>
      </w:r>
    </w:p>
    <w:p w14:paraId="003FA2E6" w14:textId="77777777" w:rsidR="00FB48F5" w:rsidRPr="00A93BF0" w:rsidRDefault="00FB48F5" w:rsidP="00FB48F5">
      <w:pPr>
        <w:widowControl w:val="0"/>
        <w:autoSpaceDE w:val="0"/>
        <w:autoSpaceDN w:val="0"/>
        <w:spacing w:after="0" w:line="240" w:lineRule="auto"/>
        <w:ind w:left="222" w:right="235" w:firstLine="840"/>
        <w:jc w:val="both"/>
        <w:rPr>
          <w:rFonts w:ascii="Arial" w:eastAsia="Microsoft Sans Serif" w:hAnsi="Arial" w:cs="Arial"/>
          <w:sz w:val="24"/>
          <w:szCs w:val="24"/>
          <w:lang w:val="ro-RO"/>
        </w:rPr>
      </w:pPr>
    </w:p>
    <w:p w14:paraId="24590748" w14:textId="77777777" w:rsidR="00FB48F5" w:rsidRPr="00A93BF0" w:rsidRDefault="00FB48F5" w:rsidP="00FB48F5">
      <w:pPr>
        <w:widowControl w:val="0"/>
        <w:autoSpaceDE w:val="0"/>
        <w:autoSpaceDN w:val="0"/>
        <w:spacing w:after="0" w:line="240" w:lineRule="auto"/>
        <w:ind w:left="222" w:right="235" w:firstLine="840"/>
        <w:jc w:val="both"/>
        <w:rPr>
          <w:rFonts w:ascii="Arial" w:eastAsia="Microsoft Sans Serif" w:hAnsi="Arial" w:cs="Arial"/>
          <w:sz w:val="24"/>
          <w:szCs w:val="24"/>
          <w:lang w:val="ro-RO"/>
        </w:rPr>
      </w:pPr>
    </w:p>
    <w:p w14:paraId="067911B4" w14:textId="77777777" w:rsidR="00FB48F5" w:rsidRPr="00A93BF0" w:rsidRDefault="00FB48F5" w:rsidP="00FB48F5">
      <w:pPr>
        <w:spacing w:after="200" w:line="276" w:lineRule="auto"/>
        <w:ind w:left="946"/>
        <w:rPr>
          <w:rFonts w:ascii="Arial" w:eastAsia="Calibri" w:hAnsi="Calibri" w:cs="Times New Roman"/>
          <w:b/>
          <w:i/>
          <w:sz w:val="24"/>
          <w:szCs w:val="24"/>
          <w:lang w:val="pt-BR"/>
        </w:rPr>
      </w:pPr>
      <w:r w:rsidRPr="00A93BF0">
        <w:rPr>
          <w:rFonts w:ascii="Arial" w:eastAsia="Calibri" w:hAnsi="Calibri" w:cs="Times New Roman"/>
          <w:b/>
          <w:i/>
          <w:spacing w:val="-1"/>
          <w:sz w:val="24"/>
          <w:szCs w:val="24"/>
          <w:lang w:val="pt-BR"/>
        </w:rPr>
        <w:t>1.1.</w:t>
      </w:r>
      <w:r w:rsidRPr="00A93BF0">
        <w:rPr>
          <w:rFonts w:ascii="Arial" w:eastAsia="Calibri" w:hAnsi="Calibri" w:cs="Times New Roman"/>
          <w:b/>
          <w:i/>
          <w:spacing w:val="-15"/>
          <w:sz w:val="24"/>
          <w:szCs w:val="24"/>
          <w:lang w:val="pt-BR"/>
        </w:rPr>
        <w:t xml:space="preserve"> </w:t>
      </w:r>
      <w:r w:rsidRPr="00A93BF0">
        <w:rPr>
          <w:rFonts w:ascii="Arial" w:eastAsia="Calibri" w:hAnsi="Calibri" w:cs="Times New Roman"/>
          <w:b/>
          <w:i/>
          <w:spacing w:val="-1"/>
          <w:sz w:val="24"/>
          <w:szCs w:val="24"/>
          <w:lang w:val="pt-BR"/>
        </w:rPr>
        <w:t>Impactul</w:t>
      </w:r>
      <w:r w:rsidRPr="00A93BF0">
        <w:rPr>
          <w:rFonts w:ascii="Arial" w:eastAsia="Calibri" w:hAnsi="Calibri" w:cs="Times New Roman"/>
          <w:b/>
          <w:i/>
          <w:spacing w:val="-14"/>
          <w:sz w:val="24"/>
          <w:szCs w:val="24"/>
          <w:lang w:val="pt-BR"/>
        </w:rPr>
        <w:t xml:space="preserve"> </w:t>
      </w:r>
      <w:r w:rsidRPr="00A93BF0">
        <w:rPr>
          <w:rFonts w:ascii="Arial" w:eastAsia="Calibri" w:hAnsi="Calibri" w:cs="Times New Roman"/>
          <w:b/>
          <w:i/>
          <w:spacing w:val="-1"/>
          <w:sz w:val="24"/>
          <w:szCs w:val="24"/>
          <w:lang w:val="pt-BR"/>
        </w:rPr>
        <w:t>prognozat</w:t>
      </w:r>
      <w:r w:rsidRPr="00A93BF0">
        <w:rPr>
          <w:rFonts w:ascii="Arial" w:eastAsia="Calibri" w:hAnsi="Calibri" w:cs="Times New Roman"/>
          <w:b/>
          <w:i/>
          <w:spacing w:val="-15"/>
          <w:sz w:val="24"/>
          <w:szCs w:val="24"/>
          <w:lang w:val="pt-BR"/>
        </w:rPr>
        <w:t xml:space="preserve"> </w:t>
      </w:r>
      <w:r w:rsidRPr="00A93BF0">
        <w:rPr>
          <w:rFonts w:ascii="Arial" w:eastAsia="Calibri" w:hAnsi="Calibri" w:cs="Times New Roman"/>
          <w:b/>
          <w:i/>
          <w:spacing w:val="-1"/>
          <w:sz w:val="24"/>
          <w:szCs w:val="24"/>
          <w:lang w:val="pt-BR"/>
        </w:rPr>
        <w:t>prin</w:t>
      </w:r>
      <w:r w:rsidRPr="00A93BF0">
        <w:rPr>
          <w:rFonts w:ascii="Arial" w:eastAsia="Calibri" w:hAnsi="Calibri" w:cs="Times New Roman"/>
          <w:b/>
          <w:i/>
          <w:spacing w:val="-15"/>
          <w:sz w:val="24"/>
          <w:szCs w:val="24"/>
          <w:lang w:val="pt-BR"/>
        </w:rPr>
        <w:t xml:space="preserve"> </w:t>
      </w:r>
      <w:r w:rsidRPr="00A93BF0">
        <w:rPr>
          <w:rFonts w:ascii="Arial" w:eastAsia="Calibri" w:hAnsi="Calibri" w:cs="Times New Roman"/>
          <w:b/>
          <w:i/>
          <w:spacing w:val="-1"/>
          <w:sz w:val="24"/>
          <w:szCs w:val="24"/>
          <w:lang w:val="pt-BR"/>
        </w:rPr>
        <w:t>implementarea</w:t>
      </w:r>
      <w:r w:rsidRPr="00A93BF0">
        <w:rPr>
          <w:rFonts w:ascii="Arial" w:eastAsia="Calibri" w:hAnsi="Calibri" w:cs="Times New Roman"/>
          <w:b/>
          <w:i/>
          <w:spacing w:val="-13"/>
          <w:sz w:val="24"/>
          <w:szCs w:val="24"/>
          <w:lang w:val="pt-BR"/>
        </w:rPr>
        <w:t xml:space="preserve"> </w:t>
      </w:r>
      <w:r w:rsidRPr="00A93BF0">
        <w:rPr>
          <w:rFonts w:ascii="Arial" w:eastAsia="Calibri" w:hAnsi="Calibri" w:cs="Times New Roman"/>
          <w:b/>
          <w:i/>
          <w:spacing w:val="-1"/>
          <w:sz w:val="24"/>
          <w:szCs w:val="24"/>
          <w:lang w:val="pt-BR"/>
        </w:rPr>
        <w:t>planului</w:t>
      </w:r>
      <w:r w:rsidRPr="00A93BF0">
        <w:rPr>
          <w:rFonts w:ascii="Arial" w:eastAsia="Calibri" w:hAnsi="Calibri" w:cs="Times New Roman"/>
          <w:b/>
          <w:i/>
          <w:spacing w:val="-14"/>
          <w:sz w:val="24"/>
          <w:szCs w:val="24"/>
          <w:lang w:val="pt-BR"/>
        </w:rPr>
        <w:t xml:space="preserve"> </w:t>
      </w:r>
      <w:r w:rsidRPr="00A93BF0">
        <w:rPr>
          <w:rFonts w:ascii="Arial" w:eastAsia="Calibri" w:hAnsi="Calibri" w:cs="Times New Roman"/>
          <w:b/>
          <w:i/>
          <w:sz w:val="24"/>
          <w:szCs w:val="24"/>
          <w:lang w:val="pt-BR"/>
        </w:rPr>
        <w:t>asupra</w:t>
      </w:r>
      <w:r w:rsidRPr="00A93BF0">
        <w:rPr>
          <w:rFonts w:ascii="Arial" w:eastAsia="Calibri" w:hAnsi="Calibri" w:cs="Times New Roman"/>
          <w:b/>
          <w:i/>
          <w:spacing w:val="-14"/>
          <w:sz w:val="24"/>
          <w:szCs w:val="24"/>
          <w:lang w:val="pt-BR"/>
        </w:rPr>
        <w:t xml:space="preserve"> </w:t>
      </w:r>
      <w:r w:rsidRPr="00A93BF0">
        <w:rPr>
          <w:rFonts w:ascii="Arial" w:eastAsia="Calibri" w:hAnsi="Calibri" w:cs="Times New Roman"/>
          <w:b/>
          <w:i/>
          <w:sz w:val="24"/>
          <w:szCs w:val="24"/>
          <w:lang w:val="pt-BR"/>
        </w:rPr>
        <w:t>factorilor</w:t>
      </w:r>
      <w:r w:rsidRPr="00A93BF0">
        <w:rPr>
          <w:rFonts w:ascii="Arial" w:eastAsia="Calibri" w:hAnsi="Calibri" w:cs="Times New Roman"/>
          <w:b/>
          <w:i/>
          <w:spacing w:val="-15"/>
          <w:sz w:val="24"/>
          <w:szCs w:val="24"/>
          <w:lang w:val="pt-BR"/>
        </w:rPr>
        <w:t xml:space="preserve"> </w:t>
      </w:r>
      <w:r w:rsidRPr="00A93BF0">
        <w:rPr>
          <w:rFonts w:ascii="Arial" w:eastAsia="Calibri" w:hAnsi="Calibri" w:cs="Times New Roman"/>
          <w:b/>
          <w:i/>
          <w:sz w:val="24"/>
          <w:szCs w:val="24"/>
          <w:lang w:val="pt-BR"/>
        </w:rPr>
        <w:t>de</w:t>
      </w:r>
      <w:r w:rsidRPr="00A93BF0">
        <w:rPr>
          <w:rFonts w:ascii="Arial" w:eastAsia="Calibri" w:hAnsi="Calibri" w:cs="Times New Roman"/>
          <w:b/>
          <w:i/>
          <w:spacing w:val="-15"/>
          <w:sz w:val="24"/>
          <w:szCs w:val="24"/>
          <w:lang w:val="pt-BR"/>
        </w:rPr>
        <w:t xml:space="preserve"> </w:t>
      </w:r>
      <w:r w:rsidRPr="00A93BF0">
        <w:rPr>
          <w:rFonts w:ascii="Arial" w:eastAsia="Calibri" w:hAnsi="Calibri" w:cs="Times New Roman"/>
          <w:b/>
          <w:i/>
          <w:sz w:val="24"/>
          <w:szCs w:val="24"/>
          <w:lang w:val="pt-BR"/>
        </w:rPr>
        <w:t>mediu</w:t>
      </w:r>
    </w:p>
    <w:p w14:paraId="6DA8DF42" w14:textId="77777777" w:rsidR="00FB48F5" w:rsidRPr="00A93BF0" w:rsidRDefault="00FB48F5" w:rsidP="00FB48F5">
      <w:pPr>
        <w:spacing w:before="141" w:after="200" w:line="276" w:lineRule="auto"/>
        <w:ind w:left="238" w:right="367" w:firstLine="707"/>
        <w:jc w:val="both"/>
        <w:rPr>
          <w:rFonts w:ascii="Arial" w:eastAsia="Calibri" w:hAnsi="Arial" w:cs="Arial"/>
          <w:sz w:val="24"/>
          <w:szCs w:val="24"/>
          <w:lang w:val="ro-RO"/>
        </w:rPr>
      </w:pPr>
      <w:r w:rsidRPr="00A93BF0">
        <w:rPr>
          <w:rFonts w:ascii="Arial" w:eastAsia="Calibri" w:hAnsi="Arial" w:cs="Arial"/>
          <w:sz w:val="24"/>
          <w:szCs w:val="24"/>
          <w:lang w:val="ro-RO"/>
        </w:rPr>
        <w:t>Formele de impact prognozate a se produce în urma implementării proiectului analizat</w:t>
      </w:r>
      <w:r w:rsidRPr="00A93BF0">
        <w:rPr>
          <w:rFonts w:ascii="Arial" w:eastAsia="Calibri" w:hAnsi="Arial" w:cs="Arial"/>
          <w:spacing w:val="-61"/>
          <w:sz w:val="24"/>
          <w:szCs w:val="24"/>
          <w:lang w:val="ro-RO"/>
        </w:rPr>
        <w:t xml:space="preserve"> </w:t>
      </w:r>
      <w:r w:rsidRPr="00A93BF0">
        <w:rPr>
          <w:rFonts w:ascii="Arial" w:eastAsia="Calibri" w:hAnsi="Arial" w:cs="Arial"/>
          <w:sz w:val="24"/>
          <w:szCs w:val="24"/>
          <w:lang w:val="ro-RO"/>
        </w:rPr>
        <w:t>sunt următoarele:</w:t>
      </w:r>
    </w:p>
    <w:p w14:paraId="0289E203" w14:textId="77777777" w:rsidR="00FB48F5" w:rsidRPr="00A93BF0" w:rsidRDefault="00FB48F5" w:rsidP="00FB48F5">
      <w:pPr>
        <w:widowControl w:val="0"/>
        <w:numPr>
          <w:ilvl w:val="0"/>
          <w:numId w:val="11"/>
        </w:numPr>
        <w:tabs>
          <w:tab w:val="left" w:pos="1094"/>
        </w:tabs>
        <w:autoSpaceDE w:val="0"/>
        <w:autoSpaceDN w:val="0"/>
        <w:spacing w:after="0" w:line="240" w:lineRule="auto"/>
        <w:ind w:left="1093" w:hanging="148"/>
        <w:rPr>
          <w:rFonts w:ascii="Arial" w:eastAsia="Microsoft Sans Serif" w:hAnsi="Arial" w:cs="Arial"/>
          <w:sz w:val="24"/>
          <w:szCs w:val="24"/>
          <w:lang w:val="ro-RO"/>
        </w:rPr>
      </w:pPr>
      <w:r w:rsidRPr="00A93BF0">
        <w:rPr>
          <w:rFonts w:ascii="Arial" w:eastAsia="Microsoft Sans Serif" w:hAnsi="Arial" w:cs="Arial"/>
          <w:sz w:val="24"/>
          <w:szCs w:val="24"/>
          <w:lang w:val="ro-RO"/>
        </w:rPr>
        <w:t>impactul</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asupra</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calităţii</w:t>
      </w:r>
      <w:proofErr w:type="spellEnd"/>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factorilor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mediu:</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apa,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aer,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sol,</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zgomot;</w:t>
      </w:r>
    </w:p>
    <w:p w14:paraId="7EB04A74" w14:textId="77777777" w:rsidR="00FB48F5" w:rsidRPr="00A93BF0" w:rsidRDefault="00FB48F5" w:rsidP="00FB48F5">
      <w:pPr>
        <w:widowControl w:val="0"/>
        <w:numPr>
          <w:ilvl w:val="0"/>
          <w:numId w:val="11"/>
        </w:numPr>
        <w:tabs>
          <w:tab w:val="left" w:pos="1094"/>
        </w:tabs>
        <w:autoSpaceDE w:val="0"/>
        <w:autoSpaceDN w:val="0"/>
        <w:spacing w:before="144" w:after="0" w:line="240" w:lineRule="auto"/>
        <w:ind w:left="1093" w:hanging="148"/>
        <w:rPr>
          <w:rFonts w:ascii="Arial" w:eastAsia="Microsoft Sans Serif" w:hAnsi="Arial" w:cs="Arial"/>
          <w:sz w:val="24"/>
          <w:szCs w:val="24"/>
          <w:lang w:val="ro-RO"/>
        </w:rPr>
      </w:pPr>
      <w:r w:rsidRPr="00A93BF0">
        <w:rPr>
          <w:rFonts w:ascii="Arial" w:eastAsia="Microsoft Sans Serif" w:hAnsi="Arial" w:cs="Arial"/>
          <w:sz w:val="24"/>
          <w:szCs w:val="24"/>
          <w:lang w:val="ro-RO"/>
        </w:rPr>
        <w:t>impactul</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asupra</w:t>
      </w:r>
      <w:r w:rsidRPr="00A93BF0">
        <w:rPr>
          <w:rFonts w:ascii="Arial" w:eastAsia="Microsoft Sans Serif" w:hAnsi="Arial" w:cs="Arial"/>
          <w:spacing w:val="-6"/>
          <w:sz w:val="24"/>
          <w:szCs w:val="24"/>
          <w:lang w:val="ro-RO"/>
        </w:rPr>
        <w:t xml:space="preserve"> </w:t>
      </w:r>
      <w:proofErr w:type="spellStart"/>
      <w:r w:rsidRPr="00A93BF0">
        <w:rPr>
          <w:rFonts w:ascii="Arial" w:eastAsia="Microsoft Sans Serif" w:hAnsi="Arial" w:cs="Arial"/>
          <w:sz w:val="24"/>
          <w:szCs w:val="24"/>
          <w:lang w:val="ro-RO"/>
        </w:rPr>
        <w:t>biodiversităţii</w:t>
      </w:r>
      <w:proofErr w:type="spellEnd"/>
      <w:r w:rsidRPr="00A93BF0">
        <w:rPr>
          <w:rFonts w:ascii="Arial" w:eastAsia="Microsoft Sans Serif" w:hAnsi="Arial" w:cs="Arial"/>
          <w:spacing w:val="-4"/>
          <w:sz w:val="24"/>
          <w:szCs w:val="24"/>
          <w:lang w:val="ro-RO"/>
        </w:rPr>
        <w:t xml:space="preserve"> </w:t>
      </w:r>
      <w:r w:rsidRPr="00A93BF0">
        <w:rPr>
          <w:rFonts w:ascii="Arial" w:eastAsia="Microsoft Sans Serif" w:hAnsi="Arial" w:cs="Arial"/>
          <w:sz w:val="24"/>
          <w:szCs w:val="24"/>
          <w:lang w:val="ro-RO"/>
        </w:rPr>
        <w:t>locale;</w:t>
      </w:r>
    </w:p>
    <w:p w14:paraId="4C253B47" w14:textId="77777777" w:rsidR="00FB48F5" w:rsidRPr="00A93BF0" w:rsidRDefault="00FB48F5" w:rsidP="00FB48F5">
      <w:pPr>
        <w:widowControl w:val="0"/>
        <w:numPr>
          <w:ilvl w:val="0"/>
          <w:numId w:val="11"/>
        </w:numPr>
        <w:tabs>
          <w:tab w:val="left" w:pos="1094"/>
        </w:tabs>
        <w:autoSpaceDE w:val="0"/>
        <w:autoSpaceDN w:val="0"/>
        <w:spacing w:before="141" w:after="0" w:line="240" w:lineRule="auto"/>
        <w:ind w:left="1093" w:hanging="148"/>
        <w:rPr>
          <w:rFonts w:ascii="Arial" w:eastAsia="Microsoft Sans Serif" w:hAnsi="Arial" w:cs="Arial"/>
          <w:sz w:val="24"/>
          <w:szCs w:val="24"/>
          <w:lang w:val="ro-RO"/>
        </w:rPr>
      </w:pPr>
      <w:r w:rsidRPr="00A93BF0">
        <w:rPr>
          <w:rFonts w:ascii="Arial" w:eastAsia="Microsoft Sans Serif" w:hAnsi="Arial" w:cs="Arial"/>
          <w:sz w:val="24"/>
          <w:szCs w:val="24"/>
          <w:lang w:val="ro-RO"/>
        </w:rPr>
        <w:t>impactul</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asupra</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mediului</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social</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economic.</w:t>
      </w:r>
    </w:p>
    <w:p w14:paraId="4B5FFC5E" w14:textId="77777777" w:rsidR="00FB48F5" w:rsidRPr="00A93BF0" w:rsidRDefault="00FB48F5" w:rsidP="00FB48F5">
      <w:pPr>
        <w:widowControl w:val="0"/>
        <w:tabs>
          <w:tab w:val="left" w:pos="142"/>
        </w:tabs>
        <w:autoSpaceDE w:val="0"/>
        <w:autoSpaceDN w:val="0"/>
        <w:spacing w:before="140" w:after="0" w:line="240" w:lineRule="auto"/>
        <w:ind w:left="-142"/>
        <w:jc w:val="both"/>
        <w:outlineLvl w:val="3"/>
        <w:rPr>
          <w:rFonts w:ascii="Arial" w:eastAsia="Arial" w:hAnsi="Arial" w:cs="Arial"/>
          <w:b/>
          <w:bCs/>
          <w:i/>
          <w:iCs/>
          <w:sz w:val="24"/>
          <w:szCs w:val="24"/>
          <w:lang w:val="ro-RO"/>
        </w:rPr>
      </w:pPr>
      <w:r w:rsidRPr="00A93BF0">
        <w:rPr>
          <w:rFonts w:ascii="Arial" w:eastAsia="Arial" w:hAnsi="Arial" w:cs="Arial"/>
          <w:b/>
          <w:bCs/>
          <w:i/>
          <w:iCs/>
          <w:sz w:val="24"/>
          <w:szCs w:val="24"/>
          <w:lang w:val="ro-RO"/>
        </w:rPr>
        <w:t>Impactul</w:t>
      </w:r>
      <w:r w:rsidRPr="00A93BF0">
        <w:rPr>
          <w:rFonts w:ascii="Arial" w:eastAsia="Arial" w:hAnsi="Arial" w:cs="Arial"/>
          <w:b/>
          <w:bCs/>
          <w:i/>
          <w:iCs/>
          <w:spacing w:val="-3"/>
          <w:sz w:val="24"/>
          <w:szCs w:val="24"/>
          <w:lang w:val="ro-RO"/>
        </w:rPr>
        <w:t xml:space="preserve"> </w:t>
      </w:r>
      <w:r w:rsidRPr="00A93BF0">
        <w:rPr>
          <w:rFonts w:ascii="Arial" w:eastAsia="Arial" w:hAnsi="Arial" w:cs="Arial"/>
          <w:b/>
          <w:bCs/>
          <w:i/>
          <w:iCs/>
          <w:sz w:val="24"/>
          <w:szCs w:val="24"/>
          <w:lang w:val="ro-RO"/>
        </w:rPr>
        <w:t>asupra</w:t>
      </w:r>
      <w:r w:rsidRPr="00A93BF0">
        <w:rPr>
          <w:rFonts w:ascii="Arial" w:eastAsia="Arial" w:hAnsi="Arial" w:cs="Arial"/>
          <w:b/>
          <w:bCs/>
          <w:i/>
          <w:iCs/>
          <w:spacing w:val="-5"/>
          <w:sz w:val="24"/>
          <w:szCs w:val="24"/>
          <w:lang w:val="ro-RO"/>
        </w:rPr>
        <w:t xml:space="preserve"> </w:t>
      </w:r>
      <w:proofErr w:type="spellStart"/>
      <w:r w:rsidRPr="00A93BF0">
        <w:rPr>
          <w:rFonts w:ascii="Arial" w:eastAsia="Arial" w:hAnsi="Arial" w:cs="Arial"/>
          <w:b/>
          <w:bCs/>
          <w:i/>
          <w:iCs/>
          <w:sz w:val="24"/>
          <w:szCs w:val="24"/>
          <w:lang w:val="ro-RO"/>
        </w:rPr>
        <w:t>calităţii</w:t>
      </w:r>
      <w:proofErr w:type="spellEnd"/>
      <w:r w:rsidRPr="00A93BF0">
        <w:rPr>
          <w:rFonts w:ascii="Arial" w:eastAsia="Arial" w:hAnsi="Arial" w:cs="Arial"/>
          <w:b/>
          <w:bCs/>
          <w:i/>
          <w:iCs/>
          <w:spacing w:val="-3"/>
          <w:sz w:val="24"/>
          <w:szCs w:val="24"/>
          <w:lang w:val="ro-RO"/>
        </w:rPr>
        <w:t xml:space="preserve"> </w:t>
      </w:r>
      <w:r w:rsidRPr="00A93BF0">
        <w:rPr>
          <w:rFonts w:ascii="Arial" w:eastAsia="Arial" w:hAnsi="Arial" w:cs="Arial"/>
          <w:b/>
          <w:bCs/>
          <w:i/>
          <w:iCs/>
          <w:sz w:val="24"/>
          <w:szCs w:val="24"/>
          <w:lang w:val="ro-RO"/>
        </w:rPr>
        <w:t>aerului</w:t>
      </w:r>
    </w:p>
    <w:p w14:paraId="3C61795E" w14:textId="77777777" w:rsidR="00FB48F5" w:rsidRPr="00A93BF0" w:rsidRDefault="00FB48F5" w:rsidP="00FB48F5">
      <w:pPr>
        <w:tabs>
          <w:tab w:val="left" w:pos="142"/>
        </w:tabs>
        <w:spacing w:before="140" w:after="200" w:line="276" w:lineRule="auto"/>
        <w:ind w:left="-142" w:right="291" w:firstLine="719"/>
        <w:rPr>
          <w:rFonts w:ascii="Arial" w:eastAsia="Calibri" w:hAnsi="Arial" w:cs="Arial"/>
          <w:sz w:val="24"/>
          <w:szCs w:val="24"/>
          <w:lang w:val="ro-RO"/>
        </w:rPr>
      </w:pPr>
      <w:r w:rsidRPr="00A93BF0">
        <w:rPr>
          <w:rFonts w:ascii="Arial" w:eastAsia="Calibri" w:hAnsi="Arial" w:cs="Arial"/>
          <w:sz w:val="24"/>
          <w:szCs w:val="24"/>
          <w:lang w:val="pt-BR"/>
        </w:rPr>
        <w:t>Prin</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implementarea</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amenajamentului silvic</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propus,</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vor rezulta</w:t>
      </w:r>
      <w:r w:rsidRPr="00A93BF0">
        <w:rPr>
          <w:rFonts w:ascii="Arial" w:eastAsia="Calibri" w:hAnsi="Arial" w:cs="Arial"/>
          <w:spacing w:val="63"/>
          <w:sz w:val="24"/>
          <w:szCs w:val="24"/>
          <w:lang w:val="pt-BR"/>
        </w:rPr>
        <w:t xml:space="preserve"> </w:t>
      </w:r>
      <w:r w:rsidRPr="00A93BF0">
        <w:rPr>
          <w:rFonts w:ascii="Arial" w:eastAsia="Calibri" w:hAnsi="Arial" w:cs="Arial"/>
          <w:sz w:val="24"/>
          <w:szCs w:val="24"/>
          <w:lang w:val="pt-BR"/>
        </w:rPr>
        <w:t>emisii de</w:t>
      </w:r>
      <w:r w:rsidRPr="00A93BF0">
        <w:rPr>
          <w:rFonts w:ascii="Arial" w:eastAsia="Calibri" w:hAnsi="Arial" w:cs="Arial"/>
          <w:spacing w:val="64"/>
          <w:sz w:val="24"/>
          <w:szCs w:val="24"/>
          <w:lang w:val="pt-BR"/>
        </w:rPr>
        <w:t xml:space="preserve"> </w:t>
      </w:r>
      <w:r w:rsidRPr="00A93BF0">
        <w:rPr>
          <w:rFonts w:ascii="Arial" w:eastAsia="Calibri" w:hAnsi="Arial" w:cs="Arial"/>
          <w:sz w:val="24"/>
          <w:szCs w:val="24"/>
          <w:lang w:val="pt-BR"/>
        </w:rPr>
        <w:t xml:space="preserve">poluanţi în </w:t>
      </w:r>
      <w:r w:rsidRPr="00A93BF0">
        <w:rPr>
          <w:rFonts w:ascii="Arial" w:eastAsia="Calibri" w:hAnsi="Arial" w:cs="Arial"/>
          <w:spacing w:val="-61"/>
          <w:sz w:val="24"/>
          <w:szCs w:val="24"/>
          <w:lang w:val="pt-BR"/>
        </w:rPr>
        <w:t xml:space="preserve"> </w:t>
      </w:r>
      <w:r w:rsidRPr="00A93BF0">
        <w:rPr>
          <w:rFonts w:ascii="Arial" w:eastAsia="Calibri" w:hAnsi="Arial" w:cs="Arial"/>
          <w:sz w:val="24"/>
          <w:szCs w:val="24"/>
          <w:lang w:val="pt-BR"/>
        </w:rPr>
        <w:t>aer</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în</w:t>
      </w:r>
      <w:r w:rsidRPr="00A93BF0">
        <w:rPr>
          <w:rFonts w:ascii="Arial" w:eastAsia="Calibri" w:hAnsi="Arial" w:cs="Arial"/>
          <w:spacing w:val="3"/>
          <w:sz w:val="24"/>
          <w:szCs w:val="24"/>
          <w:lang w:val="pt-BR"/>
        </w:rPr>
        <w:t xml:space="preserve"> </w:t>
      </w:r>
      <w:r w:rsidRPr="00A93BF0">
        <w:rPr>
          <w:rFonts w:ascii="Arial" w:eastAsia="Calibri" w:hAnsi="Arial" w:cs="Arial"/>
          <w:sz w:val="24"/>
          <w:szCs w:val="24"/>
          <w:lang w:val="pt-BR"/>
        </w:rPr>
        <w:t>limite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admisibile.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ro-RO"/>
        </w:rPr>
        <w:t>Acestea</w:t>
      </w:r>
      <w:r w:rsidRPr="00A93BF0">
        <w:rPr>
          <w:rFonts w:ascii="Arial" w:eastAsia="Calibri" w:hAnsi="Arial" w:cs="Arial"/>
          <w:spacing w:val="3"/>
          <w:sz w:val="24"/>
          <w:szCs w:val="24"/>
          <w:lang w:val="ro-RO"/>
        </w:rPr>
        <w:t xml:space="preserve"> </w:t>
      </w:r>
      <w:r w:rsidRPr="00A93BF0">
        <w:rPr>
          <w:rFonts w:ascii="Arial" w:eastAsia="Calibri" w:hAnsi="Arial" w:cs="Arial"/>
          <w:sz w:val="24"/>
          <w:szCs w:val="24"/>
          <w:lang w:val="ro-RO"/>
        </w:rPr>
        <w:t>vor fi:</w:t>
      </w:r>
    </w:p>
    <w:p w14:paraId="0279CF1D" w14:textId="77777777" w:rsidR="00FB48F5" w:rsidRPr="00A93BF0" w:rsidRDefault="00FB48F5" w:rsidP="00FB48F5">
      <w:pPr>
        <w:widowControl w:val="0"/>
        <w:numPr>
          <w:ilvl w:val="0"/>
          <w:numId w:val="11"/>
        </w:numPr>
        <w:tabs>
          <w:tab w:val="left" w:pos="142"/>
          <w:tab w:val="left" w:pos="1118"/>
        </w:tabs>
        <w:autoSpaceDE w:val="0"/>
        <w:autoSpaceDN w:val="0"/>
        <w:spacing w:after="0" w:line="240" w:lineRule="auto"/>
        <w:ind w:left="-142" w:right="285" w:firstLine="719"/>
        <w:rPr>
          <w:rFonts w:ascii="Arial" w:eastAsia="Microsoft Sans Serif" w:hAnsi="Arial" w:cs="Arial"/>
          <w:sz w:val="24"/>
          <w:szCs w:val="24"/>
          <w:lang w:val="ro-RO"/>
        </w:rPr>
      </w:pPr>
      <w:r w:rsidRPr="00A93BF0">
        <w:rPr>
          <w:rFonts w:ascii="Arial" w:eastAsia="Microsoft Sans Serif" w:hAnsi="Arial" w:cs="Arial"/>
          <w:sz w:val="24"/>
          <w:szCs w:val="24"/>
          <w:lang w:val="ro-RO"/>
        </w:rPr>
        <w:t>emisii</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surse</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mobile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(oxid</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carbon,</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oxizi</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azot,</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oxizi</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sulf,</w:t>
      </w:r>
      <w:r w:rsidRPr="00A93BF0">
        <w:rPr>
          <w:rFonts w:ascii="Arial" w:eastAsia="Microsoft Sans Serif" w:hAnsi="Arial" w:cs="Arial"/>
          <w:spacing w:val="9"/>
          <w:sz w:val="24"/>
          <w:szCs w:val="24"/>
          <w:lang w:val="ro-RO"/>
        </w:rPr>
        <w:t xml:space="preserve"> </w:t>
      </w:r>
      <w:proofErr w:type="spellStart"/>
      <w:r w:rsidRPr="00A93BF0">
        <w:rPr>
          <w:rFonts w:ascii="Arial" w:eastAsia="Microsoft Sans Serif" w:hAnsi="Arial" w:cs="Arial"/>
          <w:sz w:val="24"/>
          <w:szCs w:val="24"/>
          <w:lang w:val="ro-RO"/>
        </w:rPr>
        <w:t>poluanţi</w:t>
      </w:r>
      <w:proofErr w:type="spellEnd"/>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organici</w:t>
      </w:r>
      <w:r w:rsidRPr="00A93BF0">
        <w:rPr>
          <w:rFonts w:ascii="Arial" w:eastAsia="Microsoft Sans Serif" w:hAnsi="Arial" w:cs="Arial"/>
          <w:spacing w:val="-61"/>
          <w:sz w:val="24"/>
          <w:szCs w:val="24"/>
          <w:lang w:val="ro-RO"/>
        </w:rPr>
        <w:t xml:space="preserve"> </w:t>
      </w:r>
      <w:proofErr w:type="spellStart"/>
      <w:r w:rsidRPr="00A93BF0">
        <w:rPr>
          <w:rFonts w:ascii="Arial" w:eastAsia="Microsoft Sans Serif" w:hAnsi="Arial" w:cs="Arial"/>
          <w:sz w:val="24"/>
          <w:szCs w:val="24"/>
          <w:lang w:val="ro-RO"/>
        </w:rPr>
        <w:t>persistenţi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pulberi)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la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mijloacele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transport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vor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deservi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amenajamentului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silvic.</w:t>
      </w:r>
    </w:p>
    <w:p w14:paraId="160B3559" w14:textId="77777777" w:rsidR="00FB48F5" w:rsidRPr="00A93BF0" w:rsidRDefault="00FB48F5" w:rsidP="00FB48F5">
      <w:pPr>
        <w:tabs>
          <w:tab w:val="left" w:pos="142"/>
        </w:tabs>
        <w:spacing w:after="200" w:line="276" w:lineRule="auto"/>
        <w:ind w:left="-142" w:right="281" w:firstLine="719"/>
        <w:rPr>
          <w:rFonts w:ascii="Arial" w:eastAsia="Calibri" w:hAnsi="Arial" w:cs="Arial"/>
          <w:sz w:val="24"/>
          <w:szCs w:val="24"/>
          <w:lang w:val="pt-BR"/>
        </w:rPr>
      </w:pPr>
      <w:r w:rsidRPr="00A93BF0">
        <w:rPr>
          <w:rFonts w:ascii="Arial" w:eastAsia="Calibri" w:hAnsi="Arial" w:cs="Arial"/>
          <w:sz w:val="24"/>
          <w:szCs w:val="24"/>
          <w:lang w:val="pt-BR"/>
        </w:rPr>
        <w:t>Cantitatea</w:t>
      </w:r>
      <w:r w:rsidRPr="00A93BF0">
        <w:rPr>
          <w:rFonts w:ascii="Arial" w:eastAsia="Calibri" w:hAnsi="Arial" w:cs="Arial"/>
          <w:spacing w:val="9"/>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12"/>
          <w:sz w:val="24"/>
          <w:szCs w:val="24"/>
          <w:lang w:val="pt-BR"/>
        </w:rPr>
        <w:t xml:space="preserve"> </w:t>
      </w:r>
      <w:r w:rsidRPr="00A93BF0">
        <w:rPr>
          <w:rFonts w:ascii="Arial" w:eastAsia="Calibri" w:hAnsi="Arial" w:cs="Arial"/>
          <w:sz w:val="24"/>
          <w:szCs w:val="24"/>
          <w:lang w:val="pt-BR"/>
        </w:rPr>
        <w:t>gaze</w:t>
      </w:r>
      <w:r w:rsidRPr="00A93BF0">
        <w:rPr>
          <w:rFonts w:ascii="Arial" w:eastAsia="Calibri" w:hAnsi="Arial" w:cs="Arial"/>
          <w:spacing w:val="12"/>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10"/>
          <w:sz w:val="24"/>
          <w:szCs w:val="24"/>
          <w:lang w:val="pt-BR"/>
        </w:rPr>
        <w:t xml:space="preserve"> </w:t>
      </w:r>
      <w:r w:rsidRPr="00A93BF0">
        <w:rPr>
          <w:rFonts w:ascii="Arial" w:eastAsia="Calibri" w:hAnsi="Arial" w:cs="Arial"/>
          <w:sz w:val="24"/>
          <w:szCs w:val="24"/>
          <w:lang w:val="pt-BR"/>
        </w:rPr>
        <w:t>eşapare</w:t>
      </w:r>
      <w:r w:rsidRPr="00A93BF0">
        <w:rPr>
          <w:rFonts w:ascii="Arial" w:eastAsia="Calibri" w:hAnsi="Arial" w:cs="Arial"/>
          <w:spacing w:val="12"/>
          <w:sz w:val="24"/>
          <w:szCs w:val="24"/>
          <w:lang w:val="pt-BR"/>
        </w:rPr>
        <w:t xml:space="preserve"> </w:t>
      </w:r>
      <w:r w:rsidRPr="00A93BF0">
        <w:rPr>
          <w:rFonts w:ascii="Arial" w:eastAsia="Calibri" w:hAnsi="Arial" w:cs="Arial"/>
          <w:sz w:val="24"/>
          <w:szCs w:val="24"/>
          <w:lang w:val="pt-BR"/>
        </w:rPr>
        <w:t>este</w:t>
      </w:r>
      <w:r w:rsidRPr="00A93BF0">
        <w:rPr>
          <w:rFonts w:ascii="Arial" w:eastAsia="Calibri" w:hAnsi="Arial" w:cs="Arial"/>
          <w:spacing w:val="12"/>
          <w:sz w:val="24"/>
          <w:szCs w:val="24"/>
          <w:lang w:val="pt-BR"/>
        </w:rPr>
        <w:t xml:space="preserve"> </w:t>
      </w:r>
      <w:r w:rsidRPr="00A93BF0">
        <w:rPr>
          <w:rFonts w:ascii="Arial" w:eastAsia="Calibri" w:hAnsi="Arial" w:cs="Arial"/>
          <w:sz w:val="24"/>
          <w:szCs w:val="24"/>
          <w:lang w:val="pt-BR"/>
        </w:rPr>
        <w:t>în</w:t>
      </w:r>
      <w:r w:rsidRPr="00A93BF0">
        <w:rPr>
          <w:rFonts w:ascii="Arial" w:eastAsia="Calibri" w:hAnsi="Arial" w:cs="Arial"/>
          <w:spacing w:val="12"/>
          <w:sz w:val="24"/>
          <w:szCs w:val="24"/>
          <w:lang w:val="pt-BR"/>
        </w:rPr>
        <w:t xml:space="preserve"> </w:t>
      </w:r>
      <w:r w:rsidRPr="00A93BF0">
        <w:rPr>
          <w:rFonts w:ascii="Arial" w:eastAsia="Calibri" w:hAnsi="Arial" w:cs="Arial"/>
          <w:sz w:val="24"/>
          <w:szCs w:val="24"/>
          <w:lang w:val="pt-BR"/>
        </w:rPr>
        <w:t>concordanţă</w:t>
      </w:r>
      <w:r w:rsidRPr="00A93BF0">
        <w:rPr>
          <w:rFonts w:ascii="Arial" w:eastAsia="Calibri" w:hAnsi="Arial" w:cs="Arial"/>
          <w:spacing w:val="10"/>
          <w:sz w:val="24"/>
          <w:szCs w:val="24"/>
          <w:lang w:val="pt-BR"/>
        </w:rPr>
        <w:t xml:space="preserve"> </w:t>
      </w:r>
      <w:r w:rsidRPr="00A93BF0">
        <w:rPr>
          <w:rFonts w:ascii="Arial" w:eastAsia="Calibri" w:hAnsi="Arial" w:cs="Arial"/>
          <w:sz w:val="24"/>
          <w:szCs w:val="24"/>
          <w:lang w:val="pt-BR"/>
        </w:rPr>
        <w:t>cu</w:t>
      </w:r>
      <w:r w:rsidRPr="00A93BF0">
        <w:rPr>
          <w:rFonts w:ascii="Arial" w:eastAsia="Calibri" w:hAnsi="Arial" w:cs="Arial"/>
          <w:spacing w:val="10"/>
          <w:sz w:val="24"/>
          <w:szCs w:val="24"/>
          <w:lang w:val="pt-BR"/>
        </w:rPr>
        <w:t xml:space="preserve"> </w:t>
      </w:r>
      <w:r w:rsidRPr="00A93BF0">
        <w:rPr>
          <w:rFonts w:ascii="Arial" w:eastAsia="Calibri" w:hAnsi="Arial" w:cs="Arial"/>
          <w:sz w:val="24"/>
          <w:szCs w:val="24"/>
          <w:lang w:val="pt-BR"/>
        </w:rPr>
        <w:t>mijloacele</w:t>
      </w:r>
      <w:r w:rsidRPr="00A93BF0">
        <w:rPr>
          <w:rFonts w:ascii="Arial" w:eastAsia="Calibri" w:hAnsi="Arial" w:cs="Arial"/>
          <w:spacing w:val="10"/>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12"/>
          <w:sz w:val="24"/>
          <w:szCs w:val="24"/>
          <w:lang w:val="pt-BR"/>
        </w:rPr>
        <w:t xml:space="preserve"> </w:t>
      </w:r>
      <w:r w:rsidRPr="00A93BF0">
        <w:rPr>
          <w:rFonts w:ascii="Arial" w:eastAsia="Calibri" w:hAnsi="Arial" w:cs="Arial"/>
          <w:sz w:val="24"/>
          <w:szCs w:val="24"/>
          <w:lang w:val="pt-BR"/>
        </w:rPr>
        <w:t>transport</w:t>
      </w:r>
      <w:r w:rsidRPr="00A93BF0">
        <w:rPr>
          <w:rFonts w:ascii="Arial" w:eastAsia="Calibri" w:hAnsi="Arial" w:cs="Arial"/>
          <w:spacing w:val="9"/>
          <w:sz w:val="24"/>
          <w:szCs w:val="24"/>
          <w:lang w:val="pt-BR"/>
        </w:rPr>
        <w:t xml:space="preserve"> </w:t>
      </w:r>
      <w:r w:rsidRPr="00A93BF0">
        <w:rPr>
          <w:rFonts w:ascii="Arial" w:eastAsia="Calibri" w:hAnsi="Arial" w:cs="Arial"/>
          <w:sz w:val="24"/>
          <w:szCs w:val="24"/>
          <w:lang w:val="pt-BR"/>
        </w:rPr>
        <w:t>folosite</w:t>
      </w:r>
      <w:r w:rsidRPr="00A93BF0">
        <w:rPr>
          <w:rFonts w:ascii="Arial" w:eastAsia="Calibri" w:hAnsi="Arial" w:cs="Arial"/>
          <w:spacing w:val="-61"/>
          <w:sz w:val="24"/>
          <w:szCs w:val="24"/>
          <w:lang w:val="pt-BR"/>
        </w:rPr>
        <w:t xml:space="preserve"> </w:t>
      </w:r>
      <w:r w:rsidRPr="00A93BF0">
        <w:rPr>
          <w:rFonts w:ascii="Arial" w:eastAsia="Calibri" w:hAnsi="Arial" w:cs="Arial"/>
          <w:sz w:val="24"/>
          <w:szCs w:val="24"/>
          <w:lang w:val="pt-BR"/>
        </w:rPr>
        <w:t>şi</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durata</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funcţionare</w:t>
      </w:r>
      <w:r w:rsidRPr="00A93BF0">
        <w:rPr>
          <w:rFonts w:ascii="Arial" w:eastAsia="Calibri" w:hAnsi="Arial" w:cs="Arial"/>
          <w:spacing w:val="3"/>
          <w:sz w:val="24"/>
          <w:szCs w:val="24"/>
          <w:lang w:val="pt-BR"/>
        </w:rPr>
        <w:t xml:space="preserve"> </w:t>
      </w:r>
      <w:r w:rsidRPr="00A93BF0">
        <w:rPr>
          <w:rFonts w:ascii="Arial" w:eastAsia="Calibri" w:hAnsi="Arial" w:cs="Arial"/>
          <w:sz w:val="24"/>
          <w:szCs w:val="24"/>
          <w:lang w:val="pt-BR"/>
        </w:rPr>
        <w:t>a</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motoarelor</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acestora</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în</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perioada cât</w:t>
      </w:r>
      <w:r w:rsidRPr="00A93BF0">
        <w:rPr>
          <w:rFonts w:ascii="Arial" w:eastAsia="Calibri" w:hAnsi="Arial" w:cs="Arial"/>
          <w:spacing w:val="3"/>
          <w:sz w:val="24"/>
          <w:szCs w:val="24"/>
          <w:lang w:val="pt-BR"/>
        </w:rPr>
        <w:t xml:space="preserve"> </w:t>
      </w:r>
      <w:r w:rsidRPr="00A93BF0">
        <w:rPr>
          <w:rFonts w:ascii="Arial" w:eastAsia="Calibri" w:hAnsi="Arial" w:cs="Arial"/>
          <w:sz w:val="24"/>
          <w:szCs w:val="24"/>
          <w:lang w:val="pt-BR"/>
        </w:rPr>
        <w:t>se</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află pe amplasament;</w:t>
      </w:r>
    </w:p>
    <w:p w14:paraId="470A5872" w14:textId="77777777" w:rsidR="00FB48F5" w:rsidRPr="00A93BF0" w:rsidRDefault="00FB48F5" w:rsidP="00FB48F5">
      <w:pPr>
        <w:widowControl w:val="0"/>
        <w:numPr>
          <w:ilvl w:val="0"/>
          <w:numId w:val="11"/>
        </w:numPr>
        <w:tabs>
          <w:tab w:val="left" w:pos="142"/>
          <w:tab w:val="left" w:pos="1118"/>
        </w:tabs>
        <w:autoSpaceDE w:val="0"/>
        <w:autoSpaceDN w:val="0"/>
        <w:spacing w:after="0" w:line="240" w:lineRule="auto"/>
        <w:ind w:left="-142" w:right="290" w:firstLine="719"/>
        <w:rPr>
          <w:rFonts w:ascii="Arial" w:eastAsia="Microsoft Sans Serif" w:hAnsi="Arial" w:cs="Arial"/>
          <w:sz w:val="24"/>
          <w:szCs w:val="24"/>
          <w:lang w:val="ro-RO"/>
        </w:rPr>
      </w:pPr>
      <w:r w:rsidRPr="00A93BF0">
        <w:rPr>
          <w:rFonts w:ascii="Arial" w:eastAsia="Microsoft Sans Serif" w:hAnsi="Arial" w:cs="Arial"/>
          <w:sz w:val="24"/>
          <w:szCs w:val="24"/>
          <w:lang w:val="ro-RO"/>
        </w:rPr>
        <w:lastRenderedPageBreak/>
        <w:t>emisii</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surse</w:t>
      </w:r>
      <w:r w:rsidRPr="00A93BF0">
        <w:rPr>
          <w:rFonts w:ascii="Arial" w:eastAsia="Microsoft Sans Serif" w:hAnsi="Arial" w:cs="Arial"/>
          <w:spacing w:val="6"/>
          <w:sz w:val="24"/>
          <w:szCs w:val="24"/>
          <w:lang w:val="ro-RO"/>
        </w:rPr>
        <w:t xml:space="preserve"> </w:t>
      </w:r>
      <w:r w:rsidRPr="00A93BF0">
        <w:rPr>
          <w:rFonts w:ascii="Arial" w:eastAsia="Microsoft Sans Serif" w:hAnsi="Arial" w:cs="Arial"/>
          <w:sz w:val="24"/>
          <w:szCs w:val="24"/>
          <w:lang w:val="ro-RO"/>
        </w:rPr>
        <w:t>mobile</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(oxid</w:t>
      </w:r>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8"/>
          <w:sz w:val="24"/>
          <w:szCs w:val="24"/>
          <w:lang w:val="ro-RO"/>
        </w:rPr>
        <w:t xml:space="preserve"> </w:t>
      </w:r>
      <w:r w:rsidRPr="00A93BF0">
        <w:rPr>
          <w:rFonts w:ascii="Arial" w:eastAsia="Microsoft Sans Serif" w:hAnsi="Arial" w:cs="Arial"/>
          <w:sz w:val="24"/>
          <w:szCs w:val="24"/>
          <w:lang w:val="ro-RO"/>
        </w:rPr>
        <w:t>carbon,</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oxizi</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azot,</w:t>
      </w:r>
      <w:r w:rsidRPr="00A93BF0">
        <w:rPr>
          <w:rFonts w:ascii="Arial" w:eastAsia="Microsoft Sans Serif" w:hAnsi="Arial" w:cs="Arial"/>
          <w:spacing w:val="9"/>
          <w:sz w:val="24"/>
          <w:szCs w:val="24"/>
          <w:lang w:val="ro-RO"/>
        </w:rPr>
        <w:t xml:space="preserve"> </w:t>
      </w:r>
      <w:r w:rsidRPr="00A93BF0">
        <w:rPr>
          <w:rFonts w:ascii="Arial" w:eastAsia="Microsoft Sans Serif" w:hAnsi="Arial" w:cs="Arial"/>
          <w:sz w:val="24"/>
          <w:szCs w:val="24"/>
          <w:lang w:val="ro-RO"/>
        </w:rPr>
        <w:t>oxizi</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0"/>
          <w:sz w:val="24"/>
          <w:szCs w:val="24"/>
          <w:lang w:val="ro-RO"/>
        </w:rPr>
        <w:t xml:space="preserve"> </w:t>
      </w:r>
      <w:r w:rsidRPr="00A93BF0">
        <w:rPr>
          <w:rFonts w:ascii="Arial" w:eastAsia="Microsoft Sans Serif" w:hAnsi="Arial" w:cs="Arial"/>
          <w:sz w:val="24"/>
          <w:szCs w:val="24"/>
          <w:lang w:val="ro-RO"/>
        </w:rPr>
        <w:t>sulf,</w:t>
      </w:r>
      <w:r w:rsidRPr="00A93BF0">
        <w:rPr>
          <w:rFonts w:ascii="Arial" w:eastAsia="Microsoft Sans Serif" w:hAnsi="Arial" w:cs="Arial"/>
          <w:spacing w:val="9"/>
          <w:sz w:val="24"/>
          <w:szCs w:val="24"/>
          <w:lang w:val="ro-RO"/>
        </w:rPr>
        <w:t xml:space="preserve"> </w:t>
      </w:r>
      <w:proofErr w:type="spellStart"/>
      <w:r w:rsidRPr="00A93BF0">
        <w:rPr>
          <w:rFonts w:ascii="Arial" w:eastAsia="Microsoft Sans Serif" w:hAnsi="Arial" w:cs="Arial"/>
          <w:sz w:val="24"/>
          <w:szCs w:val="24"/>
          <w:lang w:val="ro-RO"/>
        </w:rPr>
        <w:t>poluanţi</w:t>
      </w:r>
      <w:proofErr w:type="spellEnd"/>
      <w:r w:rsidRPr="00A93BF0">
        <w:rPr>
          <w:rFonts w:ascii="Arial" w:eastAsia="Microsoft Sans Serif" w:hAnsi="Arial" w:cs="Arial"/>
          <w:spacing w:val="11"/>
          <w:sz w:val="24"/>
          <w:szCs w:val="24"/>
          <w:lang w:val="ro-RO"/>
        </w:rPr>
        <w:t xml:space="preserve"> </w:t>
      </w:r>
      <w:r w:rsidRPr="00A93BF0">
        <w:rPr>
          <w:rFonts w:ascii="Arial" w:eastAsia="Microsoft Sans Serif" w:hAnsi="Arial" w:cs="Arial"/>
          <w:sz w:val="24"/>
          <w:szCs w:val="24"/>
          <w:lang w:val="ro-RO"/>
        </w:rPr>
        <w:t>organici</w:t>
      </w:r>
      <w:r w:rsidRPr="00A93BF0">
        <w:rPr>
          <w:rFonts w:ascii="Arial" w:eastAsia="Microsoft Sans Serif" w:hAnsi="Arial" w:cs="Arial"/>
          <w:spacing w:val="-61"/>
          <w:sz w:val="24"/>
          <w:szCs w:val="24"/>
          <w:lang w:val="ro-RO"/>
        </w:rPr>
        <w:t xml:space="preserve"> </w:t>
      </w:r>
      <w:proofErr w:type="spellStart"/>
      <w:r w:rsidRPr="00A93BF0">
        <w:rPr>
          <w:rFonts w:ascii="Arial" w:eastAsia="Microsoft Sans Serif" w:hAnsi="Arial" w:cs="Arial"/>
          <w:sz w:val="24"/>
          <w:szCs w:val="24"/>
          <w:lang w:val="ro-RO"/>
        </w:rPr>
        <w:t>persistenţi</w:t>
      </w:r>
      <w:proofErr w:type="spellEnd"/>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pulberi)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 la utilajele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 vor</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deservi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activitatea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din</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amenajamentului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silvic;</w:t>
      </w:r>
    </w:p>
    <w:p w14:paraId="72EFF855" w14:textId="77777777" w:rsidR="00FB48F5" w:rsidRPr="00A93BF0" w:rsidRDefault="00FB48F5" w:rsidP="00FB48F5">
      <w:pPr>
        <w:widowControl w:val="0"/>
        <w:numPr>
          <w:ilvl w:val="0"/>
          <w:numId w:val="11"/>
        </w:numPr>
        <w:tabs>
          <w:tab w:val="left" w:pos="142"/>
          <w:tab w:val="left" w:pos="1118"/>
        </w:tabs>
        <w:autoSpaceDE w:val="0"/>
        <w:autoSpaceDN w:val="0"/>
        <w:spacing w:after="0" w:line="240" w:lineRule="auto"/>
        <w:ind w:left="-142" w:right="290" w:firstLine="719"/>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emisii din surse mobile (oxid de carbon, oxizi de azot, oxizi de sulf, </w:t>
      </w:r>
      <w:proofErr w:type="spellStart"/>
      <w:r w:rsidRPr="00A93BF0">
        <w:rPr>
          <w:rFonts w:ascii="Arial" w:eastAsia="Microsoft Sans Serif" w:hAnsi="Arial" w:cs="Arial"/>
          <w:sz w:val="24"/>
          <w:szCs w:val="24"/>
          <w:lang w:val="ro-RO"/>
        </w:rPr>
        <w:t>poluanţi</w:t>
      </w:r>
      <w:proofErr w:type="spellEnd"/>
      <w:r w:rsidRPr="00A93BF0">
        <w:rPr>
          <w:rFonts w:ascii="Arial" w:eastAsia="Microsoft Sans Serif" w:hAnsi="Arial" w:cs="Arial"/>
          <w:sz w:val="24"/>
          <w:szCs w:val="24"/>
          <w:lang w:val="ro-RO"/>
        </w:rPr>
        <w:t xml:space="preserve"> organici</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persistenţi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pulberi) de la mijloacele de tăiere (drujbe) care vor fi folosite în activitatea 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exploatare a</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amenajamentului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silvic;</w:t>
      </w:r>
    </w:p>
    <w:p w14:paraId="7B16DCCC" w14:textId="77777777" w:rsidR="00FB48F5" w:rsidRPr="00A93BF0" w:rsidRDefault="00FB48F5" w:rsidP="00FB48F5">
      <w:pPr>
        <w:widowControl w:val="0"/>
        <w:numPr>
          <w:ilvl w:val="0"/>
          <w:numId w:val="11"/>
        </w:numPr>
        <w:tabs>
          <w:tab w:val="left" w:pos="142"/>
          <w:tab w:val="left" w:pos="1130"/>
        </w:tabs>
        <w:autoSpaceDE w:val="0"/>
        <w:autoSpaceDN w:val="0"/>
        <w:spacing w:after="0" w:line="240" w:lineRule="auto"/>
        <w:ind w:left="-142" w:right="280" w:firstLine="719"/>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pulberi (particule în suspensie) rezultate în urma </w:t>
      </w:r>
      <w:proofErr w:type="spellStart"/>
      <w:r w:rsidRPr="00A93BF0">
        <w:rPr>
          <w:rFonts w:ascii="Arial" w:eastAsia="Microsoft Sans Serif" w:hAnsi="Arial" w:cs="Arial"/>
          <w:sz w:val="24"/>
          <w:szCs w:val="24"/>
          <w:lang w:val="ro-RO"/>
        </w:rPr>
        <w:t>activităţilor</w:t>
      </w:r>
      <w:proofErr w:type="spellEnd"/>
      <w:r w:rsidRPr="00A93BF0">
        <w:rPr>
          <w:rFonts w:ascii="Arial" w:eastAsia="Microsoft Sans Serif" w:hAnsi="Arial" w:cs="Arial"/>
          <w:sz w:val="24"/>
          <w:szCs w:val="24"/>
          <w:lang w:val="ro-RO"/>
        </w:rPr>
        <w:t xml:space="preserve"> de doborâre, </w:t>
      </w:r>
      <w:proofErr w:type="spellStart"/>
      <w:r w:rsidRPr="00A93BF0">
        <w:rPr>
          <w:rFonts w:ascii="Arial" w:eastAsia="Microsoft Sans Serif" w:hAnsi="Arial" w:cs="Arial"/>
          <w:sz w:val="24"/>
          <w:szCs w:val="24"/>
          <w:lang w:val="ro-RO"/>
        </w:rPr>
        <w:t>curăţare</w:t>
      </w:r>
      <w:proofErr w:type="spellEnd"/>
      <w:r w:rsidRPr="00A93BF0">
        <w:rPr>
          <w:rFonts w:ascii="Arial" w:eastAsia="Microsoft Sans Serif" w:hAnsi="Arial" w:cs="Arial"/>
          <w:sz w:val="24"/>
          <w:szCs w:val="24"/>
          <w:lang w:val="ro-RO"/>
        </w:rPr>
        <w: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transport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încărcare masă lemnoasă. Emisiile de suspensii rezultate pe durata lucrărilor 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cadrul unui amenajament silvic sunt greu de cuantificat deoarece natura lucrărilor, mijloacele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 xml:space="preserve">auto folosite precum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condiţiilor</w:t>
      </w:r>
      <w:proofErr w:type="spellEnd"/>
      <w:r w:rsidRPr="00A93BF0">
        <w:rPr>
          <w:rFonts w:ascii="Arial" w:eastAsia="Microsoft Sans Serif" w:hAnsi="Arial" w:cs="Arial"/>
          <w:sz w:val="24"/>
          <w:szCs w:val="24"/>
          <w:lang w:val="ro-RO"/>
        </w:rPr>
        <w:t xml:space="preserve"> meteorologice din perioada de exploatare pot </w:t>
      </w:r>
      <w:proofErr w:type="spellStart"/>
      <w:r w:rsidRPr="00A93BF0">
        <w:rPr>
          <w:rFonts w:ascii="Arial" w:eastAsia="Microsoft Sans Serif" w:hAnsi="Arial" w:cs="Arial"/>
          <w:sz w:val="24"/>
          <w:szCs w:val="24"/>
          <w:lang w:val="ro-RO"/>
        </w:rPr>
        <w:t>influenţa</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cantitatea de pulberi (particule în suspensii) în zona de impact. Cantitatea de particule în</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suspensie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este</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proporţională</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cu</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aria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terenului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se</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desfăşoară</w:t>
      </w:r>
      <w:proofErr w:type="spellEnd"/>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lucrările.</w:t>
      </w:r>
    </w:p>
    <w:p w14:paraId="37216B22" w14:textId="77777777" w:rsidR="00FB48F5" w:rsidRPr="00A93BF0" w:rsidRDefault="00FB48F5" w:rsidP="00FB48F5">
      <w:pPr>
        <w:tabs>
          <w:tab w:val="left" w:pos="142"/>
        </w:tabs>
        <w:spacing w:before="143" w:after="200" w:line="276" w:lineRule="auto"/>
        <w:ind w:left="-142"/>
        <w:jc w:val="both"/>
        <w:rPr>
          <w:rFonts w:ascii="Arial" w:eastAsia="Calibri" w:hAnsi="Arial" w:cs="Arial"/>
          <w:sz w:val="24"/>
          <w:szCs w:val="24"/>
          <w:lang w:val="pt-BR"/>
        </w:rPr>
      </w:pPr>
      <w:r w:rsidRPr="00A93BF0">
        <w:rPr>
          <w:rFonts w:ascii="Arial" w:eastAsia="Calibri" w:hAnsi="Arial" w:cs="Arial"/>
          <w:sz w:val="24"/>
          <w:szCs w:val="24"/>
          <w:lang w:val="pt-BR"/>
        </w:rPr>
        <w:t>Impactul</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asupra</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poluării</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aerului</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în faza</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execuţie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a</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planului</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este de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tip:</w:t>
      </w:r>
    </w:p>
    <w:p w14:paraId="1817B5EB" w14:textId="77777777" w:rsidR="00FB48F5" w:rsidRPr="00A93BF0" w:rsidRDefault="00FB48F5" w:rsidP="00FB48F5">
      <w:pPr>
        <w:widowControl w:val="0"/>
        <w:numPr>
          <w:ilvl w:val="0"/>
          <w:numId w:val="11"/>
        </w:numPr>
        <w:tabs>
          <w:tab w:val="left" w:pos="142"/>
          <w:tab w:val="left" w:pos="1211"/>
        </w:tabs>
        <w:autoSpaceDE w:val="0"/>
        <w:autoSpaceDN w:val="0"/>
        <w:spacing w:before="141" w:after="0" w:line="240" w:lineRule="auto"/>
        <w:ind w:left="-142" w:right="284" w:firstLine="719"/>
        <w:jc w:val="both"/>
        <w:rPr>
          <w:rFonts w:ascii="Arial" w:eastAsia="Microsoft Sans Serif" w:hAnsi="Arial" w:cs="Arial"/>
          <w:sz w:val="24"/>
          <w:szCs w:val="24"/>
          <w:lang w:val="ro-RO"/>
        </w:rPr>
      </w:pPr>
      <w:r w:rsidRPr="00A93BF0">
        <w:rPr>
          <w:rFonts w:ascii="Arial" w:eastAsia="Microsoft Sans Serif" w:hAnsi="Arial" w:cs="Arial"/>
          <w:sz w:val="24"/>
          <w:szCs w:val="24"/>
          <w:u w:val="single"/>
          <w:lang w:val="ro-RO"/>
        </w:rPr>
        <w:t>direct negativ</w:t>
      </w:r>
      <w:r w:rsidRPr="00A93BF0">
        <w:rPr>
          <w:rFonts w:ascii="Arial" w:eastAsia="Microsoft Sans Serif" w:hAnsi="Arial" w:cs="Arial"/>
          <w:sz w:val="24"/>
          <w:szCs w:val="24"/>
          <w:lang w:val="ro-RO"/>
        </w:rPr>
        <w:t xml:space="preserve"> - emisii datorate </w:t>
      </w:r>
      <w:proofErr w:type="spellStart"/>
      <w:r w:rsidRPr="00A93BF0">
        <w:rPr>
          <w:rFonts w:ascii="Arial" w:eastAsia="Microsoft Sans Serif" w:hAnsi="Arial" w:cs="Arial"/>
          <w:sz w:val="24"/>
          <w:szCs w:val="24"/>
          <w:lang w:val="ro-RO"/>
        </w:rPr>
        <w:t>activităţilor</w:t>
      </w:r>
      <w:proofErr w:type="spellEnd"/>
      <w:r w:rsidRPr="00A93BF0">
        <w:rPr>
          <w:rFonts w:ascii="Arial" w:eastAsia="Microsoft Sans Serif" w:hAnsi="Arial" w:cs="Arial"/>
          <w:sz w:val="24"/>
          <w:szCs w:val="24"/>
          <w:lang w:val="ro-RO"/>
        </w:rPr>
        <w:t xml:space="preserve"> de implementare a amenajamentului silvic</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pot</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afecta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speciile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floră</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faună</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zonelor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învecinate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datorită</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sedimentării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acestora;</w:t>
      </w:r>
    </w:p>
    <w:p w14:paraId="60AAC58C" w14:textId="77777777" w:rsidR="00FB48F5" w:rsidRPr="00A93BF0" w:rsidRDefault="00FB48F5" w:rsidP="00FB48F5">
      <w:pPr>
        <w:widowControl w:val="0"/>
        <w:numPr>
          <w:ilvl w:val="0"/>
          <w:numId w:val="11"/>
        </w:numPr>
        <w:tabs>
          <w:tab w:val="left" w:pos="142"/>
          <w:tab w:val="left" w:pos="1115"/>
        </w:tabs>
        <w:autoSpaceDE w:val="0"/>
        <w:autoSpaceDN w:val="0"/>
        <w:spacing w:before="5" w:after="0" w:line="240" w:lineRule="auto"/>
        <w:ind w:left="-142" w:right="287" w:firstLine="719"/>
        <w:jc w:val="both"/>
        <w:rPr>
          <w:rFonts w:ascii="Arial" w:eastAsia="Microsoft Sans Serif" w:hAnsi="Arial" w:cs="Arial"/>
          <w:sz w:val="24"/>
          <w:szCs w:val="24"/>
          <w:lang w:val="ro-RO"/>
        </w:rPr>
      </w:pPr>
      <w:r w:rsidRPr="00A93BF0">
        <w:rPr>
          <w:rFonts w:ascii="Arial" w:eastAsia="Microsoft Sans Serif" w:hAnsi="Arial" w:cs="Arial"/>
          <w:sz w:val="24"/>
          <w:szCs w:val="24"/>
          <w:u w:val="single"/>
          <w:lang w:val="ro-RO"/>
        </w:rPr>
        <w:t>indirect</w:t>
      </w:r>
      <w:r w:rsidRPr="00A93BF0">
        <w:rPr>
          <w:rFonts w:ascii="Arial" w:eastAsia="Microsoft Sans Serif" w:hAnsi="Arial" w:cs="Arial"/>
          <w:spacing w:val="14"/>
          <w:sz w:val="24"/>
          <w:szCs w:val="24"/>
          <w:u w:val="single"/>
          <w:lang w:val="ro-RO"/>
        </w:rPr>
        <w:t xml:space="preserve"> </w:t>
      </w:r>
      <w:r w:rsidRPr="00A93BF0">
        <w:rPr>
          <w:rFonts w:ascii="Arial" w:eastAsia="Microsoft Sans Serif" w:hAnsi="Arial" w:cs="Arial"/>
          <w:sz w:val="24"/>
          <w:szCs w:val="24"/>
          <w:u w:val="single"/>
          <w:lang w:val="ro-RO"/>
        </w:rPr>
        <w:t>negativ</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posibile</w:t>
      </w:r>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efecte</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negative</w:t>
      </w:r>
      <w:r w:rsidRPr="00A93BF0">
        <w:rPr>
          <w:rFonts w:ascii="Arial" w:eastAsia="Microsoft Sans Serif" w:hAnsi="Arial" w:cs="Arial"/>
          <w:spacing w:val="15"/>
          <w:sz w:val="24"/>
          <w:szCs w:val="24"/>
          <w:lang w:val="ro-RO"/>
        </w:rPr>
        <w:t xml:space="preserve"> </w:t>
      </w:r>
      <w:r w:rsidRPr="00A93BF0">
        <w:rPr>
          <w:rFonts w:ascii="Arial" w:eastAsia="Microsoft Sans Serif" w:hAnsi="Arial" w:cs="Arial"/>
          <w:sz w:val="24"/>
          <w:szCs w:val="24"/>
          <w:lang w:val="ro-RO"/>
        </w:rPr>
        <w:t>asupra</w:t>
      </w:r>
      <w:r w:rsidRPr="00A93BF0">
        <w:rPr>
          <w:rFonts w:ascii="Arial" w:eastAsia="Microsoft Sans Serif" w:hAnsi="Arial" w:cs="Arial"/>
          <w:spacing w:val="14"/>
          <w:sz w:val="24"/>
          <w:szCs w:val="24"/>
          <w:lang w:val="ro-RO"/>
        </w:rPr>
        <w:t xml:space="preserve"> </w:t>
      </w:r>
      <w:proofErr w:type="spellStart"/>
      <w:r w:rsidRPr="00A93BF0">
        <w:rPr>
          <w:rFonts w:ascii="Arial" w:eastAsia="Microsoft Sans Serif" w:hAnsi="Arial" w:cs="Arial"/>
          <w:sz w:val="24"/>
          <w:szCs w:val="24"/>
          <w:lang w:val="ro-RO"/>
        </w:rPr>
        <w:t>sănătăţii</w:t>
      </w:r>
      <w:proofErr w:type="spellEnd"/>
      <w:r w:rsidRPr="00A93BF0">
        <w:rPr>
          <w:rFonts w:ascii="Arial" w:eastAsia="Microsoft Sans Serif" w:hAnsi="Arial" w:cs="Arial"/>
          <w:spacing w:val="14"/>
          <w:sz w:val="24"/>
          <w:szCs w:val="24"/>
          <w:lang w:val="ro-RO"/>
        </w:rPr>
        <w:t xml:space="preserve"> </w:t>
      </w:r>
      <w:r w:rsidRPr="00A93BF0">
        <w:rPr>
          <w:rFonts w:ascii="Arial" w:eastAsia="Microsoft Sans Serif" w:hAnsi="Arial" w:cs="Arial"/>
          <w:sz w:val="24"/>
          <w:szCs w:val="24"/>
          <w:lang w:val="ro-RO"/>
        </w:rPr>
        <w:t>umane.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Aceste</w:t>
      </w:r>
      <w:r w:rsidRPr="00A93BF0">
        <w:rPr>
          <w:rFonts w:ascii="Arial" w:eastAsia="Microsoft Sans Serif" w:hAnsi="Arial" w:cs="Arial"/>
          <w:spacing w:val="12"/>
          <w:sz w:val="24"/>
          <w:szCs w:val="24"/>
          <w:lang w:val="ro-RO"/>
        </w:rPr>
        <w:t xml:space="preserve"> </w:t>
      </w:r>
      <w:r w:rsidRPr="00A93BF0">
        <w:rPr>
          <w:rFonts w:ascii="Arial" w:eastAsia="Microsoft Sans Serif" w:hAnsi="Arial" w:cs="Arial"/>
          <w:sz w:val="24"/>
          <w:szCs w:val="24"/>
          <w:lang w:val="ro-RO"/>
        </w:rPr>
        <w:t>efecte</w:t>
      </w:r>
      <w:r w:rsidRPr="00A93BF0">
        <w:rPr>
          <w:rFonts w:ascii="Arial" w:eastAsia="Microsoft Sans Serif" w:hAnsi="Arial" w:cs="Arial"/>
          <w:spacing w:val="13"/>
          <w:sz w:val="24"/>
          <w:szCs w:val="24"/>
          <w:lang w:val="ro-RO"/>
        </w:rPr>
        <w:t xml:space="preserve"> </w:t>
      </w:r>
      <w:r w:rsidRPr="00A93BF0">
        <w:rPr>
          <w:rFonts w:ascii="Arial" w:eastAsia="Microsoft Sans Serif" w:hAnsi="Arial" w:cs="Arial"/>
          <w:sz w:val="24"/>
          <w:szCs w:val="24"/>
          <w:lang w:val="ro-RO"/>
        </w:rPr>
        <w:t>pot</w:t>
      </w:r>
      <w:r w:rsidRPr="00A93BF0">
        <w:rPr>
          <w:rFonts w:ascii="Arial" w:eastAsia="Microsoft Sans Serif" w:hAnsi="Arial" w:cs="Arial"/>
          <w:spacing w:val="-62"/>
          <w:sz w:val="24"/>
          <w:szCs w:val="24"/>
          <w:lang w:val="ro-RO"/>
        </w:rPr>
        <w:t xml:space="preserve"> </w:t>
      </w:r>
      <w:r w:rsidRPr="00A93BF0">
        <w:rPr>
          <w:rFonts w:ascii="Arial" w:eastAsia="Microsoft Sans Serif" w:hAnsi="Arial" w:cs="Arial"/>
          <w:spacing w:val="-1"/>
          <w:w w:val="105"/>
          <w:sz w:val="24"/>
          <w:szCs w:val="24"/>
          <w:lang w:val="ro-RO"/>
        </w:rPr>
        <w:t>fi</w:t>
      </w:r>
      <w:r w:rsidRPr="00A93BF0">
        <w:rPr>
          <w:rFonts w:ascii="Arial" w:eastAsia="Microsoft Sans Serif" w:hAnsi="Arial" w:cs="Arial"/>
          <w:spacing w:val="-13"/>
          <w:w w:val="105"/>
          <w:sz w:val="24"/>
          <w:szCs w:val="24"/>
          <w:lang w:val="ro-RO"/>
        </w:rPr>
        <w:t xml:space="preserve"> </w:t>
      </w:r>
      <w:r w:rsidRPr="00A93BF0">
        <w:rPr>
          <w:rFonts w:ascii="Arial" w:eastAsia="Microsoft Sans Serif" w:hAnsi="Arial" w:cs="Arial"/>
          <w:spacing w:val="-1"/>
          <w:w w:val="105"/>
          <w:sz w:val="24"/>
          <w:szCs w:val="24"/>
          <w:lang w:val="ro-RO"/>
        </w:rPr>
        <w:t>evitate/atenuate</w:t>
      </w:r>
      <w:r w:rsidRPr="00A93BF0">
        <w:rPr>
          <w:rFonts w:ascii="Arial" w:eastAsia="Microsoft Sans Serif" w:hAnsi="Arial" w:cs="Arial"/>
          <w:spacing w:val="-12"/>
          <w:w w:val="105"/>
          <w:sz w:val="24"/>
          <w:szCs w:val="24"/>
          <w:lang w:val="ro-RO"/>
        </w:rPr>
        <w:t xml:space="preserve"> </w:t>
      </w:r>
      <w:r w:rsidRPr="00A93BF0">
        <w:rPr>
          <w:rFonts w:ascii="Arial" w:eastAsia="Microsoft Sans Serif" w:hAnsi="Arial" w:cs="Arial"/>
          <w:spacing w:val="-1"/>
          <w:w w:val="105"/>
          <w:sz w:val="24"/>
          <w:szCs w:val="24"/>
          <w:lang w:val="ro-RO"/>
        </w:rPr>
        <w:t>prin:</w:t>
      </w:r>
      <w:r w:rsidRPr="00A93BF0">
        <w:rPr>
          <w:rFonts w:ascii="Arial" w:eastAsia="Microsoft Sans Serif" w:hAnsi="Arial" w:cs="Arial"/>
          <w:spacing w:val="-12"/>
          <w:w w:val="105"/>
          <w:sz w:val="24"/>
          <w:szCs w:val="24"/>
          <w:lang w:val="ro-RO"/>
        </w:rPr>
        <w:t xml:space="preserve"> </w:t>
      </w:r>
      <w:r w:rsidRPr="00A93BF0">
        <w:rPr>
          <w:rFonts w:ascii="Arial" w:eastAsia="Microsoft Sans Serif" w:hAnsi="Arial" w:cs="Arial"/>
          <w:spacing w:val="-1"/>
          <w:w w:val="105"/>
          <w:sz w:val="24"/>
          <w:szCs w:val="24"/>
          <w:lang w:val="ro-RO"/>
        </w:rPr>
        <w:t>măsuri</w:t>
      </w:r>
      <w:r w:rsidRPr="00A93BF0">
        <w:rPr>
          <w:rFonts w:ascii="Arial" w:eastAsia="Microsoft Sans Serif" w:hAnsi="Arial" w:cs="Arial"/>
          <w:spacing w:val="-14"/>
          <w:w w:val="105"/>
          <w:sz w:val="24"/>
          <w:szCs w:val="24"/>
          <w:lang w:val="ro-RO"/>
        </w:rPr>
        <w:t xml:space="preserve"> </w:t>
      </w:r>
      <w:r w:rsidRPr="00A93BF0">
        <w:rPr>
          <w:rFonts w:ascii="Arial" w:eastAsia="Microsoft Sans Serif" w:hAnsi="Arial" w:cs="Arial"/>
          <w:w w:val="105"/>
          <w:sz w:val="24"/>
          <w:szCs w:val="24"/>
          <w:lang w:val="ro-RO"/>
        </w:rPr>
        <w:t>operatorii</w:t>
      </w:r>
      <w:r w:rsidRPr="00A93BF0">
        <w:rPr>
          <w:rFonts w:ascii="Arial" w:eastAsia="Microsoft Sans Serif" w:hAnsi="Arial" w:cs="Arial"/>
          <w:spacing w:val="-10"/>
          <w:w w:val="105"/>
          <w:sz w:val="24"/>
          <w:szCs w:val="24"/>
          <w:lang w:val="ro-RO"/>
        </w:rPr>
        <w:t xml:space="preserve"> </w:t>
      </w:r>
      <w:r w:rsidRPr="00A93BF0">
        <w:rPr>
          <w:rFonts w:ascii="Arial" w:eastAsia="Microsoft Sans Serif" w:hAnsi="Arial" w:cs="Arial"/>
          <w:w w:val="115"/>
          <w:sz w:val="24"/>
          <w:szCs w:val="24"/>
          <w:lang w:val="ro-RO"/>
        </w:rPr>
        <w:t>–</w:t>
      </w:r>
      <w:r w:rsidRPr="00A93BF0">
        <w:rPr>
          <w:rFonts w:ascii="Arial" w:eastAsia="Microsoft Sans Serif" w:hAnsi="Arial" w:cs="Arial"/>
          <w:spacing w:val="-18"/>
          <w:w w:val="115"/>
          <w:sz w:val="24"/>
          <w:szCs w:val="24"/>
          <w:lang w:val="ro-RO"/>
        </w:rPr>
        <w:t xml:space="preserve"> </w:t>
      </w:r>
      <w:r w:rsidRPr="00A93BF0">
        <w:rPr>
          <w:rFonts w:ascii="Arial" w:eastAsia="Microsoft Sans Serif" w:hAnsi="Arial" w:cs="Arial"/>
          <w:w w:val="105"/>
          <w:sz w:val="24"/>
          <w:szCs w:val="24"/>
          <w:lang w:val="ro-RO"/>
        </w:rPr>
        <w:t>personalul</w:t>
      </w:r>
      <w:r w:rsidRPr="00A93BF0">
        <w:rPr>
          <w:rFonts w:ascii="Arial" w:eastAsia="Microsoft Sans Serif" w:hAnsi="Arial" w:cs="Arial"/>
          <w:spacing w:val="-12"/>
          <w:w w:val="105"/>
          <w:sz w:val="24"/>
          <w:szCs w:val="24"/>
          <w:lang w:val="ro-RO"/>
        </w:rPr>
        <w:t xml:space="preserve"> </w:t>
      </w:r>
      <w:r w:rsidRPr="00A93BF0">
        <w:rPr>
          <w:rFonts w:ascii="Arial" w:eastAsia="Microsoft Sans Serif" w:hAnsi="Arial" w:cs="Arial"/>
          <w:w w:val="105"/>
          <w:sz w:val="24"/>
          <w:szCs w:val="24"/>
          <w:lang w:val="ro-RO"/>
        </w:rPr>
        <w:t>operator</w:t>
      </w:r>
      <w:r w:rsidRPr="00A93BF0">
        <w:rPr>
          <w:rFonts w:ascii="Arial" w:eastAsia="Microsoft Sans Serif" w:hAnsi="Arial" w:cs="Arial"/>
          <w:spacing w:val="-13"/>
          <w:w w:val="105"/>
          <w:sz w:val="24"/>
          <w:szCs w:val="24"/>
          <w:lang w:val="ro-RO"/>
        </w:rPr>
        <w:t xml:space="preserve"> </w:t>
      </w:r>
      <w:r w:rsidRPr="00A93BF0">
        <w:rPr>
          <w:rFonts w:ascii="Arial" w:eastAsia="Microsoft Sans Serif" w:hAnsi="Arial" w:cs="Arial"/>
          <w:w w:val="105"/>
          <w:sz w:val="24"/>
          <w:szCs w:val="24"/>
          <w:lang w:val="ro-RO"/>
        </w:rPr>
        <w:t>va</w:t>
      </w:r>
      <w:r w:rsidRPr="00A93BF0">
        <w:rPr>
          <w:rFonts w:ascii="Arial" w:eastAsia="Microsoft Sans Serif" w:hAnsi="Arial" w:cs="Arial"/>
          <w:spacing w:val="-12"/>
          <w:w w:val="105"/>
          <w:sz w:val="24"/>
          <w:szCs w:val="24"/>
          <w:lang w:val="ro-RO"/>
        </w:rPr>
        <w:t xml:space="preserve"> </w:t>
      </w:r>
      <w:r w:rsidRPr="00A93BF0">
        <w:rPr>
          <w:rFonts w:ascii="Arial" w:eastAsia="Microsoft Sans Serif" w:hAnsi="Arial" w:cs="Arial"/>
          <w:w w:val="105"/>
          <w:sz w:val="24"/>
          <w:szCs w:val="24"/>
          <w:lang w:val="ro-RO"/>
        </w:rPr>
        <w:t>fi</w:t>
      </w:r>
      <w:r w:rsidRPr="00A93BF0">
        <w:rPr>
          <w:rFonts w:ascii="Arial" w:eastAsia="Microsoft Sans Serif" w:hAnsi="Arial" w:cs="Arial"/>
          <w:spacing w:val="-13"/>
          <w:w w:val="105"/>
          <w:sz w:val="24"/>
          <w:szCs w:val="24"/>
          <w:lang w:val="ro-RO"/>
        </w:rPr>
        <w:t xml:space="preserve"> </w:t>
      </w:r>
      <w:r w:rsidRPr="00A93BF0">
        <w:rPr>
          <w:rFonts w:ascii="Arial" w:eastAsia="Microsoft Sans Serif" w:hAnsi="Arial" w:cs="Arial"/>
          <w:w w:val="105"/>
          <w:sz w:val="24"/>
          <w:szCs w:val="24"/>
          <w:lang w:val="ro-RO"/>
        </w:rPr>
        <w:t>dotat</w:t>
      </w:r>
      <w:r w:rsidRPr="00A93BF0">
        <w:rPr>
          <w:rFonts w:ascii="Arial" w:eastAsia="Microsoft Sans Serif" w:hAnsi="Arial" w:cs="Arial"/>
          <w:spacing w:val="-12"/>
          <w:w w:val="105"/>
          <w:sz w:val="24"/>
          <w:szCs w:val="24"/>
          <w:lang w:val="ro-RO"/>
        </w:rPr>
        <w:t xml:space="preserve"> </w:t>
      </w:r>
      <w:r w:rsidRPr="00A93BF0">
        <w:rPr>
          <w:rFonts w:ascii="Arial" w:eastAsia="Microsoft Sans Serif" w:hAnsi="Arial" w:cs="Arial"/>
          <w:w w:val="105"/>
          <w:sz w:val="24"/>
          <w:szCs w:val="24"/>
          <w:lang w:val="ro-RO"/>
        </w:rPr>
        <w:t>cu</w:t>
      </w:r>
      <w:r w:rsidRPr="00A93BF0">
        <w:rPr>
          <w:rFonts w:ascii="Arial" w:eastAsia="Microsoft Sans Serif" w:hAnsi="Arial" w:cs="Arial"/>
          <w:spacing w:val="-13"/>
          <w:w w:val="105"/>
          <w:sz w:val="24"/>
          <w:szCs w:val="24"/>
          <w:lang w:val="ro-RO"/>
        </w:rPr>
        <w:t xml:space="preserve"> </w:t>
      </w:r>
      <w:r w:rsidRPr="00A93BF0">
        <w:rPr>
          <w:rFonts w:ascii="Arial" w:eastAsia="Microsoft Sans Serif" w:hAnsi="Arial" w:cs="Arial"/>
          <w:w w:val="105"/>
          <w:sz w:val="24"/>
          <w:szCs w:val="24"/>
          <w:lang w:val="ro-RO"/>
        </w:rPr>
        <w:t>echipament</w:t>
      </w:r>
      <w:r w:rsidRPr="00A93BF0">
        <w:rPr>
          <w:rFonts w:ascii="Arial" w:eastAsia="Microsoft Sans Serif" w:hAnsi="Arial" w:cs="Arial"/>
          <w:spacing w:val="-12"/>
          <w:w w:val="105"/>
          <w:sz w:val="24"/>
          <w:szCs w:val="24"/>
          <w:lang w:val="ro-RO"/>
        </w:rPr>
        <w:t xml:space="preserve"> </w:t>
      </w:r>
      <w:r w:rsidRPr="00A93BF0">
        <w:rPr>
          <w:rFonts w:ascii="Arial" w:eastAsia="Microsoft Sans Serif" w:hAnsi="Arial" w:cs="Arial"/>
          <w:w w:val="105"/>
          <w:sz w:val="24"/>
          <w:szCs w:val="24"/>
          <w:lang w:val="ro-RO"/>
        </w:rPr>
        <w:t>de</w:t>
      </w:r>
      <w:r w:rsidRPr="00A93BF0">
        <w:rPr>
          <w:rFonts w:ascii="Arial" w:eastAsia="Microsoft Sans Serif" w:hAnsi="Arial" w:cs="Arial"/>
          <w:spacing w:val="-64"/>
          <w:w w:val="105"/>
          <w:sz w:val="24"/>
          <w:szCs w:val="24"/>
          <w:lang w:val="ro-RO"/>
        </w:rPr>
        <w:t xml:space="preserve"> </w:t>
      </w:r>
      <w:proofErr w:type="spellStart"/>
      <w:r w:rsidRPr="00A93BF0">
        <w:rPr>
          <w:rFonts w:ascii="Arial" w:eastAsia="Microsoft Sans Serif" w:hAnsi="Arial" w:cs="Arial"/>
          <w:w w:val="105"/>
          <w:sz w:val="24"/>
          <w:szCs w:val="24"/>
          <w:lang w:val="ro-RO"/>
        </w:rPr>
        <w:t>protecţie</w:t>
      </w:r>
      <w:proofErr w:type="spellEnd"/>
      <w:r w:rsidRPr="00A93BF0">
        <w:rPr>
          <w:rFonts w:ascii="Arial" w:eastAsia="Microsoft Sans Serif" w:hAnsi="Arial" w:cs="Arial"/>
          <w:spacing w:val="-11"/>
          <w:w w:val="105"/>
          <w:sz w:val="24"/>
          <w:szCs w:val="24"/>
          <w:lang w:val="ro-RO"/>
        </w:rPr>
        <w:t xml:space="preserve"> </w:t>
      </w:r>
      <w:proofErr w:type="spellStart"/>
      <w:r w:rsidRPr="00A93BF0">
        <w:rPr>
          <w:rFonts w:ascii="Arial" w:eastAsia="Microsoft Sans Serif" w:hAnsi="Arial" w:cs="Arial"/>
          <w:w w:val="105"/>
          <w:sz w:val="24"/>
          <w:szCs w:val="24"/>
          <w:lang w:val="ro-RO"/>
        </w:rPr>
        <w:t>şi</w:t>
      </w:r>
      <w:proofErr w:type="spellEnd"/>
      <w:r w:rsidRPr="00A93BF0">
        <w:rPr>
          <w:rFonts w:ascii="Arial" w:eastAsia="Microsoft Sans Serif" w:hAnsi="Arial" w:cs="Arial"/>
          <w:spacing w:val="-9"/>
          <w:w w:val="105"/>
          <w:sz w:val="24"/>
          <w:szCs w:val="24"/>
          <w:lang w:val="ro-RO"/>
        </w:rPr>
        <w:t xml:space="preserve"> </w:t>
      </w:r>
      <w:proofErr w:type="spellStart"/>
      <w:r w:rsidRPr="00A93BF0">
        <w:rPr>
          <w:rFonts w:ascii="Arial" w:eastAsia="Microsoft Sans Serif" w:hAnsi="Arial" w:cs="Arial"/>
          <w:w w:val="105"/>
          <w:sz w:val="24"/>
          <w:szCs w:val="24"/>
          <w:lang w:val="ro-RO"/>
        </w:rPr>
        <w:t>măşti</w:t>
      </w:r>
      <w:proofErr w:type="spellEnd"/>
      <w:r w:rsidRPr="00A93BF0">
        <w:rPr>
          <w:rFonts w:ascii="Arial" w:eastAsia="Microsoft Sans Serif" w:hAnsi="Arial" w:cs="Arial"/>
          <w:spacing w:val="-10"/>
          <w:w w:val="105"/>
          <w:sz w:val="24"/>
          <w:szCs w:val="24"/>
          <w:lang w:val="ro-RO"/>
        </w:rPr>
        <w:t xml:space="preserve"> </w:t>
      </w:r>
      <w:r w:rsidRPr="00A93BF0">
        <w:rPr>
          <w:rFonts w:ascii="Arial" w:eastAsia="Microsoft Sans Serif" w:hAnsi="Arial" w:cs="Arial"/>
          <w:w w:val="105"/>
          <w:sz w:val="24"/>
          <w:szCs w:val="24"/>
          <w:lang w:val="ro-RO"/>
        </w:rPr>
        <w:t>cu</w:t>
      </w:r>
      <w:r w:rsidRPr="00A93BF0">
        <w:rPr>
          <w:rFonts w:ascii="Arial" w:eastAsia="Microsoft Sans Serif" w:hAnsi="Arial" w:cs="Arial"/>
          <w:spacing w:val="-12"/>
          <w:w w:val="105"/>
          <w:sz w:val="24"/>
          <w:szCs w:val="24"/>
          <w:lang w:val="ro-RO"/>
        </w:rPr>
        <w:t xml:space="preserve"> </w:t>
      </w:r>
      <w:r w:rsidRPr="00A93BF0">
        <w:rPr>
          <w:rFonts w:ascii="Arial" w:eastAsia="Microsoft Sans Serif" w:hAnsi="Arial" w:cs="Arial"/>
          <w:w w:val="105"/>
          <w:sz w:val="24"/>
          <w:szCs w:val="24"/>
          <w:lang w:val="ro-RO"/>
        </w:rPr>
        <w:t>filtru</w:t>
      </w:r>
      <w:r w:rsidRPr="00A93BF0">
        <w:rPr>
          <w:rFonts w:ascii="Arial" w:eastAsia="Microsoft Sans Serif" w:hAnsi="Arial" w:cs="Arial"/>
          <w:spacing w:val="-8"/>
          <w:w w:val="105"/>
          <w:sz w:val="24"/>
          <w:szCs w:val="24"/>
          <w:lang w:val="ro-RO"/>
        </w:rPr>
        <w:t xml:space="preserve"> </w:t>
      </w:r>
      <w:r w:rsidRPr="00A93BF0">
        <w:rPr>
          <w:rFonts w:ascii="Arial" w:eastAsia="Microsoft Sans Serif" w:hAnsi="Arial" w:cs="Arial"/>
          <w:w w:val="105"/>
          <w:sz w:val="24"/>
          <w:szCs w:val="24"/>
          <w:lang w:val="ro-RO"/>
        </w:rPr>
        <w:t>de</w:t>
      </w:r>
      <w:r w:rsidRPr="00A93BF0">
        <w:rPr>
          <w:rFonts w:ascii="Arial" w:eastAsia="Microsoft Sans Serif" w:hAnsi="Arial" w:cs="Arial"/>
          <w:spacing w:val="-10"/>
          <w:w w:val="105"/>
          <w:sz w:val="24"/>
          <w:szCs w:val="24"/>
          <w:lang w:val="ro-RO"/>
        </w:rPr>
        <w:t xml:space="preserve"> </w:t>
      </w:r>
      <w:r w:rsidRPr="00A93BF0">
        <w:rPr>
          <w:rFonts w:ascii="Arial" w:eastAsia="Microsoft Sans Serif" w:hAnsi="Arial" w:cs="Arial"/>
          <w:w w:val="105"/>
          <w:sz w:val="24"/>
          <w:szCs w:val="24"/>
          <w:lang w:val="ro-RO"/>
        </w:rPr>
        <w:t>hârtie,</w:t>
      </w:r>
      <w:r w:rsidRPr="00A93BF0">
        <w:rPr>
          <w:rFonts w:ascii="Arial" w:eastAsia="Microsoft Sans Serif" w:hAnsi="Arial" w:cs="Arial"/>
          <w:spacing w:val="-10"/>
          <w:w w:val="105"/>
          <w:sz w:val="24"/>
          <w:szCs w:val="24"/>
          <w:lang w:val="ro-RO"/>
        </w:rPr>
        <w:t xml:space="preserve"> </w:t>
      </w:r>
      <w:r w:rsidRPr="00A93BF0">
        <w:rPr>
          <w:rFonts w:ascii="Arial" w:eastAsia="Microsoft Sans Serif" w:hAnsi="Arial" w:cs="Arial"/>
          <w:w w:val="105"/>
          <w:sz w:val="24"/>
          <w:szCs w:val="24"/>
          <w:lang w:val="ro-RO"/>
        </w:rPr>
        <w:t>pentru</w:t>
      </w:r>
      <w:r w:rsidRPr="00A93BF0">
        <w:rPr>
          <w:rFonts w:ascii="Arial" w:eastAsia="Microsoft Sans Serif" w:hAnsi="Arial" w:cs="Arial"/>
          <w:spacing w:val="-11"/>
          <w:w w:val="105"/>
          <w:sz w:val="24"/>
          <w:szCs w:val="24"/>
          <w:lang w:val="ro-RO"/>
        </w:rPr>
        <w:t xml:space="preserve"> </w:t>
      </w:r>
      <w:r w:rsidRPr="00A93BF0">
        <w:rPr>
          <w:rFonts w:ascii="Arial" w:eastAsia="Microsoft Sans Serif" w:hAnsi="Arial" w:cs="Arial"/>
          <w:w w:val="105"/>
          <w:sz w:val="24"/>
          <w:szCs w:val="24"/>
          <w:lang w:val="ro-RO"/>
        </w:rPr>
        <w:t>a</w:t>
      </w:r>
      <w:r w:rsidRPr="00A93BF0">
        <w:rPr>
          <w:rFonts w:ascii="Arial" w:eastAsia="Microsoft Sans Serif" w:hAnsi="Arial" w:cs="Arial"/>
          <w:spacing w:val="-6"/>
          <w:w w:val="105"/>
          <w:sz w:val="24"/>
          <w:szCs w:val="24"/>
          <w:lang w:val="ro-RO"/>
        </w:rPr>
        <w:t xml:space="preserve"> </w:t>
      </w:r>
      <w:r w:rsidRPr="00A93BF0">
        <w:rPr>
          <w:rFonts w:ascii="Arial" w:eastAsia="Microsoft Sans Serif" w:hAnsi="Arial" w:cs="Arial"/>
          <w:w w:val="105"/>
          <w:sz w:val="24"/>
          <w:szCs w:val="24"/>
          <w:lang w:val="ro-RO"/>
        </w:rPr>
        <w:t>preveni</w:t>
      </w:r>
      <w:r w:rsidRPr="00A93BF0">
        <w:rPr>
          <w:rFonts w:ascii="Arial" w:eastAsia="Microsoft Sans Serif" w:hAnsi="Arial" w:cs="Arial"/>
          <w:spacing w:val="-9"/>
          <w:w w:val="105"/>
          <w:sz w:val="24"/>
          <w:szCs w:val="24"/>
          <w:lang w:val="ro-RO"/>
        </w:rPr>
        <w:t xml:space="preserve"> </w:t>
      </w:r>
      <w:r w:rsidRPr="00A93BF0">
        <w:rPr>
          <w:rFonts w:ascii="Arial" w:eastAsia="Microsoft Sans Serif" w:hAnsi="Arial" w:cs="Arial"/>
          <w:w w:val="105"/>
          <w:sz w:val="24"/>
          <w:szCs w:val="24"/>
          <w:lang w:val="ro-RO"/>
        </w:rPr>
        <w:t>inhalarea</w:t>
      </w:r>
      <w:r w:rsidRPr="00A93BF0">
        <w:rPr>
          <w:rFonts w:ascii="Arial" w:eastAsia="Microsoft Sans Serif" w:hAnsi="Arial" w:cs="Arial"/>
          <w:spacing w:val="-10"/>
          <w:w w:val="105"/>
          <w:sz w:val="24"/>
          <w:szCs w:val="24"/>
          <w:lang w:val="ro-RO"/>
        </w:rPr>
        <w:t xml:space="preserve"> </w:t>
      </w:r>
      <w:r w:rsidRPr="00A93BF0">
        <w:rPr>
          <w:rFonts w:ascii="Arial" w:eastAsia="Microsoft Sans Serif" w:hAnsi="Arial" w:cs="Arial"/>
          <w:w w:val="105"/>
          <w:sz w:val="24"/>
          <w:szCs w:val="24"/>
          <w:lang w:val="ro-RO"/>
        </w:rPr>
        <w:t>pulberilor.</w:t>
      </w:r>
    </w:p>
    <w:p w14:paraId="12696926" w14:textId="77777777" w:rsidR="00FB48F5" w:rsidRPr="00A93BF0" w:rsidRDefault="00FB48F5" w:rsidP="00FB48F5">
      <w:pPr>
        <w:tabs>
          <w:tab w:val="left" w:pos="142"/>
        </w:tabs>
        <w:spacing w:before="2" w:after="200" w:line="276" w:lineRule="auto"/>
        <w:ind w:left="-142" w:right="281" w:firstLine="719"/>
        <w:jc w:val="both"/>
        <w:rPr>
          <w:rFonts w:ascii="Arial" w:eastAsia="Calibri" w:hAnsi="Arial" w:cs="Arial"/>
          <w:sz w:val="24"/>
          <w:szCs w:val="24"/>
          <w:lang w:val="ro-RO"/>
        </w:rPr>
      </w:pPr>
      <w:r w:rsidRPr="00A93BF0">
        <w:rPr>
          <w:rFonts w:ascii="Arial" w:eastAsia="Calibri" w:hAnsi="Arial" w:cs="Arial"/>
          <w:sz w:val="24"/>
          <w:szCs w:val="24"/>
          <w:lang w:val="ro-RO"/>
        </w:rPr>
        <w:t xml:space="preserve">Se poate afirma, </w:t>
      </w:r>
      <w:proofErr w:type="spellStart"/>
      <w:r w:rsidRPr="00A93BF0">
        <w:rPr>
          <w:rFonts w:ascii="Arial" w:eastAsia="Calibri" w:hAnsi="Arial" w:cs="Arial"/>
          <w:sz w:val="24"/>
          <w:szCs w:val="24"/>
          <w:lang w:val="ro-RO"/>
        </w:rPr>
        <w:t>totuşi</w:t>
      </w:r>
      <w:proofErr w:type="spellEnd"/>
      <w:r w:rsidRPr="00A93BF0">
        <w:rPr>
          <w:rFonts w:ascii="Arial" w:eastAsia="Calibri" w:hAnsi="Arial" w:cs="Arial"/>
          <w:sz w:val="24"/>
          <w:szCs w:val="24"/>
          <w:lang w:val="ro-RO"/>
        </w:rPr>
        <w:t xml:space="preserve">, că nivelul acestor emisii este scăzut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z w:val="24"/>
          <w:szCs w:val="24"/>
          <w:lang w:val="ro-RO"/>
        </w:rPr>
        <w:t xml:space="preserve"> că nu </w:t>
      </w:r>
      <w:proofErr w:type="spellStart"/>
      <w:r w:rsidRPr="00A93BF0">
        <w:rPr>
          <w:rFonts w:ascii="Arial" w:eastAsia="Calibri" w:hAnsi="Arial" w:cs="Arial"/>
          <w:sz w:val="24"/>
          <w:szCs w:val="24"/>
          <w:lang w:val="ro-RO"/>
        </w:rPr>
        <w:t>depăşeşte</w:t>
      </w:r>
      <w:proofErr w:type="spellEnd"/>
      <w:r w:rsidRPr="00A93BF0">
        <w:rPr>
          <w:rFonts w:ascii="Arial" w:eastAsia="Calibri" w:hAnsi="Arial" w:cs="Arial"/>
          <w:sz w:val="24"/>
          <w:szCs w:val="24"/>
          <w:lang w:val="ro-RO"/>
        </w:rPr>
        <w:t xml:space="preserve"> limite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maxime admise</w:t>
      </w:r>
      <w:r w:rsidRPr="00A93BF0">
        <w:rPr>
          <w:rFonts w:ascii="Arial" w:eastAsia="Calibri" w:hAnsi="Arial" w:cs="Arial"/>
          <w:spacing w:val="4"/>
          <w:sz w:val="24"/>
          <w:szCs w:val="24"/>
          <w:lang w:val="ro-RO"/>
        </w:rPr>
        <w:t xml:space="preserve"> </w:t>
      </w:r>
      <w:proofErr w:type="spellStart"/>
      <w:r w:rsidRPr="00A93BF0">
        <w:rPr>
          <w:rFonts w:ascii="Arial" w:eastAsia="Calibri" w:hAnsi="Arial" w:cs="Arial"/>
          <w:sz w:val="24"/>
          <w:szCs w:val="24"/>
          <w:lang w:val="ro-RO"/>
        </w:rPr>
        <w:t>şi</w:t>
      </w:r>
      <w:proofErr w:type="spellEnd"/>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că efectul</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acestora</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este</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anihilat</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vegetaţia</w:t>
      </w:r>
      <w:proofErr w:type="spellEnd"/>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din pădure.</w:t>
      </w:r>
    </w:p>
    <w:p w14:paraId="70F38FBF" w14:textId="77777777" w:rsidR="00FB48F5" w:rsidRPr="00A93BF0" w:rsidRDefault="00FB48F5" w:rsidP="00FB48F5">
      <w:pPr>
        <w:widowControl w:val="0"/>
        <w:tabs>
          <w:tab w:val="left" w:pos="142"/>
        </w:tabs>
        <w:autoSpaceDE w:val="0"/>
        <w:autoSpaceDN w:val="0"/>
        <w:spacing w:after="0" w:line="240" w:lineRule="auto"/>
        <w:ind w:left="-142"/>
        <w:jc w:val="both"/>
        <w:outlineLvl w:val="3"/>
        <w:rPr>
          <w:rFonts w:ascii="Arial" w:eastAsia="Arial" w:hAnsi="Arial" w:cs="Arial"/>
          <w:b/>
          <w:bCs/>
          <w:i/>
          <w:iCs/>
          <w:sz w:val="24"/>
          <w:szCs w:val="24"/>
          <w:lang w:val="ro-RO"/>
        </w:rPr>
      </w:pPr>
    </w:p>
    <w:p w14:paraId="4ADE9463" w14:textId="77777777" w:rsidR="00FB48F5" w:rsidRPr="00A93BF0" w:rsidRDefault="00FB48F5" w:rsidP="00FB48F5">
      <w:pPr>
        <w:widowControl w:val="0"/>
        <w:tabs>
          <w:tab w:val="left" w:pos="142"/>
        </w:tabs>
        <w:autoSpaceDE w:val="0"/>
        <w:autoSpaceDN w:val="0"/>
        <w:spacing w:after="0" w:line="240" w:lineRule="auto"/>
        <w:ind w:left="-142"/>
        <w:jc w:val="both"/>
        <w:outlineLvl w:val="3"/>
        <w:rPr>
          <w:rFonts w:ascii="Arial" w:eastAsia="Arial" w:hAnsi="Arial" w:cs="Arial"/>
          <w:b/>
          <w:bCs/>
          <w:i/>
          <w:iCs/>
          <w:sz w:val="24"/>
          <w:szCs w:val="24"/>
          <w:lang w:val="ro-RO"/>
        </w:rPr>
      </w:pPr>
      <w:r w:rsidRPr="00A93BF0">
        <w:rPr>
          <w:rFonts w:ascii="Arial" w:eastAsia="Arial" w:hAnsi="Arial" w:cs="Arial"/>
          <w:b/>
          <w:bCs/>
          <w:i/>
          <w:iCs/>
          <w:sz w:val="24"/>
          <w:szCs w:val="24"/>
          <w:lang w:val="ro-RO"/>
        </w:rPr>
        <w:t>Impactul</w:t>
      </w:r>
      <w:r w:rsidRPr="00A93BF0">
        <w:rPr>
          <w:rFonts w:ascii="Arial" w:eastAsia="Arial" w:hAnsi="Arial" w:cs="Arial"/>
          <w:b/>
          <w:bCs/>
          <w:i/>
          <w:iCs/>
          <w:spacing w:val="-2"/>
          <w:sz w:val="24"/>
          <w:szCs w:val="24"/>
          <w:lang w:val="ro-RO"/>
        </w:rPr>
        <w:t xml:space="preserve"> </w:t>
      </w:r>
      <w:r w:rsidRPr="00A93BF0">
        <w:rPr>
          <w:rFonts w:ascii="Arial" w:eastAsia="Arial" w:hAnsi="Arial" w:cs="Arial"/>
          <w:b/>
          <w:bCs/>
          <w:i/>
          <w:iCs/>
          <w:sz w:val="24"/>
          <w:szCs w:val="24"/>
          <w:lang w:val="ro-RO"/>
        </w:rPr>
        <w:t>asupra</w:t>
      </w:r>
      <w:r w:rsidRPr="00A93BF0">
        <w:rPr>
          <w:rFonts w:ascii="Arial" w:eastAsia="Arial" w:hAnsi="Arial" w:cs="Arial"/>
          <w:b/>
          <w:bCs/>
          <w:i/>
          <w:iCs/>
          <w:spacing w:val="-3"/>
          <w:sz w:val="24"/>
          <w:szCs w:val="24"/>
          <w:lang w:val="ro-RO"/>
        </w:rPr>
        <w:t xml:space="preserve"> </w:t>
      </w:r>
      <w:proofErr w:type="spellStart"/>
      <w:r w:rsidRPr="00A93BF0">
        <w:rPr>
          <w:rFonts w:ascii="Arial" w:eastAsia="Arial" w:hAnsi="Arial" w:cs="Arial"/>
          <w:b/>
          <w:bCs/>
          <w:i/>
          <w:iCs/>
          <w:sz w:val="24"/>
          <w:szCs w:val="24"/>
          <w:lang w:val="ro-RO"/>
        </w:rPr>
        <w:t>calităţii</w:t>
      </w:r>
      <w:proofErr w:type="spellEnd"/>
      <w:r w:rsidRPr="00A93BF0">
        <w:rPr>
          <w:rFonts w:ascii="Arial" w:eastAsia="Arial" w:hAnsi="Arial" w:cs="Arial"/>
          <w:b/>
          <w:bCs/>
          <w:i/>
          <w:iCs/>
          <w:spacing w:val="-1"/>
          <w:sz w:val="24"/>
          <w:szCs w:val="24"/>
          <w:lang w:val="ro-RO"/>
        </w:rPr>
        <w:t xml:space="preserve"> </w:t>
      </w:r>
      <w:r w:rsidRPr="00A93BF0">
        <w:rPr>
          <w:rFonts w:ascii="Arial" w:eastAsia="Arial" w:hAnsi="Arial" w:cs="Arial"/>
          <w:b/>
          <w:bCs/>
          <w:i/>
          <w:iCs/>
          <w:sz w:val="24"/>
          <w:szCs w:val="24"/>
          <w:lang w:val="ro-RO"/>
        </w:rPr>
        <w:t>solului</w:t>
      </w:r>
      <w:r w:rsidRPr="00A93BF0">
        <w:rPr>
          <w:rFonts w:ascii="Arial" w:eastAsia="Arial" w:hAnsi="Arial" w:cs="Arial"/>
          <w:b/>
          <w:bCs/>
          <w:i/>
          <w:iCs/>
          <w:spacing w:val="-4"/>
          <w:sz w:val="24"/>
          <w:szCs w:val="24"/>
          <w:lang w:val="ro-RO"/>
        </w:rPr>
        <w:t xml:space="preserve"> </w:t>
      </w:r>
      <w:r w:rsidRPr="00A93BF0">
        <w:rPr>
          <w:rFonts w:ascii="Arial" w:eastAsia="Arial" w:hAnsi="Arial" w:cs="Arial"/>
          <w:b/>
          <w:bCs/>
          <w:i/>
          <w:iCs/>
          <w:sz w:val="24"/>
          <w:szCs w:val="24"/>
          <w:lang w:val="ro-RO"/>
        </w:rPr>
        <w:t>prin</w:t>
      </w:r>
      <w:r w:rsidRPr="00A93BF0">
        <w:rPr>
          <w:rFonts w:ascii="Arial" w:eastAsia="Arial" w:hAnsi="Arial" w:cs="Arial"/>
          <w:b/>
          <w:bCs/>
          <w:i/>
          <w:iCs/>
          <w:spacing w:val="-1"/>
          <w:sz w:val="24"/>
          <w:szCs w:val="24"/>
          <w:lang w:val="ro-RO"/>
        </w:rPr>
        <w:t xml:space="preserve"> </w:t>
      </w:r>
      <w:r w:rsidRPr="00A93BF0">
        <w:rPr>
          <w:rFonts w:ascii="Arial" w:eastAsia="Arial" w:hAnsi="Arial" w:cs="Arial"/>
          <w:b/>
          <w:bCs/>
          <w:i/>
          <w:iCs/>
          <w:sz w:val="24"/>
          <w:szCs w:val="24"/>
          <w:lang w:val="ro-RO"/>
        </w:rPr>
        <w:t>implementarea</w:t>
      </w:r>
      <w:r w:rsidRPr="00A93BF0">
        <w:rPr>
          <w:rFonts w:ascii="Arial" w:eastAsia="Arial" w:hAnsi="Arial" w:cs="Arial"/>
          <w:b/>
          <w:bCs/>
          <w:i/>
          <w:iCs/>
          <w:spacing w:val="-4"/>
          <w:sz w:val="24"/>
          <w:szCs w:val="24"/>
          <w:lang w:val="ro-RO"/>
        </w:rPr>
        <w:t xml:space="preserve"> </w:t>
      </w:r>
      <w:r w:rsidRPr="00A93BF0">
        <w:rPr>
          <w:rFonts w:ascii="Arial" w:eastAsia="Arial" w:hAnsi="Arial" w:cs="Arial"/>
          <w:b/>
          <w:bCs/>
          <w:i/>
          <w:iCs/>
          <w:sz w:val="24"/>
          <w:szCs w:val="24"/>
          <w:lang w:val="ro-RO"/>
        </w:rPr>
        <w:t>proiectului</w:t>
      </w:r>
    </w:p>
    <w:p w14:paraId="57EF797F" w14:textId="77777777" w:rsidR="00FB48F5" w:rsidRPr="00A93BF0" w:rsidRDefault="00FB48F5" w:rsidP="00FB48F5">
      <w:pPr>
        <w:tabs>
          <w:tab w:val="left" w:pos="142"/>
        </w:tabs>
        <w:spacing w:before="143" w:after="0" w:line="276" w:lineRule="auto"/>
        <w:ind w:left="-142"/>
        <w:rPr>
          <w:rFonts w:ascii="Arial" w:eastAsia="Calibri" w:hAnsi="Arial" w:cs="Arial"/>
          <w:sz w:val="24"/>
          <w:szCs w:val="24"/>
          <w:lang w:val="ro-RO"/>
        </w:rPr>
      </w:pPr>
      <w:r w:rsidRPr="00A93BF0">
        <w:rPr>
          <w:rFonts w:ascii="Arial" w:eastAsia="Calibri" w:hAnsi="Arial" w:cs="Arial"/>
          <w:sz w:val="24"/>
          <w:szCs w:val="24"/>
          <w:lang w:val="ro-RO"/>
        </w:rPr>
        <w:t xml:space="preserve">În </w:t>
      </w:r>
      <w:proofErr w:type="spellStart"/>
      <w:r w:rsidRPr="00A93BF0">
        <w:rPr>
          <w:rFonts w:ascii="Arial" w:eastAsia="Calibri" w:hAnsi="Arial" w:cs="Arial"/>
          <w:sz w:val="24"/>
          <w:szCs w:val="24"/>
          <w:lang w:val="ro-RO"/>
        </w:rPr>
        <w:t>activităţile</w:t>
      </w:r>
      <w:proofErr w:type="spellEnd"/>
      <w:r w:rsidRPr="00A93BF0">
        <w:rPr>
          <w:rFonts w:ascii="Arial" w:eastAsia="Calibri" w:hAnsi="Arial" w:cs="Arial"/>
          <w:sz w:val="24"/>
          <w:szCs w:val="24"/>
          <w:lang w:val="ro-RO"/>
        </w:rPr>
        <w:t xml:space="preserve"> de exploatare</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forestieră</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pot</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apare</w:t>
      </w:r>
      <w:r w:rsidRPr="00A93BF0">
        <w:rPr>
          <w:rFonts w:ascii="Arial" w:eastAsia="Calibri" w:hAnsi="Arial" w:cs="Arial"/>
          <w:spacing w:val="-1"/>
          <w:sz w:val="24"/>
          <w:szCs w:val="24"/>
          <w:lang w:val="ro-RO"/>
        </w:rPr>
        <w:t xml:space="preserve"> </w:t>
      </w:r>
      <w:proofErr w:type="spellStart"/>
      <w:r w:rsidRPr="00A93BF0">
        <w:rPr>
          <w:rFonts w:ascii="Arial" w:eastAsia="Calibri" w:hAnsi="Arial" w:cs="Arial"/>
          <w:sz w:val="24"/>
          <w:szCs w:val="24"/>
          <w:lang w:val="ro-RO"/>
        </w:rPr>
        <w:t>situaţii</w:t>
      </w:r>
      <w:proofErr w:type="spellEnd"/>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de</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poluare</w:t>
      </w:r>
      <w:r w:rsidRPr="00A93BF0">
        <w:rPr>
          <w:rFonts w:ascii="Arial" w:eastAsia="Calibri" w:hAnsi="Arial" w:cs="Arial"/>
          <w:spacing w:val="-1"/>
          <w:sz w:val="24"/>
          <w:szCs w:val="24"/>
          <w:lang w:val="ro-RO"/>
        </w:rPr>
        <w:t xml:space="preserve"> </w:t>
      </w:r>
      <w:r w:rsidRPr="00A93BF0">
        <w:rPr>
          <w:rFonts w:ascii="Arial" w:eastAsia="Calibri" w:hAnsi="Arial" w:cs="Arial"/>
          <w:sz w:val="24"/>
          <w:szCs w:val="24"/>
          <w:lang w:val="ro-RO"/>
        </w:rPr>
        <w:t>a</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solului</w:t>
      </w:r>
      <w:r w:rsidRPr="00A93BF0">
        <w:rPr>
          <w:rFonts w:ascii="Arial" w:eastAsia="Calibri" w:hAnsi="Arial" w:cs="Arial"/>
          <w:spacing w:val="-2"/>
          <w:sz w:val="24"/>
          <w:szCs w:val="24"/>
          <w:lang w:val="ro-RO"/>
        </w:rPr>
        <w:t xml:space="preserve"> </w:t>
      </w:r>
      <w:r w:rsidRPr="00A93BF0">
        <w:rPr>
          <w:rFonts w:ascii="Arial" w:eastAsia="Calibri" w:hAnsi="Arial" w:cs="Arial"/>
          <w:sz w:val="24"/>
          <w:szCs w:val="24"/>
          <w:lang w:val="ro-RO"/>
        </w:rPr>
        <w:t>datorită:</w:t>
      </w:r>
    </w:p>
    <w:p w14:paraId="1914EDAF" w14:textId="77777777" w:rsidR="00FB48F5" w:rsidRPr="00A93BF0" w:rsidRDefault="00FB48F5" w:rsidP="00FB48F5">
      <w:pPr>
        <w:widowControl w:val="0"/>
        <w:numPr>
          <w:ilvl w:val="0"/>
          <w:numId w:val="11"/>
        </w:numPr>
        <w:tabs>
          <w:tab w:val="left" w:pos="142"/>
          <w:tab w:val="left" w:pos="1127"/>
        </w:tabs>
        <w:autoSpaceDE w:val="0"/>
        <w:autoSpaceDN w:val="0"/>
        <w:spacing w:before="141" w:after="0" w:line="240" w:lineRule="auto"/>
        <w:ind w:left="-142" w:right="279" w:firstLine="578"/>
        <w:rPr>
          <w:rFonts w:ascii="Arial" w:eastAsia="Microsoft Sans Serif" w:hAnsi="Arial" w:cs="Arial"/>
          <w:sz w:val="24"/>
          <w:szCs w:val="24"/>
          <w:lang w:val="ro-RO"/>
        </w:rPr>
      </w:pPr>
      <w:r w:rsidRPr="00A93BF0">
        <w:rPr>
          <w:rFonts w:ascii="Arial" w:eastAsia="Microsoft Sans Serif" w:hAnsi="Arial" w:cs="Arial"/>
          <w:sz w:val="24"/>
          <w:szCs w:val="24"/>
          <w:lang w:val="ro-RO"/>
        </w:rPr>
        <w:t>eroziunii</w:t>
      </w:r>
      <w:r w:rsidRPr="00A93BF0">
        <w:rPr>
          <w:rFonts w:ascii="Arial" w:eastAsia="Microsoft Sans Serif" w:hAnsi="Arial" w:cs="Arial"/>
          <w:spacing w:val="20"/>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23"/>
          <w:sz w:val="24"/>
          <w:szCs w:val="24"/>
          <w:lang w:val="ro-RO"/>
        </w:rPr>
        <w:t xml:space="preserve"> </w:t>
      </w:r>
      <w:proofErr w:type="spellStart"/>
      <w:r w:rsidRPr="00A93BF0">
        <w:rPr>
          <w:rFonts w:ascii="Arial" w:eastAsia="Microsoft Sans Serif" w:hAnsi="Arial" w:cs="Arial"/>
          <w:sz w:val="24"/>
          <w:szCs w:val="24"/>
          <w:lang w:val="ro-RO"/>
        </w:rPr>
        <w:t>suprafaţă</w:t>
      </w:r>
      <w:proofErr w:type="spellEnd"/>
      <w:r w:rsidRPr="00A93BF0">
        <w:rPr>
          <w:rFonts w:ascii="Arial" w:eastAsia="Microsoft Sans Serif" w:hAnsi="Arial" w:cs="Arial"/>
          <w:spacing w:val="23"/>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23"/>
          <w:sz w:val="24"/>
          <w:szCs w:val="24"/>
          <w:lang w:val="ro-RO"/>
        </w:rPr>
        <w:t xml:space="preserve"> </w:t>
      </w:r>
      <w:r w:rsidRPr="00A93BF0">
        <w:rPr>
          <w:rFonts w:ascii="Arial" w:eastAsia="Microsoft Sans Serif" w:hAnsi="Arial" w:cs="Arial"/>
          <w:sz w:val="24"/>
          <w:szCs w:val="24"/>
          <w:lang w:val="ro-RO"/>
        </w:rPr>
        <w:t>urma</w:t>
      </w:r>
      <w:r w:rsidRPr="00A93BF0">
        <w:rPr>
          <w:rFonts w:ascii="Arial" w:eastAsia="Microsoft Sans Serif" w:hAnsi="Arial" w:cs="Arial"/>
          <w:spacing w:val="23"/>
          <w:sz w:val="24"/>
          <w:szCs w:val="24"/>
          <w:lang w:val="ro-RO"/>
        </w:rPr>
        <w:t xml:space="preserve"> </w:t>
      </w:r>
      <w:r w:rsidRPr="00A93BF0">
        <w:rPr>
          <w:rFonts w:ascii="Arial" w:eastAsia="Microsoft Sans Serif" w:hAnsi="Arial" w:cs="Arial"/>
          <w:sz w:val="24"/>
          <w:szCs w:val="24"/>
          <w:lang w:val="ro-RO"/>
        </w:rPr>
        <w:t>transportului</w:t>
      </w:r>
      <w:r w:rsidRPr="00A93BF0">
        <w:rPr>
          <w:rFonts w:ascii="Arial" w:eastAsia="Microsoft Sans Serif" w:hAnsi="Arial" w:cs="Arial"/>
          <w:spacing w:val="22"/>
          <w:sz w:val="24"/>
          <w:szCs w:val="24"/>
          <w:lang w:val="ro-RO"/>
        </w:rPr>
        <w:t xml:space="preserve"> </w:t>
      </w:r>
      <w:r w:rsidRPr="00A93BF0">
        <w:rPr>
          <w:rFonts w:ascii="Arial" w:eastAsia="Microsoft Sans Serif" w:hAnsi="Arial" w:cs="Arial"/>
          <w:sz w:val="24"/>
          <w:szCs w:val="24"/>
          <w:lang w:val="ro-RO"/>
        </w:rPr>
        <w:t>necorespunzător</w:t>
      </w:r>
      <w:r w:rsidRPr="00A93BF0">
        <w:rPr>
          <w:rFonts w:ascii="Arial" w:eastAsia="Microsoft Sans Serif" w:hAnsi="Arial" w:cs="Arial"/>
          <w:spacing w:val="22"/>
          <w:sz w:val="24"/>
          <w:szCs w:val="24"/>
          <w:lang w:val="ro-RO"/>
        </w:rPr>
        <w:t xml:space="preserve"> </w:t>
      </w:r>
      <w:r w:rsidRPr="00A93BF0">
        <w:rPr>
          <w:rFonts w:ascii="Arial" w:eastAsia="Microsoft Sans Serif" w:hAnsi="Arial" w:cs="Arial"/>
          <w:sz w:val="24"/>
          <w:szCs w:val="24"/>
          <w:lang w:val="ro-RO"/>
        </w:rPr>
        <w:t>(prin</w:t>
      </w:r>
      <w:r w:rsidRPr="00A93BF0">
        <w:rPr>
          <w:rFonts w:ascii="Arial" w:eastAsia="Microsoft Sans Serif" w:hAnsi="Arial" w:cs="Arial"/>
          <w:spacing w:val="23"/>
          <w:sz w:val="24"/>
          <w:szCs w:val="24"/>
          <w:lang w:val="ro-RO"/>
        </w:rPr>
        <w:t xml:space="preserve"> </w:t>
      </w:r>
      <w:r w:rsidRPr="00A93BF0">
        <w:rPr>
          <w:rFonts w:ascii="Arial" w:eastAsia="Microsoft Sans Serif" w:hAnsi="Arial" w:cs="Arial"/>
          <w:sz w:val="24"/>
          <w:szCs w:val="24"/>
          <w:lang w:val="ro-RO"/>
        </w:rPr>
        <w:t>târâire</w:t>
      </w:r>
      <w:r w:rsidRPr="00A93BF0">
        <w:rPr>
          <w:rFonts w:ascii="Arial" w:eastAsia="Microsoft Sans Serif" w:hAnsi="Arial" w:cs="Arial"/>
          <w:spacing w:val="23"/>
          <w:sz w:val="24"/>
          <w:szCs w:val="24"/>
          <w:lang w:val="ro-RO"/>
        </w:rPr>
        <w:t xml:space="preserve"> </w:t>
      </w:r>
      <w:r w:rsidRPr="00A93BF0">
        <w:rPr>
          <w:rFonts w:ascii="Arial" w:eastAsia="Microsoft Sans Serif" w:hAnsi="Arial" w:cs="Arial"/>
          <w:sz w:val="24"/>
          <w:szCs w:val="24"/>
          <w:lang w:val="ro-RO"/>
        </w:rPr>
        <w:t>sau</w:t>
      </w:r>
      <w:r w:rsidRPr="00A93BF0">
        <w:rPr>
          <w:rFonts w:ascii="Arial" w:eastAsia="Microsoft Sans Serif" w:hAnsi="Arial" w:cs="Arial"/>
          <w:spacing w:val="23"/>
          <w:sz w:val="24"/>
          <w:szCs w:val="24"/>
          <w:lang w:val="ro-RO"/>
        </w:rPr>
        <w:t xml:space="preserve"> </w:t>
      </w:r>
      <w:r w:rsidRPr="00A93BF0">
        <w:rPr>
          <w:rFonts w:ascii="Arial" w:eastAsia="Microsoft Sans Serif" w:hAnsi="Arial" w:cs="Arial"/>
          <w:sz w:val="24"/>
          <w:szCs w:val="24"/>
          <w:lang w:val="ro-RO"/>
        </w:rPr>
        <w:t>semi-</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târâire)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3"/>
          <w:sz w:val="24"/>
          <w:szCs w:val="24"/>
          <w:lang w:val="ro-RO"/>
        </w:rPr>
        <w:t xml:space="preserve"> </w:t>
      </w:r>
      <w:proofErr w:type="spellStart"/>
      <w:r w:rsidRPr="00A93BF0">
        <w:rPr>
          <w:rFonts w:ascii="Arial" w:eastAsia="Microsoft Sans Serif" w:hAnsi="Arial" w:cs="Arial"/>
          <w:sz w:val="24"/>
          <w:szCs w:val="24"/>
          <w:lang w:val="ro-RO"/>
        </w:rPr>
        <w:t>buştenilor</w:t>
      </w:r>
      <w:proofErr w:type="spellEnd"/>
      <w:r w:rsidRPr="00A93BF0">
        <w:rPr>
          <w:rFonts w:ascii="Arial" w:eastAsia="Microsoft Sans Serif" w:hAnsi="Arial" w:cs="Arial"/>
          <w:sz w:val="24"/>
          <w:szCs w:val="24"/>
          <w:lang w:val="ro-RO"/>
        </w:rPr>
        <w:t>;</w:t>
      </w:r>
    </w:p>
    <w:p w14:paraId="52EEFF4E" w14:textId="77777777" w:rsidR="00FB48F5" w:rsidRPr="00A93BF0" w:rsidRDefault="00FB48F5" w:rsidP="00FB48F5">
      <w:pPr>
        <w:widowControl w:val="0"/>
        <w:numPr>
          <w:ilvl w:val="0"/>
          <w:numId w:val="11"/>
        </w:numPr>
        <w:tabs>
          <w:tab w:val="left" w:pos="142"/>
          <w:tab w:val="left" w:pos="1106"/>
        </w:tabs>
        <w:autoSpaceDE w:val="0"/>
        <w:autoSpaceDN w:val="0"/>
        <w:spacing w:after="0" w:line="240" w:lineRule="auto"/>
        <w:ind w:left="-142" w:hanging="148"/>
        <w:rPr>
          <w:rFonts w:ascii="Arial" w:eastAsia="Microsoft Sans Serif" w:hAnsi="Arial" w:cs="Arial"/>
          <w:sz w:val="24"/>
          <w:szCs w:val="24"/>
          <w:lang w:val="ro-RO"/>
        </w:rPr>
      </w:pPr>
      <w:r w:rsidRPr="00A93BF0">
        <w:rPr>
          <w:rFonts w:ascii="Arial" w:eastAsia="Microsoft Sans Serif" w:hAnsi="Arial" w:cs="Arial"/>
          <w:sz w:val="24"/>
          <w:szCs w:val="24"/>
          <w:lang w:val="ro-RO"/>
        </w:rPr>
        <w:t>tasarea</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solului</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datorită deplasării</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utilajelor</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pe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căile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acces;</w:t>
      </w:r>
    </w:p>
    <w:p w14:paraId="35C53E09" w14:textId="77777777" w:rsidR="00FB48F5" w:rsidRPr="00A93BF0" w:rsidRDefault="00FB48F5" w:rsidP="00FB48F5">
      <w:pPr>
        <w:widowControl w:val="0"/>
        <w:numPr>
          <w:ilvl w:val="0"/>
          <w:numId w:val="11"/>
        </w:numPr>
        <w:tabs>
          <w:tab w:val="left" w:pos="142"/>
          <w:tab w:val="left" w:pos="1106"/>
        </w:tabs>
        <w:autoSpaceDE w:val="0"/>
        <w:autoSpaceDN w:val="0"/>
        <w:spacing w:before="144" w:after="0" w:line="240" w:lineRule="auto"/>
        <w:ind w:left="-142" w:hanging="148"/>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alegerea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inadecvată</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traseelor</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căilor</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provizorii</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acces;</w:t>
      </w:r>
    </w:p>
    <w:p w14:paraId="6AE9ABEB" w14:textId="77777777" w:rsidR="00FB48F5" w:rsidRPr="00A93BF0" w:rsidRDefault="00FB48F5" w:rsidP="00FB48F5">
      <w:pPr>
        <w:widowControl w:val="0"/>
        <w:numPr>
          <w:ilvl w:val="0"/>
          <w:numId w:val="11"/>
        </w:numPr>
        <w:tabs>
          <w:tab w:val="left" w:pos="142"/>
          <w:tab w:val="left" w:pos="1149"/>
        </w:tabs>
        <w:autoSpaceDE w:val="0"/>
        <w:autoSpaceDN w:val="0"/>
        <w:spacing w:before="141" w:after="0" w:line="240" w:lineRule="auto"/>
        <w:ind w:left="-142" w:right="282" w:firstLine="719"/>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pierderi accidentale de </w:t>
      </w:r>
      <w:proofErr w:type="spellStart"/>
      <w:r w:rsidRPr="00A93BF0">
        <w:rPr>
          <w:rFonts w:ascii="Arial" w:eastAsia="Microsoft Sans Serif" w:hAnsi="Arial" w:cs="Arial"/>
          <w:sz w:val="24"/>
          <w:szCs w:val="24"/>
          <w:lang w:val="ro-RO"/>
        </w:rPr>
        <w:t>carburanţi</w:t>
      </w:r>
      <w:proofErr w:type="spellEnd"/>
      <w:r w:rsidRPr="00A93BF0">
        <w:rPr>
          <w:rFonts w:ascii="Arial" w:eastAsia="Microsoft Sans Serif" w:hAnsi="Arial" w:cs="Arial"/>
          <w:sz w:val="24"/>
          <w:szCs w:val="24"/>
          <w:lang w:val="ro-RO"/>
        </w:rPr>
        <w:t xml:space="preserv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/sau </w:t>
      </w:r>
      <w:proofErr w:type="spellStart"/>
      <w:r w:rsidRPr="00A93BF0">
        <w:rPr>
          <w:rFonts w:ascii="Arial" w:eastAsia="Microsoft Sans Serif" w:hAnsi="Arial" w:cs="Arial"/>
          <w:sz w:val="24"/>
          <w:szCs w:val="24"/>
          <w:lang w:val="ro-RO"/>
        </w:rPr>
        <w:t>lubrifianţi</w:t>
      </w:r>
      <w:proofErr w:type="spellEnd"/>
      <w:r w:rsidRPr="00A93BF0">
        <w:rPr>
          <w:rFonts w:ascii="Arial" w:eastAsia="Microsoft Sans Serif" w:hAnsi="Arial" w:cs="Arial"/>
          <w:sz w:val="24"/>
          <w:szCs w:val="24"/>
          <w:lang w:val="ro-RO"/>
        </w:rPr>
        <w:t xml:space="preserve"> de la utilajele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/sau mijloacele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auto</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care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deservesc</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activitatea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de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exploatare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forestieră;</w:t>
      </w:r>
    </w:p>
    <w:p w14:paraId="21754F9B" w14:textId="77777777" w:rsidR="00FB48F5" w:rsidRPr="00A93BF0" w:rsidRDefault="00FB48F5" w:rsidP="00FB48F5">
      <w:pPr>
        <w:widowControl w:val="0"/>
        <w:numPr>
          <w:ilvl w:val="0"/>
          <w:numId w:val="11"/>
        </w:numPr>
        <w:tabs>
          <w:tab w:val="left" w:pos="142"/>
          <w:tab w:val="left" w:pos="1106"/>
        </w:tabs>
        <w:autoSpaceDE w:val="0"/>
        <w:autoSpaceDN w:val="0"/>
        <w:spacing w:after="0" w:line="240" w:lineRule="auto"/>
        <w:ind w:left="-142" w:hanging="148"/>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depozitarea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/sau</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stocarea</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temporară</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necorespunzătoare</w:t>
      </w:r>
      <w:r w:rsidRPr="00A93BF0">
        <w:rPr>
          <w:rFonts w:ascii="Arial" w:eastAsia="Microsoft Sans Serif" w:hAnsi="Arial" w:cs="Arial"/>
          <w:spacing w:val="-3"/>
          <w:sz w:val="24"/>
          <w:szCs w:val="24"/>
          <w:lang w:val="ro-RO"/>
        </w:rPr>
        <w:t xml:space="preserve"> </w:t>
      </w:r>
      <w:r w:rsidRPr="00A93BF0">
        <w:rPr>
          <w:rFonts w:ascii="Arial" w:eastAsia="Microsoft Sans Serif" w:hAnsi="Arial" w:cs="Arial"/>
          <w:sz w:val="24"/>
          <w:szCs w:val="24"/>
          <w:lang w:val="ro-RO"/>
        </w:rPr>
        <w:t>a</w:t>
      </w:r>
      <w:r w:rsidRPr="00A93BF0">
        <w:rPr>
          <w:rFonts w:ascii="Arial" w:eastAsia="Microsoft Sans Serif" w:hAnsi="Arial" w:cs="Arial"/>
          <w:spacing w:val="-1"/>
          <w:sz w:val="24"/>
          <w:szCs w:val="24"/>
          <w:lang w:val="ro-RO"/>
        </w:rPr>
        <w:t xml:space="preserve"> </w:t>
      </w:r>
      <w:proofErr w:type="spellStart"/>
      <w:r w:rsidRPr="00A93BF0">
        <w:rPr>
          <w:rFonts w:ascii="Arial" w:eastAsia="Microsoft Sans Serif" w:hAnsi="Arial" w:cs="Arial"/>
          <w:sz w:val="24"/>
          <w:szCs w:val="24"/>
          <w:lang w:val="ro-RO"/>
        </w:rPr>
        <w:t>deşeurilor</w:t>
      </w:r>
      <w:proofErr w:type="spellEnd"/>
      <w:r w:rsidRPr="00A93BF0">
        <w:rPr>
          <w:rFonts w:ascii="Arial" w:eastAsia="Microsoft Sans Serif" w:hAnsi="Arial" w:cs="Arial"/>
          <w:sz w:val="24"/>
          <w:szCs w:val="24"/>
          <w:lang w:val="ro-RO"/>
        </w:rPr>
        <w:t>.</w:t>
      </w:r>
    </w:p>
    <w:p w14:paraId="2C7BC341" w14:textId="77777777" w:rsidR="00FB48F5" w:rsidRPr="00A93BF0" w:rsidRDefault="00FB48F5" w:rsidP="00FB48F5">
      <w:pPr>
        <w:tabs>
          <w:tab w:val="left" w:pos="142"/>
        </w:tabs>
        <w:spacing w:before="141" w:after="0" w:line="276" w:lineRule="auto"/>
        <w:ind w:left="-142" w:right="293" w:firstLine="719"/>
        <w:jc w:val="both"/>
        <w:rPr>
          <w:rFonts w:ascii="Arial" w:eastAsia="Calibri" w:hAnsi="Arial" w:cs="Arial"/>
          <w:sz w:val="24"/>
          <w:szCs w:val="24"/>
          <w:lang w:val="pt-BR"/>
        </w:rPr>
      </w:pPr>
      <w:r w:rsidRPr="00A93BF0">
        <w:rPr>
          <w:rFonts w:ascii="Arial" w:eastAsia="Calibri" w:hAnsi="Arial" w:cs="Arial"/>
          <w:sz w:val="24"/>
          <w:szCs w:val="24"/>
          <w:lang w:val="pt-BR"/>
        </w:rPr>
        <w:t>Prin implementarea planului în zona propusă se va genera un potenţial impact asupra</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factorului de</w:t>
      </w:r>
      <w:r w:rsidRPr="00A93BF0">
        <w:rPr>
          <w:rFonts w:ascii="Arial" w:eastAsia="Calibri" w:hAnsi="Arial" w:cs="Arial"/>
          <w:spacing w:val="1"/>
          <w:sz w:val="24"/>
          <w:szCs w:val="24"/>
          <w:lang w:val="pt-BR"/>
        </w:rPr>
        <w:t xml:space="preserve"> </w:t>
      </w:r>
      <w:r w:rsidRPr="00A93BF0">
        <w:rPr>
          <w:rFonts w:ascii="Arial" w:eastAsia="Calibri" w:hAnsi="Arial" w:cs="Arial"/>
          <w:sz w:val="24"/>
          <w:szCs w:val="24"/>
          <w:lang w:val="pt-BR"/>
        </w:rPr>
        <w:t>mediu</w:t>
      </w:r>
      <w:r w:rsidRPr="00A93BF0">
        <w:rPr>
          <w:rFonts w:ascii="Arial" w:eastAsia="Calibri" w:hAnsi="Arial" w:cs="Arial"/>
          <w:spacing w:val="3"/>
          <w:sz w:val="24"/>
          <w:szCs w:val="24"/>
          <w:lang w:val="pt-BR"/>
        </w:rPr>
        <w:t xml:space="preserve"> </w:t>
      </w:r>
      <w:r w:rsidRPr="00A93BF0">
        <w:rPr>
          <w:rFonts w:ascii="Arial" w:eastAsia="Calibri" w:hAnsi="Arial" w:cs="Arial"/>
          <w:sz w:val="24"/>
          <w:szCs w:val="24"/>
          <w:lang w:val="pt-BR"/>
        </w:rPr>
        <w:t>sol</w:t>
      </w:r>
      <w:r w:rsidRPr="00A93BF0">
        <w:rPr>
          <w:rFonts w:ascii="Arial" w:eastAsia="Calibri" w:hAnsi="Arial" w:cs="Arial"/>
          <w:spacing w:val="2"/>
          <w:sz w:val="24"/>
          <w:szCs w:val="24"/>
          <w:lang w:val="pt-BR"/>
        </w:rPr>
        <w:t xml:space="preserve"> </w:t>
      </w:r>
      <w:r w:rsidRPr="00A93BF0">
        <w:rPr>
          <w:rFonts w:ascii="Arial" w:eastAsia="Calibri" w:hAnsi="Arial" w:cs="Arial"/>
          <w:sz w:val="24"/>
          <w:szCs w:val="24"/>
          <w:lang w:val="pt-BR"/>
        </w:rPr>
        <w:t>de</w:t>
      </w:r>
      <w:r w:rsidRPr="00A93BF0">
        <w:rPr>
          <w:rFonts w:ascii="Arial" w:eastAsia="Calibri" w:hAnsi="Arial" w:cs="Arial"/>
          <w:spacing w:val="3"/>
          <w:sz w:val="24"/>
          <w:szCs w:val="24"/>
          <w:lang w:val="pt-BR"/>
        </w:rPr>
        <w:t xml:space="preserve"> </w:t>
      </w:r>
      <w:r w:rsidRPr="00A93BF0">
        <w:rPr>
          <w:rFonts w:ascii="Arial" w:eastAsia="Calibri" w:hAnsi="Arial" w:cs="Arial"/>
          <w:sz w:val="24"/>
          <w:szCs w:val="24"/>
          <w:lang w:val="pt-BR"/>
        </w:rPr>
        <w:t>tip:</w:t>
      </w:r>
    </w:p>
    <w:p w14:paraId="22FE5534" w14:textId="77777777" w:rsidR="00FB48F5" w:rsidRPr="00A93BF0" w:rsidRDefault="00FB48F5" w:rsidP="00FB48F5">
      <w:pPr>
        <w:widowControl w:val="0"/>
        <w:numPr>
          <w:ilvl w:val="0"/>
          <w:numId w:val="11"/>
        </w:numPr>
        <w:tabs>
          <w:tab w:val="left" w:pos="142"/>
          <w:tab w:val="left" w:pos="1108"/>
        </w:tabs>
        <w:autoSpaceDE w:val="0"/>
        <w:autoSpaceDN w:val="0"/>
        <w:spacing w:after="0" w:line="240" w:lineRule="auto"/>
        <w:ind w:left="-142" w:right="280" w:firstLine="719"/>
        <w:jc w:val="both"/>
        <w:rPr>
          <w:rFonts w:ascii="Arial" w:eastAsia="Microsoft Sans Serif" w:hAnsi="Arial" w:cs="Arial"/>
          <w:sz w:val="24"/>
          <w:szCs w:val="24"/>
          <w:lang w:val="ro-RO"/>
        </w:rPr>
      </w:pPr>
      <w:r w:rsidRPr="00A93BF0">
        <w:rPr>
          <w:rFonts w:ascii="Arial" w:eastAsia="Microsoft Sans Serif" w:hAnsi="Arial" w:cs="Arial"/>
          <w:spacing w:val="-1"/>
          <w:sz w:val="24"/>
          <w:szCs w:val="24"/>
          <w:lang w:val="ro-RO"/>
        </w:rPr>
        <w:t xml:space="preserve">Direct </w:t>
      </w:r>
      <w:r w:rsidRPr="00A93BF0">
        <w:rPr>
          <w:rFonts w:ascii="Arial" w:eastAsia="Microsoft Sans Serif" w:hAnsi="Arial" w:cs="Arial"/>
          <w:spacing w:val="-1"/>
          <w:w w:val="160"/>
          <w:sz w:val="24"/>
          <w:szCs w:val="24"/>
          <w:lang w:val="ro-RO"/>
        </w:rPr>
        <w:t xml:space="preserve">– </w:t>
      </w:r>
      <w:r w:rsidRPr="00A93BF0">
        <w:rPr>
          <w:rFonts w:ascii="Arial" w:eastAsia="Microsoft Sans Serif" w:hAnsi="Arial" w:cs="Arial"/>
          <w:spacing w:val="-1"/>
          <w:sz w:val="24"/>
          <w:szCs w:val="24"/>
          <w:lang w:val="ro-RO"/>
        </w:rPr>
        <w:t xml:space="preserve">impact </w:t>
      </w:r>
      <w:r w:rsidRPr="00A93BF0">
        <w:rPr>
          <w:rFonts w:ascii="Arial" w:eastAsia="Microsoft Sans Serif" w:hAnsi="Arial" w:cs="Arial"/>
          <w:sz w:val="24"/>
          <w:szCs w:val="24"/>
          <w:lang w:val="ro-RO"/>
        </w:rPr>
        <w:t>fizic negativ asupra solului, incluzând modificarea echilibrului existent</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sz w:val="24"/>
          <w:szCs w:val="24"/>
          <w:lang w:val="ro-RO"/>
        </w:rPr>
        <w:t xml:space="preserve">al solului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impactul datorat lucrărilor propuse prin amenajamentul silvic. În timp ce ambele</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tipuri de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impact</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sunt</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inevitabile,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ambele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sunt reversibile</w:t>
      </w:r>
      <w:r w:rsidRPr="00A93BF0">
        <w:rPr>
          <w:rFonts w:ascii="Arial" w:eastAsia="Microsoft Sans Serif" w:hAnsi="Arial" w:cs="Arial"/>
          <w:spacing w:val="2"/>
          <w:sz w:val="24"/>
          <w:szCs w:val="24"/>
          <w:lang w:val="ro-RO"/>
        </w:rPr>
        <w:t xml:space="preserve"> </w:t>
      </w:r>
      <w:r w:rsidRPr="00A93BF0">
        <w:rPr>
          <w:rFonts w:ascii="Arial" w:eastAsia="Microsoft Sans Serif" w:hAnsi="Arial" w:cs="Arial"/>
          <w:sz w:val="24"/>
          <w:szCs w:val="24"/>
          <w:lang w:val="ro-RO"/>
        </w:rPr>
        <w:t>în</w:t>
      </w:r>
      <w:r w:rsidRPr="00A93BF0">
        <w:rPr>
          <w:rFonts w:ascii="Arial" w:eastAsia="Microsoft Sans Serif" w:hAnsi="Arial" w:cs="Arial"/>
          <w:spacing w:val="2"/>
          <w:sz w:val="24"/>
          <w:szCs w:val="24"/>
          <w:lang w:val="ro-RO"/>
        </w:rPr>
        <w:t xml:space="preserve"> </w:t>
      </w:r>
      <w:proofErr w:type="spellStart"/>
      <w:r w:rsidRPr="00A93BF0">
        <w:rPr>
          <w:rFonts w:ascii="Arial" w:eastAsia="Microsoft Sans Serif" w:hAnsi="Arial" w:cs="Arial"/>
          <w:sz w:val="24"/>
          <w:szCs w:val="24"/>
          <w:lang w:val="ro-RO"/>
        </w:rPr>
        <w:t>aceeaşi</w:t>
      </w:r>
      <w:proofErr w:type="spellEnd"/>
      <w:r w:rsidRPr="00A93BF0">
        <w:rPr>
          <w:rFonts w:ascii="Arial" w:eastAsia="Microsoft Sans Serif" w:hAnsi="Arial" w:cs="Arial"/>
          <w:sz w:val="24"/>
          <w:szCs w:val="24"/>
          <w:lang w:val="ro-RO"/>
        </w:rPr>
        <w:t xml:space="preserve"> măsură;</w:t>
      </w:r>
    </w:p>
    <w:p w14:paraId="12177566" w14:textId="77777777" w:rsidR="00FB48F5" w:rsidRPr="00A93BF0" w:rsidRDefault="00FB48F5" w:rsidP="00FB48F5">
      <w:pPr>
        <w:widowControl w:val="0"/>
        <w:numPr>
          <w:ilvl w:val="0"/>
          <w:numId w:val="11"/>
        </w:numPr>
        <w:tabs>
          <w:tab w:val="left" w:pos="142"/>
          <w:tab w:val="left" w:pos="1113"/>
        </w:tabs>
        <w:autoSpaceDE w:val="0"/>
        <w:autoSpaceDN w:val="0"/>
        <w:spacing w:before="1" w:after="0" w:line="240" w:lineRule="auto"/>
        <w:ind w:left="-142" w:right="284" w:firstLine="719"/>
        <w:jc w:val="both"/>
        <w:rPr>
          <w:rFonts w:ascii="Arial" w:eastAsia="Microsoft Sans Serif" w:hAnsi="Arial" w:cs="Arial"/>
          <w:sz w:val="24"/>
          <w:szCs w:val="24"/>
          <w:lang w:val="ro-RO"/>
        </w:rPr>
      </w:pPr>
      <w:r w:rsidRPr="00A93BF0">
        <w:rPr>
          <w:rFonts w:ascii="Arial" w:eastAsia="Microsoft Sans Serif" w:hAnsi="Arial" w:cs="Arial"/>
          <w:sz w:val="24"/>
          <w:szCs w:val="24"/>
          <w:lang w:val="ro-RO"/>
        </w:rPr>
        <w:lastRenderedPageBreak/>
        <w:t xml:space="preserve">Indirect – impact fizic negativ datorat eroziunii </w:t>
      </w:r>
      <w:proofErr w:type="spellStart"/>
      <w:r w:rsidRPr="00A93BF0">
        <w:rPr>
          <w:rFonts w:ascii="Arial" w:eastAsia="Microsoft Sans Serif" w:hAnsi="Arial" w:cs="Arial"/>
          <w:sz w:val="24"/>
          <w:szCs w:val="24"/>
          <w:lang w:val="ro-RO"/>
        </w:rPr>
        <w:t>şi</w:t>
      </w:r>
      <w:proofErr w:type="spellEnd"/>
      <w:r w:rsidRPr="00A93BF0">
        <w:rPr>
          <w:rFonts w:ascii="Arial" w:eastAsia="Microsoft Sans Serif" w:hAnsi="Arial" w:cs="Arial"/>
          <w:sz w:val="24"/>
          <w:szCs w:val="24"/>
          <w:lang w:val="ro-RO"/>
        </w:rPr>
        <w:t xml:space="preserve"> alterării subsolului în urma lucrărilor</w:t>
      </w:r>
      <w:r w:rsidRPr="00A93BF0">
        <w:rPr>
          <w:rFonts w:ascii="Arial" w:eastAsia="Microsoft Sans Serif" w:hAnsi="Arial" w:cs="Arial"/>
          <w:spacing w:val="1"/>
          <w:sz w:val="24"/>
          <w:szCs w:val="24"/>
          <w:lang w:val="ro-RO"/>
        </w:rPr>
        <w:t xml:space="preserve"> </w:t>
      </w:r>
      <w:r w:rsidRPr="00A93BF0">
        <w:rPr>
          <w:rFonts w:ascii="Arial" w:eastAsia="Microsoft Sans Serif" w:hAnsi="Arial" w:cs="Arial"/>
          <w:sz w:val="24"/>
          <w:szCs w:val="24"/>
          <w:lang w:val="ro-RO"/>
        </w:rPr>
        <w:t>executate în cadrul amenajamentului silvic, însă după terminarea lucrărilor zonele afectate se</w:t>
      </w:r>
      <w:r w:rsidRPr="00A93BF0">
        <w:rPr>
          <w:rFonts w:ascii="Arial" w:eastAsia="Microsoft Sans Serif" w:hAnsi="Arial" w:cs="Arial"/>
          <w:spacing w:val="-61"/>
          <w:sz w:val="24"/>
          <w:szCs w:val="24"/>
          <w:lang w:val="ro-RO"/>
        </w:rPr>
        <w:t xml:space="preserve"> </w:t>
      </w:r>
      <w:r w:rsidRPr="00A93BF0">
        <w:rPr>
          <w:rFonts w:ascii="Arial" w:eastAsia="Microsoft Sans Serif" w:hAnsi="Arial" w:cs="Arial"/>
          <w:w w:val="105"/>
          <w:sz w:val="24"/>
          <w:szCs w:val="24"/>
          <w:lang w:val="ro-RO"/>
        </w:rPr>
        <w:t>vor</w:t>
      </w:r>
      <w:r w:rsidRPr="00A93BF0">
        <w:rPr>
          <w:rFonts w:ascii="Arial" w:eastAsia="Microsoft Sans Serif" w:hAnsi="Arial" w:cs="Arial"/>
          <w:spacing w:val="-5"/>
          <w:w w:val="105"/>
          <w:sz w:val="24"/>
          <w:szCs w:val="24"/>
          <w:lang w:val="ro-RO"/>
        </w:rPr>
        <w:t xml:space="preserve"> </w:t>
      </w:r>
      <w:r w:rsidRPr="00A93BF0">
        <w:rPr>
          <w:rFonts w:ascii="Arial" w:eastAsia="Microsoft Sans Serif" w:hAnsi="Arial" w:cs="Arial"/>
          <w:w w:val="105"/>
          <w:sz w:val="24"/>
          <w:szCs w:val="24"/>
          <w:lang w:val="ro-RO"/>
        </w:rPr>
        <w:t>regenera</w:t>
      </w:r>
      <w:r w:rsidRPr="00A93BF0">
        <w:rPr>
          <w:rFonts w:ascii="Arial" w:eastAsia="Microsoft Sans Serif" w:hAnsi="Arial" w:cs="Arial"/>
          <w:spacing w:val="-5"/>
          <w:w w:val="105"/>
          <w:sz w:val="24"/>
          <w:szCs w:val="24"/>
          <w:lang w:val="ro-RO"/>
        </w:rPr>
        <w:t xml:space="preserve"> </w:t>
      </w:r>
      <w:r w:rsidRPr="00A93BF0">
        <w:rPr>
          <w:rFonts w:ascii="Arial" w:eastAsia="Microsoft Sans Serif" w:hAnsi="Arial" w:cs="Arial"/>
          <w:w w:val="105"/>
          <w:sz w:val="24"/>
          <w:szCs w:val="24"/>
          <w:lang w:val="ro-RO"/>
        </w:rPr>
        <w:t>rapid,</w:t>
      </w:r>
      <w:r w:rsidRPr="00A93BF0">
        <w:rPr>
          <w:rFonts w:ascii="Arial" w:eastAsia="Microsoft Sans Serif" w:hAnsi="Arial" w:cs="Arial"/>
          <w:spacing w:val="-6"/>
          <w:w w:val="105"/>
          <w:sz w:val="24"/>
          <w:szCs w:val="24"/>
          <w:lang w:val="ro-RO"/>
        </w:rPr>
        <w:t xml:space="preserve"> </w:t>
      </w:r>
      <w:r w:rsidRPr="00A93BF0">
        <w:rPr>
          <w:rFonts w:ascii="Arial" w:eastAsia="Microsoft Sans Serif" w:hAnsi="Arial" w:cs="Arial"/>
          <w:w w:val="105"/>
          <w:sz w:val="24"/>
          <w:szCs w:val="24"/>
          <w:lang w:val="ro-RO"/>
        </w:rPr>
        <w:t>având</w:t>
      </w:r>
      <w:r w:rsidRPr="00A93BF0">
        <w:rPr>
          <w:rFonts w:ascii="Arial" w:eastAsia="Microsoft Sans Serif" w:hAnsi="Arial" w:cs="Arial"/>
          <w:spacing w:val="-4"/>
          <w:w w:val="105"/>
          <w:sz w:val="24"/>
          <w:szCs w:val="24"/>
          <w:lang w:val="ro-RO"/>
        </w:rPr>
        <w:t xml:space="preserve"> </w:t>
      </w:r>
      <w:r w:rsidRPr="00A93BF0">
        <w:rPr>
          <w:rFonts w:ascii="Arial" w:eastAsia="Microsoft Sans Serif" w:hAnsi="Arial" w:cs="Arial"/>
          <w:w w:val="105"/>
          <w:sz w:val="24"/>
          <w:szCs w:val="24"/>
          <w:lang w:val="ro-RO"/>
        </w:rPr>
        <w:t>în</w:t>
      </w:r>
      <w:r w:rsidRPr="00A93BF0">
        <w:rPr>
          <w:rFonts w:ascii="Arial" w:eastAsia="Microsoft Sans Serif" w:hAnsi="Arial" w:cs="Arial"/>
          <w:spacing w:val="-4"/>
          <w:w w:val="105"/>
          <w:sz w:val="24"/>
          <w:szCs w:val="24"/>
          <w:lang w:val="ro-RO"/>
        </w:rPr>
        <w:t xml:space="preserve"> </w:t>
      </w:r>
      <w:r w:rsidRPr="00A93BF0">
        <w:rPr>
          <w:rFonts w:ascii="Arial" w:eastAsia="Microsoft Sans Serif" w:hAnsi="Arial" w:cs="Arial"/>
          <w:w w:val="105"/>
          <w:sz w:val="24"/>
          <w:szCs w:val="24"/>
          <w:lang w:val="ro-RO"/>
        </w:rPr>
        <w:t>vedere</w:t>
      </w:r>
      <w:r w:rsidRPr="00A93BF0">
        <w:rPr>
          <w:rFonts w:ascii="Arial" w:eastAsia="Microsoft Sans Serif" w:hAnsi="Arial" w:cs="Arial"/>
          <w:spacing w:val="-7"/>
          <w:w w:val="105"/>
          <w:sz w:val="24"/>
          <w:szCs w:val="24"/>
          <w:lang w:val="ro-RO"/>
        </w:rPr>
        <w:t xml:space="preserve"> </w:t>
      </w:r>
      <w:r w:rsidRPr="00A93BF0">
        <w:rPr>
          <w:rFonts w:ascii="Arial" w:eastAsia="Microsoft Sans Serif" w:hAnsi="Arial" w:cs="Arial"/>
          <w:w w:val="105"/>
          <w:sz w:val="24"/>
          <w:szCs w:val="24"/>
          <w:lang w:val="ro-RO"/>
        </w:rPr>
        <w:t>specificul</w:t>
      </w:r>
      <w:r w:rsidRPr="00A93BF0">
        <w:rPr>
          <w:rFonts w:ascii="Arial" w:eastAsia="Microsoft Sans Serif" w:hAnsi="Arial" w:cs="Arial"/>
          <w:spacing w:val="-4"/>
          <w:w w:val="105"/>
          <w:sz w:val="24"/>
          <w:szCs w:val="24"/>
          <w:lang w:val="ro-RO"/>
        </w:rPr>
        <w:t xml:space="preserve"> </w:t>
      </w:r>
      <w:r w:rsidRPr="00A93BF0">
        <w:rPr>
          <w:rFonts w:ascii="Arial" w:eastAsia="Microsoft Sans Serif" w:hAnsi="Arial" w:cs="Arial"/>
          <w:w w:val="105"/>
          <w:sz w:val="24"/>
          <w:szCs w:val="24"/>
          <w:lang w:val="ro-RO"/>
        </w:rPr>
        <w:t>zonei.</w:t>
      </w:r>
    </w:p>
    <w:p w14:paraId="28FF84CD" w14:textId="77777777" w:rsidR="00FB48F5" w:rsidRPr="00A93BF0" w:rsidRDefault="00FB48F5" w:rsidP="00FB48F5">
      <w:pPr>
        <w:tabs>
          <w:tab w:val="left" w:pos="142"/>
        </w:tabs>
        <w:spacing w:before="1" w:after="0" w:line="276" w:lineRule="auto"/>
        <w:ind w:right="284"/>
        <w:rPr>
          <w:rFonts w:ascii="Arial" w:eastAsia="Calibri" w:hAnsi="Arial" w:cs="Arial"/>
          <w:b/>
          <w:sz w:val="24"/>
          <w:szCs w:val="24"/>
          <w:lang w:val="ro-RO"/>
        </w:rPr>
      </w:pPr>
    </w:p>
    <w:p w14:paraId="6D966F88" w14:textId="77777777" w:rsidR="00FB48F5" w:rsidRPr="00A93BF0" w:rsidRDefault="00FB48F5" w:rsidP="00FB48F5">
      <w:pPr>
        <w:spacing w:before="1" w:after="200" w:line="276" w:lineRule="auto"/>
        <w:ind w:left="965" w:right="284"/>
        <w:rPr>
          <w:rFonts w:ascii="Arial" w:eastAsia="Calibri" w:hAnsi="Arial" w:cs="Arial"/>
          <w:b/>
          <w:sz w:val="24"/>
          <w:szCs w:val="24"/>
          <w:lang w:val="ro-RO"/>
        </w:rPr>
      </w:pPr>
      <w:r w:rsidRPr="00A93BF0">
        <w:rPr>
          <w:rFonts w:ascii="Arial" w:eastAsia="Calibri" w:hAnsi="Arial" w:cs="Arial"/>
          <w:b/>
          <w:sz w:val="24"/>
          <w:szCs w:val="24"/>
          <w:lang w:val="ro-RO"/>
        </w:rPr>
        <w:t>1.2.Impactul direct si indirect</w:t>
      </w:r>
    </w:p>
    <w:p w14:paraId="3F41A40D" w14:textId="1C268F08" w:rsidR="00FB48F5" w:rsidRPr="00A93BF0" w:rsidRDefault="00FB48F5" w:rsidP="00FB48F5">
      <w:pPr>
        <w:widowControl w:val="0"/>
        <w:autoSpaceDE w:val="0"/>
        <w:autoSpaceDN w:val="0"/>
        <w:spacing w:before="1" w:after="0" w:line="240" w:lineRule="auto"/>
        <w:ind w:right="284" w:firstLine="567"/>
        <w:rPr>
          <w:rFonts w:ascii="Arial" w:eastAsia="Microsoft Sans Serif" w:hAnsi="Arial" w:cs="Arial"/>
          <w:sz w:val="24"/>
          <w:szCs w:val="24"/>
          <w:lang w:val="ro-RO"/>
        </w:rPr>
      </w:pPr>
      <w:r w:rsidRPr="00A93BF0">
        <w:rPr>
          <w:rFonts w:ascii="Arial" w:eastAsia="Microsoft Sans Serif" w:hAnsi="Arial" w:cs="Arial"/>
          <w:sz w:val="24"/>
          <w:szCs w:val="24"/>
          <w:lang w:val="ro-RO"/>
        </w:rPr>
        <w:t xml:space="preserve">Impactul direct este manifestat asupra habitatelor forestiere identificate pe suprafața de aplicare a Amenajamentelor Silvice din cadrul sitului ROSPA0087-Muntii </w:t>
      </w:r>
      <w:proofErr w:type="spellStart"/>
      <w:r w:rsidRPr="00A93BF0">
        <w:rPr>
          <w:rFonts w:ascii="Arial" w:eastAsia="Microsoft Sans Serif" w:hAnsi="Arial" w:cs="Arial"/>
          <w:sz w:val="24"/>
          <w:szCs w:val="24"/>
          <w:lang w:val="ro-RO"/>
        </w:rPr>
        <w:t>Trascaului</w:t>
      </w:r>
      <w:proofErr w:type="spellEnd"/>
      <w:r w:rsidRPr="00A93BF0">
        <w:rPr>
          <w:rFonts w:ascii="Arial" w:eastAsia="Microsoft Sans Serif" w:hAnsi="Arial" w:cs="Arial"/>
          <w:sz w:val="24"/>
          <w:szCs w:val="24"/>
          <w:lang w:val="ro-RO"/>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p>
    <w:p w14:paraId="6DB5DC27" w14:textId="77777777" w:rsidR="00B645AC" w:rsidRPr="00AB56FC" w:rsidRDefault="00B645AC" w:rsidP="00FB48F5">
      <w:pPr>
        <w:widowControl w:val="0"/>
        <w:autoSpaceDE w:val="0"/>
        <w:autoSpaceDN w:val="0"/>
        <w:spacing w:before="1" w:after="0" w:line="240" w:lineRule="auto"/>
        <w:ind w:right="284" w:firstLine="567"/>
        <w:rPr>
          <w:rFonts w:ascii="Arial" w:eastAsia="Microsoft Sans Serif" w:hAnsi="Arial" w:cs="Arial"/>
          <w:color w:val="FF0000"/>
          <w:sz w:val="24"/>
          <w:szCs w:val="24"/>
          <w:lang w:val="ro-RO"/>
        </w:rPr>
      </w:pPr>
    </w:p>
    <w:tbl>
      <w:tblPr>
        <w:tblStyle w:val="Tabelgril"/>
        <w:tblW w:w="0" w:type="auto"/>
        <w:tblLook w:val="04A0" w:firstRow="1" w:lastRow="0" w:firstColumn="1" w:lastColumn="0" w:noHBand="0" w:noVBand="1"/>
      </w:tblPr>
      <w:tblGrid>
        <w:gridCol w:w="4643"/>
      </w:tblGrid>
      <w:tr w:rsidR="00AB56FC" w:rsidRPr="00AB56FC" w14:paraId="46229A50" w14:textId="77777777" w:rsidTr="00BD2AB4">
        <w:tc>
          <w:tcPr>
            <w:tcW w:w="4643" w:type="dxa"/>
            <w:shd w:val="clear" w:color="auto" w:fill="FF0000"/>
          </w:tcPr>
          <w:p w14:paraId="74CBB66E" w14:textId="77777777" w:rsidR="00B645AC" w:rsidRPr="00A93BF0" w:rsidRDefault="00B645AC" w:rsidP="00BD2AB4">
            <w:pPr>
              <w:spacing w:before="1" w:after="0"/>
              <w:ind w:right="284"/>
              <w:rPr>
                <w:rFonts w:ascii="Arial" w:hAnsi="Arial" w:cs="Arial"/>
              </w:rPr>
            </w:pPr>
            <w:r w:rsidRPr="00A93BF0">
              <w:rPr>
                <w:rFonts w:ascii="Arial" w:hAnsi="Arial" w:cs="Arial"/>
              </w:rPr>
              <w:t>Impact negativ semnificativ</w:t>
            </w:r>
          </w:p>
        </w:tc>
      </w:tr>
      <w:tr w:rsidR="00AB56FC" w:rsidRPr="00AB56FC" w14:paraId="26B64D81" w14:textId="77777777" w:rsidTr="00BD2AB4">
        <w:tc>
          <w:tcPr>
            <w:tcW w:w="4643" w:type="dxa"/>
            <w:shd w:val="clear" w:color="auto" w:fill="FFC000"/>
          </w:tcPr>
          <w:p w14:paraId="3886CEBF" w14:textId="77777777" w:rsidR="00B645AC" w:rsidRPr="00A93BF0" w:rsidRDefault="00B645AC" w:rsidP="00BD2AB4">
            <w:pPr>
              <w:spacing w:before="1" w:after="0"/>
              <w:ind w:right="284"/>
              <w:rPr>
                <w:rFonts w:ascii="Arial" w:hAnsi="Arial" w:cs="Arial"/>
              </w:rPr>
            </w:pPr>
            <w:r w:rsidRPr="00A93BF0">
              <w:rPr>
                <w:rFonts w:ascii="Arial" w:hAnsi="Arial" w:cs="Arial"/>
              </w:rPr>
              <w:t>Impact negativ nesemnificativ</w:t>
            </w:r>
          </w:p>
        </w:tc>
      </w:tr>
      <w:tr w:rsidR="00AB56FC" w:rsidRPr="00AB56FC" w14:paraId="29690FEE" w14:textId="77777777" w:rsidTr="00BD2AB4">
        <w:tc>
          <w:tcPr>
            <w:tcW w:w="4643" w:type="dxa"/>
            <w:shd w:val="clear" w:color="auto" w:fill="D9D9D9"/>
          </w:tcPr>
          <w:p w14:paraId="3AC818B8" w14:textId="77777777" w:rsidR="00B645AC" w:rsidRPr="00A93BF0" w:rsidRDefault="00B645AC" w:rsidP="00BD2AB4">
            <w:pPr>
              <w:spacing w:before="1" w:after="0"/>
              <w:ind w:right="284"/>
              <w:rPr>
                <w:rFonts w:ascii="Arial" w:hAnsi="Arial" w:cs="Arial"/>
              </w:rPr>
            </w:pPr>
            <w:r w:rsidRPr="00A93BF0">
              <w:rPr>
                <w:rFonts w:ascii="Arial" w:hAnsi="Arial" w:cs="Arial"/>
              </w:rPr>
              <w:t>Neutru</w:t>
            </w:r>
          </w:p>
        </w:tc>
      </w:tr>
      <w:tr w:rsidR="00AB56FC" w:rsidRPr="00AB56FC" w14:paraId="70D7F98F" w14:textId="77777777" w:rsidTr="00BD2AB4">
        <w:tc>
          <w:tcPr>
            <w:tcW w:w="4643" w:type="dxa"/>
            <w:shd w:val="clear" w:color="auto" w:fill="C1FFCD"/>
          </w:tcPr>
          <w:p w14:paraId="3E94E312" w14:textId="77777777" w:rsidR="00B645AC" w:rsidRPr="00A93BF0" w:rsidRDefault="00B645AC" w:rsidP="00BD2AB4">
            <w:pPr>
              <w:spacing w:before="1" w:after="0"/>
              <w:ind w:right="284"/>
              <w:rPr>
                <w:rFonts w:ascii="Arial" w:hAnsi="Arial" w:cs="Arial"/>
              </w:rPr>
            </w:pPr>
            <w:r w:rsidRPr="00A93BF0">
              <w:rPr>
                <w:rFonts w:ascii="Arial" w:hAnsi="Arial" w:cs="Arial"/>
              </w:rPr>
              <w:t>Impact pozitiv nesemnificativ</w:t>
            </w:r>
          </w:p>
        </w:tc>
      </w:tr>
      <w:tr w:rsidR="00AB56FC" w:rsidRPr="00AB56FC" w14:paraId="6644A16E" w14:textId="77777777" w:rsidTr="00BD2AB4">
        <w:tc>
          <w:tcPr>
            <w:tcW w:w="4643" w:type="dxa"/>
            <w:shd w:val="clear" w:color="auto" w:fill="00FF00"/>
          </w:tcPr>
          <w:p w14:paraId="288DE2DB" w14:textId="77777777" w:rsidR="00B645AC" w:rsidRPr="00A93BF0" w:rsidRDefault="00B645AC" w:rsidP="00BD2AB4">
            <w:pPr>
              <w:spacing w:before="1" w:after="0"/>
              <w:ind w:right="284"/>
              <w:rPr>
                <w:rFonts w:ascii="Arial" w:hAnsi="Arial" w:cs="Arial"/>
              </w:rPr>
            </w:pPr>
            <w:r w:rsidRPr="00A93BF0">
              <w:rPr>
                <w:rFonts w:ascii="Arial" w:hAnsi="Arial" w:cs="Arial"/>
              </w:rPr>
              <w:t>Impact pozitiv semnificativ</w:t>
            </w:r>
          </w:p>
        </w:tc>
      </w:tr>
    </w:tbl>
    <w:p w14:paraId="5D10E5DD" w14:textId="77777777" w:rsidR="00B645AC" w:rsidRDefault="007512C2" w:rsidP="00FB48F5">
      <w:pPr>
        <w:widowControl w:val="0"/>
        <w:autoSpaceDE w:val="0"/>
        <w:autoSpaceDN w:val="0"/>
        <w:spacing w:before="1" w:after="0" w:line="240" w:lineRule="auto"/>
        <w:ind w:right="284" w:firstLine="567"/>
        <w:rPr>
          <w:rFonts w:ascii="Arial" w:eastAsia="Microsoft Sans Serif" w:hAnsi="Arial" w:cs="Arial"/>
          <w:color w:val="FF0000"/>
          <w:sz w:val="24"/>
          <w:szCs w:val="24"/>
          <w:lang w:val="ro-RO"/>
        </w:rPr>
      </w:pPr>
      <w:r>
        <w:rPr>
          <w:rFonts w:ascii="Arial" w:eastAsia="Microsoft Sans Serif" w:hAnsi="Arial" w:cs="Arial"/>
          <w:color w:val="FF0000"/>
          <w:sz w:val="24"/>
          <w:szCs w:val="24"/>
          <w:lang w:val="ro-RO"/>
        </w:rPr>
        <w:t>,</w:t>
      </w:r>
    </w:p>
    <w:p w14:paraId="33DE02D1" w14:textId="77777777" w:rsidR="007512C2" w:rsidRDefault="007512C2" w:rsidP="00FB48F5">
      <w:pPr>
        <w:widowControl w:val="0"/>
        <w:autoSpaceDE w:val="0"/>
        <w:autoSpaceDN w:val="0"/>
        <w:spacing w:before="1" w:after="0" w:line="240" w:lineRule="auto"/>
        <w:ind w:right="284" w:firstLine="567"/>
        <w:rPr>
          <w:rFonts w:ascii="Arial" w:eastAsia="Microsoft Sans Serif" w:hAnsi="Arial" w:cs="Arial"/>
          <w:color w:val="FF0000"/>
          <w:sz w:val="24"/>
          <w:szCs w:val="24"/>
          <w:lang w:val="ro-RO"/>
        </w:rPr>
      </w:pPr>
    </w:p>
    <w:p w14:paraId="240E8828" w14:textId="77777777" w:rsidR="007512C2" w:rsidRDefault="007512C2" w:rsidP="00FB48F5">
      <w:pPr>
        <w:widowControl w:val="0"/>
        <w:autoSpaceDE w:val="0"/>
        <w:autoSpaceDN w:val="0"/>
        <w:spacing w:before="1" w:after="0" w:line="240" w:lineRule="auto"/>
        <w:ind w:right="284" w:firstLine="567"/>
        <w:rPr>
          <w:rFonts w:ascii="Arial" w:eastAsia="Microsoft Sans Serif" w:hAnsi="Arial" w:cs="Arial"/>
          <w:color w:val="FF0000"/>
          <w:sz w:val="24"/>
          <w:szCs w:val="24"/>
          <w:lang w:val="ro-RO"/>
        </w:rPr>
      </w:pPr>
    </w:p>
    <w:p w14:paraId="5C8A3820" w14:textId="77777777" w:rsidR="007512C2" w:rsidRDefault="007512C2" w:rsidP="00FB48F5">
      <w:pPr>
        <w:widowControl w:val="0"/>
        <w:autoSpaceDE w:val="0"/>
        <w:autoSpaceDN w:val="0"/>
        <w:spacing w:before="1" w:after="0" w:line="240" w:lineRule="auto"/>
        <w:ind w:right="284" w:firstLine="567"/>
        <w:rPr>
          <w:rFonts w:ascii="Arial" w:eastAsia="Microsoft Sans Serif" w:hAnsi="Arial" w:cs="Arial"/>
          <w:color w:val="FF0000"/>
          <w:sz w:val="24"/>
          <w:szCs w:val="24"/>
          <w:lang w:val="ro-RO"/>
        </w:rPr>
        <w:sectPr w:rsidR="007512C2" w:rsidSect="007512C2">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8A34C70" w14:textId="77777777" w:rsidR="00B645AC" w:rsidRPr="007512C2" w:rsidRDefault="00B645AC" w:rsidP="00B645AC">
      <w:pPr>
        <w:spacing w:before="74"/>
        <w:ind w:left="231" w:right="1011"/>
        <w:rPr>
          <w:b/>
          <w:sz w:val="20"/>
        </w:rPr>
      </w:pPr>
      <w:bookmarkStart w:id="40" w:name="_Hlk112954783"/>
      <w:r w:rsidRPr="007512C2">
        <w:rPr>
          <w:b/>
          <w:sz w:val="20"/>
        </w:rPr>
        <w:lastRenderedPageBreak/>
        <w:t xml:space="preserve">Tab. </w:t>
      </w:r>
      <w:proofErr w:type="spellStart"/>
      <w:r w:rsidRPr="007512C2">
        <w:rPr>
          <w:b/>
          <w:sz w:val="20"/>
        </w:rPr>
        <w:t>Impactul</w:t>
      </w:r>
      <w:proofErr w:type="spellEnd"/>
      <w:r w:rsidRPr="007512C2">
        <w:rPr>
          <w:b/>
          <w:spacing w:val="14"/>
          <w:sz w:val="20"/>
        </w:rPr>
        <w:t xml:space="preserve"> </w:t>
      </w:r>
      <w:proofErr w:type="spellStart"/>
      <w:r w:rsidRPr="007512C2">
        <w:rPr>
          <w:b/>
          <w:sz w:val="20"/>
        </w:rPr>
        <w:t>lucrărilor</w:t>
      </w:r>
      <w:proofErr w:type="spellEnd"/>
      <w:r w:rsidRPr="007512C2">
        <w:rPr>
          <w:b/>
          <w:spacing w:val="14"/>
          <w:sz w:val="20"/>
        </w:rPr>
        <w:t xml:space="preserve"> </w:t>
      </w:r>
      <w:proofErr w:type="spellStart"/>
      <w:r w:rsidRPr="007512C2">
        <w:rPr>
          <w:b/>
          <w:sz w:val="20"/>
        </w:rPr>
        <w:t>silvice</w:t>
      </w:r>
      <w:proofErr w:type="spellEnd"/>
      <w:r w:rsidRPr="007512C2">
        <w:rPr>
          <w:b/>
          <w:spacing w:val="15"/>
          <w:sz w:val="20"/>
        </w:rPr>
        <w:t xml:space="preserve"> </w:t>
      </w:r>
      <w:proofErr w:type="spellStart"/>
      <w:r w:rsidRPr="007512C2">
        <w:rPr>
          <w:b/>
          <w:sz w:val="20"/>
        </w:rPr>
        <w:t>asupra</w:t>
      </w:r>
      <w:proofErr w:type="spellEnd"/>
      <w:r w:rsidRPr="007512C2">
        <w:rPr>
          <w:b/>
          <w:spacing w:val="16"/>
          <w:sz w:val="20"/>
        </w:rPr>
        <w:t xml:space="preserve"> </w:t>
      </w:r>
      <w:proofErr w:type="spellStart"/>
      <w:r w:rsidRPr="007512C2">
        <w:rPr>
          <w:b/>
          <w:sz w:val="20"/>
        </w:rPr>
        <w:t>habitatului</w:t>
      </w:r>
      <w:proofErr w:type="spellEnd"/>
      <w:r w:rsidRPr="007512C2">
        <w:rPr>
          <w:b/>
          <w:spacing w:val="15"/>
          <w:sz w:val="20"/>
        </w:rPr>
        <w:t xml:space="preserve"> </w:t>
      </w:r>
      <w:r w:rsidRPr="007512C2">
        <w:rPr>
          <w:b/>
          <w:sz w:val="20"/>
        </w:rPr>
        <w:t>91v0</w:t>
      </w:r>
      <w:r w:rsidRPr="007512C2">
        <w:rPr>
          <w:b/>
          <w:spacing w:val="15"/>
          <w:sz w:val="20"/>
        </w:rPr>
        <w:t xml:space="preserve"> </w:t>
      </w:r>
      <w:proofErr w:type="spellStart"/>
      <w:r w:rsidRPr="007512C2">
        <w:t>Păduri</w:t>
      </w:r>
      <w:proofErr w:type="spellEnd"/>
      <w:r w:rsidRPr="007512C2">
        <w:t xml:space="preserve"> </w:t>
      </w:r>
      <w:proofErr w:type="spellStart"/>
      <w:r w:rsidRPr="007512C2">
        <w:t>dacice</w:t>
      </w:r>
      <w:proofErr w:type="spellEnd"/>
      <w:r w:rsidRPr="007512C2">
        <w:t xml:space="preserve"> de fag (</w:t>
      </w:r>
      <w:proofErr w:type="spellStart"/>
      <w:r w:rsidRPr="007512C2">
        <w:t>Symphyto-Fagion</w:t>
      </w:r>
      <w:proofErr w:type="spellEnd"/>
      <w:r w:rsidRPr="007512C2">
        <w:t xml:space="preserve">) </w:t>
      </w:r>
      <w:proofErr w:type="spellStart"/>
      <w:r w:rsidRPr="007512C2">
        <w:rPr>
          <w:b/>
          <w:sz w:val="20"/>
        </w:rPr>
        <w:t>prin</w:t>
      </w:r>
      <w:proofErr w:type="spellEnd"/>
      <w:r w:rsidRPr="007512C2">
        <w:rPr>
          <w:b/>
          <w:spacing w:val="14"/>
          <w:sz w:val="20"/>
        </w:rPr>
        <w:t xml:space="preserve"> </w:t>
      </w:r>
      <w:proofErr w:type="spellStart"/>
      <w:r w:rsidRPr="007512C2">
        <w:rPr>
          <w:b/>
          <w:sz w:val="20"/>
        </w:rPr>
        <w:t>analiza</w:t>
      </w:r>
      <w:proofErr w:type="spellEnd"/>
      <w:r w:rsidRPr="007512C2">
        <w:rPr>
          <w:b/>
          <w:spacing w:val="15"/>
          <w:sz w:val="20"/>
        </w:rPr>
        <w:t xml:space="preserve"> </w:t>
      </w:r>
      <w:proofErr w:type="spellStart"/>
      <w:r w:rsidRPr="007512C2">
        <w:rPr>
          <w:b/>
          <w:sz w:val="20"/>
        </w:rPr>
        <w:t>efectelor</w:t>
      </w:r>
      <w:proofErr w:type="spellEnd"/>
      <w:r w:rsidRPr="007512C2">
        <w:rPr>
          <w:b/>
          <w:spacing w:val="14"/>
          <w:sz w:val="20"/>
        </w:rPr>
        <w:t xml:space="preserve"> </w:t>
      </w:r>
      <w:proofErr w:type="spellStart"/>
      <w:r w:rsidRPr="007512C2">
        <w:rPr>
          <w:b/>
          <w:sz w:val="20"/>
        </w:rPr>
        <w:t>asupra</w:t>
      </w:r>
      <w:proofErr w:type="spellEnd"/>
      <w:r w:rsidRPr="007512C2">
        <w:rPr>
          <w:b/>
          <w:spacing w:val="1"/>
          <w:sz w:val="20"/>
        </w:rPr>
        <w:t xml:space="preserve"> </w:t>
      </w:r>
      <w:proofErr w:type="spellStart"/>
      <w:r w:rsidRPr="007512C2">
        <w:rPr>
          <w:b/>
          <w:sz w:val="20"/>
        </w:rPr>
        <w:t>criteriilor</w:t>
      </w:r>
      <w:proofErr w:type="spellEnd"/>
      <w:r w:rsidRPr="007512C2">
        <w:rPr>
          <w:b/>
          <w:spacing w:val="-1"/>
          <w:sz w:val="20"/>
        </w:rPr>
        <w:t xml:space="preserve"> </w:t>
      </w:r>
      <w:proofErr w:type="spellStart"/>
      <w:r w:rsidRPr="007512C2">
        <w:rPr>
          <w:b/>
          <w:sz w:val="20"/>
        </w:rPr>
        <w:t>ce</w:t>
      </w:r>
      <w:proofErr w:type="spellEnd"/>
      <w:r w:rsidRPr="007512C2">
        <w:rPr>
          <w:b/>
          <w:sz w:val="20"/>
        </w:rPr>
        <w:t xml:space="preserve"> </w:t>
      </w:r>
      <w:proofErr w:type="spellStart"/>
      <w:r w:rsidRPr="007512C2">
        <w:rPr>
          <w:b/>
          <w:sz w:val="20"/>
        </w:rPr>
        <w:t>definesc</w:t>
      </w:r>
      <w:proofErr w:type="spellEnd"/>
      <w:r w:rsidRPr="007512C2">
        <w:rPr>
          <w:b/>
          <w:sz w:val="20"/>
        </w:rPr>
        <w:t xml:space="preserve"> </w:t>
      </w:r>
      <w:proofErr w:type="spellStart"/>
      <w:r w:rsidRPr="007512C2">
        <w:rPr>
          <w:b/>
          <w:sz w:val="20"/>
        </w:rPr>
        <w:t>starea</w:t>
      </w:r>
      <w:proofErr w:type="spellEnd"/>
      <w:r w:rsidRPr="007512C2">
        <w:rPr>
          <w:b/>
          <w:spacing w:val="4"/>
          <w:sz w:val="20"/>
        </w:rPr>
        <w:t xml:space="preserve"> </w:t>
      </w:r>
      <w:proofErr w:type="spellStart"/>
      <w:r w:rsidRPr="007512C2">
        <w:rPr>
          <w:b/>
          <w:sz w:val="20"/>
        </w:rPr>
        <w:t>favorabilă</w:t>
      </w:r>
      <w:proofErr w:type="spellEnd"/>
      <w:r w:rsidRPr="007512C2">
        <w:rPr>
          <w:b/>
          <w:spacing w:val="1"/>
          <w:sz w:val="20"/>
        </w:rPr>
        <w:t xml:space="preserve"> </w:t>
      </w:r>
      <w:r w:rsidRPr="007512C2">
        <w:rPr>
          <w:b/>
          <w:sz w:val="20"/>
        </w:rPr>
        <w:t xml:space="preserve">de </w:t>
      </w:r>
      <w:proofErr w:type="spellStart"/>
      <w:r w:rsidRPr="007512C2">
        <w:rPr>
          <w:b/>
          <w:sz w:val="20"/>
        </w:rPr>
        <w:t>conservare</w:t>
      </w:r>
      <w:proofErr w:type="spellEnd"/>
    </w:p>
    <w:tbl>
      <w:tblPr>
        <w:tblW w:w="14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306"/>
        <w:gridCol w:w="56"/>
        <w:gridCol w:w="1210"/>
        <w:gridCol w:w="7"/>
        <w:gridCol w:w="1225"/>
        <w:gridCol w:w="1745"/>
        <w:gridCol w:w="1404"/>
        <w:gridCol w:w="1405"/>
        <w:gridCol w:w="1261"/>
        <w:gridCol w:w="2015"/>
        <w:gridCol w:w="1616"/>
        <w:gridCol w:w="19"/>
      </w:tblGrid>
      <w:tr w:rsidR="007512C2" w:rsidRPr="007512C2" w14:paraId="5D33E979" w14:textId="77777777" w:rsidTr="00B645AC">
        <w:trPr>
          <w:trHeight w:val="230"/>
        </w:trPr>
        <w:tc>
          <w:tcPr>
            <w:tcW w:w="1402" w:type="dxa"/>
            <w:vMerge w:val="restart"/>
            <w:shd w:val="clear" w:color="auto" w:fill="F1F1F1"/>
          </w:tcPr>
          <w:p w14:paraId="70150138" w14:textId="77777777" w:rsidR="00B645AC" w:rsidRPr="007512C2" w:rsidRDefault="00B645AC" w:rsidP="00BD2AB4">
            <w:pPr>
              <w:pStyle w:val="TableParagraph"/>
              <w:spacing w:before="120"/>
              <w:ind w:left="162" w:right="153"/>
              <w:rPr>
                <w:b/>
                <w:sz w:val="18"/>
                <w:szCs w:val="18"/>
              </w:rPr>
            </w:pPr>
            <w:r w:rsidRPr="007512C2">
              <w:rPr>
                <w:b/>
                <w:w w:val="95"/>
                <w:sz w:val="18"/>
                <w:szCs w:val="18"/>
              </w:rPr>
              <w:t>Indicatorul</w:t>
            </w:r>
            <w:r w:rsidRPr="007512C2">
              <w:rPr>
                <w:b/>
                <w:spacing w:val="1"/>
                <w:w w:val="95"/>
                <w:sz w:val="18"/>
                <w:szCs w:val="18"/>
              </w:rPr>
              <w:t xml:space="preserve"> </w:t>
            </w:r>
            <w:r w:rsidRPr="007512C2">
              <w:rPr>
                <w:b/>
                <w:sz w:val="18"/>
                <w:szCs w:val="18"/>
              </w:rPr>
              <w:t>supus</w:t>
            </w:r>
            <w:r w:rsidRPr="007512C2">
              <w:rPr>
                <w:b/>
                <w:spacing w:val="1"/>
                <w:sz w:val="18"/>
                <w:szCs w:val="18"/>
              </w:rPr>
              <w:t xml:space="preserve"> </w:t>
            </w:r>
            <w:r w:rsidRPr="007512C2">
              <w:rPr>
                <w:b/>
                <w:sz w:val="18"/>
                <w:szCs w:val="18"/>
              </w:rPr>
              <w:t>evaluării</w:t>
            </w:r>
          </w:p>
        </w:tc>
        <w:tc>
          <w:tcPr>
            <w:tcW w:w="13269" w:type="dxa"/>
            <w:gridSpan w:val="12"/>
            <w:shd w:val="clear" w:color="auto" w:fill="F1F1F1"/>
          </w:tcPr>
          <w:p w14:paraId="70DCAF09" w14:textId="77777777" w:rsidR="00B645AC" w:rsidRPr="007512C2" w:rsidRDefault="00B645AC" w:rsidP="00BD2AB4">
            <w:pPr>
              <w:pStyle w:val="TableParagraph"/>
              <w:spacing w:line="210" w:lineRule="exact"/>
              <w:ind w:left="3291" w:right="3289"/>
              <w:rPr>
                <w:b/>
                <w:sz w:val="18"/>
                <w:szCs w:val="18"/>
              </w:rPr>
            </w:pPr>
            <w:r w:rsidRPr="007512C2">
              <w:rPr>
                <w:b/>
                <w:sz w:val="18"/>
                <w:szCs w:val="18"/>
              </w:rPr>
              <w:t>Măsuri</w:t>
            </w:r>
            <w:r w:rsidRPr="007512C2">
              <w:rPr>
                <w:b/>
                <w:spacing w:val="-5"/>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management</w:t>
            </w:r>
            <w:r w:rsidRPr="007512C2">
              <w:rPr>
                <w:b/>
                <w:spacing w:val="-4"/>
                <w:sz w:val="18"/>
                <w:szCs w:val="18"/>
              </w:rPr>
              <w:t xml:space="preserve"> </w:t>
            </w:r>
            <w:r w:rsidRPr="007512C2">
              <w:rPr>
                <w:b/>
                <w:sz w:val="18"/>
                <w:szCs w:val="18"/>
              </w:rPr>
              <w:t>(lucrări</w:t>
            </w:r>
            <w:r w:rsidRPr="007512C2">
              <w:rPr>
                <w:b/>
                <w:spacing w:val="-3"/>
                <w:sz w:val="18"/>
                <w:szCs w:val="18"/>
              </w:rPr>
              <w:t xml:space="preserve"> </w:t>
            </w:r>
            <w:r w:rsidRPr="007512C2">
              <w:rPr>
                <w:b/>
                <w:sz w:val="18"/>
                <w:szCs w:val="18"/>
              </w:rPr>
              <w:t>silvice)</w:t>
            </w:r>
            <w:r w:rsidRPr="007512C2">
              <w:rPr>
                <w:b/>
                <w:spacing w:val="-3"/>
                <w:sz w:val="18"/>
                <w:szCs w:val="18"/>
              </w:rPr>
              <w:t xml:space="preserve"> </w:t>
            </w:r>
            <w:r w:rsidRPr="007512C2">
              <w:rPr>
                <w:b/>
                <w:sz w:val="18"/>
                <w:szCs w:val="18"/>
              </w:rPr>
              <w:t>prevăzute</w:t>
            </w:r>
            <w:r w:rsidRPr="007512C2">
              <w:rPr>
                <w:b/>
                <w:spacing w:val="-3"/>
                <w:sz w:val="18"/>
                <w:szCs w:val="18"/>
              </w:rPr>
              <w:t xml:space="preserve"> </w:t>
            </w:r>
            <w:r w:rsidRPr="007512C2">
              <w:rPr>
                <w:b/>
                <w:sz w:val="18"/>
                <w:szCs w:val="18"/>
              </w:rPr>
              <w:t>în</w:t>
            </w:r>
            <w:r w:rsidRPr="007512C2">
              <w:rPr>
                <w:b/>
                <w:spacing w:val="-5"/>
                <w:sz w:val="18"/>
                <w:szCs w:val="18"/>
              </w:rPr>
              <w:t xml:space="preserve"> </w:t>
            </w:r>
            <w:r w:rsidRPr="007512C2">
              <w:rPr>
                <w:b/>
                <w:sz w:val="18"/>
                <w:szCs w:val="18"/>
              </w:rPr>
              <w:t>amenajamentele</w:t>
            </w:r>
            <w:r w:rsidRPr="007512C2">
              <w:rPr>
                <w:b/>
                <w:spacing w:val="-3"/>
                <w:sz w:val="18"/>
                <w:szCs w:val="18"/>
              </w:rPr>
              <w:t xml:space="preserve"> </w:t>
            </w:r>
            <w:r w:rsidRPr="007512C2">
              <w:rPr>
                <w:b/>
                <w:sz w:val="18"/>
                <w:szCs w:val="18"/>
              </w:rPr>
              <w:t>silvice</w:t>
            </w:r>
          </w:p>
        </w:tc>
      </w:tr>
      <w:tr w:rsidR="007512C2" w:rsidRPr="007512C2" w14:paraId="2F516602" w14:textId="77777777" w:rsidTr="00B645AC">
        <w:trPr>
          <w:trHeight w:val="690"/>
        </w:trPr>
        <w:tc>
          <w:tcPr>
            <w:tcW w:w="1402" w:type="dxa"/>
            <w:vMerge/>
            <w:tcBorders>
              <w:top w:val="nil"/>
            </w:tcBorders>
            <w:shd w:val="clear" w:color="auto" w:fill="F1F1F1"/>
          </w:tcPr>
          <w:p w14:paraId="2B90B4E1" w14:textId="77777777" w:rsidR="00B645AC" w:rsidRPr="007512C2" w:rsidRDefault="00B645AC" w:rsidP="00BD2AB4">
            <w:pPr>
              <w:jc w:val="center"/>
              <w:rPr>
                <w:sz w:val="18"/>
                <w:szCs w:val="18"/>
              </w:rPr>
            </w:pPr>
          </w:p>
        </w:tc>
        <w:tc>
          <w:tcPr>
            <w:tcW w:w="1306" w:type="dxa"/>
            <w:shd w:val="clear" w:color="auto" w:fill="F1F1F1"/>
          </w:tcPr>
          <w:p w14:paraId="6977E11F" w14:textId="77777777" w:rsidR="00B645AC" w:rsidRPr="007512C2" w:rsidRDefault="00B645AC" w:rsidP="00BD2AB4">
            <w:pPr>
              <w:pStyle w:val="TableParagraph"/>
              <w:spacing w:before="9"/>
              <w:rPr>
                <w:b/>
                <w:sz w:val="18"/>
                <w:szCs w:val="18"/>
              </w:rPr>
            </w:pPr>
          </w:p>
          <w:p w14:paraId="370443BF" w14:textId="77777777" w:rsidR="00B645AC" w:rsidRPr="007512C2" w:rsidRDefault="00B645AC" w:rsidP="00BD2AB4">
            <w:pPr>
              <w:pStyle w:val="TableParagraph"/>
              <w:spacing w:before="1"/>
              <w:ind w:left="163"/>
              <w:rPr>
                <w:b/>
                <w:sz w:val="18"/>
                <w:szCs w:val="18"/>
              </w:rPr>
            </w:pPr>
            <w:r w:rsidRPr="007512C2">
              <w:rPr>
                <w:b/>
                <w:sz w:val="18"/>
                <w:szCs w:val="18"/>
              </w:rPr>
              <w:t>Completări</w:t>
            </w:r>
          </w:p>
        </w:tc>
        <w:tc>
          <w:tcPr>
            <w:tcW w:w="1273" w:type="dxa"/>
            <w:gridSpan w:val="3"/>
            <w:shd w:val="clear" w:color="auto" w:fill="F1F1F1"/>
          </w:tcPr>
          <w:p w14:paraId="39A7B5ED" w14:textId="77777777" w:rsidR="00B645AC" w:rsidRPr="007512C2" w:rsidRDefault="00B645AC" w:rsidP="00BD2AB4">
            <w:pPr>
              <w:pStyle w:val="TableParagraph"/>
              <w:ind w:left="168" w:right="158" w:hanging="2"/>
              <w:rPr>
                <w:b/>
                <w:sz w:val="18"/>
                <w:szCs w:val="18"/>
              </w:rPr>
            </w:pPr>
            <w:r w:rsidRPr="007512C2">
              <w:rPr>
                <w:b/>
                <w:sz w:val="18"/>
                <w:szCs w:val="18"/>
              </w:rPr>
              <w:t>Ajutorarea</w:t>
            </w:r>
            <w:r w:rsidRPr="007512C2">
              <w:rPr>
                <w:b/>
                <w:spacing w:val="1"/>
                <w:sz w:val="18"/>
                <w:szCs w:val="18"/>
              </w:rPr>
              <w:t xml:space="preserve"> </w:t>
            </w:r>
            <w:r w:rsidRPr="007512C2">
              <w:rPr>
                <w:b/>
                <w:sz w:val="18"/>
                <w:szCs w:val="18"/>
              </w:rPr>
              <w:t>regeneră-</w:t>
            </w:r>
            <w:proofErr w:type="spellStart"/>
            <w:r w:rsidRPr="007512C2">
              <w:rPr>
                <w:b/>
                <w:sz w:val="18"/>
                <w:szCs w:val="18"/>
              </w:rPr>
              <w:t>rilor</w:t>
            </w:r>
            <w:proofErr w:type="spellEnd"/>
          </w:p>
          <w:p w14:paraId="71FB2022" w14:textId="77777777" w:rsidR="00B645AC" w:rsidRPr="007512C2" w:rsidRDefault="00B645AC" w:rsidP="00BD2AB4">
            <w:pPr>
              <w:pStyle w:val="TableParagraph"/>
              <w:spacing w:line="211" w:lineRule="exact"/>
              <w:ind w:left="155" w:right="148"/>
              <w:rPr>
                <w:b/>
                <w:sz w:val="18"/>
                <w:szCs w:val="18"/>
              </w:rPr>
            </w:pPr>
            <w:r w:rsidRPr="007512C2">
              <w:rPr>
                <w:b/>
                <w:sz w:val="18"/>
                <w:szCs w:val="18"/>
              </w:rPr>
              <w:t>naturale</w:t>
            </w:r>
          </w:p>
        </w:tc>
        <w:tc>
          <w:tcPr>
            <w:tcW w:w="1225" w:type="dxa"/>
            <w:shd w:val="clear" w:color="auto" w:fill="F1F1F1"/>
          </w:tcPr>
          <w:p w14:paraId="4A0CACCA" w14:textId="77777777" w:rsidR="00B645AC" w:rsidRPr="007512C2" w:rsidRDefault="00B645AC" w:rsidP="00BD2AB4">
            <w:pPr>
              <w:pStyle w:val="TableParagraph"/>
              <w:spacing w:before="9"/>
              <w:rPr>
                <w:b/>
                <w:sz w:val="18"/>
                <w:szCs w:val="18"/>
              </w:rPr>
            </w:pPr>
          </w:p>
          <w:p w14:paraId="634DA5B6" w14:textId="77777777" w:rsidR="00B645AC" w:rsidRPr="007512C2" w:rsidRDefault="00B645AC" w:rsidP="00BD2AB4">
            <w:pPr>
              <w:pStyle w:val="TableParagraph"/>
              <w:spacing w:before="1"/>
              <w:ind w:left="238"/>
              <w:rPr>
                <w:b/>
                <w:sz w:val="18"/>
                <w:szCs w:val="18"/>
              </w:rPr>
            </w:pPr>
            <w:r w:rsidRPr="007512C2">
              <w:rPr>
                <w:b/>
                <w:sz w:val="18"/>
                <w:szCs w:val="18"/>
              </w:rPr>
              <w:t>Degajări</w:t>
            </w:r>
          </w:p>
        </w:tc>
        <w:tc>
          <w:tcPr>
            <w:tcW w:w="1745" w:type="dxa"/>
            <w:shd w:val="clear" w:color="auto" w:fill="F1F1F1"/>
          </w:tcPr>
          <w:p w14:paraId="34DB1946" w14:textId="77777777" w:rsidR="00B645AC" w:rsidRPr="007512C2" w:rsidRDefault="00B645AC" w:rsidP="00BD2AB4">
            <w:pPr>
              <w:pStyle w:val="TableParagraph"/>
              <w:spacing w:before="9"/>
              <w:rPr>
                <w:b/>
                <w:sz w:val="18"/>
                <w:szCs w:val="18"/>
              </w:rPr>
            </w:pPr>
          </w:p>
          <w:p w14:paraId="54656A52" w14:textId="77777777" w:rsidR="00B645AC" w:rsidRPr="007512C2" w:rsidRDefault="00B645AC" w:rsidP="00BD2AB4">
            <w:pPr>
              <w:pStyle w:val="TableParagraph"/>
              <w:spacing w:before="1"/>
              <w:ind w:left="121" w:right="113"/>
              <w:rPr>
                <w:b/>
                <w:sz w:val="18"/>
                <w:szCs w:val="18"/>
              </w:rPr>
            </w:pPr>
            <w:r w:rsidRPr="007512C2">
              <w:rPr>
                <w:b/>
                <w:sz w:val="18"/>
                <w:szCs w:val="18"/>
              </w:rPr>
              <w:t>Curățiri</w:t>
            </w:r>
          </w:p>
        </w:tc>
        <w:tc>
          <w:tcPr>
            <w:tcW w:w="1404" w:type="dxa"/>
            <w:shd w:val="clear" w:color="auto" w:fill="F1F1F1"/>
          </w:tcPr>
          <w:p w14:paraId="51ACA81A" w14:textId="77777777" w:rsidR="00B645AC" w:rsidRPr="007512C2" w:rsidRDefault="00B645AC" w:rsidP="00BD2AB4">
            <w:pPr>
              <w:pStyle w:val="TableParagraph"/>
              <w:spacing w:before="9"/>
              <w:rPr>
                <w:b/>
                <w:sz w:val="18"/>
                <w:szCs w:val="18"/>
              </w:rPr>
            </w:pPr>
          </w:p>
          <w:p w14:paraId="67B9BEE4" w14:textId="77777777" w:rsidR="00B645AC" w:rsidRPr="007512C2" w:rsidRDefault="00B645AC" w:rsidP="00BD2AB4">
            <w:pPr>
              <w:pStyle w:val="TableParagraph"/>
              <w:spacing w:before="1"/>
              <w:ind w:left="346"/>
              <w:rPr>
                <w:b/>
                <w:sz w:val="18"/>
                <w:szCs w:val="18"/>
              </w:rPr>
            </w:pPr>
            <w:r w:rsidRPr="007512C2">
              <w:rPr>
                <w:b/>
                <w:sz w:val="18"/>
                <w:szCs w:val="18"/>
              </w:rPr>
              <w:t>Rărituri</w:t>
            </w:r>
          </w:p>
        </w:tc>
        <w:tc>
          <w:tcPr>
            <w:tcW w:w="1405" w:type="dxa"/>
            <w:shd w:val="clear" w:color="auto" w:fill="F1F1F1"/>
          </w:tcPr>
          <w:p w14:paraId="5BDD1BAD" w14:textId="77777777" w:rsidR="00B645AC" w:rsidRPr="007512C2" w:rsidRDefault="00B645AC" w:rsidP="00BD2AB4">
            <w:pPr>
              <w:pStyle w:val="TableParagraph"/>
              <w:spacing w:before="9"/>
              <w:rPr>
                <w:b/>
                <w:sz w:val="18"/>
                <w:szCs w:val="18"/>
              </w:rPr>
            </w:pPr>
          </w:p>
          <w:p w14:paraId="4C7B966F" w14:textId="77777777" w:rsidR="00B645AC" w:rsidRPr="007512C2" w:rsidRDefault="00B645AC" w:rsidP="00BD2AB4">
            <w:pPr>
              <w:pStyle w:val="TableParagraph"/>
              <w:spacing w:before="1"/>
              <w:ind w:left="161"/>
              <w:rPr>
                <w:b/>
                <w:sz w:val="18"/>
                <w:szCs w:val="18"/>
              </w:rPr>
            </w:pPr>
            <w:r w:rsidRPr="007512C2">
              <w:rPr>
                <w:b/>
                <w:sz w:val="18"/>
                <w:szCs w:val="18"/>
              </w:rPr>
              <w:t>Tăieri</w:t>
            </w:r>
            <w:r w:rsidRPr="007512C2">
              <w:rPr>
                <w:b/>
                <w:spacing w:val="-2"/>
                <w:sz w:val="18"/>
                <w:szCs w:val="18"/>
              </w:rPr>
              <w:t xml:space="preserve"> </w:t>
            </w:r>
            <w:r w:rsidRPr="007512C2">
              <w:rPr>
                <w:b/>
                <w:sz w:val="18"/>
                <w:szCs w:val="18"/>
              </w:rPr>
              <w:t>igienă</w:t>
            </w:r>
          </w:p>
        </w:tc>
        <w:tc>
          <w:tcPr>
            <w:tcW w:w="1261" w:type="dxa"/>
            <w:shd w:val="clear" w:color="auto" w:fill="F1F1F1"/>
          </w:tcPr>
          <w:p w14:paraId="3C471151" w14:textId="77777777" w:rsidR="00B645AC" w:rsidRPr="007512C2" w:rsidRDefault="00B645AC" w:rsidP="00BD2AB4">
            <w:pPr>
              <w:pStyle w:val="TableParagraph"/>
              <w:spacing w:before="115"/>
              <w:ind w:left="219" w:right="206" w:hanging="39"/>
              <w:rPr>
                <w:b/>
                <w:sz w:val="18"/>
                <w:szCs w:val="18"/>
              </w:rPr>
            </w:pPr>
            <w:r w:rsidRPr="007512C2">
              <w:rPr>
                <w:b/>
                <w:sz w:val="18"/>
                <w:szCs w:val="18"/>
              </w:rPr>
              <w:t>Tăieri</w:t>
            </w:r>
            <w:r w:rsidRPr="007512C2">
              <w:rPr>
                <w:b/>
                <w:spacing w:val="1"/>
                <w:sz w:val="18"/>
                <w:szCs w:val="18"/>
              </w:rPr>
              <w:t xml:space="preserve"> </w:t>
            </w:r>
            <w:proofErr w:type="spellStart"/>
            <w:r w:rsidRPr="007512C2">
              <w:rPr>
                <w:b/>
                <w:sz w:val="18"/>
                <w:szCs w:val="18"/>
              </w:rPr>
              <w:t>progre</w:t>
            </w:r>
            <w:proofErr w:type="spellEnd"/>
            <w:r w:rsidRPr="007512C2">
              <w:rPr>
                <w:b/>
                <w:sz w:val="18"/>
                <w:szCs w:val="18"/>
              </w:rPr>
              <w:t>-sive</w:t>
            </w:r>
          </w:p>
        </w:tc>
        <w:tc>
          <w:tcPr>
            <w:tcW w:w="2015" w:type="dxa"/>
            <w:tcBorders>
              <w:right w:val="single" w:sz="8" w:space="0" w:color="000000"/>
            </w:tcBorders>
            <w:shd w:val="clear" w:color="auto" w:fill="F1F1F1"/>
          </w:tcPr>
          <w:p w14:paraId="0D7026F9" w14:textId="77777777" w:rsidR="00B645AC" w:rsidRPr="007512C2" w:rsidRDefault="00B645AC" w:rsidP="00BD2AB4">
            <w:pPr>
              <w:pStyle w:val="TableParagraph"/>
              <w:spacing w:before="9"/>
              <w:rPr>
                <w:b/>
                <w:sz w:val="18"/>
                <w:szCs w:val="18"/>
              </w:rPr>
            </w:pPr>
          </w:p>
          <w:p w14:paraId="2293CA11" w14:textId="77777777" w:rsidR="00B645AC" w:rsidRPr="007512C2" w:rsidRDefault="00B645AC" w:rsidP="00BD2AB4">
            <w:pPr>
              <w:pStyle w:val="TableParagraph"/>
              <w:spacing w:before="1"/>
              <w:ind w:left="238"/>
              <w:rPr>
                <w:b/>
                <w:sz w:val="18"/>
                <w:szCs w:val="18"/>
              </w:rPr>
            </w:pPr>
            <w:r w:rsidRPr="007512C2">
              <w:rPr>
                <w:b/>
                <w:sz w:val="18"/>
                <w:szCs w:val="18"/>
              </w:rPr>
              <w:t>Tăieri</w:t>
            </w:r>
            <w:r w:rsidRPr="007512C2">
              <w:rPr>
                <w:b/>
                <w:spacing w:val="-2"/>
                <w:sz w:val="18"/>
                <w:szCs w:val="18"/>
              </w:rPr>
              <w:t xml:space="preserve"> </w:t>
            </w:r>
            <w:r w:rsidRPr="007512C2">
              <w:rPr>
                <w:b/>
                <w:sz w:val="18"/>
                <w:szCs w:val="18"/>
              </w:rPr>
              <w:t>rase</w:t>
            </w:r>
          </w:p>
        </w:tc>
        <w:tc>
          <w:tcPr>
            <w:tcW w:w="1630" w:type="dxa"/>
            <w:gridSpan w:val="2"/>
            <w:tcBorders>
              <w:left w:val="single" w:sz="8" w:space="0" w:color="000000"/>
            </w:tcBorders>
            <w:shd w:val="clear" w:color="auto" w:fill="F1F1F1"/>
          </w:tcPr>
          <w:p w14:paraId="1ABBBD14" w14:textId="77777777" w:rsidR="00B645AC" w:rsidRPr="007512C2" w:rsidRDefault="00B645AC" w:rsidP="00BD2AB4">
            <w:pPr>
              <w:pStyle w:val="TableParagraph"/>
              <w:spacing w:before="115"/>
              <w:ind w:left="295" w:right="287" w:firstLine="115"/>
              <w:rPr>
                <w:b/>
                <w:sz w:val="18"/>
                <w:szCs w:val="18"/>
              </w:rPr>
            </w:pPr>
            <w:r w:rsidRPr="007512C2">
              <w:rPr>
                <w:b/>
                <w:sz w:val="18"/>
                <w:szCs w:val="18"/>
              </w:rPr>
              <w:t>Tăieri de</w:t>
            </w:r>
            <w:r w:rsidRPr="007512C2">
              <w:rPr>
                <w:b/>
                <w:spacing w:val="1"/>
                <w:sz w:val="18"/>
                <w:szCs w:val="18"/>
              </w:rPr>
              <w:t xml:space="preserve"> </w:t>
            </w:r>
            <w:proofErr w:type="spellStart"/>
            <w:r w:rsidRPr="007512C2">
              <w:rPr>
                <w:b/>
                <w:sz w:val="18"/>
                <w:szCs w:val="18"/>
              </w:rPr>
              <w:t>conser-vare</w:t>
            </w:r>
            <w:proofErr w:type="spellEnd"/>
          </w:p>
        </w:tc>
      </w:tr>
      <w:tr w:rsidR="007512C2" w:rsidRPr="007512C2" w14:paraId="1BE16218" w14:textId="77777777" w:rsidTr="00B645AC">
        <w:trPr>
          <w:trHeight w:val="230"/>
        </w:trPr>
        <w:tc>
          <w:tcPr>
            <w:tcW w:w="13036" w:type="dxa"/>
            <w:gridSpan w:val="11"/>
            <w:tcBorders>
              <w:right w:val="single" w:sz="8" w:space="0" w:color="000000"/>
            </w:tcBorders>
            <w:shd w:val="clear" w:color="auto" w:fill="FCE9D9"/>
          </w:tcPr>
          <w:p w14:paraId="60C327FA" w14:textId="77777777" w:rsidR="00B645AC" w:rsidRPr="007512C2" w:rsidRDefault="00B645AC" w:rsidP="00BD2AB4">
            <w:pPr>
              <w:pStyle w:val="TableParagraph"/>
              <w:spacing w:line="210" w:lineRule="exact"/>
              <w:ind w:left="5924"/>
              <w:jc w:val="left"/>
              <w:rPr>
                <w:b/>
                <w:sz w:val="18"/>
                <w:szCs w:val="18"/>
              </w:rPr>
            </w:pPr>
            <w:r w:rsidRPr="007512C2">
              <w:rPr>
                <w:b/>
                <w:sz w:val="18"/>
                <w:szCs w:val="18"/>
              </w:rPr>
              <w:t>1.</w:t>
            </w:r>
            <w:r w:rsidRPr="007512C2">
              <w:rPr>
                <w:b/>
                <w:spacing w:val="-3"/>
                <w:sz w:val="18"/>
                <w:szCs w:val="18"/>
              </w:rPr>
              <w:t xml:space="preserve"> </w:t>
            </w:r>
            <w:proofErr w:type="spellStart"/>
            <w:r w:rsidRPr="007512C2">
              <w:rPr>
                <w:b/>
                <w:sz w:val="18"/>
                <w:szCs w:val="18"/>
              </w:rPr>
              <w:t>Suprafaţa</w:t>
            </w:r>
            <w:proofErr w:type="spellEnd"/>
          </w:p>
        </w:tc>
        <w:tc>
          <w:tcPr>
            <w:tcW w:w="1630" w:type="dxa"/>
            <w:gridSpan w:val="2"/>
            <w:tcBorders>
              <w:left w:val="single" w:sz="8" w:space="0" w:color="000000"/>
            </w:tcBorders>
            <w:shd w:val="clear" w:color="auto" w:fill="FCE9D9"/>
          </w:tcPr>
          <w:p w14:paraId="39E18613" w14:textId="77777777" w:rsidR="00B645AC" w:rsidRPr="007512C2" w:rsidRDefault="00B645AC" w:rsidP="00BD2AB4">
            <w:pPr>
              <w:pStyle w:val="TableParagraph"/>
              <w:rPr>
                <w:sz w:val="18"/>
                <w:szCs w:val="18"/>
              </w:rPr>
            </w:pPr>
          </w:p>
        </w:tc>
      </w:tr>
      <w:tr w:rsidR="007512C2" w:rsidRPr="007512C2" w14:paraId="328DEF07" w14:textId="77777777" w:rsidTr="00B645AC">
        <w:trPr>
          <w:trHeight w:val="460"/>
        </w:trPr>
        <w:tc>
          <w:tcPr>
            <w:tcW w:w="1402" w:type="dxa"/>
          </w:tcPr>
          <w:p w14:paraId="307CE85E" w14:textId="77777777" w:rsidR="00B645AC" w:rsidRPr="007512C2" w:rsidRDefault="00B645AC" w:rsidP="00BD2AB4">
            <w:pPr>
              <w:pStyle w:val="TableParagraph"/>
              <w:spacing w:line="223" w:lineRule="exact"/>
              <w:ind w:left="107"/>
              <w:rPr>
                <w:sz w:val="18"/>
                <w:szCs w:val="18"/>
              </w:rPr>
            </w:pPr>
            <w:r w:rsidRPr="007512C2">
              <w:rPr>
                <w:sz w:val="18"/>
                <w:szCs w:val="18"/>
              </w:rPr>
              <w:t>1.1.</w:t>
            </w:r>
            <w:r w:rsidRPr="007512C2">
              <w:rPr>
                <w:spacing w:val="-3"/>
                <w:sz w:val="18"/>
                <w:szCs w:val="18"/>
              </w:rPr>
              <w:t xml:space="preserve"> </w:t>
            </w:r>
            <w:proofErr w:type="spellStart"/>
            <w:r w:rsidRPr="007512C2">
              <w:rPr>
                <w:sz w:val="18"/>
                <w:szCs w:val="18"/>
              </w:rPr>
              <w:t>Suprafaţa</w:t>
            </w:r>
            <w:proofErr w:type="spellEnd"/>
          </w:p>
          <w:p w14:paraId="42EB3A16" w14:textId="77777777" w:rsidR="00B645AC" w:rsidRPr="007512C2" w:rsidRDefault="00B645AC" w:rsidP="00BD2AB4">
            <w:pPr>
              <w:pStyle w:val="TableParagraph"/>
              <w:spacing w:line="217" w:lineRule="exact"/>
              <w:ind w:left="107"/>
              <w:rPr>
                <w:sz w:val="18"/>
                <w:szCs w:val="18"/>
              </w:rPr>
            </w:pPr>
            <w:r w:rsidRPr="007512C2">
              <w:rPr>
                <w:sz w:val="18"/>
                <w:szCs w:val="18"/>
              </w:rPr>
              <w:t>minimă</w:t>
            </w:r>
          </w:p>
        </w:tc>
        <w:tc>
          <w:tcPr>
            <w:tcW w:w="1306" w:type="dxa"/>
            <w:shd w:val="clear" w:color="auto" w:fill="D9D9D9"/>
          </w:tcPr>
          <w:p w14:paraId="552032F6" w14:textId="77777777" w:rsidR="00B645AC" w:rsidRPr="007512C2" w:rsidRDefault="00B645AC" w:rsidP="00BD2AB4">
            <w:pPr>
              <w:pStyle w:val="TableParagraph"/>
              <w:spacing w:line="223" w:lineRule="exact"/>
              <w:ind w:left="175" w:right="168"/>
              <w:rPr>
                <w:sz w:val="18"/>
                <w:szCs w:val="18"/>
              </w:rPr>
            </w:pPr>
            <w:r w:rsidRPr="007512C2">
              <w:rPr>
                <w:sz w:val="18"/>
                <w:szCs w:val="18"/>
              </w:rPr>
              <w:t>Fără</w:t>
            </w:r>
          </w:p>
          <w:p w14:paraId="4F4FE075" w14:textId="77777777" w:rsidR="00B645AC" w:rsidRPr="007512C2" w:rsidRDefault="00B645AC" w:rsidP="00BD2AB4">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4662C138" w14:textId="77777777" w:rsidR="00B645AC" w:rsidRPr="007512C2" w:rsidRDefault="00B645AC" w:rsidP="00BD2AB4">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559B5D94" w14:textId="77777777" w:rsidR="00B645AC" w:rsidRPr="007512C2" w:rsidRDefault="00B645AC" w:rsidP="00BD2AB4">
            <w:pPr>
              <w:pStyle w:val="TableParagraph"/>
              <w:spacing w:line="223" w:lineRule="exact"/>
              <w:ind w:left="117" w:right="107"/>
              <w:rPr>
                <w:sz w:val="18"/>
                <w:szCs w:val="18"/>
              </w:rPr>
            </w:pPr>
            <w:r w:rsidRPr="007512C2">
              <w:rPr>
                <w:sz w:val="18"/>
                <w:szCs w:val="18"/>
              </w:rPr>
              <w:t>Fără</w:t>
            </w:r>
          </w:p>
          <w:p w14:paraId="4461E79C" w14:textId="77777777" w:rsidR="00B645AC" w:rsidRPr="007512C2" w:rsidRDefault="00B645AC" w:rsidP="00BD2AB4">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7AFF1446" w14:textId="77777777" w:rsidR="00B645AC" w:rsidRPr="007512C2" w:rsidRDefault="00B645AC" w:rsidP="00BD2AB4">
            <w:pPr>
              <w:pStyle w:val="TableParagraph"/>
              <w:spacing w:before="108"/>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26B9C202" w14:textId="77777777" w:rsidR="00B645AC" w:rsidRPr="007512C2" w:rsidRDefault="00B645AC" w:rsidP="00BD2AB4">
            <w:pPr>
              <w:pStyle w:val="TableParagraph"/>
              <w:spacing w:line="223" w:lineRule="exact"/>
              <w:ind w:left="162" w:right="154"/>
              <w:rPr>
                <w:sz w:val="18"/>
                <w:szCs w:val="18"/>
              </w:rPr>
            </w:pPr>
            <w:r w:rsidRPr="007512C2">
              <w:rPr>
                <w:sz w:val="18"/>
                <w:szCs w:val="18"/>
              </w:rPr>
              <w:t>Fără</w:t>
            </w:r>
          </w:p>
          <w:p w14:paraId="3F5494E1" w14:textId="77777777" w:rsidR="00B645AC" w:rsidRPr="007512C2" w:rsidRDefault="00B645AC" w:rsidP="00BD2AB4">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2AE04086" w14:textId="77777777" w:rsidR="00B645AC" w:rsidRPr="007512C2" w:rsidRDefault="00B645AC" w:rsidP="00BD2AB4">
            <w:pPr>
              <w:pStyle w:val="TableParagraph"/>
              <w:spacing w:line="223" w:lineRule="exact"/>
              <w:ind w:left="286"/>
              <w:rPr>
                <w:sz w:val="18"/>
                <w:szCs w:val="18"/>
              </w:rPr>
            </w:pPr>
            <w:r w:rsidRPr="007512C2">
              <w:rPr>
                <w:sz w:val="18"/>
                <w:szCs w:val="18"/>
              </w:rPr>
              <w:t>Fără</w:t>
            </w:r>
          </w:p>
          <w:p w14:paraId="781824C6" w14:textId="77777777" w:rsidR="00B645AC" w:rsidRPr="007512C2" w:rsidRDefault="00B645AC" w:rsidP="00BD2AB4">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5147C6CD" w14:textId="77777777" w:rsidR="00B645AC" w:rsidRPr="007512C2" w:rsidRDefault="00B645AC" w:rsidP="00BD2AB4">
            <w:pPr>
              <w:pStyle w:val="TableParagraph"/>
              <w:spacing w:line="223" w:lineRule="exact"/>
              <w:ind w:left="162"/>
              <w:rPr>
                <w:sz w:val="18"/>
                <w:szCs w:val="18"/>
              </w:rPr>
            </w:pPr>
            <w:r w:rsidRPr="007512C2">
              <w:rPr>
                <w:sz w:val="18"/>
                <w:szCs w:val="18"/>
              </w:rPr>
              <w:t>Fără</w:t>
            </w:r>
          </w:p>
          <w:p w14:paraId="49A27E83" w14:textId="77777777" w:rsidR="00B645AC" w:rsidRPr="007512C2" w:rsidRDefault="00B645AC" w:rsidP="00BD2AB4">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79DC51D6" w14:textId="77777777" w:rsidR="00B645AC" w:rsidRPr="007512C2" w:rsidRDefault="00B645AC" w:rsidP="00BD2AB4">
            <w:pPr>
              <w:pStyle w:val="TableParagraph"/>
              <w:spacing w:line="223" w:lineRule="exact"/>
              <w:ind w:left="111" w:right="98"/>
              <w:rPr>
                <w:sz w:val="18"/>
                <w:szCs w:val="18"/>
              </w:rPr>
            </w:pPr>
            <w:r w:rsidRPr="007512C2">
              <w:rPr>
                <w:sz w:val="18"/>
                <w:szCs w:val="18"/>
              </w:rPr>
              <w:t>Fără</w:t>
            </w:r>
          </w:p>
          <w:p w14:paraId="143C6E50" w14:textId="77777777" w:rsidR="00B645AC" w:rsidRPr="007512C2" w:rsidRDefault="00B645AC" w:rsidP="00BD2AB4">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6D60B85E" w14:textId="77777777" w:rsidR="00B645AC" w:rsidRPr="007512C2" w:rsidRDefault="00B645AC" w:rsidP="00BD2AB4">
            <w:pPr>
              <w:pStyle w:val="TableParagraph"/>
              <w:spacing w:before="108"/>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7512C2" w:rsidRPr="007512C2" w14:paraId="084A329B" w14:textId="77777777" w:rsidTr="00B645AC">
        <w:trPr>
          <w:trHeight w:val="461"/>
        </w:trPr>
        <w:tc>
          <w:tcPr>
            <w:tcW w:w="1402" w:type="dxa"/>
          </w:tcPr>
          <w:p w14:paraId="0A17A335" w14:textId="77777777" w:rsidR="00B645AC" w:rsidRPr="007512C2" w:rsidRDefault="00B645AC" w:rsidP="00BD2AB4">
            <w:pPr>
              <w:pStyle w:val="TableParagraph"/>
              <w:spacing w:line="224" w:lineRule="exact"/>
              <w:ind w:left="107"/>
              <w:rPr>
                <w:sz w:val="18"/>
                <w:szCs w:val="18"/>
              </w:rPr>
            </w:pPr>
            <w:r w:rsidRPr="007512C2">
              <w:rPr>
                <w:sz w:val="18"/>
                <w:szCs w:val="18"/>
              </w:rPr>
              <w:t>1.2.</w:t>
            </w:r>
            <w:r w:rsidRPr="007512C2">
              <w:rPr>
                <w:spacing w:val="-3"/>
                <w:sz w:val="18"/>
                <w:szCs w:val="18"/>
              </w:rPr>
              <w:t xml:space="preserve"> </w:t>
            </w:r>
            <w:r w:rsidRPr="007512C2">
              <w:rPr>
                <w:sz w:val="18"/>
                <w:szCs w:val="18"/>
              </w:rPr>
              <w:t>Dinamica</w:t>
            </w:r>
          </w:p>
          <w:p w14:paraId="47DCDC8E" w14:textId="77777777" w:rsidR="00B645AC" w:rsidRPr="007512C2" w:rsidRDefault="00B645AC" w:rsidP="00BD2AB4">
            <w:pPr>
              <w:pStyle w:val="TableParagraph"/>
              <w:spacing w:line="217" w:lineRule="exact"/>
              <w:ind w:left="107"/>
              <w:rPr>
                <w:sz w:val="18"/>
                <w:szCs w:val="18"/>
              </w:rPr>
            </w:pPr>
            <w:proofErr w:type="spellStart"/>
            <w:r w:rsidRPr="007512C2">
              <w:rPr>
                <w:sz w:val="18"/>
                <w:szCs w:val="18"/>
              </w:rPr>
              <w:t>suprafeţei</w:t>
            </w:r>
            <w:proofErr w:type="spellEnd"/>
          </w:p>
        </w:tc>
        <w:tc>
          <w:tcPr>
            <w:tcW w:w="1306" w:type="dxa"/>
            <w:shd w:val="clear" w:color="auto" w:fill="D9D9D9"/>
          </w:tcPr>
          <w:p w14:paraId="7F06052E" w14:textId="77777777" w:rsidR="00B645AC" w:rsidRPr="007512C2" w:rsidRDefault="00B645AC" w:rsidP="00BD2AB4">
            <w:pPr>
              <w:pStyle w:val="TableParagraph"/>
              <w:spacing w:line="224" w:lineRule="exact"/>
              <w:ind w:left="175" w:right="168"/>
              <w:rPr>
                <w:sz w:val="18"/>
                <w:szCs w:val="18"/>
              </w:rPr>
            </w:pPr>
            <w:r w:rsidRPr="007512C2">
              <w:rPr>
                <w:sz w:val="18"/>
                <w:szCs w:val="18"/>
              </w:rPr>
              <w:t>Fără</w:t>
            </w:r>
          </w:p>
          <w:p w14:paraId="2501AE7F" w14:textId="77777777" w:rsidR="00B645AC" w:rsidRPr="007512C2" w:rsidRDefault="00B645AC" w:rsidP="00BD2AB4">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4C90107C" w14:textId="77777777" w:rsidR="00B645AC" w:rsidRPr="007512C2" w:rsidRDefault="00B645AC" w:rsidP="00BD2AB4">
            <w:pPr>
              <w:pStyle w:val="TableParagraph"/>
              <w:spacing w:before="109"/>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4DD5306D" w14:textId="77777777" w:rsidR="00B645AC" w:rsidRPr="007512C2" w:rsidRDefault="00B645AC" w:rsidP="00BD2AB4">
            <w:pPr>
              <w:pStyle w:val="TableParagraph"/>
              <w:spacing w:line="224" w:lineRule="exact"/>
              <w:ind w:left="117" w:right="107"/>
              <w:rPr>
                <w:sz w:val="18"/>
                <w:szCs w:val="18"/>
              </w:rPr>
            </w:pPr>
            <w:r w:rsidRPr="007512C2">
              <w:rPr>
                <w:sz w:val="18"/>
                <w:szCs w:val="18"/>
              </w:rPr>
              <w:t>Fără</w:t>
            </w:r>
          </w:p>
          <w:p w14:paraId="06AF951A" w14:textId="77777777" w:rsidR="00B645AC" w:rsidRPr="007512C2" w:rsidRDefault="00B645AC" w:rsidP="00BD2AB4">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18F7AF36" w14:textId="77777777" w:rsidR="00B645AC" w:rsidRPr="007512C2" w:rsidRDefault="00B645AC" w:rsidP="00BD2AB4">
            <w:pPr>
              <w:pStyle w:val="TableParagraph"/>
              <w:spacing w:before="109"/>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710956E6" w14:textId="77777777" w:rsidR="00B645AC" w:rsidRPr="007512C2" w:rsidRDefault="00B645AC" w:rsidP="00BD2AB4">
            <w:pPr>
              <w:pStyle w:val="TableParagraph"/>
              <w:spacing w:line="224" w:lineRule="exact"/>
              <w:ind w:left="162" w:right="154"/>
              <w:rPr>
                <w:sz w:val="18"/>
                <w:szCs w:val="18"/>
              </w:rPr>
            </w:pPr>
            <w:r w:rsidRPr="007512C2">
              <w:rPr>
                <w:sz w:val="18"/>
                <w:szCs w:val="18"/>
              </w:rPr>
              <w:t>Fără</w:t>
            </w:r>
          </w:p>
          <w:p w14:paraId="0E579CCF" w14:textId="77777777" w:rsidR="00B645AC" w:rsidRPr="007512C2" w:rsidRDefault="00B645AC" w:rsidP="00BD2AB4">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5227705D" w14:textId="77777777" w:rsidR="00B645AC" w:rsidRPr="007512C2" w:rsidRDefault="00B645AC" w:rsidP="00BD2AB4">
            <w:pPr>
              <w:pStyle w:val="TableParagraph"/>
              <w:spacing w:line="224" w:lineRule="exact"/>
              <w:ind w:left="286"/>
              <w:rPr>
                <w:sz w:val="18"/>
                <w:szCs w:val="18"/>
              </w:rPr>
            </w:pPr>
            <w:r w:rsidRPr="007512C2">
              <w:rPr>
                <w:sz w:val="18"/>
                <w:szCs w:val="18"/>
              </w:rPr>
              <w:t>Fără</w:t>
            </w:r>
          </w:p>
          <w:p w14:paraId="4E0E7E58" w14:textId="77777777" w:rsidR="00B645AC" w:rsidRPr="007512C2" w:rsidRDefault="00B645AC" w:rsidP="00BD2AB4">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1D11D8A7" w14:textId="77777777" w:rsidR="00B645AC" w:rsidRPr="007512C2" w:rsidRDefault="00B645AC" w:rsidP="00BD2AB4">
            <w:pPr>
              <w:pStyle w:val="TableParagraph"/>
              <w:spacing w:line="224" w:lineRule="exact"/>
              <w:ind w:left="162"/>
              <w:rPr>
                <w:sz w:val="18"/>
                <w:szCs w:val="18"/>
              </w:rPr>
            </w:pPr>
            <w:r w:rsidRPr="007512C2">
              <w:rPr>
                <w:sz w:val="18"/>
                <w:szCs w:val="18"/>
              </w:rPr>
              <w:t>Fără</w:t>
            </w:r>
          </w:p>
          <w:p w14:paraId="50B13A9C" w14:textId="77777777" w:rsidR="00B645AC" w:rsidRPr="007512C2" w:rsidRDefault="00B645AC" w:rsidP="00BD2AB4">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3A225880" w14:textId="77777777" w:rsidR="00B645AC" w:rsidRPr="007512C2" w:rsidRDefault="00B645AC" w:rsidP="00BD2AB4">
            <w:pPr>
              <w:pStyle w:val="TableParagraph"/>
              <w:spacing w:line="224" w:lineRule="exact"/>
              <w:ind w:left="111" w:right="98"/>
              <w:rPr>
                <w:sz w:val="18"/>
                <w:szCs w:val="18"/>
              </w:rPr>
            </w:pPr>
            <w:r w:rsidRPr="007512C2">
              <w:rPr>
                <w:sz w:val="18"/>
                <w:szCs w:val="18"/>
              </w:rPr>
              <w:t>Fără</w:t>
            </w:r>
          </w:p>
          <w:p w14:paraId="52A9FA92" w14:textId="77777777" w:rsidR="00B645AC" w:rsidRPr="007512C2" w:rsidRDefault="00B645AC" w:rsidP="00BD2AB4">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5DFE853C" w14:textId="77777777" w:rsidR="00B645AC" w:rsidRPr="007512C2" w:rsidRDefault="00B645AC" w:rsidP="00BD2AB4">
            <w:pPr>
              <w:pStyle w:val="TableParagraph"/>
              <w:spacing w:before="109"/>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7512C2" w:rsidRPr="007512C2" w14:paraId="6340CF50" w14:textId="77777777" w:rsidTr="00B645AC">
        <w:trPr>
          <w:trHeight w:val="230"/>
        </w:trPr>
        <w:tc>
          <w:tcPr>
            <w:tcW w:w="14671" w:type="dxa"/>
            <w:gridSpan w:val="13"/>
            <w:shd w:val="clear" w:color="auto" w:fill="FCE9D9"/>
          </w:tcPr>
          <w:p w14:paraId="218415B0" w14:textId="77777777" w:rsidR="00B645AC" w:rsidRPr="007512C2" w:rsidRDefault="00B645AC" w:rsidP="00BD2AB4">
            <w:pPr>
              <w:pStyle w:val="TableParagraph"/>
              <w:spacing w:line="210" w:lineRule="exact"/>
              <w:ind w:left="6466"/>
              <w:jc w:val="left"/>
              <w:rPr>
                <w:b/>
                <w:sz w:val="18"/>
                <w:szCs w:val="18"/>
              </w:rPr>
            </w:pPr>
            <w:r w:rsidRPr="007512C2">
              <w:rPr>
                <w:b/>
                <w:sz w:val="18"/>
                <w:szCs w:val="18"/>
              </w:rPr>
              <w:t>2.</w:t>
            </w:r>
            <w:r w:rsidRPr="007512C2">
              <w:rPr>
                <w:b/>
                <w:spacing w:val="-1"/>
                <w:sz w:val="18"/>
                <w:szCs w:val="18"/>
              </w:rPr>
              <w:t xml:space="preserve"> </w:t>
            </w:r>
            <w:r w:rsidRPr="007512C2">
              <w:rPr>
                <w:b/>
                <w:sz w:val="18"/>
                <w:szCs w:val="18"/>
              </w:rPr>
              <w:t>Etajul</w:t>
            </w:r>
            <w:r w:rsidRPr="007512C2">
              <w:rPr>
                <w:b/>
                <w:spacing w:val="-2"/>
                <w:sz w:val="18"/>
                <w:szCs w:val="18"/>
              </w:rPr>
              <w:t xml:space="preserve"> </w:t>
            </w:r>
            <w:r w:rsidRPr="007512C2">
              <w:rPr>
                <w:b/>
                <w:sz w:val="18"/>
                <w:szCs w:val="18"/>
              </w:rPr>
              <w:t>arborilor</w:t>
            </w:r>
          </w:p>
        </w:tc>
      </w:tr>
      <w:tr w:rsidR="007512C2" w:rsidRPr="007512C2" w14:paraId="51A13559" w14:textId="77777777" w:rsidTr="00B645AC">
        <w:trPr>
          <w:trHeight w:val="2068"/>
        </w:trPr>
        <w:tc>
          <w:tcPr>
            <w:tcW w:w="1402" w:type="dxa"/>
          </w:tcPr>
          <w:p w14:paraId="485E09C0" w14:textId="77777777" w:rsidR="00B645AC" w:rsidRPr="007512C2" w:rsidRDefault="00B645AC" w:rsidP="00BD2AB4">
            <w:pPr>
              <w:pStyle w:val="TableParagraph"/>
              <w:rPr>
                <w:b/>
                <w:sz w:val="18"/>
                <w:szCs w:val="18"/>
              </w:rPr>
            </w:pPr>
          </w:p>
          <w:p w14:paraId="5AA8F4D9" w14:textId="77777777" w:rsidR="00B645AC" w:rsidRPr="007512C2" w:rsidRDefault="00B645AC" w:rsidP="00BD2AB4">
            <w:pPr>
              <w:pStyle w:val="TableParagraph"/>
              <w:rPr>
                <w:b/>
                <w:sz w:val="18"/>
                <w:szCs w:val="18"/>
              </w:rPr>
            </w:pPr>
          </w:p>
          <w:p w14:paraId="1EC60A77" w14:textId="77777777" w:rsidR="00B645AC" w:rsidRPr="007512C2" w:rsidRDefault="00B645AC" w:rsidP="00BD2AB4">
            <w:pPr>
              <w:pStyle w:val="TableParagraph"/>
              <w:spacing w:before="3"/>
              <w:rPr>
                <w:b/>
                <w:sz w:val="18"/>
                <w:szCs w:val="18"/>
              </w:rPr>
            </w:pPr>
          </w:p>
          <w:p w14:paraId="2E8C44B5" w14:textId="77777777" w:rsidR="00B645AC" w:rsidRPr="007512C2" w:rsidRDefault="00B645AC" w:rsidP="00BD2AB4">
            <w:pPr>
              <w:pStyle w:val="TableParagraph"/>
              <w:ind w:left="107"/>
              <w:rPr>
                <w:sz w:val="18"/>
                <w:szCs w:val="18"/>
              </w:rPr>
            </w:pPr>
            <w:r w:rsidRPr="007512C2">
              <w:rPr>
                <w:sz w:val="18"/>
                <w:szCs w:val="18"/>
              </w:rPr>
              <w:t>2.1.</w:t>
            </w:r>
          </w:p>
          <w:p w14:paraId="5634A68C" w14:textId="77777777" w:rsidR="00B645AC" w:rsidRPr="007512C2" w:rsidRDefault="00B645AC" w:rsidP="00BD2AB4">
            <w:pPr>
              <w:pStyle w:val="TableParagraph"/>
              <w:spacing w:before="1"/>
              <w:ind w:left="107"/>
              <w:rPr>
                <w:sz w:val="18"/>
                <w:szCs w:val="18"/>
              </w:rPr>
            </w:pPr>
            <w:proofErr w:type="spellStart"/>
            <w:r w:rsidRPr="007512C2">
              <w:rPr>
                <w:sz w:val="18"/>
                <w:szCs w:val="18"/>
              </w:rPr>
              <w:t>Compoziţia</w:t>
            </w:r>
            <w:proofErr w:type="spellEnd"/>
          </w:p>
        </w:tc>
        <w:tc>
          <w:tcPr>
            <w:tcW w:w="1306" w:type="dxa"/>
            <w:shd w:val="clear" w:color="auto" w:fill="D9D9D9"/>
          </w:tcPr>
          <w:p w14:paraId="3CE63E0C" w14:textId="77777777" w:rsidR="00B645AC" w:rsidRPr="007512C2" w:rsidRDefault="00B645AC" w:rsidP="00BD2AB4">
            <w:pPr>
              <w:pStyle w:val="TableParagraph"/>
              <w:rPr>
                <w:b/>
                <w:sz w:val="18"/>
                <w:szCs w:val="18"/>
              </w:rPr>
            </w:pPr>
          </w:p>
          <w:p w14:paraId="67E72F7E" w14:textId="77777777" w:rsidR="00B645AC" w:rsidRPr="007512C2" w:rsidRDefault="00B645AC" w:rsidP="00BD2AB4">
            <w:pPr>
              <w:pStyle w:val="TableParagraph"/>
              <w:rPr>
                <w:b/>
                <w:sz w:val="18"/>
                <w:szCs w:val="18"/>
              </w:rPr>
            </w:pPr>
          </w:p>
          <w:p w14:paraId="2B15EC83" w14:textId="77777777" w:rsidR="00B645AC" w:rsidRPr="007512C2" w:rsidRDefault="00B645AC" w:rsidP="00BD2AB4">
            <w:pPr>
              <w:pStyle w:val="TableParagraph"/>
              <w:spacing w:before="3"/>
              <w:rPr>
                <w:b/>
                <w:sz w:val="18"/>
                <w:szCs w:val="18"/>
              </w:rPr>
            </w:pPr>
          </w:p>
          <w:p w14:paraId="031F1B1C" w14:textId="77777777" w:rsidR="00B645AC" w:rsidRPr="007512C2" w:rsidRDefault="00B645AC" w:rsidP="00BD2AB4">
            <w:pPr>
              <w:pStyle w:val="TableParagraph"/>
              <w:ind w:left="33"/>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5B5FB984" w14:textId="77777777" w:rsidR="00B645AC" w:rsidRPr="007512C2" w:rsidRDefault="00B645AC" w:rsidP="00BD2AB4">
            <w:pPr>
              <w:pStyle w:val="TableParagraph"/>
              <w:rPr>
                <w:b/>
                <w:sz w:val="18"/>
                <w:szCs w:val="18"/>
              </w:rPr>
            </w:pPr>
          </w:p>
          <w:p w14:paraId="025CED94" w14:textId="77777777" w:rsidR="00B645AC" w:rsidRPr="007512C2" w:rsidRDefault="00B645AC" w:rsidP="00BD2AB4">
            <w:pPr>
              <w:pStyle w:val="TableParagraph"/>
              <w:rPr>
                <w:b/>
                <w:sz w:val="18"/>
                <w:szCs w:val="18"/>
              </w:rPr>
            </w:pPr>
          </w:p>
          <w:p w14:paraId="4212EB1B" w14:textId="77777777" w:rsidR="00B645AC" w:rsidRPr="007512C2" w:rsidRDefault="00B645AC" w:rsidP="00BD2AB4">
            <w:pPr>
              <w:pStyle w:val="TableParagraph"/>
              <w:rPr>
                <w:b/>
                <w:sz w:val="18"/>
                <w:szCs w:val="18"/>
              </w:rPr>
            </w:pPr>
          </w:p>
          <w:p w14:paraId="6AD24852" w14:textId="77777777" w:rsidR="00B645AC" w:rsidRPr="007512C2" w:rsidRDefault="00B645AC" w:rsidP="00BD2AB4">
            <w:pPr>
              <w:pStyle w:val="TableParagraph"/>
              <w:spacing w:before="153"/>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202D56A5" w14:textId="77777777" w:rsidR="00B645AC" w:rsidRPr="007512C2" w:rsidRDefault="00B645AC" w:rsidP="00BD2AB4">
            <w:pPr>
              <w:pStyle w:val="TableParagraph"/>
              <w:rPr>
                <w:sz w:val="18"/>
                <w:szCs w:val="18"/>
              </w:rPr>
            </w:pPr>
            <w:r w:rsidRPr="007512C2">
              <w:rPr>
                <w:sz w:val="18"/>
                <w:szCs w:val="18"/>
              </w:rPr>
              <w:t>Se</w:t>
            </w:r>
            <w:r w:rsidRPr="007512C2">
              <w:rPr>
                <w:spacing w:val="1"/>
                <w:sz w:val="18"/>
                <w:szCs w:val="18"/>
              </w:rPr>
              <w:t xml:space="preserve"> </w:t>
            </w:r>
            <w:r w:rsidRPr="007512C2">
              <w:rPr>
                <w:sz w:val="18"/>
                <w:szCs w:val="18"/>
              </w:rPr>
              <w:t>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în</w:t>
            </w:r>
            <w:r w:rsidRPr="007512C2">
              <w:rPr>
                <w:spacing w:val="1"/>
                <w:sz w:val="18"/>
                <w:szCs w:val="18"/>
              </w:rPr>
              <w:t xml:space="preserve"> </w:t>
            </w:r>
            <w:proofErr w:type="spellStart"/>
            <w:r w:rsidRPr="007512C2">
              <w:rPr>
                <w:sz w:val="18"/>
                <w:szCs w:val="18"/>
              </w:rPr>
              <w:t>concordanţă</w:t>
            </w:r>
            <w:proofErr w:type="spellEnd"/>
            <w:r w:rsidRPr="007512C2">
              <w:rPr>
                <w:spacing w:val="-48"/>
                <w:sz w:val="18"/>
                <w:szCs w:val="18"/>
              </w:rPr>
              <w:t xml:space="preserve"> </w:t>
            </w:r>
            <w:r w:rsidRPr="007512C2">
              <w:rPr>
                <w:sz w:val="18"/>
                <w:szCs w:val="18"/>
              </w:rPr>
              <w:t>cu tipul</w:t>
            </w:r>
            <w:r w:rsidRPr="007512C2">
              <w:rPr>
                <w:spacing w:val="1"/>
                <w:sz w:val="18"/>
                <w:szCs w:val="18"/>
              </w:rPr>
              <w:t xml:space="preserve"> </w:t>
            </w:r>
            <w:r w:rsidRPr="007512C2">
              <w:rPr>
                <w:sz w:val="18"/>
                <w:szCs w:val="18"/>
              </w:rPr>
              <w:t>natural</w:t>
            </w:r>
            <w:r w:rsidRPr="007512C2">
              <w:rPr>
                <w:spacing w:val="-2"/>
                <w:sz w:val="18"/>
                <w:szCs w:val="18"/>
              </w:rPr>
              <w:t xml:space="preserve"> </w:t>
            </w:r>
            <w:r w:rsidRPr="007512C2">
              <w:rPr>
                <w:sz w:val="18"/>
                <w:szCs w:val="18"/>
              </w:rPr>
              <w:t>de</w:t>
            </w:r>
          </w:p>
          <w:p w14:paraId="0661BE4E" w14:textId="77777777" w:rsidR="00B645AC" w:rsidRPr="007512C2" w:rsidRDefault="00B645AC" w:rsidP="00BD2AB4">
            <w:pPr>
              <w:pStyle w:val="TableParagraph"/>
              <w:spacing w:line="215" w:lineRule="exact"/>
              <w:ind w:left="119" w:right="107"/>
              <w:rPr>
                <w:sz w:val="18"/>
                <w:szCs w:val="18"/>
              </w:rPr>
            </w:pPr>
            <w:r w:rsidRPr="007512C2">
              <w:rPr>
                <w:sz w:val="18"/>
                <w:szCs w:val="18"/>
              </w:rPr>
              <w:t>pădure</w:t>
            </w:r>
          </w:p>
        </w:tc>
        <w:tc>
          <w:tcPr>
            <w:tcW w:w="1745" w:type="dxa"/>
            <w:shd w:val="clear" w:color="auto" w:fill="00FF00"/>
          </w:tcPr>
          <w:p w14:paraId="6ECE58F3" w14:textId="77777777" w:rsidR="00B645AC" w:rsidRPr="007512C2" w:rsidRDefault="00B645AC" w:rsidP="00BD2AB4">
            <w:pPr>
              <w:pStyle w:val="TableParagraph"/>
              <w:ind w:left="264" w:right="253" w:hanging="2"/>
              <w:rPr>
                <w:sz w:val="18"/>
                <w:szCs w:val="18"/>
              </w:rPr>
            </w:pPr>
            <w:r w:rsidRPr="007512C2">
              <w:rPr>
                <w:sz w:val="18"/>
                <w:szCs w:val="18"/>
              </w:rPr>
              <w:t>Se 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 în</w:t>
            </w:r>
            <w:r w:rsidRPr="007512C2">
              <w:rPr>
                <w:spacing w:val="1"/>
                <w:sz w:val="18"/>
                <w:szCs w:val="18"/>
              </w:rPr>
              <w:t xml:space="preserve"> </w:t>
            </w:r>
            <w:proofErr w:type="spellStart"/>
            <w:r w:rsidRPr="007512C2">
              <w:rPr>
                <w:spacing w:val="-1"/>
                <w:sz w:val="18"/>
                <w:szCs w:val="18"/>
              </w:rPr>
              <w:t>concordanţă</w:t>
            </w:r>
            <w:proofErr w:type="spellEnd"/>
            <w:r w:rsidRPr="007512C2">
              <w:rPr>
                <w:spacing w:val="-1"/>
                <w:sz w:val="18"/>
                <w:szCs w:val="18"/>
              </w:rPr>
              <w:t xml:space="preserve"> </w:t>
            </w:r>
            <w:r w:rsidRPr="007512C2">
              <w:rPr>
                <w:sz w:val="18"/>
                <w:szCs w:val="18"/>
              </w:rPr>
              <w:t>cu</w:t>
            </w:r>
            <w:r w:rsidRPr="007512C2">
              <w:rPr>
                <w:spacing w:val="-47"/>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c>
          <w:tcPr>
            <w:tcW w:w="1404" w:type="dxa"/>
            <w:shd w:val="clear" w:color="auto" w:fill="00FF00"/>
          </w:tcPr>
          <w:p w14:paraId="7D375F54" w14:textId="77777777" w:rsidR="00B645AC" w:rsidRPr="007512C2" w:rsidRDefault="00B645AC" w:rsidP="00BD2AB4">
            <w:pPr>
              <w:pStyle w:val="TableParagraph"/>
              <w:spacing w:before="5"/>
              <w:rPr>
                <w:b/>
                <w:sz w:val="18"/>
                <w:szCs w:val="18"/>
              </w:rPr>
            </w:pPr>
          </w:p>
          <w:p w14:paraId="50511FDD" w14:textId="77777777" w:rsidR="00B645AC" w:rsidRPr="007512C2" w:rsidRDefault="00B645AC" w:rsidP="00BD2AB4">
            <w:pPr>
              <w:pStyle w:val="TableParagraph"/>
              <w:ind w:left="137" w:right="128" w:firstLine="3"/>
              <w:rPr>
                <w:sz w:val="18"/>
                <w:szCs w:val="18"/>
              </w:rPr>
            </w:pPr>
            <w:r w:rsidRPr="007512C2">
              <w:rPr>
                <w:sz w:val="18"/>
                <w:szCs w:val="18"/>
              </w:rPr>
              <w:t>Ameliorează</w:t>
            </w:r>
            <w:r w:rsidRPr="007512C2">
              <w:rPr>
                <w:spacing w:val="1"/>
                <w:sz w:val="18"/>
                <w:szCs w:val="18"/>
              </w:rPr>
              <w:t xml:space="preserve"> </w:t>
            </w:r>
            <w:r w:rsidRPr="007512C2">
              <w:rPr>
                <w:sz w:val="18"/>
                <w:szCs w:val="18"/>
              </w:rPr>
              <w:t>calitativ</w:t>
            </w:r>
            <w:r w:rsidRPr="007512C2">
              <w:rPr>
                <w:spacing w:val="1"/>
                <w:sz w:val="18"/>
                <w:szCs w:val="18"/>
              </w:rPr>
              <w:t xml:space="preserve"> </w:t>
            </w:r>
            <w:proofErr w:type="spellStart"/>
            <w:r w:rsidRPr="007512C2">
              <w:rPr>
                <w:spacing w:val="-1"/>
                <w:sz w:val="18"/>
                <w:szCs w:val="18"/>
              </w:rPr>
              <w:t>arboretele</w:t>
            </w:r>
            <w:proofErr w:type="spellEnd"/>
            <w:r w:rsidRPr="007512C2">
              <w:rPr>
                <w:spacing w:val="-1"/>
                <w:sz w:val="18"/>
                <w:szCs w:val="18"/>
              </w:rPr>
              <w:t xml:space="preserve"> </w:t>
            </w:r>
            <w:r w:rsidRPr="007512C2">
              <w:rPr>
                <w:sz w:val="18"/>
                <w:szCs w:val="18"/>
              </w:rPr>
              <w:t>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z w:val="18"/>
                <w:szCs w:val="18"/>
              </w:rPr>
              <w:t>compoziţiei</w:t>
            </w:r>
            <w:proofErr w:type="spellEnd"/>
          </w:p>
        </w:tc>
        <w:tc>
          <w:tcPr>
            <w:tcW w:w="1405" w:type="dxa"/>
            <w:shd w:val="clear" w:color="auto" w:fill="D9D9D9"/>
          </w:tcPr>
          <w:p w14:paraId="53402EFC" w14:textId="77777777" w:rsidR="00B645AC" w:rsidRPr="007512C2" w:rsidRDefault="00B645AC" w:rsidP="00BD2AB4">
            <w:pPr>
              <w:pStyle w:val="TableParagraph"/>
              <w:rPr>
                <w:b/>
                <w:sz w:val="18"/>
                <w:szCs w:val="18"/>
              </w:rPr>
            </w:pPr>
          </w:p>
          <w:p w14:paraId="6057613F" w14:textId="77777777" w:rsidR="00B645AC" w:rsidRPr="007512C2" w:rsidRDefault="00B645AC" w:rsidP="00BD2AB4">
            <w:pPr>
              <w:pStyle w:val="TableParagraph"/>
              <w:spacing w:before="3"/>
              <w:rPr>
                <w:b/>
                <w:sz w:val="18"/>
                <w:szCs w:val="18"/>
              </w:rPr>
            </w:pPr>
          </w:p>
          <w:p w14:paraId="133A96B7" w14:textId="77777777" w:rsidR="00B645AC" w:rsidRPr="007512C2" w:rsidRDefault="00B645AC" w:rsidP="00BD2AB4">
            <w:pPr>
              <w:pStyle w:val="TableParagraph"/>
              <w:ind w:left="26" w:hanging="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49B4A260" w14:textId="77777777" w:rsidR="00B645AC" w:rsidRPr="007512C2" w:rsidRDefault="00B645AC" w:rsidP="00BD2AB4">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31C62A0C" w14:textId="77777777" w:rsidR="00B645AC" w:rsidRPr="007512C2" w:rsidRDefault="00B645AC" w:rsidP="00BD2AB4">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30" w:type="dxa"/>
            <w:gridSpan w:val="2"/>
            <w:tcBorders>
              <w:left w:val="single" w:sz="8" w:space="0" w:color="000000"/>
            </w:tcBorders>
            <w:shd w:val="clear" w:color="auto" w:fill="CCFFCC"/>
          </w:tcPr>
          <w:p w14:paraId="1A47DACA" w14:textId="77777777" w:rsidR="00B645AC" w:rsidRPr="007512C2" w:rsidRDefault="00B645AC" w:rsidP="00BD2AB4">
            <w:pPr>
              <w:pStyle w:val="TableParagraph"/>
              <w:ind w:left="168" w:right="162"/>
              <w:rPr>
                <w:sz w:val="18"/>
                <w:szCs w:val="18"/>
              </w:rPr>
            </w:pPr>
            <w:r w:rsidRPr="007512C2">
              <w:rPr>
                <w:spacing w:val="-1"/>
                <w:sz w:val="18"/>
                <w:szCs w:val="18"/>
              </w:rPr>
              <w:t>Se 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z w:val="18"/>
                <w:szCs w:val="18"/>
              </w:rPr>
              <w:t>caracteristice</w:t>
            </w:r>
            <w:r w:rsidRPr="007512C2">
              <w:rPr>
                <w:spacing w:val="1"/>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r>
      <w:tr w:rsidR="007512C2" w:rsidRPr="007512C2" w14:paraId="2AB798E8" w14:textId="77777777" w:rsidTr="00B645AC">
        <w:trPr>
          <w:gridAfter w:val="1"/>
          <w:wAfter w:w="19" w:type="dxa"/>
          <w:trHeight w:val="2760"/>
        </w:trPr>
        <w:tc>
          <w:tcPr>
            <w:tcW w:w="1402" w:type="dxa"/>
          </w:tcPr>
          <w:p w14:paraId="3088797D" w14:textId="77777777" w:rsidR="00B645AC" w:rsidRPr="007512C2" w:rsidRDefault="00B645AC" w:rsidP="00BD2AB4">
            <w:pPr>
              <w:pStyle w:val="TableParagraph"/>
              <w:rPr>
                <w:b/>
                <w:sz w:val="18"/>
                <w:szCs w:val="18"/>
              </w:rPr>
            </w:pPr>
          </w:p>
          <w:p w14:paraId="7EA9884C" w14:textId="77777777" w:rsidR="00B645AC" w:rsidRPr="007512C2" w:rsidRDefault="00B645AC" w:rsidP="00BD2AB4">
            <w:pPr>
              <w:pStyle w:val="TableParagraph"/>
              <w:rPr>
                <w:b/>
                <w:sz w:val="18"/>
                <w:szCs w:val="18"/>
              </w:rPr>
            </w:pPr>
          </w:p>
          <w:p w14:paraId="48DECE49" w14:textId="77777777" w:rsidR="00B645AC" w:rsidRPr="007512C2" w:rsidRDefault="00B645AC" w:rsidP="00BD2AB4">
            <w:pPr>
              <w:pStyle w:val="TableParagraph"/>
              <w:rPr>
                <w:b/>
                <w:sz w:val="18"/>
                <w:szCs w:val="18"/>
              </w:rPr>
            </w:pPr>
          </w:p>
          <w:p w14:paraId="269C97F8" w14:textId="77777777" w:rsidR="00B645AC" w:rsidRPr="007512C2" w:rsidRDefault="00B645AC" w:rsidP="00BD2AB4">
            <w:pPr>
              <w:pStyle w:val="TableParagraph"/>
              <w:rPr>
                <w:b/>
                <w:sz w:val="18"/>
                <w:szCs w:val="18"/>
              </w:rPr>
            </w:pPr>
          </w:p>
          <w:p w14:paraId="607EC994" w14:textId="77777777" w:rsidR="00B645AC" w:rsidRPr="007512C2" w:rsidRDefault="00B645AC" w:rsidP="00BD2AB4">
            <w:pPr>
              <w:pStyle w:val="TableParagraph"/>
              <w:spacing w:before="133"/>
              <w:ind w:left="107" w:right="417"/>
              <w:rPr>
                <w:sz w:val="18"/>
                <w:szCs w:val="18"/>
              </w:rPr>
            </w:pPr>
            <w:r w:rsidRPr="007512C2">
              <w:rPr>
                <w:sz w:val="18"/>
                <w:szCs w:val="18"/>
              </w:rPr>
              <w:t>2.2. Specii</w:t>
            </w:r>
            <w:r w:rsidRPr="007512C2">
              <w:rPr>
                <w:spacing w:val="-47"/>
                <w:sz w:val="18"/>
                <w:szCs w:val="18"/>
              </w:rPr>
              <w:t xml:space="preserve"> </w:t>
            </w:r>
            <w:r w:rsidRPr="007512C2">
              <w:rPr>
                <w:sz w:val="18"/>
                <w:szCs w:val="18"/>
              </w:rPr>
              <w:t>alohtone</w:t>
            </w:r>
          </w:p>
        </w:tc>
        <w:tc>
          <w:tcPr>
            <w:tcW w:w="1306" w:type="dxa"/>
            <w:shd w:val="clear" w:color="auto" w:fill="D9D9D9"/>
          </w:tcPr>
          <w:p w14:paraId="7B080D5A" w14:textId="77777777" w:rsidR="00B645AC" w:rsidRPr="007512C2" w:rsidRDefault="00B645AC" w:rsidP="00BD2AB4">
            <w:pPr>
              <w:pStyle w:val="TableParagraph"/>
              <w:rPr>
                <w:b/>
                <w:sz w:val="18"/>
                <w:szCs w:val="18"/>
              </w:rPr>
            </w:pPr>
          </w:p>
          <w:p w14:paraId="7EF526AF" w14:textId="77777777" w:rsidR="00B645AC" w:rsidRPr="007512C2" w:rsidRDefault="00B645AC" w:rsidP="00BD2AB4">
            <w:pPr>
              <w:pStyle w:val="TableParagraph"/>
              <w:rPr>
                <w:b/>
                <w:sz w:val="18"/>
                <w:szCs w:val="18"/>
              </w:rPr>
            </w:pPr>
          </w:p>
          <w:p w14:paraId="1DDA047B" w14:textId="77777777" w:rsidR="00B645AC" w:rsidRPr="007512C2" w:rsidRDefault="00B645AC" w:rsidP="00BD2AB4">
            <w:pPr>
              <w:pStyle w:val="TableParagraph"/>
              <w:rPr>
                <w:b/>
                <w:sz w:val="18"/>
                <w:szCs w:val="18"/>
              </w:rPr>
            </w:pPr>
          </w:p>
          <w:p w14:paraId="4FEAB4BB" w14:textId="77777777" w:rsidR="00B645AC" w:rsidRPr="007512C2" w:rsidRDefault="00B645AC" w:rsidP="00BD2AB4">
            <w:pPr>
              <w:pStyle w:val="TableParagraph"/>
              <w:rPr>
                <w:b/>
                <w:sz w:val="18"/>
                <w:szCs w:val="18"/>
              </w:rPr>
            </w:pPr>
          </w:p>
          <w:p w14:paraId="7A243FCC" w14:textId="77777777" w:rsidR="00B645AC" w:rsidRPr="007512C2" w:rsidRDefault="00B645AC" w:rsidP="00BD2AB4">
            <w:pPr>
              <w:pStyle w:val="TableParagraph"/>
              <w:spacing w:before="133"/>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5BB07B74" w14:textId="77777777" w:rsidR="00B645AC" w:rsidRPr="007512C2" w:rsidRDefault="00B645AC" w:rsidP="00BD2AB4">
            <w:pPr>
              <w:pStyle w:val="TableParagraph"/>
              <w:rPr>
                <w:b/>
                <w:sz w:val="18"/>
                <w:szCs w:val="18"/>
              </w:rPr>
            </w:pPr>
          </w:p>
          <w:p w14:paraId="1C7D0535" w14:textId="77777777" w:rsidR="00B645AC" w:rsidRPr="007512C2" w:rsidRDefault="00B645AC" w:rsidP="00BD2AB4">
            <w:pPr>
              <w:pStyle w:val="TableParagraph"/>
              <w:rPr>
                <w:b/>
                <w:sz w:val="18"/>
                <w:szCs w:val="18"/>
              </w:rPr>
            </w:pPr>
          </w:p>
          <w:p w14:paraId="033D8398" w14:textId="77777777" w:rsidR="00B645AC" w:rsidRPr="007512C2" w:rsidRDefault="00B645AC" w:rsidP="00BD2AB4">
            <w:pPr>
              <w:pStyle w:val="TableParagraph"/>
              <w:rPr>
                <w:b/>
                <w:sz w:val="18"/>
                <w:szCs w:val="18"/>
              </w:rPr>
            </w:pPr>
          </w:p>
          <w:p w14:paraId="69EE20AE" w14:textId="77777777" w:rsidR="00B645AC" w:rsidRPr="007512C2" w:rsidRDefault="00B645AC" w:rsidP="00BD2AB4">
            <w:pPr>
              <w:pStyle w:val="TableParagraph"/>
              <w:rPr>
                <w:b/>
                <w:sz w:val="18"/>
                <w:szCs w:val="18"/>
              </w:rPr>
            </w:pPr>
          </w:p>
          <w:p w14:paraId="6F689178" w14:textId="77777777" w:rsidR="00B645AC" w:rsidRPr="007512C2" w:rsidRDefault="00B645AC" w:rsidP="00BD2AB4">
            <w:pPr>
              <w:pStyle w:val="TableParagraph"/>
              <w:spacing w:before="6"/>
              <w:rPr>
                <w:b/>
                <w:sz w:val="18"/>
                <w:szCs w:val="18"/>
              </w:rPr>
            </w:pPr>
          </w:p>
          <w:p w14:paraId="19A1ACC5" w14:textId="77777777" w:rsidR="00B645AC" w:rsidRPr="007512C2" w:rsidRDefault="00B645AC" w:rsidP="00BD2AB4">
            <w:pPr>
              <w:pStyle w:val="TableParagraph"/>
              <w:spacing w:before="1"/>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6A6DC4ED" w14:textId="77777777" w:rsidR="00B645AC" w:rsidRPr="007512C2" w:rsidRDefault="00B645AC" w:rsidP="00BD2AB4">
            <w:pPr>
              <w:pStyle w:val="TableParagraph"/>
              <w:ind w:left="108" w:right="95" w:hanging="2"/>
              <w:rPr>
                <w:sz w:val="18"/>
                <w:szCs w:val="18"/>
              </w:rPr>
            </w:pPr>
            <w:r w:rsidRPr="007512C2">
              <w:rPr>
                <w:sz w:val="18"/>
                <w:szCs w:val="18"/>
              </w:rPr>
              <w:t>Se înlătură</w:t>
            </w:r>
            <w:r w:rsidRPr="007512C2">
              <w:rPr>
                <w:spacing w:val="1"/>
                <w:sz w:val="18"/>
                <w:szCs w:val="18"/>
              </w:rPr>
              <w:t xml:space="preserve"> </w:t>
            </w:r>
            <w:proofErr w:type="spellStart"/>
            <w:r w:rsidRPr="007512C2">
              <w:rPr>
                <w:sz w:val="18"/>
                <w:szCs w:val="18"/>
              </w:rPr>
              <w:t>parţial</w:t>
            </w:r>
            <w:proofErr w:type="spellEnd"/>
            <w:r w:rsidRPr="007512C2">
              <w:rPr>
                <w:sz w:val="18"/>
                <w:szCs w:val="18"/>
              </w:rPr>
              <w:t xml:space="preserve"> sau</w:t>
            </w:r>
            <w:r w:rsidRPr="007512C2">
              <w:rPr>
                <w:spacing w:val="1"/>
                <w:sz w:val="18"/>
                <w:szCs w:val="18"/>
              </w:rPr>
              <w:t xml:space="preserve"> </w:t>
            </w:r>
            <w:r w:rsidRPr="007512C2">
              <w:rPr>
                <w:sz w:val="18"/>
                <w:szCs w:val="18"/>
              </w:rPr>
              <w:t>integral a</w:t>
            </w:r>
            <w:r w:rsidRPr="007512C2">
              <w:rPr>
                <w:spacing w:val="1"/>
                <w:sz w:val="18"/>
                <w:szCs w:val="18"/>
              </w:rPr>
              <w:t xml:space="preserve"> </w:t>
            </w:r>
            <w:r w:rsidRPr="007512C2">
              <w:rPr>
                <w:sz w:val="18"/>
                <w:szCs w:val="18"/>
              </w:rPr>
              <w:t>speciile sau</w:t>
            </w:r>
            <w:r w:rsidRPr="007512C2">
              <w:rPr>
                <w:spacing w:val="1"/>
                <w:sz w:val="18"/>
                <w:szCs w:val="18"/>
              </w:rPr>
              <w:t xml:space="preserve"> </w:t>
            </w:r>
            <w:r w:rsidRPr="007512C2">
              <w:rPr>
                <w:sz w:val="18"/>
                <w:szCs w:val="18"/>
              </w:rPr>
              <w:t>exemplarele</w:t>
            </w:r>
            <w:r w:rsidRPr="007512C2">
              <w:rPr>
                <w:spacing w:val="-47"/>
                <w:sz w:val="18"/>
                <w:szCs w:val="18"/>
              </w:rPr>
              <w:t xml:space="preserve"> </w:t>
            </w:r>
            <w:proofErr w:type="spellStart"/>
            <w:r w:rsidRPr="007512C2">
              <w:rPr>
                <w:sz w:val="18"/>
                <w:szCs w:val="18"/>
              </w:rPr>
              <w:t>copleşitoare</w:t>
            </w:r>
            <w:proofErr w:type="spellEnd"/>
            <w:r w:rsidRPr="007512C2">
              <w:rPr>
                <w:spacing w:val="-47"/>
                <w:sz w:val="18"/>
                <w:szCs w:val="18"/>
              </w:rPr>
              <w:t xml:space="preserve"> </w:t>
            </w:r>
            <w:r w:rsidRPr="007512C2">
              <w:rPr>
                <w:spacing w:val="-1"/>
                <w:sz w:val="18"/>
                <w:szCs w:val="18"/>
              </w:rPr>
              <w:t xml:space="preserve">care </w:t>
            </w:r>
            <w:r w:rsidRPr="007512C2">
              <w:rPr>
                <w:sz w:val="18"/>
                <w:szCs w:val="18"/>
              </w:rPr>
              <w:t>intervin</w:t>
            </w:r>
            <w:r w:rsidRPr="007512C2">
              <w:rPr>
                <w:spacing w:val="-47"/>
                <w:sz w:val="18"/>
                <w:szCs w:val="18"/>
              </w:rPr>
              <w:t xml:space="preserve"> </w:t>
            </w:r>
            <w:r w:rsidRPr="007512C2">
              <w:rPr>
                <w:sz w:val="18"/>
                <w:szCs w:val="18"/>
              </w:rPr>
              <w:t>negativ în</w:t>
            </w:r>
            <w:r w:rsidRPr="007512C2">
              <w:rPr>
                <w:spacing w:val="1"/>
                <w:sz w:val="18"/>
                <w:szCs w:val="18"/>
              </w:rPr>
              <w:t xml:space="preserve"> </w:t>
            </w:r>
            <w:r w:rsidRPr="007512C2">
              <w:rPr>
                <w:sz w:val="18"/>
                <w:szCs w:val="18"/>
              </w:rPr>
              <w:t>reglarea</w:t>
            </w:r>
            <w:r w:rsidRPr="007512C2">
              <w:rPr>
                <w:spacing w:val="1"/>
                <w:sz w:val="18"/>
                <w:szCs w:val="18"/>
              </w:rPr>
              <w:t xml:space="preserve"> </w:t>
            </w:r>
            <w:r w:rsidRPr="007512C2">
              <w:rPr>
                <w:sz w:val="18"/>
                <w:szCs w:val="18"/>
              </w:rPr>
              <w:t>echilibrului</w:t>
            </w:r>
          </w:p>
          <w:p w14:paraId="10289D41" w14:textId="77777777" w:rsidR="00B645AC" w:rsidRPr="007512C2" w:rsidRDefault="00B645AC" w:rsidP="00BD2AB4">
            <w:pPr>
              <w:pStyle w:val="TableParagraph"/>
              <w:spacing w:line="230" w:lineRule="atLeast"/>
              <w:ind w:left="250" w:right="235" w:firstLine="1"/>
              <w:rPr>
                <w:sz w:val="18"/>
                <w:szCs w:val="18"/>
              </w:rPr>
            </w:pPr>
            <w:r w:rsidRPr="007512C2">
              <w:rPr>
                <w:sz w:val="18"/>
                <w:szCs w:val="18"/>
              </w:rPr>
              <w:t>arealului</w:t>
            </w:r>
            <w:r w:rsidRPr="007512C2">
              <w:rPr>
                <w:spacing w:val="-47"/>
                <w:sz w:val="18"/>
                <w:szCs w:val="18"/>
              </w:rPr>
              <w:t xml:space="preserve"> </w:t>
            </w:r>
            <w:r w:rsidRPr="007512C2">
              <w:rPr>
                <w:sz w:val="18"/>
                <w:szCs w:val="18"/>
              </w:rPr>
              <w:t>respectiv</w:t>
            </w:r>
          </w:p>
        </w:tc>
        <w:tc>
          <w:tcPr>
            <w:tcW w:w="1745" w:type="dxa"/>
            <w:shd w:val="clear" w:color="auto" w:fill="00FF00"/>
          </w:tcPr>
          <w:p w14:paraId="01258256" w14:textId="77777777" w:rsidR="00B645AC" w:rsidRPr="007512C2" w:rsidRDefault="00B645AC" w:rsidP="00BD2AB4">
            <w:pPr>
              <w:pStyle w:val="TableParagraph"/>
              <w:rPr>
                <w:b/>
                <w:sz w:val="18"/>
                <w:szCs w:val="18"/>
              </w:rPr>
            </w:pPr>
          </w:p>
          <w:p w14:paraId="1705C7CE" w14:textId="77777777" w:rsidR="00B645AC" w:rsidRPr="007512C2" w:rsidRDefault="00B645AC" w:rsidP="00BD2AB4">
            <w:pPr>
              <w:pStyle w:val="TableParagraph"/>
              <w:rPr>
                <w:b/>
                <w:sz w:val="18"/>
                <w:szCs w:val="18"/>
              </w:rPr>
            </w:pPr>
          </w:p>
          <w:p w14:paraId="53CEE3E8" w14:textId="77777777" w:rsidR="00B645AC" w:rsidRPr="007512C2" w:rsidRDefault="00B645AC" w:rsidP="00BD2AB4">
            <w:pPr>
              <w:pStyle w:val="TableParagraph"/>
              <w:spacing w:before="6"/>
              <w:rPr>
                <w:b/>
                <w:sz w:val="18"/>
                <w:szCs w:val="18"/>
              </w:rPr>
            </w:pPr>
          </w:p>
          <w:p w14:paraId="430A17DB" w14:textId="77777777" w:rsidR="00B645AC" w:rsidRPr="007512C2" w:rsidRDefault="00B645AC" w:rsidP="00BD2AB4">
            <w:pPr>
              <w:pStyle w:val="TableParagraph"/>
              <w:ind w:left="122" w:right="113"/>
              <w:rPr>
                <w:sz w:val="18"/>
                <w:szCs w:val="18"/>
              </w:rPr>
            </w:pPr>
            <w:r w:rsidRPr="007512C2">
              <w:rPr>
                <w:sz w:val="18"/>
                <w:szCs w:val="18"/>
              </w:rPr>
              <w:t>Se înlătură</w:t>
            </w:r>
            <w:r w:rsidRPr="007512C2">
              <w:rPr>
                <w:spacing w:val="1"/>
                <w:sz w:val="18"/>
                <w:szCs w:val="18"/>
              </w:rPr>
              <w:t xml:space="preserve"> </w:t>
            </w:r>
            <w:r w:rsidRPr="007512C2">
              <w:rPr>
                <w:sz w:val="18"/>
                <w:szCs w:val="18"/>
              </w:rPr>
              <w:t>exemplarele</w:t>
            </w:r>
            <w:r w:rsidRPr="007512C2">
              <w:rPr>
                <w:spacing w:val="1"/>
                <w:sz w:val="18"/>
                <w:szCs w:val="18"/>
              </w:rPr>
              <w:t xml:space="preserve"> </w:t>
            </w:r>
            <w:r w:rsidRPr="007512C2">
              <w:rPr>
                <w:spacing w:val="-1"/>
                <w:sz w:val="18"/>
                <w:szCs w:val="18"/>
              </w:rPr>
              <w:t>necorespunzătoare</w:t>
            </w:r>
            <w:r w:rsidRPr="007512C2">
              <w:rPr>
                <w:spacing w:val="-47"/>
                <w:sz w:val="18"/>
                <w:szCs w:val="18"/>
              </w:rPr>
              <w:t xml:space="preserve"> </w:t>
            </w:r>
            <w:r w:rsidRPr="007512C2">
              <w:rPr>
                <w:sz w:val="18"/>
                <w:szCs w:val="18"/>
              </w:rPr>
              <w:t xml:space="preserve">ca specie </w:t>
            </w:r>
            <w:proofErr w:type="spellStart"/>
            <w:r w:rsidRPr="007512C2">
              <w:rPr>
                <w:sz w:val="18"/>
                <w:szCs w:val="18"/>
              </w:rPr>
              <w:t>şi</w:t>
            </w:r>
            <w:proofErr w:type="spellEnd"/>
            <w:r w:rsidRPr="007512C2">
              <w:rPr>
                <w:spacing w:val="1"/>
                <w:sz w:val="18"/>
                <w:szCs w:val="18"/>
              </w:rPr>
              <w:t xml:space="preserve"> </w:t>
            </w:r>
            <w:r w:rsidRPr="007512C2">
              <w:rPr>
                <w:sz w:val="18"/>
                <w:szCs w:val="18"/>
              </w:rPr>
              <w:t>conformare</w:t>
            </w:r>
          </w:p>
        </w:tc>
        <w:tc>
          <w:tcPr>
            <w:tcW w:w="1404" w:type="dxa"/>
            <w:shd w:val="clear" w:color="auto" w:fill="00FF00"/>
          </w:tcPr>
          <w:p w14:paraId="7542032C" w14:textId="77777777" w:rsidR="00B645AC" w:rsidRPr="007512C2" w:rsidRDefault="00B645AC" w:rsidP="00BD2AB4">
            <w:pPr>
              <w:pStyle w:val="TableParagraph"/>
              <w:ind w:left="135" w:right="124" w:hanging="1"/>
              <w:rPr>
                <w:sz w:val="18"/>
                <w:szCs w:val="18"/>
              </w:rPr>
            </w:pPr>
            <w:r w:rsidRPr="007512C2">
              <w:rPr>
                <w:sz w:val="18"/>
                <w:szCs w:val="18"/>
              </w:rPr>
              <w:t>Se înlătură</w:t>
            </w:r>
            <w:r w:rsidRPr="007512C2">
              <w:rPr>
                <w:spacing w:val="1"/>
                <w:sz w:val="18"/>
                <w:szCs w:val="18"/>
              </w:rPr>
              <w:t xml:space="preserve"> </w:t>
            </w:r>
            <w:r w:rsidRPr="007512C2">
              <w:rPr>
                <w:sz w:val="18"/>
                <w:szCs w:val="18"/>
              </w:rPr>
              <w:t>arborii din</w:t>
            </w:r>
            <w:r w:rsidRPr="007512C2">
              <w:rPr>
                <w:spacing w:val="1"/>
                <w:sz w:val="18"/>
                <w:szCs w:val="18"/>
              </w:rPr>
              <w:t xml:space="preserve"> </w:t>
            </w:r>
            <w:r w:rsidRPr="007512C2">
              <w:rPr>
                <w:sz w:val="18"/>
                <w:szCs w:val="18"/>
              </w:rPr>
              <w:t xml:space="preserve">orice specie </w:t>
            </w:r>
            <w:proofErr w:type="spellStart"/>
            <w:r w:rsidRPr="007512C2">
              <w:rPr>
                <w:sz w:val="18"/>
                <w:szCs w:val="18"/>
              </w:rPr>
              <w:t>şi</w:t>
            </w:r>
            <w:proofErr w:type="spellEnd"/>
            <w:r w:rsidRPr="007512C2">
              <w:rPr>
                <w:spacing w:val="-48"/>
                <w:sz w:val="18"/>
                <w:szCs w:val="18"/>
              </w:rPr>
              <w:t xml:space="preserve"> </w:t>
            </w:r>
            <w:r w:rsidRPr="007512C2">
              <w:rPr>
                <w:sz w:val="18"/>
                <w:szCs w:val="18"/>
              </w:rPr>
              <w:t>orice plafon</w:t>
            </w:r>
            <w:r w:rsidRPr="007512C2">
              <w:rPr>
                <w:spacing w:val="1"/>
                <w:sz w:val="18"/>
                <w:szCs w:val="18"/>
              </w:rPr>
              <w:t xml:space="preserve"> </w:t>
            </w:r>
            <w:r w:rsidRPr="007512C2">
              <w:rPr>
                <w:sz w:val="18"/>
                <w:szCs w:val="18"/>
              </w:rPr>
              <w:t>care, prin</w:t>
            </w:r>
            <w:r w:rsidRPr="007512C2">
              <w:rPr>
                <w:spacing w:val="1"/>
                <w:sz w:val="18"/>
                <w:szCs w:val="18"/>
              </w:rPr>
              <w:t xml:space="preserve"> </w:t>
            </w:r>
            <w:proofErr w:type="spellStart"/>
            <w:r w:rsidRPr="007512C2">
              <w:rPr>
                <w:sz w:val="18"/>
                <w:szCs w:val="18"/>
              </w:rPr>
              <w:t>poziţia</w:t>
            </w:r>
            <w:proofErr w:type="spellEnd"/>
            <w:r w:rsidRPr="007512C2">
              <w:rPr>
                <w:sz w:val="18"/>
                <w:szCs w:val="18"/>
              </w:rPr>
              <w:t xml:space="preserve"> lor,</w:t>
            </w:r>
            <w:r w:rsidRPr="007512C2">
              <w:rPr>
                <w:spacing w:val="1"/>
                <w:sz w:val="18"/>
                <w:szCs w:val="18"/>
              </w:rPr>
              <w:t xml:space="preserve"> </w:t>
            </w:r>
            <w:r w:rsidRPr="007512C2">
              <w:rPr>
                <w:sz w:val="18"/>
                <w:szCs w:val="18"/>
              </w:rPr>
              <w:t>împiedică</w:t>
            </w:r>
            <w:r w:rsidRPr="007512C2">
              <w:rPr>
                <w:spacing w:val="1"/>
                <w:sz w:val="18"/>
                <w:szCs w:val="18"/>
              </w:rPr>
              <w:t xml:space="preserve"> </w:t>
            </w:r>
            <w:proofErr w:type="spellStart"/>
            <w:r w:rsidRPr="007512C2">
              <w:rPr>
                <w:sz w:val="18"/>
                <w:szCs w:val="18"/>
              </w:rPr>
              <w:t>creşterea</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z w:val="18"/>
                <w:szCs w:val="18"/>
              </w:rPr>
              <w:t>dezvoltarea</w:t>
            </w:r>
            <w:r w:rsidRPr="007512C2">
              <w:rPr>
                <w:spacing w:val="1"/>
                <w:sz w:val="18"/>
                <w:szCs w:val="18"/>
              </w:rPr>
              <w:t xml:space="preserve"> </w:t>
            </w:r>
            <w:r w:rsidRPr="007512C2">
              <w:rPr>
                <w:sz w:val="18"/>
                <w:szCs w:val="18"/>
              </w:rPr>
              <w:t>coroanelor</w:t>
            </w:r>
          </w:p>
          <w:p w14:paraId="0080AE4B" w14:textId="77777777" w:rsidR="00B645AC" w:rsidRPr="007512C2" w:rsidRDefault="00B645AC" w:rsidP="00BD2AB4">
            <w:pPr>
              <w:pStyle w:val="TableParagraph"/>
              <w:spacing w:line="230" w:lineRule="atLeast"/>
              <w:ind w:left="162" w:right="152"/>
              <w:rPr>
                <w:sz w:val="18"/>
                <w:szCs w:val="18"/>
              </w:rPr>
            </w:pPr>
            <w:r w:rsidRPr="007512C2">
              <w:rPr>
                <w:sz w:val="18"/>
                <w:szCs w:val="18"/>
              </w:rPr>
              <w:t>arborilor de</w:t>
            </w:r>
            <w:r w:rsidRPr="007512C2">
              <w:rPr>
                <w:spacing w:val="-47"/>
                <w:sz w:val="18"/>
                <w:szCs w:val="18"/>
              </w:rPr>
              <w:t xml:space="preserve"> </w:t>
            </w:r>
            <w:r w:rsidRPr="007512C2">
              <w:rPr>
                <w:sz w:val="18"/>
                <w:szCs w:val="18"/>
              </w:rPr>
              <w:t>viitor</w:t>
            </w:r>
          </w:p>
        </w:tc>
        <w:tc>
          <w:tcPr>
            <w:tcW w:w="1405" w:type="dxa"/>
            <w:shd w:val="clear" w:color="auto" w:fill="D9D9D9"/>
          </w:tcPr>
          <w:p w14:paraId="63AB17BC" w14:textId="77777777" w:rsidR="00B645AC" w:rsidRPr="007512C2" w:rsidRDefault="00B645AC" w:rsidP="00BD2AB4">
            <w:pPr>
              <w:pStyle w:val="TableParagraph"/>
              <w:rPr>
                <w:b/>
                <w:sz w:val="18"/>
                <w:szCs w:val="18"/>
              </w:rPr>
            </w:pPr>
          </w:p>
          <w:p w14:paraId="35BA72BF" w14:textId="77777777" w:rsidR="00B645AC" w:rsidRPr="007512C2" w:rsidRDefault="00B645AC" w:rsidP="00BD2AB4">
            <w:pPr>
              <w:pStyle w:val="TableParagraph"/>
              <w:rPr>
                <w:b/>
                <w:sz w:val="18"/>
                <w:szCs w:val="18"/>
              </w:rPr>
            </w:pPr>
          </w:p>
          <w:p w14:paraId="4CD0DA75" w14:textId="77777777" w:rsidR="00B645AC" w:rsidRPr="007512C2" w:rsidRDefault="00B645AC" w:rsidP="00BD2AB4">
            <w:pPr>
              <w:pStyle w:val="TableParagraph"/>
              <w:rPr>
                <w:b/>
                <w:sz w:val="18"/>
                <w:szCs w:val="18"/>
              </w:rPr>
            </w:pPr>
          </w:p>
          <w:p w14:paraId="0359A8E1" w14:textId="77777777" w:rsidR="00B645AC" w:rsidRPr="007512C2" w:rsidRDefault="00B645AC" w:rsidP="00BD2AB4">
            <w:pPr>
              <w:pStyle w:val="TableParagraph"/>
              <w:rPr>
                <w:b/>
                <w:sz w:val="18"/>
                <w:szCs w:val="18"/>
              </w:rPr>
            </w:pPr>
          </w:p>
          <w:p w14:paraId="21B06235" w14:textId="77777777" w:rsidR="00B645AC" w:rsidRPr="007512C2" w:rsidRDefault="00B645AC" w:rsidP="00BD2AB4">
            <w:pPr>
              <w:pStyle w:val="TableParagraph"/>
              <w:spacing w:before="133"/>
              <w:ind w:left="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06B45403" w14:textId="77777777" w:rsidR="00B645AC" w:rsidRPr="007512C2" w:rsidRDefault="00B645AC" w:rsidP="00BD2AB4">
            <w:pPr>
              <w:pStyle w:val="TableParagraph"/>
              <w:ind w:left="180"/>
              <w:rPr>
                <w:b/>
                <w:sz w:val="18"/>
                <w:szCs w:val="18"/>
              </w:rPr>
            </w:pPr>
          </w:p>
          <w:p w14:paraId="4F07B8E0" w14:textId="77777777" w:rsidR="00B645AC" w:rsidRPr="007512C2" w:rsidRDefault="00B645AC" w:rsidP="00BD2AB4">
            <w:pPr>
              <w:pStyle w:val="TableParagraph"/>
              <w:ind w:left="180"/>
              <w:rPr>
                <w:b/>
                <w:sz w:val="18"/>
                <w:szCs w:val="18"/>
              </w:rPr>
            </w:pPr>
          </w:p>
          <w:p w14:paraId="764C55A5" w14:textId="77777777" w:rsidR="00B645AC" w:rsidRPr="007512C2" w:rsidRDefault="00B645AC" w:rsidP="00BD2AB4">
            <w:pPr>
              <w:pStyle w:val="TableParagraph"/>
              <w:ind w:left="180"/>
              <w:rPr>
                <w:b/>
                <w:sz w:val="18"/>
                <w:szCs w:val="18"/>
              </w:rPr>
            </w:pPr>
          </w:p>
          <w:p w14:paraId="697E86D6" w14:textId="77777777" w:rsidR="00B645AC" w:rsidRPr="007512C2" w:rsidRDefault="00B645AC" w:rsidP="00BD2AB4">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3607AF29" w14:textId="77777777" w:rsidR="00B645AC" w:rsidRPr="007512C2" w:rsidRDefault="00B645AC" w:rsidP="00BD2AB4">
            <w:pPr>
              <w:pStyle w:val="TableParagraph"/>
              <w:ind w:left="180"/>
              <w:rPr>
                <w:b/>
                <w:sz w:val="18"/>
                <w:szCs w:val="18"/>
              </w:rPr>
            </w:pPr>
          </w:p>
          <w:p w14:paraId="5FD7958E" w14:textId="77777777" w:rsidR="00B645AC" w:rsidRPr="007512C2" w:rsidRDefault="00B645AC" w:rsidP="00BD2AB4">
            <w:pPr>
              <w:pStyle w:val="TableParagraph"/>
              <w:ind w:left="180"/>
              <w:rPr>
                <w:b/>
                <w:sz w:val="18"/>
                <w:szCs w:val="18"/>
              </w:rPr>
            </w:pPr>
          </w:p>
          <w:p w14:paraId="6C91445F" w14:textId="77777777" w:rsidR="00B645AC" w:rsidRPr="007512C2" w:rsidRDefault="00B645AC" w:rsidP="00BD2AB4">
            <w:pPr>
              <w:pStyle w:val="TableParagraph"/>
              <w:ind w:left="180"/>
              <w:rPr>
                <w:b/>
                <w:sz w:val="18"/>
                <w:szCs w:val="18"/>
              </w:rPr>
            </w:pPr>
          </w:p>
          <w:p w14:paraId="1BF8DDE9" w14:textId="77777777" w:rsidR="00B645AC" w:rsidRPr="007512C2" w:rsidRDefault="00B645AC" w:rsidP="00BD2AB4">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1616" w:type="dxa"/>
            <w:shd w:val="clear" w:color="auto" w:fill="FFCC00"/>
          </w:tcPr>
          <w:p w14:paraId="3565EE9D" w14:textId="77777777" w:rsidR="00B645AC" w:rsidRPr="007512C2" w:rsidRDefault="00B645AC" w:rsidP="00BD2AB4">
            <w:pPr>
              <w:pStyle w:val="TableParagraph"/>
              <w:ind w:left="180"/>
              <w:rPr>
                <w:b/>
                <w:sz w:val="18"/>
                <w:szCs w:val="18"/>
              </w:rPr>
            </w:pPr>
          </w:p>
          <w:p w14:paraId="227FD501" w14:textId="77777777" w:rsidR="00B645AC" w:rsidRPr="007512C2" w:rsidRDefault="00B645AC" w:rsidP="00BD2AB4">
            <w:pPr>
              <w:pStyle w:val="TableParagraph"/>
              <w:ind w:left="180"/>
              <w:rPr>
                <w:b/>
                <w:sz w:val="18"/>
                <w:szCs w:val="18"/>
              </w:rPr>
            </w:pPr>
          </w:p>
          <w:p w14:paraId="1D1B4448" w14:textId="77777777" w:rsidR="00B645AC" w:rsidRPr="007512C2" w:rsidRDefault="00B645AC" w:rsidP="00BD2AB4">
            <w:pPr>
              <w:pStyle w:val="TableParagraph"/>
              <w:ind w:left="180"/>
              <w:rPr>
                <w:b/>
                <w:sz w:val="18"/>
                <w:szCs w:val="18"/>
              </w:rPr>
            </w:pPr>
          </w:p>
          <w:p w14:paraId="3A174B7C" w14:textId="77777777" w:rsidR="00B645AC" w:rsidRPr="007512C2" w:rsidRDefault="00B645AC" w:rsidP="00BD2AB4">
            <w:pPr>
              <w:pStyle w:val="TableParagraph"/>
              <w:spacing w:before="155"/>
              <w:ind w:left="18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7512C2" w:rsidRPr="007512C2" w14:paraId="22C7DEF3" w14:textId="77777777" w:rsidTr="00B645AC">
        <w:trPr>
          <w:trHeight w:val="1327"/>
        </w:trPr>
        <w:tc>
          <w:tcPr>
            <w:tcW w:w="1402" w:type="dxa"/>
          </w:tcPr>
          <w:p w14:paraId="6071D359" w14:textId="77777777" w:rsidR="00B645AC" w:rsidRPr="007512C2" w:rsidRDefault="00B645AC" w:rsidP="00BD2AB4">
            <w:pPr>
              <w:pStyle w:val="TableParagraph"/>
              <w:rPr>
                <w:b/>
                <w:sz w:val="18"/>
                <w:szCs w:val="18"/>
              </w:rPr>
            </w:pPr>
          </w:p>
          <w:p w14:paraId="09C5D9B9" w14:textId="77777777" w:rsidR="00B645AC" w:rsidRPr="007512C2" w:rsidRDefault="00B645AC" w:rsidP="00BD2AB4">
            <w:pPr>
              <w:pStyle w:val="TableParagraph"/>
              <w:spacing w:before="174"/>
              <w:ind w:left="107" w:right="300"/>
              <w:rPr>
                <w:sz w:val="18"/>
                <w:szCs w:val="18"/>
              </w:rPr>
            </w:pPr>
            <w:r w:rsidRPr="007512C2">
              <w:rPr>
                <w:sz w:val="18"/>
                <w:szCs w:val="18"/>
              </w:rPr>
              <w:t>2.3. Mod de</w:t>
            </w:r>
            <w:r w:rsidRPr="007512C2">
              <w:rPr>
                <w:spacing w:val="-47"/>
                <w:sz w:val="18"/>
                <w:szCs w:val="18"/>
              </w:rPr>
              <w:t xml:space="preserve"> </w:t>
            </w:r>
            <w:r w:rsidRPr="007512C2">
              <w:rPr>
                <w:sz w:val="18"/>
                <w:szCs w:val="18"/>
              </w:rPr>
              <w:t>regenerare</w:t>
            </w:r>
          </w:p>
        </w:tc>
        <w:tc>
          <w:tcPr>
            <w:tcW w:w="1306" w:type="dxa"/>
            <w:shd w:val="clear" w:color="auto" w:fill="D9D9D9"/>
          </w:tcPr>
          <w:p w14:paraId="063E4043" w14:textId="77777777" w:rsidR="00B645AC" w:rsidRPr="007512C2" w:rsidRDefault="00B645AC" w:rsidP="00BD2AB4">
            <w:pPr>
              <w:pStyle w:val="TableParagraph"/>
              <w:spacing w:before="82"/>
              <w:ind w:left="182" w:right="172" w:firstLine="1"/>
              <w:rPr>
                <w:sz w:val="18"/>
                <w:szCs w:val="18"/>
              </w:rPr>
            </w:pPr>
            <w:r w:rsidRPr="007512C2">
              <w:rPr>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pacing w:val="-1"/>
                <w:sz w:val="18"/>
                <w:szCs w:val="18"/>
              </w:rPr>
              <w:t xml:space="preserve">artificială </w:t>
            </w:r>
            <w:r w:rsidRPr="007512C2">
              <w:rPr>
                <w:sz w:val="18"/>
                <w:szCs w:val="18"/>
              </w:rPr>
              <w:t>pe</w:t>
            </w:r>
            <w:r w:rsidRPr="007512C2">
              <w:rPr>
                <w:spacing w:val="-47"/>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1273" w:type="dxa"/>
            <w:gridSpan w:val="3"/>
            <w:shd w:val="clear" w:color="auto" w:fill="D9D9D9"/>
          </w:tcPr>
          <w:p w14:paraId="1D340AB5" w14:textId="77777777" w:rsidR="00B645AC" w:rsidRPr="007512C2" w:rsidRDefault="00B645AC" w:rsidP="00BD2AB4">
            <w:pPr>
              <w:pStyle w:val="TableParagraph"/>
              <w:rPr>
                <w:b/>
                <w:sz w:val="18"/>
                <w:szCs w:val="18"/>
              </w:rPr>
            </w:pPr>
          </w:p>
          <w:p w14:paraId="708B765A" w14:textId="77777777" w:rsidR="00B645AC" w:rsidRPr="007512C2" w:rsidRDefault="00B645AC" w:rsidP="00BD2AB4">
            <w:pPr>
              <w:pStyle w:val="TableParagraph"/>
              <w:spacing w:before="2"/>
              <w:rPr>
                <w:b/>
                <w:sz w:val="18"/>
                <w:szCs w:val="18"/>
              </w:rPr>
            </w:pPr>
          </w:p>
          <w:p w14:paraId="3148482B" w14:textId="77777777" w:rsidR="00B645AC" w:rsidRPr="007512C2" w:rsidRDefault="00B645AC" w:rsidP="00BD2AB4">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3D055BA2" w14:textId="77777777" w:rsidR="00B645AC" w:rsidRPr="007512C2" w:rsidRDefault="00B645AC" w:rsidP="00BD2AB4">
            <w:pPr>
              <w:pStyle w:val="TableParagraph"/>
              <w:rPr>
                <w:b/>
                <w:sz w:val="18"/>
                <w:szCs w:val="18"/>
              </w:rPr>
            </w:pPr>
          </w:p>
          <w:p w14:paraId="119930AB" w14:textId="77777777" w:rsidR="00B645AC" w:rsidRPr="007512C2" w:rsidRDefault="00B645AC" w:rsidP="00BD2AB4">
            <w:pPr>
              <w:pStyle w:val="TableParagraph"/>
              <w:spacing w:before="17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3CECC94B" w14:textId="77777777" w:rsidR="00B645AC" w:rsidRPr="007512C2" w:rsidRDefault="00B645AC" w:rsidP="00BD2AB4">
            <w:pPr>
              <w:pStyle w:val="TableParagraph"/>
              <w:rPr>
                <w:b/>
                <w:sz w:val="18"/>
                <w:szCs w:val="18"/>
              </w:rPr>
            </w:pPr>
          </w:p>
          <w:p w14:paraId="62F30C6C" w14:textId="77777777" w:rsidR="00B645AC" w:rsidRPr="007512C2" w:rsidRDefault="00B645AC" w:rsidP="00BD2AB4">
            <w:pPr>
              <w:pStyle w:val="TableParagraph"/>
              <w:spacing w:before="2"/>
              <w:rPr>
                <w:b/>
                <w:sz w:val="18"/>
                <w:szCs w:val="18"/>
              </w:rPr>
            </w:pPr>
          </w:p>
          <w:p w14:paraId="213084B2" w14:textId="77777777" w:rsidR="00B645AC" w:rsidRPr="007512C2" w:rsidRDefault="00B645AC" w:rsidP="00BD2AB4">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5D5F64FF" w14:textId="77777777" w:rsidR="00B645AC" w:rsidRPr="007512C2" w:rsidRDefault="00B645AC" w:rsidP="00BD2AB4">
            <w:pPr>
              <w:pStyle w:val="TableParagraph"/>
              <w:rPr>
                <w:b/>
                <w:sz w:val="18"/>
                <w:szCs w:val="18"/>
              </w:rPr>
            </w:pPr>
          </w:p>
          <w:p w14:paraId="2FB27DA7" w14:textId="77777777" w:rsidR="00B645AC" w:rsidRPr="007512C2" w:rsidRDefault="00B645AC" w:rsidP="00BD2AB4">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6D8B4289" w14:textId="77777777" w:rsidR="00B645AC" w:rsidRPr="007512C2" w:rsidRDefault="00B645AC" w:rsidP="00BD2AB4">
            <w:pPr>
              <w:pStyle w:val="TableParagraph"/>
              <w:rPr>
                <w:b/>
                <w:sz w:val="18"/>
                <w:szCs w:val="18"/>
              </w:rPr>
            </w:pPr>
          </w:p>
          <w:p w14:paraId="12847DEE" w14:textId="77777777" w:rsidR="00B645AC" w:rsidRPr="007512C2" w:rsidRDefault="00B645AC" w:rsidP="00BD2AB4">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7FDFC62F" w14:textId="77777777" w:rsidR="00B645AC" w:rsidRPr="007512C2" w:rsidRDefault="00B645AC" w:rsidP="00BD2AB4">
            <w:pPr>
              <w:pStyle w:val="TableParagraph"/>
              <w:spacing w:before="82"/>
              <w:ind w:left="162" w:right="150"/>
              <w:rPr>
                <w:sz w:val="18"/>
                <w:szCs w:val="18"/>
              </w:rPr>
            </w:pPr>
            <w:r w:rsidRPr="007512C2">
              <w:rPr>
                <w:spacing w:val="-1"/>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pe</w:t>
            </w:r>
            <w:r w:rsidRPr="007512C2">
              <w:rPr>
                <w:spacing w:val="1"/>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2015" w:type="dxa"/>
            <w:shd w:val="clear" w:color="auto" w:fill="CCFFCC"/>
          </w:tcPr>
          <w:p w14:paraId="46C2F827" w14:textId="77777777" w:rsidR="00B645AC" w:rsidRPr="007512C2" w:rsidRDefault="00B645AC" w:rsidP="00BD2AB4">
            <w:pPr>
              <w:pStyle w:val="TableParagraph"/>
              <w:spacing w:before="1"/>
              <w:rPr>
                <w:b/>
                <w:sz w:val="18"/>
                <w:szCs w:val="18"/>
              </w:rPr>
            </w:pPr>
          </w:p>
          <w:p w14:paraId="40B6CC68" w14:textId="77777777" w:rsidR="00B645AC" w:rsidRPr="007512C2" w:rsidRDefault="00B645AC" w:rsidP="00BD2AB4">
            <w:pPr>
              <w:pStyle w:val="TableParagraph"/>
              <w:spacing w:before="1"/>
              <w:ind w:left="235" w:right="19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artificială</w:t>
            </w:r>
          </w:p>
        </w:tc>
        <w:tc>
          <w:tcPr>
            <w:tcW w:w="1630" w:type="dxa"/>
            <w:gridSpan w:val="2"/>
            <w:shd w:val="clear" w:color="auto" w:fill="CCFFCC"/>
          </w:tcPr>
          <w:p w14:paraId="3FCC7C43" w14:textId="77777777" w:rsidR="00B645AC" w:rsidRPr="007512C2" w:rsidRDefault="00B645AC" w:rsidP="00BD2AB4">
            <w:pPr>
              <w:pStyle w:val="TableParagraph"/>
              <w:spacing w:before="197"/>
              <w:ind w:left="173" w:right="162" w:firstLine="1"/>
              <w:rPr>
                <w:sz w:val="18"/>
                <w:szCs w:val="18"/>
              </w:rPr>
            </w:pP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w:t>
            </w:r>
            <w:r w:rsidRPr="007512C2">
              <w:rPr>
                <w:spacing w:val="-9"/>
                <w:sz w:val="18"/>
                <w:szCs w:val="18"/>
              </w:rPr>
              <w:t xml:space="preserve"> </w:t>
            </w:r>
            <w:r w:rsidRPr="007512C2">
              <w:rPr>
                <w:sz w:val="18"/>
                <w:szCs w:val="18"/>
              </w:rPr>
              <w:t>pe</w:t>
            </w:r>
            <w:r w:rsidRPr="007512C2">
              <w:rPr>
                <w:spacing w:val="-8"/>
                <w:sz w:val="18"/>
                <w:szCs w:val="18"/>
              </w:rPr>
              <w:t xml:space="preserve"> </w:t>
            </w:r>
            <w:r w:rsidRPr="007512C2">
              <w:rPr>
                <w:sz w:val="18"/>
                <w:szCs w:val="18"/>
              </w:rPr>
              <w:t>cale</w:t>
            </w:r>
            <w:r w:rsidRPr="007512C2">
              <w:rPr>
                <w:spacing w:val="-47"/>
                <w:sz w:val="18"/>
                <w:szCs w:val="18"/>
              </w:rPr>
              <w:t xml:space="preserve"> </w:t>
            </w:r>
            <w:r w:rsidRPr="007512C2">
              <w:rPr>
                <w:sz w:val="18"/>
                <w:szCs w:val="18"/>
              </w:rPr>
              <w:t>generativă</w:t>
            </w:r>
          </w:p>
        </w:tc>
      </w:tr>
      <w:tr w:rsidR="007512C2" w:rsidRPr="007512C2" w14:paraId="008DF9AE" w14:textId="77777777" w:rsidTr="00B645AC">
        <w:trPr>
          <w:trHeight w:val="460"/>
        </w:trPr>
        <w:tc>
          <w:tcPr>
            <w:tcW w:w="1402" w:type="dxa"/>
          </w:tcPr>
          <w:p w14:paraId="68C0C420" w14:textId="77777777" w:rsidR="00B645AC" w:rsidRPr="007512C2" w:rsidRDefault="00B645AC" w:rsidP="00BD2AB4">
            <w:pPr>
              <w:pStyle w:val="TableParagraph"/>
              <w:spacing w:line="223" w:lineRule="exact"/>
              <w:ind w:left="107"/>
              <w:rPr>
                <w:sz w:val="18"/>
                <w:szCs w:val="18"/>
              </w:rPr>
            </w:pPr>
            <w:r w:rsidRPr="007512C2">
              <w:rPr>
                <w:sz w:val="18"/>
                <w:szCs w:val="18"/>
              </w:rPr>
              <w:t>2.4.</w:t>
            </w:r>
          </w:p>
          <w:p w14:paraId="4630F423" w14:textId="77777777" w:rsidR="00B645AC" w:rsidRPr="007512C2" w:rsidRDefault="00B645AC" w:rsidP="00BD2AB4">
            <w:pPr>
              <w:pStyle w:val="TableParagraph"/>
              <w:spacing w:line="217" w:lineRule="exact"/>
              <w:ind w:left="107"/>
              <w:rPr>
                <w:sz w:val="18"/>
                <w:szCs w:val="18"/>
              </w:rPr>
            </w:pPr>
            <w:proofErr w:type="spellStart"/>
            <w:r w:rsidRPr="007512C2">
              <w:rPr>
                <w:sz w:val="18"/>
                <w:szCs w:val="18"/>
              </w:rPr>
              <w:t>Consistenţa</w:t>
            </w:r>
            <w:proofErr w:type="spellEnd"/>
            <w:r w:rsidRPr="007512C2">
              <w:rPr>
                <w:spacing w:val="-2"/>
                <w:sz w:val="18"/>
                <w:szCs w:val="18"/>
              </w:rPr>
              <w:t xml:space="preserve"> </w:t>
            </w:r>
            <w:r w:rsidRPr="007512C2">
              <w:rPr>
                <w:sz w:val="18"/>
                <w:szCs w:val="18"/>
              </w:rPr>
              <w:t>-</w:t>
            </w:r>
          </w:p>
          <w:p w14:paraId="5F12CDDC" w14:textId="77777777" w:rsidR="00B645AC" w:rsidRPr="007512C2" w:rsidRDefault="00B645AC" w:rsidP="00BD2AB4">
            <w:pPr>
              <w:pStyle w:val="TableParagraph"/>
              <w:ind w:left="107" w:right="184"/>
              <w:rPr>
                <w:sz w:val="18"/>
                <w:szCs w:val="18"/>
              </w:rPr>
            </w:pPr>
            <w:r w:rsidRPr="007512C2">
              <w:rPr>
                <w:sz w:val="18"/>
                <w:szCs w:val="18"/>
              </w:rPr>
              <w:t xml:space="preserve">cu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z w:val="18"/>
                <w:szCs w:val="18"/>
              </w:rPr>
              <w:t xml:space="preserve"> 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regenerare</w:t>
            </w:r>
          </w:p>
        </w:tc>
        <w:tc>
          <w:tcPr>
            <w:tcW w:w="1306" w:type="dxa"/>
            <w:shd w:val="clear" w:color="auto" w:fill="D9D9D9"/>
          </w:tcPr>
          <w:p w14:paraId="6F706762" w14:textId="77777777" w:rsidR="00B645AC" w:rsidRPr="007512C2" w:rsidRDefault="00B645AC" w:rsidP="00BD2AB4">
            <w:pPr>
              <w:pStyle w:val="TableParagraph"/>
              <w:spacing w:line="223" w:lineRule="exact"/>
              <w:ind w:left="175" w:right="168"/>
              <w:rPr>
                <w:sz w:val="18"/>
                <w:szCs w:val="18"/>
              </w:rPr>
            </w:pPr>
            <w:r w:rsidRPr="007512C2">
              <w:rPr>
                <w:sz w:val="18"/>
                <w:szCs w:val="18"/>
              </w:rPr>
              <w:t>Fără</w:t>
            </w:r>
          </w:p>
          <w:p w14:paraId="463AFB1C" w14:textId="77777777" w:rsidR="00B645AC" w:rsidRPr="007512C2" w:rsidRDefault="00B645AC" w:rsidP="00BD2AB4">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5FC03936" w14:textId="77777777" w:rsidR="00B645AC" w:rsidRPr="007512C2" w:rsidRDefault="00B645AC" w:rsidP="00BD2AB4">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6C5FB6DD" w14:textId="77777777" w:rsidR="00B645AC" w:rsidRPr="007512C2" w:rsidRDefault="00B645AC" w:rsidP="00BD2AB4">
            <w:pPr>
              <w:pStyle w:val="TableParagraph"/>
              <w:spacing w:line="223" w:lineRule="exact"/>
              <w:ind w:left="119" w:right="107"/>
              <w:rPr>
                <w:sz w:val="18"/>
                <w:szCs w:val="18"/>
              </w:rPr>
            </w:pPr>
            <w:proofErr w:type="spellStart"/>
            <w:r w:rsidRPr="007512C2">
              <w:rPr>
                <w:sz w:val="18"/>
                <w:szCs w:val="18"/>
              </w:rPr>
              <w:t>Menţine</w:t>
            </w:r>
            <w:proofErr w:type="spellEnd"/>
          </w:p>
          <w:p w14:paraId="2EF72BDB" w14:textId="77777777" w:rsidR="00B645AC" w:rsidRPr="007512C2" w:rsidRDefault="00B645AC" w:rsidP="00BD2AB4">
            <w:pPr>
              <w:pStyle w:val="TableParagraph"/>
              <w:spacing w:line="217" w:lineRule="exact"/>
              <w:ind w:left="117" w:right="107"/>
              <w:rPr>
                <w:sz w:val="18"/>
                <w:szCs w:val="18"/>
              </w:rPr>
            </w:pPr>
            <w:r w:rsidRPr="007512C2">
              <w:rPr>
                <w:sz w:val="18"/>
                <w:szCs w:val="18"/>
              </w:rPr>
              <w:t>integritatea</w:t>
            </w:r>
          </w:p>
          <w:p w14:paraId="5B5A35DE" w14:textId="77777777" w:rsidR="00B645AC" w:rsidRPr="007512C2" w:rsidRDefault="00B645AC" w:rsidP="00BD2AB4">
            <w:pPr>
              <w:pStyle w:val="TableParagraph"/>
              <w:ind w:left="173" w:right="105" w:hanging="53"/>
              <w:rPr>
                <w:sz w:val="18"/>
                <w:szCs w:val="18"/>
              </w:rPr>
            </w:pPr>
            <w:r w:rsidRPr="007512C2">
              <w:rPr>
                <w:spacing w:val="-1"/>
                <w:sz w:val="18"/>
                <w:szCs w:val="18"/>
              </w:rPr>
              <w:t xml:space="preserve">structurală </w:t>
            </w:r>
            <w:r w:rsidRPr="007512C2">
              <w:rPr>
                <w:sz w:val="18"/>
                <w:szCs w:val="18"/>
              </w:rPr>
              <w:t>a</w:t>
            </w:r>
            <w:r w:rsidRPr="007512C2">
              <w:rPr>
                <w:spacing w:val="-47"/>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(k&gt;0,8),</w:t>
            </w:r>
          </w:p>
          <w:p w14:paraId="2ED1602A" w14:textId="77777777" w:rsidR="00B645AC" w:rsidRPr="007512C2" w:rsidRDefault="00B645AC" w:rsidP="00BD2AB4">
            <w:pPr>
              <w:pStyle w:val="TableParagraph"/>
              <w:ind w:left="125" w:right="110" w:hanging="3"/>
              <w:rPr>
                <w:sz w:val="18"/>
                <w:szCs w:val="18"/>
              </w:rPr>
            </w:pPr>
            <w:r w:rsidRPr="007512C2">
              <w:rPr>
                <w:sz w:val="18"/>
                <w:szCs w:val="18"/>
              </w:rPr>
              <w:t>ameliorând</w:t>
            </w:r>
            <w:r w:rsidRPr="007512C2">
              <w:rPr>
                <w:spacing w:val="1"/>
                <w:sz w:val="18"/>
                <w:szCs w:val="18"/>
              </w:rPr>
              <w:t xml:space="preserve"> </w:t>
            </w:r>
            <w:r w:rsidRPr="007512C2">
              <w:rPr>
                <w:sz w:val="18"/>
                <w:szCs w:val="18"/>
              </w:rPr>
              <w:t>desimea</w:t>
            </w:r>
            <w:r w:rsidRPr="007512C2">
              <w:rPr>
                <w:spacing w:val="1"/>
                <w:sz w:val="18"/>
                <w:szCs w:val="18"/>
              </w:rPr>
              <w:t xml:space="preserve"> </w:t>
            </w:r>
            <w:r w:rsidRPr="007512C2">
              <w:rPr>
                <w:sz w:val="18"/>
                <w:szCs w:val="18"/>
              </w:rPr>
              <w:t>arboretului</w:t>
            </w:r>
            <w:r w:rsidRPr="007512C2">
              <w:rPr>
                <w:spacing w:val="1"/>
                <w:sz w:val="18"/>
                <w:szCs w:val="18"/>
              </w:rPr>
              <w:t xml:space="preserve"> </w:t>
            </w:r>
            <w:proofErr w:type="spellStart"/>
            <w:r w:rsidRPr="007512C2">
              <w:rPr>
                <w:sz w:val="18"/>
                <w:szCs w:val="18"/>
              </w:rPr>
              <w:t>şi</w:t>
            </w:r>
            <w:proofErr w:type="spellEnd"/>
            <w:r w:rsidRPr="007512C2">
              <w:rPr>
                <w:sz w:val="18"/>
                <w:szCs w:val="18"/>
              </w:rPr>
              <w:t xml:space="preserve"> creând</w:t>
            </w:r>
            <w:r w:rsidRPr="007512C2">
              <w:rPr>
                <w:spacing w:val="1"/>
                <w:sz w:val="18"/>
                <w:szCs w:val="18"/>
              </w:rPr>
              <w:t xml:space="preserve"> </w:t>
            </w:r>
            <w:proofErr w:type="spellStart"/>
            <w:r w:rsidRPr="007512C2">
              <w:rPr>
                <w:sz w:val="18"/>
                <w:szCs w:val="18"/>
              </w:rPr>
              <w:t>condiţii</w:t>
            </w:r>
            <w:proofErr w:type="spellEnd"/>
            <w:r w:rsidRPr="007512C2">
              <w:rPr>
                <w:sz w:val="18"/>
                <w:szCs w:val="18"/>
              </w:rPr>
              <w:t xml:space="preserve"> mai</w:t>
            </w:r>
            <w:r w:rsidRPr="007512C2">
              <w:rPr>
                <w:spacing w:val="-47"/>
                <w:sz w:val="18"/>
                <w:szCs w:val="18"/>
              </w:rPr>
              <w:t xml:space="preserve"> </w:t>
            </w:r>
            <w:r w:rsidRPr="007512C2">
              <w:rPr>
                <w:sz w:val="18"/>
                <w:szCs w:val="18"/>
              </w:rPr>
              <w:t>favorabile</w:t>
            </w:r>
            <w:r w:rsidRPr="007512C2">
              <w:rPr>
                <w:spacing w:val="1"/>
                <w:sz w:val="18"/>
                <w:szCs w:val="18"/>
              </w:rPr>
              <w:t xml:space="preserve"> </w:t>
            </w:r>
            <w:r w:rsidRPr="007512C2">
              <w:rPr>
                <w:sz w:val="18"/>
                <w:szCs w:val="18"/>
              </w:rPr>
              <w:t>de Fără</w:t>
            </w:r>
            <w:r w:rsidRPr="007512C2">
              <w:rPr>
                <w:spacing w:val="1"/>
                <w:sz w:val="18"/>
                <w:szCs w:val="18"/>
              </w:rPr>
              <w:t xml:space="preserve"> </w:t>
            </w:r>
            <w:r w:rsidRPr="007512C2">
              <w:rPr>
                <w:sz w:val="18"/>
                <w:szCs w:val="18"/>
              </w:rPr>
              <w:t>schimbări</w:t>
            </w:r>
            <w:r w:rsidRPr="007512C2">
              <w:rPr>
                <w:spacing w:val="1"/>
                <w:sz w:val="18"/>
                <w:szCs w:val="18"/>
              </w:rPr>
              <w:t xml:space="preserve"> </w:t>
            </w:r>
            <w:proofErr w:type="spellStart"/>
            <w:r w:rsidRPr="007512C2">
              <w:rPr>
                <w:sz w:val="18"/>
                <w:szCs w:val="18"/>
              </w:rPr>
              <w:t>creştere</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pacing w:val="-1"/>
                <w:sz w:val="18"/>
                <w:szCs w:val="18"/>
              </w:rPr>
              <w:t xml:space="preserve">dezvoltare </w:t>
            </w:r>
            <w:r w:rsidRPr="007512C2">
              <w:rPr>
                <w:sz w:val="18"/>
                <w:szCs w:val="18"/>
              </w:rPr>
              <w:t>a</w:t>
            </w:r>
            <w:r w:rsidRPr="007512C2">
              <w:rPr>
                <w:spacing w:val="-47"/>
                <w:sz w:val="18"/>
                <w:szCs w:val="18"/>
              </w:rPr>
              <w:t xml:space="preserve"> </w:t>
            </w:r>
            <w:proofErr w:type="spellStart"/>
            <w:r w:rsidRPr="007512C2">
              <w:rPr>
                <w:sz w:val="18"/>
                <w:szCs w:val="18"/>
              </w:rPr>
              <w:t>desişului</w:t>
            </w:r>
            <w:proofErr w:type="spellEnd"/>
            <w:r w:rsidRPr="007512C2">
              <w:rPr>
                <w:spacing w:val="1"/>
                <w:sz w:val="18"/>
                <w:szCs w:val="18"/>
              </w:rPr>
              <w:t xml:space="preserve"> </w:t>
            </w:r>
            <w:r w:rsidRPr="007512C2">
              <w:rPr>
                <w:sz w:val="18"/>
                <w:szCs w:val="18"/>
              </w:rPr>
              <w:t>din specia</w:t>
            </w:r>
            <w:r w:rsidRPr="007512C2">
              <w:rPr>
                <w:spacing w:val="1"/>
                <w:sz w:val="18"/>
                <w:szCs w:val="18"/>
              </w:rPr>
              <w:t xml:space="preserve"> </w:t>
            </w:r>
            <w:r w:rsidRPr="007512C2">
              <w:rPr>
                <w:sz w:val="18"/>
                <w:szCs w:val="18"/>
              </w:rPr>
              <w:t>sau speciile</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valoare</w:t>
            </w:r>
          </w:p>
        </w:tc>
        <w:tc>
          <w:tcPr>
            <w:tcW w:w="1745" w:type="dxa"/>
            <w:shd w:val="clear" w:color="auto" w:fill="00FF00"/>
          </w:tcPr>
          <w:p w14:paraId="3162EEEB" w14:textId="77777777" w:rsidR="00B645AC" w:rsidRPr="007512C2" w:rsidRDefault="00B645AC" w:rsidP="00BD2AB4">
            <w:pPr>
              <w:pStyle w:val="TableParagraph"/>
              <w:spacing w:line="223" w:lineRule="exact"/>
              <w:ind w:left="221"/>
              <w:rPr>
                <w:sz w:val="18"/>
                <w:szCs w:val="18"/>
              </w:rPr>
            </w:pPr>
            <w:r w:rsidRPr="007512C2">
              <w:rPr>
                <w:sz w:val="18"/>
                <w:szCs w:val="18"/>
              </w:rPr>
              <w:t>Reduce</w:t>
            </w:r>
            <w:r w:rsidRPr="007512C2">
              <w:rPr>
                <w:spacing w:val="-4"/>
                <w:sz w:val="18"/>
                <w:szCs w:val="18"/>
              </w:rPr>
              <w:t xml:space="preserve"> </w:t>
            </w:r>
            <w:r w:rsidRPr="007512C2">
              <w:rPr>
                <w:sz w:val="18"/>
                <w:szCs w:val="18"/>
              </w:rPr>
              <w:t>desimea</w:t>
            </w:r>
          </w:p>
          <w:p w14:paraId="3B748809" w14:textId="77777777" w:rsidR="00B645AC" w:rsidRPr="007512C2" w:rsidRDefault="00B645AC" w:rsidP="00BD2AB4">
            <w:pPr>
              <w:pStyle w:val="TableParagraph"/>
              <w:spacing w:line="217" w:lineRule="exact"/>
              <w:ind w:left="154"/>
              <w:rPr>
                <w:sz w:val="18"/>
                <w:szCs w:val="18"/>
              </w:rPr>
            </w:pPr>
            <w:proofErr w:type="spellStart"/>
            <w:r w:rsidRPr="007512C2">
              <w:rPr>
                <w:sz w:val="18"/>
                <w:szCs w:val="18"/>
              </w:rPr>
              <w:t>arboretelor</w:t>
            </w:r>
            <w:proofErr w:type="spellEnd"/>
            <w:r w:rsidRPr="007512C2">
              <w:rPr>
                <w:spacing w:val="-3"/>
                <w:sz w:val="18"/>
                <w:szCs w:val="18"/>
              </w:rPr>
              <w:t xml:space="preserve"> </w:t>
            </w:r>
            <w:r w:rsidRPr="007512C2">
              <w:rPr>
                <w:sz w:val="18"/>
                <w:szCs w:val="18"/>
              </w:rPr>
              <w:t>pentru</w:t>
            </w:r>
          </w:p>
          <w:p w14:paraId="009392DF" w14:textId="77777777" w:rsidR="00B645AC" w:rsidRPr="007512C2" w:rsidRDefault="00B645AC" w:rsidP="00BD2AB4">
            <w:pPr>
              <w:pStyle w:val="TableParagraph"/>
              <w:ind w:left="197" w:right="181" w:hanging="3"/>
              <w:rPr>
                <w:sz w:val="18"/>
                <w:szCs w:val="18"/>
              </w:rPr>
            </w:pPr>
            <w:r w:rsidRPr="007512C2">
              <w:rPr>
                <w:sz w:val="18"/>
                <w:szCs w:val="18"/>
              </w:rPr>
              <w:t>a permite</w:t>
            </w:r>
            <w:r w:rsidRPr="007512C2">
              <w:rPr>
                <w:spacing w:val="1"/>
                <w:sz w:val="18"/>
                <w:szCs w:val="18"/>
              </w:rPr>
              <w:t xml:space="preserve"> </w:t>
            </w:r>
            <w:r w:rsidRPr="007512C2">
              <w:rPr>
                <w:sz w:val="18"/>
                <w:szCs w:val="18"/>
              </w:rPr>
              <w:t>regularizarea</w:t>
            </w:r>
            <w:r w:rsidRPr="007512C2">
              <w:rPr>
                <w:spacing w:val="1"/>
                <w:sz w:val="18"/>
                <w:szCs w:val="18"/>
              </w:rPr>
              <w:t xml:space="preserve"> </w:t>
            </w:r>
            <w:proofErr w:type="spellStart"/>
            <w:r w:rsidRPr="007512C2">
              <w:rPr>
                <w:sz w:val="18"/>
                <w:szCs w:val="18"/>
              </w:rPr>
              <w:t>creşterii</w:t>
            </w:r>
            <w:proofErr w:type="spellEnd"/>
            <w:r w:rsidRPr="007512C2">
              <w:rPr>
                <w:sz w:val="18"/>
                <w:szCs w:val="18"/>
              </w:rPr>
              <w:t xml:space="preserve"> în</w:t>
            </w:r>
            <w:r w:rsidRPr="007512C2">
              <w:rPr>
                <w:spacing w:val="1"/>
                <w:sz w:val="18"/>
                <w:szCs w:val="18"/>
              </w:rPr>
              <w:t xml:space="preserve"> </w:t>
            </w:r>
            <w:r w:rsidRPr="007512C2">
              <w:rPr>
                <w:sz w:val="18"/>
                <w:szCs w:val="18"/>
              </w:rPr>
              <w:t>grosime</w:t>
            </w:r>
            <w:r w:rsidRPr="007512C2">
              <w:rPr>
                <w:spacing w:val="2"/>
                <w:sz w:val="18"/>
                <w:szCs w:val="18"/>
              </w:rPr>
              <w:t xml:space="preserve"> </w:t>
            </w:r>
            <w:proofErr w:type="spellStart"/>
            <w:r w:rsidRPr="007512C2">
              <w:rPr>
                <w:sz w:val="18"/>
                <w:szCs w:val="18"/>
              </w:rPr>
              <w:t>şi</w:t>
            </w:r>
            <w:proofErr w:type="spellEnd"/>
            <w:r w:rsidRPr="007512C2">
              <w:rPr>
                <w:spacing w:val="-2"/>
                <w:sz w:val="18"/>
                <w:szCs w:val="18"/>
              </w:rPr>
              <w:t xml:space="preserve"> </w:t>
            </w:r>
            <w:r w:rsidRPr="007512C2">
              <w:rPr>
                <w:sz w:val="18"/>
                <w:szCs w:val="18"/>
              </w:rPr>
              <w:t>în</w:t>
            </w:r>
            <w:r w:rsidRPr="007512C2">
              <w:rPr>
                <w:spacing w:val="1"/>
                <w:sz w:val="18"/>
                <w:szCs w:val="18"/>
              </w:rPr>
              <w:t xml:space="preserve"> </w:t>
            </w:r>
            <w:proofErr w:type="spellStart"/>
            <w:r w:rsidRPr="007512C2">
              <w:rPr>
                <w:spacing w:val="-1"/>
                <w:sz w:val="18"/>
                <w:szCs w:val="18"/>
              </w:rPr>
              <w:t>înălţime</w:t>
            </w:r>
            <w:proofErr w:type="spellEnd"/>
            <w:r w:rsidRPr="007512C2">
              <w:rPr>
                <w:spacing w:val="-1"/>
                <w:sz w:val="18"/>
                <w:szCs w:val="18"/>
              </w:rPr>
              <w:t xml:space="preserve">, </w:t>
            </w:r>
            <w:r w:rsidRPr="007512C2">
              <w:rPr>
                <w:sz w:val="18"/>
                <w:szCs w:val="18"/>
              </w:rPr>
              <w:t>precum</w:t>
            </w:r>
            <w:r w:rsidRPr="007512C2">
              <w:rPr>
                <w:spacing w:val="-47"/>
                <w:sz w:val="18"/>
                <w:szCs w:val="18"/>
              </w:rPr>
              <w:t xml:space="preserve"> </w:t>
            </w:r>
            <w:proofErr w:type="spellStart"/>
            <w:r w:rsidRPr="007512C2">
              <w:rPr>
                <w:sz w:val="18"/>
                <w:szCs w:val="18"/>
              </w:rPr>
              <w:t>şi</w:t>
            </w:r>
            <w:proofErr w:type="spellEnd"/>
            <w:r w:rsidRPr="007512C2">
              <w:rPr>
                <w:sz w:val="18"/>
                <w:szCs w:val="18"/>
              </w:rPr>
              <w:t xml:space="preserve"> a </w:t>
            </w:r>
            <w:proofErr w:type="spellStart"/>
            <w:r w:rsidRPr="007512C2">
              <w:rPr>
                <w:sz w:val="18"/>
                <w:szCs w:val="18"/>
              </w:rPr>
              <w:t>configuraţiei</w:t>
            </w:r>
            <w:proofErr w:type="spellEnd"/>
            <w:r w:rsidRPr="007512C2">
              <w:rPr>
                <w:spacing w:val="-47"/>
                <w:sz w:val="18"/>
                <w:szCs w:val="18"/>
              </w:rPr>
              <w:t xml:space="preserve"> </w:t>
            </w:r>
            <w:r w:rsidRPr="007512C2">
              <w:rPr>
                <w:sz w:val="18"/>
                <w:szCs w:val="18"/>
              </w:rPr>
              <w:t>coroanei</w:t>
            </w:r>
          </w:p>
        </w:tc>
        <w:tc>
          <w:tcPr>
            <w:tcW w:w="1404" w:type="dxa"/>
            <w:shd w:val="clear" w:color="auto" w:fill="00FF00"/>
          </w:tcPr>
          <w:p w14:paraId="38762112" w14:textId="77777777" w:rsidR="00B645AC" w:rsidRPr="007512C2" w:rsidRDefault="00B645AC" w:rsidP="00BD2AB4">
            <w:pPr>
              <w:pStyle w:val="TableParagraph"/>
              <w:spacing w:line="223" w:lineRule="exact"/>
              <w:ind w:left="162" w:right="152"/>
              <w:rPr>
                <w:sz w:val="18"/>
                <w:szCs w:val="18"/>
              </w:rPr>
            </w:pPr>
            <w:r w:rsidRPr="007512C2">
              <w:rPr>
                <w:sz w:val="18"/>
                <w:szCs w:val="18"/>
              </w:rPr>
              <w:t>Ameliorează</w:t>
            </w:r>
          </w:p>
          <w:p w14:paraId="26DF81E3" w14:textId="77777777" w:rsidR="00B645AC" w:rsidRPr="007512C2" w:rsidRDefault="00B645AC" w:rsidP="00BD2AB4">
            <w:pPr>
              <w:pStyle w:val="TableParagraph"/>
              <w:spacing w:line="217" w:lineRule="exact"/>
              <w:ind w:left="162" w:right="149"/>
              <w:rPr>
                <w:sz w:val="18"/>
                <w:szCs w:val="18"/>
              </w:rPr>
            </w:pPr>
            <w:r w:rsidRPr="007512C2">
              <w:rPr>
                <w:sz w:val="18"/>
                <w:szCs w:val="18"/>
              </w:rPr>
              <w:t>calitativ</w:t>
            </w:r>
          </w:p>
          <w:p w14:paraId="6786B84E" w14:textId="77777777" w:rsidR="00B645AC" w:rsidRPr="007512C2" w:rsidRDefault="00B645AC" w:rsidP="00BD2AB4">
            <w:pPr>
              <w:pStyle w:val="TableParagraph"/>
              <w:ind w:left="132" w:right="122" w:hanging="1"/>
              <w:rPr>
                <w:sz w:val="18"/>
                <w:szCs w:val="18"/>
              </w:rPr>
            </w:pPr>
            <w:proofErr w:type="spellStart"/>
            <w:r w:rsidRPr="007512C2">
              <w:rPr>
                <w:sz w:val="18"/>
                <w:szCs w:val="18"/>
              </w:rPr>
              <w:t>arboretele</w:t>
            </w:r>
            <w:proofErr w:type="spellEnd"/>
            <w:r w:rsidRPr="007512C2">
              <w:rPr>
                <w:sz w:val="18"/>
                <w:szCs w:val="18"/>
              </w:rPr>
              <w:t xml:space="preserve"> 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pacing w:val="-1"/>
                <w:sz w:val="18"/>
                <w:szCs w:val="18"/>
              </w:rPr>
              <w:t>distribuţiei</w:t>
            </w:r>
            <w:proofErr w:type="spellEnd"/>
            <w:r w:rsidRPr="007512C2">
              <w:rPr>
                <w:spacing w:val="-1"/>
                <w:sz w:val="18"/>
                <w:szCs w:val="18"/>
              </w:rPr>
              <w:t xml:space="preserve"> </w:t>
            </w:r>
            <w:r w:rsidRPr="007512C2">
              <w:rPr>
                <w:sz w:val="18"/>
                <w:szCs w:val="18"/>
              </w:rPr>
              <w:t>lor</w:t>
            </w:r>
            <w:r w:rsidRPr="007512C2">
              <w:rPr>
                <w:spacing w:val="-47"/>
                <w:sz w:val="18"/>
                <w:szCs w:val="18"/>
              </w:rPr>
              <w:t xml:space="preserve"> </w:t>
            </w:r>
            <w:proofErr w:type="spellStart"/>
            <w:r w:rsidRPr="007512C2">
              <w:rPr>
                <w:sz w:val="18"/>
                <w:szCs w:val="18"/>
              </w:rPr>
              <w:t>spaţiale</w:t>
            </w:r>
            <w:proofErr w:type="spellEnd"/>
            <w:r w:rsidRPr="007512C2">
              <w:rPr>
                <w:sz w:val="18"/>
                <w:szCs w:val="18"/>
              </w:rPr>
              <w:t>,</w:t>
            </w:r>
            <w:r w:rsidRPr="007512C2">
              <w:rPr>
                <w:spacing w:val="1"/>
                <w:sz w:val="18"/>
                <w:szCs w:val="18"/>
              </w:rPr>
              <w:t xml:space="preserve"> </w:t>
            </w:r>
            <w:r w:rsidRPr="007512C2">
              <w:rPr>
                <w:sz w:val="18"/>
                <w:szCs w:val="18"/>
              </w:rPr>
              <w:t>activând</w:t>
            </w:r>
            <w:r w:rsidRPr="007512C2">
              <w:rPr>
                <w:spacing w:val="1"/>
                <w:sz w:val="18"/>
                <w:szCs w:val="18"/>
              </w:rPr>
              <w:t xml:space="preserve"> </w:t>
            </w:r>
            <w:r w:rsidRPr="007512C2">
              <w:rPr>
                <w:sz w:val="18"/>
                <w:szCs w:val="18"/>
              </w:rPr>
              <w:t>creșterea în</w:t>
            </w:r>
            <w:r w:rsidRPr="007512C2">
              <w:rPr>
                <w:spacing w:val="1"/>
                <w:sz w:val="18"/>
                <w:szCs w:val="18"/>
              </w:rPr>
              <w:t xml:space="preserve"> </w:t>
            </w:r>
            <w:r w:rsidRPr="007512C2">
              <w:rPr>
                <w:sz w:val="18"/>
                <w:szCs w:val="18"/>
              </w:rPr>
              <w:t>grosime a</w:t>
            </w:r>
            <w:r w:rsidRPr="007512C2">
              <w:rPr>
                <w:spacing w:val="1"/>
                <w:sz w:val="18"/>
                <w:szCs w:val="18"/>
              </w:rPr>
              <w:t xml:space="preserve"> </w:t>
            </w:r>
            <w:r w:rsidRPr="007512C2">
              <w:rPr>
                <w:sz w:val="18"/>
                <w:szCs w:val="18"/>
              </w:rPr>
              <w:t>arborilor</w:t>
            </w:r>
            <w:r w:rsidRPr="007512C2">
              <w:rPr>
                <w:spacing w:val="1"/>
                <w:sz w:val="18"/>
                <w:szCs w:val="18"/>
              </w:rPr>
              <w:t xml:space="preserve"> </w:t>
            </w:r>
            <w:r w:rsidRPr="007512C2">
              <w:rPr>
                <w:sz w:val="18"/>
                <w:szCs w:val="18"/>
              </w:rPr>
              <w:t>valoroși</w:t>
            </w:r>
          </w:p>
        </w:tc>
        <w:tc>
          <w:tcPr>
            <w:tcW w:w="1405" w:type="dxa"/>
            <w:shd w:val="clear" w:color="auto" w:fill="D9D9D9"/>
          </w:tcPr>
          <w:p w14:paraId="3659762F" w14:textId="77777777" w:rsidR="00B645AC" w:rsidRPr="007512C2" w:rsidRDefault="00B645AC" w:rsidP="00BD2AB4">
            <w:pPr>
              <w:pStyle w:val="TableParagraph"/>
              <w:spacing w:line="223" w:lineRule="exact"/>
              <w:ind w:left="286" w:right="279"/>
              <w:rPr>
                <w:sz w:val="18"/>
                <w:szCs w:val="18"/>
              </w:rPr>
            </w:pPr>
            <w:r w:rsidRPr="007512C2">
              <w:rPr>
                <w:sz w:val="18"/>
                <w:szCs w:val="18"/>
              </w:rPr>
              <w:t>Fără</w:t>
            </w:r>
          </w:p>
          <w:p w14:paraId="2117A77E" w14:textId="77777777" w:rsidR="00B645AC" w:rsidRPr="007512C2" w:rsidRDefault="00B645AC" w:rsidP="00BD2AB4">
            <w:pPr>
              <w:pStyle w:val="TableParagraph"/>
              <w:spacing w:line="217" w:lineRule="exact"/>
              <w:ind w:left="287" w:right="279"/>
              <w:rPr>
                <w:sz w:val="18"/>
                <w:szCs w:val="18"/>
              </w:rPr>
            </w:pPr>
            <w:r w:rsidRPr="007512C2">
              <w:rPr>
                <w:sz w:val="18"/>
                <w:szCs w:val="18"/>
              </w:rPr>
              <w:t>schimbări</w:t>
            </w:r>
          </w:p>
        </w:tc>
        <w:tc>
          <w:tcPr>
            <w:tcW w:w="1261" w:type="dxa"/>
            <w:tcBorders>
              <w:right w:val="single" w:sz="4" w:space="0" w:color="auto"/>
            </w:tcBorders>
            <w:shd w:val="clear" w:color="auto" w:fill="CCFFCC"/>
          </w:tcPr>
          <w:p w14:paraId="23814C04" w14:textId="77777777" w:rsidR="00B645AC" w:rsidRPr="007512C2" w:rsidRDefault="00B645AC" w:rsidP="00BD2AB4">
            <w:pPr>
              <w:pStyle w:val="TableParagraph"/>
              <w:spacing w:line="223" w:lineRule="exact"/>
              <w:ind w:left="162" w:right="155"/>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324DF49E" w14:textId="77777777" w:rsidR="00B645AC" w:rsidRPr="007512C2" w:rsidRDefault="00B645AC" w:rsidP="00BD2AB4">
            <w:pPr>
              <w:pStyle w:val="TableParagraph"/>
              <w:ind w:left="113" w:right="103" w:firstLine="1"/>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w:t>
            </w:r>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aplicarea de</w:t>
            </w:r>
            <w:r w:rsidRPr="007512C2">
              <w:rPr>
                <w:spacing w:val="1"/>
                <w:sz w:val="18"/>
                <w:szCs w:val="18"/>
              </w:rPr>
              <w:t xml:space="preserve"> </w:t>
            </w:r>
            <w:r w:rsidRPr="007512C2">
              <w:rPr>
                <w:sz w:val="18"/>
                <w:szCs w:val="18"/>
              </w:rPr>
              <w:t>tăieri repetate</w:t>
            </w:r>
            <w:r w:rsidRPr="007512C2">
              <w:rPr>
                <w:spacing w:val="1"/>
                <w:sz w:val="18"/>
                <w:szCs w:val="18"/>
              </w:rPr>
              <w:t xml:space="preserve"> </w:t>
            </w:r>
            <w:r w:rsidRPr="007512C2">
              <w:rPr>
                <w:sz w:val="18"/>
                <w:szCs w:val="18"/>
              </w:rPr>
              <w:t>neuniforme,</w:t>
            </w:r>
            <w:r w:rsidRPr="007512C2">
              <w:rPr>
                <w:spacing w:val="1"/>
                <w:sz w:val="18"/>
                <w:szCs w:val="18"/>
              </w:rPr>
              <w:t xml:space="preserve"> </w:t>
            </w:r>
            <w:r w:rsidRPr="007512C2">
              <w:rPr>
                <w:sz w:val="18"/>
                <w:szCs w:val="18"/>
              </w:rPr>
              <w:t>concentrate în</w:t>
            </w:r>
            <w:r w:rsidRPr="007512C2">
              <w:rPr>
                <w:spacing w:val="1"/>
                <w:sz w:val="18"/>
                <w:szCs w:val="18"/>
              </w:rPr>
              <w:t xml:space="preserve"> </w:t>
            </w:r>
            <w:r w:rsidRPr="007512C2">
              <w:rPr>
                <w:sz w:val="18"/>
                <w:szCs w:val="18"/>
              </w:rPr>
              <w:t>anumite</w:t>
            </w:r>
            <w:r w:rsidRPr="007512C2">
              <w:rPr>
                <w:spacing w:val="1"/>
                <w:sz w:val="18"/>
                <w:szCs w:val="18"/>
              </w:rPr>
              <w:t xml:space="preserve"> </w:t>
            </w:r>
            <w:r w:rsidRPr="007512C2">
              <w:rPr>
                <w:sz w:val="18"/>
                <w:szCs w:val="18"/>
              </w:rPr>
              <w:t>ochiuri</w:t>
            </w:r>
            <w:r w:rsidRPr="007512C2">
              <w:rPr>
                <w:spacing w:val="1"/>
                <w:sz w:val="18"/>
                <w:szCs w:val="18"/>
              </w:rPr>
              <w:t xml:space="preserve"> </w:t>
            </w:r>
            <w:proofErr w:type="spellStart"/>
            <w:r w:rsidRPr="007512C2">
              <w:rPr>
                <w:sz w:val="18"/>
                <w:szCs w:val="18"/>
              </w:rPr>
              <w:t>împrăştiate</w:t>
            </w:r>
            <w:proofErr w:type="spellEnd"/>
            <w:r w:rsidRPr="007512C2">
              <w:rPr>
                <w:spacing w:val="1"/>
                <w:sz w:val="18"/>
                <w:szCs w:val="18"/>
              </w:rPr>
              <w:t xml:space="preserve"> </w:t>
            </w:r>
            <w:r w:rsidRPr="007512C2">
              <w:rPr>
                <w:sz w:val="18"/>
                <w:szCs w:val="18"/>
              </w:rPr>
              <w:t>neregulat în</w:t>
            </w:r>
            <w:r w:rsidRPr="007512C2">
              <w:rPr>
                <w:spacing w:val="1"/>
                <w:sz w:val="18"/>
                <w:szCs w:val="18"/>
              </w:rPr>
              <w:t xml:space="preserve"> </w:t>
            </w:r>
            <w:r w:rsidRPr="007512C2">
              <w:rPr>
                <w:sz w:val="18"/>
                <w:szCs w:val="18"/>
              </w:rPr>
              <w:t>cuprinsul</w:t>
            </w:r>
            <w:r w:rsidRPr="007512C2">
              <w:rPr>
                <w:spacing w:val="1"/>
                <w:sz w:val="18"/>
                <w:szCs w:val="18"/>
              </w:rPr>
              <w:t xml:space="preserve"> </w:t>
            </w:r>
            <w:r w:rsidRPr="007512C2">
              <w:rPr>
                <w:sz w:val="18"/>
                <w:szCs w:val="18"/>
              </w:rPr>
              <w:t>pădurii, astfel</w:t>
            </w:r>
            <w:r w:rsidRPr="007512C2">
              <w:rPr>
                <w:spacing w:val="1"/>
                <w:sz w:val="18"/>
                <w:szCs w:val="18"/>
              </w:rPr>
              <w:t xml:space="preserve"> </w:t>
            </w:r>
            <w:r w:rsidRPr="007512C2">
              <w:rPr>
                <w:sz w:val="18"/>
                <w:szCs w:val="18"/>
              </w:rPr>
              <w:t>încât</w:t>
            </w:r>
            <w:r w:rsidRPr="007512C2">
              <w:rPr>
                <w:spacing w:val="5"/>
                <w:sz w:val="18"/>
                <w:szCs w:val="18"/>
              </w:rPr>
              <w:t xml:space="preserve"> </w:t>
            </w:r>
            <w:r w:rsidRPr="007512C2">
              <w:rPr>
                <w:sz w:val="18"/>
                <w:szCs w:val="18"/>
              </w:rPr>
              <w:t>tot</w:t>
            </w:r>
            <w:r w:rsidRPr="007512C2">
              <w:rPr>
                <w:spacing w:val="1"/>
                <w:sz w:val="18"/>
                <w:szCs w:val="18"/>
              </w:rPr>
              <w:t xml:space="preserve"> </w:t>
            </w:r>
            <w:r w:rsidRPr="007512C2">
              <w:rPr>
                <w:sz w:val="18"/>
                <w:szCs w:val="18"/>
              </w:rPr>
              <w:t>timpul</w:t>
            </w:r>
            <w:r w:rsidRPr="007512C2">
              <w:rPr>
                <w:spacing w:val="-5"/>
                <w:sz w:val="18"/>
                <w:szCs w:val="18"/>
              </w:rPr>
              <w:t xml:space="preserve"> </w:t>
            </w:r>
            <w:r w:rsidRPr="007512C2">
              <w:rPr>
                <w:sz w:val="18"/>
                <w:szCs w:val="18"/>
              </w:rPr>
              <w:t>solul</w:t>
            </w:r>
            <w:r w:rsidRPr="007512C2">
              <w:rPr>
                <w:spacing w:val="-5"/>
                <w:sz w:val="18"/>
                <w:szCs w:val="18"/>
              </w:rPr>
              <w:t xml:space="preserve"> </w:t>
            </w:r>
            <w:r w:rsidRPr="007512C2">
              <w:rPr>
                <w:sz w:val="18"/>
                <w:szCs w:val="18"/>
              </w:rPr>
              <w:t>să</w:t>
            </w:r>
            <w:r w:rsidRPr="007512C2">
              <w:rPr>
                <w:spacing w:val="-47"/>
                <w:sz w:val="18"/>
                <w:szCs w:val="18"/>
              </w:rPr>
              <w:t xml:space="preserve"> </w:t>
            </w:r>
            <w:r w:rsidRPr="007512C2">
              <w:rPr>
                <w:sz w:val="18"/>
                <w:szCs w:val="18"/>
              </w:rPr>
              <w:t>fie acoperit de</w:t>
            </w:r>
            <w:r w:rsidRPr="007512C2">
              <w:rPr>
                <w:spacing w:val="-47"/>
                <w:sz w:val="18"/>
                <w:szCs w:val="18"/>
              </w:rPr>
              <w:t xml:space="preserve"> </w:t>
            </w:r>
            <w:r w:rsidRPr="007512C2">
              <w:rPr>
                <w:sz w:val="18"/>
                <w:szCs w:val="18"/>
              </w:rPr>
              <w:t>vegetație</w:t>
            </w:r>
          </w:p>
          <w:p w14:paraId="73AE2FF5" w14:textId="77777777" w:rsidR="00B645AC" w:rsidRPr="007512C2" w:rsidRDefault="00B645AC" w:rsidP="00BD2AB4">
            <w:pPr>
              <w:pStyle w:val="TableParagraph"/>
              <w:spacing w:line="217" w:lineRule="exact"/>
              <w:ind w:left="162" w:right="155"/>
              <w:rPr>
                <w:sz w:val="18"/>
                <w:szCs w:val="18"/>
              </w:rPr>
            </w:pPr>
            <w:r w:rsidRPr="007512C2">
              <w:rPr>
                <w:sz w:val="18"/>
                <w:szCs w:val="18"/>
              </w:rPr>
              <w:t>lemnoasă</w:t>
            </w:r>
          </w:p>
        </w:tc>
        <w:tc>
          <w:tcPr>
            <w:tcW w:w="2015" w:type="dxa"/>
            <w:tcBorders>
              <w:left w:val="single" w:sz="4" w:space="0" w:color="auto"/>
            </w:tcBorders>
            <w:shd w:val="clear" w:color="auto" w:fill="CCFFCC"/>
          </w:tcPr>
          <w:p w14:paraId="7C72ACAE" w14:textId="77777777" w:rsidR="00B645AC" w:rsidRPr="007512C2" w:rsidRDefault="00B645AC" w:rsidP="00BD2AB4">
            <w:pPr>
              <w:pStyle w:val="TableParagraph"/>
              <w:spacing w:line="223" w:lineRule="exact"/>
              <w:ind w:left="162" w:right="155"/>
              <w:rPr>
                <w:sz w:val="18"/>
                <w:szCs w:val="18"/>
              </w:rPr>
            </w:pPr>
            <w:r w:rsidRPr="007512C2">
              <w:rPr>
                <w:sz w:val="18"/>
                <w:szCs w:val="18"/>
              </w:rPr>
              <w:t>Se</w:t>
            </w:r>
            <w:r w:rsidRPr="007512C2">
              <w:rPr>
                <w:spacing w:val="-2"/>
                <w:sz w:val="18"/>
                <w:szCs w:val="18"/>
              </w:rPr>
              <w:t xml:space="preserve"> </w:t>
            </w:r>
            <w:r w:rsidRPr="007512C2">
              <w:rPr>
                <w:sz w:val="18"/>
                <w:szCs w:val="18"/>
              </w:rPr>
              <w:t>reduce</w:t>
            </w:r>
          </w:p>
          <w:p w14:paraId="565797F4" w14:textId="77777777" w:rsidR="00B645AC" w:rsidRPr="007512C2" w:rsidRDefault="00B645AC" w:rsidP="00BD2AB4">
            <w:pPr>
              <w:pStyle w:val="TableParagraph"/>
              <w:spacing w:line="217" w:lineRule="exact"/>
              <w:ind w:left="162" w:right="154"/>
              <w:rPr>
                <w:sz w:val="18"/>
                <w:szCs w:val="18"/>
              </w:rPr>
            </w:pPr>
            <w:r w:rsidRPr="007512C2">
              <w:rPr>
                <w:sz w:val="18"/>
                <w:szCs w:val="18"/>
              </w:rPr>
              <w:t>brusc</w:t>
            </w:r>
            <w:r w:rsidRPr="007512C2">
              <w:rPr>
                <w:spacing w:val="-1"/>
                <w:sz w:val="18"/>
                <w:szCs w:val="18"/>
              </w:rPr>
              <w:t xml:space="preserve"> consistenta </w:t>
            </w:r>
            <w:r w:rsidRPr="007512C2">
              <w:rPr>
                <w:sz w:val="18"/>
                <w:szCs w:val="18"/>
              </w:rPr>
              <w:t>pe</w:t>
            </w:r>
            <w:r w:rsidRPr="007512C2">
              <w:rPr>
                <w:spacing w:val="-47"/>
                <w:sz w:val="18"/>
                <w:szCs w:val="18"/>
              </w:rPr>
              <w:t xml:space="preserve"> </w:t>
            </w:r>
            <w:proofErr w:type="spellStart"/>
            <w:r w:rsidRPr="007512C2">
              <w:rPr>
                <w:sz w:val="18"/>
                <w:szCs w:val="18"/>
              </w:rPr>
              <w:t>suprafete</w:t>
            </w:r>
            <w:proofErr w:type="spellEnd"/>
            <w:r w:rsidRPr="007512C2">
              <w:rPr>
                <w:spacing w:val="1"/>
                <w:sz w:val="18"/>
                <w:szCs w:val="18"/>
              </w:rPr>
              <w:t xml:space="preserve"> </w:t>
            </w:r>
            <w:r w:rsidRPr="007512C2">
              <w:rPr>
                <w:sz w:val="18"/>
                <w:szCs w:val="18"/>
              </w:rPr>
              <w:t>reduse pentru</w:t>
            </w:r>
            <w:r w:rsidRPr="007512C2">
              <w:rPr>
                <w:spacing w:val="-47"/>
                <w:sz w:val="18"/>
                <w:szCs w:val="18"/>
              </w:rPr>
              <w:t xml:space="preserve"> </w:t>
            </w:r>
            <w:r w:rsidRPr="007512C2">
              <w:rPr>
                <w:sz w:val="18"/>
                <w:szCs w:val="18"/>
              </w:rPr>
              <w:t>promovarea</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w:t>
            </w:r>
          </w:p>
        </w:tc>
        <w:tc>
          <w:tcPr>
            <w:tcW w:w="1630" w:type="dxa"/>
            <w:gridSpan w:val="2"/>
            <w:shd w:val="clear" w:color="auto" w:fill="CCFFCC"/>
          </w:tcPr>
          <w:p w14:paraId="796D5882" w14:textId="77777777" w:rsidR="00B645AC" w:rsidRPr="007512C2" w:rsidRDefault="00B645AC" w:rsidP="00BD2AB4">
            <w:pPr>
              <w:pStyle w:val="TableParagraph"/>
              <w:spacing w:line="223" w:lineRule="exact"/>
              <w:ind w:left="261" w:right="252"/>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72E97081" w14:textId="77777777" w:rsidR="00B645AC" w:rsidRPr="007512C2" w:rsidRDefault="00B645AC" w:rsidP="00BD2AB4">
            <w:pPr>
              <w:pStyle w:val="TableParagraph"/>
              <w:spacing w:line="217" w:lineRule="exact"/>
              <w:ind w:left="261" w:right="252"/>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 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punerea în</w:t>
            </w:r>
            <w:r w:rsidRPr="007512C2">
              <w:rPr>
                <w:spacing w:val="1"/>
                <w:sz w:val="18"/>
                <w:szCs w:val="18"/>
              </w:rPr>
              <w:t xml:space="preserve"> </w:t>
            </w:r>
            <w:r w:rsidRPr="007512C2">
              <w:rPr>
                <w:sz w:val="18"/>
                <w:szCs w:val="18"/>
              </w:rPr>
              <w:t>lumină a</w:t>
            </w:r>
            <w:r w:rsidRPr="007512C2">
              <w:rPr>
                <w:spacing w:val="1"/>
                <w:sz w:val="18"/>
                <w:szCs w:val="18"/>
              </w:rPr>
              <w:t xml:space="preserve"> </w:t>
            </w:r>
            <w:r w:rsidRPr="007512C2">
              <w:rPr>
                <w:spacing w:val="-1"/>
                <w:sz w:val="18"/>
                <w:szCs w:val="18"/>
              </w:rPr>
              <w:t>semințișurilor</w:t>
            </w:r>
            <w:r w:rsidRPr="007512C2">
              <w:rPr>
                <w:spacing w:val="-47"/>
                <w:sz w:val="18"/>
                <w:szCs w:val="18"/>
              </w:rPr>
              <w:t xml:space="preserve"> </w:t>
            </w:r>
            <w:r w:rsidRPr="007512C2">
              <w:rPr>
                <w:sz w:val="18"/>
                <w:szCs w:val="18"/>
              </w:rPr>
              <w:t>deja</w:t>
            </w:r>
            <w:r w:rsidRPr="007512C2">
              <w:rPr>
                <w:spacing w:val="-2"/>
                <w:sz w:val="18"/>
                <w:szCs w:val="18"/>
              </w:rPr>
              <w:t xml:space="preserve"> </w:t>
            </w:r>
            <w:r w:rsidRPr="007512C2">
              <w:rPr>
                <w:sz w:val="18"/>
                <w:szCs w:val="18"/>
              </w:rPr>
              <w:t>instalate</w:t>
            </w:r>
          </w:p>
        </w:tc>
      </w:tr>
      <w:tr w:rsidR="007512C2" w:rsidRPr="007512C2" w14:paraId="722EE662" w14:textId="77777777" w:rsidTr="00B645AC">
        <w:trPr>
          <w:gridAfter w:val="1"/>
          <w:wAfter w:w="19" w:type="dxa"/>
          <w:trHeight w:val="2724"/>
        </w:trPr>
        <w:tc>
          <w:tcPr>
            <w:tcW w:w="1402" w:type="dxa"/>
          </w:tcPr>
          <w:p w14:paraId="61B04294" w14:textId="77777777" w:rsidR="00B645AC" w:rsidRPr="007512C2" w:rsidRDefault="00B645AC" w:rsidP="00BD2AB4">
            <w:pPr>
              <w:pStyle w:val="TableParagraph"/>
              <w:rPr>
                <w:b/>
                <w:sz w:val="18"/>
                <w:szCs w:val="18"/>
              </w:rPr>
            </w:pPr>
          </w:p>
          <w:p w14:paraId="41F714B6" w14:textId="77777777" w:rsidR="00B645AC" w:rsidRPr="007512C2" w:rsidRDefault="00B645AC" w:rsidP="00BD2AB4">
            <w:pPr>
              <w:pStyle w:val="TableParagraph"/>
              <w:spacing w:before="5"/>
              <w:rPr>
                <w:b/>
                <w:sz w:val="18"/>
                <w:szCs w:val="18"/>
              </w:rPr>
            </w:pPr>
          </w:p>
          <w:p w14:paraId="3EE27377" w14:textId="77777777" w:rsidR="00B645AC" w:rsidRPr="007512C2" w:rsidRDefault="00B645AC" w:rsidP="00BD2AB4">
            <w:pPr>
              <w:pStyle w:val="TableParagraph"/>
              <w:ind w:left="107" w:right="218"/>
              <w:rPr>
                <w:sz w:val="18"/>
                <w:szCs w:val="18"/>
              </w:rPr>
            </w:pPr>
            <w:r w:rsidRPr="007512C2">
              <w:rPr>
                <w:spacing w:val="-1"/>
                <w:sz w:val="18"/>
                <w:szCs w:val="18"/>
              </w:rPr>
              <w:t>2.5. Numărul</w:t>
            </w:r>
            <w:r w:rsidRPr="007512C2">
              <w:rPr>
                <w:spacing w:val="-47"/>
                <w:sz w:val="18"/>
                <w:szCs w:val="18"/>
              </w:rPr>
              <w:t xml:space="preserve"> </w:t>
            </w:r>
            <w:r w:rsidRPr="007512C2">
              <w:rPr>
                <w:sz w:val="18"/>
                <w:szCs w:val="18"/>
              </w:rPr>
              <w:t>de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pe</w:t>
            </w:r>
            <w:r w:rsidRPr="007512C2">
              <w:rPr>
                <w:spacing w:val="1"/>
                <w:sz w:val="18"/>
                <w:szCs w:val="18"/>
              </w:rPr>
              <w:t xml:space="preserve"> </w:t>
            </w:r>
            <w:r w:rsidRPr="007512C2">
              <w:rPr>
                <w:sz w:val="18"/>
                <w:szCs w:val="18"/>
              </w:rPr>
              <w:t>picior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20 ani)</w:t>
            </w:r>
          </w:p>
        </w:tc>
        <w:tc>
          <w:tcPr>
            <w:tcW w:w="1362" w:type="dxa"/>
            <w:gridSpan w:val="2"/>
            <w:shd w:val="clear" w:color="auto" w:fill="D9D9D9"/>
          </w:tcPr>
          <w:p w14:paraId="107484E9" w14:textId="77777777" w:rsidR="00B645AC" w:rsidRPr="007512C2" w:rsidRDefault="00B645AC" w:rsidP="00BD2AB4">
            <w:pPr>
              <w:pStyle w:val="TableParagraph"/>
              <w:rPr>
                <w:b/>
                <w:sz w:val="18"/>
                <w:szCs w:val="18"/>
              </w:rPr>
            </w:pPr>
          </w:p>
          <w:p w14:paraId="611B889A" w14:textId="77777777" w:rsidR="00B645AC" w:rsidRPr="007512C2" w:rsidRDefault="00B645AC" w:rsidP="00BD2AB4">
            <w:pPr>
              <w:pStyle w:val="TableParagraph"/>
              <w:rPr>
                <w:b/>
                <w:sz w:val="18"/>
                <w:szCs w:val="18"/>
              </w:rPr>
            </w:pPr>
          </w:p>
          <w:p w14:paraId="7854715B" w14:textId="77777777" w:rsidR="00B645AC" w:rsidRPr="007512C2" w:rsidRDefault="00B645AC" w:rsidP="00BD2AB4">
            <w:pPr>
              <w:pStyle w:val="TableParagraph"/>
              <w:rPr>
                <w:b/>
                <w:sz w:val="18"/>
                <w:szCs w:val="18"/>
              </w:rPr>
            </w:pPr>
          </w:p>
          <w:p w14:paraId="5A8DA219" w14:textId="77777777" w:rsidR="00B645AC" w:rsidRPr="007512C2" w:rsidRDefault="00B645AC" w:rsidP="00BD2AB4">
            <w:pPr>
              <w:pStyle w:val="TableParagraph"/>
              <w:spacing w:before="6"/>
              <w:rPr>
                <w:b/>
                <w:sz w:val="18"/>
                <w:szCs w:val="18"/>
              </w:rPr>
            </w:pPr>
          </w:p>
          <w:p w14:paraId="0690849C" w14:textId="77777777" w:rsidR="00B645AC" w:rsidRPr="007512C2" w:rsidRDefault="00B645AC" w:rsidP="00BD2AB4">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713BFAE2" w14:textId="77777777" w:rsidR="00B645AC" w:rsidRPr="007512C2" w:rsidRDefault="00B645AC" w:rsidP="00BD2AB4">
            <w:pPr>
              <w:pStyle w:val="TableParagraph"/>
              <w:rPr>
                <w:b/>
                <w:sz w:val="18"/>
                <w:szCs w:val="18"/>
              </w:rPr>
            </w:pPr>
          </w:p>
          <w:p w14:paraId="2514A25F" w14:textId="77777777" w:rsidR="00B645AC" w:rsidRPr="007512C2" w:rsidRDefault="00B645AC" w:rsidP="00BD2AB4">
            <w:pPr>
              <w:pStyle w:val="TableParagraph"/>
              <w:rPr>
                <w:b/>
                <w:sz w:val="18"/>
                <w:szCs w:val="18"/>
              </w:rPr>
            </w:pPr>
          </w:p>
          <w:p w14:paraId="23A5CA24" w14:textId="77777777" w:rsidR="00B645AC" w:rsidRPr="007512C2" w:rsidRDefault="00B645AC" w:rsidP="00BD2AB4">
            <w:pPr>
              <w:pStyle w:val="TableParagraph"/>
              <w:rPr>
                <w:b/>
                <w:sz w:val="18"/>
                <w:szCs w:val="18"/>
              </w:rPr>
            </w:pPr>
          </w:p>
          <w:p w14:paraId="2A488053" w14:textId="77777777" w:rsidR="00B645AC" w:rsidRPr="007512C2" w:rsidRDefault="00B645AC" w:rsidP="00BD2AB4">
            <w:pPr>
              <w:pStyle w:val="TableParagraph"/>
              <w:rPr>
                <w:b/>
                <w:sz w:val="18"/>
                <w:szCs w:val="18"/>
              </w:rPr>
            </w:pPr>
          </w:p>
          <w:p w14:paraId="3A6FC14D" w14:textId="77777777" w:rsidR="00B645AC" w:rsidRPr="007512C2" w:rsidRDefault="00B645AC" w:rsidP="00BD2AB4">
            <w:pPr>
              <w:pStyle w:val="TableParagraph"/>
              <w:spacing w:before="6"/>
              <w:rPr>
                <w:b/>
                <w:sz w:val="18"/>
                <w:szCs w:val="18"/>
              </w:rPr>
            </w:pPr>
          </w:p>
          <w:p w14:paraId="6C5775F2" w14:textId="77777777" w:rsidR="00B645AC" w:rsidRPr="007512C2" w:rsidRDefault="00B645AC" w:rsidP="00BD2AB4">
            <w:pPr>
              <w:pStyle w:val="TableParagraph"/>
              <w:ind w:left="175"/>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7254AFFC" w14:textId="77777777" w:rsidR="00B645AC" w:rsidRPr="007512C2" w:rsidRDefault="00B645AC" w:rsidP="00BD2AB4">
            <w:pPr>
              <w:pStyle w:val="TableParagraph"/>
              <w:rPr>
                <w:b/>
                <w:sz w:val="18"/>
                <w:szCs w:val="18"/>
              </w:rPr>
            </w:pPr>
          </w:p>
          <w:p w14:paraId="35F0461E" w14:textId="77777777" w:rsidR="00B645AC" w:rsidRPr="007512C2" w:rsidRDefault="00B645AC" w:rsidP="00BD2AB4">
            <w:pPr>
              <w:pStyle w:val="TableParagraph"/>
              <w:rPr>
                <w:b/>
                <w:sz w:val="18"/>
                <w:szCs w:val="18"/>
              </w:rPr>
            </w:pPr>
          </w:p>
          <w:p w14:paraId="5DBEB235" w14:textId="77777777" w:rsidR="00B645AC" w:rsidRPr="007512C2" w:rsidRDefault="00B645AC" w:rsidP="00BD2AB4">
            <w:pPr>
              <w:pStyle w:val="TableParagraph"/>
              <w:rPr>
                <w:b/>
                <w:sz w:val="18"/>
                <w:szCs w:val="18"/>
              </w:rPr>
            </w:pPr>
          </w:p>
          <w:p w14:paraId="77C775C4" w14:textId="77777777" w:rsidR="00B645AC" w:rsidRPr="007512C2" w:rsidRDefault="00B645AC" w:rsidP="00BD2AB4">
            <w:pPr>
              <w:pStyle w:val="TableParagraph"/>
              <w:spacing w:before="6"/>
              <w:rPr>
                <w:b/>
                <w:sz w:val="18"/>
                <w:szCs w:val="18"/>
              </w:rPr>
            </w:pPr>
          </w:p>
          <w:p w14:paraId="39FDCA3A" w14:textId="77777777" w:rsidR="00B645AC" w:rsidRPr="007512C2" w:rsidRDefault="00B645AC" w:rsidP="00BD2AB4">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5843EDCF" w14:textId="77777777" w:rsidR="00B645AC" w:rsidRPr="007512C2" w:rsidRDefault="00B645AC" w:rsidP="00BD2AB4">
            <w:pPr>
              <w:pStyle w:val="TableParagraph"/>
              <w:rPr>
                <w:b/>
                <w:sz w:val="18"/>
                <w:szCs w:val="18"/>
              </w:rPr>
            </w:pPr>
          </w:p>
          <w:p w14:paraId="4106F6C4" w14:textId="77777777" w:rsidR="00B645AC" w:rsidRPr="007512C2" w:rsidRDefault="00B645AC" w:rsidP="00BD2AB4">
            <w:pPr>
              <w:pStyle w:val="TableParagraph"/>
              <w:rPr>
                <w:b/>
                <w:sz w:val="18"/>
                <w:szCs w:val="18"/>
              </w:rPr>
            </w:pPr>
          </w:p>
          <w:p w14:paraId="43358B81" w14:textId="77777777" w:rsidR="00B645AC" w:rsidRPr="007512C2" w:rsidRDefault="00B645AC" w:rsidP="00BD2AB4">
            <w:pPr>
              <w:pStyle w:val="TableParagraph"/>
              <w:rPr>
                <w:b/>
                <w:sz w:val="18"/>
                <w:szCs w:val="18"/>
              </w:rPr>
            </w:pPr>
          </w:p>
          <w:p w14:paraId="7835A695" w14:textId="77777777" w:rsidR="00B645AC" w:rsidRPr="007512C2" w:rsidRDefault="00B645AC" w:rsidP="00BD2AB4">
            <w:pPr>
              <w:pStyle w:val="TableParagraph"/>
              <w:spacing w:before="6"/>
              <w:rPr>
                <w:b/>
                <w:sz w:val="18"/>
                <w:szCs w:val="18"/>
              </w:rPr>
            </w:pPr>
          </w:p>
          <w:p w14:paraId="3D449059" w14:textId="77777777" w:rsidR="00B645AC" w:rsidRPr="007512C2" w:rsidRDefault="00B645AC" w:rsidP="00BD2AB4">
            <w:pPr>
              <w:pStyle w:val="TableParagraph"/>
              <w:ind w:left="108" w:right="98" w:firstLine="448"/>
              <w:rPr>
                <w:sz w:val="18"/>
                <w:szCs w:val="18"/>
              </w:rPr>
            </w:pPr>
            <w:r w:rsidRPr="007512C2">
              <w:rPr>
                <w:sz w:val="18"/>
                <w:szCs w:val="18"/>
              </w:rPr>
              <w:t>Elimină</w:t>
            </w:r>
            <w:r w:rsidRPr="007512C2">
              <w:rPr>
                <w:spacing w:val="1"/>
                <w:sz w:val="18"/>
                <w:szCs w:val="18"/>
              </w:rPr>
              <w:t xml:space="preserve"> </w:t>
            </w:r>
            <w:r w:rsidRPr="007512C2">
              <w:rPr>
                <w:spacing w:val="-1"/>
                <w:sz w:val="18"/>
                <w:szCs w:val="18"/>
              </w:rPr>
              <w:t>exemplarele</w:t>
            </w:r>
            <w:r w:rsidRPr="007512C2">
              <w:rPr>
                <w:spacing w:val="-7"/>
                <w:sz w:val="18"/>
                <w:szCs w:val="18"/>
              </w:rPr>
              <w:t xml:space="preserve"> </w:t>
            </w:r>
            <w:r w:rsidRPr="007512C2">
              <w:rPr>
                <w:sz w:val="18"/>
                <w:szCs w:val="18"/>
              </w:rPr>
              <w:t>uscate</w:t>
            </w:r>
          </w:p>
        </w:tc>
        <w:tc>
          <w:tcPr>
            <w:tcW w:w="1404" w:type="dxa"/>
            <w:shd w:val="clear" w:color="auto" w:fill="FFCC00"/>
          </w:tcPr>
          <w:p w14:paraId="0A6287AB" w14:textId="77777777" w:rsidR="00B645AC" w:rsidRPr="007512C2" w:rsidRDefault="00B645AC" w:rsidP="00BD2AB4">
            <w:pPr>
              <w:pStyle w:val="TableParagraph"/>
              <w:rPr>
                <w:b/>
                <w:sz w:val="18"/>
                <w:szCs w:val="18"/>
              </w:rPr>
            </w:pPr>
          </w:p>
          <w:p w14:paraId="00FB5CBA" w14:textId="77777777" w:rsidR="00B645AC" w:rsidRPr="007512C2" w:rsidRDefault="00B645AC" w:rsidP="00BD2AB4">
            <w:pPr>
              <w:pStyle w:val="TableParagraph"/>
              <w:rPr>
                <w:b/>
                <w:sz w:val="18"/>
                <w:szCs w:val="18"/>
              </w:rPr>
            </w:pPr>
          </w:p>
          <w:p w14:paraId="4621087D" w14:textId="77777777" w:rsidR="00B645AC" w:rsidRPr="007512C2" w:rsidRDefault="00B645AC" w:rsidP="00BD2AB4">
            <w:pPr>
              <w:pStyle w:val="TableParagraph"/>
              <w:rPr>
                <w:b/>
                <w:sz w:val="18"/>
                <w:szCs w:val="18"/>
              </w:rPr>
            </w:pPr>
          </w:p>
          <w:p w14:paraId="7C4F70BC" w14:textId="77777777" w:rsidR="00B645AC" w:rsidRPr="007512C2" w:rsidRDefault="00B645AC" w:rsidP="00BD2AB4">
            <w:pPr>
              <w:pStyle w:val="TableParagraph"/>
              <w:spacing w:before="132"/>
              <w:ind w:left="156" w:right="144" w:hanging="3"/>
              <w:rPr>
                <w:sz w:val="18"/>
                <w:szCs w:val="18"/>
              </w:rPr>
            </w:pPr>
            <w:r w:rsidRPr="007512C2">
              <w:rPr>
                <w:sz w:val="18"/>
                <w:szCs w:val="18"/>
              </w:rPr>
              <w:t>Se înlătură</w:t>
            </w:r>
            <w:r w:rsidRPr="007512C2">
              <w:rPr>
                <w:spacing w:val="1"/>
                <w:sz w:val="18"/>
                <w:szCs w:val="18"/>
              </w:rPr>
              <w:t xml:space="preserve"> </w:t>
            </w:r>
            <w:r w:rsidRPr="007512C2">
              <w:rPr>
                <w:sz w:val="18"/>
                <w:szCs w:val="18"/>
              </w:rPr>
              <w:t xml:space="preserve">arborii </w:t>
            </w:r>
            <w:proofErr w:type="spellStart"/>
            <w:r w:rsidRPr="007512C2">
              <w:rPr>
                <w:sz w:val="18"/>
                <w:szCs w:val="18"/>
              </w:rPr>
              <w:t>uscaţi</w:t>
            </w:r>
            <w:proofErr w:type="spellEnd"/>
            <w:r w:rsidRPr="007512C2">
              <w:rPr>
                <w:spacing w:val="-47"/>
                <w:sz w:val="18"/>
                <w:szCs w:val="18"/>
              </w:rPr>
              <w:t xml:space="preserve"> </w:t>
            </w:r>
            <w:r w:rsidRPr="007512C2">
              <w:rPr>
                <w:sz w:val="18"/>
                <w:szCs w:val="18"/>
              </w:rPr>
              <w:t>sau</w:t>
            </w:r>
            <w:r w:rsidRPr="007512C2">
              <w:rPr>
                <w:spacing w:val="-7"/>
                <w:sz w:val="18"/>
                <w:szCs w:val="18"/>
              </w:rPr>
              <w:t xml:space="preserve"> </w:t>
            </w:r>
            <w:r w:rsidRPr="007512C2">
              <w:rPr>
                <w:sz w:val="18"/>
                <w:szCs w:val="18"/>
              </w:rPr>
              <w:t>în</w:t>
            </w:r>
            <w:r w:rsidRPr="007512C2">
              <w:rPr>
                <w:spacing w:val="-6"/>
                <w:sz w:val="18"/>
                <w:szCs w:val="18"/>
              </w:rPr>
              <w:t xml:space="preserve"> </w:t>
            </w:r>
            <w:r w:rsidRPr="007512C2">
              <w:rPr>
                <w:sz w:val="18"/>
                <w:szCs w:val="18"/>
              </w:rPr>
              <w:t>curs</w:t>
            </w:r>
            <w:r w:rsidRPr="007512C2">
              <w:rPr>
                <w:spacing w:val="-6"/>
                <w:sz w:val="18"/>
                <w:szCs w:val="18"/>
              </w:rPr>
              <w:t xml:space="preserve"> </w:t>
            </w:r>
            <w:r w:rsidRPr="007512C2">
              <w:rPr>
                <w:sz w:val="18"/>
                <w:szCs w:val="18"/>
              </w:rPr>
              <w:t>de</w:t>
            </w:r>
            <w:r w:rsidRPr="007512C2">
              <w:rPr>
                <w:spacing w:val="-47"/>
                <w:sz w:val="18"/>
                <w:szCs w:val="18"/>
              </w:rPr>
              <w:t xml:space="preserve"> </w:t>
            </w:r>
            <w:r w:rsidRPr="007512C2">
              <w:rPr>
                <w:sz w:val="18"/>
                <w:szCs w:val="18"/>
              </w:rPr>
              <w:t>uscare</w:t>
            </w:r>
          </w:p>
        </w:tc>
        <w:tc>
          <w:tcPr>
            <w:tcW w:w="1405" w:type="dxa"/>
            <w:shd w:val="clear" w:color="auto" w:fill="FFCC00"/>
          </w:tcPr>
          <w:p w14:paraId="0EA4D2FD" w14:textId="77777777" w:rsidR="00B645AC" w:rsidRPr="007512C2" w:rsidRDefault="00B645AC" w:rsidP="00BD2AB4">
            <w:pPr>
              <w:pStyle w:val="TableParagraph"/>
              <w:spacing w:before="85"/>
              <w:ind w:left="135" w:right="123"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261" w:type="dxa"/>
            <w:shd w:val="clear" w:color="auto" w:fill="FFCC00"/>
          </w:tcPr>
          <w:p w14:paraId="643EDC98" w14:textId="77777777" w:rsidR="00B645AC" w:rsidRPr="007512C2" w:rsidRDefault="00B645AC" w:rsidP="00BD2AB4">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2015" w:type="dxa"/>
            <w:shd w:val="clear" w:color="auto" w:fill="FFCC00"/>
          </w:tcPr>
          <w:p w14:paraId="5AA1A542" w14:textId="77777777" w:rsidR="00B645AC" w:rsidRPr="007512C2" w:rsidRDefault="00B645AC" w:rsidP="00BD2AB4">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616" w:type="dxa"/>
            <w:shd w:val="clear" w:color="auto" w:fill="FFCC00"/>
          </w:tcPr>
          <w:p w14:paraId="064DC05A" w14:textId="77777777" w:rsidR="00B645AC" w:rsidRPr="007512C2" w:rsidRDefault="00B645AC" w:rsidP="00BD2AB4">
            <w:pPr>
              <w:pStyle w:val="TableParagraph"/>
              <w:rPr>
                <w:b/>
                <w:sz w:val="18"/>
                <w:szCs w:val="18"/>
              </w:rPr>
            </w:pPr>
          </w:p>
          <w:p w14:paraId="6FD8FB55" w14:textId="77777777" w:rsidR="00B645AC" w:rsidRPr="007512C2" w:rsidRDefault="00B645AC" w:rsidP="00BD2AB4">
            <w:pPr>
              <w:pStyle w:val="TableParagraph"/>
              <w:spacing w:before="177"/>
              <w:ind w:left="113" w:right="100" w:hanging="3"/>
              <w:rPr>
                <w:sz w:val="18"/>
                <w:szCs w:val="18"/>
              </w:rPr>
            </w:pPr>
            <w:r w:rsidRPr="007512C2">
              <w:rPr>
                <w:sz w:val="18"/>
                <w:szCs w:val="18"/>
              </w:rPr>
              <w:t>Se extrag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sau în curs</w:t>
            </w:r>
            <w:r w:rsidRPr="007512C2">
              <w:rPr>
                <w:spacing w:val="-47"/>
                <w:sz w:val="18"/>
                <w:szCs w:val="18"/>
              </w:rPr>
              <w:t xml:space="preserve"> </w:t>
            </w:r>
            <w:r w:rsidRPr="007512C2">
              <w:rPr>
                <w:sz w:val="18"/>
                <w:szCs w:val="18"/>
              </w:rPr>
              <w:t>de</w:t>
            </w:r>
            <w:r w:rsidRPr="007512C2">
              <w:rPr>
                <w:spacing w:val="-9"/>
                <w:sz w:val="18"/>
                <w:szCs w:val="18"/>
              </w:rPr>
              <w:t xml:space="preserve"> </w:t>
            </w:r>
            <w:r w:rsidRPr="007512C2">
              <w:rPr>
                <w:sz w:val="18"/>
                <w:szCs w:val="18"/>
              </w:rPr>
              <w:t>uscare,</w:t>
            </w:r>
            <w:r w:rsidRPr="007512C2">
              <w:rPr>
                <w:spacing w:val="-8"/>
                <w:sz w:val="18"/>
                <w:szCs w:val="18"/>
              </w:rPr>
              <w:t xml:space="preserv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pacing w:val="50"/>
                <w:sz w:val="18"/>
                <w:szCs w:val="18"/>
              </w:rPr>
              <w:t xml:space="preserve"> </w:t>
            </w:r>
            <w:r w:rsidRPr="007512C2">
              <w:rPr>
                <w:sz w:val="18"/>
                <w:szCs w:val="18"/>
              </w:rPr>
              <w:t>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 vânt</w:t>
            </w:r>
            <w:r w:rsidRPr="007512C2">
              <w:rPr>
                <w:spacing w:val="1"/>
                <w:sz w:val="18"/>
                <w:szCs w:val="18"/>
              </w:rPr>
              <w:t xml:space="preserve"> </w:t>
            </w:r>
            <w:r w:rsidRPr="007512C2">
              <w:rPr>
                <w:sz w:val="18"/>
                <w:szCs w:val="18"/>
              </w:rPr>
              <w:t>sau zăpadă,</w:t>
            </w:r>
            <w:r w:rsidRPr="007512C2">
              <w:rPr>
                <w:spacing w:val="1"/>
                <w:sz w:val="18"/>
                <w:szCs w:val="18"/>
              </w:rPr>
              <w:t xml:space="preserve"> </w:t>
            </w:r>
            <w:r w:rsidRPr="007512C2">
              <w:rPr>
                <w:sz w:val="18"/>
                <w:szCs w:val="18"/>
              </w:rPr>
              <w:t xml:space="preserve">puternic </w:t>
            </w:r>
            <w:proofErr w:type="spellStart"/>
            <w:r w:rsidRPr="007512C2">
              <w:rPr>
                <w:sz w:val="18"/>
                <w:szCs w:val="18"/>
              </w:rPr>
              <w:t>atacaţi</w:t>
            </w:r>
            <w:proofErr w:type="spellEnd"/>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insecte</w:t>
            </w:r>
          </w:p>
        </w:tc>
      </w:tr>
      <w:tr w:rsidR="007512C2" w:rsidRPr="007512C2" w14:paraId="67065232" w14:textId="77777777" w:rsidTr="00B645AC">
        <w:trPr>
          <w:gridAfter w:val="1"/>
          <w:wAfter w:w="19" w:type="dxa"/>
          <w:trHeight w:val="2155"/>
        </w:trPr>
        <w:tc>
          <w:tcPr>
            <w:tcW w:w="1402" w:type="dxa"/>
          </w:tcPr>
          <w:p w14:paraId="0C493D35" w14:textId="77777777" w:rsidR="00B645AC" w:rsidRPr="007512C2" w:rsidRDefault="00B645AC" w:rsidP="00BD2AB4">
            <w:pPr>
              <w:pStyle w:val="TableParagraph"/>
              <w:spacing w:before="147"/>
              <w:ind w:left="107" w:right="109"/>
              <w:rPr>
                <w:sz w:val="18"/>
                <w:szCs w:val="18"/>
              </w:rPr>
            </w:pPr>
            <w:r w:rsidRPr="007512C2">
              <w:rPr>
                <w:sz w:val="18"/>
                <w:szCs w:val="18"/>
              </w:rPr>
              <w:t>2.6. Numărul</w:t>
            </w:r>
            <w:r w:rsidRPr="007512C2">
              <w:rPr>
                <w:spacing w:val="1"/>
                <w:sz w:val="18"/>
                <w:szCs w:val="18"/>
              </w:rPr>
              <w:t xml:space="preserve"> </w:t>
            </w:r>
            <w:r w:rsidRPr="007512C2">
              <w:rPr>
                <w:sz w:val="18"/>
                <w:szCs w:val="18"/>
              </w:rPr>
              <w:t>de</w:t>
            </w:r>
            <w:r w:rsidRPr="007512C2">
              <w:rPr>
                <w:spacing w:val="-8"/>
                <w:sz w:val="18"/>
                <w:szCs w:val="18"/>
              </w:rPr>
              <w:t xml:space="preserve"> </w:t>
            </w:r>
            <w:r w:rsidRPr="007512C2">
              <w:rPr>
                <w:sz w:val="18"/>
                <w:szCs w:val="18"/>
              </w:rPr>
              <w:t>arbori</w:t>
            </w:r>
            <w:r w:rsidRPr="007512C2">
              <w:rPr>
                <w:spacing w:val="-9"/>
                <w:sz w:val="18"/>
                <w:szCs w:val="18"/>
              </w:rPr>
              <w:t xml:space="preserve"> </w:t>
            </w:r>
            <w:proofErr w:type="spellStart"/>
            <w:r w:rsidRPr="007512C2">
              <w:rPr>
                <w:sz w:val="18"/>
                <w:szCs w:val="18"/>
              </w:rPr>
              <w:t>aflaţi</w:t>
            </w:r>
            <w:proofErr w:type="spellEnd"/>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r w:rsidRPr="007512C2">
              <w:rPr>
                <w:spacing w:val="-47"/>
                <w:sz w:val="18"/>
                <w:szCs w:val="18"/>
              </w:rPr>
              <w:t xml:space="preserve"> </w:t>
            </w:r>
            <w:r w:rsidRPr="007512C2">
              <w:rPr>
                <w:sz w:val="18"/>
                <w:szCs w:val="18"/>
              </w:rPr>
              <w:t>pe sol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 20 ani)</w:t>
            </w:r>
          </w:p>
        </w:tc>
        <w:tc>
          <w:tcPr>
            <w:tcW w:w="1362" w:type="dxa"/>
            <w:gridSpan w:val="2"/>
            <w:shd w:val="clear" w:color="auto" w:fill="D9D9D9"/>
          </w:tcPr>
          <w:p w14:paraId="70BDDA9D" w14:textId="77777777" w:rsidR="00B645AC" w:rsidRPr="007512C2" w:rsidRDefault="00B645AC" w:rsidP="00BD2AB4">
            <w:pPr>
              <w:pStyle w:val="TableParagraph"/>
              <w:rPr>
                <w:b/>
                <w:sz w:val="18"/>
                <w:szCs w:val="18"/>
              </w:rPr>
            </w:pPr>
          </w:p>
          <w:p w14:paraId="3E78BA5D" w14:textId="77777777" w:rsidR="00B645AC" w:rsidRPr="007512C2" w:rsidRDefault="00B645AC" w:rsidP="00BD2AB4">
            <w:pPr>
              <w:pStyle w:val="TableParagraph"/>
              <w:spacing w:before="10"/>
              <w:rPr>
                <w:b/>
                <w:sz w:val="18"/>
                <w:szCs w:val="18"/>
              </w:rPr>
            </w:pPr>
          </w:p>
          <w:p w14:paraId="3892490B" w14:textId="77777777" w:rsidR="00B645AC" w:rsidRPr="007512C2" w:rsidRDefault="00B645AC" w:rsidP="00BD2AB4">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5F08FADE" w14:textId="77777777" w:rsidR="00B645AC" w:rsidRPr="007512C2" w:rsidRDefault="00B645AC" w:rsidP="00BD2AB4">
            <w:pPr>
              <w:pStyle w:val="TableParagraph"/>
              <w:rPr>
                <w:b/>
                <w:sz w:val="18"/>
                <w:szCs w:val="18"/>
              </w:rPr>
            </w:pPr>
          </w:p>
          <w:p w14:paraId="768D089D" w14:textId="77777777" w:rsidR="00B645AC" w:rsidRPr="007512C2" w:rsidRDefault="00B645AC" w:rsidP="00BD2AB4">
            <w:pPr>
              <w:pStyle w:val="TableParagraph"/>
              <w:rPr>
                <w:b/>
                <w:sz w:val="18"/>
                <w:szCs w:val="18"/>
              </w:rPr>
            </w:pPr>
          </w:p>
          <w:p w14:paraId="1B905371" w14:textId="77777777" w:rsidR="00B645AC" w:rsidRPr="007512C2" w:rsidRDefault="00B645AC" w:rsidP="00BD2AB4">
            <w:pPr>
              <w:pStyle w:val="TableParagraph"/>
              <w:rPr>
                <w:b/>
                <w:sz w:val="18"/>
                <w:szCs w:val="18"/>
              </w:rPr>
            </w:pPr>
          </w:p>
          <w:p w14:paraId="0ADDD8D1" w14:textId="77777777" w:rsidR="00B645AC" w:rsidRPr="007512C2" w:rsidRDefault="00B645AC" w:rsidP="00BD2AB4">
            <w:pPr>
              <w:pStyle w:val="TableParagraph"/>
              <w:spacing w:before="192"/>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7BD37754" w14:textId="77777777" w:rsidR="00B645AC" w:rsidRPr="007512C2" w:rsidRDefault="00B645AC" w:rsidP="00BD2AB4">
            <w:pPr>
              <w:pStyle w:val="TableParagraph"/>
              <w:rPr>
                <w:b/>
                <w:sz w:val="18"/>
                <w:szCs w:val="18"/>
              </w:rPr>
            </w:pPr>
          </w:p>
          <w:p w14:paraId="7A95D490" w14:textId="77777777" w:rsidR="00B645AC" w:rsidRPr="007512C2" w:rsidRDefault="00B645AC" w:rsidP="00BD2AB4">
            <w:pPr>
              <w:pStyle w:val="TableParagraph"/>
              <w:rPr>
                <w:b/>
                <w:sz w:val="18"/>
                <w:szCs w:val="18"/>
              </w:rPr>
            </w:pPr>
          </w:p>
          <w:p w14:paraId="61088CAD" w14:textId="77777777" w:rsidR="00B645AC" w:rsidRPr="007512C2" w:rsidRDefault="00B645AC" w:rsidP="00BD2AB4">
            <w:pPr>
              <w:pStyle w:val="TableParagraph"/>
              <w:spacing w:before="10"/>
              <w:rPr>
                <w:b/>
                <w:sz w:val="18"/>
                <w:szCs w:val="18"/>
              </w:rPr>
            </w:pPr>
          </w:p>
          <w:p w14:paraId="2009A623" w14:textId="77777777" w:rsidR="00B645AC" w:rsidRPr="007512C2" w:rsidRDefault="00B645AC" w:rsidP="00BD2AB4">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2D3745A9" w14:textId="77777777" w:rsidR="00B645AC" w:rsidRPr="007512C2" w:rsidRDefault="00B645AC" w:rsidP="00BD2AB4">
            <w:pPr>
              <w:pStyle w:val="TableParagraph"/>
              <w:ind w:left="123" w:right="113"/>
              <w:rPr>
                <w:sz w:val="18"/>
                <w:szCs w:val="18"/>
              </w:rPr>
            </w:pPr>
            <w:r w:rsidRPr="007512C2">
              <w:rPr>
                <w:sz w:val="18"/>
                <w:szCs w:val="18"/>
              </w:rPr>
              <w:t>Se</w:t>
            </w:r>
            <w:r w:rsidRPr="007512C2">
              <w:rPr>
                <w:spacing w:val="-9"/>
                <w:sz w:val="18"/>
                <w:szCs w:val="18"/>
              </w:rPr>
              <w:t xml:space="preserve"> </w:t>
            </w:r>
            <w:r w:rsidRPr="007512C2">
              <w:rPr>
                <w:sz w:val="18"/>
                <w:szCs w:val="18"/>
              </w:rPr>
              <w:t>reduce</w:t>
            </w:r>
            <w:r w:rsidRPr="007512C2">
              <w:rPr>
                <w:spacing w:val="-8"/>
                <w:sz w:val="18"/>
                <w:szCs w:val="18"/>
              </w:rPr>
              <w:t xml:space="preserve"> </w:t>
            </w:r>
            <w:r w:rsidRPr="007512C2">
              <w:rPr>
                <w:sz w:val="18"/>
                <w:szCs w:val="18"/>
              </w:rPr>
              <w:t>numărul</w:t>
            </w:r>
            <w:r w:rsidRPr="007512C2">
              <w:rPr>
                <w:spacing w:val="-47"/>
                <w:sz w:val="18"/>
                <w:szCs w:val="18"/>
              </w:rPr>
              <w:t xml:space="preserve"> </w:t>
            </w:r>
            <w:r w:rsidRPr="007512C2">
              <w:rPr>
                <w:sz w:val="18"/>
                <w:szCs w:val="18"/>
              </w:rPr>
              <w:t>arborilor aflați în</w:t>
            </w:r>
            <w:r w:rsidRPr="007512C2">
              <w:rPr>
                <w:spacing w:val="1"/>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c>
          <w:tcPr>
            <w:tcW w:w="1404" w:type="dxa"/>
            <w:shd w:val="clear" w:color="auto" w:fill="FFCC00"/>
          </w:tcPr>
          <w:p w14:paraId="3C784008" w14:textId="77777777" w:rsidR="00B645AC" w:rsidRPr="007512C2" w:rsidRDefault="00B645AC" w:rsidP="00BD2AB4">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405" w:type="dxa"/>
            <w:shd w:val="clear" w:color="auto" w:fill="FFCC00"/>
          </w:tcPr>
          <w:p w14:paraId="6C3D525D" w14:textId="77777777" w:rsidR="00B645AC" w:rsidRPr="007512C2" w:rsidRDefault="00B645AC" w:rsidP="00BD2AB4">
            <w:pPr>
              <w:pStyle w:val="TableParagraph"/>
              <w:ind w:left="123" w:right="111"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261" w:type="dxa"/>
            <w:shd w:val="clear" w:color="auto" w:fill="FFCC00"/>
          </w:tcPr>
          <w:p w14:paraId="078DA35D" w14:textId="77777777" w:rsidR="00B645AC" w:rsidRPr="007512C2" w:rsidRDefault="00B645AC" w:rsidP="00BD2AB4">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2015" w:type="dxa"/>
            <w:tcBorders>
              <w:right w:val="single" w:sz="8" w:space="0" w:color="000000"/>
            </w:tcBorders>
            <w:shd w:val="clear" w:color="auto" w:fill="FFCC00"/>
          </w:tcPr>
          <w:p w14:paraId="5FC0D7B6" w14:textId="77777777" w:rsidR="00B645AC" w:rsidRPr="007512C2" w:rsidRDefault="00B645AC" w:rsidP="00BD2AB4">
            <w:pPr>
              <w:pStyle w:val="TableParagraph"/>
              <w:ind w:left="122" w:right="105"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616" w:type="dxa"/>
            <w:tcBorders>
              <w:left w:val="single" w:sz="8" w:space="0" w:color="000000"/>
            </w:tcBorders>
            <w:shd w:val="clear" w:color="auto" w:fill="FFCC00"/>
          </w:tcPr>
          <w:p w14:paraId="0420526A" w14:textId="77777777" w:rsidR="00B645AC" w:rsidRPr="007512C2" w:rsidRDefault="00B645AC" w:rsidP="00BD2AB4">
            <w:pPr>
              <w:pStyle w:val="TableParagraph"/>
              <w:ind w:left="113" w:right="106" w:hanging="2"/>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z w:val="18"/>
                <w:szCs w:val="18"/>
              </w:rPr>
              <w:t>arborilor</w:t>
            </w:r>
            <w:r w:rsidRPr="007512C2">
              <w:rPr>
                <w:spacing w:val="-10"/>
                <w:sz w:val="18"/>
                <w:szCs w:val="18"/>
              </w:rPr>
              <w:t xml:space="preserve"> </w:t>
            </w:r>
            <w:r w:rsidRPr="007512C2">
              <w:rPr>
                <w:sz w:val="18"/>
                <w:szCs w:val="18"/>
              </w:rPr>
              <w:t>aflați</w:t>
            </w:r>
            <w:r w:rsidRPr="007512C2">
              <w:rPr>
                <w:spacing w:val="-8"/>
                <w:sz w:val="18"/>
                <w:szCs w:val="18"/>
              </w:rPr>
              <w:t xml:space="preserve"> </w:t>
            </w:r>
            <w:r w:rsidRPr="007512C2">
              <w:rPr>
                <w:sz w:val="18"/>
                <w:szCs w:val="18"/>
              </w:rPr>
              <w:t>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r>
      <w:tr w:rsidR="007512C2" w:rsidRPr="007512C2" w14:paraId="351AD9DA" w14:textId="77777777" w:rsidTr="00B645AC">
        <w:trPr>
          <w:trHeight w:val="230"/>
        </w:trPr>
        <w:tc>
          <w:tcPr>
            <w:tcW w:w="14671" w:type="dxa"/>
            <w:gridSpan w:val="13"/>
            <w:shd w:val="clear" w:color="auto" w:fill="FCE9D9"/>
          </w:tcPr>
          <w:p w14:paraId="788C3003" w14:textId="77777777" w:rsidR="00B645AC" w:rsidRPr="007512C2" w:rsidRDefault="00B645AC" w:rsidP="00BD2AB4">
            <w:pPr>
              <w:pStyle w:val="TableParagraph"/>
              <w:spacing w:line="210" w:lineRule="exact"/>
              <w:ind w:left="4289"/>
              <w:rPr>
                <w:b/>
                <w:sz w:val="18"/>
                <w:szCs w:val="18"/>
              </w:rPr>
            </w:pPr>
            <w:r w:rsidRPr="007512C2">
              <w:rPr>
                <w:b/>
                <w:sz w:val="18"/>
                <w:szCs w:val="18"/>
              </w:rPr>
              <w:t>3.</w:t>
            </w:r>
            <w:r w:rsidRPr="007512C2">
              <w:rPr>
                <w:b/>
                <w:spacing w:val="-2"/>
                <w:sz w:val="18"/>
                <w:szCs w:val="18"/>
              </w:rPr>
              <w:t xml:space="preserve"> </w:t>
            </w:r>
            <w:proofErr w:type="spellStart"/>
            <w:r w:rsidRPr="007512C2">
              <w:rPr>
                <w:b/>
                <w:sz w:val="18"/>
                <w:szCs w:val="18"/>
              </w:rPr>
              <w:t>Seminţişul</w:t>
            </w:r>
            <w:proofErr w:type="spellEnd"/>
            <w:r w:rsidRPr="007512C2">
              <w:rPr>
                <w:b/>
                <w:spacing w:val="-2"/>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2"/>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sau</w:t>
            </w:r>
            <w:r w:rsidRPr="007512C2">
              <w:rPr>
                <w:b/>
                <w:spacing w:val="-2"/>
                <w:sz w:val="18"/>
                <w:szCs w:val="18"/>
              </w:rPr>
              <w:t xml:space="preserve"> </w:t>
            </w:r>
            <w:r w:rsidRPr="007512C2">
              <w:rPr>
                <w:b/>
                <w:sz w:val="18"/>
                <w:szCs w:val="18"/>
              </w:rPr>
              <w:t>terenurile</w:t>
            </w:r>
            <w:r w:rsidRPr="007512C2">
              <w:rPr>
                <w:b/>
                <w:spacing w:val="-2"/>
                <w:sz w:val="18"/>
                <w:szCs w:val="18"/>
              </w:rPr>
              <w:t xml:space="preserve"> </w:t>
            </w:r>
            <w:r w:rsidRPr="007512C2">
              <w:rPr>
                <w:b/>
                <w:sz w:val="18"/>
                <w:szCs w:val="18"/>
              </w:rPr>
              <w:t>în</w:t>
            </w:r>
            <w:r w:rsidRPr="007512C2">
              <w:rPr>
                <w:b/>
                <w:spacing w:val="-2"/>
                <w:sz w:val="18"/>
                <w:szCs w:val="18"/>
              </w:rPr>
              <w:t xml:space="preserve"> </w:t>
            </w:r>
            <w:r w:rsidRPr="007512C2">
              <w:rPr>
                <w:b/>
                <w:sz w:val="18"/>
                <w:szCs w:val="18"/>
              </w:rPr>
              <w:t>curs</w:t>
            </w:r>
            <w:r w:rsidRPr="007512C2">
              <w:rPr>
                <w:b/>
                <w:spacing w:val="-3"/>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regenerare)</w:t>
            </w:r>
          </w:p>
        </w:tc>
      </w:tr>
      <w:tr w:rsidR="007512C2" w:rsidRPr="007512C2" w14:paraId="3AE310D4" w14:textId="77777777" w:rsidTr="00B645AC">
        <w:trPr>
          <w:gridAfter w:val="1"/>
          <w:wAfter w:w="19" w:type="dxa"/>
          <w:trHeight w:val="2529"/>
        </w:trPr>
        <w:tc>
          <w:tcPr>
            <w:tcW w:w="1402" w:type="dxa"/>
          </w:tcPr>
          <w:p w14:paraId="62245649" w14:textId="77777777" w:rsidR="00B645AC" w:rsidRPr="007512C2" w:rsidRDefault="00B645AC" w:rsidP="00BD2AB4">
            <w:pPr>
              <w:pStyle w:val="TableParagraph"/>
              <w:rPr>
                <w:b/>
                <w:sz w:val="18"/>
                <w:szCs w:val="18"/>
              </w:rPr>
            </w:pPr>
          </w:p>
          <w:p w14:paraId="270F2369" w14:textId="77777777" w:rsidR="00B645AC" w:rsidRPr="007512C2" w:rsidRDefault="00B645AC" w:rsidP="00BD2AB4">
            <w:pPr>
              <w:pStyle w:val="TableParagraph"/>
              <w:rPr>
                <w:b/>
                <w:sz w:val="18"/>
                <w:szCs w:val="18"/>
              </w:rPr>
            </w:pPr>
          </w:p>
          <w:p w14:paraId="0ACE3469" w14:textId="77777777" w:rsidR="00B645AC" w:rsidRPr="007512C2" w:rsidRDefault="00B645AC" w:rsidP="00BD2AB4">
            <w:pPr>
              <w:pStyle w:val="TableParagraph"/>
              <w:rPr>
                <w:b/>
                <w:sz w:val="18"/>
                <w:szCs w:val="18"/>
              </w:rPr>
            </w:pPr>
          </w:p>
          <w:p w14:paraId="23BD5BA4" w14:textId="77777777" w:rsidR="00B645AC" w:rsidRPr="007512C2" w:rsidRDefault="00B645AC" w:rsidP="00BD2AB4">
            <w:pPr>
              <w:pStyle w:val="TableParagraph"/>
              <w:spacing w:before="2"/>
              <w:rPr>
                <w:b/>
                <w:sz w:val="18"/>
                <w:szCs w:val="18"/>
              </w:rPr>
            </w:pPr>
          </w:p>
          <w:p w14:paraId="32715E99" w14:textId="77777777" w:rsidR="00B645AC" w:rsidRPr="007512C2" w:rsidRDefault="00B645AC" w:rsidP="00BD2AB4">
            <w:pPr>
              <w:pStyle w:val="TableParagraph"/>
              <w:spacing w:before="1" w:line="229" w:lineRule="exact"/>
              <w:ind w:left="107"/>
              <w:rPr>
                <w:sz w:val="18"/>
                <w:szCs w:val="18"/>
              </w:rPr>
            </w:pPr>
            <w:r w:rsidRPr="007512C2">
              <w:rPr>
                <w:sz w:val="18"/>
                <w:szCs w:val="18"/>
              </w:rPr>
              <w:t>3.1.</w:t>
            </w:r>
          </w:p>
          <w:p w14:paraId="4246DA04" w14:textId="77777777" w:rsidR="00B645AC" w:rsidRPr="007512C2" w:rsidRDefault="00B645AC" w:rsidP="00BD2AB4">
            <w:pPr>
              <w:pStyle w:val="TableParagraph"/>
              <w:spacing w:line="229" w:lineRule="exact"/>
              <w:ind w:left="107"/>
              <w:rPr>
                <w:sz w:val="18"/>
                <w:szCs w:val="18"/>
              </w:rPr>
            </w:pPr>
            <w:proofErr w:type="spellStart"/>
            <w:r w:rsidRPr="007512C2">
              <w:rPr>
                <w:sz w:val="18"/>
                <w:szCs w:val="18"/>
              </w:rPr>
              <w:t>Compoziţia</w:t>
            </w:r>
            <w:proofErr w:type="spellEnd"/>
          </w:p>
        </w:tc>
        <w:tc>
          <w:tcPr>
            <w:tcW w:w="1362" w:type="dxa"/>
            <w:gridSpan w:val="2"/>
            <w:shd w:val="clear" w:color="auto" w:fill="CCFFCC"/>
          </w:tcPr>
          <w:p w14:paraId="33269B67" w14:textId="77777777" w:rsidR="00B645AC" w:rsidRPr="007512C2" w:rsidRDefault="00B645AC" w:rsidP="00BD2AB4">
            <w:pPr>
              <w:pStyle w:val="TableParagraph"/>
              <w:rPr>
                <w:b/>
                <w:sz w:val="18"/>
                <w:szCs w:val="18"/>
              </w:rPr>
            </w:pPr>
          </w:p>
          <w:p w14:paraId="6B2490FD" w14:textId="77777777" w:rsidR="00B645AC" w:rsidRPr="007512C2" w:rsidRDefault="00B645AC" w:rsidP="00BD2AB4">
            <w:pPr>
              <w:pStyle w:val="TableParagraph"/>
              <w:rPr>
                <w:b/>
                <w:sz w:val="18"/>
                <w:szCs w:val="18"/>
              </w:rPr>
            </w:pPr>
          </w:p>
          <w:p w14:paraId="74DB1A31" w14:textId="77777777" w:rsidR="00B645AC" w:rsidRPr="007512C2" w:rsidRDefault="00B645AC" w:rsidP="00BD2AB4">
            <w:pPr>
              <w:pStyle w:val="TableParagraph"/>
              <w:spacing w:before="174"/>
              <w:ind w:left="139" w:right="126"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10" w:type="dxa"/>
            <w:shd w:val="clear" w:color="auto" w:fill="00FF00"/>
          </w:tcPr>
          <w:p w14:paraId="1488B361" w14:textId="77777777" w:rsidR="00B645AC" w:rsidRPr="007512C2" w:rsidRDefault="00B645AC" w:rsidP="00BD2AB4">
            <w:pPr>
              <w:pStyle w:val="TableParagraph"/>
              <w:ind w:left="125" w:right="116" w:hanging="2"/>
              <w:rPr>
                <w:sz w:val="18"/>
                <w:szCs w:val="18"/>
              </w:rPr>
            </w:pPr>
            <w:proofErr w:type="spellStart"/>
            <w:r w:rsidRPr="007512C2">
              <w:rPr>
                <w:sz w:val="18"/>
                <w:szCs w:val="18"/>
              </w:rPr>
              <w:t>Crează</w:t>
            </w:r>
            <w:proofErr w:type="spellEnd"/>
            <w:r w:rsidRPr="007512C2">
              <w:rPr>
                <w:sz w:val="18"/>
                <w:szCs w:val="18"/>
              </w:rPr>
              <w:t xml:space="preserve"> </w:t>
            </w:r>
            <w:proofErr w:type="spellStart"/>
            <w:r w:rsidRPr="007512C2">
              <w:rPr>
                <w:sz w:val="18"/>
                <w:szCs w:val="18"/>
              </w:rPr>
              <w:t>condiţii</w:t>
            </w:r>
            <w:proofErr w:type="spellEnd"/>
            <w:r w:rsidRPr="007512C2">
              <w:rPr>
                <w:spacing w:val="1"/>
                <w:sz w:val="18"/>
                <w:szCs w:val="18"/>
              </w:rPr>
              <w:t xml:space="preserve"> </w:t>
            </w:r>
            <w:r w:rsidRPr="007512C2">
              <w:rPr>
                <w:spacing w:val="-1"/>
                <w:sz w:val="18"/>
                <w:szCs w:val="18"/>
              </w:rPr>
              <w:t>corespunzătoare</w:t>
            </w:r>
            <w:r w:rsidRPr="007512C2">
              <w:rPr>
                <w:spacing w:val="-47"/>
                <w:sz w:val="18"/>
                <w:szCs w:val="18"/>
              </w:rPr>
              <w:t xml:space="preserve"> </w:t>
            </w:r>
            <w:r w:rsidRPr="007512C2">
              <w:rPr>
                <w:sz w:val="18"/>
                <w:szCs w:val="18"/>
              </w:rPr>
              <w:t>favorizării</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 format</w:t>
            </w:r>
            <w:r w:rsidRPr="007512C2">
              <w:rPr>
                <w:spacing w:val="1"/>
                <w:sz w:val="18"/>
                <w:szCs w:val="18"/>
              </w:rPr>
              <w:t xml:space="preserve"> </w:t>
            </w:r>
            <w:r w:rsidRPr="007512C2">
              <w:rPr>
                <w:sz w:val="18"/>
                <w:szCs w:val="18"/>
              </w:rPr>
              <w:t>din specii</w:t>
            </w:r>
            <w:r w:rsidRPr="007512C2">
              <w:rPr>
                <w:spacing w:val="1"/>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p>
          <w:p w14:paraId="5B56412A" w14:textId="77777777" w:rsidR="00B645AC" w:rsidRPr="007512C2" w:rsidRDefault="00B645AC" w:rsidP="00BD2AB4">
            <w:pPr>
              <w:pStyle w:val="TableParagraph"/>
              <w:spacing w:line="230" w:lineRule="atLeast"/>
              <w:ind w:left="155" w:right="146"/>
              <w:rPr>
                <w:sz w:val="18"/>
                <w:szCs w:val="18"/>
              </w:rPr>
            </w:pP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170ED98D" w14:textId="77777777" w:rsidR="00B645AC" w:rsidRPr="007512C2" w:rsidRDefault="00B645AC" w:rsidP="00BD2AB4">
            <w:pPr>
              <w:pStyle w:val="TableParagraph"/>
              <w:rPr>
                <w:b/>
                <w:sz w:val="18"/>
                <w:szCs w:val="18"/>
              </w:rPr>
            </w:pPr>
          </w:p>
          <w:p w14:paraId="2FBCC247" w14:textId="77777777" w:rsidR="00B645AC" w:rsidRPr="007512C2" w:rsidRDefault="00B645AC" w:rsidP="00BD2AB4">
            <w:pPr>
              <w:pStyle w:val="TableParagraph"/>
              <w:rPr>
                <w:b/>
                <w:sz w:val="18"/>
                <w:szCs w:val="18"/>
              </w:rPr>
            </w:pPr>
          </w:p>
          <w:p w14:paraId="7775DF47" w14:textId="77777777" w:rsidR="00B645AC" w:rsidRPr="007512C2" w:rsidRDefault="00B645AC" w:rsidP="00BD2AB4">
            <w:pPr>
              <w:pStyle w:val="TableParagraph"/>
              <w:rPr>
                <w:b/>
                <w:sz w:val="18"/>
                <w:szCs w:val="18"/>
              </w:rPr>
            </w:pPr>
          </w:p>
          <w:p w14:paraId="00039D8F" w14:textId="77777777" w:rsidR="00B645AC" w:rsidRPr="007512C2" w:rsidRDefault="00B645AC" w:rsidP="00BD2AB4">
            <w:pPr>
              <w:pStyle w:val="TableParagraph"/>
              <w:spacing w:before="2"/>
              <w:rPr>
                <w:b/>
                <w:sz w:val="18"/>
                <w:szCs w:val="18"/>
              </w:rPr>
            </w:pPr>
          </w:p>
          <w:p w14:paraId="25C026AE" w14:textId="77777777" w:rsidR="00B645AC" w:rsidRPr="007512C2" w:rsidRDefault="00B645AC" w:rsidP="00BD2AB4">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5798AFBC" w14:textId="77777777" w:rsidR="00B645AC" w:rsidRPr="007512C2" w:rsidRDefault="00B645AC" w:rsidP="00BD2AB4">
            <w:pPr>
              <w:pStyle w:val="TableParagraph"/>
              <w:rPr>
                <w:b/>
                <w:sz w:val="18"/>
                <w:szCs w:val="18"/>
              </w:rPr>
            </w:pPr>
          </w:p>
          <w:p w14:paraId="179AB4C0" w14:textId="77777777" w:rsidR="00B645AC" w:rsidRPr="007512C2" w:rsidRDefault="00B645AC" w:rsidP="00BD2AB4">
            <w:pPr>
              <w:pStyle w:val="TableParagraph"/>
              <w:rPr>
                <w:b/>
                <w:sz w:val="18"/>
                <w:szCs w:val="18"/>
              </w:rPr>
            </w:pPr>
          </w:p>
          <w:p w14:paraId="2514E5B2" w14:textId="77777777" w:rsidR="00B645AC" w:rsidRPr="007512C2" w:rsidRDefault="00B645AC" w:rsidP="00BD2AB4">
            <w:pPr>
              <w:pStyle w:val="TableParagraph"/>
              <w:rPr>
                <w:b/>
                <w:sz w:val="18"/>
                <w:szCs w:val="18"/>
              </w:rPr>
            </w:pPr>
          </w:p>
          <w:p w14:paraId="2DBC9D21" w14:textId="77777777" w:rsidR="00B645AC" w:rsidRPr="007512C2" w:rsidRDefault="00B645AC" w:rsidP="00BD2AB4">
            <w:pPr>
              <w:pStyle w:val="TableParagraph"/>
              <w:rPr>
                <w:b/>
                <w:sz w:val="18"/>
                <w:szCs w:val="18"/>
              </w:rPr>
            </w:pPr>
          </w:p>
          <w:p w14:paraId="37E4CF0F" w14:textId="77777777" w:rsidR="00B645AC" w:rsidRPr="007512C2" w:rsidRDefault="00B645AC" w:rsidP="00BD2AB4">
            <w:pPr>
              <w:pStyle w:val="TableParagraph"/>
              <w:spacing w:before="127"/>
              <w:ind w:left="123"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5FE844A5" w14:textId="77777777" w:rsidR="00B645AC" w:rsidRPr="007512C2" w:rsidRDefault="00B645AC" w:rsidP="00BD2AB4">
            <w:pPr>
              <w:pStyle w:val="TableParagraph"/>
              <w:rPr>
                <w:b/>
                <w:sz w:val="18"/>
                <w:szCs w:val="18"/>
              </w:rPr>
            </w:pPr>
          </w:p>
          <w:p w14:paraId="6C9E51BE" w14:textId="77777777" w:rsidR="00B645AC" w:rsidRPr="007512C2" w:rsidRDefault="00B645AC" w:rsidP="00BD2AB4">
            <w:pPr>
              <w:pStyle w:val="TableParagraph"/>
              <w:rPr>
                <w:b/>
                <w:sz w:val="18"/>
                <w:szCs w:val="18"/>
              </w:rPr>
            </w:pPr>
          </w:p>
          <w:p w14:paraId="10B2E422" w14:textId="77777777" w:rsidR="00B645AC" w:rsidRPr="007512C2" w:rsidRDefault="00B645AC" w:rsidP="00BD2AB4">
            <w:pPr>
              <w:pStyle w:val="TableParagraph"/>
              <w:rPr>
                <w:b/>
                <w:sz w:val="18"/>
                <w:szCs w:val="18"/>
              </w:rPr>
            </w:pPr>
          </w:p>
          <w:p w14:paraId="39E69470" w14:textId="77777777" w:rsidR="00B645AC" w:rsidRPr="007512C2" w:rsidRDefault="00B645AC" w:rsidP="00BD2AB4">
            <w:pPr>
              <w:pStyle w:val="TableParagraph"/>
              <w:spacing w:before="2"/>
              <w:rPr>
                <w:b/>
                <w:sz w:val="18"/>
                <w:szCs w:val="18"/>
              </w:rPr>
            </w:pPr>
          </w:p>
          <w:p w14:paraId="5DD96D58" w14:textId="77777777" w:rsidR="00B645AC" w:rsidRPr="007512C2" w:rsidRDefault="00B645AC" w:rsidP="00BD2AB4">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7944AEF1" w14:textId="77777777" w:rsidR="00B645AC" w:rsidRPr="007512C2" w:rsidRDefault="00B645AC" w:rsidP="00BD2AB4">
            <w:pPr>
              <w:pStyle w:val="TableParagraph"/>
              <w:rPr>
                <w:b/>
                <w:sz w:val="18"/>
                <w:szCs w:val="18"/>
              </w:rPr>
            </w:pPr>
          </w:p>
          <w:p w14:paraId="5AF85BEB" w14:textId="77777777" w:rsidR="00B645AC" w:rsidRPr="007512C2" w:rsidRDefault="00B645AC" w:rsidP="00BD2AB4">
            <w:pPr>
              <w:pStyle w:val="TableParagraph"/>
              <w:rPr>
                <w:b/>
                <w:sz w:val="18"/>
                <w:szCs w:val="18"/>
              </w:rPr>
            </w:pPr>
          </w:p>
          <w:p w14:paraId="04EB36B1" w14:textId="77777777" w:rsidR="00B645AC" w:rsidRPr="007512C2" w:rsidRDefault="00B645AC" w:rsidP="00BD2AB4">
            <w:pPr>
              <w:pStyle w:val="TableParagraph"/>
              <w:rPr>
                <w:b/>
                <w:sz w:val="18"/>
                <w:szCs w:val="18"/>
              </w:rPr>
            </w:pPr>
          </w:p>
          <w:p w14:paraId="4E9DE27E" w14:textId="77777777" w:rsidR="00B645AC" w:rsidRPr="007512C2" w:rsidRDefault="00B645AC" w:rsidP="00BD2AB4">
            <w:pPr>
              <w:pStyle w:val="TableParagraph"/>
              <w:spacing w:before="2"/>
              <w:rPr>
                <w:b/>
                <w:sz w:val="18"/>
                <w:szCs w:val="18"/>
              </w:rPr>
            </w:pPr>
          </w:p>
          <w:p w14:paraId="1A06CC79" w14:textId="77777777" w:rsidR="00B645AC" w:rsidRPr="007512C2" w:rsidRDefault="00B645AC" w:rsidP="00BD2AB4">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11DF097D" w14:textId="77777777" w:rsidR="00B645AC" w:rsidRPr="007512C2" w:rsidRDefault="00B645AC" w:rsidP="00BD2AB4">
            <w:pPr>
              <w:pStyle w:val="TableParagraph"/>
              <w:spacing w:before="1"/>
              <w:rPr>
                <w:b/>
                <w:sz w:val="18"/>
                <w:szCs w:val="18"/>
              </w:rPr>
            </w:pPr>
          </w:p>
          <w:p w14:paraId="347BB77C" w14:textId="77777777" w:rsidR="00B645AC" w:rsidRPr="007512C2" w:rsidRDefault="00B645AC" w:rsidP="00BD2AB4">
            <w:pPr>
              <w:pStyle w:val="TableParagraph"/>
              <w:ind w:left="139" w:right="127" w:hanging="2"/>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pacing w:val="1"/>
                <w:sz w:val="18"/>
                <w:szCs w:val="18"/>
              </w:rPr>
              <w:t xml:space="preserve"> </w:t>
            </w:r>
            <w:r w:rsidRPr="007512C2">
              <w:rPr>
                <w:sz w:val="18"/>
                <w:szCs w:val="18"/>
              </w:rPr>
              <w:t>natural,</w:t>
            </w:r>
            <w:r w:rsidRPr="007512C2">
              <w:rPr>
                <w:spacing w:val="1"/>
                <w:sz w:val="18"/>
                <w:szCs w:val="18"/>
              </w:rPr>
              <w:t xml:space="preserve"> </w:t>
            </w:r>
            <w:r w:rsidRPr="007512C2">
              <w:rPr>
                <w:sz w:val="18"/>
                <w:szCs w:val="18"/>
              </w:rPr>
              <w:t>format din</w:t>
            </w:r>
            <w:r w:rsidRPr="007512C2">
              <w:rPr>
                <w:spacing w:val="1"/>
                <w:sz w:val="18"/>
                <w:szCs w:val="18"/>
              </w:rPr>
              <w:t xml:space="preserve"> </w:t>
            </w:r>
            <w:r w:rsidRPr="007512C2">
              <w:rPr>
                <w:sz w:val="18"/>
                <w:szCs w:val="18"/>
              </w:rPr>
              <w:t>specii 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093AD6EF" w14:textId="77777777" w:rsidR="00B645AC" w:rsidRPr="007512C2" w:rsidRDefault="00B645AC" w:rsidP="00BD2AB4">
            <w:pPr>
              <w:pStyle w:val="TableParagraph"/>
              <w:rPr>
                <w:b/>
                <w:sz w:val="18"/>
                <w:szCs w:val="18"/>
              </w:rPr>
            </w:pPr>
          </w:p>
          <w:p w14:paraId="31543BDB" w14:textId="77777777" w:rsidR="00B645AC" w:rsidRPr="007512C2" w:rsidRDefault="00B645AC" w:rsidP="00BD2AB4">
            <w:pPr>
              <w:pStyle w:val="TableParagraph"/>
              <w:rPr>
                <w:b/>
                <w:sz w:val="18"/>
                <w:szCs w:val="18"/>
              </w:rPr>
            </w:pPr>
          </w:p>
          <w:p w14:paraId="078920C5" w14:textId="77777777" w:rsidR="00B645AC" w:rsidRPr="007512C2" w:rsidRDefault="00B645AC" w:rsidP="00BD2AB4">
            <w:pPr>
              <w:pStyle w:val="TableParagraph"/>
              <w:spacing w:before="174"/>
              <w:ind w:left="156" w:right="138"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16" w:type="dxa"/>
            <w:tcBorders>
              <w:left w:val="single" w:sz="8" w:space="0" w:color="000000"/>
            </w:tcBorders>
            <w:shd w:val="clear" w:color="auto" w:fill="CCFFCC"/>
          </w:tcPr>
          <w:p w14:paraId="32BAE1BC" w14:textId="77777777" w:rsidR="00B645AC" w:rsidRPr="007512C2" w:rsidRDefault="00B645AC" w:rsidP="00BD2AB4">
            <w:pPr>
              <w:pStyle w:val="TableParagraph"/>
              <w:spacing w:before="1"/>
              <w:rPr>
                <w:b/>
                <w:sz w:val="18"/>
                <w:szCs w:val="18"/>
              </w:rPr>
            </w:pPr>
          </w:p>
          <w:p w14:paraId="4672BDAB" w14:textId="77777777" w:rsidR="00B645AC" w:rsidRPr="007512C2" w:rsidRDefault="00B645AC" w:rsidP="00BD2AB4">
            <w:pPr>
              <w:pStyle w:val="TableParagraph"/>
              <w:ind w:left="113" w:right="105" w:hanging="1"/>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z w:val="18"/>
                <w:szCs w:val="18"/>
              </w:rPr>
              <w:t xml:space="preserve"> natural,</w:t>
            </w:r>
            <w:r w:rsidRPr="007512C2">
              <w:rPr>
                <w:spacing w:val="-47"/>
                <w:sz w:val="18"/>
                <w:szCs w:val="18"/>
              </w:rPr>
              <w:t xml:space="preserve"> </w:t>
            </w:r>
            <w:r w:rsidRPr="007512C2">
              <w:rPr>
                <w:sz w:val="18"/>
                <w:szCs w:val="18"/>
              </w:rPr>
              <w:t>format din specii</w:t>
            </w:r>
            <w:r w:rsidRPr="007512C2">
              <w:rPr>
                <w:spacing w:val="-47"/>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z w:val="18"/>
                <w:szCs w:val="18"/>
              </w:rPr>
              <w:t>tipului</w:t>
            </w:r>
            <w:r w:rsidRPr="007512C2">
              <w:rPr>
                <w:spacing w:val="-9"/>
                <w:sz w:val="18"/>
                <w:szCs w:val="18"/>
              </w:rPr>
              <w:t xml:space="preserve"> </w:t>
            </w:r>
            <w:r w:rsidRPr="007512C2">
              <w:rPr>
                <w:sz w:val="18"/>
                <w:szCs w:val="18"/>
              </w:rPr>
              <w:t>natural</w:t>
            </w:r>
            <w:r w:rsidRPr="007512C2">
              <w:rPr>
                <w:spacing w:val="-8"/>
                <w:sz w:val="18"/>
                <w:szCs w:val="18"/>
              </w:rPr>
              <w:t xml:space="preserve"> </w:t>
            </w:r>
            <w:r w:rsidRPr="007512C2">
              <w:rPr>
                <w:sz w:val="18"/>
                <w:szCs w:val="18"/>
              </w:rPr>
              <w:t>de</w:t>
            </w:r>
            <w:r w:rsidRPr="007512C2">
              <w:rPr>
                <w:spacing w:val="-47"/>
                <w:sz w:val="18"/>
                <w:szCs w:val="18"/>
              </w:rPr>
              <w:t xml:space="preserve"> </w:t>
            </w:r>
            <w:r w:rsidRPr="007512C2">
              <w:rPr>
                <w:sz w:val="18"/>
                <w:szCs w:val="18"/>
              </w:rPr>
              <w:t>pădure</w:t>
            </w:r>
          </w:p>
        </w:tc>
      </w:tr>
      <w:tr w:rsidR="007512C2" w:rsidRPr="007512C2" w14:paraId="74E1AD89" w14:textId="77777777" w:rsidTr="00B645AC">
        <w:trPr>
          <w:gridAfter w:val="1"/>
          <w:wAfter w:w="19" w:type="dxa"/>
          <w:trHeight w:val="1152"/>
        </w:trPr>
        <w:tc>
          <w:tcPr>
            <w:tcW w:w="1402" w:type="dxa"/>
          </w:tcPr>
          <w:p w14:paraId="34096856" w14:textId="77777777" w:rsidR="00B645AC" w:rsidRPr="007512C2" w:rsidRDefault="00B645AC" w:rsidP="00BD2AB4">
            <w:pPr>
              <w:pStyle w:val="TableParagraph"/>
              <w:rPr>
                <w:b/>
                <w:sz w:val="18"/>
                <w:szCs w:val="18"/>
              </w:rPr>
            </w:pPr>
          </w:p>
          <w:p w14:paraId="67F4847B" w14:textId="77777777" w:rsidR="00B645AC" w:rsidRPr="007512C2" w:rsidRDefault="00B645AC" w:rsidP="00BD2AB4">
            <w:pPr>
              <w:pStyle w:val="TableParagraph"/>
              <w:spacing w:before="1"/>
              <w:ind w:left="107" w:right="417"/>
              <w:rPr>
                <w:sz w:val="18"/>
                <w:szCs w:val="18"/>
              </w:rPr>
            </w:pPr>
            <w:r w:rsidRPr="007512C2">
              <w:rPr>
                <w:sz w:val="18"/>
                <w:szCs w:val="18"/>
              </w:rPr>
              <w:t>3.2. Specii</w:t>
            </w:r>
            <w:r w:rsidRPr="007512C2">
              <w:rPr>
                <w:spacing w:val="-47"/>
                <w:sz w:val="18"/>
                <w:szCs w:val="18"/>
              </w:rPr>
              <w:t xml:space="preserve"> </w:t>
            </w:r>
            <w:r w:rsidRPr="007512C2">
              <w:rPr>
                <w:sz w:val="18"/>
                <w:szCs w:val="18"/>
              </w:rPr>
              <w:t>alohtone</w:t>
            </w:r>
          </w:p>
        </w:tc>
        <w:tc>
          <w:tcPr>
            <w:tcW w:w="1362" w:type="dxa"/>
            <w:gridSpan w:val="2"/>
            <w:shd w:val="clear" w:color="auto" w:fill="CCFFCC"/>
          </w:tcPr>
          <w:p w14:paraId="2A8B4956" w14:textId="77777777" w:rsidR="00B645AC" w:rsidRPr="007512C2" w:rsidRDefault="00B645AC" w:rsidP="00BD2AB4">
            <w:pPr>
              <w:pStyle w:val="TableParagraph"/>
              <w:rPr>
                <w:b/>
                <w:sz w:val="18"/>
                <w:szCs w:val="18"/>
              </w:rPr>
            </w:pPr>
          </w:p>
          <w:p w14:paraId="3C893C3D" w14:textId="77777777" w:rsidR="00B645AC" w:rsidRPr="007512C2" w:rsidRDefault="00B645AC" w:rsidP="00BD2AB4">
            <w:pPr>
              <w:pStyle w:val="TableParagraph"/>
              <w:ind w:left="177" w:right="168"/>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210" w:type="dxa"/>
            <w:shd w:val="clear" w:color="auto" w:fill="00FF00"/>
          </w:tcPr>
          <w:p w14:paraId="77D8BB63" w14:textId="77777777" w:rsidR="00B645AC" w:rsidRPr="007512C2" w:rsidRDefault="00B645AC" w:rsidP="00BD2AB4">
            <w:pPr>
              <w:pStyle w:val="TableParagraph"/>
              <w:ind w:left="185" w:right="178" w:firstLine="2"/>
              <w:rPr>
                <w:sz w:val="18"/>
                <w:szCs w:val="18"/>
              </w:rPr>
            </w:pPr>
            <w:proofErr w:type="spellStart"/>
            <w:r w:rsidRPr="007512C2">
              <w:rPr>
                <w:sz w:val="18"/>
                <w:szCs w:val="18"/>
              </w:rPr>
              <w:t>Selecţionează</w:t>
            </w:r>
            <w:proofErr w:type="spellEnd"/>
            <w:r w:rsidRPr="007512C2">
              <w:rPr>
                <w:spacing w:val="1"/>
                <w:sz w:val="18"/>
                <w:szCs w:val="18"/>
              </w:rPr>
              <w:t xml:space="preserve"> </w:t>
            </w:r>
            <w:proofErr w:type="spellStart"/>
            <w:r w:rsidRPr="007512C2">
              <w:rPr>
                <w:sz w:val="18"/>
                <w:szCs w:val="18"/>
              </w:rPr>
              <w:t>puieţi</w:t>
            </w:r>
            <w:proofErr w:type="spellEnd"/>
            <w:r w:rsidRPr="007512C2">
              <w:rPr>
                <w:spacing w:val="1"/>
                <w:sz w:val="18"/>
                <w:szCs w:val="18"/>
              </w:rPr>
              <w:t xml:space="preserve"> </w:t>
            </w:r>
            <w:r w:rsidRPr="007512C2">
              <w:rPr>
                <w:spacing w:val="-1"/>
                <w:sz w:val="18"/>
                <w:szCs w:val="18"/>
              </w:rPr>
              <w:t>corespunzători</w:t>
            </w:r>
            <w:r w:rsidRPr="007512C2">
              <w:rPr>
                <w:spacing w:val="-47"/>
                <w:sz w:val="18"/>
                <w:szCs w:val="18"/>
              </w:rPr>
              <w:t xml:space="preserve"> </w:t>
            </w:r>
            <w:r w:rsidRPr="007512C2">
              <w:rPr>
                <w:sz w:val="18"/>
                <w:szCs w:val="18"/>
              </w:rPr>
              <w:t>tipului</w:t>
            </w:r>
            <w:r w:rsidRPr="007512C2">
              <w:rPr>
                <w:spacing w:val="-5"/>
                <w:sz w:val="18"/>
                <w:szCs w:val="18"/>
              </w:rPr>
              <w:t xml:space="preserve"> </w:t>
            </w:r>
            <w:r w:rsidRPr="007512C2">
              <w:rPr>
                <w:sz w:val="18"/>
                <w:szCs w:val="18"/>
              </w:rPr>
              <w:t>natural</w:t>
            </w:r>
          </w:p>
          <w:p w14:paraId="5099ACE4" w14:textId="77777777" w:rsidR="00B645AC" w:rsidRPr="007512C2" w:rsidRDefault="00B645AC" w:rsidP="00BD2AB4">
            <w:pPr>
              <w:pStyle w:val="TableParagraph"/>
              <w:spacing w:line="221" w:lineRule="exact"/>
              <w:ind w:left="155" w:right="149"/>
              <w:rPr>
                <w:sz w:val="18"/>
                <w:szCs w:val="18"/>
              </w:rPr>
            </w:pP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328A7E45" w14:textId="77777777" w:rsidR="00B645AC" w:rsidRPr="007512C2" w:rsidRDefault="00B645AC" w:rsidP="00BD2AB4">
            <w:pPr>
              <w:pStyle w:val="TableParagraph"/>
              <w:rPr>
                <w:b/>
                <w:sz w:val="18"/>
                <w:szCs w:val="18"/>
              </w:rPr>
            </w:pPr>
          </w:p>
          <w:p w14:paraId="061AF5EF" w14:textId="77777777" w:rsidR="00B645AC" w:rsidRPr="007512C2" w:rsidRDefault="00B645AC" w:rsidP="00BD2AB4">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535995A2" w14:textId="77777777" w:rsidR="00B645AC" w:rsidRPr="007512C2" w:rsidRDefault="00B645AC" w:rsidP="00BD2AB4">
            <w:pPr>
              <w:pStyle w:val="TableParagraph"/>
              <w:rPr>
                <w:b/>
                <w:sz w:val="18"/>
                <w:szCs w:val="18"/>
              </w:rPr>
            </w:pPr>
          </w:p>
          <w:p w14:paraId="2ECE5074" w14:textId="77777777" w:rsidR="00B645AC" w:rsidRPr="007512C2" w:rsidRDefault="00B645AC" w:rsidP="00BD2AB4">
            <w:pPr>
              <w:pStyle w:val="TableParagraph"/>
              <w:spacing w:before="196"/>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3BF13B7F" w14:textId="77777777" w:rsidR="00B645AC" w:rsidRPr="007512C2" w:rsidRDefault="00B645AC" w:rsidP="00BD2AB4">
            <w:pPr>
              <w:pStyle w:val="TableParagraph"/>
              <w:rPr>
                <w:b/>
                <w:sz w:val="18"/>
                <w:szCs w:val="18"/>
              </w:rPr>
            </w:pPr>
          </w:p>
          <w:p w14:paraId="30844A4F" w14:textId="77777777" w:rsidR="00B645AC" w:rsidRPr="007512C2" w:rsidRDefault="00B645AC" w:rsidP="00BD2AB4">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5E238400" w14:textId="77777777" w:rsidR="00B645AC" w:rsidRPr="007512C2" w:rsidRDefault="00B645AC" w:rsidP="00BD2AB4">
            <w:pPr>
              <w:pStyle w:val="TableParagraph"/>
              <w:rPr>
                <w:b/>
                <w:sz w:val="18"/>
                <w:szCs w:val="18"/>
              </w:rPr>
            </w:pPr>
          </w:p>
          <w:p w14:paraId="138BE2E6" w14:textId="77777777" w:rsidR="00B645AC" w:rsidRPr="007512C2" w:rsidRDefault="00B645AC" w:rsidP="00BD2AB4">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788C3E6F" w14:textId="77777777" w:rsidR="00B645AC" w:rsidRPr="007512C2" w:rsidRDefault="00B645AC" w:rsidP="00BD2AB4">
            <w:pPr>
              <w:pStyle w:val="TableParagraph"/>
              <w:spacing w:before="104"/>
              <w:ind w:left="127"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374420F6" w14:textId="77777777" w:rsidR="00B645AC" w:rsidRPr="007512C2" w:rsidRDefault="00B645AC" w:rsidP="00BD2AB4">
            <w:pPr>
              <w:pStyle w:val="TableParagraph"/>
              <w:rPr>
                <w:b/>
                <w:sz w:val="18"/>
                <w:szCs w:val="18"/>
              </w:rPr>
            </w:pPr>
          </w:p>
          <w:p w14:paraId="4BB141ED" w14:textId="77777777" w:rsidR="00B645AC" w:rsidRPr="007512C2" w:rsidRDefault="00B645AC" w:rsidP="00BD2AB4">
            <w:pPr>
              <w:pStyle w:val="TableParagraph"/>
              <w:ind w:left="162" w:right="152"/>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616" w:type="dxa"/>
            <w:shd w:val="clear" w:color="auto" w:fill="FFCC00"/>
          </w:tcPr>
          <w:p w14:paraId="6A3B02A7" w14:textId="77777777" w:rsidR="00B645AC" w:rsidRPr="007512C2" w:rsidRDefault="00B645AC" w:rsidP="00BD2AB4">
            <w:pPr>
              <w:pStyle w:val="TableParagraph"/>
              <w:tabs>
                <w:tab w:val="left" w:pos="1360"/>
              </w:tabs>
              <w:spacing w:before="104"/>
              <w:ind w:left="84" w:right="20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7512C2" w:rsidRPr="007512C2" w14:paraId="385D27C7" w14:textId="77777777" w:rsidTr="00B645AC">
        <w:trPr>
          <w:gridAfter w:val="1"/>
          <w:wAfter w:w="19" w:type="dxa"/>
          <w:trHeight w:val="1379"/>
        </w:trPr>
        <w:tc>
          <w:tcPr>
            <w:tcW w:w="1402" w:type="dxa"/>
          </w:tcPr>
          <w:p w14:paraId="10CB5E0E" w14:textId="77777777" w:rsidR="00B645AC" w:rsidRPr="007512C2" w:rsidRDefault="00B645AC" w:rsidP="00BD2AB4">
            <w:pPr>
              <w:pStyle w:val="TableParagraph"/>
              <w:rPr>
                <w:b/>
                <w:sz w:val="18"/>
                <w:szCs w:val="18"/>
              </w:rPr>
            </w:pPr>
          </w:p>
          <w:p w14:paraId="64E3E72C" w14:textId="77777777" w:rsidR="00B645AC" w:rsidRPr="007512C2" w:rsidRDefault="00B645AC" w:rsidP="00BD2AB4">
            <w:pPr>
              <w:pStyle w:val="TableParagraph"/>
              <w:spacing w:before="194"/>
              <w:ind w:left="107" w:right="300"/>
              <w:rPr>
                <w:sz w:val="18"/>
                <w:szCs w:val="18"/>
              </w:rPr>
            </w:pPr>
            <w:r w:rsidRPr="007512C2">
              <w:rPr>
                <w:sz w:val="18"/>
                <w:szCs w:val="18"/>
              </w:rPr>
              <w:t>3.3. Mod de</w:t>
            </w:r>
            <w:r w:rsidRPr="007512C2">
              <w:rPr>
                <w:spacing w:val="-47"/>
                <w:sz w:val="18"/>
                <w:szCs w:val="18"/>
              </w:rPr>
              <w:t xml:space="preserve"> </w:t>
            </w:r>
            <w:r w:rsidRPr="007512C2">
              <w:rPr>
                <w:sz w:val="18"/>
                <w:szCs w:val="18"/>
              </w:rPr>
              <w:t>regenerare</w:t>
            </w:r>
          </w:p>
        </w:tc>
        <w:tc>
          <w:tcPr>
            <w:tcW w:w="1362" w:type="dxa"/>
            <w:gridSpan w:val="2"/>
            <w:shd w:val="clear" w:color="auto" w:fill="D9D9D9"/>
          </w:tcPr>
          <w:p w14:paraId="162863A5" w14:textId="77777777" w:rsidR="00B645AC" w:rsidRPr="007512C2" w:rsidRDefault="00B645AC" w:rsidP="00BD2AB4">
            <w:pPr>
              <w:pStyle w:val="TableParagraph"/>
              <w:ind w:left="117" w:right="104"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2683708F" w14:textId="77777777" w:rsidR="00B645AC" w:rsidRPr="007512C2" w:rsidRDefault="00B645AC" w:rsidP="00BD2AB4">
            <w:pPr>
              <w:pStyle w:val="TableParagraph"/>
              <w:spacing w:line="221" w:lineRule="exact"/>
              <w:ind w:left="177" w:right="168"/>
              <w:rPr>
                <w:sz w:val="18"/>
                <w:szCs w:val="18"/>
              </w:rPr>
            </w:pPr>
            <w:r w:rsidRPr="007512C2">
              <w:rPr>
                <w:sz w:val="18"/>
                <w:szCs w:val="18"/>
              </w:rPr>
              <w:t>controlate</w:t>
            </w:r>
          </w:p>
        </w:tc>
        <w:tc>
          <w:tcPr>
            <w:tcW w:w="1210" w:type="dxa"/>
            <w:shd w:val="clear" w:color="auto" w:fill="D9D9D9"/>
          </w:tcPr>
          <w:p w14:paraId="1B81D998" w14:textId="77777777" w:rsidR="00B645AC" w:rsidRPr="007512C2" w:rsidRDefault="00B645AC" w:rsidP="00BD2AB4">
            <w:pPr>
              <w:pStyle w:val="TableParagraph"/>
              <w:rPr>
                <w:b/>
                <w:sz w:val="18"/>
                <w:szCs w:val="18"/>
              </w:rPr>
            </w:pPr>
          </w:p>
          <w:p w14:paraId="5F85662C" w14:textId="77777777" w:rsidR="00B645AC" w:rsidRPr="007512C2" w:rsidRDefault="00B645AC" w:rsidP="00BD2AB4">
            <w:pPr>
              <w:pStyle w:val="TableParagraph"/>
              <w:spacing w:before="10"/>
              <w:rPr>
                <w:b/>
                <w:sz w:val="18"/>
                <w:szCs w:val="18"/>
              </w:rPr>
            </w:pPr>
          </w:p>
          <w:p w14:paraId="1BAD8A8A" w14:textId="77777777" w:rsidR="00B645AC" w:rsidRPr="007512C2" w:rsidRDefault="00B645AC" w:rsidP="00BD2AB4">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6BA8A0D4" w14:textId="77777777" w:rsidR="00B645AC" w:rsidRPr="007512C2" w:rsidRDefault="00B645AC" w:rsidP="00BD2AB4">
            <w:pPr>
              <w:pStyle w:val="TableParagraph"/>
              <w:rPr>
                <w:b/>
                <w:sz w:val="18"/>
                <w:szCs w:val="18"/>
              </w:rPr>
            </w:pPr>
          </w:p>
          <w:p w14:paraId="3F2ED6E8" w14:textId="77777777" w:rsidR="00B645AC" w:rsidRPr="007512C2" w:rsidRDefault="00B645AC" w:rsidP="00BD2AB4">
            <w:pPr>
              <w:pStyle w:val="TableParagraph"/>
              <w:spacing w:before="19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02F75FB9" w14:textId="77777777" w:rsidR="00B645AC" w:rsidRPr="007512C2" w:rsidRDefault="00B645AC" w:rsidP="00BD2AB4">
            <w:pPr>
              <w:pStyle w:val="TableParagraph"/>
              <w:rPr>
                <w:b/>
                <w:sz w:val="18"/>
                <w:szCs w:val="18"/>
              </w:rPr>
            </w:pPr>
          </w:p>
          <w:p w14:paraId="671FDCB9" w14:textId="77777777" w:rsidR="00B645AC" w:rsidRPr="007512C2" w:rsidRDefault="00B645AC" w:rsidP="00BD2AB4">
            <w:pPr>
              <w:pStyle w:val="TableParagraph"/>
              <w:spacing w:before="10"/>
              <w:rPr>
                <w:b/>
                <w:sz w:val="18"/>
                <w:szCs w:val="18"/>
              </w:rPr>
            </w:pPr>
          </w:p>
          <w:p w14:paraId="4C639EF8" w14:textId="77777777" w:rsidR="00B645AC" w:rsidRPr="007512C2" w:rsidRDefault="00B645AC" w:rsidP="00BD2AB4">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24D660F2" w14:textId="77777777" w:rsidR="00B645AC" w:rsidRPr="007512C2" w:rsidRDefault="00B645AC" w:rsidP="00BD2AB4">
            <w:pPr>
              <w:pStyle w:val="TableParagraph"/>
              <w:rPr>
                <w:b/>
                <w:sz w:val="18"/>
                <w:szCs w:val="18"/>
              </w:rPr>
            </w:pPr>
          </w:p>
          <w:p w14:paraId="4F51D704" w14:textId="77777777" w:rsidR="00B645AC" w:rsidRPr="007512C2" w:rsidRDefault="00B645AC" w:rsidP="00BD2AB4">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11B289A6" w14:textId="77777777" w:rsidR="00B645AC" w:rsidRPr="007512C2" w:rsidRDefault="00B645AC" w:rsidP="00BD2AB4">
            <w:pPr>
              <w:pStyle w:val="TableParagraph"/>
              <w:rPr>
                <w:b/>
                <w:sz w:val="18"/>
                <w:szCs w:val="18"/>
              </w:rPr>
            </w:pPr>
          </w:p>
          <w:p w14:paraId="09576CF1" w14:textId="77777777" w:rsidR="00B645AC" w:rsidRPr="007512C2" w:rsidRDefault="00B645AC" w:rsidP="00BD2AB4">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79FAFF89" w14:textId="77777777" w:rsidR="00B645AC" w:rsidRPr="007512C2" w:rsidRDefault="00B645AC" w:rsidP="00BD2AB4">
            <w:pPr>
              <w:pStyle w:val="TableParagraph"/>
              <w:ind w:left="12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c>
          <w:tcPr>
            <w:tcW w:w="2015" w:type="dxa"/>
            <w:shd w:val="clear" w:color="auto" w:fill="CCFFCC"/>
          </w:tcPr>
          <w:p w14:paraId="2D2A2E7F" w14:textId="77777777" w:rsidR="00B645AC" w:rsidRPr="007512C2" w:rsidRDefault="00B645AC" w:rsidP="00BD2AB4">
            <w:pPr>
              <w:pStyle w:val="TableParagraph"/>
              <w:ind w:left="135" w:right="121"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46467E33" w14:textId="77777777" w:rsidR="00B645AC" w:rsidRPr="007512C2" w:rsidRDefault="00B645AC" w:rsidP="00BD2AB4">
            <w:pPr>
              <w:pStyle w:val="TableParagraph"/>
              <w:spacing w:line="221" w:lineRule="exact"/>
              <w:ind w:left="162" w:right="152"/>
              <w:rPr>
                <w:sz w:val="18"/>
                <w:szCs w:val="18"/>
              </w:rPr>
            </w:pPr>
            <w:r w:rsidRPr="007512C2">
              <w:rPr>
                <w:sz w:val="18"/>
                <w:szCs w:val="18"/>
              </w:rPr>
              <w:t>controlate</w:t>
            </w:r>
          </w:p>
        </w:tc>
        <w:tc>
          <w:tcPr>
            <w:tcW w:w="1616" w:type="dxa"/>
            <w:shd w:val="clear" w:color="auto" w:fill="CCFFCC"/>
          </w:tcPr>
          <w:p w14:paraId="19644FFC" w14:textId="77777777" w:rsidR="00B645AC" w:rsidRPr="007512C2" w:rsidRDefault="00B645AC" w:rsidP="00BD2AB4">
            <w:pPr>
              <w:pStyle w:val="TableParagraph"/>
              <w:tabs>
                <w:tab w:val="left" w:pos="1360"/>
              </w:tabs>
              <w:ind w:left="84" w:right="200"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r>
      <w:tr w:rsidR="007512C2" w:rsidRPr="007512C2" w14:paraId="68F68F1D" w14:textId="77777777" w:rsidTr="00B645AC">
        <w:trPr>
          <w:gridAfter w:val="1"/>
          <w:wAfter w:w="19" w:type="dxa"/>
          <w:trHeight w:val="2580"/>
        </w:trPr>
        <w:tc>
          <w:tcPr>
            <w:tcW w:w="1402" w:type="dxa"/>
          </w:tcPr>
          <w:p w14:paraId="68CBBDBB" w14:textId="77777777" w:rsidR="00B645AC" w:rsidRPr="007512C2" w:rsidRDefault="00B645AC" w:rsidP="00BD2AB4">
            <w:pPr>
              <w:pStyle w:val="TableParagraph"/>
              <w:spacing w:before="1"/>
              <w:rPr>
                <w:b/>
                <w:sz w:val="18"/>
                <w:szCs w:val="18"/>
              </w:rPr>
            </w:pPr>
          </w:p>
          <w:p w14:paraId="6B3A90DD" w14:textId="77777777" w:rsidR="00B645AC" w:rsidRPr="007512C2" w:rsidRDefault="00B645AC" w:rsidP="00BD2AB4">
            <w:pPr>
              <w:pStyle w:val="TableParagraph"/>
              <w:ind w:left="107" w:right="278"/>
              <w:rPr>
                <w:sz w:val="18"/>
                <w:szCs w:val="18"/>
              </w:rPr>
            </w:pPr>
            <w:r w:rsidRPr="007512C2">
              <w:rPr>
                <w:sz w:val="18"/>
                <w:szCs w:val="18"/>
              </w:rPr>
              <w:t>3.4. Grad de</w:t>
            </w:r>
            <w:r w:rsidRPr="007512C2">
              <w:rPr>
                <w:spacing w:val="-47"/>
                <w:sz w:val="18"/>
                <w:szCs w:val="18"/>
              </w:rPr>
              <w:t xml:space="preserve"> </w:t>
            </w:r>
            <w:r w:rsidRPr="007512C2">
              <w:rPr>
                <w:sz w:val="18"/>
                <w:szCs w:val="18"/>
              </w:rPr>
              <w:t>acoperire</w:t>
            </w:r>
          </w:p>
        </w:tc>
        <w:tc>
          <w:tcPr>
            <w:tcW w:w="1362" w:type="dxa"/>
            <w:gridSpan w:val="2"/>
            <w:shd w:val="clear" w:color="auto" w:fill="00FF00"/>
          </w:tcPr>
          <w:p w14:paraId="40D457A2" w14:textId="77777777" w:rsidR="00B645AC" w:rsidRPr="007512C2" w:rsidRDefault="00B645AC" w:rsidP="00BD2AB4">
            <w:pPr>
              <w:pStyle w:val="TableParagraph"/>
              <w:ind w:left="35" w:right="192"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2D32CAAD" w14:textId="77777777" w:rsidR="00B645AC" w:rsidRPr="007512C2" w:rsidRDefault="00B645AC" w:rsidP="00BD2AB4">
            <w:pPr>
              <w:pStyle w:val="TableParagraph"/>
              <w:spacing w:line="228" w:lineRule="exact"/>
              <w:ind w:left="35" w:right="18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10962D1C" w14:textId="77777777" w:rsidR="00B645AC" w:rsidRPr="007512C2" w:rsidRDefault="00B645AC" w:rsidP="00BD2AB4">
            <w:pPr>
              <w:pStyle w:val="TableParagraph"/>
              <w:ind w:left="35" w:right="115" w:hanging="2"/>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47"/>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 sau</w:t>
            </w:r>
            <w:r w:rsidRPr="007512C2">
              <w:rPr>
                <w:spacing w:val="1"/>
                <w:sz w:val="18"/>
                <w:szCs w:val="18"/>
              </w:rPr>
              <w:t xml:space="preserve"> </w:t>
            </w:r>
            <w:r w:rsidRPr="007512C2">
              <w:rPr>
                <w:sz w:val="18"/>
                <w:szCs w:val="18"/>
              </w:rPr>
              <w:t>au fost</w:t>
            </w:r>
            <w:r w:rsidRPr="007512C2">
              <w:rPr>
                <w:spacing w:val="1"/>
                <w:sz w:val="18"/>
                <w:szCs w:val="18"/>
              </w:rPr>
              <w:t xml:space="preserve"> </w:t>
            </w:r>
            <w:proofErr w:type="spellStart"/>
            <w:r w:rsidRPr="007512C2">
              <w:rPr>
                <w:sz w:val="18"/>
                <w:szCs w:val="18"/>
              </w:rPr>
              <w:t>afectaţi</w:t>
            </w:r>
            <w:proofErr w:type="spellEnd"/>
            <w:r w:rsidRPr="007512C2">
              <w:rPr>
                <w:sz w:val="18"/>
                <w:szCs w:val="18"/>
              </w:rPr>
              <w:t xml:space="preserve"> de</w:t>
            </w:r>
            <w:r w:rsidRPr="007512C2">
              <w:rPr>
                <w:spacing w:val="1"/>
                <w:sz w:val="18"/>
                <w:szCs w:val="18"/>
              </w:rPr>
              <w:t xml:space="preserve"> </w:t>
            </w:r>
            <w:proofErr w:type="spellStart"/>
            <w:r w:rsidRPr="007512C2">
              <w:rPr>
                <w:spacing w:val="-1"/>
                <w:sz w:val="18"/>
                <w:szCs w:val="18"/>
              </w:rPr>
              <w:t>diverşi</w:t>
            </w:r>
            <w:proofErr w:type="spellEnd"/>
            <w:r w:rsidRPr="007512C2">
              <w:rPr>
                <w:spacing w:val="-9"/>
                <w:sz w:val="18"/>
                <w:szCs w:val="18"/>
              </w:rPr>
              <w:t xml:space="preserve"> </w:t>
            </w:r>
            <w:r w:rsidRPr="007512C2">
              <w:rPr>
                <w:sz w:val="18"/>
                <w:szCs w:val="18"/>
              </w:rPr>
              <w:t>factori</w:t>
            </w:r>
          </w:p>
          <w:p w14:paraId="6C4D51FA" w14:textId="77777777" w:rsidR="00B645AC" w:rsidRPr="007512C2" w:rsidRDefault="00B645AC" w:rsidP="00BD2AB4">
            <w:pPr>
              <w:pStyle w:val="TableParagraph"/>
              <w:spacing w:line="220" w:lineRule="exact"/>
              <w:ind w:left="35" w:right="168"/>
              <w:rPr>
                <w:sz w:val="18"/>
                <w:szCs w:val="18"/>
              </w:rPr>
            </w:pPr>
            <w:r w:rsidRPr="007512C2">
              <w:rPr>
                <w:sz w:val="18"/>
                <w:szCs w:val="18"/>
              </w:rPr>
              <w:t>dăunători</w:t>
            </w:r>
          </w:p>
        </w:tc>
        <w:tc>
          <w:tcPr>
            <w:tcW w:w="1210" w:type="dxa"/>
            <w:shd w:val="clear" w:color="auto" w:fill="00FF00"/>
          </w:tcPr>
          <w:p w14:paraId="6D4ED69C" w14:textId="77777777" w:rsidR="00B645AC" w:rsidRPr="007512C2" w:rsidRDefault="00B645AC" w:rsidP="00BD2AB4">
            <w:pPr>
              <w:pStyle w:val="TableParagraph"/>
              <w:ind w:left="35" w:right="174" w:hanging="2"/>
              <w:rPr>
                <w:sz w:val="18"/>
                <w:szCs w:val="18"/>
              </w:rPr>
            </w:pPr>
            <w:r w:rsidRPr="007512C2">
              <w:rPr>
                <w:sz w:val="18"/>
                <w:szCs w:val="18"/>
              </w:rPr>
              <w:t>Favorizează</w:t>
            </w:r>
            <w:r w:rsidRPr="007512C2">
              <w:rPr>
                <w:spacing w:val="1"/>
                <w:sz w:val="18"/>
                <w:szCs w:val="18"/>
              </w:rPr>
              <w:t xml:space="preserve"> </w:t>
            </w:r>
            <w:r w:rsidRPr="007512C2">
              <w:rPr>
                <w:sz w:val="18"/>
                <w:szCs w:val="18"/>
              </w:rPr>
              <w:t>instalarea</w:t>
            </w:r>
          </w:p>
          <w:p w14:paraId="048C0301" w14:textId="77777777" w:rsidR="00B645AC" w:rsidRPr="007512C2" w:rsidRDefault="00B645AC" w:rsidP="00BD2AB4">
            <w:pPr>
              <w:pStyle w:val="TableParagraph"/>
              <w:spacing w:line="228" w:lineRule="exact"/>
              <w:ind w:left="35" w:right="147"/>
              <w:rPr>
                <w:sz w:val="18"/>
                <w:szCs w:val="18"/>
              </w:rPr>
            </w:pPr>
            <w:r w:rsidRPr="007512C2">
              <w:rPr>
                <w:spacing w:val="-1"/>
                <w:sz w:val="18"/>
                <w:szCs w:val="18"/>
              </w:rPr>
              <w:t xml:space="preserve">semințișului </w:t>
            </w:r>
            <w:r w:rsidRPr="007512C2">
              <w:rPr>
                <w:sz w:val="18"/>
                <w:szCs w:val="18"/>
              </w:rPr>
              <w:t>în</w:t>
            </w:r>
            <w:r w:rsidRPr="007512C2">
              <w:rPr>
                <w:spacing w:val="-47"/>
                <w:sz w:val="18"/>
                <w:szCs w:val="18"/>
              </w:rPr>
              <w:t xml:space="preserve"> </w:t>
            </w:r>
            <w:r w:rsidRPr="007512C2">
              <w:rPr>
                <w:sz w:val="18"/>
                <w:szCs w:val="18"/>
              </w:rPr>
              <w:t>zonele</w:t>
            </w:r>
            <w:r w:rsidRPr="007512C2">
              <w:rPr>
                <w:spacing w:val="-2"/>
                <w:sz w:val="18"/>
                <w:szCs w:val="18"/>
              </w:rPr>
              <w:t xml:space="preserve"> </w:t>
            </w:r>
            <w:r w:rsidRPr="007512C2">
              <w:rPr>
                <w:sz w:val="18"/>
                <w:szCs w:val="18"/>
              </w:rPr>
              <w:t>greu</w:t>
            </w:r>
          </w:p>
          <w:p w14:paraId="0A5BF93C" w14:textId="77777777" w:rsidR="00B645AC" w:rsidRPr="007512C2" w:rsidRDefault="00B645AC" w:rsidP="00BD2AB4">
            <w:pPr>
              <w:pStyle w:val="TableParagraph"/>
              <w:spacing w:line="237" w:lineRule="auto"/>
              <w:ind w:left="35" w:hanging="216"/>
              <w:rPr>
                <w:sz w:val="18"/>
                <w:szCs w:val="18"/>
              </w:rPr>
            </w:pPr>
            <w:r w:rsidRPr="007512C2">
              <w:rPr>
                <w:w w:val="95"/>
                <w:sz w:val="18"/>
                <w:szCs w:val="18"/>
              </w:rPr>
              <w:t>regenerabile</w:t>
            </w:r>
            <w:r w:rsidRPr="007512C2">
              <w:rPr>
                <w:spacing w:val="1"/>
                <w:w w:val="95"/>
                <w:sz w:val="18"/>
                <w:szCs w:val="18"/>
              </w:rPr>
              <w:t xml:space="preserve"> </w:t>
            </w:r>
            <w:r w:rsidRPr="007512C2">
              <w:rPr>
                <w:sz w:val="18"/>
                <w:szCs w:val="18"/>
              </w:rPr>
              <w:t>natural</w:t>
            </w:r>
          </w:p>
        </w:tc>
        <w:tc>
          <w:tcPr>
            <w:tcW w:w="1232" w:type="dxa"/>
            <w:gridSpan w:val="2"/>
            <w:shd w:val="clear" w:color="auto" w:fill="D9D9D9"/>
          </w:tcPr>
          <w:p w14:paraId="05752B4C" w14:textId="77777777" w:rsidR="00B645AC" w:rsidRPr="007512C2" w:rsidRDefault="00B645AC" w:rsidP="00BD2AB4">
            <w:pPr>
              <w:pStyle w:val="TableParagraph"/>
              <w:spacing w:before="1"/>
              <w:ind w:left="35"/>
              <w:rPr>
                <w:b/>
                <w:sz w:val="18"/>
                <w:szCs w:val="18"/>
              </w:rPr>
            </w:pPr>
          </w:p>
          <w:p w14:paraId="7B0AB46F" w14:textId="77777777" w:rsidR="00B645AC" w:rsidRPr="007512C2" w:rsidRDefault="00B645AC" w:rsidP="00BD2AB4">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64B8FE82" w14:textId="77777777" w:rsidR="00B645AC" w:rsidRPr="007512C2" w:rsidRDefault="00B645AC" w:rsidP="00BD2AB4">
            <w:pPr>
              <w:pStyle w:val="TableParagraph"/>
              <w:spacing w:before="1"/>
              <w:ind w:left="35"/>
              <w:rPr>
                <w:b/>
                <w:sz w:val="18"/>
                <w:szCs w:val="18"/>
              </w:rPr>
            </w:pPr>
          </w:p>
          <w:p w14:paraId="2808A88E" w14:textId="77777777" w:rsidR="00B645AC" w:rsidRPr="007512C2" w:rsidRDefault="00B645AC" w:rsidP="00BD2AB4">
            <w:pPr>
              <w:pStyle w:val="TableParagraph"/>
              <w:ind w:left="35"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6F371591" w14:textId="77777777" w:rsidR="00B645AC" w:rsidRPr="007512C2" w:rsidRDefault="00B645AC" w:rsidP="00BD2AB4">
            <w:pPr>
              <w:pStyle w:val="TableParagraph"/>
              <w:spacing w:before="1"/>
              <w:ind w:left="35"/>
              <w:rPr>
                <w:b/>
                <w:sz w:val="18"/>
                <w:szCs w:val="18"/>
              </w:rPr>
            </w:pPr>
          </w:p>
          <w:p w14:paraId="2F434E8B" w14:textId="77777777" w:rsidR="00B645AC" w:rsidRPr="007512C2" w:rsidRDefault="00B645AC" w:rsidP="00BD2AB4">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4428EF81" w14:textId="77777777" w:rsidR="00B645AC" w:rsidRPr="007512C2" w:rsidRDefault="00B645AC" w:rsidP="00BD2AB4">
            <w:pPr>
              <w:pStyle w:val="TableParagraph"/>
              <w:spacing w:before="1"/>
              <w:ind w:left="35"/>
              <w:rPr>
                <w:b/>
                <w:sz w:val="18"/>
                <w:szCs w:val="18"/>
              </w:rPr>
            </w:pPr>
          </w:p>
          <w:p w14:paraId="71790CDD" w14:textId="77777777" w:rsidR="00B645AC" w:rsidRPr="007512C2" w:rsidRDefault="00B645AC" w:rsidP="00BD2AB4">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4BEF74CB" w14:textId="77777777" w:rsidR="00B645AC" w:rsidRPr="007512C2" w:rsidRDefault="00B645AC" w:rsidP="00BD2AB4">
            <w:pPr>
              <w:pStyle w:val="TableParagraph"/>
              <w:ind w:left="35" w:firstLine="72"/>
              <w:rPr>
                <w:sz w:val="18"/>
                <w:szCs w:val="18"/>
              </w:rPr>
            </w:pPr>
            <w:r w:rsidRPr="007512C2">
              <w:rPr>
                <w:sz w:val="18"/>
                <w:szCs w:val="18"/>
              </w:rPr>
              <w:t>Se urmărește</w:t>
            </w:r>
            <w:r w:rsidRPr="007512C2">
              <w:rPr>
                <w:spacing w:val="1"/>
                <w:sz w:val="18"/>
                <w:szCs w:val="18"/>
              </w:rPr>
              <w:t xml:space="preserve"> </w:t>
            </w:r>
            <w:r w:rsidRPr="007512C2">
              <w:rPr>
                <w:sz w:val="18"/>
                <w:szCs w:val="18"/>
              </w:rPr>
              <w:t>să</w:t>
            </w:r>
            <w:r w:rsidRPr="007512C2">
              <w:rPr>
                <w:spacing w:val="-2"/>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p>
          <w:p w14:paraId="3C6068FC" w14:textId="77777777" w:rsidR="00B645AC" w:rsidRPr="007512C2" w:rsidRDefault="00B645AC" w:rsidP="00BD2AB4">
            <w:pPr>
              <w:pStyle w:val="TableParagraph"/>
              <w:spacing w:line="228" w:lineRule="exact"/>
              <w:ind w:left="35" w:hanging="104"/>
              <w:rPr>
                <w:sz w:val="18"/>
                <w:szCs w:val="18"/>
              </w:rPr>
            </w:pPr>
            <w:r w:rsidRPr="007512C2">
              <w:rPr>
                <w:spacing w:val="-1"/>
                <w:sz w:val="18"/>
                <w:szCs w:val="18"/>
              </w:rPr>
              <w:t>fie dezvoltarea</w:t>
            </w:r>
            <w:r w:rsidRPr="007512C2">
              <w:rPr>
                <w:spacing w:val="-47"/>
                <w:sz w:val="18"/>
                <w:szCs w:val="18"/>
              </w:rPr>
              <w:t xml:space="preserve"> </w:t>
            </w:r>
            <w:proofErr w:type="spellStart"/>
            <w:r w:rsidRPr="007512C2">
              <w:rPr>
                <w:sz w:val="18"/>
                <w:szCs w:val="18"/>
              </w:rPr>
              <w:t>seminţişului</w:t>
            </w:r>
            <w:proofErr w:type="spellEnd"/>
          </w:p>
          <w:p w14:paraId="59A87233" w14:textId="77777777" w:rsidR="00B645AC" w:rsidRPr="007512C2" w:rsidRDefault="00B645AC" w:rsidP="00BD2AB4">
            <w:pPr>
              <w:pStyle w:val="TableParagraph"/>
              <w:ind w:left="35" w:firstLine="3"/>
              <w:rPr>
                <w:sz w:val="18"/>
                <w:szCs w:val="18"/>
              </w:rPr>
            </w:pPr>
            <w:r w:rsidRPr="007512C2">
              <w:rPr>
                <w:sz w:val="18"/>
                <w:szCs w:val="18"/>
              </w:rPr>
              <w:t>existent</w:t>
            </w:r>
            <w:r w:rsidRPr="007512C2">
              <w:rPr>
                <w:spacing w:val="1"/>
                <w:sz w:val="18"/>
                <w:szCs w:val="18"/>
              </w:rPr>
              <w:t xml:space="preserve"> </w:t>
            </w:r>
            <w:r w:rsidRPr="007512C2">
              <w:rPr>
                <w:sz w:val="18"/>
                <w:szCs w:val="18"/>
              </w:rPr>
              <w:t>utilizabil deja</w:t>
            </w:r>
            <w:r w:rsidRPr="007512C2">
              <w:rPr>
                <w:spacing w:val="-47"/>
                <w:sz w:val="18"/>
                <w:szCs w:val="18"/>
              </w:rPr>
              <w:t xml:space="preserve"> </w:t>
            </w:r>
            <w:r w:rsidRPr="007512C2">
              <w:rPr>
                <w:sz w:val="18"/>
                <w:szCs w:val="18"/>
              </w:rPr>
              <w:t>instalat fie</w:t>
            </w:r>
            <w:r w:rsidRPr="007512C2">
              <w:rPr>
                <w:spacing w:val="1"/>
                <w:sz w:val="18"/>
                <w:szCs w:val="18"/>
              </w:rPr>
              <w:t xml:space="preserve"> </w:t>
            </w:r>
            <w:r w:rsidRPr="007512C2">
              <w:rPr>
                <w:sz w:val="18"/>
                <w:szCs w:val="18"/>
              </w:rPr>
              <w:t>instalarea</w:t>
            </w:r>
            <w:r w:rsidRPr="007512C2">
              <w:rPr>
                <w:spacing w:val="1"/>
                <w:sz w:val="18"/>
                <w:szCs w:val="18"/>
              </w:rPr>
              <w:t xml:space="preserve"> </w:t>
            </w:r>
            <w:r w:rsidRPr="007512C2">
              <w:rPr>
                <w:sz w:val="18"/>
                <w:szCs w:val="18"/>
              </w:rPr>
              <w:t>unuia nou,</w:t>
            </w:r>
            <w:r w:rsidRPr="007512C2">
              <w:rPr>
                <w:spacing w:val="1"/>
                <w:sz w:val="18"/>
                <w:szCs w:val="18"/>
              </w:rPr>
              <w:t xml:space="preserve"> </w:t>
            </w:r>
            <w:r w:rsidRPr="007512C2">
              <w:rPr>
                <w:sz w:val="18"/>
                <w:szCs w:val="18"/>
              </w:rPr>
              <w:t>acolo unde</w:t>
            </w:r>
            <w:r w:rsidRPr="007512C2">
              <w:rPr>
                <w:spacing w:val="1"/>
                <w:sz w:val="18"/>
                <w:szCs w:val="18"/>
              </w:rPr>
              <w:t xml:space="preserve"> </w:t>
            </w:r>
            <w:r w:rsidRPr="007512C2">
              <w:rPr>
                <w:sz w:val="18"/>
                <w:szCs w:val="18"/>
              </w:rPr>
              <w:t>încă</w:t>
            </w:r>
            <w:r w:rsidRPr="007512C2">
              <w:rPr>
                <w:spacing w:val="-9"/>
                <w:sz w:val="18"/>
                <w:szCs w:val="18"/>
              </w:rPr>
              <w:t xml:space="preserve"> </w:t>
            </w:r>
            <w:r w:rsidRPr="007512C2">
              <w:rPr>
                <w:sz w:val="18"/>
                <w:szCs w:val="18"/>
              </w:rPr>
              <w:t>nu</w:t>
            </w:r>
            <w:r w:rsidRPr="007512C2">
              <w:rPr>
                <w:spacing w:val="-9"/>
                <w:sz w:val="18"/>
                <w:szCs w:val="18"/>
              </w:rPr>
              <w:t xml:space="preserve"> </w:t>
            </w:r>
            <w:r w:rsidRPr="007512C2">
              <w:rPr>
                <w:sz w:val="18"/>
                <w:szCs w:val="18"/>
              </w:rPr>
              <w:t>există</w:t>
            </w:r>
          </w:p>
        </w:tc>
        <w:tc>
          <w:tcPr>
            <w:tcW w:w="2015" w:type="dxa"/>
            <w:tcBorders>
              <w:right w:val="single" w:sz="8" w:space="0" w:color="000000"/>
            </w:tcBorders>
            <w:shd w:val="clear" w:color="auto" w:fill="CCFFCC"/>
          </w:tcPr>
          <w:p w14:paraId="2E31E286" w14:textId="77777777" w:rsidR="00B645AC" w:rsidRPr="007512C2" w:rsidRDefault="00B645AC" w:rsidP="00BD2AB4">
            <w:pPr>
              <w:pStyle w:val="TableParagraph"/>
              <w:ind w:left="35" w:right="204"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4ACBF9E8" w14:textId="77777777" w:rsidR="00B645AC" w:rsidRPr="007512C2" w:rsidRDefault="00B645AC" w:rsidP="00BD2AB4">
            <w:pPr>
              <w:pStyle w:val="TableParagraph"/>
              <w:spacing w:line="228" w:lineRule="exact"/>
              <w:ind w:left="35" w:right="19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0E3F2136" w14:textId="77777777" w:rsidR="00B645AC" w:rsidRPr="007512C2" w:rsidRDefault="00B645AC" w:rsidP="00BD2AB4">
            <w:pPr>
              <w:pStyle w:val="TableParagraph"/>
              <w:ind w:left="35" w:right="98"/>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1"/>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w:t>
            </w:r>
            <w:r w:rsidRPr="007512C2">
              <w:rPr>
                <w:spacing w:val="50"/>
                <w:sz w:val="18"/>
                <w:szCs w:val="18"/>
              </w:rPr>
              <w:t xml:space="preserve"> </w:t>
            </w:r>
            <w:r w:rsidRPr="007512C2">
              <w:rPr>
                <w:sz w:val="18"/>
                <w:szCs w:val="18"/>
              </w:rPr>
              <w:t>sau</w:t>
            </w:r>
            <w:r w:rsidRPr="007512C2">
              <w:rPr>
                <w:spacing w:val="1"/>
                <w:sz w:val="18"/>
                <w:szCs w:val="18"/>
              </w:rPr>
              <w:t xml:space="preserve"> </w:t>
            </w:r>
            <w:r w:rsidRPr="007512C2">
              <w:rPr>
                <w:sz w:val="18"/>
                <w:szCs w:val="18"/>
              </w:rPr>
              <w:t>au</w:t>
            </w:r>
            <w:r w:rsidRPr="007512C2">
              <w:rPr>
                <w:spacing w:val="-9"/>
                <w:sz w:val="18"/>
                <w:szCs w:val="18"/>
              </w:rPr>
              <w:t xml:space="preserve"> </w:t>
            </w:r>
            <w:r w:rsidRPr="007512C2">
              <w:rPr>
                <w:sz w:val="18"/>
                <w:szCs w:val="18"/>
              </w:rPr>
              <w:t>fost</w:t>
            </w:r>
            <w:r w:rsidRPr="007512C2">
              <w:rPr>
                <w:spacing w:val="-8"/>
                <w:sz w:val="18"/>
                <w:szCs w:val="18"/>
              </w:rPr>
              <w:t xml:space="preserve"> </w:t>
            </w:r>
            <w:proofErr w:type="spellStart"/>
            <w:r w:rsidRPr="007512C2">
              <w:rPr>
                <w:sz w:val="18"/>
                <w:szCs w:val="18"/>
              </w:rPr>
              <w:t>afectaţi</w:t>
            </w:r>
            <w:proofErr w:type="spellEnd"/>
            <w:r w:rsidRPr="007512C2">
              <w:rPr>
                <w:spacing w:val="-47"/>
                <w:sz w:val="18"/>
                <w:szCs w:val="18"/>
              </w:rPr>
              <w:t xml:space="preserve"> </w:t>
            </w:r>
            <w:r w:rsidRPr="007512C2">
              <w:rPr>
                <w:sz w:val="18"/>
                <w:szCs w:val="18"/>
              </w:rPr>
              <w:t xml:space="preserve">de </w:t>
            </w:r>
            <w:proofErr w:type="spellStart"/>
            <w:r w:rsidRPr="007512C2">
              <w:rPr>
                <w:sz w:val="18"/>
                <w:szCs w:val="18"/>
              </w:rPr>
              <w:t>diverşi</w:t>
            </w:r>
            <w:proofErr w:type="spellEnd"/>
            <w:r w:rsidRPr="007512C2">
              <w:rPr>
                <w:spacing w:val="1"/>
                <w:sz w:val="18"/>
                <w:szCs w:val="18"/>
              </w:rPr>
              <w:t xml:space="preserve"> </w:t>
            </w:r>
            <w:r w:rsidRPr="007512C2">
              <w:rPr>
                <w:sz w:val="18"/>
                <w:szCs w:val="18"/>
              </w:rPr>
              <w:t>factori</w:t>
            </w:r>
          </w:p>
          <w:p w14:paraId="26E9C59F" w14:textId="77777777" w:rsidR="00B645AC" w:rsidRPr="007512C2" w:rsidRDefault="00B645AC" w:rsidP="00BD2AB4">
            <w:pPr>
              <w:pStyle w:val="TableParagraph"/>
              <w:spacing w:line="220" w:lineRule="exact"/>
              <w:ind w:left="35" w:right="98"/>
              <w:rPr>
                <w:sz w:val="18"/>
                <w:szCs w:val="18"/>
              </w:rPr>
            </w:pPr>
            <w:r w:rsidRPr="007512C2">
              <w:rPr>
                <w:sz w:val="18"/>
                <w:szCs w:val="18"/>
              </w:rPr>
              <w:t>dăunători</w:t>
            </w:r>
          </w:p>
        </w:tc>
        <w:tc>
          <w:tcPr>
            <w:tcW w:w="1616" w:type="dxa"/>
            <w:tcBorders>
              <w:left w:val="single" w:sz="8" w:space="0" w:color="000000"/>
            </w:tcBorders>
            <w:shd w:val="clear" w:color="auto" w:fill="CCFFCC"/>
          </w:tcPr>
          <w:p w14:paraId="714F36A8" w14:textId="77777777" w:rsidR="00B645AC" w:rsidRPr="007512C2" w:rsidRDefault="00B645AC" w:rsidP="00BD2AB4">
            <w:pPr>
              <w:pStyle w:val="TableParagraph"/>
              <w:tabs>
                <w:tab w:val="left" w:pos="1360"/>
              </w:tabs>
              <w:ind w:left="35" w:right="200"/>
              <w:rPr>
                <w:sz w:val="18"/>
                <w:szCs w:val="18"/>
              </w:rPr>
            </w:pPr>
            <w:r w:rsidRPr="007512C2">
              <w:rPr>
                <w:sz w:val="18"/>
                <w:szCs w:val="18"/>
              </w:rPr>
              <w:t>Se</w:t>
            </w:r>
            <w:r w:rsidRPr="007512C2">
              <w:rPr>
                <w:spacing w:val="-9"/>
                <w:sz w:val="18"/>
                <w:szCs w:val="18"/>
              </w:rPr>
              <w:t xml:space="preserve"> </w:t>
            </w:r>
            <w:r w:rsidRPr="007512C2">
              <w:rPr>
                <w:sz w:val="18"/>
                <w:szCs w:val="18"/>
              </w:rPr>
              <w:t>urmărește</w:t>
            </w:r>
            <w:r w:rsidRPr="007512C2">
              <w:rPr>
                <w:spacing w:val="-8"/>
                <w:sz w:val="18"/>
                <w:szCs w:val="18"/>
              </w:rPr>
              <w:t xml:space="preserve"> </w:t>
            </w:r>
            <w:r w:rsidRPr="007512C2">
              <w:rPr>
                <w:sz w:val="18"/>
                <w:szCs w:val="18"/>
              </w:rPr>
              <w:t>să</w:t>
            </w:r>
            <w:r w:rsidRPr="007512C2">
              <w:rPr>
                <w:spacing w:val="-47"/>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r w:rsidRPr="007512C2">
              <w:rPr>
                <w:spacing w:val="1"/>
                <w:sz w:val="18"/>
                <w:szCs w:val="18"/>
              </w:rPr>
              <w:t xml:space="preserve"> </w:t>
            </w:r>
            <w:r w:rsidRPr="007512C2">
              <w:rPr>
                <w:sz w:val="18"/>
                <w:szCs w:val="18"/>
              </w:rPr>
              <w:t>fie</w:t>
            </w:r>
          </w:p>
          <w:p w14:paraId="06F0B954" w14:textId="77777777" w:rsidR="00B645AC" w:rsidRPr="007512C2" w:rsidRDefault="00B645AC" w:rsidP="00BD2AB4">
            <w:pPr>
              <w:pStyle w:val="TableParagraph"/>
              <w:tabs>
                <w:tab w:val="left" w:pos="1360"/>
              </w:tabs>
              <w:spacing w:line="228" w:lineRule="exact"/>
              <w:ind w:left="35" w:right="200" w:hanging="2"/>
              <w:rPr>
                <w:sz w:val="18"/>
                <w:szCs w:val="18"/>
              </w:rPr>
            </w:pPr>
            <w:r w:rsidRPr="007512C2">
              <w:rPr>
                <w:sz w:val="18"/>
                <w:szCs w:val="18"/>
              </w:rPr>
              <w:t>dezvoltarea</w:t>
            </w:r>
            <w:r w:rsidRPr="007512C2">
              <w:rPr>
                <w:spacing w:val="1"/>
                <w:sz w:val="18"/>
                <w:szCs w:val="18"/>
              </w:rPr>
              <w:t xml:space="preserve"> </w:t>
            </w:r>
            <w:proofErr w:type="spellStart"/>
            <w:r w:rsidRPr="007512C2">
              <w:rPr>
                <w:spacing w:val="-1"/>
                <w:sz w:val="18"/>
                <w:szCs w:val="18"/>
              </w:rPr>
              <w:t>seminţişului</w:t>
            </w:r>
            <w:proofErr w:type="spellEnd"/>
          </w:p>
          <w:p w14:paraId="5C028D60" w14:textId="77777777" w:rsidR="00B645AC" w:rsidRPr="007512C2" w:rsidRDefault="00B645AC" w:rsidP="00BD2AB4">
            <w:pPr>
              <w:pStyle w:val="TableParagraph"/>
              <w:tabs>
                <w:tab w:val="left" w:pos="1360"/>
              </w:tabs>
              <w:ind w:left="35" w:right="200"/>
              <w:rPr>
                <w:sz w:val="18"/>
                <w:szCs w:val="18"/>
              </w:rPr>
            </w:pPr>
            <w:r w:rsidRPr="007512C2">
              <w:rPr>
                <w:spacing w:val="-1"/>
                <w:sz w:val="18"/>
                <w:szCs w:val="18"/>
              </w:rPr>
              <w:t xml:space="preserve">existent </w:t>
            </w:r>
            <w:r w:rsidRPr="007512C2">
              <w:rPr>
                <w:sz w:val="18"/>
                <w:szCs w:val="18"/>
              </w:rPr>
              <w:t>utilizabil</w:t>
            </w:r>
            <w:r w:rsidRPr="007512C2">
              <w:rPr>
                <w:spacing w:val="-47"/>
                <w:sz w:val="18"/>
                <w:szCs w:val="18"/>
              </w:rPr>
              <w:t xml:space="preserve"> </w:t>
            </w:r>
            <w:r w:rsidRPr="007512C2">
              <w:rPr>
                <w:sz w:val="18"/>
                <w:szCs w:val="18"/>
              </w:rPr>
              <w:t>deja instalat fie</w:t>
            </w:r>
            <w:r w:rsidRPr="007512C2">
              <w:rPr>
                <w:spacing w:val="1"/>
                <w:sz w:val="18"/>
                <w:szCs w:val="18"/>
              </w:rPr>
              <w:t xml:space="preserve"> </w:t>
            </w:r>
            <w:r w:rsidRPr="007512C2">
              <w:rPr>
                <w:sz w:val="18"/>
                <w:szCs w:val="18"/>
              </w:rPr>
              <w:t>instalarea unuia</w:t>
            </w:r>
            <w:r w:rsidRPr="007512C2">
              <w:rPr>
                <w:spacing w:val="1"/>
                <w:sz w:val="18"/>
                <w:szCs w:val="18"/>
              </w:rPr>
              <w:t xml:space="preserve"> </w:t>
            </w:r>
            <w:r w:rsidRPr="007512C2">
              <w:rPr>
                <w:sz w:val="18"/>
                <w:szCs w:val="18"/>
              </w:rPr>
              <w:t>nou, acolo unde</w:t>
            </w:r>
            <w:r w:rsidRPr="007512C2">
              <w:rPr>
                <w:spacing w:val="1"/>
                <w:sz w:val="18"/>
                <w:szCs w:val="18"/>
              </w:rPr>
              <w:t xml:space="preserve"> </w:t>
            </w:r>
            <w:r w:rsidRPr="007512C2">
              <w:rPr>
                <w:sz w:val="18"/>
                <w:szCs w:val="18"/>
              </w:rPr>
              <w:t>încă</w:t>
            </w:r>
            <w:r w:rsidRPr="007512C2">
              <w:rPr>
                <w:spacing w:val="-1"/>
                <w:sz w:val="18"/>
                <w:szCs w:val="18"/>
              </w:rPr>
              <w:t xml:space="preserve"> </w:t>
            </w:r>
            <w:r w:rsidRPr="007512C2">
              <w:rPr>
                <w:sz w:val="18"/>
                <w:szCs w:val="18"/>
              </w:rPr>
              <w:t>nu</w:t>
            </w:r>
            <w:r w:rsidRPr="007512C2">
              <w:rPr>
                <w:spacing w:val="-2"/>
                <w:sz w:val="18"/>
                <w:szCs w:val="18"/>
              </w:rPr>
              <w:t xml:space="preserve"> </w:t>
            </w:r>
            <w:r w:rsidRPr="007512C2">
              <w:rPr>
                <w:sz w:val="18"/>
                <w:szCs w:val="18"/>
              </w:rPr>
              <w:t>există</w:t>
            </w:r>
          </w:p>
        </w:tc>
      </w:tr>
      <w:tr w:rsidR="007512C2" w:rsidRPr="007512C2" w14:paraId="22064D7F" w14:textId="77777777" w:rsidTr="00B645AC">
        <w:trPr>
          <w:trHeight w:val="230"/>
        </w:trPr>
        <w:tc>
          <w:tcPr>
            <w:tcW w:w="14671" w:type="dxa"/>
            <w:gridSpan w:val="13"/>
            <w:shd w:val="clear" w:color="auto" w:fill="FCE9D9"/>
          </w:tcPr>
          <w:p w14:paraId="55DD334F" w14:textId="77777777" w:rsidR="00B645AC" w:rsidRPr="007512C2" w:rsidRDefault="00B645AC" w:rsidP="00BD2AB4">
            <w:pPr>
              <w:pStyle w:val="TableParagraph"/>
              <w:spacing w:line="210" w:lineRule="exact"/>
              <w:ind w:left="4649"/>
              <w:rPr>
                <w:b/>
                <w:sz w:val="18"/>
                <w:szCs w:val="18"/>
              </w:rPr>
            </w:pPr>
            <w:r w:rsidRPr="007512C2">
              <w:rPr>
                <w:b/>
                <w:sz w:val="18"/>
                <w:szCs w:val="18"/>
              </w:rPr>
              <w:t>4.</w:t>
            </w:r>
            <w:r w:rsidRPr="007512C2">
              <w:rPr>
                <w:b/>
                <w:spacing w:val="-3"/>
                <w:sz w:val="18"/>
                <w:szCs w:val="18"/>
              </w:rPr>
              <w:t xml:space="preserve"> </w:t>
            </w:r>
            <w:r w:rsidRPr="007512C2">
              <w:rPr>
                <w:b/>
                <w:sz w:val="18"/>
                <w:szCs w:val="18"/>
              </w:rPr>
              <w:t>Subarboretul</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3"/>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3"/>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2"/>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7512C2" w:rsidRPr="007512C2" w14:paraId="2367A927" w14:textId="77777777" w:rsidTr="00B645AC">
        <w:trPr>
          <w:gridAfter w:val="1"/>
          <w:wAfter w:w="19" w:type="dxa"/>
          <w:trHeight w:val="2071"/>
        </w:trPr>
        <w:tc>
          <w:tcPr>
            <w:tcW w:w="1402" w:type="dxa"/>
          </w:tcPr>
          <w:p w14:paraId="66D7B4E9" w14:textId="77777777" w:rsidR="00B645AC" w:rsidRPr="007512C2" w:rsidRDefault="00B645AC" w:rsidP="00BD2AB4">
            <w:pPr>
              <w:pStyle w:val="TableParagraph"/>
              <w:rPr>
                <w:b/>
                <w:sz w:val="18"/>
                <w:szCs w:val="18"/>
              </w:rPr>
            </w:pPr>
          </w:p>
          <w:p w14:paraId="7C443C30" w14:textId="77777777" w:rsidR="00B645AC" w:rsidRPr="007512C2" w:rsidRDefault="00B645AC" w:rsidP="00BD2AB4">
            <w:pPr>
              <w:pStyle w:val="TableParagraph"/>
              <w:rPr>
                <w:b/>
                <w:sz w:val="18"/>
                <w:szCs w:val="18"/>
              </w:rPr>
            </w:pPr>
          </w:p>
          <w:p w14:paraId="60C5ECB4" w14:textId="77777777" w:rsidR="00B645AC" w:rsidRPr="007512C2" w:rsidRDefault="00B645AC" w:rsidP="00BD2AB4">
            <w:pPr>
              <w:pStyle w:val="TableParagraph"/>
              <w:rPr>
                <w:b/>
                <w:sz w:val="18"/>
                <w:szCs w:val="18"/>
              </w:rPr>
            </w:pPr>
          </w:p>
          <w:p w14:paraId="2416AB8E" w14:textId="77777777" w:rsidR="00B645AC" w:rsidRPr="007512C2" w:rsidRDefault="00B645AC" w:rsidP="00BD2AB4">
            <w:pPr>
              <w:pStyle w:val="TableParagraph"/>
              <w:spacing w:before="129"/>
              <w:ind w:left="107" w:right="117"/>
              <w:rPr>
                <w:sz w:val="18"/>
                <w:szCs w:val="18"/>
              </w:rPr>
            </w:pPr>
            <w:r w:rsidRPr="007512C2">
              <w:rPr>
                <w:spacing w:val="-1"/>
                <w:sz w:val="18"/>
                <w:szCs w:val="18"/>
              </w:rPr>
              <w:t xml:space="preserve">4.1.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14C02B39" w14:textId="77777777" w:rsidR="00B645AC" w:rsidRPr="007512C2" w:rsidRDefault="00B645AC" w:rsidP="00BD2AB4">
            <w:pPr>
              <w:pStyle w:val="TableParagraph"/>
              <w:rPr>
                <w:b/>
                <w:sz w:val="18"/>
                <w:szCs w:val="18"/>
              </w:rPr>
            </w:pPr>
          </w:p>
          <w:p w14:paraId="2B46EBDF" w14:textId="77777777" w:rsidR="00B645AC" w:rsidRPr="007512C2" w:rsidRDefault="00B645AC" w:rsidP="00BD2AB4">
            <w:pPr>
              <w:pStyle w:val="TableParagraph"/>
              <w:rPr>
                <w:b/>
                <w:sz w:val="18"/>
                <w:szCs w:val="18"/>
              </w:rPr>
            </w:pPr>
          </w:p>
          <w:p w14:paraId="5AD38C66" w14:textId="77777777" w:rsidR="00B645AC" w:rsidRPr="007512C2" w:rsidRDefault="00B645AC" w:rsidP="00BD2AB4">
            <w:pPr>
              <w:pStyle w:val="TableParagraph"/>
              <w:spacing w:before="2"/>
              <w:rPr>
                <w:b/>
                <w:sz w:val="18"/>
                <w:szCs w:val="18"/>
              </w:rPr>
            </w:pPr>
          </w:p>
          <w:p w14:paraId="00BDFC5A" w14:textId="77777777" w:rsidR="00B645AC" w:rsidRPr="007512C2" w:rsidRDefault="00B645AC" w:rsidP="00BD2AB4">
            <w:pPr>
              <w:pStyle w:val="TableParagraph"/>
              <w:spacing w:before="1"/>
              <w:ind w:left="177" w:right="168"/>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10" w:type="dxa"/>
            <w:shd w:val="clear" w:color="auto" w:fill="FFCC00"/>
          </w:tcPr>
          <w:p w14:paraId="1386AD43" w14:textId="77777777" w:rsidR="00B645AC" w:rsidRPr="007512C2" w:rsidRDefault="00B645AC" w:rsidP="00BD2AB4">
            <w:pPr>
              <w:pStyle w:val="TableParagraph"/>
              <w:ind w:left="110" w:right="101" w:hanging="1"/>
              <w:rPr>
                <w:sz w:val="18"/>
                <w:szCs w:val="18"/>
              </w:rPr>
            </w:pPr>
            <w:r w:rsidRPr="007512C2">
              <w:rPr>
                <w:sz w:val="18"/>
                <w:szCs w:val="18"/>
              </w:rPr>
              <w:t>Se extrag</w:t>
            </w:r>
            <w:r w:rsidRPr="007512C2">
              <w:rPr>
                <w:spacing w:val="1"/>
                <w:sz w:val="18"/>
                <w:szCs w:val="18"/>
              </w:rPr>
              <w:t xml:space="preserve"> </w:t>
            </w:r>
            <w:proofErr w:type="spellStart"/>
            <w:r w:rsidRPr="007512C2">
              <w:rPr>
                <w:sz w:val="18"/>
                <w:szCs w:val="18"/>
              </w:rPr>
              <w:t>exemplareale</w:t>
            </w:r>
            <w:proofErr w:type="spellEnd"/>
            <w:r w:rsidRPr="007512C2">
              <w:rPr>
                <w:sz w:val="18"/>
                <w:szCs w:val="18"/>
              </w:rPr>
              <w:t xml:space="preserve"> de</w:t>
            </w:r>
            <w:r w:rsidRPr="007512C2">
              <w:rPr>
                <w:spacing w:val="1"/>
                <w:sz w:val="18"/>
                <w:szCs w:val="18"/>
              </w:rPr>
              <w:t xml:space="preserve"> </w:t>
            </w:r>
            <w:r w:rsidRPr="007512C2">
              <w:rPr>
                <w:sz w:val="18"/>
                <w:szCs w:val="18"/>
              </w:rPr>
              <w:t>subarboret</w:t>
            </w:r>
            <w:r w:rsidRPr="007512C2">
              <w:rPr>
                <w:spacing w:val="1"/>
                <w:sz w:val="18"/>
                <w:szCs w:val="18"/>
              </w:rPr>
              <w:t xml:space="preserve"> </w:t>
            </w:r>
            <w:r w:rsidRPr="007512C2">
              <w:rPr>
                <w:sz w:val="18"/>
                <w:szCs w:val="18"/>
              </w:rPr>
              <w:t>din</w:t>
            </w:r>
            <w:r w:rsidRPr="007512C2">
              <w:rPr>
                <w:spacing w:val="1"/>
                <w:sz w:val="18"/>
                <w:szCs w:val="18"/>
              </w:rPr>
              <w:t xml:space="preserve"> </w:t>
            </w:r>
            <w:proofErr w:type="spellStart"/>
            <w:r w:rsidRPr="007512C2">
              <w:rPr>
                <w:sz w:val="18"/>
                <w:szCs w:val="18"/>
              </w:rPr>
              <w:t>porţiunile</w:t>
            </w:r>
            <w:proofErr w:type="spellEnd"/>
            <w:r w:rsidRPr="007512C2">
              <w:rPr>
                <w:sz w:val="18"/>
                <w:szCs w:val="18"/>
              </w:rPr>
              <w:t xml:space="preserve"> de</w:t>
            </w:r>
            <w:r w:rsidRPr="007512C2">
              <w:rPr>
                <w:spacing w:val="1"/>
                <w:sz w:val="18"/>
                <w:szCs w:val="18"/>
              </w:rPr>
              <w:t xml:space="preserve"> </w:t>
            </w:r>
            <w:r w:rsidRPr="007512C2">
              <w:rPr>
                <w:sz w:val="18"/>
                <w:szCs w:val="18"/>
              </w:rPr>
              <w:t>arboret unde se</w:t>
            </w:r>
            <w:r w:rsidRPr="007512C2">
              <w:rPr>
                <w:spacing w:val="1"/>
                <w:sz w:val="18"/>
                <w:szCs w:val="18"/>
              </w:rPr>
              <w:t xml:space="preserve"> </w:t>
            </w:r>
            <w:r w:rsidRPr="007512C2">
              <w:rPr>
                <w:sz w:val="18"/>
                <w:szCs w:val="18"/>
              </w:rPr>
              <w:t>apreciază că ar</w:t>
            </w:r>
            <w:r w:rsidRPr="007512C2">
              <w:rPr>
                <w:spacing w:val="1"/>
                <w:sz w:val="18"/>
                <w:szCs w:val="18"/>
              </w:rPr>
              <w:t xml:space="preserve"> </w:t>
            </w:r>
            <w:r w:rsidRPr="007512C2">
              <w:rPr>
                <w:sz w:val="18"/>
                <w:szCs w:val="18"/>
              </w:rPr>
              <w:t>afecta</w:t>
            </w:r>
            <w:r w:rsidRPr="007512C2">
              <w:rPr>
                <w:spacing w:val="-5"/>
                <w:sz w:val="18"/>
                <w:szCs w:val="18"/>
              </w:rPr>
              <w:t xml:space="preserve"> </w:t>
            </w:r>
            <w:r w:rsidRPr="007512C2">
              <w:rPr>
                <w:sz w:val="18"/>
                <w:szCs w:val="18"/>
              </w:rPr>
              <w:t>instalarea</w:t>
            </w:r>
            <w:r w:rsidRPr="007512C2">
              <w:rPr>
                <w:spacing w:val="-5"/>
                <w:sz w:val="18"/>
                <w:szCs w:val="18"/>
              </w:rPr>
              <w:t xml:space="preserve"> </w:t>
            </w:r>
            <w:proofErr w:type="spellStart"/>
            <w:r w:rsidRPr="007512C2">
              <w:rPr>
                <w:sz w:val="18"/>
                <w:szCs w:val="18"/>
              </w:rPr>
              <w:t>şi</w:t>
            </w:r>
            <w:proofErr w:type="spellEnd"/>
            <w:r w:rsidRPr="007512C2">
              <w:rPr>
                <w:spacing w:val="-42"/>
                <w:sz w:val="18"/>
                <w:szCs w:val="18"/>
              </w:rPr>
              <w:t xml:space="preserve"> </w:t>
            </w:r>
            <w:r w:rsidRPr="007512C2">
              <w:rPr>
                <w:sz w:val="18"/>
                <w:szCs w:val="18"/>
              </w:rPr>
              <w:t>dezvoltarea</w:t>
            </w:r>
            <w:r w:rsidRPr="007512C2">
              <w:rPr>
                <w:spacing w:val="1"/>
                <w:sz w:val="18"/>
                <w:szCs w:val="18"/>
              </w:rPr>
              <w:t xml:space="preserve"> </w:t>
            </w:r>
            <w:proofErr w:type="spellStart"/>
            <w:r w:rsidRPr="007512C2">
              <w:rPr>
                <w:sz w:val="18"/>
                <w:szCs w:val="18"/>
              </w:rPr>
              <w:t>seminţişului</w:t>
            </w:r>
            <w:proofErr w:type="spellEnd"/>
            <w:r w:rsidRPr="007512C2">
              <w:rPr>
                <w:spacing w:val="-3"/>
                <w:sz w:val="18"/>
                <w:szCs w:val="18"/>
              </w:rPr>
              <w:t xml:space="preserve"> </w:t>
            </w:r>
            <w:r w:rsidRPr="007512C2">
              <w:rPr>
                <w:sz w:val="18"/>
                <w:szCs w:val="18"/>
              </w:rPr>
              <w:t>de</w:t>
            </w:r>
          </w:p>
          <w:p w14:paraId="30B1AF65" w14:textId="77777777" w:rsidR="00B645AC" w:rsidRPr="007512C2" w:rsidRDefault="00B645AC" w:rsidP="00BD2AB4">
            <w:pPr>
              <w:pStyle w:val="TableParagraph"/>
              <w:spacing w:line="195" w:lineRule="exact"/>
              <w:ind w:left="155" w:right="147"/>
              <w:rPr>
                <w:sz w:val="18"/>
                <w:szCs w:val="18"/>
              </w:rPr>
            </w:pPr>
            <w:r w:rsidRPr="007512C2">
              <w:rPr>
                <w:sz w:val="18"/>
                <w:szCs w:val="18"/>
              </w:rPr>
              <w:t>viitor</w:t>
            </w:r>
          </w:p>
        </w:tc>
        <w:tc>
          <w:tcPr>
            <w:tcW w:w="1232" w:type="dxa"/>
            <w:gridSpan w:val="2"/>
            <w:shd w:val="clear" w:color="auto" w:fill="D9D9D9"/>
          </w:tcPr>
          <w:p w14:paraId="2BA282AF" w14:textId="77777777" w:rsidR="00B645AC" w:rsidRPr="007512C2" w:rsidRDefault="00B645AC" w:rsidP="00BD2AB4">
            <w:pPr>
              <w:pStyle w:val="TableParagraph"/>
              <w:ind w:left="101"/>
              <w:rPr>
                <w:b/>
                <w:sz w:val="18"/>
                <w:szCs w:val="18"/>
              </w:rPr>
            </w:pPr>
          </w:p>
          <w:p w14:paraId="147C2C43" w14:textId="77777777" w:rsidR="00B645AC" w:rsidRPr="007512C2" w:rsidRDefault="00B645AC" w:rsidP="00BD2AB4">
            <w:pPr>
              <w:pStyle w:val="TableParagraph"/>
              <w:ind w:left="101"/>
              <w:rPr>
                <w:b/>
                <w:sz w:val="18"/>
                <w:szCs w:val="18"/>
              </w:rPr>
            </w:pPr>
          </w:p>
          <w:p w14:paraId="7ABAB667" w14:textId="77777777" w:rsidR="00B645AC" w:rsidRPr="007512C2" w:rsidRDefault="00B645AC" w:rsidP="00BD2AB4">
            <w:pPr>
              <w:pStyle w:val="TableParagraph"/>
              <w:spacing w:before="2"/>
              <w:ind w:left="101"/>
              <w:rPr>
                <w:b/>
                <w:sz w:val="18"/>
                <w:szCs w:val="18"/>
              </w:rPr>
            </w:pPr>
          </w:p>
          <w:p w14:paraId="67F48E7B" w14:textId="77777777" w:rsidR="00B645AC" w:rsidRPr="007512C2" w:rsidRDefault="00B645AC" w:rsidP="00BD2AB4">
            <w:pPr>
              <w:pStyle w:val="TableParagraph"/>
              <w:spacing w:before="1"/>
              <w:ind w:left="101" w:right="107"/>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745" w:type="dxa"/>
            <w:shd w:val="clear" w:color="auto" w:fill="D9D9D9"/>
          </w:tcPr>
          <w:p w14:paraId="2C0AED0F" w14:textId="77777777" w:rsidR="00B645AC" w:rsidRPr="007512C2" w:rsidRDefault="00B645AC" w:rsidP="00BD2AB4">
            <w:pPr>
              <w:pStyle w:val="TableParagraph"/>
              <w:ind w:left="101"/>
              <w:rPr>
                <w:b/>
                <w:sz w:val="18"/>
                <w:szCs w:val="18"/>
              </w:rPr>
            </w:pPr>
          </w:p>
          <w:p w14:paraId="3A353343" w14:textId="77777777" w:rsidR="00B645AC" w:rsidRPr="007512C2" w:rsidRDefault="00B645AC" w:rsidP="00BD2AB4">
            <w:pPr>
              <w:pStyle w:val="TableParagraph"/>
              <w:ind w:left="101"/>
              <w:rPr>
                <w:b/>
                <w:sz w:val="18"/>
                <w:szCs w:val="18"/>
              </w:rPr>
            </w:pPr>
          </w:p>
          <w:p w14:paraId="25FC70E0" w14:textId="77777777" w:rsidR="00B645AC" w:rsidRPr="007512C2" w:rsidRDefault="00B645AC" w:rsidP="00BD2AB4">
            <w:pPr>
              <w:pStyle w:val="TableParagraph"/>
              <w:ind w:left="101"/>
              <w:rPr>
                <w:b/>
                <w:sz w:val="18"/>
                <w:szCs w:val="18"/>
              </w:rPr>
            </w:pPr>
          </w:p>
          <w:p w14:paraId="60830B8D" w14:textId="77777777" w:rsidR="00B645AC" w:rsidRPr="007512C2" w:rsidRDefault="00B645AC" w:rsidP="00BD2AB4">
            <w:pPr>
              <w:pStyle w:val="TableParagraph"/>
              <w:spacing w:before="129"/>
              <w:ind w:left="101" w:right="165" w:firstLine="252"/>
              <w:rPr>
                <w:sz w:val="18"/>
                <w:szCs w:val="18"/>
              </w:rPr>
            </w:pPr>
            <w:r w:rsidRPr="007512C2">
              <w:rPr>
                <w:sz w:val="18"/>
                <w:szCs w:val="18"/>
              </w:rPr>
              <w:t>Nefavorabil</w:t>
            </w:r>
            <w:r w:rsidRPr="007512C2">
              <w:rPr>
                <w:spacing w:val="1"/>
                <w:sz w:val="18"/>
                <w:szCs w:val="18"/>
              </w:rPr>
              <w:t xml:space="preserve"> </w:t>
            </w:r>
            <w:r w:rsidRPr="007512C2">
              <w:rPr>
                <w:sz w:val="18"/>
                <w:szCs w:val="18"/>
              </w:rPr>
              <w:t>instalării</w:t>
            </w:r>
            <w:r w:rsidRPr="007512C2">
              <w:rPr>
                <w:spacing w:val="-5"/>
                <w:sz w:val="18"/>
                <w:szCs w:val="18"/>
              </w:rPr>
              <w:t xml:space="preserve"> </w:t>
            </w:r>
            <w:proofErr w:type="spellStart"/>
            <w:r w:rsidRPr="007512C2">
              <w:rPr>
                <w:sz w:val="18"/>
                <w:szCs w:val="18"/>
              </w:rPr>
              <w:t>arbuştilor</w:t>
            </w:r>
            <w:proofErr w:type="spellEnd"/>
          </w:p>
        </w:tc>
        <w:tc>
          <w:tcPr>
            <w:tcW w:w="1404" w:type="dxa"/>
            <w:shd w:val="clear" w:color="auto" w:fill="D9D9D9"/>
          </w:tcPr>
          <w:p w14:paraId="1E5F19AF" w14:textId="77777777" w:rsidR="00B645AC" w:rsidRPr="007512C2" w:rsidRDefault="00B645AC" w:rsidP="00BD2AB4">
            <w:pPr>
              <w:pStyle w:val="TableParagraph"/>
              <w:ind w:left="101"/>
              <w:rPr>
                <w:b/>
                <w:sz w:val="18"/>
                <w:szCs w:val="18"/>
              </w:rPr>
            </w:pPr>
          </w:p>
          <w:p w14:paraId="416912E9" w14:textId="77777777" w:rsidR="00B645AC" w:rsidRPr="007512C2" w:rsidRDefault="00B645AC" w:rsidP="00BD2AB4">
            <w:pPr>
              <w:pStyle w:val="TableParagraph"/>
              <w:ind w:left="101"/>
              <w:rPr>
                <w:b/>
                <w:sz w:val="18"/>
                <w:szCs w:val="18"/>
              </w:rPr>
            </w:pPr>
          </w:p>
          <w:p w14:paraId="7707414B" w14:textId="77777777" w:rsidR="00B645AC" w:rsidRPr="007512C2" w:rsidRDefault="00B645AC" w:rsidP="00BD2AB4">
            <w:pPr>
              <w:pStyle w:val="TableParagraph"/>
              <w:spacing w:before="2"/>
              <w:ind w:left="101"/>
              <w:rPr>
                <w:b/>
                <w:sz w:val="18"/>
                <w:szCs w:val="18"/>
              </w:rPr>
            </w:pPr>
          </w:p>
          <w:p w14:paraId="6C60D37A" w14:textId="77777777" w:rsidR="00B645AC" w:rsidRPr="007512C2" w:rsidRDefault="00B645AC" w:rsidP="00BD2AB4">
            <w:pPr>
              <w:pStyle w:val="TableParagraph"/>
              <w:spacing w:before="1"/>
              <w:ind w:left="101" w:right="151"/>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405" w:type="dxa"/>
            <w:shd w:val="clear" w:color="auto" w:fill="CCFFCC"/>
          </w:tcPr>
          <w:p w14:paraId="599DEBA0" w14:textId="77777777" w:rsidR="00B645AC" w:rsidRPr="007512C2" w:rsidRDefault="00B645AC" w:rsidP="00BD2AB4">
            <w:pPr>
              <w:pStyle w:val="TableParagraph"/>
              <w:ind w:left="101"/>
              <w:rPr>
                <w:b/>
                <w:sz w:val="18"/>
                <w:szCs w:val="18"/>
              </w:rPr>
            </w:pPr>
          </w:p>
          <w:p w14:paraId="1A654027" w14:textId="77777777" w:rsidR="00B645AC" w:rsidRPr="007512C2" w:rsidRDefault="00B645AC" w:rsidP="00BD2AB4">
            <w:pPr>
              <w:pStyle w:val="TableParagraph"/>
              <w:ind w:left="101"/>
              <w:rPr>
                <w:b/>
                <w:sz w:val="18"/>
                <w:szCs w:val="18"/>
              </w:rPr>
            </w:pPr>
          </w:p>
          <w:p w14:paraId="395AE8A4" w14:textId="77777777" w:rsidR="00B645AC" w:rsidRPr="007512C2" w:rsidRDefault="00B645AC" w:rsidP="00BD2AB4">
            <w:pPr>
              <w:pStyle w:val="TableParagraph"/>
              <w:spacing w:before="2"/>
              <w:ind w:left="101"/>
              <w:rPr>
                <w:b/>
                <w:sz w:val="18"/>
                <w:szCs w:val="18"/>
              </w:rPr>
            </w:pPr>
          </w:p>
          <w:p w14:paraId="6F9BB890" w14:textId="77777777" w:rsidR="00B645AC" w:rsidRPr="007512C2" w:rsidRDefault="00B645AC" w:rsidP="00BD2AB4">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61" w:type="dxa"/>
            <w:shd w:val="clear" w:color="auto" w:fill="CCFFCC"/>
          </w:tcPr>
          <w:p w14:paraId="4404561C" w14:textId="77777777" w:rsidR="00B645AC" w:rsidRPr="007512C2" w:rsidRDefault="00B645AC" w:rsidP="00BD2AB4">
            <w:pPr>
              <w:pStyle w:val="TableParagraph"/>
              <w:ind w:left="101"/>
              <w:rPr>
                <w:b/>
                <w:sz w:val="18"/>
                <w:szCs w:val="18"/>
              </w:rPr>
            </w:pPr>
          </w:p>
          <w:p w14:paraId="75685C4A" w14:textId="77777777" w:rsidR="00B645AC" w:rsidRPr="007512C2" w:rsidRDefault="00B645AC" w:rsidP="00BD2AB4">
            <w:pPr>
              <w:pStyle w:val="TableParagraph"/>
              <w:ind w:left="101"/>
              <w:rPr>
                <w:b/>
                <w:sz w:val="18"/>
                <w:szCs w:val="18"/>
              </w:rPr>
            </w:pPr>
          </w:p>
          <w:p w14:paraId="3FA98735" w14:textId="77777777" w:rsidR="00B645AC" w:rsidRPr="007512C2" w:rsidRDefault="00B645AC" w:rsidP="00BD2AB4">
            <w:pPr>
              <w:pStyle w:val="TableParagraph"/>
              <w:spacing w:before="2"/>
              <w:ind w:left="101"/>
              <w:rPr>
                <w:b/>
                <w:sz w:val="18"/>
                <w:szCs w:val="18"/>
              </w:rPr>
            </w:pPr>
          </w:p>
          <w:p w14:paraId="65B4CDB3" w14:textId="77777777" w:rsidR="00B645AC" w:rsidRPr="007512C2" w:rsidRDefault="00B645AC" w:rsidP="00BD2AB4">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2015" w:type="dxa"/>
            <w:tcBorders>
              <w:right w:val="single" w:sz="8" w:space="0" w:color="000000"/>
            </w:tcBorders>
            <w:shd w:val="clear" w:color="auto" w:fill="CCFFCC"/>
          </w:tcPr>
          <w:p w14:paraId="644436E0" w14:textId="77777777" w:rsidR="00B645AC" w:rsidRPr="007512C2" w:rsidRDefault="00B645AC" w:rsidP="00BD2AB4">
            <w:pPr>
              <w:pStyle w:val="TableParagraph"/>
              <w:ind w:left="101"/>
              <w:rPr>
                <w:b/>
                <w:sz w:val="18"/>
                <w:szCs w:val="18"/>
              </w:rPr>
            </w:pPr>
          </w:p>
          <w:p w14:paraId="27FA09F7" w14:textId="77777777" w:rsidR="00B645AC" w:rsidRPr="007512C2" w:rsidRDefault="00B645AC" w:rsidP="00BD2AB4">
            <w:pPr>
              <w:pStyle w:val="TableParagraph"/>
              <w:ind w:left="101"/>
              <w:rPr>
                <w:b/>
                <w:sz w:val="18"/>
                <w:szCs w:val="18"/>
              </w:rPr>
            </w:pPr>
          </w:p>
          <w:p w14:paraId="3E5D135C" w14:textId="77777777" w:rsidR="00B645AC" w:rsidRPr="007512C2" w:rsidRDefault="00B645AC" w:rsidP="00BD2AB4">
            <w:pPr>
              <w:pStyle w:val="TableParagraph"/>
              <w:spacing w:before="2"/>
              <w:ind w:left="101"/>
              <w:rPr>
                <w:b/>
                <w:sz w:val="18"/>
                <w:szCs w:val="18"/>
              </w:rPr>
            </w:pPr>
          </w:p>
          <w:p w14:paraId="13BC86F8" w14:textId="77777777" w:rsidR="00B645AC" w:rsidRPr="007512C2" w:rsidRDefault="00B645AC" w:rsidP="00BD2AB4">
            <w:pPr>
              <w:pStyle w:val="TableParagraph"/>
              <w:spacing w:before="1"/>
              <w:ind w:left="101" w:right="338"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616" w:type="dxa"/>
            <w:tcBorders>
              <w:left w:val="single" w:sz="8" w:space="0" w:color="000000"/>
            </w:tcBorders>
            <w:shd w:val="clear" w:color="auto" w:fill="CCFFCC"/>
          </w:tcPr>
          <w:p w14:paraId="429283B4" w14:textId="77777777" w:rsidR="00B645AC" w:rsidRPr="007512C2" w:rsidRDefault="00B645AC" w:rsidP="00BD2AB4">
            <w:pPr>
              <w:pStyle w:val="TableParagraph"/>
              <w:ind w:left="101"/>
              <w:rPr>
                <w:b/>
                <w:sz w:val="18"/>
                <w:szCs w:val="18"/>
              </w:rPr>
            </w:pPr>
          </w:p>
          <w:p w14:paraId="09D35F4B" w14:textId="77777777" w:rsidR="00B645AC" w:rsidRPr="007512C2" w:rsidRDefault="00B645AC" w:rsidP="00BD2AB4">
            <w:pPr>
              <w:pStyle w:val="TableParagraph"/>
              <w:ind w:left="101"/>
              <w:rPr>
                <w:b/>
                <w:sz w:val="18"/>
                <w:szCs w:val="18"/>
              </w:rPr>
            </w:pPr>
          </w:p>
          <w:p w14:paraId="0CFB7DFE" w14:textId="77777777" w:rsidR="00B645AC" w:rsidRPr="007512C2" w:rsidRDefault="00B645AC" w:rsidP="00BD2AB4">
            <w:pPr>
              <w:pStyle w:val="TableParagraph"/>
              <w:ind w:left="101"/>
              <w:rPr>
                <w:b/>
                <w:sz w:val="18"/>
                <w:szCs w:val="18"/>
              </w:rPr>
            </w:pPr>
          </w:p>
          <w:p w14:paraId="271D202A" w14:textId="77777777" w:rsidR="00B645AC" w:rsidRPr="007512C2" w:rsidRDefault="00B645AC" w:rsidP="00BD2AB4">
            <w:pPr>
              <w:pStyle w:val="TableParagraph"/>
              <w:spacing w:before="129"/>
              <w:ind w:left="101" w:right="87" w:hanging="339"/>
              <w:rPr>
                <w:sz w:val="18"/>
                <w:szCs w:val="18"/>
              </w:rPr>
            </w:pPr>
            <w:r w:rsidRPr="007512C2">
              <w:rPr>
                <w:sz w:val="18"/>
                <w:szCs w:val="18"/>
              </w:rPr>
              <w:t>Favorabil instalării</w:t>
            </w:r>
            <w:r w:rsidRPr="007512C2">
              <w:rPr>
                <w:spacing w:val="-42"/>
                <w:sz w:val="18"/>
                <w:szCs w:val="18"/>
              </w:rPr>
              <w:t xml:space="preserve"> </w:t>
            </w:r>
            <w:proofErr w:type="spellStart"/>
            <w:r w:rsidRPr="007512C2">
              <w:rPr>
                <w:sz w:val="18"/>
                <w:szCs w:val="18"/>
              </w:rPr>
              <w:t>arbuştilor</w:t>
            </w:r>
            <w:proofErr w:type="spellEnd"/>
          </w:p>
        </w:tc>
      </w:tr>
      <w:tr w:rsidR="007512C2" w:rsidRPr="007512C2" w14:paraId="052129A1" w14:textId="77777777" w:rsidTr="00B645AC">
        <w:trPr>
          <w:gridAfter w:val="1"/>
          <w:wAfter w:w="19" w:type="dxa"/>
          <w:trHeight w:val="688"/>
        </w:trPr>
        <w:tc>
          <w:tcPr>
            <w:tcW w:w="1402" w:type="dxa"/>
          </w:tcPr>
          <w:p w14:paraId="5AD0F1FE" w14:textId="77777777" w:rsidR="00B645AC" w:rsidRPr="007512C2" w:rsidRDefault="00B645AC" w:rsidP="00BD2AB4">
            <w:pPr>
              <w:pStyle w:val="TableParagraph"/>
              <w:spacing w:before="104"/>
              <w:ind w:left="107" w:right="417"/>
              <w:rPr>
                <w:sz w:val="18"/>
                <w:szCs w:val="18"/>
              </w:rPr>
            </w:pPr>
            <w:r w:rsidRPr="007512C2">
              <w:rPr>
                <w:sz w:val="18"/>
                <w:szCs w:val="18"/>
              </w:rPr>
              <w:t>4.2.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1CE0794A" w14:textId="77777777" w:rsidR="00B645AC" w:rsidRPr="007512C2" w:rsidRDefault="00B645AC" w:rsidP="00BD2AB4">
            <w:pPr>
              <w:pStyle w:val="TableParagraph"/>
              <w:spacing w:line="219" w:lineRule="exact"/>
              <w:ind w:left="176"/>
              <w:rPr>
                <w:sz w:val="18"/>
                <w:szCs w:val="18"/>
              </w:rPr>
            </w:pPr>
            <w:r w:rsidRPr="007512C2">
              <w:rPr>
                <w:sz w:val="18"/>
                <w:szCs w:val="18"/>
              </w:rPr>
              <w:t>Nefavorabil</w:t>
            </w:r>
          </w:p>
          <w:p w14:paraId="6A99C174" w14:textId="77777777" w:rsidR="00B645AC" w:rsidRPr="007512C2" w:rsidRDefault="00B645AC" w:rsidP="00BD2AB4">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10" w:type="dxa"/>
            <w:shd w:val="clear" w:color="auto" w:fill="D9D9D9"/>
          </w:tcPr>
          <w:p w14:paraId="279F7A79" w14:textId="77777777" w:rsidR="00B645AC" w:rsidRPr="007512C2" w:rsidRDefault="00B645AC" w:rsidP="00BD2AB4">
            <w:pPr>
              <w:pStyle w:val="TableParagraph"/>
              <w:spacing w:before="1"/>
              <w:ind w:left="176"/>
              <w:rPr>
                <w:b/>
                <w:sz w:val="18"/>
                <w:szCs w:val="18"/>
              </w:rPr>
            </w:pPr>
          </w:p>
          <w:p w14:paraId="2C2A4D0C" w14:textId="77777777" w:rsidR="00B645AC" w:rsidRPr="007512C2" w:rsidRDefault="00B645AC" w:rsidP="00BD2AB4">
            <w:pPr>
              <w:pStyle w:val="TableParagraph"/>
              <w:ind w:left="176"/>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6DDA9E12" w14:textId="77777777" w:rsidR="00B645AC" w:rsidRPr="007512C2" w:rsidRDefault="00B645AC" w:rsidP="00BD2AB4">
            <w:pPr>
              <w:pStyle w:val="TableParagraph"/>
              <w:spacing w:line="219" w:lineRule="exact"/>
              <w:ind w:left="176"/>
              <w:rPr>
                <w:sz w:val="18"/>
                <w:szCs w:val="18"/>
              </w:rPr>
            </w:pPr>
            <w:r w:rsidRPr="007512C2">
              <w:rPr>
                <w:sz w:val="18"/>
                <w:szCs w:val="18"/>
              </w:rPr>
              <w:t>Nefavorabil</w:t>
            </w:r>
          </w:p>
          <w:p w14:paraId="76EF1B23" w14:textId="77777777" w:rsidR="00B645AC" w:rsidRPr="007512C2" w:rsidRDefault="00B645AC" w:rsidP="00BD2AB4">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745" w:type="dxa"/>
            <w:shd w:val="clear" w:color="auto" w:fill="D9D9D9"/>
          </w:tcPr>
          <w:p w14:paraId="4DF0FEA2" w14:textId="77777777" w:rsidR="00B645AC" w:rsidRPr="007512C2" w:rsidRDefault="00B645AC" w:rsidP="00BD2AB4">
            <w:pPr>
              <w:pStyle w:val="TableParagraph"/>
              <w:spacing w:before="104"/>
              <w:ind w:left="176"/>
              <w:rPr>
                <w:sz w:val="18"/>
                <w:szCs w:val="18"/>
              </w:rPr>
            </w:pPr>
            <w:r w:rsidRPr="007512C2">
              <w:rPr>
                <w:sz w:val="18"/>
                <w:szCs w:val="18"/>
              </w:rPr>
              <w:t>Nefavorabil</w:t>
            </w:r>
            <w:r w:rsidRPr="007512C2">
              <w:rPr>
                <w:spacing w:val="1"/>
                <w:sz w:val="18"/>
                <w:szCs w:val="18"/>
              </w:rPr>
              <w:t xml:space="preserve"> </w:t>
            </w:r>
            <w:r w:rsidRPr="007512C2">
              <w:rPr>
                <w:spacing w:val="-1"/>
                <w:sz w:val="18"/>
                <w:szCs w:val="18"/>
              </w:rPr>
              <w:t>instalării</w:t>
            </w:r>
            <w:r w:rsidRPr="007512C2">
              <w:rPr>
                <w:spacing w:val="-8"/>
                <w:sz w:val="18"/>
                <w:szCs w:val="18"/>
              </w:rPr>
              <w:t xml:space="preserve"> </w:t>
            </w:r>
            <w:proofErr w:type="spellStart"/>
            <w:r w:rsidRPr="007512C2">
              <w:rPr>
                <w:sz w:val="18"/>
                <w:szCs w:val="18"/>
              </w:rPr>
              <w:t>arbuştilor</w:t>
            </w:r>
            <w:proofErr w:type="spellEnd"/>
          </w:p>
        </w:tc>
        <w:tc>
          <w:tcPr>
            <w:tcW w:w="1404" w:type="dxa"/>
            <w:shd w:val="clear" w:color="auto" w:fill="D9D9D9"/>
          </w:tcPr>
          <w:p w14:paraId="31655C80" w14:textId="77777777" w:rsidR="00B645AC" w:rsidRPr="007512C2" w:rsidRDefault="00B645AC" w:rsidP="00BD2AB4">
            <w:pPr>
              <w:pStyle w:val="TableParagraph"/>
              <w:spacing w:line="219" w:lineRule="exact"/>
              <w:ind w:left="176"/>
              <w:rPr>
                <w:sz w:val="18"/>
                <w:szCs w:val="18"/>
              </w:rPr>
            </w:pPr>
            <w:r w:rsidRPr="007512C2">
              <w:rPr>
                <w:sz w:val="18"/>
                <w:szCs w:val="18"/>
              </w:rPr>
              <w:t>Nefavorabil</w:t>
            </w:r>
          </w:p>
          <w:p w14:paraId="189A7790" w14:textId="77777777" w:rsidR="00B645AC" w:rsidRPr="007512C2" w:rsidRDefault="00B645AC" w:rsidP="00BD2AB4">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405" w:type="dxa"/>
            <w:shd w:val="clear" w:color="auto" w:fill="D9D9D9"/>
          </w:tcPr>
          <w:p w14:paraId="78E999B7" w14:textId="77777777" w:rsidR="00B645AC" w:rsidRPr="007512C2" w:rsidRDefault="00B645AC" w:rsidP="00BD2AB4">
            <w:pPr>
              <w:pStyle w:val="TableParagraph"/>
              <w:spacing w:line="219" w:lineRule="exact"/>
              <w:ind w:left="176"/>
              <w:rPr>
                <w:sz w:val="18"/>
                <w:szCs w:val="18"/>
              </w:rPr>
            </w:pPr>
            <w:r w:rsidRPr="007512C2">
              <w:rPr>
                <w:sz w:val="18"/>
                <w:szCs w:val="18"/>
              </w:rPr>
              <w:t>Favorabil</w:t>
            </w:r>
          </w:p>
          <w:p w14:paraId="34BAE97B" w14:textId="77777777" w:rsidR="00B645AC" w:rsidRPr="007512C2" w:rsidRDefault="00B645AC" w:rsidP="00BD2AB4">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61" w:type="dxa"/>
            <w:shd w:val="clear" w:color="auto" w:fill="D9D9D9"/>
          </w:tcPr>
          <w:p w14:paraId="019BF206" w14:textId="77777777" w:rsidR="00B645AC" w:rsidRPr="007512C2" w:rsidRDefault="00B645AC" w:rsidP="00BD2AB4">
            <w:pPr>
              <w:pStyle w:val="TableParagraph"/>
              <w:spacing w:line="219" w:lineRule="exact"/>
              <w:ind w:left="176"/>
              <w:rPr>
                <w:sz w:val="18"/>
                <w:szCs w:val="18"/>
              </w:rPr>
            </w:pPr>
            <w:r w:rsidRPr="007512C2">
              <w:rPr>
                <w:sz w:val="18"/>
                <w:szCs w:val="18"/>
              </w:rPr>
              <w:t>Favorabil</w:t>
            </w:r>
          </w:p>
          <w:p w14:paraId="56A07797" w14:textId="77777777" w:rsidR="00B645AC" w:rsidRPr="007512C2" w:rsidRDefault="00B645AC" w:rsidP="00BD2AB4">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2015" w:type="dxa"/>
            <w:tcBorders>
              <w:right w:val="single" w:sz="8" w:space="0" w:color="000000"/>
            </w:tcBorders>
            <w:shd w:val="clear" w:color="auto" w:fill="D9D9D9"/>
          </w:tcPr>
          <w:p w14:paraId="6518CA86" w14:textId="77777777" w:rsidR="00B645AC" w:rsidRPr="007512C2" w:rsidRDefault="00B645AC" w:rsidP="00BD2AB4">
            <w:pPr>
              <w:pStyle w:val="TableParagraph"/>
              <w:spacing w:line="219" w:lineRule="exact"/>
              <w:ind w:left="176"/>
              <w:rPr>
                <w:sz w:val="18"/>
                <w:szCs w:val="18"/>
              </w:rPr>
            </w:pPr>
            <w:r w:rsidRPr="007512C2">
              <w:rPr>
                <w:sz w:val="18"/>
                <w:szCs w:val="18"/>
              </w:rPr>
              <w:t>Favorabil</w:t>
            </w:r>
          </w:p>
          <w:p w14:paraId="031E66DA" w14:textId="77777777" w:rsidR="00B645AC" w:rsidRPr="007512C2" w:rsidRDefault="00B645AC" w:rsidP="00BD2AB4">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616" w:type="dxa"/>
            <w:tcBorders>
              <w:left w:val="single" w:sz="8" w:space="0" w:color="000000"/>
            </w:tcBorders>
            <w:shd w:val="clear" w:color="auto" w:fill="D9D9D9"/>
          </w:tcPr>
          <w:p w14:paraId="405C6973" w14:textId="77777777" w:rsidR="00B645AC" w:rsidRPr="007512C2" w:rsidRDefault="00B645AC" w:rsidP="00BD2AB4">
            <w:pPr>
              <w:pStyle w:val="TableParagraph"/>
              <w:spacing w:line="219" w:lineRule="exact"/>
              <w:ind w:left="176"/>
              <w:rPr>
                <w:sz w:val="18"/>
                <w:szCs w:val="18"/>
              </w:rPr>
            </w:pPr>
            <w:r w:rsidRPr="007512C2">
              <w:rPr>
                <w:sz w:val="18"/>
                <w:szCs w:val="18"/>
              </w:rPr>
              <w:t>Favorabil</w:t>
            </w:r>
          </w:p>
          <w:p w14:paraId="344639B8" w14:textId="77777777" w:rsidR="00B645AC" w:rsidRPr="007512C2" w:rsidRDefault="00B645AC" w:rsidP="00BD2AB4">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r>
      <w:tr w:rsidR="007512C2" w:rsidRPr="007512C2" w14:paraId="086F0AB1" w14:textId="77777777" w:rsidTr="00B645AC">
        <w:trPr>
          <w:trHeight w:val="230"/>
        </w:trPr>
        <w:tc>
          <w:tcPr>
            <w:tcW w:w="14671" w:type="dxa"/>
            <w:gridSpan w:val="13"/>
            <w:shd w:val="clear" w:color="auto" w:fill="FCE9D9"/>
          </w:tcPr>
          <w:p w14:paraId="6446BA89" w14:textId="77777777" w:rsidR="00B645AC" w:rsidRPr="007512C2" w:rsidRDefault="00B645AC" w:rsidP="00BD2AB4">
            <w:pPr>
              <w:pStyle w:val="TableParagraph"/>
              <w:spacing w:line="210" w:lineRule="exact"/>
              <w:ind w:left="4637"/>
              <w:rPr>
                <w:b/>
                <w:sz w:val="18"/>
                <w:szCs w:val="18"/>
              </w:rPr>
            </w:pPr>
            <w:r w:rsidRPr="007512C2">
              <w:rPr>
                <w:b/>
                <w:sz w:val="18"/>
                <w:szCs w:val="18"/>
              </w:rPr>
              <w:t>5.</w:t>
            </w:r>
            <w:r w:rsidRPr="007512C2">
              <w:rPr>
                <w:b/>
                <w:spacing w:val="-3"/>
                <w:sz w:val="18"/>
                <w:szCs w:val="18"/>
              </w:rPr>
              <w:t xml:space="preserve"> </w:t>
            </w:r>
            <w:r w:rsidRPr="007512C2">
              <w:rPr>
                <w:b/>
                <w:sz w:val="18"/>
                <w:szCs w:val="18"/>
              </w:rPr>
              <w:t>Stratul</w:t>
            </w:r>
            <w:r w:rsidRPr="007512C2">
              <w:rPr>
                <w:b/>
                <w:spacing w:val="-3"/>
                <w:sz w:val="18"/>
                <w:szCs w:val="18"/>
              </w:rPr>
              <w:t xml:space="preserve"> </w:t>
            </w:r>
            <w:r w:rsidRPr="007512C2">
              <w:rPr>
                <w:b/>
                <w:sz w:val="18"/>
                <w:szCs w:val="18"/>
              </w:rPr>
              <w:t>ierbos</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4"/>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2"/>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3"/>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7512C2" w:rsidRPr="007512C2" w14:paraId="670BA289" w14:textId="77777777" w:rsidTr="00B645AC">
        <w:trPr>
          <w:gridAfter w:val="1"/>
          <w:wAfter w:w="19" w:type="dxa"/>
          <w:trHeight w:val="1243"/>
        </w:trPr>
        <w:tc>
          <w:tcPr>
            <w:tcW w:w="1402" w:type="dxa"/>
          </w:tcPr>
          <w:p w14:paraId="26F9D183" w14:textId="77777777" w:rsidR="00B645AC" w:rsidRPr="007512C2" w:rsidRDefault="00B645AC" w:rsidP="00BD2AB4">
            <w:pPr>
              <w:pStyle w:val="TableParagraph"/>
              <w:rPr>
                <w:b/>
                <w:sz w:val="18"/>
                <w:szCs w:val="18"/>
              </w:rPr>
            </w:pPr>
          </w:p>
          <w:p w14:paraId="58E764AE" w14:textId="77777777" w:rsidR="00B645AC" w:rsidRPr="007512C2" w:rsidRDefault="00B645AC" w:rsidP="00BD2AB4">
            <w:pPr>
              <w:pStyle w:val="TableParagraph"/>
              <w:spacing w:before="176"/>
              <w:ind w:left="107" w:right="117"/>
              <w:rPr>
                <w:sz w:val="18"/>
                <w:szCs w:val="18"/>
              </w:rPr>
            </w:pPr>
            <w:r w:rsidRPr="007512C2">
              <w:rPr>
                <w:spacing w:val="-1"/>
                <w:sz w:val="18"/>
                <w:szCs w:val="18"/>
              </w:rPr>
              <w:t xml:space="preserve">5.1.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400E5C19" w14:textId="77777777" w:rsidR="00B645AC" w:rsidRPr="007512C2" w:rsidRDefault="00B645AC" w:rsidP="00BD2AB4">
            <w:pPr>
              <w:pStyle w:val="TableParagraph"/>
              <w:rPr>
                <w:b/>
                <w:sz w:val="18"/>
                <w:szCs w:val="18"/>
              </w:rPr>
            </w:pPr>
          </w:p>
          <w:p w14:paraId="01F012B6" w14:textId="77777777" w:rsidR="00B645AC" w:rsidRPr="007512C2" w:rsidRDefault="00B645AC" w:rsidP="00BD2AB4">
            <w:pPr>
              <w:pStyle w:val="TableParagraph"/>
              <w:spacing w:before="176"/>
              <w:ind w:right="150" w:firstLine="74"/>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210" w:type="dxa"/>
            <w:shd w:val="clear" w:color="auto" w:fill="FFCC00"/>
          </w:tcPr>
          <w:p w14:paraId="720A8B9C" w14:textId="77777777" w:rsidR="00B645AC" w:rsidRPr="007512C2" w:rsidRDefault="00B645AC" w:rsidP="00BD2AB4">
            <w:pPr>
              <w:pStyle w:val="TableParagraph"/>
              <w:ind w:left="137" w:right="129"/>
              <w:rPr>
                <w:sz w:val="18"/>
                <w:szCs w:val="18"/>
              </w:rPr>
            </w:pPr>
            <w:r w:rsidRPr="007512C2">
              <w:rPr>
                <w:sz w:val="18"/>
                <w:szCs w:val="18"/>
              </w:rPr>
              <w:t>Se înlătură pătura</w:t>
            </w:r>
            <w:r w:rsidRPr="007512C2">
              <w:rPr>
                <w:spacing w:val="-42"/>
                <w:sz w:val="18"/>
                <w:szCs w:val="18"/>
              </w:rPr>
              <w:t xml:space="preserve"> </w:t>
            </w:r>
            <w:r w:rsidRPr="007512C2">
              <w:rPr>
                <w:sz w:val="18"/>
                <w:szCs w:val="18"/>
              </w:rPr>
              <w:t>vie invadatoare,</w:t>
            </w:r>
            <w:r w:rsidRPr="007512C2">
              <w:rPr>
                <w:spacing w:val="1"/>
                <w:sz w:val="18"/>
                <w:szCs w:val="18"/>
              </w:rPr>
              <w:t xml:space="preserve"> </w:t>
            </w:r>
            <w:r w:rsidRPr="007512C2">
              <w:rPr>
                <w:sz w:val="18"/>
                <w:szCs w:val="18"/>
              </w:rPr>
              <w:t>care prin desimea</w:t>
            </w:r>
            <w:r w:rsidRPr="007512C2">
              <w:rPr>
                <w:spacing w:val="-42"/>
                <w:sz w:val="18"/>
                <w:szCs w:val="18"/>
              </w:rPr>
              <w:t xml:space="preserve"> </w:t>
            </w:r>
            <w:r w:rsidRPr="007512C2">
              <w:rPr>
                <w:sz w:val="18"/>
                <w:szCs w:val="18"/>
              </w:rPr>
              <w:t>ei îngreunează</w:t>
            </w:r>
          </w:p>
          <w:p w14:paraId="199AC20F" w14:textId="77777777" w:rsidR="00B645AC" w:rsidRPr="007512C2" w:rsidRDefault="00B645AC" w:rsidP="00BD2AB4">
            <w:pPr>
              <w:pStyle w:val="TableParagraph"/>
              <w:spacing w:line="206" w:lineRule="exact"/>
              <w:ind w:left="155" w:right="145"/>
              <w:rPr>
                <w:sz w:val="18"/>
                <w:szCs w:val="18"/>
              </w:rPr>
            </w:pPr>
            <w:r w:rsidRPr="007512C2">
              <w:rPr>
                <w:spacing w:val="-1"/>
                <w:sz w:val="18"/>
                <w:szCs w:val="18"/>
              </w:rPr>
              <w:t>regenerarea</w:t>
            </w:r>
            <w:r w:rsidRPr="007512C2">
              <w:rPr>
                <w:spacing w:val="-42"/>
                <w:sz w:val="18"/>
                <w:szCs w:val="18"/>
              </w:rPr>
              <w:t xml:space="preserve"> </w:t>
            </w:r>
            <w:r w:rsidRPr="007512C2">
              <w:rPr>
                <w:sz w:val="18"/>
                <w:szCs w:val="18"/>
              </w:rPr>
              <w:t>naturală</w:t>
            </w:r>
          </w:p>
        </w:tc>
        <w:tc>
          <w:tcPr>
            <w:tcW w:w="1232" w:type="dxa"/>
            <w:gridSpan w:val="2"/>
            <w:shd w:val="clear" w:color="auto" w:fill="D9D9D9"/>
          </w:tcPr>
          <w:p w14:paraId="61137085" w14:textId="77777777" w:rsidR="00B645AC" w:rsidRPr="007512C2" w:rsidRDefault="00B645AC" w:rsidP="00BD2AB4">
            <w:pPr>
              <w:pStyle w:val="TableParagraph"/>
              <w:spacing w:before="4"/>
              <w:rPr>
                <w:b/>
                <w:sz w:val="18"/>
                <w:szCs w:val="18"/>
              </w:rPr>
            </w:pPr>
          </w:p>
          <w:p w14:paraId="41D08B90" w14:textId="77777777" w:rsidR="00B645AC" w:rsidRPr="007512C2" w:rsidRDefault="00B645AC" w:rsidP="00BD2AB4">
            <w:pPr>
              <w:pStyle w:val="TableParagraph"/>
              <w:ind w:left="101" w:right="217" w:hanging="4"/>
              <w:rPr>
                <w:sz w:val="18"/>
                <w:szCs w:val="18"/>
              </w:rPr>
            </w:pPr>
            <w:r w:rsidRPr="007512C2">
              <w:rPr>
                <w:sz w:val="18"/>
                <w:szCs w:val="18"/>
              </w:rPr>
              <w:t>Nu sunt</w:t>
            </w:r>
            <w:r w:rsidRPr="007512C2">
              <w:rPr>
                <w:spacing w:val="1"/>
                <w:sz w:val="18"/>
                <w:szCs w:val="18"/>
              </w:rPr>
              <w:t xml:space="preserve"> </w:t>
            </w:r>
            <w:r w:rsidRPr="007512C2">
              <w:rPr>
                <w:sz w:val="18"/>
                <w:szCs w:val="18"/>
              </w:rPr>
              <w:t>condiții</w:t>
            </w:r>
            <w:r w:rsidRPr="007512C2">
              <w:rPr>
                <w:spacing w:val="1"/>
                <w:sz w:val="18"/>
                <w:szCs w:val="18"/>
              </w:rPr>
              <w:t xml:space="preserve"> </w:t>
            </w:r>
            <w:r w:rsidRPr="007512C2">
              <w:rPr>
                <w:sz w:val="18"/>
                <w:szCs w:val="18"/>
              </w:rPr>
              <w:t>propice de</w:t>
            </w:r>
            <w:r w:rsidRPr="007512C2">
              <w:rPr>
                <w:spacing w:val="-42"/>
                <w:sz w:val="18"/>
                <w:szCs w:val="18"/>
              </w:rPr>
              <w:t xml:space="preserve"> </w:t>
            </w:r>
            <w:r w:rsidRPr="007512C2">
              <w:rPr>
                <w:sz w:val="18"/>
                <w:szCs w:val="18"/>
              </w:rPr>
              <w:t>dezvoltare</w:t>
            </w:r>
          </w:p>
        </w:tc>
        <w:tc>
          <w:tcPr>
            <w:tcW w:w="1745" w:type="dxa"/>
            <w:shd w:val="clear" w:color="auto" w:fill="D9D9D9"/>
          </w:tcPr>
          <w:p w14:paraId="7886E6B4" w14:textId="77777777" w:rsidR="00B645AC" w:rsidRPr="007512C2" w:rsidRDefault="00B645AC" w:rsidP="00BD2AB4">
            <w:pPr>
              <w:pStyle w:val="TableParagraph"/>
              <w:ind w:left="145" w:firstLine="145"/>
              <w:rPr>
                <w:b/>
                <w:sz w:val="18"/>
                <w:szCs w:val="18"/>
              </w:rPr>
            </w:pPr>
          </w:p>
          <w:p w14:paraId="6A4D8DF6" w14:textId="77777777" w:rsidR="00B645AC" w:rsidRPr="007512C2" w:rsidRDefault="00B645AC" w:rsidP="00BD2AB4">
            <w:pPr>
              <w:pStyle w:val="TableParagraph"/>
              <w:spacing w:before="176"/>
              <w:ind w:left="145" w:right="338"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4" w:type="dxa"/>
            <w:shd w:val="clear" w:color="auto" w:fill="CCFFCC"/>
          </w:tcPr>
          <w:p w14:paraId="3C4BF8E6" w14:textId="77777777" w:rsidR="00B645AC" w:rsidRPr="007512C2" w:rsidRDefault="00B645AC" w:rsidP="00BD2AB4">
            <w:pPr>
              <w:pStyle w:val="TableParagraph"/>
              <w:ind w:left="145" w:firstLine="145"/>
              <w:rPr>
                <w:b/>
                <w:sz w:val="18"/>
                <w:szCs w:val="18"/>
              </w:rPr>
            </w:pPr>
          </w:p>
          <w:p w14:paraId="499863EC" w14:textId="77777777" w:rsidR="00B645AC" w:rsidRPr="007512C2" w:rsidRDefault="00B645AC" w:rsidP="00BD2AB4">
            <w:pPr>
              <w:pStyle w:val="TableParagraph"/>
              <w:spacing w:before="176"/>
              <w:ind w:left="145" w:right="167"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5" w:type="dxa"/>
            <w:shd w:val="clear" w:color="auto" w:fill="CCFFCC"/>
          </w:tcPr>
          <w:p w14:paraId="763E42CD" w14:textId="77777777" w:rsidR="00B645AC" w:rsidRPr="007512C2" w:rsidRDefault="00B645AC" w:rsidP="00BD2AB4">
            <w:pPr>
              <w:pStyle w:val="TableParagraph"/>
              <w:spacing w:before="4"/>
              <w:ind w:left="145" w:firstLine="145"/>
              <w:rPr>
                <w:b/>
                <w:sz w:val="18"/>
                <w:szCs w:val="18"/>
              </w:rPr>
            </w:pPr>
          </w:p>
          <w:p w14:paraId="4D95AC28" w14:textId="77777777" w:rsidR="00B645AC" w:rsidRPr="007512C2" w:rsidRDefault="00B645AC" w:rsidP="00BD2AB4">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261" w:type="dxa"/>
            <w:shd w:val="clear" w:color="auto" w:fill="CCFFCC"/>
          </w:tcPr>
          <w:p w14:paraId="01FA53C6" w14:textId="77777777" w:rsidR="00B645AC" w:rsidRPr="007512C2" w:rsidRDefault="00B645AC" w:rsidP="00BD2AB4">
            <w:pPr>
              <w:pStyle w:val="TableParagraph"/>
              <w:spacing w:before="4"/>
              <w:ind w:left="145" w:firstLine="145"/>
              <w:rPr>
                <w:b/>
                <w:sz w:val="18"/>
                <w:szCs w:val="18"/>
              </w:rPr>
            </w:pPr>
          </w:p>
          <w:p w14:paraId="7B6C9337" w14:textId="77777777" w:rsidR="00B645AC" w:rsidRPr="007512C2" w:rsidRDefault="00B645AC" w:rsidP="00BD2AB4">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2015" w:type="dxa"/>
            <w:tcBorders>
              <w:right w:val="single" w:sz="8" w:space="0" w:color="000000"/>
            </w:tcBorders>
            <w:shd w:val="clear" w:color="auto" w:fill="CCFFCC"/>
          </w:tcPr>
          <w:p w14:paraId="0F589F58" w14:textId="77777777" w:rsidR="00B645AC" w:rsidRPr="007512C2" w:rsidRDefault="00B645AC" w:rsidP="00BD2AB4">
            <w:pPr>
              <w:pStyle w:val="TableParagraph"/>
              <w:spacing w:before="4"/>
              <w:ind w:left="145" w:firstLine="145"/>
              <w:rPr>
                <w:b/>
                <w:sz w:val="18"/>
                <w:szCs w:val="18"/>
              </w:rPr>
            </w:pPr>
          </w:p>
          <w:p w14:paraId="55E5AED6" w14:textId="77777777" w:rsidR="00B645AC" w:rsidRPr="007512C2" w:rsidRDefault="00B645AC" w:rsidP="00BD2AB4">
            <w:pPr>
              <w:pStyle w:val="TableParagraph"/>
              <w:ind w:left="145" w:right="341"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616" w:type="dxa"/>
            <w:tcBorders>
              <w:left w:val="single" w:sz="8" w:space="0" w:color="000000"/>
            </w:tcBorders>
            <w:shd w:val="clear" w:color="auto" w:fill="CCFFCC"/>
          </w:tcPr>
          <w:p w14:paraId="67712699" w14:textId="77777777" w:rsidR="00B645AC" w:rsidRPr="007512C2" w:rsidRDefault="00B645AC" w:rsidP="00BD2AB4">
            <w:pPr>
              <w:pStyle w:val="TableParagraph"/>
              <w:ind w:left="145" w:firstLine="145"/>
              <w:rPr>
                <w:b/>
                <w:sz w:val="18"/>
                <w:szCs w:val="18"/>
              </w:rPr>
            </w:pPr>
          </w:p>
          <w:p w14:paraId="7AE2BA22" w14:textId="77777777" w:rsidR="00B645AC" w:rsidRPr="007512C2" w:rsidRDefault="00B645AC" w:rsidP="00BD2AB4">
            <w:pPr>
              <w:pStyle w:val="TableParagraph"/>
              <w:spacing w:before="176"/>
              <w:ind w:left="145" w:right="88" w:firstLine="145"/>
              <w:rPr>
                <w:sz w:val="18"/>
                <w:szCs w:val="18"/>
              </w:rPr>
            </w:pPr>
            <w:r w:rsidRPr="007512C2">
              <w:rPr>
                <w:sz w:val="18"/>
                <w:szCs w:val="18"/>
              </w:rPr>
              <w:t>Favorabil instalării</w:t>
            </w:r>
            <w:r w:rsidRPr="007512C2">
              <w:rPr>
                <w:spacing w:val="-42"/>
                <w:sz w:val="18"/>
                <w:szCs w:val="18"/>
              </w:rPr>
              <w:t xml:space="preserve"> </w:t>
            </w:r>
            <w:r w:rsidRPr="007512C2">
              <w:rPr>
                <w:sz w:val="18"/>
                <w:szCs w:val="18"/>
              </w:rPr>
              <w:t>speciilor</w:t>
            </w:r>
            <w:r w:rsidRPr="007512C2">
              <w:rPr>
                <w:spacing w:val="-2"/>
                <w:sz w:val="18"/>
                <w:szCs w:val="18"/>
              </w:rPr>
              <w:t xml:space="preserve"> </w:t>
            </w:r>
            <w:r w:rsidRPr="007512C2">
              <w:rPr>
                <w:sz w:val="18"/>
                <w:szCs w:val="18"/>
              </w:rPr>
              <w:t>ierboase</w:t>
            </w:r>
          </w:p>
        </w:tc>
      </w:tr>
      <w:tr w:rsidR="007512C2" w:rsidRPr="007512C2" w14:paraId="5A64BFAA" w14:textId="77777777" w:rsidTr="00B645AC">
        <w:trPr>
          <w:gridAfter w:val="1"/>
          <w:wAfter w:w="19" w:type="dxa"/>
          <w:trHeight w:val="921"/>
        </w:trPr>
        <w:tc>
          <w:tcPr>
            <w:tcW w:w="1402" w:type="dxa"/>
          </w:tcPr>
          <w:p w14:paraId="44674918" w14:textId="77777777" w:rsidR="00B645AC" w:rsidRPr="007512C2" w:rsidRDefault="00B645AC" w:rsidP="00BD2AB4">
            <w:pPr>
              <w:pStyle w:val="TableParagraph"/>
              <w:spacing w:before="1"/>
              <w:rPr>
                <w:b/>
                <w:sz w:val="18"/>
                <w:szCs w:val="18"/>
              </w:rPr>
            </w:pPr>
          </w:p>
          <w:p w14:paraId="496C0A11" w14:textId="77777777" w:rsidR="00B645AC" w:rsidRPr="007512C2" w:rsidRDefault="00B645AC" w:rsidP="00BD2AB4">
            <w:pPr>
              <w:pStyle w:val="TableParagraph"/>
              <w:ind w:left="107" w:right="417"/>
              <w:rPr>
                <w:sz w:val="18"/>
                <w:szCs w:val="18"/>
              </w:rPr>
            </w:pPr>
            <w:r w:rsidRPr="007512C2">
              <w:rPr>
                <w:sz w:val="18"/>
                <w:szCs w:val="18"/>
              </w:rPr>
              <w:t>5.2.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50CAFAAD" w14:textId="77777777" w:rsidR="00B645AC" w:rsidRPr="007512C2" w:rsidRDefault="00B645AC" w:rsidP="00BD2AB4">
            <w:pPr>
              <w:pStyle w:val="TableParagraph"/>
              <w:spacing w:before="1"/>
              <w:rPr>
                <w:b/>
                <w:sz w:val="18"/>
                <w:szCs w:val="18"/>
              </w:rPr>
            </w:pPr>
          </w:p>
          <w:p w14:paraId="15FFAA26" w14:textId="77777777" w:rsidR="00B645AC" w:rsidRPr="007512C2" w:rsidRDefault="00B645AC" w:rsidP="00BD2AB4">
            <w:pPr>
              <w:pStyle w:val="TableParagraph"/>
              <w:ind w:right="106"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210" w:type="dxa"/>
            <w:shd w:val="clear" w:color="auto" w:fill="D9D9D9"/>
          </w:tcPr>
          <w:p w14:paraId="0C2F2B7B" w14:textId="77777777" w:rsidR="00B645AC" w:rsidRPr="007512C2" w:rsidRDefault="00B645AC" w:rsidP="00BD2AB4">
            <w:pPr>
              <w:pStyle w:val="TableParagraph"/>
              <w:spacing w:before="1"/>
              <w:rPr>
                <w:b/>
                <w:sz w:val="18"/>
                <w:szCs w:val="18"/>
              </w:rPr>
            </w:pPr>
          </w:p>
          <w:p w14:paraId="08A3BF97" w14:textId="77777777" w:rsidR="00B645AC" w:rsidRPr="007512C2" w:rsidRDefault="00B645AC" w:rsidP="00BD2AB4">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0CF9B649" w14:textId="77777777" w:rsidR="00B645AC" w:rsidRPr="007512C2" w:rsidRDefault="00B645AC" w:rsidP="00BD2AB4">
            <w:pPr>
              <w:pStyle w:val="TableParagraph"/>
              <w:ind w:left="190" w:right="178" w:firstLine="3"/>
              <w:rPr>
                <w:sz w:val="18"/>
                <w:szCs w:val="18"/>
              </w:rPr>
            </w:pPr>
            <w:r w:rsidRPr="007512C2">
              <w:rPr>
                <w:sz w:val="18"/>
                <w:szCs w:val="18"/>
              </w:rPr>
              <w:t>Nu sunt</w:t>
            </w:r>
            <w:r w:rsidRPr="007512C2">
              <w:rPr>
                <w:spacing w:val="1"/>
                <w:sz w:val="18"/>
                <w:szCs w:val="18"/>
              </w:rPr>
              <w:t xml:space="preserve"> </w:t>
            </w:r>
            <w:r w:rsidRPr="007512C2">
              <w:rPr>
                <w:sz w:val="18"/>
                <w:szCs w:val="18"/>
              </w:rPr>
              <w:t>condiții</w:t>
            </w:r>
          </w:p>
          <w:p w14:paraId="62D2CB5C" w14:textId="77777777" w:rsidR="00B645AC" w:rsidRPr="007512C2" w:rsidRDefault="00B645AC" w:rsidP="00BD2AB4">
            <w:pPr>
              <w:pStyle w:val="TableParagraph"/>
              <w:spacing w:line="230" w:lineRule="atLeast"/>
              <w:ind w:left="119" w:right="107"/>
              <w:rPr>
                <w:sz w:val="18"/>
                <w:szCs w:val="18"/>
              </w:rPr>
            </w:pPr>
            <w:r w:rsidRPr="007512C2">
              <w:rPr>
                <w:spacing w:val="-1"/>
                <w:sz w:val="18"/>
                <w:szCs w:val="18"/>
              </w:rPr>
              <w:t xml:space="preserve">propice </w:t>
            </w:r>
            <w:r w:rsidRPr="007512C2">
              <w:rPr>
                <w:sz w:val="18"/>
                <w:szCs w:val="18"/>
              </w:rPr>
              <w:t>de</w:t>
            </w:r>
            <w:r w:rsidRPr="007512C2">
              <w:rPr>
                <w:spacing w:val="-47"/>
                <w:sz w:val="18"/>
                <w:szCs w:val="18"/>
              </w:rPr>
              <w:t xml:space="preserve"> </w:t>
            </w:r>
            <w:r w:rsidRPr="007512C2">
              <w:rPr>
                <w:sz w:val="18"/>
                <w:szCs w:val="18"/>
              </w:rPr>
              <w:t>dezvoltare</w:t>
            </w:r>
          </w:p>
        </w:tc>
        <w:tc>
          <w:tcPr>
            <w:tcW w:w="1745" w:type="dxa"/>
            <w:shd w:val="clear" w:color="auto" w:fill="D9D9D9"/>
          </w:tcPr>
          <w:p w14:paraId="4BD07524" w14:textId="77777777" w:rsidR="00B645AC" w:rsidRPr="007512C2" w:rsidRDefault="00B645AC" w:rsidP="00BD2AB4">
            <w:pPr>
              <w:pStyle w:val="TableParagraph"/>
              <w:spacing w:before="1"/>
              <w:rPr>
                <w:b/>
                <w:sz w:val="18"/>
                <w:szCs w:val="18"/>
              </w:rPr>
            </w:pPr>
          </w:p>
          <w:p w14:paraId="172AD56D" w14:textId="77777777" w:rsidR="00B645AC" w:rsidRPr="007512C2" w:rsidRDefault="00B645AC" w:rsidP="00BD2AB4">
            <w:pPr>
              <w:pStyle w:val="TableParagraph"/>
              <w:ind w:right="294"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4" w:type="dxa"/>
            <w:shd w:val="clear" w:color="auto" w:fill="D9D9D9"/>
          </w:tcPr>
          <w:p w14:paraId="614A66ED" w14:textId="77777777" w:rsidR="00B645AC" w:rsidRPr="007512C2" w:rsidRDefault="00B645AC" w:rsidP="00BD2AB4">
            <w:pPr>
              <w:pStyle w:val="TableParagraph"/>
              <w:spacing w:before="1"/>
              <w:rPr>
                <w:b/>
                <w:sz w:val="18"/>
                <w:szCs w:val="18"/>
              </w:rPr>
            </w:pPr>
          </w:p>
          <w:p w14:paraId="7E5B7201" w14:textId="77777777" w:rsidR="00B645AC" w:rsidRPr="007512C2" w:rsidRDefault="00B645AC" w:rsidP="00BD2AB4">
            <w:pPr>
              <w:pStyle w:val="TableParagraph"/>
              <w:ind w:right="123"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5" w:type="dxa"/>
            <w:shd w:val="clear" w:color="auto" w:fill="D9D9D9"/>
          </w:tcPr>
          <w:p w14:paraId="15317D63" w14:textId="77777777" w:rsidR="00B645AC" w:rsidRPr="007512C2" w:rsidRDefault="00B645AC" w:rsidP="00BD2AB4">
            <w:pPr>
              <w:pStyle w:val="TableParagraph"/>
              <w:ind w:right="289"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26A3FD88" w14:textId="77777777" w:rsidR="00B645AC" w:rsidRPr="007512C2" w:rsidRDefault="00B645AC" w:rsidP="00BD2AB4">
            <w:pPr>
              <w:pStyle w:val="TableParagraph"/>
              <w:spacing w:line="230" w:lineRule="atLeast"/>
              <w:ind w:right="340" w:hanging="10"/>
              <w:rPr>
                <w:sz w:val="18"/>
                <w:szCs w:val="18"/>
              </w:rPr>
            </w:pPr>
            <w:r w:rsidRPr="007512C2">
              <w:rPr>
                <w:w w:val="95"/>
                <w:sz w:val="18"/>
                <w:szCs w:val="18"/>
              </w:rPr>
              <w:t>speciilor</w:t>
            </w:r>
            <w:r w:rsidRPr="007512C2">
              <w:rPr>
                <w:spacing w:val="-45"/>
                <w:w w:val="95"/>
                <w:sz w:val="18"/>
                <w:szCs w:val="18"/>
              </w:rPr>
              <w:t xml:space="preserve"> </w:t>
            </w:r>
            <w:r w:rsidRPr="007512C2">
              <w:rPr>
                <w:sz w:val="18"/>
                <w:szCs w:val="18"/>
              </w:rPr>
              <w:t>ierboase</w:t>
            </w:r>
          </w:p>
        </w:tc>
        <w:tc>
          <w:tcPr>
            <w:tcW w:w="1261" w:type="dxa"/>
            <w:shd w:val="clear" w:color="auto" w:fill="D9D9D9"/>
          </w:tcPr>
          <w:p w14:paraId="7C421794" w14:textId="77777777" w:rsidR="00B645AC" w:rsidRPr="007512C2" w:rsidRDefault="00B645AC" w:rsidP="00BD2AB4">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0E8F8C6B" w14:textId="77777777" w:rsidR="00B645AC" w:rsidRPr="007512C2" w:rsidRDefault="00B645AC" w:rsidP="00BD2AB4">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2015" w:type="dxa"/>
            <w:shd w:val="clear" w:color="auto" w:fill="D9D9D9"/>
          </w:tcPr>
          <w:p w14:paraId="340A9DE5" w14:textId="77777777" w:rsidR="00B645AC" w:rsidRPr="007512C2" w:rsidRDefault="00B645AC" w:rsidP="00BD2AB4">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16581670" w14:textId="77777777" w:rsidR="00B645AC" w:rsidRPr="007512C2" w:rsidRDefault="00B645AC" w:rsidP="00BD2AB4">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1616" w:type="dxa"/>
            <w:shd w:val="clear" w:color="auto" w:fill="D9D9D9"/>
          </w:tcPr>
          <w:p w14:paraId="4C617BA9" w14:textId="77777777" w:rsidR="00B645AC" w:rsidRPr="007512C2" w:rsidRDefault="00B645AC" w:rsidP="00BD2AB4">
            <w:pPr>
              <w:pStyle w:val="TableParagraph"/>
              <w:ind w:hanging="34"/>
              <w:rPr>
                <w:sz w:val="18"/>
                <w:szCs w:val="18"/>
              </w:rPr>
            </w:pPr>
            <w:r w:rsidRPr="007512C2">
              <w:rPr>
                <w:w w:val="95"/>
                <w:sz w:val="18"/>
                <w:szCs w:val="18"/>
              </w:rPr>
              <w:t>Favorabil</w:t>
            </w:r>
            <w:r w:rsidRPr="007512C2">
              <w:rPr>
                <w:spacing w:val="-45"/>
                <w:w w:val="95"/>
                <w:sz w:val="18"/>
                <w:szCs w:val="18"/>
              </w:rPr>
              <w:t xml:space="preserve"> </w:t>
            </w:r>
            <w:r w:rsidRPr="007512C2">
              <w:rPr>
                <w:sz w:val="18"/>
                <w:szCs w:val="18"/>
              </w:rPr>
              <w:t>instalării</w:t>
            </w:r>
          </w:p>
          <w:p w14:paraId="52D1EC58" w14:textId="77777777" w:rsidR="00B645AC" w:rsidRPr="007512C2" w:rsidRDefault="00B645AC" w:rsidP="00BD2AB4">
            <w:pPr>
              <w:pStyle w:val="TableParagraph"/>
              <w:spacing w:line="230" w:lineRule="atLeast"/>
              <w:ind w:right="425"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r>
    </w:tbl>
    <w:p w14:paraId="0E49F88E" w14:textId="77777777" w:rsidR="00B645AC" w:rsidRPr="00AB56FC" w:rsidRDefault="00B645AC" w:rsidP="00FB48F5">
      <w:pPr>
        <w:widowControl w:val="0"/>
        <w:autoSpaceDE w:val="0"/>
        <w:autoSpaceDN w:val="0"/>
        <w:spacing w:before="1" w:after="0" w:line="240" w:lineRule="auto"/>
        <w:ind w:right="284" w:firstLine="567"/>
        <w:rPr>
          <w:rFonts w:ascii="Arial" w:eastAsia="Microsoft Sans Serif" w:hAnsi="Arial" w:cs="Arial"/>
          <w:color w:val="FF0000"/>
          <w:sz w:val="24"/>
          <w:szCs w:val="24"/>
          <w:lang w:val="ro-RO"/>
        </w:rPr>
      </w:pPr>
    </w:p>
    <w:p w14:paraId="543F5313" w14:textId="77777777" w:rsidR="00FB48F5" w:rsidRPr="00AB56FC" w:rsidRDefault="00FB48F5" w:rsidP="00FB48F5">
      <w:pPr>
        <w:widowControl w:val="0"/>
        <w:autoSpaceDE w:val="0"/>
        <w:autoSpaceDN w:val="0"/>
        <w:spacing w:before="1" w:after="0" w:line="240" w:lineRule="auto"/>
        <w:ind w:right="284" w:firstLine="567"/>
        <w:rPr>
          <w:rFonts w:ascii="Arial" w:eastAsia="Microsoft Sans Serif" w:hAnsi="Arial" w:cs="Arial"/>
          <w:color w:val="FF0000"/>
          <w:sz w:val="24"/>
          <w:szCs w:val="24"/>
          <w:lang w:val="ro-RO"/>
        </w:rPr>
      </w:pPr>
    </w:p>
    <w:bookmarkEnd w:id="40"/>
    <w:p w14:paraId="4C89A80E" w14:textId="77777777" w:rsidR="003813EF" w:rsidRDefault="003813EF" w:rsidP="00B645AC">
      <w:pPr>
        <w:spacing w:before="1" w:after="0"/>
        <w:ind w:right="284" w:firstLine="709"/>
        <w:rPr>
          <w:rFonts w:ascii="Arial" w:hAnsi="Arial" w:cs="Arial"/>
          <w:sz w:val="24"/>
          <w:szCs w:val="24"/>
        </w:rPr>
      </w:pPr>
    </w:p>
    <w:p w14:paraId="389E8829" w14:textId="77777777" w:rsidR="003813EF" w:rsidRDefault="003813EF" w:rsidP="00B645AC">
      <w:pPr>
        <w:spacing w:before="1" w:after="0"/>
        <w:ind w:right="284" w:firstLine="709"/>
        <w:rPr>
          <w:rFonts w:ascii="Arial" w:hAnsi="Arial" w:cs="Arial"/>
          <w:sz w:val="24"/>
          <w:szCs w:val="24"/>
        </w:rPr>
      </w:pPr>
    </w:p>
    <w:p w14:paraId="35AD599F" w14:textId="77777777" w:rsidR="003813EF" w:rsidRDefault="003813EF" w:rsidP="00B645AC">
      <w:pPr>
        <w:spacing w:before="1" w:after="0"/>
        <w:ind w:right="284" w:firstLine="709"/>
        <w:rPr>
          <w:rFonts w:ascii="Arial" w:hAnsi="Arial" w:cs="Arial"/>
          <w:sz w:val="24"/>
          <w:szCs w:val="24"/>
        </w:rPr>
      </w:pPr>
    </w:p>
    <w:p w14:paraId="6F6D85B1" w14:textId="77777777" w:rsidR="003813EF" w:rsidRDefault="003813EF" w:rsidP="00B645AC">
      <w:pPr>
        <w:spacing w:before="1" w:after="0"/>
        <w:ind w:right="284" w:firstLine="709"/>
        <w:rPr>
          <w:rFonts w:ascii="Arial" w:hAnsi="Arial" w:cs="Arial"/>
          <w:sz w:val="24"/>
          <w:szCs w:val="24"/>
        </w:rPr>
      </w:pPr>
    </w:p>
    <w:p w14:paraId="69C4DF3A" w14:textId="77777777" w:rsidR="003813EF" w:rsidRDefault="003813EF" w:rsidP="00B645AC">
      <w:pPr>
        <w:spacing w:before="1" w:after="0"/>
        <w:ind w:right="284" w:firstLine="709"/>
        <w:rPr>
          <w:rFonts w:ascii="Arial" w:hAnsi="Arial" w:cs="Arial"/>
          <w:sz w:val="24"/>
          <w:szCs w:val="24"/>
        </w:rPr>
      </w:pPr>
    </w:p>
    <w:p w14:paraId="6B7E00C0" w14:textId="77777777" w:rsidR="003813EF" w:rsidRDefault="003813EF" w:rsidP="00B645AC">
      <w:pPr>
        <w:spacing w:before="1" w:after="0"/>
        <w:ind w:right="284" w:firstLine="709"/>
        <w:rPr>
          <w:rFonts w:ascii="Arial" w:hAnsi="Arial" w:cs="Arial"/>
          <w:sz w:val="24"/>
          <w:szCs w:val="24"/>
        </w:rPr>
      </w:pPr>
    </w:p>
    <w:p w14:paraId="1802D965" w14:textId="77777777" w:rsidR="003813EF" w:rsidRDefault="003813EF" w:rsidP="00B645AC">
      <w:pPr>
        <w:spacing w:before="1" w:after="0"/>
        <w:ind w:right="284" w:firstLine="709"/>
        <w:rPr>
          <w:rFonts w:ascii="Arial" w:hAnsi="Arial" w:cs="Arial"/>
          <w:sz w:val="24"/>
          <w:szCs w:val="24"/>
        </w:rPr>
      </w:pPr>
    </w:p>
    <w:p w14:paraId="719BFFD5" w14:textId="77777777" w:rsidR="003813EF" w:rsidRDefault="003813EF" w:rsidP="00B645AC">
      <w:pPr>
        <w:spacing w:before="1" w:after="0"/>
        <w:ind w:right="284" w:firstLine="709"/>
        <w:rPr>
          <w:rFonts w:ascii="Arial" w:hAnsi="Arial" w:cs="Arial"/>
          <w:sz w:val="24"/>
          <w:szCs w:val="24"/>
        </w:rPr>
      </w:pPr>
    </w:p>
    <w:p w14:paraId="44C71F4B" w14:textId="77777777" w:rsidR="003813EF" w:rsidRDefault="003813EF" w:rsidP="00B645AC">
      <w:pPr>
        <w:spacing w:before="1" w:after="0"/>
        <w:ind w:right="284" w:firstLine="709"/>
        <w:rPr>
          <w:rFonts w:ascii="Arial" w:hAnsi="Arial" w:cs="Arial"/>
          <w:sz w:val="24"/>
          <w:szCs w:val="24"/>
        </w:rPr>
      </w:pPr>
    </w:p>
    <w:p w14:paraId="28D0F70A" w14:textId="77777777" w:rsidR="003813EF" w:rsidRDefault="003813EF" w:rsidP="00B645AC">
      <w:pPr>
        <w:spacing w:before="1" w:after="0"/>
        <w:ind w:right="284" w:firstLine="709"/>
        <w:rPr>
          <w:rFonts w:ascii="Arial" w:hAnsi="Arial" w:cs="Arial"/>
          <w:sz w:val="24"/>
          <w:szCs w:val="24"/>
        </w:rPr>
      </w:pPr>
    </w:p>
    <w:p w14:paraId="26DC5279" w14:textId="77777777" w:rsidR="003813EF" w:rsidRDefault="003813EF" w:rsidP="00B645AC">
      <w:pPr>
        <w:spacing w:before="1" w:after="0"/>
        <w:ind w:right="284" w:firstLine="709"/>
        <w:rPr>
          <w:rFonts w:ascii="Arial" w:hAnsi="Arial" w:cs="Arial"/>
          <w:sz w:val="24"/>
          <w:szCs w:val="24"/>
        </w:rPr>
      </w:pPr>
    </w:p>
    <w:p w14:paraId="67717D93" w14:textId="77777777" w:rsidR="003813EF" w:rsidRDefault="003813EF" w:rsidP="00B645AC">
      <w:pPr>
        <w:spacing w:before="1" w:after="0"/>
        <w:ind w:right="284" w:firstLine="709"/>
        <w:rPr>
          <w:rFonts w:ascii="Arial" w:hAnsi="Arial" w:cs="Arial"/>
          <w:sz w:val="24"/>
          <w:szCs w:val="24"/>
        </w:rPr>
      </w:pPr>
    </w:p>
    <w:p w14:paraId="6A40EA89" w14:textId="77777777" w:rsidR="003813EF" w:rsidRDefault="003813EF" w:rsidP="00B645AC">
      <w:pPr>
        <w:spacing w:before="1" w:after="0"/>
        <w:ind w:right="284" w:firstLine="709"/>
        <w:rPr>
          <w:rFonts w:ascii="Arial" w:hAnsi="Arial" w:cs="Arial"/>
          <w:sz w:val="24"/>
          <w:szCs w:val="24"/>
        </w:rPr>
      </w:pPr>
    </w:p>
    <w:p w14:paraId="3986BDE6" w14:textId="19AC51EC" w:rsidR="003813EF" w:rsidRPr="003813EF" w:rsidRDefault="003813EF" w:rsidP="003813EF">
      <w:pPr>
        <w:spacing w:after="0"/>
        <w:rPr>
          <w:rFonts w:ascii="Arial" w:hAnsi="Arial" w:cs="Arial"/>
          <w:sz w:val="16"/>
          <w:szCs w:val="16"/>
          <w:lang w:val="pt-BR"/>
        </w:rPr>
      </w:pPr>
      <w:r w:rsidRPr="007512C2">
        <w:rPr>
          <w:b/>
          <w:sz w:val="20"/>
        </w:rPr>
        <w:lastRenderedPageBreak/>
        <w:t xml:space="preserve">Tab. </w:t>
      </w:r>
      <w:proofErr w:type="spellStart"/>
      <w:r w:rsidRPr="007512C2">
        <w:rPr>
          <w:b/>
          <w:sz w:val="20"/>
        </w:rPr>
        <w:t>Impactul</w:t>
      </w:r>
      <w:proofErr w:type="spellEnd"/>
      <w:r w:rsidRPr="007512C2">
        <w:rPr>
          <w:b/>
          <w:spacing w:val="14"/>
          <w:sz w:val="20"/>
        </w:rPr>
        <w:t xml:space="preserve"> </w:t>
      </w:r>
      <w:proofErr w:type="spellStart"/>
      <w:r w:rsidRPr="007512C2">
        <w:rPr>
          <w:b/>
          <w:sz w:val="20"/>
        </w:rPr>
        <w:t>lucrărilor</w:t>
      </w:r>
      <w:proofErr w:type="spellEnd"/>
      <w:r w:rsidRPr="007512C2">
        <w:rPr>
          <w:b/>
          <w:spacing w:val="14"/>
          <w:sz w:val="20"/>
        </w:rPr>
        <w:t xml:space="preserve"> </w:t>
      </w:r>
      <w:proofErr w:type="spellStart"/>
      <w:r w:rsidRPr="007512C2">
        <w:rPr>
          <w:b/>
          <w:sz w:val="20"/>
        </w:rPr>
        <w:t>silvice</w:t>
      </w:r>
      <w:proofErr w:type="spellEnd"/>
      <w:r w:rsidRPr="007512C2">
        <w:rPr>
          <w:b/>
          <w:spacing w:val="15"/>
          <w:sz w:val="20"/>
        </w:rPr>
        <w:t xml:space="preserve"> </w:t>
      </w:r>
      <w:proofErr w:type="spellStart"/>
      <w:r w:rsidRPr="007512C2">
        <w:rPr>
          <w:b/>
          <w:sz w:val="20"/>
        </w:rPr>
        <w:t>asupra</w:t>
      </w:r>
      <w:proofErr w:type="spellEnd"/>
      <w:r w:rsidRPr="007512C2">
        <w:rPr>
          <w:b/>
          <w:spacing w:val="16"/>
          <w:sz w:val="20"/>
        </w:rPr>
        <w:t xml:space="preserve"> </w:t>
      </w:r>
      <w:proofErr w:type="spellStart"/>
      <w:r w:rsidRPr="007512C2">
        <w:rPr>
          <w:b/>
          <w:sz w:val="20"/>
        </w:rPr>
        <w:t>habitatului</w:t>
      </w:r>
      <w:proofErr w:type="spellEnd"/>
      <w:r w:rsidRPr="007512C2">
        <w:rPr>
          <w:b/>
          <w:spacing w:val="15"/>
          <w:sz w:val="20"/>
        </w:rPr>
        <w:t xml:space="preserve"> </w:t>
      </w:r>
      <w:r w:rsidRPr="007512C2">
        <w:rPr>
          <w:b/>
          <w:sz w:val="20"/>
        </w:rPr>
        <w:t>91</w:t>
      </w:r>
      <w:r>
        <w:rPr>
          <w:b/>
          <w:sz w:val="20"/>
        </w:rPr>
        <w:t>3</w:t>
      </w:r>
      <w:r w:rsidRPr="007512C2">
        <w:rPr>
          <w:b/>
          <w:sz w:val="20"/>
        </w:rPr>
        <w:t>0</w:t>
      </w:r>
      <w:r w:rsidRPr="007512C2">
        <w:rPr>
          <w:b/>
          <w:spacing w:val="15"/>
          <w:sz w:val="20"/>
        </w:rPr>
        <w:t xml:space="preserve"> </w:t>
      </w:r>
      <w:r w:rsidRPr="003813EF">
        <w:rPr>
          <w:rFonts w:ascii="Arial" w:hAnsi="Arial" w:cs="Arial"/>
          <w:b/>
          <w:bCs/>
          <w:sz w:val="16"/>
          <w:szCs w:val="16"/>
          <w:lang w:val="pt-BR"/>
        </w:rPr>
        <w:t>Paduri de fag de tip Asperulo-Fagetum</w:t>
      </w:r>
      <w:r>
        <w:rPr>
          <w:rFonts w:ascii="Arial" w:hAnsi="Arial" w:cs="Arial"/>
          <w:sz w:val="16"/>
          <w:szCs w:val="16"/>
          <w:lang w:val="pt-BR"/>
        </w:rPr>
        <w:t xml:space="preserve"> </w:t>
      </w:r>
      <w:proofErr w:type="spellStart"/>
      <w:r w:rsidRPr="007512C2">
        <w:rPr>
          <w:b/>
          <w:sz w:val="20"/>
        </w:rPr>
        <w:t>prin</w:t>
      </w:r>
      <w:proofErr w:type="spellEnd"/>
      <w:r w:rsidRPr="007512C2">
        <w:rPr>
          <w:b/>
          <w:spacing w:val="14"/>
          <w:sz w:val="20"/>
        </w:rPr>
        <w:t xml:space="preserve"> </w:t>
      </w:r>
      <w:proofErr w:type="spellStart"/>
      <w:r w:rsidRPr="007512C2">
        <w:rPr>
          <w:b/>
          <w:sz w:val="20"/>
        </w:rPr>
        <w:t>analiza</w:t>
      </w:r>
      <w:proofErr w:type="spellEnd"/>
      <w:r w:rsidRPr="007512C2">
        <w:rPr>
          <w:b/>
          <w:spacing w:val="15"/>
          <w:sz w:val="20"/>
        </w:rPr>
        <w:t xml:space="preserve"> </w:t>
      </w:r>
      <w:proofErr w:type="spellStart"/>
      <w:r w:rsidRPr="007512C2">
        <w:rPr>
          <w:b/>
          <w:sz w:val="20"/>
        </w:rPr>
        <w:t>efectelor</w:t>
      </w:r>
      <w:proofErr w:type="spellEnd"/>
      <w:r w:rsidRPr="007512C2">
        <w:rPr>
          <w:b/>
          <w:spacing w:val="14"/>
          <w:sz w:val="20"/>
        </w:rPr>
        <w:t xml:space="preserve"> </w:t>
      </w:r>
      <w:proofErr w:type="spellStart"/>
      <w:r w:rsidRPr="007512C2">
        <w:rPr>
          <w:b/>
          <w:sz w:val="20"/>
        </w:rPr>
        <w:t>asupra</w:t>
      </w:r>
      <w:proofErr w:type="spellEnd"/>
      <w:r w:rsidRPr="007512C2">
        <w:rPr>
          <w:b/>
          <w:spacing w:val="1"/>
          <w:sz w:val="20"/>
        </w:rPr>
        <w:t xml:space="preserve"> </w:t>
      </w:r>
      <w:proofErr w:type="spellStart"/>
      <w:r w:rsidRPr="007512C2">
        <w:rPr>
          <w:b/>
          <w:sz w:val="20"/>
        </w:rPr>
        <w:t>criteriilor</w:t>
      </w:r>
      <w:proofErr w:type="spellEnd"/>
      <w:r w:rsidRPr="007512C2">
        <w:rPr>
          <w:b/>
          <w:spacing w:val="-1"/>
          <w:sz w:val="20"/>
        </w:rPr>
        <w:t xml:space="preserve"> </w:t>
      </w:r>
      <w:proofErr w:type="spellStart"/>
      <w:r w:rsidRPr="007512C2">
        <w:rPr>
          <w:b/>
          <w:sz w:val="20"/>
        </w:rPr>
        <w:t>ce</w:t>
      </w:r>
      <w:proofErr w:type="spellEnd"/>
      <w:r w:rsidRPr="007512C2">
        <w:rPr>
          <w:b/>
          <w:sz w:val="20"/>
        </w:rPr>
        <w:t xml:space="preserve"> </w:t>
      </w:r>
      <w:proofErr w:type="spellStart"/>
      <w:r w:rsidRPr="007512C2">
        <w:rPr>
          <w:b/>
          <w:sz w:val="20"/>
        </w:rPr>
        <w:t>definesc</w:t>
      </w:r>
      <w:proofErr w:type="spellEnd"/>
      <w:r w:rsidRPr="007512C2">
        <w:rPr>
          <w:b/>
          <w:sz w:val="20"/>
        </w:rPr>
        <w:t xml:space="preserve"> </w:t>
      </w:r>
      <w:proofErr w:type="spellStart"/>
      <w:r w:rsidRPr="007512C2">
        <w:rPr>
          <w:b/>
          <w:sz w:val="20"/>
        </w:rPr>
        <w:t>starea</w:t>
      </w:r>
      <w:proofErr w:type="spellEnd"/>
      <w:r w:rsidRPr="007512C2">
        <w:rPr>
          <w:b/>
          <w:spacing w:val="4"/>
          <w:sz w:val="20"/>
        </w:rPr>
        <w:t xml:space="preserve"> </w:t>
      </w:r>
      <w:proofErr w:type="spellStart"/>
      <w:r w:rsidRPr="007512C2">
        <w:rPr>
          <w:b/>
          <w:sz w:val="20"/>
        </w:rPr>
        <w:t>favorabilă</w:t>
      </w:r>
      <w:proofErr w:type="spellEnd"/>
      <w:r w:rsidRPr="007512C2">
        <w:rPr>
          <w:b/>
          <w:spacing w:val="1"/>
          <w:sz w:val="20"/>
        </w:rPr>
        <w:t xml:space="preserve"> </w:t>
      </w:r>
      <w:r w:rsidRPr="007512C2">
        <w:rPr>
          <w:b/>
          <w:sz w:val="20"/>
        </w:rPr>
        <w:t xml:space="preserve">de </w:t>
      </w:r>
      <w:proofErr w:type="spellStart"/>
      <w:r w:rsidRPr="007512C2">
        <w:rPr>
          <w:b/>
          <w:sz w:val="20"/>
        </w:rPr>
        <w:t>conservare</w:t>
      </w:r>
      <w:proofErr w:type="spellEnd"/>
    </w:p>
    <w:tbl>
      <w:tblPr>
        <w:tblW w:w="14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306"/>
        <w:gridCol w:w="56"/>
        <w:gridCol w:w="1210"/>
        <w:gridCol w:w="7"/>
        <w:gridCol w:w="1225"/>
        <w:gridCol w:w="1745"/>
        <w:gridCol w:w="1404"/>
        <w:gridCol w:w="1405"/>
        <w:gridCol w:w="1261"/>
        <w:gridCol w:w="2015"/>
        <w:gridCol w:w="1616"/>
        <w:gridCol w:w="19"/>
      </w:tblGrid>
      <w:tr w:rsidR="003813EF" w:rsidRPr="007512C2" w14:paraId="0107F4E8" w14:textId="77777777" w:rsidTr="00694FC6">
        <w:trPr>
          <w:trHeight w:val="230"/>
        </w:trPr>
        <w:tc>
          <w:tcPr>
            <w:tcW w:w="1402" w:type="dxa"/>
            <w:vMerge w:val="restart"/>
            <w:shd w:val="clear" w:color="auto" w:fill="F1F1F1"/>
          </w:tcPr>
          <w:p w14:paraId="012FEA23" w14:textId="77777777" w:rsidR="003813EF" w:rsidRPr="007512C2" w:rsidRDefault="003813EF" w:rsidP="00694FC6">
            <w:pPr>
              <w:pStyle w:val="TableParagraph"/>
              <w:spacing w:before="120"/>
              <w:ind w:left="162" w:right="153"/>
              <w:rPr>
                <w:b/>
                <w:sz w:val="18"/>
                <w:szCs w:val="18"/>
              </w:rPr>
            </w:pPr>
            <w:r w:rsidRPr="007512C2">
              <w:rPr>
                <w:b/>
                <w:w w:val="95"/>
                <w:sz w:val="18"/>
                <w:szCs w:val="18"/>
              </w:rPr>
              <w:t>Indicatorul</w:t>
            </w:r>
            <w:r w:rsidRPr="007512C2">
              <w:rPr>
                <w:b/>
                <w:spacing w:val="1"/>
                <w:w w:val="95"/>
                <w:sz w:val="18"/>
                <w:szCs w:val="18"/>
              </w:rPr>
              <w:t xml:space="preserve"> </w:t>
            </w:r>
            <w:r w:rsidRPr="007512C2">
              <w:rPr>
                <w:b/>
                <w:sz w:val="18"/>
                <w:szCs w:val="18"/>
              </w:rPr>
              <w:t>supus</w:t>
            </w:r>
            <w:r w:rsidRPr="007512C2">
              <w:rPr>
                <w:b/>
                <w:spacing w:val="1"/>
                <w:sz w:val="18"/>
                <w:szCs w:val="18"/>
              </w:rPr>
              <w:t xml:space="preserve"> </w:t>
            </w:r>
            <w:r w:rsidRPr="007512C2">
              <w:rPr>
                <w:b/>
                <w:sz w:val="18"/>
                <w:szCs w:val="18"/>
              </w:rPr>
              <w:t>evaluării</w:t>
            </w:r>
          </w:p>
        </w:tc>
        <w:tc>
          <w:tcPr>
            <w:tcW w:w="13269" w:type="dxa"/>
            <w:gridSpan w:val="12"/>
            <w:shd w:val="clear" w:color="auto" w:fill="F1F1F1"/>
          </w:tcPr>
          <w:p w14:paraId="2636026E" w14:textId="77777777" w:rsidR="003813EF" w:rsidRPr="007512C2" w:rsidRDefault="003813EF" w:rsidP="00694FC6">
            <w:pPr>
              <w:pStyle w:val="TableParagraph"/>
              <w:spacing w:line="210" w:lineRule="exact"/>
              <w:ind w:left="3291" w:right="3289"/>
              <w:rPr>
                <w:b/>
                <w:sz w:val="18"/>
                <w:szCs w:val="18"/>
              </w:rPr>
            </w:pPr>
            <w:r w:rsidRPr="007512C2">
              <w:rPr>
                <w:b/>
                <w:sz w:val="18"/>
                <w:szCs w:val="18"/>
              </w:rPr>
              <w:t>Măsuri</w:t>
            </w:r>
            <w:r w:rsidRPr="007512C2">
              <w:rPr>
                <w:b/>
                <w:spacing w:val="-5"/>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management</w:t>
            </w:r>
            <w:r w:rsidRPr="007512C2">
              <w:rPr>
                <w:b/>
                <w:spacing w:val="-4"/>
                <w:sz w:val="18"/>
                <w:szCs w:val="18"/>
              </w:rPr>
              <w:t xml:space="preserve"> </w:t>
            </w:r>
            <w:r w:rsidRPr="007512C2">
              <w:rPr>
                <w:b/>
                <w:sz w:val="18"/>
                <w:szCs w:val="18"/>
              </w:rPr>
              <w:t>(lucrări</w:t>
            </w:r>
            <w:r w:rsidRPr="007512C2">
              <w:rPr>
                <w:b/>
                <w:spacing w:val="-3"/>
                <w:sz w:val="18"/>
                <w:szCs w:val="18"/>
              </w:rPr>
              <w:t xml:space="preserve"> </w:t>
            </w:r>
            <w:r w:rsidRPr="007512C2">
              <w:rPr>
                <w:b/>
                <w:sz w:val="18"/>
                <w:szCs w:val="18"/>
              </w:rPr>
              <w:t>silvice)</w:t>
            </w:r>
            <w:r w:rsidRPr="007512C2">
              <w:rPr>
                <w:b/>
                <w:spacing w:val="-3"/>
                <w:sz w:val="18"/>
                <w:szCs w:val="18"/>
              </w:rPr>
              <w:t xml:space="preserve"> </w:t>
            </w:r>
            <w:r w:rsidRPr="007512C2">
              <w:rPr>
                <w:b/>
                <w:sz w:val="18"/>
                <w:szCs w:val="18"/>
              </w:rPr>
              <w:t>prevăzute</w:t>
            </w:r>
            <w:r w:rsidRPr="007512C2">
              <w:rPr>
                <w:b/>
                <w:spacing w:val="-3"/>
                <w:sz w:val="18"/>
                <w:szCs w:val="18"/>
              </w:rPr>
              <w:t xml:space="preserve"> </w:t>
            </w:r>
            <w:r w:rsidRPr="007512C2">
              <w:rPr>
                <w:b/>
                <w:sz w:val="18"/>
                <w:szCs w:val="18"/>
              </w:rPr>
              <w:t>în</w:t>
            </w:r>
            <w:r w:rsidRPr="007512C2">
              <w:rPr>
                <w:b/>
                <w:spacing w:val="-5"/>
                <w:sz w:val="18"/>
                <w:szCs w:val="18"/>
              </w:rPr>
              <w:t xml:space="preserve"> </w:t>
            </w:r>
            <w:r w:rsidRPr="007512C2">
              <w:rPr>
                <w:b/>
                <w:sz w:val="18"/>
                <w:szCs w:val="18"/>
              </w:rPr>
              <w:t>amenajamentele</w:t>
            </w:r>
            <w:r w:rsidRPr="007512C2">
              <w:rPr>
                <w:b/>
                <w:spacing w:val="-3"/>
                <w:sz w:val="18"/>
                <w:szCs w:val="18"/>
              </w:rPr>
              <w:t xml:space="preserve"> </w:t>
            </w:r>
            <w:r w:rsidRPr="007512C2">
              <w:rPr>
                <w:b/>
                <w:sz w:val="18"/>
                <w:szCs w:val="18"/>
              </w:rPr>
              <w:t>silvice</w:t>
            </w:r>
          </w:p>
        </w:tc>
      </w:tr>
      <w:tr w:rsidR="003813EF" w:rsidRPr="007512C2" w14:paraId="2872121F" w14:textId="77777777" w:rsidTr="00694FC6">
        <w:trPr>
          <w:trHeight w:val="690"/>
        </w:trPr>
        <w:tc>
          <w:tcPr>
            <w:tcW w:w="1402" w:type="dxa"/>
            <w:vMerge/>
            <w:tcBorders>
              <w:top w:val="nil"/>
            </w:tcBorders>
            <w:shd w:val="clear" w:color="auto" w:fill="F1F1F1"/>
          </w:tcPr>
          <w:p w14:paraId="294B1713" w14:textId="77777777" w:rsidR="003813EF" w:rsidRPr="007512C2" w:rsidRDefault="003813EF" w:rsidP="00694FC6">
            <w:pPr>
              <w:jc w:val="center"/>
              <w:rPr>
                <w:sz w:val="18"/>
                <w:szCs w:val="18"/>
              </w:rPr>
            </w:pPr>
          </w:p>
        </w:tc>
        <w:tc>
          <w:tcPr>
            <w:tcW w:w="1306" w:type="dxa"/>
            <w:shd w:val="clear" w:color="auto" w:fill="F1F1F1"/>
          </w:tcPr>
          <w:p w14:paraId="40C10B3C" w14:textId="77777777" w:rsidR="003813EF" w:rsidRPr="007512C2" w:rsidRDefault="003813EF" w:rsidP="00694FC6">
            <w:pPr>
              <w:pStyle w:val="TableParagraph"/>
              <w:spacing w:before="9"/>
              <w:rPr>
                <w:b/>
                <w:sz w:val="18"/>
                <w:szCs w:val="18"/>
              </w:rPr>
            </w:pPr>
          </w:p>
          <w:p w14:paraId="48D8C387" w14:textId="77777777" w:rsidR="003813EF" w:rsidRPr="007512C2" w:rsidRDefault="003813EF" w:rsidP="00694FC6">
            <w:pPr>
              <w:pStyle w:val="TableParagraph"/>
              <w:spacing w:before="1"/>
              <w:ind w:left="163"/>
              <w:rPr>
                <w:b/>
                <w:sz w:val="18"/>
                <w:szCs w:val="18"/>
              </w:rPr>
            </w:pPr>
            <w:r w:rsidRPr="007512C2">
              <w:rPr>
                <w:b/>
                <w:sz w:val="18"/>
                <w:szCs w:val="18"/>
              </w:rPr>
              <w:t>Completări</w:t>
            </w:r>
          </w:p>
        </w:tc>
        <w:tc>
          <w:tcPr>
            <w:tcW w:w="1273" w:type="dxa"/>
            <w:gridSpan w:val="3"/>
            <w:shd w:val="clear" w:color="auto" w:fill="F1F1F1"/>
          </w:tcPr>
          <w:p w14:paraId="3ED1FDDD" w14:textId="77777777" w:rsidR="003813EF" w:rsidRPr="007512C2" w:rsidRDefault="003813EF" w:rsidP="00694FC6">
            <w:pPr>
              <w:pStyle w:val="TableParagraph"/>
              <w:ind w:left="168" w:right="158" w:hanging="2"/>
              <w:rPr>
                <w:b/>
                <w:sz w:val="18"/>
                <w:szCs w:val="18"/>
              </w:rPr>
            </w:pPr>
            <w:r w:rsidRPr="007512C2">
              <w:rPr>
                <w:b/>
                <w:sz w:val="18"/>
                <w:szCs w:val="18"/>
              </w:rPr>
              <w:t>Ajutorarea</w:t>
            </w:r>
            <w:r w:rsidRPr="007512C2">
              <w:rPr>
                <w:b/>
                <w:spacing w:val="1"/>
                <w:sz w:val="18"/>
                <w:szCs w:val="18"/>
              </w:rPr>
              <w:t xml:space="preserve"> </w:t>
            </w:r>
            <w:r w:rsidRPr="007512C2">
              <w:rPr>
                <w:b/>
                <w:sz w:val="18"/>
                <w:szCs w:val="18"/>
              </w:rPr>
              <w:t>regeneră-</w:t>
            </w:r>
            <w:proofErr w:type="spellStart"/>
            <w:r w:rsidRPr="007512C2">
              <w:rPr>
                <w:b/>
                <w:sz w:val="18"/>
                <w:szCs w:val="18"/>
              </w:rPr>
              <w:t>rilor</w:t>
            </w:r>
            <w:proofErr w:type="spellEnd"/>
          </w:p>
          <w:p w14:paraId="1904EFBD" w14:textId="77777777" w:rsidR="003813EF" w:rsidRPr="007512C2" w:rsidRDefault="003813EF" w:rsidP="00694FC6">
            <w:pPr>
              <w:pStyle w:val="TableParagraph"/>
              <w:spacing w:line="211" w:lineRule="exact"/>
              <w:ind w:left="155" w:right="148"/>
              <w:rPr>
                <w:b/>
                <w:sz w:val="18"/>
                <w:szCs w:val="18"/>
              </w:rPr>
            </w:pPr>
            <w:r w:rsidRPr="007512C2">
              <w:rPr>
                <w:b/>
                <w:sz w:val="18"/>
                <w:szCs w:val="18"/>
              </w:rPr>
              <w:t>naturale</w:t>
            </w:r>
          </w:p>
        </w:tc>
        <w:tc>
          <w:tcPr>
            <w:tcW w:w="1225" w:type="dxa"/>
            <w:shd w:val="clear" w:color="auto" w:fill="F1F1F1"/>
          </w:tcPr>
          <w:p w14:paraId="6D6DE113" w14:textId="77777777" w:rsidR="003813EF" w:rsidRPr="007512C2" w:rsidRDefault="003813EF" w:rsidP="00694FC6">
            <w:pPr>
              <w:pStyle w:val="TableParagraph"/>
              <w:spacing w:before="9"/>
              <w:rPr>
                <w:b/>
                <w:sz w:val="18"/>
                <w:szCs w:val="18"/>
              </w:rPr>
            </w:pPr>
          </w:p>
          <w:p w14:paraId="2B6097AE" w14:textId="77777777" w:rsidR="003813EF" w:rsidRPr="007512C2" w:rsidRDefault="003813EF" w:rsidP="00694FC6">
            <w:pPr>
              <w:pStyle w:val="TableParagraph"/>
              <w:spacing w:before="1"/>
              <w:ind w:left="238"/>
              <w:rPr>
                <w:b/>
                <w:sz w:val="18"/>
                <w:szCs w:val="18"/>
              </w:rPr>
            </w:pPr>
            <w:r w:rsidRPr="007512C2">
              <w:rPr>
                <w:b/>
                <w:sz w:val="18"/>
                <w:szCs w:val="18"/>
              </w:rPr>
              <w:t>Degajări</w:t>
            </w:r>
          </w:p>
        </w:tc>
        <w:tc>
          <w:tcPr>
            <w:tcW w:w="1745" w:type="dxa"/>
            <w:shd w:val="clear" w:color="auto" w:fill="F1F1F1"/>
          </w:tcPr>
          <w:p w14:paraId="33A7B8C4" w14:textId="77777777" w:rsidR="003813EF" w:rsidRPr="007512C2" w:rsidRDefault="003813EF" w:rsidP="00694FC6">
            <w:pPr>
              <w:pStyle w:val="TableParagraph"/>
              <w:spacing w:before="9"/>
              <w:rPr>
                <w:b/>
                <w:sz w:val="18"/>
                <w:szCs w:val="18"/>
              </w:rPr>
            </w:pPr>
          </w:p>
          <w:p w14:paraId="446806C7" w14:textId="77777777" w:rsidR="003813EF" w:rsidRPr="007512C2" w:rsidRDefault="003813EF" w:rsidP="00694FC6">
            <w:pPr>
              <w:pStyle w:val="TableParagraph"/>
              <w:spacing w:before="1"/>
              <w:ind w:left="121" w:right="113"/>
              <w:rPr>
                <w:b/>
                <w:sz w:val="18"/>
                <w:szCs w:val="18"/>
              </w:rPr>
            </w:pPr>
            <w:r w:rsidRPr="007512C2">
              <w:rPr>
                <w:b/>
                <w:sz w:val="18"/>
                <w:szCs w:val="18"/>
              </w:rPr>
              <w:t>Curățiri</w:t>
            </w:r>
          </w:p>
        </w:tc>
        <w:tc>
          <w:tcPr>
            <w:tcW w:w="1404" w:type="dxa"/>
            <w:shd w:val="clear" w:color="auto" w:fill="F1F1F1"/>
          </w:tcPr>
          <w:p w14:paraId="65D8D662" w14:textId="77777777" w:rsidR="003813EF" w:rsidRPr="007512C2" w:rsidRDefault="003813EF" w:rsidP="00694FC6">
            <w:pPr>
              <w:pStyle w:val="TableParagraph"/>
              <w:spacing w:before="9"/>
              <w:rPr>
                <w:b/>
                <w:sz w:val="18"/>
                <w:szCs w:val="18"/>
              </w:rPr>
            </w:pPr>
          </w:p>
          <w:p w14:paraId="4AA5627D" w14:textId="77777777" w:rsidR="003813EF" w:rsidRPr="007512C2" w:rsidRDefault="003813EF" w:rsidP="00694FC6">
            <w:pPr>
              <w:pStyle w:val="TableParagraph"/>
              <w:spacing w:before="1"/>
              <w:ind w:left="346"/>
              <w:rPr>
                <w:b/>
                <w:sz w:val="18"/>
                <w:szCs w:val="18"/>
              </w:rPr>
            </w:pPr>
            <w:r w:rsidRPr="007512C2">
              <w:rPr>
                <w:b/>
                <w:sz w:val="18"/>
                <w:szCs w:val="18"/>
              </w:rPr>
              <w:t>Rărituri</w:t>
            </w:r>
          </w:p>
        </w:tc>
        <w:tc>
          <w:tcPr>
            <w:tcW w:w="1405" w:type="dxa"/>
            <w:shd w:val="clear" w:color="auto" w:fill="F1F1F1"/>
          </w:tcPr>
          <w:p w14:paraId="45C03D09" w14:textId="77777777" w:rsidR="003813EF" w:rsidRPr="007512C2" w:rsidRDefault="003813EF" w:rsidP="00694FC6">
            <w:pPr>
              <w:pStyle w:val="TableParagraph"/>
              <w:spacing w:before="9"/>
              <w:rPr>
                <w:b/>
                <w:sz w:val="18"/>
                <w:szCs w:val="18"/>
              </w:rPr>
            </w:pPr>
          </w:p>
          <w:p w14:paraId="7AF2641F" w14:textId="77777777" w:rsidR="003813EF" w:rsidRPr="007512C2" w:rsidRDefault="003813EF" w:rsidP="00694FC6">
            <w:pPr>
              <w:pStyle w:val="TableParagraph"/>
              <w:spacing w:before="1"/>
              <w:ind w:left="161"/>
              <w:rPr>
                <w:b/>
                <w:sz w:val="18"/>
                <w:szCs w:val="18"/>
              </w:rPr>
            </w:pPr>
            <w:r w:rsidRPr="007512C2">
              <w:rPr>
                <w:b/>
                <w:sz w:val="18"/>
                <w:szCs w:val="18"/>
              </w:rPr>
              <w:t>Tăieri</w:t>
            </w:r>
            <w:r w:rsidRPr="007512C2">
              <w:rPr>
                <w:b/>
                <w:spacing w:val="-2"/>
                <w:sz w:val="18"/>
                <w:szCs w:val="18"/>
              </w:rPr>
              <w:t xml:space="preserve"> </w:t>
            </w:r>
            <w:r w:rsidRPr="007512C2">
              <w:rPr>
                <w:b/>
                <w:sz w:val="18"/>
                <w:szCs w:val="18"/>
              </w:rPr>
              <w:t>igienă</w:t>
            </w:r>
          </w:p>
        </w:tc>
        <w:tc>
          <w:tcPr>
            <w:tcW w:w="1261" w:type="dxa"/>
            <w:shd w:val="clear" w:color="auto" w:fill="F1F1F1"/>
          </w:tcPr>
          <w:p w14:paraId="3FF80202" w14:textId="77777777" w:rsidR="003813EF" w:rsidRPr="007512C2" w:rsidRDefault="003813EF" w:rsidP="00694FC6">
            <w:pPr>
              <w:pStyle w:val="TableParagraph"/>
              <w:spacing w:before="115"/>
              <w:ind w:left="219" w:right="206" w:hanging="39"/>
              <w:rPr>
                <w:b/>
                <w:sz w:val="18"/>
                <w:szCs w:val="18"/>
              </w:rPr>
            </w:pPr>
            <w:r w:rsidRPr="007512C2">
              <w:rPr>
                <w:b/>
                <w:sz w:val="18"/>
                <w:szCs w:val="18"/>
              </w:rPr>
              <w:t>Tăieri</w:t>
            </w:r>
            <w:r w:rsidRPr="007512C2">
              <w:rPr>
                <w:b/>
                <w:spacing w:val="1"/>
                <w:sz w:val="18"/>
                <w:szCs w:val="18"/>
              </w:rPr>
              <w:t xml:space="preserve"> </w:t>
            </w:r>
            <w:proofErr w:type="spellStart"/>
            <w:r w:rsidRPr="007512C2">
              <w:rPr>
                <w:b/>
                <w:sz w:val="18"/>
                <w:szCs w:val="18"/>
              </w:rPr>
              <w:t>progre</w:t>
            </w:r>
            <w:proofErr w:type="spellEnd"/>
            <w:r w:rsidRPr="007512C2">
              <w:rPr>
                <w:b/>
                <w:sz w:val="18"/>
                <w:szCs w:val="18"/>
              </w:rPr>
              <w:t>-sive</w:t>
            </w:r>
          </w:p>
        </w:tc>
        <w:tc>
          <w:tcPr>
            <w:tcW w:w="2015" w:type="dxa"/>
            <w:tcBorders>
              <w:right w:val="single" w:sz="8" w:space="0" w:color="000000"/>
            </w:tcBorders>
            <w:shd w:val="clear" w:color="auto" w:fill="F1F1F1"/>
          </w:tcPr>
          <w:p w14:paraId="2871CD3C" w14:textId="77777777" w:rsidR="003813EF" w:rsidRPr="007512C2" w:rsidRDefault="003813EF" w:rsidP="00694FC6">
            <w:pPr>
              <w:pStyle w:val="TableParagraph"/>
              <w:spacing w:before="9"/>
              <w:rPr>
                <w:b/>
                <w:sz w:val="18"/>
                <w:szCs w:val="18"/>
              </w:rPr>
            </w:pPr>
          </w:p>
          <w:p w14:paraId="30DB4DB7" w14:textId="77777777" w:rsidR="003813EF" w:rsidRPr="007512C2" w:rsidRDefault="003813EF" w:rsidP="00694FC6">
            <w:pPr>
              <w:pStyle w:val="TableParagraph"/>
              <w:spacing w:before="1"/>
              <w:ind w:left="238"/>
              <w:rPr>
                <w:b/>
                <w:sz w:val="18"/>
                <w:szCs w:val="18"/>
              </w:rPr>
            </w:pPr>
            <w:r w:rsidRPr="007512C2">
              <w:rPr>
                <w:b/>
                <w:sz w:val="18"/>
                <w:szCs w:val="18"/>
              </w:rPr>
              <w:t>Tăieri</w:t>
            </w:r>
            <w:r w:rsidRPr="007512C2">
              <w:rPr>
                <w:b/>
                <w:spacing w:val="-2"/>
                <w:sz w:val="18"/>
                <w:szCs w:val="18"/>
              </w:rPr>
              <w:t xml:space="preserve"> </w:t>
            </w:r>
            <w:r w:rsidRPr="007512C2">
              <w:rPr>
                <w:b/>
                <w:sz w:val="18"/>
                <w:szCs w:val="18"/>
              </w:rPr>
              <w:t>rase</w:t>
            </w:r>
          </w:p>
        </w:tc>
        <w:tc>
          <w:tcPr>
            <w:tcW w:w="1630" w:type="dxa"/>
            <w:gridSpan w:val="2"/>
            <w:tcBorders>
              <w:left w:val="single" w:sz="8" w:space="0" w:color="000000"/>
            </w:tcBorders>
            <w:shd w:val="clear" w:color="auto" w:fill="F1F1F1"/>
          </w:tcPr>
          <w:p w14:paraId="684133EE" w14:textId="77777777" w:rsidR="003813EF" w:rsidRPr="007512C2" w:rsidRDefault="003813EF" w:rsidP="00694FC6">
            <w:pPr>
              <w:pStyle w:val="TableParagraph"/>
              <w:spacing w:before="115"/>
              <w:ind w:left="295" w:right="287" w:firstLine="115"/>
              <w:rPr>
                <w:b/>
                <w:sz w:val="18"/>
                <w:szCs w:val="18"/>
              </w:rPr>
            </w:pPr>
            <w:r w:rsidRPr="007512C2">
              <w:rPr>
                <w:b/>
                <w:sz w:val="18"/>
                <w:szCs w:val="18"/>
              </w:rPr>
              <w:t>Tăieri de</w:t>
            </w:r>
            <w:r w:rsidRPr="007512C2">
              <w:rPr>
                <w:b/>
                <w:spacing w:val="1"/>
                <w:sz w:val="18"/>
                <w:szCs w:val="18"/>
              </w:rPr>
              <w:t xml:space="preserve"> </w:t>
            </w:r>
            <w:proofErr w:type="spellStart"/>
            <w:r w:rsidRPr="007512C2">
              <w:rPr>
                <w:b/>
                <w:sz w:val="18"/>
                <w:szCs w:val="18"/>
              </w:rPr>
              <w:t>conser-vare</w:t>
            </w:r>
            <w:proofErr w:type="spellEnd"/>
          </w:p>
        </w:tc>
      </w:tr>
      <w:tr w:rsidR="003813EF" w:rsidRPr="007512C2" w14:paraId="51D31E8E" w14:textId="77777777" w:rsidTr="00694FC6">
        <w:trPr>
          <w:trHeight w:val="230"/>
        </w:trPr>
        <w:tc>
          <w:tcPr>
            <w:tcW w:w="13036" w:type="dxa"/>
            <w:gridSpan w:val="11"/>
            <w:tcBorders>
              <w:right w:val="single" w:sz="8" w:space="0" w:color="000000"/>
            </w:tcBorders>
            <w:shd w:val="clear" w:color="auto" w:fill="FCE9D9"/>
          </w:tcPr>
          <w:p w14:paraId="3B2DEEE0" w14:textId="77777777" w:rsidR="003813EF" w:rsidRPr="007512C2" w:rsidRDefault="003813EF" w:rsidP="00694FC6">
            <w:pPr>
              <w:pStyle w:val="TableParagraph"/>
              <w:spacing w:line="210" w:lineRule="exact"/>
              <w:ind w:left="5924"/>
              <w:jc w:val="left"/>
              <w:rPr>
                <w:b/>
                <w:sz w:val="18"/>
                <w:szCs w:val="18"/>
              </w:rPr>
            </w:pPr>
            <w:r w:rsidRPr="007512C2">
              <w:rPr>
                <w:b/>
                <w:sz w:val="18"/>
                <w:szCs w:val="18"/>
              </w:rPr>
              <w:t>1.</w:t>
            </w:r>
            <w:r w:rsidRPr="007512C2">
              <w:rPr>
                <w:b/>
                <w:spacing w:val="-3"/>
                <w:sz w:val="18"/>
                <w:szCs w:val="18"/>
              </w:rPr>
              <w:t xml:space="preserve"> </w:t>
            </w:r>
            <w:proofErr w:type="spellStart"/>
            <w:r w:rsidRPr="007512C2">
              <w:rPr>
                <w:b/>
                <w:sz w:val="18"/>
                <w:szCs w:val="18"/>
              </w:rPr>
              <w:t>Suprafaţa</w:t>
            </w:r>
            <w:proofErr w:type="spellEnd"/>
          </w:p>
        </w:tc>
        <w:tc>
          <w:tcPr>
            <w:tcW w:w="1630" w:type="dxa"/>
            <w:gridSpan w:val="2"/>
            <w:tcBorders>
              <w:left w:val="single" w:sz="8" w:space="0" w:color="000000"/>
            </w:tcBorders>
            <w:shd w:val="clear" w:color="auto" w:fill="FCE9D9"/>
          </w:tcPr>
          <w:p w14:paraId="6C31E961" w14:textId="77777777" w:rsidR="003813EF" w:rsidRPr="007512C2" w:rsidRDefault="003813EF" w:rsidP="00694FC6">
            <w:pPr>
              <w:pStyle w:val="TableParagraph"/>
              <w:rPr>
                <w:sz w:val="18"/>
                <w:szCs w:val="18"/>
              </w:rPr>
            </w:pPr>
          </w:p>
        </w:tc>
      </w:tr>
      <w:tr w:rsidR="003813EF" w:rsidRPr="007512C2" w14:paraId="4B66F3C6" w14:textId="77777777" w:rsidTr="00694FC6">
        <w:trPr>
          <w:trHeight w:val="460"/>
        </w:trPr>
        <w:tc>
          <w:tcPr>
            <w:tcW w:w="1402" w:type="dxa"/>
          </w:tcPr>
          <w:p w14:paraId="2B481237" w14:textId="77777777" w:rsidR="003813EF" w:rsidRPr="007512C2" w:rsidRDefault="003813EF" w:rsidP="00694FC6">
            <w:pPr>
              <w:pStyle w:val="TableParagraph"/>
              <w:spacing w:line="223" w:lineRule="exact"/>
              <w:ind w:left="107"/>
              <w:rPr>
                <w:sz w:val="18"/>
                <w:szCs w:val="18"/>
              </w:rPr>
            </w:pPr>
            <w:r w:rsidRPr="007512C2">
              <w:rPr>
                <w:sz w:val="18"/>
                <w:szCs w:val="18"/>
              </w:rPr>
              <w:t>1.1.</w:t>
            </w:r>
            <w:r w:rsidRPr="007512C2">
              <w:rPr>
                <w:spacing w:val="-3"/>
                <w:sz w:val="18"/>
                <w:szCs w:val="18"/>
              </w:rPr>
              <w:t xml:space="preserve"> </w:t>
            </w:r>
            <w:proofErr w:type="spellStart"/>
            <w:r w:rsidRPr="007512C2">
              <w:rPr>
                <w:sz w:val="18"/>
                <w:szCs w:val="18"/>
              </w:rPr>
              <w:t>Suprafaţa</w:t>
            </w:r>
            <w:proofErr w:type="spellEnd"/>
          </w:p>
          <w:p w14:paraId="06EF9FA6" w14:textId="77777777" w:rsidR="003813EF" w:rsidRPr="007512C2" w:rsidRDefault="003813EF" w:rsidP="00694FC6">
            <w:pPr>
              <w:pStyle w:val="TableParagraph"/>
              <w:spacing w:line="217" w:lineRule="exact"/>
              <w:ind w:left="107"/>
              <w:rPr>
                <w:sz w:val="18"/>
                <w:szCs w:val="18"/>
              </w:rPr>
            </w:pPr>
            <w:r w:rsidRPr="007512C2">
              <w:rPr>
                <w:sz w:val="18"/>
                <w:szCs w:val="18"/>
              </w:rPr>
              <w:t>minimă</w:t>
            </w:r>
          </w:p>
        </w:tc>
        <w:tc>
          <w:tcPr>
            <w:tcW w:w="1306" w:type="dxa"/>
            <w:shd w:val="clear" w:color="auto" w:fill="D9D9D9"/>
          </w:tcPr>
          <w:p w14:paraId="31CC6AB6" w14:textId="77777777" w:rsidR="003813EF" w:rsidRPr="007512C2" w:rsidRDefault="003813EF" w:rsidP="00694FC6">
            <w:pPr>
              <w:pStyle w:val="TableParagraph"/>
              <w:spacing w:line="223" w:lineRule="exact"/>
              <w:ind w:left="175" w:right="168"/>
              <w:rPr>
                <w:sz w:val="18"/>
                <w:szCs w:val="18"/>
              </w:rPr>
            </w:pPr>
            <w:r w:rsidRPr="007512C2">
              <w:rPr>
                <w:sz w:val="18"/>
                <w:szCs w:val="18"/>
              </w:rPr>
              <w:t>Fără</w:t>
            </w:r>
          </w:p>
          <w:p w14:paraId="0A26A5EE" w14:textId="77777777" w:rsidR="003813EF" w:rsidRPr="007512C2" w:rsidRDefault="003813EF" w:rsidP="00694FC6">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07B85ED3" w14:textId="77777777" w:rsidR="003813EF" w:rsidRPr="007512C2" w:rsidRDefault="003813EF" w:rsidP="00694FC6">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471A8371" w14:textId="77777777" w:rsidR="003813EF" w:rsidRPr="007512C2" w:rsidRDefault="003813EF" w:rsidP="00694FC6">
            <w:pPr>
              <w:pStyle w:val="TableParagraph"/>
              <w:spacing w:line="223" w:lineRule="exact"/>
              <w:ind w:left="117" w:right="107"/>
              <w:rPr>
                <w:sz w:val="18"/>
                <w:szCs w:val="18"/>
              </w:rPr>
            </w:pPr>
            <w:r w:rsidRPr="007512C2">
              <w:rPr>
                <w:sz w:val="18"/>
                <w:szCs w:val="18"/>
              </w:rPr>
              <w:t>Fără</w:t>
            </w:r>
          </w:p>
          <w:p w14:paraId="5F316821" w14:textId="77777777" w:rsidR="003813EF" w:rsidRPr="007512C2" w:rsidRDefault="003813EF" w:rsidP="00694FC6">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0574B147" w14:textId="77777777" w:rsidR="003813EF" w:rsidRPr="007512C2" w:rsidRDefault="003813EF" w:rsidP="00694FC6">
            <w:pPr>
              <w:pStyle w:val="TableParagraph"/>
              <w:spacing w:before="108"/>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68C1AADC" w14:textId="77777777" w:rsidR="003813EF" w:rsidRPr="007512C2" w:rsidRDefault="003813EF" w:rsidP="00694FC6">
            <w:pPr>
              <w:pStyle w:val="TableParagraph"/>
              <w:spacing w:line="223" w:lineRule="exact"/>
              <w:ind w:left="162" w:right="154"/>
              <w:rPr>
                <w:sz w:val="18"/>
                <w:szCs w:val="18"/>
              </w:rPr>
            </w:pPr>
            <w:r w:rsidRPr="007512C2">
              <w:rPr>
                <w:sz w:val="18"/>
                <w:szCs w:val="18"/>
              </w:rPr>
              <w:t>Fără</w:t>
            </w:r>
          </w:p>
          <w:p w14:paraId="68C4B15B" w14:textId="77777777" w:rsidR="003813EF" w:rsidRPr="007512C2" w:rsidRDefault="003813EF" w:rsidP="00694FC6">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5CD4DE6D" w14:textId="77777777" w:rsidR="003813EF" w:rsidRPr="007512C2" w:rsidRDefault="003813EF" w:rsidP="00694FC6">
            <w:pPr>
              <w:pStyle w:val="TableParagraph"/>
              <w:spacing w:line="223" w:lineRule="exact"/>
              <w:ind w:left="286"/>
              <w:rPr>
                <w:sz w:val="18"/>
                <w:szCs w:val="18"/>
              </w:rPr>
            </w:pPr>
            <w:r w:rsidRPr="007512C2">
              <w:rPr>
                <w:sz w:val="18"/>
                <w:szCs w:val="18"/>
              </w:rPr>
              <w:t>Fără</w:t>
            </w:r>
          </w:p>
          <w:p w14:paraId="6D65EACA" w14:textId="77777777" w:rsidR="003813EF" w:rsidRPr="007512C2" w:rsidRDefault="003813EF" w:rsidP="00694FC6">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79ED3680" w14:textId="77777777" w:rsidR="003813EF" w:rsidRPr="007512C2" w:rsidRDefault="003813EF" w:rsidP="00694FC6">
            <w:pPr>
              <w:pStyle w:val="TableParagraph"/>
              <w:spacing w:line="223" w:lineRule="exact"/>
              <w:ind w:left="162"/>
              <w:rPr>
                <w:sz w:val="18"/>
                <w:szCs w:val="18"/>
              </w:rPr>
            </w:pPr>
            <w:r w:rsidRPr="007512C2">
              <w:rPr>
                <w:sz w:val="18"/>
                <w:szCs w:val="18"/>
              </w:rPr>
              <w:t>Fără</w:t>
            </w:r>
          </w:p>
          <w:p w14:paraId="1C50B4BA" w14:textId="77777777" w:rsidR="003813EF" w:rsidRPr="007512C2" w:rsidRDefault="003813EF" w:rsidP="00694FC6">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5F321085" w14:textId="77777777" w:rsidR="003813EF" w:rsidRPr="007512C2" w:rsidRDefault="003813EF" w:rsidP="00694FC6">
            <w:pPr>
              <w:pStyle w:val="TableParagraph"/>
              <w:spacing w:line="223" w:lineRule="exact"/>
              <w:ind w:left="111" w:right="98"/>
              <w:rPr>
                <w:sz w:val="18"/>
                <w:szCs w:val="18"/>
              </w:rPr>
            </w:pPr>
            <w:r w:rsidRPr="007512C2">
              <w:rPr>
                <w:sz w:val="18"/>
                <w:szCs w:val="18"/>
              </w:rPr>
              <w:t>Fără</w:t>
            </w:r>
          </w:p>
          <w:p w14:paraId="1EB0AD10" w14:textId="77777777" w:rsidR="003813EF" w:rsidRPr="007512C2" w:rsidRDefault="003813EF" w:rsidP="00694FC6">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7AEC041E" w14:textId="77777777" w:rsidR="003813EF" w:rsidRPr="007512C2" w:rsidRDefault="003813EF" w:rsidP="00694FC6">
            <w:pPr>
              <w:pStyle w:val="TableParagraph"/>
              <w:spacing w:before="108"/>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3813EF" w:rsidRPr="007512C2" w14:paraId="2C41F4B9" w14:textId="77777777" w:rsidTr="00694FC6">
        <w:trPr>
          <w:trHeight w:val="461"/>
        </w:trPr>
        <w:tc>
          <w:tcPr>
            <w:tcW w:w="1402" w:type="dxa"/>
          </w:tcPr>
          <w:p w14:paraId="47A2DCF4" w14:textId="77777777" w:rsidR="003813EF" w:rsidRPr="007512C2" w:rsidRDefault="003813EF" w:rsidP="00694FC6">
            <w:pPr>
              <w:pStyle w:val="TableParagraph"/>
              <w:spacing w:line="224" w:lineRule="exact"/>
              <w:ind w:left="107"/>
              <w:rPr>
                <w:sz w:val="18"/>
                <w:szCs w:val="18"/>
              </w:rPr>
            </w:pPr>
            <w:r w:rsidRPr="007512C2">
              <w:rPr>
                <w:sz w:val="18"/>
                <w:szCs w:val="18"/>
              </w:rPr>
              <w:t>1.2.</w:t>
            </w:r>
            <w:r w:rsidRPr="007512C2">
              <w:rPr>
                <w:spacing w:val="-3"/>
                <w:sz w:val="18"/>
                <w:szCs w:val="18"/>
              </w:rPr>
              <w:t xml:space="preserve"> </w:t>
            </w:r>
            <w:r w:rsidRPr="007512C2">
              <w:rPr>
                <w:sz w:val="18"/>
                <w:szCs w:val="18"/>
              </w:rPr>
              <w:t>Dinamica</w:t>
            </w:r>
          </w:p>
          <w:p w14:paraId="4E03574E" w14:textId="77777777" w:rsidR="003813EF" w:rsidRPr="007512C2" w:rsidRDefault="003813EF" w:rsidP="00694FC6">
            <w:pPr>
              <w:pStyle w:val="TableParagraph"/>
              <w:spacing w:line="217" w:lineRule="exact"/>
              <w:ind w:left="107"/>
              <w:rPr>
                <w:sz w:val="18"/>
                <w:szCs w:val="18"/>
              </w:rPr>
            </w:pPr>
            <w:proofErr w:type="spellStart"/>
            <w:r w:rsidRPr="007512C2">
              <w:rPr>
                <w:sz w:val="18"/>
                <w:szCs w:val="18"/>
              </w:rPr>
              <w:t>suprafeţei</w:t>
            </w:r>
            <w:proofErr w:type="spellEnd"/>
          </w:p>
        </w:tc>
        <w:tc>
          <w:tcPr>
            <w:tcW w:w="1306" w:type="dxa"/>
            <w:shd w:val="clear" w:color="auto" w:fill="D9D9D9"/>
          </w:tcPr>
          <w:p w14:paraId="71391CEE" w14:textId="77777777" w:rsidR="003813EF" w:rsidRPr="007512C2" w:rsidRDefault="003813EF" w:rsidP="00694FC6">
            <w:pPr>
              <w:pStyle w:val="TableParagraph"/>
              <w:spacing w:line="224" w:lineRule="exact"/>
              <w:ind w:left="175" w:right="168"/>
              <w:rPr>
                <w:sz w:val="18"/>
                <w:szCs w:val="18"/>
              </w:rPr>
            </w:pPr>
            <w:r w:rsidRPr="007512C2">
              <w:rPr>
                <w:sz w:val="18"/>
                <w:szCs w:val="18"/>
              </w:rPr>
              <w:t>Fără</w:t>
            </w:r>
          </w:p>
          <w:p w14:paraId="3717CF3F" w14:textId="77777777" w:rsidR="003813EF" w:rsidRPr="007512C2" w:rsidRDefault="003813EF" w:rsidP="00694FC6">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2776763C" w14:textId="77777777" w:rsidR="003813EF" w:rsidRPr="007512C2" w:rsidRDefault="003813EF" w:rsidP="00694FC6">
            <w:pPr>
              <w:pStyle w:val="TableParagraph"/>
              <w:spacing w:before="109"/>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06A2A72E" w14:textId="77777777" w:rsidR="003813EF" w:rsidRPr="007512C2" w:rsidRDefault="003813EF" w:rsidP="00694FC6">
            <w:pPr>
              <w:pStyle w:val="TableParagraph"/>
              <w:spacing w:line="224" w:lineRule="exact"/>
              <w:ind w:left="117" w:right="107"/>
              <w:rPr>
                <w:sz w:val="18"/>
                <w:szCs w:val="18"/>
              </w:rPr>
            </w:pPr>
            <w:r w:rsidRPr="007512C2">
              <w:rPr>
                <w:sz w:val="18"/>
                <w:szCs w:val="18"/>
              </w:rPr>
              <w:t>Fără</w:t>
            </w:r>
          </w:p>
          <w:p w14:paraId="28F438D9" w14:textId="77777777" w:rsidR="003813EF" w:rsidRPr="007512C2" w:rsidRDefault="003813EF" w:rsidP="00694FC6">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3C35ABF5" w14:textId="77777777" w:rsidR="003813EF" w:rsidRPr="007512C2" w:rsidRDefault="003813EF" w:rsidP="00694FC6">
            <w:pPr>
              <w:pStyle w:val="TableParagraph"/>
              <w:spacing w:before="109"/>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7212A8A6" w14:textId="77777777" w:rsidR="003813EF" w:rsidRPr="007512C2" w:rsidRDefault="003813EF" w:rsidP="00694FC6">
            <w:pPr>
              <w:pStyle w:val="TableParagraph"/>
              <w:spacing w:line="224" w:lineRule="exact"/>
              <w:ind w:left="162" w:right="154"/>
              <w:rPr>
                <w:sz w:val="18"/>
                <w:szCs w:val="18"/>
              </w:rPr>
            </w:pPr>
            <w:r w:rsidRPr="007512C2">
              <w:rPr>
                <w:sz w:val="18"/>
                <w:szCs w:val="18"/>
              </w:rPr>
              <w:t>Fără</w:t>
            </w:r>
          </w:p>
          <w:p w14:paraId="50DCCF8E" w14:textId="77777777" w:rsidR="003813EF" w:rsidRPr="007512C2" w:rsidRDefault="003813EF" w:rsidP="00694FC6">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4213601D" w14:textId="77777777" w:rsidR="003813EF" w:rsidRPr="007512C2" w:rsidRDefault="003813EF" w:rsidP="00694FC6">
            <w:pPr>
              <w:pStyle w:val="TableParagraph"/>
              <w:spacing w:line="224" w:lineRule="exact"/>
              <w:ind w:left="286"/>
              <w:rPr>
                <w:sz w:val="18"/>
                <w:szCs w:val="18"/>
              </w:rPr>
            </w:pPr>
            <w:r w:rsidRPr="007512C2">
              <w:rPr>
                <w:sz w:val="18"/>
                <w:szCs w:val="18"/>
              </w:rPr>
              <w:t>Fără</w:t>
            </w:r>
          </w:p>
          <w:p w14:paraId="7C5B1717" w14:textId="77777777" w:rsidR="003813EF" w:rsidRPr="007512C2" w:rsidRDefault="003813EF" w:rsidP="00694FC6">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4D91D666" w14:textId="77777777" w:rsidR="003813EF" w:rsidRPr="007512C2" w:rsidRDefault="003813EF" w:rsidP="00694FC6">
            <w:pPr>
              <w:pStyle w:val="TableParagraph"/>
              <w:spacing w:line="224" w:lineRule="exact"/>
              <w:ind w:left="162"/>
              <w:rPr>
                <w:sz w:val="18"/>
                <w:szCs w:val="18"/>
              </w:rPr>
            </w:pPr>
            <w:r w:rsidRPr="007512C2">
              <w:rPr>
                <w:sz w:val="18"/>
                <w:szCs w:val="18"/>
              </w:rPr>
              <w:t>Fără</w:t>
            </w:r>
          </w:p>
          <w:p w14:paraId="6EDAE96F" w14:textId="77777777" w:rsidR="003813EF" w:rsidRPr="007512C2" w:rsidRDefault="003813EF" w:rsidP="00694FC6">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5F3A341E" w14:textId="77777777" w:rsidR="003813EF" w:rsidRPr="007512C2" w:rsidRDefault="003813EF" w:rsidP="00694FC6">
            <w:pPr>
              <w:pStyle w:val="TableParagraph"/>
              <w:spacing w:line="224" w:lineRule="exact"/>
              <w:ind w:left="111" w:right="98"/>
              <w:rPr>
                <w:sz w:val="18"/>
                <w:szCs w:val="18"/>
              </w:rPr>
            </w:pPr>
            <w:r w:rsidRPr="007512C2">
              <w:rPr>
                <w:sz w:val="18"/>
                <w:szCs w:val="18"/>
              </w:rPr>
              <w:t>Fără</w:t>
            </w:r>
          </w:p>
          <w:p w14:paraId="56EE5936" w14:textId="77777777" w:rsidR="003813EF" w:rsidRPr="007512C2" w:rsidRDefault="003813EF" w:rsidP="00694FC6">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10E13F31" w14:textId="77777777" w:rsidR="003813EF" w:rsidRPr="007512C2" w:rsidRDefault="003813EF" w:rsidP="00694FC6">
            <w:pPr>
              <w:pStyle w:val="TableParagraph"/>
              <w:spacing w:before="109"/>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3813EF" w:rsidRPr="007512C2" w14:paraId="7823A037" w14:textId="77777777" w:rsidTr="00694FC6">
        <w:trPr>
          <w:trHeight w:val="230"/>
        </w:trPr>
        <w:tc>
          <w:tcPr>
            <w:tcW w:w="14671" w:type="dxa"/>
            <w:gridSpan w:val="13"/>
            <w:shd w:val="clear" w:color="auto" w:fill="FCE9D9"/>
          </w:tcPr>
          <w:p w14:paraId="79562057" w14:textId="77777777" w:rsidR="003813EF" w:rsidRPr="007512C2" w:rsidRDefault="003813EF" w:rsidP="00694FC6">
            <w:pPr>
              <w:pStyle w:val="TableParagraph"/>
              <w:spacing w:line="210" w:lineRule="exact"/>
              <w:ind w:left="6466"/>
              <w:jc w:val="left"/>
              <w:rPr>
                <w:b/>
                <w:sz w:val="18"/>
                <w:szCs w:val="18"/>
              </w:rPr>
            </w:pPr>
            <w:r w:rsidRPr="007512C2">
              <w:rPr>
                <w:b/>
                <w:sz w:val="18"/>
                <w:szCs w:val="18"/>
              </w:rPr>
              <w:t>2.</w:t>
            </w:r>
            <w:r w:rsidRPr="007512C2">
              <w:rPr>
                <w:b/>
                <w:spacing w:val="-1"/>
                <w:sz w:val="18"/>
                <w:szCs w:val="18"/>
              </w:rPr>
              <w:t xml:space="preserve"> </w:t>
            </w:r>
            <w:r w:rsidRPr="007512C2">
              <w:rPr>
                <w:b/>
                <w:sz w:val="18"/>
                <w:szCs w:val="18"/>
              </w:rPr>
              <w:t>Etajul</w:t>
            </w:r>
            <w:r w:rsidRPr="007512C2">
              <w:rPr>
                <w:b/>
                <w:spacing w:val="-2"/>
                <w:sz w:val="18"/>
                <w:szCs w:val="18"/>
              </w:rPr>
              <w:t xml:space="preserve"> </w:t>
            </w:r>
            <w:r w:rsidRPr="007512C2">
              <w:rPr>
                <w:b/>
                <w:sz w:val="18"/>
                <w:szCs w:val="18"/>
              </w:rPr>
              <w:t>arborilor</w:t>
            </w:r>
          </w:p>
        </w:tc>
      </w:tr>
      <w:tr w:rsidR="003813EF" w:rsidRPr="007512C2" w14:paraId="3DBE33E6" w14:textId="77777777" w:rsidTr="00694FC6">
        <w:trPr>
          <w:trHeight w:val="2068"/>
        </w:trPr>
        <w:tc>
          <w:tcPr>
            <w:tcW w:w="1402" w:type="dxa"/>
          </w:tcPr>
          <w:p w14:paraId="09C64C81" w14:textId="77777777" w:rsidR="003813EF" w:rsidRPr="007512C2" w:rsidRDefault="003813EF" w:rsidP="00694FC6">
            <w:pPr>
              <w:pStyle w:val="TableParagraph"/>
              <w:rPr>
                <w:b/>
                <w:sz w:val="18"/>
                <w:szCs w:val="18"/>
              </w:rPr>
            </w:pPr>
          </w:p>
          <w:p w14:paraId="1771A158" w14:textId="77777777" w:rsidR="003813EF" w:rsidRPr="007512C2" w:rsidRDefault="003813EF" w:rsidP="00694FC6">
            <w:pPr>
              <w:pStyle w:val="TableParagraph"/>
              <w:rPr>
                <w:b/>
                <w:sz w:val="18"/>
                <w:szCs w:val="18"/>
              </w:rPr>
            </w:pPr>
          </w:p>
          <w:p w14:paraId="7D477472" w14:textId="77777777" w:rsidR="003813EF" w:rsidRPr="007512C2" w:rsidRDefault="003813EF" w:rsidP="00694FC6">
            <w:pPr>
              <w:pStyle w:val="TableParagraph"/>
              <w:spacing w:before="3"/>
              <w:rPr>
                <w:b/>
                <w:sz w:val="18"/>
                <w:szCs w:val="18"/>
              </w:rPr>
            </w:pPr>
          </w:p>
          <w:p w14:paraId="394B448E" w14:textId="77777777" w:rsidR="003813EF" w:rsidRPr="007512C2" w:rsidRDefault="003813EF" w:rsidP="00694FC6">
            <w:pPr>
              <w:pStyle w:val="TableParagraph"/>
              <w:ind w:left="107"/>
              <w:rPr>
                <w:sz w:val="18"/>
                <w:szCs w:val="18"/>
              </w:rPr>
            </w:pPr>
            <w:r w:rsidRPr="007512C2">
              <w:rPr>
                <w:sz w:val="18"/>
                <w:szCs w:val="18"/>
              </w:rPr>
              <w:t>2.1.</w:t>
            </w:r>
          </w:p>
          <w:p w14:paraId="1791E144" w14:textId="77777777" w:rsidR="003813EF" w:rsidRPr="007512C2" w:rsidRDefault="003813EF" w:rsidP="00694FC6">
            <w:pPr>
              <w:pStyle w:val="TableParagraph"/>
              <w:spacing w:before="1"/>
              <w:ind w:left="107"/>
              <w:rPr>
                <w:sz w:val="18"/>
                <w:szCs w:val="18"/>
              </w:rPr>
            </w:pPr>
            <w:proofErr w:type="spellStart"/>
            <w:r w:rsidRPr="007512C2">
              <w:rPr>
                <w:sz w:val="18"/>
                <w:szCs w:val="18"/>
              </w:rPr>
              <w:t>Compoziţia</w:t>
            </w:r>
            <w:proofErr w:type="spellEnd"/>
          </w:p>
        </w:tc>
        <w:tc>
          <w:tcPr>
            <w:tcW w:w="1306" w:type="dxa"/>
            <w:shd w:val="clear" w:color="auto" w:fill="D9D9D9"/>
          </w:tcPr>
          <w:p w14:paraId="527BB3D6" w14:textId="77777777" w:rsidR="003813EF" w:rsidRPr="007512C2" w:rsidRDefault="003813EF" w:rsidP="00694FC6">
            <w:pPr>
              <w:pStyle w:val="TableParagraph"/>
              <w:rPr>
                <w:b/>
                <w:sz w:val="18"/>
                <w:szCs w:val="18"/>
              </w:rPr>
            </w:pPr>
          </w:p>
          <w:p w14:paraId="6EAEF32E" w14:textId="77777777" w:rsidR="003813EF" w:rsidRPr="007512C2" w:rsidRDefault="003813EF" w:rsidP="00694FC6">
            <w:pPr>
              <w:pStyle w:val="TableParagraph"/>
              <w:rPr>
                <w:b/>
                <w:sz w:val="18"/>
                <w:szCs w:val="18"/>
              </w:rPr>
            </w:pPr>
          </w:p>
          <w:p w14:paraId="48B40EC4" w14:textId="77777777" w:rsidR="003813EF" w:rsidRPr="007512C2" w:rsidRDefault="003813EF" w:rsidP="00694FC6">
            <w:pPr>
              <w:pStyle w:val="TableParagraph"/>
              <w:spacing w:before="3"/>
              <w:rPr>
                <w:b/>
                <w:sz w:val="18"/>
                <w:szCs w:val="18"/>
              </w:rPr>
            </w:pPr>
          </w:p>
          <w:p w14:paraId="3EA75423" w14:textId="77777777" w:rsidR="003813EF" w:rsidRPr="007512C2" w:rsidRDefault="003813EF" w:rsidP="00694FC6">
            <w:pPr>
              <w:pStyle w:val="TableParagraph"/>
              <w:ind w:left="33"/>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3453A1E0" w14:textId="77777777" w:rsidR="003813EF" w:rsidRPr="007512C2" w:rsidRDefault="003813EF" w:rsidP="00694FC6">
            <w:pPr>
              <w:pStyle w:val="TableParagraph"/>
              <w:rPr>
                <w:b/>
                <w:sz w:val="18"/>
                <w:szCs w:val="18"/>
              </w:rPr>
            </w:pPr>
          </w:p>
          <w:p w14:paraId="0775DC14" w14:textId="77777777" w:rsidR="003813EF" w:rsidRPr="007512C2" w:rsidRDefault="003813EF" w:rsidP="00694FC6">
            <w:pPr>
              <w:pStyle w:val="TableParagraph"/>
              <w:rPr>
                <w:b/>
                <w:sz w:val="18"/>
                <w:szCs w:val="18"/>
              </w:rPr>
            </w:pPr>
          </w:p>
          <w:p w14:paraId="4F88AC9A" w14:textId="77777777" w:rsidR="003813EF" w:rsidRPr="007512C2" w:rsidRDefault="003813EF" w:rsidP="00694FC6">
            <w:pPr>
              <w:pStyle w:val="TableParagraph"/>
              <w:rPr>
                <w:b/>
                <w:sz w:val="18"/>
                <w:szCs w:val="18"/>
              </w:rPr>
            </w:pPr>
          </w:p>
          <w:p w14:paraId="495278C5" w14:textId="77777777" w:rsidR="003813EF" w:rsidRPr="007512C2" w:rsidRDefault="003813EF" w:rsidP="00694FC6">
            <w:pPr>
              <w:pStyle w:val="TableParagraph"/>
              <w:spacing w:before="153"/>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7BEFFBD3" w14:textId="77777777" w:rsidR="003813EF" w:rsidRPr="007512C2" w:rsidRDefault="003813EF" w:rsidP="00694FC6">
            <w:pPr>
              <w:pStyle w:val="TableParagraph"/>
              <w:rPr>
                <w:sz w:val="18"/>
                <w:szCs w:val="18"/>
              </w:rPr>
            </w:pPr>
            <w:r w:rsidRPr="007512C2">
              <w:rPr>
                <w:sz w:val="18"/>
                <w:szCs w:val="18"/>
              </w:rPr>
              <w:t>Se</w:t>
            </w:r>
            <w:r w:rsidRPr="007512C2">
              <w:rPr>
                <w:spacing w:val="1"/>
                <w:sz w:val="18"/>
                <w:szCs w:val="18"/>
              </w:rPr>
              <w:t xml:space="preserve"> </w:t>
            </w:r>
            <w:r w:rsidRPr="007512C2">
              <w:rPr>
                <w:sz w:val="18"/>
                <w:szCs w:val="18"/>
              </w:rPr>
              <w:t>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în</w:t>
            </w:r>
            <w:r w:rsidRPr="007512C2">
              <w:rPr>
                <w:spacing w:val="1"/>
                <w:sz w:val="18"/>
                <w:szCs w:val="18"/>
              </w:rPr>
              <w:t xml:space="preserve"> </w:t>
            </w:r>
            <w:proofErr w:type="spellStart"/>
            <w:r w:rsidRPr="007512C2">
              <w:rPr>
                <w:sz w:val="18"/>
                <w:szCs w:val="18"/>
              </w:rPr>
              <w:t>concordanţă</w:t>
            </w:r>
            <w:proofErr w:type="spellEnd"/>
            <w:r w:rsidRPr="007512C2">
              <w:rPr>
                <w:spacing w:val="-48"/>
                <w:sz w:val="18"/>
                <w:szCs w:val="18"/>
              </w:rPr>
              <w:t xml:space="preserve"> </w:t>
            </w:r>
            <w:r w:rsidRPr="007512C2">
              <w:rPr>
                <w:sz w:val="18"/>
                <w:szCs w:val="18"/>
              </w:rPr>
              <w:t>cu tipul</w:t>
            </w:r>
            <w:r w:rsidRPr="007512C2">
              <w:rPr>
                <w:spacing w:val="1"/>
                <w:sz w:val="18"/>
                <w:szCs w:val="18"/>
              </w:rPr>
              <w:t xml:space="preserve"> </w:t>
            </w:r>
            <w:r w:rsidRPr="007512C2">
              <w:rPr>
                <w:sz w:val="18"/>
                <w:szCs w:val="18"/>
              </w:rPr>
              <w:t>natural</w:t>
            </w:r>
            <w:r w:rsidRPr="007512C2">
              <w:rPr>
                <w:spacing w:val="-2"/>
                <w:sz w:val="18"/>
                <w:szCs w:val="18"/>
              </w:rPr>
              <w:t xml:space="preserve"> </w:t>
            </w:r>
            <w:r w:rsidRPr="007512C2">
              <w:rPr>
                <w:sz w:val="18"/>
                <w:szCs w:val="18"/>
              </w:rPr>
              <w:t>de</w:t>
            </w:r>
          </w:p>
          <w:p w14:paraId="409CBAD3" w14:textId="77777777" w:rsidR="003813EF" w:rsidRPr="007512C2" w:rsidRDefault="003813EF" w:rsidP="00694FC6">
            <w:pPr>
              <w:pStyle w:val="TableParagraph"/>
              <w:spacing w:line="215" w:lineRule="exact"/>
              <w:ind w:left="119" w:right="107"/>
              <w:rPr>
                <w:sz w:val="18"/>
                <w:szCs w:val="18"/>
              </w:rPr>
            </w:pPr>
            <w:r w:rsidRPr="007512C2">
              <w:rPr>
                <w:sz w:val="18"/>
                <w:szCs w:val="18"/>
              </w:rPr>
              <w:t>pădure</w:t>
            </w:r>
          </w:p>
        </w:tc>
        <w:tc>
          <w:tcPr>
            <w:tcW w:w="1745" w:type="dxa"/>
            <w:shd w:val="clear" w:color="auto" w:fill="00FF00"/>
          </w:tcPr>
          <w:p w14:paraId="57B7FD27" w14:textId="77777777" w:rsidR="003813EF" w:rsidRPr="007512C2" w:rsidRDefault="003813EF" w:rsidP="00694FC6">
            <w:pPr>
              <w:pStyle w:val="TableParagraph"/>
              <w:ind w:left="264" w:right="253" w:hanging="2"/>
              <w:rPr>
                <w:sz w:val="18"/>
                <w:szCs w:val="18"/>
              </w:rPr>
            </w:pPr>
            <w:r w:rsidRPr="007512C2">
              <w:rPr>
                <w:sz w:val="18"/>
                <w:szCs w:val="18"/>
              </w:rPr>
              <w:t>Se 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 în</w:t>
            </w:r>
            <w:r w:rsidRPr="007512C2">
              <w:rPr>
                <w:spacing w:val="1"/>
                <w:sz w:val="18"/>
                <w:szCs w:val="18"/>
              </w:rPr>
              <w:t xml:space="preserve"> </w:t>
            </w:r>
            <w:proofErr w:type="spellStart"/>
            <w:r w:rsidRPr="007512C2">
              <w:rPr>
                <w:spacing w:val="-1"/>
                <w:sz w:val="18"/>
                <w:szCs w:val="18"/>
              </w:rPr>
              <w:t>concordanţă</w:t>
            </w:r>
            <w:proofErr w:type="spellEnd"/>
            <w:r w:rsidRPr="007512C2">
              <w:rPr>
                <w:spacing w:val="-1"/>
                <w:sz w:val="18"/>
                <w:szCs w:val="18"/>
              </w:rPr>
              <w:t xml:space="preserve"> </w:t>
            </w:r>
            <w:r w:rsidRPr="007512C2">
              <w:rPr>
                <w:sz w:val="18"/>
                <w:szCs w:val="18"/>
              </w:rPr>
              <w:t>cu</w:t>
            </w:r>
            <w:r w:rsidRPr="007512C2">
              <w:rPr>
                <w:spacing w:val="-47"/>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c>
          <w:tcPr>
            <w:tcW w:w="1404" w:type="dxa"/>
            <w:shd w:val="clear" w:color="auto" w:fill="00FF00"/>
          </w:tcPr>
          <w:p w14:paraId="4877AC77" w14:textId="77777777" w:rsidR="003813EF" w:rsidRPr="007512C2" w:rsidRDefault="003813EF" w:rsidP="00694FC6">
            <w:pPr>
              <w:pStyle w:val="TableParagraph"/>
              <w:spacing w:before="5"/>
              <w:rPr>
                <w:b/>
                <w:sz w:val="18"/>
                <w:szCs w:val="18"/>
              </w:rPr>
            </w:pPr>
          </w:p>
          <w:p w14:paraId="32202F44" w14:textId="77777777" w:rsidR="003813EF" w:rsidRPr="007512C2" w:rsidRDefault="003813EF" w:rsidP="00694FC6">
            <w:pPr>
              <w:pStyle w:val="TableParagraph"/>
              <w:ind w:left="137" w:right="128" w:firstLine="3"/>
              <w:rPr>
                <w:sz w:val="18"/>
                <w:szCs w:val="18"/>
              </w:rPr>
            </w:pPr>
            <w:r w:rsidRPr="007512C2">
              <w:rPr>
                <w:sz w:val="18"/>
                <w:szCs w:val="18"/>
              </w:rPr>
              <w:t>Ameliorează</w:t>
            </w:r>
            <w:r w:rsidRPr="007512C2">
              <w:rPr>
                <w:spacing w:val="1"/>
                <w:sz w:val="18"/>
                <w:szCs w:val="18"/>
              </w:rPr>
              <w:t xml:space="preserve"> </w:t>
            </w:r>
            <w:r w:rsidRPr="007512C2">
              <w:rPr>
                <w:sz w:val="18"/>
                <w:szCs w:val="18"/>
              </w:rPr>
              <w:t>calitativ</w:t>
            </w:r>
            <w:r w:rsidRPr="007512C2">
              <w:rPr>
                <w:spacing w:val="1"/>
                <w:sz w:val="18"/>
                <w:szCs w:val="18"/>
              </w:rPr>
              <w:t xml:space="preserve"> </w:t>
            </w:r>
            <w:proofErr w:type="spellStart"/>
            <w:r w:rsidRPr="007512C2">
              <w:rPr>
                <w:spacing w:val="-1"/>
                <w:sz w:val="18"/>
                <w:szCs w:val="18"/>
              </w:rPr>
              <w:t>arboretele</w:t>
            </w:r>
            <w:proofErr w:type="spellEnd"/>
            <w:r w:rsidRPr="007512C2">
              <w:rPr>
                <w:spacing w:val="-1"/>
                <w:sz w:val="18"/>
                <w:szCs w:val="18"/>
              </w:rPr>
              <w:t xml:space="preserve"> </w:t>
            </w:r>
            <w:r w:rsidRPr="007512C2">
              <w:rPr>
                <w:sz w:val="18"/>
                <w:szCs w:val="18"/>
              </w:rPr>
              <w:t>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z w:val="18"/>
                <w:szCs w:val="18"/>
              </w:rPr>
              <w:t>compoziţiei</w:t>
            </w:r>
            <w:proofErr w:type="spellEnd"/>
          </w:p>
        </w:tc>
        <w:tc>
          <w:tcPr>
            <w:tcW w:w="1405" w:type="dxa"/>
            <w:shd w:val="clear" w:color="auto" w:fill="D9D9D9"/>
          </w:tcPr>
          <w:p w14:paraId="17C21BF9" w14:textId="77777777" w:rsidR="003813EF" w:rsidRPr="007512C2" w:rsidRDefault="003813EF" w:rsidP="00694FC6">
            <w:pPr>
              <w:pStyle w:val="TableParagraph"/>
              <w:rPr>
                <w:b/>
                <w:sz w:val="18"/>
                <w:szCs w:val="18"/>
              </w:rPr>
            </w:pPr>
          </w:p>
          <w:p w14:paraId="0CB7D1E3" w14:textId="77777777" w:rsidR="003813EF" w:rsidRPr="007512C2" w:rsidRDefault="003813EF" w:rsidP="00694FC6">
            <w:pPr>
              <w:pStyle w:val="TableParagraph"/>
              <w:spacing w:before="3"/>
              <w:rPr>
                <w:b/>
                <w:sz w:val="18"/>
                <w:szCs w:val="18"/>
              </w:rPr>
            </w:pPr>
          </w:p>
          <w:p w14:paraId="02FBAE50" w14:textId="77777777" w:rsidR="003813EF" w:rsidRPr="007512C2" w:rsidRDefault="003813EF" w:rsidP="00694FC6">
            <w:pPr>
              <w:pStyle w:val="TableParagraph"/>
              <w:ind w:left="26" w:hanging="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0C5AD30F" w14:textId="77777777" w:rsidR="003813EF" w:rsidRPr="007512C2" w:rsidRDefault="003813EF" w:rsidP="00694FC6">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135FAF6F" w14:textId="77777777" w:rsidR="003813EF" w:rsidRPr="007512C2" w:rsidRDefault="003813EF" w:rsidP="00694FC6">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30" w:type="dxa"/>
            <w:gridSpan w:val="2"/>
            <w:tcBorders>
              <w:left w:val="single" w:sz="8" w:space="0" w:color="000000"/>
            </w:tcBorders>
            <w:shd w:val="clear" w:color="auto" w:fill="CCFFCC"/>
          </w:tcPr>
          <w:p w14:paraId="58D9FCA5" w14:textId="77777777" w:rsidR="003813EF" w:rsidRPr="007512C2" w:rsidRDefault="003813EF" w:rsidP="00694FC6">
            <w:pPr>
              <w:pStyle w:val="TableParagraph"/>
              <w:ind w:left="168" w:right="162"/>
              <w:rPr>
                <w:sz w:val="18"/>
                <w:szCs w:val="18"/>
              </w:rPr>
            </w:pPr>
            <w:r w:rsidRPr="007512C2">
              <w:rPr>
                <w:spacing w:val="-1"/>
                <w:sz w:val="18"/>
                <w:szCs w:val="18"/>
              </w:rPr>
              <w:t>Se 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z w:val="18"/>
                <w:szCs w:val="18"/>
              </w:rPr>
              <w:t>caracteristice</w:t>
            </w:r>
            <w:r w:rsidRPr="007512C2">
              <w:rPr>
                <w:spacing w:val="1"/>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r>
      <w:tr w:rsidR="003813EF" w:rsidRPr="007512C2" w14:paraId="6FCD0B81" w14:textId="77777777" w:rsidTr="00694FC6">
        <w:trPr>
          <w:gridAfter w:val="1"/>
          <w:wAfter w:w="19" w:type="dxa"/>
          <w:trHeight w:val="2760"/>
        </w:trPr>
        <w:tc>
          <w:tcPr>
            <w:tcW w:w="1402" w:type="dxa"/>
          </w:tcPr>
          <w:p w14:paraId="44D9DA91" w14:textId="77777777" w:rsidR="003813EF" w:rsidRPr="007512C2" w:rsidRDefault="003813EF" w:rsidP="00694FC6">
            <w:pPr>
              <w:pStyle w:val="TableParagraph"/>
              <w:rPr>
                <w:b/>
                <w:sz w:val="18"/>
                <w:szCs w:val="18"/>
              </w:rPr>
            </w:pPr>
          </w:p>
          <w:p w14:paraId="74A2C89C" w14:textId="77777777" w:rsidR="003813EF" w:rsidRPr="007512C2" w:rsidRDefault="003813EF" w:rsidP="00694FC6">
            <w:pPr>
              <w:pStyle w:val="TableParagraph"/>
              <w:rPr>
                <w:b/>
                <w:sz w:val="18"/>
                <w:szCs w:val="18"/>
              </w:rPr>
            </w:pPr>
          </w:p>
          <w:p w14:paraId="23F70402" w14:textId="77777777" w:rsidR="003813EF" w:rsidRPr="007512C2" w:rsidRDefault="003813EF" w:rsidP="00694FC6">
            <w:pPr>
              <w:pStyle w:val="TableParagraph"/>
              <w:rPr>
                <w:b/>
                <w:sz w:val="18"/>
                <w:szCs w:val="18"/>
              </w:rPr>
            </w:pPr>
          </w:p>
          <w:p w14:paraId="5661739A" w14:textId="77777777" w:rsidR="003813EF" w:rsidRPr="007512C2" w:rsidRDefault="003813EF" w:rsidP="00694FC6">
            <w:pPr>
              <w:pStyle w:val="TableParagraph"/>
              <w:rPr>
                <w:b/>
                <w:sz w:val="18"/>
                <w:szCs w:val="18"/>
              </w:rPr>
            </w:pPr>
          </w:p>
          <w:p w14:paraId="739CC198" w14:textId="77777777" w:rsidR="003813EF" w:rsidRPr="007512C2" w:rsidRDefault="003813EF" w:rsidP="00694FC6">
            <w:pPr>
              <w:pStyle w:val="TableParagraph"/>
              <w:spacing w:before="133"/>
              <w:ind w:left="107" w:right="417"/>
              <w:rPr>
                <w:sz w:val="18"/>
                <w:szCs w:val="18"/>
              </w:rPr>
            </w:pPr>
            <w:r w:rsidRPr="007512C2">
              <w:rPr>
                <w:sz w:val="18"/>
                <w:szCs w:val="18"/>
              </w:rPr>
              <w:t>2.2. Specii</w:t>
            </w:r>
            <w:r w:rsidRPr="007512C2">
              <w:rPr>
                <w:spacing w:val="-47"/>
                <w:sz w:val="18"/>
                <w:szCs w:val="18"/>
              </w:rPr>
              <w:t xml:space="preserve"> </w:t>
            </w:r>
            <w:r w:rsidRPr="007512C2">
              <w:rPr>
                <w:sz w:val="18"/>
                <w:szCs w:val="18"/>
              </w:rPr>
              <w:t>alohtone</w:t>
            </w:r>
          </w:p>
        </w:tc>
        <w:tc>
          <w:tcPr>
            <w:tcW w:w="1306" w:type="dxa"/>
            <w:shd w:val="clear" w:color="auto" w:fill="D9D9D9"/>
          </w:tcPr>
          <w:p w14:paraId="5FBBDE93" w14:textId="77777777" w:rsidR="003813EF" w:rsidRPr="007512C2" w:rsidRDefault="003813EF" w:rsidP="00694FC6">
            <w:pPr>
              <w:pStyle w:val="TableParagraph"/>
              <w:rPr>
                <w:b/>
                <w:sz w:val="18"/>
                <w:szCs w:val="18"/>
              </w:rPr>
            </w:pPr>
          </w:p>
          <w:p w14:paraId="45569F12" w14:textId="77777777" w:rsidR="003813EF" w:rsidRPr="007512C2" w:rsidRDefault="003813EF" w:rsidP="00694FC6">
            <w:pPr>
              <w:pStyle w:val="TableParagraph"/>
              <w:rPr>
                <w:b/>
                <w:sz w:val="18"/>
                <w:szCs w:val="18"/>
              </w:rPr>
            </w:pPr>
          </w:p>
          <w:p w14:paraId="27213E12" w14:textId="77777777" w:rsidR="003813EF" w:rsidRPr="007512C2" w:rsidRDefault="003813EF" w:rsidP="00694FC6">
            <w:pPr>
              <w:pStyle w:val="TableParagraph"/>
              <w:rPr>
                <w:b/>
                <w:sz w:val="18"/>
                <w:szCs w:val="18"/>
              </w:rPr>
            </w:pPr>
          </w:p>
          <w:p w14:paraId="41570BC9" w14:textId="77777777" w:rsidR="003813EF" w:rsidRPr="007512C2" w:rsidRDefault="003813EF" w:rsidP="00694FC6">
            <w:pPr>
              <w:pStyle w:val="TableParagraph"/>
              <w:rPr>
                <w:b/>
                <w:sz w:val="18"/>
                <w:szCs w:val="18"/>
              </w:rPr>
            </w:pPr>
          </w:p>
          <w:p w14:paraId="436BF04A" w14:textId="77777777" w:rsidR="003813EF" w:rsidRPr="007512C2" w:rsidRDefault="003813EF" w:rsidP="00694FC6">
            <w:pPr>
              <w:pStyle w:val="TableParagraph"/>
              <w:spacing w:before="133"/>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1EEE31A8" w14:textId="77777777" w:rsidR="003813EF" w:rsidRPr="007512C2" w:rsidRDefault="003813EF" w:rsidP="00694FC6">
            <w:pPr>
              <w:pStyle w:val="TableParagraph"/>
              <w:rPr>
                <w:b/>
                <w:sz w:val="18"/>
                <w:szCs w:val="18"/>
              </w:rPr>
            </w:pPr>
          </w:p>
          <w:p w14:paraId="32F3CDA7" w14:textId="77777777" w:rsidR="003813EF" w:rsidRPr="007512C2" w:rsidRDefault="003813EF" w:rsidP="00694FC6">
            <w:pPr>
              <w:pStyle w:val="TableParagraph"/>
              <w:rPr>
                <w:b/>
                <w:sz w:val="18"/>
                <w:szCs w:val="18"/>
              </w:rPr>
            </w:pPr>
          </w:p>
          <w:p w14:paraId="4E254E6B" w14:textId="77777777" w:rsidR="003813EF" w:rsidRPr="007512C2" w:rsidRDefault="003813EF" w:rsidP="00694FC6">
            <w:pPr>
              <w:pStyle w:val="TableParagraph"/>
              <w:rPr>
                <w:b/>
                <w:sz w:val="18"/>
                <w:szCs w:val="18"/>
              </w:rPr>
            </w:pPr>
          </w:p>
          <w:p w14:paraId="083E350B" w14:textId="77777777" w:rsidR="003813EF" w:rsidRPr="007512C2" w:rsidRDefault="003813EF" w:rsidP="00694FC6">
            <w:pPr>
              <w:pStyle w:val="TableParagraph"/>
              <w:rPr>
                <w:b/>
                <w:sz w:val="18"/>
                <w:szCs w:val="18"/>
              </w:rPr>
            </w:pPr>
          </w:p>
          <w:p w14:paraId="55859620" w14:textId="77777777" w:rsidR="003813EF" w:rsidRPr="007512C2" w:rsidRDefault="003813EF" w:rsidP="00694FC6">
            <w:pPr>
              <w:pStyle w:val="TableParagraph"/>
              <w:spacing w:before="6"/>
              <w:rPr>
                <w:b/>
                <w:sz w:val="18"/>
                <w:szCs w:val="18"/>
              </w:rPr>
            </w:pPr>
          </w:p>
          <w:p w14:paraId="00DD2D22" w14:textId="77777777" w:rsidR="003813EF" w:rsidRPr="007512C2" w:rsidRDefault="003813EF" w:rsidP="00694FC6">
            <w:pPr>
              <w:pStyle w:val="TableParagraph"/>
              <w:spacing w:before="1"/>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40192D38" w14:textId="77777777" w:rsidR="003813EF" w:rsidRPr="007512C2" w:rsidRDefault="003813EF" w:rsidP="00694FC6">
            <w:pPr>
              <w:pStyle w:val="TableParagraph"/>
              <w:ind w:left="108" w:right="95" w:hanging="2"/>
              <w:rPr>
                <w:sz w:val="18"/>
                <w:szCs w:val="18"/>
              </w:rPr>
            </w:pPr>
            <w:r w:rsidRPr="007512C2">
              <w:rPr>
                <w:sz w:val="18"/>
                <w:szCs w:val="18"/>
              </w:rPr>
              <w:t>Se înlătură</w:t>
            </w:r>
            <w:r w:rsidRPr="007512C2">
              <w:rPr>
                <w:spacing w:val="1"/>
                <w:sz w:val="18"/>
                <w:szCs w:val="18"/>
              </w:rPr>
              <w:t xml:space="preserve"> </w:t>
            </w:r>
            <w:proofErr w:type="spellStart"/>
            <w:r w:rsidRPr="007512C2">
              <w:rPr>
                <w:sz w:val="18"/>
                <w:szCs w:val="18"/>
              </w:rPr>
              <w:t>parţial</w:t>
            </w:r>
            <w:proofErr w:type="spellEnd"/>
            <w:r w:rsidRPr="007512C2">
              <w:rPr>
                <w:sz w:val="18"/>
                <w:szCs w:val="18"/>
              </w:rPr>
              <w:t xml:space="preserve"> sau</w:t>
            </w:r>
            <w:r w:rsidRPr="007512C2">
              <w:rPr>
                <w:spacing w:val="1"/>
                <w:sz w:val="18"/>
                <w:szCs w:val="18"/>
              </w:rPr>
              <w:t xml:space="preserve"> </w:t>
            </w:r>
            <w:r w:rsidRPr="007512C2">
              <w:rPr>
                <w:sz w:val="18"/>
                <w:szCs w:val="18"/>
              </w:rPr>
              <w:t>integral a</w:t>
            </w:r>
            <w:r w:rsidRPr="007512C2">
              <w:rPr>
                <w:spacing w:val="1"/>
                <w:sz w:val="18"/>
                <w:szCs w:val="18"/>
              </w:rPr>
              <w:t xml:space="preserve"> </w:t>
            </w:r>
            <w:r w:rsidRPr="007512C2">
              <w:rPr>
                <w:sz w:val="18"/>
                <w:szCs w:val="18"/>
              </w:rPr>
              <w:t>speciile sau</w:t>
            </w:r>
            <w:r w:rsidRPr="007512C2">
              <w:rPr>
                <w:spacing w:val="1"/>
                <w:sz w:val="18"/>
                <w:szCs w:val="18"/>
              </w:rPr>
              <w:t xml:space="preserve"> </w:t>
            </w:r>
            <w:r w:rsidRPr="007512C2">
              <w:rPr>
                <w:sz w:val="18"/>
                <w:szCs w:val="18"/>
              </w:rPr>
              <w:t>exemplarele</w:t>
            </w:r>
            <w:r w:rsidRPr="007512C2">
              <w:rPr>
                <w:spacing w:val="-47"/>
                <w:sz w:val="18"/>
                <w:szCs w:val="18"/>
              </w:rPr>
              <w:t xml:space="preserve"> </w:t>
            </w:r>
            <w:proofErr w:type="spellStart"/>
            <w:r w:rsidRPr="007512C2">
              <w:rPr>
                <w:sz w:val="18"/>
                <w:szCs w:val="18"/>
              </w:rPr>
              <w:t>copleşitoare</w:t>
            </w:r>
            <w:proofErr w:type="spellEnd"/>
            <w:r w:rsidRPr="007512C2">
              <w:rPr>
                <w:spacing w:val="-47"/>
                <w:sz w:val="18"/>
                <w:szCs w:val="18"/>
              </w:rPr>
              <w:t xml:space="preserve"> </w:t>
            </w:r>
            <w:r w:rsidRPr="007512C2">
              <w:rPr>
                <w:spacing w:val="-1"/>
                <w:sz w:val="18"/>
                <w:szCs w:val="18"/>
              </w:rPr>
              <w:t xml:space="preserve">care </w:t>
            </w:r>
            <w:r w:rsidRPr="007512C2">
              <w:rPr>
                <w:sz w:val="18"/>
                <w:szCs w:val="18"/>
              </w:rPr>
              <w:t>intervin</w:t>
            </w:r>
            <w:r w:rsidRPr="007512C2">
              <w:rPr>
                <w:spacing w:val="-47"/>
                <w:sz w:val="18"/>
                <w:szCs w:val="18"/>
              </w:rPr>
              <w:t xml:space="preserve"> </w:t>
            </w:r>
            <w:r w:rsidRPr="007512C2">
              <w:rPr>
                <w:sz w:val="18"/>
                <w:szCs w:val="18"/>
              </w:rPr>
              <w:t>negativ în</w:t>
            </w:r>
            <w:r w:rsidRPr="007512C2">
              <w:rPr>
                <w:spacing w:val="1"/>
                <w:sz w:val="18"/>
                <w:szCs w:val="18"/>
              </w:rPr>
              <w:t xml:space="preserve"> </w:t>
            </w:r>
            <w:r w:rsidRPr="007512C2">
              <w:rPr>
                <w:sz w:val="18"/>
                <w:szCs w:val="18"/>
              </w:rPr>
              <w:t>reglarea</w:t>
            </w:r>
            <w:r w:rsidRPr="007512C2">
              <w:rPr>
                <w:spacing w:val="1"/>
                <w:sz w:val="18"/>
                <w:szCs w:val="18"/>
              </w:rPr>
              <w:t xml:space="preserve"> </w:t>
            </w:r>
            <w:r w:rsidRPr="007512C2">
              <w:rPr>
                <w:sz w:val="18"/>
                <w:szCs w:val="18"/>
              </w:rPr>
              <w:t>echilibrului</w:t>
            </w:r>
          </w:p>
          <w:p w14:paraId="20E89C35" w14:textId="77777777" w:rsidR="003813EF" w:rsidRPr="007512C2" w:rsidRDefault="003813EF" w:rsidP="00694FC6">
            <w:pPr>
              <w:pStyle w:val="TableParagraph"/>
              <w:spacing w:line="230" w:lineRule="atLeast"/>
              <w:ind w:left="250" w:right="235" w:firstLine="1"/>
              <w:rPr>
                <w:sz w:val="18"/>
                <w:szCs w:val="18"/>
              </w:rPr>
            </w:pPr>
            <w:r w:rsidRPr="007512C2">
              <w:rPr>
                <w:sz w:val="18"/>
                <w:szCs w:val="18"/>
              </w:rPr>
              <w:t>arealului</w:t>
            </w:r>
            <w:r w:rsidRPr="007512C2">
              <w:rPr>
                <w:spacing w:val="-47"/>
                <w:sz w:val="18"/>
                <w:szCs w:val="18"/>
              </w:rPr>
              <w:t xml:space="preserve"> </w:t>
            </w:r>
            <w:r w:rsidRPr="007512C2">
              <w:rPr>
                <w:sz w:val="18"/>
                <w:szCs w:val="18"/>
              </w:rPr>
              <w:t>respectiv</w:t>
            </w:r>
          </w:p>
        </w:tc>
        <w:tc>
          <w:tcPr>
            <w:tcW w:w="1745" w:type="dxa"/>
            <w:shd w:val="clear" w:color="auto" w:fill="00FF00"/>
          </w:tcPr>
          <w:p w14:paraId="16BD5A8C" w14:textId="77777777" w:rsidR="003813EF" w:rsidRPr="007512C2" w:rsidRDefault="003813EF" w:rsidP="00694FC6">
            <w:pPr>
              <w:pStyle w:val="TableParagraph"/>
              <w:rPr>
                <w:b/>
                <w:sz w:val="18"/>
                <w:szCs w:val="18"/>
              </w:rPr>
            </w:pPr>
          </w:p>
          <w:p w14:paraId="794776A9" w14:textId="77777777" w:rsidR="003813EF" w:rsidRPr="007512C2" w:rsidRDefault="003813EF" w:rsidP="00694FC6">
            <w:pPr>
              <w:pStyle w:val="TableParagraph"/>
              <w:rPr>
                <w:b/>
                <w:sz w:val="18"/>
                <w:szCs w:val="18"/>
              </w:rPr>
            </w:pPr>
          </w:p>
          <w:p w14:paraId="45A02E60" w14:textId="77777777" w:rsidR="003813EF" w:rsidRPr="007512C2" w:rsidRDefault="003813EF" w:rsidP="00694FC6">
            <w:pPr>
              <w:pStyle w:val="TableParagraph"/>
              <w:spacing w:before="6"/>
              <w:rPr>
                <w:b/>
                <w:sz w:val="18"/>
                <w:szCs w:val="18"/>
              </w:rPr>
            </w:pPr>
          </w:p>
          <w:p w14:paraId="2D1FF1D1" w14:textId="77777777" w:rsidR="003813EF" w:rsidRPr="007512C2" w:rsidRDefault="003813EF" w:rsidP="00694FC6">
            <w:pPr>
              <w:pStyle w:val="TableParagraph"/>
              <w:ind w:left="122" w:right="113"/>
              <w:rPr>
                <w:sz w:val="18"/>
                <w:szCs w:val="18"/>
              </w:rPr>
            </w:pPr>
            <w:r w:rsidRPr="007512C2">
              <w:rPr>
                <w:sz w:val="18"/>
                <w:szCs w:val="18"/>
              </w:rPr>
              <w:t>Se înlătură</w:t>
            </w:r>
            <w:r w:rsidRPr="007512C2">
              <w:rPr>
                <w:spacing w:val="1"/>
                <w:sz w:val="18"/>
                <w:szCs w:val="18"/>
              </w:rPr>
              <w:t xml:space="preserve"> </w:t>
            </w:r>
            <w:r w:rsidRPr="007512C2">
              <w:rPr>
                <w:sz w:val="18"/>
                <w:szCs w:val="18"/>
              </w:rPr>
              <w:t>exemplarele</w:t>
            </w:r>
            <w:r w:rsidRPr="007512C2">
              <w:rPr>
                <w:spacing w:val="1"/>
                <w:sz w:val="18"/>
                <w:szCs w:val="18"/>
              </w:rPr>
              <w:t xml:space="preserve"> </w:t>
            </w:r>
            <w:r w:rsidRPr="007512C2">
              <w:rPr>
                <w:spacing w:val="-1"/>
                <w:sz w:val="18"/>
                <w:szCs w:val="18"/>
              </w:rPr>
              <w:t>necorespunzătoare</w:t>
            </w:r>
            <w:r w:rsidRPr="007512C2">
              <w:rPr>
                <w:spacing w:val="-47"/>
                <w:sz w:val="18"/>
                <w:szCs w:val="18"/>
              </w:rPr>
              <w:t xml:space="preserve"> </w:t>
            </w:r>
            <w:r w:rsidRPr="007512C2">
              <w:rPr>
                <w:sz w:val="18"/>
                <w:szCs w:val="18"/>
              </w:rPr>
              <w:t xml:space="preserve">ca specie </w:t>
            </w:r>
            <w:proofErr w:type="spellStart"/>
            <w:r w:rsidRPr="007512C2">
              <w:rPr>
                <w:sz w:val="18"/>
                <w:szCs w:val="18"/>
              </w:rPr>
              <w:t>şi</w:t>
            </w:r>
            <w:proofErr w:type="spellEnd"/>
            <w:r w:rsidRPr="007512C2">
              <w:rPr>
                <w:spacing w:val="1"/>
                <w:sz w:val="18"/>
                <w:szCs w:val="18"/>
              </w:rPr>
              <w:t xml:space="preserve"> </w:t>
            </w:r>
            <w:r w:rsidRPr="007512C2">
              <w:rPr>
                <w:sz w:val="18"/>
                <w:szCs w:val="18"/>
              </w:rPr>
              <w:t>conformare</w:t>
            </w:r>
          </w:p>
        </w:tc>
        <w:tc>
          <w:tcPr>
            <w:tcW w:w="1404" w:type="dxa"/>
            <w:shd w:val="clear" w:color="auto" w:fill="00FF00"/>
          </w:tcPr>
          <w:p w14:paraId="3D8CA9B4" w14:textId="77777777" w:rsidR="003813EF" w:rsidRPr="007512C2" w:rsidRDefault="003813EF" w:rsidP="00694FC6">
            <w:pPr>
              <w:pStyle w:val="TableParagraph"/>
              <w:ind w:left="135" w:right="124" w:hanging="1"/>
              <w:rPr>
                <w:sz w:val="18"/>
                <w:szCs w:val="18"/>
              </w:rPr>
            </w:pPr>
            <w:r w:rsidRPr="007512C2">
              <w:rPr>
                <w:sz w:val="18"/>
                <w:szCs w:val="18"/>
              </w:rPr>
              <w:t>Se înlătură</w:t>
            </w:r>
            <w:r w:rsidRPr="007512C2">
              <w:rPr>
                <w:spacing w:val="1"/>
                <w:sz w:val="18"/>
                <w:szCs w:val="18"/>
              </w:rPr>
              <w:t xml:space="preserve"> </w:t>
            </w:r>
            <w:r w:rsidRPr="007512C2">
              <w:rPr>
                <w:sz w:val="18"/>
                <w:szCs w:val="18"/>
              </w:rPr>
              <w:t>arborii din</w:t>
            </w:r>
            <w:r w:rsidRPr="007512C2">
              <w:rPr>
                <w:spacing w:val="1"/>
                <w:sz w:val="18"/>
                <w:szCs w:val="18"/>
              </w:rPr>
              <w:t xml:space="preserve"> </w:t>
            </w:r>
            <w:r w:rsidRPr="007512C2">
              <w:rPr>
                <w:sz w:val="18"/>
                <w:szCs w:val="18"/>
              </w:rPr>
              <w:t xml:space="preserve">orice specie </w:t>
            </w:r>
            <w:proofErr w:type="spellStart"/>
            <w:r w:rsidRPr="007512C2">
              <w:rPr>
                <w:sz w:val="18"/>
                <w:szCs w:val="18"/>
              </w:rPr>
              <w:t>şi</w:t>
            </w:r>
            <w:proofErr w:type="spellEnd"/>
            <w:r w:rsidRPr="007512C2">
              <w:rPr>
                <w:spacing w:val="-48"/>
                <w:sz w:val="18"/>
                <w:szCs w:val="18"/>
              </w:rPr>
              <w:t xml:space="preserve"> </w:t>
            </w:r>
            <w:r w:rsidRPr="007512C2">
              <w:rPr>
                <w:sz w:val="18"/>
                <w:szCs w:val="18"/>
              </w:rPr>
              <w:t>orice plafon</w:t>
            </w:r>
            <w:r w:rsidRPr="007512C2">
              <w:rPr>
                <w:spacing w:val="1"/>
                <w:sz w:val="18"/>
                <w:szCs w:val="18"/>
              </w:rPr>
              <w:t xml:space="preserve"> </w:t>
            </w:r>
            <w:r w:rsidRPr="007512C2">
              <w:rPr>
                <w:sz w:val="18"/>
                <w:szCs w:val="18"/>
              </w:rPr>
              <w:t>care, prin</w:t>
            </w:r>
            <w:r w:rsidRPr="007512C2">
              <w:rPr>
                <w:spacing w:val="1"/>
                <w:sz w:val="18"/>
                <w:szCs w:val="18"/>
              </w:rPr>
              <w:t xml:space="preserve"> </w:t>
            </w:r>
            <w:proofErr w:type="spellStart"/>
            <w:r w:rsidRPr="007512C2">
              <w:rPr>
                <w:sz w:val="18"/>
                <w:szCs w:val="18"/>
              </w:rPr>
              <w:t>poziţia</w:t>
            </w:r>
            <w:proofErr w:type="spellEnd"/>
            <w:r w:rsidRPr="007512C2">
              <w:rPr>
                <w:sz w:val="18"/>
                <w:szCs w:val="18"/>
              </w:rPr>
              <w:t xml:space="preserve"> lor,</w:t>
            </w:r>
            <w:r w:rsidRPr="007512C2">
              <w:rPr>
                <w:spacing w:val="1"/>
                <w:sz w:val="18"/>
                <w:szCs w:val="18"/>
              </w:rPr>
              <w:t xml:space="preserve"> </w:t>
            </w:r>
            <w:r w:rsidRPr="007512C2">
              <w:rPr>
                <w:sz w:val="18"/>
                <w:szCs w:val="18"/>
              </w:rPr>
              <w:t>împiedică</w:t>
            </w:r>
            <w:r w:rsidRPr="007512C2">
              <w:rPr>
                <w:spacing w:val="1"/>
                <w:sz w:val="18"/>
                <w:szCs w:val="18"/>
              </w:rPr>
              <w:t xml:space="preserve"> </w:t>
            </w:r>
            <w:proofErr w:type="spellStart"/>
            <w:r w:rsidRPr="007512C2">
              <w:rPr>
                <w:sz w:val="18"/>
                <w:szCs w:val="18"/>
              </w:rPr>
              <w:t>creşterea</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z w:val="18"/>
                <w:szCs w:val="18"/>
              </w:rPr>
              <w:t>dezvoltarea</w:t>
            </w:r>
            <w:r w:rsidRPr="007512C2">
              <w:rPr>
                <w:spacing w:val="1"/>
                <w:sz w:val="18"/>
                <w:szCs w:val="18"/>
              </w:rPr>
              <w:t xml:space="preserve"> </w:t>
            </w:r>
            <w:r w:rsidRPr="007512C2">
              <w:rPr>
                <w:sz w:val="18"/>
                <w:szCs w:val="18"/>
              </w:rPr>
              <w:t>coroanelor</w:t>
            </w:r>
          </w:p>
          <w:p w14:paraId="585742DE" w14:textId="77777777" w:rsidR="003813EF" w:rsidRPr="007512C2" w:rsidRDefault="003813EF" w:rsidP="00694FC6">
            <w:pPr>
              <w:pStyle w:val="TableParagraph"/>
              <w:spacing w:line="230" w:lineRule="atLeast"/>
              <w:ind w:left="162" w:right="152"/>
              <w:rPr>
                <w:sz w:val="18"/>
                <w:szCs w:val="18"/>
              </w:rPr>
            </w:pPr>
            <w:r w:rsidRPr="007512C2">
              <w:rPr>
                <w:sz w:val="18"/>
                <w:szCs w:val="18"/>
              </w:rPr>
              <w:t>arborilor de</w:t>
            </w:r>
            <w:r w:rsidRPr="007512C2">
              <w:rPr>
                <w:spacing w:val="-47"/>
                <w:sz w:val="18"/>
                <w:szCs w:val="18"/>
              </w:rPr>
              <w:t xml:space="preserve"> </w:t>
            </w:r>
            <w:r w:rsidRPr="007512C2">
              <w:rPr>
                <w:sz w:val="18"/>
                <w:szCs w:val="18"/>
              </w:rPr>
              <w:t>viitor</w:t>
            </w:r>
          </w:p>
        </w:tc>
        <w:tc>
          <w:tcPr>
            <w:tcW w:w="1405" w:type="dxa"/>
            <w:shd w:val="clear" w:color="auto" w:fill="D9D9D9"/>
          </w:tcPr>
          <w:p w14:paraId="26AD2EBE" w14:textId="77777777" w:rsidR="003813EF" w:rsidRPr="007512C2" w:rsidRDefault="003813EF" w:rsidP="00694FC6">
            <w:pPr>
              <w:pStyle w:val="TableParagraph"/>
              <w:rPr>
                <w:b/>
                <w:sz w:val="18"/>
                <w:szCs w:val="18"/>
              </w:rPr>
            </w:pPr>
          </w:p>
          <w:p w14:paraId="5CE6FEAC" w14:textId="77777777" w:rsidR="003813EF" w:rsidRPr="007512C2" w:rsidRDefault="003813EF" w:rsidP="00694FC6">
            <w:pPr>
              <w:pStyle w:val="TableParagraph"/>
              <w:rPr>
                <w:b/>
                <w:sz w:val="18"/>
                <w:szCs w:val="18"/>
              </w:rPr>
            </w:pPr>
          </w:p>
          <w:p w14:paraId="24C4E98C" w14:textId="77777777" w:rsidR="003813EF" w:rsidRPr="007512C2" w:rsidRDefault="003813EF" w:rsidP="00694FC6">
            <w:pPr>
              <w:pStyle w:val="TableParagraph"/>
              <w:rPr>
                <w:b/>
                <w:sz w:val="18"/>
                <w:szCs w:val="18"/>
              </w:rPr>
            </w:pPr>
          </w:p>
          <w:p w14:paraId="31406A44" w14:textId="77777777" w:rsidR="003813EF" w:rsidRPr="007512C2" w:rsidRDefault="003813EF" w:rsidP="00694FC6">
            <w:pPr>
              <w:pStyle w:val="TableParagraph"/>
              <w:rPr>
                <w:b/>
                <w:sz w:val="18"/>
                <w:szCs w:val="18"/>
              </w:rPr>
            </w:pPr>
          </w:p>
          <w:p w14:paraId="0F397458" w14:textId="77777777" w:rsidR="003813EF" w:rsidRPr="007512C2" w:rsidRDefault="003813EF" w:rsidP="00694FC6">
            <w:pPr>
              <w:pStyle w:val="TableParagraph"/>
              <w:spacing w:before="133"/>
              <w:ind w:left="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2A310BF1" w14:textId="77777777" w:rsidR="003813EF" w:rsidRPr="007512C2" w:rsidRDefault="003813EF" w:rsidP="00694FC6">
            <w:pPr>
              <w:pStyle w:val="TableParagraph"/>
              <w:ind w:left="180"/>
              <w:rPr>
                <w:b/>
                <w:sz w:val="18"/>
                <w:szCs w:val="18"/>
              </w:rPr>
            </w:pPr>
          </w:p>
          <w:p w14:paraId="36A3EA54" w14:textId="77777777" w:rsidR="003813EF" w:rsidRPr="007512C2" w:rsidRDefault="003813EF" w:rsidP="00694FC6">
            <w:pPr>
              <w:pStyle w:val="TableParagraph"/>
              <w:ind w:left="180"/>
              <w:rPr>
                <w:b/>
                <w:sz w:val="18"/>
                <w:szCs w:val="18"/>
              </w:rPr>
            </w:pPr>
          </w:p>
          <w:p w14:paraId="496160D2" w14:textId="77777777" w:rsidR="003813EF" w:rsidRPr="007512C2" w:rsidRDefault="003813EF" w:rsidP="00694FC6">
            <w:pPr>
              <w:pStyle w:val="TableParagraph"/>
              <w:ind w:left="180"/>
              <w:rPr>
                <w:b/>
                <w:sz w:val="18"/>
                <w:szCs w:val="18"/>
              </w:rPr>
            </w:pPr>
          </w:p>
          <w:p w14:paraId="37CC3CFE" w14:textId="77777777" w:rsidR="003813EF" w:rsidRPr="007512C2" w:rsidRDefault="003813EF" w:rsidP="00694FC6">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314CBAE9" w14:textId="77777777" w:rsidR="003813EF" w:rsidRPr="007512C2" w:rsidRDefault="003813EF" w:rsidP="00694FC6">
            <w:pPr>
              <w:pStyle w:val="TableParagraph"/>
              <w:ind w:left="180"/>
              <w:rPr>
                <w:b/>
                <w:sz w:val="18"/>
                <w:szCs w:val="18"/>
              </w:rPr>
            </w:pPr>
          </w:p>
          <w:p w14:paraId="67AB3FEE" w14:textId="77777777" w:rsidR="003813EF" w:rsidRPr="007512C2" w:rsidRDefault="003813EF" w:rsidP="00694FC6">
            <w:pPr>
              <w:pStyle w:val="TableParagraph"/>
              <w:ind w:left="180"/>
              <w:rPr>
                <w:b/>
                <w:sz w:val="18"/>
                <w:szCs w:val="18"/>
              </w:rPr>
            </w:pPr>
          </w:p>
          <w:p w14:paraId="2FC06BA6" w14:textId="77777777" w:rsidR="003813EF" w:rsidRPr="007512C2" w:rsidRDefault="003813EF" w:rsidP="00694FC6">
            <w:pPr>
              <w:pStyle w:val="TableParagraph"/>
              <w:ind w:left="180"/>
              <w:rPr>
                <w:b/>
                <w:sz w:val="18"/>
                <w:szCs w:val="18"/>
              </w:rPr>
            </w:pPr>
          </w:p>
          <w:p w14:paraId="03EE7F26" w14:textId="77777777" w:rsidR="003813EF" w:rsidRPr="007512C2" w:rsidRDefault="003813EF" w:rsidP="00694FC6">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1616" w:type="dxa"/>
            <w:shd w:val="clear" w:color="auto" w:fill="FFCC00"/>
          </w:tcPr>
          <w:p w14:paraId="6F907EFD" w14:textId="77777777" w:rsidR="003813EF" w:rsidRPr="007512C2" w:rsidRDefault="003813EF" w:rsidP="00694FC6">
            <w:pPr>
              <w:pStyle w:val="TableParagraph"/>
              <w:ind w:left="180"/>
              <w:rPr>
                <w:b/>
                <w:sz w:val="18"/>
                <w:szCs w:val="18"/>
              </w:rPr>
            </w:pPr>
          </w:p>
          <w:p w14:paraId="156493DE" w14:textId="77777777" w:rsidR="003813EF" w:rsidRPr="007512C2" w:rsidRDefault="003813EF" w:rsidP="00694FC6">
            <w:pPr>
              <w:pStyle w:val="TableParagraph"/>
              <w:ind w:left="180"/>
              <w:rPr>
                <w:b/>
                <w:sz w:val="18"/>
                <w:szCs w:val="18"/>
              </w:rPr>
            </w:pPr>
          </w:p>
          <w:p w14:paraId="4E896B1D" w14:textId="77777777" w:rsidR="003813EF" w:rsidRPr="007512C2" w:rsidRDefault="003813EF" w:rsidP="00694FC6">
            <w:pPr>
              <w:pStyle w:val="TableParagraph"/>
              <w:ind w:left="180"/>
              <w:rPr>
                <w:b/>
                <w:sz w:val="18"/>
                <w:szCs w:val="18"/>
              </w:rPr>
            </w:pPr>
          </w:p>
          <w:p w14:paraId="08DF0B9C" w14:textId="77777777" w:rsidR="003813EF" w:rsidRPr="007512C2" w:rsidRDefault="003813EF" w:rsidP="00694FC6">
            <w:pPr>
              <w:pStyle w:val="TableParagraph"/>
              <w:spacing w:before="155"/>
              <w:ind w:left="18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3813EF" w:rsidRPr="007512C2" w14:paraId="1A39CDA4" w14:textId="77777777" w:rsidTr="00694FC6">
        <w:trPr>
          <w:trHeight w:val="1327"/>
        </w:trPr>
        <w:tc>
          <w:tcPr>
            <w:tcW w:w="1402" w:type="dxa"/>
          </w:tcPr>
          <w:p w14:paraId="283F37AB" w14:textId="77777777" w:rsidR="003813EF" w:rsidRPr="007512C2" w:rsidRDefault="003813EF" w:rsidP="00694FC6">
            <w:pPr>
              <w:pStyle w:val="TableParagraph"/>
              <w:rPr>
                <w:b/>
                <w:sz w:val="18"/>
                <w:szCs w:val="18"/>
              </w:rPr>
            </w:pPr>
          </w:p>
          <w:p w14:paraId="1C4772DD" w14:textId="77777777" w:rsidR="003813EF" w:rsidRPr="007512C2" w:rsidRDefault="003813EF" w:rsidP="00694FC6">
            <w:pPr>
              <w:pStyle w:val="TableParagraph"/>
              <w:spacing w:before="174"/>
              <w:ind w:left="107" w:right="300"/>
              <w:rPr>
                <w:sz w:val="18"/>
                <w:szCs w:val="18"/>
              </w:rPr>
            </w:pPr>
            <w:r w:rsidRPr="007512C2">
              <w:rPr>
                <w:sz w:val="18"/>
                <w:szCs w:val="18"/>
              </w:rPr>
              <w:t>2.3. Mod de</w:t>
            </w:r>
            <w:r w:rsidRPr="007512C2">
              <w:rPr>
                <w:spacing w:val="-47"/>
                <w:sz w:val="18"/>
                <w:szCs w:val="18"/>
              </w:rPr>
              <w:t xml:space="preserve"> </w:t>
            </w:r>
            <w:r w:rsidRPr="007512C2">
              <w:rPr>
                <w:sz w:val="18"/>
                <w:szCs w:val="18"/>
              </w:rPr>
              <w:t>regenerare</w:t>
            </w:r>
          </w:p>
        </w:tc>
        <w:tc>
          <w:tcPr>
            <w:tcW w:w="1306" w:type="dxa"/>
            <w:shd w:val="clear" w:color="auto" w:fill="D9D9D9"/>
          </w:tcPr>
          <w:p w14:paraId="7C0E56A8" w14:textId="77777777" w:rsidR="003813EF" w:rsidRPr="007512C2" w:rsidRDefault="003813EF" w:rsidP="00694FC6">
            <w:pPr>
              <w:pStyle w:val="TableParagraph"/>
              <w:spacing w:before="82"/>
              <w:ind w:left="182" w:right="172" w:firstLine="1"/>
              <w:rPr>
                <w:sz w:val="18"/>
                <w:szCs w:val="18"/>
              </w:rPr>
            </w:pPr>
            <w:r w:rsidRPr="007512C2">
              <w:rPr>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pacing w:val="-1"/>
                <w:sz w:val="18"/>
                <w:szCs w:val="18"/>
              </w:rPr>
              <w:t xml:space="preserve">artificială </w:t>
            </w:r>
            <w:r w:rsidRPr="007512C2">
              <w:rPr>
                <w:sz w:val="18"/>
                <w:szCs w:val="18"/>
              </w:rPr>
              <w:t>pe</w:t>
            </w:r>
            <w:r w:rsidRPr="007512C2">
              <w:rPr>
                <w:spacing w:val="-47"/>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1273" w:type="dxa"/>
            <w:gridSpan w:val="3"/>
            <w:shd w:val="clear" w:color="auto" w:fill="D9D9D9"/>
          </w:tcPr>
          <w:p w14:paraId="4D1F6B15" w14:textId="77777777" w:rsidR="003813EF" w:rsidRPr="007512C2" w:rsidRDefault="003813EF" w:rsidP="00694FC6">
            <w:pPr>
              <w:pStyle w:val="TableParagraph"/>
              <w:rPr>
                <w:b/>
                <w:sz w:val="18"/>
                <w:szCs w:val="18"/>
              </w:rPr>
            </w:pPr>
          </w:p>
          <w:p w14:paraId="495BEECD" w14:textId="77777777" w:rsidR="003813EF" w:rsidRPr="007512C2" w:rsidRDefault="003813EF" w:rsidP="00694FC6">
            <w:pPr>
              <w:pStyle w:val="TableParagraph"/>
              <w:spacing w:before="2"/>
              <w:rPr>
                <w:b/>
                <w:sz w:val="18"/>
                <w:szCs w:val="18"/>
              </w:rPr>
            </w:pPr>
          </w:p>
          <w:p w14:paraId="66E51712" w14:textId="77777777" w:rsidR="003813EF" w:rsidRPr="007512C2" w:rsidRDefault="003813EF" w:rsidP="00694FC6">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7DB2FD41" w14:textId="77777777" w:rsidR="003813EF" w:rsidRPr="007512C2" w:rsidRDefault="003813EF" w:rsidP="00694FC6">
            <w:pPr>
              <w:pStyle w:val="TableParagraph"/>
              <w:rPr>
                <w:b/>
                <w:sz w:val="18"/>
                <w:szCs w:val="18"/>
              </w:rPr>
            </w:pPr>
          </w:p>
          <w:p w14:paraId="56AAA025" w14:textId="77777777" w:rsidR="003813EF" w:rsidRPr="007512C2" w:rsidRDefault="003813EF" w:rsidP="00694FC6">
            <w:pPr>
              <w:pStyle w:val="TableParagraph"/>
              <w:spacing w:before="17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6ACE9D41" w14:textId="77777777" w:rsidR="003813EF" w:rsidRPr="007512C2" w:rsidRDefault="003813EF" w:rsidP="00694FC6">
            <w:pPr>
              <w:pStyle w:val="TableParagraph"/>
              <w:rPr>
                <w:b/>
                <w:sz w:val="18"/>
                <w:szCs w:val="18"/>
              </w:rPr>
            </w:pPr>
          </w:p>
          <w:p w14:paraId="1373C372" w14:textId="77777777" w:rsidR="003813EF" w:rsidRPr="007512C2" w:rsidRDefault="003813EF" w:rsidP="00694FC6">
            <w:pPr>
              <w:pStyle w:val="TableParagraph"/>
              <w:spacing w:before="2"/>
              <w:rPr>
                <w:b/>
                <w:sz w:val="18"/>
                <w:szCs w:val="18"/>
              </w:rPr>
            </w:pPr>
          </w:p>
          <w:p w14:paraId="5B1DB791" w14:textId="77777777" w:rsidR="003813EF" w:rsidRPr="007512C2" w:rsidRDefault="003813EF" w:rsidP="00694FC6">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1E1816A3" w14:textId="77777777" w:rsidR="003813EF" w:rsidRPr="007512C2" w:rsidRDefault="003813EF" w:rsidP="00694FC6">
            <w:pPr>
              <w:pStyle w:val="TableParagraph"/>
              <w:rPr>
                <w:b/>
                <w:sz w:val="18"/>
                <w:szCs w:val="18"/>
              </w:rPr>
            </w:pPr>
          </w:p>
          <w:p w14:paraId="1D292057" w14:textId="77777777" w:rsidR="003813EF" w:rsidRPr="007512C2" w:rsidRDefault="003813EF" w:rsidP="00694FC6">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4DCA7B20" w14:textId="77777777" w:rsidR="003813EF" w:rsidRPr="007512C2" w:rsidRDefault="003813EF" w:rsidP="00694FC6">
            <w:pPr>
              <w:pStyle w:val="TableParagraph"/>
              <w:rPr>
                <w:b/>
                <w:sz w:val="18"/>
                <w:szCs w:val="18"/>
              </w:rPr>
            </w:pPr>
          </w:p>
          <w:p w14:paraId="6BE26C70" w14:textId="77777777" w:rsidR="003813EF" w:rsidRPr="007512C2" w:rsidRDefault="003813EF" w:rsidP="00694FC6">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68670184" w14:textId="77777777" w:rsidR="003813EF" w:rsidRPr="007512C2" w:rsidRDefault="003813EF" w:rsidP="00694FC6">
            <w:pPr>
              <w:pStyle w:val="TableParagraph"/>
              <w:spacing w:before="82"/>
              <w:ind w:left="162" w:right="150"/>
              <w:rPr>
                <w:sz w:val="18"/>
                <w:szCs w:val="18"/>
              </w:rPr>
            </w:pPr>
            <w:r w:rsidRPr="007512C2">
              <w:rPr>
                <w:spacing w:val="-1"/>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pe</w:t>
            </w:r>
            <w:r w:rsidRPr="007512C2">
              <w:rPr>
                <w:spacing w:val="1"/>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2015" w:type="dxa"/>
            <w:shd w:val="clear" w:color="auto" w:fill="CCFFCC"/>
          </w:tcPr>
          <w:p w14:paraId="52B21678" w14:textId="77777777" w:rsidR="003813EF" w:rsidRPr="007512C2" w:rsidRDefault="003813EF" w:rsidP="00694FC6">
            <w:pPr>
              <w:pStyle w:val="TableParagraph"/>
              <w:spacing w:before="1"/>
              <w:rPr>
                <w:b/>
                <w:sz w:val="18"/>
                <w:szCs w:val="18"/>
              </w:rPr>
            </w:pPr>
          </w:p>
          <w:p w14:paraId="1514DA8E" w14:textId="77777777" w:rsidR="003813EF" w:rsidRPr="007512C2" w:rsidRDefault="003813EF" w:rsidP="00694FC6">
            <w:pPr>
              <w:pStyle w:val="TableParagraph"/>
              <w:spacing w:before="1"/>
              <w:ind w:left="235" w:right="19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artificială</w:t>
            </w:r>
          </w:p>
        </w:tc>
        <w:tc>
          <w:tcPr>
            <w:tcW w:w="1630" w:type="dxa"/>
            <w:gridSpan w:val="2"/>
            <w:shd w:val="clear" w:color="auto" w:fill="CCFFCC"/>
          </w:tcPr>
          <w:p w14:paraId="5C112EB5" w14:textId="77777777" w:rsidR="003813EF" w:rsidRPr="007512C2" w:rsidRDefault="003813EF" w:rsidP="00694FC6">
            <w:pPr>
              <w:pStyle w:val="TableParagraph"/>
              <w:spacing w:before="197"/>
              <w:ind w:left="173" w:right="162" w:firstLine="1"/>
              <w:rPr>
                <w:sz w:val="18"/>
                <w:szCs w:val="18"/>
              </w:rPr>
            </w:pP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w:t>
            </w:r>
            <w:r w:rsidRPr="007512C2">
              <w:rPr>
                <w:spacing w:val="-9"/>
                <w:sz w:val="18"/>
                <w:szCs w:val="18"/>
              </w:rPr>
              <w:t xml:space="preserve"> </w:t>
            </w:r>
            <w:r w:rsidRPr="007512C2">
              <w:rPr>
                <w:sz w:val="18"/>
                <w:szCs w:val="18"/>
              </w:rPr>
              <w:t>pe</w:t>
            </w:r>
            <w:r w:rsidRPr="007512C2">
              <w:rPr>
                <w:spacing w:val="-8"/>
                <w:sz w:val="18"/>
                <w:szCs w:val="18"/>
              </w:rPr>
              <w:t xml:space="preserve"> </w:t>
            </w:r>
            <w:r w:rsidRPr="007512C2">
              <w:rPr>
                <w:sz w:val="18"/>
                <w:szCs w:val="18"/>
              </w:rPr>
              <w:t>cale</w:t>
            </w:r>
            <w:r w:rsidRPr="007512C2">
              <w:rPr>
                <w:spacing w:val="-47"/>
                <w:sz w:val="18"/>
                <w:szCs w:val="18"/>
              </w:rPr>
              <w:t xml:space="preserve"> </w:t>
            </w:r>
            <w:r w:rsidRPr="007512C2">
              <w:rPr>
                <w:sz w:val="18"/>
                <w:szCs w:val="18"/>
              </w:rPr>
              <w:t>generativă</w:t>
            </w:r>
          </w:p>
        </w:tc>
      </w:tr>
      <w:tr w:rsidR="003813EF" w:rsidRPr="007512C2" w14:paraId="3D18F05D" w14:textId="77777777" w:rsidTr="00694FC6">
        <w:trPr>
          <w:trHeight w:val="460"/>
        </w:trPr>
        <w:tc>
          <w:tcPr>
            <w:tcW w:w="1402" w:type="dxa"/>
          </w:tcPr>
          <w:p w14:paraId="3692D808" w14:textId="77777777" w:rsidR="003813EF" w:rsidRPr="007512C2" w:rsidRDefault="003813EF" w:rsidP="00694FC6">
            <w:pPr>
              <w:pStyle w:val="TableParagraph"/>
              <w:spacing w:line="223" w:lineRule="exact"/>
              <w:ind w:left="107"/>
              <w:rPr>
                <w:sz w:val="18"/>
                <w:szCs w:val="18"/>
              </w:rPr>
            </w:pPr>
            <w:r w:rsidRPr="007512C2">
              <w:rPr>
                <w:sz w:val="18"/>
                <w:szCs w:val="18"/>
              </w:rPr>
              <w:t>2.4.</w:t>
            </w:r>
          </w:p>
          <w:p w14:paraId="3A768160" w14:textId="77777777" w:rsidR="003813EF" w:rsidRPr="007512C2" w:rsidRDefault="003813EF" w:rsidP="00694FC6">
            <w:pPr>
              <w:pStyle w:val="TableParagraph"/>
              <w:spacing w:line="217" w:lineRule="exact"/>
              <w:ind w:left="107"/>
              <w:rPr>
                <w:sz w:val="18"/>
                <w:szCs w:val="18"/>
              </w:rPr>
            </w:pPr>
            <w:proofErr w:type="spellStart"/>
            <w:r w:rsidRPr="007512C2">
              <w:rPr>
                <w:sz w:val="18"/>
                <w:szCs w:val="18"/>
              </w:rPr>
              <w:t>Consistenţa</w:t>
            </w:r>
            <w:proofErr w:type="spellEnd"/>
            <w:r w:rsidRPr="007512C2">
              <w:rPr>
                <w:spacing w:val="-2"/>
                <w:sz w:val="18"/>
                <w:szCs w:val="18"/>
              </w:rPr>
              <w:t xml:space="preserve"> </w:t>
            </w:r>
            <w:r w:rsidRPr="007512C2">
              <w:rPr>
                <w:sz w:val="18"/>
                <w:szCs w:val="18"/>
              </w:rPr>
              <w:t>-</w:t>
            </w:r>
          </w:p>
          <w:p w14:paraId="6F4E0AE0" w14:textId="77777777" w:rsidR="003813EF" w:rsidRPr="007512C2" w:rsidRDefault="003813EF" w:rsidP="00694FC6">
            <w:pPr>
              <w:pStyle w:val="TableParagraph"/>
              <w:ind w:left="107" w:right="184"/>
              <w:rPr>
                <w:sz w:val="18"/>
                <w:szCs w:val="18"/>
              </w:rPr>
            </w:pPr>
            <w:r w:rsidRPr="007512C2">
              <w:rPr>
                <w:sz w:val="18"/>
                <w:szCs w:val="18"/>
              </w:rPr>
              <w:t xml:space="preserve">cu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z w:val="18"/>
                <w:szCs w:val="18"/>
              </w:rPr>
              <w:t xml:space="preserve"> 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regenerare</w:t>
            </w:r>
          </w:p>
        </w:tc>
        <w:tc>
          <w:tcPr>
            <w:tcW w:w="1306" w:type="dxa"/>
            <w:shd w:val="clear" w:color="auto" w:fill="D9D9D9"/>
          </w:tcPr>
          <w:p w14:paraId="20042CC3" w14:textId="77777777" w:rsidR="003813EF" w:rsidRPr="007512C2" w:rsidRDefault="003813EF" w:rsidP="00694FC6">
            <w:pPr>
              <w:pStyle w:val="TableParagraph"/>
              <w:spacing w:line="223" w:lineRule="exact"/>
              <w:ind w:left="175" w:right="168"/>
              <w:rPr>
                <w:sz w:val="18"/>
                <w:szCs w:val="18"/>
              </w:rPr>
            </w:pPr>
            <w:r w:rsidRPr="007512C2">
              <w:rPr>
                <w:sz w:val="18"/>
                <w:szCs w:val="18"/>
              </w:rPr>
              <w:t>Fără</w:t>
            </w:r>
          </w:p>
          <w:p w14:paraId="5B35F234" w14:textId="77777777" w:rsidR="003813EF" w:rsidRPr="007512C2" w:rsidRDefault="003813EF" w:rsidP="00694FC6">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3F99AC07" w14:textId="77777777" w:rsidR="003813EF" w:rsidRPr="007512C2" w:rsidRDefault="003813EF" w:rsidP="00694FC6">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05695B0B" w14:textId="77777777" w:rsidR="003813EF" w:rsidRPr="007512C2" w:rsidRDefault="003813EF" w:rsidP="00694FC6">
            <w:pPr>
              <w:pStyle w:val="TableParagraph"/>
              <w:spacing w:line="223" w:lineRule="exact"/>
              <w:ind w:left="119" w:right="107"/>
              <w:rPr>
                <w:sz w:val="18"/>
                <w:szCs w:val="18"/>
              </w:rPr>
            </w:pPr>
            <w:proofErr w:type="spellStart"/>
            <w:r w:rsidRPr="007512C2">
              <w:rPr>
                <w:sz w:val="18"/>
                <w:szCs w:val="18"/>
              </w:rPr>
              <w:t>Menţine</w:t>
            </w:r>
            <w:proofErr w:type="spellEnd"/>
          </w:p>
          <w:p w14:paraId="35D667F3" w14:textId="77777777" w:rsidR="003813EF" w:rsidRPr="007512C2" w:rsidRDefault="003813EF" w:rsidP="00694FC6">
            <w:pPr>
              <w:pStyle w:val="TableParagraph"/>
              <w:spacing w:line="217" w:lineRule="exact"/>
              <w:ind w:left="117" w:right="107"/>
              <w:rPr>
                <w:sz w:val="18"/>
                <w:szCs w:val="18"/>
              </w:rPr>
            </w:pPr>
            <w:r w:rsidRPr="007512C2">
              <w:rPr>
                <w:sz w:val="18"/>
                <w:szCs w:val="18"/>
              </w:rPr>
              <w:t>integritatea</w:t>
            </w:r>
          </w:p>
          <w:p w14:paraId="7D5E9C88" w14:textId="77777777" w:rsidR="003813EF" w:rsidRPr="007512C2" w:rsidRDefault="003813EF" w:rsidP="00694FC6">
            <w:pPr>
              <w:pStyle w:val="TableParagraph"/>
              <w:ind w:left="173" w:right="105" w:hanging="53"/>
              <w:rPr>
                <w:sz w:val="18"/>
                <w:szCs w:val="18"/>
              </w:rPr>
            </w:pPr>
            <w:r w:rsidRPr="007512C2">
              <w:rPr>
                <w:spacing w:val="-1"/>
                <w:sz w:val="18"/>
                <w:szCs w:val="18"/>
              </w:rPr>
              <w:t xml:space="preserve">structurală </w:t>
            </w:r>
            <w:r w:rsidRPr="007512C2">
              <w:rPr>
                <w:sz w:val="18"/>
                <w:szCs w:val="18"/>
              </w:rPr>
              <w:t>a</w:t>
            </w:r>
            <w:r w:rsidRPr="007512C2">
              <w:rPr>
                <w:spacing w:val="-47"/>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(k&gt;0,8),</w:t>
            </w:r>
          </w:p>
          <w:p w14:paraId="31A803A5" w14:textId="77777777" w:rsidR="003813EF" w:rsidRPr="007512C2" w:rsidRDefault="003813EF" w:rsidP="00694FC6">
            <w:pPr>
              <w:pStyle w:val="TableParagraph"/>
              <w:ind w:left="125" w:right="110" w:hanging="3"/>
              <w:rPr>
                <w:sz w:val="18"/>
                <w:szCs w:val="18"/>
              </w:rPr>
            </w:pPr>
            <w:r w:rsidRPr="007512C2">
              <w:rPr>
                <w:sz w:val="18"/>
                <w:szCs w:val="18"/>
              </w:rPr>
              <w:t>ameliorând</w:t>
            </w:r>
            <w:r w:rsidRPr="007512C2">
              <w:rPr>
                <w:spacing w:val="1"/>
                <w:sz w:val="18"/>
                <w:szCs w:val="18"/>
              </w:rPr>
              <w:t xml:space="preserve"> </w:t>
            </w:r>
            <w:r w:rsidRPr="007512C2">
              <w:rPr>
                <w:sz w:val="18"/>
                <w:szCs w:val="18"/>
              </w:rPr>
              <w:t>desimea</w:t>
            </w:r>
            <w:r w:rsidRPr="007512C2">
              <w:rPr>
                <w:spacing w:val="1"/>
                <w:sz w:val="18"/>
                <w:szCs w:val="18"/>
              </w:rPr>
              <w:t xml:space="preserve"> </w:t>
            </w:r>
            <w:r w:rsidRPr="007512C2">
              <w:rPr>
                <w:sz w:val="18"/>
                <w:szCs w:val="18"/>
              </w:rPr>
              <w:t>arboretului</w:t>
            </w:r>
            <w:r w:rsidRPr="007512C2">
              <w:rPr>
                <w:spacing w:val="1"/>
                <w:sz w:val="18"/>
                <w:szCs w:val="18"/>
              </w:rPr>
              <w:t xml:space="preserve"> </w:t>
            </w:r>
            <w:proofErr w:type="spellStart"/>
            <w:r w:rsidRPr="007512C2">
              <w:rPr>
                <w:sz w:val="18"/>
                <w:szCs w:val="18"/>
              </w:rPr>
              <w:t>şi</w:t>
            </w:r>
            <w:proofErr w:type="spellEnd"/>
            <w:r w:rsidRPr="007512C2">
              <w:rPr>
                <w:sz w:val="18"/>
                <w:szCs w:val="18"/>
              </w:rPr>
              <w:t xml:space="preserve"> creând</w:t>
            </w:r>
            <w:r w:rsidRPr="007512C2">
              <w:rPr>
                <w:spacing w:val="1"/>
                <w:sz w:val="18"/>
                <w:szCs w:val="18"/>
              </w:rPr>
              <w:t xml:space="preserve"> </w:t>
            </w:r>
            <w:proofErr w:type="spellStart"/>
            <w:r w:rsidRPr="007512C2">
              <w:rPr>
                <w:sz w:val="18"/>
                <w:szCs w:val="18"/>
              </w:rPr>
              <w:t>condiţii</w:t>
            </w:r>
            <w:proofErr w:type="spellEnd"/>
            <w:r w:rsidRPr="007512C2">
              <w:rPr>
                <w:sz w:val="18"/>
                <w:szCs w:val="18"/>
              </w:rPr>
              <w:t xml:space="preserve"> mai</w:t>
            </w:r>
            <w:r w:rsidRPr="007512C2">
              <w:rPr>
                <w:spacing w:val="-47"/>
                <w:sz w:val="18"/>
                <w:szCs w:val="18"/>
              </w:rPr>
              <w:t xml:space="preserve"> </w:t>
            </w:r>
            <w:r w:rsidRPr="007512C2">
              <w:rPr>
                <w:sz w:val="18"/>
                <w:szCs w:val="18"/>
              </w:rPr>
              <w:t>favorabile</w:t>
            </w:r>
            <w:r w:rsidRPr="007512C2">
              <w:rPr>
                <w:spacing w:val="1"/>
                <w:sz w:val="18"/>
                <w:szCs w:val="18"/>
              </w:rPr>
              <w:t xml:space="preserve"> </w:t>
            </w:r>
            <w:r w:rsidRPr="007512C2">
              <w:rPr>
                <w:sz w:val="18"/>
                <w:szCs w:val="18"/>
              </w:rPr>
              <w:t>de Fără</w:t>
            </w:r>
            <w:r w:rsidRPr="007512C2">
              <w:rPr>
                <w:spacing w:val="1"/>
                <w:sz w:val="18"/>
                <w:szCs w:val="18"/>
              </w:rPr>
              <w:t xml:space="preserve"> </w:t>
            </w:r>
            <w:r w:rsidRPr="007512C2">
              <w:rPr>
                <w:sz w:val="18"/>
                <w:szCs w:val="18"/>
              </w:rPr>
              <w:t>schimbări</w:t>
            </w:r>
            <w:r w:rsidRPr="007512C2">
              <w:rPr>
                <w:spacing w:val="1"/>
                <w:sz w:val="18"/>
                <w:szCs w:val="18"/>
              </w:rPr>
              <w:t xml:space="preserve"> </w:t>
            </w:r>
            <w:proofErr w:type="spellStart"/>
            <w:r w:rsidRPr="007512C2">
              <w:rPr>
                <w:sz w:val="18"/>
                <w:szCs w:val="18"/>
              </w:rPr>
              <w:t>creştere</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pacing w:val="-1"/>
                <w:sz w:val="18"/>
                <w:szCs w:val="18"/>
              </w:rPr>
              <w:t xml:space="preserve">dezvoltare </w:t>
            </w:r>
            <w:r w:rsidRPr="007512C2">
              <w:rPr>
                <w:sz w:val="18"/>
                <w:szCs w:val="18"/>
              </w:rPr>
              <w:t>a</w:t>
            </w:r>
            <w:r w:rsidRPr="007512C2">
              <w:rPr>
                <w:spacing w:val="-47"/>
                <w:sz w:val="18"/>
                <w:szCs w:val="18"/>
              </w:rPr>
              <w:t xml:space="preserve"> </w:t>
            </w:r>
            <w:proofErr w:type="spellStart"/>
            <w:r w:rsidRPr="007512C2">
              <w:rPr>
                <w:sz w:val="18"/>
                <w:szCs w:val="18"/>
              </w:rPr>
              <w:lastRenderedPageBreak/>
              <w:t>desişului</w:t>
            </w:r>
            <w:proofErr w:type="spellEnd"/>
            <w:r w:rsidRPr="007512C2">
              <w:rPr>
                <w:spacing w:val="1"/>
                <w:sz w:val="18"/>
                <w:szCs w:val="18"/>
              </w:rPr>
              <w:t xml:space="preserve"> </w:t>
            </w:r>
            <w:r w:rsidRPr="007512C2">
              <w:rPr>
                <w:sz w:val="18"/>
                <w:szCs w:val="18"/>
              </w:rPr>
              <w:t>din specia</w:t>
            </w:r>
            <w:r w:rsidRPr="007512C2">
              <w:rPr>
                <w:spacing w:val="1"/>
                <w:sz w:val="18"/>
                <w:szCs w:val="18"/>
              </w:rPr>
              <w:t xml:space="preserve"> </w:t>
            </w:r>
            <w:r w:rsidRPr="007512C2">
              <w:rPr>
                <w:sz w:val="18"/>
                <w:szCs w:val="18"/>
              </w:rPr>
              <w:t>sau speciile</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valoare</w:t>
            </w:r>
          </w:p>
        </w:tc>
        <w:tc>
          <w:tcPr>
            <w:tcW w:w="1745" w:type="dxa"/>
            <w:shd w:val="clear" w:color="auto" w:fill="00FF00"/>
          </w:tcPr>
          <w:p w14:paraId="15A09CB2" w14:textId="77777777" w:rsidR="003813EF" w:rsidRPr="007512C2" w:rsidRDefault="003813EF" w:rsidP="00694FC6">
            <w:pPr>
              <w:pStyle w:val="TableParagraph"/>
              <w:spacing w:line="223" w:lineRule="exact"/>
              <w:ind w:left="221"/>
              <w:rPr>
                <w:sz w:val="18"/>
                <w:szCs w:val="18"/>
              </w:rPr>
            </w:pPr>
            <w:r w:rsidRPr="007512C2">
              <w:rPr>
                <w:sz w:val="18"/>
                <w:szCs w:val="18"/>
              </w:rPr>
              <w:lastRenderedPageBreak/>
              <w:t>Reduce</w:t>
            </w:r>
            <w:r w:rsidRPr="007512C2">
              <w:rPr>
                <w:spacing w:val="-4"/>
                <w:sz w:val="18"/>
                <w:szCs w:val="18"/>
              </w:rPr>
              <w:t xml:space="preserve"> </w:t>
            </w:r>
            <w:r w:rsidRPr="007512C2">
              <w:rPr>
                <w:sz w:val="18"/>
                <w:szCs w:val="18"/>
              </w:rPr>
              <w:t>desimea</w:t>
            </w:r>
          </w:p>
          <w:p w14:paraId="4DA824A4" w14:textId="77777777" w:rsidR="003813EF" w:rsidRPr="007512C2" w:rsidRDefault="003813EF" w:rsidP="00694FC6">
            <w:pPr>
              <w:pStyle w:val="TableParagraph"/>
              <w:spacing w:line="217" w:lineRule="exact"/>
              <w:ind w:left="154"/>
              <w:rPr>
                <w:sz w:val="18"/>
                <w:szCs w:val="18"/>
              </w:rPr>
            </w:pPr>
            <w:proofErr w:type="spellStart"/>
            <w:r w:rsidRPr="007512C2">
              <w:rPr>
                <w:sz w:val="18"/>
                <w:szCs w:val="18"/>
              </w:rPr>
              <w:t>arboretelor</w:t>
            </w:r>
            <w:proofErr w:type="spellEnd"/>
            <w:r w:rsidRPr="007512C2">
              <w:rPr>
                <w:spacing w:val="-3"/>
                <w:sz w:val="18"/>
                <w:szCs w:val="18"/>
              </w:rPr>
              <w:t xml:space="preserve"> </w:t>
            </w:r>
            <w:r w:rsidRPr="007512C2">
              <w:rPr>
                <w:sz w:val="18"/>
                <w:szCs w:val="18"/>
              </w:rPr>
              <w:t>pentru</w:t>
            </w:r>
          </w:p>
          <w:p w14:paraId="46928876" w14:textId="77777777" w:rsidR="003813EF" w:rsidRPr="007512C2" w:rsidRDefault="003813EF" w:rsidP="00694FC6">
            <w:pPr>
              <w:pStyle w:val="TableParagraph"/>
              <w:ind w:left="197" w:right="181" w:hanging="3"/>
              <w:rPr>
                <w:sz w:val="18"/>
                <w:szCs w:val="18"/>
              </w:rPr>
            </w:pPr>
            <w:r w:rsidRPr="007512C2">
              <w:rPr>
                <w:sz w:val="18"/>
                <w:szCs w:val="18"/>
              </w:rPr>
              <w:t>a permite</w:t>
            </w:r>
            <w:r w:rsidRPr="007512C2">
              <w:rPr>
                <w:spacing w:val="1"/>
                <w:sz w:val="18"/>
                <w:szCs w:val="18"/>
              </w:rPr>
              <w:t xml:space="preserve"> </w:t>
            </w:r>
            <w:r w:rsidRPr="007512C2">
              <w:rPr>
                <w:sz w:val="18"/>
                <w:szCs w:val="18"/>
              </w:rPr>
              <w:t>regularizarea</w:t>
            </w:r>
            <w:r w:rsidRPr="007512C2">
              <w:rPr>
                <w:spacing w:val="1"/>
                <w:sz w:val="18"/>
                <w:szCs w:val="18"/>
              </w:rPr>
              <w:t xml:space="preserve"> </w:t>
            </w:r>
            <w:proofErr w:type="spellStart"/>
            <w:r w:rsidRPr="007512C2">
              <w:rPr>
                <w:sz w:val="18"/>
                <w:szCs w:val="18"/>
              </w:rPr>
              <w:t>creşterii</w:t>
            </w:r>
            <w:proofErr w:type="spellEnd"/>
            <w:r w:rsidRPr="007512C2">
              <w:rPr>
                <w:sz w:val="18"/>
                <w:szCs w:val="18"/>
              </w:rPr>
              <w:t xml:space="preserve"> în</w:t>
            </w:r>
            <w:r w:rsidRPr="007512C2">
              <w:rPr>
                <w:spacing w:val="1"/>
                <w:sz w:val="18"/>
                <w:szCs w:val="18"/>
              </w:rPr>
              <w:t xml:space="preserve"> </w:t>
            </w:r>
            <w:r w:rsidRPr="007512C2">
              <w:rPr>
                <w:sz w:val="18"/>
                <w:szCs w:val="18"/>
              </w:rPr>
              <w:t>grosime</w:t>
            </w:r>
            <w:r w:rsidRPr="007512C2">
              <w:rPr>
                <w:spacing w:val="2"/>
                <w:sz w:val="18"/>
                <w:szCs w:val="18"/>
              </w:rPr>
              <w:t xml:space="preserve"> </w:t>
            </w:r>
            <w:proofErr w:type="spellStart"/>
            <w:r w:rsidRPr="007512C2">
              <w:rPr>
                <w:sz w:val="18"/>
                <w:szCs w:val="18"/>
              </w:rPr>
              <w:t>şi</w:t>
            </w:r>
            <w:proofErr w:type="spellEnd"/>
            <w:r w:rsidRPr="007512C2">
              <w:rPr>
                <w:spacing w:val="-2"/>
                <w:sz w:val="18"/>
                <w:szCs w:val="18"/>
              </w:rPr>
              <w:t xml:space="preserve"> </w:t>
            </w:r>
            <w:r w:rsidRPr="007512C2">
              <w:rPr>
                <w:sz w:val="18"/>
                <w:szCs w:val="18"/>
              </w:rPr>
              <w:t>în</w:t>
            </w:r>
            <w:r w:rsidRPr="007512C2">
              <w:rPr>
                <w:spacing w:val="1"/>
                <w:sz w:val="18"/>
                <w:szCs w:val="18"/>
              </w:rPr>
              <w:t xml:space="preserve"> </w:t>
            </w:r>
            <w:proofErr w:type="spellStart"/>
            <w:r w:rsidRPr="007512C2">
              <w:rPr>
                <w:spacing w:val="-1"/>
                <w:sz w:val="18"/>
                <w:szCs w:val="18"/>
              </w:rPr>
              <w:t>înălţime</w:t>
            </w:r>
            <w:proofErr w:type="spellEnd"/>
            <w:r w:rsidRPr="007512C2">
              <w:rPr>
                <w:spacing w:val="-1"/>
                <w:sz w:val="18"/>
                <w:szCs w:val="18"/>
              </w:rPr>
              <w:t xml:space="preserve">, </w:t>
            </w:r>
            <w:r w:rsidRPr="007512C2">
              <w:rPr>
                <w:sz w:val="18"/>
                <w:szCs w:val="18"/>
              </w:rPr>
              <w:t>precum</w:t>
            </w:r>
            <w:r w:rsidRPr="007512C2">
              <w:rPr>
                <w:spacing w:val="-47"/>
                <w:sz w:val="18"/>
                <w:szCs w:val="18"/>
              </w:rPr>
              <w:t xml:space="preserve"> </w:t>
            </w:r>
            <w:proofErr w:type="spellStart"/>
            <w:r w:rsidRPr="007512C2">
              <w:rPr>
                <w:sz w:val="18"/>
                <w:szCs w:val="18"/>
              </w:rPr>
              <w:t>şi</w:t>
            </w:r>
            <w:proofErr w:type="spellEnd"/>
            <w:r w:rsidRPr="007512C2">
              <w:rPr>
                <w:sz w:val="18"/>
                <w:szCs w:val="18"/>
              </w:rPr>
              <w:t xml:space="preserve"> a </w:t>
            </w:r>
            <w:proofErr w:type="spellStart"/>
            <w:r w:rsidRPr="007512C2">
              <w:rPr>
                <w:sz w:val="18"/>
                <w:szCs w:val="18"/>
              </w:rPr>
              <w:t>configuraţiei</w:t>
            </w:r>
            <w:proofErr w:type="spellEnd"/>
            <w:r w:rsidRPr="007512C2">
              <w:rPr>
                <w:spacing w:val="-47"/>
                <w:sz w:val="18"/>
                <w:szCs w:val="18"/>
              </w:rPr>
              <w:t xml:space="preserve"> </w:t>
            </w:r>
            <w:r w:rsidRPr="007512C2">
              <w:rPr>
                <w:sz w:val="18"/>
                <w:szCs w:val="18"/>
              </w:rPr>
              <w:t>coroanei</w:t>
            </w:r>
          </w:p>
        </w:tc>
        <w:tc>
          <w:tcPr>
            <w:tcW w:w="1404" w:type="dxa"/>
            <w:shd w:val="clear" w:color="auto" w:fill="00FF00"/>
          </w:tcPr>
          <w:p w14:paraId="7E89EB62" w14:textId="77777777" w:rsidR="003813EF" w:rsidRPr="007512C2" w:rsidRDefault="003813EF" w:rsidP="00694FC6">
            <w:pPr>
              <w:pStyle w:val="TableParagraph"/>
              <w:spacing w:line="223" w:lineRule="exact"/>
              <w:ind w:left="162" w:right="152"/>
              <w:rPr>
                <w:sz w:val="18"/>
                <w:szCs w:val="18"/>
              </w:rPr>
            </w:pPr>
            <w:r w:rsidRPr="007512C2">
              <w:rPr>
                <w:sz w:val="18"/>
                <w:szCs w:val="18"/>
              </w:rPr>
              <w:t>Ameliorează</w:t>
            </w:r>
          </w:p>
          <w:p w14:paraId="0C180A9D" w14:textId="77777777" w:rsidR="003813EF" w:rsidRPr="007512C2" w:rsidRDefault="003813EF" w:rsidP="00694FC6">
            <w:pPr>
              <w:pStyle w:val="TableParagraph"/>
              <w:spacing w:line="217" w:lineRule="exact"/>
              <w:ind w:left="162" w:right="149"/>
              <w:rPr>
                <w:sz w:val="18"/>
                <w:szCs w:val="18"/>
              </w:rPr>
            </w:pPr>
            <w:r w:rsidRPr="007512C2">
              <w:rPr>
                <w:sz w:val="18"/>
                <w:szCs w:val="18"/>
              </w:rPr>
              <w:t>calitativ</w:t>
            </w:r>
          </w:p>
          <w:p w14:paraId="115BCDD4" w14:textId="77777777" w:rsidR="003813EF" w:rsidRPr="007512C2" w:rsidRDefault="003813EF" w:rsidP="00694FC6">
            <w:pPr>
              <w:pStyle w:val="TableParagraph"/>
              <w:ind w:left="132" w:right="122" w:hanging="1"/>
              <w:rPr>
                <w:sz w:val="18"/>
                <w:szCs w:val="18"/>
              </w:rPr>
            </w:pPr>
            <w:proofErr w:type="spellStart"/>
            <w:r w:rsidRPr="007512C2">
              <w:rPr>
                <w:sz w:val="18"/>
                <w:szCs w:val="18"/>
              </w:rPr>
              <w:t>arboretele</w:t>
            </w:r>
            <w:proofErr w:type="spellEnd"/>
            <w:r w:rsidRPr="007512C2">
              <w:rPr>
                <w:sz w:val="18"/>
                <w:szCs w:val="18"/>
              </w:rPr>
              <w:t xml:space="preserve"> 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pacing w:val="-1"/>
                <w:sz w:val="18"/>
                <w:szCs w:val="18"/>
              </w:rPr>
              <w:t>distribuţiei</w:t>
            </w:r>
            <w:proofErr w:type="spellEnd"/>
            <w:r w:rsidRPr="007512C2">
              <w:rPr>
                <w:spacing w:val="-1"/>
                <w:sz w:val="18"/>
                <w:szCs w:val="18"/>
              </w:rPr>
              <w:t xml:space="preserve"> </w:t>
            </w:r>
            <w:r w:rsidRPr="007512C2">
              <w:rPr>
                <w:sz w:val="18"/>
                <w:szCs w:val="18"/>
              </w:rPr>
              <w:t>lor</w:t>
            </w:r>
            <w:r w:rsidRPr="007512C2">
              <w:rPr>
                <w:spacing w:val="-47"/>
                <w:sz w:val="18"/>
                <w:szCs w:val="18"/>
              </w:rPr>
              <w:t xml:space="preserve"> </w:t>
            </w:r>
            <w:proofErr w:type="spellStart"/>
            <w:r w:rsidRPr="007512C2">
              <w:rPr>
                <w:sz w:val="18"/>
                <w:szCs w:val="18"/>
              </w:rPr>
              <w:t>spaţiale</w:t>
            </w:r>
            <w:proofErr w:type="spellEnd"/>
            <w:r w:rsidRPr="007512C2">
              <w:rPr>
                <w:sz w:val="18"/>
                <w:szCs w:val="18"/>
              </w:rPr>
              <w:t>,</w:t>
            </w:r>
            <w:r w:rsidRPr="007512C2">
              <w:rPr>
                <w:spacing w:val="1"/>
                <w:sz w:val="18"/>
                <w:szCs w:val="18"/>
              </w:rPr>
              <w:t xml:space="preserve"> </w:t>
            </w:r>
            <w:r w:rsidRPr="007512C2">
              <w:rPr>
                <w:sz w:val="18"/>
                <w:szCs w:val="18"/>
              </w:rPr>
              <w:t>activând</w:t>
            </w:r>
            <w:r w:rsidRPr="007512C2">
              <w:rPr>
                <w:spacing w:val="1"/>
                <w:sz w:val="18"/>
                <w:szCs w:val="18"/>
              </w:rPr>
              <w:t xml:space="preserve"> </w:t>
            </w:r>
            <w:r w:rsidRPr="007512C2">
              <w:rPr>
                <w:sz w:val="18"/>
                <w:szCs w:val="18"/>
              </w:rPr>
              <w:t>creșterea în</w:t>
            </w:r>
            <w:r w:rsidRPr="007512C2">
              <w:rPr>
                <w:spacing w:val="1"/>
                <w:sz w:val="18"/>
                <w:szCs w:val="18"/>
              </w:rPr>
              <w:t xml:space="preserve"> </w:t>
            </w:r>
            <w:r w:rsidRPr="007512C2">
              <w:rPr>
                <w:sz w:val="18"/>
                <w:szCs w:val="18"/>
              </w:rPr>
              <w:t>grosime a</w:t>
            </w:r>
            <w:r w:rsidRPr="007512C2">
              <w:rPr>
                <w:spacing w:val="1"/>
                <w:sz w:val="18"/>
                <w:szCs w:val="18"/>
              </w:rPr>
              <w:t xml:space="preserve"> </w:t>
            </w:r>
            <w:r w:rsidRPr="007512C2">
              <w:rPr>
                <w:sz w:val="18"/>
                <w:szCs w:val="18"/>
              </w:rPr>
              <w:t>arborilor</w:t>
            </w:r>
            <w:r w:rsidRPr="007512C2">
              <w:rPr>
                <w:spacing w:val="1"/>
                <w:sz w:val="18"/>
                <w:szCs w:val="18"/>
              </w:rPr>
              <w:t xml:space="preserve"> </w:t>
            </w:r>
            <w:r w:rsidRPr="007512C2">
              <w:rPr>
                <w:sz w:val="18"/>
                <w:szCs w:val="18"/>
              </w:rPr>
              <w:t>valoroși</w:t>
            </w:r>
          </w:p>
        </w:tc>
        <w:tc>
          <w:tcPr>
            <w:tcW w:w="1405" w:type="dxa"/>
            <w:shd w:val="clear" w:color="auto" w:fill="D9D9D9"/>
          </w:tcPr>
          <w:p w14:paraId="09F3F89D" w14:textId="77777777" w:rsidR="003813EF" w:rsidRPr="007512C2" w:rsidRDefault="003813EF" w:rsidP="00694FC6">
            <w:pPr>
              <w:pStyle w:val="TableParagraph"/>
              <w:spacing w:line="223" w:lineRule="exact"/>
              <w:ind w:left="286" w:right="279"/>
              <w:rPr>
                <w:sz w:val="18"/>
                <w:szCs w:val="18"/>
              </w:rPr>
            </w:pPr>
            <w:r w:rsidRPr="007512C2">
              <w:rPr>
                <w:sz w:val="18"/>
                <w:szCs w:val="18"/>
              </w:rPr>
              <w:t>Fără</w:t>
            </w:r>
          </w:p>
          <w:p w14:paraId="6F955428" w14:textId="77777777" w:rsidR="003813EF" w:rsidRPr="007512C2" w:rsidRDefault="003813EF" w:rsidP="00694FC6">
            <w:pPr>
              <w:pStyle w:val="TableParagraph"/>
              <w:spacing w:line="217" w:lineRule="exact"/>
              <w:ind w:left="287" w:right="279"/>
              <w:rPr>
                <w:sz w:val="18"/>
                <w:szCs w:val="18"/>
              </w:rPr>
            </w:pPr>
            <w:r w:rsidRPr="007512C2">
              <w:rPr>
                <w:sz w:val="18"/>
                <w:szCs w:val="18"/>
              </w:rPr>
              <w:t>schimbări</w:t>
            </w:r>
          </w:p>
        </w:tc>
        <w:tc>
          <w:tcPr>
            <w:tcW w:w="1261" w:type="dxa"/>
            <w:tcBorders>
              <w:right w:val="single" w:sz="4" w:space="0" w:color="auto"/>
            </w:tcBorders>
            <w:shd w:val="clear" w:color="auto" w:fill="CCFFCC"/>
          </w:tcPr>
          <w:p w14:paraId="4ECA7A6A" w14:textId="77777777" w:rsidR="003813EF" w:rsidRPr="007512C2" w:rsidRDefault="003813EF" w:rsidP="00694FC6">
            <w:pPr>
              <w:pStyle w:val="TableParagraph"/>
              <w:spacing w:line="223" w:lineRule="exact"/>
              <w:ind w:left="162" w:right="155"/>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48C72653" w14:textId="77777777" w:rsidR="003813EF" w:rsidRPr="007512C2" w:rsidRDefault="003813EF" w:rsidP="00694FC6">
            <w:pPr>
              <w:pStyle w:val="TableParagraph"/>
              <w:ind w:left="113" w:right="103" w:firstLine="1"/>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w:t>
            </w:r>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aplicarea de</w:t>
            </w:r>
            <w:r w:rsidRPr="007512C2">
              <w:rPr>
                <w:spacing w:val="1"/>
                <w:sz w:val="18"/>
                <w:szCs w:val="18"/>
              </w:rPr>
              <w:t xml:space="preserve"> </w:t>
            </w:r>
            <w:r w:rsidRPr="007512C2">
              <w:rPr>
                <w:sz w:val="18"/>
                <w:szCs w:val="18"/>
              </w:rPr>
              <w:t>tăieri repetate</w:t>
            </w:r>
            <w:r w:rsidRPr="007512C2">
              <w:rPr>
                <w:spacing w:val="1"/>
                <w:sz w:val="18"/>
                <w:szCs w:val="18"/>
              </w:rPr>
              <w:t xml:space="preserve"> </w:t>
            </w:r>
            <w:r w:rsidRPr="007512C2">
              <w:rPr>
                <w:sz w:val="18"/>
                <w:szCs w:val="18"/>
              </w:rPr>
              <w:t>neuniforme,</w:t>
            </w:r>
            <w:r w:rsidRPr="007512C2">
              <w:rPr>
                <w:spacing w:val="1"/>
                <w:sz w:val="18"/>
                <w:szCs w:val="18"/>
              </w:rPr>
              <w:t xml:space="preserve"> </w:t>
            </w:r>
            <w:r w:rsidRPr="007512C2">
              <w:rPr>
                <w:sz w:val="18"/>
                <w:szCs w:val="18"/>
              </w:rPr>
              <w:t>concentrate în</w:t>
            </w:r>
            <w:r w:rsidRPr="007512C2">
              <w:rPr>
                <w:spacing w:val="1"/>
                <w:sz w:val="18"/>
                <w:szCs w:val="18"/>
              </w:rPr>
              <w:t xml:space="preserve"> </w:t>
            </w:r>
            <w:r w:rsidRPr="007512C2">
              <w:rPr>
                <w:sz w:val="18"/>
                <w:szCs w:val="18"/>
              </w:rPr>
              <w:t>anumite</w:t>
            </w:r>
            <w:r w:rsidRPr="007512C2">
              <w:rPr>
                <w:spacing w:val="1"/>
                <w:sz w:val="18"/>
                <w:szCs w:val="18"/>
              </w:rPr>
              <w:t xml:space="preserve"> </w:t>
            </w:r>
            <w:r w:rsidRPr="007512C2">
              <w:rPr>
                <w:sz w:val="18"/>
                <w:szCs w:val="18"/>
              </w:rPr>
              <w:t>ochiuri</w:t>
            </w:r>
            <w:r w:rsidRPr="007512C2">
              <w:rPr>
                <w:spacing w:val="1"/>
                <w:sz w:val="18"/>
                <w:szCs w:val="18"/>
              </w:rPr>
              <w:t xml:space="preserve"> </w:t>
            </w:r>
            <w:proofErr w:type="spellStart"/>
            <w:r w:rsidRPr="007512C2">
              <w:rPr>
                <w:sz w:val="18"/>
                <w:szCs w:val="18"/>
              </w:rPr>
              <w:t>împrăştiate</w:t>
            </w:r>
            <w:proofErr w:type="spellEnd"/>
            <w:r w:rsidRPr="007512C2">
              <w:rPr>
                <w:spacing w:val="1"/>
                <w:sz w:val="18"/>
                <w:szCs w:val="18"/>
              </w:rPr>
              <w:t xml:space="preserve"> </w:t>
            </w:r>
            <w:r w:rsidRPr="007512C2">
              <w:rPr>
                <w:sz w:val="18"/>
                <w:szCs w:val="18"/>
              </w:rPr>
              <w:t>neregulat în</w:t>
            </w:r>
            <w:r w:rsidRPr="007512C2">
              <w:rPr>
                <w:spacing w:val="1"/>
                <w:sz w:val="18"/>
                <w:szCs w:val="18"/>
              </w:rPr>
              <w:t xml:space="preserve"> </w:t>
            </w:r>
            <w:r w:rsidRPr="007512C2">
              <w:rPr>
                <w:sz w:val="18"/>
                <w:szCs w:val="18"/>
              </w:rPr>
              <w:lastRenderedPageBreak/>
              <w:t>cuprinsul</w:t>
            </w:r>
            <w:r w:rsidRPr="007512C2">
              <w:rPr>
                <w:spacing w:val="1"/>
                <w:sz w:val="18"/>
                <w:szCs w:val="18"/>
              </w:rPr>
              <w:t xml:space="preserve"> </w:t>
            </w:r>
            <w:r w:rsidRPr="007512C2">
              <w:rPr>
                <w:sz w:val="18"/>
                <w:szCs w:val="18"/>
              </w:rPr>
              <w:t>pădurii, astfel</w:t>
            </w:r>
            <w:r w:rsidRPr="007512C2">
              <w:rPr>
                <w:spacing w:val="1"/>
                <w:sz w:val="18"/>
                <w:szCs w:val="18"/>
              </w:rPr>
              <w:t xml:space="preserve"> </w:t>
            </w:r>
            <w:r w:rsidRPr="007512C2">
              <w:rPr>
                <w:sz w:val="18"/>
                <w:szCs w:val="18"/>
              </w:rPr>
              <w:t>încât</w:t>
            </w:r>
            <w:r w:rsidRPr="007512C2">
              <w:rPr>
                <w:spacing w:val="5"/>
                <w:sz w:val="18"/>
                <w:szCs w:val="18"/>
              </w:rPr>
              <w:t xml:space="preserve"> </w:t>
            </w:r>
            <w:r w:rsidRPr="007512C2">
              <w:rPr>
                <w:sz w:val="18"/>
                <w:szCs w:val="18"/>
              </w:rPr>
              <w:t>tot</w:t>
            </w:r>
            <w:r w:rsidRPr="007512C2">
              <w:rPr>
                <w:spacing w:val="1"/>
                <w:sz w:val="18"/>
                <w:szCs w:val="18"/>
              </w:rPr>
              <w:t xml:space="preserve"> </w:t>
            </w:r>
            <w:r w:rsidRPr="007512C2">
              <w:rPr>
                <w:sz w:val="18"/>
                <w:szCs w:val="18"/>
              </w:rPr>
              <w:t>timpul</w:t>
            </w:r>
            <w:r w:rsidRPr="007512C2">
              <w:rPr>
                <w:spacing w:val="-5"/>
                <w:sz w:val="18"/>
                <w:szCs w:val="18"/>
              </w:rPr>
              <w:t xml:space="preserve"> </w:t>
            </w:r>
            <w:r w:rsidRPr="007512C2">
              <w:rPr>
                <w:sz w:val="18"/>
                <w:szCs w:val="18"/>
              </w:rPr>
              <w:t>solul</w:t>
            </w:r>
            <w:r w:rsidRPr="007512C2">
              <w:rPr>
                <w:spacing w:val="-5"/>
                <w:sz w:val="18"/>
                <w:szCs w:val="18"/>
              </w:rPr>
              <w:t xml:space="preserve"> </w:t>
            </w:r>
            <w:r w:rsidRPr="007512C2">
              <w:rPr>
                <w:sz w:val="18"/>
                <w:szCs w:val="18"/>
              </w:rPr>
              <w:t>să</w:t>
            </w:r>
            <w:r w:rsidRPr="007512C2">
              <w:rPr>
                <w:spacing w:val="-47"/>
                <w:sz w:val="18"/>
                <w:szCs w:val="18"/>
              </w:rPr>
              <w:t xml:space="preserve"> </w:t>
            </w:r>
            <w:r w:rsidRPr="007512C2">
              <w:rPr>
                <w:sz w:val="18"/>
                <w:szCs w:val="18"/>
              </w:rPr>
              <w:t>fie acoperit de</w:t>
            </w:r>
            <w:r w:rsidRPr="007512C2">
              <w:rPr>
                <w:spacing w:val="-47"/>
                <w:sz w:val="18"/>
                <w:szCs w:val="18"/>
              </w:rPr>
              <w:t xml:space="preserve"> </w:t>
            </w:r>
            <w:r w:rsidRPr="007512C2">
              <w:rPr>
                <w:sz w:val="18"/>
                <w:szCs w:val="18"/>
              </w:rPr>
              <w:t>vegetație</w:t>
            </w:r>
          </w:p>
          <w:p w14:paraId="1B16149F" w14:textId="77777777" w:rsidR="003813EF" w:rsidRPr="007512C2" w:rsidRDefault="003813EF" w:rsidP="00694FC6">
            <w:pPr>
              <w:pStyle w:val="TableParagraph"/>
              <w:spacing w:line="217" w:lineRule="exact"/>
              <w:ind w:left="162" w:right="155"/>
              <w:rPr>
                <w:sz w:val="18"/>
                <w:szCs w:val="18"/>
              </w:rPr>
            </w:pPr>
            <w:r w:rsidRPr="007512C2">
              <w:rPr>
                <w:sz w:val="18"/>
                <w:szCs w:val="18"/>
              </w:rPr>
              <w:t>lemnoasă</w:t>
            </w:r>
          </w:p>
        </w:tc>
        <w:tc>
          <w:tcPr>
            <w:tcW w:w="2015" w:type="dxa"/>
            <w:tcBorders>
              <w:left w:val="single" w:sz="4" w:space="0" w:color="auto"/>
            </w:tcBorders>
            <w:shd w:val="clear" w:color="auto" w:fill="CCFFCC"/>
          </w:tcPr>
          <w:p w14:paraId="3921E2C4" w14:textId="77777777" w:rsidR="003813EF" w:rsidRPr="007512C2" w:rsidRDefault="003813EF" w:rsidP="00694FC6">
            <w:pPr>
              <w:pStyle w:val="TableParagraph"/>
              <w:spacing w:line="223" w:lineRule="exact"/>
              <w:ind w:left="162" w:right="155"/>
              <w:rPr>
                <w:sz w:val="18"/>
                <w:szCs w:val="18"/>
              </w:rPr>
            </w:pPr>
            <w:r w:rsidRPr="007512C2">
              <w:rPr>
                <w:sz w:val="18"/>
                <w:szCs w:val="18"/>
              </w:rPr>
              <w:lastRenderedPageBreak/>
              <w:t>Se</w:t>
            </w:r>
            <w:r w:rsidRPr="007512C2">
              <w:rPr>
                <w:spacing w:val="-2"/>
                <w:sz w:val="18"/>
                <w:szCs w:val="18"/>
              </w:rPr>
              <w:t xml:space="preserve"> </w:t>
            </w:r>
            <w:r w:rsidRPr="007512C2">
              <w:rPr>
                <w:sz w:val="18"/>
                <w:szCs w:val="18"/>
              </w:rPr>
              <w:t>reduce</w:t>
            </w:r>
          </w:p>
          <w:p w14:paraId="64054C39" w14:textId="77777777" w:rsidR="003813EF" w:rsidRPr="007512C2" w:rsidRDefault="003813EF" w:rsidP="00694FC6">
            <w:pPr>
              <w:pStyle w:val="TableParagraph"/>
              <w:spacing w:line="217" w:lineRule="exact"/>
              <w:ind w:left="162" w:right="154"/>
              <w:rPr>
                <w:sz w:val="18"/>
                <w:szCs w:val="18"/>
              </w:rPr>
            </w:pPr>
            <w:r w:rsidRPr="007512C2">
              <w:rPr>
                <w:sz w:val="18"/>
                <w:szCs w:val="18"/>
              </w:rPr>
              <w:t>brusc</w:t>
            </w:r>
            <w:r w:rsidRPr="007512C2">
              <w:rPr>
                <w:spacing w:val="-1"/>
                <w:sz w:val="18"/>
                <w:szCs w:val="18"/>
              </w:rPr>
              <w:t xml:space="preserve"> consistenta </w:t>
            </w:r>
            <w:r w:rsidRPr="007512C2">
              <w:rPr>
                <w:sz w:val="18"/>
                <w:szCs w:val="18"/>
              </w:rPr>
              <w:t>pe</w:t>
            </w:r>
            <w:r w:rsidRPr="007512C2">
              <w:rPr>
                <w:spacing w:val="-47"/>
                <w:sz w:val="18"/>
                <w:szCs w:val="18"/>
              </w:rPr>
              <w:t xml:space="preserve"> </w:t>
            </w:r>
            <w:proofErr w:type="spellStart"/>
            <w:r w:rsidRPr="007512C2">
              <w:rPr>
                <w:sz w:val="18"/>
                <w:szCs w:val="18"/>
              </w:rPr>
              <w:t>suprafete</w:t>
            </w:r>
            <w:proofErr w:type="spellEnd"/>
            <w:r w:rsidRPr="007512C2">
              <w:rPr>
                <w:spacing w:val="1"/>
                <w:sz w:val="18"/>
                <w:szCs w:val="18"/>
              </w:rPr>
              <w:t xml:space="preserve"> </w:t>
            </w:r>
            <w:r w:rsidRPr="007512C2">
              <w:rPr>
                <w:sz w:val="18"/>
                <w:szCs w:val="18"/>
              </w:rPr>
              <w:t>reduse pentru</w:t>
            </w:r>
            <w:r w:rsidRPr="007512C2">
              <w:rPr>
                <w:spacing w:val="-47"/>
                <w:sz w:val="18"/>
                <w:szCs w:val="18"/>
              </w:rPr>
              <w:t xml:space="preserve"> </w:t>
            </w:r>
            <w:r w:rsidRPr="007512C2">
              <w:rPr>
                <w:sz w:val="18"/>
                <w:szCs w:val="18"/>
              </w:rPr>
              <w:t>promovarea</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w:t>
            </w:r>
          </w:p>
        </w:tc>
        <w:tc>
          <w:tcPr>
            <w:tcW w:w="1630" w:type="dxa"/>
            <w:gridSpan w:val="2"/>
            <w:shd w:val="clear" w:color="auto" w:fill="CCFFCC"/>
          </w:tcPr>
          <w:p w14:paraId="3A4A0A70" w14:textId="77777777" w:rsidR="003813EF" w:rsidRPr="007512C2" w:rsidRDefault="003813EF" w:rsidP="00694FC6">
            <w:pPr>
              <w:pStyle w:val="TableParagraph"/>
              <w:spacing w:line="223" w:lineRule="exact"/>
              <w:ind w:left="261" w:right="252"/>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457F3B76" w14:textId="77777777" w:rsidR="003813EF" w:rsidRPr="007512C2" w:rsidRDefault="003813EF" w:rsidP="00694FC6">
            <w:pPr>
              <w:pStyle w:val="TableParagraph"/>
              <w:spacing w:line="217" w:lineRule="exact"/>
              <w:ind w:left="261" w:right="252"/>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 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punerea în</w:t>
            </w:r>
            <w:r w:rsidRPr="007512C2">
              <w:rPr>
                <w:spacing w:val="1"/>
                <w:sz w:val="18"/>
                <w:szCs w:val="18"/>
              </w:rPr>
              <w:t xml:space="preserve"> </w:t>
            </w:r>
            <w:r w:rsidRPr="007512C2">
              <w:rPr>
                <w:sz w:val="18"/>
                <w:szCs w:val="18"/>
              </w:rPr>
              <w:t>lumină a</w:t>
            </w:r>
            <w:r w:rsidRPr="007512C2">
              <w:rPr>
                <w:spacing w:val="1"/>
                <w:sz w:val="18"/>
                <w:szCs w:val="18"/>
              </w:rPr>
              <w:t xml:space="preserve"> </w:t>
            </w:r>
            <w:r w:rsidRPr="007512C2">
              <w:rPr>
                <w:spacing w:val="-1"/>
                <w:sz w:val="18"/>
                <w:szCs w:val="18"/>
              </w:rPr>
              <w:t>semințișurilor</w:t>
            </w:r>
            <w:r w:rsidRPr="007512C2">
              <w:rPr>
                <w:spacing w:val="-47"/>
                <w:sz w:val="18"/>
                <w:szCs w:val="18"/>
              </w:rPr>
              <w:t xml:space="preserve"> </w:t>
            </w:r>
            <w:r w:rsidRPr="007512C2">
              <w:rPr>
                <w:sz w:val="18"/>
                <w:szCs w:val="18"/>
              </w:rPr>
              <w:t>deja</w:t>
            </w:r>
            <w:r w:rsidRPr="007512C2">
              <w:rPr>
                <w:spacing w:val="-2"/>
                <w:sz w:val="18"/>
                <w:szCs w:val="18"/>
              </w:rPr>
              <w:t xml:space="preserve"> </w:t>
            </w:r>
            <w:r w:rsidRPr="007512C2">
              <w:rPr>
                <w:sz w:val="18"/>
                <w:szCs w:val="18"/>
              </w:rPr>
              <w:t>instalate</w:t>
            </w:r>
          </w:p>
        </w:tc>
      </w:tr>
      <w:tr w:rsidR="003813EF" w:rsidRPr="007512C2" w14:paraId="2ED32F64" w14:textId="77777777" w:rsidTr="00694FC6">
        <w:trPr>
          <w:gridAfter w:val="1"/>
          <w:wAfter w:w="19" w:type="dxa"/>
          <w:trHeight w:val="2724"/>
        </w:trPr>
        <w:tc>
          <w:tcPr>
            <w:tcW w:w="1402" w:type="dxa"/>
          </w:tcPr>
          <w:p w14:paraId="00C9F91B" w14:textId="77777777" w:rsidR="003813EF" w:rsidRPr="007512C2" w:rsidRDefault="003813EF" w:rsidP="00694FC6">
            <w:pPr>
              <w:pStyle w:val="TableParagraph"/>
              <w:rPr>
                <w:b/>
                <w:sz w:val="18"/>
                <w:szCs w:val="18"/>
              </w:rPr>
            </w:pPr>
          </w:p>
          <w:p w14:paraId="5F6621B3" w14:textId="77777777" w:rsidR="003813EF" w:rsidRPr="007512C2" w:rsidRDefault="003813EF" w:rsidP="00694FC6">
            <w:pPr>
              <w:pStyle w:val="TableParagraph"/>
              <w:spacing w:before="5"/>
              <w:rPr>
                <w:b/>
                <w:sz w:val="18"/>
                <w:szCs w:val="18"/>
              </w:rPr>
            </w:pPr>
          </w:p>
          <w:p w14:paraId="6C27C643" w14:textId="77777777" w:rsidR="003813EF" w:rsidRPr="007512C2" w:rsidRDefault="003813EF" w:rsidP="00694FC6">
            <w:pPr>
              <w:pStyle w:val="TableParagraph"/>
              <w:ind w:left="107" w:right="218"/>
              <w:rPr>
                <w:sz w:val="18"/>
                <w:szCs w:val="18"/>
              </w:rPr>
            </w:pPr>
            <w:r w:rsidRPr="007512C2">
              <w:rPr>
                <w:spacing w:val="-1"/>
                <w:sz w:val="18"/>
                <w:szCs w:val="18"/>
              </w:rPr>
              <w:t>2.5. Numărul</w:t>
            </w:r>
            <w:r w:rsidRPr="007512C2">
              <w:rPr>
                <w:spacing w:val="-47"/>
                <w:sz w:val="18"/>
                <w:szCs w:val="18"/>
              </w:rPr>
              <w:t xml:space="preserve"> </w:t>
            </w:r>
            <w:r w:rsidRPr="007512C2">
              <w:rPr>
                <w:sz w:val="18"/>
                <w:szCs w:val="18"/>
              </w:rPr>
              <w:t>de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pe</w:t>
            </w:r>
            <w:r w:rsidRPr="007512C2">
              <w:rPr>
                <w:spacing w:val="1"/>
                <w:sz w:val="18"/>
                <w:szCs w:val="18"/>
              </w:rPr>
              <w:t xml:space="preserve"> </w:t>
            </w:r>
            <w:r w:rsidRPr="007512C2">
              <w:rPr>
                <w:sz w:val="18"/>
                <w:szCs w:val="18"/>
              </w:rPr>
              <w:t>picior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20 ani)</w:t>
            </w:r>
          </w:p>
        </w:tc>
        <w:tc>
          <w:tcPr>
            <w:tcW w:w="1362" w:type="dxa"/>
            <w:gridSpan w:val="2"/>
            <w:shd w:val="clear" w:color="auto" w:fill="D9D9D9"/>
          </w:tcPr>
          <w:p w14:paraId="4CEDF5C5" w14:textId="77777777" w:rsidR="003813EF" w:rsidRPr="007512C2" w:rsidRDefault="003813EF" w:rsidP="00694FC6">
            <w:pPr>
              <w:pStyle w:val="TableParagraph"/>
              <w:rPr>
                <w:b/>
                <w:sz w:val="18"/>
                <w:szCs w:val="18"/>
              </w:rPr>
            </w:pPr>
          </w:p>
          <w:p w14:paraId="5FFA631A" w14:textId="77777777" w:rsidR="003813EF" w:rsidRPr="007512C2" w:rsidRDefault="003813EF" w:rsidP="00694FC6">
            <w:pPr>
              <w:pStyle w:val="TableParagraph"/>
              <w:rPr>
                <w:b/>
                <w:sz w:val="18"/>
                <w:szCs w:val="18"/>
              </w:rPr>
            </w:pPr>
          </w:p>
          <w:p w14:paraId="23B8C2CD" w14:textId="77777777" w:rsidR="003813EF" w:rsidRPr="007512C2" w:rsidRDefault="003813EF" w:rsidP="00694FC6">
            <w:pPr>
              <w:pStyle w:val="TableParagraph"/>
              <w:rPr>
                <w:b/>
                <w:sz w:val="18"/>
                <w:szCs w:val="18"/>
              </w:rPr>
            </w:pPr>
          </w:p>
          <w:p w14:paraId="0215EA99" w14:textId="77777777" w:rsidR="003813EF" w:rsidRPr="007512C2" w:rsidRDefault="003813EF" w:rsidP="00694FC6">
            <w:pPr>
              <w:pStyle w:val="TableParagraph"/>
              <w:spacing w:before="6"/>
              <w:rPr>
                <w:b/>
                <w:sz w:val="18"/>
                <w:szCs w:val="18"/>
              </w:rPr>
            </w:pPr>
          </w:p>
          <w:p w14:paraId="1DD5A4EF" w14:textId="77777777" w:rsidR="003813EF" w:rsidRPr="007512C2" w:rsidRDefault="003813EF" w:rsidP="00694FC6">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282524E4" w14:textId="77777777" w:rsidR="003813EF" w:rsidRPr="007512C2" w:rsidRDefault="003813EF" w:rsidP="00694FC6">
            <w:pPr>
              <w:pStyle w:val="TableParagraph"/>
              <w:rPr>
                <w:b/>
                <w:sz w:val="18"/>
                <w:szCs w:val="18"/>
              </w:rPr>
            </w:pPr>
          </w:p>
          <w:p w14:paraId="340514EC" w14:textId="77777777" w:rsidR="003813EF" w:rsidRPr="007512C2" w:rsidRDefault="003813EF" w:rsidP="00694FC6">
            <w:pPr>
              <w:pStyle w:val="TableParagraph"/>
              <w:rPr>
                <w:b/>
                <w:sz w:val="18"/>
                <w:szCs w:val="18"/>
              </w:rPr>
            </w:pPr>
          </w:p>
          <w:p w14:paraId="42007042" w14:textId="77777777" w:rsidR="003813EF" w:rsidRPr="007512C2" w:rsidRDefault="003813EF" w:rsidP="00694FC6">
            <w:pPr>
              <w:pStyle w:val="TableParagraph"/>
              <w:rPr>
                <w:b/>
                <w:sz w:val="18"/>
                <w:szCs w:val="18"/>
              </w:rPr>
            </w:pPr>
          </w:p>
          <w:p w14:paraId="25DF7B9B" w14:textId="77777777" w:rsidR="003813EF" w:rsidRPr="007512C2" w:rsidRDefault="003813EF" w:rsidP="00694FC6">
            <w:pPr>
              <w:pStyle w:val="TableParagraph"/>
              <w:rPr>
                <w:b/>
                <w:sz w:val="18"/>
                <w:szCs w:val="18"/>
              </w:rPr>
            </w:pPr>
          </w:p>
          <w:p w14:paraId="0995A4CE" w14:textId="77777777" w:rsidR="003813EF" w:rsidRPr="007512C2" w:rsidRDefault="003813EF" w:rsidP="00694FC6">
            <w:pPr>
              <w:pStyle w:val="TableParagraph"/>
              <w:spacing w:before="6"/>
              <w:rPr>
                <w:b/>
                <w:sz w:val="18"/>
                <w:szCs w:val="18"/>
              </w:rPr>
            </w:pPr>
          </w:p>
          <w:p w14:paraId="4CE02EDA" w14:textId="77777777" w:rsidR="003813EF" w:rsidRPr="007512C2" w:rsidRDefault="003813EF" w:rsidP="00694FC6">
            <w:pPr>
              <w:pStyle w:val="TableParagraph"/>
              <w:ind w:left="175"/>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4F724DFE" w14:textId="77777777" w:rsidR="003813EF" w:rsidRPr="007512C2" w:rsidRDefault="003813EF" w:rsidP="00694FC6">
            <w:pPr>
              <w:pStyle w:val="TableParagraph"/>
              <w:rPr>
                <w:b/>
                <w:sz w:val="18"/>
                <w:szCs w:val="18"/>
              </w:rPr>
            </w:pPr>
          </w:p>
          <w:p w14:paraId="6F26D938" w14:textId="77777777" w:rsidR="003813EF" w:rsidRPr="007512C2" w:rsidRDefault="003813EF" w:rsidP="00694FC6">
            <w:pPr>
              <w:pStyle w:val="TableParagraph"/>
              <w:rPr>
                <w:b/>
                <w:sz w:val="18"/>
                <w:szCs w:val="18"/>
              </w:rPr>
            </w:pPr>
          </w:p>
          <w:p w14:paraId="40683247" w14:textId="77777777" w:rsidR="003813EF" w:rsidRPr="007512C2" w:rsidRDefault="003813EF" w:rsidP="00694FC6">
            <w:pPr>
              <w:pStyle w:val="TableParagraph"/>
              <w:rPr>
                <w:b/>
                <w:sz w:val="18"/>
                <w:szCs w:val="18"/>
              </w:rPr>
            </w:pPr>
          </w:p>
          <w:p w14:paraId="785DAE39" w14:textId="77777777" w:rsidR="003813EF" w:rsidRPr="007512C2" w:rsidRDefault="003813EF" w:rsidP="00694FC6">
            <w:pPr>
              <w:pStyle w:val="TableParagraph"/>
              <w:spacing w:before="6"/>
              <w:rPr>
                <w:b/>
                <w:sz w:val="18"/>
                <w:szCs w:val="18"/>
              </w:rPr>
            </w:pPr>
          </w:p>
          <w:p w14:paraId="3CF1B825" w14:textId="77777777" w:rsidR="003813EF" w:rsidRPr="007512C2" w:rsidRDefault="003813EF" w:rsidP="00694FC6">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20322B9A" w14:textId="77777777" w:rsidR="003813EF" w:rsidRPr="007512C2" w:rsidRDefault="003813EF" w:rsidP="00694FC6">
            <w:pPr>
              <w:pStyle w:val="TableParagraph"/>
              <w:rPr>
                <w:b/>
                <w:sz w:val="18"/>
                <w:szCs w:val="18"/>
              </w:rPr>
            </w:pPr>
          </w:p>
          <w:p w14:paraId="3FBF6359" w14:textId="77777777" w:rsidR="003813EF" w:rsidRPr="007512C2" w:rsidRDefault="003813EF" w:rsidP="00694FC6">
            <w:pPr>
              <w:pStyle w:val="TableParagraph"/>
              <w:rPr>
                <w:b/>
                <w:sz w:val="18"/>
                <w:szCs w:val="18"/>
              </w:rPr>
            </w:pPr>
          </w:p>
          <w:p w14:paraId="2C533436" w14:textId="77777777" w:rsidR="003813EF" w:rsidRPr="007512C2" w:rsidRDefault="003813EF" w:rsidP="00694FC6">
            <w:pPr>
              <w:pStyle w:val="TableParagraph"/>
              <w:rPr>
                <w:b/>
                <w:sz w:val="18"/>
                <w:szCs w:val="18"/>
              </w:rPr>
            </w:pPr>
          </w:p>
          <w:p w14:paraId="0F06BE28" w14:textId="77777777" w:rsidR="003813EF" w:rsidRPr="007512C2" w:rsidRDefault="003813EF" w:rsidP="00694FC6">
            <w:pPr>
              <w:pStyle w:val="TableParagraph"/>
              <w:spacing w:before="6"/>
              <w:rPr>
                <w:b/>
                <w:sz w:val="18"/>
                <w:szCs w:val="18"/>
              </w:rPr>
            </w:pPr>
          </w:p>
          <w:p w14:paraId="10B9C366" w14:textId="77777777" w:rsidR="003813EF" w:rsidRPr="007512C2" w:rsidRDefault="003813EF" w:rsidP="00694FC6">
            <w:pPr>
              <w:pStyle w:val="TableParagraph"/>
              <w:ind w:left="108" w:right="98" w:firstLine="448"/>
              <w:rPr>
                <w:sz w:val="18"/>
                <w:szCs w:val="18"/>
              </w:rPr>
            </w:pPr>
            <w:r w:rsidRPr="007512C2">
              <w:rPr>
                <w:sz w:val="18"/>
                <w:szCs w:val="18"/>
              </w:rPr>
              <w:t>Elimină</w:t>
            </w:r>
            <w:r w:rsidRPr="007512C2">
              <w:rPr>
                <w:spacing w:val="1"/>
                <w:sz w:val="18"/>
                <w:szCs w:val="18"/>
              </w:rPr>
              <w:t xml:space="preserve"> </w:t>
            </w:r>
            <w:r w:rsidRPr="007512C2">
              <w:rPr>
                <w:spacing w:val="-1"/>
                <w:sz w:val="18"/>
                <w:szCs w:val="18"/>
              </w:rPr>
              <w:t>exemplarele</w:t>
            </w:r>
            <w:r w:rsidRPr="007512C2">
              <w:rPr>
                <w:spacing w:val="-7"/>
                <w:sz w:val="18"/>
                <w:szCs w:val="18"/>
              </w:rPr>
              <w:t xml:space="preserve"> </w:t>
            </w:r>
            <w:r w:rsidRPr="007512C2">
              <w:rPr>
                <w:sz w:val="18"/>
                <w:szCs w:val="18"/>
              </w:rPr>
              <w:t>uscate</w:t>
            </w:r>
          </w:p>
        </w:tc>
        <w:tc>
          <w:tcPr>
            <w:tcW w:w="1404" w:type="dxa"/>
            <w:shd w:val="clear" w:color="auto" w:fill="FFCC00"/>
          </w:tcPr>
          <w:p w14:paraId="4189E2BE" w14:textId="77777777" w:rsidR="003813EF" w:rsidRPr="007512C2" w:rsidRDefault="003813EF" w:rsidP="00694FC6">
            <w:pPr>
              <w:pStyle w:val="TableParagraph"/>
              <w:rPr>
                <w:b/>
                <w:sz w:val="18"/>
                <w:szCs w:val="18"/>
              </w:rPr>
            </w:pPr>
          </w:p>
          <w:p w14:paraId="61CC5FD3" w14:textId="77777777" w:rsidR="003813EF" w:rsidRPr="007512C2" w:rsidRDefault="003813EF" w:rsidP="00694FC6">
            <w:pPr>
              <w:pStyle w:val="TableParagraph"/>
              <w:rPr>
                <w:b/>
                <w:sz w:val="18"/>
                <w:szCs w:val="18"/>
              </w:rPr>
            </w:pPr>
          </w:p>
          <w:p w14:paraId="78850275" w14:textId="77777777" w:rsidR="003813EF" w:rsidRPr="007512C2" w:rsidRDefault="003813EF" w:rsidP="00694FC6">
            <w:pPr>
              <w:pStyle w:val="TableParagraph"/>
              <w:rPr>
                <w:b/>
                <w:sz w:val="18"/>
                <w:szCs w:val="18"/>
              </w:rPr>
            </w:pPr>
          </w:p>
          <w:p w14:paraId="21BC366C" w14:textId="77777777" w:rsidR="003813EF" w:rsidRPr="007512C2" w:rsidRDefault="003813EF" w:rsidP="00694FC6">
            <w:pPr>
              <w:pStyle w:val="TableParagraph"/>
              <w:spacing w:before="132"/>
              <w:ind w:left="156" w:right="144" w:hanging="3"/>
              <w:rPr>
                <w:sz w:val="18"/>
                <w:szCs w:val="18"/>
              </w:rPr>
            </w:pPr>
            <w:r w:rsidRPr="007512C2">
              <w:rPr>
                <w:sz w:val="18"/>
                <w:szCs w:val="18"/>
              </w:rPr>
              <w:t>Se înlătură</w:t>
            </w:r>
            <w:r w:rsidRPr="007512C2">
              <w:rPr>
                <w:spacing w:val="1"/>
                <w:sz w:val="18"/>
                <w:szCs w:val="18"/>
              </w:rPr>
              <w:t xml:space="preserve"> </w:t>
            </w:r>
            <w:r w:rsidRPr="007512C2">
              <w:rPr>
                <w:sz w:val="18"/>
                <w:szCs w:val="18"/>
              </w:rPr>
              <w:t xml:space="preserve">arborii </w:t>
            </w:r>
            <w:proofErr w:type="spellStart"/>
            <w:r w:rsidRPr="007512C2">
              <w:rPr>
                <w:sz w:val="18"/>
                <w:szCs w:val="18"/>
              </w:rPr>
              <w:t>uscaţi</w:t>
            </w:r>
            <w:proofErr w:type="spellEnd"/>
            <w:r w:rsidRPr="007512C2">
              <w:rPr>
                <w:spacing w:val="-47"/>
                <w:sz w:val="18"/>
                <w:szCs w:val="18"/>
              </w:rPr>
              <w:t xml:space="preserve"> </w:t>
            </w:r>
            <w:r w:rsidRPr="007512C2">
              <w:rPr>
                <w:sz w:val="18"/>
                <w:szCs w:val="18"/>
              </w:rPr>
              <w:t>sau</w:t>
            </w:r>
            <w:r w:rsidRPr="007512C2">
              <w:rPr>
                <w:spacing w:val="-7"/>
                <w:sz w:val="18"/>
                <w:szCs w:val="18"/>
              </w:rPr>
              <w:t xml:space="preserve"> </w:t>
            </w:r>
            <w:r w:rsidRPr="007512C2">
              <w:rPr>
                <w:sz w:val="18"/>
                <w:szCs w:val="18"/>
              </w:rPr>
              <w:t>în</w:t>
            </w:r>
            <w:r w:rsidRPr="007512C2">
              <w:rPr>
                <w:spacing w:val="-6"/>
                <w:sz w:val="18"/>
                <w:szCs w:val="18"/>
              </w:rPr>
              <w:t xml:space="preserve"> </w:t>
            </w:r>
            <w:r w:rsidRPr="007512C2">
              <w:rPr>
                <w:sz w:val="18"/>
                <w:szCs w:val="18"/>
              </w:rPr>
              <w:t>curs</w:t>
            </w:r>
            <w:r w:rsidRPr="007512C2">
              <w:rPr>
                <w:spacing w:val="-6"/>
                <w:sz w:val="18"/>
                <w:szCs w:val="18"/>
              </w:rPr>
              <w:t xml:space="preserve"> </w:t>
            </w:r>
            <w:r w:rsidRPr="007512C2">
              <w:rPr>
                <w:sz w:val="18"/>
                <w:szCs w:val="18"/>
              </w:rPr>
              <w:t>de</w:t>
            </w:r>
            <w:r w:rsidRPr="007512C2">
              <w:rPr>
                <w:spacing w:val="-47"/>
                <w:sz w:val="18"/>
                <w:szCs w:val="18"/>
              </w:rPr>
              <w:t xml:space="preserve"> </w:t>
            </w:r>
            <w:r w:rsidRPr="007512C2">
              <w:rPr>
                <w:sz w:val="18"/>
                <w:szCs w:val="18"/>
              </w:rPr>
              <w:t>uscare</w:t>
            </w:r>
          </w:p>
        </w:tc>
        <w:tc>
          <w:tcPr>
            <w:tcW w:w="1405" w:type="dxa"/>
            <w:shd w:val="clear" w:color="auto" w:fill="FFCC00"/>
          </w:tcPr>
          <w:p w14:paraId="4C8080B6" w14:textId="77777777" w:rsidR="003813EF" w:rsidRPr="007512C2" w:rsidRDefault="003813EF" w:rsidP="00694FC6">
            <w:pPr>
              <w:pStyle w:val="TableParagraph"/>
              <w:spacing w:before="85"/>
              <w:ind w:left="135" w:right="123"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261" w:type="dxa"/>
            <w:shd w:val="clear" w:color="auto" w:fill="FFCC00"/>
          </w:tcPr>
          <w:p w14:paraId="78D697C9" w14:textId="77777777" w:rsidR="003813EF" w:rsidRPr="007512C2" w:rsidRDefault="003813EF" w:rsidP="00694FC6">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2015" w:type="dxa"/>
            <w:shd w:val="clear" w:color="auto" w:fill="FFCC00"/>
          </w:tcPr>
          <w:p w14:paraId="5B89F9C5" w14:textId="77777777" w:rsidR="003813EF" w:rsidRPr="007512C2" w:rsidRDefault="003813EF" w:rsidP="00694FC6">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616" w:type="dxa"/>
            <w:shd w:val="clear" w:color="auto" w:fill="FFCC00"/>
          </w:tcPr>
          <w:p w14:paraId="573FEF3B" w14:textId="77777777" w:rsidR="003813EF" w:rsidRPr="007512C2" w:rsidRDefault="003813EF" w:rsidP="00694FC6">
            <w:pPr>
              <w:pStyle w:val="TableParagraph"/>
              <w:rPr>
                <w:b/>
                <w:sz w:val="18"/>
                <w:szCs w:val="18"/>
              </w:rPr>
            </w:pPr>
          </w:p>
          <w:p w14:paraId="4AC97D27" w14:textId="77777777" w:rsidR="003813EF" w:rsidRPr="007512C2" w:rsidRDefault="003813EF" w:rsidP="00694FC6">
            <w:pPr>
              <w:pStyle w:val="TableParagraph"/>
              <w:spacing w:before="177"/>
              <w:ind w:left="113" w:right="100" w:hanging="3"/>
              <w:rPr>
                <w:sz w:val="18"/>
                <w:szCs w:val="18"/>
              </w:rPr>
            </w:pPr>
            <w:r w:rsidRPr="007512C2">
              <w:rPr>
                <w:sz w:val="18"/>
                <w:szCs w:val="18"/>
              </w:rPr>
              <w:t>Se extrag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sau în curs</w:t>
            </w:r>
            <w:r w:rsidRPr="007512C2">
              <w:rPr>
                <w:spacing w:val="-47"/>
                <w:sz w:val="18"/>
                <w:szCs w:val="18"/>
              </w:rPr>
              <w:t xml:space="preserve"> </w:t>
            </w:r>
            <w:r w:rsidRPr="007512C2">
              <w:rPr>
                <w:sz w:val="18"/>
                <w:szCs w:val="18"/>
              </w:rPr>
              <w:t>de</w:t>
            </w:r>
            <w:r w:rsidRPr="007512C2">
              <w:rPr>
                <w:spacing w:val="-9"/>
                <w:sz w:val="18"/>
                <w:szCs w:val="18"/>
              </w:rPr>
              <w:t xml:space="preserve"> </w:t>
            </w:r>
            <w:r w:rsidRPr="007512C2">
              <w:rPr>
                <w:sz w:val="18"/>
                <w:szCs w:val="18"/>
              </w:rPr>
              <w:t>uscare,</w:t>
            </w:r>
            <w:r w:rsidRPr="007512C2">
              <w:rPr>
                <w:spacing w:val="-8"/>
                <w:sz w:val="18"/>
                <w:szCs w:val="18"/>
              </w:rPr>
              <w:t xml:space="preserv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pacing w:val="50"/>
                <w:sz w:val="18"/>
                <w:szCs w:val="18"/>
              </w:rPr>
              <w:t xml:space="preserve"> </w:t>
            </w:r>
            <w:r w:rsidRPr="007512C2">
              <w:rPr>
                <w:sz w:val="18"/>
                <w:szCs w:val="18"/>
              </w:rPr>
              <w:t>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 vânt</w:t>
            </w:r>
            <w:r w:rsidRPr="007512C2">
              <w:rPr>
                <w:spacing w:val="1"/>
                <w:sz w:val="18"/>
                <w:szCs w:val="18"/>
              </w:rPr>
              <w:t xml:space="preserve"> </w:t>
            </w:r>
            <w:r w:rsidRPr="007512C2">
              <w:rPr>
                <w:sz w:val="18"/>
                <w:szCs w:val="18"/>
              </w:rPr>
              <w:t>sau zăpadă,</w:t>
            </w:r>
            <w:r w:rsidRPr="007512C2">
              <w:rPr>
                <w:spacing w:val="1"/>
                <w:sz w:val="18"/>
                <w:szCs w:val="18"/>
              </w:rPr>
              <w:t xml:space="preserve"> </w:t>
            </w:r>
            <w:r w:rsidRPr="007512C2">
              <w:rPr>
                <w:sz w:val="18"/>
                <w:szCs w:val="18"/>
              </w:rPr>
              <w:t xml:space="preserve">puternic </w:t>
            </w:r>
            <w:proofErr w:type="spellStart"/>
            <w:r w:rsidRPr="007512C2">
              <w:rPr>
                <w:sz w:val="18"/>
                <w:szCs w:val="18"/>
              </w:rPr>
              <w:t>atacaţi</w:t>
            </w:r>
            <w:proofErr w:type="spellEnd"/>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insecte</w:t>
            </w:r>
          </w:p>
        </w:tc>
      </w:tr>
      <w:tr w:rsidR="003813EF" w:rsidRPr="007512C2" w14:paraId="53A24E27" w14:textId="77777777" w:rsidTr="00694FC6">
        <w:trPr>
          <w:gridAfter w:val="1"/>
          <w:wAfter w:w="19" w:type="dxa"/>
          <w:trHeight w:val="2155"/>
        </w:trPr>
        <w:tc>
          <w:tcPr>
            <w:tcW w:w="1402" w:type="dxa"/>
          </w:tcPr>
          <w:p w14:paraId="76CDCA38" w14:textId="77777777" w:rsidR="003813EF" w:rsidRPr="007512C2" w:rsidRDefault="003813EF" w:rsidP="00694FC6">
            <w:pPr>
              <w:pStyle w:val="TableParagraph"/>
              <w:spacing w:before="147"/>
              <w:ind w:left="107" w:right="109"/>
              <w:rPr>
                <w:sz w:val="18"/>
                <w:szCs w:val="18"/>
              </w:rPr>
            </w:pPr>
            <w:r w:rsidRPr="007512C2">
              <w:rPr>
                <w:sz w:val="18"/>
                <w:szCs w:val="18"/>
              </w:rPr>
              <w:t>2.6. Numărul</w:t>
            </w:r>
            <w:r w:rsidRPr="007512C2">
              <w:rPr>
                <w:spacing w:val="1"/>
                <w:sz w:val="18"/>
                <w:szCs w:val="18"/>
              </w:rPr>
              <w:t xml:space="preserve"> </w:t>
            </w:r>
            <w:r w:rsidRPr="007512C2">
              <w:rPr>
                <w:sz w:val="18"/>
                <w:szCs w:val="18"/>
              </w:rPr>
              <w:t>de</w:t>
            </w:r>
            <w:r w:rsidRPr="007512C2">
              <w:rPr>
                <w:spacing w:val="-8"/>
                <w:sz w:val="18"/>
                <w:szCs w:val="18"/>
              </w:rPr>
              <w:t xml:space="preserve"> </w:t>
            </w:r>
            <w:r w:rsidRPr="007512C2">
              <w:rPr>
                <w:sz w:val="18"/>
                <w:szCs w:val="18"/>
              </w:rPr>
              <w:t>arbori</w:t>
            </w:r>
            <w:r w:rsidRPr="007512C2">
              <w:rPr>
                <w:spacing w:val="-9"/>
                <w:sz w:val="18"/>
                <w:szCs w:val="18"/>
              </w:rPr>
              <w:t xml:space="preserve"> </w:t>
            </w:r>
            <w:proofErr w:type="spellStart"/>
            <w:r w:rsidRPr="007512C2">
              <w:rPr>
                <w:sz w:val="18"/>
                <w:szCs w:val="18"/>
              </w:rPr>
              <w:t>aflaţi</w:t>
            </w:r>
            <w:proofErr w:type="spellEnd"/>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r w:rsidRPr="007512C2">
              <w:rPr>
                <w:spacing w:val="-47"/>
                <w:sz w:val="18"/>
                <w:szCs w:val="18"/>
              </w:rPr>
              <w:t xml:space="preserve"> </w:t>
            </w:r>
            <w:r w:rsidRPr="007512C2">
              <w:rPr>
                <w:sz w:val="18"/>
                <w:szCs w:val="18"/>
              </w:rPr>
              <w:t>pe sol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 20 ani)</w:t>
            </w:r>
          </w:p>
        </w:tc>
        <w:tc>
          <w:tcPr>
            <w:tcW w:w="1362" w:type="dxa"/>
            <w:gridSpan w:val="2"/>
            <w:shd w:val="clear" w:color="auto" w:fill="D9D9D9"/>
          </w:tcPr>
          <w:p w14:paraId="4FD3BDB4" w14:textId="77777777" w:rsidR="003813EF" w:rsidRPr="007512C2" w:rsidRDefault="003813EF" w:rsidP="00694FC6">
            <w:pPr>
              <w:pStyle w:val="TableParagraph"/>
              <w:rPr>
                <w:b/>
                <w:sz w:val="18"/>
                <w:szCs w:val="18"/>
              </w:rPr>
            </w:pPr>
          </w:p>
          <w:p w14:paraId="092189DF" w14:textId="77777777" w:rsidR="003813EF" w:rsidRPr="007512C2" w:rsidRDefault="003813EF" w:rsidP="00694FC6">
            <w:pPr>
              <w:pStyle w:val="TableParagraph"/>
              <w:spacing w:before="10"/>
              <w:rPr>
                <w:b/>
                <w:sz w:val="18"/>
                <w:szCs w:val="18"/>
              </w:rPr>
            </w:pPr>
          </w:p>
          <w:p w14:paraId="66B2DD91" w14:textId="77777777" w:rsidR="003813EF" w:rsidRPr="007512C2" w:rsidRDefault="003813EF" w:rsidP="00694FC6">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76EAEE4C" w14:textId="77777777" w:rsidR="003813EF" w:rsidRPr="007512C2" w:rsidRDefault="003813EF" w:rsidP="00694FC6">
            <w:pPr>
              <w:pStyle w:val="TableParagraph"/>
              <w:rPr>
                <w:b/>
                <w:sz w:val="18"/>
                <w:szCs w:val="18"/>
              </w:rPr>
            </w:pPr>
          </w:p>
          <w:p w14:paraId="2DC4C5A8" w14:textId="77777777" w:rsidR="003813EF" w:rsidRPr="007512C2" w:rsidRDefault="003813EF" w:rsidP="00694FC6">
            <w:pPr>
              <w:pStyle w:val="TableParagraph"/>
              <w:rPr>
                <w:b/>
                <w:sz w:val="18"/>
                <w:szCs w:val="18"/>
              </w:rPr>
            </w:pPr>
          </w:p>
          <w:p w14:paraId="70DF952C" w14:textId="77777777" w:rsidR="003813EF" w:rsidRPr="007512C2" w:rsidRDefault="003813EF" w:rsidP="00694FC6">
            <w:pPr>
              <w:pStyle w:val="TableParagraph"/>
              <w:rPr>
                <w:b/>
                <w:sz w:val="18"/>
                <w:szCs w:val="18"/>
              </w:rPr>
            </w:pPr>
          </w:p>
          <w:p w14:paraId="4C6A9C57" w14:textId="77777777" w:rsidR="003813EF" w:rsidRPr="007512C2" w:rsidRDefault="003813EF" w:rsidP="00694FC6">
            <w:pPr>
              <w:pStyle w:val="TableParagraph"/>
              <w:spacing w:before="192"/>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30FC8A0D" w14:textId="77777777" w:rsidR="003813EF" w:rsidRPr="007512C2" w:rsidRDefault="003813EF" w:rsidP="00694FC6">
            <w:pPr>
              <w:pStyle w:val="TableParagraph"/>
              <w:rPr>
                <w:b/>
                <w:sz w:val="18"/>
                <w:szCs w:val="18"/>
              </w:rPr>
            </w:pPr>
          </w:p>
          <w:p w14:paraId="6348E365" w14:textId="77777777" w:rsidR="003813EF" w:rsidRPr="007512C2" w:rsidRDefault="003813EF" w:rsidP="00694FC6">
            <w:pPr>
              <w:pStyle w:val="TableParagraph"/>
              <w:rPr>
                <w:b/>
                <w:sz w:val="18"/>
                <w:szCs w:val="18"/>
              </w:rPr>
            </w:pPr>
          </w:p>
          <w:p w14:paraId="7E488F40" w14:textId="77777777" w:rsidR="003813EF" w:rsidRPr="007512C2" w:rsidRDefault="003813EF" w:rsidP="00694FC6">
            <w:pPr>
              <w:pStyle w:val="TableParagraph"/>
              <w:spacing w:before="10"/>
              <w:rPr>
                <w:b/>
                <w:sz w:val="18"/>
                <w:szCs w:val="18"/>
              </w:rPr>
            </w:pPr>
          </w:p>
          <w:p w14:paraId="40AC8A3A" w14:textId="77777777" w:rsidR="003813EF" w:rsidRPr="007512C2" w:rsidRDefault="003813EF" w:rsidP="00694FC6">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363FB634" w14:textId="77777777" w:rsidR="003813EF" w:rsidRPr="007512C2" w:rsidRDefault="003813EF" w:rsidP="00694FC6">
            <w:pPr>
              <w:pStyle w:val="TableParagraph"/>
              <w:ind w:left="123" w:right="113"/>
              <w:rPr>
                <w:sz w:val="18"/>
                <w:szCs w:val="18"/>
              </w:rPr>
            </w:pPr>
            <w:r w:rsidRPr="007512C2">
              <w:rPr>
                <w:sz w:val="18"/>
                <w:szCs w:val="18"/>
              </w:rPr>
              <w:t>Se</w:t>
            </w:r>
            <w:r w:rsidRPr="007512C2">
              <w:rPr>
                <w:spacing w:val="-9"/>
                <w:sz w:val="18"/>
                <w:szCs w:val="18"/>
              </w:rPr>
              <w:t xml:space="preserve"> </w:t>
            </w:r>
            <w:r w:rsidRPr="007512C2">
              <w:rPr>
                <w:sz w:val="18"/>
                <w:szCs w:val="18"/>
              </w:rPr>
              <w:t>reduce</w:t>
            </w:r>
            <w:r w:rsidRPr="007512C2">
              <w:rPr>
                <w:spacing w:val="-8"/>
                <w:sz w:val="18"/>
                <w:szCs w:val="18"/>
              </w:rPr>
              <w:t xml:space="preserve"> </w:t>
            </w:r>
            <w:r w:rsidRPr="007512C2">
              <w:rPr>
                <w:sz w:val="18"/>
                <w:szCs w:val="18"/>
              </w:rPr>
              <w:t>numărul</w:t>
            </w:r>
            <w:r w:rsidRPr="007512C2">
              <w:rPr>
                <w:spacing w:val="-47"/>
                <w:sz w:val="18"/>
                <w:szCs w:val="18"/>
              </w:rPr>
              <w:t xml:space="preserve"> </w:t>
            </w:r>
            <w:r w:rsidRPr="007512C2">
              <w:rPr>
                <w:sz w:val="18"/>
                <w:szCs w:val="18"/>
              </w:rPr>
              <w:t>arborilor aflați în</w:t>
            </w:r>
            <w:r w:rsidRPr="007512C2">
              <w:rPr>
                <w:spacing w:val="1"/>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c>
          <w:tcPr>
            <w:tcW w:w="1404" w:type="dxa"/>
            <w:shd w:val="clear" w:color="auto" w:fill="FFCC00"/>
          </w:tcPr>
          <w:p w14:paraId="453DA848" w14:textId="77777777" w:rsidR="003813EF" w:rsidRPr="007512C2" w:rsidRDefault="003813EF" w:rsidP="00694FC6">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405" w:type="dxa"/>
            <w:shd w:val="clear" w:color="auto" w:fill="FFCC00"/>
          </w:tcPr>
          <w:p w14:paraId="696D9F41" w14:textId="77777777" w:rsidR="003813EF" w:rsidRPr="007512C2" w:rsidRDefault="003813EF" w:rsidP="00694FC6">
            <w:pPr>
              <w:pStyle w:val="TableParagraph"/>
              <w:ind w:left="123" w:right="111"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261" w:type="dxa"/>
            <w:shd w:val="clear" w:color="auto" w:fill="FFCC00"/>
          </w:tcPr>
          <w:p w14:paraId="2D837D4C" w14:textId="77777777" w:rsidR="003813EF" w:rsidRPr="007512C2" w:rsidRDefault="003813EF" w:rsidP="00694FC6">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2015" w:type="dxa"/>
            <w:tcBorders>
              <w:right w:val="single" w:sz="8" w:space="0" w:color="000000"/>
            </w:tcBorders>
            <w:shd w:val="clear" w:color="auto" w:fill="FFCC00"/>
          </w:tcPr>
          <w:p w14:paraId="286A89AD" w14:textId="77777777" w:rsidR="003813EF" w:rsidRPr="007512C2" w:rsidRDefault="003813EF" w:rsidP="00694FC6">
            <w:pPr>
              <w:pStyle w:val="TableParagraph"/>
              <w:ind w:left="122" w:right="105"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616" w:type="dxa"/>
            <w:tcBorders>
              <w:left w:val="single" w:sz="8" w:space="0" w:color="000000"/>
            </w:tcBorders>
            <w:shd w:val="clear" w:color="auto" w:fill="FFCC00"/>
          </w:tcPr>
          <w:p w14:paraId="1A308D1D" w14:textId="77777777" w:rsidR="003813EF" w:rsidRPr="007512C2" w:rsidRDefault="003813EF" w:rsidP="00694FC6">
            <w:pPr>
              <w:pStyle w:val="TableParagraph"/>
              <w:ind w:left="113" w:right="106" w:hanging="2"/>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z w:val="18"/>
                <w:szCs w:val="18"/>
              </w:rPr>
              <w:t>arborilor</w:t>
            </w:r>
            <w:r w:rsidRPr="007512C2">
              <w:rPr>
                <w:spacing w:val="-10"/>
                <w:sz w:val="18"/>
                <w:szCs w:val="18"/>
              </w:rPr>
              <w:t xml:space="preserve"> </w:t>
            </w:r>
            <w:r w:rsidRPr="007512C2">
              <w:rPr>
                <w:sz w:val="18"/>
                <w:szCs w:val="18"/>
              </w:rPr>
              <w:t>aflați</w:t>
            </w:r>
            <w:r w:rsidRPr="007512C2">
              <w:rPr>
                <w:spacing w:val="-8"/>
                <w:sz w:val="18"/>
                <w:szCs w:val="18"/>
              </w:rPr>
              <w:t xml:space="preserve"> </w:t>
            </w:r>
            <w:r w:rsidRPr="007512C2">
              <w:rPr>
                <w:sz w:val="18"/>
                <w:szCs w:val="18"/>
              </w:rPr>
              <w:t>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r>
      <w:tr w:rsidR="003813EF" w:rsidRPr="007512C2" w14:paraId="66FB69E3" w14:textId="77777777" w:rsidTr="00694FC6">
        <w:trPr>
          <w:trHeight w:val="230"/>
        </w:trPr>
        <w:tc>
          <w:tcPr>
            <w:tcW w:w="14671" w:type="dxa"/>
            <w:gridSpan w:val="13"/>
            <w:shd w:val="clear" w:color="auto" w:fill="FCE9D9"/>
          </w:tcPr>
          <w:p w14:paraId="149D05FD" w14:textId="77777777" w:rsidR="003813EF" w:rsidRPr="007512C2" w:rsidRDefault="003813EF" w:rsidP="00694FC6">
            <w:pPr>
              <w:pStyle w:val="TableParagraph"/>
              <w:spacing w:line="210" w:lineRule="exact"/>
              <w:ind w:left="4289"/>
              <w:rPr>
                <w:b/>
                <w:sz w:val="18"/>
                <w:szCs w:val="18"/>
              </w:rPr>
            </w:pPr>
            <w:r w:rsidRPr="007512C2">
              <w:rPr>
                <w:b/>
                <w:sz w:val="18"/>
                <w:szCs w:val="18"/>
              </w:rPr>
              <w:t>3.</w:t>
            </w:r>
            <w:r w:rsidRPr="007512C2">
              <w:rPr>
                <w:b/>
                <w:spacing w:val="-2"/>
                <w:sz w:val="18"/>
                <w:szCs w:val="18"/>
              </w:rPr>
              <w:t xml:space="preserve"> </w:t>
            </w:r>
            <w:proofErr w:type="spellStart"/>
            <w:r w:rsidRPr="007512C2">
              <w:rPr>
                <w:b/>
                <w:sz w:val="18"/>
                <w:szCs w:val="18"/>
              </w:rPr>
              <w:t>Seminţişul</w:t>
            </w:r>
            <w:proofErr w:type="spellEnd"/>
            <w:r w:rsidRPr="007512C2">
              <w:rPr>
                <w:b/>
                <w:spacing w:val="-2"/>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2"/>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sau</w:t>
            </w:r>
            <w:r w:rsidRPr="007512C2">
              <w:rPr>
                <w:b/>
                <w:spacing w:val="-2"/>
                <w:sz w:val="18"/>
                <w:szCs w:val="18"/>
              </w:rPr>
              <w:t xml:space="preserve"> </w:t>
            </w:r>
            <w:r w:rsidRPr="007512C2">
              <w:rPr>
                <w:b/>
                <w:sz w:val="18"/>
                <w:szCs w:val="18"/>
              </w:rPr>
              <w:t>terenurile</w:t>
            </w:r>
            <w:r w:rsidRPr="007512C2">
              <w:rPr>
                <w:b/>
                <w:spacing w:val="-2"/>
                <w:sz w:val="18"/>
                <w:szCs w:val="18"/>
              </w:rPr>
              <w:t xml:space="preserve"> </w:t>
            </w:r>
            <w:r w:rsidRPr="007512C2">
              <w:rPr>
                <w:b/>
                <w:sz w:val="18"/>
                <w:szCs w:val="18"/>
              </w:rPr>
              <w:t>în</w:t>
            </w:r>
            <w:r w:rsidRPr="007512C2">
              <w:rPr>
                <w:b/>
                <w:spacing w:val="-2"/>
                <w:sz w:val="18"/>
                <w:szCs w:val="18"/>
              </w:rPr>
              <w:t xml:space="preserve"> </w:t>
            </w:r>
            <w:r w:rsidRPr="007512C2">
              <w:rPr>
                <w:b/>
                <w:sz w:val="18"/>
                <w:szCs w:val="18"/>
              </w:rPr>
              <w:t>curs</w:t>
            </w:r>
            <w:r w:rsidRPr="007512C2">
              <w:rPr>
                <w:b/>
                <w:spacing w:val="-3"/>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regenerare)</w:t>
            </w:r>
          </w:p>
        </w:tc>
      </w:tr>
      <w:tr w:rsidR="003813EF" w:rsidRPr="007512C2" w14:paraId="465E2E38" w14:textId="77777777" w:rsidTr="00694FC6">
        <w:trPr>
          <w:gridAfter w:val="1"/>
          <w:wAfter w:w="19" w:type="dxa"/>
          <w:trHeight w:val="2529"/>
        </w:trPr>
        <w:tc>
          <w:tcPr>
            <w:tcW w:w="1402" w:type="dxa"/>
          </w:tcPr>
          <w:p w14:paraId="561A2565" w14:textId="77777777" w:rsidR="003813EF" w:rsidRPr="007512C2" w:rsidRDefault="003813EF" w:rsidP="00694FC6">
            <w:pPr>
              <w:pStyle w:val="TableParagraph"/>
              <w:rPr>
                <w:b/>
                <w:sz w:val="18"/>
                <w:szCs w:val="18"/>
              </w:rPr>
            </w:pPr>
          </w:p>
          <w:p w14:paraId="44197E2A" w14:textId="77777777" w:rsidR="003813EF" w:rsidRPr="007512C2" w:rsidRDefault="003813EF" w:rsidP="00694FC6">
            <w:pPr>
              <w:pStyle w:val="TableParagraph"/>
              <w:rPr>
                <w:b/>
                <w:sz w:val="18"/>
                <w:szCs w:val="18"/>
              </w:rPr>
            </w:pPr>
          </w:p>
          <w:p w14:paraId="2109EF5F" w14:textId="77777777" w:rsidR="003813EF" w:rsidRPr="007512C2" w:rsidRDefault="003813EF" w:rsidP="00694FC6">
            <w:pPr>
              <w:pStyle w:val="TableParagraph"/>
              <w:rPr>
                <w:b/>
                <w:sz w:val="18"/>
                <w:szCs w:val="18"/>
              </w:rPr>
            </w:pPr>
          </w:p>
          <w:p w14:paraId="1530C863" w14:textId="77777777" w:rsidR="003813EF" w:rsidRPr="007512C2" w:rsidRDefault="003813EF" w:rsidP="00694FC6">
            <w:pPr>
              <w:pStyle w:val="TableParagraph"/>
              <w:spacing w:before="2"/>
              <w:rPr>
                <w:b/>
                <w:sz w:val="18"/>
                <w:szCs w:val="18"/>
              </w:rPr>
            </w:pPr>
          </w:p>
          <w:p w14:paraId="0B842C46" w14:textId="77777777" w:rsidR="003813EF" w:rsidRPr="007512C2" w:rsidRDefault="003813EF" w:rsidP="00694FC6">
            <w:pPr>
              <w:pStyle w:val="TableParagraph"/>
              <w:spacing w:before="1" w:line="229" w:lineRule="exact"/>
              <w:ind w:left="107"/>
              <w:rPr>
                <w:sz w:val="18"/>
                <w:szCs w:val="18"/>
              </w:rPr>
            </w:pPr>
            <w:r w:rsidRPr="007512C2">
              <w:rPr>
                <w:sz w:val="18"/>
                <w:szCs w:val="18"/>
              </w:rPr>
              <w:t>3.1.</w:t>
            </w:r>
          </w:p>
          <w:p w14:paraId="68A336A5" w14:textId="77777777" w:rsidR="003813EF" w:rsidRPr="007512C2" w:rsidRDefault="003813EF" w:rsidP="00694FC6">
            <w:pPr>
              <w:pStyle w:val="TableParagraph"/>
              <w:spacing w:line="229" w:lineRule="exact"/>
              <w:ind w:left="107"/>
              <w:rPr>
                <w:sz w:val="18"/>
                <w:szCs w:val="18"/>
              </w:rPr>
            </w:pPr>
            <w:proofErr w:type="spellStart"/>
            <w:r w:rsidRPr="007512C2">
              <w:rPr>
                <w:sz w:val="18"/>
                <w:szCs w:val="18"/>
              </w:rPr>
              <w:t>Compoziţia</w:t>
            </w:r>
            <w:proofErr w:type="spellEnd"/>
          </w:p>
        </w:tc>
        <w:tc>
          <w:tcPr>
            <w:tcW w:w="1362" w:type="dxa"/>
            <w:gridSpan w:val="2"/>
            <w:shd w:val="clear" w:color="auto" w:fill="CCFFCC"/>
          </w:tcPr>
          <w:p w14:paraId="58744124" w14:textId="77777777" w:rsidR="003813EF" w:rsidRPr="007512C2" w:rsidRDefault="003813EF" w:rsidP="00694FC6">
            <w:pPr>
              <w:pStyle w:val="TableParagraph"/>
              <w:rPr>
                <w:b/>
                <w:sz w:val="18"/>
                <w:szCs w:val="18"/>
              </w:rPr>
            </w:pPr>
          </w:p>
          <w:p w14:paraId="7EF3DCD0" w14:textId="77777777" w:rsidR="003813EF" w:rsidRPr="007512C2" w:rsidRDefault="003813EF" w:rsidP="00694FC6">
            <w:pPr>
              <w:pStyle w:val="TableParagraph"/>
              <w:rPr>
                <w:b/>
                <w:sz w:val="18"/>
                <w:szCs w:val="18"/>
              </w:rPr>
            </w:pPr>
          </w:p>
          <w:p w14:paraId="6C6B167D" w14:textId="77777777" w:rsidR="003813EF" w:rsidRPr="007512C2" w:rsidRDefault="003813EF" w:rsidP="00694FC6">
            <w:pPr>
              <w:pStyle w:val="TableParagraph"/>
              <w:spacing w:before="174"/>
              <w:ind w:left="139" w:right="126"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10" w:type="dxa"/>
            <w:shd w:val="clear" w:color="auto" w:fill="00FF00"/>
          </w:tcPr>
          <w:p w14:paraId="634AAE39" w14:textId="77777777" w:rsidR="003813EF" w:rsidRPr="007512C2" w:rsidRDefault="003813EF" w:rsidP="00694FC6">
            <w:pPr>
              <w:pStyle w:val="TableParagraph"/>
              <w:ind w:left="125" w:right="116" w:hanging="2"/>
              <w:rPr>
                <w:sz w:val="18"/>
                <w:szCs w:val="18"/>
              </w:rPr>
            </w:pPr>
            <w:proofErr w:type="spellStart"/>
            <w:r w:rsidRPr="007512C2">
              <w:rPr>
                <w:sz w:val="18"/>
                <w:szCs w:val="18"/>
              </w:rPr>
              <w:t>Crează</w:t>
            </w:r>
            <w:proofErr w:type="spellEnd"/>
            <w:r w:rsidRPr="007512C2">
              <w:rPr>
                <w:sz w:val="18"/>
                <w:szCs w:val="18"/>
              </w:rPr>
              <w:t xml:space="preserve"> </w:t>
            </w:r>
            <w:proofErr w:type="spellStart"/>
            <w:r w:rsidRPr="007512C2">
              <w:rPr>
                <w:sz w:val="18"/>
                <w:szCs w:val="18"/>
              </w:rPr>
              <w:t>condiţii</w:t>
            </w:r>
            <w:proofErr w:type="spellEnd"/>
            <w:r w:rsidRPr="007512C2">
              <w:rPr>
                <w:spacing w:val="1"/>
                <w:sz w:val="18"/>
                <w:szCs w:val="18"/>
              </w:rPr>
              <w:t xml:space="preserve"> </w:t>
            </w:r>
            <w:r w:rsidRPr="007512C2">
              <w:rPr>
                <w:spacing w:val="-1"/>
                <w:sz w:val="18"/>
                <w:szCs w:val="18"/>
              </w:rPr>
              <w:t>corespunzătoare</w:t>
            </w:r>
            <w:r w:rsidRPr="007512C2">
              <w:rPr>
                <w:spacing w:val="-47"/>
                <w:sz w:val="18"/>
                <w:szCs w:val="18"/>
              </w:rPr>
              <w:t xml:space="preserve"> </w:t>
            </w:r>
            <w:r w:rsidRPr="007512C2">
              <w:rPr>
                <w:sz w:val="18"/>
                <w:szCs w:val="18"/>
              </w:rPr>
              <w:t>favorizării</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 format</w:t>
            </w:r>
            <w:r w:rsidRPr="007512C2">
              <w:rPr>
                <w:spacing w:val="1"/>
                <w:sz w:val="18"/>
                <w:szCs w:val="18"/>
              </w:rPr>
              <w:t xml:space="preserve"> </w:t>
            </w:r>
            <w:r w:rsidRPr="007512C2">
              <w:rPr>
                <w:sz w:val="18"/>
                <w:szCs w:val="18"/>
              </w:rPr>
              <w:t>din specii</w:t>
            </w:r>
            <w:r w:rsidRPr="007512C2">
              <w:rPr>
                <w:spacing w:val="1"/>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p>
          <w:p w14:paraId="430AA171" w14:textId="77777777" w:rsidR="003813EF" w:rsidRPr="007512C2" w:rsidRDefault="003813EF" w:rsidP="00694FC6">
            <w:pPr>
              <w:pStyle w:val="TableParagraph"/>
              <w:spacing w:line="230" w:lineRule="atLeast"/>
              <w:ind w:left="155" w:right="146"/>
              <w:rPr>
                <w:sz w:val="18"/>
                <w:szCs w:val="18"/>
              </w:rPr>
            </w:pP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09E032A3" w14:textId="77777777" w:rsidR="003813EF" w:rsidRPr="007512C2" w:rsidRDefault="003813EF" w:rsidP="00694FC6">
            <w:pPr>
              <w:pStyle w:val="TableParagraph"/>
              <w:rPr>
                <w:b/>
                <w:sz w:val="18"/>
                <w:szCs w:val="18"/>
              </w:rPr>
            </w:pPr>
          </w:p>
          <w:p w14:paraId="79034EBC" w14:textId="77777777" w:rsidR="003813EF" w:rsidRPr="007512C2" w:rsidRDefault="003813EF" w:rsidP="00694FC6">
            <w:pPr>
              <w:pStyle w:val="TableParagraph"/>
              <w:rPr>
                <w:b/>
                <w:sz w:val="18"/>
                <w:szCs w:val="18"/>
              </w:rPr>
            </w:pPr>
          </w:p>
          <w:p w14:paraId="0EF072FE" w14:textId="77777777" w:rsidR="003813EF" w:rsidRPr="007512C2" w:rsidRDefault="003813EF" w:rsidP="00694FC6">
            <w:pPr>
              <w:pStyle w:val="TableParagraph"/>
              <w:rPr>
                <w:b/>
                <w:sz w:val="18"/>
                <w:szCs w:val="18"/>
              </w:rPr>
            </w:pPr>
          </w:p>
          <w:p w14:paraId="397834F1" w14:textId="77777777" w:rsidR="003813EF" w:rsidRPr="007512C2" w:rsidRDefault="003813EF" w:rsidP="00694FC6">
            <w:pPr>
              <w:pStyle w:val="TableParagraph"/>
              <w:spacing w:before="2"/>
              <w:rPr>
                <w:b/>
                <w:sz w:val="18"/>
                <w:szCs w:val="18"/>
              </w:rPr>
            </w:pPr>
          </w:p>
          <w:p w14:paraId="5393E401" w14:textId="77777777" w:rsidR="003813EF" w:rsidRPr="007512C2" w:rsidRDefault="003813EF" w:rsidP="00694FC6">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6B9EEE20" w14:textId="77777777" w:rsidR="003813EF" w:rsidRPr="007512C2" w:rsidRDefault="003813EF" w:rsidP="00694FC6">
            <w:pPr>
              <w:pStyle w:val="TableParagraph"/>
              <w:rPr>
                <w:b/>
                <w:sz w:val="18"/>
                <w:szCs w:val="18"/>
              </w:rPr>
            </w:pPr>
          </w:p>
          <w:p w14:paraId="4B2233D1" w14:textId="77777777" w:rsidR="003813EF" w:rsidRPr="007512C2" w:rsidRDefault="003813EF" w:rsidP="00694FC6">
            <w:pPr>
              <w:pStyle w:val="TableParagraph"/>
              <w:rPr>
                <w:b/>
                <w:sz w:val="18"/>
                <w:szCs w:val="18"/>
              </w:rPr>
            </w:pPr>
          </w:p>
          <w:p w14:paraId="7A2AABDE" w14:textId="77777777" w:rsidR="003813EF" w:rsidRPr="007512C2" w:rsidRDefault="003813EF" w:rsidP="00694FC6">
            <w:pPr>
              <w:pStyle w:val="TableParagraph"/>
              <w:rPr>
                <w:b/>
                <w:sz w:val="18"/>
                <w:szCs w:val="18"/>
              </w:rPr>
            </w:pPr>
          </w:p>
          <w:p w14:paraId="521066C6" w14:textId="77777777" w:rsidR="003813EF" w:rsidRPr="007512C2" w:rsidRDefault="003813EF" w:rsidP="00694FC6">
            <w:pPr>
              <w:pStyle w:val="TableParagraph"/>
              <w:rPr>
                <w:b/>
                <w:sz w:val="18"/>
                <w:szCs w:val="18"/>
              </w:rPr>
            </w:pPr>
          </w:p>
          <w:p w14:paraId="5A438EF9" w14:textId="77777777" w:rsidR="003813EF" w:rsidRPr="007512C2" w:rsidRDefault="003813EF" w:rsidP="00694FC6">
            <w:pPr>
              <w:pStyle w:val="TableParagraph"/>
              <w:spacing w:before="127"/>
              <w:ind w:left="123"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6CD0C683" w14:textId="77777777" w:rsidR="003813EF" w:rsidRPr="007512C2" w:rsidRDefault="003813EF" w:rsidP="00694FC6">
            <w:pPr>
              <w:pStyle w:val="TableParagraph"/>
              <w:rPr>
                <w:b/>
                <w:sz w:val="18"/>
                <w:szCs w:val="18"/>
              </w:rPr>
            </w:pPr>
          </w:p>
          <w:p w14:paraId="205C8A8D" w14:textId="77777777" w:rsidR="003813EF" w:rsidRPr="007512C2" w:rsidRDefault="003813EF" w:rsidP="00694FC6">
            <w:pPr>
              <w:pStyle w:val="TableParagraph"/>
              <w:rPr>
                <w:b/>
                <w:sz w:val="18"/>
                <w:szCs w:val="18"/>
              </w:rPr>
            </w:pPr>
          </w:p>
          <w:p w14:paraId="193BF98C" w14:textId="77777777" w:rsidR="003813EF" w:rsidRPr="007512C2" w:rsidRDefault="003813EF" w:rsidP="00694FC6">
            <w:pPr>
              <w:pStyle w:val="TableParagraph"/>
              <w:rPr>
                <w:b/>
                <w:sz w:val="18"/>
                <w:szCs w:val="18"/>
              </w:rPr>
            </w:pPr>
          </w:p>
          <w:p w14:paraId="2CE13DC9" w14:textId="77777777" w:rsidR="003813EF" w:rsidRPr="007512C2" w:rsidRDefault="003813EF" w:rsidP="00694FC6">
            <w:pPr>
              <w:pStyle w:val="TableParagraph"/>
              <w:spacing w:before="2"/>
              <w:rPr>
                <w:b/>
                <w:sz w:val="18"/>
                <w:szCs w:val="18"/>
              </w:rPr>
            </w:pPr>
          </w:p>
          <w:p w14:paraId="580C1E43" w14:textId="77777777" w:rsidR="003813EF" w:rsidRPr="007512C2" w:rsidRDefault="003813EF" w:rsidP="00694FC6">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63F1CCCD" w14:textId="77777777" w:rsidR="003813EF" w:rsidRPr="007512C2" w:rsidRDefault="003813EF" w:rsidP="00694FC6">
            <w:pPr>
              <w:pStyle w:val="TableParagraph"/>
              <w:rPr>
                <w:b/>
                <w:sz w:val="18"/>
                <w:szCs w:val="18"/>
              </w:rPr>
            </w:pPr>
          </w:p>
          <w:p w14:paraId="4E4AB3DB" w14:textId="77777777" w:rsidR="003813EF" w:rsidRPr="007512C2" w:rsidRDefault="003813EF" w:rsidP="00694FC6">
            <w:pPr>
              <w:pStyle w:val="TableParagraph"/>
              <w:rPr>
                <w:b/>
                <w:sz w:val="18"/>
                <w:szCs w:val="18"/>
              </w:rPr>
            </w:pPr>
          </w:p>
          <w:p w14:paraId="22E2BB2B" w14:textId="77777777" w:rsidR="003813EF" w:rsidRPr="007512C2" w:rsidRDefault="003813EF" w:rsidP="00694FC6">
            <w:pPr>
              <w:pStyle w:val="TableParagraph"/>
              <w:rPr>
                <w:b/>
                <w:sz w:val="18"/>
                <w:szCs w:val="18"/>
              </w:rPr>
            </w:pPr>
          </w:p>
          <w:p w14:paraId="6F331598" w14:textId="77777777" w:rsidR="003813EF" w:rsidRPr="007512C2" w:rsidRDefault="003813EF" w:rsidP="00694FC6">
            <w:pPr>
              <w:pStyle w:val="TableParagraph"/>
              <w:spacing w:before="2"/>
              <w:rPr>
                <w:b/>
                <w:sz w:val="18"/>
                <w:szCs w:val="18"/>
              </w:rPr>
            </w:pPr>
          </w:p>
          <w:p w14:paraId="15D0522C" w14:textId="77777777" w:rsidR="003813EF" w:rsidRPr="007512C2" w:rsidRDefault="003813EF" w:rsidP="00694FC6">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73ED0F77" w14:textId="77777777" w:rsidR="003813EF" w:rsidRPr="007512C2" w:rsidRDefault="003813EF" w:rsidP="00694FC6">
            <w:pPr>
              <w:pStyle w:val="TableParagraph"/>
              <w:spacing w:before="1"/>
              <w:rPr>
                <w:b/>
                <w:sz w:val="18"/>
                <w:szCs w:val="18"/>
              </w:rPr>
            </w:pPr>
          </w:p>
          <w:p w14:paraId="68772BE2" w14:textId="77777777" w:rsidR="003813EF" w:rsidRPr="007512C2" w:rsidRDefault="003813EF" w:rsidP="00694FC6">
            <w:pPr>
              <w:pStyle w:val="TableParagraph"/>
              <w:ind w:left="139" w:right="127" w:hanging="2"/>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pacing w:val="1"/>
                <w:sz w:val="18"/>
                <w:szCs w:val="18"/>
              </w:rPr>
              <w:t xml:space="preserve"> </w:t>
            </w:r>
            <w:r w:rsidRPr="007512C2">
              <w:rPr>
                <w:sz w:val="18"/>
                <w:szCs w:val="18"/>
              </w:rPr>
              <w:t>natural,</w:t>
            </w:r>
            <w:r w:rsidRPr="007512C2">
              <w:rPr>
                <w:spacing w:val="1"/>
                <w:sz w:val="18"/>
                <w:szCs w:val="18"/>
              </w:rPr>
              <w:t xml:space="preserve"> </w:t>
            </w:r>
            <w:r w:rsidRPr="007512C2">
              <w:rPr>
                <w:sz w:val="18"/>
                <w:szCs w:val="18"/>
              </w:rPr>
              <w:t>format din</w:t>
            </w:r>
            <w:r w:rsidRPr="007512C2">
              <w:rPr>
                <w:spacing w:val="1"/>
                <w:sz w:val="18"/>
                <w:szCs w:val="18"/>
              </w:rPr>
              <w:t xml:space="preserve"> </w:t>
            </w:r>
            <w:r w:rsidRPr="007512C2">
              <w:rPr>
                <w:sz w:val="18"/>
                <w:szCs w:val="18"/>
              </w:rPr>
              <w:t>specii 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3EDB6D6B" w14:textId="77777777" w:rsidR="003813EF" w:rsidRPr="007512C2" w:rsidRDefault="003813EF" w:rsidP="00694FC6">
            <w:pPr>
              <w:pStyle w:val="TableParagraph"/>
              <w:rPr>
                <w:b/>
                <w:sz w:val="18"/>
                <w:szCs w:val="18"/>
              </w:rPr>
            </w:pPr>
          </w:p>
          <w:p w14:paraId="0301866E" w14:textId="77777777" w:rsidR="003813EF" w:rsidRPr="007512C2" w:rsidRDefault="003813EF" w:rsidP="00694FC6">
            <w:pPr>
              <w:pStyle w:val="TableParagraph"/>
              <w:rPr>
                <w:b/>
                <w:sz w:val="18"/>
                <w:szCs w:val="18"/>
              </w:rPr>
            </w:pPr>
          </w:p>
          <w:p w14:paraId="6C8ED44B" w14:textId="77777777" w:rsidR="003813EF" w:rsidRPr="007512C2" w:rsidRDefault="003813EF" w:rsidP="00694FC6">
            <w:pPr>
              <w:pStyle w:val="TableParagraph"/>
              <w:spacing w:before="174"/>
              <w:ind w:left="156" w:right="138"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16" w:type="dxa"/>
            <w:tcBorders>
              <w:left w:val="single" w:sz="8" w:space="0" w:color="000000"/>
            </w:tcBorders>
            <w:shd w:val="clear" w:color="auto" w:fill="CCFFCC"/>
          </w:tcPr>
          <w:p w14:paraId="3E733324" w14:textId="77777777" w:rsidR="003813EF" w:rsidRPr="007512C2" w:rsidRDefault="003813EF" w:rsidP="00694FC6">
            <w:pPr>
              <w:pStyle w:val="TableParagraph"/>
              <w:spacing w:before="1"/>
              <w:rPr>
                <w:b/>
                <w:sz w:val="18"/>
                <w:szCs w:val="18"/>
              </w:rPr>
            </w:pPr>
          </w:p>
          <w:p w14:paraId="647DBA3A" w14:textId="77777777" w:rsidR="003813EF" w:rsidRPr="007512C2" w:rsidRDefault="003813EF" w:rsidP="00694FC6">
            <w:pPr>
              <w:pStyle w:val="TableParagraph"/>
              <w:ind w:left="113" w:right="105" w:hanging="1"/>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z w:val="18"/>
                <w:szCs w:val="18"/>
              </w:rPr>
              <w:t xml:space="preserve"> natural,</w:t>
            </w:r>
            <w:r w:rsidRPr="007512C2">
              <w:rPr>
                <w:spacing w:val="-47"/>
                <w:sz w:val="18"/>
                <w:szCs w:val="18"/>
              </w:rPr>
              <w:t xml:space="preserve"> </w:t>
            </w:r>
            <w:r w:rsidRPr="007512C2">
              <w:rPr>
                <w:sz w:val="18"/>
                <w:szCs w:val="18"/>
              </w:rPr>
              <w:t>format din specii</w:t>
            </w:r>
            <w:r w:rsidRPr="007512C2">
              <w:rPr>
                <w:spacing w:val="-47"/>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z w:val="18"/>
                <w:szCs w:val="18"/>
              </w:rPr>
              <w:t>tipului</w:t>
            </w:r>
            <w:r w:rsidRPr="007512C2">
              <w:rPr>
                <w:spacing w:val="-9"/>
                <w:sz w:val="18"/>
                <w:szCs w:val="18"/>
              </w:rPr>
              <w:t xml:space="preserve"> </w:t>
            </w:r>
            <w:r w:rsidRPr="007512C2">
              <w:rPr>
                <w:sz w:val="18"/>
                <w:szCs w:val="18"/>
              </w:rPr>
              <w:t>natural</w:t>
            </w:r>
            <w:r w:rsidRPr="007512C2">
              <w:rPr>
                <w:spacing w:val="-8"/>
                <w:sz w:val="18"/>
                <w:szCs w:val="18"/>
              </w:rPr>
              <w:t xml:space="preserve"> </w:t>
            </w:r>
            <w:r w:rsidRPr="007512C2">
              <w:rPr>
                <w:sz w:val="18"/>
                <w:szCs w:val="18"/>
              </w:rPr>
              <w:t>de</w:t>
            </w:r>
            <w:r w:rsidRPr="007512C2">
              <w:rPr>
                <w:spacing w:val="-47"/>
                <w:sz w:val="18"/>
                <w:szCs w:val="18"/>
              </w:rPr>
              <w:t xml:space="preserve"> </w:t>
            </w:r>
            <w:r w:rsidRPr="007512C2">
              <w:rPr>
                <w:sz w:val="18"/>
                <w:szCs w:val="18"/>
              </w:rPr>
              <w:t>pădure</w:t>
            </w:r>
          </w:p>
        </w:tc>
      </w:tr>
      <w:tr w:rsidR="003813EF" w:rsidRPr="007512C2" w14:paraId="5248950D" w14:textId="77777777" w:rsidTr="00694FC6">
        <w:trPr>
          <w:gridAfter w:val="1"/>
          <w:wAfter w:w="19" w:type="dxa"/>
          <w:trHeight w:val="1152"/>
        </w:trPr>
        <w:tc>
          <w:tcPr>
            <w:tcW w:w="1402" w:type="dxa"/>
          </w:tcPr>
          <w:p w14:paraId="261FEA72" w14:textId="77777777" w:rsidR="003813EF" w:rsidRPr="007512C2" w:rsidRDefault="003813EF" w:rsidP="00694FC6">
            <w:pPr>
              <w:pStyle w:val="TableParagraph"/>
              <w:rPr>
                <w:b/>
                <w:sz w:val="18"/>
                <w:szCs w:val="18"/>
              </w:rPr>
            </w:pPr>
          </w:p>
          <w:p w14:paraId="3171D18F" w14:textId="77777777" w:rsidR="003813EF" w:rsidRPr="007512C2" w:rsidRDefault="003813EF" w:rsidP="00694FC6">
            <w:pPr>
              <w:pStyle w:val="TableParagraph"/>
              <w:spacing w:before="1"/>
              <w:ind w:left="107" w:right="417"/>
              <w:rPr>
                <w:sz w:val="18"/>
                <w:szCs w:val="18"/>
              </w:rPr>
            </w:pPr>
            <w:r w:rsidRPr="007512C2">
              <w:rPr>
                <w:sz w:val="18"/>
                <w:szCs w:val="18"/>
              </w:rPr>
              <w:t>3.2. Specii</w:t>
            </w:r>
            <w:r w:rsidRPr="007512C2">
              <w:rPr>
                <w:spacing w:val="-47"/>
                <w:sz w:val="18"/>
                <w:szCs w:val="18"/>
              </w:rPr>
              <w:t xml:space="preserve"> </w:t>
            </w:r>
            <w:r w:rsidRPr="007512C2">
              <w:rPr>
                <w:sz w:val="18"/>
                <w:szCs w:val="18"/>
              </w:rPr>
              <w:t>alohtone</w:t>
            </w:r>
          </w:p>
        </w:tc>
        <w:tc>
          <w:tcPr>
            <w:tcW w:w="1362" w:type="dxa"/>
            <w:gridSpan w:val="2"/>
            <w:shd w:val="clear" w:color="auto" w:fill="CCFFCC"/>
          </w:tcPr>
          <w:p w14:paraId="768132FD" w14:textId="77777777" w:rsidR="003813EF" w:rsidRPr="007512C2" w:rsidRDefault="003813EF" w:rsidP="00694FC6">
            <w:pPr>
              <w:pStyle w:val="TableParagraph"/>
              <w:rPr>
                <w:b/>
                <w:sz w:val="18"/>
                <w:szCs w:val="18"/>
              </w:rPr>
            </w:pPr>
          </w:p>
          <w:p w14:paraId="558DFE28" w14:textId="77777777" w:rsidR="003813EF" w:rsidRPr="007512C2" w:rsidRDefault="003813EF" w:rsidP="00694FC6">
            <w:pPr>
              <w:pStyle w:val="TableParagraph"/>
              <w:ind w:left="177" w:right="168"/>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210" w:type="dxa"/>
            <w:shd w:val="clear" w:color="auto" w:fill="00FF00"/>
          </w:tcPr>
          <w:p w14:paraId="435C3440" w14:textId="77777777" w:rsidR="003813EF" w:rsidRPr="007512C2" w:rsidRDefault="003813EF" w:rsidP="00694FC6">
            <w:pPr>
              <w:pStyle w:val="TableParagraph"/>
              <w:ind w:left="185" w:right="178" w:firstLine="2"/>
              <w:rPr>
                <w:sz w:val="18"/>
                <w:szCs w:val="18"/>
              </w:rPr>
            </w:pPr>
            <w:proofErr w:type="spellStart"/>
            <w:r w:rsidRPr="007512C2">
              <w:rPr>
                <w:sz w:val="18"/>
                <w:szCs w:val="18"/>
              </w:rPr>
              <w:t>Selecţionează</w:t>
            </w:r>
            <w:proofErr w:type="spellEnd"/>
            <w:r w:rsidRPr="007512C2">
              <w:rPr>
                <w:spacing w:val="1"/>
                <w:sz w:val="18"/>
                <w:szCs w:val="18"/>
              </w:rPr>
              <w:t xml:space="preserve"> </w:t>
            </w:r>
            <w:proofErr w:type="spellStart"/>
            <w:r w:rsidRPr="007512C2">
              <w:rPr>
                <w:sz w:val="18"/>
                <w:szCs w:val="18"/>
              </w:rPr>
              <w:t>puieţi</w:t>
            </w:r>
            <w:proofErr w:type="spellEnd"/>
            <w:r w:rsidRPr="007512C2">
              <w:rPr>
                <w:spacing w:val="1"/>
                <w:sz w:val="18"/>
                <w:szCs w:val="18"/>
              </w:rPr>
              <w:t xml:space="preserve"> </w:t>
            </w:r>
            <w:r w:rsidRPr="007512C2">
              <w:rPr>
                <w:spacing w:val="-1"/>
                <w:sz w:val="18"/>
                <w:szCs w:val="18"/>
              </w:rPr>
              <w:t>corespunzători</w:t>
            </w:r>
            <w:r w:rsidRPr="007512C2">
              <w:rPr>
                <w:spacing w:val="-47"/>
                <w:sz w:val="18"/>
                <w:szCs w:val="18"/>
              </w:rPr>
              <w:t xml:space="preserve"> </w:t>
            </w:r>
            <w:r w:rsidRPr="007512C2">
              <w:rPr>
                <w:sz w:val="18"/>
                <w:szCs w:val="18"/>
              </w:rPr>
              <w:t>tipului</w:t>
            </w:r>
            <w:r w:rsidRPr="007512C2">
              <w:rPr>
                <w:spacing w:val="-5"/>
                <w:sz w:val="18"/>
                <w:szCs w:val="18"/>
              </w:rPr>
              <w:t xml:space="preserve"> </w:t>
            </w:r>
            <w:r w:rsidRPr="007512C2">
              <w:rPr>
                <w:sz w:val="18"/>
                <w:szCs w:val="18"/>
              </w:rPr>
              <w:t>natural</w:t>
            </w:r>
          </w:p>
          <w:p w14:paraId="434D4E6C" w14:textId="77777777" w:rsidR="003813EF" w:rsidRPr="007512C2" w:rsidRDefault="003813EF" w:rsidP="00694FC6">
            <w:pPr>
              <w:pStyle w:val="TableParagraph"/>
              <w:spacing w:line="221" w:lineRule="exact"/>
              <w:ind w:left="155" w:right="149"/>
              <w:rPr>
                <w:sz w:val="18"/>
                <w:szCs w:val="18"/>
              </w:rPr>
            </w:pP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07C6508B" w14:textId="77777777" w:rsidR="003813EF" w:rsidRPr="007512C2" w:rsidRDefault="003813EF" w:rsidP="00694FC6">
            <w:pPr>
              <w:pStyle w:val="TableParagraph"/>
              <w:rPr>
                <w:b/>
                <w:sz w:val="18"/>
                <w:szCs w:val="18"/>
              </w:rPr>
            </w:pPr>
          </w:p>
          <w:p w14:paraId="5E0C86A9" w14:textId="77777777" w:rsidR="003813EF" w:rsidRPr="007512C2" w:rsidRDefault="003813EF" w:rsidP="00694FC6">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2196FB01" w14:textId="77777777" w:rsidR="003813EF" w:rsidRPr="007512C2" w:rsidRDefault="003813EF" w:rsidP="00694FC6">
            <w:pPr>
              <w:pStyle w:val="TableParagraph"/>
              <w:rPr>
                <w:b/>
                <w:sz w:val="18"/>
                <w:szCs w:val="18"/>
              </w:rPr>
            </w:pPr>
          </w:p>
          <w:p w14:paraId="382827A3" w14:textId="77777777" w:rsidR="003813EF" w:rsidRPr="007512C2" w:rsidRDefault="003813EF" w:rsidP="00694FC6">
            <w:pPr>
              <w:pStyle w:val="TableParagraph"/>
              <w:spacing w:before="196"/>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77855C9F" w14:textId="77777777" w:rsidR="003813EF" w:rsidRPr="007512C2" w:rsidRDefault="003813EF" w:rsidP="00694FC6">
            <w:pPr>
              <w:pStyle w:val="TableParagraph"/>
              <w:rPr>
                <w:b/>
                <w:sz w:val="18"/>
                <w:szCs w:val="18"/>
              </w:rPr>
            </w:pPr>
          </w:p>
          <w:p w14:paraId="523F39BF" w14:textId="77777777" w:rsidR="003813EF" w:rsidRPr="007512C2" w:rsidRDefault="003813EF" w:rsidP="00694FC6">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5E972323" w14:textId="77777777" w:rsidR="003813EF" w:rsidRPr="007512C2" w:rsidRDefault="003813EF" w:rsidP="00694FC6">
            <w:pPr>
              <w:pStyle w:val="TableParagraph"/>
              <w:rPr>
                <w:b/>
                <w:sz w:val="18"/>
                <w:szCs w:val="18"/>
              </w:rPr>
            </w:pPr>
          </w:p>
          <w:p w14:paraId="672BCBE1" w14:textId="77777777" w:rsidR="003813EF" w:rsidRPr="007512C2" w:rsidRDefault="003813EF" w:rsidP="00694FC6">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16397299" w14:textId="77777777" w:rsidR="003813EF" w:rsidRPr="007512C2" w:rsidRDefault="003813EF" w:rsidP="00694FC6">
            <w:pPr>
              <w:pStyle w:val="TableParagraph"/>
              <w:spacing w:before="104"/>
              <w:ind w:left="127"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34EE14B9" w14:textId="77777777" w:rsidR="003813EF" w:rsidRPr="007512C2" w:rsidRDefault="003813EF" w:rsidP="00694FC6">
            <w:pPr>
              <w:pStyle w:val="TableParagraph"/>
              <w:rPr>
                <w:b/>
                <w:sz w:val="18"/>
                <w:szCs w:val="18"/>
              </w:rPr>
            </w:pPr>
          </w:p>
          <w:p w14:paraId="2C9DDF71" w14:textId="77777777" w:rsidR="003813EF" w:rsidRPr="007512C2" w:rsidRDefault="003813EF" w:rsidP="00694FC6">
            <w:pPr>
              <w:pStyle w:val="TableParagraph"/>
              <w:ind w:left="162" w:right="152"/>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616" w:type="dxa"/>
            <w:shd w:val="clear" w:color="auto" w:fill="FFCC00"/>
          </w:tcPr>
          <w:p w14:paraId="3F91AA8C" w14:textId="77777777" w:rsidR="003813EF" w:rsidRPr="007512C2" w:rsidRDefault="003813EF" w:rsidP="00694FC6">
            <w:pPr>
              <w:pStyle w:val="TableParagraph"/>
              <w:tabs>
                <w:tab w:val="left" w:pos="1360"/>
              </w:tabs>
              <w:spacing w:before="104"/>
              <w:ind w:left="84" w:right="20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3813EF" w:rsidRPr="007512C2" w14:paraId="5B4FD501" w14:textId="77777777" w:rsidTr="00694FC6">
        <w:trPr>
          <w:gridAfter w:val="1"/>
          <w:wAfter w:w="19" w:type="dxa"/>
          <w:trHeight w:val="1379"/>
        </w:trPr>
        <w:tc>
          <w:tcPr>
            <w:tcW w:w="1402" w:type="dxa"/>
          </w:tcPr>
          <w:p w14:paraId="458AE58B" w14:textId="77777777" w:rsidR="003813EF" w:rsidRPr="007512C2" w:rsidRDefault="003813EF" w:rsidP="00694FC6">
            <w:pPr>
              <w:pStyle w:val="TableParagraph"/>
              <w:rPr>
                <w:b/>
                <w:sz w:val="18"/>
                <w:szCs w:val="18"/>
              </w:rPr>
            </w:pPr>
          </w:p>
          <w:p w14:paraId="7C94ECD2" w14:textId="77777777" w:rsidR="003813EF" w:rsidRPr="007512C2" w:rsidRDefault="003813EF" w:rsidP="00694FC6">
            <w:pPr>
              <w:pStyle w:val="TableParagraph"/>
              <w:spacing w:before="194"/>
              <w:ind w:left="107" w:right="300"/>
              <w:rPr>
                <w:sz w:val="18"/>
                <w:szCs w:val="18"/>
              </w:rPr>
            </w:pPr>
            <w:r w:rsidRPr="007512C2">
              <w:rPr>
                <w:sz w:val="18"/>
                <w:szCs w:val="18"/>
              </w:rPr>
              <w:t>3.3. Mod de</w:t>
            </w:r>
            <w:r w:rsidRPr="007512C2">
              <w:rPr>
                <w:spacing w:val="-47"/>
                <w:sz w:val="18"/>
                <w:szCs w:val="18"/>
              </w:rPr>
              <w:t xml:space="preserve"> </w:t>
            </w:r>
            <w:r w:rsidRPr="007512C2">
              <w:rPr>
                <w:sz w:val="18"/>
                <w:szCs w:val="18"/>
              </w:rPr>
              <w:t>regenerare</w:t>
            </w:r>
          </w:p>
        </w:tc>
        <w:tc>
          <w:tcPr>
            <w:tcW w:w="1362" w:type="dxa"/>
            <w:gridSpan w:val="2"/>
            <w:shd w:val="clear" w:color="auto" w:fill="D9D9D9"/>
          </w:tcPr>
          <w:p w14:paraId="784E20A2" w14:textId="77777777" w:rsidR="003813EF" w:rsidRPr="007512C2" w:rsidRDefault="003813EF" w:rsidP="00694FC6">
            <w:pPr>
              <w:pStyle w:val="TableParagraph"/>
              <w:ind w:left="117" w:right="104"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6846D9DD" w14:textId="77777777" w:rsidR="003813EF" w:rsidRPr="007512C2" w:rsidRDefault="003813EF" w:rsidP="00694FC6">
            <w:pPr>
              <w:pStyle w:val="TableParagraph"/>
              <w:spacing w:line="221" w:lineRule="exact"/>
              <w:ind w:left="177" w:right="168"/>
              <w:rPr>
                <w:sz w:val="18"/>
                <w:szCs w:val="18"/>
              </w:rPr>
            </w:pPr>
            <w:r w:rsidRPr="007512C2">
              <w:rPr>
                <w:sz w:val="18"/>
                <w:szCs w:val="18"/>
              </w:rPr>
              <w:t>controlate</w:t>
            </w:r>
          </w:p>
        </w:tc>
        <w:tc>
          <w:tcPr>
            <w:tcW w:w="1210" w:type="dxa"/>
            <w:shd w:val="clear" w:color="auto" w:fill="D9D9D9"/>
          </w:tcPr>
          <w:p w14:paraId="0120EC99" w14:textId="77777777" w:rsidR="003813EF" w:rsidRPr="007512C2" w:rsidRDefault="003813EF" w:rsidP="00694FC6">
            <w:pPr>
              <w:pStyle w:val="TableParagraph"/>
              <w:rPr>
                <w:b/>
                <w:sz w:val="18"/>
                <w:szCs w:val="18"/>
              </w:rPr>
            </w:pPr>
          </w:p>
          <w:p w14:paraId="67215FFA" w14:textId="77777777" w:rsidR="003813EF" w:rsidRPr="007512C2" w:rsidRDefault="003813EF" w:rsidP="00694FC6">
            <w:pPr>
              <w:pStyle w:val="TableParagraph"/>
              <w:spacing w:before="10"/>
              <w:rPr>
                <w:b/>
                <w:sz w:val="18"/>
                <w:szCs w:val="18"/>
              </w:rPr>
            </w:pPr>
          </w:p>
          <w:p w14:paraId="066BF515" w14:textId="77777777" w:rsidR="003813EF" w:rsidRPr="007512C2" w:rsidRDefault="003813EF" w:rsidP="00694FC6">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76A5DDD9" w14:textId="77777777" w:rsidR="003813EF" w:rsidRPr="007512C2" w:rsidRDefault="003813EF" w:rsidP="00694FC6">
            <w:pPr>
              <w:pStyle w:val="TableParagraph"/>
              <w:rPr>
                <w:b/>
                <w:sz w:val="18"/>
                <w:szCs w:val="18"/>
              </w:rPr>
            </w:pPr>
          </w:p>
          <w:p w14:paraId="543CC903" w14:textId="77777777" w:rsidR="003813EF" w:rsidRPr="007512C2" w:rsidRDefault="003813EF" w:rsidP="00694FC6">
            <w:pPr>
              <w:pStyle w:val="TableParagraph"/>
              <w:spacing w:before="19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3AF8699B" w14:textId="77777777" w:rsidR="003813EF" w:rsidRPr="007512C2" w:rsidRDefault="003813EF" w:rsidP="00694FC6">
            <w:pPr>
              <w:pStyle w:val="TableParagraph"/>
              <w:rPr>
                <w:b/>
                <w:sz w:val="18"/>
                <w:szCs w:val="18"/>
              </w:rPr>
            </w:pPr>
          </w:p>
          <w:p w14:paraId="66F84044" w14:textId="77777777" w:rsidR="003813EF" w:rsidRPr="007512C2" w:rsidRDefault="003813EF" w:rsidP="00694FC6">
            <w:pPr>
              <w:pStyle w:val="TableParagraph"/>
              <w:spacing w:before="10"/>
              <w:rPr>
                <w:b/>
                <w:sz w:val="18"/>
                <w:szCs w:val="18"/>
              </w:rPr>
            </w:pPr>
          </w:p>
          <w:p w14:paraId="5CC64C30" w14:textId="77777777" w:rsidR="003813EF" w:rsidRPr="007512C2" w:rsidRDefault="003813EF" w:rsidP="00694FC6">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3E65C553" w14:textId="77777777" w:rsidR="003813EF" w:rsidRPr="007512C2" w:rsidRDefault="003813EF" w:rsidP="00694FC6">
            <w:pPr>
              <w:pStyle w:val="TableParagraph"/>
              <w:rPr>
                <w:b/>
                <w:sz w:val="18"/>
                <w:szCs w:val="18"/>
              </w:rPr>
            </w:pPr>
          </w:p>
          <w:p w14:paraId="614FCC9A" w14:textId="77777777" w:rsidR="003813EF" w:rsidRPr="007512C2" w:rsidRDefault="003813EF" w:rsidP="00694FC6">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4D692CC6" w14:textId="77777777" w:rsidR="003813EF" w:rsidRPr="007512C2" w:rsidRDefault="003813EF" w:rsidP="00694FC6">
            <w:pPr>
              <w:pStyle w:val="TableParagraph"/>
              <w:rPr>
                <w:b/>
                <w:sz w:val="18"/>
                <w:szCs w:val="18"/>
              </w:rPr>
            </w:pPr>
          </w:p>
          <w:p w14:paraId="56E7994C" w14:textId="77777777" w:rsidR="003813EF" w:rsidRPr="007512C2" w:rsidRDefault="003813EF" w:rsidP="00694FC6">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0DF0CBA2" w14:textId="77777777" w:rsidR="003813EF" w:rsidRPr="007512C2" w:rsidRDefault="003813EF" w:rsidP="00694FC6">
            <w:pPr>
              <w:pStyle w:val="TableParagraph"/>
              <w:ind w:left="12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c>
          <w:tcPr>
            <w:tcW w:w="2015" w:type="dxa"/>
            <w:shd w:val="clear" w:color="auto" w:fill="CCFFCC"/>
          </w:tcPr>
          <w:p w14:paraId="69C0C337" w14:textId="77777777" w:rsidR="003813EF" w:rsidRPr="007512C2" w:rsidRDefault="003813EF" w:rsidP="00694FC6">
            <w:pPr>
              <w:pStyle w:val="TableParagraph"/>
              <w:ind w:left="135" w:right="121"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230E0C1E" w14:textId="77777777" w:rsidR="003813EF" w:rsidRPr="007512C2" w:rsidRDefault="003813EF" w:rsidP="00694FC6">
            <w:pPr>
              <w:pStyle w:val="TableParagraph"/>
              <w:spacing w:line="221" w:lineRule="exact"/>
              <w:ind w:left="162" w:right="152"/>
              <w:rPr>
                <w:sz w:val="18"/>
                <w:szCs w:val="18"/>
              </w:rPr>
            </w:pPr>
            <w:r w:rsidRPr="007512C2">
              <w:rPr>
                <w:sz w:val="18"/>
                <w:szCs w:val="18"/>
              </w:rPr>
              <w:t>controlate</w:t>
            </w:r>
          </w:p>
        </w:tc>
        <w:tc>
          <w:tcPr>
            <w:tcW w:w="1616" w:type="dxa"/>
            <w:shd w:val="clear" w:color="auto" w:fill="CCFFCC"/>
          </w:tcPr>
          <w:p w14:paraId="6CF3AD64" w14:textId="77777777" w:rsidR="003813EF" w:rsidRPr="007512C2" w:rsidRDefault="003813EF" w:rsidP="00694FC6">
            <w:pPr>
              <w:pStyle w:val="TableParagraph"/>
              <w:tabs>
                <w:tab w:val="left" w:pos="1360"/>
              </w:tabs>
              <w:ind w:left="84" w:right="200"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r>
      <w:tr w:rsidR="003813EF" w:rsidRPr="007512C2" w14:paraId="02256B3F" w14:textId="77777777" w:rsidTr="00694FC6">
        <w:trPr>
          <w:gridAfter w:val="1"/>
          <w:wAfter w:w="19" w:type="dxa"/>
          <w:trHeight w:val="2580"/>
        </w:trPr>
        <w:tc>
          <w:tcPr>
            <w:tcW w:w="1402" w:type="dxa"/>
          </w:tcPr>
          <w:p w14:paraId="20AB74FC" w14:textId="77777777" w:rsidR="003813EF" w:rsidRPr="007512C2" w:rsidRDefault="003813EF" w:rsidP="00694FC6">
            <w:pPr>
              <w:pStyle w:val="TableParagraph"/>
              <w:spacing w:before="1"/>
              <w:rPr>
                <w:b/>
                <w:sz w:val="18"/>
                <w:szCs w:val="18"/>
              </w:rPr>
            </w:pPr>
          </w:p>
          <w:p w14:paraId="6CB3B76B" w14:textId="77777777" w:rsidR="003813EF" w:rsidRPr="007512C2" w:rsidRDefault="003813EF" w:rsidP="00694FC6">
            <w:pPr>
              <w:pStyle w:val="TableParagraph"/>
              <w:ind w:left="107" w:right="278"/>
              <w:rPr>
                <w:sz w:val="18"/>
                <w:szCs w:val="18"/>
              </w:rPr>
            </w:pPr>
            <w:r w:rsidRPr="007512C2">
              <w:rPr>
                <w:sz w:val="18"/>
                <w:szCs w:val="18"/>
              </w:rPr>
              <w:t>3.4. Grad de</w:t>
            </w:r>
            <w:r w:rsidRPr="007512C2">
              <w:rPr>
                <w:spacing w:val="-47"/>
                <w:sz w:val="18"/>
                <w:szCs w:val="18"/>
              </w:rPr>
              <w:t xml:space="preserve"> </w:t>
            </w:r>
            <w:r w:rsidRPr="007512C2">
              <w:rPr>
                <w:sz w:val="18"/>
                <w:szCs w:val="18"/>
              </w:rPr>
              <w:t>acoperire</w:t>
            </w:r>
          </w:p>
        </w:tc>
        <w:tc>
          <w:tcPr>
            <w:tcW w:w="1362" w:type="dxa"/>
            <w:gridSpan w:val="2"/>
            <w:shd w:val="clear" w:color="auto" w:fill="00FF00"/>
          </w:tcPr>
          <w:p w14:paraId="459075D6" w14:textId="77777777" w:rsidR="003813EF" w:rsidRPr="007512C2" w:rsidRDefault="003813EF" w:rsidP="00694FC6">
            <w:pPr>
              <w:pStyle w:val="TableParagraph"/>
              <w:ind w:left="35" w:right="192"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52057738" w14:textId="77777777" w:rsidR="003813EF" w:rsidRPr="007512C2" w:rsidRDefault="003813EF" w:rsidP="00694FC6">
            <w:pPr>
              <w:pStyle w:val="TableParagraph"/>
              <w:spacing w:line="228" w:lineRule="exact"/>
              <w:ind w:left="35" w:right="18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36BB8F70" w14:textId="77777777" w:rsidR="003813EF" w:rsidRPr="007512C2" w:rsidRDefault="003813EF" w:rsidP="00694FC6">
            <w:pPr>
              <w:pStyle w:val="TableParagraph"/>
              <w:ind w:left="35" w:right="115" w:hanging="2"/>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47"/>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 sau</w:t>
            </w:r>
            <w:r w:rsidRPr="007512C2">
              <w:rPr>
                <w:spacing w:val="1"/>
                <w:sz w:val="18"/>
                <w:szCs w:val="18"/>
              </w:rPr>
              <w:t xml:space="preserve"> </w:t>
            </w:r>
            <w:r w:rsidRPr="007512C2">
              <w:rPr>
                <w:sz w:val="18"/>
                <w:szCs w:val="18"/>
              </w:rPr>
              <w:t>au fost</w:t>
            </w:r>
            <w:r w:rsidRPr="007512C2">
              <w:rPr>
                <w:spacing w:val="1"/>
                <w:sz w:val="18"/>
                <w:szCs w:val="18"/>
              </w:rPr>
              <w:t xml:space="preserve"> </w:t>
            </w:r>
            <w:proofErr w:type="spellStart"/>
            <w:r w:rsidRPr="007512C2">
              <w:rPr>
                <w:sz w:val="18"/>
                <w:szCs w:val="18"/>
              </w:rPr>
              <w:t>afectaţi</w:t>
            </w:r>
            <w:proofErr w:type="spellEnd"/>
            <w:r w:rsidRPr="007512C2">
              <w:rPr>
                <w:sz w:val="18"/>
                <w:szCs w:val="18"/>
              </w:rPr>
              <w:t xml:space="preserve"> de</w:t>
            </w:r>
            <w:r w:rsidRPr="007512C2">
              <w:rPr>
                <w:spacing w:val="1"/>
                <w:sz w:val="18"/>
                <w:szCs w:val="18"/>
              </w:rPr>
              <w:t xml:space="preserve"> </w:t>
            </w:r>
            <w:proofErr w:type="spellStart"/>
            <w:r w:rsidRPr="007512C2">
              <w:rPr>
                <w:spacing w:val="-1"/>
                <w:sz w:val="18"/>
                <w:szCs w:val="18"/>
              </w:rPr>
              <w:t>diverşi</w:t>
            </w:r>
            <w:proofErr w:type="spellEnd"/>
            <w:r w:rsidRPr="007512C2">
              <w:rPr>
                <w:spacing w:val="-9"/>
                <w:sz w:val="18"/>
                <w:szCs w:val="18"/>
              </w:rPr>
              <w:t xml:space="preserve"> </w:t>
            </w:r>
            <w:r w:rsidRPr="007512C2">
              <w:rPr>
                <w:sz w:val="18"/>
                <w:szCs w:val="18"/>
              </w:rPr>
              <w:t>factori</w:t>
            </w:r>
          </w:p>
          <w:p w14:paraId="547A8B56" w14:textId="77777777" w:rsidR="003813EF" w:rsidRPr="007512C2" w:rsidRDefault="003813EF" w:rsidP="00694FC6">
            <w:pPr>
              <w:pStyle w:val="TableParagraph"/>
              <w:spacing w:line="220" w:lineRule="exact"/>
              <w:ind w:left="35" w:right="168"/>
              <w:rPr>
                <w:sz w:val="18"/>
                <w:szCs w:val="18"/>
              </w:rPr>
            </w:pPr>
            <w:r w:rsidRPr="007512C2">
              <w:rPr>
                <w:sz w:val="18"/>
                <w:szCs w:val="18"/>
              </w:rPr>
              <w:t>dăunători</w:t>
            </w:r>
          </w:p>
        </w:tc>
        <w:tc>
          <w:tcPr>
            <w:tcW w:w="1210" w:type="dxa"/>
            <w:shd w:val="clear" w:color="auto" w:fill="00FF00"/>
          </w:tcPr>
          <w:p w14:paraId="7C403F4D" w14:textId="77777777" w:rsidR="003813EF" w:rsidRPr="007512C2" w:rsidRDefault="003813EF" w:rsidP="00694FC6">
            <w:pPr>
              <w:pStyle w:val="TableParagraph"/>
              <w:ind w:left="35" w:right="174" w:hanging="2"/>
              <w:rPr>
                <w:sz w:val="18"/>
                <w:szCs w:val="18"/>
              </w:rPr>
            </w:pPr>
            <w:r w:rsidRPr="007512C2">
              <w:rPr>
                <w:sz w:val="18"/>
                <w:szCs w:val="18"/>
              </w:rPr>
              <w:t>Favorizează</w:t>
            </w:r>
            <w:r w:rsidRPr="007512C2">
              <w:rPr>
                <w:spacing w:val="1"/>
                <w:sz w:val="18"/>
                <w:szCs w:val="18"/>
              </w:rPr>
              <w:t xml:space="preserve"> </w:t>
            </w:r>
            <w:r w:rsidRPr="007512C2">
              <w:rPr>
                <w:sz w:val="18"/>
                <w:szCs w:val="18"/>
              </w:rPr>
              <w:t>instalarea</w:t>
            </w:r>
          </w:p>
          <w:p w14:paraId="47C95DBD" w14:textId="77777777" w:rsidR="003813EF" w:rsidRPr="007512C2" w:rsidRDefault="003813EF" w:rsidP="00694FC6">
            <w:pPr>
              <w:pStyle w:val="TableParagraph"/>
              <w:spacing w:line="228" w:lineRule="exact"/>
              <w:ind w:left="35" w:right="147"/>
              <w:rPr>
                <w:sz w:val="18"/>
                <w:szCs w:val="18"/>
              </w:rPr>
            </w:pPr>
            <w:r w:rsidRPr="007512C2">
              <w:rPr>
                <w:spacing w:val="-1"/>
                <w:sz w:val="18"/>
                <w:szCs w:val="18"/>
              </w:rPr>
              <w:t xml:space="preserve">semințișului </w:t>
            </w:r>
            <w:r w:rsidRPr="007512C2">
              <w:rPr>
                <w:sz w:val="18"/>
                <w:szCs w:val="18"/>
              </w:rPr>
              <w:t>în</w:t>
            </w:r>
            <w:r w:rsidRPr="007512C2">
              <w:rPr>
                <w:spacing w:val="-47"/>
                <w:sz w:val="18"/>
                <w:szCs w:val="18"/>
              </w:rPr>
              <w:t xml:space="preserve"> </w:t>
            </w:r>
            <w:r w:rsidRPr="007512C2">
              <w:rPr>
                <w:sz w:val="18"/>
                <w:szCs w:val="18"/>
              </w:rPr>
              <w:t>zonele</w:t>
            </w:r>
            <w:r w:rsidRPr="007512C2">
              <w:rPr>
                <w:spacing w:val="-2"/>
                <w:sz w:val="18"/>
                <w:szCs w:val="18"/>
              </w:rPr>
              <w:t xml:space="preserve"> </w:t>
            </w:r>
            <w:r w:rsidRPr="007512C2">
              <w:rPr>
                <w:sz w:val="18"/>
                <w:szCs w:val="18"/>
              </w:rPr>
              <w:t>greu</w:t>
            </w:r>
          </w:p>
          <w:p w14:paraId="131E03BD" w14:textId="77777777" w:rsidR="003813EF" w:rsidRPr="007512C2" w:rsidRDefault="003813EF" w:rsidP="00694FC6">
            <w:pPr>
              <w:pStyle w:val="TableParagraph"/>
              <w:spacing w:line="237" w:lineRule="auto"/>
              <w:ind w:left="35" w:hanging="216"/>
              <w:rPr>
                <w:sz w:val="18"/>
                <w:szCs w:val="18"/>
              </w:rPr>
            </w:pPr>
            <w:r w:rsidRPr="007512C2">
              <w:rPr>
                <w:w w:val="95"/>
                <w:sz w:val="18"/>
                <w:szCs w:val="18"/>
              </w:rPr>
              <w:t>regenerabile</w:t>
            </w:r>
            <w:r w:rsidRPr="007512C2">
              <w:rPr>
                <w:spacing w:val="1"/>
                <w:w w:val="95"/>
                <w:sz w:val="18"/>
                <w:szCs w:val="18"/>
              </w:rPr>
              <w:t xml:space="preserve"> </w:t>
            </w:r>
            <w:r w:rsidRPr="007512C2">
              <w:rPr>
                <w:sz w:val="18"/>
                <w:szCs w:val="18"/>
              </w:rPr>
              <w:t>natural</w:t>
            </w:r>
          </w:p>
        </w:tc>
        <w:tc>
          <w:tcPr>
            <w:tcW w:w="1232" w:type="dxa"/>
            <w:gridSpan w:val="2"/>
            <w:shd w:val="clear" w:color="auto" w:fill="D9D9D9"/>
          </w:tcPr>
          <w:p w14:paraId="0182289B" w14:textId="77777777" w:rsidR="003813EF" w:rsidRPr="007512C2" w:rsidRDefault="003813EF" w:rsidP="00694FC6">
            <w:pPr>
              <w:pStyle w:val="TableParagraph"/>
              <w:spacing w:before="1"/>
              <w:ind w:left="35"/>
              <w:rPr>
                <w:b/>
                <w:sz w:val="18"/>
                <w:szCs w:val="18"/>
              </w:rPr>
            </w:pPr>
          </w:p>
          <w:p w14:paraId="795C6599" w14:textId="77777777" w:rsidR="003813EF" w:rsidRPr="007512C2" w:rsidRDefault="003813EF" w:rsidP="00694FC6">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68B28DA0" w14:textId="77777777" w:rsidR="003813EF" w:rsidRPr="007512C2" w:rsidRDefault="003813EF" w:rsidP="00694FC6">
            <w:pPr>
              <w:pStyle w:val="TableParagraph"/>
              <w:spacing w:before="1"/>
              <w:ind w:left="35"/>
              <w:rPr>
                <w:b/>
                <w:sz w:val="18"/>
                <w:szCs w:val="18"/>
              </w:rPr>
            </w:pPr>
          </w:p>
          <w:p w14:paraId="24F01FD9" w14:textId="77777777" w:rsidR="003813EF" w:rsidRPr="007512C2" w:rsidRDefault="003813EF" w:rsidP="00694FC6">
            <w:pPr>
              <w:pStyle w:val="TableParagraph"/>
              <w:ind w:left="35"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2B0290D0" w14:textId="77777777" w:rsidR="003813EF" w:rsidRPr="007512C2" w:rsidRDefault="003813EF" w:rsidP="00694FC6">
            <w:pPr>
              <w:pStyle w:val="TableParagraph"/>
              <w:spacing w:before="1"/>
              <w:ind w:left="35"/>
              <w:rPr>
                <w:b/>
                <w:sz w:val="18"/>
                <w:szCs w:val="18"/>
              </w:rPr>
            </w:pPr>
          </w:p>
          <w:p w14:paraId="1C7A5242" w14:textId="77777777" w:rsidR="003813EF" w:rsidRPr="007512C2" w:rsidRDefault="003813EF" w:rsidP="00694FC6">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1BB26786" w14:textId="77777777" w:rsidR="003813EF" w:rsidRPr="007512C2" w:rsidRDefault="003813EF" w:rsidP="00694FC6">
            <w:pPr>
              <w:pStyle w:val="TableParagraph"/>
              <w:spacing w:before="1"/>
              <w:ind w:left="35"/>
              <w:rPr>
                <w:b/>
                <w:sz w:val="18"/>
                <w:szCs w:val="18"/>
              </w:rPr>
            </w:pPr>
          </w:p>
          <w:p w14:paraId="263A4657" w14:textId="77777777" w:rsidR="003813EF" w:rsidRPr="007512C2" w:rsidRDefault="003813EF" w:rsidP="00694FC6">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24A93619" w14:textId="77777777" w:rsidR="003813EF" w:rsidRPr="007512C2" w:rsidRDefault="003813EF" w:rsidP="00694FC6">
            <w:pPr>
              <w:pStyle w:val="TableParagraph"/>
              <w:ind w:left="35" w:firstLine="72"/>
              <w:rPr>
                <w:sz w:val="18"/>
                <w:szCs w:val="18"/>
              </w:rPr>
            </w:pPr>
            <w:r w:rsidRPr="007512C2">
              <w:rPr>
                <w:sz w:val="18"/>
                <w:szCs w:val="18"/>
              </w:rPr>
              <w:t>Se urmărește</w:t>
            </w:r>
            <w:r w:rsidRPr="007512C2">
              <w:rPr>
                <w:spacing w:val="1"/>
                <w:sz w:val="18"/>
                <w:szCs w:val="18"/>
              </w:rPr>
              <w:t xml:space="preserve"> </w:t>
            </w:r>
            <w:r w:rsidRPr="007512C2">
              <w:rPr>
                <w:sz w:val="18"/>
                <w:szCs w:val="18"/>
              </w:rPr>
              <w:t>să</w:t>
            </w:r>
            <w:r w:rsidRPr="007512C2">
              <w:rPr>
                <w:spacing w:val="-2"/>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p>
          <w:p w14:paraId="0A8D234B" w14:textId="77777777" w:rsidR="003813EF" w:rsidRPr="007512C2" w:rsidRDefault="003813EF" w:rsidP="00694FC6">
            <w:pPr>
              <w:pStyle w:val="TableParagraph"/>
              <w:spacing w:line="228" w:lineRule="exact"/>
              <w:ind w:left="35" w:hanging="104"/>
              <w:rPr>
                <w:sz w:val="18"/>
                <w:szCs w:val="18"/>
              </w:rPr>
            </w:pPr>
            <w:r w:rsidRPr="007512C2">
              <w:rPr>
                <w:spacing w:val="-1"/>
                <w:sz w:val="18"/>
                <w:szCs w:val="18"/>
              </w:rPr>
              <w:t>fie dezvoltarea</w:t>
            </w:r>
            <w:r w:rsidRPr="007512C2">
              <w:rPr>
                <w:spacing w:val="-47"/>
                <w:sz w:val="18"/>
                <w:szCs w:val="18"/>
              </w:rPr>
              <w:t xml:space="preserve"> </w:t>
            </w:r>
            <w:proofErr w:type="spellStart"/>
            <w:r w:rsidRPr="007512C2">
              <w:rPr>
                <w:sz w:val="18"/>
                <w:szCs w:val="18"/>
              </w:rPr>
              <w:t>seminţişului</w:t>
            </w:r>
            <w:proofErr w:type="spellEnd"/>
          </w:p>
          <w:p w14:paraId="638FAF4A" w14:textId="77777777" w:rsidR="003813EF" w:rsidRPr="007512C2" w:rsidRDefault="003813EF" w:rsidP="00694FC6">
            <w:pPr>
              <w:pStyle w:val="TableParagraph"/>
              <w:ind w:left="35" w:firstLine="3"/>
              <w:rPr>
                <w:sz w:val="18"/>
                <w:szCs w:val="18"/>
              </w:rPr>
            </w:pPr>
            <w:r w:rsidRPr="007512C2">
              <w:rPr>
                <w:sz w:val="18"/>
                <w:szCs w:val="18"/>
              </w:rPr>
              <w:t>existent</w:t>
            </w:r>
            <w:r w:rsidRPr="007512C2">
              <w:rPr>
                <w:spacing w:val="1"/>
                <w:sz w:val="18"/>
                <w:szCs w:val="18"/>
              </w:rPr>
              <w:t xml:space="preserve"> </w:t>
            </w:r>
            <w:r w:rsidRPr="007512C2">
              <w:rPr>
                <w:sz w:val="18"/>
                <w:szCs w:val="18"/>
              </w:rPr>
              <w:t>utilizabil deja</w:t>
            </w:r>
            <w:r w:rsidRPr="007512C2">
              <w:rPr>
                <w:spacing w:val="-47"/>
                <w:sz w:val="18"/>
                <w:szCs w:val="18"/>
              </w:rPr>
              <w:t xml:space="preserve"> </w:t>
            </w:r>
            <w:r w:rsidRPr="007512C2">
              <w:rPr>
                <w:sz w:val="18"/>
                <w:szCs w:val="18"/>
              </w:rPr>
              <w:t>instalat fie</w:t>
            </w:r>
            <w:r w:rsidRPr="007512C2">
              <w:rPr>
                <w:spacing w:val="1"/>
                <w:sz w:val="18"/>
                <w:szCs w:val="18"/>
              </w:rPr>
              <w:t xml:space="preserve"> </w:t>
            </w:r>
            <w:r w:rsidRPr="007512C2">
              <w:rPr>
                <w:sz w:val="18"/>
                <w:szCs w:val="18"/>
              </w:rPr>
              <w:t>instalarea</w:t>
            </w:r>
            <w:r w:rsidRPr="007512C2">
              <w:rPr>
                <w:spacing w:val="1"/>
                <w:sz w:val="18"/>
                <w:szCs w:val="18"/>
              </w:rPr>
              <w:t xml:space="preserve"> </w:t>
            </w:r>
            <w:r w:rsidRPr="007512C2">
              <w:rPr>
                <w:sz w:val="18"/>
                <w:szCs w:val="18"/>
              </w:rPr>
              <w:t>unuia nou,</w:t>
            </w:r>
            <w:r w:rsidRPr="007512C2">
              <w:rPr>
                <w:spacing w:val="1"/>
                <w:sz w:val="18"/>
                <w:szCs w:val="18"/>
              </w:rPr>
              <w:t xml:space="preserve"> </w:t>
            </w:r>
            <w:r w:rsidRPr="007512C2">
              <w:rPr>
                <w:sz w:val="18"/>
                <w:szCs w:val="18"/>
              </w:rPr>
              <w:t>acolo unde</w:t>
            </w:r>
            <w:r w:rsidRPr="007512C2">
              <w:rPr>
                <w:spacing w:val="1"/>
                <w:sz w:val="18"/>
                <w:szCs w:val="18"/>
              </w:rPr>
              <w:t xml:space="preserve"> </w:t>
            </w:r>
            <w:r w:rsidRPr="007512C2">
              <w:rPr>
                <w:sz w:val="18"/>
                <w:szCs w:val="18"/>
              </w:rPr>
              <w:t>încă</w:t>
            </w:r>
            <w:r w:rsidRPr="007512C2">
              <w:rPr>
                <w:spacing w:val="-9"/>
                <w:sz w:val="18"/>
                <w:szCs w:val="18"/>
              </w:rPr>
              <w:t xml:space="preserve"> </w:t>
            </w:r>
            <w:r w:rsidRPr="007512C2">
              <w:rPr>
                <w:sz w:val="18"/>
                <w:szCs w:val="18"/>
              </w:rPr>
              <w:t>nu</w:t>
            </w:r>
            <w:r w:rsidRPr="007512C2">
              <w:rPr>
                <w:spacing w:val="-9"/>
                <w:sz w:val="18"/>
                <w:szCs w:val="18"/>
              </w:rPr>
              <w:t xml:space="preserve"> </w:t>
            </w:r>
            <w:r w:rsidRPr="007512C2">
              <w:rPr>
                <w:sz w:val="18"/>
                <w:szCs w:val="18"/>
              </w:rPr>
              <w:t>există</w:t>
            </w:r>
          </w:p>
        </w:tc>
        <w:tc>
          <w:tcPr>
            <w:tcW w:w="2015" w:type="dxa"/>
            <w:tcBorders>
              <w:right w:val="single" w:sz="8" w:space="0" w:color="000000"/>
            </w:tcBorders>
            <w:shd w:val="clear" w:color="auto" w:fill="CCFFCC"/>
          </w:tcPr>
          <w:p w14:paraId="1A4488D2" w14:textId="77777777" w:rsidR="003813EF" w:rsidRPr="007512C2" w:rsidRDefault="003813EF" w:rsidP="00694FC6">
            <w:pPr>
              <w:pStyle w:val="TableParagraph"/>
              <w:ind w:left="35" w:right="204"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52419915" w14:textId="77777777" w:rsidR="003813EF" w:rsidRPr="007512C2" w:rsidRDefault="003813EF" w:rsidP="00694FC6">
            <w:pPr>
              <w:pStyle w:val="TableParagraph"/>
              <w:spacing w:line="228" w:lineRule="exact"/>
              <w:ind w:left="35" w:right="19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399AAEB2" w14:textId="77777777" w:rsidR="003813EF" w:rsidRPr="007512C2" w:rsidRDefault="003813EF" w:rsidP="00694FC6">
            <w:pPr>
              <w:pStyle w:val="TableParagraph"/>
              <w:ind w:left="35" w:right="98"/>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1"/>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w:t>
            </w:r>
            <w:r w:rsidRPr="007512C2">
              <w:rPr>
                <w:spacing w:val="50"/>
                <w:sz w:val="18"/>
                <w:szCs w:val="18"/>
              </w:rPr>
              <w:t xml:space="preserve"> </w:t>
            </w:r>
            <w:r w:rsidRPr="007512C2">
              <w:rPr>
                <w:sz w:val="18"/>
                <w:szCs w:val="18"/>
              </w:rPr>
              <w:t>sau</w:t>
            </w:r>
            <w:r w:rsidRPr="007512C2">
              <w:rPr>
                <w:spacing w:val="1"/>
                <w:sz w:val="18"/>
                <w:szCs w:val="18"/>
              </w:rPr>
              <w:t xml:space="preserve"> </w:t>
            </w:r>
            <w:r w:rsidRPr="007512C2">
              <w:rPr>
                <w:sz w:val="18"/>
                <w:szCs w:val="18"/>
              </w:rPr>
              <w:t>au</w:t>
            </w:r>
            <w:r w:rsidRPr="007512C2">
              <w:rPr>
                <w:spacing w:val="-9"/>
                <w:sz w:val="18"/>
                <w:szCs w:val="18"/>
              </w:rPr>
              <w:t xml:space="preserve"> </w:t>
            </w:r>
            <w:r w:rsidRPr="007512C2">
              <w:rPr>
                <w:sz w:val="18"/>
                <w:szCs w:val="18"/>
              </w:rPr>
              <w:t>fost</w:t>
            </w:r>
            <w:r w:rsidRPr="007512C2">
              <w:rPr>
                <w:spacing w:val="-8"/>
                <w:sz w:val="18"/>
                <w:szCs w:val="18"/>
              </w:rPr>
              <w:t xml:space="preserve"> </w:t>
            </w:r>
            <w:proofErr w:type="spellStart"/>
            <w:r w:rsidRPr="007512C2">
              <w:rPr>
                <w:sz w:val="18"/>
                <w:szCs w:val="18"/>
              </w:rPr>
              <w:t>afectaţi</w:t>
            </w:r>
            <w:proofErr w:type="spellEnd"/>
            <w:r w:rsidRPr="007512C2">
              <w:rPr>
                <w:spacing w:val="-47"/>
                <w:sz w:val="18"/>
                <w:szCs w:val="18"/>
              </w:rPr>
              <w:t xml:space="preserve"> </w:t>
            </w:r>
            <w:r w:rsidRPr="007512C2">
              <w:rPr>
                <w:sz w:val="18"/>
                <w:szCs w:val="18"/>
              </w:rPr>
              <w:t xml:space="preserve">de </w:t>
            </w:r>
            <w:proofErr w:type="spellStart"/>
            <w:r w:rsidRPr="007512C2">
              <w:rPr>
                <w:sz w:val="18"/>
                <w:szCs w:val="18"/>
              </w:rPr>
              <w:t>diverşi</w:t>
            </w:r>
            <w:proofErr w:type="spellEnd"/>
            <w:r w:rsidRPr="007512C2">
              <w:rPr>
                <w:spacing w:val="1"/>
                <w:sz w:val="18"/>
                <w:szCs w:val="18"/>
              </w:rPr>
              <w:t xml:space="preserve"> </w:t>
            </w:r>
            <w:r w:rsidRPr="007512C2">
              <w:rPr>
                <w:sz w:val="18"/>
                <w:szCs w:val="18"/>
              </w:rPr>
              <w:t>factori</w:t>
            </w:r>
          </w:p>
          <w:p w14:paraId="7E2CA400" w14:textId="77777777" w:rsidR="003813EF" w:rsidRPr="007512C2" w:rsidRDefault="003813EF" w:rsidP="00694FC6">
            <w:pPr>
              <w:pStyle w:val="TableParagraph"/>
              <w:spacing w:line="220" w:lineRule="exact"/>
              <w:ind w:left="35" w:right="98"/>
              <w:rPr>
                <w:sz w:val="18"/>
                <w:szCs w:val="18"/>
              </w:rPr>
            </w:pPr>
            <w:r w:rsidRPr="007512C2">
              <w:rPr>
                <w:sz w:val="18"/>
                <w:szCs w:val="18"/>
              </w:rPr>
              <w:t>dăunători</w:t>
            </w:r>
          </w:p>
        </w:tc>
        <w:tc>
          <w:tcPr>
            <w:tcW w:w="1616" w:type="dxa"/>
            <w:tcBorders>
              <w:left w:val="single" w:sz="8" w:space="0" w:color="000000"/>
            </w:tcBorders>
            <w:shd w:val="clear" w:color="auto" w:fill="CCFFCC"/>
          </w:tcPr>
          <w:p w14:paraId="119C7CD4" w14:textId="77777777" w:rsidR="003813EF" w:rsidRPr="007512C2" w:rsidRDefault="003813EF" w:rsidP="00694FC6">
            <w:pPr>
              <w:pStyle w:val="TableParagraph"/>
              <w:tabs>
                <w:tab w:val="left" w:pos="1360"/>
              </w:tabs>
              <w:ind w:left="35" w:right="200"/>
              <w:rPr>
                <w:sz w:val="18"/>
                <w:szCs w:val="18"/>
              </w:rPr>
            </w:pPr>
            <w:r w:rsidRPr="007512C2">
              <w:rPr>
                <w:sz w:val="18"/>
                <w:szCs w:val="18"/>
              </w:rPr>
              <w:t>Se</w:t>
            </w:r>
            <w:r w:rsidRPr="007512C2">
              <w:rPr>
                <w:spacing w:val="-9"/>
                <w:sz w:val="18"/>
                <w:szCs w:val="18"/>
              </w:rPr>
              <w:t xml:space="preserve"> </w:t>
            </w:r>
            <w:r w:rsidRPr="007512C2">
              <w:rPr>
                <w:sz w:val="18"/>
                <w:szCs w:val="18"/>
              </w:rPr>
              <w:t>urmărește</w:t>
            </w:r>
            <w:r w:rsidRPr="007512C2">
              <w:rPr>
                <w:spacing w:val="-8"/>
                <w:sz w:val="18"/>
                <w:szCs w:val="18"/>
              </w:rPr>
              <w:t xml:space="preserve"> </w:t>
            </w:r>
            <w:r w:rsidRPr="007512C2">
              <w:rPr>
                <w:sz w:val="18"/>
                <w:szCs w:val="18"/>
              </w:rPr>
              <w:t>să</w:t>
            </w:r>
            <w:r w:rsidRPr="007512C2">
              <w:rPr>
                <w:spacing w:val="-47"/>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r w:rsidRPr="007512C2">
              <w:rPr>
                <w:spacing w:val="1"/>
                <w:sz w:val="18"/>
                <w:szCs w:val="18"/>
              </w:rPr>
              <w:t xml:space="preserve"> </w:t>
            </w:r>
            <w:r w:rsidRPr="007512C2">
              <w:rPr>
                <w:sz w:val="18"/>
                <w:szCs w:val="18"/>
              </w:rPr>
              <w:t>fie</w:t>
            </w:r>
          </w:p>
          <w:p w14:paraId="3B6D88FD" w14:textId="77777777" w:rsidR="003813EF" w:rsidRPr="007512C2" w:rsidRDefault="003813EF" w:rsidP="00694FC6">
            <w:pPr>
              <w:pStyle w:val="TableParagraph"/>
              <w:tabs>
                <w:tab w:val="left" w:pos="1360"/>
              </w:tabs>
              <w:spacing w:line="228" w:lineRule="exact"/>
              <w:ind w:left="35" w:right="200" w:hanging="2"/>
              <w:rPr>
                <w:sz w:val="18"/>
                <w:szCs w:val="18"/>
              </w:rPr>
            </w:pPr>
            <w:r w:rsidRPr="007512C2">
              <w:rPr>
                <w:sz w:val="18"/>
                <w:szCs w:val="18"/>
              </w:rPr>
              <w:t>dezvoltarea</w:t>
            </w:r>
            <w:r w:rsidRPr="007512C2">
              <w:rPr>
                <w:spacing w:val="1"/>
                <w:sz w:val="18"/>
                <w:szCs w:val="18"/>
              </w:rPr>
              <w:t xml:space="preserve"> </w:t>
            </w:r>
            <w:proofErr w:type="spellStart"/>
            <w:r w:rsidRPr="007512C2">
              <w:rPr>
                <w:spacing w:val="-1"/>
                <w:sz w:val="18"/>
                <w:szCs w:val="18"/>
              </w:rPr>
              <w:t>seminţişului</w:t>
            </w:r>
            <w:proofErr w:type="spellEnd"/>
          </w:p>
          <w:p w14:paraId="742D1FAF" w14:textId="77777777" w:rsidR="003813EF" w:rsidRPr="007512C2" w:rsidRDefault="003813EF" w:rsidP="00694FC6">
            <w:pPr>
              <w:pStyle w:val="TableParagraph"/>
              <w:tabs>
                <w:tab w:val="left" w:pos="1360"/>
              </w:tabs>
              <w:ind w:left="35" w:right="200"/>
              <w:rPr>
                <w:sz w:val="18"/>
                <w:szCs w:val="18"/>
              </w:rPr>
            </w:pPr>
            <w:r w:rsidRPr="007512C2">
              <w:rPr>
                <w:spacing w:val="-1"/>
                <w:sz w:val="18"/>
                <w:szCs w:val="18"/>
              </w:rPr>
              <w:t xml:space="preserve">existent </w:t>
            </w:r>
            <w:r w:rsidRPr="007512C2">
              <w:rPr>
                <w:sz w:val="18"/>
                <w:szCs w:val="18"/>
              </w:rPr>
              <w:t>utilizabil</w:t>
            </w:r>
            <w:r w:rsidRPr="007512C2">
              <w:rPr>
                <w:spacing w:val="-47"/>
                <w:sz w:val="18"/>
                <w:szCs w:val="18"/>
              </w:rPr>
              <w:t xml:space="preserve"> </w:t>
            </w:r>
            <w:r w:rsidRPr="007512C2">
              <w:rPr>
                <w:sz w:val="18"/>
                <w:szCs w:val="18"/>
              </w:rPr>
              <w:t>deja instalat fie</w:t>
            </w:r>
            <w:r w:rsidRPr="007512C2">
              <w:rPr>
                <w:spacing w:val="1"/>
                <w:sz w:val="18"/>
                <w:szCs w:val="18"/>
              </w:rPr>
              <w:t xml:space="preserve"> </w:t>
            </w:r>
            <w:r w:rsidRPr="007512C2">
              <w:rPr>
                <w:sz w:val="18"/>
                <w:szCs w:val="18"/>
              </w:rPr>
              <w:t>instalarea unuia</w:t>
            </w:r>
            <w:r w:rsidRPr="007512C2">
              <w:rPr>
                <w:spacing w:val="1"/>
                <w:sz w:val="18"/>
                <w:szCs w:val="18"/>
              </w:rPr>
              <w:t xml:space="preserve"> </w:t>
            </w:r>
            <w:r w:rsidRPr="007512C2">
              <w:rPr>
                <w:sz w:val="18"/>
                <w:szCs w:val="18"/>
              </w:rPr>
              <w:t>nou, acolo unde</w:t>
            </w:r>
            <w:r w:rsidRPr="007512C2">
              <w:rPr>
                <w:spacing w:val="1"/>
                <w:sz w:val="18"/>
                <w:szCs w:val="18"/>
              </w:rPr>
              <w:t xml:space="preserve"> </w:t>
            </w:r>
            <w:r w:rsidRPr="007512C2">
              <w:rPr>
                <w:sz w:val="18"/>
                <w:szCs w:val="18"/>
              </w:rPr>
              <w:t>încă</w:t>
            </w:r>
            <w:r w:rsidRPr="007512C2">
              <w:rPr>
                <w:spacing w:val="-1"/>
                <w:sz w:val="18"/>
                <w:szCs w:val="18"/>
              </w:rPr>
              <w:t xml:space="preserve"> </w:t>
            </w:r>
            <w:r w:rsidRPr="007512C2">
              <w:rPr>
                <w:sz w:val="18"/>
                <w:szCs w:val="18"/>
              </w:rPr>
              <w:t>nu</w:t>
            </w:r>
            <w:r w:rsidRPr="007512C2">
              <w:rPr>
                <w:spacing w:val="-2"/>
                <w:sz w:val="18"/>
                <w:szCs w:val="18"/>
              </w:rPr>
              <w:t xml:space="preserve"> </w:t>
            </w:r>
            <w:r w:rsidRPr="007512C2">
              <w:rPr>
                <w:sz w:val="18"/>
                <w:szCs w:val="18"/>
              </w:rPr>
              <w:t>există</w:t>
            </w:r>
          </w:p>
        </w:tc>
      </w:tr>
      <w:tr w:rsidR="003813EF" w:rsidRPr="007512C2" w14:paraId="61818593" w14:textId="77777777" w:rsidTr="00694FC6">
        <w:trPr>
          <w:trHeight w:val="230"/>
        </w:trPr>
        <w:tc>
          <w:tcPr>
            <w:tcW w:w="14671" w:type="dxa"/>
            <w:gridSpan w:val="13"/>
            <w:shd w:val="clear" w:color="auto" w:fill="FCE9D9"/>
          </w:tcPr>
          <w:p w14:paraId="70900E4D" w14:textId="77777777" w:rsidR="003813EF" w:rsidRPr="007512C2" w:rsidRDefault="003813EF" w:rsidP="00694FC6">
            <w:pPr>
              <w:pStyle w:val="TableParagraph"/>
              <w:spacing w:line="210" w:lineRule="exact"/>
              <w:ind w:left="4649"/>
              <w:rPr>
                <w:b/>
                <w:sz w:val="18"/>
                <w:szCs w:val="18"/>
              </w:rPr>
            </w:pPr>
            <w:r w:rsidRPr="007512C2">
              <w:rPr>
                <w:b/>
                <w:sz w:val="18"/>
                <w:szCs w:val="18"/>
              </w:rPr>
              <w:t>4.</w:t>
            </w:r>
            <w:r w:rsidRPr="007512C2">
              <w:rPr>
                <w:b/>
                <w:spacing w:val="-3"/>
                <w:sz w:val="18"/>
                <w:szCs w:val="18"/>
              </w:rPr>
              <w:t xml:space="preserve"> </w:t>
            </w:r>
            <w:r w:rsidRPr="007512C2">
              <w:rPr>
                <w:b/>
                <w:sz w:val="18"/>
                <w:szCs w:val="18"/>
              </w:rPr>
              <w:t>Subarboretul</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3"/>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3"/>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2"/>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3813EF" w:rsidRPr="007512C2" w14:paraId="16C07E03" w14:textId="77777777" w:rsidTr="00694FC6">
        <w:trPr>
          <w:gridAfter w:val="1"/>
          <w:wAfter w:w="19" w:type="dxa"/>
          <w:trHeight w:val="2071"/>
        </w:trPr>
        <w:tc>
          <w:tcPr>
            <w:tcW w:w="1402" w:type="dxa"/>
          </w:tcPr>
          <w:p w14:paraId="40EE5502" w14:textId="77777777" w:rsidR="003813EF" w:rsidRPr="007512C2" w:rsidRDefault="003813EF" w:rsidP="00694FC6">
            <w:pPr>
              <w:pStyle w:val="TableParagraph"/>
              <w:rPr>
                <w:b/>
                <w:sz w:val="18"/>
                <w:szCs w:val="18"/>
              </w:rPr>
            </w:pPr>
          </w:p>
          <w:p w14:paraId="12400A31" w14:textId="77777777" w:rsidR="003813EF" w:rsidRPr="007512C2" w:rsidRDefault="003813EF" w:rsidP="00694FC6">
            <w:pPr>
              <w:pStyle w:val="TableParagraph"/>
              <w:rPr>
                <w:b/>
                <w:sz w:val="18"/>
                <w:szCs w:val="18"/>
              </w:rPr>
            </w:pPr>
          </w:p>
          <w:p w14:paraId="3DD3B2D2" w14:textId="77777777" w:rsidR="003813EF" w:rsidRPr="007512C2" w:rsidRDefault="003813EF" w:rsidP="00694FC6">
            <w:pPr>
              <w:pStyle w:val="TableParagraph"/>
              <w:rPr>
                <w:b/>
                <w:sz w:val="18"/>
                <w:szCs w:val="18"/>
              </w:rPr>
            </w:pPr>
          </w:p>
          <w:p w14:paraId="7D8004E4" w14:textId="77777777" w:rsidR="003813EF" w:rsidRPr="007512C2" w:rsidRDefault="003813EF" w:rsidP="00694FC6">
            <w:pPr>
              <w:pStyle w:val="TableParagraph"/>
              <w:spacing w:before="129"/>
              <w:ind w:left="107" w:right="117"/>
              <w:rPr>
                <w:sz w:val="18"/>
                <w:szCs w:val="18"/>
              </w:rPr>
            </w:pPr>
            <w:r w:rsidRPr="007512C2">
              <w:rPr>
                <w:spacing w:val="-1"/>
                <w:sz w:val="18"/>
                <w:szCs w:val="18"/>
              </w:rPr>
              <w:t xml:space="preserve">4.1.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3348A088" w14:textId="77777777" w:rsidR="003813EF" w:rsidRPr="007512C2" w:rsidRDefault="003813EF" w:rsidP="00694FC6">
            <w:pPr>
              <w:pStyle w:val="TableParagraph"/>
              <w:rPr>
                <w:b/>
                <w:sz w:val="18"/>
                <w:szCs w:val="18"/>
              </w:rPr>
            </w:pPr>
          </w:p>
          <w:p w14:paraId="04434512" w14:textId="77777777" w:rsidR="003813EF" w:rsidRPr="007512C2" w:rsidRDefault="003813EF" w:rsidP="00694FC6">
            <w:pPr>
              <w:pStyle w:val="TableParagraph"/>
              <w:rPr>
                <w:b/>
                <w:sz w:val="18"/>
                <w:szCs w:val="18"/>
              </w:rPr>
            </w:pPr>
          </w:p>
          <w:p w14:paraId="23BD77D7" w14:textId="77777777" w:rsidR="003813EF" w:rsidRPr="007512C2" w:rsidRDefault="003813EF" w:rsidP="00694FC6">
            <w:pPr>
              <w:pStyle w:val="TableParagraph"/>
              <w:spacing w:before="2"/>
              <w:rPr>
                <w:b/>
                <w:sz w:val="18"/>
                <w:szCs w:val="18"/>
              </w:rPr>
            </w:pPr>
          </w:p>
          <w:p w14:paraId="36AB44B4" w14:textId="77777777" w:rsidR="003813EF" w:rsidRPr="007512C2" w:rsidRDefault="003813EF" w:rsidP="00694FC6">
            <w:pPr>
              <w:pStyle w:val="TableParagraph"/>
              <w:spacing w:before="1"/>
              <w:ind w:left="177" w:right="168"/>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10" w:type="dxa"/>
            <w:shd w:val="clear" w:color="auto" w:fill="FFCC00"/>
          </w:tcPr>
          <w:p w14:paraId="63777FCF" w14:textId="77777777" w:rsidR="003813EF" w:rsidRPr="007512C2" w:rsidRDefault="003813EF" w:rsidP="00694FC6">
            <w:pPr>
              <w:pStyle w:val="TableParagraph"/>
              <w:ind w:left="110" w:right="101" w:hanging="1"/>
              <w:rPr>
                <w:sz w:val="18"/>
                <w:szCs w:val="18"/>
              </w:rPr>
            </w:pPr>
            <w:r w:rsidRPr="007512C2">
              <w:rPr>
                <w:sz w:val="18"/>
                <w:szCs w:val="18"/>
              </w:rPr>
              <w:t>Se extrag</w:t>
            </w:r>
            <w:r w:rsidRPr="007512C2">
              <w:rPr>
                <w:spacing w:val="1"/>
                <w:sz w:val="18"/>
                <w:szCs w:val="18"/>
              </w:rPr>
              <w:t xml:space="preserve"> </w:t>
            </w:r>
            <w:proofErr w:type="spellStart"/>
            <w:r w:rsidRPr="007512C2">
              <w:rPr>
                <w:sz w:val="18"/>
                <w:szCs w:val="18"/>
              </w:rPr>
              <w:t>exemplareale</w:t>
            </w:r>
            <w:proofErr w:type="spellEnd"/>
            <w:r w:rsidRPr="007512C2">
              <w:rPr>
                <w:sz w:val="18"/>
                <w:szCs w:val="18"/>
              </w:rPr>
              <w:t xml:space="preserve"> de</w:t>
            </w:r>
            <w:r w:rsidRPr="007512C2">
              <w:rPr>
                <w:spacing w:val="1"/>
                <w:sz w:val="18"/>
                <w:szCs w:val="18"/>
              </w:rPr>
              <w:t xml:space="preserve"> </w:t>
            </w:r>
            <w:r w:rsidRPr="007512C2">
              <w:rPr>
                <w:sz w:val="18"/>
                <w:szCs w:val="18"/>
              </w:rPr>
              <w:t>subarboret</w:t>
            </w:r>
            <w:r w:rsidRPr="007512C2">
              <w:rPr>
                <w:spacing w:val="1"/>
                <w:sz w:val="18"/>
                <w:szCs w:val="18"/>
              </w:rPr>
              <w:t xml:space="preserve"> </w:t>
            </w:r>
            <w:r w:rsidRPr="007512C2">
              <w:rPr>
                <w:sz w:val="18"/>
                <w:szCs w:val="18"/>
              </w:rPr>
              <w:t>din</w:t>
            </w:r>
            <w:r w:rsidRPr="007512C2">
              <w:rPr>
                <w:spacing w:val="1"/>
                <w:sz w:val="18"/>
                <w:szCs w:val="18"/>
              </w:rPr>
              <w:t xml:space="preserve"> </w:t>
            </w:r>
            <w:proofErr w:type="spellStart"/>
            <w:r w:rsidRPr="007512C2">
              <w:rPr>
                <w:sz w:val="18"/>
                <w:szCs w:val="18"/>
              </w:rPr>
              <w:t>porţiunile</w:t>
            </w:r>
            <w:proofErr w:type="spellEnd"/>
            <w:r w:rsidRPr="007512C2">
              <w:rPr>
                <w:sz w:val="18"/>
                <w:szCs w:val="18"/>
              </w:rPr>
              <w:t xml:space="preserve"> de</w:t>
            </w:r>
            <w:r w:rsidRPr="007512C2">
              <w:rPr>
                <w:spacing w:val="1"/>
                <w:sz w:val="18"/>
                <w:szCs w:val="18"/>
              </w:rPr>
              <w:t xml:space="preserve"> </w:t>
            </w:r>
            <w:r w:rsidRPr="007512C2">
              <w:rPr>
                <w:sz w:val="18"/>
                <w:szCs w:val="18"/>
              </w:rPr>
              <w:t>arboret unde se</w:t>
            </w:r>
            <w:r w:rsidRPr="007512C2">
              <w:rPr>
                <w:spacing w:val="1"/>
                <w:sz w:val="18"/>
                <w:szCs w:val="18"/>
              </w:rPr>
              <w:t xml:space="preserve"> </w:t>
            </w:r>
            <w:r w:rsidRPr="007512C2">
              <w:rPr>
                <w:sz w:val="18"/>
                <w:szCs w:val="18"/>
              </w:rPr>
              <w:t>apreciază că ar</w:t>
            </w:r>
            <w:r w:rsidRPr="007512C2">
              <w:rPr>
                <w:spacing w:val="1"/>
                <w:sz w:val="18"/>
                <w:szCs w:val="18"/>
              </w:rPr>
              <w:t xml:space="preserve"> </w:t>
            </w:r>
            <w:r w:rsidRPr="007512C2">
              <w:rPr>
                <w:sz w:val="18"/>
                <w:szCs w:val="18"/>
              </w:rPr>
              <w:t>afecta</w:t>
            </w:r>
            <w:r w:rsidRPr="007512C2">
              <w:rPr>
                <w:spacing w:val="-5"/>
                <w:sz w:val="18"/>
                <w:szCs w:val="18"/>
              </w:rPr>
              <w:t xml:space="preserve"> </w:t>
            </w:r>
            <w:r w:rsidRPr="007512C2">
              <w:rPr>
                <w:sz w:val="18"/>
                <w:szCs w:val="18"/>
              </w:rPr>
              <w:t>instalarea</w:t>
            </w:r>
            <w:r w:rsidRPr="007512C2">
              <w:rPr>
                <w:spacing w:val="-5"/>
                <w:sz w:val="18"/>
                <w:szCs w:val="18"/>
              </w:rPr>
              <w:t xml:space="preserve"> </w:t>
            </w:r>
            <w:proofErr w:type="spellStart"/>
            <w:r w:rsidRPr="007512C2">
              <w:rPr>
                <w:sz w:val="18"/>
                <w:szCs w:val="18"/>
              </w:rPr>
              <w:t>şi</w:t>
            </w:r>
            <w:proofErr w:type="spellEnd"/>
            <w:r w:rsidRPr="007512C2">
              <w:rPr>
                <w:spacing w:val="-42"/>
                <w:sz w:val="18"/>
                <w:szCs w:val="18"/>
              </w:rPr>
              <w:t xml:space="preserve"> </w:t>
            </w:r>
            <w:r w:rsidRPr="007512C2">
              <w:rPr>
                <w:sz w:val="18"/>
                <w:szCs w:val="18"/>
              </w:rPr>
              <w:t>dezvoltarea</w:t>
            </w:r>
            <w:r w:rsidRPr="007512C2">
              <w:rPr>
                <w:spacing w:val="1"/>
                <w:sz w:val="18"/>
                <w:szCs w:val="18"/>
              </w:rPr>
              <w:t xml:space="preserve"> </w:t>
            </w:r>
            <w:proofErr w:type="spellStart"/>
            <w:r w:rsidRPr="007512C2">
              <w:rPr>
                <w:sz w:val="18"/>
                <w:szCs w:val="18"/>
              </w:rPr>
              <w:t>seminţişului</w:t>
            </w:r>
            <w:proofErr w:type="spellEnd"/>
            <w:r w:rsidRPr="007512C2">
              <w:rPr>
                <w:spacing w:val="-3"/>
                <w:sz w:val="18"/>
                <w:szCs w:val="18"/>
              </w:rPr>
              <w:t xml:space="preserve"> </w:t>
            </w:r>
            <w:r w:rsidRPr="007512C2">
              <w:rPr>
                <w:sz w:val="18"/>
                <w:szCs w:val="18"/>
              </w:rPr>
              <w:t>de</w:t>
            </w:r>
          </w:p>
          <w:p w14:paraId="7A6F20E8" w14:textId="77777777" w:rsidR="003813EF" w:rsidRPr="007512C2" w:rsidRDefault="003813EF" w:rsidP="00694FC6">
            <w:pPr>
              <w:pStyle w:val="TableParagraph"/>
              <w:spacing w:line="195" w:lineRule="exact"/>
              <w:ind w:left="155" w:right="147"/>
              <w:rPr>
                <w:sz w:val="18"/>
                <w:szCs w:val="18"/>
              </w:rPr>
            </w:pPr>
            <w:r w:rsidRPr="007512C2">
              <w:rPr>
                <w:sz w:val="18"/>
                <w:szCs w:val="18"/>
              </w:rPr>
              <w:t>viitor</w:t>
            </w:r>
          </w:p>
        </w:tc>
        <w:tc>
          <w:tcPr>
            <w:tcW w:w="1232" w:type="dxa"/>
            <w:gridSpan w:val="2"/>
            <w:shd w:val="clear" w:color="auto" w:fill="D9D9D9"/>
          </w:tcPr>
          <w:p w14:paraId="144E5607" w14:textId="77777777" w:rsidR="003813EF" w:rsidRPr="007512C2" w:rsidRDefault="003813EF" w:rsidP="00694FC6">
            <w:pPr>
              <w:pStyle w:val="TableParagraph"/>
              <w:ind w:left="101"/>
              <w:rPr>
                <w:b/>
                <w:sz w:val="18"/>
                <w:szCs w:val="18"/>
              </w:rPr>
            </w:pPr>
          </w:p>
          <w:p w14:paraId="1C46F3D5" w14:textId="77777777" w:rsidR="003813EF" w:rsidRPr="007512C2" w:rsidRDefault="003813EF" w:rsidP="00694FC6">
            <w:pPr>
              <w:pStyle w:val="TableParagraph"/>
              <w:ind w:left="101"/>
              <w:rPr>
                <w:b/>
                <w:sz w:val="18"/>
                <w:szCs w:val="18"/>
              </w:rPr>
            </w:pPr>
          </w:p>
          <w:p w14:paraId="6904E913" w14:textId="77777777" w:rsidR="003813EF" w:rsidRPr="007512C2" w:rsidRDefault="003813EF" w:rsidP="00694FC6">
            <w:pPr>
              <w:pStyle w:val="TableParagraph"/>
              <w:spacing w:before="2"/>
              <w:ind w:left="101"/>
              <w:rPr>
                <w:b/>
                <w:sz w:val="18"/>
                <w:szCs w:val="18"/>
              </w:rPr>
            </w:pPr>
          </w:p>
          <w:p w14:paraId="7C6E6EAB" w14:textId="77777777" w:rsidR="003813EF" w:rsidRPr="007512C2" w:rsidRDefault="003813EF" w:rsidP="00694FC6">
            <w:pPr>
              <w:pStyle w:val="TableParagraph"/>
              <w:spacing w:before="1"/>
              <w:ind w:left="101" w:right="107"/>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745" w:type="dxa"/>
            <w:shd w:val="clear" w:color="auto" w:fill="D9D9D9"/>
          </w:tcPr>
          <w:p w14:paraId="33987E1F" w14:textId="77777777" w:rsidR="003813EF" w:rsidRPr="007512C2" w:rsidRDefault="003813EF" w:rsidP="00694FC6">
            <w:pPr>
              <w:pStyle w:val="TableParagraph"/>
              <w:ind w:left="101"/>
              <w:rPr>
                <w:b/>
                <w:sz w:val="18"/>
                <w:szCs w:val="18"/>
              </w:rPr>
            </w:pPr>
          </w:p>
          <w:p w14:paraId="7C2B4998" w14:textId="77777777" w:rsidR="003813EF" w:rsidRPr="007512C2" w:rsidRDefault="003813EF" w:rsidP="00694FC6">
            <w:pPr>
              <w:pStyle w:val="TableParagraph"/>
              <w:ind w:left="101"/>
              <w:rPr>
                <w:b/>
                <w:sz w:val="18"/>
                <w:szCs w:val="18"/>
              </w:rPr>
            </w:pPr>
          </w:p>
          <w:p w14:paraId="23B3405C" w14:textId="77777777" w:rsidR="003813EF" w:rsidRPr="007512C2" w:rsidRDefault="003813EF" w:rsidP="00694FC6">
            <w:pPr>
              <w:pStyle w:val="TableParagraph"/>
              <w:ind w:left="101"/>
              <w:rPr>
                <w:b/>
                <w:sz w:val="18"/>
                <w:szCs w:val="18"/>
              </w:rPr>
            </w:pPr>
          </w:p>
          <w:p w14:paraId="2EB8D1E1" w14:textId="77777777" w:rsidR="003813EF" w:rsidRPr="007512C2" w:rsidRDefault="003813EF" w:rsidP="00694FC6">
            <w:pPr>
              <w:pStyle w:val="TableParagraph"/>
              <w:spacing w:before="129"/>
              <w:ind w:left="101" w:right="165" w:firstLine="252"/>
              <w:rPr>
                <w:sz w:val="18"/>
                <w:szCs w:val="18"/>
              </w:rPr>
            </w:pPr>
            <w:r w:rsidRPr="007512C2">
              <w:rPr>
                <w:sz w:val="18"/>
                <w:szCs w:val="18"/>
              </w:rPr>
              <w:t>Nefavorabil</w:t>
            </w:r>
            <w:r w:rsidRPr="007512C2">
              <w:rPr>
                <w:spacing w:val="1"/>
                <w:sz w:val="18"/>
                <w:szCs w:val="18"/>
              </w:rPr>
              <w:t xml:space="preserve"> </w:t>
            </w:r>
            <w:r w:rsidRPr="007512C2">
              <w:rPr>
                <w:sz w:val="18"/>
                <w:szCs w:val="18"/>
              </w:rPr>
              <w:t>instalării</w:t>
            </w:r>
            <w:r w:rsidRPr="007512C2">
              <w:rPr>
                <w:spacing w:val="-5"/>
                <w:sz w:val="18"/>
                <w:szCs w:val="18"/>
              </w:rPr>
              <w:t xml:space="preserve"> </w:t>
            </w:r>
            <w:proofErr w:type="spellStart"/>
            <w:r w:rsidRPr="007512C2">
              <w:rPr>
                <w:sz w:val="18"/>
                <w:szCs w:val="18"/>
              </w:rPr>
              <w:t>arbuştilor</w:t>
            </w:r>
            <w:proofErr w:type="spellEnd"/>
          </w:p>
        </w:tc>
        <w:tc>
          <w:tcPr>
            <w:tcW w:w="1404" w:type="dxa"/>
            <w:shd w:val="clear" w:color="auto" w:fill="D9D9D9"/>
          </w:tcPr>
          <w:p w14:paraId="03587105" w14:textId="77777777" w:rsidR="003813EF" w:rsidRPr="007512C2" w:rsidRDefault="003813EF" w:rsidP="00694FC6">
            <w:pPr>
              <w:pStyle w:val="TableParagraph"/>
              <w:ind w:left="101"/>
              <w:rPr>
                <w:b/>
                <w:sz w:val="18"/>
                <w:szCs w:val="18"/>
              </w:rPr>
            </w:pPr>
          </w:p>
          <w:p w14:paraId="72F47CD8" w14:textId="77777777" w:rsidR="003813EF" w:rsidRPr="007512C2" w:rsidRDefault="003813EF" w:rsidP="00694FC6">
            <w:pPr>
              <w:pStyle w:val="TableParagraph"/>
              <w:ind w:left="101"/>
              <w:rPr>
                <w:b/>
                <w:sz w:val="18"/>
                <w:szCs w:val="18"/>
              </w:rPr>
            </w:pPr>
          </w:p>
          <w:p w14:paraId="286654DE" w14:textId="77777777" w:rsidR="003813EF" w:rsidRPr="007512C2" w:rsidRDefault="003813EF" w:rsidP="00694FC6">
            <w:pPr>
              <w:pStyle w:val="TableParagraph"/>
              <w:spacing w:before="2"/>
              <w:ind w:left="101"/>
              <w:rPr>
                <w:b/>
                <w:sz w:val="18"/>
                <w:szCs w:val="18"/>
              </w:rPr>
            </w:pPr>
          </w:p>
          <w:p w14:paraId="78D29FC9" w14:textId="77777777" w:rsidR="003813EF" w:rsidRPr="007512C2" w:rsidRDefault="003813EF" w:rsidP="00694FC6">
            <w:pPr>
              <w:pStyle w:val="TableParagraph"/>
              <w:spacing w:before="1"/>
              <w:ind w:left="101" w:right="151"/>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405" w:type="dxa"/>
            <w:shd w:val="clear" w:color="auto" w:fill="CCFFCC"/>
          </w:tcPr>
          <w:p w14:paraId="4348EBBD" w14:textId="77777777" w:rsidR="003813EF" w:rsidRPr="007512C2" w:rsidRDefault="003813EF" w:rsidP="00694FC6">
            <w:pPr>
              <w:pStyle w:val="TableParagraph"/>
              <w:ind w:left="101"/>
              <w:rPr>
                <w:b/>
                <w:sz w:val="18"/>
                <w:szCs w:val="18"/>
              </w:rPr>
            </w:pPr>
          </w:p>
          <w:p w14:paraId="5F88861A" w14:textId="77777777" w:rsidR="003813EF" w:rsidRPr="007512C2" w:rsidRDefault="003813EF" w:rsidP="00694FC6">
            <w:pPr>
              <w:pStyle w:val="TableParagraph"/>
              <w:ind w:left="101"/>
              <w:rPr>
                <w:b/>
                <w:sz w:val="18"/>
                <w:szCs w:val="18"/>
              </w:rPr>
            </w:pPr>
          </w:p>
          <w:p w14:paraId="138D887D" w14:textId="77777777" w:rsidR="003813EF" w:rsidRPr="007512C2" w:rsidRDefault="003813EF" w:rsidP="00694FC6">
            <w:pPr>
              <w:pStyle w:val="TableParagraph"/>
              <w:spacing w:before="2"/>
              <w:ind w:left="101"/>
              <w:rPr>
                <w:b/>
                <w:sz w:val="18"/>
                <w:szCs w:val="18"/>
              </w:rPr>
            </w:pPr>
          </w:p>
          <w:p w14:paraId="37B9CC3F" w14:textId="77777777" w:rsidR="003813EF" w:rsidRPr="007512C2" w:rsidRDefault="003813EF" w:rsidP="00694FC6">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61" w:type="dxa"/>
            <w:shd w:val="clear" w:color="auto" w:fill="CCFFCC"/>
          </w:tcPr>
          <w:p w14:paraId="6DDD6680" w14:textId="77777777" w:rsidR="003813EF" w:rsidRPr="007512C2" w:rsidRDefault="003813EF" w:rsidP="00694FC6">
            <w:pPr>
              <w:pStyle w:val="TableParagraph"/>
              <w:ind w:left="101"/>
              <w:rPr>
                <w:b/>
                <w:sz w:val="18"/>
                <w:szCs w:val="18"/>
              </w:rPr>
            </w:pPr>
          </w:p>
          <w:p w14:paraId="61B21FA1" w14:textId="77777777" w:rsidR="003813EF" w:rsidRPr="007512C2" w:rsidRDefault="003813EF" w:rsidP="00694FC6">
            <w:pPr>
              <w:pStyle w:val="TableParagraph"/>
              <w:ind w:left="101"/>
              <w:rPr>
                <w:b/>
                <w:sz w:val="18"/>
                <w:szCs w:val="18"/>
              </w:rPr>
            </w:pPr>
          </w:p>
          <w:p w14:paraId="09744952" w14:textId="77777777" w:rsidR="003813EF" w:rsidRPr="007512C2" w:rsidRDefault="003813EF" w:rsidP="00694FC6">
            <w:pPr>
              <w:pStyle w:val="TableParagraph"/>
              <w:spacing w:before="2"/>
              <w:ind w:left="101"/>
              <w:rPr>
                <w:b/>
                <w:sz w:val="18"/>
                <w:szCs w:val="18"/>
              </w:rPr>
            </w:pPr>
          </w:p>
          <w:p w14:paraId="4D2D7C7F" w14:textId="77777777" w:rsidR="003813EF" w:rsidRPr="007512C2" w:rsidRDefault="003813EF" w:rsidP="00694FC6">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2015" w:type="dxa"/>
            <w:tcBorders>
              <w:right w:val="single" w:sz="8" w:space="0" w:color="000000"/>
            </w:tcBorders>
            <w:shd w:val="clear" w:color="auto" w:fill="CCFFCC"/>
          </w:tcPr>
          <w:p w14:paraId="650DE655" w14:textId="77777777" w:rsidR="003813EF" w:rsidRPr="007512C2" w:rsidRDefault="003813EF" w:rsidP="00694FC6">
            <w:pPr>
              <w:pStyle w:val="TableParagraph"/>
              <w:ind w:left="101"/>
              <w:rPr>
                <w:b/>
                <w:sz w:val="18"/>
                <w:szCs w:val="18"/>
              </w:rPr>
            </w:pPr>
          </w:p>
          <w:p w14:paraId="614A2EAF" w14:textId="77777777" w:rsidR="003813EF" w:rsidRPr="007512C2" w:rsidRDefault="003813EF" w:rsidP="00694FC6">
            <w:pPr>
              <w:pStyle w:val="TableParagraph"/>
              <w:ind w:left="101"/>
              <w:rPr>
                <w:b/>
                <w:sz w:val="18"/>
                <w:szCs w:val="18"/>
              </w:rPr>
            </w:pPr>
          </w:p>
          <w:p w14:paraId="75EDC750" w14:textId="77777777" w:rsidR="003813EF" w:rsidRPr="007512C2" w:rsidRDefault="003813EF" w:rsidP="00694FC6">
            <w:pPr>
              <w:pStyle w:val="TableParagraph"/>
              <w:spacing w:before="2"/>
              <w:ind w:left="101"/>
              <w:rPr>
                <w:b/>
                <w:sz w:val="18"/>
                <w:szCs w:val="18"/>
              </w:rPr>
            </w:pPr>
          </w:p>
          <w:p w14:paraId="3E043CCD" w14:textId="77777777" w:rsidR="003813EF" w:rsidRPr="007512C2" w:rsidRDefault="003813EF" w:rsidP="00694FC6">
            <w:pPr>
              <w:pStyle w:val="TableParagraph"/>
              <w:spacing w:before="1"/>
              <w:ind w:left="101" w:right="338"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616" w:type="dxa"/>
            <w:tcBorders>
              <w:left w:val="single" w:sz="8" w:space="0" w:color="000000"/>
            </w:tcBorders>
            <w:shd w:val="clear" w:color="auto" w:fill="CCFFCC"/>
          </w:tcPr>
          <w:p w14:paraId="439D5E50" w14:textId="77777777" w:rsidR="003813EF" w:rsidRPr="007512C2" w:rsidRDefault="003813EF" w:rsidP="00694FC6">
            <w:pPr>
              <w:pStyle w:val="TableParagraph"/>
              <w:ind w:left="101"/>
              <w:rPr>
                <w:b/>
                <w:sz w:val="18"/>
                <w:szCs w:val="18"/>
              </w:rPr>
            </w:pPr>
          </w:p>
          <w:p w14:paraId="0737F4BD" w14:textId="77777777" w:rsidR="003813EF" w:rsidRPr="007512C2" w:rsidRDefault="003813EF" w:rsidP="00694FC6">
            <w:pPr>
              <w:pStyle w:val="TableParagraph"/>
              <w:ind w:left="101"/>
              <w:rPr>
                <w:b/>
                <w:sz w:val="18"/>
                <w:szCs w:val="18"/>
              </w:rPr>
            </w:pPr>
          </w:p>
          <w:p w14:paraId="08B4A9B1" w14:textId="77777777" w:rsidR="003813EF" w:rsidRPr="007512C2" w:rsidRDefault="003813EF" w:rsidP="00694FC6">
            <w:pPr>
              <w:pStyle w:val="TableParagraph"/>
              <w:ind w:left="101"/>
              <w:rPr>
                <w:b/>
                <w:sz w:val="18"/>
                <w:szCs w:val="18"/>
              </w:rPr>
            </w:pPr>
          </w:p>
          <w:p w14:paraId="15DE932A" w14:textId="77777777" w:rsidR="003813EF" w:rsidRPr="007512C2" w:rsidRDefault="003813EF" w:rsidP="00694FC6">
            <w:pPr>
              <w:pStyle w:val="TableParagraph"/>
              <w:spacing w:before="129"/>
              <w:ind w:left="101" w:right="87" w:hanging="339"/>
              <w:rPr>
                <w:sz w:val="18"/>
                <w:szCs w:val="18"/>
              </w:rPr>
            </w:pPr>
            <w:r w:rsidRPr="007512C2">
              <w:rPr>
                <w:sz w:val="18"/>
                <w:szCs w:val="18"/>
              </w:rPr>
              <w:t>Favorabil instalării</w:t>
            </w:r>
            <w:r w:rsidRPr="007512C2">
              <w:rPr>
                <w:spacing w:val="-42"/>
                <w:sz w:val="18"/>
                <w:szCs w:val="18"/>
              </w:rPr>
              <w:t xml:space="preserve"> </w:t>
            </w:r>
            <w:proofErr w:type="spellStart"/>
            <w:r w:rsidRPr="007512C2">
              <w:rPr>
                <w:sz w:val="18"/>
                <w:szCs w:val="18"/>
              </w:rPr>
              <w:t>arbuştilor</w:t>
            </w:r>
            <w:proofErr w:type="spellEnd"/>
          </w:p>
        </w:tc>
      </w:tr>
      <w:tr w:rsidR="003813EF" w:rsidRPr="007512C2" w14:paraId="310C020A" w14:textId="77777777" w:rsidTr="00694FC6">
        <w:trPr>
          <w:gridAfter w:val="1"/>
          <w:wAfter w:w="19" w:type="dxa"/>
          <w:trHeight w:val="688"/>
        </w:trPr>
        <w:tc>
          <w:tcPr>
            <w:tcW w:w="1402" w:type="dxa"/>
          </w:tcPr>
          <w:p w14:paraId="71AF0510" w14:textId="77777777" w:rsidR="003813EF" w:rsidRPr="007512C2" w:rsidRDefault="003813EF" w:rsidP="00694FC6">
            <w:pPr>
              <w:pStyle w:val="TableParagraph"/>
              <w:spacing w:before="104"/>
              <w:ind w:left="107" w:right="417"/>
              <w:rPr>
                <w:sz w:val="18"/>
                <w:szCs w:val="18"/>
              </w:rPr>
            </w:pPr>
            <w:r w:rsidRPr="007512C2">
              <w:rPr>
                <w:sz w:val="18"/>
                <w:szCs w:val="18"/>
              </w:rPr>
              <w:t>4.2.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62623E0E" w14:textId="77777777" w:rsidR="003813EF" w:rsidRPr="007512C2" w:rsidRDefault="003813EF" w:rsidP="00694FC6">
            <w:pPr>
              <w:pStyle w:val="TableParagraph"/>
              <w:spacing w:line="219" w:lineRule="exact"/>
              <w:ind w:left="176"/>
              <w:rPr>
                <w:sz w:val="18"/>
                <w:szCs w:val="18"/>
              </w:rPr>
            </w:pPr>
            <w:r w:rsidRPr="007512C2">
              <w:rPr>
                <w:sz w:val="18"/>
                <w:szCs w:val="18"/>
              </w:rPr>
              <w:t>Nefavorabil</w:t>
            </w:r>
          </w:p>
          <w:p w14:paraId="6DF39A0A"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10" w:type="dxa"/>
            <w:shd w:val="clear" w:color="auto" w:fill="D9D9D9"/>
          </w:tcPr>
          <w:p w14:paraId="3569749C" w14:textId="77777777" w:rsidR="003813EF" w:rsidRPr="007512C2" w:rsidRDefault="003813EF" w:rsidP="00694FC6">
            <w:pPr>
              <w:pStyle w:val="TableParagraph"/>
              <w:spacing w:before="1"/>
              <w:ind w:left="176"/>
              <w:rPr>
                <w:b/>
                <w:sz w:val="18"/>
                <w:szCs w:val="18"/>
              </w:rPr>
            </w:pPr>
          </w:p>
          <w:p w14:paraId="29AB4BA1" w14:textId="77777777" w:rsidR="003813EF" w:rsidRPr="007512C2" w:rsidRDefault="003813EF" w:rsidP="00694FC6">
            <w:pPr>
              <w:pStyle w:val="TableParagraph"/>
              <w:ind w:left="176"/>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2B8139DA" w14:textId="77777777" w:rsidR="003813EF" w:rsidRPr="007512C2" w:rsidRDefault="003813EF" w:rsidP="00694FC6">
            <w:pPr>
              <w:pStyle w:val="TableParagraph"/>
              <w:spacing w:line="219" w:lineRule="exact"/>
              <w:ind w:left="176"/>
              <w:rPr>
                <w:sz w:val="18"/>
                <w:szCs w:val="18"/>
              </w:rPr>
            </w:pPr>
            <w:r w:rsidRPr="007512C2">
              <w:rPr>
                <w:sz w:val="18"/>
                <w:szCs w:val="18"/>
              </w:rPr>
              <w:t>Nefavorabil</w:t>
            </w:r>
          </w:p>
          <w:p w14:paraId="17953C49"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745" w:type="dxa"/>
            <w:shd w:val="clear" w:color="auto" w:fill="D9D9D9"/>
          </w:tcPr>
          <w:p w14:paraId="53367910" w14:textId="77777777" w:rsidR="003813EF" w:rsidRPr="007512C2" w:rsidRDefault="003813EF" w:rsidP="00694FC6">
            <w:pPr>
              <w:pStyle w:val="TableParagraph"/>
              <w:spacing w:before="104"/>
              <w:ind w:left="176"/>
              <w:rPr>
                <w:sz w:val="18"/>
                <w:szCs w:val="18"/>
              </w:rPr>
            </w:pPr>
            <w:r w:rsidRPr="007512C2">
              <w:rPr>
                <w:sz w:val="18"/>
                <w:szCs w:val="18"/>
              </w:rPr>
              <w:t>Nefavorabil</w:t>
            </w:r>
            <w:r w:rsidRPr="007512C2">
              <w:rPr>
                <w:spacing w:val="1"/>
                <w:sz w:val="18"/>
                <w:szCs w:val="18"/>
              </w:rPr>
              <w:t xml:space="preserve"> </w:t>
            </w:r>
            <w:r w:rsidRPr="007512C2">
              <w:rPr>
                <w:spacing w:val="-1"/>
                <w:sz w:val="18"/>
                <w:szCs w:val="18"/>
              </w:rPr>
              <w:t>instalării</w:t>
            </w:r>
            <w:r w:rsidRPr="007512C2">
              <w:rPr>
                <w:spacing w:val="-8"/>
                <w:sz w:val="18"/>
                <w:szCs w:val="18"/>
              </w:rPr>
              <w:t xml:space="preserve"> </w:t>
            </w:r>
            <w:proofErr w:type="spellStart"/>
            <w:r w:rsidRPr="007512C2">
              <w:rPr>
                <w:sz w:val="18"/>
                <w:szCs w:val="18"/>
              </w:rPr>
              <w:t>arbuştilor</w:t>
            </w:r>
            <w:proofErr w:type="spellEnd"/>
          </w:p>
        </w:tc>
        <w:tc>
          <w:tcPr>
            <w:tcW w:w="1404" w:type="dxa"/>
            <w:shd w:val="clear" w:color="auto" w:fill="D9D9D9"/>
          </w:tcPr>
          <w:p w14:paraId="6BCF2BA8" w14:textId="77777777" w:rsidR="003813EF" w:rsidRPr="007512C2" w:rsidRDefault="003813EF" w:rsidP="00694FC6">
            <w:pPr>
              <w:pStyle w:val="TableParagraph"/>
              <w:spacing w:line="219" w:lineRule="exact"/>
              <w:ind w:left="176"/>
              <w:rPr>
                <w:sz w:val="18"/>
                <w:szCs w:val="18"/>
              </w:rPr>
            </w:pPr>
            <w:r w:rsidRPr="007512C2">
              <w:rPr>
                <w:sz w:val="18"/>
                <w:szCs w:val="18"/>
              </w:rPr>
              <w:t>Nefavorabil</w:t>
            </w:r>
          </w:p>
          <w:p w14:paraId="05CACBDD"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405" w:type="dxa"/>
            <w:shd w:val="clear" w:color="auto" w:fill="D9D9D9"/>
          </w:tcPr>
          <w:p w14:paraId="4FFB8C44" w14:textId="77777777" w:rsidR="003813EF" w:rsidRPr="007512C2" w:rsidRDefault="003813EF" w:rsidP="00694FC6">
            <w:pPr>
              <w:pStyle w:val="TableParagraph"/>
              <w:spacing w:line="219" w:lineRule="exact"/>
              <w:ind w:left="176"/>
              <w:rPr>
                <w:sz w:val="18"/>
                <w:szCs w:val="18"/>
              </w:rPr>
            </w:pPr>
            <w:r w:rsidRPr="007512C2">
              <w:rPr>
                <w:sz w:val="18"/>
                <w:szCs w:val="18"/>
              </w:rPr>
              <w:t>Favorabil</w:t>
            </w:r>
          </w:p>
          <w:p w14:paraId="0040E247"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61" w:type="dxa"/>
            <w:shd w:val="clear" w:color="auto" w:fill="D9D9D9"/>
          </w:tcPr>
          <w:p w14:paraId="54355B8A" w14:textId="77777777" w:rsidR="003813EF" w:rsidRPr="007512C2" w:rsidRDefault="003813EF" w:rsidP="00694FC6">
            <w:pPr>
              <w:pStyle w:val="TableParagraph"/>
              <w:spacing w:line="219" w:lineRule="exact"/>
              <w:ind w:left="176"/>
              <w:rPr>
                <w:sz w:val="18"/>
                <w:szCs w:val="18"/>
              </w:rPr>
            </w:pPr>
            <w:r w:rsidRPr="007512C2">
              <w:rPr>
                <w:sz w:val="18"/>
                <w:szCs w:val="18"/>
              </w:rPr>
              <w:t>Favorabil</w:t>
            </w:r>
          </w:p>
          <w:p w14:paraId="1E059B3F"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2015" w:type="dxa"/>
            <w:tcBorders>
              <w:right w:val="single" w:sz="8" w:space="0" w:color="000000"/>
            </w:tcBorders>
            <w:shd w:val="clear" w:color="auto" w:fill="D9D9D9"/>
          </w:tcPr>
          <w:p w14:paraId="58218724" w14:textId="77777777" w:rsidR="003813EF" w:rsidRPr="007512C2" w:rsidRDefault="003813EF" w:rsidP="00694FC6">
            <w:pPr>
              <w:pStyle w:val="TableParagraph"/>
              <w:spacing w:line="219" w:lineRule="exact"/>
              <w:ind w:left="176"/>
              <w:rPr>
                <w:sz w:val="18"/>
                <w:szCs w:val="18"/>
              </w:rPr>
            </w:pPr>
            <w:r w:rsidRPr="007512C2">
              <w:rPr>
                <w:sz w:val="18"/>
                <w:szCs w:val="18"/>
              </w:rPr>
              <w:t>Favorabil</w:t>
            </w:r>
          </w:p>
          <w:p w14:paraId="194A6651"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616" w:type="dxa"/>
            <w:tcBorders>
              <w:left w:val="single" w:sz="8" w:space="0" w:color="000000"/>
            </w:tcBorders>
            <w:shd w:val="clear" w:color="auto" w:fill="D9D9D9"/>
          </w:tcPr>
          <w:p w14:paraId="5643FD07" w14:textId="77777777" w:rsidR="003813EF" w:rsidRPr="007512C2" w:rsidRDefault="003813EF" w:rsidP="00694FC6">
            <w:pPr>
              <w:pStyle w:val="TableParagraph"/>
              <w:spacing w:line="219" w:lineRule="exact"/>
              <w:ind w:left="176"/>
              <w:rPr>
                <w:sz w:val="18"/>
                <w:szCs w:val="18"/>
              </w:rPr>
            </w:pPr>
            <w:r w:rsidRPr="007512C2">
              <w:rPr>
                <w:sz w:val="18"/>
                <w:szCs w:val="18"/>
              </w:rPr>
              <w:t>Favorabil</w:t>
            </w:r>
          </w:p>
          <w:p w14:paraId="094ED9F3"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r>
      <w:tr w:rsidR="003813EF" w:rsidRPr="007512C2" w14:paraId="6D8A051A" w14:textId="77777777" w:rsidTr="00694FC6">
        <w:trPr>
          <w:trHeight w:val="230"/>
        </w:trPr>
        <w:tc>
          <w:tcPr>
            <w:tcW w:w="14671" w:type="dxa"/>
            <w:gridSpan w:val="13"/>
            <w:shd w:val="clear" w:color="auto" w:fill="FCE9D9"/>
          </w:tcPr>
          <w:p w14:paraId="34B70D67" w14:textId="77777777" w:rsidR="003813EF" w:rsidRPr="007512C2" w:rsidRDefault="003813EF" w:rsidP="00694FC6">
            <w:pPr>
              <w:pStyle w:val="TableParagraph"/>
              <w:spacing w:line="210" w:lineRule="exact"/>
              <w:ind w:left="4637"/>
              <w:rPr>
                <w:b/>
                <w:sz w:val="18"/>
                <w:szCs w:val="18"/>
              </w:rPr>
            </w:pPr>
            <w:r w:rsidRPr="007512C2">
              <w:rPr>
                <w:b/>
                <w:sz w:val="18"/>
                <w:szCs w:val="18"/>
              </w:rPr>
              <w:t>5.</w:t>
            </w:r>
            <w:r w:rsidRPr="007512C2">
              <w:rPr>
                <w:b/>
                <w:spacing w:val="-3"/>
                <w:sz w:val="18"/>
                <w:szCs w:val="18"/>
              </w:rPr>
              <w:t xml:space="preserve"> </w:t>
            </w:r>
            <w:r w:rsidRPr="007512C2">
              <w:rPr>
                <w:b/>
                <w:sz w:val="18"/>
                <w:szCs w:val="18"/>
              </w:rPr>
              <w:t>Stratul</w:t>
            </w:r>
            <w:r w:rsidRPr="007512C2">
              <w:rPr>
                <w:b/>
                <w:spacing w:val="-3"/>
                <w:sz w:val="18"/>
                <w:szCs w:val="18"/>
              </w:rPr>
              <w:t xml:space="preserve"> </w:t>
            </w:r>
            <w:r w:rsidRPr="007512C2">
              <w:rPr>
                <w:b/>
                <w:sz w:val="18"/>
                <w:szCs w:val="18"/>
              </w:rPr>
              <w:t>ierbos</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4"/>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2"/>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3"/>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3813EF" w:rsidRPr="007512C2" w14:paraId="756AF9E7" w14:textId="77777777" w:rsidTr="00694FC6">
        <w:trPr>
          <w:gridAfter w:val="1"/>
          <w:wAfter w:w="19" w:type="dxa"/>
          <w:trHeight w:val="1243"/>
        </w:trPr>
        <w:tc>
          <w:tcPr>
            <w:tcW w:w="1402" w:type="dxa"/>
          </w:tcPr>
          <w:p w14:paraId="62F2AABB" w14:textId="77777777" w:rsidR="003813EF" w:rsidRPr="007512C2" w:rsidRDefault="003813EF" w:rsidP="00694FC6">
            <w:pPr>
              <w:pStyle w:val="TableParagraph"/>
              <w:rPr>
                <w:b/>
                <w:sz w:val="18"/>
                <w:szCs w:val="18"/>
              </w:rPr>
            </w:pPr>
          </w:p>
          <w:p w14:paraId="128CC48B" w14:textId="77777777" w:rsidR="003813EF" w:rsidRPr="007512C2" w:rsidRDefault="003813EF" w:rsidP="00694FC6">
            <w:pPr>
              <w:pStyle w:val="TableParagraph"/>
              <w:spacing w:before="176"/>
              <w:ind w:left="107" w:right="117"/>
              <w:rPr>
                <w:sz w:val="18"/>
                <w:szCs w:val="18"/>
              </w:rPr>
            </w:pPr>
            <w:r w:rsidRPr="007512C2">
              <w:rPr>
                <w:spacing w:val="-1"/>
                <w:sz w:val="18"/>
                <w:szCs w:val="18"/>
              </w:rPr>
              <w:t xml:space="preserve">5.1.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3D5CBE98" w14:textId="77777777" w:rsidR="003813EF" w:rsidRPr="007512C2" w:rsidRDefault="003813EF" w:rsidP="00694FC6">
            <w:pPr>
              <w:pStyle w:val="TableParagraph"/>
              <w:rPr>
                <w:b/>
                <w:sz w:val="18"/>
                <w:szCs w:val="18"/>
              </w:rPr>
            </w:pPr>
          </w:p>
          <w:p w14:paraId="2A08AC9B" w14:textId="77777777" w:rsidR="003813EF" w:rsidRPr="007512C2" w:rsidRDefault="003813EF" w:rsidP="00694FC6">
            <w:pPr>
              <w:pStyle w:val="TableParagraph"/>
              <w:spacing w:before="176"/>
              <w:ind w:right="150" w:firstLine="74"/>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210" w:type="dxa"/>
            <w:shd w:val="clear" w:color="auto" w:fill="FFCC00"/>
          </w:tcPr>
          <w:p w14:paraId="29D2728D" w14:textId="77777777" w:rsidR="003813EF" w:rsidRPr="007512C2" w:rsidRDefault="003813EF" w:rsidP="00694FC6">
            <w:pPr>
              <w:pStyle w:val="TableParagraph"/>
              <w:ind w:left="137" w:right="129"/>
              <w:rPr>
                <w:sz w:val="18"/>
                <w:szCs w:val="18"/>
              </w:rPr>
            </w:pPr>
            <w:r w:rsidRPr="007512C2">
              <w:rPr>
                <w:sz w:val="18"/>
                <w:szCs w:val="18"/>
              </w:rPr>
              <w:t>Se înlătură pătura</w:t>
            </w:r>
            <w:r w:rsidRPr="007512C2">
              <w:rPr>
                <w:spacing w:val="-42"/>
                <w:sz w:val="18"/>
                <w:szCs w:val="18"/>
              </w:rPr>
              <w:t xml:space="preserve"> </w:t>
            </w:r>
            <w:r w:rsidRPr="007512C2">
              <w:rPr>
                <w:sz w:val="18"/>
                <w:szCs w:val="18"/>
              </w:rPr>
              <w:t>vie invadatoare,</w:t>
            </w:r>
            <w:r w:rsidRPr="007512C2">
              <w:rPr>
                <w:spacing w:val="1"/>
                <w:sz w:val="18"/>
                <w:szCs w:val="18"/>
              </w:rPr>
              <w:t xml:space="preserve"> </w:t>
            </w:r>
            <w:r w:rsidRPr="007512C2">
              <w:rPr>
                <w:sz w:val="18"/>
                <w:szCs w:val="18"/>
              </w:rPr>
              <w:t>care prin desimea</w:t>
            </w:r>
            <w:r w:rsidRPr="007512C2">
              <w:rPr>
                <w:spacing w:val="-42"/>
                <w:sz w:val="18"/>
                <w:szCs w:val="18"/>
              </w:rPr>
              <w:t xml:space="preserve"> </w:t>
            </w:r>
            <w:r w:rsidRPr="007512C2">
              <w:rPr>
                <w:sz w:val="18"/>
                <w:szCs w:val="18"/>
              </w:rPr>
              <w:t>ei îngreunează</w:t>
            </w:r>
          </w:p>
          <w:p w14:paraId="09816690" w14:textId="77777777" w:rsidR="003813EF" w:rsidRPr="007512C2" w:rsidRDefault="003813EF" w:rsidP="00694FC6">
            <w:pPr>
              <w:pStyle w:val="TableParagraph"/>
              <w:spacing w:line="206" w:lineRule="exact"/>
              <w:ind w:left="155" w:right="145"/>
              <w:rPr>
                <w:sz w:val="18"/>
                <w:szCs w:val="18"/>
              </w:rPr>
            </w:pPr>
            <w:r w:rsidRPr="007512C2">
              <w:rPr>
                <w:spacing w:val="-1"/>
                <w:sz w:val="18"/>
                <w:szCs w:val="18"/>
              </w:rPr>
              <w:t>regenerarea</w:t>
            </w:r>
            <w:r w:rsidRPr="007512C2">
              <w:rPr>
                <w:spacing w:val="-42"/>
                <w:sz w:val="18"/>
                <w:szCs w:val="18"/>
              </w:rPr>
              <w:t xml:space="preserve"> </w:t>
            </w:r>
            <w:r w:rsidRPr="007512C2">
              <w:rPr>
                <w:sz w:val="18"/>
                <w:szCs w:val="18"/>
              </w:rPr>
              <w:t>naturală</w:t>
            </w:r>
          </w:p>
        </w:tc>
        <w:tc>
          <w:tcPr>
            <w:tcW w:w="1232" w:type="dxa"/>
            <w:gridSpan w:val="2"/>
            <w:shd w:val="clear" w:color="auto" w:fill="D9D9D9"/>
          </w:tcPr>
          <w:p w14:paraId="444865E6" w14:textId="77777777" w:rsidR="003813EF" w:rsidRPr="007512C2" w:rsidRDefault="003813EF" w:rsidP="00694FC6">
            <w:pPr>
              <w:pStyle w:val="TableParagraph"/>
              <w:spacing w:before="4"/>
              <w:rPr>
                <w:b/>
                <w:sz w:val="18"/>
                <w:szCs w:val="18"/>
              </w:rPr>
            </w:pPr>
          </w:p>
          <w:p w14:paraId="2879FC40" w14:textId="77777777" w:rsidR="003813EF" w:rsidRPr="007512C2" w:rsidRDefault="003813EF" w:rsidP="00694FC6">
            <w:pPr>
              <w:pStyle w:val="TableParagraph"/>
              <w:ind w:left="101" w:right="217" w:hanging="4"/>
              <w:rPr>
                <w:sz w:val="18"/>
                <w:szCs w:val="18"/>
              </w:rPr>
            </w:pPr>
            <w:r w:rsidRPr="007512C2">
              <w:rPr>
                <w:sz w:val="18"/>
                <w:szCs w:val="18"/>
              </w:rPr>
              <w:t>Nu sunt</w:t>
            </w:r>
            <w:r w:rsidRPr="007512C2">
              <w:rPr>
                <w:spacing w:val="1"/>
                <w:sz w:val="18"/>
                <w:szCs w:val="18"/>
              </w:rPr>
              <w:t xml:space="preserve"> </w:t>
            </w:r>
            <w:r w:rsidRPr="007512C2">
              <w:rPr>
                <w:sz w:val="18"/>
                <w:szCs w:val="18"/>
              </w:rPr>
              <w:t>condiții</w:t>
            </w:r>
            <w:r w:rsidRPr="007512C2">
              <w:rPr>
                <w:spacing w:val="1"/>
                <w:sz w:val="18"/>
                <w:szCs w:val="18"/>
              </w:rPr>
              <w:t xml:space="preserve"> </w:t>
            </w:r>
            <w:r w:rsidRPr="007512C2">
              <w:rPr>
                <w:sz w:val="18"/>
                <w:szCs w:val="18"/>
              </w:rPr>
              <w:t>propice de</w:t>
            </w:r>
            <w:r w:rsidRPr="007512C2">
              <w:rPr>
                <w:spacing w:val="-42"/>
                <w:sz w:val="18"/>
                <w:szCs w:val="18"/>
              </w:rPr>
              <w:t xml:space="preserve"> </w:t>
            </w:r>
            <w:r w:rsidRPr="007512C2">
              <w:rPr>
                <w:sz w:val="18"/>
                <w:szCs w:val="18"/>
              </w:rPr>
              <w:t>dezvoltare</w:t>
            </w:r>
          </w:p>
        </w:tc>
        <w:tc>
          <w:tcPr>
            <w:tcW w:w="1745" w:type="dxa"/>
            <w:shd w:val="clear" w:color="auto" w:fill="D9D9D9"/>
          </w:tcPr>
          <w:p w14:paraId="6ACEF8F7" w14:textId="77777777" w:rsidR="003813EF" w:rsidRPr="007512C2" w:rsidRDefault="003813EF" w:rsidP="00694FC6">
            <w:pPr>
              <w:pStyle w:val="TableParagraph"/>
              <w:ind w:left="145" w:firstLine="145"/>
              <w:rPr>
                <w:b/>
                <w:sz w:val="18"/>
                <w:szCs w:val="18"/>
              </w:rPr>
            </w:pPr>
          </w:p>
          <w:p w14:paraId="21321424" w14:textId="77777777" w:rsidR="003813EF" w:rsidRPr="007512C2" w:rsidRDefault="003813EF" w:rsidP="00694FC6">
            <w:pPr>
              <w:pStyle w:val="TableParagraph"/>
              <w:spacing w:before="176"/>
              <w:ind w:left="145" w:right="338"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4" w:type="dxa"/>
            <w:shd w:val="clear" w:color="auto" w:fill="CCFFCC"/>
          </w:tcPr>
          <w:p w14:paraId="193B7F06" w14:textId="77777777" w:rsidR="003813EF" w:rsidRPr="007512C2" w:rsidRDefault="003813EF" w:rsidP="00694FC6">
            <w:pPr>
              <w:pStyle w:val="TableParagraph"/>
              <w:ind w:left="145" w:firstLine="145"/>
              <w:rPr>
                <w:b/>
                <w:sz w:val="18"/>
                <w:szCs w:val="18"/>
              </w:rPr>
            </w:pPr>
          </w:p>
          <w:p w14:paraId="1A84C9C5" w14:textId="77777777" w:rsidR="003813EF" w:rsidRPr="007512C2" w:rsidRDefault="003813EF" w:rsidP="00694FC6">
            <w:pPr>
              <w:pStyle w:val="TableParagraph"/>
              <w:spacing w:before="176"/>
              <w:ind w:left="145" w:right="167"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5" w:type="dxa"/>
            <w:shd w:val="clear" w:color="auto" w:fill="CCFFCC"/>
          </w:tcPr>
          <w:p w14:paraId="733D5411" w14:textId="77777777" w:rsidR="003813EF" w:rsidRPr="007512C2" w:rsidRDefault="003813EF" w:rsidP="00694FC6">
            <w:pPr>
              <w:pStyle w:val="TableParagraph"/>
              <w:spacing w:before="4"/>
              <w:ind w:left="145" w:firstLine="145"/>
              <w:rPr>
                <w:b/>
                <w:sz w:val="18"/>
                <w:szCs w:val="18"/>
              </w:rPr>
            </w:pPr>
          </w:p>
          <w:p w14:paraId="12CF17A6" w14:textId="77777777" w:rsidR="003813EF" w:rsidRPr="007512C2" w:rsidRDefault="003813EF" w:rsidP="00694FC6">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261" w:type="dxa"/>
            <w:shd w:val="clear" w:color="auto" w:fill="CCFFCC"/>
          </w:tcPr>
          <w:p w14:paraId="2DCAFE5E" w14:textId="77777777" w:rsidR="003813EF" w:rsidRPr="007512C2" w:rsidRDefault="003813EF" w:rsidP="00694FC6">
            <w:pPr>
              <w:pStyle w:val="TableParagraph"/>
              <w:spacing w:before="4"/>
              <w:ind w:left="145" w:firstLine="145"/>
              <w:rPr>
                <w:b/>
                <w:sz w:val="18"/>
                <w:szCs w:val="18"/>
              </w:rPr>
            </w:pPr>
          </w:p>
          <w:p w14:paraId="5F8D256D" w14:textId="77777777" w:rsidR="003813EF" w:rsidRPr="007512C2" w:rsidRDefault="003813EF" w:rsidP="00694FC6">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2015" w:type="dxa"/>
            <w:tcBorders>
              <w:right w:val="single" w:sz="8" w:space="0" w:color="000000"/>
            </w:tcBorders>
            <w:shd w:val="clear" w:color="auto" w:fill="CCFFCC"/>
          </w:tcPr>
          <w:p w14:paraId="44E1B92A" w14:textId="77777777" w:rsidR="003813EF" w:rsidRPr="007512C2" w:rsidRDefault="003813EF" w:rsidP="00694FC6">
            <w:pPr>
              <w:pStyle w:val="TableParagraph"/>
              <w:spacing w:before="4"/>
              <w:ind w:left="145" w:firstLine="145"/>
              <w:rPr>
                <w:b/>
                <w:sz w:val="18"/>
                <w:szCs w:val="18"/>
              </w:rPr>
            </w:pPr>
          </w:p>
          <w:p w14:paraId="22894FAF" w14:textId="77777777" w:rsidR="003813EF" w:rsidRPr="007512C2" w:rsidRDefault="003813EF" w:rsidP="00694FC6">
            <w:pPr>
              <w:pStyle w:val="TableParagraph"/>
              <w:ind w:left="145" w:right="341"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616" w:type="dxa"/>
            <w:tcBorders>
              <w:left w:val="single" w:sz="8" w:space="0" w:color="000000"/>
            </w:tcBorders>
            <w:shd w:val="clear" w:color="auto" w:fill="CCFFCC"/>
          </w:tcPr>
          <w:p w14:paraId="08C2B4BC" w14:textId="77777777" w:rsidR="003813EF" w:rsidRPr="007512C2" w:rsidRDefault="003813EF" w:rsidP="00694FC6">
            <w:pPr>
              <w:pStyle w:val="TableParagraph"/>
              <w:ind w:left="145" w:firstLine="145"/>
              <w:rPr>
                <w:b/>
                <w:sz w:val="18"/>
                <w:szCs w:val="18"/>
              </w:rPr>
            </w:pPr>
          </w:p>
          <w:p w14:paraId="309C40B4" w14:textId="77777777" w:rsidR="003813EF" w:rsidRPr="007512C2" w:rsidRDefault="003813EF" w:rsidP="00694FC6">
            <w:pPr>
              <w:pStyle w:val="TableParagraph"/>
              <w:spacing w:before="176"/>
              <w:ind w:left="145" w:right="88" w:firstLine="145"/>
              <w:rPr>
                <w:sz w:val="18"/>
                <w:szCs w:val="18"/>
              </w:rPr>
            </w:pPr>
            <w:r w:rsidRPr="007512C2">
              <w:rPr>
                <w:sz w:val="18"/>
                <w:szCs w:val="18"/>
              </w:rPr>
              <w:t>Favorabil instalării</w:t>
            </w:r>
            <w:r w:rsidRPr="007512C2">
              <w:rPr>
                <w:spacing w:val="-42"/>
                <w:sz w:val="18"/>
                <w:szCs w:val="18"/>
              </w:rPr>
              <w:t xml:space="preserve"> </w:t>
            </w:r>
            <w:r w:rsidRPr="007512C2">
              <w:rPr>
                <w:sz w:val="18"/>
                <w:szCs w:val="18"/>
              </w:rPr>
              <w:t>speciilor</w:t>
            </w:r>
            <w:r w:rsidRPr="007512C2">
              <w:rPr>
                <w:spacing w:val="-2"/>
                <w:sz w:val="18"/>
                <w:szCs w:val="18"/>
              </w:rPr>
              <w:t xml:space="preserve"> </w:t>
            </w:r>
            <w:r w:rsidRPr="007512C2">
              <w:rPr>
                <w:sz w:val="18"/>
                <w:szCs w:val="18"/>
              </w:rPr>
              <w:t>ierboase</w:t>
            </w:r>
          </w:p>
        </w:tc>
      </w:tr>
      <w:tr w:rsidR="003813EF" w:rsidRPr="007512C2" w14:paraId="49F89F7A" w14:textId="77777777" w:rsidTr="00694FC6">
        <w:trPr>
          <w:gridAfter w:val="1"/>
          <w:wAfter w:w="19" w:type="dxa"/>
          <w:trHeight w:val="921"/>
        </w:trPr>
        <w:tc>
          <w:tcPr>
            <w:tcW w:w="1402" w:type="dxa"/>
          </w:tcPr>
          <w:p w14:paraId="2401FBD2" w14:textId="77777777" w:rsidR="003813EF" w:rsidRPr="007512C2" w:rsidRDefault="003813EF" w:rsidP="00694FC6">
            <w:pPr>
              <w:pStyle w:val="TableParagraph"/>
              <w:spacing w:before="1"/>
              <w:rPr>
                <w:b/>
                <w:sz w:val="18"/>
                <w:szCs w:val="18"/>
              </w:rPr>
            </w:pPr>
          </w:p>
          <w:p w14:paraId="7B266627" w14:textId="77777777" w:rsidR="003813EF" w:rsidRPr="007512C2" w:rsidRDefault="003813EF" w:rsidP="00694FC6">
            <w:pPr>
              <w:pStyle w:val="TableParagraph"/>
              <w:ind w:left="107" w:right="417"/>
              <w:rPr>
                <w:sz w:val="18"/>
                <w:szCs w:val="18"/>
              </w:rPr>
            </w:pPr>
            <w:r w:rsidRPr="007512C2">
              <w:rPr>
                <w:sz w:val="18"/>
                <w:szCs w:val="18"/>
              </w:rPr>
              <w:t>5.2.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0B29CF39" w14:textId="77777777" w:rsidR="003813EF" w:rsidRPr="007512C2" w:rsidRDefault="003813EF" w:rsidP="00694FC6">
            <w:pPr>
              <w:pStyle w:val="TableParagraph"/>
              <w:spacing w:before="1"/>
              <w:rPr>
                <w:b/>
                <w:sz w:val="18"/>
                <w:szCs w:val="18"/>
              </w:rPr>
            </w:pPr>
          </w:p>
          <w:p w14:paraId="5DFF644B" w14:textId="77777777" w:rsidR="003813EF" w:rsidRPr="007512C2" w:rsidRDefault="003813EF" w:rsidP="00694FC6">
            <w:pPr>
              <w:pStyle w:val="TableParagraph"/>
              <w:ind w:right="106"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210" w:type="dxa"/>
            <w:shd w:val="clear" w:color="auto" w:fill="D9D9D9"/>
          </w:tcPr>
          <w:p w14:paraId="29B77FFE" w14:textId="77777777" w:rsidR="003813EF" w:rsidRPr="007512C2" w:rsidRDefault="003813EF" w:rsidP="00694FC6">
            <w:pPr>
              <w:pStyle w:val="TableParagraph"/>
              <w:spacing w:before="1"/>
              <w:rPr>
                <w:b/>
                <w:sz w:val="18"/>
                <w:szCs w:val="18"/>
              </w:rPr>
            </w:pPr>
          </w:p>
          <w:p w14:paraId="7FB5F894" w14:textId="77777777" w:rsidR="003813EF" w:rsidRPr="007512C2" w:rsidRDefault="003813EF" w:rsidP="00694FC6">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030E46A5" w14:textId="77777777" w:rsidR="003813EF" w:rsidRPr="007512C2" w:rsidRDefault="003813EF" w:rsidP="00694FC6">
            <w:pPr>
              <w:pStyle w:val="TableParagraph"/>
              <w:ind w:left="190" w:right="178" w:firstLine="3"/>
              <w:rPr>
                <w:sz w:val="18"/>
                <w:szCs w:val="18"/>
              </w:rPr>
            </w:pPr>
            <w:r w:rsidRPr="007512C2">
              <w:rPr>
                <w:sz w:val="18"/>
                <w:szCs w:val="18"/>
              </w:rPr>
              <w:t>Nu sunt</w:t>
            </w:r>
            <w:r w:rsidRPr="007512C2">
              <w:rPr>
                <w:spacing w:val="1"/>
                <w:sz w:val="18"/>
                <w:szCs w:val="18"/>
              </w:rPr>
              <w:t xml:space="preserve"> </w:t>
            </w:r>
            <w:r w:rsidRPr="007512C2">
              <w:rPr>
                <w:sz w:val="18"/>
                <w:szCs w:val="18"/>
              </w:rPr>
              <w:t>condiții</w:t>
            </w:r>
          </w:p>
          <w:p w14:paraId="55B8EB9A" w14:textId="77777777" w:rsidR="003813EF" w:rsidRPr="007512C2" w:rsidRDefault="003813EF" w:rsidP="00694FC6">
            <w:pPr>
              <w:pStyle w:val="TableParagraph"/>
              <w:spacing w:line="230" w:lineRule="atLeast"/>
              <w:ind w:left="119" w:right="107"/>
              <w:rPr>
                <w:sz w:val="18"/>
                <w:szCs w:val="18"/>
              </w:rPr>
            </w:pPr>
            <w:r w:rsidRPr="007512C2">
              <w:rPr>
                <w:spacing w:val="-1"/>
                <w:sz w:val="18"/>
                <w:szCs w:val="18"/>
              </w:rPr>
              <w:t xml:space="preserve">propice </w:t>
            </w:r>
            <w:r w:rsidRPr="007512C2">
              <w:rPr>
                <w:sz w:val="18"/>
                <w:szCs w:val="18"/>
              </w:rPr>
              <w:t>de</w:t>
            </w:r>
            <w:r w:rsidRPr="007512C2">
              <w:rPr>
                <w:spacing w:val="-47"/>
                <w:sz w:val="18"/>
                <w:szCs w:val="18"/>
              </w:rPr>
              <w:t xml:space="preserve"> </w:t>
            </w:r>
            <w:r w:rsidRPr="007512C2">
              <w:rPr>
                <w:sz w:val="18"/>
                <w:szCs w:val="18"/>
              </w:rPr>
              <w:t>dezvoltare</w:t>
            </w:r>
          </w:p>
        </w:tc>
        <w:tc>
          <w:tcPr>
            <w:tcW w:w="1745" w:type="dxa"/>
            <w:shd w:val="clear" w:color="auto" w:fill="D9D9D9"/>
          </w:tcPr>
          <w:p w14:paraId="32334D9D" w14:textId="77777777" w:rsidR="003813EF" w:rsidRPr="007512C2" w:rsidRDefault="003813EF" w:rsidP="00694FC6">
            <w:pPr>
              <w:pStyle w:val="TableParagraph"/>
              <w:spacing w:before="1"/>
              <w:rPr>
                <w:b/>
                <w:sz w:val="18"/>
                <w:szCs w:val="18"/>
              </w:rPr>
            </w:pPr>
          </w:p>
          <w:p w14:paraId="75354245" w14:textId="77777777" w:rsidR="003813EF" w:rsidRPr="007512C2" w:rsidRDefault="003813EF" w:rsidP="00694FC6">
            <w:pPr>
              <w:pStyle w:val="TableParagraph"/>
              <w:ind w:right="294"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4" w:type="dxa"/>
            <w:shd w:val="clear" w:color="auto" w:fill="D9D9D9"/>
          </w:tcPr>
          <w:p w14:paraId="173C40CA" w14:textId="77777777" w:rsidR="003813EF" w:rsidRPr="007512C2" w:rsidRDefault="003813EF" w:rsidP="00694FC6">
            <w:pPr>
              <w:pStyle w:val="TableParagraph"/>
              <w:spacing w:before="1"/>
              <w:rPr>
                <w:b/>
                <w:sz w:val="18"/>
                <w:szCs w:val="18"/>
              </w:rPr>
            </w:pPr>
          </w:p>
          <w:p w14:paraId="7D8E3243" w14:textId="77777777" w:rsidR="003813EF" w:rsidRPr="007512C2" w:rsidRDefault="003813EF" w:rsidP="00694FC6">
            <w:pPr>
              <w:pStyle w:val="TableParagraph"/>
              <w:ind w:right="123"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5" w:type="dxa"/>
            <w:shd w:val="clear" w:color="auto" w:fill="D9D9D9"/>
          </w:tcPr>
          <w:p w14:paraId="532B2CF9" w14:textId="77777777" w:rsidR="003813EF" w:rsidRPr="007512C2" w:rsidRDefault="003813EF" w:rsidP="00694FC6">
            <w:pPr>
              <w:pStyle w:val="TableParagraph"/>
              <w:ind w:right="289"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3A693761" w14:textId="77777777" w:rsidR="003813EF" w:rsidRPr="007512C2" w:rsidRDefault="003813EF" w:rsidP="00694FC6">
            <w:pPr>
              <w:pStyle w:val="TableParagraph"/>
              <w:spacing w:line="230" w:lineRule="atLeast"/>
              <w:ind w:right="340" w:hanging="10"/>
              <w:rPr>
                <w:sz w:val="18"/>
                <w:szCs w:val="18"/>
              </w:rPr>
            </w:pPr>
            <w:r w:rsidRPr="007512C2">
              <w:rPr>
                <w:w w:val="95"/>
                <w:sz w:val="18"/>
                <w:szCs w:val="18"/>
              </w:rPr>
              <w:t>speciilor</w:t>
            </w:r>
            <w:r w:rsidRPr="007512C2">
              <w:rPr>
                <w:spacing w:val="-45"/>
                <w:w w:val="95"/>
                <w:sz w:val="18"/>
                <w:szCs w:val="18"/>
              </w:rPr>
              <w:t xml:space="preserve"> </w:t>
            </w:r>
            <w:r w:rsidRPr="007512C2">
              <w:rPr>
                <w:sz w:val="18"/>
                <w:szCs w:val="18"/>
              </w:rPr>
              <w:t>ierboase</w:t>
            </w:r>
          </w:p>
        </w:tc>
        <w:tc>
          <w:tcPr>
            <w:tcW w:w="1261" w:type="dxa"/>
            <w:shd w:val="clear" w:color="auto" w:fill="D9D9D9"/>
          </w:tcPr>
          <w:p w14:paraId="717E65CB" w14:textId="77777777" w:rsidR="003813EF" w:rsidRPr="007512C2" w:rsidRDefault="003813EF" w:rsidP="00694FC6">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1914099F" w14:textId="77777777" w:rsidR="003813EF" w:rsidRPr="007512C2" w:rsidRDefault="003813EF" w:rsidP="00694FC6">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2015" w:type="dxa"/>
            <w:shd w:val="clear" w:color="auto" w:fill="D9D9D9"/>
          </w:tcPr>
          <w:p w14:paraId="30C1C964" w14:textId="77777777" w:rsidR="003813EF" w:rsidRPr="007512C2" w:rsidRDefault="003813EF" w:rsidP="00694FC6">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1557D6C0" w14:textId="77777777" w:rsidR="003813EF" w:rsidRPr="007512C2" w:rsidRDefault="003813EF" w:rsidP="00694FC6">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1616" w:type="dxa"/>
            <w:shd w:val="clear" w:color="auto" w:fill="D9D9D9"/>
          </w:tcPr>
          <w:p w14:paraId="65D639EC" w14:textId="77777777" w:rsidR="003813EF" w:rsidRPr="007512C2" w:rsidRDefault="003813EF" w:rsidP="00694FC6">
            <w:pPr>
              <w:pStyle w:val="TableParagraph"/>
              <w:ind w:hanging="34"/>
              <w:rPr>
                <w:sz w:val="18"/>
                <w:szCs w:val="18"/>
              </w:rPr>
            </w:pPr>
            <w:r w:rsidRPr="007512C2">
              <w:rPr>
                <w:w w:val="95"/>
                <w:sz w:val="18"/>
                <w:szCs w:val="18"/>
              </w:rPr>
              <w:t>Favorabil</w:t>
            </w:r>
            <w:r w:rsidRPr="007512C2">
              <w:rPr>
                <w:spacing w:val="-45"/>
                <w:w w:val="95"/>
                <w:sz w:val="18"/>
                <w:szCs w:val="18"/>
              </w:rPr>
              <w:t xml:space="preserve"> </w:t>
            </w:r>
            <w:r w:rsidRPr="007512C2">
              <w:rPr>
                <w:sz w:val="18"/>
                <w:szCs w:val="18"/>
              </w:rPr>
              <w:t>instalării</w:t>
            </w:r>
          </w:p>
          <w:p w14:paraId="6678F916" w14:textId="77777777" w:rsidR="003813EF" w:rsidRPr="007512C2" w:rsidRDefault="003813EF" w:rsidP="00694FC6">
            <w:pPr>
              <w:pStyle w:val="TableParagraph"/>
              <w:spacing w:line="230" w:lineRule="atLeast"/>
              <w:ind w:right="425"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r>
    </w:tbl>
    <w:p w14:paraId="5E2FBDA1" w14:textId="77777777" w:rsidR="003813EF" w:rsidRDefault="003813EF" w:rsidP="00B645AC">
      <w:pPr>
        <w:spacing w:before="1" w:after="0"/>
        <w:ind w:right="284" w:firstLine="709"/>
        <w:rPr>
          <w:rFonts w:ascii="Arial" w:hAnsi="Arial" w:cs="Arial"/>
          <w:sz w:val="24"/>
          <w:szCs w:val="24"/>
        </w:rPr>
      </w:pPr>
    </w:p>
    <w:p w14:paraId="2D90F22F" w14:textId="77777777" w:rsidR="003813EF" w:rsidRDefault="003813EF" w:rsidP="00B645AC">
      <w:pPr>
        <w:spacing w:before="1" w:after="0"/>
        <w:ind w:right="284" w:firstLine="709"/>
        <w:rPr>
          <w:rFonts w:ascii="Arial" w:hAnsi="Arial" w:cs="Arial"/>
          <w:sz w:val="24"/>
          <w:szCs w:val="24"/>
        </w:rPr>
      </w:pPr>
    </w:p>
    <w:p w14:paraId="3A7512CE" w14:textId="5DD36488" w:rsidR="003813EF" w:rsidRDefault="003813EF" w:rsidP="00B645AC">
      <w:pPr>
        <w:spacing w:before="1" w:after="0"/>
        <w:ind w:right="284" w:firstLine="709"/>
        <w:rPr>
          <w:rFonts w:ascii="Arial" w:hAnsi="Arial" w:cs="Arial"/>
          <w:sz w:val="24"/>
          <w:szCs w:val="24"/>
        </w:rPr>
      </w:pPr>
    </w:p>
    <w:p w14:paraId="11C49432" w14:textId="3D75ED06" w:rsidR="003813EF" w:rsidRDefault="003813EF" w:rsidP="00B645AC">
      <w:pPr>
        <w:spacing w:before="1" w:after="0"/>
        <w:ind w:right="284" w:firstLine="709"/>
        <w:rPr>
          <w:rFonts w:ascii="Arial" w:hAnsi="Arial" w:cs="Arial"/>
          <w:sz w:val="24"/>
          <w:szCs w:val="24"/>
        </w:rPr>
      </w:pPr>
    </w:p>
    <w:p w14:paraId="7012D51F" w14:textId="1D86ED37" w:rsidR="003813EF" w:rsidRDefault="003813EF" w:rsidP="00B645AC">
      <w:pPr>
        <w:spacing w:before="1" w:after="0"/>
        <w:ind w:right="284" w:firstLine="709"/>
        <w:rPr>
          <w:rFonts w:ascii="Arial" w:hAnsi="Arial" w:cs="Arial"/>
          <w:sz w:val="24"/>
          <w:szCs w:val="24"/>
        </w:rPr>
      </w:pPr>
    </w:p>
    <w:p w14:paraId="5C4720A2" w14:textId="2FBBD5E6" w:rsidR="003813EF" w:rsidRDefault="003813EF" w:rsidP="00B645AC">
      <w:pPr>
        <w:spacing w:before="1" w:after="0"/>
        <w:ind w:right="284" w:firstLine="709"/>
        <w:rPr>
          <w:rFonts w:ascii="Arial" w:hAnsi="Arial" w:cs="Arial"/>
          <w:sz w:val="24"/>
          <w:szCs w:val="24"/>
        </w:rPr>
      </w:pPr>
    </w:p>
    <w:p w14:paraId="5409935F" w14:textId="0E6793E8" w:rsidR="003813EF" w:rsidRDefault="003813EF" w:rsidP="00B645AC">
      <w:pPr>
        <w:spacing w:before="1" w:after="0"/>
        <w:ind w:right="284" w:firstLine="709"/>
        <w:rPr>
          <w:rFonts w:ascii="Arial" w:hAnsi="Arial" w:cs="Arial"/>
          <w:sz w:val="24"/>
          <w:szCs w:val="24"/>
        </w:rPr>
      </w:pPr>
    </w:p>
    <w:p w14:paraId="36A1F071" w14:textId="7D91EBA0" w:rsidR="003813EF" w:rsidRDefault="003813EF" w:rsidP="00B645AC">
      <w:pPr>
        <w:spacing w:before="1" w:after="0"/>
        <w:ind w:right="284" w:firstLine="709"/>
        <w:rPr>
          <w:rFonts w:ascii="Arial" w:hAnsi="Arial" w:cs="Arial"/>
          <w:sz w:val="24"/>
          <w:szCs w:val="24"/>
        </w:rPr>
      </w:pPr>
    </w:p>
    <w:p w14:paraId="62094B64" w14:textId="199E1552" w:rsidR="003813EF" w:rsidRDefault="003813EF" w:rsidP="00B645AC">
      <w:pPr>
        <w:spacing w:before="1" w:after="0"/>
        <w:ind w:right="284" w:firstLine="709"/>
        <w:rPr>
          <w:rFonts w:ascii="Arial" w:hAnsi="Arial" w:cs="Arial"/>
          <w:sz w:val="24"/>
          <w:szCs w:val="24"/>
        </w:rPr>
      </w:pPr>
    </w:p>
    <w:p w14:paraId="60A4A408" w14:textId="2735BE6B" w:rsidR="003813EF" w:rsidRDefault="003813EF" w:rsidP="00B645AC">
      <w:pPr>
        <w:spacing w:before="1" w:after="0"/>
        <w:ind w:right="284" w:firstLine="709"/>
        <w:rPr>
          <w:rFonts w:ascii="Arial" w:hAnsi="Arial" w:cs="Arial"/>
          <w:sz w:val="24"/>
          <w:szCs w:val="24"/>
        </w:rPr>
      </w:pPr>
    </w:p>
    <w:p w14:paraId="53D6DDD8" w14:textId="7509928A" w:rsidR="003813EF" w:rsidRDefault="003813EF" w:rsidP="00B645AC">
      <w:pPr>
        <w:spacing w:before="1" w:after="0"/>
        <w:ind w:right="284" w:firstLine="709"/>
        <w:rPr>
          <w:rFonts w:ascii="Arial" w:hAnsi="Arial" w:cs="Arial"/>
          <w:sz w:val="24"/>
          <w:szCs w:val="24"/>
        </w:rPr>
      </w:pPr>
    </w:p>
    <w:p w14:paraId="0B47A7A1" w14:textId="56F689C1" w:rsidR="003813EF" w:rsidRDefault="003813EF" w:rsidP="00B645AC">
      <w:pPr>
        <w:spacing w:before="1" w:after="0"/>
        <w:ind w:right="284" w:firstLine="709"/>
        <w:rPr>
          <w:rFonts w:ascii="Arial" w:hAnsi="Arial" w:cs="Arial"/>
          <w:sz w:val="24"/>
          <w:szCs w:val="24"/>
        </w:rPr>
      </w:pPr>
    </w:p>
    <w:p w14:paraId="4B0F88C7" w14:textId="2DFF2810" w:rsidR="003813EF" w:rsidRDefault="003813EF" w:rsidP="00B645AC">
      <w:pPr>
        <w:spacing w:before="1" w:after="0"/>
        <w:ind w:right="284" w:firstLine="709"/>
        <w:rPr>
          <w:rFonts w:ascii="Arial" w:hAnsi="Arial" w:cs="Arial"/>
          <w:sz w:val="24"/>
          <w:szCs w:val="24"/>
        </w:rPr>
      </w:pPr>
    </w:p>
    <w:p w14:paraId="30B0CBA0" w14:textId="09807C7D" w:rsidR="003813EF" w:rsidRDefault="003813EF" w:rsidP="00B645AC">
      <w:pPr>
        <w:spacing w:before="1" w:after="0"/>
        <w:ind w:right="284" w:firstLine="709"/>
        <w:rPr>
          <w:rFonts w:ascii="Arial" w:hAnsi="Arial" w:cs="Arial"/>
          <w:sz w:val="24"/>
          <w:szCs w:val="24"/>
        </w:rPr>
      </w:pPr>
    </w:p>
    <w:p w14:paraId="21348634" w14:textId="770D349B" w:rsidR="003813EF" w:rsidRDefault="003813EF" w:rsidP="00B645AC">
      <w:pPr>
        <w:spacing w:before="1" w:after="0"/>
        <w:ind w:right="284" w:firstLine="709"/>
        <w:rPr>
          <w:rFonts w:ascii="Arial" w:hAnsi="Arial" w:cs="Arial"/>
          <w:sz w:val="24"/>
          <w:szCs w:val="24"/>
        </w:rPr>
      </w:pPr>
    </w:p>
    <w:p w14:paraId="62F7CFBC" w14:textId="75211A90" w:rsidR="003813EF" w:rsidRPr="003813EF" w:rsidRDefault="003813EF" w:rsidP="003813EF">
      <w:pPr>
        <w:spacing w:after="0"/>
        <w:rPr>
          <w:rFonts w:ascii="Arial" w:hAnsi="Arial" w:cs="Arial"/>
          <w:sz w:val="16"/>
          <w:szCs w:val="16"/>
          <w:lang w:val="it-IT"/>
        </w:rPr>
      </w:pPr>
      <w:r w:rsidRPr="007512C2">
        <w:rPr>
          <w:b/>
          <w:sz w:val="20"/>
        </w:rPr>
        <w:lastRenderedPageBreak/>
        <w:t xml:space="preserve">Tab. </w:t>
      </w:r>
      <w:proofErr w:type="spellStart"/>
      <w:r w:rsidRPr="007512C2">
        <w:rPr>
          <w:b/>
          <w:sz w:val="20"/>
        </w:rPr>
        <w:t>Impactul</w:t>
      </w:r>
      <w:proofErr w:type="spellEnd"/>
      <w:r w:rsidRPr="007512C2">
        <w:rPr>
          <w:b/>
          <w:spacing w:val="14"/>
          <w:sz w:val="20"/>
        </w:rPr>
        <w:t xml:space="preserve"> </w:t>
      </w:r>
      <w:proofErr w:type="spellStart"/>
      <w:r w:rsidRPr="007512C2">
        <w:rPr>
          <w:b/>
          <w:sz w:val="20"/>
        </w:rPr>
        <w:t>lucrărilor</w:t>
      </w:r>
      <w:proofErr w:type="spellEnd"/>
      <w:r w:rsidRPr="007512C2">
        <w:rPr>
          <w:b/>
          <w:spacing w:val="14"/>
          <w:sz w:val="20"/>
        </w:rPr>
        <w:t xml:space="preserve"> </w:t>
      </w:r>
      <w:proofErr w:type="spellStart"/>
      <w:r w:rsidRPr="007512C2">
        <w:rPr>
          <w:b/>
          <w:sz w:val="20"/>
        </w:rPr>
        <w:t>silvice</w:t>
      </w:r>
      <w:proofErr w:type="spellEnd"/>
      <w:r w:rsidRPr="007512C2">
        <w:rPr>
          <w:b/>
          <w:spacing w:val="15"/>
          <w:sz w:val="20"/>
        </w:rPr>
        <w:t xml:space="preserve"> </w:t>
      </w:r>
      <w:proofErr w:type="spellStart"/>
      <w:r w:rsidRPr="007512C2">
        <w:rPr>
          <w:b/>
          <w:sz w:val="20"/>
        </w:rPr>
        <w:t>asupra</w:t>
      </w:r>
      <w:proofErr w:type="spellEnd"/>
      <w:r w:rsidRPr="007512C2">
        <w:rPr>
          <w:b/>
          <w:spacing w:val="16"/>
          <w:sz w:val="20"/>
        </w:rPr>
        <w:t xml:space="preserve"> </w:t>
      </w:r>
      <w:proofErr w:type="spellStart"/>
      <w:r w:rsidRPr="007512C2">
        <w:rPr>
          <w:b/>
          <w:sz w:val="20"/>
        </w:rPr>
        <w:t>habitatului</w:t>
      </w:r>
      <w:proofErr w:type="spellEnd"/>
      <w:r>
        <w:rPr>
          <w:b/>
          <w:sz w:val="20"/>
        </w:rPr>
        <w:t xml:space="preserve"> 9150</w:t>
      </w:r>
      <w:r w:rsidRPr="007512C2">
        <w:rPr>
          <w:b/>
          <w:spacing w:val="15"/>
          <w:sz w:val="20"/>
        </w:rPr>
        <w:t xml:space="preserve"> </w:t>
      </w:r>
      <w:r w:rsidRPr="003813EF">
        <w:rPr>
          <w:rFonts w:ascii="Arial" w:hAnsi="Arial" w:cs="Arial"/>
          <w:b/>
          <w:bCs/>
          <w:sz w:val="16"/>
          <w:szCs w:val="16"/>
          <w:lang w:val="it-IT"/>
        </w:rPr>
        <w:t>Paduri medio-europene de fag din Cephalanthero-Fagion</w:t>
      </w:r>
      <w:r>
        <w:rPr>
          <w:rFonts w:ascii="Arial" w:hAnsi="Arial" w:cs="Arial"/>
          <w:sz w:val="16"/>
          <w:szCs w:val="16"/>
          <w:lang w:val="it-IT"/>
        </w:rPr>
        <w:t xml:space="preserve"> </w:t>
      </w:r>
      <w:proofErr w:type="spellStart"/>
      <w:r w:rsidRPr="007512C2">
        <w:rPr>
          <w:b/>
          <w:sz w:val="20"/>
        </w:rPr>
        <w:t>prin</w:t>
      </w:r>
      <w:proofErr w:type="spellEnd"/>
      <w:r w:rsidRPr="007512C2">
        <w:rPr>
          <w:b/>
          <w:spacing w:val="14"/>
          <w:sz w:val="20"/>
        </w:rPr>
        <w:t xml:space="preserve"> </w:t>
      </w:r>
      <w:proofErr w:type="spellStart"/>
      <w:r w:rsidRPr="007512C2">
        <w:rPr>
          <w:b/>
          <w:sz w:val="20"/>
        </w:rPr>
        <w:t>analiza</w:t>
      </w:r>
      <w:proofErr w:type="spellEnd"/>
      <w:r w:rsidRPr="007512C2">
        <w:rPr>
          <w:b/>
          <w:spacing w:val="15"/>
          <w:sz w:val="20"/>
        </w:rPr>
        <w:t xml:space="preserve"> </w:t>
      </w:r>
      <w:proofErr w:type="spellStart"/>
      <w:r w:rsidRPr="007512C2">
        <w:rPr>
          <w:b/>
          <w:sz w:val="20"/>
        </w:rPr>
        <w:t>efectelor</w:t>
      </w:r>
      <w:proofErr w:type="spellEnd"/>
      <w:r w:rsidRPr="007512C2">
        <w:rPr>
          <w:b/>
          <w:spacing w:val="14"/>
          <w:sz w:val="20"/>
        </w:rPr>
        <w:t xml:space="preserve"> </w:t>
      </w:r>
      <w:proofErr w:type="spellStart"/>
      <w:r w:rsidRPr="007512C2">
        <w:rPr>
          <w:b/>
          <w:sz w:val="20"/>
        </w:rPr>
        <w:t>asupra</w:t>
      </w:r>
      <w:proofErr w:type="spellEnd"/>
      <w:r w:rsidRPr="007512C2">
        <w:rPr>
          <w:b/>
          <w:spacing w:val="1"/>
          <w:sz w:val="20"/>
        </w:rPr>
        <w:t xml:space="preserve"> </w:t>
      </w:r>
      <w:proofErr w:type="spellStart"/>
      <w:r w:rsidRPr="007512C2">
        <w:rPr>
          <w:b/>
          <w:sz w:val="20"/>
        </w:rPr>
        <w:t>criteriilor</w:t>
      </w:r>
      <w:proofErr w:type="spellEnd"/>
      <w:r w:rsidRPr="007512C2">
        <w:rPr>
          <w:b/>
          <w:spacing w:val="-1"/>
          <w:sz w:val="20"/>
        </w:rPr>
        <w:t xml:space="preserve"> </w:t>
      </w:r>
      <w:proofErr w:type="spellStart"/>
      <w:r w:rsidRPr="007512C2">
        <w:rPr>
          <w:b/>
          <w:sz w:val="20"/>
        </w:rPr>
        <w:t>ce</w:t>
      </w:r>
      <w:proofErr w:type="spellEnd"/>
      <w:r w:rsidRPr="007512C2">
        <w:rPr>
          <w:b/>
          <w:sz w:val="20"/>
        </w:rPr>
        <w:t xml:space="preserve"> </w:t>
      </w:r>
      <w:proofErr w:type="spellStart"/>
      <w:r w:rsidRPr="007512C2">
        <w:rPr>
          <w:b/>
          <w:sz w:val="20"/>
        </w:rPr>
        <w:t>definesc</w:t>
      </w:r>
      <w:proofErr w:type="spellEnd"/>
      <w:r w:rsidRPr="007512C2">
        <w:rPr>
          <w:b/>
          <w:sz w:val="20"/>
        </w:rPr>
        <w:t xml:space="preserve"> </w:t>
      </w:r>
      <w:proofErr w:type="spellStart"/>
      <w:r w:rsidRPr="007512C2">
        <w:rPr>
          <w:b/>
          <w:sz w:val="20"/>
        </w:rPr>
        <w:t>starea</w:t>
      </w:r>
      <w:proofErr w:type="spellEnd"/>
      <w:r w:rsidRPr="007512C2">
        <w:rPr>
          <w:b/>
          <w:spacing w:val="4"/>
          <w:sz w:val="20"/>
        </w:rPr>
        <w:t xml:space="preserve"> </w:t>
      </w:r>
      <w:proofErr w:type="spellStart"/>
      <w:r w:rsidRPr="007512C2">
        <w:rPr>
          <w:b/>
          <w:sz w:val="20"/>
        </w:rPr>
        <w:t>favorabilă</w:t>
      </w:r>
      <w:proofErr w:type="spellEnd"/>
      <w:r w:rsidRPr="007512C2">
        <w:rPr>
          <w:b/>
          <w:spacing w:val="1"/>
          <w:sz w:val="20"/>
        </w:rPr>
        <w:t xml:space="preserve"> </w:t>
      </w:r>
      <w:r w:rsidRPr="007512C2">
        <w:rPr>
          <w:b/>
          <w:sz w:val="20"/>
        </w:rPr>
        <w:t xml:space="preserve">de </w:t>
      </w:r>
      <w:proofErr w:type="spellStart"/>
      <w:r w:rsidRPr="007512C2">
        <w:rPr>
          <w:b/>
          <w:sz w:val="20"/>
        </w:rPr>
        <w:t>conservare</w:t>
      </w:r>
      <w:proofErr w:type="spellEnd"/>
    </w:p>
    <w:tbl>
      <w:tblPr>
        <w:tblW w:w="14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306"/>
        <w:gridCol w:w="56"/>
        <w:gridCol w:w="1210"/>
        <w:gridCol w:w="7"/>
        <w:gridCol w:w="1225"/>
        <w:gridCol w:w="1745"/>
        <w:gridCol w:w="1404"/>
        <w:gridCol w:w="1405"/>
        <w:gridCol w:w="1261"/>
        <w:gridCol w:w="2015"/>
        <w:gridCol w:w="1616"/>
        <w:gridCol w:w="19"/>
      </w:tblGrid>
      <w:tr w:rsidR="003813EF" w:rsidRPr="007512C2" w14:paraId="34CE319A" w14:textId="77777777" w:rsidTr="00694FC6">
        <w:trPr>
          <w:trHeight w:val="230"/>
        </w:trPr>
        <w:tc>
          <w:tcPr>
            <w:tcW w:w="1402" w:type="dxa"/>
            <w:vMerge w:val="restart"/>
            <w:shd w:val="clear" w:color="auto" w:fill="F1F1F1"/>
          </w:tcPr>
          <w:p w14:paraId="57E94E6B" w14:textId="77777777" w:rsidR="003813EF" w:rsidRPr="007512C2" w:rsidRDefault="003813EF" w:rsidP="00694FC6">
            <w:pPr>
              <w:pStyle w:val="TableParagraph"/>
              <w:spacing w:before="120"/>
              <w:ind w:left="162" w:right="153"/>
              <w:rPr>
                <w:b/>
                <w:sz w:val="18"/>
                <w:szCs w:val="18"/>
              </w:rPr>
            </w:pPr>
            <w:r w:rsidRPr="007512C2">
              <w:rPr>
                <w:b/>
                <w:w w:val="95"/>
                <w:sz w:val="18"/>
                <w:szCs w:val="18"/>
              </w:rPr>
              <w:t>Indicatorul</w:t>
            </w:r>
            <w:r w:rsidRPr="007512C2">
              <w:rPr>
                <w:b/>
                <w:spacing w:val="1"/>
                <w:w w:val="95"/>
                <w:sz w:val="18"/>
                <w:szCs w:val="18"/>
              </w:rPr>
              <w:t xml:space="preserve"> </w:t>
            </w:r>
            <w:r w:rsidRPr="007512C2">
              <w:rPr>
                <w:b/>
                <w:sz w:val="18"/>
                <w:szCs w:val="18"/>
              </w:rPr>
              <w:t>supus</w:t>
            </w:r>
            <w:r w:rsidRPr="007512C2">
              <w:rPr>
                <w:b/>
                <w:spacing w:val="1"/>
                <w:sz w:val="18"/>
                <w:szCs w:val="18"/>
              </w:rPr>
              <w:t xml:space="preserve"> </w:t>
            </w:r>
            <w:r w:rsidRPr="007512C2">
              <w:rPr>
                <w:b/>
                <w:sz w:val="18"/>
                <w:szCs w:val="18"/>
              </w:rPr>
              <w:t>evaluării</w:t>
            </w:r>
          </w:p>
        </w:tc>
        <w:tc>
          <w:tcPr>
            <w:tcW w:w="13269" w:type="dxa"/>
            <w:gridSpan w:val="12"/>
            <w:shd w:val="clear" w:color="auto" w:fill="F1F1F1"/>
          </w:tcPr>
          <w:p w14:paraId="2C7237AA" w14:textId="77777777" w:rsidR="003813EF" w:rsidRPr="007512C2" w:rsidRDefault="003813EF" w:rsidP="00694FC6">
            <w:pPr>
              <w:pStyle w:val="TableParagraph"/>
              <w:spacing w:line="210" w:lineRule="exact"/>
              <w:ind w:left="3291" w:right="3289"/>
              <w:rPr>
                <w:b/>
                <w:sz w:val="18"/>
                <w:szCs w:val="18"/>
              </w:rPr>
            </w:pPr>
            <w:r w:rsidRPr="007512C2">
              <w:rPr>
                <w:b/>
                <w:sz w:val="18"/>
                <w:szCs w:val="18"/>
              </w:rPr>
              <w:t>Măsuri</w:t>
            </w:r>
            <w:r w:rsidRPr="007512C2">
              <w:rPr>
                <w:b/>
                <w:spacing w:val="-5"/>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management</w:t>
            </w:r>
            <w:r w:rsidRPr="007512C2">
              <w:rPr>
                <w:b/>
                <w:spacing w:val="-4"/>
                <w:sz w:val="18"/>
                <w:szCs w:val="18"/>
              </w:rPr>
              <w:t xml:space="preserve"> </w:t>
            </w:r>
            <w:r w:rsidRPr="007512C2">
              <w:rPr>
                <w:b/>
                <w:sz w:val="18"/>
                <w:szCs w:val="18"/>
              </w:rPr>
              <w:t>(lucrări</w:t>
            </w:r>
            <w:r w:rsidRPr="007512C2">
              <w:rPr>
                <w:b/>
                <w:spacing w:val="-3"/>
                <w:sz w:val="18"/>
                <w:szCs w:val="18"/>
              </w:rPr>
              <w:t xml:space="preserve"> </w:t>
            </w:r>
            <w:r w:rsidRPr="007512C2">
              <w:rPr>
                <w:b/>
                <w:sz w:val="18"/>
                <w:szCs w:val="18"/>
              </w:rPr>
              <w:t>silvice)</w:t>
            </w:r>
            <w:r w:rsidRPr="007512C2">
              <w:rPr>
                <w:b/>
                <w:spacing w:val="-3"/>
                <w:sz w:val="18"/>
                <w:szCs w:val="18"/>
              </w:rPr>
              <w:t xml:space="preserve"> </w:t>
            </w:r>
            <w:r w:rsidRPr="007512C2">
              <w:rPr>
                <w:b/>
                <w:sz w:val="18"/>
                <w:szCs w:val="18"/>
              </w:rPr>
              <w:t>prevăzute</w:t>
            </w:r>
            <w:r w:rsidRPr="007512C2">
              <w:rPr>
                <w:b/>
                <w:spacing w:val="-3"/>
                <w:sz w:val="18"/>
                <w:szCs w:val="18"/>
              </w:rPr>
              <w:t xml:space="preserve"> </w:t>
            </w:r>
            <w:r w:rsidRPr="007512C2">
              <w:rPr>
                <w:b/>
                <w:sz w:val="18"/>
                <w:szCs w:val="18"/>
              </w:rPr>
              <w:t>în</w:t>
            </w:r>
            <w:r w:rsidRPr="007512C2">
              <w:rPr>
                <w:b/>
                <w:spacing w:val="-5"/>
                <w:sz w:val="18"/>
                <w:szCs w:val="18"/>
              </w:rPr>
              <w:t xml:space="preserve"> </w:t>
            </w:r>
            <w:r w:rsidRPr="007512C2">
              <w:rPr>
                <w:b/>
                <w:sz w:val="18"/>
                <w:szCs w:val="18"/>
              </w:rPr>
              <w:t>amenajamentele</w:t>
            </w:r>
            <w:r w:rsidRPr="007512C2">
              <w:rPr>
                <w:b/>
                <w:spacing w:val="-3"/>
                <w:sz w:val="18"/>
                <w:szCs w:val="18"/>
              </w:rPr>
              <w:t xml:space="preserve"> </w:t>
            </w:r>
            <w:r w:rsidRPr="007512C2">
              <w:rPr>
                <w:b/>
                <w:sz w:val="18"/>
                <w:szCs w:val="18"/>
              </w:rPr>
              <w:t>silvice</w:t>
            </w:r>
          </w:p>
        </w:tc>
      </w:tr>
      <w:tr w:rsidR="003813EF" w:rsidRPr="007512C2" w14:paraId="4027D717" w14:textId="77777777" w:rsidTr="00694FC6">
        <w:trPr>
          <w:trHeight w:val="690"/>
        </w:trPr>
        <w:tc>
          <w:tcPr>
            <w:tcW w:w="1402" w:type="dxa"/>
            <w:vMerge/>
            <w:tcBorders>
              <w:top w:val="nil"/>
            </w:tcBorders>
            <w:shd w:val="clear" w:color="auto" w:fill="F1F1F1"/>
          </w:tcPr>
          <w:p w14:paraId="6551A74D" w14:textId="77777777" w:rsidR="003813EF" w:rsidRPr="007512C2" w:rsidRDefault="003813EF" w:rsidP="00694FC6">
            <w:pPr>
              <w:jc w:val="center"/>
              <w:rPr>
                <w:sz w:val="18"/>
                <w:szCs w:val="18"/>
              </w:rPr>
            </w:pPr>
          </w:p>
        </w:tc>
        <w:tc>
          <w:tcPr>
            <w:tcW w:w="1306" w:type="dxa"/>
            <w:shd w:val="clear" w:color="auto" w:fill="F1F1F1"/>
          </w:tcPr>
          <w:p w14:paraId="088C2452" w14:textId="77777777" w:rsidR="003813EF" w:rsidRPr="007512C2" w:rsidRDefault="003813EF" w:rsidP="00694FC6">
            <w:pPr>
              <w:pStyle w:val="TableParagraph"/>
              <w:spacing w:before="9"/>
              <w:rPr>
                <w:b/>
                <w:sz w:val="18"/>
                <w:szCs w:val="18"/>
              </w:rPr>
            </w:pPr>
          </w:p>
          <w:p w14:paraId="035A0E1F" w14:textId="77777777" w:rsidR="003813EF" w:rsidRPr="007512C2" w:rsidRDefault="003813EF" w:rsidP="00694FC6">
            <w:pPr>
              <w:pStyle w:val="TableParagraph"/>
              <w:spacing w:before="1"/>
              <w:ind w:left="163"/>
              <w:rPr>
                <w:b/>
                <w:sz w:val="18"/>
                <w:szCs w:val="18"/>
              </w:rPr>
            </w:pPr>
            <w:r w:rsidRPr="007512C2">
              <w:rPr>
                <w:b/>
                <w:sz w:val="18"/>
                <w:szCs w:val="18"/>
              </w:rPr>
              <w:t>Completări</w:t>
            </w:r>
          </w:p>
        </w:tc>
        <w:tc>
          <w:tcPr>
            <w:tcW w:w="1273" w:type="dxa"/>
            <w:gridSpan w:val="3"/>
            <w:shd w:val="clear" w:color="auto" w:fill="F1F1F1"/>
          </w:tcPr>
          <w:p w14:paraId="30DC74CF" w14:textId="77777777" w:rsidR="003813EF" w:rsidRPr="007512C2" w:rsidRDefault="003813EF" w:rsidP="00694FC6">
            <w:pPr>
              <w:pStyle w:val="TableParagraph"/>
              <w:ind w:left="168" w:right="158" w:hanging="2"/>
              <w:rPr>
                <w:b/>
                <w:sz w:val="18"/>
                <w:szCs w:val="18"/>
              </w:rPr>
            </w:pPr>
            <w:r w:rsidRPr="007512C2">
              <w:rPr>
                <w:b/>
                <w:sz w:val="18"/>
                <w:szCs w:val="18"/>
              </w:rPr>
              <w:t>Ajutorarea</w:t>
            </w:r>
            <w:r w:rsidRPr="007512C2">
              <w:rPr>
                <w:b/>
                <w:spacing w:val="1"/>
                <w:sz w:val="18"/>
                <w:szCs w:val="18"/>
              </w:rPr>
              <w:t xml:space="preserve"> </w:t>
            </w:r>
            <w:r w:rsidRPr="007512C2">
              <w:rPr>
                <w:b/>
                <w:sz w:val="18"/>
                <w:szCs w:val="18"/>
              </w:rPr>
              <w:t>regeneră-</w:t>
            </w:r>
            <w:proofErr w:type="spellStart"/>
            <w:r w:rsidRPr="007512C2">
              <w:rPr>
                <w:b/>
                <w:sz w:val="18"/>
                <w:szCs w:val="18"/>
              </w:rPr>
              <w:t>rilor</w:t>
            </w:r>
            <w:proofErr w:type="spellEnd"/>
          </w:p>
          <w:p w14:paraId="1479EFDC" w14:textId="77777777" w:rsidR="003813EF" w:rsidRPr="007512C2" w:rsidRDefault="003813EF" w:rsidP="00694FC6">
            <w:pPr>
              <w:pStyle w:val="TableParagraph"/>
              <w:spacing w:line="211" w:lineRule="exact"/>
              <w:ind w:left="155" w:right="148"/>
              <w:rPr>
                <w:b/>
                <w:sz w:val="18"/>
                <w:szCs w:val="18"/>
              </w:rPr>
            </w:pPr>
            <w:r w:rsidRPr="007512C2">
              <w:rPr>
                <w:b/>
                <w:sz w:val="18"/>
                <w:szCs w:val="18"/>
              </w:rPr>
              <w:t>naturale</w:t>
            </w:r>
          </w:p>
        </w:tc>
        <w:tc>
          <w:tcPr>
            <w:tcW w:w="1225" w:type="dxa"/>
            <w:shd w:val="clear" w:color="auto" w:fill="F1F1F1"/>
          </w:tcPr>
          <w:p w14:paraId="24F3896A" w14:textId="77777777" w:rsidR="003813EF" w:rsidRPr="007512C2" w:rsidRDefault="003813EF" w:rsidP="00694FC6">
            <w:pPr>
              <w:pStyle w:val="TableParagraph"/>
              <w:spacing w:before="9"/>
              <w:rPr>
                <w:b/>
                <w:sz w:val="18"/>
                <w:szCs w:val="18"/>
              </w:rPr>
            </w:pPr>
          </w:p>
          <w:p w14:paraId="2DEB6DB8" w14:textId="77777777" w:rsidR="003813EF" w:rsidRPr="007512C2" w:rsidRDefault="003813EF" w:rsidP="00694FC6">
            <w:pPr>
              <w:pStyle w:val="TableParagraph"/>
              <w:spacing w:before="1"/>
              <w:ind w:left="238"/>
              <w:rPr>
                <w:b/>
                <w:sz w:val="18"/>
                <w:szCs w:val="18"/>
              </w:rPr>
            </w:pPr>
            <w:r w:rsidRPr="007512C2">
              <w:rPr>
                <w:b/>
                <w:sz w:val="18"/>
                <w:szCs w:val="18"/>
              </w:rPr>
              <w:t>Degajări</w:t>
            </w:r>
          </w:p>
        </w:tc>
        <w:tc>
          <w:tcPr>
            <w:tcW w:w="1745" w:type="dxa"/>
            <w:shd w:val="clear" w:color="auto" w:fill="F1F1F1"/>
          </w:tcPr>
          <w:p w14:paraId="3BDCE6E3" w14:textId="77777777" w:rsidR="003813EF" w:rsidRPr="007512C2" w:rsidRDefault="003813EF" w:rsidP="00694FC6">
            <w:pPr>
              <w:pStyle w:val="TableParagraph"/>
              <w:spacing w:before="9"/>
              <w:rPr>
                <w:b/>
                <w:sz w:val="18"/>
                <w:szCs w:val="18"/>
              </w:rPr>
            </w:pPr>
          </w:p>
          <w:p w14:paraId="24927167" w14:textId="77777777" w:rsidR="003813EF" w:rsidRPr="007512C2" w:rsidRDefault="003813EF" w:rsidP="00694FC6">
            <w:pPr>
              <w:pStyle w:val="TableParagraph"/>
              <w:spacing w:before="1"/>
              <w:ind w:left="121" w:right="113"/>
              <w:rPr>
                <w:b/>
                <w:sz w:val="18"/>
                <w:szCs w:val="18"/>
              </w:rPr>
            </w:pPr>
            <w:r w:rsidRPr="007512C2">
              <w:rPr>
                <w:b/>
                <w:sz w:val="18"/>
                <w:szCs w:val="18"/>
              </w:rPr>
              <w:t>Curățiri</w:t>
            </w:r>
          </w:p>
        </w:tc>
        <w:tc>
          <w:tcPr>
            <w:tcW w:w="1404" w:type="dxa"/>
            <w:shd w:val="clear" w:color="auto" w:fill="F1F1F1"/>
          </w:tcPr>
          <w:p w14:paraId="21153537" w14:textId="77777777" w:rsidR="003813EF" w:rsidRPr="007512C2" w:rsidRDefault="003813EF" w:rsidP="00694FC6">
            <w:pPr>
              <w:pStyle w:val="TableParagraph"/>
              <w:spacing w:before="9"/>
              <w:rPr>
                <w:b/>
                <w:sz w:val="18"/>
                <w:szCs w:val="18"/>
              </w:rPr>
            </w:pPr>
          </w:p>
          <w:p w14:paraId="45A74CAE" w14:textId="77777777" w:rsidR="003813EF" w:rsidRPr="007512C2" w:rsidRDefault="003813EF" w:rsidP="00694FC6">
            <w:pPr>
              <w:pStyle w:val="TableParagraph"/>
              <w:spacing w:before="1"/>
              <w:ind w:left="346"/>
              <w:rPr>
                <w:b/>
                <w:sz w:val="18"/>
                <w:szCs w:val="18"/>
              </w:rPr>
            </w:pPr>
            <w:r w:rsidRPr="007512C2">
              <w:rPr>
                <w:b/>
                <w:sz w:val="18"/>
                <w:szCs w:val="18"/>
              </w:rPr>
              <w:t>Rărituri</w:t>
            </w:r>
          </w:p>
        </w:tc>
        <w:tc>
          <w:tcPr>
            <w:tcW w:w="1405" w:type="dxa"/>
            <w:shd w:val="clear" w:color="auto" w:fill="F1F1F1"/>
          </w:tcPr>
          <w:p w14:paraId="3E3596EA" w14:textId="77777777" w:rsidR="003813EF" w:rsidRPr="007512C2" w:rsidRDefault="003813EF" w:rsidP="00694FC6">
            <w:pPr>
              <w:pStyle w:val="TableParagraph"/>
              <w:spacing w:before="9"/>
              <w:rPr>
                <w:b/>
                <w:sz w:val="18"/>
                <w:szCs w:val="18"/>
              </w:rPr>
            </w:pPr>
          </w:p>
          <w:p w14:paraId="28EB5179" w14:textId="77777777" w:rsidR="003813EF" w:rsidRPr="007512C2" w:rsidRDefault="003813EF" w:rsidP="00694FC6">
            <w:pPr>
              <w:pStyle w:val="TableParagraph"/>
              <w:spacing w:before="1"/>
              <w:ind w:left="161"/>
              <w:rPr>
                <w:b/>
                <w:sz w:val="18"/>
                <w:szCs w:val="18"/>
              </w:rPr>
            </w:pPr>
            <w:r w:rsidRPr="007512C2">
              <w:rPr>
                <w:b/>
                <w:sz w:val="18"/>
                <w:szCs w:val="18"/>
              </w:rPr>
              <w:t>Tăieri</w:t>
            </w:r>
            <w:r w:rsidRPr="007512C2">
              <w:rPr>
                <w:b/>
                <w:spacing w:val="-2"/>
                <w:sz w:val="18"/>
                <w:szCs w:val="18"/>
              </w:rPr>
              <w:t xml:space="preserve"> </w:t>
            </w:r>
            <w:r w:rsidRPr="007512C2">
              <w:rPr>
                <w:b/>
                <w:sz w:val="18"/>
                <w:szCs w:val="18"/>
              </w:rPr>
              <w:t>igienă</w:t>
            </w:r>
          </w:p>
        </w:tc>
        <w:tc>
          <w:tcPr>
            <w:tcW w:w="1261" w:type="dxa"/>
            <w:shd w:val="clear" w:color="auto" w:fill="F1F1F1"/>
          </w:tcPr>
          <w:p w14:paraId="66A146DA" w14:textId="77777777" w:rsidR="003813EF" w:rsidRPr="007512C2" w:rsidRDefault="003813EF" w:rsidP="00694FC6">
            <w:pPr>
              <w:pStyle w:val="TableParagraph"/>
              <w:spacing w:before="115"/>
              <w:ind w:left="219" w:right="206" w:hanging="39"/>
              <w:rPr>
                <w:b/>
                <w:sz w:val="18"/>
                <w:szCs w:val="18"/>
              </w:rPr>
            </w:pPr>
            <w:r w:rsidRPr="007512C2">
              <w:rPr>
                <w:b/>
                <w:sz w:val="18"/>
                <w:szCs w:val="18"/>
              </w:rPr>
              <w:t>Tăieri</w:t>
            </w:r>
            <w:r w:rsidRPr="007512C2">
              <w:rPr>
                <w:b/>
                <w:spacing w:val="1"/>
                <w:sz w:val="18"/>
                <w:szCs w:val="18"/>
              </w:rPr>
              <w:t xml:space="preserve"> </w:t>
            </w:r>
            <w:proofErr w:type="spellStart"/>
            <w:r w:rsidRPr="007512C2">
              <w:rPr>
                <w:b/>
                <w:sz w:val="18"/>
                <w:szCs w:val="18"/>
              </w:rPr>
              <w:t>progre</w:t>
            </w:r>
            <w:proofErr w:type="spellEnd"/>
            <w:r w:rsidRPr="007512C2">
              <w:rPr>
                <w:b/>
                <w:sz w:val="18"/>
                <w:szCs w:val="18"/>
              </w:rPr>
              <w:t>-sive</w:t>
            </w:r>
          </w:p>
        </w:tc>
        <w:tc>
          <w:tcPr>
            <w:tcW w:w="2015" w:type="dxa"/>
            <w:tcBorders>
              <w:right w:val="single" w:sz="8" w:space="0" w:color="000000"/>
            </w:tcBorders>
            <w:shd w:val="clear" w:color="auto" w:fill="F1F1F1"/>
          </w:tcPr>
          <w:p w14:paraId="5428065D" w14:textId="77777777" w:rsidR="003813EF" w:rsidRPr="007512C2" w:rsidRDefault="003813EF" w:rsidP="00694FC6">
            <w:pPr>
              <w:pStyle w:val="TableParagraph"/>
              <w:spacing w:before="9"/>
              <w:rPr>
                <w:b/>
                <w:sz w:val="18"/>
                <w:szCs w:val="18"/>
              </w:rPr>
            </w:pPr>
          </w:p>
          <w:p w14:paraId="1E891094" w14:textId="77777777" w:rsidR="003813EF" w:rsidRPr="007512C2" w:rsidRDefault="003813EF" w:rsidP="00694FC6">
            <w:pPr>
              <w:pStyle w:val="TableParagraph"/>
              <w:spacing w:before="1"/>
              <w:ind w:left="238"/>
              <w:rPr>
                <w:b/>
                <w:sz w:val="18"/>
                <w:szCs w:val="18"/>
              </w:rPr>
            </w:pPr>
            <w:r w:rsidRPr="007512C2">
              <w:rPr>
                <w:b/>
                <w:sz w:val="18"/>
                <w:szCs w:val="18"/>
              </w:rPr>
              <w:t>Tăieri</w:t>
            </w:r>
            <w:r w:rsidRPr="007512C2">
              <w:rPr>
                <w:b/>
                <w:spacing w:val="-2"/>
                <w:sz w:val="18"/>
                <w:szCs w:val="18"/>
              </w:rPr>
              <w:t xml:space="preserve"> </w:t>
            </w:r>
            <w:r w:rsidRPr="007512C2">
              <w:rPr>
                <w:b/>
                <w:sz w:val="18"/>
                <w:szCs w:val="18"/>
              </w:rPr>
              <w:t>rase</w:t>
            </w:r>
          </w:p>
        </w:tc>
        <w:tc>
          <w:tcPr>
            <w:tcW w:w="1630" w:type="dxa"/>
            <w:gridSpan w:val="2"/>
            <w:tcBorders>
              <w:left w:val="single" w:sz="8" w:space="0" w:color="000000"/>
            </w:tcBorders>
            <w:shd w:val="clear" w:color="auto" w:fill="F1F1F1"/>
          </w:tcPr>
          <w:p w14:paraId="0B4DBBBC" w14:textId="77777777" w:rsidR="003813EF" w:rsidRPr="007512C2" w:rsidRDefault="003813EF" w:rsidP="00694FC6">
            <w:pPr>
              <w:pStyle w:val="TableParagraph"/>
              <w:spacing w:before="115"/>
              <w:ind w:left="295" w:right="287" w:firstLine="115"/>
              <w:rPr>
                <w:b/>
                <w:sz w:val="18"/>
                <w:szCs w:val="18"/>
              </w:rPr>
            </w:pPr>
            <w:r w:rsidRPr="007512C2">
              <w:rPr>
                <w:b/>
                <w:sz w:val="18"/>
                <w:szCs w:val="18"/>
              </w:rPr>
              <w:t>Tăieri de</w:t>
            </w:r>
            <w:r w:rsidRPr="007512C2">
              <w:rPr>
                <w:b/>
                <w:spacing w:val="1"/>
                <w:sz w:val="18"/>
                <w:szCs w:val="18"/>
              </w:rPr>
              <w:t xml:space="preserve"> </w:t>
            </w:r>
            <w:proofErr w:type="spellStart"/>
            <w:r w:rsidRPr="007512C2">
              <w:rPr>
                <w:b/>
                <w:sz w:val="18"/>
                <w:szCs w:val="18"/>
              </w:rPr>
              <w:t>conser-vare</w:t>
            </w:r>
            <w:proofErr w:type="spellEnd"/>
          </w:p>
        </w:tc>
      </w:tr>
      <w:tr w:rsidR="003813EF" w:rsidRPr="007512C2" w14:paraId="53C7BBF9" w14:textId="77777777" w:rsidTr="00694FC6">
        <w:trPr>
          <w:trHeight w:val="230"/>
        </w:trPr>
        <w:tc>
          <w:tcPr>
            <w:tcW w:w="13036" w:type="dxa"/>
            <w:gridSpan w:val="11"/>
            <w:tcBorders>
              <w:right w:val="single" w:sz="8" w:space="0" w:color="000000"/>
            </w:tcBorders>
            <w:shd w:val="clear" w:color="auto" w:fill="FCE9D9"/>
          </w:tcPr>
          <w:p w14:paraId="5373653F" w14:textId="77777777" w:rsidR="003813EF" w:rsidRPr="007512C2" w:rsidRDefault="003813EF" w:rsidP="00694FC6">
            <w:pPr>
              <w:pStyle w:val="TableParagraph"/>
              <w:spacing w:line="210" w:lineRule="exact"/>
              <w:ind w:left="5924"/>
              <w:jc w:val="left"/>
              <w:rPr>
                <w:b/>
                <w:sz w:val="18"/>
                <w:szCs w:val="18"/>
              </w:rPr>
            </w:pPr>
            <w:r w:rsidRPr="007512C2">
              <w:rPr>
                <w:b/>
                <w:sz w:val="18"/>
                <w:szCs w:val="18"/>
              </w:rPr>
              <w:t>1.</w:t>
            </w:r>
            <w:r w:rsidRPr="007512C2">
              <w:rPr>
                <w:b/>
                <w:spacing w:val="-3"/>
                <w:sz w:val="18"/>
                <w:szCs w:val="18"/>
              </w:rPr>
              <w:t xml:space="preserve"> </w:t>
            </w:r>
            <w:proofErr w:type="spellStart"/>
            <w:r w:rsidRPr="007512C2">
              <w:rPr>
                <w:b/>
                <w:sz w:val="18"/>
                <w:szCs w:val="18"/>
              </w:rPr>
              <w:t>Suprafaţa</w:t>
            </w:r>
            <w:proofErr w:type="spellEnd"/>
          </w:p>
        </w:tc>
        <w:tc>
          <w:tcPr>
            <w:tcW w:w="1630" w:type="dxa"/>
            <w:gridSpan w:val="2"/>
            <w:tcBorders>
              <w:left w:val="single" w:sz="8" w:space="0" w:color="000000"/>
            </w:tcBorders>
            <w:shd w:val="clear" w:color="auto" w:fill="FCE9D9"/>
          </w:tcPr>
          <w:p w14:paraId="0CFFFE34" w14:textId="77777777" w:rsidR="003813EF" w:rsidRPr="007512C2" w:rsidRDefault="003813EF" w:rsidP="00694FC6">
            <w:pPr>
              <w:pStyle w:val="TableParagraph"/>
              <w:rPr>
                <w:sz w:val="18"/>
                <w:szCs w:val="18"/>
              </w:rPr>
            </w:pPr>
          </w:p>
        </w:tc>
      </w:tr>
      <w:tr w:rsidR="003813EF" w:rsidRPr="007512C2" w14:paraId="7DFE2B03" w14:textId="77777777" w:rsidTr="00694FC6">
        <w:trPr>
          <w:trHeight w:val="460"/>
        </w:trPr>
        <w:tc>
          <w:tcPr>
            <w:tcW w:w="1402" w:type="dxa"/>
          </w:tcPr>
          <w:p w14:paraId="30832A4E" w14:textId="77777777" w:rsidR="003813EF" w:rsidRPr="007512C2" w:rsidRDefault="003813EF" w:rsidP="00694FC6">
            <w:pPr>
              <w:pStyle w:val="TableParagraph"/>
              <w:spacing w:line="223" w:lineRule="exact"/>
              <w:ind w:left="107"/>
              <w:rPr>
                <w:sz w:val="18"/>
                <w:szCs w:val="18"/>
              </w:rPr>
            </w:pPr>
            <w:r w:rsidRPr="007512C2">
              <w:rPr>
                <w:sz w:val="18"/>
                <w:szCs w:val="18"/>
              </w:rPr>
              <w:t>1.1.</w:t>
            </w:r>
            <w:r w:rsidRPr="007512C2">
              <w:rPr>
                <w:spacing w:val="-3"/>
                <w:sz w:val="18"/>
                <w:szCs w:val="18"/>
              </w:rPr>
              <w:t xml:space="preserve"> </w:t>
            </w:r>
            <w:proofErr w:type="spellStart"/>
            <w:r w:rsidRPr="007512C2">
              <w:rPr>
                <w:sz w:val="18"/>
                <w:szCs w:val="18"/>
              </w:rPr>
              <w:t>Suprafaţa</w:t>
            </w:r>
            <w:proofErr w:type="spellEnd"/>
          </w:p>
          <w:p w14:paraId="32FACCED" w14:textId="77777777" w:rsidR="003813EF" w:rsidRPr="007512C2" w:rsidRDefault="003813EF" w:rsidP="00694FC6">
            <w:pPr>
              <w:pStyle w:val="TableParagraph"/>
              <w:spacing w:line="217" w:lineRule="exact"/>
              <w:ind w:left="107"/>
              <w:rPr>
                <w:sz w:val="18"/>
                <w:szCs w:val="18"/>
              </w:rPr>
            </w:pPr>
            <w:r w:rsidRPr="007512C2">
              <w:rPr>
                <w:sz w:val="18"/>
                <w:szCs w:val="18"/>
              </w:rPr>
              <w:t>minimă</w:t>
            </w:r>
          </w:p>
        </w:tc>
        <w:tc>
          <w:tcPr>
            <w:tcW w:w="1306" w:type="dxa"/>
            <w:shd w:val="clear" w:color="auto" w:fill="D9D9D9"/>
          </w:tcPr>
          <w:p w14:paraId="5A946ABA" w14:textId="77777777" w:rsidR="003813EF" w:rsidRPr="007512C2" w:rsidRDefault="003813EF" w:rsidP="00694FC6">
            <w:pPr>
              <w:pStyle w:val="TableParagraph"/>
              <w:spacing w:line="223" w:lineRule="exact"/>
              <w:ind w:left="175" w:right="168"/>
              <w:rPr>
                <w:sz w:val="18"/>
                <w:szCs w:val="18"/>
              </w:rPr>
            </w:pPr>
            <w:r w:rsidRPr="007512C2">
              <w:rPr>
                <w:sz w:val="18"/>
                <w:szCs w:val="18"/>
              </w:rPr>
              <w:t>Fără</w:t>
            </w:r>
          </w:p>
          <w:p w14:paraId="0ACF381E" w14:textId="77777777" w:rsidR="003813EF" w:rsidRPr="007512C2" w:rsidRDefault="003813EF" w:rsidP="00694FC6">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4AA88282" w14:textId="77777777" w:rsidR="003813EF" w:rsidRPr="007512C2" w:rsidRDefault="003813EF" w:rsidP="00694FC6">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3DA38420" w14:textId="77777777" w:rsidR="003813EF" w:rsidRPr="007512C2" w:rsidRDefault="003813EF" w:rsidP="00694FC6">
            <w:pPr>
              <w:pStyle w:val="TableParagraph"/>
              <w:spacing w:line="223" w:lineRule="exact"/>
              <w:ind w:left="117" w:right="107"/>
              <w:rPr>
                <w:sz w:val="18"/>
                <w:szCs w:val="18"/>
              </w:rPr>
            </w:pPr>
            <w:r w:rsidRPr="007512C2">
              <w:rPr>
                <w:sz w:val="18"/>
                <w:szCs w:val="18"/>
              </w:rPr>
              <w:t>Fără</w:t>
            </w:r>
          </w:p>
          <w:p w14:paraId="4510A3BB" w14:textId="77777777" w:rsidR="003813EF" w:rsidRPr="007512C2" w:rsidRDefault="003813EF" w:rsidP="00694FC6">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2A660A30" w14:textId="77777777" w:rsidR="003813EF" w:rsidRPr="007512C2" w:rsidRDefault="003813EF" w:rsidP="00694FC6">
            <w:pPr>
              <w:pStyle w:val="TableParagraph"/>
              <w:spacing w:before="108"/>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27A19155" w14:textId="77777777" w:rsidR="003813EF" w:rsidRPr="007512C2" w:rsidRDefault="003813EF" w:rsidP="00694FC6">
            <w:pPr>
              <w:pStyle w:val="TableParagraph"/>
              <w:spacing w:line="223" w:lineRule="exact"/>
              <w:ind w:left="162" w:right="154"/>
              <w:rPr>
                <w:sz w:val="18"/>
                <w:szCs w:val="18"/>
              </w:rPr>
            </w:pPr>
            <w:r w:rsidRPr="007512C2">
              <w:rPr>
                <w:sz w:val="18"/>
                <w:szCs w:val="18"/>
              </w:rPr>
              <w:t>Fără</w:t>
            </w:r>
          </w:p>
          <w:p w14:paraId="7C511EB3" w14:textId="77777777" w:rsidR="003813EF" w:rsidRPr="007512C2" w:rsidRDefault="003813EF" w:rsidP="00694FC6">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4F13BB67" w14:textId="77777777" w:rsidR="003813EF" w:rsidRPr="007512C2" w:rsidRDefault="003813EF" w:rsidP="00694FC6">
            <w:pPr>
              <w:pStyle w:val="TableParagraph"/>
              <w:spacing w:line="223" w:lineRule="exact"/>
              <w:ind w:left="286"/>
              <w:rPr>
                <w:sz w:val="18"/>
                <w:szCs w:val="18"/>
              </w:rPr>
            </w:pPr>
            <w:r w:rsidRPr="007512C2">
              <w:rPr>
                <w:sz w:val="18"/>
                <w:szCs w:val="18"/>
              </w:rPr>
              <w:t>Fără</w:t>
            </w:r>
          </w:p>
          <w:p w14:paraId="43093A5B" w14:textId="77777777" w:rsidR="003813EF" w:rsidRPr="007512C2" w:rsidRDefault="003813EF" w:rsidP="00694FC6">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54108A07" w14:textId="77777777" w:rsidR="003813EF" w:rsidRPr="007512C2" w:rsidRDefault="003813EF" w:rsidP="00694FC6">
            <w:pPr>
              <w:pStyle w:val="TableParagraph"/>
              <w:spacing w:line="223" w:lineRule="exact"/>
              <w:ind w:left="162"/>
              <w:rPr>
                <w:sz w:val="18"/>
                <w:szCs w:val="18"/>
              </w:rPr>
            </w:pPr>
            <w:r w:rsidRPr="007512C2">
              <w:rPr>
                <w:sz w:val="18"/>
                <w:szCs w:val="18"/>
              </w:rPr>
              <w:t>Fără</w:t>
            </w:r>
          </w:p>
          <w:p w14:paraId="198C07A3" w14:textId="77777777" w:rsidR="003813EF" w:rsidRPr="007512C2" w:rsidRDefault="003813EF" w:rsidP="00694FC6">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2C0DAA91" w14:textId="77777777" w:rsidR="003813EF" w:rsidRPr="007512C2" w:rsidRDefault="003813EF" w:rsidP="00694FC6">
            <w:pPr>
              <w:pStyle w:val="TableParagraph"/>
              <w:spacing w:line="223" w:lineRule="exact"/>
              <w:ind w:left="111" w:right="98"/>
              <w:rPr>
                <w:sz w:val="18"/>
                <w:szCs w:val="18"/>
              </w:rPr>
            </w:pPr>
            <w:r w:rsidRPr="007512C2">
              <w:rPr>
                <w:sz w:val="18"/>
                <w:szCs w:val="18"/>
              </w:rPr>
              <w:t>Fără</w:t>
            </w:r>
          </w:p>
          <w:p w14:paraId="235558EA" w14:textId="77777777" w:rsidR="003813EF" w:rsidRPr="007512C2" w:rsidRDefault="003813EF" w:rsidP="00694FC6">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1C40D37D" w14:textId="77777777" w:rsidR="003813EF" w:rsidRPr="007512C2" w:rsidRDefault="003813EF" w:rsidP="00694FC6">
            <w:pPr>
              <w:pStyle w:val="TableParagraph"/>
              <w:spacing w:before="108"/>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3813EF" w:rsidRPr="007512C2" w14:paraId="05D0D50B" w14:textId="77777777" w:rsidTr="00694FC6">
        <w:trPr>
          <w:trHeight w:val="461"/>
        </w:trPr>
        <w:tc>
          <w:tcPr>
            <w:tcW w:w="1402" w:type="dxa"/>
          </w:tcPr>
          <w:p w14:paraId="1AC512AB" w14:textId="77777777" w:rsidR="003813EF" w:rsidRPr="007512C2" w:rsidRDefault="003813EF" w:rsidP="00694FC6">
            <w:pPr>
              <w:pStyle w:val="TableParagraph"/>
              <w:spacing w:line="224" w:lineRule="exact"/>
              <w:ind w:left="107"/>
              <w:rPr>
                <w:sz w:val="18"/>
                <w:szCs w:val="18"/>
              </w:rPr>
            </w:pPr>
            <w:r w:rsidRPr="007512C2">
              <w:rPr>
                <w:sz w:val="18"/>
                <w:szCs w:val="18"/>
              </w:rPr>
              <w:t>1.2.</w:t>
            </w:r>
            <w:r w:rsidRPr="007512C2">
              <w:rPr>
                <w:spacing w:val="-3"/>
                <w:sz w:val="18"/>
                <w:szCs w:val="18"/>
              </w:rPr>
              <w:t xml:space="preserve"> </w:t>
            </w:r>
            <w:r w:rsidRPr="007512C2">
              <w:rPr>
                <w:sz w:val="18"/>
                <w:szCs w:val="18"/>
              </w:rPr>
              <w:t>Dinamica</w:t>
            </w:r>
          </w:p>
          <w:p w14:paraId="1569F846" w14:textId="77777777" w:rsidR="003813EF" w:rsidRPr="007512C2" w:rsidRDefault="003813EF" w:rsidP="00694FC6">
            <w:pPr>
              <w:pStyle w:val="TableParagraph"/>
              <w:spacing w:line="217" w:lineRule="exact"/>
              <w:ind w:left="107"/>
              <w:rPr>
                <w:sz w:val="18"/>
                <w:szCs w:val="18"/>
              </w:rPr>
            </w:pPr>
            <w:proofErr w:type="spellStart"/>
            <w:r w:rsidRPr="007512C2">
              <w:rPr>
                <w:sz w:val="18"/>
                <w:szCs w:val="18"/>
              </w:rPr>
              <w:t>suprafeţei</w:t>
            </w:r>
            <w:proofErr w:type="spellEnd"/>
          </w:p>
        </w:tc>
        <w:tc>
          <w:tcPr>
            <w:tcW w:w="1306" w:type="dxa"/>
            <w:shd w:val="clear" w:color="auto" w:fill="D9D9D9"/>
          </w:tcPr>
          <w:p w14:paraId="1D665A37" w14:textId="77777777" w:rsidR="003813EF" w:rsidRPr="007512C2" w:rsidRDefault="003813EF" w:rsidP="00694FC6">
            <w:pPr>
              <w:pStyle w:val="TableParagraph"/>
              <w:spacing w:line="224" w:lineRule="exact"/>
              <w:ind w:left="175" w:right="168"/>
              <w:rPr>
                <w:sz w:val="18"/>
                <w:szCs w:val="18"/>
              </w:rPr>
            </w:pPr>
            <w:r w:rsidRPr="007512C2">
              <w:rPr>
                <w:sz w:val="18"/>
                <w:szCs w:val="18"/>
              </w:rPr>
              <w:t>Fără</w:t>
            </w:r>
          </w:p>
          <w:p w14:paraId="7A9FC013" w14:textId="77777777" w:rsidR="003813EF" w:rsidRPr="007512C2" w:rsidRDefault="003813EF" w:rsidP="00694FC6">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5D989FC6" w14:textId="77777777" w:rsidR="003813EF" w:rsidRPr="007512C2" w:rsidRDefault="003813EF" w:rsidP="00694FC6">
            <w:pPr>
              <w:pStyle w:val="TableParagraph"/>
              <w:spacing w:before="109"/>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433646F8" w14:textId="77777777" w:rsidR="003813EF" w:rsidRPr="007512C2" w:rsidRDefault="003813EF" w:rsidP="00694FC6">
            <w:pPr>
              <w:pStyle w:val="TableParagraph"/>
              <w:spacing w:line="224" w:lineRule="exact"/>
              <w:ind w:left="117" w:right="107"/>
              <w:rPr>
                <w:sz w:val="18"/>
                <w:szCs w:val="18"/>
              </w:rPr>
            </w:pPr>
            <w:r w:rsidRPr="007512C2">
              <w:rPr>
                <w:sz w:val="18"/>
                <w:szCs w:val="18"/>
              </w:rPr>
              <w:t>Fără</w:t>
            </w:r>
          </w:p>
          <w:p w14:paraId="144D8258" w14:textId="77777777" w:rsidR="003813EF" w:rsidRPr="007512C2" w:rsidRDefault="003813EF" w:rsidP="00694FC6">
            <w:pPr>
              <w:pStyle w:val="TableParagraph"/>
              <w:spacing w:line="217" w:lineRule="exact"/>
              <w:ind w:left="118" w:right="107"/>
              <w:rPr>
                <w:sz w:val="18"/>
                <w:szCs w:val="18"/>
              </w:rPr>
            </w:pPr>
            <w:r w:rsidRPr="007512C2">
              <w:rPr>
                <w:sz w:val="18"/>
                <w:szCs w:val="18"/>
              </w:rPr>
              <w:t>schimbări</w:t>
            </w:r>
          </w:p>
        </w:tc>
        <w:tc>
          <w:tcPr>
            <w:tcW w:w="1745" w:type="dxa"/>
            <w:shd w:val="clear" w:color="auto" w:fill="D9D9D9"/>
          </w:tcPr>
          <w:p w14:paraId="7C8E332C" w14:textId="77777777" w:rsidR="003813EF" w:rsidRPr="007512C2" w:rsidRDefault="003813EF" w:rsidP="00694FC6">
            <w:pPr>
              <w:pStyle w:val="TableParagraph"/>
              <w:spacing w:before="109"/>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764E0A94" w14:textId="77777777" w:rsidR="003813EF" w:rsidRPr="007512C2" w:rsidRDefault="003813EF" w:rsidP="00694FC6">
            <w:pPr>
              <w:pStyle w:val="TableParagraph"/>
              <w:spacing w:line="224" w:lineRule="exact"/>
              <w:ind w:left="162" w:right="154"/>
              <w:rPr>
                <w:sz w:val="18"/>
                <w:szCs w:val="18"/>
              </w:rPr>
            </w:pPr>
            <w:r w:rsidRPr="007512C2">
              <w:rPr>
                <w:sz w:val="18"/>
                <w:szCs w:val="18"/>
              </w:rPr>
              <w:t>Fără</w:t>
            </w:r>
          </w:p>
          <w:p w14:paraId="2AF8C9AD" w14:textId="77777777" w:rsidR="003813EF" w:rsidRPr="007512C2" w:rsidRDefault="003813EF" w:rsidP="00694FC6">
            <w:pPr>
              <w:pStyle w:val="TableParagraph"/>
              <w:spacing w:line="217" w:lineRule="exact"/>
              <w:ind w:left="162" w:right="153"/>
              <w:rPr>
                <w:sz w:val="18"/>
                <w:szCs w:val="18"/>
              </w:rPr>
            </w:pPr>
            <w:r w:rsidRPr="007512C2">
              <w:rPr>
                <w:sz w:val="18"/>
                <w:szCs w:val="18"/>
              </w:rPr>
              <w:t>schimbări</w:t>
            </w:r>
          </w:p>
        </w:tc>
        <w:tc>
          <w:tcPr>
            <w:tcW w:w="1405" w:type="dxa"/>
            <w:shd w:val="clear" w:color="auto" w:fill="D9D9D9"/>
          </w:tcPr>
          <w:p w14:paraId="255DB9B5" w14:textId="77777777" w:rsidR="003813EF" w:rsidRPr="007512C2" w:rsidRDefault="003813EF" w:rsidP="00694FC6">
            <w:pPr>
              <w:pStyle w:val="TableParagraph"/>
              <w:spacing w:line="224" w:lineRule="exact"/>
              <w:ind w:left="286"/>
              <w:rPr>
                <w:sz w:val="18"/>
                <w:szCs w:val="18"/>
              </w:rPr>
            </w:pPr>
            <w:r w:rsidRPr="007512C2">
              <w:rPr>
                <w:sz w:val="18"/>
                <w:szCs w:val="18"/>
              </w:rPr>
              <w:t>Fără</w:t>
            </w:r>
          </w:p>
          <w:p w14:paraId="17AA0FA6" w14:textId="77777777" w:rsidR="003813EF" w:rsidRPr="007512C2" w:rsidRDefault="003813EF" w:rsidP="00694FC6">
            <w:pPr>
              <w:pStyle w:val="TableParagraph"/>
              <w:spacing w:line="217" w:lineRule="exact"/>
              <w:ind w:left="287"/>
              <w:rPr>
                <w:sz w:val="18"/>
                <w:szCs w:val="18"/>
              </w:rPr>
            </w:pPr>
            <w:r w:rsidRPr="007512C2">
              <w:rPr>
                <w:sz w:val="18"/>
                <w:szCs w:val="18"/>
              </w:rPr>
              <w:t>schimbări</w:t>
            </w:r>
          </w:p>
        </w:tc>
        <w:tc>
          <w:tcPr>
            <w:tcW w:w="1261" w:type="dxa"/>
            <w:shd w:val="clear" w:color="auto" w:fill="D9D9D9"/>
          </w:tcPr>
          <w:p w14:paraId="7227244D" w14:textId="77777777" w:rsidR="003813EF" w:rsidRPr="007512C2" w:rsidRDefault="003813EF" w:rsidP="00694FC6">
            <w:pPr>
              <w:pStyle w:val="TableParagraph"/>
              <w:spacing w:line="224" w:lineRule="exact"/>
              <w:ind w:left="162"/>
              <w:rPr>
                <w:sz w:val="18"/>
                <w:szCs w:val="18"/>
              </w:rPr>
            </w:pPr>
            <w:r w:rsidRPr="007512C2">
              <w:rPr>
                <w:sz w:val="18"/>
                <w:szCs w:val="18"/>
              </w:rPr>
              <w:t>Fără</w:t>
            </w:r>
          </w:p>
          <w:p w14:paraId="62A8855F" w14:textId="77777777" w:rsidR="003813EF" w:rsidRPr="007512C2" w:rsidRDefault="003813EF" w:rsidP="00694FC6">
            <w:pPr>
              <w:pStyle w:val="TableParagraph"/>
              <w:spacing w:line="217" w:lineRule="exact"/>
              <w:ind w:left="162"/>
              <w:rPr>
                <w:sz w:val="18"/>
                <w:szCs w:val="18"/>
              </w:rPr>
            </w:pPr>
            <w:r w:rsidRPr="007512C2">
              <w:rPr>
                <w:sz w:val="18"/>
                <w:szCs w:val="18"/>
              </w:rPr>
              <w:t>schimbări</w:t>
            </w:r>
          </w:p>
        </w:tc>
        <w:tc>
          <w:tcPr>
            <w:tcW w:w="2015" w:type="dxa"/>
            <w:tcBorders>
              <w:right w:val="single" w:sz="8" w:space="0" w:color="000000"/>
            </w:tcBorders>
            <w:shd w:val="clear" w:color="auto" w:fill="D9D9D9"/>
          </w:tcPr>
          <w:p w14:paraId="761180D3" w14:textId="77777777" w:rsidR="003813EF" w:rsidRPr="007512C2" w:rsidRDefault="003813EF" w:rsidP="00694FC6">
            <w:pPr>
              <w:pStyle w:val="TableParagraph"/>
              <w:spacing w:line="224" w:lineRule="exact"/>
              <w:ind w:left="111" w:right="98"/>
              <w:rPr>
                <w:sz w:val="18"/>
                <w:szCs w:val="18"/>
              </w:rPr>
            </w:pPr>
            <w:r w:rsidRPr="007512C2">
              <w:rPr>
                <w:sz w:val="18"/>
                <w:szCs w:val="18"/>
              </w:rPr>
              <w:t>Fără</w:t>
            </w:r>
          </w:p>
          <w:p w14:paraId="18880D66" w14:textId="77777777" w:rsidR="003813EF" w:rsidRPr="007512C2" w:rsidRDefault="003813EF" w:rsidP="00694FC6">
            <w:pPr>
              <w:pStyle w:val="TableParagraph"/>
              <w:spacing w:line="217" w:lineRule="exact"/>
              <w:ind w:left="111" w:right="98"/>
              <w:rPr>
                <w:sz w:val="18"/>
                <w:szCs w:val="18"/>
              </w:rPr>
            </w:pPr>
            <w:r w:rsidRPr="007512C2">
              <w:rPr>
                <w:sz w:val="18"/>
                <w:szCs w:val="18"/>
              </w:rPr>
              <w:t>schimbări</w:t>
            </w:r>
          </w:p>
        </w:tc>
        <w:tc>
          <w:tcPr>
            <w:tcW w:w="1630" w:type="dxa"/>
            <w:gridSpan w:val="2"/>
            <w:tcBorders>
              <w:left w:val="single" w:sz="8" w:space="0" w:color="000000"/>
            </w:tcBorders>
            <w:shd w:val="clear" w:color="auto" w:fill="D9D9D9"/>
          </w:tcPr>
          <w:p w14:paraId="3676C784" w14:textId="77777777" w:rsidR="003813EF" w:rsidRPr="007512C2" w:rsidRDefault="003813EF" w:rsidP="00694FC6">
            <w:pPr>
              <w:pStyle w:val="TableParagraph"/>
              <w:spacing w:before="109"/>
              <w:ind w:left="197"/>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r>
      <w:tr w:rsidR="003813EF" w:rsidRPr="007512C2" w14:paraId="3AF437EC" w14:textId="77777777" w:rsidTr="00694FC6">
        <w:trPr>
          <w:trHeight w:val="230"/>
        </w:trPr>
        <w:tc>
          <w:tcPr>
            <w:tcW w:w="14671" w:type="dxa"/>
            <w:gridSpan w:val="13"/>
            <w:shd w:val="clear" w:color="auto" w:fill="FCE9D9"/>
          </w:tcPr>
          <w:p w14:paraId="3789C26A" w14:textId="77777777" w:rsidR="003813EF" w:rsidRPr="007512C2" w:rsidRDefault="003813EF" w:rsidP="00694FC6">
            <w:pPr>
              <w:pStyle w:val="TableParagraph"/>
              <w:spacing w:line="210" w:lineRule="exact"/>
              <w:ind w:left="6466"/>
              <w:jc w:val="left"/>
              <w:rPr>
                <w:b/>
                <w:sz w:val="18"/>
                <w:szCs w:val="18"/>
              </w:rPr>
            </w:pPr>
            <w:r w:rsidRPr="007512C2">
              <w:rPr>
                <w:b/>
                <w:sz w:val="18"/>
                <w:szCs w:val="18"/>
              </w:rPr>
              <w:t>2.</w:t>
            </w:r>
            <w:r w:rsidRPr="007512C2">
              <w:rPr>
                <w:b/>
                <w:spacing w:val="-1"/>
                <w:sz w:val="18"/>
                <w:szCs w:val="18"/>
              </w:rPr>
              <w:t xml:space="preserve"> </w:t>
            </w:r>
            <w:r w:rsidRPr="007512C2">
              <w:rPr>
                <w:b/>
                <w:sz w:val="18"/>
                <w:szCs w:val="18"/>
              </w:rPr>
              <w:t>Etajul</w:t>
            </w:r>
            <w:r w:rsidRPr="007512C2">
              <w:rPr>
                <w:b/>
                <w:spacing w:val="-2"/>
                <w:sz w:val="18"/>
                <w:szCs w:val="18"/>
              </w:rPr>
              <w:t xml:space="preserve"> </w:t>
            </w:r>
            <w:r w:rsidRPr="007512C2">
              <w:rPr>
                <w:b/>
                <w:sz w:val="18"/>
                <w:szCs w:val="18"/>
              </w:rPr>
              <w:t>arborilor</w:t>
            </w:r>
          </w:p>
        </w:tc>
      </w:tr>
      <w:tr w:rsidR="003813EF" w:rsidRPr="007512C2" w14:paraId="4A1396A7" w14:textId="77777777" w:rsidTr="00694FC6">
        <w:trPr>
          <w:trHeight w:val="2068"/>
        </w:trPr>
        <w:tc>
          <w:tcPr>
            <w:tcW w:w="1402" w:type="dxa"/>
          </w:tcPr>
          <w:p w14:paraId="4612234A" w14:textId="77777777" w:rsidR="003813EF" w:rsidRPr="007512C2" w:rsidRDefault="003813EF" w:rsidP="00694FC6">
            <w:pPr>
              <w:pStyle w:val="TableParagraph"/>
              <w:rPr>
                <w:b/>
                <w:sz w:val="18"/>
                <w:szCs w:val="18"/>
              </w:rPr>
            </w:pPr>
          </w:p>
          <w:p w14:paraId="40E09D75" w14:textId="77777777" w:rsidR="003813EF" w:rsidRPr="007512C2" w:rsidRDefault="003813EF" w:rsidP="00694FC6">
            <w:pPr>
              <w:pStyle w:val="TableParagraph"/>
              <w:rPr>
                <w:b/>
                <w:sz w:val="18"/>
                <w:szCs w:val="18"/>
              </w:rPr>
            </w:pPr>
          </w:p>
          <w:p w14:paraId="0405679A" w14:textId="77777777" w:rsidR="003813EF" w:rsidRPr="007512C2" w:rsidRDefault="003813EF" w:rsidP="00694FC6">
            <w:pPr>
              <w:pStyle w:val="TableParagraph"/>
              <w:spacing w:before="3"/>
              <w:rPr>
                <w:b/>
                <w:sz w:val="18"/>
                <w:szCs w:val="18"/>
              </w:rPr>
            </w:pPr>
          </w:p>
          <w:p w14:paraId="5E64271B" w14:textId="77777777" w:rsidR="003813EF" w:rsidRPr="007512C2" w:rsidRDefault="003813EF" w:rsidP="00694FC6">
            <w:pPr>
              <w:pStyle w:val="TableParagraph"/>
              <w:ind w:left="107"/>
              <w:rPr>
                <w:sz w:val="18"/>
                <w:szCs w:val="18"/>
              </w:rPr>
            </w:pPr>
            <w:r w:rsidRPr="007512C2">
              <w:rPr>
                <w:sz w:val="18"/>
                <w:szCs w:val="18"/>
              </w:rPr>
              <w:t>2.1.</w:t>
            </w:r>
          </w:p>
          <w:p w14:paraId="433D1E6F" w14:textId="77777777" w:rsidR="003813EF" w:rsidRPr="007512C2" w:rsidRDefault="003813EF" w:rsidP="00694FC6">
            <w:pPr>
              <w:pStyle w:val="TableParagraph"/>
              <w:spacing w:before="1"/>
              <w:ind w:left="107"/>
              <w:rPr>
                <w:sz w:val="18"/>
                <w:szCs w:val="18"/>
              </w:rPr>
            </w:pPr>
            <w:proofErr w:type="spellStart"/>
            <w:r w:rsidRPr="007512C2">
              <w:rPr>
                <w:sz w:val="18"/>
                <w:szCs w:val="18"/>
              </w:rPr>
              <w:t>Compoziţia</w:t>
            </w:r>
            <w:proofErr w:type="spellEnd"/>
          </w:p>
        </w:tc>
        <w:tc>
          <w:tcPr>
            <w:tcW w:w="1306" w:type="dxa"/>
            <w:shd w:val="clear" w:color="auto" w:fill="D9D9D9"/>
          </w:tcPr>
          <w:p w14:paraId="1AC56A2F" w14:textId="77777777" w:rsidR="003813EF" w:rsidRPr="007512C2" w:rsidRDefault="003813EF" w:rsidP="00694FC6">
            <w:pPr>
              <w:pStyle w:val="TableParagraph"/>
              <w:rPr>
                <w:b/>
                <w:sz w:val="18"/>
                <w:szCs w:val="18"/>
              </w:rPr>
            </w:pPr>
          </w:p>
          <w:p w14:paraId="22874918" w14:textId="77777777" w:rsidR="003813EF" w:rsidRPr="007512C2" w:rsidRDefault="003813EF" w:rsidP="00694FC6">
            <w:pPr>
              <w:pStyle w:val="TableParagraph"/>
              <w:rPr>
                <w:b/>
                <w:sz w:val="18"/>
                <w:szCs w:val="18"/>
              </w:rPr>
            </w:pPr>
          </w:p>
          <w:p w14:paraId="3B0BE427" w14:textId="77777777" w:rsidR="003813EF" w:rsidRPr="007512C2" w:rsidRDefault="003813EF" w:rsidP="00694FC6">
            <w:pPr>
              <w:pStyle w:val="TableParagraph"/>
              <w:spacing w:before="3"/>
              <w:rPr>
                <w:b/>
                <w:sz w:val="18"/>
                <w:szCs w:val="18"/>
              </w:rPr>
            </w:pPr>
          </w:p>
          <w:p w14:paraId="523C7C1E" w14:textId="77777777" w:rsidR="003813EF" w:rsidRPr="007512C2" w:rsidRDefault="003813EF" w:rsidP="00694FC6">
            <w:pPr>
              <w:pStyle w:val="TableParagraph"/>
              <w:ind w:left="33"/>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75725D77" w14:textId="77777777" w:rsidR="003813EF" w:rsidRPr="007512C2" w:rsidRDefault="003813EF" w:rsidP="00694FC6">
            <w:pPr>
              <w:pStyle w:val="TableParagraph"/>
              <w:rPr>
                <w:b/>
                <w:sz w:val="18"/>
                <w:szCs w:val="18"/>
              </w:rPr>
            </w:pPr>
          </w:p>
          <w:p w14:paraId="3F78A4E1" w14:textId="77777777" w:rsidR="003813EF" w:rsidRPr="007512C2" w:rsidRDefault="003813EF" w:rsidP="00694FC6">
            <w:pPr>
              <w:pStyle w:val="TableParagraph"/>
              <w:rPr>
                <w:b/>
                <w:sz w:val="18"/>
                <w:szCs w:val="18"/>
              </w:rPr>
            </w:pPr>
          </w:p>
          <w:p w14:paraId="125A0EF4" w14:textId="77777777" w:rsidR="003813EF" w:rsidRPr="007512C2" w:rsidRDefault="003813EF" w:rsidP="00694FC6">
            <w:pPr>
              <w:pStyle w:val="TableParagraph"/>
              <w:rPr>
                <w:b/>
                <w:sz w:val="18"/>
                <w:szCs w:val="18"/>
              </w:rPr>
            </w:pPr>
          </w:p>
          <w:p w14:paraId="23FC577F" w14:textId="77777777" w:rsidR="003813EF" w:rsidRPr="007512C2" w:rsidRDefault="003813EF" w:rsidP="00694FC6">
            <w:pPr>
              <w:pStyle w:val="TableParagraph"/>
              <w:spacing w:before="153"/>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22B56719" w14:textId="77777777" w:rsidR="003813EF" w:rsidRPr="007512C2" w:rsidRDefault="003813EF" w:rsidP="00694FC6">
            <w:pPr>
              <w:pStyle w:val="TableParagraph"/>
              <w:rPr>
                <w:sz w:val="18"/>
                <w:szCs w:val="18"/>
              </w:rPr>
            </w:pPr>
            <w:r w:rsidRPr="007512C2">
              <w:rPr>
                <w:sz w:val="18"/>
                <w:szCs w:val="18"/>
              </w:rPr>
              <w:t>Se</w:t>
            </w:r>
            <w:r w:rsidRPr="007512C2">
              <w:rPr>
                <w:spacing w:val="1"/>
                <w:sz w:val="18"/>
                <w:szCs w:val="18"/>
              </w:rPr>
              <w:t xml:space="preserve"> </w:t>
            </w:r>
            <w:r w:rsidRPr="007512C2">
              <w:rPr>
                <w:sz w:val="18"/>
                <w:szCs w:val="18"/>
              </w:rPr>
              <w:t>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în</w:t>
            </w:r>
            <w:r w:rsidRPr="007512C2">
              <w:rPr>
                <w:spacing w:val="1"/>
                <w:sz w:val="18"/>
                <w:szCs w:val="18"/>
              </w:rPr>
              <w:t xml:space="preserve"> </w:t>
            </w:r>
            <w:proofErr w:type="spellStart"/>
            <w:r w:rsidRPr="007512C2">
              <w:rPr>
                <w:sz w:val="18"/>
                <w:szCs w:val="18"/>
              </w:rPr>
              <w:t>concordanţă</w:t>
            </w:r>
            <w:proofErr w:type="spellEnd"/>
            <w:r w:rsidRPr="007512C2">
              <w:rPr>
                <w:spacing w:val="-48"/>
                <w:sz w:val="18"/>
                <w:szCs w:val="18"/>
              </w:rPr>
              <w:t xml:space="preserve"> </w:t>
            </w:r>
            <w:r w:rsidRPr="007512C2">
              <w:rPr>
                <w:sz w:val="18"/>
                <w:szCs w:val="18"/>
              </w:rPr>
              <w:t>cu tipul</w:t>
            </w:r>
            <w:r w:rsidRPr="007512C2">
              <w:rPr>
                <w:spacing w:val="1"/>
                <w:sz w:val="18"/>
                <w:szCs w:val="18"/>
              </w:rPr>
              <w:t xml:space="preserve"> </w:t>
            </w:r>
            <w:r w:rsidRPr="007512C2">
              <w:rPr>
                <w:sz w:val="18"/>
                <w:szCs w:val="18"/>
              </w:rPr>
              <w:t>natural</w:t>
            </w:r>
            <w:r w:rsidRPr="007512C2">
              <w:rPr>
                <w:spacing w:val="-2"/>
                <w:sz w:val="18"/>
                <w:szCs w:val="18"/>
              </w:rPr>
              <w:t xml:space="preserve"> </w:t>
            </w:r>
            <w:r w:rsidRPr="007512C2">
              <w:rPr>
                <w:sz w:val="18"/>
                <w:szCs w:val="18"/>
              </w:rPr>
              <w:t>de</w:t>
            </w:r>
          </w:p>
          <w:p w14:paraId="2440FA42" w14:textId="77777777" w:rsidR="003813EF" w:rsidRPr="007512C2" w:rsidRDefault="003813EF" w:rsidP="00694FC6">
            <w:pPr>
              <w:pStyle w:val="TableParagraph"/>
              <w:spacing w:line="215" w:lineRule="exact"/>
              <w:ind w:left="119" w:right="107"/>
              <w:rPr>
                <w:sz w:val="18"/>
                <w:szCs w:val="18"/>
              </w:rPr>
            </w:pPr>
            <w:r w:rsidRPr="007512C2">
              <w:rPr>
                <w:sz w:val="18"/>
                <w:szCs w:val="18"/>
              </w:rPr>
              <w:t>pădure</w:t>
            </w:r>
          </w:p>
        </w:tc>
        <w:tc>
          <w:tcPr>
            <w:tcW w:w="1745" w:type="dxa"/>
            <w:shd w:val="clear" w:color="auto" w:fill="00FF00"/>
          </w:tcPr>
          <w:p w14:paraId="6BCD7716" w14:textId="77777777" w:rsidR="003813EF" w:rsidRPr="007512C2" w:rsidRDefault="003813EF" w:rsidP="00694FC6">
            <w:pPr>
              <w:pStyle w:val="TableParagraph"/>
              <w:ind w:left="264" w:right="253" w:hanging="2"/>
              <w:rPr>
                <w:sz w:val="18"/>
                <w:szCs w:val="18"/>
              </w:rPr>
            </w:pPr>
            <w:r w:rsidRPr="007512C2">
              <w:rPr>
                <w:sz w:val="18"/>
                <w:szCs w:val="18"/>
              </w:rPr>
              <w:t>Se ameliorează</w:t>
            </w:r>
            <w:r w:rsidRPr="007512C2">
              <w:rPr>
                <w:spacing w:val="-47"/>
                <w:sz w:val="18"/>
                <w:szCs w:val="18"/>
              </w:rPr>
              <w:t xml:space="preserve"> </w:t>
            </w:r>
            <w:proofErr w:type="spellStart"/>
            <w:r w:rsidRPr="007512C2">
              <w:rPr>
                <w:sz w:val="18"/>
                <w:szCs w:val="18"/>
              </w:rPr>
              <w:t>compoziţia</w:t>
            </w:r>
            <w:proofErr w:type="spellEnd"/>
            <w:r w:rsidRPr="007512C2">
              <w:rPr>
                <w:spacing w:val="1"/>
                <w:sz w:val="18"/>
                <w:szCs w:val="18"/>
              </w:rPr>
              <w:t xml:space="preserve"> </w:t>
            </w:r>
            <w:r w:rsidRPr="007512C2">
              <w:rPr>
                <w:sz w:val="18"/>
                <w:szCs w:val="18"/>
              </w:rPr>
              <w:t>arboretului, în</w:t>
            </w:r>
            <w:r w:rsidRPr="007512C2">
              <w:rPr>
                <w:spacing w:val="1"/>
                <w:sz w:val="18"/>
                <w:szCs w:val="18"/>
              </w:rPr>
              <w:t xml:space="preserve"> </w:t>
            </w:r>
            <w:proofErr w:type="spellStart"/>
            <w:r w:rsidRPr="007512C2">
              <w:rPr>
                <w:spacing w:val="-1"/>
                <w:sz w:val="18"/>
                <w:szCs w:val="18"/>
              </w:rPr>
              <w:t>concordanţă</w:t>
            </w:r>
            <w:proofErr w:type="spellEnd"/>
            <w:r w:rsidRPr="007512C2">
              <w:rPr>
                <w:spacing w:val="-1"/>
                <w:sz w:val="18"/>
                <w:szCs w:val="18"/>
              </w:rPr>
              <w:t xml:space="preserve"> </w:t>
            </w:r>
            <w:r w:rsidRPr="007512C2">
              <w:rPr>
                <w:sz w:val="18"/>
                <w:szCs w:val="18"/>
              </w:rPr>
              <w:t>cu</w:t>
            </w:r>
            <w:r w:rsidRPr="007512C2">
              <w:rPr>
                <w:spacing w:val="-47"/>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c>
          <w:tcPr>
            <w:tcW w:w="1404" w:type="dxa"/>
            <w:shd w:val="clear" w:color="auto" w:fill="00FF00"/>
          </w:tcPr>
          <w:p w14:paraId="445E8146" w14:textId="77777777" w:rsidR="003813EF" w:rsidRPr="007512C2" w:rsidRDefault="003813EF" w:rsidP="00694FC6">
            <w:pPr>
              <w:pStyle w:val="TableParagraph"/>
              <w:spacing w:before="5"/>
              <w:rPr>
                <w:b/>
                <w:sz w:val="18"/>
                <w:szCs w:val="18"/>
              </w:rPr>
            </w:pPr>
          </w:p>
          <w:p w14:paraId="7892450D" w14:textId="77777777" w:rsidR="003813EF" w:rsidRPr="007512C2" w:rsidRDefault="003813EF" w:rsidP="00694FC6">
            <w:pPr>
              <w:pStyle w:val="TableParagraph"/>
              <w:ind w:left="137" w:right="128" w:firstLine="3"/>
              <w:rPr>
                <w:sz w:val="18"/>
                <w:szCs w:val="18"/>
              </w:rPr>
            </w:pPr>
            <w:r w:rsidRPr="007512C2">
              <w:rPr>
                <w:sz w:val="18"/>
                <w:szCs w:val="18"/>
              </w:rPr>
              <w:t>Ameliorează</w:t>
            </w:r>
            <w:r w:rsidRPr="007512C2">
              <w:rPr>
                <w:spacing w:val="1"/>
                <w:sz w:val="18"/>
                <w:szCs w:val="18"/>
              </w:rPr>
              <w:t xml:space="preserve"> </w:t>
            </w:r>
            <w:r w:rsidRPr="007512C2">
              <w:rPr>
                <w:sz w:val="18"/>
                <w:szCs w:val="18"/>
              </w:rPr>
              <w:t>calitativ</w:t>
            </w:r>
            <w:r w:rsidRPr="007512C2">
              <w:rPr>
                <w:spacing w:val="1"/>
                <w:sz w:val="18"/>
                <w:szCs w:val="18"/>
              </w:rPr>
              <w:t xml:space="preserve"> </w:t>
            </w:r>
            <w:proofErr w:type="spellStart"/>
            <w:r w:rsidRPr="007512C2">
              <w:rPr>
                <w:spacing w:val="-1"/>
                <w:sz w:val="18"/>
                <w:szCs w:val="18"/>
              </w:rPr>
              <w:t>arboretele</w:t>
            </w:r>
            <w:proofErr w:type="spellEnd"/>
            <w:r w:rsidRPr="007512C2">
              <w:rPr>
                <w:spacing w:val="-1"/>
                <w:sz w:val="18"/>
                <w:szCs w:val="18"/>
              </w:rPr>
              <w:t xml:space="preserve"> </w:t>
            </w:r>
            <w:r w:rsidRPr="007512C2">
              <w:rPr>
                <w:sz w:val="18"/>
                <w:szCs w:val="18"/>
              </w:rPr>
              <w:t>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z w:val="18"/>
                <w:szCs w:val="18"/>
              </w:rPr>
              <w:t>compoziţiei</w:t>
            </w:r>
            <w:proofErr w:type="spellEnd"/>
          </w:p>
        </w:tc>
        <w:tc>
          <w:tcPr>
            <w:tcW w:w="1405" w:type="dxa"/>
            <w:shd w:val="clear" w:color="auto" w:fill="D9D9D9"/>
          </w:tcPr>
          <w:p w14:paraId="1E6FEFC6" w14:textId="77777777" w:rsidR="003813EF" w:rsidRPr="007512C2" w:rsidRDefault="003813EF" w:rsidP="00694FC6">
            <w:pPr>
              <w:pStyle w:val="TableParagraph"/>
              <w:rPr>
                <w:b/>
                <w:sz w:val="18"/>
                <w:szCs w:val="18"/>
              </w:rPr>
            </w:pPr>
          </w:p>
          <w:p w14:paraId="474E2FB5" w14:textId="77777777" w:rsidR="003813EF" w:rsidRPr="007512C2" w:rsidRDefault="003813EF" w:rsidP="00694FC6">
            <w:pPr>
              <w:pStyle w:val="TableParagraph"/>
              <w:spacing w:before="3"/>
              <w:rPr>
                <w:b/>
                <w:sz w:val="18"/>
                <w:szCs w:val="18"/>
              </w:rPr>
            </w:pPr>
          </w:p>
          <w:p w14:paraId="1D89161C" w14:textId="77777777" w:rsidR="003813EF" w:rsidRPr="007512C2" w:rsidRDefault="003813EF" w:rsidP="00694FC6">
            <w:pPr>
              <w:pStyle w:val="TableParagraph"/>
              <w:ind w:left="26" w:hanging="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2F220478" w14:textId="77777777" w:rsidR="003813EF" w:rsidRPr="007512C2" w:rsidRDefault="003813EF" w:rsidP="00694FC6">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47123055" w14:textId="77777777" w:rsidR="003813EF" w:rsidRPr="007512C2" w:rsidRDefault="003813EF" w:rsidP="00694FC6">
            <w:pPr>
              <w:pStyle w:val="TableParagraph"/>
              <w:spacing w:before="108"/>
              <w:ind w:firstLine="1"/>
              <w:rPr>
                <w:sz w:val="18"/>
                <w:szCs w:val="18"/>
              </w:rPr>
            </w:pPr>
            <w:r w:rsidRPr="007512C2">
              <w:rPr>
                <w:sz w:val="18"/>
                <w:szCs w:val="18"/>
              </w:rPr>
              <w:t>Se</w:t>
            </w:r>
            <w:r w:rsidRPr="007512C2">
              <w:rPr>
                <w:spacing w:val="1"/>
                <w:sz w:val="18"/>
                <w:szCs w:val="18"/>
              </w:rPr>
              <w:t xml:space="preserve"> </w:t>
            </w: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pacing w:val="-1"/>
                <w:sz w:val="18"/>
                <w:szCs w:val="18"/>
              </w:rPr>
              <w:t>caracteristice</w:t>
            </w:r>
            <w:r w:rsidRPr="007512C2">
              <w:rPr>
                <w:spacing w:val="-47"/>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30" w:type="dxa"/>
            <w:gridSpan w:val="2"/>
            <w:tcBorders>
              <w:left w:val="single" w:sz="8" w:space="0" w:color="000000"/>
            </w:tcBorders>
            <w:shd w:val="clear" w:color="auto" w:fill="CCFFCC"/>
          </w:tcPr>
          <w:p w14:paraId="1FD50453" w14:textId="77777777" w:rsidR="003813EF" w:rsidRPr="007512C2" w:rsidRDefault="003813EF" w:rsidP="00694FC6">
            <w:pPr>
              <w:pStyle w:val="TableParagraph"/>
              <w:ind w:left="168" w:right="162"/>
              <w:rPr>
                <w:sz w:val="18"/>
                <w:szCs w:val="18"/>
              </w:rPr>
            </w:pPr>
            <w:r w:rsidRPr="007512C2">
              <w:rPr>
                <w:spacing w:val="-1"/>
                <w:sz w:val="18"/>
                <w:szCs w:val="18"/>
              </w:rPr>
              <w:t>Se 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a</w:t>
            </w:r>
            <w:r w:rsidRPr="007512C2">
              <w:rPr>
                <w:spacing w:val="1"/>
                <w:sz w:val="18"/>
                <w:szCs w:val="18"/>
              </w:rPr>
              <w:t xml:space="preserve"> </w:t>
            </w:r>
            <w:r w:rsidRPr="007512C2">
              <w:rPr>
                <w:sz w:val="18"/>
                <w:szCs w:val="18"/>
              </w:rPr>
              <w:t>speciilor</w:t>
            </w:r>
            <w:r w:rsidRPr="007512C2">
              <w:rPr>
                <w:spacing w:val="1"/>
                <w:sz w:val="18"/>
                <w:szCs w:val="18"/>
              </w:rPr>
              <w:t xml:space="preserve"> </w:t>
            </w:r>
            <w:r w:rsidRPr="007512C2">
              <w:rPr>
                <w:sz w:val="18"/>
                <w:szCs w:val="18"/>
              </w:rPr>
              <w:t>caracteristice</w:t>
            </w:r>
            <w:r w:rsidRPr="007512C2">
              <w:rPr>
                <w:spacing w:val="1"/>
                <w:sz w:val="18"/>
                <w:szCs w:val="18"/>
              </w:rPr>
              <w:t xml:space="preserve"> </w:t>
            </w:r>
            <w:r w:rsidRPr="007512C2">
              <w:rPr>
                <w:sz w:val="18"/>
                <w:szCs w:val="18"/>
              </w:rPr>
              <w:t>tipul natural de</w:t>
            </w:r>
            <w:r w:rsidRPr="007512C2">
              <w:rPr>
                <w:spacing w:val="-47"/>
                <w:sz w:val="18"/>
                <w:szCs w:val="18"/>
              </w:rPr>
              <w:t xml:space="preserve"> </w:t>
            </w:r>
            <w:r w:rsidRPr="007512C2">
              <w:rPr>
                <w:sz w:val="18"/>
                <w:szCs w:val="18"/>
              </w:rPr>
              <w:t>pădure</w:t>
            </w:r>
          </w:p>
        </w:tc>
      </w:tr>
      <w:tr w:rsidR="003813EF" w:rsidRPr="007512C2" w14:paraId="735E1476" w14:textId="77777777" w:rsidTr="00694FC6">
        <w:trPr>
          <w:gridAfter w:val="1"/>
          <w:wAfter w:w="19" w:type="dxa"/>
          <w:trHeight w:val="2760"/>
        </w:trPr>
        <w:tc>
          <w:tcPr>
            <w:tcW w:w="1402" w:type="dxa"/>
          </w:tcPr>
          <w:p w14:paraId="6C876ED7" w14:textId="77777777" w:rsidR="003813EF" w:rsidRPr="007512C2" w:rsidRDefault="003813EF" w:rsidP="00694FC6">
            <w:pPr>
              <w:pStyle w:val="TableParagraph"/>
              <w:rPr>
                <w:b/>
                <w:sz w:val="18"/>
                <w:szCs w:val="18"/>
              </w:rPr>
            </w:pPr>
          </w:p>
          <w:p w14:paraId="22B416B5" w14:textId="77777777" w:rsidR="003813EF" w:rsidRPr="007512C2" w:rsidRDefault="003813EF" w:rsidP="00694FC6">
            <w:pPr>
              <w:pStyle w:val="TableParagraph"/>
              <w:rPr>
                <w:b/>
                <w:sz w:val="18"/>
                <w:szCs w:val="18"/>
              </w:rPr>
            </w:pPr>
          </w:p>
          <w:p w14:paraId="71D7E71B" w14:textId="77777777" w:rsidR="003813EF" w:rsidRPr="007512C2" w:rsidRDefault="003813EF" w:rsidP="00694FC6">
            <w:pPr>
              <w:pStyle w:val="TableParagraph"/>
              <w:rPr>
                <w:b/>
                <w:sz w:val="18"/>
                <w:szCs w:val="18"/>
              </w:rPr>
            </w:pPr>
          </w:p>
          <w:p w14:paraId="02C9F059" w14:textId="77777777" w:rsidR="003813EF" w:rsidRPr="007512C2" w:rsidRDefault="003813EF" w:rsidP="00694FC6">
            <w:pPr>
              <w:pStyle w:val="TableParagraph"/>
              <w:rPr>
                <w:b/>
                <w:sz w:val="18"/>
                <w:szCs w:val="18"/>
              </w:rPr>
            </w:pPr>
          </w:p>
          <w:p w14:paraId="18162B6D" w14:textId="77777777" w:rsidR="003813EF" w:rsidRPr="007512C2" w:rsidRDefault="003813EF" w:rsidP="00694FC6">
            <w:pPr>
              <w:pStyle w:val="TableParagraph"/>
              <w:spacing w:before="133"/>
              <w:ind w:left="107" w:right="417"/>
              <w:rPr>
                <w:sz w:val="18"/>
                <w:szCs w:val="18"/>
              </w:rPr>
            </w:pPr>
            <w:r w:rsidRPr="007512C2">
              <w:rPr>
                <w:sz w:val="18"/>
                <w:szCs w:val="18"/>
              </w:rPr>
              <w:t>2.2. Specii</w:t>
            </w:r>
            <w:r w:rsidRPr="007512C2">
              <w:rPr>
                <w:spacing w:val="-47"/>
                <w:sz w:val="18"/>
                <w:szCs w:val="18"/>
              </w:rPr>
              <w:t xml:space="preserve"> </w:t>
            </w:r>
            <w:r w:rsidRPr="007512C2">
              <w:rPr>
                <w:sz w:val="18"/>
                <w:szCs w:val="18"/>
              </w:rPr>
              <w:t>alohtone</w:t>
            </w:r>
          </w:p>
        </w:tc>
        <w:tc>
          <w:tcPr>
            <w:tcW w:w="1306" w:type="dxa"/>
            <w:shd w:val="clear" w:color="auto" w:fill="D9D9D9"/>
          </w:tcPr>
          <w:p w14:paraId="258CA4B5" w14:textId="77777777" w:rsidR="003813EF" w:rsidRPr="007512C2" w:rsidRDefault="003813EF" w:rsidP="00694FC6">
            <w:pPr>
              <w:pStyle w:val="TableParagraph"/>
              <w:rPr>
                <w:b/>
                <w:sz w:val="18"/>
                <w:szCs w:val="18"/>
              </w:rPr>
            </w:pPr>
          </w:p>
          <w:p w14:paraId="1F976F66" w14:textId="77777777" w:rsidR="003813EF" w:rsidRPr="007512C2" w:rsidRDefault="003813EF" w:rsidP="00694FC6">
            <w:pPr>
              <w:pStyle w:val="TableParagraph"/>
              <w:rPr>
                <w:b/>
                <w:sz w:val="18"/>
                <w:szCs w:val="18"/>
              </w:rPr>
            </w:pPr>
          </w:p>
          <w:p w14:paraId="0F996603" w14:textId="77777777" w:rsidR="003813EF" w:rsidRPr="007512C2" w:rsidRDefault="003813EF" w:rsidP="00694FC6">
            <w:pPr>
              <w:pStyle w:val="TableParagraph"/>
              <w:rPr>
                <w:b/>
                <w:sz w:val="18"/>
                <w:szCs w:val="18"/>
              </w:rPr>
            </w:pPr>
          </w:p>
          <w:p w14:paraId="0AEB3F49" w14:textId="77777777" w:rsidR="003813EF" w:rsidRPr="007512C2" w:rsidRDefault="003813EF" w:rsidP="00694FC6">
            <w:pPr>
              <w:pStyle w:val="TableParagraph"/>
              <w:rPr>
                <w:b/>
                <w:sz w:val="18"/>
                <w:szCs w:val="18"/>
              </w:rPr>
            </w:pPr>
          </w:p>
          <w:p w14:paraId="7DE77DDA" w14:textId="77777777" w:rsidR="003813EF" w:rsidRPr="007512C2" w:rsidRDefault="003813EF" w:rsidP="00694FC6">
            <w:pPr>
              <w:pStyle w:val="TableParagraph"/>
              <w:spacing w:before="133"/>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73" w:type="dxa"/>
            <w:gridSpan w:val="3"/>
            <w:shd w:val="clear" w:color="auto" w:fill="D9D9D9"/>
          </w:tcPr>
          <w:p w14:paraId="34D40616" w14:textId="77777777" w:rsidR="003813EF" w:rsidRPr="007512C2" w:rsidRDefault="003813EF" w:rsidP="00694FC6">
            <w:pPr>
              <w:pStyle w:val="TableParagraph"/>
              <w:rPr>
                <w:b/>
                <w:sz w:val="18"/>
                <w:szCs w:val="18"/>
              </w:rPr>
            </w:pPr>
          </w:p>
          <w:p w14:paraId="44FA576E" w14:textId="77777777" w:rsidR="003813EF" w:rsidRPr="007512C2" w:rsidRDefault="003813EF" w:rsidP="00694FC6">
            <w:pPr>
              <w:pStyle w:val="TableParagraph"/>
              <w:rPr>
                <w:b/>
                <w:sz w:val="18"/>
                <w:szCs w:val="18"/>
              </w:rPr>
            </w:pPr>
          </w:p>
          <w:p w14:paraId="52F8DDD8" w14:textId="77777777" w:rsidR="003813EF" w:rsidRPr="007512C2" w:rsidRDefault="003813EF" w:rsidP="00694FC6">
            <w:pPr>
              <w:pStyle w:val="TableParagraph"/>
              <w:rPr>
                <w:b/>
                <w:sz w:val="18"/>
                <w:szCs w:val="18"/>
              </w:rPr>
            </w:pPr>
          </w:p>
          <w:p w14:paraId="30637ADD" w14:textId="77777777" w:rsidR="003813EF" w:rsidRPr="007512C2" w:rsidRDefault="003813EF" w:rsidP="00694FC6">
            <w:pPr>
              <w:pStyle w:val="TableParagraph"/>
              <w:rPr>
                <w:b/>
                <w:sz w:val="18"/>
                <w:szCs w:val="18"/>
              </w:rPr>
            </w:pPr>
          </w:p>
          <w:p w14:paraId="736D507E" w14:textId="77777777" w:rsidR="003813EF" w:rsidRPr="007512C2" w:rsidRDefault="003813EF" w:rsidP="00694FC6">
            <w:pPr>
              <w:pStyle w:val="TableParagraph"/>
              <w:spacing w:before="6"/>
              <w:rPr>
                <w:b/>
                <w:sz w:val="18"/>
                <w:szCs w:val="18"/>
              </w:rPr>
            </w:pPr>
          </w:p>
          <w:p w14:paraId="43B5D44E" w14:textId="77777777" w:rsidR="003813EF" w:rsidRPr="007512C2" w:rsidRDefault="003813EF" w:rsidP="00694FC6">
            <w:pPr>
              <w:pStyle w:val="TableParagraph"/>
              <w:spacing w:before="1"/>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319E88C8" w14:textId="77777777" w:rsidR="003813EF" w:rsidRPr="007512C2" w:rsidRDefault="003813EF" w:rsidP="00694FC6">
            <w:pPr>
              <w:pStyle w:val="TableParagraph"/>
              <w:ind w:left="108" w:right="95" w:hanging="2"/>
              <w:rPr>
                <w:sz w:val="18"/>
                <w:szCs w:val="18"/>
              </w:rPr>
            </w:pPr>
            <w:r w:rsidRPr="007512C2">
              <w:rPr>
                <w:sz w:val="18"/>
                <w:szCs w:val="18"/>
              </w:rPr>
              <w:t>Se înlătură</w:t>
            </w:r>
            <w:r w:rsidRPr="007512C2">
              <w:rPr>
                <w:spacing w:val="1"/>
                <w:sz w:val="18"/>
                <w:szCs w:val="18"/>
              </w:rPr>
              <w:t xml:space="preserve"> </w:t>
            </w:r>
            <w:proofErr w:type="spellStart"/>
            <w:r w:rsidRPr="007512C2">
              <w:rPr>
                <w:sz w:val="18"/>
                <w:szCs w:val="18"/>
              </w:rPr>
              <w:t>parţial</w:t>
            </w:r>
            <w:proofErr w:type="spellEnd"/>
            <w:r w:rsidRPr="007512C2">
              <w:rPr>
                <w:sz w:val="18"/>
                <w:szCs w:val="18"/>
              </w:rPr>
              <w:t xml:space="preserve"> sau</w:t>
            </w:r>
            <w:r w:rsidRPr="007512C2">
              <w:rPr>
                <w:spacing w:val="1"/>
                <w:sz w:val="18"/>
                <w:szCs w:val="18"/>
              </w:rPr>
              <w:t xml:space="preserve"> </w:t>
            </w:r>
            <w:r w:rsidRPr="007512C2">
              <w:rPr>
                <w:sz w:val="18"/>
                <w:szCs w:val="18"/>
              </w:rPr>
              <w:t>integral a</w:t>
            </w:r>
            <w:r w:rsidRPr="007512C2">
              <w:rPr>
                <w:spacing w:val="1"/>
                <w:sz w:val="18"/>
                <w:szCs w:val="18"/>
              </w:rPr>
              <w:t xml:space="preserve"> </w:t>
            </w:r>
            <w:r w:rsidRPr="007512C2">
              <w:rPr>
                <w:sz w:val="18"/>
                <w:szCs w:val="18"/>
              </w:rPr>
              <w:t>speciile sau</w:t>
            </w:r>
            <w:r w:rsidRPr="007512C2">
              <w:rPr>
                <w:spacing w:val="1"/>
                <w:sz w:val="18"/>
                <w:szCs w:val="18"/>
              </w:rPr>
              <w:t xml:space="preserve"> </w:t>
            </w:r>
            <w:r w:rsidRPr="007512C2">
              <w:rPr>
                <w:sz w:val="18"/>
                <w:szCs w:val="18"/>
              </w:rPr>
              <w:t>exemplarele</w:t>
            </w:r>
            <w:r w:rsidRPr="007512C2">
              <w:rPr>
                <w:spacing w:val="-47"/>
                <w:sz w:val="18"/>
                <w:szCs w:val="18"/>
              </w:rPr>
              <w:t xml:space="preserve"> </w:t>
            </w:r>
            <w:proofErr w:type="spellStart"/>
            <w:r w:rsidRPr="007512C2">
              <w:rPr>
                <w:sz w:val="18"/>
                <w:szCs w:val="18"/>
              </w:rPr>
              <w:t>copleşitoare</w:t>
            </w:r>
            <w:proofErr w:type="spellEnd"/>
            <w:r w:rsidRPr="007512C2">
              <w:rPr>
                <w:spacing w:val="-47"/>
                <w:sz w:val="18"/>
                <w:szCs w:val="18"/>
              </w:rPr>
              <w:t xml:space="preserve"> </w:t>
            </w:r>
            <w:r w:rsidRPr="007512C2">
              <w:rPr>
                <w:spacing w:val="-1"/>
                <w:sz w:val="18"/>
                <w:szCs w:val="18"/>
              </w:rPr>
              <w:t xml:space="preserve">care </w:t>
            </w:r>
            <w:r w:rsidRPr="007512C2">
              <w:rPr>
                <w:sz w:val="18"/>
                <w:szCs w:val="18"/>
              </w:rPr>
              <w:t>intervin</w:t>
            </w:r>
            <w:r w:rsidRPr="007512C2">
              <w:rPr>
                <w:spacing w:val="-47"/>
                <w:sz w:val="18"/>
                <w:szCs w:val="18"/>
              </w:rPr>
              <w:t xml:space="preserve"> </w:t>
            </w:r>
            <w:r w:rsidRPr="007512C2">
              <w:rPr>
                <w:sz w:val="18"/>
                <w:szCs w:val="18"/>
              </w:rPr>
              <w:t>negativ în</w:t>
            </w:r>
            <w:r w:rsidRPr="007512C2">
              <w:rPr>
                <w:spacing w:val="1"/>
                <w:sz w:val="18"/>
                <w:szCs w:val="18"/>
              </w:rPr>
              <w:t xml:space="preserve"> </w:t>
            </w:r>
            <w:r w:rsidRPr="007512C2">
              <w:rPr>
                <w:sz w:val="18"/>
                <w:szCs w:val="18"/>
              </w:rPr>
              <w:t>reglarea</w:t>
            </w:r>
            <w:r w:rsidRPr="007512C2">
              <w:rPr>
                <w:spacing w:val="1"/>
                <w:sz w:val="18"/>
                <w:szCs w:val="18"/>
              </w:rPr>
              <w:t xml:space="preserve"> </w:t>
            </w:r>
            <w:r w:rsidRPr="007512C2">
              <w:rPr>
                <w:sz w:val="18"/>
                <w:szCs w:val="18"/>
              </w:rPr>
              <w:t>echilibrului</w:t>
            </w:r>
          </w:p>
          <w:p w14:paraId="29F22F55" w14:textId="77777777" w:rsidR="003813EF" w:rsidRPr="007512C2" w:rsidRDefault="003813EF" w:rsidP="00694FC6">
            <w:pPr>
              <w:pStyle w:val="TableParagraph"/>
              <w:spacing w:line="230" w:lineRule="atLeast"/>
              <w:ind w:left="250" w:right="235" w:firstLine="1"/>
              <w:rPr>
                <w:sz w:val="18"/>
                <w:szCs w:val="18"/>
              </w:rPr>
            </w:pPr>
            <w:r w:rsidRPr="007512C2">
              <w:rPr>
                <w:sz w:val="18"/>
                <w:szCs w:val="18"/>
              </w:rPr>
              <w:t>arealului</w:t>
            </w:r>
            <w:r w:rsidRPr="007512C2">
              <w:rPr>
                <w:spacing w:val="-47"/>
                <w:sz w:val="18"/>
                <w:szCs w:val="18"/>
              </w:rPr>
              <w:t xml:space="preserve"> </w:t>
            </w:r>
            <w:r w:rsidRPr="007512C2">
              <w:rPr>
                <w:sz w:val="18"/>
                <w:szCs w:val="18"/>
              </w:rPr>
              <w:t>respectiv</w:t>
            </w:r>
          </w:p>
        </w:tc>
        <w:tc>
          <w:tcPr>
            <w:tcW w:w="1745" w:type="dxa"/>
            <w:shd w:val="clear" w:color="auto" w:fill="00FF00"/>
          </w:tcPr>
          <w:p w14:paraId="4B0E9F14" w14:textId="77777777" w:rsidR="003813EF" w:rsidRPr="007512C2" w:rsidRDefault="003813EF" w:rsidP="00694FC6">
            <w:pPr>
              <w:pStyle w:val="TableParagraph"/>
              <w:rPr>
                <w:b/>
                <w:sz w:val="18"/>
                <w:szCs w:val="18"/>
              </w:rPr>
            </w:pPr>
          </w:p>
          <w:p w14:paraId="0AF99BE2" w14:textId="77777777" w:rsidR="003813EF" w:rsidRPr="007512C2" w:rsidRDefault="003813EF" w:rsidP="00694FC6">
            <w:pPr>
              <w:pStyle w:val="TableParagraph"/>
              <w:rPr>
                <w:b/>
                <w:sz w:val="18"/>
                <w:szCs w:val="18"/>
              </w:rPr>
            </w:pPr>
          </w:p>
          <w:p w14:paraId="24DDE9DF" w14:textId="77777777" w:rsidR="003813EF" w:rsidRPr="007512C2" w:rsidRDefault="003813EF" w:rsidP="00694FC6">
            <w:pPr>
              <w:pStyle w:val="TableParagraph"/>
              <w:spacing w:before="6"/>
              <w:rPr>
                <w:b/>
                <w:sz w:val="18"/>
                <w:szCs w:val="18"/>
              </w:rPr>
            </w:pPr>
          </w:p>
          <w:p w14:paraId="7061CF66" w14:textId="77777777" w:rsidR="003813EF" w:rsidRPr="007512C2" w:rsidRDefault="003813EF" w:rsidP="00694FC6">
            <w:pPr>
              <w:pStyle w:val="TableParagraph"/>
              <w:ind w:left="122" w:right="113"/>
              <w:rPr>
                <w:sz w:val="18"/>
                <w:szCs w:val="18"/>
              </w:rPr>
            </w:pPr>
            <w:r w:rsidRPr="007512C2">
              <w:rPr>
                <w:sz w:val="18"/>
                <w:szCs w:val="18"/>
              </w:rPr>
              <w:t>Se înlătură</w:t>
            </w:r>
            <w:r w:rsidRPr="007512C2">
              <w:rPr>
                <w:spacing w:val="1"/>
                <w:sz w:val="18"/>
                <w:szCs w:val="18"/>
              </w:rPr>
              <w:t xml:space="preserve"> </w:t>
            </w:r>
            <w:r w:rsidRPr="007512C2">
              <w:rPr>
                <w:sz w:val="18"/>
                <w:szCs w:val="18"/>
              </w:rPr>
              <w:t>exemplarele</w:t>
            </w:r>
            <w:r w:rsidRPr="007512C2">
              <w:rPr>
                <w:spacing w:val="1"/>
                <w:sz w:val="18"/>
                <w:szCs w:val="18"/>
              </w:rPr>
              <w:t xml:space="preserve"> </w:t>
            </w:r>
            <w:r w:rsidRPr="007512C2">
              <w:rPr>
                <w:spacing w:val="-1"/>
                <w:sz w:val="18"/>
                <w:szCs w:val="18"/>
              </w:rPr>
              <w:t>necorespunzătoare</w:t>
            </w:r>
            <w:r w:rsidRPr="007512C2">
              <w:rPr>
                <w:spacing w:val="-47"/>
                <w:sz w:val="18"/>
                <w:szCs w:val="18"/>
              </w:rPr>
              <w:t xml:space="preserve"> </w:t>
            </w:r>
            <w:r w:rsidRPr="007512C2">
              <w:rPr>
                <w:sz w:val="18"/>
                <w:szCs w:val="18"/>
              </w:rPr>
              <w:t xml:space="preserve">ca specie </w:t>
            </w:r>
            <w:proofErr w:type="spellStart"/>
            <w:r w:rsidRPr="007512C2">
              <w:rPr>
                <w:sz w:val="18"/>
                <w:szCs w:val="18"/>
              </w:rPr>
              <w:t>şi</w:t>
            </w:r>
            <w:proofErr w:type="spellEnd"/>
            <w:r w:rsidRPr="007512C2">
              <w:rPr>
                <w:spacing w:val="1"/>
                <w:sz w:val="18"/>
                <w:szCs w:val="18"/>
              </w:rPr>
              <w:t xml:space="preserve"> </w:t>
            </w:r>
            <w:r w:rsidRPr="007512C2">
              <w:rPr>
                <w:sz w:val="18"/>
                <w:szCs w:val="18"/>
              </w:rPr>
              <w:t>conformare</w:t>
            </w:r>
          </w:p>
        </w:tc>
        <w:tc>
          <w:tcPr>
            <w:tcW w:w="1404" w:type="dxa"/>
            <w:shd w:val="clear" w:color="auto" w:fill="00FF00"/>
          </w:tcPr>
          <w:p w14:paraId="735E6F84" w14:textId="77777777" w:rsidR="003813EF" w:rsidRPr="007512C2" w:rsidRDefault="003813EF" w:rsidP="00694FC6">
            <w:pPr>
              <w:pStyle w:val="TableParagraph"/>
              <w:ind w:left="135" w:right="124" w:hanging="1"/>
              <w:rPr>
                <w:sz w:val="18"/>
                <w:szCs w:val="18"/>
              </w:rPr>
            </w:pPr>
            <w:r w:rsidRPr="007512C2">
              <w:rPr>
                <w:sz w:val="18"/>
                <w:szCs w:val="18"/>
              </w:rPr>
              <w:t>Se înlătură</w:t>
            </w:r>
            <w:r w:rsidRPr="007512C2">
              <w:rPr>
                <w:spacing w:val="1"/>
                <w:sz w:val="18"/>
                <w:szCs w:val="18"/>
              </w:rPr>
              <w:t xml:space="preserve"> </w:t>
            </w:r>
            <w:r w:rsidRPr="007512C2">
              <w:rPr>
                <w:sz w:val="18"/>
                <w:szCs w:val="18"/>
              </w:rPr>
              <w:t>arborii din</w:t>
            </w:r>
            <w:r w:rsidRPr="007512C2">
              <w:rPr>
                <w:spacing w:val="1"/>
                <w:sz w:val="18"/>
                <w:szCs w:val="18"/>
              </w:rPr>
              <w:t xml:space="preserve"> </w:t>
            </w:r>
            <w:r w:rsidRPr="007512C2">
              <w:rPr>
                <w:sz w:val="18"/>
                <w:szCs w:val="18"/>
              </w:rPr>
              <w:t xml:space="preserve">orice specie </w:t>
            </w:r>
            <w:proofErr w:type="spellStart"/>
            <w:r w:rsidRPr="007512C2">
              <w:rPr>
                <w:sz w:val="18"/>
                <w:szCs w:val="18"/>
              </w:rPr>
              <w:t>şi</w:t>
            </w:r>
            <w:proofErr w:type="spellEnd"/>
            <w:r w:rsidRPr="007512C2">
              <w:rPr>
                <w:spacing w:val="-48"/>
                <w:sz w:val="18"/>
                <w:szCs w:val="18"/>
              </w:rPr>
              <w:t xml:space="preserve"> </w:t>
            </w:r>
            <w:r w:rsidRPr="007512C2">
              <w:rPr>
                <w:sz w:val="18"/>
                <w:szCs w:val="18"/>
              </w:rPr>
              <w:t>orice plafon</w:t>
            </w:r>
            <w:r w:rsidRPr="007512C2">
              <w:rPr>
                <w:spacing w:val="1"/>
                <w:sz w:val="18"/>
                <w:szCs w:val="18"/>
              </w:rPr>
              <w:t xml:space="preserve"> </w:t>
            </w:r>
            <w:r w:rsidRPr="007512C2">
              <w:rPr>
                <w:sz w:val="18"/>
                <w:szCs w:val="18"/>
              </w:rPr>
              <w:t>care, prin</w:t>
            </w:r>
            <w:r w:rsidRPr="007512C2">
              <w:rPr>
                <w:spacing w:val="1"/>
                <w:sz w:val="18"/>
                <w:szCs w:val="18"/>
              </w:rPr>
              <w:t xml:space="preserve"> </w:t>
            </w:r>
            <w:proofErr w:type="spellStart"/>
            <w:r w:rsidRPr="007512C2">
              <w:rPr>
                <w:sz w:val="18"/>
                <w:szCs w:val="18"/>
              </w:rPr>
              <w:t>poziţia</w:t>
            </w:r>
            <w:proofErr w:type="spellEnd"/>
            <w:r w:rsidRPr="007512C2">
              <w:rPr>
                <w:sz w:val="18"/>
                <w:szCs w:val="18"/>
              </w:rPr>
              <w:t xml:space="preserve"> lor,</w:t>
            </w:r>
            <w:r w:rsidRPr="007512C2">
              <w:rPr>
                <w:spacing w:val="1"/>
                <w:sz w:val="18"/>
                <w:szCs w:val="18"/>
              </w:rPr>
              <w:t xml:space="preserve"> </w:t>
            </w:r>
            <w:r w:rsidRPr="007512C2">
              <w:rPr>
                <w:sz w:val="18"/>
                <w:szCs w:val="18"/>
              </w:rPr>
              <w:t>împiedică</w:t>
            </w:r>
            <w:r w:rsidRPr="007512C2">
              <w:rPr>
                <w:spacing w:val="1"/>
                <w:sz w:val="18"/>
                <w:szCs w:val="18"/>
              </w:rPr>
              <w:t xml:space="preserve"> </w:t>
            </w:r>
            <w:proofErr w:type="spellStart"/>
            <w:r w:rsidRPr="007512C2">
              <w:rPr>
                <w:sz w:val="18"/>
                <w:szCs w:val="18"/>
              </w:rPr>
              <w:t>creşterea</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z w:val="18"/>
                <w:szCs w:val="18"/>
              </w:rPr>
              <w:t>dezvoltarea</w:t>
            </w:r>
            <w:r w:rsidRPr="007512C2">
              <w:rPr>
                <w:spacing w:val="1"/>
                <w:sz w:val="18"/>
                <w:szCs w:val="18"/>
              </w:rPr>
              <w:t xml:space="preserve"> </w:t>
            </w:r>
            <w:r w:rsidRPr="007512C2">
              <w:rPr>
                <w:sz w:val="18"/>
                <w:szCs w:val="18"/>
              </w:rPr>
              <w:t>coroanelor</w:t>
            </w:r>
          </w:p>
          <w:p w14:paraId="08E917B6" w14:textId="77777777" w:rsidR="003813EF" w:rsidRPr="007512C2" w:rsidRDefault="003813EF" w:rsidP="00694FC6">
            <w:pPr>
              <w:pStyle w:val="TableParagraph"/>
              <w:spacing w:line="230" w:lineRule="atLeast"/>
              <w:ind w:left="162" w:right="152"/>
              <w:rPr>
                <w:sz w:val="18"/>
                <w:szCs w:val="18"/>
              </w:rPr>
            </w:pPr>
            <w:r w:rsidRPr="007512C2">
              <w:rPr>
                <w:sz w:val="18"/>
                <w:szCs w:val="18"/>
              </w:rPr>
              <w:t>arborilor de</w:t>
            </w:r>
            <w:r w:rsidRPr="007512C2">
              <w:rPr>
                <w:spacing w:val="-47"/>
                <w:sz w:val="18"/>
                <w:szCs w:val="18"/>
              </w:rPr>
              <w:t xml:space="preserve"> </w:t>
            </w:r>
            <w:r w:rsidRPr="007512C2">
              <w:rPr>
                <w:sz w:val="18"/>
                <w:szCs w:val="18"/>
              </w:rPr>
              <w:t>viitor</w:t>
            </w:r>
          </w:p>
        </w:tc>
        <w:tc>
          <w:tcPr>
            <w:tcW w:w="1405" w:type="dxa"/>
            <w:shd w:val="clear" w:color="auto" w:fill="D9D9D9"/>
          </w:tcPr>
          <w:p w14:paraId="713F6539" w14:textId="77777777" w:rsidR="003813EF" w:rsidRPr="007512C2" w:rsidRDefault="003813EF" w:rsidP="00694FC6">
            <w:pPr>
              <w:pStyle w:val="TableParagraph"/>
              <w:rPr>
                <w:b/>
                <w:sz w:val="18"/>
                <w:szCs w:val="18"/>
              </w:rPr>
            </w:pPr>
          </w:p>
          <w:p w14:paraId="281B402F" w14:textId="77777777" w:rsidR="003813EF" w:rsidRPr="007512C2" w:rsidRDefault="003813EF" w:rsidP="00694FC6">
            <w:pPr>
              <w:pStyle w:val="TableParagraph"/>
              <w:rPr>
                <w:b/>
                <w:sz w:val="18"/>
                <w:szCs w:val="18"/>
              </w:rPr>
            </w:pPr>
          </w:p>
          <w:p w14:paraId="387A03F2" w14:textId="77777777" w:rsidR="003813EF" w:rsidRPr="007512C2" w:rsidRDefault="003813EF" w:rsidP="00694FC6">
            <w:pPr>
              <w:pStyle w:val="TableParagraph"/>
              <w:rPr>
                <w:b/>
                <w:sz w:val="18"/>
                <w:szCs w:val="18"/>
              </w:rPr>
            </w:pPr>
          </w:p>
          <w:p w14:paraId="3BF62F95" w14:textId="77777777" w:rsidR="003813EF" w:rsidRPr="007512C2" w:rsidRDefault="003813EF" w:rsidP="00694FC6">
            <w:pPr>
              <w:pStyle w:val="TableParagraph"/>
              <w:rPr>
                <w:b/>
                <w:sz w:val="18"/>
                <w:szCs w:val="18"/>
              </w:rPr>
            </w:pPr>
          </w:p>
          <w:p w14:paraId="6E8C4AB5" w14:textId="77777777" w:rsidR="003813EF" w:rsidRPr="007512C2" w:rsidRDefault="003813EF" w:rsidP="00694FC6">
            <w:pPr>
              <w:pStyle w:val="TableParagraph"/>
              <w:spacing w:before="133"/>
              <w:ind w:left="2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171AEAF5" w14:textId="77777777" w:rsidR="003813EF" w:rsidRPr="007512C2" w:rsidRDefault="003813EF" w:rsidP="00694FC6">
            <w:pPr>
              <w:pStyle w:val="TableParagraph"/>
              <w:ind w:left="180"/>
              <w:rPr>
                <w:b/>
                <w:sz w:val="18"/>
                <w:szCs w:val="18"/>
              </w:rPr>
            </w:pPr>
          </w:p>
          <w:p w14:paraId="7EB46D60" w14:textId="77777777" w:rsidR="003813EF" w:rsidRPr="007512C2" w:rsidRDefault="003813EF" w:rsidP="00694FC6">
            <w:pPr>
              <w:pStyle w:val="TableParagraph"/>
              <w:ind w:left="180"/>
              <w:rPr>
                <w:b/>
                <w:sz w:val="18"/>
                <w:szCs w:val="18"/>
              </w:rPr>
            </w:pPr>
          </w:p>
          <w:p w14:paraId="6AD4FACD" w14:textId="77777777" w:rsidR="003813EF" w:rsidRPr="007512C2" w:rsidRDefault="003813EF" w:rsidP="00694FC6">
            <w:pPr>
              <w:pStyle w:val="TableParagraph"/>
              <w:ind w:left="180"/>
              <w:rPr>
                <w:b/>
                <w:sz w:val="18"/>
                <w:szCs w:val="18"/>
              </w:rPr>
            </w:pPr>
          </w:p>
          <w:p w14:paraId="07A67F4A" w14:textId="77777777" w:rsidR="003813EF" w:rsidRPr="007512C2" w:rsidRDefault="003813EF" w:rsidP="00694FC6">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196DF441" w14:textId="77777777" w:rsidR="003813EF" w:rsidRPr="007512C2" w:rsidRDefault="003813EF" w:rsidP="00694FC6">
            <w:pPr>
              <w:pStyle w:val="TableParagraph"/>
              <w:ind w:left="180"/>
              <w:rPr>
                <w:b/>
                <w:sz w:val="18"/>
                <w:szCs w:val="18"/>
              </w:rPr>
            </w:pPr>
          </w:p>
          <w:p w14:paraId="2A402833" w14:textId="77777777" w:rsidR="003813EF" w:rsidRPr="007512C2" w:rsidRDefault="003813EF" w:rsidP="00694FC6">
            <w:pPr>
              <w:pStyle w:val="TableParagraph"/>
              <w:ind w:left="180"/>
              <w:rPr>
                <w:b/>
                <w:sz w:val="18"/>
                <w:szCs w:val="18"/>
              </w:rPr>
            </w:pPr>
          </w:p>
          <w:p w14:paraId="7A52E40C" w14:textId="77777777" w:rsidR="003813EF" w:rsidRPr="007512C2" w:rsidRDefault="003813EF" w:rsidP="00694FC6">
            <w:pPr>
              <w:pStyle w:val="TableParagraph"/>
              <w:ind w:left="180"/>
              <w:rPr>
                <w:b/>
                <w:sz w:val="18"/>
                <w:szCs w:val="18"/>
              </w:rPr>
            </w:pPr>
          </w:p>
          <w:p w14:paraId="5903910D" w14:textId="77777777" w:rsidR="003813EF" w:rsidRPr="007512C2" w:rsidRDefault="003813EF" w:rsidP="00694FC6">
            <w:pPr>
              <w:pStyle w:val="TableParagraph"/>
              <w:spacing w:before="155"/>
              <w:ind w:left="180"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1616" w:type="dxa"/>
            <w:shd w:val="clear" w:color="auto" w:fill="FFCC00"/>
          </w:tcPr>
          <w:p w14:paraId="78E080C0" w14:textId="77777777" w:rsidR="003813EF" w:rsidRPr="007512C2" w:rsidRDefault="003813EF" w:rsidP="00694FC6">
            <w:pPr>
              <w:pStyle w:val="TableParagraph"/>
              <w:ind w:left="180"/>
              <w:rPr>
                <w:b/>
                <w:sz w:val="18"/>
                <w:szCs w:val="18"/>
              </w:rPr>
            </w:pPr>
          </w:p>
          <w:p w14:paraId="57B84E91" w14:textId="77777777" w:rsidR="003813EF" w:rsidRPr="007512C2" w:rsidRDefault="003813EF" w:rsidP="00694FC6">
            <w:pPr>
              <w:pStyle w:val="TableParagraph"/>
              <w:ind w:left="180"/>
              <w:rPr>
                <w:b/>
                <w:sz w:val="18"/>
                <w:szCs w:val="18"/>
              </w:rPr>
            </w:pPr>
          </w:p>
          <w:p w14:paraId="54AB0497" w14:textId="77777777" w:rsidR="003813EF" w:rsidRPr="007512C2" w:rsidRDefault="003813EF" w:rsidP="00694FC6">
            <w:pPr>
              <w:pStyle w:val="TableParagraph"/>
              <w:ind w:left="180"/>
              <w:rPr>
                <w:b/>
                <w:sz w:val="18"/>
                <w:szCs w:val="18"/>
              </w:rPr>
            </w:pPr>
          </w:p>
          <w:p w14:paraId="3FDBEE9F" w14:textId="77777777" w:rsidR="003813EF" w:rsidRPr="007512C2" w:rsidRDefault="003813EF" w:rsidP="00694FC6">
            <w:pPr>
              <w:pStyle w:val="TableParagraph"/>
              <w:spacing w:before="155"/>
              <w:ind w:left="18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3813EF" w:rsidRPr="007512C2" w14:paraId="593DC818" w14:textId="77777777" w:rsidTr="00694FC6">
        <w:trPr>
          <w:trHeight w:val="1327"/>
        </w:trPr>
        <w:tc>
          <w:tcPr>
            <w:tcW w:w="1402" w:type="dxa"/>
          </w:tcPr>
          <w:p w14:paraId="7B43F6BD" w14:textId="77777777" w:rsidR="003813EF" w:rsidRPr="007512C2" w:rsidRDefault="003813EF" w:rsidP="00694FC6">
            <w:pPr>
              <w:pStyle w:val="TableParagraph"/>
              <w:rPr>
                <w:b/>
                <w:sz w:val="18"/>
                <w:szCs w:val="18"/>
              </w:rPr>
            </w:pPr>
          </w:p>
          <w:p w14:paraId="795DA4DF" w14:textId="77777777" w:rsidR="003813EF" w:rsidRPr="007512C2" w:rsidRDefault="003813EF" w:rsidP="00694FC6">
            <w:pPr>
              <w:pStyle w:val="TableParagraph"/>
              <w:spacing w:before="174"/>
              <w:ind w:left="107" w:right="300"/>
              <w:rPr>
                <w:sz w:val="18"/>
                <w:szCs w:val="18"/>
              </w:rPr>
            </w:pPr>
            <w:r w:rsidRPr="007512C2">
              <w:rPr>
                <w:sz w:val="18"/>
                <w:szCs w:val="18"/>
              </w:rPr>
              <w:t>2.3. Mod de</w:t>
            </w:r>
            <w:r w:rsidRPr="007512C2">
              <w:rPr>
                <w:spacing w:val="-47"/>
                <w:sz w:val="18"/>
                <w:szCs w:val="18"/>
              </w:rPr>
              <w:t xml:space="preserve"> </w:t>
            </w:r>
            <w:r w:rsidRPr="007512C2">
              <w:rPr>
                <w:sz w:val="18"/>
                <w:szCs w:val="18"/>
              </w:rPr>
              <w:t>regenerare</w:t>
            </w:r>
          </w:p>
        </w:tc>
        <w:tc>
          <w:tcPr>
            <w:tcW w:w="1306" w:type="dxa"/>
            <w:shd w:val="clear" w:color="auto" w:fill="D9D9D9"/>
          </w:tcPr>
          <w:p w14:paraId="188AF4BA" w14:textId="77777777" w:rsidR="003813EF" w:rsidRPr="007512C2" w:rsidRDefault="003813EF" w:rsidP="00694FC6">
            <w:pPr>
              <w:pStyle w:val="TableParagraph"/>
              <w:spacing w:before="82"/>
              <w:ind w:left="182" w:right="172" w:firstLine="1"/>
              <w:rPr>
                <w:sz w:val="18"/>
                <w:szCs w:val="18"/>
              </w:rPr>
            </w:pPr>
            <w:r w:rsidRPr="007512C2">
              <w:rPr>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pacing w:val="-1"/>
                <w:sz w:val="18"/>
                <w:szCs w:val="18"/>
              </w:rPr>
              <w:t xml:space="preserve">artificială </w:t>
            </w:r>
            <w:r w:rsidRPr="007512C2">
              <w:rPr>
                <w:sz w:val="18"/>
                <w:szCs w:val="18"/>
              </w:rPr>
              <w:t>pe</w:t>
            </w:r>
            <w:r w:rsidRPr="007512C2">
              <w:rPr>
                <w:spacing w:val="-47"/>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1273" w:type="dxa"/>
            <w:gridSpan w:val="3"/>
            <w:shd w:val="clear" w:color="auto" w:fill="D9D9D9"/>
          </w:tcPr>
          <w:p w14:paraId="25DB44D6" w14:textId="77777777" w:rsidR="003813EF" w:rsidRPr="007512C2" w:rsidRDefault="003813EF" w:rsidP="00694FC6">
            <w:pPr>
              <w:pStyle w:val="TableParagraph"/>
              <w:rPr>
                <w:b/>
                <w:sz w:val="18"/>
                <w:szCs w:val="18"/>
              </w:rPr>
            </w:pPr>
          </w:p>
          <w:p w14:paraId="67EC813C" w14:textId="77777777" w:rsidR="003813EF" w:rsidRPr="007512C2" w:rsidRDefault="003813EF" w:rsidP="00694FC6">
            <w:pPr>
              <w:pStyle w:val="TableParagraph"/>
              <w:spacing w:before="2"/>
              <w:rPr>
                <w:b/>
                <w:sz w:val="18"/>
                <w:szCs w:val="18"/>
              </w:rPr>
            </w:pPr>
          </w:p>
          <w:p w14:paraId="7726BD2D" w14:textId="77777777" w:rsidR="003813EF" w:rsidRPr="007512C2" w:rsidRDefault="003813EF" w:rsidP="00694FC6">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D9D9D9"/>
          </w:tcPr>
          <w:p w14:paraId="24345425" w14:textId="77777777" w:rsidR="003813EF" w:rsidRPr="007512C2" w:rsidRDefault="003813EF" w:rsidP="00694FC6">
            <w:pPr>
              <w:pStyle w:val="TableParagraph"/>
              <w:rPr>
                <w:b/>
                <w:sz w:val="18"/>
                <w:szCs w:val="18"/>
              </w:rPr>
            </w:pPr>
          </w:p>
          <w:p w14:paraId="068CDF65" w14:textId="77777777" w:rsidR="003813EF" w:rsidRPr="007512C2" w:rsidRDefault="003813EF" w:rsidP="00694FC6">
            <w:pPr>
              <w:pStyle w:val="TableParagraph"/>
              <w:spacing w:before="17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6562D1E6" w14:textId="77777777" w:rsidR="003813EF" w:rsidRPr="007512C2" w:rsidRDefault="003813EF" w:rsidP="00694FC6">
            <w:pPr>
              <w:pStyle w:val="TableParagraph"/>
              <w:rPr>
                <w:b/>
                <w:sz w:val="18"/>
                <w:szCs w:val="18"/>
              </w:rPr>
            </w:pPr>
          </w:p>
          <w:p w14:paraId="1B1B44D7" w14:textId="77777777" w:rsidR="003813EF" w:rsidRPr="007512C2" w:rsidRDefault="003813EF" w:rsidP="00694FC6">
            <w:pPr>
              <w:pStyle w:val="TableParagraph"/>
              <w:spacing w:before="2"/>
              <w:rPr>
                <w:b/>
                <w:sz w:val="18"/>
                <w:szCs w:val="18"/>
              </w:rPr>
            </w:pPr>
          </w:p>
          <w:p w14:paraId="002CAF3F" w14:textId="77777777" w:rsidR="003813EF" w:rsidRPr="007512C2" w:rsidRDefault="003813EF" w:rsidP="00694FC6">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4D4BADC5" w14:textId="77777777" w:rsidR="003813EF" w:rsidRPr="007512C2" w:rsidRDefault="003813EF" w:rsidP="00694FC6">
            <w:pPr>
              <w:pStyle w:val="TableParagraph"/>
              <w:rPr>
                <w:b/>
                <w:sz w:val="18"/>
                <w:szCs w:val="18"/>
              </w:rPr>
            </w:pPr>
          </w:p>
          <w:p w14:paraId="6B564D03" w14:textId="77777777" w:rsidR="003813EF" w:rsidRPr="007512C2" w:rsidRDefault="003813EF" w:rsidP="00694FC6">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68D54A46" w14:textId="77777777" w:rsidR="003813EF" w:rsidRPr="007512C2" w:rsidRDefault="003813EF" w:rsidP="00694FC6">
            <w:pPr>
              <w:pStyle w:val="TableParagraph"/>
              <w:rPr>
                <w:b/>
                <w:sz w:val="18"/>
                <w:szCs w:val="18"/>
              </w:rPr>
            </w:pPr>
          </w:p>
          <w:p w14:paraId="598F45B5" w14:textId="77777777" w:rsidR="003813EF" w:rsidRPr="007512C2" w:rsidRDefault="003813EF" w:rsidP="00694FC6">
            <w:pPr>
              <w:pStyle w:val="TableParagraph"/>
              <w:spacing w:before="17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68720845" w14:textId="77777777" w:rsidR="003813EF" w:rsidRPr="007512C2" w:rsidRDefault="003813EF" w:rsidP="00694FC6">
            <w:pPr>
              <w:pStyle w:val="TableParagraph"/>
              <w:spacing w:before="82"/>
              <w:ind w:left="162" w:right="150"/>
              <w:rPr>
                <w:sz w:val="18"/>
                <w:szCs w:val="18"/>
              </w:rPr>
            </w:pPr>
            <w:r w:rsidRPr="007512C2">
              <w:rPr>
                <w:spacing w:val="-1"/>
                <w:sz w:val="18"/>
                <w:szCs w:val="18"/>
              </w:rPr>
              <w:t>Promovează</w:t>
            </w:r>
            <w:r w:rsidRPr="007512C2">
              <w:rPr>
                <w:spacing w:val="-47"/>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 pe</w:t>
            </w:r>
            <w:r w:rsidRPr="007512C2">
              <w:rPr>
                <w:spacing w:val="1"/>
                <w:sz w:val="18"/>
                <w:szCs w:val="18"/>
              </w:rPr>
              <w:t xml:space="preserve"> </w:t>
            </w:r>
            <w:r w:rsidRPr="007512C2">
              <w:rPr>
                <w:sz w:val="18"/>
                <w:szCs w:val="18"/>
              </w:rPr>
              <w:t>cale</w:t>
            </w:r>
            <w:r w:rsidRPr="007512C2">
              <w:rPr>
                <w:spacing w:val="1"/>
                <w:sz w:val="18"/>
                <w:szCs w:val="18"/>
              </w:rPr>
              <w:t xml:space="preserve"> </w:t>
            </w:r>
            <w:r w:rsidRPr="007512C2">
              <w:rPr>
                <w:sz w:val="18"/>
                <w:szCs w:val="18"/>
              </w:rPr>
              <w:t>generativă</w:t>
            </w:r>
          </w:p>
        </w:tc>
        <w:tc>
          <w:tcPr>
            <w:tcW w:w="2015" w:type="dxa"/>
            <w:shd w:val="clear" w:color="auto" w:fill="CCFFCC"/>
          </w:tcPr>
          <w:p w14:paraId="79B41EE6" w14:textId="77777777" w:rsidR="003813EF" w:rsidRPr="007512C2" w:rsidRDefault="003813EF" w:rsidP="00694FC6">
            <w:pPr>
              <w:pStyle w:val="TableParagraph"/>
              <w:spacing w:before="1"/>
              <w:rPr>
                <w:b/>
                <w:sz w:val="18"/>
                <w:szCs w:val="18"/>
              </w:rPr>
            </w:pPr>
          </w:p>
          <w:p w14:paraId="0E12439C" w14:textId="77777777" w:rsidR="003813EF" w:rsidRPr="007512C2" w:rsidRDefault="003813EF" w:rsidP="00694FC6">
            <w:pPr>
              <w:pStyle w:val="TableParagraph"/>
              <w:spacing w:before="1"/>
              <w:ind w:left="235" w:right="19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artificială</w:t>
            </w:r>
          </w:p>
        </w:tc>
        <w:tc>
          <w:tcPr>
            <w:tcW w:w="1630" w:type="dxa"/>
            <w:gridSpan w:val="2"/>
            <w:shd w:val="clear" w:color="auto" w:fill="CCFFCC"/>
          </w:tcPr>
          <w:p w14:paraId="6DB87A6E" w14:textId="77777777" w:rsidR="003813EF" w:rsidRPr="007512C2" w:rsidRDefault="003813EF" w:rsidP="00694FC6">
            <w:pPr>
              <w:pStyle w:val="TableParagraph"/>
              <w:spacing w:before="197"/>
              <w:ind w:left="173" w:right="162" w:firstLine="1"/>
              <w:rPr>
                <w:sz w:val="18"/>
                <w:szCs w:val="18"/>
              </w:rPr>
            </w:pPr>
            <w:r w:rsidRPr="007512C2">
              <w:rPr>
                <w:sz w:val="18"/>
                <w:szCs w:val="18"/>
              </w:rPr>
              <w:t>Promovează</w:t>
            </w:r>
            <w:r w:rsidRPr="007512C2">
              <w:rPr>
                <w:spacing w:val="1"/>
                <w:sz w:val="18"/>
                <w:szCs w:val="18"/>
              </w:rPr>
              <w:t xml:space="preserve"> </w:t>
            </w:r>
            <w:r w:rsidRPr="007512C2">
              <w:rPr>
                <w:sz w:val="18"/>
                <w:szCs w:val="18"/>
              </w:rPr>
              <w:t>regenerarea</w:t>
            </w:r>
            <w:r w:rsidRPr="007512C2">
              <w:rPr>
                <w:spacing w:val="1"/>
                <w:sz w:val="18"/>
                <w:szCs w:val="18"/>
              </w:rPr>
              <w:t xml:space="preserve"> </w:t>
            </w:r>
            <w:r w:rsidRPr="007512C2">
              <w:rPr>
                <w:sz w:val="18"/>
                <w:szCs w:val="18"/>
              </w:rPr>
              <w:t>naturală</w:t>
            </w:r>
            <w:r w:rsidRPr="007512C2">
              <w:rPr>
                <w:spacing w:val="-9"/>
                <w:sz w:val="18"/>
                <w:szCs w:val="18"/>
              </w:rPr>
              <w:t xml:space="preserve"> </w:t>
            </w:r>
            <w:r w:rsidRPr="007512C2">
              <w:rPr>
                <w:sz w:val="18"/>
                <w:szCs w:val="18"/>
              </w:rPr>
              <w:t>pe</w:t>
            </w:r>
            <w:r w:rsidRPr="007512C2">
              <w:rPr>
                <w:spacing w:val="-8"/>
                <w:sz w:val="18"/>
                <w:szCs w:val="18"/>
              </w:rPr>
              <w:t xml:space="preserve"> </w:t>
            </w:r>
            <w:r w:rsidRPr="007512C2">
              <w:rPr>
                <w:sz w:val="18"/>
                <w:szCs w:val="18"/>
              </w:rPr>
              <w:t>cale</w:t>
            </w:r>
            <w:r w:rsidRPr="007512C2">
              <w:rPr>
                <w:spacing w:val="-47"/>
                <w:sz w:val="18"/>
                <w:szCs w:val="18"/>
              </w:rPr>
              <w:t xml:space="preserve"> </w:t>
            </w:r>
            <w:r w:rsidRPr="007512C2">
              <w:rPr>
                <w:sz w:val="18"/>
                <w:szCs w:val="18"/>
              </w:rPr>
              <w:t>generativă</w:t>
            </w:r>
          </w:p>
        </w:tc>
      </w:tr>
      <w:tr w:rsidR="003813EF" w:rsidRPr="007512C2" w14:paraId="013001A0" w14:textId="77777777" w:rsidTr="00694FC6">
        <w:trPr>
          <w:trHeight w:val="460"/>
        </w:trPr>
        <w:tc>
          <w:tcPr>
            <w:tcW w:w="1402" w:type="dxa"/>
          </w:tcPr>
          <w:p w14:paraId="32321D8E" w14:textId="77777777" w:rsidR="003813EF" w:rsidRPr="007512C2" w:rsidRDefault="003813EF" w:rsidP="00694FC6">
            <w:pPr>
              <w:pStyle w:val="TableParagraph"/>
              <w:spacing w:line="223" w:lineRule="exact"/>
              <w:ind w:left="107"/>
              <w:rPr>
                <w:sz w:val="18"/>
                <w:szCs w:val="18"/>
              </w:rPr>
            </w:pPr>
            <w:r w:rsidRPr="007512C2">
              <w:rPr>
                <w:sz w:val="18"/>
                <w:szCs w:val="18"/>
              </w:rPr>
              <w:t>2.4.</w:t>
            </w:r>
          </w:p>
          <w:p w14:paraId="47A4AC73" w14:textId="77777777" w:rsidR="003813EF" w:rsidRPr="007512C2" w:rsidRDefault="003813EF" w:rsidP="00694FC6">
            <w:pPr>
              <w:pStyle w:val="TableParagraph"/>
              <w:spacing w:line="217" w:lineRule="exact"/>
              <w:ind w:left="107"/>
              <w:rPr>
                <w:sz w:val="18"/>
                <w:szCs w:val="18"/>
              </w:rPr>
            </w:pPr>
            <w:proofErr w:type="spellStart"/>
            <w:r w:rsidRPr="007512C2">
              <w:rPr>
                <w:sz w:val="18"/>
                <w:szCs w:val="18"/>
              </w:rPr>
              <w:t>Consistenţa</w:t>
            </w:r>
            <w:proofErr w:type="spellEnd"/>
            <w:r w:rsidRPr="007512C2">
              <w:rPr>
                <w:spacing w:val="-2"/>
                <w:sz w:val="18"/>
                <w:szCs w:val="18"/>
              </w:rPr>
              <w:t xml:space="preserve"> </w:t>
            </w:r>
            <w:r w:rsidRPr="007512C2">
              <w:rPr>
                <w:sz w:val="18"/>
                <w:szCs w:val="18"/>
              </w:rPr>
              <w:t>-</w:t>
            </w:r>
          </w:p>
          <w:p w14:paraId="137885C8" w14:textId="77777777" w:rsidR="003813EF" w:rsidRPr="007512C2" w:rsidRDefault="003813EF" w:rsidP="00694FC6">
            <w:pPr>
              <w:pStyle w:val="TableParagraph"/>
              <w:ind w:left="107" w:right="184"/>
              <w:rPr>
                <w:sz w:val="18"/>
                <w:szCs w:val="18"/>
              </w:rPr>
            </w:pPr>
            <w:r w:rsidRPr="007512C2">
              <w:rPr>
                <w:sz w:val="18"/>
                <w:szCs w:val="18"/>
              </w:rPr>
              <w:t xml:space="preserve">cu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z w:val="18"/>
                <w:szCs w:val="18"/>
              </w:rPr>
              <w:t xml:space="preserve"> 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regenerare</w:t>
            </w:r>
          </w:p>
        </w:tc>
        <w:tc>
          <w:tcPr>
            <w:tcW w:w="1306" w:type="dxa"/>
            <w:shd w:val="clear" w:color="auto" w:fill="D9D9D9"/>
          </w:tcPr>
          <w:p w14:paraId="11B10082" w14:textId="77777777" w:rsidR="003813EF" w:rsidRPr="007512C2" w:rsidRDefault="003813EF" w:rsidP="00694FC6">
            <w:pPr>
              <w:pStyle w:val="TableParagraph"/>
              <w:spacing w:line="223" w:lineRule="exact"/>
              <w:ind w:left="175" w:right="168"/>
              <w:rPr>
                <w:sz w:val="18"/>
                <w:szCs w:val="18"/>
              </w:rPr>
            </w:pPr>
            <w:r w:rsidRPr="007512C2">
              <w:rPr>
                <w:sz w:val="18"/>
                <w:szCs w:val="18"/>
              </w:rPr>
              <w:t>Fără</w:t>
            </w:r>
          </w:p>
          <w:p w14:paraId="4E6D2D34" w14:textId="77777777" w:rsidR="003813EF" w:rsidRPr="007512C2" w:rsidRDefault="003813EF" w:rsidP="00694FC6">
            <w:pPr>
              <w:pStyle w:val="TableParagraph"/>
              <w:spacing w:line="217" w:lineRule="exact"/>
              <w:ind w:left="176" w:right="168"/>
              <w:rPr>
                <w:sz w:val="18"/>
                <w:szCs w:val="18"/>
              </w:rPr>
            </w:pPr>
            <w:r w:rsidRPr="007512C2">
              <w:rPr>
                <w:sz w:val="18"/>
                <w:szCs w:val="18"/>
              </w:rPr>
              <w:t>schimbări</w:t>
            </w:r>
          </w:p>
        </w:tc>
        <w:tc>
          <w:tcPr>
            <w:tcW w:w="1273" w:type="dxa"/>
            <w:gridSpan w:val="3"/>
            <w:shd w:val="clear" w:color="auto" w:fill="D9D9D9"/>
          </w:tcPr>
          <w:p w14:paraId="4D6C03A6" w14:textId="77777777" w:rsidR="003813EF" w:rsidRPr="007512C2" w:rsidRDefault="003813EF" w:rsidP="00694FC6">
            <w:pPr>
              <w:pStyle w:val="TableParagraph"/>
              <w:spacing w:before="108"/>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25" w:type="dxa"/>
            <w:shd w:val="clear" w:color="auto" w:fill="00FF00"/>
          </w:tcPr>
          <w:p w14:paraId="43D4D664" w14:textId="77777777" w:rsidR="003813EF" w:rsidRPr="007512C2" w:rsidRDefault="003813EF" w:rsidP="00694FC6">
            <w:pPr>
              <w:pStyle w:val="TableParagraph"/>
              <w:spacing w:line="223" w:lineRule="exact"/>
              <w:ind w:left="119" w:right="107"/>
              <w:rPr>
                <w:sz w:val="18"/>
                <w:szCs w:val="18"/>
              </w:rPr>
            </w:pPr>
            <w:proofErr w:type="spellStart"/>
            <w:r w:rsidRPr="007512C2">
              <w:rPr>
                <w:sz w:val="18"/>
                <w:szCs w:val="18"/>
              </w:rPr>
              <w:t>Menţine</w:t>
            </w:r>
            <w:proofErr w:type="spellEnd"/>
          </w:p>
          <w:p w14:paraId="5731810F" w14:textId="77777777" w:rsidR="003813EF" w:rsidRPr="007512C2" w:rsidRDefault="003813EF" w:rsidP="00694FC6">
            <w:pPr>
              <w:pStyle w:val="TableParagraph"/>
              <w:spacing w:line="217" w:lineRule="exact"/>
              <w:ind w:left="117" w:right="107"/>
              <w:rPr>
                <w:sz w:val="18"/>
                <w:szCs w:val="18"/>
              </w:rPr>
            </w:pPr>
            <w:r w:rsidRPr="007512C2">
              <w:rPr>
                <w:sz w:val="18"/>
                <w:szCs w:val="18"/>
              </w:rPr>
              <w:t>integritatea</w:t>
            </w:r>
          </w:p>
          <w:p w14:paraId="21310846" w14:textId="77777777" w:rsidR="003813EF" w:rsidRPr="007512C2" w:rsidRDefault="003813EF" w:rsidP="00694FC6">
            <w:pPr>
              <w:pStyle w:val="TableParagraph"/>
              <w:ind w:left="173" w:right="105" w:hanging="53"/>
              <w:rPr>
                <w:sz w:val="18"/>
                <w:szCs w:val="18"/>
              </w:rPr>
            </w:pPr>
            <w:r w:rsidRPr="007512C2">
              <w:rPr>
                <w:spacing w:val="-1"/>
                <w:sz w:val="18"/>
                <w:szCs w:val="18"/>
              </w:rPr>
              <w:t xml:space="preserve">structurală </w:t>
            </w:r>
            <w:r w:rsidRPr="007512C2">
              <w:rPr>
                <w:sz w:val="18"/>
                <w:szCs w:val="18"/>
              </w:rPr>
              <w:t>a</w:t>
            </w:r>
            <w:r w:rsidRPr="007512C2">
              <w:rPr>
                <w:spacing w:val="-47"/>
                <w:sz w:val="18"/>
                <w:szCs w:val="18"/>
              </w:rPr>
              <w:t xml:space="preserve"> </w:t>
            </w:r>
            <w:r w:rsidRPr="007512C2">
              <w:rPr>
                <w:sz w:val="18"/>
                <w:szCs w:val="18"/>
              </w:rPr>
              <w:t>arboretului</w:t>
            </w:r>
            <w:r w:rsidRPr="007512C2">
              <w:rPr>
                <w:spacing w:val="1"/>
                <w:sz w:val="18"/>
                <w:szCs w:val="18"/>
              </w:rPr>
              <w:t xml:space="preserve"> </w:t>
            </w:r>
            <w:r w:rsidRPr="007512C2">
              <w:rPr>
                <w:sz w:val="18"/>
                <w:szCs w:val="18"/>
              </w:rPr>
              <w:t>(k&gt;0,8),</w:t>
            </w:r>
          </w:p>
          <w:p w14:paraId="71172784" w14:textId="77777777" w:rsidR="003813EF" w:rsidRPr="007512C2" w:rsidRDefault="003813EF" w:rsidP="00694FC6">
            <w:pPr>
              <w:pStyle w:val="TableParagraph"/>
              <w:ind w:left="125" w:right="110" w:hanging="3"/>
              <w:rPr>
                <w:sz w:val="18"/>
                <w:szCs w:val="18"/>
              </w:rPr>
            </w:pPr>
            <w:r w:rsidRPr="007512C2">
              <w:rPr>
                <w:sz w:val="18"/>
                <w:szCs w:val="18"/>
              </w:rPr>
              <w:t>ameliorând</w:t>
            </w:r>
            <w:r w:rsidRPr="007512C2">
              <w:rPr>
                <w:spacing w:val="1"/>
                <w:sz w:val="18"/>
                <w:szCs w:val="18"/>
              </w:rPr>
              <w:t xml:space="preserve"> </w:t>
            </w:r>
            <w:r w:rsidRPr="007512C2">
              <w:rPr>
                <w:sz w:val="18"/>
                <w:szCs w:val="18"/>
              </w:rPr>
              <w:t>desimea</w:t>
            </w:r>
            <w:r w:rsidRPr="007512C2">
              <w:rPr>
                <w:spacing w:val="1"/>
                <w:sz w:val="18"/>
                <w:szCs w:val="18"/>
              </w:rPr>
              <w:t xml:space="preserve"> </w:t>
            </w:r>
            <w:r w:rsidRPr="007512C2">
              <w:rPr>
                <w:sz w:val="18"/>
                <w:szCs w:val="18"/>
              </w:rPr>
              <w:t>arboretului</w:t>
            </w:r>
            <w:r w:rsidRPr="007512C2">
              <w:rPr>
                <w:spacing w:val="1"/>
                <w:sz w:val="18"/>
                <w:szCs w:val="18"/>
              </w:rPr>
              <w:t xml:space="preserve"> </w:t>
            </w:r>
            <w:proofErr w:type="spellStart"/>
            <w:r w:rsidRPr="007512C2">
              <w:rPr>
                <w:sz w:val="18"/>
                <w:szCs w:val="18"/>
              </w:rPr>
              <w:t>şi</w:t>
            </w:r>
            <w:proofErr w:type="spellEnd"/>
            <w:r w:rsidRPr="007512C2">
              <w:rPr>
                <w:sz w:val="18"/>
                <w:szCs w:val="18"/>
              </w:rPr>
              <w:t xml:space="preserve"> creând</w:t>
            </w:r>
            <w:r w:rsidRPr="007512C2">
              <w:rPr>
                <w:spacing w:val="1"/>
                <w:sz w:val="18"/>
                <w:szCs w:val="18"/>
              </w:rPr>
              <w:t xml:space="preserve"> </w:t>
            </w:r>
            <w:proofErr w:type="spellStart"/>
            <w:r w:rsidRPr="007512C2">
              <w:rPr>
                <w:sz w:val="18"/>
                <w:szCs w:val="18"/>
              </w:rPr>
              <w:t>condiţii</w:t>
            </w:r>
            <w:proofErr w:type="spellEnd"/>
            <w:r w:rsidRPr="007512C2">
              <w:rPr>
                <w:sz w:val="18"/>
                <w:szCs w:val="18"/>
              </w:rPr>
              <w:t xml:space="preserve"> mai</w:t>
            </w:r>
            <w:r w:rsidRPr="007512C2">
              <w:rPr>
                <w:spacing w:val="-47"/>
                <w:sz w:val="18"/>
                <w:szCs w:val="18"/>
              </w:rPr>
              <w:t xml:space="preserve"> </w:t>
            </w:r>
            <w:r w:rsidRPr="007512C2">
              <w:rPr>
                <w:sz w:val="18"/>
                <w:szCs w:val="18"/>
              </w:rPr>
              <w:t>favorabile</w:t>
            </w:r>
            <w:r w:rsidRPr="007512C2">
              <w:rPr>
                <w:spacing w:val="1"/>
                <w:sz w:val="18"/>
                <w:szCs w:val="18"/>
              </w:rPr>
              <w:t xml:space="preserve"> </w:t>
            </w:r>
            <w:r w:rsidRPr="007512C2">
              <w:rPr>
                <w:sz w:val="18"/>
                <w:szCs w:val="18"/>
              </w:rPr>
              <w:t>de Fără</w:t>
            </w:r>
            <w:r w:rsidRPr="007512C2">
              <w:rPr>
                <w:spacing w:val="1"/>
                <w:sz w:val="18"/>
                <w:szCs w:val="18"/>
              </w:rPr>
              <w:t xml:space="preserve"> </w:t>
            </w:r>
            <w:r w:rsidRPr="007512C2">
              <w:rPr>
                <w:sz w:val="18"/>
                <w:szCs w:val="18"/>
              </w:rPr>
              <w:t>schimbări</w:t>
            </w:r>
            <w:r w:rsidRPr="007512C2">
              <w:rPr>
                <w:spacing w:val="1"/>
                <w:sz w:val="18"/>
                <w:szCs w:val="18"/>
              </w:rPr>
              <w:t xml:space="preserve"> </w:t>
            </w:r>
            <w:proofErr w:type="spellStart"/>
            <w:r w:rsidRPr="007512C2">
              <w:rPr>
                <w:sz w:val="18"/>
                <w:szCs w:val="18"/>
              </w:rPr>
              <w:t>creştere</w:t>
            </w:r>
            <w:proofErr w:type="spellEnd"/>
            <w:r w:rsidRPr="007512C2">
              <w:rPr>
                <w:sz w:val="18"/>
                <w:szCs w:val="18"/>
              </w:rPr>
              <w:t xml:space="preserve"> </w:t>
            </w:r>
            <w:proofErr w:type="spellStart"/>
            <w:r w:rsidRPr="007512C2">
              <w:rPr>
                <w:sz w:val="18"/>
                <w:szCs w:val="18"/>
              </w:rPr>
              <w:t>şi</w:t>
            </w:r>
            <w:proofErr w:type="spellEnd"/>
            <w:r w:rsidRPr="007512C2">
              <w:rPr>
                <w:spacing w:val="1"/>
                <w:sz w:val="18"/>
                <w:szCs w:val="18"/>
              </w:rPr>
              <w:t xml:space="preserve"> </w:t>
            </w:r>
            <w:r w:rsidRPr="007512C2">
              <w:rPr>
                <w:spacing w:val="-1"/>
                <w:sz w:val="18"/>
                <w:szCs w:val="18"/>
              </w:rPr>
              <w:t xml:space="preserve">dezvoltare </w:t>
            </w:r>
            <w:r w:rsidRPr="007512C2">
              <w:rPr>
                <w:sz w:val="18"/>
                <w:szCs w:val="18"/>
              </w:rPr>
              <w:t>a</w:t>
            </w:r>
            <w:r w:rsidRPr="007512C2">
              <w:rPr>
                <w:spacing w:val="-47"/>
                <w:sz w:val="18"/>
                <w:szCs w:val="18"/>
              </w:rPr>
              <w:t xml:space="preserve"> </w:t>
            </w:r>
            <w:proofErr w:type="spellStart"/>
            <w:r w:rsidRPr="007512C2">
              <w:rPr>
                <w:sz w:val="18"/>
                <w:szCs w:val="18"/>
              </w:rPr>
              <w:lastRenderedPageBreak/>
              <w:t>desişului</w:t>
            </w:r>
            <w:proofErr w:type="spellEnd"/>
            <w:r w:rsidRPr="007512C2">
              <w:rPr>
                <w:spacing w:val="1"/>
                <w:sz w:val="18"/>
                <w:szCs w:val="18"/>
              </w:rPr>
              <w:t xml:space="preserve"> </w:t>
            </w:r>
            <w:r w:rsidRPr="007512C2">
              <w:rPr>
                <w:sz w:val="18"/>
                <w:szCs w:val="18"/>
              </w:rPr>
              <w:t>din specia</w:t>
            </w:r>
            <w:r w:rsidRPr="007512C2">
              <w:rPr>
                <w:spacing w:val="1"/>
                <w:sz w:val="18"/>
                <w:szCs w:val="18"/>
              </w:rPr>
              <w:t xml:space="preserve"> </w:t>
            </w:r>
            <w:r w:rsidRPr="007512C2">
              <w:rPr>
                <w:sz w:val="18"/>
                <w:szCs w:val="18"/>
              </w:rPr>
              <w:t>sau speciile</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valoare</w:t>
            </w:r>
          </w:p>
        </w:tc>
        <w:tc>
          <w:tcPr>
            <w:tcW w:w="1745" w:type="dxa"/>
            <w:shd w:val="clear" w:color="auto" w:fill="00FF00"/>
          </w:tcPr>
          <w:p w14:paraId="2053D4BD" w14:textId="77777777" w:rsidR="003813EF" w:rsidRPr="007512C2" w:rsidRDefault="003813EF" w:rsidP="00694FC6">
            <w:pPr>
              <w:pStyle w:val="TableParagraph"/>
              <w:spacing w:line="223" w:lineRule="exact"/>
              <w:ind w:left="221"/>
              <w:rPr>
                <w:sz w:val="18"/>
                <w:szCs w:val="18"/>
              </w:rPr>
            </w:pPr>
            <w:r w:rsidRPr="007512C2">
              <w:rPr>
                <w:sz w:val="18"/>
                <w:szCs w:val="18"/>
              </w:rPr>
              <w:lastRenderedPageBreak/>
              <w:t>Reduce</w:t>
            </w:r>
            <w:r w:rsidRPr="007512C2">
              <w:rPr>
                <w:spacing w:val="-4"/>
                <w:sz w:val="18"/>
                <w:szCs w:val="18"/>
              </w:rPr>
              <w:t xml:space="preserve"> </w:t>
            </w:r>
            <w:r w:rsidRPr="007512C2">
              <w:rPr>
                <w:sz w:val="18"/>
                <w:szCs w:val="18"/>
              </w:rPr>
              <w:t>desimea</w:t>
            </w:r>
          </w:p>
          <w:p w14:paraId="4B150BC9" w14:textId="77777777" w:rsidR="003813EF" w:rsidRPr="007512C2" w:rsidRDefault="003813EF" w:rsidP="00694FC6">
            <w:pPr>
              <w:pStyle w:val="TableParagraph"/>
              <w:spacing w:line="217" w:lineRule="exact"/>
              <w:ind w:left="154"/>
              <w:rPr>
                <w:sz w:val="18"/>
                <w:szCs w:val="18"/>
              </w:rPr>
            </w:pPr>
            <w:proofErr w:type="spellStart"/>
            <w:r w:rsidRPr="007512C2">
              <w:rPr>
                <w:sz w:val="18"/>
                <w:szCs w:val="18"/>
              </w:rPr>
              <w:t>arboretelor</w:t>
            </w:r>
            <w:proofErr w:type="spellEnd"/>
            <w:r w:rsidRPr="007512C2">
              <w:rPr>
                <w:spacing w:val="-3"/>
                <w:sz w:val="18"/>
                <w:szCs w:val="18"/>
              </w:rPr>
              <w:t xml:space="preserve"> </w:t>
            </w:r>
            <w:r w:rsidRPr="007512C2">
              <w:rPr>
                <w:sz w:val="18"/>
                <w:szCs w:val="18"/>
              </w:rPr>
              <w:t>pentru</w:t>
            </w:r>
          </w:p>
          <w:p w14:paraId="0171EF8C" w14:textId="77777777" w:rsidR="003813EF" w:rsidRPr="007512C2" w:rsidRDefault="003813EF" w:rsidP="00694FC6">
            <w:pPr>
              <w:pStyle w:val="TableParagraph"/>
              <w:ind w:left="197" w:right="181" w:hanging="3"/>
              <w:rPr>
                <w:sz w:val="18"/>
                <w:szCs w:val="18"/>
              </w:rPr>
            </w:pPr>
            <w:r w:rsidRPr="007512C2">
              <w:rPr>
                <w:sz w:val="18"/>
                <w:szCs w:val="18"/>
              </w:rPr>
              <w:t>a permite</w:t>
            </w:r>
            <w:r w:rsidRPr="007512C2">
              <w:rPr>
                <w:spacing w:val="1"/>
                <w:sz w:val="18"/>
                <w:szCs w:val="18"/>
              </w:rPr>
              <w:t xml:space="preserve"> </w:t>
            </w:r>
            <w:r w:rsidRPr="007512C2">
              <w:rPr>
                <w:sz w:val="18"/>
                <w:szCs w:val="18"/>
              </w:rPr>
              <w:t>regularizarea</w:t>
            </w:r>
            <w:r w:rsidRPr="007512C2">
              <w:rPr>
                <w:spacing w:val="1"/>
                <w:sz w:val="18"/>
                <w:szCs w:val="18"/>
              </w:rPr>
              <w:t xml:space="preserve"> </w:t>
            </w:r>
            <w:proofErr w:type="spellStart"/>
            <w:r w:rsidRPr="007512C2">
              <w:rPr>
                <w:sz w:val="18"/>
                <w:szCs w:val="18"/>
              </w:rPr>
              <w:t>creşterii</w:t>
            </w:r>
            <w:proofErr w:type="spellEnd"/>
            <w:r w:rsidRPr="007512C2">
              <w:rPr>
                <w:sz w:val="18"/>
                <w:szCs w:val="18"/>
              </w:rPr>
              <w:t xml:space="preserve"> în</w:t>
            </w:r>
            <w:r w:rsidRPr="007512C2">
              <w:rPr>
                <w:spacing w:val="1"/>
                <w:sz w:val="18"/>
                <w:szCs w:val="18"/>
              </w:rPr>
              <w:t xml:space="preserve"> </w:t>
            </w:r>
            <w:r w:rsidRPr="007512C2">
              <w:rPr>
                <w:sz w:val="18"/>
                <w:szCs w:val="18"/>
              </w:rPr>
              <w:t>grosime</w:t>
            </w:r>
            <w:r w:rsidRPr="007512C2">
              <w:rPr>
                <w:spacing w:val="2"/>
                <w:sz w:val="18"/>
                <w:szCs w:val="18"/>
              </w:rPr>
              <w:t xml:space="preserve"> </w:t>
            </w:r>
            <w:proofErr w:type="spellStart"/>
            <w:r w:rsidRPr="007512C2">
              <w:rPr>
                <w:sz w:val="18"/>
                <w:szCs w:val="18"/>
              </w:rPr>
              <w:t>şi</w:t>
            </w:r>
            <w:proofErr w:type="spellEnd"/>
            <w:r w:rsidRPr="007512C2">
              <w:rPr>
                <w:spacing w:val="-2"/>
                <w:sz w:val="18"/>
                <w:szCs w:val="18"/>
              </w:rPr>
              <w:t xml:space="preserve"> </w:t>
            </w:r>
            <w:r w:rsidRPr="007512C2">
              <w:rPr>
                <w:sz w:val="18"/>
                <w:szCs w:val="18"/>
              </w:rPr>
              <w:t>în</w:t>
            </w:r>
            <w:r w:rsidRPr="007512C2">
              <w:rPr>
                <w:spacing w:val="1"/>
                <w:sz w:val="18"/>
                <w:szCs w:val="18"/>
              </w:rPr>
              <w:t xml:space="preserve"> </w:t>
            </w:r>
            <w:proofErr w:type="spellStart"/>
            <w:r w:rsidRPr="007512C2">
              <w:rPr>
                <w:spacing w:val="-1"/>
                <w:sz w:val="18"/>
                <w:szCs w:val="18"/>
              </w:rPr>
              <w:t>înălţime</w:t>
            </w:r>
            <w:proofErr w:type="spellEnd"/>
            <w:r w:rsidRPr="007512C2">
              <w:rPr>
                <w:spacing w:val="-1"/>
                <w:sz w:val="18"/>
                <w:szCs w:val="18"/>
              </w:rPr>
              <w:t xml:space="preserve">, </w:t>
            </w:r>
            <w:r w:rsidRPr="007512C2">
              <w:rPr>
                <w:sz w:val="18"/>
                <w:szCs w:val="18"/>
              </w:rPr>
              <w:t>precum</w:t>
            </w:r>
            <w:r w:rsidRPr="007512C2">
              <w:rPr>
                <w:spacing w:val="-47"/>
                <w:sz w:val="18"/>
                <w:szCs w:val="18"/>
              </w:rPr>
              <w:t xml:space="preserve"> </w:t>
            </w:r>
            <w:proofErr w:type="spellStart"/>
            <w:r w:rsidRPr="007512C2">
              <w:rPr>
                <w:sz w:val="18"/>
                <w:szCs w:val="18"/>
              </w:rPr>
              <w:t>şi</w:t>
            </w:r>
            <w:proofErr w:type="spellEnd"/>
            <w:r w:rsidRPr="007512C2">
              <w:rPr>
                <w:sz w:val="18"/>
                <w:szCs w:val="18"/>
              </w:rPr>
              <w:t xml:space="preserve"> a </w:t>
            </w:r>
            <w:proofErr w:type="spellStart"/>
            <w:r w:rsidRPr="007512C2">
              <w:rPr>
                <w:sz w:val="18"/>
                <w:szCs w:val="18"/>
              </w:rPr>
              <w:t>configuraţiei</w:t>
            </w:r>
            <w:proofErr w:type="spellEnd"/>
            <w:r w:rsidRPr="007512C2">
              <w:rPr>
                <w:spacing w:val="-47"/>
                <w:sz w:val="18"/>
                <w:szCs w:val="18"/>
              </w:rPr>
              <w:t xml:space="preserve"> </w:t>
            </w:r>
            <w:r w:rsidRPr="007512C2">
              <w:rPr>
                <w:sz w:val="18"/>
                <w:szCs w:val="18"/>
              </w:rPr>
              <w:t>coroanei</w:t>
            </w:r>
          </w:p>
        </w:tc>
        <w:tc>
          <w:tcPr>
            <w:tcW w:w="1404" w:type="dxa"/>
            <w:shd w:val="clear" w:color="auto" w:fill="00FF00"/>
          </w:tcPr>
          <w:p w14:paraId="0AFF72F4" w14:textId="77777777" w:rsidR="003813EF" w:rsidRPr="007512C2" w:rsidRDefault="003813EF" w:rsidP="00694FC6">
            <w:pPr>
              <w:pStyle w:val="TableParagraph"/>
              <w:spacing w:line="223" w:lineRule="exact"/>
              <w:ind w:left="162" w:right="152"/>
              <w:rPr>
                <w:sz w:val="18"/>
                <w:szCs w:val="18"/>
              </w:rPr>
            </w:pPr>
            <w:r w:rsidRPr="007512C2">
              <w:rPr>
                <w:sz w:val="18"/>
                <w:szCs w:val="18"/>
              </w:rPr>
              <w:t>Ameliorează</w:t>
            </w:r>
          </w:p>
          <w:p w14:paraId="04E9AAC0" w14:textId="77777777" w:rsidR="003813EF" w:rsidRPr="007512C2" w:rsidRDefault="003813EF" w:rsidP="00694FC6">
            <w:pPr>
              <w:pStyle w:val="TableParagraph"/>
              <w:spacing w:line="217" w:lineRule="exact"/>
              <w:ind w:left="162" w:right="149"/>
              <w:rPr>
                <w:sz w:val="18"/>
                <w:szCs w:val="18"/>
              </w:rPr>
            </w:pPr>
            <w:r w:rsidRPr="007512C2">
              <w:rPr>
                <w:sz w:val="18"/>
                <w:szCs w:val="18"/>
              </w:rPr>
              <w:t>calitativ</w:t>
            </w:r>
          </w:p>
          <w:p w14:paraId="134837E5" w14:textId="77777777" w:rsidR="003813EF" w:rsidRPr="007512C2" w:rsidRDefault="003813EF" w:rsidP="00694FC6">
            <w:pPr>
              <w:pStyle w:val="TableParagraph"/>
              <w:ind w:left="132" w:right="122" w:hanging="1"/>
              <w:rPr>
                <w:sz w:val="18"/>
                <w:szCs w:val="18"/>
              </w:rPr>
            </w:pPr>
            <w:proofErr w:type="spellStart"/>
            <w:r w:rsidRPr="007512C2">
              <w:rPr>
                <w:sz w:val="18"/>
                <w:szCs w:val="18"/>
              </w:rPr>
              <w:t>arboretele</w:t>
            </w:r>
            <w:proofErr w:type="spellEnd"/>
            <w:r w:rsidRPr="007512C2">
              <w:rPr>
                <w:sz w:val="18"/>
                <w:szCs w:val="18"/>
              </w:rPr>
              <w:t xml:space="preserve"> sub</w:t>
            </w:r>
            <w:r w:rsidRPr="007512C2">
              <w:rPr>
                <w:spacing w:val="-47"/>
                <w:sz w:val="18"/>
                <w:szCs w:val="18"/>
              </w:rPr>
              <w:t xml:space="preserve"> </w:t>
            </w:r>
            <w:r w:rsidRPr="007512C2">
              <w:rPr>
                <w:sz w:val="18"/>
                <w:szCs w:val="18"/>
              </w:rPr>
              <w:t>raportul</w:t>
            </w:r>
            <w:r w:rsidRPr="007512C2">
              <w:rPr>
                <w:spacing w:val="1"/>
                <w:sz w:val="18"/>
                <w:szCs w:val="18"/>
              </w:rPr>
              <w:t xml:space="preserve"> </w:t>
            </w:r>
            <w:proofErr w:type="spellStart"/>
            <w:r w:rsidRPr="007512C2">
              <w:rPr>
                <w:spacing w:val="-1"/>
                <w:sz w:val="18"/>
                <w:szCs w:val="18"/>
              </w:rPr>
              <w:t>distribuţiei</w:t>
            </w:r>
            <w:proofErr w:type="spellEnd"/>
            <w:r w:rsidRPr="007512C2">
              <w:rPr>
                <w:spacing w:val="-1"/>
                <w:sz w:val="18"/>
                <w:szCs w:val="18"/>
              </w:rPr>
              <w:t xml:space="preserve"> </w:t>
            </w:r>
            <w:r w:rsidRPr="007512C2">
              <w:rPr>
                <w:sz w:val="18"/>
                <w:szCs w:val="18"/>
              </w:rPr>
              <w:t>lor</w:t>
            </w:r>
            <w:r w:rsidRPr="007512C2">
              <w:rPr>
                <w:spacing w:val="-47"/>
                <w:sz w:val="18"/>
                <w:szCs w:val="18"/>
              </w:rPr>
              <w:t xml:space="preserve"> </w:t>
            </w:r>
            <w:proofErr w:type="spellStart"/>
            <w:r w:rsidRPr="007512C2">
              <w:rPr>
                <w:sz w:val="18"/>
                <w:szCs w:val="18"/>
              </w:rPr>
              <w:t>spaţiale</w:t>
            </w:r>
            <w:proofErr w:type="spellEnd"/>
            <w:r w:rsidRPr="007512C2">
              <w:rPr>
                <w:sz w:val="18"/>
                <w:szCs w:val="18"/>
              </w:rPr>
              <w:t>,</w:t>
            </w:r>
            <w:r w:rsidRPr="007512C2">
              <w:rPr>
                <w:spacing w:val="1"/>
                <w:sz w:val="18"/>
                <w:szCs w:val="18"/>
              </w:rPr>
              <w:t xml:space="preserve"> </w:t>
            </w:r>
            <w:r w:rsidRPr="007512C2">
              <w:rPr>
                <w:sz w:val="18"/>
                <w:szCs w:val="18"/>
              </w:rPr>
              <w:t>activând</w:t>
            </w:r>
            <w:r w:rsidRPr="007512C2">
              <w:rPr>
                <w:spacing w:val="1"/>
                <w:sz w:val="18"/>
                <w:szCs w:val="18"/>
              </w:rPr>
              <w:t xml:space="preserve"> </w:t>
            </w:r>
            <w:r w:rsidRPr="007512C2">
              <w:rPr>
                <w:sz w:val="18"/>
                <w:szCs w:val="18"/>
              </w:rPr>
              <w:t>creșterea în</w:t>
            </w:r>
            <w:r w:rsidRPr="007512C2">
              <w:rPr>
                <w:spacing w:val="1"/>
                <w:sz w:val="18"/>
                <w:szCs w:val="18"/>
              </w:rPr>
              <w:t xml:space="preserve"> </w:t>
            </w:r>
            <w:r w:rsidRPr="007512C2">
              <w:rPr>
                <w:sz w:val="18"/>
                <w:szCs w:val="18"/>
              </w:rPr>
              <w:t>grosime a</w:t>
            </w:r>
            <w:r w:rsidRPr="007512C2">
              <w:rPr>
                <w:spacing w:val="1"/>
                <w:sz w:val="18"/>
                <w:szCs w:val="18"/>
              </w:rPr>
              <w:t xml:space="preserve"> </w:t>
            </w:r>
            <w:r w:rsidRPr="007512C2">
              <w:rPr>
                <w:sz w:val="18"/>
                <w:szCs w:val="18"/>
              </w:rPr>
              <w:t>arborilor</w:t>
            </w:r>
            <w:r w:rsidRPr="007512C2">
              <w:rPr>
                <w:spacing w:val="1"/>
                <w:sz w:val="18"/>
                <w:szCs w:val="18"/>
              </w:rPr>
              <w:t xml:space="preserve"> </w:t>
            </w:r>
            <w:r w:rsidRPr="007512C2">
              <w:rPr>
                <w:sz w:val="18"/>
                <w:szCs w:val="18"/>
              </w:rPr>
              <w:t>valoroși</w:t>
            </w:r>
          </w:p>
        </w:tc>
        <w:tc>
          <w:tcPr>
            <w:tcW w:w="1405" w:type="dxa"/>
            <w:shd w:val="clear" w:color="auto" w:fill="D9D9D9"/>
          </w:tcPr>
          <w:p w14:paraId="5495077F" w14:textId="77777777" w:rsidR="003813EF" w:rsidRPr="007512C2" w:rsidRDefault="003813EF" w:rsidP="00694FC6">
            <w:pPr>
              <w:pStyle w:val="TableParagraph"/>
              <w:spacing w:line="223" w:lineRule="exact"/>
              <w:ind w:left="286" w:right="279"/>
              <w:rPr>
                <w:sz w:val="18"/>
                <w:szCs w:val="18"/>
              </w:rPr>
            </w:pPr>
            <w:r w:rsidRPr="007512C2">
              <w:rPr>
                <w:sz w:val="18"/>
                <w:szCs w:val="18"/>
              </w:rPr>
              <w:t>Fără</w:t>
            </w:r>
          </w:p>
          <w:p w14:paraId="744D7747" w14:textId="77777777" w:rsidR="003813EF" w:rsidRPr="007512C2" w:rsidRDefault="003813EF" w:rsidP="00694FC6">
            <w:pPr>
              <w:pStyle w:val="TableParagraph"/>
              <w:spacing w:line="217" w:lineRule="exact"/>
              <w:ind w:left="287" w:right="279"/>
              <w:rPr>
                <w:sz w:val="18"/>
                <w:szCs w:val="18"/>
              </w:rPr>
            </w:pPr>
            <w:r w:rsidRPr="007512C2">
              <w:rPr>
                <w:sz w:val="18"/>
                <w:szCs w:val="18"/>
              </w:rPr>
              <w:t>schimbări</w:t>
            </w:r>
          </w:p>
        </w:tc>
        <w:tc>
          <w:tcPr>
            <w:tcW w:w="1261" w:type="dxa"/>
            <w:tcBorders>
              <w:right w:val="single" w:sz="4" w:space="0" w:color="auto"/>
            </w:tcBorders>
            <w:shd w:val="clear" w:color="auto" w:fill="CCFFCC"/>
          </w:tcPr>
          <w:p w14:paraId="5AE5C2BF" w14:textId="77777777" w:rsidR="003813EF" w:rsidRPr="007512C2" w:rsidRDefault="003813EF" w:rsidP="00694FC6">
            <w:pPr>
              <w:pStyle w:val="TableParagraph"/>
              <w:spacing w:line="223" w:lineRule="exact"/>
              <w:ind w:left="162" w:right="155"/>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3B6CFF37" w14:textId="77777777" w:rsidR="003813EF" w:rsidRPr="007512C2" w:rsidRDefault="003813EF" w:rsidP="00694FC6">
            <w:pPr>
              <w:pStyle w:val="TableParagraph"/>
              <w:ind w:left="113" w:right="103" w:firstLine="1"/>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w:t>
            </w:r>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aplicarea de</w:t>
            </w:r>
            <w:r w:rsidRPr="007512C2">
              <w:rPr>
                <w:spacing w:val="1"/>
                <w:sz w:val="18"/>
                <w:szCs w:val="18"/>
              </w:rPr>
              <w:t xml:space="preserve"> </w:t>
            </w:r>
            <w:r w:rsidRPr="007512C2">
              <w:rPr>
                <w:sz w:val="18"/>
                <w:szCs w:val="18"/>
              </w:rPr>
              <w:t>tăieri repetate</w:t>
            </w:r>
            <w:r w:rsidRPr="007512C2">
              <w:rPr>
                <w:spacing w:val="1"/>
                <w:sz w:val="18"/>
                <w:szCs w:val="18"/>
              </w:rPr>
              <w:t xml:space="preserve"> </w:t>
            </w:r>
            <w:r w:rsidRPr="007512C2">
              <w:rPr>
                <w:sz w:val="18"/>
                <w:szCs w:val="18"/>
              </w:rPr>
              <w:t>neuniforme,</w:t>
            </w:r>
            <w:r w:rsidRPr="007512C2">
              <w:rPr>
                <w:spacing w:val="1"/>
                <w:sz w:val="18"/>
                <w:szCs w:val="18"/>
              </w:rPr>
              <w:t xml:space="preserve"> </w:t>
            </w:r>
            <w:r w:rsidRPr="007512C2">
              <w:rPr>
                <w:sz w:val="18"/>
                <w:szCs w:val="18"/>
              </w:rPr>
              <w:t>concentrate în</w:t>
            </w:r>
            <w:r w:rsidRPr="007512C2">
              <w:rPr>
                <w:spacing w:val="1"/>
                <w:sz w:val="18"/>
                <w:szCs w:val="18"/>
              </w:rPr>
              <w:t xml:space="preserve"> </w:t>
            </w:r>
            <w:r w:rsidRPr="007512C2">
              <w:rPr>
                <w:sz w:val="18"/>
                <w:szCs w:val="18"/>
              </w:rPr>
              <w:t>anumite</w:t>
            </w:r>
            <w:r w:rsidRPr="007512C2">
              <w:rPr>
                <w:spacing w:val="1"/>
                <w:sz w:val="18"/>
                <w:szCs w:val="18"/>
              </w:rPr>
              <w:t xml:space="preserve"> </w:t>
            </w:r>
            <w:r w:rsidRPr="007512C2">
              <w:rPr>
                <w:sz w:val="18"/>
                <w:szCs w:val="18"/>
              </w:rPr>
              <w:t>ochiuri</w:t>
            </w:r>
            <w:r w:rsidRPr="007512C2">
              <w:rPr>
                <w:spacing w:val="1"/>
                <w:sz w:val="18"/>
                <w:szCs w:val="18"/>
              </w:rPr>
              <w:t xml:space="preserve"> </w:t>
            </w:r>
            <w:proofErr w:type="spellStart"/>
            <w:r w:rsidRPr="007512C2">
              <w:rPr>
                <w:sz w:val="18"/>
                <w:szCs w:val="18"/>
              </w:rPr>
              <w:t>împrăştiate</w:t>
            </w:r>
            <w:proofErr w:type="spellEnd"/>
            <w:r w:rsidRPr="007512C2">
              <w:rPr>
                <w:spacing w:val="1"/>
                <w:sz w:val="18"/>
                <w:szCs w:val="18"/>
              </w:rPr>
              <w:t xml:space="preserve"> </w:t>
            </w:r>
            <w:r w:rsidRPr="007512C2">
              <w:rPr>
                <w:sz w:val="18"/>
                <w:szCs w:val="18"/>
              </w:rPr>
              <w:t>neregulat în</w:t>
            </w:r>
            <w:r w:rsidRPr="007512C2">
              <w:rPr>
                <w:spacing w:val="1"/>
                <w:sz w:val="18"/>
                <w:szCs w:val="18"/>
              </w:rPr>
              <w:t xml:space="preserve"> </w:t>
            </w:r>
            <w:r w:rsidRPr="007512C2">
              <w:rPr>
                <w:sz w:val="18"/>
                <w:szCs w:val="18"/>
              </w:rPr>
              <w:lastRenderedPageBreak/>
              <w:t>cuprinsul</w:t>
            </w:r>
            <w:r w:rsidRPr="007512C2">
              <w:rPr>
                <w:spacing w:val="1"/>
                <w:sz w:val="18"/>
                <w:szCs w:val="18"/>
              </w:rPr>
              <w:t xml:space="preserve"> </w:t>
            </w:r>
            <w:r w:rsidRPr="007512C2">
              <w:rPr>
                <w:sz w:val="18"/>
                <w:szCs w:val="18"/>
              </w:rPr>
              <w:t>pădurii, astfel</w:t>
            </w:r>
            <w:r w:rsidRPr="007512C2">
              <w:rPr>
                <w:spacing w:val="1"/>
                <w:sz w:val="18"/>
                <w:szCs w:val="18"/>
              </w:rPr>
              <w:t xml:space="preserve"> </w:t>
            </w:r>
            <w:r w:rsidRPr="007512C2">
              <w:rPr>
                <w:sz w:val="18"/>
                <w:szCs w:val="18"/>
              </w:rPr>
              <w:t>încât</w:t>
            </w:r>
            <w:r w:rsidRPr="007512C2">
              <w:rPr>
                <w:spacing w:val="5"/>
                <w:sz w:val="18"/>
                <w:szCs w:val="18"/>
              </w:rPr>
              <w:t xml:space="preserve"> </w:t>
            </w:r>
            <w:r w:rsidRPr="007512C2">
              <w:rPr>
                <w:sz w:val="18"/>
                <w:szCs w:val="18"/>
              </w:rPr>
              <w:t>tot</w:t>
            </w:r>
            <w:r w:rsidRPr="007512C2">
              <w:rPr>
                <w:spacing w:val="1"/>
                <w:sz w:val="18"/>
                <w:szCs w:val="18"/>
              </w:rPr>
              <w:t xml:space="preserve"> </w:t>
            </w:r>
            <w:r w:rsidRPr="007512C2">
              <w:rPr>
                <w:sz w:val="18"/>
                <w:szCs w:val="18"/>
              </w:rPr>
              <w:t>timpul</w:t>
            </w:r>
            <w:r w:rsidRPr="007512C2">
              <w:rPr>
                <w:spacing w:val="-5"/>
                <w:sz w:val="18"/>
                <w:szCs w:val="18"/>
              </w:rPr>
              <w:t xml:space="preserve"> </w:t>
            </w:r>
            <w:r w:rsidRPr="007512C2">
              <w:rPr>
                <w:sz w:val="18"/>
                <w:szCs w:val="18"/>
              </w:rPr>
              <w:t>solul</w:t>
            </w:r>
            <w:r w:rsidRPr="007512C2">
              <w:rPr>
                <w:spacing w:val="-5"/>
                <w:sz w:val="18"/>
                <w:szCs w:val="18"/>
              </w:rPr>
              <w:t xml:space="preserve"> </w:t>
            </w:r>
            <w:r w:rsidRPr="007512C2">
              <w:rPr>
                <w:sz w:val="18"/>
                <w:szCs w:val="18"/>
              </w:rPr>
              <w:t>să</w:t>
            </w:r>
            <w:r w:rsidRPr="007512C2">
              <w:rPr>
                <w:spacing w:val="-47"/>
                <w:sz w:val="18"/>
                <w:szCs w:val="18"/>
              </w:rPr>
              <w:t xml:space="preserve"> </w:t>
            </w:r>
            <w:r w:rsidRPr="007512C2">
              <w:rPr>
                <w:sz w:val="18"/>
                <w:szCs w:val="18"/>
              </w:rPr>
              <w:t>fie acoperit de</w:t>
            </w:r>
            <w:r w:rsidRPr="007512C2">
              <w:rPr>
                <w:spacing w:val="-47"/>
                <w:sz w:val="18"/>
                <w:szCs w:val="18"/>
              </w:rPr>
              <w:t xml:space="preserve"> </w:t>
            </w:r>
            <w:r w:rsidRPr="007512C2">
              <w:rPr>
                <w:sz w:val="18"/>
                <w:szCs w:val="18"/>
              </w:rPr>
              <w:t>vegetație</w:t>
            </w:r>
          </w:p>
          <w:p w14:paraId="5F87B50C" w14:textId="77777777" w:rsidR="003813EF" w:rsidRPr="007512C2" w:rsidRDefault="003813EF" w:rsidP="00694FC6">
            <w:pPr>
              <w:pStyle w:val="TableParagraph"/>
              <w:spacing w:line="217" w:lineRule="exact"/>
              <w:ind w:left="162" w:right="155"/>
              <w:rPr>
                <w:sz w:val="18"/>
                <w:szCs w:val="18"/>
              </w:rPr>
            </w:pPr>
            <w:r w:rsidRPr="007512C2">
              <w:rPr>
                <w:sz w:val="18"/>
                <w:szCs w:val="18"/>
              </w:rPr>
              <w:t>lemnoasă</w:t>
            </w:r>
          </w:p>
        </w:tc>
        <w:tc>
          <w:tcPr>
            <w:tcW w:w="2015" w:type="dxa"/>
            <w:tcBorders>
              <w:left w:val="single" w:sz="4" w:space="0" w:color="auto"/>
            </w:tcBorders>
            <w:shd w:val="clear" w:color="auto" w:fill="CCFFCC"/>
          </w:tcPr>
          <w:p w14:paraId="743985EB" w14:textId="77777777" w:rsidR="003813EF" w:rsidRPr="007512C2" w:rsidRDefault="003813EF" w:rsidP="00694FC6">
            <w:pPr>
              <w:pStyle w:val="TableParagraph"/>
              <w:spacing w:line="223" w:lineRule="exact"/>
              <w:ind w:left="162" w:right="155"/>
              <w:rPr>
                <w:sz w:val="18"/>
                <w:szCs w:val="18"/>
              </w:rPr>
            </w:pPr>
            <w:r w:rsidRPr="007512C2">
              <w:rPr>
                <w:sz w:val="18"/>
                <w:szCs w:val="18"/>
              </w:rPr>
              <w:lastRenderedPageBreak/>
              <w:t>Se</w:t>
            </w:r>
            <w:r w:rsidRPr="007512C2">
              <w:rPr>
                <w:spacing w:val="-2"/>
                <w:sz w:val="18"/>
                <w:szCs w:val="18"/>
              </w:rPr>
              <w:t xml:space="preserve"> </w:t>
            </w:r>
            <w:r w:rsidRPr="007512C2">
              <w:rPr>
                <w:sz w:val="18"/>
                <w:szCs w:val="18"/>
              </w:rPr>
              <w:t>reduce</w:t>
            </w:r>
          </w:p>
          <w:p w14:paraId="5DD36C2D" w14:textId="77777777" w:rsidR="003813EF" w:rsidRPr="007512C2" w:rsidRDefault="003813EF" w:rsidP="00694FC6">
            <w:pPr>
              <w:pStyle w:val="TableParagraph"/>
              <w:spacing w:line="217" w:lineRule="exact"/>
              <w:ind w:left="162" w:right="154"/>
              <w:rPr>
                <w:sz w:val="18"/>
                <w:szCs w:val="18"/>
              </w:rPr>
            </w:pPr>
            <w:r w:rsidRPr="007512C2">
              <w:rPr>
                <w:sz w:val="18"/>
                <w:szCs w:val="18"/>
              </w:rPr>
              <w:t>brusc</w:t>
            </w:r>
            <w:r w:rsidRPr="007512C2">
              <w:rPr>
                <w:spacing w:val="-1"/>
                <w:sz w:val="18"/>
                <w:szCs w:val="18"/>
              </w:rPr>
              <w:t xml:space="preserve"> consistenta </w:t>
            </w:r>
            <w:r w:rsidRPr="007512C2">
              <w:rPr>
                <w:sz w:val="18"/>
                <w:szCs w:val="18"/>
              </w:rPr>
              <w:t>pe</w:t>
            </w:r>
            <w:r w:rsidRPr="007512C2">
              <w:rPr>
                <w:spacing w:val="-47"/>
                <w:sz w:val="18"/>
                <w:szCs w:val="18"/>
              </w:rPr>
              <w:t xml:space="preserve"> </w:t>
            </w:r>
            <w:proofErr w:type="spellStart"/>
            <w:r w:rsidRPr="007512C2">
              <w:rPr>
                <w:sz w:val="18"/>
                <w:szCs w:val="18"/>
              </w:rPr>
              <w:t>suprafete</w:t>
            </w:r>
            <w:proofErr w:type="spellEnd"/>
            <w:r w:rsidRPr="007512C2">
              <w:rPr>
                <w:spacing w:val="1"/>
                <w:sz w:val="18"/>
                <w:szCs w:val="18"/>
              </w:rPr>
              <w:t xml:space="preserve"> </w:t>
            </w:r>
            <w:r w:rsidRPr="007512C2">
              <w:rPr>
                <w:sz w:val="18"/>
                <w:szCs w:val="18"/>
              </w:rPr>
              <w:t>reduse pentru</w:t>
            </w:r>
            <w:r w:rsidRPr="007512C2">
              <w:rPr>
                <w:spacing w:val="-47"/>
                <w:sz w:val="18"/>
                <w:szCs w:val="18"/>
              </w:rPr>
              <w:t xml:space="preserve"> </w:t>
            </w:r>
            <w:r w:rsidRPr="007512C2">
              <w:rPr>
                <w:sz w:val="18"/>
                <w:szCs w:val="18"/>
              </w:rPr>
              <w:t>promovarea</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w:t>
            </w:r>
          </w:p>
        </w:tc>
        <w:tc>
          <w:tcPr>
            <w:tcW w:w="1630" w:type="dxa"/>
            <w:gridSpan w:val="2"/>
            <w:shd w:val="clear" w:color="auto" w:fill="CCFFCC"/>
          </w:tcPr>
          <w:p w14:paraId="12E9D217" w14:textId="77777777" w:rsidR="003813EF" w:rsidRPr="007512C2" w:rsidRDefault="003813EF" w:rsidP="00694FC6">
            <w:pPr>
              <w:pStyle w:val="TableParagraph"/>
              <w:spacing w:line="223" w:lineRule="exact"/>
              <w:ind w:left="261" w:right="252"/>
              <w:rPr>
                <w:sz w:val="18"/>
                <w:szCs w:val="18"/>
              </w:rPr>
            </w:pPr>
            <w:r w:rsidRPr="007512C2">
              <w:rPr>
                <w:sz w:val="18"/>
                <w:szCs w:val="18"/>
              </w:rPr>
              <w:t>Se</w:t>
            </w:r>
            <w:r w:rsidRPr="007512C2">
              <w:rPr>
                <w:spacing w:val="-3"/>
                <w:sz w:val="18"/>
                <w:szCs w:val="18"/>
              </w:rPr>
              <w:t xml:space="preserve"> </w:t>
            </w:r>
            <w:proofErr w:type="spellStart"/>
            <w:r w:rsidRPr="007512C2">
              <w:rPr>
                <w:sz w:val="18"/>
                <w:szCs w:val="18"/>
              </w:rPr>
              <w:t>urmăreşte</w:t>
            </w:r>
            <w:proofErr w:type="spellEnd"/>
          </w:p>
          <w:p w14:paraId="2F2D8ABB" w14:textId="77777777" w:rsidR="003813EF" w:rsidRPr="007512C2" w:rsidRDefault="003813EF" w:rsidP="00694FC6">
            <w:pPr>
              <w:pStyle w:val="TableParagraph"/>
              <w:spacing w:line="217" w:lineRule="exact"/>
              <w:ind w:left="261" w:right="252"/>
              <w:rPr>
                <w:sz w:val="18"/>
                <w:szCs w:val="18"/>
              </w:rPr>
            </w:pPr>
            <w:proofErr w:type="spellStart"/>
            <w:r w:rsidRPr="007512C2">
              <w:rPr>
                <w:sz w:val="18"/>
                <w:szCs w:val="18"/>
              </w:rPr>
              <w:t>obţinerea</w:t>
            </w:r>
            <w:proofErr w:type="spellEnd"/>
            <w:r w:rsidRPr="007512C2">
              <w:rPr>
                <w:sz w:val="18"/>
                <w:szCs w:val="18"/>
              </w:rPr>
              <w:t xml:space="preserve"> regenerării</w:t>
            </w:r>
            <w:r w:rsidRPr="007512C2">
              <w:rPr>
                <w:spacing w:val="1"/>
                <w:sz w:val="18"/>
                <w:szCs w:val="18"/>
              </w:rPr>
              <w:t xml:space="preserve"> </w:t>
            </w:r>
            <w:r w:rsidRPr="007512C2">
              <w:rPr>
                <w:sz w:val="18"/>
                <w:szCs w:val="18"/>
              </w:rPr>
              <w:t>naturale sub</w:t>
            </w:r>
            <w:r w:rsidRPr="007512C2">
              <w:rPr>
                <w:spacing w:val="1"/>
                <w:sz w:val="18"/>
                <w:szCs w:val="18"/>
              </w:rPr>
              <w:t xml:space="preserve"> </w:t>
            </w:r>
            <w:r w:rsidRPr="007512C2">
              <w:rPr>
                <w:sz w:val="18"/>
                <w:szCs w:val="18"/>
              </w:rPr>
              <w:t>masiv prin</w:t>
            </w:r>
            <w:r w:rsidRPr="007512C2">
              <w:rPr>
                <w:spacing w:val="1"/>
                <w:sz w:val="18"/>
                <w:szCs w:val="18"/>
              </w:rPr>
              <w:t xml:space="preserve"> </w:t>
            </w:r>
            <w:r w:rsidRPr="007512C2">
              <w:rPr>
                <w:sz w:val="18"/>
                <w:szCs w:val="18"/>
              </w:rPr>
              <w:t>punerea în</w:t>
            </w:r>
            <w:r w:rsidRPr="007512C2">
              <w:rPr>
                <w:spacing w:val="1"/>
                <w:sz w:val="18"/>
                <w:szCs w:val="18"/>
              </w:rPr>
              <w:t xml:space="preserve"> </w:t>
            </w:r>
            <w:r w:rsidRPr="007512C2">
              <w:rPr>
                <w:sz w:val="18"/>
                <w:szCs w:val="18"/>
              </w:rPr>
              <w:t>lumină a</w:t>
            </w:r>
            <w:r w:rsidRPr="007512C2">
              <w:rPr>
                <w:spacing w:val="1"/>
                <w:sz w:val="18"/>
                <w:szCs w:val="18"/>
              </w:rPr>
              <w:t xml:space="preserve"> </w:t>
            </w:r>
            <w:r w:rsidRPr="007512C2">
              <w:rPr>
                <w:spacing w:val="-1"/>
                <w:sz w:val="18"/>
                <w:szCs w:val="18"/>
              </w:rPr>
              <w:t>semințișurilor</w:t>
            </w:r>
            <w:r w:rsidRPr="007512C2">
              <w:rPr>
                <w:spacing w:val="-47"/>
                <w:sz w:val="18"/>
                <w:szCs w:val="18"/>
              </w:rPr>
              <w:t xml:space="preserve"> </w:t>
            </w:r>
            <w:r w:rsidRPr="007512C2">
              <w:rPr>
                <w:sz w:val="18"/>
                <w:szCs w:val="18"/>
              </w:rPr>
              <w:t>deja</w:t>
            </w:r>
            <w:r w:rsidRPr="007512C2">
              <w:rPr>
                <w:spacing w:val="-2"/>
                <w:sz w:val="18"/>
                <w:szCs w:val="18"/>
              </w:rPr>
              <w:t xml:space="preserve"> </w:t>
            </w:r>
            <w:r w:rsidRPr="007512C2">
              <w:rPr>
                <w:sz w:val="18"/>
                <w:szCs w:val="18"/>
              </w:rPr>
              <w:t>instalate</w:t>
            </w:r>
          </w:p>
        </w:tc>
      </w:tr>
      <w:tr w:rsidR="003813EF" w:rsidRPr="007512C2" w14:paraId="6EEE7CE9" w14:textId="77777777" w:rsidTr="00694FC6">
        <w:trPr>
          <w:gridAfter w:val="1"/>
          <w:wAfter w:w="19" w:type="dxa"/>
          <w:trHeight w:val="2724"/>
        </w:trPr>
        <w:tc>
          <w:tcPr>
            <w:tcW w:w="1402" w:type="dxa"/>
          </w:tcPr>
          <w:p w14:paraId="29BB1ADD" w14:textId="77777777" w:rsidR="003813EF" w:rsidRPr="007512C2" w:rsidRDefault="003813EF" w:rsidP="00694FC6">
            <w:pPr>
              <w:pStyle w:val="TableParagraph"/>
              <w:rPr>
                <w:b/>
                <w:sz w:val="18"/>
                <w:szCs w:val="18"/>
              </w:rPr>
            </w:pPr>
          </w:p>
          <w:p w14:paraId="0A024B8F" w14:textId="77777777" w:rsidR="003813EF" w:rsidRPr="007512C2" w:rsidRDefault="003813EF" w:rsidP="00694FC6">
            <w:pPr>
              <w:pStyle w:val="TableParagraph"/>
              <w:spacing w:before="5"/>
              <w:rPr>
                <w:b/>
                <w:sz w:val="18"/>
                <w:szCs w:val="18"/>
              </w:rPr>
            </w:pPr>
          </w:p>
          <w:p w14:paraId="15195F91" w14:textId="77777777" w:rsidR="003813EF" w:rsidRPr="007512C2" w:rsidRDefault="003813EF" w:rsidP="00694FC6">
            <w:pPr>
              <w:pStyle w:val="TableParagraph"/>
              <w:ind w:left="107" w:right="218"/>
              <w:rPr>
                <w:sz w:val="18"/>
                <w:szCs w:val="18"/>
              </w:rPr>
            </w:pPr>
            <w:r w:rsidRPr="007512C2">
              <w:rPr>
                <w:spacing w:val="-1"/>
                <w:sz w:val="18"/>
                <w:szCs w:val="18"/>
              </w:rPr>
              <w:t>2.5. Numărul</w:t>
            </w:r>
            <w:r w:rsidRPr="007512C2">
              <w:rPr>
                <w:spacing w:val="-47"/>
                <w:sz w:val="18"/>
                <w:szCs w:val="18"/>
              </w:rPr>
              <w:t xml:space="preserve"> </w:t>
            </w:r>
            <w:r w:rsidRPr="007512C2">
              <w:rPr>
                <w:sz w:val="18"/>
                <w:szCs w:val="18"/>
              </w:rPr>
              <w:t>de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pe</w:t>
            </w:r>
            <w:r w:rsidRPr="007512C2">
              <w:rPr>
                <w:spacing w:val="1"/>
                <w:sz w:val="18"/>
                <w:szCs w:val="18"/>
              </w:rPr>
              <w:t xml:space="preserve"> </w:t>
            </w:r>
            <w:r w:rsidRPr="007512C2">
              <w:rPr>
                <w:sz w:val="18"/>
                <w:szCs w:val="18"/>
              </w:rPr>
              <w:t>picior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w:t>
            </w:r>
            <w:r w:rsidRPr="007512C2">
              <w:rPr>
                <w:spacing w:val="-1"/>
                <w:sz w:val="18"/>
                <w:szCs w:val="18"/>
              </w:rPr>
              <w:t xml:space="preserve"> </w:t>
            </w:r>
            <w:r w:rsidRPr="007512C2">
              <w:rPr>
                <w:sz w:val="18"/>
                <w:szCs w:val="18"/>
              </w:rPr>
              <w:t>20 ani)</w:t>
            </w:r>
          </w:p>
        </w:tc>
        <w:tc>
          <w:tcPr>
            <w:tcW w:w="1362" w:type="dxa"/>
            <w:gridSpan w:val="2"/>
            <w:shd w:val="clear" w:color="auto" w:fill="D9D9D9"/>
          </w:tcPr>
          <w:p w14:paraId="0973F8C3" w14:textId="77777777" w:rsidR="003813EF" w:rsidRPr="007512C2" w:rsidRDefault="003813EF" w:rsidP="00694FC6">
            <w:pPr>
              <w:pStyle w:val="TableParagraph"/>
              <w:rPr>
                <w:b/>
                <w:sz w:val="18"/>
                <w:szCs w:val="18"/>
              </w:rPr>
            </w:pPr>
          </w:p>
          <w:p w14:paraId="411AF9B7" w14:textId="77777777" w:rsidR="003813EF" w:rsidRPr="007512C2" w:rsidRDefault="003813EF" w:rsidP="00694FC6">
            <w:pPr>
              <w:pStyle w:val="TableParagraph"/>
              <w:rPr>
                <w:b/>
                <w:sz w:val="18"/>
                <w:szCs w:val="18"/>
              </w:rPr>
            </w:pPr>
          </w:p>
          <w:p w14:paraId="42EAAB66" w14:textId="77777777" w:rsidR="003813EF" w:rsidRPr="007512C2" w:rsidRDefault="003813EF" w:rsidP="00694FC6">
            <w:pPr>
              <w:pStyle w:val="TableParagraph"/>
              <w:rPr>
                <w:b/>
                <w:sz w:val="18"/>
                <w:szCs w:val="18"/>
              </w:rPr>
            </w:pPr>
          </w:p>
          <w:p w14:paraId="3FBE35FB" w14:textId="77777777" w:rsidR="003813EF" w:rsidRPr="007512C2" w:rsidRDefault="003813EF" w:rsidP="00694FC6">
            <w:pPr>
              <w:pStyle w:val="TableParagraph"/>
              <w:spacing w:before="6"/>
              <w:rPr>
                <w:b/>
                <w:sz w:val="18"/>
                <w:szCs w:val="18"/>
              </w:rPr>
            </w:pPr>
          </w:p>
          <w:p w14:paraId="7F29B46C" w14:textId="77777777" w:rsidR="003813EF" w:rsidRPr="007512C2" w:rsidRDefault="003813EF" w:rsidP="00694FC6">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7DFB960E" w14:textId="77777777" w:rsidR="003813EF" w:rsidRPr="007512C2" w:rsidRDefault="003813EF" w:rsidP="00694FC6">
            <w:pPr>
              <w:pStyle w:val="TableParagraph"/>
              <w:rPr>
                <w:b/>
                <w:sz w:val="18"/>
                <w:szCs w:val="18"/>
              </w:rPr>
            </w:pPr>
          </w:p>
          <w:p w14:paraId="37B89CFC" w14:textId="77777777" w:rsidR="003813EF" w:rsidRPr="007512C2" w:rsidRDefault="003813EF" w:rsidP="00694FC6">
            <w:pPr>
              <w:pStyle w:val="TableParagraph"/>
              <w:rPr>
                <w:b/>
                <w:sz w:val="18"/>
                <w:szCs w:val="18"/>
              </w:rPr>
            </w:pPr>
          </w:p>
          <w:p w14:paraId="406B39CD" w14:textId="77777777" w:rsidR="003813EF" w:rsidRPr="007512C2" w:rsidRDefault="003813EF" w:rsidP="00694FC6">
            <w:pPr>
              <w:pStyle w:val="TableParagraph"/>
              <w:rPr>
                <w:b/>
                <w:sz w:val="18"/>
                <w:szCs w:val="18"/>
              </w:rPr>
            </w:pPr>
          </w:p>
          <w:p w14:paraId="6C954789" w14:textId="77777777" w:rsidR="003813EF" w:rsidRPr="007512C2" w:rsidRDefault="003813EF" w:rsidP="00694FC6">
            <w:pPr>
              <w:pStyle w:val="TableParagraph"/>
              <w:rPr>
                <w:b/>
                <w:sz w:val="18"/>
                <w:szCs w:val="18"/>
              </w:rPr>
            </w:pPr>
          </w:p>
          <w:p w14:paraId="35E63959" w14:textId="77777777" w:rsidR="003813EF" w:rsidRPr="007512C2" w:rsidRDefault="003813EF" w:rsidP="00694FC6">
            <w:pPr>
              <w:pStyle w:val="TableParagraph"/>
              <w:spacing w:before="6"/>
              <w:rPr>
                <w:b/>
                <w:sz w:val="18"/>
                <w:szCs w:val="18"/>
              </w:rPr>
            </w:pPr>
          </w:p>
          <w:p w14:paraId="5C32D86F" w14:textId="77777777" w:rsidR="003813EF" w:rsidRPr="007512C2" w:rsidRDefault="003813EF" w:rsidP="00694FC6">
            <w:pPr>
              <w:pStyle w:val="TableParagraph"/>
              <w:ind w:left="175"/>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25A5F0A5" w14:textId="77777777" w:rsidR="003813EF" w:rsidRPr="007512C2" w:rsidRDefault="003813EF" w:rsidP="00694FC6">
            <w:pPr>
              <w:pStyle w:val="TableParagraph"/>
              <w:rPr>
                <w:b/>
                <w:sz w:val="18"/>
                <w:szCs w:val="18"/>
              </w:rPr>
            </w:pPr>
          </w:p>
          <w:p w14:paraId="6A0DA701" w14:textId="77777777" w:rsidR="003813EF" w:rsidRPr="007512C2" w:rsidRDefault="003813EF" w:rsidP="00694FC6">
            <w:pPr>
              <w:pStyle w:val="TableParagraph"/>
              <w:rPr>
                <w:b/>
                <w:sz w:val="18"/>
                <w:szCs w:val="18"/>
              </w:rPr>
            </w:pPr>
          </w:p>
          <w:p w14:paraId="28CCD2FE" w14:textId="77777777" w:rsidR="003813EF" w:rsidRPr="007512C2" w:rsidRDefault="003813EF" w:rsidP="00694FC6">
            <w:pPr>
              <w:pStyle w:val="TableParagraph"/>
              <w:rPr>
                <w:b/>
                <w:sz w:val="18"/>
                <w:szCs w:val="18"/>
              </w:rPr>
            </w:pPr>
          </w:p>
          <w:p w14:paraId="54C716E4" w14:textId="77777777" w:rsidR="003813EF" w:rsidRPr="007512C2" w:rsidRDefault="003813EF" w:rsidP="00694FC6">
            <w:pPr>
              <w:pStyle w:val="TableParagraph"/>
              <w:spacing w:before="6"/>
              <w:rPr>
                <w:b/>
                <w:sz w:val="18"/>
                <w:szCs w:val="18"/>
              </w:rPr>
            </w:pPr>
          </w:p>
          <w:p w14:paraId="74C600A4" w14:textId="77777777" w:rsidR="003813EF" w:rsidRPr="007512C2" w:rsidRDefault="003813EF" w:rsidP="00694FC6">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6B138F48" w14:textId="77777777" w:rsidR="003813EF" w:rsidRPr="007512C2" w:rsidRDefault="003813EF" w:rsidP="00694FC6">
            <w:pPr>
              <w:pStyle w:val="TableParagraph"/>
              <w:rPr>
                <w:b/>
                <w:sz w:val="18"/>
                <w:szCs w:val="18"/>
              </w:rPr>
            </w:pPr>
          </w:p>
          <w:p w14:paraId="686CB929" w14:textId="77777777" w:rsidR="003813EF" w:rsidRPr="007512C2" w:rsidRDefault="003813EF" w:rsidP="00694FC6">
            <w:pPr>
              <w:pStyle w:val="TableParagraph"/>
              <w:rPr>
                <w:b/>
                <w:sz w:val="18"/>
                <w:szCs w:val="18"/>
              </w:rPr>
            </w:pPr>
          </w:p>
          <w:p w14:paraId="2E084B6A" w14:textId="77777777" w:rsidR="003813EF" w:rsidRPr="007512C2" w:rsidRDefault="003813EF" w:rsidP="00694FC6">
            <w:pPr>
              <w:pStyle w:val="TableParagraph"/>
              <w:rPr>
                <w:b/>
                <w:sz w:val="18"/>
                <w:szCs w:val="18"/>
              </w:rPr>
            </w:pPr>
          </w:p>
          <w:p w14:paraId="0F41DC1B" w14:textId="77777777" w:rsidR="003813EF" w:rsidRPr="007512C2" w:rsidRDefault="003813EF" w:rsidP="00694FC6">
            <w:pPr>
              <w:pStyle w:val="TableParagraph"/>
              <w:spacing w:before="6"/>
              <w:rPr>
                <w:b/>
                <w:sz w:val="18"/>
                <w:szCs w:val="18"/>
              </w:rPr>
            </w:pPr>
          </w:p>
          <w:p w14:paraId="6CA5ACEE" w14:textId="77777777" w:rsidR="003813EF" w:rsidRPr="007512C2" w:rsidRDefault="003813EF" w:rsidP="00694FC6">
            <w:pPr>
              <w:pStyle w:val="TableParagraph"/>
              <w:ind w:left="108" w:right="98" w:firstLine="448"/>
              <w:rPr>
                <w:sz w:val="18"/>
                <w:szCs w:val="18"/>
              </w:rPr>
            </w:pPr>
            <w:r w:rsidRPr="007512C2">
              <w:rPr>
                <w:sz w:val="18"/>
                <w:szCs w:val="18"/>
              </w:rPr>
              <w:t>Elimină</w:t>
            </w:r>
            <w:r w:rsidRPr="007512C2">
              <w:rPr>
                <w:spacing w:val="1"/>
                <w:sz w:val="18"/>
                <w:szCs w:val="18"/>
              </w:rPr>
              <w:t xml:space="preserve"> </w:t>
            </w:r>
            <w:r w:rsidRPr="007512C2">
              <w:rPr>
                <w:spacing w:val="-1"/>
                <w:sz w:val="18"/>
                <w:szCs w:val="18"/>
              </w:rPr>
              <w:t>exemplarele</w:t>
            </w:r>
            <w:r w:rsidRPr="007512C2">
              <w:rPr>
                <w:spacing w:val="-7"/>
                <w:sz w:val="18"/>
                <w:szCs w:val="18"/>
              </w:rPr>
              <w:t xml:space="preserve"> </w:t>
            </w:r>
            <w:r w:rsidRPr="007512C2">
              <w:rPr>
                <w:sz w:val="18"/>
                <w:szCs w:val="18"/>
              </w:rPr>
              <w:t>uscate</w:t>
            </w:r>
          </w:p>
        </w:tc>
        <w:tc>
          <w:tcPr>
            <w:tcW w:w="1404" w:type="dxa"/>
            <w:shd w:val="clear" w:color="auto" w:fill="FFCC00"/>
          </w:tcPr>
          <w:p w14:paraId="2AE81E59" w14:textId="77777777" w:rsidR="003813EF" w:rsidRPr="007512C2" w:rsidRDefault="003813EF" w:rsidP="00694FC6">
            <w:pPr>
              <w:pStyle w:val="TableParagraph"/>
              <w:rPr>
                <w:b/>
                <w:sz w:val="18"/>
                <w:szCs w:val="18"/>
              </w:rPr>
            </w:pPr>
          </w:p>
          <w:p w14:paraId="25E107C9" w14:textId="77777777" w:rsidR="003813EF" w:rsidRPr="007512C2" w:rsidRDefault="003813EF" w:rsidP="00694FC6">
            <w:pPr>
              <w:pStyle w:val="TableParagraph"/>
              <w:rPr>
                <w:b/>
                <w:sz w:val="18"/>
                <w:szCs w:val="18"/>
              </w:rPr>
            </w:pPr>
          </w:p>
          <w:p w14:paraId="44F4807D" w14:textId="77777777" w:rsidR="003813EF" w:rsidRPr="007512C2" w:rsidRDefault="003813EF" w:rsidP="00694FC6">
            <w:pPr>
              <w:pStyle w:val="TableParagraph"/>
              <w:rPr>
                <w:b/>
                <w:sz w:val="18"/>
                <w:szCs w:val="18"/>
              </w:rPr>
            </w:pPr>
          </w:p>
          <w:p w14:paraId="72F20669" w14:textId="77777777" w:rsidR="003813EF" w:rsidRPr="007512C2" w:rsidRDefault="003813EF" w:rsidP="00694FC6">
            <w:pPr>
              <w:pStyle w:val="TableParagraph"/>
              <w:spacing w:before="132"/>
              <w:ind w:left="156" w:right="144" w:hanging="3"/>
              <w:rPr>
                <w:sz w:val="18"/>
                <w:szCs w:val="18"/>
              </w:rPr>
            </w:pPr>
            <w:r w:rsidRPr="007512C2">
              <w:rPr>
                <w:sz w:val="18"/>
                <w:szCs w:val="18"/>
              </w:rPr>
              <w:t>Se înlătură</w:t>
            </w:r>
            <w:r w:rsidRPr="007512C2">
              <w:rPr>
                <w:spacing w:val="1"/>
                <w:sz w:val="18"/>
                <w:szCs w:val="18"/>
              </w:rPr>
              <w:t xml:space="preserve"> </w:t>
            </w:r>
            <w:r w:rsidRPr="007512C2">
              <w:rPr>
                <w:sz w:val="18"/>
                <w:szCs w:val="18"/>
              </w:rPr>
              <w:t xml:space="preserve">arborii </w:t>
            </w:r>
            <w:proofErr w:type="spellStart"/>
            <w:r w:rsidRPr="007512C2">
              <w:rPr>
                <w:sz w:val="18"/>
                <w:szCs w:val="18"/>
              </w:rPr>
              <w:t>uscaţi</w:t>
            </w:r>
            <w:proofErr w:type="spellEnd"/>
            <w:r w:rsidRPr="007512C2">
              <w:rPr>
                <w:spacing w:val="-47"/>
                <w:sz w:val="18"/>
                <w:szCs w:val="18"/>
              </w:rPr>
              <w:t xml:space="preserve"> </w:t>
            </w:r>
            <w:r w:rsidRPr="007512C2">
              <w:rPr>
                <w:sz w:val="18"/>
                <w:szCs w:val="18"/>
              </w:rPr>
              <w:t>sau</w:t>
            </w:r>
            <w:r w:rsidRPr="007512C2">
              <w:rPr>
                <w:spacing w:val="-7"/>
                <w:sz w:val="18"/>
                <w:szCs w:val="18"/>
              </w:rPr>
              <w:t xml:space="preserve"> </w:t>
            </w:r>
            <w:r w:rsidRPr="007512C2">
              <w:rPr>
                <w:sz w:val="18"/>
                <w:szCs w:val="18"/>
              </w:rPr>
              <w:t>în</w:t>
            </w:r>
            <w:r w:rsidRPr="007512C2">
              <w:rPr>
                <w:spacing w:val="-6"/>
                <w:sz w:val="18"/>
                <w:szCs w:val="18"/>
              </w:rPr>
              <w:t xml:space="preserve"> </w:t>
            </w:r>
            <w:r w:rsidRPr="007512C2">
              <w:rPr>
                <w:sz w:val="18"/>
                <w:szCs w:val="18"/>
              </w:rPr>
              <w:t>curs</w:t>
            </w:r>
            <w:r w:rsidRPr="007512C2">
              <w:rPr>
                <w:spacing w:val="-6"/>
                <w:sz w:val="18"/>
                <w:szCs w:val="18"/>
              </w:rPr>
              <w:t xml:space="preserve"> </w:t>
            </w:r>
            <w:r w:rsidRPr="007512C2">
              <w:rPr>
                <w:sz w:val="18"/>
                <w:szCs w:val="18"/>
              </w:rPr>
              <w:t>de</w:t>
            </w:r>
            <w:r w:rsidRPr="007512C2">
              <w:rPr>
                <w:spacing w:val="-47"/>
                <w:sz w:val="18"/>
                <w:szCs w:val="18"/>
              </w:rPr>
              <w:t xml:space="preserve"> </w:t>
            </w:r>
            <w:r w:rsidRPr="007512C2">
              <w:rPr>
                <w:sz w:val="18"/>
                <w:szCs w:val="18"/>
              </w:rPr>
              <w:t>uscare</w:t>
            </w:r>
          </w:p>
        </w:tc>
        <w:tc>
          <w:tcPr>
            <w:tcW w:w="1405" w:type="dxa"/>
            <w:shd w:val="clear" w:color="auto" w:fill="FFCC00"/>
          </w:tcPr>
          <w:p w14:paraId="49ECE387" w14:textId="77777777" w:rsidR="003813EF" w:rsidRPr="007512C2" w:rsidRDefault="003813EF" w:rsidP="00694FC6">
            <w:pPr>
              <w:pStyle w:val="TableParagraph"/>
              <w:spacing w:before="85"/>
              <w:ind w:left="135" w:right="123"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261" w:type="dxa"/>
            <w:shd w:val="clear" w:color="auto" w:fill="FFCC00"/>
          </w:tcPr>
          <w:p w14:paraId="1FE195C6" w14:textId="77777777" w:rsidR="003813EF" w:rsidRPr="007512C2" w:rsidRDefault="003813EF" w:rsidP="00694FC6">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2015" w:type="dxa"/>
            <w:shd w:val="clear" w:color="auto" w:fill="FFCC00"/>
          </w:tcPr>
          <w:p w14:paraId="2C3B9DB4" w14:textId="77777777" w:rsidR="003813EF" w:rsidRPr="007512C2" w:rsidRDefault="003813EF" w:rsidP="00694FC6">
            <w:pPr>
              <w:pStyle w:val="TableParagraph"/>
              <w:spacing w:before="85"/>
              <w:ind w:left="135" w:right="122" w:firstLine="1"/>
              <w:rPr>
                <w:sz w:val="18"/>
                <w:szCs w:val="18"/>
              </w:rPr>
            </w:pPr>
            <w:r w:rsidRPr="007512C2">
              <w:rPr>
                <w:sz w:val="18"/>
                <w:szCs w:val="18"/>
              </w:rPr>
              <w:t>Se extrag</w:t>
            </w:r>
            <w:r w:rsidRPr="007512C2">
              <w:rPr>
                <w:spacing w:val="1"/>
                <w:sz w:val="18"/>
                <w:szCs w:val="18"/>
              </w:rPr>
              <w:t xml:space="preserve"> </w:t>
            </w:r>
            <w:r w:rsidRPr="007512C2">
              <w:rPr>
                <w:sz w:val="18"/>
                <w:szCs w:val="18"/>
              </w:rPr>
              <w:t xml:space="preserve">arbori </w:t>
            </w:r>
            <w:proofErr w:type="spellStart"/>
            <w:r w:rsidRPr="007512C2">
              <w:rPr>
                <w:sz w:val="18"/>
                <w:szCs w:val="18"/>
              </w:rPr>
              <w:t>uscaţi</w:t>
            </w:r>
            <w:proofErr w:type="spellEnd"/>
            <w:r w:rsidRPr="007512C2">
              <w:rPr>
                <w:spacing w:val="1"/>
                <w:sz w:val="18"/>
                <w:szCs w:val="18"/>
              </w:rPr>
              <w:t xml:space="preserve"> </w:t>
            </w:r>
            <w:r w:rsidRPr="007512C2">
              <w:rPr>
                <w:sz w:val="18"/>
                <w:szCs w:val="18"/>
              </w:rPr>
              <w:t>sau în curs de</w:t>
            </w:r>
            <w:r w:rsidRPr="007512C2">
              <w:rPr>
                <w:spacing w:val="-47"/>
                <w:sz w:val="18"/>
                <w:szCs w:val="18"/>
              </w:rPr>
              <w:t xml:space="preserve"> </w:t>
            </w:r>
            <w:r w:rsidRPr="007512C2">
              <w:rPr>
                <w:spacing w:val="-1"/>
                <w:sz w:val="18"/>
                <w:szCs w:val="18"/>
              </w:rPr>
              <w:t xml:space="preserve">uscare,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z w:val="18"/>
                <w:szCs w:val="18"/>
              </w:rPr>
              <w:t xml:space="preserve"> 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w:t>
            </w:r>
            <w:r w:rsidRPr="007512C2">
              <w:rPr>
                <w:spacing w:val="1"/>
                <w:sz w:val="18"/>
                <w:szCs w:val="18"/>
              </w:rPr>
              <w:t xml:space="preserve"> </w:t>
            </w:r>
            <w:r w:rsidRPr="007512C2">
              <w:rPr>
                <w:sz w:val="18"/>
                <w:szCs w:val="18"/>
              </w:rPr>
              <w:t>vânt</w:t>
            </w:r>
            <w:r w:rsidRPr="007512C2">
              <w:rPr>
                <w:spacing w:val="1"/>
                <w:sz w:val="18"/>
                <w:szCs w:val="18"/>
              </w:rPr>
              <w:t xml:space="preserve"> </w:t>
            </w:r>
            <w:r w:rsidRPr="007512C2">
              <w:rPr>
                <w:sz w:val="18"/>
                <w:szCs w:val="18"/>
              </w:rPr>
              <w:t>sau</w:t>
            </w:r>
            <w:r w:rsidRPr="007512C2">
              <w:rPr>
                <w:spacing w:val="1"/>
                <w:sz w:val="18"/>
                <w:szCs w:val="18"/>
              </w:rPr>
              <w:t xml:space="preserve"> </w:t>
            </w:r>
            <w:r w:rsidRPr="007512C2">
              <w:rPr>
                <w:sz w:val="18"/>
                <w:szCs w:val="18"/>
              </w:rPr>
              <w:t>zăpadă,</w:t>
            </w:r>
            <w:r w:rsidRPr="007512C2">
              <w:rPr>
                <w:spacing w:val="1"/>
                <w:sz w:val="18"/>
                <w:szCs w:val="18"/>
              </w:rPr>
              <w:t xml:space="preserve"> </w:t>
            </w:r>
            <w:r w:rsidRPr="007512C2">
              <w:rPr>
                <w:sz w:val="18"/>
                <w:szCs w:val="18"/>
              </w:rPr>
              <w:t>puternic</w:t>
            </w:r>
            <w:r w:rsidRPr="007512C2">
              <w:rPr>
                <w:spacing w:val="1"/>
                <w:sz w:val="18"/>
                <w:szCs w:val="18"/>
              </w:rPr>
              <w:t xml:space="preserve"> </w:t>
            </w:r>
            <w:proofErr w:type="spellStart"/>
            <w:r w:rsidRPr="007512C2">
              <w:rPr>
                <w:sz w:val="18"/>
                <w:szCs w:val="18"/>
              </w:rPr>
              <w:t>atacaţi</w:t>
            </w:r>
            <w:proofErr w:type="spellEnd"/>
            <w:r w:rsidRPr="007512C2">
              <w:rPr>
                <w:sz w:val="18"/>
                <w:szCs w:val="18"/>
              </w:rPr>
              <w:t xml:space="preserve"> de</w:t>
            </w:r>
            <w:r w:rsidRPr="007512C2">
              <w:rPr>
                <w:spacing w:val="1"/>
                <w:sz w:val="18"/>
                <w:szCs w:val="18"/>
              </w:rPr>
              <w:t xml:space="preserve"> </w:t>
            </w:r>
            <w:r w:rsidRPr="007512C2">
              <w:rPr>
                <w:sz w:val="18"/>
                <w:szCs w:val="18"/>
              </w:rPr>
              <w:t>insecte</w:t>
            </w:r>
          </w:p>
        </w:tc>
        <w:tc>
          <w:tcPr>
            <w:tcW w:w="1616" w:type="dxa"/>
            <w:shd w:val="clear" w:color="auto" w:fill="FFCC00"/>
          </w:tcPr>
          <w:p w14:paraId="061DD4E4" w14:textId="77777777" w:rsidR="003813EF" w:rsidRPr="007512C2" w:rsidRDefault="003813EF" w:rsidP="00694FC6">
            <w:pPr>
              <w:pStyle w:val="TableParagraph"/>
              <w:rPr>
                <w:b/>
                <w:sz w:val="18"/>
                <w:szCs w:val="18"/>
              </w:rPr>
            </w:pPr>
          </w:p>
          <w:p w14:paraId="417CE1C8" w14:textId="77777777" w:rsidR="003813EF" w:rsidRPr="007512C2" w:rsidRDefault="003813EF" w:rsidP="00694FC6">
            <w:pPr>
              <w:pStyle w:val="TableParagraph"/>
              <w:spacing w:before="177"/>
              <w:ind w:left="113" w:right="100" w:hanging="3"/>
              <w:rPr>
                <w:sz w:val="18"/>
                <w:szCs w:val="18"/>
              </w:rPr>
            </w:pPr>
            <w:r w:rsidRPr="007512C2">
              <w:rPr>
                <w:sz w:val="18"/>
                <w:szCs w:val="18"/>
              </w:rPr>
              <w:t>Se extrag arbori</w:t>
            </w:r>
            <w:r w:rsidRPr="007512C2">
              <w:rPr>
                <w:spacing w:val="1"/>
                <w:sz w:val="18"/>
                <w:szCs w:val="18"/>
              </w:rPr>
              <w:t xml:space="preserve"> </w:t>
            </w:r>
            <w:proofErr w:type="spellStart"/>
            <w:r w:rsidRPr="007512C2">
              <w:rPr>
                <w:sz w:val="18"/>
                <w:szCs w:val="18"/>
              </w:rPr>
              <w:t>uscaţi</w:t>
            </w:r>
            <w:proofErr w:type="spellEnd"/>
            <w:r w:rsidRPr="007512C2">
              <w:rPr>
                <w:sz w:val="18"/>
                <w:szCs w:val="18"/>
              </w:rPr>
              <w:t xml:space="preserve"> sau în curs</w:t>
            </w:r>
            <w:r w:rsidRPr="007512C2">
              <w:rPr>
                <w:spacing w:val="-47"/>
                <w:sz w:val="18"/>
                <w:szCs w:val="18"/>
              </w:rPr>
              <w:t xml:space="preserve"> </w:t>
            </w:r>
            <w:r w:rsidRPr="007512C2">
              <w:rPr>
                <w:sz w:val="18"/>
                <w:szCs w:val="18"/>
              </w:rPr>
              <w:t>de</w:t>
            </w:r>
            <w:r w:rsidRPr="007512C2">
              <w:rPr>
                <w:spacing w:val="-9"/>
                <w:sz w:val="18"/>
                <w:szCs w:val="18"/>
              </w:rPr>
              <w:t xml:space="preserve"> </w:t>
            </w:r>
            <w:r w:rsidRPr="007512C2">
              <w:rPr>
                <w:sz w:val="18"/>
                <w:szCs w:val="18"/>
              </w:rPr>
              <w:t>uscare,</w:t>
            </w:r>
            <w:r w:rsidRPr="007512C2">
              <w:rPr>
                <w:spacing w:val="-8"/>
                <w:sz w:val="18"/>
                <w:szCs w:val="18"/>
              </w:rPr>
              <w:t xml:space="preserve"> </w:t>
            </w:r>
            <w:proofErr w:type="spellStart"/>
            <w:r w:rsidRPr="007512C2">
              <w:rPr>
                <w:sz w:val="18"/>
                <w:szCs w:val="18"/>
              </w:rPr>
              <w:t>căzuţi</w:t>
            </w:r>
            <w:proofErr w:type="spellEnd"/>
            <w:r w:rsidRPr="007512C2">
              <w:rPr>
                <w:sz w:val="18"/>
                <w:szCs w:val="18"/>
              </w:rPr>
              <w:t>,</w:t>
            </w:r>
            <w:r w:rsidRPr="007512C2">
              <w:rPr>
                <w:spacing w:val="-47"/>
                <w:sz w:val="18"/>
                <w:szCs w:val="18"/>
              </w:rPr>
              <w:t xml:space="preserve"> </w:t>
            </w:r>
            <w:proofErr w:type="spellStart"/>
            <w:r w:rsidRPr="007512C2">
              <w:rPr>
                <w:sz w:val="18"/>
                <w:szCs w:val="18"/>
              </w:rPr>
              <w:t>rupţi</w:t>
            </w:r>
            <w:proofErr w:type="spellEnd"/>
            <w:r w:rsidRPr="007512C2">
              <w:rPr>
                <w:spacing w:val="50"/>
                <w:sz w:val="18"/>
                <w:szCs w:val="18"/>
              </w:rPr>
              <w:t xml:space="preserve"> </w:t>
            </w:r>
            <w:r w:rsidRPr="007512C2">
              <w:rPr>
                <w:sz w:val="18"/>
                <w:szCs w:val="18"/>
              </w:rPr>
              <w:t>sau</w:t>
            </w:r>
            <w:r w:rsidRPr="007512C2">
              <w:rPr>
                <w:spacing w:val="1"/>
                <w:sz w:val="18"/>
                <w:szCs w:val="18"/>
              </w:rPr>
              <w:t xml:space="preserve"> </w:t>
            </w:r>
            <w:proofErr w:type="spellStart"/>
            <w:r w:rsidRPr="007512C2">
              <w:rPr>
                <w:sz w:val="18"/>
                <w:szCs w:val="18"/>
              </w:rPr>
              <w:t>doborâţi</w:t>
            </w:r>
            <w:proofErr w:type="spellEnd"/>
            <w:r w:rsidRPr="007512C2">
              <w:rPr>
                <w:sz w:val="18"/>
                <w:szCs w:val="18"/>
              </w:rPr>
              <w:t xml:space="preserve"> de vânt</w:t>
            </w:r>
            <w:r w:rsidRPr="007512C2">
              <w:rPr>
                <w:spacing w:val="1"/>
                <w:sz w:val="18"/>
                <w:szCs w:val="18"/>
              </w:rPr>
              <w:t xml:space="preserve"> </w:t>
            </w:r>
            <w:r w:rsidRPr="007512C2">
              <w:rPr>
                <w:sz w:val="18"/>
                <w:szCs w:val="18"/>
              </w:rPr>
              <w:t>sau zăpadă,</w:t>
            </w:r>
            <w:r w:rsidRPr="007512C2">
              <w:rPr>
                <w:spacing w:val="1"/>
                <w:sz w:val="18"/>
                <w:szCs w:val="18"/>
              </w:rPr>
              <w:t xml:space="preserve"> </w:t>
            </w:r>
            <w:r w:rsidRPr="007512C2">
              <w:rPr>
                <w:sz w:val="18"/>
                <w:szCs w:val="18"/>
              </w:rPr>
              <w:t xml:space="preserve">puternic </w:t>
            </w:r>
            <w:proofErr w:type="spellStart"/>
            <w:r w:rsidRPr="007512C2">
              <w:rPr>
                <w:sz w:val="18"/>
                <w:szCs w:val="18"/>
              </w:rPr>
              <w:t>atacaţi</w:t>
            </w:r>
            <w:proofErr w:type="spellEnd"/>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insecte</w:t>
            </w:r>
          </w:p>
        </w:tc>
      </w:tr>
      <w:tr w:rsidR="003813EF" w:rsidRPr="007512C2" w14:paraId="3E0EC3DF" w14:textId="77777777" w:rsidTr="00694FC6">
        <w:trPr>
          <w:gridAfter w:val="1"/>
          <w:wAfter w:w="19" w:type="dxa"/>
          <w:trHeight w:val="2155"/>
        </w:trPr>
        <w:tc>
          <w:tcPr>
            <w:tcW w:w="1402" w:type="dxa"/>
          </w:tcPr>
          <w:p w14:paraId="4E3AECE1" w14:textId="77777777" w:rsidR="003813EF" w:rsidRPr="007512C2" w:rsidRDefault="003813EF" w:rsidP="00694FC6">
            <w:pPr>
              <w:pStyle w:val="TableParagraph"/>
              <w:spacing w:before="147"/>
              <w:ind w:left="107" w:right="109"/>
              <w:rPr>
                <w:sz w:val="18"/>
                <w:szCs w:val="18"/>
              </w:rPr>
            </w:pPr>
            <w:r w:rsidRPr="007512C2">
              <w:rPr>
                <w:sz w:val="18"/>
                <w:szCs w:val="18"/>
              </w:rPr>
              <w:t>2.6. Numărul</w:t>
            </w:r>
            <w:r w:rsidRPr="007512C2">
              <w:rPr>
                <w:spacing w:val="1"/>
                <w:sz w:val="18"/>
                <w:szCs w:val="18"/>
              </w:rPr>
              <w:t xml:space="preserve"> </w:t>
            </w:r>
            <w:r w:rsidRPr="007512C2">
              <w:rPr>
                <w:sz w:val="18"/>
                <w:szCs w:val="18"/>
              </w:rPr>
              <w:t>de</w:t>
            </w:r>
            <w:r w:rsidRPr="007512C2">
              <w:rPr>
                <w:spacing w:val="-8"/>
                <w:sz w:val="18"/>
                <w:szCs w:val="18"/>
              </w:rPr>
              <w:t xml:space="preserve"> </w:t>
            </w:r>
            <w:r w:rsidRPr="007512C2">
              <w:rPr>
                <w:sz w:val="18"/>
                <w:szCs w:val="18"/>
              </w:rPr>
              <w:t>arbori</w:t>
            </w:r>
            <w:r w:rsidRPr="007512C2">
              <w:rPr>
                <w:spacing w:val="-9"/>
                <w:sz w:val="18"/>
                <w:szCs w:val="18"/>
              </w:rPr>
              <w:t xml:space="preserve"> </w:t>
            </w:r>
            <w:proofErr w:type="spellStart"/>
            <w:r w:rsidRPr="007512C2">
              <w:rPr>
                <w:sz w:val="18"/>
                <w:szCs w:val="18"/>
              </w:rPr>
              <w:t>aflaţi</w:t>
            </w:r>
            <w:proofErr w:type="spellEnd"/>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r w:rsidRPr="007512C2">
              <w:rPr>
                <w:spacing w:val="-47"/>
                <w:sz w:val="18"/>
                <w:szCs w:val="18"/>
              </w:rPr>
              <w:t xml:space="preserve"> </w:t>
            </w:r>
            <w:r w:rsidRPr="007512C2">
              <w:rPr>
                <w:sz w:val="18"/>
                <w:szCs w:val="18"/>
              </w:rPr>
              <w:t>pe sol (cu</w:t>
            </w:r>
            <w:r w:rsidRPr="007512C2">
              <w:rPr>
                <w:spacing w:val="1"/>
                <w:sz w:val="18"/>
                <w:szCs w:val="18"/>
              </w:rPr>
              <w:t xml:space="preserve"> </w:t>
            </w:r>
            <w:proofErr w:type="spellStart"/>
            <w:r w:rsidRPr="007512C2">
              <w:rPr>
                <w:sz w:val="18"/>
                <w:szCs w:val="18"/>
              </w:rPr>
              <w:t>excepţia</w:t>
            </w:r>
            <w:proofErr w:type="spellEnd"/>
            <w:r w:rsidRPr="007512C2">
              <w:rPr>
                <w:spacing w:val="1"/>
                <w:sz w:val="18"/>
                <w:szCs w:val="18"/>
              </w:rPr>
              <w:t xml:space="preserve"> </w:t>
            </w:r>
            <w:proofErr w:type="spellStart"/>
            <w:r w:rsidRPr="007512C2">
              <w:rPr>
                <w:sz w:val="18"/>
                <w:szCs w:val="18"/>
              </w:rPr>
              <w:t>arboretelor</w:t>
            </w:r>
            <w:proofErr w:type="spellEnd"/>
            <w:r w:rsidRPr="007512C2">
              <w:rPr>
                <w:spacing w:val="1"/>
                <w:sz w:val="18"/>
                <w:szCs w:val="18"/>
              </w:rPr>
              <w:t xml:space="preserve"> </w:t>
            </w:r>
            <w:r w:rsidRPr="007512C2">
              <w:rPr>
                <w:sz w:val="18"/>
                <w:szCs w:val="18"/>
              </w:rPr>
              <w:t>sub 20 ani)</w:t>
            </w:r>
          </w:p>
        </w:tc>
        <w:tc>
          <w:tcPr>
            <w:tcW w:w="1362" w:type="dxa"/>
            <w:gridSpan w:val="2"/>
            <w:shd w:val="clear" w:color="auto" w:fill="D9D9D9"/>
          </w:tcPr>
          <w:p w14:paraId="459E65DB" w14:textId="77777777" w:rsidR="003813EF" w:rsidRPr="007512C2" w:rsidRDefault="003813EF" w:rsidP="00694FC6">
            <w:pPr>
              <w:pStyle w:val="TableParagraph"/>
              <w:rPr>
                <w:b/>
                <w:sz w:val="18"/>
                <w:szCs w:val="18"/>
              </w:rPr>
            </w:pPr>
          </w:p>
          <w:p w14:paraId="68B64E89" w14:textId="77777777" w:rsidR="003813EF" w:rsidRPr="007512C2" w:rsidRDefault="003813EF" w:rsidP="00694FC6">
            <w:pPr>
              <w:pStyle w:val="TableParagraph"/>
              <w:spacing w:before="10"/>
              <w:rPr>
                <w:b/>
                <w:sz w:val="18"/>
                <w:szCs w:val="18"/>
              </w:rPr>
            </w:pPr>
          </w:p>
          <w:p w14:paraId="34EFBEA7" w14:textId="77777777" w:rsidR="003813EF" w:rsidRPr="007512C2" w:rsidRDefault="003813EF" w:rsidP="00694FC6">
            <w:pPr>
              <w:pStyle w:val="TableParagraph"/>
              <w:ind w:left="290"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10" w:type="dxa"/>
            <w:shd w:val="clear" w:color="auto" w:fill="D9D9D9"/>
          </w:tcPr>
          <w:p w14:paraId="6C71E12F" w14:textId="77777777" w:rsidR="003813EF" w:rsidRPr="007512C2" w:rsidRDefault="003813EF" w:rsidP="00694FC6">
            <w:pPr>
              <w:pStyle w:val="TableParagraph"/>
              <w:rPr>
                <w:b/>
                <w:sz w:val="18"/>
                <w:szCs w:val="18"/>
              </w:rPr>
            </w:pPr>
          </w:p>
          <w:p w14:paraId="67D8C414" w14:textId="77777777" w:rsidR="003813EF" w:rsidRPr="007512C2" w:rsidRDefault="003813EF" w:rsidP="00694FC6">
            <w:pPr>
              <w:pStyle w:val="TableParagraph"/>
              <w:rPr>
                <w:b/>
                <w:sz w:val="18"/>
                <w:szCs w:val="18"/>
              </w:rPr>
            </w:pPr>
          </w:p>
          <w:p w14:paraId="01E724C9" w14:textId="77777777" w:rsidR="003813EF" w:rsidRPr="007512C2" w:rsidRDefault="003813EF" w:rsidP="00694FC6">
            <w:pPr>
              <w:pStyle w:val="TableParagraph"/>
              <w:rPr>
                <w:b/>
                <w:sz w:val="18"/>
                <w:szCs w:val="18"/>
              </w:rPr>
            </w:pPr>
          </w:p>
          <w:p w14:paraId="1B7AED9E" w14:textId="77777777" w:rsidR="003813EF" w:rsidRPr="007512C2" w:rsidRDefault="003813EF" w:rsidP="00694FC6">
            <w:pPr>
              <w:pStyle w:val="TableParagraph"/>
              <w:spacing w:before="192"/>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55FA7B86" w14:textId="77777777" w:rsidR="003813EF" w:rsidRPr="007512C2" w:rsidRDefault="003813EF" w:rsidP="00694FC6">
            <w:pPr>
              <w:pStyle w:val="TableParagraph"/>
              <w:rPr>
                <w:b/>
                <w:sz w:val="18"/>
                <w:szCs w:val="18"/>
              </w:rPr>
            </w:pPr>
          </w:p>
          <w:p w14:paraId="0561AC35" w14:textId="77777777" w:rsidR="003813EF" w:rsidRPr="007512C2" w:rsidRDefault="003813EF" w:rsidP="00694FC6">
            <w:pPr>
              <w:pStyle w:val="TableParagraph"/>
              <w:rPr>
                <w:b/>
                <w:sz w:val="18"/>
                <w:szCs w:val="18"/>
              </w:rPr>
            </w:pPr>
          </w:p>
          <w:p w14:paraId="0F182FA5" w14:textId="77777777" w:rsidR="003813EF" w:rsidRPr="007512C2" w:rsidRDefault="003813EF" w:rsidP="00694FC6">
            <w:pPr>
              <w:pStyle w:val="TableParagraph"/>
              <w:spacing w:before="10"/>
              <w:rPr>
                <w:b/>
                <w:sz w:val="18"/>
                <w:szCs w:val="18"/>
              </w:rPr>
            </w:pPr>
          </w:p>
          <w:p w14:paraId="2DE87DDF" w14:textId="77777777" w:rsidR="003813EF" w:rsidRPr="007512C2" w:rsidRDefault="003813EF" w:rsidP="00694FC6">
            <w:pPr>
              <w:pStyle w:val="TableParagraph"/>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FFCC00"/>
          </w:tcPr>
          <w:p w14:paraId="4B319EF1" w14:textId="77777777" w:rsidR="003813EF" w:rsidRPr="007512C2" w:rsidRDefault="003813EF" w:rsidP="00694FC6">
            <w:pPr>
              <w:pStyle w:val="TableParagraph"/>
              <w:ind w:left="123" w:right="113"/>
              <w:rPr>
                <w:sz w:val="18"/>
                <w:szCs w:val="18"/>
              </w:rPr>
            </w:pPr>
            <w:r w:rsidRPr="007512C2">
              <w:rPr>
                <w:sz w:val="18"/>
                <w:szCs w:val="18"/>
              </w:rPr>
              <w:t>Se</w:t>
            </w:r>
            <w:r w:rsidRPr="007512C2">
              <w:rPr>
                <w:spacing w:val="-9"/>
                <w:sz w:val="18"/>
                <w:szCs w:val="18"/>
              </w:rPr>
              <w:t xml:space="preserve"> </w:t>
            </w:r>
            <w:r w:rsidRPr="007512C2">
              <w:rPr>
                <w:sz w:val="18"/>
                <w:szCs w:val="18"/>
              </w:rPr>
              <w:t>reduce</w:t>
            </w:r>
            <w:r w:rsidRPr="007512C2">
              <w:rPr>
                <w:spacing w:val="-8"/>
                <w:sz w:val="18"/>
                <w:szCs w:val="18"/>
              </w:rPr>
              <w:t xml:space="preserve"> </w:t>
            </w:r>
            <w:r w:rsidRPr="007512C2">
              <w:rPr>
                <w:sz w:val="18"/>
                <w:szCs w:val="18"/>
              </w:rPr>
              <w:t>numărul</w:t>
            </w:r>
            <w:r w:rsidRPr="007512C2">
              <w:rPr>
                <w:spacing w:val="-47"/>
                <w:sz w:val="18"/>
                <w:szCs w:val="18"/>
              </w:rPr>
              <w:t xml:space="preserve"> </w:t>
            </w:r>
            <w:r w:rsidRPr="007512C2">
              <w:rPr>
                <w:sz w:val="18"/>
                <w:szCs w:val="18"/>
              </w:rPr>
              <w:t>arborilor aflați în</w:t>
            </w:r>
            <w:r w:rsidRPr="007512C2">
              <w:rPr>
                <w:spacing w:val="1"/>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c>
          <w:tcPr>
            <w:tcW w:w="1404" w:type="dxa"/>
            <w:shd w:val="clear" w:color="auto" w:fill="FFCC00"/>
          </w:tcPr>
          <w:p w14:paraId="49AB4F9A" w14:textId="77777777" w:rsidR="003813EF" w:rsidRPr="007512C2" w:rsidRDefault="003813EF" w:rsidP="00694FC6">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405" w:type="dxa"/>
            <w:shd w:val="clear" w:color="auto" w:fill="FFCC00"/>
          </w:tcPr>
          <w:p w14:paraId="4C19AECC" w14:textId="77777777" w:rsidR="003813EF" w:rsidRPr="007512C2" w:rsidRDefault="003813EF" w:rsidP="00694FC6">
            <w:pPr>
              <w:pStyle w:val="TableParagraph"/>
              <w:ind w:left="123" w:right="111"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261" w:type="dxa"/>
            <w:shd w:val="clear" w:color="auto" w:fill="FFCC00"/>
          </w:tcPr>
          <w:p w14:paraId="10539883" w14:textId="77777777" w:rsidR="003813EF" w:rsidRPr="007512C2" w:rsidRDefault="003813EF" w:rsidP="00694FC6">
            <w:pPr>
              <w:pStyle w:val="TableParagraph"/>
              <w:ind w:left="123" w:right="110"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2015" w:type="dxa"/>
            <w:tcBorders>
              <w:right w:val="single" w:sz="8" w:space="0" w:color="000000"/>
            </w:tcBorders>
            <w:shd w:val="clear" w:color="auto" w:fill="FFCC00"/>
          </w:tcPr>
          <w:p w14:paraId="720E893E" w14:textId="77777777" w:rsidR="003813EF" w:rsidRPr="007512C2" w:rsidRDefault="003813EF" w:rsidP="00694FC6">
            <w:pPr>
              <w:pStyle w:val="TableParagraph"/>
              <w:ind w:left="122" w:right="105" w:hanging="3"/>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pacing w:val="-1"/>
                <w:sz w:val="18"/>
                <w:szCs w:val="18"/>
              </w:rPr>
              <w:t xml:space="preserve">arborilor </w:t>
            </w:r>
            <w:r w:rsidRPr="007512C2">
              <w:rPr>
                <w:sz w:val="18"/>
                <w:szCs w:val="18"/>
              </w:rPr>
              <w:t>aflați</w:t>
            </w:r>
            <w:r w:rsidRPr="007512C2">
              <w:rPr>
                <w:spacing w:val="-47"/>
                <w:sz w:val="18"/>
                <w:szCs w:val="18"/>
              </w:rPr>
              <w:t xml:space="preserve"> </w:t>
            </w:r>
            <w:r w:rsidRPr="007512C2">
              <w:rPr>
                <w:sz w:val="18"/>
                <w:szCs w:val="18"/>
              </w:rPr>
              <w:t>în curs de</w:t>
            </w:r>
            <w:r w:rsidRPr="007512C2">
              <w:rPr>
                <w:spacing w:val="1"/>
                <w:sz w:val="18"/>
                <w:szCs w:val="18"/>
              </w:rPr>
              <w:t xml:space="preserve"> </w:t>
            </w:r>
            <w:r w:rsidRPr="007512C2">
              <w:rPr>
                <w:sz w:val="18"/>
                <w:szCs w:val="18"/>
              </w:rPr>
              <w:t>descompunere</w:t>
            </w:r>
          </w:p>
        </w:tc>
        <w:tc>
          <w:tcPr>
            <w:tcW w:w="1616" w:type="dxa"/>
            <w:tcBorders>
              <w:left w:val="single" w:sz="8" w:space="0" w:color="000000"/>
            </w:tcBorders>
            <w:shd w:val="clear" w:color="auto" w:fill="FFCC00"/>
          </w:tcPr>
          <w:p w14:paraId="32B3FD72" w14:textId="77777777" w:rsidR="003813EF" w:rsidRPr="007512C2" w:rsidRDefault="003813EF" w:rsidP="00694FC6">
            <w:pPr>
              <w:pStyle w:val="TableParagraph"/>
              <w:ind w:left="113" w:right="106" w:hanging="2"/>
              <w:rPr>
                <w:sz w:val="18"/>
                <w:szCs w:val="18"/>
              </w:rPr>
            </w:pPr>
            <w:r w:rsidRPr="007512C2">
              <w:rPr>
                <w:sz w:val="18"/>
                <w:szCs w:val="18"/>
              </w:rPr>
              <w:t>Se reduce</w:t>
            </w:r>
            <w:r w:rsidRPr="007512C2">
              <w:rPr>
                <w:spacing w:val="1"/>
                <w:sz w:val="18"/>
                <w:szCs w:val="18"/>
              </w:rPr>
              <w:t xml:space="preserve"> </w:t>
            </w:r>
            <w:r w:rsidRPr="007512C2">
              <w:rPr>
                <w:sz w:val="18"/>
                <w:szCs w:val="18"/>
              </w:rPr>
              <w:t>numărul</w:t>
            </w:r>
            <w:r w:rsidRPr="007512C2">
              <w:rPr>
                <w:spacing w:val="1"/>
                <w:sz w:val="18"/>
                <w:szCs w:val="18"/>
              </w:rPr>
              <w:t xml:space="preserve"> </w:t>
            </w:r>
            <w:r w:rsidRPr="007512C2">
              <w:rPr>
                <w:sz w:val="18"/>
                <w:szCs w:val="18"/>
              </w:rPr>
              <w:t>arborilor</w:t>
            </w:r>
            <w:r w:rsidRPr="007512C2">
              <w:rPr>
                <w:spacing w:val="-10"/>
                <w:sz w:val="18"/>
                <w:szCs w:val="18"/>
              </w:rPr>
              <w:t xml:space="preserve"> </w:t>
            </w:r>
            <w:r w:rsidRPr="007512C2">
              <w:rPr>
                <w:sz w:val="18"/>
                <w:szCs w:val="18"/>
              </w:rPr>
              <w:t>aflați</w:t>
            </w:r>
            <w:r w:rsidRPr="007512C2">
              <w:rPr>
                <w:spacing w:val="-8"/>
                <w:sz w:val="18"/>
                <w:szCs w:val="18"/>
              </w:rPr>
              <w:t xml:space="preserve"> </w:t>
            </w:r>
            <w:r w:rsidRPr="007512C2">
              <w:rPr>
                <w:sz w:val="18"/>
                <w:szCs w:val="18"/>
              </w:rPr>
              <w:t>în</w:t>
            </w:r>
            <w:r w:rsidRPr="007512C2">
              <w:rPr>
                <w:spacing w:val="-47"/>
                <w:sz w:val="18"/>
                <w:szCs w:val="18"/>
              </w:rPr>
              <w:t xml:space="preserve"> </w:t>
            </w:r>
            <w:r w:rsidRPr="007512C2">
              <w:rPr>
                <w:sz w:val="18"/>
                <w:szCs w:val="18"/>
              </w:rPr>
              <w:t>curs de</w:t>
            </w:r>
            <w:r w:rsidRPr="007512C2">
              <w:rPr>
                <w:spacing w:val="1"/>
                <w:sz w:val="18"/>
                <w:szCs w:val="18"/>
              </w:rPr>
              <w:t xml:space="preserve"> </w:t>
            </w:r>
            <w:r w:rsidRPr="007512C2">
              <w:rPr>
                <w:sz w:val="18"/>
                <w:szCs w:val="18"/>
              </w:rPr>
              <w:t>descompunere</w:t>
            </w:r>
          </w:p>
        </w:tc>
      </w:tr>
      <w:tr w:rsidR="003813EF" w:rsidRPr="007512C2" w14:paraId="77D2D2A5" w14:textId="77777777" w:rsidTr="00694FC6">
        <w:trPr>
          <w:trHeight w:val="230"/>
        </w:trPr>
        <w:tc>
          <w:tcPr>
            <w:tcW w:w="14671" w:type="dxa"/>
            <w:gridSpan w:val="13"/>
            <w:shd w:val="clear" w:color="auto" w:fill="FCE9D9"/>
          </w:tcPr>
          <w:p w14:paraId="577D2A76" w14:textId="77777777" w:rsidR="003813EF" w:rsidRPr="007512C2" w:rsidRDefault="003813EF" w:rsidP="00694FC6">
            <w:pPr>
              <w:pStyle w:val="TableParagraph"/>
              <w:spacing w:line="210" w:lineRule="exact"/>
              <w:ind w:left="4289"/>
              <w:rPr>
                <w:b/>
                <w:sz w:val="18"/>
                <w:szCs w:val="18"/>
              </w:rPr>
            </w:pPr>
            <w:r w:rsidRPr="007512C2">
              <w:rPr>
                <w:b/>
                <w:sz w:val="18"/>
                <w:szCs w:val="18"/>
              </w:rPr>
              <w:t>3.</w:t>
            </w:r>
            <w:r w:rsidRPr="007512C2">
              <w:rPr>
                <w:b/>
                <w:spacing w:val="-2"/>
                <w:sz w:val="18"/>
                <w:szCs w:val="18"/>
              </w:rPr>
              <w:t xml:space="preserve"> </w:t>
            </w:r>
            <w:proofErr w:type="spellStart"/>
            <w:r w:rsidRPr="007512C2">
              <w:rPr>
                <w:b/>
                <w:sz w:val="18"/>
                <w:szCs w:val="18"/>
              </w:rPr>
              <w:t>Seminţişul</w:t>
            </w:r>
            <w:proofErr w:type="spellEnd"/>
            <w:r w:rsidRPr="007512C2">
              <w:rPr>
                <w:b/>
                <w:spacing w:val="-2"/>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2"/>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sau</w:t>
            </w:r>
            <w:r w:rsidRPr="007512C2">
              <w:rPr>
                <w:b/>
                <w:spacing w:val="-2"/>
                <w:sz w:val="18"/>
                <w:szCs w:val="18"/>
              </w:rPr>
              <w:t xml:space="preserve"> </w:t>
            </w:r>
            <w:r w:rsidRPr="007512C2">
              <w:rPr>
                <w:b/>
                <w:sz w:val="18"/>
                <w:szCs w:val="18"/>
              </w:rPr>
              <w:t>terenurile</w:t>
            </w:r>
            <w:r w:rsidRPr="007512C2">
              <w:rPr>
                <w:b/>
                <w:spacing w:val="-2"/>
                <w:sz w:val="18"/>
                <w:szCs w:val="18"/>
              </w:rPr>
              <w:t xml:space="preserve"> </w:t>
            </w:r>
            <w:r w:rsidRPr="007512C2">
              <w:rPr>
                <w:b/>
                <w:sz w:val="18"/>
                <w:szCs w:val="18"/>
              </w:rPr>
              <w:t>în</w:t>
            </w:r>
            <w:r w:rsidRPr="007512C2">
              <w:rPr>
                <w:b/>
                <w:spacing w:val="-2"/>
                <w:sz w:val="18"/>
                <w:szCs w:val="18"/>
              </w:rPr>
              <w:t xml:space="preserve"> </w:t>
            </w:r>
            <w:r w:rsidRPr="007512C2">
              <w:rPr>
                <w:b/>
                <w:sz w:val="18"/>
                <w:szCs w:val="18"/>
              </w:rPr>
              <w:t>curs</w:t>
            </w:r>
            <w:r w:rsidRPr="007512C2">
              <w:rPr>
                <w:b/>
                <w:spacing w:val="-3"/>
                <w:sz w:val="18"/>
                <w:szCs w:val="18"/>
              </w:rPr>
              <w:t xml:space="preserve"> </w:t>
            </w:r>
            <w:r w:rsidRPr="007512C2">
              <w:rPr>
                <w:b/>
                <w:sz w:val="18"/>
                <w:szCs w:val="18"/>
              </w:rPr>
              <w:t>de</w:t>
            </w:r>
            <w:r w:rsidRPr="007512C2">
              <w:rPr>
                <w:b/>
                <w:spacing w:val="-1"/>
                <w:sz w:val="18"/>
                <w:szCs w:val="18"/>
              </w:rPr>
              <w:t xml:space="preserve"> </w:t>
            </w:r>
            <w:r w:rsidRPr="007512C2">
              <w:rPr>
                <w:b/>
                <w:sz w:val="18"/>
                <w:szCs w:val="18"/>
              </w:rPr>
              <w:t>regenerare)</w:t>
            </w:r>
          </w:p>
        </w:tc>
      </w:tr>
      <w:tr w:rsidR="003813EF" w:rsidRPr="007512C2" w14:paraId="5462A814" w14:textId="77777777" w:rsidTr="00694FC6">
        <w:trPr>
          <w:gridAfter w:val="1"/>
          <w:wAfter w:w="19" w:type="dxa"/>
          <w:trHeight w:val="2529"/>
        </w:trPr>
        <w:tc>
          <w:tcPr>
            <w:tcW w:w="1402" w:type="dxa"/>
          </w:tcPr>
          <w:p w14:paraId="6DE805B7" w14:textId="77777777" w:rsidR="003813EF" w:rsidRPr="007512C2" w:rsidRDefault="003813EF" w:rsidP="00694FC6">
            <w:pPr>
              <w:pStyle w:val="TableParagraph"/>
              <w:rPr>
                <w:b/>
                <w:sz w:val="18"/>
                <w:szCs w:val="18"/>
              </w:rPr>
            </w:pPr>
          </w:p>
          <w:p w14:paraId="79302E65" w14:textId="77777777" w:rsidR="003813EF" w:rsidRPr="007512C2" w:rsidRDefault="003813EF" w:rsidP="00694FC6">
            <w:pPr>
              <w:pStyle w:val="TableParagraph"/>
              <w:rPr>
                <w:b/>
                <w:sz w:val="18"/>
                <w:szCs w:val="18"/>
              </w:rPr>
            </w:pPr>
          </w:p>
          <w:p w14:paraId="4870CEB4" w14:textId="77777777" w:rsidR="003813EF" w:rsidRPr="007512C2" w:rsidRDefault="003813EF" w:rsidP="00694FC6">
            <w:pPr>
              <w:pStyle w:val="TableParagraph"/>
              <w:rPr>
                <w:b/>
                <w:sz w:val="18"/>
                <w:szCs w:val="18"/>
              </w:rPr>
            </w:pPr>
          </w:p>
          <w:p w14:paraId="2AB6AC87" w14:textId="77777777" w:rsidR="003813EF" w:rsidRPr="007512C2" w:rsidRDefault="003813EF" w:rsidP="00694FC6">
            <w:pPr>
              <w:pStyle w:val="TableParagraph"/>
              <w:spacing w:before="2"/>
              <w:rPr>
                <w:b/>
                <w:sz w:val="18"/>
                <w:szCs w:val="18"/>
              </w:rPr>
            </w:pPr>
          </w:p>
          <w:p w14:paraId="3D05886A" w14:textId="77777777" w:rsidR="003813EF" w:rsidRPr="007512C2" w:rsidRDefault="003813EF" w:rsidP="00694FC6">
            <w:pPr>
              <w:pStyle w:val="TableParagraph"/>
              <w:spacing w:before="1" w:line="229" w:lineRule="exact"/>
              <w:ind w:left="107"/>
              <w:rPr>
                <w:sz w:val="18"/>
                <w:szCs w:val="18"/>
              </w:rPr>
            </w:pPr>
            <w:r w:rsidRPr="007512C2">
              <w:rPr>
                <w:sz w:val="18"/>
                <w:szCs w:val="18"/>
              </w:rPr>
              <w:t>3.1.</w:t>
            </w:r>
          </w:p>
          <w:p w14:paraId="184F2E64" w14:textId="77777777" w:rsidR="003813EF" w:rsidRPr="007512C2" w:rsidRDefault="003813EF" w:rsidP="00694FC6">
            <w:pPr>
              <w:pStyle w:val="TableParagraph"/>
              <w:spacing w:line="229" w:lineRule="exact"/>
              <w:ind w:left="107"/>
              <w:rPr>
                <w:sz w:val="18"/>
                <w:szCs w:val="18"/>
              </w:rPr>
            </w:pPr>
            <w:proofErr w:type="spellStart"/>
            <w:r w:rsidRPr="007512C2">
              <w:rPr>
                <w:sz w:val="18"/>
                <w:szCs w:val="18"/>
              </w:rPr>
              <w:t>Compoziţia</w:t>
            </w:r>
            <w:proofErr w:type="spellEnd"/>
          </w:p>
        </w:tc>
        <w:tc>
          <w:tcPr>
            <w:tcW w:w="1362" w:type="dxa"/>
            <w:gridSpan w:val="2"/>
            <w:shd w:val="clear" w:color="auto" w:fill="CCFFCC"/>
          </w:tcPr>
          <w:p w14:paraId="30B36AAD" w14:textId="77777777" w:rsidR="003813EF" w:rsidRPr="007512C2" w:rsidRDefault="003813EF" w:rsidP="00694FC6">
            <w:pPr>
              <w:pStyle w:val="TableParagraph"/>
              <w:rPr>
                <w:b/>
                <w:sz w:val="18"/>
                <w:szCs w:val="18"/>
              </w:rPr>
            </w:pPr>
          </w:p>
          <w:p w14:paraId="6E103919" w14:textId="77777777" w:rsidR="003813EF" w:rsidRPr="007512C2" w:rsidRDefault="003813EF" w:rsidP="00694FC6">
            <w:pPr>
              <w:pStyle w:val="TableParagraph"/>
              <w:rPr>
                <w:b/>
                <w:sz w:val="18"/>
                <w:szCs w:val="18"/>
              </w:rPr>
            </w:pPr>
          </w:p>
          <w:p w14:paraId="7F6B7481" w14:textId="77777777" w:rsidR="003813EF" w:rsidRPr="007512C2" w:rsidRDefault="003813EF" w:rsidP="00694FC6">
            <w:pPr>
              <w:pStyle w:val="TableParagraph"/>
              <w:spacing w:before="174"/>
              <w:ind w:left="139" w:right="126"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10" w:type="dxa"/>
            <w:shd w:val="clear" w:color="auto" w:fill="00FF00"/>
          </w:tcPr>
          <w:p w14:paraId="586185F4" w14:textId="77777777" w:rsidR="003813EF" w:rsidRPr="007512C2" w:rsidRDefault="003813EF" w:rsidP="00694FC6">
            <w:pPr>
              <w:pStyle w:val="TableParagraph"/>
              <w:ind w:left="125" w:right="116" w:hanging="2"/>
              <w:rPr>
                <w:sz w:val="18"/>
                <w:szCs w:val="18"/>
              </w:rPr>
            </w:pPr>
            <w:proofErr w:type="spellStart"/>
            <w:r w:rsidRPr="007512C2">
              <w:rPr>
                <w:sz w:val="18"/>
                <w:szCs w:val="18"/>
              </w:rPr>
              <w:t>Crează</w:t>
            </w:r>
            <w:proofErr w:type="spellEnd"/>
            <w:r w:rsidRPr="007512C2">
              <w:rPr>
                <w:sz w:val="18"/>
                <w:szCs w:val="18"/>
              </w:rPr>
              <w:t xml:space="preserve"> </w:t>
            </w:r>
            <w:proofErr w:type="spellStart"/>
            <w:r w:rsidRPr="007512C2">
              <w:rPr>
                <w:sz w:val="18"/>
                <w:szCs w:val="18"/>
              </w:rPr>
              <w:t>condiţii</w:t>
            </w:r>
            <w:proofErr w:type="spellEnd"/>
            <w:r w:rsidRPr="007512C2">
              <w:rPr>
                <w:spacing w:val="1"/>
                <w:sz w:val="18"/>
                <w:szCs w:val="18"/>
              </w:rPr>
              <w:t xml:space="preserve"> </w:t>
            </w:r>
            <w:r w:rsidRPr="007512C2">
              <w:rPr>
                <w:spacing w:val="-1"/>
                <w:sz w:val="18"/>
                <w:szCs w:val="18"/>
              </w:rPr>
              <w:t>corespunzătoare</w:t>
            </w:r>
            <w:r w:rsidRPr="007512C2">
              <w:rPr>
                <w:spacing w:val="-47"/>
                <w:sz w:val="18"/>
                <w:szCs w:val="18"/>
              </w:rPr>
              <w:t xml:space="preserve"> </w:t>
            </w:r>
            <w:r w:rsidRPr="007512C2">
              <w:rPr>
                <w:sz w:val="18"/>
                <w:szCs w:val="18"/>
              </w:rPr>
              <w:t>favorizării</w:t>
            </w:r>
            <w:r w:rsidRPr="007512C2">
              <w:rPr>
                <w:spacing w:val="1"/>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seminţişului</w:t>
            </w:r>
            <w:proofErr w:type="spellEnd"/>
            <w:r w:rsidRPr="007512C2">
              <w:rPr>
                <w:spacing w:val="1"/>
                <w:sz w:val="18"/>
                <w:szCs w:val="18"/>
              </w:rPr>
              <w:t xml:space="preserve"> </w:t>
            </w:r>
            <w:r w:rsidRPr="007512C2">
              <w:rPr>
                <w:sz w:val="18"/>
                <w:szCs w:val="18"/>
              </w:rPr>
              <w:t>natural, format</w:t>
            </w:r>
            <w:r w:rsidRPr="007512C2">
              <w:rPr>
                <w:spacing w:val="1"/>
                <w:sz w:val="18"/>
                <w:szCs w:val="18"/>
              </w:rPr>
              <w:t xml:space="preserve"> </w:t>
            </w:r>
            <w:r w:rsidRPr="007512C2">
              <w:rPr>
                <w:sz w:val="18"/>
                <w:szCs w:val="18"/>
              </w:rPr>
              <w:t>din specii</w:t>
            </w:r>
            <w:r w:rsidRPr="007512C2">
              <w:rPr>
                <w:spacing w:val="1"/>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p>
          <w:p w14:paraId="305CBCAE" w14:textId="77777777" w:rsidR="003813EF" w:rsidRPr="007512C2" w:rsidRDefault="003813EF" w:rsidP="00694FC6">
            <w:pPr>
              <w:pStyle w:val="TableParagraph"/>
              <w:spacing w:line="230" w:lineRule="atLeast"/>
              <w:ind w:left="155" w:right="146"/>
              <w:rPr>
                <w:sz w:val="18"/>
                <w:szCs w:val="18"/>
              </w:rPr>
            </w:pP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70BF2D49" w14:textId="77777777" w:rsidR="003813EF" w:rsidRPr="007512C2" w:rsidRDefault="003813EF" w:rsidP="00694FC6">
            <w:pPr>
              <w:pStyle w:val="TableParagraph"/>
              <w:rPr>
                <w:b/>
                <w:sz w:val="18"/>
                <w:szCs w:val="18"/>
              </w:rPr>
            </w:pPr>
          </w:p>
          <w:p w14:paraId="71392DB2" w14:textId="77777777" w:rsidR="003813EF" w:rsidRPr="007512C2" w:rsidRDefault="003813EF" w:rsidP="00694FC6">
            <w:pPr>
              <w:pStyle w:val="TableParagraph"/>
              <w:rPr>
                <w:b/>
                <w:sz w:val="18"/>
                <w:szCs w:val="18"/>
              </w:rPr>
            </w:pPr>
          </w:p>
          <w:p w14:paraId="399B0053" w14:textId="77777777" w:rsidR="003813EF" w:rsidRPr="007512C2" w:rsidRDefault="003813EF" w:rsidP="00694FC6">
            <w:pPr>
              <w:pStyle w:val="TableParagraph"/>
              <w:rPr>
                <w:b/>
                <w:sz w:val="18"/>
                <w:szCs w:val="18"/>
              </w:rPr>
            </w:pPr>
          </w:p>
          <w:p w14:paraId="0A6830F8" w14:textId="77777777" w:rsidR="003813EF" w:rsidRPr="007512C2" w:rsidRDefault="003813EF" w:rsidP="00694FC6">
            <w:pPr>
              <w:pStyle w:val="TableParagraph"/>
              <w:spacing w:before="2"/>
              <w:rPr>
                <w:b/>
                <w:sz w:val="18"/>
                <w:szCs w:val="18"/>
              </w:rPr>
            </w:pPr>
          </w:p>
          <w:p w14:paraId="5A2B5224" w14:textId="77777777" w:rsidR="003813EF" w:rsidRPr="007512C2" w:rsidRDefault="003813EF" w:rsidP="00694FC6">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4AFB03D2" w14:textId="77777777" w:rsidR="003813EF" w:rsidRPr="007512C2" w:rsidRDefault="003813EF" w:rsidP="00694FC6">
            <w:pPr>
              <w:pStyle w:val="TableParagraph"/>
              <w:rPr>
                <w:b/>
                <w:sz w:val="18"/>
                <w:szCs w:val="18"/>
              </w:rPr>
            </w:pPr>
          </w:p>
          <w:p w14:paraId="1ACE79D7" w14:textId="77777777" w:rsidR="003813EF" w:rsidRPr="007512C2" w:rsidRDefault="003813EF" w:rsidP="00694FC6">
            <w:pPr>
              <w:pStyle w:val="TableParagraph"/>
              <w:rPr>
                <w:b/>
                <w:sz w:val="18"/>
                <w:szCs w:val="18"/>
              </w:rPr>
            </w:pPr>
          </w:p>
          <w:p w14:paraId="7E24EBD1" w14:textId="77777777" w:rsidR="003813EF" w:rsidRPr="007512C2" w:rsidRDefault="003813EF" w:rsidP="00694FC6">
            <w:pPr>
              <w:pStyle w:val="TableParagraph"/>
              <w:rPr>
                <w:b/>
                <w:sz w:val="18"/>
                <w:szCs w:val="18"/>
              </w:rPr>
            </w:pPr>
          </w:p>
          <w:p w14:paraId="6977B266" w14:textId="77777777" w:rsidR="003813EF" w:rsidRPr="007512C2" w:rsidRDefault="003813EF" w:rsidP="00694FC6">
            <w:pPr>
              <w:pStyle w:val="TableParagraph"/>
              <w:rPr>
                <w:b/>
                <w:sz w:val="18"/>
                <w:szCs w:val="18"/>
              </w:rPr>
            </w:pPr>
          </w:p>
          <w:p w14:paraId="3003EE76" w14:textId="77777777" w:rsidR="003813EF" w:rsidRPr="007512C2" w:rsidRDefault="003813EF" w:rsidP="00694FC6">
            <w:pPr>
              <w:pStyle w:val="TableParagraph"/>
              <w:spacing w:before="127"/>
              <w:ind w:left="123"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21E004ED" w14:textId="77777777" w:rsidR="003813EF" w:rsidRPr="007512C2" w:rsidRDefault="003813EF" w:rsidP="00694FC6">
            <w:pPr>
              <w:pStyle w:val="TableParagraph"/>
              <w:rPr>
                <w:b/>
                <w:sz w:val="18"/>
                <w:szCs w:val="18"/>
              </w:rPr>
            </w:pPr>
          </w:p>
          <w:p w14:paraId="2A29CCB1" w14:textId="77777777" w:rsidR="003813EF" w:rsidRPr="007512C2" w:rsidRDefault="003813EF" w:rsidP="00694FC6">
            <w:pPr>
              <w:pStyle w:val="TableParagraph"/>
              <w:rPr>
                <w:b/>
                <w:sz w:val="18"/>
                <w:szCs w:val="18"/>
              </w:rPr>
            </w:pPr>
          </w:p>
          <w:p w14:paraId="209E7EEA" w14:textId="77777777" w:rsidR="003813EF" w:rsidRPr="007512C2" w:rsidRDefault="003813EF" w:rsidP="00694FC6">
            <w:pPr>
              <w:pStyle w:val="TableParagraph"/>
              <w:rPr>
                <w:b/>
                <w:sz w:val="18"/>
                <w:szCs w:val="18"/>
              </w:rPr>
            </w:pPr>
          </w:p>
          <w:p w14:paraId="7B779DF6" w14:textId="77777777" w:rsidR="003813EF" w:rsidRPr="007512C2" w:rsidRDefault="003813EF" w:rsidP="00694FC6">
            <w:pPr>
              <w:pStyle w:val="TableParagraph"/>
              <w:spacing w:before="2"/>
              <w:rPr>
                <w:b/>
                <w:sz w:val="18"/>
                <w:szCs w:val="18"/>
              </w:rPr>
            </w:pPr>
          </w:p>
          <w:p w14:paraId="36F3E718" w14:textId="77777777" w:rsidR="003813EF" w:rsidRPr="007512C2" w:rsidRDefault="003813EF" w:rsidP="00694FC6">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45F55FF5" w14:textId="77777777" w:rsidR="003813EF" w:rsidRPr="007512C2" w:rsidRDefault="003813EF" w:rsidP="00694FC6">
            <w:pPr>
              <w:pStyle w:val="TableParagraph"/>
              <w:rPr>
                <w:b/>
                <w:sz w:val="18"/>
                <w:szCs w:val="18"/>
              </w:rPr>
            </w:pPr>
          </w:p>
          <w:p w14:paraId="716F047B" w14:textId="77777777" w:rsidR="003813EF" w:rsidRPr="007512C2" w:rsidRDefault="003813EF" w:rsidP="00694FC6">
            <w:pPr>
              <w:pStyle w:val="TableParagraph"/>
              <w:rPr>
                <w:b/>
                <w:sz w:val="18"/>
                <w:szCs w:val="18"/>
              </w:rPr>
            </w:pPr>
          </w:p>
          <w:p w14:paraId="4B0BD1A7" w14:textId="77777777" w:rsidR="003813EF" w:rsidRPr="007512C2" w:rsidRDefault="003813EF" w:rsidP="00694FC6">
            <w:pPr>
              <w:pStyle w:val="TableParagraph"/>
              <w:rPr>
                <w:b/>
                <w:sz w:val="18"/>
                <w:szCs w:val="18"/>
              </w:rPr>
            </w:pPr>
          </w:p>
          <w:p w14:paraId="1F76CDF5" w14:textId="77777777" w:rsidR="003813EF" w:rsidRPr="007512C2" w:rsidRDefault="003813EF" w:rsidP="00694FC6">
            <w:pPr>
              <w:pStyle w:val="TableParagraph"/>
              <w:spacing w:before="2"/>
              <w:rPr>
                <w:b/>
                <w:sz w:val="18"/>
                <w:szCs w:val="18"/>
              </w:rPr>
            </w:pPr>
          </w:p>
          <w:p w14:paraId="2BC80520" w14:textId="77777777" w:rsidR="003813EF" w:rsidRPr="007512C2" w:rsidRDefault="003813EF" w:rsidP="00694FC6">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33795D4A" w14:textId="77777777" w:rsidR="003813EF" w:rsidRPr="007512C2" w:rsidRDefault="003813EF" w:rsidP="00694FC6">
            <w:pPr>
              <w:pStyle w:val="TableParagraph"/>
              <w:spacing w:before="1"/>
              <w:rPr>
                <w:b/>
                <w:sz w:val="18"/>
                <w:szCs w:val="18"/>
              </w:rPr>
            </w:pPr>
          </w:p>
          <w:p w14:paraId="51FCB05B" w14:textId="77777777" w:rsidR="003813EF" w:rsidRPr="007512C2" w:rsidRDefault="003813EF" w:rsidP="00694FC6">
            <w:pPr>
              <w:pStyle w:val="TableParagraph"/>
              <w:ind w:left="139" w:right="127" w:hanging="2"/>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pacing w:val="1"/>
                <w:sz w:val="18"/>
                <w:szCs w:val="18"/>
              </w:rPr>
              <w:t xml:space="preserve"> </w:t>
            </w:r>
            <w:r w:rsidRPr="007512C2">
              <w:rPr>
                <w:sz w:val="18"/>
                <w:szCs w:val="18"/>
              </w:rPr>
              <w:t>natural,</w:t>
            </w:r>
            <w:r w:rsidRPr="007512C2">
              <w:rPr>
                <w:spacing w:val="1"/>
                <w:sz w:val="18"/>
                <w:szCs w:val="18"/>
              </w:rPr>
              <w:t xml:space="preserve"> </w:t>
            </w:r>
            <w:r w:rsidRPr="007512C2">
              <w:rPr>
                <w:sz w:val="18"/>
                <w:szCs w:val="18"/>
              </w:rPr>
              <w:t>format din</w:t>
            </w:r>
            <w:r w:rsidRPr="007512C2">
              <w:rPr>
                <w:spacing w:val="1"/>
                <w:sz w:val="18"/>
                <w:szCs w:val="18"/>
              </w:rPr>
              <w:t xml:space="preserve"> </w:t>
            </w:r>
            <w:r w:rsidRPr="007512C2">
              <w:rPr>
                <w:sz w:val="18"/>
                <w:szCs w:val="18"/>
              </w:rPr>
              <w:t>specii 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pacing w:val="-1"/>
                <w:sz w:val="18"/>
                <w:szCs w:val="18"/>
              </w:rPr>
              <w:t xml:space="preserve">tipului </w:t>
            </w:r>
            <w:r w:rsidRPr="007512C2">
              <w:rPr>
                <w:sz w:val="18"/>
                <w:szCs w:val="18"/>
              </w:rPr>
              <w:t>natural</w:t>
            </w:r>
            <w:r w:rsidRPr="007512C2">
              <w:rPr>
                <w:spacing w:val="-47"/>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2015" w:type="dxa"/>
            <w:tcBorders>
              <w:right w:val="single" w:sz="8" w:space="0" w:color="000000"/>
            </w:tcBorders>
            <w:shd w:val="clear" w:color="auto" w:fill="CCFFCC"/>
          </w:tcPr>
          <w:p w14:paraId="6606700B" w14:textId="77777777" w:rsidR="003813EF" w:rsidRPr="007512C2" w:rsidRDefault="003813EF" w:rsidP="00694FC6">
            <w:pPr>
              <w:pStyle w:val="TableParagraph"/>
              <w:rPr>
                <w:b/>
                <w:sz w:val="18"/>
                <w:szCs w:val="18"/>
              </w:rPr>
            </w:pPr>
          </w:p>
          <w:p w14:paraId="20053FCC" w14:textId="77777777" w:rsidR="003813EF" w:rsidRPr="007512C2" w:rsidRDefault="003813EF" w:rsidP="00694FC6">
            <w:pPr>
              <w:pStyle w:val="TableParagraph"/>
              <w:rPr>
                <w:b/>
                <w:sz w:val="18"/>
                <w:szCs w:val="18"/>
              </w:rPr>
            </w:pPr>
          </w:p>
          <w:p w14:paraId="046D3ADF" w14:textId="77777777" w:rsidR="003813EF" w:rsidRPr="007512C2" w:rsidRDefault="003813EF" w:rsidP="00694FC6">
            <w:pPr>
              <w:pStyle w:val="TableParagraph"/>
              <w:spacing w:before="174"/>
              <w:ind w:left="156" w:right="138" w:hanging="2"/>
              <w:rPr>
                <w:sz w:val="18"/>
                <w:szCs w:val="18"/>
              </w:rPr>
            </w:pPr>
            <w:r w:rsidRPr="007512C2">
              <w:rPr>
                <w:sz w:val="18"/>
                <w:szCs w:val="18"/>
              </w:rPr>
              <w:t xml:space="preserve">Se </w:t>
            </w:r>
            <w:proofErr w:type="spellStart"/>
            <w:r w:rsidRPr="007512C2">
              <w:rPr>
                <w:sz w:val="18"/>
                <w:szCs w:val="18"/>
              </w:rPr>
              <w:t>ajusteaza</w:t>
            </w:r>
            <w:proofErr w:type="spellEnd"/>
            <w:r w:rsidRPr="007512C2">
              <w:rPr>
                <w:spacing w:val="1"/>
                <w:sz w:val="18"/>
                <w:szCs w:val="18"/>
              </w:rPr>
              <w:t xml:space="preserve"> </w:t>
            </w:r>
            <w:r w:rsidRPr="007512C2">
              <w:rPr>
                <w:spacing w:val="-1"/>
                <w:sz w:val="18"/>
                <w:szCs w:val="18"/>
              </w:rPr>
              <w:t xml:space="preserve">compoziția </w:t>
            </w:r>
            <w:r w:rsidRPr="007512C2">
              <w:rPr>
                <w:sz w:val="18"/>
                <w:szCs w:val="18"/>
              </w:rPr>
              <w:t>în</w:t>
            </w:r>
            <w:r w:rsidRPr="007512C2">
              <w:rPr>
                <w:spacing w:val="-47"/>
                <w:sz w:val="18"/>
                <w:szCs w:val="18"/>
              </w:rPr>
              <w:t xml:space="preserve"> </w:t>
            </w:r>
            <w:r w:rsidRPr="007512C2">
              <w:rPr>
                <w:sz w:val="18"/>
                <w:szCs w:val="18"/>
              </w:rPr>
              <w:t>funcție de</w:t>
            </w:r>
            <w:r w:rsidRPr="007512C2">
              <w:rPr>
                <w:spacing w:val="1"/>
                <w:sz w:val="18"/>
                <w:szCs w:val="18"/>
              </w:rPr>
              <w:t xml:space="preserve"> </w:t>
            </w:r>
            <w:r w:rsidRPr="007512C2">
              <w:rPr>
                <w:sz w:val="18"/>
                <w:szCs w:val="18"/>
              </w:rPr>
              <w:t>tipul natural</w:t>
            </w:r>
            <w:r w:rsidRPr="007512C2">
              <w:rPr>
                <w:spacing w:val="1"/>
                <w:sz w:val="18"/>
                <w:szCs w:val="18"/>
              </w:rPr>
              <w:t xml:space="preserve"> </w:t>
            </w:r>
            <w:r w:rsidRPr="007512C2">
              <w:rPr>
                <w:sz w:val="18"/>
                <w:szCs w:val="18"/>
              </w:rPr>
              <w:t>de</w:t>
            </w:r>
            <w:r w:rsidRPr="007512C2">
              <w:rPr>
                <w:spacing w:val="-1"/>
                <w:sz w:val="18"/>
                <w:szCs w:val="18"/>
              </w:rPr>
              <w:t xml:space="preserve"> </w:t>
            </w:r>
            <w:r w:rsidRPr="007512C2">
              <w:rPr>
                <w:sz w:val="18"/>
                <w:szCs w:val="18"/>
              </w:rPr>
              <w:t>pădure</w:t>
            </w:r>
          </w:p>
        </w:tc>
        <w:tc>
          <w:tcPr>
            <w:tcW w:w="1616" w:type="dxa"/>
            <w:tcBorders>
              <w:left w:val="single" w:sz="8" w:space="0" w:color="000000"/>
            </w:tcBorders>
            <w:shd w:val="clear" w:color="auto" w:fill="CCFFCC"/>
          </w:tcPr>
          <w:p w14:paraId="6D78349B" w14:textId="77777777" w:rsidR="003813EF" w:rsidRPr="007512C2" w:rsidRDefault="003813EF" w:rsidP="00694FC6">
            <w:pPr>
              <w:pStyle w:val="TableParagraph"/>
              <w:spacing w:before="1"/>
              <w:rPr>
                <w:b/>
                <w:sz w:val="18"/>
                <w:szCs w:val="18"/>
              </w:rPr>
            </w:pPr>
          </w:p>
          <w:p w14:paraId="378715F8" w14:textId="77777777" w:rsidR="003813EF" w:rsidRPr="007512C2" w:rsidRDefault="003813EF" w:rsidP="00694FC6">
            <w:pPr>
              <w:pStyle w:val="TableParagraph"/>
              <w:ind w:left="113" w:right="105" w:hanging="1"/>
              <w:rPr>
                <w:sz w:val="18"/>
                <w:szCs w:val="18"/>
              </w:rPr>
            </w:pPr>
            <w:r w:rsidRPr="007512C2">
              <w:rPr>
                <w:sz w:val="18"/>
                <w:szCs w:val="18"/>
              </w:rPr>
              <w:t>Urmărește</w:t>
            </w:r>
            <w:r w:rsidRPr="007512C2">
              <w:rPr>
                <w:spacing w:val="1"/>
                <w:sz w:val="18"/>
                <w:szCs w:val="18"/>
              </w:rPr>
              <w:t xml:space="preserve"> </w:t>
            </w:r>
            <w:r w:rsidRPr="007512C2">
              <w:rPr>
                <w:sz w:val="18"/>
                <w:szCs w:val="18"/>
              </w:rPr>
              <w:t>obținerea de</w:t>
            </w:r>
            <w:r w:rsidRPr="007512C2">
              <w:rPr>
                <w:spacing w:val="1"/>
                <w:sz w:val="18"/>
                <w:szCs w:val="18"/>
              </w:rPr>
              <w:t xml:space="preserve"> </w:t>
            </w:r>
            <w:proofErr w:type="spellStart"/>
            <w:r w:rsidRPr="007512C2">
              <w:rPr>
                <w:sz w:val="18"/>
                <w:szCs w:val="18"/>
              </w:rPr>
              <w:t>seminţiş</w:t>
            </w:r>
            <w:proofErr w:type="spellEnd"/>
            <w:r w:rsidRPr="007512C2">
              <w:rPr>
                <w:sz w:val="18"/>
                <w:szCs w:val="18"/>
              </w:rPr>
              <w:t xml:space="preserve"> natural,</w:t>
            </w:r>
            <w:r w:rsidRPr="007512C2">
              <w:rPr>
                <w:spacing w:val="-47"/>
                <w:sz w:val="18"/>
                <w:szCs w:val="18"/>
              </w:rPr>
              <w:t xml:space="preserve"> </w:t>
            </w:r>
            <w:r w:rsidRPr="007512C2">
              <w:rPr>
                <w:sz w:val="18"/>
                <w:szCs w:val="18"/>
              </w:rPr>
              <w:t>format din specii</w:t>
            </w:r>
            <w:r w:rsidRPr="007512C2">
              <w:rPr>
                <w:spacing w:val="-47"/>
                <w:sz w:val="18"/>
                <w:szCs w:val="18"/>
              </w:rPr>
              <w:t xml:space="preserve"> </w:t>
            </w:r>
            <w:r w:rsidRPr="007512C2">
              <w:rPr>
                <w:sz w:val="18"/>
                <w:szCs w:val="18"/>
              </w:rPr>
              <w:t>proprii</w:t>
            </w:r>
            <w:r w:rsidRPr="007512C2">
              <w:rPr>
                <w:spacing w:val="1"/>
                <w:sz w:val="18"/>
                <w:szCs w:val="18"/>
              </w:rPr>
              <w:t xml:space="preserve"> </w:t>
            </w:r>
            <w:proofErr w:type="spellStart"/>
            <w:r w:rsidRPr="007512C2">
              <w:rPr>
                <w:sz w:val="18"/>
                <w:szCs w:val="18"/>
              </w:rPr>
              <w:t>compoziţiei</w:t>
            </w:r>
            <w:proofErr w:type="spellEnd"/>
            <w:r w:rsidRPr="007512C2">
              <w:rPr>
                <w:spacing w:val="1"/>
                <w:sz w:val="18"/>
                <w:szCs w:val="18"/>
              </w:rPr>
              <w:t xml:space="preserve"> </w:t>
            </w:r>
            <w:r w:rsidRPr="007512C2">
              <w:rPr>
                <w:sz w:val="18"/>
                <w:szCs w:val="18"/>
              </w:rPr>
              <w:t>tipului</w:t>
            </w:r>
            <w:r w:rsidRPr="007512C2">
              <w:rPr>
                <w:spacing w:val="-9"/>
                <w:sz w:val="18"/>
                <w:szCs w:val="18"/>
              </w:rPr>
              <w:t xml:space="preserve"> </w:t>
            </w:r>
            <w:r w:rsidRPr="007512C2">
              <w:rPr>
                <w:sz w:val="18"/>
                <w:szCs w:val="18"/>
              </w:rPr>
              <w:t>natural</w:t>
            </w:r>
            <w:r w:rsidRPr="007512C2">
              <w:rPr>
                <w:spacing w:val="-8"/>
                <w:sz w:val="18"/>
                <w:szCs w:val="18"/>
              </w:rPr>
              <w:t xml:space="preserve"> </w:t>
            </w:r>
            <w:r w:rsidRPr="007512C2">
              <w:rPr>
                <w:sz w:val="18"/>
                <w:szCs w:val="18"/>
              </w:rPr>
              <w:t>de</w:t>
            </w:r>
            <w:r w:rsidRPr="007512C2">
              <w:rPr>
                <w:spacing w:val="-47"/>
                <w:sz w:val="18"/>
                <w:szCs w:val="18"/>
              </w:rPr>
              <w:t xml:space="preserve"> </w:t>
            </w:r>
            <w:r w:rsidRPr="007512C2">
              <w:rPr>
                <w:sz w:val="18"/>
                <w:szCs w:val="18"/>
              </w:rPr>
              <w:t>pădure</w:t>
            </w:r>
          </w:p>
        </w:tc>
      </w:tr>
      <w:tr w:rsidR="003813EF" w:rsidRPr="007512C2" w14:paraId="28CF3587" w14:textId="77777777" w:rsidTr="00694FC6">
        <w:trPr>
          <w:gridAfter w:val="1"/>
          <w:wAfter w:w="19" w:type="dxa"/>
          <w:trHeight w:val="1152"/>
        </w:trPr>
        <w:tc>
          <w:tcPr>
            <w:tcW w:w="1402" w:type="dxa"/>
          </w:tcPr>
          <w:p w14:paraId="67D6F110" w14:textId="77777777" w:rsidR="003813EF" w:rsidRPr="007512C2" w:rsidRDefault="003813EF" w:rsidP="00694FC6">
            <w:pPr>
              <w:pStyle w:val="TableParagraph"/>
              <w:rPr>
                <w:b/>
                <w:sz w:val="18"/>
                <w:szCs w:val="18"/>
              </w:rPr>
            </w:pPr>
          </w:p>
          <w:p w14:paraId="3BEADEEF" w14:textId="77777777" w:rsidR="003813EF" w:rsidRPr="007512C2" w:rsidRDefault="003813EF" w:rsidP="00694FC6">
            <w:pPr>
              <w:pStyle w:val="TableParagraph"/>
              <w:spacing w:before="1"/>
              <w:ind w:left="107" w:right="417"/>
              <w:rPr>
                <w:sz w:val="18"/>
                <w:szCs w:val="18"/>
              </w:rPr>
            </w:pPr>
            <w:r w:rsidRPr="007512C2">
              <w:rPr>
                <w:sz w:val="18"/>
                <w:szCs w:val="18"/>
              </w:rPr>
              <w:t>3.2. Specii</w:t>
            </w:r>
            <w:r w:rsidRPr="007512C2">
              <w:rPr>
                <w:spacing w:val="-47"/>
                <w:sz w:val="18"/>
                <w:szCs w:val="18"/>
              </w:rPr>
              <w:t xml:space="preserve"> </w:t>
            </w:r>
            <w:r w:rsidRPr="007512C2">
              <w:rPr>
                <w:sz w:val="18"/>
                <w:szCs w:val="18"/>
              </w:rPr>
              <w:t>alohtone</w:t>
            </w:r>
          </w:p>
        </w:tc>
        <w:tc>
          <w:tcPr>
            <w:tcW w:w="1362" w:type="dxa"/>
            <w:gridSpan w:val="2"/>
            <w:shd w:val="clear" w:color="auto" w:fill="CCFFCC"/>
          </w:tcPr>
          <w:p w14:paraId="3C7754C9" w14:textId="77777777" w:rsidR="003813EF" w:rsidRPr="007512C2" w:rsidRDefault="003813EF" w:rsidP="00694FC6">
            <w:pPr>
              <w:pStyle w:val="TableParagraph"/>
              <w:rPr>
                <w:b/>
                <w:sz w:val="18"/>
                <w:szCs w:val="18"/>
              </w:rPr>
            </w:pPr>
          </w:p>
          <w:p w14:paraId="48FC7451" w14:textId="77777777" w:rsidR="003813EF" w:rsidRPr="007512C2" w:rsidRDefault="003813EF" w:rsidP="00694FC6">
            <w:pPr>
              <w:pStyle w:val="TableParagraph"/>
              <w:ind w:left="177" w:right="168"/>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210" w:type="dxa"/>
            <w:shd w:val="clear" w:color="auto" w:fill="00FF00"/>
          </w:tcPr>
          <w:p w14:paraId="18072457" w14:textId="77777777" w:rsidR="003813EF" w:rsidRPr="007512C2" w:rsidRDefault="003813EF" w:rsidP="00694FC6">
            <w:pPr>
              <w:pStyle w:val="TableParagraph"/>
              <w:ind w:left="185" w:right="178" w:firstLine="2"/>
              <w:rPr>
                <w:sz w:val="18"/>
                <w:szCs w:val="18"/>
              </w:rPr>
            </w:pPr>
            <w:proofErr w:type="spellStart"/>
            <w:r w:rsidRPr="007512C2">
              <w:rPr>
                <w:sz w:val="18"/>
                <w:szCs w:val="18"/>
              </w:rPr>
              <w:t>Selecţionează</w:t>
            </w:r>
            <w:proofErr w:type="spellEnd"/>
            <w:r w:rsidRPr="007512C2">
              <w:rPr>
                <w:spacing w:val="1"/>
                <w:sz w:val="18"/>
                <w:szCs w:val="18"/>
              </w:rPr>
              <w:t xml:space="preserve"> </w:t>
            </w:r>
            <w:proofErr w:type="spellStart"/>
            <w:r w:rsidRPr="007512C2">
              <w:rPr>
                <w:sz w:val="18"/>
                <w:szCs w:val="18"/>
              </w:rPr>
              <w:t>puieţi</w:t>
            </w:r>
            <w:proofErr w:type="spellEnd"/>
            <w:r w:rsidRPr="007512C2">
              <w:rPr>
                <w:spacing w:val="1"/>
                <w:sz w:val="18"/>
                <w:szCs w:val="18"/>
              </w:rPr>
              <w:t xml:space="preserve"> </w:t>
            </w:r>
            <w:r w:rsidRPr="007512C2">
              <w:rPr>
                <w:spacing w:val="-1"/>
                <w:sz w:val="18"/>
                <w:szCs w:val="18"/>
              </w:rPr>
              <w:t>corespunzători</w:t>
            </w:r>
            <w:r w:rsidRPr="007512C2">
              <w:rPr>
                <w:spacing w:val="-47"/>
                <w:sz w:val="18"/>
                <w:szCs w:val="18"/>
              </w:rPr>
              <w:t xml:space="preserve"> </w:t>
            </w:r>
            <w:r w:rsidRPr="007512C2">
              <w:rPr>
                <w:sz w:val="18"/>
                <w:szCs w:val="18"/>
              </w:rPr>
              <w:t>tipului</w:t>
            </w:r>
            <w:r w:rsidRPr="007512C2">
              <w:rPr>
                <w:spacing w:val="-5"/>
                <w:sz w:val="18"/>
                <w:szCs w:val="18"/>
              </w:rPr>
              <w:t xml:space="preserve"> </w:t>
            </w:r>
            <w:r w:rsidRPr="007512C2">
              <w:rPr>
                <w:sz w:val="18"/>
                <w:szCs w:val="18"/>
              </w:rPr>
              <w:t>natural</w:t>
            </w:r>
          </w:p>
          <w:p w14:paraId="6509DA12" w14:textId="77777777" w:rsidR="003813EF" w:rsidRPr="007512C2" w:rsidRDefault="003813EF" w:rsidP="00694FC6">
            <w:pPr>
              <w:pStyle w:val="TableParagraph"/>
              <w:spacing w:line="221" w:lineRule="exact"/>
              <w:ind w:left="155" w:right="149"/>
              <w:rPr>
                <w:sz w:val="18"/>
                <w:szCs w:val="18"/>
              </w:rPr>
            </w:pPr>
            <w:r w:rsidRPr="007512C2">
              <w:rPr>
                <w:sz w:val="18"/>
                <w:szCs w:val="18"/>
              </w:rPr>
              <w:t>de</w:t>
            </w:r>
            <w:r w:rsidRPr="007512C2">
              <w:rPr>
                <w:spacing w:val="-1"/>
                <w:sz w:val="18"/>
                <w:szCs w:val="18"/>
              </w:rPr>
              <w:t xml:space="preserve"> </w:t>
            </w:r>
            <w:r w:rsidRPr="007512C2">
              <w:rPr>
                <w:sz w:val="18"/>
                <w:szCs w:val="18"/>
              </w:rPr>
              <w:t>pădure</w:t>
            </w:r>
          </w:p>
        </w:tc>
        <w:tc>
          <w:tcPr>
            <w:tcW w:w="1232" w:type="dxa"/>
            <w:gridSpan w:val="2"/>
            <w:shd w:val="clear" w:color="auto" w:fill="D9D9D9"/>
          </w:tcPr>
          <w:p w14:paraId="45FFD4C8" w14:textId="77777777" w:rsidR="003813EF" w:rsidRPr="007512C2" w:rsidRDefault="003813EF" w:rsidP="00694FC6">
            <w:pPr>
              <w:pStyle w:val="TableParagraph"/>
              <w:rPr>
                <w:b/>
                <w:sz w:val="18"/>
                <w:szCs w:val="18"/>
              </w:rPr>
            </w:pPr>
          </w:p>
          <w:p w14:paraId="0292DA3F" w14:textId="77777777" w:rsidR="003813EF" w:rsidRPr="007512C2" w:rsidRDefault="003813EF" w:rsidP="00694FC6">
            <w:pPr>
              <w:pStyle w:val="TableParagraph"/>
              <w:spacing w:before="1"/>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56CB5157" w14:textId="77777777" w:rsidR="003813EF" w:rsidRPr="007512C2" w:rsidRDefault="003813EF" w:rsidP="00694FC6">
            <w:pPr>
              <w:pStyle w:val="TableParagraph"/>
              <w:rPr>
                <w:b/>
                <w:sz w:val="18"/>
                <w:szCs w:val="18"/>
              </w:rPr>
            </w:pPr>
          </w:p>
          <w:p w14:paraId="50FC6820" w14:textId="77777777" w:rsidR="003813EF" w:rsidRPr="007512C2" w:rsidRDefault="003813EF" w:rsidP="00694FC6">
            <w:pPr>
              <w:pStyle w:val="TableParagraph"/>
              <w:spacing w:before="196"/>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7E336538" w14:textId="77777777" w:rsidR="003813EF" w:rsidRPr="007512C2" w:rsidRDefault="003813EF" w:rsidP="00694FC6">
            <w:pPr>
              <w:pStyle w:val="TableParagraph"/>
              <w:rPr>
                <w:b/>
                <w:sz w:val="18"/>
                <w:szCs w:val="18"/>
              </w:rPr>
            </w:pPr>
          </w:p>
          <w:p w14:paraId="14BF0E22" w14:textId="77777777" w:rsidR="003813EF" w:rsidRPr="007512C2" w:rsidRDefault="003813EF" w:rsidP="00694FC6">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008DDA57" w14:textId="77777777" w:rsidR="003813EF" w:rsidRPr="007512C2" w:rsidRDefault="003813EF" w:rsidP="00694FC6">
            <w:pPr>
              <w:pStyle w:val="TableParagraph"/>
              <w:rPr>
                <w:b/>
                <w:sz w:val="18"/>
                <w:szCs w:val="18"/>
              </w:rPr>
            </w:pPr>
          </w:p>
          <w:p w14:paraId="5CFDE09E" w14:textId="77777777" w:rsidR="003813EF" w:rsidRPr="007512C2" w:rsidRDefault="003813EF" w:rsidP="00694FC6">
            <w:pPr>
              <w:pStyle w:val="TableParagraph"/>
              <w:spacing w:before="1"/>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FFCC00"/>
          </w:tcPr>
          <w:p w14:paraId="129F0344" w14:textId="77777777" w:rsidR="003813EF" w:rsidRPr="007512C2" w:rsidRDefault="003813EF" w:rsidP="00694FC6">
            <w:pPr>
              <w:pStyle w:val="TableParagraph"/>
              <w:spacing w:before="104"/>
              <w:ind w:left="127"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c>
          <w:tcPr>
            <w:tcW w:w="2015" w:type="dxa"/>
            <w:shd w:val="clear" w:color="auto" w:fill="FFCC00"/>
          </w:tcPr>
          <w:p w14:paraId="794CFBED" w14:textId="77777777" w:rsidR="003813EF" w:rsidRPr="007512C2" w:rsidRDefault="003813EF" w:rsidP="00694FC6">
            <w:pPr>
              <w:pStyle w:val="TableParagraph"/>
              <w:rPr>
                <w:b/>
                <w:sz w:val="18"/>
                <w:szCs w:val="18"/>
              </w:rPr>
            </w:pPr>
          </w:p>
          <w:p w14:paraId="1969A418" w14:textId="77777777" w:rsidR="003813EF" w:rsidRPr="007512C2" w:rsidRDefault="003813EF" w:rsidP="00694FC6">
            <w:pPr>
              <w:pStyle w:val="TableParagraph"/>
              <w:ind w:left="162" w:right="152"/>
              <w:rPr>
                <w:sz w:val="18"/>
                <w:szCs w:val="18"/>
              </w:rPr>
            </w:pPr>
            <w:r w:rsidRPr="007512C2">
              <w:rPr>
                <w:spacing w:val="-1"/>
                <w:sz w:val="18"/>
                <w:szCs w:val="18"/>
              </w:rPr>
              <w:t>Se utilizează</w:t>
            </w:r>
            <w:r w:rsidRPr="007512C2">
              <w:rPr>
                <w:spacing w:val="-47"/>
                <w:sz w:val="18"/>
                <w:szCs w:val="18"/>
              </w:rPr>
              <w:t xml:space="preserve"> </w:t>
            </w:r>
            <w:r w:rsidRPr="007512C2">
              <w:rPr>
                <w:sz w:val="18"/>
                <w:szCs w:val="18"/>
              </w:rPr>
              <w:t>puieți</w:t>
            </w:r>
            <w:r w:rsidRPr="007512C2">
              <w:rPr>
                <w:spacing w:val="1"/>
                <w:sz w:val="18"/>
                <w:szCs w:val="18"/>
              </w:rPr>
              <w:t xml:space="preserve"> </w:t>
            </w:r>
            <w:r w:rsidRPr="007512C2">
              <w:rPr>
                <w:sz w:val="18"/>
                <w:szCs w:val="18"/>
              </w:rPr>
              <w:t>autohtoni</w:t>
            </w:r>
          </w:p>
        </w:tc>
        <w:tc>
          <w:tcPr>
            <w:tcW w:w="1616" w:type="dxa"/>
            <w:shd w:val="clear" w:color="auto" w:fill="FFCC00"/>
          </w:tcPr>
          <w:p w14:paraId="04C8DCE7" w14:textId="77777777" w:rsidR="003813EF" w:rsidRPr="007512C2" w:rsidRDefault="003813EF" w:rsidP="00694FC6">
            <w:pPr>
              <w:pStyle w:val="TableParagraph"/>
              <w:tabs>
                <w:tab w:val="left" w:pos="1360"/>
              </w:tabs>
              <w:spacing w:before="104"/>
              <w:ind w:left="84" w:right="200" w:hanging="34"/>
              <w:rPr>
                <w:sz w:val="18"/>
                <w:szCs w:val="18"/>
              </w:rPr>
            </w:pPr>
            <w:r w:rsidRPr="007512C2">
              <w:rPr>
                <w:w w:val="95"/>
                <w:sz w:val="18"/>
                <w:szCs w:val="18"/>
              </w:rPr>
              <w:t>Favorabil</w:t>
            </w:r>
            <w:r w:rsidRPr="007512C2">
              <w:rPr>
                <w:spacing w:val="-46"/>
                <w:w w:val="95"/>
                <w:sz w:val="18"/>
                <w:szCs w:val="18"/>
              </w:rPr>
              <w:t xml:space="preserve"> </w:t>
            </w:r>
            <w:r w:rsidRPr="007512C2">
              <w:rPr>
                <w:sz w:val="18"/>
                <w:szCs w:val="18"/>
              </w:rPr>
              <w:t>instalării</w:t>
            </w:r>
            <w:r w:rsidRPr="007512C2">
              <w:rPr>
                <w:spacing w:val="-48"/>
                <w:sz w:val="18"/>
                <w:szCs w:val="18"/>
              </w:rPr>
              <w:t xml:space="preserve"> </w:t>
            </w:r>
            <w:r w:rsidRPr="007512C2">
              <w:rPr>
                <w:sz w:val="18"/>
                <w:szCs w:val="18"/>
              </w:rPr>
              <w:t>speciilor</w:t>
            </w:r>
            <w:r w:rsidRPr="007512C2">
              <w:rPr>
                <w:spacing w:val="-48"/>
                <w:sz w:val="18"/>
                <w:szCs w:val="18"/>
              </w:rPr>
              <w:t xml:space="preserve"> </w:t>
            </w:r>
            <w:r w:rsidRPr="007512C2">
              <w:rPr>
                <w:sz w:val="18"/>
                <w:szCs w:val="18"/>
              </w:rPr>
              <w:t>alohtone</w:t>
            </w:r>
          </w:p>
        </w:tc>
      </w:tr>
      <w:tr w:rsidR="003813EF" w:rsidRPr="007512C2" w14:paraId="3C500F26" w14:textId="77777777" w:rsidTr="00694FC6">
        <w:trPr>
          <w:gridAfter w:val="1"/>
          <w:wAfter w:w="19" w:type="dxa"/>
          <w:trHeight w:val="1379"/>
        </w:trPr>
        <w:tc>
          <w:tcPr>
            <w:tcW w:w="1402" w:type="dxa"/>
          </w:tcPr>
          <w:p w14:paraId="30454AF2" w14:textId="77777777" w:rsidR="003813EF" w:rsidRPr="007512C2" w:rsidRDefault="003813EF" w:rsidP="00694FC6">
            <w:pPr>
              <w:pStyle w:val="TableParagraph"/>
              <w:rPr>
                <w:b/>
                <w:sz w:val="18"/>
                <w:szCs w:val="18"/>
              </w:rPr>
            </w:pPr>
          </w:p>
          <w:p w14:paraId="6D58E3A7" w14:textId="77777777" w:rsidR="003813EF" w:rsidRPr="007512C2" w:rsidRDefault="003813EF" w:rsidP="00694FC6">
            <w:pPr>
              <w:pStyle w:val="TableParagraph"/>
              <w:spacing w:before="194"/>
              <w:ind w:left="107" w:right="300"/>
              <w:rPr>
                <w:sz w:val="18"/>
                <w:szCs w:val="18"/>
              </w:rPr>
            </w:pPr>
            <w:r w:rsidRPr="007512C2">
              <w:rPr>
                <w:sz w:val="18"/>
                <w:szCs w:val="18"/>
              </w:rPr>
              <w:t>3.3. Mod de</w:t>
            </w:r>
            <w:r w:rsidRPr="007512C2">
              <w:rPr>
                <w:spacing w:val="-47"/>
                <w:sz w:val="18"/>
                <w:szCs w:val="18"/>
              </w:rPr>
              <w:t xml:space="preserve"> </w:t>
            </w:r>
            <w:r w:rsidRPr="007512C2">
              <w:rPr>
                <w:sz w:val="18"/>
                <w:szCs w:val="18"/>
              </w:rPr>
              <w:t>regenerare</w:t>
            </w:r>
          </w:p>
        </w:tc>
        <w:tc>
          <w:tcPr>
            <w:tcW w:w="1362" w:type="dxa"/>
            <w:gridSpan w:val="2"/>
            <w:shd w:val="clear" w:color="auto" w:fill="D9D9D9"/>
          </w:tcPr>
          <w:p w14:paraId="06227149" w14:textId="77777777" w:rsidR="003813EF" w:rsidRPr="007512C2" w:rsidRDefault="003813EF" w:rsidP="00694FC6">
            <w:pPr>
              <w:pStyle w:val="TableParagraph"/>
              <w:ind w:left="117" w:right="104"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7260BB7C" w14:textId="77777777" w:rsidR="003813EF" w:rsidRPr="007512C2" w:rsidRDefault="003813EF" w:rsidP="00694FC6">
            <w:pPr>
              <w:pStyle w:val="TableParagraph"/>
              <w:spacing w:line="221" w:lineRule="exact"/>
              <w:ind w:left="177" w:right="168"/>
              <w:rPr>
                <w:sz w:val="18"/>
                <w:szCs w:val="18"/>
              </w:rPr>
            </w:pPr>
            <w:r w:rsidRPr="007512C2">
              <w:rPr>
                <w:sz w:val="18"/>
                <w:szCs w:val="18"/>
              </w:rPr>
              <w:t>controlate</w:t>
            </w:r>
          </w:p>
        </w:tc>
        <w:tc>
          <w:tcPr>
            <w:tcW w:w="1210" w:type="dxa"/>
            <w:shd w:val="clear" w:color="auto" w:fill="D9D9D9"/>
          </w:tcPr>
          <w:p w14:paraId="04056635" w14:textId="77777777" w:rsidR="003813EF" w:rsidRPr="007512C2" w:rsidRDefault="003813EF" w:rsidP="00694FC6">
            <w:pPr>
              <w:pStyle w:val="TableParagraph"/>
              <w:rPr>
                <w:b/>
                <w:sz w:val="18"/>
                <w:szCs w:val="18"/>
              </w:rPr>
            </w:pPr>
          </w:p>
          <w:p w14:paraId="5E2EB0EE" w14:textId="77777777" w:rsidR="003813EF" w:rsidRPr="007512C2" w:rsidRDefault="003813EF" w:rsidP="00694FC6">
            <w:pPr>
              <w:pStyle w:val="TableParagraph"/>
              <w:spacing w:before="10"/>
              <w:rPr>
                <w:b/>
                <w:sz w:val="18"/>
                <w:szCs w:val="18"/>
              </w:rPr>
            </w:pPr>
          </w:p>
          <w:p w14:paraId="404684B6" w14:textId="77777777" w:rsidR="003813EF" w:rsidRPr="007512C2" w:rsidRDefault="003813EF" w:rsidP="00694FC6">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6C5E0352" w14:textId="77777777" w:rsidR="003813EF" w:rsidRPr="007512C2" w:rsidRDefault="003813EF" w:rsidP="00694FC6">
            <w:pPr>
              <w:pStyle w:val="TableParagraph"/>
              <w:rPr>
                <w:b/>
                <w:sz w:val="18"/>
                <w:szCs w:val="18"/>
              </w:rPr>
            </w:pPr>
          </w:p>
          <w:p w14:paraId="6DB24C62" w14:textId="77777777" w:rsidR="003813EF" w:rsidRPr="007512C2" w:rsidRDefault="003813EF" w:rsidP="00694FC6">
            <w:pPr>
              <w:pStyle w:val="TableParagraph"/>
              <w:spacing w:before="194"/>
              <w:ind w:left="216"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6C294582" w14:textId="77777777" w:rsidR="003813EF" w:rsidRPr="007512C2" w:rsidRDefault="003813EF" w:rsidP="00694FC6">
            <w:pPr>
              <w:pStyle w:val="TableParagraph"/>
              <w:rPr>
                <w:b/>
                <w:sz w:val="18"/>
                <w:szCs w:val="18"/>
              </w:rPr>
            </w:pPr>
          </w:p>
          <w:p w14:paraId="065C7A73" w14:textId="77777777" w:rsidR="003813EF" w:rsidRPr="007512C2" w:rsidRDefault="003813EF" w:rsidP="00694FC6">
            <w:pPr>
              <w:pStyle w:val="TableParagraph"/>
              <w:spacing w:before="10"/>
              <w:rPr>
                <w:b/>
                <w:sz w:val="18"/>
                <w:szCs w:val="18"/>
              </w:rPr>
            </w:pPr>
          </w:p>
          <w:p w14:paraId="24D248BF" w14:textId="77777777" w:rsidR="003813EF" w:rsidRPr="007512C2" w:rsidRDefault="003813EF" w:rsidP="00694FC6">
            <w:pPr>
              <w:pStyle w:val="TableParagraph"/>
              <w:ind w:left="118"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323D9F5B" w14:textId="77777777" w:rsidR="003813EF" w:rsidRPr="007512C2" w:rsidRDefault="003813EF" w:rsidP="00694FC6">
            <w:pPr>
              <w:pStyle w:val="TableParagraph"/>
              <w:rPr>
                <w:b/>
                <w:sz w:val="18"/>
                <w:szCs w:val="18"/>
              </w:rPr>
            </w:pPr>
          </w:p>
          <w:p w14:paraId="011722FB" w14:textId="77777777" w:rsidR="003813EF" w:rsidRPr="007512C2" w:rsidRDefault="003813EF" w:rsidP="00694FC6">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6FA59E25" w14:textId="77777777" w:rsidR="003813EF" w:rsidRPr="007512C2" w:rsidRDefault="003813EF" w:rsidP="00694FC6">
            <w:pPr>
              <w:pStyle w:val="TableParagraph"/>
              <w:rPr>
                <w:b/>
                <w:sz w:val="18"/>
                <w:szCs w:val="18"/>
              </w:rPr>
            </w:pPr>
          </w:p>
          <w:p w14:paraId="3FB0DCAA" w14:textId="77777777" w:rsidR="003813EF" w:rsidRPr="007512C2" w:rsidRDefault="003813EF" w:rsidP="00694FC6">
            <w:pPr>
              <w:pStyle w:val="TableParagraph"/>
              <w:spacing w:before="194"/>
              <w:ind w:left="308"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7F0E486F" w14:textId="77777777" w:rsidR="003813EF" w:rsidRPr="007512C2" w:rsidRDefault="003813EF" w:rsidP="00694FC6">
            <w:pPr>
              <w:pStyle w:val="TableParagraph"/>
              <w:ind w:left="127"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c>
          <w:tcPr>
            <w:tcW w:w="2015" w:type="dxa"/>
            <w:shd w:val="clear" w:color="auto" w:fill="CCFFCC"/>
          </w:tcPr>
          <w:p w14:paraId="61FDD2FE" w14:textId="77777777" w:rsidR="003813EF" w:rsidRPr="007512C2" w:rsidRDefault="003813EF" w:rsidP="00694FC6">
            <w:pPr>
              <w:pStyle w:val="TableParagraph"/>
              <w:ind w:left="135" w:right="121" w:hanging="4"/>
              <w:rPr>
                <w:sz w:val="18"/>
                <w:szCs w:val="18"/>
              </w:rPr>
            </w:pPr>
            <w:r w:rsidRPr="007512C2">
              <w:rPr>
                <w:sz w:val="18"/>
                <w:szCs w:val="18"/>
              </w:rPr>
              <w:t>Se folosesc</w:t>
            </w:r>
            <w:r w:rsidRPr="007512C2">
              <w:rPr>
                <w:spacing w:val="1"/>
                <w:sz w:val="18"/>
                <w:szCs w:val="18"/>
              </w:rPr>
              <w:t xml:space="preserve"> </w:t>
            </w:r>
            <w:r w:rsidRPr="007512C2">
              <w:rPr>
                <w:sz w:val="18"/>
                <w:szCs w:val="18"/>
              </w:rPr>
              <w:t>puieți obținuți</w:t>
            </w:r>
            <w:r w:rsidRPr="007512C2">
              <w:rPr>
                <w:spacing w:val="-47"/>
                <w:sz w:val="18"/>
                <w:szCs w:val="18"/>
              </w:rPr>
              <w:t xml:space="preserve"> </w:t>
            </w:r>
            <w:r w:rsidRPr="007512C2">
              <w:rPr>
                <w:sz w:val="18"/>
                <w:szCs w:val="18"/>
              </w:rPr>
              <w:t>pe cale</w:t>
            </w:r>
            <w:r w:rsidRPr="007512C2">
              <w:rPr>
                <w:spacing w:val="1"/>
                <w:sz w:val="18"/>
                <w:szCs w:val="18"/>
              </w:rPr>
              <w:t xml:space="preserve"> </w:t>
            </w:r>
            <w:r w:rsidRPr="007512C2">
              <w:rPr>
                <w:spacing w:val="-1"/>
                <w:sz w:val="18"/>
                <w:szCs w:val="18"/>
              </w:rPr>
              <w:t xml:space="preserve">generativă </w:t>
            </w:r>
            <w:r w:rsidRPr="007512C2">
              <w:rPr>
                <w:sz w:val="18"/>
                <w:szCs w:val="18"/>
              </w:rPr>
              <w:t>din</w:t>
            </w:r>
            <w:r w:rsidRPr="007512C2">
              <w:rPr>
                <w:spacing w:val="-47"/>
                <w:sz w:val="18"/>
                <w:szCs w:val="18"/>
              </w:rPr>
              <w:t xml:space="preserve"> </w:t>
            </w:r>
            <w:r w:rsidRPr="007512C2">
              <w:rPr>
                <w:sz w:val="18"/>
                <w:szCs w:val="18"/>
              </w:rPr>
              <w:t>surse</w:t>
            </w:r>
          </w:p>
          <w:p w14:paraId="61944019" w14:textId="77777777" w:rsidR="003813EF" w:rsidRPr="007512C2" w:rsidRDefault="003813EF" w:rsidP="00694FC6">
            <w:pPr>
              <w:pStyle w:val="TableParagraph"/>
              <w:spacing w:line="221" w:lineRule="exact"/>
              <w:ind w:left="162" w:right="152"/>
              <w:rPr>
                <w:sz w:val="18"/>
                <w:szCs w:val="18"/>
              </w:rPr>
            </w:pPr>
            <w:r w:rsidRPr="007512C2">
              <w:rPr>
                <w:sz w:val="18"/>
                <w:szCs w:val="18"/>
              </w:rPr>
              <w:t>controlate</w:t>
            </w:r>
          </w:p>
        </w:tc>
        <w:tc>
          <w:tcPr>
            <w:tcW w:w="1616" w:type="dxa"/>
            <w:shd w:val="clear" w:color="auto" w:fill="CCFFCC"/>
          </w:tcPr>
          <w:p w14:paraId="0F6BF985" w14:textId="77777777" w:rsidR="003813EF" w:rsidRPr="007512C2" w:rsidRDefault="003813EF" w:rsidP="00694FC6">
            <w:pPr>
              <w:pStyle w:val="TableParagraph"/>
              <w:tabs>
                <w:tab w:val="left" w:pos="1360"/>
              </w:tabs>
              <w:ind w:left="84" w:right="200" w:hanging="27"/>
              <w:rPr>
                <w:sz w:val="18"/>
                <w:szCs w:val="18"/>
              </w:rPr>
            </w:pPr>
            <w:r w:rsidRPr="007512C2">
              <w:rPr>
                <w:spacing w:val="-1"/>
                <w:sz w:val="18"/>
                <w:szCs w:val="18"/>
              </w:rPr>
              <w:t>Promovează</w:t>
            </w:r>
            <w:r w:rsidRPr="007512C2">
              <w:rPr>
                <w:spacing w:val="-48"/>
                <w:sz w:val="18"/>
                <w:szCs w:val="18"/>
              </w:rPr>
              <w:t xml:space="preserve"> </w:t>
            </w:r>
            <w:r w:rsidRPr="007512C2">
              <w:rPr>
                <w:sz w:val="18"/>
                <w:szCs w:val="18"/>
              </w:rPr>
              <w:t>regenerarea</w:t>
            </w:r>
            <w:r w:rsidRPr="007512C2">
              <w:rPr>
                <w:spacing w:val="-48"/>
                <w:sz w:val="18"/>
                <w:szCs w:val="18"/>
              </w:rPr>
              <w:t xml:space="preserve"> </w:t>
            </w:r>
            <w:r w:rsidRPr="007512C2">
              <w:rPr>
                <w:sz w:val="18"/>
                <w:szCs w:val="18"/>
              </w:rPr>
              <w:t>generativă</w:t>
            </w:r>
          </w:p>
        </w:tc>
      </w:tr>
      <w:tr w:rsidR="003813EF" w:rsidRPr="007512C2" w14:paraId="428F7A9C" w14:textId="77777777" w:rsidTr="00694FC6">
        <w:trPr>
          <w:gridAfter w:val="1"/>
          <w:wAfter w:w="19" w:type="dxa"/>
          <w:trHeight w:val="2580"/>
        </w:trPr>
        <w:tc>
          <w:tcPr>
            <w:tcW w:w="1402" w:type="dxa"/>
          </w:tcPr>
          <w:p w14:paraId="6662089B" w14:textId="77777777" w:rsidR="003813EF" w:rsidRPr="007512C2" w:rsidRDefault="003813EF" w:rsidP="00694FC6">
            <w:pPr>
              <w:pStyle w:val="TableParagraph"/>
              <w:spacing w:before="1"/>
              <w:rPr>
                <w:b/>
                <w:sz w:val="18"/>
                <w:szCs w:val="18"/>
              </w:rPr>
            </w:pPr>
          </w:p>
          <w:p w14:paraId="59F12069" w14:textId="77777777" w:rsidR="003813EF" w:rsidRPr="007512C2" w:rsidRDefault="003813EF" w:rsidP="00694FC6">
            <w:pPr>
              <w:pStyle w:val="TableParagraph"/>
              <w:ind w:left="107" w:right="278"/>
              <w:rPr>
                <w:sz w:val="18"/>
                <w:szCs w:val="18"/>
              </w:rPr>
            </w:pPr>
            <w:r w:rsidRPr="007512C2">
              <w:rPr>
                <w:sz w:val="18"/>
                <w:szCs w:val="18"/>
              </w:rPr>
              <w:t>3.4. Grad de</w:t>
            </w:r>
            <w:r w:rsidRPr="007512C2">
              <w:rPr>
                <w:spacing w:val="-47"/>
                <w:sz w:val="18"/>
                <w:szCs w:val="18"/>
              </w:rPr>
              <w:t xml:space="preserve"> </w:t>
            </w:r>
            <w:r w:rsidRPr="007512C2">
              <w:rPr>
                <w:sz w:val="18"/>
                <w:szCs w:val="18"/>
              </w:rPr>
              <w:t>acoperire</w:t>
            </w:r>
          </w:p>
        </w:tc>
        <w:tc>
          <w:tcPr>
            <w:tcW w:w="1362" w:type="dxa"/>
            <w:gridSpan w:val="2"/>
            <w:shd w:val="clear" w:color="auto" w:fill="00FF00"/>
          </w:tcPr>
          <w:p w14:paraId="127550E3" w14:textId="77777777" w:rsidR="003813EF" w:rsidRPr="007512C2" w:rsidRDefault="003813EF" w:rsidP="00694FC6">
            <w:pPr>
              <w:pStyle w:val="TableParagraph"/>
              <w:ind w:left="35" w:right="192"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39ACC7CB" w14:textId="77777777" w:rsidR="003813EF" w:rsidRPr="007512C2" w:rsidRDefault="003813EF" w:rsidP="00694FC6">
            <w:pPr>
              <w:pStyle w:val="TableParagraph"/>
              <w:spacing w:line="228" w:lineRule="exact"/>
              <w:ind w:left="35" w:right="18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34797A7B" w14:textId="77777777" w:rsidR="003813EF" w:rsidRPr="007512C2" w:rsidRDefault="003813EF" w:rsidP="00694FC6">
            <w:pPr>
              <w:pStyle w:val="TableParagraph"/>
              <w:ind w:left="35" w:right="115" w:hanging="2"/>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47"/>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 sau</w:t>
            </w:r>
            <w:r w:rsidRPr="007512C2">
              <w:rPr>
                <w:spacing w:val="1"/>
                <w:sz w:val="18"/>
                <w:szCs w:val="18"/>
              </w:rPr>
              <w:t xml:space="preserve"> </w:t>
            </w:r>
            <w:r w:rsidRPr="007512C2">
              <w:rPr>
                <w:sz w:val="18"/>
                <w:szCs w:val="18"/>
              </w:rPr>
              <w:t>au fost</w:t>
            </w:r>
            <w:r w:rsidRPr="007512C2">
              <w:rPr>
                <w:spacing w:val="1"/>
                <w:sz w:val="18"/>
                <w:szCs w:val="18"/>
              </w:rPr>
              <w:t xml:space="preserve"> </w:t>
            </w:r>
            <w:proofErr w:type="spellStart"/>
            <w:r w:rsidRPr="007512C2">
              <w:rPr>
                <w:sz w:val="18"/>
                <w:szCs w:val="18"/>
              </w:rPr>
              <w:t>afectaţi</w:t>
            </w:r>
            <w:proofErr w:type="spellEnd"/>
            <w:r w:rsidRPr="007512C2">
              <w:rPr>
                <w:sz w:val="18"/>
                <w:szCs w:val="18"/>
              </w:rPr>
              <w:t xml:space="preserve"> de</w:t>
            </w:r>
            <w:r w:rsidRPr="007512C2">
              <w:rPr>
                <w:spacing w:val="1"/>
                <w:sz w:val="18"/>
                <w:szCs w:val="18"/>
              </w:rPr>
              <w:t xml:space="preserve"> </w:t>
            </w:r>
            <w:proofErr w:type="spellStart"/>
            <w:r w:rsidRPr="007512C2">
              <w:rPr>
                <w:spacing w:val="-1"/>
                <w:sz w:val="18"/>
                <w:szCs w:val="18"/>
              </w:rPr>
              <w:t>diverşi</w:t>
            </w:r>
            <w:proofErr w:type="spellEnd"/>
            <w:r w:rsidRPr="007512C2">
              <w:rPr>
                <w:spacing w:val="-9"/>
                <w:sz w:val="18"/>
                <w:szCs w:val="18"/>
              </w:rPr>
              <w:t xml:space="preserve"> </w:t>
            </w:r>
            <w:r w:rsidRPr="007512C2">
              <w:rPr>
                <w:sz w:val="18"/>
                <w:szCs w:val="18"/>
              </w:rPr>
              <w:t>factori</w:t>
            </w:r>
          </w:p>
          <w:p w14:paraId="335CA251" w14:textId="77777777" w:rsidR="003813EF" w:rsidRPr="007512C2" w:rsidRDefault="003813EF" w:rsidP="00694FC6">
            <w:pPr>
              <w:pStyle w:val="TableParagraph"/>
              <w:spacing w:line="220" w:lineRule="exact"/>
              <w:ind w:left="35" w:right="168"/>
              <w:rPr>
                <w:sz w:val="18"/>
                <w:szCs w:val="18"/>
              </w:rPr>
            </w:pPr>
            <w:r w:rsidRPr="007512C2">
              <w:rPr>
                <w:sz w:val="18"/>
                <w:szCs w:val="18"/>
              </w:rPr>
              <w:t>dăunători</w:t>
            </w:r>
          </w:p>
        </w:tc>
        <w:tc>
          <w:tcPr>
            <w:tcW w:w="1210" w:type="dxa"/>
            <w:shd w:val="clear" w:color="auto" w:fill="00FF00"/>
          </w:tcPr>
          <w:p w14:paraId="03CBCAE8" w14:textId="77777777" w:rsidR="003813EF" w:rsidRPr="007512C2" w:rsidRDefault="003813EF" w:rsidP="00694FC6">
            <w:pPr>
              <w:pStyle w:val="TableParagraph"/>
              <w:ind w:left="35" w:right="174" w:hanging="2"/>
              <w:rPr>
                <w:sz w:val="18"/>
                <w:szCs w:val="18"/>
              </w:rPr>
            </w:pPr>
            <w:r w:rsidRPr="007512C2">
              <w:rPr>
                <w:sz w:val="18"/>
                <w:szCs w:val="18"/>
              </w:rPr>
              <w:t>Favorizează</w:t>
            </w:r>
            <w:r w:rsidRPr="007512C2">
              <w:rPr>
                <w:spacing w:val="1"/>
                <w:sz w:val="18"/>
                <w:szCs w:val="18"/>
              </w:rPr>
              <w:t xml:space="preserve"> </w:t>
            </w:r>
            <w:r w:rsidRPr="007512C2">
              <w:rPr>
                <w:sz w:val="18"/>
                <w:szCs w:val="18"/>
              </w:rPr>
              <w:t>instalarea</w:t>
            </w:r>
          </w:p>
          <w:p w14:paraId="3C33D2B7" w14:textId="77777777" w:rsidR="003813EF" w:rsidRPr="007512C2" w:rsidRDefault="003813EF" w:rsidP="00694FC6">
            <w:pPr>
              <w:pStyle w:val="TableParagraph"/>
              <w:spacing w:line="228" w:lineRule="exact"/>
              <w:ind w:left="35" w:right="147"/>
              <w:rPr>
                <w:sz w:val="18"/>
                <w:szCs w:val="18"/>
              </w:rPr>
            </w:pPr>
            <w:r w:rsidRPr="007512C2">
              <w:rPr>
                <w:spacing w:val="-1"/>
                <w:sz w:val="18"/>
                <w:szCs w:val="18"/>
              </w:rPr>
              <w:t xml:space="preserve">semințișului </w:t>
            </w:r>
            <w:r w:rsidRPr="007512C2">
              <w:rPr>
                <w:sz w:val="18"/>
                <w:szCs w:val="18"/>
              </w:rPr>
              <w:t>în</w:t>
            </w:r>
            <w:r w:rsidRPr="007512C2">
              <w:rPr>
                <w:spacing w:val="-47"/>
                <w:sz w:val="18"/>
                <w:szCs w:val="18"/>
              </w:rPr>
              <w:t xml:space="preserve"> </w:t>
            </w:r>
            <w:r w:rsidRPr="007512C2">
              <w:rPr>
                <w:sz w:val="18"/>
                <w:szCs w:val="18"/>
              </w:rPr>
              <w:t>zonele</w:t>
            </w:r>
            <w:r w:rsidRPr="007512C2">
              <w:rPr>
                <w:spacing w:val="-2"/>
                <w:sz w:val="18"/>
                <w:szCs w:val="18"/>
              </w:rPr>
              <w:t xml:space="preserve"> </w:t>
            </w:r>
            <w:r w:rsidRPr="007512C2">
              <w:rPr>
                <w:sz w:val="18"/>
                <w:szCs w:val="18"/>
              </w:rPr>
              <w:t>greu</w:t>
            </w:r>
          </w:p>
          <w:p w14:paraId="2B27854E" w14:textId="77777777" w:rsidR="003813EF" w:rsidRPr="007512C2" w:rsidRDefault="003813EF" w:rsidP="00694FC6">
            <w:pPr>
              <w:pStyle w:val="TableParagraph"/>
              <w:spacing w:line="237" w:lineRule="auto"/>
              <w:ind w:left="35" w:hanging="216"/>
              <w:rPr>
                <w:sz w:val="18"/>
                <w:szCs w:val="18"/>
              </w:rPr>
            </w:pPr>
            <w:r w:rsidRPr="007512C2">
              <w:rPr>
                <w:w w:val="95"/>
                <w:sz w:val="18"/>
                <w:szCs w:val="18"/>
              </w:rPr>
              <w:t>regenerabile</w:t>
            </w:r>
            <w:r w:rsidRPr="007512C2">
              <w:rPr>
                <w:spacing w:val="1"/>
                <w:w w:val="95"/>
                <w:sz w:val="18"/>
                <w:szCs w:val="18"/>
              </w:rPr>
              <w:t xml:space="preserve"> </w:t>
            </w:r>
            <w:r w:rsidRPr="007512C2">
              <w:rPr>
                <w:sz w:val="18"/>
                <w:szCs w:val="18"/>
              </w:rPr>
              <w:t>natural</w:t>
            </w:r>
          </w:p>
        </w:tc>
        <w:tc>
          <w:tcPr>
            <w:tcW w:w="1232" w:type="dxa"/>
            <w:gridSpan w:val="2"/>
            <w:shd w:val="clear" w:color="auto" w:fill="D9D9D9"/>
          </w:tcPr>
          <w:p w14:paraId="2631DE79" w14:textId="77777777" w:rsidR="003813EF" w:rsidRPr="007512C2" w:rsidRDefault="003813EF" w:rsidP="00694FC6">
            <w:pPr>
              <w:pStyle w:val="TableParagraph"/>
              <w:spacing w:before="1"/>
              <w:ind w:left="35"/>
              <w:rPr>
                <w:b/>
                <w:sz w:val="18"/>
                <w:szCs w:val="18"/>
              </w:rPr>
            </w:pPr>
          </w:p>
          <w:p w14:paraId="62309954" w14:textId="77777777" w:rsidR="003813EF" w:rsidRPr="007512C2" w:rsidRDefault="003813EF" w:rsidP="00694FC6">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745" w:type="dxa"/>
            <w:shd w:val="clear" w:color="auto" w:fill="D9D9D9"/>
          </w:tcPr>
          <w:p w14:paraId="7D770F64" w14:textId="77777777" w:rsidR="003813EF" w:rsidRPr="007512C2" w:rsidRDefault="003813EF" w:rsidP="00694FC6">
            <w:pPr>
              <w:pStyle w:val="TableParagraph"/>
              <w:spacing w:before="1"/>
              <w:ind w:left="35"/>
              <w:rPr>
                <w:b/>
                <w:sz w:val="18"/>
                <w:szCs w:val="18"/>
              </w:rPr>
            </w:pPr>
          </w:p>
          <w:p w14:paraId="5B967466" w14:textId="77777777" w:rsidR="003813EF" w:rsidRPr="007512C2" w:rsidRDefault="003813EF" w:rsidP="00694FC6">
            <w:pPr>
              <w:pStyle w:val="TableParagraph"/>
              <w:ind w:left="35" w:right="11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404" w:type="dxa"/>
            <w:shd w:val="clear" w:color="auto" w:fill="D9D9D9"/>
          </w:tcPr>
          <w:p w14:paraId="35FC5DAC" w14:textId="77777777" w:rsidR="003813EF" w:rsidRPr="007512C2" w:rsidRDefault="003813EF" w:rsidP="00694FC6">
            <w:pPr>
              <w:pStyle w:val="TableParagraph"/>
              <w:spacing w:before="1"/>
              <w:ind w:left="35"/>
              <w:rPr>
                <w:b/>
                <w:sz w:val="18"/>
                <w:szCs w:val="18"/>
              </w:rPr>
            </w:pPr>
          </w:p>
          <w:p w14:paraId="2DA2698D" w14:textId="77777777" w:rsidR="003813EF" w:rsidRPr="007512C2" w:rsidRDefault="003813EF" w:rsidP="00694FC6">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405" w:type="dxa"/>
            <w:shd w:val="clear" w:color="auto" w:fill="D9D9D9"/>
          </w:tcPr>
          <w:p w14:paraId="4AB80670" w14:textId="77777777" w:rsidR="003813EF" w:rsidRPr="007512C2" w:rsidRDefault="003813EF" w:rsidP="00694FC6">
            <w:pPr>
              <w:pStyle w:val="TableParagraph"/>
              <w:spacing w:before="1"/>
              <w:ind w:left="35"/>
              <w:rPr>
                <w:b/>
                <w:sz w:val="18"/>
                <w:szCs w:val="18"/>
              </w:rPr>
            </w:pPr>
          </w:p>
          <w:p w14:paraId="10DBC3B8" w14:textId="77777777" w:rsidR="003813EF" w:rsidRPr="007512C2" w:rsidRDefault="003813EF" w:rsidP="00694FC6">
            <w:pPr>
              <w:pStyle w:val="TableParagraph"/>
              <w:ind w:left="35" w:firstLine="216"/>
              <w:rPr>
                <w:sz w:val="18"/>
                <w:szCs w:val="18"/>
              </w:rPr>
            </w:pPr>
            <w:r w:rsidRPr="007512C2">
              <w:rPr>
                <w:sz w:val="18"/>
                <w:szCs w:val="18"/>
              </w:rPr>
              <w:t>Fără</w:t>
            </w:r>
            <w:r w:rsidRPr="007512C2">
              <w:rPr>
                <w:spacing w:val="1"/>
                <w:sz w:val="18"/>
                <w:szCs w:val="18"/>
              </w:rPr>
              <w:t xml:space="preserve"> </w:t>
            </w:r>
            <w:r w:rsidRPr="007512C2">
              <w:rPr>
                <w:w w:val="95"/>
                <w:sz w:val="18"/>
                <w:szCs w:val="18"/>
              </w:rPr>
              <w:t>schimbări</w:t>
            </w:r>
          </w:p>
        </w:tc>
        <w:tc>
          <w:tcPr>
            <w:tcW w:w="1261" w:type="dxa"/>
            <w:shd w:val="clear" w:color="auto" w:fill="CCFFCC"/>
          </w:tcPr>
          <w:p w14:paraId="59F012D4" w14:textId="77777777" w:rsidR="003813EF" w:rsidRPr="007512C2" w:rsidRDefault="003813EF" w:rsidP="00694FC6">
            <w:pPr>
              <w:pStyle w:val="TableParagraph"/>
              <w:ind w:left="35" w:firstLine="72"/>
              <w:rPr>
                <w:sz w:val="18"/>
                <w:szCs w:val="18"/>
              </w:rPr>
            </w:pPr>
            <w:r w:rsidRPr="007512C2">
              <w:rPr>
                <w:sz w:val="18"/>
                <w:szCs w:val="18"/>
              </w:rPr>
              <w:t>Se urmărește</w:t>
            </w:r>
            <w:r w:rsidRPr="007512C2">
              <w:rPr>
                <w:spacing w:val="1"/>
                <w:sz w:val="18"/>
                <w:szCs w:val="18"/>
              </w:rPr>
              <w:t xml:space="preserve"> </w:t>
            </w:r>
            <w:r w:rsidRPr="007512C2">
              <w:rPr>
                <w:sz w:val="18"/>
                <w:szCs w:val="18"/>
              </w:rPr>
              <w:t>să</w:t>
            </w:r>
            <w:r w:rsidRPr="007512C2">
              <w:rPr>
                <w:spacing w:val="-2"/>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p>
          <w:p w14:paraId="6A0F3690" w14:textId="77777777" w:rsidR="003813EF" w:rsidRPr="007512C2" w:rsidRDefault="003813EF" w:rsidP="00694FC6">
            <w:pPr>
              <w:pStyle w:val="TableParagraph"/>
              <w:spacing w:line="228" w:lineRule="exact"/>
              <w:ind w:left="35" w:hanging="104"/>
              <w:rPr>
                <w:sz w:val="18"/>
                <w:szCs w:val="18"/>
              </w:rPr>
            </w:pPr>
            <w:r w:rsidRPr="007512C2">
              <w:rPr>
                <w:spacing w:val="-1"/>
                <w:sz w:val="18"/>
                <w:szCs w:val="18"/>
              </w:rPr>
              <w:t>fie dezvoltarea</w:t>
            </w:r>
            <w:r w:rsidRPr="007512C2">
              <w:rPr>
                <w:spacing w:val="-47"/>
                <w:sz w:val="18"/>
                <w:szCs w:val="18"/>
              </w:rPr>
              <w:t xml:space="preserve"> </w:t>
            </w:r>
            <w:proofErr w:type="spellStart"/>
            <w:r w:rsidRPr="007512C2">
              <w:rPr>
                <w:sz w:val="18"/>
                <w:szCs w:val="18"/>
              </w:rPr>
              <w:t>seminţişului</w:t>
            </w:r>
            <w:proofErr w:type="spellEnd"/>
          </w:p>
          <w:p w14:paraId="64AD3390" w14:textId="77777777" w:rsidR="003813EF" w:rsidRPr="007512C2" w:rsidRDefault="003813EF" w:rsidP="00694FC6">
            <w:pPr>
              <w:pStyle w:val="TableParagraph"/>
              <w:ind w:left="35" w:firstLine="3"/>
              <w:rPr>
                <w:sz w:val="18"/>
                <w:szCs w:val="18"/>
              </w:rPr>
            </w:pPr>
            <w:r w:rsidRPr="007512C2">
              <w:rPr>
                <w:sz w:val="18"/>
                <w:szCs w:val="18"/>
              </w:rPr>
              <w:t>existent</w:t>
            </w:r>
            <w:r w:rsidRPr="007512C2">
              <w:rPr>
                <w:spacing w:val="1"/>
                <w:sz w:val="18"/>
                <w:szCs w:val="18"/>
              </w:rPr>
              <w:t xml:space="preserve"> </w:t>
            </w:r>
            <w:r w:rsidRPr="007512C2">
              <w:rPr>
                <w:sz w:val="18"/>
                <w:szCs w:val="18"/>
              </w:rPr>
              <w:t>utilizabil deja</w:t>
            </w:r>
            <w:r w:rsidRPr="007512C2">
              <w:rPr>
                <w:spacing w:val="-47"/>
                <w:sz w:val="18"/>
                <w:szCs w:val="18"/>
              </w:rPr>
              <w:t xml:space="preserve"> </w:t>
            </w:r>
            <w:r w:rsidRPr="007512C2">
              <w:rPr>
                <w:sz w:val="18"/>
                <w:szCs w:val="18"/>
              </w:rPr>
              <w:t>instalat fie</w:t>
            </w:r>
            <w:r w:rsidRPr="007512C2">
              <w:rPr>
                <w:spacing w:val="1"/>
                <w:sz w:val="18"/>
                <w:szCs w:val="18"/>
              </w:rPr>
              <w:t xml:space="preserve"> </w:t>
            </w:r>
            <w:r w:rsidRPr="007512C2">
              <w:rPr>
                <w:sz w:val="18"/>
                <w:szCs w:val="18"/>
              </w:rPr>
              <w:t>instalarea</w:t>
            </w:r>
            <w:r w:rsidRPr="007512C2">
              <w:rPr>
                <w:spacing w:val="1"/>
                <w:sz w:val="18"/>
                <w:szCs w:val="18"/>
              </w:rPr>
              <w:t xml:space="preserve"> </w:t>
            </w:r>
            <w:r w:rsidRPr="007512C2">
              <w:rPr>
                <w:sz w:val="18"/>
                <w:szCs w:val="18"/>
              </w:rPr>
              <w:t>unuia nou,</w:t>
            </w:r>
            <w:r w:rsidRPr="007512C2">
              <w:rPr>
                <w:spacing w:val="1"/>
                <w:sz w:val="18"/>
                <w:szCs w:val="18"/>
              </w:rPr>
              <w:t xml:space="preserve"> </w:t>
            </w:r>
            <w:r w:rsidRPr="007512C2">
              <w:rPr>
                <w:sz w:val="18"/>
                <w:szCs w:val="18"/>
              </w:rPr>
              <w:t>acolo unde</w:t>
            </w:r>
            <w:r w:rsidRPr="007512C2">
              <w:rPr>
                <w:spacing w:val="1"/>
                <w:sz w:val="18"/>
                <w:szCs w:val="18"/>
              </w:rPr>
              <w:t xml:space="preserve"> </w:t>
            </w:r>
            <w:r w:rsidRPr="007512C2">
              <w:rPr>
                <w:sz w:val="18"/>
                <w:szCs w:val="18"/>
              </w:rPr>
              <w:t>încă</w:t>
            </w:r>
            <w:r w:rsidRPr="007512C2">
              <w:rPr>
                <w:spacing w:val="-9"/>
                <w:sz w:val="18"/>
                <w:szCs w:val="18"/>
              </w:rPr>
              <w:t xml:space="preserve"> </w:t>
            </w:r>
            <w:r w:rsidRPr="007512C2">
              <w:rPr>
                <w:sz w:val="18"/>
                <w:szCs w:val="18"/>
              </w:rPr>
              <w:t>nu</w:t>
            </w:r>
            <w:r w:rsidRPr="007512C2">
              <w:rPr>
                <w:spacing w:val="-9"/>
                <w:sz w:val="18"/>
                <w:szCs w:val="18"/>
              </w:rPr>
              <w:t xml:space="preserve"> </w:t>
            </w:r>
            <w:r w:rsidRPr="007512C2">
              <w:rPr>
                <w:sz w:val="18"/>
                <w:szCs w:val="18"/>
              </w:rPr>
              <w:t>există</w:t>
            </w:r>
          </w:p>
        </w:tc>
        <w:tc>
          <w:tcPr>
            <w:tcW w:w="2015" w:type="dxa"/>
            <w:tcBorders>
              <w:right w:val="single" w:sz="8" w:space="0" w:color="000000"/>
            </w:tcBorders>
            <w:shd w:val="clear" w:color="auto" w:fill="CCFFCC"/>
          </w:tcPr>
          <w:p w14:paraId="63A001D0" w14:textId="77777777" w:rsidR="003813EF" w:rsidRPr="007512C2" w:rsidRDefault="003813EF" w:rsidP="00694FC6">
            <w:pPr>
              <w:pStyle w:val="TableParagraph"/>
              <w:ind w:left="35" w:right="204" w:firstLine="3"/>
              <w:rPr>
                <w:sz w:val="18"/>
                <w:szCs w:val="18"/>
              </w:rPr>
            </w:pPr>
            <w:r w:rsidRPr="007512C2">
              <w:rPr>
                <w:sz w:val="18"/>
                <w:szCs w:val="18"/>
              </w:rPr>
              <w:t>Se</w:t>
            </w:r>
            <w:r w:rsidRPr="007512C2">
              <w:rPr>
                <w:spacing w:val="1"/>
                <w:sz w:val="18"/>
                <w:szCs w:val="18"/>
              </w:rPr>
              <w:t xml:space="preserve"> </w:t>
            </w:r>
            <w:r w:rsidRPr="007512C2">
              <w:rPr>
                <w:spacing w:val="-1"/>
                <w:sz w:val="18"/>
                <w:szCs w:val="18"/>
              </w:rPr>
              <w:t>ameliorează</w:t>
            </w:r>
          </w:p>
          <w:p w14:paraId="0C7274FD" w14:textId="77777777" w:rsidR="003813EF" w:rsidRPr="007512C2" w:rsidRDefault="003813EF" w:rsidP="00694FC6">
            <w:pPr>
              <w:pStyle w:val="TableParagraph"/>
              <w:spacing w:line="228" w:lineRule="exact"/>
              <w:ind w:left="35" w:right="199" w:firstLine="2"/>
              <w:rPr>
                <w:sz w:val="18"/>
                <w:szCs w:val="18"/>
              </w:rPr>
            </w:pPr>
            <w:r w:rsidRPr="007512C2">
              <w:rPr>
                <w:sz w:val="18"/>
                <w:szCs w:val="18"/>
              </w:rPr>
              <w:t>prin</w:t>
            </w:r>
            <w:r w:rsidRPr="007512C2">
              <w:rPr>
                <w:spacing w:val="1"/>
                <w:sz w:val="18"/>
                <w:szCs w:val="18"/>
              </w:rPr>
              <w:t xml:space="preserve"> </w:t>
            </w:r>
            <w:r w:rsidRPr="007512C2">
              <w:rPr>
                <w:spacing w:val="-1"/>
                <w:sz w:val="18"/>
                <w:szCs w:val="18"/>
              </w:rPr>
              <w:t>completarea</w:t>
            </w:r>
          </w:p>
          <w:p w14:paraId="1DFEBB05" w14:textId="77777777" w:rsidR="003813EF" w:rsidRPr="007512C2" w:rsidRDefault="003813EF" w:rsidP="00694FC6">
            <w:pPr>
              <w:pStyle w:val="TableParagraph"/>
              <w:ind w:left="35" w:right="98"/>
              <w:rPr>
                <w:sz w:val="18"/>
                <w:szCs w:val="18"/>
              </w:rPr>
            </w:pPr>
            <w:r w:rsidRPr="007512C2">
              <w:rPr>
                <w:sz w:val="18"/>
                <w:szCs w:val="18"/>
              </w:rPr>
              <w:t>golurilor din</w:t>
            </w:r>
            <w:r w:rsidRPr="007512C2">
              <w:rPr>
                <w:spacing w:val="1"/>
                <w:sz w:val="18"/>
                <w:szCs w:val="18"/>
              </w:rPr>
              <w:t xml:space="preserve"> </w:t>
            </w:r>
            <w:r w:rsidRPr="007512C2">
              <w:rPr>
                <w:sz w:val="18"/>
                <w:szCs w:val="18"/>
              </w:rPr>
              <w:t xml:space="preserve">care </w:t>
            </w:r>
            <w:proofErr w:type="spellStart"/>
            <w:r w:rsidRPr="007512C2">
              <w:rPr>
                <w:sz w:val="18"/>
                <w:szCs w:val="18"/>
              </w:rPr>
              <w:t>puieţii</w:t>
            </w:r>
            <w:proofErr w:type="spellEnd"/>
            <w:r w:rsidRPr="007512C2">
              <w:rPr>
                <w:sz w:val="18"/>
                <w:szCs w:val="18"/>
              </w:rPr>
              <w:t xml:space="preserve"> s-</w:t>
            </w:r>
            <w:r w:rsidRPr="007512C2">
              <w:rPr>
                <w:spacing w:val="1"/>
                <w:sz w:val="18"/>
                <w:szCs w:val="18"/>
              </w:rPr>
              <w:t xml:space="preserve"> </w:t>
            </w:r>
            <w:r w:rsidRPr="007512C2">
              <w:rPr>
                <w:sz w:val="18"/>
                <w:szCs w:val="18"/>
              </w:rPr>
              <w:t>au uscat, au</w:t>
            </w:r>
            <w:r w:rsidRPr="007512C2">
              <w:rPr>
                <w:spacing w:val="1"/>
                <w:sz w:val="18"/>
                <w:szCs w:val="18"/>
              </w:rPr>
              <w:t xml:space="preserve"> </w:t>
            </w:r>
            <w:r w:rsidRPr="007512C2">
              <w:rPr>
                <w:sz w:val="18"/>
                <w:szCs w:val="18"/>
              </w:rPr>
              <w:t>dispărut</w:t>
            </w:r>
            <w:r w:rsidRPr="007512C2">
              <w:rPr>
                <w:spacing w:val="50"/>
                <w:sz w:val="18"/>
                <w:szCs w:val="18"/>
              </w:rPr>
              <w:t xml:space="preserve"> </w:t>
            </w:r>
            <w:r w:rsidRPr="007512C2">
              <w:rPr>
                <w:sz w:val="18"/>
                <w:szCs w:val="18"/>
              </w:rPr>
              <w:t>sau</w:t>
            </w:r>
            <w:r w:rsidRPr="007512C2">
              <w:rPr>
                <w:spacing w:val="1"/>
                <w:sz w:val="18"/>
                <w:szCs w:val="18"/>
              </w:rPr>
              <w:t xml:space="preserve"> </w:t>
            </w:r>
            <w:r w:rsidRPr="007512C2">
              <w:rPr>
                <w:sz w:val="18"/>
                <w:szCs w:val="18"/>
              </w:rPr>
              <w:t>au</w:t>
            </w:r>
            <w:r w:rsidRPr="007512C2">
              <w:rPr>
                <w:spacing w:val="-9"/>
                <w:sz w:val="18"/>
                <w:szCs w:val="18"/>
              </w:rPr>
              <w:t xml:space="preserve"> </w:t>
            </w:r>
            <w:r w:rsidRPr="007512C2">
              <w:rPr>
                <w:sz w:val="18"/>
                <w:szCs w:val="18"/>
              </w:rPr>
              <w:t>fost</w:t>
            </w:r>
            <w:r w:rsidRPr="007512C2">
              <w:rPr>
                <w:spacing w:val="-8"/>
                <w:sz w:val="18"/>
                <w:szCs w:val="18"/>
              </w:rPr>
              <w:t xml:space="preserve"> </w:t>
            </w:r>
            <w:proofErr w:type="spellStart"/>
            <w:r w:rsidRPr="007512C2">
              <w:rPr>
                <w:sz w:val="18"/>
                <w:szCs w:val="18"/>
              </w:rPr>
              <w:t>afectaţi</w:t>
            </w:r>
            <w:proofErr w:type="spellEnd"/>
            <w:r w:rsidRPr="007512C2">
              <w:rPr>
                <w:spacing w:val="-47"/>
                <w:sz w:val="18"/>
                <w:szCs w:val="18"/>
              </w:rPr>
              <w:t xml:space="preserve"> </w:t>
            </w:r>
            <w:r w:rsidRPr="007512C2">
              <w:rPr>
                <w:sz w:val="18"/>
                <w:szCs w:val="18"/>
              </w:rPr>
              <w:t xml:space="preserve">de </w:t>
            </w:r>
            <w:proofErr w:type="spellStart"/>
            <w:r w:rsidRPr="007512C2">
              <w:rPr>
                <w:sz w:val="18"/>
                <w:szCs w:val="18"/>
              </w:rPr>
              <w:t>diverşi</w:t>
            </w:r>
            <w:proofErr w:type="spellEnd"/>
            <w:r w:rsidRPr="007512C2">
              <w:rPr>
                <w:spacing w:val="1"/>
                <w:sz w:val="18"/>
                <w:szCs w:val="18"/>
              </w:rPr>
              <w:t xml:space="preserve"> </w:t>
            </w:r>
            <w:r w:rsidRPr="007512C2">
              <w:rPr>
                <w:sz w:val="18"/>
                <w:szCs w:val="18"/>
              </w:rPr>
              <w:t>factori</w:t>
            </w:r>
          </w:p>
          <w:p w14:paraId="50596FA1" w14:textId="77777777" w:rsidR="003813EF" w:rsidRPr="007512C2" w:rsidRDefault="003813EF" w:rsidP="00694FC6">
            <w:pPr>
              <w:pStyle w:val="TableParagraph"/>
              <w:spacing w:line="220" w:lineRule="exact"/>
              <w:ind w:left="35" w:right="98"/>
              <w:rPr>
                <w:sz w:val="18"/>
                <w:szCs w:val="18"/>
              </w:rPr>
            </w:pPr>
            <w:r w:rsidRPr="007512C2">
              <w:rPr>
                <w:sz w:val="18"/>
                <w:szCs w:val="18"/>
              </w:rPr>
              <w:t>dăunători</w:t>
            </w:r>
          </w:p>
        </w:tc>
        <w:tc>
          <w:tcPr>
            <w:tcW w:w="1616" w:type="dxa"/>
            <w:tcBorders>
              <w:left w:val="single" w:sz="8" w:space="0" w:color="000000"/>
            </w:tcBorders>
            <w:shd w:val="clear" w:color="auto" w:fill="CCFFCC"/>
          </w:tcPr>
          <w:p w14:paraId="121C51E7" w14:textId="77777777" w:rsidR="003813EF" w:rsidRPr="007512C2" w:rsidRDefault="003813EF" w:rsidP="00694FC6">
            <w:pPr>
              <w:pStyle w:val="TableParagraph"/>
              <w:tabs>
                <w:tab w:val="left" w:pos="1360"/>
              </w:tabs>
              <w:ind w:left="35" w:right="200"/>
              <w:rPr>
                <w:sz w:val="18"/>
                <w:szCs w:val="18"/>
              </w:rPr>
            </w:pPr>
            <w:r w:rsidRPr="007512C2">
              <w:rPr>
                <w:sz w:val="18"/>
                <w:szCs w:val="18"/>
              </w:rPr>
              <w:t>Se</w:t>
            </w:r>
            <w:r w:rsidRPr="007512C2">
              <w:rPr>
                <w:spacing w:val="-9"/>
                <w:sz w:val="18"/>
                <w:szCs w:val="18"/>
              </w:rPr>
              <w:t xml:space="preserve"> </w:t>
            </w:r>
            <w:r w:rsidRPr="007512C2">
              <w:rPr>
                <w:sz w:val="18"/>
                <w:szCs w:val="18"/>
              </w:rPr>
              <w:t>urmărește</w:t>
            </w:r>
            <w:r w:rsidRPr="007512C2">
              <w:rPr>
                <w:spacing w:val="-8"/>
                <w:sz w:val="18"/>
                <w:szCs w:val="18"/>
              </w:rPr>
              <w:t xml:space="preserve"> </w:t>
            </w:r>
            <w:r w:rsidRPr="007512C2">
              <w:rPr>
                <w:sz w:val="18"/>
                <w:szCs w:val="18"/>
              </w:rPr>
              <w:t>să</w:t>
            </w:r>
            <w:r w:rsidRPr="007512C2">
              <w:rPr>
                <w:spacing w:val="-47"/>
                <w:sz w:val="18"/>
                <w:szCs w:val="18"/>
              </w:rPr>
              <w:t xml:space="preserve"> </w:t>
            </w:r>
            <w:r w:rsidRPr="007512C2">
              <w:rPr>
                <w:sz w:val="18"/>
                <w:szCs w:val="18"/>
              </w:rPr>
              <w:t>se</w:t>
            </w:r>
            <w:r w:rsidRPr="007512C2">
              <w:rPr>
                <w:spacing w:val="-2"/>
                <w:sz w:val="18"/>
                <w:szCs w:val="18"/>
              </w:rPr>
              <w:t xml:space="preserve"> </w:t>
            </w:r>
            <w:r w:rsidRPr="007512C2">
              <w:rPr>
                <w:sz w:val="18"/>
                <w:szCs w:val="18"/>
              </w:rPr>
              <w:t>asigure</w:t>
            </w:r>
            <w:r w:rsidRPr="007512C2">
              <w:rPr>
                <w:spacing w:val="1"/>
                <w:sz w:val="18"/>
                <w:szCs w:val="18"/>
              </w:rPr>
              <w:t xml:space="preserve"> </w:t>
            </w:r>
            <w:r w:rsidRPr="007512C2">
              <w:rPr>
                <w:sz w:val="18"/>
                <w:szCs w:val="18"/>
              </w:rPr>
              <w:t>fie</w:t>
            </w:r>
          </w:p>
          <w:p w14:paraId="637EB94C" w14:textId="77777777" w:rsidR="003813EF" w:rsidRPr="007512C2" w:rsidRDefault="003813EF" w:rsidP="00694FC6">
            <w:pPr>
              <w:pStyle w:val="TableParagraph"/>
              <w:tabs>
                <w:tab w:val="left" w:pos="1360"/>
              </w:tabs>
              <w:spacing w:line="228" w:lineRule="exact"/>
              <w:ind w:left="35" w:right="200" w:hanging="2"/>
              <w:rPr>
                <w:sz w:val="18"/>
                <w:szCs w:val="18"/>
              </w:rPr>
            </w:pPr>
            <w:r w:rsidRPr="007512C2">
              <w:rPr>
                <w:sz w:val="18"/>
                <w:szCs w:val="18"/>
              </w:rPr>
              <w:t>dezvoltarea</w:t>
            </w:r>
            <w:r w:rsidRPr="007512C2">
              <w:rPr>
                <w:spacing w:val="1"/>
                <w:sz w:val="18"/>
                <w:szCs w:val="18"/>
              </w:rPr>
              <w:t xml:space="preserve"> </w:t>
            </w:r>
            <w:proofErr w:type="spellStart"/>
            <w:r w:rsidRPr="007512C2">
              <w:rPr>
                <w:spacing w:val="-1"/>
                <w:sz w:val="18"/>
                <w:szCs w:val="18"/>
              </w:rPr>
              <w:t>seminţişului</w:t>
            </w:r>
            <w:proofErr w:type="spellEnd"/>
          </w:p>
          <w:p w14:paraId="0F978329" w14:textId="77777777" w:rsidR="003813EF" w:rsidRPr="007512C2" w:rsidRDefault="003813EF" w:rsidP="00694FC6">
            <w:pPr>
              <w:pStyle w:val="TableParagraph"/>
              <w:tabs>
                <w:tab w:val="left" w:pos="1360"/>
              </w:tabs>
              <w:ind w:left="35" w:right="200"/>
              <w:rPr>
                <w:sz w:val="18"/>
                <w:szCs w:val="18"/>
              </w:rPr>
            </w:pPr>
            <w:r w:rsidRPr="007512C2">
              <w:rPr>
                <w:spacing w:val="-1"/>
                <w:sz w:val="18"/>
                <w:szCs w:val="18"/>
              </w:rPr>
              <w:t xml:space="preserve">existent </w:t>
            </w:r>
            <w:r w:rsidRPr="007512C2">
              <w:rPr>
                <w:sz w:val="18"/>
                <w:szCs w:val="18"/>
              </w:rPr>
              <w:t>utilizabil</w:t>
            </w:r>
            <w:r w:rsidRPr="007512C2">
              <w:rPr>
                <w:spacing w:val="-47"/>
                <w:sz w:val="18"/>
                <w:szCs w:val="18"/>
              </w:rPr>
              <w:t xml:space="preserve"> </w:t>
            </w:r>
            <w:r w:rsidRPr="007512C2">
              <w:rPr>
                <w:sz w:val="18"/>
                <w:szCs w:val="18"/>
              </w:rPr>
              <w:t>deja instalat fie</w:t>
            </w:r>
            <w:r w:rsidRPr="007512C2">
              <w:rPr>
                <w:spacing w:val="1"/>
                <w:sz w:val="18"/>
                <w:szCs w:val="18"/>
              </w:rPr>
              <w:t xml:space="preserve"> </w:t>
            </w:r>
            <w:r w:rsidRPr="007512C2">
              <w:rPr>
                <w:sz w:val="18"/>
                <w:szCs w:val="18"/>
              </w:rPr>
              <w:t>instalarea unuia</w:t>
            </w:r>
            <w:r w:rsidRPr="007512C2">
              <w:rPr>
                <w:spacing w:val="1"/>
                <w:sz w:val="18"/>
                <w:szCs w:val="18"/>
              </w:rPr>
              <w:t xml:space="preserve"> </w:t>
            </w:r>
            <w:r w:rsidRPr="007512C2">
              <w:rPr>
                <w:sz w:val="18"/>
                <w:szCs w:val="18"/>
              </w:rPr>
              <w:t>nou, acolo unde</w:t>
            </w:r>
            <w:r w:rsidRPr="007512C2">
              <w:rPr>
                <w:spacing w:val="1"/>
                <w:sz w:val="18"/>
                <w:szCs w:val="18"/>
              </w:rPr>
              <w:t xml:space="preserve"> </w:t>
            </w:r>
            <w:r w:rsidRPr="007512C2">
              <w:rPr>
                <w:sz w:val="18"/>
                <w:szCs w:val="18"/>
              </w:rPr>
              <w:t>încă</w:t>
            </w:r>
            <w:r w:rsidRPr="007512C2">
              <w:rPr>
                <w:spacing w:val="-1"/>
                <w:sz w:val="18"/>
                <w:szCs w:val="18"/>
              </w:rPr>
              <w:t xml:space="preserve"> </w:t>
            </w:r>
            <w:r w:rsidRPr="007512C2">
              <w:rPr>
                <w:sz w:val="18"/>
                <w:szCs w:val="18"/>
              </w:rPr>
              <w:t>nu</w:t>
            </w:r>
            <w:r w:rsidRPr="007512C2">
              <w:rPr>
                <w:spacing w:val="-2"/>
                <w:sz w:val="18"/>
                <w:szCs w:val="18"/>
              </w:rPr>
              <w:t xml:space="preserve"> </w:t>
            </w:r>
            <w:r w:rsidRPr="007512C2">
              <w:rPr>
                <w:sz w:val="18"/>
                <w:szCs w:val="18"/>
              </w:rPr>
              <w:t>există</w:t>
            </w:r>
          </w:p>
        </w:tc>
      </w:tr>
      <w:tr w:rsidR="003813EF" w:rsidRPr="007512C2" w14:paraId="0DCF2D11" w14:textId="77777777" w:rsidTr="00694FC6">
        <w:trPr>
          <w:trHeight w:val="230"/>
        </w:trPr>
        <w:tc>
          <w:tcPr>
            <w:tcW w:w="14671" w:type="dxa"/>
            <w:gridSpan w:val="13"/>
            <w:shd w:val="clear" w:color="auto" w:fill="FCE9D9"/>
          </w:tcPr>
          <w:p w14:paraId="155F8DCA" w14:textId="77777777" w:rsidR="003813EF" w:rsidRPr="007512C2" w:rsidRDefault="003813EF" w:rsidP="00694FC6">
            <w:pPr>
              <w:pStyle w:val="TableParagraph"/>
              <w:spacing w:line="210" w:lineRule="exact"/>
              <w:ind w:left="4649"/>
              <w:rPr>
                <w:b/>
                <w:sz w:val="18"/>
                <w:szCs w:val="18"/>
              </w:rPr>
            </w:pPr>
            <w:r w:rsidRPr="007512C2">
              <w:rPr>
                <w:b/>
                <w:sz w:val="18"/>
                <w:szCs w:val="18"/>
              </w:rPr>
              <w:t>4.</w:t>
            </w:r>
            <w:r w:rsidRPr="007512C2">
              <w:rPr>
                <w:b/>
                <w:spacing w:val="-3"/>
                <w:sz w:val="18"/>
                <w:szCs w:val="18"/>
              </w:rPr>
              <w:t xml:space="preserve"> </w:t>
            </w:r>
            <w:r w:rsidRPr="007512C2">
              <w:rPr>
                <w:b/>
                <w:sz w:val="18"/>
                <w:szCs w:val="18"/>
              </w:rPr>
              <w:t>Subarboretul</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3"/>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3"/>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2"/>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3813EF" w:rsidRPr="007512C2" w14:paraId="248659BB" w14:textId="77777777" w:rsidTr="00694FC6">
        <w:trPr>
          <w:gridAfter w:val="1"/>
          <w:wAfter w:w="19" w:type="dxa"/>
          <w:trHeight w:val="2071"/>
        </w:trPr>
        <w:tc>
          <w:tcPr>
            <w:tcW w:w="1402" w:type="dxa"/>
          </w:tcPr>
          <w:p w14:paraId="60009EDE" w14:textId="77777777" w:rsidR="003813EF" w:rsidRPr="007512C2" w:rsidRDefault="003813EF" w:rsidP="00694FC6">
            <w:pPr>
              <w:pStyle w:val="TableParagraph"/>
              <w:rPr>
                <w:b/>
                <w:sz w:val="18"/>
                <w:szCs w:val="18"/>
              </w:rPr>
            </w:pPr>
          </w:p>
          <w:p w14:paraId="12DBA59C" w14:textId="77777777" w:rsidR="003813EF" w:rsidRPr="007512C2" w:rsidRDefault="003813EF" w:rsidP="00694FC6">
            <w:pPr>
              <w:pStyle w:val="TableParagraph"/>
              <w:rPr>
                <w:b/>
                <w:sz w:val="18"/>
                <w:szCs w:val="18"/>
              </w:rPr>
            </w:pPr>
          </w:p>
          <w:p w14:paraId="0F6D07EC" w14:textId="77777777" w:rsidR="003813EF" w:rsidRPr="007512C2" w:rsidRDefault="003813EF" w:rsidP="00694FC6">
            <w:pPr>
              <w:pStyle w:val="TableParagraph"/>
              <w:rPr>
                <w:b/>
                <w:sz w:val="18"/>
                <w:szCs w:val="18"/>
              </w:rPr>
            </w:pPr>
          </w:p>
          <w:p w14:paraId="64D5AFB1" w14:textId="77777777" w:rsidR="003813EF" w:rsidRPr="007512C2" w:rsidRDefault="003813EF" w:rsidP="00694FC6">
            <w:pPr>
              <w:pStyle w:val="TableParagraph"/>
              <w:spacing w:before="129"/>
              <w:ind w:left="107" w:right="117"/>
              <w:rPr>
                <w:sz w:val="18"/>
                <w:szCs w:val="18"/>
              </w:rPr>
            </w:pPr>
            <w:r w:rsidRPr="007512C2">
              <w:rPr>
                <w:spacing w:val="-1"/>
                <w:sz w:val="18"/>
                <w:szCs w:val="18"/>
              </w:rPr>
              <w:t xml:space="preserve">4.1.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74C1F3A9" w14:textId="77777777" w:rsidR="003813EF" w:rsidRPr="007512C2" w:rsidRDefault="003813EF" w:rsidP="00694FC6">
            <w:pPr>
              <w:pStyle w:val="TableParagraph"/>
              <w:rPr>
                <w:b/>
                <w:sz w:val="18"/>
                <w:szCs w:val="18"/>
              </w:rPr>
            </w:pPr>
          </w:p>
          <w:p w14:paraId="4FAD9CD8" w14:textId="77777777" w:rsidR="003813EF" w:rsidRPr="007512C2" w:rsidRDefault="003813EF" w:rsidP="00694FC6">
            <w:pPr>
              <w:pStyle w:val="TableParagraph"/>
              <w:rPr>
                <w:b/>
                <w:sz w:val="18"/>
                <w:szCs w:val="18"/>
              </w:rPr>
            </w:pPr>
          </w:p>
          <w:p w14:paraId="5266ED73" w14:textId="77777777" w:rsidR="003813EF" w:rsidRPr="007512C2" w:rsidRDefault="003813EF" w:rsidP="00694FC6">
            <w:pPr>
              <w:pStyle w:val="TableParagraph"/>
              <w:spacing w:before="2"/>
              <w:rPr>
                <w:b/>
                <w:sz w:val="18"/>
                <w:szCs w:val="18"/>
              </w:rPr>
            </w:pPr>
          </w:p>
          <w:p w14:paraId="51B02C98" w14:textId="77777777" w:rsidR="003813EF" w:rsidRPr="007512C2" w:rsidRDefault="003813EF" w:rsidP="00694FC6">
            <w:pPr>
              <w:pStyle w:val="TableParagraph"/>
              <w:spacing w:before="1"/>
              <w:ind w:left="177" w:right="168"/>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10" w:type="dxa"/>
            <w:shd w:val="clear" w:color="auto" w:fill="FFCC00"/>
          </w:tcPr>
          <w:p w14:paraId="6EAB988F" w14:textId="77777777" w:rsidR="003813EF" w:rsidRPr="007512C2" w:rsidRDefault="003813EF" w:rsidP="00694FC6">
            <w:pPr>
              <w:pStyle w:val="TableParagraph"/>
              <w:ind w:left="110" w:right="101" w:hanging="1"/>
              <w:rPr>
                <w:sz w:val="18"/>
                <w:szCs w:val="18"/>
              </w:rPr>
            </w:pPr>
            <w:r w:rsidRPr="007512C2">
              <w:rPr>
                <w:sz w:val="18"/>
                <w:szCs w:val="18"/>
              </w:rPr>
              <w:t>Se extrag</w:t>
            </w:r>
            <w:r w:rsidRPr="007512C2">
              <w:rPr>
                <w:spacing w:val="1"/>
                <w:sz w:val="18"/>
                <w:szCs w:val="18"/>
              </w:rPr>
              <w:t xml:space="preserve"> </w:t>
            </w:r>
            <w:proofErr w:type="spellStart"/>
            <w:r w:rsidRPr="007512C2">
              <w:rPr>
                <w:sz w:val="18"/>
                <w:szCs w:val="18"/>
              </w:rPr>
              <w:t>exemplareale</w:t>
            </w:r>
            <w:proofErr w:type="spellEnd"/>
            <w:r w:rsidRPr="007512C2">
              <w:rPr>
                <w:sz w:val="18"/>
                <w:szCs w:val="18"/>
              </w:rPr>
              <w:t xml:space="preserve"> de</w:t>
            </w:r>
            <w:r w:rsidRPr="007512C2">
              <w:rPr>
                <w:spacing w:val="1"/>
                <w:sz w:val="18"/>
                <w:szCs w:val="18"/>
              </w:rPr>
              <w:t xml:space="preserve"> </w:t>
            </w:r>
            <w:r w:rsidRPr="007512C2">
              <w:rPr>
                <w:sz w:val="18"/>
                <w:szCs w:val="18"/>
              </w:rPr>
              <w:t>subarboret</w:t>
            </w:r>
            <w:r w:rsidRPr="007512C2">
              <w:rPr>
                <w:spacing w:val="1"/>
                <w:sz w:val="18"/>
                <w:szCs w:val="18"/>
              </w:rPr>
              <w:t xml:space="preserve"> </w:t>
            </w:r>
            <w:r w:rsidRPr="007512C2">
              <w:rPr>
                <w:sz w:val="18"/>
                <w:szCs w:val="18"/>
              </w:rPr>
              <w:t>din</w:t>
            </w:r>
            <w:r w:rsidRPr="007512C2">
              <w:rPr>
                <w:spacing w:val="1"/>
                <w:sz w:val="18"/>
                <w:szCs w:val="18"/>
              </w:rPr>
              <w:t xml:space="preserve"> </w:t>
            </w:r>
            <w:proofErr w:type="spellStart"/>
            <w:r w:rsidRPr="007512C2">
              <w:rPr>
                <w:sz w:val="18"/>
                <w:szCs w:val="18"/>
              </w:rPr>
              <w:t>porţiunile</w:t>
            </w:r>
            <w:proofErr w:type="spellEnd"/>
            <w:r w:rsidRPr="007512C2">
              <w:rPr>
                <w:sz w:val="18"/>
                <w:szCs w:val="18"/>
              </w:rPr>
              <w:t xml:space="preserve"> de</w:t>
            </w:r>
            <w:r w:rsidRPr="007512C2">
              <w:rPr>
                <w:spacing w:val="1"/>
                <w:sz w:val="18"/>
                <w:szCs w:val="18"/>
              </w:rPr>
              <w:t xml:space="preserve"> </w:t>
            </w:r>
            <w:r w:rsidRPr="007512C2">
              <w:rPr>
                <w:sz w:val="18"/>
                <w:szCs w:val="18"/>
              </w:rPr>
              <w:t>arboret unde se</w:t>
            </w:r>
            <w:r w:rsidRPr="007512C2">
              <w:rPr>
                <w:spacing w:val="1"/>
                <w:sz w:val="18"/>
                <w:szCs w:val="18"/>
              </w:rPr>
              <w:t xml:space="preserve"> </w:t>
            </w:r>
            <w:r w:rsidRPr="007512C2">
              <w:rPr>
                <w:sz w:val="18"/>
                <w:szCs w:val="18"/>
              </w:rPr>
              <w:t>apreciază că ar</w:t>
            </w:r>
            <w:r w:rsidRPr="007512C2">
              <w:rPr>
                <w:spacing w:val="1"/>
                <w:sz w:val="18"/>
                <w:szCs w:val="18"/>
              </w:rPr>
              <w:t xml:space="preserve"> </w:t>
            </w:r>
            <w:r w:rsidRPr="007512C2">
              <w:rPr>
                <w:sz w:val="18"/>
                <w:szCs w:val="18"/>
              </w:rPr>
              <w:t>afecta</w:t>
            </w:r>
            <w:r w:rsidRPr="007512C2">
              <w:rPr>
                <w:spacing w:val="-5"/>
                <w:sz w:val="18"/>
                <w:szCs w:val="18"/>
              </w:rPr>
              <w:t xml:space="preserve"> </w:t>
            </w:r>
            <w:r w:rsidRPr="007512C2">
              <w:rPr>
                <w:sz w:val="18"/>
                <w:szCs w:val="18"/>
              </w:rPr>
              <w:t>instalarea</w:t>
            </w:r>
            <w:r w:rsidRPr="007512C2">
              <w:rPr>
                <w:spacing w:val="-5"/>
                <w:sz w:val="18"/>
                <w:szCs w:val="18"/>
              </w:rPr>
              <w:t xml:space="preserve"> </w:t>
            </w:r>
            <w:proofErr w:type="spellStart"/>
            <w:r w:rsidRPr="007512C2">
              <w:rPr>
                <w:sz w:val="18"/>
                <w:szCs w:val="18"/>
              </w:rPr>
              <w:t>şi</w:t>
            </w:r>
            <w:proofErr w:type="spellEnd"/>
            <w:r w:rsidRPr="007512C2">
              <w:rPr>
                <w:spacing w:val="-42"/>
                <w:sz w:val="18"/>
                <w:szCs w:val="18"/>
              </w:rPr>
              <w:t xml:space="preserve"> </w:t>
            </w:r>
            <w:r w:rsidRPr="007512C2">
              <w:rPr>
                <w:sz w:val="18"/>
                <w:szCs w:val="18"/>
              </w:rPr>
              <w:t>dezvoltarea</w:t>
            </w:r>
            <w:r w:rsidRPr="007512C2">
              <w:rPr>
                <w:spacing w:val="1"/>
                <w:sz w:val="18"/>
                <w:szCs w:val="18"/>
              </w:rPr>
              <w:t xml:space="preserve"> </w:t>
            </w:r>
            <w:proofErr w:type="spellStart"/>
            <w:r w:rsidRPr="007512C2">
              <w:rPr>
                <w:sz w:val="18"/>
                <w:szCs w:val="18"/>
              </w:rPr>
              <w:t>seminţişului</w:t>
            </w:r>
            <w:proofErr w:type="spellEnd"/>
            <w:r w:rsidRPr="007512C2">
              <w:rPr>
                <w:spacing w:val="-3"/>
                <w:sz w:val="18"/>
                <w:szCs w:val="18"/>
              </w:rPr>
              <w:t xml:space="preserve"> </w:t>
            </w:r>
            <w:r w:rsidRPr="007512C2">
              <w:rPr>
                <w:sz w:val="18"/>
                <w:szCs w:val="18"/>
              </w:rPr>
              <w:t>de</w:t>
            </w:r>
          </w:p>
          <w:p w14:paraId="4808A1E1" w14:textId="77777777" w:rsidR="003813EF" w:rsidRPr="007512C2" w:rsidRDefault="003813EF" w:rsidP="00694FC6">
            <w:pPr>
              <w:pStyle w:val="TableParagraph"/>
              <w:spacing w:line="195" w:lineRule="exact"/>
              <w:ind w:left="155" w:right="147"/>
              <w:rPr>
                <w:sz w:val="18"/>
                <w:szCs w:val="18"/>
              </w:rPr>
            </w:pPr>
            <w:r w:rsidRPr="007512C2">
              <w:rPr>
                <w:sz w:val="18"/>
                <w:szCs w:val="18"/>
              </w:rPr>
              <w:t>viitor</w:t>
            </w:r>
          </w:p>
        </w:tc>
        <w:tc>
          <w:tcPr>
            <w:tcW w:w="1232" w:type="dxa"/>
            <w:gridSpan w:val="2"/>
            <w:shd w:val="clear" w:color="auto" w:fill="D9D9D9"/>
          </w:tcPr>
          <w:p w14:paraId="0E371F5D" w14:textId="77777777" w:rsidR="003813EF" w:rsidRPr="007512C2" w:rsidRDefault="003813EF" w:rsidP="00694FC6">
            <w:pPr>
              <w:pStyle w:val="TableParagraph"/>
              <w:ind w:left="101"/>
              <w:rPr>
                <w:b/>
                <w:sz w:val="18"/>
                <w:szCs w:val="18"/>
              </w:rPr>
            </w:pPr>
          </w:p>
          <w:p w14:paraId="73BAF877" w14:textId="77777777" w:rsidR="003813EF" w:rsidRPr="007512C2" w:rsidRDefault="003813EF" w:rsidP="00694FC6">
            <w:pPr>
              <w:pStyle w:val="TableParagraph"/>
              <w:ind w:left="101"/>
              <w:rPr>
                <w:b/>
                <w:sz w:val="18"/>
                <w:szCs w:val="18"/>
              </w:rPr>
            </w:pPr>
          </w:p>
          <w:p w14:paraId="66DAEA95" w14:textId="77777777" w:rsidR="003813EF" w:rsidRPr="007512C2" w:rsidRDefault="003813EF" w:rsidP="00694FC6">
            <w:pPr>
              <w:pStyle w:val="TableParagraph"/>
              <w:spacing w:before="2"/>
              <w:ind w:left="101"/>
              <w:rPr>
                <w:b/>
                <w:sz w:val="18"/>
                <w:szCs w:val="18"/>
              </w:rPr>
            </w:pPr>
          </w:p>
          <w:p w14:paraId="776651FB" w14:textId="77777777" w:rsidR="003813EF" w:rsidRPr="007512C2" w:rsidRDefault="003813EF" w:rsidP="00694FC6">
            <w:pPr>
              <w:pStyle w:val="TableParagraph"/>
              <w:spacing w:before="1"/>
              <w:ind w:left="101" w:right="107"/>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745" w:type="dxa"/>
            <w:shd w:val="clear" w:color="auto" w:fill="D9D9D9"/>
          </w:tcPr>
          <w:p w14:paraId="2B64140E" w14:textId="77777777" w:rsidR="003813EF" w:rsidRPr="007512C2" w:rsidRDefault="003813EF" w:rsidP="00694FC6">
            <w:pPr>
              <w:pStyle w:val="TableParagraph"/>
              <w:ind w:left="101"/>
              <w:rPr>
                <w:b/>
                <w:sz w:val="18"/>
                <w:szCs w:val="18"/>
              </w:rPr>
            </w:pPr>
          </w:p>
          <w:p w14:paraId="396218F4" w14:textId="77777777" w:rsidR="003813EF" w:rsidRPr="007512C2" w:rsidRDefault="003813EF" w:rsidP="00694FC6">
            <w:pPr>
              <w:pStyle w:val="TableParagraph"/>
              <w:ind w:left="101"/>
              <w:rPr>
                <w:b/>
                <w:sz w:val="18"/>
                <w:szCs w:val="18"/>
              </w:rPr>
            </w:pPr>
          </w:p>
          <w:p w14:paraId="03642781" w14:textId="77777777" w:rsidR="003813EF" w:rsidRPr="007512C2" w:rsidRDefault="003813EF" w:rsidP="00694FC6">
            <w:pPr>
              <w:pStyle w:val="TableParagraph"/>
              <w:ind w:left="101"/>
              <w:rPr>
                <w:b/>
                <w:sz w:val="18"/>
                <w:szCs w:val="18"/>
              </w:rPr>
            </w:pPr>
          </w:p>
          <w:p w14:paraId="344C31B1" w14:textId="77777777" w:rsidR="003813EF" w:rsidRPr="007512C2" w:rsidRDefault="003813EF" w:rsidP="00694FC6">
            <w:pPr>
              <w:pStyle w:val="TableParagraph"/>
              <w:spacing w:before="129"/>
              <w:ind w:left="101" w:right="165" w:firstLine="252"/>
              <w:rPr>
                <w:sz w:val="18"/>
                <w:szCs w:val="18"/>
              </w:rPr>
            </w:pPr>
            <w:r w:rsidRPr="007512C2">
              <w:rPr>
                <w:sz w:val="18"/>
                <w:szCs w:val="18"/>
              </w:rPr>
              <w:t>Nefavorabil</w:t>
            </w:r>
            <w:r w:rsidRPr="007512C2">
              <w:rPr>
                <w:spacing w:val="1"/>
                <w:sz w:val="18"/>
                <w:szCs w:val="18"/>
              </w:rPr>
              <w:t xml:space="preserve"> </w:t>
            </w:r>
            <w:r w:rsidRPr="007512C2">
              <w:rPr>
                <w:sz w:val="18"/>
                <w:szCs w:val="18"/>
              </w:rPr>
              <w:t>instalării</w:t>
            </w:r>
            <w:r w:rsidRPr="007512C2">
              <w:rPr>
                <w:spacing w:val="-5"/>
                <w:sz w:val="18"/>
                <w:szCs w:val="18"/>
              </w:rPr>
              <w:t xml:space="preserve"> </w:t>
            </w:r>
            <w:proofErr w:type="spellStart"/>
            <w:r w:rsidRPr="007512C2">
              <w:rPr>
                <w:sz w:val="18"/>
                <w:szCs w:val="18"/>
              </w:rPr>
              <w:t>arbuştilor</w:t>
            </w:r>
            <w:proofErr w:type="spellEnd"/>
          </w:p>
        </w:tc>
        <w:tc>
          <w:tcPr>
            <w:tcW w:w="1404" w:type="dxa"/>
            <w:shd w:val="clear" w:color="auto" w:fill="D9D9D9"/>
          </w:tcPr>
          <w:p w14:paraId="6A1B251F" w14:textId="77777777" w:rsidR="003813EF" w:rsidRPr="007512C2" w:rsidRDefault="003813EF" w:rsidP="00694FC6">
            <w:pPr>
              <w:pStyle w:val="TableParagraph"/>
              <w:ind w:left="101"/>
              <w:rPr>
                <w:b/>
                <w:sz w:val="18"/>
                <w:szCs w:val="18"/>
              </w:rPr>
            </w:pPr>
          </w:p>
          <w:p w14:paraId="2E6BFD97" w14:textId="77777777" w:rsidR="003813EF" w:rsidRPr="007512C2" w:rsidRDefault="003813EF" w:rsidP="00694FC6">
            <w:pPr>
              <w:pStyle w:val="TableParagraph"/>
              <w:ind w:left="101"/>
              <w:rPr>
                <w:b/>
                <w:sz w:val="18"/>
                <w:szCs w:val="18"/>
              </w:rPr>
            </w:pPr>
          </w:p>
          <w:p w14:paraId="7FEC4FD6" w14:textId="77777777" w:rsidR="003813EF" w:rsidRPr="007512C2" w:rsidRDefault="003813EF" w:rsidP="00694FC6">
            <w:pPr>
              <w:pStyle w:val="TableParagraph"/>
              <w:spacing w:before="2"/>
              <w:ind w:left="101"/>
              <w:rPr>
                <w:b/>
                <w:sz w:val="18"/>
                <w:szCs w:val="18"/>
              </w:rPr>
            </w:pPr>
          </w:p>
          <w:p w14:paraId="27BFB79C" w14:textId="77777777" w:rsidR="003813EF" w:rsidRPr="007512C2" w:rsidRDefault="003813EF" w:rsidP="00694FC6">
            <w:pPr>
              <w:pStyle w:val="TableParagraph"/>
              <w:spacing w:before="1"/>
              <w:ind w:left="101" w:right="151"/>
              <w:rPr>
                <w:sz w:val="18"/>
                <w:szCs w:val="18"/>
              </w:rPr>
            </w:pPr>
            <w:r w:rsidRPr="007512C2">
              <w:rPr>
                <w:spacing w:val="-1"/>
                <w:sz w:val="18"/>
                <w:szCs w:val="18"/>
              </w:rPr>
              <w:t>Nefavorabil</w:t>
            </w:r>
            <w:r w:rsidRPr="007512C2">
              <w:rPr>
                <w:spacing w:val="-42"/>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405" w:type="dxa"/>
            <w:shd w:val="clear" w:color="auto" w:fill="CCFFCC"/>
          </w:tcPr>
          <w:p w14:paraId="00F3A0AF" w14:textId="77777777" w:rsidR="003813EF" w:rsidRPr="007512C2" w:rsidRDefault="003813EF" w:rsidP="00694FC6">
            <w:pPr>
              <w:pStyle w:val="TableParagraph"/>
              <w:ind w:left="101"/>
              <w:rPr>
                <w:b/>
                <w:sz w:val="18"/>
                <w:szCs w:val="18"/>
              </w:rPr>
            </w:pPr>
          </w:p>
          <w:p w14:paraId="1D681837" w14:textId="77777777" w:rsidR="003813EF" w:rsidRPr="007512C2" w:rsidRDefault="003813EF" w:rsidP="00694FC6">
            <w:pPr>
              <w:pStyle w:val="TableParagraph"/>
              <w:ind w:left="101"/>
              <w:rPr>
                <w:b/>
                <w:sz w:val="18"/>
                <w:szCs w:val="18"/>
              </w:rPr>
            </w:pPr>
          </w:p>
          <w:p w14:paraId="3D75CA20" w14:textId="77777777" w:rsidR="003813EF" w:rsidRPr="007512C2" w:rsidRDefault="003813EF" w:rsidP="00694FC6">
            <w:pPr>
              <w:pStyle w:val="TableParagraph"/>
              <w:spacing w:before="2"/>
              <w:ind w:left="101"/>
              <w:rPr>
                <w:b/>
                <w:sz w:val="18"/>
                <w:szCs w:val="18"/>
              </w:rPr>
            </w:pPr>
          </w:p>
          <w:p w14:paraId="6AD8124A" w14:textId="77777777" w:rsidR="003813EF" w:rsidRPr="007512C2" w:rsidRDefault="003813EF" w:rsidP="00694FC6">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261" w:type="dxa"/>
            <w:shd w:val="clear" w:color="auto" w:fill="CCFFCC"/>
          </w:tcPr>
          <w:p w14:paraId="7E428F2C" w14:textId="77777777" w:rsidR="003813EF" w:rsidRPr="007512C2" w:rsidRDefault="003813EF" w:rsidP="00694FC6">
            <w:pPr>
              <w:pStyle w:val="TableParagraph"/>
              <w:ind w:left="101"/>
              <w:rPr>
                <w:b/>
                <w:sz w:val="18"/>
                <w:szCs w:val="18"/>
              </w:rPr>
            </w:pPr>
          </w:p>
          <w:p w14:paraId="5A7B9992" w14:textId="77777777" w:rsidR="003813EF" w:rsidRPr="007512C2" w:rsidRDefault="003813EF" w:rsidP="00694FC6">
            <w:pPr>
              <w:pStyle w:val="TableParagraph"/>
              <w:ind w:left="101"/>
              <w:rPr>
                <w:b/>
                <w:sz w:val="18"/>
                <w:szCs w:val="18"/>
              </w:rPr>
            </w:pPr>
          </w:p>
          <w:p w14:paraId="52BF695A" w14:textId="77777777" w:rsidR="003813EF" w:rsidRPr="007512C2" w:rsidRDefault="003813EF" w:rsidP="00694FC6">
            <w:pPr>
              <w:pStyle w:val="TableParagraph"/>
              <w:spacing w:before="2"/>
              <w:ind w:left="101"/>
              <w:rPr>
                <w:b/>
                <w:sz w:val="18"/>
                <w:szCs w:val="18"/>
              </w:rPr>
            </w:pPr>
          </w:p>
          <w:p w14:paraId="14399071" w14:textId="77777777" w:rsidR="003813EF" w:rsidRPr="007512C2" w:rsidRDefault="003813EF" w:rsidP="00694FC6">
            <w:pPr>
              <w:pStyle w:val="TableParagraph"/>
              <w:spacing w:before="1"/>
              <w:ind w:left="101" w:right="343"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2015" w:type="dxa"/>
            <w:tcBorders>
              <w:right w:val="single" w:sz="8" w:space="0" w:color="000000"/>
            </w:tcBorders>
            <w:shd w:val="clear" w:color="auto" w:fill="CCFFCC"/>
          </w:tcPr>
          <w:p w14:paraId="7F67045B" w14:textId="77777777" w:rsidR="003813EF" w:rsidRPr="007512C2" w:rsidRDefault="003813EF" w:rsidP="00694FC6">
            <w:pPr>
              <w:pStyle w:val="TableParagraph"/>
              <w:ind w:left="101"/>
              <w:rPr>
                <w:b/>
                <w:sz w:val="18"/>
                <w:szCs w:val="18"/>
              </w:rPr>
            </w:pPr>
          </w:p>
          <w:p w14:paraId="2E1F17F0" w14:textId="77777777" w:rsidR="003813EF" w:rsidRPr="007512C2" w:rsidRDefault="003813EF" w:rsidP="00694FC6">
            <w:pPr>
              <w:pStyle w:val="TableParagraph"/>
              <w:ind w:left="101"/>
              <w:rPr>
                <w:b/>
                <w:sz w:val="18"/>
                <w:szCs w:val="18"/>
              </w:rPr>
            </w:pPr>
          </w:p>
          <w:p w14:paraId="79E615D8" w14:textId="77777777" w:rsidR="003813EF" w:rsidRPr="007512C2" w:rsidRDefault="003813EF" w:rsidP="00694FC6">
            <w:pPr>
              <w:pStyle w:val="TableParagraph"/>
              <w:spacing w:before="2"/>
              <w:ind w:left="101"/>
              <w:rPr>
                <w:b/>
                <w:sz w:val="18"/>
                <w:szCs w:val="18"/>
              </w:rPr>
            </w:pPr>
          </w:p>
          <w:p w14:paraId="0AE10080" w14:textId="77777777" w:rsidR="003813EF" w:rsidRPr="007512C2" w:rsidRDefault="003813EF" w:rsidP="00694FC6">
            <w:pPr>
              <w:pStyle w:val="TableParagraph"/>
              <w:spacing w:before="1"/>
              <w:ind w:left="101" w:right="338" w:hanging="3"/>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1"/>
                <w:sz w:val="18"/>
                <w:szCs w:val="18"/>
              </w:rPr>
              <w:t xml:space="preserve"> </w:t>
            </w:r>
            <w:proofErr w:type="spellStart"/>
            <w:r w:rsidRPr="007512C2">
              <w:rPr>
                <w:sz w:val="18"/>
                <w:szCs w:val="18"/>
              </w:rPr>
              <w:t>arbuştilor</w:t>
            </w:r>
            <w:proofErr w:type="spellEnd"/>
          </w:p>
        </w:tc>
        <w:tc>
          <w:tcPr>
            <w:tcW w:w="1616" w:type="dxa"/>
            <w:tcBorders>
              <w:left w:val="single" w:sz="8" w:space="0" w:color="000000"/>
            </w:tcBorders>
            <w:shd w:val="clear" w:color="auto" w:fill="CCFFCC"/>
          </w:tcPr>
          <w:p w14:paraId="74DCD9E1" w14:textId="77777777" w:rsidR="003813EF" w:rsidRPr="007512C2" w:rsidRDefault="003813EF" w:rsidP="00694FC6">
            <w:pPr>
              <w:pStyle w:val="TableParagraph"/>
              <w:ind w:left="101"/>
              <w:rPr>
                <w:b/>
                <w:sz w:val="18"/>
                <w:szCs w:val="18"/>
              </w:rPr>
            </w:pPr>
          </w:p>
          <w:p w14:paraId="579F9375" w14:textId="77777777" w:rsidR="003813EF" w:rsidRPr="007512C2" w:rsidRDefault="003813EF" w:rsidP="00694FC6">
            <w:pPr>
              <w:pStyle w:val="TableParagraph"/>
              <w:ind w:left="101"/>
              <w:rPr>
                <w:b/>
                <w:sz w:val="18"/>
                <w:szCs w:val="18"/>
              </w:rPr>
            </w:pPr>
          </w:p>
          <w:p w14:paraId="1FE8E020" w14:textId="77777777" w:rsidR="003813EF" w:rsidRPr="007512C2" w:rsidRDefault="003813EF" w:rsidP="00694FC6">
            <w:pPr>
              <w:pStyle w:val="TableParagraph"/>
              <w:ind w:left="101"/>
              <w:rPr>
                <w:b/>
                <w:sz w:val="18"/>
                <w:szCs w:val="18"/>
              </w:rPr>
            </w:pPr>
          </w:p>
          <w:p w14:paraId="43EADF53" w14:textId="77777777" w:rsidR="003813EF" w:rsidRPr="007512C2" w:rsidRDefault="003813EF" w:rsidP="00694FC6">
            <w:pPr>
              <w:pStyle w:val="TableParagraph"/>
              <w:spacing w:before="129"/>
              <w:ind w:left="101" w:right="87" w:hanging="339"/>
              <w:rPr>
                <w:sz w:val="18"/>
                <w:szCs w:val="18"/>
              </w:rPr>
            </w:pPr>
            <w:r w:rsidRPr="007512C2">
              <w:rPr>
                <w:sz w:val="18"/>
                <w:szCs w:val="18"/>
              </w:rPr>
              <w:t>Favorabil instalării</w:t>
            </w:r>
            <w:r w:rsidRPr="007512C2">
              <w:rPr>
                <w:spacing w:val="-42"/>
                <w:sz w:val="18"/>
                <w:szCs w:val="18"/>
              </w:rPr>
              <w:t xml:space="preserve"> </w:t>
            </w:r>
            <w:proofErr w:type="spellStart"/>
            <w:r w:rsidRPr="007512C2">
              <w:rPr>
                <w:sz w:val="18"/>
                <w:szCs w:val="18"/>
              </w:rPr>
              <w:t>arbuştilor</w:t>
            </w:r>
            <w:proofErr w:type="spellEnd"/>
          </w:p>
        </w:tc>
      </w:tr>
      <w:tr w:rsidR="003813EF" w:rsidRPr="007512C2" w14:paraId="7ACDE61E" w14:textId="77777777" w:rsidTr="00694FC6">
        <w:trPr>
          <w:gridAfter w:val="1"/>
          <w:wAfter w:w="19" w:type="dxa"/>
          <w:trHeight w:val="688"/>
        </w:trPr>
        <w:tc>
          <w:tcPr>
            <w:tcW w:w="1402" w:type="dxa"/>
          </w:tcPr>
          <w:p w14:paraId="512D27F6" w14:textId="77777777" w:rsidR="003813EF" w:rsidRPr="007512C2" w:rsidRDefault="003813EF" w:rsidP="00694FC6">
            <w:pPr>
              <w:pStyle w:val="TableParagraph"/>
              <w:spacing w:before="104"/>
              <w:ind w:left="107" w:right="417"/>
              <w:rPr>
                <w:sz w:val="18"/>
                <w:szCs w:val="18"/>
              </w:rPr>
            </w:pPr>
            <w:r w:rsidRPr="007512C2">
              <w:rPr>
                <w:sz w:val="18"/>
                <w:szCs w:val="18"/>
              </w:rPr>
              <w:t>4.2.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4C62D7B7" w14:textId="77777777" w:rsidR="003813EF" w:rsidRPr="007512C2" w:rsidRDefault="003813EF" w:rsidP="00694FC6">
            <w:pPr>
              <w:pStyle w:val="TableParagraph"/>
              <w:spacing w:line="219" w:lineRule="exact"/>
              <w:ind w:left="176"/>
              <w:rPr>
                <w:sz w:val="18"/>
                <w:szCs w:val="18"/>
              </w:rPr>
            </w:pPr>
            <w:r w:rsidRPr="007512C2">
              <w:rPr>
                <w:sz w:val="18"/>
                <w:szCs w:val="18"/>
              </w:rPr>
              <w:t>Nefavorabil</w:t>
            </w:r>
          </w:p>
          <w:p w14:paraId="06FA6F09"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10" w:type="dxa"/>
            <w:shd w:val="clear" w:color="auto" w:fill="D9D9D9"/>
          </w:tcPr>
          <w:p w14:paraId="508260CB" w14:textId="77777777" w:rsidR="003813EF" w:rsidRPr="007512C2" w:rsidRDefault="003813EF" w:rsidP="00694FC6">
            <w:pPr>
              <w:pStyle w:val="TableParagraph"/>
              <w:spacing w:before="1"/>
              <w:ind w:left="176"/>
              <w:rPr>
                <w:b/>
                <w:sz w:val="18"/>
                <w:szCs w:val="18"/>
              </w:rPr>
            </w:pPr>
          </w:p>
          <w:p w14:paraId="34C83240" w14:textId="77777777" w:rsidR="003813EF" w:rsidRPr="007512C2" w:rsidRDefault="003813EF" w:rsidP="00694FC6">
            <w:pPr>
              <w:pStyle w:val="TableParagraph"/>
              <w:ind w:left="176"/>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7F3C874E" w14:textId="77777777" w:rsidR="003813EF" w:rsidRPr="007512C2" w:rsidRDefault="003813EF" w:rsidP="00694FC6">
            <w:pPr>
              <w:pStyle w:val="TableParagraph"/>
              <w:spacing w:line="219" w:lineRule="exact"/>
              <w:ind w:left="176"/>
              <w:rPr>
                <w:sz w:val="18"/>
                <w:szCs w:val="18"/>
              </w:rPr>
            </w:pPr>
            <w:r w:rsidRPr="007512C2">
              <w:rPr>
                <w:sz w:val="18"/>
                <w:szCs w:val="18"/>
              </w:rPr>
              <w:t>Nefavorabil</w:t>
            </w:r>
          </w:p>
          <w:p w14:paraId="501FB52B"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745" w:type="dxa"/>
            <w:shd w:val="clear" w:color="auto" w:fill="D9D9D9"/>
          </w:tcPr>
          <w:p w14:paraId="6B7619F2" w14:textId="77777777" w:rsidR="003813EF" w:rsidRPr="007512C2" w:rsidRDefault="003813EF" w:rsidP="00694FC6">
            <w:pPr>
              <w:pStyle w:val="TableParagraph"/>
              <w:spacing w:before="104"/>
              <w:ind w:left="176"/>
              <w:rPr>
                <w:sz w:val="18"/>
                <w:szCs w:val="18"/>
              </w:rPr>
            </w:pPr>
            <w:r w:rsidRPr="007512C2">
              <w:rPr>
                <w:sz w:val="18"/>
                <w:szCs w:val="18"/>
              </w:rPr>
              <w:t>Nefavorabil</w:t>
            </w:r>
            <w:r w:rsidRPr="007512C2">
              <w:rPr>
                <w:spacing w:val="1"/>
                <w:sz w:val="18"/>
                <w:szCs w:val="18"/>
              </w:rPr>
              <w:t xml:space="preserve"> </w:t>
            </w:r>
            <w:r w:rsidRPr="007512C2">
              <w:rPr>
                <w:spacing w:val="-1"/>
                <w:sz w:val="18"/>
                <w:szCs w:val="18"/>
              </w:rPr>
              <w:t>instalării</w:t>
            </w:r>
            <w:r w:rsidRPr="007512C2">
              <w:rPr>
                <w:spacing w:val="-8"/>
                <w:sz w:val="18"/>
                <w:szCs w:val="18"/>
              </w:rPr>
              <w:t xml:space="preserve"> </w:t>
            </w:r>
            <w:proofErr w:type="spellStart"/>
            <w:r w:rsidRPr="007512C2">
              <w:rPr>
                <w:sz w:val="18"/>
                <w:szCs w:val="18"/>
              </w:rPr>
              <w:t>arbuştilor</w:t>
            </w:r>
            <w:proofErr w:type="spellEnd"/>
          </w:p>
        </w:tc>
        <w:tc>
          <w:tcPr>
            <w:tcW w:w="1404" w:type="dxa"/>
            <w:shd w:val="clear" w:color="auto" w:fill="D9D9D9"/>
          </w:tcPr>
          <w:p w14:paraId="2CCE4543" w14:textId="77777777" w:rsidR="003813EF" w:rsidRPr="007512C2" w:rsidRDefault="003813EF" w:rsidP="00694FC6">
            <w:pPr>
              <w:pStyle w:val="TableParagraph"/>
              <w:spacing w:line="219" w:lineRule="exact"/>
              <w:ind w:left="176"/>
              <w:rPr>
                <w:sz w:val="18"/>
                <w:szCs w:val="18"/>
              </w:rPr>
            </w:pPr>
            <w:r w:rsidRPr="007512C2">
              <w:rPr>
                <w:sz w:val="18"/>
                <w:szCs w:val="18"/>
              </w:rPr>
              <w:t>Nefavorabil</w:t>
            </w:r>
          </w:p>
          <w:p w14:paraId="0043E7FF"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405" w:type="dxa"/>
            <w:shd w:val="clear" w:color="auto" w:fill="D9D9D9"/>
          </w:tcPr>
          <w:p w14:paraId="4827CE25" w14:textId="77777777" w:rsidR="003813EF" w:rsidRPr="007512C2" w:rsidRDefault="003813EF" w:rsidP="00694FC6">
            <w:pPr>
              <w:pStyle w:val="TableParagraph"/>
              <w:spacing w:line="219" w:lineRule="exact"/>
              <w:ind w:left="176"/>
              <w:rPr>
                <w:sz w:val="18"/>
                <w:szCs w:val="18"/>
              </w:rPr>
            </w:pPr>
            <w:r w:rsidRPr="007512C2">
              <w:rPr>
                <w:sz w:val="18"/>
                <w:szCs w:val="18"/>
              </w:rPr>
              <w:t>Favorabil</w:t>
            </w:r>
          </w:p>
          <w:p w14:paraId="3A1C373D"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261" w:type="dxa"/>
            <w:shd w:val="clear" w:color="auto" w:fill="D9D9D9"/>
          </w:tcPr>
          <w:p w14:paraId="677FE032" w14:textId="77777777" w:rsidR="003813EF" w:rsidRPr="007512C2" w:rsidRDefault="003813EF" w:rsidP="00694FC6">
            <w:pPr>
              <w:pStyle w:val="TableParagraph"/>
              <w:spacing w:line="219" w:lineRule="exact"/>
              <w:ind w:left="176"/>
              <w:rPr>
                <w:sz w:val="18"/>
                <w:szCs w:val="18"/>
              </w:rPr>
            </w:pPr>
            <w:r w:rsidRPr="007512C2">
              <w:rPr>
                <w:sz w:val="18"/>
                <w:szCs w:val="18"/>
              </w:rPr>
              <w:t>Favorabil</w:t>
            </w:r>
          </w:p>
          <w:p w14:paraId="2FC8D17B"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2015" w:type="dxa"/>
            <w:tcBorders>
              <w:right w:val="single" w:sz="8" w:space="0" w:color="000000"/>
            </w:tcBorders>
            <w:shd w:val="clear" w:color="auto" w:fill="D9D9D9"/>
          </w:tcPr>
          <w:p w14:paraId="46192410" w14:textId="77777777" w:rsidR="003813EF" w:rsidRPr="007512C2" w:rsidRDefault="003813EF" w:rsidP="00694FC6">
            <w:pPr>
              <w:pStyle w:val="TableParagraph"/>
              <w:spacing w:line="219" w:lineRule="exact"/>
              <w:ind w:left="176"/>
              <w:rPr>
                <w:sz w:val="18"/>
                <w:szCs w:val="18"/>
              </w:rPr>
            </w:pPr>
            <w:r w:rsidRPr="007512C2">
              <w:rPr>
                <w:sz w:val="18"/>
                <w:szCs w:val="18"/>
              </w:rPr>
              <w:t>Favorabil</w:t>
            </w:r>
          </w:p>
          <w:p w14:paraId="4D89657C"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c>
          <w:tcPr>
            <w:tcW w:w="1616" w:type="dxa"/>
            <w:tcBorders>
              <w:left w:val="single" w:sz="8" w:space="0" w:color="000000"/>
            </w:tcBorders>
            <w:shd w:val="clear" w:color="auto" w:fill="D9D9D9"/>
          </w:tcPr>
          <w:p w14:paraId="2B072090" w14:textId="77777777" w:rsidR="003813EF" w:rsidRPr="007512C2" w:rsidRDefault="003813EF" w:rsidP="00694FC6">
            <w:pPr>
              <w:pStyle w:val="TableParagraph"/>
              <w:spacing w:line="219" w:lineRule="exact"/>
              <w:ind w:left="176"/>
              <w:rPr>
                <w:sz w:val="18"/>
                <w:szCs w:val="18"/>
              </w:rPr>
            </w:pPr>
            <w:r w:rsidRPr="007512C2">
              <w:rPr>
                <w:sz w:val="18"/>
                <w:szCs w:val="18"/>
              </w:rPr>
              <w:t>Favorabil</w:t>
            </w:r>
          </w:p>
          <w:p w14:paraId="4B78F7F9" w14:textId="77777777" w:rsidR="003813EF" w:rsidRPr="007512C2" w:rsidRDefault="003813EF" w:rsidP="00694FC6">
            <w:pPr>
              <w:pStyle w:val="TableParagraph"/>
              <w:spacing w:line="230" w:lineRule="atLeast"/>
              <w:ind w:left="176"/>
              <w:rPr>
                <w:sz w:val="18"/>
                <w:szCs w:val="18"/>
              </w:rPr>
            </w:pPr>
            <w:r w:rsidRPr="007512C2">
              <w:rPr>
                <w:sz w:val="18"/>
                <w:szCs w:val="18"/>
              </w:rPr>
              <w:t>instalării</w:t>
            </w:r>
            <w:r w:rsidRPr="007512C2">
              <w:rPr>
                <w:spacing w:val="-47"/>
                <w:sz w:val="18"/>
                <w:szCs w:val="18"/>
              </w:rPr>
              <w:t xml:space="preserve"> </w:t>
            </w:r>
            <w:proofErr w:type="spellStart"/>
            <w:r w:rsidRPr="007512C2">
              <w:rPr>
                <w:spacing w:val="-1"/>
                <w:sz w:val="18"/>
                <w:szCs w:val="18"/>
              </w:rPr>
              <w:t>arbuştilor</w:t>
            </w:r>
            <w:proofErr w:type="spellEnd"/>
          </w:p>
        </w:tc>
      </w:tr>
      <w:tr w:rsidR="003813EF" w:rsidRPr="007512C2" w14:paraId="10813E6C" w14:textId="77777777" w:rsidTr="00694FC6">
        <w:trPr>
          <w:trHeight w:val="230"/>
        </w:trPr>
        <w:tc>
          <w:tcPr>
            <w:tcW w:w="14671" w:type="dxa"/>
            <w:gridSpan w:val="13"/>
            <w:shd w:val="clear" w:color="auto" w:fill="FCE9D9"/>
          </w:tcPr>
          <w:p w14:paraId="480204DC" w14:textId="77777777" w:rsidR="003813EF" w:rsidRPr="007512C2" w:rsidRDefault="003813EF" w:rsidP="00694FC6">
            <w:pPr>
              <w:pStyle w:val="TableParagraph"/>
              <w:spacing w:line="210" w:lineRule="exact"/>
              <w:ind w:left="4637"/>
              <w:rPr>
                <w:b/>
                <w:sz w:val="18"/>
                <w:szCs w:val="18"/>
              </w:rPr>
            </w:pPr>
            <w:r w:rsidRPr="007512C2">
              <w:rPr>
                <w:b/>
                <w:sz w:val="18"/>
                <w:szCs w:val="18"/>
              </w:rPr>
              <w:t>5.</w:t>
            </w:r>
            <w:r w:rsidRPr="007512C2">
              <w:rPr>
                <w:b/>
                <w:spacing w:val="-3"/>
                <w:sz w:val="18"/>
                <w:szCs w:val="18"/>
              </w:rPr>
              <w:t xml:space="preserve"> </w:t>
            </w:r>
            <w:r w:rsidRPr="007512C2">
              <w:rPr>
                <w:b/>
                <w:sz w:val="18"/>
                <w:szCs w:val="18"/>
              </w:rPr>
              <w:t>Stratul</w:t>
            </w:r>
            <w:r w:rsidRPr="007512C2">
              <w:rPr>
                <w:b/>
                <w:spacing w:val="-3"/>
                <w:sz w:val="18"/>
                <w:szCs w:val="18"/>
              </w:rPr>
              <w:t xml:space="preserve"> </w:t>
            </w:r>
            <w:r w:rsidRPr="007512C2">
              <w:rPr>
                <w:b/>
                <w:sz w:val="18"/>
                <w:szCs w:val="18"/>
              </w:rPr>
              <w:t>ierbos</w:t>
            </w:r>
            <w:r w:rsidRPr="007512C2">
              <w:rPr>
                <w:b/>
                <w:spacing w:val="-3"/>
                <w:sz w:val="18"/>
                <w:szCs w:val="18"/>
              </w:rPr>
              <w:t xml:space="preserve"> </w:t>
            </w:r>
            <w:r w:rsidRPr="007512C2">
              <w:rPr>
                <w:b/>
                <w:sz w:val="18"/>
                <w:szCs w:val="18"/>
              </w:rPr>
              <w:t>(doar</w:t>
            </w:r>
            <w:r w:rsidRPr="007512C2">
              <w:rPr>
                <w:b/>
                <w:spacing w:val="-2"/>
                <w:sz w:val="18"/>
                <w:szCs w:val="18"/>
              </w:rPr>
              <w:t xml:space="preserve"> </w:t>
            </w:r>
            <w:r w:rsidRPr="007512C2">
              <w:rPr>
                <w:b/>
                <w:sz w:val="18"/>
                <w:szCs w:val="18"/>
              </w:rPr>
              <w:t>în</w:t>
            </w:r>
            <w:r w:rsidRPr="007512C2">
              <w:rPr>
                <w:b/>
                <w:spacing w:val="-4"/>
                <w:sz w:val="18"/>
                <w:szCs w:val="18"/>
              </w:rPr>
              <w:t xml:space="preserve"> </w:t>
            </w:r>
            <w:proofErr w:type="spellStart"/>
            <w:r w:rsidRPr="007512C2">
              <w:rPr>
                <w:b/>
                <w:sz w:val="18"/>
                <w:szCs w:val="18"/>
              </w:rPr>
              <w:t>arboretele</w:t>
            </w:r>
            <w:proofErr w:type="spellEnd"/>
            <w:r w:rsidRPr="007512C2">
              <w:rPr>
                <w:b/>
                <w:spacing w:val="-2"/>
                <w:sz w:val="18"/>
                <w:szCs w:val="18"/>
              </w:rPr>
              <w:t xml:space="preserve"> </w:t>
            </w:r>
            <w:r w:rsidRPr="007512C2">
              <w:rPr>
                <w:b/>
                <w:sz w:val="18"/>
                <w:szCs w:val="18"/>
              </w:rPr>
              <w:t>cu</w:t>
            </w:r>
            <w:r w:rsidRPr="007512C2">
              <w:rPr>
                <w:b/>
                <w:spacing w:val="-2"/>
                <w:sz w:val="18"/>
                <w:szCs w:val="18"/>
              </w:rPr>
              <w:t xml:space="preserve"> </w:t>
            </w:r>
            <w:r w:rsidRPr="007512C2">
              <w:rPr>
                <w:b/>
                <w:sz w:val="18"/>
                <w:szCs w:val="18"/>
              </w:rPr>
              <w:t>vârstă</w:t>
            </w:r>
            <w:r w:rsidRPr="007512C2">
              <w:rPr>
                <w:b/>
                <w:spacing w:val="-1"/>
                <w:sz w:val="18"/>
                <w:szCs w:val="18"/>
              </w:rPr>
              <w:t xml:space="preserve"> </w:t>
            </w:r>
            <w:r w:rsidRPr="007512C2">
              <w:rPr>
                <w:b/>
                <w:sz w:val="18"/>
                <w:szCs w:val="18"/>
              </w:rPr>
              <w:t>de</w:t>
            </w:r>
            <w:r w:rsidRPr="007512C2">
              <w:rPr>
                <w:b/>
                <w:spacing w:val="-3"/>
                <w:sz w:val="18"/>
                <w:szCs w:val="18"/>
              </w:rPr>
              <w:t xml:space="preserve"> </w:t>
            </w:r>
            <w:r w:rsidRPr="007512C2">
              <w:rPr>
                <w:b/>
                <w:sz w:val="18"/>
                <w:szCs w:val="18"/>
              </w:rPr>
              <w:t>peste</w:t>
            </w:r>
            <w:r w:rsidRPr="007512C2">
              <w:rPr>
                <w:b/>
                <w:spacing w:val="-2"/>
                <w:sz w:val="18"/>
                <w:szCs w:val="18"/>
              </w:rPr>
              <w:t xml:space="preserve"> </w:t>
            </w:r>
            <w:r w:rsidRPr="007512C2">
              <w:rPr>
                <w:b/>
                <w:sz w:val="18"/>
                <w:szCs w:val="18"/>
              </w:rPr>
              <w:t>30</w:t>
            </w:r>
            <w:r w:rsidRPr="007512C2">
              <w:rPr>
                <w:b/>
                <w:spacing w:val="-3"/>
                <w:sz w:val="18"/>
                <w:szCs w:val="18"/>
              </w:rPr>
              <w:t xml:space="preserve"> </w:t>
            </w:r>
            <w:r w:rsidRPr="007512C2">
              <w:rPr>
                <w:b/>
                <w:sz w:val="18"/>
                <w:szCs w:val="18"/>
              </w:rPr>
              <w:t>ani)</w:t>
            </w:r>
          </w:p>
        </w:tc>
      </w:tr>
      <w:tr w:rsidR="003813EF" w:rsidRPr="007512C2" w14:paraId="7E982544" w14:textId="77777777" w:rsidTr="00694FC6">
        <w:trPr>
          <w:gridAfter w:val="1"/>
          <w:wAfter w:w="19" w:type="dxa"/>
          <w:trHeight w:val="1243"/>
        </w:trPr>
        <w:tc>
          <w:tcPr>
            <w:tcW w:w="1402" w:type="dxa"/>
          </w:tcPr>
          <w:p w14:paraId="4944682F" w14:textId="77777777" w:rsidR="003813EF" w:rsidRPr="007512C2" w:rsidRDefault="003813EF" w:rsidP="00694FC6">
            <w:pPr>
              <w:pStyle w:val="TableParagraph"/>
              <w:rPr>
                <w:b/>
                <w:sz w:val="18"/>
                <w:szCs w:val="18"/>
              </w:rPr>
            </w:pPr>
          </w:p>
          <w:p w14:paraId="605DC0B1" w14:textId="77777777" w:rsidR="003813EF" w:rsidRPr="007512C2" w:rsidRDefault="003813EF" w:rsidP="00694FC6">
            <w:pPr>
              <w:pStyle w:val="TableParagraph"/>
              <w:spacing w:before="176"/>
              <w:ind w:left="107" w:right="117"/>
              <w:rPr>
                <w:sz w:val="18"/>
                <w:szCs w:val="18"/>
              </w:rPr>
            </w:pPr>
            <w:r w:rsidRPr="007512C2">
              <w:rPr>
                <w:spacing w:val="-1"/>
                <w:sz w:val="18"/>
                <w:szCs w:val="18"/>
              </w:rPr>
              <w:t xml:space="preserve">5.1. </w:t>
            </w:r>
            <w:r w:rsidRPr="007512C2">
              <w:rPr>
                <w:sz w:val="18"/>
                <w:szCs w:val="18"/>
              </w:rPr>
              <w:t>Compoziția</w:t>
            </w:r>
            <w:r w:rsidRPr="007512C2">
              <w:rPr>
                <w:spacing w:val="-42"/>
                <w:sz w:val="18"/>
                <w:szCs w:val="18"/>
              </w:rPr>
              <w:t xml:space="preserve"> </w:t>
            </w:r>
            <w:r w:rsidRPr="007512C2">
              <w:rPr>
                <w:sz w:val="18"/>
                <w:szCs w:val="18"/>
              </w:rPr>
              <w:t>floristică</w:t>
            </w:r>
          </w:p>
        </w:tc>
        <w:tc>
          <w:tcPr>
            <w:tcW w:w="1362" w:type="dxa"/>
            <w:gridSpan w:val="2"/>
            <w:shd w:val="clear" w:color="auto" w:fill="D9D9D9"/>
          </w:tcPr>
          <w:p w14:paraId="07B63C8B" w14:textId="77777777" w:rsidR="003813EF" w:rsidRPr="007512C2" w:rsidRDefault="003813EF" w:rsidP="00694FC6">
            <w:pPr>
              <w:pStyle w:val="TableParagraph"/>
              <w:rPr>
                <w:b/>
                <w:sz w:val="18"/>
                <w:szCs w:val="18"/>
              </w:rPr>
            </w:pPr>
          </w:p>
          <w:p w14:paraId="753D45BC" w14:textId="77777777" w:rsidR="003813EF" w:rsidRPr="007512C2" w:rsidRDefault="003813EF" w:rsidP="00694FC6">
            <w:pPr>
              <w:pStyle w:val="TableParagraph"/>
              <w:spacing w:before="176"/>
              <w:ind w:right="150" w:firstLine="74"/>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210" w:type="dxa"/>
            <w:shd w:val="clear" w:color="auto" w:fill="FFCC00"/>
          </w:tcPr>
          <w:p w14:paraId="4AA921B3" w14:textId="77777777" w:rsidR="003813EF" w:rsidRPr="007512C2" w:rsidRDefault="003813EF" w:rsidP="00694FC6">
            <w:pPr>
              <w:pStyle w:val="TableParagraph"/>
              <w:ind w:left="137" w:right="129"/>
              <w:rPr>
                <w:sz w:val="18"/>
                <w:szCs w:val="18"/>
              </w:rPr>
            </w:pPr>
            <w:r w:rsidRPr="007512C2">
              <w:rPr>
                <w:sz w:val="18"/>
                <w:szCs w:val="18"/>
              </w:rPr>
              <w:t>Se înlătură pătura</w:t>
            </w:r>
            <w:r w:rsidRPr="007512C2">
              <w:rPr>
                <w:spacing w:val="-42"/>
                <w:sz w:val="18"/>
                <w:szCs w:val="18"/>
              </w:rPr>
              <w:t xml:space="preserve"> </w:t>
            </w:r>
            <w:r w:rsidRPr="007512C2">
              <w:rPr>
                <w:sz w:val="18"/>
                <w:szCs w:val="18"/>
              </w:rPr>
              <w:t>vie invadatoare,</w:t>
            </w:r>
            <w:r w:rsidRPr="007512C2">
              <w:rPr>
                <w:spacing w:val="1"/>
                <w:sz w:val="18"/>
                <w:szCs w:val="18"/>
              </w:rPr>
              <w:t xml:space="preserve"> </w:t>
            </w:r>
            <w:r w:rsidRPr="007512C2">
              <w:rPr>
                <w:sz w:val="18"/>
                <w:szCs w:val="18"/>
              </w:rPr>
              <w:t>care prin desimea</w:t>
            </w:r>
            <w:r w:rsidRPr="007512C2">
              <w:rPr>
                <w:spacing w:val="-42"/>
                <w:sz w:val="18"/>
                <w:szCs w:val="18"/>
              </w:rPr>
              <w:t xml:space="preserve"> </w:t>
            </w:r>
            <w:r w:rsidRPr="007512C2">
              <w:rPr>
                <w:sz w:val="18"/>
                <w:szCs w:val="18"/>
              </w:rPr>
              <w:t>ei îngreunează</w:t>
            </w:r>
          </w:p>
          <w:p w14:paraId="557EB927" w14:textId="77777777" w:rsidR="003813EF" w:rsidRPr="007512C2" w:rsidRDefault="003813EF" w:rsidP="00694FC6">
            <w:pPr>
              <w:pStyle w:val="TableParagraph"/>
              <w:spacing w:line="206" w:lineRule="exact"/>
              <w:ind w:left="155" w:right="145"/>
              <w:rPr>
                <w:sz w:val="18"/>
                <w:szCs w:val="18"/>
              </w:rPr>
            </w:pPr>
            <w:r w:rsidRPr="007512C2">
              <w:rPr>
                <w:spacing w:val="-1"/>
                <w:sz w:val="18"/>
                <w:szCs w:val="18"/>
              </w:rPr>
              <w:t>regenerarea</w:t>
            </w:r>
            <w:r w:rsidRPr="007512C2">
              <w:rPr>
                <w:spacing w:val="-42"/>
                <w:sz w:val="18"/>
                <w:szCs w:val="18"/>
              </w:rPr>
              <w:t xml:space="preserve"> </w:t>
            </w:r>
            <w:r w:rsidRPr="007512C2">
              <w:rPr>
                <w:sz w:val="18"/>
                <w:szCs w:val="18"/>
              </w:rPr>
              <w:t>naturală</w:t>
            </w:r>
          </w:p>
        </w:tc>
        <w:tc>
          <w:tcPr>
            <w:tcW w:w="1232" w:type="dxa"/>
            <w:gridSpan w:val="2"/>
            <w:shd w:val="clear" w:color="auto" w:fill="D9D9D9"/>
          </w:tcPr>
          <w:p w14:paraId="7991E0EF" w14:textId="77777777" w:rsidR="003813EF" w:rsidRPr="007512C2" w:rsidRDefault="003813EF" w:rsidP="00694FC6">
            <w:pPr>
              <w:pStyle w:val="TableParagraph"/>
              <w:spacing w:before="4"/>
              <w:rPr>
                <w:b/>
                <w:sz w:val="18"/>
                <w:szCs w:val="18"/>
              </w:rPr>
            </w:pPr>
          </w:p>
          <w:p w14:paraId="6C6F33DF" w14:textId="77777777" w:rsidR="003813EF" w:rsidRPr="007512C2" w:rsidRDefault="003813EF" w:rsidP="00694FC6">
            <w:pPr>
              <w:pStyle w:val="TableParagraph"/>
              <w:ind w:left="101" w:right="217" w:hanging="4"/>
              <w:rPr>
                <w:sz w:val="18"/>
                <w:szCs w:val="18"/>
              </w:rPr>
            </w:pPr>
            <w:r w:rsidRPr="007512C2">
              <w:rPr>
                <w:sz w:val="18"/>
                <w:szCs w:val="18"/>
              </w:rPr>
              <w:t>Nu sunt</w:t>
            </w:r>
            <w:r w:rsidRPr="007512C2">
              <w:rPr>
                <w:spacing w:val="1"/>
                <w:sz w:val="18"/>
                <w:szCs w:val="18"/>
              </w:rPr>
              <w:t xml:space="preserve"> </w:t>
            </w:r>
            <w:r w:rsidRPr="007512C2">
              <w:rPr>
                <w:sz w:val="18"/>
                <w:szCs w:val="18"/>
              </w:rPr>
              <w:t>condiții</w:t>
            </w:r>
            <w:r w:rsidRPr="007512C2">
              <w:rPr>
                <w:spacing w:val="1"/>
                <w:sz w:val="18"/>
                <w:szCs w:val="18"/>
              </w:rPr>
              <w:t xml:space="preserve"> </w:t>
            </w:r>
            <w:r w:rsidRPr="007512C2">
              <w:rPr>
                <w:sz w:val="18"/>
                <w:szCs w:val="18"/>
              </w:rPr>
              <w:t>propice de</w:t>
            </w:r>
            <w:r w:rsidRPr="007512C2">
              <w:rPr>
                <w:spacing w:val="-42"/>
                <w:sz w:val="18"/>
                <w:szCs w:val="18"/>
              </w:rPr>
              <w:t xml:space="preserve"> </w:t>
            </w:r>
            <w:r w:rsidRPr="007512C2">
              <w:rPr>
                <w:sz w:val="18"/>
                <w:szCs w:val="18"/>
              </w:rPr>
              <w:t>dezvoltare</w:t>
            </w:r>
          </w:p>
        </w:tc>
        <w:tc>
          <w:tcPr>
            <w:tcW w:w="1745" w:type="dxa"/>
            <w:shd w:val="clear" w:color="auto" w:fill="D9D9D9"/>
          </w:tcPr>
          <w:p w14:paraId="0125E661" w14:textId="77777777" w:rsidR="003813EF" w:rsidRPr="007512C2" w:rsidRDefault="003813EF" w:rsidP="00694FC6">
            <w:pPr>
              <w:pStyle w:val="TableParagraph"/>
              <w:ind w:left="145" w:firstLine="145"/>
              <w:rPr>
                <w:b/>
                <w:sz w:val="18"/>
                <w:szCs w:val="18"/>
              </w:rPr>
            </w:pPr>
          </w:p>
          <w:p w14:paraId="2603CE2A" w14:textId="77777777" w:rsidR="003813EF" w:rsidRPr="007512C2" w:rsidRDefault="003813EF" w:rsidP="00694FC6">
            <w:pPr>
              <w:pStyle w:val="TableParagraph"/>
              <w:spacing w:before="176"/>
              <w:ind w:left="145" w:right="338"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4" w:type="dxa"/>
            <w:shd w:val="clear" w:color="auto" w:fill="CCFFCC"/>
          </w:tcPr>
          <w:p w14:paraId="7B08DA34" w14:textId="77777777" w:rsidR="003813EF" w:rsidRPr="007512C2" w:rsidRDefault="003813EF" w:rsidP="00694FC6">
            <w:pPr>
              <w:pStyle w:val="TableParagraph"/>
              <w:ind w:left="145" w:firstLine="145"/>
              <w:rPr>
                <w:b/>
                <w:sz w:val="18"/>
                <w:szCs w:val="18"/>
              </w:rPr>
            </w:pPr>
          </w:p>
          <w:p w14:paraId="1DA7E408" w14:textId="77777777" w:rsidR="003813EF" w:rsidRPr="007512C2" w:rsidRDefault="003813EF" w:rsidP="00694FC6">
            <w:pPr>
              <w:pStyle w:val="TableParagraph"/>
              <w:spacing w:before="176"/>
              <w:ind w:left="145" w:right="167" w:firstLine="145"/>
              <w:rPr>
                <w:sz w:val="18"/>
                <w:szCs w:val="18"/>
              </w:rPr>
            </w:pPr>
            <w:r w:rsidRPr="007512C2">
              <w:rPr>
                <w:sz w:val="18"/>
                <w:szCs w:val="18"/>
              </w:rPr>
              <w:t>Se modifică</w:t>
            </w:r>
            <w:r w:rsidRPr="007512C2">
              <w:rPr>
                <w:spacing w:val="1"/>
                <w:sz w:val="18"/>
                <w:szCs w:val="18"/>
              </w:rPr>
              <w:t xml:space="preserve"> </w:t>
            </w:r>
            <w:r w:rsidRPr="007512C2">
              <w:rPr>
                <w:sz w:val="18"/>
                <w:szCs w:val="18"/>
              </w:rPr>
              <w:t>microclimatul</w:t>
            </w:r>
          </w:p>
        </w:tc>
        <w:tc>
          <w:tcPr>
            <w:tcW w:w="1405" w:type="dxa"/>
            <w:shd w:val="clear" w:color="auto" w:fill="CCFFCC"/>
          </w:tcPr>
          <w:p w14:paraId="4CE3CEC3" w14:textId="77777777" w:rsidR="003813EF" w:rsidRPr="007512C2" w:rsidRDefault="003813EF" w:rsidP="00694FC6">
            <w:pPr>
              <w:pStyle w:val="TableParagraph"/>
              <w:spacing w:before="4"/>
              <w:ind w:left="145" w:firstLine="145"/>
              <w:rPr>
                <w:b/>
                <w:sz w:val="18"/>
                <w:szCs w:val="18"/>
              </w:rPr>
            </w:pPr>
          </w:p>
          <w:p w14:paraId="5A7FF018" w14:textId="77777777" w:rsidR="003813EF" w:rsidRPr="007512C2" w:rsidRDefault="003813EF" w:rsidP="00694FC6">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261" w:type="dxa"/>
            <w:shd w:val="clear" w:color="auto" w:fill="CCFFCC"/>
          </w:tcPr>
          <w:p w14:paraId="792AC014" w14:textId="77777777" w:rsidR="003813EF" w:rsidRPr="007512C2" w:rsidRDefault="003813EF" w:rsidP="00694FC6">
            <w:pPr>
              <w:pStyle w:val="TableParagraph"/>
              <w:spacing w:before="4"/>
              <w:ind w:left="145" w:firstLine="145"/>
              <w:rPr>
                <w:b/>
                <w:sz w:val="18"/>
                <w:szCs w:val="18"/>
              </w:rPr>
            </w:pPr>
          </w:p>
          <w:p w14:paraId="7817A6AA" w14:textId="77777777" w:rsidR="003813EF" w:rsidRPr="007512C2" w:rsidRDefault="003813EF" w:rsidP="00694FC6">
            <w:pPr>
              <w:pStyle w:val="TableParagraph"/>
              <w:ind w:left="145" w:right="346"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2015" w:type="dxa"/>
            <w:tcBorders>
              <w:right w:val="single" w:sz="8" w:space="0" w:color="000000"/>
            </w:tcBorders>
            <w:shd w:val="clear" w:color="auto" w:fill="CCFFCC"/>
          </w:tcPr>
          <w:p w14:paraId="3E61BB13" w14:textId="77777777" w:rsidR="003813EF" w:rsidRPr="007512C2" w:rsidRDefault="003813EF" w:rsidP="00694FC6">
            <w:pPr>
              <w:pStyle w:val="TableParagraph"/>
              <w:spacing w:before="4"/>
              <w:ind w:left="145" w:firstLine="145"/>
              <w:rPr>
                <w:b/>
                <w:sz w:val="18"/>
                <w:szCs w:val="18"/>
              </w:rPr>
            </w:pPr>
          </w:p>
          <w:p w14:paraId="4652905C" w14:textId="77777777" w:rsidR="003813EF" w:rsidRPr="007512C2" w:rsidRDefault="003813EF" w:rsidP="00694FC6">
            <w:pPr>
              <w:pStyle w:val="TableParagraph"/>
              <w:ind w:left="145" w:right="341" w:firstLine="145"/>
              <w:rPr>
                <w:sz w:val="18"/>
                <w:szCs w:val="18"/>
              </w:rPr>
            </w:pPr>
            <w:r w:rsidRPr="007512C2">
              <w:rPr>
                <w:sz w:val="18"/>
                <w:szCs w:val="18"/>
              </w:rPr>
              <w:t>Favorabil</w:t>
            </w:r>
            <w:r w:rsidRPr="007512C2">
              <w:rPr>
                <w:spacing w:val="-43"/>
                <w:sz w:val="18"/>
                <w:szCs w:val="18"/>
              </w:rPr>
              <w:t xml:space="preserve"> </w:t>
            </w:r>
            <w:r w:rsidRPr="007512C2">
              <w:rPr>
                <w:sz w:val="18"/>
                <w:szCs w:val="18"/>
              </w:rPr>
              <w:t>instalării</w:t>
            </w:r>
            <w:r w:rsidRPr="007512C2">
              <w:rPr>
                <w:spacing w:val="-43"/>
                <w:sz w:val="18"/>
                <w:szCs w:val="18"/>
              </w:rPr>
              <w:t xml:space="preserve"> </w:t>
            </w:r>
            <w:r w:rsidRPr="007512C2">
              <w:rPr>
                <w:sz w:val="18"/>
                <w:szCs w:val="18"/>
              </w:rPr>
              <w:t>speciilor</w:t>
            </w:r>
            <w:r w:rsidRPr="007512C2">
              <w:rPr>
                <w:spacing w:val="-43"/>
                <w:sz w:val="18"/>
                <w:szCs w:val="18"/>
              </w:rPr>
              <w:t xml:space="preserve"> </w:t>
            </w:r>
            <w:r w:rsidRPr="007512C2">
              <w:rPr>
                <w:sz w:val="18"/>
                <w:szCs w:val="18"/>
              </w:rPr>
              <w:t>ierboase</w:t>
            </w:r>
          </w:p>
        </w:tc>
        <w:tc>
          <w:tcPr>
            <w:tcW w:w="1616" w:type="dxa"/>
            <w:tcBorders>
              <w:left w:val="single" w:sz="8" w:space="0" w:color="000000"/>
            </w:tcBorders>
            <w:shd w:val="clear" w:color="auto" w:fill="CCFFCC"/>
          </w:tcPr>
          <w:p w14:paraId="6878E5B2" w14:textId="77777777" w:rsidR="003813EF" w:rsidRPr="007512C2" w:rsidRDefault="003813EF" w:rsidP="00694FC6">
            <w:pPr>
              <w:pStyle w:val="TableParagraph"/>
              <w:ind w:left="145" w:firstLine="145"/>
              <w:rPr>
                <w:b/>
                <w:sz w:val="18"/>
                <w:szCs w:val="18"/>
              </w:rPr>
            </w:pPr>
          </w:p>
          <w:p w14:paraId="0110DA6D" w14:textId="77777777" w:rsidR="003813EF" w:rsidRPr="007512C2" w:rsidRDefault="003813EF" w:rsidP="00694FC6">
            <w:pPr>
              <w:pStyle w:val="TableParagraph"/>
              <w:spacing w:before="176"/>
              <w:ind w:left="145" w:right="88" w:firstLine="145"/>
              <w:rPr>
                <w:sz w:val="18"/>
                <w:szCs w:val="18"/>
              </w:rPr>
            </w:pPr>
            <w:r w:rsidRPr="007512C2">
              <w:rPr>
                <w:sz w:val="18"/>
                <w:szCs w:val="18"/>
              </w:rPr>
              <w:t>Favorabil instalării</w:t>
            </w:r>
            <w:r w:rsidRPr="007512C2">
              <w:rPr>
                <w:spacing w:val="-42"/>
                <w:sz w:val="18"/>
                <w:szCs w:val="18"/>
              </w:rPr>
              <w:t xml:space="preserve"> </w:t>
            </w:r>
            <w:r w:rsidRPr="007512C2">
              <w:rPr>
                <w:sz w:val="18"/>
                <w:szCs w:val="18"/>
              </w:rPr>
              <w:t>speciilor</w:t>
            </w:r>
            <w:r w:rsidRPr="007512C2">
              <w:rPr>
                <w:spacing w:val="-2"/>
                <w:sz w:val="18"/>
                <w:szCs w:val="18"/>
              </w:rPr>
              <w:t xml:space="preserve"> </w:t>
            </w:r>
            <w:r w:rsidRPr="007512C2">
              <w:rPr>
                <w:sz w:val="18"/>
                <w:szCs w:val="18"/>
              </w:rPr>
              <w:t>ierboase</w:t>
            </w:r>
          </w:p>
        </w:tc>
      </w:tr>
      <w:tr w:rsidR="003813EF" w:rsidRPr="007512C2" w14:paraId="2A19CC2F" w14:textId="77777777" w:rsidTr="00694FC6">
        <w:trPr>
          <w:gridAfter w:val="1"/>
          <w:wAfter w:w="19" w:type="dxa"/>
          <w:trHeight w:val="921"/>
        </w:trPr>
        <w:tc>
          <w:tcPr>
            <w:tcW w:w="1402" w:type="dxa"/>
          </w:tcPr>
          <w:p w14:paraId="2DDA9F36" w14:textId="77777777" w:rsidR="003813EF" w:rsidRPr="007512C2" w:rsidRDefault="003813EF" w:rsidP="00694FC6">
            <w:pPr>
              <w:pStyle w:val="TableParagraph"/>
              <w:spacing w:before="1"/>
              <w:rPr>
                <w:b/>
                <w:sz w:val="18"/>
                <w:szCs w:val="18"/>
              </w:rPr>
            </w:pPr>
          </w:p>
          <w:p w14:paraId="371AA339" w14:textId="77777777" w:rsidR="003813EF" w:rsidRPr="007512C2" w:rsidRDefault="003813EF" w:rsidP="00694FC6">
            <w:pPr>
              <w:pStyle w:val="TableParagraph"/>
              <w:ind w:left="107" w:right="417"/>
              <w:rPr>
                <w:sz w:val="18"/>
                <w:szCs w:val="18"/>
              </w:rPr>
            </w:pPr>
            <w:r w:rsidRPr="007512C2">
              <w:rPr>
                <w:sz w:val="18"/>
                <w:szCs w:val="18"/>
              </w:rPr>
              <w:t>5.2. Specii</w:t>
            </w:r>
            <w:r w:rsidRPr="007512C2">
              <w:rPr>
                <w:spacing w:val="-47"/>
                <w:sz w:val="18"/>
                <w:szCs w:val="18"/>
              </w:rPr>
              <w:t xml:space="preserve"> </w:t>
            </w:r>
            <w:r w:rsidRPr="007512C2">
              <w:rPr>
                <w:sz w:val="18"/>
                <w:szCs w:val="18"/>
              </w:rPr>
              <w:t>alohtone</w:t>
            </w:r>
          </w:p>
        </w:tc>
        <w:tc>
          <w:tcPr>
            <w:tcW w:w="1362" w:type="dxa"/>
            <w:gridSpan w:val="2"/>
            <w:shd w:val="clear" w:color="auto" w:fill="D9D9D9"/>
          </w:tcPr>
          <w:p w14:paraId="13F49BEC" w14:textId="77777777" w:rsidR="003813EF" w:rsidRPr="007512C2" w:rsidRDefault="003813EF" w:rsidP="00694FC6">
            <w:pPr>
              <w:pStyle w:val="TableParagraph"/>
              <w:spacing w:before="1"/>
              <w:rPr>
                <w:b/>
                <w:sz w:val="18"/>
                <w:szCs w:val="18"/>
              </w:rPr>
            </w:pPr>
          </w:p>
          <w:p w14:paraId="2A0E7AE3" w14:textId="77777777" w:rsidR="003813EF" w:rsidRPr="007512C2" w:rsidRDefault="003813EF" w:rsidP="00694FC6">
            <w:pPr>
              <w:pStyle w:val="TableParagraph"/>
              <w:ind w:right="106"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210" w:type="dxa"/>
            <w:shd w:val="clear" w:color="auto" w:fill="D9D9D9"/>
          </w:tcPr>
          <w:p w14:paraId="088D1B41" w14:textId="77777777" w:rsidR="003813EF" w:rsidRPr="007512C2" w:rsidRDefault="003813EF" w:rsidP="00694FC6">
            <w:pPr>
              <w:pStyle w:val="TableParagraph"/>
              <w:spacing w:before="1"/>
              <w:rPr>
                <w:b/>
                <w:sz w:val="18"/>
                <w:szCs w:val="18"/>
              </w:rPr>
            </w:pPr>
          </w:p>
          <w:p w14:paraId="285B365A" w14:textId="77777777" w:rsidR="003813EF" w:rsidRPr="007512C2" w:rsidRDefault="003813EF" w:rsidP="00694FC6">
            <w:pPr>
              <w:pStyle w:val="TableParagraph"/>
              <w:ind w:left="155" w:right="153"/>
              <w:rPr>
                <w:sz w:val="18"/>
                <w:szCs w:val="18"/>
              </w:rPr>
            </w:pPr>
            <w:r w:rsidRPr="007512C2">
              <w:rPr>
                <w:sz w:val="18"/>
                <w:szCs w:val="18"/>
              </w:rPr>
              <w:t>Fără</w:t>
            </w:r>
            <w:r w:rsidRPr="007512C2">
              <w:rPr>
                <w:spacing w:val="-3"/>
                <w:sz w:val="18"/>
                <w:szCs w:val="18"/>
              </w:rPr>
              <w:t xml:space="preserve"> </w:t>
            </w:r>
            <w:r w:rsidRPr="007512C2">
              <w:rPr>
                <w:sz w:val="18"/>
                <w:szCs w:val="18"/>
              </w:rPr>
              <w:t>schimbări</w:t>
            </w:r>
          </w:p>
        </w:tc>
        <w:tc>
          <w:tcPr>
            <w:tcW w:w="1232" w:type="dxa"/>
            <w:gridSpan w:val="2"/>
            <w:shd w:val="clear" w:color="auto" w:fill="D9D9D9"/>
          </w:tcPr>
          <w:p w14:paraId="4E40D4D7" w14:textId="77777777" w:rsidR="003813EF" w:rsidRPr="007512C2" w:rsidRDefault="003813EF" w:rsidP="00694FC6">
            <w:pPr>
              <w:pStyle w:val="TableParagraph"/>
              <w:ind w:left="190" w:right="178" w:firstLine="3"/>
              <w:rPr>
                <w:sz w:val="18"/>
                <w:szCs w:val="18"/>
              </w:rPr>
            </w:pPr>
            <w:r w:rsidRPr="007512C2">
              <w:rPr>
                <w:sz w:val="18"/>
                <w:szCs w:val="18"/>
              </w:rPr>
              <w:t>Nu sunt</w:t>
            </w:r>
            <w:r w:rsidRPr="007512C2">
              <w:rPr>
                <w:spacing w:val="1"/>
                <w:sz w:val="18"/>
                <w:szCs w:val="18"/>
              </w:rPr>
              <w:t xml:space="preserve"> </w:t>
            </w:r>
            <w:r w:rsidRPr="007512C2">
              <w:rPr>
                <w:sz w:val="18"/>
                <w:szCs w:val="18"/>
              </w:rPr>
              <w:t>condiții</w:t>
            </w:r>
          </w:p>
          <w:p w14:paraId="28321426" w14:textId="77777777" w:rsidR="003813EF" w:rsidRPr="007512C2" w:rsidRDefault="003813EF" w:rsidP="00694FC6">
            <w:pPr>
              <w:pStyle w:val="TableParagraph"/>
              <w:spacing w:line="230" w:lineRule="atLeast"/>
              <w:ind w:left="119" w:right="107"/>
              <w:rPr>
                <w:sz w:val="18"/>
                <w:szCs w:val="18"/>
              </w:rPr>
            </w:pPr>
            <w:r w:rsidRPr="007512C2">
              <w:rPr>
                <w:spacing w:val="-1"/>
                <w:sz w:val="18"/>
                <w:szCs w:val="18"/>
              </w:rPr>
              <w:t xml:space="preserve">propice </w:t>
            </w:r>
            <w:r w:rsidRPr="007512C2">
              <w:rPr>
                <w:sz w:val="18"/>
                <w:szCs w:val="18"/>
              </w:rPr>
              <w:t>de</w:t>
            </w:r>
            <w:r w:rsidRPr="007512C2">
              <w:rPr>
                <w:spacing w:val="-47"/>
                <w:sz w:val="18"/>
                <w:szCs w:val="18"/>
              </w:rPr>
              <w:t xml:space="preserve"> </w:t>
            </w:r>
            <w:r w:rsidRPr="007512C2">
              <w:rPr>
                <w:sz w:val="18"/>
                <w:szCs w:val="18"/>
              </w:rPr>
              <w:t>dezvoltare</w:t>
            </w:r>
          </w:p>
        </w:tc>
        <w:tc>
          <w:tcPr>
            <w:tcW w:w="1745" w:type="dxa"/>
            <w:shd w:val="clear" w:color="auto" w:fill="D9D9D9"/>
          </w:tcPr>
          <w:p w14:paraId="243BB9B1" w14:textId="77777777" w:rsidR="003813EF" w:rsidRPr="007512C2" w:rsidRDefault="003813EF" w:rsidP="00694FC6">
            <w:pPr>
              <w:pStyle w:val="TableParagraph"/>
              <w:spacing w:before="1"/>
              <w:rPr>
                <w:b/>
                <w:sz w:val="18"/>
                <w:szCs w:val="18"/>
              </w:rPr>
            </w:pPr>
          </w:p>
          <w:p w14:paraId="224F8482" w14:textId="77777777" w:rsidR="003813EF" w:rsidRPr="007512C2" w:rsidRDefault="003813EF" w:rsidP="00694FC6">
            <w:pPr>
              <w:pStyle w:val="TableParagraph"/>
              <w:ind w:right="294"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4" w:type="dxa"/>
            <w:shd w:val="clear" w:color="auto" w:fill="D9D9D9"/>
          </w:tcPr>
          <w:p w14:paraId="5F9B3475" w14:textId="77777777" w:rsidR="003813EF" w:rsidRPr="007512C2" w:rsidRDefault="003813EF" w:rsidP="00694FC6">
            <w:pPr>
              <w:pStyle w:val="TableParagraph"/>
              <w:spacing w:before="1"/>
              <w:rPr>
                <w:b/>
                <w:sz w:val="18"/>
                <w:szCs w:val="18"/>
              </w:rPr>
            </w:pPr>
          </w:p>
          <w:p w14:paraId="60386669" w14:textId="77777777" w:rsidR="003813EF" w:rsidRPr="007512C2" w:rsidRDefault="003813EF" w:rsidP="00694FC6">
            <w:pPr>
              <w:pStyle w:val="TableParagraph"/>
              <w:ind w:right="123" w:firstLine="81"/>
              <w:rPr>
                <w:sz w:val="18"/>
                <w:szCs w:val="18"/>
              </w:rPr>
            </w:pPr>
            <w:r w:rsidRPr="007512C2">
              <w:rPr>
                <w:sz w:val="18"/>
                <w:szCs w:val="18"/>
              </w:rPr>
              <w:t>Se modifică</w:t>
            </w:r>
            <w:r w:rsidRPr="007512C2">
              <w:rPr>
                <w:spacing w:val="1"/>
                <w:sz w:val="18"/>
                <w:szCs w:val="18"/>
              </w:rPr>
              <w:t xml:space="preserve"> </w:t>
            </w:r>
            <w:r w:rsidRPr="007512C2">
              <w:rPr>
                <w:spacing w:val="-1"/>
                <w:sz w:val="18"/>
                <w:szCs w:val="18"/>
              </w:rPr>
              <w:t>microclimatul</w:t>
            </w:r>
          </w:p>
        </w:tc>
        <w:tc>
          <w:tcPr>
            <w:tcW w:w="1405" w:type="dxa"/>
            <w:shd w:val="clear" w:color="auto" w:fill="D9D9D9"/>
          </w:tcPr>
          <w:p w14:paraId="6EBDB849" w14:textId="77777777" w:rsidR="003813EF" w:rsidRPr="007512C2" w:rsidRDefault="003813EF" w:rsidP="00694FC6">
            <w:pPr>
              <w:pStyle w:val="TableParagraph"/>
              <w:ind w:right="289"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7F53C92B" w14:textId="77777777" w:rsidR="003813EF" w:rsidRPr="007512C2" w:rsidRDefault="003813EF" w:rsidP="00694FC6">
            <w:pPr>
              <w:pStyle w:val="TableParagraph"/>
              <w:spacing w:line="230" w:lineRule="atLeast"/>
              <w:ind w:right="340" w:hanging="10"/>
              <w:rPr>
                <w:sz w:val="18"/>
                <w:szCs w:val="18"/>
              </w:rPr>
            </w:pPr>
            <w:r w:rsidRPr="007512C2">
              <w:rPr>
                <w:w w:val="95"/>
                <w:sz w:val="18"/>
                <w:szCs w:val="18"/>
              </w:rPr>
              <w:t>speciilor</w:t>
            </w:r>
            <w:r w:rsidRPr="007512C2">
              <w:rPr>
                <w:spacing w:val="-45"/>
                <w:w w:val="95"/>
                <w:sz w:val="18"/>
                <w:szCs w:val="18"/>
              </w:rPr>
              <w:t xml:space="preserve"> </w:t>
            </w:r>
            <w:r w:rsidRPr="007512C2">
              <w:rPr>
                <w:sz w:val="18"/>
                <w:szCs w:val="18"/>
              </w:rPr>
              <w:t>ierboase</w:t>
            </w:r>
          </w:p>
        </w:tc>
        <w:tc>
          <w:tcPr>
            <w:tcW w:w="1261" w:type="dxa"/>
            <w:shd w:val="clear" w:color="auto" w:fill="D9D9D9"/>
          </w:tcPr>
          <w:p w14:paraId="4C59722D" w14:textId="77777777" w:rsidR="003813EF" w:rsidRPr="007512C2" w:rsidRDefault="003813EF" w:rsidP="00694FC6">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1E7E166B" w14:textId="77777777" w:rsidR="003813EF" w:rsidRPr="007512C2" w:rsidRDefault="003813EF" w:rsidP="00694FC6">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2015" w:type="dxa"/>
            <w:shd w:val="clear" w:color="auto" w:fill="D9D9D9"/>
          </w:tcPr>
          <w:p w14:paraId="662EDA30" w14:textId="77777777" w:rsidR="003813EF" w:rsidRPr="007512C2" w:rsidRDefault="003813EF" w:rsidP="00694FC6">
            <w:pPr>
              <w:pStyle w:val="TableParagraph"/>
              <w:ind w:right="288" w:hanging="34"/>
              <w:rPr>
                <w:sz w:val="18"/>
                <w:szCs w:val="18"/>
              </w:rPr>
            </w:pPr>
            <w:r w:rsidRPr="007512C2">
              <w:rPr>
                <w:sz w:val="18"/>
                <w:szCs w:val="18"/>
              </w:rPr>
              <w:t>Favorabil</w:t>
            </w:r>
            <w:r w:rsidRPr="007512C2">
              <w:rPr>
                <w:spacing w:val="-48"/>
                <w:sz w:val="18"/>
                <w:szCs w:val="18"/>
              </w:rPr>
              <w:t xml:space="preserve"> </w:t>
            </w:r>
            <w:r w:rsidRPr="007512C2">
              <w:rPr>
                <w:sz w:val="18"/>
                <w:szCs w:val="18"/>
              </w:rPr>
              <w:t>instalării</w:t>
            </w:r>
          </w:p>
          <w:p w14:paraId="2E75630B" w14:textId="77777777" w:rsidR="003813EF" w:rsidRPr="007512C2" w:rsidRDefault="003813EF" w:rsidP="00694FC6">
            <w:pPr>
              <w:pStyle w:val="TableParagraph"/>
              <w:spacing w:line="230" w:lineRule="atLeast"/>
              <w:ind w:right="328"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c>
          <w:tcPr>
            <w:tcW w:w="1616" w:type="dxa"/>
            <w:shd w:val="clear" w:color="auto" w:fill="D9D9D9"/>
          </w:tcPr>
          <w:p w14:paraId="68655D48" w14:textId="77777777" w:rsidR="003813EF" w:rsidRPr="007512C2" w:rsidRDefault="003813EF" w:rsidP="00694FC6">
            <w:pPr>
              <w:pStyle w:val="TableParagraph"/>
              <w:ind w:hanging="34"/>
              <w:rPr>
                <w:sz w:val="18"/>
                <w:szCs w:val="18"/>
              </w:rPr>
            </w:pPr>
            <w:r w:rsidRPr="007512C2">
              <w:rPr>
                <w:w w:val="95"/>
                <w:sz w:val="18"/>
                <w:szCs w:val="18"/>
              </w:rPr>
              <w:t>Favorabil</w:t>
            </w:r>
            <w:r w:rsidRPr="007512C2">
              <w:rPr>
                <w:spacing w:val="-45"/>
                <w:w w:val="95"/>
                <w:sz w:val="18"/>
                <w:szCs w:val="18"/>
              </w:rPr>
              <w:t xml:space="preserve"> </w:t>
            </w:r>
            <w:r w:rsidRPr="007512C2">
              <w:rPr>
                <w:sz w:val="18"/>
                <w:szCs w:val="18"/>
              </w:rPr>
              <w:t>instalării</w:t>
            </w:r>
          </w:p>
          <w:p w14:paraId="13B88D84" w14:textId="77777777" w:rsidR="003813EF" w:rsidRPr="007512C2" w:rsidRDefault="003813EF" w:rsidP="00694FC6">
            <w:pPr>
              <w:pStyle w:val="TableParagraph"/>
              <w:spacing w:line="230" w:lineRule="atLeast"/>
              <w:ind w:right="425" w:hanging="10"/>
              <w:rPr>
                <w:sz w:val="18"/>
                <w:szCs w:val="18"/>
              </w:rPr>
            </w:pPr>
            <w:r w:rsidRPr="007512C2">
              <w:rPr>
                <w:sz w:val="18"/>
                <w:szCs w:val="18"/>
              </w:rPr>
              <w:t>speciilor</w:t>
            </w:r>
            <w:r w:rsidRPr="007512C2">
              <w:rPr>
                <w:spacing w:val="-48"/>
                <w:sz w:val="18"/>
                <w:szCs w:val="18"/>
              </w:rPr>
              <w:t xml:space="preserve"> </w:t>
            </w:r>
            <w:r w:rsidRPr="007512C2">
              <w:rPr>
                <w:sz w:val="18"/>
                <w:szCs w:val="18"/>
              </w:rPr>
              <w:t>ierboase</w:t>
            </w:r>
          </w:p>
        </w:tc>
      </w:tr>
    </w:tbl>
    <w:p w14:paraId="3ABAE8A3" w14:textId="77777777" w:rsidR="003813EF" w:rsidRDefault="003813EF" w:rsidP="003813EF">
      <w:pPr>
        <w:spacing w:before="1" w:after="0"/>
        <w:ind w:right="284" w:firstLine="709"/>
        <w:rPr>
          <w:rFonts w:ascii="Arial" w:hAnsi="Arial" w:cs="Arial"/>
          <w:sz w:val="24"/>
          <w:szCs w:val="24"/>
        </w:rPr>
      </w:pPr>
    </w:p>
    <w:p w14:paraId="50A81598" w14:textId="5B5148A6" w:rsidR="003813EF" w:rsidRDefault="003813EF" w:rsidP="00B645AC">
      <w:pPr>
        <w:spacing w:before="1" w:after="0"/>
        <w:ind w:right="284" w:firstLine="709"/>
        <w:rPr>
          <w:rFonts w:ascii="Arial" w:hAnsi="Arial" w:cs="Arial"/>
          <w:sz w:val="24"/>
          <w:szCs w:val="24"/>
        </w:rPr>
      </w:pPr>
    </w:p>
    <w:p w14:paraId="585CFFBD" w14:textId="1204F536" w:rsidR="003813EF" w:rsidRDefault="003813EF" w:rsidP="00B645AC">
      <w:pPr>
        <w:spacing w:before="1" w:after="0"/>
        <w:ind w:right="284" w:firstLine="709"/>
        <w:rPr>
          <w:rFonts w:ascii="Arial" w:hAnsi="Arial" w:cs="Arial"/>
          <w:sz w:val="24"/>
          <w:szCs w:val="24"/>
        </w:rPr>
      </w:pPr>
    </w:p>
    <w:p w14:paraId="633FC57F" w14:textId="208891C6" w:rsidR="003813EF" w:rsidRDefault="003813EF" w:rsidP="00B645AC">
      <w:pPr>
        <w:spacing w:before="1" w:after="0"/>
        <w:ind w:right="284" w:firstLine="709"/>
        <w:rPr>
          <w:rFonts w:ascii="Arial" w:hAnsi="Arial" w:cs="Arial"/>
          <w:sz w:val="24"/>
          <w:szCs w:val="24"/>
        </w:rPr>
      </w:pPr>
    </w:p>
    <w:p w14:paraId="324D1D57" w14:textId="536B6639" w:rsidR="003813EF" w:rsidRDefault="003813EF" w:rsidP="00B645AC">
      <w:pPr>
        <w:spacing w:before="1" w:after="0"/>
        <w:ind w:right="284" w:firstLine="709"/>
        <w:rPr>
          <w:rFonts w:ascii="Arial" w:hAnsi="Arial" w:cs="Arial"/>
          <w:sz w:val="24"/>
          <w:szCs w:val="24"/>
        </w:rPr>
      </w:pPr>
    </w:p>
    <w:p w14:paraId="5A3D8DD2" w14:textId="06768776" w:rsidR="003813EF" w:rsidRDefault="003813EF" w:rsidP="00B645AC">
      <w:pPr>
        <w:spacing w:before="1" w:after="0"/>
        <w:ind w:right="284" w:firstLine="709"/>
        <w:rPr>
          <w:rFonts w:ascii="Arial" w:hAnsi="Arial" w:cs="Arial"/>
          <w:sz w:val="24"/>
          <w:szCs w:val="24"/>
        </w:rPr>
      </w:pPr>
    </w:p>
    <w:p w14:paraId="0C376900" w14:textId="44C3E224" w:rsidR="003813EF" w:rsidRDefault="003813EF" w:rsidP="00B645AC">
      <w:pPr>
        <w:spacing w:before="1" w:after="0"/>
        <w:ind w:right="284" w:firstLine="709"/>
        <w:rPr>
          <w:rFonts w:ascii="Arial" w:hAnsi="Arial" w:cs="Arial"/>
          <w:sz w:val="24"/>
          <w:szCs w:val="24"/>
        </w:rPr>
      </w:pPr>
    </w:p>
    <w:p w14:paraId="29C76150" w14:textId="60ECF28F" w:rsidR="003813EF" w:rsidRDefault="003813EF" w:rsidP="00B645AC">
      <w:pPr>
        <w:spacing w:before="1" w:after="0"/>
        <w:ind w:right="284" w:firstLine="709"/>
        <w:rPr>
          <w:rFonts w:ascii="Arial" w:hAnsi="Arial" w:cs="Arial"/>
          <w:sz w:val="24"/>
          <w:szCs w:val="24"/>
        </w:rPr>
      </w:pPr>
    </w:p>
    <w:p w14:paraId="7D223023" w14:textId="239DA6E7" w:rsidR="003813EF" w:rsidRDefault="003813EF" w:rsidP="00B645AC">
      <w:pPr>
        <w:spacing w:before="1" w:after="0"/>
        <w:ind w:right="284" w:firstLine="709"/>
        <w:rPr>
          <w:rFonts w:ascii="Arial" w:hAnsi="Arial" w:cs="Arial"/>
          <w:sz w:val="24"/>
          <w:szCs w:val="24"/>
        </w:rPr>
      </w:pPr>
    </w:p>
    <w:p w14:paraId="7218ACE1" w14:textId="37AD2016" w:rsidR="003813EF" w:rsidRDefault="003813EF" w:rsidP="00B645AC">
      <w:pPr>
        <w:spacing w:before="1" w:after="0"/>
        <w:ind w:right="284" w:firstLine="709"/>
        <w:rPr>
          <w:rFonts w:ascii="Arial" w:hAnsi="Arial" w:cs="Arial"/>
          <w:sz w:val="24"/>
          <w:szCs w:val="24"/>
        </w:rPr>
      </w:pPr>
    </w:p>
    <w:p w14:paraId="07B4B8A6" w14:textId="3B1C64D0" w:rsidR="003813EF" w:rsidRDefault="003813EF" w:rsidP="00B645AC">
      <w:pPr>
        <w:spacing w:before="1" w:after="0"/>
        <w:ind w:right="284" w:firstLine="709"/>
        <w:rPr>
          <w:rFonts w:ascii="Arial" w:hAnsi="Arial" w:cs="Arial"/>
          <w:sz w:val="24"/>
          <w:szCs w:val="24"/>
        </w:rPr>
      </w:pPr>
    </w:p>
    <w:p w14:paraId="4B54555B" w14:textId="7D5B5D12" w:rsidR="003813EF" w:rsidRDefault="003813EF" w:rsidP="00B645AC">
      <w:pPr>
        <w:spacing w:before="1" w:after="0"/>
        <w:ind w:right="284" w:firstLine="709"/>
        <w:rPr>
          <w:rFonts w:ascii="Arial" w:hAnsi="Arial" w:cs="Arial"/>
          <w:sz w:val="24"/>
          <w:szCs w:val="24"/>
        </w:rPr>
      </w:pPr>
    </w:p>
    <w:p w14:paraId="067787BE" w14:textId="77777777" w:rsidR="003813EF" w:rsidRDefault="003813EF" w:rsidP="00B645AC">
      <w:pPr>
        <w:spacing w:before="1" w:after="0"/>
        <w:ind w:right="284" w:firstLine="709"/>
        <w:rPr>
          <w:rFonts w:ascii="Arial" w:hAnsi="Arial" w:cs="Arial"/>
          <w:sz w:val="24"/>
          <w:szCs w:val="24"/>
        </w:rPr>
        <w:sectPr w:rsidR="003813EF" w:rsidSect="007512C2">
          <w:pgSz w:w="16838" w:h="11906"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F7919F1" w14:textId="20EA7134" w:rsidR="00B645AC" w:rsidRPr="00A93BF0" w:rsidRDefault="00B645AC" w:rsidP="00B645AC">
      <w:pPr>
        <w:spacing w:before="1" w:after="0"/>
        <w:ind w:right="284" w:firstLine="709"/>
        <w:rPr>
          <w:rFonts w:ascii="Arial" w:hAnsi="Arial" w:cs="Arial"/>
          <w:sz w:val="24"/>
          <w:szCs w:val="24"/>
        </w:rPr>
      </w:pPr>
      <w:proofErr w:type="spellStart"/>
      <w:r w:rsidRPr="00A93BF0">
        <w:rPr>
          <w:rFonts w:ascii="Arial" w:hAnsi="Arial" w:cs="Arial"/>
          <w:sz w:val="24"/>
          <w:szCs w:val="24"/>
        </w:rPr>
        <w:lastRenderedPageBreak/>
        <w:t>Pentru</w:t>
      </w:r>
      <w:proofErr w:type="spellEnd"/>
      <w:r w:rsidRPr="00A93BF0">
        <w:rPr>
          <w:rFonts w:ascii="Arial" w:hAnsi="Arial" w:cs="Arial"/>
          <w:sz w:val="24"/>
          <w:szCs w:val="24"/>
        </w:rPr>
        <w:t xml:space="preserve"> </w:t>
      </w:r>
      <w:proofErr w:type="spellStart"/>
      <w:r w:rsidRPr="00A93BF0">
        <w:rPr>
          <w:rFonts w:ascii="Arial" w:hAnsi="Arial" w:cs="Arial"/>
          <w:sz w:val="24"/>
          <w:szCs w:val="24"/>
        </w:rPr>
        <w:t>asigurarea</w:t>
      </w:r>
      <w:proofErr w:type="spellEnd"/>
      <w:r w:rsidRPr="00A93BF0">
        <w:rPr>
          <w:rFonts w:ascii="Arial" w:hAnsi="Arial" w:cs="Arial"/>
          <w:sz w:val="24"/>
          <w:szCs w:val="24"/>
        </w:rPr>
        <w:t xml:space="preserve"> </w:t>
      </w:r>
      <w:proofErr w:type="spellStart"/>
      <w:r w:rsidRPr="00A93BF0">
        <w:rPr>
          <w:rFonts w:ascii="Arial" w:hAnsi="Arial" w:cs="Arial"/>
          <w:sz w:val="24"/>
          <w:szCs w:val="24"/>
        </w:rPr>
        <w:t>unei</w:t>
      </w:r>
      <w:proofErr w:type="spellEnd"/>
      <w:r w:rsidRPr="00A93BF0">
        <w:rPr>
          <w:rFonts w:ascii="Arial" w:hAnsi="Arial" w:cs="Arial"/>
          <w:sz w:val="24"/>
          <w:szCs w:val="24"/>
        </w:rPr>
        <w:t xml:space="preserve"> </w:t>
      </w:r>
      <w:proofErr w:type="spellStart"/>
      <w:r w:rsidRPr="00A93BF0">
        <w:rPr>
          <w:rFonts w:ascii="Arial" w:hAnsi="Arial" w:cs="Arial"/>
          <w:sz w:val="24"/>
          <w:szCs w:val="24"/>
        </w:rPr>
        <w:t>stări</w:t>
      </w:r>
      <w:proofErr w:type="spellEnd"/>
      <w:r w:rsidRPr="00A93BF0">
        <w:rPr>
          <w:rFonts w:ascii="Arial" w:hAnsi="Arial" w:cs="Arial"/>
          <w:sz w:val="24"/>
          <w:szCs w:val="24"/>
        </w:rPr>
        <w:t xml:space="preserve"> de </w:t>
      </w:r>
      <w:proofErr w:type="spellStart"/>
      <w:r w:rsidRPr="00A93BF0">
        <w:rPr>
          <w:rFonts w:ascii="Arial" w:hAnsi="Arial" w:cs="Arial"/>
          <w:sz w:val="24"/>
          <w:szCs w:val="24"/>
        </w:rPr>
        <w:t>conservare</w:t>
      </w:r>
      <w:proofErr w:type="spellEnd"/>
      <w:r w:rsidRPr="00A93BF0">
        <w:rPr>
          <w:rFonts w:ascii="Arial" w:hAnsi="Arial" w:cs="Arial"/>
          <w:sz w:val="24"/>
          <w:szCs w:val="24"/>
        </w:rPr>
        <w:t xml:space="preserve"> </w:t>
      </w:r>
      <w:proofErr w:type="spellStart"/>
      <w:r w:rsidRPr="00A93BF0">
        <w:rPr>
          <w:rFonts w:ascii="Arial" w:hAnsi="Arial" w:cs="Arial"/>
          <w:sz w:val="24"/>
          <w:szCs w:val="24"/>
        </w:rPr>
        <w:t>favorabilă</w:t>
      </w:r>
      <w:proofErr w:type="spellEnd"/>
      <w:r w:rsidRPr="00A93BF0">
        <w:rPr>
          <w:rFonts w:ascii="Arial" w:hAnsi="Arial" w:cs="Arial"/>
          <w:sz w:val="24"/>
          <w:szCs w:val="24"/>
        </w:rPr>
        <w:t xml:space="preserve"> </w:t>
      </w:r>
      <w:proofErr w:type="gramStart"/>
      <w:r w:rsidRPr="00A93BF0">
        <w:rPr>
          <w:rFonts w:ascii="Arial" w:hAnsi="Arial" w:cs="Arial"/>
          <w:sz w:val="24"/>
          <w:szCs w:val="24"/>
        </w:rPr>
        <w:t>a</w:t>
      </w:r>
      <w:proofErr w:type="gramEnd"/>
      <w:r w:rsidRPr="00A93BF0">
        <w:rPr>
          <w:rFonts w:ascii="Arial" w:hAnsi="Arial" w:cs="Arial"/>
          <w:sz w:val="24"/>
          <w:szCs w:val="24"/>
        </w:rPr>
        <w:t xml:space="preserve"> </w:t>
      </w:r>
      <w:proofErr w:type="spellStart"/>
      <w:r w:rsidRPr="00A93BF0">
        <w:rPr>
          <w:rFonts w:ascii="Arial" w:hAnsi="Arial" w:cs="Arial"/>
          <w:sz w:val="24"/>
          <w:szCs w:val="24"/>
        </w:rPr>
        <w:t>acestor</w:t>
      </w:r>
      <w:proofErr w:type="spellEnd"/>
      <w:r w:rsidRPr="00A93BF0">
        <w:rPr>
          <w:rFonts w:ascii="Arial" w:hAnsi="Arial" w:cs="Arial"/>
          <w:sz w:val="24"/>
          <w:szCs w:val="24"/>
        </w:rPr>
        <w:t xml:space="preserve"> </w:t>
      </w:r>
      <w:proofErr w:type="spellStart"/>
      <w:r w:rsidRPr="00A93BF0">
        <w:rPr>
          <w:rFonts w:ascii="Arial" w:hAnsi="Arial" w:cs="Arial"/>
          <w:sz w:val="24"/>
          <w:szCs w:val="24"/>
        </w:rPr>
        <w:t>specii</w:t>
      </w:r>
      <w:proofErr w:type="spellEnd"/>
      <w:r w:rsidRPr="00A93BF0">
        <w:rPr>
          <w:rFonts w:ascii="Arial" w:hAnsi="Arial" w:cs="Arial"/>
          <w:sz w:val="24"/>
          <w:szCs w:val="24"/>
        </w:rPr>
        <w:t xml:space="preserve">, </w:t>
      </w:r>
      <w:proofErr w:type="spellStart"/>
      <w:r w:rsidRPr="00A93BF0">
        <w:rPr>
          <w:rFonts w:ascii="Arial" w:hAnsi="Arial" w:cs="Arial"/>
          <w:sz w:val="24"/>
          <w:szCs w:val="24"/>
        </w:rPr>
        <w:t>gospodărirea</w:t>
      </w:r>
      <w:proofErr w:type="spellEnd"/>
      <w:r w:rsidRPr="00A93BF0">
        <w:rPr>
          <w:rFonts w:ascii="Arial" w:hAnsi="Arial" w:cs="Arial"/>
          <w:sz w:val="24"/>
          <w:szCs w:val="24"/>
        </w:rPr>
        <w:t xml:space="preserve"> </w:t>
      </w:r>
      <w:proofErr w:type="spellStart"/>
      <w:r w:rsidRPr="00A93BF0">
        <w:rPr>
          <w:rFonts w:ascii="Arial" w:hAnsi="Arial" w:cs="Arial"/>
          <w:sz w:val="24"/>
          <w:szCs w:val="24"/>
        </w:rPr>
        <w:t>pădurilor</w:t>
      </w:r>
      <w:proofErr w:type="spellEnd"/>
      <w:r w:rsidRPr="00A93BF0">
        <w:rPr>
          <w:rFonts w:ascii="Arial" w:hAnsi="Arial" w:cs="Arial"/>
          <w:sz w:val="24"/>
          <w:szCs w:val="24"/>
        </w:rPr>
        <w:t xml:space="preserve"> </w:t>
      </w:r>
      <w:proofErr w:type="spellStart"/>
      <w:r w:rsidRPr="00A93BF0">
        <w:rPr>
          <w:rFonts w:ascii="Arial" w:hAnsi="Arial" w:cs="Arial"/>
          <w:sz w:val="24"/>
          <w:szCs w:val="24"/>
        </w:rPr>
        <w:t>trebuie</w:t>
      </w:r>
      <w:proofErr w:type="spellEnd"/>
      <w:r w:rsidRPr="00A93BF0">
        <w:rPr>
          <w:rFonts w:ascii="Arial" w:hAnsi="Arial" w:cs="Arial"/>
          <w:sz w:val="24"/>
          <w:szCs w:val="24"/>
        </w:rPr>
        <w:t xml:space="preserve">:  </w:t>
      </w:r>
    </w:p>
    <w:p w14:paraId="53E51229" w14:textId="77777777" w:rsidR="00B645AC" w:rsidRPr="00A93BF0" w:rsidRDefault="00B645AC" w:rsidP="00B645AC">
      <w:pPr>
        <w:spacing w:before="1" w:after="0"/>
        <w:ind w:right="284" w:firstLine="709"/>
        <w:rPr>
          <w:rFonts w:ascii="Arial" w:hAnsi="Arial" w:cs="Arial"/>
          <w:sz w:val="24"/>
          <w:szCs w:val="24"/>
        </w:rPr>
      </w:pPr>
      <w:r w:rsidRPr="00A93BF0">
        <w:rPr>
          <w:rFonts w:ascii="Arial" w:hAnsi="Arial" w:cs="Arial"/>
          <w:sz w:val="24"/>
          <w:szCs w:val="24"/>
        </w:rPr>
        <w:t>-</w:t>
      </w:r>
      <w:proofErr w:type="spellStart"/>
      <w:r w:rsidRPr="00A93BF0">
        <w:rPr>
          <w:rFonts w:ascii="Arial" w:hAnsi="Arial" w:cs="Arial"/>
          <w:sz w:val="24"/>
          <w:szCs w:val="24"/>
        </w:rPr>
        <w:t>să</w:t>
      </w:r>
      <w:proofErr w:type="spellEnd"/>
      <w:r w:rsidRPr="00A93BF0">
        <w:rPr>
          <w:rFonts w:ascii="Arial" w:hAnsi="Arial" w:cs="Arial"/>
          <w:sz w:val="24"/>
          <w:szCs w:val="24"/>
        </w:rPr>
        <w:t xml:space="preserve"> </w:t>
      </w:r>
      <w:proofErr w:type="spellStart"/>
      <w:r w:rsidRPr="00A93BF0">
        <w:rPr>
          <w:rFonts w:ascii="Arial" w:hAnsi="Arial" w:cs="Arial"/>
          <w:sz w:val="24"/>
          <w:szCs w:val="24"/>
        </w:rPr>
        <w:t>asigure</w:t>
      </w:r>
      <w:proofErr w:type="spellEnd"/>
      <w:r w:rsidRPr="00A93BF0">
        <w:rPr>
          <w:rFonts w:ascii="Arial" w:hAnsi="Arial" w:cs="Arial"/>
          <w:sz w:val="24"/>
          <w:szCs w:val="24"/>
        </w:rPr>
        <w:t xml:space="preserve"> </w:t>
      </w:r>
      <w:proofErr w:type="spellStart"/>
      <w:r w:rsidRPr="00A93BF0">
        <w:rPr>
          <w:rFonts w:ascii="Arial" w:hAnsi="Arial" w:cs="Arial"/>
          <w:sz w:val="24"/>
          <w:szCs w:val="24"/>
        </w:rPr>
        <w:t>existenţa</w:t>
      </w:r>
      <w:proofErr w:type="spellEnd"/>
      <w:r w:rsidRPr="00A93BF0">
        <w:rPr>
          <w:rFonts w:ascii="Arial" w:hAnsi="Arial" w:cs="Arial"/>
          <w:sz w:val="24"/>
          <w:szCs w:val="24"/>
        </w:rPr>
        <w:t xml:space="preserve"> </w:t>
      </w:r>
      <w:proofErr w:type="spellStart"/>
      <w:r w:rsidRPr="00A93BF0">
        <w:rPr>
          <w:rFonts w:ascii="Arial" w:hAnsi="Arial" w:cs="Arial"/>
          <w:sz w:val="24"/>
          <w:szCs w:val="24"/>
        </w:rPr>
        <w:t>unor</w:t>
      </w:r>
      <w:proofErr w:type="spellEnd"/>
      <w:r w:rsidRPr="00A93BF0">
        <w:rPr>
          <w:rFonts w:ascii="Arial" w:hAnsi="Arial" w:cs="Arial"/>
          <w:sz w:val="24"/>
          <w:szCs w:val="24"/>
        </w:rPr>
        <w:t xml:space="preserve"> </w:t>
      </w:r>
      <w:proofErr w:type="spellStart"/>
      <w:r w:rsidRPr="00A93BF0">
        <w:rPr>
          <w:rFonts w:ascii="Arial" w:hAnsi="Arial" w:cs="Arial"/>
          <w:sz w:val="24"/>
          <w:szCs w:val="24"/>
        </w:rPr>
        <w:t>populaţii</w:t>
      </w:r>
      <w:proofErr w:type="spellEnd"/>
      <w:r w:rsidRPr="00A93BF0">
        <w:rPr>
          <w:rFonts w:ascii="Arial" w:hAnsi="Arial" w:cs="Arial"/>
          <w:sz w:val="24"/>
          <w:szCs w:val="24"/>
        </w:rPr>
        <w:t xml:space="preserve"> </w:t>
      </w:r>
      <w:proofErr w:type="spellStart"/>
      <w:r w:rsidRPr="00A93BF0">
        <w:rPr>
          <w:rFonts w:ascii="Arial" w:hAnsi="Arial" w:cs="Arial"/>
          <w:sz w:val="24"/>
          <w:szCs w:val="24"/>
        </w:rPr>
        <w:t>viabile</w:t>
      </w:r>
      <w:proofErr w:type="spellEnd"/>
      <w:r w:rsidRPr="00A93BF0">
        <w:rPr>
          <w:rFonts w:ascii="Arial" w:hAnsi="Arial" w:cs="Arial"/>
          <w:sz w:val="24"/>
          <w:szCs w:val="24"/>
        </w:rPr>
        <w:t>;</w:t>
      </w:r>
    </w:p>
    <w:p w14:paraId="15F6800B" w14:textId="77777777" w:rsidR="00B645AC" w:rsidRPr="00A93BF0" w:rsidRDefault="00B645AC" w:rsidP="00B645AC">
      <w:pPr>
        <w:spacing w:before="1" w:after="0"/>
        <w:ind w:right="284" w:firstLine="709"/>
        <w:rPr>
          <w:rFonts w:ascii="Arial" w:hAnsi="Arial" w:cs="Arial"/>
          <w:sz w:val="24"/>
          <w:szCs w:val="24"/>
        </w:rPr>
      </w:pPr>
      <w:r w:rsidRPr="00A93BF0">
        <w:rPr>
          <w:rFonts w:ascii="Arial" w:hAnsi="Arial" w:cs="Arial"/>
          <w:sz w:val="24"/>
          <w:szCs w:val="24"/>
        </w:rPr>
        <w:t xml:space="preserve">- </w:t>
      </w:r>
      <w:proofErr w:type="spellStart"/>
      <w:r w:rsidRPr="00A93BF0">
        <w:rPr>
          <w:rFonts w:ascii="Arial" w:hAnsi="Arial" w:cs="Arial"/>
          <w:sz w:val="24"/>
          <w:szCs w:val="24"/>
        </w:rPr>
        <w:t>să</w:t>
      </w:r>
      <w:proofErr w:type="spellEnd"/>
      <w:r w:rsidRPr="00A93BF0">
        <w:rPr>
          <w:rFonts w:ascii="Arial" w:hAnsi="Arial" w:cs="Arial"/>
          <w:sz w:val="24"/>
          <w:szCs w:val="24"/>
        </w:rPr>
        <w:t xml:space="preserve"> </w:t>
      </w:r>
      <w:proofErr w:type="spellStart"/>
      <w:r w:rsidRPr="00A93BF0">
        <w:rPr>
          <w:rFonts w:ascii="Arial" w:hAnsi="Arial" w:cs="Arial"/>
          <w:sz w:val="24"/>
          <w:szCs w:val="24"/>
        </w:rPr>
        <w:t>protejeze</w:t>
      </w:r>
      <w:proofErr w:type="spellEnd"/>
      <w:r w:rsidRPr="00A93BF0">
        <w:rPr>
          <w:rFonts w:ascii="Arial" w:hAnsi="Arial" w:cs="Arial"/>
          <w:sz w:val="24"/>
          <w:szCs w:val="24"/>
        </w:rPr>
        <w:t xml:space="preserve"> </w:t>
      </w:r>
      <w:proofErr w:type="spellStart"/>
      <w:r w:rsidRPr="00A93BF0">
        <w:rPr>
          <w:rFonts w:ascii="Arial" w:hAnsi="Arial" w:cs="Arial"/>
          <w:sz w:val="24"/>
          <w:szCs w:val="24"/>
        </w:rPr>
        <w:t>adăposturile</w:t>
      </w:r>
      <w:proofErr w:type="spellEnd"/>
      <w:r w:rsidRPr="00A93BF0">
        <w:rPr>
          <w:rFonts w:ascii="Arial" w:hAnsi="Arial" w:cs="Arial"/>
          <w:sz w:val="24"/>
          <w:szCs w:val="24"/>
        </w:rPr>
        <w:t xml:space="preserve"> </w:t>
      </w:r>
      <w:proofErr w:type="spellStart"/>
      <w:r w:rsidRPr="00A93BF0">
        <w:rPr>
          <w:rFonts w:ascii="Arial" w:hAnsi="Arial" w:cs="Arial"/>
          <w:sz w:val="24"/>
          <w:szCs w:val="24"/>
        </w:rPr>
        <w:t>acestora</w:t>
      </w:r>
      <w:proofErr w:type="spellEnd"/>
      <w:r w:rsidRPr="00A93BF0">
        <w:rPr>
          <w:rFonts w:ascii="Arial" w:hAnsi="Arial" w:cs="Arial"/>
          <w:sz w:val="24"/>
          <w:szCs w:val="24"/>
        </w:rPr>
        <w:t xml:space="preserve">, </w:t>
      </w:r>
      <w:proofErr w:type="spellStart"/>
      <w:r w:rsidRPr="00A93BF0">
        <w:rPr>
          <w:rFonts w:ascii="Arial" w:hAnsi="Arial" w:cs="Arial"/>
          <w:sz w:val="24"/>
          <w:szCs w:val="24"/>
        </w:rPr>
        <w:t>locurile</w:t>
      </w:r>
      <w:proofErr w:type="spellEnd"/>
      <w:r w:rsidRPr="00A93BF0">
        <w:rPr>
          <w:rFonts w:ascii="Arial" w:hAnsi="Arial" w:cs="Arial"/>
          <w:sz w:val="24"/>
          <w:szCs w:val="24"/>
        </w:rPr>
        <w:t xml:space="preserve"> de </w:t>
      </w:r>
      <w:proofErr w:type="spellStart"/>
      <w:r w:rsidRPr="00A93BF0">
        <w:rPr>
          <w:rFonts w:ascii="Arial" w:hAnsi="Arial" w:cs="Arial"/>
          <w:sz w:val="24"/>
          <w:szCs w:val="24"/>
        </w:rPr>
        <w:t>concentrare</w:t>
      </w:r>
      <w:proofErr w:type="spellEnd"/>
      <w:r w:rsidRPr="00A93BF0">
        <w:rPr>
          <w:rFonts w:ascii="Arial" w:hAnsi="Arial" w:cs="Arial"/>
          <w:sz w:val="24"/>
          <w:szCs w:val="24"/>
        </w:rPr>
        <w:t xml:space="preserve"> </w:t>
      </w:r>
      <w:proofErr w:type="spellStart"/>
      <w:r w:rsidRPr="00A93BF0">
        <w:rPr>
          <w:rFonts w:ascii="Arial" w:hAnsi="Arial" w:cs="Arial"/>
          <w:sz w:val="24"/>
          <w:szCs w:val="24"/>
        </w:rPr>
        <w:t>temporară</w:t>
      </w:r>
      <w:proofErr w:type="spellEnd"/>
      <w:r w:rsidRPr="00A93BF0">
        <w:rPr>
          <w:rFonts w:ascii="Arial" w:hAnsi="Arial" w:cs="Arial"/>
          <w:sz w:val="24"/>
          <w:szCs w:val="24"/>
        </w:rPr>
        <w:t>;</w:t>
      </w:r>
    </w:p>
    <w:p w14:paraId="2C9AF4F9" w14:textId="77777777" w:rsidR="00B645AC" w:rsidRPr="00A93BF0" w:rsidRDefault="00B645AC" w:rsidP="00B645AC">
      <w:pPr>
        <w:spacing w:before="1" w:after="0"/>
        <w:ind w:right="284" w:firstLine="709"/>
        <w:rPr>
          <w:rFonts w:ascii="Arial" w:hAnsi="Arial" w:cs="Arial"/>
          <w:sz w:val="24"/>
          <w:szCs w:val="24"/>
        </w:rPr>
      </w:pPr>
      <w:r w:rsidRPr="00A93BF0">
        <w:rPr>
          <w:rFonts w:ascii="Arial" w:hAnsi="Arial" w:cs="Arial"/>
          <w:sz w:val="24"/>
          <w:szCs w:val="24"/>
        </w:rPr>
        <w:t xml:space="preserve">-  </w:t>
      </w:r>
      <w:proofErr w:type="spellStart"/>
      <w:r w:rsidRPr="00A93BF0">
        <w:rPr>
          <w:rFonts w:ascii="Arial" w:hAnsi="Arial" w:cs="Arial"/>
          <w:sz w:val="24"/>
          <w:szCs w:val="24"/>
        </w:rPr>
        <w:t>să</w:t>
      </w:r>
      <w:proofErr w:type="spellEnd"/>
      <w:r w:rsidRPr="00A93BF0">
        <w:rPr>
          <w:rFonts w:ascii="Arial" w:hAnsi="Arial" w:cs="Arial"/>
          <w:sz w:val="24"/>
          <w:szCs w:val="24"/>
        </w:rPr>
        <w:t xml:space="preserve"> </w:t>
      </w:r>
      <w:proofErr w:type="spellStart"/>
      <w:r w:rsidRPr="00A93BF0">
        <w:rPr>
          <w:rFonts w:ascii="Arial" w:hAnsi="Arial" w:cs="Arial"/>
          <w:sz w:val="24"/>
          <w:szCs w:val="24"/>
        </w:rPr>
        <w:t>asigure</w:t>
      </w:r>
      <w:proofErr w:type="spellEnd"/>
      <w:r w:rsidRPr="00A93BF0">
        <w:rPr>
          <w:rFonts w:ascii="Arial" w:hAnsi="Arial" w:cs="Arial"/>
          <w:sz w:val="24"/>
          <w:szCs w:val="24"/>
        </w:rPr>
        <w:t xml:space="preserve">, </w:t>
      </w:r>
      <w:proofErr w:type="spellStart"/>
      <w:r w:rsidRPr="00A93BF0">
        <w:rPr>
          <w:rFonts w:ascii="Arial" w:hAnsi="Arial" w:cs="Arial"/>
          <w:sz w:val="24"/>
          <w:szCs w:val="24"/>
        </w:rPr>
        <w:t>acolo</w:t>
      </w:r>
      <w:proofErr w:type="spellEnd"/>
      <w:r w:rsidRPr="00A93BF0">
        <w:rPr>
          <w:rFonts w:ascii="Arial" w:hAnsi="Arial" w:cs="Arial"/>
          <w:sz w:val="24"/>
          <w:szCs w:val="24"/>
        </w:rPr>
        <w:t xml:space="preserve"> </w:t>
      </w:r>
      <w:proofErr w:type="spellStart"/>
      <w:r w:rsidRPr="00A93BF0">
        <w:rPr>
          <w:rFonts w:ascii="Arial" w:hAnsi="Arial" w:cs="Arial"/>
          <w:sz w:val="24"/>
          <w:szCs w:val="24"/>
        </w:rPr>
        <w:t>unde</w:t>
      </w:r>
      <w:proofErr w:type="spellEnd"/>
      <w:r w:rsidRPr="00A93BF0">
        <w:rPr>
          <w:rFonts w:ascii="Arial" w:hAnsi="Arial" w:cs="Arial"/>
          <w:sz w:val="24"/>
          <w:szCs w:val="24"/>
        </w:rPr>
        <w:t xml:space="preserve"> </w:t>
      </w:r>
      <w:proofErr w:type="spellStart"/>
      <w:r w:rsidRPr="00A93BF0">
        <w:rPr>
          <w:rFonts w:ascii="Arial" w:hAnsi="Arial" w:cs="Arial"/>
          <w:sz w:val="24"/>
          <w:szCs w:val="24"/>
        </w:rPr>
        <w:t>este</w:t>
      </w:r>
      <w:proofErr w:type="spellEnd"/>
      <w:r w:rsidRPr="00A93BF0">
        <w:rPr>
          <w:rFonts w:ascii="Arial" w:hAnsi="Arial" w:cs="Arial"/>
          <w:sz w:val="24"/>
          <w:szCs w:val="24"/>
        </w:rPr>
        <w:t xml:space="preserve"> </w:t>
      </w:r>
      <w:proofErr w:type="spellStart"/>
      <w:r w:rsidRPr="00A93BF0">
        <w:rPr>
          <w:rFonts w:ascii="Arial" w:hAnsi="Arial" w:cs="Arial"/>
          <w:sz w:val="24"/>
          <w:szCs w:val="24"/>
        </w:rPr>
        <w:t>nevoie</w:t>
      </w:r>
      <w:proofErr w:type="spellEnd"/>
      <w:r w:rsidRPr="00A93BF0">
        <w:rPr>
          <w:rFonts w:ascii="Arial" w:hAnsi="Arial" w:cs="Arial"/>
          <w:sz w:val="24"/>
          <w:szCs w:val="24"/>
        </w:rPr>
        <w:t xml:space="preserve">, </w:t>
      </w:r>
      <w:proofErr w:type="spellStart"/>
      <w:r w:rsidRPr="00A93BF0">
        <w:rPr>
          <w:rFonts w:ascii="Arial" w:hAnsi="Arial" w:cs="Arial"/>
          <w:sz w:val="24"/>
          <w:szCs w:val="24"/>
        </w:rPr>
        <w:t>coridoare</w:t>
      </w:r>
      <w:proofErr w:type="spellEnd"/>
      <w:r w:rsidRPr="00A93BF0">
        <w:rPr>
          <w:rFonts w:ascii="Arial" w:hAnsi="Arial" w:cs="Arial"/>
          <w:sz w:val="24"/>
          <w:szCs w:val="24"/>
        </w:rPr>
        <w:t xml:space="preserve"> </w:t>
      </w:r>
      <w:proofErr w:type="spellStart"/>
      <w:r w:rsidRPr="00A93BF0">
        <w:rPr>
          <w:rFonts w:ascii="Arial" w:hAnsi="Arial" w:cs="Arial"/>
          <w:sz w:val="24"/>
          <w:szCs w:val="24"/>
        </w:rPr>
        <w:t>necesare</w:t>
      </w:r>
      <w:proofErr w:type="spellEnd"/>
      <w:r w:rsidRPr="00A93BF0">
        <w:rPr>
          <w:rFonts w:ascii="Arial" w:hAnsi="Arial" w:cs="Arial"/>
          <w:sz w:val="24"/>
          <w:szCs w:val="24"/>
        </w:rPr>
        <w:t xml:space="preserve"> </w:t>
      </w:r>
      <w:proofErr w:type="spellStart"/>
      <w:r w:rsidRPr="00A93BF0">
        <w:rPr>
          <w:rFonts w:ascii="Arial" w:hAnsi="Arial" w:cs="Arial"/>
          <w:sz w:val="24"/>
          <w:szCs w:val="24"/>
        </w:rPr>
        <w:t>pentru</w:t>
      </w:r>
      <w:proofErr w:type="spellEnd"/>
      <w:r w:rsidRPr="00A93BF0">
        <w:rPr>
          <w:rFonts w:ascii="Arial" w:hAnsi="Arial" w:cs="Arial"/>
          <w:sz w:val="24"/>
          <w:szCs w:val="24"/>
        </w:rPr>
        <w:t xml:space="preserve"> </w:t>
      </w:r>
      <w:proofErr w:type="spellStart"/>
      <w:proofErr w:type="gramStart"/>
      <w:r w:rsidRPr="00A93BF0">
        <w:rPr>
          <w:rFonts w:ascii="Arial" w:hAnsi="Arial" w:cs="Arial"/>
          <w:sz w:val="24"/>
          <w:szCs w:val="24"/>
        </w:rPr>
        <w:t>conectivitatea</w:t>
      </w:r>
      <w:proofErr w:type="spellEnd"/>
      <w:r w:rsidRPr="00A93BF0">
        <w:rPr>
          <w:rFonts w:ascii="Arial" w:hAnsi="Arial" w:cs="Arial"/>
          <w:sz w:val="24"/>
          <w:szCs w:val="24"/>
        </w:rPr>
        <w:t xml:space="preserve">  </w:t>
      </w:r>
      <w:proofErr w:type="spellStart"/>
      <w:r w:rsidRPr="00A93BF0">
        <w:rPr>
          <w:rFonts w:ascii="Arial" w:hAnsi="Arial" w:cs="Arial"/>
          <w:sz w:val="24"/>
          <w:szCs w:val="24"/>
        </w:rPr>
        <w:t>habitatelor</w:t>
      </w:r>
      <w:proofErr w:type="spellEnd"/>
      <w:proofErr w:type="gramEnd"/>
      <w:r w:rsidRPr="00A93BF0">
        <w:rPr>
          <w:rFonts w:ascii="Arial" w:hAnsi="Arial" w:cs="Arial"/>
          <w:sz w:val="24"/>
          <w:szCs w:val="24"/>
        </w:rPr>
        <w:t xml:space="preserve"> fragmentate. </w:t>
      </w:r>
    </w:p>
    <w:p w14:paraId="4FB4B92A" w14:textId="77777777" w:rsidR="00B645AC" w:rsidRPr="00A93BF0" w:rsidRDefault="00B645AC" w:rsidP="00B645AC">
      <w:pPr>
        <w:spacing w:before="1" w:after="0"/>
        <w:ind w:right="284" w:firstLine="709"/>
        <w:rPr>
          <w:rFonts w:ascii="Arial" w:hAnsi="Arial" w:cs="Arial"/>
          <w:sz w:val="24"/>
          <w:szCs w:val="24"/>
        </w:rPr>
      </w:pPr>
      <w:proofErr w:type="spellStart"/>
      <w:r w:rsidRPr="00A93BF0">
        <w:rPr>
          <w:rFonts w:ascii="Arial" w:hAnsi="Arial" w:cs="Arial"/>
          <w:sz w:val="24"/>
          <w:szCs w:val="24"/>
        </w:rPr>
        <w:t>Pentru</w:t>
      </w:r>
      <w:proofErr w:type="spellEnd"/>
      <w:r w:rsidRPr="00A93BF0">
        <w:rPr>
          <w:rFonts w:ascii="Arial" w:hAnsi="Arial" w:cs="Arial"/>
          <w:sz w:val="24"/>
          <w:szCs w:val="24"/>
        </w:rPr>
        <w:t xml:space="preserve"> </w:t>
      </w:r>
      <w:proofErr w:type="spellStart"/>
      <w:r w:rsidRPr="00A93BF0">
        <w:rPr>
          <w:rFonts w:ascii="Arial" w:hAnsi="Arial" w:cs="Arial"/>
          <w:sz w:val="24"/>
          <w:szCs w:val="24"/>
        </w:rPr>
        <w:t>realizarea</w:t>
      </w:r>
      <w:proofErr w:type="spellEnd"/>
      <w:r w:rsidRPr="00A93BF0">
        <w:rPr>
          <w:rFonts w:ascii="Arial" w:hAnsi="Arial" w:cs="Arial"/>
          <w:sz w:val="24"/>
          <w:szCs w:val="24"/>
        </w:rPr>
        <w:t xml:space="preserve"> </w:t>
      </w:r>
      <w:proofErr w:type="spellStart"/>
      <w:r w:rsidRPr="00A93BF0">
        <w:rPr>
          <w:rFonts w:ascii="Arial" w:hAnsi="Arial" w:cs="Arial"/>
          <w:sz w:val="24"/>
          <w:szCs w:val="24"/>
        </w:rPr>
        <w:t>condiţiilor</w:t>
      </w:r>
      <w:proofErr w:type="spellEnd"/>
      <w:r w:rsidRPr="00A93BF0">
        <w:rPr>
          <w:rFonts w:ascii="Arial" w:hAnsi="Arial" w:cs="Arial"/>
          <w:sz w:val="24"/>
          <w:szCs w:val="24"/>
        </w:rPr>
        <w:t xml:space="preserve"> </w:t>
      </w:r>
      <w:proofErr w:type="spellStart"/>
      <w:r w:rsidRPr="00A93BF0">
        <w:rPr>
          <w:rFonts w:ascii="Arial" w:hAnsi="Arial" w:cs="Arial"/>
          <w:sz w:val="24"/>
          <w:szCs w:val="24"/>
        </w:rPr>
        <w:t>necesare</w:t>
      </w:r>
      <w:proofErr w:type="spellEnd"/>
      <w:r w:rsidRPr="00A93BF0">
        <w:rPr>
          <w:rFonts w:ascii="Arial" w:hAnsi="Arial" w:cs="Arial"/>
          <w:sz w:val="24"/>
          <w:szCs w:val="24"/>
        </w:rPr>
        <w:t xml:space="preserve"> </w:t>
      </w:r>
      <w:proofErr w:type="spellStart"/>
      <w:r w:rsidRPr="00A93BF0">
        <w:rPr>
          <w:rFonts w:ascii="Arial" w:hAnsi="Arial" w:cs="Arial"/>
          <w:sz w:val="24"/>
          <w:szCs w:val="24"/>
        </w:rPr>
        <w:t>asigurări</w:t>
      </w:r>
      <w:proofErr w:type="spellEnd"/>
      <w:r w:rsidRPr="00A93BF0">
        <w:rPr>
          <w:rFonts w:ascii="Arial" w:hAnsi="Arial" w:cs="Arial"/>
          <w:sz w:val="24"/>
          <w:szCs w:val="24"/>
        </w:rPr>
        <w:t xml:space="preserve"> </w:t>
      </w:r>
      <w:proofErr w:type="spellStart"/>
      <w:r w:rsidRPr="00A93BF0">
        <w:rPr>
          <w:rFonts w:ascii="Arial" w:hAnsi="Arial" w:cs="Arial"/>
          <w:sz w:val="24"/>
          <w:szCs w:val="24"/>
        </w:rPr>
        <w:t>stării</w:t>
      </w:r>
      <w:proofErr w:type="spellEnd"/>
      <w:r w:rsidRPr="00A93BF0">
        <w:rPr>
          <w:rFonts w:ascii="Arial" w:hAnsi="Arial" w:cs="Arial"/>
          <w:sz w:val="24"/>
          <w:szCs w:val="24"/>
        </w:rPr>
        <w:t xml:space="preserve"> de </w:t>
      </w:r>
      <w:proofErr w:type="spellStart"/>
      <w:r w:rsidRPr="00A93BF0">
        <w:rPr>
          <w:rFonts w:ascii="Arial" w:hAnsi="Arial" w:cs="Arial"/>
          <w:sz w:val="24"/>
          <w:szCs w:val="24"/>
        </w:rPr>
        <w:t>conservarea</w:t>
      </w:r>
      <w:proofErr w:type="spellEnd"/>
      <w:r w:rsidRPr="00A93BF0">
        <w:rPr>
          <w:rFonts w:ascii="Arial" w:hAnsi="Arial" w:cs="Arial"/>
          <w:sz w:val="24"/>
          <w:szCs w:val="24"/>
        </w:rPr>
        <w:t xml:space="preserve"> </w:t>
      </w:r>
      <w:proofErr w:type="spellStart"/>
      <w:r w:rsidRPr="00A93BF0">
        <w:rPr>
          <w:rFonts w:ascii="Arial" w:hAnsi="Arial" w:cs="Arial"/>
          <w:sz w:val="24"/>
          <w:szCs w:val="24"/>
        </w:rPr>
        <w:t>favorabilă</w:t>
      </w:r>
      <w:proofErr w:type="spellEnd"/>
      <w:r w:rsidRPr="00A93BF0">
        <w:rPr>
          <w:rFonts w:ascii="Arial" w:hAnsi="Arial" w:cs="Arial"/>
          <w:sz w:val="24"/>
          <w:szCs w:val="24"/>
        </w:rPr>
        <w:t xml:space="preserve"> a </w:t>
      </w:r>
      <w:proofErr w:type="spellStart"/>
      <w:r w:rsidRPr="00A93BF0">
        <w:rPr>
          <w:rFonts w:ascii="Arial" w:hAnsi="Arial" w:cs="Arial"/>
          <w:sz w:val="24"/>
          <w:szCs w:val="24"/>
        </w:rPr>
        <w:t>speciilor</w:t>
      </w:r>
      <w:proofErr w:type="spellEnd"/>
      <w:r w:rsidRPr="00A93BF0">
        <w:rPr>
          <w:rFonts w:ascii="Arial" w:hAnsi="Arial" w:cs="Arial"/>
          <w:sz w:val="24"/>
          <w:szCs w:val="24"/>
        </w:rPr>
        <w:t xml:space="preserve"> (</w:t>
      </w:r>
      <w:proofErr w:type="spellStart"/>
      <w:r w:rsidRPr="00A93BF0">
        <w:rPr>
          <w:rFonts w:ascii="Arial" w:hAnsi="Arial" w:cs="Arial"/>
          <w:sz w:val="24"/>
          <w:szCs w:val="24"/>
        </w:rPr>
        <w:t>toate</w:t>
      </w:r>
      <w:proofErr w:type="spellEnd"/>
      <w:r w:rsidRPr="00A93BF0">
        <w:rPr>
          <w:rFonts w:ascii="Arial" w:hAnsi="Arial" w:cs="Arial"/>
          <w:sz w:val="24"/>
          <w:szCs w:val="24"/>
        </w:rPr>
        <w:t xml:space="preserve"> </w:t>
      </w:r>
      <w:proofErr w:type="spellStart"/>
      <w:r w:rsidRPr="00A93BF0">
        <w:rPr>
          <w:rFonts w:ascii="Arial" w:hAnsi="Arial" w:cs="Arial"/>
          <w:sz w:val="24"/>
          <w:szCs w:val="24"/>
        </w:rPr>
        <w:t>condiţiile</w:t>
      </w:r>
      <w:proofErr w:type="spellEnd"/>
      <w:r w:rsidRPr="00A93BF0">
        <w:rPr>
          <w:rFonts w:ascii="Arial" w:hAnsi="Arial" w:cs="Arial"/>
          <w:sz w:val="24"/>
          <w:szCs w:val="24"/>
        </w:rPr>
        <w:t xml:space="preserve"> </w:t>
      </w:r>
      <w:proofErr w:type="spellStart"/>
      <w:r w:rsidRPr="00A93BF0">
        <w:rPr>
          <w:rFonts w:ascii="Arial" w:hAnsi="Arial" w:cs="Arial"/>
          <w:sz w:val="24"/>
          <w:szCs w:val="24"/>
        </w:rPr>
        <w:t>necesare</w:t>
      </w:r>
      <w:proofErr w:type="spellEnd"/>
      <w:r w:rsidRPr="00A93BF0">
        <w:rPr>
          <w:rFonts w:ascii="Arial" w:hAnsi="Arial" w:cs="Arial"/>
          <w:sz w:val="24"/>
          <w:szCs w:val="24"/>
        </w:rPr>
        <w:t xml:space="preserve"> </w:t>
      </w:r>
      <w:proofErr w:type="spellStart"/>
      <w:r w:rsidRPr="00A93BF0">
        <w:rPr>
          <w:rFonts w:ascii="Arial" w:hAnsi="Arial" w:cs="Arial"/>
          <w:sz w:val="24"/>
          <w:szCs w:val="24"/>
        </w:rPr>
        <w:t>acestora</w:t>
      </w:r>
      <w:proofErr w:type="spellEnd"/>
      <w:r w:rsidRPr="00A93BF0">
        <w:rPr>
          <w:rFonts w:ascii="Arial" w:hAnsi="Arial" w:cs="Arial"/>
          <w:sz w:val="24"/>
          <w:szCs w:val="24"/>
        </w:rPr>
        <w:t xml:space="preserve"> </w:t>
      </w:r>
      <w:proofErr w:type="spellStart"/>
      <w:r w:rsidRPr="00A93BF0">
        <w:rPr>
          <w:rFonts w:ascii="Arial" w:hAnsi="Arial" w:cs="Arial"/>
          <w:sz w:val="24"/>
          <w:szCs w:val="24"/>
        </w:rPr>
        <w:t>atât</w:t>
      </w:r>
      <w:proofErr w:type="spellEnd"/>
      <w:r w:rsidRPr="00A93BF0">
        <w:rPr>
          <w:rFonts w:ascii="Arial" w:hAnsi="Arial" w:cs="Arial"/>
          <w:sz w:val="24"/>
          <w:szCs w:val="24"/>
        </w:rPr>
        <w:t xml:space="preserve"> </w:t>
      </w:r>
      <w:proofErr w:type="spellStart"/>
      <w:r w:rsidRPr="00A93BF0">
        <w:rPr>
          <w:rFonts w:ascii="Arial" w:hAnsi="Arial" w:cs="Arial"/>
          <w:sz w:val="24"/>
          <w:szCs w:val="24"/>
        </w:rPr>
        <w:t>pentru</w:t>
      </w:r>
      <w:proofErr w:type="spellEnd"/>
      <w:r w:rsidRPr="00A93BF0">
        <w:rPr>
          <w:rFonts w:ascii="Arial" w:hAnsi="Arial" w:cs="Arial"/>
          <w:sz w:val="24"/>
          <w:szCs w:val="24"/>
        </w:rPr>
        <w:t xml:space="preserve"> </w:t>
      </w:r>
      <w:proofErr w:type="spellStart"/>
      <w:r w:rsidRPr="00A93BF0">
        <w:rPr>
          <w:rFonts w:ascii="Arial" w:hAnsi="Arial" w:cs="Arial"/>
          <w:sz w:val="24"/>
          <w:szCs w:val="24"/>
        </w:rPr>
        <w:t>reproducere</w:t>
      </w:r>
      <w:proofErr w:type="spellEnd"/>
      <w:r w:rsidRPr="00A93BF0">
        <w:rPr>
          <w:rFonts w:ascii="Arial" w:hAnsi="Arial" w:cs="Arial"/>
          <w:sz w:val="24"/>
          <w:szCs w:val="24"/>
        </w:rPr>
        <w:t xml:space="preserve"> </w:t>
      </w:r>
      <w:proofErr w:type="spellStart"/>
      <w:r w:rsidRPr="00A93BF0">
        <w:rPr>
          <w:rFonts w:ascii="Arial" w:hAnsi="Arial" w:cs="Arial"/>
          <w:sz w:val="24"/>
          <w:szCs w:val="24"/>
        </w:rPr>
        <w:t>dar</w:t>
      </w:r>
      <w:proofErr w:type="spellEnd"/>
      <w:r w:rsidRPr="00A93BF0">
        <w:rPr>
          <w:rFonts w:ascii="Arial" w:hAnsi="Arial" w:cs="Arial"/>
          <w:sz w:val="24"/>
          <w:szCs w:val="24"/>
        </w:rPr>
        <w:t xml:space="preserve"> </w:t>
      </w:r>
      <w:proofErr w:type="spellStart"/>
      <w:r w:rsidRPr="00A93BF0">
        <w:rPr>
          <w:rFonts w:ascii="Arial" w:hAnsi="Arial" w:cs="Arial"/>
          <w:sz w:val="24"/>
          <w:szCs w:val="24"/>
        </w:rPr>
        <w:t>şi</w:t>
      </w:r>
      <w:proofErr w:type="spellEnd"/>
      <w:r w:rsidRPr="00A93BF0">
        <w:rPr>
          <w:rFonts w:ascii="Arial" w:hAnsi="Arial" w:cs="Arial"/>
          <w:sz w:val="24"/>
          <w:szCs w:val="24"/>
        </w:rPr>
        <w:t xml:space="preserve"> </w:t>
      </w:r>
      <w:proofErr w:type="spellStart"/>
      <w:r w:rsidRPr="00A93BF0">
        <w:rPr>
          <w:rFonts w:ascii="Arial" w:hAnsi="Arial" w:cs="Arial"/>
          <w:sz w:val="24"/>
          <w:szCs w:val="24"/>
        </w:rPr>
        <w:t>pentru</w:t>
      </w:r>
      <w:proofErr w:type="spellEnd"/>
      <w:r w:rsidRPr="00A93BF0">
        <w:rPr>
          <w:rFonts w:ascii="Arial" w:hAnsi="Arial" w:cs="Arial"/>
          <w:sz w:val="24"/>
          <w:szCs w:val="24"/>
        </w:rPr>
        <w:t xml:space="preserve"> </w:t>
      </w:r>
      <w:proofErr w:type="spellStart"/>
      <w:r w:rsidRPr="00A93BF0">
        <w:rPr>
          <w:rFonts w:ascii="Arial" w:hAnsi="Arial" w:cs="Arial"/>
          <w:sz w:val="24"/>
          <w:szCs w:val="24"/>
        </w:rPr>
        <w:t>hrănire</w:t>
      </w:r>
      <w:proofErr w:type="spellEnd"/>
      <w:r w:rsidRPr="00A93BF0">
        <w:rPr>
          <w:rFonts w:ascii="Arial" w:hAnsi="Arial" w:cs="Arial"/>
          <w:sz w:val="24"/>
          <w:szCs w:val="24"/>
        </w:rPr>
        <w:t xml:space="preserve">, </w:t>
      </w:r>
      <w:proofErr w:type="spellStart"/>
      <w:r w:rsidRPr="00A93BF0">
        <w:rPr>
          <w:rFonts w:ascii="Arial" w:hAnsi="Arial" w:cs="Arial"/>
          <w:sz w:val="24"/>
          <w:szCs w:val="24"/>
        </w:rPr>
        <w:t>camunflare</w:t>
      </w:r>
      <w:proofErr w:type="spellEnd"/>
      <w:r w:rsidRPr="00A93BF0">
        <w:rPr>
          <w:rFonts w:ascii="Arial" w:hAnsi="Arial" w:cs="Arial"/>
          <w:sz w:val="24"/>
          <w:szCs w:val="24"/>
        </w:rPr>
        <w:t xml:space="preserve">, </w:t>
      </w:r>
      <w:proofErr w:type="spellStart"/>
      <w:r w:rsidRPr="00A93BF0">
        <w:rPr>
          <w:rFonts w:ascii="Arial" w:hAnsi="Arial" w:cs="Arial"/>
          <w:sz w:val="24"/>
          <w:szCs w:val="24"/>
        </w:rPr>
        <w:t>protecţie</w:t>
      </w:r>
      <w:proofErr w:type="spellEnd"/>
      <w:r w:rsidRPr="00A93BF0">
        <w:rPr>
          <w:rFonts w:ascii="Arial" w:hAnsi="Arial" w:cs="Arial"/>
          <w:sz w:val="24"/>
          <w:szCs w:val="24"/>
        </w:rPr>
        <w:t xml:space="preserve"> </w:t>
      </w:r>
      <w:proofErr w:type="spellStart"/>
      <w:r w:rsidRPr="00A93BF0">
        <w:rPr>
          <w:rFonts w:ascii="Arial" w:hAnsi="Arial" w:cs="Arial"/>
          <w:sz w:val="24"/>
          <w:szCs w:val="24"/>
        </w:rPr>
        <w:t>termică</w:t>
      </w:r>
      <w:proofErr w:type="spellEnd"/>
      <w:r w:rsidRPr="00A93BF0">
        <w:rPr>
          <w:rFonts w:ascii="Arial" w:hAnsi="Arial" w:cs="Arial"/>
          <w:sz w:val="24"/>
          <w:szCs w:val="24"/>
        </w:rPr>
        <w:t xml:space="preserve">, etc.) </w:t>
      </w:r>
      <w:proofErr w:type="spellStart"/>
      <w:r w:rsidRPr="00A93BF0">
        <w:rPr>
          <w:rFonts w:ascii="Arial" w:hAnsi="Arial" w:cs="Arial"/>
          <w:sz w:val="24"/>
          <w:szCs w:val="24"/>
        </w:rPr>
        <w:t>este</w:t>
      </w:r>
      <w:proofErr w:type="spellEnd"/>
      <w:r w:rsidRPr="00A93BF0">
        <w:rPr>
          <w:rFonts w:ascii="Arial" w:hAnsi="Arial" w:cs="Arial"/>
          <w:sz w:val="24"/>
          <w:szCs w:val="24"/>
        </w:rPr>
        <w:t xml:space="preserve"> </w:t>
      </w:r>
      <w:proofErr w:type="spellStart"/>
      <w:r w:rsidRPr="00A93BF0">
        <w:rPr>
          <w:rFonts w:ascii="Arial" w:hAnsi="Arial" w:cs="Arial"/>
          <w:sz w:val="24"/>
          <w:szCs w:val="24"/>
        </w:rPr>
        <w:t>necesar</w:t>
      </w:r>
      <w:proofErr w:type="spellEnd"/>
      <w:r w:rsidRPr="00A93BF0">
        <w:rPr>
          <w:rFonts w:ascii="Arial" w:hAnsi="Arial" w:cs="Arial"/>
          <w:sz w:val="24"/>
          <w:szCs w:val="24"/>
        </w:rPr>
        <w:t xml:space="preserve"> un </w:t>
      </w:r>
      <w:proofErr w:type="spellStart"/>
      <w:r w:rsidRPr="00A93BF0">
        <w:rPr>
          <w:rFonts w:ascii="Arial" w:hAnsi="Arial" w:cs="Arial"/>
          <w:sz w:val="24"/>
          <w:szCs w:val="24"/>
        </w:rPr>
        <w:t>ansamblu</w:t>
      </w:r>
      <w:proofErr w:type="spellEnd"/>
      <w:r w:rsidRPr="00A93BF0">
        <w:rPr>
          <w:rFonts w:ascii="Arial" w:hAnsi="Arial" w:cs="Arial"/>
          <w:sz w:val="24"/>
          <w:szCs w:val="24"/>
        </w:rPr>
        <w:t xml:space="preserve"> de </w:t>
      </w:r>
      <w:proofErr w:type="spellStart"/>
      <w:r w:rsidRPr="00A93BF0">
        <w:rPr>
          <w:rFonts w:ascii="Arial" w:hAnsi="Arial" w:cs="Arial"/>
          <w:sz w:val="24"/>
          <w:szCs w:val="24"/>
        </w:rPr>
        <w:t>structuri</w:t>
      </w:r>
      <w:proofErr w:type="spellEnd"/>
      <w:r w:rsidRPr="00A93BF0">
        <w:rPr>
          <w:rFonts w:ascii="Arial" w:hAnsi="Arial" w:cs="Arial"/>
          <w:sz w:val="24"/>
          <w:szCs w:val="24"/>
        </w:rPr>
        <w:t xml:space="preserve"> (</w:t>
      </w:r>
      <w:proofErr w:type="spellStart"/>
      <w:r w:rsidRPr="00A93BF0">
        <w:rPr>
          <w:rFonts w:ascii="Arial" w:hAnsi="Arial" w:cs="Arial"/>
          <w:sz w:val="24"/>
          <w:szCs w:val="24"/>
        </w:rPr>
        <w:t>adică</w:t>
      </w:r>
      <w:proofErr w:type="spellEnd"/>
      <w:r w:rsidRPr="00A93BF0">
        <w:rPr>
          <w:rFonts w:ascii="Arial" w:hAnsi="Arial" w:cs="Arial"/>
          <w:sz w:val="24"/>
          <w:szCs w:val="24"/>
        </w:rPr>
        <w:t xml:space="preserve"> nu </w:t>
      </w:r>
      <w:proofErr w:type="spellStart"/>
      <w:r w:rsidRPr="00A93BF0">
        <w:rPr>
          <w:rFonts w:ascii="Arial" w:hAnsi="Arial" w:cs="Arial"/>
          <w:sz w:val="24"/>
          <w:szCs w:val="24"/>
        </w:rPr>
        <w:t>doar</w:t>
      </w:r>
      <w:proofErr w:type="spellEnd"/>
      <w:r w:rsidRPr="00A93BF0">
        <w:rPr>
          <w:rFonts w:ascii="Arial" w:hAnsi="Arial" w:cs="Arial"/>
          <w:sz w:val="24"/>
          <w:szCs w:val="24"/>
        </w:rPr>
        <w:t xml:space="preserve"> </w:t>
      </w:r>
      <w:proofErr w:type="spellStart"/>
      <w:r w:rsidRPr="00A93BF0">
        <w:rPr>
          <w:rFonts w:ascii="Arial" w:hAnsi="Arial" w:cs="Arial"/>
          <w:sz w:val="24"/>
          <w:szCs w:val="24"/>
        </w:rPr>
        <w:t>pădure</w:t>
      </w:r>
      <w:proofErr w:type="spellEnd"/>
      <w:r w:rsidRPr="00A93BF0">
        <w:rPr>
          <w:rFonts w:ascii="Arial" w:hAnsi="Arial" w:cs="Arial"/>
          <w:sz w:val="24"/>
          <w:szCs w:val="24"/>
        </w:rPr>
        <w:t xml:space="preserve"> </w:t>
      </w:r>
      <w:proofErr w:type="spellStart"/>
      <w:r w:rsidRPr="00A93BF0">
        <w:rPr>
          <w:rFonts w:ascii="Arial" w:hAnsi="Arial" w:cs="Arial"/>
          <w:sz w:val="24"/>
          <w:szCs w:val="24"/>
        </w:rPr>
        <w:t>bătrână</w:t>
      </w:r>
      <w:proofErr w:type="spellEnd"/>
      <w:r w:rsidRPr="00A93BF0">
        <w:rPr>
          <w:rFonts w:ascii="Arial" w:hAnsi="Arial" w:cs="Arial"/>
          <w:sz w:val="24"/>
          <w:szCs w:val="24"/>
        </w:rPr>
        <w:t xml:space="preserve">, </w:t>
      </w:r>
      <w:proofErr w:type="spellStart"/>
      <w:r w:rsidRPr="00A93BF0">
        <w:rPr>
          <w:rFonts w:ascii="Arial" w:hAnsi="Arial" w:cs="Arial"/>
          <w:sz w:val="24"/>
          <w:szCs w:val="24"/>
        </w:rPr>
        <w:t>arbori</w:t>
      </w:r>
      <w:proofErr w:type="spellEnd"/>
      <w:r w:rsidRPr="00A93BF0">
        <w:rPr>
          <w:rFonts w:ascii="Arial" w:hAnsi="Arial" w:cs="Arial"/>
          <w:sz w:val="24"/>
          <w:szCs w:val="24"/>
        </w:rPr>
        <w:t xml:space="preserve"> de </w:t>
      </w:r>
      <w:proofErr w:type="spellStart"/>
      <w:r w:rsidRPr="00A93BF0">
        <w:rPr>
          <w:rFonts w:ascii="Arial" w:hAnsi="Arial" w:cs="Arial"/>
          <w:sz w:val="24"/>
          <w:szCs w:val="24"/>
        </w:rPr>
        <w:t>dimensiuni</w:t>
      </w:r>
      <w:proofErr w:type="spellEnd"/>
      <w:r w:rsidRPr="00A93BF0">
        <w:rPr>
          <w:rFonts w:ascii="Arial" w:hAnsi="Arial" w:cs="Arial"/>
          <w:sz w:val="24"/>
          <w:szCs w:val="24"/>
        </w:rPr>
        <w:t xml:space="preserve"> </w:t>
      </w:r>
      <w:proofErr w:type="spellStart"/>
      <w:r w:rsidRPr="00A93BF0">
        <w:rPr>
          <w:rFonts w:ascii="Arial" w:hAnsi="Arial" w:cs="Arial"/>
          <w:sz w:val="24"/>
          <w:szCs w:val="24"/>
        </w:rPr>
        <w:t>mari</w:t>
      </w:r>
      <w:proofErr w:type="spellEnd"/>
      <w:r w:rsidRPr="00A93BF0">
        <w:rPr>
          <w:rFonts w:ascii="Arial" w:hAnsi="Arial" w:cs="Arial"/>
          <w:sz w:val="24"/>
          <w:szCs w:val="24"/>
        </w:rPr>
        <w:t xml:space="preserve">, </w:t>
      </w:r>
      <w:proofErr w:type="spellStart"/>
      <w:r w:rsidRPr="00A93BF0">
        <w:rPr>
          <w:rFonts w:ascii="Arial" w:hAnsi="Arial" w:cs="Arial"/>
          <w:sz w:val="24"/>
          <w:szCs w:val="24"/>
        </w:rPr>
        <w:t>scorburoşi</w:t>
      </w:r>
      <w:proofErr w:type="spellEnd"/>
      <w:r w:rsidRPr="00A93BF0">
        <w:rPr>
          <w:rFonts w:ascii="Arial" w:hAnsi="Arial" w:cs="Arial"/>
          <w:sz w:val="24"/>
          <w:szCs w:val="24"/>
        </w:rPr>
        <w:t xml:space="preserve">, etc.), ca </w:t>
      </w:r>
      <w:proofErr w:type="spellStart"/>
      <w:r w:rsidRPr="00A93BF0">
        <w:rPr>
          <w:rFonts w:ascii="Arial" w:hAnsi="Arial" w:cs="Arial"/>
          <w:sz w:val="24"/>
          <w:szCs w:val="24"/>
        </w:rPr>
        <w:t>urmare</w:t>
      </w:r>
      <w:proofErr w:type="spellEnd"/>
      <w:r w:rsidRPr="00A93BF0">
        <w:rPr>
          <w:rFonts w:ascii="Arial" w:hAnsi="Arial" w:cs="Arial"/>
          <w:sz w:val="24"/>
          <w:szCs w:val="24"/>
        </w:rPr>
        <w:t xml:space="preserve">, </w:t>
      </w:r>
      <w:proofErr w:type="spellStart"/>
      <w:r w:rsidRPr="00A93BF0">
        <w:rPr>
          <w:rFonts w:ascii="Arial" w:hAnsi="Arial" w:cs="Arial"/>
          <w:sz w:val="24"/>
          <w:szCs w:val="24"/>
        </w:rPr>
        <w:t>mozaicul</w:t>
      </w:r>
      <w:proofErr w:type="spellEnd"/>
      <w:r w:rsidRPr="00A93BF0">
        <w:rPr>
          <w:rFonts w:ascii="Arial" w:hAnsi="Arial" w:cs="Arial"/>
          <w:sz w:val="24"/>
          <w:szCs w:val="24"/>
        </w:rPr>
        <w:t xml:space="preserve"> structural al </w:t>
      </w:r>
      <w:proofErr w:type="spellStart"/>
      <w:r w:rsidRPr="00A93BF0">
        <w:rPr>
          <w:rFonts w:ascii="Arial" w:hAnsi="Arial" w:cs="Arial"/>
          <w:sz w:val="24"/>
          <w:szCs w:val="24"/>
        </w:rPr>
        <w:t>arboretelor</w:t>
      </w:r>
      <w:proofErr w:type="spellEnd"/>
      <w:r w:rsidRPr="00A93BF0">
        <w:rPr>
          <w:rFonts w:ascii="Arial" w:hAnsi="Arial" w:cs="Arial"/>
          <w:sz w:val="24"/>
          <w:szCs w:val="24"/>
        </w:rPr>
        <w:t xml:space="preserve"> </w:t>
      </w:r>
      <w:proofErr w:type="spellStart"/>
      <w:r w:rsidRPr="00A93BF0">
        <w:rPr>
          <w:rFonts w:ascii="Arial" w:hAnsi="Arial" w:cs="Arial"/>
          <w:sz w:val="24"/>
          <w:szCs w:val="24"/>
        </w:rPr>
        <w:t>creat</w:t>
      </w:r>
      <w:proofErr w:type="spellEnd"/>
      <w:r w:rsidRPr="00A93BF0">
        <w:rPr>
          <w:rFonts w:ascii="Arial" w:hAnsi="Arial" w:cs="Arial"/>
          <w:sz w:val="24"/>
          <w:szCs w:val="24"/>
        </w:rPr>
        <w:t xml:space="preserve"> </w:t>
      </w:r>
      <w:proofErr w:type="spellStart"/>
      <w:r w:rsidRPr="00A93BF0">
        <w:rPr>
          <w:rFonts w:ascii="Arial" w:hAnsi="Arial" w:cs="Arial"/>
          <w:sz w:val="24"/>
          <w:szCs w:val="24"/>
        </w:rPr>
        <w:t>prin</w:t>
      </w:r>
      <w:proofErr w:type="spellEnd"/>
      <w:r w:rsidRPr="00A93BF0">
        <w:rPr>
          <w:rFonts w:ascii="Arial" w:hAnsi="Arial" w:cs="Arial"/>
          <w:sz w:val="24"/>
          <w:szCs w:val="24"/>
        </w:rPr>
        <w:t xml:space="preserve"> </w:t>
      </w:r>
      <w:proofErr w:type="spellStart"/>
      <w:r w:rsidRPr="00A93BF0">
        <w:rPr>
          <w:rFonts w:ascii="Arial" w:hAnsi="Arial" w:cs="Arial"/>
          <w:sz w:val="24"/>
          <w:szCs w:val="24"/>
        </w:rPr>
        <w:t>aplicarea</w:t>
      </w:r>
      <w:proofErr w:type="spellEnd"/>
      <w:r w:rsidRPr="00A93BF0">
        <w:rPr>
          <w:rFonts w:ascii="Arial" w:hAnsi="Arial" w:cs="Arial"/>
          <w:sz w:val="24"/>
          <w:szCs w:val="24"/>
        </w:rPr>
        <w:t xml:space="preserve"> </w:t>
      </w:r>
      <w:proofErr w:type="spellStart"/>
      <w:r w:rsidRPr="00A93BF0">
        <w:rPr>
          <w:rFonts w:ascii="Arial" w:hAnsi="Arial" w:cs="Arial"/>
          <w:sz w:val="24"/>
          <w:szCs w:val="24"/>
        </w:rPr>
        <w:t>prevederilor</w:t>
      </w:r>
      <w:proofErr w:type="spellEnd"/>
      <w:r w:rsidRPr="00A93BF0">
        <w:rPr>
          <w:rFonts w:ascii="Arial" w:hAnsi="Arial" w:cs="Arial"/>
          <w:sz w:val="24"/>
          <w:szCs w:val="24"/>
        </w:rPr>
        <w:t xml:space="preserve"> </w:t>
      </w:r>
      <w:proofErr w:type="spellStart"/>
      <w:r w:rsidRPr="00A93BF0">
        <w:rPr>
          <w:rFonts w:ascii="Arial" w:hAnsi="Arial" w:cs="Arial"/>
          <w:sz w:val="24"/>
          <w:szCs w:val="24"/>
        </w:rPr>
        <w:t>amenajamentului</w:t>
      </w:r>
      <w:proofErr w:type="spellEnd"/>
      <w:r w:rsidRPr="00A93BF0">
        <w:rPr>
          <w:rFonts w:ascii="Arial" w:hAnsi="Arial" w:cs="Arial"/>
          <w:sz w:val="24"/>
          <w:szCs w:val="24"/>
        </w:rPr>
        <w:t xml:space="preserve"> </w:t>
      </w:r>
      <w:proofErr w:type="spellStart"/>
      <w:r w:rsidRPr="00A93BF0">
        <w:rPr>
          <w:rFonts w:ascii="Arial" w:hAnsi="Arial" w:cs="Arial"/>
          <w:sz w:val="24"/>
          <w:szCs w:val="24"/>
        </w:rPr>
        <w:t>este</w:t>
      </w:r>
      <w:proofErr w:type="spellEnd"/>
      <w:r w:rsidRPr="00A93BF0">
        <w:rPr>
          <w:rFonts w:ascii="Arial" w:hAnsi="Arial" w:cs="Arial"/>
          <w:sz w:val="24"/>
          <w:szCs w:val="24"/>
        </w:rPr>
        <w:t xml:space="preserve"> benefic. </w:t>
      </w:r>
      <w:proofErr w:type="spellStart"/>
      <w:r w:rsidRPr="00A93BF0">
        <w:rPr>
          <w:rFonts w:ascii="Arial" w:hAnsi="Arial" w:cs="Arial"/>
          <w:sz w:val="24"/>
          <w:szCs w:val="24"/>
        </w:rPr>
        <w:t>Astfel</w:t>
      </w:r>
      <w:proofErr w:type="spellEnd"/>
      <w:r w:rsidRPr="00A93BF0">
        <w:rPr>
          <w:rFonts w:ascii="Arial" w:hAnsi="Arial" w:cs="Arial"/>
          <w:sz w:val="24"/>
          <w:szCs w:val="24"/>
        </w:rPr>
        <w:t xml:space="preserve">, </w:t>
      </w:r>
      <w:proofErr w:type="spellStart"/>
      <w:r w:rsidRPr="00A93BF0">
        <w:rPr>
          <w:rFonts w:ascii="Arial" w:hAnsi="Arial" w:cs="Arial"/>
          <w:sz w:val="24"/>
          <w:szCs w:val="24"/>
        </w:rPr>
        <w:t>existenţa</w:t>
      </w:r>
      <w:proofErr w:type="spellEnd"/>
      <w:r w:rsidRPr="00A93BF0">
        <w:rPr>
          <w:rFonts w:ascii="Arial" w:hAnsi="Arial" w:cs="Arial"/>
          <w:sz w:val="24"/>
          <w:szCs w:val="24"/>
        </w:rPr>
        <w:t xml:space="preserve"> </w:t>
      </w:r>
      <w:proofErr w:type="spellStart"/>
      <w:r w:rsidRPr="00A93BF0">
        <w:rPr>
          <w:rFonts w:ascii="Arial" w:hAnsi="Arial" w:cs="Arial"/>
          <w:sz w:val="24"/>
          <w:szCs w:val="24"/>
        </w:rPr>
        <w:t>populaţiilor</w:t>
      </w:r>
      <w:proofErr w:type="spellEnd"/>
      <w:r w:rsidRPr="00A93BF0">
        <w:rPr>
          <w:rFonts w:ascii="Arial" w:hAnsi="Arial" w:cs="Arial"/>
          <w:sz w:val="24"/>
          <w:szCs w:val="24"/>
        </w:rPr>
        <w:t xml:space="preserve"> </w:t>
      </w:r>
      <w:proofErr w:type="spellStart"/>
      <w:r w:rsidRPr="00A93BF0">
        <w:rPr>
          <w:rFonts w:ascii="Arial" w:hAnsi="Arial" w:cs="Arial"/>
          <w:sz w:val="24"/>
          <w:szCs w:val="24"/>
        </w:rPr>
        <w:t>viguroase</w:t>
      </w:r>
      <w:proofErr w:type="spellEnd"/>
      <w:r w:rsidRPr="00A93BF0">
        <w:rPr>
          <w:rFonts w:ascii="Arial" w:hAnsi="Arial" w:cs="Arial"/>
          <w:sz w:val="24"/>
          <w:szCs w:val="24"/>
        </w:rPr>
        <w:t xml:space="preserve"> ale </w:t>
      </w:r>
      <w:proofErr w:type="spellStart"/>
      <w:r w:rsidRPr="00A93BF0">
        <w:rPr>
          <w:rFonts w:ascii="Arial" w:hAnsi="Arial" w:cs="Arial"/>
          <w:sz w:val="24"/>
          <w:szCs w:val="24"/>
        </w:rPr>
        <w:t>unor</w:t>
      </w:r>
      <w:proofErr w:type="spellEnd"/>
      <w:r w:rsidRPr="00A93BF0">
        <w:rPr>
          <w:rFonts w:ascii="Arial" w:hAnsi="Arial" w:cs="Arial"/>
          <w:sz w:val="24"/>
          <w:szCs w:val="24"/>
        </w:rPr>
        <w:t xml:space="preserve"> </w:t>
      </w:r>
      <w:proofErr w:type="spellStart"/>
      <w:r w:rsidRPr="00A93BF0">
        <w:rPr>
          <w:rFonts w:ascii="Arial" w:hAnsi="Arial" w:cs="Arial"/>
          <w:sz w:val="24"/>
          <w:szCs w:val="24"/>
        </w:rPr>
        <w:t>specii</w:t>
      </w:r>
      <w:proofErr w:type="spellEnd"/>
      <w:r w:rsidRPr="00A93BF0">
        <w:rPr>
          <w:rFonts w:ascii="Arial" w:hAnsi="Arial" w:cs="Arial"/>
          <w:sz w:val="24"/>
          <w:szCs w:val="24"/>
        </w:rPr>
        <w:t xml:space="preserve"> de </w:t>
      </w:r>
      <w:proofErr w:type="spellStart"/>
      <w:r w:rsidRPr="00A93BF0">
        <w:rPr>
          <w:rFonts w:ascii="Arial" w:hAnsi="Arial" w:cs="Arial"/>
          <w:sz w:val="24"/>
          <w:szCs w:val="24"/>
        </w:rPr>
        <w:t>interes</w:t>
      </w:r>
      <w:proofErr w:type="spellEnd"/>
      <w:r w:rsidRPr="00A93BF0">
        <w:rPr>
          <w:rFonts w:ascii="Arial" w:hAnsi="Arial" w:cs="Arial"/>
          <w:sz w:val="24"/>
          <w:szCs w:val="24"/>
        </w:rPr>
        <w:t xml:space="preserve"> </w:t>
      </w:r>
      <w:proofErr w:type="spellStart"/>
      <w:r w:rsidRPr="00A93BF0">
        <w:rPr>
          <w:rFonts w:ascii="Arial" w:hAnsi="Arial" w:cs="Arial"/>
          <w:sz w:val="24"/>
          <w:szCs w:val="24"/>
        </w:rPr>
        <w:t>comunitar</w:t>
      </w:r>
      <w:proofErr w:type="spellEnd"/>
      <w:r w:rsidRPr="00A93BF0">
        <w:rPr>
          <w:rFonts w:ascii="Arial" w:hAnsi="Arial" w:cs="Arial"/>
          <w:sz w:val="24"/>
          <w:szCs w:val="24"/>
        </w:rPr>
        <w:t xml:space="preserve"> </w:t>
      </w:r>
      <w:proofErr w:type="spellStart"/>
      <w:r w:rsidRPr="00A93BF0">
        <w:rPr>
          <w:rFonts w:ascii="Arial" w:hAnsi="Arial" w:cs="Arial"/>
          <w:sz w:val="24"/>
          <w:szCs w:val="24"/>
        </w:rPr>
        <w:t>în</w:t>
      </w:r>
      <w:proofErr w:type="spellEnd"/>
      <w:r w:rsidRPr="00A93BF0">
        <w:rPr>
          <w:rFonts w:ascii="Arial" w:hAnsi="Arial" w:cs="Arial"/>
          <w:sz w:val="24"/>
          <w:szCs w:val="24"/>
        </w:rPr>
        <w:t xml:space="preserve"> </w:t>
      </w:r>
      <w:proofErr w:type="spellStart"/>
      <w:r w:rsidRPr="00A93BF0">
        <w:rPr>
          <w:rFonts w:ascii="Arial" w:hAnsi="Arial" w:cs="Arial"/>
          <w:sz w:val="24"/>
          <w:szCs w:val="24"/>
        </w:rPr>
        <w:t>pădurile</w:t>
      </w:r>
      <w:proofErr w:type="spellEnd"/>
      <w:r w:rsidRPr="00A93BF0">
        <w:rPr>
          <w:rFonts w:ascii="Arial" w:hAnsi="Arial" w:cs="Arial"/>
          <w:sz w:val="24"/>
          <w:szCs w:val="24"/>
        </w:rPr>
        <w:t xml:space="preserve"> cu </w:t>
      </w:r>
      <w:proofErr w:type="spellStart"/>
      <w:r w:rsidRPr="00A93BF0">
        <w:rPr>
          <w:rFonts w:ascii="Arial" w:hAnsi="Arial" w:cs="Arial"/>
          <w:sz w:val="24"/>
          <w:szCs w:val="24"/>
        </w:rPr>
        <w:t>rol</w:t>
      </w:r>
      <w:proofErr w:type="spellEnd"/>
      <w:r w:rsidRPr="00A93BF0">
        <w:rPr>
          <w:rFonts w:ascii="Arial" w:hAnsi="Arial" w:cs="Arial"/>
          <w:sz w:val="24"/>
          <w:szCs w:val="24"/>
        </w:rPr>
        <w:t xml:space="preserve"> de </w:t>
      </w:r>
      <w:proofErr w:type="spellStart"/>
      <w:r w:rsidRPr="00A93BF0">
        <w:rPr>
          <w:rFonts w:ascii="Arial" w:hAnsi="Arial" w:cs="Arial"/>
          <w:sz w:val="24"/>
          <w:szCs w:val="24"/>
        </w:rPr>
        <w:t>producţie</w:t>
      </w:r>
      <w:proofErr w:type="spellEnd"/>
      <w:r w:rsidRPr="00A93BF0">
        <w:rPr>
          <w:rFonts w:ascii="Arial" w:hAnsi="Arial" w:cs="Arial"/>
          <w:sz w:val="24"/>
          <w:szCs w:val="24"/>
        </w:rPr>
        <w:t xml:space="preserve"> (</w:t>
      </w:r>
      <w:proofErr w:type="spellStart"/>
      <w:r w:rsidRPr="00A93BF0">
        <w:rPr>
          <w:rFonts w:ascii="Arial" w:hAnsi="Arial" w:cs="Arial"/>
          <w:sz w:val="24"/>
          <w:szCs w:val="24"/>
        </w:rPr>
        <w:t>supuse</w:t>
      </w:r>
      <w:proofErr w:type="spellEnd"/>
      <w:r w:rsidRPr="00A93BF0">
        <w:rPr>
          <w:rFonts w:ascii="Arial" w:hAnsi="Arial" w:cs="Arial"/>
          <w:sz w:val="24"/>
          <w:szCs w:val="24"/>
        </w:rPr>
        <w:t xml:space="preserve"> </w:t>
      </w:r>
      <w:proofErr w:type="spellStart"/>
      <w:r w:rsidRPr="00A93BF0">
        <w:rPr>
          <w:rFonts w:ascii="Arial" w:hAnsi="Arial" w:cs="Arial"/>
          <w:sz w:val="24"/>
          <w:szCs w:val="24"/>
        </w:rPr>
        <w:t>managementului</w:t>
      </w:r>
      <w:proofErr w:type="spellEnd"/>
      <w:r w:rsidRPr="00A93BF0">
        <w:rPr>
          <w:rFonts w:ascii="Arial" w:hAnsi="Arial" w:cs="Arial"/>
          <w:sz w:val="24"/>
          <w:szCs w:val="24"/>
        </w:rPr>
        <w:t xml:space="preserve"> </w:t>
      </w:r>
      <w:proofErr w:type="spellStart"/>
      <w:r w:rsidRPr="00A93BF0">
        <w:rPr>
          <w:rFonts w:ascii="Arial" w:hAnsi="Arial" w:cs="Arial"/>
          <w:sz w:val="24"/>
          <w:szCs w:val="24"/>
        </w:rPr>
        <w:t>forestier</w:t>
      </w:r>
      <w:proofErr w:type="spellEnd"/>
      <w:r w:rsidRPr="00A93BF0">
        <w:rPr>
          <w:rFonts w:ascii="Arial" w:hAnsi="Arial" w:cs="Arial"/>
          <w:sz w:val="24"/>
          <w:szCs w:val="24"/>
        </w:rPr>
        <w:t xml:space="preserve"> </w:t>
      </w:r>
      <w:proofErr w:type="spellStart"/>
      <w:r w:rsidRPr="00A93BF0">
        <w:rPr>
          <w:rFonts w:ascii="Arial" w:hAnsi="Arial" w:cs="Arial"/>
          <w:sz w:val="24"/>
          <w:szCs w:val="24"/>
        </w:rPr>
        <w:t>activ</w:t>
      </w:r>
      <w:proofErr w:type="spellEnd"/>
      <w:r w:rsidRPr="00A93BF0">
        <w:rPr>
          <w:rFonts w:ascii="Arial" w:hAnsi="Arial" w:cs="Arial"/>
          <w:sz w:val="24"/>
          <w:szCs w:val="24"/>
        </w:rPr>
        <w:t xml:space="preserve">), </w:t>
      </w:r>
      <w:proofErr w:type="spellStart"/>
      <w:r w:rsidRPr="00A93BF0">
        <w:rPr>
          <w:rFonts w:ascii="Arial" w:hAnsi="Arial" w:cs="Arial"/>
          <w:sz w:val="24"/>
          <w:szCs w:val="24"/>
        </w:rPr>
        <w:t>subliniează</w:t>
      </w:r>
      <w:proofErr w:type="spellEnd"/>
      <w:r w:rsidRPr="00A93BF0">
        <w:rPr>
          <w:rFonts w:ascii="Arial" w:hAnsi="Arial" w:cs="Arial"/>
          <w:sz w:val="24"/>
          <w:szCs w:val="24"/>
        </w:rPr>
        <w:t xml:space="preserve"> </w:t>
      </w:r>
      <w:proofErr w:type="spellStart"/>
      <w:r w:rsidRPr="00A93BF0">
        <w:rPr>
          <w:rFonts w:ascii="Arial" w:hAnsi="Arial" w:cs="Arial"/>
          <w:sz w:val="24"/>
          <w:szCs w:val="24"/>
        </w:rPr>
        <w:t>posibilitatea</w:t>
      </w:r>
      <w:proofErr w:type="spellEnd"/>
      <w:r w:rsidRPr="00A93BF0">
        <w:rPr>
          <w:rFonts w:ascii="Arial" w:hAnsi="Arial" w:cs="Arial"/>
          <w:sz w:val="24"/>
          <w:szCs w:val="24"/>
        </w:rPr>
        <w:t xml:space="preserve"> </w:t>
      </w:r>
      <w:proofErr w:type="spellStart"/>
      <w:r w:rsidRPr="00A93BF0">
        <w:rPr>
          <w:rFonts w:ascii="Arial" w:hAnsi="Arial" w:cs="Arial"/>
          <w:sz w:val="24"/>
          <w:szCs w:val="24"/>
        </w:rPr>
        <w:t>menţinerii</w:t>
      </w:r>
      <w:proofErr w:type="spellEnd"/>
      <w:r w:rsidRPr="00A93BF0">
        <w:rPr>
          <w:rFonts w:ascii="Arial" w:hAnsi="Arial" w:cs="Arial"/>
          <w:sz w:val="24"/>
          <w:szCs w:val="24"/>
        </w:rPr>
        <w:t xml:space="preserve"> </w:t>
      </w:r>
      <w:proofErr w:type="spellStart"/>
      <w:r w:rsidRPr="00A93BF0">
        <w:rPr>
          <w:rFonts w:ascii="Arial" w:hAnsi="Arial" w:cs="Arial"/>
          <w:sz w:val="24"/>
          <w:szCs w:val="24"/>
        </w:rPr>
        <w:t>stării</w:t>
      </w:r>
      <w:proofErr w:type="spellEnd"/>
      <w:r w:rsidRPr="00A93BF0">
        <w:rPr>
          <w:rFonts w:ascii="Arial" w:hAnsi="Arial" w:cs="Arial"/>
          <w:sz w:val="24"/>
          <w:szCs w:val="24"/>
        </w:rPr>
        <w:t xml:space="preserve"> de </w:t>
      </w:r>
      <w:proofErr w:type="spellStart"/>
      <w:r w:rsidRPr="00A93BF0">
        <w:rPr>
          <w:rFonts w:ascii="Arial" w:hAnsi="Arial" w:cs="Arial"/>
          <w:sz w:val="24"/>
          <w:szCs w:val="24"/>
        </w:rPr>
        <w:t>conservare</w:t>
      </w:r>
      <w:proofErr w:type="spellEnd"/>
      <w:r w:rsidRPr="00A93BF0">
        <w:rPr>
          <w:rFonts w:ascii="Arial" w:hAnsi="Arial" w:cs="Arial"/>
          <w:sz w:val="24"/>
          <w:szCs w:val="24"/>
        </w:rPr>
        <w:t xml:space="preserve"> </w:t>
      </w:r>
      <w:proofErr w:type="spellStart"/>
      <w:r w:rsidRPr="00A93BF0">
        <w:rPr>
          <w:rFonts w:ascii="Arial" w:hAnsi="Arial" w:cs="Arial"/>
          <w:sz w:val="24"/>
          <w:szCs w:val="24"/>
        </w:rPr>
        <w:t>favorabilă</w:t>
      </w:r>
      <w:proofErr w:type="spellEnd"/>
      <w:r w:rsidRPr="00A93BF0">
        <w:rPr>
          <w:rFonts w:ascii="Arial" w:hAnsi="Arial" w:cs="Arial"/>
          <w:sz w:val="24"/>
          <w:szCs w:val="24"/>
        </w:rPr>
        <w:t xml:space="preserve"> a </w:t>
      </w:r>
      <w:proofErr w:type="spellStart"/>
      <w:r w:rsidRPr="00A93BF0">
        <w:rPr>
          <w:rFonts w:ascii="Arial" w:hAnsi="Arial" w:cs="Arial"/>
          <w:sz w:val="24"/>
          <w:szCs w:val="24"/>
        </w:rPr>
        <w:t>speciilor</w:t>
      </w:r>
      <w:proofErr w:type="spellEnd"/>
      <w:r w:rsidRPr="00A93BF0">
        <w:rPr>
          <w:rFonts w:ascii="Arial" w:hAnsi="Arial" w:cs="Arial"/>
          <w:sz w:val="24"/>
          <w:szCs w:val="24"/>
        </w:rPr>
        <w:t xml:space="preserve"> respective cu </w:t>
      </w:r>
      <w:proofErr w:type="spellStart"/>
      <w:r w:rsidRPr="00A93BF0">
        <w:rPr>
          <w:rFonts w:ascii="Arial" w:hAnsi="Arial" w:cs="Arial"/>
          <w:sz w:val="24"/>
          <w:szCs w:val="24"/>
        </w:rPr>
        <w:t>aplicarea</w:t>
      </w:r>
      <w:proofErr w:type="spellEnd"/>
      <w:r w:rsidRPr="00A93BF0">
        <w:rPr>
          <w:rFonts w:ascii="Arial" w:hAnsi="Arial" w:cs="Arial"/>
          <w:sz w:val="24"/>
          <w:szCs w:val="24"/>
        </w:rPr>
        <w:t xml:space="preserve"> </w:t>
      </w:r>
      <w:proofErr w:type="spellStart"/>
      <w:r w:rsidRPr="00A93BF0">
        <w:rPr>
          <w:rFonts w:ascii="Arial" w:hAnsi="Arial" w:cs="Arial"/>
          <w:sz w:val="24"/>
          <w:szCs w:val="24"/>
        </w:rPr>
        <w:t>regimului</w:t>
      </w:r>
      <w:proofErr w:type="spellEnd"/>
      <w:r w:rsidRPr="00A93BF0">
        <w:rPr>
          <w:rFonts w:ascii="Arial" w:hAnsi="Arial" w:cs="Arial"/>
          <w:sz w:val="24"/>
          <w:szCs w:val="24"/>
        </w:rPr>
        <w:t xml:space="preserve"> silvic (</w:t>
      </w:r>
      <w:proofErr w:type="spellStart"/>
      <w:r w:rsidRPr="00A93BF0">
        <w:rPr>
          <w:rFonts w:ascii="Arial" w:hAnsi="Arial" w:cs="Arial"/>
          <w:sz w:val="24"/>
          <w:szCs w:val="24"/>
        </w:rPr>
        <w:t>ansamblul</w:t>
      </w:r>
      <w:proofErr w:type="spellEnd"/>
      <w:r w:rsidRPr="00A93BF0">
        <w:rPr>
          <w:rFonts w:ascii="Arial" w:hAnsi="Arial" w:cs="Arial"/>
          <w:sz w:val="24"/>
          <w:szCs w:val="24"/>
        </w:rPr>
        <w:t xml:space="preserve"> de </w:t>
      </w:r>
      <w:proofErr w:type="spellStart"/>
      <w:r w:rsidRPr="00A93BF0">
        <w:rPr>
          <w:rFonts w:ascii="Arial" w:hAnsi="Arial" w:cs="Arial"/>
          <w:sz w:val="24"/>
          <w:szCs w:val="24"/>
        </w:rPr>
        <w:t>norme</w:t>
      </w:r>
      <w:proofErr w:type="spellEnd"/>
      <w:r w:rsidRPr="00A93BF0">
        <w:rPr>
          <w:rFonts w:ascii="Arial" w:hAnsi="Arial" w:cs="Arial"/>
          <w:sz w:val="24"/>
          <w:szCs w:val="24"/>
        </w:rPr>
        <w:t xml:space="preserve"> </w:t>
      </w:r>
      <w:proofErr w:type="spellStart"/>
      <w:r w:rsidRPr="00A93BF0">
        <w:rPr>
          <w:rFonts w:ascii="Arial" w:hAnsi="Arial" w:cs="Arial"/>
          <w:sz w:val="24"/>
          <w:szCs w:val="24"/>
        </w:rPr>
        <w:t>tehnice</w:t>
      </w:r>
      <w:proofErr w:type="spellEnd"/>
      <w:r w:rsidRPr="00A93BF0">
        <w:rPr>
          <w:rFonts w:ascii="Arial" w:hAnsi="Arial" w:cs="Arial"/>
          <w:sz w:val="24"/>
          <w:szCs w:val="24"/>
        </w:rPr>
        <w:t xml:space="preserve">, </w:t>
      </w:r>
      <w:proofErr w:type="spellStart"/>
      <w:r w:rsidRPr="00A93BF0">
        <w:rPr>
          <w:rFonts w:ascii="Arial" w:hAnsi="Arial" w:cs="Arial"/>
          <w:sz w:val="24"/>
          <w:szCs w:val="24"/>
        </w:rPr>
        <w:t>economice</w:t>
      </w:r>
      <w:proofErr w:type="spellEnd"/>
      <w:r w:rsidRPr="00A93BF0">
        <w:rPr>
          <w:rFonts w:ascii="Arial" w:hAnsi="Arial" w:cs="Arial"/>
          <w:sz w:val="24"/>
          <w:szCs w:val="24"/>
        </w:rPr>
        <w:t xml:space="preserve"> </w:t>
      </w:r>
      <w:proofErr w:type="spellStart"/>
      <w:r w:rsidRPr="00A93BF0">
        <w:rPr>
          <w:rFonts w:ascii="Arial" w:hAnsi="Arial" w:cs="Arial"/>
          <w:sz w:val="24"/>
          <w:szCs w:val="24"/>
        </w:rPr>
        <w:t>şi</w:t>
      </w:r>
      <w:proofErr w:type="spellEnd"/>
      <w:r w:rsidRPr="00A93BF0">
        <w:rPr>
          <w:rFonts w:ascii="Arial" w:hAnsi="Arial" w:cs="Arial"/>
          <w:sz w:val="24"/>
          <w:szCs w:val="24"/>
        </w:rPr>
        <w:t xml:space="preserve"> </w:t>
      </w:r>
      <w:proofErr w:type="spellStart"/>
      <w:r w:rsidRPr="00A93BF0">
        <w:rPr>
          <w:rFonts w:ascii="Arial" w:hAnsi="Arial" w:cs="Arial"/>
          <w:sz w:val="24"/>
          <w:szCs w:val="24"/>
        </w:rPr>
        <w:t>juridice</w:t>
      </w:r>
      <w:proofErr w:type="spellEnd"/>
      <w:r w:rsidRPr="00A93BF0">
        <w:rPr>
          <w:rFonts w:ascii="Arial" w:hAnsi="Arial" w:cs="Arial"/>
          <w:sz w:val="24"/>
          <w:szCs w:val="24"/>
        </w:rPr>
        <w:t xml:space="preserve">) </w:t>
      </w:r>
      <w:proofErr w:type="spellStart"/>
      <w:r w:rsidRPr="00A93BF0">
        <w:rPr>
          <w:rFonts w:ascii="Arial" w:hAnsi="Arial" w:cs="Arial"/>
          <w:sz w:val="24"/>
          <w:szCs w:val="24"/>
        </w:rPr>
        <w:t>transpus</w:t>
      </w:r>
      <w:proofErr w:type="spellEnd"/>
      <w:r w:rsidRPr="00A93BF0">
        <w:rPr>
          <w:rFonts w:ascii="Arial" w:hAnsi="Arial" w:cs="Arial"/>
          <w:sz w:val="24"/>
          <w:szCs w:val="24"/>
        </w:rPr>
        <w:t xml:space="preserve"> </w:t>
      </w:r>
      <w:proofErr w:type="spellStart"/>
      <w:r w:rsidRPr="00A93BF0">
        <w:rPr>
          <w:rFonts w:ascii="Arial" w:hAnsi="Arial" w:cs="Arial"/>
          <w:sz w:val="24"/>
          <w:szCs w:val="24"/>
        </w:rPr>
        <w:t>în</w:t>
      </w:r>
      <w:proofErr w:type="spellEnd"/>
      <w:r w:rsidRPr="00A93BF0">
        <w:rPr>
          <w:rFonts w:ascii="Arial" w:hAnsi="Arial" w:cs="Arial"/>
          <w:sz w:val="24"/>
          <w:szCs w:val="24"/>
        </w:rPr>
        <w:t xml:space="preserve"> </w:t>
      </w:r>
      <w:proofErr w:type="spellStart"/>
      <w:r w:rsidRPr="00A93BF0">
        <w:rPr>
          <w:rFonts w:ascii="Arial" w:hAnsi="Arial" w:cs="Arial"/>
          <w:sz w:val="24"/>
          <w:szCs w:val="24"/>
        </w:rPr>
        <w:t>amenajamentul</w:t>
      </w:r>
      <w:proofErr w:type="spellEnd"/>
      <w:r w:rsidRPr="00A93BF0">
        <w:rPr>
          <w:rFonts w:ascii="Arial" w:hAnsi="Arial" w:cs="Arial"/>
          <w:sz w:val="24"/>
          <w:szCs w:val="24"/>
        </w:rPr>
        <w:t xml:space="preserve"> silvic. </w:t>
      </w:r>
      <w:proofErr w:type="spellStart"/>
      <w:r w:rsidRPr="00A93BF0">
        <w:rPr>
          <w:rFonts w:ascii="Arial" w:hAnsi="Arial" w:cs="Arial"/>
          <w:sz w:val="24"/>
          <w:szCs w:val="24"/>
        </w:rPr>
        <w:t>Pentru</w:t>
      </w:r>
      <w:proofErr w:type="spellEnd"/>
      <w:r w:rsidRPr="00A93BF0">
        <w:rPr>
          <w:rFonts w:ascii="Arial" w:hAnsi="Arial" w:cs="Arial"/>
          <w:sz w:val="24"/>
          <w:szCs w:val="24"/>
        </w:rPr>
        <w:t xml:space="preserve"> a </w:t>
      </w:r>
      <w:proofErr w:type="spellStart"/>
      <w:r w:rsidRPr="00A93BF0">
        <w:rPr>
          <w:rFonts w:ascii="Arial" w:hAnsi="Arial" w:cs="Arial"/>
          <w:sz w:val="24"/>
          <w:szCs w:val="24"/>
        </w:rPr>
        <w:t>menţine</w:t>
      </w:r>
      <w:proofErr w:type="spellEnd"/>
      <w:r w:rsidRPr="00A93BF0">
        <w:rPr>
          <w:rFonts w:ascii="Arial" w:hAnsi="Arial" w:cs="Arial"/>
          <w:sz w:val="24"/>
          <w:szCs w:val="24"/>
        </w:rPr>
        <w:t xml:space="preserve"> </w:t>
      </w:r>
      <w:proofErr w:type="spellStart"/>
      <w:r w:rsidRPr="00A93BF0">
        <w:rPr>
          <w:rFonts w:ascii="Arial" w:hAnsi="Arial" w:cs="Arial"/>
          <w:sz w:val="24"/>
          <w:szCs w:val="24"/>
        </w:rPr>
        <w:t>funcţiile</w:t>
      </w:r>
      <w:proofErr w:type="spellEnd"/>
      <w:r w:rsidRPr="00A93BF0">
        <w:rPr>
          <w:rFonts w:ascii="Arial" w:hAnsi="Arial" w:cs="Arial"/>
          <w:sz w:val="24"/>
          <w:szCs w:val="24"/>
        </w:rPr>
        <w:t xml:space="preserve"> diverse ale </w:t>
      </w:r>
      <w:proofErr w:type="spellStart"/>
      <w:r w:rsidRPr="00A93BF0">
        <w:rPr>
          <w:rFonts w:ascii="Arial" w:hAnsi="Arial" w:cs="Arial"/>
          <w:sz w:val="24"/>
          <w:szCs w:val="24"/>
        </w:rPr>
        <w:t>pădurii</w:t>
      </w:r>
      <w:proofErr w:type="spellEnd"/>
      <w:r w:rsidRPr="00A93BF0">
        <w:rPr>
          <w:rFonts w:ascii="Arial" w:hAnsi="Arial" w:cs="Arial"/>
          <w:sz w:val="24"/>
          <w:szCs w:val="24"/>
        </w:rPr>
        <w:t xml:space="preserve">, </w:t>
      </w:r>
      <w:proofErr w:type="spellStart"/>
      <w:r w:rsidRPr="00A93BF0">
        <w:rPr>
          <w:rFonts w:ascii="Arial" w:hAnsi="Arial" w:cs="Arial"/>
          <w:sz w:val="24"/>
          <w:szCs w:val="24"/>
        </w:rPr>
        <w:t>este</w:t>
      </w:r>
      <w:proofErr w:type="spellEnd"/>
      <w:r w:rsidRPr="00A93BF0">
        <w:rPr>
          <w:rFonts w:ascii="Arial" w:hAnsi="Arial" w:cs="Arial"/>
          <w:sz w:val="24"/>
          <w:szCs w:val="24"/>
        </w:rPr>
        <w:t xml:space="preserve"> </w:t>
      </w:r>
      <w:proofErr w:type="spellStart"/>
      <w:r w:rsidRPr="00A93BF0">
        <w:rPr>
          <w:rFonts w:ascii="Arial" w:hAnsi="Arial" w:cs="Arial"/>
          <w:sz w:val="24"/>
          <w:szCs w:val="24"/>
        </w:rPr>
        <w:t>necesară</w:t>
      </w:r>
      <w:proofErr w:type="spellEnd"/>
      <w:r w:rsidRPr="00A93BF0">
        <w:rPr>
          <w:rFonts w:ascii="Arial" w:hAnsi="Arial" w:cs="Arial"/>
          <w:sz w:val="24"/>
          <w:szCs w:val="24"/>
        </w:rPr>
        <w:t xml:space="preserve"> o </w:t>
      </w:r>
      <w:proofErr w:type="spellStart"/>
      <w:r w:rsidRPr="00A93BF0">
        <w:rPr>
          <w:rFonts w:ascii="Arial" w:hAnsi="Arial" w:cs="Arial"/>
          <w:sz w:val="24"/>
          <w:szCs w:val="24"/>
        </w:rPr>
        <w:t>diversitate</w:t>
      </w:r>
      <w:proofErr w:type="spellEnd"/>
      <w:r w:rsidRPr="00A93BF0">
        <w:rPr>
          <w:rFonts w:ascii="Arial" w:hAnsi="Arial" w:cs="Arial"/>
          <w:sz w:val="24"/>
          <w:szCs w:val="24"/>
        </w:rPr>
        <w:t xml:space="preserve"> de </w:t>
      </w:r>
      <w:proofErr w:type="spellStart"/>
      <w:r w:rsidRPr="00A93BF0">
        <w:rPr>
          <w:rFonts w:ascii="Arial" w:hAnsi="Arial" w:cs="Arial"/>
          <w:sz w:val="24"/>
          <w:szCs w:val="24"/>
        </w:rPr>
        <w:t>forme</w:t>
      </w:r>
      <w:proofErr w:type="spellEnd"/>
      <w:r w:rsidRPr="00A93BF0">
        <w:rPr>
          <w:rFonts w:ascii="Arial" w:hAnsi="Arial" w:cs="Arial"/>
          <w:sz w:val="24"/>
          <w:szCs w:val="24"/>
        </w:rPr>
        <w:t xml:space="preserve"> (</w:t>
      </w:r>
      <w:proofErr w:type="spellStart"/>
      <w:r w:rsidRPr="00A93BF0">
        <w:rPr>
          <w:rFonts w:ascii="Arial" w:hAnsi="Arial" w:cs="Arial"/>
          <w:sz w:val="24"/>
          <w:szCs w:val="24"/>
        </w:rPr>
        <w:t>structuri</w:t>
      </w:r>
      <w:proofErr w:type="spellEnd"/>
      <w:r w:rsidRPr="00A93BF0">
        <w:rPr>
          <w:rFonts w:ascii="Arial" w:hAnsi="Arial" w:cs="Arial"/>
          <w:sz w:val="24"/>
          <w:szCs w:val="24"/>
        </w:rPr>
        <w:t xml:space="preserve"> </w:t>
      </w:r>
      <w:proofErr w:type="spellStart"/>
      <w:r w:rsidRPr="00A93BF0">
        <w:rPr>
          <w:rFonts w:ascii="Arial" w:hAnsi="Arial" w:cs="Arial"/>
          <w:sz w:val="24"/>
          <w:szCs w:val="24"/>
        </w:rPr>
        <w:t>şi</w:t>
      </w:r>
      <w:proofErr w:type="spellEnd"/>
      <w:r w:rsidRPr="00A93BF0">
        <w:rPr>
          <w:rFonts w:ascii="Arial" w:hAnsi="Arial" w:cs="Arial"/>
          <w:sz w:val="24"/>
          <w:szCs w:val="24"/>
        </w:rPr>
        <w:t xml:space="preserve"> </w:t>
      </w:r>
      <w:proofErr w:type="spellStart"/>
      <w:r w:rsidRPr="00A93BF0">
        <w:rPr>
          <w:rFonts w:ascii="Arial" w:hAnsi="Arial" w:cs="Arial"/>
          <w:sz w:val="24"/>
          <w:szCs w:val="24"/>
        </w:rPr>
        <w:t>compoziţii</w:t>
      </w:r>
      <w:proofErr w:type="spellEnd"/>
      <w:r w:rsidRPr="00A93BF0">
        <w:rPr>
          <w:rFonts w:ascii="Arial" w:hAnsi="Arial" w:cs="Arial"/>
          <w:sz w:val="24"/>
          <w:szCs w:val="24"/>
        </w:rPr>
        <w:t xml:space="preserve">) </w:t>
      </w:r>
      <w:proofErr w:type="spellStart"/>
      <w:r w:rsidRPr="00A93BF0">
        <w:rPr>
          <w:rFonts w:ascii="Arial" w:hAnsi="Arial" w:cs="Arial"/>
          <w:sz w:val="24"/>
          <w:szCs w:val="24"/>
        </w:rPr>
        <w:t>ce</w:t>
      </w:r>
      <w:proofErr w:type="spellEnd"/>
      <w:r w:rsidRPr="00A93BF0">
        <w:rPr>
          <w:rFonts w:ascii="Arial" w:hAnsi="Arial" w:cs="Arial"/>
          <w:sz w:val="24"/>
          <w:szCs w:val="24"/>
        </w:rPr>
        <w:t xml:space="preserve"> pot fi </w:t>
      </w:r>
      <w:proofErr w:type="spellStart"/>
      <w:r w:rsidRPr="00A93BF0">
        <w:rPr>
          <w:rFonts w:ascii="Arial" w:hAnsi="Arial" w:cs="Arial"/>
          <w:sz w:val="24"/>
          <w:szCs w:val="24"/>
        </w:rPr>
        <w:t>obţinute</w:t>
      </w:r>
      <w:proofErr w:type="spellEnd"/>
      <w:r w:rsidRPr="00A93BF0">
        <w:rPr>
          <w:rFonts w:ascii="Arial" w:hAnsi="Arial" w:cs="Arial"/>
          <w:sz w:val="24"/>
          <w:szCs w:val="24"/>
        </w:rPr>
        <w:t xml:space="preserve"> </w:t>
      </w:r>
      <w:proofErr w:type="spellStart"/>
      <w:r w:rsidRPr="00A93BF0">
        <w:rPr>
          <w:rFonts w:ascii="Arial" w:hAnsi="Arial" w:cs="Arial"/>
          <w:sz w:val="24"/>
          <w:szCs w:val="24"/>
        </w:rPr>
        <w:t>numai</w:t>
      </w:r>
      <w:proofErr w:type="spellEnd"/>
      <w:r w:rsidRPr="00A93BF0">
        <w:rPr>
          <w:rFonts w:ascii="Arial" w:hAnsi="Arial" w:cs="Arial"/>
          <w:sz w:val="24"/>
          <w:szCs w:val="24"/>
        </w:rPr>
        <w:t xml:space="preserve"> </w:t>
      </w:r>
      <w:proofErr w:type="spellStart"/>
      <w:r w:rsidRPr="00A93BF0">
        <w:rPr>
          <w:rFonts w:ascii="Arial" w:hAnsi="Arial" w:cs="Arial"/>
          <w:sz w:val="24"/>
          <w:szCs w:val="24"/>
        </w:rPr>
        <w:t>printr</w:t>
      </w:r>
      <w:proofErr w:type="spellEnd"/>
      <w:r w:rsidRPr="00A93BF0">
        <w:rPr>
          <w:rFonts w:ascii="Arial" w:hAnsi="Arial" w:cs="Arial"/>
          <w:sz w:val="24"/>
          <w:szCs w:val="24"/>
        </w:rPr>
        <w:t xml:space="preserve">-o </w:t>
      </w:r>
      <w:proofErr w:type="spellStart"/>
      <w:r w:rsidRPr="00A93BF0">
        <w:rPr>
          <w:rFonts w:ascii="Arial" w:hAnsi="Arial" w:cs="Arial"/>
          <w:sz w:val="24"/>
          <w:szCs w:val="24"/>
        </w:rPr>
        <w:t>gamă</w:t>
      </w:r>
      <w:proofErr w:type="spellEnd"/>
      <w:r w:rsidRPr="00A93BF0">
        <w:rPr>
          <w:rFonts w:ascii="Arial" w:hAnsi="Arial" w:cs="Arial"/>
          <w:sz w:val="24"/>
          <w:szCs w:val="24"/>
        </w:rPr>
        <w:t xml:space="preserve"> </w:t>
      </w:r>
      <w:proofErr w:type="spellStart"/>
      <w:r w:rsidRPr="00A93BF0">
        <w:rPr>
          <w:rFonts w:ascii="Arial" w:hAnsi="Arial" w:cs="Arial"/>
          <w:sz w:val="24"/>
          <w:szCs w:val="24"/>
        </w:rPr>
        <w:t>largă</w:t>
      </w:r>
      <w:proofErr w:type="spellEnd"/>
      <w:r w:rsidRPr="00A93BF0">
        <w:rPr>
          <w:rFonts w:ascii="Arial" w:hAnsi="Arial" w:cs="Arial"/>
          <w:sz w:val="24"/>
          <w:szCs w:val="24"/>
        </w:rPr>
        <w:t xml:space="preserve"> de </w:t>
      </w:r>
      <w:proofErr w:type="spellStart"/>
      <w:r w:rsidRPr="00A93BF0">
        <w:rPr>
          <w:rFonts w:ascii="Arial" w:hAnsi="Arial" w:cs="Arial"/>
          <w:sz w:val="24"/>
          <w:szCs w:val="24"/>
        </w:rPr>
        <w:t>intervenţii</w:t>
      </w:r>
      <w:proofErr w:type="spellEnd"/>
      <w:r w:rsidRPr="00A93BF0">
        <w:rPr>
          <w:rFonts w:ascii="Arial" w:hAnsi="Arial" w:cs="Arial"/>
          <w:sz w:val="24"/>
          <w:szCs w:val="24"/>
        </w:rPr>
        <w:t xml:space="preserve"> </w:t>
      </w:r>
      <w:proofErr w:type="spellStart"/>
      <w:r w:rsidRPr="00A93BF0">
        <w:rPr>
          <w:rFonts w:ascii="Arial" w:hAnsi="Arial" w:cs="Arial"/>
          <w:sz w:val="24"/>
          <w:szCs w:val="24"/>
        </w:rPr>
        <w:t>silviculturale</w:t>
      </w:r>
      <w:proofErr w:type="spellEnd"/>
      <w:r w:rsidRPr="00A93BF0">
        <w:rPr>
          <w:rFonts w:ascii="Arial" w:hAnsi="Arial" w:cs="Arial"/>
          <w:sz w:val="24"/>
          <w:szCs w:val="24"/>
        </w:rPr>
        <w:t>.</w:t>
      </w:r>
    </w:p>
    <w:p w14:paraId="04F39DB3" w14:textId="77777777" w:rsidR="00B645AC" w:rsidRPr="00AB56FC" w:rsidRDefault="00B645AC" w:rsidP="00FB48F5">
      <w:pPr>
        <w:spacing w:before="1" w:after="200" w:line="276" w:lineRule="auto"/>
        <w:ind w:right="284"/>
        <w:rPr>
          <w:rFonts w:ascii="Arial" w:eastAsia="Calibri" w:hAnsi="Arial" w:cs="Arial"/>
          <w:color w:val="FF0000"/>
          <w:sz w:val="24"/>
          <w:szCs w:val="24"/>
          <w:lang w:val="ro-RO"/>
        </w:rPr>
        <w:sectPr w:rsidR="00B645AC" w:rsidRPr="00AB56FC" w:rsidSect="003813EF">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673C6A4" w14:textId="77777777" w:rsidR="00B645AC" w:rsidRPr="00A93BF0" w:rsidRDefault="00B645AC">
      <w:pPr>
        <w:pStyle w:val="Titlu2"/>
        <w:numPr>
          <w:ilvl w:val="3"/>
          <w:numId w:val="30"/>
        </w:numPr>
        <w:tabs>
          <w:tab w:val="clear" w:pos="360"/>
          <w:tab w:val="left" w:pos="1529"/>
        </w:tabs>
        <w:spacing w:before="90"/>
        <w:ind w:left="678" w:right="467" w:firstLine="0"/>
      </w:pPr>
      <w:r w:rsidRPr="00A93BF0">
        <w:lastRenderedPageBreak/>
        <w:t>Impactul</w:t>
      </w:r>
      <w:r w:rsidRPr="00A93BF0">
        <w:rPr>
          <w:spacing w:val="10"/>
        </w:rPr>
        <w:t xml:space="preserve"> </w:t>
      </w:r>
      <w:r w:rsidRPr="00A93BF0">
        <w:t>asupra</w:t>
      </w:r>
      <w:r w:rsidRPr="00A93BF0">
        <w:rPr>
          <w:spacing w:val="13"/>
        </w:rPr>
        <w:t xml:space="preserve"> </w:t>
      </w:r>
      <w:r w:rsidRPr="00A93BF0">
        <w:t>speciilor</w:t>
      </w:r>
      <w:r w:rsidRPr="00A93BF0">
        <w:rPr>
          <w:spacing w:val="11"/>
        </w:rPr>
        <w:t xml:space="preserve"> </w:t>
      </w:r>
      <w:r w:rsidRPr="00A93BF0">
        <w:t>de</w:t>
      </w:r>
      <w:r w:rsidRPr="00A93BF0">
        <w:rPr>
          <w:spacing w:val="12"/>
        </w:rPr>
        <w:t xml:space="preserve"> </w:t>
      </w:r>
      <w:r w:rsidRPr="00A93BF0">
        <w:t>păsări</w:t>
      </w:r>
      <w:r w:rsidRPr="00A93BF0">
        <w:rPr>
          <w:spacing w:val="12"/>
        </w:rPr>
        <w:t xml:space="preserve"> </w:t>
      </w:r>
      <w:r w:rsidRPr="00A93BF0">
        <w:t>pentru</w:t>
      </w:r>
      <w:r w:rsidRPr="00A93BF0">
        <w:rPr>
          <w:spacing w:val="10"/>
        </w:rPr>
        <w:t xml:space="preserve"> </w:t>
      </w:r>
      <w:r w:rsidRPr="00A93BF0">
        <w:t>care</w:t>
      </w:r>
      <w:r w:rsidRPr="00A93BF0">
        <w:rPr>
          <w:spacing w:val="11"/>
        </w:rPr>
        <w:t xml:space="preserve"> </w:t>
      </w:r>
      <w:r w:rsidRPr="00A93BF0">
        <w:t>au</w:t>
      </w:r>
      <w:r w:rsidRPr="00A93BF0">
        <w:rPr>
          <w:spacing w:val="12"/>
        </w:rPr>
        <w:t xml:space="preserve"> </w:t>
      </w:r>
      <w:r w:rsidRPr="00A93BF0">
        <w:t>fost</w:t>
      </w:r>
      <w:r w:rsidRPr="00A93BF0">
        <w:rPr>
          <w:spacing w:val="11"/>
        </w:rPr>
        <w:t xml:space="preserve"> </w:t>
      </w:r>
      <w:r w:rsidRPr="00A93BF0">
        <w:t>declarate</w:t>
      </w:r>
      <w:r w:rsidRPr="00A93BF0">
        <w:rPr>
          <w:spacing w:val="11"/>
        </w:rPr>
        <w:t xml:space="preserve"> </w:t>
      </w:r>
      <w:r w:rsidRPr="00A93BF0">
        <w:t>ariile</w:t>
      </w:r>
      <w:r w:rsidRPr="00A93BF0">
        <w:rPr>
          <w:spacing w:val="11"/>
        </w:rPr>
        <w:t xml:space="preserve"> </w:t>
      </w:r>
      <w:r w:rsidRPr="00A93BF0">
        <w:t>protejate,</w:t>
      </w:r>
      <w:r w:rsidRPr="00A93BF0">
        <w:rPr>
          <w:spacing w:val="-57"/>
        </w:rPr>
        <w:t xml:space="preserve"> </w:t>
      </w:r>
      <w:r w:rsidRPr="00A93BF0">
        <w:t>prevăzute</w:t>
      </w:r>
      <w:r w:rsidRPr="00A93BF0">
        <w:rPr>
          <w:spacing w:val="1"/>
        </w:rPr>
        <w:t xml:space="preserve"> </w:t>
      </w:r>
      <w:r w:rsidRPr="00A93BF0">
        <w:t>la</w:t>
      </w:r>
      <w:r w:rsidRPr="00A93BF0">
        <w:rPr>
          <w:spacing w:val="5"/>
        </w:rPr>
        <w:t xml:space="preserve"> </w:t>
      </w:r>
      <w:r w:rsidRPr="00A93BF0">
        <w:t>articolul</w:t>
      </w:r>
      <w:r w:rsidRPr="00A93BF0">
        <w:rPr>
          <w:spacing w:val="3"/>
        </w:rPr>
        <w:t xml:space="preserve"> </w:t>
      </w:r>
      <w:r w:rsidRPr="00A93BF0">
        <w:t>4</w:t>
      </w:r>
      <w:r w:rsidRPr="00A93BF0">
        <w:rPr>
          <w:spacing w:val="3"/>
        </w:rPr>
        <w:t xml:space="preserve"> </w:t>
      </w:r>
      <w:r w:rsidRPr="00A93BF0">
        <w:t>din</w:t>
      </w:r>
      <w:r w:rsidRPr="00A93BF0">
        <w:rPr>
          <w:spacing w:val="6"/>
        </w:rPr>
        <w:t xml:space="preserve"> </w:t>
      </w:r>
      <w:r w:rsidRPr="00A93BF0">
        <w:t>Directiva</w:t>
      </w:r>
      <w:r w:rsidRPr="00A93BF0">
        <w:rPr>
          <w:spacing w:val="2"/>
        </w:rPr>
        <w:t xml:space="preserve"> </w:t>
      </w:r>
      <w:r w:rsidRPr="00A93BF0">
        <w:t>2009/147/CE</w:t>
      </w:r>
    </w:p>
    <w:p w14:paraId="72983B1F" w14:textId="77777777" w:rsidR="00B645AC" w:rsidRPr="00A93BF0" w:rsidRDefault="00B645AC" w:rsidP="00B645AC">
      <w:pPr>
        <w:spacing w:before="1"/>
        <w:ind w:right="284"/>
        <w:rPr>
          <w:rFonts w:ascii="Arial" w:hAnsi="Arial" w:cs="Arial"/>
          <w:sz w:val="24"/>
          <w:szCs w:val="24"/>
        </w:rPr>
      </w:pPr>
    </w:p>
    <w:p w14:paraId="55210148" w14:textId="77777777" w:rsidR="00B645AC" w:rsidRPr="00A93BF0" w:rsidRDefault="00B645AC" w:rsidP="00B645AC">
      <w:pPr>
        <w:pStyle w:val="Corptext"/>
        <w:ind w:left="-284" w:right="-286" w:firstLine="719"/>
        <w:rPr>
          <w:rFonts w:ascii="Arial" w:hAnsi="Arial" w:cs="Arial"/>
          <w:sz w:val="24"/>
          <w:szCs w:val="24"/>
        </w:rPr>
      </w:pPr>
      <w:r w:rsidRPr="00A93BF0">
        <w:rPr>
          <w:rFonts w:ascii="Arial" w:hAnsi="Arial" w:cs="Arial"/>
          <w:sz w:val="24"/>
          <w:szCs w:val="24"/>
        </w:rPr>
        <w:t xml:space="preserve">Speciile de păsări sunt sensibile la deranjare, dar lucrările </w:t>
      </w:r>
      <w:proofErr w:type="spellStart"/>
      <w:r w:rsidRPr="00A93BF0">
        <w:rPr>
          <w:rFonts w:ascii="Arial" w:hAnsi="Arial" w:cs="Arial"/>
          <w:sz w:val="24"/>
          <w:szCs w:val="24"/>
        </w:rPr>
        <w:t>silvotehnice</w:t>
      </w:r>
      <w:proofErr w:type="spellEnd"/>
      <w:r w:rsidRPr="00A93BF0">
        <w:rPr>
          <w:rFonts w:ascii="Arial" w:hAnsi="Arial" w:cs="Arial"/>
          <w:sz w:val="24"/>
          <w:szCs w:val="24"/>
        </w:rPr>
        <w:t xml:space="preserve"> preconizate prin</w:t>
      </w:r>
      <w:r w:rsidRPr="00A93BF0">
        <w:rPr>
          <w:rFonts w:ascii="Arial" w:hAnsi="Arial" w:cs="Arial"/>
          <w:spacing w:val="1"/>
          <w:sz w:val="24"/>
          <w:szCs w:val="24"/>
        </w:rPr>
        <w:t xml:space="preserve"> </w:t>
      </w:r>
      <w:r w:rsidRPr="00A93BF0">
        <w:rPr>
          <w:rFonts w:ascii="Arial" w:hAnsi="Arial" w:cs="Arial"/>
          <w:sz w:val="24"/>
          <w:szCs w:val="24"/>
        </w:rPr>
        <w:t>prezentul</w:t>
      </w:r>
      <w:r w:rsidRPr="00A93BF0">
        <w:rPr>
          <w:rFonts w:ascii="Arial" w:hAnsi="Arial" w:cs="Arial"/>
          <w:spacing w:val="-1"/>
          <w:sz w:val="24"/>
          <w:szCs w:val="24"/>
        </w:rPr>
        <w:t xml:space="preserve"> </w:t>
      </w:r>
      <w:r w:rsidRPr="00A93BF0">
        <w:rPr>
          <w:rFonts w:ascii="Arial" w:hAnsi="Arial" w:cs="Arial"/>
          <w:sz w:val="24"/>
          <w:szCs w:val="24"/>
        </w:rPr>
        <w:t>amenajament nu vor</w:t>
      </w:r>
      <w:r w:rsidRPr="00A93BF0">
        <w:rPr>
          <w:rFonts w:ascii="Arial" w:hAnsi="Arial" w:cs="Arial"/>
          <w:spacing w:val="-2"/>
          <w:sz w:val="24"/>
          <w:szCs w:val="24"/>
        </w:rPr>
        <w:t xml:space="preserve"> </w:t>
      </w:r>
      <w:r w:rsidRPr="00A93BF0">
        <w:rPr>
          <w:rFonts w:ascii="Arial" w:hAnsi="Arial" w:cs="Arial"/>
          <w:sz w:val="24"/>
          <w:szCs w:val="24"/>
        </w:rPr>
        <w:t>duce</w:t>
      </w:r>
      <w:r w:rsidRPr="00A93BF0">
        <w:rPr>
          <w:rFonts w:ascii="Arial" w:hAnsi="Arial" w:cs="Arial"/>
          <w:spacing w:val="-1"/>
          <w:sz w:val="24"/>
          <w:szCs w:val="24"/>
        </w:rPr>
        <w:t xml:space="preserve"> </w:t>
      </w:r>
      <w:r w:rsidRPr="00A93BF0">
        <w:rPr>
          <w:rFonts w:ascii="Arial" w:hAnsi="Arial" w:cs="Arial"/>
          <w:sz w:val="24"/>
          <w:szCs w:val="24"/>
        </w:rPr>
        <w:t xml:space="preserve">la modificări ale </w:t>
      </w:r>
      <w:proofErr w:type="spellStart"/>
      <w:r w:rsidRPr="00A93BF0">
        <w:rPr>
          <w:rFonts w:ascii="Arial" w:hAnsi="Arial" w:cs="Arial"/>
          <w:sz w:val="24"/>
          <w:szCs w:val="24"/>
        </w:rPr>
        <w:t>populaţiilor</w:t>
      </w:r>
      <w:proofErr w:type="spellEnd"/>
      <w:r w:rsidRPr="00A93BF0">
        <w:rPr>
          <w:rFonts w:ascii="Arial" w:hAnsi="Arial" w:cs="Arial"/>
          <w:sz w:val="24"/>
          <w:szCs w:val="24"/>
        </w:rPr>
        <w:t xml:space="preserve"> de</w:t>
      </w:r>
      <w:r w:rsidRPr="00A93BF0">
        <w:rPr>
          <w:rFonts w:ascii="Arial" w:hAnsi="Arial" w:cs="Arial"/>
          <w:spacing w:val="-3"/>
          <w:sz w:val="24"/>
          <w:szCs w:val="24"/>
        </w:rPr>
        <w:t xml:space="preserve"> </w:t>
      </w:r>
      <w:r w:rsidRPr="00A93BF0">
        <w:rPr>
          <w:rFonts w:ascii="Arial" w:hAnsi="Arial" w:cs="Arial"/>
          <w:sz w:val="24"/>
          <w:szCs w:val="24"/>
        </w:rPr>
        <w:t>păsări existente în</w:t>
      </w:r>
      <w:r w:rsidRPr="00A93BF0">
        <w:rPr>
          <w:rFonts w:ascii="Arial" w:hAnsi="Arial" w:cs="Arial"/>
          <w:spacing w:val="-1"/>
          <w:sz w:val="24"/>
          <w:szCs w:val="24"/>
        </w:rPr>
        <w:t xml:space="preserve"> </w:t>
      </w:r>
      <w:r w:rsidRPr="00A93BF0">
        <w:rPr>
          <w:rFonts w:ascii="Arial" w:hAnsi="Arial" w:cs="Arial"/>
          <w:sz w:val="24"/>
          <w:szCs w:val="24"/>
        </w:rPr>
        <w:t>zonă.</w:t>
      </w:r>
    </w:p>
    <w:p w14:paraId="6E3B0C15" w14:textId="1F2DAD3D" w:rsidR="00B645AC" w:rsidRPr="00A93BF0" w:rsidRDefault="00B645AC" w:rsidP="00B645AC">
      <w:pPr>
        <w:pStyle w:val="Corptext"/>
        <w:ind w:left="-284" w:right="-286" w:firstLine="719"/>
        <w:rPr>
          <w:rFonts w:ascii="Arial" w:hAnsi="Arial" w:cs="Arial"/>
          <w:sz w:val="24"/>
          <w:szCs w:val="24"/>
        </w:rPr>
      </w:pPr>
      <w:r w:rsidRPr="00A93BF0">
        <w:rPr>
          <w:rFonts w:ascii="Arial" w:hAnsi="Arial" w:cs="Arial"/>
          <w:sz w:val="24"/>
          <w:szCs w:val="24"/>
        </w:rPr>
        <w:t>Principalele</w:t>
      </w:r>
      <w:r w:rsidRPr="00A93BF0">
        <w:rPr>
          <w:rFonts w:ascii="Arial" w:hAnsi="Arial" w:cs="Arial"/>
          <w:spacing w:val="29"/>
          <w:sz w:val="24"/>
          <w:szCs w:val="24"/>
        </w:rPr>
        <w:t xml:space="preserve"> </w:t>
      </w:r>
      <w:proofErr w:type="spellStart"/>
      <w:r w:rsidRPr="00A93BF0">
        <w:rPr>
          <w:rFonts w:ascii="Arial" w:hAnsi="Arial" w:cs="Arial"/>
          <w:sz w:val="24"/>
          <w:szCs w:val="24"/>
        </w:rPr>
        <w:t>ameninţări</w:t>
      </w:r>
      <w:proofErr w:type="spellEnd"/>
      <w:r w:rsidRPr="00A93BF0">
        <w:rPr>
          <w:rFonts w:ascii="Arial" w:hAnsi="Arial" w:cs="Arial"/>
          <w:spacing w:val="32"/>
          <w:sz w:val="24"/>
          <w:szCs w:val="24"/>
        </w:rPr>
        <w:t xml:space="preserve"> </w:t>
      </w:r>
      <w:r w:rsidRPr="00A93BF0">
        <w:rPr>
          <w:rFonts w:ascii="Arial" w:hAnsi="Arial" w:cs="Arial"/>
          <w:sz w:val="24"/>
          <w:szCs w:val="24"/>
        </w:rPr>
        <w:t>la</w:t>
      </w:r>
      <w:r w:rsidRPr="00A93BF0">
        <w:rPr>
          <w:rFonts w:ascii="Arial" w:hAnsi="Arial" w:cs="Arial"/>
          <w:spacing w:val="29"/>
          <w:sz w:val="24"/>
          <w:szCs w:val="24"/>
        </w:rPr>
        <w:t xml:space="preserve"> </w:t>
      </w:r>
      <w:r w:rsidRPr="00A93BF0">
        <w:rPr>
          <w:rFonts w:ascii="Arial" w:hAnsi="Arial" w:cs="Arial"/>
          <w:sz w:val="24"/>
          <w:szCs w:val="24"/>
        </w:rPr>
        <w:t>adresa</w:t>
      </w:r>
      <w:r w:rsidRPr="00A93BF0">
        <w:rPr>
          <w:rFonts w:ascii="Arial" w:hAnsi="Arial" w:cs="Arial"/>
          <w:spacing w:val="29"/>
          <w:sz w:val="24"/>
          <w:szCs w:val="24"/>
        </w:rPr>
        <w:t xml:space="preserve"> </w:t>
      </w:r>
      <w:r w:rsidRPr="00A93BF0">
        <w:rPr>
          <w:rFonts w:ascii="Arial" w:hAnsi="Arial" w:cs="Arial"/>
          <w:sz w:val="24"/>
          <w:szCs w:val="24"/>
        </w:rPr>
        <w:t>păsărilor</w:t>
      </w:r>
      <w:r w:rsidRPr="00A93BF0">
        <w:rPr>
          <w:rFonts w:ascii="Arial" w:hAnsi="Arial" w:cs="Arial"/>
          <w:spacing w:val="29"/>
          <w:sz w:val="24"/>
          <w:szCs w:val="24"/>
        </w:rPr>
        <w:t xml:space="preserve"> </w:t>
      </w:r>
      <w:r w:rsidRPr="00A93BF0">
        <w:rPr>
          <w:rFonts w:ascii="Arial" w:hAnsi="Arial" w:cs="Arial"/>
          <w:sz w:val="24"/>
          <w:szCs w:val="24"/>
        </w:rPr>
        <w:t>din</w:t>
      </w:r>
      <w:r w:rsidRPr="00A93BF0">
        <w:rPr>
          <w:rFonts w:ascii="Arial" w:hAnsi="Arial" w:cs="Arial"/>
          <w:spacing w:val="29"/>
          <w:sz w:val="24"/>
          <w:szCs w:val="24"/>
        </w:rPr>
        <w:t xml:space="preserve"> </w:t>
      </w:r>
      <w:r w:rsidRPr="00A93BF0">
        <w:rPr>
          <w:rFonts w:ascii="Arial" w:hAnsi="Arial" w:cs="Arial"/>
          <w:sz w:val="24"/>
          <w:szCs w:val="24"/>
        </w:rPr>
        <w:t>păduri</w:t>
      </w:r>
      <w:r w:rsidRPr="00A93BF0">
        <w:rPr>
          <w:rFonts w:ascii="Arial" w:hAnsi="Arial" w:cs="Arial"/>
          <w:spacing w:val="29"/>
          <w:sz w:val="24"/>
          <w:szCs w:val="24"/>
        </w:rPr>
        <w:t xml:space="preserve"> </w:t>
      </w:r>
      <w:r w:rsidRPr="00A93BF0">
        <w:rPr>
          <w:rFonts w:ascii="Arial" w:hAnsi="Arial" w:cs="Arial"/>
          <w:sz w:val="24"/>
          <w:szCs w:val="24"/>
        </w:rPr>
        <w:t>sunt</w:t>
      </w:r>
      <w:r w:rsidRPr="00A93BF0">
        <w:rPr>
          <w:rFonts w:ascii="Arial" w:hAnsi="Arial" w:cs="Arial"/>
          <w:spacing w:val="30"/>
          <w:sz w:val="24"/>
          <w:szCs w:val="24"/>
        </w:rPr>
        <w:t xml:space="preserve"> </w:t>
      </w:r>
      <w:r w:rsidRPr="00A93BF0">
        <w:rPr>
          <w:rFonts w:ascii="Arial" w:hAnsi="Arial" w:cs="Arial"/>
          <w:sz w:val="24"/>
          <w:szCs w:val="24"/>
        </w:rPr>
        <w:t>reprezentate</w:t>
      </w:r>
      <w:r w:rsidRPr="00A93BF0">
        <w:rPr>
          <w:rFonts w:ascii="Arial" w:hAnsi="Arial" w:cs="Arial"/>
          <w:spacing w:val="29"/>
          <w:sz w:val="24"/>
          <w:szCs w:val="24"/>
        </w:rPr>
        <w:t xml:space="preserve"> </w:t>
      </w:r>
      <w:r w:rsidRPr="00A93BF0">
        <w:rPr>
          <w:rFonts w:ascii="Arial" w:hAnsi="Arial" w:cs="Arial"/>
          <w:sz w:val="24"/>
          <w:szCs w:val="24"/>
        </w:rPr>
        <w:t>de</w:t>
      </w:r>
      <w:r w:rsidRPr="00A93BF0">
        <w:rPr>
          <w:rFonts w:ascii="Arial" w:hAnsi="Arial" w:cs="Arial"/>
          <w:spacing w:val="29"/>
          <w:sz w:val="24"/>
          <w:szCs w:val="24"/>
        </w:rPr>
        <w:t xml:space="preserve"> </w:t>
      </w:r>
      <w:r w:rsidRPr="00A93BF0">
        <w:rPr>
          <w:rFonts w:ascii="Arial" w:hAnsi="Arial" w:cs="Arial"/>
          <w:sz w:val="24"/>
          <w:szCs w:val="24"/>
        </w:rPr>
        <w:t>pierderea</w:t>
      </w:r>
      <w:r w:rsidRPr="00A93BF0">
        <w:rPr>
          <w:rFonts w:ascii="Arial" w:hAnsi="Arial" w:cs="Arial"/>
          <w:spacing w:val="-57"/>
          <w:sz w:val="24"/>
          <w:szCs w:val="24"/>
        </w:rPr>
        <w:t xml:space="preserve"> </w:t>
      </w:r>
      <w:r w:rsidRPr="00A93BF0">
        <w:rPr>
          <w:rFonts w:ascii="Arial" w:hAnsi="Arial" w:cs="Arial"/>
          <w:sz w:val="24"/>
          <w:szCs w:val="24"/>
        </w:rPr>
        <w:t>adăposturilor,</w:t>
      </w:r>
      <w:r w:rsidRPr="00A93BF0">
        <w:rPr>
          <w:rFonts w:ascii="Arial" w:hAnsi="Arial" w:cs="Arial"/>
          <w:spacing w:val="12"/>
          <w:sz w:val="24"/>
          <w:szCs w:val="24"/>
        </w:rPr>
        <w:t xml:space="preserve"> </w:t>
      </w:r>
      <w:r w:rsidRPr="00A93BF0">
        <w:rPr>
          <w:rFonts w:ascii="Arial" w:hAnsi="Arial" w:cs="Arial"/>
          <w:sz w:val="24"/>
          <w:szCs w:val="24"/>
        </w:rPr>
        <w:t>în</w:t>
      </w:r>
      <w:r w:rsidRPr="00A93BF0">
        <w:rPr>
          <w:rFonts w:ascii="Arial" w:hAnsi="Arial" w:cs="Arial"/>
          <w:spacing w:val="13"/>
          <w:sz w:val="24"/>
          <w:szCs w:val="24"/>
        </w:rPr>
        <w:t xml:space="preserve"> </w:t>
      </w:r>
      <w:r w:rsidRPr="00A93BF0">
        <w:rPr>
          <w:rFonts w:ascii="Arial" w:hAnsi="Arial" w:cs="Arial"/>
          <w:sz w:val="24"/>
          <w:szCs w:val="24"/>
        </w:rPr>
        <w:t>special</w:t>
      </w:r>
      <w:r w:rsidRPr="00A93BF0">
        <w:rPr>
          <w:rFonts w:ascii="Arial" w:hAnsi="Arial" w:cs="Arial"/>
          <w:spacing w:val="13"/>
          <w:sz w:val="24"/>
          <w:szCs w:val="24"/>
        </w:rPr>
        <w:t xml:space="preserve"> </w:t>
      </w:r>
      <w:r w:rsidRPr="00A93BF0">
        <w:rPr>
          <w:rFonts w:ascii="Arial" w:hAnsi="Arial" w:cs="Arial"/>
          <w:sz w:val="24"/>
          <w:szCs w:val="24"/>
        </w:rPr>
        <w:t>cele</w:t>
      </w:r>
      <w:r w:rsidRPr="00A93BF0">
        <w:rPr>
          <w:rFonts w:ascii="Arial" w:hAnsi="Arial" w:cs="Arial"/>
          <w:spacing w:val="12"/>
          <w:sz w:val="24"/>
          <w:szCs w:val="24"/>
        </w:rPr>
        <w:t xml:space="preserve"> </w:t>
      </w:r>
      <w:r w:rsidRPr="00A93BF0">
        <w:rPr>
          <w:rFonts w:ascii="Arial" w:hAnsi="Arial" w:cs="Arial"/>
          <w:sz w:val="24"/>
          <w:szCs w:val="24"/>
        </w:rPr>
        <w:t>din</w:t>
      </w:r>
      <w:r w:rsidRPr="00A93BF0">
        <w:rPr>
          <w:rFonts w:ascii="Arial" w:hAnsi="Arial" w:cs="Arial"/>
          <w:spacing w:val="15"/>
          <w:sz w:val="24"/>
          <w:szCs w:val="24"/>
        </w:rPr>
        <w:t xml:space="preserve"> </w:t>
      </w:r>
      <w:r w:rsidRPr="00A93BF0">
        <w:rPr>
          <w:rFonts w:ascii="Arial" w:hAnsi="Arial" w:cs="Arial"/>
          <w:sz w:val="24"/>
          <w:szCs w:val="24"/>
        </w:rPr>
        <w:t>scorburi.</w:t>
      </w:r>
      <w:r w:rsidRPr="00A93BF0">
        <w:rPr>
          <w:rFonts w:ascii="Arial" w:hAnsi="Arial" w:cs="Arial"/>
          <w:spacing w:val="13"/>
          <w:sz w:val="24"/>
          <w:szCs w:val="24"/>
        </w:rPr>
        <w:t xml:space="preserve"> </w:t>
      </w:r>
      <w:r w:rsidRPr="00A93BF0">
        <w:rPr>
          <w:rFonts w:ascii="Arial" w:hAnsi="Arial" w:cs="Arial"/>
          <w:sz w:val="24"/>
          <w:szCs w:val="24"/>
        </w:rPr>
        <w:t>O</w:t>
      </w:r>
      <w:r w:rsidRPr="00A93BF0">
        <w:rPr>
          <w:rFonts w:ascii="Arial" w:hAnsi="Arial" w:cs="Arial"/>
          <w:spacing w:val="12"/>
          <w:sz w:val="24"/>
          <w:szCs w:val="24"/>
        </w:rPr>
        <w:t xml:space="preserve"> </w:t>
      </w:r>
      <w:r w:rsidRPr="00A93BF0">
        <w:rPr>
          <w:rFonts w:ascii="Arial" w:hAnsi="Arial" w:cs="Arial"/>
          <w:sz w:val="24"/>
          <w:szCs w:val="24"/>
        </w:rPr>
        <w:t>altă</w:t>
      </w:r>
      <w:r w:rsidRPr="00A93BF0">
        <w:rPr>
          <w:rFonts w:ascii="Arial" w:hAnsi="Arial" w:cs="Arial"/>
          <w:spacing w:val="12"/>
          <w:sz w:val="24"/>
          <w:szCs w:val="24"/>
        </w:rPr>
        <w:t xml:space="preserve"> </w:t>
      </w:r>
      <w:proofErr w:type="spellStart"/>
      <w:r w:rsidRPr="00A93BF0">
        <w:rPr>
          <w:rFonts w:ascii="Arial" w:hAnsi="Arial" w:cs="Arial"/>
          <w:sz w:val="24"/>
          <w:szCs w:val="24"/>
        </w:rPr>
        <w:t>ameminţare</w:t>
      </w:r>
      <w:proofErr w:type="spellEnd"/>
      <w:r w:rsidRPr="00A93BF0">
        <w:rPr>
          <w:rFonts w:ascii="Arial" w:hAnsi="Arial" w:cs="Arial"/>
          <w:spacing w:val="11"/>
          <w:sz w:val="24"/>
          <w:szCs w:val="24"/>
        </w:rPr>
        <w:t xml:space="preserve"> </w:t>
      </w:r>
      <w:r w:rsidRPr="00A93BF0">
        <w:rPr>
          <w:rFonts w:ascii="Arial" w:hAnsi="Arial" w:cs="Arial"/>
          <w:sz w:val="24"/>
          <w:szCs w:val="24"/>
        </w:rPr>
        <w:t>este</w:t>
      </w:r>
      <w:r w:rsidRPr="00A93BF0">
        <w:rPr>
          <w:rFonts w:ascii="Arial" w:hAnsi="Arial" w:cs="Arial"/>
          <w:spacing w:val="12"/>
          <w:sz w:val="24"/>
          <w:szCs w:val="24"/>
        </w:rPr>
        <w:t xml:space="preserve"> </w:t>
      </w:r>
      <w:r w:rsidRPr="00A93BF0">
        <w:rPr>
          <w:rFonts w:ascii="Arial" w:hAnsi="Arial" w:cs="Arial"/>
          <w:sz w:val="24"/>
          <w:szCs w:val="24"/>
        </w:rPr>
        <w:t>reprezentată</w:t>
      </w:r>
      <w:r w:rsidRPr="00A93BF0">
        <w:rPr>
          <w:rFonts w:ascii="Arial" w:hAnsi="Arial" w:cs="Arial"/>
          <w:spacing w:val="12"/>
          <w:sz w:val="24"/>
          <w:szCs w:val="24"/>
        </w:rPr>
        <w:t xml:space="preserve"> </w:t>
      </w:r>
      <w:r w:rsidRPr="00A93BF0">
        <w:rPr>
          <w:rFonts w:ascii="Arial" w:hAnsi="Arial" w:cs="Arial"/>
          <w:sz w:val="24"/>
          <w:szCs w:val="24"/>
        </w:rPr>
        <w:t>de</w:t>
      </w:r>
      <w:r w:rsidRPr="00A93BF0">
        <w:rPr>
          <w:rFonts w:ascii="Arial" w:hAnsi="Arial" w:cs="Arial"/>
          <w:spacing w:val="12"/>
          <w:sz w:val="24"/>
          <w:szCs w:val="24"/>
        </w:rPr>
        <w:t xml:space="preserve"> </w:t>
      </w:r>
      <w:r w:rsidRPr="00A93BF0">
        <w:rPr>
          <w:rFonts w:ascii="Arial" w:hAnsi="Arial" w:cs="Arial"/>
          <w:sz w:val="24"/>
          <w:szCs w:val="24"/>
        </w:rPr>
        <w:t>utilizarea</w:t>
      </w:r>
      <w:r w:rsidRPr="00A93BF0">
        <w:rPr>
          <w:rFonts w:ascii="Arial" w:hAnsi="Arial" w:cs="Arial"/>
          <w:spacing w:val="-57"/>
          <w:sz w:val="24"/>
          <w:szCs w:val="24"/>
        </w:rPr>
        <w:t xml:space="preserve"> </w:t>
      </w:r>
      <w:r w:rsidRPr="00A93BF0">
        <w:rPr>
          <w:rFonts w:ascii="Arial" w:hAnsi="Arial" w:cs="Arial"/>
          <w:sz w:val="24"/>
          <w:szCs w:val="24"/>
        </w:rPr>
        <w:t xml:space="preserve">insecticidelor, care afectează </w:t>
      </w:r>
      <w:proofErr w:type="spellStart"/>
      <w:r w:rsidRPr="00A93BF0">
        <w:rPr>
          <w:rFonts w:ascii="Arial" w:hAnsi="Arial" w:cs="Arial"/>
          <w:sz w:val="24"/>
          <w:szCs w:val="24"/>
        </w:rPr>
        <w:t>populaţiile</w:t>
      </w:r>
      <w:proofErr w:type="spellEnd"/>
      <w:r w:rsidRPr="00A93BF0">
        <w:rPr>
          <w:rFonts w:ascii="Arial" w:hAnsi="Arial" w:cs="Arial"/>
          <w:sz w:val="24"/>
          <w:szCs w:val="24"/>
        </w:rPr>
        <w:t xml:space="preserve"> de păsări</w:t>
      </w:r>
      <w:r w:rsidRPr="00A93BF0">
        <w:rPr>
          <w:rFonts w:ascii="Arial" w:hAnsi="Arial" w:cs="Arial"/>
          <w:spacing w:val="5"/>
          <w:sz w:val="24"/>
          <w:szCs w:val="24"/>
        </w:rPr>
        <w:t xml:space="preserve"> </w:t>
      </w:r>
      <w:r w:rsidRPr="00A93BF0">
        <w:rPr>
          <w:rFonts w:ascii="Arial" w:hAnsi="Arial" w:cs="Arial"/>
          <w:sz w:val="24"/>
          <w:szCs w:val="24"/>
        </w:rPr>
        <w:t>atât direct,</w:t>
      </w:r>
      <w:r w:rsidRPr="00A93BF0">
        <w:rPr>
          <w:rFonts w:ascii="Arial" w:hAnsi="Arial" w:cs="Arial"/>
          <w:spacing w:val="1"/>
          <w:sz w:val="24"/>
          <w:szCs w:val="24"/>
        </w:rPr>
        <w:t xml:space="preserve"> </w:t>
      </w:r>
      <w:r w:rsidRPr="00A93BF0">
        <w:rPr>
          <w:rFonts w:ascii="Arial" w:hAnsi="Arial" w:cs="Arial"/>
          <w:sz w:val="24"/>
          <w:szCs w:val="24"/>
        </w:rPr>
        <w:t>cât</w:t>
      </w:r>
      <w:r w:rsidRPr="00A93BF0">
        <w:rPr>
          <w:rFonts w:ascii="Arial" w:hAnsi="Arial" w:cs="Arial"/>
          <w:spacing w:val="1"/>
          <w:sz w:val="24"/>
          <w:szCs w:val="24"/>
        </w:rPr>
        <w:t xml:space="preserve"> </w:t>
      </w:r>
      <w:proofErr w:type="spellStart"/>
      <w:r w:rsidRPr="00A93BF0">
        <w:rPr>
          <w:rFonts w:ascii="Arial" w:hAnsi="Arial" w:cs="Arial"/>
          <w:sz w:val="24"/>
          <w:szCs w:val="24"/>
        </w:rPr>
        <w:t>şi</w:t>
      </w:r>
      <w:proofErr w:type="spellEnd"/>
      <w:r w:rsidRPr="00A93BF0">
        <w:rPr>
          <w:rFonts w:ascii="Arial" w:hAnsi="Arial" w:cs="Arial"/>
          <w:spacing w:val="1"/>
          <w:sz w:val="24"/>
          <w:szCs w:val="24"/>
        </w:rPr>
        <w:t xml:space="preserve"> </w:t>
      </w:r>
      <w:r w:rsidRPr="00A93BF0">
        <w:rPr>
          <w:rFonts w:ascii="Arial" w:hAnsi="Arial" w:cs="Arial"/>
          <w:sz w:val="24"/>
          <w:szCs w:val="24"/>
        </w:rPr>
        <w:t>indirect,</w:t>
      </w:r>
      <w:r w:rsidRPr="00A93BF0">
        <w:rPr>
          <w:rFonts w:ascii="Arial" w:hAnsi="Arial" w:cs="Arial"/>
          <w:spacing w:val="3"/>
          <w:sz w:val="24"/>
          <w:szCs w:val="24"/>
        </w:rPr>
        <w:t xml:space="preserve"> </w:t>
      </w:r>
      <w:r w:rsidRPr="00A93BF0">
        <w:rPr>
          <w:rFonts w:ascii="Arial" w:hAnsi="Arial" w:cs="Arial"/>
          <w:sz w:val="24"/>
          <w:szCs w:val="24"/>
        </w:rPr>
        <w:t>prin</w:t>
      </w:r>
      <w:r w:rsidRPr="00A93BF0">
        <w:rPr>
          <w:rFonts w:ascii="Arial" w:hAnsi="Arial" w:cs="Arial"/>
          <w:spacing w:val="-1"/>
          <w:sz w:val="24"/>
          <w:szCs w:val="24"/>
        </w:rPr>
        <w:t xml:space="preserve"> </w:t>
      </w:r>
      <w:r w:rsidRPr="00A93BF0">
        <w:rPr>
          <w:rFonts w:ascii="Arial" w:hAnsi="Arial" w:cs="Arial"/>
          <w:sz w:val="24"/>
          <w:szCs w:val="24"/>
        </w:rPr>
        <w:t>scăderea</w:t>
      </w:r>
      <w:r w:rsidRPr="00A93BF0">
        <w:rPr>
          <w:rFonts w:ascii="Arial" w:hAnsi="Arial" w:cs="Arial"/>
          <w:spacing w:val="2"/>
          <w:sz w:val="24"/>
          <w:szCs w:val="24"/>
        </w:rPr>
        <w:t xml:space="preserve"> </w:t>
      </w:r>
      <w:r w:rsidRPr="00A93BF0">
        <w:rPr>
          <w:rFonts w:ascii="Arial" w:hAnsi="Arial" w:cs="Arial"/>
          <w:sz w:val="24"/>
          <w:szCs w:val="24"/>
        </w:rPr>
        <w:t>resurselor</w:t>
      </w:r>
      <w:r w:rsidRPr="00A93BF0">
        <w:rPr>
          <w:rFonts w:ascii="Arial" w:hAnsi="Arial" w:cs="Arial"/>
          <w:spacing w:val="-57"/>
          <w:sz w:val="24"/>
          <w:szCs w:val="24"/>
        </w:rPr>
        <w:t xml:space="preserve"> </w:t>
      </w:r>
      <w:r w:rsidRPr="00A93BF0">
        <w:rPr>
          <w:rFonts w:ascii="Arial" w:hAnsi="Arial" w:cs="Arial"/>
          <w:sz w:val="24"/>
          <w:szCs w:val="24"/>
        </w:rPr>
        <w:t>de</w:t>
      </w:r>
      <w:r w:rsidRPr="00A93BF0">
        <w:rPr>
          <w:rFonts w:ascii="Arial" w:hAnsi="Arial" w:cs="Arial"/>
          <w:spacing w:val="15"/>
          <w:sz w:val="24"/>
          <w:szCs w:val="24"/>
        </w:rPr>
        <w:t xml:space="preserve"> </w:t>
      </w:r>
      <w:r w:rsidRPr="00A93BF0">
        <w:rPr>
          <w:rFonts w:ascii="Arial" w:hAnsi="Arial" w:cs="Arial"/>
          <w:sz w:val="24"/>
          <w:szCs w:val="24"/>
        </w:rPr>
        <w:t>hrană.</w:t>
      </w:r>
      <w:r w:rsidRPr="00A93BF0">
        <w:rPr>
          <w:rFonts w:ascii="Arial" w:hAnsi="Arial" w:cs="Arial"/>
          <w:spacing w:val="16"/>
          <w:sz w:val="24"/>
          <w:szCs w:val="24"/>
        </w:rPr>
        <w:t xml:space="preserve"> </w:t>
      </w:r>
      <w:r w:rsidRPr="00A93BF0">
        <w:rPr>
          <w:rFonts w:ascii="Arial" w:hAnsi="Arial" w:cs="Arial"/>
          <w:sz w:val="24"/>
          <w:szCs w:val="24"/>
        </w:rPr>
        <w:t>Structura</w:t>
      </w:r>
      <w:r w:rsidRPr="00A93BF0">
        <w:rPr>
          <w:rFonts w:ascii="Arial" w:hAnsi="Arial" w:cs="Arial"/>
          <w:spacing w:val="17"/>
          <w:sz w:val="24"/>
          <w:szCs w:val="24"/>
        </w:rPr>
        <w:t xml:space="preserve"> </w:t>
      </w:r>
      <w:r w:rsidRPr="00A93BF0">
        <w:rPr>
          <w:rFonts w:ascii="Arial" w:hAnsi="Arial" w:cs="Arial"/>
          <w:sz w:val="24"/>
          <w:szCs w:val="24"/>
        </w:rPr>
        <w:t>coronamentului</w:t>
      </w:r>
      <w:r w:rsidRPr="00A93BF0">
        <w:rPr>
          <w:rFonts w:ascii="Arial" w:hAnsi="Arial" w:cs="Arial"/>
          <w:spacing w:val="17"/>
          <w:sz w:val="24"/>
          <w:szCs w:val="24"/>
        </w:rPr>
        <w:t xml:space="preserve"> </w:t>
      </w:r>
      <w:proofErr w:type="spellStart"/>
      <w:r w:rsidRPr="00A93BF0">
        <w:rPr>
          <w:rFonts w:ascii="Arial" w:hAnsi="Arial" w:cs="Arial"/>
          <w:sz w:val="24"/>
          <w:szCs w:val="24"/>
        </w:rPr>
        <w:t>influenţează</w:t>
      </w:r>
      <w:proofErr w:type="spellEnd"/>
      <w:r w:rsidRPr="00A93BF0">
        <w:rPr>
          <w:rFonts w:ascii="Arial" w:hAnsi="Arial" w:cs="Arial"/>
          <w:spacing w:val="15"/>
          <w:sz w:val="24"/>
          <w:szCs w:val="24"/>
        </w:rPr>
        <w:t xml:space="preserve"> </w:t>
      </w:r>
      <w:r w:rsidRPr="00A93BF0">
        <w:rPr>
          <w:rFonts w:ascii="Arial" w:hAnsi="Arial" w:cs="Arial"/>
          <w:sz w:val="24"/>
          <w:szCs w:val="24"/>
        </w:rPr>
        <w:t>păsările</w:t>
      </w:r>
      <w:r w:rsidRPr="00A93BF0">
        <w:rPr>
          <w:rFonts w:ascii="Arial" w:hAnsi="Arial" w:cs="Arial"/>
          <w:spacing w:val="15"/>
          <w:sz w:val="24"/>
          <w:szCs w:val="24"/>
        </w:rPr>
        <w:t xml:space="preserve"> </w:t>
      </w:r>
      <w:r w:rsidRPr="00A93BF0">
        <w:rPr>
          <w:rFonts w:ascii="Arial" w:hAnsi="Arial" w:cs="Arial"/>
          <w:sz w:val="24"/>
          <w:szCs w:val="24"/>
        </w:rPr>
        <w:t>care</w:t>
      </w:r>
      <w:r w:rsidRPr="00A93BF0">
        <w:rPr>
          <w:rFonts w:ascii="Arial" w:hAnsi="Arial" w:cs="Arial"/>
          <w:spacing w:val="14"/>
          <w:sz w:val="24"/>
          <w:szCs w:val="24"/>
        </w:rPr>
        <w:t xml:space="preserve"> </w:t>
      </w:r>
      <w:r w:rsidRPr="00A93BF0">
        <w:rPr>
          <w:rFonts w:ascii="Arial" w:hAnsi="Arial" w:cs="Arial"/>
          <w:sz w:val="24"/>
          <w:szCs w:val="24"/>
        </w:rPr>
        <w:t>se</w:t>
      </w:r>
      <w:r w:rsidRPr="00A93BF0">
        <w:rPr>
          <w:rFonts w:ascii="Arial" w:hAnsi="Arial" w:cs="Arial"/>
          <w:spacing w:val="15"/>
          <w:sz w:val="24"/>
          <w:szCs w:val="24"/>
        </w:rPr>
        <w:t xml:space="preserve"> </w:t>
      </w:r>
      <w:r w:rsidRPr="00A93BF0">
        <w:rPr>
          <w:rFonts w:ascii="Arial" w:hAnsi="Arial" w:cs="Arial"/>
          <w:sz w:val="24"/>
          <w:szCs w:val="24"/>
        </w:rPr>
        <w:t>hrănesc</w:t>
      </w:r>
      <w:r w:rsidRPr="00A93BF0">
        <w:rPr>
          <w:rFonts w:ascii="Arial" w:hAnsi="Arial" w:cs="Arial"/>
          <w:spacing w:val="15"/>
          <w:sz w:val="24"/>
          <w:szCs w:val="24"/>
        </w:rPr>
        <w:t xml:space="preserve"> </w:t>
      </w:r>
      <w:r w:rsidRPr="00A93BF0">
        <w:rPr>
          <w:rFonts w:ascii="Arial" w:hAnsi="Arial" w:cs="Arial"/>
          <w:sz w:val="24"/>
          <w:szCs w:val="24"/>
        </w:rPr>
        <w:t>în</w:t>
      </w:r>
      <w:r w:rsidRPr="00A93BF0">
        <w:rPr>
          <w:rFonts w:ascii="Arial" w:hAnsi="Arial" w:cs="Arial"/>
          <w:spacing w:val="17"/>
          <w:sz w:val="24"/>
          <w:szCs w:val="24"/>
        </w:rPr>
        <w:t xml:space="preserve"> </w:t>
      </w:r>
      <w:r w:rsidRPr="00A93BF0">
        <w:rPr>
          <w:rFonts w:ascii="Arial" w:hAnsi="Arial" w:cs="Arial"/>
          <w:sz w:val="24"/>
          <w:szCs w:val="24"/>
        </w:rPr>
        <w:t>pădure.</w:t>
      </w:r>
      <w:r w:rsidRPr="00A93BF0">
        <w:rPr>
          <w:rFonts w:ascii="Arial" w:hAnsi="Arial" w:cs="Arial"/>
          <w:spacing w:val="16"/>
          <w:sz w:val="24"/>
          <w:szCs w:val="24"/>
        </w:rPr>
        <w:t xml:space="preserve"> </w:t>
      </w:r>
      <w:r w:rsidRPr="00A93BF0">
        <w:rPr>
          <w:rFonts w:ascii="Arial" w:hAnsi="Arial" w:cs="Arial"/>
          <w:sz w:val="24"/>
          <w:szCs w:val="24"/>
        </w:rPr>
        <w:t>Speciile</w:t>
      </w:r>
      <w:r w:rsidRPr="00A93BF0">
        <w:rPr>
          <w:rFonts w:ascii="Arial" w:hAnsi="Arial" w:cs="Arial"/>
          <w:spacing w:val="-57"/>
          <w:sz w:val="24"/>
          <w:szCs w:val="24"/>
        </w:rPr>
        <w:t xml:space="preserve"> </w:t>
      </w:r>
      <w:r w:rsidRPr="00A93BF0">
        <w:rPr>
          <w:rFonts w:ascii="Arial" w:hAnsi="Arial" w:cs="Arial"/>
          <w:sz w:val="24"/>
          <w:szCs w:val="24"/>
        </w:rPr>
        <w:t xml:space="preserve">migratoare sunt afectate </w:t>
      </w:r>
      <w:proofErr w:type="spellStart"/>
      <w:r w:rsidRPr="00A93BF0">
        <w:rPr>
          <w:rFonts w:ascii="Arial" w:hAnsi="Arial" w:cs="Arial"/>
          <w:sz w:val="24"/>
          <w:szCs w:val="24"/>
        </w:rPr>
        <w:t>şi</w:t>
      </w:r>
      <w:proofErr w:type="spellEnd"/>
      <w:r w:rsidRPr="00A93BF0">
        <w:rPr>
          <w:rFonts w:ascii="Arial" w:hAnsi="Arial" w:cs="Arial"/>
          <w:sz w:val="24"/>
          <w:szCs w:val="24"/>
        </w:rPr>
        <w:t xml:space="preserve"> de distrugerea pădurilor de luncă situate de-a lungul rutei lor de </w:t>
      </w:r>
      <w:proofErr w:type="spellStart"/>
      <w:r w:rsidRPr="00A93BF0">
        <w:rPr>
          <w:rFonts w:ascii="Arial" w:hAnsi="Arial" w:cs="Arial"/>
          <w:sz w:val="24"/>
          <w:szCs w:val="24"/>
        </w:rPr>
        <w:t>migraţie</w:t>
      </w:r>
      <w:proofErr w:type="spellEnd"/>
      <w:r w:rsidRPr="00A93BF0">
        <w:rPr>
          <w:rFonts w:ascii="Arial" w:hAnsi="Arial" w:cs="Arial"/>
          <w:sz w:val="24"/>
          <w:szCs w:val="24"/>
        </w:rPr>
        <w:t>.</w:t>
      </w:r>
      <w:r w:rsidRPr="00A93BF0">
        <w:rPr>
          <w:rFonts w:ascii="Arial" w:hAnsi="Arial" w:cs="Arial"/>
          <w:spacing w:val="-57"/>
          <w:sz w:val="24"/>
          <w:szCs w:val="24"/>
        </w:rPr>
        <w:t xml:space="preserve"> </w:t>
      </w:r>
      <w:r w:rsidRPr="00A93BF0">
        <w:rPr>
          <w:rFonts w:ascii="Arial" w:hAnsi="Arial" w:cs="Arial"/>
          <w:sz w:val="24"/>
          <w:szCs w:val="24"/>
        </w:rPr>
        <w:t>Îndepărtarea</w:t>
      </w:r>
      <w:r w:rsidRPr="00A93BF0">
        <w:rPr>
          <w:rFonts w:ascii="Arial" w:hAnsi="Arial" w:cs="Arial"/>
          <w:spacing w:val="9"/>
          <w:sz w:val="24"/>
          <w:szCs w:val="24"/>
        </w:rPr>
        <w:t xml:space="preserve"> </w:t>
      </w:r>
      <w:r w:rsidRPr="00A93BF0">
        <w:rPr>
          <w:rFonts w:ascii="Arial" w:hAnsi="Arial" w:cs="Arial"/>
          <w:sz w:val="24"/>
          <w:szCs w:val="24"/>
        </w:rPr>
        <w:t>arborilor</w:t>
      </w:r>
      <w:r w:rsidRPr="00A93BF0">
        <w:rPr>
          <w:rFonts w:ascii="Arial" w:hAnsi="Arial" w:cs="Arial"/>
          <w:spacing w:val="11"/>
          <w:sz w:val="24"/>
          <w:szCs w:val="24"/>
        </w:rPr>
        <w:t xml:space="preserve"> </w:t>
      </w:r>
      <w:r w:rsidRPr="00A93BF0">
        <w:rPr>
          <w:rFonts w:ascii="Arial" w:hAnsi="Arial" w:cs="Arial"/>
          <w:sz w:val="24"/>
          <w:szCs w:val="24"/>
        </w:rPr>
        <w:t>uscați,</w:t>
      </w:r>
      <w:r w:rsidRPr="00A93BF0">
        <w:rPr>
          <w:rFonts w:ascii="Arial" w:hAnsi="Arial" w:cs="Arial"/>
          <w:spacing w:val="10"/>
          <w:sz w:val="24"/>
          <w:szCs w:val="24"/>
        </w:rPr>
        <w:t xml:space="preserve"> </w:t>
      </w:r>
      <w:r w:rsidRPr="00A93BF0">
        <w:rPr>
          <w:rFonts w:ascii="Arial" w:hAnsi="Arial" w:cs="Arial"/>
          <w:sz w:val="24"/>
          <w:szCs w:val="24"/>
        </w:rPr>
        <w:t>sau</w:t>
      </w:r>
      <w:r w:rsidRPr="00A93BF0">
        <w:rPr>
          <w:rFonts w:ascii="Arial" w:hAnsi="Arial" w:cs="Arial"/>
          <w:spacing w:val="11"/>
          <w:sz w:val="24"/>
          <w:szCs w:val="24"/>
        </w:rPr>
        <w:t xml:space="preserve"> </w:t>
      </w:r>
      <w:r w:rsidRPr="00A93BF0">
        <w:rPr>
          <w:rFonts w:ascii="Arial" w:hAnsi="Arial" w:cs="Arial"/>
          <w:sz w:val="24"/>
          <w:szCs w:val="24"/>
        </w:rPr>
        <w:t>în</w:t>
      </w:r>
      <w:r w:rsidRPr="00A93BF0">
        <w:rPr>
          <w:rFonts w:ascii="Arial" w:hAnsi="Arial" w:cs="Arial"/>
          <w:spacing w:val="13"/>
          <w:sz w:val="24"/>
          <w:szCs w:val="24"/>
        </w:rPr>
        <w:t xml:space="preserve"> </w:t>
      </w:r>
      <w:r w:rsidRPr="00A93BF0">
        <w:rPr>
          <w:rFonts w:ascii="Arial" w:hAnsi="Arial" w:cs="Arial"/>
          <w:sz w:val="24"/>
          <w:szCs w:val="24"/>
        </w:rPr>
        <w:t>curs</w:t>
      </w:r>
      <w:r w:rsidRPr="00A93BF0">
        <w:rPr>
          <w:rFonts w:ascii="Arial" w:hAnsi="Arial" w:cs="Arial"/>
          <w:spacing w:val="13"/>
          <w:sz w:val="24"/>
          <w:szCs w:val="24"/>
        </w:rPr>
        <w:t xml:space="preserve"> </w:t>
      </w:r>
      <w:r w:rsidRPr="00A93BF0">
        <w:rPr>
          <w:rFonts w:ascii="Arial" w:hAnsi="Arial" w:cs="Arial"/>
          <w:sz w:val="24"/>
          <w:szCs w:val="24"/>
        </w:rPr>
        <w:t>de</w:t>
      </w:r>
      <w:r w:rsidRPr="00A93BF0">
        <w:rPr>
          <w:rFonts w:ascii="Arial" w:hAnsi="Arial" w:cs="Arial"/>
          <w:spacing w:val="11"/>
          <w:sz w:val="24"/>
          <w:szCs w:val="24"/>
        </w:rPr>
        <w:t xml:space="preserve"> </w:t>
      </w:r>
      <w:r w:rsidRPr="00A93BF0">
        <w:rPr>
          <w:rFonts w:ascii="Arial" w:hAnsi="Arial" w:cs="Arial"/>
          <w:sz w:val="24"/>
          <w:szCs w:val="24"/>
        </w:rPr>
        <w:t>uscare,</w:t>
      </w:r>
      <w:r w:rsidRPr="00A93BF0">
        <w:rPr>
          <w:rFonts w:ascii="Arial" w:hAnsi="Arial" w:cs="Arial"/>
          <w:spacing w:val="11"/>
          <w:sz w:val="24"/>
          <w:szCs w:val="24"/>
        </w:rPr>
        <w:t xml:space="preserve"> </w:t>
      </w:r>
      <w:r w:rsidRPr="00A93BF0">
        <w:rPr>
          <w:rFonts w:ascii="Arial" w:hAnsi="Arial" w:cs="Arial"/>
          <w:sz w:val="24"/>
          <w:szCs w:val="24"/>
        </w:rPr>
        <w:t>are</w:t>
      </w:r>
      <w:r w:rsidRPr="00A93BF0">
        <w:rPr>
          <w:rFonts w:ascii="Arial" w:hAnsi="Arial" w:cs="Arial"/>
          <w:spacing w:val="9"/>
          <w:sz w:val="24"/>
          <w:szCs w:val="24"/>
        </w:rPr>
        <w:t xml:space="preserve"> </w:t>
      </w:r>
      <w:r w:rsidRPr="00A93BF0">
        <w:rPr>
          <w:rFonts w:ascii="Arial" w:hAnsi="Arial" w:cs="Arial"/>
          <w:sz w:val="24"/>
          <w:szCs w:val="24"/>
        </w:rPr>
        <w:t>drept</w:t>
      </w:r>
      <w:r w:rsidRPr="00A93BF0">
        <w:rPr>
          <w:rFonts w:ascii="Arial" w:hAnsi="Arial" w:cs="Arial"/>
          <w:spacing w:val="14"/>
          <w:sz w:val="24"/>
          <w:szCs w:val="24"/>
        </w:rPr>
        <w:t xml:space="preserve"> </w:t>
      </w:r>
      <w:r w:rsidRPr="00A93BF0">
        <w:rPr>
          <w:rFonts w:ascii="Arial" w:hAnsi="Arial" w:cs="Arial"/>
          <w:sz w:val="24"/>
          <w:szCs w:val="24"/>
        </w:rPr>
        <w:t>efect</w:t>
      </w:r>
      <w:r w:rsidRPr="00A93BF0">
        <w:rPr>
          <w:rFonts w:ascii="Arial" w:hAnsi="Arial" w:cs="Arial"/>
          <w:spacing w:val="11"/>
          <w:sz w:val="24"/>
          <w:szCs w:val="24"/>
        </w:rPr>
        <w:t xml:space="preserve"> </w:t>
      </w:r>
      <w:r w:rsidRPr="00A93BF0">
        <w:rPr>
          <w:rFonts w:ascii="Arial" w:hAnsi="Arial" w:cs="Arial"/>
          <w:sz w:val="24"/>
          <w:szCs w:val="24"/>
        </w:rPr>
        <w:t>reducerea</w:t>
      </w:r>
      <w:r w:rsidRPr="00A93BF0">
        <w:rPr>
          <w:rFonts w:ascii="Arial" w:hAnsi="Arial" w:cs="Arial"/>
          <w:spacing w:val="10"/>
          <w:sz w:val="24"/>
          <w:szCs w:val="24"/>
        </w:rPr>
        <w:t xml:space="preserve"> </w:t>
      </w:r>
      <w:r w:rsidRPr="00A93BF0">
        <w:rPr>
          <w:rFonts w:ascii="Arial" w:hAnsi="Arial" w:cs="Arial"/>
          <w:sz w:val="24"/>
          <w:szCs w:val="24"/>
        </w:rPr>
        <w:t>biodiversității,</w:t>
      </w:r>
      <w:r w:rsidRPr="00A93BF0">
        <w:rPr>
          <w:rFonts w:ascii="Arial" w:hAnsi="Arial" w:cs="Arial"/>
          <w:spacing w:val="1"/>
          <w:sz w:val="24"/>
          <w:szCs w:val="24"/>
        </w:rPr>
        <w:t xml:space="preserve"> </w:t>
      </w:r>
      <w:r w:rsidRPr="00A93BF0">
        <w:rPr>
          <w:rFonts w:ascii="Arial" w:hAnsi="Arial" w:cs="Arial"/>
          <w:sz w:val="24"/>
          <w:szCs w:val="24"/>
        </w:rPr>
        <w:t>reducând</w:t>
      </w:r>
      <w:r w:rsidRPr="00A93BF0">
        <w:rPr>
          <w:rFonts w:ascii="Arial" w:hAnsi="Arial" w:cs="Arial"/>
          <w:spacing w:val="9"/>
          <w:sz w:val="24"/>
          <w:szCs w:val="24"/>
        </w:rPr>
        <w:t xml:space="preserve"> </w:t>
      </w:r>
      <w:r w:rsidRPr="00A93BF0">
        <w:rPr>
          <w:rFonts w:ascii="Arial" w:hAnsi="Arial" w:cs="Arial"/>
          <w:sz w:val="24"/>
          <w:szCs w:val="24"/>
        </w:rPr>
        <w:t>astfel</w:t>
      </w:r>
      <w:r w:rsidRPr="00A93BF0">
        <w:rPr>
          <w:rFonts w:ascii="Arial" w:hAnsi="Arial" w:cs="Arial"/>
          <w:spacing w:val="8"/>
          <w:sz w:val="24"/>
          <w:szCs w:val="24"/>
        </w:rPr>
        <w:t xml:space="preserve"> </w:t>
      </w:r>
      <w:r w:rsidRPr="00A93BF0">
        <w:rPr>
          <w:rFonts w:ascii="Arial" w:hAnsi="Arial" w:cs="Arial"/>
          <w:sz w:val="24"/>
          <w:szCs w:val="24"/>
        </w:rPr>
        <w:t>resursa</w:t>
      </w:r>
      <w:r w:rsidRPr="00A93BF0">
        <w:rPr>
          <w:rFonts w:ascii="Arial" w:hAnsi="Arial" w:cs="Arial"/>
          <w:spacing w:val="7"/>
          <w:sz w:val="24"/>
          <w:szCs w:val="24"/>
        </w:rPr>
        <w:t xml:space="preserve"> </w:t>
      </w:r>
      <w:r w:rsidRPr="00A93BF0">
        <w:rPr>
          <w:rFonts w:ascii="Arial" w:hAnsi="Arial" w:cs="Arial"/>
          <w:sz w:val="24"/>
          <w:szCs w:val="24"/>
        </w:rPr>
        <w:t>trofică</w:t>
      </w:r>
      <w:r w:rsidRPr="00A93BF0">
        <w:rPr>
          <w:rFonts w:ascii="Arial" w:hAnsi="Arial" w:cs="Arial"/>
          <w:spacing w:val="7"/>
          <w:sz w:val="24"/>
          <w:szCs w:val="24"/>
        </w:rPr>
        <w:t xml:space="preserve"> </w:t>
      </w:r>
      <w:r w:rsidRPr="00A93BF0">
        <w:rPr>
          <w:rFonts w:ascii="Arial" w:hAnsi="Arial" w:cs="Arial"/>
          <w:sz w:val="24"/>
          <w:szCs w:val="24"/>
        </w:rPr>
        <w:t>și</w:t>
      </w:r>
      <w:r w:rsidRPr="00A93BF0">
        <w:rPr>
          <w:rFonts w:ascii="Arial" w:hAnsi="Arial" w:cs="Arial"/>
          <w:spacing w:val="8"/>
          <w:sz w:val="24"/>
          <w:szCs w:val="24"/>
        </w:rPr>
        <w:t xml:space="preserve"> </w:t>
      </w:r>
      <w:r w:rsidRPr="00A93BF0">
        <w:rPr>
          <w:rFonts w:ascii="Arial" w:hAnsi="Arial" w:cs="Arial"/>
          <w:sz w:val="24"/>
          <w:szCs w:val="24"/>
        </w:rPr>
        <w:t>reduce</w:t>
      </w:r>
      <w:r w:rsidRPr="00A93BF0">
        <w:rPr>
          <w:rFonts w:ascii="Arial" w:hAnsi="Arial" w:cs="Arial"/>
          <w:spacing w:val="7"/>
          <w:sz w:val="24"/>
          <w:szCs w:val="24"/>
        </w:rPr>
        <w:t xml:space="preserve"> </w:t>
      </w:r>
      <w:r w:rsidRPr="00A93BF0">
        <w:rPr>
          <w:rFonts w:ascii="Arial" w:hAnsi="Arial" w:cs="Arial"/>
          <w:sz w:val="24"/>
          <w:szCs w:val="24"/>
        </w:rPr>
        <w:t>habitatele</w:t>
      </w:r>
      <w:r w:rsidRPr="00A93BF0">
        <w:rPr>
          <w:rFonts w:ascii="Arial" w:hAnsi="Arial" w:cs="Arial"/>
          <w:spacing w:val="9"/>
          <w:sz w:val="24"/>
          <w:szCs w:val="24"/>
        </w:rPr>
        <w:t xml:space="preserve"> </w:t>
      </w:r>
      <w:r w:rsidRPr="00A93BF0">
        <w:rPr>
          <w:rFonts w:ascii="Arial" w:hAnsi="Arial" w:cs="Arial"/>
          <w:sz w:val="24"/>
          <w:szCs w:val="24"/>
        </w:rPr>
        <w:t>de</w:t>
      </w:r>
      <w:r w:rsidRPr="00A93BF0">
        <w:rPr>
          <w:rFonts w:ascii="Arial" w:hAnsi="Arial" w:cs="Arial"/>
          <w:spacing w:val="7"/>
          <w:sz w:val="24"/>
          <w:szCs w:val="24"/>
        </w:rPr>
        <w:t xml:space="preserve"> </w:t>
      </w:r>
      <w:r w:rsidRPr="00A93BF0">
        <w:rPr>
          <w:rFonts w:ascii="Arial" w:hAnsi="Arial" w:cs="Arial"/>
          <w:sz w:val="24"/>
          <w:szCs w:val="24"/>
        </w:rPr>
        <w:t>cuibărit</w:t>
      </w:r>
      <w:r w:rsidRPr="00A93BF0">
        <w:rPr>
          <w:rFonts w:ascii="Arial" w:hAnsi="Arial" w:cs="Arial"/>
          <w:spacing w:val="8"/>
          <w:sz w:val="24"/>
          <w:szCs w:val="24"/>
        </w:rPr>
        <w:t xml:space="preserve"> </w:t>
      </w:r>
      <w:r w:rsidRPr="00A93BF0">
        <w:rPr>
          <w:rFonts w:ascii="Arial" w:hAnsi="Arial" w:cs="Arial"/>
          <w:sz w:val="24"/>
          <w:szCs w:val="24"/>
        </w:rPr>
        <w:t>prin</w:t>
      </w:r>
      <w:r w:rsidRPr="00A93BF0">
        <w:rPr>
          <w:rFonts w:ascii="Arial" w:hAnsi="Arial" w:cs="Arial"/>
          <w:spacing w:val="8"/>
          <w:sz w:val="24"/>
          <w:szCs w:val="24"/>
        </w:rPr>
        <w:t xml:space="preserve"> </w:t>
      </w:r>
      <w:r w:rsidRPr="00A93BF0">
        <w:rPr>
          <w:rFonts w:ascii="Arial" w:hAnsi="Arial" w:cs="Arial"/>
          <w:sz w:val="24"/>
          <w:szCs w:val="24"/>
        </w:rPr>
        <w:t>eliminarea</w:t>
      </w:r>
      <w:r w:rsidRPr="00A93BF0">
        <w:rPr>
          <w:rFonts w:ascii="Arial" w:hAnsi="Arial" w:cs="Arial"/>
          <w:spacing w:val="7"/>
          <w:sz w:val="24"/>
          <w:szCs w:val="24"/>
        </w:rPr>
        <w:t xml:space="preserve"> </w:t>
      </w:r>
      <w:r w:rsidRPr="00A93BF0">
        <w:rPr>
          <w:rFonts w:ascii="Arial" w:hAnsi="Arial" w:cs="Arial"/>
          <w:sz w:val="24"/>
          <w:szCs w:val="24"/>
        </w:rPr>
        <w:t>scorburilor</w:t>
      </w:r>
      <w:r w:rsidRPr="00A93BF0">
        <w:rPr>
          <w:rFonts w:ascii="Arial" w:hAnsi="Arial" w:cs="Arial"/>
          <w:spacing w:val="7"/>
          <w:sz w:val="24"/>
          <w:szCs w:val="24"/>
        </w:rPr>
        <w:t xml:space="preserve"> </w:t>
      </w:r>
      <w:r w:rsidRPr="00A93BF0">
        <w:rPr>
          <w:rFonts w:ascii="Arial" w:hAnsi="Arial" w:cs="Arial"/>
          <w:sz w:val="24"/>
          <w:szCs w:val="24"/>
        </w:rPr>
        <w:t>în</w:t>
      </w:r>
      <w:r w:rsidRPr="00A93BF0">
        <w:rPr>
          <w:rFonts w:ascii="Arial" w:hAnsi="Arial" w:cs="Arial"/>
          <w:spacing w:val="7"/>
          <w:sz w:val="24"/>
          <w:szCs w:val="24"/>
        </w:rPr>
        <w:t xml:space="preserve"> </w:t>
      </w:r>
      <w:r w:rsidRPr="00A93BF0">
        <w:rPr>
          <w:rFonts w:ascii="Arial" w:hAnsi="Arial" w:cs="Arial"/>
          <w:sz w:val="24"/>
          <w:szCs w:val="24"/>
        </w:rPr>
        <w:t>care</w:t>
      </w:r>
      <w:r w:rsidRPr="00A93BF0">
        <w:rPr>
          <w:rFonts w:ascii="Arial" w:hAnsi="Arial" w:cs="Arial"/>
          <w:spacing w:val="6"/>
          <w:sz w:val="24"/>
          <w:szCs w:val="24"/>
        </w:rPr>
        <w:t xml:space="preserve"> </w:t>
      </w:r>
      <w:r w:rsidRPr="00A93BF0">
        <w:rPr>
          <w:rFonts w:ascii="Arial" w:hAnsi="Arial" w:cs="Arial"/>
          <w:sz w:val="24"/>
          <w:szCs w:val="24"/>
        </w:rPr>
        <w:t>își</w:t>
      </w:r>
      <w:r w:rsidRPr="00A93BF0">
        <w:rPr>
          <w:rFonts w:ascii="Arial" w:hAnsi="Arial" w:cs="Arial"/>
          <w:spacing w:val="-57"/>
          <w:sz w:val="24"/>
          <w:szCs w:val="24"/>
        </w:rPr>
        <w:t xml:space="preserve"> </w:t>
      </w:r>
      <w:r w:rsidRPr="00A93BF0">
        <w:rPr>
          <w:rFonts w:ascii="Arial" w:hAnsi="Arial" w:cs="Arial"/>
          <w:sz w:val="24"/>
          <w:szCs w:val="24"/>
        </w:rPr>
        <w:t>amplasează</w:t>
      </w:r>
      <w:r w:rsidRPr="00A93BF0">
        <w:rPr>
          <w:rFonts w:ascii="Arial" w:hAnsi="Arial" w:cs="Arial"/>
          <w:spacing w:val="32"/>
          <w:sz w:val="24"/>
          <w:szCs w:val="24"/>
        </w:rPr>
        <w:t xml:space="preserve"> </w:t>
      </w:r>
      <w:r w:rsidRPr="00A93BF0">
        <w:rPr>
          <w:rFonts w:ascii="Arial" w:hAnsi="Arial" w:cs="Arial"/>
          <w:sz w:val="24"/>
          <w:szCs w:val="24"/>
        </w:rPr>
        <w:t>cuiburile</w:t>
      </w:r>
      <w:r w:rsidRPr="00A93BF0">
        <w:rPr>
          <w:rFonts w:ascii="Arial" w:hAnsi="Arial" w:cs="Arial"/>
          <w:spacing w:val="30"/>
          <w:sz w:val="24"/>
          <w:szCs w:val="24"/>
        </w:rPr>
        <w:t xml:space="preserve"> </w:t>
      </w:r>
      <w:r w:rsidRPr="00A93BF0">
        <w:rPr>
          <w:rFonts w:ascii="Arial" w:hAnsi="Arial" w:cs="Arial"/>
          <w:sz w:val="24"/>
          <w:szCs w:val="24"/>
        </w:rPr>
        <w:t>pentru</w:t>
      </w:r>
      <w:r w:rsidRPr="00A93BF0">
        <w:rPr>
          <w:rFonts w:ascii="Arial" w:hAnsi="Arial" w:cs="Arial"/>
          <w:spacing w:val="32"/>
          <w:sz w:val="24"/>
          <w:szCs w:val="24"/>
        </w:rPr>
        <w:t xml:space="preserve"> </w:t>
      </w:r>
      <w:r w:rsidRPr="00A93BF0">
        <w:rPr>
          <w:rFonts w:ascii="Arial" w:hAnsi="Arial" w:cs="Arial"/>
          <w:sz w:val="24"/>
          <w:szCs w:val="24"/>
        </w:rPr>
        <w:t>muscarii,</w:t>
      </w:r>
      <w:r w:rsidRPr="00A93BF0">
        <w:rPr>
          <w:rFonts w:ascii="Arial" w:hAnsi="Arial" w:cs="Arial"/>
          <w:spacing w:val="34"/>
          <w:sz w:val="24"/>
          <w:szCs w:val="24"/>
        </w:rPr>
        <w:t xml:space="preserve"> </w:t>
      </w:r>
      <w:r w:rsidRPr="00A93BF0">
        <w:rPr>
          <w:rFonts w:ascii="Arial" w:hAnsi="Arial" w:cs="Arial"/>
          <w:sz w:val="24"/>
          <w:szCs w:val="24"/>
        </w:rPr>
        <w:t>ciocănitorile</w:t>
      </w:r>
      <w:r w:rsidRPr="00A93BF0">
        <w:rPr>
          <w:rFonts w:ascii="Arial" w:hAnsi="Arial" w:cs="Arial"/>
          <w:spacing w:val="31"/>
          <w:sz w:val="24"/>
          <w:szCs w:val="24"/>
        </w:rPr>
        <w:t xml:space="preserve"> </w:t>
      </w:r>
      <w:proofErr w:type="spellStart"/>
      <w:r w:rsidRPr="00A93BF0">
        <w:rPr>
          <w:rFonts w:ascii="Arial" w:hAnsi="Arial" w:cs="Arial"/>
          <w:sz w:val="24"/>
          <w:szCs w:val="24"/>
        </w:rPr>
        <w:t>şi</w:t>
      </w:r>
      <w:proofErr w:type="spellEnd"/>
      <w:r w:rsidRPr="00A93BF0">
        <w:rPr>
          <w:rFonts w:ascii="Arial" w:hAnsi="Arial" w:cs="Arial"/>
          <w:spacing w:val="34"/>
          <w:sz w:val="24"/>
          <w:szCs w:val="24"/>
        </w:rPr>
        <w:t xml:space="preserve"> </w:t>
      </w:r>
      <w:r w:rsidRPr="00A93BF0">
        <w:rPr>
          <w:rFonts w:ascii="Arial" w:hAnsi="Arial" w:cs="Arial"/>
          <w:sz w:val="24"/>
          <w:szCs w:val="24"/>
        </w:rPr>
        <w:t>ghionoaia.</w:t>
      </w:r>
      <w:r w:rsidRPr="00A93BF0">
        <w:rPr>
          <w:rFonts w:ascii="Arial" w:hAnsi="Arial" w:cs="Arial"/>
          <w:spacing w:val="33"/>
          <w:sz w:val="24"/>
          <w:szCs w:val="24"/>
        </w:rPr>
        <w:t xml:space="preserve"> </w:t>
      </w:r>
      <w:proofErr w:type="spellStart"/>
      <w:r w:rsidRPr="00A93BF0">
        <w:rPr>
          <w:rFonts w:ascii="Arial" w:hAnsi="Arial" w:cs="Arial"/>
          <w:sz w:val="24"/>
          <w:szCs w:val="24"/>
        </w:rPr>
        <w:t>Ameninţarea</w:t>
      </w:r>
      <w:proofErr w:type="spellEnd"/>
      <w:r w:rsidRPr="00A93BF0">
        <w:rPr>
          <w:rFonts w:ascii="Arial" w:hAnsi="Arial" w:cs="Arial"/>
          <w:spacing w:val="33"/>
          <w:sz w:val="24"/>
          <w:szCs w:val="24"/>
        </w:rPr>
        <w:t xml:space="preserve"> </w:t>
      </w:r>
      <w:r w:rsidRPr="00A93BF0">
        <w:rPr>
          <w:rFonts w:ascii="Arial" w:hAnsi="Arial" w:cs="Arial"/>
          <w:sz w:val="24"/>
          <w:szCs w:val="24"/>
        </w:rPr>
        <w:t>este</w:t>
      </w:r>
      <w:r w:rsidRPr="00A93BF0">
        <w:rPr>
          <w:rFonts w:ascii="Arial" w:hAnsi="Arial" w:cs="Arial"/>
          <w:spacing w:val="33"/>
          <w:sz w:val="24"/>
          <w:szCs w:val="24"/>
        </w:rPr>
        <w:t xml:space="preserve"> </w:t>
      </w:r>
      <w:r w:rsidRPr="00A93BF0">
        <w:rPr>
          <w:rFonts w:ascii="Arial" w:hAnsi="Arial" w:cs="Arial"/>
          <w:sz w:val="24"/>
          <w:szCs w:val="24"/>
        </w:rPr>
        <w:t>prezentă</w:t>
      </w:r>
      <w:r w:rsidRPr="00A93BF0">
        <w:rPr>
          <w:rFonts w:ascii="Arial" w:hAnsi="Arial" w:cs="Arial"/>
          <w:spacing w:val="42"/>
          <w:sz w:val="24"/>
          <w:szCs w:val="24"/>
        </w:rPr>
        <w:t xml:space="preserve"> </w:t>
      </w:r>
      <w:r w:rsidRPr="00A93BF0">
        <w:rPr>
          <w:rFonts w:ascii="Arial" w:hAnsi="Arial" w:cs="Arial"/>
          <w:sz w:val="24"/>
          <w:szCs w:val="24"/>
        </w:rPr>
        <w:t>și</w:t>
      </w:r>
      <w:r w:rsidRPr="00A93BF0">
        <w:rPr>
          <w:rFonts w:ascii="Arial" w:hAnsi="Arial" w:cs="Arial"/>
          <w:spacing w:val="32"/>
          <w:sz w:val="24"/>
          <w:szCs w:val="24"/>
        </w:rPr>
        <w:t xml:space="preserve"> </w:t>
      </w:r>
      <w:r w:rsidRPr="00A93BF0">
        <w:rPr>
          <w:rFonts w:ascii="Arial" w:hAnsi="Arial" w:cs="Arial"/>
          <w:sz w:val="24"/>
          <w:szCs w:val="24"/>
        </w:rPr>
        <w:t>în</w:t>
      </w:r>
      <w:r w:rsidRPr="00A93BF0">
        <w:rPr>
          <w:rFonts w:ascii="Arial" w:hAnsi="Arial" w:cs="Arial"/>
          <w:spacing w:val="-57"/>
          <w:sz w:val="24"/>
          <w:szCs w:val="24"/>
        </w:rPr>
        <w:t xml:space="preserve"> </w:t>
      </w:r>
      <w:r w:rsidRPr="00A93BF0">
        <w:rPr>
          <w:rFonts w:ascii="Arial" w:hAnsi="Arial" w:cs="Arial"/>
          <w:sz w:val="24"/>
          <w:szCs w:val="24"/>
        </w:rPr>
        <w:t>cazul</w:t>
      </w:r>
      <w:r w:rsidRPr="00A93BF0">
        <w:rPr>
          <w:rFonts w:ascii="Arial" w:hAnsi="Arial" w:cs="Arial"/>
          <w:spacing w:val="8"/>
          <w:sz w:val="24"/>
          <w:szCs w:val="24"/>
        </w:rPr>
        <w:t xml:space="preserve"> </w:t>
      </w:r>
      <w:r w:rsidRPr="00A93BF0">
        <w:rPr>
          <w:rFonts w:ascii="Arial" w:hAnsi="Arial" w:cs="Arial"/>
          <w:sz w:val="24"/>
          <w:szCs w:val="24"/>
        </w:rPr>
        <w:t>habitatelor</w:t>
      </w:r>
      <w:r w:rsidRPr="00A93BF0">
        <w:rPr>
          <w:rFonts w:ascii="Arial" w:hAnsi="Arial" w:cs="Arial"/>
          <w:spacing w:val="7"/>
          <w:sz w:val="24"/>
          <w:szCs w:val="24"/>
        </w:rPr>
        <w:t xml:space="preserve"> </w:t>
      </w:r>
      <w:r w:rsidRPr="00A93BF0">
        <w:rPr>
          <w:rFonts w:ascii="Arial" w:hAnsi="Arial" w:cs="Arial"/>
          <w:sz w:val="24"/>
          <w:szCs w:val="24"/>
        </w:rPr>
        <w:t>forestiere</w:t>
      </w:r>
      <w:r w:rsidRPr="00A93BF0">
        <w:rPr>
          <w:rFonts w:ascii="Arial" w:hAnsi="Arial" w:cs="Arial"/>
          <w:spacing w:val="5"/>
          <w:sz w:val="24"/>
          <w:szCs w:val="24"/>
        </w:rPr>
        <w:t xml:space="preserve"> </w:t>
      </w:r>
      <w:r w:rsidRPr="00A93BF0">
        <w:rPr>
          <w:rFonts w:ascii="Arial" w:hAnsi="Arial" w:cs="Arial"/>
          <w:sz w:val="24"/>
          <w:szCs w:val="24"/>
        </w:rPr>
        <w:t>din</w:t>
      </w:r>
      <w:r w:rsidRPr="00A93BF0">
        <w:rPr>
          <w:rFonts w:ascii="Arial" w:hAnsi="Arial" w:cs="Arial"/>
          <w:spacing w:val="-2"/>
          <w:sz w:val="24"/>
          <w:szCs w:val="24"/>
        </w:rPr>
        <w:t xml:space="preserve"> </w:t>
      </w:r>
      <w:r w:rsidRPr="00A93BF0">
        <w:rPr>
          <w:rFonts w:ascii="Arial" w:hAnsi="Arial" w:cs="Arial"/>
          <w:sz w:val="24"/>
          <w:szCs w:val="24"/>
        </w:rPr>
        <w:t>suprafața</w:t>
      </w:r>
      <w:r w:rsidRPr="00A93BF0">
        <w:rPr>
          <w:rFonts w:ascii="Arial" w:hAnsi="Arial" w:cs="Arial"/>
          <w:spacing w:val="7"/>
          <w:sz w:val="24"/>
          <w:szCs w:val="24"/>
        </w:rPr>
        <w:t xml:space="preserve"> </w:t>
      </w:r>
      <w:r w:rsidRPr="00A93BF0">
        <w:rPr>
          <w:rFonts w:ascii="Arial" w:hAnsi="Arial" w:cs="Arial"/>
          <w:sz w:val="24"/>
          <w:szCs w:val="24"/>
        </w:rPr>
        <w:t>inclusă</w:t>
      </w:r>
      <w:r w:rsidRPr="00A93BF0">
        <w:rPr>
          <w:rFonts w:ascii="Arial" w:hAnsi="Arial" w:cs="Arial"/>
          <w:spacing w:val="6"/>
          <w:sz w:val="24"/>
          <w:szCs w:val="24"/>
        </w:rPr>
        <w:t xml:space="preserve"> </w:t>
      </w:r>
      <w:r w:rsidRPr="00A93BF0">
        <w:rPr>
          <w:rFonts w:ascii="Arial" w:hAnsi="Arial" w:cs="Arial"/>
          <w:sz w:val="24"/>
          <w:szCs w:val="24"/>
        </w:rPr>
        <w:t>în</w:t>
      </w:r>
      <w:r w:rsidRPr="00A93BF0">
        <w:rPr>
          <w:rFonts w:ascii="Arial" w:hAnsi="Arial" w:cs="Arial"/>
          <w:spacing w:val="8"/>
          <w:sz w:val="24"/>
          <w:szCs w:val="24"/>
        </w:rPr>
        <w:t xml:space="preserve"> </w:t>
      </w:r>
      <w:r w:rsidRPr="00A93BF0">
        <w:rPr>
          <w:rFonts w:ascii="Arial" w:hAnsi="Arial" w:cs="Arial"/>
          <w:sz w:val="24"/>
          <w:szCs w:val="24"/>
        </w:rPr>
        <w:t>amenajamentul</w:t>
      </w:r>
      <w:r w:rsidRPr="00A93BF0">
        <w:rPr>
          <w:rFonts w:ascii="Arial" w:hAnsi="Arial" w:cs="Arial"/>
          <w:spacing w:val="8"/>
          <w:sz w:val="24"/>
          <w:szCs w:val="24"/>
        </w:rPr>
        <w:t xml:space="preserve"> </w:t>
      </w:r>
      <w:r w:rsidRPr="00A93BF0">
        <w:rPr>
          <w:rFonts w:ascii="Arial" w:hAnsi="Arial" w:cs="Arial"/>
          <w:sz w:val="24"/>
          <w:szCs w:val="24"/>
        </w:rPr>
        <w:t>U.P.</w:t>
      </w:r>
      <w:r w:rsidRPr="00A93BF0">
        <w:rPr>
          <w:rFonts w:ascii="Arial" w:hAnsi="Arial" w:cs="Arial"/>
          <w:spacing w:val="11"/>
          <w:sz w:val="24"/>
          <w:szCs w:val="24"/>
        </w:rPr>
        <w:t xml:space="preserve"> </w:t>
      </w:r>
      <w:r w:rsidRPr="00A93BF0">
        <w:rPr>
          <w:rFonts w:ascii="Arial" w:hAnsi="Arial" w:cs="Arial"/>
          <w:sz w:val="24"/>
          <w:szCs w:val="24"/>
        </w:rPr>
        <w:t>I ce</w:t>
      </w:r>
      <w:r w:rsidRPr="00A93BF0">
        <w:rPr>
          <w:rFonts w:ascii="Arial" w:hAnsi="Arial" w:cs="Arial"/>
          <w:spacing w:val="16"/>
          <w:sz w:val="24"/>
          <w:szCs w:val="24"/>
        </w:rPr>
        <w:t xml:space="preserve"> </w:t>
      </w:r>
      <w:r w:rsidRPr="00A93BF0">
        <w:rPr>
          <w:rFonts w:ascii="Arial" w:hAnsi="Arial" w:cs="Arial"/>
          <w:sz w:val="24"/>
          <w:szCs w:val="24"/>
        </w:rPr>
        <w:t>se</w:t>
      </w:r>
      <w:r w:rsidRPr="00A93BF0">
        <w:rPr>
          <w:rFonts w:ascii="Arial" w:hAnsi="Arial" w:cs="Arial"/>
          <w:spacing w:val="17"/>
          <w:sz w:val="24"/>
          <w:szCs w:val="24"/>
        </w:rPr>
        <w:t xml:space="preserve"> </w:t>
      </w:r>
      <w:r w:rsidRPr="00A93BF0">
        <w:rPr>
          <w:rFonts w:ascii="Arial" w:hAnsi="Arial" w:cs="Arial"/>
          <w:sz w:val="24"/>
          <w:szCs w:val="24"/>
        </w:rPr>
        <w:t>suprapune</w:t>
      </w:r>
      <w:r w:rsidRPr="00A93BF0">
        <w:rPr>
          <w:rFonts w:ascii="Arial" w:hAnsi="Arial" w:cs="Arial"/>
          <w:spacing w:val="19"/>
          <w:sz w:val="24"/>
          <w:szCs w:val="24"/>
        </w:rPr>
        <w:t xml:space="preserve"> </w:t>
      </w:r>
      <w:r w:rsidRPr="00A93BF0">
        <w:rPr>
          <w:rFonts w:ascii="Arial" w:hAnsi="Arial" w:cs="Arial"/>
          <w:sz w:val="24"/>
          <w:szCs w:val="24"/>
        </w:rPr>
        <w:t>cu</w:t>
      </w:r>
      <w:r w:rsidRPr="00A93BF0">
        <w:rPr>
          <w:rFonts w:ascii="Arial" w:hAnsi="Arial" w:cs="Arial"/>
          <w:spacing w:val="39"/>
          <w:sz w:val="24"/>
          <w:szCs w:val="24"/>
        </w:rPr>
        <w:t xml:space="preserve"> </w:t>
      </w:r>
      <w:r w:rsidRPr="00A93BF0">
        <w:rPr>
          <w:rFonts w:ascii="Arial" w:hAnsi="Arial" w:cs="Arial"/>
          <w:sz w:val="24"/>
          <w:szCs w:val="24"/>
        </w:rPr>
        <w:t>ariile</w:t>
      </w:r>
      <w:r w:rsidRPr="00A93BF0">
        <w:rPr>
          <w:rFonts w:ascii="Arial" w:hAnsi="Arial" w:cs="Arial"/>
          <w:spacing w:val="18"/>
          <w:sz w:val="24"/>
          <w:szCs w:val="24"/>
        </w:rPr>
        <w:t xml:space="preserve"> </w:t>
      </w:r>
      <w:r w:rsidRPr="00A93BF0">
        <w:rPr>
          <w:rFonts w:ascii="Arial" w:hAnsi="Arial" w:cs="Arial"/>
          <w:sz w:val="24"/>
          <w:szCs w:val="24"/>
        </w:rPr>
        <w:t>naturale</w:t>
      </w:r>
      <w:r w:rsidRPr="00A93BF0">
        <w:rPr>
          <w:rFonts w:ascii="Arial" w:hAnsi="Arial" w:cs="Arial"/>
          <w:spacing w:val="17"/>
          <w:sz w:val="24"/>
          <w:szCs w:val="24"/>
        </w:rPr>
        <w:t xml:space="preserve"> </w:t>
      </w:r>
      <w:r w:rsidRPr="00A93BF0">
        <w:rPr>
          <w:rFonts w:ascii="Arial" w:hAnsi="Arial" w:cs="Arial"/>
          <w:sz w:val="24"/>
          <w:szCs w:val="24"/>
        </w:rPr>
        <w:t>protejate</w:t>
      </w:r>
      <w:r w:rsidRPr="00A93BF0">
        <w:rPr>
          <w:rFonts w:ascii="Arial" w:hAnsi="Arial" w:cs="Arial"/>
          <w:spacing w:val="17"/>
          <w:sz w:val="24"/>
          <w:szCs w:val="24"/>
        </w:rPr>
        <w:t xml:space="preserve"> </w:t>
      </w:r>
      <w:r w:rsidRPr="00A93BF0">
        <w:rPr>
          <w:rFonts w:ascii="Arial" w:hAnsi="Arial" w:cs="Arial"/>
          <w:sz w:val="24"/>
          <w:szCs w:val="24"/>
        </w:rPr>
        <w:t>ROSPA0087</w:t>
      </w:r>
      <w:r w:rsidRPr="00A93BF0">
        <w:rPr>
          <w:rFonts w:ascii="Arial" w:hAnsi="Arial" w:cs="Arial"/>
          <w:spacing w:val="22"/>
          <w:sz w:val="24"/>
          <w:szCs w:val="24"/>
        </w:rPr>
        <w:t xml:space="preserve"> </w:t>
      </w:r>
      <w:r w:rsidRPr="00A93BF0">
        <w:rPr>
          <w:rFonts w:ascii="Arial" w:hAnsi="Arial" w:cs="Arial"/>
          <w:sz w:val="24"/>
          <w:szCs w:val="24"/>
        </w:rPr>
        <w:t>–</w:t>
      </w:r>
      <w:r w:rsidRPr="00A93BF0">
        <w:rPr>
          <w:rFonts w:ascii="Arial" w:hAnsi="Arial" w:cs="Arial"/>
          <w:spacing w:val="-57"/>
          <w:sz w:val="24"/>
          <w:szCs w:val="24"/>
        </w:rPr>
        <w:t xml:space="preserve"> </w:t>
      </w:r>
      <w:r w:rsidRPr="00A93BF0">
        <w:rPr>
          <w:rFonts w:ascii="Arial" w:hAnsi="Arial" w:cs="Arial"/>
          <w:sz w:val="24"/>
          <w:szCs w:val="24"/>
        </w:rPr>
        <w:t>“</w:t>
      </w:r>
      <w:proofErr w:type="spellStart"/>
      <w:r w:rsidRPr="00A93BF0">
        <w:rPr>
          <w:rFonts w:ascii="Arial" w:hAnsi="Arial" w:cs="Arial"/>
          <w:sz w:val="24"/>
          <w:szCs w:val="24"/>
        </w:rPr>
        <w:t>Muntii</w:t>
      </w:r>
      <w:proofErr w:type="spellEnd"/>
      <w:r w:rsidRPr="00A93BF0">
        <w:rPr>
          <w:rFonts w:ascii="Arial" w:hAnsi="Arial" w:cs="Arial"/>
          <w:sz w:val="24"/>
          <w:szCs w:val="24"/>
        </w:rPr>
        <w:t xml:space="preserve"> </w:t>
      </w:r>
      <w:proofErr w:type="spellStart"/>
      <w:r w:rsidRPr="00A93BF0">
        <w:rPr>
          <w:rFonts w:ascii="Arial" w:hAnsi="Arial" w:cs="Arial"/>
          <w:sz w:val="24"/>
          <w:szCs w:val="24"/>
        </w:rPr>
        <w:t>Trascau</w:t>
      </w:r>
      <w:proofErr w:type="spellEnd"/>
      <w:r w:rsidRPr="00A93BF0">
        <w:rPr>
          <w:rFonts w:ascii="Arial" w:hAnsi="Arial" w:cs="Arial"/>
          <w:sz w:val="24"/>
          <w:szCs w:val="24"/>
        </w:rPr>
        <w:t xml:space="preserve">”, însă prin aplicarea corectă a lucrărilor propuse în amenajament </w:t>
      </w:r>
      <w:r w:rsidRPr="00A93BF0">
        <w:rPr>
          <w:rFonts w:ascii="Arial" w:hAnsi="Arial" w:cs="Arial"/>
          <w:spacing w:val="13"/>
          <w:sz w:val="24"/>
          <w:szCs w:val="24"/>
        </w:rPr>
        <w:t xml:space="preserve"> </w:t>
      </w:r>
      <w:r w:rsidRPr="00A93BF0">
        <w:rPr>
          <w:rFonts w:ascii="Arial" w:hAnsi="Arial" w:cs="Arial"/>
          <w:sz w:val="24"/>
          <w:szCs w:val="24"/>
        </w:rPr>
        <w:t>această</w:t>
      </w:r>
      <w:r w:rsidRPr="00A93BF0">
        <w:rPr>
          <w:rFonts w:ascii="Arial" w:hAnsi="Arial" w:cs="Arial"/>
          <w:spacing w:val="13"/>
          <w:sz w:val="24"/>
          <w:szCs w:val="24"/>
        </w:rPr>
        <w:t xml:space="preserve"> </w:t>
      </w:r>
      <w:r w:rsidRPr="00A93BF0">
        <w:rPr>
          <w:rFonts w:ascii="Arial" w:hAnsi="Arial" w:cs="Arial"/>
          <w:sz w:val="24"/>
          <w:szCs w:val="24"/>
        </w:rPr>
        <w:t>amenințare</w:t>
      </w:r>
      <w:r w:rsidRPr="00A93BF0">
        <w:rPr>
          <w:rFonts w:ascii="Arial" w:hAnsi="Arial" w:cs="Arial"/>
          <w:spacing w:val="14"/>
          <w:sz w:val="24"/>
          <w:szCs w:val="24"/>
        </w:rPr>
        <w:t xml:space="preserve"> </w:t>
      </w:r>
      <w:r w:rsidRPr="00A93BF0">
        <w:rPr>
          <w:rFonts w:ascii="Arial" w:hAnsi="Arial" w:cs="Arial"/>
          <w:sz w:val="24"/>
          <w:szCs w:val="24"/>
        </w:rPr>
        <w:t>va</w:t>
      </w:r>
      <w:r w:rsidRPr="00A93BF0">
        <w:rPr>
          <w:rFonts w:ascii="Arial" w:hAnsi="Arial" w:cs="Arial"/>
          <w:spacing w:val="13"/>
          <w:sz w:val="24"/>
          <w:szCs w:val="24"/>
        </w:rPr>
        <w:t xml:space="preserve"> </w:t>
      </w:r>
      <w:r w:rsidRPr="00A93BF0">
        <w:rPr>
          <w:rFonts w:ascii="Arial" w:hAnsi="Arial" w:cs="Arial"/>
          <w:sz w:val="24"/>
          <w:szCs w:val="24"/>
        </w:rPr>
        <w:t>fi</w:t>
      </w:r>
      <w:r w:rsidRPr="00A93BF0">
        <w:rPr>
          <w:rFonts w:ascii="Arial" w:hAnsi="Arial" w:cs="Arial"/>
          <w:spacing w:val="15"/>
          <w:sz w:val="24"/>
          <w:szCs w:val="24"/>
        </w:rPr>
        <w:t xml:space="preserve"> </w:t>
      </w:r>
      <w:r w:rsidRPr="00A93BF0">
        <w:rPr>
          <w:rFonts w:ascii="Arial" w:hAnsi="Arial" w:cs="Arial"/>
          <w:sz w:val="24"/>
          <w:szCs w:val="24"/>
        </w:rPr>
        <w:t>redusă</w:t>
      </w:r>
      <w:r w:rsidRPr="00A93BF0">
        <w:rPr>
          <w:rFonts w:ascii="Arial" w:hAnsi="Arial" w:cs="Arial"/>
          <w:spacing w:val="13"/>
          <w:sz w:val="24"/>
          <w:szCs w:val="24"/>
        </w:rPr>
        <w:t xml:space="preserve"> </w:t>
      </w:r>
      <w:r w:rsidRPr="00A93BF0">
        <w:rPr>
          <w:rFonts w:ascii="Arial" w:hAnsi="Arial" w:cs="Arial"/>
          <w:sz w:val="24"/>
          <w:szCs w:val="24"/>
        </w:rPr>
        <w:t>la</w:t>
      </w:r>
      <w:r w:rsidRPr="00A93BF0">
        <w:rPr>
          <w:rFonts w:ascii="Arial" w:hAnsi="Arial" w:cs="Arial"/>
          <w:spacing w:val="13"/>
          <w:sz w:val="24"/>
          <w:szCs w:val="24"/>
        </w:rPr>
        <w:t xml:space="preserve"> </w:t>
      </w:r>
      <w:r w:rsidRPr="00A93BF0">
        <w:rPr>
          <w:rFonts w:ascii="Arial" w:hAnsi="Arial" w:cs="Arial"/>
          <w:sz w:val="24"/>
          <w:szCs w:val="24"/>
        </w:rPr>
        <w:t>minim,</w:t>
      </w:r>
      <w:r w:rsidRPr="00A93BF0">
        <w:rPr>
          <w:rFonts w:ascii="Arial" w:hAnsi="Arial" w:cs="Arial"/>
          <w:spacing w:val="13"/>
          <w:sz w:val="24"/>
          <w:szCs w:val="24"/>
        </w:rPr>
        <w:t xml:space="preserve"> </w:t>
      </w:r>
      <w:r w:rsidRPr="00A93BF0">
        <w:rPr>
          <w:rFonts w:ascii="Arial" w:hAnsi="Arial" w:cs="Arial"/>
          <w:sz w:val="24"/>
          <w:szCs w:val="24"/>
        </w:rPr>
        <w:t>în</w:t>
      </w:r>
      <w:r w:rsidRPr="00A93BF0">
        <w:rPr>
          <w:rFonts w:ascii="Arial" w:hAnsi="Arial" w:cs="Arial"/>
          <w:spacing w:val="14"/>
          <w:sz w:val="24"/>
          <w:szCs w:val="24"/>
        </w:rPr>
        <w:t xml:space="preserve"> </w:t>
      </w:r>
      <w:r w:rsidRPr="00A93BF0">
        <w:rPr>
          <w:rFonts w:ascii="Arial" w:hAnsi="Arial" w:cs="Arial"/>
          <w:sz w:val="24"/>
          <w:szCs w:val="24"/>
        </w:rPr>
        <w:t>sensul</w:t>
      </w:r>
      <w:r w:rsidRPr="00A93BF0">
        <w:rPr>
          <w:rFonts w:ascii="Arial" w:hAnsi="Arial" w:cs="Arial"/>
          <w:spacing w:val="13"/>
          <w:sz w:val="24"/>
          <w:szCs w:val="24"/>
        </w:rPr>
        <w:t xml:space="preserve"> </w:t>
      </w:r>
      <w:r w:rsidRPr="00A93BF0">
        <w:rPr>
          <w:rFonts w:ascii="Arial" w:hAnsi="Arial" w:cs="Arial"/>
          <w:sz w:val="24"/>
          <w:szCs w:val="24"/>
        </w:rPr>
        <w:t>că</w:t>
      </w:r>
      <w:r w:rsidRPr="00A93BF0">
        <w:rPr>
          <w:rFonts w:ascii="Arial" w:hAnsi="Arial" w:cs="Arial"/>
          <w:spacing w:val="15"/>
          <w:sz w:val="24"/>
          <w:szCs w:val="24"/>
        </w:rPr>
        <w:t xml:space="preserve"> </w:t>
      </w:r>
      <w:r w:rsidRPr="00A93BF0">
        <w:rPr>
          <w:rFonts w:ascii="Arial" w:hAnsi="Arial" w:cs="Arial"/>
          <w:sz w:val="24"/>
          <w:szCs w:val="24"/>
        </w:rPr>
        <w:t>se</w:t>
      </w:r>
      <w:r w:rsidRPr="00A93BF0">
        <w:rPr>
          <w:rFonts w:ascii="Arial" w:hAnsi="Arial" w:cs="Arial"/>
          <w:spacing w:val="12"/>
          <w:sz w:val="24"/>
          <w:szCs w:val="24"/>
        </w:rPr>
        <w:t xml:space="preserve"> </w:t>
      </w:r>
      <w:r w:rsidRPr="00A93BF0">
        <w:rPr>
          <w:rFonts w:ascii="Arial" w:hAnsi="Arial" w:cs="Arial"/>
          <w:sz w:val="24"/>
          <w:szCs w:val="24"/>
        </w:rPr>
        <w:t>vor</w:t>
      </w:r>
      <w:r w:rsidRPr="00A93BF0">
        <w:rPr>
          <w:rFonts w:ascii="Arial" w:hAnsi="Arial" w:cs="Arial"/>
          <w:spacing w:val="13"/>
          <w:sz w:val="24"/>
          <w:szCs w:val="24"/>
        </w:rPr>
        <w:t xml:space="preserve"> </w:t>
      </w:r>
      <w:proofErr w:type="spellStart"/>
      <w:r w:rsidRPr="00A93BF0">
        <w:rPr>
          <w:rFonts w:ascii="Arial" w:hAnsi="Arial" w:cs="Arial"/>
          <w:sz w:val="24"/>
          <w:szCs w:val="24"/>
        </w:rPr>
        <w:t>menţine</w:t>
      </w:r>
      <w:proofErr w:type="spellEnd"/>
      <w:r w:rsidRPr="00A93BF0">
        <w:rPr>
          <w:rFonts w:ascii="Arial" w:hAnsi="Arial" w:cs="Arial"/>
          <w:spacing w:val="16"/>
          <w:sz w:val="24"/>
          <w:szCs w:val="24"/>
        </w:rPr>
        <w:t xml:space="preserve"> </w:t>
      </w:r>
      <w:r w:rsidRPr="00A93BF0">
        <w:rPr>
          <w:rFonts w:ascii="Arial" w:hAnsi="Arial" w:cs="Arial"/>
          <w:sz w:val="24"/>
          <w:szCs w:val="24"/>
        </w:rPr>
        <w:t>grupe</w:t>
      </w:r>
      <w:r w:rsidRPr="00A93BF0">
        <w:rPr>
          <w:rFonts w:ascii="Arial" w:hAnsi="Arial" w:cs="Arial"/>
          <w:spacing w:val="12"/>
          <w:sz w:val="24"/>
          <w:szCs w:val="24"/>
        </w:rPr>
        <w:t xml:space="preserve"> </w:t>
      </w:r>
      <w:r w:rsidRPr="00A93BF0">
        <w:rPr>
          <w:rFonts w:ascii="Arial" w:hAnsi="Arial" w:cs="Arial"/>
          <w:sz w:val="24"/>
          <w:szCs w:val="24"/>
        </w:rPr>
        <w:t>de</w:t>
      </w:r>
      <w:r w:rsidRPr="00A93BF0">
        <w:rPr>
          <w:rFonts w:ascii="Arial" w:hAnsi="Arial" w:cs="Arial"/>
          <w:spacing w:val="-57"/>
          <w:sz w:val="24"/>
          <w:szCs w:val="24"/>
        </w:rPr>
        <w:t xml:space="preserve"> </w:t>
      </w:r>
      <w:r w:rsidRPr="00A93BF0">
        <w:rPr>
          <w:rFonts w:ascii="Arial" w:hAnsi="Arial" w:cs="Arial"/>
          <w:sz w:val="24"/>
          <w:szCs w:val="24"/>
        </w:rPr>
        <w:t>arbori</w:t>
      </w:r>
      <w:r w:rsidRPr="00A93BF0">
        <w:rPr>
          <w:rFonts w:ascii="Arial" w:hAnsi="Arial" w:cs="Arial"/>
          <w:spacing w:val="32"/>
          <w:sz w:val="24"/>
          <w:szCs w:val="24"/>
        </w:rPr>
        <w:t xml:space="preserve"> </w:t>
      </w:r>
      <w:r w:rsidRPr="00A93BF0">
        <w:rPr>
          <w:rFonts w:ascii="Arial" w:hAnsi="Arial" w:cs="Arial"/>
          <w:sz w:val="24"/>
          <w:szCs w:val="24"/>
        </w:rPr>
        <w:t>bătrâni,</w:t>
      </w:r>
      <w:r w:rsidRPr="00A93BF0">
        <w:rPr>
          <w:rFonts w:ascii="Arial" w:hAnsi="Arial" w:cs="Arial"/>
          <w:spacing w:val="32"/>
          <w:sz w:val="24"/>
          <w:szCs w:val="24"/>
        </w:rPr>
        <w:t xml:space="preserve"> </w:t>
      </w:r>
      <w:proofErr w:type="spellStart"/>
      <w:r w:rsidRPr="00A93BF0">
        <w:rPr>
          <w:rFonts w:ascii="Arial" w:hAnsi="Arial" w:cs="Arial"/>
          <w:sz w:val="24"/>
          <w:szCs w:val="24"/>
        </w:rPr>
        <w:t>scorburoşi</w:t>
      </w:r>
      <w:proofErr w:type="spellEnd"/>
      <w:r w:rsidRPr="00A93BF0">
        <w:rPr>
          <w:rFonts w:ascii="Arial" w:hAnsi="Arial" w:cs="Arial"/>
          <w:spacing w:val="34"/>
          <w:sz w:val="24"/>
          <w:szCs w:val="24"/>
        </w:rPr>
        <w:t xml:space="preserve"> </w:t>
      </w:r>
      <w:r w:rsidRPr="00A93BF0">
        <w:rPr>
          <w:rFonts w:ascii="Arial" w:hAnsi="Arial" w:cs="Arial"/>
          <w:sz w:val="24"/>
          <w:szCs w:val="24"/>
        </w:rPr>
        <w:t>sub</w:t>
      </w:r>
      <w:r w:rsidRPr="00A93BF0">
        <w:rPr>
          <w:rFonts w:ascii="Arial" w:hAnsi="Arial" w:cs="Arial"/>
          <w:spacing w:val="33"/>
          <w:sz w:val="24"/>
          <w:szCs w:val="24"/>
        </w:rPr>
        <w:t xml:space="preserve"> </w:t>
      </w:r>
      <w:r w:rsidRPr="00A93BF0">
        <w:rPr>
          <w:rFonts w:ascii="Arial" w:hAnsi="Arial" w:cs="Arial"/>
          <w:sz w:val="24"/>
          <w:szCs w:val="24"/>
        </w:rPr>
        <w:t>forma</w:t>
      </w:r>
      <w:r w:rsidRPr="00A93BF0">
        <w:rPr>
          <w:rFonts w:ascii="Arial" w:hAnsi="Arial" w:cs="Arial"/>
          <w:spacing w:val="31"/>
          <w:sz w:val="24"/>
          <w:szCs w:val="24"/>
        </w:rPr>
        <w:t xml:space="preserve"> </w:t>
      </w:r>
      <w:r w:rsidRPr="00A93BF0">
        <w:rPr>
          <w:rFonts w:ascii="Arial" w:hAnsi="Arial" w:cs="Arial"/>
          <w:sz w:val="24"/>
          <w:szCs w:val="24"/>
        </w:rPr>
        <w:t>de</w:t>
      </w:r>
      <w:r w:rsidRPr="00A93BF0">
        <w:rPr>
          <w:rFonts w:ascii="Arial" w:hAnsi="Arial" w:cs="Arial"/>
          <w:spacing w:val="32"/>
          <w:sz w:val="24"/>
          <w:szCs w:val="24"/>
        </w:rPr>
        <w:t xml:space="preserve"> </w:t>
      </w:r>
      <w:proofErr w:type="spellStart"/>
      <w:r w:rsidRPr="00A93BF0">
        <w:rPr>
          <w:rFonts w:ascii="Arial" w:hAnsi="Arial" w:cs="Arial"/>
          <w:sz w:val="24"/>
          <w:szCs w:val="24"/>
        </w:rPr>
        <w:t>de</w:t>
      </w:r>
      <w:proofErr w:type="spellEnd"/>
      <w:r w:rsidRPr="00A93BF0">
        <w:rPr>
          <w:rFonts w:ascii="Arial" w:hAnsi="Arial" w:cs="Arial"/>
          <w:spacing w:val="32"/>
          <w:sz w:val="24"/>
          <w:szCs w:val="24"/>
        </w:rPr>
        <w:t xml:space="preserve"> </w:t>
      </w:r>
      <w:r w:rsidRPr="00A93BF0">
        <w:rPr>
          <w:rFonts w:ascii="Arial" w:hAnsi="Arial" w:cs="Arial"/>
          <w:sz w:val="24"/>
          <w:szCs w:val="24"/>
        </w:rPr>
        <w:t>pâlcuri</w:t>
      </w:r>
      <w:r w:rsidRPr="00A93BF0">
        <w:rPr>
          <w:rFonts w:ascii="Arial" w:hAnsi="Arial" w:cs="Arial"/>
          <w:spacing w:val="32"/>
          <w:sz w:val="24"/>
          <w:szCs w:val="24"/>
        </w:rPr>
        <w:t xml:space="preserve"> </w:t>
      </w:r>
      <w:r w:rsidRPr="00A93BF0">
        <w:rPr>
          <w:rFonts w:ascii="Arial" w:hAnsi="Arial" w:cs="Arial"/>
          <w:sz w:val="24"/>
          <w:szCs w:val="24"/>
        </w:rPr>
        <w:t>de</w:t>
      </w:r>
      <w:r w:rsidRPr="00A93BF0">
        <w:rPr>
          <w:rFonts w:ascii="Arial" w:hAnsi="Arial" w:cs="Arial"/>
          <w:spacing w:val="33"/>
          <w:sz w:val="24"/>
          <w:szCs w:val="24"/>
        </w:rPr>
        <w:t xml:space="preserve"> </w:t>
      </w:r>
      <w:r w:rsidRPr="00A93BF0">
        <w:rPr>
          <w:rFonts w:ascii="Arial" w:hAnsi="Arial" w:cs="Arial"/>
          <w:sz w:val="24"/>
          <w:szCs w:val="24"/>
        </w:rPr>
        <w:t>minim</w:t>
      </w:r>
      <w:r w:rsidRPr="00A93BF0">
        <w:rPr>
          <w:rFonts w:ascii="Arial" w:hAnsi="Arial" w:cs="Arial"/>
          <w:spacing w:val="33"/>
          <w:sz w:val="24"/>
          <w:szCs w:val="24"/>
        </w:rPr>
        <w:t xml:space="preserve"> </w:t>
      </w:r>
      <w:r w:rsidRPr="00A93BF0">
        <w:rPr>
          <w:rFonts w:ascii="Arial" w:hAnsi="Arial" w:cs="Arial"/>
          <w:sz w:val="24"/>
          <w:szCs w:val="24"/>
        </w:rPr>
        <w:t>3-5</w:t>
      </w:r>
      <w:r w:rsidRPr="00A93BF0">
        <w:rPr>
          <w:rFonts w:ascii="Arial" w:hAnsi="Arial" w:cs="Arial"/>
          <w:spacing w:val="33"/>
          <w:sz w:val="24"/>
          <w:szCs w:val="24"/>
        </w:rPr>
        <w:t xml:space="preserve"> </w:t>
      </w:r>
      <w:r w:rsidRPr="00A93BF0">
        <w:rPr>
          <w:rFonts w:ascii="Arial" w:hAnsi="Arial" w:cs="Arial"/>
          <w:sz w:val="24"/>
          <w:szCs w:val="24"/>
        </w:rPr>
        <w:t>arbori</w:t>
      </w:r>
      <w:r w:rsidRPr="00A93BF0">
        <w:rPr>
          <w:rFonts w:ascii="Arial" w:hAnsi="Arial" w:cs="Arial"/>
          <w:spacing w:val="35"/>
          <w:sz w:val="24"/>
          <w:szCs w:val="24"/>
        </w:rPr>
        <w:t xml:space="preserve"> </w:t>
      </w:r>
      <w:r w:rsidRPr="00A93BF0">
        <w:rPr>
          <w:rFonts w:ascii="Arial" w:hAnsi="Arial" w:cs="Arial"/>
          <w:sz w:val="24"/>
          <w:szCs w:val="24"/>
        </w:rPr>
        <w:t>(chiar</w:t>
      </w:r>
      <w:r w:rsidRPr="00A93BF0">
        <w:rPr>
          <w:rFonts w:ascii="Arial" w:hAnsi="Arial" w:cs="Arial"/>
          <w:spacing w:val="31"/>
          <w:sz w:val="24"/>
          <w:szCs w:val="24"/>
        </w:rPr>
        <w:t xml:space="preserve"> </w:t>
      </w:r>
      <w:r w:rsidRPr="00A93BF0">
        <w:rPr>
          <w:rFonts w:ascii="Arial" w:hAnsi="Arial" w:cs="Arial"/>
          <w:sz w:val="24"/>
          <w:szCs w:val="24"/>
        </w:rPr>
        <w:t>și</w:t>
      </w:r>
      <w:r w:rsidRPr="00A93BF0">
        <w:rPr>
          <w:rFonts w:ascii="Arial" w:hAnsi="Arial" w:cs="Arial"/>
          <w:spacing w:val="34"/>
          <w:sz w:val="24"/>
          <w:szCs w:val="24"/>
        </w:rPr>
        <w:t xml:space="preserve"> </w:t>
      </w:r>
      <w:r w:rsidRPr="00A93BF0">
        <w:rPr>
          <w:rFonts w:ascii="Arial" w:hAnsi="Arial" w:cs="Arial"/>
          <w:sz w:val="24"/>
          <w:szCs w:val="24"/>
        </w:rPr>
        <w:t>în</w:t>
      </w:r>
      <w:r w:rsidRPr="00A93BF0">
        <w:rPr>
          <w:rFonts w:ascii="Arial" w:hAnsi="Arial" w:cs="Arial"/>
          <w:spacing w:val="32"/>
          <w:sz w:val="24"/>
          <w:szCs w:val="24"/>
        </w:rPr>
        <w:t xml:space="preserve"> </w:t>
      </w:r>
      <w:r w:rsidRPr="00A93BF0">
        <w:rPr>
          <w:rFonts w:ascii="Arial" w:hAnsi="Arial" w:cs="Arial"/>
          <w:sz w:val="24"/>
          <w:szCs w:val="24"/>
        </w:rPr>
        <w:t>cazul</w:t>
      </w:r>
      <w:r w:rsidRPr="00A93BF0">
        <w:rPr>
          <w:rFonts w:ascii="Arial" w:hAnsi="Arial" w:cs="Arial"/>
          <w:spacing w:val="32"/>
          <w:sz w:val="24"/>
          <w:szCs w:val="24"/>
        </w:rPr>
        <w:t xml:space="preserve"> </w:t>
      </w:r>
      <w:proofErr w:type="spellStart"/>
      <w:r w:rsidRPr="00A93BF0">
        <w:rPr>
          <w:rFonts w:ascii="Arial" w:hAnsi="Arial" w:cs="Arial"/>
          <w:sz w:val="24"/>
          <w:szCs w:val="24"/>
        </w:rPr>
        <w:t>tăirilor</w:t>
      </w:r>
      <w:proofErr w:type="spellEnd"/>
      <w:r w:rsidRPr="00A93BF0">
        <w:rPr>
          <w:rFonts w:ascii="Arial" w:hAnsi="Arial" w:cs="Arial"/>
          <w:sz w:val="24"/>
          <w:szCs w:val="24"/>
        </w:rPr>
        <w:t xml:space="preserve"> definitive),</w:t>
      </w:r>
      <w:r w:rsidRPr="00A93BF0">
        <w:rPr>
          <w:rFonts w:ascii="Arial" w:hAnsi="Arial" w:cs="Arial"/>
          <w:spacing w:val="-1"/>
          <w:sz w:val="24"/>
          <w:szCs w:val="24"/>
        </w:rPr>
        <w:t xml:space="preserve"> </w:t>
      </w:r>
      <w:r w:rsidRPr="00A93BF0">
        <w:rPr>
          <w:rFonts w:ascii="Arial" w:hAnsi="Arial" w:cs="Arial"/>
          <w:sz w:val="24"/>
          <w:szCs w:val="24"/>
        </w:rPr>
        <w:t>se</w:t>
      </w:r>
      <w:r w:rsidRPr="00A93BF0">
        <w:rPr>
          <w:rFonts w:ascii="Arial" w:hAnsi="Arial" w:cs="Arial"/>
          <w:spacing w:val="-2"/>
          <w:sz w:val="24"/>
          <w:szCs w:val="24"/>
        </w:rPr>
        <w:t xml:space="preserve"> </w:t>
      </w:r>
      <w:r w:rsidRPr="00A93BF0">
        <w:rPr>
          <w:rFonts w:ascii="Arial" w:hAnsi="Arial" w:cs="Arial"/>
          <w:sz w:val="24"/>
          <w:szCs w:val="24"/>
        </w:rPr>
        <w:t>vor</w:t>
      </w:r>
      <w:r w:rsidRPr="00A93BF0">
        <w:rPr>
          <w:rFonts w:ascii="Arial" w:hAnsi="Arial" w:cs="Arial"/>
          <w:spacing w:val="-1"/>
          <w:sz w:val="24"/>
          <w:szCs w:val="24"/>
        </w:rPr>
        <w:t xml:space="preserve"> </w:t>
      </w:r>
      <w:r w:rsidRPr="00A93BF0">
        <w:rPr>
          <w:rFonts w:ascii="Arial" w:hAnsi="Arial" w:cs="Arial"/>
          <w:sz w:val="24"/>
          <w:szCs w:val="24"/>
        </w:rPr>
        <w:t>proteja</w:t>
      </w:r>
      <w:r w:rsidRPr="00A93BF0">
        <w:rPr>
          <w:rFonts w:ascii="Arial" w:hAnsi="Arial" w:cs="Arial"/>
          <w:spacing w:val="1"/>
          <w:sz w:val="24"/>
          <w:szCs w:val="24"/>
        </w:rPr>
        <w:t xml:space="preserve"> </w:t>
      </w:r>
      <w:r w:rsidRPr="00A93BF0">
        <w:rPr>
          <w:rFonts w:ascii="Arial" w:hAnsi="Arial" w:cs="Arial"/>
          <w:sz w:val="24"/>
          <w:szCs w:val="24"/>
        </w:rPr>
        <w:t>cuiburile</w:t>
      </w:r>
      <w:r w:rsidRPr="00A93BF0">
        <w:rPr>
          <w:rFonts w:ascii="Arial" w:hAnsi="Arial" w:cs="Arial"/>
          <w:spacing w:val="-2"/>
          <w:sz w:val="24"/>
          <w:szCs w:val="24"/>
        </w:rPr>
        <w:t xml:space="preserve"> </w:t>
      </w:r>
      <w:r w:rsidRPr="00A93BF0">
        <w:rPr>
          <w:rFonts w:ascii="Arial" w:hAnsi="Arial" w:cs="Arial"/>
          <w:sz w:val="24"/>
          <w:szCs w:val="24"/>
        </w:rPr>
        <w:t>de</w:t>
      </w:r>
      <w:r w:rsidRPr="00A93BF0">
        <w:rPr>
          <w:rFonts w:ascii="Arial" w:hAnsi="Arial" w:cs="Arial"/>
          <w:spacing w:val="-1"/>
          <w:sz w:val="24"/>
          <w:szCs w:val="24"/>
        </w:rPr>
        <w:t xml:space="preserve"> </w:t>
      </w:r>
      <w:r w:rsidRPr="00A93BF0">
        <w:rPr>
          <w:rFonts w:ascii="Arial" w:hAnsi="Arial" w:cs="Arial"/>
          <w:sz w:val="24"/>
          <w:szCs w:val="24"/>
        </w:rPr>
        <w:t>păsări.</w:t>
      </w:r>
    </w:p>
    <w:p w14:paraId="6C964619" w14:textId="77777777" w:rsidR="00B645AC" w:rsidRPr="00A93BF0" w:rsidRDefault="00B645AC" w:rsidP="00B645AC">
      <w:pPr>
        <w:pStyle w:val="Corptext"/>
        <w:ind w:left="-284" w:right="-286" w:firstLine="719"/>
        <w:rPr>
          <w:rFonts w:ascii="Arial" w:hAnsi="Arial" w:cs="Arial"/>
          <w:sz w:val="24"/>
          <w:szCs w:val="24"/>
        </w:rPr>
      </w:pPr>
      <w:r w:rsidRPr="00A93BF0">
        <w:rPr>
          <w:rFonts w:ascii="Arial" w:hAnsi="Arial" w:cs="Arial"/>
          <w:sz w:val="24"/>
          <w:szCs w:val="24"/>
        </w:rPr>
        <w:t>Activitățile</w:t>
      </w:r>
      <w:r w:rsidRPr="00A93BF0">
        <w:rPr>
          <w:rFonts w:ascii="Arial" w:hAnsi="Arial" w:cs="Arial"/>
          <w:spacing w:val="33"/>
          <w:sz w:val="24"/>
          <w:szCs w:val="24"/>
        </w:rPr>
        <w:t xml:space="preserve"> </w:t>
      </w:r>
      <w:proofErr w:type="spellStart"/>
      <w:r w:rsidRPr="00A93BF0">
        <w:rPr>
          <w:rFonts w:ascii="Arial" w:hAnsi="Arial" w:cs="Arial"/>
          <w:sz w:val="24"/>
          <w:szCs w:val="24"/>
        </w:rPr>
        <w:t>forestire</w:t>
      </w:r>
      <w:proofErr w:type="spellEnd"/>
      <w:r w:rsidRPr="00A93BF0">
        <w:rPr>
          <w:rFonts w:ascii="Arial" w:hAnsi="Arial" w:cs="Arial"/>
          <w:sz w:val="24"/>
          <w:szCs w:val="24"/>
        </w:rPr>
        <w:t>,</w:t>
      </w:r>
      <w:r w:rsidRPr="00A93BF0">
        <w:rPr>
          <w:rFonts w:ascii="Arial" w:hAnsi="Arial" w:cs="Arial"/>
          <w:spacing w:val="34"/>
          <w:sz w:val="24"/>
          <w:szCs w:val="24"/>
        </w:rPr>
        <w:t xml:space="preserve"> </w:t>
      </w:r>
      <w:r w:rsidRPr="00A93BF0">
        <w:rPr>
          <w:rFonts w:ascii="Arial" w:hAnsi="Arial" w:cs="Arial"/>
          <w:sz w:val="24"/>
          <w:szCs w:val="24"/>
        </w:rPr>
        <w:t>în</w:t>
      </w:r>
      <w:r w:rsidRPr="00A93BF0">
        <w:rPr>
          <w:rFonts w:ascii="Arial" w:hAnsi="Arial" w:cs="Arial"/>
          <w:spacing w:val="36"/>
          <w:sz w:val="24"/>
          <w:szCs w:val="24"/>
        </w:rPr>
        <w:t xml:space="preserve"> </w:t>
      </w:r>
      <w:r w:rsidRPr="00A93BF0">
        <w:rPr>
          <w:rFonts w:ascii="Arial" w:hAnsi="Arial" w:cs="Arial"/>
          <w:sz w:val="24"/>
          <w:szCs w:val="24"/>
        </w:rPr>
        <w:t>general,</w:t>
      </w:r>
      <w:r w:rsidRPr="00A93BF0">
        <w:rPr>
          <w:rFonts w:ascii="Arial" w:hAnsi="Arial" w:cs="Arial"/>
          <w:spacing w:val="36"/>
          <w:sz w:val="24"/>
          <w:szCs w:val="24"/>
        </w:rPr>
        <w:t xml:space="preserve"> </w:t>
      </w:r>
      <w:r w:rsidRPr="00A93BF0">
        <w:rPr>
          <w:rFonts w:ascii="Arial" w:hAnsi="Arial" w:cs="Arial"/>
          <w:sz w:val="24"/>
          <w:szCs w:val="24"/>
        </w:rPr>
        <w:t>deși</w:t>
      </w:r>
      <w:r w:rsidRPr="00A93BF0">
        <w:rPr>
          <w:rFonts w:ascii="Arial" w:hAnsi="Arial" w:cs="Arial"/>
          <w:spacing w:val="34"/>
          <w:sz w:val="24"/>
          <w:szCs w:val="24"/>
        </w:rPr>
        <w:t xml:space="preserve"> </w:t>
      </w:r>
      <w:r w:rsidRPr="00A93BF0">
        <w:rPr>
          <w:rFonts w:ascii="Arial" w:hAnsi="Arial" w:cs="Arial"/>
          <w:sz w:val="24"/>
          <w:szCs w:val="24"/>
        </w:rPr>
        <w:t>la</w:t>
      </w:r>
      <w:r w:rsidRPr="00A93BF0">
        <w:rPr>
          <w:rFonts w:ascii="Arial" w:hAnsi="Arial" w:cs="Arial"/>
          <w:spacing w:val="34"/>
          <w:sz w:val="24"/>
          <w:szCs w:val="24"/>
        </w:rPr>
        <w:t xml:space="preserve"> </w:t>
      </w:r>
      <w:r w:rsidRPr="00A93BF0">
        <w:rPr>
          <w:rFonts w:ascii="Arial" w:hAnsi="Arial" w:cs="Arial"/>
          <w:sz w:val="24"/>
          <w:szCs w:val="24"/>
        </w:rPr>
        <w:t>nivel</w:t>
      </w:r>
      <w:r w:rsidRPr="00A93BF0">
        <w:rPr>
          <w:rFonts w:ascii="Arial" w:hAnsi="Arial" w:cs="Arial"/>
          <w:spacing w:val="33"/>
          <w:sz w:val="24"/>
          <w:szCs w:val="24"/>
        </w:rPr>
        <w:t xml:space="preserve"> </w:t>
      </w:r>
      <w:r w:rsidRPr="00A93BF0">
        <w:rPr>
          <w:rFonts w:ascii="Arial" w:hAnsi="Arial" w:cs="Arial"/>
          <w:sz w:val="24"/>
          <w:szCs w:val="24"/>
        </w:rPr>
        <w:t>de</w:t>
      </w:r>
      <w:r w:rsidRPr="00A93BF0">
        <w:rPr>
          <w:rFonts w:ascii="Arial" w:hAnsi="Arial" w:cs="Arial"/>
          <w:spacing w:val="36"/>
          <w:sz w:val="24"/>
          <w:szCs w:val="24"/>
        </w:rPr>
        <w:t xml:space="preserve"> </w:t>
      </w:r>
      <w:proofErr w:type="spellStart"/>
      <w:r w:rsidRPr="00A93BF0">
        <w:rPr>
          <w:rFonts w:ascii="Arial" w:hAnsi="Arial" w:cs="Arial"/>
          <w:sz w:val="24"/>
          <w:szCs w:val="24"/>
        </w:rPr>
        <w:t>subactivități</w:t>
      </w:r>
      <w:proofErr w:type="spellEnd"/>
      <w:r w:rsidRPr="00A93BF0">
        <w:rPr>
          <w:rFonts w:ascii="Arial" w:hAnsi="Arial" w:cs="Arial"/>
          <w:spacing w:val="34"/>
          <w:sz w:val="24"/>
          <w:szCs w:val="24"/>
        </w:rPr>
        <w:t xml:space="preserve"> </w:t>
      </w:r>
      <w:r w:rsidRPr="00A93BF0">
        <w:rPr>
          <w:rFonts w:ascii="Arial" w:hAnsi="Arial" w:cs="Arial"/>
          <w:sz w:val="24"/>
          <w:szCs w:val="24"/>
        </w:rPr>
        <w:t>au</w:t>
      </w:r>
      <w:r w:rsidRPr="00A93BF0">
        <w:rPr>
          <w:rFonts w:ascii="Arial" w:hAnsi="Arial" w:cs="Arial"/>
          <w:spacing w:val="34"/>
          <w:sz w:val="24"/>
          <w:szCs w:val="24"/>
        </w:rPr>
        <w:t xml:space="preserve"> </w:t>
      </w:r>
      <w:r w:rsidRPr="00A93BF0">
        <w:rPr>
          <w:rFonts w:ascii="Arial" w:hAnsi="Arial" w:cs="Arial"/>
          <w:sz w:val="24"/>
          <w:szCs w:val="24"/>
        </w:rPr>
        <w:t>parțial</w:t>
      </w:r>
      <w:r w:rsidRPr="00A93BF0">
        <w:rPr>
          <w:rFonts w:ascii="Arial" w:hAnsi="Arial" w:cs="Arial"/>
          <w:spacing w:val="36"/>
          <w:sz w:val="24"/>
          <w:szCs w:val="24"/>
        </w:rPr>
        <w:t xml:space="preserve"> </w:t>
      </w:r>
      <w:r w:rsidRPr="00A93BF0">
        <w:rPr>
          <w:rFonts w:ascii="Arial" w:hAnsi="Arial" w:cs="Arial"/>
          <w:sz w:val="24"/>
          <w:szCs w:val="24"/>
        </w:rPr>
        <w:t>un</w:t>
      </w:r>
      <w:r w:rsidRPr="00A93BF0">
        <w:rPr>
          <w:rFonts w:ascii="Arial" w:hAnsi="Arial" w:cs="Arial"/>
          <w:spacing w:val="34"/>
          <w:sz w:val="24"/>
          <w:szCs w:val="24"/>
        </w:rPr>
        <w:t xml:space="preserve"> </w:t>
      </w:r>
      <w:r w:rsidRPr="00A93BF0">
        <w:rPr>
          <w:rFonts w:ascii="Arial" w:hAnsi="Arial" w:cs="Arial"/>
          <w:sz w:val="24"/>
          <w:szCs w:val="24"/>
        </w:rPr>
        <w:t>impact</w:t>
      </w:r>
      <w:r w:rsidRPr="00A93BF0">
        <w:rPr>
          <w:rFonts w:ascii="Arial" w:hAnsi="Arial" w:cs="Arial"/>
          <w:spacing w:val="34"/>
          <w:sz w:val="24"/>
          <w:szCs w:val="24"/>
        </w:rPr>
        <w:t xml:space="preserve"> </w:t>
      </w:r>
      <w:r w:rsidRPr="00A93BF0">
        <w:rPr>
          <w:rFonts w:ascii="Arial" w:hAnsi="Arial" w:cs="Arial"/>
          <w:sz w:val="24"/>
          <w:szCs w:val="24"/>
        </w:rPr>
        <w:t>mediu</w:t>
      </w:r>
      <w:r w:rsidRPr="00A93BF0">
        <w:rPr>
          <w:rFonts w:ascii="Arial" w:hAnsi="Arial" w:cs="Arial"/>
          <w:spacing w:val="-57"/>
          <w:sz w:val="24"/>
          <w:szCs w:val="24"/>
        </w:rPr>
        <w:t xml:space="preserve">  </w:t>
      </w:r>
      <w:r w:rsidRPr="00A93BF0">
        <w:rPr>
          <w:rFonts w:ascii="Arial" w:hAnsi="Arial" w:cs="Arial"/>
          <w:sz w:val="24"/>
          <w:szCs w:val="24"/>
        </w:rPr>
        <w:t>negativ</w:t>
      </w:r>
      <w:r w:rsidRPr="00A93BF0">
        <w:rPr>
          <w:rFonts w:ascii="Arial" w:hAnsi="Arial" w:cs="Arial"/>
          <w:spacing w:val="31"/>
          <w:sz w:val="24"/>
          <w:szCs w:val="24"/>
        </w:rPr>
        <w:t xml:space="preserve"> </w:t>
      </w:r>
      <w:r w:rsidRPr="00A93BF0">
        <w:rPr>
          <w:rFonts w:ascii="Arial" w:hAnsi="Arial" w:cs="Arial"/>
          <w:sz w:val="24"/>
          <w:szCs w:val="24"/>
        </w:rPr>
        <w:t>nu</w:t>
      </w:r>
      <w:r w:rsidRPr="00A93BF0">
        <w:rPr>
          <w:rFonts w:ascii="Arial" w:hAnsi="Arial" w:cs="Arial"/>
          <w:spacing w:val="32"/>
          <w:sz w:val="24"/>
          <w:szCs w:val="24"/>
        </w:rPr>
        <w:t xml:space="preserve"> </w:t>
      </w:r>
      <w:r w:rsidRPr="00A93BF0">
        <w:rPr>
          <w:rFonts w:ascii="Arial" w:hAnsi="Arial" w:cs="Arial"/>
          <w:sz w:val="24"/>
          <w:szCs w:val="24"/>
        </w:rPr>
        <w:t>sunt</w:t>
      </w:r>
      <w:r w:rsidRPr="00A93BF0">
        <w:rPr>
          <w:rFonts w:ascii="Arial" w:hAnsi="Arial" w:cs="Arial"/>
          <w:spacing w:val="32"/>
          <w:sz w:val="24"/>
          <w:szCs w:val="24"/>
        </w:rPr>
        <w:t xml:space="preserve"> </w:t>
      </w:r>
      <w:r w:rsidRPr="00A93BF0">
        <w:rPr>
          <w:rFonts w:ascii="Arial" w:hAnsi="Arial" w:cs="Arial"/>
          <w:sz w:val="24"/>
          <w:szCs w:val="24"/>
        </w:rPr>
        <w:t>în</w:t>
      </w:r>
      <w:r w:rsidRPr="00A93BF0">
        <w:rPr>
          <w:rFonts w:ascii="Arial" w:hAnsi="Arial" w:cs="Arial"/>
          <w:spacing w:val="31"/>
          <w:sz w:val="24"/>
          <w:szCs w:val="24"/>
        </w:rPr>
        <w:t xml:space="preserve"> </w:t>
      </w:r>
      <w:r w:rsidRPr="00A93BF0">
        <w:rPr>
          <w:rFonts w:ascii="Arial" w:hAnsi="Arial" w:cs="Arial"/>
          <w:sz w:val="24"/>
          <w:szCs w:val="24"/>
        </w:rPr>
        <w:t>măsură</w:t>
      </w:r>
      <w:r w:rsidRPr="00A93BF0">
        <w:rPr>
          <w:rFonts w:ascii="Arial" w:hAnsi="Arial" w:cs="Arial"/>
          <w:spacing w:val="30"/>
          <w:sz w:val="24"/>
          <w:szCs w:val="24"/>
        </w:rPr>
        <w:t xml:space="preserve"> </w:t>
      </w:r>
      <w:r w:rsidRPr="00A93BF0">
        <w:rPr>
          <w:rFonts w:ascii="Arial" w:hAnsi="Arial" w:cs="Arial"/>
          <w:sz w:val="24"/>
          <w:szCs w:val="24"/>
        </w:rPr>
        <w:t>să</w:t>
      </w:r>
      <w:r w:rsidRPr="00A93BF0">
        <w:rPr>
          <w:rFonts w:ascii="Arial" w:hAnsi="Arial" w:cs="Arial"/>
          <w:spacing w:val="35"/>
          <w:sz w:val="24"/>
          <w:szCs w:val="24"/>
        </w:rPr>
        <w:t xml:space="preserve"> </w:t>
      </w:r>
      <w:r w:rsidRPr="00A93BF0">
        <w:rPr>
          <w:rFonts w:ascii="Arial" w:hAnsi="Arial" w:cs="Arial"/>
          <w:sz w:val="24"/>
          <w:szCs w:val="24"/>
        </w:rPr>
        <w:t>genereze</w:t>
      </w:r>
      <w:r w:rsidRPr="00A93BF0">
        <w:rPr>
          <w:rFonts w:ascii="Arial" w:hAnsi="Arial" w:cs="Arial"/>
          <w:spacing w:val="31"/>
          <w:sz w:val="24"/>
          <w:szCs w:val="24"/>
        </w:rPr>
        <w:t xml:space="preserve"> </w:t>
      </w:r>
      <w:r w:rsidRPr="00A93BF0">
        <w:rPr>
          <w:rFonts w:ascii="Arial" w:hAnsi="Arial" w:cs="Arial"/>
          <w:sz w:val="24"/>
          <w:szCs w:val="24"/>
        </w:rPr>
        <w:t>presiuni</w:t>
      </w:r>
      <w:r w:rsidRPr="00A93BF0">
        <w:rPr>
          <w:rFonts w:ascii="Arial" w:hAnsi="Arial" w:cs="Arial"/>
          <w:spacing w:val="35"/>
          <w:sz w:val="24"/>
          <w:szCs w:val="24"/>
        </w:rPr>
        <w:t xml:space="preserve"> </w:t>
      </w:r>
      <w:r w:rsidRPr="00A93BF0">
        <w:rPr>
          <w:rFonts w:ascii="Arial" w:hAnsi="Arial" w:cs="Arial"/>
          <w:sz w:val="24"/>
          <w:szCs w:val="24"/>
        </w:rPr>
        <w:t>negative</w:t>
      </w:r>
      <w:r w:rsidRPr="00A93BF0">
        <w:rPr>
          <w:rFonts w:ascii="Arial" w:hAnsi="Arial" w:cs="Arial"/>
          <w:spacing w:val="30"/>
          <w:sz w:val="24"/>
          <w:szCs w:val="24"/>
        </w:rPr>
        <w:t xml:space="preserve"> </w:t>
      </w:r>
      <w:r w:rsidRPr="00A93BF0">
        <w:rPr>
          <w:rFonts w:ascii="Arial" w:hAnsi="Arial" w:cs="Arial"/>
          <w:sz w:val="24"/>
          <w:szCs w:val="24"/>
        </w:rPr>
        <w:t>semnificative</w:t>
      </w:r>
      <w:r w:rsidRPr="00A93BF0">
        <w:rPr>
          <w:rFonts w:ascii="Arial" w:hAnsi="Arial" w:cs="Arial"/>
          <w:spacing w:val="36"/>
          <w:sz w:val="24"/>
          <w:szCs w:val="24"/>
        </w:rPr>
        <w:t xml:space="preserve"> </w:t>
      </w:r>
      <w:r w:rsidRPr="00A93BF0">
        <w:rPr>
          <w:rFonts w:ascii="Arial" w:hAnsi="Arial" w:cs="Arial"/>
          <w:sz w:val="24"/>
          <w:szCs w:val="24"/>
        </w:rPr>
        <w:t>asupra</w:t>
      </w:r>
      <w:r w:rsidRPr="00A93BF0">
        <w:rPr>
          <w:rFonts w:ascii="Arial" w:hAnsi="Arial" w:cs="Arial"/>
          <w:spacing w:val="30"/>
          <w:sz w:val="24"/>
          <w:szCs w:val="24"/>
        </w:rPr>
        <w:t xml:space="preserve"> </w:t>
      </w:r>
      <w:r w:rsidRPr="00A93BF0">
        <w:rPr>
          <w:rFonts w:ascii="Arial" w:hAnsi="Arial" w:cs="Arial"/>
          <w:sz w:val="24"/>
          <w:szCs w:val="24"/>
        </w:rPr>
        <w:t>speciilor</w:t>
      </w:r>
      <w:r w:rsidRPr="00A93BF0">
        <w:rPr>
          <w:rFonts w:ascii="Arial" w:hAnsi="Arial" w:cs="Arial"/>
          <w:spacing w:val="31"/>
          <w:sz w:val="24"/>
          <w:szCs w:val="24"/>
        </w:rPr>
        <w:t xml:space="preserve"> </w:t>
      </w:r>
      <w:r w:rsidRPr="00A93BF0">
        <w:rPr>
          <w:rFonts w:ascii="Arial" w:hAnsi="Arial" w:cs="Arial"/>
          <w:sz w:val="24"/>
          <w:szCs w:val="24"/>
        </w:rPr>
        <w:t>de</w:t>
      </w:r>
      <w:r w:rsidRPr="00A93BF0">
        <w:rPr>
          <w:rFonts w:ascii="Arial" w:hAnsi="Arial" w:cs="Arial"/>
          <w:spacing w:val="31"/>
          <w:sz w:val="24"/>
          <w:szCs w:val="24"/>
        </w:rPr>
        <w:t xml:space="preserve"> </w:t>
      </w:r>
      <w:r w:rsidRPr="00A93BF0">
        <w:rPr>
          <w:rFonts w:ascii="Arial" w:hAnsi="Arial" w:cs="Arial"/>
          <w:sz w:val="24"/>
          <w:szCs w:val="24"/>
        </w:rPr>
        <w:t>păsări</w:t>
      </w:r>
      <w:r w:rsidRPr="00A93BF0">
        <w:rPr>
          <w:rFonts w:ascii="Arial" w:hAnsi="Arial" w:cs="Arial"/>
          <w:spacing w:val="-57"/>
          <w:sz w:val="24"/>
          <w:szCs w:val="24"/>
        </w:rPr>
        <w:t xml:space="preserve"> </w:t>
      </w:r>
      <w:r w:rsidRPr="00A93BF0">
        <w:rPr>
          <w:rFonts w:ascii="Arial" w:hAnsi="Arial" w:cs="Arial"/>
          <w:sz w:val="24"/>
          <w:szCs w:val="24"/>
        </w:rPr>
        <w:t>pentru</w:t>
      </w:r>
      <w:r w:rsidRPr="00A93BF0">
        <w:rPr>
          <w:rFonts w:ascii="Arial" w:hAnsi="Arial" w:cs="Arial"/>
          <w:spacing w:val="21"/>
          <w:sz w:val="24"/>
          <w:szCs w:val="24"/>
        </w:rPr>
        <w:t xml:space="preserve"> </w:t>
      </w:r>
      <w:r w:rsidRPr="00A93BF0">
        <w:rPr>
          <w:rFonts w:ascii="Arial" w:hAnsi="Arial" w:cs="Arial"/>
          <w:sz w:val="24"/>
          <w:szCs w:val="24"/>
        </w:rPr>
        <w:t>care</w:t>
      </w:r>
      <w:r w:rsidRPr="00A93BF0">
        <w:rPr>
          <w:rFonts w:ascii="Arial" w:hAnsi="Arial" w:cs="Arial"/>
          <w:spacing w:val="21"/>
          <w:sz w:val="24"/>
          <w:szCs w:val="24"/>
        </w:rPr>
        <w:t xml:space="preserve"> </w:t>
      </w:r>
      <w:r w:rsidRPr="00A93BF0">
        <w:rPr>
          <w:rFonts w:ascii="Arial" w:hAnsi="Arial" w:cs="Arial"/>
          <w:sz w:val="24"/>
          <w:szCs w:val="24"/>
        </w:rPr>
        <w:t>au</w:t>
      </w:r>
      <w:r w:rsidRPr="00A93BF0">
        <w:rPr>
          <w:rFonts w:ascii="Arial" w:hAnsi="Arial" w:cs="Arial"/>
          <w:spacing w:val="23"/>
          <w:sz w:val="24"/>
          <w:szCs w:val="24"/>
        </w:rPr>
        <w:t xml:space="preserve"> </w:t>
      </w:r>
      <w:r w:rsidRPr="00A93BF0">
        <w:rPr>
          <w:rFonts w:ascii="Arial" w:hAnsi="Arial" w:cs="Arial"/>
          <w:sz w:val="24"/>
          <w:szCs w:val="24"/>
        </w:rPr>
        <w:t>fost</w:t>
      </w:r>
      <w:r w:rsidRPr="00A93BF0">
        <w:rPr>
          <w:rFonts w:ascii="Arial" w:hAnsi="Arial" w:cs="Arial"/>
          <w:spacing w:val="21"/>
          <w:sz w:val="24"/>
          <w:szCs w:val="24"/>
        </w:rPr>
        <w:t xml:space="preserve"> </w:t>
      </w:r>
      <w:r w:rsidRPr="00A93BF0">
        <w:rPr>
          <w:rFonts w:ascii="Arial" w:hAnsi="Arial" w:cs="Arial"/>
          <w:sz w:val="24"/>
          <w:szCs w:val="24"/>
        </w:rPr>
        <w:t>declarate</w:t>
      </w:r>
      <w:r w:rsidRPr="00A93BF0">
        <w:rPr>
          <w:rFonts w:ascii="Arial" w:hAnsi="Arial" w:cs="Arial"/>
          <w:spacing w:val="23"/>
          <w:sz w:val="24"/>
          <w:szCs w:val="24"/>
        </w:rPr>
        <w:t xml:space="preserve"> </w:t>
      </w:r>
      <w:r w:rsidRPr="00A93BF0">
        <w:rPr>
          <w:rFonts w:ascii="Arial" w:hAnsi="Arial" w:cs="Arial"/>
          <w:sz w:val="24"/>
          <w:szCs w:val="24"/>
        </w:rPr>
        <w:t>ariile</w:t>
      </w:r>
      <w:r w:rsidRPr="00A93BF0">
        <w:rPr>
          <w:rFonts w:ascii="Arial" w:hAnsi="Arial" w:cs="Arial"/>
          <w:spacing w:val="21"/>
          <w:sz w:val="24"/>
          <w:szCs w:val="24"/>
        </w:rPr>
        <w:t xml:space="preserve"> </w:t>
      </w:r>
      <w:r w:rsidRPr="00A93BF0">
        <w:rPr>
          <w:rFonts w:ascii="Arial" w:hAnsi="Arial" w:cs="Arial"/>
          <w:sz w:val="24"/>
          <w:szCs w:val="24"/>
        </w:rPr>
        <w:t>naturale</w:t>
      </w:r>
      <w:r w:rsidRPr="00A93BF0">
        <w:rPr>
          <w:rFonts w:ascii="Arial" w:hAnsi="Arial" w:cs="Arial"/>
          <w:spacing w:val="20"/>
          <w:sz w:val="24"/>
          <w:szCs w:val="24"/>
        </w:rPr>
        <w:t xml:space="preserve"> </w:t>
      </w:r>
      <w:r w:rsidRPr="00A93BF0">
        <w:rPr>
          <w:rFonts w:ascii="Arial" w:hAnsi="Arial" w:cs="Arial"/>
          <w:sz w:val="24"/>
          <w:szCs w:val="24"/>
        </w:rPr>
        <w:t>protejate</w:t>
      </w:r>
      <w:r w:rsidRPr="00A93BF0">
        <w:rPr>
          <w:rFonts w:ascii="Arial" w:hAnsi="Arial" w:cs="Arial"/>
          <w:spacing w:val="25"/>
          <w:sz w:val="24"/>
          <w:szCs w:val="24"/>
        </w:rPr>
        <w:t xml:space="preserve"> </w:t>
      </w:r>
      <w:r w:rsidRPr="00A93BF0">
        <w:rPr>
          <w:rFonts w:ascii="Arial" w:hAnsi="Arial" w:cs="Arial"/>
          <w:sz w:val="24"/>
          <w:szCs w:val="24"/>
        </w:rPr>
        <w:t>ROSPA0087</w:t>
      </w:r>
      <w:r w:rsidRPr="00A93BF0">
        <w:rPr>
          <w:rFonts w:ascii="Arial" w:hAnsi="Arial" w:cs="Arial"/>
          <w:spacing w:val="22"/>
          <w:sz w:val="24"/>
          <w:szCs w:val="24"/>
        </w:rPr>
        <w:t xml:space="preserve"> </w:t>
      </w:r>
      <w:r w:rsidRPr="00A93BF0">
        <w:rPr>
          <w:rFonts w:ascii="Arial" w:hAnsi="Arial" w:cs="Arial"/>
          <w:sz w:val="24"/>
          <w:szCs w:val="24"/>
        </w:rPr>
        <w:t>–</w:t>
      </w:r>
      <w:r w:rsidRPr="00A93BF0">
        <w:rPr>
          <w:rFonts w:ascii="Arial" w:hAnsi="Arial" w:cs="Arial"/>
          <w:spacing w:val="-57"/>
          <w:sz w:val="24"/>
          <w:szCs w:val="24"/>
        </w:rPr>
        <w:t xml:space="preserve"> </w:t>
      </w:r>
      <w:r w:rsidRPr="00A93BF0">
        <w:rPr>
          <w:rFonts w:ascii="Arial" w:hAnsi="Arial" w:cs="Arial"/>
          <w:sz w:val="24"/>
          <w:szCs w:val="24"/>
        </w:rPr>
        <w:t>“</w:t>
      </w:r>
      <w:proofErr w:type="spellStart"/>
      <w:r w:rsidRPr="00A93BF0">
        <w:rPr>
          <w:rFonts w:ascii="Arial" w:hAnsi="Arial" w:cs="Arial"/>
          <w:sz w:val="24"/>
          <w:szCs w:val="24"/>
        </w:rPr>
        <w:t>Muntii</w:t>
      </w:r>
      <w:proofErr w:type="spellEnd"/>
      <w:r w:rsidRPr="00A93BF0">
        <w:rPr>
          <w:rFonts w:ascii="Arial" w:hAnsi="Arial" w:cs="Arial"/>
          <w:sz w:val="24"/>
          <w:szCs w:val="24"/>
        </w:rPr>
        <w:t xml:space="preserve"> </w:t>
      </w:r>
      <w:proofErr w:type="spellStart"/>
      <w:r w:rsidRPr="00A93BF0">
        <w:rPr>
          <w:rFonts w:ascii="Arial" w:hAnsi="Arial" w:cs="Arial"/>
          <w:sz w:val="24"/>
          <w:szCs w:val="24"/>
        </w:rPr>
        <w:t>Trascau</w:t>
      </w:r>
      <w:proofErr w:type="spellEnd"/>
    </w:p>
    <w:p w14:paraId="6BDAD00E" w14:textId="70A19B28" w:rsidR="00B645AC" w:rsidRPr="003813EF" w:rsidRDefault="00B645AC" w:rsidP="00B645AC">
      <w:pPr>
        <w:pStyle w:val="Corptext"/>
        <w:ind w:left="-284" w:right="-286" w:firstLine="719"/>
        <w:rPr>
          <w:rFonts w:ascii="Arial" w:hAnsi="Arial" w:cs="Arial"/>
          <w:sz w:val="24"/>
          <w:szCs w:val="24"/>
        </w:rPr>
      </w:pPr>
      <w:r w:rsidRPr="00A93BF0">
        <w:rPr>
          <w:rFonts w:ascii="Arial" w:hAnsi="Arial" w:cs="Arial"/>
          <w:sz w:val="24"/>
          <w:szCs w:val="24"/>
        </w:rPr>
        <w:t xml:space="preserve"> Gestionarea</w:t>
      </w:r>
      <w:r w:rsidRPr="00A93BF0">
        <w:rPr>
          <w:rFonts w:ascii="Arial" w:hAnsi="Arial" w:cs="Arial"/>
          <w:spacing w:val="1"/>
          <w:sz w:val="24"/>
          <w:szCs w:val="24"/>
        </w:rPr>
        <w:t xml:space="preserve"> </w:t>
      </w:r>
      <w:proofErr w:type="spellStart"/>
      <w:r w:rsidRPr="00A93BF0">
        <w:rPr>
          <w:rFonts w:ascii="Arial" w:hAnsi="Arial" w:cs="Arial"/>
          <w:sz w:val="24"/>
          <w:szCs w:val="24"/>
        </w:rPr>
        <w:t>şi</w:t>
      </w:r>
      <w:proofErr w:type="spellEnd"/>
      <w:r w:rsidRPr="00A93BF0">
        <w:rPr>
          <w:rFonts w:ascii="Arial" w:hAnsi="Arial" w:cs="Arial"/>
          <w:spacing w:val="1"/>
          <w:sz w:val="24"/>
          <w:szCs w:val="24"/>
        </w:rPr>
        <w:t xml:space="preserve"> </w:t>
      </w:r>
      <w:r w:rsidRPr="00A93BF0">
        <w:rPr>
          <w:rFonts w:ascii="Arial" w:hAnsi="Arial" w:cs="Arial"/>
          <w:sz w:val="24"/>
          <w:szCs w:val="24"/>
        </w:rPr>
        <w:t>utilizarea pădurii din</w:t>
      </w:r>
      <w:r w:rsidRPr="00A93BF0">
        <w:rPr>
          <w:rFonts w:ascii="Arial" w:hAnsi="Arial" w:cs="Arial"/>
          <w:spacing w:val="1"/>
          <w:sz w:val="24"/>
          <w:szCs w:val="24"/>
        </w:rPr>
        <w:t xml:space="preserve"> </w:t>
      </w:r>
      <w:r w:rsidRPr="00A93BF0">
        <w:rPr>
          <w:rFonts w:ascii="Arial" w:hAnsi="Arial" w:cs="Arial"/>
          <w:sz w:val="24"/>
          <w:szCs w:val="24"/>
        </w:rPr>
        <w:t>U.P.</w:t>
      </w:r>
      <w:r w:rsidRPr="00A93BF0">
        <w:rPr>
          <w:rFonts w:ascii="Arial" w:hAnsi="Arial" w:cs="Arial"/>
          <w:spacing w:val="1"/>
          <w:sz w:val="24"/>
          <w:szCs w:val="24"/>
        </w:rPr>
        <w:t xml:space="preserve"> </w:t>
      </w:r>
      <w:r w:rsidRPr="00A93BF0">
        <w:rPr>
          <w:rFonts w:ascii="Arial" w:hAnsi="Arial" w:cs="Arial"/>
          <w:sz w:val="24"/>
          <w:szCs w:val="24"/>
        </w:rPr>
        <w:t>se</w:t>
      </w:r>
      <w:r w:rsidRPr="00A93BF0">
        <w:rPr>
          <w:rFonts w:ascii="Arial" w:hAnsi="Arial" w:cs="Arial"/>
          <w:spacing w:val="9"/>
          <w:sz w:val="24"/>
          <w:szCs w:val="24"/>
        </w:rPr>
        <w:t xml:space="preserve"> </w:t>
      </w:r>
      <w:r w:rsidRPr="00A93BF0">
        <w:rPr>
          <w:rFonts w:ascii="Arial" w:hAnsi="Arial" w:cs="Arial"/>
          <w:sz w:val="24"/>
          <w:szCs w:val="24"/>
        </w:rPr>
        <w:t>realizează</w:t>
      </w:r>
      <w:r w:rsidRPr="00A93BF0">
        <w:rPr>
          <w:rFonts w:ascii="Arial" w:hAnsi="Arial" w:cs="Arial"/>
          <w:spacing w:val="8"/>
          <w:sz w:val="24"/>
          <w:szCs w:val="24"/>
        </w:rPr>
        <w:t xml:space="preserve"> </w:t>
      </w:r>
      <w:r w:rsidRPr="00A93BF0">
        <w:rPr>
          <w:rFonts w:ascii="Arial" w:hAnsi="Arial" w:cs="Arial"/>
          <w:sz w:val="24"/>
          <w:szCs w:val="24"/>
        </w:rPr>
        <w:t>corespunzător,</w:t>
      </w:r>
      <w:r w:rsidRPr="00A93BF0">
        <w:rPr>
          <w:rFonts w:ascii="Arial" w:hAnsi="Arial" w:cs="Arial"/>
          <w:spacing w:val="9"/>
          <w:sz w:val="24"/>
          <w:szCs w:val="24"/>
        </w:rPr>
        <w:t xml:space="preserve"> </w:t>
      </w:r>
      <w:r w:rsidRPr="00A93BF0">
        <w:rPr>
          <w:rFonts w:ascii="Arial" w:hAnsi="Arial" w:cs="Arial"/>
          <w:sz w:val="24"/>
          <w:szCs w:val="24"/>
        </w:rPr>
        <w:t>cu</w:t>
      </w:r>
      <w:r w:rsidRPr="00A93BF0">
        <w:rPr>
          <w:rFonts w:ascii="Arial" w:hAnsi="Arial" w:cs="Arial"/>
          <w:spacing w:val="9"/>
          <w:sz w:val="24"/>
          <w:szCs w:val="24"/>
        </w:rPr>
        <w:t xml:space="preserve"> </w:t>
      </w:r>
      <w:r w:rsidRPr="00A93BF0">
        <w:rPr>
          <w:rFonts w:ascii="Arial" w:hAnsi="Arial" w:cs="Arial"/>
          <w:sz w:val="24"/>
          <w:szCs w:val="24"/>
        </w:rPr>
        <w:t>respectarea</w:t>
      </w:r>
      <w:r w:rsidRPr="00A93BF0">
        <w:rPr>
          <w:rFonts w:ascii="Arial" w:hAnsi="Arial" w:cs="Arial"/>
          <w:spacing w:val="8"/>
          <w:sz w:val="24"/>
          <w:szCs w:val="24"/>
        </w:rPr>
        <w:t xml:space="preserve"> </w:t>
      </w:r>
      <w:r w:rsidRPr="00A93BF0">
        <w:rPr>
          <w:rFonts w:ascii="Arial" w:hAnsi="Arial" w:cs="Arial"/>
          <w:sz w:val="24"/>
          <w:szCs w:val="24"/>
        </w:rPr>
        <w:t>prevederilor</w:t>
      </w:r>
      <w:r w:rsidRPr="00A93BF0">
        <w:rPr>
          <w:rFonts w:ascii="Arial" w:hAnsi="Arial" w:cs="Arial"/>
          <w:spacing w:val="11"/>
          <w:sz w:val="24"/>
          <w:szCs w:val="24"/>
        </w:rPr>
        <w:t xml:space="preserve"> </w:t>
      </w:r>
      <w:r w:rsidRPr="00A93BF0">
        <w:rPr>
          <w:rFonts w:ascii="Arial" w:hAnsi="Arial" w:cs="Arial"/>
          <w:sz w:val="24"/>
          <w:szCs w:val="24"/>
        </w:rPr>
        <w:t>normelor</w:t>
      </w:r>
      <w:r w:rsidRPr="00A93BF0">
        <w:rPr>
          <w:rFonts w:ascii="Arial" w:hAnsi="Arial" w:cs="Arial"/>
          <w:spacing w:val="11"/>
          <w:sz w:val="24"/>
          <w:szCs w:val="24"/>
        </w:rPr>
        <w:t xml:space="preserve"> </w:t>
      </w:r>
      <w:r w:rsidRPr="00A93BF0">
        <w:rPr>
          <w:rFonts w:ascii="Arial" w:hAnsi="Arial" w:cs="Arial"/>
          <w:sz w:val="24"/>
          <w:szCs w:val="24"/>
        </w:rPr>
        <w:t>silvice</w:t>
      </w:r>
      <w:r w:rsidRPr="00A93BF0">
        <w:rPr>
          <w:rFonts w:ascii="Arial" w:hAnsi="Arial" w:cs="Arial"/>
          <w:spacing w:val="9"/>
          <w:sz w:val="24"/>
          <w:szCs w:val="24"/>
        </w:rPr>
        <w:t xml:space="preserve"> </w:t>
      </w:r>
      <w:r w:rsidRPr="00A93BF0">
        <w:rPr>
          <w:rFonts w:ascii="Arial" w:hAnsi="Arial" w:cs="Arial"/>
          <w:sz w:val="24"/>
          <w:szCs w:val="24"/>
        </w:rPr>
        <w:t>și</w:t>
      </w:r>
      <w:r w:rsidRPr="00A93BF0">
        <w:rPr>
          <w:rFonts w:ascii="Arial" w:hAnsi="Arial" w:cs="Arial"/>
          <w:spacing w:val="10"/>
          <w:sz w:val="24"/>
          <w:szCs w:val="24"/>
        </w:rPr>
        <w:t xml:space="preserve"> </w:t>
      </w:r>
      <w:r w:rsidRPr="00A93BF0">
        <w:rPr>
          <w:rFonts w:ascii="Arial" w:hAnsi="Arial" w:cs="Arial"/>
          <w:sz w:val="24"/>
          <w:szCs w:val="24"/>
        </w:rPr>
        <w:t>a</w:t>
      </w:r>
      <w:r w:rsidRPr="00A93BF0">
        <w:rPr>
          <w:rFonts w:ascii="Arial" w:hAnsi="Arial" w:cs="Arial"/>
          <w:spacing w:val="8"/>
          <w:sz w:val="24"/>
          <w:szCs w:val="24"/>
        </w:rPr>
        <w:t xml:space="preserve"> </w:t>
      </w:r>
      <w:r w:rsidRPr="00A93BF0">
        <w:rPr>
          <w:rFonts w:ascii="Arial" w:hAnsi="Arial" w:cs="Arial"/>
          <w:sz w:val="24"/>
          <w:szCs w:val="24"/>
        </w:rPr>
        <w:t>legislației,</w:t>
      </w:r>
      <w:r w:rsidRPr="00A93BF0">
        <w:rPr>
          <w:rFonts w:ascii="Arial" w:hAnsi="Arial" w:cs="Arial"/>
          <w:spacing w:val="10"/>
          <w:sz w:val="24"/>
          <w:szCs w:val="24"/>
        </w:rPr>
        <w:t xml:space="preserve"> </w:t>
      </w:r>
      <w:r w:rsidRPr="00A93BF0">
        <w:rPr>
          <w:rFonts w:ascii="Arial" w:hAnsi="Arial" w:cs="Arial"/>
          <w:sz w:val="24"/>
          <w:szCs w:val="24"/>
        </w:rPr>
        <w:t>de</w:t>
      </w:r>
      <w:r w:rsidRPr="00A93BF0">
        <w:rPr>
          <w:rFonts w:ascii="Arial" w:hAnsi="Arial" w:cs="Arial"/>
          <w:spacing w:val="-57"/>
          <w:sz w:val="24"/>
          <w:szCs w:val="24"/>
        </w:rPr>
        <w:t xml:space="preserve"> </w:t>
      </w:r>
      <w:r w:rsidRPr="00A93BF0">
        <w:rPr>
          <w:rFonts w:ascii="Arial" w:hAnsi="Arial" w:cs="Arial"/>
          <w:sz w:val="24"/>
          <w:szCs w:val="24"/>
        </w:rPr>
        <w:t>către</w:t>
      </w:r>
      <w:r w:rsidRPr="00A93BF0">
        <w:rPr>
          <w:rFonts w:ascii="Arial" w:hAnsi="Arial" w:cs="Arial"/>
          <w:spacing w:val="23"/>
          <w:sz w:val="24"/>
          <w:szCs w:val="24"/>
        </w:rPr>
        <w:t xml:space="preserve"> </w:t>
      </w:r>
      <w:r w:rsidRPr="00A93BF0">
        <w:rPr>
          <w:rFonts w:ascii="Arial" w:hAnsi="Arial" w:cs="Arial"/>
          <w:sz w:val="24"/>
          <w:szCs w:val="24"/>
        </w:rPr>
        <w:t>ocolul</w:t>
      </w:r>
      <w:r w:rsidRPr="00A93BF0">
        <w:rPr>
          <w:rFonts w:ascii="Arial" w:hAnsi="Arial" w:cs="Arial"/>
          <w:spacing w:val="24"/>
          <w:sz w:val="24"/>
          <w:szCs w:val="24"/>
        </w:rPr>
        <w:t xml:space="preserve"> </w:t>
      </w:r>
      <w:r w:rsidRPr="00A93BF0">
        <w:rPr>
          <w:rFonts w:ascii="Arial" w:hAnsi="Arial" w:cs="Arial"/>
          <w:sz w:val="24"/>
          <w:szCs w:val="24"/>
        </w:rPr>
        <w:t>silvic.,</w:t>
      </w:r>
      <w:r w:rsidRPr="00A93BF0">
        <w:rPr>
          <w:rFonts w:ascii="Arial" w:hAnsi="Arial" w:cs="Arial"/>
          <w:spacing w:val="24"/>
          <w:sz w:val="24"/>
          <w:szCs w:val="24"/>
        </w:rPr>
        <w:t xml:space="preserve"> </w:t>
      </w:r>
      <w:r w:rsidRPr="00A93BF0">
        <w:rPr>
          <w:rFonts w:ascii="Arial" w:hAnsi="Arial" w:cs="Arial"/>
          <w:sz w:val="24"/>
          <w:szCs w:val="24"/>
        </w:rPr>
        <w:t>care</w:t>
      </w:r>
      <w:r w:rsidRPr="00A93BF0">
        <w:rPr>
          <w:rFonts w:ascii="Arial" w:hAnsi="Arial" w:cs="Arial"/>
          <w:spacing w:val="24"/>
          <w:sz w:val="24"/>
          <w:szCs w:val="24"/>
        </w:rPr>
        <w:t xml:space="preserve"> </w:t>
      </w:r>
      <w:r w:rsidRPr="00A93BF0">
        <w:rPr>
          <w:rFonts w:ascii="Arial" w:hAnsi="Arial" w:cs="Arial"/>
          <w:sz w:val="24"/>
          <w:szCs w:val="24"/>
        </w:rPr>
        <w:t>are</w:t>
      </w:r>
      <w:r w:rsidRPr="00A93BF0">
        <w:rPr>
          <w:rFonts w:ascii="Arial" w:hAnsi="Arial" w:cs="Arial"/>
          <w:spacing w:val="23"/>
          <w:sz w:val="24"/>
          <w:szCs w:val="24"/>
        </w:rPr>
        <w:t xml:space="preserve"> </w:t>
      </w:r>
      <w:r w:rsidRPr="00A93BF0">
        <w:rPr>
          <w:rFonts w:ascii="Arial" w:hAnsi="Arial" w:cs="Arial"/>
          <w:sz w:val="24"/>
          <w:szCs w:val="24"/>
        </w:rPr>
        <w:t>obținută</w:t>
      </w:r>
      <w:r w:rsidRPr="00A93BF0">
        <w:rPr>
          <w:rFonts w:ascii="Arial" w:hAnsi="Arial" w:cs="Arial"/>
          <w:spacing w:val="23"/>
          <w:sz w:val="24"/>
          <w:szCs w:val="24"/>
        </w:rPr>
        <w:t xml:space="preserve"> </w:t>
      </w:r>
      <w:r w:rsidRPr="00A93BF0">
        <w:rPr>
          <w:rFonts w:ascii="Arial" w:hAnsi="Arial" w:cs="Arial"/>
          <w:sz w:val="24"/>
          <w:szCs w:val="24"/>
        </w:rPr>
        <w:t>certificarea</w:t>
      </w:r>
      <w:r w:rsidRPr="00A93BF0">
        <w:rPr>
          <w:rFonts w:ascii="Arial" w:hAnsi="Arial" w:cs="Arial"/>
          <w:spacing w:val="25"/>
          <w:sz w:val="24"/>
          <w:szCs w:val="24"/>
        </w:rPr>
        <w:t xml:space="preserve"> </w:t>
      </w:r>
      <w:r w:rsidRPr="00A93BF0">
        <w:rPr>
          <w:rFonts w:ascii="Arial" w:hAnsi="Arial" w:cs="Arial"/>
          <w:sz w:val="24"/>
          <w:szCs w:val="24"/>
        </w:rPr>
        <w:t>forestieră</w:t>
      </w:r>
      <w:r w:rsidRPr="00A93BF0">
        <w:rPr>
          <w:rFonts w:ascii="Arial" w:hAnsi="Arial" w:cs="Arial"/>
          <w:spacing w:val="-57"/>
          <w:sz w:val="24"/>
          <w:szCs w:val="24"/>
        </w:rPr>
        <w:t xml:space="preserve"> </w:t>
      </w:r>
      <w:r w:rsidRPr="00A93BF0">
        <w:rPr>
          <w:rFonts w:ascii="Arial" w:hAnsi="Arial" w:cs="Arial"/>
          <w:sz w:val="24"/>
          <w:szCs w:val="24"/>
        </w:rPr>
        <w:t>(management</w:t>
      </w:r>
      <w:r w:rsidRPr="00A93BF0">
        <w:rPr>
          <w:rFonts w:ascii="Arial" w:hAnsi="Arial" w:cs="Arial"/>
          <w:spacing w:val="30"/>
          <w:sz w:val="24"/>
          <w:szCs w:val="24"/>
        </w:rPr>
        <w:t xml:space="preserve"> </w:t>
      </w:r>
      <w:r w:rsidRPr="00A93BF0">
        <w:rPr>
          <w:rFonts w:ascii="Arial" w:hAnsi="Arial" w:cs="Arial"/>
          <w:sz w:val="24"/>
          <w:szCs w:val="24"/>
        </w:rPr>
        <w:t>forestier</w:t>
      </w:r>
      <w:r w:rsidRPr="00A93BF0">
        <w:rPr>
          <w:rFonts w:ascii="Arial" w:hAnsi="Arial" w:cs="Arial"/>
          <w:spacing w:val="26"/>
          <w:sz w:val="24"/>
          <w:szCs w:val="24"/>
        </w:rPr>
        <w:t xml:space="preserve"> </w:t>
      </w:r>
      <w:r w:rsidRPr="00A93BF0">
        <w:rPr>
          <w:rFonts w:ascii="Arial" w:hAnsi="Arial" w:cs="Arial"/>
          <w:sz w:val="24"/>
          <w:szCs w:val="24"/>
        </w:rPr>
        <w:t>certificat)</w:t>
      </w:r>
      <w:r w:rsidRPr="00A93BF0">
        <w:rPr>
          <w:rFonts w:ascii="Arial" w:hAnsi="Arial" w:cs="Arial"/>
          <w:spacing w:val="27"/>
          <w:sz w:val="24"/>
          <w:szCs w:val="24"/>
        </w:rPr>
        <w:t xml:space="preserve"> </w:t>
      </w:r>
      <w:r w:rsidRPr="00A93BF0">
        <w:rPr>
          <w:rFonts w:ascii="Arial" w:hAnsi="Arial" w:cs="Arial"/>
          <w:sz w:val="24"/>
          <w:szCs w:val="24"/>
        </w:rPr>
        <w:t>pentru</w:t>
      </w:r>
      <w:r w:rsidRPr="00A93BF0">
        <w:rPr>
          <w:rFonts w:ascii="Arial" w:hAnsi="Arial" w:cs="Arial"/>
          <w:spacing w:val="27"/>
          <w:sz w:val="24"/>
          <w:szCs w:val="24"/>
        </w:rPr>
        <w:t xml:space="preserve"> </w:t>
      </w:r>
      <w:r w:rsidRPr="00A93BF0">
        <w:rPr>
          <w:rFonts w:ascii="Arial" w:hAnsi="Arial" w:cs="Arial"/>
          <w:sz w:val="24"/>
          <w:szCs w:val="24"/>
        </w:rPr>
        <w:t>pădurile</w:t>
      </w:r>
      <w:r w:rsidRPr="00A93BF0">
        <w:rPr>
          <w:rFonts w:ascii="Arial" w:hAnsi="Arial" w:cs="Arial"/>
          <w:spacing w:val="29"/>
          <w:sz w:val="24"/>
          <w:szCs w:val="24"/>
        </w:rPr>
        <w:t xml:space="preserve"> </w:t>
      </w:r>
      <w:r w:rsidRPr="00A93BF0">
        <w:rPr>
          <w:rFonts w:ascii="Arial" w:hAnsi="Arial" w:cs="Arial"/>
          <w:sz w:val="24"/>
          <w:szCs w:val="24"/>
        </w:rPr>
        <w:t>pe</w:t>
      </w:r>
      <w:r w:rsidRPr="00A93BF0">
        <w:rPr>
          <w:rFonts w:ascii="Arial" w:hAnsi="Arial" w:cs="Arial"/>
          <w:spacing w:val="27"/>
          <w:sz w:val="24"/>
          <w:szCs w:val="24"/>
        </w:rPr>
        <w:t xml:space="preserve"> </w:t>
      </w:r>
      <w:r w:rsidRPr="00A93BF0">
        <w:rPr>
          <w:rFonts w:ascii="Arial" w:hAnsi="Arial" w:cs="Arial"/>
          <w:sz w:val="24"/>
          <w:szCs w:val="24"/>
        </w:rPr>
        <w:t>care</w:t>
      </w:r>
      <w:r w:rsidRPr="00A93BF0">
        <w:rPr>
          <w:rFonts w:ascii="Arial" w:hAnsi="Arial" w:cs="Arial"/>
          <w:spacing w:val="25"/>
          <w:sz w:val="24"/>
          <w:szCs w:val="24"/>
        </w:rPr>
        <w:t xml:space="preserve"> </w:t>
      </w:r>
      <w:r w:rsidRPr="00A93BF0">
        <w:rPr>
          <w:rFonts w:ascii="Arial" w:hAnsi="Arial" w:cs="Arial"/>
          <w:sz w:val="24"/>
          <w:szCs w:val="24"/>
        </w:rPr>
        <w:t>le</w:t>
      </w:r>
      <w:r w:rsidRPr="00A93BF0">
        <w:rPr>
          <w:rFonts w:ascii="Arial" w:hAnsi="Arial" w:cs="Arial"/>
          <w:spacing w:val="29"/>
          <w:sz w:val="24"/>
          <w:szCs w:val="24"/>
        </w:rPr>
        <w:t xml:space="preserve"> </w:t>
      </w:r>
      <w:r w:rsidRPr="00A93BF0">
        <w:rPr>
          <w:rFonts w:ascii="Arial" w:hAnsi="Arial" w:cs="Arial"/>
          <w:sz w:val="24"/>
          <w:szCs w:val="24"/>
        </w:rPr>
        <w:t>administrează</w:t>
      </w:r>
      <w:r w:rsidRPr="00A93BF0">
        <w:rPr>
          <w:rFonts w:ascii="Arial" w:hAnsi="Arial" w:cs="Arial"/>
          <w:spacing w:val="27"/>
          <w:sz w:val="24"/>
          <w:szCs w:val="24"/>
        </w:rPr>
        <w:t xml:space="preserve"> </w:t>
      </w:r>
      <w:r w:rsidRPr="00A93BF0">
        <w:rPr>
          <w:rFonts w:ascii="Arial" w:hAnsi="Arial" w:cs="Arial"/>
          <w:sz w:val="24"/>
          <w:szCs w:val="24"/>
        </w:rPr>
        <w:t>și</w:t>
      </w:r>
      <w:r w:rsidRPr="00A93BF0">
        <w:rPr>
          <w:rFonts w:ascii="Arial" w:hAnsi="Arial" w:cs="Arial"/>
          <w:spacing w:val="28"/>
          <w:sz w:val="24"/>
          <w:szCs w:val="24"/>
        </w:rPr>
        <w:t xml:space="preserve"> </w:t>
      </w:r>
      <w:r w:rsidRPr="00A93BF0">
        <w:rPr>
          <w:rFonts w:ascii="Arial" w:hAnsi="Arial" w:cs="Arial"/>
          <w:sz w:val="24"/>
          <w:szCs w:val="24"/>
        </w:rPr>
        <w:t>în</w:t>
      </w:r>
      <w:r w:rsidRPr="00A93BF0">
        <w:rPr>
          <w:rFonts w:ascii="Arial" w:hAnsi="Arial" w:cs="Arial"/>
          <w:spacing w:val="28"/>
          <w:sz w:val="24"/>
          <w:szCs w:val="24"/>
        </w:rPr>
        <w:t xml:space="preserve"> </w:t>
      </w:r>
      <w:r w:rsidRPr="00A93BF0">
        <w:rPr>
          <w:rFonts w:ascii="Arial" w:hAnsi="Arial" w:cs="Arial"/>
          <w:sz w:val="24"/>
          <w:szCs w:val="24"/>
        </w:rPr>
        <w:t>consecință</w:t>
      </w:r>
      <w:r w:rsidRPr="00A93BF0">
        <w:rPr>
          <w:rFonts w:ascii="Arial" w:hAnsi="Arial" w:cs="Arial"/>
          <w:spacing w:val="27"/>
          <w:sz w:val="24"/>
          <w:szCs w:val="24"/>
        </w:rPr>
        <w:t xml:space="preserve"> </w:t>
      </w:r>
      <w:r w:rsidRPr="00A93BF0">
        <w:rPr>
          <w:rFonts w:ascii="Arial" w:hAnsi="Arial" w:cs="Arial"/>
          <w:sz w:val="24"/>
          <w:szCs w:val="24"/>
        </w:rPr>
        <w:t>printre</w:t>
      </w:r>
      <w:r w:rsidRPr="00A93BF0">
        <w:rPr>
          <w:rFonts w:ascii="Arial" w:hAnsi="Arial" w:cs="Arial"/>
          <w:spacing w:val="-57"/>
          <w:sz w:val="24"/>
          <w:szCs w:val="24"/>
        </w:rPr>
        <w:t xml:space="preserve"> </w:t>
      </w:r>
      <w:r w:rsidRPr="00A93BF0">
        <w:rPr>
          <w:rFonts w:ascii="Arial" w:hAnsi="Arial" w:cs="Arial"/>
          <w:sz w:val="24"/>
          <w:szCs w:val="24"/>
        </w:rPr>
        <w:t>măsurile</w:t>
      </w:r>
      <w:r w:rsidRPr="00A93BF0">
        <w:rPr>
          <w:rFonts w:ascii="Arial" w:hAnsi="Arial" w:cs="Arial"/>
          <w:spacing w:val="21"/>
          <w:sz w:val="24"/>
          <w:szCs w:val="24"/>
        </w:rPr>
        <w:t xml:space="preserve"> </w:t>
      </w:r>
      <w:r w:rsidRPr="00A93BF0">
        <w:rPr>
          <w:rFonts w:ascii="Arial" w:hAnsi="Arial" w:cs="Arial"/>
          <w:sz w:val="24"/>
          <w:szCs w:val="24"/>
        </w:rPr>
        <w:t>ce</w:t>
      </w:r>
      <w:r w:rsidRPr="00A93BF0">
        <w:rPr>
          <w:rFonts w:ascii="Arial" w:hAnsi="Arial" w:cs="Arial"/>
          <w:spacing w:val="21"/>
          <w:sz w:val="24"/>
          <w:szCs w:val="24"/>
        </w:rPr>
        <w:t xml:space="preserve"> </w:t>
      </w:r>
      <w:proofErr w:type="spellStart"/>
      <w:r w:rsidRPr="00A93BF0">
        <w:rPr>
          <w:rFonts w:ascii="Arial" w:hAnsi="Arial" w:cs="Arial"/>
          <w:sz w:val="24"/>
          <w:szCs w:val="24"/>
        </w:rPr>
        <w:t>trebuiesc</w:t>
      </w:r>
      <w:proofErr w:type="spellEnd"/>
      <w:r w:rsidRPr="00A93BF0">
        <w:rPr>
          <w:rFonts w:ascii="Arial" w:hAnsi="Arial" w:cs="Arial"/>
          <w:spacing w:val="24"/>
          <w:sz w:val="24"/>
          <w:szCs w:val="24"/>
        </w:rPr>
        <w:t xml:space="preserve"> </w:t>
      </w:r>
      <w:r w:rsidRPr="00A93BF0">
        <w:rPr>
          <w:rFonts w:ascii="Arial" w:hAnsi="Arial" w:cs="Arial"/>
          <w:sz w:val="24"/>
          <w:szCs w:val="24"/>
        </w:rPr>
        <w:t>respectate</w:t>
      </w:r>
      <w:r w:rsidRPr="00A93BF0">
        <w:rPr>
          <w:rFonts w:ascii="Arial" w:hAnsi="Arial" w:cs="Arial"/>
          <w:spacing w:val="26"/>
          <w:sz w:val="24"/>
          <w:szCs w:val="24"/>
        </w:rPr>
        <w:t xml:space="preserve"> </w:t>
      </w:r>
      <w:r w:rsidRPr="00A93BF0">
        <w:rPr>
          <w:rFonts w:ascii="Arial" w:hAnsi="Arial" w:cs="Arial"/>
          <w:sz w:val="24"/>
          <w:szCs w:val="24"/>
        </w:rPr>
        <w:t>se</w:t>
      </w:r>
      <w:r w:rsidRPr="00A93BF0">
        <w:rPr>
          <w:rFonts w:ascii="Arial" w:hAnsi="Arial" w:cs="Arial"/>
          <w:spacing w:val="22"/>
          <w:sz w:val="24"/>
          <w:szCs w:val="24"/>
        </w:rPr>
        <w:t xml:space="preserve"> </w:t>
      </w:r>
      <w:r w:rsidRPr="00A93BF0">
        <w:rPr>
          <w:rFonts w:ascii="Arial" w:hAnsi="Arial" w:cs="Arial"/>
          <w:sz w:val="24"/>
          <w:szCs w:val="24"/>
        </w:rPr>
        <w:t>numără</w:t>
      </w:r>
      <w:r w:rsidRPr="00A93BF0">
        <w:rPr>
          <w:rFonts w:ascii="Arial" w:hAnsi="Arial" w:cs="Arial"/>
          <w:spacing w:val="23"/>
          <w:sz w:val="24"/>
          <w:szCs w:val="24"/>
        </w:rPr>
        <w:t xml:space="preserve"> </w:t>
      </w:r>
      <w:r w:rsidRPr="00A93BF0">
        <w:rPr>
          <w:rFonts w:ascii="Arial" w:hAnsi="Arial" w:cs="Arial"/>
          <w:sz w:val="24"/>
          <w:szCs w:val="24"/>
        </w:rPr>
        <w:t>și</w:t>
      </w:r>
      <w:r w:rsidRPr="00A93BF0">
        <w:rPr>
          <w:rFonts w:ascii="Arial" w:hAnsi="Arial" w:cs="Arial"/>
          <w:spacing w:val="23"/>
          <w:sz w:val="24"/>
          <w:szCs w:val="24"/>
        </w:rPr>
        <w:t xml:space="preserve"> </w:t>
      </w:r>
      <w:r w:rsidRPr="00A93BF0">
        <w:rPr>
          <w:rFonts w:ascii="Arial" w:hAnsi="Arial" w:cs="Arial"/>
          <w:sz w:val="24"/>
          <w:szCs w:val="24"/>
        </w:rPr>
        <w:t>cele</w:t>
      </w:r>
      <w:r w:rsidRPr="00A93BF0">
        <w:rPr>
          <w:rFonts w:ascii="Arial" w:hAnsi="Arial" w:cs="Arial"/>
          <w:spacing w:val="21"/>
          <w:sz w:val="24"/>
          <w:szCs w:val="24"/>
        </w:rPr>
        <w:t xml:space="preserve"> </w:t>
      </w:r>
      <w:r w:rsidRPr="00A93BF0">
        <w:rPr>
          <w:rFonts w:ascii="Arial" w:hAnsi="Arial" w:cs="Arial"/>
          <w:sz w:val="24"/>
          <w:szCs w:val="24"/>
        </w:rPr>
        <w:t>legate</w:t>
      </w:r>
      <w:r w:rsidRPr="00A93BF0">
        <w:rPr>
          <w:rFonts w:ascii="Arial" w:hAnsi="Arial" w:cs="Arial"/>
          <w:spacing w:val="21"/>
          <w:sz w:val="24"/>
          <w:szCs w:val="24"/>
        </w:rPr>
        <w:t xml:space="preserve"> </w:t>
      </w:r>
      <w:r w:rsidRPr="00A93BF0">
        <w:rPr>
          <w:rFonts w:ascii="Arial" w:hAnsi="Arial" w:cs="Arial"/>
          <w:sz w:val="24"/>
          <w:szCs w:val="24"/>
        </w:rPr>
        <w:t>de</w:t>
      </w:r>
      <w:r w:rsidRPr="00A93BF0">
        <w:rPr>
          <w:rFonts w:ascii="Arial" w:hAnsi="Arial" w:cs="Arial"/>
          <w:spacing w:val="24"/>
          <w:sz w:val="24"/>
          <w:szCs w:val="24"/>
        </w:rPr>
        <w:t xml:space="preserve"> </w:t>
      </w:r>
      <w:r w:rsidRPr="00A93BF0">
        <w:rPr>
          <w:rFonts w:ascii="Arial" w:hAnsi="Arial" w:cs="Arial"/>
          <w:sz w:val="24"/>
          <w:szCs w:val="24"/>
        </w:rPr>
        <w:t>conservarea</w:t>
      </w:r>
      <w:r w:rsidRPr="00A93BF0">
        <w:rPr>
          <w:rFonts w:ascii="Arial" w:hAnsi="Arial" w:cs="Arial"/>
          <w:spacing w:val="26"/>
          <w:sz w:val="24"/>
          <w:szCs w:val="24"/>
        </w:rPr>
        <w:t xml:space="preserve"> </w:t>
      </w:r>
      <w:r w:rsidRPr="00A93BF0">
        <w:rPr>
          <w:rFonts w:ascii="Arial" w:hAnsi="Arial" w:cs="Arial"/>
          <w:sz w:val="24"/>
          <w:szCs w:val="24"/>
        </w:rPr>
        <w:t>și</w:t>
      </w:r>
      <w:r w:rsidRPr="00A93BF0">
        <w:rPr>
          <w:rFonts w:ascii="Arial" w:hAnsi="Arial" w:cs="Arial"/>
          <w:spacing w:val="23"/>
          <w:sz w:val="24"/>
          <w:szCs w:val="24"/>
        </w:rPr>
        <w:t xml:space="preserve"> </w:t>
      </w:r>
      <w:r w:rsidRPr="00A93BF0">
        <w:rPr>
          <w:rFonts w:ascii="Arial" w:hAnsi="Arial" w:cs="Arial"/>
          <w:sz w:val="24"/>
          <w:szCs w:val="24"/>
        </w:rPr>
        <w:t>protejarea</w:t>
      </w:r>
      <w:r w:rsidRPr="00A93BF0">
        <w:rPr>
          <w:rFonts w:ascii="Arial" w:hAnsi="Arial" w:cs="Arial"/>
          <w:spacing w:val="21"/>
          <w:sz w:val="24"/>
          <w:szCs w:val="24"/>
        </w:rPr>
        <w:t xml:space="preserve"> </w:t>
      </w:r>
      <w:r w:rsidRPr="00A93BF0">
        <w:rPr>
          <w:rFonts w:ascii="Arial" w:hAnsi="Arial" w:cs="Arial"/>
          <w:sz w:val="24"/>
          <w:szCs w:val="24"/>
        </w:rPr>
        <w:t>speciilor</w:t>
      </w:r>
      <w:r w:rsidRPr="00A93BF0">
        <w:rPr>
          <w:rFonts w:ascii="Arial" w:hAnsi="Arial" w:cs="Arial"/>
          <w:spacing w:val="22"/>
          <w:sz w:val="24"/>
          <w:szCs w:val="24"/>
        </w:rPr>
        <w:t xml:space="preserve"> </w:t>
      </w:r>
      <w:r w:rsidRPr="00A93BF0">
        <w:rPr>
          <w:rFonts w:ascii="Arial" w:hAnsi="Arial" w:cs="Arial"/>
          <w:sz w:val="24"/>
          <w:szCs w:val="24"/>
        </w:rPr>
        <w:t>de</w:t>
      </w:r>
      <w:r w:rsidRPr="00A93BF0">
        <w:rPr>
          <w:rFonts w:ascii="Arial" w:hAnsi="Arial" w:cs="Arial"/>
          <w:spacing w:val="-57"/>
          <w:sz w:val="24"/>
          <w:szCs w:val="24"/>
        </w:rPr>
        <w:t xml:space="preserve"> </w:t>
      </w:r>
      <w:r w:rsidRPr="00A93BF0">
        <w:rPr>
          <w:rFonts w:ascii="Arial" w:hAnsi="Arial" w:cs="Arial"/>
          <w:sz w:val="24"/>
          <w:szCs w:val="24"/>
        </w:rPr>
        <w:t xml:space="preserve">păsări </w:t>
      </w:r>
      <w:r w:rsidRPr="00A93BF0">
        <w:rPr>
          <w:rFonts w:ascii="Arial" w:hAnsi="Arial" w:cs="Arial"/>
          <w:i/>
          <w:sz w:val="24"/>
          <w:szCs w:val="24"/>
        </w:rPr>
        <w:t>”</w:t>
      </w:r>
      <w:proofErr w:type="spellStart"/>
      <w:r w:rsidRPr="00A93BF0">
        <w:rPr>
          <w:rFonts w:ascii="Arial" w:hAnsi="Arial" w:cs="Arial"/>
          <w:i/>
          <w:sz w:val="24"/>
          <w:szCs w:val="24"/>
        </w:rPr>
        <w:t>menţinerea</w:t>
      </w:r>
      <w:proofErr w:type="spellEnd"/>
      <w:r w:rsidRPr="00A93BF0">
        <w:rPr>
          <w:rFonts w:ascii="Arial" w:hAnsi="Arial" w:cs="Arial"/>
          <w:i/>
          <w:sz w:val="24"/>
          <w:szCs w:val="24"/>
        </w:rPr>
        <w:t xml:space="preserve"> unor grupe de arbori bătrâni, </w:t>
      </w:r>
      <w:proofErr w:type="spellStart"/>
      <w:r w:rsidRPr="00A93BF0">
        <w:rPr>
          <w:rFonts w:ascii="Arial" w:hAnsi="Arial" w:cs="Arial"/>
          <w:i/>
          <w:sz w:val="24"/>
          <w:szCs w:val="24"/>
        </w:rPr>
        <w:t>scorburoşi</w:t>
      </w:r>
      <w:proofErr w:type="spellEnd"/>
      <w:r w:rsidRPr="00A93BF0">
        <w:rPr>
          <w:rFonts w:ascii="Arial" w:hAnsi="Arial" w:cs="Arial"/>
          <w:i/>
          <w:sz w:val="24"/>
          <w:szCs w:val="24"/>
        </w:rPr>
        <w:t>, protejarea cuiburilor de păsări, etc”</w:t>
      </w:r>
      <w:r w:rsidRPr="00A93BF0">
        <w:rPr>
          <w:rFonts w:ascii="Arial" w:hAnsi="Arial" w:cs="Arial"/>
          <w:sz w:val="24"/>
          <w:szCs w:val="24"/>
        </w:rPr>
        <w:t>,</w:t>
      </w:r>
      <w:r w:rsidRPr="00A93BF0">
        <w:rPr>
          <w:rFonts w:ascii="Arial" w:hAnsi="Arial" w:cs="Arial"/>
          <w:spacing w:val="1"/>
          <w:sz w:val="24"/>
          <w:szCs w:val="24"/>
        </w:rPr>
        <w:t xml:space="preserve"> </w:t>
      </w:r>
      <w:r w:rsidRPr="00A93BF0">
        <w:rPr>
          <w:rFonts w:ascii="Arial" w:hAnsi="Arial" w:cs="Arial"/>
          <w:sz w:val="24"/>
          <w:szCs w:val="24"/>
        </w:rPr>
        <w:t>Structura</w:t>
      </w:r>
      <w:r w:rsidRPr="00A93BF0">
        <w:rPr>
          <w:rFonts w:ascii="Arial" w:hAnsi="Arial" w:cs="Arial"/>
          <w:spacing w:val="7"/>
          <w:sz w:val="24"/>
          <w:szCs w:val="24"/>
        </w:rPr>
        <w:t xml:space="preserve"> </w:t>
      </w:r>
      <w:r w:rsidRPr="00A93BF0">
        <w:rPr>
          <w:rFonts w:ascii="Arial" w:hAnsi="Arial" w:cs="Arial"/>
          <w:sz w:val="24"/>
          <w:szCs w:val="24"/>
        </w:rPr>
        <w:t>pe</w:t>
      </w:r>
      <w:r w:rsidRPr="00A93BF0">
        <w:rPr>
          <w:rFonts w:ascii="Arial" w:hAnsi="Arial" w:cs="Arial"/>
          <w:spacing w:val="10"/>
          <w:sz w:val="24"/>
          <w:szCs w:val="24"/>
        </w:rPr>
        <w:t xml:space="preserve"> </w:t>
      </w:r>
      <w:r w:rsidRPr="00A93BF0">
        <w:rPr>
          <w:rFonts w:ascii="Arial" w:hAnsi="Arial" w:cs="Arial"/>
          <w:sz w:val="24"/>
          <w:szCs w:val="24"/>
        </w:rPr>
        <w:t>clase</w:t>
      </w:r>
      <w:r w:rsidRPr="00A93BF0">
        <w:rPr>
          <w:rFonts w:ascii="Arial" w:hAnsi="Arial" w:cs="Arial"/>
          <w:spacing w:val="7"/>
          <w:sz w:val="24"/>
          <w:szCs w:val="24"/>
        </w:rPr>
        <w:t xml:space="preserve"> </w:t>
      </w:r>
      <w:r w:rsidRPr="00A93BF0">
        <w:rPr>
          <w:rFonts w:ascii="Arial" w:hAnsi="Arial" w:cs="Arial"/>
          <w:sz w:val="24"/>
          <w:szCs w:val="24"/>
        </w:rPr>
        <w:t>de</w:t>
      </w:r>
      <w:r w:rsidRPr="00A93BF0">
        <w:rPr>
          <w:rFonts w:ascii="Arial" w:hAnsi="Arial" w:cs="Arial"/>
          <w:spacing w:val="8"/>
          <w:sz w:val="24"/>
          <w:szCs w:val="24"/>
        </w:rPr>
        <w:t xml:space="preserve"> </w:t>
      </w:r>
      <w:r w:rsidRPr="00A93BF0">
        <w:rPr>
          <w:rFonts w:ascii="Arial" w:hAnsi="Arial" w:cs="Arial"/>
          <w:sz w:val="24"/>
          <w:szCs w:val="24"/>
        </w:rPr>
        <w:t>vârstă</w:t>
      </w:r>
      <w:r w:rsidRPr="00A93BF0">
        <w:rPr>
          <w:rFonts w:ascii="Arial" w:hAnsi="Arial" w:cs="Arial"/>
          <w:spacing w:val="8"/>
          <w:sz w:val="24"/>
          <w:szCs w:val="24"/>
        </w:rPr>
        <w:t xml:space="preserve"> </w:t>
      </w:r>
      <w:r w:rsidRPr="00A93BF0">
        <w:rPr>
          <w:rFonts w:ascii="Arial" w:hAnsi="Arial" w:cs="Arial"/>
          <w:sz w:val="24"/>
          <w:szCs w:val="24"/>
        </w:rPr>
        <w:t>a</w:t>
      </w:r>
      <w:r w:rsidRPr="00A93BF0">
        <w:rPr>
          <w:rFonts w:ascii="Arial" w:hAnsi="Arial" w:cs="Arial"/>
          <w:spacing w:val="10"/>
          <w:sz w:val="24"/>
          <w:szCs w:val="24"/>
        </w:rPr>
        <w:t xml:space="preserve"> </w:t>
      </w:r>
      <w:proofErr w:type="spellStart"/>
      <w:r w:rsidRPr="00A93BF0">
        <w:rPr>
          <w:rFonts w:ascii="Arial" w:hAnsi="Arial" w:cs="Arial"/>
          <w:sz w:val="24"/>
          <w:szCs w:val="24"/>
        </w:rPr>
        <w:t>arboretelor</w:t>
      </w:r>
      <w:proofErr w:type="spellEnd"/>
      <w:r w:rsidRPr="00A93BF0">
        <w:rPr>
          <w:rFonts w:ascii="Arial" w:hAnsi="Arial" w:cs="Arial"/>
          <w:spacing w:val="14"/>
          <w:sz w:val="24"/>
          <w:szCs w:val="24"/>
        </w:rPr>
        <w:t xml:space="preserve"> </w:t>
      </w:r>
      <w:r w:rsidRPr="00A93BF0">
        <w:rPr>
          <w:rFonts w:ascii="Arial" w:hAnsi="Arial" w:cs="Arial"/>
          <w:sz w:val="24"/>
          <w:szCs w:val="24"/>
        </w:rPr>
        <w:t>este</w:t>
      </w:r>
      <w:r w:rsidRPr="00A93BF0">
        <w:rPr>
          <w:rFonts w:ascii="Arial" w:hAnsi="Arial" w:cs="Arial"/>
          <w:spacing w:val="12"/>
          <w:sz w:val="24"/>
          <w:szCs w:val="24"/>
        </w:rPr>
        <w:t xml:space="preserve"> </w:t>
      </w:r>
      <w:r w:rsidRPr="00A93BF0">
        <w:rPr>
          <w:rFonts w:ascii="Arial" w:hAnsi="Arial" w:cs="Arial"/>
          <w:sz w:val="24"/>
          <w:szCs w:val="24"/>
        </w:rPr>
        <w:t>una</w:t>
      </w:r>
      <w:r w:rsidRPr="00A93BF0">
        <w:rPr>
          <w:rFonts w:ascii="Arial" w:hAnsi="Arial" w:cs="Arial"/>
          <w:spacing w:val="10"/>
          <w:sz w:val="24"/>
          <w:szCs w:val="24"/>
        </w:rPr>
        <w:t xml:space="preserve"> </w:t>
      </w:r>
      <w:r w:rsidRPr="00A93BF0">
        <w:rPr>
          <w:rFonts w:ascii="Arial" w:hAnsi="Arial" w:cs="Arial"/>
          <w:sz w:val="24"/>
          <w:szCs w:val="24"/>
        </w:rPr>
        <w:t>mozaicată,</w:t>
      </w:r>
      <w:r w:rsidRPr="00A93BF0">
        <w:rPr>
          <w:rFonts w:ascii="Arial" w:hAnsi="Arial" w:cs="Arial"/>
          <w:spacing w:val="11"/>
          <w:sz w:val="24"/>
          <w:szCs w:val="24"/>
        </w:rPr>
        <w:t xml:space="preserve"> </w:t>
      </w:r>
      <w:r w:rsidRPr="00A93BF0">
        <w:rPr>
          <w:rFonts w:ascii="Arial" w:hAnsi="Arial" w:cs="Arial"/>
          <w:sz w:val="24"/>
          <w:szCs w:val="24"/>
        </w:rPr>
        <w:t>corespunzător</w:t>
      </w:r>
      <w:r w:rsidRPr="00A93BF0">
        <w:rPr>
          <w:rFonts w:ascii="Arial" w:hAnsi="Arial" w:cs="Arial"/>
          <w:spacing w:val="8"/>
          <w:sz w:val="24"/>
          <w:szCs w:val="24"/>
        </w:rPr>
        <w:t xml:space="preserve"> </w:t>
      </w:r>
      <w:r w:rsidRPr="00A93BF0">
        <w:rPr>
          <w:rFonts w:ascii="Arial" w:hAnsi="Arial" w:cs="Arial"/>
          <w:sz w:val="24"/>
          <w:szCs w:val="24"/>
        </w:rPr>
        <w:t>menținerii</w:t>
      </w:r>
      <w:r w:rsidRPr="00A93BF0">
        <w:rPr>
          <w:rFonts w:ascii="Arial" w:hAnsi="Arial" w:cs="Arial"/>
          <w:spacing w:val="9"/>
          <w:sz w:val="24"/>
          <w:szCs w:val="24"/>
        </w:rPr>
        <w:t xml:space="preserve"> </w:t>
      </w:r>
      <w:r w:rsidRPr="00A93BF0">
        <w:rPr>
          <w:rFonts w:ascii="Arial" w:hAnsi="Arial" w:cs="Arial"/>
          <w:sz w:val="24"/>
          <w:szCs w:val="24"/>
        </w:rPr>
        <w:t>unor</w:t>
      </w:r>
      <w:r w:rsidRPr="00A93BF0">
        <w:rPr>
          <w:rFonts w:ascii="Arial" w:hAnsi="Arial" w:cs="Arial"/>
          <w:spacing w:val="1"/>
          <w:sz w:val="24"/>
          <w:szCs w:val="24"/>
        </w:rPr>
        <w:t xml:space="preserve"> </w:t>
      </w:r>
      <w:r w:rsidRPr="00A93BF0">
        <w:rPr>
          <w:rFonts w:ascii="Arial" w:hAnsi="Arial" w:cs="Arial"/>
          <w:sz w:val="24"/>
          <w:szCs w:val="24"/>
        </w:rPr>
        <w:t>populații</w:t>
      </w:r>
      <w:r w:rsidRPr="00A93BF0">
        <w:rPr>
          <w:rFonts w:ascii="Arial" w:hAnsi="Arial" w:cs="Arial"/>
          <w:spacing w:val="7"/>
          <w:sz w:val="24"/>
          <w:szCs w:val="24"/>
        </w:rPr>
        <w:t xml:space="preserve"> </w:t>
      </w:r>
      <w:r w:rsidRPr="00A93BF0">
        <w:rPr>
          <w:rFonts w:ascii="Arial" w:hAnsi="Arial" w:cs="Arial"/>
          <w:sz w:val="24"/>
          <w:szCs w:val="24"/>
        </w:rPr>
        <w:t>viabile</w:t>
      </w:r>
      <w:r w:rsidRPr="00A93BF0">
        <w:rPr>
          <w:rFonts w:ascii="Arial" w:hAnsi="Arial" w:cs="Arial"/>
          <w:spacing w:val="6"/>
          <w:sz w:val="24"/>
          <w:szCs w:val="24"/>
        </w:rPr>
        <w:t xml:space="preserve"> </w:t>
      </w:r>
      <w:r w:rsidRPr="00A93BF0">
        <w:rPr>
          <w:rFonts w:ascii="Arial" w:hAnsi="Arial" w:cs="Arial"/>
          <w:sz w:val="24"/>
          <w:szCs w:val="24"/>
        </w:rPr>
        <w:t>ale</w:t>
      </w:r>
      <w:r w:rsidRPr="00A93BF0">
        <w:rPr>
          <w:rFonts w:ascii="Arial" w:hAnsi="Arial" w:cs="Arial"/>
          <w:spacing w:val="6"/>
          <w:sz w:val="24"/>
          <w:szCs w:val="24"/>
        </w:rPr>
        <w:t xml:space="preserve"> </w:t>
      </w:r>
      <w:r w:rsidRPr="00A93BF0">
        <w:rPr>
          <w:rFonts w:ascii="Arial" w:hAnsi="Arial" w:cs="Arial"/>
          <w:sz w:val="24"/>
          <w:szCs w:val="24"/>
        </w:rPr>
        <w:t>speciilor</w:t>
      </w:r>
      <w:r w:rsidRPr="00A93BF0">
        <w:rPr>
          <w:rFonts w:ascii="Arial" w:hAnsi="Arial" w:cs="Arial"/>
          <w:spacing w:val="6"/>
          <w:sz w:val="24"/>
          <w:szCs w:val="24"/>
        </w:rPr>
        <w:t xml:space="preserve"> </w:t>
      </w:r>
      <w:r w:rsidRPr="00A93BF0">
        <w:rPr>
          <w:rFonts w:ascii="Arial" w:hAnsi="Arial" w:cs="Arial"/>
          <w:sz w:val="24"/>
          <w:szCs w:val="24"/>
        </w:rPr>
        <w:t>de</w:t>
      </w:r>
      <w:r w:rsidRPr="00A93BF0">
        <w:rPr>
          <w:rFonts w:ascii="Arial" w:hAnsi="Arial" w:cs="Arial"/>
          <w:spacing w:val="6"/>
          <w:sz w:val="24"/>
          <w:szCs w:val="24"/>
        </w:rPr>
        <w:t xml:space="preserve"> </w:t>
      </w:r>
      <w:r w:rsidRPr="00A93BF0">
        <w:rPr>
          <w:rFonts w:ascii="Arial" w:hAnsi="Arial" w:cs="Arial"/>
          <w:sz w:val="24"/>
          <w:szCs w:val="24"/>
        </w:rPr>
        <w:t>păsări</w:t>
      </w:r>
      <w:r w:rsidRPr="00A93BF0">
        <w:rPr>
          <w:rFonts w:ascii="Arial" w:hAnsi="Arial" w:cs="Arial"/>
          <w:spacing w:val="6"/>
          <w:sz w:val="24"/>
          <w:szCs w:val="24"/>
        </w:rPr>
        <w:t xml:space="preserve"> </w:t>
      </w:r>
      <w:r w:rsidRPr="00A93BF0">
        <w:rPr>
          <w:rFonts w:ascii="Arial" w:hAnsi="Arial" w:cs="Arial"/>
          <w:sz w:val="24"/>
          <w:szCs w:val="24"/>
        </w:rPr>
        <w:t>pentru</w:t>
      </w:r>
      <w:r w:rsidRPr="00A93BF0">
        <w:rPr>
          <w:rFonts w:ascii="Arial" w:hAnsi="Arial" w:cs="Arial"/>
          <w:spacing w:val="8"/>
          <w:sz w:val="24"/>
          <w:szCs w:val="24"/>
        </w:rPr>
        <w:t xml:space="preserve"> </w:t>
      </w:r>
      <w:r w:rsidRPr="00A93BF0">
        <w:rPr>
          <w:rFonts w:ascii="Arial" w:hAnsi="Arial" w:cs="Arial"/>
          <w:sz w:val="24"/>
          <w:szCs w:val="24"/>
        </w:rPr>
        <w:t>care</w:t>
      </w:r>
      <w:r w:rsidRPr="00A93BF0">
        <w:rPr>
          <w:rFonts w:ascii="Arial" w:hAnsi="Arial" w:cs="Arial"/>
          <w:spacing w:val="6"/>
          <w:sz w:val="24"/>
          <w:szCs w:val="24"/>
        </w:rPr>
        <w:t xml:space="preserve"> </w:t>
      </w:r>
      <w:r w:rsidRPr="00A93BF0">
        <w:rPr>
          <w:rFonts w:ascii="Arial" w:hAnsi="Arial" w:cs="Arial"/>
          <w:sz w:val="24"/>
          <w:szCs w:val="24"/>
        </w:rPr>
        <w:t>au</w:t>
      </w:r>
      <w:r w:rsidRPr="00A93BF0">
        <w:rPr>
          <w:rFonts w:ascii="Arial" w:hAnsi="Arial" w:cs="Arial"/>
          <w:spacing w:val="7"/>
          <w:sz w:val="24"/>
          <w:szCs w:val="24"/>
        </w:rPr>
        <w:t xml:space="preserve"> </w:t>
      </w:r>
      <w:r w:rsidRPr="00A93BF0">
        <w:rPr>
          <w:rFonts w:ascii="Arial" w:hAnsi="Arial" w:cs="Arial"/>
          <w:sz w:val="24"/>
          <w:szCs w:val="24"/>
        </w:rPr>
        <w:t>fost</w:t>
      </w:r>
      <w:r w:rsidRPr="00A93BF0">
        <w:rPr>
          <w:rFonts w:ascii="Arial" w:hAnsi="Arial" w:cs="Arial"/>
          <w:spacing w:val="6"/>
          <w:sz w:val="24"/>
          <w:szCs w:val="24"/>
        </w:rPr>
        <w:t xml:space="preserve"> </w:t>
      </w:r>
      <w:r w:rsidRPr="00A93BF0">
        <w:rPr>
          <w:rFonts w:ascii="Arial" w:hAnsi="Arial" w:cs="Arial"/>
          <w:sz w:val="24"/>
          <w:szCs w:val="24"/>
        </w:rPr>
        <w:t>declarate</w:t>
      </w:r>
      <w:r w:rsidRPr="00A93BF0">
        <w:rPr>
          <w:rFonts w:ascii="Arial" w:hAnsi="Arial" w:cs="Arial"/>
          <w:spacing w:val="8"/>
          <w:sz w:val="24"/>
          <w:szCs w:val="24"/>
        </w:rPr>
        <w:t xml:space="preserve"> </w:t>
      </w:r>
      <w:r w:rsidRPr="00A93BF0">
        <w:rPr>
          <w:rFonts w:ascii="Arial" w:hAnsi="Arial" w:cs="Arial"/>
          <w:sz w:val="24"/>
          <w:szCs w:val="24"/>
        </w:rPr>
        <w:t>ariile</w:t>
      </w:r>
      <w:r w:rsidRPr="00A93BF0">
        <w:rPr>
          <w:rFonts w:ascii="Arial" w:hAnsi="Arial" w:cs="Arial"/>
          <w:spacing w:val="6"/>
          <w:sz w:val="24"/>
          <w:szCs w:val="24"/>
        </w:rPr>
        <w:t xml:space="preserve"> </w:t>
      </w:r>
      <w:r w:rsidRPr="00A93BF0">
        <w:rPr>
          <w:rFonts w:ascii="Arial" w:hAnsi="Arial" w:cs="Arial"/>
          <w:sz w:val="24"/>
          <w:szCs w:val="24"/>
        </w:rPr>
        <w:t>naturale</w:t>
      </w:r>
      <w:r w:rsidRPr="00A93BF0">
        <w:rPr>
          <w:rFonts w:ascii="Arial" w:hAnsi="Arial" w:cs="Arial"/>
          <w:spacing w:val="6"/>
          <w:sz w:val="24"/>
          <w:szCs w:val="24"/>
        </w:rPr>
        <w:t xml:space="preserve"> </w:t>
      </w:r>
      <w:r w:rsidRPr="00A93BF0">
        <w:rPr>
          <w:rFonts w:ascii="Arial" w:hAnsi="Arial" w:cs="Arial"/>
          <w:sz w:val="24"/>
          <w:szCs w:val="24"/>
        </w:rPr>
        <w:t>protejate ROSPA0087</w:t>
      </w:r>
      <w:r w:rsidRPr="00A93BF0">
        <w:rPr>
          <w:rFonts w:ascii="Arial" w:hAnsi="Arial" w:cs="Arial"/>
          <w:spacing w:val="22"/>
          <w:sz w:val="24"/>
          <w:szCs w:val="24"/>
        </w:rPr>
        <w:t xml:space="preserve"> </w:t>
      </w:r>
      <w:r w:rsidRPr="00A93BF0">
        <w:rPr>
          <w:rFonts w:ascii="Arial" w:hAnsi="Arial" w:cs="Arial"/>
          <w:sz w:val="24"/>
          <w:szCs w:val="24"/>
        </w:rPr>
        <w:t>–</w:t>
      </w:r>
      <w:r w:rsidRPr="00A93BF0">
        <w:rPr>
          <w:rFonts w:ascii="Arial" w:hAnsi="Arial" w:cs="Arial"/>
          <w:spacing w:val="-57"/>
          <w:sz w:val="24"/>
          <w:szCs w:val="24"/>
        </w:rPr>
        <w:t xml:space="preserve"> </w:t>
      </w:r>
      <w:r w:rsidRPr="00A93BF0">
        <w:rPr>
          <w:rFonts w:ascii="Arial" w:hAnsi="Arial" w:cs="Arial"/>
          <w:sz w:val="24"/>
          <w:szCs w:val="24"/>
        </w:rPr>
        <w:t>“</w:t>
      </w:r>
      <w:proofErr w:type="spellStart"/>
      <w:r w:rsidRPr="00A93BF0">
        <w:rPr>
          <w:rFonts w:ascii="Arial" w:hAnsi="Arial" w:cs="Arial"/>
          <w:sz w:val="24"/>
          <w:szCs w:val="24"/>
        </w:rPr>
        <w:t>Muntii</w:t>
      </w:r>
      <w:proofErr w:type="spellEnd"/>
      <w:r w:rsidRPr="00A93BF0">
        <w:rPr>
          <w:rFonts w:ascii="Arial" w:hAnsi="Arial" w:cs="Arial"/>
          <w:sz w:val="24"/>
          <w:szCs w:val="24"/>
        </w:rPr>
        <w:t xml:space="preserve"> </w:t>
      </w:r>
      <w:proofErr w:type="spellStart"/>
      <w:r w:rsidRPr="003813EF">
        <w:rPr>
          <w:rFonts w:ascii="Arial" w:hAnsi="Arial" w:cs="Arial"/>
          <w:sz w:val="24"/>
          <w:szCs w:val="24"/>
        </w:rPr>
        <w:t>Trascau</w:t>
      </w:r>
      <w:proofErr w:type="spellEnd"/>
      <w:r w:rsidRPr="003813EF">
        <w:rPr>
          <w:rFonts w:ascii="Arial" w:hAnsi="Arial" w:cs="Arial"/>
          <w:sz w:val="24"/>
          <w:szCs w:val="24"/>
        </w:rPr>
        <w:t xml:space="preserve"> astfel:</w:t>
      </w:r>
    </w:p>
    <w:p w14:paraId="65F09143" w14:textId="4B3A9B8F" w:rsidR="00313FED" w:rsidRPr="003813EF" w:rsidRDefault="003813EF">
      <w:pPr>
        <w:widowControl w:val="0"/>
        <w:numPr>
          <w:ilvl w:val="4"/>
          <w:numId w:val="30"/>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bookmarkStart w:id="41" w:name="_Hlk112954749"/>
      <w:r w:rsidRPr="003813EF">
        <w:rPr>
          <w:rFonts w:ascii="Arial" w:eastAsia="Microsoft Sans Serif" w:hAnsi="Arial" w:cs="Arial"/>
          <w:sz w:val="24"/>
          <w:szCs w:val="24"/>
          <w:lang w:val="ro-RO"/>
        </w:rPr>
        <w:t>40</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 xml:space="preserve">din </w:t>
      </w:r>
      <w:proofErr w:type="spellStart"/>
      <w:r w:rsidR="00313FED" w:rsidRPr="003813EF">
        <w:rPr>
          <w:rFonts w:ascii="Arial" w:eastAsia="Microsoft Sans Serif" w:hAnsi="Arial" w:cs="Arial"/>
          <w:sz w:val="24"/>
          <w:szCs w:val="24"/>
          <w:lang w:val="ro-RO"/>
        </w:rPr>
        <w:t>arboreta</w:t>
      </w:r>
      <w:proofErr w:type="spellEnd"/>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sunt în clasa</w:t>
      </w:r>
      <w:r w:rsidR="00313FED" w:rsidRPr="003813EF">
        <w:rPr>
          <w:rFonts w:ascii="Arial" w:eastAsia="Microsoft Sans Serif" w:hAnsi="Arial" w:cs="Arial"/>
          <w:spacing w:val="-2"/>
          <w:sz w:val="24"/>
          <w:szCs w:val="24"/>
          <w:lang w:val="ro-RO"/>
        </w:rPr>
        <w:t xml:space="preserve"> </w:t>
      </w:r>
      <w:r w:rsidR="00313FED" w:rsidRPr="003813EF">
        <w:rPr>
          <w:rFonts w:ascii="Arial" w:eastAsia="Microsoft Sans Serif" w:hAnsi="Arial" w:cs="Arial"/>
          <w:sz w:val="24"/>
          <w:szCs w:val="24"/>
          <w:lang w:val="ro-RO"/>
        </w:rPr>
        <w:t>a</w:t>
      </w:r>
      <w:r w:rsidR="00313FED" w:rsidRPr="003813EF">
        <w:rPr>
          <w:rFonts w:ascii="Arial" w:eastAsia="Microsoft Sans Serif" w:hAnsi="Arial" w:cs="Arial"/>
          <w:spacing w:val="-2"/>
          <w:sz w:val="24"/>
          <w:szCs w:val="24"/>
          <w:lang w:val="ro-RO"/>
        </w:rPr>
        <w:t xml:space="preserve"> </w:t>
      </w:r>
      <w:r w:rsidR="00313FED" w:rsidRPr="003813EF">
        <w:rPr>
          <w:rFonts w:ascii="Arial" w:eastAsia="Microsoft Sans Serif" w:hAnsi="Arial" w:cs="Arial"/>
          <w:sz w:val="24"/>
          <w:szCs w:val="24"/>
          <w:lang w:val="ro-RO"/>
        </w:rPr>
        <w:t>VI-a</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de</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vârstă</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(101-120</w:t>
      </w:r>
      <w:r w:rsidR="00313FED" w:rsidRPr="003813EF">
        <w:rPr>
          <w:rFonts w:ascii="Arial" w:eastAsia="Microsoft Sans Serif" w:hAnsi="Arial" w:cs="Arial"/>
          <w:spacing w:val="2"/>
          <w:sz w:val="24"/>
          <w:szCs w:val="24"/>
          <w:lang w:val="ro-RO"/>
        </w:rPr>
        <w:t xml:space="preserve"> </w:t>
      </w:r>
      <w:r w:rsidR="00313FED" w:rsidRPr="003813EF">
        <w:rPr>
          <w:rFonts w:ascii="Arial" w:eastAsia="Microsoft Sans Serif" w:hAnsi="Arial" w:cs="Arial"/>
          <w:sz w:val="24"/>
          <w:szCs w:val="24"/>
          <w:lang w:val="ro-RO"/>
        </w:rPr>
        <w:t>ani</w:t>
      </w:r>
      <w:r w:rsidRPr="003813EF">
        <w:rPr>
          <w:rFonts w:ascii="Arial" w:eastAsia="Microsoft Sans Serif" w:hAnsi="Arial" w:cs="Arial"/>
          <w:sz w:val="24"/>
          <w:szCs w:val="24"/>
          <w:lang w:val="ro-RO"/>
        </w:rPr>
        <w:t xml:space="preserve"> si peste 120 ani</w:t>
      </w:r>
      <w:r w:rsidR="00313FED" w:rsidRPr="003813EF">
        <w:rPr>
          <w:rFonts w:ascii="Arial" w:eastAsia="Microsoft Sans Serif" w:hAnsi="Arial" w:cs="Arial"/>
          <w:sz w:val="24"/>
          <w:szCs w:val="24"/>
          <w:lang w:val="ro-RO"/>
        </w:rPr>
        <w:t>);</w:t>
      </w:r>
    </w:p>
    <w:p w14:paraId="5901AFF9" w14:textId="77777777" w:rsidR="00313FED" w:rsidRPr="003813EF" w:rsidRDefault="00313FED">
      <w:pPr>
        <w:widowControl w:val="0"/>
        <w:numPr>
          <w:ilvl w:val="4"/>
          <w:numId w:val="30"/>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r w:rsidRPr="003813EF">
        <w:rPr>
          <w:rFonts w:ascii="Arial" w:eastAsia="Microsoft Sans Serif" w:hAnsi="Arial" w:cs="Arial"/>
          <w:sz w:val="24"/>
          <w:szCs w:val="24"/>
          <w:lang w:val="ro-RO"/>
        </w:rPr>
        <w:t>31%</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 xml:space="preserve">din </w:t>
      </w:r>
      <w:proofErr w:type="spellStart"/>
      <w:r w:rsidRPr="003813EF">
        <w:rPr>
          <w:rFonts w:ascii="Arial" w:eastAsia="Microsoft Sans Serif" w:hAnsi="Arial" w:cs="Arial"/>
          <w:sz w:val="24"/>
          <w:szCs w:val="24"/>
          <w:lang w:val="ro-RO"/>
        </w:rPr>
        <w:t>arboreta</w:t>
      </w:r>
      <w:proofErr w:type="spellEnd"/>
      <w:r w:rsidRPr="003813EF">
        <w:rPr>
          <w:rFonts w:ascii="Arial" w:eastAsia="Microsoft Sans Serif" w:hAnsi="Arial" w:cs="Arial"/>
          <w:sz w:val="24"/>
          <w:szCs w:val="24"/>
          <w:lang w:val="ro-RO"/>
        </w:rPr>
        <w:t xml:space="preserve"> sunt în clasa</w:t>
      </w:r>
      <w:r w:rsidRPr="003813EF">
        <w:rPr>
          <w:rFonts w:ascii="Arial" w:eastAsia="Microsoft Sans Serif" w:hAnsi="Arial" w:cs="Arial"/>
          <w:spacing w:val="-3"/>
          <w:sz w:val="24"/>
          <w:szCs w:val="24"/>
          <w:lang w:val="ro-RO"/>
        </w:rPr>
        <w:t xml:space="preserve"> </w:t>
      </w:r>
      <w:r w:rsidRPr="003813EF">
        <w:rPr>
          <w:rFonts w:ascii="Arial" w:eastAsia="Microsoft Sans Serif" w:hAnsi="Arial" w:cs="Arial"/>
          <w:sz w:val="24"/>
          <w:szCs w:val="24"/>
          <w:lang w:val="ro-RO"/>
        </w:rPr>
        <w:t>a</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V-a</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de</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vârstă</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(81</w:t>
      </w:r>
      <w:r w:rsidRPr="003813EF">
        <w:rPr>
          <w:rFonts w:ascii="Arial" w:eastAsia="Microsoft Sans Serif" w:hAnsi="Arial" w:cs="Arial"/>
          <w:spacing w:val="2"/>
          <w:sz w:val="24"/>
          <w:szCs w:val="24"/>
          <w:lang w:val="ro-RO"/>
        </w:rPr>
        <w:t xml:space="preserve"> </w:t>
      </w:r>
      <w:r w:rsidRPr="003813EF">
        <w:rPr>
          <w:rFonts w:ascii="Arial" w:eastAsia="Microsoft Sans Serif" w:hAnsi="Arial" w:cs="Arial"/>
          <w:sz w:val="24"/>
          <w:szCs w:val="24"/>
          <w:lang w:val="ro-RO"/>
        </w:rPr>
        <w:t>-100</w:t>
      </w:r>
      <w:r w:rsidRPr="003813EF">
        <w:rPr>
          <w:rFonts w:ascii="Arial" w:eastAsia="Microsoft Sans Serif" w:hAnsi="Arial" w:cs="Arial"/>
          <w:spacing w:val="-1"/>
          <w:sz w:val="24"/>
          <w:szCs w:val="24"/>
          <w:lang w:val="ro-RO"/>
        </w:rPr>
        <w:t xml:space="preserve"> </w:t>
      </w:r>
      <w:r w:rsidRPr="003813EF">
        <w:rPr>
          <w:rFonts w:ascii="Arial" w:eastAsia="Microsoft Sans Serif" w:hAnsi="Arial" w:cs="Arial"/>
          <w:sz w:val="24"/>
          <w:szCs w:val="24"/>
          <w:lang w:val="ro-RO"/>
        </w:rPr>
        <w:t>ani);</w:t>
      </w:r>
    </w:p>
    <w:p w14:paraId="30C8CE3B" w14:textId="41DBE3BB" w:rsidR="00313FED" w:rsidRPr="003813EF" w:rsidRDefault="003813EF">
      <w:pPr>
        <w:widowControl w:val="0"/>
        <w:numPr>
          <w:ilvl w:val="4"/>
          <w:numId w:val="30"/>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r w:rsidRPr="003813EF">
        <w:rPr>
          <w:rFonts w:ascii="Arial" w:eastAsia="Microsoft Sans Serif" w:hAnsi="Arial" w:cs="Arial"/>
          <w:spacing w:val="-1"/>
          <w:sz w:val="24"/>
          <w:szCs w:val="24"/>
          <w:lang w:val="ro-RO"/>
        </w:rPr>
        <w:t>12</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 xml:space="preserve">din </w:t>
      </w:r>
      <w:proofErr w:type="spellStart"/>
      <w:r w:rsidR="00313FED" w:rsidRPr="003813EF">
        <w:rPr>
          <w:rFonts w:ascii="Arial" w:eastAsia="Microsoft Sans Serif" w:hAnsi="Arial" w:cs="Arial"/>
          <w:sz w:val="24"/>
          <w:szCs w:val="24"/>
          <w:lang w:val="ro-RO"/>
        </w:rPr>
        <w:t>arboreta</w:t>
      </w:r>
      <w:proofErr w:type="spellEnd"/>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sunt în clasa</w:t>
      </w:r>
      <w:r w:rsidR="00313FED" w:rsidRPr="003813EF">
        <w:rPr>
          <w:rFonts w:ascii="Arial" w:eastAsia="Microsoft Sans Serif" w:hAnsi="Arial" w:cs="Arial"/>
          <w:spacing w:val="-3"/>
          <w:sz w:val="24"/>
          <w:szCs w:val="24"/>
          <w:lang w:val="ro-RO"/>
        </w:rPr>
        <w:t xml:space="preserve"> </w:t>
      </w:r>
      <w:r w:rsidR="00313FED" w:rsidRPr="003813EF">
        <w:rPr>
          <w:rFonts w:ascii="Arial" w:eastAsia="Microsoft Sans Serif" w:hAnsi="Arial" w:cs="Arial"/>
          <w:sz w:val="24"/>
          <w:szCs w:val="24"/>
          <w:lang w:val="ro-RO"/>
        </w:rPr>
        <w:t>a</w:t>
      </w:r>
      <w:r w:rsidR="00313FED" w:rsidRPr="003813EF">
        <w:rPr>
          <w:rFonts w:ascii="Arial" w:eastAsia="Microsoft Sans Serif" w:hAnsi="Arial" w:cs="Arial"/>
          <w:spacing w:val="3"/>
          <w:sz w:val="24"/>
          <w:szCs w:val="24"/>
          <w:lang w:val="ro-RO"/>
        </w:rPr>
        <w:t xml:space="preserve"> </w:t>
      </w:r>
      <w:r w:rsidR="00313FED" w:rsidRPr="003813EF">
        <w:rPr>
          <w:rFonts w:ascii="Arial" w:eastAsia="Microsoft Sans Serif" w:hAnsi="Arial" w:cs="Arial"/>
          <w:sz w:val="24"/>
          <w:szCs w:val="24"/>
          <w:lang w:val="ro-RO"/>
        </w:rPr>
        <w:t>IV-a</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de</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vârstă</w:t>
      </w:r>
      <w:r w:rsidR="00313FED" w:rsidRPr="003813EF">
        <w:rPr>
          <w:rFonts w:ascii="Arial" w:eastAsia="Microsoft Sans Serif" w:hAnsi="Arial" w:cs="Arial"/>
          <w:spacing w:val="-2"/>
          <w:sz w:val="24"/>
          <w:szCs w:val="24"/>
          <w:lang w:val="ro-RO"/>
        </w:rPr>
        <w:t xml:space="preserve"> </w:t>
      </w:r>
      <w:r w:rsidR="00313FED" w:rsidRPr="003813EF">
        <w:rPr>
          <w:rFonts w:ascii="Arial" w:eastAsia="Microsoft Sans Serif" w:hAnsi="Arial" w:cs="Arial"/>
          <w:sz w:val="24"/>
          <w:szCs w:val="24"/>
          <w:lang w:val="ro-RO"/>
        </w:rPr>
        <w:t>(61</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80</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ani);</w:t>
      </w:r>
    </w:p>
    <w:p w14:paraId="229C810E" w14:textId="73FF3D08" w:rsidR="00313FED" w:rsidRPr="003813EF" w:rsidRDefault="003813EF">
      <w:pPr>
        <w:widowControl w:val="0"/>
        <w:numPr>
          <w:ilvl w:val="4"/>
          <w:numId w:val="30"/>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r w:rsidRPr="003813EF">
        <w:rPr>
          <w:rFonts w:ascii="Arial" w:eastAsia="Microsoft Sans Serif" w:hAnsi="Arial" w:cs="Arial"/>
          <w:sz w:val="24"/>
          <w:szCs w:val="24"/>
          <w:lang w:val="ro-RO"/>
        </w:rPr>
        <w:t>10</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din</w:t>
      </w:r>
      <w:r w:rsidR="00313FED" w:rsidRPr="003813EF">
        <w:rPr>
          <w:rFonts w:ascii="Arial" w:eastAsia="Microsoft Sans Serif" w:hAnsi="Arial" w:cs="Arial"/>
          <w:spacing w:val="-1"/>
          <w:sz w:val="24"/>
          <w:szCs w:val="24"/>
          <w:lang w:val="ro-RO"/>
        </w:rPr>
        <w:t xml:space="preserve"> </w:t>
      </w:r>
      <w:proofErr w:type="spellStart"/>
      <w:r w:rsidR="00313FED" w:rsidRPr="003813EF">
        <w:rPr>
          <w:rFonts w:ascii="Arial" w:eastAsia="Microsoft Sans Serif" w:hAnsi="Arial" w:cs="Arial"/>
          <w:sz w:val="24"/>
          <w:szCs w:val="24"/>
          <w:lang w:val="ro-RO"/>
        </w:rPr>
        <w:t>arboreta</w:t>
      </w:r>
      <w:proofErr w:type="spellEnd"/>
      <w:r w:rsidR="00313FED" w:rsidRPr="003813EF">
        <w:rPr>
          <w:rFonts w:ascii="Arial" w:eastAsia="Microsoft Sans Serif" w:hAnsi="Arial" w:cs="Arial"/>
          <w:sz w:val="24"/>
          <w:szCs w:val="24"/>
          <w:lang w:val="ro-RO"/>
        </w:rPr>
        <w:t xml:space="preserve"> sunt</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în</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clasa</w:t>
      </w:r>
      <w:r w:rsidR="00313FED" w:rsidRPr="003813EF">
        <w:rPr>
          <w:rFonts w:ascii="Arial" w:eastAsia="Microsoft Sans Serif" w:hAnsi="Arial" w:cs="Arial"/>
          <w:spacing w:val="-3"/>
          <w:sz w:val="24"/>
          <w:szCs w:val="24"/>
          <w:lang w:val="ro-RO"/>
        </w:rPr>
        <w:t xml:space="preserve"> </w:t>
      </w:r>
      <w:r w:rsidR="00313FED" w:rsidRPr="003813EF">
        <w:rPr>
          <w:rFonts w:ascii="Arial" w:eastAsia="Microsoft Sans Serif" w:hAnsi="Arial" w:cs="Arial"/>
          <w:sz w:val="24"/>
          <w:szCs w:val="24"/>
          <w:lang w:val="ro-RO"/>
        </w:rPr>
        <w:t>a</w:t>
      </w:r>
      <w:r w:rsidR="00313FED" w:rsidRPr="003813EF">
        <w:rPr>
          <w:rFonts w:ascii="Arial" w:eastAsia="Microsoft Sans Serif" w:hAnsi="Arial" w:cs="Arial"/>
          <w:spacing w:val="3"/>
          <w:sz w:val="24"/>
          <w:szCs w:val="24"/>
          <w:lang w:val="ro-RO"/>
        </w:rPr>
        <w:t xml:space="preserve"> </w:t>
      </w:r>
      <w:r w:rsidR="00313FED" w:rsidRPr="003813EF">
        <w:rPr>
          <w:rFonts w:ascii="Arial" w:eastAsia="Microsoft Sans Serif" w:hAnsi="Arial" w:cs="Arial"/>
          <w:sz w:val="24"/>
          <w:szCs w:val="24"/>
          <w:lang w:val="ro-RO"/>
        </w:rPr>
        <w:t>III-a</w:t>
      </w:r>
      <w:r w:rsidR="00313FED" w:rsidRPr="003813EF">
        <w:rPr>
          <w:rFonts w:ascii="Arial" w:eastAsia="Microsoft Sans Serif" w:hAnsi="Arial" w:cs="Arial"/>
          <w:spacing w:val="-2"/>
          <w:sz w:val="24"/>
          <w:szCs w:val="24"/>
          <w:lang w:val="ro-RO"/>
        </w:rPr>
        <w:t xml:space="preserve"> </w:t>
      </w:r>
      <w:r w:rsidR="00313FED" w:rsidRPr="003813EF">
        <w:rPr>
          <w:rFonts w:ascii="Arial" w:eastAsia="Microsoft Sans Serif" w:hAnsi="Arial" w:cs="Arial"/>
          <w:sz w:val="24"/>
          <w:szCs w:val="24"/>
          <w:lang w:val="ro-RO"/>
        </w:rPr>
        <w:t>de</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vârstă</w:t>
      </w:r>
      <w:r w:rsidR="00313FED" w:rsidRPr="003813EF">
        <w:rPr>
          <w:rFonts w:ascii="Arial" w:eastAsia="Microsoft Sans Serif" w:hAnsi="Arial" w:cs="Arial"/>
          <w:spacing w:val="-2"/>
          <w:sz w:val="24"/>
          <w:szCs w:val="24"/>
          <w:lang w:val="ro-RO"/>
        </w:rPr>
        <w:t xml:space="preserve"> </w:t>
      </w:r>
      <w:r w:rsidR="00313FED" w:rsidRPr="003813EF">
        <w:rPr>
          <w:rFonts w:ascii="Arial" w:eastAsia="Microsoft Sans Serif" w:hAnsi="Arial" w:cs="Arial"/>
          <w:sz w:val="24"/>
          <w:szCs w:val="24"/>
          <w:lang w:val="ro-RO"/>
        </w:rPr>
        <w:t>(41</w:t>
      </w:r>
      <w:r w:rsidR="00313FED" w:rsidRPr="003813EF">
        <w:rPr>
          <w:rFonts w:ascii="Arial" w:eastAsia="Microsoft Sans Serif" w:hAnsi="Arial" w:cs="Arial"/>
          <w:spacing w:val="2"/>
          <w:sz w:val="24"/>
          <w:szCs w:val="24"/>
          <w:lang w:val="ro-RO"/>
        </w:rPr>
        <w:t xml:space="preserve"> </w:t>
      </w:r>
      <w:r w:rsidR="00313FED" w:rsidRPr="003813EF">
        <w:rPr>
          <w:rFonts w:ascii="Arial" w:eastAsia="Microsoft Sans Serif" w:hAnsi="Arial" w:cs="Arial"/>
          <w:sz w:val="24"/>
          <w:szCs w:val="24"/>
          <w:lang w:val="ro-RO"/>
        </w:rPr>
        <w:t>-</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60</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ani);</w:t>
      </w:r>
    </w:p>
    <w:p w14:paraId="690FC4D5" w14:textId="2E0D477B" w:rsidR="00313FED" w:rsidRPr="003813EF" w:rsidRDefault="003813EF">
      <w:pPr>
        <w:widowControl w:val="0"/>
        <w:numPr>
          <w:ilvl w:val="4"/>
          <w:numId w:val="30"/>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r w:rsidRPr="003813EF">
        <w:rPr>
          <w:rFonts w:ascii="Arial" w:eastAsia="Microsoft Sans Serif" w:hAnsi="Arial" w:cs="Arial"/>
          <w:sz w:val="24"/>
          <w:szCs w:val="24"/>
          <w:lang w:val="ro-RO"/>
        </w:rPr>
        <w:t>5</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 xml:space="preserve">din </w:t>
      </w:r>
      <w:proofErr w:type="spellStart"/>
      <w:r w:rsidR="00313FED" w:rsidRPr="003813EF">
        <w:rPr>
          <w:rFonts w:ascii="Arial" w:eastAsia="Microsoft Sans Serif" w:hAnsi="Arial" w:cs="Arial"/>
          <w:sz w:val="24"/>
          <w:szCs w:val="24"/>
          <w:lang w:val="ro-RO"/>
        </w:rPr>
        <w:t>arboreta</w:t>
      </w:r>
      <w:proofErr w:type="spellEnd"/>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sunt în clasa</w:t>
      </w:r>
      <w:r w:rsidR="00313FED" w:rsidRPr="003813EF">
        <w:rPr>
          <w:rFonts w:ascii="Arial" w:eastAsia="Microsoft Sans Serif" w:hAnsi="Arial" w:cs="Arial"/>
          <w:spacing w:val="-3"/>
          <w:sz w:val="24"/>
          <w:szCs w:val="24"/>
          <w:lang w:val="ro-RO"/>
        </w:rPr>
        <w:t xml:space="preserve"> </w:t>
      </w:r>
      <w:r w:rsidR="00313FED" w:rsidRPr="003813EF">
        <w:rPr>
          <w:rFonts w:ascii="Arial" w:eastAsia="Microsoft Sans Serif" w:hAnsi="Arial" w:cs="Arial"/>
          <w:sz w:val="24"/>
          <w:szCs w:val="24"/>
          <w:lang w:val="ro-RO"/>
        </w:rPr>
        <w:t>a</w:t>
      </w:r>
      <w:r w:rsidR="00313FED" w:rsidRPr="003813EF">
        <w:rPr>
          <w:rFonts w:ascii="Arial" w:eastAsia="Microsoft Sans Serif" w:hAnsi="Arial" w:cs="Arial"/>
          <w:spacing w:val="3"/>
          <w:sz w:val="24"/>
          <w:szCs w:val="24"/>
          <w:lang w:val="ro-RO"/>
        </w:rPr>
        <w:t xml:space="preserve"> </w:t>
      </w:r>
      <w:r w:rsidR="00313FED" w:rsidRPr="003813EF">
        <w:rPr>
          <w:rFonts w:ascii="Arial" w:eastAsia="Microsoft Sans Serif" w:hAnsi="Arial" w:cs="Arial"/>
          <w:sz w:val="24"/>
          <w:szCs w:val="24"/>
          <w:lang w:val="ro-RO"/>
        </w:rPr>
        <w:t>II-a</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de</w:t>
      </w:r>
      <w:r w:rsidR="00313FED" w:rsidRPr="003813EF">
        <w:rPr>
          <w:rFonts w:ascii="Arial" w:eastAsia="Microsoft Sans Serif" w:hAnsi="Arial" w:cs="Arial"/>
          <w:spacing w:val="-2"/>
          <w:sz w:val="24"/>
          <w:szCs w:val="24"/>
          <w:lang w:val="ro-RO"/>
        </w:rPr>
        <w:t xml:space="preserve"> </w:t>
      </w:r>
      <w:r w:rsidR="00313FED" w:rsidRPr="003813EF">
        <w:rPr>
          <w:rFonts w:ascii="Arial" w:eastAsia="Microsoft Sans Serif" w:hAnsi="Arial" w:cs="Arial"/>
          <w:sz w:val="24"/>
          <w:szCs w:val="24"/>
          <w:lang w:val="ro-RO"/>
        </w:rPr>
        <w:t>vârstă</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(21</w:t>
      </w:r>
      <w:r w:rsidR="00313FED" w:rsidRPr="003813EF">
        <w:rPr>
          <w:rFonts w:ascii="Arial" w:eastAsia="Microsoft Sans Serif" w:hAnsi="Arial" w:cs="Arial"/>
          <w:spacing w:val="2"/>
          <w:sz w:val="24"/>
          <w:szCs w:val="24"/>
          <w:lang w:val="ro-RO"/>
        </w:rPr>
        <w:t xml:space="preserve"> </w:t>
      </w:r>
      <w:r w:rsidR="00313FED" w:rsidRPr="003813EF">
        <w:rPr>
          <w:rFonts w:ascii="Arial" w:eastAsia="Microsoft Sans Serif" w:hAnsi="Arial" w:cs="Arial"/>
          <w:sz w:val="24"/>
          <w:szCs w:val="24"/>
          <w:lang w:val="ro-RO"/>
        </w:rPr>
        <w:t>-</w:t>
      </w:r>
      <w:r w:rsidR="00313FED" w:rsidRPr="003813EF">
        <w:rPr>
          <w:rFonts w:ascii="Arial" w:eastAsia="Microsoft Sans Serif" w:hAnsi="Arial" w:cs="Arial"/>
          <w:spacing w:val="-2"/>
          <w:sz w:val="24"/>
          <w:szCs w:val="24"/>
          <w:lang w:val="ro-RO"/>
        </w:rPr>
        <w:t xml:space="preserve"> </w:t>
      </w:r>
      <w:r w:rsidR="00313FED" w:rsidRPr="003813EF">
        <w:rPr>
          <w:rFonts w:ascii="Arial" w:eastAsia="Microsoft Sans Serif" w:hAnsi="Arial" w:cs="Arial"/>
          <w:sz w:val="24"/>
          <w:szCs w:val="24"/>
          <w:lang w:val="ro-RO"/>
        </w:rPr>
        <w:t>40 ani);</w:t>
      </w:r>
    </w:p>
    <w:p w14:paraId="1CFF1BEA" w14:textId="0115628A" w:rsidR="00313FED" w:rsidRPr="003813EF" w:rsidRDefault="003813EF">
      <w:pPr>
        <w:widowControl w:val="0"/>
        <w:numPr>
          <w:ilvl w:val="4"/>
          <w:numId w:val="30"/>
        </w:numPr>
        <w:tabs>
          <w:tab w:val="left" w:pos="567"/>
          <w:tab w:val="left" w:pos="2119"/>
        </w:tabs>
        <w:autoSpaceDE w:val="0"/>
        <w:autoSpaceDN w:val="0"/>
        <w:spacing w:after="0" w:line="240" w:lineRule="auto"/>
        <w:ind w:left="-284" w:right="-286" w:firstLine="568"/>
        <w:rPr>
          <w:rFonts w:ascii="Arial" w:eastAsia="Microsoft Sans Serif" w:hAnsi="Arial" w:cs="Arial"/>
          <w:sz w:val="24"/>
          <w:szCs w:val="24"/>
          <w:lang w:val="ro-RO"/>
        </w:rPr>
      </w:pPr>
      <w:r w:rsidRPr="003813EF">
        <w:rPr>
          <w:rFonts w:ascii="Arial" w:eastAsia="Microsoft Sans Serif" w:hAnsi="Arial" w:cs="Arial"/>
          <w:sz w:val="24"/>
          <w:szCs w:val="24"/>
          <w:lang w:val="ro-RO"/>
        </w:rPr>
        <w:t>2</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din</w:t>
      </w:r>
      <w:r w:rsidR="00313FED" w:rsidRPr="003813EF">
        <w:rPr>
          <w:rFonts w:ascii="Arial" w:eastAsia="Microsoft Sans Serif" w:hAnsi="Arial" w:cs="Arial"/>
          <w:spacing w:val="-1"/>
          <w:sz w:val="24"/>
          <w:szCs w:val="24"/>
          <w:lang w:val="ro-RO"/>
        </w:rPr>
        <w:t xml:space="preserve"> </w:t>
      </w:r>
      <w:proofErr w:type="spellStart"/>
      <w:r w:rsidR="00313FED" w:rsidRPr="003813EF">
        <w:rPr>
          <w:rFonts w:ascii="Arial" w:eastAsia="Microsoft Sans Serif" w:hAnsi="Arial" w:cs="Arial"/>
          <w:sz w:val="24"/>
          <w:szCs w:val="24"/>
          <w:lang w:val="ro-RO"/>
        </w:rPr>
        <w:t>arboreta</w:t>
      </w:r>
      <w:proofErr w:type="spellEnd"/>
      <w:r w:rsidR="00313FED" w:rsidRPr="003813EF">
        <w:rPr>
          <w:rFonts w:ascii="Arial" w:eastAsia="Microsoft Sans Serif" w:hAnsi="Arial" w:cs="Arial"/>
          <w:sz w:val="24"/>
          <w:szCs w:val="24"/>
          <w:lang w:val="ro-RO"/>
        </w:rPr>
        <w:t xml:space="preserve"> sunt</w:t>
      </w:r>
      <w:r w:rsidR="00313FED" w:rsidRPr="003813EF">
        <w:rPr>
          <w:rFonts w:ascii="Arial" w:eastAsia="Microsoft Sans Serif" w:hAnsi="Arial" w:cs="Arial"/>
          <w:spacing w:val="-2"/>
          <w:sz w:val="24"/>
          <w:szCs w:val="24"/>
          <w:lang w:val="ro-RO"/>
        </w:rPr>
        <w:t xml:space="preserve"> </w:t>
      </w:r>
      <w:r w:rsidR="00313FED" w:rsidRPr="003813EF">
        <w:rPr>
          <w:rFonts w:ascii="Arial" w:eastAsia="Microsoft Sans Serif" w:hAnsi="Arial" w:cs="Arial"/>
          <w:sz w:val="24"/>
          <w:szCs w:val="24"/>
          <w:lang w:val="ro-RO"/>
        </w:rPr>
        <w:t>în clasa</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I</w:t>
      </w:r>
      <w:r w:rsidR="00313FED" w:rsidRPr="003813EF">
        <w:rPr>
          <w:rFonts w:ascii="Arial" w:eastAsia="Microsoft Sans Serif" w:hAnsi="Arial" w:cs="Arial"/>
          <w:spacing w:val="-5"/>
          <w:sz w:val="24"/>
          <w:szCs w:val="24"/>
          <w:lang w:val="ro-RO"/>
        </w:rPr>
        <w:t xml:space="preserve"> </w:t>
      </w:r>
      <w:r w:rsidR="00313FED" w:rsidRPr="003813EF">
        <w:rPr>
          <w:rFonts w:ascii="Arial" w:eastAsia="Microsoft Sans Serif" w:hAnsi="Arial" w:cs="Arial"/>
          <w:sz w:val="24"/>
          <w:szCs w:val="24"/>
          <w:lang w:val="ro-RO"/>
        </w:rPr>
        <w:t>de</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vârstă (1</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20</w:t>
      </w:r>
      <w:r w:rsidR="00313FED" w:rsidRPr="003813EF">
        <w:rPr>
          <w:rFonts w:ascii="Arial" w:eastAsia="Microsoft Sans Serif" w:hAnsi="Arial" w:cs="Arial"/>
          <w:spacing w:val="1"/>
          <w:sz w:val="24"/>
          <w:szCs w:val="24"/>
          <w:lang w:val="ro-RO"/>
        </w:rPr>
        <w:t xml:space="preserve"> </w:t>
      </w:r>
      <w:r w:rsidR="00313FED" w:rsidRPr="003813EF">
        <w:rPr>
          <w:rFonts w:ascii="Arial" w:eastAsia="Microsoft Sans Serif" w:hAnsi="Arial" w:cs="Arial"/>
          <w:sz w:val="24"/>
          <w:szCs w:val="24"/>
          <w:lang w:val="ro-RO"/>
        </w:rPr>
        <w:t>ani).</w:t>
      </w:r>
    </w:p>
    <w:bookmarkEnd w:id="41"/>
    <w:p w14:paraId="7CB84F47" w14:textId="5BA59BF5" w:rsidR="00B645AC" w:rsidRPr="00A93BF0" w:rsidRDefault="00B645AC" w:rsidP="00B645AC">
      <w:pPr>
        <w:pStyle w:val="Listparagraf"/>
        <w:tabs>
          <w:tab w:val="left" w:pos="426"/>
        </w:tabs>
        <w:ind w:left="-284" w:right="-286" w:firstLine="0"/>
        <w:rPr>
          <w:rFonts w:ascii="Arial" w:hAnsi="Arial" w:cs="Arial"/>
          <w:sz w:val="24"/>
          <w:szCs w:val="24"/>
        </w:rPr>
      </w:pPr>
      <w:r w:rsidRPr="003813EF">
        <w:rPr>
          <w:rFonts w:ascii="Arial" w:hAnsi="Arial" w:cs="Arial"/>
          <w:sz w:val="24"/>
          <w:szCs w:val="24"/>
        </w:rPr>
        <w:tab/>
        <w:t xml:space="preserve"> În concluzie aplicarea amenajamentului silvic nu va un impact asupra </w:t>
      </w:r>
      <w:r w:rsidRPr="00A93BF0">
        <w:rPr>
          <w:rFonts w:ascii="Arial" w:hAnsi="Arial" w:cs="Arial"/>
          <w:sz w:val="24"/>
          <w:szCs w:val="24"/>
        </w:rPr>
        <w:t>speciilor de păsări</w:t>
      </w:r>
      <w:r w:rsidRPr="00A93BF0">
        <w:rPr>
          <w:rFonts w:ascii="Arial" w:hAnsi="Arial" w:cs="Arial"/>
          <w:spacing w:val="1"/>
          <w:sz w:val="24"/>
          <w:szCs w:val="24"/>
        </w:rPr>
        <w:t xml:space="preserve"> </w:t>
      </w:r>
      <w:r w:rsidRPr="00A93BF0">
        <w:rPr>
          <w:rFonts w:ascii="Arial" w:hAnsi="Arial" w:cs="Arial"/>
          <w:sz w:val="24"/>
          <w:szCs w:val="24"/>
        </w:rPr>
        <w:t>pentru</w:t>
      </w:r>
      <w:r w:rsidRPr="00A93BF0">
        <w:rPr>
          <w:rFonts w:ascii="Arial" w:hAnsi="Arial" w:cs="Arial"/>
          <w:spacing w:val="1"/>
          <w:sz w:val="24"/>
          <w:szCs w:val="24"/>
        </w:rPr>
        <w:t xml:space="preserve"> </w:t>
      </w:r>
      <w:r w:rsidRPr="00A93BF0">
        <w:rPr>
          <w:rFonts w:ascii="Arial" w:hAnsi="Arial" w:cs="Arial"/>
          <w:sz w:val="24"/>
          <w:szCs w:val="24"/>
        </w:rPr>
        <w:t>care</w:t>
      </w:r>
      <w:r w:rsidRPr="00A93BF0">
        <w:rPr>
          <w:rFonts w:ascii="Arial" w:hAnsi="Arial" w:cs="Arial"/>
          <w:spacing w:val="1"/>
          <w:sz w:val="24"/>
          <w:szCs w:val="24"/>
        </w:rPr>
        <w:t xml:space="preserve"> </w:t>
      </w:r>
      <w:r w:rsidRPr="00A93BF0">
        <w:rPr>
          <w:rFonts w:ascii="Arial" w:hAnsi="Arial" w:cs="Arial"/>
          <w:sz w:val="24"/>
          <w:szCs w:val="24"/>
        </w:rPr>
        <w:t>au</w:t>
      </w:r>
      <w:r w:rsidRPr="00A93BF0">
        <w:rPr>
          <w:rFonts w:ascii="Arial" w:hAnsi="Arial" w:cs="Arial"/>
          <w:spacing w:val="1"/>
          <w:sz w:val="24"/>
          <w:szCs w:val="24"/>
        </w:rPr>
        <w:t xml:space="preserve"> </w:t>
      </w:r>
      <w:r w:rsidRPr="00A93BF0">
        <w:rPr>
          <w:rFonts w:ascii="Arial" w:hAnsi="Arial" w:cs="Arial"/>
          <w:sz w:val="24"/>
          <w:szCs w:val="24"/>
        </w:rPr>
        <w:t>fost</w:t>
      </w:r>
      <w:r w:rsidRPr="00A93BF0">
        <w:rPr>
          <w:rFonts w:ascii="Arial" w:hAnsi="Arial" w:cs="Arial"/>
          <w:spacing w:val="1"/>
          <w:sz w:val="24"/>
          <w:szCs w:val="24"/>
        </w:rPr>
        <w:t xml:space="preserve"> </w:t>
      </w:r>
      <w:r w:rsidRPr="00A93BF0">
        <w:rPr>
          <w:rFonts w:ascii="Arial" w:hAnsi="Arial" w:cs="Arial"/>
          <w:sz w:val="24"/>
          <w:szCs w:val="24"/>
        </w:rPr>
        <w:t>declarate</w:t>
      </w:r>
      <w:r w:rsidRPr="00A93BF0">
        <w:rPr>
          <w:rFonts w:ascii="Arial" w:hAnsi="Arial" w:cs="Arial"/>
          <w:spacing w:val="1"/>
          <w:sz w:val="24"/>
          <w:szCs w:val="24"/>
        </w:rPr>
        <w:t xml:space="preserve"> </w:t>
      </w:r>
      <w:r w:rsidRPr="00A93BF0">
        <w:rPr>
          <w:rFonts w:ascii="Arial" w:hAnsi="Arial" w:cs="Arial"/>
          <w:sz w:val="24"/>
          <w:szCs w:val="24"/>
        </w:rPr>
        <w:t>ariile</w:t>
      </w:r>
      <w:r w:rsidRPr="00A93BF0">
        <w:rPr>
          <w:rFonts w:ascii="Arial" w:hAnsi="Arial" w:cs="Arial"/>
          <w:spacing w:val="1"/>
          <w:sz w:val="24"/>
          <w:szCs w:val="24"/>
        </w:rPr>
        <w:t xml:space="preserve"> </w:t>
      </w:r>
      <w:r w:rsidRPr="00A93BF0">
        <w:rPr>
          <w:rFonts w:ascii="Arial" w:hAnsi="Arial" w:cs="Arial"/>
          <w:sz w:val="24"/>
          <w:szCs w:val="24"/>
        </w:rPr>
        <w:t>naturale</w:t>
      </w:r>
      <w:r w:rsidRPr="00A93BF0">
        <w:rPr>
          <w:rFonts w:ascii="Arial" w:hAnsi="Arial" w:cs="Arial"/>
          <w:spacing w:val="1"/>
          <w:sz w:val="24"/>
          <w:szCs w:val="24"/>
        </w:rPr>
        <w:t xml:space="preserve"> </w:t>
      </w:r>
      <w:r w:rsidRPr="00A93BF0">
        <w:rPr>
          <w:rFonts w:ascii="Arial" w:hAnsi="Arial" w:cs="Arial"/>
          <w:sz w:val="24"/>
          <w:szCs w:val="24"/>
        </w:rPr>
        <w:t>protejate</w:t>
      </w:r>
      <w:r w:rsidRPr="00A93BF0">
        <w:rPr>
          <w:rFonts w:ascii="Arial" w:hAnsi="Arial" w:cs="Arial"/>
          <w:spacing w:val="1"/>
          <w:sz w:val="24"/>
          <w:szCs w:val="24"/>
        </w:rPr>
        <w:t xml:space="preserve"> </w:t>
      </w:r>
      <w:r w:rsidR="00313FED" w:rsidRPr="00A93BF0">
        <w:rPr>
          <w:rFonts w:ascii="Arial" w:hAnsi="Arial" w:cs="Arial"/>
          <w:sz w:val="24"/>
          <w:szCs w:val="24"/>
        </w:rPr>
        <w:t>ROSPA0087</w:t>
      </w:r>
      <w:r w:rsidR="00313FED" w:rsidRPr="00A93BF0">
        <w:rPr>
          <w:rFonts w:ascii="Arial" w:hAnsi="Arial" w:cs="Arial"/>
          <w:spacing w:val="22"/>
          <w:sz w:val="24"/>
          <w:szCs w:val="24"/>
        </w:rPr>
        <w:t xml:space="preserve"> </w:t>
      </w:r>
      <w:r w:rsidR="00313FED" w:rsidRPr="00A93BF0">
        <w:rPr>
          <w:rFonts w:ascii="Arial" w:hAnsi="Arial" w:cs="Arial"/>
          <w:sz w:val="24"/>
          <w:szCs w:val="24"/>
        </w:rPr>
        <w:t>–</w:t>
      </w:r>
      <w:r w:rsidR="00313FED" w:rsidRPr="00A93BF0">
        <w:rPr>
          <w:rFonts w:ascii="Arial" w:hAnsi="Arial" w:cs="Arial"/>
          <w:spacing w:val="-57"/>
          <w:sz w:val="24"/>
          <w:szCs w:val="24"/>
        </w:rPr>
        <w:t xml:space="preserve"> </w:t>
      </w:r>
      <w:r w:rsidR="00313FED" w:rsidRPr="00A93BF0">
        <w:rPr>
          <w:rFonts w:ascii="Arial" w:hAnsi="Arial" w:cs="Arial"/>
          <w:sz w:val="24"/>
          <w:szCs w:val="24"/>
        </w:rPr>
        <w:t>“</w:t>
      </w:r>
      <w:proofErr w:type="spellStart"/>
      <w:r w:rsidR="00313FED" w:rsidRPr="00A93BF0">
        <w:rPr>
          <w:rFonts w:ascii="Arial" w:hAnsi="Arial" w:cs="Arial"/>
          <w:sz w:val="24"/>
          <w:szCs w:val="24"/>
        </w:rPr>
        <w:t>Muntii</w:t>
      </w:r>
      <w:proofErr w:type="spellEnd"/>
      <w:r w:rsidR="00313FED" w:rsidRPr="00A93BF0">
        <w:rPr>
          <w:rFonts w:ascii="Arial" w:hAnsi="Arial" w:cs="Arial"/>
          <w:sz w:val="24"/>
          <w:szCs w:val="24"/>
        </w:rPr>
        <w:t xml:space="preserve"> </w:t>
      </w:r>
      <w:proofErr w:type="spellStart"/>
      <w:r w:rsidR="00313FED" w:rsidRPr="00A93BF0">
        <w:rPr>
          <w:rFonts w:ascii="Arial" w:hAnsi="Arial" w:cs="Arial"/>
          <w:sz w:val="24"/>
          <w:szCs w:val="24"/>
        </w:rPr>
        <w:t>Trascau</w:t>
      </w:r>
      <w:proofErr w:type="spellEnd"/>
      <w:r w:rsidRPr="00A93BF0">
        <w:rPr>
          <w:rFonts w:ascii="Arial" w:hAnsi="Arial" w:cs="Arial"/>
          <w:sz w:val="24"/>
          <w:szCs w:val="24"/>
        </w:rPr>
        <w:t>”, lucrările silvice nefiind în măsură să genereze presiuni negative</w:t>
      </w:r>
      <w:r w:rsidRPr="00A93BF0">
        <w:rPr>
          <w:rFonts w:ascii="Arial" w:hAnsi="Arial" w:cs="Arial"/>
          <w:spacing w:val="-57"/>
          <w:sz w:val="24"/>
          <w:szCs w:val="24"/>
        </w:rPr>
        <w:t xml:space="preserve"> </w:t>
      </w:r>
      <w:r w:rsidRPr="00A93BF0">
        <w:rPr>
          <w:rFonts w:ascii="Arial" w:hAnsi="Arial" w:cs="Arial"/>
          <w:sz w:val="24"/>
          <w:szCs w:val="24"/>
        </w:rPr>
        <w:t>semnificative.</w:t>
      </w:r>
    </w:p>
    <w:p w14:paraId="45C6611C" w14:textId="3634E56F" w:rsidR="00B645AC" w:rsidRPr="00A93BF0" w:rsidRDefault="00B645AC" w:rsidP="00B645AC">
      <w:pPr>
        <w:pStyle w:val="Corptext"/>
        <w:spacing w:before="1"/>
        <w:ind w:left="-284" w:right="-286" w:firstLine="719"/>
        <w:rPr>
          <w:rFonts w:ascii="Arial" w:hAnsi="Arial" w:cs="Arial"/>
          <w:sz w:val="24"/>
          <w:szCs w:val="24"/>
        </w:rPr>
      </w:pPr>
      <w:r w:rsidRPr="00A93BF0">
        <w:rPr>
          <w:rFonts w:ascii="Arial" w:hAnsi="Arial" w:cs="Arial"/>
          <w:sz w:val="24"/>
          <w:szCs w:val="24"/>
        </w:rPr>
        <w:t>Luând în considerare măsurile de reducere a impactului propuse în capitolul D și</w:t>
      </w:r>
      <w:r w:rsidRPr="00A93BF0">
        <w:rPr>
          <w:rFonts w:ascii="Arial" w:hAnsi="Arial" w:cs="Arial"/>
          <w:spacing w:val="1"/>
          <w:sz w:val="24"/>
          <w:szCs w:val="24"/>
        </w:rPr>
        <w:t xml:space="preserve"> </w:t>
      </w:r>
      <w:r w:rsidRPr="00A93BF0">
        <w:rPr>
          <w:rFonts w:ascii="Arial" w:hAnsi="Arial" w:cs="Arial"/>
          <w:sz w:val="24"/>
          <w:szCs w:val="24"/>
        </w:rPr>
        <w:t xml:space="preserve">informațiile privind prezența speciilor și </w:t>
      </w:r>
      <w:proofErr w:type="spellStart"/>
      <w:r w:rsidRPr="00A93BF0">
        <w:rPr>
          <w:rFonts w:ascii="Arial" w:hAnsi="Arial" w:cs="Arial"/>
          <w:sz w:val="24"/>
          <w:szCs w:val="24"/>
        </w:rPr>
        <w:t>evectivele</w:t>
      </w:r>
      <w:proofErr w:type="spellEnd"/>
      <w:r w:rsidRPr="00A93BF0">
        <w:rPr>
          <w:rFonts w:ascii="Arial" w:hAnsi="Arial" w:cs="Arial"/>
          <w:sz w:val="24"/>
          <w:szCs w:val="24"/>
        </w:rPr>
        <w:t xml:space="preserve"> populaționale, rezultă un impact nesemnificativ</w:t>
      </w:r>
      <w:r w:rsidRPr="00A93BF0">
        <w:rPr>
          <w:rFonts w:ascii="Arial" w:hAnsi="Arial" w:cs="Arial"/>
          <w:spacing w:val="1"/>
          <w:sz w:val="24"/>
          <w:szCs w:val="24"/>
        </w:rPr>
        <w:t xml:space="preserve"> </w:t>
      </w:r>
      <w:r w:rsidRPr="00A93BF0">
        <w:rPr>
          <w:rFonts w:ascii="Arial" w:hAnsi="Arial" w:cs="Arial"/>
          <w:sz w:val="24"/>
          <w:szCs w:val="24"/>
        </w:rPr>
        <w:t xml:space="preserve">asupra speciilor de păsări pentru care au fost declarate ariile naturale protejate, </w:t>
      </w:r>
      <w:r w:rsidR="00313FED" w:rsidRPr="00A93BF0">
        <w:rPr>
          <w:rFonts w:ascii="Arial" w:hAnsi="Arial" w:cs="Arial"/>
          <w:sz w:val="24"/>
          <w:szCs w:val="24"/>
        </w:rPr>
        <w:t>ROSPA0087</w:t>
      </w:r>
      <w:r w:rsidR="00313FED" w:rsidRPr="00A93BF0">
        <w:rPr>
          <w:rFonts w:ascii="Arial" w:hAnsi="Arial" w:cs="Arial"/>
          <w:spacing w:val="22"/>
          <w:sz w:val="24"/>
          <w:szCs w:val="24"/>
        </w:rPr>
        <w:t xml:space="preserve"> </w:t>
      </w:r>
      <w:r w:rsidR="00313FED" w:rsidRPr="00A93BF0">
        <w:rPr>
          <w:rFonts w:ascii="Arial" w:hAnsi="Arial" w:cs="Arial"/>
          <w:sz w:val="24"/>
          <w:szCs w:val="24"/>
        </w:rPr>
        <w:t>–</w:t>
      </w:r>
      <w:r w:rsidR="00313FED" w:rsidRPr="00A93BF0">
        <w:rPr>
          <w:rFonts w:ascii="Arial" w:hAnsi="Arial" w:cs="Arial"/>
          <w:spacing w:val="-57"/>
          <w:sz w:val="24"/>
          <w:szCs w:val="24"/>
        </w:rPr>
        <w:t xml:space="preserve"> </w:t>
      </w:r>
      <w:r w:rsidR="00313FED" w:rsidRPr="00A93BF0">
        <w:rPr>
          <w:rFonts w:ascii="Arial" w:hAnsi="Arial" w:cs="Arial"/>
          <w:sz w:val="24"/>
          <w:szCs w:val="24"/>
        </w:rPr>
        <w:t>“</w:t>
      </w:r>
      <w:proofErr w:type="spellStart"/>
      <w:r w:rsidR="00313FED" w:rsidRPr="00A93BF0">
        <w:rPr>
          <w:rFonts w:ascii="Arial" w:hAnsi="Arial" w:cs="Arial"/>
          <w:sz w:val="24"/>
          <w:szCs w:val="24"/>
        </w:rPr>
        <w:t>Muntii</w:t>
      </w:r>
      <w:proofErr w:type="spellEnd"/>
      <w:r w:rsidR="00313FED" w:rsidRPr="00A93BF0">
        <w:rPr>
          <w:rFonts w:ascii="Arial" w:hAnsi="Arial" w:cs="Arial"/>
          <w:sz w:val="24"/>
          <w:szCs w:val="24"/>
        </w:rPr>
        <w:t xml:space="preserve"> </w:t>
      </w:r>
      <w:proofErr w:type="spellStart"/>
      <w:r w:rsidR="00313FED" w:rsidRPr="00A93BF0">
        <w:rPr>
          <w:rFonts w:ascii="Arial" w:hAnsi="Arial" w:cs="Arial"/>
          <w:sz w:val="24"/>
          <w:szCs w:val="24"/>
        </w:rPr>
        <w:t>Trascau</w:t>
      </w:r>
      <w:proofErr w:type="spellEnd"/>
      <w:r w:rsidRPr="00A93BF0">
        <w:rPr>
          <w:rFonts w:ascii="Arial" w:hAnsi="Arial" w:cs="Arial"/>
          <w:sz w:val="24"/>
          <w:szCs w:val="24"/>
        </w:rPr>
        <w:t>”.</w:t>
      </w:r>
    </w:p>
    <w:p w14:paraId="49C7C29A" w14:textId="77777777" w:rsidR="003813EF" w:rsidRDefault="003813EF" w:rsidP="00FB48F5">
      <w:pPr>
        <w:spacing w:before="1" w:after="200" w:line="276" w:lineRule="auto"/>
        <w:ind w:right="284"/>
        <w:rPr>
          <w:rFonts w:ascii="Arial" w:eastAsia="Calibri" w:hAnsi="Arial" w:cs="Arial"/>
          <w:color w:val="FF0000"/>
          <w:sz w:val="24"/>
          <w:szCs w:val="24"/>
          <w:lang w:val="ro-RO"/>
        </w:rPr>
        <w:sectPr w:rsidR="003813EF" w:rsidSect="003813EF">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90FF230" w14:textId="75A36740" w:rsidR="00313FED" w:rsidRPr="008B30C5" w:rsidRDefault="00313FED">
      <w:pPr>
        <w:pStyle w:val="Titlu2"/>
        <w:numPr>
          <w:ilvl w:val="4"/>
          <w:numId w:val="57"/>
        </w:numPr>
        <w:tabs>
          <w:tab w:val="clear" w:pos="360"/>
          <w:tab w:val="left" w:pos="1155"/>
        </w:tabs>
        <w:ind w:left="142" w:right="111" w:hanging="245"/>
      </w:pPr>
      <w:bookmarkStart w:id="42" w:name="_TOC_250063"/>
      <w:r w:rsidRPr="008B30C5">
        <w:lastRenderedPageBreak/>
        <w:t>Impactul</w:t>
      </w:r>
      <w:r w:rsidRPr="008B30C5">
        <w:rPr>
          <w:spacing w:val="21"/>
        </w:rPr>
        <w:t xml:space="preserve"> </w:t>
      </w:r>
      <w:r w:rsidRPr="008B30C5">
        <w:t>lucrărilor</w:t>
      </w:r>
      <w:r w:rsidRPr="008B30C5">
        <w:rPr>
          <w:spacing w:val="22"/>
        </w:rPr>
        <w:t xml:space="preserve"> </w:t>
      </w:r>
      <w:proofErr w:type="spellStart"/>
      <w:r w:rsidRPr="008B30C5">
        <w:t>silvotehnice</w:t>
      </w:r>
      <w:proofErr w:type="spellEnd"/>
      <w:r w:rsidRPr="008B30C5">
        <w:rPr>
          <w:spacing w:val="27"/>
        </w:rPr>
        <w:t xml:space="preserve"> </w:t>
      </w:r>
      <w:r w:rsidRPr="008B30C5">
        <w:t>raportate</w:t>
      </w:r>
      <w:r w:rsidRPr="008B30C5">
        <w:rPr>
          <w:spacing w:val="19"/>
        </w:rPr>
        <w:t xml:space="preserve"> </w:t>
      </w:r>
      <w:r w:rsidRPr="008B30C5">
        <w:t>la</w:t>
      </w:r>
      <w:r w:rsidRPr="008B30C5">
        <w:rPr>
          <w:spacing w:val="21"/>
        </w:rPr>
        <w:t xml:space="preserve"> </w:t>
      </w:r>
      <w:r w:rsidRPr="008B30C5">
        <w:t>obiectivele</w:t>
      </w:r>
      <w:r w:rsidRPr="008B30C5">
        <w:rPr>
          <w:spacing w:val="21"/>
        </w:rPr>
        <w:t xml:space="preserve"> </w:t>
      </w:r>
      <w:r w:rsidRPr="008B30C5">
        <w:t>de</w:t>
      </w:r>
      <w:r w:rsidRPr="008B30C5">
        <w:rPr>
          <w:spacing w:val="18"/>
        </w:rPr>
        <w:t xml:space="preserve"> </w:t>
      </w:r>
      <w:r w:rsidRPr="008B30C5">
        <w:t>conservare</w:t>
      </w:r>
      <w:r w:rsidRPr="008B30C5">
        <w:rPr>
          <w:spacing w:val="21"/>
        </w:rPr>
        <w:t xml:space="preserve"> </w:t>
      </w:r>
      <w:r w:rsidRPr="008B30C5">
        <w:t>specifice</w:t>
      </w:r>
      <w:r w:rsidRPr="008B30C5">
        <w:rPr>
          <w:spacing w:val="21"/>
        </w:rPr>
        <w:t xml:space="preserve"> </w:t>
      </w:r>
      <w:r w:rsidRPr="008B30C5">
        <w:t>ale</w:t>
      </w:r>
      <w:r w:rsidRPr="008B30C5">
        <w:rPr>
          <w:spacing w:val="22"/>
        </w:rPr>
        <w:t xml:space="preserve"> </w:t>
      </w:r>
      <w:r w:rsidRPr="008B30C5">
        <w:t>ariei</w:t>
      </w:r>
      <w:r w:rsidRPr="008B30C5">
        <w:rPr>
          <w:spacing w:val="21"/>
        </w:rPr>
        <w:t xml:space="preserve"> </w:t>
      </w:r>
      <w:r w:rsidRPr="008B30C5">
        <w:t>și</w:t>
      </w:r>
      <w:r w:rsidRPr="008B30C5">
        <w:rPr>
          <w:spacing w:val="20"/>
        </w:rPr>
        <w:t xml:space="preserve"> </w:t>
      </w:r>
      <w:r w:rsidRPr="008B30C5">
        <w:t>ale</w:t>
      </w:r>
      <w:r w:rsidRPr="008B30C5">
        <w:rPr>
          <w:spacing w:val="22"/>
        </w:rPr>
        <w:t xml:space="preserve"> </w:t>
      </w:r>
      <w:r w:rsidRPr="008B30C5">
        <w:t>speciilor</w:t>
      </w:r>
      <w:r w:rsidRPr="008B30C5">
        <w:rPr>
          <w:spacing w:val="22"/>
        </w:rPr>
        <w:t xml:space="preserve"> </w:t>
      </w:r>
      <w:r w:rsidRPr="008B30C5">
        <w:t>de</w:t>
      </w:r>
      <w:r w:rsidRPr="008B30C5">
        <w:rPr>
          <w:spacing w:val="21"/>
        </w:rPr>
        <w:t xml:space="preserve"> </w:t>
      </w:r>
      <w:r w:rsidRPr="008B30C5">
        <w:t>păsări</w:t>
      </w:r>
      <w:r w:rsidRPr="008B30C5">
        <w:rPr>
          <w:spacing w:val="21"/>
        </w:rPr>
        <w:t xml:space="preserve"> </w:t>
      </w:r>
      <w:r w:rsidRPr="008B30C5">
        <w:t>din</w:t>
      </w:r>
      <w:r w:rsidRPr="008B30C5">
        <w:rPr>
          <w:spacing w:val="23"/>
        </w:rPr>
        <w:t xml:space="preserve"> </w:t>
      </w:r>
      <w:r w:rsidRPr="008B30C5">
        <w:t>Aria</w:t>
      </w:r>
      <w:r w:rsidRPr="008B30C5">
        <w:rPr>
          <w:spacing w:val="19"/>
        </w:rPr>
        <w:t xml:space="preserve"> </w:t>
      </w:r>
      <w:r w:rsidRPr="008B30C5">
        <w:t>de</w:t>
      </w:r>
      <w:r w:rsidRPr="008B30C5">
        <w:rPr>
          <w:spacing w:val="22"/>
        </w:rPr>
        <w:t xml:space="preserve"> </w:t>
      </w:r>
      <w:proofErr w:type="spellStart"/>
      <w:r w:rsidRPr="008B30C5">
        <w:t>protecţie</w:t>
      </w:r>
      <w:proofErr w:type="spellEnd"/>
      <w:r w:rsidRPr="008B30C5">
        <w:rPr>
          <w:spacing w:val="-57"/>
        </w:rPr>
        <w:t xml:space="preserve"> </w:t>
      </w:r>
      <w:r w:rsidRPr="008B30C5">
        <w:t>specială</w:t>
      </w:r>
      <w:r w:rsidRPr="008B30C5">
        <w:rPr>
          <w:spacing w:val="2"/>
        </w:rPr>
        <w:t xml:space="preserve"> </w:t>
      </w:r>
      <w:proofErr w:type="spellStart"/>
      <w:r w:rsidRPr="008B30C5">
        <w:t>avifaunistică</w:t>
      </w:r>
      <w:proofErr w:type="spellEnd"/>
      <w:r w:rsidRPr="008B30C5">
        <w:rPr>
          <w:spacing w:val="4"/>
        </w:rPr>
        <w:t xml:space="preserve"> </w:t>
      </w:r>
      <w:r w:rsidRPr="008B30C5">
        <w:t>ROSPA</w:t>
      </w:r>
      <w:bookmarkEnd w:id="42"/>
    </w:p>
    <w:p w14:paraId="0E611C58" w14:textId="77777777" w:rsidR="00FB48F5" w:rsidRPr="008B30C5" w:rsidRDefault="00FB48F5" w:rsidP="00FB48F5">
      <w:pPr>
        <w:spacing w:before="73" w:after="200" w:line="276" w:lineRule="auto"/>
        <w:ind w:right="729"/>
        <w:rPr>
          <w:rFonts w:ascii="Times New Roman" w:eastAsia="Times New Roman" w:hAnsi="Times New Roman" w:cs="Times New Roman"/>
          <w:b/>
          <w:sz w:val="20"/>
          <w:lang w:val="ro-RO"/>
        </w:rPr>
      </w:pPr>
      <w:r w:rsidRPr="008B30C5">
        <w:rPr>
          <w:rFonts w:ascii="Calibri" w:eastAsia="Calibri" w:hAnsi="Calibri" w:cs="Times New Roman"/>
          <w:b/>
          <w:sz w:val="20"/>
          <w:lang w:val="ro-RO"/>
        </w:rPr>
        <w:t xml:space="preserve">Tab. </w:t>
      </w:r>
      <w:r w:rsidRPr="008B30C5">
        <w:rPr>
          <w:rFonts w:ascii="Times New Roman" w:eastAsia="Times New Roman" w:hAnsi="Times New Roman" w:cs="Times New Roman"/>
          <w:b/>
          <w:sz w:val="20"/>
          <w:lang w:val="ro-RO"/>
        </w:rPr>
        <w:t>Impactul</w:t>
      </w:r>
      <w:r w:rsidRPr="008B30C5">
        <w:rPr>
          <w:rFonts w:ascii="Times New Roman" w:eastAsia="Times New Roman" w:hAnsi="Times New Roman" w:cs="Times New Roman"/>
          <w:b/>
          <w:spacing w:val="1"/>
          <w:sz w:val="20"/>
          <w:lang w:val="ro-RO"/>
        </w:rPr>
        <w:t xml:space="preserve"> </w:t>
      </w:r>
      <w:r w:rsidRPr="008B30C5">
        <w:rPr>
          <w:rFonts w:ascii="Times New Roman" w:eastAsia="Times New Roman" w:hAnsi="Times New Roman" w:cs="Times New Roman"/>
          <w:b/>
          <w:sz w:val="20"/>
          <w:lang w:val="ro-RO"/>
        </w:rPr>
        <w:t xml:space="preserve">lucrărilor </w:t>
      </w:r>
      <w:proofErr w:type="spellStart"/>
      <w:r w:rsidRPr="008B30C5">
        <w:rPr>
          <w:rFonts w:ascii="Times New Roman" w:eastAsia="Times New Roman" w:hAnsi="Times New Roman" w:cs="Times New Roman"/>
          <w:b/>
          <w:sz w:val="20"/>
          <w:lang w:val="ro-RO"/>
        </w:rPr>
        <w:t>silvotehnice</w:t>
      </w:r>
      <w:proofErr w:type="spellEnd"/>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raportate</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la</w:t>
      </w:r>
      <w:r w:rsidRPr="008B30C5">
        <w:rPr>
          <w:rFonts w:ascii="Times New Roman" w:eastAsia="Times New Roman" w:hAnsi="Times New Roman" w:cs="Times New Roman"/>
          <w:b/>
          <w:spacing w:val="-6"/>
          <w:sz w:val="20"/>
          <w:lang w:val="ro-RO"/>
        </w:rPr>
        <w:t xml:space="preserve"> </w:t>
      </w:r>
      <w:r w:rsidRPr="008B30C5">
        <w:rPr>
          <w:rFonts w:ascii="Times New Roman" w:eastAsia="Times New Roman" w:hAnsi="Times New Roman" w:cs="Times New Roman"/>
          <w:b/>
          <w:sz w:val="20"/>
          <w:lang w:val="ro-RO"/>
        </w:rPr>
        <w:t>obiectivele</w:t>
      </w:r>
      <w:r w:rsidRPr="008B30C5">
        <w:rPr>
          <w:rFonts w:ascii="Times New Roman" w:eastAsia="Times New Roman" w:hAnsi="Times New Roman" w:cs="Times New Roman"/>
          <w:b/>
          <w:spacing w:val="1"/>
          <w:sz w:val="20"/>
          <w:lang w:val="ro-RO"/>
        </w:rPr>
        <w:t xml:space="preserve"> </w:t>
      </w:r>
      <w:r w:rsidRPr="008B30C5">
        <w:rPr>
          <w:rFonts w:ascii="Times New Roman" w:eastAsia="Times New Roman" w:hAnsi="Times New Roman" w:cs="Times New Roman"/>
          <w:b/>
          <w:sz w:val="20"/>
          <w:lang w:val="ro-RO"/>
        </w:rPr>
        <w:t>de</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conservare specifice</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ale ariei</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și</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ale</w:t>
      </w:r>
      <w:r w:rsidRPr="008B30C5">
        <w:rPr>
          <w:rFonts w:ascii="Times New Roman" w:eastAsia="Times New Roman" w:hAnsi="Times New Roman" w:cs="Times New Roman"/>
          <w:b/>
          <w:spacing w:val="1"/>
          <w:sz w:val="20"/>
          <w:lang w:val="ro-RO"/>
        </w:rPr>
        <w:t xml:space="preserve"> </w:t>
      </w:r>
      <w:r w:rsidRPr="008B30C5">
        <w:rPr>
          <w:rFonts w:ascii="Times New Roman" w:eastAsia="Times New Roman" w:hAnsi="Times New Roman" w:cs="Times New Roman"/>
          <w:b/>
          <w:sz w:val="20"/>
          <w:lang w:val="ro-RO"/>
        </w:rPr>
        <w:t>speciilor</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de păsări</w:t>
      </w:r>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din</w:t>
      </w:r>
      <w:r w:rsidRPr="008B30C5">
        <w:rPr>
          <w:rFonts w:ascii="Times New Roman" w:eastAsia="Times New Roman" w:hAnsi="Times New Roman" w:cs="Times New Roman"/>
          <w:b/>
          <w:spacing w:val="-2"/>
          <w:sz w:val="20"/>
          <w:lang w:val="ro-RO"/>
        </w:rPr>
        <w:t xml:space="preserve"> </w:t>
      </w:r>
      <w:r w:rsidRPr="008B30C5">
        <w:rPr>
          <w:rFonts w:ascii="Times New Roman" w:eastAsia="Times New Roman" w:hAnsi="Times New Roman" w:cs="Times New Roman"/>
          <w:b/>
          <w:sz w:val="20"/>
          <w:lang w:val="ro-RO"/>
        </w:rPr>
        <w:t>Aria</w:t>
      </w:r>
      <w:r w:rsidRPr="008B30C5">
        <w:rPr>
          <w:rFonts w:ascii="Times New Roman" w:eastAsia="Times New Roman" w:hAnsi="Times New Roman" w:cs="Times New Roman"/>
          <w:b/>
          <w:spacing w:val="-6"/>
          <w:sz w:val="20"/>
          <w:lang w:val="ro-RO"/>
        </w:rPr>
        <w:t xml:space="preserve"> </w:t>
      </w:r>
      <w:r w:rsidRPr="008B30C5">
        <w:rPr>
          <w:rFonts w:ascii="Times New Roman" w:eastAsia="Times New Roman" w:hAnsi="Times New Roman" w:cs="Times New Roman"/>
          <w:b/>
          <w:sz w:val="20"/>
          <w:lang w:val="ro-RO"/>
        </w:rPr>
        <w:t>de</w:t>
      </w:r>
      <w:r w:rsidRPr="008B30C5">
        <w:rPr>
          <w:rFonts w:ascii="Times New Roman" w:eastAsia="Times New Roman" w:hAnsi="Times New Roman" w:cs="Times New Roman"/>
          <w:b/>
          <w:spacing w:val="-4"/>
          <w:sz w:val="20"/>
          <w:lang w:val="ro-RO"/>
        </w:rPr>
        <w:t xml:space="preserve"> </w:t>
      </w:r>
      <w:proofErr w:type="spellStart"/>
      <w:r w:rsidRPr="008B30C5">
        <w:rPr>
          <w:rFonts w:ascii="Times New Roman" w:eastAsia="Times New Roman" w:hAnsi="Times New Roman" w:cs="Times New Roman"/>
          <w:b/>
          <w:sz w:val="20"/>
          <w:lang w:val="ro-RO"/>
        </w:rPr>
        <w:t>protecţie</w:t>
      </w:r>
      <w:proofErr w:type="spellEnd"/>
      <w:r w:rsidRPr="008B30C5">
        <w:rPr>
          <w:rFonts w:ascii="Times New Roman" w:eastAsia="Times New Roman" w:hAnsi="Times New Roman" w:cs="Times New Roman"/>
          <w:b/>
          <w:spacing w:val="-4"/>
          <w:sz w:val="20"/>
          <w:lang w:val="ro-RO"/>
        </w:rPr>
        <w:t xml:space="preserve"> </w:t>
      </w:r>
      <w:r w:rsidRPr="008B30C5">
        <w:rPr>
          <w:rFonts w:ascii="Times New Roman" w:eastAsia="Times New Roman" w:hAnsi="Times New Roman" w:cs="Times New Roman"/>
          <w:b/>
          <w:sz w:val="20"/>
          <w:lang w:val="ro-RO"/>
        </w:rPr>
        <w:t>specială</w:t>
      </w:r>
      <w:r w:rsidRPr="008B30C5">
        <w:rPr>
          <w:rFonts w:ascii="Times New Roman" w:eastAsia="Times New Roman" w:hAnsi="Times New Roman" w:cs="Times New Roman"/>
          <w:b/>
          <w:spacing w:val="-6"/>
          <w:sz w:val="20"/>
          <w:lang w:val="ro-RO"/>
        </w:rPr>
        <w:t xml:space="preserve"> </w:t>
      </w:r>
      <w:proofErr w:type="spellStart"/>
      <w:r w:rsidRPr="008B30C5">
        <w:rPr>
          <w:rFonts w:ascii="Times New Roman" w:eastAsia="Times New Roman" w:hAnsi="Times New Roman" w:cs="Times New Roman"/>
          <w:b/>
          <w:sz w:val="20"/>
          <w:lang w:val="ro-RO"/>
        </w:rPr>
        <w:t>avifaunistică</w:t>
      </w:r>
      <w:proofErr w:type="spellEnd"/>
      <w:r w:rsidRPr="008B30C5">
        <w:rPr>
          <w:rFonts w:ascii="Times New Roman" w:eastAsia="Times New Roman" w:hAnsi="Times New Roman" w:cs="Times New Roman"/>
          <w:b/>
          <w:sz w:val="20"/>
          <w:lang w:val="ro-RO"/>
        </w:rPr>
        <w:t xml:space="preserve"> ROSPA0087</w:t>
      </w:r>
      <w:r w:rsidRPr="008B30C5">
        <w:rPr>
          <w:rFonts w:ascii="Times New Roman" w:eastAsia="Times New Roman" w:hAnsi="Times New Roman" w:cs="Times New Roman"/>
          <w:b/>
          <w:spacing w:val="-9"/>
          <w:sz w:val="20"/>
          <w:lang w:val="ro-RO"/>
        </w:rPr>
        <w:t xml:space="preserve"> </w:t>
      </w:r>
      <w:r w:rsidRPr="008B30C5">
        <w:rPr>
          <w:rFonts w:ascii="Times New Roman" w:eastAsia="Times New Roman" w:hAnsi="Times New Roman" w:cs="Times New Roman"/>
          <w:b/>
          <w:sz w:val="20"/>
          <w:lang w:val="ro-RO"/>
        </w:rPr>
        <w:t xml:space="preserve">Munții </w:t>
      </w:r>
      <w:proofErr w:type="spellStart"/>
      <w:r w:rsidRPr="008B30C5">
        <w:rPr>
          <w:rFonts w:ascii="Times New Roman" w:eastAsia="Times New Roman" w:hAnsi="Times New Roman" w:cs="Times New Roman"/>
          <w:b/>
          <w:sz w:val="20"/>
          <w:lang w:val="ro-RO"/>
        </w:rPr>
        <w:t>Trascaului</w:t>
      </w:r>
      <w:proofErr w:type="spellEnd"/>
    </w:p>
    <w:tbl>
      <w:tblPr>
        <w:tblStyle w:val="Tabelgril"/>
        <w:tblW w:w="15031" w:type="dxa"/>
        <w:tblLayout w:type="fixed"/>
        <w:tblLook w:val="04A0" w:firstRow="1" w:lastRow="0" w:firstColumn="1" w:lastColumn="0" w:noHBand="0" w:noVBand="1"/>
      </w:tblPr>
      <w:tblGrid>
        <w:gridCol w:w="897"/>
        <w:gridCol w:w="837"/>
        <w:gridCol w:w="511"/>
        <w:gridCol w:w="969"/>
        <w:gridCol w:w="1324"/>
        <w:gridCol w:w="1592"/>
        <w:gridCol w:w="1605"/>
        <w:gridCol w:w="1430"/>
        <w:gridCol w:w="1334"/>
        <w:gridCol w:w="2726"/>
        <w:gridCol w:w="1806"/>
      </w:tblGrid>
      <w:tr w:rsidR="008B30C5" w:rsidRPr="008B30C5" w14:paraId="5D0A8AFE" w14:textId="77777777" w:rsidTr="003813EF">
        <w:trPr>
          <w:tblHeader/>
        </w:trPr>
        <w:tc>
          <w:tcPr>
            <w:tcW w:w="897" w:type="dxa"/>
          </w:tcPr>
          <w:p w14:paraId="0D5B14D2" w14:textId="7D5CBD76" w:rsidR="003813EF" w:rsidRPr="008B30C5" w:rsidRDefault="003813EF" w:rsidP="003813EF">
            <w:pPr>
              <w:widowControl w:val="0"/>
              <w:autoSpaceDE w:val="0"/>
              <w:autoSpaceDN w:val="0"/>
              <w:spacing w:after="0" w:line="240" w:lineRule="auto"/>
              <w:jc w:val="center"/>
              <w:rPr>
                <w:rFonts w:ascii="Arial" w:eastAsia="Microsoft Sans Serif" w:hAnsi="Arial" w:cs="Arial"/>
                <w:b/>
              </w:rPr>
            </w:pPr>
            <w:r w:rsidRPr="008B30C5">
              <w:rPr>
                <w:rFonts w:ascii="Arial" w:eastAsia="Times New Roman" w:hAnsi="Arial" w:cs="Arial"/>
                <w:b/>
                <w:sz w:val="16"/>
                <w:szCs w:val="16"/>
              </w:rPr>
              <w:t>Unitatea amenajistica</w:t>
            </w:r>
          </w:p>
        </w:tc>
        <w:tc>
          <w:tcPr>
            <w:tcW w:w="837" w:type="dxa"/>
          </w:tcPr>
          <w:p w14:paraId="0D006980" w14:textId="039F8319" w:rsidR="003813EF" w:rsidRPr="008B30C5" w:rsidRDefault="003813EF" w:rsidP="003813EF">
            <w:pPr>
              <w:widowControl w:val="0"/>
              <w:autoSpaceDE w:val="0"/>
              <w:autoSpaceDN w:val="0"/>
              <w:spacing w:after="0" w:line="240" w:lineRule="auto"/>
              <w:jc w:val="center"/>
              <w:rPr>
                <w:rFonts w:ascii="Arial" w:eastAsia="Microsoft Sans Serif" w:hAnsi="Arial" w:cs="Arial"/>
                <w:b/>
                <w:sz w:val="27"/>
              </w:rPr>
            </w:pPr>
            <w:proofErr w:type="spellStart"/>
            <w:r w:rsidRPr="008B30C5">
              <w:rPr>
                <w:rFonts w:ascii="Arial" w:eastAsia="Times New Roman" w:hAnsi="Arial" w:cs="Arial"/>
                <w:b/>
                <w:sz w:val="16"/>
                <w:szCs w:val="16"/>
              </w:rPr>
              <w:t>Suprafata</w:t>
            </w:r>
            <w:proofErr w:type="spellEnd"/>
            <w:r w:rsidRPr="008B30C5">
              <w:rPr>
                <w:rFonts w:ascii="Arial" w:eastAsia="Times New Roman" w:hAnsi="Arial" w:cs="Arial"/>
                <w:b/>
                <w:sz w:val="16"/>
                <w:szCs w:val="16"/>
              </w:rPr>
              <w:t xml:space="preserve"> (ha)</w:t>
            </w:r>
          </w:p>
        </w:tc>
        <w:tc>
          <w:tcPr>
            <w:tcW w:w="511" w:type="dxa"/>
          </w:tcPr>
          <w:p w14:paraId="16D468AF" w14:textId="497D2C25" w:rsidR="003813EF" w:rsidRPr="008B30C5" w:rsidRDefault="003813EF" w:rsidP="003813EF">
            <w:pPr>
              <w:widowControl w:val="0"/>
              <w:autoSpaceDE w:val="0"/>
              <w:autoSpaceDN w:val="0"/>
              <w:spacing w:after="0" w:line="240" w:lineRule="auto"/>
              <w:jc w:val="center"/>
              <w:rPr>
                <w:rFonts w:ascii="Arial" w:eastAsia="Microsoft Sans Serif" w:hAnsi="Arial" w:cs="Arial"/>
                <w:b/>
              </w:rPr>
            </w:pPr>
            <w:proofErr w:type="spellStart"/>
            <w:r w:rsidRPr="008B30C5">
              <w:rPr>
                <w:rFonts w:ascii="Arial" w:eastAsia="Times New Roman" w:hAnsi="Arial" w:cs="Arial"/>
                <w:b/>
                <w:sz w:val="16"/>
                <w:szCs w:val="16"/>
              </w:rPr>
              <w:t>Sup</w:t>
            </w:r>
            <w:proofErr w:type="spellEnd"/>
            <w:r w:rsidRPr="008B30C5">
              <w:rPr>
                <w:rFonts w:ascii="Arial" w:eastAsia="Times New Roman" w:hAnsi="Arial" w:cs="Arial"/>
                <w:b/>
                <w:sz w:val="16"/>
                <w:szCs w:val="16"/>
              </w:rPr>
              <w:t xml:space="preserve"> </w:t>
            </w:r>
          </w:p>
        </w:tc>
        <w:tc>
          <w:tcPr>
            <w:tcW w:w="969" w:type="dxa"/>
          </w:tcPr>
          <w:p w14:paraId="29328068" w14:textId="6630BB0C" w:rsidR="003813EF" w:rsidRPr="008B30C5" w:rsidRDefault="003813EF" w:rsidP="003813EF">
            <w:pPr>
              <w:widowControl w:val="0"/>
              <w:autoSpaceDE w:val="0"/>
              <w:autoSpaceDN w:val="0"/>
              <w:spacing w:after="0" w:line="240" w:lineRule="auto"/>
              <w:jc w:val="center"/>
              <w:rPr>
                <w:rFonts w:ascii="Arial" w:eastAsia="Microsoft Sans Serif" w:hAnsi="Arial" w:cs="Arial"/>
                <w:b/>
              </w:rPr>
            </w:pPr>
            <w:r w:rsidRPr="008B30C5">
              <w:rPr>
                <w:rFonts w:ascii="Arial" w:eastAsia="Times New Roman" w:hAnsi="Arial" w:cs="Arial"/>
                <w:b/>
                <w:sz w:val="16"/>
                <w:szCs w:val="16"/>
              </w:rPr>
              <w:t xml:space="preserve">Gr  </w:t>
            </w:r>
            <w:proofErr w:type="spellStart"/>
            <w:r w:rsidRPr="008B30C5">
              <w:rPr>
                <w:rFonts w:ascii="Arial" w:eastAsia="Times New Roman" w:hAnsi="Arial" w:cs="Arial"/>
                <w:b/>
                <w:sz w:val="16"/>
                <w:szCs w:val="16"/>
              </w:rPr>
              <w:t>funct</w:t>
            </w:r>
            <w:proofErr w:type="spellEnd"/>
            <w:r w:rsidRPr="008B30C5">
              <w:rPr>
                <w:rFonts w:ascii="Arial" w:eastAsia="Times New Roman" w:hAnsi="Arial" w:cs="Arial"/>
                <w:b/>
                <w:sz w:val="16"/>
                <w:szCs w:val="16"/>
              </w:rPr>
              <w:t>.</w:t>
            </w:r>
          </w:p>
        </w:tc>
        <w:tc>
          <w:tcPr>
            <w:tcW w:w="1324" w:type="dxa"/>
          </w:tcPr>
          <w:p w14:paraId="4897E689" w14:textId="5CDB50EC" w:rsidR="003813EF" w:rsidRPr="008B30C5" w:rsidRDefault="003813EF" w:rsidP="003813EF">
            <w:pPr>
              <w:widowControl w:val="0"/>
              <w:autoSpaceDE w:val="0"/>
              <w:autoSpaceDN w:val="0"/>
              <w:spacing w:after="0" w:line="240" w:lineRule="auto"/>
              <w:jc w:val="center"/>
              <w:rPr>
                <w:rFonts w:ascii="Arial" w:eastAsia="Microsoft Sans Serif" w:hAnsi="Arial" w:cs="Arial"/>
                <w:b/>
              </w:rPr>
            </w:pPr>
            <w:r w:rsidRPr="008B30C5">
              <w:rPr>
                <w:rFonts w:ascii="Arial" w:eastAsia="Times New Roman" w:hAnsi="Arial" w:cs="Arial"/>
                <w:b/>
                <w:sz w:val="16"/>
                <w:szCs w:val="16"/>
              </w:rPr>
              <w:t xml:space="preserve">Tipuri  de </w:t>
            </w:r>
            <w:proofErr w:type="spellStart"/>
            <w:r w:rsidRPr="008B30C5">
              <w:rPr>
                <w:rFonts w:ascii="Arial" w:eastAsia="Times New Roman" w:hAnsi="Arial" w:cs="Arial"/>
                <w:b/>
                <w:sz w:val="16"/>
                <w:szCs w:val="16"/>
              </w:rPr>
              <w:t>padure</w:t>
            </w:r>
            <w:proofErr w:type="spellEnd"/>
          </w:p>
        </w:tc>
        <w:tc>
          <w:tcPr>
            <w:tcW w:w="1592" w:type="dxa"/>
          </w:tcPr>
          <w:p w14:paraId="25FDBB48" w14:textId="07F68B94" w:rsidR="003813EF" w:rsidRPr="008B30C5" w:rsidRDefault="003813EF" w:rsidP="003813EF">
            <w:pPr>
              <w:widowControl w:val="0"/>
              <w:autoSpaceDE w:val="0"/>
              <w:autoSpaceDN w:val="0"/>
              <w:spacing w:after="0" w:line="240" w:lineRule="auto"/>
              <w:jc w:val="center"/>
              <w:rPr>
                <w:rFonts w:ascii="Arial" w:eastAsia="Microsoft Sans Serif" w:hAnsi="Arial" w:cs="Arial"/>
                <w:b/>
                <w:sz w:val="27"/>
              </w:rPr>
            </w:pPr>
            <w:proofErr w:type="spellStart"/>
            <w:r w:rsidRPr="008B30C5">
              <w:rPr>
                <w:rFonts w:ascii="Arial" w:eastAsia="Times New Roman" w:hAnsi="Arial" w:cs="Arial"/>
                <w:b/>
                <w:sz w:val="16"/>
                <w:szCs w:val="16"/>
              </w:rPr>
              <w:t>Lucrari</w:t>
            </w:r>
            <w:proofErr w:type="spellEnd"/>
            <w:r w:rsidRPr="008B30C5">
              <w:rPr>
                <w:rFonts w:ascii="Arial" w:eastAsia="Times New Roman" w:hAnsi="Arial" w:cs="Arial"/>
                <w:b/>
                <w:sz w:val="16"/>
                <w:szCs w:val="16"/>
              </w:rPr>
              <w:t xml:space="preserve">  propuse</w:t>
            </w:r>
          </w:p>
        </w:tc>
        <w:tc>
          <w:tcPr>
            <w:tcW w:w="1605" w:type="dxa"/>
          </w:tcPr>
          <w:p w14:paraId="7B5741B6" w14:textId="7D0383F9" w:rsidR="003813EF" w:rsidRPr="008B30C5" w:rsidRDefault="003813EF" w:rsidP="003813EF">
            <w:pPr>
              <w:widowControl w:val="0"/>
              <w:autoSpaceDE w:val="0"/>
              <w:autoSpaceDN w:val="0"/>
              <w:spacing w:before="10" w:after="0" w:line="240" w:lineRule="auto"/>
              <w:jc w:val="center"/>
              <w:rPr>
                <w:rFonts w:ascii="Arial" w:eastAsia="Microsoft Sans Serif" w:hAnsi="Arial" w:cs="Arial"/>
                <w:b/>
                <w:sz w:val="17"/>
              </w:rPr>
            </w:pPr>
            <w:r w:rsidRPr="008B30C5">
              <w:rPr>
                <w:rFonts w:ascii="Arial" w:eastAsia="Times New Roman" w:hAnsi="Arial" w:cs="Arial"/>
                <w:b/>
                <w:sz w:val="18"/>
                <w:szCs w:val="18"/>
              </w:rPr>
              <w:t>Impactul</w:t>
            </w:r>
            <w:r w:rsidRPr="008B30C5">
              <w:rPr>
                <w:rFonts w:ascii="Arial" w:eastAsia="Times New Roman" w:hAnsi="Arial" w:cs="Arial"/>
                <w:b/>
                <w:spacing w:val="-14"/>
                <w:sz w:val="18"/>
                <w:szCs w:val="18"/>
              </w:rPr>
              <w:t xml:space="preserve"> </w:t>
            </w:r>
            <w:r w:rsidRPr="008B30C5">
              <w:rPr>
                <w:rFonts w:ascii="Arial" w:eastAsia="Times New Roman" w:hAnsi="Arial" w:cs="Arial"/>
                <w:b/>
                <w:sz w:val="18"/>
                <w:szCs w:val="18"/>
              </w:rPr>
              <w:t>lucrărilor</w:t>
            </w:r>
            <w:r w:rsidRPr="008B30C5">
              <w:rPr>
                <w:rFonts w:ascii="Arial" w:eastAsia="Times New Roman" w:hAnsi="Arial" w:cs="Arial"/>
                <w:b/>
                <w:spacing w:val="-50"/>
                <w:sz w:val="18"/>
                <w:szCs w:val="18"/>
              </w:rPr>
              <w:t xml:space="preserve"> </w:t>
            </w:r>
            <w:r w:rsidRPr="008B30C5">
              <w:rPr>
                <w:rFonts w:ascii="Arial" w:eastAsia="Times New Roman" w:hAnsi="Arial" w:cs="Arial"/>
                <w:b/>
                <w:sz w:val="18"/>
                <w:szCs w:val="18"/>
              </w:rPr>
              <w:t>propuse</w:t>
            </w:r>
            <w:r w:rsidRPr="008B30C5">
              <w:rPr>
                <w:rFonts w:ascii="Arial" w:eastAsia="Times New Roman" w:hAnsi="Arial" w:cs="Arial"/>
                <w:b/>
                <w:spacing w:val="2"/>
                <w:sz w:val="18"/>
                <w:szCs w:val="18"/>
              </w:rPr>
              <w:t xml:space="preserve"> </w:t>
            </w:r>
            <w:r w:rsidRPr="008B30C5">
              <w:rPr>
                <w:rFonts w:ascii="Arial" w:eastAsia="Times New Roman" w:hAnsi="Arial" w:cs="Arial"/>
                <w:b/>
                <w:sz w:val="18"/>
                <w:szCs w:val="18"/>
              </w:rPr>
              <w:t>prin</w:t>
            </w:r>
            <w:r w:rsidRPr="008B30C5">
              <w:rPr>
                <w:rFonts w:ascii="Arial" w:eastAsia="Times New Roman" w:hAnsi="Arial" w:cs="Arial"/>
                <w:b/>
                <w:spacing w:val="1"/>
                <w:sz w:val="18"/>
                <w:szCs w:val="18"/>
              </w:rPr>
              <w:t xml:space="preserve"> </w:t>
            </w:r>
            <w:r w:rsidRPr="008B30C5">
              <w:rPr>
                <w:rFonts w:ascii="Arial" w:eastAsia="Times New Roman" w:hAnsi="Arial" w:cs="Arial"/>
                <w:b/>
                <w:sz w:val="18"/>
                <w:szCs w:val="18"/>
              </w:rPr>
              <w:t>amenajament</w:t>
            </w:r>
          </w:p>
        </w:tc>
        <w:tc>
          <w:tcPr>
            <w:tcW w:w="1430" w:type="dxa"/>
          </w:tcPr>
          <w:p w14:paraId="35B41884" w14:textId="77777777" w:rsidR="003813EF" w:rsidRPr="008B30C5" w:rsidRDefault="003813EF" w:rsidP="003813EF">
            <w:pPr>
              <w:widowControl w:val="0"/>
              <w:autoSpaceDE w:val="0"/>
              <w:autoSpaceDN w:val="0"/>
              <w:spacing w:after="0" w:line="240" w:lineRule="auto"/>
              <w:ind w:hanging="3"/>
              <w:jc w:val="center"/>
              <w:rPr>
                <w:rFonts w:ascii="Arial" w:eastAsia="Microsoft Sans Serif" w:hAnsi="Arial" w:cs="Arial"/>
                <w:b/>
                <w:sz w:val="18"/>
              </w:rPr>
            </w:pPr>
            <w:r w:rsidRPr="008B30C5">
              <w:rPr>
                <w:rFonts w:ascii="Arial" w:eastAsia="Microsoft Sans Serif" w:hAnsi="Arial" w:cs="Arial"/>
                <w:b/>
                <w:sz w:val="18"/>
              </w:rPr>
              <w:t>Specii de păsări</w:t>
            </w:r>
            <w:r w:rsidRPr="008B30C5">
              <w:rPr>
                <w:rFonts w:ascii="Arial" w:eastAsia="Microsoft Sans Serif" w:hAnsi="Arial" w:cs="Arial"/>
                <w:b/>
                <w:spacing w:val="1"/>
                <w:sz w:val="18"/>
              </w:rPr>
              <w:t xml:space="preserve"> </w:t>
            </w:r>
            <w:r w:rsidRPr="008B30C5">
              <w:rPr>
                <w:rFonts w:ascii="Arial" w:eastAsia="Microsoft Sans Serif" w:hAnsi="Arial" w:cs="Arial"/>
                <w:b/>
                <w:sz w:val="18"/>
              </w:rPr>
              <w:t>din</w:t>
            </w:r>
            <w:r w:rsidRPr="008B30C5">
              <w:rPr>
                <w:rFonts w:ascii="Arial" w:eastAsia="Microsoft Sans Serif" w:hAnsi="Arial" w:cs="Arial"/>
                <w:b/>
                <w:spacing w:val="-8"/>
                <w:sz w:val="18"/>
              </w:rPr>
              <w:t xml:space="preserve"> </w:t>
            </w:r>
            <w:r w:rsidRPr="008B30C5">
              <w:rPr>
                <w:rFonts w:ascii="Arial" w:eastAsia="Microsoft Sans Serif" w:hAnsi="Arial" w:cs="Arial"/>
                <w:b/>
                <w:sz w:val="18"/>
              </w:rPr>
              <w:t>ROSPA0087</w:t>
            </w:r>
          </w:p>
          <w:p w14:paraId="591D512D" w14:textId="77777777" w:rsidR="003813EF" w:rsidRPr="008B30C5" w:rsidRDefault="003813EF" w:rsidP="003813EF">
            <w:pPr>
              <w:spacing w:before="73" w:after="0"/>
              <w:rPr>
                <w:rFonts w:ascii="Arial" w:eastAsia="Times New Roman" w:hAnsi="Arial" w:cs="Arial"/>
                <w:b/>
              </w:rPr>
            </w:pPr>
            <w:r w:rsidRPr="008B30C5">
              <w:rPr>
                <w:rFonts w:ascii="Arial" w:hAnsi="Arial" w:cs="Arial"/>
                <w:b/>
                <w:sz w:val="18"/>
              </w:rPr>
              <w:t>prezente în zona</w:t>
            </w:r>
            <w:r w:rsidRPr="008B30C5">
              <w:rPr>
                <w:rFonts w:ascii="Arial" w:hAnsi="Arial" w:cs="Arial"/>
                <w:b/>
                <w:spacing w:val="1"/>
                <w:sz w:val="18"/>
              </w:rPr>
              <w:t xml:space="preserve"> </w:t>
            </w:r>
            <w:r w:rsidRPr="008B30C5">
              <w:rPr>
                <w:rFonts w:ascii="Arial" w:hAnsi="Arial" w:cs="Arial"/>
                <w:b/>
                <w:sz w:val="18"/>
              </w:rPr>
              <w:t>amenajamentului</w:t>
            </w:r>
            <w:r w:rsidRPr="008B30C5">
              <w:rPr>
                <w:rFonts w:ascii="Arial" w:hAnsi="Arial" w:cs="Arial"/>
                <w:b/>
                <w:spacing w:val="-42"/>
                <w:sz w:val="18"/>
              </w:rPr>
              <w:t xml:space="preserve">             </w:t>
            </w:r>
            <w:r w:rsidRPr="008B30C5">
              <w:rPr>
                <w:rFonts w:ascii="Arial" w:hAnsi="Arial" w:cs="Arial"/>
                <w:b/>
                <w:sz w:val="18"/>
              </w:rPr>
              <w:t>silvic</w:t>
            </w:r>
          </w:p>
        </w:tc>
        <w:tc>
          <w:tcPr>
            <w:tcW w:w="1334" w:type="dxa"/>
          </w:tcPr>
          <w:p w14:paraId="54C0014A" w14:textId="77777777" w:rsidR="003813EF" w:rsidRPr="008B30C5" w:rsidRDefault="003813EF" w:rsidP="003813EF">
            <w:pPr>
              <w:spacing w:before="73" w:after="0"/>
              <w:rPr>
                <w:rFonts w:ascii="Arial" w:eastAsia="Times New Roman" w:hAnsi="Arial" w:cs="Arial"/>
                <w:b/>
              </w:rPr>
            </w:pPr>
            <w:r w:rsidRPr="008B30C5">
              <w:rPr>
                <w:rFonts w:ascii="Arial" w:hAnsi="Arial" w:cs="Arial"/>
                <w:b/>
                <w:sz w:val="18"/>
              </w:rPr>
              <w:t>Obiective de</w:t>
            </w:r>
            <w:r w:rsidRPr="008B30C5">
              <w:rPr>
                <w:rFonts w:ascii="Arial" w:hAnsi="Arial" w:cs="Arial"/>
                <w:b/>
                <w:spacing w:val="1"/>
                <w:sz w:val="18"/>
              </w:rPr>
              <w:t xml:space="preserve"> </w:t>
            </w:r>
            <w:r w:rsidRPr="008B30C5">
              <w:rPr>
                <w:rFonts w:ascii="Arial" w:hAnsi="Arial" w:cs="Arial"/>
                <w:b/>
                <w:sz w:val="18"/>
              </w:rPr>
              <w:t>conservare</w:t>
            </w:r>
            <w:r w:rsidRPr="008B30C5">
              <w:rPr>
                <w:rFonts w:ascii="Arial" w:hAnsi="Arial" w:cs="Arial"/>
                <w:b/>
                <w:spacing w:val="1"/>
                <w:sz w:val="18"/>
              </w:rPr>
              <w:t xml:space="preserve"> </w:t>
            </w:r>
            <w:r w:rsidRPr="008B30C5">
              <w:rPr>
                <w:rFonts w:ascii="Arial" w:hAnsi="Arial" w:cs="Arial"/>
                <w:b/>
                <w:sz w:val="18"/>
              </w:rPr>
              <w:t>specifice ale sp.</w:t>
            </w:r>
            <w:r w:rsidRPr="008B30C5">
              <w:rPr>
                <w:rFonts w:ascii="Arial" w:hAnsi="Arial" w:cs="Arial"/>
                <w:b/>
                <w:spacing w:val="-42"/>
                <w:sz w:val="18"/>
              </w:rPr>
              <w:t xml:space="preserve"> </w:t>
            </w:r>
            <w:r w:rsidRPr="008B30C5">
              <w:rPr>
                <w:rFonts w:ascii="Arial" w:hAnsi="Arial" w:cs="Arial"/>
                <w:b/>
                <w:sz w:val="18"/>
              </w:rPr>
              <w:t>de</w:t>
            </w:r>
            <w:r w:rsidRPr="008B30C5">
              <w:rPr>
                <w:rFonts w:ascii="Arial" w:hAnsi="Arial" w:cs="Arial"/>
                <w:b/>
                <w:spacing w:val="2"/>
                <w:sz w:val="18"/>
              </w:rPr>
              <w:t xml:space="preserve"> </w:t>
            </w:r>
            <w:r w:rsidRPr="008B30C5">
              <w:rPr>
                <w:rFonts w:ascii="Arial" w:hAnsi="Arial" w:cs="Arial"/>
                <w:b/>
                <w:sz w:val="18"/>
              </w:rPr>
              <w:t>păsări din</w:t>
            </w:r>
            <w:r w:rsidRPr="008B30C5">
              <w:rPr>
                <w:rFonts w:ascii="Arial" w:hAnsi="Arial" w:cs="Arial"/>
                <w:b/>
                <w:spacing w:val="1"/>
                <w:sz w:val="18"/>
              </w:rPr>
              <w:t xml:space="preserve"> </w:t>
            </w:r>
            <w:r w:rsidRPr="008B30C5">
              <w:rPr>
                <w:rFonts w:ascii="Arial" w:hAnsi="Arial" w:cs="Arial"/>
                <w:b/>
                <w:sz w:val="18"/>
              </w:rPr>
              <w:t>ROSPA0087</w:t>
            </w:r>
          </w:p>
        </w:tc>
        <w:tc>
          <w:tcPr>
            <w:tcW w:w="2726" w:type="dxa"/>
          </w:tcPr>
          <w:p w14:paraId="64FE5AD5" w14:textId="77777777" w:rsidR="003813EF" w:rsidRPr="008B30C5" w:rsidRDefault="003813EF" w:rsidP="003813EF">
            <w:pPr>
              <w:spacing w:before="73" w:after="0"/>
              <w:rPr>
                <w:rFonts w:ascii="Arial" w:eastAsia="Times New Roman" w:hAnsi="Arial" w:cs="Arial"/>
                <w:b/>
              </w:rPr>
            </w:pPr>
            <w:r w:rsidRPr="008B30C5">
              <w:rPr>
                <w:rFonts w:ascii="Arial" w:hAnsi="Arial" w:cs="Arial"/>
                <w:b/>
                <w:sz w:val="18"/>
              </w:rPr>
              <w:t>Masuri de respectat la efectuarea lucrărilor</w:t>
            </w:r>
            <w:r w:rsidRPr="008B30C5">
              <w:rPr>
                <w:rFonts w:ascii="Arial" w:hAnsi="Arial" w:cs="Arial"/>
                <w:b/>
                <w:spacing w:val="-42"/>
                <w:sz w:val="18"/>
              </w:rPr>
              <w:t xml:space="preserve"> </w:t>
            </w:r>
            <w:r w:rsidRPr="008B30C5">
              <w:rPr>
                <w:rFonts w:ascii="Arial" w:hAnsi="Arial" w:cs="Arial"/>
                <w:b/>
                <w:sz w:val="18"/>
              </w:rPr>
              <w:t>silvice</w:t>
            </w:r>
          </w:p>
        </w:tc>
        <w:tc>
          <w:tcPr>
            <w:tcW w:w="1806" w:type="dxa"/>
          </w:tcPr>
          <w:p w14:paraId="0CEF8D40" w14:textId="77777777" w:rsidR="003813EF" w:rsidRPr="008B30C5" w:rsidRDefault="003813EF" w:rsidP="003813EF">
            <w:pPr>
              <w:spacing w:before="73" w:after="0"/>
              <w:rPr>
                <w:rFonts w:ascii="Arial" w:eastAsia="Times New Roman" w:hAnsi="Arial" w:cs="Arial"/>
                <w:b/>
              </w:rPr>
            </w:pPr>
            <w:r w:rsidRPr="008B30C5">
              <w:rPr>
                <w:rFonts w:ascii="Arial" w:hAnsi="Arial" w:cs="Arial"/>
                <w:b/>
                <w:sz w:val="18"/>
              </w:rPr>
              <w:t>Impact</w:t>
            </w:r>
            <w:r w:rsidRPr="008B30C5">
              <w:rPr>
                <w:rFonts w:ascii="Arial" w:hAnsi="Arial" w:cs="Arial"/>
                <w:b/>
                <w:spacing w:val="1"/>
                <w:sz w:val="18"/>
              </w:rPr>
              <w:t xml:space="preserve"> </w:t>
            </w:r>
            <w:r w:rsidRPr="008B30C5">
              <w:rPr>
                <w:rFonts w:ascii="Arial" w:hAnsi="Arial" w:cs="Arial"/>
                <w:b/>
                <w:sz w:val="18"/>
              </w:rPr>
              <w:t>rezidual</w:t>
            </w:r>
          </w:p>
        </w:tc>
      </w:tr>
      <w:tr w:rsidR="008B30C5" w:rsidRPr="008B30C5" w14:paraId="11236302" w14:textId="77777777" w:rsidTr="003813EF">
        <w:trPr>
          <w:trHeight w:val="255"/>
        </w:trPr>
        <w:tc>
          <w:tcPr>
            <w:tcW w:w="897" w:type="dxa"/>
            <w:vAlign w:val="bottom"/>
          </w:tcPr>
          <w:p w14:paraId="30FDCB6F" w14:textId="69DD4DA7" w:rsidR="009E586A" w:rsidRPr="008B30C5" w:rsidRDefault="009E586A" w:rsidP="009E586A">
            <w:pPr>
              <w:spacing w:after="0" w:line="240" w:lineRule="auto"/>
              <w:jc w:val="center"/>
              <w:rPr>
                <w:rFonts w:ascii="Arial" w:hAnsi="Arial" w:cs="Arial"/>
                <w:sz w:val="18"/>
                <w:szCs w:val="18"/>
              </w:rPr>
            </w:pPr>
            <w:r w:rsidRPr="008B30C5">
              <w:rPr>
                <w:rFonts w:ascii="Arial" w:hAnsi="Arial" w:cs="Arial"/>
                <w:sz w:val="18"/>
                <w:szCs w:val="18"/>
              </w:rPr>
              <w:t>104 A</w:t>
            </w:r>
          </w:p>
        </w:tc>
        <w:tc>
          <w:tcPr>
            <w:tcW w:w="837" w:type="dxa"/>
          </w:tcPr>
          <w:p w14:paraId="0A244095" w14:textId="19750630" w:rsidR="009E586A" w:rsidRPr="008B30C5"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8B30C5">
              <w:rPr>
                <w:rFonts w:ascii="Arial" w:eastAsia="Times New Roman" w:hAnsi="Arial" w:cs="Arial"/>
                <w:sz w:val="18"/>
                <w:szCs w:val="18"/>
                <w:lang w:val="pt-BR"/>
              </w:rPr>
              <w:t>2,18</w:t>
            </w:r>
          </w:p>
        </w:tc>
        <w:tc>
          <w:tcPr>
            <w:tcW w:w="511" w:type="dxa"/>
          </w:tcPr>
          <w:p w14:paraId="1419CEF8" w14:textId="62135F41" w:rsidR="009E586A" w:rsidRPr="008B30C5" w:rsidRDefault="009E586A" w:rsidP="009E586A">
            <w:pPr>
              <w:autoSpaceDE w:val="0"/>
              <w:autoSpaceDN w:val="0"/>
              <w:adjustRightInd w:val="0"/>
              <w:spacing w:after="0" w:line="240" w:lineRule="auto"/>
              <w:rPr>
                <w:rFonts w:ascii="Arial" w:eastAsia="Times New Roman" w:hAnsi="Arial" w:cs="Arial"/>
                <w:sz w:val="16"/>
                <w:szCs w:val="16"/>
                <w:lang w:val="pt-BR"/>
              </w:rPr>
            </w:pPr>
            <w:r w:rsidRPr="008B30C5">
              <w:rPr>
                <w:rFonts w:ascii="Arial" w:eastAsia="Times New Roman" w:hAnsi="Arial" w:cs="Arial"/>
                <w:sz w:val="16"/>
                <w:szCs w:val="16"/>
                <w:lang w:val="pt-BR"/>
              </w:rPr>
              <w:t>M</w:t>
            </w:r>
          </w:p>
        </w:tc>
        <w:tc>
          <w:tcPr>
            <w:tcW w:w="969" w:type="dxa"/>
          </w:tcPr>
          <w:p w14:paraId="4A762256" w14:textId="7684A53B" w:rsidR="009E586A" w:rsidRPr="008B30C5"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8B30C5">
              <w:rPr>
                <w:rFonts w:ascii="Arial" w:eastAsia="Times New Roman" w:hAnsi="Arial" w:cs="Arial"/>
                <w:sz w:val="18"/>
                <w:szCs w:val="18"/>
                <w:lang w:val="pt-BR"/>
              </w:rPr>
              <w:t>1-2 A5R</w:t>
            </w:r>
          </w:p>
        </w:tc>
        <w:tc>
          <w:tcPr>
            <w:tcW w:w="1324" w:type="dxa"/>
          </w:tcPr>
          <w:p w14:paraId="28D8C40D" w14:textId="64BC52BC" w:rsidR="009E586A" w:rsidRPr="008B30C5" w:rsidRDefault="009E586A" w:rsidP="009E586A">
            <w:pPr>
              <w:autoSpaceDE w:val="0"/>
              <w:autoSpaceDN w:val="0"/>
              <w:adjustRightInd w:val="0"/>
              <w:spacing w:after="0" w:line="240" w:lineRule="auto"/>
              <w:rPr>
                <w:rFonts w:ascii="Arial" w:eastAsia="Times New Roman" w:hAnsi="Arial" w:cs="Arial"/>
                <w:sz w:val="18"/>
                <w:szCs w:val="18"/>
                <w:lang w:val="pt-BR"/>
              </w:rPr>
            </w:pPr>
            <w:r w:rsidRPr="008B30C5">
              <w:rPr>
                <w:rFonts w:ascii="Arial" w:eastAsia="Times New Roman" w:hAnsi="Arial" w:cs="Arial"/>
                <w:sz w:val="18"/>
                <w:szCs w:val="18"/>
                <w:lang w:val="pt-BR"/>
              </w:rPr>
              <w:t>4271</w:t>
            </w:r>
          </w:p>
        </w:tc>
        <w:tc>
          <w:tcPr>
            <w:tcW w:w="1592" w:type="dxa"/>
          </w:tcPr>
          <w:p w14:paraId="1DBB7AEB" w14:textId="185564AA" w:rsidR="009E586A" w:rsidRPr="008B30C5" w:rsidRDefault="009E586A" w:rsidP="009E586A">
            <w:pPr>
              <w:spacing w:before="105" w:after="0" w:line="240" w:lineRule="auto"/>
              <w:ind w:right="123"/>
              <w:jc w:val="center"/>
              <w:rPr>
                <w:rFonts w:ascii="Arial" w:hAnsi="Arial" w:cs="Arial"/>
                <w:sz w:val="18"/>
                <w:szCs w:val="18"/>
              </w:rPr>
            </w:pPr>
            <w:r w:rsidRPr="008B30C5">
              <w:rPr>
                <w:rFonts w:ascii="Arial" w:hAnsi="Arial" w:cs="Arial"/>
                <w:sz w:val="18"/>
                <w:szCs w:val="18"/>
              </w:rPr>
              <w:t>T.IGIENA</w:t>
            </w:r>
          </w:p>
        </w:tc>
        <w:tc>
          <w:tcPr>
            <w:tcW w:w="1605" w:type="dxa"/>
          </w:tcPr>
          <w:p w14:paraId="33EE3A80" w14:textId="0AEAD0BC" w:rsidR="009E586A" w:rsidRPr="008B30C5" w:rsidRDefault="009E586A" w:rsidP="009E586A">
            <w:pPr>
              <w:spacing w:after="0" w:line="240" w:lineRule="auto"/>
              <w:ind w:right="123"/>
              <w:rPr>
                <w:rFonts w:ascii="Arial" w:hAnsi="Arial" w:cs="Arial"/>
                <w:sz w:val="18"/>
                <w:szCs w:val="18"/>
              </w:rPr>
            </w:pPr>
            <w:r w:rsidRPr="008B30C5">
              <w:rPr>
                <w:rFonts w:ascii="Arial" w:hAnsi="Arial" w:cs="Arial"/>
                <w:sz w:val="18"/>
                <w:szCs w:val="18"/>
              </w:rPr>
              <w:t xml:space="preserve">Neutru </w:t>
            </w:r>
          </w:p>
        </w:tc>
        <w:tc>
          <w:tcPr>
            <w:tcW w:w="1430" w:type="dxa"/>
            <w:vMerge w:val="restart"/>
          </w:tcPr>
          <w:p w14:paraId="6E76249A" w14:textId="77777777" w:rsidR="009E586A" w:rsidRPr="008B30C5" w:rsidRDefault="009E586A" w:rsidP="009E586A">
            <w:pPr>
              <w:widowControl w:val="0"/>
              <w:autoSpaceDE w:val="0"/>
              <w:autoSpaceDN w:val="0"/>
              <w:spacing w:after="0" w:line="240" w:lineRule="auto"/>
              <w:ind w:left="68" w:right="-122"/>
              <w:rPr>
                <w:rFonts w:ascii="Arial" w:eastAsia="Microsoft Sans Serif" w:hAnsi="Arial" w:cs="Arial"/>
                <w:i/>
                <w:sz w:val="16"/>
                <w:szCs w:val="16"/>
              </w:rPr>
            </w:pPr>
          </w:p>
          <w:p w14:paraId="456710EB" w14:textId="77777777" w:rsidR="009E586A" w:rsidRPr="008B30C5" w:rsidRDefault="009E586A" w:rsidP="009E586A">
            <w:pPr>
              <w:widowControl w:val="0"/>
              <w:autoSpaceDE w:val="0"/>
              <w:autoSpaceDN w:val="0"/>
              <w:spacing w:after="0" w:line="240" w:lineRule="auto"/>
              <w:ind w:right="-122"/>
              <w:rPr>
                <w:rFonts w:ascii="Arial" w:eastAsia="Microsoft Sans Serif" w:hAnsi="Arial" w:cs="Arial"/>
                <w:i/>
                <w:sz w:val="16"/>
                <w:szCs w:val="16"/>
              </w:rPr>
            </w:pPr>
            <w:proofErr w:type="spellStart"/>
            <w:r w:rsidRPr="008B30C5">
              <w:rPr>
                <w:rFonts w:ascii="Arial" w:eastAsia="Microsoft Sans Serif" w:hAnsi="Arial" w:cs="Arial"/>
                <w:i/>
                <w:sz w:val="16"/>
                <w:szCs w:val="16"/>
              </w:rPr>
              <w:t>Dendrocopos</w:t>
            </w:r>
            <w:proofErr w:type="spellEnd"/>
            <w:r w:rsidRPr="008B30C5">
              <w:rPr>
                <w:rFonts w:ascii="Arial" w:eastAsia="Microsoft Sans Serif" w:hAnsi="Arial" w:cs="Arial"/>
                <w:i/>
                <w:sz w:val="16"/>
                <w:szCs w:val="16"/>
              </w:rPr>
              <w:t xml:space="preserve"> </w:t>
            </w:r>
            <w:proofErr w:type="spellStart"/>
            <w:r w:rsidRPr="008B30C5">
              <w:rPr>
                <w:rFonts w:ascii="Arial" w:eastAsia="Microsoft Sans Serif" w:hAnsi="Arial" w:cs="Arial"/>
                <w:i/>
                <w:sz w:val="16"/>
                <w:szCs w:val="16"/>
              </w:rPr>
              <w:t>leucotos</w:t>
            </w:r>
            <w:proofErr w:type="spellEnd"/>
          </w:p>
          <w:p w14:paraId="1E00F3A5" w14:textId="77777777" w:rsidR="009E586A" w:rsidRPr="008B30C5" w:rsidRDefault="009E586A" w:rsidP="009E586A">
            <w:pPr>
              <w:widowControl w:val="0"/>
              <w:autoSpaceDE w:val="0"/>
              <w:autoSpaceDN w:val="0"/>
              <w:spacing w:after="0" w:line="240" w:lineRule="auto"/>
              <w:ind w:right="-122"/>
              <w:rPr>
                <w:rFonts w:ascii="Arial" w:eastAsia="Microsoft Sans Serif" w:hAnsi="Arial" w:cs="Arial"/>
                <w:i/>
                <w:sz w:val="16"/>
                <w:szCs w:val="16"/>
              </w:rPr>
            </w:pPr>
            <w:proofErr w:type="spellStart"/>
            <w:r w:rsidRPr="008B30C5">
              <w:rPr>
                <w:rFonts w:ascii="Arial" w:eastAsia="Microsoft Sans Serif" w:hAnsi="Arial" w:cs="Arial"/>
                <w:i/>
                <w:sz w:val="16"/>
                <w:szCs w:val="16"/>
              </w:rPr>
              <w:t>Dendrocopos</w:t>
            </w:r>
            <w:proofErr w:type="spellEnd"/>
            <w:r w:rsidRPr="008B30C5">
              <w:rPr>
                <w:rFonts w:ascii="Arial" w:eastAsia="Microsoft Sans Serif" w:hAnsi="Arial" w:cs="Arial"/>
                <w:i/>
                <w:spacing w:val="-42"/>
                <w:sz w:val="16"/>
                <w:szCs w:val="16"/>
              </w:rPr>
              <w:t xml:space="preserve">                        </w:t>
            </w:r>
            <w:proofErr w:type="spellStart"/>
            <w:r w:rsidRPr="008B30C5">
              <w:rPr>
                <w:rFonts w:ascii="Arial" w:eastAsia="Microsoft Sans Serif" w:hAnsi="Arial" w:cs="Arial"/>
                <w:i/>
                <w:sz w:val="16"/>
                <w:szCs w:val="16"/>
              </w:rPr>
              <w:t>medius</w:t>
            </w:r>
            <w:proofErr w:type="spellEnd"/>
          </w:p>
          <w:p w14:paraId="258FC67A" w14:textId="77777777" w:rsidR="009E586A" w:rsidRPr="008B30C5" w:rsidRDefault="009E586A" w:rsidP="009E586A">
            <w:pPr>
              <w:spacing w:before="73" w:after="0"/>
              <w:ind w:right="108"/>
              <w:rPr>
                <w:rFonts w:ascii="Arial" w:hAnsi="Arial" w:cs="Arial"/>
                <w:i/>
                <w:spacing w:val="-42"/>
                <w:sz w:val="16"/>
                <w:szCs w:val="16"/>
              </w:rPr>
            </w:pPr>
            <w:proofErr w:type="spellStart"/>
            <w:r w:rsidRPr="008B30C5">
              <w:rPr>
                <w:rFonts w:ascii="Arial" w:hAnsi="Arial" w:cs="Arial"/>
                <w:i/>
                <w:sz w:val="16"/>
                <w:szCs w:val="16"/>
              </w:rPr>
              <w:t>Dryocopus</w:t>
            </w:r>
            <w:proofErr w:type="spellEnd"/>
            <w:r w:rsidRPr="008B30C5">
              <w:rPr>
                <w:rFonts w:ascii="Arial" w:hAnsi="Arial" w:cs="Arial"/>
                <w:i/>
                <w:spacing w:val="1"/>
                <w:sz w:val="16"/>
                <w:szCs w:val="16"/>
              </w:rPr>
              <w:t xml:space="preserve"> </w:t>
            </w:r>
            <w:proofErr w:type="spellStart"/>
            <w:r w:rsidRPr="008B30C5">
              <w:rPr>
                <w:rFonts w:ascii="Arial" w:hAnsi="Arial" w:cs="Arial"/>
                <w:i/>
                <w:sz w:val="16"/>
                <w:szCs w:val="16"/>
              </w:rPr>
              <w:t>martius</w:t>
            </w:r>
            <w:proofErr w:type="spellEnd"/>
            <w:r w:rsidRPr="008B30C5">
              <w:rPr>
                <w:rFonts w:ascii="Arial" w:hAnsi="Arial" w:cs="Arial"/>
                <w:i/>
                <w:spacing w:val="-42"/>
                <w:sz w:val="16"/>
                <w:szCs w:val="16"/>
              </w:rPr>
              <w:t xml:space="preserve"> </w:t>
            </w:r>
          </w:p>
          <w:p w14:paraId="17BDFF61" w14:textId="77777777" w:rsidR="009E586A" w:rsidRPr="008B30C5" w:rsidRDefault="009E586A" w:rsidP="009E586A">
            <w:pPr>
              <w:spacing w:before="73" w:after="0"/>
              <w:ind w:right="108"/>
              <w:rPr>
                <w:rFonts w:ascii="Arial" w:eastAsia="Times New Roman" w:hAnsi="Arial" w:cs="Arial"/>
                <w:b/>
                <w:sz w:val="16"/>
                <w:szCs w:val="16"/>
              </w:rPr>
            </w:pPr>
            <w:proofErr w:type="spellStart"/>
            <w:r w:rsidRPr="008B30C5">
              <w:rPr>
                <w:rFonts w:ascii="Arial" w:hAnsi="Arial" w:cs="Arial"/>
                <w:i/>
                <w:sz w:val="16"/>
                <w:szCs w:val="16"/>
              </w:rPr>
              <w:t>Picus</w:t>
            </w:r>
            <w:proofErr w:type="spellEnd"/>
            <w:r w:rsidRPr="008B30C5">
              <w:rPr>
                <w:rFonts w:ascii="Arial" w:hAnsi="Arial" w:cs="Arial"/>
                <w:i/>
                <w:spacing w:val="-1"/>
                <w:sz w:val="16"/>
                <w:szCs w:val="16"/>
              </w:rPr>
              <w:t xml:space="preserve"> </w:t>
            </w:r>
            <w:proofErr w:type="spellStart"/>
            <w:r w:rsidRPr="008B30C5">
              <w:rPr>
                <w:rFonts w:ascii="Arial" w:hAnsi="Arial" w:cs="Arial"/>
                <w:i/>
                <w:sz w:val="16"/>
                <w:szCs w:val="16"/>
              </w:rPr>
              <w:t>canus</w:t>
            </w:r>
            <w:proofErr w:type="spellEnd"/>
          </w:p>
        </w:tc>
        <w:tc>
          <w:tcPr>
            <w:tcW w:w="1334" w:type="dxa"/>
            <w:vMerge w:val="restart"/>
          </w:tcPr>
          <w:p w14:paraId="6EFAE388" w14:textId="77777777" w:rsidR="009E586A" w:rsidRPr="008B30C5" w:rsidRDefault="009E586A" w:rsidP="009E586A">
            <w:pPr>
              <w:widowControl w:val="0"/>
              <w:numPr>
                <w:ilvl w:val="0"/>
                <w:numId w:val="43"/>
              </w:numPr>
              <w:tabs>
                <w:tab w:val="left" w:pos="223"/>
              </w:tabs>
              <w:autoSpaceDE w:val="0"/>
              <w:autoSpaceDN w:val="0"/>
              <w:spacing w:before="1" w:after="0" w:line="240" w:lineRule="auto"/>
              <w:ind w:right="52"/>
              <w:rPr>
                <w:rFonts w:ascii="Arial" w:eastAsia="Microsoft Sans Serif" w:hAnsi="Arial" w:cs="Arial"/>
                <w:sz w:val="16"/>
                <w:szCs w:val="16"/>
              </w:rPr>
            </w:pPr>
            <w:r w:rsidRPr="008B30C5">
              <w:rPr>
                <w:rFonts w:ascii="Arial" w:eastAsia="Microsoft Sans Serif" w:hAnsi="Arial" w:cs="Arial"/>
                <w:sz w:val="16"/>
                <w:szCs w:val="16"/>
              </w:rPr>
              <w:t>Menținerea</w:t>
            </w:r>
            <w:r w:rsidRPr="008B30C5">
              <w:rPr>
                <w:rFonts w:ascii="Arial" w:eastAsia="Microsoft Sans Serif" w:hAnsi="Arial" w:cs="Arial"/>
                <w:spacing w:val="1"/>
                <w:sz w:val="16"/>
                <w:szCs w:val="16"/>
              </w:rPr>
              <w:t xml:space="preserve"> </w:t>
            </w:r>
            <w:r w:rsidRPr="008B30C5">
              <w:rPr>
                <w:rFonts w:ascii="Arial" w:eastAsia="Microsoft Sans Serif" w:hAnsi="Arial" w:cs="Arial"/>
                <w:sz w:val="16"/>
                <w:szCs w:val="16"/>
              </w:rPr>
              <w:t>condițiilor</w:t>
            </w:r>
            <w:r w:rsidRPr="008B30C5">
              <w:rPr>
                <w:rFonts w:ascii="Arial" w:eastAsia="Microsoft Sans Serif" w:hAnsi="Arial" w:cs="Arial"/>
                <w:spacing w:val="1"/>
                <w:sz w:val="16"/>
                <w:szCs w:val="16"/>
              </w:rPr>
              <w:t xml:space="preserve"> </w:t>
            </w:r>
            <w:r w:rsidRPr="008B30C5">
              <w:rPr>
                <w:rFonts w:ascii="Arial" w:eastAsia="Microsoft Sans Serif" w:hAnsi="Arial" w:cs="Arial"/>
                <w:sz w:val="16"/>
                <w:szCs w:val="16"/>
              </w:rPr>
              <w:t>optime de</w:t>
            </w:r>
            <w:r w:rsidRPr="008B30C5">
              <w:rPr>
                <w:rFonts w:ascii="Arial" w:eastAsia="Microsoft Sans Serif" w:hAnsi="Arial" w:cs="Arial"/>
                <w:spacing w:val="1"/>
                <w:sz w:val="16"/>
                <w:szCs w:val="16"/>
              </w:rPr>
              <w:t xml:space="preserve"> </w:t>
            </w:r>
            <w:r w:rsidRPr="008B30C5">
              <w:rPr>
                <w:rFonts w:ascii="Arial" w:eastAsia="Microsoft Sans Serif" w:hAnsi="Arial" w:cs="Arial"/>
                <w:sz w:val="16"/>
                <w:szCs w:val="16"/>
              </w:rPr>
              <w:t xml:space="preserve">habitat </w:t>
            </w:r>
            <w:proofErr w:type="spellStart"/>
            <w:r w:rsidRPr="008B30C5">
              <w:rPr>
                <w:rFonts w:ascii="Arial" w:eastAsia="Microsoft Sans Serif" w:hAnsi="Arial" w:cs="Arial"/>
                <w:sz w:val="16"/>
                <w:szCs w:val="16"/>
              </w:rPr>
              <w:t>printr</w:t>
            </w:r>
            <w:proofErr w:type="spellEnd"/>
            <w:r w:rsidRPr="008B30C5">
              <w:rPr>
                <w:rFonts w:ascii="Arial" w:eastAsia="Microsoft Sans Serif" w:hAnsi="Arial" w:cs="Arial"/>
                <w:sz w:val="16"/>
                <w:szCs w:val="16"/>
              </w:rPr>
              <w:t>-</w:t>
            </w:r>
            <w:r w:rsidRPr="008B30C5">
              <w:rPr>
                <w:rFonts w:ascii="Arial" w:eastAsia="Microsoft Sans Serif" w:hAnsi="Arial" w:cs="Arial"/>
                <w:spacing w:val="-42"/>
                <w:sz w:val="16"/>
                <w:szCs w:val="16"/>
              </w:rPr>
              <w:t xml:space="preserve"> </w:t>
            </w:r>
            <w:r w:rsidRPr="008B30C5">
              <w:rPr>
                <w:rFonts w:ascii="Arial" w:eastAsia="Microsoft Sans Serif" w:hAnsi="Arial" w:cs="Arial"/>
                <w:sz w:val="16"/>
                <w:szCs w:val="16"/>
              </w:rPr>
              <w:t>un</w:t>
            </w:r>
            <w:r w:rsidRPr="008B30C5">
              <w:rPr>
                <w:rFonts w:ascii="Arial" w:eastAsia="Microsoft Sans Serif" w:hAnsi="Arial" w:cs="Arial"/>
                <w:spacing w:val="3"/>
                <w:sz w:val="16"/>
                <w:szCs w:val="16"/>
              </w:rPr>
              <w:t xml:space="preserve"> </w:t>
            </w:r>
            <w:r w:rsidRPr="008B30C5">
              <w:rPr>
                <w:rFonts w:ascii="Arial" w:eastAsia="Microsoft Sans Serif" w:hAnsi="Arial" w:cs="Arial"/>
                <w:sz w:val="16"/>
                <w:szCs w:val="16"/>
              </w:rPr>
              <w:t>bun</w:t>
            </w:r>
            <w:r w:rsidRPr="008B30C5">
              <w:rPr>
                <w:rFonts w:ascii="Arial" w:eastAsia="Microsoft Sans Serif" w:hAnsi="Arial" w:cs="Arial"/>
                <w:spacing w:val="1"/>
                <w:sz w:val="16"/>
                <w:szCs w:val="16"/>
              </w:rPr>
              <w:t xml:space="preserve"> </w:t>
            </w:r>
            <w:r w:rsidRPr="008B30C5">
              <w:rPr>
                <w:rFonts w:ascii="Arial" w:eastAsia="Microsoft Sans Serif" w:hAnsi="Arial" w:cs="Arial"/>
                <w:sz w:val="16"/>
                <w:szCs w:val="16"/>
              </w:rPr>
              <w:t>management</w:t>
            </w:r>
            <w:r w:rsidRPr="008B30C5">
              <w:rPr>
                <w:rFonts w:ascii="Arial" w:eastAsia="Microsoft Sans Serif" w:hAnsi="Arial" w:cs="Arial"/>
                <w:spacing w:val="1"/>
                <w:sz w:val="16"/>
                <w:szCs w:val="16"/>
              </w:rPr>
              <w:t xml:space="preserve"> </w:t>
            </w:r>
            <w:r w:rsidRPr="008B30C5">
              <w:rPr>
                <w:rFonts w:ascii="Arial" w:eastAsia="Microsoft Sans Serif" w:hAnsi="Arial" w:cs="Arial"/>
                <w:sz w:val="16"/>
                <w:szCs w:val="16"/>
              </w:rPr>
              <w:t>forestier;</w:t>
            </w:r>
          </w:p>
          <w:p w14:paraId="29F7DA8F" w14:textId="77777777" w:rsidR="009E586A" w:rsidRPr="008B30C5" w:rsidRDefault="009E586A" w:rsidP="009E586A">
            <w:pPr>
              <w:spacing w:before="73" w:after="0"/>
              <w:ind w:right="108"/>
              <w:rPr>
                <w:rFonts w:ascii="Arial" w:eastAsia="Times New Roman" w:hAnsi="Arial" w:cs="Arial"/>
                <w:b/>
                <w:sz w:val="16"/>
                <w:szCs w:val="16"/>
              </w:rPr>
            </w:pPr>
            <w:r w:rsidRPr="008B30C5">
              <w:rPr>
                <w:rFonts w:ascii="Arial" w:hAnsi="Arial" w:cs="Arial"/>
                <w:sz w:val="16"/>
                <w:szCs w:val="16"/>
              </w:rPr>
              <w:t>Asigurarea</w:t>
            </w:r>
            <w:r w:rsidRPr="008B30C5">
              <w:rPr>
                <w:rFonts w:ascii="Arial" w:hAnsi="Arial" w:cs="Arial"/>
                <w:spacing w:val="1"/>
                <w:sz w:val="16"/>
                <w:szCs w:val="16"/>
              </w:rPr>
              <w:t xml:space="preserve"> </w:t>
            </w:r>
            <w:r w:rsidRPr="008B30C5">
              <w:rPr>
                <w:rFonts w:ascii="Arial" w:hAnsi="Arial" w:cs="Arial"/>
                <w:sz w:val="16"/>
                <w:szCs w:val="16"/>
              </w:rPr>
              <w:t>funcționalității</w:t>
            </w:r>
            <w:r w:rsidRPr="008B30C5">
              <w:rPr>
                <w:rFonts w:ascii="Arial" w:hAnsi="Arial" w:cs="Arial"/>
                <w:spacing w:val="-42"/>
                <w:sz w:val="16"/>
                <w:szCs w:val="16"/>
              </w:rPr>
              <w:t xml:space="preserve"> </w:t>
            </w:r>
            <w:r w:rsidRPr="008B30C5">
              <w:rPr>
                <w:rFonts w:ascii="Arial" w:hAnsi="Arial" w:cs="Arial"/>
                <w:sz w:val="16"/>
                <w:szCs w:val="16"/>
              </w:rPr>
              <w:t>habitatelor de</w:t>
            </w:r>
            <w:r w:rsidRPr="008B30C5">
              <w:rPr>
                <w:rFonts w:ascii="Arial" w:hAnsi="Arial" w:cs="Arial"/>
                <w:spacing w:val="1"/>
                <w:sz w:val="16"/>
                <w:szCs w:val="16"/>
              </w:rPr>
              <w:t xml:space="preserve"> </w:t>
            </w:r>
            <w:r w:rsidRPr="008B30C5">
              <w:rPr>
                <w:rFonts w:ascii="Arial" w:hAnsi="Arial" w:cs="Arial"/>
                <w:sz w:val="16"/>
                <w:szCs w:val="16"/>
              </w:rPr>
              <w:t>hrănire</w:t>
            </w:r>
          </w:p>
        </w:tc>
        <w:tc>
          <w:tcPr>
            <w:tcW w:w="2726" w:type="dxa"/>
            <w:vMerge w:val="restart"/>
          </w:tcPr>
          <w:p w14:paraId="651669C1" w14:textId="77777777" w:rsidR="009E586A" w:rsidRPr="008B30C5" w:rsidRDefault="009E586A" w:rsidP="009E586A">
            <w:pPr>
              <w:widowControl w:val="0"/>
              <w:autoSpaceDE w:val="0"/>
              <w:autoSpaceDN w:val="0"/>
              <w:spacing w:after="0" w:line="240" w:lineRule="auto"/>
              <w:ind w:left="-49" w:right="-45"/>
              <w:jc w:val="center"/>
              <w:rPr>
                <w:rFonts w:ascii="Microsoft Sans Serif" w:eastAsia="Microsoft Sans Serif" w:hAnsi="Microsoft Sans Serif" w:cs="Microsoft Sans Serif"/>
                <w:sz w:val="14"/>
                <w:szCs w:val="14"/>
              </w:rPr>
            </w:pPr>
            <w:r w:rsidRPr="008B30C5">
              <w:rPr>
                <w:rFonts w:ascii="Microsoft Sans Serif" w:eastAsia="Microsoft Sans Serif" w:hAnsi="Microsoft Sans Serif" w:cs="Microsoft Sans Serif"/>
                <w:sz w:val="14"/>
                <w:szCs w:val="14"/>
              </w:rPr>
              <w:t xml:space="preserve">- Interzicerea lucrărilor forestiere în </w:t>
            </w:r>
            <w:proofErr w:type="spellStart"/>
            <w:r w:rsidRPr="008B30C5">
              <w:rPr>
                <w:rFonts w:ascii="Microsoft Sans Serif" w:eastAsia="Microsoft Sans Serif" w:hAnsi="Microsoft Sans Serif" w:cs="Microsoft Sans Serif"/>
                <w:sz w:val="14"/>
                <w:szCs w:val="14"/>
              </w:rPr>
              <w:t>arboretele</w:t>
            </w:r>
            <w:proofErr w:type="spellEnd"/>
            <w:r w:rsidRPr="008B30C5">
              <w:rPr>
                <w:rFonts w:ascii="Microsoft Sans Serif" w:eastAsia="Microsoft Sans Serif" w:hAnsi="Microsoft Sans Serif" w:cs="Microsoft Sans Serif"/>
                <w:sz w:val="14"/>
                <w:szCs w:val="14"/>
              </w:rPr>
              <w:t xml:space="preserve"> cu</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peste 20% de arbori cu diametrul de peste 30 cm,</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măsurat la înălțimea pieptului, în perioada 15</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martie-30</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iulie</w:t>
            </w:r>
          </w:p>
          <w:p w14:paraId="27E40C26" w14:textId="77777777" w:rsidR="009E586A" w:rsidRPr="008B30C5" w:rsidRDefault="009E586A" w:rsidP="009E586A">
            <w:pPr>
              <w:widowControl w:val="0"/>
              <w:autoSpaceDE w:val="0"/>
              <w:autoSpaceDN w:val="0"/>
              <w:spacing w:after="0" w:line="240" w:lineRule="auto"/>
              <w:ind w:left="-49" w:right="-45" w:hanging="6"/>
              <w:jc w:val="center"/>
              <w:rPr>
                <w:rFonts w:ascii="Microsoft Sans Serif" w:eastAsia="Microsoft Sans Serif" w:hAnsi="Microsoft Sans Serif" w:cs="Microsoft Sans Serif"/>
                <w:sz w:val="14"/>
                <w:szCs w:val="14"/>
              </w:rPr>
            </w:pPr>
            <w:r w:rsidRPr="008B30C5">
              <w:rPr>
                <w:rFonts w:ascii="Microsoft Sans Serif" w:eastAsia="Microsoft Sans Serif" w:hAnsi="Microsoft Sans Serif" w:cs="Microsoft Sans Serif"/>
                <w:sz w:val="14"/>
                <w:szCs w:val="14"/>
              </w:rPr>
              <w:t>- Menținerea unei proporții de cel puțin 40% a</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pădurilor bătrâne. Sunt considerate păduri bătrâne,</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cele în care diametrul mediu, măsurat la înălțimea</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 xml:space="preserve">pieptului, la înălțime de 130 cm, a </w:t>
            </w:r>
            <w:proofErr w:type="spellStart"/>
            <w:r w:rsidRPr="008B30C5">
              <w:rPr>
                <w:rFonts w:ascii="Microsoft Sans Serif" w:eastAsia="Microsoft Sans Serif" w:hAnsi="Microsoft Sans Serif" w:cs="Microsoft Sans Serif"/>
                <w:sz w:val="14"/>
                <w:szCs w:val="14"/>
              </w:rPr>
              <w:t>quercineelor</w:t>
            </w:r>
            <w:proofErr w:type="spellEnd"/>
            <w:r w:rsidRPr="008B30C5">
              <w:rPr>
                <w:rFonts w:ascii="Microsoft Sans Serif" w:eastAsia="Microsoft Sans Serif" w:hAnsi="Microsoft Sans Serif" w:cs="Microsoft Sans Serif"/>
                <w:sz w:val="14"/>
                <w:szCs w:val="14"/>
              </w:rPr>
              <w:t xml:space="preserve"> sau</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a fagului, este de cel puțin 35 cm, iar a carpenilor</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de</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cel</w:t>
            </w:r>
            <w:r w:rsidRPr="008B30C5">
              <w:rPr>
                <w:rFonts w:ascii="Microsoft Sans Serif" w:eastAsia="Microsoft Sans Serif" w:hAnsi="Microsoft Sans Serif" w:cs="Microsoft Sans Serif"/>
                <w:spacing w:val="5"/>
                <w:sz w:val="14"/>
                <w:szCs w:val="14"/>
              </w:rPr>
              <w:t xml:space="preserve"> </w:t>
            </w:r>
            <w:r w:rsidRPr="008B30C5">
              <w:rPr>
                <w:rFonts w:ascii="Microsoft Sans Serif" w:eastAsia="Microsoft Sans Serif" w:hAnsi="Microsoft Sans Serif" w:cs="Microsoft Sans Serif"/>
                <w:sz w:val="14"/>
                <w:szCs w:val="14"/>
              </w:rPr>
              <w:t>puțin</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25</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cm</w:t>
            </w:r>
          </w:p>
          <w:p w14:paraId="72B2CB05" w14:textId="77777777" w:rsidR="009E586A" w:rsidRPr="008B30C5" w:rsidRDefault="009E586A" w:rsidP="009E586A">
            <w:pPr>
              <w:widowControl w:val="0"/>
              <w:autoSpaceDE w:val="0"/>
              <w:autoSpaceDN w:val="0"/>
              <w:spacing w:after="0" w:line="240" w:lineRule="auto"/>
              <w:ind w:left="-49" w:right="-45" w:hanging="5"/>
              <w:jc w:val="center"/>
              <w:rPr>
                <w:rFonts w:ascii="Microsoft Sans Serif" w:eastAsia="Microsoft Sans Serif" w:hAnsi="Microsoft Sans Serif" w:cs="Microsoft Sans Serif"/>
                <w:sz w:val="14"/>
                <w:szCs w:val="14"/>
              </w:rPr>
            </w:pPr>
            <w:r w:rsidRPr="008B30C5">
              <w:rPr>
                <w:rFonts w:ascii="Microsoft Sans Serif" w:eastAsia="Microsoft Sans Serif" w:hAnsi="Microsoft Sans Serif" w:cs="Microsoft Sans Serif"/>
                <w:i/>
                <w:sz w:val="14"/>
                <w:szCs w:val="14"/>
              </w:rPr>
              <w:t xml:space="preserve">- </w:t>
            </w:r>
            <w:r w:rsidRPr="008B30C5">
              <w:rPr>
                <w:rFonts w:ascii="Microsoft Sans Serif" w:eastAsia="Microsoft Sans Serif" w:hAnsi="Microsoft Sans Serif" w:cs="Microsoft Sans Serif"/>
                <w:sz w:val="14"/>
                <w:szCs w:val="14"/>
              </w:rPr>
              <w:t>La nivelul trupurilor de pădure cu o suprafață de</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peste</w:t>
            </w:r>
            <w:r w:rsidRPr="008B30C5">
              <w:rPr>
                <w:rFonts w:ascii="Microsoft Sans Serif" w:eastAsia="Microsoft Sans Serif" w:hAnsi="Microsoft Sans Serif" w:cs="Microsoft Sans Serif"/>
                <w:spacing w:val="-4"/>
                <w:sz w:val="14"/>
                <w:szCs w:val="14"/>
              </w:rPr>
              <w:t xml:space="preserve"> </w:t>
            </w:r>
            <w:r w:rsidRPr="008B30C5">
              <w:rPr>
                <w:rFonts w:ascii="Microsoft Sans Serif" w:eastAsia="Microsoft Sans Serif" w:hAnsi="Microsoft Sans Serif" w:cs="Microsoft Sans Serif"/>
                <w:sz w:val="14"/>
                <w:szCs w:val="14"/>
              </w:rPr>
              <w:t>30</w:t>
            </w:r>
            <w:r w:rsidRPr="008B30C5">
              <w:rPr>
                <w:rFonts w:ascii="Microsoft Sans Serif" w:eastAsia="Microsoft Sans Serif" w:hAnsi="Microsoft Sans Serif" w:cs="Microsoft Sans Serif"/>
                <w:spacing w:val="-3"/>
                <w:sz w:val="14"/>
                <w:szCs w:val="14"/>
              </w:rPr>
              <w:t xml:space="preserve"> </w:t>
            </w:r>
            <w:r w:rsidRPr="008B30C5">
              <w:rPr>
                <w:rFonts w:ascii="Microsoft Sans Serif" w:eastAsia="Microsoft Sans Serif" w:hAnsi="Microsoft Sans Serif" w:cs="Microsoft Sans Serif"/>
                <w:sz w:val="14"/>
                <w:szCs w:val="14"/>
              </w:rPr>
              <w:t>ha</w:t>
            </w:r>
            <w:r w:rsidRPr="008B30C5">
              <w:rPr>
                <w:rFonts w:ascii="Microsoft Sans Serif" w:eastAsia="Microsoft Sans Serif" w:hAnsi="Microsoft Sans Serif" w:cs="Microsoft Sans Serif"/>
                <w:spacing w:val="-3"/>
                <w:sz w:val="14"/>
                <w:szCs w:val="14"/>
              </w:rPr>
              <w:t xml:space="preserve"> </w:t>
            </w:r>
            <w:r w:rsidRPr="008B30C5">
              <w:rPr>
                <w:rFonts w:ascii="Microsoft Sans Serif" w:eastAsia="Microsoft Sans Serif" w:hAnsi="Microsoft Sans Serif" w:cs="Microsoft Sans Serif"/>
                <w:sz w:val="14"/>
                <w:szCs w:val="14"/>
              </w:rPr>
              <w:t>se</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va</w:t>
            </w:r>
            <w:r w:rsidRPr="008B30C5">
              <w:rPr>
                <w:rFonts w:ascii="Microsoft Sans Serif" w:eastAsia="Microsoft Sans Serif" w:hAnsi="Microsoft Sans Serif" w:cs="Microsoft Sans Serif"/>
                <w:spacing w:val="-3"/>
                <w:sz w:val="14"/>
                <w:szCs w:val="14"/>
              </w:rPr>
              <w:t xml:space="preserve"> </w:t>
            </w:r>
            <w:r w:rsidRPr="008B30C5">
              <w:rPr>
                <w:rFonts w:ascii="Microsoft Sans Serif" w:eastAsia="Microsoft Sans Serif" w:hAnsi="Microsoft Sans Serif" w:cs="Microsoft Sans Serif"/>
                <w:sz w:val="14"/>
                <w:szCs w:val="14"/>
              </w:rPr>
              <w:t>menține,</w:t>
            </w:r>
            <w:r w:rsidRPr="008B30C5">
              <w:rPr>
                <w:rFonts w:ascii="Microsoft Sans Serif" w:eastAsia="Microsoft Sans Serif" w:hAnsi="Microsoft Sans Serif" w:cs="Microsoft Sans Serif"/>
                <w:spacing w:val="-1"/>
                <w:sz w:val="14"/>
                <w:szCs w:val="14"/>
              </w:rPr>
              <w:t xml:space="preserve"> </w:t>
            </w:r>
            <w:r w:rsidRPr="008B30C5">
              <w:rPr>
                <w:rFonts w:ascii="Microsoft Sans Serif" w:eastAsia="Microsoft Sans Serif" w:hAnsi="Microsoft Sans Serif" w:cs="Microsoft Sans Serif"/>
                <w:sz w:val="14"/>
                <w:szCs w:val="14"/>
              </w:rPr>
              <w:t>dacă</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există,</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un</w:t>
            </w:r>
            <w:r w:rsidRPr="008B30C5">
              <w:rPr>
                <w:rFonts w:ascii="Microsoft Sans Serif" w:eastAsia="Microsoft Sans Serif" w:hAnsi="Microsoft Sans Serif" w:cs="Microsoft Sans Serif"/>
                <w:spacing w:val="-3"/>
                <w:sz w:val="14"/>
                <w:szCs w:val="14"/>
              </w:rPr>
              <w:t xml:space="preserve"> </w:t>
            </w:r>
            <w:r w:rsidRPr="008B30C5">
              <w:rPr>
                <w:rFonts w:ascii="Microsoft Sans Serif" w:eastAsia="Microsoft Sans Serif" w:hAnsi="Microsoft Sans Serif" w:cs="Microsoft Sans Serif"/>
                <w:sz w:val="14"/>
                <w:szCs w:val="14"/>
              </w:rPr>
              <w:t>procent</w:t>
            </w:r>
          </w:p>
          <w:p w14:paraId="50236804" w14:textId="77777777" w:rsidR="009E586A" w:rsidRPr="008B30C5" w:rsidRDefault="009E586A" w:rsidP="009E586A">
            <w:pPr>
              <w:widowControl w:val="0"/>
              <w:autoSpaceDE w:val="0"/>
              <w:autoSpaceDN w:val="0"/>
              <w:spacing w:after="0" w:line="240" w:lineRule="auto"/>
              <w:ind w:left="-49" w:right="-45" w:firstLine="6"/>
              <w:jc w:val="center"/>
              <w:rPr>
                <w:rFonts w:ascii="Microsoft Sans Serif" w:eastAsia="Microsoft Sans Serif" w:hAnsi="Microsoft Sans Serif" w:cs="Microsoft Sans Serif"/>
                <w:sz w:val="14"/>
                <w:szCs w:val="14"/>
              </w:rPr>
            </w:pPr>
            <w:r w:rsidRPr="008B30C5">
              <w:rPr>
                <w:rFonts w:ascii="Microsoft Sans Serif" w:eastAsia="Microsoft Sans Serif" w:hAnsi="Microsoft Sans Serif" w:cs="Microsoft Sans Serif"/>
                <w:sz w:val="14"/>
                <w:szCs w:val="14"/>
              </w:rPr>
              <w:t>de cel puțin 10% de păduri bătrâne. Suprafața</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minimă a unui arboret bătrân trebuie să fie cel</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puțin 3 ha, dar ar fi preferabil menținerea unei</w:t>
            </w:r>
            <w:r w:rsidRPr="008B30C5">
              <w:rPr>
                <w:rFonts w:ascii="Microsoft Sans Serif" w:eastAsia="Microsoft Sans Serif" w:hAnsi="Microsoft Sans Serif" w:cs="Microsoft Sans Serif"/>
                <w:spacing w:val="-42"/>
                <w:sz w:val="14"/>
                <w:szCs w:val="14"/>
              </w:rPr>
              <w:t xml:space="preserve"> </w:t>
            </w:r>
            <w:r w:rsidRPr="008B30C5">
              <w:rPr>
                <w:rFonts w:ascii="Microsoft Sans Serif" w:eastAsia="Microsoft Sans Serif" w:hAnsi="Microsoft Sans Serif" w:cs="Microsoft Sans Serif"/>
                <w:sz w:val="14"/>
                <w:szCs w:val="14"/>
              </w:rPr>
              <w:t>suprafețe</w:t>
            </w:r>
            <w:r w:rsidRPr="008B30C5">
              <w:rPr>
                <w:rFonts w:ascii="Microsoft Sans Serif" w:eastAsia="Microsoft Sans Serif" w:hAnsi="Microsoft Sans Serif" w:cs="Microsoft Sans Serif"/>
                <w:spacing w:val="3"/>
                <w:sz w:val="14"/>
                <w:szCs w:val="14"/>
              </w:rPr>
              <w:t xml:space="preserve"> </w:t>
            </w:r>
            <w:r w:rsidRPr="008B30C5">
              <w:rPr>
                <w:rFonts w:ascii="Microsoft Sans Serif" w:eastAsia="Microsoft Sans Serif" w:hAnsi="Microsoft Sans Serif" w:cs="Microsoft Sans Serif"/>
                <w:sz w:val="14"/>
                <w:szCs w:val="14"/>
              </w:rPr>
              <w:t>minime</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de</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10</w:t>
            </w:r>
            <w:r w:rsidRPr="008B30C5">
              <w:rPr>
                <w:rFonts w:ascii="Microsoft Sans Serif" w:eastAsia="Microsoft Sans Serif" w:hAnsi="Microsoft Sans Serif" w:cs="Microsoft Sans Serif"/>
                <w:spacing w:val="-2"/>
                <w:sz w:val="14"/>
                <w:szCs w:val="14"/>
              </w:rPr>
              <w:t xml:space="preserve"> </w:t>
            </w:r>
            <w:r w:rsidRPr="008B30C5">
              <w:rPr>
                <w:rFonts w:ascii="Microsoft Sans Serif" w:eastAsia="Microsoft Sans Serif" w:hAnsi="Microsoft Sans Serif" w:cs="Microsoft Sans Serif"/>
                <w:sz w:val="14"/>
                <w:szCs w:val="14"/>
              </w:rPr>
              <w:t>ha</w:t>
            </w:r>
          </w:p>
          <w:p w14:paraId="795A3C30" w14:textId="77777777" w:rsidR="009E586A" w:rsidRPr="008B30C5" w:rsidRDefault="009E586A" w:rsidP="009E586A">
            <w:pPr>
              <w:widowControl w:val="0"/>
              <w:numPr>
                <w:ilvl w:val="0"/>
                <w:numId w:val="44"/>
              </w:numPr>
              <w:tabs>
                <w:tab w:val="left" w:pos="286"/>
              </w:tabs>
              <w:autoSpaceDE w:val="0"/>
              <w:autoSpaceDN w:val="0"/>
              <w:spacing w:after="0" w:line="240" w:lineRule="auto"/>
              <w:ind w:left="-49" w:right="-45" w:hanging="3"/>
              <w:rPr>
                <w:rFonts w:ascii="Arial" w:eastAsia="Microsoft Sans Serif" w:hAnsi="Arial" w:cs="Arial"/>
                <w:sz w:val="14"/>
                <w:szCs w:val="14"/>
              </w:rPr>
            </w:pPr>
            <w:r w:rsidRPr="008B30C5">
              <w:rPr>
                <w:rFonts w:ascii="Arial" w:eastAsia="Microsoft Sans Serif" w:hAnsi="Arial" w:cs="Arial"/>
                <w:sz w:val="14"/>
                <w:szCs w:val="14"/>
              </w:rPr>
              <w:t>La tăierea finală se vor păstra cel puțin 3 arbori</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maturi/ha. Dacă există deja preexistenți, arborii</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păstrați</w:t>
            </w:r>
            <w:r w:rsidRPr="008B30C5">
              <w:rPr>
                <w:rFonts w:ascii="Arial" w:eastAsia="Microsoft Sans Serif" w:hAnsi="Arial" w:cs="Arial"/>
                <w:spacing w:val="7"/>
                <w:sz w:val="14"/>
                <w:szCs w:val="14"/>
              </w:rPr>
              <w:t xml:space="preserve"> </w:t>
            </w:r>
            <w:r w:rsidRPr="008B30C5">
              <w:rPr>
                <w:rFonts w:ascii="Arial" w:eastAsia="Microsoft Sans Serif" w:hAnsi="Arial" w:cs="Arial"/>
                <w:sz w:val="14"/>
                <w:szCs w:val="14"/>
              </w:rPr>
              <w:t>vor</w:t>
            </w:r>
            <w:r w:rsidRPr="008B30C5">
              <w:rPr>
                <w:rFonts w:ascii="Arial" w:eastAsia="Microsoft Sans Serif" w:hAnsi="Arial" w:cs="Arial"/>
                <w:spacing w:val="7"/>
                <w:sz w:val="14"/>
                <w:szCs w:val="14"/>
              </w:rPr>
              <w:t xml:space="preserve"> </w:t>
            </w:r>
            <w:r w:rsidRPr="008B30C5">
              <w:rPr>
                <w:rFonts w:ascii="Arial" w:eastAsia="Microsoft Sans Serif" w:hAnsi="Arial" w:cs="Arial"/>
                <w:sz w:val="14"/>
                <w:szCs w:val="14"/>
              </w:rPr>
              <w:t>fi</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selectați</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dintre</w:t>
            </w:r>
            <w:r w:rsidRPr="008B30C5">
              <w:rPr>
                <w:rFonts w:ascii="Arial" w:eastAsia="Microsoft Sans Serif" w:hAnsi="Arial" w:cs="Arial"/>
                <w:spacing w:val="2"/>
                <w:sz w:val="14"/>
                <w:szCs w:val="14"/>
              </w:rPr>
              <w:t xml:space="preserve"> </w:t>
            </w:r>
            <w:r w:rsidRPr="008B30C5">
              <w:rPr>
                <w:rFonts w:ascii="Arial" w:eastAsia="Microsoft Sans Serif" w:hAnsi="Arial" w:cs="Arial"/>
                <w:sz w:val="14"/>
                <w:szCs w:val="14"/>
              </w:rPr>
              <w:t>aceștia,</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dacă</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nu,</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vor</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fi desemnați arbori cu diametru de peste 40 cm, sau</w:t>
            </w:r>
            <w:r w:rsidRPr="008B30C5">
              <w:rPr>
                <w:rFonts w:ascii="Arial" w:eastAsia="Microsoft Sans Serif" w:hAnsi="Arial" w:cs="Arial"/>
                <w:spacing w:val="-42"/>
                <w:sz w:val="14"/>
                <w:szCs w:val="14"/>
              </w:rPr>
              <w:t xml:space="preserve"> </w:t>
            </w:r>
            <w:r w:rsidRPr="008B30C5">
              <w:rPr>
                <w:rFonts w:ascii="Arial" w:eastAsia="Microsoft Sans Serif" w:hAnsi="Arial" w:cs="Arial"/>
                <w:sz w:val="14"/>
                <w:szCs w:val="14"/>
              </w:rPr>
              <w:t>mai mult, care vor deveni preexistenți la tăierile</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ulterioare. Arborii păstrați pot fi de valoare</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economică</w:t>
            </w:r>
            <w:r w:rsidRPr="008B30C5">
              <w:rPr>
                <w:rFonts w:ascii="Arial" w:eastAsia="Microsoft Sans Serif" w:hAnsi="Arial" w:cs="Arial"/>
                <w:spacing w:val="2"/>
                <w:sz w:val="14"/>
                <w:szCs w:val="14"/>
              </w:rPr>
              <w:t xml:space="preserve"> </w:t>
            </w:r>
            <w:r w:rsidRPr="008B30C5">
              <w:rPr>
                <w:rFonts w:ascii="Arial" w:eastAsia="Microsoft Sans Serif" w:hAnsi="Arial" w:cs="Arial"/>
                <w:sz w:val="14"/>
                <w:szCs w:val="14"/>
              </w:rPr>
              <w:t>redusă.</w:t>
            </w:r>
          </w:p>
          <w:p w14:paraId="15C3FC5E" w14:textId="77777777" w:rsidR="009E586A" w:rsidRPr="008B30C5" w:rsidRDefault="009E586A" w:rsidP="009E586A">
            <w:pPr>
              <w:widowControl w:val="0"/>
              <w:numPr>
                <w:ilvl w:val="0"/>
                <w:numId w:val="44"/>
              </w:numPr>
              <w:tabs>
                <w:tab w:val="left" w:pos="261"/>
              </w:tabs>
              <w:autoSpaceDE w:val="0"/>
              <w:autoSpaceDN w:val="0"/>
              <w:spacing w:after="0" w:line="240" w:lineRule="auto"/>
              <w:ind w:left="-49" w:right="-45"/>
              <w:rPr>
                <w:rFonts w:ascii="Arial" w:eastAsia="Microsoft Sans Serif" w:hAnsi="Arial" w:cs="Arial"/>
                <w:sz w:val="14"/>
                <w:szCs w:val="14"/>
              </w:rPr>
            </w:pPr>
            <w:r w:rsidRPr="008B30C5">
              <w:rPr>
                <w:rFonts w:ascii="Arial" w:eastAsia="Microsoft Sans Serif" w:hAnsi="Arial" w:cs="Arial"/>
                <w:sz w:val="14"/>
                <w:szCs w:val="14"/>
              </w:rPr>
              <w:t>Menținerea plopilor, cireșilor, sălciilor și a altor</w:t>
            </w:r>
            <w:r w:rsidRPr="008B30C5">
              <w:rPr>
                <w:rFonts w:ascii="Arial" w:eastAsia="Microsoft Sans Serif" w:hAnsi="Arial" w:cs="Arial"/>
                <w:spacing w:val="-42"/>
                <w:sz w:val="14"/>
                <w:szCs w:val="14"/>
              </w:rPr>
              <w:t xml:space="preserve"> </w:t>
            </w:r>
            <w:r w:rsidRPr="008B30C5">
              <w:rPr>
                <w:rFonts w:ascii="Arial" w:eastAsia="Microsoft Sans Serif" w:hAnsi="Arial" w:cs="Arial"/>
                <w:sz w:val="14"/>
                <w:szCs w:val="14"/>
              </w:rPr>
              <w:t>specii</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de</w:t>
            </w:r>
            <w:r w:rsidRPr="008B30C5">
              <w:rPr>
                <w:rFonts w:ascii="Arial" w:eastAsia="Microsoft Sans Serif" w:hAnsi="Arial" w:cs="Arial"/>
                <w:spacing w:val="-2"/>
                <w:sz w:val="14"/>
                <w:szCs w:val="14"/>
              </w:rPr>
              <w:t xml:space="preserve"> </w:t>
            </w:r>
            <w:r w:rsidRPr="008B30C5">
              <w:rPr>
                <w:rFonts w:ascii="Arial" w:eastAsia="Microsoft Sans Serif" w:hAnsi="Arial" w:cs="Arial"/>
                <w:sz w:val="14"/>
                <w:szCs w:val="14"/>
              </w:rPr>
              <w:t>arbori</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cu</w:t>
            </w:r>
            <w:r w:rsidRPr="008B30C5">
              <w:rPr>
                <w:rFonts w:ascii="Arial" w:eastAsia="Microsoft Sans Serif" w:hAnsi="Arial" w:cs="Arial"/>
                <w:spacing w:val="2"/>
                <w:sz w:val="14"/>
                <w:szCs w:val="14"/>
              </w:rPr>
              <w:t xml:space="preserve"> </w:t>
            </w:r>
            <w:r w:rsidRPr="008B30C5">
              <w:rPr>
                <w:rFonts w:ascii="Arial" w:eastAsia="Microsoft Sans Serif" w:hAnsi="Arial" w:cs="Arial"/>
                <w:sz w:val="14"/>
                <w:szCs w:val="14"/>
              </w:rPr>
              <w:t>lemn</w:t>
            </w:r>
            <w:r w:rsidRPr="008B30C5">
              <w:rPr>
                <w:rFonts w:ascii="Arial" w:eastAsia="Microsoft Sans Serif" w:hAnsi="Arial" w:cs="Arial"/>
                <w:spacing w:val="2"/>
                <w:sz w:val="14"/>
                <w:szCs w:val="14"/>
              </w:rPr>
              <w:t xml:space="preserve"> </w:t>
            </w:r>
            <w:r w:rsidRPr="008B30C5">
              <w:rPr>
                <w:rFonts w:ascii="Arial" w:eastAsia="Microsoft Sans Serif" w:hAnsi="Arial" w:cs="Arial"/>
                <w:sz w:val="14"/>
                <w:szCs w:val="14"/>
              </w:rPr>
              <w:t>moale,</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cu</w:t>
            </w:r>
            <w:r w:rsidRPr="008B30C5">
              <w:rPr>
                <w:rFonts w:ascii="Arial" w:eastAsia="Microsoft Sans Serif" w:hAnsi="Arial" w:cs="Arial"/>
                <w:spacing w:val="-3"/>
                <w:sz w:val="14"/>
                <w:szCs w:val="14"/>
              </w:rPr>
              <w:t xml:space="preserve"> </w:t>
            </w:r>
            <w:r w:rsidRPr="008B30C5">
              <w:rPr>
                <w:rFonts w:ascii="Arial" w:eastAsia="Microsoft Sans Serif" w:hAnsi="Arial" w:cs="Arial"/>
                <w:sz w:val="14"/>
                <w:szCs w:val="14"/>
              </w:rPr>
              <w:t>excepția</w:t>
            </w:r>
            <w:r w:rsidRPr="008B30C5">
              <w:rPr>
                <w:rFonts w:ascii="Arial" w:eastAsia="Microsoft Sans Serif" w:hAnsi="Arial" w:cs="Arial"/>
                <w:spacing w:val="1"/>
                <w:sz w:val="14"/>
                <w:szCs w:val="14"/>
              </w:rPr>
              <w:t xml:space="preserve"> </w:t>
            </w:r>
            <w:r w:rsidRPr="008B30C5">
              <w:rPr>
                <w:rFonts w:ascii="Arial" w:eastAsia="Microsoft Sans Serif" w:hAnsi="Arial" w:cs="Arial"/>
                <w:sz w:val="14"/>
                <w:szCs w:val="14"/>
              </w:rPr>
              <w:t>mesteacănului</w:t>
            </w:r>
          </w:p>
          <w:p w14:paraId="2BC9665C" w14:textId="1AB5709A" w:rsidR="009E586A" w:rsidRPr="008B30C5" w:rsidRDefault="009E586A" w:rsidP="009E586A">
            <w:pPr>
              <w:widowControl w:val="0"/>
              <w:numPr>
                <w:ilvl w:val="0"/>
                <w:numId w:val="44"/>
              </w:numPr>
              <w:tabs>
                <w:tab w:val="left" w:pos="310"/>
              </w:tabs>
              <w:autoSpaceDE w:val="0"/>
              <w:autoSpaceDN w:val="0"/>
              <w:spacing w:after="0" w:line="240" w:lineRule="auto"/>
              <w:ind w:left="-49" w:right="-45" w:firstLine="6"/>
              <w:rPr>
                <w:rFonts w:ascii="Times New Roman" w:eastAsia="Times New Roman" w:hAnsi="Times New Roman"/>
                <w:b/>
              </w:rPr>
            </w:pPr>
            <w:r w:rsidRPr="008B30C5">
              <w:rPr>
                <w:rFonts w:ascii="Arial" w:eastAsia="Microsoft Sans Serif" w:hAnsi="Arial" w:cs="Arial"/>
                <w:sz w:val="14"/>
                <w:szCs w:val="14"/>
              </w:rPr>
              <w:t>Interzicerea tăierii lemnului mort pe picior și</w:t>
            </w:r>
          </w:p>
        </w:tc>
        <w:tc>
          <w:tcPr>
            <w:tcW w:w="1806" w:type="dxa"/>
            <w:shd w:val="clear" w:color="auto" w:fill="99FFCC"/>
          </w:tcPr>
          <w:p w14:paraId="6868A233" w14:textId="5BA8D2C2" w:rsidR="009E586A" w:rsidRPr="008B30C5" w:rsidRDefault="009E586A" w:rsidP="009E586A">
            <w:pPr>
              <w:spacing w:before="73" w:after="0"/>
              <w:ind w:right="114"/>
              <w:rPr>
                <w:rFonts w:ascii="Times New Roman" w:eastAsia="Times New Roman" w:hAnsi="Times New Roman"/>
                <w:b/>
              </w:rPr>
            </w:pPr>
            <w:r w:rsidRPr="008B30C5">
              <w:rPr>
                <w:rFonts w:ascii="Arial" w:hAnsi="Arial" w:cs="Arial"/>
                <w:sz w:val="18"/>
                <w:szCs w:val="18"/>
              </w:rPr>
              <w:t xml:space="preserve">Neutru </w:t>
            </w:r>
          </w:p>
        </w:tc>
      </w:tr>
      <w:tr w:rsidR="009E586A" w:rsidRPr="00AB56FC" w14:paraId="43D9A0F7" w14:textId="77777777" w:rsidTr="003813EF">
        <w:trPr>
          <w:trHeight w:val="285"/>
        </w:trPr>
        <w:tc>
          <w:tcPr>
            <w:tcW w:w="897" w:type="dxa"/>
            <w:vAlign w:val="bottom"/>
          </w:tcPr>
          <w:p w14:paraId="1E88A0A0" w14:textId="69F8EE2F" w:rsidR="009E586A" w:rsidRPr="00AB56FC" w:rsidRDefault="009E586A" w:rsidP="009E586A">
            <w:pPr>
              <w:spacing w:after="0" w:line="240" w:lineRule="auto"/>
              <w:rPr>
                <w:rFonts w:ascii="Arial" w:hAnsi="Arial" w:cs="Arial"/>
                <w:color w:val="FF0000"/>
                <w:sz w:val="18"/>
                <w:szCs w:val="18"/>
              </w:rPr>
            </w:pPr>
            <w:r w:rsidRPr="004D5294">
              <w:rPr>
                <w:rFonts w:ascii="Arial" w:hAnsi="Arial" w:cs="Arial"/>
                <w:sz w:val="18"/>
                <w:szCs w:val="18"/>
              </w:rPr>
              <w:t>104 B</w:t>
            </w:r>
          </w:p>
        </w:tc>
        <w:tc>
          <w:tcPr>
            <w:tcW w:w="837" w:type="dxa"/>
          </w:tcPr>
          <w:p w14:paraId="25BA3EAB" w14:textId="397B2A71"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8,04</w:t>
            </w:r>
          </w:p>
        </w:tc>
        <w:tc>
          <w:tcPr>
            <w:tcW w:w="511" w:type="dxa"/>
          </w:tcPr>
          <w:p w14:paraId="6A0ABDD9" w14:textId="1C3A3C53"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5021A002" w14:textId="59C3BB86"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7831EBAC" w14:textId="27BEF0CE"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63B7F2E9" w14:textId="1F039491"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233D739E" w14:textId="6D5677B6"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260A1ED6" w14:textId="77777777" w:rsidR="009E586A" w:rsidRPr="00AB56FC" w:rsidRDefault="009E586A" w:rsidP="009E586A">
            <w:pPr>
              <w:widowControl w:val="0"/>
              <w:autoSpaceDE w:val="0"/>
              <w:autoSpaceDN w:val="0"/>
              <w:spacing w:after="0" w:line="240" w:lineRule="auto"/>
              <w:ind w:left="68" w:right="-122"/>
              <w:rPr>
                <w:rFonts w:ascii="Arial" w:eastAsia="Microsoft Sans Serif" w:hAnsi="Arial" w:cs="Arial"/>
                <w:i/>
                <w:color w:val="FF0000"/>
                <w:sz w:val="16"/>
                <w:szCs w:val="16"/>
              </w:rPr>
            </w:pPr>
          </w:p>
        </w:tc>
        <w:tc>
          <w:tcPr>
            <w:tcW w:w="1334" w:type="dxa"/>
            <w:vMerge/>
          </w:tcPr>
          <w:p w14:paraId="6D4DB615" w14:textId="77777777" w:rsidR="009E586A" w:rsidRPr="00AB56FC" w:rsidRDefault="009E586A" w:rsidP="009E586A">
            <w:pPr>
              <w:widowControl w:val="0"/>
              <w:numPr>
                <w:ilvl w:val="0"/>
                <w:numId w:val="43"/>
              </w:numPr>
              <w:tabs>
                <w:tab w:val="left" w:pos="223"/>
              </w:tabs>
              <w:autoSpaceDE w:val="0"/>
              <w:autoSpaceDN w:val="0"/>
              <w:spacing w:before="1" w:after="0" w:line="240" w:lineRule="auto"/>
              <w:ind w:right="52"/>
              <w:rPr>
                <w:rFonts w:ascii="Arial" w:eastAsia="Microsoft Sans Serif" w:hAnsi="Arial" w:cs="Arial"/>
                <w:color w:val="FF0000"/>
                <w:sz w:val="16"/>
                <w:szCs w:val="16"/>
              </w:rPr>
            </w:pPr>
          </w:p>
        </w:tc>
        <w:tc>
          <w:tcPr>
            <w:tcW w:w="2726" w:type="dxa"/>
            <w:vMerge/>
          </w:tcPr>
          <w:p w14:paraId="594F2243" w14:textId="77777777" w:rsidR="009E586A" w:rsidRPr="00AB56FC" w:rsidRDefault="009E586A" w:rsidP="009E586A">
            <w:pPr>
              <w:widowControl w:val="0"/>
              <w:autoSpaceDE w:val="0"/>
              <w:autoSpaceDN w:val="0"/>
              <w:spacing w:after="0" w:line="240" w:lineRule="auto"/>
              <w:ind w:left="-49" w:right="-45"/>
              <w:jc w:val="center"/>
              <w:rPr>
                <w:rFonts w:ascii="Microsoft Sans Serif" w:eastAsia="Microsoft Sans Serif" w:hAnsi="Microsoft Sans Serif" w:cs="Microsoft Sans Serif"/>
                <w:color w:val="FF0000"/>
                <w:sz w:val="14"/>
                <w:szCs w:val="14"/>
              </w:rPr>
            </w:pPr>
          </w:p>
        </w:tc>
        <w:tc>
          <w:tcPr>
            <w:tcW w:w="1806" w:type="dxa"/>
            <w:shd w:val="clear" w:color="auto" w:fill="99FFCC"/>
          </w:tcPr>
          <w:p w14:paraId="4BE24E10" w14:textId="7B2370E5" w:rsidR="009E586A" w:rsidRPr="00AB56FC" w:rsidRDefault="009E586A" w:rsidP="009E586A">
            <w:pPr>
              <w:spacing w:before="73" w:after="0"/>
              <w:ind w:right="114"/>
              <w:rPr>
                <w:color w:val="FF0000"/>
                <w:sz w:val="16"/>
              </w:rPr>
            </w:pPr>
            <w:r w:rsidRPr="0076345A">
              <w:rPr>
                <w:rFonts w:ascii="Arial" w:hAnsi="Arial" w:cs="Arial"/>
                <w:sz w:val="18"/>
                <w:szCs w:val="18"/>
              </w:rPr>
              <w:t xml:space="preserve">Neutru </w:t>
            </w:r>
          </w:p>
        </w:tc>
      </w:tr>
      <w:tr w:rsidR="009E586A" w:rsidRPr="00AB56FC" w14:paraId="04D4DA1B" w14:textId="77777777" w:rsidTr="003813EF">
        <w:trPr>
          <w:trHeight w:val="255"/>
        </w:trPr>
        <w:tc>
          <w:tcPr>
            <w:tcW w:w="897" w:type="dxa"/>
            <w:vAlign w:val="bottom"/>
          </w:tcPr>
          <w:p w14:paraId="218D12FB" w14:textId="0DD67E35"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104 C</w:t>
            </w:r>
          </w:p>
        </w:tc>
        <w:tc>
          <w:tcPr>
            <w:tcW w:w="837" w:type="dxa"/>
          </w:tcPr>
          <w:p w14:paraId="0DF19FC0" w14:textId="45180412"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2,57</w:t>
            </w:r>
          </w:p>
        </w:tc>
        <w:tc>
          <w:tcPr>
            <w:tcW w:w="511" w:type="dxa"/>
          </w:tcPr>
          <w:p w14:paraId="6BFFC6F6" w14:textId="0128EB5D"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023BE185" w14:textId="44FDDD85"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46ADF591" w14:textId="6328E800"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3C493E75" w14:textId="67674B1A"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353E5D5D" w14:textId="293B82E5"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4F0155ED"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014A4203"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18D3298F"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77EE1CD4" w14:textId="6AC6C693" w:rsidR="009E586A" w:rsidRPr="00AB56FC" w:rsidRDefault="009E586A" w:rsidP="009E586A">
            <w:pPr>
              <w:spacing w:before="73" w:after="0"/>
              <w:ind w:right="114"/>
              <w:rPr>
                <w:rFonts w:ascii="Times New Roman" w:eastAsia="Times New Roman" w:hAnsi="Times New Roman"/>
                <w:b/>
                <w:color w:val="FF0000"/>
              </w:rPr>
            </w:pPr>
            <w:r w:rsidRPr="0076345A">
              <w:rPr>
                <w:rFonts w:ascii="Arial" w:hAnsi="Arial" w:cs="Arial"/>
                <w:sz w:val="18"/>
                <w:szCs w:val="18"/>
              </w:rPr>
              <w:t xml:space="preserve">Neutru </w:t>
            </w:r>
          </w:p>
        </w:tc>
      </w:tr>
      <w:tr w:rsidR="009E586A" w:rsidRPr="00AB56FC" w14:paraId="22525939" w14:textId="77777777" w:rsidTr="003813EF">
        <w:trPr>
          <w:trHeight w:val="285"/>
        </w:trPr>
        <w:tc>
          <w:tcPr>
            <w:tcW w:w="897" w:type="dxa"/>
            <w:vAlign w:val="bottom"/>
          </w:tcPr>
          <w:p w14:paraId="6231C1DB" w14:textId="78B477C4"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104 D</w:t>
            </w:r>
          </w:p>
        </w:tc>
        <w:tc>
          <w:tcPr>
            <w:tcW w:w="837" w:type="dxa"/>
          </w:tcPr>
          <w:p w14:paraId="195D35EA" w14:textId="45610A45"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1,13</w:t>
            </w:r>
          </w:p>
        </w:tc>
        <w:tc>
          <w:tcPr>
            <w:tcW w:w="511" w:type="dxa"/>
          </w:tcPr>
          <w:p w14:paraId="3B960E3D" w14:textId="19D9EC89"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25230B5E" w14:textId="5A2808FD"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4F472453" w14:textId="335927AF"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211CD379" w14:textId="00B908C7"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2A166D22" w14:textId="6B1955BE"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1C9A4F66"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66E4CD0D"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729B531F"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4BD0BF93" w14:textId="753EE5A5" w:rsidR="009E586A" w:rsidRPr="00AB56FC" w:rsidRDefault="009E586A" w:rsidP="009E586A">
            <w:pPr>
              <w:spacing w:before="73" w:after="0"/>
              <w:ind w:right="114"/>
              <w:rPr>
                <w:color w:val="FF0000"/>
                <w:sz w:val="16"/>
              </w:rPr>
            </w:pPr>
            <w:r w:rsidRPr="0076345A">
              <w:rPr>
                <w:rFonts w:ascii="Arial" w:hAnsi="Arial" w:cs="Arial"/>
                <w:sz w:val="18"/>
                <w:szCs w:val="18"/>
              </w:rPr>
              <w:t xml:space="preserve">Neutru </w:t>
            </w:r>
          </w:p>
        </w:tc>
      </w:tr>
      <w:tr w:rsidR="009E586A" w:rsidRPr="00AB56FC" w14:paraId="3D47EA57" w14:textId="77777777" w:rsidTr="003813EF">
        <w:trPr>
          <w:trHeight w:val="225"/>
        </w:trPr>
        <w:tc>
          <w:tcPr>
            <w:tcW w:w="897" w:type="dxa"/>
            <w:vAlign w:val="bottom"/>
          </w:tcPr>
          <w:p w14:paraId="17C4EA28" w14:textId="3E63831A"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106</w:t>
            </w:r>
          </w:p>
        </w:tc>
        <w:tc>
          <w:tcPr>
            <w:tcW w:w="837" w:type="dxa"/>
          </w:tcPr>
          <w:p w14:paraId="59F7DFAA" w14:textId="36D3C9D7"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8,15</w:t>
            </w:r>
          </w:p>
        </w:tc>
        <w:tc>
          <w:tcPr>
            <w:tcW w:w="511" w:type="dxa"/>
          </w:tcPr>
          <w:p w14:paraId="37C2C2BC" w14:textId="5853FB84"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2DD66B94" w14:textId="4CEDAB4D"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1-5R</w:t>
            </w:r>
          </w:p>
        </w:tc>
        <w:tc>
          <w:tcPr>
            <w:tcW w:w="1324" w:type="dxa"/>
          </w:tcPr>
          <w:p w14:paraId="54E9C7F8" w14:textId="7E543CB0"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4212</w:t>
            </w:r>
          </w:p>
        </w:tc>
        <w:tc>
          <w:tcPr>
            <w:tcW w:w="1592" w:type="dxa"/>
          </w:tcPr>
          <w:p w14:paraId="3E37B5E9" w14:textId="55927616"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RARITURI</w:t>
            </w:r>
          </w:p>
        </w:tc>
        <w:tc>
          <w:tcPr>
            <w:tcW w:w="1605" w:type="dxa"/>
          </w:tcPr>
          <w:p w14:paraId="06661650" w14:textId="45FB4FF6"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2B122A97"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72F8BC78"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4B632AB9"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366AE109" w14:textId="65C80AF3" w:rsidR="009E586A" w:rsidRPr="00AB56FC" w:rsidRDefault="009E586A" w:rsidP="009E586A">
            <w:pPr>
              <w:spacing w:before="73" w:after="0"/>
              <w:ind w:right="114"/>
              <w:rPr>
                <w:rFonts w:ascii="Times New Roman" w:eastAsia="Times New Roman" w:hAnsi="Times New Roman"/>
                <w:b/>
                <w:color w:val="FF0000"/>
              </w:rPr>
            </w:pPr>
            <w:r w:rsidRPr="0076345A">
              <w:rPr>
                <w:rFonts w:ascii="Arial" w:hAnsi="Arial" w:cs="Arial"/>
                <w:sz w:val="18"/>
                <w:szCs w:val="18"/>
              </w:rPr>
              <w:t xml:space="preserve">Neutru </w:t>
            </w:r>
          </w:p>
        </w:tc>
      </w:tr>
      <w:tr w:rsidR="009E586A" w:rsidRPr="00AB56FC" w14:paraId="129D4C21" w14:textId="77777777" w:rsidTr="001A4774">
        <w:trPr>
          <w:trHeight w:val="209"/>
        </w:trPr>
        <w:tc>
          <w:tcPr>
            <w:tcW w:w="897" w:type="dxa"/>
            <w:vAlign w:val="bottom"/>
          </w:tcPr>
          <w:p w14:paraId="5AF45C1E" w14:textId="0AA961AD"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107 A</w:t>
            </w:r>
          </w:p>
        </w:tc>
        <w:tc>
          <w:tcPr>
            <w:tcW w:w="837" w:type="dxa"/>
          </w:tcPr>
          <w:p w14:paraId="2CAE7CBD" w14:textId="75F30F99"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7,79</w:t>
            </w:r>
          </w:p>
        </w:tc>
        <w:tc>
          <w:tcPr>
            <w:tcW w:w="511" w:type="dxa"/>
          </w:tcPr>
          <w:p w14:paraId="5E12FB1F" w14:textId="28E4E1B1"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46D695C9" w14:textId="54D17732"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28429619" w14:textId="00A91D29"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15B0D196" w14:textId="6EC901E2" w:rsidR="009E586A" w:rsidRPr="00AB56FC" w:rsidRDefault="009E586A" w:rsidP="009E586A">
            <w:pPr>
              <w:autoSpaceDE w:val="0"/>
              <w:autoSpaceDN w:val="0"/>
              <w:adjustRightInd w:val="0"/>
              <w:spacing w:after="0" w:line="240" w:lineRule="auto"/>
              <w:jc w:val="center"/>
              <w:rPr>
                <w:rFonts w:ascii="Arial" w:eastAsia="Times New Roman" w:hAnsi="Arial" w:cs="Arial"/>
                <w:color w:val="FF0000"/>
                <w:sz w:val="18"/>
                <w:szCs w:val="18"/>
                <w:lang w:val="pt-BR"/>
              </w:rPr>
            </w:pPr>
            <w:r w:rsidRPr="004D5294">
              <w:rPr>
                <w:rFonts w:ascii="Arial" w:eastAsia="Times New Roman" w:hAnsi="Arial" w:cs="Arial"/>
                <w:sz w:val="18"/>
                <w:szCs w:val="18"/>
                <w:lang w:val="pt-BR"/>
              </w:rPr>
              <w:t>T.IGIENA</w:t>
            </w:r>
          </w:p>
        </w:tc>
        <w:tc>
          <w:tcPr>
            <w:tcW w:w="1605" w:type="dxa"/>
          </w:tcPr>
          <w:p w14:paraId="6E64B5DC" w14:textId="5537669C" w:rsidR="009E586A" w:rsidRPr="00AB56FC" w:rsidRDefault="009E586A" w:rsidP="009E586A">
            <w:pPr>
              <w:spacing w:before="105"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3B49A7C0"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13B53443"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29A2BB11"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62EF5503" w14:textId="5C4175E7" w:rsidR="009E586A" w:rsidRPr="00AB56FC" w:rsidRDefault="009E586A" w:rsidP="009E586A">
            <w:pPr>
              <w:spacing w:before="73" w:after="0"/>
              <w:ind w:right="114"/>
              <w:rPr>
                <w:color w:val="FF0000"/>
                <w:sz w:val="16"/>
              </w:rPr>
            </w:pPr>
            <w:r w:rsidRPr="0076345A">
              <w:rPr>
                <w:rFonts w:ascii="Arial" w:hAnsi="Arial" w:cs="Arial"/>
                <w:sz w:val="18"/>
                <w:szCs w:val="18"/>
              </w:rPr>
              <w:t xml:space="preserve">Neutru </w:t>
            </w:r>
          </w:p>
        </w:tc>
      </w:tr>
      <w:tr w:rsidR="009E586A" w:rsidRPr="00AB56FC" w14:paraId="0CE59945" w14:textId="77777777" w:rsidTr="003813EF">
        <w:trPr>
          <w:trHeight w:val="255"/>
        </w:trPr>
        <w:tc>
          <w:tcPr>
            <w:tcW w:w="897" w:type="dxa"/>
            <w:vAlign w:val="bottom"/>
          </w:tcPr>
          <w:p w14:paraId="7A6DCB65" w14:textId="1F14EC89"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107 B</w:t>
            </w:r>
          </w:p>
        </w:tc>
        <w:tc>
          <w:tcPr>
            <w:tcW w:w="837" w:type="dxa"/>
          </w:tcPr>
          <w:p w14:paraId="7D9EB565" w14:textId="08AA6043"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4,37</w:t>
            </w:r>
          </w:p>
        </w:tc>
        <w:tc>
          <w:tcPr>
            <w:tcW w:w="511" w:type="dxa"/>
          </w:tcPr>
          <w:p w14:paraId="2DEF1375" w14:textId="6FB3004A"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10917909" w14:textId="02D6AB49"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1-2L5R</w:t>
            </w:r>
          </w:p>
        </w:tc>
        <w:tc>
          <w:tcPr>
            <w:tcW w:w="1324" w:type="dxa"/>
          </w:tcPr>
          <w:p w14:paraId="126ED435" w14:textId="72D04CB0"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3385CE36" w14:textId="305A22E1"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T.IGIENA(PROGRES. DEC II)</w:t>
            </w:r>
          </w:p>
        </w:tc>
        <w:tc>
          <w:tcPr>
            <w:tcW w:w="1605" w:type="dxa"/>
          </w:tcPr>
          <w:p w14:paraId="5C25D661" w14:textId="49684B22"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1FE34EDE"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6E55686C"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5D93E5E7"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0DE7B3B3" w14:textId="196427C6"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9E586A" w:rsidRPr="00AB56FC" w14:paraId="390A7AD3" w14:textId="77777777" w:rsidTr="003813EF">
        <w:trPr>
          <w:trHeight w:val="285"/>
        </w:trPr>
        <w:tc>
          <w:tcPr>
            <w:tcW w:w="897" w:type="dxa"/>
            <w:vAlign w:val="bottom"/>
          </w:tcPr>
          <w:p w14:paraId="46F6CF62" w14:textId="00C31093"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107 C</w:t>
            </w:r>
          </w:p>
        </w:tc>
        <w:tc>
          <w:tcPr>
            <w:tcW w:w="837" w:type="dxa"/>
          </w:tcPr>
          <w:p w14:paraId="7B378859" w14:textId="0B3BB19A"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2,87</w:t>
            </w:r>
          </w:p>
        </w:tc>
        <w:tc>
          <w:tcPr>
            <w:tcW w:w="511" w:type="dxa"/>
          </w:tcPr>
          <w:p w14:paraId="321F982C" w14:textId="411F118A"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36B8159E" w14:textId="0075B523"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7AC51160" w14:textId="3C1AEEE1"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7B5CF3EA" w14:textId="0CF8DB3F"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772B70A6" w14:textId="411736BC"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7B9F88CF"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32506B4E"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52315DC9"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4AE7C8AD" w14:textId="3FCE8983" w:rsidR="009E586A" w:rsidRPr="001A4774" w:rsidRDefault="009E586A" w:rsidP="009E586A">
            <w:pPr>
              <w:spacing w:before="73" w:after="0"/>
              <w:ind w:right="114"/>
              <w:rPr>
                <w:sz w:val="16"/>
              </w:rPr>
            </w:pPr>
            <w:r w:rsidRPr="001A4774">
              <w:rPr>
                <w:rFonts w:ascii="Arial" w:hAnsi="Arial" w:cs="Arial"/>
                <w:sz w:val="18"/>
                <w:szCs w:val="18"/>
              </w:rPr>
              <w:t xml:space="preserve">Neutru </w:t>
            </w:r>
          </w:p>
        </w:tc>
      </w:tr>
      <w:tr w:rsidR="009E586A" w:rsidRPr="00AB56FC" w14:paraId="7B18714A" w14:textId="77777777" w:rsidTr="003813EF">
        <w:trPr>
          <w:trHeight w:val="195"/>
        </w:trPr>
        <w:tc>
          <w:tcPr>
            <w:tcW w:w="897" w:type="dxa"/>
            <w:vAlign w:val="bottom"/>
          </w:tcPr>
          <w:p w14:paraId="6C7A10EA" w14:textId="565F91D8"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108</w:t>
            </w:r>
          </w:p>
        </w:tc>
        <w:tc>
          <w:tcPr>
            <w:tcW w:w="837" w:type="dxa"/>
          </w:tcPr>
          <w:p w14:paraId="0FF19CB1" w14:textId="0C190A76"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20,14</w:t>
            </w:r>
          </w:p>
        </w:tc>
        <w:tc>
          <w:tcPr>
            <w:tcW w:w="511" w:type="dxa"/>
          </w:tcPr>
          <w:p w14:paraId="6AC96CA8" w14:textId="5FF0C24F"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6A9FB2A7" w14:textId="3EB2BA3D"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16F915A2" w14:textId="704B052D"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67CBD1D8" w14:textId="41FFBAA1"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4B54ECBB" w14:textId="329BACE7"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50F84C5C"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609645A1"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7FFA1404"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37DED830" w14:textId="105891B8"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9E586A" w:rsidRPr="00AB56FC" w14:paraId="2EC4FD6E" w14:textId="77777777" w:rsidTr="003813EF">
        <w:trPr>
          <w:trHeight w:val="345"/>
        </w:trPr>
        <w:tc>
          <w:tcPr>
            <w:tcW w:w="897" w:type="dxa"/>
            <w:vAlign w:val="bottom"/>
          </w:tcPr>
          <w:p w14:paraId="57198D67" w14:textId="2B6AFF63"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109</w:t>
            </w:r>
          </w:p>
        </w:tc>
        <w:tc>
          <w:tcPr>
            <w:tcW w:w="837" w:type="dxa"/>
          </w:tcPr>
          <w:p w14:paraId="16BF5270" w14:textId="37B2F61B"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39,67</w:t>
            </w:r>
          </w:p>
        </w:tc>
        <w:tc>
          <w:tcPr>
            <w:tcW w:w="511" w:type="dxa"/>
          </w:tcPr>
          <w:p w14:paraId="42506DD9" w14:textId="325B2F1C"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04903C26" w14:textId="699F7B50"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11D88799" w14:textId="09128E94"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19C526E1" w14:textId="0AA79BEA"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793FC77B" w14:textId="1944F542"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2B608FD1"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3279FE3F"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0D1B8F01"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7549E437" w14:textId="5A7BE50C" w:rsidR="009E586A" w:rsidRPr="001A4774" w:rsidRDefault="009E586A" w:rsidP="009E586A">
            <w:pPr>
              <w:spacing w:before="73" w:after="0"/>
              <w:ind w:right="114"/>
              <w:rPr>
                <w:sz w:val="16"/>
              </w:rPr>
            </w:pPr>
            <w:r w:rsidRPr="001A4774">
              <w:rPr>
                <w:rFonts w:ascii="Arial" w:hAnsi="Arial" w:cs="Arial"/>
                <w:sz w:val="18"/>
                <w:szCs w:val="18"/>
              </w:rPr>
              <w:t xml:space="preserve">Neutru </w:t>
            </w:r>
          </w:p>
        </w:tc>
      </w:tr>
      <w:tr w:rsidR="009E586A" w:rsidRPr="00AB56FC" w14:paraId="485D2CF4" w14:textId="77777777" w:rsidTr="003813EF">
        <w:trPr>
          <w:trHeight w:val="225"/>
        </w:trPr>
        <w:tc>
          <w:tcPr>
            <w:tcW w:w="897" w:type="dxa"/>
            <w:vAlign w:val="bottom"/>
          </w:tcPr>
          <w:p w14:paraId="19C39681" w14:textId="42D437D4"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110</w:t>
            </w:r>
          </w:p>
        </w:tc>
        <w:tc>
          <w:tcPr>
            <w:tcW w:w="837" w:type="dxa"/>
          </w:tcPr>
          <w:p w14:paraId="20B5D6A1" w14:textId="67984E36"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35,81</w:t>
            </w:r>
          </w:p>
        </w:tc>
        <w:tc>
          <w:tcPr>
            <w:tcW w:w="511" w:type="dxa"/>
          </w:tcPr>
          <w:p w14:paraId="7812573C" w14:textId="6F2B19EA"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03ADED8B" w14:textId="264A8BE6"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5B39EE99" w14:textId="27F487BA"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05477B25" w14:textId="5B152949"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62D4E0A9" w14:textId="0581A891"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5C448FD4"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4D4EA988"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5DCAA75D"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42837646" w14:textId="7B2BC825"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9E586A" w:rsidRPr="00AB56FC" w14:paraId="2630174A" w14:textId="77777777" w:rsidTr="003813EF">
        <w:trPr>
          <w:trHeight w:val="315"/>
        </w:trPr>
        <w:tc>
          <w:tcPr>
            <w:tcW w:w="897" w:type="dxa"/>
            <w:vAlign w:val="bottom"/>
          </w:tcPr>
          <w:p w14:paraId="4526BC25" w14:textId="626EA910" w:rsidR="009E586A" w:rsidRPr="00AB56FC" w:rsidRDefault="009E586A" w:rsidP="009E586A">
            <w:pPr>
              <w:spacing w:after="0" w:line="240" w:lineRule="auto"/>
              <w:rPr>
                <w:rFonts w:ascii="Arial" w:hAnsi="Arial" w:cs="Arial"/>
                <w:color w:val="FF0000"/>
                <w:sz w:val="18"/>
                <w:szCs w:val="18"/>
              </w:rPr>
            </w:pPr>
            <w:r w:rsidRPr="004D5294">
              <w:rPr>
                <w:rFonts w:ascii="Arial" w:hAnsi="Arial" w:cs="Arial"/>
                <w:sz w:val="18"/>
                <w:szCs w:val="18"/>
              </w:rPr>
              <w:t>111 A</w:t>
            </w:r>
          </w:p>
        </w:tc>
        <w:tc>
          <w:tcPr>
            <w:tcW w:w="837" w:type="dxa"/>
          </w:tcPr>
          <w:p w14:paraId="075C9A42" w14:textId="58FD56BE"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2,98</w:t>
            </w:r>
          </w:p>
        </w:tc>
        <w:tc>
          <w:tcPr>
            <w:tcW w:w="511" w:type="dxa"/>
          </w:tcPr>
          <w:p w14:paraId="6F230989" w14:textId="638E108E"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E</w:t>
            </w:r>
          </w:p>
        </w:tc>
        <w:tc>
          <w:tcPr>
            <w:tcW w:w="969" w:type="dxa"/>
          </w:tcPr>
          <w:p w14:paraId="10CC8CCB" w14:textId="14E5B63F"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1-5C2A5Q</w:t>
            </w:r>
          </w:p>
        </w:tc>
        <w:tc>
          <w:tcPr>
            <w:tcW w:w="1324" w:type="dxa"/>
          </w:tcPr>
          <w:p w14:paraId="41813FBF" w14:textId="6B07BABE"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531BE2C3" w14:textId="77777777" w:rsidR="009E586A" w:rsidRPr="00AB56FC" w:rsidRDefault="009E586A" w:rsidP="009E586A">
            <w:pPr>
              <w:spacing w:before="105" w:after="0" w:line="240" w:lineRule="auto"/>
              <w:ind w:right="123"/>
              <w:jc w:val="center"/>
              <w:rPr>
                <w:rFonts w:ascii="Arial" w:hAnsi="Arial" w:cs="Arial"/>
                <w:color w:val="FF0000"/>
                <w:sz w:val="18"/>
                <w:szCs w:val="18"/>
              </w:rPr>
            </w:pPr>
          </w:p>
        </w:tc>
        <w:tc>
          <w:tcPr>
            <w:tcW w:w="1605" w:type="dxa"/>
          </w:tcPr>
          <w:p w14:paraId="06CC9576" w14:textId="77777777" w:rsidR="009E586A" w:rsidRPr="00AB56FC" w:rsidRDefault="009E586A" w:rsidP="009E586A">
            <w:pPr>
              <w:spacing w:after="0" w:line="240" w:lineRule="auto"/>
              <w:ind w:right="123"/>
              <w:rPr>
                <w:rFonts w:ascii="Arial" w:hAnsi="Arial" w:cs="Arial"/>
                <w:color w:val="FF0000"/>
                <w:sz w:val="18"/>
                <w:szCs w:val="18"/>
              </w:rPr>
            </w:pPr>
          </w:p>
        </w:tc>
        <w:tc>
          <w:tcPr>
            <w:tcW w:w="1430" w:type="dxa"/>
            <w:vMerge/>
          </w:tcPr>
          <w:p w14:paraId="6550D942"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69ABA698"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79230B74"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507B531B" w14:textId="77777777" w:rsidR="009E586A" w:rsidRPr="001A4774" w:rsidRDefault="009E586A" w:rsidP="009E586A">
            <w:pPr>
              <w:spacing w:before="73" w:after="0"/>
              <w:ind w:right="114"/>
              <w:rPr>
                <w:sz w:val="16"/>
              </w:rPr>
            </w:pPr>
            <w:r w:rsidRPr="001A4774">
              <w:rPr>
                <w:sz w:val="16"/>
              </w:rPr>
              <w:t>Pozitiv redus</w:t>
            </w:r>
          </w:p>
        </w:tc>
      </w:tr>
      <w:tr w:rsidR="009E586A" w:rsidRPr="00AB56FC" w14:paraId="243FCC0C" w14:textId="77777777" w:rsidTr="003813EF">
        <w:trPr>
          <w:trHeight w:val="225"/>
        </w:trPr>
        <w:tc>
          <w:tcPr>
            <w:tcW w:w="897" w:type="dxa"/>
            <w:vAlign w:val="bottom"/>
          </w:tcPr>
          <w:p w14:paraId="511A09EF" w14:textId="4A58BDFA"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111N</w:t>
            </w:r>
          </w:p>
        </w:tc>
        <w:tc>
          <w:tcPr>
            <w:tcW w:w="837" w:type="dxa"/>
          </w:tcPr>
          <w:p w14:paraId="596BAA11" w14:textId="09F58ACC"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28,99</w:t>
            </w:r>
          </w:p>
        </w:tc>
        <w:tc>
          <w:tcPr>
            <w:tcW w:w="511" w:type="dxa"/>
          </w:tcPr>
          <w:p w14:paraId="45525812" w14:textId="77777777"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09D399EC" w14:textId="77777777"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7BEBF0CF" w14:textId="77777777"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2DCE35E4" w14:textId="77777777" w:rsidR="009E586A" w:rsidRPr="00AB56FC" w:rsidRDefault="009E586A" w:rsidP="009E586A">
            <w:pPr>
              <w:spacing w:before="105" w:after="0" w:line="240" w:lineRule="auto"/>
              <w:ind w:right="123"/>
              <w:jc w:val="center"/>
              <w:rPr>
                <w:rFonts w:ascii="Arial" w:hAnsi="Arial" w:cs="Arial"/>
                <w:color w:val="FF0000"/>
                <w:sz w:val="18"/>
                <w:szCs w:val="18"/>
              </w:rPr>
            </w:pPr>
          </w:p>
        </w:tc>
        <w:tc>
          <w:tcPr>
            <w:tcW w:w="1605" w:type="dxa"/>
          </w:tcPr>
          <w:p w14:paraId="0473EB95" w14:textId="77777777" w:rsidR="009E586A" w:rsidRPr="00AB56FC" w:rsidRDefault="009E586A" w:rsidP="009E586A">
            <w:pPr>
              <w:spacing w:after="0" w:line="240" w:lineRule="auto"/>
              <w:ind w:right="123"/>
              <w:rPr>
                <w:rFonts w:ascii="Arial" w:hAnsi="Arial" w:cs="Arial"/>
                <w:color w:val="FF0000"/>
                <w:sz w:val="18"/>
                <w:szCs w:val="18"/>
              </w:rPr>
            </w:pPr>
          </w:p>
        </w:tc>
        <w:tc>
          <w:tcPr>
            <w:tcW w:w="1430" w:type="dxa"/>
            <w:vMerge/>
          </w:tcPr>
          <w:p w14:paraId="002C401E"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3CA47D3D"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0D656BCD"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06E542C9" w14:textId="77777777" w:rsidR="009E586A" w:rsidRPr="001A4774" w:rsidRDefault="009E586A" w:rsidP="009E586A">
            <w:pPr>
              <w:spacing w:before="73" w:after="0"/>
              <w:ind w:right="114"/>
              <w:rPr>
                <w:rFonts w:ascii="Times New Roman" w:eastAsia="Times New Roman" w:hAnsi="Times New Roman"/>
                <w:b/>
              </w:rPr>
            </w:pPr>
            <w:r w:rsidRPr="001A4774">
              <w:rPr>
                <w:sz w:val="16"/>
              </w:rPr>
              <w:t>Pozitiv redus</w:t>
            </w:r>
          </w:p>
        </w:tc>
      </w:tr>
      <w:tr w:rsidR="009E586A" w:rsidRPr="00AB56FC" w14:paraId="331B818C" w14:textId="77777777" w:rsidTr="003813EF">
        <w:trPr>
          <w:trHeight w:val="330"/>
        </w:trPr>
        <w:tc>
          <w:tcPr>
            <w:tcW w:w="897" w:type="dxa"/>
            <w:vAlign w:val="bottom"/>
          </w:tcPr>
          <w:p w14:paraId="54FA7DD7" w14:textId="497D00A1"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112</w:t>
            </w:r>
          </w:p>
        </w:tc>
        <w:tc>
          <w:tcPr>
            <w:tcW w:w="837" w:type="dxa"/>
          </w:tcPr>
          <w:p w14:paraId="451841FB" w14:textId="2BDA6A6F"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8,33</w:t>
            </w:r>
          </w:p>
        </w:tc>
        <w:tc>
          <w:tcPr>
            <w:tcW w:w="511" w:type="dxa"/>
          </w:tcPr>
          <w:p w14:paraId="1D2B85CE" w14:textId="5C1DFCD0"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E</w:t>
            </w:r>
          </w:p>
        </w:tc>
        <w:tc>
          <w:tcPr>
            <w:tcW w:w="969" w:type="dxa"/>
          </w:tcPr>
          <w:p w14:paraId="36F4F716" w14:textId="4B8D517F"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1-5C2A5Q</w:t>
            </w:r>
          </w:p>
        </w:tc>
        <w:tc>
          <w:tcPr>
            <w:tcW w:w="1324" w:type="dxa"/>
          </w:tcPr>
          <w:p w14:paraId="0D985591" w14:textId="2293F280"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340C8C1B" w14:textId="77777777" w:rsidR="009E586A" w:rsidRPr="00AB56FC" w:rsidRDefault="009E586A" w:rsidP="009E586A">
            <w:pPr>
              <w:spacing w:before="105" w:after="0" w:line="240" w:lineRule="auto"/>
              <w:ind w:right="123"/>
              <w:jc w:val="center"/>
              <w:rPr>
                <w:rFonts w:ascii="Arial" w:hAnsi="Arial" w:cs="Arial"/>
                <w:color w:val="FF0000"/>
                <w:sz w:val="18"/>
                <w:szCs w:val="18"/>
              </w:rPr>
            </w:pPr>
          </w:p>
        </w:tc>
        <w:tc>
          <w:tcPr>
            <w:tcW w:w="1605" w:type="dxa"/>
          </w:tcPr>
          <w:p w14:paraId="133910AC" w14:textId="77777777" w:rsidR="009E586A" w:rsidRPr="00AB56FC" w:rsidRDefault="009E586A" w:rsidP="009E586A">
            <w:pPr>
              <w:spacing w:after="0" w:line="240" w:lineRule="auto"/>
              <w:ind w:right="123"/>
              <w:rPr>
                <w:rFonts w:ascii="Arial" w:hAnsi="Arial" w:cs="Arial"/>
                <w:color w:val="FF0000"/>
                <w:sz w:val="18"/>
                <w:szCs w:val="18"/>
              </w:rPr>
            </w:pPr>
          </w:p>
        </w:tc>
        <w:tc>
          <w:tcPr>
            <w:tcW w:w="1430" w:type="dxa"/>
            <w:vMerge/>
          </w:tcPr>
          <w:p w14:paraId="75AF2581"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5B3ECBD5"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131EA1E5"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193576CE" w14:textId="77777777" w:rsidR="009E586A" w:rsidRPr="001A4774" w:rsidRDefault="009E586A" w:rsidP="009E586A">
            <w:pPr>
              <w:spacing w:before="73" w:after="0"/>
              <w:ind w:right="114"/>
              <w:rPr>
                <w:sz w:val="16"/>
              </w:rPr>
            </w:pPr>
            <w:r w:rsidRPr="001A4774">
              <w:rPr>
                <w:sz w:val="16"/>
              </w:rPr>
              <w:t>Pozitiv redus</w:t>
            </w:r>
          </w:p>
        </w:tc>
      </w:tr>
      <w:tr w:rsidR="009E586A" w:rsidRPr="00AB56FC" w14:paraId="3E6355C0" w14:textId="77777777" w:rsidTr="003813EF">
        <w:tc>
          <w:tcPr>
            <w:tcW w:w="897" w:type="dxa"/>
            <w:vAlign w:val="bottom"/>
          </w:tcPr>
          <w:p w14:paraId="14986CC3" w14:textId="5B8DEE0A"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113 A</w:t>
            </w:r>
          </w:p>
        </w:tc>
        <w:tc>
          <w:tcPr>
            <w:tcW w:w="837" w:type="dxa"/>
          </w:tcPr>
          <w:p w14:paraId="220C30BB" w14:textId="7531F23F"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8,52</w:t>
            </w:r>
          </w:p>
        </w:tc>
        <w:tc>
          <w:tcPr>
            <w:tcW w:w="511" w:type="dxa"/>
          </w:tcPr>
          <w:p w14:paraId="34F83C9C" w14:textId="0578A09E"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209AAD25" w14:textId="077C6156"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22E52A17" w14:textId="20CAEC7F"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05E4A158" w14:textId="55DDC815"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583AA2F8" w14:textId="5A2C7002"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58565C3C"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041D6129"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762522EE"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09B9F7C7" w14:textId="62D28972"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Neutru</w:t>
            </w:r>
          </w:p>
        </w:tc>
      </w:tr>
      <w:tr w:rsidR="009E586A" w:rsidRPr="00AB56FC" w14:paraId="6DE34387" w14:textId="77777777" w:rsidTr="003813EF">
        <w:trPr>
          <w:trHeight w:val="270"/>
        </w:trPr>
        <w:tc>
          <w:tcPr>
            <w:tcW w:w="897" w:type="dxa"/>
            <w:vAlign w:val="bottom"/>
          </w:tcPr>
          <w:p w14:paraId="7B682A36" w14:textId="6EF1CF65"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113 B</w:t>
            </w:r>
          </w:p>
        </w:tc>
        <w:tc>
          <w:tcPr>
            <w:tcW w:w="837" w:type="dxa"/>
          </w:tcPr>
          <w:p w14:paraId="13AF4129" w14:textId="1827577F"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3,01</w:t>
            </w:r>
          </w:p>
        </w:tc>
        <w:tc>
          <w:tcPr>
            <w:tcW w:w="511" w:type="dxa"/>
          </w:tcPr>
          <w:p w14:paraId="750D78CC" w14:textId="7FB673D5"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E</w:t>
            </w:r>
          </w:p>
        </w:tc>
        <w:tc>
          <w:tcPr>
            <w:tcW w:w="969" w:type="dxa"/>
          </w:tcPr>
          <w:p w14:paraId="08A77093" w14:textId="49AEDECF"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1-5C2A5Q</w:t>
            </w:r>
          </w:p>
        </w:tc>
        <w:tc>
          <w:tcPr>
            <w:tcW w:w="1324" w:type="dxa"/>
          </w:tcPr>
          <w:p w14:paraId="43D6ACC3" w14:textId="23DF8F5E"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56FB370C" w14:textId="77777777" w:rsidR="009E586A" w:rsidRPr="00AB56FC" w:rsidRDefault="009E586A" w:rsidP="009E586A">
            <w:pPr>
              <w:spacing w:before="105" w:after="0" w:line="240" w:lineRule="auto"/>
              <w:ind w:right="123"/>
              <w:jc w:val="center"/>
              <w:rPr>
                <w:rFonts w:ascii="Arial" w:hAnsi="Arial" w:cs="Arial"/>
                <w:color w:val="FF0000"/>
                <w:sz w:val="18"/>
                <w:szCs w:val="18"/>
              </w:rPr>
            </w:pPr>
          </w:p>
        </w:tc>
        <w:tc>
          <w:tcPr>
            <w:tcW w:w="1605" w:type="dxa"/>
          </w:tcPr>
          <w:p w14:paraId="5557382B" w14:textId="77777777" w:rsidR="009E586A" w:rsidRPr="00AB56FC" w:rsidRDefault="009E586A" w:rsidP="009E586A">
            <w:pPr>
              <w:spacing w:after="0" w:line="240" w:lineRule="auto"/>
              <w:ind w:right="123"/>
              <w:rPr>
                <w:rFonts w:ascii="Arial" w:hAnsi="Arial" w:cs="Arial"/>
                <w:color w:val="FF0000"/>
                <w:sz w:val="18"/>
                <w:szCs w:val="18"/>
              </w:rPr>
            </w:pPr>
          </w:p>
        </w:tc>
        <w:tc>
          <w:tcPr>
            <w:tcW w:w="1430" w:type="dxa"/>
            <w:vMerge/>
          </w:tcPr>
          <w:p w14:paraId="6E350FB5"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04A891FC"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Pr>
          <w:p w14:paraId="51F53482"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vMerge w:val="restart"/>
            <w:shd w:val="clear" w:color="auto" w:fill="99FFCC"/>
          </w:tcPr>
          <w:p w14:paraId="46EC2F66" w14:textId="77777777" w:rsidR="009E586A" w:rsidRPr="001A4774" w:rsidRDefault="009E586A" w:rsidP="009E586A">
            <w:pPr>
              <w:spacing w:before="73" w:after="0"/>
              <w:ind w:right="114"/>
              <w:rPr>
                <w:rFonts w:ascii="Times New Roman" w:eastAsia="Times New Roman" w:hAnsi="Times New Roman"/>
                <w:b/>
              </w:rPr>
            </w:pPr>
            <w:r w:rsidRPr="001A4774">
              <w:rPr>
                <w:sz w:val="16"/>
              </w:rPr>
              <w:t>Pozitiv redus</w:t>
            </w:r>
          </w:p>
        </w:tc>
      </w:tr>
      <w:tr w:rsidR="009E586A" w:rsidRPr="00AB56FC" w14:paraId="25E853FD" w14:textId="77777777" w:rsidTr="003813EF">
        <w:trPr>
          <w:trHeight w:val="345"/>
        </w:trPr>
        <w:tc>
          <w:tcPr>
            <w:tcW w:w="897" w:type="dxa"/>
            <w:vAlign w:val="bottom"/>
          </w:tcPr>
          <w:p w14:paraId="36CB0ADD" w14:textId="4DAE46C2"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lastRenderedPageBreak/>
              <w:t>114</w:t>
            </w:r>
          </w:p>
        </w:tc>
        <w:tc>
          <w:tcPr>
            <w:tcW w:w="837" w:type="dxa"/>
          </w:tcPr>
          <w:p w14:paraId="12196084" w14:textId="38545950"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3,42</w:t>
            </w:r>
          </w:p>
        </w:tc>
        <w:tc>
          <w:tcPr>
            <w:tcW w:w="511" w:type="dxa"/>
          </w:tcPr>
          <w:p w14:paraId="501DAF54" w14:textId="1586B98D"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8E7FBE5" w14:textId="54A67860"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4E7EC58B" w14:textId="528BCAB6"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6BBB06F8" w14:textId="3851C36B"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F0C9565" w14:textId="75D1D271"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199F3F98"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0D575934"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6B05CF18"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58E6B631" w14:textId="77777777" w:rsidR="009E586A" w:rsidRPr="001A4774" w:rsidRDefault="009E586A" w:rsidP="009E586A">
            <w:pPr>
              <w:spacing w:before="73" w:after="0"/>
              <w:ind w:right="114"/>
              <w:rPr>
                <w:sz w:val="16"/>
              </w:rPr>
            </w:pPr>
          </w:p>
        </w:tc>
      </w:tr>
      <w:tr w:rsidR="009E586A" w:rsidRPr="00AB56FC" w14:paraId="4A4F15E9" w14:textId="77777777" w:rsidTr="003813EF">
        <w:trPr>
          <w:trHeight w:val="300"/>
        </w:trPr>
        <w:tc>
          <w:tcPr>
            <w:tcW w:w="897" w:type="dxa"/>
            <w:vAlign w:val="bottom"/>
          </w:tcPr>
          <w:p w14:paraId="2C00563A" w14:textId="31DD5E10"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115</w:t>
            </w:r>
          </w:p>
        </w:tc>
        <w:tc>
          <w:tcPr>
            <w:tcW w:w="837" w:type="dxa"/>
          </w:tcPr>
          <w:p w14:paraId="5C2BC349" w14:textId="16F3120E"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1,81</w:t>
            </w:r>
          </w:p>
        </w:tc>
        <w:tc>
          <w:tcPr>
            <w:tcW w:w="511" w:type="dxa"/>
          </w:tcPr>
          <w:p w14:paraId="1F790934" w14:textId="6C8923C5"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DD5B254" w14:textId="1164D82A"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BA7A675" w14:textId="57EC7F7C"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0D835F05" w14:textId="33C2A807"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55335282" w14:textId="0D833177"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59674AD6" w14:textId="77777777" w:rsidR="009E586A" w:rsidRPr="001A4774" w:rsidRDefault="009E586A" w:rsidP="009E586A">
            <w:pPr>
              <w:spacing w:before="73" w:after="0"/>
              <w:ind w:right="108"/>
              <w:rPr>
                <w:rFonts w:ascii="Times New Roman" w:eastAsia="Times New Roman" w:hAnsi="Times New Roman"/>
                <w:b/>
              </w:rPr>
            </w:pPr>
          </w:p>
        </w:tc>
        <w:tc>
          <w:tcPr>
            <w:tcW w:w="1334" w:type="dxa"/>
            <w:vMerge w:val="restart"/>
          </w:tcPr>
          <w:p w14:paraId="6AAEEB53" w14:textId="77777777" w:rsidR="009E586A" w:rsidRPr="001A4774" w:rsidRDefault="009E586A" w:rsidP="009E586A">
            <w:pPr>
              <w:spacing w:before="73" w:after="0"/>
              <w:ind w:right="108"/>
              <w:rPr>
                <w:rFonts w:ascii="Times New Roman" w:eastAsia="Times New Roman" w:hAnsi="Times New Roman"/>
                <w:b/>
              </w:rPr>
            </w:pPr>
          </w:p>
        </w:tc>
        <w:tc>
          <w:tcPr>
            <w:tcW w:w="2726" w:type="dxa"/>
            <w:vMerge w:val="restart"/>
          </w:tcPr>
          <w:p w14:paraId="5386CB75" w14:textId="77777777" w:rsidR="009E586A" w:rsidRPr="001A4774" w:rsidRDefault="009E586A" w:rsidP="009E586A">
            <w:pPr>
              <w:widowControl w:val="0"/>
              <w:numPr>
                <w:ilvl w:val="0"/>
                <w:numId w:val="44"/>
              </w:numPr>
              <w:tabs>
                <w:tab w:val="left" w:pos="310"/>
              </w:tabs>
              <w:autoSpaceDE w:val="0"/>
              <w:autoSpaceDN w:val="0"/>
              <w:spacing w:after="0" w:line="240" w:lineRule="auto"/>
              <w:ind w:left="-49" w:right="-45" w:firstLine="6"/>
              <w:rPr>
                <w:rFonts w:ascii="Arial" w:eastAsia="Microsoft Sans Serif" w:hAnsi="Arial" w:cs="Arial"/>
                <w:sz w:val="14"/>
                <w:szCs w:val="14"/>
              </w:rPr>
            </w:pPr>
            <w:r w:rsidRPr="001A4774">
              <w:rPr>
                <w:rFonts w:ascii="Arial" w:eastAsia="Microsoft Sans Serif" w:hAnsi="Arial" w:cs="Arial"/>
                <w:sz w:val="14"/>
                <w:szCs w:val="14"/>
              </w:rPr>
              <w:t xml:space="preserve"> a</w:t>
            </w:r>
            <w:r w:rsidRPr="001A4774">
              <w:rPr>
                <w:rFonts w:ascii="Arial" w:eastAsia="Microsoft Sans Serif" w:hAnsi="Arial" w:cs="Arial"/>
                <w:spacing w:val="1"/>
                <w:sz w:val="14"/>
                <w:szCs w:val="14"/>
              </w:rPr>
              <w:t xml:space="preserve"> </w:t>
            </w:r>
            <w:r w:rsidRPr="001A4774">
              <w:rPr>
                <w:rFonts w:ascii="Arial" w:eastAsia="Microsoft Sans Serif" w:hAnsi="Arial" w:cs="Arial"/>
                <w:sz w:val="14"/>
                <w:szCs w:val="14"/>
              </w:rPr>
              <w:t>arborilor aflați în curs de uscare, în special în</w:t>
            </w:r>
            <w:r w:rsidRPr="001A4774">
              <w:rPr>
                <w:rFonts w:ascii="Arial" w:eastAsia="Microsoft Sans Serif" w:hAnsi="Arial" w:cs="Arial"/>
                <w:spacing w:val="1"/>
                <w:sz w:val="14"/>
                <w:szCs w:val="14"/>
              </w:rPr>
              <w:t xml:space="preserve"> </w:t>
            </w:r>
            <w:r w:rsidRPr="001A4774">
              <w:rPr>
                <w:rFonts w:ascii="Arial" w:eastAsia="Microsoft Sans Serif" w:hAnsi="Arial" w:cs="Arial"/>
                <w:sz w:val="14"/>
                <w:szCs w:val="14"/>
              </w:rPr>
              <w:t>pădurile de fag și cele mixte cu fag. Trebuie</w:t>
            </w:r>
            <w:r w:rsidRPr="001A4774">
              <w:rPr>
                <w:rFonts w:ascii="Arial" w:eastAsia="Microsoft Sans Serif" w:hAnsi="Arial" w:cs="Arial"/>
                <w:spacing w:val="1"/>
                <w:sz w:val="14"/>
                <w:szCs w:val="14"/>
              </w:rPr>
              <w:t xml:space="preserve"> </w:t>
            </w:r>
            <w:r w:rsidRPr="001A4774">
              <w:rPr>
                <w:rFonts w:ascii="Arial" w:eastAsia="Microsoft Sans Serif" w:hAnsi="Arial" w:cs="Arial"/>
                <w:sz w:val="14"/>
                <w:szCs w:val="14"/>
              </w:rPr>
              <w:t>păstrați cel puțin 3 arbori morți pe picior, la hectar,</w:t>
            </w:r>
            <w:r w:rsidRPr="001A4774">
              <w:rPr>
                <w:rFonts w:ascii="Arial" w:eastAsia="Microsoft Sans Serif" w:hAnsi="Arial" w:cs="Arial"/>
                <w:spacing w:val="-42"/>
                <w:sz w:val="14"/>
                <w:szCs w:val="14"/>
              </w:rPr>
              <w:t xml:space="preserve"> </w:t>
            </w:r>
            <w:r w:rsidRPr="001A4774">
              <w:rPr>
                <w:rFonts w:ascii="Arial" w:eastAsia="Microsoft Sans Serif" w:hAnsi="Arial" w:cs="Arial"/>
                <w:sz w:val="14"/>
                <w:szCs w:val="14"/>
              </w:rPr>
              <w:t>cu un diametru la înălțimea pieptului de cel puțin</w:t>
            </w:r>
            <w:r w:rsidRPr="001A4774">
              <w:rPr>
                <w:rFonts w:ascii="Arial" w:eastAsia="Microsoft Sans Serif" w:hAnsi="Arial" w:cs="Arial"/>
                <w:spacing w:val="1"/>
                <w:sz w:val="14"/>
                <w:szCs w:val="14"/>
              </w:rPr>
              <w:t xml:space="preserve"> </w:t>
            </w:r>
            <w:r w:rsidRPr="001A4774">
              <w:rPr>
                <w:rFonts w:ascii="Arial" w:eastAsia="Microsoft Sans Serif" w:hAnsi="Arial" w:cs="Arial"/>
                <w:sz w:val="14"/>
                <w:szCs w:val="14"/>
              </w:rPr>
              <w:t>20</w:t>
            </w:r>
            <w:r w:rsidRPr="001A4774">
              <w:rPr>
                <w:rFonts w:ascii="Arial" w:eastAsia="Microsoft Sans Serif" w:hAnsi="Arial" w:cs="Arial"/>
                <w:spacing w:val="3"/>
                <w:sz w:val="14"/>
                <w:szCs w:val="14"/>
              </w:rPr>
              <w:t xml:space="preserve"> </w:t>
            </w:r>
            <w:r w:rsidRPr="001A4774">
              <w:rPr>
                <w:rFonts w:ascii="Arial" w:eastAsia="Microsoft Sans Serif" w:hAnsi="Arial" w:cs="Arial"/>
                <w:sz w:val="14"/>
                <w:szCs w:val="14"/>
              </w:rPr>
              <w:t>cm</w:t>
            </w:r>
          </w:p>
          <w:p w14:paraId="75382E74" w14:textId="77777777" w:rsidR="009E586A" w:rsidRPr="001A4774" w:rsidRDefault="009E586A" w:rsidP="009E586A">
            <w:pPr>
              <w:spacing w:before="73" w:after="0"/>
              <w:ind w:left="-49" w:right="-45"/>
              <w:rPr>
                <w:rFonts w:ascii="Times New Roman" w:eastAsia="Times New Roman" w:hAnsi="Times New Roman"/>
                <w:b/>
              </w:rPr>
            </w:pPr>
            <w:r w:rsidRPr="001A4774">
              <w:rPr>
                <w:rFonts w:ascii="Arial" w:hAnsi="Arial" w:cs="Arial"/>
                <w:sz w:val="14"/>
                <w:szCs w:val="14"/>
              </w:rPr>
              <w:t>Interzicerea transformării pădurilor alcătuite în</w:t>
            </w:r>
            <w:r w:rsidRPr="001A4774">
              <w:rPr>
                <w:rFonts w:ascii="Arial" w:hAnsi="Arial" w:cs="Arial"/>
                <w:spacing w:val="1"/>
                <w:sz w:val="14"/>
                <w:szCs w:val="14"/>
              </w:rPr>
              <w:t xml:space="preserve"> </w:t>
            </w:r>
            <w:r w:rsidRPr="001A4774">
              <w:rPr>
                <w:rFonts w:ascii="Arial" w:hAnsi="Arial" w:cs="Arial"/>
                <w:sz w:val="14"/>
                <w:szCs w:val="14"/>
              </w:rPr>
              <w:t>prezent din specii caracteristice tipului natural</w:t>
            </w:r>
            <w:r w:rsidRPr="001A4774">
              <w:rPr>
                <w:rFonts w:ascii="Arial" w:hAnsi="Arial" w:cs="Arial"/>
                <w:spacing w:val="1"/>
                <w:sz w:val="14"/>
                <w:szCs w:val="14"/>
              </w:rPr>
              <w:t xml:space="preserve"> </w:t>
            </w:r>
            <w:r w:rsidRPr="001A4774">
              <w:rPr>
                <w:rFonts w:ascii="Arial" w:hAnsi="Arial" w:cs="Arial"/>
                <w:sz w:val="14"/>
                <w:szCs w:val="14"/>
              </w:rPr>
              <w:t>fundamental în păduri cu specii alohtone cum ar fi</w:t>
            </w:r>
            <w:r w:rsidRPr="001A4774">
              <w:rPr>
                <w:rFonts w:ascii="Arial" w:hAnsi="Arial" w:cs="Arial"/>
                <w:spacing w:val="-42"/>
                <w:sz w:val="14"/>
                <w:szCs w:val="14"/>
              </w:rPr>
              <w:t xml:space="preserve"> </w:t>
            </w:r>
            <w:r w:rsidRPr="001A4774">
              <w:rPr>
                <w:rFonts w:ascii="Arial" w:hAnsi="Arial" w:cs="Arial"/>
                <w:sz w:val="14"/>
                <w:szCs w:val="14"/>
              </w:rPr>
              <w:t>salcâmul sau stejarul roșu sau necaracteristice</w:t>
            </w:r>
            <w:r w:rsidRPr="001A4774">
              <w:rPr>
                <w:rFonts w:ascii="Arial" w:hAnsi="Arial" w:cs="Arial"/>
                <w:spacing w:val="1"/>
                <w:sz w:val="14"/>
                <w:szCs w:val="14"/>
              </w:rPr>
              <w:t xml:space="preserve"> </w:t>
            </w:r>
            <w:r w:rsidRPr="001A4774">
              <w:rPr>
                <w:rFonts w:ascii="Arial" w:hAnsi="Arial" w:cs="Arial"/>
                <w:sz w:val="14"/>
                <w:szCs w:val="14"/>
              </w:rPr>
              <w:t>condițiilor</w:t>
            </w:r>
            <w:r w:rsidRPr="001A4774">
              <w:rPr>
                <w:rFonts w:ascii="Arial" w:hAnsi="Arial" w:cs="Arial"/>
                <w:spacing w:val="-3"/>
                <w:sz w:val="14"/>
                <w:szCs w:val="14"/>
              </w:rPr>
              <w:t xml:space="preserve"> </w:t>
            </w:r>
            <w:r w:rsidRPr="001A4774">
              <w:rPr>
                <w:rFonts w:ascii="Arial" w:hAnsi="Arial" w:cs="Arial"/>
                <w:sz w:val="14"/>
                <w:szCs w:val="14"/>
              </w:rPr>
              <w:t>ecologice</w:t>
            </w:r>
            <w:r w:rsidRPr="001A4774">
              <w:rPr>
                <w:rFonts w:ascii="Arial" w:hAnsi="Arial" w:cs="Arial"/>
                <w:spacing w:val="2"/>
                <w:sz w:val="14"/>
                <w:szCs w:val="14"/>
              </w:rPr>
              <w:t xml:space="preserve"> </w:t>
            </w:r>
            <w:r w:rsidRPr="001A4774">
              <w:rPr>
                <w:rFonts w:ascii="Arial" w:hAnsi="Arial" w:cs="Arial"/>
                <w:sz w:val="14"/>
                <w:szCs w:val="14"/>
              </w:rPr>
              <w:t>cum</w:t>
            </w:r>
            <w:r w:rsidRPr="001A4774">
              <w:rPr>
                <w:rFonts w:ascii="Arial" w:hAnsi="Arial" w:cs="Arial"/>
                <w:spacing w:val="-1"/>
                <w:sz w:val="14"/>
                <w:szCs w:val="14"/>
              </w:rPr>
              <w:t xml:space="preserve"> </w:t>
            </w:r>
            <w:r w:rsidRPr="001A4774">
              <w:rPr>
                <w:rFonts w:ascii="Arial" w:hAnsi="Arial" w:cs="Arial"/>
                <w:sz w:val="14"/>
                <w:szCs w:val="14"/>
              </w:rPr>
              <w:t>ar</w:t>
            </w:r>
            <w:r w:rsidRPr="001A4774">
              <w:rPr>
                <w:rFonts w:ascii="Arial" w:hAnsi="Arial" w:cs="Arial"/>
                <w:spacing w:val="-2"/>
                <w:sz w:val="14"/>
                <w:szCs w:val="14"/>
              </w:rPr>
              <w:t xml:space="preserve"> </w:t>
            </w:r>
            <w:r w:rsidRPr="001A4774">
              <w:rPr>
                <w:rFonts w:ascii="Arial" w:hAnsi="Arial" w:cs="Arial"/>
                <w:sz w:val="14"/>
                <w:szCs w:val="14"/>
              </w:rPr>
              <w:t>fi</w:t>
            </w:r>
            <w:r w:rsidRPr="001A4774">
              <w:rPr>
                <w:rFonts w:ascii="Arial" w:hAnsi="Arial" w:cs="Arial"/>
                <w:spacing w:val="-1"/>
                <w:sz w:val="14"/>
                <w:szCs w:val="14"/>
              </w:rPr>
              <w:t xml:space="preserve"> </w:t>
            </w:r>
            <w:r w:rsidRPr="001A4774">
              <w:rPr>
                <w:rFonts w:ascii="Arial" w:hAnsi="Arial" w:cs="Arial"/>
                <w:sz w:val="14"/>
                <w:szCs w:val="14"/>
              </w:rPr>
              <w:t>pinul</w:t>
            </w:r>
            <w:r w:rsidRPr="001A4774">
              <w:rPr>
                <w:rFonts w:ascii="Arial" w:hAnsi="Arial" w:cs="Arial"/>
                <w:spacing w:val="-1"/>
                <w:sz w:val="14"/>
                <w:szCs w:val="14"/>
              </w:rPr>
              <w:t xml:space="preserve"> </w:t>
            </w:r>
            <w:r w:rsidRPr="001A4774">
              <w:rPr>
                <w:rFonts w:ascii="Arial" w:hAnsi="Arial" w:cs="Arial"/>
                <w:sz w:val="14"/>
                <w:szCs w:val="14"/>
              </w:rPr>
              <w:t>sau</w:t>
            </w:r>
            <w:r w:rsidRPr="001A4774">
              <w:rPr>
                <w:rFonts w:ascii="Arial" w:hAnsi="Arial" w:cs="Arial"/>
                <w:spacing w:val="-3"/>
                <w:sz w:val="14"/>
                <w:szCs w:val="14"/>
              </w:rPr>
              <w:t xml:space="preserve"> </w:t>
            </w:r>
            <w:r w:rsidRPr="001A4774">
              <w:rPr>
                <w:rFonts w:ascii="Arial" w:hAnsi="Arial" w:cs="Arial"/>
                <w:sz w:val="14"/>
                <w:szCs w:val="14"/>
              </w:rPr>
              <w:t>molidul.</w:t>
            </w:r>
          </w:p>
        </w:tc>
        <w:tc>
          <w:tcPr>
            <w:tcW w:w="1806" w:type="dxa"/>
            <w:shd w:val="clear" w:color="auto" w:fill="99FFCC"/>
          </w:tcPr>
          <w:p w14:paraId="075B0803" w14:textId="10AA7E09" w:rsidR="009E586A" w:rsidRPr="001A4774" w:rsidRDefault="009E586A" w:rsidP="009E586A">
            <w:pPr>
              <w:spacing w:before="73" w:after="0"/>
              <w:ind w:right="114"/>
              <w:rPr>
                <w:sz w:val="16"/>
              </w:rPr>
            </w:pPr>
            <w:r w:rsidRPr="001A4774">
              <w:rPr>
                <w:rFonts w:ascii="Arial" w:hAnsi="Arial" w:cs="Arial"/>
                <w:sz w:val="18"/>
                <w:szCs w:val="18"/>
              </w:rPr>
              <w:t>Neutru</w:t>
            </w:r>
          </w:p>
        </w:tc>
      </w:tr>
      <w:tr w:rsidR="009E586A" w:rsidRPr="00AB56FC" w14:paraId="4B34F7ED" w14:textId="77777777" w:rsidTr="003813EF">
        <w:tc>
          <w:tcPr>
            <w:tcW w:w="897" w:type="dxa"/>
            <w:vAlign w:val="bottom"/>
          </w:tcPr>
          <w:p w14:paraId="165AF132" w14:textId="146E60A2"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152 A</w:t>
            </w:r>
          </w:p>
        </w:tc>
        <w:tc>
          <w:tcPr>
            <w:tcW w:w="837" w:type="dxa"/>
          </w:tcPr>
          <w:p w14:paraId="24B21C3C" w14:textId="06085B36"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3,92</w:t>
            </w:r>
          </w:p>
        </w:tc>
        <w:tc>
          <w:tcPr>
            <w:tcW w:w="511" w:type="dxa"/>
          </w:tcPr>
          <w:p w14:paraId="46B10A84" w14:textId="642E3CB1"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26F78015" w14:textId="64C57C34"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1-5R5Q</w:t>
            </w:r>
          </w:p>
        </w:tc>
        <w:tc>
          <w:tcPr>
            <w:tcW w:w="1324" w:type="dxa"/>
          </w:tcPr>
          <w:p w14:paraId="5AEDD386" w14:textId="26E389F2"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6ABF7C9D" w14:textId="4DB4EB4F"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T.IGIENA(PROGRES.DEC II)</w:t>
            </w:r>
          </w:p>
        </w:tc>
        <w:tc>
          <w:tcPr>
            <w:tcW w:w="1605" w:type="dxa"/>
          </w:tcPr>
          <w:p w14:paraId="3C975A70" w14:textId="7D0D51CE"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E47EC8A"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084A55E2"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26CD7A39"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33D69C3F" w14:textId="7A620CE7"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Neutru</w:t>
            </w:r>
          </w:p>
        </w:tc>
      </w:tr>
      <w:tr w:rsidR="009E586A" w:rsidRPr="00AB56FC" w14:paraId="4B4ECC26" w14:textId="77777777" w:rsidTr="003813EF">
        <w:trPr>
          <w:trHeight w:val="285"/>
        </w:trPr>
        <w:tc>
          <w:tcPr>
            <w:tcW w:w="897" w:type="dxa"/>
            <w:vAlign w:val="bottom"/>
          </w:tcPr>
          <w:p w14:paraId="729979CA" w14:textId="697DF201"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152 B</w:t>
            </w:r>
          </w:p>
        </w:tc>
        <w:tc>
          <w:tcPr>
            <w:tcW w:w="837" w:type="dxa"/>
          </w:tcPr>
          <w:p w14:paraId="5F353BE8" w14:textId="099FDBF8"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7,37</w:t>
            </w:r>
          </w:p>
        </w:tc>
        <w:tc>
          <w:tcPr>
            <w:tcW w:w="511" w:type="dxa"/>
          </w:tcPr>
          <w:p w14:paraId="7A03B7BB" w14:textId="5CDB4384"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1C1B6FA3" w14:textId="073AB288"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40B05832" w14:textId="022FD0D9"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121D7CD8" w14:textId="30B41C94"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CURATIRI</w:t>
            </w:r>
          </w:p>
        </w:tc>
        <w:tc>
          <w:tcPr>
            <w:tcW w:w="1605" w:type="dxa"/>
          </w:tcPr>
          <w:p w14:paraId="51B42B27" w14:textId="03085928"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404B8C5F"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2D54DC79"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2B9ADE22"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6F487F76" w14:textId="77777777" w:rsidR="009E586A" w:rsidRPr="001A4774" w:rsidRDefault="009E586A" w:rsidP="009E586A">
            <w:pPr>
              <w:spacing w:before="73" w:after="0"/>
              <w:ind w:right="114"/>
              <w:rPr>
                <w:rFonts w:ascii="Times New Roman" w:eastAsia="Times New Roman" w:hAnsi="Times New Roman"/>
                <w:b/>
              </w:rPr>
            </w:pPr>
            <w:r w:rsidRPr="001A4774">
              <w:rPr>
                <w:sz w:val="16"/>
              </w:rPr>
              <w:t>Pozitiv redus</w:t>
            </w:r>
          </w:p>
        </w:tc>
      </w:tr>
      <w:tr w:rsidR="009E586A" w:rsidRPr="00AB56FC" w14:paraId="6B5813F8" w14:textId="77777777" w:rsidTr="003813EF">
        <w:trPr>
          <w:trHeight w:val="270"/>
        </w:trPr>
        <w:tc>
          <w:tcPr>
            <w:tcW w:w="897" w:type="dxa"/>
            <w:vAlign w:val="bottom"/>
          </w:tcPr>
          <w:p w14:paraId="72FA602D" w14:textId="1FB9F153"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152 C</w:t>
            </w:r>
          </w:p>
        </w:tc>
        <w:tc>
          <w:tcPr>
            <w:tcW w:w="837" w:type="dxa"/>
          </w:tcPr>
          <w:p w14:paraId="22738A2C" w14:textId="54C67928"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21,94</w:t>
            </w:r>
          </w:p>
        </w:tc>
        <w:tc>
          <w:tcPr>
            <w:tcW w:w="511" w:type="dxa"/>
          </w:tcPr>
          <w:p w14:paraId="23F42CB0" w14:textId="62BA0A66"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2178F597" w14:textId="71DFC480"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18221CBB" w14:textId="7F6BD6B1"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2BA92B85" w14:textId="08B91C4E"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7897D2F4" w14:textId="7250F6D2"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7D78E774"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225451B1"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17CEB338"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6FBE1C7E" w14:textId="77777777" w:rsidR="009E586A" w:rsidRPr="001A4774" w:rsidRDefault="009E586A" w:rsidP="009E586A">
            <w:pPr>
              <w:spacing w:before="73" w:after="0"/>
              <w:ind w:right="114"/>
              <w:rPr>
                <w:sz w:val="16"/>
              </w:rPr>
            </w:pPr>
            <w:r w:rsidRPr="001A4774">
              <w:rPr>
                <w:sz w:val="16"/>
              </w:rPr>
              <w:t>Pozitiv redus</w:t>
            </w:r>
          </w:p>
        </w:tc>
      </w:tr>
      <w:tr w:rsidR="009E586A" w:rsidRPr="00AB56FC" w14:paraId="531B86A8" w14:textId="77777777" w:rsidTr="003813EF">
        <w:trPr>
          <w:trHeight w:val="195"/>
        </w:trPr>
        <w:tc>
          <w:tcPr>
            <w:tcW w:w="897" w:type="dxa"/>
            <w:vAlign w:val="bottom"/>
          </w:tcPr>
          <w:p w14:paraId="1A992B5B" w14:textId="3B6BB247"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153 A</w:t>
            </w:r>
          </w:p>
        </w:tc>
        <w:tc>
          <w:tcPr>
            <w:tcW w:w="837" w:type="dxa"/>
          </w:tcPr>
          <w:p w14:paraId="216E306A" w14:textId="5D22D8FC"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3,69</w:t>
            </w:r>
          </w:p>
        </w:tc>
        <w:tc>
          <w:tcPr>
            <w:tcW w:w="511" w:type="dxa"/>
          </w:tcPr>
          <w:p w14:paraId="1B5B4444" w14:textId="162DD707"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8C706F2" w14:textId="30824C13"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0AD4732E" w14:textId="6718378A"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13B08D0E" w14:textId="407F9B33"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48FD971D" w14:textId="2719C556"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4990BD5"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3E67C7BE"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2E669AF1"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3152DE00" w14:textId="7871D8B7" w:rsidR="009E586A" w:rsidRPr="001A4774" w:rsidRDefault="009E586A" w:rsidP="009E586A">
            <w:pPr>
              <w:spacing w:before="73" w:after="0"/>
              <w:ind w:right="729"/>
              <w:rPr>
                <w:rFonts w:ascii="Times New Roman" w:eastAsia="Times New Roman" w:hAnsi="Times New Roman"/>
                <w:b/>
              </w:rPr>
            </w:pPr>
            <w:r w:rsidRPr="001A4774">
              <w:rPr>
                <w:rFonts w:ascii="Arial" w:hAnsi="Arial" w:cs="Arial"/>
                <w:sz w:val="18"/>
                <w:szCs w:val="18"/>
              </w:rPr>
              <w:t>Neutru</w:t>
            </w:r>
          </w:p>
        </w:tc>
      </w:tr>
      <w:tr w:rsidR="009E586A" w:rsidRPr="00AB56FC" w14:paraId="00E61DEB" w14:textId="77777777" w:rsidTr="003813EF">
        <w:trPr>
          <w:trHeight w:val="225"/>
        </w:trPr>
        <w:tc>
          <w:tcPr>
            <w:tcW w:w="897" w:type="dxa"/>
            <w:vAlign w:val="bottom"/>
          </w:tcPr>
          <w:p w14:paraId="69447142" w14:textId="2DA31F51"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153 B</w:t>
            </w:r>
          </w:p>
        </w:tc>
        <w:tc>
          <w:tcPr>
            <w:tcW w:w="837" w:type="dxa"/>
          </w:tcPr>
          <w:p w14:paraId="20692F63" w14:textId="1CEB1324"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6,62</w:t>
            </w:r>
          </w:p>
        </w:tc>
        <w:tc>
          <w:tcPr>
            <w:tcW w:w="511" w:type="dxa"/>
          </w:tcPr>
          <w:p w14:paraId="7001EF6A" w14:textId="779EF790"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FBCADEE" w14:textId="11AD4C32"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024EF0E7" w14:textId="2717A7FD"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216E4367" w14:textId="7A71DC93"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C5784D4" w14:textId="22B44624"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783EAC21"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175E6820"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1BCD4A1A"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2DA07CF2" w14:textId="3E0F46E0"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114CB9F6" w14:textId="77777777" w:rsidTr="003813EF">
        <w:trPr>
          <w:trHeight w:val="207"/>
        </w:trPr>
        <w:tc>
          <w:tcPr>
            <w:tcW w:w="897" w:type="dxa"/>
            <w:vAlign w:val="bottom"/>
          </w:tcPr>
          <w:p w14:paraId="51BA5923" w14:textId="65F531E0"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153 C</w:t>
            </w:r>
          </w:p>
        </w:tc>
        <w:tc>
          <w:tcPr>
            <w:tcW w:w="837" w:type="dxa"/>
          </w:tcPr>
          <w:p w14:paraId="38470F7F" w14:textId="014A0C85"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33,51</w:t>
            </w:r>
          </w:p>
        </w:tc>
        <w:tc>
          <w:tcPr>
            <w:tcW w:w="511" w:type="dxa"/>
          </w:tcPr>
          <w:p w14:paraId="6D49A2F3" w14:textId="288C4F38"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8137151" w14:textId="4050E518"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2A9EF8CC" w14:textId="51945C3E"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473D83B0" w14:textId="7D27E690"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T.PROGRES(P.LUMINA)</w:t>
            </w:r>
          </w:p>
        </w:tc>
        <w:tc>
          <w:tcPr>
            <w:tcW w:w="1605" w:type="dxa"/>
          </w:tcPr>
          <w:p w14:paraId="7F1F19F9" w14:textId="78F39B02"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71C9BD33"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636C330E"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48EF7EB8" w14:textId="77777777" w:rsidR="009E586A" w:rsidRPr="001A4774" w:rsidRDefault="009E586A" w:rsidP="009E586A">
            <w:pPr>
              <w:spacing w:before="73" w:after="0"/>
              <w:ind w:right="729"/>
              <w:rPr>
                <w:rFonts w:ascii="Times New Roman" w:eastAsia="Times New Roman" w:hAnsi="Times New Roman"/>
                <w:b/>
              </w:rPr>
            </w:pPr>
          </w:p>
        </w:tc>
        <w:tc>
          <w:tcPr>
            <w:tcW w:w="1806" w:type="dxa"/>
            <w:vMerge w:val="restart"/>
            <w:shd w:val="clear" w:color="auto" w:fill="99FFCC"/>
          </w:tcPr>
          <w:p w14:paraId="26DD427F" w14:textId="77777777" w:rsidR="009E586A" w:rsidRPr="001A4774" w:rsidRDefault="009E586A" w:rsidP="009E586A">
            <w:pPr>
              <w:spacing w:before="73" w:after="0"/>
              <w:ind w:right="729"/>
              <w:rPr>
                <w:sz w:val="16"/>
              </w:rPr>
            </w:pPr>
            <w:r w:rsidRPr="001A4774">
              <w:rPr>
                <w:sz w:val="16"/>
              </w:rPr>
              <w:t>Pozitiv redus</w:t>
            </w:r>
          </w:p>
        </w:tc>
      </w:tr>
      <w:tr w:rsidR="009E586A" w:rsidRPr="00AB56FC" w14:paraId="2DABDFD4" w14:textId="77777777" w:rsidTr="003813EF">
        <w:trPr>
          <w:trHeight w:val="207"/>
        </w:trPr>
        <w:tc>
          <w:tcPr>
            <w:tcW w:w="897" w:type="dxa"/>
            <w:vAlign w:val="bottom"/>
          </w:tcPr>
          <w:p w14:paraId="45BFCF78" w14:textId="0A875B36"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153 D</w:t>
            </w:r>
          </w:p>
        </w:tc>
        <w:tc>
          <w:tcPr>
            <w:tcW w:w="837" w:type="dxa"/>
          </w:tcPr>
          <w:p w14:paraId="06615FA3" w14:textId="10CF05E3"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0,72</w:t>
            </w:r>
          </w:p>
        </w:tc>
        <w:tc>
          <w:tcPr>
            <w:tcW w:w="511" w:type="dxa"/>
          </w:tcPr>
          <w:p w14:paraId="58A0F23B" w14:textId="29C7CD38"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1C60824F" w14:textId="7A7195C5"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4307A965" w14:textId="43A38D5E"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623664B4" w14:textId="7EC5298E"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6112CBCB" w14:textId="348E83F4"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3429644F"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32F9F7CD"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3AA449CA"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4BAFADD0" w14:textId="77777777" w:rsidR="009E586A" w:rsidRPr="001A4774" w:rsidRDefault="009E586A" w:rsidP="009E586A">
            <w:pPr>
              <w:spacing w:before="73" w:after="0"/>
              <w:ind w:right="729"/>
              <w:rPr>
                <w:sz w:val="16"/>
              </w:rPr>
            </w:pPr>
          </w:p>
        </w:tc>
      </w:tr>
      <w:tr w:rsidR="009E586A" w:rsidRPr="00AB56FC" w14:paraId="39806745" w14:textId="77777777" w:rsidTr="003813EF">
        <w:trPr>
          <w:trHeight w:val="225"/>
        </w:trPr>
        <w:tc>
          <w:tcPr>
            <w:tcW w:w="897" w:type="dxa"/>
            <w:vAlign w:val="bottom"/>
          </w:tcPr>
          <w:p w14:paraId="58D721F2" w14:textId="05C2CB43"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154 A</w:t>
            </w:r>
          </w:p>
        </w:tc>
        <w:tc>
          <w:tcPr>
            <w:tcW w:w="837" w:type="dxa"/>
          </w:tcPr>
          <w:p w14:paraId="4053D679" w14:textId="71219873"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1,79</w:t>
            </w:r>
          </w:p>
        </w:tc>
        <w:tc>
          <w:tcPr>
            <w:tcW w:w="511" w:type="dxa"/>
          </w:tcPr>
          <w:p w14:paraId="20244B2A" w14:textId="7118A7D2"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1E2AE5A" w14:textId="728B8E6A"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7CB5C1FA" w14:textId="747316A1"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4433BF6A" w14:textId="6CD8278A"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609BA03" w14:textId="5A68F497"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447C995C"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7B144200"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5334E333" w14:textId="77777777" w:rsidR="009E586A" w:rsidRPr="001A4774" w:rsidRDefault="009E586A" w:rsidP="009E586A">
            <w:pPr>
              <w:spacing w:before="73" w:after="0"/>
              <w:ind w:right="729"/>
              <w:rPr>
                <w:rFonts w:ascii="Times New Roman" w:eastAsia="Times New Roman" w:hAnsi="Times New Roman"/>
                <w:b/>
              </w:rPr>
            </w:pPr>
          </w:p>
        </w:tc>
        <w:tc>
          <w:tcPr>
            <w:tcW w:w="1806" w:type="dxa"/>
            <w:vMerge w:val="restart"/>
            <w:shd w:val="clear" w:color="auto" w:fill="99FFCC"/>
          </w:tcPr>
          <w:p w14:paraId="2EFCF644" w14:textId="4A9AA368"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0292F2CA" w14:textId="77777777" w:rsidTr="003813EF">
        <w:trPr>
          <w:trHeight w:val="207"/>
        </w:trPr>
        <w:tc>
          <w:tcPr>
            <w:tcW w:w="897" w:type="dxa"/>
            <w:vAlign w:val="bottom"/>
          </w:tcPr>
          <w:p w14:paraId="792DB470" w14:textId="1CFC7600"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154 B</w:t>
            </w:r>
          </w:p>
        </w:tc>
        <w:tc>
          <w:tcPr>
            <w:tcW w:w="837" w:type="dxa"/>
          </w:tcPr>
          <w:p w14:paraId="20C18A4D" w14:textId="30E267F4"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8,00</w:t>
            </w:r>
          </w:p>
        </w:tc>
        <w:tc>
          <w:tcPr>
            <w:tcW w:w="511" w:type="dxa"/>
          </w:tcPr>
          <w:p w14:paraId="44724F7D" w14:textId="59EB1242"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0803CA1" w14:textId="6EE36F6B"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4D98983" w14:textId="7E380343"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78F13831" w14:textId="3B71DC2F"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0BF9EE59" w14:textId="077C339A"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7F298947"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77845476"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2AA933D2"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3835C9FE" w14:textId="77777777" w:rsidR="009E586A" w:rsidRPr="001A4774" w:rsidRDefault="009E586A" w:rsidP="009E586A">
            <w:pPr>
              <w:spacing w:before="73" w:after="0"/>
              <w:ind w:right="729"/>
              <w:rPr>
                <w:sz w:val="16"/>
              </w:rPr>
            </w:pPr>
          </w:p>
        </w:tc>
      </w:tr>
      <w:tr w:rsidR="009E586A" w:rsidRPr="00AB56FC" w14:paraId="5BFBE489" w14:textId="77777777" w:rsidTr="003813EF">
        <w:trPr>
          <w:trHeight w:val="237"/>
        </w:trPr>
        <w:tc>
          <w:tcPr>
            <w:tcW w:w="897" w:type="dxa"/>
            <w:vAlign w:val="bottom"/>
          </w:tcPr>
          <w:p w14:paraId="0EA24226" w14:textId="1C479B5E"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155</w:t>
            </w:r>
          </w:p>
        </w:tc>
        <w:tc>
          <w:tcPr>
            <w:tcW w:w="837" w:type="dxa"/>
          </w:tcPr>
          <w:p w14:paraId="1C98130A" w14:textId="78BADAB9"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13,25</w:t>
            </w:r>
          </w:p>
        </w:tc>
        <w:tc>
          <w:tcPr>
            <w:tcW w:w="511" w:type="dxa"/>
          </w:tcPr>
          <w:p w14:paraId="3833B742" w14:textId="2A284844"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66F614D6" w14:textId="26363FE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724F707E" w14:textId="45E22D61"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49ED6BBB" w14:textId="1A18C514"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52195524" w14:textId="42D46041"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26B2D609"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35C9E0A0"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1CBB2D4C"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53C587E9" w14:textId="1B5FEF0F"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04CB528D" w14:textId="77777777" w:rsidTr="003813EF">
        <w:trPr>
          <w:trHeight w:val="270"/>
        </w:trPr>
        <w:tc>
          <w:tcPr>
            <w:tcW w:w="897" w:type="dxa"/>
            <w:vAlign w:val="bottom"/>
          </w:tcPr>
          <w:p w14:paraId="329376F1" w14:textId="022035ED"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lastRenderedPageBreak/>
              <w:t>156</w:t>
            </w:r>
          </w:p>
        </w:tc>
        <w:tc>
          <w:tcPr>
            <w:tcW w:w="837" w:type="dxa"/>
          </w:tcPr>
          <w:p w14:paraId="7202ACCA" w14:textId="3365D84E"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2,41</w:t>
            </w:r>
          </w:p>
        </w:tc>
        <w:tc>
          <w:tcPr>
            <w:tcW w:w="511" w:type="dxa"/>
          </w:tcPr>
          <w:p w14:paraId="2BA82AC9" w14:textId="66692DD2"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7E55B0F" w14:textId="0A3E474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248454DE" w14:textId="10F3CED0"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338B17D5" w14:textId="434D471D"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D6C6C3B" w14:textId="687D7820"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2292DE6B"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776B6976"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6EB9D5B7"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6A48C570" w14:textId="38FBE5D5"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28E6E301" w14:textId="77777777" w:rsidTr="003813EF">
        <w:trPr>
          <w:trHeight w:val="207"/>
        </w:trPr>
        <w:tc>
          <w:tcPr>
            <w:tcW w:w="897" w:type="dxa"/>
            <w:vAlign w:val="bottom"/>
          </w:tcPr>
          <w:p w14:paraId="5B368B60" w14:textId="28C1713B"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157</w:t>
            </w:r>
          </w:p>
        </w:tc>
        <w:tc>
          <w:tcPr>
            <w:tcW w:w="837" w:type="dxa"/>
          </w:tcPr>
          <w:p w14:paraId="34208C6B" w14:textId="6527EDCB"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1,83</w:t>
            </w:r>
          </w:p>
        </w:tc>
        <w:tc>
          <w:tcPr>
            <w:tcW w:w="511" w:type="dxa"/>
          </w:tcPr>
          <w:p w14:paraId="1EC75A0B" w14:textId="6C0FB850"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56BA026" w14:textId="124137C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875DE2C" w14:textId="7451BC9A"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720027EB" w14:textId="06ADFBE1"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1978513" w14:textId="30764DA6"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0E7AB4A2"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1470526B"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341682C0"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5EA2DC36" w14:textId="2F2CA280"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3C451E78" w14:textId="77777777" w:rsidTr="003813EF">
        <w:trPr>
          <w:trHeight w:val="142"/>
        </w:trPr>
        <w:tc>
          <w:tcPr>
            <w:tcW w:w="897" w:type="dxa"/>
            <w:vAlign w:val="bottom"/>
          </w:tcPr>
          <w:p w14:paraId="1AFBF864" w14:textId="2021BDC1"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158 A</w:t>
            </w:r>
          </w:p>
        </w:tc>
        <w:tc>
          <w:tcPr>
            <w:tcW w:w="837" w:type="dxa"/>
          </w:tcPr>
          <w:p w14:paraId="239B4624" w14:textId="47DA6D32"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3,19</w:t>
            </w:r>
          </w:p>
        </w:tc>
        <w:tc>
          <w:tcPr>
            <w:tcW w:w="511" w:type="dxa"/>
          </w:tcPr>
          <w:p w14:paraId="128DC413" w14:textId="321ECBE6"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5618A6D" w14:textId="6B057D9F"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73C399A9" w14:textId="7EBD653D"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5798A2BD" w14:textId="5BA4A022"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16FC608D" w14:textId="458DB3F8"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28EA8040"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4746E15B"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05402C31"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09EBF5E6" w14:textId="77777777" w:rsidR="009E586A" w:rsidRPr="001A4774" w:rsidRDefault="009E586A" w:rsidP="009E586A">
            <w:pPr>
              <w:spacing w:before="73" w:after="0"/>
              <w:ind w:right="729"/>
              <w:rPr>
                <w:sz w:val="16"/>
              </w:rPr>
            </w:pPr>
            <w:r w:rsidRPr="001A4774">
              <w:rPr>
                <w:sz w:val="16"/>
              </w:rPr>
              <w:t>Pozitiv redus</w:t>
            </w:r>
          </w:p>
        </w:tc>
      </w:tr>
      <w:tr w:rsidR="009E586A" w:rsidRPr="00AB56FC" w14:paraId="12ECF22C" w14:textId="77777777" w:rsidTr="003813EF">
        <w:trPr>
          <w:trHeight w:val="165"/>
        </w:trPr>
        <w:tc>
          <w:tcPr>
            <w:tcW w:w="897" w:type="dxa"/>
            <w:vAlign w:val="bottom"/>
          </w:tcPr>
          <w:p w14:paraId="4F0DB0E7" w14:textId="49794D02"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158 B</w:t>
            </w:r>
          </w:p>
        </w:tc>
        <w:tc>
          <w:tcPr>
            <w:tcW w:w="837" w:type="dxa"/>
          </w:tcPr>
          <w:p w14:paraId="74C265E4" w14:textId="219BF8F3"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2,23</w:t>
            </w:r>
          </w:p>
        </w:tc>
        <w:tc>
          <w:tcPr>
            <w:tcW w:w="511" w:type="dxa"/>
          </w:tcPr>
          <w:p w14:paraId="375DC5F6" w14:textId="628113B0"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E8A6BF1" w14:textId="4CB11CAB"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A68D8A9" w14:textId="42E1DAC2"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6E161FBE" w14:textId="55A0176F"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DC9B7E9" w14:textId="683E02B0"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FCBBC20"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05FCE268"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51866DE5"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2D32DA49" w14:textId="12AEB3FD"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2825580D" w14:textId="77777777" w:rsidTr="003813EF">
        <w:trPr>
          <w:trHeight w:val="157"/>
        </w:trPr>
        <w:tc>
          <w:tcPr>
            <w:tcW w:w="897" w:type="dxa"/>
            <w:vAlign w:val="bottom"/>
          </w:tcPr>
          <w:p w14:paraId="04C9C341" w14:textId="4D8C32E6"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159 A</w:t>
            </w:r>
          </w:p>
        </w:tc>
        <w:tc>
          <w:tcPr>
            <w:tcW w:w="837" w:type="dxa"/>
          </w:tcPr>
          <w:p w14:paraId="0397A0C4" w14:textId="77AA3753"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25,77</w:t>
            </w:r>
          </w:p>
        </w:tc>
        <w:tc>
          <w:tcPr>
            <w:tcW w:w="511" w:type="dxa"/>
          </w:tcPr>
          <w:p w14:paraId="08FD8659" w14:textId="0CDD3EAD"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278BDC7" w14:textId="41A5B924" w:rsidR="009E586A" w:rsidRPr="001A4774" w:rsidRDefault="009E586A" w:rsidP="009E586A">
            <w:pPr>
              <w:adjustRightInd w:val="0"/>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6BEABD4E" w14:textId="6D921938"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030DD4E6" w14:textId="79AFEA6B"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52487682" w14:textId="2DFA12B9"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38A505C8"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2DDB8CF1"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5ABAD7BC"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4CF32D80" w14:textId="77777777" w:rsidR="009E586A" w:rsidRPr="001A4774" w:rsidRDefault="009E586A" w:rsidP="009E586A">
            <w:pPr>
              <w:spacing w:before="73" w:after="0"/>
              <w:ind w:right="729"/>
              <w:rPr>
                <w:sz w:val="16"/>
              </w:rPr>
            </w:pPr>
            <w:r w:rsidRPr="001A4774">
              <w:rPr>
                <w:sz w:val="16"/>
              </w:rPr>
              <w:t>Pozitiv redus</w:t>
            </w:r>
          </w:p>
        </w:tc>
      </w:tr>
      <w:tr w:rsidR="009E586A" w:rsidRPr="00AB56FC" w14:paraId="7C513BC1" w14:textId="77777777" w:rsidTr="003813EF">
        <w:trPr>
          <w:trHeight w:val="195"/>
        </w:trPr>
        <w:tc>
          <w:tcPr>
            <w:tcW w:w="897" w:type="dxa"/>
            <w:vAlign w:val="bottom"/>
          </w:tcPr>
          <w:p w14:paraId="7BF9A50A" w14:textId="16896DFC"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159 B</w:t>
            </w:r>
          </w:p>
        </w:tc>
        <w:tc>
          <w:tcPr>
            <w:tcW w:w="837" w:type="dxa"/>
          </w:tcPr>
          <w:p w14:paraId="5C08A637" w14:textId="58195C11"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1,07</w:t>
            </w:r>
          </w:p>
        </w:tc>
        <w:tc>
          <w:tcPr>
            <w:tcW w:w="511" w:type="dxa"/>
          </w:tcPr>
          <w:p w14:paraId="0494A1A7" w14:textId="1EBA305E"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61AD01DC" w14:textId="0DBC7EEF"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28BD78B5" w14:textId="18DE63E5"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4117CCEB" w14:textId="6CC0F6B1"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6660857E" w14:textId="6DAD158D"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4AEE1535"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2AB07948"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4F298FA1"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0877F07A" w14:textId="77777777" w:rsidR="009E586A" w:rsidRPr="001A4774" w:rsidRDefault="009E586A" w:rsidP="009E586A">
            <w:pPr>
              <w:spacing w:before="73" w:after="0"/>
              <w:ind w:right="729"/>
              <w:rPr>
                <w:sz w:val="16"/>
              </w:rPr>
            </w:pPr>
            <w:r w:rsidRPr="001A4774">
              <w:rPr>
                <w:sz w:val="16"/>
              </w:rPr>
              <w:t>Pozitiv redus</w:t>
            </w:r>
          </w:p>
        </w:tc>
      </w:tr>
      <w:tr w:rsidR="009E586A" w:rsidRPr="00AB56FC" w14:paraId="4F82FCF3" w14:textId="77777777" w:rsidTr="003813EF">
        <w:trPr>
          <w:trHeight w:val="135"/>
        </w:trPr>
        <w:tc>
          <w:tcPr>
            <w:tcW w:w="897" w:type="dxa"/>
            <w:vAlign w:val="bottom"/>
          </w:tcPr>
          <w:p w14:paraId="58328713" w14:textId="314D1A84"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160</w:t>
            </w:r>
          </w:p>
        </w:tc>
        <w:tc>
          <w:tcPr>
            <w:tcW w:w="837" w:type="dxa"/>
          </w:tcPr>
          <w:p w14:paraId="17270675" w14:textId="5FEDEE30"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29,92</w:t>
            </w:r>
          </w:p>
        </w:tc>
        <w:tc>
          <w:tcPr>
            <w:tcW w:w="511" w:type="dxa"/>
          </w:tcPr>
          <w:p w14:paraId="047C5D68" w14:textId="67DE3E7E"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230F775" w14:textId="135E5D09"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AE98932" w14:textId="26AB070F"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4111</w:t>
            </w:r>
          </w:p>
        </w:tc>
        <w:tc>
          <w:tcPr>
            <w:tcW w:w="1592" w:type="dxa"/>
          </w:tcPr>
          <w:p w14:paraId="01282D9A" w14:textId="41C4CCD3"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0D6BF1EC" w14:textId="2420B3F7"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485762D1"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5B76BC79"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752951E9" w14:textId="77777777" w:rsidR="009E586A" w:rsidRPr="001A4774" w:rsidRDefault="009E586A" w:rsidP="009E586A">
            <w:pPr>
              <w:spacing w:before="73" w:after="0"/>
              <w:ind w:right="729"/>
              <w:rPr>
                <w:rFonts w:ascii="Times New Roman" w:eastAsia="Times New Roman" w:hAnsi="Times New Roman"/>
                <w:b/>
              </w:rPr>
            </w:pPr>
          </w:p>
        </w:tc>
        <w:tc>
          <w:tcPr>
            <w:tcW w:w="1806" w:type="dxa"/>
            <w:vMerge w:val="restart"/>
            <w:shd w:val="clear" w:color="auto" w:fill="99FFCC"/>
          </w:tcPr>
          <w:p w14:paraId="4D383D52" w14:textId="77777777" w:rsidR="009E586A" w:rsidRPr="001A4774" w:rsidRDefault="009E586A" w:rsidP="009E586A">
            <w:pPr>
              <w:spacing w:before="73" w:after="0"/>
              <w:ind w:right="729"/>
              <w:rPr>
                <w:sz w:val="16"/>
              </w:rPr>
            </w:pPr>
            <w:r w:rsidRPr="001A4774">
              <w:rPr>
                <w:sz w:val="16"/>
              </w:rPr>
              <w:t>Pozitiv redus</w:t>
            </w:r>
          </w:p>
          <w:p w14:paraId="01955F5D" w14:textId="77777777" w:rsidR="009E586A" w:rsidRPr="001A4774" w:rsidRDefault="009E586A" w:rsidP="009E586A">
            <w:pPr>
              <w:spacing w:before="73" w:after="0"/>
              <w:ind w:right="729"/>
              <w:rPr>
                <w:sz w:val="16"/>
              </w:rPr>
            </w:pPr>
          </w:p>
          <w:p w14:paraId="5A782DD4" w14:textId="319FC154"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687EE780" w14:textId="77777777" w:rsidTr="003813EF">
        <w:trPr>
          <w:trHeight w:val="240"/>
        </w:trPr>
        <w:tc>
          <w:tcPr>
            <w:tcW w:w="897" w:type="dxa"/>
            <w:vAlign w:val="bottom"/>
          </w:tcPr>
          <w:p w14:paraId="09CE1D24" w14:textId="75FEF5BE"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161</w:t>
            </w:r>
          </w:p>
        </w:tc>
        <w:tc>
          <w:tcPr>
            <w:tcW w:w="837" w:type="dxa"/>
          </w:tcPr>
          <w:p w14:paraId="6B297B06" w14:textId="45D78480"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0,91</w:t>
            </w:r>
          </w:p>
        </w:tc>
        <w:tc>
          <w:tcPr>
            <w:tcW w:w="511" w:type="dxa"/>
          </w:tcPr>
          <w:p w14:paraId="60983E9D" w14:textId="54105864"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122E6BAE" w14:textId="2623DD51"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6AD14C36" w14:textId="0A3A8D24"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6A456E19" w14:textId="35F2A37A"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8456936" w14:textId="15A4DA62"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0D252DD4"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665BCD38"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6ADCC7D1"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32EA7B09" w14:textId="77777777" w:rsidR="009E586A" w:rsidRPr="001A4774" w:rsidRDefault="009E586A" w:rsidP="009E586A">
            <w:pPr>
              <w:spacing w:before="73" w:after="0"/>
              <w:ind w:right="729"/>
              <w:rPr>
                <w:sz w:val="16"/>
              </w:rPr>
            </w:pPr>
          </w:p>
        </w:tc>
      </w:tr>
      <w:tr w:rsidR="009E586A" w:rsidRPr="00AB56FC" w14:paraId="59B5BE74" w14:textId="77777777" w:rsidTr="003813EF">
        <w:trPr>
          <w:trHeight w:val="315"/>
        </w:trPr>
        <w:tc>
          <w:tcPr>
            <w:tcW w:w="897" w:type="dxa"/>
            <w:vAlign w:val="bottom"/>
          </w:tcPr>
          <w:p w14:paraId="20888183" w14:textId="51267847"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162</w:t>
            </w:r>
          </w:p>
        </w:tc>
        <w:tc>
          <w:tcPr>
            <w:tcW w:w="837" w:type="dxa"/>
          </w:tcPr>
          <w:p w14:paraId="04038C83" w14:textId="7802ECE7"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8,17</w:t>
            </w:r>
          </w:p>
        </w:tc>
        <w:tc>
          <w:tcPr>
            <w:tcW w:w="511" w:type="dxa"/>
          </w:tcPr>
          <w:p w14:paraId="5DB1A883" w14:textId="121BCE65"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C4E28E0" w14:textId="48EE24FF"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28EFE536" w14:textId="03454485"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2CEAF51D" w14:textId="38765D95" w:rsidR="009E586A" w:rsidRPr="001A4774" w:rsidRDefault="009E586A" w:rsidP="009E586A">
            <w:pPr>
              <w:spacing w:before="105" w:after="0" w:line="240" w:lineRule="auto"/>
              <w:ind w:right="123"/>
              <w:rPr>
                <w:rFonts w:ascii="Arial" w:hAnsi="Arial" w:cs="Arial"/>
                <w:sz w:val="18"/>
                <w:szCs w:val="18"/>
              </w:rPr>
            </w:pPr>
            <w:r w:rsidRPr="001A4774">
              <w:rPr>
                <w:rFonts w:ascii="Arial" w:hAnsi="Arial" w:cs="Arial"/>
                <w:sz w:val="18"/>
                <w:szCs w:val="18"/>
              </w:rPr>
              <w:t>T.IGIENA</w:t>
            </w:r>
          </w:p>
        </w:tc>
        <w:tc>
          <w:tcPr>
            <w:tcW w:w="1605" w:type="dxa"/>
          </w:tcPr>
          <w:p w14:paraId="412B47B0" w14:textId="705A984C"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0E7E195A"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169F4879"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77ABF4F6"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1AE18B9D" w14:textId="77777777" w:rsidR="009E586A" w:rsidRPr="001A4774" w:rsidRDefault="009E586A" w:rsidP="009E586A">
            <w:pPr>
              <w:spacing w:before="73" w:after="0"/>
              <w:ind w:right="729"/>
              <w:rPr>
                <w:sz w:val="16"/>
              </w:rPr>
            </w:pPr>
          </w:p>
        </w:tc>
      </w:tr>
      <w:tr w:rsidR="009E586A" w:rsidRPr="00AB56FC" w14:paraId="22325582" w14:textId="77777777" w:rsidTr="003813EF">
        <w:trPr>
          <w:trHeight w:val="180"/>
        </w:trPr>
        <w:tc>
          <w:tcPr>
            <w:tcW w:w="897" w:type="dxa"/>
            <w:vAlign w:val="bottom"/>
          </w:tcPr>
          <w:p w14:paraId="55C211BB" w14:textId="4BE1182E"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163</w:t>
            </w:r>
          </w:p>
        </w:tc>
        <w:tc>
          <w:tcPr>
            <w:tcW w:w="837" w:type="dxa"/>
          </w:tcPr>
          <w:p w14:paraId="7CA7FE4D" w14:textId="234741EC"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14,41</w:t>
            </w:r>
          </w:p>
        </w:tc>
        <w:tc>
          <w:tcPr>
            <w:tcW w:w="511" w:type="dxa"/>
          </w:tcPr>
          <w:p w14:paraId="591B6B5B" w14:textId="4FC9B8E8"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17D5064" w14:textId="730E29CB"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2-2 A5R</w:t>
            </w:r>
          </w:p>
        </w:tc>
        <w:tc>
          <w:tcPr>
            <w:tcW w:w="1324" w:type="dxa"/>
          </w:tcPr>
          <w:p w14:paraId="288438D5" w14:textId="13625CC3"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00FCDFC3" w14:textId="2FF0E3F0"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608CDBC7" w14:textId="5E918C60"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54A586AB"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6D2C4062"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55AEEFE1"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33356361" w14:textId="77777777" w:rsidR="009E586A" w:rsidRPr="001A4774" w:rsidRDefault="009E586A" w:rsidP="009E586A">
            <w:pPr>
              <w:spacing w:before="73" w:after="0"/>
              <w:ind w:right="729"/>
              <w:rPr>
                <w:sz w:val="16"/>
              </w:rPr>
            </w:pPr>
            <w:r w:rsidRPr="001A4774">
              <w:rPr>
                <w:sz w:val="16"/>
              </w:rPr>
              <w:t>Pozitiv redus</w:t>
            </w:r>
          </w:p>
        </w:tc>
      </w:tr>
      <w:tr w:rsidR="009E586A" w:rsidRPr="00AB56FC" w14:paraId="5C32106C" w14:textId="77777777" w:rsidTr="003813EF">
        <w:trPr>
          <w:trHeight w:val="198"/>
        </w:trPr>
        <w:tc>
          <w:tcPr>
            <w:tcW w:w="897" w:type="dxa"/>
            <w:vAlign w:val="bottom"/>
          </w:tcPr>
          <w:p w14:paraId="5899109B" w14:textId="15697521"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164 A</w:t>
            </w:r>
          </w:p>
        </w:tc>
        <w:tc>
          <w:tcPr>
            <w:tcW w:w="837" w:type="dxa"/>
          </w:tcPr>
          <w:p w14:paraId="7D6ADCBF" w14:textId="7FB8B2B4"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11,15</w:t>
            </w:r>
          </w:p>
        </w:tc>
        <w:tc>
          <w:tcPr>
            <w:tcW w:w="511" w:type="dxa"/>
          </w:tcPr>
          <w:p w14:paraId="6F097234" w14:textId="08C76950"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1C47B33" w14:textId="016644D0"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3EA0896" w14:textId="3F8D7265"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0AEB83B5" w14:textId="47653A9D"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029A7F6C" w14:textId="10C326F4"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10E0A67F"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1560086B"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202F9FC7" w14:textId="77777777" w:rsidR="009E586A" w:rsidRPr="001A4774" w:rsidRDefault="009E586A" w:rsidP="009E586A">
            <w:pPr>
              <w:spacing w:before="73" w:after="0"/>
              <w:ind w:right="729"/>
              <w:rPr>
                <w:rFonts w:ascii="Times New Roman" w:eastAsia="Times New Roman" w:hAnsi="Times New Roman"/>
                <w:b/>
              </w:rPr>
            </w:pPr>
          </w:p>
        </w:tc>
        <w:tc>
          <w:tcPr>
            <w:tcW w:w="1806" w:type="dxa"/>
            <w:vMerge w:val="restart"/>
            <w:shd w:val="clear" w:color="auto" w:fill="99FFCC"/>
          </w:tcPr>
          <w:p w14:paraId="1F40009D" w14:textId="77777777" w:rsidR="009E586A" w:rsidRPr="001A4774" w:rsidRDefault="009E586A" w:rsidP="009E586A">
            <w:pPr>
              <w:spacing w:before="73" w:after="0"/>
              <w:ind w:right="729"/>
              <w:rPr>
                <w:sz w:val="16"/>
              </w:rPr>
            </w:pPr>
            <w:r w:rsidRPr="001A4774">
              <w:rPr>
                <w:sz w:val="16"/>
              </w:rPr>
              <w:t>Pozitiv redus</w:t>
            </w:r>
          </w:p>
          <w:p w14:paraId="250258C7" w14:textId="77777777" w:rsidR="009E586A" w:rsidRPr="001A4774" w:rsidRDefault="009E586A" w:rsidP="009E586A">
            <w:pPr>
              <w:spacing w:before="73" w:after="0"/>
              <w:ind w:right="729"/>
              <w:rPr>
                <w:sz w:val="16"/>
              </w:rPr>
            </w:pPr>
          </w:p>
          <w:p w14:paraId="5E1163E4" w14:textId="66147F44"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538BF600" w14:textId="77777777" w:rsidTr="003813EF">
        <w:trPr>
          <w:trHeight w:val="183"/>
        </w:trPr>
        <w:tc>
          <w:tcPr>
            <w:tcW w:w="897" w:type="dxa"/>
            <w:vAlign w:val="bottom"/>
          </w:tcPr>
          <w:p w14:paraId="52C47BBE" w14:textId="09BF335B"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164 B</w:t>
            </w:r>
          </w:p>
        </w:tc>
        <w:tc>
          <w:tcPr>
            <w:tcW w:w="837" w:type="dxa"/>
          </w:tcPr>
          <w:p w14:paraId="28B60B9A" w14:textId="6BAC9787"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1,18</w:t>
            </w:r>
          </w:p>
        </w:tc>
        <w:tc>
          <w:tcPr>
            <w:tcW w:w="511" w:type="dxa"/>
          </w:tcPr>
          <w:p w14:paraId="39EAD2C8" w14:textId="651FCB0C"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C63D0BF" w14:textId="4B6AA0F9"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7B35EB0" w14:textId="306A5719"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0F67FF1C" w14:textId="11867D5E"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T.IGIEANA</w:t>
            </w:r>
          </w:p>
        </w:tc>
        <w:tc>
          <w:tcPr>
            <w:tcW w:w="1605" w:type="dxa"/>
          </w:tcPr>
          <w:p w14:paraId="18A4FB6B" w14:textId="29BA1D95"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27F1E036"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053349BE"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1BA0B480"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7F3947FF" w14:textId="77777777" w:rsidR="009E586A" w:rsidRPr="001A4774" w:rsidRDefault="009E586A" w:rsidP="009E586A">
            <w:pPr>
              <w:spacing w:before="73" w:after="0"/>
              <w:ind w:right="729"/>
              <w:rPr>
                <w:sz w:val="16"/>
              </w:rPr>
            </w:pPr>
          </w:p>
        </w:tc>
      </w:tr>
      <w:tr w:rsidR="009E586A" w:rsidRPr="00AB56FC" w14:paraId="053E276E" w14:textId="77777777" w:rsidTr="003813EF">
        <w:trPr>
          <w:trHeight w:val="240"/>
        </w:trPr>
        <w:tc>
          <w:tcPr>
            <w:tcW w:w="897" w:type="dxa"/>
            <w:vAlign w:val="bottom"/>
          </w:tcPr>
          <w:p w14:paraId="6E8120A7" w14:textId="0721DEA9"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lastRenderedPageBreak/>
              <w:t>165</w:t>
            </w:r>
          </w:p>
        </w:tc>
        <w:tc>
          <w:tcPr>
            <w:tcW w:w="837" w:type="dxa"/>
          </w:tcPr>
          <w:p w14:paraId="5A717ADC" w14:textId="573E04DC"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9,70</w:t>
            </w:r>
          </w:p>
        </w:tc>
        <w:tc>
          <w:tcPr>
            <w:tcW w:w="511" w:type="dxa"/>
          </w:tcPr>
          <w:p w14:paraId="58433151" w14:textId="0FBD72EA"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872F120" w14:textId="54AE6040"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378DCAC6" w14:textId="7A9C1BB7"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14A3E94C" w14:textId="6F843AF0"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24A0C320" w14:textId="640DA6C8"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091E2D82"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65C4957D"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41A7BE44"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5B3B1915" w14:textId="77777777" w:rsidR="009E586A" w:rsidRPr="001A4774" w:rsidRDefault="009E586A" w:rsidP="009E586A">
            <w:pPr>
              <w:spacing w:before="73" w:after="0"/>
              <w:ind w:right="729"/>
              <w:rPr>
                <w:sz w:val="16"/>
              </w:rPr>
            </w:pPr>
          </w:p>
        </w:tc>
      </w:tr>
      <w:tr w:rsidR="009E586A" w:rsidRPr="00AB56FC" w14:paraId="4A141633" w14:textId="77777777" w:rsidTr="003813EF">
        <w:trPr>
          <w:trHeight w:val="157"/>
        </w:trPr>
        <w:tc>
          <w:tcPr>
            <w:tcW w:w="897" w:type="dxa"/>
            <w:vAlign w:val="bottom"/>
          </w:tcPr>
          <w:p w14:paraId="119770C9" w14:textId="3967C081"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166 A</w:t>
            </w:r>
          </w:p>
        </w:tc>
        <w:tc>
          <w:tcPr>
            <w:tcW w:w="837" w:type="dxa"/>
          </w:tcPr>
          <w:p w14:paraId="19F3EB03" w14:textId="014D5EA4"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9,25</w:t>
            </w:r>
          </w:p>
        </w:tc>
        <w:tc>
          <w:tcPr>
            <w:tcW w:w="511" w:type="dxa"/>
          </w:tcPr>
          <w:p w14:paraId="22CF2B80" w14:textId="71EE2F88"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E4878D9" w14:textId="40AF5CDA"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957DEB1" w14:textId="51E0402D"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15B20101" w14:textId="3ED60771"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CDCC26B" w14:textId="7AC435B2"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432868A2"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0042F7C1"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242765FB"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168010E0" w14:textId="6941035C"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7CA800FB" w14:textId="77777777" w:rsidTr="003813EF">
        <w:trPr>
          <w:trHeight w:val="180"/>
        </w:trPr>
        <w:tc>
          <w:tcPr>
            <w:tcW w:w="897" w:type="dxa"/>
            <w:vAlign w:val="bottom"/>
          </w:tcPr>
          <w:p w14:paraId="0106E41C" w14:textId="5C50D6CC"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166N1</w:t>
            </w:r>
          </w:p>
        </w:tc>
        <w:tc>
          <w:tcPr>
            <w:tcW w:w="837" w:type="dxa"/>
          </w:tcPr>
          <w:p w14:paraId="2E44C9B1" w14:textId="10347094"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15,25</w:t>
            </w:r>
          </w:p>
        </w:tc>
        <w:tc>
          <w:tcPr>
            <w:tcW w:w="511" w:type="dxa"/>
          </w:tcPr>
          <w:p w14:paraId="10FEA12E" w14:textId="77777777"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261F75A4" w14:textId="7777777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6555BDD6" w14:textId="77777777"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085CF57D" w14:textId="77777777" w:rsidR="009E586A" w:rsidRPr="001A4774" w:rsidRDefault="009E586A" w:rsidP="009E586A">
            <w:pPr>
              <w:spacing w:before="105" w:after="0" w:line="240" w:lineRule="auto"/>
              <w:ind w:right="123"/>
              <w:jc w:val="center"/>
              <w:rPr>
                <w:rFonts w:ascii="Arial" w:hAnsi="Arial" w:cs="Arial"/>
                <w:sz w:val="18"/>
                <w:szCs w:val="18"/>
              </w:rPr>
            </w:pPr>
          </w:p>
        </w:tc>
        <w:tc>
          <w:tcPr>
            <w:tcW w:w="1605" w:type="dxa"/>
          </w:tcPr>
          <w:p w14:paraId="05CE09AC" w14:textId="77777777" w:rsidR="009E586A" w:rsidRPr="001A4774" w:rsidRDefault="009E586A" w:rsidP="009E586A">
            <w:pPr>
              <w:spacing w:after="0" w:line="240" w:lineRule="auto"/>
              <w:ind w:right="123"/>
              <w:rPr>
                <w:rFonts w:ascii="Arial" w:hAnsi="Arial" w:cs="Arial"/>
                <w:sz w:val="18"/>
                <w:szCs w:val="18"/>
              </w:rPr>
            </w:pPr>
          </w:p>
        </w:tc>
        <w:tc>
          <w:tcPr>
            <w:tcW w:w="1430" w:type="dxa"/>
            <w:vMerge/>
          </w:tcPr>
          <w:p w14:paraId="1AFC3CDF"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59B7F3B4"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010D1F2E"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6F71D291" w14:textId="38B5671A" w:rsidR="009E586A" w:rsidRPr="001A4774" w:rsidRDefault="009E586A" w:rsidP="009E586A">
            <w:pPr>
              <w:spacing w:before="73" w:after="0"/>
              <w:ind w:right="729"/>
              <w:rPr>
                <w:sz w:val="16"/>
              </w:rPr>
            </w:pPr>
          </w:p>
        </w:tc>
      </w:tr>
      <w:tr w:rsidR="009E586A" w:rsidRPr="00AB56FC" w14:paraId="26BBC792" w14:textId="77777777" w:rsidTr="003813EF">
        <w:trPr>
          <w:trHeight w:val="285"/>
        </w:trPr>
        <w:tc>
          <w:tcPr>
            <w:tcW w:w="897" w:type="dxa"/>
            <w:vAlign w:val="bottom"/>
          </w:tcPr>
          <w:p w14:paraId="70468688" w14:textId="244D4A52"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166N2</w:t>
            </w:r>
          </w:p>
        </w:tc>
        <w:tc>
          <w:tcPr>
            <w:tcW w:w="837" w:type="dxa"/>
          </w:tcPr>
          <w:p w14:paraId="6212BE40" w14:textId="46CF9DAE"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0,83</w:t>
            </w:r>
          </w:p>
        </w:tc>
        <w:tc>
          <w:tcPr>
            <w:tcW w:w="511" w:type="dxa"/>
          </w:tcPr>
          <w:p w14:paraId="4F7459A0" w14:textId="77777777"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76736D82" w14:textId="7777777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09F3B2F8" w14:textId="77777777"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1EF3104F" w14:textId="77777777" w:rsidR="009E586A" w:rsidRPr="001A4774" w:rsidRDefault="009E586A" w:rsidP="009E586A">
            <w:pPr>
              <w:spacing w:before="105" w:after="0" w:line="240" w:lineRule="auto"/>
              <w:ind w:right="123"/>
              <w:jc w:val="center"/>
              <w:rPr>
                <w:rFonts w:ascii="Arial" w:hAnsi="Arial" w:cs="Arial"/>
                <w:sz w:val="18"/>
                <w:szCs w:val="18"/>
              </w:rPr>
            </w:pPr>
          </w:p>
        </w:tc>
        <w:tc>
          <w:tcPr>
            <w:tcW w:w="1605" w:type="dxa"/>
          </w:tcPr>
          <w:p w14:paraId="0F91A04B" w14:textId="77777777" w:rsidR="009E586A" w:rsidRPr="001A4774" w:rsidRDefault="009E586A" w:rsidP="009E586A">
            <w:pPr>
              <w:spacing w:after="0" w:line="240" w:lineRule="auto"/>
              <w:ind w:right="123"/>
              <w:rPr>
                <w:rFonts w:ascii="Arial" w:hAnsi="Arial" w:cs="Arial"/>
                <w:sz w:val="18"/>
                <w:szCs w:val="18"/>
              </w:rPr>
            </w:pPr>
          </w:p>
        </w:tc>
        <w:tc>
          <w:tcPr>
            <w:tcW w:w="1430" w:type="dxa"/>
            <w:vMerge/>
          </w:tcPr>
          <w:p w14:paraId="03C3538D"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7768FF4B"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1216CD7F"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0FD62E52" w14:textId="22412F15" w:rsidR="009E586A" w:rsidRPr="001A4774" w:rsidRDefault="009E586A" w:rsidP="009E586A">
            <w:pPr>
              <w:spacing w:before="73" w:after="0"/>
              <w:ind w:right="729"/>
              <w:rPr>
                <w:sz w:val="16"/>
              </w:rPr>
            </w:pPr>
          </w:p>
        </w:tc>
      </w:tr>
      <w:tr w:rsidR="009E586A" w:rsidRPr="00AB56FC" w14:paraId="7C2FD079" w14:textId="77777777" w:rsidTr="003813EF">
        <w:trPr>
          <w:trHeight w:val="207"/>
        </w:trPr>
        <w:tc>
          <w:tcPr>
            <w:tcW w:w="897" w:type="dxa"/>
            <w:vAlign w:val="bottom"/>
          </w:tcPr>
          <w:p w14:paraId="1A164266" w14:textId="4428E915"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167 A</w:t>
            </w:r>
          </w:p>
        </w:tc>
        <w:tc>
          <w:tcPr>
            <w:tcW w:w="837" w:type="dxa"/>
          </w:tcPr>
          <w:p w14:paraId="63E2D205" w14:textId="25E0FF3B"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6,68</w:t>
            </w:r>
          </w:p>
        </w:tc>
        <w:tc>
          <w:tcPr>
            <w:tcW w:w="511" w:type="dxa"/>
          </w:tcPr>
          <w:p w14:paraId="1E92E644" w14:textId="59A25AE8"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3904E58" w14:textId="2289FCBA"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6E58607B" w14:textId="230AF290"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493DA9B5" w14:textId="33E85670"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EDCE4C4" w14:textId="544CF535"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02532568"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4ACEB1DD"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768A5622"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341747F2" w14:textId="5DEFE05A"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67751BCF" w14:textId="77777777" w:rsidTr="003813EF">
        <w:trPr>
          <w:trHeight w:val="157"/>
        </w:trPr>
        <w:tc>
          <w:tcPr>
            <w:tcW w:w="897" w:type="dxa"/>
            <w:vAlign w:val="bottom"/>
          </w:tcPr>
          <w:p w14:paraId="4856FDFF" w14:textId="7082946E"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167 B</w:t>
            </w:r>
          </w:p>
        </w:tc>
        <w:tc>
          <w:tcPr>
            <w:tcW w:w="837" w:type="dxa"/>
          </w:tcPr>
          <w:p w14:paraId="07688D9E" w14:textId="43AC4284"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9,88</w:t>
            </w:r>
          </w:p>
        </w:tc>
        <w:tc>
          <w:tcPr>
            <w:tcW w:w="511" w:type="dxa"/>
          </w:tcPr>
          <w:p w14:paraId="680D989F" w14:textId="448662B4"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B0520EA" w14:textId="22B123C5"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087BF5B" w14:textId="76084D95"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04A2CC58" w14:textId="7348DF1A"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76DA9E3" w14:textId="2767E2B9"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F3EA79D"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01B122BB"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038E1A9B"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7D9F6866" w14:textId="58949BC4"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22DF279A" w14:textId="77777777" w:rsidTr="003813EF">
        <w:trPr>
          <w:trHeight w:val="157"/>
        </w:trPr>
        <w:tc>
          <w:tcPr>
            <w:tcW w:w="897" w:type="dxa"/>
            <w:vAlign w:val="bottom"/>
          </w:tcPr>
          <w:p w14:paraId="3D73B457" w14:textId="163F9022"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167 C</w:t>
            </w:r>
          </w:p>
        </w:tc>
        <w:tc>
          <w:tcPr>
            <w:tcW w:w="837" w:type="dxa"/>
          </w:tcPr>
          <w:p w14:paraId="1ADA4786" w14:textId="1F893335"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9,58</w:t>
            </w:r>
          </w:p>
        </w:tc>
        <w:tc>
          <w:tcPr>
            <w:tcW w:w="511" w:type="dxa"/>
          </w:tcPr>
          <w:p w14:paraId="42F691F5" w14:textId="6D7E3D56"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84A3947" w14:textId="1F03F83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2840108" w14:textId="76562613"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3D285823" w14:textId="61FFADC6"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4FCA1473" w14:textId="28BA5CF9"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tcPr>
          <w:p w14:paraId="167F6289" w14:textId="77777777" w:rsidR="009E586A" w:rsidRPr="001A4774" w:rsidRDefault="009E586A" w:rsidP="009E586A">
            <w:pPr>
              <w:spacing w:before="73" w:after="0"/>
              <w:ind w:right="729"/>
              <w:rPr>
                <w:rFonts w:ascii="Times New Roman" w:eastAsia="Times New Roman" w:hAnsi="Times New Roman"/>
                <w:b/>
              </w:rPr>
            </w:pPr>
          </w:p>
        </w:tc>
        <w:tc>
          <w:tcPr>
            <w:tcW w:w="1334" w:type="dxa"/>
          </w:tcPr>
          <w:p w14:paraId="2FF3E4AF" w14:textId="77777777" w:rsidR="009E586A" w:rsidRPr="001A4774" w:rsidRDefault="009E586A" w:rsidP="009E586A">
            <w:pPr>
              <w:spacing w:before="73" w:after="0"/>
              <w:ind w:right="729"/>
              <w:rPr>
                <w:rFonts w:ascii="Times New Roman" w:eastAsia="Times New Roman" w:hAnsi="Times New Roman"/>
                <w:b/>
              </w:rPr>
            </w:pPr>
          </w:p>
        </w:tc>
        <w:tc>
          <w:tcPr>
            <w:tcW w:w="2726" w:type="dxa"/>
          </w:tcPr>
          <w:p w14:paraId="3A98C8EB"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1260B3D2" w14:textId="77777777" w:rsidR="009E586A" w:rsidRPr="001A4774" w:rsidRDefault="009E586A" w:rsidP="009E586A">
            <w:pPr>
              <w:spacing w:before="73" w:after="0"/>
              <w:ind w:right="729"/>
              <w:rPr>
                <w:rFonts w:ascii="Arial" w:hAnsi="Arial" w:cs="Arial"/>
                <w:sz w:val="18"/>
                <w:szCs w:val="18"/>
              </w:rPr>
            </w:pPr>
          </w:p>
        </w:tc>
      </w:tr>
      <w:tr w:rsidR="009E586A" w:rsidRPr="00AB56FC" w14:paraId="590F4614" w14:textId="77777777" w:rsidTr="003813EF">
        <w:trPr>
          <w:trHeight w:val="157"/>
        </w:trPr>
        <w:tc>
          <w:tcPr>
            <w:tcW w:w="897" w:type="dxa"/>
            <w:vAlign w:val="bottom"/>
          </w:tcPr>
          <w:p w14:paraId="65FF0E24" w14:textId="108D8058"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167 D</w:t>
            </w:r>
          </w:p>
        </w:tc>
        <w:tc>
          <w:tcPr>
            <w:tcW w:w="837" w:type="dxa"/>
          </w:tcPr>
          <w:p w14:paraId="04CE7B0F" w14:textId="1F81792D"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16,77</w:t>
            </w:r>
          </w:p>
        </w:tc>
        <w:tc>
          <w:tcPr>
            <w:tcW w:w="511" w:type="dxa"/>
          </w:tcPr>
          <w:p w14:paraId="0053AB38" w14:textId="45127895"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4DC42BC" w14:textId="70A8BFAC"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30F8F367" w14:textId="14CE17A2"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599E74C2" w14:textId="416D55ED"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EF2151D" w14:textId="1A864828"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tcPr>
          <w:p w14:paraId="1820BCD3" w14:textId="77777777" w:rsidR="009E586A" w:rsidRPr="001A4774" w:rsidRDefault="009E586A" w:rsidP="009E586A">
            <w:pPr>
              <w:spacing w:before="73" w:after="0"/>
              <w:ind w:right="729"/>
              <w:rPr>
                <w:rFonts w:ascii="Times New Roman" w:eastAsia="Times New Roman" w:hAnsi="Times New Roman"/>
                <w:b/>
              </w:rPr>
            </w:pPr>
          </w:p>
        </w:tc>
        <w:tc>
          <w:tcPr>
            <w:tcW w:w="1334" w:type="dxa"/>
          </w:tcPr>
          <w:p w14:paraId="3AF8A279" w14:textId="77777777" w:rsidR="009E586A" w:rsidRPr="001A4774" w:rsidRDefault="009E586A" w:rsidP="009E586A">
            <w:pPr>
              <w:spacing w:before="73" w:after="0"/>
              <w:ind w:right="729"/>
              <w:rPr>
                <w:rFonts w:ascii="Times New Roman" w:eastAsia="Times New Roman" w:hAnsi="Times New Roman"/>
                <w:b/>
              </w:rPr>
            </w:pPr>
          </w:p>
        </w:tc>
        <w:tc>
          <w:tcPr>
            <w:tcW w:w="2726" w:type="dxa"/>
          </w:tcPr>
          <w:p w14:paraId="6F7DE228"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4B5A0F71" w14:textId="77777777" w:rsidR="009E586A" w:rsidRPr="001A4774" w:rsidRDefault="009E586A" w:rsidP="009E586A">
            <w:pPr>
              <w:spacing w:before="73" w:after="0"/>
              <w:ind w:right="729"/>
              <w:rPr>
                <w:rFonts w:ascii="Arial" w:hAnsi="Arial" w:cs="Arial"/>
                <w:sz w:val="18"/>
                <w:szCs w:val="18"/>
              </w:rPr>
            </w:pPr>
          </w:p>
        </w:tc>
      </w:tr>
      <w:tr w:rsidR="009E586A" w:rsidRPr="00AB56FC" w14:paraId="225DE5E4" w14:textId="77777777" w:rsidTr="003813EF">
        <w:trPr>
          <w:trHeight w:val="157"/>
        </w:trPr>
        <w:tc>
          <w:tcPr>
            <w:tcW w:w="897" w:type="dxa"/>
            <w:vAlign w:val="bottom"/>
          </w:tcPr>
          <w:p w14:paraId="3A0059EA" w14:textId="2C8ADEF4"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167N</w:t>
            </w:r>
          </w:p>
        </w:tc>
        <w:tc>
          <w:tcPr>
            <w:tcW w:w="837" w:type="dxa"/>
          </w:tcPr>
          <w:p w14:paraId="3A862805" w14:textId="669807DC"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1,93</w:t>
            </w:r>
          </w:p>
        </w:tc>
        <w:tc>
          <w:tcPr>
            <w:tcW w:w="511" w:type="dxa"/>
          </w:tcPr>
          <w:p w14:paraId="47BA22A1" w14:textId="77777777"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4ACF5A06" w14:textId="7777777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0FBD625D" w14:textId="77777777"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6F733684" w14:textId="77777777" w:rsidR="009E586A" w:rsidRPr="001A4774" w:rsidRDefault="009E586A" w:rsidP="009E586A">
            <w:pPr>
              <w:spacing w:before="105" w:after="0" w:line="240" w:lineRule="auto"/>
              <w:ind w:right="123"/>
              <w:jc w:val="center"/>
              <w:rPr>
                <w:rFonts w:ascii="Arial" w:hAnsi="Arial" w:cs="Arial"/>
                <w:sz w:val="18"/>
                <w:szCs w:val="18"/>
              </w:rPr>
            </w:pPr>
          </w:p>
        </w:tc>
        <w:tc>
          <w:tcPr>
            <w:tcW w:w="1605" w:type="dxa"/>
          </w:tcPr>
          <w:p w14:paraId="31FF50A7" w14:textId="77777777" w:rsidR="009E586A" w:rsidRPr="001A4774" w:rsidRDefault="009E586A" w:rsidP="009E586A">
            <w:pPr>
              <w:spacing w:after="0" w:line="240" w:lineRule="auto"/>
              <w:ind w:right="123"/>
              <w:rPr>
                <w:rFonts w:ascii="Arial" w:hAnsi="Arial" w:cs="Arial"/>
                <w:sz w:val="18"/>
                <w:szCs w:val="18"/>
              </w:rPr>
            </w:pPr>
          </w:p>
        </w:tc>
        <w:tc>
          <w:tcPr>
            <w:tcW w:w="1430" w:type="dxa"/>
          </w:tcPr>
          <w:p w14:paraId="2AC5E352" w14:textId="77777777" w:rsidR="009E586A" w:rsidRPr="001A4774" w:rsidRDefault="009E586A" w:rsidP="009E586A">
            <w:pPr>
              <w:spacing w:before="73" w:after="0"/>
              <w:ind w:right="729"/>
              <w:rPr>
                <w:rFonts w:ascii="Times New Roman" w:eastAsia="Times New Roman" w:hAnsi="Times New Roman"/>
                <w:b/>
              </w:rPr>
            </w:pPr>
          </w:p>
        </w:tc>
        <w:tc>
          <w:tcPr>
            <w:tcW w:w="1334" w:type="dxa"/>
          </w:tcPr>
          <w:p w14:paraId="04AE93AA" w14:textId="77777777" w:rsidR="009E586A" w:rsidRPr="001A4774" w:rsidRDefault="009E586A" w:rsidP="009E586A">
            <w:pPr>
              <w:spacing w:before="73" w:after="0"/>
              <w:ind w:right="729"/>
              <w:rPr>
                <w:rFonts w:ascii="Times New Roman" w:eastAsia="Times New Roman" w:hAnsi="Times New Roman"/>
                <w:b/>
              </w:rPr>
            </w:pPr>
          </w:p>
        </w:tc>
        <w:tc>
          <w:tcPr>
            <w:tcW w:w="2726" w:type="dxa"/>
          </w:tcPr>
          <w:p w14:paraId="38639030"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5E9F5A73" w14:textId="77777777" w:rsidR="009E586A" w:rsidRPr="001A4774" w:rsidRDefault="009E586A" w:rsidP="009E586A">
            <w:pPr>
              <w:spacing w:before="73" w:after="0"/>
              <w:ind w:right="729"/>
              <w:rPr>
                <w:rFonts w:ascii="Arial" w:hAnsi="Arial" w:cs="Arial"/>
                <w:sz w:val="18"/>
                <w:szCs w:val="18"/>
              </w:rPr>
            </w:pPr>
          </w:p>
        </w:tc>
      </w:tr>
      <w:tr w:rsidR="009E586A" w:rsidRPr="00AB56FC" w14:paraId="295C4ED6" w14:textId="77777777" w:rsidTr="003813EF">
        <w:trPr>
          <w:trHeight w:val="157"/>
        </w:trPr>
        <w:tc>
          <w:tcPr>
            <w:tcW w:w="897" w:type="dxa"/>
            <w:vAlign w:val="bottom"/>
          </w:tcPr>
          <w:p w14:paraId="074915D4" w14:textId="14AA9BC8"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202D</w:t>
            </w:r>
          </w:p>
        </w:tc>
        <w:tc>
          <w:tcPr>
            <w:tcW w:w="837" w:type="dxa"/>
          </w:tcPr>
          <w:p w14:paraId="19D709C2" w14:textId="7026F908"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2,0</w:t>
            </w:r>
          </w:p>
        </w:tc>
        <w:tc>
          <w:tcPr>
            <w:tcW w:w="511" w:type="dxa"/>
          </w:tcPr>
          <w:p w14:paraId="699E239A" w14:textId="77777777"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72C8B9C3" w14:textId="7777777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198B607C" w14:textId="77777777"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1301253B" w14:textId="77777777" w:rsidR="009E586A" w:rsidRPr="001A4774" w:rsidRDefault="009E586A" w:rsidP="009E586A">
            <w:pPr>
              <w:spacing w:before="105" w:after="0" w:line="240" w:lineRule="auto"/>
              <w:ind w:right="123"/>
              <w:jc w:val="center"/>
              <w:rPr>
                <w:rFonts w:ascii="Arial" w:hAnsi="Arial" w:cs="Arial"/>
                <w:sz w:val="18"/>
                <w:szCs w:val="18"/>
              </w:rPr>
            </w:pPr>
          </w:p>
        </w:tc>
        <w:tc>
          <w:tcPr>
            <w:tcW w:w="1605" w:type="dxa"/>
          </w:tcPr>
          <w:p w14:paraId="2DFDF40B" w14:textId="77777777" w:rsidR="009E586A" w:rsidRPr="001A4774" w:rsidRDefault="009E586A" w:rsidP="009E586A">
            <w:pPr>
              <w:spacing w:after="0" w:line="240" w:lineRule="auto"/>
              <w:ind w:right="123"/>
              <w:rPr>
                <w:rFonts w:ascii="Arial" w:hAnsi="Arial" w:cs="Arial"/>
                <w:sz w:val="18"/>
                <w:szCs w:val="18"/>
              </w:rPr>
            </w:pPr>
          </w:p>
        </w:tc>
        <w:tc>
          <w:tcPr>
            <w:tcW w:w="1430" w:type="dxa"/>
          </w:tcPr>
          <w:p w14:paraId="028818E6" w14:textId="77777777" w:rsidR="009E586A" w:rsidRPr="001A4774" w:rsidRDefault="009E586A" w:rsidP="009E586A">
            <w:pPr>
              <w:spacing w:before="73" w:after="0"/>
              <w:ind w:right="729"/>
              <w:rPr>
                <w:rFonts w:ascii="Times New Roman" w:eastAsia="Times New Roman" w:hAnsi="Times New Roman"/>
                <w:b/>
              </w:rPr>
            </w:pPr>
          </w:p>
        </w:tc>
        <w:tc>
          <w:tcPr>
            <w:tcW w:w="1334" w:type="dxa"/>
          </w:tcPr>
          <w:p w14:paraId="3A2FED4C" w14:textId="77777777" w:rsidR="009E586A" w:rsidRPr="001A4774" w:rsidRDefault="009E586A" w:rsidP="009E586A">
            <w:pPr>
              <w:spacing w:before="73" w:after="0"/>
              <w:ind w:right="729"/>
              <w:rPr>
                <w:rFonts w:ascii="Times New Roman" w:eastAsia="Times New Roman" w:hAnsi="Times New Roman"/>
                <w:b/>
              </w:rPr>
            </w:pPr>
          </w:p>
        </w:tc>
        <w:tc>
          <w:tcPr>
            <w:tcW w:w="2726" w:type="dxa"/>
          </w:tcPr>
          <w:p w14:paraId="5BAF49DD"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6EB1782D" w14:textId="77777777" w:rsidR="009E586A" w:rsidRPr="001A4774" w:rsidRDefault="009E586A" w:rsidP="009E586A">
            <w:pPr>
              <w:spacing w:before="73" w:after="0"/>
              <w:ind w:right="729"/>
              <w:rPr>
                <w:rFonts w:ascii="Arial" w:hAnsi="Arial" w:cs="Arial"/>
                <w:sz w:val="18"/>
                <w:szCs w:val="18"/>
              </w:rPr>
            </w:pPr>
          </w:p>
        </w:tc>
      </w:tr>
      <w:tr w:rsidR="009E586A" w:rsidRPr="00AB56FC" w14:paraId="55501F35" w14:textId="77777777" w:rsidTr="003813EF">
        <w:trPr>
          <w:trHeight w:val="157"/>
        </w:trPr>
        <w:tc>
          <w:tcPr>
            <w:tcW w:w="897" w:type="dxa"/>
            <w:vAlign w:val="bottom"/>
          </w:tcPr>
          <w:p w14:paraId="55491E37" w14:textId="222C9CA6"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203D</w:t>
            </w:r>
          </w:p>
        </w:tc>
        <w:tc>
          <w:tcPr>
            <w:tcW w:w="837" w:type="dxa"/>
          </w:tcPr>
          <w:p w14:paraId="7118FFD7" w14:textId="24823FC8"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0,5</w:t>
            </w:r>
          </w:p>
        </w:tc>
        <w:tc>
          <w:tcPr>
            <w:tcW w:w="511" w:type="dxa"/>
          </w:tcPr>
          <w:p w14:paraId="671BCF78" w14:textId="77777777"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30F30BE1" w14:textId="7777777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771B960B" w14:textId="77777777"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785825FE" w14:textId="77777777" w:rsidR="009E586A" w:rsidRPr="001A4774" w:rsidRDefault="009E586A" w:rsidP="009E586A">
            <w:pPr>
              <w:spacing w:before="105" w:after="0" w:line="240" w:lineRule="auto"/>
              <w:ind w:right="123"/>
              <w:jc w:val="center"/>
              <w:rPr>
                <w:rFonts w:ascii="Arial" w:hAnsi="Arial" w:cs="Arial"/>
                <w:sz w:val="18"/>
                <w:szCs w:val="18"/>
              </w:rPr>
            </w:pPr>
          </w:p>
        </w:tc>
        <w:tc>
          <w:tcPr>
            <w:tcW w:w="1605" w:type="dxa"/>
          </w:tcPr>
          <w:p w14:paraId="68B6872B" w14:textId="77777777" w:rsidR="009E586A" w:rsidRPr="001A4774" w:rsidRDefault="009E586A" w:rsidP="009E586A">
            <w:pPr>
              <w:spacing w:after="0" w:line="240" w:lineRule="auto"/>
              <w:ind w:right="123"/>
              <w:rPr>
                <w:rFonts w:ascii="Arial" w:hAnsi="Arial" w:cs="Arial"/>
                <w:sz w:val="18"/>
                <w:szCs w:val="18"/>
              </w:rPr>
            </w:pPr>
          </w:p>
        </w:tc>
        <w:tc>
          <w:tcPr>
            <w:tcW w:w="1430" w:type="dxa"/>
          </w:tcPr>
          <w:p w14:paraId="3D6C6D3D" w14:textId="77777777" w:rsidR="009E586A" w:rsidRPr="001A4774" w:rsidRDefault="009E586A" w:rsidP="009E586A">
            <w:pPr>
              <w:spacing w:before="73" w:after="0"/>
              <w:ind w:right="729"/>
              <w:rPr>
                <w:rFonts w:ascii="Times New Roman" w:eastAsia="Times New Roman" w:hAnsi="Times New Roman"/>
                <w:b/>
              </w:rPr>
            </w:pPr>
          </w:p>
        </w:tc>
        <w:tc>
          <w:tcPr>
            <w:tcW w:w="1334" w:type="dxa"/>
          </w:tcPr>
          <w:p w14:paraId="03A7973A" w14:textId="77777777" w:rsidR="009E586A" w:rsidRPr="001A4774" w:rsidRDefault="009E586A" w:rsidP="009E586A">
            <w:pPr>
              <w:spacing w:before="73" w:after="0"/>
              <w:ind w:right="729"/>
              <w:rPr>
                <w:rFonts w:ascii="Times New Roman" w:eastAsia="Times New Roman" w:hAnsi="Times New Roman"/>
                <w:b/>
              </w:rPr>
            </w:pPr>
          </w:p>
        </w:tc>
        <w:tc>
          <w:tcPr>
            <w:tcW w:w="2726" w:type="dxa"/>
          </w:tcPr>
          <w:p w14:paraId="4F614C49"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62B8598B" w14:textId="77777777" w:rsidR="009E586A" w:rsidRPr="001A4774" w:rsidRDefault="009E586A" w:rsidP="009E586A">
            <w:pPr>
              <w:spacing w:before="73" w:after="0"/>
              <w:ind w:right="729"/>
              <w:rPr>
                <w:rFonts w:ascii="Arial" w:hAnsi="Arial" w:cs="Arial"/>
                <w:sz w:val="18"/>
                <w:szCs w:val="18"/>
              </w:rPr>
            </w:pPr>
          </w:p>
        </w:tc>
      </w:tr>
      <w:tr w:rsidR="009E586A" w:rsidRPr="00AB56FC" w14:paraId="6EC7D25A" w14:textId="77777777" w:rsidTr="006F04D1">
        <w:trPr>
          <w:trHeight w:val="157"/>
        </w:trPr>
        <w:tc>
          <w:tcPr>
            <w:tcW w:w="15031" w:type="dxa"/>
            <w:gridSpan w:val="11"/>
            <w:vAlign w:val="bottom"/>
          </w:tcPr>
          <w:p w14:paraId="6435609A" w14:textId="77777777" w:rsidR="009E586A" w:rsidRPr="001A4774" w:rsidRDefault="009E586A" w:rsidP="009E586A">
            <w:pPr>
              <w:spacing w:before="73" w:after="0"/>
              <w:ind w:right="729"/>
              <w:rPr>
                <w:rFonts w:ascii="Arial" w:hAnsi="Arial" w:cs="Arial"/>
                <w:sz w:val="18"/>
                <w:szCs w:val="18"/>
              </w:rPr>
            </w:pPr>
          </w:p>
        </w:tc>
      </w:tr>
      <w:tr w:rsidR="009E586A" w:rsidRPr="00AB56FC" w14:paraId="28ADC73D" w14:textId="77777777" w:rsidTr="003813EF">
        <w:trPr>
          <w:trHeight w:val="255"/>
        </w:trPr>
        <w:tc>
          <w:tcPr>
            <w:tcW w:w="897" w:type="dxa"/>
            <w:vAlign w:val="bottom"/>
          </w:tcPr>
          <w:p w14:paraId="56950C59" w14:textId="2E4A6F8B"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104 A</w:t>
            </w:r>
          </w:p>
        </w:tc>
        <w:tc>
          <w:tcPr>
            <w:tcW w:w="837" w:type="dxa"/>
          </w:tcPr>
          <w:p w14:paraId="10090CBE" w14:textId="78A5F7E4"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2,18</w:t>
            </w:r>
          </w:p>
        </w:tc>
        <w:tc>
          <w:tcPr>
            <w:tcW w:w="511" w:type="dxa"/>
          </w:tcPr>
          <w:p w14:paraId="102832AB" w14:textId="1223E236"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3B049C8" w14:textId="05A9F92D"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07329EB" w14:textId="64C8F8BB"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54913F7B" w14:textId="0CFAFF6B"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192FD46" w14:textId="14256B6A"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3544BCB4" w14:textId="77777777" w:rsidR="009E586A" w:rsidRPr="001A4774" w:rsidRDefault="009E586A" w:rsidP="009E586A">
            <w:pPr>
              <w:spacing w:before="73" w:after="0"/>
              <w:ind w:right="108"/>
              <w:rPr>
                <w:rFonts w:ascii="Arial" w:eastAsia="Times New Roman" w:hAnsi="Arial" w:cs="Arial"/>
                <w:b/>
                <w:sz w:val="16"/>
                <w:szCs w:val="16"/>
              </w:rPr>
            </w:pPr>
            <w:proofErr w:type="spellStart"/>
            <w:r w:rsidRPr="001A4774">
              <w:rPr>
                <w:rFonts w:ascii="Arial" w:hAnsi="Arial" w:cs="Arial"/>
                <w:i/>
                <w:sz w:val="18"/>
              </w:rPr>
              <w:t>Aquila</w:t>
            </w:r>
            <w:proofErr w:type="spellEnd"/>
            <w:r w:rsidRPr="001A4774">
              <w:rPr>
                <w:rFonts w:ascii="Arial" w:hAnsi="Arial" w:cs="Arial"/>
                <w:i/>
                <w:spacing w:val="-1"/>
                <w:sz w:val="18"/>
              </w:rPr>
              <w:t xml:space="preserve"> </w:t>
            </w:r>
            <w:proofErr w:type="spellStart"/>
            <w:r w:rsidRPr="001A4774">
              <w:rPr>
                <w:rFonts w:ascii="Arial" w:hAnsi="Arial" w:cs="Arial"/>
                <w:i/>
                <w:sz w:val="18"/>
              </w:rPr>
              <w:t>chrysaetos</w:t>
            </w:r>
            <w:proofErr w:type="spellEnd"/>
          </w:p>
        </w:tc>
        <w:tc>
          <w:tcPr>
            <w:tcW w:w="1334" w:type="dxa"/>
            <w:vMerge w:val="restart"/>
          </w:tcPr>
          <w:p w14:paraId="29080CCD" w14:textId="77777777" w:rsidR="009E586A" w:rsidRPr="001A4774" w:rsidRDefault="009E586A" w:rsidP="009E586A">
            <w:pPr>
              <w:widowControl w:val="0"/>
              <w:numPr>
                <w:ilvl w:val="0"/>
                <w:numId w:val="45"/>
              </w:numPr>
              <w:tabs>
                <w:tab w:val="left" w:pos="223"/>
              </w:tabs>
              <w:autoSpaceDE w:val="0"/>
              <w:autoSpaceDN w:val="0"/>
              <w:spacing w:before="1" w:after="0" w:line="240" w:lineRule="auto"/>
              <w:ind w:right="108"/>
              <w:rPr>
                <w:rFonts w:ascii="Arial" w:eastAsia="Microsoft Sans Serif" w:hAnsi="Arial" w:cs="Arial"/>
                <w:sz w:val="18"/>
              </w:rPr>
            </w:pPr>
            <w:r w:rsidRPr="001A4774">
              <w:rPr>
                <w:rFonts w:ascii="Arial" w:eastAsia="Microsoft Sans Serif" w:hAnsi="Arial" w:cs="Arial"/>
                <w:sz w:val="18"/>
              </w:rPr>
              <w:t>Protecția</w:t>
            </w:r>
            <w:r w:rsidRPr="001A4774">
              <w:rPr>
                <w:rFonts w:ascii="Arial" w:eastAsia="Microsoft Sans Serif" w:hAnsi="Arial" w:cs="Arial"/>
                <w:spacing w:val="1"/>
                <w:sz w:val="18"/>
              </w:rPr>
              <w:t xml:space="preserve"> </w:t>
            </w:r>
            <w:r w:rsidRPr="001A4774">
              <w:rPr>
                <w:rFonts w:ascii="Arial" w:eastAsia="Microsoft Sans Serif" w:hAnsi="Arial" w:cs="Arial"/>
                <w:sz w:val="18"/>
              </w:rPr>
              <w:t>zonelor</w:t>
            </w:r>
            <w:r w:rsidRPr="001A4774">
              <w:rPr>
                <w:rFonts w:ascii="Arial" w:eastAsia="Microsoft Sans Serif" w:hAnsi="Arial" w:cs="Arial"/>
                <w:spacing w:val="2"/>
                <w:sz w:val="18"/>
              </w:rPr>
              <w:t xml:space="preserve"> </w:t>
            </w:r>
            <w:r w:rsidRPr="001A4774">
              <w:rPr>
                <w:rFonts w:ascii="Arial" w:eastAsia="Microsoft Sans Serif" w:hAnsi="Arial" w:cs="Arial"/>
                <w:sz w:val="18"/>
              </w:rPr>
              <w:t>de</w:t>
            </w:r>
            <w:r w:rsidRPr="001A4774">
              <w:rPr>
                <w:rFonts w:ascii="Arial" w:eastAsia="Microsoft Sans Serif" w:hAnsi="Arial" w:cs="Arial"/>
                <w:spacing w:val="1"/>
                <w:sz w:val="18"/>
              </w:rPr>
              <w:t xml:space="preserve"> </w:t>
            </w:r>
            <w:r w:rsidRPr="001A4774">
              <w:rPr>
                <w:rFonts w:ascii="Arial" w:eastAsia="Microsoft Sans Serif" w:hAnsi="Arial" w:cs="Arial"/>
                <w:sz w:val="18"/>
              </w:rPr>
              <w:t>cuibărit ale</w:t>
            </w:r>
            <w:r w:rsidRPr="001A4774">
              <w:rPr>
                <w:rFonts w:ascii="Arial" w:eastAsia="Microsoft Sans Serif" w:hAnsi="Arial" w:cs="Arial"/>
                <w:spacing w:val="-42"/>
                <w:sz w:val="18"/>
              </w:rPr>
              <w:t xml:space="preserve"> </w:t>
            </w:r>
            <w:r w:rsidRPr="001A4774">
              <w:rPr>
                <w:rFonts w:ascii="Arial" w:eastAsia="Microsoft Sans Serif" w:hAnsi="Arial" w:cs="Arial"/>
                <w:sz w:val="18"/>
              </w:rPr>
              <w:t>speciei;</w:t>
            </w:r>
          </w:p>
          <w:p w14:paraId="34DFCBEC" w14:textId="77777777" w:rsidR="009E586A" w:rsidRPr="001A4774" w:rsidRDefault="009E586A" w:rsidP="009E586A">
            <w:pPr>
              <w:spacing w:before="73" w:after="0"/>
              <w:ind w:right="108"/>
              <w:rPr>
                <w:rFonts w:ascii="Arial" w:eastAsia="Times New Roman" w:hAnsi="Arial" w:cs="Arial"/>
                <w:b/>
                <w:sz w:val="16"/>
                <w:szCs w:val="16"/>
              </w:rPr>
            </w:pPr>
            <w:r w:rsidRPr="001A4774">
              <w:rPr>
                <w:rFonts w:ascii="Arial" w:hAnsi="Arial" w:cs="Arial"/>
                <w:sz w:val="18"/>
              </w:rPr>
              <w:lastRenderedPageBreak/>
              <w:t>Protecția</w:t>
            </w:r>
            <w:r w:rsidRPr="001A4774">
              <w:rPr>
                <w:rFonts w:ascii="Arial" w:hAnsi="Arial" w:cs="Arial"/>
                <w:spacing w:val="-43"/>
                <w:sz w:val="18"/>
              </w:rPr>
              <w:t xml:space="preserve"> </w:t>
            </w:r>
            <w:r w:rsidRPr="001A4774">
              <w:rPr>
                <w:rFonts w:ascii="Arial" w:hAnsi="Arial" w:cs="Arial"/>
                <w:sz w:val="18"/>
              </w:rPr>
              <w:t>zonelor de</w:t>
            </w:r>
            <w:r w:rsidRPr="001A4774">
              <w:rPr>
                <w:rFonts w:ascii="Arial" w:hAnsi="Arial" w:cs="Arial"/>
                <w:spacing w:val="-42"/>
                <w:sz w:val="18"/>
              </w:rPr>
              <w:t xml:space="preserve"> </w:t>
            </w:r>
            <w:r w:rsidRPr="001A4774">
              <w:rPr>
                <w:rFonts w:ascii="Arial" w:hAnsi="Arial" w:cs="Arial"/>
                <w:sz w:val="18"/>
              </w:rPr>
              <w:t>hrănire ale</w:t>
            </w:r>
            <w:r w:rsidRPr="001A4774">
              <w:rPr>
                <w:rFonts w:ascii="Arial" w:hAnsi="Arial" w:cs="Arial"/>
                <w:spacing w:val="-42"/>
                <w:sz w:val="18"/>
              </w:rPr>
              <w:t xml:space="preserve"> </w:t>
            </w:r>
            <w:r w:rsidRPr="001A4774">
              <w:rPr>
                <w:rFonts w:ascii="Arial" w:hAnsi="Arial" w:cs="Arial"/>
                <w:sz w:val="18"/>
              </w:rPr>
              <w:t>speciei;</w:t>
            </w:r>
          </w:p>
        </w:tc>
        <w:tc>
          <w:tcPr>
            <w:tcW w:w="2726" w:type="dxa"/>
            <w:vMerge w:val="restart"/>
          </w:tcPr>
          <w:p w14:paraId="089EE019" w14:textId="77777777" w:rsidR="009E586A" w:rsidRPr="001A4774" w:rsidRDefault="009E586A" w:rsidP="009E586A">
            <w:pPr>
              <w:widowControl w:val="0"/>
              <w:autoSpaceDE w:val="0"/>
              <w:autoSpaceDN w:val="0"/>
              <w:spacing w:after="0" w:line="242" w:lineRule="auto"/>
              <w:ind w:right="108"/>
              <w:jc w:val="center"/>
              <w:rPr>
                <w:rFonts w:ascii="Arial" w:eastAsia="Microsoft Sans Serif" w:hAnsi="Arial" w:cs="Arial"/>
                <w:sz w:val="18"/>
                <w:szCs w:val="22"/>
                <w:lang w:val="en-US" w:eastAsia="en-US"/>
              </w:rPr>
            </w:pPr>
            <w:proofErr w:type="spellStart"/>
            <w:r w:rsidRPr="001A4774">
              <w:rPr>
                <w:rFonts w:ascii="Arial" w:eastAsia="Microsoft Sans Serif" w:hAnsi="Arial" w:cs="Arial"/>
                <w:sz w:val="18"/>
                <w:szCs w:val="22"/>
                <w:lang w:val="en-US" w:eastAsia="en-US"/>
              </w:rPr>
              <w:lastRenderedPageBreak/>
              <w:t>Interzicerea</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în</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zonele</w:t>
            </w:r>
            <w:proofErr w:type="spellEnd"/>
            <w:r w:rsidRPr="001A4774">
              <w:rPr>
                <w:rFonts w:ascii="Arial" w:eastAsia="Microsoft Sans Serif" w:hAnsi="Arial" w:cs="Arial"/>
                <w:sz w:val="18"/>
                <w:szCs w:val="22"/>
                <w:lang w:val="en-US" w:eastAsia="en-US"/>
              </w:rPr>
              <w:t xml:space="preserve"> de </w:t>
            </w:r>
            <w:proofErr w:type="spellStart"/>
            <w:r w:rsidRPr="001A4774">
              <w:rPr>
                <w:rFonts w:ascii="Arial" w:eastAsia="Microsoft Sans Serif" w:hAnsi="Arial" w:cs="Arial"/>
                <w:sz w:val="18"/>
                <w:szCs w:val="22"/>
                <w:lang w:val="en-US" w:eastAsia="en-US"/>
              </w:rPr>
              <w:t>protecție</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pentru</w:t>
            </w:r>
            <w:proofErr w:type="spellEnd"/>
            <w:r w:rsidRPr="001A4774">
              <w:rPr>
                <w:rFonts w:ascii="Arial" w:eastAsia="Microsoft Sans Serif" w:hAnsi="Arial" w:cs="Arial"/>
                <w:spacing w:val="-42"/>
                <w:sz w:val="18"/>
                <w:szCs w:val="22"/>
                <w:lang w:val="en-US" w:eastAsia="en-US"/>
              </w:rPr>
              <w:t xml:space="preserve"> </w:t>
            </w:r>
            <w:proofErr w:type="spellStart"/>
            <w:r w:rsidRPr="001A4774">
              <w:rPr>
                <w:rFonts w:ascii="Arial" w:eastAsia="Microsoft Sans Serif" w:hAnsi="Arial" w:cs="Arial"/>
                <w:sz w:val="18"/>
                <w:szCs w:val="22"/>
                <w:lang w:val="en-US" w:eastAsia="en-US"/>
              </w:rPr>
              <w:t>cuibărit</w:t>
            </w:r>
            <w:proofErr w:type="spellEnd"/>
            <w:r w:rsidRPr="001A4774">
              <w:rPr>
                <w:rFonts w:ascii="Arial" w:eastAsia="Microsoft Sans Serif" w:hAnsi="Arial" w:cs="Arial"/>
                <w:sz w:val="18"/>
                <w:szCs w:val="22"/>
                <w:lang w:val="en-US" w:eastAsia="en-US"/>
              </w:rPr>
              <w:t>,</w:t>
            </w:r>
            <w:r w:rsidRPr="001A4774">
              <w:rPr>
                <w:rFonts w:ascii="Arial" w:eastAsia="Microsoft Sans Serif" w:hAnsi="Arial" w:cs="Arial"/>
                <w:spacing w:val="2"/>
                <w:sz w:val="18"/>
                <w:szCs w:val="22"/>
                <w:lang w:val="en-US" w:eastAsia="en-US"/>
              </w:rPr>
              <w:t xml:space="preserve"> </w:t>
            </w:r>
            <w:r w:rsidRPr="001A4774">
              <w:rPr>
                <w:rFonts w:ascii="Arial" w:eastAsia="Microsoft Sans Serif" w:hAnsi="Arial" w:cs="Arial"/>
                <w:sz w:val="18"/>
                <w:szCs w:val="22"/>
                <w:lang w:val="en-US" w:eastAsia="en-US"/>
              </w:rPr>
              <w:t>a</w:t>
            </w:r>
            <w:r w:rsidRPr="001A4774">
              <w:rPr>
                <w:rFonts w:ascii="Arial" w:eastAsia="Microsoft Sans Serif" w:hAnsi="Arial" w:cs="Arial"/>
                <w:spacing w:val="1"/>
                <w:sz w:val="18"/>
                <w:szCs w:val="22"/>
                <w:lang w:val="en-US" w:eastAsia="en-US"/>
              </w:rPr>
              <w:t xml:space="preserve"> </w:t>
            </w:r>
            <w:proofErr w:type="spellStart"/>
            <w:r w:rsidRPr="001A4774">
              <w:rPr>
                <w:rFonts w:ascii="Arial" w:eastAsia="Microsoft Sans Serif" w:hAnsi="Arial" w:cs="Arial"/>
                <w:sz w:val="18"/>
                <w:szCs w:val="22"/>
                <w:lang w:val="en-US" w:eastAsia="en-US"/>
              </w:rPr>
              <w:t>lucrărilor</w:t>
            </w:r>
            <w:proofErr w:type="spellEnd"/>
            <w:r w:rsidRPr="001A4774">
              <w:rPr>
                <w:rFonts w:ascii="Arial" w:eastAsia="Microsoft Sans Serif" w:hAnsi="Arial" w:cs="Arial"/>
                <w:spacing w:val="1"/>
                <w:sz w:val="18"/>
                <w:szCs w:val="22"/>
                <w:lang w:val="en-US" w:eastAsia="en-US"/>
              </w:rPr>
              <w:t xml:space="preserve"> </w:t>
            </w:r>
            <w:proofErr w:type="spellStart"/>
            <w:r w:rsidRPr="001A4774">
              <w:rPr>
                <w:rFonts w:ascii="Arial" w:eastAsia="Microsoft Sans Serif" w:hAnsi="Arial" w:cs="Arial"/>
                <w:sz w:val="18"/>
                <w:szCs w:val="22"/>
                <w:lang w:val="en-US" w:eastAsia="en-US"/>
              </w:rPr>
              <w:t>forestiere</w:t>
            </w:r>
            <w:proofErr w:type="spellEnd"/>
            <w:r w:rsidRPr="001A4774">
              <w:rPr>
                <w:rFonts w:ascii="Arial" w:eastAsia="Microsoft Sans Serif" w:hAnsi="Arial" w:cs="Arial"/>
                <w:spacing w:val="-4"/>
                <w:sz w:val="18"/>
                <w:szCs w:val="22"/>
                <w:lang w:val="en-US" w:eastAsia="en-US"/>
              </w:rPr>
              <w:t xml:space="preserve"> </w:t>
            </w:r>
            <w:proofErr w:type="spellStart"/>
            <w:r w:rsidRPr="001A4774">
              <w:rPr>
                <w:rFonts w:ascii="Arial" w:eastAsia="Microsoft Sans Serif" w:hAnsi="Arial" w:cs="Arial"/>
                <w:sz w:val="18"/>
                <w:szCs w:val="22"/>
                <w:lang w:val="en-US" w:eastAsia="en-US"/>
              </w:rPr>
              <w:t>în</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perioada</w:t>
            </w:r>
            <w:proofErr w:type="spellEnd"/>
            <w:r w:rsidRPr="001A4774">
              <w:rPr>
                <w:rFonts w:ascii="Arial" w:eastAsia="Microsoft Sans Serif" w:hAnsi="Arial" w:cs="Arial"/>
                <w:spacing w:val="1"/>
                <w:sz w:val="18"/>
                <w:szCs w:val="22"/>
                <w:lang w:val="en-US" w:eastAsia="en-US"/>
              </w:rPr>
              <w:t xml:space="preserve"> </w:t>
            </w:r>
            <w:r w:rsidRPr="001A4774">
              <w:rPr>
                <w:rFonts w:ascii="Arial" w:eastAsia="Microsoft Sans Serif" w:hAnsi="Arial" w:cs="Arial"/>
                <w:sz w:val="18"/>
                <w:szCs w:val="22"/>
                <w:lang w:val="en-US" w:eastAsia="en-US"/>
              </w:rPr>
              <w:t>1</w:t>
            </w:r>
            <w:r w:rsidRPr="001A4774">
              <w:rPr>
                <w:rFonts w:ascii="Arial" w:eastAsia="Microsoft Sans Serif" w:hAnsi="Arial" w:cs="Arial"/>
                <w:spacing w:val="2"/>
                <w:sz w:val="18"/>
                <w:szCs w:val="22"/>
                <w:lang w:val="en-US" w:eastAsia="en-US"/>
              </w:rPr>
              <w:t xml:space="preserve"> </w:t>
            </w:r>
            <w:proofErr w:type="spellStart"/>
            <w:r w:rsidRPr="001A4774">
              <w:rPr>
                <w:rFonts w:ascii="Arial" w:eastAsia="Microsoft Sans Serif" w:hAnsi="Arial" w:cs="Arial"/>
                <w:sz w:val="18"/>
                <w:szCs w:val="22"/>
                <w:lang w:val="en-US" w:eastAsia="en-US"/>
              </w:rPr>
              <w:t>februarie</w:t>
            </w:r>
            <w:proofErr w:type="spellEnd"/>
            <w:r w:rsidRPr="001A4774">
              <w:rPr>
                <w:rFonts w:ascii="Arial" w:eastAsia="Microsoft Sans Serif" w:hAnsi="Arial" w:cs="Arial"/>
                <w:spacing w:val="3"/>
                <w:sz w:val="18"/>
                <w:szCs w:val="22"/>
                <w:lang w:val="en-US" w:eastAsia="en-US"/>
              </w:rPr>
              <w:t xml:space="preserve"> </w:t>
            </w:r>
            <w:r w:rsidRPr="001A4774">
              <w:rPr>
                <w:rFonts w:ascii="Arial" w:eastAsia="Microsoft Sans Serif" w:hAnsi="Arial" w:cs="Arial"/>
                <w:sz w:val="18"/>
                <w:szCs w:val="22"/>
                <w:lang w:val="en-US" w:eastAsia="en-US"/>
              </w:rPr>
              <w:t>-</w:t>
            </w:r>
            <w:r w:rsidRPr="001A4774">
              <w:rPr>
                <w:rFonts w:ascii="Arial" w:eastAsia="Microsoft Sans Serif" w:hAnsi="Arial" w:cs="Arial"/>
                <w:spacing w:val="-5"/>
                <w:sz w:val="18"/>
                <w:szCs w:val="22"/>
                <w:lang w:val="en-US" w:eastAsia="en-US"/>
              </w:rPr>
              <w:t xml:space="preserve"> </w:t>
            </w:r>
            <w:r w:rsidRPr="001A4774">
              <w:rPr>
                <w:rFonts w:ascii="Arial" w:eastAsia="Microsoft Sans Serif" w:hAnsi="Arial" w:cs="Arial"/>
                <w:sz w:val="18"/>
                <w:szCs w:val="22"/>
                <w:lang w:val="en-US" w:eastAsia="en-US"/>
              </w:rPr>
              <w:t>15</w:t>
            </w:r>
            <w:r w:rsidRPr="001A4774">
              <w:rPr>
                <w:rFonts w:ascii="Arial" w:eastAsia="Microsoft Sans Serif" w:hAnsi="Arial" w:cs="Arial"/>
                <w:spacing w:val="-2"/>
                <w:sz w:val="18"/>
                <w:szCs w:val="22"/>
                <w:lang w:val="en-US" w:eastAsia="en-US"/>
              </w:rPr>
              <w:t xml:space="preserve"> </w:t>
            </w:r>
            <w:r w:rsidRPr="001A4774">
              <w:rPr>
                <w:rFonts w:ascii="Arial" w:eastAsia="Microsoft Sans Serif" w:hAnsi="Arial" w:cs="Arial"/>
                <w:sz w:val="18"/>
                <w:szCs w:val="22"/>
                <w:lang w:val="en-US" w:eastAsia="en-US"/>
              </w:rPr>
              <w:lastRenderedPageBreak/>
              <w:t>august</w:t>
            </w:r>
          </w:p>
          <w:p w14:paraId="5207DDDF" w14:textId="77777777" w:rsidR="009E586A" w:rsidRPr="001A4774" w:rsidRDefault="009E586A" w:rsidP="009E586A">
            <w:pPr>
              <w:widowControl w:val="0"/>
              <w:numPr>
                <w:ilvl w:val="0"/>
                <w:numId w:val="46"/>
              </w:numPr>
              <w:tabs>
                <w:tab w:val="left" w:pos="305"/>
              </w:tabs>
              <w:autoSpaceDE w:val="0"/>
              <w:autoSpaceDN w:val="0"/>
              <w:spacing w:after="0" w:line="240" w:lineRule="auto"/>
              <w:ind w:right="108" w:hanging="1"/>
              <w:rPr>
                <w:rFonts w:ascii="Arial" w:eastAsia="Microsoft Sans Serif" w:hAnsi="Arial" w:cs="Arial"/>
                <w:sz w:val="18"/>
                <w:szCs w:val="22"/>
                <w:lang w:val="en-US" w:eastAsia="en-US"/>
              </w:rPr>
            </w:pPr>
            <w:proofErr w:type="spellStart"/>
            <w:r w:rsidRPr="001A4774">
              <w:rPr>
                <w:rFonts w:ascii="Arial" w:eastAsia="Microsoft Sans Serif" w:hAnsi="Arial" w:cs="Arial"/>
                <w:sz w:val="18"/>
                <w:szCs w:val="22"/>
                <w:lang w:val="en-US" w:eastAsia="en-US"/>
              </w:rPr>
              <w:t>În</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cazul</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cuiburilor</w:t>
            </w:r>
            <w:proofErr w:type="spellEnd"/>
            <w:r w:rsidRPr="001A4774">
              <w:rPr>
                <w:rFonts w:ascii="Arial" w:eastAsia="Microsoft Sans Serif" w:hAnsi="Arial" w:cs="Arial"/>
                <w:sz w:val="18"/>
                <w:szCs w:val="22"/>
                <w:lang w:val="en-US" w:eastAsia="en-US"/>
              </w:rPr>
              <w:t xml:space="preserve"> active, pe o </w:t>
            </w:r>
            <w:proofErr w:type="spellStart"/>
            <w:r w:rsidRPr="001A4774">
              <w:rPr>
                <w:rFonts w:ascii="Arial" w:eastAsia="Microsoft Sans Serif" w:hAnsi="Arial" w:cs="Arial"/>
                <w:sz w:val="18"/>
                <w:szCs w:val="22"/>
                <w:lang w:val="en-US" w:eastAsia="en-US"/>
              </w:rPr>
              <w:t>zonă</w:t>
            </w:r>
            <w:proofErr w:type="spellEnd"/>
            <w:r w:rsidRPr="001A4774">
              <w:rPr>
                <w:rFonts w:ascii="Arial" w:eastAsia="Microsoft Sans Serif" w:hAnsi="Arial" w:cs="Arial"/>
                <w:sz w:val="18"/>
                <w:szCs w:val="22"/>
                <w:lang w:val="en-US" w:eastAsia="en-US"/>
              </w:rPr>
              <w:t xml:space="preserve"> cu </w:t>
            </w:r>
            <w:proofErr w:type="spellStart"/>
            <w:r w:rsidRPr="001A4774">
              <w:rPr>
                <w:rFonts w:ascii="Arial" w:eastAsia="Microsoft Sans Serif" w:hAnsi="Arial" w:cs="Arial"/>
                <w:sz w:val="18"/>
                <w:szCs w:val="22"/>
                <w:lang w:val="en-US" w:eastAsia="en-US"/>
              </w:rPr>
              <w:t>raza</w:t>
            </w:r>
            <w:proofErr w:type="spellEnd"/>
            <w:r w:rsidRPr="001A4774">
              <w:rPr>
                <w:rFonts w:ascii="Arial" w:eastAsia="Microsoft Sans Serif" w:hAnsi="Arial" w:cs="Arial"/>
                <w:sz w:val="18"/>
                <w:szCs w:val="22"/>
                <w:lang w:val="en-US" w:eastAsia="en-US"/>
              </w:rPr>
              <w:t xml:space="preserve"> de</w:t>
            </w:r>
            <w:r w:rsidRPr="001A4774">
              <w:rPr>
                <w:rFonts w:ascii="Arial" w:eastAsia="Microsoft Sans Serif" w:hAnsi="Arial" w:cs="Arial"/>
                <w:spacing w:val="1"/>
                <w:sz w:val="18"/>
                <w:szCs w:val="22"/>
                <w:lang w:val="en-US" w:eastAsia="en-US"/>
              </w:rPr>
              <w:t xml:space="preserve"> </w:t>
            </w:r>
            <w:r w:rsidRPr="001A4774">
              <w:rPr>
                <w:rFonts w:ascii="Arial" w:eastAsia="Microsoft Sans Serif" w:hAnsi="Arial" w:cs="Arial"/>
                <w:sz w:val="18"/>
                <w:szCs w:val="22"/>
                <w:lang w:val="en-US" w:eastAsia="en-US"/>
              </w:rPr>
              <w:t xml:space="preserve">minim 300 m, se </w:t>
            </w:r>
            <w:proofErr w:type="spellStart"/>
            <w:r w:rsidRPr="001A4774">
              <w:rPr>
                <w:rFonts w:ascii="Arial" w:eastAsia="Microsoft Sans Serif" w:hAnsi="Arial" w:cs="Arial"/>
                <w:sz w:val="18"/>
                <w:szCs w:val="22"/>
                <w:lang w:val="en-US" w:eastAsia="en-US"/>
              </w:rPr>
              <w:t>vor</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interzice</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toate</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activitățile</w:t>
            </w:r>
            <w:proofErr w:type="spellEnd"/>
            <w:r w:rsidRPr="001A4774">
              <w:rPr>
                <w:rFonts w:ascii="Arial" w:eastAsia="Microsoft Sans Serif" w:hAnsi="Arial" w:cs="Arial"/>
                <w:spacing w:val="1"/>
                <w:sz w:val="18"/>
                <w:szCs w:val="22"/>
                <w:lang w:val="en-US" w:eastAsia="en-US"/>
              </w:rPr>
              <w:t xml:space="preserve"> </w:t>
            </w:r>
            <w:proofErr w:type="spellStart"/>
            <w:r w:rsidRPr="001A4774">
              <w:rPr>
                <w:rFonts w:ascii="Arial" w:eastAsia="Microsoft Sans Serif" w:hAnsi="Arial" w:cs="Arial"/>
                <w:sz w:val="18"/>
                <w:szCs w:val="22"/>
                <w:lang w:val="en-US" w:eastAsia="en-US"/>
              </w:rPr>
              <w:t>umane</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în</w:t>
            </w:r>
            <w:proofErr w:type="spellEnd"/>
            <w:r w:rsidRPr="001A4774">
              <w:rPr>
                <w:rFonts w:ascii="Arial" w:eastAsia="Microsoft Sans Serif" w:hAnsi="Arial" w:cs="Arial"/>
                <w:sz w:val="18"/>
                <w:szCs w:val="22"/>
                <w:lang w:val="en-US" w:eastAsia="en-US"/>
              </w:rPr>
              <w:t xml:space="preserve"> afara </w:t>
            </w:r>
            <w:proofErr w:type="spellStart"/>
            <w:r w:rsidRPr="001A4774">
              <w:rPr>
                <w:rFonts w:ascii="Arial" w:eastAsia="Microsoft Sans Serif" w:hAnsi="Arial" w:cs="Arial"/>
                <w:sz w:val="18"/>
                <w:szCs w:val="22"/>
                <w:lang w:val="en-US" w:eastAsia="en-US"/>
              </w:rPr>
              <w:t>celor</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deja</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existente</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în</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perioada</w:t>
            </w:r>
            <w:proofErr w:type="spellEnd"/>
            <w:r w:rsidRPr="001A4774">
              <w:rPr>
                <w:rFonts w:ascii="Arial" w:eastAsia="Microsoft Sans Serif" w:hAnsi="Arial" w:cs="Arial"/>
                <w:sz w:val="18"/>
                <w:szCs w:val="22"/>
                <w:lang w:val="en-US" w:eastAsia="en-US"/>
              </w:rPr>
              <w:t xml:space="preserve"> 1</w:t>
            </w:r>
            <w:r w:rsidRPr="001A4774">
              <w:rPr>
                <w:rFonts w:ascii="Arial" w:eastAsia="Microsoft Sans Serif" w:hAnsi="Arial" w:cs="Arial"/>
                <w:spacing w:val="-42"/>
                <w:sz w:val="18"/>
                <w:szCs w:val="22"/>
                <w:lang w:val="en-US" w:eastAsia="en-US"/>
              </w:rPr>
              <w:t xml:space="preserve"> </w:t>
            </w:r>
            <w:proofErr w:type="spellStart"/>
            <w:r w:rsidRPr="001A4774">
              <w:rPr>
                <w:rFonts w:ascii="Arial" w:eastAsia="Microsoft Sans Serif" w:hAnsi="Arial" w:cs="Arial"/>
                <w:sz w:val="18"/>
                <w:szCs w:val="22"/>
                <w:lang w:val="en-US" w:eastAsia="en-US"/>
              </w:rPr>
              <w:t>februarie</w:t>
            </w:r>
            <w:proofErr w:type="spellEnd"/>
            <w:r w:rsidRPr="001A4774">
              <w:rPr>
                <w:rFonts w:ascii="Arial" w:eastAsia="Microsoft Sans Serif" w:hAnsi="Arial" w:cs="Arial"/>
                <w:spacing w:val="2"/>
                <w:sz w:val="18"/>
                <w:szCs w:val="22"/>
                <w:lang w:val="en-US" w:eastAsia="en-US"/>
              </w:rPr>
              <w:t xml:space="preserve"> </w:t>
            </w:r>
            <w:r w:rsidRPr="001A4774">
              <w:rPr>
                <w:rFonts w:ascii="Arial" w:eastAsia="Microsoft Sans Serif" w:hAnsi="Arial" w:cs="Arial"/>
                <w:sz w:val="18"/>
                <w:szCs w:val="22"/>
                <w:lang w:val="en-US" w:eastAsia="en-US"/>
              </w:rPr>
              <w:t>-</w:t>
            </w:r>
            <w:r w:rsidRPr="001A4774">
              <w:rPr>
                <w:rFonts w:ascii="Arial" w:eastAsia="Microsoft Sans Serif" w:hAnsi="Arial" w:cs="Arial"/>
                <w:spacing w:val="-5"/>
                <w:sz w:val="18"/>
                <w:szCs w:val="22"/>
                <w:lang w:val="en-US" w:eastAsia="en-US"/>
              </w:rPr>
              <w:t xml:space="preserve"> </w:t>
            </w:r>
            <w:r w:rsidRPr="001A4774">
              <w:rPr>
                <w:rFonts w:ascii="Arial" w:eastAsia="Microsoft Sans Serif" w:hAnsi="Arial" w:cs="Arial"/>
                <w:sz w:val="18"/>
                <w:szCs w:val="22"/>
                <w:lang w:val="en-US" w:eastAsia="en-US"/>
              </w:rPr>
              <w:t>31</w:t>
            </w:r>
            <w:r w:rsidRPr="001A4774">
              <w:rPr>
                <w:rFonts w:ascii="Arial" w:eastAsia="Microsoft Sans Serif" w:hAnsi="Arial" w:cs="Arial"/>
                <w:spacing w:val="-2"/>
                <w:sz w:val="18"/>
                <w:szCs w:val="22"/>
                <w:lang w:val="en-US" w:eastAsia="en-US"/>
              </w:rPr>
              <w:t xml:space="preserve"> </w:t>
            </w:r>
            <w:r w:rsidRPr="001A4774">
              <w:rPr>
                <w:rFonts w:ascii="Arial" w:eastAsia="Microsoft Sans Serif" w:hAnsi="Arial" w:cs="Arial"/>
                <w:sz w:val="18"/>
                <w:szCs w:val="22"/>
                <w:lang w:val="en-US" w:eastAsia="en-US"/>
              </w:rPr>
              <w:t>august</w:t>
            </w:r>
          </w:p>
          <w:p w14:paraId="12D79619" w14:textId="77777777" w:rsidR="009E586A" w:rsidRPr="001A4774" w:rsidRDefault="009E586A" w:rsidP="009E586A">
            <w:pPr>
              <w:widowControl w:val="0"/>
              <w:numPr>
                <w:ilvl w:val="0"/>
                <w:numId w:val="46"/>
              </w:numPr>
              <w:tabs>
                <w:tab w:val="left" w:pos="367"/>
              </w:tabs>
              <w:autoSpaceDE w:val="0"/>
              <w:autoSpaceDN w:val="0"/>
              <w:spacing w:after="0" w:line="242" w:lineRule="auto"/>
              <w:ind w:right="108" w:hanging="6"/>
              <w:rPr>
                <w:rFonts w:ascii="Arial" w:eastAsia="Microsoft Sans Serif" w:hAnsi="Arial" w:cs="Arial"/>
                <w:sz w:val="18"/>
                <w:szCs w:val="22"/>
                <w:lang w:val="en-US" w:eastAsia="en-US"/>
              </w:rPr>
            </w:pPr>
            <w:proofErr w:type="spellStart"/>
            <w:r w:rsidRPr="001A4774">
              <w:rPr>
                <w:rFonts w:ascii="Arial" w:eastAsia="Microsoft Sans Serif" w:hAnsi="Arial" w:cs="Arial"/>
                <w:sz w:val="18"/>
                <w:szCs w:val="22"/>
                <w:lang w:val="en-US" w:eastAsia="en-US"/>
              </w:rPr>
              <w:t>Menținerea</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unei</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proporții</w:t>
            </w:r>
            <w:proofErr w:type="spellEnd"/>
            <w:r w:rsidRPr="001A4774">
              <w:rPr>
                <w:rFonts w:ascii="Arial" w:eastAsia="Microsoft Sans Serif" w:hAnsi="Arial" w:cs="Arial"/>
                <w:sz w:val="18"/>
                <w:szCs w:val="22"/>
                <w:lang w:val="en-US" w:eastAsia="en-US"/>
              </w:rPr>
              <w:t xml:space="preserve"> de </w:t>
            </w:r>
            <w:proofErr w:type="spellStart"/>
            <w:r w:rsidRPr="001A4774">
              <w:rPr>
                <w:rFonts w:ascii="Arial" w:eastAsia="Microsoft Sans Serif" w:hAnsi="Arial" w:cs="Arial"/>
                <w:sz w:val="18"/>
                <w:szCs w:val="22"/>
                <w:lang w:val="en-US" w:eastAsia="en-US"/>
              </w:rPr>
              <w:t>cel</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puțin</w:t>
            </w:r>
            <w:proofErr w:type="spellEnd"/>
            <w:r w:rsidRPr="001A4774">
              <w:rPr>
                <w:rFonts w:ascii="Arial" w:eastAsia="Microsoft Sans Serif" w:hAnsi="Arial" w:cs="Arial"/>
                <w:sz w:val="18"/>
                <w:szCs w:val="22"/>
                <w:lang w:val="en-US" w:eastAsia="en-US"/>
              </w:rPr>
              <w:t xml:space="preserve"> 30% a</w:t>
            </w:r>
            <w:r w:rsidRPr="001A4774">
              <w:rPr>
                <w:rFonts w:ascii="Arial" w:eastAsia="Microsoft Sans Serif" w:hAnsi="Arial" w:cs="Arial"/>
                <w:spacing w:val="1"/>
                <w:sz w:val="18"/>
                <w:szCs w:val="22"/>
                <w:lang w:val="en-US" w:eastAsia="en-US"/>
              </w:rPr>
              <w:t xml:space="preserve"> </w:t>
            </w:r>
            <w:proofErr w:type="spellStart"/>
            <w:r w:rsidRPr="001A4774">
              <w:rPr>
                <w:rFonts w:ascii="Arial" w:eastAsia="Microsoft Sans Serif" w:hAnsi="Arial" w:cs="Arial"/>
                <w:sz w:val="18"/>
                <w:szCs w:val="22"/>
                <w:lang w:val="en-US" w:eastAsia="en-US"/>
              </w:rPr>
              <w:t>pădurilor</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bătrâne</w:t>
            </w:r>
            <w:proofErr w:type="spellEnd"/>
            <w:r w:rsidRPr="001A4774">
              <w:rPr>
                <w:rFonts w:ascii="Arial" w:eastAsia="Microsoft Sans Serif" w:hAnsi="Arial" w:cs="Arial"/>
                <w:sz w:val="18"/>
                <w:szCs w:val="22"/>
                <w:lang w:val="en-US" w:eastAsia="en-US"/>
              </w:rPr>
              <w:t xml:space="preserve">, cu </w:t>
            </w:r>
            <w:proofErr w:type="spellStart"/>
            <w:r w:rsidRPr="001A4774">
              <w:rPr>
                <w:rFonts w:ascii="Arial" w:eastAsia="Microsoft Sans Serif" w:hAnsi="Arial" w:cs="Arial"/>
                <w:sz w:val="18"/>
                <w:szCs w:val="22"/>
                <w:lang w:val="en-US" w:eastAsia="en-US"/>
              </w:rPr>
              <w:t>diametrul</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mediu</w:t>
            </w:r>
            <w:proofErr w:type="spellEnd"/>
            <w:r w:rsidRPr="001A4774">
              <w:rPr>
                <w:rFonts w:ascii="Arial" w:eastAsia="Microsoft Sans Serif" w:hAnsi="Arial" w:cs="Arial"/>
                <w:sz w:val="18"/>
                <w:szCs w:val="22"/>
                <w:lang w:val="en-US" w:eastAsia="en-US"/>
              </w:rPr>
              <w:t xml:space="preserve"> de </w:t>
            </w:r>
            <w:proofErr w:type="spellStart"/>
            <w:r w:rsidRPr="001A4774">
              <w:rPr>
                <w:rFonts w:ascii="Arial" w:eastAsia="Microsoft Sans Serif" w:hAnsi="Arial" w:cs="Arial"/>
                <w:sz w:val="18"/>
                <w:szCs w:val="22"/>
                <w:lang w:val="en-US" w:eastAsia="en-US"/>
              </w:rPr>
              <w:t>cel</w:t>
            </w:r>
            <w:proofErr w:type="spellEnd"/>
            <w:r w:rsidRPr="001A4774">
              <w:rPr>
                <w:rFonts w:ascii="Arial" w:eastAsia="Microsoft Sans Serif" w:hAnsi="Arial" w:cs="Arial"/>
                <w:sz w:val="18"/>
                <w:szCs w:val="22"/>
                <w:lang w:val="en-US" w:eastAsia="en-US"/>
              </w:rPr>
              <w:t xml:space="preserve"> </w:t>
            </w:r>
            <w:proofErr w:type="spellStart"/>
            <w:r w:rsidRPr="001A4774">
              <w:rPr>
                <w:rFonts w:ascii="Arial" w:eastAsia="Microsoft Sans Serif" w:hAnsi="Arial" w:cs="Arial"/>
                <w:sz w:val="18"/>
                <w:szCs w:val="22"/>
                <w:lang w:val="en-US" w:eastAsia="en-US"/>
              </w:rPr>
              <w:t>puțin</w:t>
            </w:r>
            <w:proofErr w:type="spellEnd"/>
            <w:r w:rsidRPr="001A4774">
              <w:rPr>
                <w:rFonts w:ascii="Arial" w:eastAsia="Microsoft Sans Serif" w:hAnsi="Arial" w:cs="Arial"/>
                <w:spacing w:val="-42"/>
                <w:sz w:val="18"/>
                <w:szCs w:val="22"/>
                <w:lang w:val="en-US" w:eastAsia="en-US"/>
              </w:rPr>
              <w:t xml:space="preserve"> </w:t>
            </w:r>
            <w:r w:rsidRPr="001A4774">
              <w:rPr>
                <w:rFonts w:ascii="Arial" w:eastAsia="Microsoft Sans Serif" w:hAnsi="Arial" w:cs="Arial"/>
                <w:sz w:val="18"/>
                <w:szCs w:val="22"/>
                <w:lang w:val="en-US" w:eastAsia="en-US"/>
              </w:rPr>
              <w:t>35</w:t>
            </w:r>
            <w:r w:rsidRPr="001A4774">
              <w:rPr>
                <w:rFonts w:ascii="Arial" w:eastAsia="Microsoft Sans Serif" w:hAnsi="Arial" w:cs="Arial"/>
                <w:spacing w:val="3"/>
                <w:sz w:val="18"/>
                <w:szCs w:val="22"/>
                <w:lang w:val="en-US" w:eastAsia="en-US"/>
              </w:rPr>
              <w:t xml:space="preserve"> </w:t>
            </w:r>
            <w:r w:rsidRPr="001A4774">
              <w:rPr>
                <w:rFonts w:ascii="Arial" w:eastAsia="Microsoft Sans Serif" w:hAnsi="Arial" w:cs="Arial"/>
                <w:sz w:val="18"/>
                <w:szCs w:val="22"/>
                <w:lang w:val="en-US" w:eastAsia="en-US"/>
              </w:rPr>
              <w:t>cm</w:t>
            </w:r>
          </w:p>
          <w:p w14:paraId="73A5E7A3" w14:textId="77777777" w:rsidR="009E586A" w:rsidRPr="001A4774" w:rsidRDefault="009E586A" w:rsidP="009E586A">
            <w:pPr>
              <w:spacing w:before="73" w:after="0"/>
              <w:ind w:right="108"/>
              <w:rPr>
                <w:rFonts w:ascii="Arial" w:eastAsia="Times New Roman" w:hAnsi="Arial" w:cs="Arial"/>
                <w:b/>
              </w:rPr>
            </w:pPr>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În</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cazul</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cuiburilor</w:t>
            </w:r>
            <w:proofErr w:type="spellEnd"/>
            <w:r w:rsidRPr="001A4774">
              <w:rPr>
                <w:rFonts w:ascii="Arial" w:eastAsiaTheme="minorHAnsi" w:hAnsi="Arial" w:cs="Arial"/>
                <w:sz w:val="18"/>
                <w:szCs w:val="22"/>
                <w:lang w:val="en-US" w:eastAsia="en-US"/>
              </w:rPr>
              <w:t xml:space="preserve"> active se </w:t>
            </w:r>
            <w:proofErr w:type="spellStart"/>
            <w:r w:rsidRPr="001A4774">
              <w:rPr>
                <w:rFonts w:ascii="Arial" w:eastAsiaTheme="minorHAnsi" w:hAnsi="Arial" w:cs="Arial"/>
                <w:sz w:val="18"/>
                <w:szCs w:val="22"/>
                <w:lang w:val="en-US" w:eastAsia="en-US"/>
              </w:rPr>
              <w:t>interzice</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orice</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fel</w:t>
            </w:r>
            <w:proofErr w:type="spellEnd"/>
            <w:r w:rsidRPr="001A4774">
              <w:rPr>
                <w:rFonts w:ascii="Arial" w:eastAsiaTheme="minorHAnsi" w:hAnsi="Arial" w:cs="Arial"/>
                <w:sz w:val="18"/>
                <w:szCs w:val="22"/>
                <w:lang w:val="en-US" w:eastAsia="en-US"/>
              </w:rPr>
              <w:t xml:space="preserve"> de</w:t>
            </w:r>
            <w:r w:rsidRPr="001A4774">
              <w:rPr>
                <w:rFonts w:ascii="Arial" w:eastAsiaTheme="minorHAnsi" w:hAnsi="Arial" w:cs="Arial"/>
                <w:spacing w:val="-42"/>
                <w:sz w:val="18"/>
                <w:szCs w:val="22"/>
                <w:lang w:val="en-US" w:eastAsia="en-US"/>
              </w:rPr>
              <w:t xml:space="preserve"> </w:t>
            </w:r>
            <w:proofErr w:type="spellStart"/>
            <w:r w:rsidRPr="001A4774">
              <w:rPr>
                <w:rFonts w:ascii="Arial" w:eastAsiaTheme="minorHAnsi" w:hAnsi="Arial" w:cs="Arial"/>
                <w:sz w:val="18"/>
                <w:szCs w:val="22"/>
                <w:lang w:val="en-US" w:eastAsia="en-US"/>
              </w:rPr>
              <w:t>activitate</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umană</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în</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timpul</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perioadei</w:t>
            </w:r>
            <w:proofErr w:type="spellEnd"/>
            <w:r w:rsidRPr="001A4774">
              <w:rPr>
                <w:rFonts w:ascii="Arial" w:eastAsiaTheme="minorHAnsi" w:hAnsi="Arial" w:cs="Arial"/>
                <w:sz w:val="18"/>
                <w:szCs w:val="22"/>
                <w:lang w:val="en-US" w:eastAsia="en-US"/>
              </w:rPr>
              <w:t xml:space="preserve"> de </w:t>
            </w:r>
            <w:proofErr w:type="spellStart"/>
            <w:r w:rsidRPr="001A4774">
              <w:rPr>
                <w:rFonts w:ascii="Arial" w:eastAsiaTheme="minorHAnsi" w:hAnsi="Arial" w:cs="Arial"/>
                <w:sz w:val="18"/>
                <w:szCs w:val="22"/>
                <w:lang w:val="en-US" w:eastAsia="en-US"/>
              </w:rPr>
              <w:t>cuibărit</w:t>
            </w:r>
            <w:proofErr w:type="spellEnd"/>
            <w:r w:rsidRPr="001A4774">
              <w:rPr>
                <w:rFonts w:ascii="Arial" w:eastAsiaTheme="minorHAnsi" w:hAnsi="Arial" w:cs="Arial"/>
                <w:sz w:val="18"/>
                <w:szCs w:val="22"/>
                <w:lang w:val="en-US" w:eastAsia="en-US"/>
              </w:rPr>
              <w:t>,</w:t>
            </w:r>
            <w:r w:rsidRPr="001A4774">
              <w:rPr>
                <w:rFonts w:ascii="Arial" w:eastAsiaTheme="minorHAnsi" w:hAnsi="Arial" w:cs="Arial"/>
                <w:spacing w:val="1"/>
                <w:sz w:val="18"/>
                <w:szCs w:val="22"/>
                <w:lang w:val="en-US" w:eastAsia="en-US"/>
              </w:rPr>
              <w:t xml:space="preserve"> </w:t>
            </w:r>
            <w:proofErr w:type="spellStart"/>
            <w:r w:rsidRPr="001A4774">
              <w:rPr>
                <w:rFonts w:ascii="Arial" w:eastAsiaTheme="minorHAnsi" w:hAnsi="Arial" w:cs="Arial"/>
                <w:sz w:val="18"/>
                <w:szCs w:val="22"/>
                <w:lang w:val="en-US" w:eastAsia="en-US"/>
              </w:rPr>
              <w:t>într</w:t>
            </w:r>
            <w:proofErr w:type="spellEnd"/>
            <w:r w:rsidRPr="001A4774">
              <w:rPr>
                <w:rFonts w:ascii="Arial" w:eastAsiaTheme="minorHAnsi" w:hAnsi="Arial" w:cs="Arial"/>
                <w:sz w:val="18"/>
                <w:szCs w:val="22"/>
                <w:lang w:val="en-US" w:eastAsia="en-US"/>
              </w:rPr>
              <w:t xml:space="preserve">-o </w:t>
            </w:r>
            <w:proofErr w:type="spellStart"/>
            <w:r w:rsidRPr="001A4774">
              <w:rPr>
                <w:rFonts w:ascii="Arial" w:eastAsiaTheme="minorHAnsi" w:hAnsi="Arial" w:cs="Arial"/>
                <w:sz w:val="18"/>
                <w:szCs w:val="22"/>
                <w:lang w:val="en-US" w:eastAsia="en-US"/>
              </w:rPr>
              <w:t>rază</w:t>
            </w:r>
            <w:proofErr w:type="spellEnd"/>
            <w:r w:rsidRPr="001A4774">
              <w:rPr>
                <w:rFonts w:ascii="Arial" w:eastAsiaTheme="minorHAnsi" w:hAnsi="Arial" w:cs="Arial"/>
                <w:sz w:val="18"/>
                <w:szCs w:val="22"/>
                <w:lang w:val="en-US" w:eastAsia="en-US"/>
              </w:rPr>
              <w:t xml:space="preserve"> de </w:t>
            </w:r>
            <w:proofErr w:type="spellStart"/>
            <w:r w:rsidRPr="001A4774">
              <w:rPr>
                <w:rFonts w:ascii="Arial" w:eastAsiaTheme="minorHAnsi" w:hAnsi="Arial" w:cs="Arial"/>
                <w:sz w:val="18"/>
                <w:szCs w:val="22"/>
                <w:lang w:val="en-US" w:eastAsia="en-US"/>
              </w:rPr>
              <w:t>cel</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puțin</w:t>
            </w:r>
            <w:proofErr w:type="spellEnd"/>
            <w:r w:rsidRPr="001A4774">
              <w:rPr>
                <w:rFonts w:ascii="Arial" w:eastAsiaTheme="minorHAnsi" w:hAnsi="Arial" w:cs="Arial"/>
                <w:sz w:val="18"/>
                <w:szCs w:val="22"/>
                <w:lang w:val="en-US" w:eastAsia="en-US"/>
              </w:rPr>
              <w:t xml:space="preserve"> 100 m, cu </w:t>
            </w:r>
            <w:proofErr w:type="spellStart"/>
            <w:r w:rsidRPr="001A4774">
              <w:rPr>
                <w:rFonts w:ascii="Arial" w:eastAsiaTheme="minorHAnsi" w:hAnsi="Arial" w:cs="Arial"/>
                <w:sz w:val="18"/>
                <w:szCs w:val="22"/>
                <w:lang w:val="en-US" w:eastAsia="en-US"/>
              </w:rPr>
              <w:t>excepția</w:t>
            </w:r>
            <w:proofErr w:type="spellEnd"/>
            <w:r w:rsidRPr="001A4774">
              <w:rPr>
                <w:rFonts w:ascii="Arial" w:eastAsiaTheme="minorHAnsi" w:hAnsi="Arial" w:cs="Arial"/>
                <w:spacing w:val="1"/>
                <w:sz w:val="18"/>
                <w:szCs w:val="22"/>
                <w:lang w:val="en-US" w:eastAsia="en-US"/>
              </w:rPr>
              <w:t xml:space="preserve"> </w:t>
            </w:r>
            <w:proofErr w:type="spellStart"/>
            <w:r w:rsidRPr="001A4774">
              <w:rPr>
                <w:rFonts w:ascii="Arial" w:eastAsiaTheme="minorHAnsi" w:hAnsi="Arial" w:cs="Arial"/>
                <w:sz w:val="18"/>
                <w:szCs w:val="22"/>
                <w:lang w:val="en-US" w:eastAsia="en-US"/>
              </w:rPr>
              <w:t>activităților</w:t>
            </w:r>
            <w:proofErr w:type="spellEnd"/>
            <w:r w:rsidRPr="001A4774">
              <w:rPr>
                <w:rFonts w:ascii="Arial" w:eastAsiaTheme="minorHAnsi" w:hAnsi="Arial" w:cs="Arial"/>
                <w:sz w:val="18"/>
                <w:szCs w:val="22"/>
                <w:lang w:val="en-US" w:eastAsia="en-US"/>
              </w:rPr>
              <w:t xml:space="preserve"> care </w:t>
            </w:r>
            <w:proofErr w:type="spellStart"/>
            <w:r w:rsidRPr="001A4774">
              <w:rPr>
                <w:rFonts w:ascii="Arial" w:eastAsiaTheme="minorHAnsi" w:hAnsi="Arial" w:cs="Arial"/>
                <w:sz w:val="18"/>
                <w:szCs w:val="22"/>
                <w:lang w:val="en-US" w:eastAsia="en-US"/>
              </w:rPr>
              <w:t>vizează</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monitorizarea</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și</w:t>
            </w:r>
            <w:proofErr w:type="spellEnd"/>
            <w:r w:rsidRPr="001A4774">
              <w:rPr>
                <w:rFonts w:ascii="Arial" w:eastAsiaTheme="minorHAnsi" w:hAnsi="Arial" w:cs="Arial"/>
                <w:spacing w:val="1"/>
                <w:sz w:val="18"/>
                <w:szCs w:val="22"/>
                <w:lang w:val="en-US" w:eastAsia="en-US"/>
              </w:rPr>
              <w:t xml:space="preserve"> </w:t>
            </w:r>
            <w:proofErr w:type="spellStart"/>
            <w:r w:rsidRPr="001A4774">
              <w:rPr>
                <w:rFonts w:ascii="Arial" w:eastAsiaTheme="minorHAnsi" w:hAnsi="Arial" w:cs="Arial"/>
                <w:sz w:val="18"/>
                <w:szCs w:val="22"/>
                <w:lang w:val="en-US" w:eastAsia="en-US"/>
              </w:rPr>
              <w:t>managementul</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populației</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Totodată</w:t>
            </w:r>
            <w:proofErr w:type="spellEnd"/>
            <w:r w:rsidRPr="001A4774">
              <w:rPr>
                <w:rFonts w:ascii="Arial" w:eastAsiaTheme="minorHAnsi" w:hAnsi="Arial" w:cs="Arial"/>
                <w:sz w:val="18"/>
                <w:szCs w:val="22"/>
                <w:lang w:val="en-US" w:eastAsia="en-US"/>
              </w:rPr>
              <w:t xml:space="preserve"> se </w:t>
            </w:r>
            <w:proofErr w:type="spellStart"/>
            <w:r w:rsidRPr="001A4774">
              <w:rPr>
                <w:rFonts w:ascii="Arial" w:eastAsiaTheme="minorHAnsi" w:hAnsi="Arial" w:cs="Arial"/>
                <w:sz w:val="18"/>
                <w:szCs w:val="22"/>
                <w:lang w:val="en-US" w:eastAsia="en-US"/>
              </w:rPr>
              <w:t>va</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crea</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și</w:t>
            </w:r>
            <w:proofErr w:type="spellEnd"/>
            <w:r w:rsidRPr="001A4774">
              <w:rPr>
                <w:rFonts w:ascii="Arial" w:eastAsiaTheme="minorHAnsi" w:hAnsi="Arial" w:cs="Arial"/>
                <w:sz w:val="18"/>
                <w:szCs w:val="22"/>
                <w:lang w:val="en-US" w:eastAsia="en-US"/>
              </w:rPr>
              <w:t xml:space="preserve"> o</w:t>
            </w:r>
            <w:r w:rsidRPr="001A4774">
              <w:rPr>
                <w:rFonts w:ascii="Arial" w:eastAsiaTheme="minorHAnsi" w:hAnsi="Arial" w:cs="Arial"/>
                <w:spacing w:val="-42"/>
                <w:sz w:val="18"/>
                <w:szCs w:val="22"/>
                <w:lang w:val="en-US" w:eastAsia="en-US"/>
              </w:rPr>
              <w:t xml:space="preserve"> </w:t>
            </w:r>
            <w:proofErr w:type="spellStart"/>
            <w:r w:rsidRPr="001A4774">
              <w:rPr>
                <w:rFonts w:ascii="Arial" w:eastAsiaTheme="minorHAnsi" w:hAnsi="Arial" w:cs="Arial"/>
                <w:sz w:val="18"/>
                <w:szCs w:val="22"/>
                <w:lang w:val="en-US" w:eastAsia="en-US"/>
              </w:rPr>
              <w:t>zonă</w:t>
            </w:r>
            <w:proofErr w:type="spellEnd"/>
            <w:r w:rsidRPr="001A4774">
              <w:rPr>
                <w:rFonts w:ascii="Arial" w:eastAsiaTheme="minorHAnsi" w:hAnsi="Arial" w:cs="Arial"/>
                <w:sz w:val="18"/>
                <w:szCs w:val="22"/>
                <w:lang w:val="en-US" w:eastAsia="en-US"/>
              </w:rPr>
              <w:t xml:space="preserve"> de tampon cu o </w:t>
            </w:r>
            <w:proofErr w:type="spellStart"/>
            <w:r w:rsidRPr="001A4774">
              <w:rPr>
                <w:rFonts w:ascii="Arial" w:eastAsiaTheme="minorHAnsi" w:hAnsi="Arial" w:cs="Arial"/>
                <w:sz w:val="18"/>
                <w:szCs w:val="22"/>
                <w:lang w:val="en-US" w:eastAsia="en-US"/>
              </w:rPr>
              <w:t>rază</w:t>
            </w:r>
            <w:proofErr w:type="spellEnd"/>
            <w:r w:rsidRPr="001A4774">
              <w:rPr>
                <w:rFonts w:ascii="Arial" w:eastAsiaTheme="minorHAnsi" w:hAnsi="Arial" w:cs="Arial"/>
                <w:sz w:val="18"/>
                <w:szCs w:val="22"/>
                <w:lang w:val="en-US" w:eastAsia="en-US"/>
              </w:rPr>
              <w:t xml:space="preserve"> de 300 m, </w:t>
            </w:r>
            <w:proofErr w:type="spellStart"/>
            <w:r w:rsidRPr="001A4774">
              <w:rPr>
                <w:rFonts w:ascii="Arial" w:eastAsiaTheme="minorHAnsi" w:hAnsi="Arial" w:cs="Arial"/>
                <w:sz w:val="18"/>
                <w:szCs w:val="22"/>
                <w:lang w:val="en-US" w:eastAsia="en-US"/>
              </w:rPr>
              <w:t>unde</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vor</w:t>
            </w:r>
            <w:proofErr w:type="spellEnd"/>
            <w:r w:rsidRPr="001A4774">
              <w:rPr>
                <w:rFonts w:ascii="Arial" w:eastAsiaTheme="minorHAnsi" w:hAnsi="Arial" w:cs="Arial"/>
                <w:sz w:val="18"/>
                <w:szCs w:val="22"/>
                <w:lang w:val="en-US" w:eastAsia="en-US"/>
              </w:rPr>
              <w:t xml:space="preserve"> fi</w:t>
            </w:r>
            <w:r w:rsidRPr="001A4774">
              <w:rPr>
                <w:rFonts w:ascii="Arial" w:eastAsiaTheme="minorHAnsi" w:hAnsi="Arial" w:cs="Arial"/>
                <w:spacing w:val="1"/>
                <w:sz w:val="18"/>
                <w:szCs w:val="22"/>
                <w:lang w:val="en-US" w:eastAsia="en-US"/>
              </w:rPr>
              <w:t xml:space="preserve"> </w:t>
            </w:r>
            <w:proofErr w:type="spellStart"/>
            <w:r w:rsidRPr="001A4774">
              <w:rPr>
                <w:rFonts w:ascii="Arial" w:eastAsiaTheme="minorHAnsi" w:hAnsi="Arial" w:cs="Arial"/>
                <w:sz w:val="18"/>
                <w:szCs w:val="22"/>
                <w:lang w:val="en-US" w:eastAsia="en-US"/>
              </w:rPr>
              <w:t>valabile</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aceeași</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t>restricții</w:t>
            </w:r>
            <w:proofErr w:type="spellEnd"/>
            <w:r w:rsidRPr="001A4774">
              <w:rPr>
                <w:rFonts w:ascii="Arial" w:eastAsiaTheme="minorHAnsi" w:hAnsi="Arial" w:cs="Arial"/>
                <w:sz w:val="18"/>
                <w:szCs w:val="22"/>
                <w:lang w:val="en-US" w:eastAsia="en-US"/>
              </w:rPr>
              <w:t xml:space="preserve">, cu </w:t>
            </w:r>
            <w:proofErr w:type="spellStart"/>
            <w:r w:rsidRPr="001A4774">
              <w:rPr>
                <w:rFonts w:ascii="Arial" w:eastAsiaTheme="minorHAnsi" w:hAnsi="Arial" w:cs="Arial"/>
                <w:sz w:val="18"/>
                <w:szCs w:val="22"/>
                <w:lang w:val="en-US" w:eastAsia="en-US"/>
              </w:rPr>
              <w:t>excepția</w:t>
            </w:r>
            <w:proofErr w:type="spellEnd"/>
            <w:r w:rsidRPr="001A4774">
              <w:rPr>
                <w:rFonts w:ascii="Arial" w:eastAsiaTheme="minorHAnsi" w:hAnsi="Arial" w:cs="Arial"/>
                <w:sz w:val="18"/>
                <w:szCs w:val="22"/>
                <w:lang w:val="en-US" w:eastAsia="en-US"/>
              </w:rPr>
              <w:t xml:space="preserve"> </w:t>
            </w:r>
            <w:proofErr w:type="spellStart"/>
            <w:r w:rsidRPr="001A4774">
              <w:rPr>
                <w:rFonts w:ascii="Arial" w:eastAsiaTheme="minorHAnsi" w:hAnsi="Arial" w:cs="Arial"/>
                <w:sz w:val="18"/>
                <w:szCs w:val="22"/>
                <w:lang w:val="en-US" w:eastAsia="en-US"/>
              </w:rPr>
              <w:lastRenderedPageBreak/>
              <w:t>permiterii</w:t>
            </w:r>
            <w:proofErr w:type="spellEnd"/>
            <w:r w:rsidRPr="001A4774">
              <w:rPr>
                <w:rFonts w:ascii="Arial" w:eastAsiaTheme="minorHAnsi" w:hAnsi="Arial" w:cs="Arial"/>
                <w:spacing w:val="1"/>
                <w:sz w:val="18"/>
                <w:szCs w:val="22"/>
                <w:lang w:val="en-US" w:eastAsia="en-US"/>
              </w:rPr>
              <w:t xml:space="preserve"> </w:t>
            </w:r>
            <w:proofErr w:type="spellStart"/>
            <w:r w:rsidRPr="001A4774">
              <w:rPr>
                <w:rFonts w:ascii="Arial" w:eastAsiaTheme="minorHAnsi" w:hAnsi="Arial" w:cs="Arial"/>
                <w:sz w:val="18"/>
                <w:szCs w:val="22"/>
                <w:lang w:val="en-US" w:eastAsia="en-US"/>
              </w:rPr>
              <w:t>activităților</w:t>
            </w:r>
            <w:proofErr w:type="spellEnd"/>
            <w:r w:rsidRPr="001A4774">
              <w:rPr>
                <w:rFonts w:ascii="Arial" w:eastAsiaTheme="minorHAnsi" w:hAnsi="Arial" w:cs="Arial"/>
                <w:spacing w:val="-2"/>
                <w:sz w:val="18"/>
                <w:szCs w:val="22"/>
                <w:lang w:val="en-US" w:eastAsia="en-US"/>
              </w:rPr>
              <w:t xml:space="preserve"> </w:t>
            </w:r>
            <w:proofErr w:type="spellStart"/>
            <w:r w:rsidRPr="001A4774">
              <w:rPr>
                <w:rFonts w:ascii="Arial" w:eastAsiaTheme="minorHAnsi" w:hAnsi="Arial" w:cs="Arial"/>
                <w:sz w:val="18"/>
                <w:szCs w:val="22"/>
                <w:lang w:val="en-US" w:eastAsia="en-US"/>
              </w:rPr>
              <w:t>existente</w:t>
            </w:r>
            <w:proofErr w:type="spellEnd"/>
            <w:r w:rsidRPr="001A4774">
              <w:rPr>
                <w:rFonts w:ascii="Arial" w:eastAsiaTheme="minorHAnsi" w:hAnsi="Arial" w:cs="Arial"/>
                <w:spacing w:val="3"/>
                <w:sz w:val="18"/>
                <w:szCs w:val="22"/>
                <w:lang w:val="en-US" w:eastAsia="en-US"/>
              </w:rPr>
              <w:t xml:space="preserve"> </w:t>
            </w:r>
            <w:proofErr w:type="spellStart"/>
            <w:r w:rsidRPr="001A4774">
              <w:rPr>
                <w:rFonts w:ascii="Arial" w:eastAsiaTheme="minorHAnsi" w:hAnsi="Arial" w:cs="Arial"/>
                <w:sz w:val="18"/>
                <w:szCs w:val="22"/>
                <w:lang w:val="en-US" w:eastAsia="en-US"/>
              </w:rPr>
              <w:t>permanente</w:t>
            </w:r>
            <w:proofErr w:type="spellEnd"/>
            <w:r w:rsidRPr="001A4774">
              <w:rPr>
                <w:rFonts w:ascii="Arial" w:eastAsiaTheme="minorHAnsi" w:hAnsi="Arial" w:cs="Arial"/>
                <w:sz w:val="18"/>
                <w:szCs w:val="22"/>
                <w:lang w:val="en-US" w:eastAsia="en-US"/>
              </w:rPr>
              <w:t>.</w:t>
            </w:r>
          </w:p>
        </w:tc>
        <w:tc>
          <w:tcPr>
            <w:tcW w:w="1806" w:type="dxa"/>
            <w:shd w:val="clear" w:color="auto" w:fill="99FFCC"/>
          </w:tcPr>
          <w:p w14:paraId="3EB45F03" w14:textId="009379E1"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lastRenderedPageBreak/>
              <w:t xml:space="preserve">Neutru </w:t>
            </w:r>
          </w:p>
        </w:tc>
      </w:tr>
      <w:tr w:rsidR="009E586A" w:rsidRPr="00AB56FC" w14:paraId="53D5BE45" w14:textId="77777777" w:rsidTr="003813EF">
        <w:trPr>
          <w:trHeight w:val="285"/>
        </w:trPr>
        <w:tc>
          <w:tcPr>
            <w:tcW w:w="897" w:type="dxa"/>
            <w:vAlign w:val="bottom"/>
          </w:tcPr>
          <w:p w14:paraId="51BE4CF4" w14:textId="7A96762E"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104 B</w:t>
            </w:r>
          </w:p>
        </w:tc>
        <w:tc>
          <w:tcPr>
            <w:tcW w:w="837" w:type="dxa"/>
          </w:tcPr>
          <w:p w14:paraId="4F961C88" w14:textId="7940B725"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8,04</w:t>
            </w:r>
          </w:p>
        </w:tc>
        <w:tc>
          <w:tcPr>
            <w:tcW w:w="511" w:type="dxa"/>
          </w:tcPr>
          <w:p w14:paraId="53931FFA" w14:textId="42BF1122"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0EFFC74" w14:textId="37012795"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3051DA60" w14:textId="42585DFD"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3DC3F974" w14:textId="531A8B1A"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0BE256E" w14:textId="3C573644"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FBD88C2" w14:textId="77777777" w:rsidR="009E586A" w:rsidRPr="001A4774" w:rsidRDefault="009E586A" w:rsidP="009E586A">
            <w:pPr>
              <w:widowControl w:val="0"/>
              <w:autoSpaceDE w:val="0"/>
              <w:autoSpaceDN w:val="0"/>
              <w:spacing w:after="0" w:line="240" w:lineRule="auto"/>
              <w:ind w:left="68" w:right="-122"/>
              <w:rPr>
                <w:rFonts w:ascii="Arial" w:eastAsia="Microsoft Sans Serif" w:hAnsi="Arial" w:cs="Arial"/>
                <w:i/>
                <w:sz w:val="16"/>
                <w:szCs w:val="16"/>
              </w:rPr>
            </w:pPr>
          </w:p>
        </w:tc>
        <w:tc>
          <w:tcPr>
            <w:tcW w:w="1334" w:type="dxa"/>
            <w:vMerge/>
          </w:tcPr>
          <w:p w14:paraId="65345C1B" w14:textId="77777777" w:rsidR="009E586A" w:rsidRPr="001A4774" w:rsidRDefault="009E586A" w:rsidP="009E586A">
            <w:pPr>
              <w:widowControl w:val="0"/>
              <w:numPr>
                <w:ilvl w:val="0"/>
                <w:numId w:val="43"/>
              </w:numPr>
              <w:tabs>
                <w:tab w:val="left" w:pos="223"/>
              </w:tabs>
              <w:autoSpaceDE w:val="0"/>
              <w:autoSpaceDN w:val="0"/>
              <w:spacing w:before="1" w:after="0" w:line="240" w:lineRule="auto"/>
              <w:ind w:right="52"/>
              <w:rPr>
                <w:rFonts w:ascii="Arial" w:eastAsia="Microsoft Sans Serif" w:hAnsi="Arial" w:cs="Arial"/>
                <w:sz w:val="16"/>
                <w:szCs w:val="16"/>
              </w:rPr>
            </w:pPr>
          </w:p>
        </w:tc>
        <w:tc>
          <w:tcPr>
            <w:tcW w:w="2726" w:type="dxa"/>
            <w:vMerge/>
          </w:tcPr>
          <w:p w14:paraId="24BE6BA6" w14:textId="77777777" w:rsidR="009E586A" w:rsidRPr="001A4774" w:rsidRDefault="009E586A" w:rsidP="009E586A">
            <w:pPr>
              <w:widowControl w:val="0"/>
              <w:autoSpaceDE w:val="0"/>
              <w:autoSpaceDN w:val="0"/>
              <w:spacing w:after="0" w:line="240" w:lineRule="auto"/>
              <w:ind w:left="-49" w:right="-45"/>
              <w:jc w:val="center"/>
              <w:rPr>
                <w:rFonts w:ascii="Microsoft Sans Serif" w:eastAsia="Microsoft Sans Serif" w:hAnsi="Microsoft Sans Serif" w:cs="Microsoft Sans Serif"/>
                <w:sz w:val="14"/>
                <w:szCs w:val="14"/>
              </w:rPr>
            </w:pPr>
          </w:p>
        </w:tc>
        <w:tc>
          <w:tcPr>
            <w:tcW w:w="1806" w:type="dxa"/>
            <w:shd w:val="clear" w:color="auto" w:fill="99FFCC"/>
          </w:tcPr>
          <w:p w14:paraId="3834921A" w14:textId="7A298D31" w:rsidR="009E586A" w:rsidRPr="001A4774" w:rsidRDefault="009E586A" w:rsidP="009E586A">
            <w:pPr>
              <w:spacing w:before="73" w:after="0"/>
              <w:ind w:right="114"/>
              <w:rPr>
                <w:sz w:val="16"/>
              </w:rPr>
            </w:pPr>
            <w:r w:rsidRPr="001A4774">
              <w:rPr>
                <w:rFonts w:ascii="Arial" w:hAnsi="Arial" w:cs="Arial"/>
                <w:sz w:val="18"/>
                <w:szCs w:val="18"/>
              </w:rPr>
              <w:t xml:space="preserve">Neutru </w:t>
            </w:r>
          </w:p>
        </w:tc>
      </w:tr>
      <w:tr w:rsidR="009E586A" w:rsidRPr="00AB56FC" w14:paraId="14C28534" w14:textId="77777777" w:rsidTr="003813EF">
        <w:trPr>
          <w:trHeight w:val="255"/>
        </w:trPr>
        <w:tc>
          <w:tcPr>
            <w:tcW w:w="897" w:type="dxa"/>
            <w:vAlign w:val="bottom"/>
          </w:tcPr>
          <w:p w14:paraId="35092F30" w14:textId="78C9B607"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104 C</w:t>
            </w:r>
          </w:p>
        </w:tc>
        <w:tc>
          <w:tcPr>
            <w:tcW w:w="837" w:type="dxa"/>
          </w:tcPr>
          <w:p w14:paraId="1A4A185A" w14:textId="6D5916E3"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w:t>
            </w:r>
          </w:p>
        </w:tc>
        <w:tc>
          <w:tcPr>
            <w:tcW w:w="511" w:type="dxa"/>
          </w:tcPr>
          <w:p w14:paraId="5260044E" w14:textId="0DCFF57C"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24898C0" w14:textId="7E0942A0"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7FD85A6E" w14:textId="444DF740"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673E97DF" w14:textId="7E13274A"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44DBEC4E" w14:textId="3FD7484E"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BA368F2"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56FDDBB6"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63E2C01D"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0CF10110" w14:textId="271A9A7C"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9E586A" w:rsidRPr="00AB56FC" w14:paraId="0EE19927" w14:textId="77777777" w:rsidTr="003813EF">
        <w:trPr>
          <w:trHeight w:val="285"/>
        </w:trPr>
        <w:tc>
          <w:tcPr>
            <w:tcW w:w="897" w:type="dxa"/>
            <w:vAlign w:val="bottom"/>
          </w:tcPr>
          <w:p w14:paraId="687CF4DE" w14:textId="40FDAD15"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104 D</w:t>
            </w:r>
          </w:p>
        </w:tc>
        <w:tc>
          <w:tcPr>
            <w:tcW w:w="837" w:type="dxa"/>
          </w:tcPr>
          <w:p w14:paraId="18BDD916" w14:textId="5EE5C2D0"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1,13</w:t>
            </w:r>
          </w:p>
        </w:tc>
        <w:tc>
          <w:tcPr>
            <w:tcW w:w="511" w:type="dxa"/>
          </w:tcPr>
          <w:p w14:paraId="26EFF212" w14:textId="2F6F8AA4"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F226F6A" w14:textId="652690B0"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545A13C" w14:textId="1389AB59"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48C7B374" w14:textId="237F2F07"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6EF5A37" w14:textId="613BF423"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16163ABC"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6DD7F96A"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11883D6A"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32A8C02F" w14:textId="42A544B7" w:rsidR="009E586A" w:rsidRPr="001A4774" w:rsidRDefault="009E586A" w:rsidP="009E586A">
            <w:pPr>
              <w:spacing w:before="73" w:after="0"/>
              <w:ind w:right="114"/>
              <w:rPr>
                <w:sz w:val="16"/>
              </w:rPr>
            </w:pPr>
            <w:r w:rsidRPr="001A4774">
              <w:rPr>
                <w:rFonts w:ascii="Arial" w:hAnsi="Arial" w:cs="Arial"/>
                <w:sz w:val="18"/>
                <w:szCs w:val="18"/>
              </w:rPr>
              <w:t>Neutru</w:t>
            </w:r>
          </w:p>
        </w:tc>
      </w:tr>
      <w:tr w:rsidR="009E586A" w:rsidRPr="00AB56FC" w14:paraId="3AE10F93" w14:textId="77777777" w:rsidTr="003813EF">
        <w:trPr>
          <w:trHeight w:val="225"/>
        </w:trPr>
        <w:tc>
          <w:tcPr>
            <w:tcW w:w="897" w:type="dxa"/>
            <w:vAlign w:val="bottom"/>
          </w:tcPr>
          <w:p w14:paraId="2C824554" w14:textId="5411BF53"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106</w:t>
            </w:r>
          </w:p>
        </w:tc>
        <w:tc>
          <w:tcPr>
            <w:tcW w:w="837" w:type="dxa"/>
          </w:tcPr>
          <w:p w14:paraId="505FAAFC" w14:textId="47E5C079"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8,15</w:t>
            </w:r>
          </w:p>
        </w:tc>
        <w:tc>
          <w:tcPr>
            <w:tcW w:w="511" w:type="dxa"/>
          </w:tcPr>
          <w:p w14:paraId="7F9072D8" w14:textId="5415BC52"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6272546C" w14:textId="60E671E0"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w:t>
            </w:r>
          </w:p>
        </w:tc>
        <w:tc>
          <w:tcPr>
            <w:tcW w:w="1324" w:type="dxa"/>
          </w:tcPr>
          <w:p w14:paraId="64B2E601" w14:textId="03AB8149"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11053E54" w14:textId="658B7800"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6D357646" w14:textId="328797D4"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934A969"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24541775"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4914B613"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3A99D730" w14:textId="03BB2402" w:rsidR="009E586A" w:rsidRPr="001A4774" w:rsidRDefault="009E586A" w:rsidP="009E586A">
            <w:pPr>
              <w:spacing w:before="73" w:after="0"/>
              <w:ind w:right="114"/>
              <w:rPr>
                <w:rFonts w:ascii="Times New Roman" w:eastAsia="Times New Roman" w:hAnsi="Times New Roman"/>
                <w:b/>
              </w:rPr>
            </w:pPr>
          </w:p>
        </w:tc>
      </w:tr>
      <w:tr w:rsidR="009E586A" w:rsidRPr="00AB56FC" w14:paraId="0B987B98" w14:textId="77777777" w:rsidTr="00522D97">
        <w:trPr>
          <w:trHeight w:val="330"/>
        </w:trPr>
        <w:tc>
          <w:tcPr>
            <w:tcW w:w="897" w:type="dxa"/>
            <w:vAlign w:val="bottom"/>
          </w:tcPr>
          <w:p w14:paraId="53E974F6" w14:textId="16D87536"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107 A</w:t>
            </w:r>
          </w:p>
        </w:tc>
        <w:tc>
          <w:tcPr>
            <w:tcW w:w="837" w:type="dxa"/>
          </w:tcPr>
          <w:p w14:paraId="1284DDF7" w14:textId="09156041"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7,79</w:t>
            </w:r>
          </w:p>
        </w:tc>
        <w:tc>
          <w:tcPr>
            <w:tcW w:w="511" w:type="dxa"/>
          </w:tcPr>
          <w:p w14:paraId="11CFF8BC" w14:textId="141A439B"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7A7F650" w14:textId="4EA0484E"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F53A18D" w14:textId="7602BE9C"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3113A0D8" w14:textId="6257648D" w:rsidR="009E586A" w:rsidRPr="001A4774" w:rsidRDefault="009E586A" w:rsidP="009E586A">
            <w:pPr>
              <w:autoSpaceDE w:val="0"/>
              <w:autoSpaceDN w:val="0"/>
              <w:adjustRightInd w:val="0"/>
              <w:spacing w:after="0" w:line="240" w:lineRule="auto"/>
              <w:jc w:val="center"/>
              <w:rPr>
                <w:rFonts w:ascii="Arial" w:eastAsia="Times New Roman" w:hAnsi="Arial" w:cs="Arial"/>
                <w:sz w:val="18"/>
                <w:szCs w:val="18"/>
                <w:lang w:val="pt-BR"/>
              </w:rPr>
            </w:pPr>
            <w:r w:rsidRPr="001A4774">
              <w:rPr>
                <w:rFonts w:ascii="Arial" w:eastAsia="Times New Roman" w:hAnsi="Arial" w:cs="Arial"/>
                <w:sz w:val="18"/>
                <w:szCs w:val="18"/>
                <w:lang w:val="pt-BR"/>
              </w:rPr>
              <w:t>T.IGIENA</w:t>
            </w:r>
          </w:p>
        </w:tc>
        <w:tc>
          <w:tcPr>
            <w:tcW w:w="1605" w:type="dxa"/>
          </w:tcPr>
          <w:p w14:paraId="2E4DBEE1" w14:textId="4DB9550E" w:rsidR="009E586A" w:rsidRPr="001A4774" w:rsidRDefault="009E586A" w:rsidP="009E586A">
            <w:pPr>
              <w:spacing w:before="105"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7FAAC255"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54EE294B"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4FB30A2C"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229A115A" w14:textId="598D0F40" w:rsidR="009E586A" w:rsidRPr="001A4774" w:rsidRDefault="009E586A" w:rsidP="009E586A">
            <w:pPr>
              <w:spacing w:before="73" w:after="0"/>
              <w:ind w:right="114"/>
              <w:rPr>
                <w:sz w:val="16"/>
              </w:rPr>
            </w:pPr>
            <w:r w:rsidRPr="001A4774">
              <w:rPr>
                <w:rFonts w:ascii="Arial" w:hAnsi="Arial" w:cs="Arial"/>
                <w:sz w:val="18"/>
                <w:szCs w:val="18"/>
              </w:rPr>
              <w:t xml:space="preserve">Neutru </w:t>
            </w:r>
          </w:p>
        </w:tc>
      </w:tr>
      <w:tr w:rsidR="009E586A" w:rsidRPr="00AB56FC" w14:paraId="1E5E1E0F" w14:textId="77777777" w:rsidTr="00522D97">
        <w:trPr>
          <w:trHeight w:val="255"/>
        </w:trPr>
        <w:tc>
          <w:tcPr>
            <w:tcW w:w="897" w:type="dxa"/>
            <w:vAlign w:val="bottom"/>
          </w:tcPr>
          <w:p w14:paraId="2A1E054F" w14:textId="5A00E023"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107 B</w:t>
            </w:r>
          </w:p>
        </w:tc>
        <w:tc>
          <w:tcPr>
            <w:tcW w:w="837" w:type="dxa"/>
          </w:tcPr>
          <w:p w14:paraId="646F2FE8" w14:textId="6EA387B0"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4,37</w:t>
            </w:r>
          </w:p>
        </w:tc>
        <w:tc>
          <w:tcPr>
            <w:tcW w:w="511" w:type="dxa"/>
          </w:tcPr>
          <w:p w14:paraId="18261C9D" w14:textId="12995723"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4CF67BF0" w14:textId="1FB09848"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1-2L5R</w:t>
            </w:r>
          </w:p>
        </w:tc>
        <w:tc>
          <w:tcPr>
            <w:tcW w:w="1324" w:type="dxa"/>
          </w:tcPr>
          <w:p w14:paraId="73055F76" w14:textId="54CECF55"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15A0E8E9" w14:textId="1CF4CD2B"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640C9B28" w14:textId="766FA390"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6B8131EB"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5664FC55"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7B311B5F"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25F40B31" w14:textId="138EEE82"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9E586A" w:rsidRPr="00AB56FC" w14:paraId="5AD417D9" w14:textId="77777777" w:rsidTr="00522D97">
        <w:trPr>
          <w:trHeight w:val="285"/>
        </w:trPr>
        <w:tc>
          <w:tcPr>
            <w:tcW w:w="897" w:type="dxa"/>
            <w:vAlign w:val="bottom"/>
          </w:tcPr>
          <w:p w14:paraId="13120198" w14:textId="33E2CD50"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107 C</w:t>
            </w:r>
          </w:p>
        </w:tc>
        <w:tc>
          <w:tcPr>
            <w:tcW w:w="837" w:type="dxa"/>
          </w:tcPr>
          <w:p w14:paraId="0EEC12BF" w14:textId="1EEB5599"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2,87</w:t>
            </w:r>
          </w:p>
        </w:tc>
        <w:tc>
          <w:tcPr>
            <w:tcW w:w="511" w:type="dxa"/>
          </w:tcPr>
          <w:p w14:paraId="5654EC0D" w14:textId="453F98C3"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910BC97" w14:textId="33D443F0"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9A0D8D6" w14:textId="713F1285"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6BE2FFC2" w14:textId="1BB66B55"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F4F6E10" w14:textId="40406ED3"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2B571DB4"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481B5EDA"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5D12B094"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310D005F" w14:textId="6D60A60C" w:rsidR="009E586A" w:rsidRPr="001A4774" w:rsidRDefault="009E586A" w:rsidP="009E586A">
            <w:pPr>
              <w:spacing w:before="73" w:after="0"/>
              <w:ind w:right="114"/>
              <w:rPr>
                <w:sz w:val="16"/>
              </w:rPr>
            </w:pPr>
            <w:r w:rsidRPr="001A4774">
              <w:rPr>
                <w:rFonts w:ascii="Arial" w:hAnsi="Arial" w:cs="Arial"/>
                <w:sz w:val="18"/>
                <w:szCs w:val="18"/>
              </w:rPr>
              <w:t xml:space="preserve">Neutru </w:t>
            </w:r>
          </w:p>
        </w:tc>
      </w:tr>
      <w:tr w:rsidR="009E586A" w:rsidRPr="00AB56FC" w14:paraId="2AFEB86D" w14:textId="77777777" w:rsidTr="00522D97">
        <w:trPr>
          <w:trHeight w:val="195"/>
        </w:trPr>
        <w:tc>
          <w:tcPr>
            <w:tcW w:w="897" w:type="dxa"/>
            <w:vAlign w:val="bottom"/>
          </w:tcPr>
          <w:p w14:paraId="3DCFFBCB" w14:textId="02E8716B"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108</w:t>
            </w:r>
          </w:p>
        </w:tc>
        <w:tc>
          <w:tcPr>
            <w:tcW w:w="837" w:type="dxa"/>
          </w:tcPr>
          <w:p w14:paraId="0A571815" w14:textId="2A53C467"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20,14</w:t>
            </w:r>
          </w:p>
        </w:tc>
        <w:tc>
          <w:tcPr>
            <w:tcW w:w="511" w:type="dxa"/>
          </w:tcPr>
          <w:p w14:paraId="32D5F56A" w14:textId="6AA2758A"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86CA874" w14:textId="758422F8"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3C65B94F" w14:textId="693E7D40"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42D27A64" w14:textId="1D57F584"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D2D29E5" w14:textId="527286B1"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12D4B6FC"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057CA822"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1A4AD7E0"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444876B4" w14:textId="2FCF1CBC"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9E586A" w:rsidRPr="00AB56FC" w14:paraId="6B8F5BE4" w14:textId="77777777" w:rsidTr="00522D97">
        <w:trPr>
          <w:trHeight w:val="345"/>
        </w:trPr>
        <w:tc>
          <w:tcPr>
            <w:tcW w:w="897" w:type="dxa"/>
            <w:vAlign w:val="bottom"/>
          </w:tcPr>
          <w:p w14:paraId="3FDF8E39" w14:textId="0EA627EB"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109</w:t>
            </w:r>
          </w:p>
        </w:tc>
        <w:tc>
          <w:tcPr>
            <w:tcW w:w="837" w:type="dxa"/>
          </w:tcPr>
          <w:p w14:paraId="1BC99A01" w14:textId="17562044"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39,67</w:t>
            </w:r>
          </w:p>
        </w:tc>
        <w:tc>
          <w:tcPr>
            <w:tcW w:w="511" w:type="dxa"/>
          </w:tcPr>
          <w:p w14:paraId="60E3ECF0" w14:textId="5E208587"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3AE9328" w14:textId="20AF680F"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A2E0AFD" w14:textId="0437BD07"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781C81B8" w14:textId="695B6425"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50CBA5E8" w14:textId="721DDEE4"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1FA802E8"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0B843488"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69E00C5C"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53472626" w14:textId="378E343C" w:rsidR="009E586A" w:rsidRPr="001A4774" w:rsidRDefault="009E586A" w:rsidP="009E586A">
            <w:pPr>
              <w:spacing w:before="73" w:after="0"/>
              <w:ind w:right="114"/>
              <w:rPr>
                <w:sz w:val="16"/>
              </w:rPr>
            </w:pPr>
            <w:r w:rsidRPr="001A4774">
              <w:rPr>
                <w:rFonts w:ascii="Arial" w:hAnsi="Arial" w:cs="Arial"/>
                <w:sz w:val="18"/>
                <w:szCs w:val="18"/>
              </w:rPr>
              <w:t xml:space="preserve">Neutru </w:t>
            </w:r>
          </w:p>
        </w:tc>
      </w:tr>
      <w:tr w:rsidR="009E586A" w:rsidRPr="00AB56FC" w14:paraId="52990797" w14:textId="77777777" w:rsidTr="00522D97">
        <w:trPr>
          <w:trHeight w:val="225"/>
        </w:trPr>
        <w:tc>
          <w:tcPr>
            <w:tcW w:w="897" w:type="dxa"/>
            <w:vAlign w:val="bottom"/>
          </w:tcPr>
          <w:p w14:paraId="45494571" w14:textId="7EFCCFE7"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110</w:t>
            </w:r>
          </w:p>
        </w:tc>
        <w:tc>
          <w:tcPr>
            <w:tcW w:w="837" w:type="dxa"/>
          </w:tcPr>
          <w:p w14:paraId="645790CB" w14:textId="43C0D385"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35,81</w:t>
            </w:r>
          </w:p>
        </w:tc>
        <w:tc>
          <w:tcPr>
            <w:tcW w:w="511" w:type="dxa"/>
          </w:tcPr>
          <w:p w14:paraId="2819CA8B" w14:textId="577F5FDE"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5A97710" w14:textId="4C8DBD96"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237A06C" w14:textId="74AEF995"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1775CB86" w14:textId="77A9BE04"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2BAD095" w14:textId="45EB8714"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619EE2E"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3BD34B2E"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33F7EFD7"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49B8D390" w14:textId="164E564C"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Neutru</w:t>
            </w:r>
          </w:p>
        </w:tc>
      </w:tr>
      <w:tr w:rsidR="009E586A" w:rsidRPr="00AB56FC" w14:paraId="3218F955" w14:textId="77777777" w:rsidTr="00522D97">
        <w:trPr>
          <w:trHeight w:val="315"/>
        </w:trPr>
        <w:tc>
          <w:tcPr>
            <w:tcW w:w="897" w:type="dxa"/>
            <w:vAlign w:val="bottom"/>
          </w:tcPr>
          <w:p w14:paraId="5B0347AB" w14:textId="77A9EC32"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111 A</w:t>
            </w:r>
          </w:p>
        </w:tc>
        <w:tc>
          <w:tcPr>
            <w:tcW w:w="837" w:type="dxa"/>
          </w:tcPr>
          <w:p w14:paraId="47E3C23A" w14:textId="4CD72383"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2,98</w:t>
            </w:r>
          </w:p>
        </w:tc>
        <w:tc>
          <w:tcPr>
            <w:tcW w:w="511" w:type="dxa"/>
          </w:tcPr>
          <w:p w14:paraId="2F72289C" w14:textId="747A4169"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29F91598" w14:textId="112C5DC5"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7FE1908C" w14:textId="6E161585"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2B2959A7" w14:textId="77777777" w:rsidR="009E586A" w:rsidRPr="001A4774" w:rsidRDefault="009E586A" w:rsidP="009E586A">
            <w:pPr>
              <w:spacing w:before="105" w:after="0" w:line="240" w:lineRule="auto"/>
              <w:ind w:right="123"/>
              <w:jc w:val="center"/>
              <w:rPr>
                <w:rFonts w:ascii="Arial" w:hAnsi="Arial" w:cs="Arial"/>
                <w:sz w:val="18"/>
                <w:szCs w:val="18"/>
              </w:rPr>
            </w:pPr>
          </w:p>
        </w:tc>
        <w:tc>
          <w:tcPr>
            <w:tcW w:w="1605" w:type="dxa"/>
          </w:tcPr>
          <w:p w14:paraId="6542A705" w14:textId="77777777" w:rsidR="009E586A" w:rsidRPr="001A4774" w:rsidRDefault="009E586A" w:rsidP="009E586A">
            <w:pPr>
              <w:spacing w:after="0" w:line="240" w:lineRule="auto"/>
              <w:ind w:right="123"/>
              <w:rPr>
                <w:rFonts w:ascii="Arial" w:hAnsi="Arial" w:cs="Arial"/>
                <w:sz w:val="18"/>
                <w:szCs w:val="18"/>
              </w:rPr>
            </w:pPr>
          </w:p>
        </w:tc>
        <w:tc>
          <w:tcPr>
            <w:tcW w:w="1430" w:type="dxa"/>
            <w:vMerge/>
          </w:tcPr>
          <w:p w14:paraId="6AA320F3"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0F33ED69"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56279488"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477A18DF" w14:textId="565153F6" w:rsidR="009E586A" w:rsidRPr="001A4774" w:rsidRDefault="009E586A" w:rsidP="009E586A">
            <w:pPr>
              <w:spacing w:before="73" w:after="0"/>
              <w:ind w:right="114"/>
              <w:rPr>
                <w:sz w:val="16"/>
              </w:rPr>
            </w:pPr>
          </w:p>
        </w:tc>
      </w:tr>
      <w:tr w:rsidR="009E586A" w:rsidRPr="00AB56FC" w14:paraId="3A87470C" w14:textId="77777777" w:rsidTr="00522D97">
        <w:trPr>
          <w:trHeight w:val="225"/>
        </w:trPr>
        <w:tc>
          <w:tcPr>
            <w:tcW w:w="897" w:type="dxa"/>
            <w:vAlign w:val="bottom"/>
          </w:tcPr>
          <w:p w14:paraId="0CDC6C78" w14:textId="6044900B"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111N</w:t>
            </w:r>
          </w:p>
        </w:tc>
        <w:tc>
          <w:tcPr>
            <w:tcW w:w="837" w:type="dxa"/>
          </w:tcPr>
          <w:p w14:paraId="7C695AD8" w14:textId="4156D23C"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28,99</w:t>
            </w:r>
          </w:p>
        </w:tc>
        <w:tc>
          <w:tcPr>
            <w:tcW w:w="511" w:type="dxa"/>
          </w:tcPr>
          <w:p w14:paraId="35F850D2" w14:textId="77777777"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4127B718" w14:textId="7777777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6346DD36" w14:textId="77777777"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6693E1D0" w14:textId="77777777" w:rsidR="009E586A" w:rsidRPr="001A4774" w:rsidRDefault="009E586A" w:rsidP="009E586A">
            <w:pPr>
              <w:spacing w:before="105" w:after="0" w:line="240" w:lineRule="auto"/>
              <w:ind w:right="123"/>
              <w:jc w:val="center"/>
              <w:rPr>
                <w:rFonts w:ascii="Arial" w:hAnsi="Arial" w:cs="Arial"/>
                <w:sz w:val="18"/>
                <w:szCs w:val="18"/>
              </w:rPr>
            </w:pPr>
          </w:p>
        </w:tc>
        <w:tc>
          <w:tcPr>
            <w:tcW w:w="1605" w:type="dxa"/>
          </w:tcPr>
          <w:p w14:paraId="4826DC42" w14:textId="77777777" w:rsidR="009E586A" w:rsidRPr="001A4774" w:rsidRDefault="009E586A" w:rsidP="009E586A">
            <w:pPr>
              <w:spacing w:after="0" w:line="240" w:lineRule="auto"/>
              <w:ind w:right="123"/>
              <w:rPr>
                <w:rFonts w:ascii="Arial" w:hAnsi="Arial" w:cs="Arial"/>
                <w:sz w:val="18"/>
                <w:szCs w:val="18"/>
              </w:rPr>
            </w:pPr>
          </w:p>
        </w:tc>
        <w:tc>
          <w:tcPr>
            <w:tcW w:w="1430" w:type="dxa"/>
            <w:vMerge/>
          </w:tcPr>
          <w:p w14:paraId="4CB7CF4F"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4298ED0E"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7FCB0660"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2AC09E57" w14:textId="090EE09C" w:rsidR="009E586A" w:rsidRPr="001A4774" w:rsidRDefault="009E586A" w:rsidP="009E586A">
            <w:pPr>
              <w:spacing w:before="73" w:after="0"/>
              <w:ind w:right="114"/>
              <w:rPr>
                <w:rFonts w:ascii="Times New Roman" w:eastAsia="Times New Roman" w:hAnsi="Times New Roman"/>
                <w:b/>
              </w:rPr>
            </w:pPr>
          </w:p>
        </w:tc>
      </w:tr>
      <w:tr w:rsidR="009E586A" w:rsidRPr="00AB56FC" w14:paraId="47E20B71" w14:textId="77777777" w:rsidTr="00522D97">
        <w:trPr>
          <w:trHeight w:val="330"/>
        </w:trPr>
        <w:tc>
          <w:tcPr>
            <w:tcW w:w="897" w:type="dxa"/>
            <w:vAlign w:val="bottom"/>
          </w:tcPr>
          <w:p w14:paraId="6A01F9F8" w14:textId="3ACC1247"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112</w:t>
            </w:r>
          </w:p>
        </w:tc>
        <w:tc>
          <w:tcPr>
            <w:tcW w:w="837" w:type="dxa"/>
          </w:tcPr>
          <w:p w14:paraId="53A55DE2" w14:textId="41E5F666"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8,33</w:t>
            </w:r>
          </w:p>
        </w:tc>
        <w:tc>
          <w:tcPr>
            <w:tcW w:w="511" w:type="dxa"/>
          </w:tcPr>
          <w:p w14:paraId="6DA128B9" w14:textId="2E2A8145"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6182B8F3" w14:textId="2FAE0238"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34F6048C" w14:textId="4197E321"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1C1E97EA" w14:textId="77777777" w:rsidR="009E586A" w:rsidRPr="001A4774" w:rsidRDefault="009E586A" w:rsidP="009E586A">
            <w:pPr>
              <w:spacing w:before="105" w:after="0" w:line="240" w:lineRule="auto"/>
              <w:ind w:right="123"/>
              <w:jc w:val="center"/>
              <w:rPr>
                <w:rFonts w:ascii="Arial" w:hAnsi="Arial" w:cs="Arial"/>
                <w:sz w:val="18"/>
                <w:szCs w:val="18"/>
              </w:rPr>
            </w:pPr>
          </w:p>
        </w:tc>
        <w:tc>
          <w:tcPr>
            <w:tcW w:w="1605" w:type="dxa"/>
          </w:tcPr>
          <w:p w14:paraId="4C0FB83F" w14:textId="77777777" w:rsidR="009E586A" w:rsidRPr="001A4774" w:rsidRDefault="009E586A" w:rsidP="009E586A">
            <w:pPr>
              <w:spacing w:after="0" w:line="240" w:lineRule="auto"/>
              <w:ind w:right="123"/>
              <w:rPr>
                <w:rFonts w:ascii="Arial" w:hAnsi="Arial" w:cs="Arial"/>
                <w:sz w:val="18"/>
                <w:szCs w:val="18"/>
              </w:rPr>
            </w:pPr>
          </w:p>
        </w:tc>
        <w:tc>
          <w:tcPr>
            <w:tcW w:w="1430" w:type="dxa"/>
            <w:vMerge/>
          </w:tcPr>
          <w:p w14:paraId="7683AE91"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34CCF227"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35729736"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081FD2AE" w14:textId="1ACB64CA" w:rsidR="009E586A" w:rsidRPr="001A4774" w:rsidRDefault="009E586A" w:rsidP="009E586A">
            <w:pPr>
              <w:spacing w:before="73" w:after="0"/>
              <w:ind w:right="114"/>
              <w:rPr>
                <w:sz w:val="16"/>
              </w:rPr>
            </w:pPr>
          </w:p>
        </w:tc>
      </w:tr>
      <w:tr w:rsidR="009E586A" w:rsidRPr="00AB56FC" w14:paraId="4416B15F" w14:textId="77777777" w:rsidTr="00522D97">
        <w:tc>
          <w:tcPr>
            <w:tcW w:w="897" w:type="dxa"/>
            <w:vAlign w:val="bottom"/>
          </w:tcPr>
          <w:p w14:paraId="65597F01" w14:textId="7AF13915"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113 A</w:t>
            </w:r>
          </w:p>
        </w:tc>
        <w:tc>
          <w:tcPr>
            <w:tcW w:w="837" w:type="dxa"/>
          </w:tcPr>
          <w:p w14:paraId="132548F2" w14:textId="1327E181"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8,52</w:t>
            </w:r>
          </w:p>
        </w:tc>
        <w:tc>
          <w:tcPr>
            <w:tcW w:w="511" w:type="dxa"/>
          </w:tcPr>
          <w:p w14:paraId="690C9AB9" w14:textId="7C02C38A"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A6344B4" w14:textId="11146F62"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C0443DA" w14:textId="5801CBF5"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697DB6C3" w14:textId="57FA492C"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5C58EC25" w14:textId="37D60EA7"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8613D77"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257FE8DB"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3714DF3E"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36C52484" w14:textId="2C4A0120"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Neutru</w:t>
            </w:r>
          </w:p>
        </w:tc>
      </w:tr>
      <w:tr w:rsidR="009E586A" w:rsidRPr="00AB56FC" w14:paraId="3075CD80" w14:textId="77777777" w:rsidTr="00522D97">
        <w:trPr>
          <w:trHeight w:val="270"/>
        </w:trPr>
        <w:tc>
          <w:tcPr>
            <w:tcW w:w="897" w:type="dxa"/>
            <w:vAlign w:val="bottom"/>
          </w:tcPr>
          <w:p w14:paraId="47226D8A" w14:textId="29FCE533"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113 B</w:t>
            </w:r>
          </w:p>
        </w:tc>
        <w:tc>
          <w:tcPr>
            <w:tcW w:w="837" w:type="dxa"/>
          </w:tcPr>
          <w:p w14:paraId="0816C454" w14:textId="65F1A8C5"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3,01</w:t>
            </w:r>
          </w:p>
        </w:tc>
        <w:tc>
          <w:tcPr>
            <w:tcW w:w="511" w:type="dxa"/>
          </w:tcPr>
          <w:p w14:paraId="2E5D01B6" w14:textId="02E48634"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2CA24F86" w14:textId="13FD3D4E"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69A46ACC" w14:textId="75258698"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28FEA8EA" w14:textId="77777777" w:rsidR="009E586A" w:rsidRPr="001A4774" w:rsidRDefault="009E586A" w:rsidP="009E586A">
            <w:pPr>
              <w:spacing w:before="105" w:after="0" w:line="240" w:lineRule="auto"/>
              <w:ind w:right="123"/>
              <w:jc w:val="center"/>
              <w:rPr>
                <w:rFonts w:ascii="Arial" w:hAnsi="Arial" w:cs="Arial"/>
                <w:sz w:val="18"/>
                <w:szCs w:val="18"/>
              </w:rPr>
            </w:pPr>
          </w:p>
        </w:tc>
        <w:tc>
          <w:tcPr>
            <w:tcW w:w="1605" w:type="dxa"/>
          </w:tcPr>
          <w:p w14:paraId="6C1307D0" w14:textId="77777777" w:rsidR="009E586A" w:rsidRPr="001A4774" w:rsidRDefault="009E586A" w:rsidP="009E586A">
            <w:pPr>
              <w:spacing w:after="0" w:line="240" w:lineRule="auto"/>
              <w:ind w:right="123"/>
              <w:rPr>
                <w:rFonts w:ascii="Arial" w:hAnsi="Arial" w:cs="Arial"/>
                <w:sz w:val="18"/>
                <w:szCs w:val="18"/>
              </w:rPr>
            </w:pPr>
          </w:p>
        </w:tc>
        <w:tc>
          <w:tcPr>
            <w:tcW w:w="1430" w:type="dxa"/>
            <w:vMerge/>
          </w:tcPr>
          <w:p w14:paraId="37F91FCA"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6B4561C5"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5FC4B727" w14:textId="77777777" w:rsidR="009E586A" w:rsidRPr="001A4774" w:rsidRDefault="009E586A" w:rsidP="009E586A">
            <w:pPr>
              <w:spacing w:before="73" w:after="0"/>
              <w:ind w:right="729"/>
              <w:rPr>
                <w:rFonts w:ascii="Times New Roman" w:eastAsia="Times New Roman" w:hAnsi="Times New Roman"/>
                <w:b/>
              </w:rPr>
            </w:pPr>
          </w:p>
        </w:tc>
        <w:tc>
          <w:tcPr>
            <w:tcW w:w="1806" w:type="dxa"/>
            <w:vMerge w:val="restart"/>
            <w:shd w:val="clear" w:color="auto" w:fill="99FFCC"/>
          </w:tcPr>
          <w:p w14:paraId="32F2D05D" w14:textId="77777777" w:rsidR="009E586A" w:rsidRPr="001A4774" w:rsidRDefault="009E586A" w:rsidP="009E586A">
            <w:pPr>
              <w:spacing w:before="73" w:after="0"/>
              <w:ind w:right="114"/>
              <w:rPr>
                <w:rFonts w:ascii="Times New Roman" w:eastAsia="Times New Roman" w:hAnsi="Times New Roman"/>
                <w:b/>
              </w:rPr>
            </w:pPr>
          </w:p>
          <w:p w14:paraId="62EAF549" w14:textId="77777777" w:rsidR="009E586A" w:rsidRPr="001A4774" w:rsidRDefault="009E586A" w:rsidP="009E586A">
            <w:pPr>
              <w:spacing w:before="73" w:after="0"/>
              <w:ind w:right="114"/>
              <w:rPr>
                <w:rFonts w:ascii="Times New Roman" w:eastAsia="Times New Roman" w:hAnsi="Times New Roman"/>
                <w:b/>
              </w:rPr>
            </w:pPr>
          </w:p>
          <w:p w14:paraId="18B34549" w14:textId="6AD0DBC4"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Neutru</w:t>
            </w:r>
          </w:p>
        </w:tc>
      </w:tr>
      <w:tr w:rsidR="009E586A" w:rsidRPr="00AB56FC" w14:paraId="50461AAD" w14:textId="77777777" w:rsidTr="00522D97">
        <w:trPr>
          <w:trHeight w:val="345"/>
        </w:trPr>
        <w:tc>
          <w:tcPr>
            <w:tcW w:w="897" w:type="dxa"/>
            <w:vAlign w:val="bottom"/>
          </w:tcPr>
          <w:p w14:paraId="0A40A73C" w14:textId="3BA95AF9"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114</w:t>
            </w:r>
          </w:p>
        </w:tc>
        <w:tc>
          <w:tcPr>
            <w:tcW w:w="837" w:type="dxa"/>
          </w:tcPr>
          <w:p w14:paraId="1B72AC6D" w14:textId="6B13CFB5"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3,42</w:t>
            </w:r>
          </w:p>
        </w:tc>
        <w:tc>
          <w:tcPr>
            <w:tcW w:w="511" w:type="dxa"/>
          </w:tcPr>
          <w:p w14:paraId="3CB179B8" w14:textId="72143701"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8CF8CC5" w14:textId="0C8F2311"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5C50EE77" w14:textId="6A4106D5"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1F37A3F1" w14:textId="5BB01A67"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488DEDB" w14:textId="0DF1D962"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251948C3"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56092C84" w14:textId="77777777" w:rsidR="009E586A" w:rsidRPr="001A4774" w:rsidRDefault="009E586A" w:rsidP="009E586A">
            <w:pPr>
              <w:spacing w:before="73" w:after="0"/>
              <w:ind w:right="729"/>
              <w:rPr>
                <w:rFonts w:ascii="Times New Roman" w:eastAsia="Times New Roman" w:hAnsi="Times New Roman"/>
                <w:b/>
              </w:rPr>
            </w:pPr>
          </w:p>
        </w:tc>
        <w:tc>
          <w:tcPr>
            <w:tcW w:w="2726" w:type="dxa"/>
            <w:vMerge/>
          </w:tcPr>
          <w:p w14:paraId="38FDAF53"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773BE827" w14:textId="77777777" w:rsidR="009E586A" w:rsidRPr="001A4774" w:rsidRDefault="009E586A" w:rsidP="009E586A">
            <w:pPr>
              <w:spacing w:before="73" w:after="0"/>
              <w:ind w:right="114"/>
              <w:rPr>
                <w:sz w:val="16"/>
              </w:rPr>
            </w:pPr>
          </w:p>
        </w:tc>
      </w:tr>
      <w:tr w:rsidR="009E586A" w:rsidRPr="00AB56FC" w14:paraId="7F428A52" w14:textId="77777777" w:rsidTr="00522D97">
        <w:trPr>
          <w:trHeight w:val="300"/>
        </w:trPr>
        <w:tc>
          <w:tcPr>
            <w:tcW w:w="897" w:type="dxa"/>
            <w:vAlign w:val="bottom"/>
          </w:tcPr>
          <w:p w14:paraId="094192A4" w14:textId="122D30AA"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115</w:t>
            </w:r>
          </w:p>
        </w:tc>
        <w:tc>
          <w:tcPr>
            <w:tcW w:w="837" w:type="dxa"/>
          </w:tcPr>
          <w:p w14:paraId="51A5D128" w14:textId="6AB095BD"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1,81</w:t>
            </w:r>
          </w:p>
        </w:tc>
        <w:tc>
          <w:tcPr>
            <w:tcW w:w="511" w:type="dxa"/>
          </w:tcPr>
          <w:p w14:paraId="6E90DC7A" w14:textId="136D6568"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7B61275" w14:textId="66D7EFEA"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52FC77DA" w14:textId="051BD980"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7042AA47" w14:textId="1873AFC9"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E88B234" w14:textId="292B72E9"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66F7BC75" w14:textId="77777777" w:rsidR="009E586A" w:rsidRPr="001A4774" w:rsidRDefault="009E586A" w:rsidP="009E586A">
            <w:pPr>
              <w:spacing w:before="73" w:after="0"/>
              <w:ind w:right="108"/>
              <w:rPr>
                <w:rFonts w:ascii="Times New Roman" w:eastAsia="Times New Roman" w:hAnsi="Times New Roman"/>
                <w:b/>
              </w:rPr>
            </w:pPr>
          </w:p>
        </w:tc>
        <w:tc>
          <w:tcPr>
            <w:tcW w:w="1334" w:type="dxa"/>
            <w:vMerge w:val="restart"/>
          </w:tcPr>
          <w:p w14:paraId="4905BCBB" w14:textId="77777777" w:rsidR="009E586A" w:rsidRPr="001A4774" w:rsidRDefault="009E586A" w:rsidP="009E586A">
            <w:pPr>
              <w:spacing w:before="73" w:after="0"/>
              <w:ind w:right="108"/>
              <w:rPr>
                <w:rFonts w:ascii="Times New Roman" w:eastAsia="Times New Roman" w:hAnsi="Times New Roman"/>
                <w:b/>
              </w:rPr>
            </w:pPr>
          </w:p>
        </w:tc>
        <w:tc>
          <w:tcPr>
            <w:tcW w:w="2726" w:type="dxa"/>
            <w:vMerge w:val="restart"/>
            <w:tcBorders>
              <w:top w:val="nil"/>
            </w:tcBorders>
          </w:tcPr>
          <w:p w14:paraId="7C261ECF" w14:textId="77777777" w:rsidR="009E586A" w:rsidRPr="001A4774" w:rsidRDefault="009E586A" w:rsidP="009E586A">
            <w:pPr>
              <w:widowControl w:val="0"/>
              <w:tabs>
                <w:tab w:val="left" w:pos="310"/>
              </w:tabs>
              <w:autoSpaceDE w:val="0"/>
              <w:autoSpaceDN w:val="0"/>
              <w:spacing w:after="0" w:line="240" w:lineRule="auto"/>
              <w:ind w:right="-45"/>
              <w:rPr>
                <w:rFonts w:ascii="Times New Roman" w:eastAsia="Times New Roman" w:hAnsi="Times New Roman"/>
                <w:b/>
              </w:rPr>
            </w:pPr>
          </w:p>
        </w:tc>
        <w:tc>
          <w:tcPr>
            <w:tcW w:w="1806" w:type="dxa"/>
            <w:shd w:val="clear" w:color="auto" w:fill="99FFCC"/>
          </w:tcPr>
          <w:p w14:paraId="5D78D2F9" w14:textId="5CE55B50" w:rsidR="009E586A" w:rsidRPr="001A4774" w:rsidRDefault="009E586A" w:rsidP="009E586A">
            <w:pPr>
              <w:spacing w:before="73" w:after="0"/>
              <w:ind w:right="114"/>
              <w:rPr>
                <w:sz w:val="16"/>
              </w:rPr>
            </w:pPr>
            <w:r w:rsidRPr="001A4774">
              <w:rPr>
                <w:rFonts w:ascii="Arial" w:hAnsi="Arial" w:cs="Arial"/>
                <w:sz w:val="18"/>
                <w:szCs w:val="18"/>
              </w:rPr>
              <w:t xml:space="preserve">Neutru </w:t>
            </w:r>
          </w:p>
        </w:tc>
      </w:tr>
      <w:tr w:rsidR="009E586A" w:rsidRPr="00AB56FC" w14:paraId="79F3FD20" w14:textId="77777777" w:rsidTr="00522D97">
        <w:tc>
          <w:tcPr>
            <w:tcW w:w="897" w:type="dxa"/>
            <w:vAlign w:val="bottom"/>
          </w:tcPr>
          <w:p w14:paraId="1E82B411" w14:textId="02E413AA"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152 A</w:t>
            </w:r>
          </w:p>
        </w:tc>
        <w:tc>
          <w:tcPr>
            <w:tcW w:w="837" w:type="dxa"/>
          </w:tcPr>
          <w:p w14:paraId="31176F7B" w14:textId="02D30B05"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3,92</w:t>
            </w:r>
          </w:p>
        </w:tc>
        <w:tc>
          <w:tcPr>
            <w:tcW w:w="511" w:type="dxa"/>
          </w:tcPr>
          <w:p w14:paraId="7BD33E6A" w14:textId="755A8360"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53B6469F" w14:textId="2C6EF26E"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1-5R5Q</w:t>
            </w:r>
          </w:p>
        </w:tc>
        <w:tc>
          <w:tcPr>
            <w:tcW w:w="1324" w:type="dxa"/>
          </w:tcPr>
          <w:p w14:paraId="14E222FC" w14:textId="37574233"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2598879C" w14:textId="29936902"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T.IGIENA(PROGRES.DEC II)</w:t>
            </w:r>
          </w:p>
        </w:tc>
        <w:tc>
          <w:tcPr>
            <w:tcW w:w="1605" w:type="dxa"/>
          </w:tcPr>
          <w:p w14:paraId="32F5222B" w14:textId="17303A56"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295E4110"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1FF2C8CC"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400E069D"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752079F7" w14:textId="4BFD636F" w:rsidR="009E586A" w:rsidRPr="001A4774" w:rsidRDefault="009E586A" w:rsidP="009E586A">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9E586A" w:rsidRPr="00AB56FC" w14:paraId="0A8C509A" w14:textId="77777777" w:rsidTr="00522D97">
        <w:trPr>
          <w:trHeight w:val="285"/>
        </w:trPr>
        <w:tc>
          <w:tcPr>
            <w:tcW w:w="897" w:type="dxa"/>
            <w:vAlign w:val="bottom"/>
          </w:tcPr>
          <w:p w14:paraId="748138D6" w14:textId="303AA918"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152 B</w:t>
            </w:r>
          </w:p>
        </w:tc>
        <w:tc>
          <w:tcPr>
            <w:tcW w:w="837" w:type="dxa"/>
          </w:tcPr>
          <w:p w14:paraId="40C9D4E8" w14:textId="5575CBDE"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7,37</w:t>
            </w:r>
          </w:p>
        </w:tc>
        <w:tc>
          <w:tcPr>
            <w:tcW w:w="511" w:type="dxa"/>
          </w:tcPr>
          <w:p w14:paraId="2A1C6A99" w14:textId="231AEECC"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1487996" w14:textId="5B47D835"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2F85D26F" w14:textId="6E3E49C2"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313E652B" w14:textId="66A095E1"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CURATIRI</w:t>
            </w:r>
          </w:p>
        </w:tc>
        <w:tc>
          <w:tcPr>
            <w:tcW w:w="1605" w:type="dxa"/>
          </w:tcPr>
          <w:p w14:paraId="293BECE3" w14:textId="39A2C310"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1111AC7E"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6E1316B7"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6D5B6C7B"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675D8A37" w14:textId="77777777" w:rsidR="009E586A" w:rsidRPr="001A4774" w:rsidRDefault="009E586A" w:rsidP="009E586A">
            <w:pPr>
              <w:spacing w:before="73" w:after="0"/>
              <w:ind w:right="114"/>
              <w:rPr>
                <w:rFonts w:ascii="Times New Roman" w:eastAsia="Times New Roman" w:hAnsi="Times New Roman"/>
                <w:b/>
              </w:rPr>
            </w:pPr>
            <w:r w:rsidRPr="001A4774">
              <w:rPr>
                <w:sz w:val="16"/>
              </w:rPr>
              <w:t>Pozitiv redus</w:t>
            </w:r>
          </w:p>
        </w:tc>
      </w:tr>
      <w:tr w:rsidR="009E586A" w:rsidRPr="00AB56FC" w14:paraId="4B1F5D54" w14:textId="77777777" w:rsidTr="00522D97">
        <w:trPr>
          <w:trHeight w:val="270"/>
        </w:trPr>
        <w:tc>
          <w:tcPr>
            <w:tcW w:w="897" w:type="dxa"/>
            <w:vAlign w:val="bottom"/>
          </w:tcPr>
          <w:p w14:paraId="4ED86938" w14:textId="34220CFD"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152 C</w:t>
            </w:r>
          </w:p>
        </w:tc>
        <w:tc>
          <w:tcPr>
            <w:tcW w:w="837" w:type="dxa"/>
          </w:tcPr>
          <w:p w14:paraId="19F8437C" w14:textId="19590707"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21,94</w:t>
            </w:r>
          </w:p>
        </w:tc>
        <w:tc>
          <w:tcPr>
            <w:tcW w:w="511" w:type="dxa"/>
          </w:tcPr>
          <w:p w14:paraId="649CA3E8" w14:textId="076F451A"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2B99022" w14:textId="52BABAB4"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1B171B6E" w14:textId="60997770"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6252BDBD" w14:textId="7A87DAAD"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1C4DF9B5" w14:textId="48DD1AA1"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15C83079"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3BF83EFD"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3D95501E"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242F716E" w14:textId="77777777" w:rsidR="009E586A" w:rsidRPr="001A4774" w:rsidRDefault="009E586A" w:rsidP="009E586A">
            <w:pPr>
              <w:spacing w:before="73" w:after="0"/>
              <w:ind w:right="114"/>
              <w:rPr>
                <w:sz w:val="16"/>
              </w:rPr>
            </w:pPr>
            <w:r w:rsidRPr="001A4774">
              <w:rPr>
                <w:sz w:val="16"/>
              </w:rPr>
              <w:t>Pozitiv redus</w:t>
            </w:r>
          </w:p>
        </w:tc>
      </w:tr>
      <w:tr w:rsidR="009E586A" w:rsidRPr="00AB56FC" w14:paraId="7B3FCC02" w14:textId="77777777" w:rsidTr="00522D97">
        <w:trPr>
          <w:trHeight w:val="195"/>
        </w:trPr>
        <w:tc>
          <w:tcPr>
            <w:tcW w:w="897" w:type="dxa"/>
            <w:vAlign w:val="bottom"/>
          </w:tcPr>
          <w:p w14:paraId="1C85FE39" w14:textId="65536F06"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153 A</w:t>
            </w:r>
          </w:p>
        </w:tc>
        <w:tc>
          <w:tcPr>
            <w:tcW w:w="837" w:type="dxa"/>
          </w:tcPr>
          <w:p w14:paraId="4943334B" w14:textId="4CD71F88"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3,69</w:t>
            </w:r>
          </w:p>
        </w:tc>
        <w:tc>
          <w:tcPr>
            <w:tcW w:w="511" w:type="dxa"/>
          </w:tcPr>
          <w:p w14:paraId="52605BAB" w14:textId="73E182E3"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2300DF4" w14:textId="2D67408B"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4546E62" w14:textId="6D23D48F"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62B1AEEF" w14:textId="129E5768"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7032207" w14:textId="5F8BE228"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884F883"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503EAACE"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0F2B8C49"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14B19222" w14:textId="40BC0505" w:rsidR="009E586A" w:rsidRPr="001A4774" w:rsidRDefault="009E586A" w:rsidP="009E586A">
            <w:pPr>
              <w:spacing w:before="73" w:after="0"/>
              <w:ind w:right="729"/>
              <w:rPr>
                <w:rFonts w:ascii="Times New Roman" w:eastAsia="Times New Roman" w:hAnsi="Times New Roman"/>
                <w:b/>
              </w:rPr>
            </w:pPr>
            <w:r w:rsidRPr="001A4774">
              <w:rPr>
                <w:rFonts w:ascii="Arial" w:hAnsi="Arial" w:cs="Arial"/>
                <w:sz w:val="18"/>
                <w:szCs w:val="18"/>
              </w:rPr>
              <w:t xml:space="preserve">Neutru </w:t>
            </w:r>
          </w:p>
        </w:tc>
      </w:tr>
      <w:tr w:rsidR="009E586A" w:rsidRPr="00AB56FC" w14:paraId="5EFF6943" w14:textId="77777777" w:rsidTr="00522D97">
        <w:trPr>
          <w:trHeight w:val="225"/>
        </w:trPr>
        <w:tc>
          <w:tcPr>
            <w:tcW w:w="897" w:type="dxa"/>
            <w:vAlign w:val="bottom"/>
          </w:tcPr>
          <w:p w14:paraId="70B08317" w14:textId="14700D46"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153 B</w:t>
            </w:r>
          </w:p>
        </w:tc>
        <w:tc>
          <w:tcPr>
            <w:tcW w:w="837" w:type="dxa"/>
          </w:tcPr>
          <w:p w14:paraId="3622FDFA" w14:textId="29B9E9C2"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6,62</w:t>
            </w:r>
          </w:p>
        </w:tc>
        <w:tc>
          <w:tcPr>
            <w:tcW w:w="511" w:type="dxa"/>
          </w:tcPr>
          <w:p w14:paraId="63909BB1" w14:textId="5C497B36"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4D1A67C" w14:textId="0A08A841"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8483FFA" w14:textId="092B6CBB"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36DE93B1" w14:textId="61F6EE5D"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3FA8661" w14:textId="59235AF9"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3DABA9C8"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7D9D437B"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1532C01F"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5701113E" w14:textId="50B910BD" w:rsidR="009E586A" w:rsidRPr="001A4774" w:rsidRDefault="009E586A" w:rsidP="009E586A">
            <w:pPr>
              <w:spacing w:before="73" w:after="0"/>
              <w:ind w:right="729"/>
              <w:rPr>
                <w:sz w:val="16"/>
              </w:rPr>
            </w:pPr>
            <w:r w:rsidRPr="001A4774">
              <w:rPr>
                <w:rFonts w:ascii="Arial" w:hAnsi="Arial" w:cs="Arial"/>
                <w:sz w:val="18"/>
                <w:szCs w:val="18"/>
              </w:rPr>
              <w:t xml:space="preserve">Neutru </w:t>
            </w:r>
          </w:p>
        </w:tc>
      </w:tr>
      <w:tr w:rsidR="009E586A" w:rsidRPr="00AB56FC" w14:paraId="590D39D8" w14:textId="77777777" w:rsidTr="00522D97">
        <w:trPr>
          <w:trHeight w:val="207"/>
        </w:trPr>
        <w:tc>
          <w:tcPr>
            <w:tcW w:w="897" w:type="dxa"/>
            <w:vAlign w:val="bottom"/>
          </w:tcPr>
          <w:p w14:paraId="69BA203E" w14:textId="3C65DF98"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153 C</w:t>
            </w:r>
          </w:p>
        </w:tc>
        <w:tc>
          <w:tcPr>
            <w:tcW w:w="837" w:type="dxa"/>
          </w:tcPr>
          <w:p w14:paraId="09504AF5" w14:textId="2B3F9B98"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33,51</w:t>
            </w:r>
          </w:p>
        </w:tc>
        <w:tc>
          <w:tcPr>
            <w:tcW w:w="511" w:type="dxa"/>
          </w:tcPr>
          <w:p w14:paraId="6983D11A" w14:textId="4240D3BC"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5D4A5D47" w14:textId="4C07B201"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5611F68F" w14:textId="5E44C0FB"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631F7650" w14:textId="0EAC3740"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T.PROGRES(P.LUMINA)</w:t>
            </w:r>
          </w:p>
        </w:tc>
        <w:tc>
          <w:tcPr>
            <w:tcW w:w="1605" w:type="dxa"/>
          </w:tcPr>
          <w:p w14:paraId="2EA753DE" w14:textId="7FD05276"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015AC16D"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11BB12BF"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50CAD9F1" w14:textId="77777777" w:rsidR="009E586A" w:rsidRPr="001A4774" w:rsidRDefault="009E586A" w:rsidP="009E586A">
            <w:pPr>
              <w:spacing w:before="73" w:after="0"/>
              <w:ind w:right="729"/>
              <w:rPr>
                <w:rFonts w:ascii="Times New Roman" w:eastAsia="Times New Roman" w:hAnsi="Times New Roman"/>
                <w:b/>
              </w:rPr>
            </w:pPr>
          </w:p>
        </w:tc>
        <w:tc>
          <w:tcPr>
            <w:tcW w:w="1806" w:type="dxa"/>
            <w:vMerge w:val="restart"/>
            <w:shd w:val="clear" w:color="auto" w:fill="99FFCC"/>
          </w:tcPr>
          <w:p w14:paraId="1117CC81" w14:textId="77777777" w:rsidR="009E586A" w:rsidRPr="001A4774" w:rsidRDefault="009E586A" w:rsidP="009E586A">
            <w:pPr>
              <w:spacing w:before="73" w:after="0"/>
              <w:ind w:right="729"/>
              <w:rPr>
                <w:sz w:val="16"/>
              </w:rPr>
            </w:pPr>
            <w:r w:rsidRPr="001A4774">
              <w:rPr>
                <w:sz w:val="16"/>
              </w:rPr>
              <w:t>Pozitiv redus</w:t>
            </w:r>
          </w:p>
        </w:tc>
      </w:tr>
      <w:tr w:rsidR="009E586A" w:rsidRPr="00AB56FC" w14:paraId="2079A210" w14:textId="77777777" w:rsidTr="00522D97">
        <w:trPr>
          <w:trHeight w:val="207"/>
        </w:trPr>
        <w:tc>
          <w:tcPr>
            <w:tcW w:w="897" w:type="dxa"/>
            <w:vAlign w:val="bottom"/>
          </w:tcPr>
          <w:p w14:paraId="0BA7EE46" w14:textId="75F86C41"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153 D</w:t>
            </w:r>
          </w:p>
        </w:tc>
        <w:tc>
          <w:tcPr>
            <w:tcW w:w="837" w:type="dxa"/>
          </w:tcPr>
          <w:p w14:paraId="1C24F742" w14:textId="565DEF53"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0,72</w:t>
            </w:r>
          </w:p>
        </w:tc>
        <w:tc>
          <w:tcPr>
            <w:tcW w:w="511" w:type="dxa"/>
          </w:tcPr>
          <w:p w14:paraId="0AB7001E" w14:textId="6CB32AC7"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A6C8DD2" w14:textId="307CF62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6D17D11B" w14:textId="44FBF256"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3B2F6F10" w14:textId="108CA19D"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68BC8C6F" w14:textId="7E20CBBD"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015CA71F"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5A83F7BF"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13C45007"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6D3EE239" w14:textId="77777777" w:rsidR="009E586A" w:rsidRPr="001A4774" w:rsidRDefault="009E586A" w:rsidP="009E586A">
            <w:pPr>
              <w:spacing w:before="73" w:after="0"/>
              <w:ind w:right="729"/>
              <w:rPr>
                <w:sz w:val="16"/>
              </w:rPr>
            </w:pPr>
          </w:p>
        </w:tc>
      </w:tr>
      <w:tr w:rsidR="009E586A" w:rsidRPr="00AB56FC" w14:paraId="2A8D912A" w14:textId="77777777" w:rsidTr="00522D97">
        <w:trPr>
          <w:trHeight w:val="225"/>
        </w:trPr>
        <w:tc>
          <w:tcPr>
            <w:tcW w:w="897" w:type="dxa"/>
            <w:vAlign w:val="bottom"/>
          </w:tcPr>
          <w:p w14:paraId="19D2A6DC" w14:textId="4B350B58"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154 A</w:t>
            </w:r>
          </w:p>
        </w:tc>
        <w:tc>
          <w:tcPr>
            <w:tcW w:w="837" w:type="dxa"/>
          </w:tcPr>
          <w:p w14:paraId="7B06A7D3" w14:textId="4D010835"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1,79</w:t>
            </w:r>
          </w:p>
        </w:tc>
        <w:tc>
          <w:tcPr>
            <w:tcW w:w="511" w:type="dxa"/>
          </w:tcPr>
          <w:p w14:paraId="04E80DDC" w14:textId="3BA4BFE8"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760037F" w14:textId="3A62FB47"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21325A6E" w14:textId="024E9E06"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028B3336" w14:textId="1D110DBF"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DD57889" w14:textId="32490965"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36F6A391"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2EEDBE2E"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71A5AFA4" w14:textId="77777777" w:rsidR="009E586A" w:rsidRPr="001A4774" w:rsidRDefault="009E586A" w:rsidP="009E586A">
            <w:pPr>
              <w:spacing w:before="73" w:after="0"/>
              <w:ind w:right="729"/>
              <w:rPr>
                <w:rFonts w:ascii="Times New Roman" w:eastAsia="Times New Roman" w:hAnsi="Times New Roman"/>
                <w:b/>
              </w:rPr>
            </w:pPr>
          </w:p>
        </w:tc>
        <w:tc>
          <w:tcPr>
            <w:tcW w:w="1806" w:type="dxa"/>
            <w:vMerge w:val="restart"/>
            <w:shd w:val="clear" w:color="auto" w:fill="99FFCC"/>
          </w:tcPr>
          <w:p w14:paraId="7C502AF9" w14:textId="0980B7BE"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3CB0ACCC" w14:textId="77777777" w:rsidTr="00522D97">
        <w:trPr>
          <w:trHeight w:val="207"/>
        </w:trPr>
        <w:tc>
          <w:tcPr>
            <w:tcW w:w="897" w:type="dxa"/>
            <w:vAlign w:val="bottom"/>
          </w:tcPr>
          <w:p w14:paraId="65FC3BC0" w14:textId="36FA2A3B"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154 B</w:t>
            </w:r>
          </w:p>
        </w:tc>
        <w:tc>
          <w:tcPr>
            <w:tcW w:w="837" w:type="dxa"/>
          </w:tcPr>
          <w:p w14:paraId="32C8BA6A" w14:textId="3632D84D"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8,00</w:t>
            </w:r>
          </w:p>
        </w:tc>
        <w:tc>
          <w:tcPr>
            <w:tcW w:w="511" w:type="dxa"/>
          </w:tcPr>
          <w:p w14:paraId="209A01E6" w14:textId="57A0C4A8"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5993C1D" w14:textId="4DA55432"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2E0DE774" w14:textId="5A9BE2F8"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5B1C3896" w14:textId="295F3802"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17D8131D" w14:textId="44F47E7E"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7C6151AC"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3C87357C"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2A1BB595"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0411DF50" w14:textId="77777777" w:rsidR="009E586A" w:rsidRPr="001A4774" w:rsidRDefault="009E586A" w:rsidP="009E586A">
            <w:pPr>
              <w:spacing w:before="73" w:after="0"/>
              <w:ind w:right="729"/>
              <w:rPr>
                <w:sz w:val="16"/>
              </w:rPr>
            </w:pPr>
          </w:p>
        </w:tc>
      </w:tr>
      <w:tr w:rsidR="009E586A" w:rsidRPr="00AB56FC" w14:paraId="6ACF8B65" w14:textId="77777777" w:rsidTr="00522D97">
        <w:trPr>
          <w:trHeight w:val="237"/>
        </w:trPr>
        <w:tc>
          <w:tcPr>
            <w:tcW w:w="897" w:type="dxa"/>
            <w:vAlign w:val="bottom"/>
          </w:tcPr>
          <w:p w14:paraId="7C15A7BB" w14:textId="72A57279"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155</w:t>
            </w:r>
          </w:p>
        </w:tc>
        <w:tc>
          <w:tcPr>
            <w:tcW w:w="837" w:type="dxa"/>
          </w:tcPr>
          <w:p w14:paraId="0AD25262" w14:textId="50258FD5"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13,25</w:t>
            </w:r>
          </w:p>
        </w:tc>
        <w:tc>
          <w:tcPr>
            <w:tcW w:w="511" w:type="dxa"/>
          </w:tcPr>
          <w:p w14:paraId="06E9C4B1" w14:textId="4C0BAC3B"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5590FB02" w14:textId="76DB22B4"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361AABBB" w14:textId="4FCF5A56"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5EBB69F6" w14:textId="60C97453"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68187931" w14:textId="2B808140"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40FC3448"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266E762A"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76B7F216"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09CF251D" w14:textId="1BDEAA24"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6F26322B" w14:textId="77777777" w:rsidTr="00522D97">
        <w:trPr>
          <w:trHeight w:val="270"/>
        </w:trPr>
        <w:tc>
          <w:tcPr>
            <w:tcW w:w="897" w:type="dxa"/>
            <w:vAlign w:val="bottom"/>
          </w:tcPr>
          <w:p w14:paraId="1322724A" w14:textId="7BEB39B5"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lastRenderedPageBreak/>
              <w:t>156</w:t>
            </w:r>
          </w:p>
        </w:tc>
        <w:tc>
          <w:tcPr>
            <w:tcW w:w="837" w:type="dxa"/>
          </w:tcPr>
          <w:p w14:paraId="7B386937" w14:textId="0A11BD35"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2,41</w:t>
            </w:r>
          </w:p>
        </w:tc>
        <w:tc>
          <w:tcPr>
            <w:tcW w:w="511" w:type="dxa"/>
          </w:tcPr>
          <w:p w14:paraId="0CA04021" w14:textId="659455D2"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F699094" w14:textId="06AD42A4"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6840F2F" w14:textId="3FE24FE4"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717FF45B" w14:textId="681FAE26"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9F8D1F2" w14:textId="2268DD38"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825738A"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5FCE6214"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0B957728"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0008DD80" w14:textId="54D05E91" w:rsidR="009E586A" w:rsidRPr="001A4774" w:rsidRDefault="009E586A" w:rsidP="009E586A">
            <w:pPr>
              <w:spacing w:before="73" w:after="0"/>
              <w:ind w:right="729"/>
              <w:rPr>
                <w:sz w:val="16"/>
              </w:rPr>
            </w:pPr>
            <w:r w:rsidRPr="001A4774">
              <w:rPr>
                <w:rFonts w:ascii="Arial" w:hAnsi="Arial" w:cs="Arial"/>
                <w:sz w:val="18"/>
                <w:szCs w:val="18"/>
              </w:rPr>
              <w:t xml:space="preserve">Neutru </w:t>
            </w:r>
          </w:p>
        </w:tc>
      </w:tr>
      <w:tr w:rsidR="009E586A" w:rsidRPr="00AB56FC" w14:paraId="1FE070CE" w14:textId="77777777" w:rsidTr="00522D97">
        <w:trPr>
          <w:trHeight w:val="207"/>
        </w:trPr>
        <w:tc>
          <w:tcPr>
            <w:tcW w:w="897" w:type="dxa"/>
            <w:vAlign w:val="bottom"/>
          </w:tcPr>
          <w:p w14:paraId="7CF91EB4" w14:textId="2BFB7906"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157</w:t>
            </w:r>
          </w:p>
        </w:tc>
        <w:tc>
          <w:tcPr>
            <w:tcW w:w="837" w:type="dxa"/>
          </w:tcPr>
          <w:p w14:paraId="53B80071" w14:textId="695EA030"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1,83</w:t>
            </w:r>
          </w:p>
        </w:tc>
        <w:tc>
          <w:tcPr>
            <w:tcW w:w="511" w:type="dxa"/>
          </w:tcPr>
          <w:p w14:paraId="0848B5B5" w14:textId="6E343670"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6F95A5C" w14:textId="64196132"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741B5122" w14:textId="3CB29467"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05B0C833" w14:textId="29F41A12"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4BA5334" w14:textId="1498F889"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59F91309"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435C2101"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406AE9F2"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609DC6CC" w14:textId="2B8ABEE1" w:rsidR="009E586A" w:rsidRPr="001A4774" w:rsidRDefault="009E586A" w:rsidP="009E586A">
            <w:pPr>
              <w:spacing w:before="73" w:after="0"/>
              <w:ind w:right="729"/>
              <w:rPr>
                <w:sz w:val="16"/>
              </w:rPr>
            </w:pPr>
            <w:r w:rsidRPr="001A4774">
              <w:rPr>
                <w:rFonts w:ascii="Arial" w:hAnsi="Arial" w:cs="Arial"/>
                <w:sz w:val="18"/>
                <w:szCs w:val="18"/>
              </w:rPr>
              <w:t xml:space="preserve">Neutru </w:t>
            </w:r>
          </w:p>
        </w:tc>
      </w:tr>
      <w:tr w:rsidR="009E586A" w:rsidRPr="00AB56FC" w14:paraId="0B189A73" w14:textId="77777777" w:rsidTr="00522D97">
        <w:trPr>
          <w:trHeight w:val="142"/>
        </w:trPr>
        <w:tc>
          <w:tcPr>
            <w:tcW w:w="897" w:type="dxa"/>
            <w:vAlign w:val="bottom"/>
          </w:tcPr>
          <w:p w14:paraId="52721201" w14:textId="4B836AFF"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158 A</w:t>
            </w:r>
          </w:p>
        </w:tc>
        <w:tc>
          <w:tcPr>
            <w:tcW w:w="837" w:type="dxa"/>
          </w:tcPr>
          <w:p w14:paraId="72D853A1" w14:textId="0BACA091"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3,19</w:t>
            </w:r>
          </w:p>
        </w:tc>
        <w:tc>
          <w:tcPr>
            <w:tcW w:w="511" w:type="dxa"/>
          </w:tcPr>
          <w:p w14:paraId="1C87E23F" w14:textId="78988BAD"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487FF88" w14:textId="0F33641C"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610926FD" w14:textId="41944E2E"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28102DE5" w14:textId="7188038A"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60682695" w14:textId="09FCB441"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77D2AD6E"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6854535D"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060F011D"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08AA5F59" w14:textId="77777777" w:rsidR="009E586A" w:rsidRPr="001A4774" w:rsidRDefault="009E586A" w:rsidP="009E586A">
            <w:pPr>
              <w:spacing w:before="73" w:after="0"/>
              <w:ind w:right="729"/>
              <w:rPr>
                <w:sz w:val="16"/>
              </w:rPr>
            </w:pPr>
            <w:r w:rsidRPr="001A4774">
              <w:rPr>
                <w:sz w:val="16"/>
              </w:rPr>
              <w:t>Pozitiv redus</w:t>
            </w:r>
          </w:p>
        </w:tc>
      </w:tr>
      <w:tr w:rsidR="009E586A" w:rsidRPr="00AB56FC" w14:paraId="48BE4CAE" w14:textId="77777777" w:rsidTr="00522D97">
        <w:trPr>
          <w:trHeight w:val="165"/>
        </w:trPr>
        <w:tc>
          <w:tcPr>
            <w:tcW w:w="897" w:type="dxa"/>
            <w:vAlign w:val="bottom"/>
          </w:tcPr>
          <w:p w14:paraId="3FB8A6C4" w14:textId="3E9BE37A"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158 B</w:t>
            </w:r>
          </w:p>
        </w:tc>
        <w:tc>
          <w:tcPr>
            <w:tcW w:w="837" w:type="dxa"/>
          </w:tcPr>
          <w:p w14:paraId="45F7A054" w14:textId="7D728C31"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2,23</w:t>
            </w:r>
          </w:p>
        </w:tc>
        <w:tc>
          <w:tcPr>
            <w:tcW w:w="511" w:type="dxa"/>
          </w:tcPr>
          <w:p w14:paraId="11D489CA" w14:textId="2E7941F1"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66BC851" w14:textId="7CE3840D"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1505E58" w14:textId="3F4DEE32"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6F911159" w14:textId="2BB7B73A"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454F2E6" w14:textId="41FCF55A"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764C59CF"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6A1E5C46"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29C6CFDC"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4B20EA03" w14:textId="43C06656"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43BEFD1E" w14:textId="77777777" w:rsidTr="00522D97">
        <w:trPr>
          <w:trHeight w:val="157"/>
        </w:trPr>
        <w:tc>
          <w:tcPr>
            <w:tcW w:w="897" w:type="dxa"/>
            <w:vAlign w:val="bottom"/>
          </w:tcPr>
          <w:p w14:paraId="73B0F3AA" w14:textId="205D49E6"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159 A</w:t>
            </w:r>
          </w:p>
        </w:tc>
        <w:tc>
          <w:tcPr>
            <w:tcW w:w="837" w:type="dxa"/>
          </w:tcPr>
          <w:p w14:paraId="5CACABE6" w14:textId="35E8CBFB"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25,77</w:t>
            </w:r>
          </w:p>
        </w:tc>
        <w:tc>
          <w:tcPr>
            <w:tcW w:w="511" w:type="dxa"/>
          </w:tcPr>
          <w:p w14:paraId="7A2B77C3" w14:textId="3EE62457"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DB356DF" w14:textId="1E0CF460" w:rsidR="009E586A" w:rsidRPr="001A4774" w:rsidRDefault="009E586A" w:rsidP="009E586A">
            <w:pPr>
              <w:adjustRightInd w:val="0"/>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201DCDE2" w14:textId="7207C763"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3EC186E4" w14:textId="2F7909DE"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4A473F0A" w14:textId="517C4883"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282E4A2C"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12E038A1"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3EE92645"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116DFE3C" w14:textId="77777777" w:rsidR="009E586A" w:rsidRPr="001A4774" w:rsidRDefault="009E586A" w:rsidP="009E586A">
            <w:pPr>
              <w:spacing w:before="73" w:after="0"/>
              <w:ind w:right="729"/>
              <w:rPr>
                <w:sz w:val="16"/>
              </w:rPr>
            </w:pPr>
            <w:r w:rsidRPr="001A4774">
              <w:rPr>
                <w:sz w:val="16"/>
              </w:rPr>
              <w:t>Pozitiv redus</w:t>
            </w:r>
          </w:p>
        </w:tc>
      </w:tr>
      <w:tr w:rsidR="009E586A" w:rsidRPr="00AB56FC" w14:paraId="1FB9F4F7" w14:textId="77777777" w:rsidTr="00522D97">
        <w:trPr>
          <w:trHeight w:val="195"/>
        </w:trPr>
        <w:tc>
          <w:tcPr>
            <w:tcW w:w="897" w:type="dxa"/>
            <w:vAlign w:val="bottom"/>
          </w:tcPr>
          <w:p w14:paraId="71BFCE68" w14:textId="27F6B2A4"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159 B</w:t>
            </w:r>
          </w:p>
        </w:tc>
        <w:tc>
          <w:tcPr>
            <w:tcW w:w="837" w:type="dxa"/>
          </w:tcPr>
          <w:p w14:paraId="563A4C4F" w14:textId="3E300A61"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1,07</w:t>
            </w:r>
          </w:p>
        </w:tc>
        <w:tc>
          <w:tcPr>
            <w:tcW w:w="511" w:type="dxa"/>
          </w:tcPr>
          <w:p w14:paraId="0B7A48DD" w14:textId="540B0C0B"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34FD2074" w14:textId="46D9F5E9"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11272C5C" w14:textId="32BBC569"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17652844" w14:textId="689117D9"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7CDC412D" w14:textId="214CBD58"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17F95A9F"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54164C1E"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76730A3D"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365CC337" w14:textId="77777777" w:rsidR="009E586A" w:rsidRPr="001A4774" w:rsidRDefault="009E586A" w:rsidP="009E586A">
            <w:pPr>
              <w:spacing w:before="73" w:after="0"/>
              <w:ind w:right="729"/>
              <w:rPr>
                <w:sz w:val="16"/>
              </w:rPr>
            </w:pPr>
            <w:r w:rsidRPr="001A4774">
              <w:rPr>
                <w:sz w:val="16"/>
              </w:rPr>
              <w:t>Pozitiv redus</w:t>
            </w:r>
          </w:p>
        </w:tc>
      </w:tr>
      <w:tr w:rsidR="009E586A" w:rsidRPr="00AB56FC" w14:paraId="5D4D520B" w14:textId="77777777" w:rsidTr="00522D97">
        <w:trPr>
          <w:trHeight w:val="135"/>
        </w:trPr>
        <w:tc>
          <w:tcPr>
            <w:tcW w:w="897" w:type="dxa"/>
            <w:vAlign w:val="bottom"/>
          </w:tcPr>
          <w:p w14:paraId="5055C93A" w14:textId="1808A6D2"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160</w:t>
            </w:r>
          </w:p>
        </w:tc>
        <w:tc>
          <w:tcPr>
            <w:tcW w:w="837" w:type="dxa"/>
          </w:tcPr>
          <w:p w14:paraId="0F269B4A" w14:textId="1EF49591"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29,92</w:t>
            </w:r>
          </w:p>
        </w:tc>
        <w:tc>
          <w:tcPr>
            <w:tcW w:w="511" w:type="dxa"/>
          </w:tcPr>
          <w:p w14:paraId="4CCE1F2E" w14:textId="281A95E6"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DF1D67C" w14:textId="1EF55134"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C34218B" w14:textId="4438F7A8"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4111</w:t>
            </w:r>
          </w:p>
        </w:tc>
        <w:tc>
          <w:tcPr>
            <w:tcW w:w="1592" w:type="dxa"/>
          </w:tcPr>
          <w:p w14:paraId="419A9F8F" w14:textId="5881B19C"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05062F9C" w14:textId="028795C0"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098B121F"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3742F792"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1F205A62" w14:textId="77777777" w:rsidR="009E586A" w:rsidRPr="001A4774" w:rsidRDefault="009E586A" w:rsidP="009E586A">
            <w:pPr>
              <w:spacing w:before="73" w:after="0"/>
              <w:ind w:right="729"/>
              <w:rPr>
                <w:rFonts w:ascii="Times New Roman" w:eastAsia="Times New Roman" w:hAnsi="Times New Roman"/>
                <w:b/>
              </w:rPr>
            </w:pPr>
          </w:p>
        </w:tc>
        <w:tc>
          <w:tcPr>
            <w:tcW w:w="1806" w:type="dxa"/>
            <w:vMerge w:val="restart"/>
            <w:shd w:val="clear" w:color="auto" w:fill="99FFCC"/>
          </w:tcPr>
          <w:p w14:paraId="373819E0" w14:textId="77777777" w:rsidR="009E586A" w:rsidRPr="001A4774" w:rsidRDefault="009E586A" w:rsidP="009E586A">
            <w:pPr>
              <w:spacing w:before="73" w:after="0"/>
              <w:ind w:right="729"/>
              <w:rPr>
                <w:sz w:val="16"/>
              </w:rPr>
            </w:pPr>
            <w:r w:rsidRPr="001A4774">
              <w:rPr>
                <w:sz w:val="16"/>
              </w:rPr>
              <w:t>Pozitiv redus</w:t>
            </w:r>
          </w:p>
          <w:p w14:paraId="7E4569A8" w14:textId="77777777" w:rsidR="009E586A" w:rsidRPr="001A4774" w:rsidRDefault="009E586A" w:rsidP="009E586A">
            <w:pPr>
              <w:spacing w:before="73" w:after="0"/>
              <w:ind w:right="729"/>
              <w:rPr>
                <w:sz w:val="16"/>
              </w:rPr>
            </w:pPr>
          </w:p>
          <w:p w14:paraId="47F35694" w14:textId="1C17FED7" w:rsidR="009E586A" w:rsidRPr="001A4774" w:rsidRDefault="009E586A" w:rsidP="009E586A">
            <w:pPr>
              <w:spacing w:before="73" w:after="0"/>
              <w:ind w:right="729"/>
              <w:rPr>
                <w:sz w:val="16"/>
              </w:rPr>
            </w:pPr>
            <w:r w:rsidRPr="001A4774">
              <w:rPr>
                <w:rFonts w:ascii="Arial" w:hAnsi="Arial" w:cs="Arial"/>
                <w:sz w:val="18"/>
                <w:szCs w:val="18"/>
              </w:rPr>
              <w:t>Neutru</w:t>
            </w:r>
          </w:p>
        </w:tc>
      </w:tr>
      <w:tr w:rsidR="009E586A" w:rsidRPr="00AB56FC" w14:paraId="20EB34EC" w14:textId="77777777" w:rsidTr="00522D97">
        <w:trPr>
          <w:trHeight w:val="240"/>
        </w:trPr>
        <w:tc>
          <w:tcPr>
            <w:tcW w:w="897" w:type="dxa"/>
            <w:vAlign w:val="bottom"/>
          </w:tcPr>
          <w:p w14:paraId="036CD8C3" w14:textId="2688A5B1"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161</w:t>
            </w:r>
          </w:p>
        </w:tc>
        <w:tc>
          <w:tcPr>
            <w:tcW w:w="837" w:type="dxa"/>
          </w:tcPr>
          <w:p w14:paraId="08AFCB1C" w14:textId="634940F5"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0,91</w:t>
            </w:r>
          </w:p>
        </w:tc>
        <w:tc>
          <w:tcPr>
            <w:tcW w:w="511" w:type="dxa"/>
          </w:tcPr>
          <w:p w14:paraId="7BFEC719" w14:textId="0C4DD6B1"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07095AEF" w14:textId="2131F60E"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348F09C5" w14:textId="14B941F1"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56A2682F" w14:textId="22237FA3"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5381409" w14:textId="46E455D3"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5AE49840"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0EB1B06F"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51CA5C5A"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5B45D437" w14:textId="77777777" w:rsidR="009E586A" w:rsidRPr="001A4774" w:rsidRDefault="009E586A" w:rsidP="009E586A">
            <w:pPr>
              <w:spacing w:before="73" w:after="0"/>
              <w:ind w:right="729"/>
              <w:rPr>
                <w:sz w:val="16"/>
              </w:rPr>
            </w:pPr>
          </w:p>
        </w:tc>
      </w:tr>
      <w:tr w:rsidR="009E586A" w:rsidRPr="00AB56FC" w14:paraId="62D11C5D" w14:textId="77777777" w:rsidTr="00522D97">
        <w:trPr>
          <w:trHeight w:val="315"/>
        </w:trPr>
        <w:tc>
          <w:tcPr>
            <w:tcW w:w="897" w:type="dxa"/>
            <w:vAlign w:val="bottom"/>
          </w:tcPr>
          <w:p w14:paraId="654F3459" w14:textId="40BD4FAD"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162</w:t>
            </w:r>
          </w:p>
        </w:tc>
        <w:tc>
          <w:tcPr>
            <w:tcW w:w="837" w:type="dxa"/>
          </w:tcPr>
          <w:p w14:paraId="03B33464" w14:textId="39A67963"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8,17</w:t>
            </w:r>
          </w:p>
        </w:tc>
        <w:tc>
          <w:tcPr>
            <w:tcW w:w="511" w:type="dxa"/>
          </w:tcPr>
          <w:p w14:paraId="57AAB937" w14:textId="428BA720"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4C9263F" w14:textId="02976081"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95FD203" w14:textId="045DDB3B"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6CC099D2" w14:textId="1FB019EA" w:rsidR="009E586A" w:rsidRPr="001A4774" w:rsidRDefault="009E586A" w:rsidP="009E586A">
            <w:pPr>
              <w:spacing w:before="105" w:after="0" w:line="240" w:lineRule="auto"/>
              <w:ind w:right="123"/>
              <w:rPr>
                <w:rFonts w:ascii="Arial" w:hAnsi="Arial" w:cs="Arial"/>
                <w:sz w:val="18"/>
                <w:szCs w:val="18"/>
              </w:rPr>
            </w:pPr>
            <w:r w:rsidRPr="001A4774">
              <w:rPr>
                <w:rFonts w:ascii="Arial" w:hAnsi="Arial" w:cs="Arial"/>
                <w:sz w:val="18"/>
                <w:szCs w:val="18"/>
              </w:rPr>
              <w:t>T.IGIENA</w:t>
            </w:r>
          </w:p>
        </w:tc>
        <w:tc>
          <w:tcPr>
            <w:tcW w:w="1605" w:type="dxa"/>
          </w:tcPr>
          <w:p w14:paraId="5A15369F" w14:textId="41DEE84F"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0396E103"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4E42DA46"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75BC9362" w14:textId="77777777" w:rsidR="009E586A" w:rsidRPr="001A4774" w:rsidRDefault="009E586A" w:rsidP="009E586A">
            <w:pPr>
              <w:spacing w:before="73" w:after="0"/>
              <w:ind w:right="729"/>
              <w:rPr>
                <w:rFonts w:ascii="Times New Roman" w:eastAsia="Times New Roman" w:hAnsi="Times New Roman"/>
                <w:b/>
              </w:rPr>
            </w:pPr>
          </w:p>
        </w:tc>
        <w:tc>
          <w:tcPr>
            <w:tcW w:w="1806" w:type="dxa"/>
            <w:vMerge/>
            <w:shd w:val="clear" w:color="auto" w:fill="99FFCC"/>
          </w:tcPr>
          <w:p w14:paraId="5E6EFC47" w14:textId="77777777" w:rsidR="009E586A" w:rsidRPr="001A4774" w:rsidRDefault="009E586A" w:rsidP="009E586A">
            <w:pPr>
              <w:spacing w:before="73" w:after="0"/>
              <w:ind w:right="729"/>
              <w:rPr>
                <w:sz w:val="16"/>
              </w:rPr>
            </w:pPr>
          </w:p>
        </w:tc>
      </w:tr>
      <w:tr w:rsidR="009E586A" w:rsidRPr="00AB56FC" w14:paraId="06A83743" w14:textId="77777777" w:rsidTr="00522D97">
        <w:trPr>
          <w:trHeight w:val="180"/>
        </w:trPr>
        <w:tc>
          <w:tcPr>
            <w:tcW w:w="897" w:type="dxa"/>
            <w:vAlign w:val="bottom"/>
          </w:tcPr>
          <w:p w14:paraId="29364E8C" w14:textId="1F830624" w:rsidR="009E586A" w:rsidRPr="001A4774" w:rsidRDefault="009E586A" w:rsidP="009E586A">
            <w:pPr>
              <w:spacing w:after="0" w:line="240" w:lineRule="auto"/>
              <w:rPr>
                <w:rFonts w:ascii="Arial" w:hAnsi="Arial" w:cs="Arial"/>
                <w:sz w:val="18"/>
                <w:szCs w:val="18"/>
              </w:rPr>
            </w:pPr>
            <w:r w:rsidRPr="001A4774">
              <w:rPr>
                <w:rFonts w:ascii="Arial" w:hAnsi="Arial" w:cs="Arial"/>
                <w:sz w:val="18"/>
                <w:szCs w:val="18"/>
              </w:rPr>
              <w:t>163</w:t>
            </w:r>
          </w:p>
        </w:tc>
        <w:tc>
          <w:tcPr>
            <w:tcW w:w="837" w:type="dxa"/>
          </w:tcPr>
          <w:p w14:paraId="1379BE6C" w14:textId="008F5060"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14,41</w:t>
            </w:r>
          </w:p>
        </w:tc>
        <w:tc>
          <w:tcPr>
            <w:tcW w:w="511" w:type="dxa"/>
          </w:tcPr>
          <w:p w14:paraId="7D2CFFF0" w14:textId="150B1652"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D827185" w14:textId="6563F80B"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2-2 A5R</w:t>
            </w:r>
          </w:p>
        </w:tc>
        <w:tc>
          <w:tcPr>
            <w:tcW w:w="1324" w:type="dxa"/>
          </w:tcPr>
          <w:p w14:paraId="016D704F" w14:textId="472FA270"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4BA9B61C" w14:textId="09777C28"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19FFDE36" w14:textId="47E2B95C"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35ACECEA"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4609A75F"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7B66C398" w14:textId="77777777" w:rsidR="009E586A" w:rsidRPr="001A4774" w:rsidRDefault="009E586A" w:rsidP="009E586A">
            <w:pPr>
              <w:spacing w:before="73" w:after="0"/>
              <w:ind w:right="729"/>
              <w:rPr>
                <w:rFonts w:ascii="Times New Roman" w:eastAsia="Times New Roman" w:hAnsi="Times New Roman"/>
                <w:b/>
              </w:rPr>
            </w:pPr>
          </w:p>
        </w:tc>
        <w:tc>
          <w:tcPr>
            <w:tcW w:w="1806" w:type="dxa"/>
            <w:shd w:val="clear" w:color="auto" w:fill="99FFCC"/>
          </w:tcPr>
          <w:p w14:paraId="306AA77D" w14:textId="77777777" w:rsidR="009E586A" w:rsidRPr="001A4774" w:rsidRDefault="009E586A" w:rsidP="009E586A">
            <w:pPr>
              <w:spacing w:before="73" w:after="0"/>
              <w:ind w:right="729"/>
              <w:rPr>
                <w:sz w:val="16"/>
              </w:rPr>
            </w:pPr>
            <w:r w:rsidRPr="001A4774">
              <w:rPr>
                <w:sz w:val="16"/>
              </w:rPr>
              <w:t>Pozitiv redus</w:t>
            </w:r>
          </w:p>
        </w:tc>
      </w:tr>
      <w:tr w:rsidR="009E586A" w:rsidRPr="00AB56FC" w14:paraId="6C87794B" w14:textId="77777777" w:rsidTr="00522D97">
        <w:trPr>
          <w:trHeight w:val="198"/>
        </w:trPr>
        <w:tc>
          <w:tcPr>
            <w:tcW w:w="897" w:type="dxa"/>
            <w:vAlign w:val="bottom"/>
          </w:tcPr>
          <w:p w14:paraId="1D968F92" w14:textId="5FEDEC6A" w:rsidR="009E586A" w:rsidRPr="001A4774" w:rsidRDefault="009E586A" w:rsidP="009E586A">
            <w:pPr>
              <w:spacing w:after="0" w:line="240" w:lineRule="auto"/>
              <w:jc w:val="center"/>
              <w:rPr>
                <w:rFonts w:ascii="Arial" w:hAnsi="Arial" w:cs="Arial"/>
                <w:sz w:val="18"/>
                <w:szCs w:val="18"/>
              </w:rPr>
            </w:pPr>
            <w:r w:rsidRPr="001A4774">
              <w:rPr>
                <w:rFonts w:ascii="Arial" w:hAnsi="Arial" w:cs="Arial"/>
                <w:sz w:val="18"/>
                <w:szCs w:val="18"/>
              </w:rPr>
              <w:t>164 A</w:t>
            </w:r>
          </w:p>
        </w:tc>
        <w:tc>
          <w:tcPr>
            <w:tcW w:w="837" w:type="dxa"/>
          </w:tcPr>
          <w:p w14:paraId="2CE8D5F6" w14:textId="45939139" w:rsidR="009E586A" w:rsidRPr="001A477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11,15</w:t>
            </w:r>
          </w:p>
        </w:tc>
        <w:tc>
          <w:tcPr>
            <w:tcW w:w="511" w:type="dxa"/>
          </w:tcPr>
          <w:p w14:paraId="7EBCE763" w14:textId="49371511" w:rsidR="009E586A" w:rsidRPr="001A4774" w:rsidRDefault="009E586A" w:rsidP="009E586A">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ABFBA00" w14:textId="61301374" w:rsidR="009E586A" w:rsidRPr="001A477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113EDAA" w14:textId="0C6720A9" w:rsidR="009E586A" w:rsidRPr="001A4774" w:rsidRDefault="009E586A" w:rsidP="009E586A">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74B031C0" w14:textId="6B5CACDD" w:rsidR="009E586A" w:rsidRPr="001A4774" w:rsidRDefault="009E586A" w:rsidP="009E586A">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7B09F1B2" w14:textId="5D608056" w:rsidR="009E586A" w:rsidRPr="001A4774" w:rsidRDefault="009E586A" w:rsidP="009E586A">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072BC63B" w14:textId="77777777" w:rsidR="009E586A" w:rsidRPr="001A4774" w:rsidRDefault="009E586A" w:rsidP="009E586A">
            <w:pPr>
              <w:spacing w:before="73" w:after="0"/>
              <w:ind w:right="729"/>
              <w:rPr>
                <w:rFonts w:ascii="Times New Roman" w:eastAsia="Times New Roman" w:hAnsi="Times New Roman"/>
                <w:b/>
              </w:rPr>
            </w:pPr>
          </w:p>
        </w:tc>
        <w:tc>
          <w:tcPr>
            <w:tcW w:w="1334" w:type="dxa"/>
            <w:vMerge/>
          </w:tcPr>
          <w:p w14:paraId="35608234" w14:textId="77777777" w:rsidR="009E586A" w:rsidRPr="001A4774" w:rsidRDefault="009E586A" w:rsidP="009E586A">
            <w:pPr>
              <w:spacing w:before="73" w:after="0"/>
              <w:ind w:right="729"/>
              <w:rPr>
                <w:rFonts w:ascii="Times New Roman" w:eastAsia="Times New Roman" w:hAnsi="Times New Roman"/>
                <w:b/>
              </w:rPr>
            </w:pPr>
          </w:p>
        </w:tc>
        <w:tc>
          <w:tcPr>
            <w:tcW w:w="2726" w:type="dxa"/>
            <w:vMerge/>
            <w:tcBorders>
              <w:top w:val="nil"/>
            </w:tcBorders>
          </w:tcPr>
          <w:p w14:paraId="526FC447" w14:textId="77777777" w:rsidR="009E586A" w:rsidRPr="001A4774" w:rsidRDefault="009E586A" w:rsidP="009E586A">
            <w:pPr>
              <w:spacing w:before="73" w:after="0"/>
              <w:ind w:right="729"/>
              <w:rPr>
                <w:rFonts w:ascii="Times New Roman" w:eastAsia="Times New Roman" w:hAnsi="Times New Roman"/>
                <w:b/>
              </w:rPr>
            </w:pPr>
          </w:p>
        </w:tc>
        <w:tc>
          <w:tcPr>
            <w:tcW w:w="1806" w:type="dxa"/>
            <w:vMerge w:val="restart"/>
            <w:shd w:val="clear" w:color="auto" w:fill="99FFCC"/>
          </w:tcPr>
          <w:p w14:paraId="24C9CB42" w14:textId="77777777" w:rsidR="009E586A" w:rsidRPr="001A4774" w:rsidRDefault="009E586A" w:rsidP="009E586A">
            <w:pPr>
              <w:spacing w:before="73" w:after="0"/>
              <w:ind w:right="729"/>
              <w:rPr>
                <w:sz w:val="16"/>
              </w:rPr>
            </w:pPr>
            <w:r w:rsidRPr="001A4774">
              <w:rPr>
                <w:sz w:val="16"/>
              </w:rPr>
              <w:t>Pozitiv redus</w:t>
            </w:r>
          </w:p>
        </w:tc>
      </w:tr>
      <w:tr w:rsidR="009E586A" w:rsidRPr="00AB56FC" w14:paraId="1CE0B976" w14:textId="77777777" w:rsidTr="00522D97">
        <w:trPr>
          <w:trHeight w:val="183"/>
        </w:trPr>
        <w:tc>
          <w:tcPr>
            <w:tcW w:w="897" w:type="dxa"/>
            <w:vAlign w:val="bottom"/>
          </w:tcPr>
          <w:p w14:paraId="2C0FE906" w14:textId="5A284C5E" w:rsidR="009E586A" w:rsidRPr="00AB56FC" w:rsidRDefault="009E586A" w:rsidP="009E586A">
            <w:pPr>
              <w:spacing w:after="0" w:line="240" w:lineRule="auto"/>
              <w:jc w:val="center"/>
              <w:rPr>
                <w:rFonts w:ascii="Arial" w:hAnsi="Arial" w:cs="Arial"/>
                <w:color w:val="FF0000"/>
                <w:sz w:val="18"/>
                <w:szCs w:val="18"/>
              </w:rPr>
            </w:pPr>
            <w:r w:rsidRPr="004D5294">
              <w:rPr>
                <w:rFonts w:ascii="Arial" w:hAnsi="Arial" w:cs="Arial"/>
                <w:sz w:val="18"/>
                <w:szCs w:val="18"/>
              </w:rPr>
              <w:t>164 B</w:t>
            </w:r>
          </w:p>
        </w:tc>
        <w:tc>
          <w:tcPr>
            <w:tcW w:w="837" w:type="dxa"/>
          </w:tcPr>
          <w:p w14:paraId="6F5BC690" w14:textId="570685EB"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1,18</w:t>
            </w:r>
          </w:p>
        </w:tc>
        <w:tc>
          <w:tcPr>
            <w:tcW w:w="511" w:type="dxa"/>
          </w:tcPr>
          <w:p w14:paraId="66D08BF3" w14:textId="304C650F"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25D85798" w14:textId="7DCDBE5F"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13FE2072" w14:textId="590D3F1E"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4182</w:t>
            </w:r>
          </w:p>
        </w:tc>
        <w:tc>
          <w:tcPr>
            <w:tcW w:w="1592" w:type="dxa"/>
          </w:tcPr>
          <w:p w14:paraId="6ECEC46C" w14:textId="6C3B3E6F"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T.IGIEANA</w:t>
            </w:r>
          </w:p>
        </w:tc>
        <w:tc>
          <w:tcPr>
            <w:tcW w:w="1605" w:type="dxa"/>
          </w:tcPr>
          <w:p w14:paraId="1E5BFA11" w14:textId="37D70EAD"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36430B65"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4518EB59"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Borders>
              <w:top w:val="nil"/>
            </w:tcBorders>
          </w:tcPr>
          <w:p w14:paraId="68097E03"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vMerge/>
            <w:shd w:val="clear" w:color="auto" w:fill="99FFCC"/>
          </w:tcPr>
          <w:p w14:paraId="4F341A45" w14:textId="77777777" w:rsidR="009E586A" w:rsidRPr="00AB56FC" w:rsidRDefault="009E586A" w:rsidP="009E586A">
            <w:pPr>
              <w:spacing w:before="73" w:after="0"/>
              <w:ind w:right="729"/>
              <w:rPr>
                <w:color w:val="FF0000"/>
                <w:sz w:val="16"/>
              </w:rPr>
            </w:pPr>
          </w:p>
        </w:tc>
      </w:tr>
      <w:tr w:rsidR="009E586A" w:rsidRPr="00AB56FC" w14:paraId="32A764E6" w14:textId="77777777" w:rsidTr="00522D97">
        <w:trPr>
          <w:trHeight w:val="240"/>
        </w:trPr>
        <w:tc>
          <w:tcPr>
            <w:tcW w:w="897" w:type="dxa"/>
            <w:vAlign w:val="bottom"/>
          </w:tcPr>
          <w:p w14:paraId="25FE5A49" w14:textId="505AE17B" w:rsidR="009E586A" w:rsidRPr="00AB56FC" w:rsidRDefault="009E586A" w:rsidP="009E586A">
            <w:pPr>
              <w:spacing w:after="0" w:line="240" w:lineRule="auto"/>
              <w:rPr>
                <w:rFonts w:ascii="Arial" w:hAnsi="Arial" w:cs="Arial"/>
                <w:color w:val="FF0000"/>
                <w:sz w:val="18"/>
                <w:szCs w:val="18"/>
              </w:rPr>
            </w:pPr>
            <w:r w:rsidRPr="004D5294">
              <w:rPr>
                <w:rFonts w:ascii="Arial" w:hAnsi="Arial" w:cs="Arial"/>
                <w:sz w:val="18"/>
                <w:szCs w:val="18"/>
              </w:rPr>
              <w:lastRenderedPageBreak/>
              <w:t>165</w:t>
            </w:r>
          </w:p>
        </w:tc>
        <w:tc>
          <w:tcPr>
            <w:tcW w:w="837" w:type="dxa"/>
          </w:tcPr>
          <w:p w14:paraId="00EAEA77" w14:textId="49891555"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9,70</w:t>
            </w:r>
          </w:p>
        </w:tc>
        <w:tc>
          <w:tcPr>
            <w:tcW w:w="511" w:type="dxa"/>
          </w:tcPr>
          <w:p w14:paraId="36A98B2D" w14:textId="2B043C11"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845E567" w14:textId="5C811803"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137B461D" w14:textId="5F832200"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297ED6E3" w14:textId="44BC3DF4"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7B4831FF" w14:textId="04A19F52"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0652B997"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2EA68A4F"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Borders>
              <w:top w:val="nil"/>
            </w:tcBorders>
          </w:tcPr>
          <w:p w14:paraId="4614B1DF"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vMerge/>
            <w:shd w:val="clear" w:color="auto" w:fill="99FFCC"/>
          </w:tcPr>
          <w:p w14:paraId="22F88231" w14:textId="77777777" w:rsidR="009E586A" w:rsidRPr="00AB56FC" w:rsidRDefault="009E586A" w:rsidP="009E586A">
            <w:pPr>
              <w:spacing w:before="73" w:after="0"/>
              <w:ind w:right="729"/>
              <w:rPr>
                <w:color w:val="FF0000"/>
                <w:sz w:val="16"/>
              </w:rPr>
            </w:pPr>
          </w:p>
        </w:tc>
      </w:tr>
      <w:tr w:rsidR="009E586A" w:rsidRPr="00AB56FC" w14:paraId="76FECB7C" w14:textId="77777777" w:rsidTr="00522D97">
        <w:trPr>
          <w:trHeight w:val="157"/>
        </w:trPr>
        <w:tc>
          <w:tcPr>
            <w:tcW w:w="897" w:type="dxa"/>
            <w:vAlign w:val="bottom"/>
          </w:tcPr>
          <w:p w14:paraId="3C7D3721" w14:textId="4769D2EC" w:rsidR="009E586A" w:rsidRPr="00AB56FC" w:rsidRDefault="009E586A" w:rsidP="009E586A">
            <w:pPr>
              <w:spacing w:after="0" w:line="240" w:lineRule="auto"/>
              <w:rPr>
                <w:rFonts w:ascii="Arial" w:hAnsi="Arial" w:cs="Arial"/>
                <w:color w:val="FF0000"/>
                <w:sz w:val="18"/>
                <w:szCs w:val="18"/>
              </w:rPr>
            </w:pPr>
            <w:r w:rsidRPr="004D5294">
              <w:rPr>
                <w:rFonts w:ascii="Arial" w:hAnsi="Arial" w:cs="Arial"/>
                <w:sz w:val="18"/>
                <w:szCs w:val="18"/>
              </w:rPr>
              <w:t>166 A</w:t>
            </w:r>
          </w:p>
        </w:tc>
        <w:tc>
          <w:tcPr>
            <w:tcW w:w="837" w:type="dxa"/>
          </w:tcPr>
          <w:p w14:paraId="3B132E62" w14:textId="41CD822C"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9,25</w:t>
            </w:r>
          </w:p>
        </w:tc>
        <w:tc>
          <w:tcPr>
            <w:tcW w:w="511" w:type="dxa"/>
          </w:tcPr>
          <w:p w14:paraId="2479C9E1" w14:textId="0407B50B"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24A1D2A9" w14:textId="36B91F6B"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7F0607B3" w14:textId="76F71D17"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4F2EF5F8" w14:textId="0123F7AA" w:rsidR="009E586A" w:rsidRPr="00AB56FC" w:rsidRDefault="009E586A" w:rsidP="009E586A">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39DE6C83" w14:textId="5BE0F56B" w:rsidR="009E586A" w:rsidRPr="00AB56FC" w:rsidRDefault="009E586A" w:rsidP="009E586A">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50C4BB7F"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2659E6C8"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Borders>
              <w:top w:val="nil"/>
            </w:tcBorders>
          </w:tcPr>
          <w:p w14:paraId="61F752DB"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68329158" w14:textId="0BA45761" w:rsidR="009E586A" w:rsidRPr="00AB56FC" w:rsidRDefault="004E4C72" w:rsidP="009E586A">
            <w:pPr>
              <w:spacing w:before="73" w:after="0"/>
              <w:ind w:right="729"/>
              <w:rPr>
                <w:color w:val="FF0000"/>
                <w:sz w:val="16"/>
              </w:rPr>
            </w:pPr>
            <w:r w:rsidRPr="004D5294">
              <w:rPr>
                <w:rFonts w:ascii="Arial" w:hAnsi="Arial" w:cs="Arial"/>
                <w:sz w:val="18"/>
                <w:szCs w:val="18"/>
              </w:rPr>
              <w:t>Neutru</w:t>
            </w:r>
          </w:p>
        </w:tc>
      </w:tr>
      <w:tr w:rsidR="009E586A" w:rsidRPr="00AB56FC" w14:paraId="072A46E2" w14:textId="77777777" w:rsidTr="00522D97">
        <w:trPr>
          <w:trHeight w:val="180"/>
        </w:trPr>
        <w:tc>
          <w:tcPr>
            <w:tcW w:w="897" w:type="dxa"/>
            <w:vAlign w:val="bottom"/>
          </w:tcPr>
          <w:p w14:paraId="0F76B042" w14:textId="603400B5" w:rsidR="009E586A" w:rsidRPr="00AB56FC" w:rsidRDefault="009E586A" w:rsidP="009E586A">
            <w:pPr>
              <w:spacing w:after="0" w:line="240" w:lineRule="auto"/>
              <w:rPr>
                <w:rFonts w:ascii="Arial" w:hAnsi="Arial" w:cs="Arial"/>
                <w:color w:val="FF0000"/>
                <w:sz w:val="18"/>
                <w:szCs w:val="18"/>
              </w:rPr>
            </w:pPr>
            <w:r w:rsidRPr="004D5294">
              <w:rPr>
                <w:rFonts w:ascii="Arial" w:hAnsi="Arial" w:cs="Arial"/>
                <w:sz w:val="18"/>
                <w:szCs w:val="18"/>
              </w:rPr>
              <w:t>166N1</w:t>
            </w:r>
          </w:p>
        </w:tc>
        <w:tc>
          <w:tcPr>
            <w:tcW w:w="837" w:type="dxa"/>
          </w:tcPr>
          <w:p w14:paraId="68095D41" w14:textId="460C0834"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15,25</w:t>
            </w:r>
          </w:p>
        </w:tc>
        <w:tc>
          <w:tcPr>
            <w:tcW w:w="511" w:type="dxa"/>
          </w:tcPr>
          <w:p w14:paraId="673BAD15" w14:textId="77777777"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07A9794A" w14:textId="77777777"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4A21CB0B" w14:textId="77777777"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0B98817A" w14:textId="77777777" w:rsidR="009E586A" w:rsidRPr="00AB56FC" w:rsidRDefault="009E586A" w:rsidP="009E586A">
            <w:pPr>
              <w:spacing w:before="105" w:after="0" w:line="240" w:lineRule="auto"/>
              <w:ind w:right="123"/>
              <w:jc w:val="center"/>
              <w:rPr>
                <w:rFonts w:ascii="Arial" w:hAnsi="Arial" w:cs="Arial"/>
                <w:color w:val="FF0000"/>
                <w:sz w:val="18"/>
                <w:szCs w:val="18"/>
              </w:rPr>
            </w:pPr>
          </w:p>
        </w:tc>
        <w:tc>
          <w:tcPr>
            <w:tcW w:w="1605" w:type="dxa"/>
          </w:tcPr>
          <w:p w14:paraId="7EF8863F" w14:textId="77777777" w:rsidR="009E586A" w:rsidRPr="00AB56FC" w:rsidRDefault="009E586A" w:rsidP="009E586A">
            <w:pPr>
              <w:spacing w:after="0" w:line="240" w:lineRule="auto"/>
              <w:ind w:right="123"/>
              <w:rPr>
                <w:rFonts w:ascii="Arial" w:hAnsi="Arial" w:cs="Arial"/>
                <w:color w:val="FF0000"/>
                <w:sz w:val="18"/>
                <w:szCs w:val="18"/>
              </w:rPr>
            </w:pPr>
          </w:p>
        </w:tc>
        <w:tc>
          <w:tcPr>
            <w:tcW w:w="1430" w:type="dxa"/>
            <w:vMerge/>
          </w:tcPr>
          <w:p w14:paraId="07C58511"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3F8E9692"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Borders>
              <w:top w:val="nil"/>
            </w:tcBorders>
          </w:tcPr>
          <w:p w14:paraId="5C333E1F"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34E3185C" w14:textId="3AB8D1CC" w:rsidR="009E586A" w:rsidRPr="00AB56FC" w:rsidRDefault="009E586A" w:rsidP="009E586A">
            <w:pPr>
              <w:spacing w:before="73" w:after="0"/>
              <w:ind w:right="729"/>
              <w:rPr>
                <w:color w:val="FF0000"/>
                <w:sz w:val="16"/>
              </w:rPr>
            </w:pPr>
          </w:p>
        </w:tc>
      </w:tr>
      <w:tr w:rsidR="009E586A" w:rsidRPr="00AB56FC" w14:paraId="121BF9B3" w14:textId="77777777" w:rsidTr="00522D97">
        <w:trPr>
          <w:trHeight w:val="285"/>
        </w:trPr>
        <w:tc>
          <w:tcPr>
            <w:tcW w:w="897" w:type="dxa"/>
            <w:vAlign w:val="bottom"/>
          </w:tcPr>
          <w:p w14:paraId="60F43DC7" w14:textId="56A394AC" w:rsidR="009E586A" w:rsidRPr="00AB56FC" w:rsidRDefault="009E586A" w:rsidP="009E586A">
            <w:pPr>
              <w:spacing w:after="0" w:line="240" w:lineRule="auto"/>
              <w:rPr>
                <w:rFonts w:ascii="Arial" w:hAnsi="Arial" w:cs="Arial"/>
                <w:color w:val="FF0000"/>
                <w:sz w:val="18"/>
                <w:szCs w:val="18"/>
              </w:rPr>
            </w:pPr>
            <w:r w:rsidRPr="004D5294">
              <w:rPr>
                <w:rFonts w:ascii="Arial" w:hAnsi="Arial" w:cs="Arial"/>
                <w:sz w:val="18"/>
                <w:szCs w:val="18"/>
              </w:rPr>
              <w:t>166N2</w:t>
            </w:r>
          </w:p>
        </w:tc>
        <w:tc>
          <w:tcPr>
            <w:tcW w:w="837" w:type="dxa"/>
          </w:tcPr>
          <w:p w14:paraId="4C4C6AF2" w14:textId="5C8B65E5" w:rsidR="009E586A" w:rsidRPr="00AB56FC" w:rsidRDefault="009E586A" w:rsidP="009E586A">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0,83</w:t>
            </w:r>
          </w:p>
        </w:tc>
        <w:tc>
          <w:tcPr>
            <w:tcW w:w="511" w:type="dxa"/>
          </w:tcPr>
          <w:p w14:paraId="050AC3D5" w14:textId="77777777" w:rsidR="009E586A" w:rsidRPr="00AB56FC" w:rsidRDefault="009E586A" w:rsidP="009E586A">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6368065E" w14:textId="77777777" w:rsidR="009E586A" w:rsidRPr="00AB56FC" w:rsidRDefault="009E586A" w:rsidP="009E586A">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31289B22" w14:textId="77777777" w:rsidR="009E586A" w:rsidRPr="00AB56FC" w:rsidRDefault="009E586A" w:rsidP="009E586A">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7E4A2B8E" w14:textId="77777777" w:rsidR="009E586A" w:rsidRPr="00AB56FC" w:rsidRDefault="009E586A" w:rsidP="009E586A">
            <w:pPr>
              <w:spacing w:before="105" w:after="0" w:line="240" w:lineRule="auto"/>
              <w:ind w:right="123"/>
              <w:jc w:val="center"/>
              <w:rPr>
                <w:rFonts w:ascii="Arial" w:hAnsi="Arial" w:cs="Arial"/>
                <w:color w:val="FF0000"/>
                <w:sz w:val="18"/>
                <w:szCs w:val="18"/>
              </w:rPr>
            </w:pPr>
          </w:p>
        </w:tc>
        <w:tc>
          <w:tcPr>
            <w:tcW w:w="1605" w:type="dxa"/>
          </w:tcPr>
          <w:p w14:paraId="6AAE0250" w14:textId="77777777" w:rsidR="009E586A" w:rsidRPr="00AB56FC" w:rsidRDefault="009E586A" w:rsidP="009E586A">
            <w:pPr>
              <w:spacing w:after="0" w:line="240" w:lineRule="auto"/>
              <w:ind w:right="123"/>
              <w:rPr>
                <w:rFonts w:ascii="Arial" w:hAnsi="Arial" w:cs="Arial"/>
                <w:color w:val="FF0000"/>
                <w:sz w:val="18"/>
                <w:szCs w:val="18"/>
              </w:rPr>
            </w:pPr>
          </w:p>
        </w:tc>
        <w:tc>
          <w:tcPr>
            <w:tcW w:w="1430" w:type="dxa"/>
            <w:vMerge/>
          </w:tcPr>
          <w:p w14:paraId="7398F307"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vMerge/>
          </w:tcPr>
          <w:p w14:paraId="4DB04582"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vMerge/>
            <w:tcBorders>
              <w:top w:val="nil"/>
            </w:tcBorders>
          </w:tcPr>
          <w:p w14:paraId="7E6770B4"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615B997B" w14:textId="5F55435E" w:rsidR="009E586A" w:rsidRPr="00AB56FC" w:rsidRDefault="009E586A" w:rsidP="009E586A">
            <w:pPr>
              <w:spacing w:before="73" w:after="0"/>
              <w:ind w:right="729"/>
              <w:rPr>
                <w:color w:val="FF0000"/>
                <w:sz w:val="16"/>
              </w:rPr>
            </w:pPr>
          </w:p>
        </w:tc>
      </w:tr>
      <w:tr w:rsidR="004E4C72" w:rsidRPr="00AB56FC" w14:paraId="2B9918A4" w14:textId="77777777" w:rsidTr="00522D97">
        <w:trPr>
          <w:trHeight w:val="207"/>
        </w:trPr>
        <w:tc>
          <w:tcPr>
            <w:tcW w:w="897" w:type="dxa"/>
            <w:vAlign w:val="bottom"/>
          </w:tcPr>
          <w:p w14:paraId="43A5027D" w14:textId="6AD0F31B"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167 A</w:t>
            </w:r>
          </w:p>
        </w:tc>
        <w:tc>
          <w:tcPr>
            <w:tcW w:w="837" w:type="dxa"/>
          </w:tcPr>
          <w:p w14:paraId="2ECFBDF1" w14:textId="6D0B48BE"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6,68</w:t>
            </w:r>
          </w:p>
        </w:tc>
        <w:tc>
          <w:tcPr>
            <w:tcW w:w="511" w:type="dxa"/>
          </w:tcPr>
          <w:p w14:paraId="7C24BC8A" w14:textId="64F29DA1"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4B86CB6B" w14:textId="4A960606"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5123BA00" w14:textId="7871FA87"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0CAD9EED" w14:textId="47A511E4"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5ED5B444" w14:textId="22AC339E"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5A81A9AE"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3B5761DC"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Borders>
              <w:top w:val="nil"/>
            </w:tcBorders>
          </w:tcPr>
          <w:p w14:paraId="2252131C"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41B3D903" w14:textId="1156D4D1" w:rsidR="004E4C72" w:rsidRPr="00AB56FC" w:rsidRDefault="004E4C72" w:rsidP="004E4C72">
            <w:pPr>
              <w:spacing w:before="73" w:after="0"/>
              <w:ind w:right="729"/>
              <w:rPr>
                <w:color w:val="FF0000"/>
                <w:sz w:val="16"/>
              </w:rPr>
            </w:pPr>
            <w:r w:rsidRPr="00C336B8">
              <w:rPr>
                <w:rFonts w:ascii="Arial" w:hAnsi="Arial" w:cs="Arial"/>
                <w:sz w:val="18"/>
                <w:szCs w:val="18"/>
              </w:rPr>
              <w:t xml:space="preserve">Neutru </w:t>
            </w:r>
          </w:p>
        </w:tc>
      </w:tr>
      <w:tr w:rsidR="004E4C72" w:rsidRPr="00AB56FC" w14:paraId="200D5C14" w14:textId="77777777" w:rsidTr="00522D97">
        <w:trPr>
          <w:trHeight w:val="157"/>
        </w:trPr>
        <w:tc>
          <w:tcPr>
            <w:tcW w:w="897" w:type="dxa"/>
            <w:vAlign w:val="bottom"/>
          </w:tcPr>
          <w:p w14:paraId="1220A2A6" w14:textId="4344FB6E"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167 B</w:t>
            </w:r>
          </w:p>
        </w:tc>
        <w:tc>
          <w:tcPr>
            <w:tcW w:w="837" w:type="dxa"/>
          </w:tcPr>
          <w:p w14:paraId="610C06D4" w14:textId="486E8C4B"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9,88</w:t>
            </w:r>
          </w:p>
        </w:tc>
        <w:tc>
          <w:tcPr>
            <w:tcW w:w="511" w:type="dxa"/>
          </w:tcPr>
          <w:p w14:paraId="52DBBAD5" w14:textId="5408F136"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06D1F32B" w14:textId="761A87E5"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33A35AD0" w14:textId="72DC4FE1"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27DEE10B" w14:textId="08F155F7"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65AD7C09" w14:textId="2D7B9583"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5EB89C2C"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6B4C2AEF"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Borders>
              <w:top w:val="nil"/>
            </w:tcBorders>
          </w:tcPr>
          <w:p w14:paraId="641802B1"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082C217D" w14:textId="65CACEA0" w:rsidR="004E4C72" w:rsidRPr="00AB56FC" w:rsidRDefault="004E4C72" w:rsidP="004E4C72">
            <w:pPr>
              <w:spacing w:before="73" w:after="0"/>
              <w:ind w:right="729"/>
              <w:rPr>
                <w:color w:val="FF0000"/>
                <w:sz w:val="16"/>
              </w:rPr>
            </w:pPr>
            <w:r w:rsidRPr="00C336B8">
              <w:rPr>
                <w:rFonts w:ascii="Arial" w:hAnsi="Arial" w:cs="Arial"/>
                <w:sz w:val="18"/>
                <w:szCs w:val="18"/>
              </w:rPr>
              <w:t xml:space="preserve">Neutru </w:t>
            </w:r>
          </w:p>
        </w:tc>
      </w:tr>
      <w:tr w:rsidR="009E586A" w:rsidRPr="00AB56FC" w14:paraId="0AB07323" w14:textId="77777777" w:rsidTr="00522D97">
        <w:trPr>
          <w:trHeight w:val="157"/>
        </w:trPr>
        <w:tc>
          <w:tcPr>
            <w:tcW w:w="897" w:type="dxa"/>
            <w:vAlign w:val="bottom"/>
          </w:tcPr>
          <w:p w14:paraId="030872E1" w14:textId="2E3DC1CF" w:rsidR="009E586A" w:rsidRPr="004D5294" w:rsidRDefault="009E586A" w:rsidP="009E586A">
            <w:pPr>
              <w:spacing w:after="0" w:line="240" w:lineRule="auto"/>
              <w:rPr>
                <w:rFonts w:ascii="Arial" w:hAnsi="Arial" w:cs="Arial"/>
                <w:sz w:val="18"/>
                <w:szCs w:val="18"/>
              </w:rPr>
            </w:pPr>
            <w:r w:rsidRPr="004D5294">
              <w:rPr>
                <w:rFonts w:ascii="Arial" w:hAnsi="Arial" w:cs="Arial"/>
                <w:sz w:val="18"/>
                <w:szCs w:val="18"/>
              </w:rPr>
              <w:t>167 C</w:t>
            </w:r>
          </w:p>
        </w:tc>
        <w:tc>
          <w:tcPr>
            <w:tcW w:w="837" w:type="dxa"/>
          </w:tcPr>
          <w:p w14:paraId="762BC328" w14:textId="1240EF9A" w:rsidR="009E586A" w:rsidRPr="004D529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9,58</w:t>
            </w:r>
          </w:p>
        </w:tc>
        <w:tc>
          <w:tcPr>
            <w:tcW w:w="511" w:type="dxa"/>
          </w:tcPr>
          <w:p w14:paraId="07EABB53" w14:textId="6034B2C5" w:rsidR="009E586A" w:rsidRPr="004D5294" w:rsidRDefault="009E586A" w:rsidP="009E586A">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53210597" w14:textId="60BB28E0" w:rsidR="009E586A" w:rsidRPr="004D529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34E052AA" w14:textId="071BF624" w:rsidR="009E586A" w:rsidRPr="004D5294" w:rsidRDefault="009E586A" w:rsidP="009E586A">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592" w:type="dxa"/>
          </w:tcPr>
          <w:p w14:paraId="1CD01150" w14:textId="56BE719C" w:rsidR="009E586A" w:rsidRPr="004D5294" w:rsidRDefault="009E586A" w:rsidP="009E586A">
            <w:pPr>
              <w:spacing w:before="105" w:after="0" w:line="240" w:lineRule="auto"/>
              <w:ind w:right="123"/>
              <w:jc w:val="center"/>
              <w:rPr>
                <w:rFonts w:ascii="Arial" w:hAnsi="Arial" w:cs="Arial"/>
                <w:sz w:val="18"/>
                <w:szCs w:val="18"/>
              </w:rPr>
            </w:pPr>
            <w:r w:rsidRPr="004D5294">
              <w:rPr>
                <w:rFonts w:ascii="Arial" w:hAnsi="Arial" w:cs="Arial"/>
                <w:sz w:val="18"/>
                <w:szCs w:val="18"/>
              </w:rPr>
              <w:t>T.CONSERVARE</w:t>
            </w:r>
          </w:p>
        </w:tc>
        <w:tc>
          <w:tcPr>
            <w:tcW w:w="1605" w:type="dxa"/>
          </w:tcPr>
          <w:p w14:paraId="7534DD76" w14:textId="63193FCB" w:rsidR="009E586A" w:rsidRPr="004D5294" w:rsidRDefault="009E586A" w:rsidP="009E586A">
            <w:pPr>
              <w:spacing w:after="0" w:line="240" w:lineRule="auto"/>
              <w:ind w:right="123"/>
              <w:rPr>
                <w:rFonts w:ascii="Arial" w:hAnsi="Arial" w:cs="Arial"/>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tcPr>
          <w:p w14:paraId="0820E8F0"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tcPr>
          <w:p w14:paraId="7194F668"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tcBorders>
              <w:top w:val="nil"/>
            </w:tcBorders>
          </w:tcPr>
          <w:p w14:paraId="7ABDEEF6"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638544E2" w14:textId="416BE66F" w:rsidR="009E586A" w:rsidRPr="00AB56FC" w:rsidRDefault="004E4C72" w:rsidP="009E586A">
            <w:pPr>
              <w:spacing w:before="73" w:after="0"/>
              <w:ind w:right="729"/>
              <w:rPr>
                <w:color w:val="FF0000"/>
                <w:sz w:val="16"/>
              </w:rPr>
            </w:pPr>
            <w:r w:rsidRPr="00AB56FC">
              <w:rPr>
                <w:color w:val="FF0000"/>
                <w:sz w:val="16"/>
              </w:rPr>
              <w:t>Pozitiv redus</w:t>
            </w:r>
          </w:p>
        </w:tc>
      </w:tr>
      <w:tr w:rsidR="009E586A" w:rsidRPr="00AB56FC" w14:paraId="565EDBEB" w14:textId="77777777" w:rsidTr="00522D97">
        <w:trPr>
          <w:trHeight w:val="157"/>
        </w:trPr>
        <w:tc>
          <w:tcPr>
            <w:tcW w:w="897" w:type="dxa"/>
            <w:vAlign w:val="bottom"/>
          </w:tcPr>
          <w:p w14:paraId="001C6401" w14:textId="1027B066" w:rsidR="009E586A" w:rsidRPr="004D5294" w:rsidRDefault="009E586A" w:rsidP="009E586A">
            <w:pPr>
              <w:spacing w:after="0" w:line="240" w:lineRule="auto"/>
              <w:rPr>
                <w:rFonts w:ascii="Arial" w:hAnsi="Arial" w:cs="Arial"/>
                <w:sz w:val="18"/>
                <w:szCs w:val="18"/>
              </w:rPr>
            </w:pPr>
            <w:r w:rsidRPr="004D5294">
              <w:rPr>
                <w:rFonts w:ascii="Arial" w:hAnsi="Arial" w:cs="Arial"/>
                <w:sz w:val="18"/>
                <w:szCs w:val="18"/>
              </w:rPr>
              <w:t>167 D</w:t>
            </w:r>
          </w:p>
        </w:tc>
        <w:tc>
          <w:tcPr>
            <w:tcW w:w="837" w:type="dxa"/>
          </w:tcPr>
          <w:p w14:paraId="5C351E2D" w14:textId="5DA6ED5A" w:rsidR="009E586A" w:rsidRPr="004D529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16,77</w:t>
            </w:r>
          </w:p>
        </w:tc>
        <w:tc>
          <w:tcPr>
            <w:tcW w:w="511" w:type="dxa"/>
          </w:tcPr>
          <w:p w14:paraId="7CD39DCE" w14:textId="67EC8DA7" w:rsidR="009E586A" w:rsidRPr="004D5294" w:rsidRDefault="009E586A" w:rsidP="009E586A">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5D59E0EB" w14:textId="79033873" w:rsidR="009E586A" w:rsidRPr="004D5294" w:rsidRDefault="009E586A" w:rsidP="009E586A">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5C168597" w14:textId="0B998C7E" w:rsidR="009E586A" w:rsidRPr="004D5294" w:rsidRDefault="009E586A" w:rsidP="009E586A">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592" w:type="dxa"/>
          </w:tcPr>
          <w:p w14:paraId="670FD31C" w14:textId="1CAF62DE" w:rsidR="009E586A" w:rsidRPr="004D5294" w:rsidRDefault="009E586A" w:rsidP="009E586A">
            <w:pPr>
              <w:spacing w:before="105" w:after="0" w:line="240" w:lineRule="auto"/>
              <w:ind w:right="123"/>
              <w:jc w:val="center"/>
              <w:rPr>
                <w:rFonts w:ascii="Arial" w:hAnsi="Arial" w:cs="Arial"/>
                <w:sz w:val="18"/>
                <w:szCs w:val="18"/>
              </w:rPr>
            </w:pPr>
            <w:r w:rsidRPr="004D5294">
              <w:rPr>
                <w:rFonts w:ascii="Arial" w:hAnsi="Arial" w:cs="Arial"/>
                <w:sz w:val="18"/>
                <w:szCs w:val="18"/>
              </w:rPr>
              <w:t>T.IGIENA</w:t>
            </w:r>
          </w:p>
        </w:tc>
        <w:tc>
          <w:tcPr>
            <w:tcW w:w="1605" w:type="dxa"/>
          </w:tcPr>
          <w:p w14:paraId="6522D088" w14:textId="0F708EC1" w:rsidR="009E586A" w:rsidRPr="004D5294" w:rsidRDefault="009E586A" w:rsidP="009E586A">
            <w:pPr>
              <w:spacing w:after="0" w:line="240" w:lineRule="auto"/>
              <w:ind w:right="123"/>
              <w:rPr>
                <w:rFonts w:ascii="Arial" w:hAnsi="Arial" w:cs="Arial"/>
                <w:sz w:val="18"/>
                <w:szCs w:val="18"/>
              </w:rPr>
            </w:pPr>
            <w:r w:rsidRPr="004D5294">
              <w:rPr>
                <w:rFonts w:ascii="Arial" w:hAnsi="Arial" w:cs="Arial"/>
                <w:sz w:val="18"/>
                <w:szCs w:val="18"/>
              </w:rPr>
              <w:t>Neutru</w:t>
            </w:r>
          </w:p>
        </w:tc>
        <w:tc>
          <w:tcPr>
            <w:tcW w:w="1430" w:type="dxa"/>
          </w:tcPr>
          <w:p w14:paraId="03A6D8D0"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tcPr>
          <w:p w14:paraId="32D84A27"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tcBorders>
              <w:top w:val="nil"/>
            </w:tcBorders>
          </w:tcPr>
          <w:p w14:paraId="2EA1828D"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051A2089" w14:textId="612826EE" w:rsidR="009E586A" w:rsidRPr="00AB56FC" w:rsidRDefault="004E4C72" w:rsidP="009E586A">
            <w:pPr>
              <w:spacing w:before="73" w:after="0"/>
              <w:ind w:right="729"/>
              <w:rPr>
                <w:color w:val="FF0000"/>
                <w:sz w:val="16"/>
              </w:rPr>
            </w:pPr>
            <w:r w:rsidRPr="00C336B8">
              <w:rPr>
                <w:rFonts w:ascii="Arial" w:hAnsi="Arial" w:cs="Arial"/>
                <w:sz w:val="18"/>
                <w:szCs w:val="18"/>
              </w:rPr>
              <w:t>Neutru</w:t>
            </w:r>
          </w:p>
        </w:tc>
      </w:tr>
      <w:tr w:rsidR="009E586A" w:rsidRPr="00AB56FC" w14:paraId="10B5F10A" w14:textId="77777777" w:rsidTr="00522D97">
        <w:trPr>
          <w:trHeight w:val="157"/>
        </w:trPr>
        <w:tc>
          <w:tcPr>
            <w:tcW w:w="897" w:type="dxa"/>
            <w:vAlign w:val="bottom"/>
          </w:tcPr>
          <w:p w14:paraId="756AC602" w14:textId="2EECCECC" w:rsidR="009E586A" w:rsidRPr="004D5294" w:rsidRDefault="009E586A" w:rsidP="009E586A">
            <w:pPr>
              <w:spacing w:after="0" w:line="240" w:lineRule="auto"/>
              <w:rPr>
                <w:rFonts w:ascii="Arial" w:hAnsi="Arial" w:cs="Arial"/>
                <w:sz w:val="18"/>
                <w:szCs w:val="18"/>
              </w:rPr>
            </w:pPr>
            <w:r w:rsidRPr="004D5294">
              <w:rPr>
                <w:rFonts w:ascii="Arial" w:hAnsi="Arial" w:cs="Arial"/>
                <w:sz w:val="18"/>
                <w:szCs w:val="18"/>
              </w:rPr>
              <w:t>167N</w:t>
            </w:r>
          </w:p>
        </w:tc>
        <w:tc>
          <w:tcPr>
            <w:tcW w:w="837" w:type="dxa"/>
          </w:tcPr>
          <w:p w14:paraId="1C3B414D" w14:textId="4DC62A7F" w:rsidR="009E586A" w:rsidRPr="004D529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1,93</w:t>
            </w:r>
          </w:p>
        </w:tc>
        <w:tc>
          <w:tcPr>
            <w:tcW w:w="511" w:type="dxa"/>
          </w:tcPr>
          <w:p w14:paraId="2844E324" w14:textId="77777777" w:rsidR="009E586A" w:rsidRPr="004D5294" w:rsidRDefault="009E586A" w:rsidP="009E586A">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75CAB072" w14:textId="77777777" w:rsidR="009E586A" w:rsidRPr="004D5294" w:rsidRDefault="009E586A" w:rsidP="009E586A">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7BDFF37B" w14:textId="77777777" w:rsidR="009E586A" w:rsidRPr="004D5294" w:rsidRDefault="009E586A" w:rsidP="009E586A">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598CAF71" w14:textId="77777777" w:rsidR="009E586A" w:rsidRPr="004D5294" w:rsidRDefault="009E586A" w:rsidP="009E586A">
            <w:pPr>
              <w:spacing w:before="105" w:after="0" w:line="240" w:lineRule="auto"/>
              <w:ind w:right="123"/>
              <w:jc w:val="center"/>
              <w:rPr>
                <w:rFonts w:ascii="Arial" w:hAnsi="Arial" w:cs="Arial"/>
                <w:sz w:val="18"/>
                <w:szCs w:val="18"/>
              </w:rPr>
            </w:pPr>
          </w:p>
        </w:tc>
        <w:tc>
          <w:tcPr>
            <w:tcW w:w="1605" w:type="dxa"/>
          </w:tcPr>
          <w:p w14:paraId="05336256" w14:textId="77777777" w:rsidR="009E586A" w:rsidRPr="004D5294" w:rsidRDefault="009E586A" w:rsidP="009E586A">
            <w:pPr>
              <w:spacing w:after="0" w:line="240" w:lineRule="auto"/>
              <w:ind w:right="123"/>
              <w:rPr>
                <w:rFonts w:ascii="Arial" w:hAnsi="Arial" w:cs="Arial"/>
                <w:sz w:val="18"/>
                <w:szCs w:val="18"/>
              </w:rPr>
            </w:pPr>
          </w:p>
        </w:tc>
        <w:tc>
          <w:tcPr>
            <w:tcW w:w="1430" w:type="dxa"/>
          </w:tcPr>
          <w:p w14:paraId="1F504061"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tcPr>
          <w:p w14:paraId="64C2997C"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tcBorders>
              <w:top w:val="nil"/>
            </w:tcBorders>
          </w:tcPr>
          <w:p w14:paraId="1887187E"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11C36993" w14:textId="77777777" w:rsidR="009E586A" w:rsidRPr="00AB56FC" w:rsidRDefault="009E586A" w:rsidP="009E586A">
            <w:pPr>
              <w:spacing w:before="73" w:after="0"/>
              <w:ind w:right="729"/>
              <w:rPr>
                <w:color w:val="FF0000"/>
                <w:sz w:val="16"/>
              </w:rPr>
            </w:pPr>
          </w:p>
        </w:tc>
      </w:tr>
      <w:tr w:rsidR="009E586A" w:rsidRPr="00AB56FC" w14:paraId="21926120" w14:textId="77777777" w:rsidTr="00522D97">
        <w:trPr>
          <w:trHeight w:val="157"/>
        </w:trPr>
        <w:tc>
          <w:tcPr>
            <w:tcW w:w="897" w:type="dxa"/>
            <w:vAlign w:val="bottom"/>
          </w:tcPr>
          <w:p w14:paraId="271B876F" w14:textId="07A4DA00" w:rsidR="009E586A" w:rsidRPr="004D5294" w:rsidRDefault="009E586A" w:rsidP="009E586A">
            <w:pPr>
              <w:spacing w:after="0" w:line="240" w:lineRule="auto"/>
              <w:rPr>
                <w:rFonts w:ascii="Arial" w:hAnsi="Arial" w:cs="Arial"/>
                <w:sz w:val="18"/>
                <w:szCs w:val="18"/>
              </w:rPr>
            </w:pPr>
            <w:r w:rsidRPr="004D5294">
              <w:rPr>
                <w:rFonts w:ascii="Arial" w:hAnsi="Arial" w:cs="Arial"/>
                <w:sz w:val="18"/>
                <w:szCs w:val="18"/>
              </w:rPr>
              <w:t>202D</w:t>
            </w:r>
          </w:p>
        </w:tc>
        <w:tc>
          <w:tcPr>
            <w:tcW w:w="837" w:type="dxa"/>
          </w:tcPr>
          <w:p w14:paraId="6627679E" w14:textId="5A4BEF84" w:rsidR="009E586A" w:rsidRPr="004D529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2,0</w:t>
            </w:r>
          </w:p>
        </w:tc>
        <w:tc>
          <w:tcPr>
            <w:tcW w:w="511" w:type="dxa"/>
          </w:tcPr>
          <w:p w14:paraId="10BEFE61" w14:textId="77777777" w:rsidR="009E586A" w:rsidRPr="004D5294" w:rsidRDefault="009E586A" w:rsidP="009E586A">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0A318AE3" w14:textId="77777777" w:rsidR="009E586A" w:rsidRPr="004D5294" w:rsidRDefault="009E586A" w:rsidP="009E586A">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29A9CA0F" w14:textId="77777777" w:rsidR="009E586A" w:rsidRPr="004D5294" w:rsidRDefault="009E586A" w:rsidP="009E586A">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71B95FA3" w14:textId="77777777" w:rsidR="009E586A" w:rsidRPr="004D5294" w:rsidRDefault="009E586A" w:rsidP="009E586A">
            <w:pPr>
              <w:spacing w:before="105" w:after="0" w:line="240" w:lineRule="auto"/>
              <w:ind w:right="123"/>
              <w:jc w:val="center"/>
              <w:rPr>
                <w:rFonts w:ascii="Arial" w:hAnsi="Arial" w:cs="Arial"/>
                <w:sz w:val="18"/>
                <w:szCs w:val="18"/>
              </w:rPr>
            </w:pPr>
          </w:p>
        </w:tc>
        <w:tc>
          <w:tcPr>
            <w:tcW w:w="1605" w:type="dxa"/>
          </w:tcPr>
          <w:p w14:paraId="6F96E746" w14:textId="77777777" w:rsidR="009E586A" w:rsidRPr="004D5294" w:rsidRDefault="009E586A" w:rsidP="009E586A">
            <w:pPr>
              <w:spacing w:after="0" w:line="240" w:lineRule="auto"/>
              <w:ind w:right="123"/>
              <w:rPr>
                <w:rFonts w:ascii="Arial" w:hAnsi="Arial" w:cs="Arial"/>
                <w:sz w:val="18"/>
                <w:szCs w:val="18"/>
              </w:rPr>
            </w:pPr>
          </w:p>
        </w:tc>
        <w:tc>
          <w:tcPr>
            <w:tcW w:w="1430" w:type="dxa"/>
          </w:tcPr>
          <w:p w14:paraId="0B335A66"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tcPr>
          <w:p w14:paraId="4C1FB92B"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tcBorders>
              <w:top w:val="nil"/>
            </w:tcBorders>
          </w:tcPr>
          <w:p w14:paraId="780F96B6"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0915BA22" w14:textId="77777777" w:rsidR="009E586A" w:rsidRPr="00AB56FC" w:rsidRDefault="009E586A" w:rsidP="009E586A">
            <w:pPr>
              <w:spacing w:before="73" w:after="0"/>
              <w:ind w:right="729"/>
              <w:rPr>
                <w:color w:val="FF0000"/>
                <w:sz w:val="16"/>
              </w:rPr>
            </w:pPr>
          </w:p>
        </w:tc>
      </w:tr>
      <w:tr w:rsidR="009E586A" w:rsidRPr="00AB56FC" w14:paraId="18A93D56" w14:textId="77777777" w:rsidTr="00522D97">
        <w:trPr>
          <w:trHeight w:val="157"/>
        </w:trPr>
        <w:tc>
          <w:tcPr>
            <w:tcW w:w="897" w:type="dxa"/>
            <w:vAlign w:val="bottom"/>
          </w:tcPr>
          <w:p w14:paraId="3451A83D" w14:textId="2FA2CA95" w:rsidR="009E586A" w:rsidRPr="004D5294" w:rsidRDefault="009E586A" w:rsidP="009E586A">
            <w:pPr>
              <w:spacing w:after="0" w:line="240" w:lineRule="auto"/>
              <w:rPr>
                <w:rFonts w:ascii="Arial" w:hAnsi="Arial" w:cs="Arial"/>
                <w:sz w:val="18"/>
                <w:szCs w:val="18"/>
              </w:rPr>
            </w:pPr>
            <w:r w:rsidRPr="004D5294">
              <w:rPr>
                <w:rFonts w:ascii="Arial" w:hAnsi="Arial" w:cs="Arial"/>
                <w:sz w:val="18"/>
                <w:szCs w:val="18"/>
              </w:rPr>
              <w:t>203D</w:t>
            </w:r>
          </w:p>
        </w:tc>
        <w:tc>
          <w:tcPr>
            <w:tcW w:w="837" w:type="dxa"/>
          </w:tcPr>
          <w:p w14:paraId="3BAFF045" w14:textId="134294C4" w:rsidR="009E586A" w:rsidRPr="004D5294" w:rsidRDefault="009E586A" w:rsidP="009E586A">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0,5</w:t>
            </w:r>
          </w:p>
        </w:tc>
        <w:tc>
          <w:tcPr>
            <w:tcW w:w="511" w:type="dxa"/>
          </w:tcPr>
          <w:p w14:paraId="67A1652D" w14:textId="77777777" w:rsidR="009E586A" w:rsidRPr="004D5294" w:rsidRDefault="009E586A" w:rsidP="009E586A">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35B34E95" w14:textId="77777777" w:rsidR="009E586A" w:rsidRPr="004D5294" w:rsidRDefault="009E586A" w:rsidP="009E586A">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3ADA7ECC" w14:textId="77777777" w:rsidR="009E586A" w:rsidRPr="004D5294" w:rsidRDefault="009E586A" w:rsidP="009E586A">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6B3F3BB0" w14:textId="77777777" w:rsidR="009E586A" w:rsidRPr="004D5294" w:rsidRDefault="009E586A" w:rsidP="009E586A">
            <w:pPr>
              <w:spacing w:before="105" w:after="0" w:line="240" w:lineRule="auto"/>
              <w:ind w:right="123"/>
              <w:jc w:val="center"/>
              <w:rPr>
                <w:rFonts w:ascii="Arial" w:hAnsi="Arial" w:cs="Arial"/>
                <w:sz w:val="18"/>
                <w:szCs w:val="18"/>
              </w:rPr>
            </w:pPr>
          </w:p>
        </w:tc>
        <w:tc>
          <w:tcPr>
            <w:tcW w:w="1605" w:type="dxa"/>
          </w:tcPr>
          <w:p w14:paraId="73E1B822" w14:textId="77777777" w:rsidR="009E586A" w:rsidRPr="004D5294" w:rsidRDefault="009E586A" w:rsidP="009E586A">
            <w:pPr>
              <w:spacing w:after="0" w:line="240" w:lineRule="auto"/>
              <w:ind w:right="123"/>
              <w:rPr>
                <w:rFonts w:ascii="Arial" w:hAnsi="Arial" w:cs="Arial"/>
                <w:sz w:val="18"/>
                <w:szCs w:val="18"/>
              </w:rPr>
            </w:pPr>
          </w:p>
        </w:tc>
        <w:tc>
          <w:tcPr>
            <w:tcW w:w="1430" w:type="dxa"/>
          </w:tcPr>
          <w:p w14:paraId="3561F174" w14:textId="77777777" w:rsidR="009E586A" w:rsidRPr="00AB56FC" w:rsidRDefault="009E586A" w:rsidP="009E586A">
            <w:pPr>
              <w:spacing w:before="73" w:after="0"/>
              <w:ind w:right="729"/>
              <w:rPr>
                <w:rFonts w:ascii="Times New Roman" w:eastAsia="Times New Roman" w:hAnsi="Times New Roman"/>
                <w:b/>
                <w:color w:val="FF0000"/>
              </w:rPr>
            </w:pPr>
          </w:p>
        </w:tc>
        <w:tc>
          <w:tcPr>
            <w:tcW w:w="1334" w:type="dxa"/>
          </w:tcPr>
          <w:p w14:paraId="0978C7C9" w14:textId="77777777" w:rsidR="009E586A" w:rsidRPr="00AB56FC" w:rsidRDefault="009E586A" w:rsidP="009E586A">
            <w:pPr>
              <w:spacing w:before="73" w:after="0"/>
              <w:ind w:right="729"/>
              <w:rPr>
                <w:rFonts w:ascii="Times New Roman" w:eastAsia="Times New Roman" w:hAnsi="Times New Roman"/>
                <w:b/>
                <w:color w:val="FF0000"/>
              </w:rPr>
            </w:pPr>
          </w:p>
        </w:tc>
        <w:tc>
          <w:tcPr>
            <w:tcW w:w="2726" w:type="dxa"/>
            <w:tcBorders>
              <w:top w:val="nil"/>
            </w:tcBorders>
          </w:tcPr>
          <w:p w14:paraId="799518EC" w14:textId="77777777" w:rsidR="009E586A" w:rsidRPr="00AB56FC" w:rsidRDefault="009E586A" w:rsidP="009E586A">
            <w:pPr>
              <w:spacing w:before="73" w:after="0"/>
              <w:ind w:right="729"/>
              <w:rPr>
                <w:rFonts w:ascii="Times New Roman" w:eastAsia="Times New Roman" w:hAnsi="Times New Roman"/>
                <w:b/>
                <w:color w:val="FF0000"/>
              </w:rPr>
            </w:pPr>
          </w:p>
        </w:tc>
        <w:tc>
          <w:tcPr>
            <w:tcW w:w="1806" w:type="dxa"/>
            <w:shd w:val="clear" w:color="auto" w:fill="99FFCC"/>
          </w:tcPr>
          <w:p w14:paraId="67EA0AB2" w14:textId="77777777" w:rsidR="009E586A" w:rsidRPr="00AB56FC" w:rsidRDefault="009E586A" w:rsidP="009E586A">
            <w:pPr>
              <w:spacing w:before="73" w:after="0"/>
              <w:ind w:right="729"/>
              <w:rPr>
                <w:color w:val="FF0000"/>
                <w:sz w:val="16"/>
              </w:rPr>
            </w:pPr>
          </w:p>
        </w:tc>
      </w:tr>
    </w:tbl>
    <w:p w14:paraId="3B92306D" w14:textId="77777777" w:rsidR="00FB48F5" w:rsidRPr="00AB56FC" w:rsidRDefault="00FB48F5" w:rsidP="00FB48F5">
      <w:pPr>
        <w:spacing w:before="73" w:after="200" w:line="276" w:lineRule="auto"/>
        <w:ind w:right="729"/>
        <w:rPr>
          <w:rFonts w:ascii="Times New Roman" w:eastAsia="Times New Roman" w:hAnsi="Times New Roman" w:cs="Times New Roman"/>
          <w:b/>
          <w:color w:val="FF0000"/>
          <w:sz w:val="20"/>
          <w:lang w:val="ro-RO"/>
        </w:rPr>
      </w:pPr>
    </w:p>
    <w:p w14:paraId="7258922C" w14:textId="77777777" w:rsidR="00FB48F5" w:rsidRPr="00AB56FC" w:rsidRDefault="00FB48F5" w:rsidP="00FB48F5">
      <w:pPr>
        <w:spacing w:before="73" w:after="200" w:line="276" w:lineRule="auto"/>
        <w:ind w:right="729"/>
        <w:rPr>
          <w:rFonts w:ascii="Times New Roman" w:eastAsia="Times New Roman" w:hAnsi="Times New Roman" w:cs="Times New Roman"/>
          <w:b/>
          <w:color w:val="FF0000"/>
          <w:sz w:val="20"/>
          <w:lang w:val="ro-RO"/>
        </w:rPr>
      </w:pPr>
    </w:p>
    <w:p w14:paraId="4AEC9440" w14:textId="77777777" w:rsidR="00FB48F5" w:rsidRPr="00AB56FC" w:rsidRDefault="00FB48F5" w:rsidP="00FB48F5">
      <w:pPr>
        <w:spacing w:before="73" w:after="200" w:line="276" w:lineRule="auto"/>
        <w:ind w:right="729"/>
        <w:rPr>
          <w:rFonts w:ascii="Times New Roman" w:eastAsia="Times New Roman" w:hAnsi="Times New Roman" w:cs="Times New Roman"/>
          <w:b/>
          <w:color w:val="FF0000"/>
          <w:sz w:val="20"/>
          <w:lang w:val="ro-RO"/>
        </w:rPr>
      </w:pPr>
    </w:p>
    <w:tbl>
      <w:tblPr>
        <w:tblStyle w:val="Tabelgril"/>
        <w:tblW w:w="15031" w:type="dxa"/>
        <w:tblLayout w:type="fixed"/>
        <w:tblLook w:val="04A0" w:firstRow="1" w:lastRow="0" w:firstColumn="1" w:lastColumn="0" w:noHBand="0" w:noVBand="1"/>
      </w:tblPr>
      <w:tblGrid>
        <w:gridCol w:w="897"/>
        <w:gridCol w:w="837"/>
        <w:gridCol w:w="511"/>
        <w:gridCol w:w="969"/>
        <w:gridCol w:w="1324"/>
        <w:gridCol w:w="1592"/>
        <w:gridCol w:w="1605"/>
        <w:gridCol w:w="1430"/>
        <w:gridCol w:w="1334"/>
        <w:gridCol w:w="2726"/>
        <w:gridCol w:w="1806"/>
      </w:tblGrid>
      <w:tr w:rsidR="00AB56FC" w:rsidRPr="00AB56FC" w14:paraId="4E106D27" w14:textId="77777777" w:rsidTr="00B554A9">
        <w:trPr>
          <w:tblHeader/>
        </w:trPr>
        <w:tc>
          <w:tcPr>
            <w:tcW w:w="897" w:type="dxa"/>
          </w:tcPr>
          <w:p w14:paraId="1EF8851D"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rPr>
            </w:pPr>
          </w:p>
          <w:p w14:paraId="3F1767CD" w14:textId="77777777" w:rsidR="00D231B0" w:rsidRPr="001A4774" w:rsidRDefault="00D231B0" w:rsidP="00B554A9">
            <w:pPr>
              <w:widowControl w:val="0"/>
              <w:autoSpaceDE w:val="0"/>
              <w:autoSpaceDN w:val="0"/>
              <w:spacing w:before="9" w:after="0" w:line="240" w:lineRule="auto"/>
              <w:jc w:val="center"/>
              <w:rPr>
                <w:rFonts w:ascii="Arial" w:eastAsia="Microsoft Sans Serif" w:hAnsi="Arial" w:cs="Arial"/>
                <w:b/>
                <w:sz w:val="15"/>
              </w:rPr>
            </w:pPr>
          </w:p>
          <w:p w14:paraId="7FF5FB23"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U.A.</w:t>
            </w:r>
          </w:p>
        </w:tc>
        <w:tc>
          <w:tcPr>
            <w:tcW w:w="837" w:type="dxa"/>
          </w:tcPr>
          <w:p w14:paraId="1AB05B7D"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sz w:val="27"/>
              </w:rPr>
            </w:pPr>
          </w:p>
          <w:p w14:paraId="7AB281EE"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Supraf.</w:t>
            </w:r>
            <w:r w:rsidRPr="001A4774">
              <w:rPr>
                <w:rFonts w:ascii="Arial" w:hAnsi="Arial" w:cs="Arial"/>
                <w:b/>
                <w:spacing w:val="-42"/>
                <w:sz w:val="18"/>
              </w:rPr>
              <w:t xml:space="preserve"> </w:t>
            </w:r>
            <w:r w:rsidRPr="001A4774">
              <w:rPr>
                <w:rFonts w:ascii="Arial" w:hAnsi="Arial" w:cs="Arial"/>
                <w:b/>
                <w:sz w:val="18"/>
              </w:rPr>
              <w:t>ha</w:t>
            </w:r>
          </w:p>
        </w:tc>
        <w:tc>
          <w:tcPr>
            <w:tcW w:w="511" w:type="dxa"/>
          </w:tcPr>
          <w:p w14:paraId="2D2F7828"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rPr>
            </w:pPr>
          </w:p>
          <w:p w14:paraId="11215134" w14:textId="77777777" w:rsidR="00D231B0" w:rsidRPr="001A4774" w:rsidRDefault="00D231B0" w:rsidP="00B554A9">
            <w:pPr>
              <w:widowControl w:val="0"/>
              <w:autoSpaceDE w:val="0"/>
              <w:autoSpaceDN w:val="0"/>
              <w:spacing w:before="9" w:after="0" w:line="240" w:lineRule="auto"/>
              <w:jc w:val="center"/>
              <w:rPr>
                <w:rFonts w:ascii="Arial" w:eastAsia="Microsoft Sans Serif" w:hAnsi="Arial" w:cs="Arial"/>
                <w:b/>
                <w:sz w:val="15"/>
              </w:rPr>
            </w:pPr>
          </w:p>
          <w:p w14:paraId="4634F3FC"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SUP</w:t>
            </w:r>
          </w:p>
        </w:tc>
        <w:tc>
          <w:tcPr>
            <w:tcW w:w="969" w:type="dxa"/>
          </w:tcPr>
          <w:p w14:paraId="7880D7F2"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rPr>
            </w:pPr>
          </w:p>
          <w:p w14:paraId="01E9511C" w14:textId="77777777" w:rsidR="00D231B0" w:rsidRPr="001A4774" w:rsidRDefault="00D231B0" w:rsidP="00B554A9">
            <w:pPr>
              <w:widowControl w:val="0"/>
              <w:autoSpaceDE w:val="0"/>
              <w:autoSpaceDN w:val="0"/>
              <w:spacing w:before="9" w:after="0" w:line="240" w:lineRule="auto"/>
              <w:jc w:val="center"/>
              <w:rPr>
                <w:rFonts w:ascii="Arial" w:eastAsia="Microsoft Sans Serif" w:hAnsi="Arial" w:cs="Arial"/>
                <w:b/>
                <w:sz w:val="15"/>
              </w:rPr>
            </w:pPr>
          </w:p>
          <w:p w14:paraId="6ED94BC0"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GR</w:t>
            </w:r>
          </w:p>
        </w:tc>
        <w:tc>
          <w:tcPr>
            <w:tcW w:w="1324" w:type="dxa"/>
          </w:tcPr>
          <w:p w14:paraId="213C07E1"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rPr>
            </w:pPr>
          </w:p>
          <w:p w14:paraId="17070859" w14:textId="77777777" w:rsidR="00D231B0" w:rsidRPr="001A4774" w:rsidRDefault="00D231B0" w:rsidP="00B554A9">
            <w:pPr>
              <w:widowControl w:val="0"/>
              <w:autoSpaceDE w:val="0"/>
              <w:autoSpaceDN w:val="0"/>
              <w:spacing w:before="9" w:after="0" w:line="240" w:lineRule="auto"/>
              <w:jc w:val="center"/>
              <w:rPr>
                <w:rFonts w:ascii="Arial" w:eastAsia="Microsoft Sans Serif" w:hAnsi="Arial" w:cs="Arial"/>
                <w:b/>
                <w:sz w:val="15"/>
              </w:rPr>
            </w:pPr>
          </w:p>
          <w:p w14:paraId="03D80E5C"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TP</w:t>
            </w:r>
          </w:p>
        </w:tc>
        <w:tc>
          <w:tcPr>
            <w:tcW w:w="1592" w:type="dxa"/>
          </w:tcPr>
          <w:p w14:paraId="12AB929A"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sz w:val="27"/>
              </w:rPr>
            </w:pPr>
          </w:p>
          <w:p w14:paraId="5B23D3BE"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Lucrarea</w:t>
            </w:r>
            <w:r w:rsidRPr="001A4774">
              <w:rPr>
                <w:rFonts w:ascii="Arial" w:hAnsi="Arial" w:cs="Arial"/>
                <w:b/>
                <w:spacing w:val="-42"/>
                <w:sz w:val="18"/>
              </w:rPr>
              <w:t xml:space="preserve"> </w:t>
            </w:r>
            <w:r w:rsidRPr="001A4774">
              <w:rPr>
                <w:rFonts w:ascii="Arial" w:hAnsi="Arial" w:cs="Arial"/>
                <w:b/>
                <w:sz w:val="18"/>
              </w:rPr>
              <w:t>propusă</w:t>
            </w:r>
          </w:p>
        </w:tc>
        <w:tc>
          <w:tcPr>
            <w:tcW w:w="1605" w:type="dxa"/>
          </w:tcPr>
          <w:p w14:paraId="087F09E7" w14:textId="77777777" w:rsidR="00D231B0" w:rsidRPr="001A4774" w:rsidRDefault="00D231B0" w:rsidP="00B554A9">
            <w:pPr>
              <w:widowControl w:val="0"/>
              <w:autoSpaceDE w:val="0"/>
              <w:autoSpaceDN w:val="0"/>
              <w:spacing w:before="10" w:after="0" w:line="240" w:lineRule="auto"/>
              <w:jc w:val="center"/>
              <w:rPr>
                <w:rFonts w:ascii="Arial" w:eastAsia="Microsoft Sans Serif" w:hAnsi="Arial" w:cs="Arial"/>
                <w:b/>
                <w:sz w:val="17"/>
              </w:rPr>
            </w:pPr>
          </w:p>
          <w:p w14:paraId="0CAB8949"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Impactul</w:t>
            </w:r>
            <w:r w:rsidRPr="001A4774">
              <w:rPr>
                <w:rFonts w:ascii="Arial" w:hAnsi="Arial" w:cs="Arial"/>
                <w:b/>
                <w:spacing w:val="-43"/>
                <w:sz w:val="18"/>
              </w:rPr>
              <w:t xml:space="preserve"> </w:t>
            </w:r>
            <w:r w:rsidRPr="001A4774">
              <w:rPr>
                <w:rFonts w:ascii="Arial" w:hAnsi="Arial" w:cs="Arial"/>
                <w:b/>
                <w:sz w:val="18"/>
              </w:rPr>
              <w:t>lucrărilor</w:t>
            </w:r>
            <w:r w:rsidRPr="001A4774">
              <w:rPr>
                <w:rFonts w:ascii="Arial" w:hAnsi="Arial" w:cs="Arial"/>
                <w:b/>
                <w:spacing w:val="-43"/>
                <w:sz w:val="18"/>
              </w:rPr>
              <w:t xml:space="preserve"> </w:t>
            </w:r>
            <w:r w:rsidRPr="001A4774">
              <w:rPr>
                <w:rFonts w:ascii="Arial" w:hAnsi="Arial" w:cs="Arial"/>
                <w:b/>
                <w:sz w:val="18"/>
              </w:rPr>
              <w:t>propuse</w:t>
            </w:r>
          </w:p>
        </w:tc>
        <w:tc>
          <w:tcPr>
            <w:tcW w:w="1430" w:type="dxa"/>
          </w:tcPr>
          <w:p w14:paraId="2BBE68FF" w14:textId="77777777" w:rsidR="00D231B0" w:rsidRPr="001A4774" w:rsidRDefault="00D231B0" w:rsidP="00B554A9">
            <w:pPr>
              <w:widowControl w:val="0"/>
              <w:autoSpaceDE w:val="0"/>
              <w:autoSpaceDN w:val="0"/>
              <w:spacing w:after="0" w:line="240" w:lineRule="auto"/>
              <w:ind w:hanging="3"/>
              <w:jc w:val="center"/>
              <w:rPr>
                <w:rFonts w:ascii="Arial" w:eastAsia="Microsoft Sans Serif" w:hAnsi="Arial" w:cs="Arial"/>
                <w:b/>
                <w:sz w:val="18"/>
              </w:rPr>
            </w:pPr>
            <w:r w:rsidRPr="001A4774">
              <w:rPr>
                <w:rFonts w:ascii="Arial" w:eastAsia="Microsoft Sans Serif" w:hAnsi="Arial" w:cs="Arial"/>
                <w:b/>
                <w:sz w:val="18"/>
              </w:rPr>
              <w:t>Specii de păsări</w:t>
            </w:r>
            <w:r w:rsidRPr="001A4774">
              <w:rPr>
                <w:rFonts w:ascii="Arial" w:eastAsia="Microsoft Sans Serif" w:hAnsi="Arial" w:cs="Arial"/>
                <w:b/>
                <w:spacing w:val="1"/>
                <w:sz w:val="18"/>
              </w:rPr>
              <w:t xml:space="preserve"> </w:t>
            </w:r>
            <w:r w:rsidRPr="001A4774">
              <w:rPr>
                <w:rFonts w:ascii="Arial" w:eastAsia="Microsoft Sans Serif" w:hAnsi="Arial" w:cs="Arial"/>
                <w:b/>
                <w:sz w:val="18"/>
              </w:rPr>
              <w:t>din</w:t>
            </w:r>
            <w:r w:rsidRPr="001A4774">
              <w:rPr>
                <w:rFonts w:ascii="Arial" w:eastAsia="Microsoft Sans Serif" w:hAnsi="Arial" w:cs="Arial"/>
                <w:b/>
                <w:spacing w:val="-8"/>
                <w:sz w:val="18"/>
              </w:rPr>
              <w:t xml:space="preserve"> </w:t>
            </w:r>
            <w:r w:rsidRPr="001A4774">
              <w:rPr>
                <w:rFonts w:ascii="Arial" w:eastAsia="Microsoft Sans Serif" w:hAnsi="Arial" w:cs="Arial"/>
                <w:b/>
                <w:sz w:val="18"/>
              </w:rPr>
              <w:t>ROSPA0087</w:t>
            </w:r>
          </w:p>
          <w:p w14:paraId="42CED04F"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prezente în zona</w:t>
            </w:r>
            <w:r w:rsidRPr="001A4774">
              <w:rPr>
                <w:rFonts w:ascii="Arial" w:hAnsi="Arial" w:cs="Arial"/>
                <w:b/>
                <w:spacing w:val="1"/>
                <w:sz w:val="18"/>
              </w:rPr>
              <w:t xml:space="preserve"> </w:t>
            </w:r>
            <w:r w:rsidRPr="001A4774">
              <w:rPr>
                <w:rFonts w:ascii="Arial" w:hAnsi="Arial" w:cs="Arial"/>
                <w:b/>
                <w:sz w:val="18"/>
              </w:rPr>
              <w:t>amenajamentului</w:t>
            </w:r>
            <w:r w:rsidRPr="001A4774">
              <w:rPr>
                <w:rFonts w:ascii="Arial" w:hAnsi="Arial" w:cs="Arial"/>
                <w:b/>
                <w:spacing w:val="-42"/>
                <w:sz w:val="18"/>
              </w:rPr>
              <w:t xml:space="preserve">             </w:t>
            </w:r>
            <w:r w:rsidRPr="001A4774">
              <w:rPr>
                <w:rFonts w:ascii="Arial" w:hAnsi="Arial" w:cs="Arial"/>
                <w:b/>
                <w:sz w:val="18"/>
              </w:rPr>
              <w:t>silvic</w:t>
            </w:r>
          </w:p>
        </w:tc>
        <w:tc>
          <w:tcPr>
            <w:tcW w:w="1334" w:type="dxa"/>
          </w:tcPr>
          <w:p w14:paraId="131A4017"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Obiective de</w:t>
            </w:r>
            <w:r w:rsidRPr="001A4774">
              <w:rPr>
                <w:rFonts w:ascii="Arial" w:hAnsi="Arial" w:cs="Arial"/>
                <w:b/>
                <w:spacing w:val="1"/>
                <w:sz w:val="18"/>
              </w:rPr>
              <w:t xml:space="preserve"> </w:t>
            </w:r>
            <w:r w:rsidRPr="001A4774">
              <w:rPr>
                <w:rFonts w:ascii="Arial" w:hAnsi="Arial" w:cs="Arial"/>
                <w:b/>
                <w:sz w:val="18"/>
              </w:rPr>
              <w:t>conservare</w:t>
            </w:r>
            <w:r w:rsidRPr="001A4774">
              <w:rPr>
                <w:rFonts w:ascii="Arial" w:hAnsi="Arial" w:cs="Arial"/>
                <w:b/>
                <w:spacing w:val="1"/>
                <w:sz w:val="18"/>
              </w:rPr>
              <w:t xml:space="preserve"> </w:t>
            </w:r>
            <w:r w:rsidRPr="001A4774">
              <w:rPr>
                <w:rFonts w:ascii="Arial" w:hAnsi="Arial" w:cs="Arial"/>
                <w:b/>
                <w:sz w:val="18"/>
              </w:rPr>
              <w:t>specifice ale sp.</w:t>
            </w:r>
            <w:r w:rsidRPr="001A4774">
              <w:rPr>
                <w:rFonts w:ascii="Arial" w:hAnsi="Arial" w:cs="Arial"/>
                <w:b/>
                <w:spacing w:val="-42"/>
                <w:sz w:val="18"/>
              </w:rPr>
              <w:t xml:space="preserve"> </w:t>
            </w:r>
            <w:r w:rsidRPr="001A4774">
              <w:rPr>
                <w:rFonts w:ascii="Arial" w:hAnsi="Arial" w:cs="Arial"/>
                <w:b/>
                <w:sz w:val="18"/>
              </w:rPr>
              <w:t>de</w:t>
            </w:r>
            <w:r w:rsidRPr="001A4774">
              <w:rPr>
                <w:rFonts w:ascii="Arial" w:hAnsi="Arial" w:cs="Arial"/>
                <w:b/>
                <w:spacing w:val="2"/>
                <w:sz w:val="18"/>
              </w:rPr>
              <w:t xml:space="preserve"> </w:t>
            </w:r>
            <w:r w:rsidRPr="001A4774">
              <w:rPr>
                <w:rFonts w:ascii="Arial" w:hAnsi="Arial" w:cs="Arial"/>
                <w:b/>
                <w:sz w:val="18"/>
              </w:rPr>
              <w:t>păsări din</w:t>
            </w:r>
            <w:r w:rsidRPr="001A4774">
              <w:rPr>
                <w:rFonts w:ascii="Arial" w:hAnsi="Arial" w:cs="Arial"/>
                <w:b/>
                <w:spacing w:val="1"/>
                <w:sz w:val="18"/>
              </w:rPr>
              <w:t xml:space="preserve"> </w:t>
            </w:r>
            <w:r w:rsidRPr="001A4774">
              <w:rPr>
                <w:rFonts w:ascii="Arial" w:hAnsi="Arial" w:cs="Arial"/>
                <w:b/>
                <w:sz w:val="18"/>
              </w:rPr>
              <w:t>ROSPA0087</w:t>
            </w:r>
          </w:p>
        </w:tc>
        <w:tc>
          <w:tcPr>
            <w:tcW w:w="2726" w:type="dxa"/>
          </w:tcPr>
          <w:p w14:paraId="71198094"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Masuri de respectat la efectuarea lucrărilor</w:t>
            </w:r>
            <w:r w:rsidRPr="001A4774">
              <w:rPr>
                <w:rFonts w:ascii="Arial" w:hAnsi="Arial" w:cs="Arial"/>
                <w:b/>
                <w:spacing w:val="-42"/>
                <w:sz w:val="18"/>
              </w:rPr>
              <w:t xml:space="preserve"> </w:t>
            </w:r>
            <w:r w:rsidRPr="001A4774">
              <w:rPr>
                <w:rFonts w:ascii="Arial" w:hAnsi="Arial" w:cs="Arial"/>
                <w:b/>
                <w:sz w:val="18"/>
              </w:rPr>
              <w:t>silvice</w:t>
            </w:r>
          </w:p>
        </w:tc>
        <w:tc>
          <w:tcPr>
            <w:tcW w:w="1806" w:type="dxa"/>
          </w:tcPr>
          <w:p w14:paraId="7A669FE1"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Impact</w:t>
            </w:r>
            <w:r w:rsidRPr="001A4774">
              <w:rPr>
                <w:rFonts w:ascii="Arial" w:hAnsi="Arial" w:cs="Arial"/>
                <w:b/>
                <w:spacing w:val="1"/>
                <w:sz w:val="18"/>
              </w:rPr>
              <w:t xml:space="preserve"> </w:t>
            </w:r>
            <w:r w:rsidRPr="001A4774">
              <w:rPr>
                <w:rFonts w:ascii="Arial" w:hAnsi="Arial" w:cs="Arial"/>
                <w:b/>
                <w:sz w:val="18"/>
              </w:rPr>
              <w:t>rezidual</w:t>
            </w:r>
          </w:p>
        </w:tc>
      </w:tr>
      <w:tr w:rsidR="004E4C72" w:rsidRPr="00AB56FC" w14:paraId="328E22D0" w14:textId="77777777" w:rsidTr="00B554A9">
        <w:trPr>
          <w:trHeight w:val="255"/>
        </w:trPr>
        <w:tc>
          <w:tcPr>
            <w:tcW w:w="897" w:type="dxa"/>
            <w:vAlign w:val="bottom"/>
          </w:tcPr>
          <w:p w14:paraId="67385917" w14:textId="6809466F"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104 A</w:t>
            </w:r>
          </w:p>
        </w:tc>
        <w:tc>
          <w:tcPr>
            <w:tcW w:w="837" w:type="dxa"/>
          </w:tcPr>
          <w:p w14:paraId="77BEC515" w14:textId="1A297C46"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2,18</w:t>
            </w:r>
          </w:p>
        </w:tc>
        <w:tc>
          <w:tcPr>
            <w:tcW w:w="511" w:type="dxa"/>
          </w:tcPr>
          <w:p w14:paraId="6C9BAEE3" w14:textId="13FF94C4"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B9128D6" w14:textId="0838A0D1"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7AD862A5" w14:textId="26FA603F"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5A4D4A07" w14:textId="4FE4AA98"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21DD292" w14:textId="22C40A31"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2D2417B0" w14:textId="77777777" w:rsidR="004E4C72" w:rsidRPr="001A4774" w:rsidRDefault="004E4C72" w:rsidP="004E4C72">
            <w:pPr>
              <w:spacing w:before="73" w:after="0"/>
              <w:ind w:right="20"/>
              <w:rPr>
                <w:rFonts w:ascii="Arial" w:eastAsia="Times New Roman" w:hAnsi="Arial" w:cs="Arial"/>
                <w:b/>
                <w:sz w:val="16"/>
                <w:szCs w:val="16"/>
              </w:rPr>
            </w:pPr>
            <w:proofErr w:type="spellStart"/>
            <w:r w:rsidRPr="001A4774">
              <w:rPr>
                <w:rFonts w:ascii="Arial" w:hAnsi="Arial" w:cs="Arial"/>
                <w:i/>
                <w:sz w:val="18"/>
              </w:rPr>
              <w:t>Ficedula</w:t>
            </w:r>
            <w:proofErr w:type="spellEnd"/>
            <w:r w:rsidRPr="001A4774">
              <w:rPr>
                <w:rFonts w:ascii="Arial" w:hAnsi="Arial" w:cs="Arial"/>
                <w:i/>
                <w:sz w:val="18"/>
              </w:rPr>
              <w:t xml:space="preserve"> </w:t>
            </w:r>
            <w:proofErr w:type="spellStart"/>
            <w:r w:rsidRPr="001A4774">
              <w:rPr>
                <w:rFonts w:ascii="Arial" w:hAnsi="Arial" w:cs="Arial"/>
                <w:i/>
                <w:sz w:val="18"/>
              </w:rPr>
              <w:t>albicollis</w:t>
            </w:r>
            <w:proofErr w:type="spellEnd"/>
            <w:r w:rsidRPr="001A4774">
              <w:rPr>
                <w:rFonts w:ascii="Arial" w:hAnsi="Arial" w:cs="Arial"/>
                <w:i/>
                <w:spacing w:val="-42"/>
                <w:sz w:val="18"/>
              </w:rPr>
              <w:t xml:space="preserve"> </w:t>
            </w:r>
            <w:proofErr w:type="spellStart"/>
            <w:r w:rsidRPr="001A4774">
              <w:rPr>
                <w:rFonts w:ascii="Arial" w:hAnsi="Arial" w:cs="Arial"/>
                <w:i/>
                <w:sz w:val="18"/>
              </w:rPr>
              <w:t>Lanius</w:t>
            </w:r>
            <w:proofErr w:type="spellEnd"/>
            <w:r w:rsidRPr="001A4774">
              <w:rPr>
                <w:rFonts w:ascii="Arial" w:hAnsi="Arial" w:cs="Arial"/>
                <w:i/>
                <w:sz w:val="18"/>
              </w:rPr>
              <w:t xml:space="preserve"> </w:t>
            </w:r>
            <w:proofErr w:type="spellStart"/>
            <w:r w:rsidRPr="001A4774">
              <w:rPr>
                <w:rFonts w:ascii="Arial" w:hAnsi="Arial" w:cs="Arial"/>
                <w:i/>
                <w:sz w:val="18"/>
              </w:rPr>
              <w:t>collurio</w:t>
            </w:r>
            <w:proofErr w:type="spellEnd"/>
            <w:r w:rsidRPr="001A4774">
              <w:rPr>
                <w:rFonts w:ascii="Arial" w:hAnsi="Arial" w:cs="Arial"/>
                <w:i/>
                <w:spacing w:val="1"/>
                <w:sz w:val="18"/>
              </w:rPr>
              <w:t xml:space="preserve"> </w:t>
            </w:r>
            <w:proofErr w:type="spellStart"/>
            <w:r w:rsidRPr="001A4774">
              <w:rPr>
                <w:rFonts w:ascii="Arial" w:hAnsi="Arial" w:cs="Arial"/>
                <w:i/>
                <w:sz w:val="18"/>
              </w:rPr>
              <w:t>Lullula</w:t>
            </w:r>
            <w:proofErr w:type="spellEnd"/>
            <w:r w:rsidRPr="001A4774">
              <w:rPr>
                <w:rFonts w:ascii="Arial" w:hAnsi="Arial" w:cs="Arial"/>
                <w:i/>
                <w:spacing w:val="-2"/>
                <w:sz w:val="18"/>
              </w:rPr>
              <w:t xml:space="preserve"> </w:t>
            </w:r>
            <w:proofErr w:type="spellStart"/>
            <w:r w:rsidRPr="001A4774">
              <w:rPr>
                <w:rFonts w:ascii="Arial" w:hAnsi="Arial" w:cs="Arial"/>
                <w:i/>
                <w:sz w:val="18"/>
              </w:rPr>
              <w:t>arborea</w:t>
            </w:r>
            <w:proofErr w:type="spellEnd"/>
          </w:p>
        </w:tc>
        <w:tc>
          <w:tcPr>
            <w:tcW w:w="1334" w:type="dxa"/>
            <w:vMerge w:val="restart"/>
          </w:tcPr>
          <w:p w14:paraId="5CAD7CF3" w14:textId="77777777" w:rsidR="004E4C72" w:rsidRPr="001A4774" w:rsidRDefault="004E4C72" w:rsidP="004E4C72">
            <w:pPr>
              <w:widowControl w:val="0"/>
              <w:numPr>
                <w:ilvl w:val="0"/>
                <w:numId w:val="47"/>
              </w:numPr>
              <w:tabs>
                <w:tab w:val="left" w:pos="223"/>
              </w:tabs>
              <w:autoSpaceDE w:val="0"/>
              <w:autoSpaceDN w:val="0"/>
              <w:spacing w:after="0" w:line="240" w:lineRule="auto"/>
              <w:ind w:right="20"/>
              <w:rPr>
                <w:rFonts w:ascii="Arial" w:eastAsia="Microsoft Sans Serif" w:hAnsi="Arial" w:cs="Arial"/>
                <w:sz w:val="18"/>
              </w:rPr>
            </w:pPr>
            <w:r w:rsidRPr="001A4774">
              <w:rPr>
                <w:rFonts w:ascii="Arial" w:eastAsia="Microsoft Sans Serif" w:hAnsi="Arial" w:cs="Arial"/>
                <w:sz w:val="18"/>
              </w:rPr>
              <w:t>Menținerea</w:t>
            </w:r>
            <w:r w:rsidRPr="001A4774">
              <w:rPr>
                <w:rFonts w:ascii="Arial" w:eastAsia="Microsoft Sans Serif" w:hAnsi="Arial" w:cs="Arial"/>
                <w:spacing w:val="1"/>
                <w:sz w:val="18"/>
              </w:rPr>
              <w:t xml:space="preserve"> </w:t>
            </w:r>
            <w:r w:rsidRPr="001A4774">
              <w:rPr>
                <w:rFonts w:ascii="Arial" w:eastAsia="Microsoft Sans Serif" w:hAnsi="Arial" w:cs="Arial"/>
                <w:sz w:val="18"/>
              </w:rPr>
              <w:t>condițiilor</w:t>
            </w:r>
            <w:r w:rsidRPr="001A4774">
              <w:rPr>
                <w:rFonts w:ascii="Arial" w:eastAsia="Microsoft Sans Serif" w:hAnsi="Arial" w:cs="Arial"/>
                <w:spacing w:val="1"/>
                <w:sz w:val="18"/>
              </w:rPr>
              <w:t xml:space="preserve"> </w:t>
            </w:r>
            <w:r w:rsidRPr="001A4774">
              <w:rPr>
                <w:rFonts w:ascii="Arial" w:eastAsia="Microsoft Sans Serif" w:hAnsi="Arial" w:cs="Arial"/>
                <w:sz w:val="18"/>
              </w:rPr>
              <w:t>optime de</w:t>
            </w:r>
            <w:r w:rsidRPr="001A4774">
              <w:rPr>
                <w:rFonts w:ascii="Arial" w:eastAsia="Microsoft Sans Serif" w:hAnsi="Arial" w:cs="Arial"/>
                <w:spacing w:val="1"/>
                <w:sz w:val="18"/>
              </w:rPr>
              <w:t xml:space="preserve"> </w:t>
            </w:r>
            <w:r w:rsidRPr="001A4774">
              <w:rPr>
                <w:rFonts w:ascii="Arial" w:eastAsia="Microsoft Sans Serif" w:hAnsi="Arial" w:cs="Arial"/>
                <w:sz w:val="18"/>
              </w:rPr>
              <w:t xml:space="preserve">habitat </w:t>
            </w:r>
            <w:proofErr w:type="spellStart"/>
            <w:r w:rsidRPr="001A4774">
              <w:rPr>
                <w:rFonts w:ascii="Arial" w:eastAsia="Microsoft Sans Serif" w:hAnsi="Arial" w:cs="Arial"/>
                <w:sz w:val="18"/>
              </w:rPr>
              <w:t>printr</w:t>
            </w:r>
            <w:proofErr w:type="spellEnd"/>
            <w:r w:rsidRPr="001A4774">
              <w:rPr>
                <w:rFonts w:ascii="Arial" w:eastAsia="Microsoft Sans Serif" w:hAnsi="Arial" w:cs="Arial"/>
                <w:sz w:val="18"/>
              </w:rPr>
              <w:t>-</w:t>
            </w:r>
            <w:r w:rsidRPr="001A4774">
              <w:rPr>
                <w:rFonts w:ascii="Arial" w:eastAsia="Microsoft Sans Serif" w:hAnsi="Arial" w:cs="Arial"/>
                <w:spacing w:val="-42"/>
                <w:sz w:val="18"/>
              </w:rPr>
              <w:t xml:space="preserve"> </w:t>
            </w:r>
            <w:r w:rsidRPr="001A4774">
              <w:rPr>
                <w:rFonts w:ascii="Arial" w:eastAsia="Microsoft Sans Serif" w:hAnsi="Arial" w:cs="Arial"/>
                <w:sz w:val="18"/>
              </w:rPr>
              <w:t>un</w:t>
            </w:r>
            <w:r w:rsidRPr="001A4774">
              <w:rPr>
                <w:rFonts w:ascii="Arial" w:eastAsia="Microsoft Sans Serif" w:hAnsi="Arial" w:cs="Arial"/>
                <w:spacing w:val="3"/>
                <w:sz w:val="18"/>
              </w:rPr>
              <w:t xml:space="preserve"> </w:t>
            </w:r>
            <w:r w:rsidRPr="001A4774">
              <w:rPr>
                <w:rFonts w:ascii="Arial" w:eastAsia="Microsoft Sans Serif" w:hAnsi="Arial" w:cs="Arial"/>
                <w:sz w:val="18"/>
              </w:rPr>
              <w:t>bun</w:t>
            </w:r>
            <w:r w:rsidRPr="001A4774">
              <w:rPr>
                <w:rFonts w:ascii="Arial" w:eastAsia="Microsoft Sans Serif" w:hAnsi="Arial" w:cs="Arial"/>
                <w:spacing w:val="1"/>
                <w:sz w:val="18"/>
              </w:rPr>
              <w:t xml:space="preserve"> </w:t>
            </w:r>
            <w:r w:rsidRPr="001A4774">
              <w:rPr>
                <w:rFonts w:ascii="Arial" w:eastAsia="Microsoft Sans Serif" w:hAnsi="Arial" w:cs="Arial"/>
                <w:sz w:val="18"/>
              </w:rPr>
              <w:t>management</w:t>
            </w:r>
            <w:r w:rsidRPr="001A4774">
              <w:rPr>
                <w:rFonts w:ascii="Arial" w:eastAsia="Microsoft Sans Serif" w:hAnsi="Arial" w:cs="Arial"/>
                <w:spacing w:val="1"/>
                <w:sz w:val="18"/>
              </w:rPr>
              <w:t xml:space="preserve"> </w:t>
            </w:r>
            <w:r w:rsidRPr="001A4774">
              <w:rPr>
                <w:rFonts w:ascii="Arial" w:eastAsia="Microsoft Sans Serif" w:hAnsi="Arial" w:cs="Arial"/>
                <w:sz w:val="18"/>
              </w:rPr>
              <w:t>forestier;</w:t>
            </w:r>
          </w:p>
          <w:p w14:paraId="069F5118" w14:textId="77777777" w:rsidR="004E4C72" w:rsidRPr="001A4774" w:rsidRDefault="004E4C72" w:rsidP="004E4C72">
            <w:pPr>
              <w:spacing w:before="73" w:after="0"/>
              <w:ind w:right="20"/>
              <w:rPr>
                <w:rFonts w:ascii="Arial" w:eastAsia="Times New Roman" w:hAnsi="Arial" w:cs="Arial"/>
                <w:b/>
                <w:sz w:val="16"/>
                <w:szCs w:val="16"/>
              </w:rPr>
            </w:pPr>
            <w:r w:rsidRPr="001A4774">
              <w:rPr>
                <w:rFonts w:ascii="Arial" w:hAnsi="Arial" w:cs="Arial"/>
                <w:sz w:val="18"/>
              </w:rPr>
              <w:t>Asigurarea</w:t>
            </w:r>
            <w:r w:rsidRPr="001A4774">
              <w:rPr>
                <w:rFonts w:ascii="Arial" w:hAnsi="Arial" w:cs="Arial"/>
                <w:spacing w:val="1"/>
                <w:sz w:val="18"/>
              </w:rPr>
              <w:t xml:space="preserve"> </w:t>
            </w:r>
            <w:r w:rsidRPr="001A4774">
              <w:rPr>
                <w:rFonts w:ascii="Arial" w:hAnsi="Arial" w:cs="Arial"/>
                <w:sz w:val="18"/>
              </w:rPr>
              <w:t>funcționalității</w:t>
            </w:r>
            <w:r w:rsidRPr="001A4774">
              <w:rPr>
                <w:rFonts w:ascii="Arial" w:hAnsi="Arial" w:cs="Arial"/>
                <w:spacing w:val="-42"/>
                <w:sz w:val="18"/>
              </w:rPr>
              <w:t xml:space="preserve"> </w:t>
            </w:r>
            <w:r w:rsidRPr="001A4774">
              <w:rPr>
                <w:rFonts w:ascii="Arial" w:hAnsi="Arial" w:cs="Arial"/>
                <w:sz w:val="18"/>
              </w:rPr>
              <w:t>habitatelor de</w:t>
            </w:r>
            <w:r w:rsidRPr="001A4774">
              <w:rPr>
                <w:rFonts w:ascii="Arial" w:hAnsi="Arial" w:cs="Arial"/>
                <w:spacing w:val="1"/>
                <w:sz w:val="18"/>
              </w:rPr>
              <w:t xml:space="preserve"> </w:t>
            </w:r>
            <w:r w:rsidRPr="001A4774">
              <w:rPr>
                <w:rFonts w:ascii="Arial" w:hAnsi="Arial" w:cs="Arial"/>
                <w:sz w:val="18"/>
              </w:rPr>
              <w:t>hrănire.</w:t>
            </w:r>
          </w:p>
        </w:tc>
        <w:tc>
          <w:tcPr>
            <w:tcW w:w="2726" w:type="dxa"/>
            <w:vMerge w:val="restart"/>
          </w:tcPr>
          <w:p w14:paraId="28F6BEE4" w14:textId="77777777" w:rsidR="004E4C72" w:rsidRPr="001A4774" w:rsidRDefault="004E4C72" w:rsidP="004E4C72">
            <w:pPr>
              <w:widowControl w:val="0"/>
              <w:autoSpaceDE w:val="0"/>
              <w:autoSpaceDN w:val="0"/>
              <w:spacing w:after="0" w:line="240" w:lineRule="auto"/>
              <w:ind w:firstLine="76"/>
              <w:jc w:val="both"/>
              <w:rPr>
                <w:rFonts w:ascii="Arial" w:eastAsia="Microsoft Sans Serif" w:hAnsi="Arial" w:cs="Arial"/>
                <w:sz w:val="14"/>
                <w:szCs w:val="14"/>
                <w:lang w:val="en-US" w:eastAsia="en-US"/>
              </w:rPr>
            </w:pPr>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Interzicerea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lucrărilor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forestiere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arboretele</w:t>
            </w:r>
            <w:proofErr w:type="spellEnd"/>
            <w:r w:rsidRPr="001A4774">
              <w:rPr>
                <w:rFonts w:ascii="Arial" w:eastAsia="Microsoft Sans Serif" w:hAnsi="Arial" w:cs="Arial"/>
                <w:sz w:val="14"/>
                <w:szCs w:val="14"/>
                <w:lang w:val="en-US" w:eastAsia="en-US"/>
              </w:rPr>
              <w:t xml:space="preserve"> cu</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peste</w:t>
            </w:r>
            <w:proofErr w:type="spellEnd"/>
            <w:r w:rsidRPr="001A4774">
              <w:rPr>
                <w:rFonts w:ascii="Arial" w:eastAsia="Microsoft Sans Serif" w:hAnsi="Arial" w:cs="Arial"/>
                <w:sz w:val="14"/>
                <w:szCs w:val="14"/>
                <w:lang w:val="en-US" w:eastAsia="en-US"/>
              </w:rPr>
              <w:t xml:space="preserve"> 20% de </w:t>
            </w:r>
            <w:proofErr w:type="spellStart"/>
            <w:r w:rsidRPr="001A4774">
              <w:rPr>
                <w:rFonts w:ascii="Arial" w:eastAsia="Microsoft Sans Serif" w:hAnsi="Arial" w:cs="Arial"/>
                <w:sz w:val="14"/>
                <w:szCs w:val="14"/>
                <w:lang w:val="en-US" w:eastAsia="en-US"/>
              </w:rPr>
              <w:t>arbori</w:t>
            </w:r>
            <w:proofErr w:type="spellEnd"/>
            <w:r w:rsidRPr="001A4774">
              <w:rPr>
                <w:rFonts w:ascii="Arial" w:eastAsia="Microsoft Sans Serif" w:hAnsi="Arial" w:cs="Arial"/>
                <w:sz w:val="14"/>
                <w:szCs w:val="14"/>
                <w:lang w:val="en-US" w:eastAsia="en-US"/>
              </w:rPr>
              <w:t xml:space="preserve"> cu </w:t>
            </w:r>
            <w:proofErr w:type="spellStart"/>
            <w:r w:rsidRPr="001A4774">
              <w:rPr>
                <w:rFonts w:ascii="Arial" w:eastAsia="Microsoft Sans Serif" w:hAnsi="Arial" w:cs="Arial"/>
                <w:sz w:val="14"/>
                <w:szCs w:val="14"/>
                <w:lang w:val="en-US" w:eastAsia="en-US"/>
              </w:rPr>
              <w:t>diametrul</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peste</w:t>
            </w:r>
            <w:proofErr w:type="spellEnd"/>
            <w:r w:rsidRPr="001A4774">
              <w:rPr>
                <w:rFonts w:ascii="Arial" w:eastAsia="Microsoft Sans Serif" w:hAnsi="Arial" w:cs="Arial"/>
                <w:sz w:val="14"/>
                <w:szCs w:val="14"/>
                <w:lang w:val="en-US" w:eastAsia="en-US"/>
              </w:rPr>
              <w:t xml:space="preserve"> 30 cm,</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măsurat</w:t>
            </w:r>
            <w:proofErr w:type="spellEnd"/>
            <w:r w:rsidRPr="001A4774">
              <w:rPr>
                <w:rFonts w:ascii="Arial" w:eastAsia="Microsoft Sans Serif" w:hAnsi="Arial" w:cs="Arial"/>
                <w:spacing w:val="-5"/>
                <w:sz w:val="14"/>
                <w:szCs w:val="14"/>
                <w:lang w:val="en-US" w:eastAsia="en-US"/>
              </w:rPr>
              <w:t xml:space="preserve"> </w:t>
            </w:r>
            <w:r w:rsidRPr="001A4774">
              <w:rPr>
                <w:rFonts w:ascii="Arial" w:eastAsia="Microsoft Sans Serif" w:hAnsi="Arial" w:cs="Arial"/>
                <w:sz w:val="14"/>
                <w:szCs w:val="14"/>
                <w:lang w:val="en-US" w:eastAsia="en-US"/>
              </w:rPr>
              <w:t>la</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înălțimea</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pieptului</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perioada</w:t>
            </w:r>
            <w:proofErr w:type="spellEnd"/>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15</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apilie</w:t>
            </w:r>
            <w:proofErr w:type="spellEnd"/>
            <w:r w:rsidRPr="001A4774">
              <w:rPr>
                <w:rFonts w:ascii="Arial" w:eastAsia="Microsoft Sans Serif" w:hAnsi="Arial" w:cs="Arial"/>
                <w:sz w:val="14"/>
                <w:szCs w:val="14"/>
                <w:lang w:val="en-US" w:eastAsia="en-US"/>
              </w:rPr>
              <w:t>- 30</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iulie</w:t>
            </w:r>
            <w:proofErr w:type="spellEnd"/>
          </w:p>
          <w:p w14:paraId="1D05FB02" w14:textId="77777777" w:rsidR="004E4C72" w:rsidRPr="001A4774" w:rsidRDefault="004E4C72" w:rsidP="004E4C72">
            <w:pPr>
              <w:widowControl w:val="0"/>
              <w:autoSpaceDE w:val="0"/>
              <w:autoSpaceDN w:val="0"/>
              <w:spacing w:after="0" w:line="240" w:lineRule="auto"/>
              <w:ind w:hanging="6"/>
              <w:jc w:val="center"/>
              <w:rPr>
                <w:rFonts w:ascii="Arial" w:eastAsia="Microsoft Sans Serif" w:hAnsi="Arial" w:cs="Arial"/>
                <w:sz w:val="14"/>
                <w:szCs w:val="14"/>
                <w:lang w:val="en-US" w:eastAsia="en-US"/>
              </w:rPr>
            </w:pPr>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Menținerea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unei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proporții</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40% a</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pădurilor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bătrâne</w:t>
            </w:r>
            <w:proofErr w:type="spellEnd"/>
            <w:r w:rsidRPr="001A4774">
              <w:rPr>
                <w:rFonts w:ascii="Arial" w:eastAsia="Microsoft Sans Serif" w:hAnsi="Arial" w:cs="Arial"/>
                <w:sz w:val="14"/>
                <w:szCs w:val="14"/>
                <w:lang w:val="en-US" w:eastAsia="en-US"/>
              </w:rPr>
              <w:t xml:space="preserve">. Sunt considerate </w:t>
            </w:r>
            <w:proofErr w:type="spellStart"/>
            <w:r w:rsidRPr="001A4774">
              <w:rPr>
                <w:rFonts w:ascii="Arial" w:eastAsia="Microsoft Sans Serif" w:hAnsi="Arial" w:cs="Arial"/>
                <w:sz w:val="14"/>
                <w:szCs w:val="14"/>
                <w:lang w:val="en-US" w:eastAsia="en-US"/>
              </w:rPr>
              <w:t>păduri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bătrâne</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cele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z w:val="14"/>
                <w:szCs w:val="14"/>
                <w:lang w:val="en-US" w:eastAsia="en-US"/>
              </w:rPr>
              <w:t xml:space="preserve"> care </w:t>
            </w:r>
            <w:proofErr w:type="spellStart"/>
            <w:r w:rsidRPr="001A4774">
              <w:rPr>
                <w:rFonts w:ascii="Arial" w:eastAsia="Microsoft Sans Serif" w:hAnsi="Arial" w:cs="Arial"/>
                <w:sz w:val="14"/>
                <w:szCs w:val="14"/>
                <w:lang w:val="en-US" w:eastAsia="en-US"/>
              </w:rPr>
              <w:t>diametrul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mediu</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măsurat</w:t>
            </w:r>
            <w:proofErr w:type="spellEnd"/>
            <w:r w:rsidRPr="001A4774">
              <w:rPr>
                <w:rFonts w:ascii="Arial" w:eastAsia="Microsoft Sans Serif" w:hAnsi="Arial" w:cs="Arial"/>
                <w:sz w:val="14"/>
                <w:szCs w:val="14"/>
                <w:lang w:val="en-US" w:eastAsia="en-US"/>
              </w:rPr>
              <w:t xml:space="preserve"> la </w:t>
            </w:r>
            <w:proofErr w:type="spellStart"/>
            <w:r w:rsidRPr="001A4774">
              <w:rPr>
                <w:rFonts w:ascii="Arial" w:eastAsia="Microsoft Sans Serif" w:hAnsi="Arial" w:cs="Arial"/>
                <w:sz w:val="14"/>
                <w:szCs w:val="14"/>
                <w:lang w:val="en-US" w:eastAsia="en-US"/>
              </w:rPr>
              <w:t>înălțimea</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pieptului</w:t>
            </w:r>
            <w:proofErr w:type="spellEnd"/>
            <w:r w:rsidRPr="001A4774">
              <w:rPr>
                <w:rFonts w:ascii="Arial" w:eastAsia="Microsoft Sans Serif" w:hAnsi="Arial" w:cs="Arial"/>
                <w:sz w:val="14"/>
                <w:szCs w:val="14"/>
                <w:lang w:val="en-US" w:eastAsia="en-US"/>
              </w:rPr>
              <w:t xml:space="preserve">, la </w:t>
            </w:r>
            <w:proofErr w:type="spellStart"/>
            <w:r w:rsidRPr="001A4774">
              <w:rPr>
                <w:rFonts w:ascii="Arial" w:eastAsia="Microsoft Sans Serif" w:hAnsi="Arial" w:cs="Arial"/>
                <w:sz w:val="14"/>
                <w:szCs w:val="14"/>
                <w:lang w:val="en-US" w:eastAsia="en-US"/>
              </w:rPr>
              <w:t>înălțime</w:t>
            </w:r>
            <w:proofErr w:type="spellEnd"/>
            <w:r w:rsidRPr="001A4774">
              <w:rPr>
                <w:rFonts w:ascii="Arial" w:eastAsia="Microsoft Sans Serif" w:hAnsi="Arial" w:cs="Arial"/>
                <w:sz w:val="14"/>
                <w:szCs w:val="14"/>
                <w:lang w:val="en-US" w:eastAsia="en-US"/>
              </w:rPr>
              <w:t xml:space="preserve"> de 130 cm, a </w:t>
            </w:r>
            <w:proofErr w:type="spellStart"/>
            <w:r w:rsidRPr="001A4774">
              <w:rPr>
                <w:rFonts w:ascii="Arial" w:eastAsia="Microsoft Sans Serif" w:hAnsi="Arial" w:cs="Arial"/>
                <w:sz w:val="14"/>
                <w:szCs w:val="14"/>
                <w:lang w:val="en-US" w:eastAsia="en-US"/>
              </w:rPr>
              <w:t>quercineelor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sau</w:t>
            </w:r>
            <w:proofErr w:type="spellEnd"/>
            <w:r w:rsidRPr="001A4774">
              <w:rPr>
                <w:rFonts w:ascii="Arial" w:eastAsia="Microsoft Sans Serif" w:hAnsi="Arial" w:cs="Arial"/>
                <w:spacing w:val="-42"/>
                <w:sz w:val="14"/>
                <w:szCs w:val="14"/>
                <w:lang w:val="en-US" w:eastAsia="en-US"/>
              </w:rPr>
              <w:t xml:space="preserve"> </w:t>
            </w:r>
            <w:r w:rsidRPr="001A4774">
              <w:rPr>
                <w:rFonts w:ascii="Arial" w:eastAsia="Microsoft Sans Serif" w:hAnsi="Arial" w:cs="Arial"/>
                <w:sz w:val="14"/>
                <w:szCs w:val="14"/>
                <w:lang w:val="en-US" w:eastAsia="en-US"/>
              </w:rPr>
              <w:t xml:space="preserve">a </w:t>
            </w:r>
            <w:proofErr w:type="spellStart"/>
            <w:r w:rsidRPr="001A4774">
              <w:rPr>
                <w:rFonts w:ascii="Arial" w:eastAsia="Microsoft Sans Serif" w:hAnsi="Arial" w:cs="Arial"/>
                <w:sz w:val="14"/>
                <w:szCs w:val="14"/>
                <w:lang w:val="en-US" w:eastAsia="en-US"/>
              </w:rPr>
              <w:t>fagului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este</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35 cm, </w:t>
            </w:r>
            <w:proofErr w:type="spellStart"/>
            <w:r w:rsidRPr="001A4774">
              <w:rPr>
                <w:rFonts w:ascii="Arial" w:eastAsia="Microsoft Sans Serif" w:hAnsi="Arial" w:cs="Arial"/>
                <w:sz w:val="14"/>
                <w:szCs w:val="14"/>
                <w:lang w:val="en-US" w:eastAsia="en-US"/>
              </w:rPr>
              <w:t>iar</w:t>
            </w:r>
            <w:proofErr w:type="spellEnd"/>
            <w:r w:rsidRPr="001A4774">
              <w:rPr>
                <w:rFonts w:ascii="Arial" w:eastAsia="Microsoft Sans Serif" w:hAnsi="Arial" w:cs="Arial"/>
                <w:sz w:val="14"/>
                <w:szCs w:val="14"/>
                <w:lang w:val="en-US" w:eastAsia="en-US"/>
              </w:rPr>
              <w:t xml:space="preserve"> a </w:t>
            </w:r>
            <w:proofErr w:type="spellStart"/>
            <w:r w:rsidRPr="001A4774">
              <w:rPr>
                <w:rFonts w:ascii="Arial" w:eastAsia="Microsoft Sans Serif" w:hAnsi="Arial" w:cs="Arial"/>
                <w:sz w:val="14"/>
                <w:szCs w:val="14"/>
                <w:lang w:val="en-US" w:eastAsia="en-US"/>
              </w:rPr>
              <w:t>carpenilor</w:t>
            </w:r>
            <w:proofErr w:type="spellEnd"/>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de</w:t>
            </w:r>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pacing w:val="5"/>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25</w:t>
            </w:r>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cm</w:t>
            </w:r>
          </w:p>
          <w:p w14:paraId="097B4ED3" w14:textId="77777777" w:rsidR="004E4C72" w:rsidRPr="001A4774" w:rsidRDefault="004E4C72" w:rsidP="004E4C72">
            <w:pPr>
              <w:widowControl w:val="0"/>
              <w:autoSpaceDE w:val="0"/>
              <w:autoSpaceDN w:val="0"/>
              <w:spacing w:after="0" w:line="240" w:lineRule="auto"/>
              <w:ind w:hanging="5"/>
              <w:jc w:val="center"/>
              <w:rPr>
                <w:rFonts w:ascii="Arial" w:eastAsia="Microsoft Sans Serif" w:hAnsi="Arial" w:cs="Arial"/>
                <w:sz w:val="14"/>
                <w:szCs w:val="14"/>
                <w:lang w:val="en-US" w:eastAsia="en-US"/>
              </w:rPr>
            </w:pPr>
            <w:r w:rsidRPr="001A4774">
              <w:rPr>
                <w:rFonts w:ascii="Arial" w:eastAsia="Microsoft Sans Serif" w:hAnsi="Arial" w:cs="Arial"/>
                <w:i/>
                <w:sz w:val="14"/>
                <w:szCs w:val="14"/>
                <w:lang w:val="en-US" w:eastAsia="en-US"/>
              </w:rPr>
              <w:t xml:space="preserve">- </w:t>
            </w:r>
            <w:r w:rsidRPr="001A4774">
              <w:rPr>
                <w:rFonts w:ascii="Arial" w:eastAsia="Microsoft Sans Serif" w:hAnsi="Arial" w:cs="Arial"/>
                <w:sz w:val="14"/>
                <w:szCs w:val="14"/>
                <w:lang w:val="en-US" w:eastAsia="en-US"/>
              </w:rPr>
              <w:t xml:space="preserve">La </w:t>
            </w:r>
            <w:proofErr w:type="spellStart"/>
            <w:r w:rsidRPr="001A4774">
              <w:rPr>
                <w:rFonts w:ascii="Arial" w:eastAsia="Microsoft Sans Serif" w:hAnsi="Arial" w:cs="Arial"/>
                <w:sz w:val="14"/>
                <w:szCs w:val="14"/>
                <w:lang w:val="en-US" w:eastAsia="en-US"/>
              </w:rPr>
              <w:t>nivelul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trupurilor</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pădure</w:t>
            </w:r>
            <w:proofErr w:type="spellEnd"/>
            <w:r w:rsidRPr="001A4774">
              <w:rPr>
                <w:rFonts w:ascii="Arial" w:eastAsia="Microsoft Sans Serif" w:hAnsi="Arial" w:cs="Arial"/>
                <w:sz w:val="14"/>
                <w:szCs w:val="14"/>
                <w:lang w:val="en-US" w:eastAsia="en-US"/>
              </w:rPr>
              <w:t xml:space="preserve"> cu o </w:t>
            </w:r>
            <w:proofErr w:type="spellStart"/>
            <w:r w:rsidRPr="001A4774">
              <w:rPr>
                <w:rFonts w:ascii="Arial" w:eastAsia="Microsoft Sans Serif" w:hAnsi="Arial" w:cs="Arial"/>
                <w:sz w:val="14"/>
                <w:szCs w:val="14"/>
                <w:lang w:val="en-US" w:eastAsia="en-US"/>
              </w:rPr>
              <w:t>suprafață</w:t>
            </w:r>
            <w:proofErr w:type="spellEnd"/>
            <w:r w:rsidRPr="001A4774">
              <w:rPr>
                <w:rFonts w:ascii="Arial" w:eastAsia="Microsoft Sans Serif" w:hAnsi="Arial" w:cs="Arial"/>
                <w:sz w:val="14"/>
                <w:szCs w:val="14"/>
                <w:lang w:val="en-US" w:eastAsia="en-US"/>
              </w:rPr>
              <w:t xml:space="preserve"> de</w:t>
            </w:r>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peste</w:t>
            </w:r>
            <w:proofErr w:type="spellEnd"/>
            <w:r w:rsidRPr="001A4774">
              <w:rPr>
                <w:rFonts w:ascii="Arial" w:eastAsia="Microsoft Sans Serif" w:hAnsi="Arial" w:cs="Arial"/>
                <w:spacing w:val="-4"/>
                <w:sz w:val="14"/>
                <w:szCs w:val="14"/>
                <w:lang w:val="en-US" w:eastAsia="en-US"/>
              </w:rPr>
              <w:t xml:space="preserve"> </w:t>
            </w:r>
            <w:r w:rsidRPr="001A4774">
              <w:rPr>
                <w:rFonts w:ascii="Arial" w:eastAsia="Microsoft Sans Serif" w:hAnsi="Arial" w:cs="Arial"/>
                <w:sz w:val="14"/>
                <w:szCs w:val="14"/>
                <w:lang w:val="en-US" w:eastAsia="en-US"/>
              </w:rPr>
              <w:t>30</w:t>
            </w:r>
            <w:r w:rsidRPr="001A4774">
              <w:rPr>
                <w:rFonts w:ascii="Arial" w:eastAsia="Microsoft Sans Serif" w:hAnsi="Arial" w:cs="Arial"/>
                <w:spacing w:val="-3"/>
                <w:sz w:val="14"/>
                <w:szCs w:val="14"/>
                <w:lang w:val="en-US" w:eastAsia="en-US"/>
              </w:rPr>
              <w:t xml:space="preserve"> </w:t>
            </w:r>
            <w:r w:rsidRPr="001A4774">
              <w:rPr>
                <w:rFonts w:ascii="Arial" w:eastAsia="Microsoft Sans Serif" w:hAnsi="Arial" w:cs="Arial"/>
                <w:sz w:val="14"/>
                <w:szCs w:val="14"/>
                <w:lang w:val="en-US" w:eastAsia="en-US"/>
              </w:rPr>
              <w:t>ha</w:t>
            </w:r>
            <w:r w:rsidRPr="001A4774">
              <w:rPr>
                <w:rFonts w:ascii="Arial" w:eastAsia="Microsoft Sans Serif" w:hAnsi="Arial" w:cs="Arial"/>
                <w:spacing w:val="-3"/>
                <w:sz w:val="14"/>
                <w:szCs w:val="14"/>
                <w:lang w:val="en-US" w:eastAsia="en-US"/>
              </w:rPr>
              <w:t xml:space="preserve"> </w:t>
            </w:r>
            <w:r w:rsidRPr="001A4774">
              <w:rPr>
                <w:rFonts w:ascii="Arial" w:eastAsia="Microsoft Sans Serif" w:hAnsi="Arial" w:cs="Arial"/>
                <w:sz w:val="14"/>
                <w:szCs w:val="14"/>
                <w:lang w:val="en-US" w:eastAsia="en-US"/>
              </w:rPr>
              <w:t>se</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va</w:t>
            </w:r>
            <w:proofErr w:type="spellEnd"/>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menține</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dacă</w:t>
            </w:r>
            <w:proofErr w:type="spellEnd"/>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există</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un</w:t>
            </w:r>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procentde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10% de </w:t>
            </w:r>
            <w:proofErr w:type="spellStart"/>
            <w:r w:rsidRPr="001A4774">
              <w:rPr>
                <w:rFonts w:ascii="Arial" w:eastAsia="Microsoft Sans Serif" w:hAnsi="Arial" w:cs="Arial"/>
                <w:sz w:val="14"/>
                <w:szCs w:val="14"/>
                <w:lang w:val="en-US" w:eastAsia="en-US"/>
              </w:rPr>
              <w:t>păduri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bătrâne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Suprafața</w:t>
            </w:r>
            <w:proofErr w:type="spellEnd"/>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minimă</w:t>
            </w:r>
            <w:proofErr w:type="spellEnd"/>
            <w:r w:rsidRPr="001A4774">
              <w:rPr>
                <w:rFonts w:ascii="Arial" w:eastAsia="Microsoft Sans Serif" w:hAnsi="Arial" w:cs="Arial"/>
                <w:sz w:val="14"/>
                <w:szCs w:val="14"/>
                <w:lang w:val="en-US" w:eastAsia="en-US"/>
              </w:rPr>
              <w:t xml:space="preserve"> a </w:t>
            </w:r>
            <w:proofErr w:type="spellStart"/>
            <w:r w:rsidRPr="001A4774">
              <w:rPr>
                <w:rFonts w:ascii="Arial" w:eastAsia="Microsoft Sans Serif" w:hAnsi="Arial" w:cs="Arial"/>
                <w:sz w:val="14"/>
                <w:szCs w:val="14"/>
                <w:lang w:val="en-US" w:eastAsia="en-US"/>
              </w:rPr>
              <w:t>unui</w:t>
            </w:r>
            <w:proofErr w:type="spellEnd"/>
            <w:r w:rsidRPr="001A4774">
              <w:rPr>
                <w:rFonts w:ascii="Arial" w:eastAsia="Microsoft Sans Serif" w:hAnsi="Arial" w:cs="Arial"/>
                <w:sz w:val="14"/>
                <w:szCs w:val="14"/>
                <w:lang w:val="en-US" w:eastAsia="en-US"/>
              </w:rPr>
              <w:t xml:space="preserve"> arboret </w:t>
            </w:r>
            <w:proofErr w:type="spellStart"/>
            <w:r w:rsidRPr="001A4774">
              <w:rPr>
                <w:rFonts w:ascii="Arial" w:eastAsia="Microsoft Sans Serif" w:hAnsi="Arial" w:cs="Arial"/>
                <w:sz w:val="14"/>
                <w:szCs w:val="14"/>
                <w:lang w:val="en-US" w:eastAsia="en-US"/>
              </w:rPr>
              <w:t>bătrân</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trebuie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să</w:t>
            </w:r>
            <w:proofErr w:type="spellEnd"/>
            <w:r w:rsidRPr="001A4774">
              <w:rPr>
                <w:rFonts w:ascii="Arial" w:eastAsia="Microsoft Sans Serif" w:hAnsi="Arial" w:cs="Arial"/>
                <w:sz w:val="14"/>
                <w:szCs w:val="14"/>
                <w:lang w:val="en-US" w:eastAsia="en-US"/>
              </w:rPr>
              <w:t xml:space="preserve"> fie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3 ha, </w:t>
            </w:r>
            <w:proofErr w:type="spellStart"/>
            <w:r w:rsidRPr="001A4774">
              <w:rPr>
                <w:rFonts w:ascii="Arial" w:eastAsia="Microsoft Sans Serif" w:hAnsi="Arial" w:cs="Arial"/>
                <w:sz w:val="14"/>
                <w:szCs w:val="14"/>
                <w:lang w:val="en-US" w:eastAsia="en-US"/>
              </w:rPr>
              <w:t>dar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ar</w:t>
            </w:r>
            <w:proofErr w:type="spellEnd"/>
            <w:r w:rsidRPr="001A4774">
              <w:rPr>
                <w:rFonts w:ascii="Arial" w:eastAsia="Microsoft Sans Serif" w:hAnsi="Arial" w:cs="Arial"/>
                <w:sz w:val="14"/>
                <w:szCs w:val="14"/>
                <w:lang w:val="en-US" w:eastAsia="en-US"/>
              </w:rPr>
              <w:t xml:space="preserve"> fi </w:t>
            </w:r>
            <w:proofErr w:type="spellStart"/>
            <w:r w:rsidRPr="001A4774">
              <w:rPr>
                <w:rFonts w:ascii="Arial" w:eastAsia="Microsoft Sans Serif" w:hAnsi="Arial" w:cs="Arial"/>
                <w:sz w:val="14"/>
                <w:szCs w:val="14"/>
                <w:lang w:val="en-US" w:eastAsia="en-US"/>
              </w:rPr>
              <w:t>preferabil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menținerea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unei</w:t>
            </w:r>
            <w:proofErr w:type="spellEnd"/>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suprafețe</w:t>
            </w:r>
            <w:proofErr w:type="spellEnd"/>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minime</w:t>
            </w:r>
            <w:proofErr w:type="spellEnd"/>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de</w:t>
            </w:r>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10</w:t>
            </w:r>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ha</w:t>
            </w:r>
          </w:p>
          <w:p w14:paraId="5A8BB8FC" w14:textId="77777777" w:rsidR="004E4C72" w:rsidRPr="001A4774" w:rsidRDefault="004E4C72" w:rsidP="004E4C72">
            <w:pPr>
              <w:widowControl w:val="0"/>
              <w:numPr>
                <w:ilvl w:val="0"/>
                <w:numId w:val="48"/>
              </w:numPr>
              <w:tabs>
                <w:tab w:val="left" w:pos="286"/>
              </w:tabs>
              <w:autoSpaceDE w:val="0"/>
              <w:autoSpaceDN w:val="0"/>
              <w:spacing w:after="0" w:line="240" w:lineRule="auto"/>
              <w:ind w:hanging="3"/>
              <w:rPr>
                <w:rFonts w:ascii="Arial" w:eastAsia="Microsoft Sans Serif" w:hAnsi="Arial" w:cs="Arial"/>
                <w:sz w:val="14"/>
                <w:szCs w:val="14"/>
                <w:lang w:val="en-US" w:eastAsia="en-US"/>
              </w:rPr>
            </w:pPr>
            <w:r w:rsidRPr="001A4774">
              <w:rPr>
                <w:rFonts w:ascii="Arial" w:eastAsia="Microsoft Sans Serif" w:hAnsi="Arial" w:cs="Arial"/>
                <w:sz w:val="14"/>
                <w:szCs w:val="14"/>
                <w:lang w:val="en-US" w:eastAsia="en-US"/>
              </w:rPr>
              <w:t xml:space="preserve">La </w:t>
            </w:r>
            <w:proofErr w:type="spellStart"/>
            <w:r w:rsidRPr="001A4774">
              <w:rPr>
                <w:rFonts w:ascii="Arial" w:eastAsia="Microsoft Sans Serif" w:hAnsi="Arial" w:cs="Arial"/>
                <w:sz w:val="14"/>
                <w:szCs w:val="14"/>
                <w:lang w:val="en-US" w:eastAsia="en-US"/>
              </w:rPr>
              <w:t>tăierea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finală</w:t>
            </w:r>
            <w:proofErr w:type="spellEnd"/>
            <w:r w:rsidRPr="001A4774">
              <w:rPr>
                <w:rFonts w:ascii="Arial" w:eastAsia="Microsoft Sans Serif" w:hAnsi="Arial" w:cs="Arial"/>
                <w:sz w:val="14"/>
                <w:szCs w:val="14"/>
                <w:lang w:val="en-US" w:eastAsia="en-US"/>
              </w:rPr>
              <w:t xml:space="preserve"> se </w:t>
            </w:r>
            <w:proofErr w:type="spellStart"/>
            <w:r w:rsidRPr="001A4774">
              <w:rPr>
                <w:rFonts w:ascii="Arial" w:eastAsia="Microsoft Sans Serif" w:hAnsi="Arial" w:cs="Arial"/>
                <w:sz w:val="14"/>
                <w:szCs w:val="14"/>
                <w:lang w:val="en-US" w:eastAsia="en-US"/>
              </w:rPr>
              <w:t>vor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păstra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3 </w:t>
            </w:r>
            <w:proofErr w:type="spellStart"/>
            <w:r w:rsidRPr="001A4774">
              <w:rPr>
                <w:rFonts w:ascii="Arial" w:eastAsia="Microsoft Sans Serif" w:hAnsi="Arial" w:cs="Arial"/>
                <w:sz w:val="14"/>
                <w:szCs w:val="14"/>
                <w:lang w:val="en-US" w:eastAsia="en-US"/>
              </w:rPr>
              <w:t>arbori</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maturi</w:t>
            </w:r>
            <w:proofErr w:type="spellEnd"/>
            <w:r w:rsidRPr="001A4774">
              <w:rPr>
                <w:rFonts w:ascii="Arial" w:eastAsia="Microsoft Sans Serif" w:hAnsi="Arial" w:cs="Arial"/>
                <w:sz w:val="14"/>
                <w:szCs w:val="14"/>
                <w:lang w:val="en-US" w:eastAsia="en-US"/>
              </w:rPr>
              <w:t xml:space="preserve">/ha. </w:t>
            </w:r>
            <w:proofErr w:type="spellStart"/>
            <w:r w:rsidRPr="001A4774">
              <w:rPr>
                <w:rFonts w:ascii="Arial" w:eastAsia="Microsoft Sans Serif" w:hAnsi="Arial" w:cs="Arial"/>
                <w:sz w:val="14"/>
                <w:szCs w:val="14"/>
                <w:lang w:val="en-US" w:eastAsia="en-US"/>
              </w:rPr>
              <w:t>Dacă</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există</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deja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preexistenți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arborii</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păstrați</w:t>
            </w:r>
            <w:proofErr w:type="spellEnd"/>
            <w:r w:rsidRPr="001A4774">
              <w:rPr>
                <w:rFonts w:ascii="Arial" w:eastAsia="Microsoft Sans Serif" w:hAnsi="Arial" w:cs="Arial"/>
                <w:spacing w:val="7"/>
                <w:sz w:val="14"/>
                <w:szCs w:val="14"/>
                <w:lang w:val="en-US" w:eastAsia="en-US"/>
              </w:rPr>
              <w:t xml:space="preserve"> </w:t>
            </w:r>
            <w:proofErr w:type="spellStart"/>
            <w:r w:rsidRPr="001A4774">
              <w:rPr>
                <w:rFonts w:ascii="Arial" w:eastAsia="Microsoft Sans Serif" w:hAnsi="Arial" w:cs="Arial"/>
                <w:sz w:val="14"/>
                <w:szCs w:val="14"/>
                <w:lang w:val="en-US" w:eastAsia="en-US"/>
              </w:rPr>
              <w:t>vor</w:t>
            </w:r>
            <w:proofErr w:type="spellEnd"/>
            <w:r w:rsidRPr="001A4774">
              <w:rPr>
                <w:rFonts w:ascii="Arial" w:eastAsia="Microsoft Sans Serif" w:hAnsi="Arial" w:cs="Arial"/>
                <w:spacing w:val="7"/>
                <w:sz w:val="14"/>
                <w:szCs w:val="14"/>
                <w:lang w:val="en-US" w:eastAsia="en-US"/>
              </w:rPr>
              <w:t xml:space="preserve"> </w:t>
            </w:r>
            <w:r w:rsidRPr="001A4774">
              <w:rPr>
                <w:rFonts w:ascii="Arial" w:eastAsia="Microsoft Sans Serif" w:hAnsi="Arial" w:cs="Arial"/>
                <w:sz w:val="14"/>
                <w:szCs w:val="14"/>
                <w:lang w:val="en-US" w:eastAsia="en-US"/>
              </w:rPr>
              <w:t>fi</w:t>
            </w:r>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selectați</w:t>
            </w:r>
            <w:proofErr w:type="spellEnd"/>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dintre</w:t>
            </w:r>
            <w:proofErr w:type="spellEnd"/>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aceștia</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dacă</w:t>
            </w:r>
            <w:proofErr w:type="spellEnd"/>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nu,</w:t>
            </w:r>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vor</w:t>
            </w:r>
            <w:proofErr w:type="spellEnd"/>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 xml:space="preserve">fi </w:t>
            </w:r>
            <w:proofErr w:type="spellStart"/>
            <w:r w:rsidRPr="001A4774">
              <w:rPr>
                <w:rFonts w:ascii="Arial" w:eastAsia="Microsoft Sans Serif" w:hAnsi="Arial" w:cs="Arial"/>
                <w:sz w:val="14"/>
                <w:szCs w:val="14"/>
                <w:lang w:val="en-US" w:eastAsia="en-US"/>
              </w:rPr>
              <w:t>desemnați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arbori</w:t>
            </w:r>
            <w:proofErr w:type="spellEnd"/>
            <w:r w:rsidRPr="001A4774">
              <w:rPr>
                <w:rFonts w:ascii="Arial" w:eastAsia="Microsoft Sans Serif" w:hAnsi="Arial" w:cs="Arial"/>
                <w:sz w:val="14"/>
                <w:szCs w:val="14"/>
                <w:lang w:val="en-US" w:eastAsia="en-US"/>
              </w:rPr>
              <w:t xml:space="preserve"> cu </w:t>
            </w:r>
            <w:proofErr w:type="spellStart"/>
            <w:r w:rsidRPr="001A4774">
              <w:rPr>
                <w:rFonts w:ascii="Arial" w:eastAsia="Microsoft Sans Serif" w:hAnsi="Arial" w:cs="Arial"/>
                <w:sz w:val="14"/>
                <w:szCs w:val="14"/>
                <w:lang w:val="en-US" w:eastAsia="en-US"/>
              </w:rPr>
              <w:t>diametru</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peste</w:t>
            </w:r>
            <w:proofErr w:type="spellEnd"/>
            <w:r w:rsidRPr="001A4774">
              <w:rPr>
                <w:rFonts w:ascii="Arial" w:eastAsia="Microsoft Sans Serif" w:hAnsi="Arial" w:cs="Arial"/>
                <w:sz w:val="14"/>
                <w:szCs w:val="14"/>
                <w:lang w:val="en-US" w:eastAsia="en-US"/>
              </w:rPr>
              <w:t xml:space="preserve"> 40 cm, </w:t>
            </w:r>
            <w:proofErr w:type="spellStart"/>
            <w:r w:rsidRPr="001A4774">
              <w:rPr>
                <w:rFonts w:ascii="Arial" w:eastAsia="Microsoft Sans Serif" w:hAnsi="Arial" w:cs="Arial"/>
                <w:sz w:val="14"/>
                <w:szCs w:val="14"/>
                <w:lang w:val="en-US" w:eastAsia="en-US"/>
              </w:rPr>
              <w:t>sau</w:t>
            </w:r>
            <w:proofErr w:type="spellEnd"/>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mai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mult</w:t>
            </w:r>
            <w:proofErr w:type="spellEnd"/>
            <w:r w:rsidRPr="001A4774">
              <w:rPr>
                <w:rFonts w:ascii="Arial" w:eastAsia="Microsoft Sans Serif" w:hAnsi="Arial" w:cs="Arial"/>
                <w:sz w:val="14"/>
                <w:szCs w:val="14"/>
                <w:lang w:val="en-US" w:eastAsia="en-US"/>
              </w:rPr>
              <w:t xml:space="preserve">, care </w:t>
            </w:r>
            <w:proofErr w:type="spellStart"/>
            <w:r w:rsidRPr="001A4774">
              <w:rPr>
                <w:rFonts w:ascii="Arial" w:eastAsia="Microsoft Sans Serif" w:hAnsi="Arial" w:cs="Arial"/>
                <w:sz w:val="14"/>
                <w:szCs w:val="14"/>
                <w:lang w:val="en-US" w:eastAsia="en-US"/>
              </w:rPr>
              <w:t>vor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deveni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preexistenți</w:t>
            </w:r>
            <w:proofErr w:type="spellEnd"/>
            <w:r w:rsidRPr="001A4774">
              <w:rPr>
                <w:rFonts w:ascii="Arial" w:eastAsia="Microsoft Sans Serif" w:hAnsi="Arial" w:cs="Arial"/>
                <w:sz w:val="14"/>
                <w:szCs w:val="14"/>
                <w:lang w:val="en-US" w:eastAsia="en-US"/>
              </w:rPr>
              <w:t xml:space="preserve"> la </w:t>
            </w:r>
            <w:proofErr w:type="spellStart"/>
            <w:r w:rsidRPr="001A4774">
              <w:rPr>
                <w:rFonts w:ascii="Arial" w:eastAsia="Microsoft Sans Serif" w:hAnsi="Arial" w:cs="Arial"/>
                <w:sz w:val="14"/>
                <w:szCs w:val="14"/>
                <w:lang w:val="en-US" w:eastAsia="en-US"/>
              </w:rPr>
              <w:t>tăierile</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ulterioare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Arborii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păstrați</w:t>
            </w:r>
            <w:proofErr w:type="spellEnd"/>
            <w:r w:rsidRPr="001A4774">
              <w:rPr>
                <w:rFonts w:ascii="Arial" w:eastAsia="Microsoft Sans Serif" w:hAnsi="Arial" w:cs="Arial"/>
                <w:sz w:val="14"/>
                <w:szCs w:val="14"/>
                <w:lang w:val="en-US" w:eastAsia="en-US"/>
              </w:rPr>
              <w:t xml:space="preserve"> pot fi de </w:t>
            </w:r>
            <w:proofErr w:type="spellStart"/>
            <w:r w:rsidRPr="001A4774">
              <w:rPr>
                <w:rFonts w:ascii="Arial" w:eastAsia="Microsoft Sans Serif" w:hAnsi="Arial" w:cs="Arial"/>
                <w:sz w:val="14"/>
                <w:szCs w:val="14"/>
                <w:lang w:val="en-US" w:eastAsia="en-US"/>
              </w:rPr>
              <w:t>valoare</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economică</w:t>
            </w:r>
            <w:proofErr w:type="spellEnd"/>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redusă</w:t>
            </w:r>
            <w:proofErr w:type="spellEnd"/>
          </w:p>
          <w:p w14:paraId="3D448E90" w14:textId="77777777" w:rsidR="004E4C72" w:rsidRPr="001A4774" w:rsidRDefault="004E4C72" w:rsidP="004E4C72">
            <w:pPr>
              <w:widowControl w:val="0"/>
              <w:numPr>
                <w:ilvl w:val="0"/>
                <w:numId w:val="48"/>
              </w:numPr>
              <w:tabs>
                <w:tab w:val="left" w:pos="261"/>
              </w:tabs>
              <w:autoSpaceDE w:val="0"/>
              <w:autoSpaceDN w:val="0"/>
              <w:spacing w:after="0" w:line="242" w:lineRule="auto"/>
              <w:rPr>
                <w:rFonts w:ascii="Arial" w:eastAsia="Microsoft Sans Serif" w:hAnsi="Arial" w:cs="Arial"/>
                <w:sz w:val="14"/>
                <w:szCs w:val="14"/>
                <w:lang w:val="en-US" w:eastAsia="en-US"/>
              </w:rPr>
            </w:pPr>
            <w:proofErr w:type="spellStart"/>
            <w:r w:rsidRPr="001A4774">
              <w:rPr>
                <w:rFonts w:ascii="Arial" w:eastAsia="Microsoft Sans Serif" w:hAnsi="Arial" w:cs="Arial"/>
                <w:sz w:val="14"/>
                <w:szCs w:val="14"/>
                <w:lang w:val="en-US" w:eastAsia="en-US"/>
              </w:rPr>
              <w:t>Menținerea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plopilor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cireșilor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sălciilor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și</w:t>
            </w:r>
            <w:proofErr w:type="spellEnd"/>
            <w:r w:rsidRPr="001A4774">
              <w:rPr>
                <w:rFonts w:ascii="Arial" w:eastAsia="Microsoft Sans Serif" w:hAnsi="Arial" w:cs="Arial"/>
                <w:sz w:val="14"/>
                <w:szCs w:val="14"/>
                <w:lang w:val="en-US" w:eastAsia="en-US"/>
              </w:rPr>
              <w:t xml:space="preserve"> </w:t>
            </w:r>
            <w:proofErr w:type="gramStart"/>
            <w:r w:rsidRPr="001A4774">
              <w:rPr>
                <w:rFonts w:ascii="Arial" w:eastAsia="Microsoft Sans Serif" w:hAnsi="Arial" w:cs="Arial"/>
                <w:sz w:val="14"/>
                <w:szCs w:val="14"/>
                <w:lang w:val="en-US" w:eastAsia="en-US"/>
              </w:rPr>
              <w:t>a</w:t>
            </w:r>
            <w:proofErr w:type="gram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altor</w:t>
            </w:r>
            <w:proofErr w:type="spellEnd"/>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specii</w:t>
            </w:r>
            <w:proofErr w:type="spellEnd"/>
            <w:r w:rsidRPr="001A4774">
              <w:rPr>
                <w:rFonts w:ascii="Arial" w:eastAsia="Microsoft Sans Serif" w:hAnsi="Arial" w:cs="Arial"/>
                <w:spacing w:val="3"/>
                <w:sz w:val="14"/>
                <w:szCs w:val="14"/>
                <w:lang w:val="en-US" w:eastAsia="en-US"/>
              </w:rPr>
              <w:t xml:space="preserve"> </w:t>
            </w:r>
            <w:r w:rsidRPr="001A4774">
              <w:rPr>
                <w:rFonts w:ascii="Arial" w:eastAsia="Microsoft Sans Serif" w:hAnsi="Arial" w:cs="Arial"/>
                <w:sz w:val="14"/>
                <w:szCs w:val="14"/>
                <w:lang w:val="en-US" w:eastAsia="en-US"/>
              </w:rPr>
              <w:t>de</w:t>
            </w:r>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arbori</w:t>
            </w:r>
            <w:proofErr w:type="spellEnd"/>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cu</w:t>
            </w:r>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lemn</w:t>
            </w:r>
            <w:proofErr w:type="spellEnd"/>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moale</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cu</w:t>
            </w:r>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excepția</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mesteacănului</w:t>
            </w:r>
            <w:proofErr w:type="spellEnd"/>
          </w:p>
          <w:p w14:paraId="0A1DFD30" w14:textId="77777777" w:rsidR="004E4C72" w:rsidRPr="001A4774" w:rsidRDefault="004E4C72" w:rsidP="004E4C72">
            <w:pPr>
              <w:widowControl w:val="0"/>
              <w:numPr>
                <w:ilvl w:val="0"/>
                <w:numId w:val="48"/>
              </w:numPr>
              <w:tabs>
                <w:tab w:val="left" w:pos="310"/>
              </w:tabs>
              <w:autoSpaceDE w:val="0"/>
              <w:autoSpaceDN w:val="0"/>
              <w:spacing w:after="0" w:line="240" w:lineRule="auto"/>
              <w:ind w:firstLine="6"/>
              <w:rPr>
                <w:rFonts w:ascii="Arial" w:eastAsia="Microsoft Sans Serif" w:hAnsi="Arial" w:cs="Arial"/>
                <w:sz w:val="14"/>
                <w:szCs w:val="14"/>
                <w:lang w:val="en-US" w:eastAsia="en-US"/>
              </w:rPr>
            </w:pPr>
            <w:proofErr w:type="spellStart"/>
            <w:r w:rsidRPr="001A4774">
              <w:rPr>
                <w:rFonts w:ascii="Arial" w:eastAsia="Microsoft Sans Serif" w:hAnsi="Arial" w:cs="Arial"/>
                <w:sz w:val="14"/>
                <w:szCs w:val="14"/>
                <w:lang w:val="en-US" w:eastAsia="en-US"/>
              </w:rPr>
              <w:lastRenderedPageBreak/>
              <w:t>Interzicerea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tăierii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lemnului</w:t>
            </w:r>
            <w:proofErr w:type="spellEnd"/>
            <w:r w:rsidRPr="001A4774">
              <w:rPr>
                <w:rFonts w:ascii="Arial" w:eastAsia="Microsoft Sans Serif" w:hAnsi="Arial" w:cs="Arial"/>
                <w:sz w:val="14"/>
                <w:szCs w:val="14"/>
                <w:lang w:val="en-US" w:eastAsia="en-US"/>
              </w:rPr>
              <w:t xml:space="preserve"> mort pe </w:t>
            </w:r>
            <w:proofErr w:type="spellStart"/>
            <w:r w:rsidRPr="001A4774">
              <w:rPr>
                <w:rFonts w:ascii="Arial" w:eastAsia="Microsoft Sans Serif" w:hAnsi="Arial" w:cs="Arial"/>
                <w:sz w:val="14"/>
                <w:szCs w:val="14"/>
                <w:lang w:val="en-US" w:eastAsia="en-US"/>
              </w:rPr>
              <w:t>picior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și</w:t>
            </w:r>
            <w:proofErr w:type="spellEnd"/>
            <w:r w:rsidRPr="001A4774">
              <w:rPr>
                <w:rFonts w:ascii="Arial" w:eastAsia="Microsoft Sans Serif" w:hAnsi="Arial" w:cs="Arial"/>
                <w:sz w:val="14"/>
                <w:szCs w:val="14"/>
                <w:lang w:val="en-US" w:eastAsia="en-US"/>
              </w:rPr>
              <w:t xml:space="preserve"> </w:t>
            </w:r>
            <w:proofErr w:type="gramStart"/>
            <w:r w:rsidRPr="001A4774">
              <w:rPr>
                <w:rFonts w:ascii="Arial" w:eastAsia="Microsoft Sans Serif" w:hAnsi="Arial" w:cs="Arial"/>
                <w:sz w:val="14"/>
                <w:szCs w:val="14"/>
                <w:lang w:val="en-US" w:eastAsia="en-US"/>
              </w:rPr>
              <w:t>a</w:t>
            </w:r>
            <w:proofErr w:type="gram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arborilor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aflați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z w:val="14"/>
                <w:szCs w:val="14"/>
                <w:lang w:val="en-US" w:eastAsia="en-US"/>
              </w:rPr>
              <w:t xml:space="preserve"> curs de </w:t>
            </w:r>
            <w:proofErr w:type="spellStart"/>
            <w:r w:rsidRPr="001A4774">
              <w:rPr>
                <w:rFonts w:ascii="Arial" w:eastAsia="Microsoft Sans Serif" w:hAnsi="Arial" w:cs="Arial"/>
                <w:sz w:val="14"/>
                <w:szCs w:val="14"/>
                <w:lang w:val="en-US" w:eastAsia="en-US"/>
              </w:rPr>
              <w:t>uscare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z w:val="14"/>
                <w:szCs w:val="14"/>
                <w:lang w:val="en-US" w:eastAsia="en-US"/>
              </w:rPr>
              <w:t xml:space="preserve"> special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pădurile</w:t>
            </w:r>
            <w:proofErr w:type="spellEnd"/>
            <w:r w:rsidRPr="001A4774">
              <w:rPr>
                <w:rFonts w:ascii="Arial" w:eastAsia="Microsoft Sans Serif" w:hAnsi="Arial" w:cs="Arial"/>
                <w:sz w:val="14"/>
                <w:szCs w:val="14"/>
                <w:lang w:val="en-US" w:eastAsia="en-US"/>
              </w:rPr>
              <w:t xml:space="preserve"> de fag </w:t>
            </w:r>
            <w:proofErr w:type="spellStart"/>
            <w:r w:rsidRPr="001A4774">
              <w:rPr>
                <w:rFonts w:ascii="Arial" w:eastAsia="Microsoft Sans Serif" w:hAnsi="Arial" w:cs="Arial"/>
                <w:sz w:val="14"/>
                <w:szCs w:val="14"/>
                <w:lang w:val="en-US" w:eastAsia="en-US"/>
              </w:rPr>
              <w:t>și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cele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mixte</w:t>
            </w:r>
            <w:proofErr w:type="spellEnd"/>
            <w:r w:rsidRPr="001A4774">
              <w:rPr>
                <w:rFonts w:ascii="Arial" w:eastAsia="Microsoft Sans Serif" w:hAnsi="Arial" w:cs="Arial"/>
                <w:sz w:val="14"/>
                <w:szCs w:val="14"/>
                <w:lang w:val="en-US" w:eastAsia="en-US"/>
              </w:rPr>
              <w:t xml:space="preserve"> cu fag. </w:t>
            </w:r>
            <w:proofErr w:type="spellStart"/>
            <w:r w:rsidRPr="001A4774">
              <w:rPr>
                <w:rFonts w:ascii="Arial" w:eastAsia="Microsoft Sans Serif" w:hAnsi="Arial" w:cs="Arial"/>
                <w:sz w:val="14"/>
                <w:szCs w:val="14"/>
                <w:lang w:val="en-US" w:eastAsia="en-US"/>
              </w:rPr>
              <w:t>Trebuie</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păstrați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z w:val="14"/>
                <w:szCs w:val="14"/>
                <w:lang w:val="en-US" w:eastAsia="en-US"/>
              </w:rPr>
              <w:t xml:space="preserve"> 3 </w:t>
            </w:r>
            <w:proofErr w:type="spellStart"/>
            <w:r w:rsidRPr="001A4774">
              <w:rPr>
                <w:rFonts w:ascii="Arial" w:eastAsia="Microsoft Sans Serif" w:hAnsi="Arial" w:cs="Arial"/>
                <w:sz w:val="14"/>
                <w:szCs w:val="14"/>
                <w:lang w:val="en-US" w:eastAsia="en-US"/>
              </w:rPr>
              <w:t>arbori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morți</w:t>
            </w:r>
            <w:proofErr w:type="spellEnd"/>
            <w:r w:rsidRPr="001A4774">
              <w:rPr>
                <w:rFonts w:ascii="Arial" w:eastAsia="Microsoft Sans Serif" w:hAnsi="Arial" w:cs="Arial"/>
                <w:sz w:val="14"/>
                <w:szCs w:val="14"/>
                <w:lang w:val="en-US" w:eastAsia="en-US"/>
              </w:rPr>
              <w:t xml:space="preserve"> pe </w:t>
            </w:r>
            <w:proofErr w:type="spellStart"/>
            <w:r w:rsidRPr="001A4774">
              <w:rPr>
                <w:rFonts w:ascii="Arial" w:eastAsia="Microsoft Sans Serif" w:hAnsi="Arial" w:cs="Arial"/>
                <w:sz w:val="14"/>
                <w:szCs w:val="14"/>
                <w:lang w:val="en-US" w:eastAsia="en-US"/>
              </w:rPr>
              <w:t>picior</w:t>
            </w:r>
            <w:proofErr w:type="spellEnd"/>
            <w:r w:rsidRPr="001A4774">
              <w:rPr>
                <w:rFonts w:ascii="Arial" w:eastAsia="Microsoft Sans Serif" w:hAnsi="Arial" w:cs="Arial"/>
                <w:sz w:val="14"/>
                <w:szCs w:val="14"/>
                <w:lang w:val="en-US" w:eastAsia="en-US"/>
              </w:rPr>
              <w:t xml:space="preserve">, la </w:t>
            </w:r>
            <w:proofErr w:type="spellStart"/>
            <w:r w:rsidRPr="001A4774">
              <w:rPr>
                <w:rFonts w:ascii="Arial" w:eastAsia="Microsoft Sans Serif" w:hAnsi="Arial" w:cs="Arial"/>
                <w:sz w:val="14"/>
                <w:szCs w:val="14"/>
                <w:lang w:val="en-US" w:eastAsia="en-US"/>
              </w:rPr>
              <w:t>hectar</w:t>
            </w:r>
            <w:proofErr w:type="spellEnd"/>
            <w:r w:rsidRPr="001A4774">
              <w:rPr>
                <w:rFonts w:ascii="Arial" w:eastAsia="Microsoft Sans Serif" w:hAnsi="Arial" w:cs="Arial"/>
                <w:sz w:val="14"/>
                <w:szCs w:val="14"/>
                <w:lang w:val="en-US" w:eastAsia="en-US"/>
              </w:rPr>
              <w:t>,</w:t>
            </w:r>
            <w:r w:rsidRPr="001A4774">
              <w:rPr>
                <w:rFonts w:ascii="Arial" w:eastAsia="Microsoft Sans Serif" w:hAnsi="Arial" w:cs="Arial"/>
                <w:spacing w:val="-42"/>
                <w:sz w:val="14"/>
                <w:szCs w:val="14"/>
                <w:lang w:val="en-US" w:eastAsia="en-US"/>
              </w:rPr>
              <w:t xml:space="preserve"> </w:t>
            </w:r>
            <w:r w:rsidRPr="001A4774">
              <w:rPr>
                <w:rFonts w:ascii="Arial" w:eastAsia="Microsoft Sans Serif" w:hAnsi="Arial" w:cs="Arial"/>
                <w:sz w:val="14"/>
                <w:szCs w:val="14"/>
                <w:lang w:val="en-US" w:eastAsia="en-US"/>
              </w:rPr>
              <w:t xml:space="preserve">cu un </w:t>
            </w:r>
            <w:proofErr w:type="spellStart"/>
            <w:r w:rsidRPr="001A4774">
              <w:rPr>
                <w:rFonts w:ascii="Arial" w:eastAsia="Microsoft Sans Serif" w:hAnsi="Arial" w:cs="Arial"/>
                <w:sz w:val="14"/>
                <w:szCs w:val="14"/>
                <w:lang w:val="en-US" w:eastAsia="en-US"/>
              </w:rPr>
              <w:t>diametru</w:t>
            </w:r>
            <w:proofErr w:type="spellEnd"/>
            <w:r w:rsidRPr="001A4774">
              <w:rPr>
                <w:rFonts w:ascii="Arial" w:eastAsia="Microsoft Sans Serif" w:hAnsi="Arial" w:cs="Arial"/>
                <w:sz w:val="14"/>
                <w:szCs w:val="14"/>
                <w:lang w:val="en-US" w:eastAsia="en-US"/>
              </w:rPr>
              <w:t xml:space="preserve"> la </w:t>
            </w:r>
            <w:proofErr w:type="spellStart"/>
            <w:r w:rsidRPr="001A4774">
              <w:rPr>
                <w:rFonts w:ascii="Arial" w:eastAsia="Microsoft Sans Serif" w:hAnsi="Arial" w:cs="Arial"/>
                <w:sz w:val="14"/>
                <w:szCs w:val="14"/>
                <w:lang w:val="en-US" w:eastAsia="en-US"/>
              </w:rPr>
              <w:t>înălțimea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pieptului</w:t>
            </w:r>
            <w:proofErr w:type="spellEnd"/>
            <w:r w:rsidRPr="001A4774">
              <w:rPr>
                <w:rFonts w:ascii="Arial" w:eastAsia="Microsoft Sans Serif" w:hAnsi="Arial" w:cs="Arial"/>
                <w:sz w:val="14"/>
                <w:szCs w:val="14"/>
                <w:lang w:val="en-US" w:eastAsia="en-US"/>
              </w:rPr>
              <w:t xml:space="preserve"> de </w:t>
            </w:r>
            <w:proofErr w:type="spellStart"/>
            <w:r w:rsidRPr="001A4774">
              <w:rPr>
                <w:rFonts w:ascii="Arial" w:eastAsia="Microsoft Sans Serif" w:hAnsi="Arial" w:cs="Arial"/>
                <w:sz w:val="14"/>
                <w:szCs w:val="14"/>
                <w:lang w:val="en-US" w:eastAsia="en-US"/>
              </w:rPr>
              <w:t>cel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puțin</w:t>
            </w:r>
            <w:proofErr w:type="spellEnd"/>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20</w:t>
            </w:r>
            <w:r w:rsidRPr="001A4774">
              <w:rPr>
                <w:rFonts w:ascii="Arial" w:eastAsia="Microsoft Sans Serif" w:hAnsi="Arial" w:cs="Arial"/>
                <w:spacing w:val="3"/>
                <w:sz w:val="14"/>
                <w:szCs w:val="14"/>
                <w:lang w:val="en-US" w:eastAsia="en-US"/>
              </w:rPr>
              <w:t xml:space="preserve"> </w:t>
            </w:r>
            <w:r w:rsidRPr="001A4774">
              <w:rPr>
                <w:rFonts w:ascii="Arial" w:eastAsia="Microsoft Sans Serif" w:hAnsi="Arial" w:cs="Arial"/>
                <w:sz w:val="14"/>
                <w:szCs w:val="14"/>
                <w:lang w:val="en-US" w:eastAsia="en-US"/>
              </w:rPr>
              <w:t>cm</w:t>
            </w:r>
          </w:p>
          <w:p w14:paraId="3B86C9DE" w14:textId="77777777" w:rsidR="004E4C72" w:rsidRPr="001A4774" w:rsidRDefault="004E4C72" w:rsidP="004E4C72">
            <w:pPr>
              <w:spacing w:before="73" w:after="0"/>
              <w:ind w:right="108"/>
              <w:rPr>
                <w:rFonts w:ascii="Arial" w:eastAsia="Times New Roman" w:hAnsi="Arial" w:cs="Arial"/>
                <w:b/>
              </w:rPr>
            </w:pPr>
            <w:proofErr w:type="spellStart"/>
            <w:r w:rsidRPr="001A4774">
              <w:rPr>
                <w:rFonts w:ascii="Arial" w:eastAsia="Microsoft Sans Serif" w:hAnsi="Arial" w:cs="Arial"/>
                <w:sz w:val="14"/>
                <w:szCs w:val="14"/>
                <w:lang w:val="en-US" w:eastAsia="en-US"/>
              </w:rPr>
              <w:t>Interzicerea</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transformării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pădurilor</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alcătuite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prezent</w:t>
            </w:r>
            <w:proofErr w:type="spellEnd"/>
            <w:r w:rsidRPr="001A4774">
              <w:rPr>
                <w:rFonts w:ascii="Arial" w:eastAsia="Microsoft Sans Serif" w:hAnsi="Arial" w:cs="Arial"/>
                <w:sz w:val="14"/>
                <w:szCs w:val="14"/>
                <w:lang w:val="en-US" w:eastAsia="en-US"/>
              </w:rPr>
              <w:t xml:space="preserve"> din </w:t>
            </w:r>
            <w:proofErr w:type="spellStart"/>
            <w:r w:rsidRPr="001A4774">
              <w:rPr>
                <w:rFonts w:ascii="Arial" w:eastAsia="Microsoft Sans Serif" w:hAnsi="Arial" w:cs="Arial"/>
                <w:sz w:val="14"/>
                <w:szCs w:val="14"/>
                <w:lang w:val="en-US" w:eastAsia="en-US"/>
              </w:rPr>
              <w:t>specii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caracteristice</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tipului</w:t>
            </w:r>
            <w:proofErr w:type="spellEnd"/>
            <w:r w:rsidRPr="001A4774">
              <w:rPr>
                <w:rFonts w:ascii="Arial" w:eastAsia="Microsoft Sans Serif" w:hAnsi="Arial" w:cs="Arial"/>
                <w:sz w:val="14"/>
                <w:szCs w:val="14"/>
                <w:lang w:val="en-US" w:eastAsia="en-US"/>
              </w:rPr>
              <w:t xml:space="preserve"> natural</w:t>
            </w:r>
            <w:r w:rsidRPr="001A4774">
              <w:rPr>
                <w:rFonts w:ascii="Arial" w:eastAsia="Microsoft Sans Serif" w:hAnsi="Arial" w:cs="Arial"/>
                <w:spacing w:val="1"/>
                <w:sz w:val="14"/>
                <w:szCs w:val="14"/>
                <w:lang w:val="en-US" w:eastAsia="en-US"/>
              </w:rPr>
              <w:t xml:space="preserve"> </w:t>
            </w:r>
            <w:r w:rsidRPr="001A4774">
              <w:rPr>
                <w:rFonts w:ascii="Arial" w:eastAsia="Microsoft Sans Serif" w:hAnsi="Arial" w:cs="Arial"/>
                <w:sz w:val="14"/>
                <w:szCs w:val="14"/>
                <w:lang w:val="en-US" w:eastAsia="en-US"/>
              </w:rPr>
              <w:t xml:space="preserve">fundamental </w:t>
            </w:r>
            <w:proofErr w:type="spellStart"/>
            <w:r w:rsidRPr="001A4774">
              <w:rPr>
                <w:rFonts w:ascii="Arial" w:eastAsia="Microsoft Sans Serif" w:hAnsi="Arial" w:cs="Arial"/>
                <w:sz w:val="14"/>
                <w:szCs w:val="14"/>
                <w:lang w:val="en-US" w:eastAsia="en-US"/>
              </w:rPr>
              <w:t>în</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păduri</w:t>
            </w:r>
            <w:proofErr w:type="spellEnd"/>
            <w:r w:rsidRPr="001A4774">
              <w:rPr>
                <w:rFonts w:ascii="Arial" w:eastAsia="Microsoft Sans Serif" w:hAnsi="Arial" w:cs="Arial"/>
                <w:sz w:val="14"/>
                <w:szCs w:val="14"/>
                <w:lang w:val="en-US" w:eastAsia="en-US"/>
              </w:rPr>
              <w:t xml:space="preserve"> cu </w:t>
            </w:r>
            <w:proofErr w:type="spellStart"/>
            <w:r w:rsidRPr="001A4774">
              <w:rPr>
                <w:rFonts w:ascii="Arial" w:eastAsia="Microsoft Sans Serif" w:hAnsi="Arial" w:cs="Arial"/>
                <w:sz w:val="14"/>
                <w:szCs w:val="14"/>
                <w:lang w:val="en-US" w:eastAsia="en-US"/>
              </w:rPr>
              <w:t>specii</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alohtone</w:t>
            </w:r>
            <w:proofErr w:type="spellEnd"/>
            <w:r w:rsidRPr="001A4774">
              <w:rPr>
                <w:rFonts w:ascii="Arial" w:eastAsia="Microsoft Sans Serif" w:hAnsi="Arial" w:cs="Arial"/>
                <w:sz w:val="14"/>
                <w:szCs w:val="14"/>
                <w:lang w:val="en-US" w:eastAsia="en-US"/>
              </w:rPr>
              <w:t xml:space="preserve"> cum </w:t>
            </w:r>
            <w:proofErr w:type="spellStart"/>
            <w:r w:rsidRPr="001A4774">
              <w:rPr>
                <w:rFonts w:ascii="Arial" w:eastAsia="Microsoft Sans Serif" w:hAnsi="Arial" w:cs="Arial"/>
                <w:sz w:val="14"/>
                <w:szCs w:val="14"/>
                <w:lang w:val="en-US" w:eastAsia="en-US"/>
              </w:rPr>
              <w:t>ar</w:t>
            </w:r>
            <w:proofErr w:type="spellEnd"/>
            <w:r w:rsidRPr="001A4774">
              <w:rPr>
                <w:rFonts w:ascii="Arial" w:eastAsia="Microsoft Sans Serif" w:hAnsi="Arial" w:cs="Arial"/>
                <w:sz w:val="14"/>
                <w:szCs w:val="14"/>
                <w:lang w:val="en-US" w:eastAsia="en-US"/>
              </w:rPr>
              <w:t xml:space="preserve"> fi</w:t>
            </w:r>
            <w:r w:rsidRPr="001A4774">
              <w:rPr>
                <w:rFonts w:ascii="Arial" w:eastAsia="Microsoft Sans Serif" w:hAnsi="Arial" w:cs="Arial"/>
                <w:spacing w:val="-42"/>
                <w:sz w:val="14"/>
                <w:szCs w:val="14"/>
                <w:lang w:val="en-US" w:eastAsia="en-US"/>
              </w:rPr>
              <w:t xml:space="preserve"> </w:t>
            </w:r>
            <w:proofErr w:type="spellStart"/>
            <w:r w:rsidRPr="001A4774">
              <w:rPr>
                <w:rFonts w:ascii="Arial" w:eastAsia="Microsoft Sans Serif" w:hAnsi="Arial" w:cs="Arial"/>
                <w:sz w:val="14"/>
                <w:szCs w:val="14"/>
                <w:lang w:val="en-US" w:eastAsia="en-US"/>
              </w:rPr>
              <w:t>salcâmul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sau</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stejarul</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roșu</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sau</w:t>
            </w:r>
            <w:proofErr w:type="spellEnd"/>
            <w:r w:rsidRPr="001A4774">
              <w:rPr>
                <w:rFonts w:ascii="Arial" w:eastAsia="Microsoft Sans Serif" w:hAnsi="Arial" w:cs="Arial"/>
                <w:sz w:val="14"/>
                <w:szCs w:val="14"/>
                <w:lang w:val="en-US" w:eastAsia="en-US"/>
              </w:rPr>
              <w:t xml:space="preserve"> </w:t>
            </w:r>
            <w:proofErr w:type="spellStart"/>
            <w:r w:rsidRPr="001A4774">
              <w:rPr>
                <w:rFonts w:ascii="Arial" w:eastAsia="Microsoft Sans Serif" w:hAnsi="Arial" w:cs="Arial"/>
                <w:sz w:val="14"/>
                <w:szCs w:val="14"/>
                <w:lang w:val="en-US" w:eastAsia="en-US"/>
              </w:rPr>
              <w:t>necaracteristice</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condițiilor</w:t>
            </w:r>
            <w:proofErr w:type="spellEnd"/>
            <w:r w:rsidRPr="001A4774">
              <w:rPr>
                <w:rFonts w:ascii="Arial" w:eastAsia="Microsoft Sans Serif" w:hAnsi="Arial" w:cs="Arial"/>
                <w:spacing w:val="-2"/>
                <w:sz w:val="14"/>
                <w:szCs w:val="14"/>
                <w:lang w:val="en-US" w:eastAsia="en-US"/>
              </w:rPr>
              <w:t xml:space="preserve"> </w:t>
            </w:r>
            <w:proofErr w:type="spellStart"/>
            <w:r w:rsidRPr="001A4774">
              <w:rPr>
                <w:rFonts w:ascii="Arial" w:eastAsia="Microsoft Sans Serif" w:hAnsi="Arial" w:cs="Arial"/>
                <w:sz w:val="14"/>
                <w:szCs w:val="14"/>
                <w:lang w:val="en-US" w:eastAsia="en-US"/>
              </w:rPr>
              <w:t>ecologice</w:t>
            </w:r>
            <w:proofErr w:type="spellEnd"/>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cum</w:t>
            </w:r>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ar</w:t>
            </w:r>
            <w:proofErr w:type="spellEnd"/>
            <w:r w:rsidRPr="001A4774">
              <w:rPr>
                <w:rFonts w:ascii="Arial" w:eastAsia="Microsoft Sans Serif" w:hAnsi="Arial" w:cs="Arial"/>
                <w:spacing w:val="-2"/>
                <w:sz w:val="14"/>
                <w:szCs w:val="14"/>
                <w:lang w:val="en-US" w:eastAsia="en-US"/>
              </w:rPr>
              <w:t xml:space="preserve"> </w:t>
            </w:r>
            <w:r w:rsidRPr="001A4774">
              <w:rPr>
                <w:rFonts w:ascii="Arial" w:eastAsia="Microsoft Sans Serif" w:hAnsi="Arial" w:cs="Arial"/>
                <w:sz w:val="14"/>
                <w:szCs w:val="14"/>
                <w:lang w:val="en-US" w:eastAsia="en-US"/>
              </w:rPr>
              <w:t xml:space="preserve">fi </w:t>
            </w:r>
            <w:proofErr w:type="spellStart"/>
            <w:r w:rsidRPr="001A4774">
              <w:rPr>
                <w:rFonts w:ascii="Arial" w:eastAsia="Microsoft Sans Serif" w:hAnsi="Arial" w:cs="Arial"/>
                <w:sz w:val="14"/>
                <w:szCs w:val="14"/>
                <w:lang w:val="en-US" w:eastAsia="en-US"/>
              </w:rPr>
              <w:t>pinul</w:t>
            </w:r>
            <w:proofErr w:type="spellEnd"/>
            <w:r w:rsidRPr="001A4774">
              <w:rPr>
                <w:rFonts w:ascii="Arial" w:eastAsia="Microsoft Sans Serif" w:hAnsi="Arial" w:cs="Arial"/>
                <w:spacing w:val="-1"/>
                <w:sz w:val="14"/>
                <w:szCs w:val="14"/>
                <w:lang w:val="en-US" w:eastAsia="en-US"/>
              </w:rPr>
              <w:t xml:space="preserve"> </w:t>
            </w:r>
            <w:proofErr w:type="spellStart"/>
            <w:r w:rsidRPr="001A4774">
              <w:rPr>
                <w:rFonts w:ascii="Arial" w:eastAsia="Microsoft Sans Serif" w:hAnsi="Arial" w:cs="Arial"/>
                <w:sz w:val="14"/>
                <w:szCs w:val="14"/>
                <w:lang w:val="en-US" w:eastAsia="en-US"/>
              </w:rPr>
              <w:t>sau</w:t>
            </w:r>
            <w:proofErr w:type="spellEnd"/>
            <w:r w:rsidRPr="001A4774">
              <w:rPr>
                <w:rFonts w:ascii="Arial" w:eastAsia="Microsoft Sans Serif" w:hAnsi="Arial" w:cs="Arial"/>
                <w:spacing w:val="-3"/>
                <w:sz w:val="14"/>
                <w:szCs w:val="14"/>
                <w:lang w:val="en-US" w:eastAsia="en-US"/>
              </w:rPr>
              <w:t xml:space="preserve"> </w:t>
            </w:r>
            <w:proofErr w:type="spellStart"/>
            <w:r w:rsidRPr="001A4774">
              <w:rPr>
                <w:rFonts w:ascii="Arial" w:eastAsia="Microsoft Sans Serif" w:hAnsi="Arial" w:cs="Arial"/>
                <w:sz w:val="14"/>
                <w:szCs w:val="14"/>
                <w:lang w:val="en-US" w:eastAsia="en-US"/>
              </w:rPr>
              <w:t>molidu</w:t>
            </w:r>
            <w:proofErr w:type="spellEnd"/>
          </w:p>
          <w:p w14:paraId="3CFB22AA" w14:textId="77777777" w:rsidR="004E4C72" w:rsidRPr="001A4774" w:rsidRDefault="004E4C72" w:rsidP="004E4C72">
            <w:pPr>
              <w:widowControl w:val="0"/>
              <w:tabs>
                <w:tab w:val="left" w:pos="310"/>
              </w:tabs>
              <w:autoSpaceDE w:val="0"/>
              <w:autoSpaceDN w:val="0"/>
              <w:spacing w:after="0" w:line="240" w:lineRule="auto"/>
              <w:ind w:right="-45"/>
              <w:rPr>
                <w:rFonts w:ascii="Times New Roman" w:eastAsia="Times New Roman" w:hAnsi="Times New Roman"/>
                <w:b/>
              </w:rPr>
            </w:pPr>
          </w:p>
          <w:p w14:paraId="096DA582" w14:textId="77777777" w:rsidR="004E4C72" w:rsidRPr="001A4774" w:rsidRDefault="004E4C72" w:rsidP="004E4C72">
            <w:pPr>
              <w:spacing w:before="73" w:after="0"/>
              <w:ind w:left="-49" w:right="-45"/>
              <w:rPr>
                <w:rFonts w:ascii="Arial" w:eastAsia="Times New Roman" w:hAnsi="Arial" w:cs="Arial"/>
                <w:b/>
              </w:rPr>
            </w:pPr>
          </w:p>
        </w:tc>
        <w:tc>
          <w:tcPr>
            <w:tcW w:w="1806" w:type="dxa"/>
            <w:shd w:val="clear" w:color="auto" w:fill="99FFCC"/>
          </w:tcPr>
          <w:p w14:paraId="4E732638" w14:textId="3883273B"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lastRenderedPageBreak/>
              <w:t xml:space="preserve">Neutru </w:t>
            </w:r>
          </w:p>
        </w:tc>
      </w:tr>
      <w:tr w:rsidR="004E4C72" w:rsidRPr="00AB56FC" w14:paraId="1C2D69B3" w14:textId="77777777" w:rsidTr="00B554A9">
        <w:trPr>
          <w:trHeight w:val="285"/>
        </w:trPr>
        <w:tc>
          <w:tcPr>
            <w:tcW w:w="897" w:type="dxa"/>
            <w:vAlign w:val="bottom"/>
          </w:tcPr>
          <w:p w14:paraId="11DA51B1" w14:textId="6C5FDFA5" w:rsidR="004E4C72" w:rsidRPr="001A4774" w:rsidRDefault="004E4C72" w:rsidP="004E4C72">
            <w:pPr>
              <w:spacing w:after="0" w:line="240" w:lineRule="auto"/>
              <w:rPr>
                <w:rFonts w:ascii="Arial" w:hAnsi="Arial" w:cs="Arial"/>
                <w:sz w:val="18"/>
                <w:szCs w:val="18"/>
              </w:rPr>
            </w:pPr>
            <w:r w:rsidRPr="001A4774">
              <w:rPr>
                <w:rFonts w:ascii="Arial" w:hAnsi="Arial" w:cs="Arial"/>
                <w:sz w:val="18"/>
                <w:szCs w:val="18"/>
              </w:rPr>
              <w:t>104 B</w:t>
            </w:r>
          </w:p>
        </w:tc>
        <w:tc>
          <w:tcPr>
            <w:tcW w:w="837" w:type="dxa"/>
          </w:tcPr>
          <w:p w14:paraId="7F7CBBC1" w14:textId="51E17F76"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8,04</w:t>
            </w:r>
          </w:p>
        </w:tc>
        <w:tc>
          <w:tcPr>
            <w:tcW w:w="511" w:type="dxa"/>
          </w:tcPr>
          <w:p w14:paraId="6F3BCDC0" w14:textId="069A89C3"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4513BA7" w14:textId="2F15AAC4"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B6A6E15" w14:textId="05B3DC79"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D0DCB22" w14:textId="6EBB2634"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536B755" w14:textId="7B7A5996"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F242BDE" w14:textId="77777777" w:rsidR="004E4C72" w:rsidRPr="001A4774" w:rsidRDefault="004E4C72" w:rsidP="004E4C72">
            <w:pPr>
              <w:widowControl w:val="0"/>
              <w:autoSpaceDE w:val="0"/>
              <w:autoSpaceDN w:val="0"/>
              <w:spacing w:after="0" w:line="240" w:lineRule="auto"/>
              <w:ind w:left="68" w:right="-122"/>
              <w:rPr>
                <w:rFonts w:ascii="Arial" w:eastAsia="Microsoft Sans Serif" w:hAnsi="Arial" w:cs="Arial"/>
                <w:i/>
                <w:sz w:val="16"/>
                <w:szCs w:val="16"/>
              </w:rPr>
            </w:pPr>
          </w:p>
        </w:tc>
        <w:tc>
          <w:tcPr>
            <w:tcW w:w="1334" w:type="dxa"/>
            <w:vMerge/>
          </w:tcPr>
          <w:p w14:paraId="39B3C462" w14:textId="77777777" w:rsidR="004E4C72" w:rsidRPr="001A4774" w:rsidRDefault="004E4C72" w:rsidP="004E4C72">
            <w:pPr>
              <w:widowControl w:val="0"/>
              <w:numPr>
                <w:ilvl w:val="0"/>
                <w:numId w:val="43"/>
              </w:numPr>
              <w:tabs>
                <w:tab w:val="left" w:pos="223"/>
              </w:tabs>
              <w:autoSpaceDE w:val="0"/>
              <w:autoSpaceDN w:val="0"/>
              <w:spacing w:before="1" w:after="0" w:line="240" w:lineRule="auto"/>
              <w:ind w:right="52"/>
              <w:rPr>
                <w:rFonts w:ascii="Arial" w:eastAsia="Microsoft Sans Serif" w:hAnsi="Arial" w:cs="Arial"/>
                <w:sz w:val="16"/>
                <w:szCs w:val="16"/>
              </w:rPr>
            </w:pPr>
          </w:p>
        </w:tc>
        <w:tc>
          <w:tcPr>
            <w:tcW w:w="2726" w:type="dxa"/>
            <w:vMerge/>
          </w:tcPr>
          <w:p w14:paraId="4081AA2F" w14:textId="77777777" w:rsidR="004E4C72" w:rsidRPr="001A4774" w:rsidRDefault="004E4C72" w:rsidP="004E4C72">
            <w:pPr>
              <w:spacing w:before="73" w:after="0"/>
              <w:ind w:left="-49" w:right="-45"/>
              <w:rPr>
                <w:rFonts w:ascii="Microsoft Sans Serif" w:eastAsia="Microsoft Sans Serif" w:hAnsi="Microsoft Sans Serif" w:cs="Microsoft Sans Serif"/>
                <w:sz w:val="14"/>
                <w:szCs w:val="14"/>
              </w:rPr>
            </w:pPr>
          </w:p>
        </w:tc>
        <w:tc>
          <w:tcPr>
            <w:tcW w:w="1806" w:type="dxa"/>
            <w:shd w:val="clear" w:color="auto" w:fill="99FFCC"/>
          </w:tcPr>
          <w:p w14:paraId="496AAAF6" w14:textId="75680215" w:rsidR="004E4C72" w:rsidRPr="001A4774" w:rsidRDefault="004E4C72" w:rsidP="004E4C72">
            <w:pPr>
              <w:spacing w:before="73" w:after="0"/>
              <w:ind w:right="114"/>
              <w:rPr>
                <w:sz w:val="16"/>
              </w:rPr>
            </w:pPr>
            <w:r w:rsidRPr="001A4774">
              <w:rPr>
                <w:rFonts w:ascii="Arial" w:hAnsi="Arial" w:cs="Arial"/>
                <w:sz w:val="18"/>
                <w:szCs w:val="18"/>
              </w:rPr>
              <w:t xml:space="preserve">Neutru </w:t>
            </w:r>
          </w:p>
        </w:tc>
      </w:tr>
      <w:tr w:rsidR="004E4C72" w:rsidRPr="00AB56FC" w14:paraId="400A9E74" w14:textId="77777777" w:rsidTr="00B554A9">
        <w:trPr>
          <w:trHeight w:val="255"/>
        </w:trPr>
        <w:tc>
          <w:tcPr>
            <w:tcW w:w="897" w:type="dxa"/>
            <w:vAlign w:val="bottom"/>
          </w:tcPr>
          <w:p w14:paraId="153CB2B3" w14:textId="682B1A00"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104 C</w:t>
            </w:r>
          </w:p>
        </w:tc>
        <w:tc>
          <w:tcPr>
            <w:tcW w:w="837" w:type="dxa"/>
          </w:tcPr>
          <w:p w14:paraId="54A0391E" w14:textId="5A285C7D"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w:t>
            </w:r>
          </w:p>
        </w:tc>
        <w:tc>
          <w:tcPr>
            <w:tcW w:w="511" w:type="dxa"/>
          </w:tcPr>
          <w:p w14:paraId="21BC27AA" w14:textId="63CA720F"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A4A7096" w14:textId="10A5E32A"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4CDFD71" w14:textId="2993EABD"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0D808E74" w14:textId="0325E5D3"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7E5A6AD" w14:textId="5C153B91"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037E69B"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5B96A525"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3D4A584E"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682A7656" w14:textId="4A754E18"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4E4C72" w:rsidRPr="00AB56FC" w14:paraId="701405AE" w14:textId="77777777" w:rsidTr="00B554A9">
        <w:trPr>
          <w:trHeight w:val="285"/>
        </w:trPr>
        <w:tc>
          <w:tcPr>
            <w:tcW w:w="897" w:type="dxa"/>
            <w:vAlign w:val="bottom"/>
          </w:tcPr>
          <w:p w14:paraId="726DA07A" w14:textId="18D6DA20"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104 D</w:t>
            </w:r>
          </w:p>
        </w:tc>
        <w:tc>
          <w:tcPr>
            <w:tcW w:w="837" w:type="dxa"/>
          </w:tcPr>
          <w:p w14:paraId="72B26E70" w14:textId="509DF075"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1,13</w:t>
            </w:r>
          </w:p>
        </w:tc>
        <w:tc>
          <w:tcPr>
            <w:tcW w:w="511" w:type="dxa"/>
          </w:tcPr>
          <w:p w14:paraId="4243C449" w14:textId="71AC9FED"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CCDF944" w14:textId="0064BBEF"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44E069E3" w14:textId="603CD0BE"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704B0E8A" w14:textId="4116652C"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A79C59D" w14:textId="523CE96B"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7C9EC6B6"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723A3A89"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3EE494E1"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62303FFF" w14:textId="226796C1" w:rsidR="004E4C72" w:rsidRPr="001A4774" w:rsidRDefault="004E4C72" w:rsidP="004E4C72">
            <w:pPr>
              <w:spacing w:before="73" w:after="0"/>
              <w:ind w:right="114"/>
              <w:rPr>
                <w:sz w:val="16"/>
              </w:rPr>
            </w:pPr>
            <w:r w:rsidRPr="001A4774">
              <w:rPr>
                <w:rFonts w:ascii="Arial" w:hAnsi="Arial" w:cs="Arial"/>
                <w:sz w:val="18"/>
                <w:szCs w:val="18"/>
              </w:rPr>
              <w:t xml:space="preserve">Neutru </w:t>
            </w:r>
          </w:p>
        </w:tc>
      </w:tr>
      <w:tr w:rsidR="004E4C72" w:rsidRPr="00AB56FC" w14:paraId="465F9B45" w14:textId="77777777" w:rsidTr="00B554A9">
        <w:trPr>
          <w:trHeight w:val="225"/>
        </w:trPr>
        <w:tc>
          <w:tcPr>
            <w:tcW w:w="897" w:type="dxa"/>
            <w:vAlign w:val="bottom"/>
          </w:tcPr>
          <w:p w14:paraId="4B2AE191" w14:textId="2065F325"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106</w:t>
            </w:r>
          </w:p>
        </w:tc>
        <w:tc>
          <w:tcPr>
            <w:tcW w:w="837" w:type="dxa"/>
          </w:tcPr>
          <w:p w14:paraId="471C4D2B" w14:textId="2768FAB1"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8,15</w:t>
            </w:r>
          </w:p>
        </w:tc>
        <w:tc>
          <w:tcPr>
            <w:tcW w:w="511" w:type="dxa"/>
          </w:tcPr>
          <w:p w14:paraId="23C94E21" w14:textId="45E3F72E"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CC703DA" w14:textId="55053CED"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w:t>
            </w:r>
          </w:p>
        </w:tc>
        <w:tc>
          <w:tcPr>
            <w:tcW w:w="1324" w:type="dxa"/>
          </w:tcPr>
          <w:p w14:paraId="79EBC76A" w14:textId="1028DDA0"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654E2C36" w14:textId="26ED68EC"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0302F374" w14:textId="0E81844C"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234268D5"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45BC75FE"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6A076E1B"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3A180409" w14:textId="77777777" w:rsidR="004E4C72" w:rsidRPr="001A4774" w:rsidRDefault="004E4C72" w:rsidP="004E4C72">
            <w:pPr>
              <w:spacing w:before="73" w:after="0"/>
              <w:ind w:right="114"/>
              <w:rPr>
                <w:rFonts w:ascii="Times New Roman" w:eastAsia="Times New Roman" w:hAnsi="Times New Roman"/>
                <w:b/>
              </w:rPr>
            </w:pPr>
            <w:r w:rsidRPr="001A4774">
              <w:rPr>
                <w:sz w:val="16"/>
              </w:rPr>
              <w:t>Pozitiv redus</w:t>
            </w:r>
          </w:p>
        </w:tc>
      </w:tr>
      <w:tr w:rsidR="004E4C72" w:rsidRPr="00AB56FC" w14:paraId="6BA6F752" w14:textId="77777777" w:rsidTr="00B554A9">
        <w:trPr>
          <w:trHeight w:val="330"/>
        </w:trPr>
        <w:tc>
          <w:tcPr>
            <w:tcW w:w="897" w:type="dxa"/>
            <w:vAlign w:val="bottom"/>
          </w:tcPr>
          <w:p w14:paraId="5CD48347" w14:textId="06A98249"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107 A</w:t>
            </w:r>
          </w:p>
        </w:tc>
        <w:tc>
          <w:tcPr>
            <w:tcW w:w="837" w:type="dxa"/>
          </w:tcPr>
          <w:p w14:paraId="5FBD1322" w14:textId="53798C65"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7,79</w:t>
            </w:r>
          </w:p>
        </w:tc>
        <w:tc>
          <w:tcPr>
            <w:tcW w:w="511" w:type="dxa"/>
          </w:tcPr>
          <w:p w14:paraId="7393DF1B" w14:textId="55F4B149"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AE31442" w14:textId="2E616C44"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448CEEC9" w14:textId="48335FCF"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6DB16172" w14:textId="79970210" w:rsidR="004E4C72" w:rsidRPr="001A4774" w:rsidRDefault="004E4C72" w:rsidP="004E4C72">
            <w:pPr>
              <w:autoSpaceDE w:val="0"/>
              <w:autoSpaceDN w:val="0"/>
              <w:adjustRightInd w:val="0"/>
              <w:spacing w:after="0" w:line="240" w:lineRule="auto"/>
              <w:jc w:val="center"/>
              <w:rPr>
                <w:rFonts w:ascii="Arial" w:eastAsia="Times New Roman" w:hAnsi="Arial" w:cs="Arial"/>
                <w:sz w:val="18"/>
                <w:szCs w:val="18"/>
                <w:lang w:val="pt-BR"/>
              </w:rPr>
            </w:pPr>
            <w:r w:rsidRPr="001A4774">
              <w:rPr>
                <w:rFonts w:ascii="Arial" w:eastAsia="Times New Roman" w:hAnsi="Arial" w:cs="Arial"/>
                <w:sz w:val="18"/>
                <w:szCs w:val="18"/>
                <w:lang w:val="pt-BR"/>
              </w:rPr>
              <w:t>T.IGIENA</w:t>
            </w:r>
          </w:p>
        </w:tc>
        <w:tc>
          <w:tcPr>
            <w:tcW w:w="1605" w:type="dxa"/>
          </w:tcPr>
          <w:p w14:paraId="48F436BE" w14:textId="2A3E91ED" w:rsidR="004E4C72" w:rsidRPr="001A4774" w:rsidRDefault="004E4C72" w:rsidP="004E4C72">
            <w:pPr>
              <w:spacing w:before="105"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BE4F941"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7A3B1178"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471A2726"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515CAEB3" w14:textId="058558C7" w:rsidR="004E4C72" w:rsidRPr="001A4774" w:rsidRDefault="004E4C72" w:rsidP="004E4C72">
            <w:pPr>
              <w:spacing w:before="73" w:after="0"/>
              <w:ind w:right="114"/>
              <w:rPr>
                <w:sz w:val="16"/>
              </w:rPr>
            </w:pPr>
            <w:r w:rsidRPr="001A4774">
              <w:rPr>
                <w:rFonts w:ascii="Arial" w:hAnsi="Arial" w:cs="Arial"/>
                <w:sz w:val="18"/>
                <w:szCs w:val="18"/>
              </w:rPr>
              <w:t xml:space="preserve">Neutru </w:t>
            </w:r>
          </w:p>
        </w:tc>
      </w:tr>
      <w:tr w:rsidR="004E4C72" w:rsidRPr="00AB56FC" w14:paraId="7BFD6FE8" w14:textId="77777777" w:rsidTr="00B554A9">
        <w:trPr>
          <w:trHeight w:val="255"/>
        </w:trPr>
        <w:tc>
          <w:tcPr>
            <w:tcW w:w="897" w:type="dxa"/>
            <w:vAlign w:val="bottom"/>
          </w:tcPr>
          <w:p w14:paraId="7F6AED03" w14:textId="33561B07"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107 B</w:t>
            </w:r>
          </w:p>
        </w:tc>
        <w:tc>
          <w:tcPr>
            <w:tcW w:w="837" w:type="dxa"/>
          </w:tcPr>
          <w:p w14:paraId="44137F68" w14:textId="017AC8F2"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4,37</w:t>
            </w:r>
          </w:p>
        </w:tc>
        <w:tc>
          <w:tcPr>
            <w:tcW w:w="511" w:type="dxa"/>
          </w:tcPr>
          <w:p w14:paraId="3B0B813D" w14:textId="483CA9E3"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4369CD70" w14:textId="09A67FEC"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1-2L5R</w:t>
            </w:r>
          </w:p>
        </w:tc>
        <w:tc>
          <w:tcPr>
            <w:tcW w:w="1324" w:type="dxa"/>
          </w:tcPr>
          <w:p w14:paraId="4CFB1814" w14:textId="5F684375"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7D7A1AA" w14:textId="5BC04010"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0661CDE7" w14:textId="7001CFE2"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7124D3E8"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2CE265F1"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046D8F5E"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7A21C131" w14:textId="37E54D2C"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4E4C72" w:rsidRPr="00AB56FC" w14:paraId="09F389E9" w14:textId="77777777" w:rsidTr="00B554A9">
        <w:trPr>
          <w:trHeight w:val="285"/>
        </w:trPr>
        <w:tc>
          <w:tcPr>
            <w:tcW w:w="897" w:type="dxa"/>
            <w:vAlign w:val="bottom"/>
          </w:tcPr>
          <w:p w14:paraId="44BB01E7" w14:textId="27BC35CF"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107 C</w:t>
            </w:r>
          </w:p>
        </w:tc>
        <w:tc>
          <w:tcPr>
            <w:tcW w:w="837" w:type="dxa"/>
          </w:tcPr>
          <w:p w14:paraId="5544E70A" w14:textId="2C97A179"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2,87</w:t>
            </w:r>
          </w:p>
        </w:tc>
        <w:tc>
          <w:tcPr>
            <w:tcW w:w="511" w:type="dxa"/>
          </w:tcPr>
          <w:p w14:paraId="4F604898" w14:textId="1F406253"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BCDC084" w14:textId="5E5F9B29"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5F5F64DD" w14:textId="1631B7BF"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69AD551D" w14:textId="4923BF0E"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9A729C7" w14:textId="7AAC6A9C"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CFA94E1"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142E508F"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4FD5491A"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44624B67" w14:textId="56B73694" w:rsidR="004E4C72" w:rsidRPr="001A4774" w:rsidRDefault="004E4C72" w:rsidP="004E4C72">
            <w:pPr>
              <w:spacing w:before="73" w:after="0"/>
              <w:ind w:right="114"/>
              <w:rPr>
                <w:sz w:val="16"/>
              </w:rPr>
            </w:pPr>
            <w:r w:rsidRPr="001A4774">
              <w:rPr>
                <w:rFonts w:ascii="Arial" w:hAnsi="Arial" w:cs="Arial"/>
                <w:sz w:val="18"/>
                <w:szCs w:val="18"/>
              </w:rPr>
              <w:t xml:space="preserve">Neutru </w:t>
            </w:r>
          </w:p>
        </w:tc>
      </w:tr>
      <w:tr w:rsidR="004E4C72" w:rsidRPr="00AB56FC" w14:paraId="0897E5C8" w14:textId="77777777" w:rsidTr="00B554A9">
        <w:trPr>
          <w:trHeight w:val="195"/>
        </w:trPr>
        <w:tc>
          <w:tcPr>
            <w:tcW w:w="897" w:type="dxa"/>
            <w:vAlign w:val="bottom"/>
          </w:tcPr>
          <w:p w14:paraId="5EFE5ACD" w14:textId="0EA5845E"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108</w:t>
            </w:r>
          </w:p>
        </w:tc>
        <w:tc>
          <w:tcPr>
            <w:tcW w:w="837" w:type="dxa"/>
          </w:tcPr>
          <w:p w14:paraId="5EEE5C4A" w14:textId="1D2F8883"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20,14</w:t>
            </w:r>
          </w:p>
        </w:tc>
        <w:tc>
          <w:tcPr>
            <w:tcW w:w="511" w:type="dxa"/>
          </w:tcPr>
          <w:p w14:paraId="79575959" w14:textId="40A992DC"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70B9CB3" w14:textId="2AA32672"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03875220" w14:textId="2C0A8A22"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796659F5" w14:textId="6B9979E3"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695FF04" w14:textId="02A2D52C"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236535C4"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7CCC5699"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462326D7"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4D95D84D" w14:textId="4D56F4B4"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4E4C72" w:rsidRPr="00AB56FC" w14:paraId="54084A61" w14:textId="77777777" w:rsidTr="00B554A9">
        <w:trPr>
          <w:trHeight w:val="345"/>
        </w:trPr>
        <w:tc>
          <w:tcPr>
            <w:tcW w:w="897" w:type="dxa"/>
            <w:vAlign w:val="bottom"/>
          </w:tcPr>
          <w:p w14:paraId="4656DB09" w14:textId="003AD51E"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109</w:t>
            </w:r>
          </w:p>
        </w:tc>
        <w:tc>
          <w:tcPr>
            <w:tcW w:w="837" w:type="dxa"/>
          </w:tcPr>
          <w:p w14:paraId="0D1DB6A6" w14:textId="0635BBAE"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39,67</w:t>
            </w:r>
          </w:p>
        </w:tc>
        <w:tc>
          <w:tcPr>
            <w:tcW w:w="511" w:type="dxa"/>
          </w:tcPr>
          <w:p w14:paraId="47F4B1A1" w14:textId="4C979350"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14F5797" w14:textId="5A77191B"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BDFF720" w14:textId="10AB680C"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4A18541A" w14:textId="4F6B7CA4"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25F3C3E" w14:textId="3EB45C7A"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A96E559"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49E96478"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19C020F8"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7ABD879B" w14:textId="59EF9C9A" w:rsidR="004E4C72" w:rsidRPr="001A4774" w:rsidRDefault="004E4C72" w:rsidP="004E4C72">
            <w:pPr>
              <w:spacing w:before="73" w:after="0"/>
              <w:ind w:right="114"/>
              <w:rPr>
                <w:sz w:val="16"/>
              </w:rPr>
            </w:pPr>
            <w:r w:rsidRPr="001A4774">
              <w:rPr>
                <w:rFonts w:ascii="Arial" w:hAnsi="Arial" w:cs="Arial"/>
                <w:sz w:val="18"/>
                <w:szCs w:val="18"/>
              </w:rPr>
              <w:t xml:space="preserve">Neutru </w:t>
            </w:r>
          </w:p>
        </w:tc>
      </w:tr>
      <w:tr w:rsidR="004E4C72" w:rsidRPr="00AB56FC" w14:paraId="052F5BD9" w14:textId="77777777" w:rsidTr="00B554A9">
        <w:trPr>
          <w:trHeight w:val="225"/>
        </w:trPr>
        <w:tc>
          <w:tcPr>
            <w:tcW w:w="897" w:type="dxa"/>
            <w:vAlign w:val="bottom"/>
          </w:tcPr>
          <w:p w14:paraId="5D1A5BDB" w14:textId="1A69DE6A"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110</w:t>
            </w:r>
          </w:p>
        </w:tc>
        <w:tc>
          <w:tcPr>
            <w:tcW w:w="837" w:type="dxa"/>
          </w:tcPr>
          <w:p w14:paraId="5742BA9F" w14:textId="3F63CE6B"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35,81</w:t>
            </w:r>
          </w:p>
        </w:tc>
        <w:tc>
          <w:tcPr>
            <w:tcW w:w="511" w:type="dxa"/>
          </w:tcPr>
          <w:p w14:paraId="35FE4C57" w14:textId="665F9BDF"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7C372A1" w14:textId="77234661"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0118034" w14:textId="56F49CE7"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5A700C27" w14:textId="4C268ECA"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78F1607" w14:textId="1446FF68"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74CC68F"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076A48C0"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13759757"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213B90D1" w14:textId="380ED384"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4E4C72" w:rsidRPr="00AB56FC" w14:paraId="69928001" w14:textId="77777777" w:rsidTr="00B554A9">
        <w:trPr>
          <w:trHeight w:val="315"/>
        </w:trPr>
        <w:tc>
          <w:tcPr>
            <w:tcW w:w="897" w:type="dxa"/>
            <w:vAlign w:val="bottom"/>
          </w:tcPr>
          <w:p w14:paraId="04E356F9" w14:textId="3DD875CA" w:rsidR="004E4C72" w:rsidRPr="001A4774" w:rsidRDefault="004E4C72" w:rsidP="004E4C72">
            <w:pPr>
              <w:spacing w:after="0" w:line="240" w:lineRule="auto"/>
              <w:rPr>
                <w:rFonts w:ascii="Arial" w:hAnsi="Arial" w:cs="Arial"/>
                <w:sz w:val="18"/>
                <w:szCs w:val="18"/>
              </w:rPr>
            </w:pPr>
            <w:r w:rsidRPr="001A4774">
              <w:rPr>
                <w:rFonts w:ascii="Arial" w:hAnsi="Arial" w:cs="Arial"/>
                <w:sz w:val="18"/>
                <w:szCs w:val="18"/>
              </w:rPr>
              <w:t>111 A</w:t>
            </w:r>
          </w:p>
        </w:tc>
        <w:tc>
          <w:tcPr>
            <w:tcW w:w="837" w:type="dxa"/>
          </w:tcPr>
          <w:p w14:paraId="208C3858" w14:textId="05617968"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2,98</w:t>
            </w:r>
          </w:p>
        </w:tc>
        <w:tc>
          <w:tcPr>
            <w:tcW w:w="511" w:type="dxa"/>
          </w:tcPr>
          <w:p w14:paraId="3E5A500D" w14:textId="1FFBC589"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29BDD286" w14:textId="60989590"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72422350" w14:textId="3B57C11C"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6E519C96" w14:textId="3098171B" w:rsidR="004E4C72" w:rsidRPr="001A4774" w:rsidRDefault="004E4C72" w:rsidP="004E4C72">
            <w:pPr>
              <w:spacing w:before="105" w:after="0" w:line="240" w:lineRule="auto"/>
              <w:ind w:right="123"/>
              <w:jc w:val="center"/>
              <w:rPr>
                <w:rFonts w:ascii="Arial" w:hAnsi="Arial" w:cs="Arial"/>
                <w:sz w:val="18"/>
                <w:szCs w:val="18"/>
              </w:rPr>
            </w:pPr>
          </w:p>
        </w:tc>
        <w:tc>
          <w:tcPr>
            <w:tcW w:w="1605" w:type="dxa"/>
          </w:tcPr>
          <w:p w14:paraId="4BF10F51" w14:textId="55BB28AB" w:rsidR="004E4C72" w:rsidRPr="001A4774" w:rsidRDefault="004E4C72" w:rsidP="004E4C72">
            <w:pPr>
              <w:spacing w:after="0" w:line="240" w:lineRule="auto"/>
              <w:ind w:right="123"/>
              <w:rPr>
                <w:rFonts w:ascii="Arial" w:hAnsi="Arial" w:cs="Arial"/>
                <w:sz w:val="18"/>
                <w:szCs w:val="18"/>
              </w:rPr>
            </w:pPr>
          </w:p>
        </w:tc>
        <w:tc>
          <w:tcPr>
            <w:tcW w:w="1430" w:type="dxa"/>
            <w:vMerge/>
          </w:tcPr>
          <w:p w14:paraId="79E574C2"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72BD2A9D"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5E18B7DA"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755218E8" w14:textId="2BD52E45" w:rsidR="004E4C72" w:rsidRPr="001A4774" w:rsidRDefault="004E4C72" w:rsidP="004E4C72">
            <w:pPr>
              <w:spacing w:before="73" w:after="0"/>
              <w:ind w:right="114"/>
              <w:rPr>
                <w:sz w:val="16"/>
              </w:rPr>
            </w:pPr>
          </w:p>
        </w:tc>
      </w:tr>
      <w:tr w:rsidR="004E4C72" w:rsidRPr="00AB56FC" w14:paraId="43F339F7" w14:textId="77777777" w:rsidTr="00B554A9">
        <w:trPr>
          <w:trHeight w:val="225"/>
        </w:trPr>
        <w:tc>
          <w:tcPr>
            <w:tcW w:w="897" w:type="dxa"/>
            <w:vAlign w:val="bottom"/>
          </w:tcPr>
          <w:p w14:paraId="34458CCB" w14:textId="066A8034"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111N</w:t>
            </w:r>
          </w:p>
        </w:tc>
        <w:tc>
          <w:tcPr>
            <w:tcW w:w="837" w:type="dxa"/>
          </w:tcPr>
          <w:p w14:paraId="6B3706D5" w14:textId="23E9AA25"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28,99</w:t>
            </w:r>
          </w:p>
        </w:tc>
        <w:tc>
          <w:tcPr>
            <w:tcW w:w="511" w:type="dxa"/>
          </w:tcPr>
          <w:p w14:paraId="390E1756" w14:textId="5631149F"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6CA1FEC1" w14:textId="33F10708"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1DB71B04" w14:textId="40A78DA1"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14942752" w14:textId="76F13D84" w:rsidR="004E4C72" w:rsidRPr="001A4774" w:rsidRDefault="004E4C72" w:rsidP="004E4C72">
            <w:pPr>
              <w:spacing w:before="105" w:after="0" w:line="240" w:lineRule="auto"/>
              <w:ind w:right="123"/>
              <w:jc w:val="center"/>
              <w:rPr>
                <w:rFonts w:ascii="Arial" w:hAnsi="Arial" w:cs="Arial"/>
                <w:sz w:val="18"/>
                <w:szCs w:val="18"/>
              </w:rPr>
            </w:pPr>
          </w:p>
        </w:tc>
        <w:tc>
          <w:tcPr>
            <w:tcW w:w="1605" w:type="dxa"/>
          </w:tcPr>
          <w:p w14:paraId="12B5377A" w14:textId="1FD1DD9A" w:rsidR="004E4C72" w:rsidRPr="001A4774" w:rsidRDefault="004E4C72" w:rsidP="004E4C72">
            <w:pPr>
              <w:spacing w:after="0" w:line="240" w:lineRule="auto"/>
              <w:ind w:right="123"/>
              <w:rPr>
                <w:rFonts w:ascii="Arial" w:hAnsi="Arial" w:cs="Arial"/>
                <w:sz w:val="18"/>
                <w:szCs w:val="18"/>
              </w:rPr>
            </w:pPr>
          </w:p>
        </w:tc>
        <w:tc>
          <w:tcPr>
            <w:tcW w:w="1430" w:type="dxa"/>
            <w:vMerge/>
          </w:tcPr>
          <w:p w14:paraId="4D1E101F"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155D5612"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38BBBE17"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1578521F" w14:textId="2C5CD333" w:rsidR="004E4C72" w:rsidRPr="001A4774" w:rsidRDefault="004E4C72" w:rsidP="004E4C72">
            <w:pPr>
              <w:spacing w:before="73" w:after="0"/>
              <w:ind w:right="114"/>
              <w:rPr>
                <w:rFonts w:ascii="Times New Roman" w:eastAsia="Times New Roman" w:hAnsi="Times New Roman"/>
                <w:b/>
              </w:rPr>
            </w:pPr>
          </w:p>
        </w:tc>
      </w:tr>
      <w:tr w:rsidR="004E4C72" w:rsidRPr="00AB56FC" w14:paraId="02EFD935" w14:textId="77777777" w:rsidTr="00B554A9">
        <w:trPr>
          <w:trHeight w:val="330"/>
        </w:trPr>
        <w:tc>
          <w:tcPr>
            <w:tcW w:w="897" w:type="dxa"/>
            <w:vAlign w:val="bottom"/>
          </w:tcPr>
          <w:p w14:paraId="6503963D" w14:textId="17C93790"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112</w:t>
            </w:r>
          </w:p>
        </w:tc>
        <w:tc>
          <w:tcPr>
            <w:tcW w:w="837" w:type="dxa"/>
          </w:tcPr>
          <w:p w14:paraId="55A7965F" w14:textId="505E5573"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8,33</w:t>
            </w:r>
          </w:p>
        </w:tc>
        <w:tc>
          <w:tcPr>
            <w:tcW w:w="511" w:type="dxa"/>
          </w:tcPr>
          <w:p w14:paraId="1940B027" w14:textId="19B0B2A7"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61B28263" w14:textId="02DE3F33"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1840EEFA" w14:textId="49C60698"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0E1CAC96" w14:textId="4CF7C757" w:rsidR="004E4C72" w:rsidRPr="001A4774" w:rsidRDefault="004E4C72" w:rsidP="004E4C72">
            <w:pPr>
              <w:spacing w:before="105" w:after="0" w:line="240" w:lineRule="auto"/>
              <w:ind w:right="123"/>
              <w:jc w:val="center"/>
              <w:rPr>
                <w:rFonts w:ascii="Arial" w:hAnsi="Arial" w:cs="Arial"/>
                <w:sz w:val="18"/>
                <w:szCs w:val="18"/>
              </w:rPr>
            </w:pPr>
          </w:p>
        </w:tc>
        <w:tc>
          <w:tcPr>
            <w:tcW w:w="1605" w:type="dxa"/>
          </w:tcPr>
          <w:p w14:paraId="7D15C012" w14:textId="58A73171" w:rsidR="004E4C72" w:rsidRPr="001A4774" w:rsidRDefault="004E4C72" w:rsidP="004E4C72">
            <w:pPr>
              <w:spacing w:after="0" w:line="240" w:lineRule="auto"/>
              <w:ind w:right="123"/>
              <w:rPr>
                <w:rFonts w:ascii="Arial" w:hAnsi="Arial" w:cs="Arial"/>
                <w:sz w:val="18"/>
                <w:szCs w:val="18"/>
              </w:rPr>
            </w:pPr>
          </w:p>
        </w:tc>
        <w:tc>
          <w:tcPr>
            <w:tcW w:w="1430" w:type="dxa"/>
            <w:vMerge/>
          </w:tcPr>
          <w:p w14:paraId="46765A9D"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457F1E6A"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38BE9922"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030571EA" w14:textId="001F25F8" w:rsidR="004E4C72" w:rsidRPr="001A4774" w:rsidRDefault="004E4C72" w:rsidP="004E4C72">
            <w:pPr>
              <w:spacing w:before="73" w:after="0"/>
              <w:ind w:right="114"/>
              <w:rPr>
                <w:sz w:val="16"/>
              </w:rPr>
            </w:pPr>
          </w:p>
        </w:tc>
      </w:tr>
      <w:tr w:rsidR="004E4C72" w:rsidRPr="00AB56FC" w14:paraId="78E2D9AF" w14:textId="77777777" w:rsidTr="00B554A9">
        <w:tc>
          <w:tcPr>
            <w:tcW w:w="897" w:type="dxa"/>
            <w:vAlign w:val="bottom"/>
          </w:tcPr>
          <w:p w14:paraId="466C6667" w14:textId="7A70BA01"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113 A</w:t>
            </w:r>
          </w:p>
        </w:tc>
        <w:tc>
          <w:tcPr>
            <w:tcW w:w="837" w:type="dxa"/>
          </w:tcPr>
          <w:p w14:paraId="47A144F8" w14:textId="04E2BE88"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8,52</w:t>
            </w:r>
          </w:p>
        </w:tc>
        <w:tc>
          <w:tcPr>
            <w:tcW w:w="511" w:type="dxa"/>
          </w:tcPr>
          <w:p w14:paraId="10DFC233" w14:textId="5E5B378E"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329EBC7" w14:textId="00851209"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2A47158C" w14:textId="1C0455B7"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04127733" w14:textId="0BDE093A"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5373A31D" w14:textId="11B9888E"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1645633C"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7EFCA426"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3D323E37"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4B8999EC" w14:textId="163498CF"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Neutru</w:t>
            </w:r>
          </w:p>
        </w:tc>
      </w:tr>
      <w:tr w:rsidR="004E4C72" w:rsidRPr="00AB56FC" w14:paraId="262AE4F5" w14:textId="77777777" w:rsidTr="00B554A9">
        <w:trPr>
          <w:trHeight w:val="270"/>
        </w:trPr>
        <w:tc>
          <w:tcPr>
            <w:tcW w:w="897" w:type="dxa"/>
            <w:vAlign w:val="bottom"/>
          </w:tcPr>
          <w:p w14:paraId="31C5FE71" w14:textId="5E5E273E"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lastRenderedPageBreak/>
              <w:t>113 B</w:t>
            </w:r>
          </w:p>
        </w:tc>
        <w:tc>
          <w:tcPr>
            <w:tcW w:w="837" w:type="dxa"/>
          </w:tcPr>
          <w:p w14:paraId="13BF163C" w14:textId="6F0D3644"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3,01</w:t>
            </w:r>
          </w:p>
        </w:tc>
        <w:tc>
          <w:tcPr>
            <w:tcW w:w="511" w:type="dxa"/>
          </w:tcPr>
          <w:p w14:paraId="24C4C5D4" w14:textId="1D0E0DA8"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2BE61B2D" w14:textId="7A567B4D"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35AD59ED" w14:textId="405DC57B"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65FA500" w14:textId="686DD7A6" w:rsidR="004E4C72" w:rsidRPr="001A4774" w:rsidRDefault="004E4C72" w:rsidP="004E4C72">
            <w:pPr>
              <w:spacing w:before="105" w:after="0" w:line="240" w:lineRule="auto"/>
              <w:ind w:right="123"/>
              <w:jc w:val="center"/>
              <w:rPr>
                <w:rFonts w:ascii="Arial" w:hAnsi="Arial" w:cs="Arial"/>
                <w:sz w:val="18"/>
                <w:szCs w:val="18"/>
              </w:rPr>
            </w:pPr>
          </w:p>
        </w:tc>
        <w:tc>
          <w:tcPr>
            <w:tcW w:w="1605" w:type="dxa"/>
          </w:tcPr>
          <w:p w14:paraId="2E49CAEA" w14:textId="58F6DE95" w:rsidR="004E4C72" w:rsidRPr="001A4774" w:rsidRDefault="004E4C72" w:rsidP="004E4C72">
            <w:pPr>
              <w:spacing w:after="0" w:line="240" w:lineRule="auto"/>
              <w:ind w:right="123"/>
              <w:rPr>
                <w:rFonts w:ascii="Arial" w:hAnsi="Arial" w:cs="Arial"/>
                <w:sz w:val="18"/>
                <w:szCs w:val="18"/>
              </w:rPr>
            </w:pPr>
          </w:p>
        </w:tc>
        <w:tc>
          <w:tcPr>
            <w:tcW w:w="1430" w:type="dxa"/>
            <w:vMerge/>
          </w:tcPr>
          <w:p w14:paraId="5FFA4BA5"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2034F493"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2A977A01" w14:textId="77777777" w:rsidR="004E4C72" w:rsidRPr="001A4774" w:rsidRDefault="004E4C72" w:rsidP="004E4C72">
            <w:pPr>
              <w:spacing w:before="73" w:after="0"/>
              <w:ind w:left="-49" w:right="-45"/>
              <w:rPr>
                <w:rFonts w:ascii="Times New Roman" w:eastAsia="Times New Roman" w:hAnsi="Times New Roman"/>
                <w:b/>
              </w:rPr>
            </w:pPr>
          </w:p>
        </w:tc>
        <w:tc>
          <w:tcPr>
            <w:tcW w:w="1806" w:type="dxa"/>
            <w:vMerge w:val="restart"/>
            <w:shd w:val="clear" w:color="auto" w:fill="99FFCC"/>
          </w:tcPr>
          <w:p w14:paraId="1588175D" w14:textId="77777777" w:rsidR="004E4C72" w:rsidRPr="001A4774" w:rsidRDefault="004E4C72" w:rsidP="004E4C72">
            <w:pPr>
              <w:spacing w:before="73" w:after="0"/>
              <w:ind w:right="114"/>
              <w:rPr>
                <w:rFonts w:ascii="Times New Roman" w:eastAsia="Times New Roman" w:hAnsi="Times New Roman"/>
                <w:b/>
              </w:rPr>
            </w:pPr>
          </w:p>
          <w:p w14:paraId="10304099" w14:textId="20F51677"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Neutru</w:t>
            </w:r>
          </w:p>
        </w:tc>
      </w:tr>
      <w:tr w:rsidR="004E4C72" w:rsidRPr="00AB56FC" w14:paraId="43BE45F6" w14:textId="77777777" w:rsidTr="00B554A9">
        <w:trPr>
          <w:trHeight w:val="345"/>
        </w:trPr>
        <w:tc>
          <w:tcPr>
            <w:tcW w:w="897" w:type="dxa"/>
            <w:vAlign w:val="bottom"/>
          </w:tcPr>
          <w:p w14:paraId="569E4765" w14:textId="71415625"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114</w:t>
            </w:r>
          </w:p>
        </w:tc>
        <w:tc>
          <w:tcPr>
            <w:tcW w:w="837" w:type="dxa"/>
          </w:tcPr>
          <w:p w14:paraId="1125D6F8" w14:textId="03E4358D"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3,42</w:t>
            </w:r>
          </w:p>
        </w:tc>
        <w:tc>
          <w:tcPr>
            <w:tcW w:w="511" w:type="dxa"/>
          </w:tcPr>
          <w:p w14:paraId="73B4A36F" w14:textId="121B2FFA"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3EED421" w14:textId="48422229"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2C4CEB1A" w14:textId="31006801"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1DE41AB1" w14:textId="3760AD2C"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52E0AE66" w14:textId="400564F3"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108F5E71"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6726D14B"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57380595" w14:textId="77777777" w:rsidR="004E4C72" w:rsidRPr="00AB56FC" w:rsidRDefault="004E4C72" w:rsidP="004E4C72">
            <w:pPr>
              <w:spacing w:before="73" w:after="0"/>
              <w:ind w:left="-49" w:right="-45"/>
              <w:rPr>
                <w:rFonts w:ascii="Times New Roman" w:eastAsia="Times New Roman" w:hAnsi="Times New Roman"/>
                <w:b/>
                <w:color w:val="FF0000"/>
              </w:rPr>
            </w:pPr>
          </w:p>
        </w:tc>
        <w:tc>
          <w:tcPr>
            <w:tcW w:w="1806" w:type="dxa"/>
            <w:vMerge/>
            <w:shd w:val="clear" w:color="auto" w:fill="99FFCC"/>
          </w:tcPr>
          <w:p w14:paraId="1B3B0F15" w14:textId="77777777" w:rsidR="004E4C72" w:rsidRPr="00AB56FC" w:rsidRDefault="004E4C72" w:rsidP="004E4C72">
            <w:pPr>
              <w:spacing w:before="73" w:after="0"/>
              <w:ind w:right="114"/>
              <w:rPr>
                <w:color w:val="FF0000"/>
                <w:sz w:val="16"/>
              </w:rPr>
            </w:pPr>
          </w:p>
        </w:tc>
      </w:tr>
      <w:tr w:rsidR="004E4C72" w:rsidRPr="00AB56FC" w14:paraId="7F19CF94" w14:textId="77777777" w:rsidTr="00B554A9">
        <w:trPr>
          <w:trHeight w:val="300"/>
        </w:trPr>
        <w:tc>
          <w:tcPr>
            <w:tcW w:w="897" w:type="dxa"/>
            <w:vAlign w:val="bottom"/>
          </w:tcPr>
          <w:p w14:paraId="758EC415" w14:textId="23FF6C86"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115</w:t>
            </w:r>
          </w:p>
        </w:tc>
        <w:tc>
          <w:tcPr>
            <w:tcW w:w="837" w:type="dxa"/>
          </w:tcPr>
          <w:p w14:paraId="0105520B" w14:textId="42D88BD1"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1,81</w:t>
            </w:r>
          </w:p>
        </w:tc>
        <w:tc>
          <w:tcPr>
            <w:tcW w:w="511" w:type="dxa"/>
          </w:tcPr>
          <w:p w14:paraId="44291F93" w14:textId="191C28CA"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8AD315A" w14:textId="36BE213F"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274B4507" w14:textId="36DA5F29"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0DA3F6C9" w14:textId="6D4F5B7C"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663F3D4E" w14:textId="70D82346"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val="restart"/>
          </w:tcPr>
          <w:p w14:paraId="231FD3B2" w14:textId="77777777" w:rsidR="004E4C72" w:rsidRPr="00AB56FC" w:rsidRDefault="004E4C72" w:rsidP="004E4C72">
            <w:pPr>
              <w:spacing w:before="73" w:after="0"/>
              <w:ind w:right="108"/>
              <w:rPr>
                <w:rFonts w:ascii="Times New Roman" w:eastAsia="Times New Roman" w:hAnsi="Times New Roman"/>
                <w:b/>
                <w:color w:val="FF0000"/>
              </w:rPr>
            </w:pPr>
          </w:p>
        </w:tc>
        <w:tc>
          <w:tcPr>
            <w:tcW w:w="1334" w:type="dxa"/>
            <w:vMerge w:val="restart"/>
          </w:tcPr>
          <w:p w14:paraId="17091EE5" w14:textId="77777777" w:rsidR="004E4C72" w:rsidRPr="00AB56FC" w:rsidRDefault="004E4C72" w:rsidP="004E4C72">
            <w:pPr>
              <w:spacing w:before="73" w:after="0"/>
              <w:ind w:right="108"/>
              <w:rPr>
                <w:rFonts w:ascii="Times New Roman" w:eastAsia="Times New Roman" w:hAnsi="Times New Roman"/>
                <w:b/>
                <w:color w:val="FF0000"/>
              </w:rPr>
            </w:pPr>
          </w:p>
        </w:tc>
        <w:tc>
          <w:tcPr>
            <w:tcW w:w="2726" w:type="dxa"/>
            <w:vMerge/>
          </w:tcPr>
          <w:p w14:paraId="53F2F8C1" w14:textId="77777777" w:rsidR="004E4C72" w:rsidRPr="00AB56FC" w:rsidRDefault="004E4C72" w:rsidP="004E4C72">
            <w:pPr>
              <w:spacing w:before="73" w:after="0"/>
              <w:ind w:left="-49" w:right="-45"/>
              <w:rPr>
                <w:rFonts w:ascii="Times New Roman" w:eastAsia="Times New Roman" w:hAnsi="Times New Roman"/>
                <w:b/>
                <w:color w:val="FF0000"/>
              </w:rPr>
            </w:pPr>
          </w:p>
        </w:tc>
        <w:tc>
          <w:tcPr>
            <w:tcW w:w="1806" w:type="dxa"/>
            <w:shd w:val="clear" w:color="auto" w:fill="99FFCC"/>
          </w:tcPr>
          <w:p w14:paraId="2B3DDB7B" w14:textId="2AC898CF" w:rsidR="004E4C72" w:rsidRPr="00AB56FC" w:rsidRDefault="004E4C72" w:rsidP="004E4C72">
            <w:pPr>
              <w:spacing w:before="73" w:after="0"/>
              <w:ind w:right="114"/>
              <w:rPr>
                <w:color w:val="FF0000"/>
                <w:sz w:val="16"/>
              </w:rPr>
            </w:pPr>
            <w:r w:rsidRPr="001C2974">
              <w:rPr>
                <w:rFonts w:ascii="Arial" w:hAnsi="Arial" w:cs="Arial"/>
                <w:sz w:val="18"/>
                <w:szCs w:val="18"/>
              </w:rPr>
              <w:t xml:space="preserve">Neutru </w:t>
            </w:r>
          </w:p>
        </w:tc>
      </w:tr>
      <w:tr w:rsidR="004E4C72" w:rsidRPr="00AB56FC" w14:paraId="0A18302C" w14:textId="77777777" w:rsidTr="00B554A9">
        <w:tc>
          <w:tcPr>
            <w:tcW w:w="897" w:type="dxa"/>
            <w:vAlign w:val="bottom"/>
          </w:tcPr>
          <w:p w14:paraId="1C3D4F10" w14:textId="37951EDF"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152 A</w:t>
            </w:r>
          </w:p>
        </w:tc>
        <w:tc>
          <w:tcPr>
            <w:tcW w:w="837" w:type="dxa"/>
          </w:tcPr>
          <w:p w14:paraId="770EDAAC" w14:textId="77545318"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3,92</w:t>
            </w:r>
          </w:p>
        </w:tc>
        <w:tc>
          <w:tcPr>
            <w:tcW w:w="511" w:type="dxa"/>
          </w:tcPr>
          <w:p w14:paraId="0FE7EBBA" w14:textId="477FC441"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4F4B0022" w14:textId="01CD1B47"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1-5R5Q</w:t>
            </w:r>
          </w:p>
        </w:tc>
        <w:tc>
          <w:tcPr>
            <w:tcW w:w="1324" w:type="dxa"/>
          </w:tcPr>
          <w:p w14:paraId="0B50EFB9" w14:textId="67F8D9C5"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3B0937BE" w14:textId="083788AB"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T.IGIENA(PROGRES.DEC II)</w:t>
            </w:r>
          </w:p>
        </w:tc>
        <w:tc>
          <w:tcPr>
            <w:tcW w:w="1605" w:type="dxa"/>
          </w:tcPr>
          <w:p w14:paraId="6BAC3BF4" w14:textId="13EAC82E"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4984E7DE"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0ABFFC9A"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024A6855"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7B9123D2" w14:textId="13235F94" w:rsidR="004E4C72" w:rsidRPr="00AB56FC" w:rsidRDefault="004E4C72" w:rsidP="004E4C72">
            <w:pPr>
              <w:spacing w:before="73" w:after="0"/>
              <w:ind w:right="114"/>
              <w:rPr>
                <w:rFonts w:ascii="Times New Roman" w:eastAsia="Times New Roman" w:hAnsi="Times New Roman"/>
                <w:b/>
                <w:color w:val="FF0000"/>
              </w:rPr>
            </w:pPr>
            <w:r w:rsidRPr="001C2974">
              <w:rPr>
                <w:rFonts w:ascii="Arial" w:hAnsi="Arial" w:cs="Arial"/>
                <w:sz w:val="18"/>
                <w:szCs w:val="18"/>
              </w:rPr>
              <w:t xml:space="preserve">Neutru </w:t>
            </w:r>
          </w:p>
        </w:tc>
      </w:tr>
      <w:tr w:rsidR="004E4C72" w:rsidRPr="00AB56FC" w14:paraId="1CA31D37" w14:textId="77777777" w:rsidTr="00B554A9">
        <w:trPr>
          <w:trHeight w:val="285"/>
        </w:trPr>
        <w:tc>
          <w:tcPr>
            <w:tcW w:w="897" w:type="dxa"/>
            <w:vAlign w:val="bottom"/>
          </w:tcPr>
          <w:p w14:paraId="5CFCBC5C" w14:textId="0A68271F"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152 B</w:t>
            </w:r>
          </w:p>
        </w:tc>
        <w:tc>
          <w:tcPr>
            <w:tcW w:w="837" w:type="dxa"/>
          </w:tcPr>
          <w:p w14:paraId="66D2EDFC" w14:textId="2EEC4641"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7,37</w:t>
            </w:r>
          </w:p>
        </w:tc>
        <w:tc>
          <w:tcPr>
            <w:tcW w:w="511" w:type="dxa"/>
          </w:tcPr>
          <w:p w14:paraId="4500D136" w14:textId="4AEE8758"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4B66D756" w14:textId="770450B9"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435FEC76" w14:textId="56A26960"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51FF4C20" w14:textId="43D8F153"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CURATIRI</w:t>
            </w:r>
          </w:p>
        </w:tc>
        <w:tc>
          <w:tcPr>
            <w:tcW w:w="1605" w:type="dxa"/>
          </w:tcPr>
          <w:p w14:paraId="4A18389F" w14:textId="7177EB95"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1E41132A"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4188FF36"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3FB38300"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64B55C4F" w14:textId="77777777" w:rsidR="004E4C72" w:rsidRPr="00AB56FC" w:rsidRDefault="004E4C72" w:rsidP="004E4C72">
            <w:pPr>
              <w:spacing w:before="73" w:after="0"/>
              <w:ind w:right="114"/>
              <w:rPr>
                <w:rFonts w:ascii="Times New Roman" w:eastAsia="Times New Roman" w:hAnsi="Times New Roman"/>
                <w:b/>
                <w:color w:val="FF0000"/>
              </w:rPr>
            </w:pPr>
            <w:r w:rsidRPr="00AB56FC">
              <w:rPr>
                <w:color w:val="FF0000"/>
                <w:sz w:val="16"/>
              </w:rPr>
              <w:t>Pozitiv redus</w:t>
            </w:r>
          </w:p>
        </w:tc>
      </w:tr>
      <w:tr w:rsidR="004E4C72" w:rsidRPr="00AB56FC" w14:paraId="3AFC81CB" w14:textId="77777777" w:rsidTr="00B554A9">
        <w:trPr>
          <w:trHeight w:val="270"/>
        </w:trPr>
        <w:tc>
          <w:tcPr>
            <w:tcW w:w="897" w:type="dxa"/>
            <w:vAlign w:val="bottom"/>
          </w:tcPr>
          <w:p w14:paraId="38A48AA4" w14:textId="2813AC64"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152 C</w:t>
            </w:r>
          </w:p>
        </w:tc>
        <w:tc>
          <w:tcPr>
            <w:tcW w:w="837" w:type="dxa"/>
          </w:tcPr>
          <w:p w14:paraId="1B67903E" w14:textId="62126A76"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21,94</w:t>
            </w:r>
          </w:p>
        </w:tc>
        <w:tc>
          <w:tcPr>
            <w:tcW w:w="511" w:type="dxa"/>
          </w:tcPr>
          <w:p w14:paraId="6F156C1E" w14:textId="30BE3E88"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23E1B3AF" w14:textId="605FDBF0"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24B712EC" w14:textId="0FA4FF83"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1E5DB31D" w14:textId="1C9771B6"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RARITURI</w:t>
            </w:r>
          </w:p>
        </w:tc>
        <w:tc>
          <w:tcPr>
            <w:tcW w:w="1605" w:type="dxa"/>
          </w:tcPr>
          <w:p w14:paraId="0BAD2F0A" w14:textId="7B1E626B"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0DF23B66"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20DD6457"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685F1E7E"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2421AD27" w14:textId="77777777" w:rsidR="004E4C72" w:rsidRPr="00AB56FC" w:rsidRDefault="004E4C72" w:rsidP="004E4C72">
            <w:pPr>
              <w:spacing w:before="73" w:after="0"/>
              <w:ind w:right="114"/>
              <w:rPr>
                <w:color w:val="FF0000"/>
                <w:sz w:val="16"/>
              </w:rPr>
            </w:pPr>
            <w:r w:rsidRPr="00AB56FC">
              <w:rPr>
                <w:color w:val="FF0000"/>
                <w:sz w:val="16"/>
              </w:rPr>
              <w:t>Pozitiv redus</w:t>
            </w:r>
          </w:p>
        </w:tc>
      </w:tr>
      <w:tr w:rsidR="004E4C72" w:rsidRPr="00AB56FC" w14:paraId="7268C8D0" w14:textId="77777777" w:rsidTr="00B554A9">
        <w:trPr>
          <w:trHeight w:val="195"/>
        </w:trPr>
        <w:tc>
          <w:tcPr>
            <w:tcW w:w="897" w:type="dxa"/>
            <w:vAlign w:val="bottom"/>
          </w:tcPr>
          <w:p w14:paraId="040C0D4F" w14:textId="796675D2"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153 A</w:t>
            </w:r>
          </w:p>
        </w:tc>
        <w:tc>
          <w:tcPr>
            <w:tcW w:w="837" w:type="dxa"/>
          </w:tcPr>
          <w:p w14:paraId="5D674AE4" w14:textId="547FCD61"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3,69</w:t>
            </w:r>
          </w:p>
        </w:tc>
        <w:tc>
          <w:tcPr>
            <w:tcW w:w="511" w:type="dxa"/>
          </w:tcPr>
          <w:p w14:paraId="5EB0F9B3" w14:textId="2C45C757"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46681EF2" w14:textId="0B3379DB"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2377F85E" w14:textId="50D208E5"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4117</w:t>
            </w:r>
          </w:p>
        </w:tc>
        <w:tc>
          <w:tcPr>
            <w:tcW w:w="1592" w:type="dxa"/>
          </w:tcPr>
          <w:p w14:paraId="4C7FE871" w14:textId="7A543534"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62051D07" w14:textId="46920DFC"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7937778C"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5FF2262D"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67AF70F9"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508DFE7C" w14:textId="4BA22F8B" w:rsidR="004E4C72" w:rsidRPr="00AB56FC" w:rsidRDefault="004E4C72" w:rsidP="004E4C72">
            <w:pPr>
              <w:spacing w:before="73" w:after="0"/>
              <w:ind w:right="729"/>
              <w:rPr>
                <w:rFonts w:ascii="Times New Roman" w:eastAsia="Times New Roman" w:hAnsi="Times New Roman"/>
                <w:b/>
                <w:color w:val="FF0000"/>
              </w:rPr>
            </w:pPr>
            <w:r w:rsidRPr="001F606E">
              <w:rPr>
                <w:rFonts w:ascii="Arial" w:hAnsi="Arial" w:cs="Arial"/>
                <w:sz w:val="18"/>
                <w:szCs w:val="18"/>
              </w:rPr>
              <w:t xml:space="preserve">Neutru </w:t>
            </w:r>
          </w:p>
        </w:tc>
      </w:tr>
      <w:tr w:rsidR="004E4C72" w:rsidRPr="00AB56FC" w14:paraId="77C128C1" w14:textId="77777777" w:rsidTr="00B554A9">
        <w:trPr>
          <w:trHeight w:val="225"/>
        </w:trPr>
        <w:tc>
          <w:tcPr>
            <w:tcW w:w="897" w:type="dxa"/>
            <w:vAlign w:val="bottom"/>
          </w:tcPr>
          <w:p w14:paraId="38ECD7BD" w14:textId="6FBB7E01"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153 B</w:t>
            </w:r>
          </w:p>
        </w:tc>
        <w:tc>
          <w:tcPr>
            <w:tcW w:w="837" w:type="dxa"/>
          </w:tcPr>
          <w:p w14:paraId="711D3105" w14:textId="08C99F72"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6,62</w:t>
            </w:r>
          </w:p>
        </w:tc>
        <w:tc>
          <w:tcPr>
            <w:tcW w:w="511" w:type="dxa"/>
          </w:tcPr>
          <w:p w14:paraId="07EE71F9" w14:textId="440DC83B"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61971953" w14:textId="7D9EC543"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7CB36402" w14:textId="31D3D825"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4117</w:t>
            </w:r>
          </w:p>
        </w:tc>
        <w:tc>
          <w:tcPr>
            <w:tcW w:w="1592" w:type="dxa"/>
          </w:tcPr>
          <w:p w14:paraId="09109F49" w14:textId="5674A8A6"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5DBB5F0D" w14:textId="6F4A05D6"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783A6404"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731BD5AD"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0DE1412A"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158DB0B7" w14:textId="264DB0C1" w:rsidR="004E4C72" w:rsidRPr="00AB56FC" w:rsidRDefault="004E4C72" w:rsidP="004E4C72">
            <w:pPr>
              <w:spacing w:before="73" w:after="0"/>
              <w:ind w:right="729"/>
              <w:rPr>
                <w:color w:val="FF0000"/>
                <w:sz w:val="16"/>
              </w:rPr>
            </w:pPr>
            <w:r w:rsidRPr="001F606E">
              <w:rPr>
                <w:rFonts w:ascii="Arial" w:hAnsi="Arial" w:cs="Arial"/>
                <w:sz w:val="18"/>
                <w:szCs w:val="18"/>
              </w:rPr>
              <w:t xml:space="preserve">Neutru </w:t>
            </w:r>
          </w:p>
        </w:tc>
      </w:tr>
      <w:tr w:rsidR="004E4C72" w:rsidRPr="00AB56FC" w14:paraId="5F96D278" w14:textId="77777777" w:rsidTr="00B554A9">
        <w:trPr>
          <w:trHeight w:val="207"/>
        </w:trPr>
        <w:tc>
          <w:tcPr>
            <w:tcW w:w="897" w:type="dxa"/>
            <w:vAlign w:val="bottom"/>
          </w:tcPr>
          <w:p w14:paraId="484570DE" w14:textId="6D3E4BB9"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153 C</w:t>
            </w:r>
          </w:p>
        </w:tc>
        <w:tc>
          <w:tcPr>
            <w:tcW w:w="837" w:type="dxa"/>
          </w:tcPr>
          <w:p w14:paraId="2B07DF20" w14:textId="3CC5448B"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33,51</w:t>
            </w:r>
          </w:p>
        </w:tc>
        <w:tc>
          <w:tcPr>
            <w:tcW w:w="511" w:type="dxa"/>
          </w:tcPr>
          <w:p w14:paraId="6807865F" w14:textId="0D3A63AB"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03BAC9C0" w14:textId="014578CC"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2FDA790F" w14:textId="349633B0"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6B62F1AA" w14:textId="03619BE5"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T.PROGRES(P.LUMINA)</w:t>
            </w:r>
          </w:p>
        </w:tc>
        <w:tc>
          <w:tcPr>
            <w:tcW w:w="1605" w:type="dxa"/>
          </w:tcPr>
          <w:p w14:paraId="4DDDEFF5" w14:textId="51188D79"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564B64BE"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2564A597"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21316028"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val="restart"/>
            <w:shd w:val="clear" w:color="auto" w:fill="99FFCC"/>
          </w:tcPr>
          <w:p w14:paraId="7E42B140" w14:textId="77777777" w:rsidR="004E4C72" w:rsidRPr="00AB56FC" w:rsidRDefault="004E4C72" w:rsidP="004E4C72">
            <w:pPr>
              <w:spacing w:before="73" w:after="0"/>
              <w:ind w:right="729"/>
              <w:rPr>
                <w:color w:val="FF0000"/>
                <w:sz w:val="16"/>
              </w:rPr>
            </w:pPr>
            <w:r w:rsidRPr="00AB56FC">
              <w:rPr>
                <w:color w:val="FF0000"/>
                <w:sz w:val="16"/>
              </w:rPr>
              <w:t>Pozitiv redus</w:t>
            </w:r>
          </w:p>
        </w:tc>
      </w:tr>
      <w:tr w:rsidR="004E4C72" w:rsidRPr="00AB56FC" w14:paraId="35A16F1F" w14:textId="77777777" w:rsidTr="00B554A9">
        <w:trPr>
          <w:trHeight w:val="207"/>
        </w:trPr>
        <w:tc>
          <w:tcPr>
            <w:tcW w:w="897" w:type="dxa"/>
            <w:vAlign w:val="bottom"/>
          </w:tcPr>
          <w:p w14:paraId="381526ED" w14:textId="0CE6351B"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153 D</w:t>
            </w:r>
          </w:p>
        </w:tc>
        <w:tc>
          <w:tcPr>
            <w:tcW w:w="837" w:type="dxa"/>
          </w:tcPr>
          <w:p w14:paraId="1E832A11" w14:textId="0DB55EB4"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0,72</w:t>
            </w:r>
          </w:p>
        </w:tc>
        <w:tc>
          <w:tcPr>
            <w:tcW w:w="511" w:type="dxa"/>
          </w:tcPr>
          <w:p w14:paraId="28F18B18" w14:textId="28709A60"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5571E50B" w14:textId="41954A44"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0D6CC239" w14:textId="4AD54DA9"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2063B56A" w14:textId="520E50CB"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RARITURI</w:t>
            </w:r>
          </w:p>
        </w:tc>
        <w:tc>
          <w:tcPr>
            <w:tcW w:w="1605" w:type="dxa"/>
          </w:tcPr>
          <w:p w14:paraId="2C335988" w14:textId="170C8EA5"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48FE8ED2"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68B9F503"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40F9756B"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shd w:val="clear" w:color="auto" w:fill="99FFCC"/>
          </w:tcPr>
          <w:p w14:paraId="3D1A50FB" w14:textId="77777777" w:rsidR="004E4C72" w:rsidRPr="00AB56FC" w:rsidRDefault="004E4C72" w:rsidP="004E4C72">
            <w:pPr>
              <w:spacing w:before="73" w:after="0"/>
              <w:ind w:right="729"/>
              <w:rPr>
                <w:color w:val="FF0000"/>
                <w:sz w:val="16"/>
              </w:rPr>
            </w:pPr>
          </w:p>
        </w:tc>
      </w:tr>
      <w:tr w:rsidR="004E4C72" w:rsidRPr="00AB56FC" w14:paraId="66DBD577" w14:textId="77777777" w:rsidTr="00B554A9">
        <w:trPr>
          <w:trHeight w:val="225"/>
        </w:trPr>
        <w:tc>
          <w:tcPr>
            <w:tcW w:w="897" w:type="dxa"/>
            <w:vAlign w:val="bottom"/>
          </w:tcPr>
          <w:p w14:paraId="0D30CC1C" w14:textId="593E0762"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154 A</w:t>
            </w:r>
          </w:p>
        </w:tc>
        <w:tc>
          <w:tcPr>
            <w:tcW w:w="837" w:type="dxa"/>
          </w:tcPr>
          <w:p w14:paraId="24130B77" w14:textId="202506CB"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1,79</w:t>
            </w:r>
          </w:p>
        </w:tc>
        <w:tc>
          <w:tcPr>
            <w:tcW w:w="511" w:type="dxa"/>
          </w:tcPr>
          <w:p w14:paraId="09AB9E0A" w14:textId="70E9E68F"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7DA95E4" w14:textId="03F1AF32"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37B4FE68" w14:textId="065254CD"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3590A690" w14:textId="55C0779D"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0952A06F" w14:textId="13AEC5C4"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41E165B1"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7F0706F2"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4BA27557"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val="restart"/>
            <w:shd w:val="clear" w:color="auto" w:fill="99FFCC"/>
          </w:tcPr>
          <w:p w14:paraId="327C5529" w14:textId="64EB041A" w:rsidR="004E4C72" w:rsidRPr="00AB56FC" w:rsidRDefault="004E4C72" w:rsidP="004E4C72">
            <w:pPr>
              <w:spacing w:before="73" w:after="0"/>
              <w:ind w:right="729"/>
              <w:rPr>
                <w:color w:val="FF0000"/>
                <w:sz w:val="16"/>
              </w:rPr>
            </w:pPr>
            <w:r w:rsidRPr="009E586A">
              <w:rPr>
                <w:rFonts w:ascii="Arial" w:hAnsi="Arial" w:cs="Arial"/>
                <w:sz w:val="18"/>
                <w:szCs w:val="18"/>
              </w:rPr>
              <w:t>Neutru</w:t>
            </w:r>
          </w:p>
        </w:tc>
      </w:tr>
      <w:tr w:rsidR="004E4C72" w:rsidRPr="00AB56FC" w14:paraId="16F9DBCC" w14:textId="77777777" w:rsidTr="00B554A9">
        <w:trPr>
          <w:trHeight w:val="207"/>
        </w:trPr>
        <w:tc>
          <w:tcPr>
            <w:tcW w:w="897" w:type="dxa"/>
            <w:vAlign w:val="bottom"/>
          </w:tcPr>
          <w:p w14:paraId="1A9932B0" w14:textId="2D860A3D"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154 B</w:t>
            </w:r>
          </w:p>
        </w:tc>
        <w:tc>
          <w:tcPr>
            <w:tcW w:w="837" w:type="dxa"/>
          </w:tcPr>
          <w:p w14:paraId="023A5877" w14:textId="5EDC977D"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8,00</w:t>
            </w:r>
          </w:p>
        </w:tc>
        <w:tc>
          <w:tcPr>
            <w:tcW w:w="511" w:type="dxa"/>
          </w:tcPr>
          <w:p w14:paraId="13608E7F" w14:textId="2A15427A"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A4759A1" w14:textId="0D7D5238"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1E466EE0" w14:textId="5E1AE7DD"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4117</w:t>
            </w:r>
          </w:p>
        </w:tc>
        <w:tc>
          <w:tcPr>
            <w:tcW w:w="1592" w:type="dxa"/>
          </w:tcPr>
          <w:p w14:paraId="0F1844BF" w14:textId="6A808348"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3111FDCC" w14:textId="332E6813"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1A424D9C"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7CA80C9F"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55F91D61"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shd w:val="clear" w:color="auto" w:fill="99FFCC"/>
          </w:tcPr>
          <w:p w14:paraId="50E9088D" w14:textId="77777777" w:rsidR="004E4C72" w:rsidRPr="00AB56FC" w:rsidRDefault="004E4C72" w:rsidP="004E4C72">
            <w:pPr>
              <w:spacing w:before="73" w:after="0"/>
              <w:ind w:right="729"/>
              <w:rPr>
                <w:color w:val="FF0000"/>
                <w:sz w:val="16"/>
              </w:rPr>
            </w:pPr>
          </w:p>
        </w:tc>
      </w:tr>
      <w:tr w:rsidR="004E4C72" w:rsidRPr="00AB56FC" w14:paraId="063C6997" w14:textId="77777777" w:rsidTr="00B554A9">
        <w:trPr>
          <w:trHeight w:val="237"/>
        </w:trPr>
        <w:tc>
          <w:tcPr>
            <w:tcW w:w="897" w:type="dxa"/>
            <w:vAlign w:val="bottom"/>
          </w:tcPr>
          <w:p w14:paraId="0A71DB08" w14:textId="4D97C72C"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lastRenderedPageBreak/>
              <w:t>155</w:t>
            </w:r>
          </w:p>
        </w:tc>
        <w:tc>
          <w:tcPr>
            <w:tcW w:w="837" w:type="dxa"/>
          </w:tcPr>
          <w:p w14:paraId="4CEC850B" w14:textId="454FB0E3"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13,25</w:t>
            </w:r>
          </w:p>
        </w:tc>
        <w:tc>
          <w:tcPr>
            <w:tcW w:w="511" w:type="dxa"/>
          </w:tcPr>
          <w:p w14:paraId="28B8C73F" w14:textId="00F8F37C"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53C083F8" w14:textId="775C2A38"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1B9390E5" w14:textId="35802D3B"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072A65D4" w14:textId="5E072906"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T.IGIENA(PROGRES DEC II)</w:t>
            </w:r>
          </w:p>
        </w:tc>
        <w:tc>
          <w:tcPr>
            <w:tcW w:w="1605" w:type="dxa"/>
          </w:tcPr>
          <w:p w14:paraId="0091382E" w14:textId="32642975"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5E24FF19"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4C5B3960"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62B4EE44"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5225911A" w14:textId="36A18FF6" w:rsidR="004E4C72" w:rsidRPr="00AB56FC" w:rsidRDefault="004E4C72" w:rsidP="004E4C72">
            <w:pPr>
              <w:spacing w:before="73" w:after="0"/>
              <w:ind w:right="729"/>
              <w:rPr>
                <w:color w:val="FF0000"/>
                <w:sz w:val="16"/>
              </w:rPr>
            </w:pPr>
            <w:r w:rsidRPr="00F94CB4">
              <w:rPr>
                <w:rFonts w:ascii="Arial" w:hAnsi="Arial" w:cs="Arial"/>
                <w:sz w:val="18"/>
                <w:szCs w:val="18"/>
              </w:rPr>
              <w:t xml:space="preserve">Neutru </w:t>
            </w:r>
          </w:p>
        </w:tc>
      </w:tr>
      <w:tr w:rsidR="004E4C72" w:rsidRPr="00AB56FC" w14:paraId="24BB8D35" w14:textId="77777777" w:rsidTr="00B554A9">
        <w:trPr>
          <w:trHeight w:val="270"/>
        </w:trPr>
        <w:tc>
          <w:tcPr>
            <w:tcW w:w="897" w:type="dxa"/>
            <w:vAlign w:val="bottom"/>
          </w:tcPr>
          <w:p w14:paraId="56AB82D9" w14:textId="0F62861F"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156</w:t>
            </w:r>
          </w:p>
        </w:tc>
        <w:tc>
          <w:tcPr>
            <w:tcW w:w="837" w:type="dxa"/>
          </w:tcPr>
          <w:p w14:paraId="0CC79321" w14:textId="4FACA860"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2,41</w:t>
            </w:r>
          </w:p>
        </w:tc>
        <w:tc>
          <w:tcPr>
            <w:tcW w:w="511" w:type="dxa"/>
          </w:tcPr>
          <w:p w14:paraId="5F6419BA" w14:textId="5BEC24E7"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E3BCC04" w14:textId="694D1DC5"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770E67F4" w14:textId="07FC10FE"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7EB6E5CF" w14:textId="52DD5791"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499B453D" w14:textId="7C6198F7"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64BC058E"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1C2E14F8"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2EE735A7"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77020D0C" w14:textId="39B4C52F" w:rsidR="004E4C72" w:rsidRPr="00AB56FC" w:rsidRDefault="004E4C72" w:rsidP="004E4C72">
            <w:pPr>
              <w:spacing w:before="73" w:after="0"/>
              <w:ind w:right="729"/>
              <w:rPr>
                <w:color w:val="FF0000"/>
                <w:sz w:val="16"/>
              </w:rPr>
            </w:pPr>
            <w:r w:rsidRPr="00F94CB4">
              <w:rPr>
                <w:rFonts w:ascii="Arial" w:hAnsi="Arial" w:cs="Arial"/>
                <w:sz w:val="18"/>
                <w:szCs w:val="18"/>
              </w:rPr>
              <w:t xml:space="preserve">Neutru </w:t>
            </w:r>
          </w:p>
        </w:tc>
      </w:tr>
      <w:tr w:rsidR="004E4C72" w:rsidRPr="00AB56FC" w14:paraId="1E3CA642" w14:textId="77777777" w:rsidTr="00B554A9">
        <w:trPr>
          <w:trHeight w:val="207"/>
        </w:trPr>
        <w:tc>
          <w:tcPr>
            <w:tcW w:w="897" w:type="dxa"/>
            <w:vAlign w:val="bottom"/>
          </w:tcPr>
          <w:p w14:paraId="4A24E9DE" w14:textId="04B1E814"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157</w:t>
            </w:r>
          </w:p>
        </w:tc>
        <w:tc>
          <w:tcPr>
            <w:tcW w:w="837" w:type="dxa"/>
          </w:tcPr>
          <w:p w14:paraId="052CCBA9" w14:textId="637405E0"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1,83</w:t>
            </w:r>
          </w:p>
        </w:tc>
        <w:tc>
          <w:tcPr>
            <w:tcW w:w="511" w:type="dxa"/>
          </w:tcPr>
          <w:p w14:paraId="228DB5FD" w14:textId="5B2652EA"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318B691A" w14:textId="22D1F06B"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4C4BDB25" w14:textId="20F8BBA8"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1522E5F9" w14:textId="2439E058"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76DD3887" w14:textId="1B80561E"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1FCE804A"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501C6A6D"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6D2BC5BD"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434DE450" w14:textId="25CC563B" w:rsidR="004E4C72" w:rsidRPr="00AB56FC" w:rsidRDefault="004E4C72" w:rsidP="004E4C72">
            <w:pPr>
              <w:spacing w:before="73" w:after="0"/>
              <w:ind w:right="729"/>
              <w:rPr>
                <w:color w:val="FF0000"/>
                <w:sz w:val="16"/>
              </w:rPr>
            </w:pPr>
            <w:r w:rsidRPr="00F94CB4">
              <w:rPr>
                <w:rFonts w:ascii="Arial" w:hAnsi="Arial" w:cs="Arial"/>
                <w:sz w:val="18"/>
                <w:szCs w:val="18"/>
              </w:rPr>
              <w:t xml:space="preserve">Neutru </w:t>
            </w:r>
          </w:p>
        </w:tc>
      </w:tr>
      <w:tr w:rsidR="004E4C72" w:rsidRPr="00AB56FC" w14:paraId="1C11BA34" w14:textId="77777777" w:rsidTr="00B554A9">
        <w:trPr>
          <w:trHeight w:val="142"/>
        </w:trPr>
        <w:tc>
          <w:tcPr>
            <w:tcW w:w="897" w:type="dxa"/>
            <w:vAlign w:val="bottom"/>
          </w:tcPr>
          <w:p w14:paraId="17C2F99C" w14:textId="02915BD0"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158 A</w:t>
            </w:r>
          </w:p>
        </w:tc>
        <w:tc>
          <w:tcPr>
            <w:tcW w:w="837" w:type="dxa"/>
          </w:tcPr>
          <w:p w14:paraId="2DEEA206" w14:textId="37451D5A"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3,19</w:t>
            </w:r>
          </w:p>
        </w:tc>
        <w:tc>
          <w:tcPr>
            <w:tcW w:w="511" w:type="dxa"/>
          </w:tcPr>
          <w:p w14:paraId="36CA9D8B" w14:textId="673549B4"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60A9D6A" w14:textId="3BF8FA4F"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30459CA9" w14:textId="08E92097"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4212</w:t>
            </w:r>
          </w:p>
        </w:tc>
        <w:tc>
          <w:tcPr>
            <w:tcW w:w="1592" w:type="dxa"/>
          </w:tcPr>
          <w:p w14:paraId="7997DF3A" w14:textId="303F5BFE"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525B9A1F" w14:textId="17426A55"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1F348063"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3C2E29BC"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5203EDFB"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7BCDAA78" w14:textId="77777777" w:rsidR="004E4C72" w:rsidRPr="00AB56FC" w:rsidRDefault="004E4C72" w:rsidP="004E4C72">
            <w:pPr>
              <w:spacing w:before="73" w:after="0"/>
              <w:ind w:right="729"/>
              <w:rPr>
                <w:color w:val="FF0000"/>
                <w:sz w:val="16"/>
              </w:rPr>
            </w:pPr>
            <w:r w:rsidRPr="00AB56FC">
              <w:rPr>
                <w:color w:val="FF0000"/>
                <w:sz w:val="16"/>
              </w:rPr>
              <w:t>Pozitiv redus</w:t>
            </w:r>
          </w:p>
        </w:tc>
      </w:tr>
      <w:tr w:rsidR="004E4C72" w:rsidRPr="00AB56FC" w14:paraId="1EAF5350" w14:textId="77777777" w:rsidTr="00B554A9">
        <w:trPr>
          <w:trHeight w:val="165"/>
        </w:trPr>
        <w:tc>
          <w:tcPr>
            <w:tcW w:w="897" w:type="dxa"/>
            <w:vAlign w:val="bottom"/>
          </w:tcPr>
          <w:p w14:paraId="6F211310" w14:textId="1CACCFBB"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158 B</w:t>
            </w:r>
          </w:p>
        </w:tc>
        <w:tc>
          <w:tcPr>
            <w:tcW w:w="837" w:type="dxa"/>
          </w:tcPr>
          <w:p w14:paraId="62E5332A" w14:textId="10E766E7"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2,23</w:t>
            </w:r>
          </w:p>
        </w:tc>
        <w:tc>
          <w:tcPr>
            <w:tcW w:w="511" w:type="dxa"/>
          </w:tcPr>
          <w:p w14:paraId="0DE8B0E5" w14:textId="37387866"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32D7047A" w14:textId="34817EF4"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7DD39A80" w14:textId="23DD5A42"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4212</w:t>
            </w:r>
          </w:p>
        </w:tc>
        <w:tc>
          <w:tcPr>
            <w:tcW w:w="1592" w:type="dxa"/>
          </w:tcPr>
          <w:p w14:paraId="39DB2D11" w14:textId="0B89C44F"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285CB5BA" w14:textId="1A807D31"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07B45E2A"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2D8D3093"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1C8D3D8A"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717E8B35" w14:textId="5C1DEE42" w:rsidR="004E4C72" w:rsidRPr="00AB56FC" w:rsidRDefault="004E4C72" w:rsidP="004E4C72">
            <w:pPr>
              <w:spacing w:before="73" w:after="0"/>
              <w:ind w:right="729"/>
              <w:rPr>
                <w:color w:val="FF0000"/>
                <w:sz w:val="16"/>
              </w:rPr>
            </w:pPr>
            <w:r w:rsidRPr="009E586A">
              <w:rPr>
                <w:rFonts w:ascii="Arial" w:hAnsi="Arial" w:cs="Arial"/>
                <w:sz w:val="18"/>
                <w:szCs w:val="18"/>
              </w:rPr>
              <w:t>Neutru</w:t>
            </w:r>
          </w:p>
        </w:tc>
      </w:tr>
      <w:tr w:rsidR="004E4C72" w:rsidRPr="00AB56FC" w14:paraId="19EAF207" w14:textId="77777777" w:rsidTr="00B554A9">
        <w:trPr>
          <w:trHeight w:val="157"/>
        </w:trPr>
        <w:tc>
          <w:tcPr>
            <w:tcW w:w="897" w:type="dxa"/>
            <w:vAlign w:val="bottom"/>
          </w:tcPr>
          <w:p w14:paraId="471BDCA2" w14:textId="5B434169"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159 A</w:t>
            </w:r>
          </w:p>
        </w:tc>
        <w:tc>
          <w:tcPr>
            <w:tcW w:w="837" w:type="dxa"/>
          </w:tcPr>
          <w:p w14:paraId="12EC1203" w14:textId="00893EB5"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25,77</w:t>
            </w:r>
          </w:p>
        </w:tc>
        <w:tc>
          <w:tcPr>
            <w:tcW w:w="511" w:type="dxa"/>
          </w:tcPr>
          <w:p w14:paraId="057BCACB" w14:textId="5FDD5B55"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91F8F15" w14:textId="58F3801D" w:rsidR="004E4C72" w:rsidRPr="00AB56FC" w:rsidRDefault="004E4C72" w:rsidP="004E4C72">
            <w:pPr>
              <w:adjustRightInd w:val="0"/>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4AC10174" w14:textId="1A591FD8"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4212</w:t>
            </w:r>
          </w:p>
        </w:tc>
        <w:tc>
          <w:tcPr>
            <w:tcW w:w="1592" w:type="dxa"/>
          </w:tcPr>
          <w:p w14:paraId="69619D79" w14:textId="484E9573"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60E31F18" w14:textId="5E4EFAD0"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042CCA64"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455D1CAB"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2021AAC2"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46A097C3" w14:textId="77777777" w:rsidR="004E4C72" w:rsidRPr="00AB56FC" w:rsidRDefault="004E4C72" w:rsidP="004E4C72">
            <w:pPr>
              <w:spacing w:before="73" w:after="0"/>
              <w:ind w:right="729"/>
              <w:rPr>
                <w:color w:val="FF0000"/>
                <w:sz w:val="16"/>
              </w:rPr>
            </w:pPr>
            <w:r w:rsidRPr="00AB56FC">
              <w:rPr>
                <w:color w:val="FF0000"/>
                <w:sz w:val="16"/>
              </w:rPr>
              <w:t>Pozitiv redus</w:t>
            </w:r>
          </w:p>
        </w:tc>
      </w:tr>
      <w:tr w:rsidR="004E4C72" w:rsidRPr="00AB56FC" w14:paraId="2FD91E6D" w14:textId="77777777" w:rsidTr="00B554A9">
        <w:trPr>
          <w:trHeight w:val="195"/>
        </w:trPr>
        <w:tc>
          <w:tcPr>
            <w:tcW w:w="897" w:type="dxa"/>
            <w:vAlign w:val="bottom"/>
          </w:tcPr>
          <w:p w14:paraId="6553B661" w14:textId="676BAE0C"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159 B</w:t>
            </w:r>
          </w:p>
        </w:tc>
        <w:tc>
          <w:tcPr>
            <w:tcW w:w="837" w:type="dxa"/>
          </w:tcPr>
          <w:p w14:paraId="57889E26" w14:textId="255670CC"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1,07</w:t>
            </w:r>
          </w:p>
        </w:tc>
        <w:tc>
          <w:tcPr>
            <w:tcW w:w="511" w:type="dxa"/>
          </w:tcPr>
          <w:p w14:paraId="2F27FBC3" w14:textId="1D220E0E"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2BF22728" w14:textId="1B1F28DE"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03D4EFAB" w14:textId="75A96E38"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4212</w:t>
            </w:r>
          </w:p>
        </w:tc>
        <w:tc>
          <w:tcPr>
            <w:tcW w:w="1592" w:type="dxa"/>
          </w:tcPr>
          <w:p w14:paraId="1AFB2733" w14:textId="2855C61C"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RARITURI</w:t>
            </w:r>
          </w:p>
        </w:tc>
        <w:tc>
          <w:tcPr>
            <w:tcW w:w="1605" w:type="dxa"/>
          </w:tcPr>
          <w:p w14:paraId="301B8C38" w14:textId="2D1D7E56"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2BDF1F21"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29BA0636"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608D1B8F"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206723E7" w14:textId="77777777" w:rsidR="004E4C72" w:rsidRPr="00AB56FC" w:rsidRDefault="004E4C72" w:rsidP="004E4C72">
            <w:pPr>
              <w:spacing w:before="73" w:after="0"/>
              <w:ind w:right="729"/>
              <w:rPr>
                <w:color w:val="FF0000"/>
                <w:sz w:val="16"/>
              </w:rPr>
            </w:pPr>
            <w:r w:rsidRPr="00AB56FC">
              <w:rPr>
                <w:color w:val="FF0000"/>
                <w:sz w:val="16"/>
              </w:rPr>
              <w:t>Pozitiv redus</w:t>
            </w:r>
          </w:p>
        </w:tc>
      </w:tr>
      <w:tr w:rsidR="004E4C72" w:rsidRPr="00AB56FC" w14:paraId="1E4D35D8" w14:textId="77777777" w:rsidTr="00B554A9">
        <w:trPr>
          <w:trHeight w:val="135"/>
        </w:trPr>
        <w:tc>
          <w:tcPr>
            <w:tcW w:w="897" w:type="dxa"/>
            <w:vAlign w:val="bottom"/>
          </w:tcPr>
          <w:p w14:paraId="3770F658" w14:textId="78D6979C"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160</w:t>
            </w:r>
          </w:p>
        </w:tc>
        <w:tc>
          <w:tcPr>
            <w:tcW w:w="837" w:type="dxa"/>
          </w:tcPr>
          <w:p w14:paraId="03A75109" w14:textId="5304A47C"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29,92</w:t>
            </w:r>
          </w:p>
        </w:tc>
        <w:tc>
          <w:tcPr>
            <w:tcW w:w="511" w:type="dxa"/>
          </w:tcPr>
          <w:p w14:paraId="44DC6930" w14:textId="1A165413"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56BC22A3" w14:textId="65FD7DE7"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0A89BD01" w14:textId="06DD5C10"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4111</w:t>
            </w:r>
          </w:p>
        </w:tc>
        <w:tc>
          <w:tcPr>
            <w:tcW w:w="1592" w:type="dxa"/>
          </w:tcPr>
          <w:p w14:paraId="61249784" w14:textId="20374E40"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53D5A015" w14:textId="14484559"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456B2C81"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3B9739C3"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338FD312"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val="restart"/>
            <w:shd w:val="clear" w:color="auto" w:fill="99FFCC"/>
          </w:tcPr>
          <w:p w14:paraId="2FA11C3A" w14:textId="77777777" w:rsidR="004E4C72" w:rsidRPr="00AB56FC" w:rsidRDefault="004E4C72" w:rsidP="004E4C72">
            <w:pPr>
              <w:spacing w:before="73" w:after="0"/>
              <w:ind w:right="729"/>
              <w:rPr>
                <w:color w:val="FF0000"/>
                <w:sz w:val="16"/>
              </w:rPr>
            </w:pPr>
            <w:r w:rsidRPr="00AB56FC">
              <w:rPr>
                <w:color w:val="FF0000"/>
                <w:sz w:val="16"/>
              </w:rPr>
              <w:t>Pozitiv redus</w:t>
            </w:r>
          </w:p>
          <w:p w14:paraId="52C4A9DF" w14:textId="77777777" w:rsidR="004E4C72" w:rsidRPr="00AB56FC" w:rsidRDefault="004E4C72" w:rsidP="004E4C72">
            <w:pPr>
              <w:spacing w:before="73" w:after="0"/>
              <w:ind w:right="729"/>
              <w:rPr>
                <w:color w:val="FF0000"/>
                <w:sz w:val="16"/>
              </w:rPr>
            </w:pPr>
          </w:p>
          <w:p w14:paraId="5DB5B0D1" w14:textId="513124E8" w:rsidR="004E4C72" w:rsidRPr="00AB56FC" w:rsidRDefault="004E4C72" w:rsidP="004E4C72">
            <w:pPr>
              <w:spacing w:before="73" w:after="0"/>
              <w:ind w:right="729"/>
              <w:rPr>
                <w:color w:val="FF0000"/>
                <w:sz w:val="16"/>
              </w:rPr>
            </w:pPr>
            <w:r w:rsidRPr="009E586A">
              <w:rPr>
                <w:rFonts w:ascii="Arial" w:hAnsi="Arial" w:cs="Arial"/>
                <w:sz w:val="18"/>
                <w:szCs w:val="18"/>
              </w:rPr>
              <w:t>Neutru</w:t>
            </w:r>
          </w:p>
        </w:tc>
      </w:tr>
      <w:tr w:rsidR="004E4C72" w:rsidRPr="00AB56FC" w14:paraId="1F976E3F" w14:textId="77777777" w:rsidTr="00B554A9">
        <w:trPr>
          <w:trHeight w:val="240"/>
        </w:trPr>
        <w:tc>
          <w:tcPr>
            <w:tcW w:w="897" w:type="dxa"/>
            <w:vAlign w:val="bottom"/>
          </w:tcPr>
          <w:p w14:paraId="131752DF" w14:textId="144181E4"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161</w:t>
            </w:r>
          </w:p>
        </w:tc>
        <w:tc>
          <w:tcPr>
            <w:tcW w:w="837" w:type="dxa"/>
          </w:tcPr>
          <w:p w14:paraId="00D2FFB8" w14:textId="73D26497"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0,91</w:t>
            </w:r>
          </w:p>
        </w:tc>
        <w:tc>
          <w:tcPr>
            <w:tcW w:w="511" w:type="dxa"/>
          </w:tcPr>
          <w:p w14:paraId="39A8ECFE" w14:textId="1F0DE7AB"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A</w:t>
            </w:r>
          </w:p>
        </w:tc>
        <w:tc>
          <w:tcPr>
            <w:tcW w:w="969" w:type="dxa"/>
          </w:tcPr>
          <w:p w14:paraId="20989A21" w14:textId="26DA2520"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1-5Q5R</w:t>
            </w:r>
          </w:p>
        </w:tc>
        <w:tc>
          <w:tcPr>
            <w:tcW w:w="1324" w:type="dxa"/>
          </w:tcPr>
          <w:p w14:paraId="195D985E" w14:textId="37F12CAA"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36AB005A" w14:textId="72F7D7C1"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59394AFF" w14:textId="5A7D76DC"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05FEEB5D"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1F97F048"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22E9B50D"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shd w:val="clear" w:color="auto" w:fill="99FFCC"/>
          </w:tcPr>
          <w:p w14:paraId="7AD384B8" w14:textId="77777777" w:rsidR="004E4C72" w:rsidRPr="00AB56FC" w:rsidRDefault="004E4C72" w:rsidP="004E4C72">
            <w:pPr>
              <w:spacing w:before="73" w:after="0"/>
              <w:ind w:right="729"/>
              <w:rPr>
                <w:color w:val="FF0000"/>
                <w:sz w:val="16"/>
              </w:rPr>
            </w:pPr>
          </w:p>
        </w:tc>
      </w:tr>
      <w:tr w:rsidR="004E4C72" w:rsidRPr="00AB56FC" w14:paraId="1DEA4C76" w14:textId="77777777" w:rsidTr="00B554A9">
        <w:trPr>
          <w:trHeight w:val="315"/>
        </w:trPr>
        <w:tc>
          <w:tcPr>
            <w:tcW w:w="897" w:type="dxa"/>
            <w:vAlign w:val="bottom"/>
          </w:tcPr>
          <w:p w14:paraId="0F6D33D7" w14:textId="00F5A0AD"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162</w:t>
            </w:r>
          </w:p>
        </w:tc>
        <w:tc>
          <w:tcPr>
            <w:tcW w:w="837" w:type="dxa"/>
          </w:tcPr>
          <w:p w14:paraId="6B6A877C" w14:textId="2C0CDFA1"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8,17</w:t>
            </w:r>
          </w:p>
        </w:tc>
        <w:tc>
          <w:tcPr>
            <w:tcW w:w="511" w:type="dxa"/>
          </w:tcPr>
          <w:p w14:paraId="70DC8BB7" w14:textId="6948F4E1"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57E8EC6E" w14:textId="7AA85646"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1DC32908" w14:textId="2EB709AB"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4182</w:t>
            </w:r>
          </w:p>
        </w:tc>
        <w:tc>
          <w:tcPr>
            <w:tcW w:w="1592" w:type="dxa"/>
          </w:tcPr>
          <w:p w14:paraId="6309CF0D" w14:textId="33D8DC69" w:rsidR="004E4C72" w:rsidRPr="00AB56FC" w:rsidRDefault="004E4C72" w:rsidP="004E4C72">
            <w:pPr>
              <w:spacing w:before="105" w:after="0" w:line="240" w:lineRule="auto"/>
              <w:ind w:right="123"/>
              <w:rPr>
                <w:rFonts w:ascii="Arial" w:hAnsi="Arial" w:cs="Arial"/>
                <w:color w:val="FF0000"/>
                <w:sz w:val="18"/>
                <w:szCs w:val="18"/>
              </w:rPr>
            </w:pPr>
            <w:r w:rsidRPr="004D5294">
              <w:rPr>
                <w:rFonts w:ascii="Arial" w:hAnsi="Arial" w:cs="Arial"/>
                <w:sz w:val="18"/>
                <w:szCs w:val="18"/>
              </w:rPr>
              <w:t>T.IGIENA</w:t>
            </w:r>
          </w:p>
        </w:tc>
        <w:tc>
          <w:tcPr>
            <w:tcW w:w="1605" w:type="dxa"/>
          </w:tcPr>
          <w:p w14:paraId="0A5919F1" w14:textId="27074AD9"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1744DB77"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47A41E73"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7E3100C8"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shd w:val="clear" w:color="auto" w:fill="99FFCC"/>
          </w:tcPr>
          <w:p w14:paraId="38F80526" w14:textId="77777777" w:rsidR="004E4C72" w:rsidRPr="00AB56FC" w:rsidRDefault="004E4C72" w:rsidP="004E4C72">
            <w:pPr>
              <w:spacing w:before="73" w:after="0"/>
              <w:ind w:right="729"/>
              <w:rPr>
                <w:color w:val="FF0000"/>
                <w:sz w:val="16"/>
              </w:rPr>
            </w:pPr>
          </w:p>
        </w:tc>
      </w:tr>
      <w:tr w:rsidR="004E4C72" w:rsidRPr="00AB56FC" w14:paraId="390F85D7" w14:textId="77777777" w:rsidTr="00B554A9">
        <w:trPr>
          <w:trHeight w:val="180"/>
        </w:trPr>
        <w:tc>
          <w:tcPr>
            <w:tcW w:w="897" w:type="dxa"/>
            <w:vAlign w:val="bottom"/>
          </w:tcPr>
          <w:p w14:paraId="4084138C" w14:textId="722A8114"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163</w:t>
            </w:r>
          </w:p>
        </w:tc>
        <w:tc>
          <w:tcPr>
            <w:tcW w:w="837" w:type="dxa"/>
          </w:tcPr>
          <w:p w14:paraId="25EEC30B" w14:textId="0FF240F9"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14,41</w:t>
            </w:r>
          </w:p>
        </w:tc>
        <w:tc>
          <w:tcPr>
            <w:tcW w:w="511" w:type="dxa"/>
          </w:tcPr>
          <w:p w14:paraId="53BD4706" w14:textId="07111BB3"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F5A9CB4" w14:textId="27ABF3D3"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2-2 A5R</w:t>
            </w:r>
          </w:p>
        </w:tc>
        <w:tc>
          <w:tcPr>
            <w:tcW w:w="1324" w:type="dxa"/>
          </w:tcPr>
          <w:p w14:paraId="723A71F7" w14:textId="74DCEBDB"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4114</w:t>
            </w:r>
          </w:p>
        </w:tc>
        <w:tc>
          <w:tcPr>
            <w:tcW w:w="1592" w:type="dxa"/>
          </w:tcPr>
          <w:p w14:paraId="473302FF" w14:textId="74110551"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0B06CAA1" w14:textId="18E8D472"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1E983BBC"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51386C72"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7CA52063"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65D86109" w14:textId="77777777" w:rsidR="004E4C72" w:rsidRPr="00AB56FC" w:rsidRDefault="004E4C72" w:rsidP="004E4C72">
            <w:pPr>
              <w:spacing w:before="73" w:after="0"/>
              <w:ind w:right="729"/>
              <w:rPr>
                <w:color w:val="FF0000"/>
                <w:sz w:val="16"/>
              </w:rPr>
            </w:pPr>
            <w:r w:rsidRPr="00AB56FC">
              <w:rPr>
                <w:color w:val="FF0000"/>
                <w:sz w:val="16"/>
              </w:rPr>
              <w:t>Pozitiv redus</w:t>
            </w:r>
          </w:p>
        </w:tc>
      </w:tr>
      <w:tr w:rsidR="004E4C72" w:rsidRPr="00AB56FC" w14:paraId="0F888901" w14:textId="77777777" w:rsidTr="00B554A9">
        <w:trPr>
          <w:trHeight w:val="198"/>
        </w:trPr>
        <w:tc>
          <w:tcPr>
            <w:tcW w:w="897" w:type="dxa"/>
            <w:vAlign w:val="bottom"/>
          </w:tcPr>
          <w:p w14:paraId="238E4E57" w14:textId="02339F49"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lastRenderedPageBreak/>
              <w:t>164 A</w:t>
            </w:r>
          </w:p>
        </w:tc>
        <w:tc>
          <w:tcPr>
            <w:tcW w:w="837" w:type="dxa"/>
          </w:tcPr>
          <w:p w14:paraId="25603327" w14:textId="6D227398"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11,15</w:t>
            </w:r>
          </w:p>
        </w:tc>
        <w:tc>
          <w:tcPr>
            <w:tcW w:w="511" w:type="dxa"/>
          </w:tcPr>
          <w:p w14:paraId="769726F2" w14:textId="2EC28336"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FBE1291" w14:textId="1B68A842"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59DB19DE" w14:textId="6E2A7439"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4182</w:t>
            </w:r>
          </w:p>
        </w:tc>
        <w:tc>
          <w:tcPr>
            <w:tcW w:w="1592" w:type="dxa"/>
          </w:tcPr>
          <w:p w14:paraId="457C47A5" w14:textId="068C3D00"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4BD5514B" w14:textId="0156474A"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519C879B"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7D0B2B95"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3093F102"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val="restart"/>
            <w:shd w:val="clear" w:color="auto" w:fill="99FFCC"/>
          </w:tcPr>
          <w:p w14:paraId="717C669B" w14:textId="77777777" w:rsidR="004E4C72" w:rsidRDefault="004E4C72" w:rsidP="004E4C72">
            <w:pPr>
              <w:spacing w:before="73" w:after="0"/>
              <w:ind w:right="729"/>
              <w:rPr>
                <w:color w:val="FF0000"/>
                <w:sz w:val="16"/>
              </w:rPr>
            </w:pPr>
            <w:r w:rsidRPr="00AB56FC">
              <w:rPr>
                <w:color w:val="FF0000"/>
                <w:sz w:val="16"/>
              </w:rPr>
              <w:t>Pozitiv redus</w:t>
            </w:r>
          </w:p>
          <w:p w14:paraId="3691B990" w14:textId="4C792FDC" w:rsidR="004E4C72" w:rsidRPr="00AB56FC" w:rsidRDefault="004E4C72" w:rsidP="004E4C72">
            <w:pPr>
              <w:spacing w:before="73" w:after="0"/>
              <w:ind w:right="729"/>
              <w:rPr>
                <w:color w:val="FF0000"/>
                <w:sz w:val="16"/>
              </w:rPr>
            </w:pPr>
            <w:r w:rsidRPr="009E586A">
              <w:rPr>
                <w:rFonts w:ascii="Arial" w:hAnsi="Arial" w:cs="Arial"/>
                <w:sz w:val="18"/>
                <w:szCs w:val="18"/>
              </w:rPr>
              <w:t>Neutru</w:t>
            </w:r>
          </w:p>
        </w:tc>
      </w:tr>
      <w:tr w:rsidR="004E4C72" w:rsidRPr="00AB56FC" w14:paraId="6B2CF783" w14:textId="77777777" w:rsidTr="00B554A9">
        <w:trPr>
          <w:trHeight w:val="183"/>
        </w:trPr>
        <w:tc>
          <w:tcPr>
            <w:tcW w:w="897" w:type="dxa"/>
            <w:vAlign w:val="bottom"/>
          </w:tcPr>
          <w:p w14:paraId="03FCADFB" w14:textId="333FB7F5"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164 B</w:t>
            </w:r>
          </w:p>
        </w:tc>
        <w:tc>
          <w:tcPr>
            <w:tcW w:w="837" w:type="dxa"/>
          </w:tcPr>
          <w:p w14:paraId="0FAB15A8" w14:textId="26D2D91A"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1,18</w:t>
            </w:r>
          </w:p>
        </w:tc>
        <w:tc>
          <w:tcPr>
            <w:tcW w:w="511" w:type="dxa"/>
          </w:tcPr>
          <w:p w14:paraId="316A8C99" w14:textId="75071734"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5FA096C2" w14:textId="4D948341"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2EC46DC3" w14:textId="1A2E315F"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4182</w:t>
            </w:r>
          </w:p>
        </w:tc>
        <w:tc>
          <w:tcPr>
            <w:tcW w:w="1592" w:type="dxa"/>
          </w:tcPr>
          <w:p w14:paraId="40B3B126" w14:textId="2ED7FA31"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T.IGIEANA</w:t>
            </w:r>
          </w:p>
        </w:tc>
        <w:tc>
          <w:tcPr>
            <w:tcW w:w="1605" w:type="dxa"/>
          </w:tcPr>
          <w:p w14:paraId="489FDA71" w14:textId="2DCA6B96"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378C0083"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10FC64CE"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3DB3E3B1"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shd w:val="clear" w:color="auto" w:fill="99FFCC"/>
          </w:tcPr>
          <w:p w14:paraId="3932C143" w14:textId="77777777" w:rsidR="004E4C72" w:rsidRPr="00AB56FC" w:rsidRDefault="004E4C72" w:rsidP="004E4C72">
            <w:pPr>
              <w:spacing w:before="73" w:after="0"/>
              <w:ind w:right="729"/>
              <w:rPr>
                <w:color w:val="FF0000"/>
                <w:sz w:val="16"/>
              </w:rPr>
            </w:pPr>
          </w:p>
        </w:tc>
      </w:tr>
      <w:tr w:rsidR="004E4C72" w:rsidRPr="00AB56FC" w14:paraId="228D5E3E" w14:textId="77777777" w:rsidTr="00B554A9">
        <w:trPr>
          <w:trHeight w:val="240"/>
        </w:trPr>
        <w:tc>
          <w:tcPr>
            <w:tcW w:w="897" w:type="dxa"/>
            <w:vAlign w:val="bottom"/>
          </w:tcPr>
          <w:p w14:paraId="37204411" w14:textId="6B54C397"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165</w:t>
            </w:r>
          </w:p>
        </w:tc>
        <w:tc>
          <w:tcPr>
            <w:tcW w:w="837" w:type="dxa"/>
          </w:tcPr>
          <w:p w14:paraId="6BE0142B" w14:textId="12FE1C27"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9,70</w:t>
            </w:r>
          </w:p>
        </w:tc>
        <w:tc>
          <w:tcPr>
            <w:tcW w:w="511" w:type="dxa"/>
          </w:tcPr>
          <w:p w14:paraId="0E72A737" w14:textId="1C8B45E5"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5F85AA8B" w14:textId="30C5FD20"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25EC6DDD" w14:textId="45DB4417"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7A3F892E" w14:textId="4EFB0E7C"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727E9801" w14:textId="70F40C85"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7D9A4696"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2292DBCF"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77075CA7"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shd w:val="clear" w:color="auto" w:fill="99FFCC"/>
          </w:tcPr>
          <w:p w14:paraId="707A654E" w14:textId="77777777" w:rsidR="004E4C72" w:rsidRPr="00AB56FC" w:rsidRDefault="004E4C72" w:rsidP="004E4C72">
            <w:pPr>
              <w:spacing w:before="73" w:after="0"/>
              <w:ind w:right="729"/>
              <w:rPr>
                <w:color w:val="FF0000"/>
                <w:sz w:val="16"/>
              </w:rPr>
            </w:pPr>
          </w:p>
        </w:tc>
      </w:tr>
      <w:tr w:rsidR="004E4C72" w:rsidRPr="00AB56FC" w14:paraId="75B960F3" w14:textId="77777777" w:rsidTr="00B554A9">
        <w:trPr>
          <w:trHeight w:val="157"/>
        </w:trPr>
        <w:tc>
          <w:tcPr>
            <w:tcW w:w="897" w:type="dxa"/>
            <w:vAlign w:val="bottom"/>
          </w:tcPr>
          <w:p w14:paraId="24654292" w14:textId="2660EA9E"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166 A</w:t>
            </w:r>
          </w:p>
        </w:tc>
        <w:tc>
          <w:tcPr>
            <w:tcW w:w="837" w:type="dxa"/>
          </w:tcPr>
          <w:p w14:paraId="5BB7B0E8" w14:textId="28195C84"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9,25</w:t>
            </w:r>
          </w:p>
        </w:tc>
        <w:tc>
          <w:tcPr>
            <w:tcW w:w="511" w:type="dxa"/>
          </w:tcPr>
          <w:p w14:paraId="310A9444" w14:textId="233A5F07"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7DE6C253" w14:textId="1FA5B8E6"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18B9F140" w14:textId="7828BD50"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3068EAE9" w14:textId="1663DA48"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4408AB23" w14:textId="637F3568"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1B9A23ED"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0360F625"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39CFA203"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6D872C3F" w14:textId="5BDBDC71" w:rsidR="004E4C72" w:rsidRPr="00AB56FC" w:rsidRDefault="004E4C72" w:rsidP="004E4C72">
            <w:pPr>
              <w:spacing w:before="73" w:after="0"/>
              <w:ind w:right="729"/>
              <w:rPr>
                <w:color w:val="FF0000"/>
                <w:sz w:val="16"/>
              </w:rPr>
            </w:pPr>
            <w:r w:rsidRPr="009E586A">
              <w:rPr>
                <w:rFonts w:ascii="Arial" w:hAnsi="Arial" w:cs="Arial"/>
                <w:sz w:val="18"/>
                <w:szCs w:val="18"/>
              </w:rPr>
              <w:t>Neutru</w:t>
            </w:r>
          </w:p>
        </w:tc>
      </w:tr>
      <w:tr w:rsidR="004E4C72" w:rsidRPr="00AB56FC" w14:paraId="6E2DD403" w14:textId="77777777" w:rsidTr="00B554A9">
        <w:trPr>
          <w:trHeight w:val="180"/>
        </w:trPr>
        <w:tc>
          <w:tcPr>
            <w:tcW w:w="897" w:type="dxa"/>
            <w:vAlign w:val="bottom"/>
          </w:tcPr>
          <w:p w14:paraId="63C9320D" w14:textId="4483CC70"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166N1</w:t>
            </w:r>
          </w:p>
        </w:tc>
        <w:tc>
          <w:tcPr>
            <w:tcW w:w="837" w:type="dxa"/>
          </w:tcPr>
          <w:p w14:paraId="38920C97" w14:textId="27A936FC"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15,25</w:t>
            </w:r>
          </w:p>
        </w:tc>
        <w:tc>
          <w:tcPr>
            <w:tcW w:w="511" w:type="dxa"/>
          </w:tcPr>
          <w:p w14:paraId="55F9DDF6" w14:textId="21AF297B"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6DC50FCA" w14:textId="57D7158B"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3BFBA807" w14:textId="716268BC"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4069E0E5" w14:textId="6758DC12" w:rsidR="004E4C72" w:rsidRPr="00AB56FC" w:rsidRDefault="004E4C72" w:rsidP="004E4C72">
            <w:pPr>
              <w:spacing w:before="105" w:after="0" w:line="240" w:lineRule="auto"/>
              <w:ind w:right="123"/>
              <w:jc w:val="center"/>
              <w:rPr>
                <w:rFonts w:ascii="Arial" w:hAnsi="Arial" w:cs="Arial"/>
                <w:color w:val="FF0000"/>
                <w:sz w:val="18"/>
                <w:szCs w:val="18"/>
              </w:rPr>
            </w:pPr>
          </w:p>
        </w:tc>
        <w:tc>
          <w:tcPr>
            <w:tcW w:w="1605" w:type="dxa"/>
          </w:tcPr>
          <w:p w14:paraId="38E58E8E" w14:textId="56FF8E68" w:rsidR="004E4C72" w:rsidRPr="00AB56FC" w:rsidRDefault="004E4C72" w:rsidP="004E4C72">
            <w:pPr>
              <w:spacing w:after="0" w:line="240" w:lineRule="auto"/>
              <w:ind w:right="123"/>
              <w:rPr>
                <w:rFonts w:ascii="Arial" w:hAnsi="Arial" w:cs="Arial"/>
                <w:color w:val="FF0000"/>
                <w:sz w:val="18"/>
                <w:szCs w:val="18"/>
              </w:rPr>
            </w:pPr>
          </w:p>
        </w:tc>
        <w:tc>
          <w:tcPr>
            <w:tcW w:w="1430" w:type="dxa"/>
            <w:vMerge/>
          </w:tcPr>
          <w:p w14:paraId="599A9D80"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1B990F05"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59E1EC49"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4B329292" w14:textId="1CA4BF3B" w:rsidR="004E4C72" w:rsidRPr="00AB56FC" w:rsidRDefault="004E4C72" w:rsidP="004E4C72">
            <w:pPr>
              <w:spacing w:before="73" w:after="0"/>
              <w:ind w:right="729"/>
              <w:rPr>
                <w:color w:val="FF0000"/>
                <w:sz w:val="16"/>
              </w:rPr>
            </w:pPr>
          </w:p>
        </w:tc>
      </w:tr>
      <w:tr w:rsidR="004E4C72" w:rsidRPr="00AB56FC" w14:paraId="10D757BD" w14:textId="77777777" w:rsidTr="00B554A9">
        <w:trPr>
          <w:trHeight w:val="285"/>
        </w:trPr>
        <w:tc>
          <w:tcPr>
            <w:tcW w:w="897" w:type="dxa"/>
            <w:vAlign w:val="bottom"/>
          </w:tcPr>
          <w:p w14:paraId="6F2B6349" w14:textId="1A8649E4"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166N2</w:t>
            </w:r>
          </w:p>
        </w:tc>
        <w:tc>
          <w:tcPr>
            <w:tcW w:w="837" w:type="dxa"/>
          </w:tcPr>
          <w:p w14:paraId="6E8CCC72" w14:textId="61ABF35F"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0,83</w:t>
            </w:r>
          </w:p>
        </w:tc>
        <w:tc>
          <w:tcPr>
            <w:tcW w:w="511" w:type="dxa"/>
          </w:tcPr>
          <w:p w14:paraId="2A8C2508" w14:textId="1CA4794D"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5D7561DF" w14:textId="6CCE4720"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7B388A2A" w14:textId="408B93C1"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43196B83" w14:textId="45B03A24" w:rsidR="004E4C72" w:rsidRPr="00AB56FC" w:rsidRDefault="004E4C72" w:rsidP="004E4C72">
            <w:pPr>
              <w:spacing w:before="105" w:after="0" w:line="240" w:lineRule="auto"/>
              <w:ind w:right="123"/>
              <w:jc w:val="center"/>
              <w:rPr>
                <w:rFonts w:ascii="Arial" w:hAnsi="Arial" w:cs="Arial"/>
                <w:color w:val="FF0000"/>
                <w:sz w:val="18"/>
                <w:szCs w:val="18"/>
              </w:rPr>
            </w:pPr>
          </w:p>
        </w:tc>
        <w:tc>
          <w:tcPr>
            <w:tcW w:w="1605" w:type="dxa"/>
          </w:tcPr>
          <w:p w14:paraId="413E5CFA" w14:textId="14B3478E" w:rsidR="004E4C72" w:rsidRPr="00AB56FC" w:rsidRDefault="004E4C72" w:rsidP="004E4C72">
            <w:pPr>
              <w:spacing w:after="0" w:line="240" w:lineRule="auto"/>
              <w:ind w:right="123"/>
              <w:rPr>
                <w:rFonts w:ascii="Arial" w:hAnsi="Arial" w:cs="Arial"/>
                <w:color w:val="FF0000"/>
                <w:sz w:val="18"/>
                <w:szCs w:val="18"/>
              </w:rPr>
            </w:pPr>
          </w:p>
        </w:tc>
        <w:tc>
          <w:tcPr>
            <w:tcW w:w="1430" w:type="dxa"/>
            <w:vMerge/>
          </w:tcPr>
          <w:p w14:paraId="1081BB3D"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5BF8D386"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73D796A4"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30BAFF0D" w14:textId="77490EA6" w:rsidR="004E4C72" w:rsidRPr="00AB56FC" w:rsidRDefault="004E4C72" w:rsidP="004E4C72">
            <w:pPr>
              <w:spacing w:before="73" w:after="0"/>
              <w:ind w:right="729"/>
              <w:rPr>
                <w:color w:val="FF0000"/>
                <w:sz w:val="16"/>
              </w:rPr>
            </w:pPr>
          </w:p>
        </w:tc>
      </w:tr>
      <w:tr w:rsidR="004E4C72" w:rsidRPr="00AB56FC" w14:paraId="172CE789" w14:textId="77777777" w:rsidTr="00B554A9">
        <w:trPr>
          <w:trHeight w:val="207"/>
        </w:trPr>
        <w:tc>
          <w:tcPr>
            <w:tcW w:w="897" w:type="dxa"/>
            <w:vAlign w:val="bottom"/>
          </w:tcPr>
          <w:p w14:paraId="304DA21C" w14:textId="174FE00E"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167 A</w:t>
            </w:r>
          </w:p>
        </w:tc>
        <w:tc>
          <w:tcPr>
            <w:tcW w:w="837" w:type="dxa"/>
          </w:tcPr>
          <w:p w14:paraId="2D50EBB5" w14:textId="0A9EC26F"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6,68</w:t>
            </w:r>
          </w:p>
        </w:tc>
        <w:tc>
          <w:tcPr>
            <w:tcW w:w="511" w:type="dxa"/>
          </w:tcPr>
          <w:p w14:paraId="146F48F0" w14:textId="180FCBA2"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0C4DCBEC" w14:textId="77065BE4"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1F94E112" w14:textId="05409C59"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2D8B3C31" w14:textId="07453EBB"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5190F6AC" w14:textId="18ACE5E6"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4153FA47"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4DB54ECF"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3F9D2CF2"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0BD22046" w14:textId="73A9AF40" w:rsidR="004E4C72" w:rsidRPr="00AB56FC" w:rsidRDefault="004E4C72" w:rsidP="004E4C72">
            <w:pPr>
              <w:spacing w:before="73" w:after="0"/>
              <w:ind w:right="729"/>
              <w:rPr>
                <w:color w:val="FF0000"/>
                <w:sz w:val="16"/>
              </w:rPr>
            </w:pPr>
            <w:r w:rsidRPr="00CA230D">
              <w:rPr>
                <w:rFonts w:ascii="Arial" w:hAnsi="Arial" w:cs="Arial"/>
                <w:sz w:val="18"/>
                <w:szCs w:val="18"/>
              </w:rPr>
              <w:t xml:space="preserve">Neutru </w:t>
            </w:r>
          </w:p>
        </w:tc>
      </w:tr>
      <w:tr w:rsidR="004E4C72" w:rsidRPr="00AB56FC" w14:paraId="53C98793" w14:textId="77777777" w:rsidTr="00B554A9">
        <w:trPr>
          <w:trHeight w:val="157"/>
        </w:trPr>
        <w:tc>
          <w:tcPr>
            <w:tcW w:w="897" w:type="dxa"/>
            <w:vAlign w:val="bottom"/>
          </w:tcPr>
          <w:p w14:paraId="30BB3EE6" w14:textId="5E406F99"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167 B</w:t>
            </w:r>
          </w:p>
        </w:tc>
        <w:tc>
          <w:tcPr>
            <w:tcW w:w="837" w:type="dxa"/>
          </w:tcPr>
          <w:p w14:paraId="1A68C603" w14:textId="2D9D2B77"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9,88</w:t>
            </w:r>
          </w:p>
        </w:tc>
        <w:tc>
          <w:tcPr>
            <w:tcW w:w="511" w:type="dxa"/>
          </w:tcPr>
          <w:p w14:paraId="40812D5E" w14:textId="6CDFAD8D"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36B6458B" w14:textId="36A77CFE"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0996A989" w14:textId="1FA064FA"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73F29D8C" w14:textId="4B0D873C"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3D92E737" w14:textId="5539A283"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47BCFD6D"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38530D46"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Pr>
          <w:p w14:paraId="653105A0"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24B1CB1B" w14:textId="7158F645" w:rsidR="004E4C72" w:rsidRPr="00AB56FC" w:rsidRDefault="004E4C72" w:rsidP="004E4C72">
            <w:pPr>
              <w:spacing w:before="73" w:after="0"/>
              <w:ind w:right="729"/>
              <w:rPr>
                <w:color w:val="FF0000"/>
                <w:sz w:val="16"/>
              </w:rPr>
            </w:pPr>
            <w:r w:rsidRPr="00CA230D">
              <w:rPr>
                <w:rFonts w:ascii="Arial" w:hAnsi="Arial" w:cs="Arial"/>
                <w:sz w:val="18"/>
                <w:szCs w:val="18"/>
              </w:rPr>
              <w:t xml:space="preserve">Neutru </w:t>
            </w:r>
          </w:p>
        </w:tc>
      </w:tr>
      <w:tr w:rsidR="004E4C72" w:rsidRPr="00AB56FC" w14:paraId="3590E74E" w14:textId="77777777" w:rsidTr="00B554A9">
        <w:trPr>
          <w:trHeight w:val="157"/>
        </w:trPr>
        <w:tc>
          <w:tcPr>
            <w:tcW w:w="897" w:type="dxa"/>
            <w:vAlign w:val="bottom"/>
          </w:tcPr>
          <w:p w14:paraId="62226814" w14:textId="13067C25" w:rsidR="004E4C72" w:rsidRPr="004D5294" w:rsidRDefault="004E4C72" w:rsidP="004E4C72">
            <w:pPr>
              <w:spacing w:after="0" w:line="240" w:lineRule="auto"/>
              <w:rPr>
                <w:rFonts w:ascii="Arial" w:hAnsi="Arial" w:cs="Arial"/>
                <w:sz w:val="18"/>
                <w:szCs w:val="18"/>
              </w:rPr>
            </w:pPr>
            <w:r w:rsidRPr="004D5294">
              <w:rPr>
                <w:rFonts w:ascii="Arial" w:hAnsi="Arial" w:cs="Arial"/>
                <w:sz w:val="18"/>
                <w:szCs w:val="18"/>
              </w:rPr>
              <w:t>167 C</w:t>
            </w:r>
          </w:p>
        </w:tc>
        <w:tc>
          <w:tcPr>
            <w:tcW w:w="837" w:type="dxa"/>
          </w:tcPr>
          <w:p w14:paraId="5CFFAD9E" w14:textId="7AD564FD" w:rsidR="004E4C72" w:rsidRPr="004D529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9,58</w:t>
            </w:r>
          </w:p>
        </w:tc>
        <w:tc>
          <w:tcPr>
            <w:tcW w:w="511" w:type="dxa"/>
          </w:tcPr>
          <w:p w14:paraId="57B464E2" w14:textId="67903E09" w:rsidR="004E4C72" w:rsidRPr="004D5294" w:rsidRDefault="004E4C72" w:rsidP="004E4C72">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3E8F0DD0" w14:textId="23A8D07D" w:rsidR="004E4C72" w:rsidRPr="004D529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1111CAFE" w14:textId="1E53107F" w:rsidR="004E4C72" w:rsidRPr="004D5294" w:rsidRDefault="004E4C72" w:rsidP="004E4C72">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592" w:type="dxa"/>
          </w:tcPr>
          <w:p w14:paraId="72A5315C" w14:textId="73AC9DBE" w:rsidR="004E4C72" w:rsidRPr="004D5294" w:rsidRDefault="004E4C72" w:rsidP="004E4C72">
            <w:pPr>
              <w:spacing w:before="105" w:after="0" w:line="240" w:lineRule="auto"/>
              <w:ind w:right="123"/>
              <w:jc w:val="center"/>
              <w:rPr>
                <w:rFonts w:ascii="Arial" w:hAnsi="Arial" w:cs="Arial"/>
                <w:sz w:val="18"/>
                <w:szCs w:val="18"/>
              </w:rPr>
            </w:pPr>
            <w:r w:rsidRPr="004D5294">
              <w:rPr>
                <w:rFonts w:ascii="Arial" w:hAnsi="Arial" w:cs="Arial"/>
                <w:sz w:val="18"/>
                <w:szCs w:val="18"/>
              </w:rPr>
              <w:t>T.CONSERVARE</w:t>
            </w:r>
          </w:p>
        </w:tc>
        <w:tc>
          <w:tcPr>
            <w:tcW w:w="1605" w:type="dxa"/>
          </w:tcPr>
          <w:p w14:paraId="46639460" w14:textId="402C7869" w:rsidR="004E4C72" w:rsidRPr="004D5294" w:rsidRDefault="004E4C72" w:rsidP="004E4C72">
            <w:pPr>
              <w:spacing w:after="0" w:line="240" w:lineRule="auto"/>
              <w:ind w:right="123"/>
              <w:rPr>
                <w:rFonts w:ascii="Arial" w:hAnsi="Arial" w:cs="Arial"/>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tcPr>
          <w:p w14:paraId="75400DC0"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tcPr>
          <w:p w14:paraId="355C67A7"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tcPr>
          <w:p w14:paraId="35013089"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09AFBA76" w14:textId="62658C87" w:rsidR="004E4C72" w:rsidRPr="00AB56FC" w:rsidRDefault="004E4C72" w:rsidP="004E4C72">
            <w:pPr>
              <w:spacing w:before="73" w:after="0"/>
              <w:ind w:right="729"/>
              <w:rPr>
                <w:color w:val="FF0000"/>
                <w:sz w:val="16"/>
              </w:rPr>
            </w:pPr>
            <w:r w:rsidRPr="00AB56FC">
              <w:rPr>
                <w:color w:val="FF0000"/>
                <w:sz w:val="16"/>
              </w:rPr>
              <w:t>Pozitiv redus</w:t>
            </w:r>
          </w:p>
        </w:tc>
      </w:tr>
      <w:tr w:rsidR="004E4C72" w:rsidRPr="00AB56FC" w14:paraId="3C438B66" w14:textId="77777777" w:rsidTr="00B554A9">
        <w:trPr>
          <w:trHeight w:val="157"/>
        </w:trPr>
        <w:tc>
          <w:tcPr>
            <w:tcW w:w="897" w:type="dxa"/>
            <w:vAlign w:val="bottom"/>
          </w:tcPr>
          <w:p w14:paraId="0B4FBC0B" w14:textId="06479576" w:rsidR="004E4C72" w:rsidRPr="004D5294" w:rsidRDefault="004E4C72" w:rsidP="004E4C72">
            <w:pPr>
              <w:spacing w:after="0" w:line="240" w:lineRule="auto"/>
              <w:rPr>
                <w:rFonts w:ascii="Arial" w:hAnsi="Arial" w:cs="Arial"/>
                <w:sz w:val="18"/>
                <w:szCs w:val="18"/>
              </w:rPr>
            </w:pPr>
            <w:r w:rsidRPr="004D5294">
              <w:rPr>
                <w:rFonts w:ascii="Arial" w:hAnsi="Arial" w:cs="Arial"/>
                <w:sz w:val="18"/>
                <w:szCs w:val="18"/>
              </w:rPr>
              <w:t>167 D</w:t>
            </w:r>
          </w:p>
        </w:tc>
        <w:tc>
          <w:tcPr>
            <w:tcW w:w="837" w:type="dxa"/>
          </w:tcPr>
          <w:p w14:paraId="0CEDA7CC" w14:textId="033D7556" w:rsidR="004E4C72" w:rsidRPr="004D529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16,77</w:t>
            </w:r>
          </w:p>
        </w:tc>
        <w:tc>
          <w:tcPr>
            <w:tcW w:w="511" w:type="dxa"/>
          </w:tcPr>
          <w:p w14:paraId="144B009F" w14:textId="67CB10D3" w:rsidR="004E4C72" w:rsidRPr="004D5294" w:rsidRDefault="004E4C72" w:rsidP="004E4C72">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1C63A07E" w14:textId="74514B6A" w:rsidR="004E4C72" w:rsidRPr="004D529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3510B540" w14:textId="6DC70D67" w:rsidR="004E4C72" w:rsidRPr="004D5294" w:rsidRDefault="004E4C72" w:rsidP="004E4C72">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592" w:type="dxa"/>
          </w:tcPr>
          <w:p w14:paraId="5D0629EC" w14:textId="085A17D7" w:rsidR="004E4C72" w:rsidRPr="004D5294" w:rsidRDefault="004E4C72" w:rsidP="004E4C72">
            <w:pPr>
              <w:spacing w:before="105" w:after="0" w:line="240" w:lineRule="auto"/>
              <w:ind w:right="123"/>
              <w:jc w:val="center"/>
              <w:rPr>
                <w:rFonts w:ascii="Arial" w:hAnsi="Arial" w:cs="Arial"/>
                <w:sz w:val="18"/>
                <w:szCs w:val="18"/>
              </w:rPr>
            </w:pPr>
            <w:r w:rsidRPr="004D5294">
              <w:rPr>
                <w:rFonts w:ascii="Arial" w:hAnsi="Arial" w:cs="Arial"/>
                <w:sz w:val="18"/>
                <w:szCs w:val="18"/>
              </w:rPr>
              <w:t>T.IGIENA</w:t>
            </w:r>
          </w:p>
        </w:tc>
        <w:tc>
          <w:tcPr>
            <w:tcW w:w="1605" w:type="dxa"/>
          </w:tcPr>
          <w:p w14:paraId="50831C20" w14:textId="03514A7B" w:rsidR="004E4C72" w:rsidRPr="004D5294" w:rsidRDefault="004E4C72" w:rsidP="004E4C72">
            <w:pPr>
              <w:spacing w:after="0" w:line="240" w:lineRule="auto"/>
              <w:ind w:right="123"/>
              <w:rPr>
                <w:rFonts w:ascii="Arial" w:hAnsi="Arial" w:cs="Arial"/>
                <w:sz w:val="18"/>
                <w:szCs w:val="18"/>
              </w:rPr>
            </w:pPr>
            <w:r w:rsidRPr="004D5294">
              <w:rPr>
                <w:rFonts w:ascii="Arial" w:hAnsi="Arial" w:cs="Arial"/>
                <w:sz w:val="18"/>
                <w:szCs w:val="18"/>
              </w:rPr>
              <w:t>Neutru</w:t>
            </w:r>
          </w:p>
        </w:tc>
        <w:tc>
          <w:tcPr>
            <w:tcW w:w="1430" w:type="dxa"/>
          </w:tcPr>
          <w:p w14:paraId="50DAC5D9"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tcPr>
          <w:p w14:paraId="73E507F2"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tcPr>
          <w:p w14:paraId="346EC141"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17F8BBA6" w14:textId="1215F68D" w:rsidR="004E4C72" w:rsidRPr="00AB56FC" w:rsidRDefault="004E4C72" w:rsidP="004E4C72">
            <w:pPr>
              <w:spacing w:before="73" w:after="0"/>
              <w:ind w:right="729"/>
              <w:rPr>
                <w:color w:val="FF0000"/>
                <w:sz w:val="16"/>
              </w:rPr>
            </w:pPr>
            <w:r w:rsidRPr="00CA230D">
              <w:rPr>
                <w:rFonts w:ascii="Arial" w:hAnsi="Arial" w:cs="Arial"/>
                <w:sz w:val="18"/>
                <w:szCs w:val="18"/>
              </w:rPr>
              <w:t>Neutru</w:t>
            </w:r>
          </w:p>
        </w:tc>
      </w:tr>
      <w:tr w:rsidR="004E4C72" w:rsidRPr="00AB56FC" w14:paraId="3F583932" w14:textId="77777777" w:rsidTr="00B554A9">
        <w:trPr>
          <w:trHeight w:val="157"/>
        </w:trPr>
        <w:tc>
          <w:tcPr>
            <w:tcW w:w="897" w:type="dxa"/>
            <w:vAlign w:val="bottom"/>
          </w:tcPr>
          <w:p w14:paraId="41426B23" w14:textId="36970DE7" w:rsidR="004E4C72" w:rsidRPr="004D5294" w:rsidRDefault="004E4C72" w:rsidP="004E4C72">
            <w:pPr>
              <w:spacing w:after="0" w:line="240" w:lineRule="auto"/>
              <w:rPr>
                <w:rFonts w:ascii="Arial" w:hAnsi="Arial" w:cs="Arial"/>
                <w:sz w:val="18"/>
                <w:szCs w:val="18"/>
              </w:rPr>
            </w:pPr>
            <w:r w:rsidRPr="004D5294">
              <w:rPr>
                <w:rFonts w:ascii="Arial" w:hAnsi="Arial" w:cs="Arial"/>
                <w:sz w:val="18"/>
                <w:szCs w:val="18"/>
              </w:rPr>
              <w:t>167N</w:t>
            </w:r>
          </w:p>
        </w:tc>
        <w:tc>
          <w:tcPr>
            <w:tcW w:w="837" w:type="dxa"/>
          </w:tcPr>
          <w:p w14:paraId="2C14F8FB" w14:textId="5BFD2F7B" w:rsidR="004E4C72" w:rsidRPr="004D529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1,93</w:t>
            </w:r>
          </w:p>
        </w:tc>
        <w:tc>
          <w:tcPr>
            <w:tcW w:w="511" w:type="dxa"/>
          </w:tcPr>
          <w:p w14:paraId="3BA071CD" w14:textId="77777777" w:rsidR="004E4C72" w:rsidRPr="004D5294" w:rsidRDefault="004E4C72" w:rsidP="004E4C72">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153A9D4B" w14:textId="77777777" w:rsidR="004E4C72" w:rsidRPr="004D5294" w:rsidRDefault="004E4C72" w:rsidP="004E4C72">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04B0F53B" w14:textId="77777777" w:rsidR="004E4C72" w:rsidRPr="004D5294" w:rsidRDefault="004E4C72" w:rsidP="004E4C72">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13BC87A4" w14:textId="77777777" w:rsidR="004E4C72" w:rsidRPr="004D5294" w:rsidRDefault="004E4C72" w:rsidP="004E4C72">
            <w:pPr>
              <w:spacing w:before="105" w:after="0" w:line="240" w:lineRule="auto"/>
              <w:ind w:right="123"/>
              <w:jc w:val="center"/>
              <w:rPr>
                <w:rFonts w:ascii="Arial" w:hAnsi="Arial" w:cs="Arial"/>
                <w:sz w:val="18"/>
                <w:szCs w:val="18"/>
              </w:rPr>
            </w:pPr>
          </w:p>
        </w:tc>
        <w:tc>
          <w:tcPr>
            <w:tcW w:w="1605" w:type="dxa"/>
          </w:tcPr>
          <w:p w14:paraId="42AC62B0" w14:textId="77777777" w:rsidR="004E4C72" w:rsidRPr="004D5294" w:rsidRDefault="004E4C72" w:rsidP="004E4C72">
            <w:pPr>
              <w:spacing w:after="0" w:line="240" w:lineRule="auto"/>
              <w:ind w:right="123"/>
              <w:rPr>
                <w:rFonts w:ascii="Arial" w:hAnsi="Arial" w:cs="Arial"/>
                <w:sz w:val="18"/>
                <w:szCs w:val="18"/>
              </w:rPr>
            </w:pPr>
          </w:p>
        </w:tc>
        <w:tc>
          <w:tcPr>
            <w:tcW w:w="1430" w:type="dxa"/>
          </w:tcPr>
          <w:p w14:paraId="6A52D80C"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tcPr>
          <w:p w14:paraId="07372399"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tcPr>
          <w:p w14:paraId="695D52E3"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3C41B20C" w14:textId="77777777" w:rsidR="004E4C72" w:rsidRPr="00AB56FC" w:rsidRDefault="004E4C72" w:rsidP="004E4C72">
            <w:pPr>
              <w:spacing w:before="73" w:after="0"/>
              <w:ind w:right="729"/>
              <w:rPr>
                <w:color w:val="FF0000"/>
                <w:sz w:val="16"/>
              </w:rPr>
            </w:pPr>
          </w:p>
        </w:tc>
      </w:tr>
      <w:tr w:rsidR="004E4C72" w:rsidRPr="00AB56FC" w14:paraId="65CCD871" w14:textId="77777777" w:rsidTr="00B554A9">
        <w:trPr>
          <w:trHeight w:val="157"/>
        </w:trPr>
        <w:tc>
          <w:tcPr>
            <w:tcW w:w="897" w:type="dxa"/>
            <w:vAlign w:val="bottom"/>
          </w:tcPr>
          <w:p w14:paraId="285681B2" w14:textId="7E9861EE" w:rsidR="004E4C72" w:rsidRPr="004D5294" w:rsidRDefault="004E4C72" w:rsidP="004E4C72">
            <w:pPr>
              <w:spacing w:after="0" w:line="240" w:lineRule="auto"/>
              <w:rPr>
                <w:rFonts w:ascii="Arial" w:hAnsi="Arial" w:cs="Arial"/>
                <w:sz w:val="18"/>
                <w:szCs w:val="18"/>
              </w:rPr>
            </w:pPr>
            <w:r w:rsidRPr="004D5294">
              <w:rPr>
                <w:rFonts w:ascii="Arial" w:hAnsi="Arial" w:cs="Arial"/>
                <w:sz w:val="18"/>
                <w:szCs w:val="18"/>
              </w:rPr>
              <w:t>202D</w:t>
            </w:r>
          </w:p>
        </w:tc>
        <w:tc>
          <w:tcPr>
            <w:tcW w:w="837" w:type="dxa"/>
          </w:tcPr>
          <w:p w14:paraId="19BA48C2" w14:textId="36F1E378" w:rsidR="004E4C72" w:rsidRPr="004D529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2,0</w:t>
            </w:r>
          </w:p>
        </w:tc>
        <w:tc>
          <w:tcPr>
            <w:tcW w:w="511" w:type="dxa"/>
          </w:tcPr>
          <w:p w14:paraId="1A85EBB5" w14:textId="77777777" w:rsidR="004E4C72" w:rsidRPr="004D5294" w:rsidRDefault="004E4C72" w:rsidP="004E4C72">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1EB03F32" w14:textId="77777777" w:rsidR="004E4C72" w:rsidRPr="004D5294" w:rsidRDefault="004E4C72" w:rsidP="004E4C72">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6A751CBB" w14:textId="77777777" w:rsidR="004E4C72" w:rsidRPr="004D5294" w:rsidRDefault="004E4C72" w:rsidP="004E4C72">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29DC1B49" w14:textId="77777777" w:rsidR="004E4C72" w:rsidRPr="004D5294" w:rsidRDefault="004E4C72" w:rsidP="004E4C72">
            <w:pPr>
              <w:spacing w:before="105" w:after="0" w:line="240" w:lineRule="auto"/>
              <w:ind w:right="123"/>
              <w:jc w:val="center"/>
              <w:rPr>
                <w:rFonts w:ascii="Arial" w:hAnsi="Arial" w:cs="Arial"/>
                <w:sz w:val="18"/>
                <w:szCs w:val="18"/>
              </w:rPr>
            </w:pPr>
          </w:p>
        </w:tc>
        <w:tc>
          <w:tcPr>
            <w:tcW w:w="1605" w:type="dxa"/>
          </w:tcPr>
          <w:p w14:paraId="7C0F81D4" w14:textId="77777777" w:rsidR="004E4C72" w:rsidRPr="004D5294" w:rsidRDefault="004E4C72" w:rsidP="004E4C72">
            <w:pPr>
              <w:spacing w:after="0" w:line="240" w:lineRule="auto"/>
              <w:ind w:right="123"/>
              <w:rPr>
                <w:rFonts w:ascii="Arial" w:hAnsi="Arial" w:cs="Arial"/>
                <w:sz w:val="18"/>
                <w:szCs w:val="18"/>
              </w:rPr>
            </w:pPr>
          </w:p>
        </w:tc>
        <w:tc>
          <w:tcPr>
            <w:tcW w:w="1430" w:type="dxa"/>
          </w:tcPr>
          <w:p w14:paraId="79F498B3"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tcPr>
          <w:p w14:paraId="37930071"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tcPr>
          <w:p w14:paraId="1D84BACE"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07FF3CD1" w14:textId="77777777" w:rsidR="004E4C72" w:rsidRPr="00AB56FC" w:rsidRDefault="004E4C72" w:rsidP="004E4C72">
            <w:pPr>
              <w:spacing w:before="73" w:after="0"/>
              <w:ind w:right="729"/>
              <w:rPr>
                <w:color w:val="FF0000"/>
                <w:sz w:val="16"/>
              </w:rPr>
            </w:pPr>
          </w:p>
        </w:tc>
      </w:tr>
      <w:tr w:rsidR="004E4C72" w:rsidRPr="00AB56FC" w14:paraId="4B94C6A5" w14:textId="77777777" w:rsidTr="00B554A9">
        <w:trPr>
          <w:trHeight w:val="157"/>
        </w:trPr>
        <w:tc>
          <w:tcPr>
            <w:tcW w:w="897" w:type="dxa"/>
            <w:vAlign w:val="bottom"/>
          </w:tcPr>
          <w:p w14:paraId="0F1D832A" w14:textId="2595799D" w:rsidR="004E4C72" w:rsidRPr="004D5294" w:rsidRDefault="004E4C72" w:rsidP="004E4C72">
            <w:pPr>
              <w:spacing w:after="0" w:line="240" w:lineRule="auto"/>
              <w:rPr>
                <w:rFonts w:ascii="Arial" w:hAnsi="Arial" w:cs="Arial"/>
                <w:sz w:val="18"/>
                <w:szCs w:val="18"/>
              </w:rPr>
            </w:pPr>
            <w:r w:rsidRPr="004D5294">
              <w:rPr>
                <w:rFonts w:ascii="Arial" w:hAnsi="Arial" w:cs="Arial"/>
                <w:sz w:val="18"/>
                <w:szCs w:val="18"/>
              </w:rPr>
              <w:t>203D</w:t>
            </w:r>
          </w:p>
        </w:tc>
        <w:tc>
          <w:tcPr>
            <w:tcW w:w="837" w:type="dxa"/>
          </w:tcPr>
          <w:p w14:paraId="7A3D92E2" w14:textId="7267556C" w:rsidR="004E4C72" w:rsidRPr="004D529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0,5</w:t>
            </w:r>
          </w:p>
        </w:tc>
        <w:tc>
          <w:tcPr>
            <w:tcW w:w="511" w:type="dxa"/>
          </w:tcPr>
          <w:p w14:paraId="2738E3E3" w14:textId="77777777" w:rsidR="004E4C72" w:rsidRPr="004D5294" w:rsidRDefault="004E4C72" w:rsidP="004E4C72">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4C8B31A3" w14:textId="77777777" w:rsidR="004E4C72" w:rsidRPr="004D5294" w:rsidRDefault="004E4C72" w:rsidP="004E4C72">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12FC2092" w14:textId="77777777" w:rsidR="004E4C72" w:rsidRPr="004D5294" w:rsidRDefault="004E4C72" w:rsidP="004E4C72">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6D7A3928" w14:textId="77777777" w:rsidR="004E4C72" w:rsidRPr="004D5294" w:rsidRDefault="004E4C72" w:rsidP="004E4C72">
            <w:pPr>
              <w:spacing w:before="105" w:after="0" w:line="240" w:lineRule="auto"/>
              <w:ind w:right="123"/>
              <w:jc w:val="center"/>
              <w:rPr>
                <w:rFonts w:ascii="Arial" w:hAnsi="Arial" w:cs="Arial"/>
                <w:sz w:val="18"/>
                <w:szCs w:val="18"/>
              </w:rPr>
            </w:pPr>
          </w:p>
        </w:tc>
        <w:tc>
          <w:tcPr>
            <w:tcW w:w="1605" w:type="dxa"/>
          </w:tcPr>
          <w:p w14:paraId="04EFB59C" w14:textId="77777777" w:rsidR="004E4C72" w:rsidRPr="004D5294" w:rsidRDefault="004E4C72" w:rsidP="004E4C72">
            <w:pPr>
              <w:spacing w:after="0" w:line="240" w:lineRule="auto"/>
              <w:ind w:right="123"/>
              <w:rPr>
                <w:rFonts w:ascii="Arial" w:hAnsi="Arial" w:cs="Arial"/>
                <w:sz w:val="18"/>
                <w:szCs w:val="18"/>
              </w:rPr>
            </w:pPr>
          </w:p>
        </w:tc>
        <w:tc>
          <w:tcPr>
            <w:tcW w:w="1430" w:type="dxa"/>
          </w:tcPr>
          <w:p w14:paraId="7B16E1BB"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tcPr>
          <w:p w14:paraId="37DECEC0"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tcPr>
          <w:p w14:paraId="79AE737D"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34917726" w14:textId="77777777" w:rsidR="004E4C72" w:rsidRPr="00AB56FC" w:rsidRDefault="004E4C72" w:rsidP="004E4C72">
            <w:pPr>
              <w:spacing w:before="73" w:after="0"/>
              <w:ind w:right="729"/>
              <w:rPr>
                <w:color w:val="FF0000"/>
                <w:sz w:val="16"/>
              </w:rPr>
            </w:pPr>
          </w:p>
        </w:tc>
      </w:tr>
    </w:tbl>
    <w:p w14:paraId="7562F827" w14:textId="77777777" w:rsidR="001F79A7" w:rsidRPr="00AB56FC" w:rsidRDefault="001F79A7" w:rsidP="00FB48F5">
      <w:pPr>
        <w:spacing w:before="73" w:after="200" w:line="276" w:lineRule="auto"/>
        <w:ind w:right="729"/>
        <w:rPr>
          <w:rFonts w:ascii="Times New Roman" w:eastAsia="Times New Roman" w:hAnsi="Times New Roman" w:cs="Times New Roman"/>
          <w:b/>
          <w:color w:val="FF0000"/>
          <w:sz w:val="20"/>
          <w:lang w:val="ro-RO"/>
        </w:rPr>
      </w:pPr>
    </w:p>
    <w:tbl>
      <w:tblPr>
        <w:tblStyle w:val="Tabelgril"/>
        <w:tblW w:w="15031" w:type="dxa"/>
        <w:tblLayout w:type="fixed"/>
        <w:tblLook w:val="04A0" w:firstRow="1" w:lastRow="0" w:firstColumn="1" w:lastColumn="0" w:noHBand="0" w:noVBand="1"/>
      </w:tblPr>
      <w:tblGrid>
        <w:gridCol w:w="897"/>
        <w:gridCol w:w="837"/>
        <w:gridCol w:w="511"/>
        <w:gridCol w:w="969"/>
        <w:gridCol w:w="1324"/>
        <w:gridCol w:w="1592"/>
        <w:gridCol w:w="1605"/>
        <w:gridCol w:w="1430"/>
        <w:gridCol w:w="1334"/>
        <w:gridCol w:w="2726"/>
        <w:gridCol w:w="1806"/>
      </w:tblGrid>
      <w:tr w:rsidR="00AB56FC" w:rsidRPr="00AB56FC" w14:paraId="063CACD7" w14:textId="77777777" w:rsidTr="00B554A9">
        <w:trPr>
          <w:tblHeader/>
        </w:trPr>
        <w:tc>
          <w:tcPr>
            <w:tcW w:w="897" w:type="dxa"/>
          </w:tcPr>
          <w:p w14:paraId="4DA11B07"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rPr>
            </w:pPr>
          </w:p>
          <w:p w14:paraId="3896BF33" w14:textId="77777777" w:rsidR="00D231B0" w:rsidRPr="001A4774" w:rsidRDefault="00D231B0" w:rsidP="00B554A9">
            <w:pPr>
              <w:widowControl w:val="0"/>
              <w:autoSpaceDE w:val="0"/>
              <w:autoSpaceDN w:val="0"/>
              <w:spacing w:before="9" w:after="0" w:line="240" w:lineRule="auto"/>
              <w:jc w:val="center"/>
              <w:rPr>
                <w:rFonts w:ascii="Arial" w:eastAsia="Microsoft Sans Serif" w:hAnsi="Arial" w:cs="Arial"/>
                <w:b/>
                <w:sz w:val="15"/>
              </w:rPr>
            </w:pPr>
          </w:p>
          <w:p w14:paraId="0A31D156"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U.A.</w:t>
            </w:r>
          </w:p>
        </w:tc>
        <w:tc>
          <w:tcPr>
            <w:tcW w:w="837" w:type="dxa"/>
          </w:tcPr>
          <w:p w14:paraId="3438807F"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sz w:val="27"/>
              </w:rPr>
            </w:pPr>
          </w:p>
          <w:p w14:paraId="76A66113"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Supraf.</w:t>
            </w:r>
            <w:r w:rsidRPr="001A4774">
              <w:rPr>
                <w:rFonts w:ascii="Arial" w:hAnsi="Arial" w:cs="Arial"/>
                <w:b/>
                <w:spacing w:val="-42"/>
                <w:sz w:val="18"/>
              </w:rPr>
              <w:t xml:space="preserve"> </w:t>
            </w:r>
            <w:r w:rsidRPr="001A4774">
              <w:rPr>
                <w:rFonts w:ascii="Arial" w:hAnsi="Arial" w:cs="Arial"/>
                <w:b/>
                <w:sz w:val="18"/>
              </w:rPr>
              <w:t>ha</w:t>
            </w:r>
          </w:p>
        </w:tc>
        <w:tc>
          <w:tcPr>
            <w:tcW w:w="511" w:type="dxa"/>
          </w:tcPr>
          <w:p w14:paraId="67E7070B"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rPr>
            </w:pPr>
          </w:p>
          <w:p w14:paraId="250615A0" w14:textId="77777777" w:rsidR="00D231B0" w:rsidRPr="001A4774" w:rsidRDefault="00D231B0" w:rsidP="00B554A9">
            <w:pPr>
              <w:widowControl w:val="0"/>
              <w:autoSpaceDE w:val="0"/>
              <w:autoSpaceDN w:val="0"/>
              <w:spacing w:before="9" w:after="0" w:line="240" w:lineRule="auto"/>
              <w:jc w:val="center"/>
              <w:rPr>
                <w:rFonts w:ascii="Arial" w:eastAsia="Microsoft Sans Serif" w:hAnsi="Arial" w:cs="Arial"/>
                <w:b/>
                <w:sz w:val="15"/>
              </w:rPr>
            </w:pPr>
          </w:p>
          <w:p w14:paraId="757872CA"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SUP</w:t>
            </w:r>
          </w:p>
        </w:tc>
        <w:tc>
          <w:tcPr>
            <w:tcW w:w="969" w:type="dxa"/>
          </w:tcPr>
          <w:p w14:paraId="28D89D28"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rPr>
            </w:pPr>
          </w:p>
          <w:p w14:paraId="1911BF0E" w14:textId="77777777" w:rsidR="00D231B0" w:rsidRPr="001A4774" w:rsidRDefault="00D231B0" w:rsidP="00B554A9">
            <w:pPr>
              <w:widowControl w:val="0"/>
              <w:autoSpaceDE w:val="0"/>
              <w:autoSpaceDN w:val="0"/>
              <w:spacing w:before="9" w:after="0" w:line="240" w:lineRule="auto"/>
              <w:jc w:val="center"/>
              <w:rPr>
                <w:rFonts w:ascii="Arial" w:eastAsia="Microsoft Sans Serif" w:hAnsi="Arial" w:cs="Arial"/>
                <w:b/>
                <w:sz w:val="15"/>
              </w:rPr>
            </w:pPr>
          </w:p>
          <w:p w14:paraId="58DB466A"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GR</w:t>
            </w:r>
          </w:p>
        </w:tc>
        <w:tc>
          <w:tcPr>
            <w:tcW w:w="1324" w:type="dxa"/>
          </w:tcPr>
          <w:p w14:paraId="6F29318A"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rPr>
            </w:pPr>
          </w:p>
          <w:p w14:paraId="1A5E5D97" w14:textId="77777777" w:rsidR="00D231B0" w:rsidRPr="001A4774" w:rsidRDefault="00D231B0" w:rsidP="00B554A9">
            <w:pPr>
              <w:widowControl w:val="0"/>
              <w:autoSpaceDE w:val="0"/>
              <w:autoSpaceDN w:val="0"/>
              <w:spacing w:before="9" w:after="0" w:line="240" w:lineRule="auto"/>
              <w:jc w:val="center"/>
              <w:rPr>
                <w:rFonts w:ascii="Arial" w:eastAsia="Microsoft Sans Serif" w:hAnsi="Arial" w:cs="Arial"/>
                <w:b/>
                <w:sz w:val="15"/>
              </w:rPr>
            </w:pPr>
          </w:p>
          <w:p w14:paraId="31393768"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TP</w:t>
            </w:r>
          </w:p>
        </w:tc>
        <w:tc>
          <w:tcPr>
            <w:tcW w:w="1592" w:type="dxa"/>
          </w:tcPr>
          <w:p w14:paraId="7B0F6A8B" w14:textId="77777777" w:rsidR="00D231B0" w:rsidRPr="001A4774" w:rsidRDefault="00D231B0" w:rsidP="00B554A9">
            <w:pPr>
              <w:widowControl w:val="0"/>
              <w:autoSpaceDE w:val="0"/>
              <w:autoSpaceDN w:val="0"/>
              <w:spacing w:after="0" w:line="240" w:lineRule="auto"/>
              <w:jc w:val="center"/>
              <w:rPr>
                <w:rFonts w:ascii="Arial" w:eastAsia="Microsoft Sans Serif" w:hAnsi="Arial" w:cs="Arial"/>
                <w:b/>
                <w:sz w:val="27"/>
              </w:rPr>
            </w:pPr>
          </w:p>
          <w:p w14:paraId="19774791"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Lucrarea</w:t>
            </w:r>
            <w:r w:rsidRPr="001A4774">
              <w:rPr>
                <w:rFonts w:ascii="Arial" w:hAnsi="Arial" w:cs="Arial"/>
                <w:b/>
                <w:spacing w:val="-42"/>
                <w:sz w:val="18"/>
              </w:rPr>
              <w:t xml:space="preserve"> </w:t>
            </w:r>
            <w:r w:rsidRPr="001A4774">
              <w:rPr>
                <w:rFonts w:ascii="Arial" w:hAnsi="Arial" w:cs="Arial"/>
                <w:b/>
                <w:sz w:val="18"/>
              </w:rPr>
              <w:t>propusă</w:t>
            </w:r>
          </w:p>
        </w:tc>
        <w:tc>
          <w:tcPr>
            <w:tcW w:w="1605" w:type="dxa"/>
          </w:tcPr>
          <w:p w14:paraId="10013CE7" w14:textId="77777777" w:rsidR="00D231B0" w:rsidRPr="001A4774" w:rsidRDefault="00D231B0" w:rsidP="00B554A9">
            <w:pPr>
              <w:widowControl w:val="0"/>
              <w:autoSpaceDE w:val="0"/>
              <w:autoSpaceDN w:val="0"/>
              <w:spacing w:before="10" w:after="0" w:line="240" w:lineRule="auto"/>
              <w:jc w:val="center"/>
              <w:rPr>
                <w:rFonts w:ascii="Arial" w:eastAsia="Microsoft Sans Serif" w:hAnsi="Arial" w:cs="Arial"/>
                <w:b/>
                <w:sz w:val="17"/>
              </w:rPr>
            </w:pPr>
          </w:p>
          <w:p w14:paraId="1A8A1860"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Impactul</w:t>
            </w:r>
            <w:r w:rsidRPr="001A4774">
              <w:rPr>
                <w:rFonts w:ascii="Arial" w:hAnsi="Arial" w:cs="Arial"/>
                <w:b/>
                <w:spacing w:val="-43"/>
                <w:sz w:val="18"/>
              </w:rPr>
              <w:t xml:space="preserve"> </w:t>
            </w:r>
            <w:r w:rsidRPr="001A4774">
              <w:rPr>
                <w:rFonts w:ascii="Arial" w:hAnsi="Arial" w:cs="Arial"/>
                <w:b/>
                <w:sz w:val="18"/>
              </w:rPr>
              <w:t>lucrărilor</w:t>
            </w:r>
            <w:r w:rsidRPr="001A4774">
              <w:rPr>
                <w:rFonts w:ascii="Arial" w:hAnsi="Arial" w:cs="Arial"/>
                <w:b/>
                <w:spacing w:val="-43"/>
                <w:sz w:val="18"/>
              </w:rPr>
              <w:t xml:space="preserve"> </w:t>
            </w:r>
            <w:r w:rsidRPr="001A4774">
              <w:rPr>
                <w:rFonts w:ascii="Arial" w:hAnsi="Arial" w:cs="Arial"/>
                <w:b/>
                <w:sz w:val="18"/>
              </w:rPr>
              <w:t>propuse</w:t>
            </w:r>
          </w:p>
        </w:tc>
        <w:tc>
          <w:tcPr>
            <w:tcW w:w="1430" w:type="dxa"/>
          </w:tcPr>
          <w:p w14:paraId="3ED5E607" w14:textId="77777777" w:rsidR="00D231B0" w:rsidRPr="001A4774" w:rsidRDefault="00D231B0" w:rsidP="00B554A9">
            <w:pPr>
              <w:widowControl w:val="0"/>
              <w:autoSpaceDE w:val="0"/>
              <w:autoSpaceDN w:val="0"/>
              <w:spacing w:after="0" w:line="240" w:lineRule="auto"/>
              <w:ind w:hanging="3"/>
              <w:jc w:val="center"/>
              <w:rPr>
                <w:rFonts w:ascii="Arial" w:eastAsia="Microsoft Sans Serif" w:hAnsi="Arial" w:cs="Arial"/>
                <w:b/>
                <w:sz w:val="18"/>
              </w:rPr>
            </w:pPr>
            <w:r w:rsidRPr="001A4774">
              <w:rPr>
                <w:rFonts w:ascii="Arial" w:eastAsia="Microsoft Sans Serif" w:hAnsi="Arial" w:cs="Arial"/>
                <w:b/>
                <w:sz w:val="18"/>
              </w:rPr>
              <w:t>Specii de păsări</w:t>
            </w:r>
            <w:r w:rsidRPr="001A4774">
              <w:rPr>
                <w:rFonts w:ascii="Arial" w:eastAsia="Microsoft Sans Serif" w:hAnsi="Arial" w:cs="Arial"/>
                <w:b/>
                <w:spacing w:val="1"/>
                <w:sz w:val="18"/>
              </w:rPr>
              <w:t xml:space="preserve"> </w:t>
            </w:r>
            <w:r w:rsidRPr="001A4774">
              <w:rPr>
                <w:rFonts w:ascii="Arial" w:eastAsia="Microsoft Sans Serif" w:hAnsi="Arial" w:cs="Arial"/>
                <w:b/>
                <w:sz w:val="18"/>
              </w:rPr>
              <w:t>din</w:t>
            </w:r>
            <w:r w:rsidRPr="001A4774">
              <w:rPr>
                <w:rFonts w:ascii="Arial" w:eastAsia="Microsoft Sans Serif" w:hAnsi="Arial" w:cs="Arial"/>
                <w:b/>
                <w:spacing w:val="-8"/>
                <w:sz w:val="18"/>
              </w:rPr>
              <w:t xml:space="preserve"> </w:t>
            </w:r>
            <w:r w:rsidRPr="001A4774">
              <w:rPr>
                <w:rFonts w:ascii="Arial" w:eastAsia="Microsoft Sans Serif" w:hAnsi="Arial" w:cs="Arial"/>
                <w:b/>
                <w:sz w:val="18"/>
              </w:rPr>
              <w:t>ROSPA0087</w:t>
            </w:r>
          </w:p>
          <w:p w14:paraId="2EE67B80"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prezente în zona</w:t>
            </w:r>
            <w:r w:rsidRPr="001A4774">
              <w:rPr>
                <w:rFonts w:ascii="Arial" w:hAnsi="Arial" w:cs="Arial"/>
                <w:b/>
                <w:spacing w:val="1"/>
                <w:sz w:val="18"/>
              </w:rPr>
              <w:t xml:space="preserve"> </w:t>
            </w:r>
            <w:r w:rsidRPr="001A4774">
              <w:rPr>
                <w:rFonts w:ascii="Arial" w:hAnsi="Arial" w:cs="Arial"/>
                <w:b/>
                <w:sz w:val="18"/>
              </w:rPr>
              <w:t>amenajamentului</w:t>
            </w:r>
            <w:r w:rsidRPr="001A4774">
              <w:rPr>
                <w:rFonts w:ascii="Arial" w:hAnsi="Arial" w:cs="Arial"/>
                <w:b/>
                <w:spacing w:val="-42"/>
                <w:sz w:val="18"/>
              </w:rPr>
              <w:t xml:space="preserve">             </w:t>
            </w:r>
            <w:r w:rsidRPr="001A4774">
              <w:rPr>
                <w:rFonts w:ascii="Arial" w:hAnsi="Arial" w:cs="Arial"/>
                <w:b/>
                <w:sz w:val="18"/>
              </w:rPr>
              <w:t>silvic</w:t>
            </w:r>
          </w:p>
        </w:tc>
        <w:tc>
          <w:tcPr>
            <w:tcW w:w="1334" w:type="dxa"/>
          </w:tcPr>
          <w:p w14:paraId="5B1CB8FC"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Obiective de</w:t>
            </w:r>
            <w:r w:rsidRPr="001A4774">
              <w:rPr>
                <w:rFonts w:ascii="Arial" w:hAnsi="Arial" w:cs="Arial"/>
                <w:b/>
                <w:spacing w:val="1"/>
                <w:sz w:val="18"/>
              </w:rPr>
              <w:t xml:space="preserve"> </w:t>
            </w:r>
            <w:r w:rsidRPr="001A4774">
              <w:rPr>
                <w:rFonts w:ascii="Arial" w:hAnsi="Arial" w:cs="Arial"/>
                <w:b/>
                <w:sz w:val="18"/>
              </w:rPr>
              <w:t>conservare</w:t>
            </w:r>
            <w:r w:rsidRPr="001A4774">
              <w:rPr>
                <w:rFonts w:ascii="Arial" w:hAnsi="Arial" w:cs="Arial"/>
                <w:b/>
                <w:spacing w:val="1"/>
                <w:sz w:val="18"/>
              </w:rPr>
              <w:t xml:space="preserve"> </w:t>
            </w:r>
            <w:r w:rsidRPr="001A4774">
              <w:rPr>
                <w:rFonts w:ascii="Arial" w:hAnsi="Arial" w:cs="Arial"/>
                <w:b/>
                <w:sz w:val="18"/>
              </w:rPr>
              <w:t>specifice ale sp.</w:t>
            </w:r>
            <w:r w:rsidRPr="001A4774">
              <w:rPr>
                <w:rFonts w:ascii="Arial" w:hAnsi="Arial" w:cs="Arial"/>
                <w:b/>
                <w:spacing w:val="-42"/>
                <w:sz w:val="18"/>
              </w:rPr>
              <w:t xml:space="preserve"> </w:t>
            </w:r>
            <w:r w:rsidRPr="001A4774">
              <w:rPr>
                <w:rFonts w:ascii="Arial" w:hAnsi="Arial" w:cs="Arial"/>
                <w:b/>
                <w:sz w:val="18"/>
              </w:rPr>
              <w:t>de</w:t>
            </w:r>
            <w:r w:rsidRPr="001A4774">
              <w:rPr>
                <w:rFonts w:ascii="Arial" w:hAnsi="Arial" w:cs="Arial"/>
                <w:b/>
                <w:spacing w:val="2"/>
                <w:sz w:val="18"/>
              </w:rPr>
              <w:t xml:space="preserve"> </w:t>
            </w:r>
            <w:r w:rsidRPr="001A4774">
              <w:rPr>
                <w:rFonts w:ascii="Arial" w:hAnsi="Arial" w:cs="Arial"/>
                <w:b/>
                <w:sz w:val="18"/>
              </w:rPr>
              <w:t>păsări din</w:t>
            </w:r>
            <w:r w:rsidRPr="001A4774">
              <w:rPr>
                <w:rFonts w:ascii="Arial" w:hAnsi="Arial" w:cs="Arial"/>
                <w:b/>
                <w:spacing w:val="1"/>
                <w:sz w:val="18"/>
              </w:rPr>
              <w:t xml:space="preserve"> </w:t>
            </w:r>
            <w:r w:rsidRPr="001A4774">
              <w:rPr>
                <w:rFonts w:ascii="Arial" w:hAnsi="Arial" w:cs="Arial"/>
                <w:b/>
                <w:sz w:val="18"/>
              </w:rPr>
              <w:t>ROSPA0087</w:t>
            </w:r>
          </w:p>
        </w:tc>
        <w:tc>
          <w:tcPr>
            <w:tcW w:w="2726" w:type="dxa"/>
          </w:tcPr>
          <w:p w14:paraId="77F1936E"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Masuri de respectat la efectuarea lucrărilor</w:t>
            </w:r>
            <w:r w:rsidRPr="001A4774">
              <w:rPr>
                <w:rFonts w:ascii="Arial" w:hAnsi="Arial" w:cs="Arial"/>
                <w:b/>
                <w:spacing w:val="-42"/>
                <w:sz w:val="18"/>
              </w:rPr>
              <w:t xml:space="preserve"> </w:t>
            </w:r>
            <w:r w:rsidRPr="001A4774">
              <w:rPr>
                <w:rFonts w:ascii="Arial" w:hAnsi="Arial" w:cs="Arial"/>
                <w:b/>
                <w:sz w:val="18"/>
              </w:rPr>
              <w:t>silvice</w:t>
            </w:r>
          </w:p>
        </w:tc>
        <w:tc>
          <w:tcPr>
            <w:tcW w:w="1806" w:type="dxa"/>
          </w:tcPr>
          <w:p w14:paraId="09B1D4C8" w14:textId="77777777" w:rsidR="00D231B0" w:rsidRPr="001A4774" w:rsidRDefault="00D231B0" w:rsidP="00B554A9">
            <w:pPr>
              <w:spacing w:before="73" w:after="0"/>
              <w:rPr>
                <w:rFonts w:ascii="Arial" w:eastAsia="Times New Roman" w:hAnsi="Arial" w:cs="Arial"/>
                <w:b/>
              </w:rPr>
            </w:pPr>
            <w:r w:rsidRPr="001A4774">
              <w:rPr>
                <w:rFonts w:ascii="Arial" w:hAnsi="Arial" w:cs="Arial"/>
                <w:b/>
                <w:sz w:val="18"/>
              </w:rPr>
              <w:t>Impact</w:t>
            </w:r>
            <w:r w:rsidRPr="001A4774">
              <w:rPr>
                <w:rFonts w:ascii="Arial" w:hAnsi="Arial" w:cs="Arial"/>
                <w:b/>
                <w:spacing w:val="1"/>
                <w:sz w:val="18"/>
              </w:rPr>
              <w:t xml:space="preserve"> </w:t>
            </w:r>
            <w:r w:rsidRPr="001A4774">
              <w:rPr>
                <w:rFonts w:ascii="Arial" w:hAnsi="Arial" w:cs="Arial"/>
                <w:b/>
                <w:sz w:val="18"/>
              </w:rPr>
              <w:t>rezidual</w:t>
            </w:r>
          </w:p>
        </w:tc>
      </w:tr>
      <w:tr w:rsidR="004E4C72" w:rsidRPr="00AB56FC" w14:paraId="6B7CA830" w14:textId="77777777" w:rsidTr="00B554A9">
        <w:trPr>
          <w:trHeight w:val="255"/>
        </w:trPr>
        <w:tc>
          <w:tcPr>
            <w:tcW w:w="897" w:type="dxa"/>
            <w:vAlign w:val="bottom"/>
          </w:tcPr>
          <w:p w14:paraId="60BF5FB6" w14:textId="503E891F"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104 A</w:t>
            </w:r>
          </w:p>
        </w:tc>
        <w:tc>
          <w:tcPr>
            <w:tcW w:w="837" w:type="dxa"/>
          </w:tcPr>
          <w:p w14:paraId="28C7BE62" w14:textId="6F13CDA1"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2,18</w:t>
            </w:r>
          </w:p>
        </w:tc>
        <w:tc>
          <w:tcPr>
            <w:tcW w:w="511" w:type="dxa"/>
          </w:tcPr>
          <w:p w14:paraId="11DF7358" w14:textId="3F634E6A"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4458C438" w14:textId="7F5719A1"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C6C7C9A" w14:textId="6C1BA386"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08F4D4C6" w14:textId="41D3B5DA"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3936594" w14:textId="4163ADA2"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38ACBAB4" w14:textId="77777777" w:rsidR="004E4C72" w:rsidRPr="001A4774" w:rsidRDefault="004E4C72" w:rsidP="004E4C72">
            <w:pPr>
              <w:spacing w:before="73" w:after="0"/>
              <w:ind w:right="20"/>
              <w:rPr>
                <w:rFonts w:ascii="Arial" w:eastAsia="Times New Roman" w:hAnsi="Arial" w:cs="Arial"/>
                <w:b/>
                <w:sz w:val="16"/>
                <w:szCs w:val="16"/>
              </w:rPr>
            </w:pPr>
            <w:proofErr w:type="spellStart"/>
            <w:r w:rsidRPr="001A4774">
              <w:rPr>
                <w:i/>
                <w:sz w:val="18"/>
              </w:rPr>
              <w:t>Pernis</w:t>
            </w:r>
            <w:proofErr w:type="spellEnd"/>
            <w:r w:rsidRPr="001A4774">
              <w:rPr>
                <w:i/>
                <w:spacing w:val="-2"/>
                <w:sz w:val="18"/>
              </w:rPr>
              <w:t xml:space="preserve"> </w:t>
            </w:r>
            <w:proofErr w:type="spellStart"/>
            <w:r w:rsidRPr="001A4774">
              <w:rPr>
                <w:i/>
                <w:sz w:val="18"/>
              </w:rPr>
              <w:t>apivorus</w:t>
            </w:r>
            <w:proofErr w:type="spellEnd"/>
          </w:p>
        </w:tc>
        <w:tc>
          <w:tcPr>
            <w:tcW w:w="1334" w:type="dxa"/>
            <w:vMerge w:val="restart"/>
          </w:tcPr>
          <w:p w14:paraId="5583605C" w14:textId="77777777" w:rsidR="004E4C72" w:rsidRPr="001A4774" w:rsidRDefault="004E4C72" w:rsidP="004E4C72">
            <w:pPr>
              <w:widowControl w:val="0"/>
              <w:numPr>
                <w:ilvl w:val="0"/>
                <w:numId w:val="49"/>
              </w:numPr>
              <w:tabs>
                <w:tab w:val="left" w:pos="223"/>
              </w:tabs>
              <w:autoSpaceDE w:val="0"/>
              <w:autoSpaceDN w:val="0"/>
              <w:spacing w:before="174" w:after="0" w:line="240" w:lineRule="auto"/>
              <w:ind w:right="184"/>
              <w:rPr>
                <w:rFonts w:ascii="Microsoft Sans Serif" w:eastAsia="Microsoft Sans Serif" w:hAnsi="Microsoft Sans Serif" w:cs="Microsoft Sans Serif"/>
                <w:sz w:val="18"/>
              </w:rPr>
            </w:pPr>
            <w:r w:rsidRPr="001A4774">
              <w:rPr>
                <w:rFonts w:ascii="Microsoft Sans Serif" w:eastAsia="Microsoft Sans Serif" w:hAnsi="Microsoft Sans Serif" w:cs="Microsoft Sans Serif"/>
                <w:sz w:val="18"/>
              </w:rPr>
              <w:t>Menținerea</w:t>
            </w:r>
            <w:r w:rsidRPr="001A4774">
              <w:rPr>
                <w:rFonts w:ascii="Microsoft Sans Serif" w:eastAsia="Microsoft Sans Serif" w:hAnsi="Microsoft Sans Serif" w:cs="Microsoft Sans Serif"/>
                <w:spacing w:val="1"/>
                <w:sz w:val="18"/>
              </w:rPr>
              <w:t xml:space="preserve"> </w:t>
            </w:r>
            <w:r w:rsidRPr="001A4774">
              <w:rPr>
                <w:rFonts w:ascii="Microsoft Sans Serif" w:eastAsia="Microsoft Sans Serif" w:hAnsi="Microsoft Sans Serif" w:cs="Microsoft Sans Serif"/>
                <w:sz w:val="18"/>
              </w:rPr>
              <w:t>condițiilor</w:t>
            </w:r>
            <w:r w:rsidRPr="001A4774">
              <w:rPr>
                <w:rFonts w:ascii="Microsoft Sans Serif" w:eastAsia="Microsoft Sans Serif" w:hAnsi="Microsoft Sans Serif" w:cs="Microsoft Sans Serif"/>
                <w:spacing w:val="1"/>
                <w:sz w:val="18"/>
              </w:rPr>
              <w:t xml:space="preserve"> </w:t>
            </w:r>
            <w:r w:rsidRPr="001A4774">
              <w:rPr>
                <w:rFonts w:ascii="Microsoft Sans Serif" w:eastAsia="Microsoft Sans Serif" w:hAnsi="Microsoft Sans Serif" w:cs="Microsoft Sans Serif"/>
                <w:sz w:val="18"/>
              </w:rPr>
              <w:t>optime de</w:t>
            </w:r>
            <w:r w:rsidRPr="001A4774">
              <w:rPr>
                <w:rFonts w:ascii="Microsoft Sans Serif" w:eastAsia="Microsoft Sans Serif" w:hAnsi="Microsoft Sans Serif" w:cs="Microsoft Sans Serif"/>
                <w:spacing w:val="1"/>
                <w:sz w:val="18"/>
              </w:rPr>
              <w:t xml:space="preserve"> </w:t>
            </w:r>
            <w:r w:rsidRPr="001A4774">
              <w:rPr>
                <w:rFonts w:ascii="Microsoft Sans Serif" w:eastAsia="Microsoft Sans Serif" w:hAnsi="Microsoft Sans Serif" w:cs="Microsoft Sans Serif"/>
                <w:sz w:val="18"/>
              </w:rPr>
              <w:t xml:space="preserve">habitat </w:t>
            </w:r>
            <w:proofErr w:type="spellStart"/>
            <w:r w:rsidRPr="001A4774">
              <w:rPr>
                <w:rFonts w:ascii="Microsoft Sans Serif" w:eastAsia="Microsoft Sans Serif" w:hAnsi="Microsoft Sans Serif" w:cs="Microsoft Sans Serif"/>
                <w:sz w:val="18"/>
              </w:rPr>
              <w:t>printr</w:t>
            </w:r>
            <w:proofErr w:type="spellEnd"/>
            <w:r w:rsidRPr="001A4774">
              <w:rPr>
                <w:rFonts w:ascii="Microsoft Sans Serif" w:eastAsia="Microsoft Sans Serif" w:hAnsi="Microsoft Sans Serif" w:cs="Microsoft Sans Serif"/>
                <w:sz w:val="18"/>
              </w:rPr>
              <w:t>-</w:t>
            </w:r>
            <w:r w:rsidRPr="001A4774">
              <w:rPr>
                <w:rFonts w:ascii="Microsoft Sans Serif" w:eastAsia="Microsoft Sans Serif" w:hAnsi="Microsoft Sans Serif" w:cs="Microsoft Sans Serif"/>
                <w:spacing w:val="-42"/>
                <w:sz w:val="18"/>
              </w:rPr>
              <w:t xml:space="preserve"> </w:t>
            </w:r>
            <w:r w:rsidRPr="001A4774">
              <w:rPr>
                <w:rFonts w:ascii="Microsoft Sans Serif" w:eastAsia="Microsoft Sans Serif" w:hAnsi="Microsoft Sans Serif" w:cs="Microsoft Sans Serif"/>
                <w:sz w:val="18"/>
              </w:rPr>
              <w:t>un</w:t>
            </w:r>
            <w:r w:rsidRPr="001A4774">
              <w:rPr>
                <w:rFonts w:ascii="Microsoft Sans Serif" w:eastAsia="Microsoft Sans Serif" w:hAnsi="Microsoft Sans Serif" w:cs="Microsoft Sans Serif"/>
                <w:spacing w:val="3"/>
                <w:sz w:val="18"/>
              </w:rPr>
              <w:t xml:space="preserve"> </w:t>
            </w:r>
            <w:r w:rsidRPr="001A4774">
              <w:rPr>
                <w:rFonts w:ascii="Microsoft Sans Serif" w:eastAsia="Microsoft Sans Serif" w:hAnsi="Microsoft Sans Serif" w:cs="Microsoft Sans Serif"/>
                <w:sz w:val="18"/>
              </w:rPr>
              <w:t>bun</w:t>
            </w:r>
            <w:r w:rsidRPr="001A4774">
              <w:rPr>
                <w:rFonts w:ascii="Microsoft Sans Serif" w:eastAsia="Microsoft Sans Serif" w:hAnsi="Microsoft Sans Serif" w:cs="Microsoft Sans Serif"/>
                <w:spacing w:val="1"/>
                <w:sz w:val="18"/>
              </w:rPr>
              <w:t xml:space="preserve"> </w:t>
            </w:r>
            <w:r w:rsidRPr="001A4774">
              <w:rPr>
                <w:rFonts w:ascii="Microsoft Sans Serif" w:eastAsia="Microsoft Sans Serif" w:hAnsi="Microsoft Sans Serif" w:cs="Microsoft Sans Serif"/>
                <w:sz w:val="18"/>
              </w:rPr>
              <w:t>management</w:t>
            </w:r>
            <w:r w:rsidRPr="001A4774">
              <w:rPr>
                <w:rFonts w:ascii="Microsoft Sans Serif" w:eastAsia="Microsoft Sans Serif" w:hAnsi="Microsoft Sans Serif" w:cs="Microsoft Sans Serif"/>
                <w:spacing w:val="1"/>
                <w:sz w:val="18"/>
              </w:rPr>
              <w:t xml:space="preserve"> </w:t>
            </w:r>
            <w:r w:rsidRPr="001A4774">
              <w:rPr>
                <w:rFonts w:ascii="Microsoft Sans Serif" w:eastAsia="Microsoft Sans Serif" w:hAnsi="Microsoft Sans Serif" w:cs="Microsoft Sans Serif"/>
                <w:sz w:val="18"/>
              </w:rPr>
              <w:t>forestier;</w:t>
            </w:r>
          </w:p>
          <w:p w14:paraId="2C148283" w14:textId="77777777" w:rsidR="004E4C72" w:rsidRPr="001A4774" w:rsidRDefault="004E4C72" w:rsidP="004E4C72">
            <w:pPr>
              <w:spacing w:before="73" w:after="0"/>
              <w:ind w:right="20"/>
              <w:rPr>
                <w:rFonts w:ascii="Arial" w:eastAsia="Times New Roman" w:hAnsi="Arial" w:cs="Arial"/>
                <w:b/>
                <w:sz w:val="16"/>
                <w:szCs w:val="16"/>
              </w:rPr>
            </w:pPr>
            <w:r w:rsidRPr="001A4774">
              <w:rPr>
                <w:sz w:val="18"/>
              </w:rPr>
              <w:t>Asigurarea</w:t>
            </w:r>
            <w:r w:rsidRPr="001A4774">
              <w:rPr>
                <w:spacing w:val="1"/>
                <w:sz w:val="18"/>
              </w:rPr>
              <w:t xml:space="preserve"> </w:t>
            </w:r>
            <w:r w:rsidRPr="001A4774">
              <w:rPr>
                <w:sz w:val="18"/>
              </w:rPr>
              <w:t>funcționalității</w:t>
            </w:r>
            <w:r w:rsidRPr="001A4774">
              <w:rPr>
                <w:spacing w:val="-42"/>
                <w:sz w:val="18"/>
              </w:rPr>
              <w:t xml:space="preserve"> </w:t>
            </w:r>
            <w:r w:rsidRPr="001A4774">
              <w:rPr>
                <w:sz w:val="18"/>
              </w:rPr>
              <w:t>habitatelor de</w:t>
            </w:r>
            <w:r w:rsidRPr="001A4774">
              <w:rPr>
                <w:spacing w:val="1"/>
                <w:sz w:val="18"/>
              </w:rPr>
              <w:t xml:space="preserve"> </w:t>
            </w:r>
            <w:r w:rsidRPr="001A4774">
              <w:rPr>
                <w:sz w:val="18"/>
              </w:rPr>
              <w:t>hrănire.</w:t>
            </w:r>
          </w:p>
        </w:tc>
        <w:tc>
          <w:tcPr>
            <w:tcW w:w="2726" w:type="dxa"/>
            <w:vMerge w:val="restart"/>
          </w:tcPr>
          <w:p w14:paraId="29DFB44E" w14:textId="77777777" w:rsidR="004E4C72" w:rsidRPr="001A4774" w:rsidRDefault="004E4C72" w:rsidP="004E4C72">
            <w:pPr>
              <w:widowControl w:val="0"/>
              <w:autoSpaceDE w:val="0"/>
              <w:autoSpaceDN w:val="0"/>
              <w:spacing w:after="0" w:line="240" w:lineRule="auto"/>
              <w:ind w:left="155" w:right="95"/>
              <w:jc w:val="center"/>
              <w:rPr>
                <w:rFonts w:ascii="Microsoft Sans Serif" w:eastAsia="Microsoft Sans Serif" w:hAnsi="Microsoft Sans Serif" w:cs="Microsoft Sans Serif"/>
                <w:sz w:val="18"/>
                <w:szCs w:val="22"/>
                <w:lang w:val="en-US" w:eastAsia="en-US"/>
              </w:rPr>
            </w:pPr>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Interzicerea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lucrărilor</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forestiere</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în</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arboretele</w:t>
            </w:r>
            <w:proofErr w:type="spellEnd"/>
            <w:r w:rsidRPr="001A4774">
              <w:rPr>
                <w:rFonts w:ascii="Microsoft Sans Serif" w:eastAsia="Microsoft Sans Serif" w:hAnsi="Microsoft Sans Serif" w:cs="Microsoft Sans Serif"/>
                <w:sz w:val="18"/>
                <w:szCs w:val="22"/>
                <w:lang w:val="en-US" w:eastAsia="en-US"/>
              </w:rPr>
              <w:t xml:space="preserve"> cu</w:t>
            </w:r>
            <w:r w:rsidRPr="001A4774">
              <w:rPr>
                <w:rFonts w:ascii="Microsoft Sans Serif" w:eastAsia="Microsoft Sans Serif" w:hAnsi="Microsoft Sans Serif" w:cs="Microsoft Sans Serif"/>
                <w:spacing w:val="-42"/>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peste</w:t>
            </w:r>
            <w:proofErr w:type="spellEnd"/>
            <w:r w:rsidRPr="001A4774">
              <w:rPr>
                <w:rFonts w:ascii="Microsoft Sans Serif" w:eastAsia="Microsoft Sans Serif" w:hAnsi="Microsoft Sans Serif" w:cs="Microsoft Sans Serif"/>
                <w:sz w:val="18"/>
                <w:szCs w:val="22"/>
                <w:lang w:val="en-US" w:eastAsia="en-US"/>
              </w:rPr>
              <w:t xml:space="preserve"> 20% de </w:t>
            </w:r>
            <w:proofErr w:type="spellStart"/>
            <w:r w:rsidRPr="001A4774">
              <w:rPr>
                <w:rFonts w:ascii="Microsoft Sans Serif" w:eastAsia="Microsoft Sans Serif" w:hAnsi="Microsoft Sans Serif" w:cs="Microsoft Sans Serif"/>
                <w:sz w:val="18"/>
                <w:szCs w:val="22"/>
                <w:lang w:val="en-US" w:eastAsia="en-US"/>
              </w:rPr>
              <w:t>arbori</w:t>
            </w:r>
            <w:proofErr w:type="spellEnd"/>
            <w:r w:rsidRPr="001A4774">
              <w:rPr>
                <w:rFonts w:ascii="Microsoft Sans Serif" w:eastAsia="Microsoft Sans Serif" w:hAnsi="Microsoft Sans Serif" w:cs="Microsoft Sans Serif"/>
                <w:sz w:val="18"/>
                <w:szCs w:val="22"/>
                <w:lang w:val="en-US" w:eastAsia="en-US"/>
              </w:rPr>
              <w:t xml:space="preserve"> cu </w:t>
            </w:r>
            <w:proofErr w:type="spellStart"/>
            <w:r w:rsidRPr="001A4774">
              <w:rPr>
                <w:rFonts w:ascii="Microsoft Sans Serif" w:eastAsia="Microsoft Sans Serif" w:hAnsi="Microsoft Sans Serif" w:cs="Microsoft Sans Serif"/>
                <w:sz w:val="18"/>
                <w:szCs w:val="22"/>
                <w:lang w:val="en-US" w:eastAsia="en-US"/>
              </w:rPr>
              <w:t>diametrul</w:t>
            </w:r>
            <w:proofErr w:type="spellEnd"/>
            <w:r w:rsidRPr="001A4774">
              <w:rPr>
                <w:rFonts w:ascii="Microsoft Sans Serif" w:eastAsia="Microsoft Sans Serif" w:hAnsi="Microsoft Sans Serif" w:cs="Microsoft Sans Serif"/>
                <w:sz w:val="18"/>
                <w:szCs w:val="22"/>
                <w:lang w:val="en-US" w:eastAsia="en-US"/>
              </w:rPr>
              <w:t xml:space="preserve"> de </w:t>
            </w:r>
            <w:proofErr w:type="spellStart"/>
            <w:r w:rsidRPr="001A4774">
              <w:rPr>
                <w:rFonts w:ascii="Microsoft Sans Serif" w:eastAsia="Microsoft Sans Serif" w:hAnsi="Microsoft Sans Serif" w:cs="Microsoft Sans Serif"/>
                <w:sz w:val="18"/>
                <w:szCs w:val="22"/>
                <w:lang w:val="en-US" w:eastAsia="en-US"/>
              </w:rPr>
              <w:t>peste</w:t>
            </w:r>
            <w:proofErr w:type="spellEnd"/>
            <w:r w:rsidRPr="001A4774">
              <w:rPr>
                <w:rFonts w:ascii="Microsoft Sans Serif" w:eastAsia="Microsoft Sans Serif" w:hAnsi="Microsoft Sans Serif" w:cs="Microsoft Sans Serif"/>
                <w:sz w:val="18"/>
                <w:szCs w:val="22"/>
                <w:lang w:val="en-US" w:eastAsia="en-US"/>
              </w:rPr>
              <w:t xml:space="preserve"> 35 cm,</w:t>
            </w:r>
            <w:r w:rsidRPr="001A4774">
              <w:rPr>
                <w:rFonts w:ascii="Microsoft Sans Serif" w:eastAsia="Microsoft Sans Serif" w:hAnsi="Microsoft Sans Serif" w:cs="Microsoft Sans Serif"/>
                <w:spacing w:val="-42"/>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măsurat</w:t>
            </w:r>
            <w:proofErr w:type="spellEnd"/>
            <w:r w:rsidRPr="001A4774">
              <w:rPr>
                <w:rFonts w:ascii="Microsoft Sans Serif" w:eastAsia="Microsoft Sans Serif" w:hAnsi="Microsoft Sans Serif" w:cs="Microsoft Sans Serif"/>
                <w:sz w:val="18"/>
                <w:szCs w:val="22"/>
                <w:lang w:val="en-US" w:eastAsia="en-US"/>
              </w:rPr>
              <w:t xml:space="preserve"> la </w:t>
            </w:r>
            <w:proofErr w:type="spellStart"/>
            <w:r w:rsidRPr="001A4774">
              <w:rPr>
                <w:rFonts w:ascii="Microsoft Sans Serif" w:eastAsia="Microsoft Sans Serif" w:hAnsi="Microsoft Sans Serif" w:cs="Microsoft Sans Serif"/>
                <w:sz w:val="18"/>
                <w:szCs w:val="22"/>
                <w:lang w:val="en-US" w:eastAsia="en-US"/>
              </w:rPr>
              <w:t>înălțimea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pieptului</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în</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perioada</w:t>
            </w:r>
            <w:proofErr w:type="spellEnd"/>
            <w:r w:rsidRPr="001A4774">
              <w:rPr>
                <w:rFonts w:ascii="Microsoft Sans Serif" w:eastAsia="Microsoft Sans Serif" w:hAnsi="Microsoft Sans Serif" w:cs="Microsoft Sans Serif"/>
                <w:sz w:val="18"/>
                <w:szCs w:val="22"/>
                <w:lang w:val="en-US" w:eastAsia="en-US"/>
              </w:rPr>
              <w:t xml:space="preserve"> 15</w:t>
            </w:r>
            <w:r w:rsidRPr="001A4774">
              <w:rPr>
                <w:rFonts w:ascii="Microsoft Sans Serif" w:eastAsia="Microsoft Sans Serif" w:hAnsi="Microsoft Sans Serif" w:cs="Microsoft Sans Serif"/>
                <w:spacing w:val="1"/>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martie-15</w:t>
            </w:r>
            <w:r w:rsidRPr="001A4774">
              <w:rPr>
                <w:rFonts w:ascii="Microsoft Sans Serif" w:eastAsia="Microsoft Sans Serif" w:hAnsi="Microsoft Sans Serif" w:cs="Microsoft Sans Serif"/>
                <w:spacing w:val="-2"/>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august</w:t>
            </w:r>
          </w:p>
          <w:p w14:paraId="0614F094" w14:textId="77777777" w:rsidR="004E4C72" w:rsidRPr="001A4774" w:rsidRDefault="004E4C72" w:rsidP="004E4C72">
            <w:pPr>
              <w:widowControl w:val="0"/>
              <w:autoSpaceDE w:val="0"/>
              <w:autoSpaceDN w:val="0"/>
              <w:spacing w:after="0" w:line="240" w:lineRule="auto"/>
              <w:ind w:left="112" w:right="54" w:hanging="9"/>
              <w:jc w:val="center"/>
              <w:rPr>
                <w:rFonts w:ascii="Microsoft Sans Serif" w:eastAsia="Microsoft Sans Serif" w:hAnsi="Microsoft Sans Serif" w:cs="Microsoft Sans Serif"/>
                <w:sz w:val="18"/>
                <w:szCs w:val="22"/>
                <w:lang w:val="en-US" w:eastAsia="en-US"/>
              </w:rPr>
            </w:pPr>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Menținerea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unei</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proporții</w:t>
            </w:r>
            <w:proofErr w:type="spellEnd"/>
            <w:r w:rsidRPr="001A4774">
              <w:rPr>
                <w:rFonts w:ascii="Microsoft Sans Serif" w:eastAsia="Microsoft Sans Serif" w:hAnsi="Microsoft Sans Serif" w:cs="Microsoft Sans Serif"/>
                <w:sz w:val="18"/>
                <w:szCs w:val="22"/>
                <w:lang w:val="en-US" w:eastAsia="en-US"/>
              </w:rPr>
              <w:t xml:space="preserve"> de </w:t>
            </w:r>
            <w:proofErr w:type="spellStart"/>
            <w:r w:rsidRPr="001A4774">
              <w:rPr>
                <w:rFonts w:ascii="Microsoft Sans Serif" w:eastAsia="Microsoft Sans Serif" w:hAnsi="Microsoft Sans Serif" w:cs="Microsoft Sans Serif"/>
                <w:sz w:val="18"/>
                <w:szCs w:val="22"/>
                <w:lang w:val="en-US" w:eastAsia="en-US"/>
              </w:rPr>
              <w:t>cel</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puțin</w:t>
            </w:r>
            <w:proofErr w:type="spellEnd"/>
            <w:r w:rsidRPr="001A4774">
              <w:rPr>
                <w:rFonts w:ascii="Microsoft Sans Serif" w:eastAsia="Microsoft Sans Serif" w:hAnsi="Microsoft Sans Serif" w:cs="Microsoft Sans Serif"/>
                <w:sz w:val="18"/>
                <w:szCs w:val="22"/>
                <w:lang w:val="en-US" w:eastAsia="en-US"/>
              </w:rPr>
              <w:t xml:space="preserve"> 30% a</w:t>
            </w:r>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pădurilor</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bătrâne</w:t>
            </w:r>
            <w:proofErr w:type="spellEnd"/>
            <w:r w:rsidRPr="001A4774">
              <w:rPr>
                <w:rFonts w:ascii="Microsoft Sans Serif" w:eastAsia="Microsoft Sans Serif" w:hAnsi="Microsoft Sans Serif" w:cs="Microsoft Sans Serif"/>
                <w:sz w:val="18"/>
                <w:szCs w:val="22"/>
                <w:lang w:val="en-US" w:eastAsia="en-US"/>
              </w:rPr>
              <w:t xml:space="preserve">, cu </w:t>
            </w:r>
            <w:proofErr w:type="spellStart"/>
            <w:r w:rsidRPr="001A4774">
              <w:rPr>
                <w:rFonts w:ascii="Microsoft Sans Serif" w:eastAsia="Microsoft Sans Serif" w:hAnsi="Microsoft Sans Serif" w:cs="Microsoft Sans Serif"/>
                <w:sz w:val="18"/>
                <w:szCs w:val="22"/>
                <w:lang w:val="en-US" w:eastAsia="en-US"/>
              </w:rPr>
              <w:t>arbori</w:t>
            </w:r>
            <w:proofErr w:type="spellEnd"/>
            <w:r w:rsidRPr="001A4774">
              <w:rPr>
                <w:rFonts w:ascii="Microsoft Sans Serif" w:eastAsia="Microsoft Sans Serif" w:hAnsi="Microsoft Sans Serif" w:cs="Microsoft Sans Serif"/>
                <w:sz w:val="18"/>
                <w:szCs w:val="22"/>
                <w:lang w:val="en-US" w:eastAsia="en-US"/>
              </w:rPr>
              <w:t xml:space="preserve"> cu </w:t>
            </w:r>
            <w:proofErr w:type="spellStart"/>
            <w:r w:rsidRPr="001A4774">
              <w:rPr>
                <w:rFonts w:ascii="Microsoft Sans Serif" w:eastAsia="Microsoft Sans Serif" w:hAnsi="Microsoft Sans Serif" w:cs="Microsoft Sans Serif"/>
                <w:sz w:val="18"/>
                <w:szCs w:val="22"/>
                <w:lang w:val="en-US" w:eastAsia="en-US"/>
              </w:rPr>
              <w:t>diametrul</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mediu</w:t>
            </w:r>
            <w:proofErr w:type="spellEnd"/>
            <w:r w:rsidRPr="001A4774">
              <w:rPr>
                <w:rFonts w:ascii="Microsoft Sans Serif" w:eastAsia="Microsoft Sans Serif" w:hAnsi="Microsoft Sans Serif" w:cs="Microsoft Sans Serif"/>
                <w:sz w:val="18"/>
                <w:szCs w:val="22"/>
                <w:lang w:val="en-US" w:eastAsia="en-US"/>
              </w:rPr>
              <w:t xml:space="preserve"> de</w:t>
            </w:r>
            <w:r w:rsidRPr="001A4774">
              <w:rPr>
                <w:rFonts w:ascii="Microsoft Sans Serif" w:eastAsia="Microsoft Sans Serif" w:hAnsi="Microsoft Sans Serif" w:cs="Microsoft Sans Serif"/>
                <w:spacing w:val="-42"/>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 xml:space="preserve">35 cm, </w:t>
            </w:r>
            <w:proofErr w:type="spellStart"/>
            <w:r w:rsidRPr="001A4774">
              <w:rPr>
                <w:rFonts w:ascii="Microsoft Sans Serif" w:eastAsia="Microsoft Sans Serif" w:hAnsi="Microsoft Sans Serif" w:cs="Microsoft Sans Serif"/>
                <w:sz w:val="18"/>
                <w:szCs w:val="22"/>
                <w:lang w:val="en-US" w:eastAsia="en-US"/>
              </w:rPr>
              <w:t>măsurat</w:t>
            </w:r>
            <w:proofErr w:type="spellEnd"/>
            <w:r w:rsidRPr="001A4774">
              <w:rPr>
                <w:rFonts w:ascii="Microsoft Sans Serif" w:eastAsia="Microsoft Sans Serif" w:hAnsi="Microsoft Sans Serif" w:cs="Microsoft Sans Serif"/>
                <w:sz w:val="18"/>
                <w:szCs w:val="22"/>
                <w:lang w:val="en-US" w:eastAsia="en-US"/>
              </w:rPr>
              <w:t xml:space="preserve"> la </w:t>
            </w:r>
            <w:proofErr w:type="spellStart"/>
            <w:r w:rsidRPr="001A4774">
              <w:rPr>
                <w:rFonts w:ascii="Microsoft Sans Serif" w:eastAsia="Microsoft Sans Serif" w:hAnsi="Microsoft Sans Serif" w:cs="Microsoft Sans Serif"/>
                <w:sz w:val="18"/>
                <w:szCs w:val="22"/>
                <w:lang w:val="en-US" w:eastAsia="en-US"/>
              </w:rPr>
              <w:t>înălțimea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pieptului</w:t>
            </w:r>
            <w:proofErr w:type="spellEnd"/>
            <w:r w:rsidRPr="001A4774">
              <w:rPr>
                <w:rFonts w:ascii="Microsoft Sans Serif" w:eastAsia="Microsoft Sans Serif" w:hAnsi="Microsoft Sans Serif" w:cs="Microsoft Sans Serif"/>
                <w:sz w:val="18"/>
                <w:szCs w:val="22"/>
                <w:lang w:val="en-US" w:eastAsia="en-US"/>
              </w:rPr>
              <w:t xml:space="preserve">, ale </w:t>
            </w:r>
            <w:proofErr w:type="spellStart"/>
            <w:r w:rsidRPr="001A4774">
              <w:rPr>
                <w:rFonts w:ascii="Microsoft Sans Serif" w:eastAsia="Microsoft Sans Serif" w:hAnsi="Microsoft Sans Serif" w:cs="Microsoft Sans Serif"/>
                <w:sz w:val="18"/>
                <w:szCs w:val="22"/>
                <w:lang w:val="en-US" w:eastAsia="en-US"/>
              </w:rPr>
              <w:t>speciilor</w:t>
            </w:r>
            <w:proofErr w:type="spellEnd"/>
            <w:r w:rsidRPr="001A4774">
              <w:rPr>
                <w:rFonts w:ascii="Microsoft Sans Serif" w:eastAsia="Microsoft Sans Serif" w:hAnsi="Microsoft Sans Serif" w:cs="Microsoft Sans Serif"/>
                <w:spacing w:val="-42"/>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caracteristice</w:t>
            </w:r>
            <w:proofErr w:type="spellEnd"/>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tipului</w:t>
            </w:r>
            <w:proofErr w:type="spellEnd"/>
            <w:r w:rsidRPr="001A4774">
              <w:rPr>
                <w:rFonts w:ascii="Microsoft Sans Serif" w:eastAsia="Microsoft Sans Serif" w:hAnsi="Microsoft Sans Serif" w:cs="Microsoft Sans Serif"/>
                <w:spacing w:val="-1"/>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natural</w:t>
            </w:r>
            <w:r w:rsidRPr="001A4774">
              <w:rPr>
                <w:rFonts w:ascii="Microsoft Sans Serif" w:eastAsia="Microsoft Sans Serif" w:hAnsi="Microsoft Sans Serif" w:cs="Microsoft Sans Serif"/>
                <w:spacing w:val="3"/>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fundamental</w:t>
            </w:r>
            <w:r w:rsidRPr="001A4774">
              <w:rPr>
                <w:rFonts w:ascii="Microsoft Sans Serif" w:eastAsia="Microsoft Sans Serif" w:hAnsi="Microsoft Sans Serif" w:cs="Microsoft Sans Serif"/>
                <w:spacing w:val="-1"/>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de</w:t>
            </w:r>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pădure</w:t>
            </w:r>
            <w:proofErr w:type="spellEnd"/>
            <w:r w:rsidRPr="001A4774">
              <w:rPr>
                <w:rFonts w:ascii="Microsoft Sans Serif" w:eastAsia="Microsoft Sans Serif" w:hAnsi="Microsoft Sans Serif" w:cs="Microsoft Sans Serif"/>
                <w:sz w:val="18"/>
                <w:szCs w:val="22"/>
                <w:lang w:val="en-US" w:eastAsia="en-US"/>
              </w:rPr>
              <w:t>.</w:t>
            </w:r>
          </w:p>
          <w:p w14:paraId="6C5E01E1" w14:textId="77777777" w:rsidR="004E4C72" w:rsidRPr="001A4774" w:rsidRDefault="004E4C72" w:rsidP="004E4C72">
            <w:pPr>
              <w:widowControl w:val="0"/>
              <w:autoSpaceDE w:val="0"/>
              <w:autoSpaceDN w:val="0"/>
              <w:spacing w:after="0" w:line="240" w:lineRule="auto"/>
              <w:ind w:left="462" w:right="54" w:hanging="356"/>
              <w:jc w:val="both"/>
              <w:rPr>
                <w:rFonts w:ascii="Microsoft Sans Serif" w:eastAsia="Microsoft Sans Serif" w:hAnsi="Microsoft Sans Serif" w:cs="Microsoft Sans Serif"/>
                <w:sz w:val="18"/>
                <w:szCs w:val="22"/>
                <w:lang w:val="en-US" w:eastAsia="en-US"/>
              </w:rPr>
            </w:pPr>
            <w:r w:rsidRPr="001A4774">
              <w:rPr>
                <w:rFonts w:ascii="Microsoft Sans Serif" w:eastAsia="Microsoft Sans Serif" w:hAnsi="Microsoft Sans Serif" w:cs="Microsoft Sans Serif"/>
                <w:i/>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Gestionarea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pajiștilor</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prin</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prevenirea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incendierii</w:t>
            </w:r>
            <w:proofErr w:type="spellEnd"/>
            <w:r w:rsidRPr="001A4774">
              <w:rPr>
                <w:rFonts w:ascii="Microsoft Sans Serif" w:eastAsia="Microsoft Sans Serif" w:hAnsi="Microsoft Sans Serif" w:cs="Microsoft Sans Serif"/>
                <w:sz w:val="18"/>
                <w:szCs w:val="22"/>
                <w:lang w:val="en-US" w:eastAsia="en-US"/>
              </w:rPr>
              <w:t>,</w:t>
            </w:r>
            <w:r w:rsidRPr="001A4774">
              <w:rPr>
                <w:rFonts w:ascii="Microsoft Sans Serif" w:eastAsia="Microsoft Sans Serif" w:hAnsi="Microsoft Sans Serif" w:cs="Microsoft Sans Serif"/>
                <w:spacing w:val="-42"/>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a</w:t>
            </w:r>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folosirii</w:t>
            </w:r>
            <w:proofErr w:type="spellEnd"/>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insecticidelor</w:t>
            </w:r>
            <w:proofErr w:type="spellEnd"/>
            <w:r w:rsidRPr="001A4774">
              <w:rPr>
                <w:rFonts w:ascii="Microsoft Sans Serif" w:eastAsia="Microsoft Sans Serif" w:hAnsi="Microsoft Sans Serif" w:cs="Microsoft Sans Serif"/>
                <w:spacing w:val="-2"/>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și</w:t>
            </w:r>
            <w:proofErr w:type="spellEnd"/>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rotenticidelor</w:t>
            </w:r>
            <w:proofErr w:type="spellEnd"/>
            <w:r w:rsidRPr="001A4774">
              <w:rPr>
                <w:rFonts w:ascii="Microsoft Sans Serif" w:eastAsia="Microsoft Sans Serif" w:hAnsi="Microsoft Sans Serif" w:cs="Microsoft Sans Serif"/>
                <w:sz w:val="18"/>
                <w:szCs w:val="22"/>
                <w:lang w:val="en-US" w:eastAsia="en-US"/>
              </w:rPr>
              <w:t>,</w:t>
            </w:r>
          </w:p>
          <w:p w14:paraId="6D7B03B4" w14:textId="77777777" w:rsidR="004E4C72" w:rsidRPr="001A4774" w:rsidRDefault="004E4C72" w:rsidP="004E4C72">
            <w:pPr>
              <w:spacing w:before="73" w:after="0"/>
              <w:ind w:right="108"/>
              <w:rPr>
                <w:rFonts w:ascii="Arial" w:eastAsia="Times New Roman" w:hAnsi="Arial" w:cs="Arial"/>
                <w:b/>
              </w:rPr>
            </w:pPr>
            <w:proofErr w:type="spellStart"/>
            <w:r w:rsidRPr="001A4774">
              <w:rPr>
                <w:rFonts w:ascii="Microsoft Sans Serif" w:eastAsia="Microsoft Sans Serif" w:hAnsi="Microsoft Sans Serif" w:cs="Microsoft Sans Serif"/>
                <w:sz w:val="18"/>
                <w:szCs w:val="22"/>
                <w:lang w:val="en-US" w:eastAsia="en-US"/>
              </w:rPr>
              <w:t>interzicerea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transformării</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în</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terenuri</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arabile</w:t>
            </w:r>
            <w:proofErr w:type="spellEnd"/>
            <w:r w:rsidRPr="001A4774">
              <w:rPr>
                <w:rFonts w:ascii="Microsoft Sans Serif" w:eastAsia="Microsoft Sans Serif" w:hAnsi="Microsoft Sans Serif" w:cs="Microsoft Sans Serif"/>
                <w:sz w:val="18"/>
                <w:szCs w:val="22"/>
                <w:lang w:val="en-US" w:eastAsia="en-US"/>
              </w:rPr>
              <w:t>, a</w:t>
            </w:r>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împăduririi</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acestora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cosirea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sau</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pășunarea</w:t>
            </w:r>
            <w:proofErr w:type="spellEnd"/>
            <w:r w:rsidRPr="001A4774">
              <w:rPr>
                <w:rFonts w:ascii="Microsoft Sans Serif" w:eastAsia="Microsoft Sans Serif" w:hAnsi="Microsoft Sans Serif" w:cs="Microsoft Sans Serif"/>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și</w:t>
            </w:r>
            <w:proofErr w:type="spellEnd"/>
            <w:r w:rsidRPr="001A4774">
              <w:rPr>
                <w:rFonts w:ascii="Microsoft Sans Serif" w:eastAsia="Microsoft Sans Serif" w:hAnsi="Microsoft Sans Serif" w:cs="Microsoft Sans Serif"/>
                <w:spacing w:val="1"/>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susținerea</w:t>
            </w:r>
            <w:proofErr w:type="spellEnd"/>
            <w:r w:rsidRPr="001A4774">
              <w:rPr>
                <w:rFonts w:ascii="Microsoft Sans Serif" w:eastAsia="Microsoft Sans Serif" w:hAnsi="Microsoft Sans Serif" w:cs="Microsoft Sans Serif"/>
                <w:spacing w:val="-4"/>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practicilor</w:t>
            </w:r>
            <w:proofErr w:type="spellEnd"/>
            <w:r w:rsidRPr="001A4774">
              <w:rPr>
                <w:rFonts w:ascii="Microsoft Sans Serif" w:eastAsia="Microsoft Sans Serif" w:hAnsi="Microsoft Sans Serif" w:cs="Microsoft Sans Serif"/>
                <w:spacing w:val="-2"/>
                <w:sz w:val="18"/>
                <w:szCs w:val="22"/>
                <w:lang w:val="en-US" w:eastAsia="en-US"/>
              </w:rPr>
              <w:t xml:space="preserve"> </w:t>
            </w:r>
            <w:r w:rsidRPr="001A4774">
              <w:rPr>
                <w:rFonts w:ascii="Microsoft Sans Serif" w:eastAsia="Microsoft Sans Serif" w:hAnsi="Microsoft Sans Serif" w:cs="Microsoft Sans Serif"/>
                <w:sz w:val="18"/>
                <w:szCs w:val="22"/>
                <w:lang w:val="en-US" w:eastAsia="en-US"/>
              </w:rPr>
              <w:t>de</w:t>
            </w:r>
            <w:r w:rsidRPr="001A4774">
              <w:rPr>
                <w:rFonts w:ascii="Microsoft Sans Serif" w:eastAsia="Microsoft Sans Serif" w:hAnsi="Microsoft Sans Serif" w:cs="Microsoft Sans Serif"/>
                <w:spacing w:val="-4"/>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agricultură</w:t>
            </w:r>
            <w:proofErr w:type="spellEnd"/>
            <w:r w:rsidRPr="001A4774">
              <w:rPr>
                <w:rFonts w:ascii="Microsoft Sans Serif" w:eastAsia="Microsoft Sans Serif" w:hAnsi="Microsoft Sans Serif" w:cs="Microsoft Sans Serif"/>
                <w:spacing w:val="-3"/>
                <w:sz w:val="18"/>
                <w:szCs w:val="22"/>
                <w:lang w:val="en-US" w:eastAsia="en-US"/>
              </w:rPr>
              <w:t xml:space="preserve"> </w:t>
            </w:r>
            <w:proofErr w:type="spellStart"/>
            <w:r w:rsidRPr="001A4774">
              <w:rPr>
                <w:rFonts w:ascii="Microsoft Sans Serif" w:eastAsia="Microsoft Sans Serif" w:hAnsi="Microsoft Sans Serif" w:cs="Microsoft Sans Serif"/>
                <w:sz w:val="18"/>
                <w:szCs w:val="22"/>
                <w:lang w:val="en-US" w:eastAsia="en-US"/>
              </w:rPr>
              <w:t>tradițională</w:t>
            </w:r>
            <w:proofErr w:type="spellEnd"/>
          </w:p>
        </w:tc>
        <w:tc>
          <w:tcPr>
            <w:tcW w:w="1806" w:type="dxa"/>
            <w:shd w:val="clear" w:color="auto" w:fill="99FFCC"/>
          </w:tcPr>
          <w:p w14:paraId="234A110B" w14:textId="02CB5474"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4E4C72" w:rsidRPr="00AB56FC" w14:paraId="0D49D2B3" w14:textId="77777777" w:rsidTr="00B554A9">
        <w:trPr>
          <w:trHeight w:val="285"/>
        </w:trPr>
        <w:tc>
          <w:tcPr>
            <w:tcW w:w="897" w:type="dxa"/>
            <w:vAlign w:val="bottom"/>
          </w:tcPr>
          <w:p w14:paraId="284D276F" w14:textId="7C684112" w:rsidR="004E4C72" w:rsidRPr="001A4774" w:rsidRDefault="004E4C72" w:rsidP="004E4C72">
            <w:pPr>
              <w:spacing w:after="0" w:line="240" w:lineRule="auto"/>
              <w:rPr>
                <w:rFonts w:ascii="Arial" w:hAnsi="Arial" w:cs="Arial"/>
                <w:sz w:val="18"/>
                <w:szCs w:val="18"/>
              </w:rPr>
            </w:pPr>
            <w:r w:rsidRPr="001A4774">
              <w:rPr>
                <w:rFonts w:ascii="Arial" w:hAnsi="Arial" w:cs="Arial"/>
                <w:sz w:val="18"/>
                <w:szCs w:val="18"/>
              </w:rPr>
              <w:t>104 B</w:t>
            </w:r>
          </w:p>
        </w:tc>
        <w:tc>
          <w:tcPr>
            <w:tcW w:w="837" w:type="dxa"/>
          </w:tcPr>
          <w:p w14:paraId="32EE99AD" w14:textId="69BC36C9"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8,04</w:t>
            </w:r>
          </w:p>
        </w:tc>
        <w:tc>
          <w:tcPr>
            <w:tcW w:w="511" w:type="dxa"/>
          </w:tcPr>
          <w:p w14:paraId="068A5F36" w14:textId="1F5D8F27"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5735A89" w14:textId="19802418"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3564EAEC" w14:textId="587AE432"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7B953F90" w14:textId="47295ED3"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27B483BB" w14:textId="2220009E"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32E5FB2" w14:textId="77777777" w:rsidR="004E4C72" w:rsidRPr="001A4774" w:rsidRDefault="004E4C72" w:rsidP="004E4C72">
            <w:pPr>
              <w:widowControl w:val="0"/>
              <w:autoSpaceDE w:val="0"/>
              <w:autoSpaceDN w:val="0"/>
              <w:spacing w:after="0" w:line="240" w:lineRule="auto"/>
              <w:ind w:left="68" w:right="-122"/>
              <w:rPr>
                <w:rFonts w:ascii="Arial" w:eastAsia="Microsoft Sans Serif" w:hAnsi="Arial" w:cs="Arial"/>
                <w:i/>
                <w:sz w:val="16"/>
                <w:szCs w:val="16"/>
              </w:rPr>
            </w:pPr>
          </w:p>
        </w:tc>
        <w:tc>
          <w:tcPr>
            <w:tcW w:w="1334" w:type="dxa"/>
            <w:vMerge/>
          </w:tcPr>
          <w:p w14:paraId="351A036F" w14:textId="77777777" w:rsidR="004E4C72" w:rsidRPr="001A4774" w:rsidRDefault="004E4C72" w:rsidP="004E4C72">
            <w:pPr>
              <w:widowControl w:val="0"/>
              <w:numPr>
                <w:ilvl w:val="0"/>
                <w:numId w:val="43"/>
              </w:numPr>
              <w:tabs>
                <w:tab w:val="left" w:pos="223"/>
              </w:tabs>
              <w:autoSpaceDE w:val="0"/>
              <w:autoSpaceDN w:val="0"/>
              <w:spacing w:before="1" w:after="0" w:line="240" w:lineRule="auto"/>
              <w:ind w:right="52"/>
              <w:rPr>
                <w:rFonts w:ascii="Arial" w:eastAsia="Microsoft Sans Serif" w:hAnsi="Arial" w:cs="Arial"/>
                <w:sz w:val="16"/>
                <w:szCs w:val="16"/>
              </w:rPr>
            </w:pPr>
          </w:p>
        </w:tc>
        <w:tc>
          <w:tcPr>
            <w:tcW w:w="2726" w:type="dxa"/>
            <w:vMerge/>
          </w:tcPr>
          <w:p w14:paraId="42029603" w14:textId="77777777" w:rsidR="004E4C72" w:rsidRPr="001A4774" w:rsidRDefault="004E4C72" w:rsidP="004E4C72">
            <w:pPr>
              <w:widowControl w:val="0"/>
              <w:autoSpaceDE w:val="0"/>
              <w:autoSpaceDN w:val="0"/>
              <w:spacing w:after="0" w:line="240" w:lineRule="auto"/>
              <w:ind w:left="-49" w:right="-45"/>
              <w:jc w:val="center"/>
              <w:rPr>
                <w:rFonts w:ascii="Microsoft Sans Serif" w:eastAsia="Microsoft Sans Serif" w:hAnsi="Microsoft Sans Serif" w:cs="Microsoft Sans Serif"/>
                <w:sz w:val="14"/>
                <w:szCs w:val="14"/>
              </w:rPr>
            </w:pPr>
          </w:p>
        </w:tc>
        <w:tc>
          <w:tcPr>
            <w:tcW w:w="1806" w:type="dxa"/>
            <w:shd w:val="clear" w:color="auto" w:fill="99FFCC"/>
          </w:tcPr>
          <w:p w14:paraId="7841BF03" w14:textId="649D0DCE" w:rsidR="004E4C72" w:rsidRPr="001A4774" w:rsidRDefault="004E4C72" w:rsidP="004E4C72">
            <w:pPr>
              <w:spacing w:before="73" w:after="0"/>
              <w:ind w:right="114"/>
              <w:rPr>
                <w:sz w:val="16"/>
              </w:rPr>
            </w:pPr>
            <w:r w:rsidRPr="001A4774">
              <w:rPr>
                <w:rFonts w:ascii="Arial" w:hAnsi="Arial" w:cs="Arial"/>
                <w:sz w:val="18"/>
                <w:szCs w:val="18"/>
              </w:rPr>
              <w:t xml:space="preserve">Neutru </w:t>
            </w:r>
          </w:p>
        </w:tc>
      </w:tr>
      <w:tr w:rsidR="004E4C72" w:rsidRPr="00AB56FC" w14:paraId="6E75CE36" w14:textId="77777777" w:rsidTr="00B554A9">
        <w:trPr>
          <w:trHeight w:val="255"/>
        </w:trPr>
        <w:tc>
          <w:tcPr>
            <w:tcW w:w="897" w:type="dxa"/>
            <w:vAlign w:val="bottom"/>
          </w:tcPr>
          <w:p w14:paraId="6424D333" w14:textId="4ADBEAFE"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104 C</w:t>
            </w:r>
          </w:p>
        </w:tc>
        <w:tc>
          <w:tcPr>
            <w:tcW w:w="837" w:type="dxa"/>
          </w:tcPr>
          <w:p w14:paraId="73C731E0" w14:textId="43C465B1"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w:t>
            </w:r>
          </w:p>
        </w:tc>
        <w:tc>
          <w:tcPr>
            <w:tcW w:w="511" w:type="dxa"/>
          </w:tcPr>
          <w:p w14:paraId="3BD16339" w14:textId="5CE080B8"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AD85D7E" w14:textId="23ED83E3"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0987982C" w14:textId="37A5B84A"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31E58AF4" w14:textId="53DA6295"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4E108A9B" w14:textId="611328C3"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BA23F96"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4A6E512E"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052D3CF0"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338773E4" w14:textId="21CCCBA2"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4E4C72" w:rsidRPr="00AB56FC" w14:paraId="5EC8BB36" w14:textId="77777777" w:rsidTr="00B554A9">
        <w:trPr>
          <w:trHeight w:val="285"/>
        </w:trPr>
        <w:tc>
          <w:tcPr>
            <w:tcW w:w="897" w:type="dxa"/>
            <w:vAlign w:val="bottom"/>
          </w:tcPr>
          <w:p w14:paraId="3874EC66" w14:textId="6D15523A"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104 D</w:t>
            </w:r>
          </w:p>
        </w:tc>
        <w:tc>
          <w:tcPr>
            <w:tcW w:w="837" w:type="dxa"/>
          </w:tcPr>
          <w:p w14:paraId="789DC56A" w14:textId="36787860"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1,13</w:t>
            </w:r>
          </w:p>
        </w:tc>
        <w:tc>
          <w:tcPr>
            <w:tcW w:w="511" w:type="dxa"/>
          </w:tcPr>
          <w:p w14:paraId="57AB74D5" w14:textId="3951C29D"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7ADFCFF" w14:textId="78C8B847"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8CFB8E0" w14:textId="408BACE8"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73F434FA" w14:textId="2C0D8DB8"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AA13F39" w14:textId="43645EB4"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170356D6"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7626FD38"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50CD575C"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709D54BD" w14:textId="2A9B6026" w:rsidR="004E4C72" w:rsidRPr="001A4774" w:rsidRDefault="004E4C72" w:rsidP="004E4C72">
            <w:pPr>
              <w:spacing w:before="73" w:after="0"/>
              <w:ind w:right="114"/>
              <w:rPr>
                <w:sz w:val="16"/>
              </w:rPr>
            </w:pPr>
            <w:r w:rsidRPr="001A4774">
              <w:rPr>
                <w:rFonts w:ascii="Arial" w:hAnsi="Arial" w:cs="Arial"/>
                <w:sz w:val="18"/>
                <w:szCs w:val="18"/>
              </w:rPr>
              <w:t xml:space="preserve">Neutru </w:t>
            </w:r>
          </w:p>
        </w:tc>
      </w:tr>
      <w:tr w:rsidR="004E4C72" w:rsidRPr="00AB56FC" w14:paraId="005F6368" w14:textId="77777777" w:rsidTr="00B554A9">
        <w:trPr>
          <w:trHeight w:val="225"/>
        </w:trPr>
        <w:tc>
          <w:tcPr>
            <w:tcW w:w="897" w:type="dxa"/>
            <w:vAlign w:val="bottom"/>
          </w:tcPr>
          <w:p w14:paraId="55C2FDD4" w14:textId="073E3C2B"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106</w:t>
            </w:r>
          </w:p>
        </w:tc>
        <w:tc>
          <w:tcPr>
            <w:tcW w:w="837" w:type="dxa"/>
          </w:tcPr>
          <w:p w14:paraId="3490877B" w14:textId="30D9C4AA"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8,15</w:t>
            </w:r>
          </w:p>
        </w:tc>
        <w:tc>
          <w:tcPr>
            <w:tcW w:w="511" w:type="dxa"/>
          </w:tcPr>
          <w:p w14:paraId="27AA4EE1" w14:textId="05EB406E"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4BA0D55F" w14:textId="5CA438FF"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w:t>
            </w:r>
          </w:p>
        </w:tc>
        <w:tc>
          <w:tcPr>
            <w:tcW w:w="1324" w:type="dxa"/>
          </w:tcPr>
          <w:p w14:paraId="742669DC" w14:textId="5719B68A"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00B820A6" w14:textId="185CDA1D"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32C9405F" w14:textId="50691683"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DB73B9A"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2976660A"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3E355CD5"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203730FF" w14:textId="77777777" w:rsidR="004E4C72" w:rsidRPr="001A4774" w:rsidRDefault="004E4C72" w:rsidP="004E4C72">
            <w:pPr>
              <w:spacing w:before="73" w:after="0"/>
              <w:ind w:right="114"/>
              <w:rPr>
                <w:rFonts w:ascii="Times New Roman" w:eastAsia="Times New Roman" w:hAnsi="Times New Roman"/>
                <w:b/>
              </w:rPr>
            </w:pPr>
            <w:r w:rsidRPr="001A4774">
              <w:rPr>
                <w:sz w:val="16"/>
              </w:rPr>
              <w:t>Pozitiv redus</w:t>
            </w:r>
          </w:p>
        </w:tc>
      </w:tr>
      <w:tr w:rsidR="004E4C72" w:rsidRPr="00AB56FC" w14:paraId="3A887F9D" w14:textId="77777777" w:rsidTr="00B554A9">
        <w:trPr>
          <w:trHeight w:val="330"/>
        </w:trPr>
        <w:tc>
          <w:tcPr>
            <w:tcW w:w="897" w:type="dxa"/>
            <w:vAlign w:val="bottom"/>
          </w:tcPr>
          <w:p w14:paraId="66754C2B" w14:textId="6D505B93"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107 A</w:t>
            </w:r>
          </w:p>
        </w:tc>
        <w:tc>
          <w:tcPr>
            <w:tcW w:w="837" w:type="dxa"/>
          </w:tcPr>
          <w:p w14:paraId="3CF80116" w14:textId="3393280F"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7,79</w:t>
            </w:r>
          </w:p>
        </w:tc>
        <w:tc>
          <w:tcPr>
            <w:tcW w:w="511" w:type="dxa"/>
          </w:tcPr>
          <w:p w14:paraId="114E8DB3" w14:textId="28E37F7A"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D9EC44D" w14:textId="6476EB93"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EDD8143" w14:textId="27D9E71E"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32B49F2A" w14:textId="0327FDDE" w:rsidR="004E4C72" w:rsidRPr="001A4774" w:rsidRDefault="004E4C72" w:rsidP="004E4C72">
            <w:pPr>
              <w:autoSpaceDE w:val="0"/>
              <w:autoSpaceDN w:val="0"/>
              <w:adjustRightInd w:val="0"/>
              <w:spacing w:after="0" w:line="240" w:lineRule="auto"/>
              <w:jc w:val="center"/>
              <w:rPr>
                <w:rFonts w:ascii="Arial" w:eastAsia="Times New Roman" w:hAnsi="Arial" w:cs="Arial"/>
                <w:sz w:val="18"/>
                <w:szCs w:val="18"/>
                <w:lang w:val="pt-BR"/>
              </w:rPr>
            </w:pPr>
            <w:r w:rsidRPr="001A4774">
              <w:rPr>
                <w:rFonts w:ascii="Arial" w:eastAsia="Times New Roman" w:hAnsi="Arial" w:cs="Arial"/>
                <w:sz w:val="18"/>
                <w:szCs w:val="18"/>
                <w:lang w:val="pt-BR"/>
              </w:rPr>
              <w:t>T.IGIENA</w:t>
            </w:r>
          </w:p>
        </w:tc>
        <w:tc>
          <w:tcPr>
            <w:tcW w:w="1605" w:type="dxa"/>
          </w:tcPr>
          <w:p w14:paraId="564ACE18" w14:textId="0EE07007" w:rsidR="004E4C72" w:rsidRPr="001A4774" w:rsidRDefault="004E4C72" w:rsidP="004E4C72">
            <w:pPr>
              <w:spacing w:before="105"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0ED165A2"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1234B572"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0B2195BB"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2279ED12" w14:textId="49B14D1F" w:rsidR="004E4C72" w:rsidRPr="001A4774" w:rsidRDefault="004E4C72" w:rsidP="004E4C72">
            <w:pPr>
              <w:spacing w:before="73" w:after="0"/>
              <w:ind w:right="114"/>
              <w:rPr>
                <w:sz w:val="16"/>
              </w:rPr>
            </w:pPr>
            <w:r w:rsidRPr="001A4774">
              <w:rPr>
                <w:rFonts w:ascii="Arial" w:hAnsi="Arial" w:cs="Arial"/>
                <w:sz w:val="18"/>
                <w:szCs w:val="18"/>
              </w:rPr>
              <w:t xml:space="preserve">Neutru </w:t>
            </w:r>
          </w:p>
        </w:tc>
      </w:tr>
      <w:tr w:rsidR="004E4C72" w:rsidRPr="00AB56FC" w14:paraId="27B254C0" w14:textId="77777777" w:rsidTr="00B554A9">
        <w:trPr>
          <w:trHeight w:val="255"/>
        </w:trPr>
        <w:tc>
          <w:tcPr>
            <w:tcW w:w="897" w:type="dxa"/>
            <w:vAlign w:val="bottom"/>
          </w:tcPr>
          <w:p w14:paraId="21948D18" w14:textId="6E1A7774"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107 B</w:t>
            </w:r>
          </w:p>
        </w:tc>
        <w:tc>
          <w:tcPr>
            <w:tcW w:w="837" w:type="dxa"/>
          </w:tcPr>
          <w:p w14:paraId="5AF58A23" w14:textId="3DC225BF"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4,37</w:t>
            </w:r>
          </w:p>
        </w:tc>
        <w:tc>
          <w:tcPr>
            <w:tcW w:w="511" w:type="dxa"/>
          </w:tcPr>
          <w:p w14:paraId="18C1584E" w14:textId="0FCB1A03"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4C6557EA" w14:textId="21A11F91"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1-2L5R</w:t>
            </w:r>
          </w:p>
        </w:tc>
        <w:tc>
          <w:tcPr>
            <w:tcW w:w="1324" w:type="dxa"/>
          </w:tcPr>
          <w:p w14:paraId="66EA92F5" w14:textId="0F63F5CF"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014B0DF" w14:textId="2472AAFC"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44D23C1E" w14:textId="1AC0B15D"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50593452"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09391D70"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6F2AF786"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5E66C577" w14:textId="3E29310F"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4E4C72" w:rsidRPr="00AB56FC" w14:paraId="559A43A4" w14:textId="77777777" w:rsidTr="00B554A9">
        <w:trPr>
          <w:trHeight w:val="285"/>
        </w:trPr>
        <w:tc>
          <w:tcPr>
            <w:tcW w:w="897" w:type="dxa"/>
            <w:vAlign w:val="bottom"/>
          </w:tcPr>
          <w:p w14:paraId="7F6A2083" w14:textId="3E3B25FE"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107 C</w:t>
            </w:r>
          </w:p>
        </w:tc>
        <w:tc>
          <w:tcPr>
            <w:tcW w:w="837" w:type="dxa"/>
          </w:tcPr>
          <w:p w14:paraId="256E4ED5" w14:textId="29A36086"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2,87</w:t>
            </w:r>
          </w:p>
        </w:tc>
        <w:tc>
          <w:tcPr>
            <w:tcW w:w="511" w:type="dxa"/>
          </w:tcPr>
          <w:p w14:paraId="13D303FE" w14:textId="468C2D44"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14CED1C" w14:textId="54278771"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F3109BD" w14:textId="5B0E6761"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374F64D6" w14:textId="7F4518F7"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BDC4306" w14:textId="42FEB7F7"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C0442DA"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5A8580D5"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4EAC4AD6"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42BFDD51" w14:textId="71813110" w:rsidR="004E4C72" w:rsidRPr="001A4774" w:rsidRDefault="004E4C72" w:rsidP="004E4C72">
            <w:pPr>
              <w:spacing w:before="73" w:after="0"/>
              <w:ind w:right="114"/>
              <w:rPr>
                <w:sz w:val="16"/>
              </w:rPr>
            </w:pPr>
            <w:r w:rsidRPr="001A4774">
              <w:rPr>
                <w:rFonts w:ascii="Arial" w:hAnsi="Arial" w:cs="Arial"/>
                <w:sz w:val="18"/>
                <w:szCs w:val="18"/>
              </w:rPr>
              <w:t xml:space="preserve">Neutru </w:t>
            </w:r>
          </w:p>
        </w:tc>
      </w:tr>
      <w:tr w:rsidR="004E4C72" w:rsidRPr="00AB56FC" w14:paraId="298D19C5" w14:textId="77777777" w:rsidTr="00B554A9">
        <w:trPr>
          <w:trHeight w:val="195"/>
        </w:trPr>
        <w:tc>
          <w:tcPr>
            <w:tcW w:w="897" w:type="dxa"/>
            <w:vAlign w:val="bottom"/>
          </w:tcPr>
          <w:p w14:paraId="1A21D4E7" w14:textId="1294114F"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108</w:t>
            </w:r>
          </w:p>
        </w:tc>
        <w:tc>
          <w:tcPr>
            <w:tcW w:w="837" w:type="dxa"/>
          </w:tcPr>
          <w:p w14:paraId="1EF17218" w14:textId="2FF70C1D"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20,14</w:t>
            </w:r>
          </w:p>
        </w:tc>
        <w:tc>
          <w:tcPr>
            <w:tcW w:w="511" w:type="dxa"/>
          </w:tcPr>
          <w:p w14:paraId="2FB2C3D5" w14:textId="7AA9D7F0"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80F964C" w14:textId="5AE10C74"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0905CC3C" w14:textId="67BD5B80"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3E78DF8E" w14:textId="5C271202"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E25288C" w14:textId="0610FEFF"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2915428"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0C565F72"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689854E1"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36FD2BFB" w14:textId="4774517A"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4E4C72" w:rsidRPr="00AB56FC" w14:paraId="1D4A4334" w14:textId="77777777" w:rsidTr="00B554A9">
        <w:trPr>
          <w:trHeight w:val="345"/>
        </w:trPr>
        <w:tc>
          <w:tcPr>
            <w:tcW w:w="897" w:type="dxa"/>
            <w:vAlign w:val="bottom"/>
          </w:tcPr>
          <w:p w14:paraId="25226F63" w14:textId="59E21475"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109</w:t>
            </w:r>
          </w:p>
        </w:tc>
        <w:tc>
          <w:tcPr>
            <w:tcW w:w="837" w:type="dxa"/>
          </w:tcPr>
          <w:p w14:paraId="3517F41E" w14:textId="63873B01"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39,67</w:t>
            </w:r>
          </w:p>
        </w:tc>
        <w:tc>
          <w:tcPr>
            <w:tcW w:w="511" w:type="dxa"/>
          </w:tcPr>
          <w:p w14:paraId="72FD03DA" w14:textId="5F13BDD8"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F89C40B" w14:textId="6E6DF364"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332D1F6" w14:textId="49C1E654"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1FAD7681" w14:textId="6348E323"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5CA7E5D0" w14:textId="40EAEE33"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30284A2F"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14B2BCF3"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280781E2"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430E7924" w14:textId="0026EBB2" w:rsidR="004E4C72" w:rsidRPr="001A4774" w:rsidRDefault="004E4C72" w:rsidP="004E4C72">
            <w:pPr>
              <w:spacing w:before="73" w:after="0"/>
              <w:ind w:right="114"/>
              <w:rPr>
                <w:sz w:val="16"/>
              </w:rPr>
            </w:pPr>
            <w:r w:rsidRPr="001A4774">
              <w:rPr>
                <w:rFonts w:ascii="Arial" w:hAnsi="Arial" w:cs="Arial"/>
                <w:sz w:val="18"/>
                <w:szCs w:val="18"/>
              </w:rPr>
              <w:t xml:space="preserve">Neutru </w:t>
            </w:r>
          </w:p>
        </w:tc>
      </w:tr>
      <w:tr w:rsidR="004E4C72" w:rsidRPr="00AB56FC" w14:paraId="237D6BAE" w14:textId="77777777" w:rsidTr="00B554A9">
        <w:trPr>
          <w:trHeight w:val="225"/>
        </w:trPr>
        <w:tc>
          <w:tcPr>
            <w:tcW w:w="897" w:type="dxa"/>
            <w:vAlign w:val="bottom"/>
          </w:tcPr>
          <w:p w14:paraId="4500F5A9" w14:textId="76212633"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110</w:t>
            </w:r>
          </w:p>
        </w:tc>
        <w:tc>
          <w:tcPr>
            <w:tcW w:w="837" w:type="dxa"/>
          </w:tcPr>
          <w:p w14:paraId="50DD3115" w14:textId="14858826"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35,81</w:t>
            </w:r>
          </w:p>
        </w:tc>
        <w:tc>
          <w:tcPr>
            <w:tcW w:w="511" w:type="dxa"/>
          </w:tcPr>
          <w:p w14:paraId="50B0C08E" w14:textId="592330E0"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7D7DDD5" w14:textId="269C9661"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1F65EA7B" w14:textId="554B88A7"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23E129B5" w14:textId="497404EF"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1009C100" w14:textId="05E15D00"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13DD1F9"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1BAD2768"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5CCD947A"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55C5E20A" w14:textId="00AD6E3F"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4E4C72" w:rsidRPr="00AB56FC" w14:paraId="42AF1611" w14:textId="77777777" w:rsidTr="00B554A9">
        <w:trPr>
          <w:trHeight w:val="315"/>
        </w:trPr>
        <w:tc>
          <w:tcPr>
            <w:tcW w:w="897" w:type="dxa"/>
            <w:vAlign w:val="bottom"/>
          </w:tcPr>
          <w:p w14:paraId="1D98C815" w14:textId="34003BF4" w:rsidR="004E4C72" w:rsidRPr="001A4774" w:rsidRDefault="004E4C72" w:rsidP="004E4C72">
            <w:pPr>
              <w:spacing w:after="0" w:line="240" w:lineRule="auto"/>
              <w:rPr>
                <w:rFonts w:ascii="Arial" w:hAnsi="Arial" w:cs="Arial"/>
                <w:sz w:val="18"/>
                <w:szCs w:val="18"/>
              </w:rPr>
            </w:pPr>
            <w:r w:rsidRPr="001A4774">
              <w:rPr>
                <w:rFonts w:ascii="Arial" w:hAnsi="Arial" w:cs="Arial"/>
                <w:sz w:val="18"/>
                <w:szCs w:val="18"/>
              </w:rPr>
              <w:t>111 A</w:t>
            </w:r>
          </w:p>
        </w:tc>
        <w:tc>
          <w:tcPr>
            <w:tcW w:w="837" w:type="dxa"/>
          </w:tcPr>
          <w:p w14:paraId="09408741" w14:textId="53A506C9"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2,98</w:t>
            </w:r>
          </w:p>
        </w:tc>
        <w:tc>
          <w:tcPr>
            <w:tcW w:w="511" w:type="dxa"/>
          </w:tcPr>
          <w:p w14:paraId="0B916FE1" w14:textId="581396A0"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657DC51B" w14:textId="75BE4581"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24FF89C2" w14:textId="26435F90"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4271</w:t>
            </w:r>
          </w:p>
        </w:tc>
        <w:tc>
          <w:tcPr>
            <w:tcW w:w="1592" w:type="dxa"/>
          </w:tcPr>
          <w:p w14:paraId="7A548EFF" w14:textId="01B5E1CC" w:rsidR="004E4C72" w:rsidRPr="001A4774" w:rsidRDefault="004E4C72" w:rsidP="004E4C72">
            <w:pPr>
              <w:spacing w:before="105" w:after="0" w:line="240" w:lineRule="auto"/>
              <w:ind w:right="123"/>
              <w:jc w:val="center"/>
              <w:rPr>
                <w:rFonts w:ascii="Arial" w:hAnsi="Arial" w:cs="Arial"/>
                <w:sz w:val="18"/>
                <w:szCs w:val="18"/>
              </w:rPr>
            </w:pPr>
          </w:p>
        </w:tc>
        <w:tc>
          <w:tcPr>
            <w:tcW w:w="1605" w:type="dxa"/>
          </w:tcPr>
          <w:p w14:paraId="18FEBD55" w14:textId="39A3F15A" w:rsidR="004E4C72" w:rsidRPr="001A4774" w:rsidRDefault="004E4C72" w:rsidP="004E4C72">
            <w:pPr>
              <w:spacing w:after="0" w:line="240" w:lineRule="auto"/>
              <w:ind w:right="123"/>
              <w:rPr>
                <w:rFonts w:ascii="Arial" w:hAnsi="Arial" w:cs="Arial"/>
                <w:sz w:val="18"/>
                <w:szCs w:val="18"/>
              </w:rPr>
            </w:pPr>
          </w:p>
        </w:tc>
        <w:tc>
          <w:tcPr>
            <w:tcW w:w="1430" w:type="dxa"/>
            <w:vMerge/>
          </w:tcPr>
          <w:p w14:paraId="7FB2208B"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6F977D50"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21AF59FB"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5F1BA5A8" w14:textId="186B12DF" w:rsidR="004E4C72" w:rsidRPr="001A4774" w:rsidRDefault="004E4C72" w:rsidP="004E4C72">
            <w:pPr>
              <w:spacing w:before="73" w:after="0"/>
              <w:ind w:right="114"/>
              <w:rPr>
                <w:sz w:val="16"/>
              </w:rPr>
            </w:pPr>
          </w:p>
        </w:tc>
      </w:tr>
      <w:tr w:rsidR="004E4C72" w:rsidRPr="00AB56FC" w14:paraId="17B1EC07" w14:textId="77777777" w:rsidTr="00B554A9">
        <w:trPr>
          <w:trHeight w:val="225"/>
        </w:trPr>
        <w:tc>
          <w:tcPr>
            <w:tcW w:w="897" w:type="dxa"/>
            <w:vAlign w:val="bottom"/>
          </w:tcPr>
          <w:p w14:paraId="51EE6391" w14:textId="762A46CB"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111N</w:t>
            </w:r>
          </w:p>
        </w:tc>
        <w:tc>
          <w:tcPr>
            <w:tcW w:w="837" w:type="dxa"/>
          </w:tcPr>
          <w:p w14:paraId="416E7FE7" w14:textId="23F442CD"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28,99</w:t>
            </w:r>
          </w:p>
        </w:tc>
        <w:tc>
          <w:tcPr>
            <w:tcW w:w="511" w:type="dxa"/>
          </w:tcPr>
          <w:p w14:paraId="472D8CAC" w14:textId="6CB37382"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397A6E76" w14:textId="3B63358B"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28EC85C0" w14:textId="6809DDF3"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14D3EB46" w14:textId="5D94A5EB" w:rsidR="004E4C72" w:rsidRPr="001A4774" w:rsidRDefault="004E4C72" w:rsidP="004E4C72">
            <w:pPr>
              <w:spacing w:before="105" w:after="0" w:line="240" w:lineRule="auto"/>
              <w:ind w:right="123"/>
              <w:jc w:val="center"/>
              <w:rPr>
                <w:rFonts w:ascii="Arial" w:hAnsi="Arial" w:cs="Arial"/>
                <w:sz w:val="18"/>
                <w:szCs w:val="18"/>
              </w:rPr>
            </w:pPr>
          </w:p>
        </w:tc>
        <w:tc>
          <w:tcPr>
            <w:tcW w:w="1605" w:type="dxa"/>
          </w:tcPr>
          <w:p w14:paraId="20F58BB6" w14:textId="2AADFEC4" w:rsidR="004E4C72" w:rsidRPr="001A4774" w:rsidRDefault="004E4C72" w:rsidP="004E4C72">
            <w:pPr>
              <w:spacing w:after="0" w:line="240" w:lineRule="auto"/>
              <w:ind w:right="123"/>
              <w:rPr>
                <w:rFonts w:ascii="Arial" w:hAnsi="Arial" w:cs="Arial"/>
                <w:sz w:val="18"/>
                <w:szCs w:val="18"/>
              </w:rPr>
            </w:pPr>
          </w:p>
        </w:tc>
        <w:tc>
          <w:tcPr>
            <w:tcW w:w="1430" w:type="dxa"/>
            <w:vMerge/>
          </w:tcPr>
          <w:p w14:paraId="06FD9033"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4891A827"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16ECBFC8"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13860671" w14:textId="5EBFC064" w:rsidR="004E4C72" w:rsidRPr="001A4774" w:rsidRDefault="004E4C72" w:rsidP="004E4C72">
            <w:pPr>
              <w:spacing w:before="73" w:after="0"/>
              <w:ind w:right="114"/>
              <w:rPr>
                <w:rFonts w:ascii="Times New Roman" w:eastAsia="Times New Roman" w:hAnsi="Times New Roman"/>
                <w:b/>
              </w:rPr>
            </w:pPr>
          </w:p>
        </w:tc>
      </w:tr>
      <w:tr w:rsidR="004E4C72" w:rsidRPr="00AB56FC" w14:paraId="33D58C15" w14:textId="77777777" w:rsidTr="00B554A9">
        <w:trPr>
          <w:trHeight w:val="330"/>
        </w:trPr>
        <w:tc>
          <w:tcPr>
            <w:tcW w:w="897" w:type="dxa"/>
            <w:vAlign w:val="bottom"/>
          </w:tcPr>
          <w:p w14:paraId="1FB88D41" w14:textId="33B9204E"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112</w:t>
            </w:r>
          </w:p>
        </w:tc>
        <w:tc>
          <w:tcPr>
            <w:tcW w:w="837" w:type="dxa"/>
          </w:tcPr>
          <w:p w14:paraId="060FBFBF" w14:textId="3C2403AE"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8,33</w:t>
            </w:r>
          </w:p>
        </w:tc>
        <w:tc>
          <w:tcPr>
            <w:tcW w:w="511" w:type="dxa"/>
          </w:tcPr>
          <w:p w14:paraId="253BC0A7" w14:textId="4C3CE89E"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005A9E57" w14:textId="4DD2B097"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2F7910A6" w14:textId="340123A0"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2808E1E" w14:textId="2AC0905C" w:rsidR="004E4C72" w:rsidRPr="001A4774" w:rsidRDefault="004E4C72" w:rsidP="004E4C72">
            <w:pPr>
              <w:spacing w:before="105" w:after="0" w:line="240" w:lineRule="auto"/>
              <w:ind w:right="123"/>
              <w:jc w:val="center"/>
              <w:rPr>
                <w:rFonts w:ascii="Arial" w:hAnsi="Arial" w:cs="Arial"/>
                <w:sz w:val="18"/>
                <w:szCs w:val="18"/>
              </w:rPr>
            </w:pPr>
          </w:p>
        </w:tc>
        <w:tc>
          <w:tcPr>
            <w:tcW w:w="1605" w:type="dxa"/>
          </w:tcPr>
          <w:p w14:paraId="28D8E6A6" w14:textId="386EEE17" w:rsidR="004E4C72" w:rsidRPr="001A4774" w:rsidRDefault="004E4C72" w:rsidP="004E4C72">
            <w:pPr>
              <w:spacing w:after="0" w:line="240" w:lineRule="auto"/>
              <w:ind w:right="123"/>
              <w:rPr>
                <w:rFonts w:ascii="Arial" w:hAnsi="Arial" w:cs="Arial"/>
                <w:sz w:val="18"/>
                <w:szCs w:val="18"/>
              </w:rPr>
            </w:pPr>
          </w:p>
        </w:tc>
        <w:tc>
          <w:tcPr>
            <w:tcW w:w="1430" w:type="dxa"/>
            <w:vMerge/>
          </w:tcPr>
          <w:p w14:paraId="2415284D"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5AB7DC13"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5A82B764"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63C26625" w14:textId="7D449753" w:rsidR="004E4C72" w:rsidRPr="001A4774" w:rsidRDefault="004E4C72" w:rsidP="004E4C72">
            <w:pPr>
              <w:spacing w:before="73" w:after="0"/>
              <w:ind w:right="114"/>
              <w:rPr>
                <w:sz w:val="16"/>
              </w:rPr>
            </w:pPr>
          </w:p>
        </w:tc>
      </w:tr>
      <w:tr w:rsidR="004E4C72" w:rsidRPr="00AB56FC" w14:paraId="648A40FD" w14:textId="77777777" w:rsidTr="00B554A9">
        <w:tc>
          <w:tcPr>
            <w:tcW w:w="897" w:type="dxa"/>
            <w:vAlign w:val="bottom"/>
          </w:tcPr>
          <w:p w14:paraId="226BD806" w14:textId="238C7907"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113 A</w:t>
            </w:r>
          </w:p>
        </w:tc>
        <w:tc>
          <w:tcPr>
            <w:tcW w:w="837" w:type="dxa"/>
          </w:tcPr>
          <w:p w14:paraId="1E4B2238" w14:textId="5F4ED0EF"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8,52</w:t>
            </w:r>
          </w:p>
        </w:tc>
        <w:tc>
          <w:tcPr>
            <w:tcW w:w="511" w:type="dxa"/>
          </w:tcPr>
          <w:p w14:paraId="436C6F1F" w14:textId="6D866F21"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1EFDB9E" w14:textId="27535996"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59C910B1" w14:textId="054516CA"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11923D68" w14:textId="67361D30"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24A6FDC" w14:textId="103C9C0A"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6CB223C9"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0913C032"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55C10079"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683C18A4" w14:textId="61E60CE0"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Neutru</w:t>
            </w:r>
          </w:p>
        </w:tc>
      </w:tr>
      <w:tr w:rsidR="004E4C72" w:rsidRPr="00AB56FC" w14:paraId="2DFD47C8" w14:textId="77777777" w:rsidTr="00B554A9">
        <w:trPr>
          <w:trHeight w:val="270"/>
        </w:trPr>
        <w:tc>
          <w:tcPr>
            <w:tcW w:w="897" w:type="dxa"/>
            <w:vAlign w:val="bottom"/>
          </w:tcPr>
          <w:p w14:paraId="26EC1BF4" w14:textId="6D57694C"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lastRenderedPageBreak/>
              <w:t>113 B</w:t>
            </w:r>
          </w:p>
        </w:tc>
        <w:tc>
          <w:tcPr>
            <w:tcW w:w="837" w:type="dxa"/>
          </w:tcPr>
          <w:p w14:paraId="4AF924A6" w14:textId="4B0B91AE"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3,01</w:t>
            </w:r>
          </w:p>
        </w:tc>
        <w:tc>
          <w:tcPr>
            <w:tcW w:w="511" w:type="dxa"/>
          </w:tcPr>
          <w:p w14:paraId="52FFD94F" w14:textId="65F585B6"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E</w:t>
            </w:r>
          </w:p>
        </w:tc>
        <w:tc>
          <w:tcPr>
            <w:tcW w:w="969" w:type="dxa"/>
          </w:tcPr>
          <w:p w14:paraId="3C407FD8" w14:textId="7A15D002"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1-5C2A5Q</w:t>
            </w:r>
          </w:p>
        </w:tc>
        <w:tc>
          <w:tcPr>
            <w:tcW w:w="1324" w:type="dxa"/>
          </w:tcPr>
          <w:p w14:paraId="11755AA3" w14:textId="0CC9D5F9"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E22D889" w14:textId="36227771" w:rsidR="004E4C72" w:rsidRPr="001A4774" w:rsidRDefault="004E4C72" w:rsidP="004E4C72">
            <w:pPr>
              <w:spacing w:before="105" w:after="0" w:line="240" w:lineRule="auto"/>
              <w:ind w:right="123"/>
              <w:jc w:val="center"/>
              <w:rPr>
                <w:rFonts w:ascii="Arial" w:hAnsi="Arial" w:cs="Arial"/>
                <w:sz w:val="18"/>
                <w:szCs w:val="18"/>
              </w:rPr>
            </w:pPr>
          </w:p>
        </w:tc>
        <w:tc>
          <w:tcPr>
            <w:tcW w:w="1605" w:type="dxa"/>
          </w:tcPr>
          <w:p w14:paraId="79D9D7E2" w14:textId="634CF68D" w:rsidR="004E4C72" w:rsidRPr="001A4774" w:rsidRDefault="004E4C72" w:rsidP="004E4C72">
            <w:pPr>
              <w:spacing w:after="0" w:line="240" w:lineRule="auto"/>
              <w:ind w:right="123"/>
              <w:rPr>
                <w:rFonts w:ascii="Arial" w:hAnsi="Arial" w:cs="Arial"/>
                <w:sz w:val="18"/>
                <w:szCs w:val="18"/>
              </w:rPr>
            </w:pPr>
          </w:p>
        </w:tc>
        <w:tc>
          <w:tcPr>
            <w:tcW w:w="1430" w:type="dxa"/>
            <w:vMerge/>
          </w:tcPr>
          <w:p w14:paraId="353BEA52"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569910F2"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492C06DB" w14:textId="77777777" w:rsidR="004E4C72" w:rsidRPr="001A4774" w:rsidRDefault="004E4C72" w:rsidP="004E4C72">
            <w:pPr>
              <w:spacing w:before="73" w:after="0"/>
              <w:ind w:right="729"/>
              <w:rPr>
                <w:rFonts w:ascii="Times New Roman" w:eastAsia="Times New Roman" w:hAnsi="Times New Roman"/>
                <w:b/>
              </w:rPr>
            </w:pPr>
          </w:p>
        </w:tc>
        <w:tc>
          <w:tcPr>
            <w:tcW w:w="1806" w:type="dxa"/>
            <w:vMerge w:val="restart"/>
            <w:shd w:val="clear" w:color="auto" w:fill="99FFCC"/>
          </w:tcPr>
          <w:p w14:paraId="15DE078D" w14:textId="77777777" w:rsidR="004E4C72" w:rsidRPr="001A4774" w:rsidRDefault="004E4C72" w:rsidP="004E4C72">
            <w:pPr>
              <w:spacing w:before="73" w:after="0"/>
              <w:ind w:right="114"/>
              <w:rPr>
                <w:rFonts w:ascii="Times New Roman" w:eastAsia="Times New Roman" w:hAnsi="Times New Roman"/>
                <w:b/>
              </w:rPr>
            </w:pPr>
          </w:p>
          <w:p w14:paraId="390FCB76" w14:textId="5DFC3DCC"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Neutru</w:t>
            </w:r>
          </w:p>
        </w:tc>
      </w:tr>
      <w:tr w:rsidR="004E4C72" w:rsidRPr="00AB56FC" w14:paraId="3433932F" w14:textId="77777777" w:rsidTr="00B554A9">
        <w:trPr>
          <w:trHeight w:val="345"/>
        </w:trPr>
        <w:tc>
          <w:tcPr>
            <w:tcW w:w="897" w:type="dxa"/>
            <w:vAlign w:val="bottom"/>
          </w:tcPr>
          <w:p w14:paraId="68B79C4B" w14:textId="57524E5A"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114</w:t>
            </w:r>
          </w:p>
        </w:tc>
        <w:tc>
          <w:tcPr>
            <w:tcW w:w="837" w:type="dxa"/>
          </w:tcPr>
          <w:p w14:paraId="66F3E4E0" w14:textId="616F7828"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3,42</w:t>
            </w:r>
          </w:p>
        </w:tc>
        <w:tc>
          <w:tcPr>
            <w:tcW w:w="511" w:type="dxa"/>
          </w:tcPr>
          <w:p w14:paraId="35A05A57" w14:textId="12880E05"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3B683D6" w14:textId="626ECECD"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6BEC867A" w14:textId="3B976C42"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6BEFD913" w14:textId="7CC32595"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6B679753" w14:textId="5912727D"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00253AE0"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2F505042" w14:textId="77777777" w:rsidR="004E4C72" w:rsidRPr="001A4774" w:rsidRDefault="004E4C72" w:rsidP="004E4C72">
            <w:pPr>
              <w:spacing w:before="73" w:after="0"/>
              <w:ind w:right="729"/>
              <w:rPr>
                <w:rFonts w:ascii="Times New Roman" w:eastAsia="Times New Roman" w:hAnsi="Times New Roman"/>
                <w:b/>
              </w:rPr>
            </w:pPr>
          </w:p>
        </w:tc>
        <w:tc>
          <w:tcPr>
            <w:tcW w:w="2726" w:type="dxa"/>
            <w:vMerge/>
          </w:tcPr>
          <w:p w14:paraId="3723C640" w14:textId="77777777" w:rsidR="004E4C72" w:rsidRPr="001A4774" w:rsidRDefault="004E4C72" w:rsidP="004E4C72">
            <w:pPr>
              <w:spacing w:before="73" w:after="0"/>
              <w:ind w:right="729"/>
              <w:rPr>
                <w:rFonts w:ascii="Times New Roman" w:eastAsia="Times New Roman" w:hAnsi="Times New Roman"/>
                <w:b/>
              </w:rPr>
            </w:pPr>
          </w:p>
        </w:tc>
        <w:tc>
          <w:tcPr>
            <w:tcW w:w="1806" w:type="dxa"/>
            <w:vMerge/>
            <w:shd w:val="clear" w:color="auto" w:fill="99FFCC"/>
          </w:tcPr>
          <w:p w14:paraId="7279580B" w14:textId="77777777" w:rsidR="004E4C72" w:rsidRPr="001A4774" w:rsidRDefault="004E4C72" w:rsidP="004E4C72">
            <w:pPr>
              <w:spacing w:before="73" w:after="0"/>
              <w:ind w:right="114"/>
              <w:rPr>
                <w:sz w:val="16"/>
              </w:rPr>
            </w:pPr>
          </w:p>
        </w:tc>
      </w:tr>
      <w:tr w:rsidR="004E4C72" w:rsidRPr="00AB56FC" w14:paraId="1C8474DF" w14:textId="77777777" w:rsidTr="00D231B0">
        <w:trPr>
          <w:trHeight w:val="300"/>
        </w:trPr>
        <w:tc>
          <w:tcPr>
            <w:tcW w:w="897" w:type="dxa"/>
            <w:vAlign w:val="bottom"/>
          </w:tcPr>
          <w:p w14:paraId="39A24F36" w14:textId="421F22BD"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115</w:t>
            </w:r>
          </w:p>
        </w:tc>
        <w:tc>
          <w:tcPr>
            <w:tcW w:w="837" w:type="dxa"/>
          </w:tcPr>
          <w:p w14:paraId="22C59BFE" w14:textId="5C3C763F"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1,81</w:t>
            </w:r>
          </w:p>
        </w:tc>
        <w:tc>
          <w:tcPr>
            <w:tcW w:w="511" w:type="dxa"/>
          </w:tcPr>
          <w:p w14:paraId="11FE1CCB" w14:textId="5A7DD19C"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CA35017" w14:textId="3AB8D332"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A5R</w:t>
            </w:r>
          </w:p>
        </w:tc>
        <w:tc>
          <w:tcPr>
            <w:tcW w:w="1324" w:type="dxa"/>
          </w:tcPr>
          <w:p w14:paraId="004472FA" w14:textId="73A4ACAD"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5CFB9485" w14:textId="7306C520"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A7D98E5" w14:textId="5C53C7B2"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val="restart"/>
          </w:tcPr>
          <w:p w14:paraId="7F5F649A" w14:textId="77777777" w:rsidR="004E4C72" w:rsidRPr="001A4774" w:rsidRDefault="004E4C72" w:rsidP="004E4C72">
            <w:pPr>
              <w:spacing w:before="73" w:after="0"/>
              <w:ind w:right="108"/>
              <w:rPr>
                <w:rFonts w:ascii="Times New Roman" w:eastAsia="Times New Roman" w:hAnsi="Times New Roman"/>
                <w:b/>
              </w:rPr>
            </w:pPr>
          </w:p>
        </w:tc>
        <w:tc>
          <w:tcPr>
            <w:tcW w:w="1334" w:type="dxa"/>
            <w:vMerge w:val="restart"/>
          </w:tcPr>
          <w:p w14:paraId="09A358DE" w14:textId="77777777" w:rsidR="004E4C72" w:rsidRPr="001A4774" w:rsidRDefault="004E4C72" w:rsidP="004E4C72">
            <w:pPr>
              <w:spacing w:before="73" w:after="0"/>
              <w:ind w:right="108"/>
              <w:rPr>
                <w:rFonts w:ascii="Times New Roman" w:eastAsia="Times New Roman" w:hAnsi="Times New Roman"/>
                <w:b/>
              </w:rPr>
            </w:pPr>
          </w:p>
        </w:tc>
        <w:tc>
          <w:tcPr>
            <w:tcW w:w="2726" w:type="dxa"/>
            <w:vMerge w:val="restart"/>
            <w:tcBorders>
              <w:top w:val="nil"/>
            </w:tcBorders>
          </w:tcPr>
          <w:p w14:paraId="5A94E5EF" w14:textId="77777777" w:rsidR="004E4C72" w:rsidRPr="001A4774" w:rsidRDefault="004E4C72" w:rsidP="004E4C72">
            <w:pPr>
              <w:spacing w:before="73" w:after="0"/>
              <w:ind w:left="-49" w:right="-45"/>
              <w:rPr>
                <w:rFonts w:ascii="Times New Roman" w:eastAsia="Times New Roman" w:hAnsi="Times New Roman"/>
                <w:b/>
              </w:rPr>
            </w:pPr>
          </w:p>
        </w:tc>
        <w:tc>
          <w:tcPr>
            <w:tcW w:w="1806" w:type="dxa"/>
            <w:shd w:val="clear" w:color="auto" w:fill="99FFCC"/>
          </w:tcPr>
          <w:p w14:paraId="1D45DEE3" w14:textId="3F3A5B5A" w:rsidR="004E4C72" w:rsidRPr="001A4774" w:rsidRDefault="004E4C72" w:rsidP="004E4C72">
            <w:pPr>
              <w:spacing w:before="73" w:after="0"/>
              <w:ind w:right="114"/>
              <w:rPr>
                <w:sz w:val="16"/>
              </w:rPr>
            </w:pPr>
            <w:r w:rsidRPr="001A4774">
              <w:rPr>
                <w:rFonts w:ascii="Arial" w:hAnsi="Arial" w:cs="Arial"/>
                <w:sz w:val="18"/>
                <w:szCs w:val="18"/>
              </w:rPr>
              <w:t xml:space="preserve">Neutru </w:t>
            </w:r>
          </w:p>
        </w:tc>
      </w:tr>
      <w:tr w:rsidR="004E4C72" w:rsidRPr="00AB56FC" w14:paraId="298EB3AD" w14:textId="77777777" w:rsidTr="00D231B0">
        <w:tc>
          <w:tcPr>
            <w:tcW w:w="897" w:type="dxa"/>
            <w:vAlign w:val="bottom"/>
          </w:tcPr>
          <w:p w14:paraId="208450A7" w14:textId="26E135BC"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152 A</w:t>
            </w:r>
          </w:p>
        </w:tc>
        <w:tc>
          <w:tcPr>
            <w:tcW w:w="837" w:type="dxa"/>
          </w:tcPr>
          <w:p w14:paraId="0F16CEA5" w14:textId="64BFC7AC"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3,92</w:t>
            </w:r>
          </w:p>
        </w:tc>
        <w:tc>
          <w:tcPr>
            <w:tcW w:w="511" w:type="dxa"/>
          </w:tcPr>
          <w:p w14:paraId="7902375A" w14:textId="5E7C3405"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6512665D" w14:textId="23BDB04C"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1-5R5Q</w:t>
            </w:r>
          </w:p>
        </w:tc>
        <w:tc>
          <w:tcPr>
            <w:tcW w:w="1324" w:type="dxa"/>
          </w:tcPr>
          <w:p w14:paraId="0DEDE291" w14:textId="743BA494"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7A1993E9" w14:textId="56A8F79A"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T.IGIENA(PROGRES.DEC II)</w:t>
            </w:r>
          </w:p>
        </w:tc>
        <w:tc>
          <w:tcPr>
            <w:tcW w:w="1605" w:type="dxa"/>
          </w:tcPr>
          <w:p w14:paraId="424C5D89" w14:textId="5E8A9744"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06AD2F68"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3D006C11"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543EA65C"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0280FDA1" w14:textId="7CD89A88" w:rsidR="004E4C72" w:rsidRPr="001A4774" w:rsidRDefault="004E4C72" w:rsidP="004E4C72">
            <w:pPr>
              <w:spacing w:before="73" w:after="0"/>
              <w:ind w:right="114"/>
              <w:rPr>
                <w:rFonts w:ascii="Times New Roman" w:eastAsia="Times New Roman" w:hAnsi="Times New Roman"/>
                <w:b/>
              </w:rPr>
            </w:pPr>
            <w:r w:rsidRPr="001A4774">
              <w:rPr>
                <w:rFonts w:ascii="Arial" w:hAnsi="Arial" w:cs="Arial"/>
                <w:sz w:val="18"/>
                <w:szCs w:val="18"/>
              </w:rPr>
              <w:t xml:space="preserve">Neutru </w:t>
            </w:r>
          </w:p>
        </w:tc>
      </w:tr>
      <w:tr w:rsidR="004E4C72" w:rsidRPr="00AB56FC" w14:paraId="52555A10" w14:textId="77777777" w:rsidTr="00D231B0">
        <w:trPr>
          <w:trHeight w:val="285"/>
        </w:trPr>
        <w:tc>
          <w:tcPr>
            <w:tcW w:w="897" w:type="dxa"/>
            <w:vAlign w:val="bottom"/>
          </w:tcPr>
          <w:p w14:paraId="628FB170" w14:textId="17EB01C2"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152 B</w:t>
            </w:r>
          </w:p>
        </w:tc>
        <w:tc>
          <w:tcPr>
            <w:tcW w:w="837" w:type="dxa"/>
          </w:tcPr>
          <w:p w14:paraId="3D97125E" w14:textId="3671B30F"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7,37</w:t>
            </w:r>
          </w:p>
        </w:tc>
        <w:tc>
          <w:tcPr>
            <w:tcW w:w="511" w:type="dxa"/>
          </w:tcPr>
          <w:p w14:paraId="67A88394" w14:textId="691B7B0C"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46CCA007" w14:textId="336FE00D"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33240F86" w14:textId="3B9FD1E4"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09745F80" w14:textId="33C31179"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CURATIRI</w:t>
            </w:r>
          </w:p>
        </w:tc>
        <w:tc>
          <w:tcPr>
            <w:tcW w:w="1605" w:type="dxa"/>
          </w:tcPr>
          <w:p w14:paraId="5080607B" w14:textId="64F6B0B2"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8022440"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353595B9"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63BDB851"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0054DAAA" w14:textId="77777777" w:rsidR="004E4C72" w:rsidRPr="001A4774" w:rsidRDefault="004E4C72" w:rsidP="004E4C72">
            <w:pPr>
              <w:spacing w:before="73" w:after="0"/>
              <w:ind w:right="114"/>
              <w:rPr>
                <w:rFonts w:ascii="Times New Roman" w:eastAsia="Times New Roman" w:hAnsi="Times New Roman"/>
                <w:b/>
              </w:rPr>
            </w:pPr>
            <w:r w:rsidRPr="001A4774">
              <w:rPr>
                <w:sz w:val="16"/>
              </w:rPr>
              <w:t>Pozitiv redus</w:t>
            </w:r>
          </w:p>
        </w:tc>
      </w:tr>
      <w:tr w:rsidR="004E4C72" w:rsidRPr="00AB56FC" w14:paraId="474BF182" w14:textId="77777777" w:rsidTr="00D231B0">
        <w:trPr>
          <w:trHeight w:val="270"/>
        </w:trPr>
        <w:tc>
          <w:tcPr>
            <w:tcW w:w="897" w:type="dxa"/>
            <w:vAlign w:val="bottom"/>
          </w:tcPr>
          <w:p w14:paraId="2F6CFB65" w14:textId="0C677FE2"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152 C</w:t>
            </w:r>
          </w:p>
        </w:tc>
        <w:tc>
          <w:tcPr>
            <w:tcW w:w="837" w:type="dxa"/>
          </w:tcPr>
          <w:p w14:paraId="02F522EB" w14:textId="4C4B9B6B"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21,94</w:t>
            </w:r>
          </w:p>
        </w:tc>
        <w:tc>
          <w:tcPr>
            <w:tcW w:w="511" w:type="dxa"/>
          </w:tcPr>
          <w:p w14:paraId="114940F4" w14:textId="1DE0CF11"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424D913B" w14:textId="12090639"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34C964F1" w14:textId="66B98AC7"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2D324998" w14:textId="69E8A628"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7D3E101A" w14:textId="04273A90"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50FCA503"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07534FC4"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2227C65B"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6AF154B7" w14:textId="77777777" w:rsidR="004E4C72" w:rsidRPr="001A4774" w:rsidRDefault="004E4C72" w:rsidP="004E4C72">
            <w:pPr>
              <w:spacing w:before="73" w:after="0"/>
              <w:ind w:right="114"/>
              <w:rPr>
                <w:sz w:val="16"/>
              </w:rPr>
            </w:pPr>
            <w:r w:rsidRPr="001A4774">
              <w:rPr>
                <w:sz w:val="16"/>
              </w:rPr>
              <w:t>Pozitiv redus</w:t>
            </w:r>
          </w:p>
        </w:tc>
      </w:tr>
      <w:tr w:rsidR="004E4C72" w:rsidRPr="00AB56FC" w14:paraId="1386648C" w14:textId="77777777" w:rsidTr="00D231B0">
        <w:trPr>
          <w:trHeight w:val="195"/>
        </w:trPr>
        <w:tc>
          <w:tcPr>
            <w:tcW w:w="897" w:type="dxa"/>
            <w:vAlign w:val="bottom"/>
          </w:tcPr>
          <w:p w14:paraId="477CD9F9" w14:textId="0C1DA82E"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153 A</w:t>
            </w:r>
          </w:p>
        </w:tc>
        <w:tc>
          <w:tcPr>
            <w:tcW w:w="837" w:type="dxa"/>
          </w:tcPr>
          <w:p w14:paraId="1BC305D1" w14:textId="18BA32A2"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3,69</w:t>
            </w:r>
          </w:p>
        </w:tc>
        <w:tc>
          <w:tcPr>
            <w:tcW w:w="511" w:type="dxa"/>
          </w:tcPr>
          <w:p w14:paraId="23C2ED08" w14:textId="230D4435"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80C180A" w14:textId="125924AC"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302D9B9" w14:textId="43901292"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2F6780D9" w14:textId="76B63E86"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30C6DB3A" w14:textId="6318B5A3"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57D5041B"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220B56F4"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28138BA2"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10E09A26" w14:textId="6F2CC6E5" w:rsidR="004E4C72" w:rsidRPr="001A4774" w:rsidRDefault="004E4C72" w:rsidP="004E4C72">
            <w:pPr>
              <w:spacing w:before="73" w:after="0"/>
              <w:ind w:right="729"/>
              <w:rPr>
                <w:rFonts w:ascii="Times New Roman" w:eastAsia="Times New Roman" w:hAnsi="Times New Roman"/>
                <w:b/>
              </w:rPr>
            </w:pPr>
            <w:r w:rsidRPr="001A4774">
              <w:rPr>
                <w:rFonts w:ascii="Arial" w:hAnsi="Arial" w:cs="Arial"/>
                <w:sz w:val="18"/>
                <w:szCs w:val="18"/>
              </w:rPr>
              <w:t xml:space="preserve">Neutru </w:t>
            </w:r>
          </w:p>
        </w:tc>
      </w:tr>
      <w:tr w:rsidR="004E4C72" w:rsidRPr="00AB56FC" w14:paraId="5D10998E" w14:textId="77777777" w:rsidTr="00D231B0">
        <w:trPr>
          <w:trHeight w:val="225"/>
        </w:trPr>
        <w:tc>
          <w:tcPr>
            <w:tcW w:w="897" w:type="dxa"/>
            <w:vAlign w:val="bottom"/>
          </w:tcPr>
          <w:p w14:paraId="25CBFFF0" w14:textId="18026910" w:rsidR="004E4C72" w:rsidRPr="001A4774" w:rsidRDefault="004E4C72" w:rsidP="004E4C72">
            <w:pPr>
              <w:spacing w:after="0" w:line="240" w:lineRule="auto"/>
              <w:rPr>
                <w:rFonts w:ascii="Arial" w:hAnsi="Arial" w:cs="Arial"/>
                <w:sz w:val="18"/>
                <w:szCs w:val="18"/>
              </w:rPr>
            </w:pPr>
            <w:r w:rsidRPr="001A4774">
              <w:rPr>
                <w:rFonts w:ascii="Arial" w:hAnsi="Arial" w:cs="Arial"/>
                <w:sz w:val="18"/>
                <w:szCs w:val="18"/>
              </w:rPr>
              <w:t>153 B</w:t>
            </w:r>
          </w:p>
        </w:tc>
        <w:tc>
          <w:tcPr>
            <w:tcW w:w="837" w:type="dxa"/>
          </w:tcPr>
          <w:p w14:paraId="1E26730E" w14:textId="254ED315"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6,62</w:t>
            </w:r>
          </w:p>
        </w:tc>
        <w:tc>
          <w:tcPr>
            <w:tcW w:w="511" w:type="dxa"/>
          </w:tcPr>
          <w:p w14:paraId="4418A3E5" w14:textId="38004BF3"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05470CC" w14:textId="6FC5D1C9"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4277E51A" w14:textId="19F55B1E"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0C9CE99F" w14:textId="685D7443"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7ABB2C16" w14:textId="55AACE16"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79973216"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38697DFD"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42132076"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72D128A1" w14:textId="117FF046" w:rsidR="004E4C72" w:rsidRPr="001A4774" w:rsidRDefault="004E4C72" w:rsidP="004E4C72">
            <w:pPr>
              <w:spacing w:before="73" w:after="0"/>
              <w:ind w:right="729"/>
              <w:rPr>
                <w:sz w:val="16"/>
              </w:rPr>
            </w:pPr>
            <w:r w:rsidRPr="001A4774">
              <w:rPr>
                <w:rFonts w:ascii="Arial" w:hAnsi="Arial" w:cs="Arial"/>
                <w:sz w:val="18"/>
                <w:szCs w:val="18"/>
              </w:rPr>
              <w:t xml:space="preserve">Neutru </w:t>
            </w:r>
          </w:p>
        </w:tc>
      </w:tr>
      <w:tr w:rsidR="004E4C72" w:rsidRPr="00AB56FC" w14:paraId="0BD3193C" w14:textId="77777777" w:rsidTr="00D231B0">
        <w:trPr>
          <w:trHeight w:val="207"/>
        </w:trPr>
        <w:tc>
          <w:tcPr>
            <w:tcW w:w="897" w:type="dxa"/>
            <w:vAlign w:val="bottom"/>
          </w:tcPr>
          <w:p w14:paraId="60DFBA2B" w14:textId="6754CE0C"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153 C</w:t>
            </w:r>
          </w:p>
        </w:tc>
        <w:tc>
          <w:tcPr>
            <w:tcW w:w="837" w:type="dxa"/>
          </w:tcPr>
          <w:p w14:paraId="01F5FECF" w14:textId="0C183DCE"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33,51</w:t>
            </w:r>
          </w:p>
        </w:tc>
        <w:tc>
          <w:tcPr>
            <w:tcW w:w="511" w:type="dxa"/>
          </w:tcPr>
          <w:p w14:paraId="553CEFFD" w14:textId="5A98277D"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1DCF9DDF" w14:textId="37E0470A"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40E84024" w14:textId="7C2811F9"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28F16D89" w14:textId="30E869D1"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T.PROGRES(P.LUMINA)</w:t>
            </w:r>
          </w:p>
        </w:tc>
        <w:tc>
          <w:tcPr>
            <w:tcW w:w="1605" w:type="dxa"/>
          </w:tcPr>
          <w:p w14:paraId="5103ED0C" w14:textId="5C801666"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1EA9BBC1"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70949F25"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10AA4BF3" w14:textId="77777777" w:rsidR="004E4C72" w:rsidRPr="001A4774" w:rsidRDefault="004E4C72" w:rsidP="004E4C72">
            <w:pPr>
              <w:spacing w:before="73" w:after="0"/>
              <w:ind w:right="729"/>
              <w:rPr>
                <w:rFonts w:ascii="Times New Roman" w:eastAsia="Times New Roman" w:hAnsi="Times New Roman"/>
                <w:b/>
              </w:rPr>
            </w:pPr>
          </w:p>
        </w:tc>
        <w:tc>
          <w:tcPr>
            <w:tcW w:w="1806" w:type="dxa"/>
            <w:vMerge w:val="restart"/>
            <w:shd w:val="clear" w:color="auto" w:fill="99FFCC"/>
          </w:tcPr>
          <w:p w14:paraId="70306657" w14:textId="77777777" w:rsidR="004E4C72" w:rsidRPr="001A4774" w:rsidRDefault="004E4C72" w:rsidP="004E4C72">
            <w:pPr>
              <w:spacing w:before="73" w:after="0"/>
              <w:ind w:right="729"/>
              <w:rPr>
                <w:sz w:val="16"/>
              </w:rPr>
            </w:pPr>
            <w:r w:rsidRPr="001A4774">
              <w:rPr>
                <w:sz w:val="16"/>
              </w:rPr>
              <w:t>Pozitiv redus</w:t>
            </w:r>
          </w:p>
        </w:tc>
      </w:tr>
      <w:tr w:rsidR="004E4C72" w:rsidRPr="00AB56FC" w14:paraId="4D72D983" w14:textId="77777777" w:rsidTr="00D231B0">
        <w:trPr>
          <w:trHeight w:val="207"/>
        </w:trPr>
        <w:tc>
          <w:tcPr>
            <w:tcW w:w="897" w:type="dxa"/>
            <w:vAlign w:val="bottom"/>
          </w:tcPr>
          <w:p w14:paraId="3C7BCF90" w14:textId="3DE94FDA"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153 D</w:t>
            </w:r>
          </w:p>
        </w:tc>
        <w:tc>
          <w:tcPr>
            <w:tcW w:w="837" w:type="dxa"/>
          </w:tcPr>
          <w:p w14:paraId="74D6AD10" w14:textId="09F9D5E2"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0,72</w:t>
            </w:r>
          </w:p>
        </w:tc>
        <w:tc>
          <w:tcPr>
            <w:tcW w:w="511" w:type="dxa"/>
          </w:tcPr>
          <w:p w14:paraId="6ABA3246" w14:textId="17C90042"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0427A430" w14:textId="60A1D6E3"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7FD28978" w14:textId="74CBC660"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4AF0BE19" w14:textId="61DEB516"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10B9A884" w14:textId="25445CB3"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3D8284DA"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532F822D"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60A1D029" w14:textId="77777777" w:rsidR="004E4C72" w:rsidRPr="001A4774" w:rsidRDefault="004E4C72" w:rsidP="004E4C72">
            <w:pPr>
              <w:spacing w:before="73" w:after="0"/>
              <w:ind w:right="729"/>
              <w:rPr>
                <w:rFonts w:ascii="Times New Roman" w:eastAsia="Times New Roman" w:hAnsi="Times New Roman"/>
                <w:b/>
              </w:rPr>
            </w:pPr>
          </w:p>
        </w:tc>
        <w:tc>
          <w:tcPr>
            <w:tcW w:w="1806" w:type="dxa"/>
            <w:vMerge/>
            <w:shd w:val="clear" w:color="auto" w:fill="99FFCC"/>
          </w:tcPr>
          <w:p w14:paraId="3ABBB09A" w14:textId="77777777" w:rsidR="004E4C72" w:rsidRPr="001A4774" w:rsidRDefault="004E4C72" w:rsidP="004E4C72">
            <w:pPr>
              <w:spacing w:before="73" w:after="0"/>
              <w:ind w:right="729"/>
              <w:rPr>
                <w:sz w:val="16"/>
              </w:rPr>
            </w:pPr>
          </w:p>
        </w:tc>
      </w:tr>
      <w:tr w:rsidR="004E4C72" w:rsidRPr="00AB56FC" w14:paraId="2A42C1AF" w14:textId="77777777" w:rsidTr="00D231B0">
        <w:trPr>
          <w:trHeight w:val="225"/>
        </w:trPr>
        <w:tc>
          <w:tcPr>
            <w:tcW w:w="897" w:type="dxa"/>
            <w:vAlign w:val="bottom"/>
          </w:tcPr>
          <w:p w14:paraId="4A0F6110" w14:textId="3556EC45"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154 A</w:t>
            </w:r>
          </w:p>
        </w:tc>
        <w:tc>
          <w:tcPr>
            <w:tcW w:w="837" w:type="dxa"/>
          </w:tcPr>
          <w:p w14:paraId="4B0B80EC" w14:textId="020416D1"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1,79</w:t>
            </w:r>
          </w:p>
        </w:tc>
        <w:tc>
          <w:tcPr>
            <w:tcW w:w="511" w:type="dxa"/>
          </w:tcPr>
          <w:p w14:paraId="135DBCF9" w14:textId="0403D259"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0E274AC4" w14:textId="7A45A3BE"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146BFE6C" w14:textId="29C9DFAE"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0E0C3813" w14:textId="7553C4A1"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5CFE548" w14:textId="2D303839"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139BAD5C"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565670B9"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4D2F3BED" w14:textId="77777777" w:rsidR="004E4C72" w:rsidRPr="001A4774" w:rsidRDefault="004E4C72" w:rsidP="004E4C72">
            <w:pPr>
              <w:spacing w:before="73" w:after="0"/>
              <w:ind w:right="729"/>
              <w:rPr>
                <w:rFonts w:ascii="Times New Roman" w:eastAsia="Times New Roman" w:hAnsi="Times New Roman"/>
                <w:b/>
              </w:rPr>
            </w:pPr>
          </w:p>
        </w:tc>
        <w:tc>
          <w:tcPr>
            <w:tcW w:w="1806" w:type="dxa"/>
            <w:vMerge w:val="restart"/>
            <w:shd w:val="clear" w:color="auto" w:fill="99FFCC"/>
          </w:tcPr>
          <w:p w14:paraId="6708060D" w14:textId="77777777" w:rsidR="004E4C72" w:rsidRPr="001A4774" w:rsidRDefault="004E4C72" w:rsidP="004E4C72">
            <w:pPr>
              <w:spacing w:before="73" w:after="0"/>
              <w:ind w:right="729"/>
              <w:rPr>
                <w:rFonts w:ascii="Arial" w:hAnsi="Arial" w:cs="Arial"/>
                <w:sz w:val="18"/>
                <w:szCs w:val="18"/>
              </w:rPr>
            </w:pPr>
            <w:r w:rsidRPr="001A4774">
              <w:rPr>
                <w:rFonts w:ascii="Arial" w:hAnsi="Arial" w:cs="Arial"/>
                <w:sz w:val="18"/>
                <w:szCs w:val="18"/>
              </w:rPr>
              <w:t xml:space="preserve">Neutru </w:t>
            </w:r>
          </w:p>
          <w:p w14:paraId="281AE152" w14:textId="4947EAD0" w:rsidR="004E4C72" w:rsidRPr="001A4774" w:rsidRDefault="004E4C72" w:rsidP="004E4C72">
            <w:pPr>
              <w:spacing w:before="73" w:after="0"/>
              <w:ind w:right="729"/>
              <w:rPr>
                <w:sz w:val="16"/>
              </w:rPr>
            </w:pPr>
            <w:r w:rsidRPr="001A4774">
              <w:rPr>
                <w:sz w:val="16"/>
              </w:rPr>
              <w:t>Pozitiv redus</w:t>
            </w:r>
          </w:p>
        </w:tc>
      </w:tr>
      <w:tr w:rsidR="004E4C72" w:rsidRPr="00AB56FC" w14:paraId="5D1FB5A3" w14:textId="77777777" w:rsidTr="00D231B0">
        <w:trPr>
          <w:trHeight w:val="207"/>
        </w:trPr>
        <w:tc>
          <w:tcPr>
            <w:tcW w:w="897" w:type="dxa"/>
            <w:vAlign w:val="bottom"/>
          </w:tcPr>
          <w:p w14:paraId="5E0D2792" w14:textId="7A3840EF"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154 B</w:t>
            </w:r>
          </w:p>
        </w:tc>
        <w:tc>
          <w:tcPr>
            <w:tcW w:w="837" w:type="dxa"/>
          </w:tcPr>
          <w:p w14:paraId="39B3F371" w14:textId="780EED27"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8,00</w:t>
            </w:r>
          </w:p>
        </w:tc>
        <w:tc>
          <w:tcPr>
            <w:tcW w:w="511" w:type="dxa"/>
          </w:tcPr>
          <w:p w14:paraId="478F0301" w14:textId="566755D8"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47305BE" w14:textId="3EE0A48A"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BB035B2" w14:textId="05F59914"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4117</w:t>
            </w:r>
          </w:p>
        </w:tc>
        <w:tc>
          <w:tcPr>
            <w:tcW w:w="1592" w:type="dxa"/>
          </w:tcPr>
          <w:p w14:paraId="1208C82E" w14:textId="6B1E952D"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75F4505E" w14:textId="36FC5333"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38BC272D"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2537BB19"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66116813" w14:textId="77777777" w:rsidR="004E4C72" w:rsidRPr="001A4774" w:rsidRDefault="004E4C72" w:rsidP="004E4C72">
            <w:pPr>
              <w:spacing w:before="73" w:after="0"/>
              <w:ind w:right="729"/>
              <w:rPr>
                <w:rFonts w:ascii="Times New Roman" w:eastAsia="Times New Roman" w:hAnsi="Times New Roman"/>
                <w:b/>
              </w:rPr>
            </w:pPr>
          </w:p>
        </w:tc>
        <w:tc>
          <w:tcPr>
            <w:tcW w:w="1806" w:type="dxa"/>
            <w:vMerge/>
            <w:shd w:val="clear" w:color="auto" w:fill="99FFCC"/>
          </w:tcPr>
          <w:p w14:paraId="44D2915F" w14:textId="77777777" w:rsidR="004E4C72" w:rsidRPr="001A4774" w:rsidRDefault="004E4C72" w:rsidP="004E4C72">
            <w:pPr>
              <w:spacing w:before="73" w:after="0"/>
              <w:ind w:right="729"/>
              <w:rPr>
                <w:sz w:val="16"/>
              </w:rPr>
            </w:pPr>
          </w:p>
        </w:tc>
      </w:tr>
      <w:tr w:rsidR="004E4C72" w:rsidRPr="00AB56FC" w14:paraId="1F4F1837" w14:textId="77777777" w:rsidTr="00D231B0">
        <w:trPr>
          <w:trHeight w:val="237"/>
        </w:trPr>
        <w:tc>
          <w:tcPr>
            <w:tcW w:w="897" w:type="dxa"/>
            <w:vAlign w:val="bottom"/>
          </w:tcPr>
          <w:p w14:paraId="24881D09" w14:textId="5B775D6B"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lastRenderedPageBreak/>
              <w:t>155</w:t>
            </w:r>
          </w:p>
        </w:tc>
        <w:tc>
          <w:tcPr>
            <w:tcW w:w="837" w:type="dxa"/>
          </w:tcPr>
          <w:p w14:paraId="14CEAE8D" w14:textId="13CF3D0E"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13,25</w:t>
            </w:r>
          </w:p>
        </w:tc>
        <w:tc>
          <w:tcPr>
            <w:tcW w:w="511" w:type="dxa"/>
          </w:tcPr>
          <w:p w14:paraId="580B0740" w14:textId="360E1E82"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3A220CA6" w14:textId="7E0196E0"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474C1372" w14:textId="68FDD908"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4C92DFC5" w14:textId="473F2F26"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T.IGIENA(PROGRES DEC II)</w:t>
            </w:r>
          </w:p>
        </w:tc>
        <w:tc>
          <w:tcPr>
            <w:tcW w:w="1605" w:type="dxa"/>
          </w:tcPr>
          <w:p w14:paraId="399F5CDD" w14:textId="5AA49CA9"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31BA4B06"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52DCFC9F"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02D438A1"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228D3C4D" w14:textId="28A14BC3" w:rsidR="004E4C72" w:rsidRPr="001A4774" w:rsidRDefault="004E4C72" w:rsidP="004E4C72">
            <w:pPr>
              <w:spacing w:before="73" w:after="0"/>
              <w:ind w:right="729"/>
              <w:rPr>
                <w:sz w:val="16"/>
              </w:rPr>
            </w:pPr>
            <w:r w:rsidRPr="001A4774">
              <w:rPr>
                <w:rFonts w:ascii="Arial" w:hAnsi="Arial" w:cs="Arial"/>
                <w:sz w:val="18"/>
                <w:szCs w:val="18"/>
              </w:rPr>
              <w:t xml:space="preserve">Neutru </w:t>
            </w:r>
          </w:p>
        </w:tc>
      </w:tr>
      <w:tr w:rsidR="004E4C72" w:rsidRPr="00AB56FC" w14:paraId="481612DD" w14:textId="77777777" w:rsidTr="00D231B0">
        <w:trPr>
          <w:trHeight w:val="270"/>
        </w:trPr>
        <w:tc>
          <w:tcPr>
            <w:tcW w:w="897" w:type="dxa"/>
            <w:vAlign w:val="bottom"/>
          </w:tcPr>
          <w:p w14:paraId="3860AFFA" w14:textId="3C6AFDAC"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156</w:t>
            </w:r>
          </w:p>
        </w:tc>
        <w:tc>
          <w:tcPr>
            <w:tcW w:w="837" w:type="dxa"/>
          </w:tcPr>
          <w:p w14:paraId="704BD3EC" w14:textId="62521657"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2,41</w:t>
            </w:r>
          </w:p>
        </w:tc>
        <w:tc>
          <w:tcPr>
            <w:tcW w:w="511" w:type="dxa"/>
          </w:tcPr>
          <w:p w14:paraId="280DF73A" w14:textId="06FBE9A2"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3AD23487" w14:textId="44F16579"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2D35EB52" w14:textId="3FF1B476"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08917F2F" w14:textId="70F42398"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50C8F21C" w14:textId="502A129F"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47FCF350"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4E0F276B"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3668082B"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500E1A5C" w14:textId="262468A5" w:rsidR="004E4C72" w:rsidRPr="001A4774" w:rsidRDefault="004E4C72" w:rsidP="004E4C72">
            <w:pPr>
              <w:spacing w:before="73" w:after="0"/>
              <w:ind w:right="729"/>
              <w:rPr>
                <w:sz w:val="16"/>
              </w:rPr>
            </w:pPr>
            <w:r w:rsidRPr="001A4774">
              <w:rPr>
                <w:rFonts w:ascii="Arial" w:hAnsi="Arial" w:cs="Arial"/>
                <w:sz w:val="18"/>
                <w:szCs w:val="18"/>
              </w:rPr>
              <w:t xml:space="preserve">Neutru </w:t>
            </w:r>
          </w:p>
        </w:tc>
      </w:tr>
      <w:tr w:rsidR="004E4C72" w:rsidRPr="00AB56FC" w14:paraId="3329A0DB" w14:textId="77777777" w:rsidTr="00D231B0">
        <w:trPr>
          <w:trHeight w:val="207"/>
        </w:trPr>
        <w:tc>
          <w:tcPr>
            <w:tcW w:w="897" w:type="dxa"/>
            <w:vAlign w:val="bottom"/>
          </w:tcPr>
          <w:p w14:paraId="11DE8127" w14:textId="56884B5A"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157</w:t>
            </w:r>
          </w:p>
        </w:tc>
        <w:tc>
          <w:tcPr>
            <w:tcW w:w="837" w:type="dxa"/>
          </w:tcPr>
          <w:p w14:paraId="200D78FB" w14:textId="614E80A6"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1,83</w:t>
            </w:r>
          </w:p>
        </w:tc>
        <w:tc>
          <w:tcPr>
            <w:tcW w:w="511" w:type="dxa"/>
          </w:tcPr>
          <w:p w14:paraId="3FE6F76C" w14:textId="6D5A258A"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AAEB397" w14:textId="7A7B7566"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3B2C7B07" w14:textId="42A2B660"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4215</w:t>
            </w:r>
          </w:p>
        </w:tc>
        <w:tc>
          <w:tcPr>
            <w:tcW w:w="1592" w:type="dxa"/>
          </w:tcPr>
          <w:p w14:paraId="347886D9" w14:textId="3C10E4C6"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ED9FB5E" w14:textId="044B4AC3"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5B8CF207"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492DEF2D"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023D7C20"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0BCF84E3" w14:textId="7665A04F" w:rsidR="004E4C72" w:rsidRPr="001A4774" w:rsidRDefault="004E4C72" w:rsidP="004E4C72">
            <w:pPr>
              <w:spacing w:before="73" w:after="0"/>
              <w:ind w:right="729"/>
              <w:rPr>
                <w:sz w:val="16"/>
              </w:rPr>
            </w:pPr>
            <w:r w:rsidRPr="001A4774">
              <w:rPr>
                <w:rFonts w:ascii="Arial" w:hAnsi="Arial" w:cs="Arial"/>
                <w:sz w:val="18"/>
                <w:szCs w:val="18"/>
              </w:rPr>
              <w:t xml:space="preserve">Neutru </w:t>
            </w:r>
          </w:p>
        </w:tc>
      </w:tr>
      <w:tr w:rsidR="004E4C72" w:rsidRPr="00AB56FC" w14:paraId="2B07BB94" w14:textId="77777777" w:rsidTr="00D231B0">
        <w:trPr>
          <w:trHeight w:val="142"/>
        </w:trPr>
        <w:tc>
          <w:tcPr>
            <w:tcW w:w="897" w:type="dxa"/>
            <w:vAlign w:val="bottom"/>
          </w:tcPr>
          <w:p w14:paraId="5F0CB85B" w14:textId="5F14B456"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158 A</w:t>
            </w:r>
          </w:p>
        </w:tc>
        <w:tc>
          <w:tcPr>
            <w:tcW w:w="837" w:type="dxa"/>
          </w:tcPr>
          <w:p w14:paraId="06095E9B" w14:textId="0215AEE0"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3,19</w:t>
            </w:r>
          </w:p>
        </w:tc>
        <w:tc>
          <w:tcPr>
            <w:tcW w:w="511" w:type="dxa"/>
          </w:tcPr>
          <w:p w14:paraId="307F0C84" w14:textId="4C8D7187"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510043D" w14:textId="37D073D0"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227F5B4C" w14:textId="08E1EC27"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0ADE42DC" w14:textId="09A6BC2E"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0BB7BA02" w14:textId="4836111B"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2267882A"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78DF77E4"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30074E5B"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2355BB86" w14:textId="77777777" w:rsidR="004E4C72" w:rsidRPr="001A4774" w:rsidRDefault="004E4C72" w:rsidP="004E4C72">
            <w:pPr>
              <w:spacing w:before="73" w:after="0"/>
              <w:ind w:right="729"/>
              <w:rPr>
                <w:sz w:val="16"/>
              </w:rPr>
            </w:pPr>
            <w:r w:rsidRPr="001A4774">
              <w:rPr>
                <w:sz w:val="16"/>
              </w:rPr>
              <w:t>Pozitiv redus</w:t>
            </w:r>
          </w:p>
        </w:tc>
      </w:tr>
      <w:tr w:rsidR="004E4C72" w:rsidRPr="00AB56FC" w14:paraId="75511A2A" w14:textId="77777777" w:rsidTr="00D231B0">
        <w:trPr>
          <w:trHeight w:val="165"/>
        </w:trPr>
        <w:tc>
          <w:tcPr>
            <w:tcW w:w="897" w:type="dxa"/>
            <w:vAlign w:val="bottom"/>
          </w:tcPr>
          <w:p w14:paraId="62B3E392" w14:textId="3BDD37C8" w:rsidR="004E4C72" w:rsidRPr="001A4774" w:rsidRDefault="004E4C72" w:rsidP="004E4C72">
            <w:pPr>
              <w:spacing w:after="0" w:line="240" w:lineRule="auto"/>
              <w:rPr>
                <w:rFonts w:ascii="Arial" w:hAnsi="Arial" w:cs="Arial"/>
                <w:sz w:val="18"/>
                <w:szCs w:val="18"/>
              </w:rPr>
            </w:pPr>
            <w:r w:rsidRPr="001A4774">
              <w:rPr>
                <w:rFonts w:ascii="Arial" w:hAnsi="Arial" w:cs="Arial"/>
                <w:sz w:val="18"/>
                <w:szCs w:val="18"/>
              </w:rPr>
              <w:t>158 B</w:t>
            </w:r>
          </w:p>
        </w:tc>
        <w:tc>
          <w:tcPr>
            <w:tcW w:w="837" w:type="dxa"/>
          </w:tcPr>
          <w:p w14:paraId="2A2E4AD5" w14:textId="30A0ED40"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2,23</w:t>
            </w:r>
          </w:p>
        </w:tc>
        <w:tc>
          <w:tcPr>
            <w:tcW w:w="511" w:type="dxa"/>
          </w:tcPr>
          <w:p w14:paraId="4CF98B58" w14:textId="13AFEFCD"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C639121" w14:textId="195FB48F"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32C35084" w14:textId="69124584"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09F4B445" w14:textId="47936C21"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BB46627" w14:textId="341E4C38"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22BFAAA8"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2E02A342"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363DE59B"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7F9E41D9" w14:textId="7EAD5BA1" w:rsidR="004E4C72" w:rsidRPr="001A4774" w:rsidRDefault="004E4C72" w:rsidP="004E4C72">
            <w:pPr>
              <w:spacing w:before="73" w:after="0"/>
              <w:ind w:right="729"/>
              <w:rPr>
                <w:sz w:val="16"/>
              </w:rPr>
            </w:pPr>
            <w:r w:rsidRPr="001A4774">
              <w:rPr>
                <w:rFonts w:ascii="Arial" w:hAnsi="Arial" w:cs="Arial"/>
                <w:sz w:val="18"/>
                <w:szCs w:val="18"/>
              </w:rPr>
              <w:t>Neutru</w:t>
            </w:r>
          </w:p>
        </w:tc>
      </w:tr>
      <w:tr w:rsidR="004E4C72" w:rsidRPr="00AB56FC" w14:paraId="589BEDC4" w14:textId="77777777" w:rsidTr="00D231B0">
        <w:trPr>
          <w:trHeight w:val="157"/>
        </w:trPr>
        <w:tc>
          <w:tcPr>
            <w:tcW w:w="897" w:type="dxa"/>
            <w:vAlign w:val="bottom"/>
          </w:tcPr>
          <w:p w14:paraId="4365B2AC" w14:textId="17CB0467" w:rsidR="004E4C72" w:rsidRPr="001A4774" w:rsidRDefault="004E4C72" w:rsidP="004E4C72">
            <w:pPr>
              <w:spacing w:after="0" w:line="240" w:lineRule="auto"/>
              <w:rPr>
                <w:rFonts w:ascii="Arial" w:hAnsi="Arial" w:cs="Arial"/>
                <w:sz w:val="18"/>
                <w:szCs w:val="18"/>
              </w:rPr>
            </w:pPr>
            <w:r w:rsidRPr="001A4774">
              <w:rPr>
                <w:rFonts w:ascii="Arial" w:hAnsi="Arial" w:cs="Arial"/>
                <w:sz w:val="18"/>
                <w:szCs w:val="18"/>
              </w:rPr>
              <w:t>159 A</w:t>
            </w:r>
          </w:p>
        </w:tc>
        <w:tc>
          <w:tcPr>
            <w:tcW w:w="837" w:type="dxa"/>
          </w:tcPr>
          <w:p w14:paraId="2F843C3D" w14:textId="301246BE"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25,77</w:t>
            </w:r>
          </w:p>
        </w:tc>
        <w:tc>
          <w:tcPr>
            <w:tcW w:w="511" w:type="dxa"/>
          </w:tcPr>
          <w:p w14:paraId="7F07BC22" w14:textId="0D4D5F09"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66C96B98" w14:textId="77729E1B" w:rsidR="004E4C72" w:rsidRPr="001A4774" w:rsidRDefault="004E4C72" w:rsidP="004E4C72">
            <w:pPr>
              <w:adjustRightInd w:val="0"/>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831A12D" w14:textId="41EFABBC"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030117F7" w14:textId="58F0D36B"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5C00FF53" w14:textId="4D39CF57"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2D4FED85"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6E57D40A"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3A6E83D6"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3CC47A7D" w14:textId="77777777" w:rsidR="004E4C72" w:rsidRPr="001A4774" w:rsidRDefault="004E4C72" w:rsidP="004E4C72">
            <w:pPr>
              <w:spacing w:before="73" w:after="0"/>
              <w:ind w:right="729"/>
              <w:rPr>
                <w:sz w:val="16"/>
              </w:rPr>
            </w:pPr>
            <w:r w:rsidRPr="001A4774">
              <w:rPr>
                <w:sz w:val="16"/>
              </w:rPr>
              <w:t>Pozitiv redus</w:t>
            </w:r>
          </w:p>
        </w:tc>
      </w:tr>
      <w:tr w:rsidR="004E4C72" w:rsidRPr="00AB56FC" w14:paraId="11311830" w14:textId="77777777" w:rsidTr="00D231B0">
        <w:trPr>
          <w:trHeight w:val="195"/>
        </w:trPr>
        <w:tc>
          <w:tcPr>
            <w:tcW w:w="897" w:type="dxa"/>
            <w:vAlign w:val="bottom"/>
          </w:tcPr>
          <w:p w14:paraId="70FD68AB" w14:textId="0B5FB13F"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159 B</w:t>
            </w:r>
          </w:p>
        </w:tc>
        <w:tc>
          <w:tcPr>
            <w:tcW w:w="837" w:type="dxa"/>
          </w:tcPr>
          <w:p w14:paraId="44A55A9D" w14:textId="5ECB48C4"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1,07</w:t>
            </w:r>
          </w:p>
        </w:tc>
        <w:tc>
          <w:tcPr>
            <w:tcW w:w="511" w:type="dxa"/>
          </w:tcPr>
          <w:p w14:paraId="1692017E" w14:textId="7925A314"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7A500B0C" w14:textId="511A5477"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6BC4C81D" w14:textId="4EC4D55B"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4212</w:t>
            </w:r>
          </w:p>
        </w:tc>
        <w:tc>
          <w:tcPr>
            <w:tcW w:w="1592" w:type="dxa"/>
          </w:tcPr>
          <w:p w14:paraId="773DEB01" w14:textId="76111D16"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RARITURI</w:t>
            </w:r>
          </w:p>
        </w:tc>
        <w:tc>
          <w:tcPr>
            <w:tcW w:w="1605" w:type="dxa"/>
          </w:tcPr>
          <w:p w14:paraId="1D6D89EA" w14:textId="5437AFE0"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0E5095ED"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44945640"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09BDB516"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4DD8CCAE" w14:textId="77777777" w:rsidR="004E4C72" w:rsidRPr="001A4774" w:rsidRDefault="004E4C72" w:rsidP="004E4C72">
            <w:pPr>
              <w:spacing w:before="73" w:after="0"/>
              <w:ind w:right="729"/>
              <w:rPr>
                <w:sz w:val="16"/>
              </w:rPr>
            </w:pPr>
            <w:r w:rsidRPr="001A4774">
              <w:rPr>
                <w:sz w:val="16"/>
              </w:rPr>
              <w:t>Pozitiv redus</w:t>
            </w:r>
          </w:p>
        </w:tc>
      </w:tr>
      <w:tr w:rsidR="004E4C72" w:rsidRPr="00AB56FC" w14:paraId="1EC8A25E" w14:textId="77777777" w:rsidTr="00D231B0">
        <w:trPr>
          <w:trHeight w:val="135"/>
        </w:trPr>
        <w:tc>
          <w:tcPr>
            <w:tcW w:w="897" w:type="dxa"/>
            <w:vAlign w:val="bottom"/>
          </w:tcPr>
          <w:p w14:paraId="2379AF46" w14:textId="2D886117"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160</w:t>
            </w:r>
          </w:p>
        </w:tc>
        <w:tc>
          <w:tcPr>
            <w:tcW w:w="837" w:type="dxa"/>
          </w:tcPr>
          <w:p w14:paraId="0E45CF00" w14:textId="2974DAC9"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29,92</w:t>
            </w:r>
          </w:p>
        </w:tc>
        <w:tc>
          <w:tcPr>
            <w:tcW w:w="511" w:type="dxa"/>
          </w:tcPr>
          <w:p w14:paraId="2722D9D1" w14:textId="51E39040"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7F0ADDD8" w14:textId="0324C19B"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EEDAD24" w14:textId="6406C67B"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4111</w:t>
            </w:r>
          </w:p>
        </w:tc>
        <w:tc>
          <w:tcPr>
            <w:tcW w:w="1592" w:type="dxa"/>
          </w:tcPr>
          <w:p w14:paraId="5F1819B7" w14:textId="5DD002CC"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3A9F60F1" w14:textId="27AF7E65"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0F56C0C4"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0E2DD00F"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0E93936A" w14:textId="77777777" w:rsidR="004E4C72" w:rsidRPr="001A4774" w:rsidRDefault="004E4C72" w:rsidP="004E4C72">
            <w:pPr>
              <w:spacing w:before="73" w:after="0"/>
              <w:ind w:right="729"/>
              <w:rPr>
                <w:rFonts w:ascii="Times New Roman" w:eastAsia="Times New Roman" w:hAnsi="Times New Roman"/>
                <w:b/>
              </w:rPr>
            </w:pPr>
          </w:p>
        </w:tc>
        <w:tc>
          <w:tcPr>
            <w:tcW w:w="1806" w:type="dxa"/>
            <w:vMerge w:val="restart"/>
            <w:shd w:val="clear" w:color="auto" w:fill="99FFCC"/>
          </w:tcPr>
          <w:p w14:paraId="4E8AF351" w14:textId="77777777" w:rsidR="004E4C72" w:rsidRPr="001A4774" w:rsidRDefault="004E4C72" w:rsidP="004E4C72">
            <w:pPr>
              <w:spacing w:before="73" w:after="0"/>
              <w:ind w:right="729"/>
              <w:rPr>
                <w:sz w:val="16"/>
              </w:rPr>
            </w:pPr>
            <w:r w:rsidRPr="001A4774">
              <w:rPr>
                <w:sz w:val="16"/>
              </w:rPr>
              <w:t>Pozitiv redus</w:t>
            </w:r>
          </w:p>
          <w:p w14:paraId="43A551E7" w14:textId="77777777" w:rsidR="004E4C72" w:rsidRPr="001A4774" w:rsidRDefault="004E4C72" w:rsidP="004E4C72">
            <w:pPr>
              <w:spacing w:before="73" w:after="0"/>
              <w:ind w:right="729"/>
              <w:rPr>
                <w:sz w:val="16"/>
              </w:rPr>
            </w:pPr>
          </w:p>
          <w:p w14:paraId="3843DED7" w14:textId="505F1A41" w:rsidR="004E4C72" w:rsidRPr="001A4774" w:rsidRDefault="004E4C72" w:rsidP="004E4C72">
            <w:pPr>
              <w:spacing w:before="73" w:after="0"/>
              <w:ind w:right="729"/>
              <w:rPr>
                <w:sz w:val="16"/>
              </w:rPr>
            </w:pPr>
            <w:r w:rsidRPr="001A4774">
              <w:rPr>
                <w:rFonts w:ascii="Arial" w:hAnsi="Arial" w:cs="Arial"/>
                <w:sz w:val="18"/>
                <w:szCs w:val="18"/>
              </w:rPr>
              <w:t>Neutru</w:t>
            </w:r>
          </w:p>
        </w:tc>
      </w:tr>
      <w:tr w:rsidR="004E4C72" w:rsidRPr="00AB56FC" w14:paraId="3022C2B6" w14:textId="77777777" w:rsidTr="00D231B0">
        <w:trPr>
          <w:trHeight w:val="240"/>
        </w:trPr>
        <w:tc>
          <w:tcPr>
            <w:tcW w:w="897" w:type="dxa"/>
            <w:vAlign w:val="bottom"/>
          </w:tcPr>
          <w:p w14:paraId="1209B5D6" w14:textId="52959A57"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t>161</w:t>
            </w:r>
          </w:p>
        </w:tc>
        <w:tc>
          <w:tcPr>
            <w:tcW w:w="837" w:type="dxa"/>
          </w:tcPr>
          <w:p w14:paraId="19918360" w14:textId="7EBDA149"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0,91</w:t>
            </w:r>
          </w:p>
        </w:tc>
        <w:tc>
          <w:tcPr>
            <w:tcW w:w="511" w:type="dxa"/>
          </w:tcPr>
          <w:p w14:paraId="7E69A8ED" w14:textId="20DC73BC"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A</w:t>
            </w:r>
          </w:p>
        </w:tc>
        <w:tc>
          <w:tcPr>
            <w:tcW w:w="969" w:type="dxa"/>
          </w:tcPr>
          <w:p w14:paraId="36828F00" w14:textId="66B0195D"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1-5Q5R</w:t>
            </w:r>
          </w:p>
        </w:tc>
        <w:tc>
          <w:tcPr>
            <w:tcW w:w="1324" w:type="dxa"/>
          </w:tcPr>
          <w:p w14:paraId="49B4B310" w14:textId="3C455A0F"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34465244" w14:textId="57669C1E"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T.IGIENA</w:t>
            </w:r>
          </w:p>
        </w:tc>
        <w:tc>
          <w:tcPr>
            <w:tcW w:w="1605" w:type="dxa"/>
          </w:tcPr>
          <w:p w14:paraId="08CED24C" w14:textId="48A733CE"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Neutru</w:t>
            </w:r>
          </w:p>
        </w:tc>
        <w:tc>
          <w:tcPr>
            <w:tcW w:w="1430" w:type="dxa"/>
            <w:vMerge/>
          </w:tcPr>
          <w:p w14:paraId="01666E0D"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5198A44A"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67E3943B" w14:textId="77777777" w:rsidR="004E4C72" w:rsidRPr="001A4774" w:rsidRDefault="004E4C72" w:rsidP="004E4C72">
            <w:pPr>
              <w:spacing w:before="73" w:after="0"/>
              <w:ind w:right="729"/>
              <w:rPr>
                <w:rFonts w:ascii="Times New Roman" w:eastAsia="Times New Roman" w:hAnsi="Times New Roman"/>
                <w:b/>
              </w:rPr>
            </w:pPr>
          </w:p>
        </w:tc>
        <w:tc>
          <w:tcPr>
            <w:tcW w:w="1806" w:type="dxa"/>
            <w:vMerge/>
            <w:shd w:val="clear" w:color="auto" w:fill="99FFCC"/>
          </w:tcPr>
          <w:p w14:paraId="20BA8F93" w14:textId="77777777" w:rsidR="004E4C72" w:rsidRPr="001A4774" w:rsidRDefault="004E4C72" w:rsidP="004E4C72">
            <w:pPr>
              <w:spacing w:before="73" w:after="0"/>
              <w:ind w:right="729"/>
              <w:rPr>
                <w:sz w:val="16"/>
              </w:rPr>
            </w:pPr>
          </w:p>
        </w:tc>
      </w:tr>
      <w:tr w:rsidR="004E4C72" w:rsidRPr="00AB56FC" w14:paraId="1EC5EF87" w14:textId="77777777" w:rsidTr="00D231B0">
        <w:trPr>
          <w:trHeight w:val="315"/>
        </w:trPr>
        <w:tc>
          <w:tcPr>
            <w:tcW w:w="897" w:type="dxa"/>
            <w:vAlign w:val="bottom"/>
          </w:tcPr>
          <w:p w14:paraId="40947E75" w14:textId="0196F264" w:rsidR="004E4C72" w:rsidRPr="001A4774" w:rsidRDefault="004E4C72" w:rsidP="004E4C72">
            <w:pPr>
              <w:spacing w:after="0" w:line="240" w:lineRule="auto"/>
              <w:rPr>
                <w:rFonts w:ascii="Arial" w:hAnsi="Arial" w:cs="Arial"/>
                <w:sz w:val="18"/>
                <w:szCs w:val="18"/>
              </w:rPr>
            </w:pPr>
            <w:r w:rsidRPr="001A4774">
              <w:rPr>
                <w:rFonts w:ascii="Arial" w:hAnsi="Arial" w:cs="Arial"/>
                <w:sz w:val="18"/>
                <w:szCs w:val="18"/>
              </w:rPr>
              <w:t>162</w:t>
            </w:r>
          </w:p>
        </w:tc>
        <w:tc>
          <w:tcPr>
            <w:tcW w:w="837" w:type="dxa"/>
          </w:tcPr>
          <w:p w14:paraId="1BC42D24" w14:textId="50CC49B4"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8,17</w:t>
            </w:r>
          </w:p>
        </w:tc>
        <w:tc>
          <w:tcPr>
            <w:tcW w:w="511" w:type="dxa"/>
          </w:tcPr>
          <w:p w14:paraId="5004815D" w14:textId="1C44C455"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57E3AAF8" w14:textId="6E7BB3C7"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5422D24C" w14:textId="71BF4A4C"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56EA7E28" w14:textId="5039B222" w:rsidR="004E4C72" w:rsidRPr="001A4774" w:rsidRDefault="004E4C72" w:rsidP="004E4C72">
            <w:pPr>
              <w:spacing w:before="105" w:after="0" w:line="240" w:lineRule="auto"/>
              <w:ind w:right="123"/>
              <w:rPr>
                <w:rFonts w:ascii="Arial" w:hAnsi="Arial" w:cs="Arial"/>
                <w:sz w:val="18"/>
                <w:szCs w:val="18"/>
              </w:rPr>
            </w:pPr>
            <w:r w:rsidRPr="001A4774">
              <w:rPr>
                <w:rFonts w:ascii="Arial" w:hAnsi="Arial" w:cs="Arial"/>
                <w:sz w:val="18"/>
                <w:szCs w:val="18"/>
              </w:rPr>
              <w:t>T.IGIENA</w:t>
            </w:r>
          </w:p>
        </w:tc>
        <w:tc>
          <w:tcPr>
            <w:tcW w:w="1605" w:type="dxa"/>
          </w:tcPr>
          <w:p w14:paraId="7CF6A87B" w14:textId="00EAD691"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 xml:space="preserve">Neutru </w:t>
            </w:r>
          </w:p>
        </w:tc>
        <w:tc>
          <w:tcPr>
            <w:tcW w:w="1430" w:type="dxa"/>
            <w:vMerge/>
          </w:tcPr>
          <w:p w14:paraId="1DAA82BA"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3165DFC8"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2C46B6B4" w14:textId="77777777" w:rsidR="004E4C72" w:rsidRPr="001A4774" w:rsidRDefault="004E4C72" w:rsidP="004E4C72">
            <w:pPr>
              <w:spacing w:before="73" w:after="0"/>
              <w:ind w:right="729"/>
              <w:rPr>
                <w:rFonts w:ascii="Times New Roman" w:eastAsia="Times New Roman" w:hAnsi="Times New Roman"/>
                <w:b/>
              </w:rPr>
            </w:pPr>
          </w:p>
        </w:tc>
        <w:tc>
          <w:tcPr>
            <w:tcW w:w="1806" w:type="dxa"/>
            <w:vMerge/>
            <w:shd w:val="clear" w:color="auto" w:fill="99FFCC"/>
          </w:tcPr>
          <w:p w14:paraId="2FDBCFF6" w14:textId="77777777" w:rsidR="004E4C72" w:rsidRPr="001A4774" w:rsidRDefault="004E4C72" w:rsidP="004E4C72">
            <w:pPr>
              <w:spacing w:before="73" w:after="0"/>
              <w:ind w:right="729"/>
              <w:rPr>
                <w:sz w:val="16"/>
              </w:rPr>
            </w:pPr>
          </w:p>
        </w:tc>
      </w:tr>
      <w:tr w:rsidR="004E4C72" w:rsidRPr="00AB56FC" w14:paraId="2AE5F786" w14:textId="77777777" w:rsidTr="00D231B0">
        <w:trPr>
          <w:trHeight w:val="180"/>
        </w:trPr>
        <w:tc>
          <w:tcPr>
            <w:tcW w:w="897" w:type="dxa"/>
            <w:vAlign w:val="bottom"/>
          </w:tcPr>
          <w:p w14:paraId="2A82DBBF" w14:textId="57177105" w:rsidR="004E4C72" w:rsidRPr="001A4774" w:rsidRDefault="004E4C72" w:rsidP="004E4C72">
            <w:pPr>
              <w:spacing w:after="0" w:line="240" w:lineRule="auto"/>
              <w:rPr>
                <w:rFonts w:ascii="Arial" w:hAnsi="Arial" w:cs="Arial"/>
                <w:sz w:val="18"/>
                <w:szCs w:val="18"/>
              </w:rPr>
            </w:pPr>
            <w:r w:rsidRPr="001A4774">
              <w:rPr>
                <w:rFonts w:ascii="Arial" w:hAnsi="Arial" w:cs="Arial"/>
                <w:sz w:val="18"/>
                <w:szCs w:val="18"/>
              </w:rPr>
              <w:t>163</w:t>
            </w:r>
          </w:p>
        </w:tc>
        <w:tc>
          <w:tcPr>
            <w:tcW w:w="837" w:type="dxa"/>
          </w:tcPr>
          <w:p w14:paraId="7934EFB9" w14:textId="7295CD38"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14,41</w:t>
            </w:r>
          </w:p>
        </w:tc>
        <w:tc>
          <w:tcPr>
            <w:tcW w:w="511" w:type="dxa"/>
          </w:tcPr>
          <w:p w14:paraId="7EDD7507" w14:textId="1E5D7C26"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10DF923F" w14:textId="0CC4DCAD"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2-2 A5R</w:t>
            </w:r>
          </w:p>
        </w:tc>
        <w:tc>
          <w:tcPr>
            <w:tcW w:w="1324" w:type="dxa"/>
          </w:tcPr>
          <w:p w14:paraId="6BFA225F" w14:textId="343D2511"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4114</w:t>
            </w:r>
          </w:p>
        </w:tc>
        <w:tc>
          <w:tcPr>
            <w:tcW w:w="1592" w:type="dxa"/>
          </w:tcPr>
          <w:p w14:paraId="76058C25" w14:textId="7C28059B"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4DDE6E89" w14:textId="1778CF91"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9436ACA"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5A64AC3C"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6330665E" w14:textId="77777777" w:rsidR="004E4C72" w:rsidRPr="001A4774" w:rsidRDefault="004E4C72" w:rsidP="004E4C72">
            <w:pPr>
              <w:spacing w:before="73" w:after="0"/>
              <w:ind w:right="729"/>
              <w:rPr>
                <w:rFonts w:ascii="Times New Roman" w:eastAsia="Times New Roman" w:hAnsi="Times New Roman"/>
                <w:b/>
              </w:rPr>
            </w:pPr>
          </w:p>
        </w:tc>
        <w:tc>
          <w:tcPr>
            <w:tcW w:w="1806" w:type="dxa"/>
            <w:shd w:val="clear" w:color="auto" w:fill="99FFCC"/>
          </w:tcPr>
          <w:p w14:paraId="52D4058E" w14:textId="77777777" w:rsidR="004E4C72" w:rsidRPr="001A4774" w:rsidRDefault="004E4C72" w:rsidP="004E4C72">
            <w:pPr>
              <w:spacing w:before="73" w:after="0"/>
              <w:ind w:right="729"/>
              <w:rPr>
                <w:sz w:val="16"/>
              </w:rPr>
            </w:pPr>
            <w:r w:rsidRPr="001A4774">
              <w:rPr>
                <w:sz w:val="16"/>
              </w:rPr>
              <w:t>Pozitiv redus</w:t>
            </w:r>
          </w:p>
        </w:tc>
      </w:tr>
      <w:tr w:rsidR="004E4C72" w:rsidRPr="00AB56FC" w14:paraId="71EFDDEF" w14:textId="77777777" w:rsidTr="00D231B0">
        <w:trPr>
          <w:trHeight w:val="198"/>
        </w:trPr>
        <w:tc>
          <w:tcPr>
            <w:tcW w:w="897" w:type="dxa"/>
            <w:vAlign w:val="bottom"/>
          </w:tcPr>
          <w:p w14:paraId="53558879" w14:textId="2528693A" w:rsidR="004E4C72" w:rsidRPr="001A4774" w:rsidRDefault="004E4C72" w:rsidP="004E4C72">
            <w:pPr>
              <w:spacing w:after="0" w:line="240" w:lineRule="auto"/>
              <w:jc w:val="center"/>
              <w:rPr>
                <w:rFonts w:ascii="Arial" w:hAnsi="Arial" w:cs="Arial"/>
                <w:sz w:val="18"/>
                <w:szCs w:val="18"/>
              </w:rPr>
            </w:pPr>
            <w:r w:rsidRPr="001A4774">
              <w:rPr>
                <w:rFonts w:ascii="Arial" w:hAnsi="Arial" w:cs="Arial"/>
                <w:sz w:val="18"/>
                <w:szCs w:val="18"/>
              </w:rPr>
              <w:lastRenderedPageBreak/>
              <w:t>164 A</w:t>
            </w:r>
          </w:p>
        </w:tc>
        <w:tc>
          <w:tcPr>
            <w:tcW w:w="837" w:type="dxa"/>
          </w:tcPr>
          <w:p w14:paraId="13617E06" w14:textId="7A3A97CB" w:rsidR="004E4C72" w:rsidRPr="001A477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1A4774">
              <w:rPr>
                <w:rFonts w:ascii="Arial" w:eastAsia="Times New Roman" w:hAnsi="Arial" w:cs="Arial"/>
                <w:sz w:val="18"/>
                <w:szCs w:val="18"/>
                <w:lang w:val="pt-BR"/>
              </w:rPr>
              <w:t>11,15</w:t>
            </w:r>
          </w:p>
        </w:tc>
        <w:tc>
          <w:tcPr>
            <w:tcW w:w="511" w:type="dxa"/>
          </w:tcPr>
          <w:p w14:paraId="1E2C6D85" w14:textId="4C18A3AF" w:rsidR="004E4C72" w:rsidRPr="001A4774" w:rsidRDefault="004E4C72" w:rsidP="004E4C72">
            <w:pPr>
              <w:autoSpaceDE w:val="0"/>
              <w:autoSpaceDN w:val="0"/>
              <w:adjustRightInd w:val="0"/>
              <w:spacing w:after="0" w:line="240" w:lineRule="auto"/>
              <w:rPr>
                <w:rFonts w:ascii="Arial" w:eastAsia="Times New Roman" w:hAnsi="Arial" w:cs="Arial"/>
                <w:sz w:val="16"/>
                <w:szCs w:val="16"/>
                <w:lang w:val="pt-BR"/>
              </w:rPr>
            </w:pPr>
            <w:r w:rsidRPr="001A4774">
              <w:rPr>
                <w:rFonts w:ascii="Arial" w:eastAsia="Times New Roman" w:hAnsi="Arial" w:cs="Arial"/>
                <w:sz w:val="16"/>
                <w:szCs w:val="16"/>
                <w:lang w:val="pt-BR"/>
              </w:rPr>
              <w:t>M</w:t>
            </w:r>
          </w:p>
        </w:tc>
        <w:tc>
          <w:tcPr>
            <w:tcW w:w="969" w:type="dxa"/>
          </w:tcPr>
          <w:p w14:paraId="297249C8" w14:textId="53E91DFF" w:rsidR="004E4C72" w:rsidRPr="001A477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1A4774">
              <w:rPr>
                <w:rFonts w:ascii="Arial" w:eastAsia="Times New Roman" w:hAnsi="Arial" w:cs="Arial"/>
                <w:sz w:val="18"/>
                <w:szCs w:val="18"/>
                <w:lang w:val="pt-BR"/>
              </w:rPr>
              <w:t>1-2 A5Q5R</w:t>
            </w:r>
          </w:p>
        </w:tc>
        <w:tc>
          <w:tcPr>
            <w:tcW w:w="1324" w:type="dxa"/>
          </w:tcPr>
          <w:p w14:paraId="2085358E" w14:textId="2FEA1597" w:rsidR="004E4C72" w:rsidRPr="001A4774" w:rsidRDefault="004E4C72" w:rsidP="004E4C72">
            <w:pPr>
              <w:autoSpaceDE w:val="0"/>
              <w:autoSpaceDN w:val="0"/>
              <w:adjustRightInd w:val="0"/>
              <w:spacing w:after="0" w:line="240" w:lineRule="auto"/>
              <w:rPr>
                <w:rFonts w:ascii="Arial" w:eastAsia="Times New Roman" w:hAnsi="Arial" w:cs="Arial"/>
                <w:sz w:val="18"/>
                <w:szCs w:val="18"/>
                <w:lang w:val="pt-BR"/>
              </w:rPr>
            </w:pPr>
            <w:r w:rsidRPr="001A4774">
              <w:rPr>
                <w:rFonts w:ascii="Arial" w:eastAsia="Times New Roman" w:hAnsi="Arial" w:cs="Arial"/>
                <w:sz w:val="18"/>
                <w:szCs w:val="18"/>
                <w:lang w:val="pt-BR"/>
              </w:rPr>
              <w:t>4182</w:t>
            </w:r>
          </w:p>
        </w:tc>
        <w:tc>
          <w:tcPr>
            <w:tcW w:w="1592" w:type="dxa"/>
          </w:tcPr>
          <w:p w14:paraId="31644F65" w14:textId="536190A4" w:rsidR="004E4C72" w:rsidRPr="001A4774" w:rsidRDefault="004E4C72" w:rsidP="004E4C72">
            <w:pPr>
              <w:spacing w:before="105" w:after="0" w:line="240" w:lineRule="auto"/>
              <w:ind w:right="123"/>
              <w:jc w:val="center"/>
              <w:rPr>
                <w:rFonts w:ascii="Arial" w:hAnsi="Arial" w:cs="Arial"/>
                <w:sz w:val="18"/>
                <w:szCs w:val="18"/>
              </w:rPr>
            </w:pPr>
            <w:r w:rsidRPr="001A4774">
              <w:rPr>
                <w:rFonts w:ascii="Arial" w:hAnsi="Arial" w:cs="Arial"/>
                <w:sz w:val="18"/>
                <w:szCs w:val="18"/>
              </w:rPr>
              <w:t>T.CONSERVARE</w:t>
            </w:r>
          </w:p>
        </w:tc>
        <w:tc>
          <w:tcPr>
            <w:tcW w:w="1605" w:type="dxa"/>
          </w:tcPr>
          <w:p w14:paraId="7046A21E" w14:textId="769C4EB8" w:rsidR="004E4C72" w:rsidRPr="001A4774" w:rsidRDefault="004E4C72" w:rsidP="004E4C72">
            <w:pPr>
              <w:spacing w:after="0" w:line="240" w:lineRule="auto"/>
              <w:ind w:right="123"/>
              <w:rPr>
                <w:rFonts w:ascii="Arial" w:hAnsi="Arial" w:cs="Arial"/>
                <w:sz w:val="18"/>
                <w:szCs w:val="18"/>
              </w:rPr>
            </w:pPr>
            <w:r w:rsidRPr="001A4774">
              <w:rPr>
                <w:rFonts w:ascii="Arial" w:hAnsi="Arial" w:cs="Arial"/>
                <w:sz w:val="18"/>
                <w:szCs w:val="18"/>
              </w:rPr>
              <w:t>Impact</w:t>
            </w:r>
            <w:r w:rsidRPr="001A4774">
              <w:rPr>
                <w:rFonts w:ascii="Arial" w:hAnsi="Arial" w:cs="Arial"/>
                <w:spacing w:val="-6"/>
                <w:sz w:val="18"/>
                <w:szCs w:val="18"/>
              </w:rPr>
              <w:t xml:space="preserve"> </w:t>
            </w:r>
            <w:r w:rsidRPr="001A4774">
              <w:rPr>
                <w:rFonts w:ascii="Arial" w:hAnsi="Arial" w:cs="Arial"/>
                <w:sz w:val="18"/>
                <w:szCs w:val="18"/>
              </w:rPr>
              <w:t>pozitiv nesemnificativ</w:t>
            </w:r>
          </w:p>
        </w:tc>
        <w:tc>
          <w:tcPr>
            <w:tcW w:w="1430" w:type="dxa"/>
            <w:vMerge/>
          </w:tcPr>
          <w:p w14:paraId="60C63D3A" w14:textId="77777777" w:rsidR="004E4C72" w:rsidRPr="001A4774" w:rsidRDefault="004E4C72" w:rsidP="004E4C72">
            <w:pPr>
              <w:spacing w:before="73" w:after="0"/>
              <w:ind w:right="729"/>
              <w:rPr>
                <w:rFonts w:ascii="Times New Roman" w:eastAsia="Times New Roman" w:hAnsi="Times New Roman"/>
                <w:b/>
              </w:rPr>
            </w:pPr>
          </w:p>
        </w:tc>
        <w:tc>
          <w:tcPr>
            <w:tcW w:w="1334" w:type="dxa"/>
            <w:vMerge/>
          </w:tcPr>
          <w:p w14:paraId="3027BC4D" w14:textId="77777777" w:rsidR="004E4C72" w:rsidRPr="001A4774" w:rsidRDefault="004E4C72" w:rsidP="004E4C72">
            <w:pPr>
              <w:spacing w:before="73" w:after="0"/>
              <w:ind w:right="729"/>
              <w:rPr>
                <w:rFonts w:ascii="Times New Roman" w:eastAsia="Times New Roman" w:hAnsi="Times New Roman"/>
                <w:b/>
              </w:rPr>
            </w:pPr>
          </w:p>
        </w:tc>
        <w:tc>
          <w:tcPr>
            <w:tcW w:w="2726" w:type="dxa"/>
            <w:vMerge/>
            <w:tcBorders>
              <w:top w:val="nil"/>
            </w:tcBorders>
          </w:tcPr>
          <w:p w14:paraId="7F6FB4D4" w14:textId="77777777" w:rsidR="004E4C72" w:rsidRPr="001A4774" w:rsidRDefault="004E4C72" w:rsidP="004E4C72">
            <w:pPr>
              <w:spacing w:before="73" w:after="0"/>
              <w:ind w:right="729"/>
              <w:rPr>
                <w:rFonts w:ascii="Times New Roman" w:eastAsia="Times New Roman" w:hAnsi="Times New Roman"/>
                <w:b/>
              </w:rPr>
            </w:pPr>
          </w:p>
        </w:tc>
        <w:tc>
          <w:tcPr>
            <w:tcW w:w="1806" w:type="dxa"/>
            <w:vMerge w:val="restart"/>
            <w:shd w:val="clear" w:color="auto" w:fill="99FFCC"/>
          </w:tcPr>
          <w:p w14:paraId="03249E1E" w14:textId="77777777" w:rsidR="004E4C72" w:rsidRPr="001A4774" w:rsidRDefault="004E4C72" w:rsidP="004E4C72">
            <w:pPr>
              <w:spacing w:before="73" w:after="0"/>
              <w:ind w:right="729"/>
              <w:rPr>
                <w:sz w:val="16"/>
              </w:rPr>
            </w:pPr>
            <w:r w:rsidRPr="001A4774">
              <w:rPr>
                <w:sz w:val="16"/>
              </w:rPr>
              <w:t>Pozitiv redus</w:t>
            </w:r>
          </w:p>
          <w:p w14:paraId="7B792791" w14:textId="2ED2A783" w:rsidR="004E4C72" w:rsidRPr="001A4774" w:rsidRDefault="004E4C72" w:rsidP="004E4C72">
            <w:pPr>
              <w:spacing w:before="73" w:after="0"/>
              <w:ind w:right="729"/>
              <w:rPr>
                <w:sz w:val="16"/>
              </w:rPr>
            </w:pPr>
            <w:r w:rsidRPr="001A4774">
              <w:rPr>
                <w:rFonts w:ascii="Arial" w:hAnsi="Arial" w:cs="Arial"/>
                <w:sz w:val="18"/>
                <w:szCs w:val="18"/>
              </w:rPr>
              <w:t>Neutru</w:t>
            </w:r>
          </w:p>
        </w:tc>
      </w:tr>
      <w:tr w:rsidR="004E4C72" w:rsidRPr="00AB56FC" w14:paraId="29312DC4" w14:textId="77777777" w:rsidTr="00D231B0">
        <w:trPr>
          <w:trHeight w:val="183"/>
        </w:trPr>
        <w:tc>
          <w:tcPr>
            <w:tcW w:w="897" w:type="dxa"/>
            <w:vAlign w:val="bottom"/>
          </w:tcPr>
          <w:p w14:paraId="1A220832" w14:textId="3529F77C" w:rsidR="004E4C72" w:rsidRPr="00AB56FC" w:rsidRDefault="004E4C72" w:rsidP="004E4C72">
            <w:pPr>
              <w:spacing w:after="0" w:line="240" w:lineRule="auto"/>
              <w:jc w:val="center"/>
              <w:rPr>
                <w:rFonts w:ascii="Arial" w:hAnsi="Arial" w:cs="Arial"/>
                <w:color w:val="FF0000"/>
                <w:sz w:val="18"/>
                <w:szCs w:val="18"/>
              </w:rPr>
            </w:pPr>
            <w:r w:rsidRPr="004D5294">
              <w:rPr>
                <w:rFonts w:ascii="Arial" w:hAnsi="Arial" w:cs="Arial"/>
                <w:sz w:val="18"/>
                <w:szCs w:val="18"/>
              </w:rPr>
              <w:t>164 B</w:t>
            </w:r>
          </w:p>
        </w:tc>
        <w:tc>
          <w:tcPr>
            <w:tcW w:w="837" w:type="dxa"/>
          </w:tcPr>
          <w:p w14:paraId="26A12F12" w14:textId="237ACCC9"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1,18</w:t>
            </w:r>
          </w:p>
        </w:tc>
        <w:tc>
          <w:tcPr>
            <w:tcW w:w="511" w:type="dxa"/>
          </w:tcPr>
          <w:p w14:paraId="10979544" w14:textId="0D3F2B8B"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22460F5F" w14:textId="114E72C6"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74C875CB" w14:textId="55D4A47E"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4182</w:t>
            </w:r>
          </w:p>
        </w:tc>
        <w:tc>
          <w:tcPr>
            <w:tcW w:w="1592" w:type="dxa"/>
          </w:tcPr>
          <w:p w14:paraId="495BD51F" w14:textId="67483949"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T.IGIEANA</w:t>
            </w:r>
          </w:p>
        </w:tc>
        <w:tc>
          <w:tcPr>
            <w:tcW w:w="1605" w:type="dxa"/>
          </w:tcPr>
          <w:p w14:paraId="630BE126" w14:textId="6D0E8C60"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59C9554E"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1BDA7DC2"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Borders>
              <w:top w:val="nil"/>
            </w:tcBorders>
          </w:tcPr>
          <w:p w14:paraId="28174EF3"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shd w:val="clear" w:color="auto" w:fill="99FFCC"/>
          </w:tcPr>
          <w:p w14:paraId="213C8118" w14:textId="77777777" w:rsidR="004E4C72" w:rsidRPr="00AB56FC" w:rsidRDefault="004E4C72" w:rsidP="004E4C72">
            <w:pPr>
              <w:spacing w:before="73" w:after="0"/>
              <w:ind w:right="729"/>
              <w:rPr>
                <w:color w:val="FF0000"/>
                <w:sz w:val="16"/>
              </w:rPr>
            </w:pPr>
          </w:p>
        </w:tc>
      </w:tr>
      <w:tr w:rsidR="004E4C72" w:rsidRPr="00AB56FC" w14:paraId="2B975C51" w14:textId="77777777" w:rsidTr="00D231B0">
        <w:trPr>
          <w:trHeight w:val="240"/>
        </w:trPr>
        <w:tc>
          <w:tcPr>
            <w:tcW w:w="897" w:type="dxa"/>
            <w:vAlign w:val="bottom"/>
          </w:tcPr>
          <w:p w14:paraId="5EB58CF2" w14:textId="524C8453"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165</w:t>
            </w:r>
          </w:p>
        </w:tc>
        <w:tc>
          <w:tcPr>
            <w:tcW w:w="837" w:type="dxa"/>
          </w:tcPr>
          <w:p w14:paraId="75ED0A76" w14:textId="4E2A0F24"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9,70</w:t>
            </w:r>
          </w:p>
        </w:tc>
        <w:tc>
          <w:tcPr>
            <w:tcW w:w="511" w:type="dxa"/>
          </w:tcPr>
          <w:p w14:paraId="21B735F3" w14:textId="427F3D28"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0C9D601B" w14:textId="655B1209"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0C7CA176" w14:textId="4D81DFB5"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4215</w:t>
            </w:r>
          </w:p>
        </w:tc>
        <w:tc>
          <w:tcPr>
            <w:tcW w:w="1592" w:type="dxa"/>
          </w:tcPr>
          <w:p w14:paraId="244AE171" w14:textId="081A03C9"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T.CONSERVARE</w:t>
            </w:r>
          </w:p>
        </w:tc>
        <w:tc>
          <w:tcPr>
            <w:tcW w:w="1605" w:type="dxa"/>
          </w:tcPr>
          <w:p w14:paraId="67B78104" w14:textId="254C1E7B"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vMerge/>
          </w:tcPr>
          <w:p w14:paraId="05DD75E9"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1C011E00"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Borders>
              <w:top w:val="nil"/>
            </w:tcBorders>
          </w:tcPr>
          <w:p w14:paraId="71E89BDF"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vMerge/>
            <w:shd w:val="clear" w:color="auto" w:fill="99FFCC"/>
          </w:tcPr>
          <w:p w14:paraId="03B0AADC" w14:textId="77777777" w:rsidR="004E4C72" w:rsidRPr="00AB56FC" w:rsidRDefault="004E4C72" w:rsidP="004E4C72">
            <w:pPr>
              <w:spacing w:before="73" w:after="0"/>
              <w:ind w:right="729"/>
              <w:rPr>
                <w:color w:val="FF0000"/>
                <w:sz w:val="16"/>
              </w:rPr>
            </w:pPr>
          </w:p>
        </w:tc>
      </w:tr>
      <w:tr w:rsidR="004E4C72" w:rsidRPr="00AB56FC" w14:paraId="02CD42BC" w14:textId="77777777" w:rsidTr="00D231B0">
        <w:trPr>
          <w:trHeight w:val="157"/>
        </w:trPr>
        <w:tc>
          <w:tcPr>
            <w:tcW w:w="897" w:type="dxa"/>
            <w:vAlign w:val="bottom"/>
          </w:tcPr>
          <w:p w14:paraId="68BD5136" w14:textId="721B55C5"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166 A</w:t>
            </w:r>
          </w:p>
        </w:tc>
        <w:tc>
          <w:tcPr>
            <w:tcW w:w="837" w:type="dxa"/>
          </w:tcPr>
          <w:p w14:paraId="41E170E4" w14:textId="77C57A01"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9,25</w:t>
            </w:r>
          </w:p>
        </w:tc>
        <w:tc>
          <w:tcPr>
            <w:tcW w:w="511" w:type="dxa"/>
          </w:tcPr>
          <w:p w14:paraId="00B4A05E" w14:textId="39FA6F0C"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2C78D8D7" w14:textId="54DE7F60"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A5Q5R</w:t>
            </w:r>
          </w:p>
        </w:tc>
        <w:tc>
          <w:tcPr>
            <w:tcW w:w="1324" w:type="dxa"/>
          </w:tcPr>
          <w:p w14:paraId="33238DC5" w14:textId="24F411F7"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76027F7D" w14:textId="45F757D1"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58E1DA74" w14:textId="7987FB95"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Neutru</w:t>
            </w:r>
          </w:p>
        </w:tc>
        <w:tc>
          <w:tcPr>
            <w:tcW w:w="1430" w:type="dxa"/>
            <w:vMerge/>
          </w:tcPr>
          <w:p w14:paraId="6B8675EB"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2066BA26"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Borders>
              <w:top w:val="nil"/>
            </w:tcBorders>
          </w:tcPr>
          <w:p w14:paraId="20000E5C"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3D33AEFF" w14:textId="26DCB52B" w:rsidR="004E4C72" w:rsidRPr="00AB56FC" w:rsidRDefault="004E4C72" w:rsidP="004E4C72">
            <w:pPr>
              <w:spacing w:before="73" w:after="0"/>
              <w:ind w:right="729"/>
              <w:rPr>
                <w:color w:val="FF0000"/>
                <w:sz w:val="16"/>
              </w:rPr>
            </w:pPr>
            <w:r w:rsidRPr="009E586A">
              <w:rPr>
                <w:rFonts w:ascii="Arial" w:hAnsi="Arial" w:cs="Arial"/>
                <w:sz w:val="18"/>
                <w:szCs w:val="18"/>
              </w:rPr>
              <w:t>Neutru</w:t>
            </w:r>
          </w:p>
        </w:tc>
      </w:tr>
      <w:tr w:rsidR="004E4C72" w:rsidRPr="00AB56FC" w14:paraId="566F01B2" w14:textId="77777777" w:rsidTr="00D231B0">
        <w:trPr>
          <w:trHeight w:val="180"/>
        </w:trPr>
        <w:tc>
          <w:tcPr>
            <w:tcW w:w="897" w:type="dxa"/>
            <w:vAlign w:val="bottom"/>
          </w:tcPr>
          <w:p w14:paraId="1785CE76" w14:textId="4988B07D"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166N1</w:t>
            </w:r>
          </w:p>
        </w:tc>
        <w:tc>
          <w:tcPr>
            <w:tcW w:w="837" w:type="dxa"/>
          </w:tcPr>
          <w:p w14:paraId="034E4623" w14:textId="1D0F2CFE"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15,25</w:t>
            </w:r>
          </w:p>
        </w:tc>
        <w:tc>
          <w:tcPr>
            <w:tcW w:w="511" w:type="dxa"/>
          </w:tcPr>
          <w:p w14:paraId="6CE558D8" w14:textId="6A3DC930"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358E5626" w14:textId="5F5C2A20"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308BCE24" w14:textId="6DC8F8D8"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7E7008DA" w14:textId="51FF73E6" w:rsidR="004E4C72" w:rsidRPr="00AB56FC" w:rsidRDefault="004E4C72" w:rsidP="004E4C72">
            <w:pPr>
              <w:spacing w:before="105" w:after="0" w:line="240" w:lineRule="auto"/>
              <w:ind w:right="123"/>
              <w:jc w:val="center"/>
              <w:rPr>
                <w:rFonts w:ascii="Arial" w:hAnsi="Arial" w:cs="Arial"/>
                <w:color w:val="FF0000"/>
                <w:sz w:val="18"/>
                <w:szCs w:val="18"/>
              </w:rPr>
            </w:pPr>
          </w:p>
        </w:tc>
        <w:tc>
          <w:tcPr>
            <w:tcW w:w="1605" w:type="dxa"/>
          </w:tcPr>
          <w:p w14:paraId="2B1081DE" w14:textId="500E1B17" w:rsidR="004E4C72" w:rsidRPr="00AB56FC" w:rsidRDefault="004E4C72" w:rsidP="004E4C72">
            <w:pPr>
              <w:spacing w:after="0" w:line="240" w:lineRule="auto"/>
              <w:ind w:right="123"/>
              <w:rPr>
                <w:rFonts w:ascii="Arial" w:hAnsi="Arial" w:cs="Arial"/>
                <w:color w:val="FF0000"/>
                <w:sz w:val="18"/>
                <w:szCs w:val="18"/>
              </w:rPr>
            </w:pPr>
          </w:p>
        </w:tc>
        <w:tc>
          <w:tcPr>
            <w:tcW w:w="1430" w:type="dxa"/>
            <w:vMerge/>
          </w:tcPr>
          <w:p w14:paraId="3352E011"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0D6AAB6B"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Borders>
              <w:top w:val="nil"/>
            </w:tcBorders>
          </w:tcPr>
          <w:p w14:paraId="503EE709"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183222D5" w14:textId="7C1EF6BA" w:rsidR="004E4C72" w:rsidRPr="00AB56FC" w:rsidRDefault="004E4C72" w:rsidP="004E4C72">
            <w:pPr>
              <w:spacing w:before="73" w:after="0"/>
              <w:ind w:right="729"/>
              <w:rPr>
                <w:color w:val="FF0000"/>
                <w:sz w:val="16"/>
              </w:rPr>
            </w:pPr>
          </w:p>
        </w:tc>
      </w:tr>
      <w:tr w:rsidR="004E4C72" w:rsidRPr="00AB56FC" w14:paraId="3B3C2C62" w14:textId="77777777" w:rsidTr="00D231B0">
        <w:trPr>
          <w:trHeight w:val="285"/>
        </w:trPr>
        <w:tc>
          <w:tcPr>
            <w:tcW w:w="897" w:type="dxa"/>
            <w:vAlign w:val="bottom"/>
          </w:tcPr>
          <w:p w14:paraId="7BA0EBF7" w14:textId="472A293D"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166N2</w:t>
            </w:r>
          </w:p>
        </w:tc>
        <w:tc>
          <w:tcPr>
            <w:tcW w:w="837" w:type="dxa"/>
          </w:tcPr>
          <w:p w14:paraId="67896EEB" w14:textId="4D652570"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0,83</w:t>
            </w:r>
          </w:p>
        </w:tc>
        <w:tc>
          <w:tcPr>
            <w:tcW w:w="511" w:type="dxa"/>
          </w:tcPr>
          <w:p w14:paraId="1E7127E2" w14:textId="3C5A1F24"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p>
        </w:tc>
        <w:tc>
          <w:tcPr>
            <w:tcW w:w="969" w:type="dxa"/>
          </w:tcPr>
          <w:p w14:paraId="7613BBE6" w14:textId="68697FAB"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p>
        </w:tc>
        <w:tc>
          <w:tcPr>
            <w:tcW w:w="1324" w:type="dxa"/>
          </w:tcPr>
          <w:p w14:paraId="6E1C6C99" w14:textId="3253A9ED"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p>
        </w:tc>
        <w:tc>
          <w:tcPr>
            <w:tcW w:w="1592" w:type="dxa"/>
          </w:tcPr>
          <w:p w14:paraId="537F2823" w14:textId="4EAAA4AA" w:rsidR="004E4C72" w:rsidRPr="00AB56FC" w:rsidRDefault="004E4C72" w:rsidP="004E4C72">
            <w:pPr>
              <w:spacing w:before="105" w:after="0" w:line="240" w:lineRule="auto"/>
              <w:ind w:right="123"/>
              <w:jc w:val="center"/>
              <w:rPr>
                <w:rFonts w:ascii="Arial" w:hAnsi="Arial" w:cs="Arial"/>
                <w:color w:val="FF0000"/>
                <w:sz w:val="18"/>
                <w:szCs w:val="18"/>
              </w:rPr>
            </w:pPr>
          </w:p>
        </w:tc>
        <w:tc>
          <w:tcPr>
            <w:tcW w:w="1605" w:type="dxa"/>
          </w:tcPr>
          <w:p w14:paraId="5033989C" w14:textId="037BF71C" w:rsidR="004E4C72" w:rsidRPr="00AB56FC" w:rsidRDefault="004E4C72" w:rsidP="004E4C72">
            <w:pPr>
              <w:spacing w:after="0" w:line="240" w:lineRule="auto"/>
              <w:ind w:right="123"/>
              <w:rPr>
                <w:rFonts w:ascii="Arial" w:hAnsi="Arial" w:cs="Arial"/>
                <w:color w:val="FF0000"/>
                <w:sz w:val="18"/>
                <w:szCs w:val="18"/>
              </w:rPr>
            </w:pPr>
          </w:p>
        </w:tc>
        <w:tc>
          <w:tcPr>
            <w:tcW w:w="1430" w:type="dxa"/>
            <w:vMerge/>
          </w:tcPr>
          <w:p w14:paraId="667286F7"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52B099F4"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Borders>
              <w:top w:val="nil"/>
            </w:tcBorders>
          </w:tcPr>
          <w:p w14:paraId="5C0F18E1"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4A3A5783" w14:textId="4AEC420B" w:rsidR="004E4C72" w:rsidRPr="00AB56FC" w:rsidRDefault="004E4C72" w:rsidP="004E4C72">
            <w:pPr>
              <w:spacing w:before="73" w:after="0"/>
              <w:ind w:right="729"/>
              <w:rPr>
                <w:color w:val="FF0000"/>
                <w:sz w:val="16"/>
              </w:rPr>
            </w:pPr>
          </w:p>
        </w:tc>
      </w:tr>
      <w:tr w:rsidR="004E4C72" w:rsidRPr="00AB56FC" w14:paraId="626EDC99" w14:textId="77777777" w:rsidTr="00D231B0">
        <w:trPr>
          <w:trHeight w:val="207"/>
        </w:trPr>
        <w:tc>
          <w:tcPr>
            <w:tcW w:w="897" w:type="dxa"/>
            <w:vAlign w:val="bottom"/>
          </w:tcPr>
          <w:p w14:paraId="0E7F85BE" w14:textId="7F2FF85E"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167 A</w:t>
            </w:r>
          </w:p>
        </w:tc>
        <w:tc>
          <w:tcPr>
            <w:tcW w:w="837" w:type="dxa"/>
          </w:tcPr>
          <w:p w14:paraId="4D3A9134" w14:textId="46591711"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6,68</w:t>
            </w:r>
          </w:p>
        </w:tc>
        <w:tc>
          <w:tcPr>
            <w:tcW w:w="511" w:type="dxa"/>
          </w:tcPr>
          <w:p w14:paraId="5AE16728" w14:textId="61A69FEB"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43F5F9F" w14:textId="729C7B5E"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5E44146D" w14:textId="3F237EFF"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74D0863E" w14:textId="5C233EA5"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7EBAE0E5" w14:textId="29B323BA"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6252B271"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19947FA1"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Borders>
              <w:top w:val="nil"/>
            </w:tcBorders>
          </w:tcPr>
          <w:p w14:paraId="70F11083"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6B13674D" w14:textId="08C0DA95" w:rsidR="004E4C72" w:rsidRPr="00AB56FC" w:rsidRDefault="004E4C72" w:rsidP="004E4C72">
            <w:pPr>
              <w:spacing w:before="73" w:after="0"/>
              <w:ind w:right="729"/>
              <w:rPr>
                <w:color w:val="FF0000"/>
                <w:sz w:val="16"/>
              </w:rPr>
            </w:pPr>
            <w:r w:rsidRPr="00364BED">
              <w:rPr>
                <w:rFonts w:ascii="Arial" w:hAnsi="Arial" w:cs="Arial"/>
                <w:sz w:val="18"/>
                <w:szCs w:val="18"/>
              </w:rPr>
              <w:t xml:space="preserve">Neutru </w:t>
            </w:r>
          </w:p>
        </w:tc>
      </w:tr>
      <w:tr w:rsidR="004E4C72" w:rsidRPr="00AB56FC" w14:paraId="07B5543B" w14:textId="77777777" w:rsidTr="00D231B0">
        <w:trPr>
          <w:trHeight w:val="157"/>
        </w:trPr>
        <w:tc>
          <w:tcPr>
            <w:tcW w:w="897" w:type="dxa"/>
            <w:vAlign w:val="bottom"/>
          </w:tcPr>
          <w:p w14:paraId="5211BB83" w14:textId="1DCA559D" w:rsidR="004E4C72" w:rsidRPr="00AB56FC" w:rsidRDefault="004E4C72" w:rsidP="004E4C72">
            <w:pPr>
              <w:spacing w:after="0" w:line="240" w:lineRule="auto"/>
              <w:rPr>
                <w:rFonts w:ascii="Arial" w:hAnsi="Arial" w:cs="Arial"/>
                <w:color w:val="FF0000"/>
                <w:sz w:val="18"/>
                <w:szCs w:val="18"/>
              </w:rPr>
            </w:pPr>
            <w:r w:rsidRPr="004D5294">
              <w:rPr>
                <w:rFonts w:ascii="Arial" w:hAnsi="Arial" w:cs="Arial"/>
                <w:sz w:val="18"/>
                <w:szCs w:val="18"/>
              </w:rPr>
              <w:t>167 B</w:t>
            </w:r>
          </w:p>
        </w:tc>
        <w:tc>
          <w:tcPr>
            <w:tcW w:w="837" w:type="dxa"/>
          </w:tcPr>
          <w:p w14:paraId="0D5379F1" w14:textId="0BD8D058" w:rsidR="004E4C72" w:rsidRPr="00AB56FC" w:rsidRDefault="004E4C72" w:rsidP="004E4C72">
            <w:pPr>
              <w:autoSpaceDE w:val="0"/>
              <w:autoSpaceDN w:val="0"/>
              <w:adjustRightInd w:val="0"/>
              <w:spacing w:after="0" w:line="240" w:lineRule="auto"/>
              <w:ind w:left="-38"/>
              <w:rPr>
                <w:rFonts w:ascii="Arial" w:eastAsia="Times New Roman" w:hAnsi="Arial" w:cs="Arial"/>
                <w:color w:val="FF0000"/>
                <w:sz w:val="18"/>
                <w:szCs w:val="18"/>
                <w:lang w:val="pt-BR"/>
              </w:rPr>
            </w:pPr>
            <w:r w:rsidRPr="004D5294">
              <w:rPr>
                <w:rFonts w:ascii="Arial" w:eastAsia="Times New Roman" w:hAnsi="Arial" w:cs="Arial"/>
                <w:sz w:val="18"/>
                <w:szCs w:val="18"/>
                <w:lang w:val="pt-BR"/>
              </w:rPr>
              <w:t>9,88</w:t>
            </w:r>
          </w:p>
        </w:tc>
        <w:tc>
          <w:tcPr>
            <w:tcW w:w="511" w:type="dxa"/>
          </w:tcPr>
          <w:p w14:paraId="5679D4DC" w14:textId="5D050B6D" w:rsidR="004E4C72" w:rsidRPr="00AB56FC" w:rsidRDefault="004E4C72" w:rsidP="004E4C72">
            <w:pPr>
              <w:autoSpaceDE w:val="0"/>
              <w:autoSpaceDN w:val="0"/>
              <w:adjustRightInd w:val="0"/>
              <w:spacing w:after="0" w:line="240" w:lineRule="auto"/>
              <w:rPr>
                <w:rFonts w:ascii="Arial" w:eastAsia="Times New Roman" w:hAnsi="Arial" w:cs="Arial"/>
                <w:color w:val="FF0000"/>
                <w:sz w:val="16"/>
                <w:szCs w:val="16"/>
                <w:lang w:val="pt-BR"/>
              </w:rPr>
            </w:pPr>
            <w:r w:rsidRPr="004D5294">
              <w:rPr>
                <w:rFonts w:ascii="Arial" w:eastAsia="Times New Roman" w:hAnsi="Arial" w:cs="Arial"/>
                <w:sz w:val="16"/>
                <w:szCs w:val="16"/>
                <w:lang w:val="pt-BR"/>
              </w:rPr>
              <w:t>M</w:t>
            </w:r>
          </w:p>
        </w:tc>
        <w:tc>
          <w:tcPr>
            <w:tcW w:w="969" w:type="dxa"/>
          </w:tcPr>
          <w:p w14:paraId="1AE7F29C" w14:textId="41EB832B" w:rsidR="004E4C72" w:rsidRPr="00AB56FC" w:rsidRDefault="004E4C72" w:rsidP="004E4C72">
            <w:pPr>
              <w:autoSpaceDE w:val="0"/>
              <w:autoSpaceDN w:val="0"/>
              <w:adjustRightInd w:val="0"/>
              <w:spacing w:after="0" w:line="240" w:lineRule="auto"/>
              <w:ind w:left="33"/>
              <w:rPr>
                <w:rFonts w:ascii="Arial" w:eastAsia="Times New Roman" w:hAnsi="Arial" w:cs="Arial"/>
                <w:color w:val="FF0000"/>
                <w:sz w:val="18"/>
                <w:szCs w:val="18"/>
                <w:lang w:val="pt-BR"/>
              </w:rPr>
            </w:pPr>
            <w:r w:rsidRPr="004D5294">
              <w:rPr>
                <w:rFonts w:ascii="Arial" w:eastAsia="Times New Roman" w:hAnsi="Arial" w:cs="Arial"/>
                <w:sz w:val="18"/>
                <w:szCs w:val="18"/>
                <w:lang w:val="pt-BR"/>
              </w:rPr>
              <w:t>1-2 A5R</w:t>
            </w:r>
          </w:p>
        </w:tc>
        <w:tc>
          <w:tcPr>
            <w:tcW w:w="1324" w:type="dxa"/>
          </w:tcPr>
          <w:p w14:paraId="4F5319B8" w14:textId="2D119879" w:rsidR="004E4C72" w:rsidRPr="00AB56FC" w:rsidRDefault="004E4C72" w:rsidP="004E4C72">
            <w:pPr>
              <w:autoSpaceDE w:val="0"/>
              <w:autoSpaceDN w:val="0"/>
              <w:adjustRightInd w:val="0"/>
              <w:spacing w:after="0" w:line="240" w:lineRule="auto"/>
              <w:rPr>
                <w:rFonts w:ascii="Arial" w:eastAsia="Times New Roman" w:hAnsi="Arial" w:cs="Arial"/>
                <w:color w:val="FF0000"/>
                <w:sz w:val="18"/>
                <w:szCs w:val="18"/>
                <w:lang w:val="pt-BR"/>
              </w:rPr>
            </w:pPr>
            <w:r w:rsidRPr="004D5294">
              <w:rPr>
                <w:rFonts w:ascii="Arial" w:eastAsia="Times New Roman" w:hAnsi="Arial" w:cs="Arial"/>
                <w:sz w:val="18"/>
                <w:szCs w:val="18"/>
                <w:lang w:val="pt-BR"/>
              </w:rPr>
              <w:t>4271</w:t>
            </w:r>
          </w:p>
        </w:tc>
        <w:tc>
          <w:tcPr>
            <w:tcW w:w="1592" w:type="dxa"/>
          </w:tcPr>
          <w:p w14:paraId="420E99E3" w14:textId="5283F227" w:rsidR="004E4C72" w:rsidRPr="00AB56FC" w:rsidRDefault="004E4C72" w:rsidP="004E4C72">
            <w:pPr>
              <w:spacing w:before="105" w:after="0" w:line="240" w:lineRule="auto"/>
              <w:ind w:right="123"/>
              <w:jc w:val="center"/>
              <w:rPr>
                <w:rFonts w:ascii="Arial" w:hAnsi="Arial" w:cs="Arial"/>
                <w:color w:val="FF0000"/>
                <w:sz w:val="18"/>
                <w:szCs w:val="18"/>
              </w:rPr>
            </w:pPr>
            <w:r w:rsidRPr="004D5294">
              <w:rPr>
                <w:rFonts w:ascii="Arial" w:hAnsi="Arial" w:cs="Arial"/>
                <w:sz w:val="18"/>
                <w:szCs w:val="18"/>
              </w:rPr>
              <w:t>T.IGIENA</w:t>
            </w:r>
          </w:p>
        </w:tc>
        <w:tc>
          <w:tcPr>
            <w:tcW w:w="1605" w:type="dxa"/>
          </w:tcPr>
          <w:p w14:paraId="45325E79" w14:textId="781C6F2E" w:rsidR="004E4C72" w:rsidRPr="00AB56FC" w:rsidRDefault="004E4C72" w:rsidP="004E4C72">
            <w:pPr>
              <w:spacing w:after="0" w:line="240" w:lineRule="auto"/>
              <w:ind w:right="123"/>
              <w:rPr>
                <w:rFonts w:ascii="Arial" w:hAnsi="Arial" w:cs="Arial"/>
                <w:color w:val="FF0000"/>
                <w:sz w:val="18"/>
                <w:szCs w:val="18"/>
              </w:rPr>
            </w:pPr>
            <w:r w:rsidRPr="004D5294">
              <w:rPr>
                <w:rFonts w:ascii="Arial" w:hAnsi="Arial" w:cs="Arial"/>
                <w:sz w:val="18"/>
                <w:szCs w:val="18"/>
              </w:rPr>
              <w:t xml:space="preserve">Neutru </w:t>
            </w:r>
          </w:p>
        </w:tc>
        <w:tc>
          <w:tcPr>
            <w:tcW w:w="1430" w:type="dxa"/>
            <w:vMerge/>
          </w:tcPr>
          <w:p w14:paraId="385F2CF6"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vMerge/>
          </w:tcPr>
          <w:p w14:paraId="364CAD83"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vMerge/>
            <w:tcBorders>
              <w:top w:val="nil"/>
            </w:tcBorders>
          </w:tcPr>
          <w:p w14:paraId="36A953C1"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18FEF2CD" w14:textId="1019A2EC" w:rsidR="004E4C72" w:rsidRPr="00AB56FC" w:rsidRDefault="004E4C72" w:rsidP="004E4C72">
            <w:pPr>
              <w:spacing w:before="73" w:after="0"/>
              <w:ind w:right="729"/>
              <w:rPr>
                <w:color w:val="FF0000"/>
                <w:sz w:val="16"/>
              </w:rPr>
            </w:pPr>
            <w:r w:rsidRPr="00364BED">
              <w:rPr>
                <w:rFonts w:ascii="Arial" w:hAnsi="Arial" w:cs="Arial"/>
                <w:sz w:val="18"/>
                <w:szCs w:val="18"/>
              </w:rPr>
              <w:t xml:space="preserve">Neutru </w:t>
            </w:r>
          </w:p>
        </w:tc>
      </w:tr>
      <w:tr w:rsidR="004E4C72" w:rsidRPr="00AB56FC" w14:paraId="77244D3F" w14:textId="77777777" w:rsidTr="00D231B0">
        <w:trPr>
          <w:trHeight w:val="157"/>
        </w:trPr>
        <w:tc>
          <w:tcPr>
            <w:tcW w:w="897" w:type="dxa"/>
            <w:vAlign w:val="bottom"/>
          </w:tcPr>
          <w:p w14:paraId="3889DDD4" w14:textId="46B45808" w:rsidR="004E4C72" w:rsidRPr="004D5294" w:rsidRDefault="004E4C72" w:rsidP="004E4C72">
            <w:pPr>
              <w:spacing w:after="0" w:line="240" w:lineRule="auto"/>
              <w:rPr>
                <w:rFonts w:ascii="Arial" w:hAnsi="Arial" w:cs="Arial"/>
                <w:sz w:val="18"/>
                <w:szCs w:val="18"/>
              </w:rPr>
            </w:pPr>
            <w:r w:rsidRPr="004D5294">
              <w:rPr>
                <w:rFonts w:ascii="Arial" w:hAnsi="Arial" w:cs="Arial"/>
                <w:sz w:val="18"/>
                <w:szCs w:val="18"/>
              </w:rPr>
              <w:t>167 C</w:t>
            </w:r>
          </w:p>
        </w:tc>
        <w:tc>
          <w:tcPr>
            <w:tcW w:w="837" w:type="dxa"/>
          </w:tcPr>
          <w:p w14:paraId="1C0FD6A0" w14:textId="0FA20559" w:rsidR="004E4C72" w:rsidRPr="004D529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9,58</w:t>
            </w:r>
          </w:p>
        </w:tc>
        <w:tc>
          <w:tcPr>
            <w:tcW w:w="511" w:type="dxa"/>
          </w:tcPr>
          <w:p w14:paraId="26A96BFA" w14:textId="55B3E406" w:rsidR="004E4C72" w:rsidRPr="004D5294" w:rsidRDefault="004E4C72" w:rsidP="004E4C72">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4CA023F8" w14:textId="713F98F6" w:rsidR="004E4C72" w:rsidRPr="004D529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3690CC3E" w14:textId="2FDC0CF4" w:rsidR="004E4C72" w:rsidRPr="004D5294" w:rsidRDefault="004E4C72" w:rsidP="004E4C72">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4212</w:t>
            </w:r>
          </w:p>
        </w:tc>
        <w:tc>
          <w:tcPr>
            <w:tcW w:w="1592" w:type="dxa"/>
          </w:tcPr>
          <w:p w14:paraId="6BF8369F" w14:textId="27E9C296" w:rsidR="004E4C72" w:rsidRPr="004D5294" w:rsidRDefault="004E4C72" w:rsidP="004E4C72">
            <w:pPr>
              <w:spacing w:before="105" w:after="0" w:line="240" w:lineRule="auto"/>
              <w:ind w:right="123"/>
              <w:jc w:val="center"/>
              <w:rPr>
                <w:rFonts w:ascii="Arial" w:hAnsi="Arial" w:cs="Arial"/>
                <w:sz w:val="18"/>
                <w:szCs w:val="18"/>
              </w:rPr>
            </w:pPr>
            <w:r w:rsidRPr="004D5294">
              <w:rPr>
                <w:rFonts w:ascii="Arial" w:hAnsi="Arial" w:cs="Arial"/>
                <w:sz w:val="18"/>
                <w:szCs w:val="18"/>
              </w:rPr>
              <w:t>T.CONSERVARE</w:t>
            </w:r>
          </w:p>
        </w:tc>
        <w:tc>
          <w:tcPr>
            <w:tcW w:w="1605" w:type="dxa"/>
          </w:tcPr>
          <w:p w14:paraId="2C545245" w14:textId="4DDAB514" w:rsidR="004E4C72" w:rsidRPr="004D5294" w:rsidRDefault="004E4C72" w:rsidP="004E4C72">
            <w:pPr>
              <w:spacing w:after="0" w:line="240" w:lineRule="auto"/>
              <w:ind w:right="123"/>
              <w:rPr>
                <w:rFonts w:ascii="Arial" w:hAnsi="Arial" w:cs="Arial"/>
                <w:sz w:val="18"/>
                <w:szCs w:val="18"/>
              </w:rPr>
            </w:pPr>
            <w:r w:rsidRPr="004D5294">
              <w:rPr>
                <w:rFonts w:ascii="Arial" w:hAnsi="Arial" w:cs="Arial"/>
                <w:sz w:val="18"/>
                <w:szCs w:val="18"/>
              </w:rPr>
              <w:t>Impact</w:t>
            </w:r>
            <w:r w:rsidRPr="004D5294">
              <w:rPr>
                <w:rFonts w:ascii="Arial" w:hAnsi="Arial" w:cs="Arial"/>
                <w:spacing w:val="-6"/>
                <w:sz w:val="18"/>
                <w:szCs w:val="18"/>
              </w:rPr>
              <w:t xml:space="preserve"> </w:t>
            </w:r>
            <w:r w:rsidRPr="004D5294">
              <w:rPr>
                <w:rFonts w:ascii="Arial" w:hAnsi="Arial" w:cs="Arial"/>
                <w:sz w:val="18"/>
                <w:szCs w:val="18"/>
              </w:rPr>
              <w:t>pozitiv nesemnificativ</w:t>
            </w:r>
          </w:p>
        </w:tc>
        <w:tc>
          <w:tcPr>
            <w:tcW w:w="1430" w:type="dxa"/>
          </w:tcPr>
          <w:p w14:paraId="39E4F91C"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tcPr>
          <w:p w14:paraId="20356B0F"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tcBorders>
              <w:top w:val="nil"/>
            </w:tcBorders>
          </w:tcPr>
          <w:p w14:paraId="3C58E7A8"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4CB131E7" w14:textId="77777777" w:rsidR="004E4C72" w:rsidRDefault="004E4C72" w:rsidP="004E4C72">
            <w:pPr>
              <w:spacing w:before="73" w:after="0"/>
              <w:ind w:right="729"/>
              <w:rPr>
                <w:color w:val="FF0000"/>
                <w:sz w:val="16"/>
              </w:rPr>
            </w:pPr>
            <w:r w:rsidRPr="00AB56FC">
              <w:rPr>
                <w:color w:val="FF0000"/>
                <w:sz w:val="16"/>
              </w:rPr>
              <w:t>Pozitiv redus</w:t>
            </w:r>
          </w:p>
          <w:p w14:paraId="39BBDD44" w14:textId="77777777" w:rsidR="004E4C72" w:rsidRPr="00AB56FC" w:rsidRDefault="004E4C72" w:rsidP="004E4C72">
            <w:pPr>
              <w:spacing w:before="73" w:after="0"/>
              <w:ind w:right="729"/>
              <w:rPr>
                <w:color w:val="FF0000"/>
                <w:sz w:val="16"/>
              </w:rPr>
            </w:pPr>
          </w:p>
        </w:tc>
      </w:tr>
      <w:tr w:rsidR="004E4C72" w:rsidRPr="00AB56FC" w14:paraId="764ABC90" w14:textId="77777777" w:rsidTr="00D231B0">
        <w:trPr>
          <w:trHeight w:val="157"/>
        </w:trPr>
        <w:tc>
          <w:tcPr>
            <w:tcW w:w="897" w:type="dxa"/>
            <w:vAlign w:val="bottom"/>
          </w:tcPr>
          <w:p w14:paraId="6677CB1D" w14:textId="2C30CF22" w:rsidR="004E4C72" w:rsidRPr="004D5294" w:rsidRDefault="004E4C72" w:rsidP="004E4C72">
            <w:pPr>
              <w:spacing w:after="0" w:line="240" w:lineRule="auto"/>
              <w:rPr>
                <w:rFonts w:ascii="Arial" w:hAnsi="Arial" w:cs="Arial"/>
                <w:sz w:val="18"/>
                <w:szCs w:val="18"/>
              </w:rPr>
            </w:pPr>
            <w:r w:rsidRPr="004D5294">
              <w:rPr>
                <w:rFonts w:ascii="Arial" w:hAnsi="Arial" w:cs="Arial"/>
                <w:sz w:val="18"/>
                <w:szCs w:val="18"/>
              </w:rPr>
              <w:t>167 D</w:t>
            </w:r>
          </w:p>
        </w:tc>
        <w:tc>
          <w:tcPr>
            <w:tcW w:w="837" w:type="dxa"/>
          </w:tcPr>
          <w:p w14:paraId="1CB7F9D8" w14:textId="678717B4" w:rsidR="004E4C72" w:rsidRPr="004D529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16,77</w:t>
            </w:r>
          </w:p>
        </w:tc>
        <w:tc>
          <w:tcPr>
            <w:tcW w:w="511" w:type="dxa"/>
          </w:tcPr>
          <w:p w14:paraId="58F892EF" w14:textId="44A531C0" w:rsidR="004E4C72" w:rsidRPr="004D5294" w:rsidRDefault="004E4C72" w:rsidP="004E4C72">
            <w:pPr>
              <w:autoSpaceDE w:val="0"/>
              <w:autoSpaceDN w:val="0"/>
              <w:adjustRightInd w:val="0"/>
              <w:spacing w:after="0" w:line="240" w:lineRule="auto"/>
              <w:rPr>
                <w:rFonts w:ascii="Arial" w:eastAsia="Times New Roman" w:hAnsi="Arial" w:cs="Arial"/>
                <w:sz w:val="16"/>
                <w:szCs w:val="16"/>
                <w:lang w:val="pt-BR"/>
              </w:rPr>
            </w:pPr>
            <w:r w:rsidRPr="004D5294">
              <w:rPr>
                <w:rFonts w:ascii="Arial" w:eastAsia="Times New Roman" w:hAnsi="Arial" w:cs="Arial"/>
                <w:sz w:val="16"/>
                <w:szCs w:val="16"/>
                <w:lang w:val="pt-BR"/>
              </w:rPr>
              <w:t>M</w:t>
            </w:r>
          </w:p>
        </w:tc>
        <w:tc>
          <w:tcPr>
            <w:tcW w:w="969" w:type="dxa"/>
          </w:tcPr>
          <w:p w14:paraId="5329AEE5" w14:textId="10727908" w:rsidR="004E4C72" w:rsidRPr="004D5294" w:rsidRDefault="004E4C72" w:rsidP="004E4C72">
            <w:pPr>
              <w:autoSpaceDE w:val="0"/>
              <w:autoSpaceDN w:val="0"/>
              <w:adjustRightInd w:val="0"/>
              <w:spacing w:after="0" w:line="240" w:lineRule="auto"/>
              <w:ind w:left="33"/>
              <w:rPr>
                <w:rFonts w:ascii="Arial" w:eastAsia="Times New Roman" w:hAnsi="Arial" w:cs="Arial"/>
                <w:sz w:val="18"/>
                <w:szCs w:val="18"/>
                <w:lang w:val="pt-BR"/>
              </w:rPr>
            </w:pPr>
            <w:r w:rsidRPr="004D5294">
              <w:rPr>
                <w:rFonts w:ascii="Arial" w:eastAsia="Times New Roman" w:hAnsi="Arial" w:cs="Arial"/>
                <w:sz w:val="18"/>
                <w:szCs w:val="18"/>
                <w:lang w:val="pt-BR"/>
              </w:rPr>
              <w:t>1-2 A5R</w:t>
            </w:r>
          </w:p>
        </w:tc>
        <w:tc>
          <w:tcPr>
            <w:tcW w:w="1324" w:type="dxa"/>
          </w:tcPr>
          <w:p w14:paraId="01275964" w14:textId="1299D910" w:rsidR="004E4C72" w:rsidRPr="004D5294" w:rsidRDefault="004E4C72" w:rsidP="004E4C72">
            <w:pPr>
              <w:autoSpaceDE w:val="0"/>
              <w:autoSpaceDN w:val="0"/>
              <w:adjustRightInd w:val="0"/>
              <w:spacing w:after="0" w:line="240" w:lineRule="auto"/>
              <w:rPr>
                <w:rFonts w:ascii="Arial" w:eastAsia="Times New Roman" w:hAnsi="Arial" w:cs="Arial"/>
                <w:sz w:val="18"/>
                <w:szCs w:val="18"/>
                <w:lang w:val="pt-BR"/>
              </w:rPr>
            </w:pPr>
            <w:r w:rsidRPr="004D5294">
              <w:rPr>
                <w:rFonts w:ascii="Arial" w:eastAsia="Times New Roman" w:hAnsi="Arial" w:cs="Arial"/>
                <w:sz w:val="18"/>
                <w:szCs w:val="18"/>
                <w:lang w:val="pt-BR"/>
              </w:rPr>
              <w:t>4271</w:t>
            </w:r>
          </w:p>
        </w:tc>
        <w:tc>
          <w:tcPr>
            <w:tcW w:w="1592" w:type="dxa"/>
          </w:tcPr>
          <w:p w14:paraId="5D9D0EC5" w14:textId="3328F449" w:rsidR="004E4C72" w:rsidRPr="004D5294" w:rsidRDefault="004E4C72" w:rsidP="004E4C72">
            <w:pPr>
              <w:spacing w:before="105" w:after="0" w:line="240" w:lineRule="auto"/>
              <w:ind w:right="123"/>
              <w:jc w:val="center"/>
              <w:rPr>
                <w:rFonts w:ascii="Arial" w:hAnsi="Arial" w:cs="Arial"/>
                <w:sz w:val="18"/>
                <w:szCs w:val="18"/>
              </w:rPr>
            </w:pPr>
            <w:r w:rsidRPr="004D5294">
              <w:rPr>
                <w:rFonts w:ascii="Arial" w:hAnsi="Arial" w:cs="Arial"/>
                <w:sz w:val="18"/>
                <w:szCs w:val="18"/>
              </w:rPr>
              <w:t>T.IGIENA</w:t>
            </w:r>
          </w:p>
        </w:tc>
        <w:tc>
          <w:tcPr>
            <w:tcW w:w="1605" w:type="dxa"/>
          </w:tcPr>
          <w:p w14:paraId="6D4C734E" w14:textId="45305435" w:rsidR="004E4C72" w:rsidRPr="004D5294" w:rsidRDefault="004E4C72" w:rsidP="004E4C72">
            <w:pPr>
              <w:spacing w:after="0" w:line="240" w:lineRule="auto"/>
              <w:ind w:right="123"/>
              <w:rPr>
                <w:rFonts w:ascii="Arial" w:hAnsi="Arial" w:cs="Arial"/>
                <w:sz w:val="18"/>
                <w:szCs w:val="18"/>
              </w:rPr>
            </w:pPr>
            <w:r w:rsidRPr="004D5294">
              <w:rPr>
                <w:rFonts w:ascii="Arial" w:hAnsi="Arial" w:cs="Arial"/>
                <w:sz w:val="18"/>
                <w:szCs w:val="18"/>
              </w:rPr>
              <w:t>Neutru</w:t>
            </w:r>
          </w:p>
        </w:tc>
        <w:tc>
          <w:tcPr>
            <w:tcW w:w="1430" w:type="dxa"/>
          </w:tcPr>
          <w:p w14:paraId="28F0778A"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tcPr>
          <w:p w14:paraId="2C26BAE2"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tcBorders>
              <w:top w:val="nil"/>
            </w:tcBorders>
          </w:tcPr>
          <w:p w14:paraId="64DC2A18"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6D47CB2F" w14:textId="428C0237" w:rsidR="004E4C72" w:rsidRPr="00AB56FC" w:rsidRDefault="004E4C72" w:rsidP="004E4C72">
            <w:pPr>
              <w:spacing w:before="73" w:after="0"/>
              <w:ind w:right="729"/>
              <w:rPr>
                <w:color w:val="FF0000"/>
                <w:sz w:val="16"/>
              </w:rPr>
            </w:pPr>
            <w:r w:rsidRPr="009E586A">
              <w:rPr>
                <w:rFonts w:ascii="Arial" w:hAnsi="Arial" w:cs="Arial"/>
                <w:sz w:val="18"/>
                <w:szCs w:val="18"/>
              </w:rPr>
              <w:t>Neutru</w:t>
            </w:r>
          </w:p>
        </w:tc>
      </w:tr>
      <w:tr w:rsidR="004E4C72" w:rsidRPr="00AB56FC" w14:paraId="63E30538" w14:textId="77777777" w:rsidTr="00D231B0">
        <w:trPr>
          <w:trHeight w:val="157"/>
        </w:trPr>
        <w:tc>
          <w:tcPr>
            <w:tcW w:w="897" w:type="dxa"/>
            <w:vAlign w:val="bottom"/>
          </w:tcPr>
          <w:p w14:paraId="7CDF33E7" w14:textId="174C1687" w:rsidR="004E4C72" w:rsidRPr="004D5294" w:rsidRDefault="004E4C72" w:rsidP="004E4C72">
            <w:pPr>
              <w:spacing w:after="0" w:line="240" w:lineRule="auto"/>
              <w:rPr>
                <w:rFonts w:ascii="Arial" w:hAnsi="Arial" w:cs="Arial"/>
                <w:sz w:val="18"/>
                <w:szCs w:val="18"/>
              </w:rPr>
            </w:pPr>
            <w:r w:rsidRPr="004D5294">
              <w:rPr>
                <w:rFonts w:ascii="Arial" w:hAnsi="Arial" w:cs="Arial"/>
                <w:sz w:val="18"/>
                <w:szCs w:val="18"/>
              </w:rPr>
              <w:t>167N</w:t>
            </w:r>
          </w:p>
        </w:tc>
        <w:tc>
          <w:tcPr>
            <w:tcW w:w="837" w:type="dxa"/>
          </w:tcPr>
          <w:p w14:paraId="19D732C3" w14:textId="5D090312" w:rsidR="004E4C72" w:rsidRPr="004D529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1,93</w:t>
            </w:r>
          </w:p>
        </w:tc>
        <w:tc>
          <w:tcPr>
            <w:tcW w:w="511" w:type="dxa"/>
          </w:tcPr>
          <w:p w14:paraId="6FC31078" w14:textId="77777777" w:rsidR="004E4C72" w:rsidRPr="004D5294" w:rsidRDefault="004E4C72" w:rsidP="004E4C72">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295BBD30" w14:textId="77777777" w:rsidR="004E4C72" w:rsidRPr="004D5294" w:rsidRDefault="004E4C72" w:rsidP="004E4C72">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3F759C00" w14:textId="77777777" w:rsidR="004E4C72" w:rsidRPr="004D5294" w:rsidRDefault="004E4C72" w:rsidP="004E4C72">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1DEE835E" w14:textId="77777777" w:rsidR="004E4C72" w:rsidRPr="004D5294" w:rsidRDefault="004E4C72" w:rsidP="004E4C72">
            <w:pPr>
              <w:spacing w:before="105" w:after="0" w:line="240" w:lineRule="auto"/>
              <w:ind w:right="123"/>
              <w:jc w:val="center"/>
              <w:rPr>
                <w:rFonts w:ascii="Arial" w:hAnsi="Arial" w:cs="Arial"/>
                <w:sz w:val="18"/>
                <w:szCs w:val="18"/>
              </w:rPr>
            </w:pPr>
          </w:p>
        </w:tc>
        <w:tc>
          <w:tcPr>
            <w:tcW w:w="1605" w:type="dxa"/>
          </w:tcPr>
          <w:p w14:paraId="62327F0B" w14:textId="77777777" w:rsidR="004E4C72" w:rsidRPr="004D5294" w:rsidRDefault="004E4C72" w:rsidP="004E4C72">
            <w:pPr>
              <w:spacing w:after="0" w:line="240" w:lineRule="auto"/>
              <w:ind w:right="123"/>
              <w:rPr>
                <w:rFonts w:ascii="Arial" w:hAnsi="Arial" w:cs="Arial"/>
                <w:sz w:val="18"/>
                <w:szCs w:val="18"/>
              </w:rPr>
            </w:pPr>
          </w:p>
        </w:tc>
        <w:tc>
          <w:tcPr>
            <w:tcW w:w="1430" w:type="dxa"/>
          </w:tcPr>
          <w:p w14:paraId="4640B74A"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tcPr>
          <w:p w14:paraId="3BC47A1C"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tcBorders>
              <w:top w:val="nil"/>
            </w:tcBorders>
          </w:tcPr>
          <w:p w14:paraId="7B8D510C"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776B2122" w14:textId="77777777" w:rsidR="004E4C72" w:rsidRPr="00AB56FC" w:rsidRDefault="004E4C72" w:rsidP="004E4C72">
            <w:pPr>
              <w:spacing w:before="73" w:after="0"/>
              <w:ind w:right="729"/>
              <w:rPr>
                <w:color w:val="FF0000"/>
                <w:sz w:val="16"/>
              </w:rPr>
            </w:pPr>
          </w:p>
        </w:tc>
      </w:tr>
      <w:tr w:rsidR="004E4C72" w:rsidRPr="00AB56FC" w14:paraId="55160EB1" w14:textId="77777777" w:rsidTr="00D231B0">
        <w:trPr>
          <w:trHeight w:val="157"/>
        </w:trPr>
        <w:tc>
          <w:tcPr>
            <w:tcW w:w="897" w:type="dxa"/>
            <w:vAlign w:val="bottom"/>
          </w:tcPr>
          <w:p w14:paraId="0E39F424" w14:textId="4A3E6D26" w:rsidR="004E4C72" w:rsidRPr="004D5294" w:rsidRDefault="004E4C72" w:rsidP="004E4C72">
            <w:pPr>
              <w:spacing w:after="0" w:line="240" w:lineRule="auto"/>
              <w:rPr>
                <w:rFonts w:ascii="Arial" w:hAnsi="Arial" w:cs="Arial"/>
                <w:sz w:val="18"/>
                <w:szCs w:val="18"/>
              </w:rPr>
            </w:pPr>
            <w:r w:rsidRPr="004D5294">
              <w:rPr>
                <w:rFonts w:ascii="Arial" w:hAnsi="Arial" w:cs="Arial"/>
                <w:sz w:val="18"/>
                <w:szCs w:val="18"/>
              </w:rPr>
              <w:t>202D</w:t>
            </w:r>
          </w:p>
        </w:tc>
        <w:tc>
          <w:tcPr>
            <w:tcW w:w="837" w:type="dxa"/>
          </w:tcPr>
          <w:p w14:paraId="6057B788" w14:textId="57EE2445" w:rsidR="004E4C72" w:rsidRPr="004D529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2,0</w:t>
            </w:r>
          </w:p>
        </w:tc>
        <w:tc>
          <w:tcPr>
            <w:tcW w:w="511" w:type="dxa"/>
          </w:tcPr>
          <w:p w14:paraId="2028CDED" w14:textId="77777777" w:rsidR="004E4C72" w:rsidRPr="004D5294" w:rsidRDefault="004E4C72" w:rsidP="004E4C72">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5870B7B1" w14:textId="77777777" w:rsidR="004E4C72" w:rsidRPr="004D5294" w:rsidRDefault="004E4C72" w:rsidP="004E4C72">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7743DCC9" w14:textId="77777777" w:rsidR="004E4C72" w:rsidRPr="004D5294" w:rsidRDefault="004E4C72" w:rsidP="004E4C72">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017A02E9" w14:textId="77777777" w:rsidR="004E4C72" w:rsidRPr="004D5294" w:rsidRDefault="004E4C72" w:rsidP="004E4C72">
            <w:pPr>
              <w:spacing w:before="105" w:after="0" w:line="240" w:lineRule="auto"/>
              <w:ind w:right="123"/>
              <w:jc w:val="center"/>
              <w:rPr>
                <w:rFonts w:ascii="Arial" w:hAnsi="Arial" w:cs="Arial"/>
                <w:sz w:val="18"/>
                <w:szCs w:val="18"/>
              </w:rPr>
            </w:pPr>
          </w:p>
        </w:tc>
        <w:tc>
          <w:tcPr>
            <w:tcW w:w="1605" w:type="dxa"/>
          </w:tcPr>
          <w:p w14:paraId="40CE49BC" w14:textId="77777777" w:rsidR="004E4C72" w:rsidRPr="004D5294" w:rsidRDefault="004E4C72" w:rsidP="004E4C72">
            <w:pPr>
              <w:spacing w:after="0" w:line="240" w:lineRule="auto"/>
              <w:ind w:right="123"/>
              <w:rPr>
                <w:rFonts w:ascii="Arial" w:hAnsi="Arial" w:cs="Arial"/>
                <w:sz w:val="18"/>
                <w:szCs w:val="18"/>
              </w:rPr>
            </w:pPr>
          </w:p>
        </w:tc>
        <w:tc>
          <w:tcPr>
            <w:tcW w:w="1430" w:type="dxa"/>
          </w:tcPr>
          <w:p w14:paraId="44EF87C4"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tcPr>
          <w:p w14:paraId="343840AC"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tcBorders>
              <w:top w:val="nil"/>
            </w:tcBorders>
          </w:tcPr>
          <w:p w14:paraId="6D15D17C"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79127B6D" w14:textId="77777777" w:rsidR="004E4C72" w:rsidRPr="00AB56FC" w:rsidRDefault="004E4C72" w:rsidP="004E4C72">
            <w:pPr>
              <w:spacing w:before="73" w:after="0"/>
              <w:ind w:right="729"/>
              <w:rPr>
                <w:color w:val="FF0000"/>
                <w:sz w:val="16"/>
              </w:rPr>
            </w:pPr>
          </w:p>
        </w:tc>
      </w:tr>
      <w:tr w:rsidR="004E4C72" w:rsidRPr="00AB56FC" w14:paraId="3A135701" w14:textId="77777777" w:rsidTr="00D231B0">
        <w:trPr>
          <w:trHeight w:val="157"/>
        </w:trPr>
        <w:tc>
          <w:tcPr>
            <w:tcW w:w="897" w:type="dxa"/>
            <w:vAlign w:val="bottom"/>
          </w:tcPr>
          <w:p w14:paraId="7F286936" w14:textId="12FD8E05" w:rsidR="004E4C72" w:rsidRPr="004D5294" w:rsidRDefault="004E4C72" w:rsidP="004E4C72">
            <w:pPr>
              <w:spacing w:after="0" w:line="240" w:lineRule="auto"/>
              <w:rPr>
                <w:rFonts w:ascii="Arial" w:hAnsi="Arial" w:cs="Arial"/>
                <w:sz w:val="18"/>
                <w:szCs w:val="18"/>
              </w:rPr>
            </w:pPr>
            <w:r w:rsidRPr="004D5294">
              <w:rPr>
                <w:rFonts w:ascii="Arial" w:hAnsi="Arial" w:cs="Arial"/>
                <w:sz w:val="18"/>
                <w:szCs w:val="18"/>
              </w:rPr>
              <w:t>203D</w:t>
            </w:r>
          </w:p>
        </w:tc>
        <w:tc>
          <w:tcPr>
            <w:tcW w:w="837" w:type="dxa"/>
          </w:tcPr>
          <w:p w14:paraId="4C59376D" w14:textId="243E0253" w:rsidR="004E4C72" w:rsidRPr="004D5294" w:rsidRDefault="004E4C72" w:rsidP="004E4C72">
            <w:pPr>
              <w:autoSpaceDE w:val="0"/>
              <w:autoSpaceDN w:val="0"/>
              <w:adjustRightInd w:val="0"/>
              <w:spacing w:after="0" w:line="240" w:lineRule="auto"/>
              <w:ind w:left="-38"/>
              <w:rPr>
                <w:rFonts w:ascii="Arial" w:eastAsia="Times New Roman" w:hAnsi="Arial" w:cs="Arial"/>
                <w:sz w:val="18"/>
                <w:szCs w:val="18"/>
                <w:lang w:val="pt-BR"/>
              </w:rPr>
            </w:pPr>
            <w:r w:rsidRPr="004D5294">
              <w:rPr>
                <w:rFonts w:ascii="Arial" w:eastAsia="Times New Roman" w:hAnsi="Arial" w:cs="Arial"/>
                <w:sz w:val="18"/>
                <w:szCs w:val="18"/>
                <w:lang w:val="pt-BR"/>
              </w:rPr>
              <w:t>0,5</w:t>
            </w:r>
          </w:p>
        </w:tc>
        <w:tc>
          <w:tcPr>
            <w:tcW w:w="511" w:type="dxa"/>
          </w:tcPr>
          <w:p w14:paraId="15B01F5A" w14:textId="77777777" w:rsidR="004E4C72" w:rsidRPr="004D5294" w:rsidRDefault="004E4C72" w:rsidP="004E4C72">
            <w:pPr>
              <w:autoSpaceDE w:val="0"/>
              <w:autoSpaceDN w:val="0"/>
              <w:adjustRightInd w:val="0"/>
              <w:spacing w:after="0" w:line="240" w:lineRule="auto"/>
              <w:rPr>
                <w:rFonts w:ascii="Arial" w:eastAsia="Times New Roman" w:hAnsi="Arial" w:cs="Arial"/>
                <w:sz w:val="16"/>
                <w:szCs w:val="16"/>
                <w:lang w:val="pt-BR"/>
              </w:rPr>
            </w:pPr>
          </w:p>
        </w:tc>
        <w:tc>
          <w:tcPr>
            <w:tcW w:w="969" w:type="dxa"/>
          </w:tcPr>
          <w:p w14:paraId="20AF6F80" w14:textId="77777777" w:rsidR="004E4C72" w:rsidRPr="004D5294" w:rsidRDefault="004E4C72" w:rsidP="004E4C72">
            <w:pPr>
              <w:autoSpaceDE w:val="0"/>
              <w:autoSpaceDN w:val="0"/>
              <w:adjustRightInd w:val="0"/>
              <w:spacing w:after="0" w:line="240" w:lineRule="auto"/>
              <w:ind w:left="33"/>
              <w:rPr>
                <w:rFonts w:ascii="Arial" w:eastAsia="Times New Roman" w:hAnsi="Arial" w:cs="Arial"/>
                <w:sz w:val="18"/>
                <w:szCs w:val="18"/>
                <w:lang w:val="pt-BR"/>
              </w:rPr>
            </w:pPr>
          </w:p>
        </w:tc>
        <w:tc>
          <w:tcPr>
            <w:tcW w:w="1324" w:type="dxa"/>
          </w:tcPr>
          <w:p w14:paraId="055556FF" w14:textId="77777777" w:rsidR="004E4C72" w:rsidRPr="004D5294" w:rsidRDefault="004E4C72" w:rsidP="004E4C72">
            <w:pPr>
              <w:autoSpaceDE w:val="0"/>
              <w:autoSpaceDN w:val="0"/>
              <w:adjustRightInd w:val="0"/>
              <w:spacing w:after="0" w:line="240" w:lineRule="auto"/>
              <w:rPr>
                <w:rFonts w:ascii="Arial" w:eastAsia="Times New Roman" w:hAnsi="Arial" w:cs="Arial"/>
                <w:sz w:val="18"/>
                <w:szCs w:val="18"/>
                <w:lang w:val="pt-BR"/>
              </w:rPr>
            </w:pPr>
          </w:p>
        </w:tc>
        <w:tc>
          <w:tcPr>
            <w:tcW w:w="1592" w:type="dxa"/>
          </w:tcPr>
          <w:p w14:paraId="35F731C7" w14:textId="77777777" w:rsidR="004E4C72" w:rsidRPr="004D5294" w:rsidRDefault="004E4C72" w:rsidP="004E4C72">
            <w:pPr>
              <w:spacing w:before="105" w:after="0" w:line="240" w:lineRule="auto"/>
              <w:ind w:right="123"/>
              <w:jc w:val="center"/>
              <w:rPr>
                <w:rFonts w:ascii="Arial" w:hAnsi="Arial" w:cs="Arial"/>
                <w:sz w:val="18"/>
                <w:szCs w:val="18"/>
              </w:rPr>
            </w:pPr>
          </w:p>
        </w:tc>
        <w:tc>
          <w:tcPr>
            <w:tcW w:w="1605" w:type="dxa"/>
          </w:tcPr>
          <w:p w14:paraId="673D8186" w14:textId="77777777" w:rsidR="004E4C72" w:rsidRPr="004D5294" w:rsidRDefault="004E4C72" w:rsidP="004E4C72">
            <w:pPr>
              <w:spacing w:after="0" w:line="240" w:lineRule="auto"/>
              <w:ind w:right="123"/>
              <w:rPr>
                <w:rFonts w:ascii="Arial" w:hAnsi="Arial" w:cs="Arial"/>
                <w:sz w:val="18"/>
                <w:szCs w:val="18"/>
              </w:rPr>
            </w:pPr>
          </w:p>
        </w:tc>
        <w:tc>
          <w:tcPr>
            <w:tcW w:w="1430" w:type="dxa"/>
          </w:tcPr>
          <w:p w14:paraId="3D9ED08A" w14:textId="77777777" w:rsidR="004E4C72" w:rsidRPr="00AB56FC" w:rsidRDefault="004E4C72" w:rsidP="004E4C72">
            <w:pPr>
              <w:spacing w:before="73" w:after="0"/>
              <w:ind w:right="729"/>
              <w:rPr>
                <w:rFonts w:ascii="Times New Roman" w:eastAsia="Times New Roman" w:hAnsi="Times New Roman"/>
                <w:b/>
                <w:color w:val="FF0000"/>
              </w:rPr>
            </w:pPr>
          </w:p>
        </w:tc>
        <w:tc>
          <w:tcPr>
            <w:tcW w:w="1334" w:type="dxa"/>
          </w:tcPr>
          <w:p w14:paraId="10B31654" w14:textId="77777777" w:rsidR="004E4C72" w:rsidRPr="00AB56FC" w:rsidRDefault="004E4C72" w:rsidP="004E4C72">
            <w:pPr>
              <w:spacing w:before="73" w:after="0"/>
              <w:ind w:right="729"/>
              <w:rPr>
                <w:rFonts w:ascii="Times New Roman" w:eastAsia="Times New Roman" w:hAnsi="Times New Roman"/>
                <w:b/>
                <w:color w:val="FF0000"/>
              </w:rPr>
            </w:pPr>
          </w:p>
        </w:tc>
        <w:tc>
          <w:tcPr>
            <w:tcW w:w="2726" w:type="dxa"/>
            <w:tcBorders>
              <w:top w:val="nil"/>
            </w:tcBorders>
          </w:tcPr>
          <w:p w14:paraId="416C3FF9" w14:textId="77777777" w:rsidR="004E4C72" w:rsidRPr="00AB56FC" w:rsidRDefault="004E4C72" w:rsidP="004E4C72">
            <w:pPr>
              <w:spacing w:before="73" w:after="0"/>
              <w:ind w:right="729"/>
              <w:rPr>
                <w:rFonts w:ascii="Times New Roman" w:eastAsia="Times New Roman" w:hAnsi="Times New Roman"/>
                <w:b/>
                <w:color w:val="FF0000"/>
              </w:rPr>
            </w:pPr>
          </w:p>
        </w:tc>
        <w:tc>
          <w:tcPr>
            <w:tcW w:w="1806" w:type="dxa"/>
            <w:shd w:val="clear" w:color="auto" w:fill="99FFCC"/>
          </w:tcPr>
          <w:p w14:paraId="70DF1AC8" w14:textId="77777777" w:rsidR="004E4C72" w:rsidRPr="00AB56FC" w:rsidRDefault="004E4C72" w:rsidP="004E4C72">
            <w:pPr>
              <w:spacing w:before="73" w:after="0"/>
              <w:ind w:right="729"/>
              <w:rPr>
                <w:color w:val="FF0000"/>
                <w:sz w:val="16"/>
              </w:rPr>
            </w:pPr>
          </w:p>
        </w:tc>
      </w:tr>
    </w:tbl>
    <w:p w14:paraId="20F69A47" w14:textId="77777777" w:rsidR="004E4C72" w:rsidRDefault="004E4C72" w:rsidP="00FB48F5">
      <w:pPr>
        <w:spacing w:before="73" w:after="200" w:line="276" w:lineRule="auto"/>
        <w:ind w:right="729"/>
        <w:rPr>
          <w:rFonts w:ascii="Times New Roman" w:eastAsia="Times New Roman" w:hAnsi="Times New Roman" w:cs="Times New Roman"/>
          <w:b/>
          <w:color w:val="FF0000"/>
          <w:sz w:val="20"/>
          <w:lang w:val="ro-RO"/>
        </w:rPr>
        <w:sectPr w:rsidR="004E4C72" w:rsidSect="003813EF">
          <w:pgSz w:w="16838" w:h="11906"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76DAE1C" w14:textId="77777777" w:rsidR="00FB48F5" w:rsidRPr="0026040C" w:rsidRDefault="00FB48F5" w:rsidP="00FB48F5">
      <w:pPr>
        <w:spacing w:before="1" w:after="0" w:line="276" w:lineRule="auto"/>
        <w:ind w:right="284"/>
        <w:rPr>
          <w:rFonts w:ascii="Arial" w:eastAsia="Calibri" w:hAnsi="Arial" w:cs="Arial"/>
          <w:sz w:val="24"/>
          <w:szCs w:val="24"/>
          <w:lang w:val="ro-RO"/>
        </w:rPr>
      </w:pPr>
    </w:p>
    <w:p w14:paraId="65BD34F9" w14:textId="77777777" w:rsidR="00FB48F5" w:rsidRPr="0026040C" w:rsidRDefault="00FB48F5" w:rsidP="00FB48F5">
      <w:pPr>
        <w:spacing w:before="1" w:after="0" w:line="276" w:lineRule="auto"/>
        <w:ind w:right="284" w:firstLine="709"/>
        <w:rPr>
          <w:rFonts w:ascii="Arial" w:eastAsia="Calibri" w:hAnsi="Arial" w:cs="Arial"/>
          <w:sz w:val="24"/>
          <w:szCs w:val="24"/>
          <w:lang w:val="ro-RO"/>
        </w:rPr>
      </w:pPr>
      <w:r w:rsidRPr="0026040C">
        <w:rPr>
          <w:rFonts w:ascii="Arial" w:eastAsia="Calibri" w:hAnsi="Arial" w:cs="Arial"/>
          <w:sz w:val="24"/>
          <w:szCs w:val="24"/>
          <w:lang w:val="ro-RO"/>
        </w:rPr>
        <w:t xml:space="preserve">Pentru asigurarea unei stări de conservare favorabilă a acestor specii, gospodărirea pădurilor trebuie:  </w:t>
      </w:r>
    </w:p>
    <w:p w14:paraId="26A61544" w14:textId="77777777" w:rsidR="00FB48F5" w:rsidRPr="0026040C" w:rsidRDefault="00FB48F5" w:rsidP="00FB48F5">
      <w:pPr>
        <w:spacing w:before="1" w:after="0" w:line="276" w:lineRule="auto"/>
        <w:ind w:right="284" w:firstLine="709"/>
        <w:rPr>
          <w:rFonts w:ascii="Arial" w:eastAsia="Calibri" w:hAnsi="Arial" w:cs="Arial"/>
          <w:sz w:val="24"/>
          <w:szCs w:val="24"/>
          <w:lang w:val="ro-RO"/>
        </w:rPr>
      </w:pPr>
      <w:r w:rsidRPr="0026040C">
        <w:rPr>
          <w:rFonts w:ascii="Arial" w:eastAsia="Calibri" w:hAnsi="Arial" w:cs="Arial"/>
          <w:sz w:val="24"/>
          <w:szCs w:val="24"/>
          <w:lang w:val="ro-RO"/>
        </w:rPr>
        <w:t xml:space="preserve">-să asigure </w:t>
      </w:r>
      <w:proofErr w:type="spellStart"/>
      <w:r w:rsidRPr="0026040C">
        <w:rPr>
          <w:rFonts w:ascii="Arial" w:eastAsia="Calibri" w:hAnsi="Arial" w:cs="Arial"/>
          <w:sz w:val="24"/>
          <w:szCs w:val="24"/>
          <w:lang w:val="ro-RO"/>
        </w:rPr>
        <w:t>existenţa</w:t>
      </w:r>
      <w:proofErr w:type="spellEnd"/>
      <w:r w:rsidRPr="0026040C">
        <w:rPr>
          <w:rFonts w:ascii="Arial" w:eastAsia="Calibri" w:hAnsi="Arial" w:cs="Arial"/>
          <w:sz w:val="24"/>
          <w:szCs w:val="24"/>
          <w:lang w:val="ro-RO"/>
        </w:rPr>
        <w:t xml:space="preserve"> unor </w:t>
      </w:r>
      <w:proofErr w:type="spellStart"/>
      <w:r w:rsidRPr="0026040C">
        <w:rPr>
          <w:rFonts w:ascii="Arial" w:eastAsia="Calibri" w:hAnsi="Arial" w:cs="Arial"/>
          <w:sz w:val="24"/>
          <w:szCs w:val="24"/>
          <w:lang w:val="ro-RO"/>
        </w:rPr>
        <w:t>populaţii</w:t>
      </w:r>
      <w:proofErr w:type="spellEnd"/>
      <w:r w:rsidRPr="0026040C">
        <w:rPr>
          <w:rFonts w:ascii="Arial" w:eastAsia="Calibri" w:hAnsi="Arial" w:cs="Arial"/>
          <w:sz w:val="24"/>
          <w:szCs w:val="24"/>
          <w:lang w:val="ro-RO"/>
        </w:rPr>
        <w:t xml:space="preserve"> viabile;</w:t>
      </w:r>
    </w:p>
    <w:p w14:paraId="4C8A9F41" w14:textId="77777777" w:rsidR="00FB48F5" w:rsidRPr="0026040C" w:rsidRDefault="00FB48F5" w:rsidP="00FB48F5">
      <w:pPr>
        <w:spacing w:before="1" w:after="0" w:line="276" w:lineRule="auto"/>
        <w:ind w:right="284" w:firstLine="709"/>
        <w:rPr>
          <w:rFonts w:ascii="Arial" w:eastAsia="Calibri" w:hAnsi="Arial" w:cs="Arial"/>
          <w:sz w:val="24"/>
          <w:szCs w:val="24"/>
          <w:lang w:val="ro-RO"/>
        </w:rPr>
      </w:pPr>
      <w:r w:rsidRPr="0026040C">
        <w:rPr>
          <w:rFonts w:ascii="Arial" w:eastAsia="Calibri" w:hAnsi="Arial" w:cs="Arial"/>
          <w:sz w:val="24"/>
          <w:szCs w:val="24"/>
          <w:lang w:val="ro-RO"/>
        </w:rPr>
        <w:t>- să protejeze adăposturile acestora, locurile de concentrare temporară;</w:t>
      </w:r>
    </w:p>
    <w:p w14:paraId="7D0C5A60" w14:textId="77777777" w:rsidR="00FB48F5" w:rsidRPr="0026040C" w:rsidRDefault="00FB48F5" w:rsidP="00FB48F5">
      <w:pPr>
        <w:spacing w:before="1" w:after="0" w:line="276" w:lineRule="auto"/>
        <w:ind w:right="284" w:firstLine="709"/>
        <w:rPr>
          <w:rFonts w:ascii="Arial" w:eastAsia="Calibri" w:hAnsi="Arial" w:cs="Arial"/>
          <w:sz w:val="24"/>
          <w:szCs w:val="24"/>
          <w:lang w:val="ro-RO"/>
        </w:rPr>
      </w:pPr>
      <w:r w:rsidRPr="0026040C">
        <w:rPr>
          <w:rFonts w:ascii="Arial" w:eastAsia="Calibri" w:hAnsi="Arial" w:cs="Arial"/>
          <w:sz w:val="24"/>
          <w:szCs w:val="24"/>
          <w:lang w:val="ro-RO"/>
        </w:rPr>
        <w:t xml:space="preserve">-  să asigure, acolo unde este nevoie, coridoare necesare pentru conectivitatea  habitatelor fragmentate. </w:t>
      </w:r>
    </w:p>
    <w:p w14:paraId="736A68FF" w14:textId="77777777" w:rsidR="00313FED" w:rsidRPr="0026040C" w:rsidRDefault="00FB48F5" w:rsidP="00FB48F5">
      <w:pPr>
        <w:spacing w:before="1" w:after="0" w:line="276" w:lineRule="auto"/>
        <w:ind w:right="284" w:firstLine="709"/>
        <w:rPr>
          <w:rFonts w:ascii="Arial" w:eastAsia="Calibri" w:hAnsi="Arial" w:cs="Arial"/>
          <w:sz w:val="24"/>
          <w:szCs w:val="24"/>
          <w:lang w:val="ro-RO"/>
        </w:rPr>
        <w:sectPr w:rsidR="00313FED" w:rsidRPr="0026040C" w:rsidSect="004E4C72">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26040C">
        <w:rPr>
          <w:rFonts w:ascii="Arial" w:eastAsia="Calibri" w:hAnsi="Arial" w:cs="Arial"/>
          <w:sz w:val="24"/>
          <w:szCs w:val="24"/>
          <w:lang w:val="ro-RO"/>
        </w:rPr>
        <w:t xml:space="preserve">Pentru realizarea </w:t>
      </w:r>
      <w:proofErr w:type="spellStart"/>
      <w:r w:rsidRPr="0026040C">
        <w:rPr>
          <w:rFonts w:ascii="Arial" w:eastAsia="Calibri" w:hAnsi="Arial" w:cs="Arial"/>
          <w:sz w:val="24"/>
          <w:szCs w:val="24"/>
          <w:lang w:val="ro-RO"/>
        </w:rPr>
        <w:t>condiţiilor</w:t>
      </w:r>
      <w:proofErr w:type="spellEnd"/>
      <w:r w:rsidRPr="0026040C">
        <w:rPr>
          <w:rFonts w:ascii="Arial" w:eastAsia="Calibri" w:hAnsi="Arial" w:cs="Arial"/>
          <w:sz w:val="24"/>
          <w:szCs w:val="24"/>
          <w:lang w:val="ro-RO"/>
        </w:rPr>
        <w:t xml:space="preserve"> necesare asigurări stării de conservarea favorabilă a speciilor (toate </w:t>
      </w:r>
      <w:proofErr w:type="spellStart"/>
      <w:r w:rsidRPr="0026040C">
        <w:rPr>
          <w:rFonts w:ascii="Arial" w:eastAsia="Calibri" w:hAnsi="Arial" w:cs="Arial"/>
          <w:sz w:val="24"/>
          <w:szCs w:val="24"/>
          <w:lang w:val="ro-RO"/>
        </w:rPr>
        <w:t>condiţiile</w:t>
      </w:r>
      <w:proofErr w:type="spellEnd"/>
      <w:r w:rsidRPr="0026040C">
        <w:rPr>
          <w:rFonts w:ascii="Arial" w:eastAsia="Calibri" w:hAnsi="Arial" w:cs="Arial"/>
          <w:sz w:val="24"/>
          <w:szCs w:val="24"/>
          <w:lang w:val="ro-RO"/>
        </w:rPr>
        <w:t xml:space="preserve"> necesare acestora atât pentru reproducere dar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pentru hrănire, </w:t>
      </w:r>
      <w:proofErr w:type="spellStart"/>
      <w:r w:rsidRPr="0026040C">
        <w:rPr>
          <w:rFonts w:ascii="Arial" w:eastAsia="Calibri" w:hAnsi="Arial" w:cs="Arial"/>
          <w:sz w:val="24"/>
          <w:szCs w:val="24"/>
          <w:lang w:val="ro-RO"/>
        </w:rPr>
        <w:t>camunflare</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protecţie</w:t>
      </w:r>
      <w:proofErr w:type="spellEnd"/>
      <w:r w:rsidRPr="0026040C">
        <w:rPr>
          <w:rFonts w:ascii="Arial" w:eastAsia="Calibri" w:hAnsi="Arial" w:cs="Arial"/>
          <w:sz w:val="24"/>
          <w:szCs w:val="24"/>
          <w:lang w:val="ro-RO"/>
        </w:rPr>
        <w:t xml:space="preserve"> termică, etc.) este necesar un ansamblu de structuri (adică nu doar pădure bătrână, arbori de dimensiuni mari, </w:t>
      </w:r>
      <w:proofErr w:type="spellStart"/>
      <w:r w:rsidRPr="0026040C">
        <w:rPr>
          <w:rFonts w:ascii="Arial" w:eastAsia="Calibri" w:hAnsi="Arial" w:cs="Arial"/>
          <w:sz w:val="24"/>
          <w:szCs w:val="24"/>
          <w:lang w:val="ro-RO"/>
        </w:rPr>
        <w:t>scorburoşi</w:t>
      </w:r>
      <w:proofErr w:type="spellEnd"/>
      <w:r w:rsidRPr="0026040C">
        <w:rPr>
          <w:rFonts w:ascii="Arial" w:eastAsia="Calibri" w:hAnsi="Arial" w:cs="Arial"/>
          <w:sz w:val="24"/>
          <w:szCs w:val="24"/>
          <w:lang w:val="ro-RO"/>
        </w:rPr>
        <w:t xml:space="preserve">, etc.), ca urmare, mozaicul structural al </w:t>
      </w:r>
      <w:proofErr w:type="spellStart"/>
      <w:r w:rsidRPr="0026040C">
        <w:rPr>
          <w:rFonts w:ascii="Arial" w:eastAsia="Calibri" w:hAnsi="Arial" w:cs="Arial"/>
          <w:sz w:val="24"/>
          <w:szCs w:val="24"/>
          <w:lang w:val="ro-RO"/>
        </w:rPr>
        <w:t>arboretelor</w:t>
      </w:r>
      <w:proofErr w:type="spellEnd"/>
      <w:r w:rsidRPr="0026040C">
        <w:rPr>
          <w:rFonts w:ascii="Arial" w:eastAsia="Calibri" w:hAnsi="Arial" w:cs="Arial"/>
          <w:sz w:val="24"/>
          <w:szCs w:val="24"/>
          <w:lang w:val="ro-RO"/>
        </w:rPr>
        <w:t xml:space="preserve"> creat prin aplicarea prevederilor amenajamentului este benefic. Astfel, </w:t>
      </w:r>
      <w:proofErr w:type="spellStart"/>
      <w:r w:rsidRPr="0026040C">
        <w:rPr>
          <w:rFonts w:ascii="Arial" w:eastAsia="Calibri" w:hAnsi="Arial" w:cs="Arial"/>
          <w:sz w:val="24"/>
          <w:szCs w:val="24"/>
          <w:lang w:val="ro-RO"/>
        </w:rPr>
        <w:t>existenţa</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populaţiilor</w:t>
      </w:r>
      <w:proofErr w:type="spellEnd"/>
      <w:r w:rsidRPr="0026040C">
        <w:rPr>
          <w:rFonts w:ascii="Arial" w:eastAsia="Calibri" w:hAnsi="Arial" w:cs="Arial"/>
          <w:sz w:val="24"/>
          <w:szCs w:val="24"/>
          <w:lang w:val="ro-RO"/>
        </w:rPr>
        <w:t xml:space="preserve"> viguroase ale unor specii de interes comunitar în pădurile cu rol de </w:t>
      </w:r>
      <w:proofErr w:type="spellStart"/>
      <w:r w:rsidRPr="0026040C">
        <w:rPr>
          <w:rFonts w:ascii="Arial" w:eastAsia="Calibri" w:hAnsi="Arial" w:cs="Arial"/>
          <w:sz w:val="24"/>
          <w:szCs w:val="24"/>
          <w:lang w:val="ro-RO"/>
        </w:rPr>
        <w:t>producţie</w:t>
      </w:r>
      <w:proofErr w:type="spellEnd"/>
      <w:r w:rsidRPr="0026040C">
        <w:rPr>
          <w:rFonts w:ascii="Arial" w:eastAsia="Calibri" w:hAnsi="Arial" w:cs="Arial"/>
          <w:sz w:val="24"/>
          <w:szCs w:val="24"/>
          <w:lang w:val="ro-RO"/>
        </w:rPr>
        <w:t xml:space="preserve"> (supuse managementului forestier activ), </w:t>
      </w:r>
      <w:proofErr w:type="spellStart"/>
      <w:r w:rsidRPr="0026040C">
        <w:rPr>
          <w:rFonts w:ascii="Arial" w:eastAsia="Calibri" w:hAnsi="Arial" w:cs="Arial"/>
          <w:sz w:val="24"/>
          <w:szCs w:val="24"/>
          <w:lang w:val="ro-RO"/>
        </w:rPr>
        <w:t>subliniează</w:t>
      </w:r>
      <w:proofErr w:type="spellEnd"/>
      <w:r w:rsidRPr="0026040C">
        <w:rPr>
          <w:rFonts w:ascii="Arial" w:eastAsia="Calibri" w:hAnsi="Arial" w:cs="Arial"/>
          <w:sz w:val="24"/>
          <w:szCs w:val="24"/>
          <w:lang w:val="ro-RO"/>
        </w:rPr>
        <w:t xml:space="preserve"> posibilitatea </w:t>
      </w:r>
      <w:proofErr w:type="spellStart"/>
      <w:r w:rsidRPr="0026040C">
        <w:rPr>
          <w:rFonts w:ascii="Arial" w:eastAsia="Calibri" w:hAnsi="Arial" w:cs="Arial"/>
          <w:sz w:val="24"/>
          <w:szCs w:val="24"/>
          <w:lang w:val="ro-RO"/>
        </w:rPr>
        <w:t>menţinerii</w:t>
      </w:r>
      <w:proofErr w:type="spellEnd"/>
      <w:r w:rsidRPr="0026040C">
        <w:rPr>
          <w:rFonts w:ascii="Arial" w:eastAsia="Calibri" w:hAnsi="Arial" w:cs="Arial"/>
          <w:sz w:val="24"/>
          <w:szCs w:val="24"/>
          <w:lang w:val="ro-RO"/>
        </w:rPr>
        <w:t xml:space="preserve"> stării de conservare favorabilă a speciilor respective cu aplicarea regimului silvic (ansamblul de norme tehnice, economice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juridice) transpus în amenajamentul silvic. Pentru a </w:t>
      </w:r>
      <w:proofErr w:type="spellStart"/>
      <w:r w:rsidRPr="0026040C">
        <w:rPr>
          <w:rFonts w:ascii="Arial" w:eastAsia="Calibri" w:hAnsi="Arial" w:cs="Arial"/>
          <w:sz w:val="24"/>
          <w:szCs w:val="24"/>
          <w:lang w:val="ro-RO"/>
        </w:rPr>
        <w:t>menţine</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funcţiile</w:t>
      </w:r>
      <w:proofErr w:type="spellEnd"/>
      <w:r w:rsidRPr="0026040C">
        <w:rPr>
          <w:rFonts w:ascii="Arial" w:eastAsia="Calibri" w:hAnsi="Arial" w:cs="Arial"/>
          <w:sz w:val="24"/>
          <w:szCs w:val="24"/>
          <w:lang w:val="ro-RO"/>
        </w:rPr>
        <w:t xml:space="preserve"> diverse ale pădurii, este necesară o diversitate de forme (structuri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compoziţii</w:t>
      </w:r>
      <w:proofErr w:type="spellEnd"/>
      <w:r w:rsidRPr="0026040C">
        <w:rPr>
          <w:rFonts w:ascii="Arial" w:eastAsia="Calibri" w:hAnsi="Arial" w:cs="Arial"/>
          <w:sz w:val="24"/>
          <w:szCs w:val="24"/>
          <w:lang w:val="ro-RO"/>
        </w:rPr>
        <w:t xml:space="preserve">) ce pot fi </w:t>
      </w:r>
      <w:proofErr w:type="spellStart"/>
      <w:r w:rsidRPr="0026040C">
        <w:rPr>
          <w:rFonts w:ascii="Arial" w:eastAsia="Calibri" w:hAnsi="Arial" w:cs="Arial"/>
          <w:sz w:val="24"/>
          <w:szCs w:val="24"/>
          <w:lang w:val="ro-RO"/>
        </w:rPr>
        <w:t>obţinute</w:t>
      </w:r>
      <w:proofErr w:type="spellEnd"/>
      <w:r w:rsidRPr="0026040C">
        <w:rPr>
          <w:rFonts w:ascii="Arial" w:eastAsia="Calibri" w:hAnsi="Arial" w:cs="Arial"/>
          <w:sz w:val="24"/>
          <w:szCs w:val="24"/>
          <w:lang w:val="ro-RO"/>
        </w:rPr>
        <w:t xml:space="preserve"> numai printr-o gamă largă de </w:t>
      </w:r>
      <w:proofErr w:type="spellStart"/>
      <w:r w:rsidRPr="0026040C">
        <w:rPr>
          <w:rFonts w:ascii="Arial" w:eastAsia="Calibri" w:hAnsi="Arial" w:cs="Arial"/>
          <w:sz w:val="24"/>
          <w:szCs w:val="24"/>
          <w:lang w:val="ro-RO"/>
        </w:rPr>
        <w:t>intervenţii</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silviculturale</w:t>
      </w:r>
      <w:proofErr w:type="spellEnd"/>
      <w:r w:rsidRPr="0026040C">
        <w:rPr>
          <w:rFonts w:ascii="Arial" w:eastAsia="Calibri" w:hAnsi="Arial" w:cs="Arial"/>
          <w:sz w:val="24"/>
          <w:szCs w:val="24"/>
          <w:lang w:val="ro-RO"/>
        </w:rPr>
        <w:t>.</w:t>
      </w:r>
    </w:p>
    <w:p w14:paraId="7BE22577" w14:textId="77777777" w:rsidR="00FB48F5" w:rsidRPr="00A93BF0" w:rsidRDefault="00FB48F5" w:rsidP="00FB48F5">
      <w:pPr>
        <w:widowControl w:val="0"/>
        <w:tabs>
          <w:tab w:val="left" w:pos="3348"/>
        </w:tabs>
        <w:autoSpaceDE w:val="0"/>
        <w:autoSpaceDN w:val="0"/>
        <w:spacing w:after="0" w:line="240" w:lineRule="auto"/>
        <w:ind w:left="1685" w:right="-711"/>
        <w:outlineLvl w:val="1"/>
        <w:rPr>
          <w:rFonts w:ascii="Arial" w:eastAsia="Arial" w:hAnsi="Arial" w:cs="Arial"/>
          <w:b/>
          <w:bCs/>
          <w:sz w:val="26"/>
          <w:szCs w:val="26"/>
          <w:lang w:val="ro-RO"/>
        </w:rPr>
      </w:pPr>
      <w:r w:rsidRPr="00A93BF0">
        <w:rPr>
          <w:rFonts w:ascii="Arial" w:eastAsia="Arial" w:hAnsi="Arial" w:cs="Arial"/>
          <w:b/>
          <w:bCs/>
          <w:sz w:val="26"/>
          <w:szCs w:val="26"/>
          <w:lang w:val="ro-RO"/>
        </w:rPr>
        <w:lastRenderedPageBreak/>
        <w:t>1.3.Impactul pe termen scurt si lung</w:t>
      </w:r>
    </w:p>
    <w:p w14:paraId="2DC42FBB" w14:textId="77777777" w:rsidR="00FB48F5" w:rsidRPr="00A93BF0" w:rsidRDefault="00FB48F5" w:rsidP="00FB48F5">
      <w:pPr>
        <w:widowControl w:val="0"/>
        <w:tabs>
          <w:tab w:val="left" w:pos="3348"/>
        </w:tabs>
        <w:autoSpaceDE w:val="0"/>
        <w:autoSpaceDN w:val="0"/>
        <w:spacing w:after="0" w:line="240" w:lineRule="auto"/>
        <w:ind w:left="1685" w:right="-711"/>
        <w:outlineLvl w:val="1"/>
        <w:rPr>
          <w:rFonts w:ascii="Arial" w:eastAsia="Arial" w:hAnsi="Arial" w:cs="Arial"/>
          <w:b/>
          <w:bCs/>
          <w:sz w:val="26"/>
          <w:szCs w:val="26"/>
          <w:lang w:val="ro-RO"/>
        </w:rPr>
      </w:pPr>
    </w:p>
    <w:p w14:paraId="5A67E92E" w14:textId="77777777" w:rsidR="00FB48F5" w:rsidRPr="00A93BF0" w:rsidRDefault="00FB48F5" w:rsidP="00FB48F5">
      <w:pPr>
        <w:widowControl w:val="0"/>
        <w:tabs>
          <w:tab w:val="left" w:pos="709"/>
        </w:tabs>
        <w:autoSpaceDE w:val="0"/>
        <w:autoSpaceDN w:val="0"/>
        <w:spacing w:after="0" w:line="240" w:lineRule="auto"/>
        <w:ind w:left="-284" w:right="-711"/>
        <w:outlineLvl w:val="1"/>
        <w:rPr>
          <w:rFonts w:ascii="Arial" w:eastAsia="Arial" w:hAnsi="Arial" w:cs="Arial"/>
          <w:bCs/>
          <w:sz w:val="24"/>
          <w:szCs w:val="24"/>
          <w:lang w:val="ro-RO"/>
        </w:rPr>
      </w:pPr>
      <w:r w:rsidRPr="00A93BF0">
        <w:rPr>
          <w:rFonts w:ascii="Arial" w:eastAsia="Arial" w:hAnsi="Arial" w:cs="Arial"/>
          <w:b/>
          <w:bCs/>
          <w:sz w:val="26"/>
          <w:szCs w:val="26"/>
          <w:lang w:val="ro-RO"/>
        </w:rPr>
        <w:tab/>
        <w:t xml:space="preserve"> </w:t>
      </w:r>
      <w:r w:rsidRPr="00A93BF0">
        <w:rPr>
          <w:rFonts w:ascii="Arial" w:eastAsia="Arial" w:hAnsi="Arial" w:cs="Arial"/>
          <w:bCs/>
          <w:sz w:val="24"/>
          <w:szCs w:val="24"/>
          <w:lang w:val="ro-RO"/>
        </w:rPr>
        <w:t xml:space="preserve">Impactul </w:t>
      </w:r>
      <w:proofErr w:type="spellStart"/>
      <w:r w:rsidRPr="00A93BF0">
        <w:rPr>
          <w:rFonts w:ascii="Arial" w:eastAsia="Arial" w:hAnsi="Arial" w:cs="Arial"/>
          <w:bCs/>
          <w:sz w:val="24"/>
          <w:szCs w:val="24"/>
          <w:lang w:val="ro-RO"/>
        </w:rPr>
        <w:t>activitatiilor</w:t>
      </w:r>
      <w:proofErr w:type="spellEnd"/>
      <w:r w:rsidRPr="00A93BF0">
        <w:rPr>
          <w:rFonts w:ascii="Arial" w:eastAsia="Arial" w:hAnsi="Arial" w:cs="Arial"/>
          <w:bCs/>
          <w:sz w:val="24"/>
          <w:szCs w:val="24"/>
          <w:lang w:val="ro-RO"/>
        </w:rPr>
        <w:t xml:space="preserve"> pe termen scurt, este reprezentat de perioada de efectuare a lucrărilor silvice. Astfel pe termen scurt lucrările silvice prevăzute contribuie la modificarea microclimatului local, respectiv al </w:t>
      </w:r>
      <w:proofErr w:type="spellStart"/>
      <w:r w:rsidRPr="00A93BF0">
        <w:rPr>
          <w:rFonts w:ascii="Arial" w:eastAsia="Arial" w:hAnsi="Arial" w:cs="Arial"/>
          <w:bCs/>
          <w:sz w:val="24"/>
          <w:szCs w:val="24"/>
          <w:lang w:val="ro-RO"/>
        </w:rPr>
        <w:t>condiţiilor</w:t>
      </w:r>
      <w:proofErr w:type="spellEnd"/>
      <w:r w:rsidRPr="00A93BF0">
        <w:rPr>
          <w:rFonts w:ascii="Arial" w:eastAsia="Arial" w:hAnsi="Arial" w:cs="Arial"/>
          <w:bCs/>
          <w:sz w:val="24"/>
          <w:szCs w:val="24"/>
          <w:lang w:val="ro-RO"/>
        </w:rPr>
        <w:t xml:space="preserve"> de biotop, datorită, modificărilor </w:t>
      </w:r>
      <w:proofErr w:type="spellStart"/>
      <w:r w:rsidRPr="00A93BF0">
        <w:rPr>
          <w:rFonts w:ascii="Arial" w:eastAsia="Arial" w:hAnsi="Arial" w:cs="Arial"/>
          <w:bCs/>
          <w:sz w:val="24"/>
          <w:szCs w:val="24"/>
          <w:lang w:val="ro-RO"/>
        </w:rPr>
        <w:t>structuriilor</w:t>
      </w:r>
      <w:proofErr w:type="spellEnd"/>
      <w:r w:rsidRPr="00A93BF0">
        <w:rPr>
          <w:rFonts w:ascii="Arial" w:eastAsia="Arial" w:hAnsi="Arial" w:cs="Arial"/>
          <w:bCs/>
          <w:sz w:val="24"/>
          <w:szCs w:val="24"/>
          <w:lang w:val="ro-RO"/>
        </w:rPr>
        <w:t xml:space="preserve"> orizontale </w:t>
      </w:r>
      <w:proofErr w:type="spellStart"/>
      <w:r w:rsidRPr="00A93BF0">
        <w:rPr>
          <w:rFonts w:ascii="Arial" w:eastAsia="Arial" w:hAnsi="Arial" w:cs="Arial"/>
          <w:bCs/>
          <w:sz w:val="24"/>
          <w:szCs w:val="24"/>
          <w:lang w:val="ro-RO"/>
        </w:rPr>
        <w:t>şi</w:t>
      </w:r>
      <w:proofErr w:type="spellEnd"/>
      <w:r w:rsidRPr="00A93BF0">
        <w:rPr>
          <w:rFonts w:ascii="Arial" w:eastAsia="Arial" w:hAnsi="Arial" w:cs="Arial"/>
          <w:bCs/>
          <w:sz w:val="24"/>
          <w:szCs w:val="24"/>
          <w:lang w:val="ro-RO"/>
        </w:rPr>
        <w:t xml:space="preserve"> verticale (</w:t>
      </w:r>
      <w:proofErr w:type="spellStart"/>
      <w:r w:rsidRPr="00A93BF0">
        <w:rPr>
          <w:rFonts w:ascii="Arial" w:eastAsia="Arial" w:hAnsi="Arial" w:cs="Arial"/>
          <w:bCs/>
          <w:sz w:val="24"/>
          <w:szCs w:val="24"/>
          <w:lang w:val="ro-RO"/>
        </w:rPr>
        <w:t>retenţie</w:t>
      </w:r>
      <w:proofErr w:type="spellEnd"/>
      <w:r w:rsidRPr="00A93BF0">
        <w:rPr>
          <w:rFonts w:ascii="Arial" w:eastAsia="Arial" w:hAnsi="Arial" w:cs="Arial"/>
          <w:bCs/>
          <w:sz w:val="24"/>
          <w:szCs w:val="24"/>
          <w:lang w:val="ro-RO"/>
        </w:rPr>
        <w:t xml:space="preserve"> diferită a apei pluviale, regim de lumină </w:t>
      </w:r>
      <w:proofErr w:type="spellStart"/>
      <w:r w:rsidRPr="00A93BF0">
        <w:rPr>
          <w:rFonts w:ascii="Arial" w:eastAsia="Arial" w:hAnsi="Arial" w:cs="Arial"/>
          <w:bCs/>
          <w:sz w:val="24"/>
          <w:szCs w:val="24"/>
          <w:lang w:val="ro-RO"/>
        </w:rPr>
        <w:t>diferenţiat</w:t>
      </w:r>
      <w:proofErr w:type="spellEnd"/>
      <w:r w:rsidRPr="00A93BF0">
        <w:rPr>
          <w:rFonts w:ascii="Arial" w:eastAsia="Arial" w:hAnsi="Arial" w:cs="Arial"/>
          <w:bCs/>
          <w:sz w:val="24"/>
          <w:szCs w:val="24"/>
          <w:lang w:val="ro-RO"/>
        </w:rPr>
        <w:t xml:space="preserve">, </w:t>
      </w:r>
      <w:proofErr w:type="spellStart"/>
      <w:r w:rsidRPr="00A93BF0">
        <w:rPr>
          <w:rFonts w:ascii="Arial" w:eastAsia="Arial" w:hAnsi="Arial" w:cs="Arial"/>
          <w:bCs/>
          <w:sz w:val="24"/>
          <w:szCs w:val="24"/>
          <w:lang w:val="ro-RO"/>
        </w:rPr>
        <w:t>circulaţia</w:t>
      </w:r>
      <w:proofErr w:type="spellEnd"/>
      <w:r w:rsidRPr="00A93BF0">
        <w:rPr>
          <w:rFonts w:ascii="Arial" w:eastAsia="Arial" w:hAnsi="Arial" w:cs="Arial"/>
          <w:bCs/>
          <w:sz w:val="24"/>
          <w:szCs w:val="24"/>
          <w:lang w:val="ro-RO"/>
        </w:rPr>
        <w:t xml:space="preserve"> diferită a aerului). </w:t>
      </w:r>
    </w:p>
    <w:p w14:paraId="5F697827" w14:textId="77777777" w:rsidR="00FB48F5" w:rsidRPr="00A93BF0" w:rsidRDefault="00FB48F5" w:rsidP="00FB48F5">
      <w:pPr>
        <w:widowControl w:val="0"/>
        <w:tabs>
          <w:tab w:val="left" w:pos="709"/>
        </w:tabs>
        <w:autoSpaceDE w:val="0"/>
        <w:autoSpaceDN w:val="0"/>
        <w:spacing w:after="0" w:line="240" w:lineRule="auto"/>
        <w:ind w:left="-284" w:right="-711"/>
        <w:outlineLvl w:val="1"/>
        <w:rPr>
          <w:rFonts w:ascii="Arial" w:eastAsia="Arial" w:hAnsi="Arial" w:cs="Arial"/>
          <w:bCs/>
          <w:sz w:val="24"/>
          <w:szCs w:val="24"/>
          <w:lang w:val="ro-RO"/>
        </w:rPr>
      </w:pPr>
      <w:r w:rsidRPr="00A93BF0">
        <w:rPr>
          <w:rFonts w:ascii="Arial" w:eastAsia="Arial" w:hAnsi="Arial" w:cs="Arial"/>
          <w:bCs/>
          <w:sz w:val="24"/>
          <w:szCs w:val="24"/>
          <w:lang w:val="ro-RO"/>
        </w:rPr>
        <w:tab/>
        <w:t xml:space="preserve">Aceste modificări au loc de obicei </w:t>
      </w:r>
      <w:proofErr w:type="spellStart"/>
      <w:r w:rsidRPr="00A93BF0">
        <w:rPr>
          <w:rFonts w:ascii="Arial" w:eastAsia="Arial" w:hAnsi="Arial" w:cs="Arial"/>
          <w:bCs/>
          <w:sz w:val="24"/>
          <w:szCs w:val="24"/>
          <w:lang w:val="ro-RO"/>
        </w:rPr>
        <w:t>şi</w:t>
      </w:r>
      <w:proofErr w:type="spellEnd"/>
      <w:r w:rsidRPr="00A93BF0">
        <w:rPr>
          <w:rFonts w:ascii="Arial" w:eastAsia="Arial" w:hAnsi="Arial" w:cs="Arial"/>
          <w:bCs/>
          <w:sz w:val="24"/>
          <w:szCs w:val="24"/>
          <w:lang w:val="ro-RO"/>
        </w:rPr>
        <w:t xml:space="preserve"> în natură, prin </w:t>
      </w:r>
      <w:proofErr w:type="spellStart"/>
      <w:r w:rsidRPr="00A93BF0">
        <w:rPr>
          <w:rFonts w:ascii="Arial" w:eastAsia="Arial" w:hAnsi="Arial" w:cs="Arial"/>
          <w:bCs/>
          <w:sz w:val="24"/>
          <w:szCs w:val="24"/>
          <w:lang w:val="ro-RO"/>
        </w:rPr>
        <w:t>prăbuşirea</w:t>
      </w:r>
      <w:proofErr w:type="spellEnd"/>
      <w:r w:rsidRPr="00A93BF0">
        <w:rPr>
          <w:rFonts w:ascii="Arial" w:eastAsia="Arial" w:hAnsi="Arial" w:cs="Arial"/>
          <w:bCs/>
          <w:sz w:val="24"/>
          <w:szCs w:val="24"/>
          <w:lang w:val="ro-RO"/>
        </w:rPr>
        <w:t xml:space="preserve"> arborilor foarte bătrâni, </w:t>
      </w:r>
      <w:proofErr w:type="spellStart"/>
      <w:r w:rsidRPr="00A93BF0">
        <w:rPr>
          <w:rFonts w:ascii="Arial" w:eastAsia="Arial" w:hAnsi="Arial" w:cs="Arial"/>
          <w:bCs/>
          <w:sz w:val="24"/>
          <w:szCs w:val="24"/>
          <w:lang w:val="ro-RO"/>
        </w:rPr>
        <w:t>apariţia</w:t>
      </w:r>
      <w:proofErr w:type="spellEnd"/>
      <w:r w:rsidRPr="00A93BF0">
        <w:rPr>
          <w:rFonts w:ascii="Arial" w:eastAsia="Arial" w:hAnsi="Arial" w:cs="Arial"/>
          <w:bCs/>
          <w:sz w:val="24"/>
          <w:szCs w:val="24"/>
          <w:lang w:val="ro-RO"/>
        </w:rPr>
        <w:t xml:space="preserve"> </w:t>
      </w:r>
      <w:proofErr w:type="spellStart"/>
      <w:r w:rsidRPr="00A93BF0">
        <w:rPr>
          <w:rFonts w:ascii="Arial" w:eastAsia="Arial" w:hAnsi="Arial" w:cs="Arial"/>
          <w:bCs/>
          <w:sz w:val="24"/>
          <w:szCs w:val="24"/>
          <w:lang w:val="ro-RO"/>
        </w:rPr>
        <w:t>iescarilor</w:t>
      </w:r>
      <w:proofErr w:type="spellEnd"/>
      <w:r w:rsidRPr="00A93BF0">
        <w:rPr>
          <w:rFonts w:ascii="Arial" w:eastAsia="Arial" w:hAnsi="Arial" w:cs="Arial"/>
          <w:bCs/>
          <w:sz w:val="24"/>
          <w:szCs w:val="24"/>
          <w:lang w:val="ro-RO"/>
        </w:rPr>
        <w:t xml:space="preserve">, atac al </w:t>
      </w:r>
      <w:proofErr w:type="spellStart"/>
      <w:r w:rsidRPr="00A93BF0">
        <w:rPr>
          <w:rFonts w:ascii="Arial" w:eastAsia="Arial" w:hAnsi="Arial" w:cs="Arial"/>
          <w:bCs/>
          <w:sz w:val="24"/>
          <w:szCs w:val="24"/>
          <w:lang w:val="ro-RO"/>
        </w:rPr>
        <w:t>daunătorilor</w:t>
      </w:r>
      <w:proofErr w:type="spellEnd"/>
      <w:r w:rsidRPr="00A93BF0">
        <w:rPr>
          <w:rFonts w:ascii="Arial" w:eastAsia="Arial" w:hAnsi="Arial" w:cs="Arial"/>
          <w:bCs/>
          <w:sz w:val="24"/>
          <w:szCs w:val="24"/>
          <w:lang w:val="ro-RO"/>
        </w:rPr>
        <w:t xml:space="preserve"> fitofagi, </w:t>
      </w:r>
      <w:proofErr w:type="spellStart"/>
      <w:r w:rsidRPr="00A93BF0">
        <w:rPr>
          <w:rFonts w:ascii="Arial" w:eastAsia="Arial" w:hAnsi="Arial" w:cs="Arial"/>
          <w:bCs/>
          <w:sz w:val="24"/>
          <w:szCs w:val="24"/>
          <w:lang w:val="ro-RO"/>
        </w:rPr>
        <w:t>doborâturi</w:t>
      </w:r>
      <w:proofErr w:type="spellEnd"/>
      <w:r w:rsidRPr="00A93BF0">
        <w:rPr>
          <w:rFonts w:ascii="Arial" w:eastAsia="Arial" w:hAnsi="Arial" w:cs="Arial"/>
          <w:bCs/>
          <w:sz w:val="24"/>
          <w:szCs w:val="24"/>
          <w:lang w:val="ro-RO"/>
        </w:rPr>
        <w:t xml:space="preserve"> de vânt etc.. </w:t>
      </w:r>
    </w:p>
    <w:p w14:paraId="6C336654" w14:textId="77777777" w:rsidR="00FB48F5" w:rsidRPr="00A93BF0" w:rsidRDefault="00FB48F5" w:rsidP="00FB48F5">
      <w:pPr>
        <w:widowControl w:val="0"/>
        <w:tabs>
          <w:tab w:val="left" w:pos="709"/>
        </w:tabs>
        <w:autoSpaceDE w:val="0"/>
        <w:autoSpaceDN w:val="0"/>
        <w:spacing w:after="0" w:line="240" w:lineRule="auto"/>
        <w:ind w:left="-284" w:right="-711"/>
        <w:outlineLvl w:val="1"/>
        <w:rPr>
          <w:rFonts w:ascii="Arial" w:eastAsia="Arial" w:hAnsi="Arial" w:cs="Arial"/>
          <w:bCs/>
          <w:sz w:val="24"/>
          <w:szCs w:val="24"/>
          <w:lang w:val="ro-RO"/>
        </w:rPr>
      </w:pPr>
      <w:r w:rsidRPr="00A93BF0">
        <w:rPr>
          <w:rFonts w:ascii="Arial" w:eastAsia="Arial" w:hAnsi="Arial" w:cs="Arial"/>
          <w:bCs/>
          <w:sz w:val="24"/>
          <w:szCs w:val="24"/>
          <w:lang w:val="ro-RO"/>
        </w:rPr>
        <w:tab/>
        <w:t xml:space="preserve">După această perioadă, datorită dinamicii naturale a habitatelor, zona tinde să se refacă. </w:t>
      </w:r>
    </w:p>
    <w:p w14:paraId="0AE98F84" w14:textId="77777777" w:rsidR="00FB48F5" w:rsidRPr="00A93BF0" w:rsidRDefault="00FB48F5" w:rsidP="00FB48F5">
      <w:pPr>
        <w:widowControl w:val="0"/>
        <w:tabs>
          <w:tab w:val="left" w:pos="709"/>
        </w:tabs>
        <w:autoSpaceDE w:val="0"/>
        <w:autoSpaceDN w:val="0"/>
        <w:spacing w:after="0" w:line="240" w:lineRule="auto"/>
        <w:ind w:left="-284" w:right="-711"/>
        <w:outlineLvl w:val="1"/>
        <w:rPr>
          <w:rFonts w:ascii="Arial" w:eastAsia="Arial" w:hAnsi="Arial" w:cs="Arial"/>
          <w:bCs/>
          <w:sz w:val="24"/>
          <w:szCs w:val="24"/>
          <w:lang w:val="ro-RO"/>
        </w:rPr>
      </w:pPr>
      <w:r w:rsidRPr="00A93BF0">
        <w:rPr>
          <w:rFonts w:ascii="Arial" w:eastAsia="Arial" w:hAnsi="Arial" w:cs="Arial"/>
          <w:bCs/>
          <w:sz w:val="24"/>
          <w:szCs w:val="24"/>
          <w:lang w:val="ro-RO"/>
        </w:rPr>
        <w:tab/>
        <w:t xml:space="preserve">Prevederile </w:t>
      </w:r>
      <w:proofErr w:type="spellStart"/>
      <w:r w:rsidRPr="00A93BF0">
        <w:rPr>
          <w:rFonts w:ascii="Arial" w:eastAsia="Arial" w:hAnsi="Arial" w:cs="Arial"/>
          <w:bCs/>
          <w:sz w:val="24"/>
          <w:szCs w:val="24"/>
          <w:lang w:val="ro-RO"/>
        </w:rPr>
        <w:t>amenajamanetelor</w:t>
      </w:r>
      <w:proofErr w:type="spellEnd"/>
      <w:r w:rsidRPr="00A93BF0">
        <w:rPr>
          <w:rFonts w:ascii="Arial" w:eastAsia="Arial" w:hAnsi="Arial" w:cs="Arial"/>
          <w:bCs/>
          <w:sz w:val="24"/>
          <w:szCs w:val="24"/>
          <w:lang w:val="ro-RO"/>
        </w:rPr>
        <w:t xml:space="preserve"> silvice în ce </w:t>
      </w:r>
      <w:proofErr w:type="spellStart"/>
      <w:r w:rsidRPr="00A93BF0">
        <w:rPr>
          <w:rFonts w:ascii="Arial" w:eastAsia="Arial" w:hAnsi="Arial" w:cs="Arial"/>
          <w:bCs/>
          <w:sz w:val="24"/>
          <w:szCs w:val="24"/>
          <w:lang w:val="ro-RO"/>
        </w:rPr>
        <w:t>priveşte</w:t>
      </w:r>
      <w:proofErr w:type="spellEnd"/>
      <w:r w:rsidRPr="00A93BF0">
        <w:rPr>
          <w:rFonts w:ascii="Arial" w:eastAsia="Arial" w:hAnsi="Arial" w:cs="Arial"/>
          <w:bCs/>
          <w:sz w:val="24"/>
          <w:szCs w:val="24"/>
          <w:lang w:val="ro-RO"/>
        </w:rPr>
        <w:t xml:space="preserve"> dinamica </w:t>
      </w:r>
      <w:proofErr w:type="spellStart"/>
      <w:r w:rsidRPr="00A93BF0">
        <w:rPr>
          <w:rFonts w:ascii="Arial" w:eastAsia="Arial" w:hAnsi="Arial" w:cs="Arial"/>
          <w:bCs/>
          <w:sz w:val="24"/>
          <w:szCs w:val="24"/>
          <w:lang w:val="ro-RO"/>
        </w:rPr>
        <w:t>arboretelor</w:t>
      </w:r>
      <w:proofErr w:type="spellEnd"/>
      <w:r w:rsidRPr="00A93BF0">
        <w:rPr>
          <w:rFonts w:ascii="Arial" w:eastAsia="Arial" w:hAnsi="Arial" w:cs="Arial"/>
          <w:bCs/>
          <w:sz w:val="24"/>
          <w:szCs w:val="24"/>
          <w:lang w:val="ro-RO"/>
        </w:rPr>
        <w:t xml:space="preserve"> pe termen lung, </w:t>
      </w:r>
      <w:proofErr w:type="spellStart"/>
      <w:r w:rsidRPr="00A93BF0">
        <w:rPr>
          <w:rFonts w:ascii="Arial" w:eastAsia="Arial" w:hAnsi="Arial" w:cs="Arial"/>
          <w:bCs/>
          <w:sz w:val="24"/>
          <w:szCs w:val="24"/>
          <w:lang w:val="ro-RO"/>
        </w:rPr>
        <w:t>susţinut</w:t>
      </w:r>
      <w:r w:rsidR="005D448C" w:rsidRPr="00A93BF0">
        <w:rPr>
          <w:rFonts w:ascii="Arial" w:eastAsia="Arial" w:hAnsi="Arial" w:cs="Arial"/>
          <w:bCs/>
          <w:sz w:val="24"/>
          <w:szCs w:val="24"/>
          <w:lang w:val="ro-RO"/>
        </w:rPr>
        <w:t>e</w:t>
      </w:r>
      <w:proofErr w:type="spellEnd"/>
      <w:r w:rsidR="005D448C" w:rsidRPr="00A93BF0">
        <w:rPr>
          <w:rFonts w:ascii="Arial" w:eastAsia="Arial" w:hAnsi="Arial" w:cs="Arial"/>
          <w:bCs/>
          <w:sz w:val="24"/>
          <w:szCs w:val="24"/>
          <w:lang w:val="ro-RO"/>
        </w:rPr>
        <w:t xml:space="preserve"> de un ciclu de </w:t>
      </w:r>
      <w:proofErr w:type="spellStart"/>
      <w:r w:rsidR="005D448C" w:rsidRPr="00A93BF0">
        <w:rPr>
          <w:rFonts w:ascii="Arial" w:eastAsia="Arial" w:hAnsi="Arial" w:cs="Arial"/>
          <w:bCs/>
          <w:sz w:val="24"/>
          <w:szCs w:val="24"/>
          <w:lang w:val="ro-RO"/>
        </w:rPr>
        <w:t>producţie</w:t>
      </w:r>
      <w:proofErr w:type="spellEnd"/>
      <w:r w:rsidR="005D448C" w:rsidRPr="00A93BF0">
        <w:rPr>
          <w:rFonts w:ascii="Arial" w:eastAsia="Arial" w:hAnsi="Arial" w:cs="Arial"/>
          <w:bCs/>
          <w:sz w:val="24"/>
          <w:szCs w:val="24"/>
          <w:lang w:val="ro-RO"/>
        </w:rPr>
        <w:t xml:space="preserve"> de 12</w:t>
      </w:r>
      <w:r w:rsidRPr="00A93BF0">
        <w:rPr>
          <w:rFonts w:ascii="Arial" w:eastAsia="Arial" w:hAnsi="Arial" w:cs="Arial"/>
          <w:bCs/>
          <w:sz w:val="24"/>
          <w:szCs w:val="24"/>
          <w:lang w:val="ro-RO"/>
        </w:rPr>
        <w:t xml:space="preserve">0 de ani, indică păstrarea caracteristicilor actuale ale habitatelor sau </w:t>
      </w:r>
      <w:proofErr w:type="spellStart"/>
      <w:r w:rsidRPr="00A93BF0">
        <w:rPr>
          <w:rFonts w:ascii="Arial" w:eastAsia="Arial" w:hAnsi="Arial" w:cs="Arial"/>
          <w:bCs/>
          <w:sz w:val="24"/>
          <w:szCs w:val="24"/>
          <w:lang w:val="ro-RO"/>
        </w:rPr>
        <w:t>îmbunătăţirea</w:t>
      </w:r>
      <w:proofErr w:type="spellEnd"/>
      <w:r w:rsidRPr="00A93BF0">
        <w:rPr>
          <w:rFonts w:ascii="Arial" w:eastAsia="Arial" w:hAnsi="Arial" w:cs="Arial"/>
          <w:bCs/>
          <w:sz w:val="24"/>
          <w:szCs w:val="24"/>
          <w:lang w:val="ro-RO"/>
        </w:rPr>
        <w:t xml:space="preserve"> lor. </w:t>
      </w:r>
    </w:p>
    <w:p w14:paraId="3D337D1E" w14:textId="77777777" w:rsidR="00FB48F5" w:rsidRPr="00A93BF0" w:rsidRDefault="00FB48F5" w:rsidP="00FB48F5">
      <w:pPr>
        <w:widowControl w:val="0"/>
        <w:tabs>
          <w:tab w:val="left" w:pos="709"/>
        </w:tabs>
        <w:autoSpaceDE w:val="0"/>
        <w:autoSpaceDN w:val="0"/>
        <w:spacing w:after="0" w:line="240" w:lineRule="auto"/>
        <w:ind w:left="-284" w:right="-711"/>
        <w:outlineLvl w:val="1"/>
        <w:rPr>
          <w:rFonts w:ascii="Arial" w:eastAsia="Arial" w:hAnsi="Arial" w:cs="Arial"/>
          <w:bCs/>
          <w:sz w:val="24"/>
          <w:szCs w:val="24"/>
          <w:lang w:val="ro-RO"/>
        </w:rPr>
      </w:pPr>
      <w:r w:rsidRPr="00A93BF0">
        <w:rPr>
          <w:rFonts w:ascii="Arial" w:eastAsia="Arial" w:hAnsi="Arial" w:cs="Arial"/>
          <w:bCs/>
          <w:sz w:val="24"/>
          <w:szCs w:val="24"/>
          <w:lang w:val="ro-RO"/>
        </w:rPr>
        <w:tab/>
        <w:t xml:space="preserve">Astfel se estimează: </w:t>
      </w:r>
    </w:p>
    <w:p w14:paraId="7B53AA48" w14:textId="77777777" w:rsidR="00FB48F5" w:rsidRPr="00A93BF0" w:rsidRDefault="00FB48F5">
      <w:pPr>
        <w:widowControl w:val="0"/>
        <w:numPr>
          <w:ilvl w:val="0"/>
          <w:numId w:val="19"/>
        </w:numPr>
        <w:tabs>
          <w:tab w:val="left" w:pos="142"/>
          <w:tab w:val="left" w:pos="709"/>
        </w:tabs>
        <w:autoSpaceDE w:val="0"/>
        <w:autoSpaceDN w:val="0"/>
        <w:spacing w:after="0" w:line="240" w:lineRule="auto"/>
        <w:ind w:left="-284" w:right="-711" w:firstLine="284"/>
        <w:outlineLvl w:val="1"/>
        <w:rPr>
          <w:rFonts w:ascii="Arial" w:eastAsia="Arial" w:hAnsi="Arial" w:cs="Arial"/>
          <w:bCs/>
          <w:sz w:val="24"/>
          <w:szCs w:val="24"/>
          <w:lang w:val="ro-RO"/>
        </w:rPr>
      </w:pPr>
      <w:r w:rsidRPr="00A93BF0">
        <w:rPr>
          <w:rFonts w:ascii="Arial" w:eastAsia="Arial" w:hAnsi="Arial" w:cs="Arial"/>
          <w:bCs/>
          <w:sz w:val="24"/>
          <w:szCs w:val="24"/>
          <w:lang w:val="ro-RO"/>
        </w:rPr>
        <w:t xml:space="preserve">menținerea diversități structurale – atât pe verticală (structuri relativ </w:t>
      </w:r>
      <w:proofErr w:type="spellStart"/>
      <w:r w:rsidRPr="00A93BF0">
        <w:rPr>
          <w:rFonts w:ascii="Arial" w:eastAsia="Arial" w:hAnsi="Arial" w:cs="Arial"/>
          <w:bCs/>
          <w:sz w:val="24"/>
          <w:szCs w:val="24"/>
          <w:lang w:val="ro-RO"/>
        </w:rPr>
        <w:t>pluriene</w:t>
      </w:r>
      <w:proofErr w:type="spellEnd"/>
      <w:r w:rsidRPr="00A93BF0">
        <w:rPr>
          <w:rFonts w:ascii="Arial" w:eastAsia="Arial" w:hAnsi="Arial" w:cs="Arial"/>
          <w:bCs/>
          <w:sz w:val="24"/>
          <w:szCs w:val="24"/>
          <w:lang w:val="ro-RO"/>
        </w:rPr>
        <w:t xml:space="preserve">) cât și pe orizontală (structură mozaicată – existența de </w:t>
      </w:r>
      <w:proofErr w:type="spellStart"/>
      <w:r w:rsidRPr="00A93BF0">
        <w:rPr>
          <w:rFonts w:ascii="Arial" w:eastAsia="Arial" w:hAnsi="Arial" w:cs="Arial"/>
          <w:bCs/>
          <w:sz w:val="24"/>
          <w:szCs w:val="24"/>
          <w:lang w:val="ro-RO"/>
        </w:rPr>
        <w:t>arborete</w:t>
      </w:r>
      <w:proofErr w:type="spellEnd"/>
      <w:r w:rsidRPr="00A93BF0">
        <w:rPr>
          <w:rFonts w:ascii="Arial" w:eastAsia="Arial" w:hAnsi="Arial" w:cs="Arial"/>
          <w:bCs/>
          <w:sz w:val="24"/>
          <w:szCs w:val="24"/>
          <w:lang w:val="ro-RO"/>
        </w:rPr>
        <w:t xml:space="preserve"> in faze de dezvoltare diferită), </w:t>
      </w:r>
    </w:p>
    <w:p w14:paraId="53B889CF" w14:textId="381C2AA0" w:rsidR="00FB48F5" w:rsidRPr="00A93BF0" w:rsidRDefault="00FB48F5" w:rsidP="00A93BF0">
      <w:pPr>
        <w:widowControl w:val="0"/>
        <w:tabs>
          <w:tab w:val="left" w:pos="142"/>
          <w:tab w:val="left" w:pos="709"/>
        </w:tabs>
        <w:autoSpaceDE w:val="0"/>
        <w:autoSpaceDN w:val="0"/>
        <w:spacing w:after="0" w:line="240" w:lineRule="auto"/>
        <w:ind w:right="-711"/>
        <w:outlineLvl w:val="1"/>
        <w:rPr>
          <w:rFonts w:ascii="Arial" w:eastAsia="Arial" w:hAnsi="Arial" w:cs="Arial"/>
          <w:bCs/>
          <w:sz w:val="24"/>
          <w:szCs w:val="24"/>
          <w:lang w:val="ro-RO"/>
        </w:rPr>
      </w:pPr>
      <w:r w:rsidRPr="00A93BF0">
        <w:rPr>
          <w:rFonts w:ascii="Arial" w:eastAsia="Arial" w:hAnsi="Arial" w:cs="Arial"/>
          <w:bCs/>
          <w:sz w:val="24"/>
          <w:szCs w:val="24"/>
          <w:lang w:val="ro-RO"/>
        </w:rPr>
        <w:t xml:space="preserve"> </w:t>
      </w:r>
      <w:proofErr w:type="spellStart"/>
      <w:r w:rsidRPr="00A93BF0">
        <w:rPr>
          <w:rFonts w:ascii="Arial" w:eastAsia="Arial" w:hAnsi="Arial" w:cs="Arial"/>
          <w:bCs/>
          <w:sz w:val="24"/>
          <w:szCs w:val="24"/>
          <w:lang w:val="ro-RO"/>
        </w:rPr>
        <w:t>menţinerea</w:t>
      </w:r>
      <w:proofErr w:type="spellEnd"/>
      <w:r w:rsidRPr="00A93BF0">
        <w:rPr>
          <w:rFonts w:ascii="Arial" w:eastAsia="Arial" w:hAnsi="Arial" w:cs="Arial"/>
          <w:bCs/>
          <w:sz w:val="24"/>
          <w:szCs w:val="24"/>
          <w:lang w:val="ro-RO"/>
        </w:rPr>
        <w:t xml:space="preserve"> </w:t>
      </w:r>
      <w:proofErr w:type="spellStart"/>
      <w:r w:rsidRPr="00A93BF0">
        <w:rPr>
          <w:rFonts w:ascii="Arial" w:eastAsia="Arial" w:hAnsi="Arial" w:cs="Arial"/>
          <w:bCs/>
          <w:sz w:val="24"/>
          <w:szCs w:val="24"/>
          <w:lang w:val="ro-RO"/>
        </w:rPr>
        <w:t>compoziţiei</w:t>
      </w:r>
      <w:proofErr w:type="spellEnd"/>
      <w:r w:rsidRPr="00A93BF0">
        <w:rPr>
          <w:rFonts w:ascii="Arial" w:eastAsia="Arial" w:hAnsi="Arial" w:cs="Arial"/>
          <w:bCs/>
          <w:sz w:val="24"/>
          <w:szCs w:val="24"/>
          <w:lang w:val="ro-RO"/>
        </w:rPr>
        <w:t xml:space="preserve"> conform specificului ecologic al zonei. </w:t>
      </w:r>
    </w:p>
    <w:p w14:paraId="698BBB90" w14:textId="77777777" w:rsidR="00FB48F5" w:rsidRPr="00A93BF0" w:rsidRDefault="00FB48F5" w:rsidP="00FB48F5">
      <w:pPr>
        <w:widowControl w:val="0"/>
        <w:tabs>
          <w:tab w:val="left" w:pos="142"/>
          <w:tab w:val="left" w:pos="709"/>
        </w:tabs>
        <w:autoSpaceDE w:val="0"/>
        <w:autoSpaceDN w:val="0"/>
        <w:spacing w:after="0" w:line="240" w:lineRule="auto"/>
        <w:ind w:left="-284" w:right="-711"/>
        <w:outlineLvl w:val="1"/>
        <w:rPr>
          <w:rFonts w:ascii="Arial" w:eastAsia="Arial" w:hAnsi="Arial" w:cs="Arial"/>
          <w:bCs/>
          <w:sz w:val="24"/>
          <w:szCs w:val="24"/>
          <w:lang w:val="ro-RO"/>
        </w:rPr>
      </w:pPr>
    </w:p>
    <w:p w14:paraId="30A77CB3" w14:textId="77777777" w:rsidR="00FB48F5" w:rsidRPr="00A93BF0" w:rsidRDefault="00FB48F5" w:rsidP="00FB48F5">
      <w:pPr>
        <w:widowControl w:val="0"/>
        <w:tabs>
          <w:tab w:val="left" w:pos="709"/>
        </w:tabs>
        <w:autoSpaceDE w:val="0"/>
        <w:autoSpaceDN w:val="0"/>
        <w:spacing w:after="0" w:line="240" w:lineRule="auto"/>
        <w:ind w:left="-284" w:right="-711" w:firstLine="426"/>
        <w:outlineLvl w:val="1"/>
        <w:rPr>
          <w:rFonts w:ascii="Arial" w:eastAsia="Arial" w:hAnsi="Arial" w:cs="Arial"/>
          <w:bCs/>
          <w:sz w:val="24"/>
          <w:szCs w:val="24"/>
          <w:lang w:val="ro-RO"/>
        </w:rPr>
      </w:pPr>
      <w:r w:rsidRPr="00A93BF0">
        <w:rPr>
          <w:rFonts w:ascii="Arial" w:eastAsia="Arial" w:hAnsi="Arial" w:cs="Arial"/>
          <w:bCs/>
          <w:sz w:val="24"/>
          <w:szCs w:val="24"/>
          <w:lang w:val="ro-RO"/>
        </w:rPr>
        <w:t xml:space="preserve">Concluzionăm că lucrările propuse nu afectează negativ semnificativ starea de conservare a habitatelor forestiere de interes comunitar pe termene scurt </w:t>
      </w:r>
      <w:proofErr w:type="spellStart"/>
      <w:r w:rsidRPr="00A93BF0">
        <w:rPr>
          <w:rFonts w:ascii="Arial" w:eastAsia="Arial" w:hAnsi="Arial" w:cs="Arial"/>
          <w:bCs/>
          <w:sz w:val="24"/>
          <w:szCs w:val="24"/>
          <w:lang w:val="ro-RO"/>
        </w:rPr>
        <w:t>şi</w:t>
      </w:r>
      <w:proofErr w:type="spellEnd"/>
      <w:r w:rsidRPr="00A93BF0">
        <w:rPr>
          <w:rFonts w:ascii="Arial" w:eastAsia="Arial" w:hAnsi="Arial" w:cs="Arial"/>
          <w:bCs/>
          <w:sz w:val="24"/>
          <w:szCs w:val="24"/>
          <w:lang w:val="ro-RO"/>
        </w:rPr>
        <w:t xml:space="preserve"> lung.</w:t>
      </w:r>
    </w:p>
    <w:p w14:paraId="24679C65" w14:textId="77777777" w:rsidR="00FB48F5" w:rsidRPr="00A93BF0" w:rsidRDefault="00FB48F5" w:rsidP="00FB48F5">
      <w:pPr>
        <w:widowControl w:val="0"/>
        <w:tabs>
          <w:tab w:val="left" w:pos="709"/>
        </w:tabs>
        <w:autoSpaceDE w:val="0"/>
        <w:autoSpaceDN w:val="0"/>
        <w:spacing w:after="0" w:line="240" w:lineRule="auto"/>
        <w:ind w:right="-711" w:firstLine="426"/>
        <w:outlineLvl w:val="1"/>
        <w:rPr>
          <w:rFonts w:ascii="Arial" w:eastAsia="Arial" w:hAnsi="Arial" w:cs="Arial"/>
          <w:bCs/>
          <w:sz w:val="24"/>
          <w:szCs w:val="24"/>
          <w:lang w:val="ro-RO"/>
        </w:rPr>
      </w:pPr>
    </w:p>
    <w:p w14:paraId="35E79F77" w14:textId="77777777" w:rsidR="00FB48F5" w:rsidRPr="00A93BF0" w:rsidRDefault="00FB48F5" w:rsidP="00FB48F5">
      <w:pPr>
        <w:widowControl w:val="0"/>
        <w:tabs>
          <w:tab w:val="left" w:pos="709"/>
        </w:tabs>
        <w:autoSpaceDE w:val="0"/>
        <w:autoSpaceDN w:val="0"/>
        <w:spacing w:after="0" w:line="240" w:lineRule="auto"/>
        <w:ind w:left="1685" w:right="-711"/>
        <w:outlineLvl w:val="1"/>
        <w:rPr>
          <w:rFonts w:ascii="Arial" w:eastAsia="Arial" w:hAnsi="Arial" w:cs="Arial"/>
          <w:b/>
          <w:bCs/>
          <w:sz w:val="26"/>
          <w:szCs w:val="26"/>
          <w:lang w:val="ro-RO"/>
        </w:rPr>
      </w:pPr>
      <w:r w:rsidRPr="00A93BF0">
        <w:rPr>
          <w:rFonts w:ascii="Arial" w:eastAsia="Arial" w:hAnsi="Arial" w:cs="Arial"/>
          <w:b/>
          <w:bCs/>
          <w:sz w:val="26"/>
          <w:szCs w:val="26"/>
          <w:lang w:val="ro-RO"/>
        </w:rPr>
        <w:t>1.4.Impactul din faza de aplicare a activităților generate de lucrările silvice</w:t>
      </w:r>
    </w:p>
    <w:p w14:paraId="11DD6ABB" w14:textId="77777777" w:rsidR="00FB48F5" w:rsidRPr="00A93BF0" w:rsidRDefault="00FB48F5" w:rsidP="00FB48F5">
      <w:pPr>
        <w:widowControl w:val="0"/>
        <w:tabs>
          <w:tab w:val="left" w:pos="709"/>
        </w:tabs>
        <w:autoSpaceDE w:val="0"/>
        <w:autoSpaceDN w:val="0"/>
        <w:spacing w:after="0" w:line="240" w:lineRule="auto"/>
        <w:ind w:right="-711"/>
        <w:outlineLvl w:val="1"/>
        <w:rPr>
          <w:rFonts w:ascii="Arial" w:eastAsia="Arial" w:hAnsi="Arial" w:cs="Arial"/>
          <w:bCs/>
          <w:sz w:val="24"/>
          <w:szCs w:val="24"/>
          <w:lang w:val="ro-RO"/>
        </w:rPr>
      </w:pPr>
      <w:r w:rsidRPr="00A93BF0">
        <w:rPr>
          <w:rFonts w:ascii="Arial" w:eastAsia="Arial" w:hAnsi="Arial" w:cs="Arial"/>
          <w:bCs/>
          <w:sz w:val="24"/>
          <w:szCs w:val="24"/>
          <w:lang w:val="ro-RO"/>
        </w:rPr>
        <w:t xml:space="preserve"> </w:t>
      </w:r>
    </w:p>
    <w:p w14:paraId="76543AE2" w14:textId="77777777" w:rsidR="00FB48F5" w:rsidRPr="00A93BF0" w:rsidRDefault="00FB48F5" w:rsidP="00FB48F5">
      <w:pPr>
        <w:widowControl w:val="0"/>
        <w:tabs>
          <w:tab w:val="left" w:pos="709"/>
        </w:tabs>
        <w:autoSpaceDE w:val="0"/>
        <w:autoSpaceDN w:val="0"/>
        <w:spacing w:after="0" w:line="240" w:lineRule="auto"/>
        <w:ind w:left="-284" w:right="-711"/>
        <w:outlineLvl w:val="1"/>
        <w:rPr>
          <w:rFonts w:ascii="Arial" w:eastAsia="Arial" w:hAnsi="Arial" w:cs="Arial"/>
          <w:bCs/>
          <w:sz w:val="24"/>
          <w:szCs w:val="24"/>
          <w:lang w:val="ro-RO"/>
        </w:rPr>
      </w:pPr>
      <w:r w:rsidRPr="00A93BF0">
        <w:rPr>
          <w:rFonts w:ascii="Arial" w:eastAsia="Arial" w:hAnsi="Arial" w:cs="Arial"/>
          <w:bCs/>
          <w:sz w:val="24"/>
          <w:szCs w:val="24"/>
          <w:lang w:val="ro-RO"/>
        </w:rPr>
        <w:tab/>
        <w:t xml:space="preserve">Lucrările propuse se </w:t>
      </w:r>
      <w:proofErr w:type="spellStart"/>
      <w:r w:rsidRPr="00A93BF0">
        <w:rPr>
          <w:rFonts w:ascii="Arial" w:eastAsia="Arial" w:hAnsi="Arial" w:cs="Arial"/>
          <w:bCs/>
          <w:sz w:val="24"/>
          <w:szCs w:val="24"/>
          <w:lang w:val="ro-RO"/>
        </w:rPr>
        <w:t>desfăşoară</w:t>
      </w:r>
      <w:proofErr w:type="spellEnd"/>
      <w:r w:rsidRPr="00A93BF0">
        <w:rPr>
          <w:rFonts w:ascii="Arial" w:eastAsia="Arial" w:hAnsi="Arial" w:cs="Arial"/>
          <w:bCs/>
          <w:sz w:val="24"/>
          <w:szCs w:val="24"/>
          <w:lang w:val="ro-RO"/>
        </w:rPr>
        <w:t xml:space="preserve"> periodic conform prevederilor amenajamentului silvic, pe o durată scurtă respectându-se Ordinului nr. 1.540 din 3 iunie 2011 – Normele privind stabilirea termenelor, </w:t>
      </w:r>
      <w:proofErr w:type="spellStart"/>
      <w:r w:rsidRPr="00A93BF0">
        <w:rPr>
          <w:rFonts w:ascii="Arial" w:eastAsia="Arial" w:hAnsi="Arial" w:cs="Arial"/>
          <w:bCs/>
          <w:sz w:val="24"/>
          <w:szCs w:val="24"/>
          <w:lang w:val="ro-RO"/>
        </w:rPr>
        <w:t>modalitatilor</w:t>
      </w:r>
      <w:proofErr w:type="spellEnd"/>
      <w:r w:rsidRPr="00A93BF0">
        <w:rPr>
          <w:rFonts w:ascii="Arial" w:eastAsia="Arial" w:hAnsi="Arial" w:cs="Arial"/>
          <w:bCs/>
          <w:sz w:val="24"/>
          <w:szCs w:val="24"/>
          <w:lang w:val="ro-RO"/>
        </w:rPr>
        <w:t xml:space="preserve"> si perioadelor de exploatare a masei lemnoase din Unitățile de Protecție și </w:t>
      </w:r>
      <w:proofErr w:type="spellStart"/>
      <w:r w:rsidRPr="00A93BF0">
        <w:rPr>
          <w:rFonts w:ascii="Arial" w:eastAsia="Arial" w:hAnsi="Arial" w:cs="Arial"/>
          <w:bCs/>
          <w:sz w:val="24"/>
          <w:szCs w:val="24"/>
          <w:lang w:val="ro-RO"/>
        </w:rPr>
        <w:t>Producţie</w:t>
      </w:r>
      <w:proofErr w:type="spellEnd"/>
      <w:r w:rsidRPr="00A93BF0">
        <w:rPr>
          <w:rFonts w:ascii="Arial" w:eastAsia="Arial" w:hAnsi="Arial" w:cs="Arial"/>
          <w:bCs/>
          <w:sz w:val="24"/>
          <w:szCs w:val="24"/>
          <w:lang w:val="ro-RO"/>
        </w:rPr>
        <w:t xml:space="preserve"> constituite din fond forestier și vegetației forestieră din afara fondului forestier.</w:t>
      </w:r>
    </w:p>
    <w:p w14:paraId="1863DDB9" w14:textId="77777777" w:rsidR="00FB48F5" w:rsidRPr="00A93BF0" w:rsidRDefault="00FB48F5" w:rsidP="00FB48F5">
      <w:pPr>
        <w:widowControl w:val="0"/>
        <w:tabs>
          <w:tab w:val="left" w:pos="709"/>
        </w:tabs>
        <w:autoSpaceDE w:val="0"/>
        <w:autoSpaceDN w:val="0"/>
        <w:spacing w:after="0" w:line="240" w:lineRule="auto"/>
        <w:ind w:left="-284" w:right="-711"/>
        <w:outlineLvl w:val="1"/>
        <w:rPr>
          <w:rFonts w:ascii="Arial" w:eastAsia="Arial" w:hAnsi="Arial" w:cs="Arial"/>
          <w:bCs/>
          <w:sz w:val="24"/>
          <w:szCs w:val="24"/>
          <w:lang w:val="ro-RO"/>
        </w:rPr>
      </w:pPr>
      <w:r w:rsidRPr="00A93BF0">
        <w:rPr>
          <w:rFonts w:ascii="Arial" w:eastAsia="Arial" w:hAnsi="Arial" w:cs="Arial"/>
          <w:bCs/>
          <w:sz w:val="24"/>
          <w:szCs w:val="24"/>
          <w:lang w:val="ro-RO"/>
        </w:rPr>
        <w:tab/>
        <w:t xml:space="preserve"> In perioada de aplicare a activităților generate de lucrările silvice impactul este direct, pe termen scurt, limitat la durata </w:t>
      </w:r>
      <w:proofErr w:type="spellStart"/>
      <w:r w:rsidRPr="00A93BF0">
        <w:rPr>
          <w:rFonts w:ascii="Arial" w:eastAsia="Arial" w:hAnsi="Arial" w:cs="Arial"/>
          <w:bCs/>
          <w:sz w:val="24"/>
          <w:szCs w:val="24"/>
          <w:lang w:val="ro-RO"/>
        </w:rPr>
        <w:t>executiei</w:t>
      </w:r>
      <w:proofErr w:type="spellEnd"/>
      <w:r w:rsidRPr="00A93BF0">
        <w:rPr>
          <w:rFonts w:ascii="Arial" w:eastAsia="Arial" w:hAnsi="Arial" w:cs="Arial"/>
          <w:bCs/>
          <w:sz w:val="24"/>
          <w:szCs w:val="24"/>
          <w:lang w:val="ro-RO"/>
        </w:rPr>
        <w:t xml:space="preserve">, nu este rezidual și nu se </w:t>
      </w:r>
      <w:proofErr w:type="spellStart"/>
      <w:r w:rsidRPr="00A93BF0">
        <w:rPr>
          <w:rFonts w:ascii="Arial" w:eastAsia="Arial" w:hAnsi="Arial" w:cs="Arial"/>
          <w:bCs/>
          <w:sz w:val="24"/>
          <w:szCs w:val="24"/>
          <w:lang w:val="ro-RO"/>
        </w:rPr>
        <w:t>cumuleaza</w:t>
      </w:r>
      <w:proofErr w:type="spellEnd"/>
      <w:r w:rsidRPr="00A93BF0">
        <w:rPr>
          <w:rFonts w:ascii="Arial" w:eastAsia="Arial" w:hAnsi="Arial" w:cs="Arial"/>
          <w:bCs/>
          <w:sz w:val="24"/>
          <w:szCs w:val="24"/>
          <w:lang w:val="ro-RO"/>
        </w:rPr>
        <w:t xml:space="preserve"> în zona studiata cu impactul generat de alte </w:t>
      </w:r>
      <w:proofErr w:type="spellStart"/>
      <w:r w:rsidRPr="00A93BF0">
        <w:rPr>
          <w:rFonts w:ascii="Arial" w:eastAsia="Arial" w:hAnsi="Arial" w:cs="Arial"/>
          <w:bCs/>
          <w:sz w:val="24"/>
          <w:szCs w:val="24"/>
          <w:lang w:val="ro-RO"/>
        </w:rPr>
        <w:t>activitati</w:t>
      </w:r>
      <w:proofErr w:type="spellEnd"/>
      <w:r w:rsidRPr="00A93BF0">
        <w:rPr>
          <w:rFonts w:ascii="Arial" w:eastAsia="Arial" w:hAnsi="Arial" w:cs="Arial"/>
          <w:bCs/>
          <w:sz w:val="24"/>
          <w:szCs w:val="24"/>
          <w:lang w:val="ro-RO"/>
        </w:rPr>
        <w:t xml:space="preserve"> existente, datorita </w:t>
      </w:r>
      <w:proofErr w:type="spellStart"/>
      <w:r w:rsidRPr="00A93BF0">
        <w:rPr>
          <w:rFonts w:ascii="Arial" w:eastAsia="Arial" w:hAnsi="Arial" w:cs="Arial"/>
          <w:bCs/>
          <w:sz w:val="24"/>
          <w:szCs w:val="24"/>
          <w:lang w:val="ro-RO"/>
        </w:rPr>
        <w:t>suprafetelor</w:t>
      </w:r>
      <w:proofErr w:type="spellEnd"/>
      <w:r w:rsidRPr="00A93BF0">
        <w:rPr>
          <w:rFonts w:ascii="Arial" w:eastAsia="Arial" w:hAnsi="Arial" w:cs="Arial"/>
          <w:bCs/>
          <w:sz w:val="24"/>
          <w:szCs w:val="24"/>
          <w:lang w:val="ro-RO"/>
        </w:rPr>
        <w:t xml:space="preserve"> întinse pe care se aplică lucrările. </w:t>
      </w:r>
    </w:p>
    <w:p w14:paraId="4A3DD228" w14:textId="77777777" w:rsidR="00FB48F5" w:rsidRPr="00A93BF0" w:rsidRDefault="00FB48F5" w:rsidP="00FB48F5">
      <w:pPr>
        <w:widowControl w:val="0"/>
        <w:tabs>
          <w:tab w:val="left" w:pos="709"/>
        </w:tabs>
        <w:autoSpaceDE w:val="0"/>
        <w:autoSpaceDN w:val="0"/>
        <w:spacing w:after="0" w:line="240" w:lineRule="auto"/>
        <w:ind w:left="-284" w:right="-711"/>
        <w:outlineLvl w:val="1"/>
        <w:rPr>
          <w:rFonts w:ascii="Arial" w:eastAsia="Arial" w:hAnsi="Arial" w:cs="Arial"/>
          <w:bCs/>
          <w:sz w:val="24"/>
          <w:szCs w:val="24"/>
          <w:lang w:val="ro-RO"/>
        </w:rPr>
      </w:pPr>
      <w:r w:rsidRPr="00A93BF0">
        <w:rPr>
          <w:rFonts w:ascii="Arial" w:eastAsia="Arial" w:hAnsi="Arial" w:cs="Arial"/>
          <w:bCs/>
          <w:sz w:val="24"/>
          <w:szCs w:val="24"/>
          <w:lang w:val="ro-RO"/>
        </w:rPr>
        <w:tab/>
        <w:t xml:space="preserve">Nu se poate cumula de exemplu zgomotul produs de </w:t>
      </w:r>
      <w:proofErr w:type="spellStart"/>
      <w:r w:rsidRPr="00A93BF0">
        <w:rPr>
          <w:rFonts w:ascii="Arial" w:eastAsia="Arial" w:hAnsi="Arial" w:cs="Arial"/>
          <w:bCs/>
          <w:sz w:val="24"/>
          <w:szCs w:val="24"/>
          <w:lang w:val="ro-RO"/>
        </w:rPr>
        <w:t>lucrarile</w:t>
      </w:r>
      <w:proofErr w:type="spellEnd"/>
      <w:r w:rsidRPr="00A93BF0">
        <w:rPr>
          <w:rFonts w:ascii="Arial" w:eastAsia="Arial" w:hAnsi="Arial" w:cs="Arial"/>
          <w:bCs/>
          <w:sz w:val="24"/>
          <w:szCs w:val="24"/>
          <w:lang w:val="ro-RO"/>
        </w:rPr>
        <w:t xml:space="preserve"> de exploatare forestieră dintr-un parchet de exploatare (doborârea, fasonarea arborilor) cu zgomotul generat de transportul materialului lemnos rezultat (zgomotul produs de camioanele forestiere), datorita distantei care le separa. </w:t>
      </w:r>
    </w:p>
    <w:p w14:paraId="40B41B1A" w14:textId="77777777" w:rsidR="00FB48F5" w:rsidRPr="00A93BF0" w:rsidRDefault="00FB48F5" w:rsidP="00FB48F5">
      <w:pPr>
        <w:widowControl w:val="0"/>
        <w:tabs>
          <w:tab w:val="left" w:pos="709"/>
        </w:tabs>
        <w:autoSpaceDE w:val="0"/>
        <w:autoSpaceDN w:val="0"/>
        <w:spacing w:after="0" w:line="240" w:lineRule="auto"/>
        <w:ind w:left="-284" w:right="-711"/>
        <w:outlineLvl w:val="1"/>
        <w:rPr>
          <w:rFonts w:ascii="Arial" w:eastAsia="Arial" w:hAnsi="Arial" w:cs="Arial"/>
          <w:bCs/>
          <w:sz w:val="24"/>
          <w:szCs w:val="24"/>
          <w:lang w:val="ro-RO"/>
        </w:rPr>
      </w:pPr>
      <w:r w:rsidRPr="00A93BF0">
        <w:rPr>
          <w:rFonts w:ascii="Arial" w:eastAsia="Arial" w:hAnsi="Arial" w:cs="Arial"/>
          <w:bCs/>
          <w:sz w:val="24"/>
          <w:szCs w:val="24"/>
          <w:lang w:val="ro-RO"/>
        </w:rPr>
        <w:tab/>
      </w:r>
      <w:proofErr w:type="spellStart"/>
      <w:r w:rsidRPr="00A93BF0">
        <w:rPr>
          <w:rFonts w:ascii="Arial" w:eastAsia="Arial" w:hAnsi="Arial" w:cs="Arial"/>
          <w:bCs/>
          <w:sz w:val="24"/>
          <w:szCs w:val="24"/>
          <w:lang w:val="ro-RO"/>
        </w:rPr>
        <w:t>Dupa</w:t>
      </w:r>
      <w:proofErr w:type="spellEnd"/>
      <w:r w:rsidRPr="00A93BF0">
        <w:rPr>
          <w:rFonts w:ascii="Arial" w:eastAsia="Arial" w:hAnsi="Arial" w:cs="Arial"/>
          <w:bCs/>
          <w:sz w:val="24"/>
          <w:szCs w:val="24"/>
          <w:lang w:val="ro-RO"/>
        </w:rPr>
        <w:t xml:space="preserve"> finalizarea </w:t>
      </w:r>
      <w:proofErr w:type="spellStart"/>
      <w:r w:rsidRPr="00A93BF0">
        <w:rPr>
          <w:rFonts w:ascii="Arial" w:eastAsia="Arial" w:hAnsi="Arial" w:cs="Arial"/>
          <w:bCs/>
          <w:sz w:val="24"/>
          <w:szCs w:val="24"/>
          <w:lang w:val="ro-RO"/>
        </w:rPr>
        <w:t>lucrarilor</w:t>
      </w:r>
      <w:proofErr w:type="spellEnd"/>
      <w:r w:rsidRPr="00A93BF0">
        <w:rPr>
          <w:rFonts w:ascii="Arial" w:eastAsia="Arial" w:hAnsi="Arial" w:cs="Arial"/>
          <w:bCs/>
          <w:sz w:val="24"/>
          <w:szCs w:val="24"/>
          <w:lang w:val="ro-RO"/>
        </w:rPr>
        <w:t xml:space="preserve"> silvice impactul asupra ariei protejate are componente pozitive pe termen lung.</w:t>
      </w:r>
    </w:p>
    <w:p w14:paraId="588094BA" w14:textId="77777777" w:rsidR="00FB48F5" w:rsidRPr="00A93BF0" w:rsidRDefault="00FB48F5" w:rsidP="00FB48F5">
      <w:pPr>
        <w:widowControl w:val="0"/>
        <w:tabs>
          <w:tab w:val="left" w:pos="709"/>
        </w:tabs>
        <w:autoSpaceDE w:val="0"/>
        <w:autoSpaceDN w:val="0"/>
        <w:spacing w:after="0" w:line="240" w:lineRule="auto"/>
        <w:ind w:left="-284" w:right="-711"/>
        <w:outlineLvl w:val="1"/>
        <w:rPr>
          <w:rFonts w:ascii="Arial" w:eastAsia="Arial" w:hAnsi="Arial" w:cs="Arial"/>
          <w:bCs/>
          <w:sz w:val="24"/>
          <w:szCs w:val="24"/>
          <w:lang w:val="ro-RO"/>
        </w:rPr>
      </w:pPr>
      <w:r w:rsidRPr="00A93BF0">
        <w:rPr>
          <w:rFonts w:ascii="Arial" w:eastAsia="Arial" w:hAnsi="Arial" w:cs="Arial"/>
          <w:bCs/>
          <w:sz w:val="24"/>
          <w:szCs w:val="24"/>
          <w:lang w:val="ro-RO"/>
        </w:rPr>
        <w:tab/>
        <w:t xml:space="preserve"> Impactul nu este rezidual, lucrările silvice menținând sau refăcând starea de conservare favorabilă a habitatelor.</w:t>
      </w:r>
    </w:p>
    <w:p w14:paraId="57D68D11" w14:textId="77777777" w:rsidR="00FB48F5" w:rsidRPr="00A93BF0" w:rsidRDefault="00FB48F5" w:rsidP="00FB48F5">
      <w:pPr>
        <w:widowControl w:val="0"/>
        <w:tabs>
          <w:tab w:val="left" w:pos="3348"/>
        </w:tabs>
        <w:autoSpaceDE w:val="0"/>
        <w:autoSpaceDN w:val="0"/>
        <w:spacing w:after="0" w:line="240" w:lineRule="auto"/>
        <w:ind w:right="-711"/>
        <w:outlineLvl w:val="1"/>
        <w:rPr>
          <w:rFonts w:ascii="Arial" w:eastAsia="Arial" w:hAnsi="Arial" w:cs="Arial"/>
          <w:bCs/>
          <w:sz w:val="24"/>
          <w:szCs w:val="24"/>
          <w:lang w:val="ro-RO"/>
        </w:rPr>
      </w:pPr>
    </w:p>
    <w:p w14:paraId="5CEEBBC9" w14:textId="77777777" w:rsidR="00FB48F5" w:rsidRPr="00AB56FC" w:rsidRDefault="00FB48F5" w:rsidP="00FB48F5">
      <w:pPr>
        <w:widowControl w:val="0"/>
        <w:tabs>
          <w:tab w:val="left" w:pos="3348"/>
        </w:tabs>
        <w:autoSpaceDE w:val="0"/>
        <w:autoSpaceDN w:val="0"/>
        <w:spacing w:after="0" w:line="240" w:lineRule="auto"/>
        <w:ind w:right="-711"/>
        <w:outlineLvl w:val="1"/>
        <w:rPr>
          <w:rFonts w:ascii="Arial" w:eastAsia="Arial" w:hAnsi="Arial" w:cs="Arial"/>
          <w:bCs/>
          <w:color w:val="FF0000"/>
          <w:sz w:val="24"/>
          <w:szCs w:val="24"/>
          <w:lang w:val="ro-RO"/>
        </w:rPr>
      </w:pPr>
    </w:p>
    <w:p w14:paraId="4DA6FC77" w14:textId="77777777" w:rsidR="00FB48F5" w:rsidRPr="00AB56FC" w:rsidRDefault="00FB48F5" w:rsidP="00FB48F5">
      <w:pPr>
        <w:widowControl w:val="0"/>
        <w:tabs>
          <w:tab w:val="left" w:pos="3348"/>
        </w:tabs>
        <w:autoSpaceDE w:val="0"/>
        <w:autoSpaceDN w:val="0"/>
        <w:spacing w:after="0" w:line="240" w:lineRule="auto"/>
        <w:ind w:right="-711"/>
        <w:outlineLvl w:val="1"/>
        <w:rPr>
          <w:rFonts w:ascii="Arial" w:eastAsia="Arial" w:hAnsi="Arial" w:cs="Arial"/>
          <w:bCs/>
          <w:color w:val="FF0000"/>
          <w:sz w:val="24"/>
          <w:szCs w:val="24"/>
          <w:lang w:val="ro-RO"/>
        </w:rPr>
      </w:pPr>
    </w:p>
    <w:p w14:paraId="1A303108" w14:textId="77777777" w:rsidR="00FB48F5" w:rsidRPr="00AB56FC" w:rsidRDefault="00FB48F5" w:rsidP="00FB48F5">
      <w:pPr>
        <w:widowControl w:val="0"/>
        <w:tabs>
          <w:tab w:val="left" w:pos="3348"/>
        </w:tabs>
        <w:autoSpaceDE w:val="0"/>
        <w:autoSpaceDN w:val="0"/>
        <w:spacing w:after="0" w:line="240" w:lineRule="auto"/>
        <w:ind w:right="-711"/>
        <w:outlineLvl w:val="1"/>
        <w:rPr>
          <w:rFonts w:ascii="Arial" w:eastAsia="Arial" w:hAnsi="Arial" w:cs="Arial"/>
          <w:bCs/>
          <w:color w:val="FF0000"/>
          <w:sz w:val="24"/>
          <w:szCs w:val="24"/>
          <w:lang w:val="ro-RO"/>
        </w:rPr>
      </w:pPr>
    </w:p>
    <w:p w14:paraId="45D5C48A" w14:textId="77777777" w:rsidR="00FB48F5" w:rsidRPr="00AB56FC" w:rsidRDefault="00FB48F5" w:rsidP="00FB48F5">
      <w:pPr>
        <w:widowControl w:val="0"/>
        <w:tabs>
          <w:tab w:val="left" w:pos="3348"/>
        </w:tabs>
        <w:autoSpaceDE w:val="0"/>
        <w:autoSpaceDN w:val="0"/>
        <w:spacing w:after="0" w:line="240" w:lineRule="auto"/>
        <w:ind w:right="-711"/>
        <w:outlineLvl w:val="1"/>
        <w:rPr>
          <w:rFonts w:ascii="Arial" w:eastAsia="Arial" w:hAnsi="Arial" w:cs="Arial"/>
          <w:bCs/>
          <w:color w:val="FF0000"/>
          <w:sz w:val="24"/>
          <w:szCs w:val="24"/>
          <w:lang w:val="ro-RO"/>
        </w:rPr>
      </w:pPr>
    </w:p>
    <w:p w14:paraId="34E1CAA9" w14:textId="77777777" w:rsidR="00FB48F5" w:rsidRPr="00AB56FC" w:rsidRDefault="00FB48F5" w:rsidP="00FB48F5">
      <w:pPr>
        <w:widowControl w:val="0"/>
        <w:tabs>
          <w:tab w:val="left" w:pos="3348"/>
        </w:tabs>
        <w:autoSpaceDE w:val="0"/>
        <w:autoSpaceDN w:val="0"/>
        <w:spacing w:after="0" w:line="240" w:lineRule="auto"/>
        <w:ind w:right="-711"/>
        <w:outlineLvl w:val="1"/>
        <w:rPr>
          <w:rFonts w:ascii="Arial" w:eastAsia="Arial" w:hAnsi="Arial" w:cs="Arial"/>
          <w:bCs/>
          <w:color w:val="FF0000"/>
          <w:sz w:val="24"/>
          <w:szCs w:val="24"/>
          <w:lang w:val="ro-RO"/>
        </w:rPr>
      </w:pPr>
    </w:p>
    <w:p w14:paraId="552877C8" w14:textId="77777777" w:rsidR="00FB48F5" w:rsidRPr="0026040C" w:rsidRDefault="00FB48F5" w:rsidP="00FB48F5">
      <w:pPr>
        <w:widowControl w:val="0"/>
        <w:tabs>
          <w:tab w:val="left" w:pos="3348"/>
        </w:tabs>
        <w:autoSpaceDE w:val="0"/>
        <w:autoSpaceDN w:val="0"/>
        <w:spacing w:after="0" w:line="240" w:lineRule="auto"/>
        <w:ind w:left="1685" w:right="-711"/>
        <w:outlineLvl w:val="1"/>
        <w:rPr>
          <w:rFonts w:ascii="Arial" w:eastAsia="Arial" w:hAnsi="Arial" w:cs="Arial"/>
          <w:b/>
          <w:bCs/>
          <w:sz w:val="26"/>
          <w:szCs w:val="26"/>
          <w:lang w:val="ro-RO"/>
        </w:rPr>
      </w:pPr>
      <w:r w:rsidRPr="00AB56FC">
        <w:rPr>
          <w:rFonts w:ascii="Arial" w:eastAsia="Arial" w:hAnsi="Arial" w:cs="Arial"/>
          <w:b/>
          <w:bCs/>
          <w:color w:val="FF0000"/>
          <w:sz w:val="26"/>
          <w:szCs w:val="26"/>
          <w:lang w:val="ro-RO"/>
        </w:rPr>
        <w:t>1.</w:t>
      </w:r>
      <w:r w:rsidRPr="0026040C">
        <w:rPr>
          <w:rFonts w:ascii="Arial" w:eastAsia="Arial" w:hAnsi="Arial" w:cs="Arial"/>
          <w:b/>
          <w:bCs/>
          <w:sz w:val="26"/>
          <w:szCs w:val="26"/>
          <w:lang w:val="ro-RO"/>
        </w:rPr>
        <w:t xml:space="preserve">5.Impactul rezidual </w:t>
      </w:r>
    </w:p>
    <w:p w14:paraId="0C880AF4" w14:textId="77777777" w:rsidR="00FB48F5" w:rsidRPr="0026040C" w:rsidRDefault="00FB48F5" w:rsidP="00FB48F5">
      <w:pPr>
        <w:widowControl w:val="0"/>
        <w:tabs>
          <w:tab w:val="left" w:pos="3348"/>
        </w:tabs>
        <w:autoSpaceDE w:val="0"/>
        <w:autoSpaceDN w:val="0"/>
        <w:spacing w:after="0" w:line="240" w:lineRule="auto"/>
        <w:ind w:left="1685" w:right="-711"/>
        <w:outlineLvl w:val="1"/>
        <w:rPr>
          <w:rFonts w:ascii="Arial" w:eastAsia="Arial" w:hAnsi="Arial" w:cs="Arial"/>
          <w:b/>
          <w:bCs/>
          <w:sz w:val="26"/>
          <w:szCs w:val="26"/>
          <w:lang w:val="ro-RO"/>
        </w:rPr>
      </w:pPr>
    </w:p>
    <w:p w14:paraId="5A18D734" w14:textId="77777777" w:rsidR="00FB48F5" w:rsidRPr="0026040C" w:rsidRDefault="00FB48F5" w:rsidP="00FB48F5">
      <w:pPr>
        <w:widowControl w:val="0"/>
        <w:tabs>
          <w:tab w:val="left" w:pos="567"/>
        </w:tabs>
        <w:autoSpaceDE w:val="0"/>
        <w:autoSpaceDN w:val="0"/>
        <w:spacing w:after="0" w:line="240" w:lineRule="auto"/>
        <w:ind w:left="-284" w:right="-711"/>
        <w:outlineLvl w:val="1"/>
        <w:rPr>
          <w:rFonts w:ascii="Arial" w:eastAsia="Arial" w:hAnsi="Arial" w:cs="Arial"/>
          <w:bCs/>
          <w:sz w:val="24"/>
          <w:szCs w:val="24"/>
          <w:lang w:val="ro-RO"/>
        </w:rPr>
      </w:pPr>
      <w:r w:rsidRPr="0026040C">
        <w:rPr>
          <w:rFonts w:ascii="Arial" w:eastAsia="Arial" w:hAnsi="Arial" w:cs="Arial"/>
          <w:bCs/>
          <w:sz w:val="24"/>
          <w:szCs w:val="24"/>
          <w:lang w:val="ro-RO"/>
        </w:rPr>
        <w:tab/>
        <w:t xml:space="preserve">Impactul rezidual este minim, acesta fiind datorat </w:t>
      </w:r>
      <w:proofErr w:type="spellStart"/>
      <w:r w:rsidRPr="0026040C">
        <w:rPr>
          <w:rFonts w:ascii="Arial" w:eastAsia="Arial" w:hAnsi="Arial" w:cs="Arial"/>
          <w:bCs/>
          <w:sz w:val="24"/>
          <w:szCs w:val="24"/>
          <w:lang w:val="ro-RO"/>
        </w:rPr>
        <w:t>modificarilor</w:t>
      </w:r>
      <w:proofErr w:type="spellEnd"/>
      <w:r w:rsidRPr="0026040C">
        <w:rPr>
          <w:rFonts w:ascii="Arial" w:eastAsia="Arial" w:hAnsi="Arial" w:cs="Arial"/>
          <w:bCs/>
          <w:sz w:val="24"/>
          <w:szCs w:val="24"/>
          <w:lang w:val="ro-RO"/>
        </w:rPr>
        <w:t xml:space="preserve"> microclimatului local, respectiv al </w:t>
      </w:r>
      <w:proofErr w:type="spellStart"/>
      <w:r w:rsidRPr="0026040C">
        <w:rPr>
          <w:rFonts w:ascii="Arial" w:eastAsia="Arial" w:hAnsi="Arial" w:cs="Arial"/>
          <w:bCs/>
          <w:sz w:val="24"/>
          <w:szCs w:val="24"/>
          <w:lang w:val="ro-RO"/>
        </w:rPr>
        <w:t>condiţiilor</w:t>
      </w:r>
      <w:proofErr w:type="spellEnd"/>
      <w:r w:rsidRPr="0026040C">
        <w:rPr>
          <w:rFonts w:ascii="Arial" w:eastAsia="Arial" w:hAnsi="Arial" w:cs="Arial"/>
          <w:bCs/>
          <w:sz w:val="24"/>
          <w:szCs w:val="24"/>
          <w:lang w:val="ro-RO"/>
        </w:rPr>
        <w:t xml:space="preserve"> de biotop, datorită, modificărilor </w:t>
      </w:r>
      <w:proofErr w:type="spellStart"/>
      <w:r w:rsidRPr="0026040C">
        <w:rPr>
          <w:rFonts w:ascii="Arial" w:eastAsia="Arial" w:hAnsi="Arial" w:cs="Arial"/>
          <w:bCs/>
          <w:sz w:val="24"/>
          <w:szCs w:val="24"/>
          <w:lang w:val="ro-RO"/>
        </w:rPr>
        <w:t>structuriilor</w:t>
      </w:r>
      <w:proofErr w:type="spellEnd"/>
      <w:r w:rsidRPr="0026040C">
        <w:rPr>
          <w:rFonts w:ascii="Arial" w:eastAsia="Arial" w:hAnsi="Arial" w:cs="Arial"/>
          <w:bCs/>
          <w:sz w:val="24"/>
          <w:szCs w:val="24"/>
          <w:lang w:val="ro-RO"/>
        </w:rPr>
        <w:t xml:space="preserve"> orizontale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verticale (</w:t>
      </w:r>
      <w:proofErr w:type="spellStart"/>
      <w:r w:rsidRPr="0026040C">
        <w:rPr>
          <w:rFonts w:ascii="Arial" w:eastAsia="Arial" w:hAnsi="Arial" w:cs="Arial"/>
          <w:bCs/>
          <w:sz w:val="24"/>
          <w:szCs w:val="24"/>
          <w:lang w:val="ro-RO"/>
        </w:rPr>
        <w:t>retenţie</w:t>
      </w:r>
      <w:proofErr w:type="spellEnd"/>
      <w:r w:rsidRPr="0026040C">
        <w:rPr>
          <w:rFonts w:ascii="Arial" w:eastAsia="Arial" w:hAnsi="Arial" w:cs="Arial"/>
          <w:bCs/>
          <w:sz w:val="24"/>
          <w:szCs w:val="24"/>
          <w:lang w:val="ro-RO"/>
        </w:rPr>
        <w:t xml:space="preserve"> diferită a apei pluviale, regim de lumină </w:t>
      </w:r>
      <w:proofErr w:type="spellStart"/>
      <w:r w:rsidRPr="0026040C">
        <w:rPr>
          <w:rFonts w:ascii="Arial" w:eastAsia="Arial" w:hAnsi="Arial" w:cs="Arial"/>
          <w:bCs/>
          <w:sz w:val="24"/>
          <w:szCs w:val="24"/>
          <w:lang w:val="ro-RO"/>
        </w:rPr>
        <w:t>diferenţiat</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circulaţia</w:t>
      </w:r>
      <w:proofErr w:type="spellEnd"/>
      <w:r w:rsidRPr="0026040C">
        <w:rPr>
          <w:rFonts w:ascii="Arial" w:eastAsia="Arial" w:hAnsi="Arial" w:cs="Arial"/>
          <w:bCs/>
          <w:sz w:val="24"/>
          <w:szCs w:val="24"/>
          <w:lang w:val="ro-RO"/>
        </w:rPr>
        <w:t xml:space="preserve"> diferită a aerului), care se va reface in zona, in </w:t>
      </w:r>
      <w:proofErr w:type="spellStart"/>
      <w:r w:rsidRPr="0026040C">
        <w:rPr>
          <w:rFonts w:ascii="Arial" w:eastAsia="Arial" w:hAnsi="Arial" w:cs="Arial"/>
          <w:bCs/>
          <w:sz w:val="24"/>
          <w:szCs w:val="24"/>
          <w:lang w:val="ro-RO"/>
        </w:rPr>
        <w:t>conditiile</w:t>
      </w:r>
      <w:proofErr w:type="spellEnd"/>
      <w:r w:rsidRPr="0026040C">
        <w:rPr>
          <w:rFonts w:ascii="Arial" w:eastAsia="Arial" w:hAnsi="Arial" w:cs="Arial"/>
          <w:bCs/>
          <w:sz w:val="24"/>
          <w:szCs w:val="24"/>
          <w:lang w:val="ro-RO"/>
        </w:rPr>
        <w:t xml:space="preserve"> succesiunii normale.</w:t>
      </w:r>
    </w:p>
    <w:p w14:paraId="0604D84F" w14:textId="77777777" w:rsidR="00FB48F5" w:rsidRPr="0026040C" w:rsidRDefault="00FB48F5" w:rsidP="00FB48F5">
      <w:pPr>
        <w:widowControl w:val="0"/>
        <w:tabs>
          <w:tab w:val="left" w:pos="567"/>
        </w:tabs>
        <w:autoSpaceDE w:val="0"/>
        <w:autoSpaceDN w:val="0"/>
        <w:spacing w:after="0" w:line="240" w:lineRule="auto"/>
        <w:outlineLvl w:val="1"/>
        <w:rPr>
          <w:rFonts w:ascii="Arial" w:eastAsia="Arial" w:hAnsi="Arial" w:cs="Arial"/>
          <w:bCs/>
          <w:sz w:val="24"/>
          <w:szCs w:val="24"/>
          <w:lang w:val="ro-RO"/>
        </w:rPr>
      </w:pPr>
    </w:p>
    <w:p w14:paraId="02EB1031" w14:textId="77777777" w:rsidR="00FB48F5" w:rsidRPr="0026040C" w:rsidRDefault="00FB48F5" w:rsidP="00FB48F5">
      <w:pPr>
        <w:widowControl w:val="0"/>
        <w:tabs>
          <w:tab w:val="left" w:pos="567"/>
        </w:tabs>
        <w:autoSpaceDE w:val="0"/>
        <w:autoSpaceDN w:val="0"/>
        <w:spacing w:after="0" w:line="240" w:lineRule="auto"/>
        <w:ind w:left="1685"/>
        <w:outlineLvl w:val="1"/>
        <w:rPr>
          <w:rFonts w:ascii="Arial" w:eastAsia="Arial" w:hAnsi="Arial" w:cs="Arial"/>
          <w:b/>
          <w:bCs/>
          <w:sz w:val="26"/>
          <w:szCs w:val="26"/>
          <w:lang w:val="ro-RO"/>
        </w:rPr>
      </w:pPr>
      <w:r w:rsidRPr="0026040C">
        <w:rPr>
          <w:rFonts w:ascii="Arial" w:eastAsia="Arial" w:hAnsi="Arial" w:cs="Arial"/>
          <w:b/>
          <w:bCs/>
          <w:sz w:val="26"/>
          <w:szCs w:val="26"/>
          <w:lang w:val="ro-RO"/>
        </w:rPr>
        <w:t xml:space="preserve">1.6.Impactul cumulativ </w:t>
      </w:r>
    </w:p>
    <w:p w14:paraId="0ED8D1D7" w14:textId="77777777" w:rsidR="00FB48F5" w:rsidRPr="0026040C" w:rsidRDefault="00FB48F5" w:rsidP="00FB48F5">
      <w:pPr>
        <w:widowControl w:val="0"/>
        <w:tabs>
          <w:tab w:val="left" w:pos="567"/>
        </w:tabs>
        <w:autoSpaceDE w:val="0"/>
        <w:autoSpaceDN w:val="0"/>
        <w:spacing w:after="0" w:line="240" w:lineRule="auto"/>
        <w:ind w:left="1685"/>
        <w:outlineLvl w:val="1"/>
        <w:rPr>
          <w:rFonts w:ascii="Arial" w:eastAsia="Arial" w:hAnsi="Arial" w:cs="Arial"/>
          <w:bCs/>
          <w:sz w:val="24"/>
          <w:szCs w:val="24"/>
          <w:lang w:val="ro-RO"/>
        </w:rPr>
      </w:pPr>
    </w:p>
    <w:p w14:paraId="2EF6D4C3" w14:textId="77777777" w:rsidR="00FB48F5" w:rsidRPr="0026040C" w:rsidRDefault="00FB48F5" w:rsidP="00FB48F5">
      <w:pPr>
        <w:spacing w:after="120" w:line="240" w:lineRule="auto"/>
        <w:ind w:firstLine="540"/>
        <w:jc w:val="both"/>
        <w:rPr>
          <w:rFonts w:ascii="Arial" w:eastAsia="Times New Roman" w:hAnsi="Arial" w:cs="Arial"/>
          <w:bCs/>
          <w:sz w:val="24"/>
          <w:szCs w:val="24"/>
          <w:lang w:val="fr-FR"/>
        </w:rPr>
      </w:pPr>
      <w:proofErr w:type="spellStart"/>
      <w:r w:rsidRPr="0026040C">
        <w:rPr>
          <w:rFonts w:ascii="Arial" w:eastAsia="Times New Roman" w:hAnsi="Arial" w:cs="Arial"/>
          <w:bCs/>
          <w:sz w:val="24"/>
          <w:szCs w:val="24"/>
          <w:lang w:val="fr-FR"/>
        </w:rPr>
        <w:t>Pădurile</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unitatii</w:t>
      </w:r>
      <w:proofErr w:type="spellEnd"/>
      <w:r w:rsidRPr="0026040C">
        <w:rPr>
          <w:rFonts w:ascii="Arial" w:eastAsia="Times New Roman" w:hAnsi="Arial" w:cs="Arial"/>
          <w:bCs/>
          <w:sz w:val="24"/>
          <w:szCs w:val="24"/>
          <w:lang w:val="fr-FR"/>
        </w:rPr>
        <w:t xml:space="preserve"> de </w:t>
      </w:r>
      <w:proofErr w:type="spellStart"/>
      <w:r w:rsidRPr="0026040C">
        <w:rPr>
          <w:rFonts w:ascii="Arial" w:eastAsia="Times New Roman" w:hAnsi="Arial" w:cs="Arial"/>
          <w:bCs/>
          <w:sz w:val="24"/>
          <w:szCs w:val="24"/>
          <w:lang w:val="fr-FR"/>
        </w:rPr>
        <w:t>protectie</w:t>
      </w:r>
      <w:proofErr w:type="spellEnd"/>
      <w:r w:rsidRPr="0026040C">
        <w:rPr>
          <w:rFonts w:ascii="Arial" w:eastAsia="Times New Roman" w:hAnsi="Arial" w:cs="Arial"/>
          <w:bCs/>
          <w:sz w:val="24"/>
          <w:szCs w:val="24"/>
          <w:lang w:val="fr-FR"/>
        </w:rPr>
        <w:t xml:space="preserve"> si </w:t>
      </w:r>
      <w:proofErr w:type="spellStart"/>
      <w:proofErr w:type="gramStart"/>
      <w:r w:rsidRPr="0026040C">
        <w:rPr>
          <w:rFonts w:ascii="Arial" w:eastAsia="Times New Roman" w:hAnsi="Arial" w:cs="Arial"/>
          <w:bCs/>
          <w:sz w:val="24"/>
          <w:szCs w:val="24"/>
          <w:lang w:val="fr-FR"/>
        </w:rPr>
        <w:t>productie</w:t>
      </w:r>
      <w:proofErr w:type="spellEnd"/>
      <w:r w:rsidRPr="0026040C">
        <w:rPr>
          <w:rFonts w:ascii="Arial" w:eastAsia="Times New Roman" w:hAnsi="Arial" w:cs="Arial"/>
          <w:bCs/>
          <w:sz w:val="24"/>
          <w:szCs w:val="24"/>
          <w:lang w:val="fr-FR"/>
        </w:rPr>
        <w:t xml:space="preserve">  se</w:t>
      </w:r>
      <w:proofErr w:type="gram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situează</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în</w:t>
      </w:r>
      <w:proofErr w:type="spellEnd"/>
      <w:r w:rsidRPr="0026040C">
        <w:rPr>
          <w:rFonts w:ascii="Arial" w:eastAsia="Times New Roman" w:hAnsi="Arial" w:cs="Arial"/>
          <w:bCs/>
          <w:sz w:val="24"/>
          <w:szCs w:val="24"/>
          <w:lang w:val="fr-FR"/>
        </w:rPr>
        <w:t xml:space="preserve"> zona </w:t>
      </w:r>
      <w:proofErr w:type="spellStart"/>
      <w:r w:rsidRPr="0026040C">
        <w:rPr>
          <w:rFonts w:ascii="Arial" w:eastAsia="Times New Roman" w:hAnsi="Arial" w:cs="Arial"/>
          <w:bCs/>
          <w:sz w:val="24"/>
          <w:szCs w:val="24"/>
          <w:lang w:val="fr-FR"/>
        </w:rPr>
        <w:t>dealurilor</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mijlocii</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şi</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înalte</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precum</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şi</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în</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cea</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montană</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inferioară</w:t>
      </w:r>
      <w:proofErr w:type="spellEnd"/>
      <w:r w:rsidRPr="0026040C">
        <w:rPr>
          <w:rFonts w:ascii="Arial" w:eastAsia="Times New Roman" w:hAnsi="Arial" w:cs="Arial"/>
          <w:bCs/>
          <w:sz w:val="24"/>
          <w:szCs w:val="24"/>
          <w:lang w:val="fr-FR"/>
        </w:rPr>
        <w:t xml:space="preserve">. Din </w:t>
      </w:r>
      <w:proofErr w:type="spellStart"/>
      <w:r w:rsidRPr="0026040C">
        <w:rPr>
          <w:rFonts w:ascii="Arial" w:eastAsia="Times New Roman" w:hAnsi="Arial" w:cs="Arial"/>
          <w:bCs/>
          <w:sz w:val="24"/>
          <w:szCs w:val="24"/>
          <w:lang w:val="fr-FR"/>
        </w:rPr>
        <w:t>punct</w:t>
      </w:r>
      <w:proofErr w:type="spellEnd"/>
      <w:r w:rsidRPr="0026040C">
        <w:rPr>
          <w:rFonts w:ascii="Arial" w:eastAsia="Times New Roman" w:hAnsi="Arial" w:cs="Arial"/>
          <w:bCs/>
          <w:sz w:val="24"/>
          <w:szCs w:val="24"/>
          <w:lang w:val="fr-FR"/>
        </w:rPr>
        <w:t xml:space="preserve"> de </w:t>
      </w:r>
      <w:proofErr w:type="spellStart"/>
      <w:r w:rsidRPr="0026040C">
        <w:rPr>
          <w:rFonts w:ascii="Arial" w:eastAsia="Times New Roman" w:hAnsi="Arial" w:cs="Arial"/>
          <w:bCs/>
          <w:sz w:val="24"/>
          <w:szCs w:val="24"/>
          <w:lang w:val="fr-FR"/>
        </w:rPr>
        <w:t>vedere</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geografic</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unitatea</w:t>
      </w:r>
      <w:proofErr w:type="spellEnd"/>
      <w:r w:rsidRPr="0026040C">
        <w:rPr>
          <w:rFonts w:ascii="Arial" w:eastAsia="Times New Roman" w:hAnsi="Arial" w:cs="Arial"/>
          <w:bCs/>
          <w:sz w:val="24"/>
          <w:szCs w:val="24"/>
          <w:lang w:val="fr-FR"/>
        </w:rPr>
        <w:t xml:space="preserve"> de </w:t>
      </w:r>
      <w:proofErr w:type="spellStart"/>
      <w:r w:rsidRPr="0026040C">
        <w:rPr>
          <w:rFonts w:ascii="Arial" w:eastAsia="Times New Roman" w:hAnsi="Arial" w:cs="Arial"/>
          <w:bCs/>
          <w:sz w:val="24"/>
          <w:szCs w:val="24"/>
          <w:lang w:val="fr-FR"/>
        </w:rPr>
        <w:t>protectie</w:t>
      </w:r>
      <w:proofErr w:type="spellEnd"/>
      <w:r w:rsidRPr="0026040C">
        <w:rPr>
          <w:rFonts w:ascii="Arial" w:eastAsia="Times New Roman" w:hAnsi="Arial" w:cs="Arial"/>
          <w:bCs/>
          <w:sz w:val="24"/>
          <w:szCs w:val="24"/>
          <w:lang w:val="fr-FR"/>
        </w:rPr>
        <w:t xml:space="preserve"> si </w:t>
      </w:r>
      <w:proofErr w:type="spellStart"/>
      <w:r w:rsidRPr="0026040C">
        <w:rPr>
          <w:rFonts w:ascii="Arial" w:eastAsia="Times New Roman" w:hAnsi="Arial" w:cs="Arial"/>
          <w:bCs/>
          <w:sz w:val="24"/>
          <w:szCs w:val="24"/>
          <w:lang w:val="fr-FR"/>
        </w:rPr>
        <w:t>productie</w:t>
      </w:r>
      <w:proofErr w:type="spellEnd"/>
      <w:r w:rsidRPr="0026040C">
        <w:rPr>
          <w:rFonts w:ascii="Arial" w:eastAsia="Times New Roman" w:hAnsi="Arial" w:cs="Arial"/>
          <w:bCs/>
          <w:sz w:val="24"/>
          <w:szCs w:val="24"/>
          <w:lang w:val="fr-FR"/>
        </w:rPr>
        <w:t xml:space="preserve">   se </w:t>
      </w:r>
      <w:proofErr w:type="spellStart"/>
      <w:r w:rsidRPr="0026040C">
        <w:rPr>
          <w:rFonts w:ascii="Arial" w:eastAsia="Times New Roman" w:hAnsi="Arial" w:cs="Arial"/>
          <w:bCs/>
          <w:sz w:val="24"/>
          <w:szCs w:val="24"/>
          <w:lang w:val="fr-FR"/>
        </w:rPr>
        <w:t>încadrează</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în</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Clinul</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Bedeleului</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subdiviziune</w:t>
      </w:r>
      <w:proofErr w:type="spellEnd"/>
      <w:r w:rsidRPr="0026040C">
        <w:rPr>
          <w:rFonts w:ascii="Arial" w:eastAsia="Times New Roman" w:hAnsi="Arial" w:cs="Arial"/>
          <w:bCs/>
          <w:sz w:val="24"/>
          <w:szCs w:val="24"/>
          <w:lang w:val="fr-FR"/>
        </w:rPr>
        <w:t xml:space="preserve"> a </w:t>
      </w:r>
      <w:proofErr w:type="spellStart"/>
      <w:r w:rsidRPr="0026040C">
        <w:rPr>
          <w:rFonts w:ascii="Arial" w:eastAsia="Times New Roman" w:hAnsi="Arial" w:cs="Arial"/>
          <w:bCs/>
          <w:sz w:val="24"/>
          <w:szCs w:val="24"/>
          <w:lang w:val="fr-FR"/>
        </w:rPr>
        <w:t>Munţilor</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Trascăului</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din</w:t>
      </w:r>
      <w:proofErr w:type="spellEnd"/>
      <w:r w:rsidRPr="0026040C">
        <w:rPr>
          <w:rFonts w:ascii="Arial" w:eastAsia="Times New Roman" w:hAnsi="Arial" w:cs="Arial"/>
          <w:bCs/>
          <w:sz w:val="24"/>
          <w:szCs w:val="24"/>
          <w:lang w:val="fr-FR"/>
        </w:rPr>
        <w:t xml:space="preserve"> </w:t>
      </w:r>
      <w:proofErr w:type="spellStart"/>
      <w:r w:rsidRPr="0026040C">
        <w:rPr>
          <w:rFonts w:ascii="Arial" w:eastAsia="Times New Roman" w:hAnsi="Arial" w:cs="Arial"/>
          <w:bCs/>
          <w:sz w:val="24"/>
          <w:szCs w:val="24"/>
          <w:lang w:val="fr-FR"/>
        </w:rPr>
        <w:t>Carpaţii</w:t>
      </w:r>
      <w:proofErr w:type="spellEnd"/>
      <w:r w:rsidRPr="0026040C">
        <w:rPr>
          <w:rFonts w:ascii="Arial" w:eastAsia="Times New Roman" w:hAnsi="Arial" w:cs="Arial"/>
          <w:bCs/>
          <w:sz w:val="24"/>
          <w:szCs w:val="24"/>
          <w:lang w:val="fr-FR"/>
        </w:rPr>
        <w:t xml:space="preserve"> Apuseni.</w:t>
      </w:r>
    </w:p>
    <w:p w14:paraId="4E4D1B66" w14:textId="77777777" w:rsidR="00FB48F5" w:rsidRPr="0026040C" w:rsidRDefault="00FB48F5" w:rsidP="00FB48F5">
      <w:pPr>
        <w:widowControl w:val="0"/>
        <w:tabs>
          <w:tab w:val="left" w:pos="567"/>
        </w:tabs>
        <w:autoSpaceDE w:val="0"/>
        <w:autoSpaceDN w:val="0"/>
        <w:spacing w:after="0" w:line="240" w:lineRule="auto"/>
        <w:outlineLvl w:val="1"/>
        <w:rPr>
          <w:rFonts w:ascii="Arial" w:eastAsia="Arial" w:hAnsi="Arial" w:cs="Arial"/>
          <w:bCs/>
          <w:sz w:val="24"/>
          <w:szCs w:val="24"/>
          <w:lang w:val="ro-RO"/>
        </w:rPr>
      </w:pPr>
    </w:p>
    <w:p w14:paraId="7F20FABB" w14:textId="77777777" w:rsidR="00FB48F5" w:rsidRPr="0026040C" w:rsidRDefault="00FB48F5" w:rsidP="00FB48F5">
      <w:pPr>
        <w:widowControl w:val="0"/>
        <w:tabs>
          <w:tab w:val="left" w:pos="567"/>
        </w:tabs>
        <w:autoSpaceDE w:val="0"/>
        <w:autoSpaceDN w:val="0"/>
        <w:spacing w:after="0" w:line="240" w:lineRule="auto"/>
        <w:outlineLvl w:val="1"/>
        <w:rPr>
          <w:rFonts w:ascii="Arial" w:eastAsia="Arial" w:hAnsi="Arial" w:cs="Arial"/>
          <w:bCs/>
          <w:sz w:val="24"/>
          <w:szCs w:val="24"/>
          <w:lang w:val="ro-RO"/>
        </w:rPr>
      </w:pPr>
      <w:r w:rsidRPr="0026040C">
        <w:rPr>
          <w:rFonts w:ascii="Arial" w:eastAsia="Arial" w:hAnsi="Arial" w:cs="Arial"/>
          <w:bCs/>
          <w:sz w:val="24"/>
          <w:szCs w:val="24"/>
          <w:lang w:val="ro-RO"/>
        </w:rPr>
        <w:tab/>
        <w:t xml:space="preserve">Aria de evaluare a impactului cumulativ a fost stabilită ca fiind suprafața sitului de </w:t>
      </w:r>
      <w:proofErr w:type="spellStart"/>
      <w:r w:rsidRPr="0026040C">
        <w:rPr>
          <w:rFonts w:ascii="Arial" w:eastAsia="Arial" w:hAnsi="Arial" w:cs="Arial"/>
          <w:bCs/>
          <w:sz w:val="24"/>
          <w:szCs w:val="24"/>
          <w:lang w:val="ro-RO"/>
        </w:rPr>
        <w:t>importanţă</w:t>
      </w:r>
      <w:proofErr w:type="spellEnd"/>
      <w:r w:rsidRPr="0026040C">
        <w:rPr>
          <w:rFonts w:ascii="Arial" w:eastAsia="Arial" w:hAnsi="Arial" w:cs="Arial"/>
          <w:bCs/>
          <w:sz w:val="24"/>
          <w:szCs w:val="24"/>
          <w:lang w:val="ro-RO"/>
        </w:rPr>
        <w:t xml:space="preserve"> comunitară ROSPA0087-Muntii </w:t>
      </w:r>
      <w:proofErr w:type="spellStart"/>
      <w:r w:rsidRPr="0026040C">
        <w:rPr>
          <w:rFonts w:ascii="Arial" w:eastAsia="Arial" w:hAnsi="Arial" w:cs="Arial"/>
          <w:bCs/>
          <w:sz w:val="24"/>
          <w:szCs w:val="24"/>
          <w:lang w:val="ro-RO"/>
        </w:rPr>
        <w:t>Trascaului</w:t>
      </w:r>
      <w:proofErr w:type="spellEnd"/>
      <w:r w:rsidRPr="0026040C">
        <w:rPr>
          <w:rFonts w:ascii="Arial" w:eastAsia="Arial" w:hAnsi="Arial" w:cs="Arial"/>
          <w:bCs/>
          <w:sz w:val="24"/>
          <w:szCs w:val="24"/>
          <w:lang w:val="ro-RO"/>
        </w:rPr>
        <w:t xml:space="preserve"> </w:t>
      </w:r>
      <w:r w:rsidRPr="0026040C">
        <w:rPr>
          <w:rFonts w:ascii="Arial" w:eastAsia="Arial" w:hAnsi="Arial" w:cs="Arial"/>
          <w:b/>
          <w:bCs/>
          <w:sz w:val="24"/>
          <w:szCs w:val="24"/>
          <w:lang w:val="pt-BR"/>
        </w:rPr>
        <w:t xml:space="preserve">93189 </w:t>
      </w:r>
      <w:r w:rsidRPr="0026040C">
        <w:rPr>
          <w:rFonts w:ascii="Arial" w:eastAsia="Arial" w:hAnsi="Arial" w:cs="Arial"/>
          <w:bCs/>
          <w:sz w:val="24"/>
          <w:szCs w:val="24"/>
          <w:lang w:val="ro-RO"/>
        </w:rPr>
        <w:t xml:space="preserve"> ha. </w:t>
      </w:r>
    </w:p>
    <w:p w14:paraId="2F3FE09B" w14:textId="77777777" w:rsidR="00FB48F5" w:rsidRPr="0026040C" w:rsidRDefault="00FB48F5" w:rsidP="00FB48F5">
      <w:pPr>
        <w:widowControl w:val="0"/>
        <w:tabs>
          <w:tab w:val="left" w:pos="567"/>
        </w:tabs>
        <w:autoSpaceDE w:val="0"/>
        <w:autoSpaceDN w:val="0"/>
        <w:spacing w:after="0" w:line="240" w:lineRule="auto"/>
        <w:outlineLvl w:val="1"/>
        <w:rPr>
          <w:rFonts w:ascii="Arial" w:eastAsia="Arial" w:hAnsi="Arial" w:cs="Arial"/>
          <w:bCs/>
          <w:sz w:val="24"/>
          <w:szCs w:val="24"/>
          <w:lang w:val="ro-RO"/>
        </w:rPr>
      </w:pPr>
      <w:r w:rsidRPr="0026040C">
        <w:rPr>
          <w:rFonts w:ascii="Arial" w:eastAsia="Arial" w:hAnsi="Arial" w:cs="Arial"/>
          <w:bCs/>
          <w:sz w:val="24"/>
          <w:szCs w:val="24"/>
          <w:lang w:val="ro-RO"/>
        </w:rPr>
        <w:tab/>
        <w:t>Amenajamentul Silvic ce face obiectul memoriului tehnic se suprapune cu situl de importanță comunitară ROSPA0087-Muntii</w:t>
      </w:r>
      <w:r w:rsidR="005D448C" w:rsidRPr="0026040C">
        <w:rPr>
          <w:rFonts w:ascii="Arial" w:eastAsia="Arial" w:hAnsi="Arial" w:cs="Arial"/>
          <w:bCs/>
          <w:sz w:val="24"/>
          <w:szCs w:val="24"/>
          <w:lang w:val="ro-RO"/>
        </w:rPr>
        <w:t xml:space="preserve"> </w:t>
      </w:r>
      <w:proofErr w:type="spellStart"/>
      <w:r w:rsidR="005D448C" w:rsidRPr="0026040C">
        <w:rPr>
          <w:rFonts w:ascii="Arial" w:eastAsia="Arial" w:hAnsi="Arial" w:cs="Arial"/>
          <w:bCs/>
          <w:sz w:val="24"/>
          <w:szCs w:val="24"/>
          <w:lang w:val="ro-RO"/>
        </w:rPr>
        <w:t>Trascaului</w:t>
      </w:r>
      <w:proofErr w:type="spellEnd"/>
      <w:r w:rsidR="005D448C" w:rsidRPr="0026040C">
        <w:rPr>
          <w:rFonts w:ascii="Arial" w:eastAsia="Arial" w:hAnsi="Arial" w:cs="Arial"/>
          <w:bCs/>
          <w:sz w:val="24"/>
          <w:szCs w:val="24"/>
          <w:lang w:val="ro-RO"/>
        </w:rPr>
        <w:t xml:space="preserve"> (se suprapune pe 0,06</w:t>
      </w:r>
      <w:r w:rsidRPr="0026040C">
        <w:rPr>
          <w:rFonts w:ascii="Arial" w:eastAsia="Arial" w:hAnsi="Arial" w:cs="Arial"/>
          <w:bCs/>
          <w:sz w:val="24"/>
          <w:szCs w:val="24"/>
          <w:lang w:val="ro-RO"/>
        </w:rPr>
        <w:t xml:space="preserve"> % din suprafața sitului),</w:t>
      </w:r>
    </w:p>
    <w:p w14:paraId="409859C6" w14:textId="4884B8D7" w:rsidR="00FB48F5" w:rsidRPr="0026040C" w:rsidRDefault="00FB48F5" w:rsidP="00FB48F5">
      <w:pPr>
        <w:widowControl w:val="0"/>
        <w:tabs>
          <w:tab w:val="left" w:pos="567"/>
        </w:tabs>
        <w:autoSpaceDE w:val="0"/>
        <w:autoSpaceDN w:val="0"/>
        <w:spacing w:after="0" w:line="240" w:lineRule="auto"/>
        <w:outlineLvl w:val="1"/>
        <w:rPr>
          <w:rFonts w:ascii="Arial" w:eastAsia="Arial" w:hAnsi="Arial" w:cs="Arial"/>
          <w:bCs/>
          <w:sz w:val="24"/>
          <w:szCs w:val="24"/>
          <w:lang w:val="ro-RO"/>
        </w:rPr>
      </w:pPr>
      <w:r w:rsidRPr="0026040C">
        <w:rPr>
          <w:rFonts w:ascii="Arial" w:eastAsia="Arial" w:hAnsi="Arial" w:cs="Arial"/>
          <w:bCs/>
          <w:sz w:val="24"/>
          <w:szCs w:val="24"/>
          <w:lang w:val="ro-RO"/>
        </w:rPr>
        <w:tab/>
        <w:t xml:space="preserve"> Zona studiată pentru </w:t>
      </w:r>
      <w:proofErr w:type="spellStart"/>
      <w:r w:rsidRPr="0026040C">
        <w:rPr>
          <w:rFonts w:ascii="Arial" w:eastAsia="Arial" w:hAnsi="Arial" w:cs="Arial"/>
          <w:bCs/>
          <w:sz w:val="24"/>
          <w:szCs w:val="24"/>
          <w:lang w:val="ro-RO"/>
        </w:rPr>
        <w:t>stabiliea</w:t>
      </w:r>
      <w:proofErr w:type="spellEnd"/>
      <w:r w:rsidRPr="0026040C">
        <w:rPr>
          <w:rFonts w:ascii="Arial" w:eastAsia="Arial" w:hAnsi="Arial" w:cs="Arial"/>
          <w:bCs/>
          <w:sz w:val="24"/>
          <w:szCs w:val="24"/>
          <w:lang w:val="ro-RO"/>
        </w:rPr>
        <w:t xml:space="preserve"> impactului cumulativ est</w:t>
      </w:r>
      <w:r w:rsidR="005D448C" w:rsidRPr="0026040C">
        <w:rPr>
          <w:rFonts w:ascii="Arial" w:eastAsia="Arial" w:hAnsi="Arial" w:cs="Arial"/>
          <w:bCs/>
          <w:sz w:val="24"/>
          <w:szCs w:val="24"/>
          <w:lang w:val="ro-RO"/>
        </w:rPr>
        <w:t xml:space="preserve">e </w:t>
      </w:r>
      <w:proofErr w:type="spellStart"/>
      <w:r w:rsidR="005D448C" w:rsidRPr="0026040C">
        <w:rPr>
          <w:rFonts w:ascii="Arial" w:eastAsia="Arial" w:hAnsi="Arial" w:cs="Arial"/>
          <w:bCs/>
          <w:sz w:val="24"/>
          <w:szCs w:val="24"/>
          <w:lang w:val="ro-RO"/>
        </w:rPr>
        <w:t>alcatuită</w:t>
      </w:r>
      <w:proofErr w:type="spellEnd"/>
      <w:r w:rsidR="005D448C" w:rsidRPr="0026040C">
        <w:rPr>
          <w:rFonts w:ascii="Arial" w:eastAsia="Arial" w:hAnsi="Arial" w:cs="Arial"/>
          <w:bCs/>
          <w:sz w:val="24"/>
          <w:szCs w:val="24"/>
          <w:lang w:val="ro-RO"/>
        </w:rPr>
        <w:t xml:space="preserve"> în </w:t>
      </w:r>
      <w:proofErr w:type="spellStart"/>
      <w:r w:rsidR="005D448C" w:rsidRPr="0026040C">
        <w:rPr>
          <w:rFonts w:ascii="Arial" w:eastAsia="Arial" w:hAnsi="Arial" w:cs="Arial"/>
          <w:bCs/>
          <w:sz w:val="24"/>
          <w:szCs w:val="24"/>
          <w:lang w:val="ro-RO"/>
        </w:rPr>
        <w:t>proporţie</w:t>
      </w:r>
      <w:proofErr w:type="spellEnd"/>
      <w:r w:rsidR="005D448C" w:rsidRPr="0026040C">
        <w:rPr>
          <w:rFonts w:ascii="Arial" w:eastAsia="Arial" w:hAnsi="Arial" w:cs="Arial"/>
          <w:bCs/>
          <w:sz w:val="24"/>
          <w:szCs w:val="24"/>
          <w:lang w:val="ro-RO"/>
        </w:rPr>
        <w:t xml:space="preserve"> de 9</w:t>
      </w:r>
      <w:r w:rsidR="0026040C">
        <w:rPr>
          <w:rFonts w:ascii="Arial" w:eastAsia="Arial" w:hAnsi="Arial" w:cs="Arial"/>
          <w:bCs/>
          <w:sz w:val="24"/>
          <w:szCs w:val="24"/>
          <w:lang w:val="ro-RO"/>
        </w:rPr>
        <w:t>0</w:t>
      </w:r>
      <w:r w:rsidRPr="0026040C">
        <w:rPr>
          <w:rFonts w:ascii="Arial" w:eastAsia="Arial" w:hAnsi="Arial" w:cs="Arial"/>
          <w:bCs/>
          <w:sz w:val="24"/>
          <w:szCs w:val="24"/>
          <w:lang w:val="ro-RO"/>
        </w:rPr>
        <w:t xml:space="preserve"> % din păduri, gestionate în baza unui amenajament silvic.</w:t>
      </w:r>
    </w:p>
    <w:p w14:paraId="2FB8D500" w14:textId="77777777" w:rsidR="00FB48F5" w:rsidRPr="0026040C" w:rsidRDefault="00FB48F5" w:rsidP="00FB48F5">
      <w:pPr>
        <w:widowControl w:val="0"/>
        <w:tabs>
          <w:tab w:val="left" w:pos="567"/>
        </w:tabs>
        <w:autoSpaceDE w:val="0"/>
        <w:autoSpaceDN w:val="0"/>
        <w:spacing w:after="0" w:line="240" w:lineRule="auto"/>
        <w:outlineLvl w:val="1"/>
        <w:rPr>
          <w:rFonts w:ascii="Arial" w:eastAsia="Arial" w:hAnsi="Arial" w:cs="Arial"/>
          <w:bCs/>
          <w:sz w:val="24"/>
          <w:szCs w:val="24"/>
          <w:lang w:val="ro-RO"/>
        </w:rPr>
      </w:pPr>
      <w:r w:rsidRPr="0026040C">
        <w:rPr>
          <w:rFonts w:ascii="Arial" w:eastAsia="Arial" w:hAnsi="Arial" w:cs="Arial"/>
          <w:bCs/>
          <w:sz w:val="24"/>
          <w:szCs w:val="24"/>
          <w:lang w:val="ro-RO"/>
        </w:rPr>
        <w:tab/>
        <w:t xml:space="preserve"> Conform </w:t>
      </w:r>
      <w:proofErr w:type="spellStart"/>
      <w:r w:rsidRPr="0026040C">
        <w:rPr>
          <w:rFonts w:ascii="Arial" w:eastAsia="Arial" w:hAnsi="Arial" w:cs="Arial"/>
          <w:bCs/>
          <w:sz w:val="24"/>
          <w:szCs w:val="24"/>
          <w:lang w:val="ro-RO"/>
        </w:rPr>
        <w:t>legislaţiei</w:t>
      </w:r>
      <w:proofErr w:type="spellEnd"/>
      <w:r w:rsidRPr="0026040C">
        <w:rPr>
          <w:rFonts w:ascii="Arial" w:eastAsia="Arial" w:hAnsi="Arial" w:cs="Arial"/>
          <w:bCs/>
          <w:sz w:val="24"/>
          <w:szCs w:val="24"/>
          <w:lang w:val="ro-RO"/>
        </w:rPr>
        <w:t xml:space="preserve"> din România, toate amenajamentele silvice se realizează în baza unor norme silvice de amenajare a pădurilor ce stabilesc cadrul în care se stabilesc </w:t>
      </w:r>
      <w:proofErr w:type="spellStart"/>
      <w:r w:rsidRPr="0026040C">
        <w:rPr>
          <w:rFonts w:ascii="Arial" w:eastAsia="Arial" w:hAnsi="Arial" w:cs="Arial"/>
          <w:bCs/>
          <w:sz w:val="24"/>
          <w:szCs w:val="24"/>
          <w:lang w:val="ro-RO"/>
        </w:rPr>
        <w:t>funcţiile</w:t>
      </w:r>
      <w:proofErr w:type="spellEnd"/>
      <w:r w:rsidRPr="0026040C">
        <w:rPr>
          <w:rFonts w:ascii="Arial" w:eastAsia="Arial" w:hAnsi="Arial" w:cs="Arial"/>
          <w:bCs/>
          <w:sz w:val="24"/>
          <w:szCs w:val="24"/>
          <w:lang w:val="ro-RO"/>
        </w:rPr>
        <w:t xml:space="preserve"> pădurii, respectiv obiectivele de </w:t>
      </w:r>
      <w:proofErr w:type="spellStart"/>
      <w:r w:rsidRPr="0026040C">
        <w:rPr>
          <w:rFonts w:ascii="Arial" w:eastAsia="Arial" w:hAnsi="Arial" w:cs="Arial"/>
          <w:bCs/>
          <w:sz w:val="24"/>
          <w:szCs w:val="24"/>
          <w:lang w:val="ro-RO"/>
        </w:rPr>
        <w:t>protecţie</w:t>
      </w:r>
      <w:proofErr w:type="spellEnd"/>
      <w:r w:rsidRPr="0026040C">
        <w:rPr>
          <w:rFonts w:ascii="Arial" w:eastAsia="Arial" w:hAnsi="Arial" w:cs="Arial"/>
          <w:bCs/>
          <w:sz w:val="24"/>
          <w:szCs w:val="24"/>
          <w:lang w:val="ro-RO"/>
        </w:rPr>
        <w:t xml:space="preserve"> sau </w:t>
      </w:r>
      <w:proofErr w:type="spellStart"/>
      <w:r w:rsidRPr="0026040C">
        <w:rPr>
          <w:rFonts w:ascii="Arial" w:eastAsia="Arial" w:hAnsi="Arial" w:cs="Arial"/>
          <w:bCs/>
          <w:sz w:val="24"/>
          <w:szCs w:val="24"/>
          <w:lang w:val="ro-RO"/>
        </w:rPr>
        <w:t>producţie</w:t>
      </w:r>
      <w:proofErr w:type="spellEnd"/>
      <w:r w:rsidRPr="0026040C">
        <w:rPr>
          <w:rFonts w:ascii="Arial" w:eastAsia="Arial" w:hAnsi="Arial" w:cs="Arial"/>
          <w:bCs/>
          <w:sz w:val="24"/>
          <w:szCs w:val="24"/>
          <w:lang w:val="ro-RO"/>
        </w:rPr>
        <w:t xml:space="preserve">. Normele silvice stabilesc de asemenea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cadrul tehnic în care </w:t>
      </w:r>
      <w:proofErr w:type="spellStart"/>
      <w:r w:rsidRPr="0026040C">
        <w:rPr>
          <w:rFonts w:ascii="Arial" w:eastAsia="Arial" w:hAnsi="Arial" w:cs="Arial"/>
          <w:bCs/>
          <w:sz w:val="24"/>
          <w:szCs w:val="24"/>
          <w:lang w:val="ro-RO"/>
        </w:rPr>
        <w:t>soluţiile</w:t>
      </w:r>
      <w:proofErr w:type="spellEnd"/>
      <w:r w:rsidRPr="0026040C">
        <w:rPr>
          <w:rFonts w:ascii="Arial" w:eastAsia="Arial" w:hAnsi="Arial" w:cs="Arial"/>
          <w:bCs/>
          <w:sz w:val="24"/>
          <w:szCs w:val="24"/>
          <w:lang w:val="ro-RO"/>
        </w:rPr>
        <w:t xml:space="preserve"> tehnice pot fi stabilite. </w:t>
      </w:r>
    </w:p>
    <w:p w14:paraId="60D03332" w14:textId="77777777" w:rsidR="00FB48F5" w:rsidRPr="0026040C" w:rsidRDefault="00FB48F5" w:rsidP="00FB48F5">
      <w:pPr>
        <w:widowControl w:val="0"/>
        <w:tabs>
          <w:tab w:val="left" w:pos="567"/>
        </w:tabs>
        <w:autoSpaceDE w:val="0"/>
        <w:autoSpaceDN w:val="0"/>
        <w:spacing w:after="0" w:line="240" w:lineRule="auto"/>
        <w:outlineLvl w:val="1"/>
        <w:rPr>
          <w:rFonts w:ascii="Arial" w:eastAsia="Arial" w:hAnsi="Arial" w:cs="Arial"/>
          <w:bCs/>
          <w:sz w:val="24"/>
          <w:szCs w:val="24"/>
          <w:lang w:val="ro-RO"/>
        </w:rPr>
      </w:pPr>
      <w:r w:rsidRPr="0026040C">
        <w:rPr>
          <w:rFonts w:ascii="Arial" w:eastAsia="Arial" w:hAnsi="Arial" w:cs="Arial"/>
          <w:bCs/>
          <w:sz w:val="24"/>
          <w:szCs w:val="24"/>
          <w:lang w:val="ro-RO"/>
        </w:rPr>
        <w:tab/>
        <w:t xml:space="preserve">În </w:t>
      </w:r>
      <w:proofErr w:type="spellStart"/>
      <w:r w:rsidRPr="0026040C">
        <w:rPr>
          <w:rFonts w:ascii="Arial" w:eastAsia="Arial" w:hAnsi="Arial" w:cs="Arial"/>
          <w:bCs/>
          <w:sz w:val="24"/>
          <w:szCs w:val="24"/>
          <w:lang w:val="ro-RO"/>
        </w:rPr>
        <w:t>condiţiile</w:t>
      </w:r>
      <w:proofErr w:type="spellEnd"/>
      <w:r w:rsidRPr="0026040C">
        <w:rPr>
          <w:rFonts w:ascii="Arial" w:eastAsia="Arial" w:hAnsi="Arial" w:cs="Arial"/>
          <w:bCs/>
          <w:sz w:val="24"/>
          <w:szCs w:val="24"/>
          <w:lang w:val="ro-RO"/>
        </w:rPr>
        <w:t xml:space="preserve"> în care amenajamentele vecine au fost realizate în conformitate cu normele tehnice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ţinând</w:t>
      </w:r>
      <w:proofErr w:type="spellEnd"/>
      <w:r w:rsidRPr="0026040C">
        <w:rPr>
          <w:rFonts w:ascii="Arial" w:eastAsia="Arial" w:hAnsi="Arial" w:cs="Arial"/>
          <w:bCs/>
          <w:sz w:val="24"/>
          <w:szCs w:val="24"/>
          <w:lang w:val="ro-RO"/>
        </w:rPr>
        <w:t xml:space="preserve"> cont de </w:t>
      </w:r>
      <w:proofErr w:type="spellStart"/>
      <w:r w:rsidRPr="0026040C">
        <w:rPr>
          <w:rFonts w:ascii="Arial" w:eastAsia="Arial" w:hAnsi="Arial" w:cs="Arial"/>
          <w:bCs/>
          <w:sz w:val="24"/>
          <w:szCs w:val="24"/>
          <w:lang w:val="ro-RO"/>
        </w:rPr>
        <w:t>realităţiile</w:t>
      </w:r>
      <w:proofErr w:type="spellEnd"/>
      <w:r w:rsidRPr="0026040C">
        <w:rPr>
          <w:rFonts w:ascii="Arial" w:eastAsia="Arial" w:hAnsi="Arial" w:cs="Arial"/>
          <w:bCs/>
          <w:sz w:val="24"/>
          <w:szCs w:val="24"/>
          <w:lang w:val="ro-RO"/>
        </w:rPr>
        <w:t xml:space="preserve"> existente în teren, putem estima că impactul cumulat al acestor amenajamente asupra </w:t>
      </w:r>
      <w:proofErr w:type="spellStart"/>
      <w:r w:rsidRPr="0026040C">
        <w:rPr>
          <w:rFonts w:ascii="Arial" w:eastAsia="Arial" w:hAnsi="Arial" w:cs="Arial"/>
          <w:bCs/>
          <w:sz w:val="24"/>
          <w:szCs w:val="24"/>
          <w:lang w:val="ro-RO"/>
        </w:rPr>
        <w:t>integrităţii</w:t>
      </w:r>
      <w:proofErr w:type="spellEnd"/>
      <w:r w:rsidRPr="0026040C">
        <w:rPr>
          <w:rFonts w:ascii="Arial" w:eastAsia="Arial" w:hAnsi="Arial" w:cs="Arial"/>
          <w:bCs/>
          <w:sz w:val="24"/>
          <w:szCs w:val="24"/>
          <w:lang w:val="ro-RO"/>
        </w:rPr>
        <w:t xml:space="preserve"> sitului ROSPA0087-Muntii </w:t>
      </w:r>
      <w:proofErr w:type="spellStart"/>
      <w:r w:rsidRPr="0026040C">
        <w:rPr>
          <w:rFonts w:ascii="Arial" w:eastAsia="Arial" w:hAnsi="Arial" w:cs="Arial"/>
          <w:bCs/>
          <w:sz w:val="24"/>
          <w:szCs w:val="24"/>
          <w:lang w:val="ro-RO"/>
        </w:rPr>
        <w:t>Trascaului</w:t>
      </w:r>
      <w:proofErr w:type="spellEnd"/>
      <w:r w:rsidRPr="0026040C">
        <w:rPr>
          <w:rFonts w:ascii="Arial" w:eastAsia="Arial" w:hAnsi="Arial" w:cs="Arial"/>
          <w:bCs/>
          <w:sz w:val="24"/>
          <w:szCs w:val="24"/>
          <w:lang w:val="ro-RO"/>
        </w:rPr>
        <w:t xml:space="preserve"> </w:t>
      </w:r>
      <w:r w:rsidR="005D448C" w:rsidRPr="0026040C">
        <w:rPr>
          <w:rFonts w:ascii="Arial" w:eastAsia="Microsoft Sans Serif" w:hAnsi="Arial" w:cs="Arial"/>
          <w:sz w:val="24"/>
          <w:szCs w:val="24"/>
          <w:lang w:val="ro-RO"/>
        </w:rPr>
        <w:t xml:space="preserve">și ROSCI0253-Trascau  </w:t>
      </w:r>
      <w:r w:rsidRPr="0026040C">
        <w:rPr>
          <w:rFonts w:ascii="Arial" w:eastAsia="Arial" w:hAnsi="Arial" w:cs="Arial"/>
          <w:bCs/>
          <w:sz w:val="24"/>
          <w:szCs w:val="24"/>
          <w:lang w:val="ro-RO"/>
        </w:rPr>
        <w:t>este de asemenea nesemnificativ.</w:t>
      </w:r>
    </w:p>
    <w:p w14:paraId="2E48E8F8" w14:textId="77777777" w:rsidR="00FB48F5" w:rsidRPr="0026040C" w:rsidRDefault="00FB48F5" w:rsidP="00FB48F5">
      <w:pPr>
        <w:spacing w:before="1" w:after="200" w:line="276" w:lineRule="auto"/>
        <w:ind w:right="284"/>
        <w:rPr>
          <w:rFonts w:ascii="Arial" w:eastAsia="Calibri" w:hAnsi="Arial" w:cs="Arial"/>
          <w:sz w:val="24"/>
          <w:szCs w:val="24"/>
          <w:lang w:val="ro-RO"/>
        </w:rPr>
      </w:pPr>
    </w:p>
    <w:p w14:paraId="3E1E49D6" w14:textId="77777777" w:rsidR="00FB48F5" w:rsidRPr="0026040C" w:rsidRDefault="00FB48F5" w:rsidP="00FB48F5">
      <w:pPr>
        <w:widowControl w:val="0"/>
        <w:tabs>
          <w:tab w:val="left" w:pos="3348"/>
        </w:tabs>
        <w:autoSpaceDE w:val="0"/>
        <w:autoSpaceDN w:val="0"/>
        <w:spacing w:after="0" w:line="240" w:lineRule="auto"/>
        <w:ind w:left="2364"/>
        <w:outlineLvl w:val="1"/>
        <w:rPr>
          <w:rFonts w:ascii="Arial" w:eastAsia="Arial" w:hAnsi="Arial" w:cs="Arial"/>
          <w:b/>
          <w:bCs/>
          <w:sz w:val="24"/>
          <w:szCs w:val="24"/>
          <w:lang w:val="ro-RO"/>
        </w:rPr>
      </w:pPr>
      <w:bookmarkStart w:id="43" w:name="_TOC_250011"/>
      <w:r w:rsidRPr="0026040C">
        <w:rPr>
          <w:rFonts w:ascii="Arial" w:eastAsia="Arial" w:hAnsi="Arial" w:cs="Arial"/>
          <w:b/>
          <w:bCs/>
          <w:sz w:val="24"/>
          <w:szCs w:val="24"/>
          <w:lang w:val="ro-RO"/>
        </w:rPr>
        <w:t>2.Evaluarea</w:t>
      </w:r>
      <w:r w:rsidRPr="0026040C">
        <w:rPr>
          <w:rFonts w:ascii="Arial" w:eastAsia="Arial" w:hAnsi="Arial" w:cs="Arial"/>
          <w:b/>
          <w:bCs/>
          <w:spacing w:val="-6"/>
          <w:sz w:val="24"/>
          <w:szCs w:val="24"/>
          <w:lang w:val="ro-RO"/>
        </w:rPr>
        <w:t xml:space="preserve"> </w:t>
      </w:r>
      <w:proofErr w:type="spellStart"/>
      <w:r w:rsidRPr="0026040C">
        <w:rPr>
          <w:rFonts w:ascii="Arial" w:eastAsia="Arial" w:hAnsi="Arial" w:cs="Arial"/>
          <w:b/>
          <w:bCs/>
          <w:sz w:val="24"/>
          <w:szCs w:val="24"/>
          <w:lang w:val="ro-RO"/>
        </w:rPr>
        <w:t>semnificaţiei</w:t>
      </w:r>
      <w:proofErr w:type="spellEnd"/>
      <w:r w:rsidRPr="0026040C">
        <w:rPr>
          <w:rFonts w:ascii="Arial" w:eastAsia="Arial" w:hAnsi="Arial" w:cs="Arial"/>
          <w:b/>
          <w:bCs/>
          <w:spacing w:val="-5"/>
          <w:sz w:val="24"/>
          <w:szCs w:val="24"/>
          <w:lang w:val="ro-RO"/>
        </w:rPr>
        <w:t xml:space="preserve"> </w:t>
      </w:r>
      <w:bookmarkEnd w:id="43"/>
      <w:r w:rsidRPr="0026040C">
        <w:rPr>
          <w:rFonts w:ascii="Arial" w:eastAsia="Arial" w:hAnsi="Arial" w:cs="Arial"/>
          <w:b/>
          <w:bCs/>
          <w:sz w:val="24"/>
          <w:szCs w:val="24"/>
          <w:lang w:val="ro-RO"/>
        </w:rPr>
        <w:t>impactului</w:t>
      </w:r>
    </w:p>
    <w:p w14:paraId="2B03651E" w14:textId="77777777" w:rsidR="00FB48F5" w:rsidRPr="0026040C" w:rsidRDefault="00FB48F5" w:rsidP="00FB48F5">
      <w:pPr>
        <w:widowControl w:val="0"/>
        <w:numPr>
          <w:ilvl w:val="1"/>
          <w:numId w:val="13"/>
        </w:numPr>
        <w:autoSpaceDE w:val="0"/>
        <w:autoSpaceDN w:val="0"/>
        <w:spacing w:before="243" w:after="0" w:line="240" w:lineRule="auto"/>
        <w:ind w:left="2340" w:hanging="360"/>
        <w:outlineLvl w:val="3"/>
        <w:rPr>
          <w:rFonts w:ascii="Arial" w:eastAsia="Arial" w:hAnsi="Arial" w:cs="Arial"/>
          <w:b/>
          <w:bCs/>
          <w:i/>
          <w:iCs/>
          <w:sz w:val="24"/>
          <w:szCs w:val="24"/>
          <w:lang w:val="ro-RO"/>
        </w:rPr>
      </w:pPr>
      <w:bookmarkStart w:id="44" w:name="_TOC_250010"/>
      <w:r w:rsidRPr="0026040C">
        <w:rPr>
          <w:rFonts w:ascii="Arial" w:eastAsia="Arial" w:hAnsi="Arial" w:cs="Arial"/>
          <w:b/>
          <w:bCs/>
          <w:i/>
          <w:iCs/>
          <w:sz w:val="24"/>
          <w:szCs w:val="24"/>
          <w:lang w:val="ro-RO"/>
        </w:rPr>
        <w:t>Procentul</w:t>
      </w:r>
      <w:r w:rsidRPr="0026040C">
        <w:rPr>
          <w:rFonts w:ascii="Arial" w:eastAsia="Arial" w:hAnsi="Arial" w:cs="Arial"/>
          <w:b/>
          <w:bCs/>
          <w:i/>
          <w:iCs/>
          <w:spacing w:val="-2"/>
          <w:sz w:val="24"/>
          <w:szCs w:val="24"/>
          <w:lang w:val="ro-RO"/>
        </w:rPr>
        <w:t xml:space="preserve"> </w:t>
      </w:r>
      <w:r w:rsidRPr="0026040C">
        <w:rPr>
          <w:rFonts w:ascii="Arial" w:eastAsia="Arial" w:hAnsi="Arial" w:cs="Arial"/>
          <w:b/>
          <w:bCs/>
          <w:i/>
          <w:iCs/>
          <w:sz w:val="24"/>
          <w:szCs w:val="24"/>
          <w:lang w:val="ro-RO"/>
        </w:rPr>
        <w:t>din</w:t>
      </w:r>
      <w:r w:rsidRPr="0026040C">
        <w:rPr>
          <w:rFonts w:ascii="Arial" w:eastAsia="Arial" w:hAnsi="Arial" w:cs="Arial"/>
          <w:b/>
          <w:bCs/>
          <w:i/>
          <w:iCs/>
          <w:spacing w:val="-1"/>
          <w:sz w:val="24"/>
          <w:szCs w:val="24"/>
          <w:lang w:val="ro-RO"/>
        </w:rPr>
        <w:t xml:space="preserve"> </w:t>
      </w:r>
      <w:proofErr w:type="spellStart"/>
      <w:r w:rsidRPr="0026040C">
        <w:rPr>
          <w:rFonts w:ascii="Arial" w:eastAsia="Arial" w:hAnsi="Arial" w:cs="Arial"/>
          <w:b/>
          <w:bCs/>
          <w:i/>
          <w:iCs/>
          <w:sz w:val="24"/>
          <w:szCs w:val="24"/>
          <w:lang w:val="ro-RO"/>
        </w:rPr>
        <w:t>suprafaţa</w:t>
      </w:r>
      <w:proofErr w:type="spellEnd"/>
      <w:r w:rsidRPr="0026040C">
        <w:rPr>
          <w:rFonts w:ascii="Arial" w:eastAsia="Arial" w:hAnsi="Arial" w:cs="Arial"/>
          <w:b/>
          <w:bCs/>
          <w:i/>
          <w:iCs/>
          <w:spacing w:val="-2"/>
          <w:sz w:val="24"/>
          <w:szCs w:val="24"/>
          <w:lang w:val="ro-RO"/>
        </w:rPr>
        <w:t xml:space="preserve"> </w:t>
      </w:r>
      <w:r w:rsidRPr="0026040C">
        <w:rPr>
          <w:rFonts w:ascii="Arial" w:eastAsia="Arial" w:hAnsi="Arial" w:cs="Arial"/>
          <w:b/>
          <w:bCs/>
          <w:i/>
          <w:iCs/>
          <w:sz w:val="24"/>
          <w:szCs w:val="24"/>
          <w:lang w:val="ro-RO"/>
        </w:rPr>
        <w:t>habitatului</w:t>
      </w:r>
      <w:r w:rsidRPr="0026040C">
        <w:rPr>
          <w:rFonts w:ascii="Arial" w:eastAsia="Arial" w:hAnsi="Arial" w:cs="Arial"/>
          <w:b/>
          <w:bCs/>
          <w:i/>
          <w:iCs/>
          <w:spacing w:val="-3"/>
          <w:sz w:val="24"/>
          <w:szCs w:val="24"/>
          <w:lang w:val="ro-RO"/>
        </w:rPr>
        <w:t xml:space="preserve"> </w:t>
      </w:r>
      <w:r w:rsidRPr="0026040C">
        <w:rPr>
          <w:rFonts w:ascii="Arial" w:eastAsia="Arial" w:hAnsi="Arial" w:cs="Arial"/>
          <w:b/>
          <w:bCs/>
          <w:i/>
          <w:iCs/>
          <w:sz w:val="24"/>
          <w:szCs w:val="24"/>
          <w:lang w:val="ro-RO"/>
        </w:rPr>
        <w:t>ce</w:t>
      </w:r>
      <w:r w:rsidRPr="0026040C">
        <w:rPr>
          <w:rFonts w:ascii="Arial" w:eastAsia="Arial" w:hAnsi="Arial" w:cs="Arial"/>
          <w:b/>
          <w:bCs/>
          <w:i/>
          <w:iCs/>
          <w:spacing w:val="2"/>
          <w:sz w:val="24"/>
          <w:szCs w:val="24"/>
          <w:lang w:val="ro-RO"/>
        </w:rPr>
        <w:t xml:space="preserve"> </w:t>
      </w:r>
      <w:r w:rsidRPr="0026040C">
        <w:rPr>
          <w:rFonts w:ascii="Arial" w:eastAsia="Arial" w:hAnsi="Arial" w:cs="Arial"/>
          <w:b/>
          <w:bCs/>
          <w:i/>
          <w:iCs/>
          <w:sz w:val="24"/>
          <w:szCs w:val="24"/>
          <w:lang w:val="ro-RO"/>
        </w:rPr>
        <w:t>va</w:t>
      </w:r>
      <w:r w:rsidRPr="0026040C">
        <w:rPr>
          <w:rFonts w:ascii="Arial" w:eastAsia="Arial" w:hAnsi="Arial" w:cs="Arial"/>
          <w:b/>
          <w:bCs/>
          <w:i/>
          <w:iCs/>
          <w:spacing w:val="-4"/>
          <w:sz w:val="24"/>
          <w:szCs w:val="24"/>
          <w:lang w:val="ro-RO"/>
        </w:rPr>
        <w:t xml:space="preserve"> </w:t>
      </w:r>
      <w:r w:rsidRPr="0026040C">
        <w:rPr>
          <w:rFonts w:ascii="Arial" w:eastAsia="Arial" w:hAnsi="Arial" w:cs="Arial"/>
          <w:b/>
          <w:bCs/>
          <w:i/>
          <w:iCs/>
          <w:sz w:val="24"/>
          <w:szCs w:val="24"/>
          <w:lang w:val="ro-RO"/>
        </w:rPr>
        <w:t>fi</w:t>
      </w:r>
      <w:r w:rsidRPr="0026040C">
        <w:rPr>
          <w:rFonts w:ascii="Arial" w:eastAsia="Arial" w:hAnsi="Arial" w:cs="Arial"/>
          <w:b/>
          <w:bCs/>
          <w:i/>
          <w:iCs/>
          <w:spacing w:val="-1"/>
          <w:sz w:val="24"/>
          <w:szCs w:val="24"/>
          <w:lang w:val="ro-RO"/>
        </w:rPr>
        <w:t xml:space="preserve"> </w:t>
      </w:r>
      <w:r w:rsidRPr="0026040C">
        <w:rPr>
          <w:rFonts w:ascii="Arial" w:eastAsia="Arial" w:hAnsi="Arial" w:cs="Arial"/>
          <w:b/>
          <w:bCs/>
          <w:i/>
          <w:iCs/>
          <w:sz w:val="24"/>
          <w:szCs w:val="24"/>
          <w:lang w:val="ro-RO"/>
        </w:rPr>
        <w:t>pierdut</w:t>
      </w:r>
      <w:r w:rsidRPr="0026040C">
        <w:rPr>
          <w:rFonts w:ascii="Arial" w:eastAsia="Arial" w:hAnsi="Arial" w:cs="Arial"/>
          <w:b/>
          <w:bCs/>
          <w:i/>
          <w:iCs/>
          <w:spacing w:val="-3"/>
          <w:sz w:val="24"/>
          <w:szCs w:val="24"/>
          <w:lang w:val="ro-RO"/>
        </w:rPr>
        <w:t xml:space="preserve"> </w:t>
      </w:r>
      <w:r w:rsidRPr="0026040C">
        <w:rPr>
          <w:rFonts w:ascii="Arial" w:eastAsia="Arial" w:hAnsi="Arial" w:cs="Arial"/>
          <w:b/>
          <w:bCs/>
          <w:i/>
          <w:iCs/>
          <w:sz w:val="24"/>
          <w:szCs w:val="24"/>
          <w:lang w:val="ro-RO"/>
        </w:rPr>
        <w:t>prin</w:t>
      </w:r>
      <w:r w:rsidRPr="0026040C">
        <w:rPr>
          <w:rFonts w:ascii="Arial" w:eastAsia="Arial" w:hAnsi="Arial" w:cs="Arial"/>
          <w:b/>
          <w:bCs/>
          <w:i/>
          <w:iCs/>
          <w:spacing w:val="-4"/>
          <w:sz w:val="24"/>
          <w:szCs w:val="24"/>
          <w:lang w:val="ro-RO"/>
        </w:rPr>
        <w:t xml:space="preserve"> </w:t>
      </w:r>
      <w:r w:rsidRPr="0026040C">
        <w:rPr>
          <w:rFonts w:ascii="Arial" w:eastAsia="Arial" w:hAnsi="Arial" w:cs="Arial"/>
          <w:b/>
          <w:bCs/>
          <w:i/>
          <w:iCs/>
          <w:sz w:val="24"/>
          <w:szCs w:val="24"/>
          <w:lang w:val="ro-RO"/>
        </w:rPr>
        <w:t>implementarea</w:t>
      </w:r>
      <w:r w:rsidRPr="0026040C">
        <w:rPr>
          <w:rFonts w:ascii="Arial" w:eastAsia="Arial" w:hAnsi="Arial" w:cs="Arial"/>
          <w:b/>
          <w:bCs/>
          <w:i/>
          <w:iCs/>
          <w:spacing w:val="-1"/>
          <w:sz w:val="24"/>
          <w:szCs w:val="24"/>
          <w:lang w:val="ro-RO"/>
        </w:rPr>
        <w:t xml:space="preserve"> </w:t>
      </w:r>
      <w:bookmarkEnd w:id="44"/>
      <w:r w:rsidRPr="0026040C">
        <w:rPr>
          <w:rFonts w:ascii="Arial" w:eastAsia="Arial" w:hAnsi="Arial" w:cs="Arial"/>
          <w:b/>
          <w:bCs/>
          <w:i/>
          <w:iCs/>
          <w:sz w:val="24"/>
          <w:szCs w:val="24"/>
          <w:lang w:val="ro-RO"/>
        </w:rPr>
        <w:t>planului</w:t>
      </w:r>
    </w:p>
    <w:p w14:paraId="3C4B0997" w14:textId="77777777" w:rsidR="00FB48F5" w:rsidRPr="0026040C" w:rsidRDefault="00FB48F5" w:rsidP="00FB48F5">
      <w:pPr>
        <w:widowControl w:val="0"/>
        <w:autoSpaceDE w:val="0"/>
        <w:autoSpaceDN w:val="0"/>
        <w:spacing w:before="143" w:after="0" w:line="240" w:lineRule="auto"/>
        <w:ind w:right="289" w:firstLine="567"/>
        <w:jc w:val="both"/>
        <w:rPr>
          <w:rFonts w:ascii="Arial" w:eastAsia="Microsoft Sans Serif" w:hAnsi="Arial" w:cs="Arial"/>
          <w:sz w:val="24"/>
          <w:szCs w:val="24"/>
          <w:lang w:val="pt-BR"/>
        </w:rPr>
      </w:pPr>
      <w:r w:rsidRPr="0026040C">
        <w:rPr>
          <w:rFonts w:ascii="Arial" w:eastAsia="Microsoft Sans Serif" w:hAnsi="Arial" w:cs="Arial"/>
          <w:sz w:val="24"/>
          <w:szCs w:val="24"/>
          <w:lang w:val="pt-BR"/>
        </w:rPr>
        <w:t xml:space="preserve">Amenajamentele silvice menţin sau refac starea de conservare favorabilă a habitatelor  </w:t>
      </w:r>
      <w:r w:rsidRPr="0026040C">
        <w:rPr>
          <w:rFonts w:ascii="Arial" w:eastAsia="Microsoft Sans Serif" w:hAnsi="Arial" w:cs="Arial"/>
          <w:spacing w:val="-61"/>
          <w:sz w:val="24"/>
          <w:szCs w:val="24"/>
          <w:lang w:val="pt-BR"/>
        </w:rPr>
        <w:t xml:space="preserve"> </w:t>
      </w:r>
      <w:r w:rsidRPr="0026040C">
        <w:rPr>
          <w:rFonts w:ascii="Arial" w:eastAsia="Microsoft Sans Serif" w:hAnsi="Arial" w:cs="Arial"/>
          <w:sz w:val="24"/>
          <w:szCs w:val="24"/>
          <w:lang w:val="pt-BR"/>
        </w:rPr>
        <w:t>naturale,</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prin</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gospodărirea</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durabilă</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a</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pădurilor.</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Aşadar</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prin</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implementarea</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prezentului</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amenajament silvic</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nu se afectează suprafaţa habitatelor de interes comunitar, drept urmare</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nu există impact</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negativ</w:t>
      </w:r>
      <w:r w:rsidRPr="0026040C">
        <w:rPr>
          <w:rFonts w:ascii="Arial" w:eastAsia="Microsoft Sans Serif" w:hAnsi="Arial" w:cs="Arial"/>
          <w:spacing w:val="-2"/>
          <w:sz w:val="24"/>
          <w:szCs w:val="24"/>
          <w:lang w:val="pt-BR"/>
        </w:rPr>
        <w:t xml:space="preserve"> </w:t>
      </w:r>
      <w:r w:rsidRPr="0026040C">
        <w:rPr>
          <w:rFonts w:ascii="Arial" w:eastAsia="Microsoft Sans Serif" w:hAnsi="Arial" w:cs="Arial"/>
          <w:sz w:val="24"/>
          <w:szCs w:val="24"/>
          <w:lang w:val="pt-BR"/>
        </w:rPr>
        <w:t>semnificativ</w:t>
      </w:r>
      <w:r w:rsidRPr="0026040C">
        <w:rPr>
          <w:rFonts w:ascii="Arial" w:eastAsia="Microsoft Sans Serif" w:hAnsi="Arial" w:cs="Arial"/>
          <w:spacing w:val="-3"/>
          <w:sz w:val="24"/>
          <w:szCs w:val="24"/>
          <w:lang w:val="pt-BR"/>
        </w:rPr>
        <w:t xml:space="preserve"> </w:t>
      </w:r>
      <w:r w:rsidRPr="0026040C">
        <w:rPr>
          <w:rFonts w:ascii="Arial" w:eastAsia="Microsoft Sans Serif" w:hAnsi="Arial" w:cs="Arial"/>
          <w:sz w:val="24"/>
          <w:szCs w:val="24"/>
          <w:lang w:val="pt-BR"/>
        </w:rPr>
        <w:t>asupra</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unor</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specii sau</w:t>
      </w:r>
      <w:r w:rsidRPr="0026040C">
        <w:rPr>
          <w:rFonts w:ascii="Arial" w:eastAsia="Microsoft Sans Serif" w:hAnsi="Arial" w:cs="Arial"/>
          <w:spacing w:val="-2"/>
          <w:sz w:val="24"/>
          <w:szCs w:val="24"/>
          <w:lang w:val="pt-BR"/>
        </w:rPr>
        <w:t xml:space="preserve"> </w:t>
      </w:r>
      <w:r w:rsidRPr="0026040C">
        <w:rPr>
          <w:rFonts w:ascii="Arial" w:eastAsia="Microsoft Sans Serif" w:hAnsi="Arial" w:cs="Arial"/>
          <w:sz w:val="24"/>
          <w:szCs w:val="24"/>
          <w:lang w:val="pt-BR"/>
        </w:rPr>
        <w:t>habitate de interes</w:t>
      </w:r>
      <w:r w:rsidRPr="0026040C">
        <w:rPr>
          <w:rFonts w:ascii="Arial" w:eastAsia="Microsoft Sans Serif" w:hAnsi="Arial" w:cs="Arial"/>
          <w:spacing w:val="1"/>
          <w:sz w:val="24"/>
          <w:szCs w:val="24"/>
          <w:lang w:val="pt-BR"/>
        </w:rPr>
        <w:t xml:space="preserve"> </w:t>
      </w:r>
      <w:r w:rsidRPr="0026040C">
        <w:rPr>
          <w:rFonts w:ascii="Arial" w:eastAsia="Microsoft Sans Serif" w:hAnsi="Arial" w:cs="Arial"/>
          <w:sz w:val="24"/>
          <w:szCs w:val="24"/>
          <w:lang w:val="pt-BR"/>
        </w:rPr>
        <w:t>comunitar.</w:t>
      </w:r>
    </w:p>
    <w:p w14:paraId="25BBA998" w14:textId="2F894FF0" w:rsidR="00FB48F5" w:rsidRDefault="00FB48F5" w:rsidP="00FB48F5">
      <w:pPr>
        <w:spacing w:after="200" w:line="276" w:lineRule="auto"/>
        <w:rPr>
          <w:rFonts w:ascii="Calibri" w:eastAsia="Calibri" w:hAnsi="Calibri" w:cs="Times New Roman"/>
          <w:lang w:val="ro-RO"/>
        </w:rPr>
      </w:pPr>
    </w:p>
    <w:p w14:paraId="41CC823A" w14:textId="5DACD551" w:rsidR="004E4C72" w:rsidRDefault="004E4C72" w:rsidP="00FB48F5">
      <w:pPr>
        <w:spacing w:after="200" w:line="276" w:lineRule="auto"/>
        <w:rPr>
          <w:rFonts w:ascii="Calibri" w:eastAsia="Calibri" w:hAnsi="Calibri" w:cs="Times New Roman"/>
          <w:lang w:val="ro-RO"/>
        </w:rPr>
      </w:pPr>
    </w:p>
    <w:p w14:paraId="4A8073FE" w14:textId="77777777" w:rsidR="004E4C72" w:rsidRPr="0026040C" w:rsidRDefault="004E4C72" w:rsidP="00FB48F5">
      <w:pPr>
        <w:spacing w:after="200" w:line="276" w:lineRule="auto"/>
        <w:rPr>
          <w:rFonts w:ascii="Calibri" w:eastAsia="Calibri" w:hAnsi="Calibri" w:cs="Times New Roman"/>
          <w:lang w:val="ro-RO"/>
        </w:rPr>
      </w:pPr>
    </w:p>
    <w:p w14:paraId="2B65E77D" w14:textId="77777777" w:rsidR="00FB48F5" w:rsidRPr="0026040C" w:rsidRDefault="00FB48F5" w:rsidP="00FB48F5">
      <w:pPr>
        <w:widowControl w:val="0"/>
        <w:numPr>
          <w:ilvl w:val="1"/>
          <w:numId w:val="13"/>
        </w:numPr>
        <w:tabs>
          <w:tab w:val="left" w:pos="2903"/>
        </w:tabs>
        <w:autoSpaceDE w:val="0"/>
        <w:autoSpaceDN w:val="0"/>
        <w:spacing w:before="139" w:after="0" w:line="240" w:lineRule="auto"/>
        <w:ind w:left="2340" w:hanging="360"/>
        <w:outlineLvl w:val="3"/>
        <w:rPr>
          <w:rFonts w:ascii="Arial" w:eastAsia="Arial" w:hAnsi="Arial" w:cs="Arial"/>
          <w:b/>
          <w:bCs/>
          <w:i/>
          <w:iCs/>
          <w:sz w:val="24"/>
          <w:szCs w:val="24"/>
          <w:lang w:val="ro-RO"/>
        </w:rPr>
      </w:pPr>
      <w:bookmarkStart w:id="45" w:name="_TOC_250009"/>
      <w:r w:rsidRPr="0026040C">
        <w:rPr>
          <w:rFonts w:ascii="Arial" w:eastAsia="Arial" w:hAnsi="Arial" w:cs="Arial"/>
          <w:b/>
          <w:bCs/>
          <w:i/>
          <w:iCs/>
          <w:sz w:val="24"/>
          <w:szCs w:val="24"/>
          <w:lang w:val="ro-RO"/>
        </w:rPr>
        <w:lastRenderedPageBreak/>
        <w:t>Fragmentarea</w:t>
      </w:r>
      <w:r w:rsidRPr="0026040C">
        <w:rPr>
          <w:rFonts w:ascii="Arial" w:eastAsia="Arial" w:hAnsi="Arial" w:cs="Arial"/>
          <w:b/>
          <w:bCs/>
          <w:i/>
          <w:iCs/>
          <w:spacing w:val="-4"/>
          <w:sz w:val="24"/>
          <w:szCs w:val="24"/>
          <w:lang w:val="ro-RO"/>
        </w:rPr>
        <w:t xml:space="preserve"> </w:t>
      </w:r>
      <w:r w:rsidRPr="0026040C">
        <w:rPr>
          <w:rFonts w:ascii="Arial" w:eastAsia="Arial" w:hAnsi="Arial" w:cs="Arial"/>
          <w:b/>
          <w:bCs/>
          <w:i/>
          <w:iCs/>
          <w:sz w:val="24"/>
          <w:szCs w:val="24"/>
          <w:lang w:val="ro-RO"/>
        </w:rPr>
        <w:t>habitatelor</w:t>
      </w:r>
      <w:r w:rsidRPr="0026040C">
        <w:rPr>
          <w:rFonts w:ascii="Arial" w:eastAsia="Arial" w:hAnsi="Arial" w:cs="Arial"/>
          <w:b/>
          <w:bCs/>
          <w:i/>
          <w:iCs/>
          <w:spacing w:val="-2"/>
          <w:sz w:val="24"/>
          <w:szCs w:val="24"/>
          <w:lang w:val="ro-RO"/>
        </w:rPr>
        <w:t xml:space="preserve"> </w:t>
      </w:r>
      <w:r w:rsidRPr="0026040C">
        <w:rPr>
          <w:rFonts w:ascii="Arial" w:eastAsia="Arial" w:hAnsi="Arial" w:cs="Arial"/>
          <w:b/>
          <w:bCs/>
          <w:i/>
          <w:iCs/>
          <w:sz w:val="24"/>
          <w:szCs w:val="24"/>
          <w:lang w:val="ro-RO"/>
        </w:rPr>
        <w:t>de</w:t>
      </w:r>
      <w:r w:rsidRPr="0026040C">
        <w:rPr>
          <w:rFonts w:ascii="Arial" w:eastAsia="Arial" w:hAnsi="Arial" w:cs="Arial"/>
          <w:b/>
          <w:bCs/>
          <w:i/>
          <w:iCs/>
          <w:spacing w:val="-3"/>
          <w:sz w:val="24"/>
          <w:szCs w:val="24"/>
          <w:lang w:val="ro-RO"/>
        </w:rPr>
        <w:t xml:space="preserve"> </w:t>
      </w:r>
      <w:r w:rsidRPr="0026040C">
        <w:rPr>
          <w:rFonts w:ascii="Arial" w:eastAsia="Arial" w:hAnsi="Arial" w:cs="Arial"/>
          <w:b/>
          <w:bCs/>
          <w:i/>
          <w:iCs/>
          <w:sz w:val="24"/>
          <w:szCs w:val="24"/>
          <w:lang w:val="ro-RO"/>
        </w:rPr>
        <w:t>interes</w:t>
      </w:r>
      <w:r w:rsidRPr="0026040C">
        <w:rPr>
          <w:rFonts w:ascii="Arial" w:eastAsia="Arial" w:hAnsi="Arial" w:cs="Arial"/>
          <w:b/>
          <w:bCs/>
          <w:i/>
          <w:iCs/>
          <w:spacing w:val="-3"/>
          <w:sz w:val="24"/>
          <w:szCs w:val="24"/>
          <w:lang w:val="ro-RO"/>
        </w:rPr>
        <w:t xml:space="preserve"> </w:t>
      </w:r>
      <w:bookmarkEnd w:id="45"/>
      <w:r w:rsidRPr="0026040C">
        <w:rPr>
          <w:rFonts w:ascii="Arial" w:eastAsia="Arial" w:hAnsi="Arial" w:cs="Arial"/>
          <w:b/>
          <w:bCs/>
          <w:i/>
          <w:iCs/>
          <w:sz w:val="24"/>
          <w:szCs w:val="24"/>
          <w:lang w:val="ro-RO"/>
        </w:rPr>
        <w:t>comunitar</w:t>
      </w:r>
    </w:p>
    <w:p w14:paraId="7F6E73E2" w14:textId="77777777" w:rsidR="00FB48F5" w:rsidRPr="0026040C" w:rsidRDefault="00FB48F5" w:rsidP="00FB48F5">
      <w:pPr>
        <w:spacing w:before="141" w:after="200" w:line="276" w:lineRule="auto"/>
        <w:ind w:left="238" w:right="283" w:firstLine="719"/>
        <w:jc w:val="both"/>
        <w:rPr>
          <w:rFonts w:ascii="Arial" w:eastAsia="Calibri" w:hAnsi="Arial" w:cs="Arial"/>
          <w:lang w:val="ro-RO"/>
        </w:rPr>
      </w:pPr>
    </w:p>
    <w:p w14:paraId="4B609E43" w14:textId="77777777" w:rsidR="00FB48F5" w:rsidRPr="0026040C" w:rsidRDefault="00FB48F5" w:rsidP="00FB48F5">
      <w:pPr>
        <w:widowControl w:val="0"/>
        <w:autoSpaceDE w:val="0"/>
        <w:autoSpaceDN w:val="0"/>
        <w:spacing w:before="6" w:after="0" w:line="240" w:lineRule="auto"/>
        <w:ind w:firstLine="238"/>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Fragmentarea habitatelor este un proces prin care un areal natural continuu este redus ca suprafață și divizat în mai multe fragmente. </w:t>
      </w:r>
    </w:p>
    <w:p w14:paraId="54A43F3D" w14:textId="77777777" w:rsidR="00FB48F5" w:rsidRPr="0026040C" w:rsidRDefault="00FB48F5" w:rsidP="00FB48F5">
      <w:pPr>
        <w:widowControl w:val="0"/>
        <w:autoSpaceDE w:val="0"/>
        <w:autoSpaceDN w:val="0"/>
        <w:spacing w:before="6" w:after="0" w:line="240" w:lineRule="auto"/>
        <w:ind w:firstLine="238"/>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Habitatele fragmentate sunt diferite de habitatele originale prin două caracteristici: </w:t>
      </w:r>
    </w:p>
    <w:p w14:paraId="3C1AEB44" w14:textId="77777777" w:rsidR="00FB48F5" w:rsidRPr="0026040C" w:rsidRDefault="00FB48F5" w:rsidP="00FB48F5">
      <w:pPr>
        <w:widowControl w:val="0"/>
        <w:autoSpaceDE w:val="0"/>
        <w:autoSpaceDN w:val="0"/>
        <w:spacing w:before="6" w:after="0" w:line="240" w:lineRule="auto"/>
        <w:ind w:firstLine="238"/>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 Fragmentele conțin habitate de lizieră mai mari decât habitatul inițial; </w:t>
      </w:r>
    </w:p>
    <w:p w14:paraId="6FC05CF4" w14:textId="77777777" w:rsidR="00FB48F5" w:rsidRPr="0026040C" w:rsidRDefault="00FB48F5" w:rsidP="00FB48F5">
      <w:pPr>
        <w:widowControl w:val="0"/>
        <w:autoSpaceDE w:val="0"/>
        <w:autoSpaceDN w:val="0"/>
        <w:spacing w:before="6" w:after="0" w:line="240" w:lineRule="auto"/>
        <w:ind w:firstLine="238"/>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 Centrul fragmentului de habitat este mai aproape de lizieră decât la habitatele naturale. </w:t>
      </w:r>
    </w:p>
    <w:p w14:paraId="41BAE0E5" w14:textId="35F6BFA0" w:rsidR="00FB48F5" w:rsidRDefault="00FB48F5" w:rsidP="00FB48F5">
      <w:pPr>
        <w:widowControl w:val="0"/>
        <w:autoSpaceDE w:val="0"/>
        <w:autoSpaceDN w:val="0"/>
        <w:spacing w:before="6" w:after="0" w:line="240" w:lineRule="auto"/>
        <w:ind w:firstLine="238"/>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Amenajamentul silvic nu implică alte </w:t>
      </w:r>
      <w:proofErr w:type="spellStart"/>
      <w:r w:rsidRPr="0026040C">
        <w:rPr>
          <w:rFonts w:ascii="Arial" w:eastAsia="Microsoft Sans Serif" w:hAnsi="Arial" w:cs="Arial"/>
          <w:sz w:val="24"/>
          <w:szCs w:val="24"/>
          <w:lang w:val="ro-RO"/>
        </w:rPr>
        <w:t>activităţi</w:t>
      </w:r>
      <w:proofErr w:type="spellEnd"/>
      <w:r w:rsidRPr="0026040C">
        <w:rPr>
          <w:rFonts w:ascii="Arial" w:eastAsia="Microsoft Sans Serif" w:hAnsi="Arial" w:cs="Arial"/>
          <w:sz w:val="24"/>
          <w:szCs w:val="24"/>
          <w:lang w:val="ro-RO"/>
        </w:rPr>
        <w:t xml:space="preserve"> decât cele legate de silvicultură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exploatare forestieră (nu propune construirea de drumuri noi, defrișări ale vegetației forestiere, etc.), astfel încât, implementarea planurilor nu determină fragmentarea habitatelor de interes comunitar din zonă întrucât generează divizarea habitatelor identificate.</w:t>
      </w:r>
    </w:p>
    <w:p w14:paraId="562220EF" w14:textId="77777777" w:rsidR="0026040C" w:rsidRPr="0026040C" w:rsidRDefault="0026040C" w:rsidP="00FB48F5">
      <w:pPr>
        <w:widowControl w:val="0"/>
        <w:autoSpaceDE w:val="0"/>
        <w:autoSpaceDN w:val="0"/>
        <w:spacing w:before="6" w:after="0" w:line="240" w:lineRule="auto"/>
        <w:ind w:firstLine="238"/>
        <w:rPr>
          <w:rFonts w:ascii="Arial" w:eastAsia="Microsoft Sans Serif" w:hAnsi="Arial" w:cs="Arial"/>
          <w:sz w:val="24"/>
          <w:szCs w:val="24"/>
          <w:lang w:val="ro-RO"/>
        </w:rPr>
      </w:pPr>
    </w:p>
    <w:p w14:paraId="39528C88" w14:textId="77777777" w:rsidR="00FB48F5" w:rsidRPr="0026040C" w:rsidRDefault="00FB48F5" w:rsidP="00FB48F5">
      <w:pPr>
        <w:widowControl w:val="0"/>
        <w:numPr>
          <w:ilvl w:val="1"/>
          <w:numId w:val="13"/>
        </w:numPr>
        <w:autoSpaceDE w:val="0"/>
        <w:autoSpaceDN w:val="0"/>
        <w:spacing w:after="0" w:line="240" w:lineRule="auto"/>
        <w:ind w:right="280"/>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Durata sau persistența fragmentării </w:t>
      </w:r>
    </w:p>
    <w:p w14:paraId="2EE600FE" w14:textId="77777777" w:rsidR="00FB48F5" w:rsidRPr="0026040C" w:rsidRDefault="00FB48F5"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48C0E3F8" w14:textId="77777777" w:rsidR="00FB48F5" w:rsidRPr="0026040C" w:rsidRDefault="00FB48F5" w:rsidP="00FB48F5">
      <w:pPr>
        <w:widowControl w:val="0"/>
        <w:autoSpaceDE w:val="0"/>
        <w:autoSpaceDN w:val="0"/>
        <w:spacing w:after="0" w:line="240" w:lineRule="auto"/>
        <w:ind w:right="280" w:firstLine="238"/>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Neexistând o fragmentare a habitatelor de interes comunitar nu se poate vorbi de o durată a fragmentării acestora.</w:t>
      </w:r>
    </w:p>
    <w:p w14:paraId="2AF676D0" w14:textId="77777777" w:rsidR="00FB48F5" w:rsidRPr="0026040C" w:rsidRDefault="00FB48F5" w:rsidP="00FB48F5">
      <w:pPr>
        <w:widowControl w:val="0"/>
        <w:autoSpaceDE w:val="0"/>
        <w:autoSpaceDN w:val="0"/>
        <w:spacing w:after="0" w:line="240" w:lineRule="auto"/>
        <w:ind w:right="280" w:firstLine="238"/>
        <w:jc w:val="both"/>
        <w:rPr>
          <w:rFonts w:ascii="Arial" w:eastAsia="Microsoft Sans Serif" w:hAnsi="Arial" w:cs="Arial"/>
          <w:b/>
          <w:sz w:val="24"/>
          <w:szCs w:val="24"/>
          <w:lang w:val="ro-RO"/>
        </w:rPr>
      </w:pPr>
    </w:p>
    <w:p w14:paraId="4C38DB9C" w14:textId="77777777" w:rsidR="00FB48F5" w:rsidRPr="0026040C" w:rsidRDefault="00FB48F5" w:rsidP="00FB48F5">
      <w:pPr>
        <w:widowControl w:val="0"/>
        <w:numPr>
          <w:ilvl w:val="1"/>
          <w:numId w:val="13"/>
        </w:numPr>
        <w:autoSpaceDE w:val="0"/>
        <w:autoSpaceDN w:val="0"/>
        <w:spacing w:after="0" w:line="240" w:lineRule="auto"/>
        <w:ind w:right="280"/>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Durata sau persistența perturbării speciilor de interes comunitar </w:t>
      </w:r>
    </w:p>
    <w:p w14:paraId="3C4DC58A" w14:textId="77777777" w:rsidR="00FB48F5" w:rsidRPr="0026040C" w:rsidRDefault="00FB48F5"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0EA01F1F" w14:textId="77777777" w:rsidR="00FB48F5" w:rsidRPr="0026040C" w:rsidRDefault="00FB48F5" w:rsidP="00FB48F5">
      <w:pPr>
        <w:widowControl w:val="0"/>
        <w:autoSpaceDE w:val="0"/>
        <w:autoSpaceDN w:val="0"/>
        <w:spacing w:after="0" w:line="240" w:lineRule="auto"/>
        <w:ind w:right="280" w:firstLine="350"/>
        <w:jc w:val="both"/>
        <w:rPr>
          <w:rFonts w:ascii="Arial" w:eastAsia="Microsoft Sans Serif" w:hAnsi="Arial" w:cs="Arial"/>
          <w:b/>
          <w:sz w:val="24"/>
          <w:szCs w:val="24"/>
          <w:lang w:val="ro-RO"/>
        </w:rPr>
      </w:pPr>
      <w:r w:rsidRPr="0026040C">
        <w:rPr>
          <w:rFonts w:ascii="Arial" w:eastAsia="Microsoft Sans Serif" w:hAnsi="Arial" w:cs="Arial"/>
          <w:sz w:val="24"/>
          <w:szCs w:val="24"/>
          <w:lang w:val="ro-RO"/>
        </w:rPr>
        <w:t>Perturbarea speciilor de interes comunitar este punctiformă ca întindere, fiind de scurtă durată și suprapunându-se cu durata necesară efectuării lucrărilor silvice conform Ordinului nr. 1.540 din 3 iunie 2011 pentru aprobarea Instrucțiunilor privind termenele, modalitățile și perioadele de colectare, scoatere și transport al materialului lemnos, fără a avea însă un impact semnificativ</w:t>
      </w:r>
      <w:r w:rsidRPr="0026040C">
        <w:rPr>
          <w:rFonts w:ascii="Arial" w:eastAsia="Microsoft Sans Serif" w:hAnsi="Arial" w:cs="Arial"/>
          <w:b/>
          <w:sz w:val="24"/>
          <w:szCs w:val="24"/>
          <w:lang w:val="ro-RO"/>
        </w:rPr>
        <w:t xml:space="preserve"> </w:t>
      </w:r>
    </w:p>
    <w:p w14:paraId="2FD68F87" w14:textId="77777777" w:rsidR="00FB48F5" w:rsidRPr="0026040C" w:rsidRDefault="00FB48F5" w:rsidP="00FB48F5">
      <w:pPr>
        <w:widowControl w:val="0"/>
        <w:autoSpaceDE w:val="0"/>
        <w:autoSpaceDN w:val="0"/>
        <w:spacing w:after="0" w:line="240" w:lineRule="auto"/>
        <w:ind w:left="1070" w:right="280"/>
        <w:jc w:val="both"/>
        <w:rPr>
          <w:rFonts w:ascii="Arial" w:eastAsia="Microsoft Sans Serif" w:hAnsi="Arial" w:cs="Arial"/>
          <w:b/>
          <w:sz w:val="24"/>
          <w:szCs w:val="24"/>
          <w:lang w:val="ro-RO"/>
        </w:rPr>
      </w:pPr>
    </w:p>
    <w:p w14:paraId="554CE869" w14:textId="77777777" w:rsidR="00FB48F5" w:rsidRPr="0026040C" w:rsidRDefault="00FB48F5" w:rsidP="00FB48F5">
      <w:pPr>
        <w:widowControl w:val="0"/>
        <w:autoSpaceDE w:val="0"/>
        <w:autoSpaceDN w:val="0"/>
        <w:spacing w:after="0" w:line="240" w:lineRule="auto"/>
        <w:ind w:left="1070" w:right="280"/>
        <w:jc w:val="both"/>
        <w:rPr>
          <w:rFonts w:ascii="Arial" w:eastAsia="Microsoft Sans Serif" w:hAnsi="Arial" w:cs="Arial"/>
          <w:b/>
          <w:bCs/>
          <w:sz w:val="24"/>
          <w:szCs w:val="24"/>
          <w:lang w:val="ro-RO"/>
        </w:rPr>
      </w:pPr>
    </w:p>
    <w:p w14:paraId="027CF118" w14:textId="77777777" w:rsidR="00FB48F5" w:rsidRPr="0026040C" w:rsidRDefault="00FB48F5" w:rsidP="00FB48F5">
      <w:pPr>
        <w:widowControl w:val="0"/>
        <w:numPr>
          <w:ilvl w:val="1"/>
          <w:numId w:val="13"/>
        </w:numPr>
        <w:autoSpaceDE w:val="0"/>
        <w:autoSpaceDN w:val="0"/>
        <w:spacing w:after="0" w:line="240" w:lineRule="auto"/>
        <w:ind w:right="280"/>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Schimbări în densitatea populației </w:t>
      </w:r>
    </w:p>
    <w:p w14:paraId="0E39DD3E" w14:textId="77777777" w:rsidR="00FB48F5" w:rsidRPr="0026040C" w:rsidRDefault="00FB48F5" w:rsidP="00FB48F5">
      <w:pPr>
        <w:widowControl w:val="0"/>
        <w:autoSpaceDE w:val="0"/>
        <w:autoSpaceDN w:val="0"/>
        <w:spacing w:after="0" w:line="240" w:lineRule="auto"/>
        <w:ind w:right="280"/>
        <w:jc w:val="both"/>
        <w:rPr>
          <w:rFonts w:ascii="Arial" w:eastAsia="Microsoft Sans Serif" w:hAnsi="Arial" w:cs="Arial"/>
          <w:sz w:val="24"/>
          <w:szCs w:val="24"/>
          <w:lang w:val="ro-RO"/>
        </w:rPr>
      </w:pPr>
    </w:p>
    <w:p w14:paraId="5CE95DDA" w14:textId="77777777" w:rsidR="00FB48F5" w:rsidRPr="0026040C" w:rsidRDefault="00FB48F5" w:rsidP="00FB48F5">
      <w:pPr>
        <w:widowControl w:val="0"/>
        <w:autoSpaceDE w:val="0"/>
        <w:autoSpaceDN w:val="0"/>
        <w:spacing w:after="0" w:line="240" w:lineRule="auto"/>
        <w:ind w:right="280" w:firstLine="35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Nu se prevăd modificări în densitatea populațiilor prin implementarea amenajamentului silvic. </w:t>
      </w:r>
    </w:p>
    <w:p w14:paraId="7FC26C3A" w14:textId="77777777" w:rsidR="00FB48F5" w:rsidRPr="0026040C" w:rsidRDefault="00FB48F5" w:rsidP="00FB48F5">
      <w:pPr>
        <w:widowControl w:val="0"/>
        <w:autoSpaceDE w:val="0"/>
        <w:autoSpaceDN w:val="0"/>
        <w:spacing w:after="0" w:line="240" w:lineRule="auto"/>
        <w:ind w:right="280"/>
        <w:jc w:val="both"/>
        <w:rPr>
          <w:rFonts w:ascii="Arial" w:eastAsia="Microsoft Sans Serif" w:hAnsi="Arial" w:cs="Arial"/>
          <w:sz w:val="24"/>
          <w:szCs w:val="24"/>
          <w:lang w:val="ro-RO"/>
        </w:rPr>
      </w:pPr>
    </w:p>
    <w:p w14:paraId="60BEECD2" w14:textId="77777777" w:rsidR="00FB48F5" w:rsidRPr="0026040C" w:rsidRDefault="00FB48F5" w:rsidP="00FB48F5">
      <w:pPr>
        <w:widowControl w:val="0"/>
        <w:numPr>
          <w:ilvl w:val="1"/>
          <w:numId w:val="13"/>
        </w:numPr>
        <w:autoSpaceDE w:val="0"/>
        <w:autoSpaceDN w:val="0"/>
        <w:spacing w:after="0" w:line="240" w:lineRule="auto"/>
        <w:ind w:right="280"/>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Scara de timp pentru înlocuirea speciilor/habitatelor afectate de implementarea planului </w:t>
      </w:r>
    </w:p>
    <w:p w14:paraId="179028F5" w14:textId="77777777" w:rsidR="00FB48F5" w:rsidRPr="0026040C" w:rsidRDefault="00FB48F5" w:rsidP="00FB48F5">
      <w:pPr>
        <w:widowControl w:val="0"/>
        <w:autoSpaceDE w:val="0"/>
        <w:autoSpaceDN w:val="0"/>
        <w:spacing w:after="0" w:line="240" w:lineRule="auto"/>
        <w:ind w:left="1070" w:right="280"/>
        <w:jc w:val="both"/>
        <w:rPr>
          <w:rFonts w:ascii="Arial" w:eastAsia="Microsoft Sans Serif" w:hAnsi="Arial" w:cs="Arial"/>
          <w:b/>
          <w:sz w:val="24"/>
          <w:szCs w:val="24"/>
          <w:lang w:val="ro-RO"/>
        </w:rPr>
      </w:pPr>
    </w:p>
    <w:p w14:paraId="107FEB5D" w14:textId="32D30DBB" w:rsidR="00FB48F5" w:rsidRDefault="00FB48F5"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Nu este cazul. </w:t>
      </w:r>
    </w:p>
    <w:p w14:paraId="65C29938" w14:textId="2150C8C3" w:rsidR="004E4C72" w:rsidRDefault="004E4C72"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33329E6F" w14:textId="37F4C7A4" w:rsidR="004E4C72" w:rsidRDefault="004E4C72"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449BA4B6" w14:textId="220AB48F" w:rsidR="004E4C72" w:rsidRDefault="004E4C72"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0FBD8EA5" w14:textId="7616085C" w:rsidR="004E4C72" w:rsidRDefault="004E4C72"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464BA902" w14:textId="5F9F87AB" w:rsidR="004E4C72" w:rsidRDefault="004E4C72"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06249214" w14:textId="4404AC68" w:rsidR="004E4C72" w:rsidRDefault="004E4C72"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0256F2E4" w14:textId="5CB0D7E3" w:rsidR="004E4C72" w:rsidRDefault="004E4C72"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07570F1D" w14:textId="77777777" w:rsidR="004E4C72" w:rsidRPr="0026040C" w:rsidRDefault="004E4C72"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167516A5" w14:textId="77777777" w:rsidR="00FB48F5" w:rsidRPr="0026040C" w:rsidRDefault="00FB48F5"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24F272D6" w14:textId="77777777" w:rsidR="00FB48F5" w:rsidRPr="0026040C" w:rsidRDefault="00FB48F5" w:rsidP="00FB48F5">
      <w:pPr>
        <w:widowControl w:val="0"/>
        <w:numPr>
          <w:ilvl w:val="1"/>
          <w:numId w:val="13"/>
        </w:numPr>
        <w:autoSpaceDE w:val="0"/>
        <w:autoSpaceDN w:val="0"/>
        <w:spacing w:after="0" w:line="240" w:lineRule="auto"/>
        <w:ind w:right="280"/>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lastRenderedPageBreak/>
        <w:t>Indicatori chimici cheie care pot determina modificări legate de resursele de apă sau de alte resurse naturale, care pot determina modificarea funcțiilor ecologice ale unei arii naturale protejate de interes comunitar</w:t>
      </w:r>
    </w:p>
    <w:p w14:paraId="042C4CBE" w14:textId="77777777" w:rsidR="00FB48F5" w:rsidRPr="0026040C" w:rsidRDefault="00FB48F5" w:rsidP="00FB48F5">
      <w:pPr>
        <w:widowControl w:val="0"/>
        <w:autoSpaceDE w:val="0"/>
        <w:autoSpaceDN w:val="0"/>
        <w:spacing w:after="0" w:line="240" w:lineRule="auto"/>
        <w:ind w:left="1070" w:right="280"/>
        <w:jc w:val="both"/>
        <w:rPr>
          <w:rFonts w:ascii="Arial" w:eastAsia="Microsoft Sans Serif" w:hAnsi="Arial" w:cs="Arial"/>
          <w:sz w:val="24"/>
          <w:szCs w:val="24"/>
          <w:lang w:val="ro-RO"/>
        </w:rPr>
      </w:pPr>
    </w:p>
    <w:p w14:paraId="3288D610" w14:textId="77777777" w:rsidR="00FB48F5" w:rsidRPr="0026040C" w:rsidRDefault="00FB48F5" w:rsidP="00FB48F5">
      <w:pPr>
        <w:widowControl w:val="0"/>
        <w:autoSpaceDE w:val="0"/>
        <w:autoSpaceDN w:val="0"/>
        <w:spacing w:after="0" w:line="240" w:lineRule="auto"/>
        <w:ind w:right="280" w:firstLine="350"/>
        <w:jc w:val="both"/>
        <w:rPr>
          <w:rFonts w:ascii="Arial" w:eastAsia="Microsoft Sans Serif" w:hAnsi="Arial" w:cs="Arial"/>
          <w:b/>
          <w:sz w:val="24"/>
          <w:szCs w:val="24"/>
          <w:lang w:val="ro-RO"/>
        </w:rPr>
      </w:pPr>
      <w:r w:rsidRPr="0026040C">
        <w:rPr>
          <w:rFonts w:ascii="Arial" w:eastAsia="Microsoft Sans Serif" w:hAnsi="Arial" w:cs="Arial"/>
          <w:sz w:val="24"/>
          <w:szCs w:val="24"/>
          <w:lang w:val="ro-RO"/>
        </w:rPr>
        <w:t xml:space="preserve"> Prin implementarea amenajamentului silvic nu se generează poluanți care să poată determina modificări legate de resursele de apă sau alte resurse naturale, astfel nu necesită stabilirea unor indicatori chimici-cheie.</w:t>
      </w:r>
    </w:p>
    <w:p w14:paraId="4688F0C4" w14:textId="77777777" w:rsidR="00FB48F5" w:rsidRPr="0026040C" w:rsidRDefault="00FB48F5" w:rsidP="00FB48F5">
      <w:pPr>
        <w:widowControl w:val="0"/>
        <w:autoSpaceDE w:val="0"/>
        <w:autoSpaceDN w:val="0"/>
        <w:spacing w:after="0" w:line="240" w:lineRule="auto"/>
        <w:ind w:left="1070" w:right="280"/>
        <w:jc w:val="both"/>
        <w:rPr>
          <w:rFonts w:ascii="Arial" w:eastAsia="Microsoft Sans Serif" w:hAnsi="Arial" w:cs="Arial"/>
          <w:b/>
          <w:sz w:val="24"/>
          <w:szCs w:val="24"/>
          <w:lang w:val="ro-RO"/>
        </w:rPr>
      </w:pPr>
    </w:p>
    <w:p w14:paraId="0E895796" w14:textId="77777777" w:rsidR="00FB48F5" w:rsidRPr="0026040C" w:rsidRDefault="00FB48F5" w:rsidP="00FB48F5">
      <w:pPr>
        <w:widowControl w:val="0"/>
        <w:autoSpaceDE w:val="0"/>
        <w:autoSpaceDN w:val="0"/>
        <w:spacing w:after="0" w:line="240" w:lineRule="auto"/>
        <w:ind w:left="1070" w:right="280"/>
        <w:jc w:val="both"/>
        <w:rPr>
          <w:rFonts w:ascii="Arial" w:eastAsia="Microsoft Sans Serif" w:hAnsi="Arial" w:cs="Arial"/>
          <w:b/>
          <w:sz w:val="24"/>
          <w:szCs w:val="24"/>
          <w:lang w:val="ro-RO"/>
        </w:rPr>
      </w:pPr>
    </w:p>
    <w:p w14:paraId="45F1DACD" w14:textId="77777777" w:rsidR="00FB48F5" w:rsidRPr="0026040C" w:rsidRDefault="00FB48F5" w:rsidP="00FB48F5">
      <w:pPr>
        <w:widowControl w:val="0"/>
        <w:autoSpaceDE w:val="0"/>
        <w:autoSpaceDN w:val="0"/>
        <w:spacing w:after="0" w:line="240" w:lineRule="auto"/>
        <w:ind w:left="-142" w:right="280" w:firstLine="568"/>
        <w:jc w:val="both"/>
        <w:rPr>
          <w:rFonts w:ascii="Arial" w:eastAsia="Microsoft Sans Serif" w:hAnsi="Arial" w:cs="Arial"/>
          <w:b/>
          <w:sz w:val="24"/>
          <w:szCs w:val="24"/>
          <w:lang w:val="ro-RO"/>
        </w:rPr>
      </w:pPr>
      <w:r w:rsidRPr="0026040C">
        <w:rPr>
          <w:rFonts w:ascii="Arial" w:eastAsia="Microsoft Sans Serif" w:hAnsi="Arial" w:cs="Arial"/>
          <w:b/>
          <w:sz w:val="24"/>
          <w:szCs w:val="24"/>
          <w:lang w:val="ro-RO"/>
        </w:rPr>
        <w:t>Prin urmare, prin măsurile propuse în planul luat în studiu nu se realizează un</w:t>
      </w:r>
      <w:r w:rsidRPr="0026040C">
        <w:rPr>
          <w:rFonts w:ascii="Arial" w:eastAsia="Microsoft Sans Serif" w:hAnsi="Arial" w:cs="Arial"/>
          <w:b/>
          <w:spacing w:val="1"/>
          <w:sz w:val="24"/>
          <w:szCs w:val="24"/>
          <w:lang w:val="ro-RO"/>
        </w:rPr>
        <w:t xml:space="preserve"> </w:t>
      </w:r>
      <w:r w:rsidRPr="0026040C">
        <w:rPr>
          <w:rFonts w:ascii="Arial" w:eastAsia="Microsoft Sans Serif" w:hAnsi="Arial" w:cs="Arial"/>
          <w:b/>
          <w:sz w:val="24"/>
          <w:szCs w:val="24"/>
          <w:lang w:val="ro-RO"/>
        </w:rPr>
        <w:t>impact</w:t>
      </w:r>
      <w:r w:rsidRPr="0026040C">
        <w:rPr>
          <w:rFonts w:ascii="Arial" w:eastAsia="Microsoft Sans Serif" w:hAnsi="Arial" w:cs="Arial"/>
          <w:b/>
          <w:spacing w:val="-1"/>
          <w:sz w:val="24"/>
          <w:szCs w:val="24"/>
          <w:lang w:val="ro-RO"/>
        </w:rPr>
        <w:t xml:space="preserve"> </w:t>
      </w:r>
      <w:r w:rsidRPr="0026040C">
        <w:rPr>
          <w:rFonts w:ascii="Arial" w:eastAsia="Microsoft Sans Serif" w:hAnsi="Arial" w:cs="Arial"/>
          <w:b/>
          <w:sz w:val="24"/>
          <w:szCs w:val="24"/>
          <w:lang w:val="ro-RO"/>
        </w:rPr>
        <w:t>negativ</w:t>
      </w:r>
      <w:r w:rsidRPr="0026040C">
        <w:rPr>
          <w:rFonts w:ascii="Arial" w:eastAsia="Microsoft Sans Serif" w:hAnsi="Arial" w:cs="Arial"/>
          <w:b/>
          <w:spacing w:val="-5"/>
          <w:sz w:val="24"/>
          <w:szCs w:val="24"/>
          <w:lang w:val="ro-RO"/>
        </w:rPr>
        <w:t xml:space="preserve"> </w:t>
      </w:r>
      <w:r w:rsidRPr="0026040C">
        <w:rPr>
          <w:rFonts w:ascii="Arial" w:eastAsia="Microsoft Sans Serif" w:hAnsi="Arial" w:cs="Arial"/>
          <w:b/>
          <w:sz w:val="24"/>
          <w:szCs w:val="24"/>
          <w:lang w:val="ro-RO"/>
        </w:rPr>
        <w:t>asupra ariilor naturale protejate.</w:t>
      </w:r>
    </w:p>
    <w:p w14:paraId="6A63C4FC" w14:textId="77777777" w:rsidR="00FB48F5" w:rsidRPr="0026040C" w:rsidRDefault="00FB48F5" w:rsidP="00FB48F5">
      <w:pPr>
        <w:spacing w:after="200" w:line="276" w:lineRule="auto"/>
        <w:ind w:left="-142" w:right="287" w:firstLine="568"/>
        <w:jc w:val="both"/>
        <w:rPr>
          <w:rFonts w:ascii="Arial" w:eastAsia="Calibri" w:hAnsi="Arial" w:cs="Arial"/>
          <w:b/>
          <w:sz w:val="24"/>
          <w:szCs w:val="24"/>
          <w:lang w:val="ro-RO"/>
        </w:rPr>
      </w:pPr>
      <w:r w:rsidRPr="0026040C">
        <w:rPr>
          <w:rFonts w:ascii="Arial" w:eastAsia="Calibri" w:hAnsi="Arial" w:cs="Arial"/>
          <w:b/>
          <w:sz w:val="24"/>
          <w:szCs w:val="24"/>
          <w:lang w:val="ro-RO"/>
        </w:rPr>
        <w:t xml:space="preserve">Măsurile propuse conduc la realizarea </w:t>
      </w:r>
      <w:proofErr w:type="spellStart"/>
      <w:r w:rsidRPr="0026040C">
        <w:rPr>
          <w:rFonts w:ascii="Arial" w:eastAsia="Calibri" w:hAnsi="Arial" w:cs="Arial"/>
          <w:b/>
          <w:sz w:val="24"/>
          <w:szCs w:val="24"/>
          <w:lang w:val="ro-RO"/>
        </w:rPr>
        <w:t>permanenţei</w:t>
      </w:r>
      <w:proofErr w:type="spellEnd"/>
      <w:r w:rsidRPr="0026040C">
        <w:rPr>
          <w:rFonts w:ascii="Arial" w:eastAsia="Calibri" w:hAnsi="Arial" w:cs="Arial"/>
          <w:b/>
          <w:sz w:val="24"/>
          <w:szCs w:val="24"/>
          <w:lang w:val="ro-RO"/>
        </w:rPr>
        <w:t xml:space="preserve"> pădurii, prin conservarea</w:t>
      </w:r>
      <w:r w:rsidRPr="0026040C">
        <w:rPr>
          <w:rFonts w:ascii="Arial" w:eastAsia="Calibri" w:hAnsi="Arial" w:cs="Arial"/>
          <w:b/>
          <w:spacing w:val="1"/>
          <w:sz w:val="24"/>
          <w:szCs w:val="24"/>
          <w:lang w:val="ro-RO"/>
        </w:rPr>
        <w:t xml:space="preserve"> </w:t>
      </w:r>
      <w:r w:rsidRPr="0026040C">
        <w:rPr>
          <w:rFonts w:ascii="Arial" w:eastAsia="Calibri" w:hAnsi="Arial" w:cs="Arial"/>
          <w:b/>
          <w:sz w:val="24"/>
          <w:szCs w:val="24"/>
          <w:lang w:val="ro-RO"/>
        </w:rPr>
        <w:t>habitatelor</w:t>
      </w:r>
      <w:r w:rsidRPr="0026040C">
        <w:rPr>
          <w:rFonts w:ascii="Arial" w:eastAsia="Calibri" w:hAnsi="Arial" w:cs="Arial"/>
          <w:b/>
          <w:spacing w:val="-1"/>
          <w:sz w:val="24"/>
          <w:szCs w:val="24"/>
          <w:lang w:val="ro-RO"/>
        </w:rPr>
        <w:t xml:space="preserve"> </w:t>
      </w:r>
      <w:r w:rsidRPr="0026040C">
        <w:rPr>
          <w:rFonts w:ascii="Arial" w:eastAsia="Calibri" w:hAnsi="Arial" w:cs="Arial"/>
          <w:b/>
          <w:sz w:val="24"/>
          <w:szCs w:val="24"/>
          <w:lang w:val="ro-RO"/>
        </w:rPr>
        <w:t>de</w:t>
      </w:r>
      <w:r w:rsidRPr="0026040C">
        <w:rPr>
          <w:rFonts w:ascii="Arial" w:eastAsia="Calibri" w:hAnsi="Arial" w:cs="Arial"/>
          <w:b/>
          <w:spacing w:val="-1"/>
          <w:sz w:val="24"/>
          <w:szCs w:val="24"/>
          <w:lang w:val="ro-RO"/>
        </w:rPr>
        <w:t xml:space="preserve"> </w:t>
      </w:r>
      <w:r w:rsidRPr="0026040C">
        <w:rPr>
          <w:rFonts w:ascii="Arial" w:eastAsia="Calibri" w:hAnsi="Arial" w:cs="Arial"/>
          <w:b/>
          <w:sz w:val="24"/>
          <w:szCs w:val="24"/>
          <w:lang w:val="ro-RO"/>
        </w:rPr>
        <w:t>interes</w:t>
      </w:r>
      <w:r w:rsidRPr="0026040C">
        <w:rPr>
          <w:rFonts w:ascii="Arial" w:eastAsia="Calibri" w:hAnsi="Arial" w:cs="Arial"/>
          <w:b/>
          <w:spacing w:val="-2"/>
          <w:sz w:val="24"/>
          <w:szCs w:val="24"/>
          <w:lang w:val="ro-RO"/>
        </w:rPr>
        <w:t xml:space="preserve"> </w:t>
      </w:r>
      <w:r w:rsidRPr="0026040C">
        <w:rPr>
          <w:rFonts w:ascii="Arial" w:eastAsia="Calibri" w:hAnsi="Arial" w:cs="Arial"/>
          <w:b/>
          <w:sz w:val="24"/>
          <w:szCs w:val="24"/>
          <w:lang w:val="ro-RO"/>
        </w:rPr>
        <w:t xml:space="preserve">comunitar </w:t>
      </w:r>
      <w:proofErr w:type="spellStart"/>
      <w:r w:rsidRPr="0026040C">
        <w:rPr>
          <w:rFonts w:ascii="Arial" w:eastAsia="Calibri" w:hAnsi="Arial" w:cs="Arial"/>
          <w:b/>
          <w:sz w:val="24"/>
          <w:szCs w:val="24"/>
          <w:lang w:val="ro-RO"/>
        </w:rPr>
        <w:t>şi</w:t>
      </w:r>
      <w:proofErr w:type="spellEnd"/>
      <w:r w:rsidRPr="0026040C">
        <w:rPr>
          <w:rFonts w:ascii="Arial" w:eastAsia="Calibri" w:hAnsi="Arial" w:cs="Arial"/>
          <w:b/>
          <w:sz w:val="24"/>
          <w:szCs w:val="24"/>
          <w:lang w:val="ro-RO"/>
        </w:rPr>
        <w:t xml:space="preserve"> a</w:t>
      </w:r>
      <w:r w:rsidRPr="0026040C">
        <w:rPr>
          <w:rFonts w:ascii="Arial" w:eastAsia="Calibri" w:hAnsi="Arial" w:cs="Arial"/>
          <w:b/>
          <w:spacing w:val="-2"/>
          <w:sz w:val="24"/>
          <w:szCs w:val="24"/>
          <w:lang w:val="ro-RO"/>
        </w:rPr>
        <w:t xml:space="preserve"> </w:t>
      </w:r>
      <w:r w:rsidRPr="0026040C">
        <w:rPr>
          <w:rFonts w:ascii="Arial" w:eastAsia="Calibri" w:hAnsi="Arial" w:cs="Arial"/>
          <w:b/>
          <w:sz w:val="24"/>
          <w:szCs w:val="24"/>
          <w:lang w:val="ro-RO"/>
        </w:rPr>
        <w:t>speciilor existente.</w:t>
      </w:r>
    </w:p>
    <w:p w14:paraId="1088E193" w14:textId="77777777" w:rsidR="00FB48F5" w:rsidRPr="0026040C" w:rsidRDefault="00FB48F5" w:rsidP="00FB48F5">
      <w:pPr>
        <w:spacing w:after="200" w:line="276" w:lineRule="auto"/>
        <w:ind w:left="238" w:right="287" w:firstLine="719"/>
        <w:jc w:val="both"/>
        <w:rPr>
          <w:rFonts w:ascii="Arial" w:eastAsia="Calibri" w:hAnsi="Arial" w:cs="Arial"/>
          <w:b/>
          <w:lang w:val="ro-RO"/>
        </w:rPr>
      </w:pPr>
    </w:p>
    <w:p w14:paraId="6E4278B3" w14:textId="77777777" w:rsidR="00FB48F5" w:rsidRPr="0026040C" w:rsidRDefault="00FB48F5" w:rsidP="00FB48F5">
      <w:pPr>
        <w:widowControl w:val="0"/>
        <w:numPr>
          <w:ilvl w:val="0"/>
          <w:numId w:val="13"/>
        </w:numPr>
        <w:autoSpaceDE w:val="0"/>
        <w:autoSpaceDN w:val="0"/>
        <w:spacing w:after="0" w:line="240" w:lineRule="auto"/>
        <w:ind w:right="287"/>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EVALUAREA IMPACTULUI CAUZAT PRIN IMPLEMENTAREA PLANULUI FĂRĂ A LUA ÎN CONSIDERARE MĂSURILE DE REDUCERE A IMPACTULUI </w:t>
      </w:r>
    </w:p>
    <w:p w14:paraId="071D62FE" w14:textId="77777777" w:rsidR="00FB48F5" w:rsidRPr="0026040C" w:rsidRDefault="00FB48F5" w:rsidP="00FB48F5">
      <w:pPr>
        <w:widowControl w:val="0"/>
        <w:autoSpaceDE w:val="0"/>
        <w:autoSpaceDN w:val="0"/>
        <w:spacing w:after="0" w:line="240" w:lineRule="auto"/>
        <w:ind w:left="480" w:right="287"/>
        <w:jc w:val="both"/>
        <w:rPr>
          <w:rFonts w:ascii="Arial" w:eastAsia="Microsoft Sans Serif" w:hAnsi="Arial" w:cs="Arial"/>
          <w:sz w:val="24"/>
          <w:szCs w:val="24"/>
          <w:lang w:val="ro-RO"/>
        </w:rPr>
      </w:pPr>
    </w:p>
    <w:p w14:paraId="0D6B5669" w14:textId="77777777" w:rsidR="00FB48F5" w:rsidRPr="0026040C" w:rsidRDefault="00FB48F5" w:rsidP="00FB48F5">
      <w:pPr>
        <w:widowControl w:val="0"/>
        <w:autoSpaceDE w:val="0"/>
        <w:autoSpaceDN w:val="0"/>
        <w:spacing w:after="0" w:line="240" w:lineRule="auto"/>
        <w:ind w:left="480" w:right="287"/>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Pe baza indicatorilor-cheie cuantificabili, impactul produs asupra ariilor protejate ROSPA0087 Munții Trascăului</w:t>
      </w:r>
      <w:r w:rsidR="005D448C" w:rsidRPr="0026040C">
        <w:rPr>
          <w:rFonts w:ascii="Arial" w:eastAsia="Microsoft Sans Serif" w:hAnsi="Arial" w:cs="Arial"/>
          <w:sz w:val="24"/>
          <w:szCs w:val="24"/>
          <w:lang w:val="ro-RO"/>
        </w:rPr>
        <w:t xml:space="preserve"> și ROSCI0253-Trascau  </w:t>
      </w:r>
      <w:r w:rsidRPr="0026040C">
        <w:rPr>
          <w:rFonts w:ascii="Arial" w:eastAsia="Microsoft Sans Serif" w:hAnsi="Arial" w:cs="Arial"/>
          <w:sz w:val="24"/>
          <w:szCs w:val="24"/>
          <w:lang w:val="ro-RO"/>
        </w:rPr>
        <w:t xml:space="preserve">, se sintetizează în: </w:t>
      </w:r>
    </w:p>
    <w:p w14:paraId="69DEAD18" w14:textId="77777777" w:rsidR="00FB48F5" w:rsidRPr="0026040C" w:rsidRDefault="00FB48F5" w:rsidP="00FB48F5">
      <w:pPr>
        <w:widowControl w:val="0"/>
        <w:autoSpaceDE w:val="0"/>
        <w:autoSpaceDN w:val="0"/>
        <w:spacing w:after="0" w:line="240" w:lineRule="auto"/>
        <w:ind w:left="480" w:right="287"/>
        <w:jc w:val="both"/>
        <w:rPr>
          <w:rFonts w:ascii="Arial" w:eastAsia="Microsoft Sans Serif" w:hAnsi="Arial" w:cs="Arial"/>
          <w:sz w:val="24"/>
          <w:szCs w:val="24"/>
          <w:lang w:val="ro-RO"/>
        </w:rPr>
      </w:pPr>
    </w:p>
    <w:p w14:paraId="1EA35F57" w14:textId="77777777" w:rsidR="00FB48F5" w:rsidRPr="0026040C" w:rsidRDefault="00FB48F5" w:rsidP="00FB48F5">
      <w:pPr>
        <w:widowControl w:val="0"/>
        <w:numPr>
          <w:ilvl w:val="1"/>
          <w:numId w:val="13"/>
        </w:numPr>
        <w:autoSpaceDE w:val="0"/>
        <w:autoSpaceDN w:val="0"/>
        <w:spacing w:after="0" w:line="240" w:lineRule="auto"/>
        <w:ind w:right="287"/>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Reducerea suprafețelor habitatului </w:t>
      </w:r>
    </w:p>
    <w:p w14:paraId="7C8D5C7A" w14:textId="77777777" w:rsidR="00FB48F5" w:rsidRPr="00AB56FC" w:rsidRDefault="00FB48F5" w:rsidP="00FB48F5">
      <w:pPr>
        <w:widowControl w:val="0"/>
        <w:autoSpaceDE w:val="0"/>
        <w:autoSpaceDN w:val="0"/>
        <w:spacing w:after="0" w:line="240" w:lineRule="auto"/>
        <w:ind w:left="1070" w:right="287"/>
        <w:jc w:val="both"/>
        <w:rPr>
          <w:rFonts w:ascii="Arial" w:eastAsia="Microsoft Sans Serif" w:hAnsi="Arial" w:cs="Arial"/>
          <w:color w:val="FF0000"/>
          <w:sz w:val="24"/>
          <w:szCs w:val="24"/>
          <w:lang w:val="ro-RO"/>
        </w:rPr>
      </w:pPr>
    </w:p>
    <w:p w14:paraId="5621A649"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Amenajamentul silvic este amplasat total in situl </w:t>
      </w:r>
      <w:r w:rsidR="005D448C" w:rsidRPr="0026040C">
        <w:rPr>
          <w:rFonts w:ascii="Arial" w:eastAsia="Microsoft Sans Serif" w:hAnsi="Arial" w:cs="Arial"/>
          <w:sz w:val="24"/>
          <w:szCs w:val="24"/>
          <w:lang w:val="ro-RO"/>
        </w:rPr>
        <w:t xml:space="preserve">ROSPA0087 Munții Trascăului (0,06 </w:t>
      </w:r>
      <w:r w:rsidRPr="0026040C">
        <w:rPr>
          <w:rFonts w:ascii="Arial" w:eastAsia="Microsoft Sans Serif" w:hAnsi="Arial" w:cs="Arial"/>
          <w:sz w:val="24"/>
          <w:szCs w:val="24"/>
          <w:lang w:val="ro-RO"/>
        </w:rPr>
        <w:t xml:space="preserve">% din </w:t>
      </w:r>
      <w:proofErr w:type="spellStart"/>
      <w:r w:rsidRPr="0026040C">
        <w:rPr>
          <w:rFonts w:ascii="Arial" w:eastAsia="Microsoft Sans Serif" w:hAnsi="Arial" w:cs="Arial"/>
          <w:sz w:val="24"/>
          <w:szCs w:val="24"/>
          <w:lang w:val="ro-RO"/>
        </w:rPr>
        <w:t>suprafaţa</w:t>
      </w:r>
      <w:proofErr w:type="spellEnd"/>
      <w:r w:rsidRPr="0026040C">
        <w:rPr>
          <w:rFonts w:ascii="Arial" w:eastAsia="Microsoft Sans Serif" w:hAnsi="Arial" w:cs="Arial"/>
          <w:sz w:val="24"/>
          <w:szCs w:val="24"/>
          <w:lang w:val="ro-RO"/>
        </w:rPr>
        <w:t xml:space="preserve"> planului).</w:t>
      </w:r>
    </w:p>
    <w:p w14:paraId="63F522FF" w14:textId="77777777" w:rsidR="00FB48F5" w:rsidRPr="0026040C" w:rsidRDefault="00FB48F5" w:rsidP="00FB48F5">
      <w:pPr>
        <w:widowControl w:val="0"/>
        <w:autoSpaceDE w:val="0"/>
        <w:autoSpaceDN w:val="0"/>
        <w:spacing w:after="0" w:line="240" w:lineRule="auto"/>
        <w:ind w:right="287"/>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 </w:t>
      </w:r>
      <w:r w:rsidRPr="0026040C">
        <w:rPr>
          <w:rFonts w:ascii="Arial" w:eastAsia="Microsoft Sans Serif" w:hAnsi="Arial" w:cs="Arial"/>
          <w:sz w:val="24"/>
          <w:szCs w:val="24"/>
          <w:lang w:val="ro-RO"/>
        </w:rPr>
        <w:tab/>
        <w:t>Implementarea prevederilor amenajamentului silvic nu duce la reducerea suprafețelor de habitat identificate, acestea având un impact pozitiv nesemnificativ asupra habitatelor.</w:t>
      </w:r>
    </w:p>
    <w:p w14:paraId="4E4C80BB" w14:textId="77777777" w:rsidR="00FB48F5" w:rsidRPr="0026040C" w:rsidRDefault="00FB48F5" w:rsidP="00FB48F5">
      <w:pPr>
        <w:widowControl w:val="0"/>
        <w:autoSpaceDE w:val="0"/>
        <w:autoSpaceDN w:val="0"/>
        <w:spacing w:after="0" w:line="240" w:lineRule="auto"/>
        <w:ind w:right="287" w:firstLine="708"/>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 Aceasta apreciere este motivată și de faptul că implementarea planurilor nu este însoțită de poluanți chimici care să se disperseze în zona învecinată. </w:t>
      </w:r>
    </w:p>
    <w:p w14:paraId="67F35595" w14:textId="77777777" w:rsidR="00FB48F5" w:rsidRPr="0026040C" w:rsidRDefault="00FB48F5" w:rsidP="00FB48F5">
      <w:pPr>
        <w:widowControl w:val="0"/>
        <w:autoSpaceDE w:val="0"/>
        <w:autoSpaceDN w:val="0"/>
        <w:spacing w:after="0" w:line="240" w:lineRule="auto"/>
        <w:ind w:right="287" w:firstLine="708"/>
        <w:jc w:val="both"/>
        <w:rPr>
          <w:rFonts w:ascii="Arial" w:eastAsia="Microsoft Sans Serif" w:hAnsi="Arial" w:cs="Arial"/>
          <w:sz w:val="24"/>
          <w:szCs w:val="24"/>
          <w:lang w:val="ro-RO"/>
        </w:rPr>
      </w:pPr>
    </w:p>
    <w:p w14:paraId="7D271230" w14:textId="77777777" w:rsidR="00FB48F5" w:rsidRPr="0026040C" w:rsidRDefault="00FB48F5" w:rsidP="00FB48F5">
      <w:pPr>
        <w:widowControl w:val="0"/>
        <w:numPr>
          <w:ilvl w:val="1"/>
          <w:numId w:val="13"/>
        </w:numPr>
        <w:autoSpaceDE w:val="0"/>
        <w:autoSpaceDN w:val="0"/>
        <w:spacing w:after="0" w:line="240" w:lineRule="auto"/>
        <w:ind w:right="287"/>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Impactul asupra speciilor de interes comunitar </w:t>
      </w:r>
    </w:p>
    <w:p w14:paraId="5EF1AC34" w14:textId="77777777" w:rsidR="00FB48F5" w:rsidRPr="0026040C" w:rsidRDefault="00FB48F5" w:rsidP="00FB48F5">
      <w:pPr>
        <w:widowControl w:val="0"/>
        <w:autoSpaceDE w:val="0"/>
        <w:autoSpaceDN w:val="0"/>
        <w:spacing w:after="0" w:line="240" w:lineRule="auto"/>
        <w:ind w:left="1070" w:right="287"/>
        <w:jc w:val="both"/>
        <w:rPr>
          <w:rFonts w:ascii="Arial" w:eastAsia="Microsoft Sans Serif" w:hAnsi="Arial" w:cs="Arial"/>
          <w:sz w:val="24"/>
          <w:szCs w:val="24"/>
          <w:lang w:val="ro-RO"/>
        </w:rPr>
      </w:pPr>
    </w:p>
    <w:p w14:paraId="78682EF7"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Ecosistemele naturale trebuie privite ca sisteme dinamice. </w:t>
      </w:r>
    </w:p>
    <w:p w14:paraId="4FDE9F08"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Chiar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în cazul celor care au durată de </w:t>
      </w:r>
      <w:proofErr w:type="spellStart"/>
      <w:r w:rsidRPr="0026040C">
        <w:rPr>
          <w:rFonts w:ascii="Arial" w:eastAsia="Microsoft Sans Serif" w:hAnsi="Arial" w:cs="Arial"/>
          <w:sz w:val="24"/>
          <w:szCs w:val="24"/>
          <w:lang w:val="ro-RO"/>
        </w:rPr>
        <w:t>viaţă</w:t>
      </w:r>
      <w:proofErr w:type="spellEnd"/>
      <w:r w:rsidRPr="0026040C">
        <w:rPr>
          <w:rFonts w:ascii="Arial" w:eastAsia="Microsoft Sans Serif" w:hAnsi="Arial" w:cs="Arial"/>
          <w:sz w:val="24"/>
          <w:szCs w:val="24"/>
          <w:lang w:val="ro-RO"/>
        </w:rPr>
        <w:t xml:space="preserve"> îndelungată, cum sunt pădurile, anumite evenimente produc schimbări radicale în </w:t>
      </w:r>
      <w:proofErr w:type="spellStart"/>
      <w:r w:rsidRPr="0026040C">
        <w:rPr>
          <w:rFonts w:ascii="Arial" w:eastAsia="Microsoft Sans Serif" w:hAnsi="Arial" w:cs="Arial"/>
          <w:sz w:val="24"/>
          <w:szCs w:val="24"/>
          <w:lang w:val="ro-RO"/>
        </w:rPr>
        <w:t>compoziţia</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structura acestora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implicit </w:t>
      </w:r>
      <w:proofErr w:type="spellStart"/>
      <w:r w:rsidRPr="0026040C">
        <w:rPr>
          <w:rFonts w:ascii="Arial" w:eastAsia="Microsoft Sans Serif" w:hAnsi="Arial" w:cs="Arial"/>
          <w:sz w:val="24"/>
          <w:szCs w:val="24"/>
          <w:lang w:val="ro-RO"/>
        </w:rPr>
        <w:t>influenţează</w:t>
      </w:r>
      <w:proofErr w:type="spellEnd"/>
      <w:r w:rsidRPr="0026040C">
        <w:rPr>
          <w:rFonts w:ascii="Arial" w:eastAsia="Microsoft Sans Serif" w:hAnsi="Arial" w:cs="Arial"/>
          <w:sz w:val="24"/>
          <w:szCs w:val="24"/>
          <w:lang w:val="ro-RO"/>
        </w:rPr>
        <w:t xml:space="preserve"> dezvoltarea lor viitoare. În astfel de </w:t>
      </w:r>
      <w:proofErr w:type="spellStart"/>
      <w:r w:rsidRPr="0026040C">
        <w:rPr>
          <w:rFonts w:ascii="Arial" w:eastAsia="Microsoft Sans Serif" w:hAnsi="Arial" w:cs="Arial"/>
          <w:sz w:val="24"/>
          <w:szCs w:val="24"/>
          <w:lang w:val="ro-RO"/>
        </w:rPr>
        <w:t>situaţii</w:t>
      </w:r>
      <w:proofErr w:type="spellEnd"/>
      <w:r w:rsidRPr="0026040C">
        <w:rPr>
          <w:rFonts w:ascii="Arial" w:eastAsia="Microsoft Sans Serif" w:hAnsi="Arial" w:cs="Arial"/>
          <w:sz w:val="24"/>
          <w:szCs w:val="24"/>
          <w:lang w:val="ro-RO"/>
        </w:rPr>
        <w:t xml:space="preserve">, perioada necesară reinstalării </w:t>
      </w:r>
      <w:proofErr w:type="spellStart"/>
      <w:r w:rsidRPr="0026040C">
        <w:rPr>
          <w:rFonts w:ascii="Arial" w:eastAsia="Microsoft Sans Serif" w:hAnsi="Arial" w:cs="Arial"/>
          <w:sz w:val="24"/>
          <w:szCs w:val="24"/>
          <w:lang w:val="ro-RO"/>
        </w:rPr>
        <w:t>aceluiaşi</w:t>
      </w:r>
      <w:proofErr w:type="spellEnd"/>
      <w:r w:rsidRPr="0026040C">
        <w:rPr>
          <w:rFonts w:ascii="Arial" w:eastAsia="Microsoft Sans Serif" w:hAnsi="Arial" w:cs="Arial"/>
          <w:sz w:val="24"/>
          <w:szCs w:val="24"/>
          <w:lang w:val="ro-RO"/>
        </w:rPr>
        <w:t xml:space="preserve"> tip de pădure este variabilă, în </w:t>
      </w:r>
      <w:proofErr w:type="spellStart"/>
      <w:r w:rsidRPr="0026040C">
        <w:rPr>
          <w:rFonts w:ascii="Arial" w:eastAsia="Microsoft Sans Serif" w:hAnsi="Arial" w:cs="Arial"/>
          <w:sz w:val="24"/>
          <w:szCs w:val="24"/>
          <w:lang w:val="ro-RO"/>
        </w:rPr>
        <w:t>funcţie</w:t>
      </w:r>
      <w:proofErr w:type="spellEnd"/>
      <w:r w:rsidRPr="0026040C">
        <w:rPr>
          <w:rFonts w:ascii="Arial" w:eastAsia="Microsoft Sans Serif" w:hAnsi="Arial" w:cs="Arial"/>
          <w:sz w:val="24"/>
          <w:szCs w:val="24"/>
          <w:lang w:val="ro-RO"/>
        </w:rPr>
        <w:t xml:space="preserve"> de amploarea perturbării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de capacitatea de </w:t>
      </w:r>
      <w:proofErr w:type="spellStart"/>
      <w:r w:rsidRPr="0026040C">
        <w:rPr>
          <w:rFonts w:ascii="Arial" w:eastAsia="Microsoft Sans Serif" w:hAnsi="Arial" w:cs="Arial"/>
          <w:sz w:val="24"/>
          <w:szCs w:val="24"/>
          <w:lang w:val="ro-RO"/>
        </w:rPr>
        <w:t>rezilienţă</w:t>
      </w:r>
      <w:proofErr w:type="spellEnd"/>
      <w:r w:rsidRPr="0026040C">
        <w:rPr>
          <w:rFonts w:ascii="Arial" w:eastAsia="Microsoft Sans Serif" w:hAnsi="Arial" w:cs="Arial"/>
          <w:sz w:val="24"/>
          <w:szCs w:val="24"/>
          <w:lang w:val="ro-RO"/>
        </w:rPr>
        <w:t xml:space="preserve"> a ecosistemului (capacitatea acestuia de a reveni la structura </w:t>
      </w:r>
      <w:proofErr w:type="spellStart"/>
      <w:r w:rsidRPr="0026040C">
        <w:rPr>
          <w:rFonts w:ascii="Arial" w:eastAsia="Microsoft Sans Serif" w:hAnsi="Arial" w:cs="Arial"/>
          <w:sz w:val="24"/>
          <w:szCs w:val="24"/>
          <w:lang w:val="ro-RO"/>
        </w:rPr>
        <w:t>iniţială</w:t>
      </w:r>
      <w:proofErr w:type="spellEnd"/>
      <w:r w:rsidRPr="0026040C">
        <w:rPr>
          <w:rFonts w:ascii="Arial" w:eastAsia="Microsoft Sans Serif" w:hAnsi="Arial" w:cs="Arial"/>
          <w:sz w:val="24"/>
          <w:szCs w:val="24"/>
          <w:lang w:val="ro-RO"/>
        </w:rPr>
        <w:t xml:space="preserve"> după o anumită perturbare – </w:t>
      </w:r>
      <w:proofErr w:type="spellStart"/>
      <w:r w:rsidRPr="0026040C">
        <w:rPr>
          <w:rFonts w:ascii="Arial" w:eastAsia="Microsoft Sans Serif" w:hAnsi="Arial" w:cs="Arial"/>
          <w:sz w:val="24"/>
          <w:szCs w:val="24"/>
          <w:lang w:val="ro-RO"/>
        </w:rPr>
        <w:t>Larsen</w:t>
      </w:r>
      <w:proofErr w:type="spellEnd"/>
      <w:r w:rsidRPr="0026040C">
        <w:rPr>
          <w:rFonts w:ascii="Arial" w:eastAsia="Microsoft Sans Serif" w:hAnsi="Arial" w:cs="Arial"/>
          <w:sz w:val="24"/>
          <w:szCs w:val="24"/>
          <w:lang w:val="ro-RO"/>
        </w:rPr>
        <w:t xml:space="preserve"> 1995). </w:t>
      </w:r>
    </w:p>
    <w:p w14:paraId="2A87E5ED"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roofErr w:type="spellStart"/>
      <w:r w:rsidRPr="0026040C">
        <w:rPr>
          <w:rFonts w:ascii="Arial" w:eastAsia="Microsoft Sans Serif" w:hAnsi="Arial" w:cs="Arial"/>
          <w:sz w:val="24"/>
          <w:szCs w:val="24"/>
          <w:lang w:val="ro-RO"/>
        </w:rPr>
        <w:t>Reţeaua</w:t>
      </w:r>
      <w:proofErr w:type="spellEnd"/>
      <w:r w:rsidRPr="0026040C">
        <w:rPr>
          <w:rFonts w:ascii="Arial" w:eastAsia="Microsoft Sans Serif" w:hAnsi="Arial" w:cs="Arial"/>
          <w:sz w:val="24"/>
          <w:szCs w:val="24"/>
          <w:lang w:val="ro-RO"/>
        </w:rPr>
        <w:t xml:space="preserve"> Ecologică Natura 2000 </w:t>
      </w:r>
      <w:proofErr w:type="spellStart"/>
      <w:r w:rsidRPr="0026040C">
        <w:rPr>
          <w:rFonts w:ascii="Arial" w:eastAsia="Microsoft Sans Serif" w:hAnsi="Arial" w:cs="Arial"/>
          <w:sz w:val="24"/>
          <w:szCs w:val="24"/>
          <w:lang w:val="ro-RO"/>
        </w:rPr>
        <w:t>urmăreşte</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menţinerea</w:t>
      </w:r>
      <w:proofErr w:type="spellEnd"/>
      <w:r w:rsidRPr="0026040C">
        <w:rPr>
          <w:rFonts w:ascii="Arial" w:eastAsia="Microsoft Sans Serif" w:hAnsi="Arial" w:cs="Arial"/>
          <w:sz w:val="24"/>
          <w:szCs w:val="24"/>
          <w:lang w:val="ro-RO"/>
        </w:rPr>
        <w:t xml:space="preserve"> sau refacerea stării de conservare favorabilă a habitatelor forestiere și a speciilor de interes comunitar pentru care a fost desemnat un sit. </w:t>
      </w:r>
    </w:p>
    <w:p w14:paraId="3A8C7DC7"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roofErr w:type="spellStart"/>
      <w:r w:rsidRPr="0026040C">
        <w:rPr>
          <w:rFonts w:ascii="Arial" w:eastAsia="Microsoft Sans Serif" w:hAnsi="Arial" w:cs="Arial"/>
          <w:sz w:val="24"/>
          <w:szCs w:val="24"/>
          <w:lang w:val="ro-RO"/>
        </w:rPr>
        <w:t>Aşa</w:t>
      </w:r>
      <w:proofErr w:type="spellEnd"/>
      <w:r w:rsidRPr="0026040C">
        <w:rPr>
          <w:rFonts w:ascii="Arial" w:eastAsia="Microsoft Sans Serif" w:hAnsi="Arial" w:cs="Arial"/>
          <w:sz w:val="24"/>
          <w:szCs w:val="24"/>
          <w:lang w:val="ro-RO"/>
        </w:rPr>
        <w:t xml:space="preserve"> cum reiese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din lucrarea de </w:t>
      </w:r>
      <w:proofErr w:type="spellStart"/>
      <w:r w:rsidRPr="0026040C">
        <w:rPr>
          <w:rFonts w:ascii="Arial" w:eastAsia="Microsoft Sans Serif" w:hAnsi="Arial" w:cs="Arial"/>
          <w:sz w:val="24"/>
          <w:szCs w:val="24"/>
          <w:lang w:val="ro-RO"/>
        </w:rPr>
        <w:t>faţă</w:t>
      </w:r>
      <w:proofErr w:type="spellEnd"/>
      <w:r w:rsidRPr="0026040C">
        <w:rPr>
          <w:rFonts w:ascii="Arial" w:eastAsia="Microsoft Sans Serif" w:hAnsi="Arial" w:cs="Arial"/>
          <w:sz w:val="24"/>
          <w:szCs w:val="24"/>
          <w:lang w:val="ro-RO"/>
        </w:rPr>
        <w:t xml:space="preserve">, în fiecare caz în parte, măsurile de </w:t>
      </w:r>
      <w:r w:rsidRPr="0026040C">
        <w:rPr>
          <w:rFonts w:ascii="Arial" w:eastAsia="Microsoft Sans Serif" w:hAnsi="Arial" w:cs="Arial"/>
          <w:sz w:val="24"/>
          <w:szCs w:val="24"/>
          <w:lang w:val="ro-RO"/>
        </w:rPr>
        <w:lastRenderedPageBreak/>
        <w:t xml:space="preserve">gospodărire au fost direct corelate cu </w:t>
      </w:r>
      <w:proofErr w:type="spellStart"/>
      <w:r w:rsidRPr="0026040C">
        <w:rPr>
          <w:rFonts w:ascii="Arial" w:eastAsia="Microsoft Sans Serif" w:hAnsi="Arial" w:cs="Arial"/>
          <w:sz w:val="24"/>
          <w:szCs w:val="24"/>
          <w:lang w:val="ro-RO"/>
        </w:rPr>
        <w:t>funcţia</w:t>
      </w:r>
      <w:proofErr w:type="spellEnd"/>
      <w:r w:rsidRPr="0026040C">
        <w:rPr>
          <w:rFonts w:ascii="Arial" w:eastAsia="Microsoft Sans Serif" w:hAnsi="Arial" w:cs="Arial"/>
          <w:sz w:val="24"/>
          <w:szCs w:val="24"/>
          <w:lang w:val="ro-RO"/>
        </w:rPr>
        <w:t xml:space="preserve"> prioritară atribuită pădurii (care poate fi de </w:t>
      </w:r>
      <w:proofErr w:type="spellStart"/>
      <w:r w:rsidRPr="0026040C">
        <w:rPr>
          <w:rFonts w:ascii="Arial" w:eastAsia="Microsoft Sans Serif" w:hAnsi="Arial" w:cs="Arial"/>
          <w:sz w:val="24"/>
          <w:szCs w:val="24"/>
          <w:lang w:val="ro-RO"/>
        </w:rPr>
        <w:t>producţie</w:t>
      </w:r>
      <w:proofErr w:type="spellEnd"/>
      <w:r w:rsidRPr="0026040C">
        <w:rPr>
          <w:rFonts w:ascii="Arial" w:eastAsia="Microsoft Sans Serif" w:hAnsi="Arial" w:cs="Arial"/>
          <w:sz w:val="24"/>
          <w:szCs w:val="24"/>
          <w:lang w:val="ro-RO"/>
        </w:rPr>
        <w:t xml:space="preserve"> sau de </w:t>
      </w:r>
      <w:proofErr w:type="spellStart"/>
      <w:r w:rsidRPr="0026040C">
        <w:rPr>
          <w:rFonts w:ascii="Arial" w:eastAsia="Microsoft Sans Serif" w:hAnsi="Arial" w:cs="Arial"/>
          <w:sz w:val="24"/>
          <w:szCs w:val="24"/>
          <w:lang w:val="ro-RO"/>
        </w:rPr>
        <w:t>protecţie</w:t>
      </w:r>
      <w:proofErr w:type="spellEnd"/>
      <w:r w:rsidRPr="0026040C">
        <w:rPr>
          <w:rFonts w:ascii="Arial" w:eastAsia="Microsoft Sans Serif" w:hAnsi="Arial" w:cs="Arial"/>
          <w:sz w:val="24"/>
          <w:szCs w:val="24"/>
          <w:lang w:val="ro-RO"/>
        </w:rPr>
        <w:t xml:space="preserve"> – vezi cap. A.1.2.5. </w:t>
      </w:r>
      <w:proofErr w:type="spellStart"/>
      <w:r w:rsidRPr="0026040C">
        <w:rPr>
          <w:rFonts w:ascii="Arial" w:eastAsia="Microsoft Sans Serif" w:hAnsi="Arial" w:cs="Arial"/>
          <w:sz w:val="24"/>
          <w:szCs w:val="24"/>
          <w:lang w:val="ro-RO"/>
        </w:rPr>
        <w:t>Funcţiile</w:t>
      </w:r>
      <w:proofErr w:type="spellEnd"/>
      <w:r w:rsidRPr="0026040C">
        <w:rPr>
          <w:rFonts w:ascii="Arial" w:eastAsia="Microsoft Sans Serif" w:hAnsi="Arial" w:cs="Arial"/>
          <w:sz w:val="24"/>
          <w:szCs w:val="24"/>
          <w:lang w:val="ro-RO"/>
        </w:rPr>
        <w:t xml:space="preserve"> păduri). </w:t>
      </w:r>
    </w:p>
    <w:p w14:paraId="3AC21C7A"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roofErr w:type="spellStart"/>
      <w:r w:rsidRPr="0026040C">
        <w:rPr>
          <w:rFonts w:ascii="Arial" w:eastAsia="Microsoft Sans Serif" w:hAnsi="Arial" w:cs="Arial"/>
          <w:sz w:val="24"/>
          <w:szCs w:val="24"/>
          <w:lang w:val="ro-RO"/>
        </w:rPr>
        <w:t>Bineînţeles</w:t>
      </w:r>
      <w:proofErr w:type="spellEnd"/>
      <w:r w:rsidRPr="0026040C">
        <w:rPr>
          <w:rFonts w:ascii="Arial" w:eastAsia="Microsoft Sans Serif" w:hAnsi="Arial" w:cs="Arial"/>
          <w:sz w:val="24"/>
          <w:szCs w:val="24"/>
          <w:lang w:val="ro-RO"/>
        </w:rPr>
        <w:t xml:space="preserve">, acolo unde a fost cazul, acestea s-au adaptat </w:t>
      </w:r>
      <w:proofErr w:type="spellStart"/>
      <w:r w:rsidRPr="0026040C">
        <w:rPr>
          <w:rFonts w:ascii="Arial" w:eastAsia="Microsoft Sans Serif" w:hAnsi="Arial" w:cs="Arial"/>
          <w:sz w:val="24"/>
          <w:szCs w:val="24"/>
          <w:lang w:val="ro-RO"/>
        </w:rPr>
        <w:t>necesităţilor</w:t>
      </w:r>
      <w:proofErr w:type="spellEnd"/>
      <w:r w:rsidRPr="0026040C">
        <w:rPr>
          <w:rFonts w:ascii="Arial" w:eastAsia="Microsoft Sans Serif" w:hAnsi="Arial" w:cs="Arial"/>
          <w:sz w:val="24"/>
          <w:szCs w:val="24"/>
          <w:lang w:val="ro-RO"/>
        </w:rPr>
        <w:t xml:space="preserve"> speciale de conservare ale speciilor de interes comunitar pentru care siturile au fost desemnate. Ca urmare, eventualele </w:t>
      </w:r>
      <w:proofErr w:type="spellStart"/>
      <w:r w:rsidRPr="0026040C">
        <w:rPr>
          <w:rFonts w:ascii="Arial" w:eastAsia="Microsoft Sans Serif" w:hAnsi="Arial" w:cs="Arial"/>
          <w:sz w:val="24"/>
          <w:szCs w:val="24"/>
          <w:lang w:val="ro-RO"/>
        </w:rPr>
        <w:t>restricţii</w:t>
      </w:r>
      <w:proofErr w:type="spellEnd"/>
      <w:r w:rsidRPr="0026040C">
        <w:rPr>
          <w:rFonts w:ascii="Arial" w:eastAsia="Microsoft Sans Serif" w:hAnsi="Arial" w:cs="Arial"/>
          <w:sz w:val="24"/>
          <w:szCs w:val="24"/>
          <w:lang w:val="ro-RO"/>
        </w:rPr>
        <w:t xml:space="preserve"> în gospodărire se datorează unor </w:t>
      </w:r>
      <w:proofErr w:type="spellStart"/>
      <w:r w:rsidRPr="0026040C">
        <w:rPr>
          <w:rFonts w:ascii="Arial" w:eastAsia="Microsoft Sans Serif" w:hAnsi="Arial" w:cs="Arial"/>
          <w:sz w:val="24"/>
          <w:szCs w:val="24"/>
          <w:lang w:val="ro-RO"/>
        </w:rPr>
        <w:t>cerinţe</w:t>
      </w:r>
      <w:proofErr w:type="spellEnd"/>
      <w:r w:rsidRPr="0026040C">
        <w:rPr>
          <w:rFonts w:ascii="Arial" w:eastAsia="Microsoft Sans Serif" w:hAnsi="Arial" w:cs="Arial"/>
          <w:sz w:val="24"/>
          <w:szCs w:val="24"/>
          <w:lang w:val="ro-RO"/>
        </w:rPr>
        <w:t xml:space="preserve"> speciale privind conservarea speciilor de interes comunitar. </w:t>
      </w:r>
    </w:p>
    <w:p w14:paraId="43CB3E59"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Aceste </w:t>
      </w:r>
      <w:proofErr w:type="spellStart"/>
      <w:r w:rsidRPr="0026040C">
        <w:rPr>
          <w:rFonts w:ascii="Arial" w:eastAsia="Microsoft Sans Serif" w:hAnsi="Arial" w:cs="Arial"/>
          <w:sz w:val="24"/>
          <w:szCs w:val="24"/>
          <w:lang w:val="ro-RO"/>
        </w:rPr>
        <w:t>restricţii</w:t>
      </w:r>
      <w:proofErr w:type="spellEnd"/>
      <w:r w:rsidRPr="0026040C">
        <w:rPr>
          <w:rFonts w:ascii="Arial" w:eastAsia="Microsoft Sans Serif" w:hAnsi="Arial" w:cs="Arial"/>
          <w:sz w:val="24"/>
          <w:szCs w:val="24"/>
          <w:lang w:val="ro-RO"/>
        </w:rPr>
        <w:t xml:space="preserve"> au fost atent analizate pentru a nu crea tensiuni între factorii </w:t>
      </w:r>
      <w:proofErr w:type="spellStart"/>
      <w:r w:rsidRPr="0026040C">
        <w:rPr>
          <w:rFonts w:ascii="Arial" w:eastAsia="Microsoft Sans Serif" w:hAnsi="Arial" w:cs="Arial"/>
          <w:sz w:val="24"/>
          <w:szCs w:val="24"/>
          <w:lang w:val="ro-RO"/>
        </w:rPr>
        <w:t>interesaţi</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mai ales pentru a nu cauza pierderi inutile proprietarilor de terenuri.</w:t>
      </w:r>
    </w:p>
    <w:p w14:paraId="6723C7DA"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
    <w:p w14:paraId="62B6E922"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
    <w:p w14:paraId="1E1AAF9F"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 4. EVALUAREA IMPACTULUI REZIDUAL CARE VA RĂMÂNE DUPĂ IMPLEMENTAREA MĂSURILOR DE REDUCERE A IMPACTULUI</w:t>
      </w:r>
    </w:p>
    <w:p w14:paraId="00D01A51"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
    <w:p w14:paraId="4A8E47B4"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 4.1. Impactul asupra habitatului după aplicarea măsurilor de reducere </w:t>
      </w:r>
    </w:p>
    <w:p w14:paraId="4F6199A9"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
    <w:p w14:paraId="6E50C275"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Măsurile prevăzute în studiu pentru minimizarea impactului asupra habitatelor de interes comunitar din zona de implementare a amenajamentului silvic sunt prezentate în capitolul D. </w:t>
      </w:r>
    </w:p>
    <w:p w14:paraId="2B40E915"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
    <w:p w14:paraId="743A97BA"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4.2. Impactul asupra speciilor de interes comunitar după aplicarea măsurilor de reducere </w:t>
      </w:r>
    </w:p>
    <w:p w14:paraId="06DBB741"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
    <w:p w14:paraId="3611F5AE"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Măsurile prevăzute în studiu pentru minimizarea impactului asupra speciilor de interes comunitar din zona de implementare a amenajamentului silvic sunt prezentate în capitolul D. </w:t>
      </w:r>
    </w:p>
    <w:p w14:paraId="6A0AEF79"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
    <w:p w14:paraId="4091D7F0"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4.3. Evaluarea impactului rezidual care va rămâne după implementarea măsurilor de reducere a impactului </w:t>
      </w:r>
    </w:p>
    <w:p w14:paraId="3615EA01"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
    <w:p w14:paraId="01BEFDB6"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Impactul rezidual este minim, acesta fiind datorat modificării microclimatului local, respectiv al </w:t>
      </w:r>
      <w:proofErr w:type="spellStart"/>
      <w:r w:rsidRPr="0026040C">
        <w:rPr>
          <w:rFonts w:ascii="Arial" w:eastAsia="Microsoft Sans Serif" w:hAnsi="Arial" w:cs="Arial"/>
          <w:sz w:val="24"/>
          <w:szCs w:val="24"/>
          <w:lang w:val="ro-RO"/>
        </w:rPr>
        <w:t>condiţiilor</w:t>
      </w:r>
      <w:proofErr w:type="spellEnd"/>
      <w:r w:rsidRPr="0026040C">
        <w:rPr>
          <w:rFonts w:ascii="Arial" w:eastAsia="Microsoft Sans Serif" w:hAnsi="Arial" w:cs="Arial"/>
          <w:sz w:val="24"/>
          <w:szCs w:val="24"/>
          <w:lang w:val="ro-RO"/>
        </w:rPr>
        <w:t xml:space="preserve"> de biotop, datorită modificărilor structurilor orizontale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verticale (</w:t>
      </w:r>
      <w:proofErr w:type="spellStart"/>
      <w:r w:rsidRPr="0026040C">
        <w:rPr>
          <w:rFonts w:ascii="Arial" w:eastAsia="Microsoft Sans Serif" w:hAnsi="Arial" w:cs="Arial"/>
          <w:sz w:val="24"/>
          <w:szCs w:val="24"/>
          <w:lang w:val="ro-RO"/>
        </w:rPr>
        <w:t>retenţie</w:t>
      </w:r>
      <w:proofErr w:type="spellEnd"/>
      <w:r w:rsidRPr="0026040C">
        <w:rPr>
          <w:rFonts w:ascii="Arial" w:eastAsia="Microsoft Sans Serif" w:hAnsi="Arial" w:cs="Arial"/>
          <w:sz w:val="24"/>
          <w:szCs w:val="24"/>
          <w:lang w:val="ro-RO"/>
        </w:rPr>
        <w:t xml:space="preserve"> diferită a apei pluviale, regim de lumină </w:t>
      </w:r>
      <w:proofErr w:type="spellStart"/>
      <w:r w:rsidRPr="0026040C">
        <w:rPr>
          <w:rFonts w:ascii="Arial" w:eastAsia="Microsoft Sans Serif" w:hAnsi="Arial" w:cs="Arial"/>
          <w:sz w:val="24"/>
          <w:szCs w:val="24"/>
          <w:lang w:val="ro-RO"/>
        </w:rPr>
        <w:t>diferenţiat</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circulaţia</w:t>
      </w:r>
      <w:proofErr w:type="spellEnd"/>
      <w:r w:rsidRPr="0026040C">
        <w:rPr>
          <w:rFonts w:ascii="Arial" w:eastAsia="Microsoft Sans Serif" w:hAnsi="Arial" w:cs="Arial"/>
          <w:sz w:val="24"/>
          <w:szCs w:val="24"/>
          <w:lang w:val="ro-RO"/>
        </w:rPr>
        <w:t xml:space="preserve"> diferită a aerului), care se va reface în zonă, în condițiile succesiunii normale.</w:t>
      </w:r>
    </w:p>
    <w:p w14:paraId="1717DE53"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
    <w:p w14:paraId="09B8DA45"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 4.4. Evaluarea impactului cumulativ cu alte planuri </w:t>
      </w:r>
    </w:p>
    <w:p w14:paraId="139A3175"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
    <w:p w14:paraId="1D680550"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În </w:t>
      </w:r>
      <w:proofErr w:type="spellStart"/>
      <w:r w:rsidRPr="0026040C">
        <w:rPr>
          <w:rFonts w:ascii="Arial" w:eastAsia="Microsoft Sans Serif" w:hAnsi="Arial" w:cs="Arial"/>
          <w:sz w:val="24"/>
          <w:szCs w:val="24"/>
          <w:lang w:val="ro-RO"/>
        </w:rPr>
        <w:t>condiţiile</w:t>
      </w:r>
      <w:proofErr w:type="spellEnd"/>
      <w:r w:rsidRPr="0026040C">
        <w:rPr>
          <w:rFonts w:ascii="Arial" w:eastAsia="Microsoft Sans Serif" w:hAnsi="Arial" w:cs="Arial"/>
          <w:sz w:val="24"/>
          <w:szCs w:val="24"/>
          <w:lang w:val="ro-RO"/>
        </w:rPr>
        <w:t xml:space="preserve"> în care amenajamentele silvice vecine au fost realizate în conformitate cu normele tehnice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ţinând</w:t>
      </w:r>
      <w:proofErr w:type="spellEnd"/>
      <w:r w:rsidRPr="0026040C">
        <w:rPr>
          <w:rFonts w:ascii="Arial" w:eastAsia="Microsoft Sans Serif" w:hAnsi="Arial" w:cs="Arial"/>
          <w:sz w:val="24"/>
          <w:szCs w:val="24"/>
          <w:lang w:val="ro-RO"/>
        </w:rPr>
        <w:t xml:space="preserve"> cont de </w:t>
      </w:r>
      <w:proofErr w:type="spellStart"/>
      <w:r w:rsidRPr="0026040C">
        <w:rPr>
          <w:rFonts w:ascii="Arial" w:eastAsia="Microsoft Sans Serif" w:hAnsi="Arial" w:cs="Arial"/>
          <w:sz w:val="24"/>
          <w:szCs w:val="24"/>
          <w:lang w:val="ro-RO"/>
        </w:rPr>
        <w:t>realităţile</w:t>
      </w:r>
      <w:proofErr w:type="spellEnd"/>
      <w:r w:rsidRPr="0026040C">
        <w:rPr>
          <w:rFonts w:ascii="Arial" w:eastAsia="Microsoft Sans Serif" w:hAnsi="Arial" w:cs="Arial"/>
          <w:sz w:val="24"/>
          <w:szCs w:val="24"/>
          <w:lang w:val="ro-RO"/>
        </w:rPr>
        <w:t xml:space="preserve"> existente în teren, putem estima că impactul cumulat al acestor amenajamente asupra </w:t>
      </w:r>
      <w:proofErr w:type="spellStart"/>
      <w:r w:rsidRPr="0026040C">
        <w:rPr>
          <w:rFonts w:ascii="Arial" w:eastAsia="Microsoft Sans Serif" w:hAnsi="Arial" w:cs="Arial"/>
          <w:sz w:val="24"/>
          <w:szCs w:val="24"/>
          <w:lang w:val="ro-RO"/>
        </w:rPr>
        <w:t>integrităţii</w:t>
      </w:r>
      <w:proofErr w:type="spellEnd"/>
      <w:r w:rsidRPr="0026040C">
        <w:rPr>
          <w:rFonts w:ascii="Arial" w:eastAsia="Microsoft Sans Serif" w:hAnsi="Arial" w:cs="Arial"/>
          <w:sz w:val="24"/>
          <w:szCs w:val="24"/>
          <w:lang w:val="ro-RO"/>
        </w:rPr>
        <w:t xml:space="preserve"> sitului este de asemenea nesemnificativ. </w:t>
      </w:r>
    </w:p>
    <w:p w14:paraId="3AA07D31"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sz w:val="24"/>
          <w:szCs w:val="24"/>
          <w:lang w:val="ro-RO"/>
        </w:rPr>
      </w:pPr>
    </w:p>
    <w:p w14:paraId="39EFA44E" w14:textId="77777777" w:rsidR="00FB48F5" w:rsidRPr="0026040C" w:rsidRDefault="00FB48F5" w:rsidP="00FB48F5">
      <w:pPr>
        <w:widowControl w:val="0"/>
        <w:autoSpaceDE w:val="0"/>
        <w:autoSpaceDN w:val="0"/>
        <w:spacing w:after="0" w:line="240" w:lineRule="auto"/>
        <w:ind w:right="287" w:firstLine="350"/>
        <w:jc w:val="both"/>
        <w:rPr>
          <w:rFonts w:ascii="Arial" w:eastAsia="Microsoft Sans Serif" w:hAnsi="Arial" w:cs="Arial"/>
          <w:b/>
          <w:sz w:val="24"/>
          <w:szCs w:val="24"/>
          <w:lang w:val="ro-RO"/>
        </w:rPr>
      </w:pPr>
      <w:r w:rsidRPr="0026040C">
        <w:rPr>
          <w:rFonts w:ascii="Arial" w:eastAsia="Microsoft Sans Serif" w:hAnsi="Arial" w:cs="Arial"/>
          <w:sz w:val="24"/>
          <w:szCs w:val="24"/>
          <w:lang w:val="ro-RO"/>
        </w:rPr>
        <w:t>În concluzie, conform argumentelor aduse în capitolul privind evaluarea impactului, în cazul ROSPA0087 Munții Trascăului</w:t>
      </w:r>
      <w:r w:rsidR="005D448C" w:rsidRPr="0026040C">
        <w:rPr>
          <w:rFonts w:ascii="Arial" w:eastAsia="Microsoft Sans Serif" w:hAnsi="Arial" w:cs="Arial"/>
          <w:sz w:val="24"/>
          <w:szCs w:val="24"/>
          <w:lang w:val="ro-RO"/>
        </w:rPr>
        <w:t xml:space="preserve"> și ROSCI0253-Trascau  </w:t>
      </w:r>
      <w:r w:rsidRPr="0026040C">
        <w:rPr>
          <w:rFonts w:ascii="Arial" w:eastAsia="Microsoft Sans Serif" w:hAnsi="Arial" w:cs="Arial"/>
          <w:sz w:val="24"/>
          <w:szCs w:val="24"/>
          <w:lang w:val="ro-RO"/>
        </w:rPr>
        <w:t>, prin aplicarea planului analizat (amenajamentul silvic) nu va exista un impact semnificativ asupra nici unui habitat sau specie de interes comunitar și nici asupra integrității acestui sit.</w:t>
      </w:r>
    </w:p>
    <w:p w14:paraId="397F2691" w14:textId="77777777" w:rsidR="00FB48F5" w:rsidRPr="0026040C" w:rsidRDefault="00FB48F5" w:rsidP="00FB48F5">
      <w:pPr>
        <w:spacing w:before="1" w:after="200" w:line="276" w:lineRule="auto"/>
        <w:ind w:right="284"/>
        <w:rPr>
          <w:rFonts w:ascii="Arial" w:eastAsia="Calibri" w:hAnsi="Arial" w:cs="Arial"/>
          <w:lang w:val="ro-RO"/>
        </w:rPr>
      </w:pPr>
    </w:p>
    <w:p w14:paraId="1C2FE47E" w14:textId="77777777" w:rsidR="00FB48F5" w:rsidRPr="004E4C72" w:rsidRDefault="00FB48F5" w:rsidP="00FB48F5">
      <w:pPr>
        <w:widowControl w:val="0"/>
        <w:tabs>
          <w:tab w:val="left" w:pos="2726"/>
        </w:tabs>
        <w:autoSpaceDE w:val="0"/>
        <w:autoSpaceDN w:val="0"/>
        <w:spacing w:before="137" w:after="0" w:line="240" w:lineRule="auto"/>
        <w:ind w:left="1644"/>
        <w:outlineLvl w:val="0"/>
        <w:rPr>
          <w:rFonts w:ascii="Arial" w:eastAsia="Arial" w:hAnsi="Arial" w:cs="Arial"/>
          <w:b/>
          <w:bCs/>
          <w:sz w:val="24"/>
          <w:szCs w:val="24"/>
          <w:lang w:val="ro-RO"/>
        </w:rPr>
      </w:pPr>
      <w:bookmarkStart w:id="46" w:name="_TOC_250008"/>
      <w:r w:rsidRPr="004E4C72">
        <w:rPr>
          <w:rFonts w:ascii="Arial" w:eastAsia="Arial" w:hAnsi="Arial" w:cs="Arial"/>
          <w:b/>
          <w:bCs/>
          <w:sz w:val="24"/>
          <w:szCs w:val="24"/>
          <w:lang w:val="ro-RO"/>
        </w:rPr>
        <w:lastRenderedPageBreak/>
        <w:t>D.MĂSURI</w:t>
      </w:r>
      <w:r w:rsidRPr="004E4C72">
        <w:rPr>
          <w:rFonts w:ascii="Arial" w:eastAsia="Arial" w:hAnsi="Arial" w:cs="Arial"/>
          <w:b/>
          <w:bCs/>
          <w:spacing w:val="-3"/>
          <w:sz w:val="24"/>
          <w:szCs w:val="24"/>
          <w:lang w:val="ro-RO"/>
        </w:rPr>
        <w:t xml:space="preserve"> </w:t>
      </w:r>
      <w:r w:rsidRPr="004E4C72">
        <w:rPr>
          <w:rFonts w:ascii="Arial" w:eastAsia="Arial" w:hAnsi="Arial" w:cs="Arial"/>
          <w:b/>
          <w:bCs/>
          <w:sz w:val="24"/>
          <w:szCs w:val="24"/>
          <w:lang w:val="ro-RO"/>
        </w:rPr>
        <w:t>DE</w:t>
      </w:r>
      <w:r w:rsidRPr="004E4C72">
        <w:rPr>
          <w:rFonts w:ascii="Arial" w:eastAsia="Arial" w:hAnsi="Arial" w:cs="Arial"/>
          <w:b/>
          <w:bCs/>
          <w:spacing w:val="-3"/>
          <w:sz w:val="24"/>
          <w:szCs w:val="24"/>
          <w:lang w:val="ro-RO"/>
        </w:rPr>
        <w:t xml:space="preserve"> </w:t>
      </w:r>
      <w:r w:rsidRPr="004E4C72">
        <w:rPr>
          <w:rFonts w:ascii="Arial" w:eastAsia="Arial" w:hAnsi="Arial" w:cs="Arial"/>
          <w:b/>
          <w:bCs/>
          <w:sz w:val="24"/>
          <w:szCs w:val="24"/>
          <w:lang w:val="ro-RO"/>
        </w:rPr>
        <w:t>REDUCERE</w:t>
      </w:r>
      <w:r w:rsidRPr="004E4C72">
        <w:rPr>
          <w:rFonts w:ascii="Arial" w:eastAsia="Arial" w:hAnsi="Arial" w:cs="Arial"/>
          <w:b/>
          <w:bCs/>
          <w:spacing w:val="-1"/>
          <w:sz w:val="24"/>
          <w:szCs w:val="24"/>
          <w:lang w:val="ro-RO"/>
        </w:rPr>
        <w:t xml:space="preserve"> </w:t>
      </w:r>
      <w:r w:rsidRPr="004E4C72">
        <w:rPr>
          <w:rFonts w:ascii="Arial" w:eastAsia="Arial" w:hAnsi="Arial" w:cs="Arial"/>
          <w:b/>
          <w:bCs/>
          <w:sz w:val="24"/>
          <w:szCs w:val="24"/>
          <w:lang w:val="ro-RO"/>
        </w:rPr>
        <w:t>A</w:t>
      </w:r>
      <w:r w:rsidRPr="004E4C72">
        <w:rPr>
          <w:rFonts w:ascii="Arial" w:eastAsia="Arial" w:hAnsi="Arial" w:cs="Arial"/>
          <w:b/>
          <w:bCs/>
          <w:spacing w:val="-8"/>
          <w:sz w:val="24"/>
          <w:szCs w:val="24"/>
          <w:lang w:val="ro-RO"/>
        </w:rPr>
        <w:t xml:space="preserve"> </w:t>
      </w:r>
      <w:bookmarkEnd w:id="46"/>
      <w:r w:rsidRPr="004E4C72">
        <w:rPr>
          <w:rFonts w:ascii="Arial" w:eastAsia="Arial" w:hAnsi="Arial" w:cs="Arial"/>
          <w:b/>
          <w:bCs/>
          <w:sz w:val="24"/>
          <w:szCs w:val="24"/>
          <w:lang w:val="ro-RO"/>
        </w:rPr>
        <w:t>IMPACTULUI</w:t>
      </w:r>
    </w:p>
    <w:p w14:paraId="745D7456" w14:textId="77777777" w:rsidR="00FB48F5" w:rsidRPr="0026040C" w:rsidRDefault="00FB48F5" w:rsidP="00FB48F5">
      <w:pPr>
        <w:widowControl w:val="0"/>
        <w:tabs>
          <w:tab w:val="left" w:pos="2726"/>
        </w:tabs>
        <w:autoSpaceDE w:val="0"/>
        <w:autoSpaceDN w:val="0"/>
        <w:spacing w:before="137" w:after="0" w:line="240" w:lineRule="auto"/>
        <w:ind w:left="1644"/>
        <w:outlineLvl w:val="0"/>
        <w:rPr>
          <w:rFonts w:ascii="Arial" w:eastAsia="Arial" w:hAnsi="Arial" w:cs="Arial"/>
          <w:b/>
          <w:bCs/>
          <w:sz w:val="24"/>
          <w:szCs w:val="24"/>
          <w:lang w:val="ro-RO"/>
        </w:rPr>
      </w:pPr>
    </w:p>
    <w:p w14:paraId="4044FAC8" w14:textId="77777777" w:rsidR="00FB48F5" w:rsidRPr="0026040C" w:rsidRDefault="00FB48F5">
      <w:pPr>
        <w:widowControl w:val="0"/>
        <w:numPr>
          <w:ilvl w:val="0"/>
          <w:numId w:val="27"/>
        </w:numPr>
        <w:autoSpaceDE w:val="0"/>
        <w:autoSpaceDN w:val="0"/>
        <w:spacing w:after="0" w:line="240" w:lineRule="auto"/>
        <w:ind w:left="142" w:hanging="49"/>
        <w:jc w:val="center"/>
        <w:outlineLvl w:val="2"/>
        <w:rPr>
          <w:rFonts w:ascii="Arial" w:eastAsia="Arial" w:hAnsi="Arial" w:cs="Arial"/>
          <w:b/>
          <w:bCs/>
          <w:sz w:val="24"/>
          <w:szCs w:val="24"/>
          <w:lang w:val="ro-RO"/>
        </w:rPr>
      </w:pPr>
      <w:r w:rsidRPr="0026040C">
        <w:rPr>
          <w:rFonts w:ascii="Arial" w:eastAsia="Arial" w:hAnsi="Arial" w:cs="Arial"/>
          <w:b/>
          <w:bCs/>
          <w:sz w:val="24"/>
          <w:szCs w:val="24"/>
          <w:lang w:val="ro-RO"/>
        </w:rPr>
        <w:t>Identificarea și descrierea măsurilor de reducere care vor fi implementate pentru fiecare specie și/sau tip de habitat afectat de plan și modul în care acestea vor reduce/elimina impactul negativ asupra ariei naturale protejate de interes comunitar</w:t>
      </w:r>
    </w:p>
    <w:p w14:paraId="3155A818" w14:textId="77777777" w:rsidR="00FB48F5" w:rsidRPr="0026040C" w:rsidRDefault="00FB48F5" w:rsidP="00FB48F5">
      <w:pPr>
        <w:spacing w:after="200" w:line="276" w:lineRule="auto"/>
        <w:rPr>
          <w:rFonts w:ascii="Calibri" w:eastAsia="Calibri" w:hAnsi="Calibri" w:cs="Times New Roman"/>
          <w:sz w:val="24"/>
          <w:szCs w:val="24"/>
          <w:lang w:val="ro-RO"/>
        </w:rPr>
      </w:pPr>
      <w:r w:rsidRPr="0026040C">
        <w:rPr>
          <w:rFonts w:ascii="Calibri" w:eastAsia="Calibri" w:hAnsi="Calibri" w:cs="Times New Roman"/>
          <w:sz w:val="24"/>
          <w:szCs w:val="24"/>
          <w:lang w:val="ro-RO"/>
        </w:rPr>
        <w:t xml:space="preserve"> </w:t>
      </w:r>
    </w:p>
    <w:p w14:paraId="3E1E679A" w14:textId="77777777" w:rsidR="00FB48F5" w:rsidRPr="0026040C" w:rsidRDefault="00FB48F5" w:rsidP="00FB48F5">
      <w:pPr>
        <w:widowControl w:val="0"/>
        <w:autoSpaceDE w:val="0"/>
        <w:autoSpaceDN w:val="0"/>
        <w:spacing w:after="0" w:line="240" w:lineRule="auto"/>
        <w:rPr>
          <w:rFonts w:ascii="Microsoft Sans Serif" w:eastAsia="Microsoft Sans Serif" w:hAnsi="Microsoft Sans Serif" w:cs="Microsoft Sans Serif"/>
          <w:b/>
          <w:sz w:val="24"/>
          <w:szCs w:val="24"/>
          <w:lang w:val="ro-RO"/>
        </w:rPr>
      </w:pPr>
    </w:p>
    <w:p w14:paraId="2F795258" w14:textId="77777777" w:rsidR="00FB48F5" w:rsidRPr="0026040C" w:rsidRDefault="00FB48F5">
      <w:pPr>
        <w:widowControl w:val="0"/>
        <w:numPr>
          <w:ilvl w:val="1"/>
          <w:numId w:val="39"/>
        </w:numPr>
        <w:tabs>
          <w:tab w:val="left" w:pos="1309"/>
        </w:tabs>
        <w:autoSpaceDE w:val="0"/>
        <w:autoSpaceDN w:val="0"/>
        <w:spacing w:after="0" w:line="240" w:lineRule="auto"/>
        <w:ind w:left="1308" w:hanging="447"/>
        <w:outlineLvl w:val="2"/>
        <w:rPr>
          <w:rFonts w:ascii="Arial" w:eastAsia="Arial" w:hAnsi="Arial" w:cs="Arial"/>
          <w:b/>
          <w:bCs/>
          <w:sz w:val="24"/>
          <w:szCs w:val="24"/>
          <w:lang w:val="ro-RO"/>
        </w:rPr>
      </w:pPr>
      <w:r w:rsidRPr="0026040C">
        <w:rPr>
          <w:rFonts w:ascii="Arial" w:eastAsia="Arial" w:hAnsi="Arial" w:cs="Arial"/>
          <w:b/>
          <w:bCs/>
          <w:w w:val="95"/>
          <w:sz w:val="24"/>
          <w:szCs w:val="24"/>
          <w:lang w:val="ro-RO"/>
        </w:rPr>
        <w:t>MĂSURI</w:t>
      </w:r>
      <w:r w:rsidRPr="0026040C">
        <w:rPr>
          <w:rFonts w:ascii="Arial" w:eastAsia="Arial" w:hAnsi="Arial" w:cs="Arial"/>
          <w:b/>
          <w:bCs/>
          <w:spacing w:val="32"/>
          <w:w w:val="95"/>
          <w:sz w:val="24"/>
          <w:szCs w:val="24"/>
          <w:lang w:val="ro-RO"/>
        </w:rPr>
        <w:t xml:space="preserve"> </w:t>
      </w:r>
      <w:r w:rsidRPr="0026040C">
        <w:rPr>
          <w:rFonts w:ascii="Arial" w:eastAsia="Arial" w:hAnsi="Arial" w:cs="Arial"/>
          <w:b/>
          <w:bCs/>
          <w:w w:val="95"/>
          <w:sz w:val="24"/>
          <w:szCs w:val="24"/>
          <w:lang w:val="ro-RO"/>
        </w:rPr>
        <w:t>DE</w:t>
      </w:r>
      <w:r w:rsidRPr="0026040C">
        <w:rPr>
          <w:rFonts w:ascii="Arial" w:eastAsia="Arial" w:hAnsi="Arial" w:cs="Arial"/>
          <w:b/>
          <w:bCs/>
          <w:spacing w:val="32"/>
          <w:w w:val="95"/>
          <w:sz w:val="24"/>
          <w:szCs w:val="24"/>
          <w:lang w:val="ro-RO"/>
        </w:rPr>
        <w:t xml:space="preserve"> </w:t>
      </w:r>
      <w:r w:rsidRPr="0026040C">
        <w:rPr>
          <w:rFonts w:ascii="Arial" w:eastAsia="Arial" w:hAnsi="Arial" w:cs="Arial"/>
          <w:b/>
          <w:bCs/>
          <w:w w:val="95"/>
          <w:sz w:val="24"/>
          <w:szCs w:val="24"/>
          <w:lang w:val="ro-RO"/>
        </w:rPr>
        <w:t>REDUCERE</w:t>
      </w:r>
      <w:r w:rsidRPr="0026040C">
        <w:rPr>
          <w:rFonts w:ascii="Arial" w:eastAsia="Arial" w:hAnsi="Arial" w:cs="Arial"/>
          <w:b/>
          <w:bCs/>
          <w:spacing w:val="32"/>
          <w:w w:val="95"/>
          <w:sz w:val="24"/>
          <w:szCs w:val="24"/>
          <w:lang w:val="ro-RO"/>
        </w:rPr>
        <w:t xml:space="preserve"> </w:t>
      </w:r>
      <w:r w:rsidRPr="0026040C">
        <w:rPr>
          <w:rFonts w:ascii="Arial" w:eastAsia="Arial" w:hAnsi="Arial" w:cs="Arial"/>
          <w:b/>
          <w:bCs/>
          <w:w w:val="95"/>
          <w:sz w:val="24"/>
          <w:szCs w:val="24"/>
          <w:lang w:val="ro-RO"/>
        </w:rPr>
        <w:t>A</w:t>
      </w:r>
      <w:r w:rsidRPr="0026040C">
        <w:rPr>
          <w:rFonts w:ascii="Arial" w:eastAsia="Arial" w:hAnsi="Arial" w:cs="Arial"/>
          <w:b/>
          <w:bCs/>
          <w:spacing w:val="33"/>
          <w:w w:val="95"/>
          <w:sz w:val="24"/>
          <w:szCs w:val="24"/>
          <w:lang w:val="ro-RO"/>
        </w:rPr>
        <w:t xml:space="preserve"> </w:t>
      </w:r>
      <w:r w:rsidRPr="0026040C">
        <w:rPr>
          <w:rFonts w:ascii="Arial" w:eastAsia="Arial" w:hAnsi="Arial" w:cs="Arial"/>
          <w:b/>
          <w:bCs/>
          <w:w w:val="95"/>
          <w:sz w:val="24"/>
          <w:szCs w:val="24"/>
          <w:lang w:val="ro-RO"/>
        </w:rPr>
        <w:t>IMPACTULUI</w:t>
      </w:r>
      <w:r w:rsidRPr="0026040C">
        <w:rPr>
          <w:rFonts w:ascii="Arial" w:eastAsia="Arial" w:hAnsi="Arial" w:cs="Arial"/>
          <w:b/>
          <w:bCs/>
          <w:spacing w:val="32"/>
          <w:w w:val="95"/>
          <w:sz w:val="24"/>
          <w:szCs w:val="24"/>
          <w:lang w:val="ro-RO"/>
        </w:rPr>
        <w:t xml:space="preserve"> </w:t>
      </w:r>
      <w:r w:rsidRPr="0026040C">
        <w:rPr>
          <w:rFonts w:ascii="Arial" w:eastAsia="Arial" w:hAnsi="Arial" w:cs="Arial"/>
          <w:b/>
          <w:bCs/>
          <w:w w:val="95"/>
          <w:sz w:val="24"/>
          <w:szCs w:val="24"/>
          <w:lang w:val="ro-RO"/>
        </w:rPr>
        <w:t>CU</w:t>
      </w:r>
      <w:r w:rsidRPr="0026040C">
        <w:rPr>
          <w:rFonts w:ascii="Arial" w:eastAsia="Arial" w:hAnsi="Arial" w:cs="Arial"/>
          <w:b/>
          <w:bCs/>
          <w:spacing w:val="32"/>
          <w:w w:val="95"/>
          <w:sz w:val="24"/>
          <w:szCs w:val="24"/>
          <w:lang w:val="ro-RO"/>
        </w:rPr>
        <w:t xml:space="preserve"> </w:t>
      </w:r>
      <w:r w:rsidRPr="0026040C">
        <w:rPr>
          <w:rFonts w:ascii="Arial" w:eastAsia="Arial" w:hAnsi="Arial" w:cs="Arial"/>
          <w:b/>
          <w:bCs/>
          <w:w w:val="95"/>
          <w:sz w:val="24"/>
          <w:szCs w:val="24"/>
          <w:lang w:val="ro-RO"/>
        </w:rPr>
        <w:t>CARACTER</w:t>
      </w:r>
      <w:r w:rsidRPr="0026040C">
        <w:rPr>
          <w:rFonts w:ascii="Arial" w:eastAsia="Arial" w:hAnsi="Arial" w:cs="Arial"/>
          <w:b/>
          <w:bCs/>
          <w:spacing w:val="41"/>
          <w:w w:val="95"/>
          <w:sz w:val="24"/>
          <w:szCs w:val="24"/>
          <w:lang w:val="ro-RO"/>
        </w:rPr>
        <w:t xml:space="preserve"> </w:t>
      </w:r>
      <w:r w:rsidRPr="0026040C">
        <w:rPr>
          <w:rFonts w:ascii="Arial" w:eastAsia="Arial" w:hAnsi="Arial" w:cs="Arial"/>
          <w:b/>
          <w:bCs/>
          <w:w w:val="95"/>
          <w:sz w:val="24"/>
          <w:szCs w:val="24"/>
          <w:lang w:val="ro-RO"/>
        </w:rPr>
        <w:t>GENERAL</w:t>
      </w:r>
    </w:p>
    <w:p w14:paraId="5C58B3D0" w14:textId="77777777" w:rsidR="00FB48F5" w:rsidRPr="0026040C" w:rsidRDefault="00FB48F5" w:rsidP="00FB48F5">
      <w:pPr>
        <w:widowControl w:val="0"/>
        <w:autoSpaceDE w:val="0"/>
        <w:autoSpaceDN w:val="0"/>
        <w:spacing w:before="2" w:after="0" w:line="240" w:lineRule="auto"/>
        <w:rPr>
          <w:rFonts w:ascii="Microsoft Sans Serif" w:eastAsia="Microsoft Sans Serif" w:hAnsi="Microsoft Sans Serif" w:cs="Microsoft Sans Serif"/>
          <w:b/>
          <w:sz w:val="24"/>
          <w:szCs w:val="24"/>
          <w:lang w:val="ro-RO"/>
        </w:rPr>
      </w:pPr>
    </w:p>
    <w:p w14:paraId="51F71518" w14:textId="77777777" w:rsidR="00FB48F5" w:rsidRPr="0026040C" w:rsidRDefault="00FB48F5" w:rsidP="00FB48F5">
      <w:pPr>
        <w:spacing w:after="200" w:line="276" w:lineRule="auto"/>
        <w:ind w:left="142" w:right="211" w:firstLine="839"/>
        <w:jc w:val="both"/>
        <w:rPr>
          <w:rFonts w:ascii="Calibri" w:eastAsia="Calibri" w:hAnsi="Calibri" w:cs="Times New Roman"/>
          <w:sz w:val="24"/>
          <w:szCs w:val="24"/>
          <w:lang w:val="ro-RO"/>
        </w:rPr>
      </w:pPr>
      <w:r w:rsidRPr="0026040C">
        <w:rPr>
          <w:rFonts w:ascii="Calibri" w:eastAsia="Calibri" w:hAnsi="Calibri" w:cs="Times New Roman"/>
          <w:sz w:val="24"/>
          <w:szCs w:val="24"/>
          <w:lang w:val="ro-RO"/>
        </w:rPr>
        <w:t>Conform</w:t>
      </w:r>
      <w:r w:rsidRPr="0026040C">
        <w:rPr>
          <w:rFonts w:ascii="Calibri" w:eastAsia="Calibri" w:hAnsi="Calibri" w:cs="Times New Roman"/>
          <w:spacing w:val="1"/>
          <w:sz w:val="24"/>
          <w:szCs w:val="24"/>
          <w:lang w:val="ro-RO"/>
        </w:rPr>
        <w:t xml:space="preserve"> </w:t>
      </w:r>
      <w:r w:rsidRPr="0026040C">
        <w:rPr>
          <w:rFonts w:ascii="Calibri" w:eastAsia="Calibri" w:hAnsi="Calibri" w:cs="Times New Roman"/>
          <w:sz w:val="24"/>
          <w:szCs w:val="24"/>
          <w:lang w:val="ro-RO"/>
        </w:rPr>
        <w:t>Comisiei</w:t>
      </w:r>
      <w:r w:rsidRPr="0026040C">
        <w:rPr>
          <w:rFonts w:ascii="Calibri" w:eastAsia="Calibri" w:hAnsi="Calibri" w:cs="Times New Roman"/>
          <w:spacing w:val="1"/>
          <w:sz w:val="24"/>
          <w:szCs w:val="24"/>
          <w:lang w:val="ro-RO"/>
        </w:rPr>
        <w:t xml:space="preserve"> </w:t>
      </w:r>
      <w:proofErr w:type="spellStart"/>
      <w:r w:rsidRPr="0026040C">
        <w:rPr>
          <w:rFonts w:ascii="Calibri" w:eastAsia="Calibri" w:hAnsi="Calibri" w:cs="Times New Roman"/>
          <w:sz w:val="24"/>
          <w:szCs w:val="24"/>
          <w:lang w:val="ro-RO"/>
        </w:rPr>
        <w:t>Europeane</w:t>
      </w:r>
      <w:proofErr w:type="spellEnd"/>
      <w:r w:rsidRPr="0026040C">
        <w:rPr>
          <w:rFonts w:ascii="Calibri" w:eastAsia="Calibri" w:hAnsi="Calibri" w:cs="Times New Roman"/>
          <w:sz w:val="24"/>
          <w:szCs w:val="24"/>
          <w:lang w:val="ro-RO"/>
        </w:rPr>
        <w:t>,</w:t>
      </w:r>
      <w:r w:rsidRPr="0026040C">
        <w:rPr>
          <w:rFonts w:ascii="Calibri" w:eastAsia="Calibri" w:hAnsi="Calibri" w:cs="Times New Roman"/>
          <w:spacing w:val="1"/>
          <w:sz w:val="24"/>
          <w:szCs w:val="24"/>
          <w:lang w:val="ro-RO"/>
        </w:rPr>
        <w:t xml:space="preserve"> </w:t>
      </w:r>
      <w:r w:rsidRPr="0026040C">
        <w:rPr>
          <w:rFonts w:ascii="Calibri" w:eastAsia="Calibri" w:hAnsi="Calibri" w:cs="Times New Roman"/>
          <w:sz w:val="24"/>
          <w:szCs w:val="24"/>
          <w:lang w:val="ro-RO"/>
        </w:rPr>
        <w:t>Directoratul</w:t>
      </w:r>
      <w:r w:rsidRPr="0026040C">
        <w:rPr>
          <w:rFonts w:ascii="Calibri" w:eastAsia="Calibri" w:hAnsi="Calibri" w:cs="Times New Roman"/>
          <w:spacing w:val="1"/>
          <w:sz w:val="24"/>
          <w:szCs w:val="24"/>
          <w:lang w:val="ro-RO"/>
        </w:rPr>
        <w:t xml:space="preserve"> </w:t>
      </w:r>
      <w:r w:rsidRPr="0026040C">
        <w:rPr>
          <w:rFonts w:ascii="Calibri" w:eastAsia="Calibri" w:hAnsi="Calibri" w:cs="Times New Roman"/>
          <w:sz w:val="24"/>
          <w:szCs w:val="24"/>
          <w:lang w:val="ro-RO"/>
        </w:rPr>
        <w:t>General</w:t>
      </w:r>
      <w:r w:rsidRPr="0026040C">
        <w:rPr>
          <w:rFonts w:ascii="Calibri" w:eastAsia="Calibri" w:hAnsi="Calibri" w:cs="Times New Roman"/>
          <w:spacing w:val="1"/>
          <w:sz w:val="24"/>
          <w:szCs w:val="24"/>
          <w:lang w:val="ro-RO"/>
        </w:rPr>
        <w:t xml:space="preserve"> </w:t>
      </w:r>
      <w:r w:rsidRPr="0026040C">
        <w:rPr>
          <w:rFonts w:ascii="Calibri" w:eastAsia="Calibri" w:hAnsi="Calibri" w:cs="Times New Roman"/>
          <w:sz w:val="24"/>
          <w:szCs w:val="24"/>
          <w:lang w:val="ro-RO"/>
        </w:rPr>
        <w:t>pentru</w:t>
      </w:r>
      <w:r w:rsidRPr="0026040C">
        <w:rPr>
          <w:rFonts w:ascii="Calibri" w:eastAsia="Calibri" w:hAnsi="Calibri" w:cs="Times New Roman"/>
          <w:spacing w:val="1"/>
          <w:sz w:val="24"/>
          <w:szCs w:val="24"/>
          <w:lang w:val="ro-RO"/>
        </w:rPr>
        <w:t xml:space="preserve"> </w:t>
      </w:r>
      <w:r w:rsidRPr="0026040C">
        <w:rPr>
          <w:rFonts w:ascii="Calibri" w:eastAsia="Calibri" w:hAnsi="Calibri" w:cs="Times New Roman"/>
          <w:sz w:val="24"/>
          <w:szCs w:val="24"/>
          <w:lang w:val="ro-RO"/>
        </w:rPr>
        <w:t>Mediu,</w:t>
      </w:r>
      <w:r w:rsidRPr="0026040C">
        <w:rPr>
          <w:rFonts w:ascii="Calibri" w:eastAsia="Calibri" w:hAnsi="Calibri" w:cs="Times New Roman"/>
          <w:spacing w:val="1"/>
          <w:sz w:val="24"/>
          <w:szCs w:val="24"/>
          <w:lang w:val="ro-RO"/>
        </w:rPr>
        <w:t xml:space="preserve"> </w:t>
      </w:r>
      <w:r w:rsidRPr="0026040C">
        <w:rPr>
          <w:rFonts w:ascii="Calibri" w:eastAsia="Calibri" w:hAnsi="Calibri" w:cs="Times New Roman"/>
          <w:sz w:val="24"/>
          <w:szCs w:val="24"/>
          <w:lang w:val="ro-RO"/>
        </w:rPr>
        <w:t>Unitatea</w:t>
      </w:r>
      <w:r w:rsidRPr="0026040C">
        <w:rPr>
          <w:rFonts w:ascii="Calibri" w:eastAsia="Calibri" w:hAnsi="Calibri" w:cs="Times New Roman"/>
          <w:spacing w:val="1"/>
          <w:sz w:val="24"/>
          <w:szCs w:val="24"/>
          <w:lang w:val="ro-RO"/>
        </w:rPr>
        <w:t xml:space="preserve"> </w:t>
      </w:r>
      <w:r w:rsidRPr="0026040C">
        <w:rPr>
          <w:rFonts w:ascii="Calibri" w:eastAsia="Calibri" w:hAnsi="Calibri" w:cs="Times New Roman"/>
          <w:sz w:val="24"/>
          <w:szCs w:val="24"/>
          <w:lang w:val="ro-RO"/>
        </w:rPr>
        <w:t>Natură</w:t>
      </w:r>
      <w:r w:rsidRPr="0026040C">
        <w:rPr>
          <w:rFonts w:ascii="Calibri" w:eastAsia="Calibri" w:hAnsi="Calibri" w:cs="Times New Roman"/>
          <w:spacing w:val="1"/>
          <w:sz w:val="24"/>
          <w:szCs w:val="24"/>
          <w:lang w:val="ro-RO"/>
        </w:rPr>
        <w:t xml:space="preserve"> </w:t>
      </w:r>
      <w:proofErr w:type="spellStart"/>
      <w:r w:rsidRPr="0026040C">
        <w:rPr>
          <w:rFonts w:ascii="Calibri" w:eastAsia="Calibri" w:hAnsi="Calibri" w:cs="Times New Roman"/>
          <w:sz w:val="24"/>
          <w:szCs w:val="24"/>
          <w:lang w:val="ro-RO"/>
        </w:rPr>
        <w:t>şi</w:t>
      </w:r>
      <w:proofErr w:type="spellEnd"/>
      <w:r w:rsidRPr="0026040C">
        <w:rPr>
          <w:rFonts w:ascii="Calibri" w:eastAsia="Calibri" w:hAnsi="Calibri" w:cs="Times New Roman"/>
          <w:spacing w:val="1"/>
          <w:sz w:val="24"/>
          <w:szCs w:val="24"/>
          <w:lang w:val="ro-RO"/>
        </w:rPr>
        <w:t xml:space="preserve"> </w:t>
      </w:r>
      <w:r w:rsidRPr="0026040C">
        <w:rPr>
          <w:rFonts w:ascii="Calibri" w:eastAsia="Calibri" w:hAnsi="Calibri" w:cs="Times New Roman"/>
          <w:sz w:val="24"/>
          <w:szCs w:val="24"/>
          <w:lang w:val="ro-RO"/>
        </w:rPr>
        <w:t xml:space="preserve">Biodiversitate, </w:t>
      </w:r>
      <w:proofErr w:type="spellStart"/>
      <w:r w:rsidRPr="0026040C">
        <w:rPr>
          <w:rFonts w:ascii="Calibri" w:eastAsia="Calibri" w:hAnsi="Calibri" w:cs="Times New Roman"/>
          <w:sz w:val="24"/>
          <w:szCs w:val="24"/>
          <w:lang w:val="ro-RO"/>
        </w:rPr>
        <w:t>Secţia</w:t>
      </w:r>
      <w:proofErr w:type="spellEnd"/>
      <w:r w:rsidRPr="0026040C">
        <w:rPr>
          <w:rFonts w:ascii="Calibri" w:eastAsia="Calibri" w:hAnsi="Calibri" w:cs="Times New Roman"/>
          <w:sz w:val="24"/>
          <w:szCs w:val="24"/>
          <w:lang w:val="ro-RO"/>
        </w:rPr>
        <w:t xml:space="preserve"> Păduri </w:t>
      </w:r>
      <w:proofErr w:type="spellStart"/>
      <w:r w:rsidRPr="0026040C">
        <w:rPr>
          <w:rFonts w:ascii="Calibri" w:eastAsia="Calibri" w:hAnsi="Calibri" w:cs="Times New Roman"/>
          <w:sz w:val="24"/>
          <w:szCs w:val="24"/>
          <w:lang w:val="ro-RO"/>
        </w:rPr>
        <w:t>şi</w:t>
      </w:r>
      <w:proofErr w:type="spellEnd"/>
      <w:r w:rsidRPr="0026040C">
        <w:rPr>
          <w:rFonts w:ascii="Calibri" w:eastAsia="Calibri" w:hAnsi="Calibri" w:cs="Times New Roman"/>
          <w:sz w:val="24"/>
          <w:szCs w:val="24"/>
          <w:lang w:val="ro-RO"/>
        </w:rPr>
        <w:t xml:space="preserve"> Agricultură 2003, </w:t>
      </w:r>
      <w:r w:rsidRPr="0026040C">
        <w:rPr>
          <w:rFonts w:ascii="Calibri" w:eastAsia="Calibri" w:hAnsi="Calibri" w:cs="Times New Roman"/>
          <w:i/>
          <w:sz w:val="24"/>
          <w:szCs w:val="24"/>
          <w:lang w:val="ro-RO"/>
        </w:rPr>
        <w:t xml:space="preserve">Natura 2000 </w:t>
      </w:r>
      <w:proofErr w:type="spellStart"/>
      <w:r w:rsidRPr="0026040C">
        <w:rPr>
          <w:rFonts w:ascii="Calibri" w:eastAsia="Calibri" w:hAnsi="Calibri" w:cs="Times New Roman"/>
          <w:i/>
          <w:sz w:val="24"/>
          <w:szCs w:val="24"/>
          <w:lang w:val="ro-RO"/>
        </w:rPr>
        <w:t>şi</w:t>
      </w:r>
      <w:proofErr w:type="spellEnd"/>
      <w:r w:rsidRPr="0026040C">
        <w:rPr>
          <w:rFonts w:ascii="Calibri" w:eastAsia="Calibri" w:hAnsi="Calibri" w:cs="Times New Roman"/>
          <w:i/>
          <w:sz w:val="24"/>
          <w:szCs w:val="24"/>
          <w:lang w:val="ro-RO"/>
        </w:rPr>
        <w:t xml:space="preserve"> pădurile - Provocări </w:t>
      </w:r>
      <w:proofErr w:type="spellStart"/>
      <w:r w:rsidRPr="0026040C">
        <w:rPr>
          <w:rFonts w:ascii="Calibri" w:eastAsia="Calibri" w:hAnsi="Calibri" w:cs="Times New Roman"/>
          <w:i/>
          <w:sz w:val="24"/>
          <w:szCs w:val="24"/>
          <w:lang w:val="ro-RO"/>
        </w:rPr>
        <w:t>şi</w:t>
      </w:r>
      <w:proofErr w:type="spellEnd"/>
      <w:r w:rsidRPr="0026040C">
        <w:rPr>
          <w:rFonts w:ascii="Calibri" w:eastAsia="Calibri" w:hAnsi="Calibri" w:cs="Times New Roman"/>
          <w:i/>
          <w:sz w:val="24"/>
          <w:szCs w:val="24"/>
          <w:lang w:val="ro-RO"/>
        </w:rPr>
        <w:t xml:space="preserve"> </w:t>
      </w:r>
      <w:proofErr w:type="spellStart"/>
      <w:r w:rsidRPr="0026040C">
        <w:rPr>
          <w:rFonts w:ascii="Calibri" w:eastAsia="Calibri" w:hAnsi="Calibri" w:cs="Times New Roman"/>
          <w:i/>
          <w:sz w:val="24"/>
          <w:szCs w:val="24"/>
          <w:lang w:val="ro-RO"/>
        </w:rPr>
        <w:t>oportunităţi</w:t>
      </w:r>
      <w:proofErr w:type="spellEnd"/>
      <w:r w:rsidRPr="0026040C">
        <w:rPr>
          <w:rFonts w:ascii="Calibri" w:eastAsia="Calibri" w:hAnsi="Calibri" w:cs="Times New Roman"/>
          <w:sz w:val="24"/>
          <w:szCs w:val="24"/>
          <w:lang w:val="ro-RO"/>
        </w:rPr>
        <w:t>,</w:t>
      </w:r>
      <w:r w:rsidRPr="0026040C">
        <w:rPr>
          <w:rFonts w:ascii="Calibri" w:eastAsia="Calibri" w:hAnsi="Calibri" w:cs="Times New Roman"/>
          <w:spacing w:val="-57"/>
          <w:sz w:val="24"/>
          <w:szCs w:val="24"/>
          <w:lang w:val="ro-RO"/>
        </w:rPr>
        <w:t xml:space="preserve"> </w:t>
      </w:r>
      <w:r w:rsidRPr="0026040C">
        <w:rPr>
          <w:rFonts w:ascii="Calibri" w:eastAsia="Calibri" w:hAnsi="Calibri" w:cs="Times New Roman"/>
          <w:sz w:val="24"/>
          <w:szCs w:val="24"/>
          <w:lang w:val="ro-RO"/>
        </w:rPr>
        <w:t>se disting</w:t>
      </w:r>
      <w:r w:rsidRPr="0026040C">
        <w:rPr>
          <w:rFonts w:ascii="Calibri" w:eastAsia="Calibri" w:hAnsi="Calibri" w:cs="Times New Roman"/>
          <w:spacing w:val="2"/>
          <w:sz w:val="24"/>
          <w:szCs w:val="24"/>
          <w:lang w:val="ro-RO"/>
        </w:rPr>
        <w:t xml:space="preserve"> </w:t>
      </w:r>
      <w:r w:rsidRPr="0026040C">
        <w:rPr>
          <w:rFonts w:ascii="Calibri" w:eastAsia="Calibri" w:hAnsi="Calibri" w:cs="Times New Roman"/>
          <w:sz w:val="24"/>
          <w:szCs w:val="24"/>
          <w:lang w:val="ro-RO"/>
        </w:rPr>
        <w:t>următoarele</w:t>
      </w:r>
      <w:r w:rsidRPr="0026040C">
        <w:rPr>
          <w:rFonts w:ascii="Calibri" w:eastAsia="Calibri" w:hAnsi="Calibri" w:cs="Times New Roman"/>
          <w:spacing w:val="6"/>
          <w:sz w:val="24"/>
          <w:szCs w:val="24"/>
          <w:lang w:val="ro-RO"/>
        </w:rPr>
        <w:t xml:space="preserve"> </w:t>
      </w:r>
      <w:r w:rsidRPr="0026040C">
        <w:rPr>
          <w:rFonts w:ascii="Calibri" w:eastAsia="Calibri" w:hAnsi="Calibri" w:cs="Times New Roman"/>
          <w:sz w:val="24"/>
          <w:szCs w:val="24"/>
          <w:lang w:val="ro-RO"/>
        </w:rPr>
        <w:t>măsuri</w:t>
      </w:r>
      <w:r w:rsidRPr="0026040C">
        <w:rPr>
          <w:rFonts w:ascii="Calibri" w:eastAsia="Calibri" w:hAnsi="Calibri" w:cs="Times New Roman"/>
          <w:spacing w:val="-2"/>
          <w:sz w:val="24"/>
          <w:szCs w:val="24"/>
          <w:lang w:val="ro-RO"/>
        </w:rPr>
        <w:t xml:space="preserve"> </w:t>
      </w:r>
      <w:r w:rsidRPr="0026040C">
        <w:rPr>
          <w:rFonts w:ascii="Calibri" w:eastAsia="Calibri" w:hAnsi="Calibri" w:cs="Times New Roman"/>
          <w:sz w:val="24"/>
          <w:szCs w:val="24"/>
          <w:lang w:val="ro-RO"/>
        </w:rPr>
        <w:t>conform</w:t>
      </w:r>
      <w:r w:rsidRPr="0026040C">
        <w:rPr>
          <w:rFonts w:ascii="Calibri" w:eastAsia="Calibri" w:hAnsi="Calibri" w:cs="Times New Roman"/>
          <w:spacing w:val="-7"/>
          <w:sz w:val="24"/>
          <w:szCs w:val="24"/>
          <w:lang w:val="ro-RO"/>
        </w:rPr>
        <w:t xml:space="preserve"> </w:t>
      </w:r>
      <w:r w:rsidRPr="0026040C">
        <w:rPr>
          <w:rFonts w:ascii="Calibri" w:eastAsia="Calibri" w:hAnsi="Calibri" w:cs="Times New Roman"/>
          <w:sz w:val="24"/>
          <w:szCs w:val="24"/>
          <w:lang w:val="ro-RO"/>
        </w:rPr>
        <w:t>obiectivelor:</w:t>
      </w:r>
    </w:p>
    <w:p w14:paraId="0EF10E17" w14:textId="77777777" w:rsidR="00FB48F5" w:rsidRPr="0026040C" w:rsidRDefault="00FB48F5" w:rsidP="00FB48F5">
      <w:pPr>
        <w:widowControl w:val="0"/>
        <w:autoSpaceDE w:val="0"/>
        <w:autoSpaceDN w:val="0"/>
        <w:spacing w:after="0" w:line="240" w:lineRule="auto"/>
        <w:rPr>
          <w:rFonts w:ascii="Microsoft Sans Serif" w:eastAsia="Microsoft Sans Serif" w:hAnsi="Microsoft Sans Serif" w:cs="Microsoft Sans Serif"/>
          <w:sz w:val="24"/>
          <w:szCs w:val="24"/>
          <w:lang w:val="ro-RO"/>
        </w:rPr>
      </w:pPr>
    </w:p>
    <w:p w14:paraId="50B65010" w14:textId="77777777" w:rsidR="00FB48F5" w:rsidRPr="0026040C" w:rsidRDefault="00FB48F5">
      <w:pPr>
        <w:widowControl w:val="0"/>
        <w:numPr>
          <w:ilvl w:val="1"/>
          <w:numId w:val="41"/>
        </w:numPr>
        <w:tabs>
          <w:tab w:val="left" w:pos="1582"/>
          <w:tab w:val="left" w:pos="1583"/>
        </w:tabs>
        <w:autoSpaceDE w:val="0"/>
        <w:autoSpaceDN w:val="0"/>
        <w:spacing w:before="169" w:after="0" w:line="240" w:lineRule="auto"/>
        <w:ind w:left="1582" w:hanging="731"/>
        <w:outlineLvl w:val="3"/>
        <w:rPr>
          <w:rFonts w:ascii="Arial" w:eastAsia="Arial" w:hAnsi="Arial" w:cs="Arial"/>
          <w:b/>
          <w:bCs/>
          <w:i/>
          <w:iCs/>
          <w:sz w:val="24"/>
          <w:szCs w:val="24"/>
          <w:lang w:val="ro-RO"/>
        </w:rPr>
      </w:pPr>
      <w:r w:rsidRPr="0026040C">
        <w:rPr>
          <w:rFonts w:ascii="Arial" w:eastAsia="Arial" w:hAnsi="Arial" w:cs="Arial"/>
          <w:b/>
          <w:bCs/>
          <w:i/>
          <w:iCs/>
          <w:sz w:val="24"/>
          <w:szCs w:val="24"/>
          <w:lang w:val="ro-RO"/>
        </w:rPr>
        <w:t>Obiectiv:</w:t>
      </w:r>
      <w:r w:rsidRPr="0026040C">
        <w:rPr>
          <w:rFonts w:ascii="Arial" w:eastAsia="Arial" w:hAnsi="Arial" w:cs="Arial"/>
          <w:b/>
          <w:bCs/>
          <w:i/>
          <w:iCs/>
          <w:spacing w:val="-6"/>
          <w:sz w:val="24"/>
          <w:szCs w:val="24"/>
          <w:lang w:val="ro-RO"/>
        </w:rPr>
        <w:t xml:space="preserve"> </w:t>
      </w:r>
      <w:proofErr w:type="spellStart"/>
      <w:r w:rsidRPr="0026040C">
        <w:rPr>
          <w:rFonts w:ascii="Arial" w:eastAsia="Arial" w:hAnsi="Arial" w:cs="Arial"/>
          <w:b/>
          <w:bCs/>
          <w:i/>
          <w:iCs/>
          <w:sz w:val="24"/>
          <w:szCs w:val="24"/>
          <w:lang w:val="ro-RO"/>
        </w:rPr>
        <w:t>Menţinerea</w:t>
      </w:r>
      <w:proofErr w:type="spellEnd"/>
      <w:r w:rsidRPr="0026040C">
        <w:rPr>
          <w:rFonts w:ascii="Arial" w:eastAsia="Arial" w:hAnsi="Arial" w:cs="Arial"/>
          <w:b/>
          <w:bCs/>
          <w:i/>
          <w:iCs/>
          <w:spacing w:val="-2"/>
          <w:sz w:val="24"/>
          <w:szCs w:val="24"/>
          <w:lang w:val="ro-RO"/>
        </w:rPr>
        <w:t xml:space="preserve"> </w:t>
      </w:r>
      <w:proofErr w:type="spellStart"/>
      <w:r w:rsidRPr="0026040C">
        <w:rPr>
          <w:rFonts w:ascii="Arial" w:eastAsia="Arial" w:hAnsi="Arial" w:cs="Arial"/>
          <w:b/>
          <w:bCs/>
          <w:i/>
          <w:iCs/>
          <w:sz w:val="24"/>
          <w:szCs w:val="24"/>
          <w:lang w:val="ro-RO"/>
        </w:rPr>
        <w:t>sănătăţii</w:t>
      </w:r>
      <w:proofErr w:type="spellEnd"/>
      <w:r w:rsidRPr="0026040C">
        <w:rPr>
          <w:rFonts w:ascii="Arial" w:eastAsia="Arial" w:hAnsi="Arial" w:cs="Arial"/>
          <w:b/>
          <w:bCs/>
          <w:i/>
          <w:iCs/>
          <w:spacing w:val="-3"/>
          <w:sz w:val="24"/>
          <w:szCs w:val="24"/>
          <w:lang w:val="ro-RO"/>
        </w:rPr>
        <w:t xml:space="preserve"> </w:t>
      </w:r>
      <w:proofErr w:type="spellStart"/>
      <w:r w:rsidRPr="0026040C">
        <w:rPr>
          <w:rFonts w:ascii="Arial" w:eastAsia="Arial" w:hAnsi="Arial" w:cs="Arial"/>
          <w:b/>
          <w:bCs/>
          <w:i/>
          <w:iCs/>
          <w:sz w:val="24"/>
          <w:szCs w:val="24"/>
          <w:lang w:val="ro-RO"/>
        </w:rPr>
        <w:t>şi</w:t>
      </w:r>
      <w:proofErr w:type="spellEnd"/>
      <w:r w:rsidRPr="0026040C">
        <w:rPr>
          <w:rFonts w:ascii="Arial" w:eastAsia="Arial" w:hAnsi="Arial" w:cs="Arial"/>
          <w:b/>
          <w:bCs/>
          <w:i/>
          <w:iCs/>
          <w:spacing w:val="-2"/>
          <w:sz w:val="24"/>
          <w:szCs w:val="24"/>
          <w:lang w:val="ro-RO"/>
        </w:rPr>
        <w:t xml:space="preserve"> </w:t>
      </w:r>
      <w:proofErr w:type="spellStart"/>
      <w:r w:rsidRPr="0026040C">
        <w:rPr>
          <w:rFonts w:ascii="Arial" w:eastAsia="Arial" w:hAnsi="Arial" w:cs="Arial"/>
          <w:b/>
          <w:bCs/>
          <w:i/>
          <w:iCs/>
          <w:sz w:val="24"/>
          <w:szCs w:val="24"/>
          <w:lang w:val="ro-RO"/>
        </w:rPr>
        <w:t>vitalităţii</w:t>
      </w:r>
      <w:proofErr w:type="spellEnd"/>
      <w:r w:rsidRPr="0026040C">
        <w:rPr>
          <w:rFonts w:ascii="Arial" w:eastAsia="Arial" w:hAnsi="Arial" w:cs="Arial"/>
          <w:b/>
          <w:bCs/>
          <w:i/>
          <w:iCs/>
          <w:spacing w:val="-3"/>
          <w:sz w:val="24"/>
          <w:szCs w:val="24"/>
          <w:lang w:val="ro-RO"/>
        </w:rPr>
        <w:t xml:space="preserve"> </w:t>
      </w:r>
      <w:r w:rsidRPr="0026040C">
        <w:rPr>
          <w:rFonts w:ascii="Arial" w:eastAsia="Arial" w:hAnsi="Arial" w:cs="Arial"/>
          <w:b/>
          <w:bCs/>
          <w:i/>
          <w:iCs/>
          <w:sz w:val="24"/>
          <w:szCs w:val="24"/>
          <w:lang w:val="ro-RO"/>
        </w:rPr>
        <w:t>ecosistemelor</w:t>
      </w:r>
      <w:r w:rsidRPr="0026040C">
        <w:rPr>
          <w:rFonts w:ascii="Arial" w:eastAsia="Arial" w:hAnsi="Arial" w:cs="Arial"/>
          <w:b/>
          <w:bCs/>
          <w:i/>
          <w:iCs/>
          <w:spacing w:val="-8"/>
          <w:sz w:val="24"/>
          <w:szCs w:val="24"/>
          <w:lang w:val="ro-RO"/>
        </w:rPr>
        <w:t xml:space="preserve"> </w:t>
      </w:r>
      <w:r w:rsidRPr="0026040C">
        <w:rPr>
          <w:rFonts w:ascii="Arial" w:eastAsia="Arial" w:hAnsi="Arial" w:cs="Arial"/>
          <w:b/>
          <w:bCs/>
          <w:i/>
          <w:iCs/>
          <w:sz w:val="24"/>
          <w:szCs w:val="24"/>
          <w:lang w:val="ro-RO"/>
        </w:rPr>
        <w:t>de</w:t>
      </w:r>
      <w:r w:rsidRPr="0026040C">
        <w:rPr>
          <w:rFonts w:ascii="Arial" w:eastAsia="Arial" w:hAnsi="Arial" w:cs="Arial"/>
          <w:b/>
          <w:bCs/>
          <w:i/>
          <w:iCs/>
          <w:spacing w:val="-3"/>
          <w:sz w:val="24"/>
          <w:szCs w:val="24"/>
          <w:lang w:val="ro-RO"/>
        </w:rPr>
        <w:t xml:space="preserve"> </w:t>
      </w:r>
      <w:r w:rsidRPr="0026040C">
        <w:rPr>
          <w:rFonts w:ascii="Arial" w:eastAsia="Arial" w:hAnsi="Arial" w:cs="Arial"/>
          <w:b/>
          <w:bCs/>
          <w:i/>
          <w:iCs/>
          <w:sz w:val="24"/>
          <w:szCs w:val="24"/>
          <w:lang w:val="ro-RO"/>
        </w:rPr>
        <w:t>pădure</w:t>
      </w:r>
    </w:p>
    <w:p w14:paraId="7D2A4921" w14:textId="77777777" w:rsidR="00FB48F5" w:rsidRPr="0026040C" w:rsidRDefault="00FB48F5" w:rsidP="00FB48F5">
      <w:pPr>
        <w:widowControl w:val="0"/>
        <w:autoSpaceDE w:val="0"/>
        <w:autoSpaceDN w:val="0"/>
        <w:spacing w:before="7" w:after="0" w:line="240" w:lineRule="auto"/>
        <w:rPr>
          <w:rFonts w:ascii="Microsoft Sans Serif" w:eastAsia="Microsoft Sans Serif" w:hAnsi="Microsoft Sans Serif" w:cs="Microsoft Sans Serif"/>
          <w:b/>
          <w:sz w:val="24"/>
          <w:szCs w:val="24"/>
          <w:lang w:val="ro-RO"/>
        </w:rPr>
      </w:pPr>
    </w:p>
    <w:p w14:paraId="5A447697" w14:textId="77777777" w:rsidR="00FB48F5" w:rsidRPr="0026040C" w:rsidRDefault="00FB48F5" w:rsidP="00FB48F5">
      <w:pPr>
        <w:widowControl w:val="0"/>
        <w:autoSpaceDE w:val="0"/>
        <w:autoSpaceDN w:val="0"/>
        <w:spacing w:after="0" w:line="240" w:lineRule="auto"/>
        <w:ind w:left="142" w:right="211" w:firstLine="72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 xml:space="preserve">Practicile de gospodărire a pădurilor trebuie să utilizeze cât mai bine structurile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procesele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naturale</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să</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folosească</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măsuri biologice preventive ori de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câte ori este posibil.</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Existenţa</w:t>
      </w:r>
      <w:proofErr w:type="spellEnd"/>
      <w:r w:rsidRPr="0026040C">
        <w:rPr>
          <w:rFonts w:ascii="Microsoft Sans Serif" w:eastAsia="Microsoft Sans Serif" w:hAnsi="Microsoft Sans Serif" w:cs="Microsoft Sans Serif"/>
          <w:sz w:val="24"/>
          <w:szCs w:val="24"/>
          <w:lang w:val="ro-RO"/>
        </w:rPr>
        <w:t xml:space="preserve"> unei</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diversităţi</w:t>
      </w:r>
      <w:proofErr w:type="spellEnd"/>
      <w:r w:rsidRPr="0026040C">
        <w:rPr>
          <w:rFonts w:ascii="Microsoft Sans Serif" w:eastAsia="Microsoft Sans Serif" w:hAnsi="Microsoft Sans Serif" w:cs="Microsoft Sans Serif"/>
          <w:sz w:val="24"/>
          <w:szCs w:val="24"/>
          <w:lang w:val="ro-RO"/>
        </w:rPr>
        <w:t xml:space="preserve"> genetice,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specifice</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structurale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adecvate</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întăreşte</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stabilitatea,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vitalitatea</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rezistenţa</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pădurilor</w:t>
      </w:r>
      <w:r w:rsidRPr="0026040C">
        <w:rPr>
          <w:rFonts w:ascii="Microsoft Sans Serif" w:eastAsia="Microsoft Sans Serif" w:hAnsi="Microsoft Sans Serif" w:cs="Microsoft Sans Serif"/>
          <w:spacing w:val="6"/>
          <w:sz w:val="24"/>
          <w:szCs w:val="24"/>
          <w:lang w:val="ro-RO"/>
        </w:rPr>
        <w:t xml:space="preserve"> </w:t>
      </w:r>
      <w:r w:rsidRPr="0026040C">
        <w:rPr>
          <w:rFonts w:ascii="Microsoft Sans Serif" w:eastAsia="Microsoft Sans Serif" w:hAnsi="Microsoft Sans Serif" w:cs="Microsoft Sans Serif"/>
          <w:sz w:val="24"/>
          <w:szCs w:val="24"/>
          <w:lang w:val="ro-RO"/>
        </w:rPr>
        <w:t>la</w:t>
      </w:r>
      <w:r w:rsidRPr="0026040C">
        <w:rPr>
          <w:rFonts w:ascii="Microsoft Sans Serif" w:eastAsia="Microsoft Sans Serif" w:hAnsi="Microsoft Sans Serif" w:cs="Microsoft Sans Serif"/>
          <w:spacing w:val="4"/>
          <w:sz w:val="24"/>
          <w:szCs w:val="24"/>
          <w:lang w:val="ro-RO"/>
        </w:rPr>
        <w:t xml:space="preserve"> </w:t>
      </w:r>
      <w:r w:rsidRPr="0026040C">
        <w:rPr>
          <w:rFonts w:ascii="Microsoft Sans Serif" w:eastAsia="Microsoft Sans Serif" w:hAnsi="Microsoft Sans Serif" w:cs="Microsoft Sans Serif"/>
          <w:sz w:val="24"/>
          <w:szCs w:val="24"/>
          <w:lang w:val="ro-RO"/>
        </w:rPr>
        <w:t>factori</w:t>
      </w:r>
      <w:r w:rsidRPr="0026040C">
        <w:rPr>
          <w:rFonts w:ascii="Microsoft Sans Serif" w:eastAsia="Microsoft Sans Serif" w:hAnsi="Microsoft Sans Serif" w:cs="Microsoft Sans Serif"/>
          <w:spacing w:val="-8"/>
          <w:sz w:val="24"/>
          <w:szCs w:val="24"/>
          <w:lang w:val="ro-RO"/>
        </w:rPr>
        <w:t xml:space="preserve"> </w:t>
      </w:r>
      <w:r w:rsidRPr="0026040C">
        <w:rPr>
          <w:rFonts w:ascii="Microsoft Sans Serif" w:eastAsia="Microsoft Sans Serif" w:hAnsi="Microsoft Sans Serif" w:cs="Microsoft Sans Serif"/>
          <w:sz w:val="24"/>
          <w:szCs w:val="24"/>
          <w:lang w:val="ro-RO"/>
        </w:rPr>
        <w:t>de</w:t>
      </w:r>
      <w:r w:rsidRPr="0026040C">
        <w:rPr>
          <w:rFonts w:ascii="Microsoft Sans Serif" w:eastAsia="Microsoft Sans Serif" w:hAnsi="Microsoft Sans Serif" w:cs="Microsoft Sans Serif"/>
          <w:spacing w:val="4"/>
          <w:sz w:val="24"/>
          <w:szCs w:val="24"/>
          <w:lang w:val="ro-RO"/>
        </w:rPr>
        <w:t xml:space="preserve"> </w:t>
      </w:r>
      <w:r w:rsidRPr="0026040C">
        <w:rPr>
          <w:rFonts w:ascii="Microsoft Sans Serif" w:eastAsia="Microsoft Sans Serif" w:hAnsi="Microsoft Sans Serif" w:cs="Microsoft Sans Serif"/>
          <w:sz w:val="24"/>
          <w:szCs w:val="24"/>
          <w:lang w:val="ro-RO"/>
        </w:rPr>
        <w:t xml:space="preserve">mediu </w:t>
      </w:r>
      <w:proofErr w:type="spellStart"/>
      <w:r w:rsidRPr="0026040C">
        <w:rPr>
          <w:rFonts w:ascii="Microsoft Sans Serif" w:eastAsia="Microsoft Sans Serif" w:hAnsi="Microsoft Sans Serif" w:cs="Microsoft Sans Serif"/>
          <w:sz w:val="24"/>
          <w:szCs w:val="24"/>
          <w:lang w:val="ro-RO"/>
        </w:rPr>
        <w:t>adverşi</w:t>
      </w:r>
      <w:proofErr w:type="spellEnd"/>
      <w:r w:rsidRPr="0026040C">
        <w:rPr>
          <w:rFonts w:ascii="Microsoft Sans Serif" w:eastAsia="Microsoft Sans Serif" w:hAnsi="Microsoft Sans Serif" w:cs="Microsoft Sans Serif"/>
          <w:spacing w:val="-4"/>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9"/>
          <w:sz w:val="24"/>
          <w:szCs w:val="24"/>
          <w:lang w:val="ro-RO"/>
        </w:rPr>
        <w:t xml:space="preserve"> </w:t>
      </w:r>
      <w:r w:rsidRPr="0026040C">
        <w:rPr>
          <w:rFonts w:ascii="Microsoft Sans Serif" w:eastAsia="Microsoft Sans Serif" w:hAnsi="Microsoft Sans Serif" w:cs="Microsoft Sans Serif"/>
          <w:sz w:val="24"/>
          <w:szCs w:val="24"/>
          <w:lang w:val="ro-RO"/>
        </w:rPr>
        <w:t>duce</w:t>
      </w:r>
      <w:r w:rsidRPr="0026040C">
        <w:rPr>
          <w:rFonts w:ascii="Microsoft Sans Serif" w:eastAsia="Microsoft Sans Serif" w:hAnsi="Microsoft Sans Serif" w:cs="Microsoft Sans Serif"/>
          <w:spacing w:val="4"/>
          <w:sz w:val="24"/>
          <w:szCs w:val="24"/>
          <w:lang w:val="ro-RO"/>
        </w:rPr>
        <w:t xml:space="preserve"> </w:t>
      </w:r>
      <w:r w:rsidRPr="0026040C">
        <w:rPr>
          <w:rFonts w:ascii="Microsoft Sans Serif" w:eastAsia="Microsoft Sans Serif" w:hAnsi="Microsoft Sans Serif" w:cs="Microsoft Sans Serif"/>
          <w:sz w:val="24"/>
          <w:szCs w:val="24"/>
          <w:lang w:val="ro-RO"/>
        </w:rPr>
        <w:t>la</w:t>
      </w:r>
      <w:r w:rsidRPr="0026040C">
        <w:rPr>
          <w:rFonts w:ascii="Microsoft Sans Serif" w:eastAsia="Microsoft Sans Serif" w:hAnsi="Microsoft Sans Serif" w:cs="Microsoft Sans Serif"/>
          <w:spacing w:val="4"/>
          <w:sz w:val="24"/>
          <w:szCs w:val="24"/>
          <w:lang w:val="ro-RO"/>
        </w:rPr>
        <w:t xml:space="preserve"> </w:t>
      </w:r>
      <w:r w:rsidRPr="0026040C">
        <w:rPr>
          <w:rFonts w:ascii="Microsoft Sans Serif" w:eastAsia="Microsoft Sans Serif" w:hAnsi="Microsoft Sans Serif" w:cs="Microsoft Sans Serif"/>
          <w:sz w:val="24"/>
          <w:szCs w:val="24"/>
          <w:lang w:val="ro-RO"/>
        </w:rPr>
        <w:t>întărirea</w:t>
      </w:r>
      <w:r w:rsidRPr="0026040C">
        <w:rPr>
          <w:rFonts w:ascii="Microsoft Sans Serif" w:eastAsia="Microsoft Sans Serif" w:hAnsi="Microsoft Sans Serif" w:cs="Microsoft Sans Serif"/>
          <w:spacing w:val="4"/>
          <w:sz w:val="24"/>
          <w:szCs w:val="24"/>
          <w:lang w:val="ro-RO"/>
        </w:rPr>
        <w:t xml:space="preserve"> </w:t>
      </w:r>
      <w:r w:rsidRPr="0026040C">
        <w:rPr>
          <w:rFonts w:ascii="Microsoft Sans Serif" w:eastAsia="Microsoft Sans Serif" w:hAnsi="Microsoft Sans Serif" w:cs="Microsoft Sans Serif"/>
          <w:sz w:val="24"/>
          <w:szCs w:val="24"/>
          <w:lang w:val="ro-RO"/>
        </w:rPr>
        <w:t>mecanismelor</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naturale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de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reglare.</w:t>
      </w:r>
    </w:p>
    <w:p w14:paraId="0F866596" w14:textId="77777777" w:rsidR="00FB48F5" w:rsidRPr="0026040C" w:rsidRDefault="00FB48F5" w:rsidP="00FB48F5">
      <w:pPr>
        <w:widowControl w:val="0"/>
        <w:autoSpaceDE w:val="0"/>
        <w:autoSpaceDN w:val="0"/>
        <w:spacing w:after="0" w:line="240" w:lineRule="auto"/>
        <w:ind w:left="142" w:right="211" w:firstLine="72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Se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vor</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utiliza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practici</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de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gospodărire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pădurilor</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corespunzătoare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ca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reîmpădurirea</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împădurirea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cu</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specii</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provenienţe</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de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arbori</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adaptate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sitului</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 xml:space="preserve">precum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tratamente,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tehnici de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recoltare</w:t>
      </w:r>
      <w:r w:rsidRPr="0026040C">
        <w:rPr>
          <w:rFonts w:ascii="Microsoft Sans Serif" w:eastAsia="Microsoft Sans Serif" w:hAnsi="Microsoft Sans Serif" w:cs="Microsoft Sans Serif"/>
          <w:spacing w:val="13"/>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5"/>
          <w:sz w:val="24"/>
          <w:szCs w:val="24"/>
          <w:lang w:val="ro-RO"/>
        </w:rPr>
        <w:t xml:space="preserve"> </w:t>
      </w:r>
      <w:r w:rsidRPr="0026040C">
        <w:rPr>
          <w:rFonts w:ascii="Microsoft Sans Serif" w:eastAsia="Microsoft Sans Serif" w:hAnsi="Microsoft Sans Serif" w:cs="Microsoft Sans Serif"/>
          <w:sz w:val="24"/>
          <w:szCs w:val="24"/>
          <w:lang w:val="ro-RO"/>
        </w:rPr>
        <w:t>transport</w:t>
      </w:r>
      <w:r w:rsidRPr="0026040C">
        <w:rPr>
          <w:rFonts w:ascii="Microsoft Sans Serif" w:eastAsia="Microsoft Sans Serif" w:hAnsi="Microsoft Sans Serif" w:cs="Microsoft Sans Serif"/>
          <w:spacing w:val="14"/>
          <w:sz w:val="24"/>
          <w:szCs w:val="24"/>
          <w:lang w:val="ro-RO"/>
        </w:rPr>
        <w:t xml:space="preserve"> </w:t>
      </w:r>
      <w:r w:rsidRPr="0026040C">
        <w:rPr>
          <w:rFonts w:ascii="Microsoft Sans Serif" w:eastAsia="Microsoft Sans Serif" w:hAnsi="Microsoft Sans Serif" w:cs="Microsoft Sans Serif"/>
          <w:sz w:val="24"/>
          <w:szCs w:val="24"/>
          <w:lang w:val="ro-RO"/>
        </w:rPr>
        <w:t>care</w:t>
      </w:r>
      <w:r w:rsidRPr="0026040C">
        <w:rPr>
          <w:rFonts w:ascii="Microsoft Sans Serif" w:eastAsia="Microsoft Sans Serif" w:hAnsi="Microsoft Sans Serif" w:cs="Microsoft Sans Serif"/>
          <w:spacing w:val="14"/>
          <w:sz w:val="24"/>
          <w:szCs w:val="24"/>
          <w:lang w:val="ro-RO"/>
        </w:rPr>
        <w:t xml:space="preserve"> </w:t>
      </w:r>
      <w:r w:rsidRPr="0026040C">
        <w:rPr>
          <w:rFonts w:ascii="Microsoft Sans Serif" w:eastAsia="Microsoft Sans Serif" w:hAnsi="Microsoft Sans Serif" w:cs="Microsoft Sans Serif"/>
          <w:sz w:val="24"/>
          <w:szCs w:val="24"/>
          <w:lang w:val="ro-RO"/>
        </w:rPr>
        <w:t>să</w:t>
      </w:r>
      <w:r w:rsidRPr="0026040C">
        <w:rPr>
          <w:rFonts w:ascii="Microsoft Sans Serif" w:eastAsia="Microsoft Sans Serif" w:hAnsi="Microsoft Sans Serif" w:cs="Microsoft Sans Serif"/>
          <w:spacing w:val="13"/>
          <w:sz w:val="24"/>
          <w:szCs w:val="24"/>
          <w:lang w:val="ro-RO"/>
        </w:rPr>
        <w:t xml:space="preserve"> </w:t>
      </w:r>
      <w:r w:rsidRPr="0026040C">
        <w:rPr>
          <w:rFonts w:ascii="Microsoft Sans Serif" w:eastAsia="Microsoft Sans Serif" w:hAnsi="Microsoft Sans Serif" w:cs="Microsoft Sans Serif"/>
          <w:sz w:val="24"/>
          <w:szCs w:val="24"/>
          <w:lang w:val="ro-RO"/>
        </w:rPr>
        <w:t>reducă</w:t>
      </w:r>
      <w:r w:rsidRPr="0026040C">
        <w:rPr>
          <w:rFonts w:ascii="Microsoft Sans Serif" w:eastAsia="Microsoft Sans Serif" w:hAnsi="Microsoft Sans Serif" w:cs="Microsoft Sans Serif"/>
          <w:spacing w:val="17"/>
          <w:sz w:val="24"/>
          <w:szCs w:val="24"/>
          <w:lang w:val="ro-RO"/>
        </w:rPr>
        <w:t xml:space="preserve"> </w:t>
      </w:r>
      <w:r w:rsidRPr="0026040C">
        <w:rPr>
          <w:rFonts w:ascii="Microsoft Sans Serif" w:eastAsia="Microsoft Sans Serif" w:hAnsi="Microsoft Sans Serif" w:cs="Microsoft Sans Serif"/>
          <w:sz w:val="24"/>
          <w:szCs w:val="24"/>
          <w:lang w:val="ro-RO"/>
        </w:rPr>
        <w:t>la</w:t>
      </w:r>
      <w:r w:rsidRPr="0026040C">
        <w:rPr>
          <w:rFonts w:ascii="Microsoft Sans Serif" w:eastAsia="Microsoft Sans Serif" w:hAnsi="Microsoft Sans Serif" w:cs="Microsoft Sans Serif"/>
          <w:spacing w:val="17"/>
          <w:sz w:val="24"/>
          <w:szCs w:val="24"/>
          <w:lang w:val="ro-RO"/>
        </w:rPr>
        <w:t xml:space="preserve"> </w:t>
      </w:r>
      <w:r w:rsidRPr="0026040C">
        <w:rPr>
          <w:rFonts w:ascii="Microsoft Sans Serif" w:eastAsia="Microsoft Sans Serif" w:hAnsi="Microsoft Sans Serif" w:cs="Microsoft Sans Serif"/>
          <w:sz w:val="24"/>
          <w:szCs w:val="24"/>
          <w:lang w:val="ro-RO"/>
        </w:rPr>
        <w:t>minim</w:t>
      </w:r>
      <w:r w:rsidRPr="0026040C">
        <w:rPr>
          <w:rFonts w:ascii="Microsoft Sans Serif" w:eastAsia="Microsoft Sans Serif" w:hAnsi="Microsoft Sans Serif" w:cs="Microsoft Sans Serif"/>
          <w:spacing w:val="10"/>
          <w:sz w:val="24"/>
          <w:szCs w:val="24"/>
          <w:lang w:val="ro-RO"/>
        </w:rPr>
        <w:t xml:space="preserve"> </w:t>
      </w:r>
      <w:r w:rsidRPr="0026040C">
        <w:rPr>
          <w:rFonts w:ascii="Microsoft Sans Serif" w:eastAsia="Microsoft Sans Serif" w:hAnsi="Microsoft Sans Serif" w:cs="Microsoft Sans Serif"/>
          <w:sz w:val="24"/>
          <w:szCs w:val="24"/>
          <w:lang w:val="ro-RO"/>
        </w:rPr>
        <w:t>degradarea</w:t>
      </w:r>
      <w:r w:rsidRPr="0026040C">
        <w:rPr>
          <w:rFonts w:ascii="Microsoft Sans Serif" w:eastAsia="Microsoft Sans Serif" w:hAnsi="Microsoft Sans Serif" w:cs="Microsoft Sans Serif"/>
          <w:spacing w:val="14"/>
          <w:sz w:val="24"/>
          <w:szCs w:val="24"/>
          <w:lang w:val="ro-RO"/>
        </w:rPr>
        <w:t xml:space="preserve"> </w:t>
      </w:r>
      <w:r w:rsidRPr="0026040C">
        <w:rPr>
          <w:rFonts w:ascii="Microsoft Sans Serif" w:eastAsia="Microsoft Sans Serif" w:hAnsi="Microsoft Sans Serif" w:cs="Microsoft Sans Serif"/>
          <w:sz w:val="24"/>
          <w:szCs w:val="24"/>
          <w:lang w:val="ro-RO"/>
        </w:rPr>
        <w:t>arborilor</w:t>
      </w:r>
      <w:r w:rsidRPr="0026040C">
        <w:rPr>
          <w:rFonts w:ascii="Microsoft Sans Serif" w:eastAsia="Microsoft Sans Serif" w:hAnsi="Microsoft Sans Serif" w:cs="Microsoft Sans Serif"/>
          <w:spacing w:val="15"/>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/sau</w:t>
      </w:r>
      <w:r w:rsidRPr="0026040C">
        <w:rPr>
          <w:rFonts w:ascii="Microsoft Sans Serif" w:eastAsia="Microsoft Sans Serif" w:hAnsi="Microsoft Sans Serif" w:cs="Microsoft Sans Serif"/>
          <w:spacing w:val="18"/>
          <w:sz w:val="24"/>
          <w:szCs w:val="24"/>
          <w:lang w:val="ro-RO"/>
        </w:rPr>
        <w:t xml:space="preserve"> </w:t>
      </w:r>
      <w:r w:rsidRPr="0026040C">
        <w:rPr>
          <w:rFonts w:ascii="Microsoft Sans Serif" w:eastAsia="Microsoft Sans Serif" w:hAnsi="Microsoft Sans Serif" w:cs="Microsoft Sans Serif"/>
          <w:sz w:val="24"/>
          <w:szCs w:val="24"/>
          <w:lang w:val="ro-RO"/>
        </w:rPr>
        <w:t>a</w:t>
      </w:r>
      <w:r w:rsidRPr="0026040C">
        <w:rPr>
          <w:rFonts w:ascii="Microsoft Sans Serif" w:eastAsia="Microsoft Sans Serif" w:hAnsi="Microsoft Sans Serif" w:cs="Microsoft Sans Serif"/>
          <w:spacing w:val="14"/>
          <w:sz w:val="24"/>
          <w:szCs w:val="24"/>
          <w:lang w:val="ro-RO"/>
        </w:rPr>
        <w:t xml:space="preserve"> </w:t>
      </w:r>
      <w:r w:rsidRPr="0026040C">
        <w:rPr>
          <w:rFonts w:ascii="Microsoft Sans Serif" w:eastAsia="Microsoft Sans Serif" w:hAnsi="Microsoft Sans Serif" w:cs="Microsoft Sans Serif"/>
          <w:sz w:val="24"/>
          <w:szCs w:val="24"/>
          <w:lang w:val="ro-RO"/>
        </w:rPr>
        <w:t>solului.</w:t>
      </w:r>
      <w:r w:rsidRPr="0026040C">
        <w:rPr>
          <w:rFonts w:ascii="Microsoft Sans Serif" w:eastAsia="Microsoft Sans Serif" w:hAnsi="Microsoft Sans Serif" w:cs="Microsoft Sans Serif"/>
          <w:spacing w:val="16"/>
          <w:sz w:val="24"/>
          <w:szCs w:val="24"/>
          <w:lang w:val="ro-RO"/>
        </w:rPr>
        <w:t xml:space="preserve"> </w:t>
      </w:r>
      <w:r w:rsidRPr="0026040C">
        <w:rPr>
          <w:rFonts w:ascii="Microsoft Sans Serif" w:eastAsia="Microsoft Sans Serif" w:hAnsi="Microsoft Sans Serif" w:cs="Microsoft Sans Serif"/>
          <w:sz w:val="24"/>
          <w:szCs w:val="24"/>
          <w:lang w:val="ro-RO"/>
        </w:rPr>
        <w:t>Scurgerile</w:t>
      </w:r>
      <w:r w:rsidRPr="0026040C">
        <w:rPr>
          <w:rFonts w:ascii="Microsoft Sans Serif" w:eastAsia="Microsoft Sans Serif" w:hAnsi="Microsoft Sans Serif" w:cs="Microsoft Sans Serif"/>
          <w:spacing w:val="14"/>
          <w:sz w:val="24"/>
          <w:szCs w:val="24"/>
          <w:lang w:val="ro-RO"/>
        </w:rPr>
        <w:t xml:space="preserve"> </w:t>
      </w:r>
      <w:r w:rsidRPr="0026040C">
        <w:rPr>
          <w:rFonts w:ascii="Microsoft Sans Serif" w:eastAsia="Microsoft Sans Serif" w:hAnsi="Microsoft Sans Serif" w:cs="Microsoft Sans Serif"/>
          <w:sz w:val="24"/>
          <w:szCs w:val="24"/>
          <w:lang w:val="ro-RO"/>
        </w:rPr>
        <w:t>de</w:t>
      </w:r>
      <w:r w:rsidRPr="0026040C">
        <w:rPr>
          <w:rFonts w:ascii="Microsoft Sans Serif" w:eastAsia="Microsoft Sans Serif" w:hAnsi="Microsoft Sans Serif" w:cs="Microsoft Sans Serif"/>
          <w:spacing w:val="14"/>
          <w:sz w:val="24"/>
          <w:szCs w:val="24"/>
          <w:lang w:val="ro-RO"/>
        </w:rPr>
        <w:t xml:space="preserve"> </w:t>
      </w:r>
      <w:r w:rsidRPr="0026040C">
        <w:rPr>
          <w:rFonts w:ascii="Microsoft Sans Serif" w:eastAsia="Microsoft Sans Serif" w:hAnsi="Microsoft Sans Serif" w:cs="Microsoft Sans Serif"/>
          <w:sz w:val="24"/>
          <w:szCs w:val="24"/>
          <w:lang w:val="ro-RO"/>
        </w:rPr>
        <w:t>ulei</w:t>
      </w:r>
      <w:r w:rsidRPr="0026040C">
        <w:rPr>
          <w:rFonts w:ascii="Microsoft Sans Serif" w:eastAsia="Microsoft Sans Serif" w:hAnsi="Microsoft Sans Serif" w:cs="Microsoft Sans Serif"/>
          <w:spacing w:val="-58"/>
          <w:sz w:val="24"/>
          <w:szCs w:val="24"/>
          <w:lang w:val="ro-RO"/>
        </w:rPr>
        <w:t xml:space="preserve">     </w:t>
      </w:r>
      <w:r w:rsidRPr="0026040C">
        <w:rPr>
          <w:rFonts w:ascii="Microsoft Sans Serif" w:eastAsia="Microsoft Sans Serif" w:hAnsi="Microsoft Sans Serif" w:cs="Microsoft Sans Serif"/>
          <w:sz w:val="24"/>
          <w:szCs w:val="24"/>
          <w:lang w:val="ro-RO"/>
        </w:rPr>
        <w:t>în</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cursul</w:t>
      </w:r>
      <w:r w:rsidRPr="0026040C">
        <w:rPr>
          <w:rFonts w:ascii="Microsoft Sans Serif" w:eastAsia="Microsoft Sans Serif" w:hAnsi="Microsoft Sans Serif" w:cs="Microsoft Sans Serif"/>
          <w:spacing w:val="-10"/>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operaţiunilor</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forestiere</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sau</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depozitarea</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nereglementară</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a</w:t>
      </w:r>
      <w:r w:rsidRPr="0026040C">
        <w:rPr>
          <w:rFonts w:ascii="Microsoft Sans Serif" w:eastAsia="Microsoft Sans Serif" w:hAnsi="Microsoft Sans Serif" w:cs="Microsoft Sans Serif"/>
          <w:spacing w:val="-3"/>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deşeurilor</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trebuie</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strict</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interzise.</w:t>
      </w:r>
    </w:p>
    <w:p w14:paraId="31F3E018" w14:textId="77777777" w:rsidR="00FB48F5" w:rsidRPr="0026040C" w:rsidRDefault="00FB48F5" w:rsidP="00FB48F5">
      <w:pPr>
        <w:widowControl w:val="0"/>
        <w:autoSpaceDE w:val="0"/>
        <w:autoSpaceDN w:val="0"/>
        <w:spacing w:before="3" w:after="0" w:line="240" w:lineRule="auto"/>
        <w:rPr>
          <w:rFonts w:ascii="Microsoft Sans Serif" w:eastAsia="Microsoft Sans Serif" w:hAnsi="Microsoft Sans Serif" w:cs="Microsoft Sans Serif"/>
          <w:sz w:val="24"/>
          <w:szCs w:val="24"/>
          <w:lang w:val="ro-RO"/>
        </w:rPr>
      </w:pPr>
    </w:p>
    <w:p w14:paraId="73E8BFD3" w14:textId="77777777" w:rsidR="00FB48F5" w:rsidRPr="0026040C" w:rsidRDefault="00FB48F5">
      <w:pPr>
        <w:widowControl w:val="0"/>
        <w:numPr>
          <w:ilvl w:val="1"/>
          <w:numId w:val="41"/>
        </w:numPr>
        <w:tabs>
          <w:tab w:val="left" w:pos="1582"/>
          <w:tab w:val="left" w:pos="1583"/>
        </w:tabs>
        <w:autoSpaceDE w:val="0"/>
        <w:autoSpaceDN w:val="0"/>
        <w:spacing w:after="0" w:line="242" w:lineRule="auto"/>
        <w:ind w:left="1234" w:right="221"/>
        <w:outlineLvl w:val="3"/>
        <w:rPr>
          <w:rFonts w:ascii="Arial" w:eastAsia="Arial" w:hAnsi="Arial" w:cs="Arial"/>
          <w:b/>
          <w:bCs/>
          <w:i/>
          <w:iCs/>
          <w:sz w:val="24"/>
          <w:szCs w:val="24"/>
          <w:lang w:val="ro-RO"/>
        </w:rPr>
      </w:pPr>
      <w:r w:rsidRPr="0026040C">
        <w:rPr>
          <w:rFonts w:ascii="Arial" w:eastAsia="Arial" w:hAnsi="Arial" w:cs="Arial"/>
          <w:b/>
          <w:bCs/>
          <w:i/>
          <w:iCs/>
          <w:sz w:val="24"/>
          <w:szCs w:val="24"/>
          <w:lang w:val="ro-RO"/>
        </w:rPr>
        <w:t>Obiectiv:</w:t>
      </w:r>
      <w:r w:rsidRPr="0026040C">
        <w:rPr>
          <w:rFonts w:ascii="Arial" w:eastAsia="Arial" w:hAnsi="Arial" w:cs="Arial"/>
          <w:b/>
          <w:bCs/>
          <w:i/>
          <w:iCs/>
          <w:spacing w:val="5"/>
          <w:sz w:val="24"/>
          <w:szCs w:val="24"/>
          <w:lang w:val="ro-RO"/>
        </w:rPr>
        <w:t xml:space="preserve"> </w:t>
      </w:r>
      <w:proofErr w:type="spellStart"/>
      <w:r w:rsidRPr="0026040C">
        <w:rPr>
          <w:rFonts w:ascii="Arial" w:eastAsia="Arial" w:hAnsi="Arial" w:cs="Arial"/>
          <w:b/>
          <w:bCs/>
          <w:i/>
          <w:iCs/>
          <w:sz w:val="24"/>
          <w:szCs w:val="24"/>
          <w:lang w:val="ro-RO"/>
        </w:rPr>
        <w:t>Menţinerea</w:t>
      </w:r>
      <w:proofErr w:type="spellEnd"/>
      <w:r w:rsidRPr="0026040C">
        <w:rPr>
          <w:rFonts w:ascii="Arial" w:eastAsia="Arial" w:hAnsi="Arial" w:cs="Arial"/>
          <w:b/>
          <w:bCs/>
          <w:i/>
          <w:iCs/>
          <w:spacing w:val="8"/>
          <w:sz w:val="24"/>
          <w:szCs w:val="24"/>
          <w:lang w:val="ro-RO"/>
        </w:rPr>
        <w:t xml:space="preserve"> </w:t>
      </w:r>
      <w:proofErr w:type="spellStart"/>
      <w:r w:rsidRPr="0026040C">
        <w:rPr>
          <w:rFonts w:ascii="Arial" w:eastAsia="Arial" w:hAnsi="Arial" w:cs="Arial"/>
          <w:b/>
          <w:bCs/>
          <w:i/>
          <w:iCs/>
          <w:sz w:val="24"/>
          <w:szCs w:val="24"/>
          <w:lang w:val="ro-RO"/>
        </w:rPr>
        <w:t>şi</w:t>
      </w:r>
      <w:proofErr w:type="spellEnd"/>
      <w:r w:rsidRPr="0026040C">
        <w:rPr>
          <w:rFonts w:ascii="Arial" w:eastAsia="Arial" w:hAnsi="Arial" w:cs="Arial"/>
          <w:b/>
          <w:bCs/>
          <w:i/>
          <w:iCs/>
          <w:spacing w:val="4"/>
          <w:sz w:val="24"/>
          <w:szCs w:val="24"/>
          <w:lang w:val="ro-RO"/>
        </w:rPr>
        <w:t xml:space="preserve"> </w:t>
      </w:r>
      <w:r w:rsidRPr="0026040C">
        <w:rPr>
          <w:rFonts w:ascii="Arial" w:eastAsia="Arial" w:hAnsi="Arial" w:cs="Arial"/>
          <w:b/>
          <w:bCs/>
          <w:i/>
          <w:iCs/>
          <w:sz w:val="24"/>
          <w:szCs w:val="24"/>
          <w:lang w:val="ro-RO"/>
        </w:rPr>
        <w:t>încurajarea</w:t>
      </w:r>
      <w:r w:rsidRPr="0026040C">
        <w:rPr>
          <w:rFonts w:ascii="Arial" w:eastAsia="Arial" w:hAnsi="Arial" w:cs="Arial"/>
          <w:b/>
          <w:bCs/>
          <w:i/>
          <w:iCs/>
          <w:spacing w:val="9"/>
          <w:sz w:val="24"/>
          <w:szCs w:val="24"/>
          <w:lang w:val="ro-RO"/>
        </w:rPr>
        <w:t xml:space="preserve"> </w:t>
      </w:r>
      <w:proofErr w:type="spellStart"/>
      <w:r w:rsidRPr="0026040C">
        <w:rPr>
          <w:rFonts w:ascii="Arial" w:eastAsia="Arial" w:hAnsi="Arial" w:cs="Arial"/>
          <w:b/>
          <w:bCs/>
          <w:i/>
          <w:iCs/>
          <w:sz w:val="24"/>
          <w:szCs w:val="24"/>
          <w:lang w:val="ro-RO"/>
        </w:rPr>
        <w:t>funcţiilor</w:t>
      </w:r>
      <w:proofErr w:type="spellEnd"/>
      <w:r w:rsidRPr="0026040C">
        <w:rPr>
          <w:rFonts w:ascii="Arial" w:eastAsia="Arial" w:hAnsi="Arial" w:cs="Arial"/>
          <w:b/>
          <w:bCs/>
          <w:i/>
          <w:iCs/>
          <w:spacing w:val="8"/>
          <w:sz w:val="24"/>
          <w:szCs w:val="24"/>
          <w:lang w:val="ro-RO"/>
        </w:rPr>
        <w:t xml:space="preserve"> </w:t>
      </w:r>
      <w:r w:rsidRPr="0026040C">
        <w:rPr>
          <w:rFonts w:ascii="Arial" w:eastAsia="Arial" w:hAnsi="Arial" w:cs="Arial"/>
          <w:b/>
          <w:bCs/>
          <w:i/>
          <w:iCs/>
          <w:sz w:val="24"/>
          <w:szCs w:val="24"/>
          <w:lang w:val="ro-RO"/>
        </w:rPr>
        <w:t>productive</w:t>
      </w:r>
      <w:r w:rsidRPr="0026040C">
        <w:rPr>
          <w:rFonts w:ascii="Arial" w:eastAsia="Arial" w:hAnsi="Arial" w:cs="Arial"/>
          <w:b/>
          <w:bCs/>
          <w:i/>
          <w:iCs/>
          <w:spacing w:val="3"/>
          <w:sz w:val="24"/>
          <w:szCs w:val="24"/>
          <w:lang w:val="ro-RO"/>
        </w:rPr>
        <w:t xml:space="preserve"> </w:t>
      </w:r>
      <w:r w:rsidRPr="0026040C">
        <w:rPr>
          <w:rFonts w:ascii="Arial" w:eastAsia="Arial" w:hAnsi="Arial" w:cs="Arial"/>
          <w:b/>
          <w:bCs/>
          <w:i/>
          <w:iCs/>
          <w:sz w:val="24"/>
          <w:szCs w:val="24"/>
          <w:lang w:val="ro-RO"/>
        </w:rPr>
        <w:t>ale</w:t>
      </w:r>
      <w:r w:rsidRPr="0026040C">
        <w:rPr>
          <w:rFonts w:ascii="Arial" w:eastAsia="Arial" w:hAnsi="Arial" w:cs="Arial"/>
          <w:b/>
          <w:bCs/>
          <w:i/>
          <w:iCs/>
          <w:spacing w:val="3"/>
          <w:sz w:val="24"/>
          <w:szCs w:val="24"/>
          <w:lang w:val="ro-RO"/>
        </w:rPr>
        <w:t xml:space="preserve"> </w:t>
      </w:r>
      <w:r w:rsidRPr="0026040C">
        <w:rPr>
          <w:rFonts w:ascii="Arial" w:eastAsia="Arial" w:hAnsi="Arial" w:cs="Arial"/>
          <w:b/>
          <w:bCs/>
          <w:i/>
          <w:iCs/>
          <w:sz w:val="24"/>
          <w:szCs w:val="24"/>
          <w:lang w:val="ro-RO"/>
        </w:rPr>
        <w:t>pădurii</w:t>
      </w:r>
      <w:r w:rsidRPr="0026040C">
        <w:rPr>
          <w:rFonts w:ascii="Arial" w:eastAsia="Arial" w:hAnsi="Arial" w:cs="Arial"/>
          <w:b/>
          <w:bCs/>
          <w:i/>
          <w:iCs/>
          <w:spacing w:val="4"/>
          <w:sz w:val="24"/>
          <w:szCs w:val="24"/>
          <w:lang w:val="ro-RO"/>
        </w:rPr>
        <w:t xml:space="preserve"> </w:t>
      </w:r>
      <w:r w:rsidRPr="0026040C">
        <w:rPr>
          <w:rFonts w:ascii="Arial" w:eastAsia="Arial" w:hAnsi="Arial" w:cs="Arial"/>
          <w:b/>
          <w:bCs/>
          <w:i/>
          <w:iCs/>
          <w:sz w:val="24"/>
          <w:szCs w:val="24"/>
          <w:lang w:val="ro-RO"/>
        </w:rPr>
        <w:t>(lemnoase</w:t>
      </w:r>
      <w:r w:rsidRPr="0026040C">
        <w:rPr>
          <w:rFonts w:ascii="Arial" w:eastAsia="Arial" w:hAnsi="Arial" w:cs="Arial"/>
          <w:b/>
          <w:bCs/>
          <w:i/>
          <w:iCs/>
          <w:spacing w:val="8"/>
          <w:sz w:val="24"/>
          <w:szCs w:val="24"/>
          <w:lang w:val="ro-RO"/>
        </w:rPr>
        <w:t xml:space="preserve"> </w:t>
      </w:r>
      <w:proofErr w:type="spellStart"/>
      <w:r w:rsidRPr="0026040C">
        <w:rPr>
          <w:rFonts w:ascii="Arial" w:eastAsia="Arial" w:hAnsi="Arial" w:cs="Arial"/>
          <w:b/>
          <w:bCs/>
          <w:i/>
          <w:iCs/>
          <w:sz w:val="24"/>
          <w:szCs w:val="24"/>
          <w:lang w:val="ro-RO"/>
        </w:rPr>
        <w:t>şi</w:t>
      </w:r>
      <w:proofErr w:type="spellEnd"/>
      <w:r w:rsidRPr="0026040C">
        <w:rPr>
          <w:rFonts w:ascii="Arial" w:eastAsia="Arial" w:hAnsi="Arial" w:cs="Arial"/>
          <w:b/>
          <w:bCs/>
          <w:i/>
          <w:iCs/>
          <w:spacing w:val="-57"/>
          <w:sz w:val="24"/>
          <w:szCs w:val="24"/>
          <w:lang w:val="ro-RO"/>
        </w:rPr>
        <w:t xml:space="preserve">   </w:t>
      </w:r>
      <w:r w:rsidRPr="0026040C">
        <w:rPr>
          <w:rFonts w:ascii="Arial" w:eastAsia="Arial" w:hAnsi="Arial" w:cs="Arial"/>
          <w:b/>
          <w:bCs/>
          <w:i/>
          <w:iCs/>
          <w:sz w:val="24"/>
          <w:szCs w:val="24"/>
          <w:lang w:val="ro-RO"/>
        </w:rPr>
        <w:t>nelemnoase)</w:t>
      </w:r>
    </w:p>
    <w:p w14:paraId="4313E9F4" w14:textId="77777777" w:rsidR="00FB48F5" w:rsidRPr="0026040C" w:rsidRDefault="00FB48F5" w:rsidP="00FB48F5">
      <w:pPr>
        <w:widowControl w:val="0"/>
        <w:autoSpaceDE w:val="0"/>
        <w:autoSpaceDN w:val="0"/>
        <w:spacing w:before="3" w:after="0" w:line="240" w:lineRule="auto"/>
        <w:rPr>
          <w:rFonts w:ascii="Microsoft Sans Serif" w:eastAsia="Microsoft Sans Serif" w:hAnsi="Microsoft Sans Serif" w:cs="Microsoft Sans Serif"/>
          <w:b/>
          <w:sz w:val="24"/>
          <w:szCs w:val="24"/>
          <w:lang w:val="ro-RO"/>
        </w:rPr>
      </w:pPr>
    </w:p>
    <w:p w14:paraId="6E03097C" w14:textId="77777777" w:rsidR="00FB48F5" w:rsidRPr="0026040C" w:rsidRDefault="00FB48F5" w:rsidP="00FB48F5">
      <w:pPr>
        <w:widowControl w:val="0"/>
        <w:autoSpaceDE w:val="0"/>
        <w:autoSpaceDN w:val="0"/>
        <w:spacing w:after="0" w:line="240" w:lineRule="auto"/>
        <w:ind w:left="142" w:right="215" w:firstLine="710"/>
        <w:jc w:val="both"/>
        <w:rPr>
          <w:rFonts w:ascii="Microsoft Sans Serif" w:eastAsia="Microsoft Sans Serif" w:hAnsi="Microsoft Sans Serif" w:cs="Microsoft Sans Serif"/>
          <w:sz w:val="24"/>
          <w:szCs w:val="24"/>
          <w:lang w:val="ro-RO"/>
        </w:rPr>
      </w:pPr>
      <w:proofErr w:type="spellStart"/>
      <w:r w:rsidRPr="0026040C">
        <w:rPr>
          <w:rFonts w:ascii="Microsoft Sans Serif" w:eastAsia="Microsoft Sans Serif" w:hAnsi="Microsoft Sans Serif" w:cs="Microsoft Sans Serif"/>
          <w:sz w:val="24"/>
          <w:szCs w:val="24"/>
          <w:lang w:val="ro-RO"/>
        </w:rPr>
        <w:t>Operaţiunile</w:t>
      </w:r>
      <w:proofErr w:type="spellEnd"/>
      <w:r w:rsidRPr="0026040C">
        <w:rPr>
          <w:rFonts w:ascii="Microsoft Sans Serif" w:eastAsia="Microsoft Sans Serif" w:hAnsi="Microsoft Sans Serif" w:cs="Microsoft Sans Serif"/>
          <w:sz w:val="24"/>
          <w:szCs w:val="24"/>
          <w:lang w:val="ro-RO"/>
        </w:rPr>
        <w:t xml:space="preserve"> de regenerare, îngrijire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recoltare trebuie executate la timp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în </w:t>
      </w:r>
      <w:proofErr w:type="spellStart"/>
      <w:r w:rsidRPr="0026040C">
        <w:rPr>
          <w:rFonts w:ascii="Microsoft Sans Serif" w:eastAsia="Microsoft Sans Serif" w:hAnsi="Microsoft Sans Serif" w:cs="Microsoft Sans Serif"/>
          <w:sz w:val="24"/>
          <w:szCs w:val="24"/>
          <w:lang w:val="ro-RO"/>
        </w:rPr>
        <w:t>aşa</w:t>
      </w:r>
      <w:proofErr w:type="spellEnd"/>
      <w:r w:rsidRPr="0026040C">
        <w:rPr>
          <w:rFonts w:ascii="Microsoft Sans Serif" w:eastAsia="Microsoft Sans Serif" w:hAnsi="Microsoft Sans Serif" w:cs="Microsoft Sans Serif"/>
          <w:sz w:val="24"/>
          <w:szCs w:val="24"/>
          <w:lang w:val="ro-RO"/>
        </w:rPr>
        <w:t xml:space="preserve"> fel încât să</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 xml:space="preserve">nu scadă capacitatea productivă a sitului, de exemplu prin evitarea degradării arboretului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arborilor</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rămaşi</w:t>
      </w:r>
      <w:proofErr w:type="spellEnd"/>
      <w:r w:rsidRPr="0026040C">
        <w:rPr>
          <w:rFonts w:ascii="Microsoft Sans Serif" w:eastAsia="Microsoft Sans Serif" w:hAnsi="Microsoft Sans Serif" w:cs="Microsoft Sans Serif"/>
          <w:sz w:val="24"/>
          <w:szCs w:val="24"/>
          <w:lang w:val="ro-RO"/>
        </w:rPr>
        <w:t>,</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ca</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7"/>
          <w:sz w:val="24"/>
          <w:szCs w:val="24"/>
          <w:lang w:val="ro-RO"/>
        </w:rPr>
        <w:t xml:space="preserve"> </w:t>
      </w:r>
      <w:r w:rsidRPr="0026040C">
        <w:rPr>
          <w:rFonts w:ascii="Microsoft Sans Serif" w:eastAsia="Microsoft Sans Serif" w:hAnsi="Microsoft Sans Serif" w:cs="Microsoft Sans Serif"/>
          <w:sz w:val="24"/>
          <w:szCs w:val="24"/>
          <w:lang w:val="ro-RO"/>
        </w:rPr>
        <w:t>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solului</w:t>
      </w:r>
      <w:r w:rsidRPr="0026040C">
        <w:rPr>
          <w:rFonts w:ascii="Microsoft Sans Serif" w:eastAsia="Microsoft Sans Serif" w:hAnsi="Microsoft Sans Serif" w:cs="Microsoft Sans Serif"/>
          <w:spacing w:val="-3"/>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7"/>
          <w:sz w:val="24"/>
          <w:szCs w:val="24"/>
          <w:lang w:val="ro-RO"/>
        </w:rPr>
        <w:t xml:space="preserve"> </w:t>
      </w:r>
      <w:r w:rsidRPr="0026040C">
        <w:rPr>
          <w:rFonts w:ascii="Microsoft Sans Serif" w:eastAsia="Microsoft Sans Serif" w:hAnsi="Microsoft Sans Serif" w:cs="Microsoft Sans Serif"/>
          <w:sz w:val="24"/>
          <w:szCs w:val="24"/>
          <w:lang w:val="ro-RO"/>
        </w:rPr>
        <w:t>prin</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utilizarea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sistemelor</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corespunzătoare.</w:t>
      </w:r>
    </w:p>
    <w:p w14:paraId="058FBDB5" w14:textId="77777777" w:rsidR="00FB48F5" w:rsidRPr="0026040C" w:rsidRDefault="00FB48F5" w:rsidP="00FB48F5">
      <w:pPr>
        <w:widowControl w:val="0"/>
        <w:autoSpaceDE w:val="0"/>
        <w:autoSpaceDN w:val="0"/>
        <w:spacing w:after="0" w:line="240" w:lineRule="auto"/>
        <w:ind w:left="142" w:right="216"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 xml:space="preserve">Recoltarea produselor, atât lemnoase cât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nelemnoase, nu trebuie să </w:t>
      </w:r>
      <w:proofErr w:type="spellStart"/>
      <w:r w:rsidRPr="0026040C">
        <w:rPr>
          <w:rFonts w:ascii="Microsoft Sans Serif" w:eastAsia="Microsoft Sans Serif" w:hAnsi="Microsoft Sans Serif" w:cs="Microsoft Sans Serif"/>
          <w:sz w:val="24"/>
          <w:szCs w:val="24"/>
          <w:lang w:val="ro-RO"/>
        </w:rPr>
        <w:t>depăşească</w:t>
      </w:r>
      <w:proofErr w:type="spellEnd"/>
      <w:r w:rsidRPr="0026040C">
        <w:rPr>
          <w:rFonts w:ascii="Microsoft Sans Serif" w:eastAsia="Microsoft Sans Serif" w:hAnsi="Microsoft Sans Serif" w:cs="Microsoft Sans Serif"/>
          <w:sz w:val="24"/>
          <w:szCs w:val="24"/>
          <w:lang w:val="ro-RO"/>
        </w:rPr>
        <w:t xml:space="preserve"> un nivel</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durabil pe termen lung iar produsele recoltate trebuie utilizate în mod optim, urmărindu-se rata de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reciclare a</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nutrienţilor</w:t>
      </w:r>
      <w:proofErr w:type="spellEnd"/>
      <w:r w:rsidRPr="0026040C">
        <w:rPr>
          <w:rFonts w:ascii="Microsoft Sans Serif" w:eastAsia="Microsoft Sans Serif" w:hAnsi="Microsoft Sans Serif" w:cs="Microsoft Sans Serif"/>
          <w:sz w:val="24"/>
          <w:szCs w:val="24"/>
          <w:lang w:val="ro-RO"/>
        </w:rPr>
        <w:t>.</w:t>
      </w:r>
    </w:p>
    <w:p w14:paraId="766D6C58" w14:textId="77777777" w:rsidR="00FB48F5" w:rsidRPr="0026040C" w:rsidRDefault="00FB48F5" w:rsidP="00FB48F5">
      <w:pPr>
        <w:widowControl w:val="0"/>
        <w:autoSpaceDE w:val="0"/>
        <w:autoSpaceDN w:val="0"/>
        <w:spacing w:before="1" w:after="0" w:line="240" w:lineRule="auto"/>
        <w:ind w:left="142" w:right="220"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 xml:space="preserve">Se va proiecta, realiza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menţine</w:t>
      </w:r>
      <w:proofErr w:type="spellEnd"/>
      <w:r w:rsidRPr="0026040C">
        <w:rPr>
          <w:rFonts w:ascii="Microsoft Sans Serif" w:eastAsia="Microsoft Sans Serif" w:hAnsi="Microsoft Sans Serif" w:cs="Microsoft Sans Serif"/>
          <w:sz w:val="24"/>
          <w:szCs w:val="24"/>
          <w:lang w:val="ro-RO"/>
        </w:rPr>
        <w:t xml:space="preserve"> o infrastructură adecvată (drumuri, căi de scos-apropiat sau</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 xml:space="preserve">poduri) pentru a asigura </w:t>
      </w:r>
      <w:proofErr w:type="spellStart"/>
      <w:r w:rsidRPr="0026040C">
        <w:rPr>
          <w:rFonts w:ascii="Microsoft Sans Serif" w:eastAsia="Microsoft Sans Serif" w:hAnsi="Microsoft Sans Serif" w:cs="Microsoft Sans Serif"/>
          <w:sz w:val="24"/>
          <w:szCs w:val="24"/>
          <w:lang w:val="ro-RO"/>
        </w:rPr>
        <w:t>circulaţia</w:t>
      </w:r>
      <w:proofErr w:type="spellEnd"/>
      <w:r w:rsidRPr="0026040C">
        <w:rPr>
          <w:rFonts w:ascii="Microsoft Sans Serif" w:eastAsia="Microsoft Sans Serif" w:hAnsi="Microsoft Sans Serif" w:cs="Microsoft Sans Serif"/>
          <w:sz w:val="24"/>
          <w:szCs w:val="24"/>
          <w:lang w:val="ro-RO"/>
        </w:rPr>
        <w:t xml:space="preserve"> eficientă a bunurilor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serviciilor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în </w:t>
      </w:r>
      <w:proofErr w:type="spellStart"/>
      <w:r w:rsidRPr="0026040C">
        <w:rPr>
          <w:rFonts w:ascii="Microsoft Sans Serif" w:eastAsia="Microsoft Sans Serif" w:hAnsi="Microsoft Sans Serif" w:cs="Microsoft Sans Serif"/>
          <w:sz w:val="24"/>
          <w:szCs w:val="24"/>
          <w:lang w:val="ro-RO"/>
        </w:rPr>
        <w:t>acelaşi</w:t>
      </w:r>
      <w:proofErr w:type="spellEnd"/>
      <w:r w:rsidRPr="0026040C">
        <w:rPr>
          <w:rFonts w:ascii="Microsoft Sans Serif" w:eastAsia="Microsoft Sans Serif" w:hAnsi="Microsoft Sans Serif" w:cs="Microsoft Sans Serif"/>
          <w:sz w:val="24"/>
          <w:szCs w:val="24"/>
          <w:lang w:val="ro-RO"/>
        </w:rPr>
        <w:t xml:space="preserve"> timp a asigura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reducerea</w:t>
      </w:r>
      <w:r w:rsidRPr="0026040C">
        <w:rPr>
          <w:rFonts w:ascii="Microsoft Sans Serif" w:eastAsia="Microsoft Sans Serif" w:hAnsi="Microsoft Sans Serif" w:cs="Microsoft Sans Serif"/>
          <w:spacing w:val="5"/>
          <w:sz w:val="24"/>
          <w:szCs w:val="24"/>
          <w:lang w:val="ro-RO"/>
        </w:rPr>
        <w:t xml:space="preserve"> </w:t>
      </w:r>
      <w:r w:rsidRPr="0026040C">
        <w:rPr>
          <w:rFonts w:ascii="Microsoft Sans Serif" w:eastAsia="Microsoft Sans Serif" w:hAnsi="Microsoft Sans Serif" w:cs="Microsoft Sans Serif"/>
          <w:sz w:val="24"/>
          <w:szCs w:val="24"/>
          <w:lang w:val="ro-RO"/>
        </w:rPr>
        <w:t>la</w:t>
      </w:r>
      <w:r w:rsidRPr="0026040C">
        <w:rPr>
          <w:rFonts w:ascii="Microsoft Sans Serif" w:eastAsia="Microsoft Sans Serif" w:hAnsi="Microsoft Sans Serif" w:cs="Microsoft Sans Serif"/>
          <w:spacing w:val="6"/>
          <w:sz w:val="24"/>
          <w:szCs w:val="24"/>
          <w:lang w:val="ro-RO"/>
        </w:rPr>
        <w:t xml:space="preserve"> </w:t>
      </w:r>
      <w:r w:rsidRPr="0026040C">
        <w:rPr>
          <w:rFonts w:ascii="Microsoft Sans Serif" w:eastAsia="Microsoft Sans Serif" w:hAnsi="Microsoft Sans Serif" w:cs="Microsoft Sans Serif"/>
          <w:sz w:val="24"/>
          <w:szCs w:val="24"/>
          <w:lang w:val="ro-RO"/>
        </w:rPr>
        <w:t>minimum</w:t>
      </w:r>
      <w:r w:rsidRPr="0026040C">
        <w:rPr>
          <w:rFonts w:ascii="Microsoft Sans Serif" w:eastAsia="Microsoft Sans Serif" w:hAnsi="Microsoft Sans Serif" w:cs="Microsoft Sans Serif"/>
          <w:spacing w:val="-8"/>
          <w:sz w:val="24"/>
          <w:szCs w:val="24"/>
          <w:lang w:val="ro-RO"/>
        </w:rPr>
        <w:t xml:space="preserve"> </w:t>
      </w:r>
      <w:r w:rsidRPr="0026040C">
        <w:rPr>
          <w:rFonts w:ascii="Microsoft Sans Serif" w:eastAsia="Microsoft Sans Serif" w:hAnsi="Microsoft Sans Serif" w:cs="Microsoft Sans Serif"/>
          <w:sz w:val="24"/>
          <w:szCs w:val="24"/>
          <w:lang w:val="ro-RO"/>
        </w:rPr>
        <w:t>a</w:t>
      </w:r>
      <w:r w:rsidRPr="0026040C">
        <w:rPr>
          <w:rFonts w:ascii="Microsoft Sans Serif" w:eastAsia="Microsoft Sans Serif" w:hAnsi="Microsoft Sans Serif" w:cs="Microsoft Sans Serif"/>
          <w:spacing w:val="6"/>
          <w:sz w:val="24"/>
          <w:szCs w:val="24"/>
          <w:lang w:val="ro-RO"/>
        </w:rPr>
        <w:t xml:space="preserve"> </w:t>
      </w:r>
      <w:r w:rsidRPr="0026040C">
        <w:rPr>
          <w:rFonts w:ascii="Microsoft Sans Serif" w:eastAsia="Microsoft Sans Serif" w:hAnsi="Microsoft Sans Serif" w:cs="Microsoft Sans Serif"/>
          <w:sz w:val="24"/>
          <w:szCs w:val="24"/>
          <w:lang w:val="ro-RO"/>
        </w:rPr>
        <w:t>impactului</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negativ</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asupra mediului.</w:t>
      </w:r>
    </w:p>
    <w:p w14:paraId="5EE25085" w14:textId="70BD21C7" w:rsidR="00FB48F5" w:rsidRDefault="00FB48F5" w:rsidP="00FB48F5">
      <w:pPr>
        <w:widowControl w:val="0"/>
        <w:autoSpaceDE w:val="0"/>
        <w:autoSpaceDN w:val="0"/>
        <w:spacing w:before="7" w:after="0" w:line="240" w:lineRule="auto"/>
        <w:rPr>
          <w:rFonts w:ascii="Microsoft Sans Serif" w:eastAsia="Microsoft Sans Serif" w:hAnsi="Microsoft Sans Serif" w:cs="Microsoft Sans Serif"/>
          <w:sz w:val="24"/>
          <w:szCs w:val="24"/>
          <w:lang w:val="ro-RO"/>
        </w:rPr>
      </w:pPr>
    </w:p>
    <w:p w14:paraId="22C5CC5A" w14:textId="193D5251" w:rsidR="004E4C72" w:rsidRDefault="004E4C72" w:rsidP="00FB48F5">
      <w:pPr>
        <w:widowControl w:val="0"/>
        <w:autoSpaceDE w:val="0"/>
        <w:autoSpaceDN w:val="0"/>
        <w:spacing w:before="7" w:after="0" w:line="240" w:lineRule="auto"/>
        <w:rPr>
          <w:rFonts w:ascii="Microsoft Sans Serif" w:eastAsia="Microsoft Sans Serif" w:hAnsi="Microsoft Sans Serif" w:cs="Microsoft Sans Serif"/>
          <w:sz w:val="24"/>
          <w:szCs w:val="24"/>
          <w:lang w:val="ro-RO"/>
        </w:rPr>
      </w:pPr>
    </w:p>
    <w:p w14:paraId="608BBB0D" w14:textId="77777777" w:rsidR="004E4C72" w:rsidRPr="0026040C" w:rsidRDefault="004E4C72" w:rsidP="00FB48F5">
      <w:pPr>
        <w:widowControl w:val="0"/>
        <w:autoSpaceDE w:val="0"/>
        <w:autoSpaceDN w:val="0"/>
        <w:spacing w:before="7" w:after="0" w:line="240" w:lineRule="auto"/>
        <w:rPr>
          <w:rFonts w:ascii="Microsoft Sans Serif" w:eastAsia="Microsoft Sans Serif" w:hAnsi="Microsoft Sans Serif" w:cs="Microsoft Sans Serif"/>
          <w:sz w:val="24"/>
          <w:szCs w:val="24"/>
          <w:lang w:val="ro-RO"/>
        </w:rPr>
      </w:pPr>
    </w:p>
    <w:p w14:paraId="2B37F587" w14:textId="77777777" w:rsidR="00FB48F5" w:rsidRPr="0026040C" w:rsidRDefault="00FB48F5">
      <w:pPr>
        <w:widowControl w:val="0"/>
        <w:numPr>
          <w:ilvl w:val="1"/>
          <w:numId w:val="41"/>
        </w:numPr>
        <w:tabs>
          <w:tab w:val="left" w:pos="1582"/>
          <w:tab w:val="left" w:pos="1583"/>
          <w:tab w:val="left" w:pos="2748"/>
          <w:tab w:val="left" w:pos="4212"/>
          <w:tab w:val="left" w:pos="5671"/>
          <w:tab w:val="left" w:pos="6051"/>
          <w:tab w:val="left" w:pos="7347"/>
          <w:tab w:val="left" w:pos="8676"/>
          <w:tab w:val="left" w:pos="9799"/>
        </w:tabs>
        <w:autoSpaceDE w:val="0"/>
        <w:autoSpaceDN w:val="0"/>
        <w:spacing w:after="0" w:line="237" w:lineRule="auto"/>
        <w:ind w:left="1234" w:right="221"/>
        <w:outlineLvl w:val="3"/>
        <w:rPr>
          <w:rFonts w:ascii="Arial" w:eastAsia="Arial" w:hAnsi="Arial" w:cs="Arial"/>
          <w:b/>
          <w:bCs/>
          <w:i/>
          <w:iCs/>
          <w:sz w:val="24"/>
          <w:szCs w:val="24"/>
          <w:lang w:val="ro-RO"/>
        </w:rPr>
      </w:pPr>
      <w:r w:rsidRPr="0026040C">
        <w:rPr>
          <w:rFonts w:ascii="Arial" w:eastAsia="Arial" w:hAnsi="Arial" w:cs="Arial"/>
          <w:b/>
          <w:bCs/>
          <w:i/>
          <w:iCs/>
          <w:sz w:val="24"/>
          <w:szCs w:val="24"/>
          <w:lang w:val="ro-RO"/>
        </w:rPr>
        <w:lastRenderedPageBreak/>
        <w:t>Obiectiv:</w:t>
      </w:r>
      <w:r w:rsidRPr="0026040C">
        <w:rPr>
          <w:rFonts w:ascii="Arial" w:eastAsia="Arial" w:hAnsi="Arial" w:cs="Arial"/>
          <w:b/>
          <w:bCs/>
          <w:i/>
          <w:iCs/>
          <w:sz w:val="24"/>
          <w:szCs w:val="24"/>
          <w:lang w:val="ro-RO"/>
        </w:rPr>
        <w:tab/>
      </w:r>
      <w:proofErr w:type="spellStart"/>
      <w:r w:rsidRPr="0026040C">
        <w:rPr>
          <w:rFonts w:ascii="Arial" w:eastAsia="Arial" w:hAnsi="Arial" w:cs="Arial"/>
          <w:b/>
          <w:bCs/>
          <w:i/>
          <w:iCs/>
          <w:sz w:val="24"/>
          <w:szCs w:val="24"/>
          <w:lang w:val="ro-RO"/>
        </w:rPr>
        <w:t>Menţinerea</w:t>
      </w:r>
      <w:proofErr w:type="spellEnd"/>
      <w:r w:rsidRPr="0026040C">
        <w:rPr>
          <w:rFonts w:ascii="Arial" w:eastAsia="Arial" w:hAnsi="Arial" w:cs="Arial"/>
          <w:b/>
          <w:bCs/>
          <w:i/>
          <w:iCs/>
          <w:sz w:val="24"/>
          <w:szCs w:val="24"/>
          <w:lang w:val="ro-RO"/>
        </w:rPr>
        <w:t>,</w:t>
      </w:r>
      <w:r w:rsidRPr="0026040C">
        <w:rPr>
          <w:rFonts w:ascii="Arial" w:eastAsia="Arial" w:hAnsi="Arial" w:cs="Arial"/>
          <w:b/>
          <w:bCs/>
          <w:i/>
          <w:iCs/>
          <w:sz w:val="24"/>
          <w:szCs w:val="24"/>
          <w:lang w:val="ro-RO"/>
        </w:rPr>
        <w:tab/>
        <w:t>conservarea</w:t>
      </w:r>
      <w:r w:rsidRPr="0026040C">
        <w:rPr>
          <w:rFonts w:ascii="Arial" w:eastAsia="Arial" w:hAnsi="Arial" w:cs="Arial"/>
          <w:b/>
          <w:bCs/>
          <w:i/>
          <w:iCs/>
          <w:sz w:val="24"/>
          <w:szCs w:val="24"/>
          <w:lang w:val="ro-RO"/>
        </w:rPr>
        <w:tab/>
      </w:r>
      <w:proofErr w:type="spellStart"/>
      <w:r w:rsidRPr="0026040C">
        <w:rPr>
          <w:rFonts w:ascii="Arial" w:eastAsia="Arial" w:hAnsi="Arial" w:cs="Arial"/>
          <w:b/>
          <w:bCs/>
          <w:i/>
          <w:iCs/>
          <w:sz w:val="24"/>
          <w:szCs w:val="24"/>
          <w:lang w:val="ro-RO"/>
        </w:rPr>
        <w:t>şi</w:t>
      </w:r>
      <w:proofErr w:type="spellEnd"/>
      <w:r w:rsidRPr="0026040C">
        <w:rPr>
          <w:rFonts w:ascii="Arial" w:eastAsia="Arial" w:hAnsi="Arial" w:cs="Arial"/>
          <w:b/>
          <w:bCs/>
          <w:i/>
          <w:iCs/>
          <w:sz w:val="24"/>
          <w:szCs w:val="24"/>
          <w:lang w:val="ro-RO"/>
        </w:rPr>
        <w:tab/>
        <w:t>extinderea</w:t>
      </w:r>
      <w:r w:rsidRPr="0026040C">
        <w:rPr>
          <w:rFonts w:ascii="Arial" w:eastAsia="Arial" w:hAnsi="Arial" w:cs="Arial"/>
          <w:b/>
          <w:bCs/>
          <w:i/>
          <w:iCs/>
          <w:sz w:val="24"/>
          <w:szCs w:val="24"/>
          <w:lang w:val="ro-RO"/>
        </w:rPr>
        <w:tab/>
      </w:r>
      <w:proofErr w:type="spellStart"/>
      <w:r w:rsidRPr="0026040C">
        <w:rPr>
          <w:rFonts w:ascii="Arial" w:eastAsia="Arial" w:hAnsi="Arial" w:cs="Arial"/>
          <w:b/>
          <w:bCs/>
          <w:i/>
          <w:iCs/>
          <w:sz w:val="24"/>
          <w:szCs w:val="24"/>
          <w:lang w:val="ro-RO"/>
        </w:rPr>
        <w:t>diversităţii</w:t>
      </w:r>
      <w:proofErr w:type="spellEnd"/>
      <w:r w:rsidRPr="0026040C">
        <w:rPr>
          <w:rFonts w:ascii="Arial" w:eastAsia="Arial" w:hAnsi="Arial" w:cs="Arial"/>
          <w:b/>
          <w:bCs/>
          <w:i/>
          <w:iCs/>
          <w:sz w:val="24"/>
          <w:szCs w:val="24"/>
          <w:lang w:val="ro-RO"/>
        </w:rPr>
        <w:tab/>
        <w:t>biologice</w:t>
      </w:r>
      <w:r w:rsidRPr="0026040C">
        <w:rPr>
          <w:rFonts w:ascii="Arial" w:eastAsia="Arial" w:hAnsi="Arial" w:cs="Arial"/>
          <w:b/>
          <w:bCs/>
          <w:i/>
          <w:iCs/>
          <w:sz w:val="24"/>
          <w:szCs w:val="24"/>
          <w:lang w:val="ro-RO"/>
        </w:rPr>
        <w:tab/>
        <w:t>în</w:t>
      </w:r>
      <w:r w:rsidRPr="0026040C">
        <w:rPr>
          <w:rFonts w:ascii="Arial" w:eastAsia="Arial" w:hAnsi="Arial" w:cs="Arial"/>
          <w:b/>
          <w:bCs/>
          <w:i/>
          <w:iCs/>
          <w:spacing w:val="-57"/>
          <w:sz w:val="24"/>
          <w:szCs w:val="24"/>
          <w:lang w:val="ro-RO"/>
        </w:rPr>
        <w:t xml:space="preserve"> </w:t>
      </w:r>
      <w:r w:rsidRPr="0026040C">
        <w:rPr>
          <w:rFonts w:ascii="Arial" w:eastAsia="Arial" w:hAnsi="Arial" w:cs="Arial"/>
          <w:b/>
          <w:bCs/>
          <w:i/>
          <w:iCs/>
          <w:sz w:val="24"/>
          <w:szCs w:val="24"/>
          <w:lang w:val="ro-RO"/>
        </w:rPr>
        <w:t>ecosistemele de</w:t>
      </w:r>
      <w:r w:rsidRPr="0026040C">
        <w:rPr>
          <w:rFonts w:ascii="Arial" w:eastAsia="Arial" w:hAnsi="Arial" w:cs="Arial"/>
          <w:b/>
          <w:bCs/>
          <w:i/>
          <w:iCs/>
          <w:spacing w:val="1"/>
          <w:sz w:val="24"/>
          <w:szCs w:val="24"/>
          <w:lang w:val="ro-RO"/>
        </w:rPr>
        <w:t xml:space="preserve"> </w:t>
      </w:r>
      <w:r w:rsidRPr="0026040C">
        <w:rPr>
          <w:rFonts w:ascii="Arial" w:eastAsia="Arial" w:hAnsi="Arial" w:cs="Arial"/>
          <w:b/>
          <w:bCs/>
          <w:i/>
          <w:iCs/>
          <w:sz w:val="24"/>
          <w:szCs w:val="24"/>
          <w:lang w:val="ro-RO"/>
        </w:rPr>
        <w:t>pădure</w:t>
      </w:r>
    </w:p>
    <w:p w14:paraId="1CD31583" w14:textId="77777777" w:rsidR="00FB48F5" w:rsidRPr="0026040C" w:rsidRDefault="00FB48F5" w:rsidP="00FB48F5">
      <w:pPr>
        <w:widowControl w:val="0"/>
        <w:autoSpaceDE w:val="0"/>
        <w:autoSpaceDN w:val="0"/>
        <w:spacing w:before="7" w:after="0" w:line="240" w:lineRule="auto"/>
        <w:rPr>
          <w:rFonts w:ascii="Microsoft Sans Serif" w:eastAsia="Microsoft Sans Serif" w:hAnsi="Microsoft Sans Serif" w:cs="Microsoft Sans Serif"/>
          <w:b/>
          <w:sz w:val="24"/>
          <w:szCs w:val="24"/>
          <w:lang w:val="ro-RO"/>
        </w:rPr>
      </w:pPr>
    </w:p>
    <w:p w14:paraId="68ECF16B" w14:textId="77777777" w:rsidR="00FB48F5" w:rsidRPr="0026040C" w:rsidRDefault="00FB48F5" w:rsidP="00FB48F5">
      <w:pPr>
        <w:widowControl w:val="0"/>
        <w:autoSpaceDE w:val="0"/>
        <w:autoSpaceDN w:val="0"/>
        <w:spacing w:after="0" w:line="242" w:lineRule="auto"/>
        <w:ind w:left="142" w:right="220"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 xml:space="preserve">Planificarea gospodăririi pădurilor trebuie să urmărească </w:t>
      </w:r>
      <w:proofErr w:type="spellStart"/>
      <w:r w:rsidRPr="0026040C">
        <w:rPr>
          <w:rFonts w:ascii="Microsoft Sans Serif" w:eastAsia="Microsoft Sans Serif" w:hAnsi="Microsoft Sans Serif" w:cs="Microsoft Sans Serif"/>
          <w:sz w:val="24"/>
          <w:szCs w:val="24"/>
          <w:lang w:val="ro-RO"/>
        </w:rPr>
        <w:t>menţinerea</w:t>
      </w:r>
      <w:proofErr w:type="spellEnd"/>
      <w:r w:rsidRPr="0026040C">
        <w:rPr>
          <w:rFonts w:ascii="Microsoft Sans Serif" w:eastAsia="Microsoft Sans Serif" w:hAnsi="Microsoft Sans Serif" w:cs="Microsoft Sans Serif"/>
          <w:sz w:val="24"/>
          <w:szCs w:val="24"/>
          <w:lang w:val="ro-RO"/>
        </w:rPr>
        <w:t xml:space="preserve">, conservarea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sporirea</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biodiversităţii</w:t>
      </w:r>
      <w:proofErr w:type="spellEnd"/>
      <w:r w:rsidRPr="0026040C">
        <w:rPr>
          <w:rFonts w:ascii="Microsoft Sans Serif" w:eastAsia="Microsoft Sans Serif" w:hAnsi="Microsoft Sans Serif" w:cs="Microsoft Sans Serif"/>
          <w:spacing w:val="-8"/>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ecosistemice</w:t>
      </w:r>
      <w:proofErr w:type="spellEnd"/>
      <w:r w:rsidRPr="0026040C">
        <w:rPr>
          <w:rFonts w:ascii="Microsoft Sans Serif" w:eastAsia="Microsoft Sans Serif" w:hAnsi="Microsoft Sans Serif" w:cs="Microsoft Sans Serif"/>
          <w:sz w:val="24"/>
          <w:szCs w:val="24"/>
          <w:lang w:val="ro-RO"/>
        </w:rPr>
        <w:t>,</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specifice și</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genetice,</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 xml:space="preserve">ca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3"/>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menţinerea</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diversităţii</w:t>
      </w:r>
      <w:proofErr w:type="spellEnd"/>
      <w:r w:rsidRPr="0026040C">
        <w:rPr>
          <w:rFonts w:ascii="Microsoft Sans Serif" w:eastAsia="Microsoft Sans Serif" w:hAnsi="Microsoft Sans Serif" w:cs="Microsoft Sans Serif"/>
          <w:spacing w:val="-8"/>
          <w:sz w:val="24"/>
          <w:szCs w:val="24"/>
          <w:lang w:val="ro-RO"/>
        </w:rPr>
        <w:t xml:space="preserve"> </w:t>
      </w:r>
      <w:r w:rsidRPr="0026040C">
        <w:rPr>
          <w:rFonts w:ascii="Microsoft Sans Serif" w:eastAsia="Microsoft Sans Serif" w:hAnsi="Microsoft Sans Serif" w:cs="Microsoft Sans Serif"/>
          <w:sz w:val="24"/>
          <w:szCs w:val="24"/>
          <w:lang w:val="ro-RO"/>
        </w:rPr>
        <w:t>peisajului.</w:t>
      </w:r>
    </w:p>
    <w:p w14:paraId="64F683DD" w14:textId="77777777" w:rsidR="00FB48F5" w:rsidRPr="0026040C" w:rsidRDefault="00FB48F5" w:rsidP="00FB48F5">
      <w:pPr>
        <w:widowControl w:val="0"/>
        <w:autoSpaceDE w:val="0"/>
        <w:autoSpaceDN w:val="0"/>
        <w:spacing w:after="0" w:line="240" w:lineRule="auto"/>
        <w:ind w:left="142" w:right="210"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 xml:space="preserve">Amenajamentul silvic, inventarierea terestră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cartarea resurselor pădurii trebuie să includă</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biotopurile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forestiere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importante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din punct</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de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vedere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ecologic</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să</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ţină</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seama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de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ecosistemele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 xml:space="preserve">forestiere protejate, rare, sensibile sau reprezentative ca </w:t>
      </w:r>
      <w:proofErr w:type="spellStart"/>
      <w:r w:rsidRPr="0026040C">
        <w:rPr>
          <w:rFonts w:ascii="Microsoft Sans Serif" w:eastAsia="Microsoft Sans Serif" w:hAnsi="Microsoft Sans Serif" w:cs="Microsoft Sans Serif"/>
          <w:sz w:val="24"/>
          <w:szCs w:val="24"/>
          <w:lang w:val="ro-RO"/>
        </w:rPr>
        <w:t>suprafeţele</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ripariene</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zonele umede, arii ce</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conţin</w:t>
      </w:r>
      <w:proofErr w:type="spellEnd"/>
      <w:r w:rsidRPr="0026040C">
        <w:rPr>
          <w:rFonts w:ascii="Microsoft Sans Serif" w:eastAsia="Microsoft Sans Serif" w:hAnsi="Microsoft Sans Serif" w:cs="Microsoft Sans Serif"/>
          <w:sz w:val="24"/>
          <w:szCs w:val="24"/>
          <w:lang w:val="ro-RO"/>
        </w:rPr>
        <w:t xml:space="preserve"> specii endemice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habitate ale speciilor </w:t>
      </w:r>
      <w:proofErr w:type="spellStart"/>
      <w:r w:rsidRPr="0026040C">
        <w:rPr>
          <w:rFonts w:ascii="Microsoft Sans Serif" w:eastAsia="Microsoft Sans Serif" w:hAnsi="Microsoft Sans Serif" w:cs="Microsoft Sans Serif"/>
          <w:sz w:val="24"/>
          <w:szCs w:val="24"/>
          <w:lang w:val="ro-RO"/>
        </w:rPr>
        <w:t>ameninţate</w:t>
      </w:r>
      <w:proofErr w:type="spellEnd"/>
      <w:r w:rsidRPr="0026040C">
        <w:rPr>
          <w:rFonts w:ascii="Microsoft Sans Serif" w:eastAsia="Microsoft Sans Serif" w:hAnsi="Microsoft Sans Serif" w:cs="Microsoft Sans Serif"/>
          <w:sz w:val="24"/>
          <w:szCs w:val="24"/>
          <w:lang w:val="ro-RO"/>
        </w:rPr>
        <w:t xml:space="preserve"> ca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resursele genetice în situri periclitate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sau</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protejate.</w:t>
      </w:r>
    </w:p>
    <w:p w14:paraId="602DA800" w14:textId="77777777" w:rsidR="00FB48F5" w:rsidRPr="0026040C" w:rsidRDefault="00FB48F5" w:rsidP="00FB48F5">
      <w:pPr>
        <w:widowControl w:val="0"/>
        <w:autoSpaceDE w:val="0"/>
        <w:autoSpaceDN w:val="0"/>
        <w:spacing w:before="64" w:after="0" w:line="240" w:lineRule="auto"/>
        <w:ind w:left="142" w:right="219"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 xml:space="preserve">Se va prefera regenerarea naturală cu </w:t>
      </w:r>
      <w:proofErr w:type="spellStart"/>
      <w:r w:rsidRPr="0026040C">
        <w:rPr>
          <w:rFonts w:ascii="Microsoft Sans Serif" w:eastAsia="Microsoft Sans Serif" w:hAnsi="Microsoft Sans Serif" w:cs="Microsoft Sans Serif"/>
          <w:sz w:val="24"/>
          <w:szCs w:val="24"/>
          <w:lang w:val="ro-RO"/>
        </w:rPr>
        <w:t>condiţia</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existenţei</w:t>
      </w:r>
      <w:proofErr w:type="spellEnd"/>
      <w:r w:rsidRPr="0026040C">
        <w:rPr>
          <w:rFonts w:ascii="Microsoft Sans Serif" w:eastAsia="Microsoft Sans Serif" w:hAnsi="Microsoft Sans Serif" w:cs="Microsoft Sans Serif"/>
          <w:sz w:val="24"/>
          <w:szCs w:val="24"/>
          <w:lang w:val="ro-RO"/>
        </w:rPr>
        <w:t xml:space="preserve"> unor </w:t>
      </w:r>
      <w:proofErr w:type="spellStart"/>
      <w:r w:rsidRPr="0026040C">
        <w:rPr>
          <w:rFonts w:ascii="Microsoft Sans Serif" w:eastAsia="Microsoft Sans Serif" w:hAnsi="Microsoft Sans Serif" w:cs="Microsoft Sans Serif"/>
          <w:sz w:val="24"/>
          <w:szCs w:val="24"/>
          <w:lang w:val="ro-RO"/>
        </w:rPr>
        <w:t>condiţii</w:t>
      </w:r>
      <w:proofErr w:type="spellEnd"/>
      <w:r w:rsidRPr="0026040C">
        <w:rPr>
          <w:rFonts w:ascii="Microsoft Sans Serif" w:eastAsia="Microsoft Sans Serif" w:hAnsi="Microsoft Sans Serif" w:cs="Microsoft Sans Serif"/>
          <w:sz w:val="24"/>
          <w:szCs w:val="24"/>
          <w:lang w:val="ro-RO"/>
        </w:rPr>
        <w:t xml:space="preserve"> adecvate care să asigure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 xml:space="preserve">cantitatea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calitatea resurselor pădurii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ca speciile indigene existente să aibă calitatea necesară</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sitului.</w:t>
      </w:r>
    </w:p>
    <w:p w14:paraId="5292E55C" w14:textId="77777777" w:rsidR="00FB48F5" w:rsidRPr="0026040C" w:rsidRDefault="00FB48F5" w:rsidP="00FB48F5">
      <w:pPr>
        <w:widowControl w:val="0"/>
        <w:autoSpaceDE w:val="0"/>
        <w:autoSpaceDN w:val="0"/>
        <w:spacing w:after="0" w:line="242" w:lineRule="auto"/>
        <w:ind w:left="142" w:right="219"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 xml:space="preserve">Pentru împăduriri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reîmpăduriri vor fi preferate specii indigene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provenienţe</w:t>
      </w:r>
      <w:proofErr w:type="spellEnd"/>
      <w:r w:rsidRPr="0026040C">
        <w:rPr>
          <w:rFonts w:ascii="Microsoft Sans Serif" w:eastAsia="Microsoft Sans Serif" w:hAnsi="Microsoft Sans Serif" w:cs="Microsoft Sans Serif"/>
          <w:sz w:val="24"/>
          <w:szCs w:val="24"/>
          <w:lang w:val="ro-RO"/>
        </w:rPr>
        <w:t xml:space="preserve"> locale bine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adaptate la</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condiţiile</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sitului</w:t>
      </w:r>
    </w:p>
    <w:p w14:paraId="6875E0B2" w14:textId="77777777" w:rsidR="00FB48F5" w:rsidRPr="0026040C" w:rsidRDefault="00FB48F5" w:rsidP="00FB48F5">
      <w:pPr>
        <w:widowControl w:val="0"/>
        <w:autoSpaceDE w:val="0"/>
        <w:autoSpaceDN w:val="0"/>
        <w:spacing w:after="0" w:line="240" w:lineRule="auto"/>
        <w:ind w:left="142" w:right="211"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Practicile de management forestier trebuie să promoveze, acolo unde este cazul, diversitatea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 xml:space="preserve">structurilor, atât orizontale cât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verticale, exemplu arboret de vârste diferite,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diversitatea speciilor,</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 xml:space="preserve">arboret mixt, de pildă. Unde este posibil, aceste practici vor urmări </w:t>
      </w:r>
      <w:proofErr w:type="spellStart"/>
      <w:r w:rsidRPr="0026040C">
        <w:rPr>
          <w:rFonts w:ascii="Microsoft Sans Serif" w:eastAsia="Microsoft Sans Serif" w:hAnsi="Microsoft Sans Serif" w:cs="Microsoft Sans Serif"/>
          <w:sz w:val="24"/>
          <w:szCs w:val="24"/>
          <w:lang w:val="ro-RO"/>
        </w:rPr>
        <w:t>menţinerea</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refacerea </w:t>
      </w:r>
      <w:proofErr w:type="spellStart"/>
      <w:r w:rsidRPr="0026040C">
        <w:rPr>
          <w:rFonts w:ascii="Microsoft Sans Serif" w:eastAsia="Microsoft Sans Serif" w:hAnsi="Microsoft Sans Serif" w:cs="Microsoft Sans Serif"/>
          <w:sz w:val="24"/>
          <w:szCs w:val="24"/>
          <w:lang w:val="ro-RO"/>
        </w:rPr>
        <w:t>diversităţii</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peisajului.</w:t>
      </w:r>
    </w:p>
    <w:p w14:paraId="0D3A0A8C" w14:textId="77777777" w:rsidR="00FB48F5" w:rsidRPr="0026040C" w:rsidRDefault="00FB48F5" w:rsidP="00FB48F5">
      <w:pPr>
        <w:widowControl w:val="0"/>
        <w:autoSpaceDE w:val="0"/>
        <w:autoSpaceDN w:val="0"/>
        <w:spacing w:after="0" w:line="240" w:lineRule="auto"/>
        <w:ind w:left="142" w:right="219"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 xml:space="preserve">Infrastructura trebuie proiectată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construită </w:t>
      </w:r>
      <w:proofErr w:type="spellStart"/>
      <w:r w:rsidRPr="0026040C">
        <w:rPr>
          <w:rFonts w:ascii="Microsoft Sans Serif" w:eastAsia="Microsoft Sans Serif" w:hAnsi="Microsoft Sans Serif" w:cs="Microsoft Sans Serif"/>
          <w:sz w:val="24"/>
          <w:szCs w:val="24"/>
          <w:lang w:val="ro-RO"/>
        </w:rPr>
        <w:t>aşa</w:t>
      </w:r>
      <w:proofErr w:type="spellEnd"/>
      <w:r w:rsidRPr="0026040C">
        <w:rPr>
          <w:rFonts w:ascii="Microsoft Sans Serif" w:eastAsia="Microsoft Sans Serif" w:hAnsi="Microsoft Sans Serif" w:cs="Microsoft Sans Serif"/>
          <w:sz w:val="24"/>
          <w:szCs w:val="24"/>
          <w:lang w:val="ro-RO"/>
        </w:rPr>
        <w:t xml:space="preserve"> încât afectarea ecosistemelor să fie minimă,</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 xml:space="preserve">mai ales în cazul ecosistemelor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rezervelor genetice rare, sensibile sau reprezentative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acordându-se</w:t>
      </w:r>
      <w:proofErr w:type="spellEnd"/>
      <w:r w:rsidRPr="0026040C">
        <w:rPr>
          <w:rFonts w:ascii="Microsoft Sans Serif" w:eastAsia="Microsoft Sans Serif" w:hAnsi="Microsoft Sans Serif" w:cs="Microsoft Sans Serif"/>
          <w:spacing w:val="-57"/>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atenţie</w:t>
      </w:r>
      <w:proofErr w:type="spellEnd"/>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speciilor</w:t>
      </w:r>
      <w:r w:rsidRPr="0026040C">
        <w:rPr>
          <w:rFonts w:ascii="Microsoft Sans Serif" w:eastAsia="Microsoft Sans Serif" w:hAnsi="Microsoft Sans Serif" w:cs="Microsoft Sans Serif"/>
          <w:spacing w:val="2"/>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ameninţate</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sau altor</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specii</w:t>
      </w:r>
      <w:r w:rsidRPr="0026040C">
        <w:rPr>
          <w:rFonts w:ascii="Microsoft Sans Serif" w:eastAsia="Microsoft Sans Serif" w:hAnsi="Microsoft Sans Serif" w:cs="Microsoft Sans Serif"/>
          <w:spacing w:val="-4"/>
          <w:sz w:val="24"/>
          <w:szCs w:val="24"/>
          <w:lang w:val="ro-RO"/>
        </w:rPr>
        <w:t xml:space="preserve"> </w:t>
      </w:r>
      <w:r w:rsidRPr="0026040C">
        <w:rPr>
          <w:rFonts w:ascii="Microsoft Sans Serif" w:eastAsia="Microsoft Sans Serif" w:hAnsi="Microsoft Sans Serif" w:cs="Microsoft Sans Serif"/>
          <w:sz w:val="24"/>
          <w:szCs w:val="24"/>
          <w:lang w:val="ro-RO"/>
        </w:rPr>
        <w:t>cheie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în mod special</w:t>
      </w:r>
      <w:r w:rsidRPr="0026040C">
        <w:rPr>
          <w:rFonts w:ascii="Microsoft Sans Serif" w:eastAsia="Microsoft Sans Serif" w:hAnsi="Microsoft Sans Serif" w:cs="Microsoft Sans Serif"/>
          <w:spacing w:val="-4"/>
          <w:sz w:val="24"/>
          <w:szCs w:val="24"/>
          <w:lang w:val="ro-RO"/>
        </w:rPr>
        <w:t xml:space="preserve"> </w:t>
      </w:r>
      <w:r w:rsidRPr="0026040C">
        <w:rPr>
          <w:rFonts w:ascii="Microsoft Sans Serif" w:eastAsia="Microsoft Sans Serif" w:hAnsi="Microsoft Sans Serif" w:cs="Microsoft Sans Serif"/>
          <w:sz w:val="24"/>
          <w:szCs w:val="24"/>
          <w:lang w:val="ro-RO"/>
        </w:rPr>
        <w:t>modelelor</w:t>
      </w:r>
      <w:r w:rsidRPr="0026040C">
        <w:rPr>
          <w:rFonts w:ascii="Microsoft Sans Serif" w:eastAsia="Microsoft Sans Serif" w:hAnsi="Microsoft Sans Serif" w:cs="Microsoft Sans Serif"/>
          <w:spacing w:val="6"/>
          <w:sz w:val="24"/>
          <w:szCs w:val="24"/>
          <w:lang w:val="ro-RO"/>
        </w:rPr>
        <w:t xml:space="preserve"> </w:t>
      </w:r>
      <w:r w:rsidRPr="0026040C">
        <w:rPr>
          <w:rFonts w:ascii="Microsoft Sans Serif" w:eastAsia="Microsoft Sans Serif" w:hAnsi="Microsoft Sans Serif" w:cs="Microsoft Sans Serif"/>
          <w:sz w:val="24"/>
          <w:szCs w:val="24"/>
          <w:lang w:val="ro-RO"/>
        </w:rPr>
        <w:t>lor</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de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migrare.</w:t>
      </w:r>
    </w:p>
    <w:p w14:paraId="06B35655" w14:textId="77777777" w:rsidR="00FB48F5" w:rsidRPr="0026040C" w:rsidRDefault="00FB48F5" w:rsidP="00FB48F5">
      <w:pPr>
        <w:widowControl w:val="0"/>
        <w:autoSpaceDE w:val="0"/>
        <w:autoSpaceDN w:val="0"/>
        <w:spacing w:after="0" w:line="240" w:lineRule="auto"/>
        <w:ind w:left="142" w:right="216"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 xml:space="preserve">Arborii </w:t>
      </w:r>
      <w:proofErr w:type="spellStart"/>
      <w:r w:rsidRPr="0026040C">
        <w:rPr>
          <w:rFonts w:ascii="Microsoft Sans Serif" w:eastAsia="Microsoft Sans Serif" w:hAnsi="Microsoft Sans Serif" w:cs="Microsoft Sans Serif"/>
          <w:sz w:val="24"/>
          <w:szCs w:val="24"/>
          <w:lang w:val="ro-RO"/>
        </w:rPr>
        <w:t>uscaţi</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căzuţi</w:t>
      </w:r>
      <w:proofErr w:type="spellEnd"/>
      <w:r w:rsidRPr="0026040C">
        <w:rPr>
          <w:rFonts w:ascii="Microsoft Sans Serif" w:eastAsia="Microsoft Sans Serif" w:hAnsi="Microsoft Sans Serif" w:cs="Microsoft Sans Serif"/>
          <w:sz w:val="24"/>
          <w:szCs w:val="24"/>
          <w:lang w:val="ro-RO"/>
        </w:rPr>
        <w:t xml:space="preserve"> sau în picioare, arborii </w:t>
      </w:r>
      <w:proofErr w:type="spellStart"/>
      <w:r w:rsidRPr="0026040C">
        <w:rPr>
          <w:rFonts w:ascii="Microsoft Sans Serif" w:eastAsia="Microsoft Sans Serif" w:hAnsi="Microsoft Sans Serif" w:cs="Microsoft Sans Serif"/>
          <w:sz w:val="24"/>
          <w:szCs w:val="24"/>
          <w:lang w:val="ro-RO"/>
        </w:rPr>
        <w:t>scorburoşi</w:t>
      </w:r>
      <w:proofErr w:type="spellEnd"/>
      <w:r w:rsidRPr="0026040C">
        <w:rPr>
          <w:rFonts w:ascii="Microsoft Sans Serif" w:eastAsia="Microsoft Sans Serif" w:hAnsi="Microsoft Sans Serif" w:cs="Microsoft Sans Serif"/>
          <w:sz w:val="24"/>
          <w:szCs w:val="24"/>
          <w:lang w:val="ro-RO"/>
        </w:rPr>
        <w:t xml:space="preserve">, pâlcuri de arbori bătrâni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specii</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 xml:space="preserve">deosebit de rare de arbori trebuie păstrate în cantitatea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distribuţia</w:t>
      </w:r>
      <w:proofErr w:type="spellEnd"/>
      <w:r w:rsidRPr="0026040C">
        <w:rPr>
          <w:rFonts w:ascii="Microsoft Sans Serif" w:eastAsia="Microsoft Sans Serif" w:hAnsi="Microsoft Sans Serif" w:cs="Microsoft Sans Serif"/>
          <w:sz w:val="24"/>
          <w:szCs w:val="24"/>
          <w:lang w:val="ro-RO"/>
        </w:rPr>
        <w:t xml:space="preserve"> necesare protejării </w:t>
      </w:r>
      <w:proofErr w:type="spellStart"/>
      <w:r w:rsidRPr="0026040C">
        <w:rPr>
          <w:rFonts w:ascii="Microsoft Sans Serif" w:eastAsia="Microsoft Sans Serif" w:hAnsi="Microsoft Sans Serif" w:cs="Microsoft Sans Serif"/>
          <w:sz w:val="24"/>
          <w:szCs w:val="24"/>
          <w:lang w:val="ro-RO"/>
        </w:rPr>
        <w:t>biodiversităţii</w:t>
      </w:r>
      <w:proofErr w:type="spellEnd"/>
      <w:r w:rsidRPr="0026040C">
        <w:rPr>
          <w:rFonts w:ascii="Microsoft Sans Serif" w:eastAsia="Microsoft Sans Serif" w:hAnsi="Microsoft Sans Serif" w:cs="Microsoft Sans Serif"/>
          <w:sz w:val="24"/>
          <w:szCs w:val="24"/>
          <w:lang w:val="ro-RO"/>
        </w:rPr>
        <w:t>,</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luându-se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în</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calcul</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efectul</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posibil</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asupra</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sănătăţii</w:t>
      </w:r>
      <w:proofErr w:type="spellEnd"/>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stabilităţii</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pădurii</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61"/>
          <w:sz w:val="24"/>
          <w:szCs w:val="24"/>
          <w:lang w:val="ro-RO"/>
        </w:rPr>
        <w:t xml:space="preserve"> </w:t>
      </w:r>
      <w:r w:rsidRPr="0026040C">
        <w:rPr>
          <w:rFonts w:ascii="Microsoft Sans Serif" w:eastAsia="Microsoft Sans Serif" w:hAnsi="Microsoft Sans Serif" w:cs="Microsoft Sans Serif"/>
          <w:sz w:val="24"/>
          <w:szCs w:val="24"/>
          <w:lang w:val="ro-RO"/>
        </w:rPr>
        <w:t>ecosistemelor</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înconjurătoare.</w:t>
      </w:r>
    </w:p>
    <w:p w14:paraId="2903BA92" w14:textId="77777777" w:rsidR="00FB48F5" w:rsidRPr="0026040C" w:rsidRDefault="00FB48F5" w:rsidP="00FB48F5">
      <w:pPr>
        <w:widowControl w:val="0"/>
        <w:autoSpaceDE w:val="0"/>
        <w:autoSpaceDN w:val="0"/>
        <w:spacing w:after="0" w:line="237" w:lineRule="auto"/>
        <w:ind w:left="142" w:right="219"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 xml:space="preserve">Biotopurile cheie ale pădurii, de exemplu surse de apă, zone umede, </w:t>
      </w:r>
      <w:proofErr w:type="spellStart"/>
      <w:r w:rsidRPr="0026040C">
        <w:rPr>
          <w:rFonts w:ascii="Microsoft Sans Serif" w:eastAsia="Microsoft Sans Serif" w:hAnsi="Microsoft Sans Serif" w:cs="Microsoft Sans Serif"/>
          <w:sz w:val="24"/>
          <w:szCs w:val="24"/>
          <w:lang w:val="ro-RO"/>
        </w:rPr>
        <w:t>aflorismente</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ravine</w:t>
      </w:r>
      <w:proofErr w:type="spellEnd"/>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trebuie</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protejate</w:t>
      </w:r>
      <w:r w:rsidRPr="0026040C">
        <w:rPr>
          <w:rFonts w:ascii="Microsoft Sans Serif" w:eastAsia="Microsoft Sans Serif" w:hAnsi="Microsoft Sans Serif" w:cs="Microsoft Sans Serif"/>
          <w:spacing w:val="-2"/>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dacă</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este</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cazul,</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refăcute</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în</w:t>
      </w:r>
      <w:r w:rsidRPr="0026040C">
        <w:rPr>
          <w:rFonts w:ascii="Microsoft Sans Serif" w:eastAsia="Microsoft Sans Serif" w:hAnsi="Microsoft Sans Serif" w:cs="Microsoft Sans Serif"/>
          <w:spacing w:val="-6"/>
          <w:sz w:val="24"/>
          <w:szCs w:val="24"/>
          <w:lang w:val="ro-RO"/>
        </w:rPr>
        <w:t xml:space="preserve"> </w:t>
      </w:r>
      <w:r w:rsidRPr="0026040C">
        <w:rPr>
          <w:rFonts w:ascii="Microsoft Sans Serif" w:eastAsia="Microsoft Sans Serif" w:hAnsi="Microsoft Sans Serif" w:cs="Microsoft Sans Serif"/>
          <w:sz w:val="24"/>
          <w:szCs w:val="24"/>
          <w:lang w:val="ro-RO"/>
        </w:rPr>
        <w:t>cazul</w:t>
      </w:r>
      <w:r w:rsidRPr="0026040C">
        <w:rPr>
          <w:rFonts w:ascii="Microsoft Sans Serif" w:eastAsia="Microsoft Sans Serif" w:hAnsi="Microsoft Sans Serif" w:cs="Microsoft Sans Serif"/>
          <w:spacing w:val="-5"/>
          <w:sz w:val="24"/>
          <w:szCs w:val="24"/>
          <w:lang w:val="ro-RO"/>
        </w:rPr>
        <w:t xml:space="preserve"> </w:t>
      </w:r>
      <w:r w:rsidRPr="0026040C">
        <w:rPr>
          <w:rFonts w:ascii="Microsoft Sans Serif" w:eastAsia="Microsoft Sans Serif" w:hAnsi="Microsoft Sans Serif" w:cs="Microsoft Sans Serif"/>
          <w:sz w:val="24"/>
          <w:szCs w:val="24"/>
          <w:lang w:val="ro-RO"/>
        </w:rPr>
        <w:t>în</w:t>
      </w:r>
      <w:r w:rsidRPr="0026040C">
        <w:rPr>
          <w:rFonts w:ascii="Microsoft Sans Serif" w:eastAsia="Microsoft Sans Serif" w:hAnsi="Microsoft Sans Serif" w:cs="Microsoft Sans Serif"/>
          <w:spacing w:val="-7"/>
          <w:sz w:val="24"/>
          <w:szCs w:val="24"/>
          <w:lang w:val="ro-RO"/>
        </w:rPr>
        <w:t xml:space="preserve"> </w:t>
      </w:r>
      <w:r w:rsidRPr="0026040C">
        <w:rPr>
          <w:rFonts w:ascii="Microsoft Sans Serif" w:eastAsia="Microsoft Sans Serif" w:hAnsi="Microsoft Sans Serif" w:cs="Microsoft Sans Serif"/>
          <w:sz w:val="24"/>
          <w:szCs w:val="24"/>
          <w:lang w:val="ro-RO"/>
        </w:rPr>
        <w:t>care</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au</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fost</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degradate</w:t>
      </w:r>
      <w:r w:rsidRPr="0026040C">
        <w:rPr>
          <w:rFonts w:ascii="Microsoft Sans Serif" w:eastAsia="Microsoft Sans Serif" w:hAnsi="Microsoft Sans Serif" w:cs="Microsoft Sans Serif"/>
          <w:spacing w:val="-7"/>
          <w:sz w:val="24"/>
          <w:szCs w:val="24"/>
          <w:lang w:val="ro-RO"/>
        </w:rPr>
        <w:t xml:space="preserve"> </w:t>
      </w:r>
      <w:r w:rsidRPr="0026040C">
        <w:rPr>
          <w:rFonts w:ascii="Microsoft Sans Serif" w:eastAsia="Microsoft Sans Serif" w:hAnsi="Microsoft Sans Serif" w:cs="Microsoft Sans Serif"/>
          <w:sz w:val="24"/>
          <w:szCs w:val="24"/>
          <w:lang w:val="ro-RO"/>
        </w:rPr>
        <w:t>de</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practicile</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forestiere.</w:t>
      </w:r>
    </w:p>
    <w:p w14:paraId="0F1935A7" w14:textId="77777777" w:rsidR="00FB48F5" w:rsidRPr="0026040C" w:rsidRDefault="00FB48F5" w:rsidP="00FB48F5">
      <w:pPr>
        <w:widowControl w:val="0"/>
        <w:autoSpaceDE w:val="0"/>
        <w:autoSpaceDN w:val="0"/>
        <w:spacing w:before="4" w:after="0" w:line="240" w:lineRule="auto"/>
        <w:rPr>
          <w:rFonts w:ascii="Microsoft Sans Serif" w:eastAsia="Microsoft Sans Serif" w:hAnsi="Microsoft Sans Serif" w:cs="Microsoft Sans Serif"/>
          <w:sz w:val="24"/>
          <w:szCs w:val="24"/>
          <w:lang w:val="ro-RO"/>
        </w:rPr>
      </w:pPr>
    </w:p>
    <w:p w14:paraId="552C0D80" w14:textId="77777777" w:rsidR="00FB48F5" w:rsidRPr="0026040C" w:rsidRDefault="00FB48F5">
      <w:pPr>
        <w:widowControl w:val="0"/>
        <w:numPr>
          <w:ilvl w:val="1"/>
          <w:numId w:val="41"/>
        </w:numPr>
        <w:tabs>
          <w:tab w:val="left" w:pos="1582"/>
          <w:tab w:val="left" w:pos="1583"/>
        </w:tabs>
        <w:autoSpaceDE w:val="0"/>
        <w:autoSpaceDN w:val="0"/>
        <w:spacing w:before="1" w:after="0" w:line="237" w:lineRule="auto"/>
        <w:ind w:left="1234" w:right="220"/>
        <w:outlineLvl w:val="3"/>
        <w:rPr>
          <w:rFonts w:ascii="Arial" w:eastAsia="Arial" w:hAnsi="Arial" w:cs="Arial"/>
          <w:b/>
          <w:bCs/>
          <w:i/>
          <w:iCs/>
          <w:sz w:val="24"/>
          <w:szCs w:val="24"/>
          <w:lang w:val="ro-RO"/>
        </w:rPr>
      </w:pPr>
      <w:r w:rsidRPr="0026040C">
        <w:rPr>
          <w:rFonts w:ascii="Arial" w:eastAsia="Arial" w:hAnsi="Arial" w:cs="Arial"/>
          <w:b/>
          <w:bCs/>
          <w:i/>
          <w:iCs/>
          <w:sz w:val="24"/>
          <w:szCs w:val="24"/>
          <w:lang w:val="ro-RO"/>
        </w:rPr>
        <w:t>Obiectiv:</w:t>
      </w:r>
      <w:r w:rsidRPr="0026040C">
        <w:rPr>
          <w:rFonts w:ascii="Arial" w:eastAsia="Arial" w:hAnsi="Arial" w:cs="Arial"/>
          <w:b/>
          <w:bCs/>
          <w:i/>
          <w:iCs/>
          <w:spacing w:val="29"/>
          <w:sz w:val="24"/>
          <w:szCs w:val="24"/>
          <w:lang w:val="ro-RO"/>
        </w:rPr>
        <w:t xml:space="preserve"> </w:t>
      </w:r>
      <w:proofErr w:type="spellStart"/>
      <w:r w:rsidRPr="0026040C">
        <w:rPr>
          <w:rFonts w:ascii="Arial" w:eastAsia="Arial" w:hAnsi="Arial" w:cs="Arial"/>
          <w:b/>
          <w:bCs/>
          <w:i/>
          <w:iCs/>
          <w:sz w:val="24"/>
          <w:szCs w:val="24"/>
          <w:lang w:val="ro-RO"/>
        </w:rPr>
        <w:t>Menţinerea</w:t>
      </w:r>
      <w:proofErr w:type="spellEnd"/>
      <w:r w:rsidRPr="0026040C">
        <w:rPr>
          <w:rFonts w:ascii="Arial" w:eastAsia="Arial" w:hAnsi="Arial" w:cs="Arial"/>
          <w:b/>
          <w:bCs/>
          <w:i/>
          <w:iCs/>
          <w:spacing w:val="33"/>
          <w:sz w:val="24"/>
          <w:szCs w:val="24"/>
          <w:lang w:val="ro-RO"/>
        </w:rPr>
        <w:t xml:space="preserve"> </w:t>
      </w:r>
      <w:proofErr w:type="spellStart"/>
      <w:r w:rsidRPr="0026040C">
        <w:rPr>
          <w:rFonts w:ascii="Arial" w:eastAsia="Arial" w:hAnsi="Arial" w:cs="Arial"/>
          <w:b/>
          <w:bCs/>
          <w:i/>
          <w:iCs/>
          <w:sz w:val="24"/>
          <w:szCs w:val="24"/>
          <w:lang w:val="ro-RO"/>
        </w:rPr>
        <w:t>şi</w:t>
      </w:r>
      <w:proofErr w:type="spellEnd"/>
      <w:r w:rsidRPr="0026040C">
        <w:rPr>
          <w:rFonts w:ascii="Arial" w:eastAsia="Arial" w:hAnsi="Arial" w:cs="Arial"/>
          <w:b/>
          <w:bCs/>
          <w:i/>
          <w:iCs/>
          <w:spacing w:val="33"/>
          <w:sz w:val="24"/>
          <w:szCs w:val="24"/>
          <w:lang w:val="ro-RO"/>
        </w:rPr>
        <w:t xml:space="preserve"> </w:t>
      </w:r>
      <w:proofErr w:type="spellStart"/>
      <w:r w:rsidRPr="0026040C">
        <w:rPr>
          <w:rFonts w:ascii="Arial" w:eastAsia="Arial" w:hAnsi="Arial" w:cs="Arial"/>
          <w:b/>
          <w:bCs/>
          <w:i/>
          <w:iCs/>
          <w:sz w:val="24"/>
          <w:szCs w:val="24"/>
          <w:lang w:val="ro-RO"/>
        </w:rPr>
        <w:t>îmbunătăţirea</w:t>
      </w:r>
      <w:proofErr w:type="spellEnd"/>
      <w:r w:rsidRPr="0026040C">
        <w:rPr>
          <w:rFonts w:ascii="Arial" w:eastAsia="Arial" w:hAnsi="Arial" w:cs="Arial"/>
          <w:b/>
          <w:bCs/>
          <w:i/>
          <w:iCs/>
          <w:spacing w:val="36"/>
          <w:sz w:val="24"/>
          <w:szCs w:val="24"/>
          <w:lang w:val="ro-RO"/>
        </w:rPr>
        <w:t xml:space="preserve"> </w:t>
      </w:r>
      <w:proofErr w:type="spellStart"/>
      <w:r w:rsidRPr="0026040C">
        <w:rPr>
          <w:rFonts w:ascii="Arial" w:eastAsia="Arial" w:hAnsi="Arial" w:cs="Arial"/>
          <w:b/>
          <w:bCs/>
          <w:i/>
          <w:iCs/>
          <w:sz w:val="24"/>
          <w:szCs w:val="24"/>
          <w:lang w:val="ro-RO"/>
        </w:rPr>
        <w:t>funcţiilor</w:t>
      </w:r>
      <w:proofErr w:type="spellEnd"/>
      <w:r w:rsidRPr="0026040C">
        <w:rPr>
          <w:rFonts w:ascii="Arial" w:eastAsia="Arial" w:hAnsi="Arial" w:cs="Arial"/>
          <w:b/>
          <w:bCs/>
          <w:i/>
          <w:iCs/>
          <w:spacing w:val="28"/>
          <w:sz w:val="24"/>
          <w:szCs w:val="24"/>
          <w:lang w:val="ro-RO"/>
        </w:rPr>
        <w:t xml:space="preserve"> </w:t>
      </w:r>
      <w:r w:rsidRPr="0026040C">
        <w:rPr>
          <w:rFonts w:ascii="Arial" w:eastAsia="Arial" w:hAnsi="Arial" w:cs="Arial"/>
          <w:b/>
          <w:bCs/>
          <w:i/>
          <w:iCs/>
          <w:sz w:val="24"/>
          <w:szCs w:val="24"/>
          <w:lang w:val="ro-RO"/>
        </w:rPr>
        <w:t>de</w:t>
      </w:r>
      <w:r w:rsidRPr="0026040C">
        <w:rPr>
          <w:rFonts w:ascii="Arial" w:eastAsia="Arial" w:hAnsi="Arial" w:cs="Arial"/>
          <w:b/>
          <w:bCs/>
          <w:i/>
          <w:iCs/>
          <w:spacing w:val="32"/>
          <w:sz w:val="24"/>
          <w:szCs w:val="24"/>
          <w:lang w:val="ro-RO"/>
        </w:rPr>
        <w:t xml:space="preserve"> </w:t>
      </w:r>
      <w:proofErr w:type="spellStart"/>
      <w:r w:rsidRPr="0026040C">
        <w:rPr>
          <w:rFonts w:ascii="Arial" w:eastAsia="Arial" w:hAnsi="Arial" w:cs="Arial"/>
          <w:b/>
          <w:bCs/>
          <w:i/>
          <w:iCs/>
          <w:sz w:val="24"/>
          <w:szCs w:val="24"/>
          <w:lang w:val="ro-RO"/>
        </w:rPr>
        <w:t>protecţie</w:t>
      </w:r>
      <w:proofErr w:type="spellEnd"/>
      <w:r w:rsidRPr="0026040C">
        <w:rPr>
          <w:rFonts w:ascii="Arial" w:eastAsia="Arial" w:hAnsi="Arial" w:cs="Arial"/>
          <w:b/>
          <w:bCs/>
          <w:i/>
          <w:iCs/>
          <w:spacing w:val="32"/>
          <w:sz w:val="24"/>
          <w:szCs w:val="24"/>
          <w:lang w:val="ro-RO"/>
        </w:rPr>
        <w:t xml:space="preserve"> </w:t>
      </w:r>
      <w:r w:rsidRPr="0026040C">
        <w:rPr>
          <w:rFonts w:ascii="Arial" w:eastAsia="Arial" w:hAnsi="Arial" w:cs="Arial"/>
          <w:b/>
          <w:bCs/>
          <w:i/>
          <w:iCs/>
          <w:sz w:val="24"/>
          <w:szCs w:val="24"/>
          <w:lang w:val="ro-RO"/>
        </w:rPr>
        <w:t>prin</w:t>
      </w:r>
      <w:r w:rsidRPr="0026040C">
        <w:rPr>
          <w:rFonts w:ascii="Arial" w:eastAsia="Arial" w:hAnsi="Arial" w:cs="Arial"/>
          <w:b/>
          <w:bCs/>
          <w:i/>
          <w:iCs/>
          <w:spacing w:val="33"/>
          <w:sz w:val="24"/>
          <w:szCs w:val="24"/>
          <w:lang w:val="ro-RO"/>
        </w:rPr>
        <w:t xml:space="preserve"> </w:t>
      </w:r>
      <w:r w:rsidRPr="0026040C">
        <w:rPr>
          <w:rFonts w:ascii="Arial" w:eastAsia="Arial" w:hAnsi="Arial" w:cs="Arial"/>
          <w:b/>
          <w:bCs/>
          <w:i/>
          <w:iCs/>
          <w:sz w:val="24"/>
          <w:szCs w:val="24"/>
          <w:lang w:val="ro-RO"/>
        </w:rPr>
        <w:t xml:space="preserve">gospodărirea </w:t>
      </w:r>
      <w:r w:rsidRPr="0026040C">
        <w:rPr>
          <w:rFonts w:ascii="Arial" w:eastAsia="Arial" w:hAnsi="Arial" w:cs="Arial"/>
          <w:b/>
          <w:bCs/>
          <w:i/>
          <w:iCs/>
          <w:spacing w:val="-57"/>
          <w:sz w:val="24"/>
          <w:szCs w:val="24"/>
          <w:lang w:val="ro-RO"/>
        </w:rPr>
        <w:t xml:space="preserve"> </w:t>
      </w:r>
      <w:r w:rsidRPr="0026040C">
        <w:rPr>
          <w:rFonts w:ascii="Arial" w:eastAsia="Arial" w:hAnsi="Arial" w:cs="Arial"/>
          <w:b/>
          <w:bCs/>
          <w:i/>
          <w:iCs/>
          <w:sz w:val="24"/>
          <w:szCs w:val="24"/>
          <w:lang w:val="ro-RO"/>
        </w:rPr>
        <w:t>pădurii</w:t>
      </w:r>
      <w:r w:rsidRPr="0026040C">
        <w:rPr>
          <w:rFonts w:ascii="Arial" w:eastAsia="Arial" w:hAnsi="Arial" w:cs="Arial"/>
          <w:b/>
          <w:bCs/>
          <w:i/>
          <w:iCs/>
          <w:spacing w:val="1"/>
          <w:sz w:val="24"/>
          <w:szCs w:val="24"/>
          <w:lang w:val="ro-RO"/>
        </w:rPr>
        <w:t xml:space="preserve"> </w:t>
      </w:r>
      <w:r w:rsidRPr="0026040C">
        <w:rPr>
          <w:rFonts w:ascii="Arial" w:eastAsia="Arial" w:hAnsi="Arial" w:cs="Arial"/>
          <w:b/>
          <w:bCs/>
          <w:i/>
          <w:iCs/>
          <w:sz w:val="24"/>
          <w:szCs w:val="24"/>
          <w:lang w:val="ro-RO"/>
        </w:rPr>
        <w:t>(mai</w:t>
      </w:r>
      <w:r w:rsidRPr="0026040C">
        <w:rPr>
          <w:rFonts w:ascii="Arial" w:eastAsia="Arial" w:hAnsi="Arial" w:cs="Arial"/>
          <w:b/>
          <w:bCs/>
          <w:i/>
          <w:iCs/>
          <w:spacing w:val="2"/>
          <w:sz w:val="24"/>
          <w:szCs w:val="24"/>
          <w:lang w:val="ro-RO"/>
        </w:rPr>
        <w:t xml:space="preserve"> </w:t>
      </w:r>
      <w:r w:rsidRPr="0026040C">
        <w:rPr>
          <w:rFonts w:ascii="Arial" w:eastAsia="Arial" w:hAnsi="Arial" w:cs="Arial"/>
          <w:b/>
          <w:bCs/>
          <w:i/>
          <w:iCs/>
          <w:sz w:val="24"/>
          <w:szCs w:val="24"/>
          <w:lang w:val="ro-RO"/>
        </w:rPr>
        <w:t>ales solul</w:t>
      </w:r>
      <w:r w:rsidRPr="0026040C">
        <w:rPr>
          <w:rFonts w:ascii="Arial" w:eastAsia="Arial" w:hAnsi="Arial" w:cs="Arial"/>
          <w:b/>
          <w:bCs/>
          <w:i/>
          <w:iCs/>
          <w:spacing w:val="-2"/>
          <w:sz w:val="24"/>
          <w:szCs w:val="24"/>
          <w:lang w:val="ro-RO"/>
        </w:rPr>
        <w:t xml:space="preserve"> </w:t>
      </w:r>
      <w:proofErr w:type="spellStart"/>
      <w:r w:rsidRPr="0026040C">
        <w:rPr>
          <w:rFonts w:ascii="Arial" w:eastAsia="Arial" w:hAnsi="Arial" w:cs="Arial"/>
          <w:b/>
          <w:bCs/>
          <w:i/>
          <w:iCs/>
          <w:sz w:val="24"/>
          <w:szCs w:val="24"/>
          <w:lang w:val="ro-RO"/>
        </w:rPr>
        <w:t>şi</w:t>
      </w:r>
      <w:proofErr w:type="spellEnd"/>
      <w:r w:rsidRPr="0026040C">
        <w:rPr>
          <w:rFonts w:ascii="Arial" w:eastAsia="Arial" w:hAnsi="Arial" w:cs="Arial"/>
          <w:b/>
          <w:bCs/>
          <w:i/>
          <w:iCs/>
          <w:spacing w:val="2"/>
          <w:sz w:val="24"/>
          <w:szCs w:val="24"/>
          <w:lang w:val="ro-RO"/>
        </w:rPr>
        <w:t xml:space="preserve"> </w:t>
      </w:r>
      <w:r w:rsidRPr="0026040C">
        <w:rPr>
          <w:rFonts w:ascii="Arial" w:eastAsia="Arial" w:hAnsi="Arial" w:cs="Arial"/>
          <w:b/>
          <w:bCs/>
          <w:i/>
          <w:iCs/>
          <w:sz w:val="24"/>
          <w:szCs w:val="24"/>
          <w:lang w:val="ro-RO"/>
        </w:rPr>
        <w:t>apa)</w:t>
      </w:r>
    </w:p>
    <w:p w14:paraId="160ECC6E" w14:textId="77777777" w:rsidR="00FB48F5" w:rsidRPr="0026040C" w:rsidRDefault="00FB48F5" w:rsidP="00FB48F5">
      <w:pPr>
        <w:widowControl w:val="0"/>
        <w:autoSpaceDE w:val="0"/>
        <w:autoSpaceDN w:val="0"/>
        <w:spacing w:before="7" w:after="0" w:line="240" w:lineRule="auto"/>
        <w:rPr>
          <w:rFonts w:ascii="Microsoft Sans Serif" w:eastAsia="Microsoft Sans Serif" w:hAnsi="Microsoft Sans Serif" w:cs="Microsoft Sans Serif"/>
          <w:b/>
          <w:sz w:val="24"/>
          <w:szCs w:val="24"/>
          <w:lang w:val="ro-RO"/>
        </w:rPr>
      </w:pPr>
    </w:p>
    <w:p w14:paraId="50C56523" w14:textId="77777777" w:rsidR="00FB48F5" w:rsidRPr="0026040C" w:rsidRDefault="00FB48F5" w:rsidP="00FB48F5">
      <w:pPr>
        <w:widowControl w:val="0"/>
        <w:autoSpaceDE w:val="0"/>
        <w:autoSpaceDN w:val="0"/>
        <w:spacing w:after="0" w:line="240" w:lineRule="auto"/>
        <w:ind w:left="142" w:right="219"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 xml:space="preserve">Se va acorda o </w:t>
      </w:r>
      <w:proofErr w:type="spellStart"/>
      <w:r w:rsidRPr="0026040C">
        <w:rPr>
          <w:rFonts w:ascii="Microsoft Sans Serif" w:eastAsia="Microsoft Sans Serif" w:hAnsi="Microsoft Sans Serif" w:cs="Microsoft Sans Serif"/>
          <w:sz w:val="24"/>
          <w:szCs w:val="24"/>
          <w:lang w:val="ro-RO"/>
        </w:rPr>
        <w:t>atenţie</w:t>
      </w:r>
      <w:proofErr w:type="spellEnd"/>
      <w:r w:rsidRPr="0026040C">
        <w:rPr>
          <w:rFonts w:ascii="Microsoft Sans Serif" w:eastAsia="Microsoft Sans Serif" w:hAnsi="Microsoft Sans Serif" w:cs="Microsoft Sans Serif"/>
          <w:sz w:val="24"/>
          <w:szCs w:val="24"/>
          <w:lang w:val="ro-RO"/>
        </w:rPr>
        <w:t xml:space="preserve"> sporită </w:t>
      </w:r>
      <w:proofErr w:type="spellStart"/>
      <w:r w:rsidRPr="0026040C">
        <w:rPr>
          <w:rFonts w:ascii="Microsoft Sans Serif" w:eastAsia="Microsoft Sans Serif" w:hAnsi="Microsoft Sans Serif" w:cs="Microsoft Sans Serif"/>
          <w:sz w:val="24"/>
          <w:szCs w:val="24"/>
          <w:lang w:val="ro-RO"/>
        </w:rPr>
        <w:t>operaţiunilor</w:t>
      </w:r>
      <w:proofErr w:type="spellEnd"/>
      <w:r w:rsidRPr="0026040C">
        <w:rPr>
          <w:rFonts w:ascii="Microsoft Sans Serif" w:eastAsia="Microsoft Sans Serif" w:hAnsi="Microsoft Sans Serif" w:cs="Microsoft Sans Serif"/>
          <w:sz w:val="24"/>
          <w:szCs w:val="24"/>
          <w:lang w:val="ro-RO"/>
        </w:rPr>
        <w:t xml:space="preserve"> silvice </w:t>
      </w:r>
      <w:proofErr w:type="spellStart"/>
      <w:r w:rsidRPr="0026040C">
        <w:rPr>
          <w:rFonts w:ascii="Microsoft Sans Serif" w:eastAsia="Microsoft Sans Serif" w:hAnsi="Microsoft Sans Serif" w:cs="Microsoft Sans Serif"/>
          <w:sz w:val="24"/>
          <w:szCs w:val="24"/>
          <w:lang w:val="ro-RO"/>
        </w:rPr>
        <w:t>desfăşurate</w:t>
      </w:r>
      <w:proofErr w:type="spellEnd"/>
      <w:r w:rsidRPr="0026040C">
        <w:rPr>
          <w:rFonts w:ascii="Microsoft Sans Serif" w:eastAsia="Microsoft Sans Serif" w:hAnsi="Microsoft Sans Serif" w:cs="Microsoft Sans Serif"/>
          <w:sz w:val="24"/>
          <w:szCs w:val="24"/>
          <w:lang w:val="ro-RO"/>
        </w:rPr>
        <w:t xml:space="preserve"> pe soluri sensibile/instabile sau</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zone</w:t>
      </w:r>
      <w:r w:rsidRPr="0026040C">
        <w:rPr>
          <w:rFonts w:ascii="Microsoft Sans Serif" w:eastAsia="Microsoft Sans Serif" w:hAnsi="Microsoft Sans Serif" w:cs="Microsoft Sans Serif"/>
          <w:spacing w:val="4"/>
          <w:sz w:val="24"/>
          <w:szCs w:val="24"/>
          <w:lang w:val="ro-RO"/>
        </w:rPr>
        <w:t xml:space="preserve"> </w:t>
      </w:r>
      <w:r w:rsidRPr="0026040C">
        <w:rPr>
          <w:rFonts w:ascii="Microsoft Sans Serif" w:eastAsia="Microsoft Sans Serif" w:hAnsi="Microsoft Sans Serif" w:cs="Microsoft Sans Serif"/>
          <w:sz w:val="24"/>
          <w:szCs w:val="24"/>
          <w:lang w:val="ro-RO"/>
        </w:rPr>
        <w:t>predispuse</w:t>
      </w:r>
      <w:r w:rsidRPr="0026040C">
        <w:rPr>
          <w:rFonts w:ascii="Microsoft Sans Serif" w:eastAsia="Microsoft Sans Serif" w:hAnsi="Microsoft Sans Serif" w:cs="Microsoft Sans Serif"/>
          <w:spacing w:val="10"/>
          <w:sz w:val="24"/>
          <w:szCs w:val="24"/>
          <w:lang w:val="ro-RO"/>
        </w:rPr>
        <w:t xml:space="preserve"> </w:t>
      </w:r>
      <w:r w:rsidRPr="0026040C">
        <w:rPr>
          <w:rFonts w:ascii="Microsoft Sans Serif" w:eastAsia="Microsoft Sans Serif" w:hAnsi="Microsoft Sans Serif" w:cs="Microsoft Sans Serif"/>
          <w:sz w:val="24"/>
          <w:szCs w:val="24"/>
          <w:lang w:val="ro-RO"/>
        </w:rPr>
        <w:t>la</w:t>
      </w:r>
      <w:r w:rsidRPr="0026040C">
        <w:rPr>
          <w:rFonts w:ascii="Microsoft Sans Serif" w:eastAsia="Microsoft Sans Serif" w:hAnsi="Microsoft Sans Serif" w:cs="Microsoft Sans Serif"/>
          <w:spacing w:val="10"/>
          <w:sz w:val="24"/>
          <w:szCs w:val="24"/>
          <w:lang w:val="ro-RO"/>
        </w:rPr>
        <w:t xml:space="preserve"> </w:t>
      </w:r>
      <w:r w:rsidRPr="0026040C">
        <w:rPr>
          <w:rFonts w:ascii="Microsoft Sans Serif" w:eastAsia="Microsoft Sans Serif" w:hAnsi="Microsoft Sans Serif" w:cs="Microsoft Sans Serif"/>
          <w:sz w:val="24"/>
          <w:szCs w:val="24"/>
          <w:lang w:val="ro-RO"/>
        </w:rPr>
        <w:t>eroziune</w:t>
      </w:r>
      <w:r w:rsidRPr="0026040C">
        <w:rPr>
          <w:rFonts w:ascii="Microsoft Sans Serif" w:eastAsia="Microsoft Sans Serif" w:hAnsi="Microsoft Sans Serif" w:cs="Microsoft Sans Serif"/>
          <w:spacing w:val="5"/>
          <w:sz w:val="24"/>
          <w:szCs w:val="24"/>
          <w:lang w:val="ro-RO"/>
        </w:rPr>
        <w:t xml:space="preserve"> </w:t>
      </w:r>
      <w:r w:rsidRPr="0026040C">
        <w:rPr>
          <w:rFonts w:ascii="Microsoft Sans Serif" w:eastAsia="Microsoft Sans Serif" w:hAnsi="Microsoft Sans Serif" w:cs="Microsoft Sans Serif"/>
          <w:sz w:val="24"/>
          <w:szCs w:val="24"/>
          <w:lang w:val="ro-RO"/>
        </w:rPr>
        <w:t>ca</w:t>
      </w:r>
      <w:r w:rsidRPr="0026040C">
        <w:rPr>
          <w:rFonts w:ascii="Microsoft Sans Serif" w:eastAsia="Microsoft Sans Serif" w:hAnsi="Microsoft Sans Serif" w:cs="Microsoft Sans Serif"/>
          <w:spacing w:val="9"/>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pacing w:val="6"/>
          <w:sz w:val="24"/>
          <w:szCs w:val="24"/>
          <w:lang w:val="ro-RO"/>
        </w:rPr>
        <w:t xml:space="preserve"> </w:t>
      </w:r>
      <w:r w:rsidRPr="0026040C">
        <w:rPr>
          <w:rFonts w:ascii="Microsoft Sans Serif" w:eastAsia="Microsoft Sans Serif" w:hAnsi="Microsoft Sans Serif" w:cs="Microsoft Sans Serif"/>
          <w:sz w:val="24"/>
          <w:szCs w:val="24"/>
          <w:lang w:val="ro-RO"/>
        </w:rPr>
        <w:t>celor</w:t>
      </w:r>
      <w:r w:rsidRPr="0026040C">
        <w:rPr>
          <w:rFonts w:ascii="Microsoft Sans Serif" w:eastAsia="Microsoft Sans Serif" w:hAnsi="Microsoft Sans Serif" w:cs="Microsoft Sans Serif"/>
          <w:spacing w:val="7"/>
          <w:sz w:val="24"/>
          <w:szCs w:val="24"/>
          <w:lang w:val="ro-RO"/>
        </w:rPr>
        <w:t xml:space="preserve"> </w:t>
      </w:r>
      <w:r w:rsidRPr="0026040C">
        <w:rPr>
          <w:rFonts w:ascii="Microsoft Sans Serif" w:eastAsia="Microsoft Sans Serif" w:hAnsi="Microsoft Sans Serif" w:cs="Microsoft Sans Serif"/>
          <w:sz w:val="24"/>
          <w:szCs w:val="24"/>
          <w:lang w:val="ro-RO"/>
        </w:rPr>
        <w:t>efectuate</w:t>
      </w:r>
      <w:r w:rsidRPr="0026040C">
        <w:rPr>
          <w:rFonts w:ascii="Microsoft Sans Serif" w:eastAsia="Microsoft Sans Serif" w:hAnsi="Microsoft Sans Serif" w:cs="Microsoft Sans Serif"/>
          <w:spacing w:val="5"/>
          <w:sz w:val="24"/>
          <w:szCs w:val="24"/>
          <w:lang w:val="ro-RO"/>
        </w:rPr>
        <w:t xml:space="preserve"> </w:t>
      </w:r>
      <w:r w:rsidRPr="0026040C">
        <w:rPr>
          <w:rFonts w:ascii="Microsoft Sans Serif" w:eastAsia="Microsoft Sans Serif" w:hAnsi="Microsoft Sans Serif" w:cs="Microsoft Sans Serif"/>
          <w:sz w:val="24"/>
          <w:szCs w:val="24"/>
          <w:lang w:val="ro-RO"/>
        </w:rPr>
        <w:t>în</w:t>
      </w:r>
      <w:r w:rsidRPr="0026040C">
        <w:rPr>
          <w:rFonts w:ascii="Microsoft Sans Serif" w:eastAsia="Microsoft Sans Serif" w:hAnsi="Microsoft Sans Serif" w:cs="Microsoft Sans Serif"/>
          <w:spacing w:val="6"/>
          <w:sz w:val="24"/>
          <w:szCs w:val="24"/>
          <w:lang w:val="ro-RO"/>
        </w:rPr>
        <w:t xml:space="preserve"> </w:t>
      </w:r>
      <w:r w:rsidRPr="0026040C">
        <w:rPr>
          <w:rFonts w:ascii="Microsoft Sans Serif" w:eastAsia="Microsoft Sans Serif" w:hAnsi="Microsoft Sans Serif" w:cs="Microsoft Sans Serif"/>
          <w:sz w:val="24"/>
          <w:szCs w:val="24"/>
          <w:lang w:val="ro-RO"/>
        </w:rPr>
        <w:t>zone</w:t>
      </w:r>
      <w:r w:rsidRPr="0026040C">
        <w:rPr>
          <w:rFonts w:ascii="Microsoft Sans Serif" w:eastAsia="Microsoft Sans Serif" w:hAnsi="Microsoft Sans Serif" w:cs="Microsoft Sans Serif"/>
          <w:spacing w:val="10"/>
          <w:sz w:val="24"/>
          <w:szCs w:val="24"/>
          <w:lang w:val="ro-RO"/>
        </w:rPr>
        <w:t xml:space="preserve"> </w:t>
      </w:r>
      <w:r w:rsidRPr="0026040C">
        <w:rPr>
          <w:rFonts w:ascii="Microsoft Sans Serif" w:eastAsia="Microsoft Sans Serif" w:hAnsi="Microsoft Sans Serif" w:cs="Microsoft Sans Serif"/>
          <w:sz w:val="24"/>
          <w:szCs w:val="24"/>
          <w:lang w:val="ro-RO"/>
        </w:rPr>
        <w:t>în</w:t>
      </w:r>
      <w:r w:rsidRPr="0026040C">
        <w:rPr>
          <w:rFonts w:ascii="Microsoft Sans Serif" w:eastAsia="Microsoft Sans Serif" w:hAnsi="Microsoft Sans Serif" w:cs="Microsoft Sans Serif"/>
          <w:spacing w:val="11"/>
          <w:sz w:val="24"/>
          <w:szCs w:val="24"/>
          <w:lang w:val="ro-RO"/>
        </w:rPr>
        <w:t xml:space="preserve"> </w:t>
      </w:r>
      <w:r w:rsidRPr="0026040C">
        <w:rPr>
          <w:rFonts w:ascii="Microsoft Sans Serif" w:eastAsia="Microsoft Sans Serif" w:hAnsi="Microsoft Sans Serif" w:cs="Microsoft Sans Serif"/>
          <w:sz w:val="24"/>
          <w:szCs w:val="24"/>
          <w:lang w:val="ro-RO"/>
        </w:rPr>
        <w:t>care</w:t>
      </w:r>
      <w:r w:rsidRPr="0026040C">
        <w:rPr>
          <w:rFonts w:ascii="Microsoft Sans Serif" w:eastAsia="Microsoft Sans Serif" w:hAnsi="Microsoft Sans Serif" w:cs="Microsoft Sans Serif"/>
          <w:spacing w:val="5"/>
          <w:sz w:val="24"/>
          <w:szCs w:val="24"/>
          <w:lang w:val="ro-RO"/>
        </w:rPr>
        <w:t xml:space="preserve"> </w:t>
      </w:r>
      <w:r w:rsidRPr="0026040C">
        <w:rPr>
          <w:rFonts w:ascii="Microsoft Sans Serif" w:eastAsia="Microsoft Sans Serif" w:hAnsi="Microsoft Sans Serif" w:cs="Microsoft Sans Serif"/>
          <w:sz w:val="24"/>
          <w:szCs w:val="24"/>
          <w:lang w:val="ro-RO"/>
        </w:rPr>
        <w:t>se</w:t>
      </w:r>
      <w:r w:rsidRPr="0026040C">
        <w:rPr>
          <w:rFonts w:ascii="Microsoft Sans Serif" w:eastAsia="Microsoft Sans Serif" w:hAnsi="Microsoft Sans Serif" w:cs="Microsoft Sans Serif"/>
          <w:spacing w:val="5"/>
          <w:sz w:val="24"/>
          <w:szCs w:val="24"/>
          <w:lang w:val="ro-RO"/>
        </w:rPr>
        <w:t xml:space="preserve"> </w:t>
      </w:r>
      <w:r w:rsidRPr="0026040C">
        <w:rPr>
          <w:rFonts w:ascii="Microsoft Sans Serif" w:eastAsia="Microsoft Sans Serif" w:hAnsi="Microsoft Sans Serif" w:cs="Microsoft Sans Serif"/>
          <w:sz w:val="24"/>
          <w:szCs w:val="24"/>
          <w:lang w:val="ro-RO"/>
        </w:rPr>
        <w:t>poate</w:t>
      </w:r>
      <w:r w:rsidRPr="0026040C">
        <w:rPr>
          <w:rFonts w:ascii="Microsoft Sans Serif" w:eastAsia="Microsoft Sans Serif" w:hAnsi="Microsoft Sans Serif" w:cs="Microsoft Sans Serif"/>
          <w:spacing w:val="5"/>
          <w:sz w:val="24"/>
          <w:szCs w:val="24"/>
          <w:lang w:val="ro-RO"/>
        </w:rPr>
        <w:t xml:space="preserve"> </w:t>
      </w:r>
      <w:r w:rsidRPr="0026040C">
        <w:rPr>
          <w:rFonts w:ascii="Microsoft Sans Serif" w:eastAsia="Microsoft Sans Serif" w:hAnsi="Microsoft Sans Serif" w:cs="Microsoft Sans Serif"/>
          <w:sz w:val="24"/>
          <w:szCs w:val="24"/>
          <w:lang w:val="ro-RO"/>
        </w:rPr>
        <w:t>provoca</w:t>
      </w:r>
      <w:r w:rsidRPr="0026040C">
        <w:rPr>
          <w:rFonts w:ascii="Microsoft Sans Serif" w:eastAsia="Microsoft Sans Serif" w:hAnsi="Microsoft Sans Serif" w:cs="Microsoft Sans Serif"/>
          <w:spacing w:val="5"/>
          <w:sz w:val="24"/>
          <w:szCs w:val="24"/>
          <w:lang w:val="ro-RO"/>
        </w:rPr>
        <w:t xml:space="preserve"> </w:t>
      </w:r>
      <w:r w:rsidRPr="0026040C">
        <w:rPr>
          <w:rFonts w:ascii="Microsoft Sans Serif" w:eastAsia="Microsoft Sans Serif" w:hAnsi="Microsoft Sans Serif" w:cs="Microsoft Sans Serif"/>
          <w:sz w:val="24"/>
          <w:szCs w:val="24"/>
          <w:lang w:val="ro-RO"/>
        </w:rPr>
        <w:t>o</w:t>
      </w:r>
      <w:r w:rsidRPr="0026040C">
        <w:rPr>
          <w:rFonts w:ascii="Microsoft Sans Serif" w:eastAsia="Microsoft Sans Serif" w:hAnsi="Microsoft Sans Serif" w:cs="Microsoft Sans Serif"/>
          <w:spacing w:val="11"/>
          <w:sz w:val="24"/>
          <w:szCs w:val="24"/>
          <w:lang w:val="ro-RO"/>
        </w:rPr>
        <w:t xml:space="preserve"> </w:t>
      </w:r>
      <w:r w:rsidRPr="0026040C">
        <w:rPr>
          <w:rFonts w:ascii="Microsoft Sans Serif" w:eastAsia="Microsoft Sans Serif" w:hAnsi="Microsoft Sans Serif" w:cs="Microsoft Sans Serif"/>
          <w:sz w:val="24"/>
          <w:szCs w:val="24"/>
          <w:lang w:val="ro-RO"/>
        </w:rPr>
        <w:t>eroziune</w:t>
      </w:r>
      <w:r w:rsidRPr="0026040C">
        <w:rPr>
          <w:rFonts w:ascii="Microsoft Sans Serif" w:eastAsia="Microsoft Sans Serif" w:hAnsi="Microsoft Sans Serif" w:cs="Microsoft Sans Serif"/>
          <w:spacing w:val="5"/>
          <w:sz w:val="24"/>
          <w:szCs w:val="24"/>
          <w:lang w:val="ro-RO"/>
        </w:rPr>
        <w:t xml:space="preserve"> </w:t>
      </w:r>
      <w:r w:rsidRPr="0026040C">
        <w:rPr>
          <w:rFonts w:ascii="Microsoft Sans Serif" w:eastAsia="Microsoft Sans Serif" w:hAnsi="Microsoft Sans Serif" w:cs="Microsoft Sans Serif"/>
          <w:sz w:val="24"/>
          <w:szCs w:val="24"/>
          <w:lang w:val="ro-RO"/>
        </w:rPr>
        <w:t>excesivă</w:t>
      </w:r>
      <w:r w:rsidRPr="0026040C">
        <w:rPr>
          <w:rFonts w:ascii="Microsoft Sans Serif" w:eastAsia="Microsoft Sans Serif" w:hAnsi="Microsoft Sans Serif" w:cs="Microsoft Sans Serif"/>
          <w:spacing w:val="-58"/>
          <w:sz w:val="24"/>
          <w:szCs w:val="24"/>
          <w:lang w:val="ro-RO"/>
        </w:rPr>
        <w:t xml:space="preserve"> </w:t>
      </w:r>
      <w:r w:rsidRPr="0026040C">
        <w:rPr>
          <w:rFonts w:ascii="Microsoft Sans Serif" w:eastAsia="Microsoft Sans Serif" w:hAnsi="Microsoft Sans Serif" w:cs="Microsoft Sans Serif"/>
          <w:sz w:val="24"/>
          <w:szCs w:val="24"/>
          <w:lang w:val="ro-RO"/>
        </w:rPr>
        <w:t>a solului</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în</w:t>
      </w:r>
      <w:r w:rsidRPr="0026040C">
        <w:rPr>
          <w:rFonts w:ascii="Microsoft Sans Serif" w:eastAsia="Microsoft Sans Serif" w:hAnsi="Microsoft Sans Serif" w:cs="Microsoft Sans Serif"/>
          <w:spacing w:val="2"/>
          <w:sz w:val="24"/>
          <w:szCs w:val="24"/>
          <w:lang w:val="ro-RO"/>
        </w:rPr>
        <w:t xml:space="preserve"> </w:t>
      </w:r>
      <w:r w:rsidRPr="0026040C">
        <w:rPr>
          <w:rFonts w:ascii="Microsoft Sans Serif" w:eastAsia="Microsoft Sans Serif" w:hAnsi="Microsoft Sans Serif" w:cs="Microsoft Sans Serif"/>
          <w:sz w:val="24"/>
          <w:szCs w:val="24"/>
          <w:lang w:val="ro-RO"/>
        </w:rPr>
        <w:t>cursurile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de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apă.</w:t>
      </w:r>
    </w:p>
    <w:p w14:paraId="3FC5CD00" w14:textId="77777777" w:rsidR="00FB48F5" w:rsidRPr="0026040C" w:rsidRDefault="00FB48F5" w:rsidP="00FB48F5">
      <w:pPr>
        <w:widowControl w:val="0"/>
        <w:autoSpaceDE w:val="0"/>
        <w:autoSpaceDN w:val="0"/>
        <w:spacing w:before="3" w:after="0" w:line="240" w:lineRule="auto"/>
        <w:ind w:left="142" w:right="219" w:firstLine="710"/>
        <w:jc w:val="both"/>
        <w:rPr>
          <w:rFonts w:ascii="Microsoft Sans Serif" w:eastAsia="Microsoft Sans Serif" w:hAnsi="Microsoft Sans Serif" w:cs="Microsoft Sans Serif"/>
          <w:sz w:val="24"/>
          <w:szCs w:val="24"/>
          <w:lang w:val="ro-RO"/>
        </w:rPr>
      </w:pPr>
      <w:r w:rsidRPr="0026040C">
        <w:rPr>
          <w:rFonts w:ascii="Microsoft Sans Serif" w:eastAsia="Microsoft Sans Serif" w:hAnsi="Microsoft Sans Serif" w:cs="Microsoft Sans Serif"/>
          <w:sz w:val="24"/>
          <w:szCs w:val="24"/>
          <w:lang w:val="ro-RO"/>
        </w:rPr>
        <w:t>Se va acorda o</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atenţie</w:t>
      </w:r>
      <w:proofErr w:type="spellEnd"/>
      <w:r w:rsidRPr="0026040C">
        <w:rPr>
          <w:rFonts w:ascii="Microsoft Sans Serif" w:eastAsia="Microsoft Sans Serif" w:hAnsi="Microsoft Sans Serif" w:cs="Microsoft Sans Serif"/>
          <w:sz w:val="24"/>
          <w:szCs w:val="24"/>
          <w:lang w:val="ro-RO"/>
        </w:rPr>
        <w:t xml:space="preserve"> deosebită practicilor</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forestiere din zonele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forestiere cu</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funcţie</w:t>
      </w:r>
      <w:proofErr w:type="spellEnd"/>
      <w:r w:rsidRPr="0026040C">
        <w:rPr>
          <w:rFonts w:ascii="Microsoft Sans Serif" w:eastAsia="Microsoft Sans Serif" w:hAnsi="Microsoft Sans Serif" w:cs="Microsoft Sans Serif"/>
          <w:sz w:val="24"/>
          <w:szCs w:val="24"/>
          <w:lang w:val="ro-RO"/>
        </w:rPr>
        <w:t xml:space="preserve"> de</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protecţie</w:t>
      </w:r>
      <w:proofErr w:type="spellEnd"/>
      <w:r w:rsidRPr="0026040C">
        <w:rPr>
          <w:rFonts w:ascii="Microsoft Sans Serif" w:eastAsia="Microsoft Sans Serif" w:hAnsi="Microsoft Sans Serif" w:cs="Microsoft Sans Serif"/>
          <w:sz w:val="24"/>
          <w:szCs w:val="24"/>
          <w:lang w:val="ro-RO"/>
        </w:rPr>
        <w:t xml:space="preserve"> a apei, pentru evitarea efectelor adverse asupra </w:t>
      </w:r>
      <w:proofErr w:type="spellStart"/>
      <w:r w:rsidRPr="0026040C">
        <w:rPr>
          <w:rFonts w:ascii="Microsoft Sans Serif" w:eastAsia="Microsoft Sans Serif" w:hAnsi="Microsoft Sans Serif" w:cs="Microsoft Sans Serif"/>
          <w:sz w:val="24"/>
          <w:szCs w:val="24"/>
          <w:lang w:val="ro-RO"/>
        </w:rPr>
        <w:t>calităţii</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şi</w:t>
      </w:r>
      <w:proofErr w:type="spellEnd"/>
      <w:r w:rsidRPr="0026040C">
        <w:rPr>
          <w:rFonts w:ascii="Microsoft Sans Serif" w:eastAsia="Microsoft Sans Serif" w:hAnsi="Microsoft Sans Serif" w:cs="Microsoft Sans Serif"/>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cantităţii</w:t>
      </w:r>
      <w:proofErr w:type="spellEnd"/>
      <w:r w:rsidRPr="0026040C">
        <w:rPr>
          <w:rFonts w:ascii="Microsoft Sans Serif" w:eastAsia="Microsoft Sans Serif" w:hAnsi="Microsoft Sans Serif" w:cs="Microsoft Sans Serif"/>
          <w:sz w:val="24"/>
          <w:szCs w:val="24"/>
          <w:lang w:val="ro-RO"/>
        </w:rPr>
        <w:t xml:space="preserve"> surselor de apă. Se va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 xml:space="preserve">evita de asemenea utilizarea necorespunzătoare a chimicalelor sau a altor </w:t>
      </w:r>
      <w:proofErr w:type="spellStart"/>
      <w:r w:rsidRPr="0026040C">
        <w:rPr>
          <w:rFonts w:ascii="Microsoft Sans Serif" w:eastAsia="Microsoft Sans Serif" w:hAnsi="Microsoft Sans Serif" w:cs="Microsoft Sans Serif"/>
          <w:sz w:val="24"/>
          <w:szCs w:val="24"/>
          <w:lang w:val="ro-RO"/>
        </w:rPr>
        <w:t>substanţe</w:t>
      </w:r>
      <w:proofErr w:type="spellEnd"/>
      <w:r w:rsidRPr="0026040C">
        <w:rPr>
          <w:rFonts w:ascii="Microsoft Sans Serif" w:eastAsia="Microsoft Sans Serif" w:hAnsi="Microsoft Sans Serif" w:cs="Microsoft Sans Serif"/>
          <w:sz w:val="24"/>
          <w:szCs w:val="24"/>
          <w:lang w:val="ro-RO"/>
        </w:rPr>
        <w:t xml:space="preserve"> dăunătoare ori a</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practicilor</w:t>
      </w:r>
      <w:r w:rsidRPr="0026040C">
        <w:rPr>
          <w:rFonts w:ascii="Microsoft Sans Serif" w:eastAsia="Microsoft Sans Serif" w:hAnsi="Microsoft Sans Serif" w:cs="Microsoft Sans Serif"/>
          <w:spacing w:val="3"/>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silviculturale</w:t>
      </w:r>
      <w:proofErr w:type="spellEnd"/>
      <w:r w:rsidRPr="0026040C">
        <w:rPr>
          <w:rFonts w:ascii="Microsoft Sans Serif" w:eastAsia="Microsoft Sans Serif" w:hAnsi="Microsoft Sans Serif" w:cs="Microsoft Sans Serif"/>
          <w:sz w:val="24"/>
          <w:szCs w:val="24"/>
          <w:lang w:val="ro-RO"/>
        </w:rPr>
        <w:t xml:space="preserve"> neadecvate ce</w:t>
      </w:r>
      <w:r w:rsidRPr="0026040C">
        <w:rPr>
          <w:rFonts w:ascii="Microsoft Sans Serif" w:eastAsia="Microsoft Sans Serif" w:hAnsi="Microsoft Sans Serif" w:cs="Microsoft Sans Serif"/>
          <w:spacing w:val="1"/>
          <w:sz w:val="24"/>
          <w:szCs w:val="24"/>
          <w:lang w:val="ro-RO"/>
        </w:rPr>
        <w:t xml:space="preserve"> </w:t>
      </w:r>
      <w:r w:rsidRPr="0026040C">
        <w:rPr>
          <w:rFonts w:ascii="Microsoft Sans Serif" w:eastAsia="Microsoft Sans Serif" w:hAnsi="Microsoft Sans Serif" w:cs="Microsoft Sans Serif"/>
          <w:sz w:val="24"/>
          <w:szCs w:val="24"/>
          <w:lang w:val="ro-RO"/>
        </w:rPr>
        <w:t>pot</w:t>
      </w:r>
      <w:r w:rsidRPr="0026040C">
        <w:rPr>
          <w:rFonts w:ascii="Microsoft Sans Serif" w:eastAsia="Microsoft Sans Serif" w:hAnsi="Microsoft Sans Serif" w:cs="Microsoft Sans Serif"/>
          <w:spacing w:val="1"/>
          <w:sz w:val="24"/>
          <w:szCs w:val="24"/>
          <w:lang w:val="ro-RO"/>
        </w:rPr>
        <w:t xml:space="preserve"> </w:t>
      </w:r>
      <w:proofErr w:type="spellStart"/>
      <w:r w:rsidRPr="0026040C">
        <w:rPr>
          <w:rFonts w:ascii="Microsoft Sans Serif" w:eastAsia="Microsoft Sans Serif" w:hAnsi="Microsoft Sans Serif" w:cs="Microsoft Sans Serif"/>
          <w:sz w:val="24"/>
          <w:szCs w:val="24"/>
          <w:lang w:val="ro-RO"/>
        </w:rPr>
        <w:t>influenţa</w:t>
      </w:r>
      <w:proofErr w:type="spellEnd"/>
      <w:r w:rsidRPr="0026040C">
        <w:rPr>
          <w:rFonts w:ascii="Microsoft Sans Serif" w:eastAsia="Microsoft Sans Serif" w:hAnsi="Microsoft Sans Serif" w:cs="Microsoft Sans Serif"/>
          <w:sz w:val="24"/>
          <w:szCs w:val="24"/>
          <w:lang w:val="ro-RO"/>
        </w:rPr>
        <w:t xml:space="preserve"> negativ</w:t>
      </w:r>
      <w:r w:rsidRPr="0026040C">
        <w:rPr>
          <w:rFonts w:ascii="Microsoft Sans Serif" w:eastAsia="Microsoft Sans Serif" w:hAnsi="Microsoft Sans Serif" w:cs="Microsoft Sans Serif"/>
          <w:spacing w:val="-3"/>
          <w:sz w:val="24"/>
          <w:szCs w:val="24"/>
          <w:lang w:val="ro-RO"/>
        </w:rPr>
        <w:t xml:space="preserve"> </w:t>
      </w:r>
      <w:r w:rsidRPr="0026040C">
        <w:rPr>
          <w:rFonts w:ascii="Microsoft Sans Serif" w:eastAsia="Microsoft Sans Serif" w:hAnsi="Microsoft Sans Serif" w:cs="Microsoft Sans Serif"/>
          <w:sz w:val="24"/>
          <w:szCs w:val="24"/>
          <w:lang w:val="ro-RO"/>
        </w:rPr>
        <w:t>calitatea apei.”</w:t>
      </w:r>
    </w:p>
    <w:p w14:paraId="22565850" w14:textId="6B93C274" w:rsidR="00FB48F5" w:rsidRDefault="00FB48F5" w:rsidP="00FB48F5">
      <w:pPr>
        <w:spacing w:after="200" w:line="276" w:lineRule="auto"/>
        <w:rPr>
          <w:rFonts w:ascii="Calibri" w:eastAsia="Calibri" w:hAnsi="Calibri" w:cs="Times New Roman"/>
          <w:lang w:val="ro-RO"/>
        </w:rPr>
      </w:pPr>
    </w:p>
    <w:p w14:paraId="1E97C917" w14:textId="77777777" w:rsidR="004E4C72" w:rsidRPr="0026040C" w:rsidRDefault="004E4C72" w:rsidP="00FB48F5">
      <w:pPr>
        <w:spacing w:after="200" w:line="276" w:lineRule="auto"/>
        <w:rPr>
          <w:rFonts w:ascii="Calibri" w:eastAsia="Calibri" w:hAnsi="Calibri" w:cs="Times New Roman"/>
          <w:lang w:val="ro-RO"/>
        </w:rPr>
      </w:pPr>
    </w:p>
    <w:p w14:paraId="59F0DE91" w14:textId="24EC7EF8" w:rsidR="00E96024" w:rsidRPr="0026040C" w:rsidRDefault="00E96024" w:rsidP="00E96024">
      <w:r w:rsidRPr="0026040C">
        <w:rPr>
          <w:rFonts w:ascii="Arial" w:hAnsi="Arial" w:cs="Arial"/>
          <w:b/>
          <w:sz w:val="24"/>
          <w:szCs w:val="24"/>
        </w:rPr>
        <w:lastRenderedPageBreak/>
        <w:t xml:space="preserve">2.Masuri de </w:t>
      </w:r>
      <w:proofErr w:type="spellStart"/>
      <w:r w:rsidRPr="0026040C">
        <w:rPr>
          <w:rFonts w:ascii="Arial" w:hAnsi="Arial" w:cs="Arial"/>
          <w:b/>
          <w:sz w:val="24"/>
          <w:szCs w:val="24"/>
        </w:rPr>
        <w:t>reducere</w:t>
      </w:r>
      <w:proofErr w:type="spellEnd"/>
      <w:r w:rsidRPr="0026040C">
        <w:rPr>
          <w:rFonts w:ascii="Arial" w:hAnsi="Arial" w:cs="Arial"/>
          <w:b/>
          <w:sz w:val="24"/>
          <w:szCs w:val="24"/>
        </w:rPr>
        <w:t xml:space="preserve"> </w:t>
      </w:r>
      <w:proofErr w:type="gramStart"/>
      <w:r w:rsidRPr="0026040C">
        <w:rPr>
          <w:rFonts w:ascii="Arial" w:hAnsi="Arial" w:cs="Arial"/>
          <w:b/>
          <w:sz w:val="24"/>
          <w:szCs w:val="24"/>
        </w:rPr>
        <w:t>a</w:t>
      </w:r>
      <w:proofErr w:type="gramEnd"/>
      <w:r w:rsidRPr="0026040C">
        <w:rPr>
          <w:rFonts w:ascii="Arial" w:hAnsi="Arial" w:cs="Arial"/>
          <w:b/>
          <w:sz w:val="24"/>
          <w:szCs w:val="24"/>
        </w:rPr>
        <w:t xml:space="preserve"> </w:t>
      </w:r>
      <w:proofErr w:type="spellStart"/>
      <w:r w:rsidRPr="0026040C">
        <w:rPr>
          <w:rFonts w:ascii="Arial" w:hAnsi="Arial" w:cs="Arial"/>
          <w:b/>
          <w:sz w:val="24"/>
          <w:szCs w:val="24"/>
        </w:rPr>
        <w:t>impactului</w:t>
      </w:r>
      <w:proofErr w:type="spellEnd"/>
      <w:r w:rsidRPr="0026040C">
        <w:rPr>
          <w:rFonts w:ascii="Arial" w:hAnsi="Arial" w:cs="Arial"/>
          <w:b/>
          <w:sz w:val="24"/>
          <w:szCs w:val="24"/>
        </w:rPr>
        <w:t xml:space="preserve"> </w:t>
      </w:r>
      <w:proofErr w:type="spellStart"/>
      <w:r w:rsidRPr="0026040C">
        <w:rPr>
          <w:rFonts w:ascii="Arial" w:hAnsi="Arial" w:cs="Arial"/>
          <w:b/>
          <w:sz w:val="24"/>
          <w:szCs w:val="24"/>
        </w:rPr>
        <w:t>asupra</w:t>
      </w:r>
      <w:proofErr w:type="spellEnd"/>
      <w:r w:rsidRPr="0026040C">
        <w:rPr>
          <w:rFonts w:ascii="Arial" w:hAnsi="Arial" w:cs="Arial"/>
          <w:b/>
          <w:sz w:val="24"/>
          <w:szCs w:val="24"/>
        </w:rPr>
        <w:t xml:space="preserve"> </w:t>
      </w:r>
      <w:proofErr w:type="spellStart"/>
      <w:r w:rsidRPr="0026040C">
        <w:rPr>
          <w:rFonts w:ascii="Arial" w:hAnsi="Arial" w:cs="Arial"/>
          <w:b/>
          <w:sz w:val="24"/>
          <w:szCs w:val="24"/>
        </w:rPr>
        <w:t>speciilor</w:t>
      </w:r>
      <w:proofErr w:type="spellEnd"/>
      <w:r w:rsidRPr="0026040C">
        <w:rPr>
          <w:rFonts w:ascii="Arial" w:hAnsi="Arial" w:cs="Arial"/>
          <w:b/>
          <w:sz w:val="24"/>
          <w:szCs w:val="24"/>
        </w:rPr>
        <w:t>/</w:t>
      </w:r>
      <w:proofErr w:type="spellStart"/>
      <w:r w:rsidRPr="0026040C">
        <w:rPr>
          <w:rFonts w:ascii="Arial" w:hAnsi="Arial" w:cs="Arial"/>
          <w:b/>
          <w:sz w:val="24"/>
          <w:szCs w:val="24"/>
        </w:rPr>
        <w:t>habitatelor</w:t>
      </w:r>
      <w:proofErr w:type="spellEnd"/>
      <w:r w:rsidRPr="0026040C">
        <w:rPr>
          <w:rFonts w:ascii="Arial" w:hAnsi="Arial" w:cs="Arial"/>
          <w:b/>
          <w:sz w:val="24"/>
          <w:szCs w:val="24"/>
        </w:rPr>
        <w:t xml:space="preserve"> de </w:t>
      </w:r>
      <w:proofErr w:type="spellStart"/>
      <w:r w:rsidRPr="0026040C">
        <w:rPr>
          <w:rFonts w:ascii="Arial" w:hAnsi="Arial" w:cs="Arial"/>
          <w:b/>
          <w:sz w:val="24"/>
          <w:szCs w:val="24"/>
        </w:rPr>
        <w:t>interes</w:t>
      </w:r>
      <w:proofErr w:type="spellEnd"/>
      <w:r w:rsidRPr="0026040C">
        <w:rPr>
          <w:rFonts w:ascii="Arial" w:hAnsi="Arial" w:cs="Arial"/>
          <w:b/>
          <w:sz w:val="24"/>
          <w:szCs w:val="24"/>
        </w:rPr>
        <w:t xml:space="preserve"> </w:t>
      </w:r>
      <w:proofErr w:type="spellStart"/>
      <w:r w:rsidRPr="0026040C">
        <w:rPr>
          <w:rFonts w:ascii="Arial" w:hAnsi="Arial" w:cs="Arial"/>
          <w:b/>
          <w:sz w:val="24"/>
          <w:szCs w:val="24"/>
        </w:rPr>
        <w:t>comunitar</w:t>
      </w:r>
      <w:proofErr w:type="spellEnd"/>
    </w:p>
    <w:p w14:paraId="08974276" w14:textId="77777777" w:rsidR="00E96024" w:rsidRPr="0026040C" w:rsidRDefault="00E96024" w:rsidP="00E96024">
      <w:pPr>
        <w:pStyle w:val="Listparagraf"/>
        <w:ind w:left="0"/>
        <w:rPr>
          <w:rFonts w:ascii="Arial" w:hAnsi="Arial" w:cs="Arial"/>
          <w:sz w:val="24"/>
          <w:szCs w:val="24"/>
        </w:rPr>
      </w:pPr>
    </w:p>
    <w:p w14:paraId="2DDD5DEB" w14:textId="36D6B6DD" w:rsidR="00E96024" w:rsidRPr="0026040C" w:rsidRDefault="00E96024" w:rsidP="00E96024">
      <w:pPr>
        <w:pStyle w:val="Listparagraf"/>
        <w:ind w:left="0"/>
        <w:rPr>
          <w:rFonts w:ascii="Arial" w:hAnsi="Arial" w:cs="Arial"/>
          <w:sz w:val="24"/>
          <w:szCs w:val="24"/>
        </w:rPr>
      </w:pPr>
      <w:r w:rsidRPr="0026040C">
        <w:rPr>
          <w:rFonts w:ascii="Arial" w:hAnsi="Arial" w:cs="Arial"/>
          <w:sz w:val="24"/>
          <w:szCs w:val="24"/>
        </w:rPr>
        <w:t xml:space="preserve">Măsuri Minime De Conservare Pentru Speciile si habitatele de interes comunitar din aria protejata </w:t>
      </w:r>
      <w:r w:rsidRPr="0026040C">
        <w:rPr>
          <w:rFonts w:ascii="Arial" w:hAnsi="Arial" w:cs="Arial"/>
          <w:b/>
          <w:bCs/>
          <w:sz w:val="24"/>
          <w:szCs w:val="24"/>
          <w:lang w:eastAsia="ro-RO"/>
        </w:rPr>
        <w:t>ROSCI0253-Trascau</w:t>
      </w:r>
    </w:p>
    <w:p w14:paraId="2068CAED" w14:textId="77777777" w:rsidR="00E96024" w:rsidRPr="0026040C" w:rsidRDefault="00E96024" w:rsidP="00E96024">
      <w:pPr>
        <w:pStyle w:val="Listparagraf"/>
        <w:ind w:left="0"/>
        <w:rPr>
          <w:rFonts w:ascii="Arial" w:hAnsi="Arial" w:cs="Arial"/>
          <w:sz w:val="24"/>
          <w:szCs w:val="24"/>
        </w:rPr>
      </w:pPr>
      <w:r w:rsidRPr="0026040C">
        <w:rPr>
          <w:rFonts w:ascii="Arial" w:hAnsi="Arial" w:cs="Arial"/>
          <w:sz w:val="24"/>
          <w:szCs w:val="24"/>
        </w:rPr>
        <w:t xml:space="preserve"> </w:t>
      </w:r>
    </w:p>
    <w:p w14:paraId="6F3DB5AB" w14:textId="77777777" w:rsidR="00E96024" w:rsidRPr="0026040C" w:rsidRDefault="00E96024" w:rsidP="00E96024">
      <w:pPr>
        <w:pStyle w:val="Titlu1"/>
        <w:ind w:left="142"/>
        <w:rPr>
          <w:rFonts w:eastAsia="Microsoft Sans Serif"/>
          <w:b w:val="0"/>
          <w:bCs w:val="0"/>
          <w:sz w:val="24"/>
          <w:szCs w:val="24"/>
        </w:rPr>
      </w:pPr>
      <w:r w:rsidRPr="0026040C">
        <w:rPr>
          <w:rFonts w:eastAsia="Microsoft Sans Serif"/>
          <w:b w:val="0"/>
          <w:bCs w:val="0"/>
          <w:sz w:val="24"/>
          <w:szCs w:val="24"/>
        </w:rPr>
        <w:tab/>
        <w:t xml:space="preserve">Administratorul pădurii va urmări recomandările de mai jos pentru păstrarea </w:t>
      </w:r>
      <w:proofErr w:type="spellStart"/>
      <w:r w:rsidRPr="0026040C">
        <w:rPr>
          <w:rFonts w:eastAsia="Microsoft Sans Serif"/>
          <w:b w:val="0"/>
          <w:bCs w:val="0"/>
          <w:sz w:val="24"/>
          <w:szCs w:val="24"/>
        </w:rPr>
        <w:t>biodiversităţii</w:t>
      </w:r>
      <w:proofErr w:type="spellEnd"/>
      <w:r w:rsidRPr="0026040C">
        <w:rPr>
          <w:rFonts w:eastAsia="Microsoft Sans Serif"/>
          <w:b w:val="0"/>
          <w:bCs w:val="0"/>
          <w:sz w:val="24"/>
          <w:szCs w:val="24"/>
        </w:rPr>
        <w:t xml:space="preserve"> la nivelul </w:t>
      </w:r>
      <w:proofErr w:type="spellStart"/>
      <w:r w:rsidRPr="0026040C">
        <w:rPr>
          <w:rFonts w:eastAsia="Microsoft Sans Serif"/>
          <w:b w:val="0"/>
          <w:bCs w:val="0"/>
          <w:sz w:val="24"/>
          <w:szCs w:val="24"/>
        </w:rPr>
        <w:t>unităţii</w:t>
      </w:r>
      <w:proofErr w:type="spellEnd"/>
      <w:r w:rsidRPr="0026040C">
        <w:rPr>
          <w:rFonts w:eastAsia="Microsoft Sans Serif"/>
          <w:b w:val="0"/>
          <w:bCs w:val="0"/>
          <w:sz w:val="24"/>
          <w:szCs w:val="24"/>
        </w:rPr>
        <w:t xml:space="preserve"> administrate: </w:t>
      </w:r>
    </w:p>
    <w:p w14:paraId="2D6F5D94"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xml:space="preserve"> </w:t>
      </w:r>
      <w:r w:rsidRPr="0026040C">
        <w:rPr>
          <w:rFonts w:eastAsia="Microsoft Sans Serif"/>
          <w:b w:val="0"/>
          <w:bCs w:val="0"/>
          <w:sz w:val="24"/>
          <w:szCs w:val="24"/>
        </w:rPr>
        <w:t xml:space="preserve"> Prezența arborilor maturi/bătrâni în habitatele de păduri </w:t>
      </w:r>
    </w:p>
    <w:p w14:paraId="2465C55E"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xml:space="preserve"> </w:t>
      </w:r>
      <w:proofErr w:type="spellStart"/>
      <w:r w:rsidRPr="0026040C">
        <w:rPr>
          <w:rFonts w:eastAsia="Microsoft Sans Serif"/>
          <w:b w:val="0"/>
          <w:bCs w:val="0"/>
          <w:sz w:val="24"/>
          <w:szCs w:val="24"/>
        </w:rPr>
        <w:t>mentinerea</w:t>
      </w:r>
      <w:proofErr w:type="spellEnd"/>
      <w:r w:rsidRPr="0026040C">
        <w:rPr>
          <w:rFonts w:eastAsia="Microsoft Sans Serif"/>
          <w:b w:val="0"/>
          <w:bCs w:val="0"/>
          <w:sz w:val="24"/>
          <w:szCs w:val="24"/>
        </w:rPr>
        <w:t xml:space="preserve"> a 2-4 arbori </w:t>
      </w:r>
      <w:proofErr w:type="spellStart"/>
      <w:r w:rsidRPr="0026040C">
        <w:rPr>
          <w:rFonts w:eastAsia="Microsoft Sans Serif"/>
          <w:b w:val="0"/>
          <w:bCs w:val="0"/>
          <w:sz w:val="24"/>
          <w:szCs w:val="24"/>
        </w:rPr>
        <w:t>morti</w:t>
      </w:r>
      <w:proofErr w:type="spellEnd"/>
      <w:r w:rsidRPr="0026040C">
        <w:rPr>
          <w:rFonts w:eastAsia="Microsoft Sans Serif"/>
          <w:b w:val="0"/>
          <w:bCs w:val="0"/>
          <w:sz w:val="24"/>
          <w:szCs w:val="24"/>
        </w:rPr>
        <w:t xml:space="preserve"> </w:t>
      </w:r>
      <w:proofErr w:type="spellStart"/>
      <w:r w:rsidRPr="0026040C">
        <w:rPr>
          <w:rFonts w:eastAsia="Microsoft Sans Serif"/>
          <w:b w:val="0"/>
          <w:bCs w:val="0"/>
          <w:sz w:val="24"/>
          <w:szCs w:val="24"/>
        </w:rPr>
        <w:t>doborati</w:t>
      </w:r>
      <w:proofErr w:type="spellEnd"/>
      <w:r w:rsidRPr="0026040C">
        <w:rPr>
          <w:rFonts w:eastAsia="Microsoft Sans Serif"/>
          <w:b w:val="0"/>
          <w:bCs w:val="0"/>
          <w:sz w:val="24"/>
          <w:szCs w:val="24"/>
        </w:rPr>
        <w:t>/</w:t>
      </w:r>
      <w:proofErr w:type="spellStart"/>
      <w:r w:rsidRPr="0026040C">
        <w:rPr>
          <w:rFonts w:eastAsia="Microsoft Sans Serif"/>
          <w:b w:val="0"/>
          <w:bCs w:val="0"/>
          <w:sz w:val="24"/>
          <w:szCs w:val="24"/>
        </w:rPr>
        <w:t>cazuti</w:t>
      </w:r>
      <w:proofErr w:type="spellEnd"/>
      <w:r w:rsidRPr="0026040C">
        <w:rPr>
          <w:rFonts w:eastAsia="Microsoft Sans Serif"/>
          <w:b w:val="0"/>
          <w:bCs w:val="0"/>
          <w:sz w:val="24"/>
          <w:szCs w:val="24"/>
        </w:rPr>
        <w:t xml:space="preserve"> din motive naturale /ha si 8 arbori </w:t>
      </w:r>
      <w:proofErr w:type="spellStart"/>
      <w:r w:rsidRPr="0026040C">
        <w:rPr>
          <w:rFonts w:eastAsia="Microsoft Sans Serif"/>
          <w:b w:val="0"/>
          <w:bCs w:val="0"/>
          <w:sz w:val="24"/>
          <w:szCs w:val="24"/>
        </w:rPr>
        <w:t>morti</w:t>
      </w:r>
      <w:proofErr w:type="spellEnd"/>
      <w:r w:rsidRPr="0026040C">
        <w:rPr>
          <w:rFonts w:eastAsia="Microsoft Sans Serif"/>
          <w:b w:val="0"/>
          <w:bCs w:val="0"/>
          <w:sz w:val="24"/>
          <w:szCs w:val="24"/>
        </w:rPr>
        <w:t xml:space="preserve"> pe picior din categoria arborilor </w:t>
      </w:r>
      <w:proofErr w:type="spellStart"/>
      <w:r w:rsidRPr="0026040C">
        <w:rPr>
          <w:rFonts w:eastAsia="Microsoft Sans Serif"/>
          <w:b w:val="0"/>
          <w:bCs w:val="0"/>
          <w:sz w:val="24"/>
          <w:szCs w:val="24"/>
        </w:rPr>
        <w:t>putregaiosi</w:t>
      </w:r>
      <w:proofErr w:type="spellEnd"/>
      <w:r w:rsidRPr="0026040C">
        <w:rPr>
          <w:rFonts w:eastAsia="Microsoft Sans Serif"/>
          <w:b w:val="0"/>
          <w:bCs w:val="0"/>
          <w:sz w:val="24"/>
          <w:szCs w:val="24"/>
        </w:rPr>
        <w:t xml:space="preserve">, arbori </w:t>
      </w:r>
      <w:proofErr w:type="spellStart"/>
      <w:r w:rsidRPr="0026040C">
        <w:rPr>
          <w:rFonts w:eastAsia="Microsoft Sans Serif"/>
          <w:b w:val="0"/>
          <w:bCs w:val="0"/>
          <w:sz w:val="24"/>
          <w:szCs w:val="24"/>
        </w:rPr>
        <w:t>grosi</w:t>
      </w:r>
      <w:proofErr w:type="spellEnd"/>
      <w:r w:rsidRPr="0026040C">
        <w:rPr>
          <w:rFonts w:eastAsia="Microsoft Sans Serif"/>
          <w:b w:val="0"/>
          <w:bCs w:val="0"/>
          <w:sz w:val="24"/>
          <w:szCs w:val="24"/>
        </w:rPr>
        <w:t xml:space="preserve">, </w:t>
      </w:r>
      <w:proofErr w:type="spellStart"/>
      <w:r w:rsidRPr="0026040C">
        <w:rPr>
          <w:rFonts w:eastAsia="Microsoft Sans Serif"/>
          <w:b w:val="0"/>
          <w:bCs w:val="0"/>
          <w:sz w:val="24"/>
          <w:szCs w:val="24"/>
        </w:rPr>
        <w:t>putregaiosi</w:t>
      </w:r>
      <w:proofErr w:type="spellEnd"/>
      <w:r w:rsidRPr="0026040C">
        <w:rPr>
          <w:rFonts w:eastAsia="Microsoft Sans Serif"/>
          <w:b w:val="0"/>
          <w:bCs w:val="0"/>
          <w:sz w:val="24"/>
          <w:szCs w:val="24"/>
        </w:rPr>
        <w:t xml:space="preserve">, </w:t>
      </w:r>
      <w:proofErr w:type="spellStart"/>
      <w:r w:rsidRPr="0026040C">
        <w:rPr>
          <w:rFonts w:eastAsia="Microsoft Sans Serif"/>
          <w:b w:val="0"/>
          <w:bCs w:val="0"/>
          <w:sz w:val="24"/>
          <w:szCs w:val="24"/>
        </w:rPr>
        <w:t>scorburosi</w:t>
      </w:r>
      <w:proofErr w:type="spellEnd"/>
      <w:r w:rsidRPr="0026040C">
        <w:rPr>
          <w:rFonts w:eastAsia="Microsoft Sans Serif"/>
          <w:b w:val="0"/>
          <w:bCs w:val="0"/>
          <w:sz w:val="24"/>
          <w:szCs w:val="24"/>
        </w:rPr>
        <w:t xml:space="preserve">, </w:t>
      </w:r>
      <w:proofErr w:type="spellStart"/>
      <w:r w:rsidRPr="0026040C">
        <w:rPr>
          <w:rFonts w:eastAsia="Microsoft Sans Serif"/>
          <w:b w:val="0"/>
          <w:bCs w:val="0"/>
          <w:sz w:val="24"/>
          <w:szCs w:val="24"/>
        </w:rPr>
        <w:t>partial</w:t>
      </w:r>
      <w:proofErr w:type="spellEnd"/>
      <w:r w:rsidRPr="0026040C">
        <w:rPr>
          <w:rFonts w:eastAsia="Microsoft Sans Serif"/>
          <w:b w:val="0"/>
          <w:bCs w:val="0"/>
          <w:sz w:val="24"/>
          <w:szCs w:val="24"/>
        </w:rPr>
        <w:t xml:space="preserve"> </w:t>
      </w:r>
      <w:proofErr w:type="spellStart"/>
      <w:r w:rsidRPr="0026040C">
        <w:rPr>
          <w:rFonts w:eastAsia="Microsoft Sans Serif"/>
          <w:b w:val="0"/>
          <w:bCs w:val="0"/>
          <w:sz w:val="24"/>
          <w:szCs w:val="24"/>
        </w:rPr>
        <w:t>uscati</w:t>
      </w:r>
      <w:proofErr w:type="spellEnd"/>
      <w:r w:rsidRPr="0026040C">
        <w:rPr>
          <w:rFonts w:eastAsia="Microsoft Sans Serif"/>
          <w:b w:val="0"/>
          <w:bCs w:val="0"/>
          <w:sz w:val="24"/>
          <w:szCs w:val="24"/>
        </w:rPr>
        <w:t xml:space="preserve">. </w:t>
      </w:r>
    </w:p>
    <w:p w14:paraId="6F516F60"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xml:space="preserve"> valoarea țintă cel puțin 40%-proporția pădurilor cu vârste de peste 80 de ani – </w:t>
      </w:r>
    </w:p>
    <w:p w14:paraId="222AB9FA"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xml:space="preserve"> Menținerea unor sisteme naturale prin limitarea introducerii, eradicarea și după caz limitarea extinderii arealelor de distribuție a speciilor de floră și faună invazive/alohtone  </w:t>
      </w:r>
    </w:p>
    <w:p w14:paraId="5C2D6849"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menținerea unor ecosisteme naturale viabile prin limitarea introducerii, eradicarea și după caz limitarea extinderii arealelor de distribuție a speciilor de floră și faună invazive/alohtone;</w:t>
      </w:r>
    </w:p>
    <w:p w14:paraId="0D60969F"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xml:space="preserve"> </w:t>
      </w:r>
      <w:proofErr w:type="spellStart"/>
      <w:r w:rsidRPr="0026040C">
        <w:rPr>
          <w:rFonts w:eastAsia="Microsoft Sans Serif"/>
          <w:b w:val="0"/>
          <w:bCs w:val="0"/>
          <w:sz w:val="24"/>
          <w:szCs w:val="24"/>
        </w:rPr>
        <w:t>compoziţiile</w:t>
      </w:r>
      <w:proofErr w:type="spellEnd"/>
      <w:r w:rsidRPr="0026040C">
        <w:rPr>
          <w:rFonts w:eastAsia="Microsoft Sans Serif"/>
          <w:b w:val="0"/>
          <w:bCs w:val="0"/>
          <w:sz w:val="24"/>
          <w:szCs w:val="24"/>
        </w:rPr>
        <w:t xml:space="preserve"> </w:t>
      </w:r>
      <w:proofErr w:type="spellStart"/>
      <w:r w:rsidRPr="0026040C">
        <w:rPr>
          <w:rFonts w:eastAsia="Microsoft Sans Serif"/>
          <w:b w:val="0"/>
          <w:bCs w:val="0"/>
          <w:sz w:val="24"/>
          <w:szCs w:val="24"/>
        </w:rPr>
        <w:t>ţel</w:t>
      </w:r>
      <w:proofErr w:type="spellEnd"/>
      <w:r w:rsidRPr="0026040C">
        <w:rPr>
          <w:rFonts w:eastAsia="Microsoft Sans Serif"/>
          <w:b w:val="0"/>
          <w:bCs w:val="0"/>
          <w:sz w:val="24"/>
          <w:szCs w:val="24"/>
        </w:rPr>
        <w:t xml:space="preserve"> </w:t>
      </w:r>
      <w:proofErr w:type="spellStart"/>
      <w:r w:rsidRPr="0026040C">
        <w:rPr>
          <w:rFonts w:eastAsia="Microsoft Sans Serif"/>
          <w:b w:val="0"/>
          <w:bCs w:val="0"/>
          <w:sz w:val="24"/>
          <w:szCs w:val="24"/>
        </w:rPr>
        <w:t>şi</w:t>
      </w:r>
      <w:proofErr w:type="spellEnd"/>
      <w:r w:rsidRPr="0026040C">
        <w:rPr>
          <w:rFonts w:eastAsia="Microsoft Sans Serif"/>
          <w:b w:val="0"/>
          <w:bCs w:val="0"/>
          <w:sz w:val="24"/>
          <w:szCs w:val="24"/>
        </w:rPr>
        <w:t xml:space="preserve"> </w:t>
      </w:r>
      <w:proofErr w:type="spellStart"/>
      <w:r w:rsidRPr="0026040C">
        <w:rPr>
          <w:rFonts w:eastAsia="Microsoft Sans Serif"/>
          <w:b w:val="0"/>
          <w:bCs w:val="0"/>
          <w:sz w:val="24"/>
          <w:szCs w:val="24"/>
        </w:rPr>
        <w:t>compoziţiile</w:t>
      </w:r>
      <w:proofErr w:type="spellEnd"/>
      <w:r w:rsidRPr="0026040C">
        <w:rPr>
          <w:rFonts w:eastAsia="Microsoft Sans Serif"/>
          <w:b w:val="0"/>
          <w:bCs w:val="0"/>
          <w:sz w:val="24"/>
          <w:szCs w:val="24"/>
        </w:rPr>
        <w:t xml:space="preserve"> de regenerare vor fi adaptate pentru a asigura </w:t>
      </w:r>
      <w:proofErr w:type="spellStart"/>
      <w:r w:rsidRPr="0026040C">
        <w:rPr>
          <w:rFonts w:eastAsia="Microsoft Sans Serif"/>
          <w:b w:val="0"/>
          <w:bCs w:val="0"/>
          <w:sz w:val="24"/>
          <w:szCs w:val="24"/>
        </w:rPr>
        <w:t>compoziţia</w:t>
      </w:r>
      <w:proofErr w:type="spellEnd"/>
      <w:r w:rsidRPr="0026040C">
        <w:rPr>
          <w:rFonts w:eastAsia="Microsoft Sans Serif"/>
          <w:b w:val="0"/>
          <w:bCs w:val="0"/>
          <w:sz w:val="24"/>
          <w:szCs w:val="24"/>
        </w:rPr>
        <w:t xml:space="preserve"> tipică a habitatelor – în </w:t>
      </w:r>
      <w:proofErr w:type="spellStart"/>
      <w:r w:rsidRPr="0026040C">
        <w:rPr>
          <w:rFonts w:eastAsia="Microsoft Sans Serif"/>
          <w:b w:val="0"/>
          <w:bCs w:val="0"/>
          <w:sz w:val="24"/>
          <w:szCs w:val="24"/>
        </w:rPr>
        <w:t>unităţile</w:t>
      </w:r>
      <w:proofErr w:type="spellEnd"/>
      <w:r w:rsidRPr="0026040C">
        <w:rPr>
          <w:rFonts w:eastAsia="Microsoft Sans Serif"/>
          <w:b w:val="0"/>
          <w:bCs w:val="0"/>
          <w:sz w:val="24"/>
          <w:szCs w:val="24"/>
        </w:rPr>
        <w:t xml:space="preserve"> amenajistice propuse pentru completări, împăduriri sau promovarea regenerării naturale. </w:t>
      </w:r>
    </w:p>
    <w:p w14:paraId="4D7EF7AD"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xml:space="preserve"> </w:t>
      </w:r>
      <w:proofErr w:type="spellStart"/>
      <w:r w:rsidRPr="0026040C">
        <w:rPr>
          <w:b w:val="0"/>
          <w:sz w:val="24"/>
          <w:szCs w:val="24"/>
        </w:rPr>
        <w:t>menţinerea</w:t>
      </w:r>
      <w:proofErr w:type="spellEnd"/>
      <w:r w:rsidRPr="0026040C">
        <w:rPr>
          <w:b w:val="0"/>
          <w:sz w:val="24"/>
          <w:szCs w:val="24"/>
        </w:rPr>
        <w:t xml:space="preserve"> </w:t>
      </w:r>
      <w:proofErr w:type="spellStart"/>
      <w:r w:rsidRPr="0026040C">
        <w:rPr>
          <w:b w:val="0"/>
          <w:sz w:val="24"/>
          <w:szCs w:val="24"/>
        </w:rPr>
        <w:t>bălţilor</w:t>
      </w:r>
      <w:proofErr w:type="spellEnd"/>
      <w:r w:rsidRPr="0026040C">
        <w:rPr>
          <w:b w:val="0"/>
          <w:sz w:val="24"/>
          <w:szCs w:val="24"/>
        </w:rPr>
        <w:t xml:space="preserve">, pâraielor, izvoarelor </w:t>
      </w:r>
      <w:proofErr w:type="spellStart"/>
      <w:r w:rsidRPr="0026040C">
        <w:rPr>
          <w:b w:val="0"/>
          <w:sz w:val="24"/>
          <w:szCs w:val="24"/>
        </w:rPr>
        <w:t>şi</w:t>
      </w:r>
      <w:proofErr w:type="spellEnd"/>
      <w:r w:rsidRPr="0026040C">
        <w:rPr>
          <w:b w:val="0"/>
          <w:sz w:val="24"/>
          <w:szCs w:val="24"/>
        </w:rPr>
        <w:t xml:space="preserve"> a altor corpuri mici de apă, </w:t>
      </w:r>
      <w:proofErr w:type="spellStart"/>
      <w:r w:rsidRPr="0026040C">
        <w:rPr>
          <w:b w:val="0"/>
          <w:sz w:val="24"/>
          <w:szCs w:val="24"/>
        </w:rPr>
        <w:t>mlaştini</w:t>
      </w:r>
      <w:proofErr w:type="spellEnd"/>
      <w:r w:rsidRPr="0026040C">
        <w:rPr>
          <w:b w:val="0"/>
          <w:sz w:val="24"/>
          <w:szCs w:val="24"/>
        </w:rPr>
        <w:t xml:space="preserve">, smârcuri, într-un stadiu care să le permită să </w:t>
      </w:r>
      <w:proofErr w:type="spellStart"/>
      <w:r w:rsidRPr="0026040C">
        <w:rPr>
          <w:b w:val="0"/>
          <w:sz w:val="24"/>
          <w:szCs w:val="24"/>
        </w:rPr>
        <w:t>îşi</w:t>
      </w:r>
      <w:proofErr w:type="spellEnd"/>
      <w:r w:rsidRPr="0026040C">
        <w:rPr>
          <w:b w:val="0"/>
          <w:sz w:val="24"/>
          <w:szCs w:val="24"/>
        </w:rPr>
        <w:t xml:space="preserve"> exercite rolul în ciclul de reproducere al </w:t>
      </w:r>
      <w:proofErr w:type="spellStart"/>
      <w:r w:rsidRPr="0026040C">
        <w:rPr>
          <w:b w:val="0"/>
          <w:sz w:val="24"/>
          <w:szCs w:val="24"/>
        </w:rPr>
        <w:t>peştilor</w:t>
      </w:r>
      <w:proofErr w:type="spellEnd"/>
      <w:r w:rsidRPr="0026040C">
        <w:rPr>
          <w:b w:val="0"/>
          <w:sz w:val="24"/>
          <w:szCs w:val="24"/>
        </w:rPr>
        <w:t xml:space="preserve">, amfibienilor, insectelor etc. prin evitarea </w:t>
      </w:r>
      <w:proofErr w:type="spellStart"/>
      <w:r w:rsidRPr="0026040C">
        <w:rPr>
          <w:b w:val="0"/>
          <w:sz w:val="24"/>
          <w:szCs w:val="24"/>
        </w:rPr>
        <w:t>fluctuaţiilor</w:t>
      </w:r>
      <w:proofErr w:type="spellEnd"/>
      <w:r w:rsidRPr="0026040C">
        <w:rPr>
          <w:b w:val="0"/>
          <w:sz w:val="24"/>
          <w:szCs w:val="24"/>
        </w:rPr>
        <w:t xml:space="preserve"> excesive ale nivelului apei, degradării digurilor naturale </w:t>
      </w:r>
      <w:proofErr w:type="spellStart"/>
      <w:r w:rsidRPr="0026040C">
        <w:rPr>
          <w:b w:val="0"/>
          <w:sz w:val="24"/>
          <w:szCs w:val="24"/>
        </w:rPr>
        <w:t>şi</w:t>
      </w:r>
      <w:proofErr w:type="spellEnd"/>
      <w:r w:rsidRPr="0026040C">
        <w:rPr>
          <w:b w:val="0"/>
          <w:sz w:val="24"/>
          <w:szCs w:val="24"/>
        </w:rPr>
        <w:t xml:space="preserve"> poluării apei – în toate </w:t>
      </w:r>
      <w:proofErr w:type="spellStart"/>
      <w:r w:rsidRPr="0026040C">
        <w:rPr>
          <w:b w:val="0"/>
          <w:sz w:val="24"/>
          <w:szCs w:val="24"/>
        </w:rPr>
        <w:t>unităţile</w:t>
      </w:r>
      <w:proofErr w:type="spellEnd"/>
      <w:r w:rsidRPr="0026040C">
        <w:rPr>
          <w:b w:val="0"/>
          <w:sz w:val="24"/>
          <w:szCs w:val="24"/>
        </w:rPr>
        <w:t xml:space="preserve"> amenajistice</w:t>
      </w:r>
    </w:p>
    <w:p w14:paraId="1AF07E3E" w14:textId="77777777" w:rsidR="00E96024" w:rsidRPr="0026040C" w:rsidRDefault="00E96024" w:rsidP="00E96024">
      <w:pPr>
        <w:pStyle w:val="Titlu1"/>
        <w:tabs>
          <w:tab w:val="left" w:pos="2726"/>
        </w:tabs>
        <w:ind w:left="142"/>
        <w:rPr>
          <w:b w:val="0"/>
          <w:sz w:val="24"/>
          <w:szCs w:val="24"/>
        </w:rPr>
      </w:pPr>
      <w:r w:rsidRPr="0026040C">
        <w:rPr>
          <w:rFonts w:eastAsia="Microsoft Sans Serif"/>
          <w:b w:val="0"/>
          <w:bCs w:val="0"/>
          <w:sz w:val="24"/>
          <w:szCs w:val="24"/>
        </w:rPr>
        <w:t></w:t>
      </w:r>
      <w:r w:rsidRPr="0026040C">
        <w:rPr>
          <w:b w:val="0"/>
          <w:sz w:val="24"/>
          <w:szCs w:val="24"/>
        </w:rPr>
        <w:t xml:space="preserve">adaptarea periodizării </w:t>
      </w:r>
      <w:proofErr w:type="spellStart"/>
      <w:r w:rsidRPr="0026040C">
        <w:rPr>
          <w:b w:val="0"/>
          <w:sz w:val="24"/>
          <w:szCs w:val="24"/>
        </w:rPr>
        <w:t>operaţiunilor</w:t>
      </w:r>
      <w:proofErr w:type="spellEnd"/>
      <w:r w:rsidRPr="0026040C">
        <w:rPr>
          <w:b w:val="0"/>
          <w:sz w:val="24"/>
          <w:szCs w:val="24"/>
        </w:rPr>
        <w:t xml:space="preserve"> </w:t>
      </w:r>
      <w:proofErr w:type="spellStart"/>
      <w:r w:rsidRPr="0026040C">
        <w:rPr>
          <w:b w:val="0"/>
          <w:sz w:val="24"/>
          <w:szCs w:val="24"/>
        </w:rPr>
        <w:t>silviculturale</w:t>
      </w:r>
      <w:proofErr w:type="spellEnd"/>
      <w:r w:rsidRPr="0026040C">
        <w:rPr>
          <w:b w:val="0"/>
          <w:sz w:val="24"/>
          <w:szCs w:val="24"/>
        </w:rPr>
        <w:t xml:space="preserve"> </w:t>
      </w:r>
      <w:proofErr w:type="spellStart"/>
      <w:r w:rsidRPr="0026040C">
        <w:rPr>
          <w:b w:val="0"/>
          <w:sz w:val="24"/>
          <w:szCs w:val="24"/>
        </w:rPr>
        <w:t>şi</w:t>
      </w:r>
      <w:proofErr w:type="spellEnd"/>
      <w:r w:rsidRPr="0026040C">
        <w:rPr>
          <w:b w:val="0"/>
          <w:sz w:val="24"/>
          <w:szCs w:val="24"/>
        </w:rPr>
        <w:t xml:space="preserve"> de tăiere </w:t>
      </w:r>
      <w:proofErr w:type="spellStart"/>
      <w:r w:rsidRPr="0026040C">
        <w:rPr>
          <w:b w:val="0"/>
          <w:sz w:val="24"/>
          <w:szCs w:val="24"/>
        </w:rPr>
        <w:t>aşa</w:t>
      </w:r>
      <w:proofErr w:type="spellEnd"/>
      <w:r w:rsidRPr="0026040C">
        <w:rPr>
          <w:b w:val="0"/>
          <w:sz w:val="24"/>
          <w:szCs w:val="24"/>
        </w:rPr>
        <w:t xml:space="preserve"> încât să se evite </w:t>
      </w:r>
      <w:proofErr w:type="spellStart"/>
      <w:r w:rsidRPr="0026040C">
        <w:rPr>
          <w:b w:val="0"/>
          <w:sz w:val="24"/>
          <w:szCs w:val="24"/>
        </w:rPr>
        <w:t>interferenţa</w:t>
      </w:r>
      <w:proofErr w:type="spellEnd"/>
      <w:r w:rsidRPr="0026040C">
        <w:rPr>
          <w:b w:val="0"/>
          <w:sz w:val="24"/>
          <w:szCs w:val="24"/>
        </w:rPr>
        <w:t xml:space="preserve"> cu sezonul de reproducere al speciilor animale sensibile, în special cuibăritul de primăvară </w:t>
      </w:r>
      <w:proofErr w:type="spellStart"/>
      <w:r w:rsidRPr="0026040C">
        <w:rPr>
          <w:b w:val="0"/>
          <w:sz w:val="24"/>
          <w:szCs w:val="24"/>
        </w:rPr>
        <w:t>şi</w:t>
      </w:r>
      <w:proofErr w:type="spellEnd"/>
      <w:r w:rsidRPr="0026040C">
        <w:rPr>
          <w:b w:val="0"/>
          <w:sz w:val="24"/>
          <w:szCs w:val="24"/>
        </w:rPr>
        <w:t xml:space="preserve"> perioadele de împerechere ale păsărilor de pădure – în toate </w:t>
      </w:r>
      <w:proofErr w:type="spellStart"/>
      <w:r w:rsidRPr="0026040C">
        <w:rPr>
          <w:b w:val="0"/>
          <w:sz w:val="24"/>
          <w:szCs w:val="24"/>
        </w:rPr>
        <w:t>unităţile</w:t>
      </w:r>
      <w:proofErr w:type="spellEnd"/>
      <w:r w:rsidRPr="0026040C">
        <w:rPr>
          <w:b w:val="0"/>
          <w:sz w:val="24"/>
          <w:szCs w:val="24"/>
        </w:rPr>
        <w:t xml:space="preserve"> amenajistice</w:t>
      </w:r>
    </w:p>
    <w:p w14:paraId="1727D490" w14:textId="77777777" w:rsidR="00E96024" w:rsidRPr="0026040C" w:rsidRDefault="00E96024" w:rsidP="00E96024">
      <w:pPr>
        <w:pStyle w:val="Titlu1"/>
        <w:tabs>
          <w:tab w:val="left" w:pos="2726"/>
        </w:tabs>
        <w:ind w:left="142"/>
        <w:rPr>
          <w:b w:val="0"/>
          <w:sz w:val="24"/>
          <w:szCs w:val="24"/>
        </w:rPr>
      </w:pPr>
      <w:r w:rsidRPr="0026040C">
        <w:rPr>
          <w:rFonts w:eastAsia="Microsoft Sans Serif"/>
          <w:b w:val="0"/>
          <w:bCs w:val="0"/>
          <w:sz w:val="24"/>
          <w:szCs w:val="24"/>
        </w:rPr>
        <w:t></w:t>
      </w:r>
      <w:proofErr w:type="spellStart"/>
      <w:r w:rsidRPr="0026040C">
        <w:rPr>
          <w:b w:val="0"/>
          <w:sz w:val="24"/>
          <w:szCs w:val="24"/>
        </w:rPr>
        <w:t>menţinerea</w:t>
      </w:r>
      <w:proofErr w:type="spellEnd"/>
      <w:r w:rsidRPr="0026040C">
        <w:rPr>
          <w:b w:val="0"/>
          <w:sz w:val="24"/>
          <w:szCs w:val="24"/>
        </w:rPr>
        <w:t xml:space="preserve"> terenurilor pentru hrana vânatului </w:t>
      </w:r>
      <w:proofErr w:type="spellStart"/>
      <w:r w:rsidRPr="0026040C">
        <w:rPr>
          <w:b w:val="0"/>
          <w:sz w:val="24"/>
          <w:szCs w:val="24"/>
        </w:rPr>
        <w:t>şi</w:t>
      </w:r>
      <w:proofErr w:type="spellEnd"/>
      <w:r w:rsidRPr="0026040C">
        <w:rPr>
          <w:b w:val="0"/>
          <w:sz w:val="24"/>
          <w:szCs w:val="24"/>
        </w:rPr>
        <w:t xml:space="preserve"> a terenurilor administrative la stadiul actual evitându-se împădurirea acestora;  </w:t>
      </w:r>
      <w:proofErr w:type="spellStart"/>
      <w:r w:rsidRPr="0026040C">
        <w:rPr>
          <w:b w:val="0"/>
          <w:sz w:val="24"/>
          <w:szCs w:val="24"/>
        </w:rPr>
        <w:t>arboretele</w:t>
      </w:r>
      <w:proofErr w:type="spellEnd"/>
      <w:r w:rsidRPr="0026040C">
        <w:rPr>
          <w:b w:val="0"/>
          <w:sz w:val="24"/>
          <w:szCs w:val="24"/>
        </w:rPr>
        <w:t xml:space="preserve"> ce au fost identificate ca fiind </w:t>
      </w:r>
      <w:proofErr w:type="spellStart"/>
      <w:r w:rsidRPr="0026040C">
        <w:rPr>
          <w:b w:val="0"/>
          <w:sz w:val="24"/>
          <w:szCs w:val="24"/>
        </w:rPr>
        <w:t>arborete</w:t>
      </w:r>
      <w:proofErr w:type="spellEnd"/>
      <w:r w:rsidRPr="0026040C">
        <w:rPr>
          <w:b w:val="0"/>
          <w:sz w:val="24"/>
          <w:szCs w:val="24"/>
        </w:rPr>
        <w:t xml:space="preserve"> cu stare nefavorabilă sau </w:t>
      </w:r>
      <w:proofErr w:type="spellStart"/>
      <w:r w:rsidRPr="0026040C">
        <w:rPr>
          <w:b w:val="0"/>
          <w:sz w:val="24"/>
          <w:szCs w:val="24"/>
        </w:rPr>
        <w:t>parţial</w:t>
      </w:r>
      <w:proofErr w:type="spellEnd"/>
      <w:r w:rsidRPr="0026040C">
        <w:rPr>
          <w:b w:val="0"/>
          <w:sz w:val="24"/>
          <w:szCs w:val="24"/>
        </w:rPr>
        <w:t xml:space="preserve"> favorabilă, în care au fost propuse lucrări de </w:t>
      </w:r>
      <w:proofErr w:type="spellStart"/>
      <w:r w:rsidRPr="0026040C">
        <w:rPr>
          <w:b w:val="0"/>
          <w:sz w:val="24"/>
          <w:szCs w:val="24"/>
        </w:rPr>
        <w:t>curăţiri</w:t>
      </w:r>
      <w:proofErr w:type="spellEnd"/>
      <w:r w:rsidRPr="0026040C">
        <w:rPr>
          <w:b w:val="0"/>
          <w:sz w:val="24"/>
          <w:szCs w:val="24"/>
        </w:rPr>
        <w:t xml:space="preserve"> sau rărituri, vor fi conduse pentru a asigura </w:t>
      </w:r>
      <w:proofErr w:type="spellStart"/>
      <w:r w:rsidRPr="0026040C">
        <w:rPr>
          <w:b w:val="0"/>
          <w:sz w:val="24"/>
          <w:szCs w:val="24"/>
        </w:rPr>
        <w:t>îmbunătăţirea</w:t>
      </w:r>
      <w:proofErr w:type="spellEnd"/>
      <w:r w:rsidRPr="0026040C">
        <w:rPr>
          <w:b w:val="0"/>
          <w:sz w:val="24"/>
          <w:szCs w:val="24"/>
        </w:rPr>
        <w:t xml:space="preserve"> stării de conservare. Aceste </w:t>
      </w:r>
      <w:proofErr w:type="spellStart"/>
      <w:r w:rsidRPr="0026040C">
        <w:rPr>
          <w:b w:val="0"/>
          <w:sz w:val="24"/>
          <w:szCs w:val="24"/>
        </w:rPr>
        <w:t>arborete</w:t>
      </w:r>
      <w:proofErr w:type="spellEnd"/>
      <w:r w:rsidRPr="0026040C">
        <w:rPr>
          <w:b w:val="0"/>
          <w:sz w:val="24"/>
          <w:szCs w:val="24"/>
        </w:rPr>
        <w:t xml:space="preserve"> necesită </w:t>
      </w:r>
      <w:proofErr w:type="spellStart"/>
      <w:r w:rsidRPr="0026040C">
        <w:rPr>
          <w:b w:val="0"/>
          <w:sz w:val="24"/>
          <w:szCs w:val="24"/>
        </w:rPr>
        <w:t>intervenţii</w:t>
      </w:r>
      <w:proofErr w:type="spellEnd"/>
      <w:r w:rsidRPr="0026040C">
        <w:rPr>
          <w:b w:val="0"/>
          <w:sz w:val="24"/>
          <w:szCs w:val="24"/>
        </w:rPr>
        <w:t xml:space="preserve"> pentru </w:t>
      </w:r>
      <w:proofErr w:type="spellStart"/>
      <w:r w:rsidRPr="0026040C">
        <w:rPr>
          <w:b w:val="0"/>
          <w:sz w:val="24"/>
          <w:szCs w:val="24"/>
        </w:rPr>
        <w:t>reconstrucţie</w:t>
      </w:r>
      <w:proofErr w:type="spellEnd"/>
      <w:r w:rsidRPr="0026040C">
        <w:rPr>
          <w:b w:val="0"/>
          <w:sz w:val="24"/>
          <w:szCs w:val="24"/>
        </w:rPr>
        <w:t xml:space="preserve"> ecologică, </w:t>
      </w:r>
      <w:proofErr w:type="spellStart"/>
      <w:r w:rsidRPr="0026040C">
        <w:rPr>
          <w:b w:val="0"/>
          <w:sz w:val="24"/>
          <w:szCs w:val="24"/>
        </w:rPr>
        <w:t>prinpromovarea</w:t>
      </w:r>
      <w:proofErr w:type="spellEnd"/>
      <w:r w:rsidRPr="0026040C">
        <w:rPr>
          <w:b w:val="0"/>
          <w:sz w:val="24"/>
          <w:szCs w:val="24"/>
        </w:rPr>
        <w:t xml:space="preserve"> speciilor specifice habitatului, aflate diseminat sau în </w:t>
      </w:r>
      <w:proofErr w:type="spellStart"/>
      <w:r w:rsidRPr="0026040C">
        <w:rPr>
          <w:b w:val="0"/>
          <w:sz w:val="24"/>
          <w:szCs w:val="24"/>
        </w:rPr>
        <w:t>proporţie</w:t>
      </w:r>
      <w:proofErr w:type="spellEnd"/>
      <w:r w:rsidRPr="0026040C">
        <w:rPr>
          <w:b w:val="0"/>
          <w:sz w:val="24"/>
          <w:szCs w:val="24"/>
        </w:rPr>
        <w:t xml:space="preserve"> redusă în </w:t>
      </w:r>
      <w:proofErr w:type="spellStart"/>
      <w:r w:rsidRPr="0026040C">
        <w:rPr>
          <w:b w:val="0"/>
          <w:sz w:val="24"/>
          <w:szCs w:val="24"/>
        </w:rPr>
        <w:t>arborete</w:t>
      </w:r>
      <w:proofErr w:type="spellEnd"/>
      <w:r w:rsidRPr="0026040C">
        <w:rPr>
          <w:b w:val="0"/>
          <w:sz w:val="24"/>
          <w:szCs w:val="24"/>
        </w:rPr>
        <w:t xml:space="preserve"> – în toate </w:t>
      </w:r>
      <w:proofErr w:type="spellStart"/>
      <w:r w:rsidRPr="0026040C">
        <w:rPr>
          <w:b w:val="0"/>
          <w:sz w:val="24"/>
          <w:szCs w:val="24"/>
        </w:rPr>
        <w:t>arboretele</w:t>
      </w:r>
      <w:proofErr w:type="spellEnd"/>
      <w:r w:rsidRPr="0026040C">
        <w:rPr>
          <w:b w:val="0"/>
          <w:sz w:val="24"/>
          <w:szCs w:val="24"/>
        </w:rPr>
        <w:t xml:space="preserve"> în care s-au propus rărituri sau </w:t>
      </w:r>
      <w:proofErr w:type="spellStart"/>
      <w:r w:rsidRPr="0026040C">
        <w:rPr>
          <w:b w:val="0"/>
          <w:sz w:val="24"/>
          <w:szCs w:val="24"/>
        </w:rPr>
        <w:t>curăţiri</w:t>
      </w:r>
      <w:proofErr w:type="spellEnd"/>
      <w:r w:rsidRPr="0026040C">
        <w:rPr>
          <w:b w:val="0"/>
          <w:sz w:val="24"/>
          <w:szCs w:val="24"/>
        </w:rPr>
        <w:t xml:space="preserve">;  </w:t>
      </w:r>
    </w:p>
    <w:p w14:paraId="6E124917"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se va evita colectarea concentrata si pe o durata lunga a arborilor prin tarare, pe linia de cea mai mare panta, respectiv pe terenuri cu inclinare mare</w:t>
      </w:r>
    </w:p>
    <w:p w14:paraId="4E8ADAB6"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xml:space="preserve"> Se vor valorifica la maxim </w:t>
      </w:r>
      <w:proofErr w:type="spellStart"/>
      <w:r w:rsidRPr="0026040C">
        <w:rPr>
          <w:rFonts w:eastAsia="Microsoft Sans Serif"/>
          <w:b w:val="0"/>
          <w:bCs w:val="0"/>
          <w:sz w:val="24"/>
          <w:szCs w:val="24"/>
        </w:rPr>
        <w:t>posibilitatile</w:t>
      </w:r>
      <w:proofErr w:type="spellEnd"/>
      <w:r w:rsidRPr="0026040C">
        <w:rPr>
          <w:rFonts w:eastAsia="Microsoft Sans Serif"/>
          <w:b w:val="0"/>
          <w:bCs w:val="0"/>
          <w:sz w:val="24"/>
          <w:szCs w:val="24"/>
        </w:rPr>
        <w:t xml:space="preserve"> de regenerare naturala din </w:t>
      </w:r>
      <w:proofErr w:type="spellStart"/>
      <w:r w:rsidRPr="0026040C">
        <w:rPr>
          <w:rFonts w:eastAsia="Microsoft Sans Serif"/>
          <w:b w:val="0"/>
          <w:bCs w:val="0"/>
          <w:sz w:val="24"/>
          <w:szCs w:val="24"/>
        </w:rPr>
        <w:t>samanta</w:t>
      </w:r>
      <w:proofErr w:type="spellEnd"/>
      <w:r w:rsidRPr="0026040C">
        <w:rPr>
          <w:rFonts w:eastAsia="Microsoft Sans Serif"/>
          <w:b w:val="0"/>
          <w:bCs w:val="0"/>
          <w:sz w:val="24"/>
          <w:szCs w:val="24"/>
        </w:rPr>
        <w:t xml:space="preserve"> si a </w:t>
      </w:r>
      <w:r w:rsidRPr="0026040C">
        <w:rPr>
          <w:rFonts w:eastAsia="Microsoft Sans Serif"/>
          <w:b w:val="0"/>
          <w:bCs w:val="0"/>
          <w:sz w:val="24"/>
          <w:szCs w:val="24"/>
        </w:rPr>
        <w:lastRenderedPageBreak/>
        <w:t>speciilor principale</w:t>
      </w:r>
    </w:p>
    <w:p w14:paraId="3FF54C90"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xml:space="preserve">  </w:t>
      </w:r>
      <w:proofErr w:type="spellStart"/>
      <w:r w:rsidRPr="0026040C">
        <w:rPr>
          <w:rFonts w:eastAsia="Microsoft Sans Serif"/>
          <w:b w:val="0"/>
          <w:bCs w:val="0"/>
          <w:sz w:val="24"/>
          <w:szCs w:val="24"/>
        </w:rPr>
        <w:t>Lucrarile</w:t>
      </w:r>
      <w:proofErr w:type="spellEnd"/>
      <w:r w:rsidRPr="0026040C">
        <w:rPr>
          <w:rFonts w:eastAsia="Microsoft Sans Serif"/>
          <w:b w:val="0"/>
          <w:bCs w:val="0"/>
          <w:sz w:val="24"/>
          <w:szCs w:val="24"/>
        </w:rPr>
        <w:t xml:space="preserve"> silvice </w:t>
      </w:r>
      <w:proofErr w:type="spellStart"/>
      <w:r w:rsidRPr="0026040C">
        <w:rPr>
          <w:rFonts w:eastAsia="Microsoft Sans Serif"/>
          <w:b w:val="0"/>
          <w:bCs w:val="0"/>
          <w:sz w:val="24"/>
          <w:szCs w:val="24"/>
        </w:rPr>
        <w:t>prevazute</w:t>
      </w:r>
      <w:proofErr w:type="spellEnd"/>
      <w:r w:rsidRPr="0026040C">
        <w:rPr>
          <w:rFonts w:eastAsia="Microsoft Sans Serif"/>
          <w:b w:val="0"/>
          <w:bCs w:val="0"/>
          <w:sz w:val="24"/>
          <w:szCs w:val="24"/>
        </w:rPr>
        <w:t xml:space="preserve"> in amenajament se vor efectua in mod </w:t>
      </w:r>
      <w:proofErr w:type="spellStart"/>
      <w:r w:rsidRPr="0026040C">
        <w:rPr>
          <w:rFonts w:eastAsia="Microsoft Sans Serif"/>
          <w:b w:val="0"/>
          <w:bCs w:val="0"/>
          <w:sz w:val="24"/>
          <w:szCs w:val="24"/>
        </w:rPr>
        <w:t>corecpunzator</w:t>
      </w:r>
      <w:proofErr w:type="spellEnd"/>
      <w:r w:rsidRPr="0026040C">
        <w:rPr>
          <w:rFonts w:eastAsia="Microsoft Sans Serif"/>
          <w:b w:val="0"/>
          <w:bCs w:val="0"/>
          <w:sz w:val="24"/>
          <w:szCs w:val="24"/>
        </w:rPr>
        <w:t xml:space="preserve"> si conform calendarului de </w:t>
      </w:r>
      <w:proofErr w:type="spellStart"/>
      <w:r w:rsidRPr="0026040C">
        <w:rPr>
          <w:rFonts w:eastAsia="Microsoft Sans Serif"/>
          <w:b w:val="0"/>
          <w:bCs w:val="0"/>
          <w:sz w:val="24"/>
          <w:szCs w:val="24"/>
        </w:rPr>
        <w:t>executie</w:t>
      </w:r>
      <w:proofErr w:type="spellEnd"/>
      <w:r w:rsidRPr="0026040C">
        <w:rPr>
          <w:rFonts w:eastAsia="Microsoft Sans Serif"/>
          <w:b w:val="0"/>
          <w:bCs w:val="0"/>
          <w:sz w:val="24"/>
          <w:szCs w:val="24"/>
        </w:rPr>
        <w:t xml:space="preserve"> , pentru a evita degradarea solului si </w:t>
      </w:r>
      <w:proofErr w:type="spellStart"/>
      <w:r w:rsidRPr="0026040C">
        <w:rPr>
          <w:rFonts w:eastAsia="Microsoft Sans Serif"/>
          <w:b w:val="0"/>
          <w:bCs w:val="0"/>
          <w:sz w:val="24"/>
          <w:szCs w:val="24"/>
        </w:rPr>
        <w:t>ranirea</w:t>
      </w:r>
      <w:proofErr w:type="spellEnd"/>
      <w:r w:rsidRPr="0026040C">
        <w:rPr>
          <w:rFonts w:eastAsia="Microsoft Sans Serif"/>
          <w:b w:val="0"/>
          <w:bCs w:val="0"/>
          <w:sz w:val="24"/>
          <w:szCs w:val="24"/>
        </w:rPr>
        <w:t xml:space="preserve"> </w:t>
      </w:r>
      <w:proofErr w:type="spellStart"/>
      <w:r w:rsidRPr="0026040C">
        <w:rPr>
          <w:rFonts w:eastAsia="Microsoft Sans Serif"/>
          <w:b w:val="0"/>
          <w:bCs w:val="0"/>
          <w:sz w:val="24"/>
          <w:szCs w:val="24"/>
        </w:rPr>
        <w:t>semintisului</w:t>
      </w:r>
      <w:proofErr w:type="spellEnd"/>
    </w:p>
    <w:p w14:paraId="24BC23C4"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se vor asigura controlul si prevenirea incendiilor</w:t>
      </w:r>
    </w:p>
    <w:p w14:paraId="60B4E7CC" w14:textId="77777777" w:rsidR="00E96024" w:rsidRPr="0026040C" w:rsidRDefault="00E96024" w:rsidP="00E96024">
      <w:pPr>
        <w:pStyle w:val="Titlu1"/>
        <w:tabs>
          <w:tab w:val="left" w:pos="2726"/>
        </w:tabs>
        <w:ind w:left="142"/>
        <w:rPr>
          <w:rFonts w:eastAsia="Microsoft Sans Serif"/>
          <w:b w:val="0"/>
          <w:bCs w:val="0"/>
          <w:sz w:val="24"/>
          <w:szCs w:val="24"/>
        </w:rPr>
      </w:pPr>
      <w:r w:rsidRPr="0026040C">
        <w:rPr>
          <w:rFonts w:eastAsia="Microsoft Sans Serif"/>
          <w:b w:val="0"/>
          <w:bCs w:val="0"/>
          <w:sz w:val="24"/>
          <w:szCs w:val="24"/>
        </w:rPr>
        <w:t xml:space="preserve">respectarea normelor silvice in ceea ce </w:t>
      </w:r>
      <w:proofErr w:type="spellStart"/>
      <w:r w:rsidRPr="0026040C">
        <w:rPr>
          <w:rFonts w:eastAsia="Microsoft Sans Serif"/>
          <w:b w:val="0"/>
          <w:bCs w:val="0"/>
          <w:sz w:val="24"/>
          <w:szCs w:val="24"/>
        </w:rPr>
        <w:t>priveste</w:t>
      </w:r>
      <w:proofErr w:type="spellEnd"/>
      <w:r w:rsidRPr="0026040C">
        <w:rPr>
          <w:rFonts w:eastAsia="Microsoft Sans Serif"/>
          <w:b w:val="0"/>
          <w:bCs w:val="0"/>
          <w:sz w:val="24"/>
          <w:szCs w:val="24"/>
        </w:rPr>
        <w:t xml:space="preserve"> stabilirea formulelor de </w:t>
      </w:r>
      <w:proofErr w:type="spellStart"/>
      <w:r w:rsidRPr="0026040C">
        <w:rPr>
          <w:rFonts w:eastAsia="Microsoft Sans Serif"/>
          <w:b w:val="0"/>
          <w:bCs w:val="0"/>
          <w:sz w:val="24"/>
          <w:szCs w:val="24"/>
        </w:rPr>
        <w:t>impadurire</w:t>
      </w:r>
      <w:proofErr w:type="spellEnd"/>
      <w:r w:rsidRPr="0026040C">
        <w:rPr>
          <w:rFonts w:eastAsia="Microsoft Sans Serif"/>
          <w:b w:val="0"/>
          <w:bCs w:val="0"/>
          <w:sz w:val="24"/>
          <w:szCs w:val="24"/>
        </w:rPr>
        <w:t xml:space="preserve"> in cadrul </w:t>
      </w:r>
      <w:proofErr w:type="spellStart"/>
      <w:r w:rsidRPr="0026040C">
        <w:rPr>
          <w:rFonts w:eastAsia="Microsoft Sans Serif"/>
          <w:b w:val="0"/>
          <w:bCs w:val="0"/>
          <w:sz w:val="24"/>
          <w:szCs w:val="24"/>
        </w:rPr>
        <w:t>lucrarilor</w:t>
      </w:r>
      <w:proofErr w:type="spellEnd"/>
      <w:r w:rsidRPr="0026040C">
        <w:rPr>
          <w:rFonts w:eastAsia="Microsoft Sans Serif"/>
          <w:b w:val="0"/>
          <w:bCs w:val="0"/>
          <w:sz w:val="24"/>
          <w:szCs w:val="24"/>
        </w:rPr>
        <w:t xml:space="preserve"> de regenerarea artificiale sau completarea </w:t>
      </w:r>
      <w:proofErr w:type="spellStart"/>
      <w:r w:rsidRPr="0026040C">
        <w:rPr>
          <w:rFonts w:eastAsia="Microsoft Sans Serif"/>
          <w:b w:val="0"/>
          <w:bCs w:val="0"/>
          <w:sz w:val="24"/>
          <w:szCs w:val="24"/>
        </w:rPr>
        <w:t>regenerarii</w:t>
      </w:r>
      <w:proofErr w:type="spellEnd"/>
      <w:r w:rsidRPr="0026040C">
        <w:rPr>
          <w:rFonts w:eastAsia="Microsoft Sans Serif"/>
          <w:b w:val="0"/>
          <w:bCs w:val="0"/>
          <w:sz w:val="24"/>
          <w:szCs w:val="24"/>
        </w:rPr>
        <w:t xml:space="preserve"> naturale astfel </w:t>
      </w:r>
      <w:proofErr w:type="spellStart"/>
      <w:r w:rsidRPr="0026040C">
        <w:rPr>
          <w:rFonts w:eastAsia="Microsoft Sans Serif"/>
          <w:b w:val="0"/>
          <w:bCs w:val="0"/>
          <w:sz w:val="24"/>
          <w:szCs w:val="24"/>
        </w:rPr>
        <w:t>incat</w:t>
      </w:r>
      <w:proofErr w:type="spellEnd"/>
      <w:r w:rsidRPr="0026040C">
        <w:rPr>
          <w:rFonts w:eastAsia="Microsoft Sans Serif"/>
          <w:b w:val="0"/>
          <w:bCs w:val="0"/>
          <w:sz w:val="24"/>
          <w:szCs w:val="24"/>
        </w:rPr>
        <w:t xml:space="preserve"> sa nu fie </w:t>
      </w:r>
      <w:proofErr w:type="spellStart"/>
      <w:r w:rsidRPr="0026040C">
        <w:rPr>
          <w:rFonts w:eastAsia="Microsoft Sans Serif"/>
          <w:b w:val="0"/>
          <w:bCs w:val="0"/>
          <w:sz w:val="24"/>
          <w:szCs w:val="24"/>
        </w:rPr>
        <w:t>introdue</w:t>
      </w:r>
      <w:proofErr w:type="spellEnd"/>
      <w:r w:rsidRPr="0026040C">
        <w:rPr>
          <w:rFonts w:eastAsia="Microsoft Sans Serif"/>
          <w:b w:val="0"/>
          <w:bCs w:val="0"/>
          <w:sz w:val="24"/>
          <w:szCs w:val="24"/>
        </w:rPr>
        <w:t xml:space="preserve"> specii din afara arealului, ce nu corespund tipurilor naturale de </w:t>
      </w:r>
      <w:proofErr w:type="spellStart"/>
      <w:r w:rsidRPr="0026040C">
        <w:rPr>
          <w:rFonts w:eastAsia="Microsoft Sans Serif"/>
          <w:b w:val="0"/>
          <w:bCs w:val="0"/>
          <w:sz w:val="24"/>
          <w:szCs w:val="24"/>
        </w:rPr>
        <w:t>padure</w:t>
      </w:r>
      <w:proofErr w:type="spellEnd"/>
    </w:p>
    <w:p w14:paraId="060070B7" w14:textId="6F23E8D9" w:rsidR="00E96024" w:rsidRPr="0026040C" w:rsidRDefault="00E96024" w:rsidP="00FB48F5">
      <w:pPr>
        <w:spacing w:after="200" w:line="276" w:lineRule="auto"/>
        <w:rPr>
          <w:rFonts w:ascii="Calibri" w:eastAsia="Calibri" w:hAnsi="Calibri" w:cs="Times New Roman"/>
          <w:lang w:val="ro-RO"/>
        </w:rPr>
      </w:pPr>
    </w:p>
    <w:p w14:paraId="16AF87F9" w14:textId="77777777" w:rsidR="00E96024" w:rsidRPr="0026040C" w:rsidRDefault="00E96024" w:rsidP="00E96024">
      <w:pPr>
        <w:pStyle w:val="Titlu1"/>
        <w:rPr>
          <w:b w:val="0"/>
          <w:sz w:val="24"/>
          <w:szCs w:val="24"/>
        </w:rPr>
      </w:pPr>
      <w:r w:rsidRPr="0026040C">
        <w:rPr>
          <w:b w:val="0"/>
          <w:sz w:val="24"/>
          <w:szCs w:val="24"/>
        </w:rPr>
        <w:t>Alte măsuri ce vor fi aplicate pentru reducerea presiunilor exercitate de factori destabilizatori:</w:t>
      </w:r>
    </w:p>
    <w:p w14:paraId="3100954A" w14:textId="77777777" w:rsidR="00E96024" w:rsidRPr="00AB56FC" w:rsidRDefault="00E96024" w:rsidP="00FB48F5">
      <w:pPr>
        <w:spacing w:after="200" w:line="276" w:lineRule="auto"/>
        <w:rPr>
          <w:rFonts w:ascii="Calibri" w:eastAsia="Calibri" w:hAnsi="Calibri" w:cs="Times New Roman"/>
          <w:color w:val="FF0000"/>
          <w:lang w:val="ro-RO"/>
        </w:rPr>
        <w:sectPr w:rsidR="00E96024" w:rsidRPr="00AB56FC" w:rsidSect="004E4C72">
          <w:pgSz w:w="11906" w:h="16838"/>
          <w:pgMar w:top="1418" w:right="1418" w:bottom="1418" w:left="1418" w:header="0" w:footer="424" w:gutter="0"/>
          <w:pgBorders w:offsetFrom="page">
            <w:top w:val="single" w:sz="4" w:space="24" w:color="auto"/>
            <w:left w:val="single" w:sz="4" w:space="24" w:color="auto"/>
            <w:bottom w:val="single" w:sz="4" w:space="24" w:color="auto"/>
            <w:right w:val="single" w:sz="4" w:space="24" w:color="auto"/>
          </w:pgBorders>
          <w:cols w:space="708"/>
        </w:sectPr>
      </w:pPr>
    </w:p>
    <w:tbl>
      <w:tblPr>
        <w:tblStyle w:val="Tabelgril"/>
        <w:tblW w:w="9493" w:type="dxa"/>
        <w:tblLook w:val="04A0" w:firstRow="1" w:lastRow="0" w:firstColumn="1" w:lastColumn="0" w:noHBand="0" w:noVBand="1"/>
      </w:tblPr>
      <w:tblGrid>
        <w:gridCol w:w="2376"/>
        <w:gridCol w:w="1548"/>
        <w:gridCol w:w="5569"/>
      </w:tblGrid>
      <w:tr w:rsidR="004E4C72" w:rsidRPr="004E4C72" w14:paraId="55473068" w14:textId="77777777" w:rsidTr="0026040C">
        <w:tc>
          <w:tcPr>
            <w:tcW w:w="3924" w:type="dxa"/>
            <w:gridSpan w:val="2"/>
          </w:tcPr>
          <w:p w14:paraId="7B566811" w14:textId="77777777" w:rsidR="00E96024" w:rsidRPr="004E4C72" w:rsidRDefault="00E96024" w:rsidP="00BD2AB4">
            <w:pPr>
              <w:pStyle w:val="Titlu1"/>
              <w:tabs>
                <w:tab w:val="left" w:pos="2726"/>
              </w:tabs>
              <w:jc w:val="center"/>
              <w:outlineLvl w:val="0"/>
              <w:rPr>
                <w:sz w:val="18"/>
                <w:szCs w:val="18"/>
              </w:rPr>
            </w:pPr>
            <w:r w:rsidRPr="004E4C72">
              <w:rPr>
                <w:sz w:val="18"/>
                <w:szCs w:val="18"/>
              </w:rPr>
              <w:lastRenderedPageBreak/>
              <w:t xml:space="preserve">Indicatori ai stării de </w:t>
            </w:r>
            <w:proofErr w:type="spellStart"/>
            <w:r w:rsidRPr="004E4C72">
              <w:rPr>
                <w:sz w:val="18"/>
                <w:szCs w:val="18"/>
              </w:rPr>
              <w:t>consevare</w:t>
            </w:r>
            <w:proofErr w:type="spellEnd"/>
          </w:p>
        </w:tc>
        <w:tc>
          <w:tcPr>
            <w:tcW w:w="5569" w:type="dxa"/>
          </w:tcPr>
          <w:p w14:paraId="3CE3537B" w14:textId="77777777" w:rsidR="00E96024" w:rsidRPr="004E4C72" w:rsidRDefault="00E96024" w:rsidP="00BD2AB4">
            <w:pPr>
              <w:pStyle w:val="Titlu1"/>
              <w:tabs>
                <w:tab w:val="left" w:pos="2726"/>
              </w:tabs>
              <w:jc w:val="center"/>
              <w:outlineLvl w:val="0"/>
              <w:rPr>
                <w:sz w:val="18"/>
                <w:szCs w:val="18"/>
              </w:rPr>
            </w:pPr>
            <w:r w:rsidRPr="004E4C72">
              <w:rPr>
                <w:sz w:val="18"/>
                <w:szCs w:val="18"/>
              </w:rPr>
              <w:t>Starea de conservare la nivelul habitatului:</w:t>
            </w:r>
          </w:p>
          <w:p w14:paraId="78066089" w14:textId="0E05EDAC" w:rsidR="00E96024" w:rsidRPr="004E4C72" w:rsidRDefault="00E96024" w:rsidP="00BD2AB4">
            <w:pPr>
              <w:pStyle w:val="Titlu1"/>
              <w:tabs>
                <w:tab w:val="left" w:pos="2726"/>
              </w:tabs>
              <w:jc w:val="center"/>
              <w:outlineLvl w:val="0"/>
              <w:rPr>
                <w:sz w:val="18"/>
                <w:szCs w:val="18"/>
              </w:rPr>
            </w:pPr>
            <w:r w:rsidRPr="004E4C72">
              <w:rPr>
                <w:sz w:val="18"/>
                <w:szCs w:val="18"/>
              </w:rPr>
              <w:t>91v0</w:t>
            </w:r>
          </w:p>
        </w:tc>
      </w:tr>
      <w:tr w:rsidR="004E4C72" w:rsidRPr="004E4C72" w14:paraId="2B5FB656" w14:textId="77777777" w:rsidTr="0026040C">
        <w:tc>
          <w:tcPr>
            <w:tcW w:w="2376" w:type="dxa"/>
            <w:vMerge w:val="restart"/>
          </w:tcPr>
          <w:p w14:paraId="2718D73B" w14:textId="77777777" w:rsidR="00E96024" w:rsidRPr="004E4C72" w:rsidRDefault="00E96024" w:rsidP="00BD2AB4">
            <w:pPr>
              <w:pStyle w:val="Titlu1"/>
              <w:tabs>
                <w:tab w:val="left" w:pos="2726"/>
              </w:tabs>
              <w:outlineLvl w:val="0"/>
              <w:rPr>
                <w:b w:val="0"/>
                <w:sz w:val="18"/>
                <w:szCs w:val="18"/>
              </w:rPr>
            </w:pPr>
            <w:r w:rsidRPr="004E4C72">
              <w:rPr>
                <w:b w:val="0"/>
                <w:sz w:val="18"/>
                <w:szCs w:val="18"/>
              </w:rPr>
              <w:t>La nivel de arboret:</w:t>
            </w:r>
          </w:p>
        </w:tc>
        <w:tc>
          <w:tcPr>
            <w:tcW w:w="1548" w:type="dxa"/>
          </w:tcPr>
          <w:p w14:paraId="7F05B6EA" w14:textId="77777777" w:rsidR="00E96024" w:rsidRPr="004E4C72" w:rsidRDefault="00E96024" w:rsidP="00BD2AB4">
            <w:pPr>
              <w:pStyle w:val="Titlu1"/>
              <w:tabs>
                <w:tab w:val="left" w:pos="2726"/>
              </w:tabs>
              <w:outlineLvl w:val="0"/>
              <w:rPr>
                <w:b w:val="0"/>
                <w:sz w:val="18"/>
                <w:szCs w:val="18"/>
              </w:rPr>
            </w:pPr>
            <w:proofErr w:type="spellStart"/>
            <w:r w:rsidRPr="004E4C72">
              <w:rPr>
                <w:b w:val="0"/>
                <w:sz w:val="18"/>
                <w:szCs w:val="18"/>
              </w:rPr>
              <w:t>Compoziţia</w:t>
            </w:r>
            <w:proofErr w:type="spellEnd"/>
          </w:p>
        </w:tc>
        <w:tc>
          <w:tcPr>
            <w:tcW w:w="5569" w:type="dxa"/>
          </w:tcPr>
          <w:p w14:paraId="19472FF6" w14:textId="77777777" w:rsidR="00E96024" w:rsidRPr="004E4C72" w:rsidRDefault="00E96024" w:rsidP="00BD2AB4">
            <w:pPr>
              <w:pStyle w:val="Titlu1"/>
              <w:tabs>
                <w:tab w:val="left" w:pos="2726"/>
              </w:tabs>
              <w:outlineLvl w:val="0"/>
              <w:rPr>
                <w:b w:val="0"/>
                <w:sz w:val="18"/>
                <w:szCs w:val="18"/>
              </w:rPr>
            </w:pPr>
            <w:r w:rsidRPr="004E4C72">
              <w:rPr>
                <w:b w:val="0"/>
                <w:sz w:val="18"/>
                <w:szCs w:val="18"/>
              </w:rPr>
              <w:t xml:space="preserve">- conducerea </w:t>
            </w:r>
            <w:proofErr w:type="spellStart"/>
            <w:r w:rsidRPr="004E4C72">
              <w:rPr>
                <w:b w:val="0"/>
                <w:sz w:val="18"/>
                <w:szCs w:val="18"/>
              </w:rPr>
              <w:t>arboretelor</w:t>
            </w:r>
            <w:proofErr w:type="spellEnd"/>
            <w:r w:rsidRPr="004E4C72">
              <w:rPr>
                <w:b w:val="0"/>
                <w:sz w:val="18"/>
                <w:szCs w:val="18"/>
              </w:rPr>
              <w:t xml:space="preserve">, cu o pondere excesivă a speciilor pioniere, către o </w:t>
            </w:r>
            <w:proofErr w:type="spellStart"/>
            <w:r w:rsidRPr="004E4C72">
              <w:rPr>
                <w:b w:val="0"/>
                <w:sz w:val="18"/>
                <w:szCs w:val="18"/>
              </w:rPr>
              <w:t>compoziţie</w:t>
            </w:r>
            <w:proofErr w:type="spellEnd"/>
            <w:r w:rsidRPr="004E4C72">
              <w:rPr>
                <w:b w:val="0"/>
                <w:sz w:val="18"/>
                <w:szCs w:val="18"/>
              </w:rPr>
              <w:t xml:space="preserve"> apropiată de cea a tipului natural de pădure (fie prin extragerea treptată a speciilor necorespunzătoare, în cazul </w:t>
            </w:r>
            <w:proofErr w:type="spellStart"/>
            <w:r w:rsidRPr="004E4C72">
              <w:rPr>
                <w:b w:val="0"/>
                <w:sz w:val="18"/>
                <w:szCs w:val="18"/>
              </w:rPr>
              <w:t>arboretelor</w:t>
            </w:r>
            <w:proofErr w:type="spellEnd"/>
            <w:r w:rsidRPr="004E4C72">
              <w:rPr>
                <w:b w:val="0"/>
                <w:sz w:val="18"/>
                <w:szCs w:val="18"/>
              </w:rPr>
              <w:t xml:space="preserve"> în care acestea au o </w:t>
            </w:r>
            <w:proofErr w:type="spellStart"/>
            <w:r w:rsidRPr="004E4C72">
              <w:rPr>
                <w:b w:val="0"/>
                <w:sz w:val="18"/>
                <w:szCs w:val="18"/>
              </w:rPr>
              <w:t>proporţie</w:t>
            </w:r>
            <w:proofErr w:type="spellEnd"/>
            <w:r w:rsidRPr="004E4C72">
              <w:rPr>
                <w:b w:val="0"/>
                <w:sz w:val="18"/>
                <w:szCs w:val="18"/>
              </w:rPr>
              <w:t xml:space="preserve"> de peste 20%, fie prin substituirea speciilor necorespunzătoare</w:t>
            </w:r>
          </w:p>
          <w:p w14:paraId="5B07BB12" w14:textId="77777777" w:rsidR="00E96024" w:rsidRPr="004E4C72" w:rsidRDefault="00E96024" w:rsidP="00BD2AB4">
            <w:pPr>
              <w:pStyle w:val="Titlu1"/>
              <w:tabs>
                <w:tab w:val="left" w:pos="2726"/>
              </w:tabs>
              <w:outlineLvl w:val="0"/>
              <w:rPr>
                <w:b w:val="0"/>
                <w:sz w:val="18"/>
                <w:szCs w:val="18"/>
              </w:rPr>
            </w:pPr>
            <w:r w:rsidRPr="004E4C72">
              <w:rPr>
                <w:b w:val="0"/>
                <w:sz w:val="18"/>
                <w:szCs w:val="18"/>
              </w:rPr>
              <w:t xml:space="preserve"> – în momentul ajungerii la vârsta </w:t>
            </w:r>
            <w:proofErr w:type="spellStart"/>
            <w:r w:rsidRPr="004E4C72">
              <w:rPr>
                <w:b w:val="0"/>
                <w:sz w:val="18"/>
                <w:szCs w:val="18"/>
              </w:rPr>
              <w:t>exploatabilităţii</w:t>
            </w:r>
            <w:proofErr w:type="spellEnd"/>
            <w:r w:rsidRPr="004E4C72">
              <w:rPr>
                <w:b w:val="0"/>
                <w:sz w:val="18"/>
                <w:szCs w:val="18"/>
              </w:rPr>
              <w:t xml:space="preserve"> </w:t>
            </w:r>
          </w:p>
          <w:p w14:paraId="52A07F0C" w14:textId="77777777" w:rsidR="00E96024" w:rsidRPr="004E4C72" w:rsidRDefault="00E96024" w:rsidP="00BD2AB4">
            <w:pPr>
              <w:pStyle w:val="Titlu1"/>
              <w:tabs>
                <w:tab w:val="left" w:pos="2726"/>
              </w:tabs>
              <w:outlineLvl w:val="0"/>
              <w:rPr>
                <w:b w:val="0"/>
                <w:sz w:val="18"/>
                <w:szCs w:val="18"/>
              </w:rPr>
            </w:pPr>
            <w:r w:rsidRPr="004E4C72">
              <w:rPr>
                <w:b w:val="0"/>
                <w:sz w:val="18"/>
                <w:szCs w:val="18"/>
              </w:rPr>
              <w:t xml:space="preserve">–  </w:t>
            </w:r>
            <w:proofErr w:type="spellStart"/>
            <w:r w:rsidRPr="004E4C72">
              <w:rPr>
                <w:b w:val="0"/>
                <w:sz w:val="18"/>
                <w:szCs w:val="18"/>
              </w:rPr>
              <w:t>şi</w:t>
            </w:r>
            <w:proofErr w:type="spellEnd"/>
            <w:r w:rsidRPr="004E4C72">
              <w:rPr>
                <w:b w:val="0"/>
                <w:sz w:val="18"/>
                <w:szCs w:val="18"/>
              </w:rPr>
              <w:t xml:space="preserve"> împădurirea cu specii corespunzătoare, în cazul </w:t>
            </w:r>
            <w:proofErr w:type="spellStart"/>
            <w:r w:rsidRPr="004E4C72">
              <w:rPr>
                <w:b w:val="0"/>
                <w:sz w:val="18"/>
                <w:szCs w:val="18"/>
              </w:rPr>
              <w:t>arboretelor</w:t>
            </w:r>
            <w:proofErr w:type="spellEnd"/>
            <w:r w:rsidRPr="004E4C72">
              <w:rPr>
                <w:b w:val="0"/>
                <w:sz w:val="18"/>
                <w:szCs w:val="18"/>
              </w:rPr>
              <w:t xml:space="preserve"> constituite în </w:t>
            </w:r>
            <w:proofErr w:type="spellStart"/>
            <w:r w:rsidRPr="004E4C72">
              <w:rPr>
                <w:b w:val="0"/>
                <w:sz w:val="18"/>
                <w:szCs w:val="18"/>
              </w:rPr>
              <w:t>proporţie</w:t>
            </w:r>
            <w:proofErr w:type="spellEnd"/>
            <w:r w:rsidRPr="004E4C72">
              <w:rPr>
                <w:b w:val="0"/>
                <w:sz w:val="18"/>
                <w:szCs w:val="18"/>
              </w:rPr>
              <w:t xml:space="preserve"> de cel </w:t>
            </w:r>
            <w:proofErr w:type="spellStart"/>
            <w:r w:rsidRPr="004E4C72">
              <w:rPr>
                <w:b w:val="0"/>
                <w:sz w:val="18"/>
                <w:szCs w:val="18"/>
              </w:rPr>
              <w:t>putin</w:t>
            </w:r>
            <w:proofErr w:type="spellEnd"/>
            <w:r w:rsidRPr="004E4C72">
              <w:rPr>
                <w:b w:val="0"/>
                <w:sz w:val="18"/>
                <w:szCs w:val="18"/>
              </w:rPr>
              <w:t xml:space="preserve"> 80% din  specii pioniere);</w:t>
            </w:r>
          </w:p>
          <w:p w14:paraId="7236E392" w14:textId="77777777" w:rsidR="00E96024" w:rsidRPr="004E4C72" w:rsidRDefault="00E96024" w:rsidP="00BD2AB4">
            <w:pPr>
              <w:pStyle w:val="Titlu1"/>
              <w:tabs>
                <w:tab w:val="left" w:pos="2726"/>
              </w:tabs>
              <w:outlineLvl w:val="0"/>
              <w:rPr>
                <w:b w:val="0"/>
                <w:sz w:val="18"/>
                <w:szCs w:val="18"/>
              </w:rPr>
            </w:pPr>
            <w:r w:rsidRPr="004E4C72">
              <w:rPr>
                <w:b w:val="0"/>
                <w:sz w:val="18"/>
                <w:szCs w:val="18"/>
              </w:rPr>
              <w:t xml:space="preserve"> - executarea la timp a lucrărilor de îngrijire </w:t>
            </w:r>
            <w:proofErr w:type="spellStart"/>
            <w:r w:rsidRPr="004E4C72">
              <w:rPr>
                <w:b w:val="0"/>
                <w:sz w:val="18"/>
                <w:szCs w:val="18"/>
              </w:rPr>
              <w:t>şi</w:t>
            </w:r>
            <w:proofErr w:type="spellEnd"/>
            <w:r w:rsidRPr="004E4C72">
              <w:rPr>
                <w:b w:val="0"/>
                <w:sz w:val="18"/>
                <w:szCs w:val="18"/>
              </w:rPr>
              <w:t xml:space="preserve"> conducere;</w:t>
            </w:r>
          </w:p>
          <w:p w14:paraId="3EC54DAD" w14:textId="77777777" w:rsidR="00E96024" w:rsidRPr="004E4C72" w:rsidRDefault="00E96024" w:rsidP="00BD2AB4">
            <w:pPr>
              <w:pStyle w:val="Titlu1"/>
              <w:tabs>
                <w:tab w:val="left" w:pos="2726"/>
              </w:tabs>
              <w:outlineLvl w:val="0"/>
              <w:rPr>
                <w:b w:val="0"/>
                <w:sz w:val="18"/>
                <w:szCs w:val="18"/>
              </w:rPr>
            </w:pPr>
            <w:r w:rsidRPr="004E4C72">
              <w:rPr>
                <w:b w:val="0"/>
                <w:sz w:val="18"/>
                <w:szCs w:val="18"/>
              </w:rPr>
              <w:t xml:space="preserve"> - valorificarea la maxim a </w:t>
            </w:r>
            <w:proofErr w:type="spellStart"/>
            <w:r w:rsidRPr="004E4C72">
              <w:rPr>
                <w:b w:val="0"/>
                <w:sz w:val="18"/>
                <w:szCs w:val="18"/>
              </w:rPr>
              <w:t>posibilităţilor</w:t>
            </w:r>
            <w:proofErr w:type="spellEnd"/>
            <w:r w:rsidRPr="004E4C72">
              <w:rPr>
                <w:b w:val="0"/>
                <w:sz w:val="18"/>
                <w:szCs w:val="18"/>
              </w:rPr>
              <w:t xml:space="preserve"> de regenerare naturală din </w:t>
            </w:r>
            <w:proofErr w:type="spellStart"/>
            <w:r w:rsidRPr="004E4C72">
              <w:rPr>
                <w:b w:val="0"/>
                <w:sz w:val="18"/>
                <w:szCs w:val="18"/>
              </w:rPr>
              <w:t>sămânţă</w:t>
            </w:r>
            <w:proofErr w:type="spellEnd"/>
            <w:r w:rsidRPr="004E4C72">
              <w:rPr>
                <w:b w:val="0"/>
                <w:sz w:val="18"/>
                <w:szCs w:val="18"/>
              </w:rPr>
              <w:t>, a speciilor principale</w:t>
            </w:r>
          </w:p>
        </w:tc>
      </w:tr>
      <w:tr w:rsidR="004E4C72" w:rsidRPr="004E4C72" w14:paraId="1982F697" w14:textId="77777777" w:rsidTr="0026040C">
        <w:tc>
          <w:tcPr>
            <w:tcW w:w="2376" w:type="dxa"/>
            <w:vMerge/>
          </w:tcPr>
          <w:p w14:paraId="11E2CEA5" w14:textId="77777777" w:rsidR="00E96024" w:rsidRPr="004E4C72" w:rsidRDefault="00E96024" w:rsidP="00BD2AB4">
            <w:pPr>
              <w:pStyle w:val="Titlu1"/>
              <w:tabs>
                <w:tab w:val="left" w:pos="2726"/>
              </w:tabs>
              <w:outlineLvl w:val="0"/>
              <w:rPr>
                <w:b w:val="0"/>
                <w:sz w:val="18"/>
                <w:szCs w:val="18"/>
              </w:rPr>
            </w:pPr>
          </w:p>
        </w:tc>
        <w:tc>
          <w:tcPr>
            <w:tcW w:w="1548" w:type="dxa"/>
          </w:tcPr>
          <w:p w14:paraId="451E5BC5" w14:textId="77777777" w:rsidR="00E96024" w:rsidRPr="004E4C72" w:rsidRDefault="00E96024" w:rsidP="00BD2AB4">
            <w:pPr>
              <w:spacing w:after="0" w:line="240" w:lineRule="auto"/>
            </w:pPr>
            <w:r w:rsidRPr="004E4C72">
              <w:t xml:space="preserve">Modul de regenerare </w:t>
            </w:r>
          </w:p>
        </w:tc>
        <w:tc>
          <w:tcPr>
            <w:tcW w:w="5569" w:type="dxa"/>
          </w:tcPr>
          <w:p w14:paraId="38B36783" w14:textId="77777777" w:rsidR="00E96024" w:rsidRPr="004E4C72" w:rsidRDefault="00E96024" w:rsidP="00BD2AB4">
            <w:pPr>
              <w:spacing w:after="0" w:line="240" w:lineRule="auto"/>
            </w:pPr>
            <w:r w:rsidRPr="004E4C72">
              <w:t xml:space="preserve">- executarea la timp a lucrărilor de îngrijire </w:t>
            </w:r>
            <w:proofErr w:type="spellStart"/>
            <w:r w:rsidRPr="004E4C72">
              <w:t>şi</w:t>
            </w:r>
            <w:proofErr w:type="spellEnd"/>
            <w:r w:rsidRPr="004E4C72">
              <w:t xml:space="preserve"> conducere; - valorificarea la maxim a </w:t>
            </w:r>
            <w:proofErr w:type="spellStart"/>
            <w:r w:rsidRPr="004E4C72">
              <w:t>seminţişurilor</w:t>
            </w:r>
            <w:proofErr w:type="spellEnd"/>
            <w:r w:rsidRPr="004E4C72">
              <w:t xml:space="preserve"> naturale existente; - conducerea </w:t>
            </w:r>
            <w:proofErr w:type="spellStart"/>
            <w:r w:rsidRPr="004E4C72">
              <w:t>arboretelor</w:t>
            </w:r>
            <w:proofErr w:type="spellEnd"/>
            <w:r w:rsidRPr="004E4C72">
              <w:t xml:space="preserve"> numai în regimul codru. </w:t>
            </w:r>
          </w:p>
        </w:tc>
      </w:tr>
      <w:tr w:rsidR="004E4C72" w:rsidRPr="004E4C72" w14:paraId="421DEEC1" w14:textId="77777777" w:rsidTr="0026040C">
        <w:tc>
          <w:tcPr>
            <w:tcW w:w="2376" w:type="dxa"/>
            <w:vMerge/>
          </w:tcPr>
          <w:p w14:paraId="503AD0FA" w14:textId="77777777" w:rsidR="00E96024" w:rsidRPr="004E4C72" w:rsidRDefault="00E96024" w:rsidP="00BD2AB4">
            <w:pPr>
              <w:pStyle w:val="Titlu1"/>
              <w:tabs>
                <w:tab w:val="left" w:pos="2726"/>
              </w:tabs>
              <w:outlineLvl w:val="0"/>
              <w:rPr>
                <w:b w:val="0"/>
                <w:sz w:val="18"/>
                <w:szCs w:val="18"/>
              </w:rPr>
            </w:pPr>
          </w:p>
        </w:tc>
        <w:tc>
          <w:tcPr>
            <w:tcW w:w="1548" w:type="dxa"/>
          </w:tcPr>
          <w:p w14:paraId="7B6FE3A7" w14:textId="77777777" w:rsidR="00E96024" w:rsidRPr="004E4C72" w:rsidRDefault="00E96024" w:rsidP="00BD2AB4">
            <w:pPr>
              <w:spacing w:after="0" w:line="240" w:lineRule="auto"/>
            </w:pPr>
            <w:proofErr w:type="spellStart"/>
            <w:r w:rsidRPr="004E4C72">
              <w:t>Consistenţa</w:t>
            </w:r>
            <w:proofErr w:type="spellEnd"/>
            <w:r w:rsidRPr="004E4C72">
              <w:t xml:space="preserve"> </w:t>
            </w:r>
          </w:p>
        </w:tc>
        <w:tc>
          <w:tcPr>
            <w:tcW w:w="5569" w:type="dxa"/>
          </w:tcPr>
          <w:p w14:paraId="0E7D7FE6" w14:textId="77777777" w:rsidR="00E96024" w:rsidRPr="004E4C72" w:rsidRDefault="00E96024" w:rsidP="00BD2AB4">
            <w:pPr>
              <w:spacing w:after="0" w:line="240" w:lineRule="auto"/>
            </w:pPr>
            <w:r w:rsidRPr="004E4C72">
              <w:t xml:space="preserve">- executarea la timp a lucrărilor de îngrijire </w:t>
            </w:r>
            <w:proofErr w:type="spellStart"/>
            <w:r w:rsidRPr="004E4C72">
              <w:t>şi</w:t>
            </w:r>
            <w:proofErr w:type="spellEnd"/>
            <w:r w:rsidRPr="004E4C72">
              <w:t xml:space="preserve"> conducere, iar în cazul </w:t>
            </w:r>
            <w:proofErr w:type="spellStart"/>
            <w:r w:rsidRPr="004E4C72">
              <w:t>arboretelor</w:t>
            </w:r>
            <w:proofErr w:type="spellEnd"/>
            <w:r w:rsidRPr="004E4C72">
              <w:t xml:space="preserve"> în care nu s-a intervenit de mult timp, să de aplice </w:t>
            </w:r>
            <w:proofErr w:type="spellStart"/>
            <w:r w:rsidRPr="004E4C72">
              <w:t>intervenţii</w:t>
            </w:r>
            <w:proofErr w:type="spellEnd"/>
            <w:r w:rsidRPr="004E4C72">
              <w:t xml:space="preserve"> de intensitate redusă dar mai frecvente; - evitarea la maximum a rănirii arborilor </w:t>
            </w:r>
            <w:proofErr w:type="spellStart"/>
            <w:r w:rsidRPr="004E4C72">
              <w:t>remanenţi</w:t>
            </w:r>
            <w:proofErr w:type="spellEnd"/>
            <w:r w:rsidRPr="004E4C72">
              <w:t xml:space="preserve"> cu ocazia recoltării masei lemnoase. </w:t>
            </w:r>
          </w:p>
        </w:tc>
      </w:tr>
      <w:tr w:rsidR="004E4C72" w:rsidRPr="004E4C72" w14:paraId="58A5BDAB" w14:textId="77777777" w:rsidTr="0026040C">
        <w:tc>
          <w:tcPr>
            <w:tcW w:w="2376" w:type="dxa"/>
            <w:vMerge w:val="restart"/>
          </w:tcPr>
          <w:p w14:paraId="115D325D" w14:textId="77777777" w:rsidR="00E96024" w:rsidRPr="004E4C72" w:rsidRDefault="00E96024" w:rsidP="00BD2AB4">
            <w:pPr>
              <w:pStyle w:val="Titlu1"/>
              <w:tabs>
                <w:tab w:val="left" w:pos="2726"/>
              </w:tabs>
              <w:outlineLvl w:val="0"/>
              <w:rPr>
                <w:b w:val="0"/>
                <w:sz w:val="18"/>
                <w:szCs w:val="18"/>
              </w:rPr>
            </w:pPr>
            <w:r w:rsidRPr="004E4C72">
              <w:rPr>
                <w:b w:val="0"/>
                <w:sz w:val="18"/>
                <w:szCs w:val="18"/>
              </w:rPr>
              <w:t xml:space="preserve">La nivel de </w:t>
            </w:r>
            <w:proofErr w:type="spellStart"/>
            <w:r w:rsidRPr="004E4C72">
              <w:rPr>
                <w:b w:val="0"/>
                <w:sz w:val="18"/>
                <w:szCs w:val="18"/>
              </w:rPr>
              <w:t>seminţiş</w:t>
            </w:r>
            <w:proofErr w:type="spellEnd"/>
          </w:p>
        </w:tc>
        <w:tc>
          <w:tcPr>
            <w:tcW w:w="1548" w:type="dxa"/>
          </w:tcPr>
          <w:p w14:paraId="3F61E1DE" w14:textId="77777777" w:rsidR="00E96024" w:rsidRPr="004E4C72" w:rsidRDefault="00E96024" w:rsidP="00BD2AB4">
            <w:pPr>
              <w:spacing w:after="0" w:line="240" w:lineRule="auto"/>
            </w:pPr>
            <w:proofErr w:type="spellStart"/>
            <w:r w:rsidRPr="004E4C72">
              <w:t>Compoziţia</w:t>
            </w:r>
            <w:proofErr w:type="spellEnd"/>
            <w:r w:rsidRPr="004E4C72">
              <w:t xml:space="preserve"> </w:t>
            </w:r>
          </w:p>
        </w:tc>
        <w:tc>
          <w:tcPr>
            <w:tcW w:w="5569" w:type="dxa"/>
          </w:tcPr>
          <w:p w14:paraId="2922D173" w14:textId="77777777" w:rsidR="00E96024" w:rsidRPr="004E4C72" w:rsidRDefault="00E96024" w:rsidP="00BD2AB4">
            <w:pPr>
              <w:spacing w:after="0" w:line="240" w:lineRule="auto"/>
            </w:pPr>
            <w:r w:rsidRPr="004E4C72">
              <w:t xml:space="preserve">- executarea la timp a lucrărilor de îngrijire; - valorificarea la maxim a </w:t>
            </w:r>
            <w:proofErr w:type="spellStart"/>
            <w:r w:rsidRPr="004E4C72">
              <w:t>posibilităţilor</w:t>
            </w:r>
            <w:proofErr w:type="spellEnd"/>
            <w:r w:rsidRPr="004E4C72">
              <w:t xml:space="preserve"> de regenerare naturală din </w:t>
            </w:r>
            <w:proofErr w:type="spellStart"/>
            <w:r w:rsidRPr="004E4C72">
              <w:t>sămânţă</w:t>
            </w:r>
            <w:proofErr w:type="spellEnd"/>
            <w:r w:rsidRPr="004E4C72">
              <w:t xml:space="preserve">, a speciilor principale, în cazul </w:t>
            </w:r>
            <w:proofErr w:type="spellStart"/>
            <w:r w:rsidRPr="004E4C72">
              <w:t>arboretelor</w:t>
            </w:r>
            <w:proofErr w:type="spellEnd"/>
            <w:r w:rsidRPr="004E4C72">
              <w:t xml:space="preserve"> în care se aplică tăieri de regenerare</w:t>
            </w:r>
          </w:p>
        </w:tc>
      </w:tr>
      <w:tr w:rsidR="004E4C72" w:rsidRPr="004E4C72" w14:paraId="1287B116" w14:textId="77777777" w:rsidTr="0026040C">
        <w:tc>
          <w:tcPr>
            <w:tcW w:w="2376" w:type="dxa"/>
            <w:vMerge/>
          </w:tcPr>
          <w:p w14:paraId="696A31DE" w14:textId="77777777" w:rsidR="00E96024" w:rsidRPr="004E4C72" w:rsidRDefault="00E96024" w:rsidP="00BD2AB4">
            <w:pPr>
              <w:pStyle w:val="Titlu1"/>
              <w:tabs>
                <w:tab w:val="left" w:pos="2726"/>
              </w:tabs>
              <w:outlineLvl w:val="0"/>
              <w:rPr>
                <w:b w:val="0"/>
                <w:sz w:val="18"/>
                <w:szCs w:val="18"/>
              </w:rPr>
            </w:pPr>
          </w:p>
        </w:tc>
        <w:tc>
          <w:tcPr>
            <w:tcW w:w="1548" w:type="dxa"/>
          </w:tcPr>
          <w:p w14:paraId="2A080F4E" w14:textId="77777777" w:rsidR="00E96024" w:rsidRPr="004E4C72" w:rsidRDefault="00E96024" w:rsidP="00BD2AB4">
            <w:pPr>
              <w:pStyle w:val="Titlu1"/>
              <w:tabs>
                <w:tab w:val="left" w:pos="2726"/>
              </w:tabs>
              <w:outlineLvl w:val="0"/>
              <w:rPr>
                <w:b w:val="0"/>
                <w:sz w:val="18"/>
                <w:szCs w:val="18"/>
              </w:rPr>
            </w:pPr>
            <w:r w:rsidRPr="004E4C72">
              <w:rPr>
                <w:b w:val="0"/>
                <w:sz w:val="18"/>
                <w:szCs w:val="18"/>
              </w:rPr>
              <w:t>Modul de regenerare</w:t>
            </w:r>
          </w:p>
        </w:tc>
        <w:tc>
          <w:tcPr>
            <w:tcW w:w="5569" w:type="dxa"/>
          </w:tcPr>
          <w:p w14:paraId="123FEE44" w14:textId="77777777" w:rsidR="00E96024" w:rsidRPr="004E4C72" w:rsidRDefault="00E96024" w:rsidP="00BD2AB4">
            <w:pPr>
              <w:pStyle w:val="Titlu1"/>
              <w:tabs>
                <w:tab w:val="left" w:pos="2726"/>
              </w:tabs>
              <w:outlineLvl w:val="0"/>
              <w:rPr>
                <w:b w:val="0"/>
                <w:sz w:val="18"/>
                <w:szCs w:val="18"/>
              </w:rPr>
            </w:pPr>
            <w:r w:rsidRPr="004E4C72">
              <w:rPr>
                <w:b w:val="0"/>
                <w:sz w:val="18"/>
                <w:szCs w:val="18"/>
              </w:rPr>
              <w:t xml:space="preserve">- executarea la timp a lucrărilor de îngrijire; </w:t>
            </w:r>
          </w:p>
          <w:p w14:paraId="39A472C2" w14:textId="77777777" w:rsidR="00E96024" w:rsidRPr="004E4C72" w:rsidRDefault="00E96024" w:rsidP="00BD2AB4">
            <w:pPr>
              <w:pStyle w:val="Titlu1"/>
              <w:tabs>
                <w:tab w:val="left" w:pos="2726"/>
              </w:tabs>
              <w:outlineLvl w:val="0"/>
              <w:rPr>
                <w:b w:val="0"/>
                <w:sz w:val="18"/>
                <w:szCs w:val="18"/>
              </w:rPr>
            </w:pPr>
            <w:r w:rsidRPr="004E4C72">
              <w:rPr>
                <w:b w:val="0"/>
                <w:sz w:val="18"/>
                <w:szCs w:val="18"/>
              </w:rPr>
              <w:t xml:space="preserve">- valorificarea la maxim a </w:t>
            </w:r>
            <w:proofErr w:type="spellStart"/>
            <w:r w:rsidRPr="004E4C72">
              <w:rPr>
                <w:b w:val="0"/>
                <w:sz w:val="18"/>
                <w:szCs w:val="18"/>
              </w:rPr>
              <w:t>posibilităţilor</w:t>
            </w:r>
            <w:proofErr w:type="spellEnd"/>
            <w:r w:rsidRPr="004E4C72">
              <w:rPr>
                <w:b w:val="0"/>
                <w:sz w:val="18"/>
                <w:szCs w:val="18"/>
              </w:rPr>
              <w:t xml:space="preserve"> de regenerare naturală din </w:t>
            </w:r>
            <w:proofErr w:type="spellStart"/>
            <w:r w:rsidRPr="004E4C72">
              <w:rPr>
                <w:b w:val="0"/>
                <w:sz w:val="18"/>
                <w:szCs w:val="18"/>
              </w:rPr>
              <w:t>sămânţă</w:t>
            </w:r>
            <w:proofErr w:type="spellEnd"/>
            <w:r w:rsidRPr="004E4C72">
              <w:rPr>
                <w:b w:val="0"/>
                <w:sz w:val="18"/>
                <w:szCs w:val="18"/>
              </w:rPr>
              <w:t xml:space="preserve">, a fagului, în cazul </w:t>
            </w:r>
            <w:proofErr w:type="spellStart"/>
            <w:r w:rsidRPr="004E4C72">
              <w:rPr>
                <w:b w:val="0"/>
                <w:sz w:val="18"/>
                <w:szCs w:val="18"/>
              </w:rPr>
              <w:t>arboretelor</w:t>
            </w:r>
            <w:proofErr w:type="spellEnd"/>
            <w:r w:rsidRPr="004E4C72">
              <w:rPr>
                <w:b w:val="0"/>
                <w:sz w:val="18"/>
                <w:szCs w:val="18"/>
              </w:rPr>
              <w:t xml:space="preserve"> în care se aplică tăieri de regenerare.</w:t>
            </w:r>
          </w:p>
        </w:tc>
      </w:tr>
      <w:tr w:rsidR="004E4C72" w:rsidRPr="004E4C72" w14:paraId="342F65D7" w14:textId="77777777" w:rsidTr="0026040C">
        <w:tc>
          <w:tcPr>
            <w:tcW w:w="2376" w:type="dxa"/>
            <w:vMerge/>
          </w:tcPr>
          <w:p w14:paraId="7AA14127" w14:textId="77777777" w:rsidR="00E96024" w:rsidRPr="004E4C72" w:rsidRDefault="00E96024" w:rsidP="00BD2AB4">
            <w:pPr>
              <w:pStyle w:val="Titlu1"/>
              <w:tabs>
                <w:tab w:val="left" w:pos="2726"/>
              </w:tabs>
              <w:outlineLvl w:val="0"/>
              <w:rPr>
                <w:b w:val="0"/>
                <w:sz w:val="18"/>
                <w:szCs w:val="18"/>
              </w:rPr>
            </w:pPr>
          </w:p>
        </w:tc>
        <w:tc>
          <w:tcPr>
            <w:tcW w:w="1548" w:type="dxa"/>
          </w:tcPr>
          <w:p w14:paraId="174D5CCC" w14:textId="77777777" w:rsidR="00E96024" w:rsidRPr="004E4C72" w:rsidRDefault="00E96024" w:rsidP="00BD2AB4">
            <w:pPr>
              <w:spacing w:after="0" w:line="240" w:lineRule="auto"/>
            </w:pPr>
            <w:r w:rsidRPr="004E4C72">
              <w:t xml:space="preserve">Gradul de acoperire </w:t>
            </w:r>
          </w:p>
        </w:tc>
        <w:tc>
          <w:tcPr>
            <w:tcW w:w="5569" w:type="dxa"/>
          </w:tcPr>
          <w:p w14:paraId="0DEDB9AE" w14:textId="77777777" w:rsidR="00E96024" w:rsidRPr="004E4C72" w:rsidRDefault="00E96024" w:rsidP="00BD2AB4">
            <w:pPr>
              <w:spacing w:after="0" w:line="240" w:lineRule="auto"/>
            </w:pPr>
            <w:r w:rsidRPr="004E4C72">
              <w:t xml:space="preserve">- executarea la timp a lucrărilor de îngrijire; - valorificarea la maxim a </w:t>
            </w:r>
            <w:proofErr w:type="spellStart"/>
            <w:r w:rsidRPr="004E4C72">
              <w:t>posibilităţilor</w:t>
            </w:r>
            <w:proofErr w:type="spellEnd"/>
            <w:r w:rsidRPr="004E4C72">
              <w:t xml:space="preserve"> de regenerare naturală din </w:t>
            </w:r>
            <w:proofErr w:type="spellStart"/>
            <w:r w:rsidRPr="004E4C72">
              <w:t>sămânţă</w:t>
            </w:r>
            <w:proofErr w:type="spellEnd"/>
            <w:r w:rsidRPr="004E4C72">
              <w:t xml:space="preserve">, a speciilor principale, în cazul </w:t>
            </w:r>
            <w:proofErr w:type="spellStart"/>
            <w:r w:rsidRPr="004E4C72">
              <w:t>arboretelor</w:t>
            </w:r>
            <w:proofErr w:type="spellEnd"/>
            <w:r w:rsidRPr="004E4C72">
              <w:t xml:space="preserve"> în care se aplică tăieri de regenerare; - </w:t>
            </w:r>
            <w:proofErr w:type="spellStart"/>
            <w:r w:rsidRPr="004E4C72">
              <w:t>menţinerea</w:t>
            </w:r>
            <w:proofErr w:type="spellEnd"/>
            <w:r w:rsidRPr="004E4C72">
              <w:t xml:space="preserve"> efectivelor de mamifere sălbatice (în special cervide) la valori optime + protejarea </w:t>
            </w:r>
            <w:proofErr w:type="spellStart"/>
            <w:r w:rsidRPr="004E4C72">
              <w:t>seminţişurilor</w:t>
            </w:r>
            <w:proofErr w:type="spellEnd"/>
            <w:r w:rsidRPr="004E4C72">
              <w:t xml:space="preserve"> </w:t>
            </w:r>
            <w:proofErr w:type="spellStart"/>
            <w:r w:rsidRPr="004E4C72">
              <w:t>şi</w:t>
            </w:r>
            <w:proofErr w:type="spellEnd"/>
            <w:r w:rsidRPr="004E4C72">
              <w:t xml:space="preserve"> </w:t>
            </w:r>
            <w:proofErr w:type="spellStart"/>
            <w:r w:rsidRPr="004E4C72">
              <w:t>puieţilor</w:t>
            </w:r>
            <w:proofErr w:type="spellEnd"/>
            <w:r w:rsidRPr="004E4C72">
              <w:t xml:space="preserve"> în zonele sensibile</w:t>
            </w:r>
          </w:p>
        </w:tc>
      </w:tr>
      <w:tr w:rsidR="004E4C72" w:rsidRPr="004E4C72" w14:paraId="5A7DB3A5" w14:textId="77777777" w:rsidTr="0026040C">
        <w:tc>
          <w:tcPr>
            <w:tcW w:w="2376" w:type="dxa"/>
          </w:tcPr>
          <w:p w14:paraId="1962B982" w14:textId="77777777" w:rsidR="00E96024" w:rsidRPr="004E4C72" w:rsidRDefault="00E96024" w:rsidP="00BD2AB4">
            <w:pPr>
              <w:spacing w:after="0" w:line="240" w:lineRule="auto"/>
            </w:pPr>
            <w:r w:rsidRPr="004E4C72">
              <w:t xml:space="preserve">La nivel de subarboret </w:t>
            </w:r>
          </w:p>
        </w:tc>
        <w:tc>
          <w:tcPr>
            <w:tcW w:w="1548" w:type="dxa"/>
          </w:tcPr>
          <w:p w14:paraId="7B735FE1" w14:textId="77777777" w:rsidR="00E96024" w:rsidRPr="004E4C72" w:rsidRDefault="00E96024" w:rsidP="00BD2AB4">
            <w:pPr>
              <w:spacing w:after="0" w:line="240" w:lineRule="auto"/>
            </w:pPr>
            <w:r w:rsidRPr="004E4C72">
              <w:t xml:space="preserve">Gradul de acoperire </w:t>
            </w:r>
          </w:p>
        </w:tc>
        <w:tc>
          <w:tcPr>
            <w:tcW w:w="5569" w:type="dxa"/>
          </w:tcPr>
          <w:p w14:paraId="143228A9" w14:textId="77777777" w:rsidR="00E96024" w:rsidRPr="004E4C72" w:rsidRDefault="00E96024" w:rsidP="00BD2AB4">
            <w:pPr>
              <w:pStyle w:val="Titlu1"/>
              <w:tabs>
                <w:tab w:val="left" w:pos="2726"/>
              </w:tabs>
              <w:outlineLvl w:val="0"/>
              <w:rPr>
                <w:b w:val="0"/>
                <w:sz w:val="18"/>
                <w:szCs w:val="18"/>
              </w:rPr>
            </w:pPr>
            <w:r w:rsidRPr="004E4C72">
              <w:rPr>
                <w:b w:val="0"/>
                <w:sz w:val="18"/>
                <w:szCs w:val="18"/>
              </w:rPr>
              <w:t>-</w:t>
            </w:r>
          </w:p>
        </w:tc>
      </w:tr>
      <w:tr w:rsidR="004E4C72" w:rsidRPr="004E4C72" w14:paraId="03E630F8" w14:textId="77777777" w:rsidTr="0026040C">
        <w:tc>
          <w:tcPr>
            <w:tcW w:w="2376" w:type="dxa"/>
          </w:tcPr>
          <w:p w14:paraId="2361A2BA" w14:textId="77777777" w:rsidR="00E96024" w:rsidRPr="004E4C72" w:rsidRDefault="00E96024" w:rsidP="00BD2AB4">
            <w:pPr>
              <w:spacing w:after="0" w:line="240" w:lineRule="auto"/>
            </w:pPr>
            <w:r w:rsidRPr="004E4C72">
              <w:t xml:space="preserve">La nivel de strat ierbos </w:t>
            </w:r>
          </w:p>
        </w:tc>
        <w:tc>
          <w:tcPr>
            <w:tcW w:w="1548" w:type="dxa"/>
          </w:tcPr>
          <w:p w14:paraId="73AC6E9E" w14:textId="77777777" w:rsidR="00E96024" w:rsidRPr="004E4C72" w:rsidRDefault="00E96024" w:rsidP="00BD2AB4">
            <w:pPr>
              <w:spacing w:after="0" w:line="240" w:lineRule="auto"/>
            </w:pPr>
            <w:r w:rsidRPr="004E4C72">
              <w:t xml:space="preserve">Gradul de acoperire </w:t>
            </w:r>
          </w:p>
        </w:tc>
        <w:tc>
          <w:tcPr>
            <w:tcW w:w="5569" w:type="dxa"/>
          </w:tcPr>
          <w:p w14:paraId="391C9451" w14:textId="77777777" w:rsidR="00E96024" w:rsidRPr="004E4C72" w:rsidRDefault="00E96024" w:rsidP="00BD2AB4">
            <w:pPr>
              <w:pStyle w:val="Titlu1"/>
              <w:tabs>
                <w:tab w:val="left" w:pos="2726"/>
              </w:tabs>
              <w:outlineLvl w:val="0"/>
              <w:rPr>
                <w:b w:val="0"/>
                <w:sz w:val="18"/>
                <w:szCs w:val="18"/>
              </w:rPr>
            </w:pPr>
            <w:r w:rsidRPr="004E4C72">
              <w:rPr>
                <w:b w:val="0"/>
                <w:sz w:val="18"/>
                <w:szCs w:val="18"/>
              </w:rPr>
              <w:t>-</w:t>
            </w:r>
          </w:p>
        </w:tc>
      </w:tr>
      <w:tr w:rsidR="004E4C72" w:rsidRPr="004E4C72" w14:paraId="6F6B45AE" w14:textId="77777777" w:rsidTr="0026040C">
        <w:tc>
          <w:tcPr>
            <w:tcW w:w="3924" w:type="dxa"/>
            <w:gridSpan w:val="2"/>
          </w:tcPr>
          <w:p w14:paraId="30F13E23" w14:textId="77777777" w:rsidR="00E96024" w:rsidRPr="004E4C72" w:rsidRDefault="00E96024" w:rsidP="00BD2AB4">
            <w:pPr>
              <w:spacing w:after="0" w:line="240" w:lineRule="auto"/>
            </w:pPr>
            <w:r w:rsidRPr="004E4C72">
              <w:t xml:space="preserve">Factori destabilizatori de intensitate ridicată </w:t>
            </w:r>
          </w:p>
        </w:tc>
        <w:tc>
          <w:tcPr>
            <w:tcW w:w="5569" w:type="dxa"/>
          </w:tcPr>
          <w:p w14:paraId="31E9865A" w14:textId="77777777" w:rsidR="00E96024" w:rsidRPr="004E4C72" w:rsidRDefault="00E96024" w:rsidP="00BD2AB4">
            <w:pPr>
              <w:spacing w:after="0" w:line="240" w:lineRule="auto"/>
            </w:pPr>
            <w:r w:rsidRPr="004E4C72">
              <w:t xml:space="preserve">- executarea la timp a lucrărilor de îngrijire </w:t>
            </w:r>
            <w:proofErr w:type="spellStart"/>
            <w:r w:rsidRPr="004E4C72">
              <w:t>şi</w:t>
            </w:r>
            <w:proofErr w:type="spellEnd"/>
            <w:r w:rsidRPr="004E4C72">
              <w:t xml:space="preserve"> conducere, iar în cazul </w:t>
            </w:r>
            <w:proofErr w:type="spellStart"/>
            <w:r w:rsidRPr="004E4C72">
              <w:t>arboretelor</w:t>
            </w:r>
            <w:proofErr w:type="spellEnd"/>
            <w:r w:rsidRPr="004E4C72">
              <w:t xml:space="preserve"> în care nu s-a intervenit de mult timp, să de aplice </w:t>
            </w:r>
            <w:proofErr w:type="spellStart"/>
            <w:r w:rsidRPr="004E4C72">
              <w:t>intervenţii</w:t>
            </w:r>
            <w:proofErr w:type="spellEnd"/>
            <w:r w:rsidRPr="004E4C72">
              <w:t xml:space="preserve"> de intensitate redusă dar mai frecvente; - evitarea la maximum a rănirii arborilor </w:t>
            </w:r>
            <w:proofErr w:type="spellStart"/>
            <w:r w:rsidRPr="004E4C72">
              <w:t>remanenţi</w:t>
            </w:r>
            <w:proofErr w:type="spellEnd"/>
            <w:r w:rsidRPr="004E4C72">
              <w:t xml:space="preserve"> cu ocazia recoltării masei lemnoase; - executarea tuturor măsurilor fitosanitare necesare prevenirii </w:t>
            </w:r>
            <w:proofErr w:type="spellStart"/>
            <w:r w:rsidRPr="004E4C72">
              <w:t>înmulţirii</w:t>
            </w:r>
            <w:proofErr w:type="spellEnd"/>
            <w:r w:rsidRPr="004E4C72">
              <w:t xml:space="preserve"> în masă a insectelor dăunătoare </w:t>
            </w:r>
            <w:proofErr w:type="spellStart"/>
            <w:r w:rsidRPr="004E4C72">
              <w:t>şi</w:t>
            </w:r>
            <w:proofErr w:type="spellEnd"/>
            <w:r w:rsidRPr="004E4C72">
              <w:t xml:space="preserve"> a proliferării </w:t>
            </w:r>
            <w:proofErr w:type="spellStart"/>
            <w:r w:rsidRPr="004E4C72">
              <w:t>agenţilor</w:t>
            </w:r>
            <w:proofErr w:type="spellEnd"/>
            <w:r w:rsidRPr="004E4C72">
              <w:t xml:space="preserve"> fitopatogeni; - </w:t>
            </w:r>
            <w:proofErr w:type="spellStart"/>
            <w:r w:rsidRPr="004E4C72">
              <w:t>menţinerea</w:t>
            </w:r>
            <w:proofErr w:type="spellEnd"/>
            <w:r w:rsidRPr="004E4C72">
              <w:t xml:space="preserve"> efectivelor de mamifere sălbatice (în special </w:t>
            </w:r>
            <w:proofErr w:type="spellStart"/>
            <w:r w:rsidRPr="004E4C72">
              <w:t>urşi</w:t>
            </w:r>
            <w:proofErr w:type="spellEnd"/>
            <w:r w:rsidRPr="004E4C72">
              <w:t xml:space="preserve"> </w:t>
            </w:r>
            <w:proofErr w:type="spellStart"/>
            <w:r w:rsidRPr="004E4C72">
              <w:t>şi</w:t>
            </w:r>
            <w:proofErr w:type="spellEnd"/>
            <w:r w:rsidRPr="004E4C72">
              <w:t xml:space="preserve"> cerbi) la valori optime + protejarea arborilor din zonele sensibile; - aplicarea unor lucrări de intensitate ridicată în </w:t>
            </w:r>
            <w:proofErr w:type="spellStart"/>
            <w:r w:rsidRPr="004E4C72">
              <w:t>arboretele</w:t>
            </w:r>
            <w:proofErr w:type="spellEnd"/>
            <w:r w:rsidRPr="004E4C72">
              <w:t xml:space="preserve"> tinere. </w:t>
            </w:r>
          </w:p>
        </w:tc>
      </w:tr>
    </w:tbl>
    <w:p w14:paraId="4A19C71E" w14:textId="77777777" w:rsidR="0026040C" w:rsidRDefault="0026040C" w:rsidP="006E3D5B">
      <w:pPr>
        <w:pStyle w:val="Titlu1"/>
        <w:tabs>
          <w:tab w:val="left" w:pos="2726"/>
        </w:tabs>
        <w:ind w:firstLine="567"/>
        <w:rPr>
          <w:b w:val="0"/>
          <w:color w:val="FF0000"/>
          <w:sz w:val="24"/>
          <w:szCs w:val="24"/>
        </w:rPr>
      </w:pPr>
    </w:p>
    <w:tbl>
      <w:tblPr>
        <w:tblStyle w:val="Tabelgril"/>
        <w:tblW w:w="9493" w:type="dxa"/>
        <w:tblLook w:val="04A0" w:firstRow="1" w:lastRow="0" w:firstColumn="1" w:lastColumn="0" w:noHBand="0" w:noVBand="1"/>
      </w:tblPr>
      <w:tblGrid>
        <w:gridCol w:w="2376"/>
        <w:gridCol w:w="1548"/>
        <w:gridCol w:w="5569"/>
      </w:tblGrid>
      <w:tr w:rsidR="004E4C72" w:rsidRPr="004E4C72" w14:paraId="78B8DEFA" w14:textId="77777777" w:rsidTr="005C469F">
        <w:tc>
          <w:tcPr>
            <w:tcW w:w="3924" w:type="dxa"/>
            <w:gridSpan w:val="2"/>
          </w:tcPr>
          <w:p w14:paraId="4F4CBB01" w14:textId="77777777" w:rsidR="004E4C72" w:rsidRPr="004E4C72" w:rsidRDefault="004E4C72" w:rsidP="005C469F">
            <w:pPr>
              <w:pStyle w:val="Titlu1"/>
              <w:tabs>
                <w:tab w:val="left" w:pos="2726"/>
              </w:tabs>
              <w:jc w:val="center"/>
              <w:outlineLvl w:val="0"/>
              <w:rPr>
                <w:sz w:val="18"/>
                <w:szCs w:val="18"/>
              </w:rPr>
            </w:pPr>
            <w:r w:rsidRPr="004E4C72">
              <w:rPr>
                <w:sz w:val="18"/>
                <w:szCs w:val="18"/>
              </w:rPr>
              <w:lastRenderedPageBreak/>
              <w:t xml:space="preserve">Indicatori ai stării de </w:t>
            </w:r>
            <w:proofErr w:type="spellStart"/>
            <w:r w:rsidRPr="004E4C72">
              <w:rPr>
                <w:sz w:val="18"/>
                <w:szCs w:val="18"/>
              </w:rPr>
              <w:t>consevare</w:t>
            </w:r>
            <w:proofErr w:type="spellEnd"/>
          </w:p>
        </w:tc>
        <w:tc>
          <w:tcPr>
            <w:tcW w:w="5569" w:type="dxa"/>
          </w:tcPr>
          <w:p w14:paraId="4DAEE829" w14:textId="77777777" w:rsidR="004E4C72" w:rsidRPr="004E4C72" w:rsidRDefault="004E4C72" w:rsidP="005C469F">
            <w:pPr>
              <w:pStyle w:val="Titlu1"/>
              <w:tabs>
                <w:tab w:val="left" w:pos="2726"/>
              </w:tabs>
              <w:jc w:val="center"/>
              <w:outlineLvl w:val="0"/>
              <w:rPr>
                <w:sz w:val="18"/>
                <w:szCs w:val="18"/>
              </w:rPr>
            </w:pPr>
            <w:r w:rsidRPr="004E4C72">
              <w:rPr>
                <w:sz w:val="18"/>
                <w:szCs w:val="18"/>
              </w:rPr>
              <w:t>Starea de conservare la nivelul habitatului:</w:t>
            </w:r>
          </w:p>
          <w:p w14:paraId="4A0D3BB8" w14:textId="4D05429F" w:rsidR="004E4C72" w:rsidRPr="004E4C72" w:rsidRDefault="004E4C72" w:rsidP="005C469F">
            <w:pPr>
              <w:pStyle w:val="Titlu1"/>
              <w:tabs>
                <w:tab w:val="left" w:pos="2726"/>
              </w:tabs>
              <w:jc w:val="center"/>
              <w:outlineLvl w:val="0"/>
              <w:rPr>
                <w:sz w:val="18"/>
                <w:szCs w:val="18"/>
              </w:rPr>
            </w:pPr>
            <w:r w:rsidRPr="004E4C72">
              <w:rPr>
                <w:sz w:val="18"/>
                <w:szCs w:val="18"/>
              </w:rPr>
              <w:t>91</w:t>
            </w:r>
            <w:r>
              <w:rPr>
                <w:sz w:val="18"/>
                <w:szCs w:val="18"/>
              </w:rPr>
              <w:t>3</w:t>
            </w:r>
            <w:r w:rsidRPr="004E4C72">
              <w:rPr>
                <w:sz w:val="18"/>
                <w:szCs w:val="18"/>
              </w:rPr>
              <w:t>0</w:t>
            </w:r>
          </w:p>
        </w:tc>
      </w:tr>
      <w:tr w:rsidR="004E4C72" w:rsidRPr="004E4C72" w14:paraId="0DECE52D" w14:textId="77777777" w:rsidTr="005C469F">
        <w:tc>
          <w:tcPr>
            <w:tcW w:w="2376" w:type="dxa"/>
            <w:vMerge w:val="restart"/>
          </w:tcPr>
          <w:p w14:paraId="674F148E" w14:textId="77777777" w:rsidR="004E4C72" w:rsidRPr="004E4C72" w:rsidRDefault="004E4C72" w:rsidP="005C469F">
            <w:pPr>
              <w:pStyle w:val="Titlu1"/>
              <w:tabs>
                <w:tab w:val="left" w:pos="2726"/>
              </w:tabs>
              <w:outlineLvl w:val="0"/>
              <w:rPr>
                <w:b w:val="0"/>
                <w:sz w:val="18"/>
                <w:szCs w:val="18"/>
              </w:rPr>
            </w:pPr>
            <w:r w:rsidRPr="004E4C72">
              <w:rPr>
                <w:b w:val="0"/>
                <w:sz w:val="18"/>
                <w:szCs w:val="18"/>
              </w:rPr>
              <w:t>La nivel de arboret:</w:t>
            </w:r>
          </w:p>
        </w:tc>
        <w:tc>
          <w:tcPr>
            <w:tcW w:w="1548" w:type="dxa"/>
          </w:tcPr>
          <w:p w14:paraId="5FD46F9D" w14:textId="77777777" w:rsidR="004E4C72" w:rsidRPr="004E4C72" w:rsidRDefault="004E4C72" w:rsidP="005C469F">
            <w:pPr>
              <w:pStyle w:val="Titlu1"/>
              <w:tabs>
                <w:tab w:val="left" w:pos="2726"/>
              </w:tabs>
              <w:outlineLvl w:val="0"/>
              <w:rPr>
                <w:b w:val="0"/>
                <w:sz w:val="18"/>
                <w:szCs w:val="18"/>
              </w:rPr>
            </w:pPr>
            <w:proofErr w:type="spellStart"/>
            <w:r w:rsidRPr="004E4C72">
              <w:rPr>
                <w:b w:val="0"/>
                <w:sz w:val="18"/>
                <w:szCs w:val="18"/>
              </w:rPr>
              <w:t>Compoziţia</w:t>
            </w:r>
            <w:proofErr w:type="spellEnd"/>
          </w:p>
        </w:tc>
        <w:tc>
          <w:tcPr>
            <w:tcW w:w="5569" w:type="dxa"/>
          </w:tcPr>
          <w:p w14:paraId="73CAC6AE"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conducerea </w:t>
            </w:r>
            <w:proofErr w:type="spellStart"/>
            <w:r w:rsidRPr="004E4C72">
              <w:rPr>
                <w:b w:val="0"/>
                <w:sz w:val="18"/>
                <w:szCs w:val="18"/>
              </w:rPr>
              <w:t>arboretelor</w:t>
            </w:r>
            <w:proofErr w:type="spellEnd"/>
            <w:r w:rsidRPr="004E4C72">
              <w:rPr>
                <w:b w:val="0"/>
                <w:sz w:val="18"/>
                <w:szCs w:val="18"/>
              </w:rPr>
              <w:t xml:space="preserve">, cu o pondere excesivă a speciilor pioniere, către o </w:t>
            </w:r>
            <w:proofErr w:type="spellStart"/>
            <w:r w:rsidRPr="004E4C72">
              <w:rPr>
                <w:b w:val="0"/>
                <w:sz w:val="18"/>
                <w:szCs w:val="18"/>
              </w:rPr>
              <w:t>compoziţie</w:t>
            </w:r>
            <w:proofErr w:type="spellEnd"/>
            <w:r w:rsidRPr="004E4C72">
              <w:rPr>
                <w:b w:val="0"/>
                <w:sz w:val="18"/>
                <w:szCs w:val="18"/>
              </w:rPr>
              <w:t xml:space="preserve"> apropiată de cea a tipului natural de pădure (fie prin extragerea treptată a speciilor necorespunzătoare, în cazul </w:t>
            </w:r>
            <w:proofErr w:type="spellStart"/>
            <w:r w:rsidRPr="004E4C72">
              <w:rPr>
                <w:b w:val="0"/>
                <w:sz w:val="18"/>
                <w:szCs w:val="18"/>
              </w:rPr>
              <w:t>arboretelor</w:t>
            </w:r>
            <w:proofErr w:type="spellEnd"/>
            <w:r w:rsidRPr="004E4C72">
              <w:rPr>
                <w:b w:val="0"/>
                <w:sz w:val="18"/>
                <w:szCs w:val="18"/>
              </w:rPr>
              <w:t xml:space="preserve"> în care acestea au o </w:t>
            </w:r>
            <w:proofErr w:type="spellStart"/>
            <w:r w:rsidRPr="004E4C72">
              <w:rPr>
                <w:b w:val="0"/>
                <w:sz w:val="18"/>
                <w:szCs w:val="18"/>
              </w:rPr>
              <w:t>proporţie</w:t>
            </w:r>
            <w:proofErr w:type="spellEnd"/>
            <w:r w:rsidRPr="004E4C72">
              <w:rPr>
                <w:b w:val="0"/>
                <w:sz w:val="18"/>
                <w:szCs w:val="18"/>
              </w:rPr>
              <w:t xml:space="preserve"> de peste 20%, fie prin substituirea speciilor necorespunzătoare</w:t>
            </w:r>
          </w:p>
          <w:p w14:paraId="4534E996"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 în momentul ajungerii la vârsta </w:t>
            </w:r>
            <w:proofErr w:type="spellStart"/>
            <w:r w:rsidRPr="004E4C72">
              <w:rPr>
                <w:b w:val="0"/>
                <w:sz w:val="18"/>
                <w:szCs w:val="18"/>
              </w:rPr>
              <w:t>exploatabilităţii</w:t>
            </w:r>
            <w:proofErr w:type="spellEnd"/>
            <w:r w:rsidRPr="004E4C72">
              <w:rPr>
                <w:b w:val="0"/>
                <w:sz w:val="18"/>
                <w:szCs w:val="18"/>
              </w:rPr>
              <w:t xml:space="preserve"> </w:t>
            </w:r>
          </w:p>
          <w:p w14:paraId="19F1FA62"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w:t>
            </w:r>
            <w:proofErr w:type="spellStart"/>
            <w:r w:rsidRPr="004E4C72">
              <w:rPr>
                <w:b w:val="0"/>
                <w:sz w:val="18"/>
                <w:szCs w:val="18"/>
              </w:rPr>
              <w:t>şi</w:t>
            </w:r>
            <w:proofErr w:type="spellEnd"/>
            <w:r w:rsidRPr="004E4C72">
              <w:rPr>
                <w:b w:val="0"/>
                <w:sz w:val="18"/>
                <w:szCs w:val="18"/>
              </w:rPr>
              <w:t xml:space="preserve"> împădurirea cu specii corespunzătoare, în cazul </w:t>
            </w:r>
            <w:proofErr w:type="spellStart"/>
            <w:r w:rsidRPr="004E4C72">
              <w:rPr>
                <w:b w:val="0"/>
                <w:sz w:val="18"/>
                <w:szCs w:val="18"/>
              </w:rPr>
              <w:t>arboretelor</w:t>
            </w:r>
            <w:proofErr w:type="spellEnd"/>
            <w:r w:rsidRPr="004E4C72">
              <w:rPr>
                <w:b w:val="0"/>
                <w:sz w:val="18"/>
                <w:szCs w:val="18"/>
              </w:rPr>
              <w:t xml:space="preserve"> constituite în </w:t>
            </w:r>
            <w:proofErr w:type="spellStart"/>
            <w:r w:rsidRPr="004E4C72">
              <w:rPr>
                <w:b w:val="0"/>
                <w:sz w:val="18"/>
                <w:szCs w:val="18"/>
              </w:rPr>
              <w:t>proporţie</w:t>
            </w:r>
            <w:proofErr w:type="spellEnd"/>
            <w:r w:rsidRPr="004E4C72">
              <w:rPr>
                <w:b w:val="0"/>
                <w:sz w:val="18"/>
                <w:szCs w:val="18"/>
              </w:rPr>
              <w:t xml:space="preserve"> de cel </w:t>
            </w:r>
            <w:proofErr w:type="spellStart"/>
            <w:r w:rsidRPr="004E4C72">
              <w:rPr>
                <w:b w:val="0"/>
                <w:sz w:val="18"/>
                <w:szCs w:val="18"/>
              </w:rPr>
              <w:t>putin</w:t>
            </w:r>
            <w:proofErr w:type="spellEnd"/>
            <w:r w:rsidRPr="004E4C72">
              <w:rPr>
                <w:b w:val="0"/>
                <w:sz w:val="18"/>
                <w:szCs w:val="18"/>
              </w:rPr>
              <w:t xml:space="preserve"> 80% din  specii pioniere);</w:t>
            </w:r>
          </w:p>
          <w:p w14:paraId="731F41BD"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 executarea la timp a lucrărilor de îngrijire </w:t>
            </w:r>
            <w:proofErr w:type="spellStart"/>
            <w:r w:rsidRPr="004E4C72">
              <w:rPr>
                <w:b w:val="0"/>
                <w:sz w:val="18"/>
                <w:szCs w:val="18"/>
              </w:rPr>
              <w:t>şi</w:t>
            </w:r>
            <w:proofErr w:type="spellEnd"/>
            <w:r w:rsidRPr="004E4C72">
              <w:rPr>
                <w:b w:val="0"/>
                <w:sz w:val="18"/>
                <w:szCs w:val="18"/>
              </w:rPr>
              <w:t xml:space="preserve"> conducere;</w:t>
            </w:r>
          </w:p>
          <w:p w14:paraId="1129DC16"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 valorificarea la maxim a </w:t>
            </w:r>
            <w:proofErr w:type="spellStart"/>
            <w:r w:rsidRPr="004E4C72">
              <w:rPr>
                <w:b w:val="0"/>
                <w:sz w:val="18"/>
                <w:szCs w:val="18"/>
              </w:rPr>
              <w:t>posibilităţilor</w:t>
            </w:r>
            <w:proofErr w:type="spellEnd"/>
            <w:r w:rsidRPr="004E4C72">
              <w:rPr>
                <w:b w:val="0"/>
                <w:sz w:val="18"/>
                <w:szCs w:val="18"/>
              </w:rPr>
              <w:t xml:space="preserve"> de regenerare naturală din </w:t>
            </w:r>
            <w:proofErr w:type="spellStart"/>
            <w:r w:rsidRPr="004E4C72">
              <w:rPr>
                <w:b w:val="0"/>
                <w:sz w:val="18"/>
                <w:szCs w:val="18"/>
              </w:rPr>
              <w:t>sămânţă</w:t>
            </w:r>
            <w:proofErr w:type="spellEnd"/>
            <w:r w:rsidRPr="004E4C72">
              <w:rPr>
                <w:b w:val="0"/>
                <w:sz w:val="18"/>
                <w:szCs w:val="18"/>
              </w:rPr>
              <w:t>, a speciilor principale</w:t>
            </w:r>
          </w:p>
        </w:tc>
      </w:tr>
      <w:tr w:rsidR="004E4C72" w:rsidRPr="004E4C72" w14:paraId="0FB728AD" w14:textId="77777777" w:rsidTr="005C469F">
        <w:tc>
          <w:tcPr>
            <w:tcW w:w="2376" w:type="dxa"/>
            <w:vMerge/>
          </w:tcPr>
          <w:p w14:paraId="5420B721" w14:textId="77777777" w:rsidR="004E4C72" w:rsidRPr="004E4C72" w:rsidRDefault="004E4C72" w:rsidP="005C469F">
            <w:pPr>
              <w:pStyle w:val="Titlu1"/>
              <w:tabs>
                <w:tab w:val="left" w:pos="2726"/>
              </w:tabs>
              <w:outlineLvl w:val="0"/>
              <w:rPr>
                <w:b w:val="0"/>
                <w:sz w:val="18"/>
                <w:szCs w:val="18"/>
              </w:rPr>
            </w:pPr>
          </w:p>
        </w:tc>
        <w:tc>
          <w:tcPr>
            <w:tcW w:w="1548" w:type="dxa"/>
          </w:tcPr>
          <w:p w14:paraId="061E4748" w14:textId="77777777" w:rsidR="004E4C72" w:rsidRPr="004E4C72" w:rsidRDefault="004E4C72" w:rsidP="005C469F">
            <w:pPr>
              <w:spacing w:after="0" w:line="240" w:lineRule="auto"/>
            </w:pPr>
            <w:r w:rsidRPr="004E4C72">
              <w:t xml:space="preserve">Modul de regenerare </w:t>
            </w:r>
          </w:p>
        </w:tc>
        <w:tc>
          <w:tcPr>
            <w:tcW w:w="5569" w:type="dxa"/>
          </w:tcPr>
          <w:p w14:paraId="52A143E9" w14:textId="77777777" w:rsidR="004E4C72" w:rsidRPr="004E4C72" w:rsidRDefault="004E4C72" w:rsidP="005C469F">
            <w:pPr>
              <w:spacing w:after="0" w:line="240" w:lineRule="auto"/>
            </w:pPr>
            <w:r w:rsidRPr="004E4C72">
              <w:t xml:space="preserve">- executarea la timp a lucrărilor de îngrijire </w:t>
            </w:r>
            <w:proofErr w:type="spellStart"/>
            <w:r w:rsidRPr="004E4C72">
              <w:t>şi</w:t>
            </w:r>
            <w:proofErr w:type="spellEnd"/>
            <w:r w:rsidRPr="004E4C72">
              <w:t xml:space="preserve"> conducere; - valorificarea la maxim a </w:t>
            </w:r>
            <w:proofErr w:type="spellStart"/>
            <w:r w:rsidRPr="004E4C72">
              <w:t>seminţişurilor</w:t>
            </w:r>
            <w:proofErr w:type="spellEnd"/>
            <w:r w:rsidRPr="004E4C72">
              <w:t xml:space="preserve"> naturale existente; - conducerea </w:t>
            </w:r>
            <w:proofErr w:type="spellStart"/>
            <w:r w:rsidRPr="004E4C72">
              <w:t>arboretelor</w:t>
            </w:r>
            <w:proofErr w:type="spellEnd"/>
            <w:r w:rsidRPr="004E4C72">
              <w:t xml:space="preserve"> numai în regimul codru. </w:t>
            </w:r>
          </w:p>
        </w:tc>
      </w:tr>
      <w:tr w:rsidR="004E4C72" w:rsidRPr="004E4C72" w14:paraId="7CF4BF60" w14:textId="77777777" w:rsidTr="005C469F">
        <w:tc>
          <w:tcPr>
            <w:tcW w:w="2376" w:type="dxa"/>
            <w:vMerge/>
          </w:tcPr>
          <w:p w14:paraId="00A01EF6" w14:textId="77777777" w:rsidR="004E4C72" w:rsidRPr="004E4C72" w:rsidRDefault="004E4C72" w:rsidP="005C469F">
            <w:pPr>
              <w:pStyle w:val="Titlu1"/>
              <w:tabs>
                <w:tab w:val="left" w:pos="2726"/>
              </w:tabs>
              <w:outlineLvl w:val="0"/>
              <w:rPr>
                <w:b w:val="0"/>
                <w:sz w:val="18"/>
                <w:szCs w:val="18"/>
              </w:rPr>
            </w:pPr>
          </w:p>
        </w:tc>
        <w:tc>
          <w:tcPr>
            <w:tcW w:w="1548" w:type="dxa"/>
          </w:tcPr>
          <w:p w14:paraId="19D079FE" w14:textId="77777777" w:rsidR="004E4C72" w:rsidRPr="004E4C72" w:rsidRDefault="004E4C72" w:rsidP="005C469F">
            <w:pPr>
              <w:spacing w:after="0" w:line="240" w:lineRule="auto"/>
            </w:pPr>
            <w:proofErr w:type="spellStart"/>
            <w:r w:rsidRPr="004E4C72">
              <w:t>Consistenţa</w:t>
            </w:r>
            <w:proofErr w:type="spellEnd"/>
            <w:r w:rsidRPr="004E4C72">
              <w:t xml:space="preserve"> </w:t>
            </w:r>
          </w:p>
        </w:tc>
        <w:tc>
          <w:tcPr>
            <w:tcW w:w="5569" w:type="dxa"/>
          </w:tcPr>
          <w:p w14:paraId="6DE4C8B5" w14:textId="77777777" w:rsidR="004E4C72" w:rsidRPr="004E4C72" w:rsidRDefault="004E4C72" w:rsidP="005C469F">
            <w:pPr>
              <w:spacing w:after="0" w:line="240" w:lineRule="auto"/>
            </w:pPr>
            <w:r w:rsidRPr="004E4C72">
              <w:t xml:space="preserve">- executarea la timp a lucrărilor de îngrijire </w:t>
            </w:r>
            <w:proofErr w:type="spellStart"/>
            <w:r w:rsidRPr="004E4C72">
              <w:t>şi</w:t>
            </w:r>
            <w:proofErr w:type="spellEnd"/>
            <w:r w:rsidRPr="004E4C72">
              <w:t xml:space="preserve"> conducere, iar în cazul </w:t>
            </w:r>
            <w:proofErr w:type="spellStart"/>
            <w:r w:rsidRPr="004E4C72">
              <w:t>arboretelor</w:t>
            </w:r>
            <w:proofErr w:type="spellEnd"/>
            <w:r w:rsidRPr="004E4C72">
              <w:t xml:space="preserve"> în care nu s-a intervenit de mult timp, să de aplice </w:t>
            </w:r>
            <w:proofErr w:type="spellStart"/>
            <w:r w:rsidRPr="004E4C72">
              <w:t>intervenţii</w:t>
            </w:r>
            <w:proofErr w:type="spellEnd"/>
            <w:r w:rsidRPr="004E4C72">
              <w:t xml:space="preserve"> de intensitate redusă dar mai frecvente; - evitarea la maximum a rănirii arborilor </w:t>
            </w:r>
            <w:proofErr w:type="spellStart"/>
            <w:r w:rsidRPr="004E4C72">
              <w:t>remanenţi</w:t>
            </w:r>
            <w:proofErr w:type="spellEnd"/>
            <w:r w:rsidRPr="004E4C72">
              <w:t xml:space="preserve"> cu ocazia recoltării masei lemnoase. </w:t>
            </w:r>
          </w:p>
        </w:tc>
      </w:tr>
      <w:tr w:rsidR="004E4C72" w:rsidRPr="004E4C72" w14:paraId="4E07AF29" w14:textId="77777777" w:rsidTr="005C469F">
        <w:tc>
          <w:tcPr>
            <w:tcW w:w="2376" w:type="dxa"/>
            <w:vMerge w:val="restart"/>
          </w:tcPr>
          <w:p w14:paraId="545EB298"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La nivel de </w:t>
            </w:r>
            <w:proofErr w:type="spellStart"/>
            <w:r w:rsidRPr="004E4C72">
              <w:rPr>
                <w:b w:val="0"/>
                <w:sz w:val="18"/>
                <w:szCs w:val="18"/>
              </w:rPr>
              <w:t>seminţiş</w:t>
            </w:r>
            <w:proofErr w:type="spellEnd"/>
          </w:p>
        </w:tc>
        <w:tc>
          <w:tcPr>
            <w:tcW w:w="1548" w:type="dxa"/>
          </w:tcPr>
          <w:p w14:paraId="4FF660A3" w14:textId="77777777" w:rsidR="004E4C72" w:rsidRPr="004E4C72" w:rsidRDefault="004E4C72" w:rsidP="005C469F">
            <w:pPr>
              <w:spacing w:after="0" w:line="240" w:lineRule="auto"/>
            </w:pPr>
            <w:proofErr w:type="spellStart"/>
            <w:r w:rsidRPr="004E4C72">
              <w:t>Compoziţia</w:t>
            </w:r>
            <w:proofErr w:type="spellEnd"/>
            <w:r w:rsidRPr="004E4C72">
              <w:t xml:space="preserve"> </w:t>
            </w:r>
          </w:p>
        </w:tc>
        <w:tc>
          <w:tcPr>
            <w:tcW w:w="5569" w:type="dxa"/>
          </w:tcPr>
          <w:p w14:paraId="39E62AE0" w14:textId="77777777" w:rsidR="004E4C72" w:rsidRPr="004E4C72" w:rsidRDefault="004E4C72" w:rsidP="005C469F">
            <w:pPr>
              <w:spacing w:after="0" w:line="240" w:lineRule="auto"/>
            </w:pPr>
            <w:r w:rsidRPr="004E4C72">
              <w:t xml:space="preserve">- executarea la timp a lucrărilor de îngrijire; - valorificarea la maxim a </w:t>
            </w:r>
            <w:proofErr w:type="spellStart"/>
            <w:r w:rsidRPr="004E4C72">
              <w:t>posibilităţilor</w:t>
            </w:r>
            <w:proofErr w:type="spellEnd"/>
            <w:r w:rsidRPr="004E4C72">
              <w:t xml:space="preserve"> de regenerare naturală din </w:t>
            </w:r>
            <w:proofErr w:type="spellStart"/>
            <w:r w:rsidRPr="004E4C72">
              <w:t>sămânţă</w:t>
            </w:r>
            <w:proofErr w:type="spellEnd"/>
            <w:r w:rsidRPr="004E4C72">
              <w:t xml:space="preserve">, a speciilor principale, în cazul </w:t>
            </w:r>
            <w:proofErr w:type="spellStart"/>
            <w:r w:rsidRPr="004E4C72">
              <w:t>arboretelor</w:t>
            </w:r>
            <w:proofErr w:type="spellEnd"/>
            <w:r w:rsidRPr="004E4C72">
              <w:t xml:space="preserve"> în care se aplică tăieri de regenerare</w:t>
            </w:r>
          </w:p>
        </w:tc>
      </w:tr>
      <w:tr w:rsidR="004E4C72" w:rsidRPr="004E4C72" w14:paraId="4A70807D" w14:textId="77777777" w:rsidTr="005C469F">
        <w:tc>
          <w:tcPr>
            <w:tcW w:w="2376" w:type="dxa"/>
            <w:vMerge/>
          </w:tcPr>
          <w:p w14:paraId="17D7A54B" w14:textId="77777777" w:rsidR="004E4C72" w:rsidRPr="004E4C72" w:rsidRDefault="004E4C72" w:rsidP="005C469F">
            <w:pPr>
              <w:pStyle w:val="Titlu1"/>
              <w:tabs>
                <w:tab w:val="left" w:pos="2726"/>
              </w:tabs>
              <w:outlineLvl w:val="0"/>
              <w:rPr>
                <w:b w:val="0"/>
                <w:sz w:val="18"/>
                <w:szCs w:val="18"/>
              </w:rPr>
            </w:pPr>
          </w:p>
        </w:tc>
        <w:tc>
          <w:tcPr>
            <w:tcW w:w="1548" w:type="dxa"/>
          </w:tcPr>
          <w:p w14:paraId="46ECE937" w14:textId="77777777" w:rsidR="004E4C72" w:rsidRPr="004E4C72" w:rsidRDefault="004E4C72" w:rsidP="005C469F">
            <w:pPr>
              <w:pStyle w:val="Titlu1"/>
              <w:tabs>
                <w:tab w:val="left" w:pos="2726"/>
              </w:tabs>
              <w:outlineLvl w:val="0"/>
              <w:rPr>
                <w:b w:val="0"/>
                <w:sz w:val="18"/>
                <w:szCs w:val="18"/>
              </w:rPr>
            </w:pPr>
            <w:r w:rsidRPr="004E4C72">
              <w:rPr>
                <w:b w:val="0"/>
                <w:sz w:val="18"/>
                <w:szCs w:val="18"/>
              </w:rPr>
              <w:t>Modul de regenerare</w:t>
            </w:r>
          </w:p>
        </w:tc>
        <w:tc>
          <w:tcPr>
            <w:tcW w:w="5569" w:type="dxa"/>
          </w:tcPr>
          <w:p w14:paraId="09BBBAF3"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executarea la timp a lucrărilor de îngrijire; </w:t>
            </w:r>
          </w:p>
          <w:p w14:paraId="01FFB933"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valorificarea la maxim a </w:t>
            </w:r>
            <w:proofErr w:type="spellStart"/>
            <w:r w:rsidRPr="004E4C72">
              <w:rPr>
                <w:b w:val="0"/>
                <w:sz w:val="18"/>
                <w:szCs w:val="18"/>
              </w:rPr>
              <w:t>posibilităţilor</w:t>
            </w:r>
            <w:proofErr w:type="spellEnd"/>
            <w:r w:rsidRPr="004E4C72">
              <w:rPr>
                <w:b w:val="0"/>
                <w:sz w:val="18"/>
                <w:szCs w:val="18"/>
              </w:rPr>
              <w:t xml:space="preserve"> de regenerare naturală din </w:t>
            </w:r>
            <w:proofErr w:type="spellStart"/>
            <w:r w:rsidRPr="004E4C72">
              <w:rPr>
                <w:b w:val="0"/>
                <w:sz w:val="18"/>
                <w:szCs w:val="18"/>
              </w:rPr>
              <w:t>sămânţă</w:t>
            </w:r>
            <w:proofErr w:type="spellEnd"/>
            <w:r w:rsidRPr="004E4C72">
              <w:rPr>
                <w:b w:val="0"/>
                <w:sz w:val="18"/>
                <w:szCs w:val="18"/>
              </w:rPr>
              <w:t xml:space="preserve">, a fagului, în cazul </w:t>
            </w:r>
            <w:proofErr w:type="spellStart"/>
            <w:r w:rsidRPr="004E4C72">
              <w:rPr>
                <w:b w:val="0"/>
                <w:sz w:val="18"/>
                <w:szCs w:val="18"/>
              </w:rPr>
              <w:t>arboretelor</w:t>
            </w:r>
            <w:proofErr w:type="spellEnd"/>
            <w:r w:rsidRPr="004E4C72">
              <w:rPr>
                <w:b w:val="0"/>
                <w:sz w:val="18"/>
                <w:szCs w:val="18"/>
              </w:rPr>
              <w:t xml:space="preserve"> în care se aplică tăieri de regenerare.</w:t>
            </w:r>
          </w:p>
        </w:tc>
      </w:tr>
      <w:tr w:rsidR="004E4C72" w:rsidRPr="004E4C72" w14:paraId="53175153" w14:textId="77777777" w:rsidTr="005C469F">
        <w:tc>
          <w:tcPr>
            <w:tcW w:w="2376" w:type="dxa"/>
            <w:vMerge/>
          </w:tcPr>
          <w:p w14:paraId="58FE26A2" w14:textId="77777777" w:rsidR="004E4C72" w:rsidRPr="004E4C72" w:rsidRDefault="004E4C72" w:rsidP="005C469F">
            <w:pPr>
              <w:pStyle w:val="Titlu1"/>
              <w:tabs>
                <w:tab w:val="left" w:pos="2726"/>
              </w:tabs>
              <w:outlineLvl w:val="0"/>
              <w:rPr>
                <w:b w:val="0"/>
                <w:sz w:val="18"/>
                <w:szCs w:val="18"/>
              </w:rPr>
            </w:pPr>
          </w:p>
        </w:tc>
        <w:tc>
          <w:tcPr>
            <w:tcW w:w="1548" w:type="dxa"/>
          </w:tcPr>
          <w:p w14:paraId="291D02EC" w14:textId="77777777" w:rsidR="004E4C72" w:rsidRPr="004E4C72" w:rsidRDefault="004E4C72" w:rsidP="005C469F">
            <w:pPr>
              <w:spacing w:after="0" w:line="240" w:lineRule="auto"/>
            </w:pPr>
            <w:r w:rsidRPr="004E4C72">
              <w:t xml:space="preserve">Gradul de acoperire </w:t>
            </w:r>
          </w:p>
        </w:tc>
        <w:tc>
          <w:tcPr>
            <w:tcW w:w="5569" w:type="dxa"/>
          </w:tcPr>
          <w:p w14:paraId="5905EB0E" w14:textId="77777777" w:rsidR="004E4C72" w:rsidRPr="004E4C72" w:rsidRDefault="004E4C72" w:rsidP="005C469F">
            <w:pPr>
              <w:spacing w:after="0" w:line="240" w:lineRule="auto"/>
            </w:pPr>
            <w:r w:rsidRPr="004E4C72">
              <w:t xml:space="preserve">- executarea la timp a lucrărilor de îngrijire; - valorificarea la maxim a </w:t>
            </w:r>
            <w:proofErr w:type="spellStart"/>
            <w:r w:rsidRPr="004E4C72">
              <w:t>posibilităţilor</w:t>
            </w:r>
            <w:proofErr w:type="spellEnd"/>
            <w:r w:rsidRPr="004E4C72">
              <w:t xml:space="preserve"> de regenerare naturală din </w:t>
            </w:r>
            <w:proofErr w:type="spellStart"/>
            <w:r w:rsidRPr="004E4C72">
              <w:t>sămânţă</w:t>
            </w:r>
            <w:proofErr w:type="spellEnd"/>
            <w:r w:rsidRPr="004E4C72">
              <w:t xml:space="preserve">, a speciilor principale, în cazul </w:t>
            </w:r>
            <w:proofErr w:type="spellStart"/>
            <w:r w:rsidRPr="004E4C72">
              <w:t>arboretelor</w:t>
            </w:r>
            <w:proofErr w:type="spellEnd"/>
            <w:r w:rsidRPr="004E4C72">
              <w:t xml:space="preserve"> în care se aplică tăieri de regenerare; - </w:t>
            </w:r>
            <w:proofErr w:type="spellStart"/>
            <w:r w:rsidRPr="004E4C72">
              <w:t>menţinerea</w:t>
            </w:r>
            <w:proofErr w:type="spellEnd"/>
            <w:r w:rsidRPr="004E4C72">
              <w:t xml:space="preserve"> efectivelor de mamifere sălbatice (în special cervide) la valori optime + protejarea </w:t>
            </w:r>
            <w:proofErr w:type="spellStart"/>
            <w:r w:rsidRPr="004E4C72">
              <w:t>seminţişurilor</w:t>
            </w:r>
            <w:proofErr w:type="spellEnd"/>
            <w:r w:rsidRPr="004E4C72">
              <w:t xml:space="preserve"> </w:t>
            </w:r>
            <w:proofErr w:type="spellStart"/>
            <w:r w:rsidRPr="004E4C72">
              <w:t>şi</w:t>
            </w:r>
            <w:proofErr w:type="spellEnd"/>
            <w:r w:rsidRPr="004E4C72">
              <w:t xml:space="preserve"> </w:t>
            </w:r>
            <w:proofErr w:type="spellStart"/>
            <w:r w:rsidRPr="004E4C72">
              <w:t>puieţilor</w:t>
            </w:r>
            <w:proofErr w:type="spellEnd"/>
            <w:r w:rsidRPr="004E4C72">
              <w:t xml:space="preserve"> în zonele sensibile</w:t>
            </w:r>
          </w:p>
        </w:tc>
      </w:tr>
      <w:tr w:rsidR="004E4C72" w:rsidRPr="004E4C72" w14:paraId="0F6DD13D" w14:textId="77777777" w:rsidTr="005C469F">
        <w:tc>
          <w:tcPr>
            <w:tcW w:w="2376" w:type="dxa"/>
          </w:tcPr>
          <w:p w14:paraId="4097C3CE" w14:textId="77777777" w:rsidR="004E4C72" w:rsidRPr="004E4C72" w:rsidRDefault="004E4C72" w:rsidP="005C469F">
            <w:pPr>
              <w:spacing w:after="0" w:line="240" w:lineRule="auto"/>
            </w:pPr>
            <w:r w:rsidRPr="004E4C72">
              <w:t xml:space="preserve">La nivel de subarboret </w:t>
            </w:r>
          </w:p>
        </w:tc>
        <w:tc>
          <w:tcPr>
            <w:tcW w:w="1548" w:type="dxa"/>
          </w:tcPr>
          <w:p w14:paraId="193F89D5" w14:textId="77777777" w:rsidR="004E4C72" w:rsidRPr="004E4C72" w:rsidRDefault="004E4C72" w:rsidP="005C469F">
            <w:pPr>
              <w:spacing w:after="0" w:line="240" w:lineRule="auto"/>
            </w:pPr>
            <w:r w:rsidRPr="004E4C72">
              <w:t xml:space="preserve">Gradul de acoperire </w:t>
            </w:r>
          </w:p>
        </w:tc>
        <w:tc>
          <w:tcPr>
            <w:tcW w:w="5569" w:type="dxa"/>
          </w:tcPr>
          <w:p w14:paraId="35977B9C" w14:textId="77777777" w:rsidR="004E4C72" w:rsidRPr="004E4C72" w:rsidRDefault="004E4C72" w:rsidP="005C469F">
            <w:pPr>
              <w:pStyle w:val="Titlu1"/>
              <w:tabs>
                <w:tab w:val="left" w:pos="2726"/>
              </w:tabs>
              <w:outlineLvl w:val="0"/>
              <w:rPr>
                <w:b w:val="0"/>
                <w:sz w:val="18"/>
                <w:szCs w:val="18"/>
              </w:rPr>
            </w:pPr>
            <w:r w:rsidRPr="004E4C72">
              <w:rPr>
                <w:b w:val="0"/>
                <w:sz w:val="18"/>
                <w:szCs w:val="18"/>
              </w:rPr>
              <w:t>-</w:t>
            </w:r>
          </w:p>
        </w:tc>
      </w:tr>
      <w:tr w:rsidR="004E4C72" w:rsidRPr="004E4C72" w14:paraId="48532B18" w14:textId="77777777" w:rsidTr="005C469F">
        <w:tc>
          <w:tcPr>
            <w:tcW w:w="2376" w:type="dxa"/>
          </w:tcPr>
          <w:p w14:paraId="0300C22B" w14:textId="77777777" w:rsidR="004E4C72" w:rsidRPr="004E4C72" w:rsidRDefault="004E4C72" w:rsidP="005C469F">
            <w:pPr>
              <w:spacing w:after="0" w:line="240" w:lineRule="auto"/>
            </w:pPr>
            <w:r w:rsidRPr="004E4C72">
              <w:t xml:space="preserve">La nivel de strat ierbos </w:t>
            </w:r>
          </w:p>
        </w:tc>
        <w:tc>
          <w:tcPr>
            <w:tcW w:w="1548" w:type="dxa"/>
          </w:tcPr>
          <w:p w14:paraId="4F259727" w14:textId="77777777" w:rsidR="004E4C72" w:rsidRPr="004E4C72" w:rsidRDefault="004E4C72" w:rsidP="005C469F">
            <w:pPr>
              <w:spacing w:after="0" w:line="240" w:lineRule="auto"/>
            </w:pPr>
            <w:r w:rsidRPr="004E4C72">
              <w:t xml:space="preserve">Gradul de acoperire </w:t>
            </w:r>
          </w:p>
        </w:tc>
        <w:tc>
          <w:tcPr>
            <w:tcW w:w="5569" w:type="dxa"/>
          </w:tcPr>
          <w:p w14:paraId="7024A176" w14:textId="77777777" w:rsidR="004E4C72" w:rsidRPr="004E4C72" w:rsidRDefault="004E4C72" w:rsidP="005C469F">
            <w:pPr>
              <w:pStyle w:val="Titlu1"/>
              <w:tabs>
                <w:tab w:val="left" w:pos="2726"/>
              </w:tabs>
              <w:outlineLvl w:val="0"/>
              <w:rPr>
                <w:b w:val="0"/>
                <w:sz w:val="18"/>
                <w:szCs w:val="18"/>
              </w:rPr>
            </w:pPr>
            <w:r w:rsidRPr="004E4C72">
              <w:rPr>
                <w:b w:val="0"/>
                <w:sz w:val="18"/>
                <w:szCs w:val="18"/>
              </w:rPr>
              <w:t>-</w:t>
            </w:r>
          </w:p>
        </w:tc>
      </w:tr>
      <w:tr w:rsidR="004E4C72" w:rsidRPr="004E4C72" w14:paraId="16BDE91A" w14:textId="77777777" w:rsidTr="005C469F">
        <w:tc>
          <w:tcPr>
            <w:tcW w:w="3924" w:type="dxa"/>
            <w:gridSpan w:val="2"/>
          </w:tcPr>
          <w:p w14:paraId="39A9220B" w14:textId="77777777" w:rsidR="004E4C72" w:rsidRPr="004E4C72" w:rsidRDefault="004E4C72" w:rsidP="005C469F">
            <w:pPr>
              <w:spacing w:after="0" w:line="240" w:lineRule="auto"/>
            </w:pPr>
            <w:r w:rsidRPr="004E4C72">
              <w:t xml:space="preserve">Factori destabilizatori de intensitate ridicată </w:t>
            </w:r>
          </w:p>
        </w:tc>
        <w:tc>
          <w:tcPr>
            <w:tcW w:w="5569" w:type="dxa"/>
          </w:tcPr>
          <w:p w14:paraId="288BD02C" w14:textId="77777777" w:rsidR="004E4C72" w:rsidRPr="004E4C72" w:rsidRDefault="004E4C72" w:rsidP="005C469F">
            <w:pPr>
              <w:spacing w:after="0" w:line="240" w:lineRule="auto"/>
            </w:pPr>
            <w:r w:rsidRPr="004E4C72">
              <w:t xml:space="preserve">- executarea la timp a lucrărilor de îngrijire </w:t>
            </w:r>
            <w:proofErr w:type="spellStart"/>
            <w:r w:rsidRPr="004E4C72">
              <w:t>şi</w:t>
            </w:r>
            <w:proofErr w:type="spellEnd"/>
            <w:r w:rsidRPr="004E4C72">
              <w:t xml:space="preserve"> conducere, iar în cazul </w:t>
            </w:r>
            <w:proofErr w:type="spellStart"/>
            <w:r w:rsidRPr="004E4C72">
              <w:t>arboretelor</w:t>
            </w:r>
            <w:proofErr w:type="spellEnd"/>
            <w:r w:rsidRPr="004E4C72">
              <w:t xml:space="preserve"> în care nu s-a intervenit de mult timp, să de aplice </w:t>
            </w:r>
            <w:proofErr w:type="spellStart"/>
            <w:r w:rsidRPr="004E4C72">
              <w:t>intervenţii</w:t>
            </w:r>
            <w:proofErr w:type="spellEnd"/>
            <w:r w:rsidRPr="004E4C72">
              <w:t xml:space="preserve"> de intensitate redusă dar mai frecvente; - evitarea la maximum a rănirii arborilor </w:t>
            </w:r>
            <w:proofErr w:type="spellStart"/>
            <w:r w:rsidRPr="004E4C72">
              <w:t>remanenţi</w:t>
            </w:r>
            <w:proofErr w:type="spellEnd"/>
            <w:r w:rsidRPr="004E4C72">
              <w:t xml:space="preserve"> cu ocazia recoltării masei lemnoase; - executarea tuturor măsurilor fitosanitare necesare prevenirii </w:t>
            </w:r>
            <w:proofErr w:type="spellStart"/>
            <w:r w:rsidRPr="004E4C72">
              <w:t>înmulţirii</w:t>
            </w:r>
            <w:proofErr w:type="spellEnd"/>
            <w:r w:rsidRPr="004E4C72">
              <w:t xml:space="preserve"> în masă a insectelor dăunătoare </w:t>
            </w:r>
            <w:proofErr w:type="spellStart"/>
            <w:r w:rsidRPr="004E4C72">
              <w:t>şi</w:t>
            </w:r>
            <w:proofErr w:type="spellEnd"/>
            <w:r w:rsidRPr="004E4C72">
              <w:t xml:space="preserve"> a proliferării </w:t>
            </w:r>
            <w:proofErr w:type="spellStart"/>
            <w:r w:rsidRPr="004E4C72">
              <w:t>agenţilor</w:t>
            </w:r>
            <w:proofErr w:type="spellEnd"/>
            <w:r w:rsidRPr="004E4C72">
              <w:t xml:space="preserve"> fitopatogeni; - </w:t>
            </w:r>
            <w:proofErr w:type="spellStart"/>
            <w:r w:rsidRPr="004E4C72">
              <w:t>menţinerea</w:t>
            </w:r>
            <w:proofErr w:type="spellEnd"/>
            <w:r w:rsidRPr="004E4C72">
              <w:t xml:space="preserve"> efectivelor de mamifere sălbatice (în special </w:t>
            </w:r>
            <w:proofErr w:type="spellStart"/>
            <w:r w:rsidRPr="004E4C72">
              <w:t>urşi</w:t>
            </w:r>
            <w:proofErr w:type="spellEnd"/>
            <w:r w:rsidRPr="004E4C72">
              <w:t xml:space="preserve"> </w:t>
            </w:r>
            <w:proofErr w:type="spellStart"/>
            <w:r w:rsidRPr="004E4C72">
              <w:t>şi</w:t>
            </w:r>
            <w:proofErr w:type="spellEnd"/>
            <w:r w:rsidRPr="004E4C72">
              <w:t xml:space="preserve"> cerbi) la valori optime + protejarea arborilor din zonele sensibile; - aplicarea unor lucrări de intensitate ridicată în </w:t>
            </w:r>
            <w:proofErr w:type="spellStart"/>
            <w:r w:rsidRPr="004E4C72">
              <w:t>arboretele</w:t>
            </w:r>
            <w:proofErr w:type="spellEnd"/>
            <w:r w:rsidRPr="004E4C72">
              <w:t xml:space="preserve"> tinere. </w:t>
            </w:r>
          </w:p>
        </w:tc>
      </w:tr>
    </w:tbl>
    <w:p w14:paraId="3F65CCFC" w14:textId="77777777" w:rsidR="004E4C72" w:rsidRDefault="004E4C72" w:rsidP="006E3D5B">
      <w:pPr>
        <w:pStyle w:val="Titlu1"/>
        <w:tabs>
          <w:tab w:val="left" w:pos="2726"/>
        </w:tabs>
        <w:ind w:firstLine="567"/>
        <w:rPr>
          <w:b w:val="0"/>
          <w:color w:val="FF0000"/>
          <w:sz w:val="24"/>
          <w:szCs w:val="24"/>
        </w:rPr>
      </w:pPr>
    </w:p>
    <w:tbl>
      <w:tblPr>
        <w:tblStyle w:val="Tabelgril"/>
        <w:tblW w:w="9493" w:type="dxa"/>
        <w:tblLook w:val="04A0" w:firstRow="1" w:lastRow="0" w:firstColumn="1" w:lastColumn="0" w:noHBand="0" w:noVBand="1"/>
      </w:tblPr>
      <w:tblGrid>
        <w:gridCol w:w="2376"/>
        <w:gridCol w:w="1548"/>
        <w:gridCol w:w="5569"/>
      </w:tblGrid>
      <w:tr w:rsidR="004E4C72" w:rsidRPr="004E4C72" w14:paraId="33BBF2E2" w14:textId="77777777" w:rsidTr="005C469F">
        <w:tc>
          <w:tcPr>
            <w:tcW w:w="3924" w:type="dxa"/>
            <w:gridSpan w:val="2"/>
          </w:tcPr>
          <w:p w14:paraId="5DD9B9CF" w14:textId="77777777" w:rsidR="004E4C72" w:rsidRPr="004E4C72" w:rsidRDefault="004E4C72" w:rsidP="005C469F">
            <w:pPr>
              <w:pStyle w:val="Titlu1"/>
              <w:tabs>
                <w:tab w:val="left" w:pos="2726"/>
              </w:tabs>
              <w:jc w:val="center"/>
              <w:outlineLvl w:val="0"/>
              <w:rPr>
                <w:sz w:val="18"/>
                <w:szCs w:val="18"/>
              </w:rPr>
            </w:pPr>
            <w:r w:rsidRPr="004E4C72">
              <w:rPr>
                <w:sz w:val="18"/>
                <w:szCs w:val="18"/>
              </w:rPr>
              <w:lastRenderedPageBreak/>
              <w:t xml:space="preserve">Indicatori ai stării de </w:t>
            </w:r>
            <w:proofErr w:type="spellStart"/>
            <w:r w:rsidRPr="004E4C72">
              <w:rPr>
                <w:sz w:val="18"/>
                <w:szCs w:val="18"/>
              </w:rPr>
              <w:t>consevare</w:t>
            </w:r>
            <w:proofErr w:type="spellEnd"/>
          </w:p>
        </w:tc>
        <w:tc>
          <w:tcPr>
            <w:tcW w:w="5569" w:type="dxa"/>
          </w:tcPr>
          <w:p w14:paraId="04BA1132" w14:textId="77777777" w:rsidR="004E4C72" w:rsidRPr="004E4C72" w:rsidRDefault="004E4C72" w:rsidP="005C469F">
            <w:pPr>
              <w:pStyle w:val="Titlu1"/>
              <w:tabs>
                <w:tab w:val="left" w:pos="2726"/>
              </w:tabs>
              <w:jc w:val="center"/>
              <w:outlineLvl w:val="0"/>
              <w:rPr>
                <w:sz w:val="18"/>
                <w:szCs w:val="18"/>
              </w:rPr>
            </w:pPr>
            <w:r w:rsidRPr="004E4C72">
              <w:rPr>
                <w:sz w:val="18"/>
                <w:szCs w:val="18"/>
              </w:rPr>
              <w:t>Starea de conservare la nivelul habitatului:</w:t>
            </w:r>
          </w:p>
          <w:p w14:paraId="71325A37" w14:textId="2EF2CF84" w:rsidR="004E4C72" w:rsidRPr="004E4C72" w:rsidRDefault="004E4C72" w:rsidP="005C469F">
            <w:pPr>
              <w:pStyle w:val="Titlu1"/>
              <w:tabs>
                <w:tab w:val="left" w:pos="2726"/>
              </w:tabs>
              <w:jc w:val="center"/>
              <w:outlineLvl w:val="0"/>
              <w:rPr>
                <w:sz w:val="18"/>
                <w:szCs w:val="18"/>
              </w:rPr>
            </w:pPr>
            <w:r w:rsidRPr="004E4C72">
              <w:rPr>
                <w:sz w:val="18"/>
                <w:szCs w:val="18"/>
              </w:rPr>
              <w:t>91</w:t>
            </w:r>
            <w:r>
              <w:rPr>
                <w:sz w:val="18"/>
                <w:szCs w:val="18"/>
              </w:rPr>
              <w:t>5</w:t>
            </w:r>
            <w:r w:rsidRPr="004E4C72">
              <w:rPr>
                <w:sz w:val="18"/>
                <w:szCs w:val="18"/>
              </w:rPr>
              <w:t>0</w:t>
            </w:r>
          </w:p>
        </w:tc>
      </w:tr>
      <w:tr w:rsidR="004E4C72" w:rsidRPr="004E4C72" w14:paraId="61A1E184" w14:textId="77777777" w:rsidTr="005C469F">
        <w:tc>
          <w:tcPr>
            <w:tcW w:w="2376" w:type="dxa"/>
            <w:vMerge w:val="restart"/>
          </w:tcPr>
          <w:p w14:paraId="4C61882A" w14:textId="77777777" w:rsidR="004E4C72" w:rsidRPr="004E4C72" w:rsidRDefault="004E4C72" w:rsidP="005C469F">
            <w:pPr>
              <w:pStyle w:val="Titlu1"/>
              <w:tabs>
                <w:tab w:val="left" w:pos="2726"/>
              </w:tabs>
              <w:outlineLvl w:val="0"/>
              <w:rPr>
                <w:b w:val="0"/>
                <w:sz w:val="18"/>
                <w:szCs w:val="18"/>
              </w:rPr>
            </w:pPr>
            <w:r w:rsidRPr="004E4C72">
              <w:rPr>
                <w:b w:val="0"/>
                <w:sz w:val="18"/>
                <w:szCs w:val="18"/>
              </w:rPr>
              <w:t>La nivel de arboret:</w:t>
            </w:r>
          </w:p>
        </w:tc>
        <w:tc>
          <w:tcPr>
            <w:tcW w:w="1548" w:type="dxa"/>
          </w:tcPr>
          <w:p w14:paraId="54B198B6" w14:textId="77777777" w:rsidR="004E4C72" w:rsidRPr="004E4C72" w:rsidRDefault="004E4C72" w:rsidP="005C469F">
            <w:pPr>
              <w:pStyle w:val="Titlu1"/>
              <w:tabs>
                <w:tab w:val="left" w:pos="2726"/>
              </w:tabs>
              <w:outlineLvl w:val="0"/>
              <w:rPr>
                <w:b w:val="0"/>
                <w:sz w:val="18"/>
                <w:szCs w:val="18"/>
              </w:rPr>
            </w:pPr>
            <w:proofErr w:type="spellStart"/>
            <w:r w:rsidRPr="004E4C72">
              <w:rPr>
                <w:b w:val="0"/>
                <w:sz w:val="18"/>
                <w:szCs w:val="18"/>
              </w:rPr>
              <w:t>Compoziţia</w:t>
            </w:r>
            <w:proofErr w:type="spellEnd"/>
          </w:p>
        </w:tc>
        <w:tc>
          <w:tcPr>
            <w:tcW w:w="5569" w:type="dxa"/>
          </w:tcPr>
          <w:p w14:paraId="3C3C55B5"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conducerea </w:t>
            </w:r>
            <w:proofErr w:type="spellStart"/>
            <w:r w:rsidRPr="004E4C72">
              <w:rPr>
                <w:b w:val="0"/>
                <w:sz w:val="18"/>
                <w:szCs w:val="18"/>
              </w:rPr>
              <w:t>arboretelor</w:t>
            </w:r>
            <w:proofErr w:type="spellEnd"/>
            <w:r w:rsidRPr="004E4C72">
              <w:rPr>
                <w:b w:val="0"/>
                <w:sz w:val="18"/>
                <w:szCs w:val="18"/>
              </w:rPr>
              <w:t xml:space="preserve">, cu o pondere excesivă a speciilor pioniere, către o </w:t>
            </w:r>
            <w:proofErr w:type="spellStart"/>
            <w:r w:rsidRPr="004E4C72">
              <w:rPr>
                <w:b w:val="0"/>
                <w:sz w:val="18"/>
                <w:szCs w:val="18"/>
              </w:rPr>
              <w:t>compoziţie</w:t>
            </w:r>
            <w:proofErr w:type="spellEnd"/>
            <w:r w:rsidRPr="004E4C72">
              <w:rPr>
                <w:b w:val="0"/>
                <w:sz w:val="18"/>
                <w:szCs w:val="18"/>
              </w:rPr>
              <w:t xml:space="preserve"> apropiată de cea a tipului natural de pădure (fie prin extragerea treptată a speciilor necorespunzătoare, în cazul </w:t>
            </w:r>
            <w:proofErr w:type="spellStart"/>
            <w:r w:rsidRPr="004E4C72">
              <w:rPr>
                <w:b w:val="0"/>
                <w:sz w:val="18"/>
                <w:szCs w:val="18"/>
              </w:rPr>
              <w:t>arboretelor</w:t>
            </w:r>
            <w:proofErr w:type="spellEnd"/>
            <w:r w:rsidRPr="004E4C72">
              <w:rPr>
                <w:b w:val="0"/>
                <w:sz w:val="18"/>
                <w:szCs w:val="18"/>
              </w:rPr>
              <w:t xml:space="preserve"> în care acestea au o </w:t>
            </w:r>
            <w:proofErr w:type="spellStart"/>
            <w:r w:rsidRPr="004E4C72">
              <w:rPr>
                <w:b w:val="0"/>
                <w:sz w:val="18"/>
                <w:szCs w:val="18"/>
              </w:rPr>
              <w:t>proporţie</w:t>
            </w:r>
            <w:proofErr w:type="spellEnd"/>
            <w:r w:rsidRPr="004E4C72">
              <w:rPr>
                <w:b w:val="0"/>
                <w:sz w:val="18"/>
                <w:szCs w:val="18"/>
              </w:rPr>
              <w:t xml:space="preserve"> de peste 20%, fie prin substituirea speciilor necorespunzătoare</w:t>
            </w:r>
          </w:p>
          <w:p w14:paraId="71B0E78E"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 în momentul ajungerii la vârsta </w:t>
            </w:r>
            <w:proofErr w:type="spellStart"/>
            <w:r w:rsidRPr="004E4C72">
              <w:rPr>
                <w:b w:val="0"/>
                <w:sz w:val="18"/>
                <w:szCs w:val="18"/>
              </w:rPr>
              <w:t>exploatabilităţii</w:t>
            </w:r>
            <w:proofErr w:type="spellEnd"/>
            <w:r w:rsidRPr="004E4C72">
              <w:rPr>
                <w:b w:val="0"/>
                <w:sz w:val="18"/>
                <w:szCs w:val="18"/>
              </w:rPr>
              <w:t xml:space="preserve"> </w:t>
            </w:r>
          </w:p>
          <w:p w14:paraId="2AB01485"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w:t>
            </w:r>
            <w:proofErr w:type="spellStart"/>
            <w:r w:rsidRPr="004E4C72">
              <w:rPr>
                <w:b w:val="0"/>
                <w:sz w:val="18"/>
                <w:szCs w:val="18"/>
              </w:rPr>
              <w:t>şi</w:t>
            </w:r>
            <w:proofErr w:type="spellEnd"/>
            <w:r w:rsidRPr="004E4C72">
              <w:rPr>
                <w:b w:val="0"/>
                <w:sz w:val="18"/>
                <w:szCs w:val="18"/>
              </w:rPr>
              <w:t xml:space="preserve"> împădurirea cu specii corespunzătoare, în cazul </w:t>
            </w:r>
            <w:proofErr w:type="spellStart"/>
            <w:r w:rsidRPr="004E4C72">
              <w:rPr>
                <w:b w:val="0"/>
                <w:sz w:val="18"/>
                <w:szCs w:val="18"/>
              </w:rPr>
              <w:t>arboretelor</w:t>
            </w:r>
            <w:proofErr w:type="spellEnd"/>
            <w:r w:rsidRPr="004E4C72">
              <w:rPr>
                <w:b w:val="0"/>
                <w:sz w:val="18"/>
                <w:szCs w:val="18"/>
              </w:rPr>
              <w:t xml:space="preserve"> constituite în </w:t>
            </w:r>
            <w:proofErr w:type="spellStart"/>
            <w:r w:rsidRPr="004E4C72">
              <w:rPr>
                <w:b w:val="0"/>
                <w:sz w:val="18"/>
                <w:szCs w:val="18"/>
              </w:rPr>
              <w:t>proporţie</w:t>
            </w:r>
            <w:proofErr w:type="spellEnd"/>
            <w:r w:rsidRPr="004E4C72">
              <w:rPr>
                <w:b w:val="0"/>
                <w:sz w:val="18"/>
                <w:szCs w:val="18"/>
              </w:rPr>
              <w:t xml:space="preserve"> de cel </w:t>
            </w:r>
            <w:proofErr w:type="spellStart"/>
            <w:r w:rsidRPr="004E4C72">
              <w:rPr>
                <w:b w:val="0"/>
                <w:sz w:val="18"/>
                <w:szCs w:val="18"/>
              </w:rPr>
              <w:t>putin</w:t>
            </w:r>
            <w:proofErr w:type="spellEnd"/>
            <w:r w:rsidRPr="004E4C72">
              <w:rPr>
                <w:b w:val="0"/>
                <w:sz w:val="18"/>
                <w:szCs w:val="18"/>
              </w:rPr>
              <w:t xml:space="preserve"> 80% din  specii pioniere);</w:t>
            </w:r>
          </w:p>
          <w:p w14:paraId="400FF561"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 executarea la timp a lucrărilor de îngrijire </w:t>
            </w:r>
            <w:proofErr w:type="spellStart"/>
            <w:r w:rsidRPr="004E4C72">
              <w:rPr>
                <w:b w:val="0"/>
                <w:sz w:val="18"/>
                <w:szCs w:val="18"/>
              </w:rPr>
              <w:t>şi</w:t>
            </w:r>
            <w:proofErr w:type="spellEnd"/>
            <w:r w:rsidRPr="004E4C72">
              <w:rPr>
                <w:b w:val="0"/>
                <w:sz w:val="18"/>
                <w:szCs w:val="18"/>
              </w:rPr>
              <w:t xml:space="preserve"> conducere;</w:t>
            </w:r>
          </w:p>
          <w:p w14:paraId="3F455385"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 valorificarea la maxim a </w:t>
            </w:r>
            <w:proofErr w:type="spellStart"/>
            <w:r w:rsidRPr="004E4C72">
              <w:rPr>
                <w:b w:val="0"/>
                <w:sz w:val="18"/>
                <w:szCs w:val="18"/>
              </w:rPr>
              <w:t>posibilităţilor</w:t>
            </w:r>
            <w:proofErr w:type="spellEnd"/>
            <w:r w:rsidRPr="004E4C72">
              <w:rPr>
                <w:b w:val="0"/>
                <w:sz w:val="18"/>
                <w:szCs w:val="18"/>
              </w:rPr>
              <w:t xml:space="preserve"> de regenerare naturală din </w:t>
            </w:r>
            <w:proofErr w:type="spellStart"/>
            <w:r w:rsidRPr="004E4C72">
              <w:rPr>
                <w:b w:val="0"/>
                <w:sz w:val="18"/>
                <w:szCs w:val="18"/>
              </w:rPr>
              <w:t>sămânţă</w:t>
            </w:r>
            <w:proofErr w:type="spellEnd"/>
            <w:r w:rsidRPr="004E4C72">
              <w:rPr>
                <w:b w:val="0"/>
                <w:sz w:val="18"/>
                <w:szCs w:val="18"/>
              </w:rPr>
              <w:t>, a speciilor principale</w:t>
            </w:r>
          </w:p>
        </w:tc>
      </w:tr>
      <w:tr w:rsidR="004E4C72" w:rsidRPr="004E4C72" w14:paraId="7F688931" w14:textId="77777777" w:rsidTr="005C469F">
        <w:tc>
          <w:tcPr>
            <w:tcW w:w="2376" w:type="dxa"/>
            <w:vMerge/>
          </w:tcPr>
          <w:p w14:paraId="1A557ABE" w14:textId="77777777" w:rsidR="004E4C72" w:rsidRPr="004E4C72" w:rsidRDefault="004E4C72" w:rsidP="005C469F">
            <w:pPr>
              <w:pStyle w:val="Titlu1"/>
              <w:tabs>
                <w:tab w:val="left" w:pos="2726"/>
              </w:tabs>
              <w:outlineLvl w:val="0"/>
              <w:rPr>
                <w:b w:val="0"/>
                <w:sz w:val="18"/>
                <w:szCs w:val="18"/>
              </w:rPr>
            </w:pPr>
          </w:p>
        </w:tc>
        <w:tc>
          <w:tcPr>
            <w:tcW w:w="1548" w:type="dxa"/>
          </w:tcPr>
          <w:p w14:paraId="5C52932E" w14:textId="77777777" w:rsidR="004E4C72" w:rsidRPr="004E4C72" w:rsidRDefault="004E4C72" w:rsidP="005C469F">
            <w:pPr>
              <w:spacing w:after="0" w:line="240" w:lineRule="auto"/>
            </w:pPr>
            <w:r w:rsidRPr="004E4C72">
              <w:t xml:space="preserve">Modul de regenerare </w:t>
            </w:r>
          </w:p>
        </w:tc>
        <w:tc>
          <w:tcPr>
            <w:tcW w:w="5569" w:type="dxa"/>
          </w:tcPr>
          <w:p w14:paraId="66E5227A" w14:textId="77777777" w:rsidR="004E4C72" w:rsidRPr="004E4C72" w:rsidRDefault="004E4C72" w:rsidP="005C469F">
            <w:pPr>
              <w:spacing w:after="0" w:line="240" w:lineRule="auto"/>
            </w:pPr>
            <w:r w:rsidRPr="004E4C72">
              <w:t xml:space="preserve">- executarea la timp a lucrărilor de îngrijire </w:t>
            </w:r>
            <w:proofErr w:type="spellStart"/>
            <w:r w:rsidRPr="004E4C72">
              <w:t>şi</w:t>
            </w:r>
            <w:proofErr w:type="spellEnd"/>
            <w:r w:rsidRPr="004E4C72">
              <w:t xml:space="preserve"> conducere; - valorificarea la maxim a </w:t>
            </w:r>
            <w:proofErr w:type="spellStart"/>
            <w:r w:rsidRPr="004E4C72">
              <w:t>seminţişurilor</w:t>
            </w:r>
            <w:proofErr w:type="spellEnd"/>
            <w:r w:rsidRPr="004E4C72">
              <w:t xml:space="preserve"> naturale existente; - conducerea </w:t>
            </w:r>
            <w:proofErr w:type="spellStart"/>
            <w:r w:rsidRPr="004E4C72">
              <w:t>arboretelor</w:t>
            </w:r>
            <w:proofErr w:type="spellEnd"/>
            <w:r w:rsidRPr="004E4C72">
              <w:t xml:space="preserve"> numai în regimul codru. </w:t>
            </w:r>
          </w:p>
        </w:tc>
      </w:tr>
      <w:tr w:rsidR="004E4C72" w:rsidRPr="004E4C72" w14:paraId="21888D61" w14:textId="77777777" w:rsidTr="005C469F">
        <w:tc>
          <w:tcPr>
            <w:tcW w:w="2376" w:type="dxa"/>
            <w:vMerge/>
          </w:tcPr>
          <w:p w14:paraId="68642C10" w14:textId="77777777" w:rsidR="004E4C72" w:rsidRPr="004E4C72" w:rsidRDefault="004E4C72" w:rsidP="005C469F">
            <w:pPr>
              <w:pStyle w:val="Titlu1"/>
              <w:tabs>
                <w:tab w:val="left" w:pos="2726"/>
              </w:tabs>
              <w:outlineLvl w:val="0"/>
              <w:rPr>
                <w:b w:val="0"/>
                <w:sz w:val="18"/>
                <w:szCs w:val="18"/>
              </w:rPr>
            </w:pPr>
          </w:p>
        </w:tc>
        <w:tc>
          <w:tcPr>
            <w:tcW w:w="1548" w:type="dxa"/>
          </w:tcPr>
          <w:p w14:paraId="65FB470A" w14:textId="77777777" w:rsidR="004E4C72" w:rsidRPr="004E4C72" w:rsidRDefault="004E4C72" w:rsidP="005C469F">
            <w:pPr>
              <w:spacing w:after="0" w:line="240" w:lineRule="auto"/>
            </w:pPr>
            <w:proofErr w:type="spellStart"/>
            <w:r w:rsidRPr="004E4C72">
              <w:t>Consistenţa</w:t>
            </w:r>
            <w:proofErr w:type="spellEnd"/>
            <w:r w:rsidRPr="004E4C72">
              <w:t xml:space="preserve"> </w:t>
            </w:r>
          </w:p>
        </w:tc>
        <w:tc>
          <w:tcPr>
            <w:tcW w:w="5569" w:type="dxa"/>
          </w:tcPr>
          <w:p w14:paraId="73E133AE" w14:textId="77777777" w:rsidR="004E4C72" w:rsidRPr="004E4C72" w:rsidRDefault="004E4C72" w:rsidP="005C469F">
            <w:pPr>
              <w:spacing w:after="0" w:line="240" w:lineRule="auto"/>
            </w:pPr>
            <w:r w:rsidRPr="004E4C72">
              <w:t xml:space="preserve">- executarea la timp a lucrărilor de îngrijire </w:t>
            </w:r>
            <w:proofErr w:type="spellStart"/>
            <w:r w:rsidRPr="004E4C72">
              <w:t>şi</w:t>
            </w:r>
            <w:proofErr w:type="spellEnd"/>
            <w:r w:rsidRPr="004E4C72">
              <w:t xml:space="preserve"> conducere, iar în cazul </w:t>
            </w:r>
            <w:proofErr w:type="spellStart"/>
            <w:r w:rsidRPr="004E4C72">
              <w:t>arboretelor</w:t>
            </w:r>
            <w:proofErr w:type="spellEnd"/>
            <w:r w:rsidRPr="004E4C72">
              <w:t xml:space="preserve"> în care nu s-a intervenit de mult timp, să de aplice </w:t>
            </w:r>
            <w:proofErr w:type="spellStart"/>
            <w:r w:rsidRPr="004E4C72">
              <w:t>intervenţii</w:t>
            </w:r>
            <w:proofErr w:type="spellEnd"/>
            <w:r w:rsidRPr="004E4C72">
              <w:t xml:space="preserve"> de intensitate redusă dar mai frecvente; - evitarea la maximum a rănirii arborilor </w:t>
            </w:r>
            <w:proofErr w:type="spellStart"/>
            <w:r w:rsidRPr="004E4C72">
              <w:t>remanenţi</w:t>
            </w:r>
            <w:proofErr w:type="spellEnd"/>
            <w:r w:rsidRPr="004E4C72">
              <w:t xml:space="preserve"> cu ocazia recoltării masei lemnoase. </w:t>
            </w:r>
          </w:p>
        </w:tc>
      </w:tr>
      <w:tr w:rsidR="004E4C72" w:rsidRPr="004E4C72" w14:paraId="6B34F33B" w14:textId="77777777" w:rsidTr="005C469F">
        <w:tc>
          <w:tcPr>
            <w:tcW w:w="2376" w:type="dxa"/>
            <w:vMerge w:val="restart"/>
          </w:tcPr>
          <w:p w14:paraId="0EA47CC3"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La nivel de </w:t>
            </w:r>
            <w:proofErr w:type="spellStart"/>
            <w:r w:rsidRPr="004E4C72">
              <w:rPr>
                <w:b w:val="0"/>
                <w:sz w:val="18"/>
                <w:szCs w:val="18"/>
              </w:rPr>
              <w:t>seminţiş</w:t>
            </w:r>
            <w:proofErr w:type="spellEnd"/>
          </w:p>
        </w:tc>
        <w:tc>
          <w:tcPr>
            <w:tcW w:w="1548" w:type="dxa"/>
          </w:tcPr>
          <w:p w14:paraId="5752F2FF" w14:textId="77777777" w:rsidR="004E4C72" w:rsidRPr="004E4C72" w:rsidRDefault="004E4C72" w:rsidP="005C469F">
            <w:pPr>
              <w:spacing w:after="0" w:line="240" w:lineRule="auto"/>
            </w:pPr>
            <w:proofErr w:type="spellStart"/>
            <w:r w:rsidRPr="004E4C72">
              <w:t>Compoziţia</w:t>
            </w:r>
            <w:proofErr w:type="spellEnd"/>
            <w:r w:rsidRPr="004E4C72">
              <w:t xml:space="preserve"> </w:t>
            </w:r>
          </w:p>
        </w:tc>
        <w:tc>
          <w:tcPr>
            <w:tcW w:w="5569" w:type="dxa"/>
          </w:tcPr>
          <w:p w14:paraId="2440F648" w14:textId="77777777" w:rsidR="004E4C72" w:rsidRPr="004E4C72" w:rsidRDefault="004E4C72" w:rsidP="005C469F">
            <w:pPr>
              <w:spacing w:after="0" w:line="240" w:lineRule="auto"/>
            </w:pPr>
            <w:r w:rsidRPr="004E4C72">
              <w:t xml:space="preserve">- executarea la timp a lucrărilor de îngrijire; - valorificarea la maxim a </w:t>
            </w:r>
            <w:proofErr w:type="spellStart"/>
            <w:r w:rsidRPr="004E4C72">
              <w:t>posibilităţilor</w:t>
            </w:r>
            <w:proofErr w:type="spellEnd"/>
            <w:r w:rsidRPr="004E4C72">
              <w:t xml:space="preserve"> de regenerare naturală din </w:t>
            </w:r>
            <w:proofErr w:type="spellStart"/>
            <w:r w:rsidRPr="004E4C72">
              <w:t>sămânţă</w:t>
            </w:r>
            <w:proofErr w:type="spellEnd"/>
            <w:r w:rsidRPr="004E4C72">
              <w:t xml:space="preserve">, a speciilor principale, în cazul </w:t>
            </w:r>
            <w:proofErr w:type="spellStart"/>
            <w:r w:rsidRPr="004E4C72">
              <w:t>arboretelor</w:t>
            </w:r>
            <w:proofErr w:type="spellEnd"/>
            <w:r w:rsidRPr="004E4C72">
              <w:t xml:space="preserve"> în care se aplică tăieri de regenerare</w:t>
            </w:r>
          </w:p>
        </w:tc>
      </w:tr>
      <w:tr w:rsidR="004E4C72" w:rsidRPr="004E4C72" w14:paraId="71D2E5B6" w14:textId="77777777" w:rsidTr="005C469F">
        <w:tc>
          <w:tcPr>
            <w:tcW w:w="2376" w:type="dxa"/>
            <w:vMerge/>
          </w:tcPr>
          <w:p w14:paraId="69641EC9" w14:textId="77777777" w:rsidR="004E4C72" w:rsidRPr="004E4C72" w:rsidRDefault="004E4C72" w:rsidP="005C469F">
            <w:pPr>
              <w:pStyle w:val="Titlu1"/>
              <w:tabs>
                <w:tab w:val="left" w:pos="2726"/>
              </w:tabs>
              <w:outlineLvl w:val="0"/>
              <w:rPr>
                <w:b w:val="0"/>
                <w:sz w:val="18"/>
                <w:szCs w:val="18"/>
              </w:rPr>
            </w:pPr>
          </w:p>
        </w:tc>
        <w:tc>
          <w:tcPr>
            <w:tcW w:w="1548" w:type="dxa"/>
          </w:tcPr>
          <w:p w14:paraId="40FDE4B4" w14:textId="77777777" w:rsidR="004E4C72" w:rsidRPr="004E4C72" w:rsidRDefault="004E4C72" w:rsidP="005C469F">
            <w:pPr>
              <w:pStyle w:val="Titlu1"/>
              <w:tabs>
                <w:tab w:val="left" w:pos="2726"/>
              </w:tabs>
              <w:outlineLvl w:val="0"/>
              <w:rPr>
                <w:b w:val="0"/>
                <w:sz w:val="18"/>
                <w:szCs w:val="18"/>
              </w:rPr>
            </w:pPr>
            <w:r w:rsidRPr="004E4C72">
              <w:rPr>
                <w:b w:val="0"/>
                <w:sz w:val="18"/>
                <w:szCs w:val="18"/>
              </w:rPr>
              <w:t>Modul de regenerare</w:t>
            </w:r>
          </w:p>
        </w:tc>
        <w:tc>
          <w:tcPr>
            <w:tcW w:w="5569" w:type="dxa"/>
          </w:tcPr>
          <w:p w14:paraId="673BA581"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executarea la timp a lucrărilor de îngrijire; </w:t>
            </w:r>
          </w:p>
          <w:p w14:paraId="76493714" w14:textId="77777777" w:rsidR="004E4C72" w:rsidRPr="004E4C72" w:rsidRDefault="004E4C72" w:rsidP="005C469F">
            <w:pPr>
              <w:pStyle w:val="Titlu1"/>
              <w:tabs>
                <w:tab w:val="left" w:pos="2726"/>
              </w:tabs>
              <w:outlineLvl w:val="0"/>
              <w:rPr>
                <w:b w:val="0"/>
                <w:sz w:val="18"/>
                <w:szCs w:val="18"/>
              </w:rPr>
            </w:pPr>
            <w:r w:rsidRPr="004E4C72">
              <w:rPr>
                <w:b w:val="0"/>
                <w:sz w:val="18"/>
                <w:szCs w:val="18"/>
              </w:rPr>
              <w:t xml:space="preserve">- valorificarea la maxim a </w:t>
            </w:r>
            <w:proofErr w:type="spellStart"/>
            <w:r w:rsidRPr="004E4C72">
              <w:rPr>
                <w:b w:val="0"/>
                <w:sz w:val="18"/>
                <w:szCs w:val="18"/>
              </w:rPr>
              <w:t>posibilităţilor</w:t>
            </w:r>
            <w:proofErr w:type="spellEnd"/>
            <w:r w:rsidRPr="004E4C72">
              <w:rPr>
                <w:b w:val="0"/>
                <w:sz w:val="18"/>
                <w:szCs w:val="18"/>
              </w:rPr>
              <w:t xml:space="preserve"> de regenerare naturală din </w:t>
            </w:r>
            <w:proofErr w:type="spellStart"/>
            <w:r w:rsidRPr="004E4C72">
              <w:rPr>
                <w:b w:val="0"/>
                <w:sz w:val="18"/>
                <w:szCs w:val="18"/>
              </w:rPr>
              <w:t>sămânţă</w:t>
            </w:r>
            <w:proofErr w:type="spellEnd"/>
            <w:r w:rsidRPr="004E4C72">
              <w:rPr>
                <w:b w:val="0"/>
                <w:sz w:val="18"/>
                <w:szCs w:val="18"/>
              </w:rPr>
              <w:t xml:space="preserve">, a fagului, în cazul </w:t>
            </w:r>
            <w:proofErr w:type="spellStart"/>
            <w:r w:rsidRPr="004E4C72">
              <w:rPr>
                <w:b w:val="0"/>
                <w:sz w:val="18"/>
                <w:szCs w:val="18"/>
              </w:rPr>
              <w:t>arboretelor</w:t>
            </w:r>
            <w:proofErr w:type="spellEnd"/>
            <w:r w:rsidRPr="004E4C72">
              <w:rPr>
                <w:b w:val="0"/>
                <w:sz w:val="18"/>
                <w:szCs w:val="18"/>
              </w:rPr>
              <w:t xml:space="preserve"> în care se aplică tăieri de regenerare.</w:t>
            </w:r>
          </w:p>
        </w:tc>
      </w:tr>
      <w:tr w:rsidR="004E4C72" w:rsidRPr="004E4C72" w14:paraId="042F13C1" w14:textId="77777777" w:rsidTr="005C469F">
        <w:tc>
          <w:tcPr>
            <w:tcW w:w="2376" w:type="dxa"/>
            <w:vMerge/>
          </w:tcPr>
          <w:p w14:paraId="42C3633D" w14:textId="77777777" w:rsidR="004E4C72" w:rsidRPr="004E4C72" w:rsidRDefault="004E4C72" w:rsidP="005C469F">
            <w:pPr>
              <w:pStyle w:val="Titlu1"/>
              <w:tabs>
                <w:tab w:val="left" w:pos="2726"/>
              </w:tabs>
              <w:outlineLvl w:val="0"/>
              <w:rPr>
                <w:b w:val="0"/>
                <w:sz w:val="18"/>
                <w:szCs w:val="18"/>
              </w:rPr>
            </w:pPr>
          </w:p>
        </w:tc>
        <w:tc>
          <w:tcPr>
            <w:tcW w:w="1548" w:type="dxa"/>
          </w:tcPr>
          <w:p w14:paraId="5CC2F932" w14:textId="77777777" w:rsidR="004E4C72" w:rsidRPr="004E4C72" w:rsidRDefault="004E4C72" w:rsidP="005C469F">
            <w:pPr>
              <w:spacing w:after="0" w:line="240" w:lineRule="auto"/>
            </w:pPr>
            <w:r w:rsidRPr="004E4C72">
              <w:t xml:space="preserve">Gradul de acoperire </w:t>
            </w:r>
          </w:p>
        </w:tc>
        <w:tc>
          <w:tcPr>
            <w:tcW w:w="5569" w:type="dxa"/>
          </w:tcPr>
          <w:p w14:paraId="3EDECB6E" w14:textId="77777777" w:rsidR="004E4C72" w:rsidRPr="004E4C72" w:rsidRDefault="004E4C72" w:rsidP="005C469F">
            <w:pPr>
              <w:spacing w:after="0" w:line="240" w:lineRule="auto"/>
            </w:pPr>
            <w:r w:rsidRPr="004E4C72">
              <w:t xml:space="preserve">- executarea la timp a lucrărilor de îngrijire; - valorificarea la maxim a </w:t>
            </w:r>
            <w:proofErr w:type="spellStart"/>
            <w:r w:rsidRPr="004E4C72">
              <w:t>posibilităţilor</w:t>
            </w:r>
            <w:proofErr w:type="spellEnd"/>
            <w:r w:rsidRPr="004E4C72">
              <w:t xml:space="preserve"> de regenerare naturală din </w:t>
            </w:r>
            <w:proofErr w:type="spellStart"/>
            <w:r w:rsidRPr="004E4C72">
              <w:t>sămânţă</w:t>
            </w:r>
            <w:proofErr w:type="spellEnd"/>
            <w:r w:rsidRPr="004E4C72">
              <w:t xml:space="preserve">, a speciilor principale, în cazul </w:t>
            </w:r>
            <w:proofErr w:type="spellStart"/>
            <w:r w:rsidRPr="004E4C72">
              <w:t>arboretelor</w:t>
            </w:r>
            <w:proofErr w:type="spellEnd"/>
            <w:r w:rsidRPr="004E4C72">
              <w:t xml:space="preserve"> în care se aplică tăieri de regenerare; - </w:t>
            </w:r>
            <w:proofErr w:type="spellStart"/>
            <w:r w:rsidRPr="004E4C72">
              <w:t>menţinerea</w:t>
            </w:r>
            <w:proofErr w:type="spellEnd"/>
            <w:r w:rsidRPr="004E4C72">
              <w:t xml:space="preserve"> efectivelor de mamifere sălbatice (în special cervide) la valori optime + protejarea </w:t>
            </w:r>
            <w:proofErr w:type="spellStart"/>
            <w:r w:rsidRPr="004E4C72">
              <w:t>seminţişurilor</w:t>
            </w:r>
            <w:proofErr w:type="spellEnd"/>
            <w:r w:rsidRPr="004E4C72">
              <w:t xml:space="preserve"> </w:t>
            </w:r>
            <w:proofErr w:type="spellStart"/>
            <w:r w:rsidRPr="004E4C72">
              <w:t>şi</w:t>
            </w:r>
            <w:proofErr w:type="spellEnd"/>
            <w:r w:rsidRPr="004E4C72">
              <w:t xml:space="preserve"> </w:t>
            </w:r>
            <w:proofErr w:type="spellStart"/>
            <w:r w:rsidRPr="004E4C72">
              <w:t>puieţilor</w:t>
            </w:r>
            <w:proofErr w:type="spellEnd"/>
            <w:r w:rsidRPr="004E4C72">
              <w:t xml:space="preserve"> în zonele sensibile</w:t>
            </w:r>
          </w:p>
        </w:tc>
      </w:tr>
      <w:tr w:rsidR="004E4C72" w:rsidRPr="004E4C72" w14:paraId="5776FDE5" w14:textId="77777777" w:rsidTr="005C469F">
        <w:tc>
          <w:tcPr>
            <w:tcW w:w="2376" w:type="dxa"/>
          </w:tcPr>
          <w:p w14:paraId="1D158FF5" w14:textId="77777777" w:rsidR="004E4C72" w:rsidRPr="004E4C72" w:rsidRDefault="004E4C72" w:rsidP="005C469F">
            <w:pPr>
              <w:spacing w:after="0" w:line="240" w:lineRule="auto"/>
            </w:pPr>
            <w:r w:rsidRPr="004E4C72">
              <w:t xml:space="preserve">La nivel de subarboret </w:t>
            </w:r>
          </w:p>
        </w:tc>
        <w:tc>
          <w:tcPr>
            <w:tcW w:w="1548" w:type="dxa"/>
          </w:tcPr>
          <w:p w14:paraId="5F40705C" w14:textId="77777777" w:rsidR="004E4C72" w:rsidRPr="004E4C72" w:rsidRDefault="004E4C72" w:rsidP="005C469F">
            <w:pPr>
              <w:spacing w:after="0" w:line="240" w:lineRule="auto"/>
            </w:pPr>
            <w:r w:rsidRPr="004E4C72">
              <w:t xml:space="preserve">Gradul de acoperire </w:t>
            </w:r>
          </w:p>
        </w:tc>
        <w:tc>
          <w:tcPr>
            <w:tcW w:w="5569" w:type="dxa"/>
          </w:tcPr>
          <w:p w14:paraId="462368C4" w14:textId="77777777" w:rsidR="004E4C72" w:rsidRPr="004E4C72" w:rsidRDefault="004E4C72" w:rsidP="005C469F">
            <w:pPr>
              <w:pStyle w:val="Titlu1"/>
              <w:tabs>
                <w:tab w:val="left" w:pos="2726"/>
              </w:tabs>
              <w:outlineLvl w:val="0"/>
              <w:rPr>
                <w:b w:val="0"/>
                <w:sz w:val="18"/>
                <w:szCs w:val="18"/>
              </w:rPr>
            </w:pPr>
            <w:r w:rsidRPr="004E4C72">
              <w:rPr>
                <w:b w:val="0"/>
                <w:sz w:val="18"/>
                <w:szCs w:val="18"/>
              </w:rPr>
              <w:t>-</w:t>
            </w:r>
          </w:p>
        </w:tc>
      </w:tr>
      <w:tr w:rsidR="004E4C72" w:rsidRPr="004E4C72" w14:paraId="0264402F" w14:textId="77777777" w:rsidTr="005C469F">
        <w:tc>
          <w:tcPr>
            <w:tcW w:w="2376" w:type="dxa"/>
          </w:tcPr>
          <w:p w14:paraId="0AF71A1A" w14:textId="77777777" w:rsidR="004E4C72" w:rsidRPr="004E4C72" w:rsidRDefault="004E4C72" w:rsidP="005C469F">
            <w:pPr>
              <w:spacing w:after="0" w:line="240" w:lineRule="auto"/>
            </w:pPr>
            <w:r w:rsidRPr="004E4C72">
              <w:t xml:space="preserve">La nivel de strat ierbos </w:t>
            </w:r>
          </w:p>
        </w:tc>
        <w:tc>
          <w:tcPr>
            <w:tcW w:w="1548" w:type="dxa"/>
          </w:tcPr>
          <w:p w14:paraId="44B11E1A" w14:textId="77777777" w:rsidR="004E4C72" w:rsidRPr="004E4C72" w:rsidRDefault="004E4C72" w:rsidP="005C469F">
            <w:pPr>
              <w:spacing w:after="0" w:line="240" w:lineRule="auto"/>
            </w:pPr>
            <w:r w:rsidRPr="004E4C72">
              <w:t xml:space="preserve">Gradul de acoperire </w:t>
            </w:r>
          </w:p>
        </w:tc>
        <w:tc>
          <w:tcPr>
            <w:tcW w:w="5569" w:type="dxa"/>
          </w:tcPr>
          <w:p w14:paraId="59DCB04C" w14:textId="77777777" w:rsidR="004E4C72" w:rsidRPr="004E4C72" w:rsidRDefault="004E4C72" w:rsidP="005C469F">
            <w:pPr>
              <w:pStyle w:val="Titlu1"/>
              <w:tabs>
                <w:tab w:val="left" w:pos="2726"/>
              </w:tabs>
              <w:outlineLvl w:val="0"/>
              <w:rPr>
                <w:b w:val="0"/>
                <w:sz w:val="18"/>
                <w:szCs w:val="18"/>
              </w:rPr>
            </w:pPr>
            <w:r w:rsidRPr="004E4C72">
              <w:rPr>
                <w:b w:val="0"/>
                <w:sz w:val="18"/>
                <w:szCs w:val="18"/>
              </w:rPr>
              <w:t>-</w:t>
            </w:r>
          </w:p>
        </w:tc>
      </w:tr>
      <w:tr w:rsidR="004E4C72" w:rsidRPr="004E4C72" w14:paraId="37F3608B" w14:textId="77777777" w:rsidTr="005C469F">
        <w:tc>
          <w:tcPr>
            <w:tcW w:w="3924" w:type="dxa"/>
            <w:gridSpan w:val="2"/>
          </w:tcPr>
          <w:p w14:paraId="5AFF061E" w14:textId="77777777" w:rsidR="004E4C72" w:rsidRPr="004E4C72" w:rsidRDefault="004E4C72" w:rsidP="005C469F">
            <w:pPr>
              <w:spacing w:after="0" w:line="240" w:lineRule="auto"/>
            </w:pPr>
            <w:r w:rsidRPr="004E4C72">
              <w:t xml:space="preserve">Factori destabilizatori de intensitate ridicată </w:t>
            </w:r>
          </w:p>
        </w:tc>
        <w:tc>
          <w:tcPr>
            <w:tcW w:w="5569" w:type="dxa"/>
          </w:tcPr>
          <w:p w14:paraId="049A8BD7" w14:textId="77777777" w:rsidR="004E4C72" w:rsidRPr="004E4C72" w:rsidRDefault="004E4C72" w:rsidP="005C469F">
            <w:pPr>
              <w:spacing w:after="0" w:line="240" w:lineRule="auto"/>
            </w:pPr>
            <w:r w:rsidRPr="004E4C72">
              <w:t xml:space="preserve">- executarea la timp a lucrărilor de îngrijire </w:t>
            </w:r>
            <w:proofErr w:type="spellStart"/>
            <w:r w:rsidRPr="004E4C72">
              <w:t>şi</w:t>
            </w:r>
            <w:proofErr w:type="spellEnd"/>
            <w:r w:rsidRPr="004E4C72">
              <w:t xml:space="preserve"> conducere, iar în cazul </w:t>
            </w:r>
            <w:proofErr w:type="spellStart"/>
            <w:r w:rsidRPr="004E4C72">
              <w:t>arboretelor</w:t>
            </w:r>
            <w:proofErr w:type="spellEnd"/>
            <w:r w:rsidRPr="004E4C72">
              <w:t xml:space="preserve"> în care nu s-a intervenit de mult timp, să de aplice </w:t>
            </w:r>
            <w:proofErr w:type="spellStart"/>
            <w:r w:rsidRPr="004E4C72">
              <w:t>intervenţii</w:t>
            </w:r>
            <w:proofErr w:type="spellEnd"/>
            <w:r w:rsidRPr="004E4C72">
              <w:t xml:space="preserve"> de intensitate redusă dar mai frecvente; - evitarea la maximum a rănirii arborilor </w:t>
            </w:r>
            <w:proofErr w:type="spellStart"/>
            <w:r w:rsidRPr="004E4C72">
              <w:t>remanenţi</w:t>
            </w:r>
            <w:proofErr w:type="spellEnd"/>
            <w:r w:rsidRPr="004E4C72">
              <w:t xml:space="preserve"> cu ocazia recoltării masei lemnoase; - executarea tuturor măsurilor fitosanitare necesare prevenirii </w:t>
            </w:r>
            <w:proofErr w:type="spellStart"/>
            <w:r w:rsidRPr="004E4C72">
              <w:t>înmulţirii</w:t>
            </w:r>
            <w:proofErr w:type="spellEnd"/>
            <w:r w:rsidRPr="004E4C72">
              <w:t xml:space="preserve"> în masă a insectelor dăunătoare </w:t>
            </w:r>
            <w:proofErr w:type="spellStart"/>
            <w:r w:rsidRPr="004E4C72">
              <w:t>şi</w:t>
            </w:r>
            <w:proofErr w:type="spellEnd"/>
            <w:r w:rsidRPr="004E4C72">
              <w:t xml:space="preserve"> a proliferării </w:t>
            </w:r>
            <w:proofErr w:type="spellStart"/>
            <w:r w:rsidRPr="004E4C72">
              <w:t>agenţilor</w:t>
            </w:r>
            <w:proofErr w:type="spellEnd"/>
            <w:r w:rsidRPr="004E4C72">
              <w:t xml:space="preserve"> fitopatogeni; - </w:t>
            </w:r>
            <w:proofErr w:type="spellStart"/>
            <w:r w:rsidRPr="004E4C72">
              <w:t>menţinerea</w:t>
            </w:r>
            <w:proofErr w:type="spellEnd"/>
            <w:r w:rsidRPr="004E4C72">
              <w:t xml:space="preserve"> efectivelor de mamifere sălbatice (în special </w:t>
            </w:r>
            <w:proofErr w:type="spellStart"/>
            <w:r w:rsidRPr="004E4C72">
              <w:t>urşi</w:t>
            </w:r>
            <w:proofErr w:type="spellEnd"/>
            <w:r w:rsidRPr="004E4C72">
              <w:t xml:space="preserve"> </w:t>
            </w:r>
            <w:proofErr w:type="spellStart"/>
            <w:r w:rsidRPr="004E4C72">
              <w:t>şi</w:t>
            </w:r>
            <w:proofErr w:type="spellEnd"/>
            <w:r w:rsidRPr="004E4C72">
              <w:t xml:space="preserve"> cerbi) la valori optime + protejarea arborilor din zonele sensibile; - aplicarea unor lucrări de intensitate ridicată în </w:t>
            </w:r>
            <w:proofErr w:type="spellStart"/>
            <w:r w:rsidRPr="004E4C72">
              <w:t>arboretele</w:t>
            </w:r>
            <w:proofErr w:type="spellEnd"/>
            <w:r w:rsidRPr="004E4C72">
              <w:t xml:space="preserve"> tinere. </w:t>
            </w:r>
          </w:p>
        </w:tc>
      </w:tr>
    </w:tbl>
    <w:p w14:paraId="20B50F64" w14:textId="77777777" w:rsidR="004E4C72" w:rsidRDefault="004E4C72" w:rsidP="006E3D5B">
      <w:pPr>
        <w:pStyle w:val="Titlu1"/>
        <w:tabs>
          <w:tab w:val="left" w:pos="2726"/>
        </w:tabs>
        <w:ind w:firstLine="567"/>
        <w:rPr>
          <w:b w:val="0"/>
          <w:color w:val="FF0000"/>
          <w:sz w:val="24"/>
          <w:szCs w:val="24"/>
        </w:rPr>
      </w:pPr>
    </w:p>
    <w:p w14:paraId="4B77A34B" w14:textId="02A0BC85" w:rsidR="006E3D5B" w:rsidRPr="000A174C" w:rsidRDefault="006E3D5B" w:rsidP="006E3D5B">
      <w:pPr>
        <w:pStyle w:val="Titlu1"/>
        <w:tabs>
          <w:tab w:val="left" w:pos="2726"/>
        </w:tabs>
        <w:ind w:firstLine="567"/>
        <w:rPr>
          <w:b w:val="0"/>
          <w:sz w:val="24"/>
          <w:szCs w:val="24"/>
        </w:rPr>
      </w:pPr>
      <w:r w:rsidRPr="000A174C">
        <w:rPr>
          <w:b w:val="0"/>
          <w:sz w:val="24"/>
          <w:szCs w:val="24"/>
        </w:rPr>
        <w:lastRenderedPageBreak/>
        <w:t xml:space="preserve">Măsuri particulare referitoare la factori cu </w:t>
      </w:r>
      <w:proofErr w:type="spellStart"/>
      <w:r w:rsidRPr="000A174C">
        <w:rPr>
          <w:b w:val="0"/>
          <w:sz w:val="24"/>
          <w:szCs w:val="24"/>
        </w:rPr>
        <w:t>potenţial</w:t>
      </w:r>
      <w:proofErr w:type="spellEnd"/>
      <w:r w:rsidRPr="000A174C">
        <w:rPr>
          <w:b w:val="0"/>
          <w:sz w:val="24"/>
          <w:szCs w:val="24"/>
        </w:rPr>
        <w:t xml:space="preserve"> perturbator care trebuie avute în vedere pentru evitarea deteriorării stării de conservare a habitatelor forestiere</w:t>
      </w:r>
    </w:p>
    <w:tbl>
      <w:tblPr>
        <w:tblStyle w:val="Tabelgril"/>
        <w:tblW w:w="9356" w:type="dxa"/>
        <w:tblInd w:w="108" w:type="dxa"/>
        <w:tblLook w:val="04A0" w:firstRow="1" w:lastRow="0" w:firstColumn="1" w:lastColumn="0" w:noHBand="0" w:noVBand="1"/>
      </w:tblPr>
      <w:tblGrid>
        <w:gridCol w:w="2410"/>
        <w:gridCol w:w="6946"/>
      </w:tblGrid>
      <w:tr w:rsidR="000A174C" w:rsidRPr="000A174C" w14:paraId="464DA251" w14:textId="77777777" w:rsidTr="00BD2AB4">
        <w:tc>
          <w:tcPr>
            <w:tcW w:w="2410" w:type="dxa"/>
          </w:tcPr>
          <w:p w14:paraId="47C0471E" w14:textId="77777777" w:rsidR="006E3D5B" w:rsidRPr="000A174C" w:rsidRDefault="006E3D5B" w:rsidP="00BD2AB4">
            <w:pPr>
              <w:pStyle w:val="Titlu1"/>
              <w:tabs>
                <w:tab w:val="left" w:pos="2726"/>
              </w:tabs>
              <w:jc w:val="center"/>
              <w:outlineLvl w:val="0"/>
              <w:rPr>
                <w:sz w:val="20"/>
                <w:szCs w:val="20"/>
              </w:rPr>
            </w:pPr>
            <w:r w:rsidRPr="000A174C">
              <w:rPr>
                <w:sz w:val="20"/>
                <w:szCs w:val="20"/>
              </w:rPr>
              <w:t>Habitat Natura 2000</w:t>
            </w:r>
          </w:p>
        </w:tc>
        <w:tc>
          <w:tcPr>
            <w:tcW w:w="6946" w:type="dxa"/>
          </w:tcPr>
          <w:p w14:paraId="36751FB1" w14:textId="77777777" w:rsidR="006E3D5B" w:rsidRPr="000A174C" w:rsidRDefault="006E3D5B" w:rsidP="00BD2AB4">
            <w:pPr>
              <w:pStyle w:val="Titlu1"/>
              <w:tabs>
                <w:tab w:val="left" w:pos="2726"/>
              </w:tabs>
              <w:jc w:val="center"/>
              <w:outlineLvl w:val="0"/>
              <w:rPr>
                <w:sz w:val="20"/>
                <w:szCs w:val="20"/>
              </w:rPr>
            </w:pPr>
            <w:r w:rsidRPr="000A174C">
              <w:rPr>
                <w:sz w:val="20"/>
                <w:szCs w:val="20"/>
              </w:rPr>
              <w:t>Măsura necesară</w:t>
            </w:r>
          </w:p>
        </w:tc>
      </w:tr>
      <w:tr w:rsidR="000A174C" w:rsidRPr="000A174C" w14:paraId="65AC2DA7" w14:textId="77777777" w:rsidTr="00BD2AB4">
        <w:tc>
          <w:tcPr>
            <w:tcW w:w="2410" w:type="dxa"/>
          </w:tcPr>
          <w:p w14:paraId="2B58CF2D" w14:textId="3563CE1D" w:rsidR="006E3D5B" w:rsidRPr="000A174C" w:rsidRDefault="006E3D5B" w:rsidP="00BD2AB4">
            <w:pPr>
              <w:pStyle w:val="Titlu1"/>
              <w:tabs>
                <w:tab w:val="left" w:pos="2726"/>
              </w:tabs>
              <w:outlineLvl w:val="0"/>
              <w:rPr>
                <w:b w:val="0"/>
                <w:sz w:val="18"/>
                <w:szCs w:val="18"/>
              </w:rPr>
            </w:pPr>
            <w:r w:rsidRPr="000A174C">
              <w:rPr>
                <w:b w:val="0"/>
                <w:sz w:val="18"/>
                <w:szCs w:val="18"/>
              </w:rPr>
              <w:t>91v0</w:t>
            </w:r>
          </w:p>
        </w:tc>
        <w:tc>
          <w:tcPr>
            <w:tcW w:w="6946" w:type="dxa"/>
          </w:tcPr>
          <w:p w14:paraId="0910AB59" w14:textId="77777777" w:rsidR="006E3D5B" w:rsidRPr="000A174C" w:rsidRDefault="006E3D5B" w:rsidP="00BD2AB4">
            <w:pPr>
              <w:pStyle w:val="Titlu1"/>
              <w:tabs>
                <w:tab w:val="left" w:pos="2726"/>
              </w:tabs>
              <w:outlineLvl w:val="0"/>
              <w:rPr>
                <w:b w:val="0"/>
                <w:sz w:val="18"/>
                <w:szCs w:val="18"/>
              </w:rPr>
            </w:pPr>
            <w:r w:rsidRPr="000A174C">
              <w:rPr>
                <w:b w:val="0"/>
                <w:sz w:val="18"/>
                <w:szCs w:val="18"/>
              </w:rPr>
              <w:t xml:space="preserve">- respectarea regulilor de recoltare a masei lemnoase </w:t>
            </w:r>
            <w:proofErr w:type="spellStart"/>
            <w:r w:rsidRPr="000A174C">
              <w:rPr>
                <w:b w:val="0"/>
                <w:sz w:val="18"/>
                <w:szCs w:val="18"/>
              </w:rPr>
              <w:t>şi</w:t>
            </w:r>
            <w:proofErr w:type="spellEnd"/>
            <w:r w:rsidRPr="000A174C">
              <w:rPr>
                <w:b w:val="0"/>
                <w:sz w:val="18"/>
                <w:szCs w:val="18"/>
              </w:rPr>
              <w:t xml:space="preserve"> evitarea la maximum a rănirii arborilor </w:t>
            </w:r>
            <w:proofErr w:type="spellStart"/>
            <w:r w:rsidRPr="000A174C">
              <w:rPr>
                <w:b w:val="0"/>
                <w:sz w:val="18"/>
                <w:szCs w:val="18"/>
              </w:rPr>
              <w:t>remanenţi</w:t>
            </w:r>
            <w:proofErr w:type="spellEnd"/>
            <w:r w:rsidRPr="000A174C">
              <w:rPr>
                <w:b w:val="0"/>
                <w:sz w:val="18"/>
                <w:szCs w:val="18"/>
              </w:rPr>
              <w:t>;</w:t>
            </w:r>
          </w:p>
          <w:p w14:paraId="5F8A1912" w14:textId="77777777" w:rsidR="006E3D5B" w:rsidRPr="000A174C" w:rsidRDefault="006E3D5B" w:rsidP="00BD2AB4">
            <w:pPr>
              <w:pStyle w:val="Titlu1"/>
              <w:tabs>
                <w:tab w:val="left" w:pos="2726"/>
              </w:tabs>
              <w:outlineLvl w:val="0"/>
              <w:rPr>
                <w:b w:val="0"/>
                <w:sz w:val="18"/>
                <w:szCs w:val="18"/>
              </w:rPr>
            </w:pPr>
            <w:r w:rsidRPr="000A174C">
              <w:rPr>
                <w:b w:val="0"/>
                <w:sz w:val="18"/>
                <w:szCs w:val="18"/>
              </w:rPr>
              <w:t xml:space="preserve"> - folosirea în cazul regenerărilor artificiale numai de </w:t>
            </w:r>
            <w:proofErr w:type="spellStart"/>
            <w:r w:rsidRPr="000A174C">
              <w:rPr>
                <w:b w:val="0"/>
                <w:sz w:val="18"/>
                <w:szCs w:val="18"/>
              </w:rPr>
              <w:t>puieţi</w:t>
            </w:r>
            <w:proofErr w:type="spellEnd"/>
            <w:r w:rsidRPr="000A174C">
              <w:rPr>
                <w:b w:val="0"/>
                <w:sz w:val="18"/>
                <w:szCs w:val="18"/>
              </w:rPr>
              <w:t xml:space="preserve"> </w:t>
            </w:r>
            <w:proofErr w:type="spellStart"/>
            <w:r w:rsidRPr="000A174C">
              <w:rPr>
                <w:b w:val="0"/>
                <w:sz w:val="18"/>
                <w:szCs w:val="18"/>
              </w:rPr>
              <w:t>produşi</w:t>
            </w:r>
            <w:proofErr w:type="spellEnd"/>
            <w:r w:rsidRPr="000A174C">
              <w:rPr>
                <w:b w:val="0"/>
                <w:sz w:val="18"/>
                <w:szCs w:val="18"/>
              </w:rPr>
              <w:t xml:space="preserve"> cu material </w:t>
            </w:r>
            <w:proofErr w:type="spellStart"/>
            <w:r w:rsidRPr="000A174C">
              <w:rPr>
                <w:b w:val="0"/>
                <w:sz w:val="18"/>
                <w:szCs w:val="18"/>
              </w:rPr>
              <w:t>seminologic</w:t>
            </w:r>
            <w:proofErr w:type="spellEnd"/>
            <w:r w:rsidRPr="000A174C">
              <w:rPr>
                <w:b w:val="0"/>
                <w:sz w:val="18"/>
                <w:szCs w:val="18"/>
              </w:rPr>
              <w:t xml:space="preserve"> de origine locală; </w:t>
            </w:r>
          </w:p>
          <w:p w14:paraId="4FF0BA07" w14:textId="77777777" w:rsidR="006E3D5B" w:rsidRPr="000A174C" w:rsidRDefault="006E3D5B" w:rsidP="00BD2AB4">
            <w:pPr>
              <w:pStyle w:val="Titlu1"/>
              <w:tabs>
                <w:tab w:val="left" w:pos="2726"/>
              </w:tabs>
              <w:outlineLvl w:val="0"/>
              <w:rPr>
                <w:b w:val="0"/>
                <w:sz w:val="18"/>
                <w:szCs w:val="18"/>
              </w:rPr>
            </w:pPr>
            <w:r w:rsidRPr="000A174C">
              <w:rPr>
                <w:b w:val="0"/>
                <w:sz w:val="18"/>
                <w:szCs w:val="18"/>
              </w:rPr>
              <w:t>- eliminarea tăierilor în delict;</w:t>
            </w:r>
          </w:p>
          <w:p w14:paraId="611D8D5C" w14:textId="77777777" w:rsidR="006E3D5B" w:rsidRPr="000A174C" w:rsidRDefault="006E3D5B" w:rsidP="00BD2AB4">
            <w:pPr>
              <w:pStyle w:val="Titlu1"/>
              <w:tabs>
                <w:tab w:val="left" w:pos="2726"/>
              </w:tabs>
              <w:outlineLvl w:val="0"/>
              <w:rPr>
                <w:b w:val="0"/>
                <w:sz w:val="18"/>
                <w:szCs w:val="18"/>
              </w:rPr>
            </w:pPr>
            <w:r w:rsidRPr="000A174C">
              <w:rPr>
                <w:b w:val="0"/>
                <w:sz w:val="18"/>
                <w:szCs w:val="18"/>
              </w:rPr>
              <w:t xml:space="preserve"> - </w:t>
            </w:r>
            <w:proofErr w:type="spellStart"/>
            <w:r w:rsidRPr="000A174C">
              <w:rPr>
                <w:b w:val="0"/>
                <w:sz w:val="18"/>
                <w:szCs w:val="18"/>
              </w:rPr>
              <w:t>conştientizarea</w:t>
            </w:r>
            <w:proofErr w:type="spellEnd"/>
            <w:r w:rsidRPr="000A174C">
              <w:rPr>
                <w:b w:val="0"/>
                <w:sz w:val="18"/>
                <w:szCs w:val="18"/>
              </w:rPr>
              <w:t xml:space="preserve"> </w:t>
            </w:r>
            <w:proofErr w:type="spellStart"/>
            <w:r w:rsidRPr="000A174C">
              <w:rPr>
                <w:b w:val="0"/>
                <w:sz w:val="18"/>
                <w:szCs w:val="18"/>
              </w:rPr>
              <w:t>potenţialilor</w:t>
            </w:r>
            <w:proofErr w:type="spellEnd"/>
            <w:r w:rsidRPr="000A174C">
              <w:rPr>
                <w:b w:val="0"/>
                <w:sz w:val="18"/>
                <w:szCs w:val="18"/>
              </w:rPr>
              <w:t xml:space="preserve"> </w:t>
            </w:r>
            <w:proofErr w:type="spellStart"/>
            <w:r w:rsidRPr="000A174C">
              <w:rPr>
                <w:b w:val="0"/>
                <w:sz w:val="18"/>
                <w:szCs w:val="18"/>
              </w:rPr>
              <w:t>turişti</w:t>
            </w:r>
            <w:proofErr w:type="spellEnd"/>
            <w:r w:rsidRPr="000A174C">
              <w:rPr>
                <w:b w:val="0"/>
                <w:sz w:val="18"/>
                <w:szCs w:val="18"/>
              </w:rPr>
              <w:t xml:space="preserve"> (în special a tinerilor) asupra </w:t>
            </w:r>
            <w:proofErr w:type="spellStart"/>
            <w:r w:rsidRPr="000A174C">
              <w:rPr>
                <w:b w:val="0"/>
                <w:sz w:val="18"/>
                <w:szCs w:val="18"/>
              </w:rPr>
              <w:t>necesităţii</w:t>
            </w:r>
            <w:proofErr w:type="spellEnd"/>
            <w:r w:rsidRPr="000A174C">
              <w:rPr>
                <w:b w:val="0"/>
                <w:sz w:val="18"/>
                <w:szCs w:val="18"/>
              </w:rPr>
              <w:t xml:space="preserve"> </w:t>
            </w:r>
            <w:proofErr w:type="spellStart"/>
            <w:r w:rsidRPr="000A174C">
              <w:rPr>
                <w:b w:val="0"/>
                <w:sz w:val="18"/>
                <w:szCs w:val="18"/>
              </w:rPr>
              <w:t>şi</w:t>
            </w:r>
            <w:proofErr w:type="spellEnd"/>
            <w:r w:rsidRPr="000A174C">
              <w:rPr>
                <w:b w:val="0"/>
                <w:sz w:val="18"/>
                <w:szCs w:val="18"/>
              </w:rPr>
              <w:t xml:space="preserve"> beneficiile protejări habitatelor forestiere + informarea corespunzătoare a </w:t>
            </w:r>
            <w:proofErr w:type="spellStart"/>
            <w:r w:rsidRPr="000A174C">
              <w:rPr>
                <w:b w:val="0"/>
                <w:sz w:val="18"/>
                <w:szCs w:val="18"/>
              </w:rPr>
              <w:t>turiştilor</w:t>
            </w:r>
            <w:proofErr w:type="spellEnd"/>
            <w:r w:rsidRPr="000A174C">
              <w:rPr>
                <w:b w:val="0"/>
                <w:sz w:val="18"/>
                <w:szCs w:val="18"/>
              </w:rPr>
              <w:t>;</w:t>
            </w:r>
          </w:p>
          <w:p w14:paraId="45C4F510" w14:textId="77777777" w:rsidR="006E3D5B" w:rsidRPr="000A174C" w:rsidRDefault="006E3D5B" w:rsidP="00BD2AB4">
            <w:pPr>
              <w:pStyle w:val="Titlu1"/>
              <w:tabs>
                <w:tab w:val="left" w:pos="2726"/>
              </w:tabs>
              <w:outlineLvl w:val="0"/>
              <w:rPr>
                <w:b w:val="0"/>
                <w:sz w:val="18"/>
                <w:szCs w:val="18"/>
              </w:rPr>
            </w:pPr>
            <w:r w:rsidRPr="000A174C">
              <w:rPr>
                <w:b w:val="0"/>
                <w:sz w:val="18"/>
                <w:szCs w:val="18"/>
              </w:rPr>
              <w:t xml:space="preserve"> - evitarea </w:t>
            </w:r>
            <w:proofErr w:type="spellStart"/>
            <w:r w:rsidRPr="000A174C">
              <w:rPr>
                <w:b w:val="0"/>
                <w:sz w:val="18"/>
                <w:szCs w:val="18"/>
              </w:rPr>
              <w:t>păşunatului</w:t>
            </w:r>
            <w:proofErr w:type="spellEnd"/>
            <w:r w:rsidRPr="000A174C">
              <w:rPr>
                <w:b w:val="0"/>
                <w:sz w:val="18"/>
                <w:szCs w:val="18"/>
              </w:rPr>
              <w:t xml:space="preserve"> în pădure </w:t>
            </w:r>
            <w:proofErr w:type="spellStart"/>
            <w:r w:rsidRPr="000A174C">
              <w:rPr>
                <w:b w:val="0"/>
                <w:sz w:val="18"/>
                <w:szCs w:val="18"/>
              </w:rPr>
              <w:t>şi</w:t>
            </w:r>
            <w:proofErr w:type="spellEnd"/>
            <w:r w:rsidRPr="000A174C">
              <w:rPr>
                <w:b w:val="0"/>
                <w:sz w:val="18"/>
                <w:szCs w:val="18"/>
              </w:rPr>
              <w:t xml:space="preserve"> reducerea la minim a trecerii turmelor de animale prin </w:t>
            </w:r>
            <w:proofErr w:type="spellStart"/>
            <w:r w:rsidRPr="000A174C">
              <w:rPr>
                <w:b w:val="0"/>
                <w:sz w:val="18"/>
                <w:szCs w:val="18"/>
              </w:rPr>
              <w:t>arborete</w:t>
            </w:r>
            <w:proofErr w:type="spellEnd"/>
            <w:r w:rsidRPr="000A174C">
              <w:rPr>
                <w:b w:val="0"/>
                <w:sz w:val="18"/>
                <w:szCs w:val="18"/>
              </w:rPr>
              <w:t xml:space="preserve">; </w:t>
            </w:r>
          </w:p>
          <w:p w14:paraId="2FFA3D35" w14:textId="77777777" w:rsidR="006E3D5B" w:rsidRPr="000A174C" w:rsidRDefault="006E3D5B" w:rsidP="00BD2AB4">
            <w:pPr>
              <w:pStyle w:val="Titlu1"/>
              <w:tabs>
                <w:tab w:val="left" w:pos="2726"/>
              </w:tabs>
              <w:outlineLvl w:val="0"/>
              <w:rPr>
                <w:b w:val="0"/>
                <w:sz w:val="18"/>
                <w:szCs w:val="18"/>
              </w:rPr>
            </w:pPr>
            <w:r w:rsidRPr="000A174C">
              <w:rPr>
                <w:b w:val="0"/>
                <w:sz w:val="18"/>
                <w:szCs w:val="18"/>
              </w:rPr>
              <w:t xml:space="preserve">- </w:t>
            </w:r>
            <w:proofErr w:type="spellStart"/>
            <w:r w:rsidRPr="000A174C">
              <w:rPr>
                <w:b w:val="0"/>
                <w:sz w:val="18"/>
                <w:szCs w:val="18"/>
              </w:rPr>
              <w:t>menţinerea</w:t>
            </w:r>
            <w:proofErr w:type="spellEnd"/>
            <w:r w:rsidRPr="000A174C">
              <w:rPr>
                <w:b w:val="0"/>
                <w:sz w:val="18"/>
                <w:szCs w:val="18"/>
              </w:rPr>
              <w:t xml:space="preserve"> efectivelor de mamifere sălbatice (în special </w:t>
            </w:r>
            <w:proofErr w:type="spellStart"/>
            <w:r w:rsidRPr="000A174C">
              <w:rPr>
                <w:b w:val="0"/>
                <w:sz w:val="18"/>
                <w:szCs w:val="18"/>
              </w:rPr>
              <w:t>urşi</w:t>
            </w:r>
            <w:proofErr w:type="spellEnd"/>
            <w:r w:rsidRPr="000A174C">
              <w:rPr>
                <w:b w:val="0"/>
                <w:sz w:val="18"/>
                <w:szCs w:val="18"/>
              </w:rPr>
              <w:t xml:space="preserve"> </w:t>
            </w:r>
            <w:proofErr w:type="spellStart"/>
            <w:r w:rsidRPr="000A174C">
              <w:rPr>
                <w:b w:val="0"/>
                <w:sz w:val="18"/>
                <w:szCs w:val="18"/>
              </w:rPr>
              <w:t>şi</w:t>
            </w:r>
            <w:proofErr w:type="spellEnd"/>
            <w:r w:rsidRPr="000A174C">
              <w:rPr>
                <w:b w:val="0"/>
                <w:sz w:val="18"/>
                <w:szCs w:val="18"/>
              </w:rPr>
              <w:t xml:space="preserve"> cerbi) la valori optime + protejarea arborilor, </w:t>
            </w:r>
            <w:proofErr w:type="spellStart"/>
            <w:r w:rsidRPr="000A174C">
              <w:rPr>
                <w:b w:val="0"/>
                <w:sz w:val="18"/>
                <w:szCs w:val="18"/>
              </w:rPr>
              <w:t>seminţişurilor</w:t>
            </w:r>
            <w:proofErr w:type="spellEnd"/>
            <w:r w:rsidRPr="000A174C">
              <w:rPr>
                <w:b w:val="0"/>
                <w:sz w:val="18"/>
                <w:szCs w:val="18"/>
              </w:rPr>
              <w:t xml:space="preserve"> </w:t>
            </w:r>
            <w:proofErr w:type="spellStart"/>
            <w:r w:rsidRPr="000A174C">
              <w:rPr>
                <w:b w:val="0"/>
                <w:sz w:val="18"/>
                <w:szCs w:val="18"/>
              </w:rPr>
              <w:t>şi</w:t>
            </w:r>
            <w:proofErr w:type="spellEnd"/>
            <w:r w:rsidRPr="000A174C">
              <w:rPr>
                <w:b w:val="0"/>
                <w:sz w:val="18"/>
                <w:szCs w:val="18"/>
              </w:rPr>
              <w:t xml:space="preserve"> </w:t>
            </w:r>
            <w:proofErr w:type="spellStart"/>
            <w:r w:rsidRPr="000A174C">
              <w:rPr>
                <w:b w:val="0"/>
                <w:sz w:val="18"/>
                <w:szCs w:val="18"/>
              </w:rPr>
              <w:t>puieţilor</w:t>
            </w:r>
            <w:proofErr w:type="spellEnd"/>
            <w:r w:rsidRPr="000A174C">
              <w:rPr>
                <w:b w:val="0"/>
                <w:sz w:val="18"/>
                <w:szCs w:val="18"/>
              </w:rPr>
              <w:t xml:space="preserve"> în zonele sensibile; </w:t>
            </w:r>
          </w:p>
          <w:p w14:paraId="2E0ADE4A" w14:textId="77777777" w:rsidR="006E3D5B" w:rsidRPr="000A174C" w:rsidRDefault="006E3D5B" w:rsidP="00BD2AB4">
            <w:pPr>
              <w:pStyle w:val="Titlu1"/>
              <w:tabs>
                <w:tab w:val="left" w:pos="2726"/>
              </w:tabs>
              <w:outlineLvl w:val="0"/>
              <w:rPr>
                <w:b w:val="0"/>
                <w:sz w:val="18"/>
                <w:szCs w:val="18"/>
              </w:rPr>
            </w:pPr>
            <w:r w:rsidRPr="000A174C">
              <w:rPr>
                <w:b w:val="0"/>
                <w:sz w:val="18"/>
                <w:szCs w:val="18"/>
              </w:rPr>
              <w:t xml:space="preserve">- educarea celor care intră în pădure asupra </w:t>
            </w:r>
            <w:proofErr w:type="spellStart"/>
            <w:r w:rsidRPr="000A174C">
              <w:rPr>
                <w:b w:val="0"/>
                <w:sz w:val="18"/>
                <w:szCs w:val="18"/>
              </w:rPr>
              <w:t>posibilităţii</w:t>
            </w:r>
            <w:proofErr w:type="spellEnd"/>
            <w:r w:rsidRPr="000A174C">
              <w:rPr>
                <w:b w:val="0"/>
                <w:sz w:val="18"/>
                <w:szCs w:val="18"/>
              </w:rPr>
              <w:t xml:space="preserve"> </w:t>
            </w:r>
            <w:proofErr w:type="spellStart"/>
            <w:r w:rsidRPr="000A174C">
              <w:rPr>
                <w:b w:val="0"/>
                <w:sz w:val="18"/>
                <w:szCs w:val="18"/>
              </w:rPr>
              <w:t>declanşării</w:t>
            </w:r>
            <w:proofErr w:type="spellEnd"/>
            <w:r w:rsidRPr="000A174C">
              <w:rPr>
                <w:b w:val="0"/>
                <w:sz w:val="18"/>
                <w:szCs w:val="18"/>
              </w:rPr>
              <w:t xml:space="preserve"> unor incendii + </w:t>
            </w:r>
            <w:proofErr w:type="spellStart"/>
            <w:r w:rsidRPr="000A174C">
              <w:rPr>
                <w:b w:val="0"/>
                <w:sz w:val="18"/>
                <w:szCs w:val="18"/>
              </w:rPr>
              <w:t>existenţa</w:t>
            </w:r>
            <w:proofErr w:type="spellEnd"/>
            <w:r w:rsidRPr="000A174C">
              <w:rPr>
                <w:b w:val="0"/>
                <w:sz w:val="18"/>
                <w:szCs w:val="18"/>
              </w:rPr>
              <w:t xml:space="preserve"> unor planuri de </w:t>
            </w:r>
            <w:proofErr w:type="spellStart"/>
            <w:r w:rsidRPr="000A174C">
              <w:rPr>
                <w:b w:val="0"/>
                <w:sz w:val="18"/>
                <w:szCs w:val="18"/>
              </w:rPr>
              <w:t>intervenţie</w:t>
            </w:r>
            <w:proofErr w:type="spellEnd"/>
            <w:r w:rsidRPr="000A174C">
              <w:rPr>
                <w:b w:val="0"/>
                <w:sz w:val="18"/>
                <w:szCs w:val="18"/>
              </w:rPr>
              <w:t xml:space="preserve"> rapidă în caz de incendiu + </w:t>
            </w:r>
            <w:proofErr w:type="spellStart"/>
            <w:r w:rsidRPr="000A174C">
              <w:rPr>
                <w:b w:val="0"/>
                <w:sz w:val="18"/>
                <w:szCs w:val="18"/>
              </w:rPr>
              <w:t>existenţa</w:t>
            </w:r>
            <w:proofErr w:type="spellEnd"/>
            <w:r w:rsidRPr="000A174C">
              <w:rPr>
                <w:b w:val="0"/>
                <w:sz w:val="18"/>
                <w:szCs w:val="18"/>
              </w:rPr>
              <w:t xml:space="preserve"> unei echipări corespunzătoare stingerii incendiilor, la </w:t>
            </w:r>
            <w:proofErr w:type="spellStart"/>
            <w:r w:rsidRPr="000A174C">
              <w:rPr>
                <w:b w:val="0"/>
                <w:sz w:val="18"/>
                <w:szCs w:val="18"/>
              </w:rPr>
              <w:t>construcţiile</w:t>
            </w:r>
            <w:proofErr w:type="spellEnd"/>
            <w:r w:rsidRPr="000A174C">
              <w:rPr>
                <w:b w:val="0"/>
                <w:sz w:val="18"/>
                <w:szCs w:val="18"/>
              </w:rPr>
              <w:t xml:space="preserve"> silvice din zonă; </w:t>
            </w:r>
          </w:p>
          <w:p w14:paraId="5B1F9536" w14:textId="24674638" w:rsidR="006E3D5B" w:rsidRPr="000A174C" w:rsidRDefault="006E3D5B" w:rsidP="00BD2AB4">
            <w:pPr>
              <w:pStyle w:val="Titlu1"/>
              <w:tabs>
                <w:tab w:val="left" w:pos="2726"/>
              </w:tabs>
              <w:outlineLvl w:val="0"/>
              <w:rPr>
                <w:b w:val="0"/>
                <w:sz w:val="18"/>
                <w:szCs w:val="18"/>
              </w:rPr>
            </w:pPr>
            <w:r w:rsidRPr="000A174C">
              <w:rPr>
                <w:b w:val="0"/>
                <w:sz w:val="18"/>
                <w:szCs w:val="18"/>
              </w:rPr>
              <w:t xml:space="preserve">- evitarea colectării concentrate </w:t>
            </w:r>
            <w:proofErr w:type="spellStart"/>
            <w:r w:rsidRPr="000A174C">
              <w:rPr>
                <w:b w:val="0"/>
                <w:sz w:val="18"/>
                <w:szCs w:val="18"/>
              </w:rPr>
              <w:t>şi</w:t>
            </w:r>
            <w:proofErr w:type="spellEnd"/>
            <w:r w:rsidRPr="000A174C">
              <w:rPr>
                <w:b w:val="0"/>
                <w:sz w:val="18"/>
                <w:szCs w:val="18"/>
              </w:rPr>
              <w:t xml:space="preserve"> pe o durată lungă a arborilor prin târâre, pe linia de cea mai mare pantă, pe terenurile cu înclinare mare + evitarea </w:t>
            </w:r>
            <w:proofErr w:type="spellStart"/>
            <w:r w:rsidRPr="000A174C">
              <w:rPr>
                <w:b w:val="0"/>
                <w:sz w:val="18"/>
                <w:szCs w:val="18"/>
              </w:rPr>
              <w:t>menţinerii</w:t>
            </w:r>
            <w:proofErr w:type="spellEnd"/>
            <w:r w:rsidRPr="000A174C">
              <w:rPr>
                <w:b w:val="0"/>
                <w:sz w:val="18"/>
                <w:szCs w:val="18"/>
              </w:rPr>
              <w:t xml:space="preserve"> fără </w:t>
            </w:r>
            <w:proofErr w:type="spellStart"/>
            <w:r w:rsidRPr="000A174C">
              <w:rPr>
                <w:b w:val="0"/>
                <w:sz w:val="18"/>
                <w:szCs w:val="18"/>
              </w:rPr>
              <w:t>vegetaţie</w:t>
            </w:r>
            <w:proofErr w:type="spellEnd"/>
            <w:r w:rsidRPr="000A174C">
              <w:rPr>
                <w:b w:val="0"/>
                <w:sz w:val="18"/>
                <w:szCs w:val="18"/>
              </w:rPr>
              <w:t xml:space="preserve"> forestieră, pentru o perioadă îndelungată, a terenurilor înclinate + </w:t>
            </w:r>
            <w:proofErr w:type="spellStart"/>
            <w:r w:rsidRPr="000A174C">
              <w:rPr>
                <w:b w:val="0"/>
                <w:sz w:val="18"/>
                <w:szCs w:val="18"/>
              </w:rPr>
              <w:t>intervenţia</w:t>
            </w:r>
            <w:proofErr w:type="spellEnd"/>
            <w:r w:rsidRPr="000A174C">
              <w:rPr>
                <w:b w:val="0"/>
                <w:sz w:val="18"/>
                <w:szCs w:val="18"/>
              </w:rPr>
              <w:t xml:space="preserve"> operativă în cazul </w:t>
            </w:r>
            <w:proofErr w:type="spellStart"/>
            <w:r w:rsidRPr="000A174C">
              <w:rPr>
                <w:b w:val="0"/>
                <w:sz w:val="18"/>
                <w:szCs w:val="18"/>
              </w:rPr>
              <w:t>apariţiei</w:t>
            </w:r>
            <w:proofErr w:type="spellEnd"/>
            <w:r w:rsidRPr="000A174C">
              <w:rPr>
                <w:b w:val="0"/>
                <w:sz w:val="18"/>
                <w:szCs w:val="18"/>
              </w:rPr>
              <w:t xml:space="preserve"> unor semne de </w:t>
            </w:r>
            <w:proofErr w:type="spellStart"/>
            <w:r w:rsidRPr="000A174C">
              <w:rPr>
                <w:b w:val="0"/>
                <w:sz w:val="18"/>
                <w:szCs w:val="18"/>
              </w:rPr>
              <w:t>torenţialitate</w:t>
            </w:r>
            <w:proofErr w:type="spellEnd"/>
            <w:r w:rsidRPr="000A174C">
              <w:rPr>
                <w:b w:val="0"/>
                <w:sz w:val="18"/>
                <w:szCs w:val="18"/>
              </w:rPr>
              <w:t xml:space="preserve">. </w:t>
            </w:r>
          </w:p>
        </w:tc>
      </w:tr>
      <w:tr w:rsidR="004E4C72" w:rsidRPr="000A174C" w14:paraId="6C1762EE" w14:textId="77777777" w:rsidTr="00BD2AB4">
        <w:tc>
          <w:tcPr>
            <w:tcW w:w="2410" w:type="dxa"/>
          </w:tcPr>
          <w:p w14:paraId="4CBA077C" w14:textId="5AE4003D" w:rsidR="004E4C72" w:rsidRPr="000A174C" w:rsidRDefault="004E4C72" w:rsidP="00BD2AB4">
            <w:pPr>
              <w:pStyle w:val="Titlu1"/>
              <w:tabs>
                <w:tab w:val="left" w:pos="2726"/>
              </w:tabs>
              <w:outlineLvl w:val="0"/>
              <w:rPr>
                <w:b w:val="0"/>
                <w:sz w:val="18"/>
                <w:szCs w:val="18"/>
              </w:rPr>
            </w:pPr>
            <w:r w:rsidRPr="000A174C">
              <w:rPr>
                <w:b w:val="0"/>
                <w:sz w:val="18"/>
                <w:szCs w:val="18"/>
              </w:rPr>
              <w:t>9130</w:t>
            </w:r>
          </w:p>
        </w:tc>
        <w:tc>
          <w:tcPr>
            <w:tcW w:w="6946" w:type="dxa"/>
          </w:tcPr>
          <w:p w14:paraId="3B67AE11"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respectarea regulilor de recoltare a masei lemnoase </w:t>
            </w:r>
            <w:proofErr w:type="spellStart"/>
            <w:r w:rsidRPr="000A174C">
              <w:rPr>
                <w:b w:val="0"/>
                <w:sz w:val="18"/>
                <w:szCs w:val="18"/>
              </w:rPr>
              <w:t>şi</w:t>
            </w:r>
            <w:proofErr w:type="spellEnd"/>
            <w:r w:rsidRPr="000A174C">
              <w:rPr>
                <w:b w:val="0"/>
                <w:sz w:val="18"/>
                <w:szCs w:val="18"/>
              </w:rPr>
              <w:t xml:space="preserve"> evitarea la maximum a rănirii arborilor </w:t>
            </w:r>
            <w:proofErr w:type="spellStart"/>
            <w:r w:rsidRPr="000A174C">
              <w:rPr>
                <w:b w:val="0"/>
                <w:sz w:val="18"/>
                <w:szCs w:val="18"/>
              </w:rPr>
              <w:t>remanenţi</w:t>
            </w:r>
            <w:proofErr w:type="spellEnd"/>
            <w:r w:rsidRPr="000A174C">
              <w:rPr>
                <w:b w:val="0"/>
                <w:sz w:val="18"/>
                <w:szCs w:val="18"/>
              </w:rPr>
              <w:t>;</w:t>
            </w:r>
          </w:p>
          <w:p w14:paraId="138D9F77"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 - folosirea în cazul regenerărilor artificiale numai de </w:t>
            </w:r>
            <w:proofErr w:type="spellStart"/>
            <w:r w:rsidRPr="000A174C">
              <w:rPr>
                <w:b w:val="0"/>
                <w:sz w:val="18"/>
                <w:szCs w:val="18"/>
              </w:rPr>
              <w:t>puieţi</w:t>
            </w:r>
            <w:proofErr w:type="spellEnd"/>
            <w:r w:rsidRPr="000A174C">
              <w:rPr>
                <w:b w:val="0"/>
                <w:sz w:val="18"/>
                <w:szCs w:val="18"/>
              </w:rPr>
              <w:t xml:space="preserve"> </w:t>
            </w:r>
            <w:proofErr w:type="spellStart"/>
            <w:r w:rsidRPr="000A174C">
              <w:rPr>
                <w:b w:val="0"/>
                <w:sz w:val="18"/>
                <w:szCs w:val="18"/>
              </w:rPr>
              <w:t>produşi</w:t>
            </w:r>
            <w:proofErr w:type="spellEnd"/>
            <w:r w:rsidRPr="000A174C">
              <w:rPr>
                <w:b w:val="0"/>
                <w:sz w:val="18"/>
                <w:szCs w:val="18"/>
              </w:rPr>
              <w:t xml:space="preserve"> cu material </w:t>
            </w:r>
            <w:proofErr w:type="spellStart"/>
            <w:r w:rsidRPr="000A174C">
              <w:rPr>
                <w:b w:val="0"/>
                <w:sz w:val="18"/>
                <w:szCs w:val="18"/>
              </w:rPr>
              <w:t>seminologic</w:t>
            </w:r>
            <w:proofErr w:type="spellEnd"/>
            <w:r w:rsidRPr="000A174C">
              <w:rPr>
                <w:b w:val="0"/>
                <w:sz w:val="18"/>
                <w:szCs w:val="18"/>
              </w:rPr>
              <w:t xml:space="preserve"> de origine locală; </w:t>
            </w:r>
          </w:p>
          <w:p w14:paraId="3B2B512D" w14:textId="77777777" w:rsidR="004E4C72" w:rsidRPr="000A174C" w:rsidRDefault="004E4C72" w:rsidP="004E4C72">
            <w:pPr>
              <w:pStyle w:val="Titlu1"/>
              <w:tabs>
                <w:tab w:val="left" w:pos="2726"/>
              </w:tabs>
              <w:outlineLvl w:val="0"/>
              <w:rPr>
                <w:b w:val="0"/>
                <w:sz w:val="18"/>
                <w:szCs w:val="18"/>
              </w:rPr>
            </w:pPr>
            <w:r w:rsidRPr="000A174C">
              <w:rPr>
                <w:b w:val="0"/>
                <w:sz w:val="18"/>
                <w:szCs w:val="18"/>
              </w:rPr>
              <w:t>- eliminarea tăierilor în delict;</w:t>
            </w:r>
          </w:p>
          <w:p w14:paraId="07D606FD"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 - </w:t>
            </w:r>
            <w:proofErr w:type="spellStart"/>
            <w:r w:rsidRPr="000A174C">
              <w:rPr>
                <w:b w:val="0"/>
                <w:sz w:val="18"/>
                <w:szCs w:val="18"/>
              </w:rPr>
              <w:t>conştientizarea</w:t>
            </w:r>
            <w:proofErr w:type="spellEnd"/>
            <w:r w:rsidRPr="000A174C">
              <w:rPr>
                <w:b w:val="0"/>
                <w:sz w:val="18"/>
                <w:szCs w:val="18"/>
              </w:rPr>
              <w:t xml:space="preserve"> </w:t>
            </w:r>
            <w:proofErr w:type="spellStart"/>
            <w:r w:rsidRPr="000A174C">
              <w:rPr>
                <w:b w:val="0"/>
                <w:sz w:val="18"/>
                <w:szCs w:val="18"/>
              </w:rPr>
              <w:t>potenţialilor</w:t>
            </w:r>
            <w:proofErr w:type="spellEnd"/>
            <w:r w:rsidRPr="000A174C">
              <w:rPr>
                <w:b w:val="0"/>
                <w:sz w:val="18"/>
                <w:szCs w:val="18"/>
              </w:rPr>
              <w:t xml:space="preserve"> </w:t>
            </w:r>
            <w:proofErr w:type="spellStart"/>
            <w:r w:rsidRPr="000A174C">
              <w:rPr>
                <w:b w:val="0"/>
                <w:sz w:val="18"/>
                <w:szCs w:val="18"/>
              </w:rPr>
              <w:t>turişti</w:t>
            </w:r>
            <w:proofErr w:type="spellEnd"/>
            <w:r w:rsidRPr="000A174C">
              <w:rPr>
                <w:b w:val="0"/>
                <w:sz w:val="18"/>
                <w:szCs w:val="18"/>
              </w:rPr>
              <w:t xml:space="preserve"> (în special a tinerilor) asupra </w:t>
            </w:r>
            <w:proofErr w:type="spellStart"/>
            <w:r w:rsidRPr="000A174C">
              <w:rPr>
                <w:b w:val="0"/>
                <w:sz w:val="18"/>
                <w:szCs w:val="18"/>
              </w:rPr>
              <w:t>necesităţii</w:t>
            </w:r>
            <w:proofErr w:type="spellEnd"/>
            <w:r w:rsidRPr="000A174C">
              <w:rPr>
                <w:b w:val="0"/>
                <w:sz w:val="18"/>
                <w:szCs w:val="18"/>
              </w:rPr>
              <w:t xml:space="preserve"> </w:t>
            </w:r>
            <w:proofErr w:type="spellStart"/>
            <w:r w:rsidRPr="000A174C">
              <w:rPr>
                <w:b w:val="0"/>
                <w:sz w:val="18"/>
                <w:szCs w:val="18"/>
              </w:rPr>
              <w:t>şi</w:t>
            </w:r>
            <w:proofErr w:type="spellEnd"/>
            <w:r w:rsidRPr="000A174C">
              <w:rPr>
                <w:b w:val="0"/>
                <w:sz w:val="18"/>
                <w:szCs w:val="18"/>
              </w:rPr>
              <w:t xml:space="preserve"> beneficiile protejări habitatelor forestiere + informarea corespunzătoare a </w:t>
            </w:r>
            <w:proofErr w:type="spellStart"/>
            <w:r w:rsidRPr="000A174C">
              <w:rPr>
                <w:b w:val="0"/>
                <w:sz w:val="18"/>
                <w:szCs w:val="18"/>
              </w:rPr>
              <w:t>turiştilor</w:t>
            </w:r>
            <w:proofErr w:type="spellEnd"/>
            <w:r w:rsidRPr="000A174C">
              <w:rPr>
                <w:b w:val="0"/>
                <w:sz w:val="18"/>
                <w:szCs w:val="18"/>
              </w:rPr>
              <w:t>;</w:t>
            </w:r>
          </w:p>
          <w:p w14:paraId="38D6D102"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 - evitarea </w:t>
            </w:r>
            <w:proofErr w:type="spellStart"/>
            <w:r w:rsidRPr="000A174C">
              <w:rPr>
                <w:b w:val="0"/>
                <w:sz w:val="18"/>
                <w:szCs w:val="18"/>
              </w:rPr>
              <w:t>păşunatului</w:t>
            </w:r>
            <w:proofErr w:type="spellEnd"/>
            <w:r w:rsidRPr="000A174C">
              <w:rPr>
                <w:b w:val="0"/>
                <w:sz w:val="18"/>
                <w:szCs w:val="18"/>
              </w:rPr>
              <w:t xml:space="preserve"> în pădure </w:t>
            </w:r>
            <w:proofErr w:type="spellStart"/>
            <w:r w:rsidRPr="000A174C">
              <w:rPr>
                <w:b w:val="0"/>
                <w:sz w:val="18"/>
                <w:szCs w:val="18"/>
              </w:rPr>
              <w:t>şi</w:t>
            </w:r>
            <w:proofErr w:type="spellEnd"/>
            <w:r w:rsidRPr="000A174C">
              <w:rPr>
                <w:b w:val="0"/>
                <w:sz w:val="18"/>
                <w:szCs w:val="18"/>
              </w:rPr>
              <w:t xml:space="preserve"> reducerea la minim a trecerii turmelor de animale prin </w:t>
            </w:r>
            <w:proofErr w:type="spellStart"/>
            <w:r w:rsidRPr="000A174C">
              <w:rPr>
                <w:b w:val="0"/>
                <w:sz w:val="18"/>
                <w:szCs w:val="18"/>
              </w:rPr>
              <w:t>arborete</w:t>
            </w:r>
            <w:proofErr w:type="spellEnd"/>
            <w:r w:rsidRPr="000A174C">
              <w:rPr>
                <w:b w:val="0"/>
                <w:sz w:val="18"/>
                <w:szCs w:val="18"/>
              </w:rPr>
              <w:t xml:space="preserve">; </w:t>
            </w:r>
          </w:p>
          <w:p w14:paraId="241CFCF0"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 </w:t>
            </w:r>
            <w:proofErr w:type="spellStart"/>
            <w:r w:rsidRPr="000A174C">
              <w:rPr>
                <w:b w:val="0"/>
                <w:sz w:val="18"/>
                <w:szCs w:val="18"/>
              </w:rPr>
              <w:t>menţinerea</w:t>
            </w:r>
            <w:proofErr w:type="spellEnd"/>
            <w:r w:rsidRPr="000A174C">
              <w:rPr>
                <w:b w:val="0"/>
                <w:sz w:val="18"/>
                <w:szCs w:val="18"/>
              </w:rPr>
              <w:t xml:space="preserve"> efectivelor de mamifere sălbatice (în special </w:t>
            </w:r>
            <w:proofErr w:type="spellStart"/>
            <w:r w:rsidRPr="000A174C">
              <w:rPr>
                <w:b w:val="0"/>
                <w:sz w:val="18"/>
                <w:szCs w:val="18"/>
              </w:rPr>
              <w:t>urşi</w:t>
            </w:r>
            <w:proofErr w:type="spellEnd"/>
            <w:r w:rsidRPr="000A174C">
              <w:rPr>
                <w:b w:val="0"/>
                <w:sz w:val="18"/>
                <w:szCs w:val="18"/>
              </w:rPr>
              <w:t xml:space="preserve"> </w:t>
            </w:r>
            <w:proofErr w:type="spellStart"/>
            <w:r w:rsidRPr="000A174C">
              <w:rPr>
                <w:b w:val="0"/>
                <w:sz w:val="18"/>
                <w:szCs w:val="18"/>
              </w:rPr>
              <w:t>şi</w:t>
            </w:r>
            <w:proofErr w:type="spellEnd"/>
            <w:r w:rsidRPr="000A174C">
              <w:rPr>
                <w:b w:val="0"/>
                <w:sz w:val="18"/>
                <w:szCs w:val="18"/>
              </w:rPr>
              <w:t xml:space="preserve"> cerbi) la valori optime + protejarea arborilor, </w:t>
            </w:r>
            <w:proofErr w:type="spellStart"/>
            <w:r w:rsidRPr="000A174C">
              <w:rPr>
                <w:b w:val="0"/>
                <w:sz w:val="18"/>
                <w:szCs w:val="18"/>
              </w:rPr>
              <w:t>seminţişurilor</w:t>
            </w:r>
            <w:proofErr w:type="spellEnd"/>
            <w:r w:rsidRPr="000A174C">
              <w:rPr>
                <w:b w:val="0"/>
                <w:sz w:val="18"/>
                <w:szCs w:val="18"/>
              </w:rPr>
              <w:t xml:space="preserve"> </w:t>
            </w:r>
            <w:proofErr w:type="spellStart"/>
            <w:r w:rsidRPr="000A174C">
              <w:rPr>
                <w:b w:val="0"/>
                <w:sz w:val="18"/>
                <w:szCs w:val="18"/>
              </w:rPr>
              <w:t>şi</w:t>
            </w:r>
            <w:proofErr w:type="spellEnd"/>
            <w:r w:rsidRPr="000A174C">
              <w:rPr>
                <w:b w:val="0"/>
                <w:sz w:val="18"/>
                <w:szCs w:val="18"/>
              </w:rPr>
              <w:t xml:space="preserve"> </w:t>
            </w:r>
            <w:proofErr w:type="spellStart"/>
            <w:r w:rsidRPr="000A174C">
              <w:rPr>
                <w:b w:val="0"/>
                <w:sz w:val="18"/>
                <w:szCs w:val="18"/>
              </w:rPr>
              <w:t>puieţilor</w:t>
            </w:r>
            <w:proofErr w:type="spellEnd"/>
            <w:r w:rsidRPr="000A174C">
              <w:rPr>
                <w:b w:val="0"/>
                <w:sz w:val="18"/>
                <w:szCs w:val="18"/>
              </w:rPr>
              <w:t xml:space="preserve"> în zonele sensibile; </w:t>
            </w:r>
          </w:p>
          <w:p w14:paraId="07205A68"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 educarea celor care intră în pădure asupra </w:t>
            </w:r>
            <w:proofErr w:type="spellStart"/>
            <w:r w:rsidRPr="000A174C">
              <w:rPr>
                <w:b w:val="0"/>
                <w:sz w:val="18"/>
                <w:szCs w:val="18"/>
              </w:rPr>
              <w:t>posibilităţii</w:t>
            </w:r>
            <w:proofErr w:type="spellEnd"/>
            <w:r w:rsidRPr="000A174C">
              <w:rPr>
                <w:b w:val="0"/>
                <w:sz w:val="18"/>
                <w:szCs w:val="18"/>
              </w:rPr>
              <w:t xml:space="preserve"> </w:t>
            </w:r>
            <w:proofErr w:type="spellStart"/>
            <w:r w:rsidRPr="000A174C">
              <w:rPr>
                <w:b w:val="0"/>
                <w:sz w:val="18"/>
                <w:szCs w:val="18"/>
              </w:rPr>
              <w:t>declanşării</w:t>
            </w:r>
            <w:proofErr w:type="spellEnd"/>
            <w:r w:rsidRPr="000A174C">
              <w:rPr>
                <w:b w:val="0"/>
                <w:sz w:val="18"/>
                <w:szCs w:val="18"/>
              </w:rPr>
              <w:t xml:space="preserve"> unor incendii + </w:t>
            </w:r>
            <w:proofErr w:type="spellStart"/>
            <w:r w:rsidRPr="000A174C">
              <w:rPr>
                <w:b w:val="0"/>
                <w:sz w:val="18"/>
                <w:szCs w:val="18"/>
              </w:rPr>
              <w:t>existenţa</w:t>
            </w:r>
            <w:proofErr w:type="spellEnd"/>
            <w:r w:rsidRPr="000A174C">
              <w:rPr>
                <w:b w:val="0"/>
                <w:sz w:val="18"/>
                <w:szCs w:val="18"/>
              </w:rPr>
              <w:t xml:space="preserve"> unor planuri de </w:t>
            </w:r>
            <w:proofErr w:type="spellStart"/>
            <w:r w:rsidRPr="000A174C">
              <w:rPr>
                <w:b w:val="0"/>
                <w:sz w:val="18"/>
                <w:szCs w:val="18"/>
              </w:rPr>
              <w:t>intervenţie</w:t>
            </w:r>
            <w:proofErr w:type="spellEnd"/>
            <w:r w:rsidRPr="000A174C">
              <w:rPr>
                <w:b w:val="0"/>
                <w:sz w:val="18"/>
                <w:szCs w:val="18"/>
              </w:rPr>
              <w:t xml:space="preserve"> rapidă în caz de incendiu + </w:t>
            </w:r>
            <w:proofErr w:type="spellStart"/>
            <w:r w:rsidRPr="000A174C">
              <w:rPr>
                <w:b w:val="0"/>
                <w:sz w:val="18"/>
                <w:szCs w:val="18"/>
              </w:rPr>
              <w:t>existenţa</w:t>
            </w:r>
            <w:proofErr w:type="spellEnd"/>
            <w:r w:rsidRPr="000A174C">
              <w:rPr>
                <w:b w:val="0"/>
                <w:sz w:val="18"/>
                <w:szCs w:val="18"/>
              </w:rPr>
              <w:t xml:space="preserve"> unei echipări corespunzătoare stingerii incendiilor, la </w:t>
            </w:r>
            <w:proofErr w:type="spellStart"/>
            <w:r w:rsidRPr="000A174C">
              <w:rPr>
                <w:b w:val="0"/>
                <w:sz w:val="18"/>
                <w:szCs w:val="18"/>
              </w:rPr>
              <w:t>construcţiile</w:t>
            </w:r>
            <w:proofErr w:type="spellEnd"/>
            <w:r w:rsidRPr="000A174C">
              <w:rPr>
                <w:b w:val="0"/>
                <w:sz w:val="18"/>
                <w:szCs w:val="18"/>
              </w:rPr>
              <w:t xml:space="preserve"> silvice din zonă; </w:t>
            </w:r>
          </w:p>
          <w:p w14:paraId="17BDEC1A" w14:textId="68F3CB83" w:rsidR="004E4C72" w:rsidRPr="000A174C" w:rsidRDefault="004E4C72" w:rsidP="00BD2AB4">
            <w:pPr>
              <w:pStyle w:val="Titlu1"/>
              <w:tabs>
                <w:tab w:val="left" w:pos="2726"/>
              </w:tabs>
              <w:outlineLvl w:val="0"/>
              <w:rPr>
                <w:b w:val="0"/>
                <w:sz w:val="18"/>
                <w:szCs w:val="18"/>
              </w:rPr>
            </w:pPr>
            <w:r w:rsidRPr="000A174C">
              <w:rPr>
                <w:b w:val="0"/>
                <w:sz w:val="18"/>
                <w:szCs w:val="18"/>
              </w:rPr>
              <w:t xml:space="preserve">- evitarea colectării concentrate </w:t>
            </w:r>
            <w:proofErr w:type="spellStart"/>
            <w:r w:rsidRPr="000A174C">
              <w:rPr>
                <w:b w:val="0"/>
                <w:sz w:val="18"/>
                <w:szCs w:val="18"/>
              </w:rPr>
              <w:t>şi</w:t>
            </w:r>
            <w:proofErr w:type="spellEnd"/>
            <w:r w:rsidRPr="000A174C">
              <w:rPr>
                <w:b w:val="0"/>
                <w:sz w:val="18"/>
                <w:szCs w:val="18"/>
              </w:rPr>
              <w:t xml:space="preserve"> pe o durată lungă a arborilor prin târâre, pe linia de cea mai mare pantă, pe terenurile cu înclinare mare + evitarea </w:t>
            </w:r>
            <w:proofErr w:type="spellStart"/>
            <w:r w:rsidRPr="000A174C">
              <w:rPr>
                <w:b w:val="0"/>
                <w:sz w:val="18"/>
                <w:szCs w:val="18"/>
              </w:rPr>
              <w:t>menţinerii</w:t>
            </w:r>
            <w:proofErr w:type="spellEnd"/>
            <w:r w:rsidRPr="000A174C">
              <w:rPr>
                <w:b w:val="0"/>
                <w:sz w:val="18"/>
                <w:szCs w:val="18"/>
              </w:rPr>
              <w:t xml:space="preserve"> fără </w:t>
            </w:r>
            <w:proofErr w:type="spellStart"/>
            <w:r w:rsidRPr="000A174C">
              <w:rPr>
                <w:b w:val="0"/>
                <w:sz w:val="18"/>
                <w:szCs w:val="18"/>
              </w:rPr>
              <w:t>vegetaţie</w:t>
            </w:r>
            <w:proofErr w:type="spellEnd"/>
            <w:r w:rsidRPr="000A174C">
              <w:rPr>
                <w:b w:val="0"/>
                <w:sz w:val="18"/>
                <w:szCs w:val="18"/>
              </w:rPr>
              <w:t xml:space="preserve"> forestieră, pentru o perioadă îndelungată, a terenurilor înclinate + </w:t>
            </w:r>
            <w:proofErr w:type="spellStart"/>
            <w:r w:rsidRPr="000A174C">
              <w:rPr>
                <w:b w:val="0"/>
                <w:sz w:val="18"/>
                <w:szCs w:val="18"/>
              </w:rPr>
              <w:t>intervenţia</w:t>
            </w:r>
            <w:proofErr w:type="spellEnd"/>
            <w:r w:rsidRPr="000A174C">
              <w:rPr>
                <w:b w:val="0"/>
                <w:sz w:val="18"/>
                <w:szCs w:val="18"/>
              </w:rPr>
              <w:t xml:space="preserve"> operativă în cazul </w:t>
            </w:r>
            <w:proofErr w:type="spellStart"/>
            <w:r w:rsidRPr="000A174C">
              <w:rPr>
                <w:b w:val="0"/>
                <w:sz w:val="18"/>
                <w:szCs w:val="18"/>
              </w:rPr>
              <w:t>apariţiei</w:t>
            </w:r>
            <w:proofErr w:type="spellEnd"/>
            <w:r w:rsidRPr="000A174C">
              <w:rPr>
                <w:b w:val="0"/>
                <w:sz w:val="18"/>
                <w:szCs w:val="18"/>
              </w:rPr>
              <w:t xml:space="preserve"> unor semne de </w:t>
            </w:r>
            <w:proofErr w:type="spellStart"/>
            <w:r w:rsidRPr="000A174C">
              <w:rPr>
                <w:b w:val="0"/>
                <w:sz w:val="18"/>
                <w:szCs w:val="18"/>
              </w:rPr>
              <w:t>torenţialitate</w:t>
            </w:r>
            <w:proofErr w:type="spellEnd"/>
            <w:r w:rsidRPr="000A174C">
              <w:rPr>
                <w:b w:val="0"/>
                <w:sz w:val="18"/>
                <w:szCs w:val="18"/>
              </w:rPr>
              <w:t xml:space="preserve">. </w:t>
            </w:r>
          </w:p>
        </w:tc>
      </w:tr>
      <w:tr w:rsidR="004E4C72" w:rsidRPr="000A174C" w14:paraId="1BBA1333" w14:textId="77777777" w:rsidTr="00BD2AB4">
        <w:tc>
          <w:tcPr>
            <w:tcW w:w="2410" w:type="dxa"/>
          </w:tcPr>
          <w:p w14:paraId="243FBA00" w14:textId="5AE2D703" w:rsidR="004E4C72" w:rsidRPr="000A174C" w:rsidRDefault="004E4C72" w:rsidP="00BD2AB4">
            <w:pPr>
              <w:pStyle w:val="Titlu1"/>
              <w:tabs>
                <w:tab w:val="left" w:pos="2726"/>
              </w:tabs>
              <w:outlineLvl w:val="0"/>
              <w:rPr>
                <w:b w:val="0"/>
                <w:sz w:val="18"/>
                <w:szCs w:val="18"/>
              </w:rPr>
            </w:pPr>
            <w:r w:rsidRPr="000A174C">
              <w:rPr>
                <w:b w:val="0"/>
                <w:sz w:val="18"/>
                <w:szCs w:val="18"/>
              </w:rPr>
              <w:t>9150</w:t>
            </w:r>
          </w:p>
        </w:tc>
        <w:tc>
          <w:tcPr>
            <w:tcW w:w="6946" w:type="dxa"/>
          </w:tcPr>
          <w:p w14:paraId="4FD28DCA"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respectarea regulilor de recoltare a masei lemnoase </w:t>
            </w:r>
            <w:proofErr w:type="spellStart"/>
            <w:r w:rsidRPr="000A174C">
              <w:rPr>
                <w:b w:val="0"/>
                <w:sz w:val="18"/>
                <w:szCs w:val="18"/>
              </w:rPr>
              <w:t>şi</w:t>
            </w:r>
            <w:proofErr w:type="spellEnd"/>
            <w:r w:rsidRPr="000A174C">
              <w:rPr>
                <w:b w:val="0"/>
                <w:sz w:val="18"/>
                <w:szCs w:val="18"/>
              </w:rPr>
              <w:t xml:space="preserve"> evitarea la maximum a rănirii arborilor </w:t>
            </w:r>
            <w:proofErr w:type="spellStart"/>
            <w:r w:rsidRPr="000A174C">
              <w:rPr>
                <w:b w:val="0"/>
                <w:sz w:val="18"/>
                <w:szCs w:val="18"/>
              </w:rPr>
              <w:t>remanenţi</w:t>
            </w:r>
            <w:proofErr w:type="spellEnd"/>
            <w:r w:rsidRPr="000A174C">
              <w:rPr>
                <w:b w:val="0"/>
                <w:sz w:val="18"/>
                <w:szCs w:val="18"/>
              </w:rPr>
              <w:t>;</w:t>
            </w:r>
          </w:p>
          <w:p w14:paraId="5B96603D"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 - folosirea în cazul regenerărilor artificiale numai de </w:t>
            </w:r>
            <w:proofErr w:type="spellStart"/>
            <w:r w:rsidRPr="000A174C">
              <w:rPr>
                <w:b w:val="0"/>
                <w:sz w:val="18"/>
                <w:szCs w:val="18"/>
              </w:rPr>
              <w:t>puieţi</w:t>
            </w:r>
            <w:proofErr w:type="spellEnd"/>
            <w:r w:rsidRPr="000A174C">
              <w:rPr>
                <w:b w:val="0"/>
                <w:sz w:val="18"/>
                <w:szCs w:val="18"/>
              </w:rPr>
              <w:t xml:space="preserve"> </w:t>
            </w:r>
            <w:proofErr w:type="spellStart"/>
            <w:r w:rsidRPr="000A174C">
              <w:rPr>
                <w:b w:val="0"/>
                <w:sz w:val="18"/>
                <w:szCs w:val="18"/>
              </w:rPr>
              <w:t>produşi</w:t>
            </w:r>
            <w:proofErr w:type="spellEnd"/>
            <w:r w:rsidRPr="000A174C">
              <w:rPr>
                <w:b w:val="0"/>
                <w:sz w:val="18"/>
                <w:szCs w:val="18"/>
              </w:rPr>
              <w:t xml:space="preserve"> cu material </w:t>
            </w:r>
            <w:proofErr w:type="spellStart"/>
            <w:r w:rsidRPr="000A174C">
              <w:rPr>
                <w:b w:val="0"/>
                <w:sz w:val="18"/>
                <w:szCs w:val="18"/>
              </w:rPr>
              <w:t>seminologic</w:t>
            </w:r>
            <w:proofErr w:type="spellEnd"/>
            <w:r w:rsidRPr="000A174C">
              <w:rPr>
                <w:b w:val="0"/>
                <w:sz w:val="18"/>
                <w:szCs w:val="18"/>
              </w:rPr>
              <w:t xml:space="preserve"> de origine locală; </w:t>
            </w:r>
          </w:p>
          <w:p w14:paraId="32F6E68B" w14:textId="77777777" w:rsidR="004E4C72" w:rsidRPr="000A174C" w:rsidRDefault="004E4C72" w:rsidP="004E4C72">
            <w:pPr>
              <w:pStyle w:val="Titlu1"/>
              <w:tabs>
                <w:tab w:val="left" w:pos="2726"/>
              </w:tabs>
              <w:outlineLvl w:val="0"/>
              <w:rPr>
                <w:b w:val="0"/>
                <w:sz w:val="18"/>
                <w:szCs w:val="18"/>
              </w:rPr>
            </w:pPr>
            <w:r w:rsidRPr="000A174C">
              <w:rPr>
                <w:b w:val="0"/>
                <w:sz w:val="18"/>
                <w:szCs w:val="18"/>
              </w:rPr>
              <w:t>- eliminarea tăierilor în delict;</w:t>
            </w:r>
          </w:p>
          <w:p w14:paraId="44F728EE"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 - </w:t>
            </w:r>
            <w:proofErr w:type="spellStart"/>
            <w:r w:rsidRPr="000A174C">
              <w:rPr>
                <w:b w:val="0"/>
                <w:sz w:val="18"/>
                <w:szCs w:val="18"/>
              </w:rPr>
              <w:t>conştientizarea</w:t>
            </w:r>
            <w:proofErr w:type="spellEnd"/>
            <w:r w:rsidRPr="000A174C">
              <w:rPr>
                <w:b w:val="0"/>
                <w:sz w:val="18"/>
                <w:szCs w:val="18"/>
              </w:rPr>
              <w:t xml:space="preserve"> </w:t>
            </w:r>
            <w:proofErr w:type="spellStart"/>
            <w:r w:rsidRPr="000A174C">
              <w:rPr>
                <w:b w:val="0"/>
                <w:sz w:val="18"/>
                <w:szCs w:val="18"/>
              </w:rPr>
              <w:t>potenţialilor</w:t>
            </w:r>
            <w:proofErr w:type="spellEnd"/>
            <w:r w:rsidRPr="000A174C">
              <w:rPr>
                <w:b w:val="0"/>
                <w:sz w:val="18"/>
                <w:szCs w:val="18"/>
              </w:rPr>
              <w:t xml:space="preserve"> </w:t>
            </w:r>
            <w:proofErr w:type="spellStart"/>
            <w:r w:rsidRPr="000A174C">
              <w:rPr>
                <w:b w:val="0"/>
                <w:sz w:val="18"/>
                <w:szCs w:val="18"/>
              </w:rPr>
              <w:t>turişti</w:t>
            </w:r>
            <w:proofErr w:type="spellEnd"/>
            <w:r w:rsidRPr="000A174C">
              <w:rPr>
                <w:b w:val="0"/>
                <w:sz w:val="18"/>
                <w:szCs w:val="18"/>
              </w:rPr>
              <w:t xml:space="preserve"> (în special a tinerilor) asupra </w:t>
            </w:r>
            <w:proofErr w:type="spellStart"/>
            <w:r w:rsidRPr="000A174C">
              <w:rPr>
                <w:b w:val="0"/>
                <w:sz w:val="18"/>
                <w:szCs w:val="18"/>
              </w:rPr>
              <w:t>necesităţii</w:t>
            </w:r>
            <w:proofErr w:type="spellEnd"/>
            <w:r w:rsidRPr="000A174C">
              <w:rPr>
                <w:b w:val="0"/>
                <w:sz w:val="18"/>
                <w:szCs w:val="18"/>
              </w:rPr>
              <w:t xml:space="preserve"> </w:t>
            </w:r>
            <w:proofErr w:type="spellStart"/>
            <w:r w:rsidRPr="000A174C">
              <w:rPr>
                <w:b w:val="0"/>
                <w:sz w:val="18"/>
                <w:szCs w:val="18"/>
              </w:rPr>
              <w:t>şi</w:t>
            </w:r>
            <w:proofErr w:type="spellEnd"/>
            <w:r w:rsidRPr="000A174C">
              <w:rPr>
                <w:b w:val="0"/>
                <w:sz w:val="18"/>
                <w:szCs w:val="18"/>
              </w:rPr>
              <w:t xml:space="preserve"> beneficiile protejări habitatelor forestiere + informarea corespunzătoare a </w:t>
            </w:r>
            <w:proofErr w:type="spellStart"/>
            <w:r w:rsidRPr="000A174C">
              <w:rPr>
                <w:b w:val="0"/>
                <w:sz w:val="18"/>
                <w:szCs w:val="18"/>
              </w:rPr>
              <w:t>turiştilor</w:t>
            </w:r>
            <w:proofErr w:type="spellEnd"/>
            <w:r w:rsidRPr="000A174C">
              <w:rPr>
                <w:b w:val="0"/>
                <w:sz w:val="18"/>
                <w:szCs w:val="18"/>
              </w:rPr>
              <w:t>;</w:t>
            </w:r>
          </w:p>
          <w:p w14:paraId="58EA0269"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 - evitarea </w:t>
            </w:r>
            <w:proofErr w:type="spellStart"/>
            <w:r w:rsidRPr="000A174C">
              <w:rPr>
                <w:b w:val="0"/>
                <w:sz w:val="18"/>
                <w:szCs w:val="18"/>
              </w:rPr>
              <w:t>păşunatului</w:t>
            </w:r>
            <w:proofErr w:type="spellEnd"/>
            <w:r w:rsidRPr="000A174C">
              <w:rPr>
                <w:b w:val="0"/>
                <w:sz w:val="18"/>
                <w:szCs w:val="18"/>
              </w:rPr>
              <w:t xml:space="preserve"> în pădure </w:t>
            </w:r>
            <w:proofErr w:type="spellStart"/>
            <w:r w:rsidRPr="000A174C">
              <w:rPr>
                <w:b w:val="0"/>
                <w:sz w:val="18"/>
                <w:szCs w:val="18"/>
              </w:rPr>
              <w:t>şi</w:t>
            </w:r>
            <w:proofErr w:type="spellEnd"/>
            <w:r w:rsidRPr="000A174C">
              <w:rPr>
                <w:b w:val="0"/>
                <w:sz w:val="18"/>
                <w:szCs w:val="18"/>
              </w:rPr>
              <w:t xml:space="preserve"> reducerea la minim a trecerii turmelor de animale </w:t>
            </w:r>
            <w:r w:rsidRPr="000A174C">
              <w:rPr>
                <w:b w:val="0"/>
                <w:sz w:val="18"/>
                <w:szCs w:val="18"/>
              </w:rPr>
              <w:lastRenderedPageBreak/>
              <w:t xml:space="preserve">prin </w:t>
            </w:r>
            <w:proofErr w:type="spellStart"/>
            <w:r w:rsidRPr="000A174C">
              <w:rPr>
                <w:b w:val="0"/>
                <w:sz w:val="18"/>
                <w:szCs w:val="18"/>
              </w:rPr>
              <w:t>arborete</w:t>
            </w:r>
            <w:proofErr w:type="spellEnd"/>
            <w:r w:rsidRPr="000A174C">
              <w:rPr>
                <w:b w:val="0"/>
                <w:sz w:val="18"/>
                <w:szCs w:val="18"/>
              </w:rPr>
              <w:t xml:space="preserve">; </w:t>
            </w:r>
          </w:p>
          <w:p w14:paraId="246B48B8"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 </w:t>
            </w:r>
            <w:proofErr w:type="spellStart"/>
            <w:r w:rsidRPr="000A174C">
              <w:rPr>
                <w:b w:val="0"/>
                <w:sz w:val="18"/>
                <w:szCs w:val="18"/>
              </w:rPr>
              <w:t>menţinerea</w:t>
            </w:r>
            <w:proofErr w:type="spellEnd"/>
            <w:r w:rsidRPr="000A174C">
              <w:rPr>
                <w:b w:val="0"/>
                <w:sz w:val="18"/>
                <w:szCs w:val="18"/>
              </w:rPr>
              <w:t xml:space="preserve"> efectivelor de mamifere sălbatice (în special </w:t>
            </w:r>
            <w:proofErr w:type="spellStart"/>
            <w:r w:rsidRPr="000A174C">
              <w:rPr>
                <w:b w:val="0"/>
                <w:sz w:val="18"/>
                <w:szCs w:val="18"/>
              </w:rPr>
              <w:t>urşi</w:t>
            </w:r>
            <w:proofErr w:type="spellEnd"/>
            <w:r w:rsidRPr="000A174C">
              <w:rPr>
                <w:b w:val="0"/>
                <w:sz w:val="18"/>
                <w:szCs w:val="18"/>
              </w:rPr>
              <w:t xml:space="preserve"> </w:t>
            </w:r>
            <w:proofErr w:type="spellStart"/>
            <w:r w:rsidRPr="000A174C">
              <w:rPr>
                <w:b w:val="0"/>
                <w:sz w:val="18"/>
                <w:szCs w:val="18"/>
              </w:rPr>
              <w:t>şi</w:t>
            </w:r>
            <w:proofErr w:type="spellEnd"/>
            <w:r w:rsidRPr="000A174C">
              <w:rPr>
                <w:b w:val="0"/>
                <w:sz w:val="18"/>
                <w:szCs w:val="18"/>
              </w:rPr>
              <w:t xml:space="preserve"> cerbi) la valori optime + protejarea arborilor, </w:t>
            </w:r>
            <w:proofErr w:type="spellStart"/>
            <w:r w:rsidRPr="000A174C">
              <w:rPr>
                <w:b w:val="0"/>
                <w:sz w:val="18"/>
                <w:szCs w:val="18"/>
              </w:rPr>
              <w:t>seminţişurilor</w:t>
            </w:r>
            <w:proofErr w:type="spellEnd"/>
            <w:r w:rsidRPr="000A174C">
              <w:rPr>
                <w:b w:val="0"/>
                <w:sz w:val="18"/>
                <w:szCs w:val="18"/>
              </w:rPr>
              <w:t xml:space="preserve"> </w:t>
            </w:r>
            <w:proofErr w:type="spellStart"/>
            <w:r w:rsidRPr="000A174C">
              <w:rPr>
                <w:b w:val="0"/>
                <w:sz w:val="18"/>
                <w:szCs w:val="18"/>
              </w:rPr>
              <w:t>şi</w:t>
            </w:r>
            <w:proofErr w:type="spellEnd"/>
            <w:r w:rsidRPr="000A174C">
              <w:rPr>
                <w:b w:val="0"/>
                <w:sz w:val="18"/>
                <w:szCs w:val="18"/>
              </w:rPr>
              <w:t xml:space="preserve"> </w:t>
            </w:r>
            <w:proofErr w:type="spellStart"/>
            <w:r w:rsidRPr="000A174C">
              <w:rPr>
                <w:b w:val="0"/>
                <w:sz w:val="18"/>
                <w:szCs w:val="18"/>
              </w:rPr>
              <w:t>puieţilor</w:t>
            </w:r>
            <w:proofErr w:type="spellEnd"/>
            <w:r w:rsidRPr="000A174C">
              <w:rPr>
                <w:b w:val="0"/>
                <w:sz w:val="18"/>
                <w:szCs w:val="18"/>
              </w:rPr>
              <w:t xml:space="preserve"> în zonele sensibile; </w:t>
            </w:r>
          </w:p>
          <w:p w14:paraId="42D174C3" w14:textId="77777777" w:rsidR="004E4C72" w:rsidRPr="000A174C" w:rsidRDefault="004E4C72" w:rsidP="004E4C72">
            <w:pPr>
              <w:pStyle w:val="Titlu1"/>
              <w:tabs>
                <w:tab w:val="left" w:pos="2726"/>
              </w:tabs>
              <w:outlineLvl w:val="0"/>
              <w:rPr>
                <w:b w:val="0"/>
                <w:sz w:val="18"/>
                <w:szCs w:val="18"/>
              </w:rPr>
            </w:pPr>
            <w:r w:rsidRPr="000A174C">
              <w:rPr>
                <w:b w:val="0"/>
                <w:sz w:val="18"/>
                <w:szCs w:val="18"/>
              </w:rPr>
              <w:t xml:space="preserve">- educarea celor care intră în pădure asupra </w:t>
            </w:r>
            <w:proofErr w:type="spellStart"/>
            <w:r w:rsidRPr="000A174C">
              <w:rPr>
                <w:b w:val="0"/>
                <w:sz w:val="18"/>
                <w:szCs w:val="18"/>
              </w:rPr>
              <w:t>posibilităţii</w:t>
            </w:r>
            <w:proofErr w:type="spellEnd"/>
            <w:r w:rsidRPr="000A174C">
              <w:rPr>
                <w:b w:val="0"/>
                <w:sz w:val="18"/>
                <w:szCs w:val="18"/>
              </w:rPr>
              <w:t xml:space="preserve"> </w:t>
            </w:r>
            <w:proofErr w:type="spellStart"/>
            <w:r w:rsidRPr="000A174C">
              <w:rPr>
                <w:b w:val="0"/>
                <w:sz w:val="18"/>
                <w:szCs w:val="18"/>
              </w:rPr>
              <w:t>declanşării</w:t>
            </w:r>
            <w:proofErr w:type="spellEnd"/>
            <w:r w:rsidRPr="000A174C">
              <w:rPr>
                <w:b w:val="0"/>
                <w:sz w:val="18"/>
                <w:szCs w:val="18"/>
              </w:rPr>
              <w:t xml:space="preserve"> unor incendii + </w:t>
            </w:r>
            <w:proofErr w:type="spellStart"/>
            <w:r w:rsidRPr="000A174C">
              <w:rPr>
                <w:b w:val="0"/>
                <w:sz w:val="18"/>
                <w:szCs w:val="18"/>
              </w:rPr>
              <w:t>existenţa</w:t>
            </w:r>
            <w:proofErr w:type="spellEnd"/>
            <w:r w:rsidRPr="000A174C">
              <w:rPr>
                <w:b w:val="0"/>
                <w:sz w:val="18"/>
                <w:szCs w:val="18"/>
              </w:rPr>
              <w:t xml:space="preserve"> unor planuri de </w:t>
            </w:r>
            <w:proofErr w:type="spellStart"/>
            <w:r w:rsidRPr="000A174C">
              <w:rPr>
                <w:b w:val="0"/>
                <w:sz w:val="18"/>
                <w:szCs w:val="18"/>
              </w:rPr>
              <w:t>intervenţie</w:t>
            </w:r>
            <w:proofErr w:type="spellEnd"/>
            <w:r w:rsidRPr="000A174C">
              <w:rPr>
                <w:b w:val="0"/>
                <w:sz w:val="18"/>
                <w:szCs w:val="18"/>
              </w:rPr>
              <w:t xml:space="preserve"> rapidă în caz de incendiu + </w:t>
            </w:r>
            <w:proofErr w:type="spellStart"/>
            <w:r w:rsidRPr="000A174C">
              <w:rPr>
                <w:b w:val="0"/>
                <w:sz w:val="18"/>
                <w:szCs w:val="18"/>
              </w:rPr>
              <w:t>existenţa</w:t>
            </w:r>
            <w:proofErr w:type="spellEnd"/>
            <w:r w:rsidRPr="000A174C">
              <w:rPr>
                <w:b w:val="0"/>
                <w:sz w:val="18"/>
                <w:szCs w:val="18"/>
              </w:rPr>
              <w:t xml:space="preserve"> unei echipări corespunzătoare stingerii incendiilor, la </w:t>
            </w:r>
            <w:proofErr w:type="spellStart"/>
            <w:r w:rsidRPr="000A174C">
              <w:rPr>
                <w:b w:val="0"/>
                <w:sz w:val="18"/>
                <w:szCs w:val="18"/>
              </w:rPr>
              <w:t>construcţiile</w:t>
            </w:r>
            <w:proofErr w:type="spellEnd"/>
            <w:r w:rsidRPr="000A174C">
              <w:rPr>
                <w:b w:val="0"/>
                <w:sz w:val="18"/>
                <w:szCs w:val="18"/>
              </w:rPr>
              <w:t xml:space="preserve"> silvice din zonă; </w:t>
            </w:r>
          </w:p>
          <w:p w14:paraId="3BCF5343" w14:textId="14A032C4" w:rsidR="004E4C72" w:rsidRPr="000A174C" w:rsidRDefault="004E4C72" w:rsidP="00BD2AB4">
            <w:pPr>
              <w:pStyle w:val="Titlu1"/>
              <w:tabs>
                <w:tab w:val="left" w:pos="2726"/>
              </w:tabs>
              <w:outlineLvl w:val="0"/>
              <w:rPr>
                <w:b w:val="0"/>
                <w:sz w:val="18"/>
                <w:szCs w:val="18"/>
              </w:rPr>
            </w:pPr>
            <w:r w:rsidRPr="000A174C">
              <w:rPr>
                <w:b w:val="0"/>
                <w:sz w:val="18"/>
                <w:szCs w:val="18"/>
              </w:rPr>
              <w:t xml:space="preserve">- evitarea colectării concentrate </w:t>
            </w:r>
            <w:proofErr w:type="spellStart"/>
            <w:r w:rsidRPr="000A174C">
              <w:rPr>
                <w:b w:val="0"/>
                <w:sz w:val="18"/>
                <w:szCs w:val="18"/>
              </w:rPr>
              <w:t>şi</w:t>
            </w:r>
            <w:proofErr w:type="spellEnd"/>
            <w:r w:rsidRPr="000A174C">
              <w:rPr>
                <w:b w:val="0"/>
                <w:sz w:val="18"/>
                <w:szCs w:val="18"/>
              </w:rPr>
              <w:t xml:space="preserve"> pe o durată lungă a arborilor prin târâre, pe linia de cea mai mare pantă, pe terenurile cu înclinare mare + evitarea </w:t>
            </w:r>
            <w:proofErr w:type="spellStart"/>
            <w:r w:rsidRPr="000A174C">
              <w:rPr>
                <w:b w:val="0"/>
                <w:sz w:val="18"/>
                <w:szCs w:val="18"/>
              </w:rPr>
              <w:t>menţinerii</w:t>
            </w:r>
            <w:proofErr w:type="spellEnd"/>
            <w:r w:rsidRPr="000A174C">
              <w:rPr>
                <w:b w:val="0"/>
                <w:sz w:val="18"/>
                <w:szCs w:val="18"/>
              </w:rPr>
              <w:t xml:space="preserve"> fără </w:t>
            </w:r>
            <w:proofErr w:type="spellStart"/>
            <w:r w:rsidRPr="000A174C">
              <w:rPr>
                <w:b w:val="0"/>
                <w:sz w:val="18"/>
                <w:szCs w:val="18"/>
              </w:rPr>
              <w:t>vegetaţie</w:t>
            </w:r>
            <w:proofErr w:type="spellEnd"/>
            <w:r w:rsidRPr="000A174C">
              <w:rPr>
                <w:b w:val="0"/>
                <w:sz w:val="18"/>
                <w:szCs w:val="18"/>
              </w:rPr>
              <w:t xml:space="preserve"> forestieră, pentru o perioadă îndelungată, a terenurilor înclinate + </w:t>
            </w:r>
            <w:proofErr w:type="spellStart"/>
            <w:r w:rsidRPr="000A174C">
              <w:rPr>
                <w:b w:val="0"/>
                <w:sz w:val="18"/>
                <w:szCs w:val="18"/>
              </w:rPr>
              <w:t>intervenţia</w:t>
            </w:r>
            <w:proofErr w:type="spellEnd"/>
            <w:r w:rsidRPr="000A174C">
              <w:rPr>
                <w:b w:val="0"/>
                <w:sz w:val="18"/>
                <w:szCs w:val="18"/>
              </w:rPr>
              <w:t xml:space="preserve"> operativă în cazul </w:t>
            </w:r>
            <w:proofErr w:type="spellStart"/>
            <w:r w:rsidRPr="000A174C">
              <w:rPr>
                <w:b w:val="0"/>
                <w:sz w:val="18"/>
                <w:szCs w:val="18"/>
              </w:rPr>
              <w:t>apariţiei</w:t>
            </w:r>
            <w:proofErr w:type="spellEnd"/>
            <w:r w:rsidRPr="000A174C">
              <w:rPr>
                <w:b w:val="0"/>
                <w:sz w:val="18"/>
                <w:szCs w:val="18"/>
              </w:rPr>
              <w:t xml:space="preserve"> unor semne de </w:t>
            </w:r>
            <w:proofErr w:type="spellStart"/>
            <w:r w:rsidRPr="000A174C">
              <w:rPr>
                <w:b w:val="0"/>
                <w:sz w:val="18"/>
                <w:szCs w:val="18"/>
              </w:rPr>
              <w:t>torenţialitate</w:t>
            </w:r>
            <w:proofErr w:type="spellEnd"/>
            <w:r w:rsidRPr="000A174C">
              <w:rPr>
                <w:b w:val="0"/>
                <w:sz w:val="18"/>
                <w:szCs w:val="18"/>
              </w:rPr>
              <w:t xml:space="preserve">. </w:t>
            </w:r>
          </w:p>
        </w:tc>
      </w:tr>
    </w:tbl>
    <w:p w14:paraId="09422948" w14:textId="0E581D64" w:rsidR="00E96024" w:rsidRPr="0026040C" w:rsidRDefault="00E96024" w:rsidP="00FB48F5">
      <w:pPr>
        <w:spacing w:after="200" w:line="276" w:lineRule="auto"/>
        <w:rPr>
          <w:rFonts w:ascii="Calibri" w:eastAsia="Calibri" w:hAnsi="Calibri" w:cs="Times New Roman"/>
          <w:lang w:val="ro-RO"/>
        </w:rPr>
      </w:pPr>
    </w:p>
    <w:p w14:paraId="2084893C" w14:textId="289E5C80" w:rsidR="006E3D5B" w:rsidRPr="0026040C" w:rsidRDefault="006E3D5B" w:rsidP="006E3D5B">
      <w:pPr>
        <w:pStyle w:val="Titlu1"/>
        <w:tabs>
          <w:tab w:val="left" w:pos="2726"/>
        </w:tabs>
        <w:ind w:left="-218"/>
        <w:rPr>
          <w:sz w:val="24"/>
          <w:szCs w:val="24"/>
        </w:rPr>
      </w:pPr>
      <w:r w:rsidRPr="0026040C">
        <w:rPr>
          <w:sz w:val="24"/>
          <w:szCs w:val="24"/>
        </w:rPr>
        <w:t xml:space="preserve">3.Măsuri de minimizare a impactului asupra speciilor de amfibieni </w:t>
      </w:r>
    </w:p>
    <w:p w14:paraId="1791796C" w14:textId="77777777" w:rsidR="006E3D5B" w:rsidRPr="0026040C" w:rsidRDefault="006E3D5B" w:rsidP="006E3D5B">
      <w:pPr>
        <w:pStyle w:val="Titlu1"/>
        <w:tabs>
          <w:tab w:val="left" w:pos="2726"/>
        </w:tabs>
        <w:ind w:firstLine="426"/>
        <w:rPr>
          <w:sz w:val="24"/>
          <w:szCs w:val="24"/>
        </w:rPr>
      </w:pPr>
      <w:r w:rsidRPr="0026040C">
        <w:rPr>
          <w:sz w:val="24"/>
          <w:szCs w:val="24"/>
        </w:rPr>
        <w:t xml:space="preserve"> </w:t>
      </w:r>
    </w:p>
    <w:p w14:paraId="42EBE7AC" w14:textId="77777777" w:rsidR="006E3D5B" w:rsidRPr="0026040C" w:rsidRDefault="006E3D5B" w:rsidP="006E3D5B">
      <w:pPr>
        <w:pStyle w:val="Titlu1"/>
        <w:tabs>
          <w:tab w:val="left" w:pos="2726"/>
        </w:tabs>
        <w:ind w:firstLine="426"/>
        <w:rPr>
          <w:b w:val="0"/>
          <w:sz w:val="24"/>
          <w:szCs w:val="24"/>
        </w:rPr>
      </w:pPr>
      <w:r w:rsidRPr="0026040C">
        <w:rPr>
          <w:b w:val="0"/>
          <w:sz w:val="24"/>
          <w:szCs w:val="24"/>
        </w:rPr>
        <w:t xml:space="preserve">Pentru a menține starea de conservare favorabilă a populațiilor de amfibieni, se interzic următoarele activități: </w:t>
      </w:r>
    </w:p>
    <w:p w14:paraId="6F23773D" w14:textId="77777777" w:rsidR="006E3D5B" w:rsidRPr="0026040C" w:rsidRDefault="006E3D5B" w:rsidP="006E3D5B">
      <w:pPr>
        <w:pStyle w:val="Titlu1"/>
        <w:tabs>
          <w:tab w:val="left" w:pos="2726"/>
        </w:tabs>
        <w:ind w:firstLine="426"/>
        <w:rPr>
          <w:b w:val="0"/>
          <w:sz w:val="24"/>
          <w:szCs w:val="24"/>
        </w:rPr>
      </w:pPr>
      <w:r w:rsidRPr="0026040C">
        <w:rPr>
          <w:b w:val="0"/>
          <w:sz w:val="24"/>
          <w:szCs w:val="24"/>
        </w:rPr>
        <w:t xml:space="preserve"> </w:t>
      </w:r>
      <w:r w:rsidRPr="0026040C">
        <w:rPr>
          <w:b w:val="0"/>
          <w:sz w:val="24"/>
          <w:szCs w:val="24"/>
        </w:rPr>
        <w:t xml:space="preserve"> Degradarea zonelor umede, </w:t>
      </w:r>
      <w:proofErr w:type="spellStart"/>
      <w:r w:rsidRPr="0026040C">
        <w:rPr>
          <w:b w:val="0"/>
          <w:sz w:val="24"/>
          <w:szCs w:val="24"/>
        </w:rPr>
        <w:t>desecari</w:t>
      </w:r>
      <w:proofErr w:type="spellEnd"/>
      <w:r w:rsidRPr="0026040C">
        <w:rPr>
          <w:b w:val="0"/>
          <w:sz w:val="24"/>
          <w:szCs w:val="24"/>
        </w:rPr>
        <w:t xml:space="preserve">, </w:t>
      </w:r>
      <w:proofErr w:type="spellStart"/>
      <w:r w:rsidRPr="0026040C">
        <w:rPr>
          <w:b w:val="0"/>
          <w:sz w:val="24"/>
          <w:szCs w:val="24"/>
        </w:rPr>
        <w:t>drenari</w:t>
      </w:r>
      <w:proofErr w:type="spellEnd"/>
      <w:r w:rsidRPr="0026040C">
        <w:rPr>
          <w:b w:val="0"/>
          <w:sz w:val="24"/>
          <w:szCs w:val="24"/>
        </w:rPr>
        <w:t xml:space="preserve"> sau acoperirea ochiurilor de apa; </w:t>
      </w:r>
    </w:p>
    <w:p w14:paraId="3EA2637C" w14:textId="77777777" w:rsidR="006E3D5B" w:rsidRPr="0026040C" w:rsidRDefault="006E3D5B" w:rsidP="006E3D5B">
      <w:pPr>
        <w:pStyle w:val="Titlu1"/>
        <w:tabs>
          <w:tab w:val="left" w:pos="2726"/>
        </w:tabs>
        <w:ind w:firstLine="426"/>
        <w:rPr>
          <w:b w:val="0"/>
          <w:sz w:val="24"/>
          <w:szCs w:val="24"/>
        </w:rPr>
      </w:pPr>
      <w:r w:rsidRPr="0026040C">
        <w:rPr>
          <w:b w:val="0"/>
          <w:sz w:val="24"/>
          <w:szCs w:val="24"/>
        </w:rPr>
        <w:t xml:space="preserve"> </w:t>
      </w:r>
      <w:r w:rsidRPr="0026040C">
        <w:rPr>
          <w:b w:val="0"/>
          <w:sz w:val="24"/>
          <w:szCs w:val="24"/>
        </w:rPr>
        <w:t xml:space="preserve"> Depozitarea </w:t>
      </w:r>
      <w:proofErr w:type="spellStart"/>
      <w:r w:rsidRPr="0026040C">
        <w:rPr>
          <w:b w:val="0"/>
          <w:sz w:val="24"/>
          <w:szCs w:val="24"/>
        </w:rPr>
        <w:t>rumegusului</w:t>
      </w:r>
      <w:proofErr w:type="spellEnd"/>
      <w:r w:rsidRPr="0026040C">
        <w:rPr>
          <w:b w:val="0"/>
          <w:sz w:val="24"/>
          <w:szCs w:val="24"/>
        </w:rPr>
        <w:t xml:space="preserve"> sau a resturilor de exploatare in zone umede; </w:t>
      </w:r>
    </w:p>
    <w:p w14:paraId="76CF5D7E" w14:textId="77777777" w:rsidR="006E3D5B" w:rsidRPr="0026040C" w:rsidRDefault="006E3D5B" w:rsidP="006E3D5B">
      <w:pPr>
        <w:pStyle w:val="Titlu1"/>
        <w:tabs>
          <w:tab w:val="left" w:pos="2726"/>
        </w:tabs>
        <w:ind w:firstLine="426"/>
        <w:rPr>
          <w:b w:val="0"/>
          <w:sz w:val="24"/>
          <w:szCs w:val="24"/>
        </w:rPr>
      </w:pPr>
      <w:r w:rsidRPr="0026040C">
        <w:rPr>
          <w:b w:val="0"/>
          <w:sz w:val="24"/>
          <w:szCs w:val="24"/>
        </w:rPr>
        <w:t xml:space="preserve"> </w:t>
      </w:r>
      <w:r w:rsidRPr="0026040C">
        <w:rPr>
          <w:b w:val="0"/>
          <w:sz w:val="24"/>
          <w:szCs w:val="24"/>
        </w:rPr>
        <w:t xml:space="preserve"> Bararea cursurilor de apa; </w:t>
      </w:r>
    </w:p>
    <w:p w14:paraId="0C4295A0" w14:textId="77777777" w:rsidR="006E3D5B" w:rsidRPr="0026040C" w:rsidRDefault="006E3D5B" w:rsidP="006E3D5B">
      <w:pPr>
        <w:pStyle w:val="Titlu1"/>
        <w:tabs>
          <w:tab w:val="left" w:pos="2726"/>
        </w:tabs>
        <w:ind w:firstLine="426"/>
        <w:rPr>
          <w:b w:val="0"/>
          <w:sz w:val="24"/>
          <w:szCs w:val="24"/>
        </w:rPr>
      </w:pPr>
      <w:r w:rsidRPr="0026040C">
        <w:rPr>
          <w:b w:val="0"/>
          <w:sz w:val="24"/>
          <w:szCs w:val="24"/>
        </w:rPr>
        <w:t xml:space="preserve"> </w:t>
      </w:r>
      <w:r w:rsidRPr="0026040C">
        <w:rPr>
          <w:b w:val="0"/>
          <w:sz w:val="24"/>
          <w:szCs w:val="24"/>
        </w:rPr>
        <w:t> Astuparea podurilor/</w:t>
      </w:r>
      <w:proofErr w:type="spellStart"/>
      <w:r w:rsidRPr="0026040C">
        <w:rPr>
          <w:b w:val="0"/>
          <w:sz w:val="24"/>
          <w:szCs w:val="24"/>
        </w:rPr>
        <w:t>podetelor</w:t>
      </w:r>
      <w:proofErr w:type="spellEnd"/>
      <w:r w:rsidRPr="0026040C">
        <w:rPr>
          <w:b w:val="0"/>
          <w:sz w:val="24"/>
          <w:szCs w:val="24"/>
        </w:rPr>
        <w:t xml:space="preserve"> cu material levigat sau cu resturi de </w:t>
      </w:r>
      <w:proofErr w:type="spellStart"/>
      <w:r w:rsidRPr="0026040C">
        <w:rPr>
          <w:b w:val="0"/>
          <w:sz w:val="24"/>
          <w:szCs w:val="24"/>
        </w:rPr>
        <w:t>vegetatie</w:t>
      </w:r>
      <w:proofErr w:type="spellEnd"/>
      <w:r w:rsidRPr="0026040C">
        <w:rPr>
          <w:b w:val="0"/>
          <w:sz w:val="24"/>
          <w:szCs w:val="24"/>
        </w:rPr>
        <w:t xml:space="preserve">. </w:t>
      </w:r>
    </w:p>
    <w:p w14:paraId="7172CF7F" w14:textId="77777777" w:rsidR="006E3D5B" w:rsidRPr="0026040C" w:rsidRDefault="006E3D5B">
      <w:pPr>
        <w:pStyle w:val="Listparagraf"/>
        <w:numPr>
          <w:ilvl w:val="0"/>
          <w:numId w:val="58"/>
        </w:numPr>
        <w:tabs>
          <w:tab w:val="left" w:pos="1312"/>
          <w:tab w:val="left" w:pos="1313"/>
        </w:tabs>
        <w:spacing w:before="28"/>
        <w:ind w:hanging="361"/>
        <w:rPr>
          <w:rFonts w:ascii="Arial" w:hAnsi="Arial" w:cs="Arial"/>
          <w:sz w:val="24"/>
          <w:szCs w:val="24"/>
        </w:rPr>
      </w:pPr>
      <w:r w:rsidRPr="0026040C">
        <w:rPr>
          <w:rFonts w:ascii="Arial" w:hAnsi="Arial" w:cs="Arial"/>
          <w:sz w:val="24"/>
          <w:szCs w:val="24"/>
        </w:rPr>
        <w:t>deversarea</w:t>
      </w:r>
      <w:r w:rsidRPr="0026040C">
        <w:rPr>
          <w:rFonts w:ascii="Arial" w:hAnsi="Arial" w:cs="Arial"/>
          <w:spacing w:val="-3"/>
          <w:sz w:val="24"/>
          <w:szCs w:val="24"/>
        </w:rPr>
        <w:t xml:space="preserve"> </w:t>
      </w:r>
      <w:r w:rsidRPr="0026040C">
        <w:rPr>
          <w:rFonts w:ascii="Arial" w:hAnsi="Arial" w:cs="Arial"/>
          <w:sz w:val="24"/>
          <w:szCs w:val="24"/>
        </w:rPr>
        <w:t>de</w:t>
      </w:r>
      <w:r w:rsidRPr="0026040C">
        <w:rPr>
          <w:rFonts w:ascii="Arial" w:hAnsi="Arial" w:cs="Arial"/>
          <w:spacing w:val="-3"/>
          <w:sz w:val="24"/>
          <w:szCs w:val="24"/>
        </w:rPr>
        <w:t xml:space="preserve"> </w:t>
      </w:r>
      <w:proofErr w:type="spellStart"/>
      <w:r w:rsidRPr="0026040C">
        <w:rPr>
          <w:rFonts w:ascii="Arial" w:hAnsi="Arial" w:cs="Arial"/>
          <w:sz w:val="24"/>
          <w:szCs w:val="24"/>
        </w:rPr>
        <w:t>substanţe</w:t>
      </w:r>
      <w:proofErr w:type="spellEnd"/>
      <w:r w:rsidRPr="0026040C">
        <w:rPr>
          <w:rFonts w:ascii="Arial" w:hAnsi="Arial" w:cs="Arial"/>
          <w:spacing w:val="-2"/>
          <w:sz w:val="24"/>
          <w:szCs w:val="24"/>
        </w:rPr>
        <w:t xml:space="preserve"> </w:t>
      </w:r>
      <w:r w:rsidRPr="0026040C">
        <w:rPr>
          <w:rFonts w:ascii="Arial" w:hAnsi="Arial" w:cs="Arial"/>
          <w:sz w:val="24"/>
          <w:szCs w:val="24"/>
        </w:rPr>
        <w:t>chimice</w:t>
      </w:r>
      <w:r w:rsidRPr="0026040C">
        <w:rPr>
          <w:rFonts w:ascii="Arial" w:hAnsi="Arial" w:cs="Arial"/>
          <w:spacing w:val="-3"/>
          <w:sz w:val="24"/>
          <w:szCs w:val="24"/>
        </w:rPr>
        <w:t xml:space="preserve"> </w:t>
      </w:r>
      <w:r w:rsidRPr="0026040C">
        <w:rPr>
          <w:rFonts w:ascii="Arial" w:hAnsi="Arial" w:cs="Arial"/>
          <w:sz w:val="24"/>
          <w:szCs w:val="24"/>
        </w:rPr>
        <w:t>în</w:t>
      </w:r>
      <w:r w:rsidRPr="0026040C">
        <w:rPr>
          <w:rFonts w:ascii="Arial" w:hAnsi="Arial" w:cs="Arial"/>
          <w:spacing w:val="-2"/>
          <w:sz w:val="24"/>
          <w:szCs w:val="24"/>
        </w:rPr>
        <w:t xml:space="preserve"> </w:t>
      </w:r>
      <w:r w:rsidRPr="0026040C">
        <w:rPr>
          <w:rFonts w:ascii="Arial" w:hAnsi="Arial" w:cs="Arial"/>
          <w:sz w:val="24"/>
          <w:szCs w:val="24"/>
        </w:rPr>
        <w:t>apele</w:t>
      </w:r>
      <w:r w:rsidRPr="0026040C">
        <w:rPr>
          <w:rFonts w:ascii="Arial" w:hAnsi="Arial" w:cs="Arial"/>
          <w:spacing w:val="-2"/>
          <w:sz w:val="24"/>
          <w:szCs w:val="24"/>
        </w:rPr>
        <w:t xml:space="preserve"> </w:t>
      </w:r>
      <w:r w:rsidRPr="0026040C">
        <w:rPr>
          <w:rFonts w:ascii="Arial" w:hAnsi="Arial" w:cs="Arial"/>
          <w:sz w:val="24"/>
          <w:szCs w:val="24"/>
        </w:rPr>
        <w:t>din</w:t>
      </w:r>
      <w:r w:rsidRPr="0026040C">
        <w:rPr>
          <w:rFonts w:ascii="Arial" w:hAnsi="Arial" w:cs="Arial"/>
          <w:spacing w:val="-2"/>
          <w:sz w:val="24"/>
          <w:szCs w:val="24"/>
        </w:rPr>
        <w:t xml:space="preserve"> </w:t>
      </w:r>
      <w:r w:rsidRPr="0026040C">
        <w:rPr>
          <w:rFonts w:ascii="Arial" w:hAnsi="Arial" w:cs="Arial"/>
          <w:sz w:val="24"/>
          <w:szCs w:val="24"/>
        </w:rPr>
        <w:t>interiorul</w:t>
      </w:r>
      <w:r w:rsidRPr="0026040C">
        <w:rPr>
          <w:rFonts w:ascii="Arial" w:hAnsi="Arial" w:cs="Arial"/>
          <w:spacing w:val="-1"/>
          <w:sz w:val="24"/>
          <w:szCs w:val="24"/>
        </w:rPr>
        <w:t xml:space="preserve"> </w:t>
      </w:r>
      <w:r w:rsidRPr="0026040C">
        <w:rPr>
          <w:rFonts w:ascii="Arial" w:hAnsi="Arial" w:cs="Arial"/>
          <w:sz w:val="24"/>
          <w:szCs w:val="24"/>
        </w:rPr>
        <w:t>fondului</w:t>
      </w:r>
      <w:r w:rsidRPr="0026040C">
        <w:rPr>
          <w:rFonts w:ascii="Arial" w:hAnsi="Arial" w:cs="Arial"/>
          <w:spacing w:val="-2"/>
          <w:sz w:val="24"/>
          <w:szCs w:val="24"/>
        </w:rPr>
        <w:t xml:space="preserve"> </w:t>
      </w:r>
      <w:r w:rsidRPr="0026040C">
        <w:rPr>
          <w:rFonts w:ascii="Arial" w:hAnsi="Arial" w:cs="Arial"/>
          <w:sz w:val="24"/>
          <w:szCs w:val="24"/>
        </w:rPr>
        <w:t>forestier;</w:t>
      </w:r>
    </w:p>
    <w:p w14:paraId="5C8F3A10" w14:textId="77777777" w:rsidR="006E3D5B" w:rsidRPr="0026040C" w:rsidRDefault="006E3D5B">
      <w:pPr>
        <w:pStyle w:val="Listparagraf"/>
        <w:numPr>
          <w:ilvl w:val="0"/>
          <w:numId w:val="58"/>
        </w:numPr>
        <w:tabs>
          <w:tab w:val="left" w:pos="1312"/>
          <w:tab w:val="left" w:pos="1313"/>
        </w:tabs>
        <w:spacing w:before="29" w:line="268" w:lineRule="auto"/>
        <w:ind w:right="475"/>
        <w:rPr>
          <w:rFonts w:ascii="Arial" w:hAnsi="Arial" w:cs="Arial"/>
          <w:sz w:val="24"/>
          <w:szCs w:val="24"/>
        </w:rPr>
      </w:pPr>
      <w:r w:rsidRPr="0026040C">
        <w:rPr>
          <w:rFonts w:ascii="Arial" w:hAnsi="Arial" w:cs="Arial"/>
          <w:sz w:val="24"/>
          <w:szCs w:val="24"/>
        </w:rPr>
        <w:t xml:space="preserve">se vor </w:t>
      </w:r>
      <w:proofErr w:type="spellStart"/>
      <w:r w:rsidRPr="0026040C">
        <w:rPr>
          <w:rFonts w:ascii="Arial" w:hAnsi="Arial" w:cs="Arial"/>
          <w:sz w:val="24"/>
          <w:szCs w:val="24"/>
        </w:rPr>
        <w:t>menţine</w:t>
      </w:r>
      <w:proofErr w:type="spellEnd"/>
      <w:r w:rsidRPr="0026040C">
        <w:rPr>
          <w:rFonts w:ascii="Arial" w:hAnsi="Arial" w:cs="Arial"/>
          <w:sz w:val="24"/>
          <w:szCs w:val="24"/>
        </w:rPr>
        <w:t xml:space="preserve"> în cadrul</w:t>
      </w:r>
      <w:r w:rsidRPr="0026040C">
        <w:rPr>
          <w:rFonts w:ascii="Arial" w:hAnsi="Arial" w:cs="Arial"/>
          <w:spacing w:val="1"/>
          <w:sz w:val="24"/>
          <w:szCs w:val="24"/>
        </w:rPr>
        <w:t xml:space="preserve"> </w:t>
      </w:r>
      <w:r w:rsidRPr="0026040C">
        <w:rPr>
          <w:rFonts w:ascii="Arial" w:hAnsi="Arial" w:cs="Arial"/>
          <w:sz w:val="24"/>
          <w:szCs w:val="24"/>
        </w:rPr>
        <w:t xml:space="preserve">fondului forestier, propus spre amenajare </w:t>
      </w:r>
      <w:proofErr w:type="spellStart"/>
      <w:r w:rsidRPr="0026040C">
        <w:rPr>
          <w:rFonts w:ascii="Arial" w:hAnsi="Arial" w:cs="Arial"/>
          <w:sz w:val="24"/>
          <w:szCs w:val="24"/>
        </w:rPr>
        <w:t>bălţile</w:t>
      </w:r>
      <w:proofErr w:type="spellEnd"/>
      <w:r w:rsidRPr="0026040C">
        <w:rPr>
          <w:rFonts w:ascii="Arial" w:hAnsi="Arial" w:cs="Arial"/>
          <w:sz w:val="24"/>
          <w:szCs w:val="24"/>
        </w:rPr>
        <w:t xml:space="preserve">, pâraiele, </w:t>
      </w:r>
      <w:proofErr w:type="spellStart"/>
      <w:r w:rsidRPr="0026040C">
        <w:rPr>
          <w:rFonts w:ascii="Arial" w:hAnsi="Arial" w:cs="Arial"/>
          <w:sz w:val="24"/>
          <w:szCs w:val="24"/>
        </w:rPr>
        <w:t>şi</w:t>
      </w:r>
      <w:proofErr w:type="spellEnd"/>
      <w:r w:rsidRPr="0026040C">
        <w:rPr>
          <w:rFonts w:ascii="Arial" w:hAnsi="Arial" w:cs="Arial"/>
          <w:sz w:val="24"/>
          <w:szCs w:val="24"/>
        </w:rPr>
        <w:t xml:space="preserve"> alte</w:t>
      </w:r>
      <w:r w:rsidRPr="0026040C">
        <w:rPr>
          <w:rFonts w:ascii="Arial" w:hAnsi="Arial" w:cs="Arial"/>
          <w:spacing w:val="-57"/>
          <w:sz w:val="24"/>
          <w:szCs w:val="24"/>
        </w:rPr>
        <w:t xml:space="preserve"> </w:t>
      </w:r>
      <w:r w:rsidRPr="0026040C">
        <w:rPr>
          <w:rFonts w:ascii="Arial" w:hAnsi="Arial" w:cs="Arial"/>
          <w:sz w:val="24"/>
          <w:szCs w:val="24"/>
        </w:rPr>
        <w:t>corpuri mici de apă (</w:t>
      </w:r>
      <w:proofErr w:type="spellStart"/>
      <w:r w:rsidRPr="0026040C">
        <w:rPr>
          <w:rFonts w:ascii="Arial" w:hAnsi="Arial" w:cs="Arial"/>
          <w:sz w:val="24"/>
          <w:szCs w:val="24"/>
        </w:rPr>
        <w:t>mlaştini</w:t>
      </w:r>
      <w:proofErr w:type="spellEnd"/>
      <w:r w:rsidRPr="0026040C">
        <w:rPr>
          <w:rFonts w:ascii="Arial" w:hAnsi="Arial" w:cs="Arial"/>
          <w:sz w:val="24"/>
          <w:szCs w:val="24"/>
        </w:rPr>
        <w:t xml:space="preserve">, smârcuri), care să le permită exercitarea ciclului de </w:t>
      </w:r>
      <w:proofErr w:type="spellStart"/>
      <w:r w:rsidRPr="0026040C">
        <w:rPr>
          <w:rFonts w:ascii="Arial" w:hAnsi="Arial" w:cs="Arial"/>
          <w:sz w:val="24"/>
          <w:szCs w:val="24"/>
        </w:rPr>
        <w:t>repro</w:t>
      </w:r>
      <w:proofErr w:type="spellEnd"/>
      <w:r w:rsidRPr="0026040C">
        <w:rPr>
          <w:rFonts w:ascii="Arial" w:hAnsi="Arial" w:cs="Arial"/>
          <w:sz w:val="24"/>
          <w:szCs w:val="24"/>
        </w:rPr>
        <w:t>-</w:t>
      </w:r>
      <w:r w:rsidRPr="0026040C">
        <w:rPr>
          <w:rFonts w:ascii="Arial" w:hAnsi="Arial" w:cs="Arial"/>
          <w:spacing w:val="1"/>
          <w:sz w:val="24"/>
          <w:szCs w:val="24"/>
        </w:rPr>
        <w:t xml:space="preserve"> </w:t>
      </w:r>
      <w:r w:rsidRPr="0026040C">
        <w:rPr>
          <w:rFonts w:ascii="Arial" w:hAnsi="Arial" w:cs="Arial"/>
          <w:sz w:val="24"/>
          <w:szCs w:val="24"/>
        </w:rPr>
        <w:t>ducere a</w:t>
      </w:r>
      <w:r w:rsidRPr="0026040C">
        <w:rPr>
          <w:rFonts w:ascii="Arial" w:hAnsi="Arial" w:cs="Arial"/>
          <w:spacing w:val="-1"/>
          <w:sz w:val="24"/>
          <w:szCs w:val="24"/>
        </w:rPr>
        <w:t xml:space="preserve"> </w:t>
      </w:r>
      <w:r w:rsidRPr="0026040C">
        <w:rPr>
          <w:rFonts w:ascii="Arial" w:hAnsi="Arial" w:cs="Arial"/>
          <w:sz w:val="24"/>
          <w:szCs w:val="24"/>
        </w:rPr>
        <w:t>amfibienilor</w:t>
      </w:r>
      <w:r w:rsidRPr="0026040C">
        <w:rPr>
          <w:rFonts w:ascii="Arial" w:hAnsi="Arial" w:cs="Arial"/>
          <w:spacing w:val="-1"/>
          <w:sz w:val="24"/>
          <w:szCs w:val="24"/>
        </w:rPr>
        <w:t xml:space="preserve"> </w:t>
      </w:r>
      <w:proofErr w:type="spellStart"/>
      <w:r w:rsidRPr="0026040C">
        <w:rPr>
          <w:rFonts w:ascii="Arial" w:hAnsi="Arial" w:cs="Arial"/>
          <w:sz w:val="24"/>
          <w:szCs w:val="24"/>
        </w:rPr>
        <w:t>şi</w:t>
      </w:r>
      <w:proofErr w:type="spellEnd"/>
      <w:r w:rsidRPr="0026040C">
        <w:rPr>
          <w:rFonts w:ascii="Arial" w:hAnsi="Arial" w:cs="Arial"/>
          <w:sz w:val="24"/>
          <w:szCs w:val="24"/>
        </w:rPr>
        <w:t xml:space="preserve"> insectelor.</w:t>
      </w:r>
    </w:p>
    <w:p w14:paraId="7DB36C9F" w14:textId="77777777" w:rsidR="006E3D5B" w:rsidRPr="0026040C" w:rsidRDefault="006E3D5B" w:rsidP="006E3D5B">
      <w:pPr>
        <w:pStyle w:val="Titlu1"/>
        <w:tabs>
          <w:tab w:val="left" w:pos="2726"/>
        </w:tabs>
        <w:ind w:firstLine="426"/>
        <w:rPr>
          <w:b w:val="0"/>
          <w:sz w:val="24"/>
          <w:szCs w:val="24"/>
        </w:rPr>
      </w:pPr>
      <w:r w:rsidRPr="0026040C">
        <w:rPr>
          <w:b w:val="0"/>
          <w:sz w:val="24"/>
          <w:szCs w:val="24"/>
        </w:rPr>
        <w:t xml:space="preserve"> se vor stabili locuri speciale amenajate pentru efectuarea </w:t>
      </w:r>
      <w:proofErr w:type="spellStart"/>
      <w:r w:rsidRPr="0026040C">
        <w:rPr>
          <w:b w:val="0"/>
          <w:sz w:val="24"/>
          <w:szCs w:val="24"/>
        </w:rPr>
        <w:t>lucrarilor</w:t>
      </w:r>
      <w:proofErr w:type="spellEnd"/>
      <w:r w:rsidRPr="0026040C">
        <w:rPr>
          <w:b w:val="0"/>
          <w:sz w:val="24"/>
          <w:szCs w:val="24"/>
        </w:rPr>
        <w:t xml:space="preserve"> de </w:t>
      </w:r>
      <w:proofErr w:type="spellStart"/>
      <w:r w:rsidRPr="0026040C">
        <w:rPr>
          <w:b w:val="0"/>
          <w:sz w:val="24"/>
          <w:szCs w:val="24"/>
        </w:rPr>
        <w:t>intretinere</w:t>
      </w:r>
      <w:proofErr w:type="spellEnd"/>
      <w:r w:rsidRPr="0026040C">
        <w:rPr>
          <w:b w:val="0"/>
          <w:sz w:val="24"/>
          <w:szCs w:val="24"/>
        </w:rPr>
        <w:t xml:space="preserve"> a utilajelor situate la distante de minim 50m fata de cursurile de apa</w:t>
      </w:r>
    </w:p>
    <w:p w14:paraId="675B16C8" w14:textId="77777777" w:rsidR="006E3D5B" w:rsidRPr="0026040C" w:rsidRDefault="006E3D5B" w:rsidP="006E3D5B">
      <w:pPr>
        <w:pStyle w:val="Titlu1"/>
        <w:tabs>
          <w:tab w:val="left" w:pos="2726"/>
        </w:tabs>
        <w:ind w:firstLine="426"/>
        <w:rPr>
          <w:b w:val="0"/>
          <w:sz w:val="24"/>
          <w:szCs w:val="24"/>
        </w:rPr>
      </w:pPr>
      <w:r w:rsidRPr="0026040C">
        <w:rPr>
          <w:b w:val="0"/>
          <w:sz w:val="24"/>
          <w:szCs w:val="24"/>
        </w:rPr>
        <w:t xml:space="preserve"> orice forma de </w:t>
      </w:r>
      <w:proofErr w:type="spellStart"/>
      <w:r w:rsidRPr="0026040C">
        <w:rPr>
          <w:b w:val="0"/>
          <w:sz w:val="24"/>
          <w:szCs w:val="24"/>
        </w:rPr>
        <w:t>recolare,capturare</w:t>
      </w:r>
      <w:proofErr w:type="spellEnd"/>
      <w:r w:rsidRPr="0026040C">
        <w:rPr>
          <w:b w:val="0"/>
          <w:sz w:val="24"/>
          <w:szCs w:val="24"/>
        </w:rPr>
        <w:t xml:space="preserve">, </w:t>
      </w:r>
      <w:proofErr w:type="spellStart"/>
      <w:r w:rsidRPr="0026040C">
        <w:rPr>
          <w:b w:val="0"/>
          <w:sz w:val="24"/>
          <w:szCs w:val="24"/>
        </w:rPr>
        <w:t>uciderre</w:t>
      </w:r>
      <w:proofErr w:type="spellEnd"/>
      <w:r w:rsidRPr="0026040C">
        <w:rPr>
          <w:b w:val="0"/>
          <w:sz w:val="24"/>
          <w:szCs w:val="24"/>
        </w:rPr>
        <w:t xml:space="preserve">, distrugere sau </w:t>
      </w:r>
      <w:proofErr w:type="spellStart"/>
      <w:r w:rsidRPr="0026040C">
        <w:rPr>
          <w:b w:val="0"/>
          <w:sz w:val="24"/>
          <w:szCs w:val="24"/>
        </w:rPr>
        <w:t>vatamare</w:t>
      </w:r>
      <w:proofErr w:type="spellEnd"/>
      <w:r w:rsidRPr="0026040C">
        <w:rPr>
          <w:b w:val="0"/>
          <w:sz w:val="24"/>
          <w:szCs w:val="24"/>
        </w:rPr>
        <w:t xml:space="preserve"> a exemplarelor aflate in mediul lor natural, in oricare dintre stadiile ciclului biologic este interzisa</w:t>
      </w:r>
    </w:p>
    <w:p w14:paraId="2C85DCC9" w14:textId="77777777" w:rsidR="006E3D5B" w:rsidRPr="0026040C" w:rsidRDefault="006E3D5B" w:rsidP="006E3D5B">
      <w:pPr>
        <w:pStyle w:val="Titlu1"/>
        <w:tabs>
          <w:tab w:val="left" w:pos="2726"/>
        </w:tabs>
        <w:ind w:firstLine="426"/>
        <w:rPr>
          <w:b w:val="0"/>
          <w:sz w:val="24"/>
          <w:szCs w:val="24"/>
        </w:rPr>
      </w:pPr>
      <w:r w:rsidRPr="0026040C">
        <w:rPr>
          <w:b w:val="0"/>
          <w:sz w:val="24"/>
          <w:szCs w:val="24"/>
        </w:rPr>
        <w:t xml:space="preserve"> nu se vor depozita volume de </w:t>
      </w:r>
      <w:proofErr w:type="spellStart"/>
      <w:r w:rsidRPr="0026040C">
        <w:rPr>
          <w:b w:val="0"/>
          <w:sz w:val="24"/>
          <w:szCs w:val="24"/>
        </w:rPr>
        <w:t>pamant</w:t>
      </w:r>
      <w:proofErr w:type="spellEnd"/>
      <w:r w:rsidRPr="0026040C">
        <w:rPr>
          <w:b w:val="0"/>
          <w:sz w:val="24"/>
          <w:szCs w:val="24"/>
        </w:rPr>
        <w:t xml:space="preserve">, arbori sau cioate dislocate in zonele in care pot obtura cursurile apelor de </w:t>
      </w:r>
      <w:proofErr w:type="spellStart"/>
      <w:r w:rsidRPr="0026040C">
        <w:rPr>
          <w:b w:val="0"/>
          <w:sz w:val="24"/>
          <w:szCs w:val="24"/>
        </w:rPr>
        <w:t>suprafata</w:t>
      </w:r>
      <w:proofErr w:type="spellEnd"/>
    </w:p>
    <w:p w14:paraId="2673D49A" w14:textId="77777777" w:rsidR="006E3D5B" w:rsidRPr="0026040C" w:rsidRDefault="006E3D5B" w:rsidP="006E3D5B">
      <w:pPr>
        <w:pStyle w:val="Titlu1"/>
        <w:tabs>
          <w:tab w:val="left" w:pos="2726"/>
        </w:tabs>
        <w:ind w:firstLine="426"/>
        <w:rPr>
          <w:b w:val="0"/>
          <w:sz w:val="24"/>
          <w:szCs w:val="24"/>
        </w:rPr>
      </w:pPr>
      <w:r w:rsidRPr="0026040C">
        <w:rPr>
          <w:b w:val="0"/>
          <w:sz w:val="24"/>
          <w:szCs w:val="24"/>
        </w:rPr>
        <w:t xml:space="preserve"> Interzicerea </w:t>
      </w:r>
      <w:proofErr w:type="spellStart"/>
      <w:r w:rsidRPr="0026040C">
        <w:rPr>
          <w:b w:val="0"/>
          <w:sz w:val="24"/>
          <w:szCs w:val="24"/>
        </w:rPr>
        <w:t>abandonarii</w:t>
      </w:r>
      <w:proofErr w:type="spellEnd"/>
      <w:r w:rsidRPr="0026040C">
        <w:rPr>
          <w:b w:val="0"/>
          <w:sz w:val="24"/>
          <w:szCs w:val="24"/>
        </w:rPr>
        <w:t xml:space="preserve"> </w:t>
      </w:r>
      <w:proofErr w:type="spellStart"/>
      <w:r w:rsidRPr="0026040C">
        <w:rPr>
          <w:b w:val="0"/>
          <w:sz w:val="24"/>
          <w:szCs w:val="24"/>
        </w:rPr>
        <w:t>deseurilor</w:t>
      </w:r>
      <w:proofErr w:type="spellEnd"/>
      <w:r w:rsidRPr="0026040C">
        <w:rPr>
          <w:b w:val="0"/>
          <w:sz w:val="24"/>
          <w:szCs w:val="24"/>
        </w:rPr>
        <w:t xml:space="preserve"> de orice natura rezultate in urma </w:t>
      </w:r>
      <w:proofErr w:type="spellStart"/>
      <w:r w:rsidRPr="0026040C">
        <w:rPr>
          <w:b w:val="0"/>
          <w:sz w:val="24"/>
          <w:szCs w:val="24"/>
        </w:rPr>
        <w:t>implementarii</w:t>
      </w:r>
      <w:proofErr w:type="spellEnd"/>
      <w:r w:rsidRPr="0026040C">
        <w:rPr>
          <w:b w:val="0"/>
          <w:sz w:val="24"/>
          <w:szCs w:val="24"/>
        </w:rPr>
        <w:t xml:space="preserve"> obiectivelor </w:t>
      </w:r>
      <w:proofErr w:type="spellStart"/>
      <w:r w:rsidRPr="0026040C">
        <w:rPr>
          <w:b w:val="0"/>
          <w:sz w:val="24"/>
          <w:szCs w:val="24"/>
        </w:rPr>
        <w:t>prevazute</w:t>
      </w:r>
      <w:proofErr w:type="spellEnd"/>
      <w:r w:rsidRPr="0026040C">
        <w:rPr>
          <w:b w:val="0"/>
          <w:sz w:val="24"/>
          <w:szCs w:val="24"/>
        </w:rPr>
        <w:t xml:space="preserve"> in prezentul amenajament silvic</w:t>
      </w:r>
    </w:p>
    <w:p w14:paraId="44AFD9A8" w14:textId="77777777" w:rsidR="006E3D5B" w:rsidRPr="0026040C" w:rsidRDefault="006E3D5B" w:rsidP="006E3D5B">
      <w:pPr>
        <w:pStyle w:val="Titlu1"/>
        <w:tabs>
          <w:tab w:val="left" w:pos="2726"/>
        </w:tabs>
        <w:ind w:firstLine="426"/>
        <w:rPr>
          <w:b w:val="0"/>
          <w:sz w:val="24"/>
          <w:szCs w:val="24"/>
        </w:rPr>
      </w:pPr>
      <w:r w:rsidRPr="0026040C">
        <w:rPr>
          <w:b w:val="0"/>
          <w:sz w:val="24"/>
          <w:szCs w:val="24"/>
        </w:rPr>
        <w:t xml:space="preserve">interzicerea </w:t>
      </w:r>
      <w:proofErr w:type="spellStart"/>
      <w:r w:rsidRPr="0026040C">
        <w:rPr>
          <w:b w:val="0"/>
          <w:sz w:val="24"/>
          <w:szCs w:val="24"/>
        </w:rPr>
        <w:t>repararii</w:t>
      </w:r>
      <w:proofErr w:type="spellEnd"/>
      <w:r w:rsidRPr="0026040C">
        <w:rPr>
          <w:b w:val="0"/>
          <w:sz w:val="24"/>
          <w:szCs w:val="24"/>
        </w:rPr>
        <w:t xml:space="preserve"> si alimentarii cu carburant a utilajelor angrenate in implementarea obiectivelor </w:t>
      </w:r>
      <w:proofErr w:type="spellStart"/>
      <w:r w:rsidRPr="0026040C">
        <w:rPr>
          <w:b w:val="0"/>
          <w:sz w:val="24"/>
          <w:szCs w:val="24"/>
        </w:rPr>
        <w:t>prevazute</w:t>
      </w:r>
      <w:proofErr w:type="spellEnd"/>
      <w:r w:rsidRPr="0026040C">
        <w:rPr>
          <w:b w:val="0"/>
          <w:sz w:val="24"/>
          <w:szCs w:val="24"/>
        </w:rPr>
        <w:t xml:space="preserve"> in </w:t>
      </w:r>
      <w:proofErr w:type="spellStart"/>
      <w:r w:rsidRPr="0026040C">
        <w:rPr>
          <w:b w:val="0"/>
          <w:sz w:val="24"/>
          <w:szCs w:val="24"/>
        </w:rPr>
        <w:t>amenjaamentul</w:t>
      </w:r>
      <w:proofErr w:type="spellEnd"/>
      <w:r w:rsidRPr="0026040C">
        <w:rPr>
          <w:b w:val="0"/>
          <w:sz w:val="24"/>
          <w:szCs w:val="24"/>
        </w:rPr>
        <w:t xml:space="preserve"> </w:t>
      </w:r>
      <w:proofErr w:type="spellStart"/>
      <w:r w:rsidRPr="0026040C">
        <w:rPr>
          <w:b w:val="0"/>
          <w:sz w:val="24"/>
          <w:szCs w:val="24"/>
        </w:rPr>
        <w:t>ocolyului</w:t>
      </w:r>
      <w:proofErr w:type="spellEnd"/>
      <w:r w:rsidRPr="0026040C">
        <w:rPr>
          <w:b w:val="0"/>
          <w:sz w:val="24"/>
          <w:szCs w:val="24"/>
        </w:rPr>
        <w:t xml:space="preserve"> silvic, in zonele favorabile existentei habitatelor de amfibieni</w:t>
      </w:r>
    </w:p>
    <w:p w14:paraId="656C3415" w14:textId="7D13F17D" w:rsidR="006E3D5B" w:rsidRDefault="006E3D5B" w:rsidP="006E3D5B">
      <w:pPr>
        <w:pStyle w:val="Listparagraf"/>
        <w:spacing w:after="200" w:line="276" w:lineRule="auto"/>
        <w:ind w:left="-218" w:firstLine="0"/>
        <w:jc w:val="center"/>
        <w:rPr>
          <w:rFonts w:ascii="Calibri" w:eastAsia="Calibri" w:hAnsi="Calibri" w:cs="Times New Roman"/>
        </w:rPr>
      </w:pPr>
    </w:p>
    <w:p w14:paraId="01243C7A" w14:textId="6630D5BB" w:rsidR="000A174C" w:rsidRDefault="000A174C" w:rsidP="006E3D5B">
      <w:pPr>
        <w:pStyle w:val="Listparagraf"/>
        <w:spacing w:after="200" w:line="276" w:lineRule="auto"/>
        <w:ind w:left="-218" w:firstLine="0"/>
        <w:jc w:val="center"/>
        <w:rPr>
          <w:rFonts w:ascii="Calibri" w:eastAsia="Calibri" w:hAnsi="Calibri" w:cs="Times New Roman"/>
        </w:rPr>
      </w:pPr>
    </w:p>
    <w:p w14:paraId="7A8456B9" w14:textId="77777777" w:rsidR="000A174C" w:rsidRPr="0026040C" w:rsidRDefault="000A174C" w:rsidP="006E3D5B">
      <w:pPr>
        <w:pStyle w:val="Listparagraf"/>
        <w:spacing w:after="200" w:line="276" w:lineRule="auto"/>
        <w:ind w:left="-218" w:firstLine="0"/>
        <w:jc w:val="center"/>
        <w:rPr>
          <w:rFonts w:ascii="Calibri" w:eastAsia="Calibri" w:hAnsi="Calibri" w:cs="Times New Roman"/>
        </w:rPr>
      </w:pPr>
    </w:p>
    <w:p w14:paraId="6586AA56" w14:textId="49C21025" w:rsidR="00FB48F5" w:rsidRPr="0026040C" w:rsidRDefault="006E3D5B" w:rsidP="006E3D5B">
      <w:pPr>
        <w:widowControl w:val="0"/>
        <w:autoSpaceDE w:val="0"/>
        <w:autoSpaceDN w:val="0"/>
        <w:spacing w:after="0" w:line="240" w:lineRule="auto"/>
        <w:jc w:val="center"/>
        <w:rPr>
          <w:rFonts w:ascii="Arial" w:eastAsia="Microsoft Sans Serif" w:hAnsi="Arial" w:cs="Arial"/>
          <w:b/>
          <w:sz w:val="24"/>
          <w:szCs w:val="24"/>
          <w:lang w:val="ro-RO"/>
        </w:rPr>
      </w:pPr>
      <w:r w:rsidRPr="0026040C">
        <w:rPr>
          <w:rFonts w:ascii="Arial" w:eastAsia="Microsoft Sans Serif" w:hAnsi="Arial" w:cs="Arial"/>
          <w:b/>
          <w:sz w:val="24"/>
          <w:szCs w:val="24"/>
          <w:lang w:val="ro-RO"/>
        </w:rPr>
        <w:lastRenderedPageBreak/>
        <w:t>4.</w:t>
      </w:r>
      <w:r w:rsidR="00FB48F5" w:rsidRPr="0026040C">
        <w:rPr>
          <w:rFonts w:ascii="Arial" w:eastAsia="Microsoft Sans Serif" w:hAnsi="Arial" w:cs="Arial"/>
          <w:b/>
          <w:sz w:val="24"/>
          <w:szCs w:val="24"/>
          <w:lang w:val="ro-RO"/>
        </w:rPr>
        <w:t>Măsuri de minimizare a impactului asupra speciilor de păsări</w:t>
      </w:r>
    </w:p>
    <w:p w14:paraId="7A4184B3" w14:textId="77777777" w:rsidR="00FB48F5" w:rsidRPr="0026040C" w:rsidRDefault="00FB48F5" w:rsidP="00FB48F5">
      <w:pPr>
        <w:widowControl w:val="0"/>
        <w:autoSpaceDE w:val="0"/>
        <w:autoSpaceDN w:val="0"/>
        <w:spacing w:after="0" w:line="240" w:lineRule="auto"/>
        <w:ind w:left="1325"/>
        <w:rPr>
          <w:rFonts w:ascii="Microsoft Sans Serif" w:eastAsia="Microsoft Sans Serif" w:hAnsi="Microsoft Sans Serif" w:cs="Microsoft Sans Serif"/>
          <w:lang w:val="ro-RO"/>
        </w:rPr>
      </w:pPr>
    </w:p>
    <w:p w14:paraId="3E8CB09A" w14:textId="77777777" w:rsidR="00FB48F5" w:rsidRPr="0026040C" w:rsidRDefault="00FB48F5" w:rsidP="00FB48F5">
      <w:pPr>
        <w:widowControl w:val="0"/>
        <w:autoSpaceDE w:val="0"/>
        <w:autoSpaceDN w:val="0"/>
        <w:spacing w:after="0" w:line="240" w:lineRule="auto"/>
        <w:ind w:firstLine="719"/>
        <w:rPr>
          <w:rFonts w:ascii="Arial" w:eastAsia="Microsoft Sans Serif" w:hAnsi="Arial" w:cs="Arial"/>
          <w:sz w:val="24"/>
          <w:szCs w:val="24"/>
          <w:lang w:val="ro-RO"/>
        </w:rPr>
      </w:pPr>
    </w:p>
    <w:p w14:paraId="365FDB3D" w14:textId="49602D9B" w:rsidR="00FB48F5" w:rsidRPr="0026040C" w:rsidRDefault="00FB48F5" w:rsidP="00FB48F5">
      <w:pPr>
        <w:widowControl w:val="0"/>
        <w:autoSpaceDE w:val="0"/>
        <w:autoSpaceDN w:val="0"/>
        <w:spacing w:after="0" w:line="240" w:lineRule="auto"/>
        <w:ind w:left="142" w:right="219" w:firstLine="142"/>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Pentru </w:t>
      </w:r>
      <w:proofErr w:type="spellStart"/>
      <w:r w:rsidRPr="0026040C">
        <w:rPr>
          <w:rFonts w:ascii="Arial" w:eastAsia="Microsoft Sans Serif" w:hAnsi="Arial" w:cs="Arial"/>
          <w:sz w:val="24"/>
          <w:szCs w:val="24"/>
          <w:lang w:val="ro-RO"/>
        </w:rPr>
        <w:t>menţinerea</w:t>
      </w:r>
      <w:proofErr w:type="spellEnd"/>
      <w:r w:rsidRPr="0026040C">
        <w:rPr>
          <w:rFonts w:ascii="Arial" w:eastAsia="Microsoft Sans Serif" w:hAnsi="Arial" w:cs="Arial"/>
          <w:sz w:val="24"/>
          <w:szCs w:val="24"/>
          <w:lang w:val="ro-RO"/>
        </w:rPr>
        <w:t xml:space="preserve"> stării de conservare favorabilă a </w:t>
      </w:r>
      <w:proofErr w:type="spellStart"/>
      <w:r w:rsidRPr="0026040C">
        <w:rPr>
          <w:rFonts w:ascii="Arial" w:eastAsia="Microsoft Sans Serif" w:hAnsi="Arial" w:cs="Arial"/>
          <w:sz w:val="24"/>
          <w:szCs w:val="24"/>
          <w:lang w:val="ro-RO"/>
        </w:rPr>
        <w:t>populaţiilor</w:t>
      </w:r>
      <w:proofErr w:type="spellEnd"/>
      <w:r w:rsidRPr="0026040C">
        <w:rPr>
          <w:rFonts w:ascii="Arial" w:eastAsia="Microsoft Sans Serif" w:hAnsi="Arial" w:cs="Arial"/>
          <w:sz w:val="24"/>
          <w:szCs w:val="24"/>
          <w:lang w:val="ro-RO"/>
        </w:rPr>
        <w:t xml:space="preserve"> de păsări semnalate în aria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naturală protejată ROSPA0087 Munții Trascăului</w:t>
      </w:r>
      <w:r w:rsidR="005D448C" w:rsidRPr="0026040C">
        <w:rPr>
          <w:rFonts w:ascii="Arial" w:eastAsia="Microsoft Sans Serif" w:hAnsi="Arial" w:cs="Arial"/>
          <w:sz w:val="24"/>
          <w:szCs w:val="24"/>
          <w:lang w:val="ro-RO"/>
        </w:rPr>
        <w:t xml:space="preserve"> și ROSCI0253-Trascau  </w:t>
      </w:r>
      <w:r w:rsidRPr="0026040C">
        <w:rPr>
          <w:rFonts w:ascii="Arial" w:eastAsia="Microsoft Sans Serif" w:hAnsi="Arial" w:cs="Arial"/>
          <w:sz w:val="24"/>
          <w:szCs w:val="24"/>
          <w:lang w:val="ro-RO"/>
        </w:rPr>
        <w:t xml:space="preserve">, ce </w:t>
      </w:r>
      <w:r w:rsidR="005D448C" w:rsidRPr="0026040C">
        <w:rPr>
          <w:rFonts w:ascii="Arial" w:eastAsia="Microsoft Sans Serif" w:hAnsi="Arial" w:cs="Arial"/>
          <w:sz w:val="24"/>
          <w:szCs w:val="24"/>
          <w:lang w:val="ro-RO"/>
        </w:rPr>
        <w:t xml:space="preserve">se suprapune cu U.P. I </w:t>
      </w:r>
      <w:r w:rsidR="0026040C">
        <w:rPr>
          <w:rFonts w:ascii="Arial" w:eastAsia="Microsoft Sans Serif" w:hAnsi="Arial" w:cs="Arial"/>
          <w:sz w:val="24"/>
          <w:szCs w:val="24"/>
          <w:lang w:val="ro-RO"/>
        </w:rPr>
        <w:tab/>
        <w:t xml:space="preserve">Urbea </w:t>
      </w:r>
      <w:proofErr w:type="spellStart"/>
      <w:r w:rsidR="0026040C">
        <w:rPr>
          <w:rFonts w:ascii="Arial" w:eastAsia="Microsoft Sans Serif" w:hAnsi="Arial" w:cs="Arial"/>
          <w:sz w:val="24"/>
          <w:szCs w:val="24"/>
          <w:lang w:val="ro-RO"/>
        </w:rPr>
        <w:t>Ampoitana</w:t>
      </w:r>
      <w:proofErr w:type="spellEnd"/>
      <w:r w:rsidR="005D448C" w:rsidRPr="0026040C">
        <w:rPr>
          <w:rFonts w:ascii="Arial" w:eastAsia="Microsoft Sans Serif" w:hAnsi="Arial" w:cs="Arial"/>
          <w:sz w:val="24"/>
          <w:szCs w:val="24"/>
          <w:lang w:val="ro-RO"/>
        </w:rPr>
        <w:t xml:space="preserve"> </w:t>
      </w:r>
      <w:r w:rsidRPr="0026040C">
        <w:rPr>
          <w:rFonts w:ascii="Arial" w:eastAsia="Microsoft Sans Serif" w:hAnsi="Arial" w:cs="Arial"/>
          <w:sz w:val="24"/>
          <w:szCs w:val="24"/>
          <w:lang w:val="ro-RO"/>
        </w:rPr>
        <w:t xml:space="preserve"> , se vor avea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vedere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următoarele</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măsuri</w:t>
      </w:r>
      <w:r w:rsidRPr="0026040C">
        <w:rPr>
          <w:rFonts w:ascii="Arial" w:eastAsia="Microsoft Sans Serif" w:hAnsi="Arial" w:cs="Arial"/>
          <w:spacing w:val="-8"/>
          <w:sz w:val="24"/>
          <w:szCs w:val="24"/>
          <w:lang w:val="ro-RO"/>
        </w:rPr>
        <w:t xml:space="preserve"> </w:t>
      </w:r>
      <w:r w:rsidRPr="0026040C">
        <w:rPr>
          <w:rFonts w:ascii="Arial" w:eastAsia="Microsoft Sans Serif" w:hAnsi="Arial" w:cs="Arial"/>
          <w:sz w:val="24"/>
          <w:szCs w:val="24"/>
          <w:lang w:val="ro-RO"/>
        </w:rPr>
        <w:t>cu</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caracter</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general:</w:t>
      </w:r>
    </w:p>
    <w:p w14:paraId="166A7E17" w14:textId="77777777" w:rsidR="00FB48F5" w:rsidRPr="0026040C" w:rsidRDefault="00FB48F5">
      <w:pPr>
        <w:widowControl w:val="0"/>
        <w:numPr>
          <w:ilvl w:val="0"/>
          <w:numId w:val="42"/>
        </w:numPr>
        <w:tabs>
          <w:tab w:val="left" w:pos="993"/>
          <w:tab w:val="left" w:pos="1560"/>
        </w:tabs>
        <w:autoSpaceDE w:val="0"/>
        <w:autoSpaceDN w:val="0"/>
        <w:spacing w:after="0" w:line="240" w:lineRule="auto"/>
        <w:ind w:right="216" w:hanging="11"/>
        <w:rPr>
          <w:rFonts w:ascii="Arial" w:eastAsia="Microsoft Sans Serif" w:hAnsi="Arial" w:cs="Arial"/>
          <w:sz w:val="24"/>
          <w:szCs w:val="24"/>
          <w:lang w:val="ro-RO"/>
        </w:rPr>
      </w:pPr>
      <w:r w:rsidRPr="0026040C">
        <w:rPr>
          <w:rFonts w:ascii="Arial" w:eastAsia="Microsoft Sans Serif" w:hAnsi="Arial" w:cs="Arial"/>
          <w:sz w:val="24"/>
          <w:szCs w:val="24"/>
          <w:lang w:val="ro-RO"/>
        </w:rPr>
        <w:t>păstrarea arborilor cu scorburi ce pot fi utilizate ca locuri de cuibărit/odihnă de către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păsările semnalate atât</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 xml:space="preserve">în interiorul cât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în vecinătatea ariei naturale protejate, 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toate </w:t>
      </w:r>
      <w:proofErr w:type="spellStart"/>
      <w:r w:rsidRPr="0026040C">
        <w:rPr>
          <w:rFonts w:ascii="Arial" w:eastAsia="Microsoft Sans Serif" w:hAnsi="Arial" w:cs="Arial"/>
          <w:sz w:val="24"/>
          <w:szCs w:val="24"/>
          <w:lang w:val="ro-RO"/>
        </w:rPr>
        <w:t>unităţile</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amenajistice;</w:t>
      </w:r>
    </w:p>
    <w:p w14:paraId="0E740469" w14:textId="77777777" w:rsidR="00FB48F5" w:rsidRPr="0026040C" w:rsidRDefault="00FB48F5">
      <w:pPr>
        <w:widowControl w:val="0"/>
        <w:numPr>
          <w:ilvl w:val="2"/>
          <w:numId w:val="39"/>
        </w:numPr>
        <w:tabs>
          <w:tab w:val="left" w:pos="993"/>
          <w:tab w:val="left" w:pos="1560"/>
        </w:tabs>
        <w:autoSpaceDE w:val="0"/>
        <w:autoSpaceDN w:val="0"/>
        <w:spacing w:before="1" w:after="0" w:line="240" w:lineRule="auto"/>
        <w:ind w:left="720" w:right="214" w:hanging="11"/>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păstrarea a minim 5 arbori maturi, </w:t>
      </w:r>
      <w:proofErr w:type="spellStart"/>
      <w:r w:rsidRPr="0026040C">
        <w:rPr>
          <w:rFonts w:ascii="Arial" w:eastAsia="Microsoft Sans Serif" w:hAnsi="Arial" w:cs="Arial"/>
          <w:sz w:val="24"/>
          <w:szCs w:val="24"/>
          <w:lang w:val="ro-RO"/>
        </w:rPr>
        <w:t>uscaţi</w:t>
      </w:r>
      <w:proofErr w:type="spellEnd"/>
      <w:r w:rsidRPr="0026040C">
        <w:rPr>
          <w:rFonts w:ascii="Arial" w:eastAsia="Microsoft Sans Serif" w:hAnsi="Arial" w:cs="Arial"/>
          <w:sz w:val="24"/>
          <w:szCs w:val="24"/>
          <w:lang w:val="ro-RO"/>
        </w:rPr>
        <w:t xml:space="preserve"> sau în descompunere pe hectar, pentru 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asigura un habitat potrivit pentru ciocănitori, păsări de pradă, etc, în toate </w:t>
      </w:r>
      <w:proofErr w:type="spellStart"/>
      <w:r w:rsidRPr="0026040C">
        <w:rPr>
          <w:rFonts w:ascii="Arial" w:eastAsia="Microsoft Sans Serif" w:hAnsi="Arial" w:cs="Arial"/>
          <w:sz w:val="24"/>
          <w:szCs w:val="24"/>
          <w:lang w:val="ro-RO"/>
        </w:rPr>
        <w:t>unităţile</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amenajistice;</w:t>
      </w:r>
    </w:p>
    <w:p w14:paraId="13D9F1A3" w14:textId="77777777" w:rsidR="00FB48F5" w:rsidRPr="0026040C" w:rsidRDefault="00FB48F5">
      <w:pPr>
        <w:widowControl w:val="0"/>
        <w:numPr>
          <w:ilvl w:val="2"/>
          <w:numId w:val="39"/>
        </w:numPr>
        <w:tabs>
          <w:tab w:val="left" w:pos="993"/>
          <w:tab w:val="left" w:pos="1560"/>
        </w:tabs>
        <w:autoSpaceDE w:val="0"/>
        <w:autoSpaceDN w:val="0"/>
        <w:spacing w:after="0" w:line="240" w:lineRule="auto"/>
        <w:ind w:left="720" w:right="219" w:hanging="11"/>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adaptarea periodizării </w:t>
      </w:r>
      <w:proofErr w:type="spellStart"/>
      <w:r w:rsidRPr="0026040C">
        <w:rPr>
          <w:rFonts w:ascii="Arial" w:eastAsia="Microsoft Sans Serif" w:hAnsi="Arial" w:cs="Arial"/>
          <w:sz w:val="24"/>
          <w:szCs w:val="24"/>
          <w:lang w:val="ro-RO"/>
        </w:rPr>
        <w:t>operaţiunilor</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silviculturale</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de tăiere astfel încât să se evite</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interferenţa</w:t>
      </w:r>
      <w:proofErr w:type="spellEnd"/>
      <w:r w:rsidRPr="0026040C">
        <w:rPr>
          <w:rFonts w:ascii="Arial" w:eastAsia="Microsoft Sans Serif" w:hAnsi="Arial" w:cs="Arial"/>
          <w:sz w:val="24"/>
          <w:szCs w:val="24"/>
          <w:lang w:val="ro-RO"/>
        </w:rPr>
        <w:t xml:space="preserve"> cu sezonul de reproducere al speciilor,</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în special cuibăritul de primăvară</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perioadele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împerechere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ale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păsărilor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pădure,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5"/>
          <w:sz w:val="24"/>
          <w:szCs w:val="24"/>
          <w:lang w:val="ro-RO"/>
        </w:rPr>
        <w:t xml:space="preserve"> </w:t>
      </w:r>
      <w:r w:rsidRPr="0026040C">
        <w:rPr>
          <w:rFonts w:ascii="Arial" w:eastAsia="Microsoft Sans Serif" w:hAnsi="Arial" w:cs="Arial"/>
          <w:sz w:val="24"/>
          <w:szCs w:val="24"/>
          <w:lang w:val="ro-RO"/>
        </w:rPr>
        <w:t>toate</w:t>
      </w:r>
      <w:r w:rsidRPr="0026040C">
        <w:rPr>
          <w:rFonts w:ascii="Arial" w:eastAsia="Microsoft Sans Serif" w:hAnsi="Arial" w:cs="Arial"/>
          <w:spacing w:val="-7"/>
          <w:sz w:val="24"/>
          <w:szCs w:val="24"/>
          <w:lang w:val="ro-RO"/>
        </w:rPr>
        <w:t xml:space="preserve"> </w:t>
      </w:r>
      <w:proofErr w:type="spellStart"/>
      <w:r w:rsidRPr="0026040C">
        <w:rPr>
          <w:rFonts w:ascii="Arial" w:eastAsia="Microsoft Sans Serif" w:hAnsi="Arial" w:cs="Arial"/>
          <w:sz w:val="24"/>
          <w:szCs w:val="24"/>
          <w:lang w:val="ro-RO"/>
        </w:rPr>
        <w:t>unităţile</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amenajistice;</w:t>
      </w:r>
    </w:p>
    <w:p w14:paraId="2B17A440" w14:textId="77777777" w:rsidR="00FB48F5" w:rsidRPr="0026040C" w:rsidRDefault="00FB48F5">
      <w:pPr>
        <w:widowControl w:val="0"/>
        <w:numPr>
          <w:ilvl w:val="2"/>
          <w:numId w:val="39"/>
        </w:numPr>
        <w:tabs>
          <w:tab w:val="left" w:pos="993"/>
          <w:tab w:val="left" w:pos="1560"/>
        </w:tabs>
        <w:autoSpaceDE w:val="0"/>
        <w:autoSpaceDN w:val="0"/>
        <w:spacing w:after="0" w:line="240" w:lineRule="auto"/>
        <w:ind w:left="720" w:right="219" w:hanging="11"/>
        <w:rPr>
          <w:rFonts w:ascii="Arial" w:eastAsia="Microsoft Sans Serif" w:hAnsi="Arial" w:cs="Arial"/>
          <w:sz w:val="24"/>
          <w:szCs w:val="24"/>
          <w:lang w:val="ro-RO"/>
        </w:rPr>
      </w:pPr>
      <w:r w:rsidRPr="0026040C">
        <w:rPr>
          <w:rFonts w:ascii="Arial" w:eastAsia="Microsoft Sans Serif" w:hAnsi="Arial" w:cs="Arial"/>
          <w:sz w:val="24"/>
          <w:szCs w:val="24"/>
          <w:lang w:val="ro-RO"/>
        </w:rPr>
        <w:t>este interzisă orice formă de recoltare, capturare, ucidere, distrugere sau vătămare 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exemplarelor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aflate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mediul</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natural,</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oricare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dintre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stadiile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ciclului</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biologic;</w:t>
      </w:r>
    </w:p>
    <w:p w14:paraId="45050145" w14:textId="77777777" w:rsidR="00FB48F5" w:rsidRPr="0026040C" w:rsidRDefault="00FB48F5">
      <w:pPr>
        <w:widowControl w:val="0"/>
        <w:numPr>
          <w:ilvl w:val="2"/>
          <w:numId w:val="39"/>
        </w:numPr>
        <w:tabs>
          <w:tab w:val="left" w:pos="993"/>
          <w:tab w:val="left" w:pos="1560"/>
        </w:tabs>
        <w:autoSpaceDE w:val="0"/>
        <w:autoSpaceDN w:val="0"/>
        <w:spacing w:after="0" w:line="242" w:lineRule="auto"/>
        <w:ind w:left="720" w:right="215" w:hanging="11"/>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interzicerea </w:t>
      </w:r>
      <w:proofErr w:type="spellStart"/>
      <w:r w:rsidRPr="0026040C">
        <w:rPr>
          <w:rFonts w:ascii="Arial" w:eastAsia="Microsoft Sans Serif" w:hAnsi="Arial" w:cs="Arial"/>
          <w:sz w:val="24"/>
          <w:szCs w:val="24"/>
          <w:lang w:val="ro-RO"/>
        </w:rPr>
        <w:t>perturbarii</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intenţionate</w:t>
      </w:r>
      <w:proofErr w:type="spellEnd"/>
      <w:r w:rsidRPr="0026040C">
        <w:rPr>
          <w:rFonts w:ascii="Arial" w:eastAsia="Microsoft Sans Serif" w:hAnsi="Arial" w:cs="Arial"/>
          <w:sz w:val="24"/>
          <w:szCs w:val="24"/>
          <w:lang w:val="ro-RO"/>
        </w:rPr>
        <w:t xml:space="preserve"> în cursul perioadei de reproducere, de </w:t>
      </w:r>
      <w:proofErr w:type="spellStart"/>
      <w:r w:rsidRPr="0026040C">
        <w:rPr>
          <w:rFonts w:ascii="Arial" w:eastAsia="Microsoft Sans Serif" w:hAnsi="Arial" w:cs="Arial"/>
          <w:sz w:val="24"/>
          <w:szCs w:val="24"/>
          <w:lang w:val="ro-RO"/>
        </w:rPr>
        <w:t>creştere</w:t>
      </w:r>
      <w:proofErr w:type="spellEnd"/>
      <w:r w:rsidRPr="0026040C">
        <w:rPr>
          <w:rFonts w:ascii="Arial" w:eastAsia="Microsoft Sans Serif" w:hAnsi="Arial" w:cs="Arial"/>
          <w:sz w:val="24"/>
          <w:szCs w:val="24"/>
          <w:lang w:val="ro-RO"/>
        </w:rPr>
        <w:t>, 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hibernare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7"/>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6"/>
          <w:sz w:val="24"/>
          <w:szCs w:val="24"/>
          <w:lang w:val="ro-RO"/>
        </w:rPr>
        <w:t xml:space="preserve"> </w:t>
      </w:r>
      <w:proofErr w:type="spellStart"/>
      <w:r w:rsidRPr="0026040C">
        <w:rPr>
          <w:rFonts w:ascii="Arial" w:eastAsia="Microsoft Sans Serif" w:hAnsi="Arial" w:cs="Arial"/>
          <w:sz w:val="24"/>
          <w:szCs w:val="24"/>
          <w:lang w:val="ro-RO"/>
        </w:rPr>
        <w:t>migraţie</w:t>
      </w:r>
      <w:proofErr w:type="spellEnd"/>
      <w:r w:rsidRPr="0026040C">
        <w:rPr>
          <w:rFonts w:ascii="Arial" w:eastAsia="Microsoft Sans Serif" w:hAnsi="Arial" w:cs="Arial"/>
          <w:sz w:val="24"/>
          <w:szCs w:val="24"/>
          <w:lang w:val="ro-RO"/>
        </w:rPr>
        <w:t>;</w:t>
      </w:r>
    </w:p>
    <w:p w14:paraId="6C0E7B9F" w14:textId="77777777" w:rsidR="00FB48F5" w:rsidRPr="0026040C" w:rsidRDefault="00FB48F5">
      <w:pPr>
        <w:widowControl w:val="0"/>
        <w:numPr>
          <w:ilvl w:val="2"/>
          <w:numId w:val="39"/>
        </w:numPr>
        <w:tabs>
          <w:tab w:val="left" w:pos="993"/>
          <w:tab w:val="left" w:pos="1560"/>
        </w:tabs>
        <w:autoSpaceDE w:val="0"/>
        <w:autoSpaceDN w:val="0"/>
        <w:spacing w:after="0" w:line="242" w:lineRule="auto"/>
        <w:ind w:left="720" w:right="220" w:hanging="11"/>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este interzisă deteriorarea, distrugerea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/sau culegerea </w:t>
      </w:r>
      <w:proofErr w:type="spellStart"/>
      <w:r w:rsidRPr="0026040C">
        <w:rPr>
          <w:rFonts w:ascii="Arial" w:eastAsia="Microsoft Sans Serif" w:hAnsi="Arial" w:cs="Arial"/>
          <w:sz w:val="24"/>
          <w:szCs w:val="24"/>
          <w:lang w:val="ro-RO"/>
        </w:rPr>
        <w:t>intenţionată</w:t>
      </w:r>
      <w:proofErr w:type="spellEnd"/>
      <w:r w:rsidRPr="0026040C">
        <w:rPr>
          <w:rFonts w:ascii="Arial" w:eastAsia="Microsoft Sans Serif" w:hAnsi="Arial" w:cs="Arial"/>
          <w:sz w:val="24"/>
          <w:szCs w:val="24"/>
          <w:lang w:val="ro-RO"/>
        </w:rPr>
        <w:t xml:space="preserve"> a cuiburilor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/sau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ouălor</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din</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natură;</w:t>
      </w:r>
    </w:p>
    <w:p w14:paraId="02A96E83" w14:textId="77777777" w:rsidR="00FB48F5" w:rsidRPr="0026040C" w:rsidRDefault="00FB48F5">
      <w:pPr>
        <w:widowControl w:val="0"/>
        <w:numPr>
          <w:ilvl w:val="2"/>
          <w:numId w:val="39"/>
        </w:numPr>
        <w:tabs>
          <w:tab w:val="left" w:pos="993"/>
          <w:tab w:val="left" w:pos="1560"/>
        </w:tabs>
        <w:autoSpaceDE w:val="0"/>
        <w:autoSpaceDN w:val="0"/>
        <w:spacing w:after="0" w:line="271" w:lineRule="exact"/>
        <w:ind w:left="720" w:hanging="11"/>
        <w:rPr>
          <w:rFonts w:ascii="Arial" w:eastAsia="Microsoft Sans Serif" w:hAnsi="Arial" w:cs="Arial"/>
          <w:sz w:val="24"/>
          <w:szCs w:val="24"/>
          <w:lang w:val="ro-RO"/>
        </w:rPr>
      </w:pPr>
      <w:r w:rsidRPr="0026040C">
        <w:rPr>
          <w:rFonts w:ascii="Arial" w:eastAsia="Microsoft Sans Serif" w:hAnsi="Arial" w:cs="Arial"/>
          <w:sz w:val="24"/>
          <w:szCs w:val="24"/>
          <w:lang w:val="ro-RO"/>
        </w:rPr>
        <w:t>este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interzisă</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deteriorarea</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/sau distrugerea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locurilor</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reproducere</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ori</w:t>
      </w:r>
      <w:r w:rsidRPr="0026040C">
        <w:rPr>
          <w:rFonts w:ascii="Arial" w:eastAsia="Microsoft Sans Serif" w:hAnsi="Arial" w:cs="Arial"/>
          <w:spacing w:val="-9"/>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odihnă;</w:t>
      </w:r>
    </w:p>
    <w:p w14:paraId="390152DC" w14:textId="77777777" w:rsidR="00FB48F5" w:rsidRPr="0026040C" w:rsidRDefault="00FB48F5">
      <w:pPr>
        <w:widowControl w:val="0"/>
        <w:numPr>
          <w:ilvl w:val="2"/>
          <w:numId w:val="39"/>
        </w:numPr>
        <w:tabs>
          <w:tab w:val="left" w:pos="993"/>
          <w:tab w:val="left" w:pos="1560"/>
        </w:tabs>
        <w:autoSpaceDE w:val="0"/>
        <w:autoSpaceDN w:val="0"/>
        <w:spacing w:after="0" w:line="275" w:lineRule="exact"/>
        <w:ind w:left="720" w:hanging="11"/>
        <w:rPr>
          <w:rFonts w:ascii="Arial" w:eastAsia="Microsoft Sans Serif" w:hAnsi="Arial" w:cs="Arial"/>
          <w:sz w:val="24"/>
          <w:szCs w:val="24"/>
          <w:lang w:val="ro-RO"/>
        </w:rPr>
      </w:pPr>
      <w:r w:rsidRPr="0026040C">
        <w:rPr>
          <w:rFonts w:ascii="Arial" w:eastAsia="Microsoft Sans Serif" w:hAnsi="Arial" w:cs="Arial"/>
          <w:sz w:val="24"/>
          <w:szCs w:val="24"/>
          <w:lang w:val="ro-RO"/>
        </w:rPr>
        <w:t>este</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interzis</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uciderea</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sau</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capturarea</w:t>
      </w:r>
      <w:r w:rsidRPr="0026040C">
        <w:rPr>
          <w:rFonts w:ascii="Arial" w:eastAsia="Microsoft Sans Serif" w:hAnsi="Arial" w:cs="Arial"/>
          <w:spacing w:val="-3"/>
          <w:sz w:val="24"/>
          <w:szCs w:val="24"/>
          <w:lang w:val="ro-RO"/>
        </w:rPr>
        <w:t xml:space="preserve"> </w:t>
      </w:r>
      <w:proofErr w:type="spellStart"/>
      <w:r w:rsidRPr="0026040C">
        <w:rPr>
          <w:rFonts w:ascii="Arial" w:eastAsia="Microsoft Sans Serif" w:hAnsi="Arial" w:cs="Arial"/>
          <w:sz w:val="24"/>
          <w:szCs w:val="24"/>
          <w:lang w:val="ro-RO"/>
        </w:rPr>
        <w:t>intenţionată</w:t>
      </w:r>
      <w:proofErr w:type="spellEnd"/>
      <w:r w:rsidRPr="0026040C">
        <w:rPr>
          <w:rFonts w:ascii="Arial" w:eastAsia="Microsoft Sans Serif" w:hAnsi="Arial" w:cs="Arial"/>
          <w:sz w:val="24"/>
          <w:szCs w:val="24"/>
          <w:lang w:val="ro-RO"/>
        </w:rPr>
        <w:t>, indiferent</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metoda</w:t>
      </w:r>
      <w:r w:rsidRPr="0026040C">
        <w:rPr>
          <w:rFonts w:ascii="Arial" w:eastAsia="Microsoft Sans Serif" w:hAnsi="Arial" w:cs="Arial"/>
          <w:spacing w:val="-8"/>
          <w:sz w:val="24"/>
          <w:szCs w:val="24"/>
          <w:lang w:val="ro-RO"/>
        </w:rPr>
        <w:t xml:space="preserve"> </w:t>
      </w:r>
      <w:r w:rsidRPr="0026040C">
        <w:rPr>
          <w:rFonts w:ascii="Arial" w:eastAsia="Microsoft Sans Serif" w:hAnsi="Arial" w:cs="Arial"/>
          <w:sz w:val="24"/>
          <w:szCs w:val="24"/>
          <w:lang w:val="ro-RO"/>
        </w:rPr>
        <w:t>utilizată;</w:t>
      </w:r>
    </w:p>
    <w:p w14:paraId="02D48F67" w14:textId="77777777" w:rsidR="00FB48F5" w:rsidRPr="0026040C" w:rsidRDefault="00FB48F5">
      <w:pPr>
        <w:widowControl w:val="0"/>
        <w:numPr>
          <w:ilvl w:val="2"/>
          <w:numId w:val="39"/>
        </w:numPr>
        <w:tabs>
          <w:tab w:val="left" w:pos="993"/>
          <w:tab w:val="left" w:pos="1560"/>
        </w:tabs>
        <w:autoSpaceDE w:val="0"/>
        <w:autoSpaceDN w:val="0"/>
        <w:spacing w:after="0" w:line="242" w:lineRule="auto"/>
        <w:ind w:left="720" w:right="219" w:hanging="11"/>
        <w:rPr>
          <w:rFonts w:ascii="Arial" w:eastAsia="Microsoft Sans Serif" w:hAnsi="Arial" w:cs="Arial"/>
          <w:sz w:val="24"/>
          <w:szCs w:val="24"/>
          <w:lang w:val="ro-RO"/>
        </w:rPr>
      </w:pPr>
      <w:r w:rsidRPr="0026040C">
        <w:rPr>
          <w:rFonts w:ascii="Arial" w:eastAsia="Microsoft Sans Serif" w:hAnsi="Arial" w:cs="Arial"/>
          <w:sz w:val="24"/>
          <w:szCs w:val="24"/>
          <w:lang w:val="ro-RO"/>
        </w:rPr>
        <w:t>sunt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interzise</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activităţi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conduc</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deteriorarea,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distrugerea</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/sau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culegerea</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intenţionată</w:t>
      </w:r>
      <w:proofErr w:type="spellEnd"/>
      <w:r w:rsidRPr="0026040C">
        <w:rPr>
          <w:rFonts w:ascii="Arial" w:eastAsia="Microsoft Sans Serif" w:hAnsi="Arial" w:cs="Arial"/>
          <w:sz w:val="24"/>
          <w:szCs w:val="24"/>
          <w:lang w:val="ro-RO"/>
        </w:rPr>
        <w:t xml:space="preserve"> 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cuiburilor</w:t>
      </w:r>
      <w:r w:rsidRPr="0026040C">
        <w:rPr>
          <w:rFonts w:ascii="Arial" w:eastAsia="Microsoft Sans Serif" w:hAnsi="Arial" w:cs="Arial"/>
          <w:spacing w:val="3"/>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/sau</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ouălor</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din</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natură;</w:t>
      </w:r>
    </w:p>
    <w:p w14:paraId="2F8E25DB" w14:textId="77777777" w:rsidR="00FB48F5" w:rsidRPr="0026040C" w:rsidRDefault="00FB48F5">
      <w:pPr>
        <w:widowControl w:val="0"/>
        <w:numPr>
          <w:ilvl w:val="2"/>
          <w:numId w:val="39"/>
        </w:numPr>
        <w:tabs>
          <w:tab w:val="left" w:pos="993"/>
          <w:tab w:val="left" w:pos="1560"/>
        </w:tabs>
        <w:autoSpaceDE w:val="0"/>
        <w:autoSpaceDN w:val="0"/>
        <w:spacing w:after="0" w:line="271" w:lineRule="exact"/>
        <w:ind w:left="720" w:hanging="11"/>
        <w:rPr>
          <w:rFonts w:ascii="Arial" w:eastAsia="Microsoft Sans Serif" w:hAnsi="Arial" w:cs="Arial"/>
          <w:sz w:val="24"/>
          <w:szCs w:val="24"/>
          <w:lang w:val="ro-RO"/>
        </w:rPr>
      </w:pPr>
      <w:r w:rsidRPr="0026040C">
        <w:rPr>
          <w:rFonts w:ascii="Arial" w:eastAsia="Microsoft Sans Serif" w:hAnsi="Arial" w:cs="Arial"/>
          <w:sz w:val="24"/>
          <w:szCs w:val="24"/>
          <w:lang w:val="ro-RO"/>
        </w:rPr>
        <w:t>menținerea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unui</w:t>
      </w:r>
      <w:r w:rsidRPr="0026040C">
        <w:rPr>
          <w:rFonts w:ascii="Arial" w:eastAsia="Microsoft Sans Serif" w:hAnsi="Arial" w:cs="Arial"/>
          <w:spacing w:val="-9"/>
          <w:sz w:val="24"/>
          <w:szCs w:val="24"/>
          <w:lang w:val="ro-RO"/>
        </w:rPr>
        <w:t xml:space="preserve"> </w:t>
      </w:r>
      <w:r w:rsidRPr="0026040C">
        <w:rPr>
          <w:rFonts w:ascii="Arial" w:eastAsia="Microsoft Sans Serif" w:hAnsi="Arial" w:cs="Arial"/>
          <w:sz w:val="24"/>
          <w:szCs w:val="24"/>
          <w:lang w:val="ro-RO"/>
        </w:rPr>
        <w:t>procent</w:t>
      </w:r>
      <w:r w:rsidRPr="0026040C">
        <w:rPr>
          <w:rFonts w:ascii="Arial" w:eastAsia="Microsoft Sans Serif" w:hAnsi="Arial" w:cs="Arial"/>
          <w:spacing w:val="5"/>
          <w:sz w:val="24"/>
          <w:szCs w:val="24"/>
          <w:lang w:val="ro-RO"/>
        </w:rPr>
        <w:t xml:space="preserve"> </w:t>
      </w:r>
      <w:r w:rsidRPr="0026040C">
        <w:rPr>
          <w:rFonts w:ascii="Arial" w:eastAsia="Microsoft Sans Serif" w:hAnsi="Arial" w:cs="Arial"/>
          <w:sz w:val="24"/>
          <w:szCs w:val="24"/>
          <w:lang w:val="ro-RO"/>
        </w:rPr>
        <w:t>de cca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25%</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arboretelor</w:t>
      </w:r>
      <w:proofErr w:type="spellEnd"/>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cu vârsta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peste</w:t>
      </w:r>
      <w:r w:rsidRPr="0026040C">
        <w:rPr>
          <w:rFonts w:ascii="Arial" w:eastAsia="Microsoft Sans Serif" w:hAnsi="Arial" w:cs="Arial"/>
          <w:spacing w:val="-5"/>
          <w:sz w:val="24"/>
          <w:szCs w:val="24"/>
          <w:lang w:val="ro-RO"/>
        </w:rPr>
        <w:t xml:space="preserve"> </w:t>
      </w:r>
      <w:r w:rsidRPr="0026040C">
        <w:rPr>
          <w:rFonts w:ascii="Arial" w:eastAsia="Microsoft Sans Serif" w:hAnsi="Arial" w:cs="Arial"/>
          <w:sz w:val="24"/>
          <w:szCs w:val="24"/>
          <w:lang w:val="ro-RO"/>
        </w:rPr>
        <w:t>85 ani;</w:t>
      </w:r>
    </w:p>
    <w:p w14:paraId="7B4F0851" w14:textId="77777777" w:rsidR="00FB48F5" w:rsidRPr="0026040C" w:rsidRDefault="00FB48F5">
      <w:pPr>
        <w:widowControl w:val="0"/>
        <w:numPr>
          <w:ilvl w:val="2"/>
          <w:numId w:val="39"/>
        </w:numPr>
        <w:tabs>
          <w:tab w:val="left" w:pos="993"/>
          <w:tab w:val="left" w:pos="1560"/>
        </w:tabs>
        <w:autoSpaceDE w:val="0"/>
        <w:autoSpaceDN w:val="0"/>
        <w:spacing w:after="0" w:line="240" w:lineRule="auto"/>
        <w:ind w:left="720" w:right="216" w:hanging="11"/>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stabilirea </w:t>
      </w:r>
      <w:proofErr w:type="spellStart"/>
      <w:r w:rsidRPr="0026040C">
        <w:rPr>
          <w:rFonts w:ascii="Arial" w:eastAsia="Microsoft Sans Serif" w:hAnsi="Arial" w:cs="Arial"/>
          <w:sz w:val="24"/>
          <w:szCs w:val="24"/>
          <w:lang w:val="ro-RO"/>
        </w:rPr>
        <w:t>suprafeţelor</w:t>
      </w:r>
      <w:proofErr w:type="spellEnd"/>
      <w:r w:rsidRPr="0026040C">
        <w:rPr>
          <w:rFonts w:ascii="Arial" w:eastAsia="Microsoft Sans Serif" w:hAnsi="Arial" w:cs="Arial"/>
          <w:sz w:val="24"/>
          <w:szCs w:val="24"/>
          <w:lang w:val="ro-RO"/>
        </w:rPr>
        <w:t xml:space="preserve"> de zone tampon în jurul cuiburilor (cu diametru de 300 m,</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respectiv cu rază 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150 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 perioada 15</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martie –</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15 august</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vor fi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interzise </w:t>
      </w:r>
      <w:proofErr w:type="spellStart"/>
      <w:r w:rsidRPr="0026040C">
        <w:rPr>
          <w:rFonts w:ascii="Arial" w:eastAsia="Microsoft Sans Serif" w:hAnsi="Arial" w:cs="Arial"/>
          <w:sz w:val="24"/>
          <w:szCs w:val="24"/>
          <w:lang w:val="ro-RO"/>
        </w:rPr>
        <w:t>activităţile</w:t>
      </w:r>
      <w:proofErr w:type="spellEnd"/>
      <w:r w:rsidRPr="0026040C">
        <w:rPr>
          <w:rFonts w:ascii="Arial" w:eastAsia="Microsoft Sans Serif" w:hAnsi="Arial" w:cs="Arial"/>
          <w:sz w:val="24"/>
          <w:szCs w:val="24"/>
          <w:lang w:val="ro-RO"/>
        </w:rPr>
        <w:t xml:space="preserve"> legate de silvicultură (inclusive tăieri de conservare, igienizare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etc.);</w:t>
      </w:r>
    </w:p>
    <w:p w14:paraId="21FF0064" w14:textId="77777777" w:rsidR="00FB48F5" w:rsidRPr="0026040C" w:rsidRDefault="00FB48F5">
      <w:pPr>
        <w:widowControl w:val="0"/>
        <w:numPr>
          <w:ilvl w:val="2"/>
          <w:numId w:val="39"/>
        </w:numPr>
        <w:tabs>
          <w:tab w:val="left" w:pos="993"/>
          <w:tab w:val="left" w:pos="1560"/>
        </w:tabs>
        <w:autoSpaceDE w:val="0"/>
        <w:autoSpaceDN w:val="0"/>
        <w:spacing w:after="0" w:line="240" w:lineRule="auto"/>
        <w:ind w:left="720" w:right="216" w:hanging="11"/>
        <w:rPr>
          <w:rFonts w:ascii="Arial" w:eastAsia="Microsoft Sans Serif" w:hAnsi="Arial" w:cs="Arial"/>
          <w:sz w:val="24"/>
          <w:szCs w:val="24"/>
          <w:lang w:val="ro-RO"/>
        </w:rPr>
      </w:pPr>
      <w:proofErr w:type="spellStart"/>
      <w:r w:rsidRPr="0026040C">
        <w:rPr>
          <w:rFonts w:ascii="Arial" w:eastAsia="Microsoft Sans Serif" w:hAnsi="Arial" w:cs="Arial"/>
          <w:sz w:val="24"/>
          <w:szCs w:val="24"/>
          <w:lang w:val="ro-RO"/>
        </w:rPr>
        <w:t>menţinerea</w:t>
      </w:r>
      <w:proofErr w:type="spellEnd"/>
      <w:r w:rsidRPr="0026040C">
        <w:rPr>
          <w:rFonts w:ascii="Arial" w:eastAsia="Microsoft Sans Serif" w:hAnsi="Arial" w:cs="Arial"/>
          <w:sz w:val="24"/>
          <w:szCs w:val="24"/>
          <w:lang w:val="ro-RO"/>
        </w:rPr>
        <w:t xml:space="preserve"> unei structuri forestiere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mozaicate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în cadrul </w:t>
      </w:r>
      <w:proofErr w:type="spellStart"/>
      <w:r w:rsidRPr="0026040C">
        <w:rPr>
          <w:rFonts w:ascii="Arial" w:eastAsia="Microsoft Sans Serif" w:hAnsi="Arial" w:cs="Arial"/>
          <w:sz w:val="24"/>
          <w:szCs w:val="24"/>
          <w:lang w:val="ro-RO"/>
        </w:rPr>
        <w:t>unităţi</w:t>
      </w:r>
      <w:proofErr w:type="spellEnd"/>
      <w:r w:rsidRPr="0026040C">
        <w:rPr>
          <w:rFonts w:ascii="Arial" w:eastAsia="Microsoft Sans Serif" w:hAnsi="Arial" w:cs="Arial"/>
          <w:sz w:val="24"/>
          <w:szCs w:val="24"/>
          <w:lang w:val="ro-RO"/>
        </w:rPr>
        <w:t xml:space="preserve"> de </w:t>
      </w:r>
      <w:proofErr w:type="spellStart"/>
      <w:r w:rsidRPr="0026040C">
        <w:rPr>
          <w:rFonts w:ascii="Arial" w:eastAsia="Microsoft Sans Serif" w:hAnsi="Arial" w:cs="Arial"/>
          <w:sz w:val="24"/>
          <w:szCs w:val="24"/>
          <w:lang w:val="ro-RO"/>
        </w:rPr>
        <w:t>producţie</w:t>
      </w:r>
      <w:proofErr w:type="spellEnd"/>
      <w:r w:rsidRPr="0026040C">
        <w:rPr>
          <w:rFonts w:ascii="Arial" w:eastAsia="Microsoft Sans Serif" w:hAnsi="Arial" w:cs="Arial"/>
          <w:sz w:val="24"/>
          <w:szCs w:val="24"/>
          <w:lang w:val="ro-RO"/>
        </w:rPr>
        <w: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prin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păstrarea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pâlcuri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3-5</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arbori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bătrâni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(peste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80</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ani)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hectar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zonele</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recoltare;</w:t>
      </w:r>
    </w:p>
    <w:p w14:paraId="4EBEC4A2" w14:textId="77777777" w:rsidR="00FB48F5" w:rsidRPr="0026040C" w:rsidRDefault="00FB48F5">
      <w:pPr>
        <w:widowControl w:val="0"/>
        <w:numPr>
          <w:ilvl w:val="2"/>
          <w:numId w:val="39"/>
        </w:numPr>
        <w:tabs>
          <w:tab w:val="left" w:pos="993"/>
          <w:tab w:val="left" w:pos="1560"/>
        </w:tabs>
        <w:autoSpaceDE w:val="0"/>
        <w:autoSpaceDN w:val="0"/>
        <w:spacing w:after="0" w:line="240" w:lineRule="auto"/>
        <w:ind w:left="720" w:right="211" w:hanging="11"/>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interzicerea aplicării tratamentelor chimice, cu </w:t>
      </w:r>
      <w:proofErr w:type="spellStart"/>
      <w:r w:rsidRPr="0026040C">
        <w:rPr>
          <w:rFonts w:ascii="Arial" w:eastAsia="Microsoft Sans Serif" w:hAnsi="Arial" w:cs="Arial"/>
          <w:sz w:val="24"/>
          <w:szCs w:val="24"/>
          <w:lang w:val="ro-RO"/>
        </w:rPr>
        <w:t>excepţia</w:t>
      </w:r>
      <w:proofErr w:type="spellEnd"/>
      <w:r w:rsidRPr="0026040C">
        <w:rPr>
          <w:rFonts w:ascii="Arial" w:eastAsia="Microsoft Sans Serif" w:hAnsi="Arial" w:cs="Arial"/>
          <w:sz w:val="24"/>
          <w:szCs w:val="24"/>
          <w:lang w:val="ro-RO"/>
        </w:rPr>
        <w:t xml:space="preserve"> cazurilor dovedite de </w:t>
      </w:r>
      <w:proofErr w:type="spellStart"/>
      <w:r w:rsidRPr="0026040C">
        <w:rPr>
          <w:rFonts w:ascii="Arial" w:eastAsia="Microsoft Sans Serif" w:hAnsi="Arial" w:cs="Arial"/>
          <w:sz w:val="24"/>
          <w:szCs w:val="24"/>
          <w:lang w:val="ro-RO"/>
        </w:rPr>
        <w:t>gradaţii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sau defolieri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doar în cazul </w:t>
      </w:r>
      <w:proofErr w:type="spellStart"/>
      <w:r w:rsidRPr="0026040C">
        <w:rPr>
          <w:rFonts w:ascii="Arial" w:eastAsia="Microsoft Sans Serif" w:hAnsi="Arial" w:cs="Arial"/>
          <w:sz w:val="24"/>
          <w:szCs w:val="24"/>
          <w:lang w:val="ro-RO"/>
        </w:rPr>
        <w:t>ineficienţei</w:t>
      </w:r>
      <w:proofErr w:type="spellEnd"/>
      <w:r w:rsidRPr="0026040C">
        <w:rPr>
          <w:rFonts w:ascii="Arial" w:eastAsia="Microsoft Sans Serif" w:hAnsi="Arial" w:cs="Arial"/>
          <w:sz w:val="24"/>
          <w:szCs w:val="24"/>
          <w:lang w:val="ro-RO"/>
        </w:rPr>
        <w:t xml:space="preserve"> sau </w:t>
      </w:r>
      <w:proofErr w:type="spellStart"/>
      <w:r w:rsidRPr="0026040C">
        <w:rPr>
          <w:rFonts w:ascii="Arial" w:eastAsia="Microsoft Sans Serif" w:hAnsi="Arial" w:cs="Arial"/>
          <w:sz w:val="24"/>
          <w:szCs w:val="24"/>
          <w:lang w:val="ro-RO"/>
        </w:rPr>
        <w:t>imposibilităţii</w:t>
      </w:r>
      <w:proofErr w:type="spellEnd"/>
      <w:r w:rsidRPr="0026040C">
        <w:rPr>
          <w:rFonts w:ascii="Arial" w:eastAsia="Microsoft Sans Serif" w:hAnsi="Arial" w:cs="Arial"/>
          <w:sz w:val="24"/>
          <w:szCs w:val="24"/>
          <w:lang w:val="ro-RO"/>
        </w:rPr>
        <w:t xml:space="preserve"> aplicării altor tipuri 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tratamente (biologice,</w:t>
      </w:r>
      <w:r w:rsidRPr="0026040C">
        <w:rPr>
          <w:rFonts w:ascii="Arial" w:eastAsia="Microsoft Sans Serif" w:hAnsi="Arial" w:cs="Arial"/>
          <w:spacing w:val="9"/>
          <w:sz w:val="24"/>
          <w:szCs w:val="24"/>
          <w:lang w:val="ro-RO"/>
        </w:rPr>
        <w:t xml:space="preserve"> </w:t>
      </w:r>
      <w:r w:rsidRPr="0026040C">
        <w:rPr>
          <w:rFonts w:ascii="Arial" w:eastAsia="Microsoft Sans Serif" w:hAnsi="Arial" w:cs="Arial"/>
          <w:sz w:val="24"/>
          <w:szCs w:val="24"/>
          <w:lang w:val="ro-RO"/>
        </w:rPr>
        <w:t>integrate</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etc.);</w:t>
      </w:r>
    </w:p>
    <w:p w14:paraId="078A5F8F" w14:textId="77777777" w:rsidR="00FB48F5" w:rsidRPr="0026040C" w:rsidRDefault="00FB48F5">
      <w:pPr>
        <w:widowControl w:val="0"/>
        <w:numPr>
          <w:ilvl w:val="2"/>
          <w:numId w:val="39"/>
        </w:numPr>
        <w:tabs>
          <w:tab w:val="left" w:pos="993"/>
          <w:tab w:val="left" w:pos="1560"/>
        </w:tabs>
        <w:autoSpaceDE w:val="0"/>
        <w:autoSpaceDN w:val="0"/>
        <w:spacing w:after="0" w:line="240" w:lineRule="auto"/>
        <w:ind w:left="720" w:hanging="11"/>
        <w:rPr>
          <w:rFonts w:ascii="Arial" w:eastAsia="Microsoft Sans Serif" w:hAnsi="Arial" w:cs="Arial"/>
          <w:sz w:val="24"/>
          <w:szCs w:val="24"/>
          <w:lang w:val="ro-RO"/>
        </w:rPr>
      </w:pPr>
      <w:r w:rsidRPr="0026040C">
        <w:rPr>
          <w:rFonts w:ascii="Arial" w:eastAsia="Microsoft Sans Serif" w:hAnsi="Arial" w:cs="Arial"/>
          <w:sz w:val="24"/>
          <w:szCs w:val="24"/>
          <w:lang w:val="ro-RO"/>
        </w:rPr>
        <w:t>interzicerea</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aplicării</w:t>
      </w:r>
      <w:r w:rsidRPr="0026040C">
        <w:rPr>
          <w:rFonts w:ascii="Arial" w:eastAsia="Microsoft Sans Serif" w:hAnsi="Arial" w:cs="Arial"/>
          <w:spacing w:val="-5"/>
          <w:sz w:val="24"/>
          <w:szCs w:val="24"/>
          <w:lang w:val="ro-RO"/>
        </w:rPr>
        <w:t xml:space="preserve"> </w:t>
      </w:r>
      <w:r w:rsidRPr="0026040C">
        <w:rPr>
          <w:rFonts w:ascii="Arial" w:eastAsia="Microsoft Sans Serif" w:hAnsi="Arial" w:cs="Arial"/>
          <w:sz w:val="24"/>
          <w:szCs w:val="24"/>
          <w:lang w:val="ro-RO"/>
        </w:rPr>
        <w:t xml:space="preserve">degajărilor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0"/>
          <w:sz w:val="24"/>
          <w:szCs w:val="24"/>
          <w:lang w:val="ro-RO"/>
        </w:rPr>
        <w:t xml:space="preserve"> </w:t>
      </w:r>
      <w:proofErr w:type="spellStart"/>
      <w:r w:rsidRPr="0026040C">
        <w:rPr>
          <w:rFonts w:ascii="Arial" w:eastAsia="Microsoft Sans Serif" w:hAnsi="Arial" w:cs="Arial"/>
          <w:sz w:val="24"/>
          <w:szCs w:val="24"/>
          <w:lang w:val="ro-RO"/>
        </w:rPr>
        <w:t>curăţirilor</w:t>
      </w:r>
      <w:proofErr w:type="spellEnd"/>
      <w:r w:rsidRPr="0026040C">
        <w:rPr>
          <w:rFonts w:ascii="Arial" w:eastAsia="Microsoft Sans Serif" w:hAnsi="Arial" w:cs="Arial"/>
          <w:sz w:val="24"/>
          <w:szCs w:val="24"/>
          <w:lang w:val="ro-RO"/>
        </w:rPr>
        <w:t xml:space="preserve"> chimice.</w:t>
      </w:r>
    </w:p>
    <w:p w14:paraId="6280A938" w14:textId="4200032C" w:rsidR="00FB48F5" w:rsidRDefault="00FB48F5" w:rsidP="00FB48F5">
      <w:pPr>
        <w:widowControl w:val="0"/>
        <w:tabs>
          <w:tab w:val="left" w:pos="993"/>
          <w:tab w:val="left" w:pos="2726"/>
        </w:tabs>
        <w:autoSpaceDE w:val="0"/>
        <w:autoSpaceDN w:val="0"/>
        <w:spacing w:before="137" w:after="0" w:line="240" w:lineRule="auto"/>
        <w:ind w:left="720" w:hanging="11"/>
        <w:outlineLvl w:val="0"/>
        <w:rPr>
          <w:rFonts w:ascii="Arial" w:eastAsia="Arial" w:hAnsi="Arial" w:cs="Arial"/>
          <w:b/>
          <w:bCs/>
          <w:sz w:val="24"/>
          <w:szCs w:val="24"/>
          <w:lang w:val="ro-RO"/>
        </w:rPr>
      </w:pPr>
    </w:p>
    <w:p w14:paraId="15869484" w14:textId="66FC4426" w:rsidR="000A174C" w:rsidRDefault="000A174C" w:rsidP="00FB48F5">
      <w:pPr>
        <w:widowControl w:val="0"/>
        <w:tabs>
          <w:tab w:val="left" w:pos="993"/>
          <w:tab w:val="left" w:pos="2726"/>
        </w:tabs>
        <w:autoSpaceDE w:val="0"/>
        <w:autoSpaceDN w:val="0"/>
        <w:spacing w:before="137" w:after="0" w:line="240" w:lineRule="auto"/>
        <w:ind w:left="720" w:hanging="11"/>
        <w:outlineLvl w:val="0"/>
        <w:rPr>
          <w:rFonts w:ascii="Arial" w:eastAsia="Arial" w:hAnsi="Arial" w:cs="Arial"/>
          <w:b/>
          <w:bCs/>
          <w:sz w:val="24"/>
          <w:szCs w:val="24"/>
          <w:lang w:val="ro-RO"/>
        </w:rPr>
      </w:pPr>
    </w:p>
    <w:p w14:paraId="76CF487B" w14:textId="77777777" w:rsidR="000A174C" w:rsidRPr="0026040C" w:rsidRDefault="000A174C" w:rsidP="00FB48F5">
      <w:pPr>
        <w:widowControl w:val="0"/>
        <w:tabs>
          <w:tab w:val="left" w:pos="993"/>
          <w:tab w:val="left" w:pos="2726"/>
        </w:tabs>
        <w:autoSpaceDE w:val="0"/>
        <w:autoSpaceDN w:val="0"/>
        <w:spacing w:before="137" w:after="0" w:line="240" w:lineRule="auto"/>
        <w:ind w:left="720" w:hanging="11"/>
        <w:outlineLvl w:val="0"/>
        <w:rPr>
          <w:rFonts w:ascii="Arial" w:eastAsia="Arial" w:hAnsi="Arial" w:cs="Arial"/>
          <w:b/>
          <w:bCs/>
          <w:sz w:val="24"/>
          <w:szCs w:val="24"/>
          <w:lang w:val="ro-RO"/>
        </w:rPr>
      </w:pPr>
    </w:p>
    <w:p w14:paraId="7CE8B2FD" w14:textId="77777777" w:rsidR="00FB48F5" w:rsidRPr="0026040C" w:rsidRDefault="00FB48F5" w:rsidP="00FB48F5">
      <w:pPr>
        <w:widowControl w:val="0"/>
        <w:numPr>
          <w:ilvl w:val="0"/>
          <w:numId w:val="16"/>
        </w:numPr>
        <w:tabs>
          <w:tab w:val="num" w:pos="480"/>
        </w:tabs>
        <w:autoSpaceDE w:val="0"/>
        <w:autoSpaceDN w:val="0"/>
        <w:spacing w:after="0" w:line="240" w:lineRule="auto"/>
        <w:ind w:left="480" w:hanging="480"/>
        <w:outlineLvl w:val="2"/>
        <w:rPr>
          <w:rFonts w:ascii="Arial" w:eastAsia="Arial" w:hAnsi="Arial" w:cs="Arial"/>
          <w:b/>
          <w:bCs/>
          <w:sz w:val="24"/>
          <w:szCs w:val="24"/>
          <w:lang w:val="ro-RO"/>
        </w:rPr>
      </w:pPr>
      <w:bookmarkStart w:id="47" w:name="_Hlk111289858"/>
      <w:r w:rsidRPr="0026040C">
        <w:rPr>
          <w:rFonts w:ascii="Arial" w:eastAsia="Arial" w:hAnsi="Arial" w:cs="Arial"/>
          <w:b/>
          <w:bCs/>
          <w:sz w:val="24"/>
          <w:szCs w:val="24"/>
          <w:lang w:val="ro-RO"/>
        </w:rPr>
        <w:lastRenderedPageBreak/>
        <w:t xml:space="preserve">Măsuri necesare a se implementa în cazul calamităților </w:t>
      </w:r>
    </w:p>
    <w:p w14:paraId="06279876"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3810A6C8" w14:textId="77777777" w:rsidR="00FB48F5" w:rsidRPr="0026040C" w:rsidRDefault="00FB48F5" w:rsidP="00FB48F5">
      <w:pPr>
        <w:spacing w:after="200" w:line="276" w:lineRule="auto"/>
        <w:ind w:right="429" w:firstLine="567"/>
        <w:jc w:val="both"/>
        <w:rPr>
          <w:rFonts w:ascii="Arial" w:eastAsia="Calibri" w:hAnsi="Arial" w:cs="Arial"/>
          <w:sz w:val="24"/>
          <w:szCs w:val="24"/>
          <w:lang w:val="ro-RO"/>
        </w:rPr>
      </w:pPr>
      <w:r w:rsidRPr="0026040C">
        <w:rPr>
          <w:rFonts w:ascii="Arial" w:eastAsia="Calibri" w:hAnsi="Arial" w:cs="Arial"/>
          <w:sz w:val="24"/>
          <w:szCs w:val="24"/>
          <w:lang w:val="ro-RO"/>
        </w:rPr>
        <w:t xml:space="preserve"> În cazul </w:t>
      </w:r>
      <w:proofErr w:type="spellStart"/>
      <w:r w:rsidRPr="0026040C">
        <w:rPr>
          <w:rFonts w:ascii="Arial" w:eastAsia="Calibri" w:hAnsi="Arial" w:cs="Arial"/>
          <w:sz w:val="24"/>
          <w:szCs w:val="24"/>
          <w:lang w:val="ro-RO"/>
        </w:rPr>
        <w:t>apariţiei</w:t>
      </w:r>
      <w:proofErr w:type="spellEnd"/>
      <w:r w:rsidRPr="0026040C">
        <w:rPr>
          <w:rFonts w:ascii="Arial" w:eastAsia="Calibri" w:hAnsi="Arial" w:cs="Arial"/>
          <w:sz w:val="24"/>
          <w:szCs w:val="24"/>
          <w:lang w:val="ro-RO"/>
        </w:rPr>
        <w:t xml:space="preserve"> unor </w:t>
      </w:r>
      <w:proofErr w:type="spellStart"/>
      <w:r w:rsidRPr="0026040C">
        <w:rPr>
          <w:rFonts w:ascii="Arial" w:eastAsia="Calibri" w:hAnsi="Arial" w:cs="Arial"/>
          <w:sz w:val="24"/>
          <w:szCs w:val="24"/>
          <w:lang w:val="ro-RO"/>
        </w:rPr>
        <w:t>calamităţi</w:t>
      </w:r>
      <w:proofErr w:type="spellEnd"/>
      <w:r w:rsidRPr="0026040C">
        <w:rPr>
          <w:rFonts w:ascii="Arial" w:eastAsia="Calibri" w:hAnsi="Arial" w:cs="Arial"/>
          <w:sz w:val="24"/>
          <w:szCs w:val="24"/>
          <w:lang w:val="ro-RO"/>
        </w:rPr>
        <w:t xml:space="preserve"> naturale (</w:t>
      </w:r>
      <w:proofErr w:type="spellStart"/>
      <w:r w:rsidRPr="0026040C">
        <w:rPr>
          <w:rFonts w:ascii="Arial" w:eastAsia="Calibri" w:hAnsi="Arial" w:cs="Arial"/>
          <w:sz w:val="24"/>
          <w:szCs w:val="24"/>
          <w:lang w:val="ro-RO"/>
        </w:rPr>
        <w:t>doborâturi</w:t>
      </w:r>
      <w:proofErr w:type="spellEnd"/>
      <w:r w:rsidRPr="0026040C">
        <w:rPr>
          <w:rFonts w:ascii="Arial" w:eastAsia="Calibri" w:hAnsi="Arial" w:cs="Arial"/>
          <w:sz w:val="24"/>
          <w:szCs w:val="24"/>
          <w:lang w:val="ro-RO"/>
        </w:rPr>
        <w:t xml:space="preserve"> de vânt, rupturi de vânt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zăpadă,</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incendii, uscare în masă, atacuri de dăunători, etc,) în care intensitatea fenomenelor </w:t>
      </w:r>
      <w:proofErr w:type="spellStart"/>
      <w:r w:rsidRPr="0026040C">
        <w:rPr>
          <w:rFonts w:ascii="Arial" w:eastAsia="Calibri" w:hAnsi="Arial" w:cs="Arial"/>
          <w:sz w:val="24"/>
          <w:szCs w:val="24"/>
          <w:lang w:val="ro-RO"/>
        </w:rPr>
        <w:t>depăşeşte</w:t>
      </w:r>
      <w:proofErr w:type="spellEnd"/>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prevederile amenajamentului, efectele neputând fi înlăturate prin aplicarea lucrărilor propuse în</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prezentul</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amenajament,</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se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vor</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aplica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prevederile</w:t>
      </w:r>
      <w:r w:rsidRPr="0026040C">
        <w:rPr>
          <w:rFonts w:ascii="Arial" w:eastAsia="Calibri" w:hAnsi="Arial" w:cs="Arial"/>
          <w:spacing w:val="1"/>
          <w:sz w:val="24"/>
          <w:szCs w:val="24"/>
          <w:lang w:val="ro-RO"/>
        </w:rPr>
        <w:t xml:space="preserve"> </w:t>
      </w:r>
      <w:r w:rsidRPr="0026040C">
        <w:rPr>
          <w:rFonts w:ascii="Arial" w:eastAsia="Calibri" w:hAnsi="Arial" w:cs="Arial"/>
          <w:i/>
          <w:sz w:val="24"/>
          <w:szCs w:val="24"/>
          <w:lang w:val="ro-RO"/>
        </w:rPr>
        <w:t>„Ordinului</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nr.</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766</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din</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23.08.2018</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pentru</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aprobarea Normelor tehnice privind elaborarea amenajamentelor silvice, modificarea prevederilor</w:t>
      </w:r>
      <w:r w:rsidRPr="0026040C">
        <w:rPr>
          <w:rFonts w:ascii="Arial" w:eastAsia="Calibri" w:hAnsi="Arial" w:cs="Arial"/>
          <w:i/>
          <w:spacing w:val="-57"/>
          <w:sz w:val="24"/>
          <w:szCs w:val="24"/>
          <w:lang w:val="ro-RO"/>
        </w:rPr>
        <w:t xml:space="preserve"> </w:t>
      </w:r>
      <w:r w:rsidRPr="0026040C">
        <w:rPr>
          <w:rFonts w:ascii="Arial" w:eastAsia="Calibri" w:hAnsi="Arial" w:cs="Arial"/>
          <w:i/>
          <w:sz w:val="24"/>
          <w:szCs w:val="24"/>
          <w:lang w:val="ro-RO"/>
        </w:rPr>
        <w:t>acestora</w:t>
      </w:r>
      <w:r w:rsidRPr="0026040C">
        <w:rPr>
          <w:rFonts w:ascii="Arial" w:eastAsia="Calibri" w:hAnsi="Arial" w:cs="Arial"/>
          <w:i/>
          <w:spacing w:val="16"/>
          <w:sz w:val="24"/>
          <w:szCs w:val="24"/>
          <w:lang w:val="ro-RO"/>
        </w:rPr>
        <w:t xml:space="preserve"> </w:t>
      </w:r>
      <w:r w:rsidRPr="0026040C">
        <w:rPr>
          <w:rFonts w:ascii="Arial" w:eastAsia="Calibri" w:hAnsi="Arial" w:cs="Arial"/>
          <w:i/>
          <w:sz w:val="24"/>
          <w:szCs w:val="24"/>
          <w:lang w:val="ro-RO"/>
        </w:rPr>
        <w:t>și</w:t>
      </w:r>
      <w:r w:rsidRPr="0026040C">
        <w:rPr>
          <w:rFonts w:ascii="Arial" w:eastAsia="Calibri" w:hAnsi="Arial" w:cs="Arial"/>
          <w:i/>
          <w:spacing w:val="18"/>
          <w:sz w:val="24"/>
          <w:szCs w:val="24"/>
          <w:lang w:val="ro-RO"/>
        </w:rPr>
        <w:t xml:space="preserve"> </w:t>
      </w:r>
      <w:r w:rsidRPr="0026040C">
        <w:rPr>
          <w:rFonts w:ascii="Arial" w:eastAsia="Calibri" w:hAnsi="Arial" w:cs="Arial"/>
          <w:i/>
          <w:sz w:val="24"/>
          <w:szCs w:val="24"/>
          <w:lang w:val="ro-RO"/>
        </w:rPr>
        <w:t>schimbarea</w:t>
      </w:r>
      <w:r w:rsidRPr="0026040C">
        <w:rPr>
          <w:rFonts w:ascii="Arial" w:eastAsia="Calibri" w:hAnsi="Arial" w:cs="Arial"/>
          <w:i/>
          <w:spacing w:val="17"/>
          <w:sz w:val="24"/>
          <w:szCs w:val="24"/>
          <w:lang w:val="ro-RO"/>
        </w:rPr>
        <w:t xml:space="preserve"> </w:t>
      </w:r>
      <w:r w:rsidRPr="0026040C">
        <w:rPr>
          <w:rFonts w:ascii="Arial" w:eastAsia="Calibri" w:hAnsi="Arial" w:cs="Arial"/>
          <w:i/>
          <w:sz w:val="24"/>
          <w:szCs w:val="24"/>
          <w:lang w:val="ro-RO"/>
        </w:rPr>
        <w:t>categoriei</w:t>
      </w:r>
      <w:r w:rsidRPr="0026040C">
        <w:rPr>
          <w:rFonts w:ascii="Arial" w:eastAsia="Calibri" w:hAnsi="Arial" w:cs="Arial"/>
          <w:i/>
          <w:spacing w:val="17"/>
          <w:sz w:val="24"/>
          <w:szCs w:val="24"/>
          <w:lang w:val="ro-RO"/>
        </w:rPr>
        <w:t xml:space="preserve"> </w:t>
      </w:r>
      <w:r w:rsidRPr="0026040C">
        <w:rPr>
          <w:rFonts w:ascii="Arial" w:eastAsia="Calibri" w:hAnsi="Arial" w:cs="Arial"/>
          <w:i/>
          <w:sz w:val="24"/>
          <w:szCs w:val="24"/>
          <w:lang w:val="ro-RO"/>
        </w:rPr>
        <w:t>de</w:t>
      </w:r>
      <w:r w:rsidRPr="0026040C">
        <w:rPr>
          <w:rFonts w:ascii="Arial" w:eastAsia="Calibri" w:hAnsi="Arial" w:cs="Arial"/>
          <w:i/>
          <w:spacing w:val="17"/>
          <w:sz w:val="24"/>
          <w:szCs w:val="24"/>
          <w:lang w:val="ro-RO"/>
        </w:rPr>
        <w:t xml:space="preserve"> </w:t>
      </w:r>
      <w:proofErr w:type="spellStart"/>
      <w:r w:rsidRPr="0026040C">
        <w:rPr>
          <w:rFonts w:ascii="Arial" w:eastAsia="Calibri" w:hAnsi="Arial" w:cs="Arial"/>
          <w:i/>
          <w:sz w:val="24"/>
          <w:szCs w:val="24"/>
          <w:lang w:val="ro-RO"/>
        </w:rPr>
        <w:t>folosinţă</w:t>
      </w:r>
      <w:proofErr w:type="spellEnd"/>
      <w:r w:rsidRPr="0026040C">
        <w:rPr>
          <w:rFonts w:ascii="Arial" w:eastAsia="Calibri" w:hAnsi="Arial" w:cs="Arial"/>
          <w:i/>
          <w:spacing w:val="17"/>
          <w:sz w:val="24"/>
          <w:szCs w:val="24"/>
          <w:lang w:val="ro-RO"/>
        </w:rPr>
        <w:t xml:space="preserve"> </w:t>
      </w:r>
      <w:r w:rsidRPr="0026040C">
        <w:rPr>
          <w:rFonts w:ascii="Arial" w:eastAsia="Calibri" w:hAnsi="Arial" w:cs="Arial"/>
          <w:i/>
          <w:sz w:val="24"/>
          <w:szCs w:val="24"/>
          <w:lang w:val="ro-RO"/>
        </w:rPr>
        <w:t>a</w:t>
      </w:r>
      <w:r w:rsidRPr="0026040C">
        <w:rPr>
          <w:rFonts w:ascii="Arial" w:eastAsia="Calibri" w:hAnsi="Arial" w:cs="Arial"/>
          <w:i/>
          <w:spacing w:val="17"/>
          <w:sz w:val="24"/>
          <w:szCs w:val="24"/>
          <w:lang w:val="ro-RO"/>
        </w:rPr>
        <w:t xml:space="preserve"> </w:t>
      </w:r>
      <w:r w:rsidRPr="0026040C">
        <w:rPr>
          <w:rFonts w:ascii="Arial" w:eastAsia="Calibri" w:hAnsi="Arial" w:cs="Arial"/>
          <w:i/>
          <w:sz w:val="24"/>
          <w:szCs w:val="24"/>
          <w:lang w:val="ro-RO"/>
        </w:rPr>
        <w:t>terenurilor</w:t>
      </w:r>
      <w:r w:rsidRPr="0026040C">
        <w:rPr>
          <w:rFonts w:ascii="Arial" w:eastAsia="Calibri" w:hAnsi="Arial" w:cs="Arial"/>
          <w:i/>
          <w:spacing w:val="17"/>
          <w:sz w:val="24"/>
          <w:szCs w:val="24"/>
          <w:lang w:val="ro-RO"/>
        </w:rPr>
        <w:t xml:space="preserve"> </w:t>
      </w:r>
      <w:r w:rsidRPr="0026040C">
        <w:rPr>
          <w:rFonts w:ascii="Arial" w:eastAsia="Calibri" w:hAnsi="Arial" w:cs="Arial"/>
          <w:i/>
          <w:sz w:val="24"/>
          <w:szCs w:val="24"/>
          <w:lang w:val="ro-RO"/>
        </w:rPr>
        <w:t>din</w:t>
      </w:r>
      <w:r w:rsidRPr="0026040C">
        <w:rPr>
          <w:rFonts w:ascii="Arial" w:eastAsia="Calibri" w:hAnsi="Arial" w:cs="Arial"/>
          <w:i/>
          <w:spacing w:val="18"/>
          <w:sz w:val="24"/>
          <w:szCs w:val="24"/>
          <w:lang w:val="ro-RO"/>
        </w:rPr>
        <w:t xml:space="preserve"> </w:t>
      </w:r>
      <w:r w:rsidRPr="0026040C">
        <w:rPr>
          <w:rFonts w:ascii="Arial" w:eastAsia="Calibri" w:hAnsi="Arial" w:cs="Arial"/>
          <w:i/>
          <w:sz w:val="24"/>
          <w:szCs w:val="24"/>
          <w:lang w:val="ro-RO"/>
        </w:rPr>
        <w:t>fondul</w:t>
      </w:r>
      <w:r w:rsidRPr="0026040C">
        <w:rPr>
          <w:rFonts w:ascii="Arial" w:eastAsia="Calibri" w:hAnsi="Arial" w:cs="Arial"/>
          <w:i/>
          <w:spacing w:val="18"/>
          <w:sz w:val="24"/>
          <w:szCs w:val="24"/>
          <w:lang w:val="ro-RO"/>
        </w:rPr>
        <w:t xml:space="preserve"> </w:t>
      </w:r>
      <w:r w:rsidRPr="0026040C">
        <w:rPr>
          <w:rFonts w:ascii="Arial" w:eastAsia="Calibri" w:hAnsi="Arial" w:cs="Arial"/>
          <w:i/>
          <w:sz w:val="24"/>
          <w:szCs w:val="24"/>
          <w:lang w:val="ro-RO"/>
        </w:rPr>
        <w:t>forestier</w:t>
      </w:r>
      <w:r w:rsidRPr="0026040C">
        <w:rPr>
          <w:rFonts w:ascii="Arial" w:eastAsia="Calibri" w:hAnsi="Arial" w:cs="Arial"/>
          <w:i/>
          <w:spacing w:val="18"/>
          <w:sz w:val="24"/>
          <w:szCs w:val="24"/>
          <w:lang w:val="ro-RO"/>
        </w:rPr>
        <w:t xml:space="preserve"> </w:t>
      </w:r>
      <w:r w:rsidRPr="0026040C">
        <w:rPr>
          <w:rFonts w:ascii="Arial" w:eastAsia="Calibri" w:hAnsi="Arial" w:cs="Arial"/>
          <w:i/>
          <w:sz w:val="24"/>
          <w:szCs w:val="24"/>
          <w:lang w:val="ro-RO"/>
        </w:rPr>
        <w:t>și</w:t>
      </w:r>
      <w:r w:rsidRPr="0026040C">
        <w:rPr>
          <w:rFonts w:ascii="Arial" w:eastAsia="Calibri" w:hAnsi="Arial" w:cs="Arial"/>
          <w:i/>
          <w:spacing w:val="17"/>
          <w:sz w:val="24"/>
          <w:szCs w:val="24"/>
          <w:lang w:val="ro-RO"/>
        </w:rPr>
        <w:t xml:space="preserve"> </w:t>
      </w:r>
      <w:r w:rsidRPr="0026040C">
        <w:rPr>
          <w:rFonts w:ascii="Arial" w:eastAsia="Calibri" w:hAnsi="Arial" w:cs="Arial"/>
          <w:i/>
          <w:sz w:val="24"/>
          <w:szCs w:val="24"/>
          <w:lang w:val="ro-RO"/>
        </w:rPr>
        <w:t>a</w:t>
      </w:r>
      <w:r w:rsidRPr="0026040C">
        <w:rPr>
          <w:rFonts w:ascii="Arial" w:eastAsia="Calibri" w:hAnsi="Arial" w:cs="Arial"/>
          <w:i/>
          <w:spacing w:val="17"/>
          <w:sz w:val="24"/>
          <w:szCs w:val="24"/>
          <w:lang w:val="ro-RO"/>
        </w:rPr>
        <w:t xml:space="preserve"> </w:t>
      </w:r>
      <w:r w:rsidRPr="0026040C">
        <w:rPr>
          <w:rFonts w:ascii="Arial" w:eastAsia="Calibri" w:hAnsi="Arial" w:cs="Arial"/>
          <w:i/>
          <w:sz w:val="24"/>
          <w:szCs w:val="24"/>
          <w:lang w:val="ro-RO"/>
        </w:rPr>
        <w:t>Metodologiei privind</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aprobarea</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depășirii</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posibilității/posibilității</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anuale</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în</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vederea</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recoltării</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produselor</w:t>
      </w:r>
      <w:r w:rsidRPr="0026040C">
        <w:rPr>
          <w:rFonts w:ascii="Arial" w:eastAsia="Calibri" w:hAnsi="Arial" w:cs="Arial"/>
          <w:i/>
          <w:spacing w:val="1"/>
          <w:sz w:val="24"/>
          <w:szCs w:val="24"/>
          <w:lang w:val="ro-RO"/>
        </w:rPr>
        <w:t xml:space="preserve"> </w:t>
      </w:r>
      <w:r w:rsidRPr="0026040C">
        <w:rPr>
          <w:rFonts w:ascii="Arial" w:eastAsia="Calibri" w:hAnsi="Arial" w:cs="Arial"/>
          <w:i/>
          <w:sz w:val="24"/>
          <w:szCs w:val="24"/>
          <w:lang w:val="ro-RO"/>
        </w:rPr>
        <w:t>accidentale</w:t>
      </w:r>
      <w:r w:rsidRPr="0026040C">
        <w:rPr>
          <w:rFonts w:ascii="Arial" w:eastAsia="Calibri" w:hAnsi="Arial" w:cs="Arial"/>
          <w:i/>
          <w:spacing w:val="-2"/>
          <w:sz w:val="24"/>
          <w:szCs w:val="24"/>
          <w:lang w:val="ro-RO"/>
        </w:rPr>
        <w:t xml:space="preserve"> </w:t>
      </w:r>
      <w:r w:rsidRPr="0026040C">
        <w:rPr>
          <w:rFonts w:ascii="Arial" w:eastAsia="Calibri" w:hAnsi="Arial" w:cs="Arial"/>
          <w:i/>
          <w:sz w:val="24"/>
          <w:szCs w:val="24"/>
          <w:lang w:val="ro-RO"/>
        </w:rPr>
        <w:t>I”</w:t>
      </w:r>
      <w:r w:rsidRPr="0026040C">
        <w:rPr>
          <w:rFonts w:ascii="Arial" w:eastAsia="Calibri" w:hAnsi="Arial" w:cs="Arial"/>
          <w:sz w:val="24"/>
          <w:szCs w:val="24"/>
          <w:lang w:val="ro-RO"/>
        </w:rPr>
        <w:t>.</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În</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cazul</w:t>
      </w:r>
      <w:r w:rsidRPr="0026040C">
        <w:rPr>
          <w:rFonts w:ascii="Arial" w:eastAsia="Calibri" w:hAnsi="Arial" w:cs="Arial"/>
          <w:spacing w:val="-3"/>
          <w:sz w:val="24"/>
          <w:szCs w:val="24"/>
          <w:lang w:val="ro-RO"/>
        </w:rPr>
        <w:t xml:space="preserve"> </w:t>
      </w:r>
      <w:r w:rsidRPr="0026040C">
        <w:rPr>
          <w:rFonts w:ascii="Arial" w:eastAsia="Calibri" w:hAnsi="Arial" w:cs="Arial"/>
          <w:sz w:val="24"/>
          <w:szCs w:val="24"/>
          <w:lang w:val="ro-RO"/>
        </w:rPr>
        <w:t>în</w:t>
      </w:r>
      <w:r w:rsidRPr="0026040C">
        <w:rPr>
          <w:rFonts w:ascii="Arial" w:eastAsia="Calibri" w:hAnsi="Arial" w:cs="Arial"/>
          <w:spacing w:val="-3"/>
          <w:sz w:val="24"/>
          <w:szCs w:val="24"/>
          <w:lang w:val="ro-RO"/>
        </w:rPr>
        <w:t xml:space="preserve"> </w:t>
      </w:r>
      <w:r w:rsidRPr="0026040C">
        <w:rPr>
          <w:rFonts w:ascii="Arial" w:eastAsia="Calibri" w:hAnsi="Arial" w:cs="Arial"/>
          <w:sz w:val="24"/>
          <w:szCs w:val="24"/>
          <w:lang w:val="ro-RO"/>
        </w:rPr>
        <w:t>care</w:t>
      </w:r>
      <w:r w:rsidRPr="0026040C">
        <w:rPr>
          <w:rFonts w:ascii="Arial" w:eastAsia="Calibri" w:hAnsi="Arial" w:cs="Arial"/>
          <w:spacing w:val="-3"/>
          <w:sz w:val="24"/>
          <w:szCs w:val="24"/>
          <w:lang w:val="ro-RO"/>
        </w:rPr>
        <w:t xml:space="preserve"> </w:t>
      </w:r>
      <w:r w:rsidRPr="0026040C">
        <w:rPr>
          <w:rFonts w:ascii="Arial" w:eastAsia="Calibri" w:hAnsi="Arial" w:cs="Arial"/>
          <w:sz w:val="24"/>
          <w:szCs w:val="24"/>
          <w:lang w:val="ro-RO"/>
        </w:rPr>
        <w:t>apar</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modificări</w:t>
      </w:r>
      <w:r w:rsidRPr="0026040C">
        <w:rPr>
          <w:rFonts w:ascii="Arial" w:eastAsia="Calibri" w:hAnsi="Arial" w:cs="Arial"/>
          <w:spacing w:val="-4"/>
          <w:sz w:val="24"/>
          <w:szCs w:val="24"/>
          <w:lang w:val="ro-RO"/>
        </w:rPr>
        <w:t xml:space="preserve"> </w:t>
      </w:r>
      <w:r w:rsidRPr="0026040C">
        <w:rPr>
          <w:rFonts w:ascii="Arial" w:eastAsia="Calibri" w:hAnsi="Arial" w:cs="Arial"/>
          <w:sz w:val="24"/>
          <w:szCs w:val="24"/>
          <w:lang w:val="ro-RO"/>
        </w:rPr>
        <w:t>legislative</w:t>
      </w:r>
      <w:r w:rsidRPr="0026040C">
        <w:rPr>
          <w:rFonts w:ascii="Arial" w:eastAsia="Calibri" w:hAnsi="Arial" w:cs="Arial"/>
          <w:spacing w:val="-5"/>
          <w:sz w:val="24"/>
          <w:szCs w:val="24"/>
          <w:lang w:val="ro-RO"/>
        </w:rPr>
        <w:t xml:space="preserve"> </w:t>
      </w:r>
      <w:r w:rsidRPr="0026040C">
        <w:rPr>
          <w:rFonts w:ascii="Arial" w:eastAsia="Calibri" w:hAnsi="Arial" w:cs="Arial"/>
          <w:sz w:val="24"/>
          <w:szCs w:val="24"/>
          <w:lang w:val="ro-RO"/>
        </w:rPr>
        <w:t>în</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ceea</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ce</w:t>
      </w:r>
      <w:r w:rsidRPr="0026040C">
        <w:rPr>
          <w:rFonts w:ascii="Arial" w:eastAsia="Calibri" w:hAnsi="Arial" w:cs="Arial"/>
          <w:spacing w:val="-6"/>
          <w:sz w:val="24"/>
          <w:szCs w:val="24"/>
          <w:lang w:val="ro-RO"/>
        </w:rPr>
        <w:t xml:space="preserve"> </w:t>
      </w:r>
      <w:proofErr w:type="spellStart"/>
      <w:r w:rsidRPr="0026040C">
        <w:rPr>
          <w:rFonts w:ascii="Arial" w:eastAsia="Calibri" w:hAnsi="Arial" w:cs="Arial"/>
          <w:sz w:val="24"/>
          <w:szCs w:val="24"/>
          <w:lang w:val="ro-RO"/>
        </w:rPr>
        <w:t>priveşte</w:t>
      </w:r>
      <w:proofErr w:type="spellEnd"/>
      <w:r w:rsidRPr="0026040C">
        <w:rPr>
          <w:rFonts w:ascii="Arial" w:eastAsia="Calibri" w:hAnsi="Arial" w:cs="Arial"/>
          <w:spacing w:val="-4"/>
          <w:sz w:val="24"/>
          <w:szCs w:val="24"/>
          <w:lang w:val="ro-RO"/>
        </w:rPr>
        <w:t xml:space="preserve"> </w:t>
      </w:r>
      <w:proofErr w:type="spellStart"/>
      <w:r w:rsidRPr="0026040C">
        <w:rPr>
          <w:rFonts w:ascii="Arial" w:eastAsia="Calibri" w:hAnsi="Arial" w:cs="Arial"/>
          <w:sz w:val="24"/>
          <w:szCs w:val="24"/>
          <w:lang w:val="ro-RO"/>
        </w:rPr>
        <w:t>apariţia</w:t>
      </w:r>
      <w:proofErr w:type="spellEnd"/>
      <w:r w:rsidRPr="0026040C">
        <w:rPr>
          <w:rFonts w:ascii="Arial" w:eastAsia="Calibri" w:hAnsi="Arial" w:cs="Arial"/>
          <w:spacing w:val="-4"/>
          <w:sz w:val="24"/>
          <w:szCs w:val="24"/>
          <w:lang w:val="ro-RO"/>
        </w:rPr>
        <w:t xml:space="preserve"> </w:t>
      </w:r>
      <w:r w:rsidRPr="0026040C">
        <w:rPr>
          <w:rFonts w:ascii="Arial" w:eastAsia="Calibri" w:hAnsi="Arial" w:cs="Arial"/>
          <w:sz w:val="24"/>
          <w:szCs w:val="24"/>
          <w:lang w:val="ro-RO"/>
        </w:rPr>
        <w:t>unor</w:t>
      </w:r>
      <w:r w:rsidRPr="0026040C">
        <w:rPr>
          <w:rFonts w:ascii="Arial" w:eastAsia="Calibri" w:hAnsi="Arial" w:cs="Arial"/>
          <w:spacing w:val="-2"/>
          <w:sz w:val="24"/>
          <w:szCs w:val="24"/>
          <w:lang w:val="ro-RO"/>
        </w:rPr>
        <w:t xml:space="preserve"> </w:t>
      </w:r>
      <w:proofErr w:type="spellStart"/>
      <w:r w:rsidRPr="0026040C">
        <w:rPr>
          <w:rFonts w:ascii="Arial" w:eastAsia="Calibri" w:hAnsi="Arial" w:cs="Arial"/>
          <w:sz w:val="24"/>
          <w:szCs w:val="24"/>
          <w:lang w:val="ro-RO"/>
        </w:rPr>
        <w:t>calamităţi</w:t>
      </w:r>
      <w:proofErr w:type="spellEnd"/>
      <w:r w:rsidRPr="0026040C">
        <w:rPr>
          <w:rFonts w:ascii="Arial" w:eastAsia="Calibri" w:hAnsi="Arial" w:cs="Arial"/>
          <w:spacing w:val="-58"/>
          <w:sz w:val="24"/>
          <w:szCs w:val="24"/>
          <w:lang w:val="ro-RO"/>
        </w:rPr>
        <w:t xml:space="preserve"> </w:t>
      </w:r>
      <w:r w:rsidRPr="0026040C">
        <w:rPr>
          <w:rFonts w:ascii="Arial" w:eastAsia="Calibri" w:hAnsi="Arial" w:cs="Arial"/>
          <w:sz w:val="24"/>
          <w:szCs w:val="24"/>
          <w:lang w:val="ro-RO"/>
        </w:rPr>
        <w:t>se</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vor respecta prevederile legale în vigoare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la data </w:t>
      </w:r>
      <w:proofErr w:type="spellStart"/>
      <w:r w:rsidRPr="0026040C">
        <w:rPr>
          <w:rFonts w:ascii="Arial" w:eastAsia="Calibri" w:hAnsi="Arial" w:cs="Arial"/>
          <w:sz w:val="24"/>
          <w:szCs w:val="24"/>
          <w:lang w:val="ro-RO"/>
        </w:rPr>
        <w:t>apariţiei</w:t>
      </w:r>
      <w:proofErr w:type="spellEnd"/>
      <w:r w:rsidRPr="0026040C">
        <w:rPr>
          <w:rFonts w:ascii="Arial" w:eastAsia="Calibri" w:hAnsi="Arial" w:cs="Arial"/>
          <w:sz w:val="24"/>
          <w:szCs w:val="24"/>
          <w:lang w:val="ro-RO"/>
        </w:rPr>
        <w:t xml:space="preserve"> fenomenului.</w:t>
      </w:r>
    </w:p>
    <w:p w14:paraId="71DB1E2B" w14:textId="77777777" w:rsidR="00FB48F5" w:rsidRPr="0026040C" w:rsidRDefault="00FB48F5" w:rsidP="00FB48F5">
      <w:pPr>
        <w:widowControl w:val="0"/>
        <w:autoSpaceDE w:val="0"/>
        <w:autoSpaceDN w:val="0"/>
        <w:spacing w:after="0" w:line="240" w:lineRule="auto"/>
        <w:ind w:right="433" w:firstLine="567"/>
        <w:jc w:val="both"/>
        <w:rPr>
          <w:rFonts w:ascii="Arial" w:eastAsia="Microsoft Sans Serif" w:hAnsi="Arial" w:cs="Arial"/>
          <w:b/>
          <w:bCs/>
          <w:sz w:val="24"/>
          <w:szCs w:val="24"/>
          <w:lang w:val="ro-RO"/>
        </w:rPr>
      </w:pPr>
      <w:r w:rsidRPr="0026040C">
        <w:rPr>
          <w:rFonts w:ascii="Arial" w:eastAsia="Microsoft Sans Serif" w:hAnsi="Arial" w:cs="Arial"/>
          <w:b/>
          <w:bCs/>
          <w:sz w:val="24"/>
          <w:szCs w:val="24"/>
          <w:lang w:val="ro-RO"/>
        </w:rPr>
        <w:t xml:space="preserve">Principalele </w:t>
      </w:r>
      <w:proofErr w:type="spellStart"/>
      <w:r w:rsidRPr="0026040C">
        <w:rPr>
          <w:rFonts w:ascii="Arial" w:eastAsia="Microsoft Sans Serif" w:hAnsi="Arial" w:cs="Arial"/>
          <w:b/>
          <w:bCs/>
          <w:sz w:val="24"/>
          <w:szCs w:val="24"/>
          <w:lang w:val="ro-RO"/>
        </w:rPr>
        <w:t>soluţii</w:t>
      </w:r>
      <w:proofErr w:type="spellEnd"/>
      <w:r w:rsidRPr="0026040C">
        <w:rPr>
          <w:rFonts w:ascii="Arial" w:eastAsia="Microsoft Sans Serif" w:hAnsi="Arial" w:cs="Arial"/>
          <w:b/>
          <w:bCs/>
          <w:sz w:val="24"/>
          <w:szCs w:val="24"/>
          <w:lang w:val="ro-RO"/>
        </w:rPr>
        <w:t xml:space="preserve">/măsuri optime, care se pot lua în cazul </w:t>
      </w:r>
      <w:proofErr w:type="spellStart"/>
      <w:r w:rsidRPr="0026040C">
        <w:rPr>
          <w:rFonts w:ascii="Arial" w:eastAsia="Microsoft Sans Serif" w:hAnsi="Arial" w:cs="Arial"/>
          <w:b/>
          <w:bCs/>
          <w:sz w:val="24"/>
          <w:szCs w:val="24"/>
          <w:lang w:val="ro-RO"/>
        </w:rPr>
        <w:t>apariţiei</w:t>
      </w:r>
      <w:proofErr w:type="spellEnd"/>
      <w:r w:rsidRPr="0026040C">
        <w:rPr>
          <w:rFonts w:ascii="Arial" w:eastAsia="Microsoft Sans Serif" w:hAnsi="Arial" w:cs="Arial"/>
          <w:b/>
          <w:bCs/>
          <w:sz w:val="24"/>
          <w:szCs w:val="24"/>
          <w:lang w:val="ro-RO"/>
        </w:rPr>
        <w:t xml:space="preserve"> unor </w:t>
      </w:r>
      <w:proofErr w:type="spellStart"/>
      <w:r w:rsidRPr="0026040C">
        <w:rPr>
          <w:rFonts w:ascii="Arial" w:eastAsia="Microsoft Sans Serif" w:hAnsi="Arial" w:cs="Arial"/>
          <w:b/>
          <w:bCs/>
          <w:sz w:val="24"/>
          <w:szCs w:val="24"/>
          <w:lang w:val="ro-RO"/>
        </w:rPr>
        <w:t>calamităţi</w:t>
      </w:r>
      <w:proofErr w:type="spellEnd"/>
      <w:r w:rsidRPr="0026040C">
        <w:rPr>
          <w:rFonts w:ascii="Arial" w:eastAsia="Microsoft Sans Serif" w:hAnsi="Arial" w:cs="Arial"/>
          <w:b/>
          <w:bCs/>
          <w:sz w:val="24"/>
          <w:szCs w:val="24"/>
          <w:lang w:val="ro-RO"/>
        </w:rPr>
        <w:t xml:space="preserve"> naturale</w:t>
      </w:r>
      <w:r w:rsidRPr="0026040C">
        <w:rPr>
          <w:rFonts w:ascii="Arial" w:eastAsia="Microsoft Sans Serif" w:hAnsi="Arial" w:cs="Arial"/>
          <w:b/>
          <w:bCs/>
          <w:spacing w:val="1"/>
          <w:sz w:val="24"/>
          <w:szCs w:val="24"/>
          <w:lang w:val="ro-RO"/>
        </w:rPr>
        <w:t xml:space="preserve"> </w:t>
      </w:r>
      <w:r w:rsidRPr="0026040C">
        <w:rPr>
          <w:rFonts w:ascii="Arial" w:eastAsia="Microsoft Sans Serif" w:hAnsi="Arial" w:cs="Arial"/>
          <w:b/>
          <w:bCs/>
          <w:sz w:val="24"/>
          <w:szCs w:val="24"/>
          <w:lang w:val="ro-RO"/>
        </w:rPr>
        <w:t>(</w:t>
      </w:r>
      <w:proofErr w:type="spellStart"/>
      <w:r w:rsidRPr="0026040C">
        <w:rPr>
          <w:rFonts w:ascii="Arial" w:eastAsia="Microsoft Sans Serif" w:hAnsi="Arial" w:cs="Arial"/>
          <w:b/>
          <w:bCs/>
          <w:sz w:val="24"/>
          <w:szCs w:val="24"/>
          <w:lang w:val="ro-RO"/>
        </w:rPr>
        <w:t>doborâturi</w:t>
      </w:r>
      <w:proofErr w:type="spellEnd"/>
      <w:r w:rsidRPr="0026040C">
        <w:rPr>
          <w:rFonts w:ascii="Arial" w:eastAsia="Microsoft Sans Serif" w:hAnsi="Arial" w:cs="Arial"/>
          <w:b/>
          <w:bCs/>
          <w:sz w:val="24"/>
          <w:szCs w:val="24"/>
          <w:lang w:val="ro-RO"/>
        </w:rPr>
        <w:t xml:space="preserve"> de vânt, rupturi de vânt </w:t>
      </w:r>
      <w:proofErr w:type="spellStart"/>
      <w:r w:rsidRPr="0026040C">
        <w:rPr>
          <w:rFonts w:ascii="Arial" w:eastAsia="Microsoft Sans Serif" w:hAnsi="Arial" w:cs="Arial"/>
          <w:b/>
          <w:bCs/>
          <w:sz w:val="24"/>
          <w:szCs w:val="24"/>
          <w:lang w:val="ro-RO"/>
        </w:rPr>
        <w:t>şi</w:t>
      </w:r>
      <w:proofErr w:type="spellEnd"/>
      <w:r w:rsidRPr="0026040C">
        <w:rPr>
          <w:rFonts w:ascii="Arial" w:eastAsia="Microsoft Sans Serif" w:hAnsi="Arial" w:cs="Arial"/>
          <w:b/>
          <w:bCs/>
          <w:sz w:val="24"/>
          <w:szCs w:val="24"/>
          <w:lang w:val="ro-RO"/>
        </w:rPr>
        <w:t xml:space="preserve"> zăpadă, incendii, uscare în masă, atacuri de dăunători, etc,), în</w:t>
      </w:r>
      <w:r w:rsidRPr="0026040C">
        <w:rPr>
          <w:rFonts w:ascii="Arial" w:eastAsia="Microsoft Sans Serif" w:hAnsi="Arial" w:cs="Arial"/>
          <w:b/>
          <w:bCs/>
          <w:spacing w:val="-57"/>
          <w:sz w:val="24"/>
          <w:szCs w:val="24"/>
          <w:lang w:val="ro-RO"/>
        </w:rPr>
        <w:t xml:space="preserve"> </w:t>
      </w:r>
      <w:r w:rsidRPr="0026040C">
        <w:rPr>
          <w:rFonts w:ascii="Arial" w:eastAsia="Microsoft Sans Serif" w:hAnsi="Arial" w:cs="Arial"/>
          <w:b/>
          <w:bCs/>
          <w:sz w:val="24"/>
          <w:szCs w:val="24"/>
          <w:lang w:val="ro-RO"/>
        </w:rPr>
        <w:t xml:space="preserve">vederea eliminării cât mai rapide a efectelor negative a acestora </w:t>
      </w:r>
      <w:proofErr w:type="spellStart"/>
      <w:r w:rsidRPr="0026040C">
        <w:rPr>
          <w:rFonts w:ascii="Arial" w:eastAsia="Microsoft Sans Serif" w:hAnsi="Arial" w:cs="Arial"/>
          <w:b/>
          <w:bCs/>
          <w:sz w:val="24"/>
          <w:szCs w:val="24"/>
          <w:lang w:val="ro-RO"/>
        </w:rPr>
        <w:t>şi</w:t>
      </w:r>
      <w:proofErr w:type="spellEnd"/>
      <w:r w:rsidRPr="0026040C">
        <w:rPr>
          <w:rFonts w:ascii="Arial" w:eastAsia="Microsoft Sans Serif" w:hAnsi="Arial" w:cs="Arial"/>
          <w:b/>
          <w:bCs/>
          <w:sz w:val="24"/>
          <w:szCs w:val="24"/>
          <w:lang w:val="ro-RO"/>
        </w:rPr>
        <w:t xml:space="preserve"> a stopării extinderii fenomenelor,</w:t>
      </w:r>
      <w:r w:rsidRPr="0026040C">
        <w:rPr>
          <w:rFonts w:ascii="Arial" w:eastAsia="Microsoft Sans Serif" w:hAnsi="Arial" w:cs="Arial"/>
          <w:b/>
          <w:bCs/>
          <w:spacing w:val="-57"/>
          <w:sz w:val="24"/>
          <w:szCs w:val="24"/>
          <w:lang w:val="ro-RO"/>
        </w:rPr>
        <w:t xml:space="preserve"> </w:t>
      </w:r>
      <w:r w:rsidRPr="0026040C">
        <w:rPr>
          <w:rFonts w:ascii="Arial" w:eastAsia="Microsoft Sans Serif" w:hAnsi="Arial" w:cs="Arial"/>
          <w:b/>
          <w:bCs/>
          <w:sz w:val="24"/>
          <w:szCs w:val="24"/>
          <w:lang w:val="ro-RO"/>
        </w:rPr>
        <w:t>sunt</w:t>
      </w:r>
      <w:r w:rsidRPr="0026040C">
        <w:rPr>
          <w:rFonts w:ascii="Arial" w:eastAsia="Microsoft Sans Serif" w:hAnsi="Arial" w:cs="Arial"/>
          <w:b/>
          <w:bCs/>
          <w:spacing w:val="-1"/>
          <w:sz w:val="24"/>
          <w:szCs w:val="24"/>
          <w:lang w:val="ro-RO"/>
        </w:rPr>
        <w:t xml:space="preserve"> </w:t>
      </w:r>
      <w:r w:rsidRPr="0026040C">
        <w:rPr>
          <w:rFonts w:ascii="Arial" w:eastAsia="Microsoft Sans Serif" w:hAnsi="Arial" w:cs="Arial"/>
          <w:b/>
          <w:bCs/>
          <w:sz w:val="24"/>
          <w:szCs w:val="24"/>
          <w:lang w:val="ro-RO"/>
        </w:rPr>
        <w:t>următoarele:</w:t>
      </w:r>
    </w:p>
    <w:p w14:paraId="7E215DD0" w14:textId="77777777" w:rsidR="00FB48F5" w:rsidRPr="0026040C" w:rsidRDefault="00FB48F5">
      <w:pPr>
        <w:widowControl w:val="0"/>
        <w:numPr>
          <w:ilvl w:val="0"/>
          <w:numId w:val="28"/>
        </w:numPr>
        <w:tabs>
          <w:tab w:val="left" w:pos="1043"/>
        </w:tabs>
        <w:autoSpaceDE w:val="0"/>
        <w:autoSpaceDN w:val="0"/>
        <w:spacing w:after="0" w:line="240" w:lineRule="auto"/>
        <w:ind w:left="142" w:right="427" w:firstLine="567"/>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În cazul fenomenelor dispersate este necesară inventarierea cât mai rapidă a arborilor </w:t>
      </w:r>
      <w:proofErr w:type="spellStart"/>
      <w:r w:rsidRPr="0026040C">
        <w:rPr>
          <w:rFonts w:ascii="Arial" w:eastAsia="Microsoft Sans Serif" w:hAnsi="Arial" w:cs="Arial"/>
          <w:sz w:val="24"/>
          <w:szCs w:val="24"/>
          <w:lang w:val="ro-RO"/>
        </w:rPr>
        <w:t>afectaţi</w:t>
      </w:r>
      <w:proofErr w:type="spellEnd"/>
      <w:r w:rsidRPr="0026040C">
        <w:rPr>
          <w:rFonts w:ascii="Arial" w:eastAsia="Microsoft Sans Serif" w:hAnsi="Arial" w:cs="Arial"/>
          <w:sz w:val="24"/>
          <w:szCs w:val="24"/>
          <w:lang w:val="ro-RO"/>
        </w:rPr>
        <w:t xml:space="preserve"> 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vederea determinării volumului rezultat, pentru a stabili dacă este necesară modificarea prevederilor</w:t>
      </w:r>
      <w:r w:rsidRPr="0026040C">
        <w:rPr>
          <w:rFonts w:ascii="Arial" w:eastAsia="Microsoft Sans Serif" w:hAnsi="Arial" w:cs="Arial"/>
          <w:spacing w:val="-57"/>
          <w:sz w:val="24"/>
          <w:szCs w:val="24"/>
          <w:lang w:val="ro-RO"/>
        </w:rPr>
        <w:t xml:space="preserve"> </w:t>
      </w:r>
      <w:r w:rsidRPr="0026040C">
        <w:rPr>
          <w:rFonts w:ascii="Arial" w:eastAsia="Microsoft Sans Serif" w:hAnsi="Arial" w:cs="Arial"/>
          <w:sz w:val="24"/>
          <w:szCs w:val="24"/>
          <w:lang w:val="ro-RO"/>
        </w:rPr>
        <w:t xml:space="preserve">amenajamentului (dacă volumul arborilor </w:t>
      </w:r>
      <w:proofErr w:type="spellStart"/>
      <w:r w:rsidRPr="0026040C">
        <w:rPr>
          <w:rFonts w:ascii="Arial" w:eastAsia="Microsoft Sans Serif" w:hAnsi="Arial" w:cs="Arial"/>
          <w:sz w:val="24"/>
          <w:szCs w:val="24"/>
          <w:lang w:val="ro-RO"/>
        </w:rPr>
        <w:t>afectaţi</w:t>
      </w:r>
      <w:proofErr w:type="spellEnd"/>
      <w:r w:rsidRPr="0026040C">
        <w:rPr>
          <w:rFonts w:ascii="Arial" w:eastAsia="Microsoft Sans Serif" w:hAnsi="Arial" w:cs="Arial"/>
          <w:sz w:val="24"/>
          <w:szCs w:val="24"/>
          <w:lang w:val="ro-RO"/>
        </w:rPr>
        <w:t xml:space="preserve"> este mai mare de 20% din volumul arboretului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existent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data </w:t>
      </w:r>
      <w:proofErr w:type="spellStart"/>
      <w:r w:rsidRPr="0026040C">
        <w:rPr>
          <w:rFonts w:ascii="Arial" w:eastAsia="Microsoft Sans Serif" w:hAnsi="Arial" w:cs="Arial"/>
          <w:sz w:val="24"/>
          <w:szCs w:val="24"/>
          <w:lang w:val="ro-RO"/>
        </w:rPr>
        <w:t>apariţiei</w:t>
      </w:r>
      <w:proofErr w:type="spellEnd"/>
      <w:r w:rsidRPr="0026040C">
        <w:rPr>
          <w:rFonts w:ascii="Arial" w:eastAsia="Microsoft Sans Serif" w:hAnsi="Arial" w:cs="Arial"/>
          <w:sz w:val="24"/>
          <w:szCs w:val="24"/>
          <w:lang w:val="ro-RO"/>
        </w:rPr>
        <w:t xml:space="preserve"> fenomenului);</w:t>
      </w:r>
    </w:p>
    <w:p w14:paraId="6119010D" w14:textId="77777777" w:rsidR="00FB48F5" w:rsidRPr="0026040C" w:rsidRDefault="00FB48F5">
      <w:pPr>
        <w:widowControl w:val="0"/>
        <w:numPr>
          <w:ilvl w:val="0"/>
          <w:numId w:val="28"/>
        </w:numPr>
        <w:tabs>
          <w:tab w:val="left" w:pos="1028"/>
        </w:tabs>
        <w:autoSpaceDE w:val="0"/>
        <w:autoSpaceDN w:val="0"/>
        <w:spacing w:after="0" w:line="240" w:lineRule="auto"/>
        <w:ind w:left="142" w:right="429" w:firstLine="567"/>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În cazul fenomenelor concentrate este necesară</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determinarea cât mai rapidă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exactă a </w:t>
      </w:r>
      <w:proofErr w:type="spellStart"/>
      <w:r w:rsidRPr="0026040C">
        <w:rPr>
          <w:rFonts w:ascii="Arial" w:eastAsia="Microsoft Sans Serif" w:hAnsi="Arial" w:cs="Arial"/>
          <w:sz w:val="24"/>
          <w:szCs w:val="24"/>
          <w:lang w:val="ro-RO"/>
        </w:rPr>
        <w:t>suprafeţei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afectate pentru a stabili dacă este necesară modificarea prevederilor amenajamentului (dacă arborii</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afectaţi</w:t>
      </w:r>
      <w:proofErr w:type="spellEnd"/>
      <w:r w:rsidRPr="0026040C">
        <w:rPr>
          <w:rFonts w:ascii="Arial" w:eastAsia="Microsoft Sans Serif" w:hAnsi="Arial" w:cs="Arial"/>
          <w:sz w:val="24"/>
          <w:szCs w:val="24"/>
          <w:lang w:val="ro-RO"/>
        </w:rPr>
        <w: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dintr-un arboret</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sunt</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concentraţi</w:t>
      </w:r>
      <w:proofErr w:type="spellEnd"/>
      <w:r w:rsidRPr="0026040C">
        <w:rPr>
          <w:rFonts w:ascii="Arial" w:eastAsia="Microsoft Sans Serif" w:hAnsi="Arial" w:cs="Arial"/>
          <w:sz w:val="24"/>
          <w:szCs w:val="24"/>
          <w:lang w:val="ro-RO"/>
        </w:rPr>
        <w:t xml:space="preserve"> pe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o</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suprafaţă</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peste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5.000 m2);</w:t>
      </w:r>
    </w:p>
    <w:p w14:paraId="174A3FBE" w14:textId="77777777" w:rsidR="00FB48F5" w:rsidRPr="0026040C" w:rsidRDefault="00FB48F5" w:rsidP="00FB48F5">
      <w:pPr>
        <w:widowControl w:val="0"/>
        <w:tabs>
          <w:tab w:val="left" w:pos="1021"/>
        </w:tabs>
        <w:autoSpaceDE w:val="0"/>
        <w:autoSpaceDN w:val="0"/>
        <w:spacing w:after="0" w:line="276" w:lineRule="exact"/>
        <w:ind w:left="567"/>
        <w:jc w:val="both"/>
        <w:rPr>
          <w:rFonts w:ascii="Arial" w:eastAsia="Microsoft Sans Serif" w:hAnsi="Arial" w:cs="Arial"/>
          <w:sz w:val="24"/>
          <w:szCs w:val="24"/>
          <w:lang w:val="ro-RO"/>
        </w:rPr>
      </w:pPr>
    </w:p>
    <w:p w14:paraId="167C24B5" w14:textId="77777777" w:rsidR="00FB48F5" w:rsidRPr="0026040C" w:rsidRDefault="00FB48F5" w:rsidP="00FB48F5">
      <w:pPr>
        <w:widowControl w:val="0"/>
        <w:tabs>
          <w:tab w:val="left" w:pos="1021"/>
        </w:tabs>
        <w:autoSpaceDE w:val="0"/>
        <w:autoSpaceDN w:val="0"/>
        <w:spacing w:after="0" w:line="276" w:lineRule="exact"/>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ab/>
        <w:t>În</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cazul</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care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este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necesară</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modificarea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prevederilor</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amenajamentului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impun</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următoarele:</w:t>
      </w:r>
    </w:p>
    <w:p w14:paraId="3398EE93" w14:textId="77777777" w:rsidR="00FB48F5" w:rsidRPr="0026040C" w:rsidRDefault="00FB48F5" w:rsidP="00FB48F5">
      <w:pPr>
        <w:widowControl w:val="0"/>
        <w:tabs>
          <w:tab w:val="left" w:pos="1959"/>
        </w:tabs>
        <w:autoSpaceDE w:val="0"/>
        <w:autoSpaceDN w:val="0"/>
        <w:spacing w:after="0" w:line="240" w:lineRule="auto"/>
        <w:ind w:left="567" w:right="42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-Convocarea, cât mai rapidă a persoanelor care trebuie să participe la efectuarea analizei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în teren: </w:t>
      </w:r>
      <w:proofErr w:type="spellStart"/>
      <w:r w:rsidRPr="0026040C">
        <w:rPr>
          <w:rFonts w:ascii="Arial" w:eastAsia="Microsoft Sans Serif" w:hAnsi="Arial" w:cs="Arial"/>
          <w:sz w:val="24"/>
          <w:szCs w:val="24"/>
          <w:lang w:val="ro-RO"/>
        </w:rPr>
        <w:t>şeful</w:t>
      </w:r>
      <w:proofErr w:type="spellEnd"/>
      <w:r w:rsidRPr="0026040C">
        <w:rPr>
          <w:rFonts w:ascii="Arial" w:eastAsia="Microsoft Sans Serif" w:hAnsi="Arial" w:cs="Arial"/>
          <w:sz w:val="24"/>
          <w:szCs w:val="24"/>
          <w:lang w:val="ro-RO"/>
        </w:rPr>
        <w:t xml:space="preserve"> ocolului silvic care asigură administrarea sau serviciile silvice, șeful 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proiect și expertul C.T.A.P., un reprezentant al structurii teritoriale de specialitate a</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autorităţii</w:t>
      </w:r>
      <w:proofErr w:type="spellEnd"/>
      <w:r w:rsidRPr="0026040C">
        <w:rPr>
          <w:rFonts w:ascii="Arial" w:eastAsia="Microsoft Sans Serif" w:hAnsi="Arial" w:cs="Arial"/>
          <w:sz w:val="24"/>
          <w:szCs w:val="24"/>
          <w:lang w:val="ro-RO"/>
        </w:rPr>
        <w:t xml:space="preserve"> publice centrale care </w:t>
      </w:r>
      <w:proofErr w:type="spellStart"/>
      <w:r w:rsidRPr="0026040C">
        <w:rPr>
          <w:rFonts w:ascii="Arial" w:eastAsia="Microsoft Sans Serif" w:hAnsi="Arial" w:cs="Arial"/>
          <w:sz w:val="24"/>
          <w:szCs w:val="24"/>
          <w:lang w:val="ro-RO"/>
        </w:rPr>
        <w:t>raspunde</w:t>
      </w:r>
      <w:proofErr w:type="spellEnd"/>
      <w:r w:rsidRPr="0026040C">
        <w:rPr>
          <w:rFonts w:ascii="Arial" w:eastAsia="Microsoft Sans Serif" w:hAnsi="Arial" w:cs="Arial"/>
          <w:sz w:val="24"/>
          <w:szCs w:val="24"/>
          <w:lang w:val="ro-RO"/>
        </w:rPr>
        <w:t xml:space="preserve"> de silvicultură, un reprezentant al structurii 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administrare/custodelui ariei naturale protejate, un reprezentant al </w:t>
      </w:r>
      <w:proofErr w:type="spellStart"/>
      <w:r w:rsidRPr="0026040C">
        <w:rPr>
          <w:rFonts w:ascii="Arial" w:eastAsia="Microsoft Sans Serif" w:hAnsi="Arial" w:cs="Arial"/>
          <w:sz w:val="24"/>
          <w:szCs w:val="24"/>
          <w:lang w:val="ro-RO"/>
        </w:rPr>
        <w:t>autorităţii</w:t>
      </w:r>
      <w:proofErr w:type="spellEnd"/>
      <w:r w:rsidRPr="0026040C">
        <w:rPr>
          <w:rFonts w:ascii="Arial" w:eastAsia="Microsoft Sans Serif" w:hAnsi="Arial" w:cs="Arial"/>
          <w:sz w:val="24"/>
          <w:szCs w:val="24"/>
          <w:lang w:val="ro-RO"/>
        </w:rPr>
        <w:t xml:space="preserve"> teritoriale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pentru</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protecţia</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mediului;</w:t>
      </w:r>
    </w:p>
    <w:p w14:paraId="0D05476F" w14:textId="77777777" w:rsidR="00FB48F5" w:rsidRPr="0026040C" w:rsidRDefault="00FB48F5" w:rsidP="00FB48F5">
      <w:pPr>
        <w:widowControl w:val="0"/>
        <w:tabs>
          <w:tab w:val="left" w:pos="1959"/>
        </w:tabs>
        <w:autoSpaceDE w:val="0"/>
        <w:autoSpaceDN w:val="0"/>
        <w:spacing w:after="0" w:line="240" w:lineRule="auto"/>
        <w:ind w:left="567" w:right="43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-Întocmirea cât mai rapidă, de către ocolul silvic care asigură administrarea sau serviciile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silvice,</w:t>
      </w:r>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10"/>
          <w:sz w:val="24"/>
          <w:szCs w:val="24"/>
          <w:lang w:val="ro-RO"/>
        </w:rPr>
        <w:t xml:space="preserve"> </w:t>
      </w:r>
      <w:proofErr w:type="spellStart"/>
      <w:r w:rsidRPr="0026040C">
        <w:rPr>
          <w:rFonts w:ascii="Arial" w:eastAsia="Microsoft Sans Serif" w:hAnsi="Arial" w:cs="Arial"/>
          <w:sz w:val="24"/>
          <w:szCs w:val="24"/>
          <w:lang w:val="ro-RO"/>
        </w:rPr>
        <w:t>documentaţiei</w:t>
      </w:r>
      <w:proofErr w:type="spellEnd"/>
      <w:r w:rsidRPr="0026040C">
        <w:rPr>
          <w:rFonts w:ascii="Arial" w:eastAsia="Microsoft Sans Serif" w:hAnsi="Arial" w:cs="Arial"/>
          <w:spacing w:val="-8"/>
          <w:sz w:val="24"/>
          <w:szCs w:val="24"/>
          <w:lang w:val="ro-RO"/>
        </w:rPr>
        <w:t xml:space="preserve"> </w:t>
      </w:r>
      <w:r w:rsidRPr="0026040C">
        <w:rPr>
          <w:rFonts w:ascii="Arial" w:eastAsia="Microsoft Sans Serif" w:hAnsi="Arial" w:cs="Arial"/>
          <w:sz w:val="24"/>
          <w:szCs w:val="24"/>
          <w:lang w:val="ro-RO"/>
        </w:rPr>
        <w:t>necesare</w:t>
      </w:r>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8"/>
          <w:sz w:val="24"/>
          <w:szCs w:val="24"/>
          <w:lang w:val="ro-RO"/>
        </w:rPr>
        <w:t xml:space="preserve"> </w:t>
      </w:r>
      <w:r w:rsidRPr="0026040C">
        <w:rPr>
          <w:rFonts w:ascii="Arial" w:eastAsia="Microsoft Sans Serif" w:hAnsi="Arial" w:cs="Arial"/>
          <w:sz w:val="24"/>
          <w:szCs w:val="24"/>
          <w:lang w:val="ro-RO"/>
        </w:rPr>
        <w:t>conformitate</w:t>
      </w:r>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cu</w:t>
      </w:r>
      <w:r w:rsidRPr="0026040C">
        <w:rPr>
          <w:rFonts w:ascii="Arial" w:eastAsia="Microsoft Sans Serif" w:hAnsi="Arial" w:cs="Arial"/>
          <w:spacing w:val="-9"/>
          <w:sz w:val="24"/>
          <w:szCs w:val="24"/>
          <w:lang w:val="ro-RO"/>
        </w:rPr>
        <w:t xml:space="preserve"> </w:t>
      </w:r>
      <w:r w:rsidRPr="0026040C">
        <w:rPr>
          <w:rFonts w:ascii="Arial" w:eastAsia="Microsoft Sans Serif" w:hAnsi="Arial" w:cs="Arial"/>
          <w:sz w:val="24"/>
          <w:szCs w:val="24"/>
          <w:lang w:val="ro-RO"/>
        </w:rPr>
        <w:t>prevederile</w:t>
      </w:r>
      <w:r w:rsidRPr="0026040C">
        <w:rPr>
          <w:rFonts w:ascii="Arial" w:eastAsia="Microsoft Sans Serif" w:hAnsi="Arial" w:cs="Arial"/>
          <w:spacing w:val="-9"/>
          <w:sz w:val="24"/>
          <w:szCs w:val="24"/>
          <w:lang w:val="ro-RO"/>
        </w:rPr>
        <w:t xml:space="preserve"> </w:t>
      </w:r>
      <w:r w:rsidRPr="0026040C">
        <w:rPr>
          <w:rFonts w:ascii="Arial" w:eastAsia="Microsoft Sans Serif" w:hAnsi="Arial" w:cs="Arial"/>
          <w:sz w:val="24"/>
          <w:szCs w:val="24"/>
          <w:lang w:val="ro-RO"/>
        </w:rPr>
        <w:t>ordinului</w:t>
      </w:r>
      <w:r w:rsidRPr="0026040C">
        <w:rPr>
          <w:rFonts w:ascii="Arial" w:eastAsia="Microsoft Sans Serif" w:hAnsi="Arial" w:cs="Arial"/>
          <w:spacing w:val="-8"/>
          <w:sz w:val="24"/>
          <w:szCs w:val="24"/>
          <w:lang w:val="ro-RO"/>
        </w:rPr>
        <w:t xml:space="preserve"> </w:t>
      </w:r>
      <w:r w:rsidRPr="0026040C">
        <w:rPr>
          <w:rFonts w:ascii="Arial" w:eastAsia="Microsoft Sans Serif" w:hAnsi="Arial" w:cs="Arial"/>
          <w:sz w:val="24"/>
          <w:szCs w:val="24"/>
          <w:lang w:val="ro-RO"/>
        </w:rPr>
        <w:t>766/23.08.2018</w:t>
      </w:r>
      <w:r w:rsidRPr="0026040C">
        <w:rPr>
          <w:rFonts w:ascii="Arial" w:eastAsia="Microsoft Sans Serif" w:hAnsi="Arial" w:cs="Arial"/>
          <w:spacing w:val="-58"/>
          <w:sz w:val="24"/>
          <w:szCs w:val="24"/>
          <w:lang w:val="ro-RO"/>
        </w:rPr>
        <w:t xml:space="preserve"> </w:t>
      </w:r>
      <w:r w:rsidRPr="0026040C">
        <w:rPr>
          <w:rFonts w:ascii="Arial" w:eastAsia="Microsoft Sans Serif" w:hAnsi="Arial" w:cs="Arial"/>
          <w:sz w:val="24"/>
          <w:szCs w:val="24"/>
          <w:lang w:val="ro-RO"/>
        </w:rPr>
        <w:t>(sau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legislaţiei</w:t>
      </w:r>
      <w:proofErr w:type="spellEnd"/>
      <w:r w:rsidRPr="0026040C">
        <w:rPr>
          <w:rFonts w:ascii="Arial" w:eastAsia="Microsoft Sans Serif" w:hAnsi="Arial" w:cs="Arial"/>
          <w:sz w:val="24"/>
          <w:szCs w:val="24"/>
          <w:lang w:val="ro-RO"/>
        </w:rPr>
        <w:t xml:space="preserve"> în vigoare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la data</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apariţiei</w:t>
      </w:r>
      <w:proofErr w:type="spellEnd"/>
      <w:r w:rsidRPr="0026040C">
        <w:rPr>
          <w:rFonts w:ascii="Arial" w:eastAsia="Microsoft Sans Serif" w:hAnsi="Arial" w:cs="Arial"/>
          <w:sz w:val="24"/>
          <w:szCs w:val="24"/>
          <w:lang w:val="ro-RO"/>
        </w:rPr>
        <w:t xml:space="preserve"> fenomenului);</w:t>
      </w:r>
    </w:p>
    <w:p w14:paraId="1E92327C" w14:textId="77777777" w:rsidR="00FB48F5" w:rsidRPr="0026040C" w:rsidRDefault="00FB48F5">
      <w:pPr>
        <w:widowControl w:val="0"/>
        <w:numPr>
          <w:ilvl w:val="0"/>
          <w:numId w:val="28"/>
        </w:numPr>
        <w:tabs>
          <w:tab w:val="left" w:pos="1019"/>
        </w:tabs>
        <w:autoSpaceDE w:val="0"/>
        <w:autoSpaceDN w:val="0"/>
        <w:spacing w:after="0" w:line="275" w:lineRule="exact"/>
        <w:ind w:firstLine="567"/>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Punerea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valoarea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a arborilor</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afectaţi</w:t>
      </w:r>
      <w:proofErr w:type="spellEnd"/>
      <w:r w:rsidRPr="0026040C">
        <w:rPr>
          <w:rFonts w:ascii="Arial" w:eastAsia="Microsoft Sans Serif" w:hAnsi="Arial" w:cs="Arial"/>
          <w:sz w:val="24"/>
          <w:szCs w:val="24"/>
          <w:lang w:val="ro-RO"/>
        </w:rPr>
        <w:t>;</w:t>
      </w:r>
    </w:p>
    <w:p w14:paraId="69A78B9F" w14:textId="77777777" w:rsidR="00FB48F5" w:rsidRPr="0026040C" w:rsidRDefault="00FB48F5">
      <w:pPr>
        <w:widowControl w:val="0"/>
        <w:numPr>
          <w:ilvl w:val="0"/>
          <w:numId w:val="28"/>
        </w:numPr>
        <w:tabs>
          <w:tab w:val="left" w:pos="1031"/>
        </w:tabs>
        <w:autoSpaceDE w:val="0"/>
        <w:autoSpaceDN w:val="0"/>
        <w:spacing w:after="0" w:line="240" w:lineRule="auto"/>
        <w:ind w:right="425" w:firstLine="567"/>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Extragerea arborilor </w:t>
      </w:r>
      <w:proofErr w:type="spellStart"/>
      <w:r w:rsidRPr="0026040C">
        <w:rPr>
          <w:rFonts w:ascii="Arial" w:eastAsia="Microsoft Sans Serif" w:hAnsi="Arial" w:cs="Arial"/>
          <w:sz w:val="24"/>
          <w:szCs w:val="24"/>
          <w:lang w:val="ro-RO"/>
        </w:rPr>
        <w:t>afectaţi</w:t>
      </w:r>
      <w:proofErr w:type="spellEnd"/>
      <w:r w:rsidRPr="0026040C">
        <w:rPr>
          <w:rFonts w:ascii="Arial" w:eastAsia="Microsoft Sans Serif" w:hAnsi="Arial" w:cs="Arial"/>
          <w:sz w:val="24"/>
          <w:szCs w:val="24"/>
          <w:lang w:val="ro-RO"/>
        </w:rPr>
        <w:t xml:space="preserve"> cât mai repede cu </w:t>
      </w:r>
      <w:proofErr w:type="spellStart"/>
      <w:r w:rsidRPr="0026040C">
        <w:rPr>
          <w:rFonts w:ascii="Arial" w:eastAsia="Microsoft Sans Serif" w:hAnsi="Arial" w:cs="Arial"/>
          <w:sz w:val="24"/>
          <w:szCs w:val="24"/>
          <w:lang w:val="ro-RO"/>
        </w:rPr>
        <w:t>putinţă</w:t>
      </w:r>
      <w:proofErr w:type="spellEnd"/>
      <w:r w:rsidRPr="0026040C">
        <w:rPr>
          <w:rFonts w:ascii="Arial" w:eastAsia="Microsoft Sans Serif" w:hAnsi="Arial" w:cs="Arial"/>
          <w:sz w:val="24"/>
          <w:szCs w:val="24"/>
          <w:lang w:val="ro-RO"/>
        </w:rPr>
        <w:t xml:space="preserve"> pentru a evita extinderea fenomenelor s-au</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apariţia</w:t>
      </w:r>
      <w:proofErr w:type="spellEnd"/>
      <w:r w:rsidRPr="0026040C">
        <w:rPr>
          <w:rFonts w:ascii="Arial" w:eastAsia="Microsoft Sans Serif" w:hAnsi="Arial" w:cs="Arial"/>
          <w:sz w:val="24"/>
          <w:szCs w:val="24"/>
          <w:lang w:val="ro-RO"/>
        </w:rPr>
        <w:t xml:space="preserve"> altor fenomene (ex: în cazul arborilor de </w:t>
      </w:r>
      <w:proofErr w:type="spellStart"/>
      <w:r w:rsidRPr="0026040C">
        <w:rPr>
          <w:rFonts w:ascii="Arial" w:eastAsia="Microsoft Sans Serif" w:hAnsi="Arial" w:cs="Arial"/>
          <w:sz w:val="24"/>
          <w:szCs w:val="24"/>
          <w:lang w:val="ro-RO"/>
        </w:rPr>
        <w:t>răşinoase</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afectaţi</w:t>
      </w:r>
      <w:proofErr w:type="spellEnd"/>
      <w:r w:rsidRPr="0026040C">
        <w:rPr>
          <w:rFonts w:ascii="Arial" w:eastAsia="Microsoft Sans Serif" w:hAnsi="Arial" w:cs="Arial"/>
          <w:sz w:val="24"/>
          <w:szCs w:val="24"/>
          <w:lang w:val="ro-RO"/>
        </w:rPr>
        <w:t xml:space="preserve"> de </w:t>
      </w:r>
      <w:proofErr w:type="spellStart"/>
      <w:r w:rsidRPr="0026040C">
        <w:rPr>
          <w:rFonts w:ascii="Arial" w:eastAsia="Microsoft Sans Serif" w:hAnsi="Arial" w:cs="Arial"/>
          <w:sz w:val="24"/>
          <w:szCs w:val="24"/>
          <w:lang w:val="ro-RO"/>
        </w:rPr>
        <w:t>doborâturi</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neextragerea</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acestora cât </w:t>
      </w:r>
      <w:r w:rsidRPr="0026040C">
        <w:rPr>
          <w:rFonts w:ascii="Arial" w:eastAsia="Microsoft Sans Serif" w:hAnsi="Arial" w:cs="Arial"/>
          <w:sz w:val="24"/>
          <w:szCs w:val="24"/>
          <w:lang w:val="ro-RO"/>
        </w:rPr>
        <w:lastRenderedPageBreak/>
        <w:t xml:space="preserve">mai urgent posibil poate duce la deprecierea lemnului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apariţia</w:t>
      </w:r>
      <w:proofErr w:type="spellEnd"/>
      <w:r w:rsidRPr="0026040C">
        <w:rPr>
          <w:rFonts w:ascii="Arial" w:eastAsia="Microsoft Sans Serif" w:hAnsi="Arial" w:cs="Arial"/>
          <w:sz w:val="24"/>
          <w:szCs w:val="24"/>
          <w:lang w:val="ro-RO"/>
        </w:rPr>
        <w:t xml:space="preserve"> atacurilor de </w:t>
      </w:r>
      <w:proofErr w:type="spellStart"/>
      <w:r w:rsidRPr="0026040C">
        <w:rPr>
          <w:rFonts w:ascii="Arial" w:eastAsia="Microsoft Sans Serif" w:hAnsi="Arial" w:cs="Arial"/>
          <w:sz w:val="24"/>
          <w:szCs w:val="24"/>
          <w:lang w:val="ro-RO"/>
        </w:rPr>
        <w:t>ipidae</w:t>
      </w:r>
      <w:proofErr w:type="spellEnd"/>
      <w:r w:rsidRPr="0026040C">
        <w:rPr>
          <w:rFonts w:ascii="Arial" w:eastAsia="Microsoft Sans Serif" w:hAnsi="Arial" w:cs="Arial"/>
          <w:sz w:val="24"/>
          <w:szCs w:val="24"/>
          <w:lang w:val="ro-RO"/>
        </w:rPr>
        <w: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etc.);</w:t>
      </w:r>
    </w:p>
    <w:p w14:paraId="5BA44507" w14:textId="77777777" w:rsidR="00FB48F5" w:rsidRPr="0026040C" w:rsidRDefault="00FB48F5">
      <w:pPr>
        <w:widowControl w:val="0"/>
        <w:numPr>
          <w:ilvl w:val="0"/>
          <w:numId w:val="28"/>
        </w:numPr>
        <w:tabs>
          <w:tab w:val="left" w:pos="1043"/>
        </w:tabs>
        <w:autoSpaceDE w:val="0"/>
        <w:autoSpaceDN w:val="0"/>
        <w:spacing w:after="0" w:line="240" w:lineRule="auto"/>
        <w:ind w:right="436" w:firstLine="567"/>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Împădurirea suprafețelor afectate</w:t>
      </w:r>
      <w:r w:rsidRPr="0026040C">
        <w:rPr>
          <w:rFonts w:ascii="Arial" w:eastAsia="Microsoft Sans Serif" w:hAnsi="Arial" w:cs="Arial"/>
          <w:spacing w:val="61"/>
          <w:sz w:val="24"/>
          <w:szCs w:val="24"/>
          <w:lang w:val="ro-RO"/>
        </w:rPr>
        <w:t xml:space="preserve"> </w:t>
      </w:r>
      <w:r w:rsidRPr="0026040C">
        <w:rPr>
          <w:rFonts w:ascii="Arial" w:eastAsia="Microsoft Sans Serif" w:hAnsi="Arial" w:cs="Arial"/>
          <w:sz w:val="24"/>
          <w:szCs w:val="24"/>
          <w:lang w:val="ro-RO"/>
        </w:rPr>
        <w:t>cu</w:t>
      </w:r>
      <w:r w:rsidRPr="0026040C">
        <w:rPr>
          <w:rFonts w:ascii="Arial" w:eastAsia="Microsoft Sans Serif" w:hAnsi="Arial" w:cs="Arial"/>
          <w:spacing w:val="61"/>
          <w:sz w:val="24"/>
          <w:szCs w:val="24"/>
          <w:lang w:val="ro-RO"/>
        </w:rPr>
        <w:t xml:space="preserve"> </w:t>
      </w:r>
      <w:r w:rsidRPr="0026040C">
        <w:rPr>
          <w:rFonts w:ascii="Arial" w:eastAsia="Microsoft Sans Serif" w:hAnsi="Arial" w:cs="Arial"/>
          <w:sz w:val="24"/>
          <w:szCs w:val="24"/>
          <w:lang w:val="ro-RO"/>
        </w:rPr>
        <w:t>specii</w:t>
      </w:r>
      <w:r w:rsidRPr="0026040C">
        <w:rPr>
          <w:rFonts w:ascii="Arial" w:eastAsia="Microsoft Sans Serif" w:hAnsi="Arial" w:cs="Arial"/>
          <w:spacing w:val="61"/>
          <w:sz w:val="24"/>
          <w:szCs w:val="24"/>
          <w:lang w:val="ro-RO"/>
        </w:rPr>
        <w:t xml:space="preserve"> </w:t>
      </w:r>
      <w:proofErr w:type="spellStart"/>
      <w:r w:rsidRPr="0026040C">
        <w:rPr>
          <w:rFonts w:ascii="Arial" w:eastAsia="Microsoft Sans Serif" w:hAnsi="Arial" w:cs="Arial"/>
          <w:sz w:val="24"/>
          <w:szCs w:val="24"/>
          <w:lang w:val="ro-RO"/>
        </w:rPr>
        <w:t>aparţinând</w:t>
      </w:r>
      <w:proofErr w:type="spellEnd"/>
      <w:r w:rsidRPr="0026040C">
        <w:rPr>
          <w:rFonts w:ascii="Arial" w:eastAsia="Microsoft Sans Serif" w:hAnsi="Arial" w:cs="Arial"/>
          <w:sz w:val="24"/>
          <w:szCs w:val="24"/>
          <w:lang w:val="ro-RO"/>
        </w:rPr>
        <w:t xml:space="preserve">  </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tipului  </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natural  </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fundamental  </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pădure;</w:t>
      </w:r>
    </w:p>
    <w:p w14:paraId="47F8F775" w14:textId="77777777" w:rsidR="00FB48F5" w:rsidRPr="0026040C" w:rsidRDefault="00FB48F5">
      <w:pPr>
        <w:widowControl w:val="0"/>
        <w:numPr>
          <w:ilvl w:val="0"/>
          <w:numId w:val="28"/>
        </w:numPr>
        <w:tabs>
          <w:tab w:val="left" w:pos="1028"/>
        </w:tabs>
        <w:autoSpaceDE w:val="0"/>
        <w:autoSpaceDN w:val="0"/>
        <w:spacing w:after="0" w:line="240" w:lineRule="auto"/>
        <w:ind w:right="433" w:firstLine="567"/>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Stabilirea, eventual schimbarea, </w:t>
      </w:r>
      <w:proofErr w:type="spellStart"/>
      <w:r w:rsidRPr="0026040C">
        <w:rPr>
          <w:rFonts w:ascii="Arial" w:eastAsia="Microsoft Sans Serif" w:hAnsi="Arial" w:cs="Arial"/>
          <w:sz w:val="24"/>
          <w:szCs w:val="24"/>
          <w:lang w:val="ro-RO"/>
        </w:rPr>
        <w:t>compoziţiilor</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ţel</w:t>
      </w:r>
      <w:proofErr w:type="spellEnd"/>
      <w:r w:rsidRPr="0026040C">
        <w:rPr>
          <w:rFonts w:ascii="Arial" w:eastAsia="Microsoft Sans Serif" w:hAnsi="Arial" w:cs="Arial"/>
          <w:sz w:val="24"/>
          <w:szCs w:val="24"/>
          <w:lang w:val="ro-RO"/>
        </w:rPr>
        <w:t xml:space="preserve"> de regenerare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sau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împădurire,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astfel</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încât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viitoarele</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arborete</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să</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prezinte o</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rezistență</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mai</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ridicată</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la</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factorii</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destabilizatori</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ce</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au</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condus</w:t>
      </w:r>
      <w:r w:rsidRPr="0026040C">
        <w:rPr>
          <w:rFonts w:ascii="Arial" w:eastAsia="Microsoft Sans Serif" w:hAnsi="Arial" w:cs="Arial"/>
          <w:spacing w:val="-57"/>
          <w:sz w:val="24"/>
          <w:szCs w:val="24"/>
          <w:lang w:val="ro-RO"/>
        </w:rPr>
        <w:t xml:space="preserve"> </w:t>
      </w:r>
      <w:r w:rsidRPr="0026040C">
        <w:rPr>
          <w:rFonts w:ascii="Arial" w:eastAsia="Microsoft Sans Serif" w:hAnsi="Arial" w:cs="Arial"/>
          <w:sz w:val="24"/>
          <w:szCs w:val="24"/>
          <w:lang w:val="ro-RO"/>
        </w:rPr>
        <w:t>la</w:t>
      </w:r>
      <w:r w:rsidRPr="0026040C">
        <w:rPr>
          <w:rFonts w:ascii="Arial" w:eastAsia="Microsoft Sans Serif" w:hAnsi="Arial" w:cs="Arial"/>
          <w:spacing w:val="59"/>
          <w:sz w:val="24"/>
          <w:szCs w:val="24"/>
          <w:lang w:val="ro-RO"/>
        </w:rPr>
        <w:t xml:space="preserve"> </w:t>
      </w:r>
      <w:r w:rsidRPr="0026040C">
        <w:rPr>
          <w:rFonts w:ascii="Arial" w:eastAsia="Microsoft Sans Serif" w:hAnsi="Arial" w:cs="Arial"/>
          <w:sz w:val="24"/>
          <w:szCs w:val="24"/>
          <w:lang w:val="ro-RO"/>
        </w:rPr>
        <w:t>afectările</w:t>
      </w:r>
      <w:r w:rsidRPr="0026040C">
        <w:rPr>
          <w:rFonts w:ascii="Arial" w:eastAsia="Microsoft Sans Serif" w:hAnsi="Arial" w:cs="Arial"/>
          <w:spacing w:val="60"/>
          <w:sz w:val="24"/>
          <w:szCs w:val="24"/>
          <w:lang w:val="ro-RO"/>
        </w:rPr>
        <w:t xml:space="preserve"> </w:t>
      </w:r>
      <w:r w:rsidRPr="0026040C">
        <w:rPr>
          <w:rFonts w:ascii="Arial" w:eastAsia="Microsoft Sans Serif" w:hAnsi="Arial" w:cs="Arial"/>
          <w:sz w:val="24"/>
          <w:szCs w:val="24"/>
          <w:lang w:val="ro-RO"/>
        </w:rPr>
        <w:t>respective;</w:t>
      </w:r>
    </w:p>
    <w:p w14:paraId="353A1C25" w14:textId="77777777" w:rsidR="00FB48F5" w:rsidRPr="0026040C" w:rsidRDefault="00FB48F5">
      <w:pPr>
        <w:widowControl w:val="0"/>
        <w:numPr>
          <w:ilvl w:val="0"/>
          <w:numId w:val="28"/>
        </w:numPr>
        <w:tabs>
          <w:tab w:val="left" w:pos="1014"/>
        </w:tabs>
        <w:autoSpaceDE w:val="0"/>
        <w:autoSpaceDN w:val="0"/>
        <w:spacing w:after="0" w:line="240" w:lineRule="auto"/>
        <w:ind w:right="427" w:firstLine="567"/>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Măsuri</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5"/>
          <w:sz w:val="24"/>
          <w:szCs w:val="24"/>
          <w:lang w:val="ro-RO"/>
        </w:rPr>
        <w:t xml:space="preserve"> </w:t>
      </w:r>
      <w:r w:rsidRPr="0026040C">
        <w:rPr>
          <w:rFonts w:ascii="Arial" w:eastAsia="Microsoft Sans Serif" w:hAnsi="Arial" w:cs="Arial"/>
          <w:sz w:val="24"/>
          <w:szCs w:val="24"/>
          <w:lang w:val="ro-RO"/>
        </w:rPr>
        <w:t>protecție</w:t>
      </w:r>
      <w:r w:rsidRPr="0026040C">
        <w:rPr>
          <w:rFonts w:ascii="Arial" w:eastAsia="Microsoft Sans Serif" w:hAnsi="Arial" w:cs="Arial"/>
          <w:spacing w:val="-5"/>
          <w:sz w:val="24"/>
          <w:szCs w:val="24"/>
          <w:lang w:val="ro-RO"/>
        </w:rPr>
        <w:t xml:space="preserve"> </w:t>
      </w:r>
      <w:r w:rsidRPr="0026040C">
        <w:rPr>
          <w:rFonts w:ascii="Arial" w:eastAsia="Microsoft Sans Serif" w:hAnsi="Arial" w:cs="Arial"/>
          <w:sz w:val="24"/>
          <w:szCs w:val="24"/>
          <w:lang w:val="ro-RO"/>
        </w:rPr>
        <w:t>pe</w:t>
      </w:r>
      <w:r w:rsidRPr="0026040C">
        <w:rPr>
          <w:rFonts w:ascii="Arial" w:eastAsia="Microsoft Sans Serif" w:hAnsi="Arial" w:cs="Arial"/>
          <w:spacing w:val="-7"/>
          <w:sz w:val="24"/>
          <w:szCs w:val="24"/>
          <w:lang w:val="ro-RO"/>
        </w:rPr>
        <w:t xml:space="preserve"> </w:t>
      </w:r>
      <w:r w:rsidRPr="0026040C">
        <w:rPr>
          <w:rFonts w:ascii="Arial" w:eastAsia="Microsoft Sans Serif" w:hAnsi="Arial" w:cs="Arial"/>
          <w:sz w:val="24"/>
          <w:szCs w:val="24"/>
          <w:lang w:val="ro-RO"/>
        </w:rPr>
        <w:t>lizierele</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deschise,</w:t>
      </w:r>
      <w:r w:rsidRPr="0026040C">
        <w:rPr>
          <w:rFonts w:ascii="Arial" w:eastAsia="Microsoft Sans Serif" w:hAnsi="Arial" w:cs="Arial"/>
          <w:spacing w:val="-7"/>
          <w:sz w:val="24"/>
          <w:szCs w:val="24"/>
          <w:lang w:val="ro-RO"/>
        </w:rPr>
        <w:t xml:space="preserve"> </w:t>
      </w:r>
      <w:r w:rsidRPr="0026040C">
        <w:rPr>
          <w:rFonts w:ascii="Arial" w:eastAsia="Microsoft Sans Serif" w:hAnsi="Arial" w:cs="Arial"/>
          <w:sz w:val="24"/>
          <w:szCs w:val="24"/>
          <w:lang w:val="ro-RO"/>
        </w:rPr>
        <w:t>perimetrale</w:t>
      </w:r>
      <w:r w:rsidRPr="0026040C">
        <w:rPr>
          <w:rFonts w:ascii="Arial" w:eastAsia="Microsoft Sans Serif" w:hAnsi="Arial" w:cs="Arial"/>
          <w:spacing w:val="-7"/>
          <w:sz w:val="24"/>
          <w:szCs w:val="24"/>
          <w:lang w:val="ro-RO"/>
        </w:rPr>
        <w:t xml:space="preserve"> </w:t>
      </w:r>
      <w:proofErr w:type="spellStart"/>
      <w:r w:rsidRPr="0026040C">
        <w:rPr>
          <w:rFonts w:ascii="Arial" w:eastAsia="Microsoft Sans Serif" w:hAnsi="Arial" w:cs="Arial"/>
          <w:sz w:val="24"/>
          <w:szCs w:val="24"/>
          <w:lang w:val="ro-RO"/>
        </w:rPr>
        <w:t>doborâturilor</w:t>
      </w:r>
      <w:proofErr w:type="spellEnd"/>
      <w:r w:rsidRPr="0026040C">
        <w:rPr>
          <w:rFonts w:ascii="Arial" w:eastAsia="Microsoft Sans Serif" w:hAnsi="Arial" w:cs="Arial"/>
          <w:spacing w:val="-7"/>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vânt</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și</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rupturi</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masă</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pentru</w:t>
      </w:r>
      <w:r w:rsidRPr="0026040C">
        <w:rPr>
          <w:rFonts w:ascii="Arial" w:eastAsia="Microsoft Sans Serif" w:hAnsi="Arial" w:cs="Arial"/>
          <w:spacing w:val="-58"/>
          <w:sz w:val="24"/>
          <w:szCs w:val="24"/>
          <w:lang w:val="ro-RO"/>
        </w:rPr>
        <w:t xml:space="preserve"> </w:t>
      </w:r>
      <w:r w:rsidRPr="0026040C">
        <w:rPr>
          <w:rFonts w:ascii="Arial" w:eastAsia="Microsoft Sans Serif" w:hAnsi="Arial" w:cs="Arial"/>
          <w:sz w:val="24"/>
          <w:szCs w:val="24"/>
          <w:lang w:val="ro-RO"/>
        </w:rPr>
        <w:t>preîntâmpinarea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atacurilor de</w:t>
      </w:r>
      <w:r w:rsidRPr="0026040C">
        <w:rPr>
          <w:rFonts w:ascii="Arial" w:eastAsia="Microsoft Sans Serif" w:hAnsi="Arial" w:cs="Arial"/>
          <w:spacing w:val="-2"/>
          <w:sz w:val="24"/>
          <w:szCs w:val="24"/>
          <w:lang w:val="ro-RO"/>
        </w:rPr>
        <w:t xml:space="preserve"> </w:t>
      </w:r>
      <w:proofErr w:type="spellStart"/>
      <w:r w:rsidRPr="0026040C">
        <w:rPr>
          <w:rFonts w:ascii="Arial" w:eastAsia="Microsoft Sans Serif" w:hAnsi="Arial" w:cs="Arial"/>
          <w:sz w:val="24"/>
          <w:szCs w:val="24"/>
          <w:lang w:val="ro-RO"/>
        </w:rPr>
        <w:t>ipide</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și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combaterea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acestora;</w:t>
      </w:r>
    </w:p>
    <w:p w14:paraId="11568CB7" w14:textId="77777777" w:rsidR="00FB48F5" w:rsidRPr="0026040C" w:rsidRDefault="00FB48F5">
      <w:pPr>
        <w:widowControl w:val="0"/>
        <w:numPr>
          <w:ilvl w:val="0"/>
          <w:numId w:val="28"/>
        </w:numPr>
        <w:tabs>
          <w:tab w:val="left" w:pos="1016"/>
        </w:tabs>
        <w:autoSpaceDE w:val="0"/>
        <w:autoSpaceDN w:val="0"/>
        <w:spacing w:after="0" w:line="240" w:lineRule="auto"/>
        <w:ind w:right="431" w:firstLine="567"/>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Pentru</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volumul</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recoltat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din</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calamități</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se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vor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face</w:t>
      </w:r>
      <w:r w:rsidRPr="0026040C">
        <w:rPr>
          <w:rFonts w:ascii="Arial" w:eastAsia="Microsoft Sans Serif" w:hAnsi="Arial" w:cs="Arial"/>
          <w:spacing w:val="-4"/>
          <w:sz w:val="24"/>
          <w:szCs w:val="24"/>
          <w:lang w:val="ro-RO"/>
        </w:rPr>
        <w:t xml:space="preserve"> </w:t>
      </w:r>
      <w:proofErr w:type="spellStart"/>
      <w:r w:rsidRPr="0026040C">
        <w:rPr>
          <w:rFonts w:ascii="Arial" w:eastAsia="Microsoft Sans Serif" w:hAnsi="Arial" w:cs="Arial"/>
          <w:sz w:val="24"/>
          <w:szCs w:val="24"/>
          <w:lang w:val="ro-RO"/>
        </w:rPr>
        <w:t>precomptări</w:t>
      </w:r>
      <w:proofErr w:type="spellEnd"/>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necesare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sensul</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opririi</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la</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tăiere</w:t>
      </w:r>
      <w:r w:rsidRPr="0026040C">
        <w:rPr>
          <w:rFonts w:ascii="Arial" w:eastAsia="Microsoft Sans Serif" w:hAnsi="Arial" w:cs="Arial"/>
          <w:spacing w:val="-58"/>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unui volum echivalent</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produse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principale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din</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planul decenal.</w:t>
      </w:r>
    </w:p>
    <w:bookmarkEnd w:id="47"/>
    <w:p w14:paraId="4060F0B8" w14:textId="77777777" w:rsidR="00FB48F5" w:rsidRPr="0026040C" w:rsidRDefault="00FB48F5" w:rsidP="00FB48F5">
      <w:pPr>
        <w:widowControl w:val="0"/>
        <w:autoSpaceDE w:val="0"/>
        <w:autoSpaceDN w:val="0"/>
        <w:spacing w:before="7" w:after="0" w:line="240" w:lineRule="auto"/>
        <w:rPr>
          <w:rFonts w:ascii="Microsoft Sans Serif" w:eastAsia="Microsoft Sans Serif" w:hAnsi="Microsoft Sans Serif" w:cs="Microsoft Sans Serif"/>
          <w:sz w:val="23"/>
          <w:szCs w:val="20"/>
          <w:lang w:val="ro-RO"/>
        </w:rPr>
      </w:pPr>
    </w:p>
    <w:p w14:paraId="61FF8B13"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Pentru </w:t>
      </w:r>
      <w:proofErr w:type="spellStart"/>
      <w:r w:rsidRPr="0026040C">
        <w:rPr>
          <w:rFonts w:ascii="Arial" w:eastAsia="Arial" w:hAnsi="Arial" w:cs="Arial"/>
          <w:bCs/>
          <w:sz w:val="24"/>
          <w:szCs w:val="24"/>
          <w:lang w:val="ro-RO"/>
        </w:rPr>
        <w:t>creşterea</w:t>
      </w:r>
      <w:proofErr w:type="spellEnd"/>
      <w:r w:rsidRPr="0026040C">
        <w:rPr>
          <w:rFonts w:ascii="Arial" w:eastAsia="Arial" w:hAnsi="Arial" w:cs="Arial"/>
          <w:bCs/>
          <w:sz w:val="24"/>
          <w:szCs w:val="24"/>
          <w:lang w:val="ro-RO"/>
        </w:rPr>
        <w:t xml:space="preserve"> eficacității funcționale a pădurilor, prin amenajamente s-au </w:t>
      </w:r>
      <w:proofErr w:type="spellStart"/>
      <w:r w:rsidRPr="0026040C">
        <w:rPr>
          <w:rFonts w:ascii="Arial" w:eastAsia="Arial" w:hAnsi="Arial" w:cs="Arial"/>
          <w:bCs/>
          <w:sz w:val="24"/>
          <w:szCs w:val="24"/>
          <w:lang w:val="ro-RO"/>
        </w:rPr>
        <w:t>prevazut</w:t>
      </w:r>
      <w:proofErr w:type="spellEnd"/>
      <w:r w:rsidRPr="0026040C">
        <w:rPr>
          <w:rFonts w:ascii="Arial" w:eastAsia="Arial" w:hAnsi="Arial" w:cs="Arial"/>
          <w:bCs/>
          <w:sz w:val="24"/>
          <w:szCs w:val="24"/>
          <w:lang w:val="ro-RO"/>
        </w:rPr>
        <w:t xml:space="preserve"> măsuri pentru asigurarea stabilității ecologice a fondului forestier, iar în cazul constatării unor importante deteriorări, acțiuni de reconstrucție ecologică. S-au avut în vedere: -protecția  împotriva </w:t>
      </w:r>
      <w:proofErr w:type="spellStart"/>
      <w:r w:rsidRPr="0026040C">
        <w:rPr>
          <w:rFonts w:ascii="Arial" w:eastAsia="Arial" w:hAnsi="Arial" w:cs="Arial"/>
          <w:bCs/>
          <w:sz w:val="24"/>
          <w:szCs w:val="24"/>
          <w:lang w:val="ro-RO"/>
        </w:rPr>
        <w:t>doborâturilor</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rupturilor produse de vânt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zăpadă;</w:t>
      </w:r>
    </w:p>
    <w:p w14:paraId="238735A4"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protecția  împotriva incendiilor; </w:t>
      </w:r>
    </w:p>
    <w:p w14:paraId="152190F9"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-protecția  împotriva bolilor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dăunătorilor; </w:t>
      </w:r>
    </w:p>
    <w:p w14:paraId="43C3635E"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-măsuri de gospodărire a pădurilor cu fenomene de uscare anormală. </w:t>
      </w:r>
    </w:p>
    <w:p w14:paraId="39C7EEDB"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În funcție de particularitățile pădurilor amenajate,  s-au făcut analize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recomandări referitoare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la alte daune ce sunt sau pot fi aduse fondului forestier prin:  fenomene torențiale; </w:t>
      </w:r>
      <w:proofErr w:type="spellStart"/>
      <w:r w:rsidRPr="0026040C">
        <w:rPr>
          <w:rFonts w:ascii="Arial" w:eastAsia="Arial" w:hAnsi="Arial" w:cs="Arial"/>
          <w:bCs/>
          <w:sz w:val="24"/>
          <w:szCs w:val="24"/>
          <w:lang w:val="ro-RO"/>
        </w:rPr>
        <w:t>înmlăştinări</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inundații; înghețuri târzii; geruri excesive; procese necorespunzătoare de recoltare a lemnului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răşinii</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păşunat</w:t>
      </w:r>
      <w:proofErr w:type="spellEnd"/>
      <w:r w:rsidRPr="0026040C">
        <w:rPr>
          <w:rFonts w:ascii="Arial" w:eastAsia="Arial" w:hAnsi="Arial" w:cs="Arial"/>
          <w:bCs/>
          <w:sz w:val="24"/>
          <w:szCs w:val="24"/>
          <w:lang w:val="ro-RO"/>
        </w:rPr>
        <w:t xml:space="preserve"> nerațional, efective supradimensionate de vânat etc. </w:t>
      </w:r>
    </w:p>
    <w:p w14:paraId="46231C01" w14:textId="0723C42F" w:rsidR="00FB48F5" w:rsidRPr="0026040C" w:rsidRDefault="00FB48F5"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w:t>
      </w:r>
    </w:p>
    <w:p w14:paraId="0229E511" w14:textId="1C45742D" w:rsidR="006E3D5B" w:rsidRPr="0026040C" w:rsidRDefault="006E3D5B"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2F86A244" w14:textId="5B0BD2DC" w:rsidR="006E3D5B" w:rsidRPr="0026040C" w:rsidRDefault="006E3D5B"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6FA518B0" w14:textId="481E59C0" w:rsidR="006E3D5B" w:rsidRDefault="006E3D5B"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4F65ECF2" w14:textId="664E05DD" w:rsidR="000A174C" w:rsidRDefault="000A174C"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5A43EF7C" w14:textId="7B476014" w:rsidR="000A174C" w:rsidRDefault="000A174C"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7C3DDF04" w14:textId="6CA1911D" w:rsidR="000A174C" w:rsidRDefault="000A174C"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0D48FEB3" w14:textId="445FC190" w:rsidR="000A174C" w:rsidRDefault="000A174C"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2891956B" w14:textId="741DF71F" w:rsidR="000A174C" w:rsidRDefault="000A174C"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3C9E4484" w14:textId="1EB7574B" w:rsidR="000A174C" w:rsidRDefault="000A174C"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7A9C9BD4" w14:textId="77777777" w:rsidR="000A174C" w:rsidRPr="0026040C" w:rsidRDefault="000A174C"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402C5A8A" w14:textId="009A25F8" w:rsidR="006E3D5B" w:rsidRPr="0026040C" w:rsidRDefault="006E3D5B" w:rsidP="005D448C">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4BF6210A"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
          <w:bCs/>
          <w:sz w:val="24"/>
          <w:szCs w:val="24"/>
          <w:lang w:val="ro-RO"/>
        </w:rPr>
      </w:pPr>
      <w:r w:rsidRPr="0026040C">
        <w:rPr>
          <w:rFonts w:ascii="Arial" w:eastAsia="Arial" w:hAnsi="Arial" w:cs="Arial"/>
          <w:b/>
          <w:bCs/>
          <w:sz w:val="24"/>
          <w:szCs w:val="24"/>
          <w:lang w:val="ro-RO"/>
        </w:rPr>
        <w:t xml:space="preserve">3.1.  Protejarea împotriva </w:t>
      </w:r>
      <w:proofErr w:type="spellStart"/>
      <w:r w:rsidRPr="0026040C">
        <w:rPr>
          <w:rFonts w:ascii="Arial" w:eastAsia="Arial" w:hAnsi="Arial" w:cs="Arial"/>
          <w:b/>
          <w:bCs/>
          <w:sz w:val="24"/>
          <w:szCs w:val="24"/>
          <w:lang w:val="ro-RO"/>
        </w:rPr>
        <w:t>doborâturilor</w:t>
      </w:r>
      <w:proofErr w:type="spellEnd"/>
      <w:r w:rsidRPr="0026040C">
        <w:rPr>
          <w:rFonts w:ascii="Arial" w:eastAsia="Arial" w:hAnsi="Arial" w:cs="Arial"/>
          <w:b/>
          <w:bCs/>
          <w:sz w:val="24"/>
          <w:szCs w:val="24"/>
          <w:lang w:val="ro-RO"/>
        </w:rPr>
        <w:t xml:space="preserve"> </w:t>
      </w:r>
      <w:proofErr w:type="spellStart"/>
      <w:r w:rsidRPr="0026040C">
        <w:rPr>
          <w:rFonts w:ascii="Arial" w:eastAsia="Arial" w:hAnsi="Arial" w:cs="Arial"/>
          <w:b/>
          <w:bCs/>
          <w:sz w:val="24"/>
          <w:szCs w:val="24"/>
          <w:lang w:val="ro-RO"/>
        </w:rPr>
        <w:t>şi</w:t>
      </w:r>
      <w:proofErr w:type="spellEnd"/>
      <w:r w:rsidRPr="0026040C">
        <w:rPr>
          <w:rFonts w:ascii="Arial" w:eastAsia="Arial" w:hAnsi="Arial" w:cs="Arial"/>
          <w:b/>
          <w:bCs/>
          <w:sz w:val="24"/>
          <w:szCs w:val="24"/>
          <w:lang w:val="ro-RO"/>
        </w:rPr>
        <w:t xml:space="preserve"> rupturilor produse de vânt </w:t>
      </w:r>
      <w:proofErr w:type="spellStart"/>
      <w:r w:rsidRPr="0026040C">
        <w:rPr>
          <w:rFonts w:ascii="Arial" w:eastAsia="Arial" w:hAnsi="Arial" w:cs="Arial"/>
          <w:b/>
          <w:bCs/>
          <w:sz w:val="24"/>
          <w:szCs w:val="24"/>
          <w:lang w:val="ro-RO"/>
        </w:rPr>
        <w:t>şi</w:t>
      </w:r>
      <w:proofErr w:type="spellEnd"/>
      <w:r w:rsidRPr="0026040C">
        <w:rPr>
          <w:rFonts w:ascii="Arial" w:eastAsia="Arial" w:hAnsi="Arial" w:cs="Arial"/>
          <w:b/>
          <w:bCs/>
          <w:sz w:val="24"/>
          <w:szCs w:val="24"/>
          <w:lang w:val="ro-RO"/>
        </w:rPr>
        <w:t xml:space="preserve"> </w:t>
      </w:r>
      <w:proofErr w:type="spellStart"/>
      <w:r w:rsidRPr="0026040C">
        <w:rPr>
          <w:rFonts w:ascii="Arial" w:eastAsia="Arial" w:hAnsi="Arial" w:cs="Arial"/>
          <w:b/>
          <w:bCs/>
          <w:sz w:val="24"/>
          <w:szCs w:val="24"/>
          <w:lang w:val="ro-RO"/>
        </w:rPr>
        <w:t>zãpadã</w:t>
      </w:r>
      <w:proofErr w:type="spellEnd"/>
      <w:r w:rsidRPr="0026040C">
        <w:rPr>
          <w:rFonts w:ascii="Arial" w:eastAsia="Arial" w:hAnsi="Arial" w:cs="Arial"/>
          <w:b/>
          <w:bCs/>
          <w:sz w:val="24"/>
          <w:szCs w:val="24"/>
          <w:lang w:val="ro-RO"/>
        </w:rPr>
        <w:t xml:space="preserve"> </w:t>
      </w:r>
    </w:p>
    <w:p w14:paraId="3C5E4BD5"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
          <w:bCs/>
          <w:sz w:val="24"/>
          <w:szCs w:val="24"/>
          <w:lang w:val="ro-RO"/>
        </w:rPr>
      </w:pPr>
      <w:r w:rsidRPr="0026040C">
        <w:rPr>
          <w:rFonts w:ascii="Arial" w:eastAsia="Arial" w:hAnsi="Arial" w:cs="Arial"/>
          <w:bCs/>
          <w:sz w:val="24"/>
          <w:szCs w:val="24"/>
          <w:lang w:val="ro-RO"/>
        </w:rPr>
        <w:t xml:space="preserve"> </w:t>
      </w:r>
      <w:r w:rsidRPr="0026040C">
        <w:rPr>
          <w:rFonts w:ascii="Arial" w:eastAsia="Arial" w:hAnsi="Arial" w:cs="Arial"/>
          <w:b/>
          <w:bCs/>
          <w:sz w:val="24"/>
          <w:szCs w:val="24"/>
          <w:lang w:val="ro-RO"/>
        </w:rPr>
        <w:t xml:space="preserve">3.1.1.  Măsuri de protejare împotriva </w:t>
      </w:r>
      <w:proofErr w:type="spellStart"/>
      <w:r w:rsidRPr="0026040C">
        <w:rPr>
          <w:rFonts w:ascii="Arial" w:eastAsia="Arial" w:hAnsi="Arial" w:cs="Arial"/>
          <w:b/>
          <w:bCs/>
          <w:sz w:val="24"/>
          <w:szCs w:val="24"/>
          <w:lang w:val="ro-RO"/>
        </w:rPr>
        <w:t>doborâturilor</w:t>
      </w:r>
      <w:proofErr w:type="spellEnd"/>
      <w:r w:rsidRPr="0026040C">
        <w:rPr>
          <w:rFonts w:ascii="Arial" w:eastAsia="Arial" w:hAnsi="Arial" w:cs="Arial"/>
          <w:b/>
          <w:bCs/>
          <w:sz w:val="24"/>
          <w:szCs w:val="24"/>
          <w:lang w:val="ro-RO"/>
        </w:rPr>
        <w:t xml:space="preserve"> </w:t>
      </w:r>
      <w:proofErr w:type="spellStart"/>
      <w:r w:rsidRPr="0026040C">
        <w:rPr>
          <w:rFonts w:ascii="Arial" w:eastAsia="Arial" w:hAnsi="Arial" w:cs="Arial"/>
          <w:b/>
          <w:bCs/>
          <w:sz w:val="24"/>
          <w:szCs w:val="24"/>
          <w:lang w:val="ro-RO"/>
        </w:rPr>
        <w:t>şi</w:t>
      </w:r>
      <w:proofErr w:type="spellEnd"/>
      <w:r w:rsidRPr="0026040C">
        <w:rPr>
          <w:rFonts w:ascii="Arial" w:eastAsia="Arial" w:hAnsi="Arial" w:cs="Arial"/>
          <w:b/>
          <w:bCs/>
          <w:sz w:val="24"/>
          <w:szCs w:val="24"/>
          <w:lang w:val="ro-RO"/>
        </w:rPr>
        <w:t xml:space="preserve"> rupturilor produse de vânt </w:t>
      </w:r>
      <w:proofErr w:type="spellStart"/>
      <w:r w:rsidRPr="0026040C">
        <w:rPr>
          <w:rFonts w:ascii="Arial" w:eastAsia="Arial" w:hAnsi="Arial" w:cs="Arial"/>
          <w:b/>
          <w:bCs/>
          <w:sz w:val="24"/>
          <w:szCs w:val="24"/>
          <w:lang w:val="ro-RO"/>
        </w:rPr>
        <w:t>şi</w:t>
      </w:r>
      <w:proofErr w:type="spellEnd"/>
      <w:r w:rsidRPr="0026040C">
        <w:rPr>
          <w:rFonts w:ascii="Arial" w:eastAsia="Arial" w:hAnsi="Arial" w:cs="Arial"/>
          <w:b/>
          <w:bCs/>
          <w:sz w:val="24"/>
          <w:szCs w:val="24"/>
          <w:lang w:val="ro-RO"/>
        </w:rPr>
        <w:t xml:space="preserve"> </w:t>
      </w:r>
      <w:proofErr w:type="spellStart"/>
      <w:r w:rsidRPr="0026040C">
        <w:rPr>
          <w:rFonts w:ascii="Arial" w:eastAsia="Arial" w:hAnsi="Arial" w:cs="Arial"/>
          <w:b/>
          <w:bCs/>
          <w:sz w:val="24"/>
          <w:szCs w:val="24"/>
          <w:lang w:val="ro-RO"/>
        </w:rPr>
        <w:t>zãpadã</w:t>
      </w:r>
      <w:proofErr w:type="spellEnd"/>
      <w:r w:rsidRPr="0026040C">
        <w:rPr>
          <w:rFonts w:ascii="Arial" w:eastAsia="Arial" w:hAnsi="Arial" w:cs="Arial"/>
          <w:b/>
          <w:bCs/>
          <w:sz w:val="24"/>
          <w:szCs w:val="24"/>
          <w:lang w:val="ro-RO"/>
        </w:rPr>
        <w:t xml:space="preserve"> </w:t>
      </w:r>
    </w:p>
    <w:p w14:paraId="089003FF"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w:t>
      </w:r>
    </w:p>
    <w:p w14:paraId="17F60A68" w14:textId="1B6901D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Cu ocazia lucrărilo</w:t>
      </w:r>
      <w:r w:rsidR="005D448C" w:rsidRPr="0026040C">
        <w:rPr>
          <w:rFonts w:ascii="Arial" w:eastAsia="Arial" w:hAnsi="Arial" w:cs="Arial"/>
          <w:bCs/>
          <w:sz w:val="24"/>
          <w:szCs w:val="24"/>
          <w:lang w:val="ro-RO"/>
        </w:rPr>
        <w:t xml:space="preserve">r de teren, în U.P. I </w:t>
      </w:r>
      <w:r w:rsidR="0026040C" w:rsidRPr="0026040C">
        <w:rPr>
          <w:rFonts w:ascii="Arial" w:eastAsia="Arial" w:hAnsi="Arial" w:cs="Arial"/>
          <w:bCs/>
          <w:sz w:val="24"/>
          <w:szCs w:val="24"/>
          <w:lang w:val="ro-RO"/>
        </w:rPr>
        <w:t xml:space="preserve">Urbea </w:t>
      </w:r>
      <w:proofErr w:type="spellStart"/>
      <w:r w:rsidR="0026040C" w:rsidRPr="0026040C">
        <w:rPr>
          <w:rFonts w:ascii="Arial" w:eastAsia="Arial" w:hAnsi="Arial" w:cs="Arial"/>
          <w:bCs/>
          <w:sz w:val="24"/>
          <w:szCs w:val="24"/>
          <w:lang w:val="ro-RO"/>
        </w:rPr>
        <w:t>Ampoitana</w:t>
      </w:r>
      <w:proofErr w:type="spellEnd"/>
      <w:r w:rsidR="005D448C" w:rsidRPr="0026040C">
        <w:rPr>
          <w:rFonts w:ascii="Arial" w:eastAsia="Arial" w:hAnsi="Arial" w:cs="Arial"/>
          <w:bCs/>
          <w:sz w:val="24"/>
          <w:szCs w:val="24"/>
          <w:lang w:val="ro-RO"/>
        </w:rPr>
        <w:t xml:space="preserve"> </w:t>
      </w:r>
      <w:r w:rsidRPr="0026040C">
        <w:rPr>
          <w:rFonts w:ascii="Arial" w:eastAsia="Arial" w:hAnsi="Arial" w:cs="Arial"/>
          <w:bCs/>
          <w:sz w:val="24"/>
          <w:szCs w:val="24"/>
          <w:lang w:val="ro-RO"/>
        </w:rPr>
        <w:t xml:space="preserve">nu au fost semnalate </w:t>
      </w:r>
      <w:proofErr w:type="spellStart"/>
      <w:r w:rsidRPr="0026040C">
        <w:rPr>
          <w:rFonts w:ascii="Arial" w:eastAsia="Arial" w:hAnsi="Arial" w:cs="Arial"/>
          <w:bCs/>
          <w:sz w:val="24"/>
          <w:szCs w:val="24"/>
          <w:lang w:val="ro-RO"/>
        </w:rPr>
        <w:t>doborâturi</w:t>
      </w:r>
      <w:proofErr w:type="spellEnd"/>
      <w:r w:rsidRPr="0026040C">
        <w:rPr>
          <w:rFonts w:ascii="Arial" w:eastAsia="Arial" w:hAnsi="Arial" w:cs="Arial"/>
          <w:bCs/>
          <w:sz w:val="24"/>
          <w:szCs w:val="24"/>
          <w:lang w:val="ro-RO"/>
        </w:rPr>
        <w:t xml:space="preserve"> de vânt si rupturi de </w:t>
      </w:r>
      <w:proofErr w:type="spellStart"/>
      <w:r w:rsidRPr="0026040C">
        <w:rPr>
          <w:rFonts w:ascii="Arial" w:eastAsia="Arial" w:hAnsi="Arial" w:cs="Arial"/>
          <w:bCs/>
          <w:sz w:val="24"/>
          <w:szCs w:val="24"/>
          <w:lang w:val="ro-RO"/>
        </w:rPr>
        <w:t>zăpadă,produse</w:t>
      </w:r>
      <w:proofErr w:type="spellEnd"/>
      <w:r w:rsidRPr="0026040C">
        <w:rPr>
          <w:rFonts w:ascii="Arial" w:eastAsia="Arial" w:hAnsi="Arial" w:cs="Arial"/>
          <w:bCs/>
          <w:sz w:val="24"/>
          <w:szCs w:val="24"/>
          <w:lang w:val="ro-RO"/>
        </w:rPr>
        <w:t xml:space="preserve"> in deceniul anterior .</w:t>
      </w:r>
    </w:p>
    <w:p w14:paraId="54F9F72B"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Creșterea rezistenței </w:t>
      </w:r>
      <w:proofErr w:type="spellStart"/>
      <w:r w:rsidRPr="0026040C">
        <w:rPr>
          <w:rFonts w:ascii="Arial" w:eastAsia="Arial" w:hAnsi="Arial" w:cs="Arial"/>
          <w:bCs/>
          <w:sz w:val="24"/>
          <w:szCs w:val="24"/>
          <w:lang w:val="ro-RO"/>
        </w:rPr>
        <w:t>arboretelor</w:t>
      </w:r>
      <w:proofErr w:type="spellEnd"/>
      <w:r w:rsidRPr="0026040C">
        <w:rPr>
          <w:rFonts w:ascii="Arial" w:eastAsia="Arial" w:hAnsi="Arial" w:cs="Arial"/>
          <w:bCs/>
          <w:sz w:val="24"/>
          <w:szCs w:val="24"/>
          <w:lang w:val="ro-RO"/>
        </w:rPr>
        <w:t xml:space="preserve"> se poate realiza prin:</w:t>
      </w:r>
    </w:p>
    <w:p w14:paraId="148C2017" w14:textId="77777777" w:rsidR="00FB48F5" w:rsidRPr="0026040C" w:rsidRDefault="00FB48F5">
      <w:pPr>
        <w:widowControl w:val="0"/>
        <w:numPr>
          <w:ilvl w:val="0"/>
          <w:numId w:val="31"/>
        </w:numPr>
        <w:tabs>
          <w:tab w:val="left" w:pos="567"/>
          <w:tab w:val="left" w:pos="2726"/>
          <w:tab w:val="left" w:pos="3544"/>
          <w:tab w:val="left" w:pos="4536"/>
        </w:tabs>
        <w:autoSpaceDE w:val="0"/>
        <w:autoSpaceDN w:val="0"/>
        <w:spacing w:before="137" w:after="0" w:line="240" w:lineRule="auto"/>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înnobilarea </w:t>
      </w:r>
      <w:proofErr w:type="spellStart"/>
      <w:r w:rsidRPr="0026040C">
        <w:rPr>
          <w:rFonts w:ascii="Arial" w:eastAsia="Arial" w:hAnsi="Arial" w:cs="Arial"/>
          <w:bCs/>
          <w:sz w:val="24"/>
          <w:szCs w:val="24"/>
          <w:lang w:val="ro-RO"/>
        </w:rPr>
        <w:t>arboretelor</w:t>
      </w:r>
      <w:proofErr w:type="spellEnd"/>
      <w:r w:rsidRPr="0026040C">
        <w:rPr>
          <w:rFonts w:ascii="Arial" w:eastAsia="Arial" w:hAnsi="Arial" w:cs="Arial"/>
          <w:bCs/>
          <w:sz w:val="24"/>
          <w:szCs w:val="24"/>
          <w:lang w:val="ro-RO"/>
        </w:rPr>
        <w:t xml:space="preserve"> pure cu specii de amestec în urma tăierilor de regenerare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împăduriri; </w:t>
      </w:r>
    </w:p>
    <w:p w14:paraId="5EB7C24F" w14:textId="77777777" w:rsidR="00FB48F5" w:rsidRPr="0026040C" w:rsidRDefault="00FB48F5">
      <w:pPr>
        <w:widowControl w:val="0"/>
        <w:numPr>
          <w:ilvl w:val="0"/>
          <w:numId w:val="31"/>
        </w:numPr>
        <w:tabs>
          <w:tab w:val="left" w:pos="567"/>
          <w:tab w:val="left" w:pos="2726"/>
          <w:tab w:val="left" w:pos="3544"/>
          <w:tab w:val="left" w:pos="4536"/>
        </w:tabs>
        <w:autoSpaceDE w:val="0"/>
        <w:autoSpaceDN w:val="0"/>
        <w:spacing w:before="137" w:after="0" w:line="240" w:lineRule="auto"/>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executarea la timp a lucrărilor de îngrijire, urmărindu-se prin aceste lucrări promovarea speciilor principale de amestec; </w:t>
      </w:r>
    </w:p>
    <w:p w14:paraId="4AA63421" w14:textId="77777777" w:rsidR="00FB48F5" w:rsidRPr="0026040C" w:rsidRDefault="00FB48F5">
      <w:pPr>
        <w:widowControl w:val="0"/>
        <w:numPr>
          <w:ilvl w:val="0"/>
          <w:numId w:val="31"/>
        </w:numPr>
        <w:tabs>
          <w:tab w:val="left" w:pos="567"/>
          <w:tab w:val="left" w:pos="2726"/>
          <w:tab w:val="left" w:pos="3544"/>
          <w:tab w:val="left" w:pos="4536"/>
        </w:tabs>
        <w:autoSpaceDE w:val="0"/>
        <w:autoSpaceDN w:val="0"/>
        <w:spacing w:before="137" w:after="0" w:line="240" w:lineRule="auto"/>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intensificarea </w:t>
      </w:r>
      <w:proofErr w:type="spellStart"/>
      <w:r w:rsidRPr="0026040C">
        <w:rPr>
          <w:rFonts w:ascii="Arial" w:eastAsia="Arial" w:hAnsi="Arial" w:cs="Arial"/>
          <w:bCs/>
          <w:sz w:val="24"/>
          <w:szCs w:val="24"/>
          <w:lang w:val="ro-RO"/>
        </w:rPr>
        <w:t>acţiunii</w:t>
      </w:r>
      <w:proofErr w:type="spellEnd"/>
      <w:r w:rsidRPr="0026040C">
        <w:rPr>
          <w:rFonts w:ascii="Arial" w:eastAsia="Arial" w:hAnsi="Arial" w:cs="Arial"/>
          <w:bCs/>
          <w:sz w:val="24"/>
          <w:szCs w:val="24"/>
          <w:lang w:val="ro-RO"/>
        </w:rPr>
        <w:t xml:space="preserve"> de igienizare a pădurilor, astfel, ca prin lucrări de igienă să se extragă imediat arborii </w:t>
      </w:r>
      <w:proofErr w:type="spellStart"/>
      <w:r w:rsidRPr="0026040C">
        <w:rPr>
          <w:rFonts w:ascii="Arial" w:eastAsia="Arial" w:hAnsi="Arial" w:cs="Arial"/>
          <w:bCs/>
          <w:sz w:val="24"/>
          <w:szCs w:val="24"/>
          <w:lang w:val="ro-RO"/>
        </w:rPr>
        <w:t>uscaţi</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rupţi</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deperisaţi</w:t>
      </w:r>
      <w:proofErr w:type="spellEnd"/>
      <w:r w:rsidRPr="0026040C">
        <w:rPr>
          <w:rFonts w:ascii="Arial" w:eastAsia="Arial" w:hAnsi="Arial" w:cs="Arial"/>
          <w:bCs/>
          <w:sz w:val="24"/>
          <w:szCs w:val="24"/>
          <w:lang w:val="ro-RO"/>
        </w:rPr>
        <w:t>;</w:t>
      </w:r>
    </w:p>
    <w:p w14:paraId="652AB140" w14:textId="77777777" w:rsidR="00FB48F5" w:rsidRPr="0026040C" w:rsidRDefault="00FB48F5">
      <w:pPr>
        <w:widowControl w:val="0"/>
        <w:numPr>
          <w:ilvl w:val="0"/>
          <w:numId w:val="31"/>
        </w:numPr>
        <w:tabs>
          <w:tab w:val="left" w:pos="567"/>
          <w:tab w:val="left" w:pos="2726"/>
          <w:tab w:val="left" w:pos="3544"/>
          <w:tab w:val="left" w:pos="4536"/>
        </w:tabs>
        <w:autoSpaceDE w:val="0"/>
        <w:autoSpaceDN w:val="0"/>
        <w:spacing w:before="137" w:after="0" w:line="240" w:lineRule="auto"/>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crearea unor margine de masiv nepenetrabile de vânt; </w:t>
      </w:r>
    </w:p>
    <w:p w14:paraId="31DEC73B" w14:textId="77777777" w:rsidR="00FB48F5" w:rsidRPr="0026040C" w:rsidRDefault="00FB48F5">
      <w:pPr>
        <w:widowControl w:val="0"/>
        <w:numPr>
          <w:ilvl w:val="0"/>
          <w:numId w:val="31"/>
        </w:numPr>
        <w:tabs>
          <w:tab w:val="left" w:pos="567"/>
          <w:tab w:val="left" w:pos="2726"/>
          <w:tab w:val="left" w:pos="3544"/>
          <w:tab w:val="left" w:pos="4536"/>
        </w:tabs>
        <w:autoSpaceDE w:val="0"/>
        <w:autoSpaceDN w:val="0"/>
        <w:spacing w:before="137" w:after="0" w:line="240" w:lineRule="auto"/>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recurgerea la tratamente mai intensive bazate pe regenerare naturală.  </w:t>
      </w:r>
    </w:p>
    <w:p w14:paraId="4A8DFA40" w14:textId="77777777" w:rsidR="00FB48F5" w:rsidRPr="0026040C" w:rsidRDefault="00FB48F5">
      <w:pPr>
        <w:widowControl w:val="0"/>
        <w:numPr>
          <w:ilvl w:val="0"/>
          <w:numId w:val="29"/>
        </w:numPr>
        <w:tabs>
          <w:tab w:val="left" w:pos="567"/>
          <w:tab w:val="left" w:pos="1033"/>
          <w:tab w:val="left" w:pos="3544"/>
          <w:tab w:val="left" w:pos="4536"/>
        </w:tabs>
        <w:autoSpaceDE w:val="0"/>
        <w:autoSpaceDN w:val="0"/>
        <w:spacing w:after="0" w:line="240" w:lineRule="auto"/>
        <w:rPr>
          <w:rFonts w:ascii="Arial" w:eastAsia="Microsoft Sans Serif" w:hAnsi="Arial" w:cs="Arial"/>
          <w:sz w:val="24"/>
          <w:szCs w:val="24"/>
          <w:lang w:val="ro-RO"/>
        </w:rPr>
      </w:pPr>
      <w:proofErr w:type="spellStart"/>
      <w:r w:rsidRPr="0026040C">
        <w:rPr>
          <w:rFonts w:ascii="Arial" w:eastAsia="Microsoft Sans Serif" w:hAnsi="Arial" w:cs="Arial"/>
          <w:sz w:val="24"/>
          <w:szCs w:val="24"/>
          <w:lang w:val="ro-RO"/>
        </w:rPr>
        <w:t>menţinerea</w:t>
      </w:r>
      <w:proofErr w:type="spellEnd"/>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sau</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refacerea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structurilor</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diversificate</w:t>
      </w:r>
      <w:r w:rsidRPr="0026040C">
        <w:rPr>
          <w:rFonts w:ascii="Arial" w:eastAsia="Microsoft Sans Serif" w:hAnsi="Arial" w:cs="Arial"/>
          <w:spacing w:val="-2"/>
          <w:sz w:val="24"/>
          <w:szCs w:val="24"/>
          <w:lang w:val="ro-RO"/>
        </w:rPr>
        <w:t xml:space="preserve"> </w:t>
      </w:r>
      <w:proofErr w:type="spellStart"/>
      <w:r w:rsidRPr="0026040C">
        <w:rPr>
          <w:rFonts w:ascii="Arial" w:eastAsia="Microsoft Sans Serif" w:hAnsi="Arial" w:cs="Arial"/>
          <w:sz w:val="24"/>
          <w:szCs w:val="24"/>
          <w:lang w:val="ro-RO"/>
        </w:rPr>
        <w:t>spaţial</w:t>
      </w:r>
      <w:proofErr w:type="spellEnd"/>
      <w:r w:rsidRPr="0026040C">
        <w:rPr>
          <w:rFonts w:ascii="Arial" w:eastAsia="Microsoft Sans Serif" w:hAnsi="Arial" w:cs="Arial"/>
          <w:sz w:val="24"/>
          <w:szCs w:val="24"/>
          <w:lang w:val="ro-RO"/>
        </w:rPr>
        <w:t>;</w:t>
      </w:r>
    </w:p>
    <w:p w14:paraId="43C63E98" w14:textId="77777777" w:rsidR="00FB48F5" w:rsidRPr="0026040C" w:rsidRDefault="00FB48F5">
      <w:pPr>
        <w:widowControl w:val="0"/>
        <w:numPr>
          <w:ilvl w:val="0"/>
          <w:numId w:val="29"/>
        </w:numPr>
        <w:tabs>
          <w:tab w:val="left" w:pos="567"/>
          <w:tab w:val="left" w:pos="1033"/>
          <w:tab w:val="left" w:pos="3544"/>
          <w:tab w:val="left" w:pos="4536"/>
        </w:tabs>
        <w:autoSpaceDE w:val="0"/>
        <w:autoSpaceDN w:val="0"/>
        <w:spacing w:after="0" w:line="240" w:lineRule="auto"/>
        <w:rPr>
          <w:rFonts w:ascii="Arial" w:eastAsia="Microsoft Sans Serif" w:hAnsi="Arial" w:cs="Arial"/>
          <w:sz w:val="24"/>
          <w:szCs w:val="24"/>
          <w:lang w:val="ro-RO"/>
        </w:rPr>
      </w:pPr>
      <w:r w:rsidRPr="0026040C">
        <w:rPr>
          <w:rFonts w:ascii="Arial" w:eastAsia="Microsoft Sans Serif" w:hAnsi="Arial" w:cs="Arial"/>
          <w:sz w:val="24"/>
          <w:szCs w:val="24"/>
          <w:lang w:val="ro-RO"/>
        </w:rPr>
        <w:t>executarea</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sistematică</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tăierilor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îngrijire;</w:t>
      </w:r>
    </w:p>
    <w:p w14:paraId="275C22CA" w14:textId="77777777" w:rsidR="00FB48F5" w:rsidRPr="0026040C" w:rsidRDefault="00FB48F5">
      <w:pPr>
        <w:widowControl w:val="0"/>
        <w:numPr>
          <w:ilvl w:val="0"/>
          <w:numId w:val="29"/>
        </w:numPr>
        <w:tabs>
          <w:tab w:val="left" w:pos="567"/>
          <w:tab w:val="left" w:pos="1033"/>
          <w:tab w:val="left" w:pos="3544"/>
          <w:tab w:val="left" w:pos="4536"/>
        </w:tabs>
        <w:autoSpaceDE w:val="0"/>
        <w:autoSpaceDN w:val="0"/>
        <w:spacing w:after="0" w:line="240" w:lineRule="auto"/>
        <w:rPr>
          <w:rFonts w:ascii="Arial" w:eastAsia="Microsoft Sans Serif" w:hAnsi="Arial" w:cs="Arial"/>
          <w:sz w:val="24"/>
          <w:szCs w:val="24"/>
          <w:lang w:val="ro-RO"/>
        </w:rPr>
      </w:pPr>
      <w:r w:rsidRPr="0026040C">
        <w:rPr>
          <w:rFonts w:ascii="Arial" w:eastAsia="Microsoft Sans Serif" w:hAnsi="Arial" w:cs="Arial"/>
          <w:sz w:val="24"/>
          <w:szCs w:val="24"/>
          <w:lang w:val="ro-RO"/>
        </w:rPr>
        <w:t>igienizarea</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permanentă</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arboretelor</w:t>
      </w:r>
      <w:proofErr w:type="spellEnd"/>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prin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tăieri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 igienă</w:t>
      </w:r>
      <w:r w:rsidRPr="0026040C">
        <w:rPr>
          <w:rFonts w:ascii="Arial" w:eastAsia="Microsoft Sans Serif" w:hAnsi="Arial" w:cs="Arial"/>
          <w:spacing w:val="-4"/>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conservare;</w:t>
      </w:r>
    </w:p>
    <w:p w14:paraId="14AF637F" w14:textId="77777777" w:rsidR="00FB48F5" w:rsidRPr="0026040C" w:rsidRDefault="00FB48F5">
      <w:pPr>
        <w:widowControl w:val="0"/>
        <w:numPr>
          <w:ilvl w:val="0"/>
          <w:numId w:val="29"/>
        </w:numPr>
        <w:tabs>
          <w:tab w:val="left" w:pos="567"/>
          <w:tab w:val="left" w:pos="1033"/>
          <w:tab w:val="left" w:pos="3544"/>
          <w:tab w:val="left" w:pos="4536"/>
        </w:tabs>
        <w:autoSpaceDE w:val="0"/>
        <w:autoSpaceDN w:val="0"/>
        <w:spacing w:after="0" w:line="240" w:lineRule="auto"/>
        <w:rPr>
          <w:rFonts w:ascii="Arial" w:eastAsia="Microsoft Sans Serif" w:hAnsi="Arial" w:cs="Arial"/>
          <w:sz w:val="24"/>
          <w:szCs w:val="24"/>
          <w:lang w:val="ro-RO"/>
        </w:rPr>
      </w:pPr>
      <w:r w:rsidRPr="0026040C">
        <w:rPr>
          <w:rFonts w:ascii="Arial" w:eastAsia="Microsoft Sans Serif" w:hAnsi="Arial" w:cs="Arial"/>
          <w:sz w:val="24"/>
          <w:szCs w:val="24"/>
          <w:lang w:val="ro-RO"/>
        </w:rPr>
        <w:t>introducerea</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speciilor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 amestec</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2"/>
          <w:sz w:val="24"/>
          <w:szCs w:val="24"/>
          <w:lang w:val="ro-RO"/>
        </w:rPr>
        <w:t xml:space="preserve"> </w:t>
      </w:r>
      <w:proofErr w:type="spellStart"/>
      <w:r w:rsidRPr="0026040C">
        <w:rPr>
          <w:rFonts w:ascii="Arial" w:eastAsia="Microsoft Sans Serif" w:hAnsi="Arial" w:cs="Arial"/>
          <w:sz w:val="24"/>
          <w:szCs w:val="24"/>
          <w:lang w:val="ro-RO"/>
        </w:rPr>
        <w:t>arborete</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tinere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cu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structura</w:t>
      </w:r>
      <w:r w:rsidRPr="0026040C">
        <w:rPr>
          <w:rFonts w:ascii="Arial" w:eastAsia="Microsoft Sans Serif" w:hAnsi="Arial" w:cs="Arial"/>
          <w:spacing w:val="-2"/>
          <w:sz w:val="24"/>
          <w:szCs w:val="24"/>
          <w:lang w:val="ro-RO"/>
        </w:rPr>
        <w:t xml:space="preserve"> </w:t>
      </w:r>
      <w:proofErr w:type="spellStart"/>
      <w:r w:rsidRPr="0026040C">
        <w:rPr>
          <w:rFonts w:ascii="Arial" w:eastAsia="Microsoft Sans Serif" w:hAnsi="Arial" w:cs="Arial"/>
          <w:sz w:val="24"/>
          <w:szCs w:val="24"/>
          <w:lang w:val="ro-RO"/>
        </w:rPr>
        <w:t>echienă</w:t>
      </w:r>
      <w:proofErr w:type="spellEnd"/>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sau</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relativ</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echienă</w:t>
      </w:r>
      <w:proofErr w:type="spellEnd"/>
      <w:r w:rsidRPr="0026040C">
        <w:rPr>
          <w:rFonts w:ascii="Arial" w:eastAsia="Microsoft Sans Serif" w:hAnsi="Arial" w:cs="Arial"/>
          <w:sz w:val="24"/>
          <w:szCs w:val="24"/>
          <w:lang w:val="ro-RO"/>
        </w:rPr>
        <w:t>;</w:t>
      </w:r>
    </w:p>
    <w:p w14:paraId="2788B6E3" w14:textId="77777777" w:rsidR="00FB48F5" w:rsidRPr="0026040C" w:rsidRDefault="00FB48F5">
      <w:pPr>
        <w:widowControl w:val="0"/>
        <w:numPr>
          <w:ilvl w:val="0"/>
          <w:numId w:val="29"/>
        </w:numPr>
        <w:tabs>
          <w:tab w:val="left" w:pos="567"/>
          <w:tab w:val="left" w:pos="1033"/>
          <w:tab w:val="left" w:pos="3544"/>
          <w:tab w:val="left" w:pos="4536"/>
        </w:tabs>
        <w:autoSpaceDE w:val="0"/>
        <w:autoSpaceDN w:val="0"/>
        <w:spacing w:after="0" w:line="240" w:lineRule="auto"/>
        <w:ind w:right="994"/>
        <w:rPr>
          <w:rFonts w:ascii="Arial" w:eastAsia="Microsoft Sans Serif" w:hAnsi="Arial" w:cs="Arial"/>
          <w:sz w:val="24"/>
          <w:szCs w:val="24"/>
          <w:lang w:val="ro-RO"/>
        </w:rPr>
      </w:pPr>
      <w:r w:rsidRPr="0026040C">
        <w:rPr>
          <w:rFonts w:ascii="Arial" w:eastAsia="Microsoft Sans Serif" w:hAnsi="Arial" w:cs="Arial"/>
          <w:spacing w:val="-1"/>
          <w:sz w:val="24"/>
          <w:szCs w:val="24"/>
          <w:lang w:val="ro-RO"/>
        </w:rPr>
        <w:t>compoziții</w:t>
      </w:r>
      <w:r w:rsidRPr="0026040C">
        <w:rPr>
          <w:rFonts w:ascii="Arial" w:eastAsia="Microsoft Sans Serif" w:hAnsi="Arial" w:cs="Arial"/>
          <w:spacing w:val="-13"/>
          <w:sz w:val="24"/>
          <w:szCs w:val="24"/>
          <w:lang w:val="ro-RO"/>
        </w:rPr>
        <w:t xml:space="preserve"> </w:t>
      </w:r>
      <w:r w:rsidRPr="0026040C">
        <w:rPr>
          <w:rFonts w:ascii="Arial" w:eastAsia="Microsoft Sans Serif" w:hAnsi="Arial" w:cs="Arial"/>
          <w:spacing w:val="-1"/>
          <w:sz w:val="24"/>
          <w:szCs w:val="24"/>
          <w:lang w:val="ro-RO"/>
        </w:rPr>
        <w:t>-</w:t>
      </w:r>
      <w:r w:rsidRPr="0026040C">
        <w:rPr>
          <w:rFonts w:ascii="Arial" w:eastAsia="Microsoft Sans Serif" w:hAnsi="Arial" w:cs="Arial"/>
          <w:spacing w:val="-16"/>
          <w:sz w:val="24"/>
          <w:szCs w:val="24"/>
          <w:lang w:val="ro-RO"/>
        </w:rPr>
        <w:t xml:space="preserve"> </w:t>
      </w:r>
      <w:r w:rsidRPr="0026040C">
        <w:rPr>
          <w:rFonts w:ascii="Arial" w:eastAsia="Microsoft Sans Serif" w:hAnsi="Arial" w:cs="Arial"/>
          <w:spacing w:val="-1"/>
          <w:sz w:val="24"/>
          <w:szCs w:val="24"/>
          <w:lang w:val="ro-RO"/>
        </w:rPr>
        <w:t>țel</w:t>
      </w:r>
      <w:r w:rsidRPr="0026040C">
        <w:rPr>
          <w:rFonts w:ascii="Arial" w:eastAsia="Microsoft Sans Serif" w:hAnsi="Arial" w:cs="Arial"/>
          <w:spacing w:val="-14"/>
          <w:sz w:val="24"/>
          <w:szCs w:val="24"/>
          <w:lang w:val="ro-RO"/>
        </w:rPr>
        <w:t xml:space="preserve"> </w:t>
      </w:r>
      <w:r w:rsidRPr="0026040C">
        <w:rPr>
          <w:rFonts w:ascii="Arial" w:eastAsia="Microsoft Sans Serif" w:hAnsi="Arial" w:cs="Arial"/>
          <w:spacing w:val="-1"/>
          <w:sz w:val="24"/>
          <w:szCs w:val="24"/>
          <w:lang w:val="ro-RO"/>
        </w:rPr>
        <w:t>apropiate</w:t>
      </w:r>
      <w:r w:rsidRPr="0026040C">
        <w:rPr>
          <w:rFonts w:ascii="Arial" w:eastAsia="Microsoft Sans Serif" w:hAnsi="Arial" w:cs="Arial"/>
          <w:spacing w:val="-13"/>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6"/>
          <w:sz w:val="24"/>
          <w:szCs w:val="24"/>
          <w:lang w:val="ro-RO"/>
        </w:rPr>
        <w:t xml:space="preserve"> </w:t>
      </w:r>
      <w:r w:rsidRPr="0026040C">
        <w:rPr>
          <w:rFonts w:ascii="Arial" w:eastAsia="Microsoft Sans Serif" w:hAnsi="Arial" w:cs="Arial"/>
          <w:sz w:val="24"/>
          <w:szCs w:val="24"/>
          <w:lang w:val="ro-RO"/>
        </w:rPr>
        <w:t>cele</w:t>
      </w:r>
      <w:r w:rsidRPr="0026040C">
        <w:rPr>
          <w:rFonts w:ascii="Arial" w:eastAsia="Microsoft Sans Serif" w:hAnsi="Arial" w:cs="Arial"/>
          <w:spacing w:val="-12"/>
          <w:sz w:val="24"/>
          <w:szCs w:val="24"/>
          <w:lang w:val="ro-RO"/>
        </w:rPr>
        <w:t xml:space="preserve"> </w:t>
      </w:r>
      <w:r w:rsidRPr="0026040C">
        <w:rPr>
          <w:rFonts w:ascii="Arial" w:eastAsia="Microsoft Sans Serif" w:hAnsi="Arial" w:cs="Arial"/>
          <w:sz w:val="24"/>
          <w:szCs w:val="24"/>
          <w:lang w:val="ro-RO"/>
        </w:rPr>
        <w:t>ale</w:t>
      </w:r>
      <w:r w:rsidRPr="0026040C">
        <w:rPr>
          <w:rFonts w:ascii="Arial" w:eastAsia="Microsoft Sans Serif" w:hAnsi="Arial" w:cs="Arial"/>
          <w:spacing w:val="-15"/>
          <w:sz w:val="24"/>
          <w:szCs w:val="24"/>
          <w:lang w:val="ro-RO"/>
        </w:rPr>
        <w:t xml:space="preserve"> </w:t>
      </w:r>
      <w:r w:rsidRPr="0026040C">
        <w:rPr>
          <w:rFonts w:ascii="Arial" w:eastAsia="Microsoft Sans Serif" w:hAnsi="Arial" w:cs="Arial"/>
          <w:sz w:val="24"/>
          <w:szCs w:val="24"/>
          <w:lang w:val="ro-RO"/>
        </w:rPr>
        <w:t>tipului</w:t>
      </w:r>
      <w:r w:rsidRPr="0026040C">
        <w:rPr>
          <w:rFonts w:ascii="Arial" w:eastAsia="Microsoft Sans Serif" w:hAnsi="Arial" w:cs="Arial"/>
          <w:spacing w:val="-13"/>
          <w:sz w:val="24"/>
          <w:szCs w:val="24"/>
          <w:lang w:val="ro-RO"/>
        </w:rPr>
        <w:t xml:space="preserve"> </w:t>
      </w:r>
      <w:r w:rsidRPr="0026040C">
        <w:rPr>
          <w:rFonts w:ascii="Arial" w:eastAsia="Microsoft Sans Serif" w:hAnsi="Arial" w:cs="Arial"/>
          <w:sz w:val="24"/>
          <w:szCs w:val="24"/>
          <w:lang w:val="ro-RO"/>
        </w:rPr>
        <w:t>natural</w:t>
      </w:r>
      <w:r w:rsidRPr="0026040C">
        <w:rPr>
          <w:rFonts w:ascii="Arial" w:eastAsia="Microsoft Sans Serif" w:hAnsi="Arial" w:cs="Arial"/>
          <w:spacing w:val="36"/>
          <w:sz w:val="24"/>
          <w:szCs w:val="24"/>
          <w:lang w:val="ro-RO"/>
        </w:rPr>
        <w:t xml:space="preserve"> </w:t>
      </w:r>
      <w:r w:rsidRPr="0026040C">
        <w:rPr>
          <w:rFonts w:ascii="Arial" w:eastAsia="Microsoft Sans Serif" w:hAnsi="Arial" w:cs="Arial"/>
          <w:sz w:val="24"/>
          <w:szCs w:val="24"/>
          <w:lang w:val="ro-RO"/>
        </w:rPr>
        <w:t>-</w:t>
      </w:r>
      <w:r w:rsidRPr="0026040C">
        <w:rPr>
          <w:rFonts w:ascii="Arial" w:eastAsia="Microsoft Sans Serif" w:hAnsi="Arial" w:cs="Arial"/>
          <w:spacing w:val="-15"/>
          <w:sz w:val="24"/>
          <w:szCs w:val="24"/>
          <w:lang w:val="ro-RO"/>
        </w:rPr>
        <w:t xml:space="preserve"> </w:t>
      </w:r>
      <w:r w:rsidRPr="0026040C">
        <w:rPr>
          <w:rFonts w:ascii="Arial" w:eastAsia="Microsoft Sans Serif" w:hAnsi="Arial" w:cs="Arial"/>
          <w:sz w:val="24"/>
          <w:szCs w:val="24"/>
          <w:lang w:val="ro-RO"/>
        </w:rPr>
        <w:t>fundamental,</w:t>
      </w:r>
      <w:r w:rsidRPr="0026040C">
        <w:rPr>
          <w:rFonts w:ascii="Arial" w:eastAsia="Microsoft Sans Serif" w:hAnsi="Arial" w:cs="Arial"/>
          <w:spacing w:val="-14"/>
          <w:sz w:val="24"/>
          <w:szCs w:val="24"/>
          <w:lang w:val="ro-RO"/>
        </w:rPr>
        <w:t xml:space="preserve"> </w:t>
      </w:r>
      <w:r w:rsidRPr="0026040C">
        <w:rPr>
          <w:rFonts w:ascii="Arial" w:eastAsia="Microsoft Sans Serif" w:hAnsi="Arial" w:cs="Arial"/>
          <w:sz w:val="24"/>
          <w:szCs w:val="24"/>
          <w:lang w:val="ro-RO"/>
        </w:rPr>
        <w:t>incluzând</w:t>
      </w:r>
      <w:r w:rsidRPr="0026040C">
        <w:rPr>
          <w:rFonts w:ascii="Arial" w:eastAsia="Microsoft Sans Serif" w:hAnsi="Arial" w:cs="Arial"/>
          <w:spacing w:val="-14"/>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4"/>
          <w:sz w:val="24"/>
          <w:szCs w:val="24"/>
          <w:lang w:val="ro-RO"/>
        </w:rPr>
        <w:t xml:space="preserve"> </w:t>
      </w:r>
      <w:r w:rsidRPr="0026040C">
        <w:rPr>
          <w:rFonts w:ascii="Arial" w:eastAsia="Microsoft Sans Serif" w:hAnsi="Arial" w:cs="Arial"/>
          <w:sz w:val="24"/>
          <w:szCs w:val="24"/>
          <w:lang w:val="ro-RO"/>
        </w:rPr>
        <w:t>forme</w:t>
      </w:r>
      <w:r w:rsidRPr="0026040C">
        <w:rPr>
          <w:rFonts w:ascii="Arial" w:eastAsia="Microsoft Sans Serif" w:hAnsi="Arial" w:cs="Arial"/>
          <w:spacing w:val="-13"/>
          <w:sz w:val="24"/>
          <w:szCs w:val="24"/>
          <w:lang w:val="ro-RO"/>
        </w:rPr>
        <w:t xml:space="preserve"> </w:t>
      </w:r>
      <w:r w:rsidRPr="0026040C">
        <w:rPr>
          <w:rFonts w:ascii="Arial" w:eastAsia="Microsoft Sans Serif" w:hAnsi="Arial" w:cs="Arial"/>
          <w:sz w:val="24"/>
          <w:szCs w:val="24"/>
          <w:lang w:val="ro-RO"/>
        </w:rPr>
        <w:t>genetice</w:t>
      </w:r>
      <w:r w:rsidRPr="0026040C">
        <w:rPr>
          <w:rFonts w:ascii="Arial" w:eastAsia="Microsoft Sans Serif" w:hAnsi="Arial" w:cs="Arial"/>
          <w:spacing w:val="-57"/>
          <w:sz w:val="24"/>
          <w:szCs w:val="24"/>
          <w:lang w:val="ro-RO"/>
        </w:rPr>
        <w:t xml:space="preserve"> </w:t>
      </w:r>
      <w:r w:rsidRPr="0026040C">
        <w:rPr>
          <w:rFonts w:ascii="Arial" w:eastAsia="Microsoft Sans Serif" w:hAnsi="Arial" w:cs="Arial"/>
          <w:sz w:val="24"/>
          <w:szCs w:val="24"/>
          <w:lang w:val="ro-RO"/>
        </w:rPr>
        <w:t>caracterizate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printr-o</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capacitate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rezistență</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vânt</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zăpadă.</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acest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scop</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se</w:t>
      </w:r>
      <w:r w:rsidRPr="0026040C">
        <w:rPr>
          <w:rFonts w:ascii="Arial" w:eastAsia="Microsoft Sans Serif" w:hAnsi="Arial" w:cs="Arial"/>
          <w:spacing w:val="-57"/>
          <w:sz w:val="24"/>
          <w:szCs w:val="24"/>
          <w:lang w:val="ro-RO"/>
        </w:rPr>
        <w:t xml:space="preserve"> </w:t>
      </w:r>
      <w:proofErr w:type="spellStart"/>
      <w:r w:rsidRPr="0026040C">
        <w:rPr>
          <w:rFonts w:ascii="Arial" w:eastAsia="Microsoft Sans Serif" w:hAnsi="Arial" w:cs="Arial"/>
          <w:sz w:val="24"/>
          <w:szCs w:val="24"/>
          <w:lang w:val="ro-RO"/>
        </w:rPr>
        <w:t>subliniează</w:t>
      </w:r>
      <w:proofErr w:type="spellEnd"/>
      <w:r w:rsidRPr="0026040C">
        <w:rPr>
          <w:rFonts w:ascii="Arial" w:eastAsia="Microsoft Sans Serif" w:hAnsi="Arial" w:cs="Arial"/>
          <w:spacing w:val="34"/>
          <w:sz w:val="24"/>
          <w:szCs w:val="24"/>
          <w:lang w:val="ro-RO"/>
        </w:rPr>
        <w:t xml:space="preserve"> </w:t>
      </w:r>
      <w:r w:rsidRPr="0026040C">
        <w:rPr>
          <w:rFonts w:ascii="Arial" w:eastAsia="Microsoft Sans Serif" w:hAnsi="Arial" w:cs="Arial"/>
          <w:sz w:val="24"/>
          <w:szCs w:val="24"/>
          <w:lang w:val="ro-RO"/>
        </w:rPr>
        <w:t>necesitatea</w:t>
      </w:r>
      <w:r w:rsidRPr="0026040C">
        <w:rPr>
          <w:rFonts w:ascii="Arial" w:eastAsia="Microsoft Sans Serif" w:hAnsi="Arial" w:cs="Arial"/>
          <w:spacing w:val="36"/>
          <w:sz w:val="24"/>
          <w:szCs w:val="24"/>
          <w:lang w:val="ro-RO"/>
        </w:rPr>
        <w:t xml:space="preserve"> </w:t>
      </w:r>
      <w:r w:rsidRPr="0026040C">
        <w:rPr>
          <w:rFonts w:ascii="Arial" w:eastAsia="Microsoft Sans Serif" w:hAnsi="Arial" w:cs="Arial"/>
          <w:sz w:val="24"/>
          <w:szCs w:val="24"/>
          <w:lang w:val="ro-RO"/>
        </w:rPr>
        <w:t>promovării</w:t>
      </w:r>
      <w:r w:rsidRPr="0026040C">
        <w:rPr>
          <w:rFonts w:ascii="Arial" w:eastAsia="Microsoft Sans Serif" w:hAnsi="Arial" w:cs="Arial"/>
          <w:spacing w:val="36"/>
          <w:sz w:val="24"/>
          <w:szCs w:val="24"/>
          <w:lang w:val="ro-RO"/>
        </w:rPr>
        <w:t xml:space="preserve"> </w:t>
      </w:r>
      <w:r w:rsidRPr="0026040C">
        <w:rPr>
          <w:rFonts w:ascii="Arial" w:eastAsia="Microsoft Sans Serif" w:hAnsi="Arial" w:cs="Arial"/>
          <w:sz w:val="24"/>
          <w:szCs w:val="24"/>
          <w:lang w:val="ro-RO"/>
        </w:rPr>
        <w:t>proveniențelor</w:t>
      </w:r>
      <w:r w:rsidRPr="0026040C">
        <w:rPr>
          <w:rFonts w:ascii="Arial" w:eastAsia="Microsoft Sans Serif" w:hAnsi="Arial" w:cs="Arial"/>
          <w:spacing w:val="37"/>
          <w:sz w:val="24"/>
          <w:szCs w:val="24"/>
          <w:lang w:val="ro-RO"/>
        </w:rPr>
        <w:t xml:space="preserve"> </w:t>
      </w:r>
      <w:r w:rsidRPr="0026040C">
        <w:rPr>
          <w:rFonts w:ascii="Arial" w:eastAsia="Microsoft Sans Serif" w:hAnsi="Arial" w:cs="Arial"/>
          <w:sz w:val="24"/>
          <w:szCs w:val="24"/>
          <w:lang w:val="ro-RO"/>
        </w:rPr>
        <w:t>locale</w:t>
      </w:r>
      <w:r w:rsidRPr="0026040C">
        <w:rPr>
          <w:rFonts w:ascii="Arial" w:eastAsia="Microsoft Sans Serif" w:hAnsi="Arial" w:cs="Arial"/>
          <w:spacing w:val="36"/>
          <w:sz w:val="24"/>
          <w:szCs w:val="24"/>
          <w:lang w:val="ro-RO"/>
        </w:rPr>
        <w:t xml:space="preserve"> </w:t>
      </w:r>
      <w:r w:rsidRPr="0026040C">
        <w:rPr>
          <w:rFonts w:ascii="Arial" w:eastAsia="Microsoft Sans Serif" w:hAnsi="Arial" w:cs="Arial"/>
          <w:sz w:val="24"/>
          <w:szCs w:val="24"/>
          <w:lang w:val="ro-RO"/>
        </w:rPr>
        <w:t>care</w:t>
      </w:r>
      <w:r w:rsidRPr="0026040C">
        <w:rPr>
          <w:rFonts w:ascii="Arial" w:eastAsia="Microsoft Sans Serif" w:hAnsi="Arial" w:cs="Arial"/>
          <w:spacing w:val="36"/>
          <w:sz w:val="24"/>
          <w:szCs w:val="24"/>
          <w:lang w:val="ro-RO"/>
        </w:rPr>
        <w:t xml:space="preserve"> </w:t>
      </w:r>
      <w:r w:rsidRPr="0026040C">
        <w:rPr>
          <w:rFonts w:ascii="Arial" w:eastAsia="Microsoft Sans Serif" w:hAnsi="Arial" w:cs="Arial"/>
          <w:sz w:val="24"/>
          <w:szCs w:val="24"/>
          <w:lang w:val="ro-RO"/>
        </w:rPr>
        <w:t>au</w:t>
      </w:r>
      <w:r w:rsidRPr="0026040C">
        <w:rPr>
          <w:rFonts w:ascii="Arial" w:eastAsia="Microsoft Sans Serif" w:hAnsi="Arial" w:cs="Arial"/>
          <w:spacing w:val="38"/>
          <w:sz w:val="24"/>
          <w:szCs w:val="24"/>
          <w:lang w:val="ro-RO"/>
        </w:rPr>
        <w:t xml:space="preserve"> </w:t>
      </w:r>
      <w:r w:rsidRPr="0026040C">
        <w:rPr>
          <w:rFonts w:ascii="Arial" w:eastAsia="Microsoft Sans Serif" w:hAnsi="Arial" w:cs="Arial"/>
          <w:sz w:val="24"/>
          <w:szCs w:val="24"/>
          <w:lang w:val="ro-RO"/>
        </w:rPr>
        <w:t>format</w:t>
      </w:r>
      <w:r w:rsidRPr="0026040C">
        <w:rPr>
          <w:rFonts w:ascii="Arial" w:eastAsia="Microsoft Sans Serif" w:hAnsi="Arial" w:cs="Arial"/>
          <w:spacing w:val="36"/>
          <w:sz w:val="24"/>
          <w:szCs w:val="24"/>
          <w:lang w:val="ro-RO"/>
        </w:rPr>
        <w:t xml:space="preserve"> </w:t>
      </w:r>
      <w:r w:rsidRPr="0026040C">
        <w:rPr>
          <w:rFonts w:ascii="Arial" w:eastAsia="Microsoft Sans Serif" w:hAnsi="Arial" w:cs="Arial"/>
          <w:sz w:val="24"/>
          <w:szCs w:val="24"/>
          <w:lang w:val="ro-RO"/>
        </w:rPr>
        <w:t>biocenoze</w:t>
      </w:r>
      <w:r w:rsidRPr="0026040C">
        <w:rPr>
          <w:rFonts w:ascii="Arial" w:eastAsia="Microsoft Sans Serif" w:hAnsi="Arial" w:cs="Arial"/>
          <w:spacing w:val="35"/>
          <w:sz w:val="24"/>
          <w:szCs w:val="24"/>
          <w:lang w:val="ro-RO"/>
        </w:rPr>
        <w:t xml:space="preserve"> </w:t>
      </w:r>
      <w:r w:rsidRPr="0026040C">
        <w:rPr>
          <w:rFonts w:ascii="Arial" w:eastAsia="Microsoft Sans Serif" w:hAnsi="Arial" w:cs="Arial"/>
          <w:sz w:val="24"/>
          <w:szCs w:val="24"/>
          <w:lang w:val="ro-RO"/>
        </w:rPr>
        <w:t>stabile</w:t>
      </w:r>
      <w:r w:rsidRPr="0026040C">
        <w:rPr>
          <w:rFonts w:ascii="Arial" w:eastAsia="Microsoft Sans Serif" w:hAnsi="Arial" w:cs="Arial"/>
          <w:spacing w:val="-58"/>
          <w:sz w:val="24"/>
          <w:szCs w:val="24"/>
          <w:lang w:val="ro-RO"/>
        </w:rPr>
        <w:t xml:space="preserve"> </w:t>
      </w:r>
      <w:r w:rsidRPr="0026040C">
        <w:rPr>
          <w:rFonts w:ascii="Arial" w:eastAsia="Microsoft Sans Serif" w:hAnsi="Arial" w:cs="Arial"/>
          <w:sz w:val="24"/>
          <w:szCs w:val="24"/>
          <w:lang w:val="ro-RO"/>
        </w:rPr>
        <w:t>la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adversități;</w:t>
      </w:r>
    </w:p>
    <w:p w14:paraId="42DCDB56" w14:textId="77777777" w:rsidR="00FB48F5" w:rsidRPr="0026040C" w:rsidRDefault="00FB48F5">
      <w:pPr>
        <w:widowControl w:val="0"/>
        <w:numPr>
          <w:ilvl w:val="0"/>
          <w:numId w:val="29"/>
        </w:numPr>
        <w:tabs>
          <w:tab w:val="left" w:pos="1033"/>
        </w:tabs>
        <w:autoSpaceDE w:val="0"/>
        <w:autoSpaceDN w:val="0"/>
        <w:spacing w:after="0" w:line="240" w:lineRule="auto"/>
        <w:ind w:right="1002"/>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constituirea de benzi de protecție formate din specii rezistente (de pildă, benzi de larice 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zone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puternic periclitate,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 xml:space="preserve">în </w:t>
      </w:r>
      <w:proofErr w:type="spellStart"/>
      <w:r w:rsidRPr="0026040C">
        <w:rPr>
          <w:rFonts w:ascii="Arial" w:eastAsia="Microsoft Sans Serif" w:hAnsi="Arial" w:cs="Arial"/>
          <w:sz w:val="24"/>
          <w:szCs w:val="24"/>
          <w:lang w:val="ro-RO"/>
        </w:rPr>
        <w:t>molidişuri</w:t>
      </w:r>
      <w:proofErr w:type="spellEnd"/>
      <w:r w:rsidRPr="0026040C">
        <w:rPr>
          <w:rFonts w:ascii="Arial" w:eastAsia="Microsoft Sans Serif" w:hAnsi="Arial" w:cs="Arial"/>
          <w:sz w:val="24"/>
          <w:szCs w:val="24"/>
          <w:lang w:val="ro-RO"/>
        </w:rPr>
        <w:t>);</w:t>
      </w:r>
    </w:p>
    <w:p w14:paraId="2DD746EA" w14:textId="77777777" w:rsidR="00FB48F5" w:rsidRPr="0026040C" w:rsidRDefault="00FB48F5">
      <w:pPr>
        <w:widowControl w:val="0"/>
        <w:numPr>
          <w:ilvl w:val="0"/>
          <w:numId w:val="29"/>
        </w:numPr>
        <w:tabs>
          <w:tab w:val="left" w:pos="1033"/>
        </w:tabs>
        <w:autoSpaceDE w:val="0"/>
        <w:autoSpaceDN w:val="0"/>
        <w:spacing w:after="0" w:line="240" w:lineRule="auto"/>
        <w:ind w:right="994"/>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împădurirea tuturor golurilor formate în </w:t>
      </w:r>
      <w:proofErr w:type="spellStart"/>
      <w:r w:rsidRPr="0026040C">
        <w:rPr>
          <w:rFonts w:ascii="Arial" w:eastAsia="Microsoft Sans Serif" w:hAnsi="Arial" w:cs="Arial"/>
          <w:sz w:val="24"/>
          <w:szCs w:val="24"/>
          <w:lang w:val="ro-RO"/>
        </w:rPr>
        <w:t>arborete</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împlinirea consistenței </w:t>
      </w:r>
      <w:proofErr w:type="spellStart"/>
      <w:r w:rsidRPr="0026040C">
        <w:rPr>
          <w:rFonts w:ascii="Arial" w:eastAsia="Microsoft Sans Serif" w:hAnsi="Arial" w:cs="Arial"/>
          <w:sz w:val="24"/>
          <w:szCs w:val="24"/>
          <w:lang w:val="ro-RO"/>
        </w:rPr>
        <w:t>arboretelor</w:t>
      </w:r>
      <w:proofErr w:type="spellEnd"/>
      <w:r w:rsidRPr="0026040C">
        <w:rPr>
          <w:rFonts w:ascii="Arial" w:eastAsia="Microsoft Sans Serif" w:hAnsi="Arial" w:cs="Arial"/>
          <w:sz w:val="24"/>
          <w:szCs w:val="24"/>
          <w:lang w:val="ro-RO"/>
        </w:rPr>
        <w:t xml:space="preserve"> cu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densități subnormale, folosind specii mai rezistente la vânt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zăpadă (fag, brad, paltin </w:t>
      </w:r>
      <w:proofErr w:type="spellStart"/>
      <w:r w:rsidRPr="0026040C">
        <w:rPr>
          <w:rFonts w:ascii="Arial" w:eastAsia="Microsoft Sans Serif" w:hAnsi="Arial" w:cs="Arial"/>
          <w:sz w:val="24"/>
          <w:szCs w:val="24"/>
          <w:lang w:val="ro-RO"/>
        </w:rPr>
        <w:t>ş.a</w:t>
      </w:r>
      <w:proofErr w:type="spellEnd"/>
      <w:r w:rsidRPr="0026040C">
        <w:rPr>
          <w:rFonts w:ascii="Arial" w:eastAsia="Microsoft Sans Serif" w:hAnsi="Arial" w:cs="Arial"/>
          <w:sz w:val="24"/>
          <w:szCs w:val="24"/>
          <w:lang w:val="ro-RO"/>
        </w:rPr>
        <w:t>., în</w:t>
      </w:r>
      <w:r w:rsidRPr="0026040C">
        <w:rPr>
          <w:rFonts w:ascii="Arial" w:eastAsia="Microsoft Sans Serif" w:hAnsi="Arial" w:cs="Arial"/>
          <w:spacing w:val="-57"/>
          <w:sz w:val="24"/>
          <w:szCs w:val="24"/>
          <w:lang w:val="ro-RO"/>
        </w:rPr>
        <w:t xml:space="preserve"> </w:t>
      </w:r>
      <w:proofErr w:type="spellStart"/>
      <w:r w:rsidRPr="0026040C">
        <w:rPr>
          <w:rFonts w:ascii="Arial" w:eastAsia="Microsoft Sans Serif" w:hAnsi="Arial" w:cs="Arial"/>
          <w:sz w:val="24"/>
          <w:szCs w:val="24"/>
          <w:lang w:val="ro-RO"/>
        </w:rPr>
        <w:t>molidişuri</w:t>
      </w:r>
      <w:proofErr w:type="spellEnd"/>
      <w:r w:rsidRPr="0026040C">
        <w:rPr>
          <w:rFonts w:ascii="Arial" w:eastAsia="Microsoft Sans Serif" w:hAnsi="Arial" w:cs="Arial"/>
          <w:sz w:val="24"/>
          <w:szCs w:val="24"/>
          <w:lang w:val="ro-RO"/>
        </w:rPr>
        <w:t>);</w:t>
      </w:r>
    </w:p>
    <w:p w14:paraId="36C83C3A" w14:textId="77777777" w:rsidR="00FB48F5" w:rsidRPr="0026040C" w:rsidRDefault="00FB48F5">
      <w:pPr>
        <w:widowControl w:val="0"/>
        <w:numPr>
          <w:ilvl w:val="0"/>
          <w:numId w:val="29"/>
        </w:numPr>
        <w:tabs>
          <w:tab w:val="left" w:pos="1033"/>
        </w:tabs>
        <w:autoSpaceDE w:val="0"/>
        <w:autoSpaceDN w:val="0"/>
        <w:spacing w:after="0" w:line="240" w:lineRule="auto"/>
        <w:ind w:right="996"/>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aplicarea de tratamente care să asigure menținerea sau formarea de </w:t>
      </w:r>
      <w:proofErr w:type="spellStart"/>
      <w:r w:rsidRPr="0026040C">
        <w:rPr>
          <w:rFonts w:ascii="Arial" w:eastAsia="Microsoft Sans Serif" w:hAnsi="Arial" w:cs="Arial"/>
          <w:sz w:val="24"/>
          <w:szCs w:val="24"/>
          <w:lang w:val="ro-RO"/>
        </w:rPr>
        <w:t>arborete</w:t>
      </w:r>
      <w:proofErr w:type="spellEnd"/>
      <w:r w:rsidRPr="0026040C">
        <w:rPr>
          <w:rFonts w:ascii="Arial" w:eastAsia="Microsoft Sans Serif" w:hAnsi="Arial" w:cs="Arial"/>
          <w:sz w:val="24"/>
          <w:szCs w:val="24"/>
          <w:lang w:val="ro-RO"/>
        </w:rPr>
        <w:t xml:space="preserve"> cu structuri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rezistente</w:t>
      </w:r>
      <w:r w:rsidRPr="0026040C">
        <w:rPr>
          <w:rFonts w:ascii="Arial" w:eastAsia="Microsoft Sans Serif" w:hAnsi="Arial" w:cs="Arial"/>
          <w:spacing w:val="-7"/>
          <w:sz w:val="24"/>
          <w:szCs w:val="24"/>
          <w:lang w:val="ro-RO"/>
        </w:rPr>
        <w:t xml:space="preserve"> </w:t>
      </w:r>
      <w:r w:rsidRPr="0026040C">
        <w:rPr>
          <w:rFonts w:ascii="Arial" w:eastAsia="Microsoft Sans Serif" w:hAnsi="Arial" w:cs="Arial"/>
          <w:sz w:val="24"/>
          <w:szCs w:val="24"/>
          <w:lang w:val="ro-RO"/>
        </w:rPr>
        <w:t>la</w:t>
      </w:r>
      <w:r w:rsidRPr="0026040C">
        <w:rPr>
          <w:rFonts w:ascii="Arial" w:eastAsia="Microsoft Sans Serif" w:hAnsi="Arial" w:cs="Arial"/>
          <w:spacing w:val="-7"/>
          <w:sz w:val="24"/>
          <w:szCs w:val="24"/>
          <w:lang w:val="ro-RO"/>
        </w:rPr>
        <w:t xml:space="preserve"> </w:t>
      </w:r>
      <w:r w:rsidRPr="0026040C">
        <w:rPr>
          <w:rFonts w:ascii="Arial" w:eastAsia="Microsoft Sans Serif" w:hAnsi="Arial" w:cs="Arial"/>
          <w:sz w:val="24"/>
          <w:szCs w:val="24"/>
          <w:lang w:val="ro-RO"/>
        </w:rPr>
        <w:t>adversități</w:t>
      </w:r>
      <w:r w:rsidRPr="0026040C">
        <w:rPr>
          <w:rFonts w:ascii="Arial" w:eastAsia="Microsoft Sans Serif" w:hAnsi="Arial" w:cs="Arial"/>
          <w:spacing w:val="-5"/>
          <w:sz w:val="24"/>
          <w:szCs w:val="24"/>
          <w:lang w:val="ro-RO"/>
        </w:rPr>
        <w:t xml:space="preserve"> </w:t>
      </w:r>
      <w:r w:rsidRPr="0026040C">
        <w:rPr>
          <w:rFonts w:ascii="Arial" w:eastAsia="Microsoft Sans Serif" w:hAnsi="Arial" w:cs="Arial"/>
          <w:sz w:val="24"/>
          <w:szCs w:val="24"/>
          <w:lang w:val="ro-RO"/>
        </w:rPr>
        <w:t>(tratamentul</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tăierilor</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margine</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7"/>
          <w:sz w:val="24"/>
          <w:szCs w:val="24"/>
          <w:lang w:val="ro-RO"/>
        </w:rPr>
        <w:t xml:space="preserve"> </w:t>
      </w:r>
      <w:r w:rsidRPr="0026040C">
        <w:rPr>
          <w:rFonts w:ascii="Arial" w:eastAsia="Microsoft Sans Serif" w:hAnsi="Arial" w:cs="Arial"/>
          <w:sz w:val="24"/>
          <w:szCs w:val="24"/>
          <w:lang w:val="ro-RO"/>
        </w:rPr>
        <w:t>masiv,</w:t>
      </w:r>
      <w:r w:rsidRPr="0026040C">
        <w:rPr>
          <w:rFonts w:ascii="Arial" w:eastAsia="Microsoft Sans Serif" w:hAnsi="Arial" w:cs="Arial"/>
          <w:spacing w:val="-5"/>
          <w:sz w:val="24"/>
          <w:szCs w:val="24"/>
          <w:lang w:val="ro-RO"/>
        </w:rPr>
        <w:t xml:space="preserve"> </w:t>
      </w:r>
      <w:r w:rsidRPr="0026040C">
        <w:rPr>
          <w:rFonts w:ascii="Arial" w:eastAsia="Microsoft Sans Serif" w:hAnsi="Arial" w:cs="Arial"/>
          <w:sz w:val="24"/>
          <w:szCs w:val="24"/>
          <w:lang w:val="ro-RO"/>
        </w:rPr>
        <w:t>tăieri</w:t>
      </w:r>
      <w:r w:rsidRPr="0026040C">
        <w:rPr>
          <w:rFonts w:ascii="Arial" w:eastAsia="Microsoft Sans Serif" w:hAnsi="Arial" w:cs="Arial"/>
          <w:spacing w:val="-7"/>
          <w:sz w:val="24"/>
          <w:szCs w:val="24"/>
          <w:lang w:val="ro-RO"/>
        </w:rPr>
        <w:t xml:space="preserve"> </w:t>
      </w:r>
      <w:r w:rsidRPr="0026040C">
        <w:rPr>
          <w:rFonts w:ascii="Arial" w:eastAsia="Microsoft Sans Serif" w:hAnsi="Arial" w:cs="Arial"/>
          <w:sz w:val="24"/>
          <w:szCs w:val="24"/>
          <w:lang w:val="ro-RO"/>
        </w:rPr>
        <w:t>rase</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6"/>
          <w:sz w:val="24"/>
          <w:szCs w:val="24"/>
          <w:lang w:val="ro-RO"/>
        </w:rPr>
        <w:t xml:space="preserve"> </w:t>
      </w:r>
      <w:r w:rsidRPr="0026040C">
        <w:rPr>
          <w:rFonts w:ascii="Arial" w:eastAsia="Microsoft Sans Serif" w:hAnsi="Arial" w:cs="Arial"/>
          <w:sz w:val="24"/>
          <w:szCs w:val="24"/>
          <w:lang w:val="ro-RO"/>
        </w:rPr>
        <w:t>benzi</w:t>
      </w:r>
      <w:r w:rsidRPr="0026040C">
        <w:rPr>
          <w:rFonts w:ascii="Arial" w:eastAsia="Microsoft Sans Serif" w:hAnsi="Arial" w:cs="Arial"/>
          <w:spacing w:val="-5"/>
          <w:sz w:val="24"/>
          <w:szCs w:val="24"/>
          <w:lang w:val="ro-RO"/>
        </w:rPr>
        <w:t xml:space="preserve"> </w:t>
      </w:r>
      <w:r w:rsidRPr="0026040C">
        <w:rPr>
          <w:rFonts w:ascii="Arial" w:eastAsia="Microsoft Sans Serif" w:hAnsi="Arial" w:cs="Arial"/>
          <w:sz w:val="24"/>
          <w:szCs w:val="24"/>
          <w:lang w:val="ro-RO"/>
        </w:rPr>
        <w:t>înguste,</w:t>
      </w:r>
      <w:r w:rsidRPr="0026040C">
        <w:rPr>
          <w:rFonts w:ascii="Arial" w:eastAsia="Microsoft Sans Serif" w:hAnsi="Arial" w:cs="Arial"/>
          <w:spacing w:val="-58"/>
          <w:sz w:val="24"/>
          <w:szCs w:val="24"/>
          <w:lang w:val="ro-RO"/>
        </w:rPr>
        <w:t xml:space="preserve"> </w:t>
      </w:r>
      <w:r w:rsidRPr="0026040C">
        <w:rPr>
          <w:rFonts w:ascii="Arial" w:eastAsia="Microsoft Sans Serif" w:hAnsi="Arial" w:cs="Arial"/>
          <w:sz w:val="24"/>
          <w:szCs w:val="24"/>
          <w:lang w:val="ro-RO"/>
        </w:rPr>
        <w:t>alăturate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succesiv,</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în </w:t>
      </w:r>
      <w:proofErr w:type="spellStart"/>
      <w:r w:rsidRPr="0026040C">
        <w:rPr>
          <w:rFonts w:ascii="Arial" w:eastAsia="Microsoft Sans Serif" w:hAnsi="Arial" w:cs="Arial"/>
          <w:sz w:val="24"/>
          <w:szCs w:val="24"/>
          <w:lang w:val="ro-RO"/>
        </w:rPr>
        <w:t>molidişuri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etc.);</w:t>
      </w:r>
    </w:p>
    <w:p w14:paraId="3ABB3FE8" w14:textId="77777777" w:rsidR="00FB48F5" w:rsidRPr="0026040C" w:rsidRDefault="00FB48F5">
      <w:pPr>
        <w:widowControl w:val="0"/>
        <w:numPr>
          <w:ilvl w:val="0"/>
          <w:numId w:val="29"/>
        </w:numPr>
        <w:tabs>
          <w:tab w:val="left" w:pos="1033"/>
        </w:tabs>
        <w:autoSpaceDE w:val="0"/>
        <w:autoSpaceDN w:val="0"/>
        <w:spacing w:before="1" w:after="0" w:line="240" w:lineRule="auto"/>
        <w:ind w:hanging="361"/>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deschideri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linii 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izolare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între grupe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 xml:space="preserve">de </w:t>
      </w:r>
      <w:proofErr w:type="spellStart"/>
      <w:r w:rsidRPr="0026040C">
        <w:rPr>
          <w:rFonts w:ascii="Arial" w:eastAsia="Microsoft Sans Serif" w:hAnsi="Arial" w:cs="Arial"/>
          <w:sz w:val="24"/>
          <w:szCs w:val="24"/>
          <w:lang w:val="ro-RO"/>
        </w:rPr>
        <w:t>arborete</w:t>
      </w:r>
      <w:proofErr w:type="spellEnd"/>
      <w:r w:rsidRPr="0026040C">
        <w:rPr>
          <w:rFonts w:ascii="Arial" w:eastAsia="Microsoft Sans Serif" w:hAnsi="Arial" w:cs="Arial"/>
          <w:sz w:val="24"/>
          <w:szCs w:val="24"/>
          <w:lang w:val="ro-RO"/>
        </w:rPr>
        <w:t>;</w:t>
      </w:r>
    </w:p>
    <w:p w14:paraId="3C8F8205" w14:textId="77777777" w:rsidR="00FB48F5" w:rsidRPr="0026040C" w:rsidRDefault="00FB48F5">
      <w:pPr>
        <w:widowControl w:val="0"/>
        <w:numPr>
          <w:ilvl w:val="0"/>
          <w:numId w:val="29"/>
        </w:numPr>
        <w:tabs>
          <w:tab w:val="left" w:pos="1033"/>
        </w:tabs>
        <w:autoSpaceDE w:val="0"/>
        <w:autoSpaceDN w:val="0"/>
        <w:spacing w:after="0" w:line="240" w:lineRule="auto"/>
        <w:ind w:hanging="361"/>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formarea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margini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 masiv</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rezistente;</w:t>
      </w:r>
    </w:p>
    <w:p w14:paraId="687BD261" w14:textId="77777777" w:rsidR="00FB48F5" w:rsidRPr="0026040C" w:rsidRDefault="00FB48F5">
      <w:pPr>
        <w:widowControl w:val="0"/>
        <w:numPr>
          <w:ilvl w:val="0"/>
          <w:numId w:val="29"/>
        </w:numPr>
        <w:tabs>
          <w:tab w:val="left" w:pos="1033"/>
        </w:tabs>
        <w:autoSpaceDE w:val="0"/>
        <w:autoSpaceDN w:val="0"/>
        <w:spacing w:after="0" w:line="240" w:lineRule="auto"/>
        <w:ind w:hanging="361"/>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corelarea</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posibilității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produse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principale cu</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particularitățile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tratamentelor</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prescrise;</w:t>
      </w:r>
    </w:p>
    <w:p w14:paraId="7142C7E6" w14:textId="77777777" w:rsidR="00FB48F5" w:rsidRPr="0026040C" w:rsidRDefault="00FB48F5">
      <w:pPr>
        <w:widowControl w:val="0"/>
        <w:numPr>
          <w:ilvl w:val="0"/>
          <w:numId w:val="29"/>
        </w:numPr>
        <w:tabs>
          <w:tab w:val="left" w:pos="1033"/>
        </w:tabs>
        <w:autoSpaceDE w:val="0"/>
        <w:autoSpaceDN w:val="0"/>
        <w:spacing w:after="0" w:line="240" w:lineRule="auto"/>
        <w:ind w:right="996"/>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parcurgerea </w:t>
      </w:r>
      <w:proofErr w:type="spellStart"/>
      <w:r w:rsidRPr="0026040C">
        <w:rPr>
          <w:rFonts w:ascii="Arial" w:eastAsia="Microsoft Sans Serif" w:hAnsi="Arial" w:cs="Arial"/>
          <w:sz w:val="24"/>
          <w:szCs w:val="24"/>
          <w:lang w:val="ro-RO"/>
        </w:rPr>
        <w:t>arboretelor</w:t>
      </w:r>
      <w:proofErr w:type="spellEnd"/>
      <w:r w:rsidRPr="0026040C">
        <w:rPr>
          <w:rFonts w:ascii="Arial" w:eastAsia="Microsoft Sans Serif" w:hAnsi="Arial" w:cs="Arial"/>
          <w:sz w:val="24"/>
          <w:szCs w:val="24"/>
          <w:lang w:val="ro-RO"/>
        </w:rPr>
        <w:t xml:space="preserve"> cu lucrări de îngrijire adecvate (degajări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curățiri puternice 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tinerețe; rărituri slabe în </w:t>
      </w:r>
      <w:proofErr w:type="spellStart"/>
      <w:r w:rsidRPr="0026040C">
        <w:rPr>
          <w:rFonts w:ascii="Arial" w:eastAsia="Microsoft Sans Serif" w:hAnsi="Arial" w:cs="Arial"/>
          <w:sz w:val="24"/>
          <w:szCs w:val="24"/>
          <w:lang w:val="ro-RO"/>
        </w:rPr>
        <w:t>arboretele</w:t>
      </w:r>
      <w:proofErr w:type="spellEnd"/>
      <w:r w:rsidRPr="0026040C">
        <w:rPr>
          <w:rFonts w:ascii="Arial" w:eastAsia="Microsoft Sans Serif" w:hAnsi="Arial" w:cs="Arial"/>
          <w:sz w:val="24"/>
          <w:szCs w:val="24"/>
          <w:lang w:val="ro-RO"/>
        </w:rPr>
        <w:t xml:space="preserve"> trecute de 40 de ani, dar neparcurse anterior cu lucrări de</w:t>
      </w:r>
      <w:r w:rsidRPr="0026040C">
        <w:rPr>
          <w:rFonts w:ascii="Arial" w:eastAsia="Microsoft Sans Serif" w:hAnsi="Arial" w:cs="Arial"/>
          <w:spacing w:val="-57"/>
          <w:sz w:val="24"/>
          <w:szCs w:val="24"/>
          <w:lang w:val="ro-RO"/>
        </w:rPr>
        <w:t xml:space="preserve"> </w:t>
      </w:r>
      <w:r w:rsidRPr="0026040C">
        <w:rPr>
          <w:rFonts w:ascii="Arial" w:eastAsia="Microsoft Sans Serif" w:hAnsi="Arial" w:cs="Arial"/>
          <w:sz w:val="24"/>
          <w:szCs w:val="24"/>
          <w:lang w:val="ro-RO"/>
        </w:rPr>
        <w:t xml:space="preserve">îngrijire </w:t>
      </w:r>
      <w:r w:rsidRPr="0026040C">
        <w:rPr>
          <w:rFonts w:ascii="Arial" w:eastAsia="Microsoft Sans Serif" w:hAnsi="Arial" w:cs="Arial"/>
          <w:sz w:val="24"/>
          <w:szCs w:val="24"/>
          <w:lang w:val="ro-RO"/>
        </w:rPr>
        <w:lastRenderedPageBreak/>
        <w:t>corespunzătoare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etc.);</w:t>
      </w:r>
    </w:p>
    <w:p w14:paraId="29FBBBA4" w14:textId="77777777" w:rsidR="00FB48F5" w:rsidRPr="0026040C" w:rsidRDefault="00FB48F5">
      <w:pPr>
        <w:widowControl w:val="0"/>
        <w:numPr>
          <w:ilvl w:val="0"/>
          <w:numId w:val="29"/>
        </w:numPr>
        <w:tabs>
          <w:tab w:val="left" w:pos="1033"/>
        </w:tabs>
        <w:autoSpaceDE w:val="0"/>
        <w:autoSpaceDN w:val="0"/>
        <w:spacing w:after="0" w:line="240" w:lineRule="auto"/>
        <w:ind w:right="100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diminuarea pagubelor pricinuite de vânat, </w:t>
      </w:r>
      <w:proofErr w:type="spellStart"/>
      <w:r w:rsidRPr="0026040C">
        <w:rPr>
          <w:rFonts w:ascii="Arial" w:eastAsia="Microsoft Sans Serif" w:hAnsi="Arial" w:cs="Arial"/>
          <w:sz w:val="24"/>
          <w:szCs w:val="24"/>
          <w:lang w:val="ro-RO"/>
        </w:rPr>
        <w:t>păşunat</w:t>
      </w:r>
      <w:proofErr w:type="spellEnd"/>
      <w:r w:rsidRPr="0026040C">
        <w:rPr>
          <w:rFonts w:ascii="Arial" w:eastAsia="Microsoft Sans Serif" w:hAnsi="Arial" w:cs="Arial"/>
          <w:sz w:val="24"/>
          <w:szCs w:val="24"/>
          <w:lang w:val="ro-RO"/>
        </w:rPr>
        <w:t>, recoltarea lemnului, astfel încât să se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reducă</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proporția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arborilor cu rezistență scăzută</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adversități etc.;</w:t>
      </w:r>
    </w:p>
    <w:p w14:paraId="395A4A6F" w14:textId="77777777" w:rsidR="00FB48F5" w:rsidRPr="0026040C" w:rsidRDefault="00FB48F5">
      <w:pPr>
        <w:widowControl w:val="0"/>
        <w:numPr>
          <w:ilvl w:val="0"/>
          <w:numId w:val="29"/>
        </w:numPr>
        <w:tabs>
          <w:tab w:val="left" w:pos="1033"/>
        </w:tabs>
        <w:autoSpaceDE w:val="0"/>
        <w:autoSpaceDN w:val="0"/>
        <w:spacing w:after="0" w:line="240" w:lineRule="auto"/>
        <w:ind w:hanging="361"/>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efectuarea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împăduriri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material</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împădurire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genetic ameliorat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pentru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rezistența lor</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la</w:t>
      </w:r>
    </w:p>
    <w:p w14:paraId="57E66594" w14:textId="77777777" w:rsidR="00FB48F5" w:rsidRPr="0026040C" w:rsidRDefault="00FB48F5">
      <w:pPr>
        <w:widowControl w:val="0"/>
        <w:numPr>
          <w:ilvl w:val="0"/>
          <w:numId w:val="29"/>
        </w:numPr>
        <w:tabs>
          <w:tab w:val="left" w:pos="1033"/>
        </w:tabs>
        <w:autoSpaceDE w:val="0"/>
        <w:autoSpaceDN w:val="0"/>
        <w:spacing w:after="0" w:line="240" w:lineRule="auto"/>
        <w:ind w:hanging="361"/>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adversități</w:t>
      </w:r>
      <w:r w:rsidRPr="0026040C">
        <w:rPr>
          <w:rFonts w:ascii="Arial" w:eastAsia="Microsoft Sans Serif" w:hAnsi="Arial" w:cs="Arial"/>
          <w:spacing w:val="-2"/>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folosind</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scheme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mai</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rare;</w:t>
      </w:r>
    </w:p>
    <w:p w14:paraId="3CD3D620" w14:textId="77777777" w:rsidR="00FB48F5" w:rsidRPr="0026040C" w:rsidRDefault="00FB48F5">
      <w:pPr>
        <w:widowControl w:val="0"/>
        <w:numPr>
          <w:ilvl w:val="0"/>
          <w:numId w:val="29"/>
        </w:numPr>
        <w:tabs>
          <w:tab w:val="left" w:pos="1033"/>
        </w:tabs>
        <w:autoSpaceDE w:val="0"/>
        <w:autoSpaceDN w:val="0"/>
        <w:spacing w:after="0" w:line="240" w:lineRule="auto"/>
        <w:ind w:right="997"/>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în </w:t>
      </w:r>
      <w:proofErr w:type="spellStart"/>
      <w:r w:rsidRPr="0026040C">
        <w:rPr>
          <w:rFonts w:ascii="Arial" w:eastAsia="Microsoft Sans Serif" w:hAnsi="Arial" w:cs="Arial"/>
          <w:sz w:val="24"/>
          <w:szCs w:val="24"/>
          <w:lang w:val="ro-RO"/>
        </w:rPr>
        <w:t>molidişuri</w:t>
      </w:r>
      <w:proofErr w:type="spellEnd"/>
      <w:r w:rsidRPr="0026040C">
        <w:rPr>
          <w:rFonts w:ascii="Arial" w:eastAsia="Microsoft Sans Serif" w:hAnsi="Arial" w:cs="Arial"/>
          <w:sz w:val="24"/>
          <w:szCs w:val="24"/>
          <w:lang w:val="ro-RO"/>
        </w:rPr>
        <w:t xml:space="preserve"> se vor proiecta succesiuni de tăieri, orientate împotriva direcției vânturilor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frecvente</w:t>
      </w:r>
      <w:r w:rsidRPr="0026040C">
        <w:rPr>
          <w:rFonts w:ascii="Arial" w:eastAsia="Microsoft Sans Serif" w:hAnsi="Arial" w:cs="Arial"/>
          <w:spacing w:val="-13"/>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8"/>
          <w:sz w:val="24"/>
          <w:szCs w:val="24"/>
          <w:lang w:val="ro-RO"/>
        </w:rPr>
        <w:t xml:space="preserve"> </w:t>
      </w:r>
      <w:r w:rsidRPr="0026040C">
        <w:rPr>
          <w:rFonts w:ascii="Arial" w:eastAsia="Microsoft Sans Serif" w:hAnsi="Arial" w:cs="Arial"/>
          <w:sz w:val="24"/>
          <w:szCs w:val="24"/>
          <w:lang w:val="ro-RO"/>
        </w:rPr>
        <w:t>periculoase,</w:t>
      </w:r>
      <w:r w:rsidRPr="0026040C">
        <w:rPr>
          <w:rFonts w:ascii="Arial" w:eastAsia="Microsoft Sans Serif" w:hAnsi="Arial" w:cs="Arial"/>
          <w:spacing w:val="-9"/>
          <w:sz w:val="24"/>
          <w:szCs w:val="24"/>
          <w:lang w:val="ro-RO"/>
        </w:rPr>
        <w:t xml:space="preserve"> </w:t>
      </w:r>
      <w:r w:rsidRPr="0026040C">
        <w:rPr>
          <w:rFonts w:ascii="Arial" w:eastAsia="Microsoft Sans Serif" w:hAnsi="Arial" w:cs="Arial"/>
          <w:sz w:val="24"/>
          <w:szCs w:val="24"/>
          <w:lang w:val="ro-RO"/>
        </w:rPr>
        <w:t>prevăzându-se</w:t>
      </w:r>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concomitent</w:t>
      </w:r>
      <w:r w:rsidRPr="0026040C">
        <w:rPr>
          <w:rFonts w:ascii="Arial" w:eastAsia="Microsoft Sans Serif" w:hAnsi="Arial" w:cs="Arial"/>
          <w:spacing w:val="-11"/>
          <w:sz w:val="24"/>
          <w:szCs w:val="24"/>
          <w:lang w:val="ro-RO"/>
        </w:rPr>
        <w:t xml:space="preserve"> </w:t>
      </w:r>
      <w:r w:rsidRPr="0026040C">
        <w:rPr>
          <w:rFonts w:ascii="Arial" w:eastAsia="Microsoft Sans Serif" w:hAnsi="Arial" w:cs="Arial"/>
          <w:sz w:val="24"/>
          <w:szCs w:val="24"/>
          <w:lang w:val="ro-RO"/>
        </w:rPr>
        <w:t>toate</w:t>
      </w:r>
      <w:r w:rsidRPr="0026040C">
        <w:rPr>
          <w:rFonts w:ascii="Arial" w:eastAsia="Microsoft Sans Serif" w:hAnsi="Arial" w:cs="Arial"/>
          <w:spacing w:val="-12"/>
          <w:sz w:val="24"/>
          <w:szCs w:val="24"/>
          <w:lang w:val="ro-RO"/>
        </w:rPr>
        <w:t xml:space="preserve"> </w:t>
      </w:r>
      <w:r w:rsidRPr="0026040C">
        <w:rPr>
          <w:rFonts w:ascii="Arial" w:eastAsia="Microsoft Sans Serif" w:hAnsi="Arial" w:cs="Arial"/>
          <w:sz w:val="24"/>
          <w:szCs w:val="24"/>
          <w:lang w:val="ro-RO"/>
        </w:rPr>
        <w:t>măsurile</w:t>
      </w:r>
      <w:r w:rsidRPr="0026040C">
        <w:rPr>
          <w:rFonts w:ascii="Arial" w:eastAsia="Microsoft Sans Serif" w:hAnsi="Arial" w:cs="Arial"/>
          <w:spacing w:val="-12"/>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consolidare</w:t>
      </w:r>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arătate</w:t>
      </w:r>
      <w:r w:rsidRPr="0026040C">
        <w:rPr>
          <w:rFonts w:ascii="Arial" w:eastAsia="Microsoft Sans Serif" w:hAnsi="Arial" w:cs="Arial"/>
          <w:spacing w:val="-12"/>
          <w:sz w:val="24"/>
          <w:szCs w:val="24"/>
          <w:lang w:val="ro-RO"/>
        </w:rPr>
        <w:t xml:space="preserve"> </w:t>
      </w:r>
      <w:r w:rsidRPr="0026040C">
        <w:rPr>
          <w:rFonts w:ascii="Arial" w:eastAsia="Microsoft Sans Serif" w:hAnsi="Arial" w:cs="Arial"/>
          <w:sz w:val="24"/>
          <w:szCs w:val="24"/>
          <w:lang w:val="ro-RO"/>
        </w:rPr>
        <w:t>mai</w:t>
      </w:r>
      <w:r w:rsidRPr="0026040C">
        <w:rPr>
          <w:rFonts w:ascii="Arial" w:eastAsia="Microsoft Sans Serif" w:hAnsi="Arial" w:cs="Arial"/>
          <w:spacing w:val="-58"/>
          <w:sz w:val="24"/>
          <w:szCs w:val="24"/>
          <w:lang w:val="ro-RO"/>
        </w:rPr>
        <w:t xml:space="preserve"> </w:t>
      </w:r>
      <w:r w:rsidRPr="0026040C">
        <w:rPr>
          <w:rFonts w:ascii="Arial" w:eastAsia="Microsoft Sans Serif" w:hAnsi="Arial" w:cs="Arial"/>
          <w:sz w:val="24"/>
          <w:szCs w:val="24"/>
          <w:lang w:val="ro-RO"/>
        </w:rPr>
        <w:t>sus.</w:t>
      </w:r>
    </w:p>
    <w:p w14:paraId="25CA7107" w14:textId="77777777" w:rsidR="00FB48F5" w:rsidRPr="0026040C" w:rsidRDefault="00FB48F5" w:rsidP="00FB48F5">
      <w:pPr>
        <w:widowControl w:val="0"/>
        <w:autoSpaceDE w:val="0"/>
        <w:autoSpaceDN w:val="0"/>
        <w:spacing w:before="3" w:after="0" w:line="237" w:lineRule="auto"/>
        <w:ind w:left="312" w:right="997" w:firstLine="72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Pâlcurile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arbori</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rămaşi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arboretele</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vătămate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vânt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fi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menținute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vederea</w:t>
      </w:r>
      <w:r w:rsidRPr="0026040C">
        <w:rPr>
          <w:rFonts w:ascii="Arial" w:eastAsia="Microsoft Sans Serif" w:hAnsi="Arial" w:cs="Arial"/>
          <w:spacing w:val="-57"/>
          <w:sz w:val="24"/>
          <w:szCs w:val="24"/>
          <w:lang w:val="ro-RO"/>
        </w:rPr>
        <w:t xml:space="preserve"> </w:t>
      </w:r>
      <w:r w:rsidRPr="0026040C">
        <w:rPr>
          <w:rFonts w:ascii="Arial" w:eastAsia="Microsoft Sans Serif" w:hAnsi="Arial" w:cs="Arial"/>
          <w:sz w:val="24"/>
          <w:szCs w:val="24"/>
          <w:lang w:val="ro-RO"/>
        </w:rPr>
        <w:t>diversificării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structurii.</w:t>
      </w:r>
    </w:p>
    <w:p w14:paraId="625EE67E" w14:textId="77777777" w:rsidR="00FB48F5" w:rsidRPr="0026040C" w:rsidRDefault="00FB48F5" w:rsidP="00FB48F5">
      <w:pPr>
        <w:widowControl w:val="0"/>
        <w:autoSpaceDE w:val="0"/>
        <w:autoSpaceDN w:val="0"/>
        <w:spacing w:before="1" w:after="0" w:line="240" w:lineRule="auto"/>
        <w:ind w:left="312" w:right="992" w:firstLine="720"/>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În vecinătatea golurilor alpine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în zonele frecvent afectate de vânturi puternice, se vor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păstra permanent benzi de pădure de lățimi variate (50-300 m), funcție de relief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de structura</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arboretelor</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respective, în</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 xml:space="preserve">scopul protejării </w:t>
      </w:r>
      <w:proofErr w:type="spellStart"/>
      <w:r w:rsidRPr="0026040C">
        <w:rPr>
          <w:rFonts w:ascii="Arial" w:eastAsia="Microsoft Sans Serif" w:hAnsi="Arial" w:cs="Arial"/>
          <w:sz w:val="24"/>
          <w:szCs w:val="24"/>
          <w:lang w:val="ro-RO"/>
        </w:rPr>
        <w:t>arboretelor</w:t>
      </w:r>
      <w:proofErr w:type="spellEnd"/>
      <w:r w:rsidRPr="0026040C">
        <w:rPr>
          <w:rFonts w:ascii="Arial" w:eastAsia="Microsoft Sans Serif" w:hAnsi="Arial" w:cs="Arial"/>
          <w:sz w:val="24"/>
          <w:szCs w:val="24"/>
          <w:lang w:val="ro-RO"/>
        </w:rPr>
        <w:t>.</w:t>
      </w:r>
    </w:p>
    <w:p w14:paraId="6DBD5E84"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14DFD9A1"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
          <w:bCs/>
          <w:sz w:val="24"/>
          <w:szCs w:val="24"/>
          <w:lang w:val="ro-RO"/>
        </w:rPr>
      </w:pPr>
      <w:r w:rsidRPr="0026040C">
        <w:rPr>
          <w:rFonts w:ascii="Arial" w:eastAsia="Arial" w:hAnsi="Arial" w:cs="Arial"/>
          <w:bCs/>
          <w:sz w:val="24"/>
          <w:szCs w:val="24"/>
          <w:lang w:val="ro-RO"/>
        </w:rPr>
        <w:t xml:space="preserve"> </w:t>
      </w:r>
      <w:r w:rsidRPr="0026040C">
        <w:rPr>
          <w:rFonts w:ascii="Arial" w:eastAsia="Arial" w:hAnsi="Arial" w:cs="Arial"/>
          <w:b/>
          <w:bCs/>
          <w:sz w:val="24"/>
          <w:szCs w:val="24"/>
          <w:lang w:val="ro-RO"/>
        </w:rPr>
        <w:t xml:space="preserve">3.2.  Protecția  împotriva incendiilor </w:t>
      </w:r>
    </w:p>
    <w:p w14:paraId="6AACA9B6"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w:t>
      </w:r>
    </w:p>
    <w:p w14:paraId="7CF79C1B"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roofErr w:type="spellStart"/>
      <w:r w:rsidRPr="0026040C">
        <w:rPr>
          <w:rFonts w:ascii="Arial" w:eastAsia="Arial" w:hAnsi="Arial" w:cs="Arial"/>
          <w:bCs/>
          <w:sz w:val="24"/>
          <w:szCs w:val="24"/>
          <w:lang w:val="ro-RO"/>
        </w:rPr>
        <w:t>Arboretele</w:t>
      </w:r>
      <w:proofErr w:type="spellEnd"/>
      <w:r w:rsidRPr="0026040C">
        <w:rPr>
          <w:rFonts w:ascii="Arial" w:eastAsia="Arial" w:hAnsi="Arial" w:cs="Arial"/>
          <w:bCs/>
          <w:sz w:val="24"/>
          <w:szCs w:val="24"/>
          <w:lang w:val="ro-RO"/>
        </w:rPr>
        <w:t xml:space="preserve"> din cuprinsul </w:t>
      </w:r>
      <w:proofErr w:type="spellStart"/>
      <w:r w:rsidRPr="0026040C">
        <w:rPr>
          <w:rFonts w:ascii="Arial" w:eastAsia="Arial" w:hAnsi="Arial" w:cs="Arial"/>
          <w:bCs/>
          <w:sz w:val="24"/>
          <w:szCs w:val="24"/>
          <w:lang w:val="ro-RO"/>
        </w:rPr>
        <w:t>unităţii</w:t>
      </w:r>
      <w:proofErr w:type="spellEnd"/>
      <w:r w:rsidRPr="0026040C">
        <w:rPr>
          <w:rFonts w:ascii="Arial" w:eastAsia="Arial" w:hAnsi="Arial" w:cs="Arial"/>
          <w:bCs/>
          <w:sz w:val="24"/>
          <w:szCs w:val="24"/>
          <w:lang w:val="ro-RO"/>
        </w:rPr>
        <w:t xml:space="preserve"> studiate nu au suferit incendieri.  Pentru prevenire, ca măsuri eficiente se propun: </w:t>
      </w:r>
    </w:p>
    <w:p w14:paraId="422CB4B7"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efectuarea unor benzi ce permite executarea unor șanțuri de minim sanitar pe trupuri, culmi late, etc dar și propaganda vizuală, materializată prin </w:t>
      </w:r>
      <w:proofErr w:type="spellStart"/>
      <w:r w:rsidRPr="0026040C">
        <w:rPr>
          <w:rFonts w:ascii="Arial" w:eastAsia="Arial" w:hAnsi="Arial" w:cs="Arial"/>
          <w:bCs/>
          <w:sz w:val="24"/>
          <w:szCs w:val="24"/>
          <w:lang w:val="ro-RO"/>
        </w:rPr>
        <w:t>tăbliţe</w:t>
      </w:r>
      <w:proofErr w:type="spellEnd"/>
      <w:r w:rsidRPr="0026040C">
        <w:rPr>
          <w:rFonts w:ascii="Arial" w:eastAsia="Arial" w:hAnsi="Arial" w:cs="Arial"/>
          <w:bCs/>
          <w:sz w:val="24"/>
          <w:szCs w:val="24"/>
          <w:lang w:val="ro-RO"/>
        </w:rPr>
        <w:t xml:space="preserve"> de avertizare, panouri de instruire. </w:t>
      </w:r>
    </w:p>
    <w:p w14:paraId="481DA287"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Supravegherea pădurii în perioada critică trebuie intensificată. </w:t>
      </w:r>
    </w:p>
    <w:p w14:paraId="33F0EAE9"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În vedere evitării incendiilor personalul de teren trebuie să efectueze instructaje muncitorilor care participă la diferite lucrări. </w:t>
      </w:r>
    </w:p>
    <w:p w14:paraId="3C70CCA1"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De asemenea, se vor amenaja mai multe locuri de fumat, în punctele mai intens circulate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se vor amplasa mai multe </w:t>
      </w:r>
      <w:proofErr w:type="spellStart"/>
      <w:r w:rsidRPr="0026040C">
        <w:rPr>
          <w:rFonts w:ascii="Arial" w:eastAsia="Arial" w:hAnsi="Arial" w:cs="Arial"/>
          <w:bCs/>
          <w:sz w:val="24"/>
          <w:szCs w:val="24"/>
          <w:lang w:val="ro-RO"/>
        </w:rPr>
        <w:t>tăbliţe</w:t>
      </w:r>
      <w:proofErr w:type="spellEnd"/>
      <w:r w:rsidRPr="0026040C">
        <w:rPr>
          <w:rFonts w:ascii="Arial" w:eastAsia="Arial" w:hAnsi="Arial" w:cs="Arial"/>
          <w:bCs/>
          <w:sz w:val="24"/>
          <w:szCs w:val="24"/>
          <w:lang w:val="ro-RO"/>
        </w:rPr>
        <w:t xml:space="preserve"> de avertizare P.S.I.. </w:t>
      </w:r>
    </w:p>
    <w:p w14:paraId="4E670A1D"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w:t>
      </w:r>
    </w:p>
    <w:p w14:paraId="41761D46" w14:textId="4247EF91"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
          <w:bCs/>
          <w:sz w:val="24"/>
          <w:szCs w:val="24"/>
          <w:lang w:val="ro-RO"/>
        </w:rPr>
      </w:pPr>
      <w:r w:rsidRPr="0026040C">
        <w:rPr>
          <w:rFonts w:ascii="Arial" w:eastAsia="Arial" w:hAnsi="Arial" w:cs="Arial"/>
          <w:bCs/>
          <w:sz w:val="24"/>
          <w:szCs w:val="24"/>
          <w:lang w:val="ro-RO"/>
        </w:rPr>
        <w:t xml:space="preserve"> </w:t>
      </w:r>
      <w:r w:rsidRPr="0026040C">
        <w:rPr>
          <w:rFonts w:ascii="Arial" w:eastAsia="Arial" w:hAnsi="Arial" w:cs="Arial"/>
          <w:b/>
          <w:bCs/>
          <w:sz w:val="24"/>
          <w:szCs w:val="24"/>
          <w:lang w:val="ro-RO"/>
        </w:rPr>
        <w:t xml:space="preserve">3.3. Protecția  împotriva </w:t>
      </w:r>
      <w:proofErr w:type="spellStart"/>
      <w:r w:rsidRPr="0026040C">
        <w:rPr>
          <w:rFonts w:ascii="Arial" w:eastAsia="Arial" w:hAnsi="Arial" w:cs="Arial"/>
          <w:b/>
          <w:bCs/>
          <w:sz w:val="24"/>
          <w:szCs w:val="24"/>
          <w:lang w:val="ro-RO"/>
        </w:rPr>
        <w:t>dãunãtorilor</w:t>
      </w:r>
      <w:proofErr w:type="spellEnd"/>
      <w:r w:rsidRPr="0026040C">
        <w:rPr>
          <w:rFonts w:ascii="Arial" w:eastAsia="Arial" w:hAnsi="Arial" w:cs="Arial"/>
          <w:b/>
          <w:bCs/>
          <w:sz w:val="24"/>
          <w:szCs w:val="24"/>
          <w:lang w:val="ro-RO"/>
        </w:rPr>
        <w:t xml:space="preserve"> </w:t>
      </w:r>
      <w:proofErr w:type="spellStart"/>
      <w:r w:rsidRPr="0026040C">
        <w:rPr>
          <w:rFonts w:ascii="Arial" w:eastAsia="Arial" w:hAnsi="Arial" w:cs="Arial"/>
          <w:b/>
          <w:bCs/>
          <w:sz w:val="24"/>
          <w:szCs w:val="24"/>
          <w:lang w:val="ro-RO"/>
        </w:rPr>
        <w:t>şi</w:t>
      </w:r>
      <w:proofErr w:type="spellEnd"/>
      <w:r w:rsidRPr="0026040C">
        <w:rPr>
          <w:rFonts w:ascii="Arial" w:eastAsia="Arial" w:hAnsi="Arial" w:cs="Arial"/>
          <w:b/>
          <w:bCs/>
          <w:sz w:val="24"/>
          <w:szCs w:val="24"/>
          <w:lang w:val="ro-RO"/>
        </w:rPr>
        <w:t xml:space="preserve"> bolilor </w:t>
      </w:r>
    </w:p>
    <w:p w14:paraId="6B4DD3D4"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In urma lucrărilor din teren nu s-au semnalat atacuri de </w:t>
      </w:r>
      <w:proofErr w:type="spellStart"/>
      <w:r w:rsidRPr="0026040C">
        <w:rPr>
          <w:rFonts w:ascii="Arial" w:eastAsia="Arial" w:hAnsi="Arial" w:cs="Arial"/>
          <w:bCs/>
          <w:sz w:val="24"/>
          <w:szCs w:val="24"/>
          <w:lang w:val="ro-RO"/>
        </w:rPr>
        <w:t>dăunatori</w:t>
      </w:r>
      <w:proofErr w:type="spellEnd"/>
      <w:r w:rsidRPr="0026040C">
        <w:rPr>
          <w:rFonts w:ascii="Arial" w:eastAsia="Arial" w:hAnsi="Arial" w:cs="Arial"/>
          <w:bCs/>
          <w:sz w:val="24"/>
          <w:szCs w:val="24"/>
          <w:lang w:val="ro-RO"/>
        </w:rPr>
        <w:t xml:space="preserve">.  În scopul </w:t>
      </w:r>
      <w:proofErr w:type="spellStart"/>
      <w:r w:rsidRPr="0026040C">
        <w:rPr>
          <w:rFonts w:ascii="Arial" w:eastAsia="Arial" w:hAnsi="Arial" w:cs="Arial"/>
          <w:bCs/>
          <w:sz w:val="24"/>
          <w:szCs w:val="24"/>
          <w:lang w:val="ro-RO"/>
        </w:rPr>
        <w:t>protecţiei</w:t>
      </w:r>
      <w:proofErr w:type="spellEnd"/>
      <w:r w:rsidRPr="0026040C">
        <w:rPr>
          <w:rFonts w:ascii="Arial" w:eastAsia="Arial" w:hAnsi="Arial" w:cs="Arial"/>
          <w:bCs/>
          <w:sz w:val="24"/>
          <w:szCs w:val="24"/>
          <w:lang w:val="ro-RO"/>
        </w:rPr>
        <w:t xml:space="preserve"> fondului forestier împotriva bolilor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dăunătorilor se impun următoarele </w:t>
      </w:r>
    </w:p>
    <w:p w14:paraId="23C45E35" w14:textId="77777777" w:rsidR="00FB48F5" w:rsidRPr="0026040C" w:rsidRDefault="00FB48F5" w:rsidP="00FB48F5">
      <w:pPr>
        <w:widowControl w:val="0"/>
        <w:tabs>
          <w:tab w:val="left" w:pos="2726"/>
        </w:tabs>
        <w:autoSpaceDE w:val="0"/>
        <w:autoSpaceDN w:val="0"/>
        <w:spacing w:before="137" w:after="0" w:line="240" w:lineRule="auto"/>
        <w:outlineLvl w:val="0"/>
        <w:rPr>
          <w:rFonts w:ascii="Arial" w:eastAsia="Arial" w:hAnsi="Arial" w:cs="Arial"/>
          <w:bCs/>
          <w:sz w:val="24"/>
          <w:szCs w:val="24"/>
          <w:lang w:val="ro-RO"/>
        </w:rPr>
      </w:pPr>
      <w:proofErr w:type="spellStart"/>
      <w:r w:rsidRPr="0026040C">
        <w:rPr>
          <w:rFonts w:ascii="Arial" w:eastAsia="Arial" w:hAnsi="Arial" w:cs="Arial"/>
          <w:bCs/>
          <w:sz w:val="24"/>
          <w:szCs w:val="24"/>
          <w:lang w:val="ro-RO"/>
        </w:rPr>
        <w:t>acţiuni</w:t>
      </w:r>
      <w:proofErr w:type="spellEnd"/>
      <w:r w:rsidRPr="0026040C">
        <w:rPr>
          <w:rFonts w:ascii="Arial" w:eastAsia="Arial" w:hAnsi="Arial" w:cs="Arial"/>
          <w:bCs/>
          <w:sz w:val="24"/>
          <w:szCs w:val="24"/>
          <w:lang w:val="ro-RO"/>
        </w:rPr>
        <w:t xml:space="preserve">: </w:t>
      </w:r>
    </w:p>
    <w:p w14:paraId="3F5EEA33"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cojirea arborilor </w:t>
      </w:r>
      <w:proofErr w:type="spellStart"/>
      <w:r w:rsidRPr="0026040C">
        <w:rPr>
          <w:rFonts w:ascii="Arial" w:eastAsia="Arial" w:hAnsi="Arial" w:cs="Arial"/>
          <w:bCs/>
          <w:sz w:val="24"/>
          <w:szCs w:val="24"/>
          <w:lang w:val="ro-RO"/>
        </w:rPr>
        <w:t>doborâţi</w:t>
      </w:r>
      <w:proofErr w:type="spellEnd"/>
      <w:r w:rsidRPr="0026040C">
        <w:rPr>
          <w:rFonts w:ascii="Arial" w:eastAsia="Arial" w:hAnsi="Arial" w:cs="Arial"/>
          <w:bCs/>
          <w:sz w:val="24"/>
          <w:szCs w:val="24"/>
          <w:lang w:val="ro-RO"/>
        </w:rPr>
        <w:t xml:space="preserve"> pentru a evita </w:t>
      </w:r>
      <w:proofErr w:type="spellStart"/>
      <w:r w:rsidRPr="0026040C">
        <w:rPr>
          <w:rFonts w:ascii="Arial" w:eastAsia="Arial" w:hAnsi="Arial" w:cs="Arial"/>
          <w:bCs/>
          <w:sz w:val="24"/>
          <w:szCs w:val="24"/>
          <w:lang w:val="ro-RO"/>
        </w:rPr>
        <w:t>înmulţirea</w:t>
      </w:r>
      <w:proofErr w:type="spellEnd"/>
      <w:r w:rsidRPr="0026040C">
        <w:rPr>
          <w:rFonts w:ascii="Arial" w:eastAsia="Arial" w:hAnsi="Arial" w:cs="Arial"/>
          <w:bCs/>
          <w:sz w:val="24"/>
          <w:szCs w:val="24"/>
          <w:lang w:val="ro-RO"/>
        </w:rPr>
        <w:t xml:space="preserve"> gândacilor de </w:t>
      </w:r>
      <w:proofErr w:type="spellStart"/>
      <w:r w:rsidRPr="0026040C">
        <w:rPr>
          <w:rFonts w:ascii="Arial" w:eastAsia="Arial" w:hAnsi="Arial" w:cs="Arial"/>
          <w:bCs/>
          <w:sz w:val="24"/>
          <w:szCs w:val="24"/>
          <w:lang w:val="ro-RO"/>
        </w:rPr>
        <w:t>scoarţă</w:t>
      </w:r>
      <w:proofErr w:type="spellEnd"/>
      <w:r w:rsidRPr="0026040C">
        <w:rPr>
          <w:rFonts w:ascii="Arial" w:eastAsia="Arial" w:hAnsi="Arial" w:cs="Arial"/>
          <w:bCs/>
          <w:sz w:val="24"/>
          <w:szCs w:val="24"/>
          <w:lang w:val="ro-RO"/>
        </w:rPr>
        <w:t xml:space="preserve">; - urmărirea pe teren de către personalul silvic a </w:t>
      </w:r>
      <w:proofErr w:type="spellStart"/>
      <w:r w:rsidRPr="0026040C">
        <w:rPr>
          <w:rFonts w:ascii="Arial" w:eastAsia="Arial" w:hAnsi="Arial" w:cs="Arial"/>
          <w:bCs/>
          <w:sz w:val="24"/>
          <w:szCs w:val="24"/>
          <w:lang w:val="ro-RO"/>
        </w:rPr>
        <w:t>apariţiei</w:t>
      </w:r>
      <w:proofErr w:type="spellEnd"/>
      <w:r w:rsidRPr="0026040C">
        <w:rPr>
          <w:rFonts w:ascii="Arial" w:eastAsia="Arial" w:hAnsi="Arial" w:cs="Arial"/>
          <w:bCs/>
          <w:sz w:val="24"/>
          <w:szCs w:val="24"/>
          <w:lang w:val="ro-RO"/>
        </w:rPr>
        <w:t xml:space="preserve"> unor eventuale focare; </w:t>
      </w:r>
    </w:p>
    <w:p w14:paraId="374B834A"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depistarea arborilor </w:t>
      </w:r>
      <w:proofErr w:type="spellStart"/>
      <w:r w:rsidRPr="0026040C">
        <w:rPr>
          <w:rFonts w:ascii="Arial" w:eastAsia="Arial" w:hAnsi="Arial" w:cs="Arial"/>
          <w:bCs/>
          <w:sz w:val="24"/>
          <w:szCs w:val="24"/>
          <w:lang w:val="ro-RO"/>
        </w:rPr>
        <w:t>infestaţi</w:t>
      </w:r>
      <w:proofErr w:type="spellEnd"/>
      <w:r w:rsidRPr="0026040C">
        <w:rPr>
          <w:rFonts w:ascii="Arial" w:eastAsia="Arial" w:hAnsi="Arial" w:cs="Arial"/>
          <w:bCs/>
          <w:sz w:val="24"/>
          <w:szCs w:val="24"/>
          <w:lang w:val="ro-RO"/>
        </w:rPr>
        <w:t xml:space="preserve"> pe picior, precum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a tuturor arborilor cu vătămări mecanice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extragerea lor în cadrul </w:t>
      </w:r>
      <w:proofErr w:type="spellStart"/>
      <w:r w:rsidRPr="0026040C">
        <w:rPr>
          <w:rFonts w:ascii="Arial" w:eastAsia="Arial" w:hAnsi="Arial" w:cs="Arial"/>
          <w:bCs/>
          <w:sz w:val="24"/>
          <w:szCs w:val="24"/>
          <w:lang w:val="ro-RO"/>
        </w:rPr>
        <w:t>operaţiunilor</w:t>
      </w:r>
      <w:proofErr w:type="spellEnd"/>
      <w:r w:rsidRPr="0026040C">
        <w:rPr>
          <w:rFonts w:ascii="Arial" w:eastAsia="Arial" w:hAnsi="Arial" w:cs="Arial"/>
          <w:bCs/>
          <w:sz w:val="24"/>
          <w:szCs w:val="24"/>
          <w:lang w:val="ro-RO"/>
        </w:rPr>
        <w:t xml:space="preserve"> culturale de igienă; </w:t>
      </w:r>
    </w:p>
    <w:p w14:paraId="66F882C6"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interzicerea </w:t>
      </w:r>
      <w:proofErr w:type="spellStart"/>
      <w:r w:rsidRPr="0026040C">
        <w:rPr>
          <w:rFonts w:ascii="Arial" w:eastAsia="Arial" w:hAnsi="Arial" w:cs="Arial"/>
          <w:bCs/>
          <w:sz w:val="24"/>
          <w:szCs w:val="24"/>
          <w:lang w:val="ro-RO"/>
        </w:rPr>
        <w:t>păşunatului</w:t>
      </w:r>
      <w:proofErr w:type="spellEnd"/>
      <w:r w:rsidRPr="0026040C">
        <w:rPr>
          <w:rFonts w:ascii="Arial" w:eastAsia="Arial" w:hAnsi="Arial" w:cs="Arial"/>
          <w:bCs/>
          <w:sz w:val="24"/>
          <w:szCs w:val="24"/>
          <w:lang w:val="ro-RO"/>
        </w:rPr>
        <w:t xml:space="preserve">, cu precădere în </w:t>
      </w:r>
      <w:proofErr w:type="spellStart"/>
      <w:r w:rsidRPr="0026040C">
        <w:rPr>
          <w:rFonts w:ascii="Arial" w:eastAsia="Arial" w:hAnsi="Arial" w:cs="Arial"/>
          <w:bCs/>
          <w:sz w:val="24"/>
          <w:szCs w:val="24"/>
          <w:lang w:val="ro-RO"/>
        </w:rPr>
        <w:t>arboretele</w:t>
      </w:r>
      <w:proofErr w:type="spellEnd"/>
      <w:r w:rsidRPr="0026040C">
        <w:rPr>
          <w:rFonts w:ascii="Arial" w:eastAsia="Arial" w:hAnsi="Arial" w:cs="Arial"/>
          <w:bCs/>
          <w:sz w:val="24"/>
          <w:szCs w:val="24"/>
          <w:lang w:val="ro-RO"/>
        </w:rPr>
        <w:t xml:space="preserve"> tinere; </w:t>
      </w:r>
    </w:p>
    <w:p w14:paraId="66BDDE6A"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menţinerea</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arboretelor</w:t>
      </w:r>
      <w:proofErr w:type="spellEnd"/>
      <w:r w:rsidRPr="0026040C">
        <w:rPr>
          <w:rFonts w:ascii="Arial" w:eastAsia="Arial" w:hAnsi="Arial" w:cs="Arial"/>
          <w:bCs/>
          <w:sz w:val="24"/>
          <w:szCs w:val="24"/>
          <w:lang w:val="ro-RO"/>
        </w:rPr>
        <w:t xml:space="preserve"> la </w:t>
      </w:r>
      <w:proofErr w:type="spellStart"/>
      <w:r w:rsidRPr="0026040C">
        <w:rPr>
          <w:rFonts w:ascii="Arial" w:eastAsia="Arial" w:hAnsi="Arial" w:cs="Arial"/>
          <w:bCs/>
          <w:sz w:val="24"/>
          <w:szCs w:val="24"/>
          <w:lang w:val="ro-RO"/>
        </w:rPr>
        <w:t>densităţi</w:t>
      </w:r>
      <w:proofErr w:type="spellEnd"/>
      <w:r w:rsidRPr="0026040C">
        <w:rPr>
          <w:rFonts w:ascii="Arial" w:eastAsia="Arial" w:hAnsi="Arial" w:cs="Arial"/>
          <w:bCs/>
          <w:sz w:val="24"/>
          <w:szCs w:val="24"/>
          <w:lang w:val="ro-RO"/>
        </w:rPr>
        <w:t xml:space="preserve"> normale; </w:t>
      </w:r>
    </w:p>
    <w:p w14:paraId="1D0A6559"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lastRenderedPageBreak/>
        <w:t xml:space="preserve">- împădurirea golurilor; </w:t>
      </w:r>
    </w:p>
    <w:p w14:paraId="32DEBCD5"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să se planteze numai </w:t>
      </w:r>
      <w:proofErr w:type="spellStart"/>
      <w:r w:rsidRPr="0026040C">
        <w:rPr>
          <w:rFonts w:ascii="Arial" w:eastAsia="Arial" w:hAnsi="Arial" w:cs="Arial"/>
          <w:bCs/>
          <w:sz w:val="24"/>
          <w:szCs w:val="24"/>
          <w:lang w:val="ro-RO"/>
        </w:rPr>
        <w:t>puieţi</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proveniţi</w:t>
      </w:r>
      <w:proofErr w:type="spellEnd"/>
      <w:r w:rsidRPr="0026040C">
        <w:rPr>
          <w:rFonts w:ascii="Arial" w:eastAsia="Arial" w:hAnsi="Arial" w:cs="Arial"/>
          <w:bCs/>
          <w:sz w:val="24"/>
          <w:szCs w:val="24"/>
          <w:lang w:val="ro-RO"/>
        </w:rPr>
        <w:t xml:space="preserve"> din </w:t>
      </w:r>
      <w:proofErr w:type="spellStart"/>
      <w:r w:rsidRPr="0026040C">
        <w:rPr>
          <w:rFonts w:ascii="Arial" w:eastAsia="Arial" w:hAnsi="Arial" w:cs="Arial"/>
          <w:bCs/>
          <w:sz w:val="24"/>
          <w:szCs w:val="24"/>
          <w:lang w:val="ro-RO"/>
        </w:rPr>
        <w:t>sămânţă</w:t>
      </w:r>
      <w:proofErr w:type="spellEnd"/>
      <w:r w:rsidRPr="0026040C">
        <w:rPr>
          <w:rFonts w:ascii="Arial" w:eastAsia="Arial" w:hAnsi="Arial" w:cs="Arial"/>
          <w:bCs/>
          <w:sz w:val="24"/>
          <w:szCs w:val="24"/>
          <w:lang w:val="ro-RO"/>
        </w:rPr>
        <w:t xml:space="preserve"> recoltată din </w:t>
      </w:r>
      <w:proofErr w:type="spellStart"/>
      <w:r w:rsidRPr="0026040C">
        <w:rPr>
          <w:rFonts w:ascii="Arial" w:eastAsia="Arial" w:hAnsi="Arial" w:cs="Arial"/>
          <w:bCs/>
          <w:sz w:val="24"/>
          <w:szCs w:val="24"/>
          <w:lang w:val="ro-RO"/>
        </w:rPr>
        <w:t>rezervaţiile</w:t>
      </w:r>
      <w:proofErr w:type="spellEnd"/>
      <w:r w:rsidRPr="0026040C">
        <w:rPr>
          <w:rFonts w:ascii="Arial" w:eastAsia="Arial" w:hAnsi="Arial" w:cs="Arial"/>
          <w:bCs/>
          <w:sz w:val="24"/>
          <w:szCs w:val="24"/>
          <w:lang w:val="ro-RO"/>
        </w:rPr>
        <w:t xml:space="preserve"> de </w:t>
      </w:r>
      <w:proofErr w:type="spellStart"/>
      <w:r w:rsidRPr="0026040C">
        <w:rPr>
          <w:rFonts w:ascii="Arial" w:eastAsia="Arial" w:hAnsi="Arial" w:cs="Arial"/>
          <w:bCs/>
          <w:sz w:val="24"/>
          <w:szCs w:val="24"/>
          <w:lang w:val="ro-RO"/>
        </w:rPr>
        <w:t>seminţe</w:t>
      </w:r>
      <w:proofErr w:type="spellEnd"/>
      <w:r w:rsidRPr="0026040C">
        <w:rPr>
          <w:rFonts w:ascii="Arial" w:eastAsia="Arial" w:hAnsi="Arial" w:cs="Arial"/>
          <w:bCs/>
          <w:sz w:val="24"/>
          <w:szCs w:val="24"/>
          <w:lang w:val="ro-RO"/>
        </w:rPr>
        <w:t xml:space="preserve">, cărora li s-au făcut analizele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tratamentele ce se impuneau; </w:t>
      </w:r>
    </w:p>
    <w:p w14:paraId="25FF0562"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aplicarea măsurilor de carantină în transferul </w:t>
      </w:r>
      <w:proofErr w:type="spellStart"/>
      <w:r w:rsidRPr="0026040C">
        <w:rPr>
          <w:rFonts w:ascii="Arial" w:eastAsia="Arial" w:hAnsi="Arial" w:cs="Arial"/>
          <w:bCs/>
          <w:sz w:val="24"/>
          <w:szCs w:val="24"/>
          <w:lang w:val="ro-RO"/>
        </w:rPr>
        <w:t>puieţilor</w:t>
      </w:r>
      <w:proofErr w:type="spellEnd"/>
      <w:r w:rsidRPr="0026040C">
        <w:rPr>
          <w:rFonts w:ascii="Arial" w:eastAsia="Arial" w:hAnsi="Arial" w:cs="Arial"/>
          <w:bCs/>
          <w:sz w:val="24"/>
          <w:szCs w:val="24"/>
          <w:lang w:val="ro-RO"/>
        </w:rPr>
        <w:t xml:space="preserve">; </w:t>
      </w:r>
    </w:p>
    <w:p w14:paraId="437E3773"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stivuirea materialului lemnos se va face în locuri izolate, lipsite de umiditate, bine </w:t>
      </w:r>
      <w:proofErr w:type="spellStart"/>
      <w:r w:rsidRPr="0026040C">
        <w:rPr>
          <w:rFonts w:ascii="Arial" w:eastAsia="Arial" w:hAnsi="Arial" w:cs="Arial"/>
          <w:bCs/>
          <w:sz w:val="24"/>
          <w:szCs w:val="24"/>
          <w:lang w:val="ro-RO"/>
        </w:rPr>
        <w:t>curăţate</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tratate în prealabil;</w:t>
      </w:r>
    </w:p>
    <w:p w14:paraId="5C220F1E"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 evitarea îngrămădirii materialului lemnos pe firul apelor. </w:t>
      </w:r>
    </w:p>
    <w:p w14:paraId="21AAD1A9"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w:t>
      </w:r>
    </w:p>
    <w:p w14:paraId="3139F91E"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
          <w:bCs/>
          <w:sz w:val="24"/>
          <w:szCs w:val="24"/>
          <w:lang w:val="ro-RO"/>
        </w:rPr>
      </w:pPr>
      <w:r w:rsidRPr="0026040C">
        <w:rPr>
          <w:rFonts w:ascii="Arial" w:eastAsia="Arial" w:hAnsi="Arial" w:cs="Arial"/>
          <w:b/>
          <w:bCs/>
          <w:sz w:val="24"/>
          <w:szCs w:val="24"/>
          <w:lang w:val="ro-RO"/>
        </w:rPr>
        <w:t xml:space="preserve">3.4. Protejarea împotriva uscărilor anormale a arborilor pe picior </w:t>
      </w:r>
    </w:p>
    <w:p w14:paraId="1816BAA2"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w:t>
      </w:r>
    </w:p>
    <w:p w14:paraId="3B029E50" w14:textId="77777777" w:rsidR="00FB48F5" w:rsidRPr="0026040C" w:rsidRDefault="00FB48F5" w:rsidP="00FB48F5">
      <w:pPr>
        <w:widowControl w:val="0"/>
        <w:autoSpaceDE w:val="0"/>
        <w:autoSpaceDN w:val="0"/>
        <w:spacing w:after="0" w:line="240" w:lineRule="auto"/>
        <w:ind w:firstLine="709"/>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Din </w:t>
      </w:r>
      <w:proofErr w:type="spellStart"/>
      <w:r w:rsidRPr="0026040C">
        <w:rPr>
          <w:rFonts w:ascii="Arial" w:eastAsia="Microsoft Sans Serif" w:hAnsi="Arial" w:cs="Arial"/>
          <w:sz w:val="24"/>
          <w:szCs w:val="24"/>
          <w:lang w:val="ro-RO"/>
        </w:rPr>
        <w:t>observaţiile</w:t>
      </w:r>
      <w:proofErr w:type="spellEnd"/>
      <w:r w:rsidRPr="0026040C">
        <w:rPr>
          <w:rFonts w:ascii="Arial" w:eastAsia="Microsoft Sans Serif" w:hAnsi="Arial" w:cs="Arial"/>
          <w:sz w:val="24"/>
          <w:szCs w:val="24"/>
          <w:lang w:val="ro-RO"/>
        </w:rPr>
        <w:t xml:space="preserve"> făcute pe teren cu ocazia executării descrierii parcelare ,pe raza acestei </w:t>
      </w:r>
      <w:proofErr w:type="spellStart"/>
      <w:r w:rsidRPr="0026040C">
        <w:rPr>
          <w:rFonts w:ascii="Arial" w:eastAsia="Microsoft Sans Serif" w:hAnsi="Arial" w:cs="Arial"/>
          <w:sz w:val="24"/>
          <w:szCs w:val="24"/>
          <w:lang w:val="ro-RO"/>
        </w:rPr>
        <w:t>unităţi</w:t>
      </w:r>
      <w:proofErr w:type="spellEnd"/>
      <w:r w:rsidRPr="0026040C">
        <w:rPr>
          <w:rFonts w:ascii="Arial" w:eastAsia="Microsoft Sans Serif" w:hAnsi="Arial" w:cs="Arial"/>
          <w:sz w:val="24"/>
          <w:szCs w:val="24"/>
          <w:lang w:val="ro-RO"/>
        </w:rPr>
        <w:t xml:space="preserve"> nu s-au semnalat fenomene de uscare în masă.</w:t>
      </w:r>
    </w:p>
    <w:p w14:paraId="6E802526"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Măsurile de gospodărire a acestor </w:t>
      </w:r>
      <w:proofErr w:type="spellStart"/>
      <w:r w:rsidRPr="0026040C">
        <w:rPr>
          <w:rFonts w:ascii="Arial" w:eastAsia="Arial" w:hAnsi="Arial" w:cs="Arial"/>
          <w:bCs/>
          <w:sz w:val="24"/>
          <w:szCs w:val="24"/>
          <w:lang w:val="ro-RO"/>
        </w:rPr>
        <w:t>arborete</w:t>
      </w:r>
      <w:proofErr w:type="spellEnd"/>
      <w:r w:rsidRPr="0026040C">
        <w:rPr>
          <w:rFonts w:ascii="Arial" w:eastAsia="Arial" w:hAnsi="Arial" w:cs="Arial"/>
          <w:bCs/>
          <w:sz w:val="24"/>
          <w:szCs w:val="24"/>
          <w:lang w:val="ro-RO"/>
        </w:rPr>
        <w:t xml:space="preserve"> sunt </w:t>
      </w:r>
      <w:proofErr w:type="spellStart"/>
      <w:r w:rsidRPr="0026040C">
        <w:rPr>
          <w:rFonts w:ascii="Arial" w:eastAsia="Arial" w:hAnsi="Arial" w:cs="Arial"/>
          <w:bCs/>
          <w:sz w:val="24"/>
          <w:szCs w:val="24"/>
          <w:lang w:val="ro-RO"/>
        </w:rPr>
        <w:t>diferenţiate</w:t>
      </w:r>
      <w:proofErr w:type="spellEnd"/>
      <w:r w:rsidRPr="0026040C">
        <w:rPr>
          <w:rFonts w:ascii="Arial" w:eastAsia="Arial" w:hAnsi="Arial" w:cs="Arial"/>
          <w:bCs/>
          <w:sz w:val="24"/>
          <w:szCs w:val="24"/>
          <w:lang w:val="ro-RO"/>
        </w:rPr>
        <w:t xml:space="preserve"> de la un arboret la altul, in </w:t>
      </w:r>
      <w:proofErr w:type="spellStart"/>
      <w:r w:rsidRPr="0026040C">
        <w:rPr>
          <w:rFonts w:ascii="Arial" w:eastAsia="Arial" w:hAnsi="Arial" w:cs="Arial"/>
          <w:bCs/>
          <w:sz w:val="24"/>
          <w:szCs w:val="24"/>
          <w:lang w:val="ro-RO"/>
        </w:rPr>
        <w:t>funcţie</w:t>
      </w:r>
      <w:proofErr w:type="spellEnd"/>
      <w:r w:rsidRPr="0026040C">
        <w:rPr>
          <w:rFonts w:ascii="Arial" w:eastAsia="Arial" w:hAnsi="Arial" w:cs="Arial"/>
          <w:bCs/>
          <w:sz w:val="24"/>
          <w:szCs w:val="24"/>
          <w:lang w:val="ro-RO"/>
        </w:rPr>
        <w:t xml:space="preserve"> de intensitatea fenomenului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de </w:t>
      </w:r>
      <w:proofErr w:type="spellStart"/>
      <w:r w:rsidRPr="0026040C">
        <w:rPr>
          <w:rFonts w:ascii="Arial" w:eastAsia="Arial" w:hAnsi="Arial" w:cs="Arial"/>
          <w:bCs/>
          <w:sz w:val="24"/>
          <w:szCs w:val="24"/>
          <w:lang w:val="ro-RO"/>
        </w:rPr>
        <w:t>funcţiile</w:t>
      </w:r>
      <w:proofErr w:type="spellEnd"/>
      <w:r w:rsidRPr="0026040C">
        <w:rPr>
          <w:rFonts w:ascii="Arial" w:eastAsia="Arial" w:hAnsi="Arial" w:cs="Arial"/>
          <w:bCs/>
          <w:sz w:val="24"/>
          <w:szCs w:val="24"/>
          <w:lang w:val="ro-RO"/>
        </w:rPr>
        <w:t xml:space="preserve"> prioritare pe care le îndeplinesc. Ca măsuri de stopare a fenomenului de uscare se impun următoarele: </w:t>
      </w:r>
    </w:p>
    <w:p w14:paraId="451E0496"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executarea rapidă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în bune </w:t>
      </w:r>
      <w:proofErr w:type="spellStart"/>
      <w:r w:rsidRPr="0026040C">
        <w:rPr>
          <w:rFonts w:ascii="Arial" w:eastAsia="Arial" w:hAnsi="Arial" w:cs="Arial"/>
          <w:bCs/>
          <w:sz w:val="24"/>
          <w:szCs w:val="24"/>
          <w:lang w:val="ro-RO"/>
        </w:rPr>
        <w:t>condiţii</w:t>
      </w:r>
      <w:proofErr w:type="spellEnd"/>
      <w:r w:rsidRPr="0026040C">
        <w:rPr>
          <w:rFonts w:ascii="Arial" w:eastAsia="Arial" w:hAnsi="Arial" w:cs="Arial"/>
          <w:bCs/>
          <w:sz w:val="24"/>
          <w:szCs w:val="24"/>
          <w:lang w:val="ro-RO"/>
        </w:rPr>
        <w:t xml:space="preserve"> a tuturor lucrărilor de igienizare a </w:t>
      </w:r>
      <w:proofErr w:type="spellStart"/>
      <w:r w:rsidRPr="0026040C">
        <w:rPr>
          <w:rFonts w:ascii="Arial" w:eastAsia="Arial" w:hAnsi="Arial" w:cs="Arial"/>
          <w:bCs/>
          <w:sz w:val="24"/>
          <w:szCs w:val="24"/>
          <w:lang w:val="ro-RO"/>
        </w:rPr>
        <w:t>arboretelor</w:t>
      </w:r>
      <w:proofErr w:type="spellEnd"/>
      <w:r w:rsidRPr="0026040C">
        <w:rPr>
          <w:rFonts w:ascii="Arial" w:eastAsia="Arial" w:hAnsi="Arial" w:cs="Arial"/>
          <w:bCs/>
          <w:sz w:val="24"/>
          <w:szCs w:val="24"/>
          <w:lang w:val="ro-RO"/>
        </w:rPr>
        <w:t xml:space="preserve"> în cauză, executarea lucrărilor de îngrijire, etc.; </w:t>
      </w:r>
    </w:p>
    <w:p w14:paraId="2BA2C9FB"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menţinerea</w:t>
      </w:r>
      <w:proofErr w:type="spellEnd"/>
      <w:r w:rsidRPr="0026040C">
        <w:rPr>
          <w:rFonts w:ascii="Arial" w:eastAsia="Arial" w:hAnsi="Arial" w:cs="Arial"/>
          <w:bCs/>
          <w:sz w:val="24"/>
          <w:szCs w:val="24"/>
          <w:lang w:val="ro-RO"/>
        </w:rPr>
        <w:t xml:space="preserve"> </w:t>
      </w:r>
      <w:proofErr w:type="spellStart"/>
      <w:r w:rsidRPr="0026040C">
        <w:rPr>
          <w:rFonts w:ascii="Arial" w:eastAsia="Arial" w:hAnsi="Arial" w:cs="Arial"/>
          <w:bCs/>
          <w:sz w:val="24"/>
          <w:szCs w:val="24"/>
          <w:lang w:val="ro-RO"/>
        </w:rPr>
        <w:t>arboretelor</w:t>
      </w:r>
      <w:proofErr w:type="spellEnd"/>
      <w:r w:rsidRPr="0026040C">
        <w:rPr>
          <w:rFonts w:ascii="Arial" w:eastAsia="Arial" w:hAnsi="Arial" w:cs="Arial"/>
          <w:bCs/>
          <w:sz w:val="24"/>
          <w:szCs w:val="24"/>
          <w:lang w:val="ro-RO"/>
        </w:rPr>
        <w:t xml:space="preserve"> în stare de </w:t>
      </w:r>
      <w:proofErr w:type="spellStart"/>
      <w:r w:rsidRPr="0026040C">
        <w:rPr>
          <w:rFonts w:ascii="Arial" w:eastAsia="Arial" w:hAnsi="Arial" w:cs="Arial"/>
          <w:bCs/>
          <w:sz w:val="24"/>
          <w:szCs w:val="24"/>
          <w:lang w:val="ro-RO"/>
        </w:rPr>
        <w:t>consistenţă</w:t>
      </w:r>
      <w:proofErr w:type="spellEnd"/>
      <w:r w:rsidRPr="0026040C">
        <w:rPr>
          <w:rFonts w:ascii="Arial" w:eastAsia="Arial" w:hAnsi="Arial" w:cs="Arial"/>
          <w:bCs/>
          <w:sz w:val="24"/>
          <w:szCs w:val="24"/>
          <w:lang w:val="ro-RO"/>
        </w:rPr>
        <w:t xml:space="preserve"> plină;</w:t>
      </w:r>
    </w:p>
    <w:p w14:paraId="1F2B73B5"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w:t>
      </w:r>
      <w:r w:rsidRPr="0026040C">
        <w:rPr>
          <w:rFonts w:ascii="Arial" w:eastAsia="Arial" w:hAnsi="Arial" w:cs="Arial"/>
          <w:bCs/>
          <w:sz w:val="24"/>
          <w:szCs w:val="24"/>
          <w:lang w:val="ro-RO"/>
        </w:rPr>
        <w:t xml:space="preserve"> promovarea tăierilor de produse principale cu regenerare naturală; </w:t>
      </w:r>
    </w:p>
    <w:p w14:paraId="6102B234"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combaterea bolilor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dăunătorilor în </w:t>
      </w:r>
      <w:proofErr w:type="spellStart"/>
      <w:r w:rsidRPr="0026040C">
        <w:rPr>
          <w:rFonts w:ascii="Arial" w:eastAsia="Arial" w:hAnsi="Arial" w:cs="Arial"/>
          <w:bCs/>
          <w:sz w:val="24"/>
          <w:szCs w:val="24"/>
          <w:lang w:val="ro-RO"/>
        </w:rPr>
        <w:t>arboretele</w:t>
      </w:r>
      <w:proofErr w:type="spellEnd"/>
      <w:r w:rsidRPr="0026040C">
        <w:rPr>
          <w:rFonts w:ascii="Arial" w:eastAsia="Arial" w:hAnsi="Arial" w:cs="Arial"/>
          <w:bCs/>
          <w:sz w:val="24"/>
          <w:szCs w:val="24"/>
          <w:lang w:val="ro-RO"/>
        </w:rPr>
        <w:t xml:space="preserve"> afectate numai prin metode biologice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integrate, excluzând în totalitate </w:t>
      </w:r>
      <w:proofErr w:type="spellStart"/>
      <w:r w:rsidRPr="0026040C">
        <w:rPr>
          <w:rFonts w:ascii="Arial" w:eastAsia="Arial" w:hAnsi="Arial" w:cs="Arial"/>
          <w:bCs/>
          <w:sz w:val="24"/>
          <w:szCs w:val="24"/>
          <w:lang w:val="ro-RO"/>
        </w:rPr>
        <w:t>substanţele</w:t>
      </w:r>
      <w:proofErr w:type="spellEnd"/>
      <w:r w:rsidRPr="0026040C">
        <w:rPr>
          <w:rFonts w:ascii="Arial" w:eastAsia="Arial" w:hAnsi="Arial" w:cs="Arial"/>
          <w:bCs/>
          <w:sz w:val="24"/>
          <w:szCs w:val="24"/>
          <w:lang w:val="ro-RO"/>
        </w:rPr>
        <w:t xml:space="preserve"> chimice ce afectează echilibrul ecologic; </w:t>
      </w:r>
    </w:p>
    <w:p w14:paraId="3F7B71B9"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împădurirea tuturor golurilor create în </w:t>
      </w:r>
      <w:proofErr w:type="spellStart"/>
      <w:r w:rsidRPr="0026040C">
        <w:rPr>
          <w:rFonts w:ascii="Arial" w:eastAsia="Arial" w:hAnsi="Arial" w:cs="Arial"/>
          <w:bCs/>
          <w:sz w:val="24"/>
          <w:szCs w:val="24"/>
          <w:lang w:val="ro-RO"/>
        </w:rPr>
        <w:t>arborete</w:t>
      </w:r>
      <w:proofErr w:type="spellEnd"/>
      <w:r w:rsidRPr="0026040C">
        <w:rPr>
          <w:rFonts w:ascii="Arial" w:eastAsia="Arial" w:hAnsi="Arial" w:cs="Arial"/>
          <w:bCs/>
          <w:sz w:val="24"/>
          <w:szCs w:val="24"/>
          <w:lang w:val="ro-RO"/>
        </w:rPr>
        <w:t xml:space="preserve">, prin extragerea arborilor </w:t>
      </w:r>
      <w:proofErr w:type="spellStart"/>
      <w:r w:rsidRPr="0026040C">
        <w:rPr>
          <w:rFonts w:ascii="Arial" w:eastAsia="Arial" w:hAnsi="Arial" w:cs="Arial"/>
          <w:bCs/>
          <w:sz w:val="24"/>
          <w:szCs w:val="24"/>
          <w:lang w:val="ro-RO"/>
        </w:rPr>
        <w:t>uscaţi</w:t>
      </w:r>
      <w:proofErr w:type="spellEnd"/>
      <w:r w:rsidRPr="0026040C">
        <w:rPr>
          <w:rFonts w:ascii="Arial" w:eastAsia="Arial" w:hAnsi="Arial" w:cs="Arial"/>
          <w:bCs/>
          <w:sz w:val="24"/>
          <w:szCs w:val="24"/>
          <w:lang w:val="ro-RO"/>
        </w:rPr>
        <w:t xml:space="preserve">, cu specii corespunzătoare tipului natural de pădure.  </w:t>
      </w:r>
    </w:p>
    <w:p w14:paraId="7DC69135" w14:textId="5CBE6544"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Urmărirea în continuare a </w:t>
      </w:r>
      <w:proofErr w:type="spellStart"/>
      <w:r w:rsidRPr="0026040C">
        <w:rPr>
          <w:rFonts w:ascii="Arial" w:eastAsia="Arial" w:hAnsi="Arial" w:cs="Arial"/>
          <w:bCs/>
          <w:sz w:val="24"/>
          <w:szCs w:val="24"/>
          <w:lang w:val="ro-RO"/>
        </w:rPr>
        <w:t>evoluţiei</w:t>
      </w:r>
      <w:proofErr w:type="spellEnd"/>
      <w:r w:rsidRPr="0026040C">
        <w:rPr>
          <w:rFonts w:ascii="Arial" w:eastAsia="Arial" w:hAnsi="Arial" w:cs="Arial"/>
          <w:bCs/>
          <w:sz w:val="24"/>
          <w:szCs w:val="24"/>
          <w:lang w:val="ro-RO"/>
        </w:rPr>
        <w:t xml:space="preserve"> fenomenului de uscare este o </w:t>
      </w:r>
      <w:proofErr w:type="spellStart"/>
      <w:r w:rsidRPr="0026040C">
        <w:rPr>
          <w:rFonts w:ascii="Arial" w:eastAsia="Arial" w:hAnsi="Arial" w:cs="Arial"/>
          <w:bCs/>
          <w:sz w:val="24"/>
          <w:szCs w:val="24"/>
          <w:lang w:val="ro-RO"/>
        </w:rPr>
        <w:t>obligaţie</w:t>
      </w:r>
      <w:proofErr w:type="spellEnd"/>
      <w:r w:rsidRPr="0026040C">
        <w:rPr>
          <w:rFonts w:ascii="Arial" w:eastAsia="Arial" w:hAnsi="Arial" w:cs="Arial"/>
          <w:bCs/>
          <w:sz w:val="24"/>
          <w:szCs w:val="24"/>
          <w:lang w:val="ro-RO"/>
        </w:rPr>
        <w:t xml:space="preserve"> permanentă a personalului silvic cu respectarea strictă a prevederilor normelor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îndrumărilor tehnice emise de M.M.A.P.</w:t>
      </w:r>
    </w:p>
    <w:p w14:paraId="0F3FC882" w14:textId="1CFBDECC" w:rsidR="006E3D5B" w:rsidRPr="0026040C" w:rsidRDefault="006E3D5B"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0F5659B3" w14:textId="77777777" w:rsidR="006E3D5B" w:rsidRPr="0026040C" w:rsidRDefault="006E3D5B" w:rsidP="006E3D5B">
      <w:pPr>
        <w:pStyle w:val="Titlu1"/>
        <w:tabs>
          <w:tab w:val="left" w:pos="2726"/>
        </w:tabs>
        <w:ind w:left="1644"/>
        <w:rPr>
          <w:sz w:val="24"/>
          <w:szCs w:val="24"/>
        </w:rPr>
      </w:pPr>
      <w:r w:rsidRPr="0026040C">
        <w:rPr>
          <w:sz w:val="24"/>
          <w:szCs w:val="24"/>
        </w:rPr>
        <w:t xml:space="preserve">Aspecte privind </w:t>
      </w:r>
      <w:proofErr w:type="spellStart"/>
      <w:r w:rsidRPr="0026040C">
        <w:rPr>
          <w:sz w:val="24"/>
          <w:szCs w:val="24"/>
        </w:rPr>
        <w:t>solutiile</w:t>
      </w:r>
      <w:proofErr w:type="spellEnd"/>
      <w:r w:rsidRPr="0026040C">
        <w:rPr>
          <w:sz w:val="24"/>
          <w:szCs w:val="24"/>
        </w:rPr>
        <w:t xml:space="preserve">/masurile necesare pentru refacerea fondului forestier in cazul </w:t>
      </w:r>
      <w:proofErr w:type="spellStart"/>
      <w:r w:rsidRPr="0026040C">
        <w:rPr>
          <w:sz w:val="24"/>
          <w:szCs w:val="24"/>
        </w:rPr>
        <w:t>arboretelor</w:t>
      </w:r>
      <w:proofErr w:type="spellEnd"/>
      <w:r w:rsidRPr="0026040C">
        <w:rPr>
          <w:sz w:val="24"/>
          <w:szCs w:val="24"/>
        </w:rPr>
        <w:t xml:space="preserve"> calamitate</w:t>
      </w:r>
    </w:p>
    <w:p w14:paraId="7EBBD521" w14:textId="77777777" w:rsidR="006E3D5B" w:rsidRPr="0026040C" w:rsidRDefault="006E3D5B" w:rsidP="006E3D5B">
      <w:pPr>
        <w:pStyle w:val="Titlu1"/>
        <w:tabs>
          <w:tab w:val="left" w:pos="2726"/>
        </w:tabs>
        <w:ind w:firstLine="851"/>
        <w:rPr>
          <w:sz w:val="24"/>
          <w:szCs w:val="24"/>
        </w:rPr>
      </w:pPr>
    </w:p>
    <w:p w14:paraId="06EC6088" w14:textId="77777777" w:rsidR="006E3D5B" w:rsidRPr="0026040C" w:rsidRDefault="006E3D5B" w:rsidP="006E3D5B">
      <w:pPr>
        <w:pStyle w:val="Corptext"/>
        <w:spacing w:before="89" w:line="259" w:lineRule="auto"/>
        <w:ind w:firstLine="851"/>
        <w:rPr>
          <w:rFonts w:ascii="Arial" w:hAnsi="Arial" w:cs="Arial"/>
          <w:sz w:val="24"/>
          <w:szCs w:val="24"/>
        </w:rPr>
      </w:pPr>
      <w:r w:rsidRPr="0026040C">
        <w:rPr>
          <w:rFonts w:ascii="Arial" w:hAnsi="Arial" w:cs="Arial"/>
          <w:sz w:val="24"/>
          <w:szCs w:val="24"/>
        </w:rPr>
        <w:t>In</w:t>
      </w:r>
      <w:r w:rsidRPr="0026040C">
        <w:rPr>
          <w:rFonts w:ascii="Arial" w:hAnsi="Arial" w:cs="Arial"/>
          <w:spacing w:val="39"/>
          <w:sz w:val="24"/>
          <w:szCs w:val="24"/>
        </w:rPr>
        <w:t xml:space="preserve"> </w:t>
      </w:r>
      <w:r w:rsidRPr="0026040C">
        <w:rPr>
          <w:rFonts w:ascii="Arial" w:hAnsi="Arial" w:cs="Arial"/>
          <w:sz w:val="24"/>
          <w:szCs w:val="24"/>
        </w:rPr>
        <w:t>cazul</w:t>
      </w:r>
      <w:r w:rsidRPr="0026040C">
        <w:rPr>
          <w:rFonts w:ascii="Arial" w:hAnsi="Arial" w:cs="Arial"/>
          <w:spacing w:val="36"/>
          <w:sz w:val="24"/>
          <w:szCs w:val="24"/>
        </w:rPr>
        <w:t xml:space="preserve"> </w:t>
      </w:r>
      <w:r w:rsidRPr="0026040C">
        <w:rPr>
          <w:rFonts w:ascii="Arial" w:hAnsi="Arial" w:cs="Arial"/>
          <w:sz w:val="24"/>
          <w:szCs w:val="24"/>
        </w:rPr>
        <w:t>in</w:t>
      </w:r>
      <w:r w:rsidRPr="0026040C">
        <w:rPr>
          <w:rFonts w:ascii="Arial" w:hAnsi="Arial" w:cs="Arial"/>
          <w:spacing w:val="38"/>
          <w:sz w:val="24"/>
          <w:szCs w:val="24"/>
        </w:rPr>
        <w:t xml:space="preserve"> </w:t>
      </w:r>
      <w:r w:rsidRPr="0026040C">
        <w:rPr>
          <w:rFonts w:ascii="Arial" w:hAnsi="Arial" w:cs="Arial"/>
          <w:sz w:val="24"/>
          <w:szCs w:val="24"/>
        </w:rPr>
        <w:t>care,</w:t>
      </w:r>
      <w:r w:rsidRPr="0026040C">
        <w:rPr>
          <w:rFonts w:ascii="Arial" w:hAnsi="Arial" w:cs="Arial"/>
          <w:spacing w:val="38"/>
          <w:sz w:val="24"/>
          <w:szCs w:val="24"/>
        </w:rPr>
        <w:t xml:space="preserve"> </w:t>
      </w:r>
      <w:r w:rsidRPr="0026040C">
        <w:rPr>
          <w:rFonts w:ascii="Arial" w:hAnsi="Arial" w:cs="Arial"/>
          <w:sz w:val="24"/>
          <w:szCs w:val="24"/>
        </w:rPr>
        <w:t>pe</w:t>
      </w:r>
      <w:r w:rsidRPr="0026040C">
        <w:rPr>
          <w:rFonts w:ascii="Arial" w:hAnsi="Arial" w:cs="Arial"/>
          <w:spacing w:val="35"/>
          <w:sz w:val="24"/>
          <w:szCs w:val="24"/>
        </w:rPr>
        <w:t xml:space="preserve"> </w:t>
      </w:r>
      <w:r w:rsidRPr="0026040C">
        <w:rPr>
          <w:rFonts w:ascii="Arial" w:hAnsi="Arial" w:cs="Arial"/>
          <w:sz w:val="24"/>
          <w:szCs w:val="24"/>
        </w:rPr>
        <w:t>parcursul</w:t>
      </w:r>
      <w:r w:rsidRPr="0026040C">
        <w:rPr>
          <w:rFonts w:ascii="Arial" w:hAnsi="Arial" w:cs="Arial"/>
          <w:spacing w:val="38"/>
          <w:sz w:val="24"/>
          <w:szCs w:val="24"/>
        </w:rPr>
        <w:t xml:space="preserve"> </w:t>
      </w:r>
      <w:r w:rsidRPr="0026040C">
        <w:rPr>
          <w:rFonts w:ascii="Arial" w:hAnsi="Arial" w:cs="Arial"/>
          <w:sz w:val="24"/>
          <w:szCs w:val="24"/>
        </w:rPr>
        <w:t>perioadei</w:t>
      </w:r>
      <w:r w:rsidRPr="0026040C">
        <w:rPr>
          <w:rFonts w:ascii="Arial" w:hAnsi="Arial" w:cs="Arial"/>
          <w:spacing w:val="36"/>
          <w:sz w:val="24"/>
          <w:szCs w:val="24"/>
        </w:rPr>
        <w:t xml:space="preserve"> </w:t>
      </w:r>
      <w:r w:rsidRPr="0026040C">
        <w:rPr>
          <w:rFonts w:ascii="Arial" w:hAnsi="Arial" w:cs="Arial"/>
          <w:sz w:val="24"/>
          <w:szCs w:val="24"/>
        </w:rPr>
        <w:t>de</w:t>
      </w:r>
      <w:r w:rsidRPr="0026040C">
        <w:rPr>
          <w:rFonts w:ascii="Arial" w:hAnsi="Arial" w:cs="Arial"/>
          <w:spacing w:val="39"/>
          <w:sz w:val="24"/>
          <w:szCs w:val="24"/>
        </w:rPr>
        <w:t xml:space="preserve"> </w:t>
      </w:r>
      <w:r w:rsidRPr="0026040C">
        <w:rPr>
          <w:rFonts w:ascii="Arial" w:hAnsi="Arial" w:cs="Arial"/>
          <w:sz w:val="24"/>
          <w:szCs w:val="24"/>
        </w:rPr>
        <w:t>valabilitate</w:t>
      </w:r>
      <w:r w:rsidRPr="0026040C">
        <w:rPr>
          <w:rFonts w:ascii="Arial" w:hAnsi="Arial" w:cs="Arial"/>
          <w:spacing w:val="38"/>
          <w:sz w:val="24"/>
          <w:szCs w:val="24"/>
        </w:rPr>
        <w:t xml:space="preserve"> </w:t>
      </w:r>
      <w:r w:rsidRPr="0026040C">
        <w:rPr>
          <w:rFonts w:ascii="Arial" w:hAnsi="Arial" w:cs="Arial"/>
          <w:sz w:val="24"/>
          <w:szCs w:val="24"/>
        </w:rPr>
        <w:t>a</w:t>
      </w:r>
      <w:r w:rsidRPr="0026040C">
        <w:rPr>
          <w:rFonts w:ascii="Arial" w:hAnsi="Arial" w:cs="Arial"/>
          <w:spacing w:val="38"/>
          <w:sz w:val="24"/>
          <w:szCs w:val="24"/>
        </w:rPr>
        <w:t xml:space="preserve"> </w:t>
      </w:r>
      <w:r w:rsidRPr="0026040C">
        <w:rPr>
          <w:rFonts w:ascii="Arial" w:hAnsi="Arial" w:cs="Arial"/>
          <w:sz w:val="24"/>
          <w:szCs w:val="24"/>
        </w:rPr>
        <w:t>amenajamentului,</w:t>
      </w:r>
      <w:r w:rsidRPr="0026040C">
        <w:rPr>
          <w:rFonts w:ascii="Arial" w:hAnsi="Arial" w:cs="Arial"/>
          <w:spacing w:val="37"/>
          <w:sz w:val="24"/>
          <w:szCs w:val="24"/>
        </w:rPr>
        <w:t xml:space="preserve"> </w:t>
      </w:r>
      <w:r w:rsidRPr="0026040C">
        <w:rPr>
          <w:rFonts w:ascii="Arial" w:hAnsi="Arial" w:cs="Arial"/>
          <w:sz w:val="24"/>
          <w:szCs w:val="24"/>
        </w:rPr>
        <w:t>se</w:t>
      </w:r>
      <w:r w:rsidRPr="0026040C">
        <w:rPr>
          <w:rFonts w:ascii="Arial" w:hAnsi="Arial" w:cs="Arial"/>
          <w:spacing w:val="39"/>
          <w:sz w:val="24"/>
          <w:szCs w:val="24"/>
        </w:rPr>
        <w:t xml:space="preserve"> </w:t>
      </w:r>
      <w:r w:rsidRPr="0026040C">
        <w:rPr>
          <w:rFonts w:ascii="Arial" w:hAnsi="Arial" w:cs="Arial"/>
          <w:sz w:val="24"/>
          <w:szCs w:val="24"/>
        </w:rPr>
        <w:t>vor</w:t>
      </w:r>
      <w:r w:rsidRPr="0026040C">
        <w:rPr>
          <w:rFonts w:ascii="Arial" w:hAnsi="Arial" w:cs="Arial"/>
          <w:spacing w:val="-67"/>
          <w:sz w:val="24"/>
          <w:szCs w:val="24"/>
        </w:rPr>
        <w:t xml:space="preserve"> </w:t>
      </w:r>
      <w:r w:rsidRPr="0026040C">
        <w:rPr>
          <w:rFonts w:ascii="Arial" w:hAnsi="Arial" w:cs="Arial"/>
          <w:sz w:val="24"/>
          <w:szCs w:val="24"/>
        </w:rPr>
        <w:t>produce</w:t>
      </w:r>
      <w:r w:rsidRPr="0026040C">
        <w:rPr>
          <w:rFonts w:ascii="Arial" w:hAnsi="Arial" w:cs="Arial"/>
          <w:spacing w:val="21"/>
          <w:sz w:val="24"/>
          <w:szCs w:val="24"/>
        </w:rPr>
        <w:t xml:space="preserve"> </w:t>
      </w:r>
      <w:proofErr w:type="spellStart"/>
      <w:r w:rsidRPr="0026040C">
        <w:rPr>
          <w:rFonts w:ascii="Arial" w:hAnsi="Arial" w:cs="Arial"/>
          <w:sz w:val="24"/>
          <w:szCs w:val="24"/>
        </w:rPr>
        <w:t>calamitati</w:t>
      </w:r>
      <w:proofErr w:type="spellEnd"/>
      <w:r w:rsidRPr="0026040C">
        <w:rPr>
          <w:rFonts w:ascii="Arial" w:hAnsi="Arial" w:cs="Arial"/>
          <w:spacing w:val="22"/>
          <w:sz w:val="24"/>
          <w:szCs w:val="24"/>
        </w:rPr>
        <w:t xml:space="preserve"> </w:t>
      </w:r>
      <w:r w:rsidRPr="0026040C">
        <w:rPr>
          <w:rFonts w:ascii="Arial" w:hAnsi="Arial" w:cs="Arial"/>
          <w:sz w:val="24"/>
          <w:szCs w:val="24"/>
        </w:rPr>
        <w:t>din</w:t>
      </w:r>
      <w:r w:rsidRPr="0026040C">
        <w:rPr>
          <w:rFonts w:ascii="Arial" w:hAnsi="Arial" w:cs="Arial"/>
          <w:spacing w:val="22"/>
          <w:sz w:val="24"/>
          <w:szCs w:val="24"/>
        </w:rPr>
        <w:t xml:space="preserve"> </w:t>
      </w:r>
      <w:r w:rsidRPr="0026040C">
        <w:rPr>
          <w:rFonts w:ascii="Arial" w:hAnsi="Arial" w:cs="Arial"/>
          <w:sz w:val="24"/>
          <w:szCs w:val="24"/>
        </w:rPr>
        <w:t>cauza</w:t>
      </w:r>
      <w:r w:rsidRPr="0026040C">
        <w:rPr>
          <w:rFonts w:ascii="Arial" w:hAnsi="Arial" w:cs="Arial"/>
          <w:spacing w:val="22"/>
          <w:sz w:val="24"/>
          <w:szCs w:val="24"/>
        </w:rPr>
        <w:t xml:space="preserve"> </w:t>
      </w:r>
      <w:r w:rsidRPr="0026040C">
        <w:rPr>
          <w:rFonts w:ascii="Arial" w:hAnsi="Arial" w:cs="Arial"/>
          <w:sz w:val="24"/>
          <w:szCs w:val="24"/>
        </w:rPr>
        <w:t>unor</w:t>
      </w:r>
      <w:r w:rsidRPr="0026040C">
        <w:rPr>
          <w:rFonts w:ascii="Arial" w:hAnsi="Arial" w:cs="Arial"/>
          <w:spacing w:val="21"/>
          <w:sz w:val="24"/>
          <w:szCs w:val="24"/>
        </w:rPr>
        <w:t xml:space="preserve"> </w:t>
      </w:r>
      <w:r w:rsidRPr="0026040C">
        <w:rPr>
          <w:rFonts w:ascii="Arial" w:hAnsi="Arial" w:cs="Arial"/>
          <w:sz w:val="24"/>
          <w:szCs w:val="24"/>
        </w:rPr>
        <w:t>factori</w:t>
      </w:r>
      <w:r w:rsidRPr="0026040C">
        <w:rPr>
          <w:rFonts w:ascii="Arial" w:hAnsi="Arial" w:cs="Arial"/>
          <w:spacing w:val="19"/>
          <w:sz w:val="24"/>
          <w:szCs w:val="24"/>
        </w:rPr>
        <w:t xml:space="preserve"> </w:t>
      </w:r>
      <w:r w:rsidRPr="0026040C">
        <w:rPr>
          <w:rFonts w:ascii="Arial" w:hAnsi="Arial" w:cs="Arial"/>
          <w:sz w:val="24"/>
          <w:szCs w:val="24"/>
        </w:rPr>
        <w:t>biotici</w:t>
      </w:r>
      <w:r w:rsidRPr="0026040C">
        <w:rPr>
          <w:rFonts w:ascii="Arial" w:hAnsi="Arial" w:cs="Arial"/>
          <w:spacing w:val="22"/>
          <w:sz w:val="24"/>
          <w:szCs w:val="24"/>
        </w:rPr>
        <w:t xml:space="preserve"> </w:t>
      </w:r>
      <w:r w:rsidRPr="0026040C">
        <w:rPr>
          <w:rFonts w:ascii="Arial" w:hAnsi="Arial" w:cs="Arial"/>
          <w:sz w:val="24"/>
          <w:szCs w:val="24"/>
        </w:rPr>
        <w:t>sau</w:t>
      </w:r>
      <w:r w:rsidRPr="0026040C">
        <w:rPr>
          <w:rFonts w:ascii="Arial" w:hAnsi="Arial" w:cs="Arial"/>
          <w:spacing w:val="22"/>
          <w:sz w:val="24"/>
          <w:szCs w:val="24"/>
        </w:rPr>
        <w:t xml:space="preserve"> </w:t>
      </w:r>
      <w:r w:rsidRPr="0026040C">
        <w:rPr>
          <w:rFonts w:ascii="Arial" w:hAnsi="Arial" w:cs="Arial"/>
          <w:sz w:val="24"/>
          <w:szCs w:val="24"/>
        </w:rPr>
        <w:t>abiotici</w:t>
      </w:r>
      <w:r w:rsidRPr="0026040C">
        <w:rPr>
          <w:rFonts w:ascii="Arial" w:hAnsi="Arial" w:cs="Arial"/>
          <w:spacing w:val="22"/>
          <w:sz w:val="24"/>
          <w:szCs w:val="24"/>
        </w:rPr>
        <w:t xml:space="preserve"> </w:t>
      </w:r>
      <w:proofErr w:type="spellStart"/>
      <w:r w:rsidRPr="0026040C">
        <w:rPr>
          <w:rFonts w:ascii="Arial" w:hAnsi="Arial" w:cs="Arial"/>
          <w:sz w:val="24"/>
          <w:szCs w:val="24"/>
        </w:rPr>
        <w:t>neprevazuti</w:t>
      </w:r>
      <w:proofErr w:type="spellEnd"/>
      <w:r w:rsidRPr="0026040C">
        <w:rPr>
          <w:rFonts w:ascii="Arial" w:hAnsi="Arial" w:cs="Arial"/>
          <w:spacing w:val="22"/>
          <w:sz w:val="24"/>
          <w:szCs w:val="24"/>
        </w:rPr>
        <w:t xml:space="preserve"> </w:t>
      </w:r>
      <w:r w:rsidRPr="0026040C">
        <w:rPr>
          <w:rFonts w:ascii="Arial" w:hAnsi="Arial" w:cs="Arial"/>
          <w:sz w:val="24"/>
          <w:szCs w:val="24"/>
        </w:rPr>
        <w:t>(gen</w:t>
      </w:r>
      <w:r w:rsidRPr="0026040C">
        <w:rPr>
          <w:rFonts w:ascii="Arial" w:hAnsi="Arial" w:cs="Arial"/>
          <w:spacing w:val="21"/>
          <w:sz w:val="24"/>
          <w:szCs w:val="24"/>
        </w:rPr>
        <w:t xml:space="preserve"> </w:t>
      </w:r>
      <w:proofErr w:type="spellStart"/>
      <w:r w:rsidRPr="0026040C">
        <w:rPr>
          <w:rFonts w:ascii="Arial" w:hAnsi="Arial" w:cs="Arial"/>
          <w:sz w:val="24"/>
          <w:szCs w:val="24"/>
        </w:rPr>
        <w:t>doboraturi</w:t>
      </w:r>
      <w:proofErr w:type="spellEnd"/>
      <w:r w:rsidRPr="0026040C">
        <w:rPr>
          <w:rFonts w:ascii="Arial" w:hAnsi="Arial" w:cs="Arial"/>
          <w:spacing w:val="-67"/>
          <w:sz w:val="24"/>
          <w:szCs w:val="24"/>
        </w:rPr>
        <w:t xml:space="preserve"> </w:t>
      </w:r>
      <w:r w:rsidRPr="0026040C">
        <w:rPr>
          <w:rFonts w:ascii="Arial" w:hAnsi="Arial" w:cs="Arial"/>
          <w:sz w:val="24"/>
          <w:szCs w:val="24"/>
        </w:rPr>
        <w:t xml:space="preserve">de </w:t>
      </w:r>
      <w:proofErr w:type="spellStart"/>
      <w:r w:rsidRPr="0026040C">
        <w:rPr>
          <w:rFonts w:ascii="Arial" w:hAnsi="Arial" w:cs="Arial"/>
          <w:sz w:val="24"/>
          <w:szCs w:val="24"/>
        </w:rPr>
        <w:t>vant,etc</w:t>
      </w:r>
      <w:proofErr w:type="spellEnd"/>
      <w:r w:rsidRPr="0026040C">
        <w:rPr>
          <w:rFonts w:ascii="Arial" w:hAnsi="Arial" w:cs="Arial"/>
          <w:sz w:val="24"/>
          <w:szCs w:val="24"/>
        </w:rPr>
        <w:t>) se va proceda conform Ordinului M.A.P. nr. 766 / 2018 (pentru aprobarea</w:t>
      </w:r>
      <w:r w:rsidRPr="0026040C">
        <w:rPr>
          <w:rFonts w:ascii="Arial" w:hAnsi="Arial" w:cs="Arial"/>
          <w:spacing w:val="1"/>
          <w:sz w:val="24"/>
          <w:szCs w:val="24"/>
        </w:rPr>
        <w:t xml:space="preserve"> </w:t>
      </w:r>
      <w:r w:rsidRPr="0026040C">
        <w:rPr>
          <w:rFonts w:ascii="Arial" w:hAnsi="Arial" w:cs="Arial"/>
          <w:sz w:val="24"/>
          <w:szCs w:val="24"/>
        </w:rPr>
        <w:t>Normelor</w:t>
      </w:r>
      <w:r w:rsidRPr="0026040C">
        <w:rPr>
          <w:rFonts w:ascii="Arial" w:hAnsi="Arial" w:cs="Arial"/>
          <w:spacing w:val="53"/>
          <w:sz w:val="24"/>
          <w:szCs w:val="24"/>
        </w:rPr>
        <w:t xml:space="preserve"> </w:t>
      </w:r>
      <w:r w:rsidRPr="0026040C">
        <w:rPr>
          <w:rFonts w:ascii="Arial" w:hAnsi="Arial" w:cs="Arial"/>
          <w:sz w:val="24"/>
          <w:szCs w:val="24"/>
        </w:rPr>
        <w:t>tehnice</w:t>
      </w:r>
      <w:r w:rsidRPr="0026040C">
        <w:rPr>
          <w:rFonts w:ascii="Arial" w:hAnsi="Arial" w:cs="Arial"/>
          <w:spacing w:val="52"/>
          <w:sz w:val="24"/>
          <w:szCs w:val="24"/>
        </w:rPr>
        <w:t xml:space="preserve"> </w:t>
      </w:r>
      <w:r w:rsidRPr="0026040C">
        <w:rPr>
          <w:rFonts w:ascii="Arial" w:hAnsi="Arial" w:cs="Arial"/>
          <w:sz w:val="24"/>
          <w:szCs w:val="24"/>
        </w:rPr>
        <w:t>privind</w:t>
      </w:r>
      <w:r w:rsidRPr="0026040C">
        <w:rPr>
          <w:rFonts w:ascii="Arial" w:hAnsi="Arial" w:cs="Arial"/>
          <w:spacing w:val="53"/>
          <w:sz w:val="24"/>
          <w:szCs w:val="24"/>
        </w:rPr>
        <w:t xml:space="preserve"> </w:t>
      </w:r>
      <w:r w:rsidRPr="0026040C">
        <w:rPr>
          <w:rFonts w:ascii="Arial" w:hAnsi="Arial" w:cs="Arial"/>
          <w:sz w:val="24"/>
          <w:szCs w:val="24"/>
        </w:rPr>
        <w:t>elaborarea</w:t>
      </w:r>
      <w:r w:rsidRPr="0026040C">
        <w:rPr>
          <w:rFonts w:ascii="Arial" w:hAnsi="Arial" w:cs="Arial"/>
          <w:spacing w:val="52"/>
          <w:sz w:val="24"/>
          <w:szCs w:val="24"/>
        </w:rPr>
        <w:t xml:space="preserve"> </w:t>
      </w:r>
      <w:r w:rsidRPr="0026040C">
        <w:rPr>
          <w:rFonts w:ascii="Arial" w:hAnsi="Arial" w:cs="Arial"/>
          <w:sz w:val="24"/>
          <w:szCs w:val="24"/>
        </w:rPr>
        <w:t>amenajamentelor</w:t>
      </w:r>
      <w:r w:rsidRPr="0026040C">
        <w:rPr>
          <w:rFonts w:ascii="Arial" w:hAnsi="Arial" w:cs="Arial"/>
          <w:spacing w:val="52"/>
          <w:sz w:val="24"/>
          <w:szCs w:val="24"/>
        </w:rPr>
        <w:t xml:space="preserve"> </w:t>
      </w:r>
      <w:r w:rsidRPr="0026040C">
        <w:rPr>
          <w:rFonts w:ascii="Arial" w:hAnsi="Arial" w:cs="Arial"/>
          <w:sz w:val="24"/>
          <w:szCs w:val="24"/>
        </w:rPr>
        <w:t>silvice,</w:t>
      </w:r>
      <w:r w:rsidRPr="0026040C">
        <w:rPr>
          <w:rFonts w:ascii="Arial" w:hAnsi="Arial" w:cs="Arial"/>
          <w:spacing w:val="53"/>
          <w:sz w:val="24"/>
          <w:szCs w:val="24"/>
        </w:rPr>
        <w:t xml:space="preserve"> </w:t>
      </w:r>
      <w:r w:rsidRPr="0026040C">
        <w:rPr>
          <w:rFonts w:ascii="Arial" w:hAnsi="Arial" w:cs="Arial"/>
          <w:sz w:val="24"/>
          <w:szCs w:val="24"/>
        </w:rPr>
        <w:t>modificarea</w:t>
      </w:r>
      <w:r w:rsidRPr="0026040C">
        <w:rPr>
          <w:rFonts w:ascii="Arial" w:hAnsi="Arial" w:cs="Arial"/>
          <w:spacing w:val="52"/>
          <w:sz w:val="24"/>
          <w:szCs w:val="24"/>
        </w:rPr>
        <w:t xml:space="preserve"> </w:t>
      </w:r>
      <w:r w:rsidRPr="0026040C">
        <w:rPr>
          <w:rFonts w:ascii="Arial" w:hAnsi="Arial" w:cs="Arial"/>
          <w:sz w:val="24"/>
          <w:szCs w:val="24"/>
        </w:rPr>
        <w:t>prevederilor</w:t>
      </w:r>
      <w:r w:rsidRPr="0026040C">
        <w:rPr>
          <w:rFonts w:ascii="Arial" w:hAnsi="Arial" w:cs="Arial"/>
          <w:spacing w:val="-67"/>
          <w:sz w:val="24"/>
          <w:szCs w:val="24"/>
        </w:rPr>
        <w:t xml:space="preserve"> </w:t>
      </w:r>
      <w:r w:rsidRPr="0026040C">
        <w:rPr>
          <w:rFonts w:ascii="Arial" w:hAnsi="Arial" w:cs="Arial"/>
          <w:sz w:val="24"/>
          <w:szCs w:val="24"/>
        </w:rPr>
        <w:t>acestora</w:t>
      </w:r>
      <w:r w:rsidRPr="0026040C">
        <w:rPr>
          <w:rFonts w:ascii="Arial" w:hAnsi="Arial" w:cs="Arial"/>
          <w:spacing w:val="11"/>
          <w:sz w:val="24"/>
          <w:szCs w:val="24"/>
        </w:rPr>
        <w:t xml:space="preserve"> </w:t>
      </w:r>
      <w:r w:rsidRPr="0026040C">
        <w:rPr>
          <w:rFonts w:ascii="Arial" w:hAnsi="Arial" w:cs="Arial"/>
          <w:sz w:val="24"/>
          <w:szCs w:val="24"/>
        </w:rPr>
        <w:t>…</w:t>
      </w:r>
      <w:r w:rsidRPr="0026040C">
        <w:rPr>
          <w:rFonts w:ascii="Arial" w:hAnsi="Arial" w:cs="Arial"/>
          <w:spacing w:val="9"/>
          <w:sz w:val="24"/>
          <w:szCs w:val="24"/>
        </w:rPr>
        <w:t xml:space="preserve"> </w:t>
      </w:r>
      <w:r w:rsidRPr="0026040C">
        <w:rPr>
          <w:rFonts w:ascii="Arial" w:hAnsi="Arial" w:cs="Arial"/>
          <w:sz w:val="24"/>
          <w:szCs w:val="24"/>
        </w:rPr>
        <w:t>si</w:t>
      </w:r>
      <w:r w:rsidRPr="0026040C">
        <w:rPr>
          <w:rFonts w:ascii="Arial" w:hAnsi="Arial" w:cs="Arial"/>
          <w:spacing w:val="12"/>
          <w:sz w:val="24"/>
          <w:szCs w:val="24"/>
        </w:rPr>
        <w:t xml:space="preserve"> </w:t>
      </w:r>
      <w:r w:rsidRPr="0026040C">
        <w:rPr>
          <w:rFonts w:ascii="Arial" w:hAnsi="Arial" w:cs="Arial"/>
          <w:sz w:val="24"/>
          <w:szCs w:val="24"/>
        </w:rPr>
        <w:t>a</w:t>
      </w:r>
      <w:r w:rsidRPr="0026040C">
        <w:rPr>
          <w:rFonts w:ascii="Arial" w:hAnsi="Arial" w:cs="Arial"/>
          <w:spacing w:val="10"/>
          <w:sz w:val="24"/>
          <w:szCs w:val="24"/>
        </w:rPr>
        <w:t xml:space="preserve"> </w:t>
      </w:r>
      <w:r w:rsidRPr="0026040C">
        <w:rPr>
          <w:rFonts w:ascii="Arial" w:hAnsi="Arial" w:cs="Arial"/>
          <w:sz w:val="24"/>
          <w:szCs w:val="24"/>
        </w:rPr>
        <w:t>Metodologiei</w:t>
      </w:r>
      <w:r w:rsidRPr="0026040C">
        <w:rPr>
          <w:rFonts w:ascii="Arial" w:hAnsi="Arial" w:cs="Arial"/>
          <w:spacing w:val="13"/>
          <w:sz w:val="24"/>
          <w:szCs w:val="24"/>
        </w:rPr>
        <w:t xml:space="preserve"> </w:t>
      </w:r>
      <w:r w:rsidRPr="0026040C">
        <w:rPr>
          <w:rFonts w:ascii="Arial" w:hAnsi="Arial" w:cs="Arial"/>
          <w:sz w:val="24"/>
          <w:szCs w:val="24"/>
        </w:rPr>
        <w:t>privind</w:t>
      </w:r>
      <w:r w:rsidRPr="0026040C">
        <w:rPr>
          <w:rFonts w:ascii="Arial" w:hAnsi="Arial" w:cs="Arial"/>
          <w:spacing w:val="12"/>
          <w:sz w:val="24"/>
          <w:szCs w:val="24"/>
        </w:rPr>
        <w:t xml:space="preserve"> </w:t>
      </w:r>
      <w:r w:rsidRPr="0026040C">
        <w:rPr>
          <w:rFonts w:ascii="Arial" w:hAnsi="Arial" w:cs="Arial"/>
          <w:sz w:val="24"/>
          <w:szCs w:val="24"/>
        </w:rPr>
        <w:t>aprobarea</w:t>
      </w:r>
      <w:r w:rsidRPr="0026040C">
        <w:rPr>
          <w:rFonts w:ascii="Arial" w:hAnsi="Arial" w:cs="Arial"/>
          <w:spacing w:val="10"/>
          <w:sz w:val="24"/>
          <w:szCs w:val="24"/>
        </w:rPr>
        <w:t xml:space="preserve"> </w:t>
      </w:r>
      <w:proofErr w:type="spellStart"/>
      <w:r w:rsidRPr="0026040C">
        <w:rPr>
          <w:rFonts w:ascii="Arial" w:hAnsi="Arial" w:cs="Arial"/>
          <w:sz w:val="24"/>
          <w:szCs w:val="24"/>
        </w:rPr>
        <w:t>depasirii</w:t>
      </w:r>
      <w:proofErr w:type="spellEnd"/>
      <w:r w:rsidRPr="0026040C">
        <w:rPr>
          <w:rFonts w:ascii="Arial" w:hAnsi="Arial" w:cs="Arial"/>
          <w:spacing w:val="13"/>
          <w:sz w:val="24"/>
          <w:szCs w:val="24"/>
        </w:rPr>
        <w:t xml:space="preserve"> </w:t>
      </w:r>
      <w:proofErr w:type="spellStart"/>
      <w:r w:rsidRPr="0026040C">
        <w:rPr>
          <w:rFonts w:ascii="Arial" w:hAnsi="Arial" w:cs="Arial"/>
          <w:sz w:val="24"/>
          <w:szCs w:val="24"/>
        </w:rPr>
        <w:t>posibilitatii</w:t>
      </w:r>
      <w:proofErr w:type="spellEnd"/>
      <w:r w:rsidRPr="0026040C">
        <w:rPr>
          <w:rFonts w:ascii="Arial" w:hAnsi="Arial" w:cs="Arial"/>
          <w:spacing w:val="12"/>
          <w:sz w:val="24"/>
          <w:szCs w:val="24"/>
        </w:rPr>
        <w:t xml:space="preserve"> </w:t>
      </w:r>
      <w:r w:rsidRPr="0026040C">
        <w:rPr>
          <w:rFonts w:ascii="Arial" w:hAnsi="Arial" w:cs="Arial"/>
          <w:sz w:val="24"/>
          <w:szCs w:val="24"/>
        </w:rPr>
        <w:t>/</w:t>
      </w:r>
      <w:r w:rsidRPr="0026040C">
        <w:rPr>
          <w:rFonts w:ascii="Arial" w:hAnsi="Arial" w:cs="Arial"/>
          <w:spacing w:val="10"/>
          <w:sz w:val="24"/>
          <w:szCs w:val="24"/>
        </w:rPr>
        <w:t xml:space="preserve"> </w:t>
      </w:r>
      <w:proofErr w:type="spellStart"/>
      <w:r w:rsidRPr="0026040C">
        <w:rPr>
          <w:rFonts w:ascii="Arial" w:hAnsi="Arial" w:cs="Arial"/>
          <w:sz w:val="24"/>
          <w:szCs w:val="24"/>
        </w:rPr>
        <w:t>posibilitatii</w:t>
      </w:r>
      <w:proofErr w:type="spellEnd"/>
      <w:r w:rsidRPr="0026040C">
        <w:rPr>
          <w:rFonts w:ascii="Arial" w:hAnsi="Arial" w:cs="Arial"/>
          <w:spacing w:val="12"/>
          <w:sz w:val="24"/>
          <w:szCs w:val="24"/>
        </w:rPr>
        <w:t xml:space="preserve"> </w:t>
      </w:r>
      <w:r w:rsidRPr="0026040C">
        <w:rPr>
          <w:rFonts w:ascii="Arial" w:hAnsi="Arial" w:cs="Arial"/>
          <w:sz w:val="24"/>
          <w:szCs w:val="24"/>
        </w:rPr>
        <w:t>anuale</w:t>
      </w:r>
      <w:r w:rsidRPr="0026040C">
        <w:rPr>
          <w:rFonts w:ascii="Arial" w:hAnsi="Arial" w:cs="Arial"/>
          <w:spacing w:val="-67"/>
          <w:sz w:val="24"/>
          <w:szCs w:val="24"/>
        </w:rPr>
        <w:t xml:space="preserve"> </w:t>
      </w:r>
      <w:r w:rsidRPr="0026040C">
        <w:rPr>
          <w:rFonts w:ascii="Arial" w:hAnsi="Arial" w:cs="Arial"/>
          <w:sz w:val="24"/>
          <w:szCs w:val="24"/>
        </w:rPr>
        <w:t>in</w:t>
      </w:r>
      <w:r w:rsidRPr="0026040C">
        <w:rPr>
          <w:rFonts w:ascii="Arial" w:hAnsi="Arial" w:cs="Arial"/>
          <w:spacing w:val="26"/>
          <w:sz w:val="24"/>
          <w:szCs w:val="24"/>
        </w:rPr>
        <w:t xml:space="preserve"> </w:t>
      </w:r>
      <w:r w:rsidRPr="0026040C">
        <w:rPr>
          <w:rFonts w:ascii="Arial" w:hAnsi="Arial" w:cs="Arial"/>
          <w:sz w:val="24"/>
          <w:szCs w:val="24"/>
        </w:rPr>
        <w:t>vederea</w:t>
      </w:r>
      <w:r w:rsidRPr="0026040C">
        <w:rPr>
          <w:rFonts w:ascii="Arial" w:hAnsi="Arial" w:cs="Arial"/>
          <w:spacing w:val="28"/>
          <w:sz w:val="24"/>
          <w:szCs w:val="24"/>
        </w:rPr>
        <w:t xml:space="preserve"> </w:t>
      </w:r>
      <w:proofErr w:type="spellStart"/>
      <w:r w:rsidRPr="0026040C">
        <w:rPr>
          <w:rFonts w:ascii="Arial" w:hAnsi="Arial" w:cs="Arial"/>
          <w:sz w:val="24"/>
          <w:szCs w:val="24"/>
        </w:rPr>
        <w:t>recoltarii</w:t>
      </w:r>
      <w:proofErr w:type="spellEnd"/>
      <w:r w:rsidRPr="0026040C">
        <w:rPr>
          <w:rFonts w:ascii="Arial" w:hAnsi="Arial" w:cs="Arial"/>
          <w:spacing w:val="27"/>
          <w:sz w:val="24"/>
          <w:szCs w:val="24"/>
        </w:rPr>
        <w:t xml:space="preserve"> </w:t>
      </w:r>
      <w:r w:rsidRPr="0026040C">
        <w:rPr>
          <w:rFonts w:ascii="Arial" w:hAnsi="Arial" w:cs="Arial"/>
          <w:sz w:val="24"/>
          <w:szCs w:val="24"/>
        </w:rPr>
        <w:t>produselor</w:t>
      </w:r>
      <w:r w:rsidRPr="0026040C">
        <w:rPr>
          <w:rFonts w:ascii="Arial" w:hAnsi="Arial" w:cs="Arial"/>
          <w:spacing w:val="28"/>
          <w:sz w:val="24"/>
          <w:szCs w:val="24"/>
        </w:rPr>
        <w:t xml:space="preserve"> </w:t>
      </w:r>
      <w:r w:rsidRPr="0026040C">
        <w:rPr>
          <w:rFonts w:ascii="Arial" w:hAnsi="Arial" w:cs="Arial"/>
          <w:sz w:val="24"/>
          <w:szCs w:val="24"/>
        </w:rPr>
        <w:t>accidentale</w:t>
      </w:r>
      <w:r w:rsidRPr="0026040C">
        <w:rPr>
          <w:rFonts w:ascii="Arial" w:hAnsi="Arial" w:cs="Arial"/>
          <w:spacing w:val="28"/>
          <w:sz w:val="24"/>
          <w:szCs w:val="24"/>
        </w:rPr>
        <w:t xml:space="preserve"> </w:t>
      </w:r>
      <w:r w:rsidRPr="0026040C">
        <w:rPr>
          <w:rFonts w:ascii="Arial" w:hAnsi="Arial" w:cs="Arial"/>
          <w:sz w:val="24"/>
          <w:szCs w:val="24"/>
        </w:rPr>
        <w:t>I),</w:t>
      </w:r>
      <w:r w:rsidRPr="0026040C">
        <w:rPr>
          <w:rFonts w:ascii="Arial" w:hAnsi="Arial" w:cs="Arial"/>
          <w:spacing w:val="27"/>
          <w:sz w:val="24"/>
          <w:szCs w:val="24"/>
        </w:rPr>
        <w:t xml:space="preserve"> </w:t>
      </w:r>
      <w:r w:rsidRPr="0026040C">
        <w:rPr>
          <w:rFonts w:ascii="Arial" w:hAnsi="Arial" w:cs="Arial"/>
          <w:sz w:val="24"/>
          <w:szCs w:val="24"/>
        </w:rPr>
        <w:t>modificat</w:t>
      </w:r>
      <w:r w:rsidRPr="0026040C">
        <w:rPr>
          <w:rFonts w:ascii="Arial" w:hAnsi="Arial" w:cs="Arial"/>
          <w:spacing w:val="26"/>
          <w:sz w:val="24"/>
          <w:szCs w:val="24"/>
        </w:rPr>
        <w:t xml:space="preserve"> </w:t>
      </w:r>
      <w:r w:rsidRPr="0026040C">
        <w:rPr>
          <w:rFonts w:ascii="Arial" w:hAnsi="Arial" w:cs="Arial"/>
          <w:sz w:val="24"/>
          <w:szCs w:val="24"/>
        </w:rPr>
        <w:t>si</w:t>
      </w:r>
      <w:r w:rsidRPr="0026040C">
        <w:rPr>
          <w:rFonts w:ascii="Arial" w:hAnsi="Arial" w:cs="Arial"/>
          <w:spacing w:val="27"/>
          <w:sz w:val="24"/>
          <w:szCs w:val="24"/>
        </w:rPr>
        <w:t xml:space="preserve"> </w:t>
      </w:r>
      <w:r w:rsidRPr="0026040C">
        <w:rPr>
          <w:rFonts w:ascii="Arial" w:hAnsi="Arial" w:cs="Arial"/>
          <w:sz w:val="24"/>
          <w:szCs w:val="24"/>
        </w:rPr>
        <w:t>completat</w:t>
      </w:r>
      <w:r w:rsidRPr="0026040C">
        <w:rPr>
          <w:rFonts w:ascii="Arial" w:hAnsi="Arial" w:cs="Arial"/>
          <w:spacing w:val="29"/>
          <w:sz w:val="24"/>
          <w:szCs w:val="24"/>
        </w:rPr>
        <w:t xml:space="preserve"> </w:t>
      </w:r>
      <w:r w:rsidRPr="0026040C">
        <w:rPr>
          <w:rFonts w:ascii="Arial" w:hAnsi="Arial" w:cs="Arial"/>
          <w:sz w:val="24"/>
          <w:szCs w:val="24"/>
        </w:rPr>
        <w:t>prin</w:t>
      </w:r>
      <w:r w:rsidRPr="0026040C">
        <w:rPr>
          <w:rFonts w:ascii="Arial" w:hAnsi="Arial" w:cs="Arial"/>
          <w:spacing w:val="29"/>
          <w:sz w:val="24"/>
          <w:szCs w:val="24"/>
        </w:rPr>
        <w:t xml:space="preserve"> </w:t>
      </w:r>
      <w:r w:rsidRPr="0026040C">
        <w:rPr>
          <w:rFonts w:ascii="Arial" w:hAnsi="Arial" w:cs="Arial"/>
          <w:sz w:val="24"/>
          <w:szCs w:val="24"/>
        </w:rPr>
        <w:t>Ordinul</w:t>
      </w:r>
    </w:p>
    <w:p w14:paraId="353FF987" w14:textId="77777777" w:rsidR="006E3D5B" w:rsidRPr="0026040C" w:rsidRDefault="006E3D5B" w:rsidP="006E3D5B">
      <w:pPr>
        <w:pStyle w:val="Corptext"/>
        <w:tabs>
          <w:tab w:val="left" w:pos="2032"/>
        </w:tabs>
        <w:spacing w:line="259" w:lineRule="auto"/>
        <w:ind w:firstLine="851"/>
        <w:rPr>
          <w:rFonts w:ascii="Arial" w:hAnsi="Arial" w:cs="Arial"/>
          <w:sz w:val="24"/>
          <w:szCs w:val="24"/>
        </w:rPr>
      </w:pPr>
      <w:r w:rsidRPr="0026040C">
        <w:rPr>
          <w:rFonts w:ascii="Arial" w:hAnsi="Arial" w:cs="Arial"/>
          <w:sz w:val="24"/>
          <w:szCs w:val="24"/>
        </w:rPr>
        <w:lastRenderedPageBreak/>
        <w:t>M.M.A.P.</w:t>
      </w:r>
      <w:r w:rsidRPr="0026040C">
        <w:rPr>
          <w:rFonts w:ascii="Arial" w:hAnsi="Arial" w:cs="Arial"/>
          <w:spacing w:val="15"/>
          <w:sz w:val="24"/>
          <w:szCs w:val="24"/>
        </w:rPr>
        <w:t xml:space="preserve"> </w:t>
      </w:r>
      <w:r w:rsidRPr="0026040C">
        <w:rPr>
          <w:rFonts w:ascii="Arial" w:hAnsi="Arial" w:cs="Arial"/>
          <w:sz w:val="24"/>
          <w:szCs w:val="24"/>
        </w:rPr>
        <w:t>nr.</w:t>
      </w:r>
      <w:r w:rsidRPr="0026040C">
        <w:rPr>
          <w:rFonts w:ascii="Arial" w:hAnsi="Arial" w:cs="Arial"/>
          <w:spacing w:val="16"/>
          <w:sz w:val="24"/>
          <w:szCs w:val="24"/>
        </w:rPr>
        <w:t xml:space="preserve"> </w:t>
      </w:r>
      <w:r w:rsidRPr="0026040C">
        <w:rPr>
          <w:rFonts w:ascii="Arial" w:hAnsi="Arial" w:cs="Arial"/>
          <w:sz w:val="24"/>
          <w:szCs w:val="24"/>
        </w:rPr>
        <w:t>933</w:t>
      </w:r>
      <w:r w:rsidRPr="0026040C">
        <w:rPr>
          <w:rFonts w:ascii="Arial" w:hAnsi="Arial" w:cs="Arial"/>
          <w:spacing w:val="16"/>
          <w:sz w:val="24"/>
          <w:szCs w:val="24"/>
        </w:rPr>
        <w:t xml:space="preserve"> </w:t>
      </w:r>
      <w:r w:rsidRPr="0026040C">
        <w:rPr>
          <w:rFonts w:ascii="Arial" w:hAnsi="Arial" w:cs="Arial"/>
          <w:sz w:val="24"/>
          <w:szCs w:val="24"/>
        </w:rPr>
        <w:t>/</w:t>
      </w:r>
      <w:r w:rsidRPr="0026040C">
        <w:rPr>
          <w:rFonts w:ascii="Arial" w:hAnsi="Arial" w:cs="Arial"/>
          <w:spacing w:val="16"/>
          <w:sz w:val="24"/>
          <w:szCs w:val="24"/>
        </w:rPr>
        <w:t xml:space="preserve"> </w:t>
      </w:r>
      <w:r w:rsidRPr="0026040C">
        <w:rPr>
          <w:rFonts w:ascii="Arial" w:hAnsi="Arial" w:cs="Arial"/>
          <w:sz w:val="24"/>
          <w:szCs w:val="24"/>
        </w:rPr>
        <w:t>2020</w:t>
      </w:r>
      <w:r w:rsidRPr="0026040C">
        <w:rPr>
          <w:rFonts w:ascii="Arial" w:hAnsi="Arial" w:cs="Arial"/>
          <w:spacing w:val="16"/>
          <w:sz w:val="24"/>
          <w:szCs w:val="24"/>
        </w:rPr>
        <w:t xml:space="preserve"> </w:t>
      </w:r>
      <w:r w:rsidRPr="0026040C">
        <w:rPr>
          <w:rFonts w:ascii="Arial" w:hAnsi="Arial" w:cs="Arial"/>
          <w:sz w:val="24"/>
          <w:szCs w:val="24"/>
        </w:rPr>
        <w:t>si</w:t>
      </w:r>
      <w:r w:rsidRPr="0026040C">
        <w:rPr>
          <w:rFonts w:ascii="Arial" w:hAnsi="Arial" w:cs="Arial"/>
          <w:spacing w:val="18"/>
          <w:sz w:val="24"/>
          <w:szCs w:val="24"/>
        </w:rPr>
        <w:t xml:space="preserve"> </w:t>
      </w:r>
      <w:r w:rsidRPr="0026040C">
        <w:rPr>
          <w:rFonts w:ascii="Arial" w:hAnsi="Arial" w:cs="Arial"/>
          <w:sz w:val="24"/>
          <w:szCs w:val="24"/>
        </w:rPr>
        <w:t>Ordinul</w:t>
      </w:r>
      <w:r w:rsidRPr="0026040C">
        <w:rPr>
          <w:rFonts w:ascii="Arial" w:hAnsi="Arial" w:cs="Arial"/>
          <w:spacing w:val="16"/>
          <w:sz w:val="24"/>
          <w:szCs w:val="24"/>
        </w:rPr>
        <w:t xml:space="preserve"> </w:t>
      </w:r>
      <w:r w:rsidRPr="0026040C">
        <w:rPr>
          <w:rFonts w:ascii="Arial" w:hAnsi="Arial" w:cs="Arial"/>
          <w:sz w:val="24"/>
          <w:szCs w:val="24"/>
        </w:rPr>
        <w:t>M.M.A.P.</w:t>
      </w:r>
      <w:r w:rsidRPr="0026040C">
        <w:rPr>
          <w:rFonts w:ascii="Arial" w:hAnsi="Arial" w:cs="Arial"/>
          <w:spacing w:val="16"/>
          <w:sz w:val="24"/>
          <w:szCs w:val="24"/>
        </w:rPr>
        <w:t xml:space="preserve"> </w:t>
      </w:r>
      <w:r w:rsidRPr="0026040C">
        <w:rPr>
          <w:rFonts w:ascii="Arial" w:hAnsi="Arial" w:cs="Arial"/>
          <w:sz w:val="24"/>
          <w:szCs w:val="24"/>
        </w:rPr>
        <w:t>nr.</w:t>
      </w:r>
      <w:r w:rsidRPr="0026040C">
        <w:rPr>
          <w:rFonts w:ascii="Arial" w:hAnsi="Arial" w:cs="Arial"/>
          <w:spacing w:val="16"/>
          <w:sz w:val="24"/>
          <w:szCs w:val="24"/>
        </w:rPr>
        <w:t xml:space="preserve"> </w:t>
      </w:r>
      <w:r w:rsidRPr="0026040C">
        <w:rPr>
          <w:rFonts w:ascii="Arial" w:hAnsi="Arial" w:cs="Arial"/>
          <w:sz w:val="24"/>
          <w:szCs w:val="24"/>
        </w:rPr>
        <w:t>1945</w:t>
      </w:r>
      <w:r w:rsidRPr="0026040C">
        <w:rPr>
          <w:rFonts w:ascii="Arial" w:hAnsi="Arial" w:cs="Arial"/>
          <w:spacing w:val="16"/>
          <w:sz w:val="24"/>
          <w:szCs w:val="24"/>
        </w:rPr>
        <w:t xml:space="preserve"> </w:t>
      </w:r>
      <w:r w:rsidRPr="0026040C">
        <w:rPr>
          <w:rFonts w:ascii="Arial" w:hAnsi="Arial" w:cs="Arial"/>
          <w:sz w:val="24"/>
          <w:szCs w:val="24"/>
        </w:rPr>
        <w:t>/</w:t>
      </w:r>
      <w:r w:rsidRPr="0026040C">
        <w:rPr>
          <w:rFonts w:ascii="Arial" w:hAnsi="Arial" w:cs="Arial"/>
          <w:spacing w:val="18"/>
          <w:sz w:val="24"/>
          <w:szCs w:val="24"/>
        </w:rPr>
        <w:t xml:space="preserve"> </w:t>
      </w:r>
      <w:r w:rsidRPr="0026040C">
        <w:rPr>
          <w:rFonts w:ascii="Arial" w:hAnsi="Arial" w:cs="Arial"/>
          <w:sz w:val="24"/>
          <w:szCs w:val="24"/>
        </w:rPr>
        <w:t>2021</w:t>
      </w:r>
      <w:r w:rsidRPr="0026040C">
        <w:rPr>
          <w:rFonts w:ascii="Arial" w:hAnsi="Arial" w:cs="Arial"/>
          <w:spacing w:val="16"/>
          <w:sz w:val="24"/>
          <w:szCs w:val="24"/>
        </w:rPr>
        <w:t xml:space="preserve"> </w:t>
      </w:r>
      <w:proofErr w:type="spellStart"/>
      <w:r w:rsidRPr="0026040C">
        <w:rPr>
          <w:rFonts w:ascii="Arial" w:hAnsi="Arial" w:cs="Arial"/>
          <w:sz w:val="24"/>
          <w:szCs w:val="24"/>
        </w:rPr>
        <w:t>fara</w:t>
      </w:r>
      <w:proofErr w:type="spellEnd"/>
      <w:r w:rsidRPr="0026040C">
        <w:rPr>
          <w:rFonts w:ascii="Arial" w:hAnsi="Arial" w:cs="Arial"/>
          <w:spacing w:val="18"/>
          <w:sz w:val="24"/>
          <w:szCs w:val="24"/>
        </w:rPr>
        <w:t xml:space="preserve"> </w:t>
      </w:r>
      <w:r w:rsidRPr="0026040C">
        <w:rPr>
          <w:rFonts w:ascii="Arial" w:hAnsi="Arial" w:cs="Arial"/>
          <w:sz w:val="24"/>
          <w:szCs w:val="24"/>
        </w:rPr>
        <w:t>a</w:t>
      </w:r>
      <w:r w:rsidRPr="0026040C">
        <w:rPr>
          <w:rFonts w:ascii="Arial" w:hAnsi="Arial" w:cs="Arial"/>
          <w:spacing w:val="17"/>
          <w:sz w:val="24"/>
          <w:szCs w:val="24"/>
        </w:rPr>
        <w:t xml:space="preserve"> </w:t>
      </w:r>
      <w:r w:rsidRPr="0026040C">
        <w:rPr>
          <w:rFonts w:ascii="Arial" w:hAnsi="Arial" w:cs="Arial"/>
          <w:sz w:val="24"/>
          <w:szCs w:val="24"/>
        </w:rPr>
        <w:t>fi</w:t>
      </w:r>
      <w:r w:rsidRPr="0026040C">
        <w:rPr>
          <w:rFonts w:ascii="Arial" w:hAnsi="Arial" w:cs="Arial"/>
          <w:spacing w:val="16"/>
          <w:sz w:val="24"/>
          <w:szCs w:val="24"/>
        </w:rPr>
        <w:t xml:space="preserve"> </w:t>
      </w:r>
      <w:r w:rsidRPr="0026040C">
        <w:rPr>
          <w:rFonts w:ascii="Arial" w:hAnsi="Arial" w:cs="Arial"/>
          <w:sz w:val="24"/>
          <w:szCs w:val="24"/>
        </w:rPr>
        <w:t>necesara</w:t>
      </w:r>
      <w:r w:rsidRPr="0026040C">
        <w:rPr>
          <w:rFonts w:ascii="Arial" w:hAnsi="Arial" w:cs="Arial"/>
          <w:spacing w:val="15"/>
          <w:sz w:val="24"/>
          <w:szCs w:val="24"/>
        </w:rPr>
        <w:t xml:space="preserve"> </w:t>
      </w:r>
      <w:r w:rsidRPr="0026040C">
        <w:rPr>
          <w:rFonts w:ascii="Arial" w:hAnsi="Arial" w:cs="Arial"/>
          <w:sz w:val="24"/>
          <w:szCs w:val="24"/>
        </w:rPr>
        <w:t>reluarea</w:t>
      </w:r>
      <w:r w:rsidRPr="0026040C">
        <w:rPr>
          <w:rFonts w:ascii="Arial" w:hAnsi="Arial" w:cs="Arial"/>
          <w:spacing w:val="-67"/>
          <w:sz w:val="24"/>
          <w:szCs w:val="24"/>
        </w:rPr>
        <w:t xml:space="preserve"> </w:t>
      </w:r>
      <w:r w:rsidRPr="0026040C">
        <w:rPr>
          <w:rFonts w:ascii="Arial" w:hAnsi="Arial" w:cs="Arial"/>
          <w:sz w:val="24"/>
          <w:szCs w:val="24"/>
        </w:rPr>
        <w:t>procedurii</w:t>
      </w:r>
      <w:r w:rsidRPr="0026040C">
        <w:rPr>
          <w:rFonts w:ascii="Arial" w:hAnsi="Arial" w:cs="Arial"/>
          <w:sz w:val="24"/>
          <w:szCs w:val="24"/>
        </w:rPr>
        <w:tab/>
        <w:t>de</w:t>
      </w:r>
      <w:r w:rsidRPr="0026040C">
        <w:rPr>
          <w:rFonts w:ascii="Arial" w:hAnsi="Arial" w:cs="Arial"/>
          <w:spacing w:val="-1"/>
          <w:sz w:val="24"/>
          <w:szCs w:val="24"/>
        </w:rPr>
        <w:t xml:space="preserve"> </w:t>
      </w:r>
      <w:r w:rsidRPr="0026040C">
        <w:rPr>
          <w:rFonts w:ascii="Arial" w:hAnsi="Arial" w:cs="Arial"/>
          <w:sz w:val="24"/>
          <w:szCs w:val="24"/>
        </w:rPr>
        <w:t>evaluare de mediu.</w:t>
      </w:r>
    </w:p>
    <w:p w14:paraId="72548BC1" w14:textId="77777777" w:rsidR="006E3D5B" w:rsidRPr="0026040C" w:rsidRDefault="006E3D5B" w:rsidP="006E3D5B">
      <w:pPr>
        <w:pStyle w:val="Corptext"/>
        <w:spacing w:line="259" w:lineRule="auto"/>
        <w:ind w:firstLine="851"/>
        <w:rPr>
          <w:rFonts w:ascii="Arial" w:hAnsi="Arial" w:cs="Arial"/>
          <w:sz w:val="24"/>
          <w:szCs w:val="24"/>
        </w:rPr>
      </w:pPr>
      <w:r w:rsidRPr="0026040C">
        <w:rPr>
          <w:rFonts w:ascii="Arial" w:hAnsi="Arial" w:cs="Arial"/>
          <w:sz w:val="24"/>
          <w:szCs w:val="24"/>
        </w:rPr>
        <w:t>Amenajamentul</w:t>
      </w:r>
      <w:r w:rsidRPr="0026040C">
        <w:rPr>
          <w:rFonts w:ascii="Arial" w:hAnsi="Arial" w:cs="Arial"/>
          <w:spacing w:val="55"/>
          <w:sz w:val="24"/>
          <w:szCs w:val="24"/>
        </w:rPr>
        <w:t xml:space="preserve"> </w:t>
      </w:r>
      <w:r w:rsidRPr="0026040C">
        <w:rPr>
          <w:rFonts w:ascii="Arial" w:hAnsi="Arial" w:cs="Arial"/>
          <w:sz w:val="24"/>
          <w:szCs w:val="24"/>
        </w:rPr>
        <w:t>cuprinde,</w:t>
      </w:r>
      <w:r w:rsidRPr="0026040C">
        <w:rPr>
          <w:rFonts w:ascii="Arial" w:hAnsi="Arial" w:cs="Arial"/>
          <w:spacing w:val="53"/>
          <w:sz w:val="24"/>
          <w:szCs w:val="24"/>
        </w:rPr>
        <w:t xml:space="preserve"> </w:t>
      </w:r>
      <w:proofErr w:type="spellStart"/>
      <w:r w:rsidRPr="0026040C">
        <w:rPr>
          <w:rFonts w:ascii="Arial" w:hAnsi="Arial" w:cs="Arial"/>
          <w:sz w:val="24"/>
          <w:szCs w:val="24"/>
        </w:rPr>
        <w:t>tinand</w:t>
      </w:r>
      <w:proofErr w:type="spellEnd"/>
      <w:r w:rsidRPr="0026040C">
        <w:rPr>
          <w:rFonts w:ascii="Arial" w:hAnsi="Arial" w:cs="Arial"/>
          <w:spacing w:val="56"/>
          <w:sz w:val="24"/>
          <w:szCs w:val="24"/>
        </w:rPr>
        <w:t xml:space="preserve"> </w:t>
      </w:r>
      <w:r w:rsidRPr="0026040C">
        <w:rPr>
          <w:rFonts w:ascii="Arial" w:hAnsi="Arial" w:cs="Arial"/>
          <w:sz w:val="24"/>
          <w:szCs w:val="24"/>
        </w:rPr>
        <w:t>cont</w:t>
      </w:r>
      <w:r w:rsidRPr="0026040C">
        <w:rPr>
          <w:rFonts w:ascii="Arial" w:hAnsi="Arial" w:cs="Arial"/>
          <w:spacing w:val="52"/>
          <w:sz w:val="24"/>
          <w:szCs w:val="24"/>
        </w:rPr>
        <w:t xml:space="preserve"> </w:t>
      </w:r>
      <w:r w:rsidRPr="0026040C">
        <w:rPr>
          <w:rFonts w:ascii="Arial" w:hAnsi="Arial" w:cs="Arial"/>
          <w:sz w:val="24"/>
          <w:szCs w:val="24"/>
        </w:rPr>
        <w:t>de</w:t>
      </w:r>
      <w:r w:rsidRPr="0026040C">
        <w:rPr>
          <w:rFonts w:ascii="Arial" w:hAnsi="Arial" w:cs="Arial"/>
          <w:spacing w:val="52"/>
          <w:sz w:val="24"/>
          <w:szCs w:val="24"/>
        </w:rPr>
        <w:t xml:space="preserve"> </w:t>
      </w:r>
      <w:r w:rsidRPr="0026040C">
        <w:rPr>
          <w:rFonts w:ascii="Arial" w:hAnsi="Arial" w:cs="Arial"/>
          <w:sz w:val="24"/>
          <w:szCs w:val="24"/>
        </w:rPr>
        <w:t>vulnerabilitatea</w:t>
      </w:r>
      <w:r w:rsidRPr="0026040C">
        <w:rPr>
          <w:rFonts w:ascii="Arial" w:hAnsi="Arial" w:cs="Arial"/>
          <w:spacing w:val="55"/>
          <w:sz w:val="24"/>
          <w:szCs w:val="24"/>
        </w:rPr>
        <w:t xml:space="preserve"> </w:t>
      </w:r>
      <w:proofErr w:type="spellStart"/>
      <w:r w:rsidRPr="0026040C">
        <w:rPr>
          <w:rFonts w:ascii="Arial" w:hAnsi="Arial" w:cs="Arial"/>
          <w:sz w:val="24"/>
          <w:szCs w:val="24"/>
        </w:rPr>
        <w:t>arboretelor</w:t>
      </w:r>
      <w:proofErr w:type="spellEnd"/>
      <w:r w:rsidRPr="0026040C">
        <w:rPr>
          <w:rFonts w:ascii="Arial" w:hAnsi="Arial" w:cs="Arial"/>
          <w:sz w:val="24"/>
          <w:szCs w:val="24"/>
        </w:rPr>
        <w:t>,</w:t>
      </w:r>
      <w:r w:rsidRPr="0026040C">
        <w:rPr>
          <w:rFonts w:ascii="Arial" w:hAnsi="Arial" w:cs="Arial"/>
          <w:spacing w:val="51"/>
          <w:sz w:val="24"/>
          <w:szCs w:val="24"/>
        </w:rPr>
        <w:t xml:space="preserve"> </w:t>
      </w:r>
      <w:r w:rsidRPr="0026040C">
        <w:rPr>
          <w:rFonts w:ascii="Arial" w:hAnsi="Arial" w:cs="Arial"/>
          <w:sz w:val="24"/>
          <w:szCs w:val="24"/>
        </w:rPr>
        <w:t>la</w:t>
      </w:r>
      <w:r w:rsidRPr="0026040C">
        <w:rPr>
          <w:rFonts w:ascii="Arial" w:hAnsi="Arial" w:cs="Arial"/>
          <w:spacing w:val="54"/>
          <w:sz w:val="24"/>
          <w:szCs w:val="24"/>
        </w:rPr>
        <w:t xml:space="preserve"> </w:t>
      </w:r>
      <w:proofErr w:type="spellStart"/>
      <w:r w:rsidRPr="0026040C">
        <w:rPr>
          <w:rFonts w:ascii="Arial" w:hAnsi="Arial" w:cs="Arial"/>
          <w:sz w:val="24"/>
          <w:szCs w:val="24"/>
        </w:rPr>
        <w:t>actiunea</w:t>
      </w:r>
      <w:proofErr w:type="spellEnd"/>
      <w:r w:rsidRPr="0026040C">
        <w:rPr>
          <w:rFonts w:ascii="Arial" w:hAnsi="Arial" w:cs="Arial"/>
          <w:spacing w:val="-67"/>
          <w:sz w:val="24"/>
          <w:szCs w:val="24"/>
        </w:rPr>
        <w:t xml:space="preserve"> </w:t>
      </w:r>
      <w:proofErr w:type="spellStart"/>
      <w:r w:rsidRPr="0026040C">
        <w:rPr>
          <w:rFonts w:ascii="Arial" w:hAnsi="Arial" w:cs="Arial"/>
          <w:sz w:val="24"/>
          <w:szCs w:val="24"/>
        </w:rPr>
        <w:t>vantului</w:t>
      </w:r>
      <w:proofErr w:type="spellEnd"/>
      <w:r w:rsidRPr="0026040C">
        <w:rPr>
          <w:rFonts w:ascii="Arial" w:hAnsi="Arial" w:cs="Arial"/>
          <w:sz w:val="24"/>
          <w:szCs w:val="24"/>
        </w:rPr>
        <w:t xml:space="preserve"> si</w:t>
      </w:r>
      <w:r w:rsidRPr="0026040C">
        <w:rPr>
          <w:rFonts w:ascii="Arial" w:hAnsi="Arial" w:cs="Arial"/>
          <w:spacing w:val="1"/>
          <w:sz w:val="24"/>
          <w:szCs w:val="24"/>
        </w:rPr>
        <w:t xml:space="preserve"> </w:t>
      </w:r>
      <w:proofErr w:type="spellStart"/>
      <w:r w:rsidRPr="0026040C">
        <w:rPr>
          <w:rFonts w:ascii="Arial" w:hAnsi="Arial" w:cs="Arial"/>
          <w:sz w:val="24"/>
          <w:szCs w:val="24"/>
        </w:rPr>
        <w:t>zapezii</w:t>
      </w:r>
      <w:proofErr w:type="spellEnd"/>
      <w:r w:rsidRPr="0026040C">
        <w:rPr>
          <w:rFonts w:ascii="Arial" w:hAnsi="Arial" w:cs="Arial"/>
          <w:spacing w:val="-4"/>
          <w:sz w:val="24"/>
          <w:szCs w:val="24"/>
        </w:rPr>
        <w:t xml:space="preserve"> </w:t>
      </w:r>
      <w:r w:rsidRPr="0026040C">
        <w:rPr>
          <w:rFonts w:ascii="Arial" w:hAnsi="Arial" w:cs="Arial"/>
          <w:sz w:val="24"/>
          <w:szCs w:val="24"/>
        </w:rPr>
        <w:t>sau</w:t>
      </w:r>
      <w:r w:rsidRPr="0026040C">
        <w:rPr>
          <w:rFonts w:ascii="Arial" w:hAnsi="Arial" w:cs="Arial"/>
          <w:spacing w:val="1"/>
          <w:sz w:val="24"/>
          <w:szCs w:val="24"/>
        </w:rPr>
        <w:t xml:space="preserve"> </w:t>
      </w:r>
      <w:r w:rsidRPr="0026040C">
        <w:rPr>
          <w:rFonts w:ascii="Arial" w:hAnsi="Arial" w:cs="Arial"/>
          <w:sz w:val="24"/>
          <w:szCs w:val="24"/>
        </w:rPr>
        <w:t>a</w:t>
      </w:r>
      <w:r w:rsidRPr="0026040C">
        <w:rPr>
          <w:rFonts w:ascii="Arial" w:hAnsi="Arial" w:cs="Arial"/>
          <w:spacing w:val="-2"/>
          <w:sz w:val="24"/>
          <w:szCs w:val="24"/>
        </w:rPr>
        <w:t xml:space="preserve"> </w:t>
      </w:r>
      <w:r w:rsidRPr="0026040C">
        <w:rPr>
          <w:rFonts w:ascii="Arial" w:hAnsi="Arial" w:cs="Arial"/>
          <w:sz w:val="24"/>
          <w:szCs w:val="24"/>
        </w:rPr>
        <w:t>altor factori</w:t>
      </w:r>
      <w:r w:rsidRPr="0026040C">
        <w:rPr>
          <w:rFonts w:ascii="Arial" w:hAnsi="Arial" w:cs="Arial"/>
          <w:spacing w:val="-4"/>
          <w:sz w:val="24"/>
          <w:szCs w:val="24"/>
        </w:rPr>
        <w:t xml:space="preserve"> </w:t>
      </w:r>
      <w:proofErr w:type="spellStart"/>
      <w:r w:rsidRPr="0026040C">
        <w:rPr>
          <w:rFonts w:ascii="Arial" w:hAnsi="Arial" w:cs="Arial"/>
          <w:sz w:val="24"/>
          <w:szCs w:val="24"/>
        </w:rPr>
        <w:t>daunatori</w:t>
      </w:r>
      <w:proofErr w:type="spellEnd"/>
      <w:r w:rsidRPr="0026040C">
        <w:rPr>
          <w:rFonts w:ascii="Arial" w:hAnsi="Arial" w:cs="Arial"/>
          <w:sz w:val="24"/>
          <w:szCs w:val="24"/>
        </w:rPr>
        <w:t>,</w:t>
      </w:r>
      <w:r w:rsidRPr="0026040C">
        <w:rPr>
          <w:rFonts w:ascii="Arial" w:hAnsi="Arial" w:cs="Arial"/>
          <w:spacing w:val="-1"/>
          <w:sz w:val="24"/>
          <w:szCs w:val="24"/>
        </w:rPr>
        <w:t xml:space="preserve"> </w:t>
      </w:r>
      <w:r w:rsidRPr="0026040C">
        <w:rPr>
          <w:rFonts w:ascii="Arial" w:hAnsi="Arial" w:cs="Arial"/>
          <w:sz w:val="24"/>
          <w:szCs w:val="24"/>
        </w:rPr>
        <w:t>masuri</w:t>
      </w:r>
      <w:r w:rsidRPr="0026040C">
        <w:rPr>
          <w:rFonts w:ascii="Arial" w:hAnsi="Arial" w:cs="Arial"/>
          <w:spacing w:val="-4"/>
          <w:sz w:val="24"/>
          <w:szCs w:val="24"/>
        </w:rPr>
        <w:t xml:space="preserve"> </w:t>
      </w:r>
      <w:r w:rsidRPr="0026040C">
        <w:rPr>
          <w:rFonts w:ascii="Arial" w:hAnsi="Arial" w:cs="Arial"/>
          <w:sz w:val="24"/>
          <w:szCs w:val="24"/>
        </w:rPr>
        <w:t>privind:</w:t>
      </w:r>
    </w:p>
    <w:p w14:paraId="3082518B" w14:textId="77777777" w:rsidR="006E3D5B" w:rsidRPr="0026040C" w:rsidRDefault="006E3D5B" w:rsidP="006E3D5B">
      <w:pPr>
        <w:pStyle w:val="Corptext"/>
        <w:spacing w:before="1"/>
        <w:ind w:firstLine="851"/>
        <w:rPr>
          <w:rFonts w:ascii="Arial" w:hAnsi="Arial" w:cs="Arial"/>
          <w:sz w:val="24"/>
          <w:szCs w:val="24"/>
        </w:rPr>
      </w:pPr>
      <w:proofErr w:type="spellStart"/>
      <w:r w:rsidRPr="0026040C">
        <w:rPr>
          <w:rFonts w:ascii="Arial" w:hAnsi="Arial" w:cs="Arial"/>
          <w:sz w:val="24"/>
          <w:szCs w:val="24"/>
        </w:rPr>
        <w:t>protectia</w:t>
      </w:r>
      <w:proofErr w:type="spellEnd"/>
      <w:r w:rsidRPr="0026040C">
        <w:rPr>
          <w:rFonts w:ascii="Arial" w:hAnsi="Arial" w:cs="Arial"/>
          <w:spacing w:val="-4"/>
          <w:sz w:val="24"/>
          <w:szCs w:val="24"/>
        </w:rPr>
        <w:t xml:space="preserve"> </w:t>
      </w:r>
      <w:proofErr w:type="spellStart"/>
      <w:r w:rsidRPr="0026040C">
        <w:rPr>
          <w:rFonts w:ascii="Arial" w:hAnsi="Arial" w:cs="Arial"/>
          <w:sz w:val="24"/>
          <w:szCs w:val="24"/>
        </w:rPr>
        <w:t>impotriva</w:t>
      </w:r>
      <w:proofErr w:type="spellEnd"/>
      <w:r w:rsidRPr="0026040C">
        <w:rPr>
          <w:rFonts w:ascii="Arial" w:hAnsi="Arial" w:cs="Arial"/>
          <w:spacing w:val="-4"/>
          <w:sz w:val="24"/>
          <w:szCs w:val="24"/>
        </w:rPr>
        <w:t xml:space="preserve"> </w:t>
      </w:r>
      <w:proofErr w:type="spellStart"/>
      <w:r w:rsidRPr="0026040C">
        <w:rPr>
          <w:rFonts w:ascii="Arial" w:hAnsi="Arial" w:cs="Arial"/>
          <w:sz w:val="24"/>
          <w:szCs w:val="24"/>
        </w:rPr>
        <w:t>doboraturilor</w:t>
      </w:r>
      <w:proofErr w:type="spellEnd"/>
      <w:r w:rsidRPr="0026040C">
        <w:rPr>
          <w:rFonts w:ascii="Arial" w:hAnsi="Arial" w:cs="Arial"/>
          <w:spacing w:val="-3"/>
          <w:sz w:val="24"/>
          <w:szCs w:val="24"/>
        </w:rPr>
        <w:t xml:space="preserve"> </w:t>
      </w:r>
      <w:r w:rsidRPr="0026040C">
        <w:rPr>
          <w:rFonts w:ascii="Arial" w:hAnsi="Arial" w:cs="Arial"/>
          <w:sz w:val="24"/>
          <w:szCs w:val="24"/>
        </w:rPr>
        <w:t>si</w:t>
      </w:r>
      <w:r w:rsidRPr="0026040C">
        <w:rPr>
          <w:rFonts w:ascii="Arial" w:hAnsi="Arial" w:cs="Arial"/>
          <w:spacing w:val="-3"/>
          <w:sz w:val="24"/>
          <w:szCs w:val="24"/>
        </w:rPr>
        <w:t xml:space="preserve"> </w:t>
      </w:r>
      <w:r w:rsidRPr="0026040C">
        <w:rPr>
          <w:rFonts w:ascii="Arial" w:hAnsi="Arial" w:cs="Arial"/>
          <w:sz w:val="24"/>
          <w:szCs w:val="24"/>
        </w:rPr>
        <w:t>rupturilor</w:t>
      </w:r>
      <w:r w:rsidRPr="0026040C">
        <w:rPr>
          <w:rFonts w:ascii="Arial" w:hAnsi="Arial" w:cs="Arial"/>
          <w:spacing w:val="-6"/>
          <w:sz w:val="24"/>
          <w:szCs w:val="24"/>
        </w:rPr>
        <w:t xml:space="preserve"> </w:t>
      </w:r>
      <w:r w:rsidRPr="0026040C">
        <w:rPr>
          <w:rFonts w:ascii="Arial" w:hAnsi="Arial" w:cs="Arial"/>
          <w:sz w:val="24"/>
          <w:szCs w:val="24"/>
        </w:rPr>
        <w:t>produse</w:t>
      </w:r>
      <w:r w:rsidRPr="0026040C">
        <w:rPr>
          <w:rFonts w:ascii="Arial" w:hAnsi="Arial" w:cs="Arial"/>
          <w:spacing w:val="-4"/>
          <w:sz w:val="24"/>
          <w:szCs w:val="24"/>
        </w:rPr>
        <w:t xml:space="preserve"> </w:t>
      </w:r>
      <w:r w:rsidRPr="0026040C">
        <w:rPr>
          <w:rFonts w:ascii="Arial" w:hAnsi="Arial" w:cs="Arial"/>
          <w:sz w:val="24"/>
          <w:szCs w:val="24"/>
        </w:rPr>
        <w:t>de</w:t>
      </w:r>
      <w:r w:rsidRPr="0026040C">
        <w:rPr>
          <w:rFonts w:ascii="Arial" w:hAnsi="Arial" w:cs="Arial"/>
          <w:spacing w:val="-3"/>
          <w:sz w:val="24"/>
          <w:szCs w:val="24"/>
        </w:rPr>
        <w:t xml:space="preserve"> </w:t>
      </w:r>
      <w:proofErr w:type="spellStart"/>
      <w:r w:rsidRPr="0026040C">
        <w:rPr>
          <w:rFonts w:ascii="Arial" w:hAnsi="Arial" w:cs="Arial"/>
          <w:sz w:val="24"/>
          <w:szCs w:val="24"/>
        </w:rPr>
        <w:t>vant</w:t>
      </w:r>
      <w:proofErr w:type="spellEnd"/>
      <w:r w:rsidRPr="0026040C">
        <w:rPr>
          <w:rFonts w:ascii="Arial" w:hAnsi="Arial" w:cs="Arial"/>
          <w:spacing w:val="-7"/>
          <w:sz w:val="24"/>
          <w:szCs w:val="24"/>
        </w:rPr>
        <w:t xml:space="preserve"> </w:t>
      </w:r>
      <w:r w:rsidRPr="0026040C">
        <w:rPr>
          <w:rFonts w:ascii="Arial" w:hAnsi="Arial" w:cs="Arial"/>
          <w:sz w:val="24"/>
          <w:szCs w:val="24"/>
        </w:rPr>
        <w:t>si</w:t>
      </w:r>
      <w:r w:rsidRPr="0026040C">
        <w:rPr>
          <w:rFonts w:ascii="Arial" w:hAnsi="Arial" w:cs="Arial"/>
          <w:spacing w:val="-4"/>
          <w:sz w:val="24"/>
          <w:szCs w:val="24"/>
        </w:rPr>
        <w:t xml:space="preserve"> </w:t>
      </w:r>
      <w:proofErr w:type="spellStart"/>
      <w:r w:rsidRPr="0026040C">
        <w:rPr>
          <w:rFonts w:ascii="Arial" w:hAnsi="Arial" w:cs="Arial"/>
          <w:sz w:val="24"/>
          <w:szCs w:val="24"/>
        </w:rPr>
        <w:t>zapada</w:t>
      </w:r>
      <w:proofErr w:type="spellEnd"/>
      <w:r w:rsidRPr="0026040C">
        <w:rPr>
          <w:rFonts w:ascii="Arial" w:hAnsi="Arial" w:cs="Arial"/>
          <w:sz w:val="24"/>
          <w:szCs w:val="24"/>
        </w:rPr>
        <w:t>;</w:t>
      </w:r>
    </w:p>
    <w:p w14:paraId="127F00AA" w14:textId="77777777" w:rsidR="006E3D5B" w:rsidRPr="0026040C" w:rsidRDefault="006E3D5B">
      <w:pPr>
        <w:pStyle w:val="Listparagraf"/>
        <w:numPr>
          <w:ilvl w:val="0"/>
          <w:numId w:val="59"/>
        </w:numPr>
        <w:tabs>
          <w:tab w:val="left" w:pos="1451"/>
        </w:tabs>
        <w:spacing w:before="47"/>
        <w:ind w:left="0" w:firstLine="851"/>
        <w:rPr>
          <w:rFonts w:ascii="Arial" w:hAnsi="Arial" w:cs="Arial"/>
          <w:sz w:val="24"/>
          <w:szCs w:val="24"/>
        </w:rPr>
      </w:pPr>
      <w:proofErr w:type="spellStart"/>
      <w:r w:rsidRPr="0026040C">
        <w:rPr>
          <w:rFonts w:ascii="Arial" w:hAnsi="Arial" w:cs="Arial"/>
          <w:sz w:val="24"/>
          <w:szCs w:val="24"/>
        </w:rPr>
        <w:t>protectia</w:t>
      </w:r>
      <w:proofErr w:type="spellEnd"/>
      <w:r w:rsidRPr="0026040C">
        <w:rPr>
          <w:rFonts w:ascii="Arial" w:hAnsi="Arial" w:cs="Arial"/>
          <w:spacing w:val="-7"/>
          <w:sz w:val="24"/>
          <w:szCs w:val="24"/>
        </w:rPr>
        <w:t xml:space="preserve"> </w:t>
      </w:r>
      <w:proofErr w:type="spellStart"/>
      <w:r w:rsidRPr="0026040C">
        <w:rPr>
          <w:rFonts w:ascii="Arial" w:hAnsi="Arial" w:cs="Arial"/>
          <w:sz w:val="24"/>
          <w:szCs w:val="24"/>
        </w:rPr>
        <w:t>impotriva</w:t>
      </w:r>
      <w:proofErr w:type="spellEnd"/>
      <w:r w:rsidRPr="0026040C">
        <w:rPr>
          <w:rFonts w:ascii="Arial" w:hAnsi="Arial" w:cs="Arial"/>
          <w:spacing w:val="-6"/>
          <w:sz w:val="24"/>
          <w:szCs w:val="24"/>
        </w:rPr>
        <w:t xml:space="preserve"> </w:t>
      </w:r>
      <w:r w:rsidRPr="0026040C">
        <w:rPr>
          <w:rFonts w:ascii="Arial" w:hAnsi="Arial" w:cs="Arial"/>
          <w:sz w:val="24"/>
          <w:szCs w:val="24"/>
        </w:rPr>
        <w:t>incendiilor;</w:t>
      </w:r>
    </w:p>
    <w:p w14:paraId="2D4931F5" w14:textId="77777777" w:rsidR="006E3D5B" w:rsidRPr="0026040C" w:rsidRDefault="006E3D5B">
      <w:pPr>
        <w:pStyle w:val="Listparagraf"/>
        <w:numPr>
          <w:ilvl w:val="0"/>
          <w:numId w:val="59"/>
        </w:numPr>
        <w:tabs>
          <w:tab w:val="left" w:pos="1451"/>
        </w:tabs>
        <w:spacing w:before="48"/>
        <w:ind w:left="0" w:firstLine="851"/>
        <w:rPr>
          <w:rFonts w:ascii="Arial" w:hAnsi="Arial" w:cs="Arial"/>
          <w:sz w:val="24"/>
          <w:szCs w:val="24"/>
        </w:rPr>
      </w:pPr>
      <w:proofErr w:type="spellStart"/>
      <w:r w:rsidRPr="0026040C">
        <w:rPr>
          <w:rFonts w:ascii="Arial" w:hAnsi="Arial" w:cs="Arial"/>
          <w:sz w:val="24"/>
          <w:szCs w:val="24"/>
        </w:rPr>
        <w:t>protectia</w:t>
      </w:r>
      <w:proofErr w:type="spellEnd"/>
      <w:r w:rsidRPr="0026040C">
        <w:rPr>
          <w:rFonts w:ascii="Arial" w:hAnsi="Arial" w:cs="Arial"/>
          <w:spacing w:val="-6"/>
          <w:sz w:val="24"/>
          <w:szCs w:val="24"/>
        </w:rPr>
        <w:t xml:space="preserve"> </w:t>
      </w:r>
      <w:proofErr w:type="spellStart"/>
      <w:r w:rsidRPr="0026040C">
        <w:rPr>
          <w:rFonts w:ascii="Arial" w:hAnsi="Arial" w:cs="Arial"/>
          <w:sz w:val="24"/>
          <w:szCs w:val="24"/>
        </w:rPr>
        <w:t>impotriva</w:t>
      </w:r>
      <w:proofErr w:type="spellEnd"/>
      <w:r w:rsidRPr="0026040C">
        <w:rPr>
          <w:rFonts w:ascii="Arial" w:hAnsi="Arial" w:cs="Arial"/>
          <w:spacing w:val="-6"/>
          <w:sz w:val="24"/>
          <w:szCs w:val="24"/>
        </w:rPr>
        <w:t xml:space="preserve"> </w:t>
      </w:r>
      <w:proofErr w:type="spellStart"/>
      <w:r w:rsidRPr="0026040C">
        <w:rPr>
          <w:rFonts w:ascii="Arial" w:hAnsi="Arial" w:cs="Arial"/>
          <w:sz w:val="24"/>
          <w:szCs w:val="24"/>
        </w:rPr>
        <w:t>poluarii</w:t>
      </w:r>
      <w:proofErr w:type="spellEnd"/>
      <w:r w:rsidRPr="0026040C">
        <w:rPr>
          <w:rFonts w:ascii="Arial" w:hAnsi="Arial" w:cs="Arial"/>
          <w:spacing w:val="-8"/>
          <w:sz w:val="24"/>
          <w:szCs w:val="24"/>
        </w:rPr>
        <w:t xml:space="preserve"> </w:t>
      </w:r>
      <w:r w:rsidRPr="0026040C">
        <w:rPr>
          <w:rFonts w:ascii="Arial" w:hAnsi="Arial" w:cs="Arial"/>
          <w:sz w:val="24"/>
          <w:szCs w:val="24"/>
        </w:rPr>
        <w:t>industriale;</w:t>
      </w:r>
    </w:p>
    <w:p w14:paraId="6C0E4052" w14:textId="77777777" w:rsidR="006E3D5B" w:rsidRPr="0026040C" w:rsidRDefault="006E3D5B">
      <w:pPr>
        <w:pStyle w:val="Listparagraf"/>
        <w:numPr>
          <w:ilvl w:val="0"/>
          <w:numId w:val="59"/>
        </w:numPr>
        <w:tabs>
          <w:tab w:val="left" w:pos="1451"/>
        </w:tabs>
        <w:spacing w:before="47"/>
        <w:ind w:left="0" w:firstLine="851"/>
        <w:rPr>
          <w:rFonts w:ascii="Arial" w:hAnsi="Arial" w:cs="Arial"/>
          <w:sz w:val="24"/>
          <w:szCs w:val="24"/>
        </w:rPr>
      </w:pPr>
      <w:proofErr w:type="spellStart"/>
      <w:r w:rsidRPr="0026040C">
        <w:rPr>
          <w:rFonts w:ascii="Arial" w:hAnsi="Arial" w:cs="Arial"/>
          <w:sz w:val="24"/>
          <w:szCs w:val="24"/>
        </w:rPr>
        <w:t>protectia</w:t>
      </w:r>
      <w:proofErr w:type="spellEnd"/>
      <w:r w:rsidRPr="0026040C">
        <w:rPr>
          <w:rFonts w:ascii="Arial" w:hAnsi="Arial" w:cs="Arial"/>
          <w:spacing w:val="-5"/>
          <w:sz w:val="24"/>
          <w:szCs w:val="24"/>
        </w:rPr>
        <w:t xml:space="preserve"> </w:t>
      </w:r>
      <w:proofErr w:type="spellStart"/>
      <w:r w:rsidRPr="0026040C">
        <w:rPr>
          <w:rFonts w:ascii="Arial" w:hAnsi="Arial" w:cs="Arial"/>
          <w:sz w:val="24"/>
          <w:szCs w:val="24"/>
        </w:rPr>
        <w:t>impotriva</w:t>
      </w:r>
      <w:proofErr w:type="spellEnd"/>
      <w:r w:rsidRPr="0026040C">
        <w:rPr>
          <w:rFonts w:ascii="Arial" w:hAnsi="Arial" w:cs="Arial"/>
          <w:spacing w:val="-4"/>
          <w:sz w:val="24"/>
          <w:szCs w:val="24"/>
        </w:rPr>
        <w:t xml:space="preserve"> </w:t>
      </w:r>
      <w:r w:rsidRPr="0026040C">
        <w:rPr>
          <w:rFonts w:ascii="Arial" w:hAnsi="Arial" w:cs="Arial"/>
          <w:sz w:val="24"/>
          <w:szCs w:val="24"/>
        </w:rPr>
        <w:t>bolilor</w:t>
      </w:r>
      <w:r w:rsidRPr="0026040C">
        <w:rPr>
          <w:rFonts w:ascii="Arial" w:hAnsi="Arial" w:cs="Arial"/>
          <w:spacing w:val="-7"/>
          <w:sz w:val="24"/>
          <w:szCs w:val="24"/>
        </w:rPr>
        <w:t xml:space="preserve"> </w:t>
      </w:r>
      <w:r w:rsidRPr="0026040C">
        <w:rPr>
          <w:rFonts w:ascii="Arial" w:hAnsi="Arial" w:cs="Arial"/>
          <w:sz w:val="24"/>
          <w:szCs w:val="24"/>
        </w:rPr>
        <w:t>si</w:t>
      </w:r>
      <w:r w:rsidRPr="0026040C">
        <w:rPr>
          <w:rFonts w:ascii="Arial" w:hAnsi="Arial" w:cs="Arial"/>
          <w:spacing w:val="-7"/>
          <w:sz w:val="24"/>
          <w:szCs w:val="24"/>
        </w:rPr>
        <w:t xml:space="preserve"> </w:t>
      </w:r>
      <w:proofErr w:type="spellStart"/>
      <w:r w:rsidRPr="0026040C">
        <w:rPr>
          <w:rFonts w:ascii="Arial" w:hAnsi="Arial" w:cs="Arial"/>
          <w:sz w:val="24"/>
          <w:szCs w:val="24"/>
        </w:rPr>
        <w:t>daunatorilor</w:t>
      </w:r>
      <w:proofErr w:type="spellEnd"/>
      <w:r w:rsidRPr="0026040C">
        <w:rPr>
          <w:rFonts w:ascii="Arial" w:hAnsi="Arial" w:cs="Arial"/>
          <w:sz w:val="24"/>
          <w:szCs w:val="24"/>
        </w:rPr>
        <w:t>;</w:t>
      </w:r>
    </w:p>
    <w:p w14:paraId="79C66C17" w14:textId="77777777" w:rsidR="006E3D5B" w:rsidRPr="0026040C" w:rsidRDefault="006E3D5B">
      <w:pPr>
        <w:pStyle w:val="Listparagraf"/>
        <w:numPr>
          <w:ilvl w:val="0"/>
          <w:numId w:val="59"/>
        </w:numPr>
        <w:tabs>
          <w:tab w:val="left" w:pos="1454"/>
        </w:tabs>
        <w:spacing w:before="49"/>
        <w:ind w:left="0" w:firstLine="851"/>
        <w:rPr>
          <w:rFonts w:ascii="Arial" w:hAnsi="Arial" w:cs="Arial"/>
          <w:sz w:val="24"/>
          <w:szCs w:val="24"/>
        </w:rPr>
      </w:pPr>
      <w:r w:rsidRPr="0026040C">
        <w:rPr>
          <w:rFonts w:ascii="Arial" w:hAnsi="Arial" w:cs="Arial"/>
          <w:sz w:val="24"/>
          <w:szCs w:val="24"/>
        </w:rPr>
        <w:t>masuri</w:t>
      </w:r>
      <w:r w:rsidRPr="0026040C">
        <w:rPr>
          <w:rFonts w:ascii="Arial" w:hAnsi="Arial" w:cs="Arial"/>
          <w:spacing w:val="-6"/>
          <w:sz w:val="24"/>
          <w:szCs w:val="24"/>
        </w:rPr>
        <w:t xml:space="preserve"> </w:t>
      </w:r>
      <w:r w:rsidRPr="0026040C">
        <w:rPr>
          <w:rFonts w:ascii="Arial" w:hAnsi="Arial" w:cs="Arial"/>
          <w:sz w:val="24"/>
          <w:szCs w:val="24"/>
        </w:rPr>
        <w:t>de</w:t>
      </w:r>
      <w:r w:rsidRPr="0026040C">
        <w:rPr>
          <w:rFonts w:ascii="Arial" w:hAnsi="Arial" w:cs="Arial"/>
          <w:spacing w:val="-3"/>
          <w:sz w:val="24"/>
          <w:szCs w:val="24"/>
        </w:rPr>
        <w:t xml:space="preserve"> </w:t>
      </w:r>
      <w:proofErr w:type="spellStart"/>
      <w:r w:rsidRPr="0026040C">
        <w:rPr>
          <w:rFonts w:ascii="Arial" w:hAnsi="Arial" w:cs="Arial"/>
          <w:sz w:val="24"/>
          <w:szCs w:val="24"/>
        </w:rPr>
        <w:t>gospodarire</w:t>
      </w:r>
      <w:proofErr w:type="spellEnd"/>
      <w:r w:rsidRPr="0026040C">
        <w:rPr>
          <w:rFonts w:ascii="Arial" w:hAnsi="Arial" w:cs="Arial"/>
          <w:spacing w:val="-2"/>
          <w:sz w:val="24"/>
          <w:szCs w:val="24"/>
        </w:rPr>
        <w:t xml:space="preserve"> </w:t>
      </w:r>
      <w:r w:rsidRPr="0026040C">
        <w:rPr>
          <w:rFonts w:ascii="Arial" w:hAnsi="Arial" w:cs="Arial"/>
          <w:sz w:val="24"/>
          <w:szCs w:val="24"/>
        </w:rPr>
        <w:t>a</w:t>
      </w:r>
      <w:r w:rsidRPr="0026040C">
        <w:rPr>
          <w:rFonts w:ascii="Arial" w:hAnsi="Arial" w:cs="Arial"/>
          <w:spacing w:val="-4"/>
          <w:sz w:val="24"/>
          <w:szCs w:val="24"/>
        </w:rPr>
        <w:t xml:space="preserve"> </w:t>
      </w:r>
      <w:proofErr w:type="spellStart"/>
      <w:r w:rsidRPr="0026040C">
        <w:rPr>
          <w:rFonts w:ascii="Arial" w:hAnsi="Arial" w:cs="Arial"/>
          <w:sz w:val="24"/>
          <w:szCs w:val="24"/>
        </w:rPr>
        <w:t>arboretelor</w:t>
      </w:r>
      <w:proofErr w:type="spellEnd"/>
      <w:r w:rsidRPr="0026040C">
        <w:rPr>
          <w:rFonts w:ascii="Arial" w:hAnsi="Arial" w:cs="Arial"/>
          <w:spacing w:val="-2"/>
          <w:sz w:val="24"/>
          <w:szCs w:val="24"/>
        </w:rPr>
        <w:t xml:space="preserve"> </w:t>
      </w:r>
      <w:r w:rsidRPr="0026040C">
        <w:rPr>
          <w:rFonts w:ascii="Arial" w:hAnsi="Arial" w:cs="Arial"/>
          <w:sz w:val="24"/>
          <w:szCs w:val="24"/>
        </w:rPr>
        <w:t>cu</w:t>
      </w:r>
      <w:r w:rsidRPr="0026040C">
        <w:rPr>
          <w:rFonts w:ascii="Arial" w:hAnsi="Arial" w:cs="Arial"/>
          <w:spacing w:val="-6"/>
          <w:sz w:val="24"/>
          <w:szCs w:val="24"/>
        </w:rPr>
        <w:t xml:space="preserve"> </w:t>
      </w:r>
      <w:r w:rsidRPr="0026040C">
        <w:rPr>
          <w:rFonts w:ascii="Arial" w:hAnsi="Arial" w:cs="Arial"/>
          <w:sz w:val="24"/>
          <w:szCs w:val="24"/>
        </w:rPr>
        <w:t>uscare</w:t>
      </w:r>
      <w:r w:rsidRPr="0026040C">
        <w:rPr>
          <w:rFonts w:ascii="Arial" w:hAnsi="Arial" w:cs="Arial"/>
          <w:spacing w:val="-3"/>
          <w:sz w:val="24"/>
          <w:szCs w:val="24"/>
        </w:rPr>
        <w:t xml:space="preserve"> </w:t>
      </w:r>
      <w:r w:rsidRPr="0026040C">
        <w:rPr>
          <w:rFonts w:ascii="Arial" w:hAnsi="Arial" w:cs="Arial"/>
          <w:sz w:val="24"/>
          <w:szCs w:val="24"/>
        </w:rPr>
        <w:t>anormala;</w:t>
      </w:r>
    </w:p>
    <w:p w14:paraId="4C2DBA8C" w14:textId="77777777" w:rsidR="006E3D5B" w:rsidRPr="0026040C" w:rsidRDefault="006E3D5B" w:rsidP="006E3D5B">
      <w:pPr>
        <w:pStyle w:val="Corptext"/>
        <w:spacing w:before="47"/>
        <w:ind w:firstLine="851"/>
        <w:rPr>
          <w:rFonts w:ascii="Arial" w:hAnsi="Arial" w:cs="Arial"/>
          <w:sz w:val="24"/>
          <w:szCs w:val="24"/>
        </w:rPr>
      </w:pPr>
      <w:r w:rsidRPr="0026040C">
        <w:rPr>
          <w:rFonts w:ascii="Arial" w:hAnsi="Arial" w:cs="Arial"/>
          <w:sz w:val="24"/>
          <w:szCs w:val="24"/>
        </w:rPr>
        <w:t>In</w:t>
      </w:r>
      <w:r w:rsidRPr="0026040C">
        <w:rPr>
          <w:rFonts w:ascii="Arial" w:hAnsi="Arial" w:cs="Arial"/>
          <w:spacing w:val="-3"/>
          <w:sz w:val="24"/>
          <w:szCs w:val="24"/>
        </w:rPr>
        <w:t xml:space="preserve"> </w:t>
      </w:r>
      <w:proofErr w:type="spellStart"/>
      <w:r w:rsidRPr="0026040C">
        <w:rPr>
          <w:rFonts w:ascii="Arial" w:hAnsi="Arial" w:cs="Arial"/>
          <w:sz w:val="24"/>
          <w:szCs w:val="24"/>
        </w:rPr>
        <w:t>situatia</w:t>
      </w:r>
      <w:proofErr w:type="spellEnd"/>
      <w:r w:rsidRPr="0026040C">
        <w:rPr>
          <w:rFonts w:ascii="Arial" w:hAnsi="Arial" w:cs="Arial"/>
          <w:spacing w:val="-3"/>
          <w:sz w:val="24"/>
          <w:szCs w:val="24"/>
        </w:rPr>
        <w:t xml:space="preserve"> </w:t>
      </w:r>
      <w:proofErr w:type="spellStart"/>
      <w:r w:rsidRPr="0026040C">
        <w:rPr>
          <w:rFonts w:ascii="Arial" w:hAnsi="Arial" w:cs="Arial"/>
          <w:sz w:val="24"/>
          <w:szCs w:val="24"/>
        </w:rPr>
        <w:t>aparitiei</w:t>
      </w:r>
      <w:proofErr w:type="spellEnd"/>
      <w:r w:rsidRPr="0026040C">
        <w:rPr>
          <w:rFonts w:ascii="Arial" w:hAnsi="Arial" w:cs="Arial"/>
          <w:spacing w:val="-6"/>
          <w:sz w:val="24"/>
          <w:szCs w:val="24"/>
        </w:rPr>
        <w:t xml:space="preserve"> </w:t>
      </w:r>
      <w:r w:rsidRPr="0026040C">
        <w:rPr>
          <w:rFonts w:ascii="Arial" w:hAnsi="Arial" w:cs="Arial"/>
          <w:sz w:val="24"/>
          <w:szCs w:val="24"/>
        </w:rPr>
        <w:t>unor</w:t>
      </w:r>
      <w:r w:rsidRPr="0026040C">
        <w:rPr>
          <w:rFonts w:ascii="Arial" w:hAnsi="Arial" w:cs="Arial"/>
          <w:spacing w:val="-3"/>
          <w:sz w:val="24"/>
          <w:szCs w:val="24"/>
        </w:rPr>
        <w:t xml:space="preserve"> </w:t>
      </w:r>
      <w:proofErr w:type="spellStart"/>
      <w:r w:rsidRPr="0026040C">
        <w:rPr>
          <w:rFonts w:ascii="Arial" w:hAnsi="Arial" w:cs="Arial"/>
          <w:sz w:val="24"/>
          <w:szCs w:val="24"/>
        </w:rPr>
        <w:t>calamitati</w:t>
      </w:r>
      <w:proofErr w:type="spellEnd"/>
      <w:r w:rsidRPr="0026040C">
        <w:rPr>
          <w:rFonts w:ascii="Arial" w:hAnsi="Arial" w:cs="Arial"/>
          <w:spacing w:val="-2"/>
          <w:sz w:val="24"/>
          <w:szCs w:val="24"/>
        </w:rPr>
        <w:t xml:space="preserve"> </w:t>
      </w:r>
      <w:r w:rsidRPr="0026040C">
        <w:rPr>
          <w:rFonts w:ascii="Arial" w:hAnsi="Arial" w:cs="Arial"/>
          <w:sz w:val="24"/>
          <w:szCs w:val="24"/>
        </w:rPr>
        <w:t>naturale,</w:t>
      </w:r>
      <w:r w:rsidRPr="0026040C">
        <w:rPr>
          <w:rFonts w:ascii="Arial" w:hAnsi="Arial" w:cs="Arial"/>
          <w:spacing w:val="-6"/>
          <w:sz w:val="24"/>
          <w:szCs w:val="24"/>
        </w:rPr>
        <w:t xml:space="preserve"> </w:t>
      </w:r>
      <w:r w:rsidRPr="0026040C">
        <w:rPr>
          <w:rFonts w:ascii="Arial" w:hAnsi="Arial" w:cs="Arial"/>
          <w:sz w:val="24"/>
          <w:szCs w:val="24"/>
        </w:rPr>
        <w:t>se</w:t>
      </w:r>
      <w:r w:rsidRPr="0026040C">
        <w:rPr>
          <w:rFonts w:ascii="Arial" w:hAnsi="Arial" w:cs="Arial"/>
          <w:spacing w:val="-3"/>
          <w:sz w:val="24"/>
          <w:szCs w:val="24"/>
        </w:rPr>
        <w:t xml:space="preserve"> </w:t>
      </w:r>
      <w:r w:rsidRPr="0026040C">
        <w:rPr>
          <w:rFonts w:ascii="Arial" w:hAnsi="Arial" w:cs="Arial"/>
          <w:sz w:val="24"/>
          <w:szCs w:val="24"/>
        </w:rPr>
        <w:t>propun</w:t>
      </w:r>
      <w:r w:rsidRPr="0026040C">
        <w:rPr>
          <w:rFonts w:ascii="Arial" w:hAnsi="Arial" w:cs="Arial"/>
          <w:spacing w:val="-2"/>
          <w:sz w:val="24"/>
          <w:szCs w:val="24"/>
        </w:rPr>
        <w:t xml:space="preserve"> </w:t>
      </w:r>
      <w:proofErr w:type="spellStart"/>
      <w:r w:rsidRPr="0026040C">
        <w:rPr>
          <w:rFonts w:ascii="Arial" w:hAnsi="Arial" w:cs="Arial"/>
          <w:sz w:val="24"/>
          <w:szCs w:val="24"/>
        </w:rPr>
        <w:t>urmatoarele</w:t>
      </w:r>
      <w:proofErr w:type="spellEnd"/>
      <w:r w:rsidRPr="0026040C">
        <w:rPr>
          <w:rFonts w:ascii="Arial" w:hAnsi="Arial" w:cs="Arial"/>
          <w:spacing w:val="-2"/>
          <w:sz w:val="24"/>
          <w:szCs w:val="24"/>
        </w:rPr>
        <w:t xml:space="preserve"> </w:t>
      </w:r>
      <w:r w:rsidRPr="0026040C">
        <w:rPr>
          <w:rFonts w:ascii="Arial" w:hAnsi="Arial" w:cs="Arial"/>
          <w:sz w:val="24"/>
          <w:szCs w:val="24"/>
        </w:rPr>
        <w:t>masuri:</w:t>
      </w:r>
    </w:p>
    <w:p w14:paraId="115A6102" w14:textId="77777777" w:rsidR="006E3D5B" w:rsidRPr="0026040C" w:rsidRDefault="006E3D5B">
      <w:pPr>
        <w:pStyle w:val="Listparagraf"/>
        <w:numPr>
          <w:ilvl w:val="1"/>
          <w:numId w:val="59"/>
        </w:numPr>
        <w:tabs>
          <w:tab w:val="left" w:pos="1686"/>
        </w:tabs>
        <w:spacing w:before="26" w:line="259" w:lineRule="auto"/>
        <w:ind w:left="0" w:firstLine="851"/>
        <w:jc w:val="both"/>
        <w:rPr>
          <w:rFonts w:ascii="Arial" w:hAnsi="Arial" w:cs="Arial"/>
          <w:sz w:val="24"/>
          <w:szCs w:val="24"/>
        </w:rPr>
      </w:pPr>
      <w:r w:rsidRPr="0026040C">
        <w:rPr>
          <w:rFonts w:ascii="Arial" w:hAnsi="Arial" w:cs="Arial"/>
          <w:sz w:val="24"/>
          <w:szCs w:val="24"/>
        </w:rPr>
        <w:t>semnalarea</w:t>
      </w:r>
      <w:r w:rsidRPr="0026040C">
        <w:rPr>
          <w:rFonts w:ascii="Arial" w:hAnsi="Arial" w:cs="Arial"/>
          <w:spacing w:val="1"/>
          <w:sz w:val="24"/>
          <w:szCs w:val="24"/>
        </w:rPr>
        <w:t xml:space="preserve"> </w:t>
      </w:r>
      <w:r w:rsidRPr="0026040C">
        <w:rPr>
          <w:rFonts w:ascii="Arial" w:hAnsi="Arial" w:cs="Arial"/>
          <w:sz w:val="24"/>
          <w:szCs w:val="24"/>
        </w:rPr>
        <w:t>de</w:t>
      </w:r>
      <w:r w:rsidRPr="0026040C">
        <w:rPr>
          <w:rFonts w:ascii="Arial" w:hAnsi="Arial" w:cs="Arial"/>
          <w:spacing w:val="1"/>
          <w:sz w:val="24"/>
          <w:szCs w:val="24"/>
        </w:rPr>
        <w:t xml:space="preserve"> </w:t>
      </w:r>
      <w:proofErr w:type="spellStart"/>
      <w:r w:rsidRPr="0026040C">
        <w:rPr>
          <w:rFonts w:ascii="Arial" w:hAnsi="Arial" w:cs="Arial"/>
          <w:sz w:val="24"/>
          <w:szCs w:val="24"/>
        </w:rPr>
        <w:t>catre</w:t>
      </w:r>
      <w:proofErr w:type="spellEnd"/>
      <w:r w:rsidRPr="0026040C">
        <w:rPr>
          <w:rFonts w:ascii="Arial" w:hAnsi="Arial" w:cs="Arial"/>
          <w:spacing w:val="1"/>
          <w:sz w:val="24"/>
          <w:szCs w:val="24"/>
        </w:rPr>
        <w:t xml:space="preserve"> </w:t>
      </w:r>
      <w:r w:rsidRPr="0026040C">
        <w:rPr>
          <w:rFonts w:ascii="Arial" w:hAnsi="Arial" w:cs="Arial"/>
          <w:sz w:val="24"/>
          <w:szCs w:val="24"/>
        </w:rPr>
        <w:t>personalul</w:t>
      </w:r>
      <w:r w:rsidRPr="0026040C">
        <w:rPr>
          <w:rFonts w:ascii="Arial" w:hAnsi="Arial" w:cs="Arial"/>
          <w:spacing w:val="1"/>
          <w:sz w:val="24"/>
          <w:szCs w:val="24"/>
        </w:rPr>
        <w:t xml:space="preserve"> </w:t>
      </w:r>
      <w:r w:rsidRPr="0026040C">
        <w:rPr>
          <w:rFonts w:ascii="Arial" w:hAnsi="Arial" w:cs="Arial"/>
          <w:sz w:val="24"/>
          <w:szCs w:val="24"/>
        </w:rPr>
        <w:t>silvic</w:t>
      </w:r>
      <w:r w:rsidRPr="0026040C">
        <w:rPr>
          <w:rFonts w:ascii="Arial" w:hAnsi="Arial" w:cs="Arial"/>
          <w:spacing w:val="1"/>
          <w:sz w:val="24"/>
          <w:szCs w:val="24"/>
        </w:rPr>
        <w:t xml:space="preserve"> </w:t>
      </w:r>
      <w:r w:rsidRPr="0026040C">
        <w:rPr>
          <w:rFonts w:ascii="Arial" w:hAnsi="Arial" w:cs="Arial"/>
          <w:sz w:val="24"/>
          <w:szCs w:val="24"/>
        </w:rPr>
        <w:t>de</w:t>
      </w:r>
      <w:r w:rsidRPr="0026040C">
        <w:rPr>
          <w:rFonts w:ascii="Arial" w:hAnsi="Arial" w:cs="Arial"/>
          <w:spacing w:val="1"/>
          <w:sz w:val="24"/>
          <w:szCs w:val="24"/>
        </w:rPr>
        <w:t xml:space="preserve"> </w:t>
      </w:r>
      <w:r w:rsidRPr="0026040C">
        <w:rPr>
          <w:rFonts w:ascii="Arial" w:hAnsi="Arial" w:cs="Arial"/>
          <w:sz w:val="24"/>
          <w:szCs w:val="24"/>
        </w:rPr>
        <w:t>teren</w:t>
      </w:r>
      <w:r w:rsidRPr="0026040C">
        <w:rPr>
          <w:rFonts w:ascii="Arial" w:hAnsi="Arial" w:cs="Arial"/>
          <w:spacing w:val="1"/>
          <w:sz w:val="24"/>
          <w:szCs w:val="24"/>
        </w:rPr>
        <w:t xml:space="preserve"> </w:t>
      </w:r>
      <w:r w:rsidRPr="0026040C">
        <w:rPr>
          <w:rFonts w:ascii="Arial" w:hAnsi="Arial" w:cs="Arial"/>
          <w:sz w:val="24"/>
          <w:szCs w:val="24"/>
        </w:rPr>
        <w:t>prin</w:t>
      </w:r>
      <w:r w:rsidRPr="0026040C">
        <w:rPr>
          <w:rFonts w:ascii="Arial" w:hAnsi="Arial" w:cs="Arial"/>
          <w:spacing w:val="1"/>
          <w:sz w:val="24"/>
          <w:szCs w:val="24"/>
        </w:rPr>
        <w:t xml:space="preserve"> </w:t>
      </w:r>
      <w:r w:rsidRPr="0026040C">
        <w:rPr>
          <w:rFonts w:ascii="Arial" w:hAnsi="Arial" w:cs="Arial"/>
          <w:sz w:val="24"/>
          <w:szCs w:val="24"/>
        </w:rPr>
        <w:t>rapoarte</w:t>
      </w:r>
      <w:r w:rsidRPr="0026040C">
        <w:rPr>
          <w:rFonts w:ascii="Arial" w:hAnsi="Arial" w:cs="Arial"/>
          <w:spacing w:val="1"/>
          <w:sz w:val="24"/>
          <w:szCs w:val="24"/>
        </w:rPr>
        <w:t xml:space="preserve"> </w:t>
      </w:r>
      <w:r w:rsidRPr="0026040C">
        <w:rPr>
          <w:rFonts w:ascii="Arial" w:hAnsi="Arial" w:cs="Arial"/>
          <w:sz w:val="24"/>
          <w:szCs w:val="24"/>
        </w:rPr>
        <w:t>a</w:t>
      </w:r>
      <w:r w:rsidRPr="0026040C">
        <w:rPr>
          <w:rFonts w:ascii="Arial" w:hAnsi="Arial" w:cs="Arial"/>
          <w:spacing w:val="1"/>
          <w:sz w:val="24"/>
          <w:szCs w:val="24"/>
        </w:rPr>
        <w:t xml:space="preserve"> </w:t>
      </w:r>
      <w:proofErr w:type="spellStart"/>
      <w:r w:rsidRPr="0026040C">
        <w:rPr>
          <w:rFonts w:ascii="Arial" w:hAnsi="Arial" w:cs="Arial"/>
          <w:sz w:val="24"/>
          <w:szCs w:val="24"/>
        </w:rPr>
        <w:t>aparitiei</w:t>
      </w:r>
      <w:proofErr w:type="spellEnd"/>
      <w:r w:rsidRPr="0026040C">
        <w:rPr>
          <w:rFonts w:ascii="Arial" w:hAnsi="Arial" w:cs="Arial"/>
          <w:spacing w:val="-67"/>
          <w:sz w:val="24"/>
          <w:szCs w:val="24"/>
        </w:rPr>
        <w:t xml:space="preserve"> </w:t>
      </w:r>
      <w:proofErr w:type="spellStart"/>
      <w:r w:rsidRPr="0026040C">
        <w:rPr>
          <w:rFonts w:ascii="Arial" w:hAnsi="Arial" w:cs="Arial"/>
          <w:sz w:val="24"/>
          <w:szCs w:val="24"/>
        </w:rPr>
        <w:t>doboraturilor</w:t>
      </w:r>
      <w:proofErr w:type="spellEnd"/>
      <w:r w:rsidRPr="0026040C">
        <w:rPr>
          <w:rFonts w:ascii="Arial" w:hAnsi="Arial" w:cs="Arial"/>
          <w:sz w:val="24"/>
          <w:szCs w:val="24"/>
        </w:rPr>
        <w:t>/</w:t>
      </w:r>
      <w:r w:rsidRPr="0026040C">
        <w:rPr>
          <w:rFonts w:ascii="Arial" w:hAnsi="Arial" w:cs="Arial"/>
          <w:spacing w:val="-1"/>
          <w:sz w:val="24"/>
          <w:szCs w:val="24"/>
        </w:rPr>
        <w:t xml:space="preserve"> </w:t>
      </w:r>
      <w:r w:rsidRPr="0026040C">
        <w:rPr>
          <w:rFonts w:ascii="Arial" w:hAnsi="Arial" w:cs="Arial"/>
          <w:sz w:val="24"/>
          <w:szCs w:val="24"/>
        </w:rPr>
        <w:t>rupturilor</w:t>
      </w:r>
      <w:r w:rsidRPr="0026040C">
        <w:rPr>
          <w:rFonts w:ascii="Arial" w:hAnsi="Arial" w:cs="Arial"/>
          <w:spacing w:val="-5"/>
          <w:sz w:val="24"/>
          <w:szCs w:val="24"/>
        </w:rPr>
        <w:t xml:space="preserve"> </w:t>
      </w:r>
      <w:r w:rsidRPr="0026040C">
        <w:rPr>
          <w:rFonts w:ascii="Arial" w:hAnsi="Arial" w:cs="Arial"/>
          <w:sz w:val="24"/>
          <w:szCs w:val="24"/>
        </w:rPr>
        <w:t>de</w:t>
      </w:r>
      <w:r w:rsidRPr="0026040C">
        <w:rPr>
          <w:rFonts w:ascii="Arial" w:hAnsi="Arial" w:cs="Arial"/>
          <w:spacing w:val="-4"/>
          <w:sz w:val="24"/>
          <w:szCs w:val="24"/>
        </w:rPr>
        <w:t xml:space="preserve"> </w:t>
      </w:r>
      <w:proofErr w:type="spellStart"/>
      <w:r w:rsidRPr="0026040C">
        <w:rPr>
          <w:rFonts w:ascii="Arial" w:hAnsi="Arial" w:cs="Arial"/>
          <w:sz w:val="24"/>
          <w:szCs w:val="24"/>
        </w:rPr>
        <w:t>vant</w:t>
      </w:r>
      <w:proofErr w:type="spellEnd"/>
      <w:r w:rsidRPr="0026040C">
        <w:rPr>
          <w:rFonts w:ascii="Arial" w:hAnsi="Arial" w:cs="Arial"/>
          <w:spacing w:val="-1"/>
          <w:sz w:val="24"/>
          <w:szCs w:val="24"/>
        </w:rPr>
        <w:t xml:space="preserve"> </w:t>
      </w:r>
      <w:r w:rsidRPr="0026040C">
        <w:rPr>
          <w:rFonts w:ascii="Arial" w:hAnsi="Arial" w:cs="Arial"/>
          <w:sz w:val="24"/>
          <w:szCs w:val="24"/>
        </w:rPr>
        <w:t>sau</w:t>
      </w:r>
      <w:r w:rsidRPr="0026040C">
        <w:rPr>
          <w:rFonts w:ascii="Arial" w:hAnsi="Arial" w:cs="Arial"/>
          <w:spacing w:val="-3"/>
          <w:sz w:val="24"/>
          <w:szCs w:val="24"/>
        </w:rPr>
        <w:t xml:space="preserve"> </w:t>
      </w:r>
      <w:r w:rsidRPr="0026040C">
        <w:rPr>
          <w:rFonts w:ascii="Arial" w:hAnsi="Arial" w:cs="Arial"/>
          <w:sz w:val="24"/>
          <w:szCs w:val="24"/>
        </w:rPr>
        <w:t>de</w:t>
      </w:r>
      <w:r w:rsidRPr="0026040C">
        <w:rPr>
          <w:rFonts w:ascii="Arial" w:hAnsi="Arial" w:cs="Arial"/>
          <w:spacing w:val="-2"/>
          <w:sz w:val="24"/>
          <w:szCs w:val="24"/>
        </w:rPr>
        <w:t xml:space="preserve"> </w:t>
      </w:r>
      <w:proofErr w:type="spellStart"/>
      <w:r w:rsidRPr="0026040C">
        <w:rPr>
          <w:rFonts w:ascii="Arial" w:hAnsi="Arial" w:cs="Arial"/>
          <w:sz w:val="24"/>
          <w:szCs w:val="24"/>
        </w:rPr>
        <w:t>zapada</w:t>
      </w:r>
      <w:proofErr w:type="spellEnd"/>
      <w:r w:rsidRPr="0026040C">
        <w:rPr>
          <w:rFonts w:ascii="Arial" w:hAnsi="Arial" w:cs="Arial"/>
          <w:spacing w:val="-4"/>
          <w:sz w:val="24"/>
          <w:szCs w:val="24"/>
        </w:rPr>
        <w:t xml:space="preserve"> </w:t>
      </w:r>
      <w:r w:rsidRPr="0026040C">
        <w:rPr>
          <w:rFonts w:ascii="Arial" w:hAnsi="Arial" w:cs="Arial"/>
          <w:sz w:val="24"/>
          <w:szCs w:val="24"/>
        </w:rPr>
        <w:t>si</w:t>
      </w:r>
      <w:r w:rsidRPr="0026040C">
        <w:rPr>
          <w:rFonts w:ascii="Arial" w:hAnsi="Arial" w:cs="Arial"/>
          <w:spacing w:val="5"/>
          <w:sz w:val="24"/>
          <w:szCs w:val="24"/>
        </w:rPr>
        <w:t xml:space="preserve"> </w:t>
      </w:r>
      <w:r w:rsidRPr="0026040C">
        <w:rPr>
          <w:rFonts w:ascii="Arial" w:hAnsi="Arial" w:cs="Arial"/>
          <w:sz w:val="24"/>
          <w:szCs w:val="24"/>
        </w:rPr>
        <w:t>a</w:t>
      </w:r>
      <w:r w:rsidRPr="0026040C">
        <w:rPr>
          <w:rFonts w:ascii="Arial" w:hAnsi="Arial" w:cs="Arial"/>
          <w:spacing w:val="-1"/>
          <w:sz w:val="24"/>
          <w:szCs w:val="24"/>
        </w:rPr>
        <w:t xml:space="preserve"> </w:t>
      </w:r>
      <w:proofErr w:type="spellStart"/>
      <w:r w:rsidRPr="0026040C">
        <w:rPr>
          <w:rFonts w:ascii="Arial" w:hAnsi="Arial" w:cs="Arial"/>
          <w:sz w:val="24"/>
          <w:szCs w:val="24"/>
        </w:rPr>
        <w:t>celorlalti</w:t>
      </w:r>
      <w:proofErr w:type="spellEnd"/>
      <w:r w:rsidRPr="0026040C">
        <w:rPr>
          <w:rFonts w:ascii="Arial" w:hAnsi="Arial" w:cs="Arial"/>
          <w:spacing w:val="-1"/>
          <w:sz w:val="24"/>
          <w:szCs w:val="24"/>
        </w:rPr>
        <w:t xml:space="preserve"> </w:t>
      </w:r>
      <w:r w:rsidRPr="0026040C">
        <w:rPr>
          <w:rFonts w:ascii="Arial" w:hAnsi="Arial" w:cs="Arial"/>
          <w:sz w:val="24"/>
          <w:szCs w:val="24"/>
        </w:rPr>
        <w:t>factori</w:t>
      </w:r>
      <w:r w:rsidRPr="0026040C">
        <w:rPr>
          <w:rFonts w:ascii="Arial" w:hAnsi="Arial" w:cs="Arial"/>
          <w:spacing w:val="-4"/>
          <w:sz w:val="24"/>
          <w:szCs w:val="24"/>
        </w:rPr>
        <w:t xml:space="preserve"> </w:t>
      </w:r>
      <w:r w:rsidRPr="0026040C">
        <w:rPr>
          <w:rFonts w:ascii="Arial" w:hAnsi="Arial" w:cs="Arial"/>
          <w:sz w:val="24"/>
          <w:szCs w:val="24"/>
        </w:rPr>
        <w:t>destabilizatori;</w:t>
      </w:r>
    </w:p>
    <w:p w14:paraId="53483C87" w14:textId="77777777" w:rsidR="006E3D5B" w:rsidRPr="0026040C" w:rsidRDefault="006E3D5B">
      <w:pPr>
        <w:pStyle w:val="Listparagraf"/>
        <w:numPr>
          <w:ilvl w:val="1"/>
          <w:numId w:val="59"/>
        </w:numPr>
        <w:tabs>
          <w:tab w:val="left" w:pos="1588"/>
        </w:tabs>
        <w:spacing w:line="259" w:lineRule="auto"/>
        <w:ind w:left="0" w:firstLine="851"/>
        <w:jc w:val="both"/>
        <w:rPr>
          <w:rFonts w:ascii="Arial" w:hAnsi="Arial" w:cs="Arial"/>
          <w:sz w:val="24"/>
          <w:szCs w:val="24"/>
        </w:rPr>
      </w:pPr>
      <w:r w:rsidRPr="0026040C">
        <w:rPr>
          <w:rFonts w:ascii="Arial" w:hAnsi="Arial" w:cs="Arial"/>
          <w:sz w:val="24"/>
          <w:szCs w:val="24"/>
        </w:rPr>
        <w:t xml:space="preserve">materializarea pe harta UP-urilor a </w:t>
      </w:r>
      <w:proofErr w:type="spellStart"/>
      <w:r w:rsidRPr="0026040C">
        <w:rPr>
          <w:rFonts w:ascii="Arial" w:hAnsi="Arial" w:cs="Arial"/>
          <w:sz w:val="24"/>
          <w:szCs w:val="24"/>
        </w:rPr>
        <w:t>suprafetelor</w:t>
      </w:r>
      <w:proofErr w:type="spellEnd"/>
      <w:r w:rsidRPr="0026040C">
        <w:rPr>
          <w:rFonts w:ascii="Arial" w:hAnsi="Arial" w:cs="Arial"/>
          <w:sz w:val="24"/>
          <w:szCs w:val="24"/>
        </w:rPr>
        <w:t xml:space="preserve"> afectate de </w:t>
      </w:r>
      <w:proofErr w:type="spellStart"/>
      <w:r w:rsidRPr="0026040C">
        <w:rPr>
          <w:rFonts w:ascii="Arial" w:hAnsi="Arial" w:cs="Arial"/>
          <w:sz w:val="24"/>
          <w:szCs w:val="24"/>
        </w:rPr>
        <w:t>doboraturi</w:t>
      </w:r>
      <w:proofErr w:type="spellEnd"/>
      <w:r w:rsidRPr="0026040C">
        <w:rPr>
          <w:rFonts w:ascii="Arial" w:hAnsi="Arial" w:cs="Arial"/>
          <w:sz w:val="24"/>
          <w:szCs w:val="24"/>
        </w:rPr>
        <w:t>/rupturi in</w:t>
      </w:r>
      <w:r w:rsidRPr="0026040C">
        <w:rPr>
          <w:rFonts w:ascii="Arial" w:hAnsi="Arial" w:cs="Arial"/>
          <w:spacing w:val="1"/>
          <w:sz w:val="24"/>
          <w:szCs w:val="24"/>
        </w:rPr>
        <w:t xml:space="preserve"> </w:t>
      </w:r>
      <w:r w:rsidRPr="0026040C">
        <w:rPr>
          <w:rFonts w:ascii="Arial" w:hAnsi="Arial" w:cs="Arial"/>
          <w:sz w:val="24"/>
          <w:szCs w:val="24"/>
        </w:rPr>
        <w:t>masa</w:t>
      </w:r>
      <w:r w:rsidRPr="0026040C">
        <w:rPr>
          <w:rFonts w:ascii="Arial" w:hAnsi="Arial" w:cs="Arial"/>
          <w:spacing w:val="-2"/>
          <w:sz w:val="24"/>
          <w:szCs w:val="24"/>
        </w:rPr>
        <w:t xml:space="preserve"> </w:t>
      </w:r>
      <w:r w:rsidRPr="0026040C">
        <w:rPr>
          <w:rFonts w:ascii="Arial" w:hAnsi="Arial" w:cs="Arial"/>
          <w:sz w:val="24"/>
          <w:szCs w:val="24"/>
        </w:rPr>
        <w:t>sau</w:t>
      </w:r>
      <w:r w:rsidRPr="0026040C">
        <w:rPr>
          <w:rFonts w:ascii="Arial" w:hAnsi="Arial" w:cs="Arial"/>
          <w:spacing w:val="-1"/>
          <w:sz w:val="24"/>
          <w:szCs w:val="24"/>
        </w:rPr>
        <w:t xml:space="preserve"> </w:t>
      </w:r>
      <w:r w:rsidRPr="0026040C">
        <w:rPr>
          <w:rFonts w:ascii="Arial" w:hAnsi="Arial" w:cs="Arial"/>
          <w:sz w:val="24"/>
          <w:szCs w:val="24"/>
        </w:rPr>
        <w:t>dispersate,</w:t>
      </w:r>
      <w:r w:rsidRPr="0026040C">
        <w:rPr>
          <w:rFonts w:ascii="Arial" w:hAnsi="Arial" w:cs="Arial"/>
          <w:spacing w:val="-6"/>
          <w:sz w:val="24"/>
          <w:szCs w:val="24"/>
        </w:rPr>
        <w:t xml:space="preserve"> </w:t>
      </w:r>
      <w:r w:rsidRPr="0026040C">
        <w:rPr>
          <w:rFonts w:ascii="Arial" w:hAnsi="Arial" w:cs="Arial"/>
          <w:sz w:val="24"/>
          <w:szCs w:val="24"/>
        </w:rPr>
        <w:t>atacuri de</w:t>
      </w:r>
      <w:r w:rsidRPr="0026040C">
        <w:rPr>
          <w:rFonts w:ascii="Arial" w:hAnsi="Arial" w:cs="Arial"/>
          <w:spacing w:val="-5"/>
          <w:sz w:val="24"/>
          <w:szCs w:val="24"/>
        </w:rPr>
        <w:t xml:space="preserve"> </w:t>
      </w:r>
      <w:proofErr w:type="spellStart"/>
      <w:r w:rsidRPr="0026040C">
        <w:rPr>
          <w:rFonts w:ascii="Arial" w:hAnsi="Arial" w:cs="Arial"/>
          <w:sz w:val="24"/>
          <w:szCs w:val="24"/>
        </w:rPr>
        <w:t>ipidae</w:t>
      </w:r>
      <w:proofErr w:type="spellEnd"/>
      <w:r w:rsidRPr="0026040C">
        <w:rPr>
          <w:rFonts w:ascii="Arial" w:hAnsi="Arial" w:cs="Arial"/>
          <w:sz w:val="24"/>
          <w:szCs w:val="24"/>
        </w:rPr>
        <w:t>,</w:t>
      </w:r>
      <w:r w:rsidRPr="0026040C">
        <w:rPr>
          <w:rFonts w:ascii="Arial" w:hAnsi="Arial" w:cs="Arial"/>
          <w:spacing w:val="-3"/>
          <w:sz w:val="24"/>
          <w:szCs w:val="24"/>
        </w:rPr>
        <w:t xml:space="preserve"> </w:t>
      </w:r>
      <w:r w:rsidRPr="0026040C">
        <w:rPr>
          <w:rFonts w:ascii="Arial" w:hAnsi="Arial" w:cs="Arial"/>
          <w:sz w:val="24"/>
          <w:szCs w:val="24"/>
        </w:rPr>
        <w:t>pentru</w:t>
      </w:r>
      <w:r w:rsidRPr="0026040C">
        <w:rPr>
          <w:rFonts w:ascii="Arial" w:hAnsi="Arial" w:cs="Arial"/>
          <w:spacing w:val="-1"/>
          <w:sz w:val="24"/>
          <w:szCs w:val="24"/>
        </w:rPr>
        <w:t xml:space="preserve"> </w:t>
      </w:r>
      <w:r w:rsidRPr="0026040C">
        <w:rPr>
          <w:rFonts w:ascii="Arial" w:hAnsi="Arial" w:cs="Arial"/>
          <w:sz w:val="24"/>
          <w:szCs w:val="24"/>
        </w:rPr>
        <w:t>estimarea</w:t>
      </w:r>
      <w:r w:rsidRPr="0026040C">
        <w:rPr>
          <w:rFonts w:ascii="Arial" w:hAnsi="Arial" w:cs="Arial"/>
          <w:spacing w:val="-1"/>
          <w:sz w:val="24"/>
          <w:szCs w:val="24"/>
        </w:rPr>
        <w:t xml:space="preserve"> </w:t>
      </w:r>
      <w:r w:rsidRPr="0026040C">
        <w:rPr>
          <w:rFonts w:ascii="Arial" w:hAnsi="Arial" w:cs="Arial"/>
          <w:sz w:val="24"/>
          <w:szCs w:val="24"/>
        </w:rPr>
        <w:t>aproximativa</w:t>
      </w:r>
      <w:r w:rsidRPr="0026040C">
        <w:rPr>
          <w:rFonts w:ascii="Arial" w:hAnsi="Arial" w:cs="Arial"/>
          <w:spacing w:val="-2"/>
          <w:sz w:val="24"/>
          <w:szCs w:val="24"/>
        </w:rPr>
        <w:t xml:space="preserve"> </w:t>
      </w:r>
      <w:r w:rsidRPr="0026040C">
        <w:rPr>
          <w:rFonts w:ascii="Arial" w:hAnsi="Arial" w:cs="Arial"/>
          <w:sz w:val="24"/>
          <w:szCs w:val="24"/>
        </w:rPr>
        <w:t>a</w:t>
      </w:r>
      <w:r w:rsidRPr="0026040C">
        <w:rPr>
          <w:rFonts w:ascii="Arial" w:hAnsi="Arial" w:cs="Arial"/>
          <w:spacing w:val="-3"/>
          <w:sz w:val="24"/>
          <w:szCs w:val="24"/>
        </w:rPr>
        <w:t xml:space="preserve"> </w:t>
      </w:r>
      <w:r w:rsidRPr="0026040C">
        <w:rPr>
          <w:rFonts w:ascii="Arial" w:hAnsi="Arial" w:cs="Arial"/>
          <w:sz w:val="24"/>
          <w:szCs w:val="24"/>
        </w:rPr>
        <w:t>fenomenului;</w:t>
      </w:r>
    </w:p>
    <w:p w14:paraId="1546E6BB" w14:textId="77777777" w:rsidR="006E3D5B" w:rsidRPr="0026040C" w:rsidRDefault="006E3D5B">
      <w:pPr>
        <w:pStyle w:val="Listparagraf"/>
        <w:numPr>
          <w:ilvl w:val="1"/>
          <w:numId w:val="59"/>
        </w:numPr>
        <w:tabs>
          <w:tab w:val="left" w:pos="1569"/>
        </w:tabs>
        <w:spacing w:line="259" w:lineRule="auto"/>
        <w:ind w:left="0" w:firstLine="851"/>
        <w:jc w:val="both"/>
        <w:rPr>
          <w:rFonts w:ascii="Arial" w:hAnsi="Arial" w:cs="Arial"/>
          <w:sz w:val="24"/>
          <w:szCs w:val="24"/>
        </w:rPr>
      </w:pPr>
      <w:proofErr w:type="spellStart"/>
      <w:r w:rsidRPr="0026040C">
        <w:rPr>
          <w:rFonts w:ascii="Arial" w:hAnsi="Arial" w:cs="Arial"/>
          <w:sz w:val="24"/>
          <w:szCs w:val="24"/>
        </w:rPr>
        <w:t>masurarea</w:t>
      </w:r>
      <w:proofErr w:type="spellEnd"/>
      <w:r w:rsidRPr="0026040C">
        <w:rPr>
          <w:rFonts w:ascii="Arial" w:hAnsi="Arial" w:cs="Arial"/>
          <w:sz w:val="24"/>
          <w:szCs w:val="24"/>
        </w:rPr>
        <w:t xml:space="preserve"> </w:t>
      </w:r>
      <w:proofErr w:type="spellStart"/>
      <w:r w:rsidRPr="0026040C">
        <w:rPr>
          <w:rFonts w:ascii="Arial" w:hAnsi="Arial" w:cs="Arial"/>
          <w:sz w:val="24"/>
          <w:szCs w:val="24"/>
        </w:rPr>
        <w:t>suprafetelor</w:t>
      </w:r>
      <w:proofErr w:type="spellEnd"/>
      <w:r w:rsidRPr="0026040C">
        <w:rPr>
          <w:rFonts w:ascii="Arial" w:hAnsi="Arial" w:cs="Arial"/>
          <w:sz w:val="24"/>
          <w:szCs w:val="24"/>
        </w:rPr>
        <w:t xml:space="preserve"> afectate de </w:t>
      </w:r>
      <w:proofErr w:type="spellStart"/>
      <w:r w:rsidRPr="0026040C">
        <w:rPr>
          <w:rFonts w:ascii="Arial" w:hAnsi="Arial" w:cs="Arial"/>
          <w:sz w:val="24"/>
          <w:szCs w:val="24"/>
        </w:rPr>
        <w:t>doboraturi</w:t>
      </w:r>
      <w:proofErr w:type="spellEnd"/>
      <w:r w:rsidRPr="0026040C">
        <w:rPr>
          <w:rFonts w:ascii="Arial" w:hAnsi="Arial" w:cs="Arial"/>
          <w:sz w:val="24"/>
          <w:szCs w:val="24"/>
        </w:rPr>
        <w:t xml:space="preserve"> sau rupturi de </w:t>
      </w:r>
      <w:proofErr w:type="spellStart"/>
      <w:r w:rsidRPr="0026040C">
        <w:rPr>
          <w:rFonts w:ascii="Arial" w:hAnsi="Arial" w:cs="Arial"/>
          <w:sz w:val="24"/>
          <w:szCs w:val="24"/>
        </w:rPr>
        <w:t>vant</w:t>
      </w:r>
      <w:proofErr w:type="spellEnd"/>
      <w:r w:rsidRPr="0026040C">
        <w:rPr>
          <w:rFonts w:ascii="Arial" w:hAnsi="Arial" w:cs="Arial"/>
          <w:sz w:val="24"/>
          <w:szCs w:val="24"/>
        </w:rPr>
        <w:t xml:space="preserve"> in masa, atacuri</w:t>
      </w:r>
      <w:r w:rsidRPr="0026040C">
        <w:rPr>
          <w:rFonts w:ascii="Arial" w:hAnsi="Arial" w:cs="Arial"/>
          <w:spacing w:val="1"/>
          <w:sz w:val="24"/>
          <w:szCs w:val="24"/>
        </w:rPr>
        <w:t xml:space="preserve"> </w:t>
      </w:r>
      <w:r w:rsidRPr="0026040C">
        <w:rPr>
          <w:rFonts w:ascii="Arial" w:hAnsi="Arial" w:cs="Arial"/>
          <w:sz w:val="24"/>
          <w:szCs w:val="24"/>
        </w:rPr>
        <w:t>de</w:t>
      </w:r>
      <w:r w:rsidRPr="0026040C">
        <w:rPr>
          <w:rFonts w:ascii="Arial" w:hAnsi="Arial" w:cs="Arial"/>
          <w:spacing w:val="-1"/>
          <w:sz w:val="24"/>
          <w:szCs w:val="24"/>
        </w:rPr>
        <w:t xml:space="preserve"> </w:t>
      </w:r>
      <w:proofErr w:type="spellStart"/>
      <w:r w:rsidRPr="0026040C">
        <w:rPr>
          <w:rFonts w:ascii="Arial" w:hAnsi="Arial" w:cs="Arial"/>
          <w:sz w:val="24"/>
          <w:szCs w:val="24"/>
        </w:rPr>
        <w:t>ipidae</w:t>
      </w:r>
      <w:proofErr w:type="spellEnd"/>
      <w:r w:rsidRPr="0026040C">
        <w:rPr>
          <w:rFonts w:ascii="Arial" w:hAnsi="Arial" w:cs="Arial"/>
          <w:sz w:val="24"/>
          <w:szCs w:val="24"/>
        </w:rPr>
        <w:t xml:space="preserve"> pe</w:t>
      </w:r>
      <w:r w:rsidRPr="0026040C">
        <w:rPr>
          <w:rFonts w:ascii="Arial" w:hAnsi="Arial" w:cs="Arial"/>
          <w:spacing w:val="-3"/>
          <w:sz w:val="24"/>
          <w:szCs w:val="24"/>
        </w:rPr>
        <w:t xml:space="preserve"> </w:t>
      </w:r>
      <w:proofErr w:type="spellStart"/>
      <w:r w:rsidRPr="0026040C">
        <w:rPr>
          <w:rFonts w:ascii="Arial" w:hAnsi="Arial" w:cs="Arial"/>
          <w:sz w:val="24"/>
          <w:szCs w:val="24"/>
        </w:rPr>
        <w:t>suprafete</w:t>
      </w:r>
      <w:proofErr w:type="spellEnd"/>
      <w:r w:rsidRPr="0026040C">
        <w:rPr>
          <w:rFonts w:ascii="Arial" w:hAnsi="Arial" w:cs="Arial"/>
          <w:spacing w:val="-1"/>
          <w:sz w:val="24"/>
          <w:szCs w:val="24"/>
        </w:rPr>
        <w:t xml:space="preserve"> </w:t>
      </w:r>
      <w:r w:rsidRPr="0026040C">
        <w:rPr>
          <w:rFonts w:ascii="Arial" w:hAnsi="Arial" w:cs="Arial"/>
          <w:sz w:val="24"/>
          <w:szCs w:val="24"/>
        </w:rPr>
        <w:t>mari;</w:t>
      </w:r>
    </w:p>
    <w:p w14:paraId="5C0E45AF" w14:textId="77777777" w:rsidR="006E3D5B" w:rsidRPr="0026040C" w:rsidRDefault="006E3D5B" w:rsidP="006E3D5B">
      <w:pPr>
        <w:pStyle w:val="Corptext"/>
        <w:spacing w:line="259" w:lineRule="auto"/>
        <w:ind w:firstLine="851"/>
        <w:jc w:val="both"/>
        <w:rPr>
          <w:rFonts w:ascii="Arial" w:hAnsi="Arial" w:cs="Arial"/>
          <w:sz w:val="24"/>
          <w:szCs w:val="24"/>
        </w:rPr>
      </w:pPr>
    </w:p>
    <w:p w14:paraId="2A943BCB" w14:textId="77777777" w:rsidR="006E3D5B" w:rsidRPr="0026040C" w:rsidRDefault="006E3D5B" w:rsidP="006E3D5B">
      <w:pPr>
        <w:pStyle w:val="Corptext"/>
        <w:spacing w:line="259" w:lineRule="auto"/>
        <w:ind w:firstLine="851"/>
        <w:jc w:val="both"/>
        <w:rPr>
          <w:rFonts w:ascii="Arial" w:hAnsi="Arial" w:cs="Arial"/>
          <w:sz w:val="24"/>
          <w:szCs w:val="24"/>
        </w:rPr>
      </w:pPr>
      <w:r w:rsidRPr="0026040C">
        <w:rPr>
          <w:rFonts w:ascii="Arial" w:hAnsi="Arial" w:cs="Arial"/>
          <w:sz w:val="24"/>
          <w:szCs w:val="24"/>
        </w:rPr>
        <w:t xml:space="preserve">Ocolul silvic va elabora o </w:t>
      </w:r>
      <w:proofErr w:type="spellStart"/>
      <w:r w:rsidRPr="0026040C">
        <w:rPr>
          <w:rFonts w:ascii="Arial" w:hAnsi="Arial" w:cs="Arial"/>
          <w:sz w:val="24"/>
          <w:szCs w:val="24"/>
        </w:rPr>
        <w:t>documentatie</w:t>
      </w:r>
      <w:proofErr w:type="spellEnd"/>
      <w:r w:rsidRPr="0026040C">
        <w:rPr>
          <w:rFonts w:ascii="Arial" w:hAnsi="Arial" w:cs="Arial"/>
          <w:sz w:val="24"/>
          <w:szCs w:val="24"/>
        </w:rPr>
        <w:t>, elaborata in baza unei analize in teren</w:t>
      </w:r>
      <w:r w:rsidRPr="0026040C">
        <w:rPr>
          <w:rFonts w:ascii="Arial" w:hAnsi="Arial" w:cs="Arial"/>
          <w:spacing w:val="1"/>
          <w:sz w:val="24"/>
          <w:szCs w:val="24"/>
        </w:rPr>
        <w:t xml:space="preserve"> </w:t>
      </w:r>
      <w:r w:rsidRPr="0026040C">
        <w:rPr>
          <w:rFonts w:ascii="Arial" w:hAnsi="Arial" w:cs="Arial"/>
          <w:sz w:val="24"/>
          <w:szCs w:val="24"/>
        </w:rPr>
        <w:t xml:space="preserve">realizata </w:t>
      </w:r>
      <w:proofErr w:type="spellStart"/>
      <w:r w:rsidRPr="0026040C">
        <w:rPr>
          <w:rFonts w:ascii="Arial" w:hAnsi="Arial" w:cs="Arial"/>
          <w:sz w:val="24"/>
          <w:szCs w:val="24"/>
        </w:rPr>
        <w:t>impreuna</w:t>
      </w:r>
      <w:proofErr w:type="spellEnd"/>
      <w:r w:rsidRPr="0026040C">
        <w:rPr>
          <w:rFonts w:ascii="Arial" w:hAnsi="Arial" w:cs="Arial"/>
          <w:sz w:val="24"/>
          <w:szCs w:val="24"/>
        </w:rPr>
        <w:t xml:space="preserve"> cu </w:t>
      </w:r>
      <w:proofErr w:type="spellStart"/>
      <w:r w:rsidRPr="0026040C">
        <w:rPr>
          <w:rFonts w:ascii="Arial" w:hAnsi="Arial" w:cs="Arial"/>
          <w:sz w:val="24"/>
          <w:szCs w:val="24"/>
        </w:rPr>
        <w:t>specialistii</w:t>
      </w:r>
      <w:proofErr w:type="spellEnd"/>
      <w:r w:rsidRPr="0026040C">
        <w:rPr>
          <w:rFonts w:ascii="Arial" w:hAnsi="Arial" w:cs="Arial"/>
          <w:sz w:val="24"/>
          <w:szCs w:val="24"/>
        </w:rPr>
        <w:t xml:space="preserve"> legal </w:t>
      </w:r>
      <w:proofErr w:type="spellStart"/>
      <w:r w:rsidRPr="0026040C">
        <w:rPr>
          <w:rFonts w:ascii="Arial" w:hAnsi="Arial" w:cs="Arial"/>
          <w:sz w:val="24"/>
          <w:szCs w:val="24"/>
        </w:rPr>
        <w:t>abilitati</w:t>
      </w:r>
      <w:proofErr w:type="spellEnd"/>
      <w:r w:rsidRPr="0026040C">
        <w:rPr>
          <w:rFonts w:ascii="Arial" w:hAnsi="Arial" w:cs="Arial"/>
          <w:sz w:val="24"/>
          <w:szCs w:val="24"/>
        </w:rPr>
        <w:t xml:space="preserve">, pe care o va trimite mai </w:t>
      </w:r>
      <w:proofErr w:type="spellStart"/>
      <w:r w:rsidRPr="0026040C">
        <w:rPr>
          <w:rFonts w:ascii="Arial" w:hAnsi="Arial" w:cs="Arial"/>
          <w:sz w:val="24"/>
          <w:szCs w:val="24"/>
        </w:rPr>
        <w:t>intai</w:t>
      </w:r>
      <w:proofErr w:type="spellEnd"/>
      <w:r w:rsidRPr="0026040C">
        <w:rPr>
          <w:rFonts w:ascii="Arial" w:hAnsi="Arial" w:cs="Arial"/>
          <w:sz w:val="24"/>
          <w:szCs w:val="24"/>
        </w:rPr>
        <w:t xml:space="preserve"> spre avizare</w:t>
      </w:r>
      <w:r w:rsidRPr="0026040C">
        <w:rPr>
          <w:rFonts w:ascii="Arial" w:hAnsi="Arial" w:cs="Arial"/>
          <w:spacing w:val="1"/>
          <w:sz w:val="24"/>
          <w:szCs w:val="24"/>
        </w:rPr>
        <w:t xml:space="preserve"> </w:t>
      </w:r>
      <w:proofErr w:type="spellStart"/>
      <w:r w:rsidRPr="0026040C">
        <w:rPr>
          <w:rFonts w:ascii="Arial" w:hAnsi="Arial" w:cs="Arial"/>
          <w:sz w:val="24"/>
          <w:szCs w:val="24"/>
        </w:rPr>
        <w:t>Garzii</w:t>
      </w:r>
      <w:proofErr w:type="spellEnd"/>
      <w:r w:rsidRPr="0026040C">
        <w:rPr>
          <w:rFonts w:ascii="Arial" w:hAnsi="Arial" w:cs="Arial"/>
          <w:sz w:val="24"/>
          <w:szCs w:val="24"/>
        </w:rPr>
        <w:t xml:space="preserve"> Forestiere si </w:t>
      </w:r>
      <w:proofErr w:type="spellStart"/>
      <w:r w:rsidRPr="0026040C">
        <w:rPr>
          <w:rFonts w:ascii="Arial" w:hAnsi="Arial" w:cs="Arial"/>
          <w:sz w:val="24"/>
          <w:szCs w:val="24"/>
        </w:rPr>
        <w:t>autoritatii</w:t>
      </w:r>
      <w:proofErr w:type="spellEnd"/>
      <w:r w:rsidRPr="0026040C">
        <w:rPr>
          <w:rFonts w:ascii="Arial" w:hAnsi="Arial" w:cs="Arial"/>
          <w:sz w:val="24"/>
          <w:szCs w:val="24"/>
        </w:rPr>
        <w:t xml:space="preserve"> de mediu locale,</w:t>
      </w:r>
      <w:r w:rsidRPr="0026040C">
        <w:rPr>
          <w:rFonts w:ascii="Arial" w:hAnsi="Arial" w:cs="Arial"/>
          <w:spacing w:val="1"/>
          <w:sz w:val="24"/>
          <w:szCs w:val="24"/>
        </w:rPr>
        <w:t xml:space="preserve"> </w:t>
      </w:r>
      <w:r w:rsidRPr="0026040C">
        <w:rPr>
          <w:rFonts w:ascii="Arial" w:hAnsi="Arial" w:cs="Arial"/>
          <w:sz w:val="24"/>
          <w:szCs w:val="24"/>
        </w:rPr>
        <w:t xml:space="preserve">ulterior spre aprobare </w:t>
      </w:r>
      <w:proofErr w:type="spellStart"/>
      <w:r w:rsidRPr="0026040C">
        <w:rPr>
          <w:rFonts w:ascii="Arial" w:hAnsi="Arial" w:cs="Arial"/>
          <w:sz w:val="24"/>
          <w:szCs w:val="24"/>
        </w:rPr>
        <w:t>autoritatii</w:t>
      </w:r>
      <w:proofErr w:type="spellEnd"/>
      <w:r w:rsidRPr="0026040C">
        <w:rPr>
          <w:rFonts w:ascii="Arial" w:hAnsi="Arial" w:cs="Arial"/>
          <w:spacing w:val="1"/>
          <w:sz w:val="24"/>
          <w:szCs w:val="24"/>
        </w:rPr>
        <w:t xml:space="preserve"> </w:t>
      </w:r>
      <w:r w:rsidRPr="0026040C">
        <w:rPr>
          <w:rFonts w:ascii="Arial" w:hAnsi="Arial" w:cs="Arial"/>
          <w:sz w:val="24"/>
          <w:szCs w:val="24"/>
        </w:rPr>
        <w:t>publice</w:t>
      </w:r>
      <w:r w:rsidRPr="0026040C">
        <w:rPr>
          <w:rFonts w:ascii="Arial" w:hAnsi="Arial" w:cs="Arial"/>
          <w:spacing w:val="-1"/>
          <w:sz w:val="24"/>
          <w:szCs w:val="24"/>
        </w:rPr>
        <w:t xml:space="preserve"> </w:t>
      </w:r>
      <w:r w:rsidRPr="0026040C">
        <w:rPr>
          <w:rFonts w:ascii="Arial" w:hAnsi="Arial" w:cs="Arial"/>
          <w:sz w:val="24"/>
          <w:szCs w:val="24"/>
        </w:rPr>
        <w:t>centrale care</w:t>
      </w:r>
      <w:r w:rsidRPr="0026040C">
        <w:rPr>
          <w:rFonts w:ascii="Arial" w:hAnsi="Arial" w:cs="Arial"/>
          <w:spacing w:val="-3"/>
          <w:sz w:val="24"/>
          <w:szCs w:val="24"/>
        </w:rPr>
        <w:t xml:space="preserve"> </w:t>
      </w:r>
      <w:proofErr w:type="spellStart"/>
      <w:r w:rsidRPr="0026040C">
        <w:rPr>
          <w:rFonts w:ascii="Arial" w:hAnsi="Arial" w:cs="Arial"/>
          <w:sz w:val="24"/>
          <w:szCs w:val="24"/>
        </w:rPr>
        <w:t>raspunde</w:t>
      </w:r>
      <w:proofErr w:type="spellEnd"/>
      <w:r w:rsidRPr="0026040C">
        <w:rPr>
          <w:rFonts w:ascii="Arial" w:hAnsi="Arial" w:cs="Arial"/>
          <w:spacing w:val="-1"/>
          <w:sz w:val="24"/>
          <w:szCs w:val="24"/>
        </w:rPr>
        <w:t xml:space="preserve"> </w:t>
      </w:r>
      <w:r w:rsidRPr="0026040C">
        <w:rPr>
          <w:rFonts w:ascii="Arial" w:hAnsi="Arial" w:cs="Arial"/>
          <w:sz w:val="24"/>
          <w:szCs w:val="24"/>
        </w:rPr>
        <w:t>de silvicultura;</w:t>
      </w:r>
    </w:p>
    <w:p w14:paraId="13C69FD5" w14:textId="77777777" w:rsidR="006E3D5B" w:rsidRPr="0026040C" w:rsidRDefault="006E3D5B">
      <w:pPr>
        <w:pStyle w:val="Listparagraf"/>
        <w:numPr>
          <w:ilvl w:val="1"/>
          <w:numId w:val="59"/>
        </w:numPr>
        <w:tabs>
          <w:tab w:val="left" w:pos="1828"/>
        </w:tabs>
        <w:spacing w:line="259" w:lineRule="auto"/>
        <w:ind w:left="0" w:firstLine="851"/>
        <w:jc w:val="both"/>
        <w:rPr>
          <w:rFonts w:ascii="Arial" w:hAnsi="Arial" w:cs="Arial"/>
          <w:sz w:val="24"/>
          <w:szCs w:val="24"/>
        </w:rPr>
      </w:pPr>
      <w:r w:rsidRPr="0026040C">
        <w:rPr>
          <w:rFonts w:ascii="Arial" w:hAnsi="Arial" w:cs="Arial"/>
          <w:sz w:val="24"/>
          <w:szCs w:val="24"/>
        </w:rPr>
        <w:t xml:space="preserve">inventarierea si punerea in valoare a masei lemnoase din </w:t>
      </w:r>
      <w:proofErr w:type="spellStart"/>
      <w:r w:rsidRPr="0026040C">
        <w:rPr>
          <w:rFonts w:ascii="Arial" w:hAnsi="Arial" w:cs="Arial"/>
          <w:sz w:val="24"/>
          <w:szCs w:val="24"/>
        </w:rPr>
        <w:t>suprafetele</w:t>
      </w:r>
      <w:proofErr w:type="spellEnd"/>
      <w:r w:rsidRPr="0026040C">
        <w:rPr>
          <w:rFonts w:ascii="Arial" w:hAnsi="Arial" w:cs="Arial"/>
          <w:sz w:val="24"/>
          <w:szCs w:val="24"/>
        </w:rPr>
        <w:t xml:space="preserve"> calamitate, valorificarea</w:t>
      </w:r>
      <w:r w:rsidRPr="0026040C">
        <w:rPr>
          <w:rFonts w:ascii="Arial" w:hAnsi="Arial" w:cs="Arial"/>
          <w:spacing w:val="1"/>
          <w:sz w:val="24"/>
          <w:szCs w:val="24"/>
        </w:rPr>
        <w:t xml:space="preserve"> </w:t>
      </w:r>
      <w:r w:rsidRPr="0026040C">
        <w:rPr>
          <w:rFonts w:ascii="Arial" w:hAnsi="Arial" w:cs="Arial"/>
          <w:sz w:val="24"/>
          <w:szCs w:val="24"/>
        </w:rPr>
        <w:t xml:space="preserve">urgenta a masei lemnoase prin </w:t>
      </w:r>
      <w:proofErr w:type="spellStart"/>
      <w:r w:rsidRPr="0026040C">
        <w:rPr>
          <w:rFonts w:ascii="Arial" w:hAnsi="Arial" w:cs="Arial"/>
          <w:sz w:val="24"/>
          <w:szCs w:val="24"/>
        </w:rPr>
        <w:t>licitatii</w:t>
      </w:r>
      <w:proofErr w:type="spellEnd"/>
      <w:r w:rsidRPr="0026040C">
        <w:rPr>
          <w:rFonts w:ascii="Arial" w:hAnsi="Arial" w:cs="Arial"/>
          <w:sz w:val="24"/>
          <w:szCs w:val="24"/>
        </w:rPr>
        <w:t xml:space="preserve"> pe picior, </w:t>
      </w:r>
      <w:proofErr w:type="spellStart"/>
      <w:r w:rsidRPr="0026040C">
        <w:rPr>
          <w:rFonts w:ascii="Arial" w:hAnsi="Arial" w:cs="Arial"/>
          <w:sz w:val="24"/>
          <w:szCs w:val="24"/>
        </w:rPr>
        <w:t>licitatii</w:t>
      </w:r>
      <w:proofErr w:type="spellEnd"/>
      <w:r w:rsidRPr="0026040C">
        <w:rPr>
          <w:rFonts w:ascii="Arial" w:hAnsi="Arial" w:cs="Arial"/>
          <w:sz w:val="24"/>
          <w:szCs w:val="24"/>
        </w:rPr>
        <w:t xml:space="preserve"> de </w:t>
      </w:r>
      <w:proofErr w:type="spellStart"/>
      <w:r w:rsidRPr="0026040C">
        <w:rPr>
          <w:rFonts w:ascii="Arial" w:hAnsi="Arial" w:cs="Arial"/>
          <w:sz w:val="24"/>
          <w:szCs w:val="24"/>
        </w:rPr>
        <w:t>prestari</w:t>
      </w:r>
      <w:proofErr w:type="spellEnd"/>
      <w:r w:rsidRPr="0026040C">
        <w:rPr>
          <w:rFonts w:ascii="Arial" w:hAnsi="Arial" w:cs="Arial"/>
          <w:sz w:val="24"/>
          <w:szCs w:val="24"/>
        </w:rPr>
        <w:t xml:space="preserve"> servicii, </w:t>
      </w:r>
      <w:proofErr w:type="spellStart"/>
      <w:r w:rsidRPr="0026040C">
        <w:rPr>
          <w:rFonts w:ascii="Arial" w:hAnsi="Arial" w:cs="Arial"/>
          <w:sz w:val="24"/>
          <w:szCs w:val="24"/>
        </w:rPr>
        <w:t>vanzare</w:t>
      </w:r>
      <w:proofErr w:type="spellEnd"/>
      <w:r w:rsidRPr="0026040C">
        <w:rPr>
          <w:rFonts w:ascii="Arial" w:hAnsi="Arial" w:cs="Arial"/>
          <w:sz w:val="24"/>
          <w:szCs w:val="24"/>
        </w:rPr>
        <w:t xml:space="preserve"> </w:t>
      </w:r>
      <w:proofErr w:type="spellStart"/>
      <w:r w:rsidRPr="0026040C">
        <w:rPr>
          <w:rFonts w:ascii="Arial" w:hAnsi="Arial" w:cs="Arial"/>
          <w:sz w:val="24"/>
          <w:szCs w:val="24"/>
        </w:rPr>
        <w:t>catre</w:t>
      </w:r>
      <w:proofErr w:type="spellEnd"/>
      <w:r w:rsidRPr="0026040C">
        <w:rPr>
          <w:rFonts w:ascii="Arial" w:hAnsi="Arial" w:cs="Arial"/>
          <w:spacing w:val="1"/>
          <w:sz w:val="24"/>
          <w:szCs w:val="24"/>
        </w:rPr>
        <w:t xml:space="preserve"> </w:t>
      </w:r>
      <w:proofErr w:type="spellStart"/>
      <w:r w:rsidRPr="0026040C">
        <w:rPr>
          <w:rFonts w:ascii="Arial" w:hAnsi="Arial" w:cs="Arial"/>
          <w:sz w:val="24"/>
          <w:szCs w:val="24"/>
        </w:rPr>
        <w:t>populatie</w:t>
      </w:r>
      <w:proofErr w:type="spellEnd"/>
      <w:r w:rsidRPr="0026040C">
        <w:rPr>
          <w:rFonts w:ascii="Arial" w:hAnsi="Arial" w:cs="Arial"/>
          <w:sz w:val="24"/>
          <w:szCs w:val="24"/>
        </w:rPr>
        <w:t>;</w:t>
      </w:r>
    </w:p>
    <w:p w14:paraId="45EE73FD" w14:textId="77777777" w:rsidR="006E3D5B" w:rsidRPr="0026040C" w:rsidRDefault="006E3D5B">
      <w:pPr>
        <w:pStyle w:val="Listparagraf"/>
        <w:numPr>
          <w:ilvl w:val="1"/>
          <w:numId w:val="59"/>
        </w:numPr>
        <w:tabs>
          <w:tab w:val="left" w:pos="1720"/>
        </w:tabs>
        <w:spacing w:line="259" w:lineRule="auto"/>
        <w:ind w:left="0" w:firstLine="851"/>
        <w:jc w:val="both"/>
        <w:rPr>
          <w:rFonts w:ascii="Arial" w:hAnsi="Arial" w:cs="Arial"/>
          <w:sz w:val="24"/>
          <w:szCs w:val="24"/>
        </w:rPr>
      </w:pPr>
      <w:proofErr w:type="spellStart"/>
      <w:r w:rsidRPr="0026040C">
        <w:rPr>
          <w:rFonts w:ascii="Arial" w:hAnsi="Arial" w:cs="Arial"/>
          <w:sz w:val="24"/>
          <w:szCs w:val="24"/>
        </w:rPr>
        <w:t>curatarea</w:t>
      </w:r>
      <w:proofErr w:type="spellEnd"/>
      <w:r w:rsidRPr="0026040C">
        <w:rPr>
          <w:rFonts w:ascii="Arial" w:hAnsi="Arial" w:cs="Arial"/>
          <w:sz w:val="24"/>
          <w:szCs w:val="24"/>
        </w:rPr>
        <w:t xml:space="preserve"> de resturi de exploatare a </w:t>
      </w:r>
      <w:proofErr w:type="spellStart"/>
      <w:r w:rsidRPr="0026040C">
        <w:rPr>
          <w:rFonts w:ascii="Arial" w:hAnsi="Arial" w:cs="Arial"/>
          <w:sz w:val="24"/>
          <w:szCs w:val="24"/>
        </w:rPr>
        <w:t>suprafetelor</w:t>
      </w:r>
      <w:proofErr w:type="spellEnd"/>
      <w:r w:rsidRPr="0026040C">
        <w:rPr>
          <w:rFonts w:ascii="Arial" w:hAnsi="Arial" w:cs="Arial"/>
          <w:sz w:val="24"/>
          <w:szCs w:val="24"/>
        </w:rPr>
        <w:t xml:space="preserve"> in care s-au produs </w:t>
      </w:r>
      <w:proofErr w:type="spellStart"/>
      <w:r w:rsidRPr="0026040C">
        <w:rPr>
          <w:rFonts w:ascii="Arial" w:hAnsi="Arial" w:cs="Arial"/>
          <w:sz w:val="24"/>
          <w:szCs w:val="24"/>
        </w:rPr>
        <w:t>doboraturi</w:t>
      </w:r>
      <w:proofErr w:type="spellEnd"/>
      <w:r w:rsidRPr="0026040C">
        <w:rPr>
          <w:rFonts w:ascii="Arial" w:hAnsi="Arial" w:cs="Arial"/>
          <w:sz w:val="24"/>
          <w:szCs w:val="24"/>
        </w:rPr>
        <w:t xml:space="preserve"> si</w:t>
      </w:r>
      <w:r w:rsidRPr="0026040C">
        <w:rPr>
          <w:rFonts w:ascii="Arial" w:hAnsi="Arial" w:cs="Arial"/>
          <w:spacing w:val="1"/>
          <w:sz w:val="24"/>
          <w:szCs w:val="24"/>
        </w:rPr>
        <w:t xml:space="preserve"> </w:t>
      </w:r>
      <w:r w:rsidRPr="0026040C">
        <w:rPr>
          <w:rFonts w:ascii="Arial" w:hAnsi="Arial" w:cs="Arial"/>
          <w:sz w:val="24"/>
          <w:szCs w:val="24"/>
        </w:rPr>
        <w:t>rupturi</w:t>
      </w:r>
      <w:r w:rsidRPr="0026040C">
        <w:rPr>
          <w:rFonts w:ascii="Arial" w:hAnsi="Arial" w:cs="Arial"/>
          <w:spacing w:val="-4"/>
          <w:sz w:val="24"/>
          <w:szCs w:val="24"/>
        </w:rPr>
        <w:t xml:space="preserve"> </w:t>
      </w:r>
      <w:r w:rsidRPr="0026040C">
        <w:rPr>
          <w:rFonts w:ascii="Arial" w:hAnsi="Arial" w:cs="Arial"/>
          <w:sz w:val="24"/>
          <w:szCs w:val="24"/>
        </w:rPr>
        <w:t>de</w:t>
      </w:r>
      <w:r w:rsidRPr="0026040C">
        <w:rPr>
          <w:rFonts w:ascii="Arial" w:hAnsi="Arial" w:cs="Arial"/>
          <w:spacing w:val="-3"/>
          <w:sz w:val="24"/>
          <w:szCs w:val="24"/>
        </w:rPr>
        <w:t xml:space="preserve"> </w:t>
      </w:r>
      <w:proofErr w:type="spellStart"/>
      <w:r w:rsidRPr="0026040C">
        <w:rPr>
          <w:rFonts w:ascii="Arial" w:hAnsi="Arial" w:cs="Arial"/>
          <w:sz w:val="24"/>
          <w:szCs w:val="24"/>
        </w:rPr>
        <w:t>vant</w:t>
      </w:r>
      <w:proofErr w:type="spellEnd"/>
      <w:r w:rsidRPr="0026040C">
        <w:rPr>
          <w:rFonts w:ascii="Arial" w:hAnsi="Arial" w:cs="Arial"/>
          <w:spacing w:val="-3"/>
          <w:sz w:val="24"/>
          <w:szCs w:val="24"/>
        </w:rPr>
        <w:t xml:space="preserve"> </w:t>
      </w:r>
      <w:r w:rsidRPr="0026040C">
        <w:rPr>
          <w:rFonts w:ascii="Arial" w:hAnsi="Arial" w:cs="Arial"/>
          <w:sz w:val="24"/>
          <w:szCs w:val="24"/>
        </w:rPr>
        <w:t>in</w:t>
      </w:r>
      <w:r w:rsidRPr="0026040C">
        <w:rPr>
          <w:rFonts w:ascii="Arial" w:hAnsi="Arial" w:cs="Arial"/>
          <w:spacing w:val="1"/>
          <w:sz w:val="24"/>
          <w:szCs w:val="24"/>
        </w:rPr>
        <w:t xml:space="preserve"> </w:t>
      </w:r>
      <w:r w:rsidRPr="0026040C">
        <w:rPr>
          <w:rFonts w:ascii="Arial" w:hAnsi="Arial" w:cs="Arial"/>
          <w:sz w:val="24"/>
          <w:szCs w:val="24"/>
        </w:rPr>
        <w:t>masa,</w:t>
      </w:r>
      <w:r w:rsidRPr="0026040C">
        <w:rPr>
          <w:rFonts w:ascii="Arial" w:hAnsi="Arial" w:cs="Arial"/>
          <w:spacing w:val="-1"/>
          <w:sz w:val="24"/>
          <w:szCs w:val="24"/>
        </w:rPr>
        <w:t xml:space="preserve"> </w:t>
      </w:r>
      <w:r w:rsidRPr="0026040C">
        <w:rPr>
          <w:rFonts w:ascii="Arial" w:hAnsi="Arial" w:cs="Arial"/>
          <w:sz w:val="24"/>
          <w:szCs w:val="24"/>
        </w:rPr>
        <w:t>atacuri mari</w:t>
      </w:r>
      <w:r w:rsidRPr="0026040C">
        <w:rPr>
          <w:rFonts w:ascii="Arial" w:hAnsi="Arial" w:cs="Arial"/>
          <w:spacing w:val="1"/>
          <w:sz w:val="24"/>
          <w:szCs w:val="24"/>
        </w:rPr>
        <w:t xml:space="preserve"> </w:t>
      </w:r>
      <w:r w:rsidRPr="0026040C">
        <w:rPr>
          <w:rFonts w:ascii="Arial" w:hAnsi="Arial" w:cs="Arial"/>
          <w:sz w:val="24"/>
          <w:szCs w:val="24"/>
        </w:rPr>
        <w:t xml:space="preserve">de </w:t>
      </w:r>
      <w:proofErr w:type="spellStart"/>
      <w:r w:rsidRPr="0026040C">
        <w:rPr>
          <w:rFonts w:ascii="Arial" w:hAnsi="Arial" w:cs="Arial"/>
          <w:sz w:val="24"/>
          <w:szCs w:val="24"/>
        </w:rPr>
        <w:t>ipidae</w:t>
      </w:r>
      <w:proofErr w:type="spellEnd"/>
      <w:r w:rsidRPr="0026040C">
        <w:rPr>
          <w:rFonts w:ascii="Arial" w:hAnsi="Arial" w:cs="Arial"/>
          <w:sz w:val="24"/>
          <w:szCs w:val="24"/>
        </w:rPr>
        <w:t>;</w:t>
      </w:r>
    </w:p>
    <w:p w14:paraId="67E480EE" w14:textId="77777777" w:rsidR="006E3D5B" w:rsidRPr="0026040C" w:rsidRDefault="006E3D5B">
      <w:pPr>
        <w:pStyle w:val="Listparagraf"/>
        <w:numPr>
          <w:ilvl w:val="1"/>
          <w:numId w:val="59"/>
        </w:numPr>
        <w:tabs>
          <w:tab w:val="left" w:pos="1756"/>
        </w:tabs>
        <w:spacing w:line="259" w:lineRule="auto"/>
        <w:ind w:left="0" w:firstLine="851"/>
        <w:jc w:val="both"/>
        <w:rPr>
          <w:rFonts w:ascii="Arial" w:hAnsi="Arial" w:cs="Arial"/>
          <w:sz w:val="24"/>
          <w:szCs w:val="24"/>
        </w:rPr>
      </w:pPr>
      <w:proofErr w:type="spellStart"/>
      <w:r w:rsidRPr="0026040C">
        <w:rPr>
          <w:rFonts w:ascii="Arial" w:hAnsi="Arial" w:cs="Arial"/>
          <w:sz w:val="24"/>
          <w:szCs w:val="24"/>
        </w:rPr>
        <w:t>impadurirea</w:t>
      </w:r>
      <w:proofErr w:type="spellEnd"/>
      <w:r w:rsidRPr="0026040C">
        <w:rPr>
          <w:rFonts w:ascii="Arial" w:hAnsi="Arial" w:cs="Arial"/>
          <w:sz w:val="24"/>
          <w:szCs w:val="24"/>
        </w:rPr>
        <w:t xml:space="preserve"> </w:t>
      </w:r>
      <w:proofErr w:type="spellStart"/>
      <w:r w:rsidRPr="0026040C">
        <w:rPr>
          <w:rFonts w:ascii="Arial" w:hAnsi="Arial" w:cs="Arial"/>
          <w:sz w:val="24"/>
          <w:szCs w:val="24"/>
        </w:rPr>
        <w:t>suprafetelor</w:t>
      </w:r>
      <w:proofErr w:type="spellEnd"/>
      <w:r w:rsidRPr="0026040C">
        <w:rPr>
          <w:rFonts w:ascii="Arial" w:hAnsi="Arial" w:cs="Arial"/>
          <w:sz w:val="24"/>
          <w:szCs w:val="24"/>
        </w:rPr>
        <w:t xml:space="preserve"> afectate de </w:t>
      </w:r>
      <w:proofErr w:type="spellStart"/>
      <w:r w:rsidRPr="0026040C">
        <w:rPr>
          <w:rFonts w:ascii="Arial" w:hAnsi="Arial" w:cs="Arial"/>
          <w:sz w:val="24"/>
          <w:szCs w:val="24"/>
        </w:rPr>
        <w:t>doboraturi</w:t>
      </w:r>
      <w:proofErr w:type="spellEnd"/>
      <w:r w:rsidRPr="0026040C">
        <w:rPr>
          <w:rFonts w:ascii="Arial" w:hAnsi="Arial" w:cs="Arial"/>
          <w:sz w:val="24"/>
          <w:szCs w:val="24"/>
        </w:rPr>
        <w:t xml:space="preserve"> si rupturi in masa in termen in cel</w:t>
      </w:r>
      <w:r w:rsidRPr="0026040C">
        <w:rPr>
          <w:rFonts w:ascii="Arial" w:hAnsi="Arial" w:cs="Arial"/>
          <w:spacing w:val="-67"/>
          <w:sz w:val="24"/>
          <w:szCs w:val="24"/>
        </w:rPr>
        <w:t xml:space="preserve">   </w:t>
      </w:r>
      <w:r w:rsidRPr="0026040C">
        <w:rPr>
          <w:rFonts w:ascii="Arial" w:hAnsi="Arial" w:cs="Arial"/>
          <w:spacing w:val="-67"/>
          <w:sz w:val="24"/>
          <w:szCs w:val="24"/>
        </w:rPr>
        <w:tab/>
      </w:r>
      <w:r w:rsidRPr="0026040C">
        <w:rPr>
          <w:rFonts w:ascii="Arial" w:hAnsi="Arial" w:cs="Arial"/>
          <w:sz w:val="24"/>
          <w:szCs w:val="24"/>
        </w:rPr>
        <w:t>mult doua</w:t>
      </w:r>
      <w:r w:rsidRPr="0026040C">
        <w:rPr>
          <w:rFonts w:ascii="Arial" w:hAnsi="Arial" w:cs="Arial"/>
          <w:spacing w:val="-3"/>
          <w:sz w:val="24"/>
          <w:szCs w:val="24"/>
        </w:rPr>
        <w:t xml:space="preserve"> </w:t>
      </w:r>
      <w:r w:rsidRPr="0026040C">
        <w:rPr>
          <w:rFonts w:ascii="Arial" w:hAnsi="Arial" w:cs="Arial"/>
          <w:sz w:val="24"/>
          <w:szCs w:val="24"/>
        </w:rPr>
        <w:t>sezoane de</w:t>
      </w:r>
      <w:r w:rsidRPr="0026040C">
        <w:rPr>
          <w:rFonts w:ascii="Arial" w:hAnsi="Arial" w:cs="Arial"/>
          <w:spacing w:val="-3"/>
          <w:sz w:val="24"/>
          <w:szCs w:val="24"/>
        </w:rPr>
        <w:t xml:space="preserve"> </w:t>
      </w:r>
      <w:proofErr w:type="spellStart"/>
      <w:r w:rsidRPr="0026040C">
        <w:rPr>
          <w:rFonts w:ascii="Arial" w:hAnsi="Arial" w:cs="Arial"/>
          <w:sz w:val="24"/>
          <w:szCs w:val="24"/>
        </w:rPr>
        <w:t>vegetatie</w:t>
      </w:r>
      <w:proofErr w:type="spellEnd"/>
      <w:r w:rsidRPr="0026040C">
        <w:rPr>
          <w:rFonts w:ascii="Arial" w:hAnsi="Arial" w:cs="Arial"/>
          <w:sz w:val="24"/>
          <w:szCs w:val="24"/>
        </w:rPr>
        <w:t xml:space="preserve"> de</w:t>
      </w:r>
      <w:r w:rsidRPr="0026040C">
        <w:rPr>
          <w:rFonts w:ascii="Arial" w:hAnsi="Arial" w:cs="Arial"/>
          <w:spacing w:val="-3"/>
          <w:sz w:val="24"/>
          <w:szCs w:val="24"/>
        </w:rPr>
        <w:t xml:space="preserve"> </w:t>
      </w:r>
      <w:r w:rsidRPr="0026040C">
        <w:rPr>
          <w:rFonts w:ascii="Arial" w:hAnsi="Arial" w:cs="Arial"/>
          <w:sz w:val="24"/>
          <w:szCs w:val="24"/>
        </w:rPr>
        <w:t>la</w:t>
      </w:r>
      <w:r w:rsidRPr="0026040C">
        <w:rPr>
          <w:rFonts w:ascii="Arial" w:hAnsi="Arial" w:cs="Arial"/>
          <w:spacing w:val="-1"/>
          <w:sz w:val="24"/>
          <w:szCs w:val="24"/>
        </w:rPr>
        <w:t xml:space="preserve"> </w:t>
      </w:r>
      <w:r w:rsidRPr="0026040C">
        <w:rPr>
          <w:rFonts w:ascii="Arial" w:hAnsi="Arial" w:cs="Arial"/>
          <w:sz w:val="24"/>
          <w:szCs w:val="24"/>
        </w:rPr>
        <w:t>evacuarea masei</w:t>
      </w:r>
      <w:r w:rsidRPr="0026040C">
        <w:rPr>
          <w:rFonts w:ascii="Arial" w:hAnsi="Arial" w:cs="Arial"/>
          <w:spacing w:val="1"/>
          <w:sz w:val="24"/>
          <w:szCs w:val="24"/>
        </w:rPr>
        <w:t xml:space="preserve"> </w:t>
      </w:r>
      <w:r w:rsidRPr="0026040C">
        <w:rPr>
          <w:rFonts w:ascii="Arial" w:hAnsi="Arial" w:cs="Arial"/>
          <w:sz w:val="24"/>
          <w:szCs w:val="24"/>
        </w:rPr>
        <w:t xml:space="preserve">lemnoase. </w:t>
      </w:r>
      <w:proofErr w:type="spellStart"/>
      <w:r w:rsidRPr="0026040C">
        <w:rPr>
          <w:rFonts w:ascii="Arial" w:hAnsi="Arial" w:cs="Arial"/>
          <w:sz w:val="24"/>
          <w:szCs w:val="24"/>
        </w:rPr>
        <w:t>Lucrarile</w:t>
      </w:r>
      <w:proofErr w:type="spellEnd"/>
      <w:r w:rsidRPr="0026040C">
        <w:rPr>
          <w:rFonts w:ascii="Arial" w:hAnsi="Arial" w:cs="Arial"/>
          <w:sz w:val="24"/>
          <w:szCs w:val="24"/>
        </w:rPr>
        <w:t xml:space="preserve"> de regenerare se vor face cu aplicarea formulei de </w:t>
      </w:r>
      <w:proofErr w:type="spellStart"/>
      <w:r w:rsidRPr="0026040C">
        <w:rPr>
          <w:rFonts w:ascii="Arial" w:hAnsi="Arial" w:cs="Arial"/>
          <w:sz w:val="24"/>
          <w:szCs w:val="24"/>
        </w:rPr>
        <w:t>impadurit</w:t>
      </w:r>
      <w:proofErr w:type="spellEnd"/>
      <w:r w:rsidRPr="0026040C">
        <w:rPr>
          <w:rFonts w:ascii="Arial" w:hAnsi="Arial" w:cs="Arial"/>
          <w:sz w:val="24"/>
          <w:szCs w:val="24"/>
        </w:rPr>
        <w:t xml:space="preserve"> cu specii </w:t>
      </w:r>
      <w:proofErr w:type="spellStart"/>
      <w:r w:rsidRPr="0026040C">
        <w:rPr>
          <w:rFonts w:ascii="Arial" w:hAnsi="Arial" w:cs="Arial"/>
          <w:sz w:val="24"/>
          <w:szCs w:val="24"/>
        </w:rPr>
        <w:t>caracteritice</w:t>
      </w:r>
      <w:proofErr w:type="spellEnd"/>
      <w:r w:rsidRPr="0026040C">
        <w:rPr>
          <w:rFonts w:ascii="Arial" w:hAnsi="Arial" w:cs="Arial"/>
          <w:sz w:val="24"/>
          <w:szCs w:val="24"/>
        </w:rPr>
        <w:t xml:space="preserve"> tipului natural de </w:t>
      </w:r>
      <w:proofErr w:type="spellStart"/>
      <w:r w:rsidRPr="0026040C">
        <w:rPr>
          <w:rFonts w:ascii="Arial" w:hAnsi="Arial" w:cs="Arial"/>
          <w:sz w:val="24"/>
          <w:szCs w:val="24"/>
        </w:rPr>
        <w:t>padure</w:t>
      </w:r>
      <w:proofErr w:type="spellEnd"/>
      <w:r w:rsidRPr="0026040C">
        <w:rPr>
          <w:rFonts w:ascii="Arial" w:hAnsi="Arial" w:cs="Arial"/>
          <w:sz w:val="24"/>
          <w:szCs w:val="24"/>
        </w:rPr>
        <w:t>.;</w:t>
      </w:r>
    </w:p>
    <w:p w14:paraId="44332A5D" w14:textId="77777777" w:rsidR="006E3D5B" w:rsidRPr="0026040C" w:rsidRDefault="006E3D5B">
      <w:pPr>
        <w:pStyle w:val="Listparagraf"/>
        <w:numPr>
          <w:ilvl w:val="0"/>
          <w:numId w:val="59"/>
        </w:numPr>
        <w:tabs>
          <w:tab w:val="left" w:pos="1756"/>
        </w:tabs>
        <w:spacing w:line="259" w:lineRule="auto"/>
        <w:jc w:val="both"/>
        <w:rPr>
          <w:rFonts w:ascii="Arial" w:hAnsi="Arial" w:cs="Arial"/>
          <w:sz w:val="24"/>
          <w:szCs w:val="24"/>
        </w:rPr>
      </w:pPr>
      <w:r w:rsidRPr="0026040C">
        <w:rPr>
          <w:rFonts w:ascii="Arial" w:hAnsi="Arial" w:cs="Arial"/>
          <w:sz w:val="24"/>
          <w:szCs w:val="24"/>
        </w:rPr>
        <w:t xml:space="preserve">  noile </w:t>
      </w:r>
      <w:proofErr w:type="spellStart"/>
      <w:r w:rsidRPr="0026040C">
        <w:rPr>
          <w:rFonts w:ascii="Arial" w:hAnsi="Arial" w:cs="Arial"/>
          <w:sz w:val="24"/>
          <w:szCs w:val="24"/>
        </w:rPr>
        <w:t>regenerari</w:t>
      </w:r>
      <w:proofErr w:type="spellEnd"/>
      <w:r w:rsidRPr="0026040C">
        <w:rPr>
          <w:rFonts w:ascii="Arial" w:hAnsi="Arial" w:cs="Arial"/>
          <w:sz w:val="24"/>
          <w:szCs w:val="24"/>
        </w:rPr>
        <w:t xml:space="preserve"> se </w:t>
      </w:r>
      <w:proofErr w:type="spellStart"/>
      <w:r w:rsidRPr="0026040C">
        <w:rPr>
          <w:rFonts w:ascii="Arial" w:hAnsi="Arial" w:cs="Arial"/>
          <w:sz w:val="24"/>
          <w:szCs w:val="24"/>
        </w:rPr>
        <w:t>monitorizeaza</w:t>
      </w:r>
      <w:proofErr w:type="spellEnd"/>
      <w:r w:rsidRPr="0026040C">
        <w:rPr>
          <w:rFonts w:ascii="Arial" w:hAnsi="Arial" w:cs="Arial"/>
          <w:sz w:val="24"/>
          <w:szCs w:val="24"/>
        </w:rPr>
        <w:t xml:space="preserve"> cel </w:t>
      </w:r>
      <w:proofErr w:type="spellStart"/>
      <w:r w:rsidRPr="0026040C">
        <w:rPr>
          <w:rFonts w:ascii="Arial" w:hAnsi="Arial" w:cs="Arial"/>
          <w:sz w:val="24"/>
          <w:szCs w:val="24"/>
        </w:rPr>
        <w:t>putin</w:t>
      </w:r>
      <w:proofErr w:type="spellEnd"/>
      <w:r w:rsidRPr="0026040C">
        <w:rPr>
          <w:rFonts w:ascii="Arial" w:hAnsi="Arial" w:cs="Arial"/>
          <w:sz w:val="24"/>
          <w:szCs w:val="24"/>
        </w:rPr>
        <w:t xml:space="preserve"> cu ocazia controlului anual pentru a se stabili necesitatea </w:t>
      </w:r>
      <w:proofErr w:type="spellStart"/>
      <w:r w:rsidRPr="0026040C">
        <w:rPr>
          <w:rFonts w:ascii="Arial" w:hAnsi="Arial" w:cs="Arial"/>
          <w:sz w:val="24"/>
          <w:szCs w:val="24"/>
        </w:rPr>
        <w:t>interventiei</w:t>
      </w:r>
      <w:proofErr w:type="spellEnd"/>
      <w:r w:rsidRPr="0026040C">
        <w:rPr>
          <w:rFonts w:ascii="Arial" w:hAnsi="Arial" w:cs="Arial"/>
          <w:sz w:val="24"/>
          <w:szCs w:val="24"/>
        </w:rPr>
        <w:t xml:space="preserve"> cu </w:t>
      </w:r>
      <w:proofErr w:type="spellStart"/>
      <w:r w:rsidRPr="0026040C">
        <w:rPr>
          <w:rFonts w:ascii="Arial" w:hAnsi="Arial" w:cs="Arial"/>
          <w:sz w:val="24"/>
          <w:szCs w:val="24"/>
        </w:rPr>
        <w:t>completari</w:t>
      </w:r>
      <w:proofErr w:type="spellEnd"/>
    </w:p>
    <w:p w14:paraId="79ED0DF2" w14:textId="77777777" w:rsidR="006E3D5B" w:rsidRPr="0026040C" w:rsidRDefault="006E3D5B">
      <w:pPr>
        <w:pStyle w:val="Listparagraf"/>
        <w:numPr>
          <w:ilvl w:val="0"/>
          <w:numId w:val="59"/>
        </w:numPr>
        <w:tabs>
          <w:tab w:val="left" w:pos="1756"/>
        </w:tabs>
        <w:spacing w:line="259" w:lineRule="auto"/>
        <w:jc w:val="both"/>
        <w:rPr>
          <w:rFonts w:ascii="Arial" w:hAnsi="Arial" w:cs="Arial"/>
          <w:sz w:val="24"/>
          <w:szCs w:val="24"/>
        </w:rPr>
      </w:pPr>
      <w:r w:rsidRPr="0026040C">
        <w:rPr>
          <w:rFonts w:ascii="Arial" w:hAnsi="Arial" w:cs="Arial"/>
          <w:sz w:val="24"/>
          <w:szCs w:val="24"/>
        </w:rPr>
        <w:t xml:space="preserve">Noilor </w:t>
      </w:r>
      <w:proofErr w:type="spellStart"/>
      <w:r w:rsidRPr="0026040C">
        <w:rPr>
          <w:rFonts w:ascii="Arial" w:hAnsi="Arial" w:cs="Arial"/>
          <w:sz w:val="24"/>
          <w:szCs w:val="24"/>
        </w:rPr>
        <w:t>regenerari</w:t>
      </w:r>
      <w:proofErr w:type="spellEnd"/>
      <w:r w:rsidRPr="0026040C">
        <w:rPr>
          <w:rFonts w:ascii="Arial" w:hAnsi="Arial" w:cs="Arial"/>
          <w:sz w:val="24"/>
          <w:szCs w:val="24"/>
        </w:rPr>
        <w:t xml:space="preserve"> se aplica </w:t>
      </w:r>
      <w:proofErr w:type="spellStart"/>
      <w:r w:rsidRPr="0026040C">
        <w:rPr>
          <w:rFonts w:ascii="Arial" w:hAnsi="Arial" w:cs="Arial"/>
          <w:sz w:val="24"/>
          <w:szCs w:val="24"/>
        </w:rPr>
        <w:t>lucrari</w:t>
      </w:r>
      <w:proofErr w:type="spellEnd"/>
      <w:r w:rsidRPr="0026040C">
        <w:rPr>
          <w:rFonts w:ascii="Arial" w:hAnsi="Arial" w:cs="Arial"/>
          <w:sz w:val="24"/>
          <w:szCs w:val="24"/>
        </w:rPr>
        <w:t xml:space="preserve"> de </w:t>
      </w:r>
      <w:proofErr w:type="spellStart"/>
      <w:r w:rsidRPr="0026040C">
        <w:rPr>
          <w:rFonts w:ascii="Arial" w:hAnsi="Arial" w:cs="Arial"/>
          <w:sz w:val="24"/>
          <w:szCs w:val="24"/>
        </w:rPr>
        <w:t>ingrijire</w:t>
      </w:r>
      <w:proofErr w:type="spellEnd"/>
      <w:r w:rsidRPr="0026040C">
        <w:rPr>
          <w:rFonts w:ascii="Arial" w:hAnsi="Arial" w:cs="Arial"/>
          <w:sz w:val="24"/>
          <w:szCs w:val="24"/>
        </w:rPr>
        <w:t xml:space="preserve"> a culturilor astfel </w:t>
      </w:r>
      <w:proofErr w:type="spellStart"/>
      <w:r w:rsidRPr="0026040C">
        <w:rPr>
          <w:rFonts w:ascii="Arial" w:hAnsi="Arial" w:cs="Arial"/>
          <w:sz w:val="24"/>
          <w:szCs w:val="24"/>
        </w:rPr>
        <w:t>incat</w:t>
      </w:r>
      <w:proofErr w:type="spellEnd"/>
      <w:r w:rsidRPr="0026040C">
        <w:rPr>
          <w:rFonts w:ascii="Arial" w:hAnsi="Arial" w:cs="Arial"/>
          <w:sz w:val="24"/>
          <w:szCs w:val="24"/>
        </w:rPr>
        <w:t xml:space="preserve"> acestea sa </w:t>
      </w:r>
      <w:proofErr w:type="spellStart"/>
      <w:r w:rsidRPr="0026040C">
        <w:rPr>
          <w:rFonts w:ascii="Arial" w:hAnsi="Arial" w:cs="Arial"/>
          <w:sz w:val="24"/>
          <w:szCs w:val="24"/>
        </w:rPr>
        <w:t>incheie</w:t>
      </w:r>
      <w:proofErr w:type="spellEnd"/>
      <w:r w:rsidRPr="0026040C">
        <w:rPr>
          <w:rFonts w:ascii="Arial" w:hAnsi="Arial" w:cs="Arial"/>
          <w:sz w:val="24"/>
          <w:szCs w:val="24"/>
        </w:rPr>
        <w:t xml:space="preserve"> starea de masiv la momentul potrivit</w:t>
      </w:r>
    </w:p>
    <w:p w14:paraId="163CE6CA" w14:textId="77777777" w:rsidR="006E3D5B" w:rsidRPr="0026040C" w:rsidRDefault="006E3D5B">
      <w:pPr>
        <w:pStyle w:val="Listparagraf"/>
        <w:numPr>
          <w:ilvl w:val="1"/>
          <w:numId w:val="59"/>
        </w:numPr>
        <w:tabs>
          <w:tab w:val="left" w:pos="1984"/>
        </w:tabs>
        <w:spacing w:line="259" w:lineRule="auto"/>
        <w:ind w:left="0" w:firstLine="851"/>
        <w:jc w:val="both"/>
        <w:rPr>
          <w:rFonts w:ascii="Arial" w:hAnsi="Arial" w:cs="Arial"/>
          <w:sz w:val="24"/>
          <w:szCs w:val="24"/>
        </w:rPr>
      </w:pPr>
      <w:r w:rsidRPr="0026040C">
        <w:rPr>
          <w:rFonts w:ascii="Arial" w:hAnsi="Arial" w:cs="Arial"/>
          <w:sz w:val="24"/>
          <w:szCs w:val="24"/>
        </w:rPr>
        <w:t xml:space="preserve">masuri de </w:t>
      </w:r>
      <w:proofErr w:type="spellStart"/>
      <w:r w:rsidRPr="0026040C">
        <w:rPr>
          <w:rFonts w:ascii="Arial" w:hAnsi="Arial" w:cs="Arial"/>
          <w:sz w:val="24"/>
          <w:szCs w:val="24"/>
        </w:rPr>
        <w:t>protectie</w:t>
      </w:r>
      <w:proofErr w:type="spellEnd"/>
      <w:r w:rsidRPr="0026040C">
        <w:rPr>
          <w:rFonts w:ascii="Arial" w:hAnsi="Arial" w:cs="Arial"/>
          <w:sz w:val="24"/>
          <w:szCs w:val="24"/>
        </w:rPr>
        <w:t xml:space="preserve"> pe lizierele deschise, perimetrale </w:t>
      </w:r>
      <w:proofErr w:type="spellStart"/>
      <w:r w:rsidRPr="0026040C">
        <w:rPr>
          <w:rFonts w:ascii="Arial" w:hAnsi="Arial" w:cs="Arial"/>
          <w:sz w:val="24"/>
          <w:szCs w:val="24"/>
        </w:rPr>
        <w:t>doboraturilor</w:t>
      </w:r>
      <w:proofErr w:type="spellEnd"/>
      <w:r w:rsidRPr="0026040C">
        <w:rPr>
          <w:rFonts w:ascii="Arial" w:hAnsi="Arial" w:cs="Arial"/>
          <w:sz w:val="24"/>
          <w:szCs w:val="24"/>
        </w:rPr>
        <w:t xml:space="preserve"> de </w:t>
      </w:r>
      <w:proofErr w:type="spellStart"/>
      <w:r w:rsidRPr="0026040C">
        <w:rPr>
          <w:rFonts w:ascii="Arial" w:hAnsi="Arial" w:cs="Arial"/>
          <w:sz w:val="24"/>
          <w:szCs w:val="24"/>
        </w:rPr>
        <w:t>vant</w:t>
      </w:r>
      <w:proofErr w:type="spellEnd"/>
      <w:r w:rsidRPr="0026040C">
        <w:rPr>
          <w:rFonts w:ascii="Arial" w:hAnsi="Arial" w:cs="Arial"/>
          <w:sz w:val="24"/>
          <w:szCs w:val="24"/>
        </w:rPr>
        <w:t xml:space="preserve"> si</w:t>
      </w:r>
      <w:r w:rsidRPr="0026040C">
        <w:rPr>
          <w:rFonts w:ascii="Arial" w:hAnsi="Arial" w:cs="Arial"/>
          <w:spacing w:val="1"/>
          <w:sz w:val="24"/>
          <w:szCs w:val="24"/>
        </w:rPr>
        <w:t xml:space="preserve"> </w:t>
      </w:r>
      <w:r w:rsidRPr="0026040C">
        <w:rPr>
          <w:rFonts w:ascii="Arial" w:hAnsi="Arial" w:cs="Arial"/>
          <w:sz w:val="24"/>
          <w:szCs w:val="24"/>
        </w:rPr>
        <w:t xml:space="preserve">rupturi in masa, </w:t>
      </w:r>
      <w:proofErr w:type="spellStart"/>
      <w:r w:rsidRPr="0026040C">
        <w:rPr>
          <w:rFonts w:ascii="Arial" w:hAnsi="Arial" w:cs="Arial"/>
          <w:sz w:val="24"/>
          <w:szCs w:val="24"/>
        </w:rPr>
        <w:t>constand</w:t>
      </w:r>
      <w:proofErr w:type="spellEnd"/>
      <w:r w:rsidRPr="0026040C">
        <w:rPr>
          <w:rFonts w:ascii="Arial" w:hAnsi="Arial" w:cs="Arial"/>
          <w:sz w:val="24"/>
          <w:szCs w:val="24"/>
        </w:rPr>
        <w:t xml:space="preserve"> in amplasarea de curse de tip Cluj, arbori cursa clasici pentru</w:t>
      </w:r>
      <w:r w:rsidRPr="0026040C">
        <w:rPr>
          <w:rFonts w:ascii="Arial" w:hAnsi="Arial" w:cs="Arial"/>
          <w:spacing w:val="1"/>
          <w:sz w:val="24"/>
          <w:szCs w:val="24"/>
        </w:rPr>
        <w:t xml:space="preserve"> </w:t>
      </w:r>
      <w:proofErr w:type="spellStart"/>
      <w:r w:rsidRPr="0026040C">
        <w:rPr>
          <w:rFonts w:ascii="Arial" w:hAnsi="Arial" w:cs="Arial"/>
          <w:sz w:val="24"/>
          <w:szCs w:val="24"/>
        </w:rPr>
        <w:t>preintampinarea</w:t>
      </w:r>
      <w:proofErr w:type="spellEnd"/>
      <w:r w:rsidRPr="0026040C">
        <w:rPr>
          <w:rFonts w:ascii="Arial" w:hAnsi="Arial" w:cs="Arial"/>
          <w:spacing w:val="-1"/>
          <w:sz w:val="24"/>
          <w:szCs w:val="24"/>
        </w:rPr>
        <w:t xml:space="preserve"> </w:t>
      </w:r>
      <w:r w:rsidRPr="0026040C">
        <w:rPr>
          <w:rFonts w:ascii="Arial" w:hAnsi="Arial" w:cs="Arial"/>
          <w:sz w:val="24"/>
          <w:szCs w:val="24"/>
        </w:rPr>
        <w:t>atacurilor de</w:t>
      </w:r>
      <w:r w:rsidRPr="0026040C">
        <w:rPr>
          <w:rFonts w:ascii="Arial" w:hAnsi="Arial" w:cs="Arial"/>
          <w:spacing w:val="-4"/>
          <w:sz w:val="24"/>
          <w:szCs w:val="24"/>
        </w:rPr>
        <w:t xml:space="preserve"> </w:t>
      </w:r>
      <w:proofErr w:type="spellStart"/>
      <w:r w:rsidRPr="0026040C">
        <w:rPr>
          <w:rFonts w:ascii="Arial" w:hAnsi="Arial" w:cs="Arial"/>
          <w:sz w:val="24"/>
          <w:szCs w:val="24"/>
        </w:rPr>
        <w:t>ipidae</w:t>
      </w:r>
      <w:proofErr w:type="spellEnd"/>
      <w:r w:rsidRPr="0026040C">
        <w:rPr>
          <w:rFonts w:ascii="Arial" w:hAnsi="Arial" w:cs="Arial"/>
          <w:spacing w:val="-3"/>
          <w:sz w:val="24"/>
          <w:szCs w:val="24"/>
        </w:rPr>
        <w:t xml:space="preserve"> </w:t>
      </w:r>
      <w:r w:rsidRPr="0026040C">
        <w:rPr>
          <w:rFonts w:ascii="Arial" w:hAnsi="Arial" w:cs="Arial"/>
          <w:sz w:val="24"/>
          <w:szCs w:val="24"/>
        </w:rPr>
        <w:t>si combaterea acestora;</w:t>
      </w:r>
    </w:p>
    <w:p w14:paraId="396EA02F" w14:textId="77777777" w:rsidR="006E3D5B" w:rsidRPr="0026040C" w:rsidRDefault="006E3D5B">
      <w:pPr>
        <w:pStyle w:val="Corptext"/>
        <w:numPr>
          <w:ilvl w:val="0"/>
          <w:numId w:val="59"/>
        </w:numPr>
        <w:spacing w:before="78" w:line="259" w:lineRule="auto"/>
        <w:ind w:left="0" w:firstLine="851"/>
        <w:jc w:val="both"/>
        <w:rPr>
          <w:rFonts w:ascii="Arial" w:hAnsi="Arial" w:cs="Arial"/>
          <w:sz w:val="24"/>
          <w:szCs w:val="24"/>
        </w:rPr>
      </w:pPr>
      <w:r w:rsidRPr="0026040C">
        <w:rPr>
          <w:rFonts w:ascii="Arial" w:hAnsi="Arial" w:cs="Arial"/>
          <w:sz w:val="24"/>
          <w:szCs w:val="24"/>
        </w:rPr>
        <w:t xml:space="preserve">-   </w:t>
      </w:r>
      <w:r w:rsidRPr="0026040C">
        <w:rPr>
          <w:rFonts w:ascii="Arial" w:hAnsi="Arial" w:cs="Arial"/>
          <w:spacing w:val="1"/>
          <w:sz w:val="24"/>
          <w:szCs w:val="24"/>
        </w:rPr>
        <w:t xml:space="preserve"> </w:t>
      </w:r>
      <w:r w:rsidRPr="0026040C">
        <w:rPr>
          <w:rFonts w:ascii="Arial" w:hAnsi="Arial" w:cs="Arial"/>
          <w:sz w:val="24"/>
          <w:szCs w:val="24"/>
        </w:rPr>
        <w:t xml:space="preserve">pentru volumul recoltat din </w:t>
      </w:r>
      <w:proofErr w:type="spellStart"/>
      <w:r w:rsidRPr="0026040C">
        <w:rPr>
          <w:rFonts w:ascii="Arial" w:hAnsi="Arial" w:cs="Arial"/>
          <w:sz w:val="24"/>
          <w:szCs w:val="24"/>
        </w:rPr>
        <w:t>calamitati</w:t>
      </w:r>
      <w:proofErr w:type="spellEnd"/>
      <w:r w:rsidRPr="0026040C">
        <w:rPr>
          <w:rFonts w:ascii="Arial" w:hAnsi="Arial" w:cs="Arial"/>
          <w:sz w:val="24"/>
          <w:szCs w:val="24"/>
        </w:rPr>
        <w:t xml:space="preserve"> se vor face </w:t>
      </w:r>
      <w:proofErr w:type="spellStart"/>
      <w:r w:rsidRPr="0026040C">
        <w:rPr>
          <w:rFonts w:ascii="Arial" w:hAnsi="Arial" w:cs="Arial"/>
          <w:sz w:val="24"/>
          <w:szCs w:val="24"/>
        </w:rPr>
        <w:t>precomptarile</w:t>
      </w:r>
      <w:proofErr w:type="spellEnd"/>
      <w:r w:rsidRPr="0026040C">
        <w:rPr>
          <w:rFonts w:ascii="Arial" w:hAnsi="Arial" w:cs="Arial"/>
          <w:sz w:val="24"/>
          <w:szCs w:val="24"/>
        </w:rPr>
        <w:t xml:space="preserve"> necesare in</w:t>
      </w:r>
      <w:r w:rsidRPr="0026040C">
        <w:rPr>
          <w:rFonts w:ascii="Arial" w:hAnsi="Arial" w:cs="Arial"/>
          <w:spacing w:val="1"/>
          <w:sz w:val="24"/>
          <w:szCs w:val="24"/>
        </w:rPr>
        <w:t xml:space="preserve"> </w:t>
      </w:r>
      <w:r w:rsidRPr="0026040C">
        <w:rPr>
          <w:rFonts w:ascii="Arial" w:hAnsi="Arial" w:cs="Arial"/>
          <w:sz w:val="24"/>
          <w:szCs w:val="24"/>
        </w:rPr>
        <w:t>sensul</w:t>
      </w:r>
      <w:r w:rsidRPr="0026040C">
        <w:rPr>
          <w:rFonts w:ascii="Arial" w:hAnsi="Arial" w:cs="Arial"/>
          <w:spacing w:val="1"/>
          <w:sz w:val="24"/>
          <w:szCs w:val="24"/>
        </w:rPr>
        <w:t xml:space="preserve"> </w:t>
      </w:r>
      <w:r w:rsidRPr="0026040C">
        <w:rPr>
          <w:rFonts w:ascii="Arial" w:hAnsi="Arial" w:cs="Arial"/>
          <w:sz w:val="24"/>
          <w:szCs w:val="24"/>
        </w:rPr>
        <w:t>opririi</w:t>
      </w:r>
      <w:r w:rsidRPr="0026040C">
        <w:rPr>
          <w:rFonts w:ascii="Arial" w:hAnsi="Arial" w:cs="Arial"/>
          <w:spacing w:val="1"/>
          <w:sz w:val="24"/>
          <w:szCs w:val="24"/>
        </w:rPr>
        <w:t xml:space="preserve"> </w:t>
      </w:r>
      <w:r w:rsidRPr="0026040C">
        <w:rPr>
          <w:rFonts w:ascii="Arial" w:hAnsi="Arial" w:cs="Arial"/>
          <w:sz w:val="24"/>
          <w:szCs w:val="24"/>
        </w:rPr>
        <w:t>de</w:t>
      </w:r>
      <w:r w:rsidRPr="0026040C">
        <w:rPr>
          <w:rFonts w:ascii="Arial" w:hAnsi="Arial" w:cs="Arial"/>
          <w:spacing w:val="1"/>
          <w:sz w:val="24"/>
          <w:szCs w:val="24"/>
        </w:rPr>
        <w:t xml:space="preserve"> </w:t>
      </w:r>
      <w:r w:rsidRPr="0026040C">
        <w:rPr>
          <w:rFonts w:ascii="Arial" w:hAnsi="Arial" w:cs="Arial"/>
          <w:sz w:val="24"/>
          <w:szCs w:val="24"/>
        </w:rPr>
        <w:t>la</w:t>
      </w:r>
      <w:r w:rsidRPr="0026040C">
        <w:rPr>
          <w:rFonts w:ascii="Arial" w:hAnsi="Arial" w:cs="Arial"/>
          <w:spacing w:val="1"/>
          <w:sz w:val="24"/>
          <w:szCs w:val="24"/>
        </w:rPr>
        <w:t xml:space="preserve"> </w:t>
      </w:r>
      <w:r w:rsidRPr="0026040C">
        <w:rPr>
          <w:rFonts w:ascii="Arial" w:hAnsi="Arial" w:cs="Arial"/>
          <w:sz w:val="24"/>
          <w:szCs w:val="24"/>
        </w:rPr>
        <w:t>taiere</w:t>
      </w:r>
      <w:r w:rsidRPr="0026040C">
        <w:rPr>
          <w:rFonts w:ascii="Arial" w:hAnsi="Arial" w:cs="Arial"/>
          <w:spacing w:val="1"/>
          <w:sz w:val="24"/>
          <w:szCs w:val="24"/>
        </w:rPr>
        <w:t xml:space="preserve"> </w:t>
      </w:r>
      <w:r w:rsidRPr="0026040C">
        <w:rPr>
          <w:rFonts w:ascii="Arial" w:hAnsi="Arial" w:cs="Arial"/>
          <w:sz w:val="24"/>
          <w:szCs w:val="24"/>
        </w:rPr>
        <w:t>a</w:t>
      </w:r>
      <w:r w:rsidRPr="0026040C">
        <w:rPr>
          <w:rFonts w:ascii="Arial" w:hAnsi="Arial" w:cs="Arial"/>
          <w:spacing w:val="1"/>
          <w:sz w:val="24"/>
          <w:szCs w:val="24"/>
        </w:rPr>
        <w:t xml:space="preserve"> </w:t>
      </w:r>
      <w:r w:rsidRPr="0026040C">
        <w:rPr>
          <w:rFonts w:ascii="Arial" w:hAnsi="Arial" w:cs="Arial"/>
          <w:sz w:val="24"/>
          <w:szCs w:val="24"/>
        </w:rPr>
        <w:t>unui</w:t>
      </w:r>
      <w:r w:rsidRPr="0026040C">
        <w:rPr>
          <w:rFonts w:ascii="Arial" w:hAnsi="Arial" w:cs="Arial"/>
          <w:spacing w:val="1"/>
          <w:sz w:val="24"/>
          <w:szCs w:val="24"/>
        </w:rPr>
        <w:t xml:space="preserve"> </w:t>
      </w:r>
      <w:r w:rsidRPr="0026040C">
        <w:rPr>
          <w:rFonts w:ascii="Arial" w:hAnsi="Arial" w:cs="Arial"/>
          <w:sz w:val="24"/>
          <w:szCs w:val="24"/>
        </w:rPr>
        <w:t>volum</w:t>
      </w:r>
      <w:r w:rsidRPr="0026040C">
        <w:rPr>
          <w:rFonts w:ascii="Arial" w:hAnsi="Arial" w:cs="Arial"/>
          <w:spacing w:val="1"/>
          <w:sz w:val="24"/>
          <w:szCs w:val="24"/>
        </w:rPr>
        <w:t xml:space="preserve"> </w:t>
      </w:r>
      <w:r w:rsidRPr="0026040C">
        <w:rPr>
          <w:rFonts w:ascii="Arial" w:hAnsi="Arial" w:cs="Arial"/>
          <w:sz w:val="24"/>
          <w:szCs w:val="24"/>
        </w:rPr>
        <w:t>echivalent</w:t>
      </w:r>
      <w:r w:rsidRPr="0026040C">
        <w:rPr>
          <w:rFonts w:ascii="Arial" w:hAnsi="Arial" w:cs="Arial"/>
          <w:spacing w:val="1"/>
          <w:sz w:val="24"/>
          <w:szCs w:val="24"/>
        </w:rPr>
        <w:t xml:space="preserve"> </w:t>
      </w:r>
      <w:r w:rsidRPr="0026040C">
        <w:rPr>
          <w:rFonts w:ascii="Arial" w:hAnsi="Arial" w:cs="Arial"/>
          <w:sz w:val="24"/>
          <w:szCs w:val="24"/>
        </w:rPr>
        <w:t>de</w:t>
      </w:r>
      <w:r w:rsidRPr="0026040C">
        <w:rPr>
          <w:rFonts w:ascii="Arial" w:hAnsi="Arial" w:cs="Arial"/>
          <w:spacing w:val="1"/>
          <w:sz w:val="24"/>
          <w:szCs w:val="24"/>
        </w:rPr>
        <w:t xml:space="preserve"> </w:t>
      </w:r>
      <w:r w:rsidRPr="0026040C">
        <w:rPr>
          <w:rFonts w:ascii="Arial" w:hAnsi="Arial" w:cs="Arial"/>
          <w:sz w:val="24"/>
          <w:szCs w:val="24"/>
        </w:rPr>
        <w:t>produse</w:t>
      </w:r>
      <w:r w:rsidRPr="0026040C">
        <w:rPr>
          <w:rFonts w:ascii="Arial" w:hAnsi="Arial" w:cs="Arial"/>
          <w:spacing w:val="1"/>
          <w:sz w:val="24"/>
          <w:szCs w:val="24"/>
        </w:rPr>
        <w:t xml:space="preserve"> </w:t>
      </w:r>
      <w:r w:rsidRPr="0026040C">
        <w:rPr>
          <w:rFonts w:ascii="Arial" w:hAnsi="Arial" w:cs="Arial"/>
          <w:sz w:val="24"/>
          <w:szCs w:val="24"/>
        </w:rPr>
        <w:t>principale</w:t>
      </w:r>
      <w:r w:rsidRPr="0026040C">
        <w:rPr>
          <w:rFonts w:ascii="Arial" w:hAnsi="Arial" w:cs="Arial"/>
          <w:spacing w:val="70"/>
          <w:sz w:val="24"/>
          <w:szCs w:val="24"/>
        </w:rPr>
        <w:t xml:space="preserve"> </w:t>
      </w:r>
      <w:r w:rsidRPr="0026040C">
        <w:rPr>
          <w:rFonts w:ascii="Arial" w:hAnsi="Arial" w:cs="Arial"/>
          <w:sz w:val="24"/>
          <w:szCs w:val="24"/>
        </w:rPr>
        <w:t>din</w:t>
      </w:r>
      <w:r w:rsidRPr="0026040C">
        <w:rPr>
          <w:rFonts w:ascii="Arial" w:hAnsi="Arial" w:cs="Arial"/>
          <w:spacing w:val="70"/>
          <w:sz w:val="24"/>
          <w:szCs w:val="24"/>
        </w:rPr>
        <w:t xml:space="preserve"> </w:t>
      </w:r>
      <w:r w:rsidRPr="0026040C">
        <w:rPr>
          <w:rFonts w:ascii="Arial" w:hAnsi="Arial" w:cs="Arial"/>
          <w:sz w:val="24"/>
          <w:szCs w:val="24"/>
        </w:rPr>
        <w:t>planul</w:t>
      </w:r>
      <w:r w:rsidRPr="0026040C">
        <w:rPr>
          <w:rFonts w:ascii="Arial" w:hAnsi="Arial" w:cs="Arial"/>
          <w:spacing w:val="1"/>
          <w:sz w:val="24"/>
          <w:szCs w:val="24"/>
        </w:rPr>
        <w:t xml:space="preserve"> </w:t>
      </w:r>
      <w:r w:rsidRPr="0026040C">
        <w:rPr>
          <w:rFonts w:ascii="Arial" w:hAnsi="Arial" w:cs="Arial"/>
          <w:sz w:val="24"/>
          <w:szCs w:val="24"/>
        </w:rPr>
        <w:t>decenal.</w:t>
      </w:r>
    </w:p>
    <w:p w14:paraId="64040BE1" w14:textId="77777777" w:rsidR="006E3D5B" w:rsidRPr="0026040C" w:rsidRDefault="006E3D5B">
      <w:pPr>
        <w:pStyle w:val="Corptext"/>
        <w:numPr>
          <w:ilvl w:val="0"/>
          <w:numId w:val="59"/>
        </w:numPr>
        <w:spacing w:before="2" w:line="259" w:lineRule="auto"/>
        <w:ind w:left="0" w:firstLine="851"/>
        <w:jc w:val="both"/>
        <w:rPr>
          <w:rFonts w:ascii="Arial" w:hAnsi="Arial" w:cs="Arial"/>
          <w:sz w:val="24"/>
          <w:szCs w:val="24"/>
        </w:rPr>
      </w:pPr>
      <w:r w:rsidRPr="0026040C">
        <w:rPr>
          <w:rFonts w:ascii="Arial" w:hAnsi="Arial" w:cs="Arial"/>
          <w:sz w:val="24"/>
          <w:szCs w:val="24"/>
        </w:rPr>
        <w:t xml:space="preserve">In </w:t>
      </w:r>
      <w:proofErr w:type="spellStart"/>
      <w:r w:rsidRPr="0026040C">
        <w:rPr>
          <w:rFonts w:ascii="Arial" w:hAnsi="Arial" w:cs="Arial"/>
          <w:sz w:val="24"/>
          <w:szCs w:val="24"/>
        </w:rPr>
        <w:t>situatia</w:t>
      </w:r>
      <w:proofErr w:type="spellEnd"/>
      <w:r w:rsidRPr="0026040C">
        <w:rPr>
          <w:rFonts w:ascii="Arial" w:hAnsi="Arial" w:cs="Arial"/>
          <w:sz w:val="24"/>
          <w:szCs w:val="24"/>
        </w:rPr>
        <w:t xml:space="preserve"> in care volumul produselor principale recoltate si / sau cele </w:t>
      </w:r>
      <w:r w:rsidRPr="0026040C">
        <w:rPr>
          <w:rFonts w:ascii="Arial" w:hAnsi="Arial" w:cs="Arial"/>
          <w:sz w:val="24"/>
          <w:szCs w:val="24"/>
        </w:rPr>
        <w:lastRenderedPageBreak/>
        <w:t>autorizate si /</w:t>
      </w:r>
      <w:r w:rsidRPr="0026040C">
        <w:rPr>
          <w:rFonts w:ascii="Arial" w:hAnsi="Arial" w:cs="Arial"/>
          <w:spacing w:val="1"/>
          <w:sz w:val="24"/>
          <w:szCs w:val="24"/>
        </w:rPr>
        <w:t xml:space="preserve"> </w:t>
      </w:r>
      <w:r w:rsidRPr="0026040C">
        <w:rPr>
          <w:rFonts w:ascii="Arial" w:hAnsi="Arial" w:cs="Arial"/>
          <w:sz w:val="24"/>
          <w:szCs w:val="24"/>
        </w:rPr>
        <w:t>sau contractate in anul respectiv, cumulat cu volumul produselor accidentale I, va fi mai</w:t>
      </w:r>
      <w:r w:rsidRPr="0026040C">
        <w:rPr>
          <w:rFonts w:ascii="Arial" w:hAnsi="Arial" w:cs="Arial"/>
          <w:spacing w:val="1"/>
          <w:sz w:val="24"/>
          <w:szCs w:val="24"/>
        </w:rPr>
        <w:t xml:space="preserve"> </w:t>
      </w:r>
      <w:r w:rsidRPr="0026040C">
        <w:rPr>
          <w:rFonts w:ascii="Arial" w:hAnsi="Arial" w:cs="Arial"/>
          <w:sz w:val="24"/>
          <w:szCs w:val="24"/>
        </w:rPr>
        <w:t xml:space="preserve">mare </w:t>
      </w:r>
      <w:proofErr w:type="spellStart"/>
      <w:r w:rsidRPr="0026040C">
        <w:rPr>
          <w:rFonts w:ascii="Arial" w:hAnsi="Arial" w:cs="Arial"/>
          <w:sz w:val="24"/>
          <w:szCs w:val="24"/>
        </w:rPr>
        <w:t>decat</w:t>
      </w:r>
      <w:proofErr w:type="spellEnd"/>
      <w:r w:rsidRPr="0026040C">
        <w:rPr>
          <w:rFonts w:ascii="Arial" w:hAnsi="Arial" w:cs="Arial"/>
          <w:sz w:val="24"/>
          <w:szCs w:val="24"/>
        </w:rPr>
        <w:t xml:space="preserve"> posibilitatea anuala stabilita pentru S.U.P. A, volumul produselor accidentale I</w:t>
      </w:r>
      <w:r w:rsidRPr="0026040C">
        <w:rPr>
          <w:rFonts w:ascii="Arial" w:hAnsi="Arial" w:cs="Arial"/>
          <w:spacing w:val="1"/>
          <w:sz w:val="24"/>
          <w:szCs w:val="24"/>
        </w:rPr>
        <w:t xml:space="preserve"> </w:t>
      </w:r>
      <w:r w:rsidRPr="0026040C">
        <w:rPr>
          <w:rFonts w:ascii="Arial" w:hAnsi="Arial" w:cs="Arial"/>
          <w:sz w:val="24"/>
          <w:szCs w:val="24"/>
        </w:rPr>
        <w:t xml:space="preserve">cu care se va </w:t>
      </w:r>
      <w:proofErr w:type="spellStart"/>
      <w:r w:rsidRPr="0026040C">
        <w:rPr>
          <w:rFonts w:ascii="Arial" w:hAnsi="Arial" w:cs="Arial"/>
          <w:sz w:val="24"/>
          <w:szCs w:val="24"/>
        </w:rPr>
        <w:t>depasi</w:t>
      </w:r>
      <w:proofErr w:type="spellEnd"/>
      <w:r w:rsidRPr="0026040C">
        <w:rPr>
          <w:rFonts w:ascii="Arial" w:hAnsi="Arial" w:cs="Arial"/>
          <w:sz w:val="24"/>
          <w:szCs w:val="24"/>
        </w:rPr>
        <w:t xml:space="preserve"> posibilitatea anuala se va </w:t>
      </w:r>
      <w:proofErr w:type="spellStart"/>
      <w:r w:rsidRPr="0026040C">
        <w:rPr>
          <w:rFonts w:ascii="Arial" w:hAnsi="Arial" w:cs="Arial"/>
          <w:sz w:val="24"/>
          <w:szCs w:val="24"/>
        </w:rPr>
        <w:t>precompta</w:t>
      </w:r>
      <w:proofErr w:type="spellEnd"/>
      <w:r w:rsidRPr="0026040C">
        <w:rPr>
          <w:rFonts w:ascii="Arial" w:hAnsi="Arial" w:cs="Arial"/>
          <w:sz w:val="24"/>
          <w:szCs w:val="24"/>
        </w:rPr>
        <w:t xml:space="preserve"> in anul / anii </w:t>
      </w:r>
      <w:proofErr w:type="spellStart"/>
      <w:r w:rsidRPr="0026040C">
        <w:rPr>
          <w:rFonts w:ascii="Arial" w:hAnsi="Arial" w:cs="Arial"/>
          <w:sz w:val="24"/>
          <w:szCs w:val="24"/>
        </w:rPr>
        <w:t>urmatori</w:t>
      </w:r>
      <w:proofErr w:type="spellEnd"/>
      <w:r w:rsidRPr="0026040C">
        <w:rPr>
          <w:rFonts w:ascii="Arial" w:hAnsi="Arial" w:cs="Arial"/>
          <w:sz w:val="24"/>
          <w:szCs w:val="24"/>
        </w:rPr>
        <w:t xml:space="preserve"> de aplicare</w:t>
      </w:r>
      <w:r w:rsidRPr="0026040C">
        <w:rPr>
          <w:rFonts w:ascii="Arial" w:hAnsi="Arial" w:cs="Arial"/>
          <w:spacing w:val="-67"/>
          <w:sz w:val="24"/>
          <w:szCs w:val="24"/>
        </w:rPr>
        <w:t xml:space="preserve"> </w:t>
      </w:r>
      <w:r w:rsidRPr="0026040C">
        <w:rPr>
          <w:rFonts w:ascii="Arial" w:hAnsi="Arial" w:cs="Arial"/>
          <w:sz w:val="24"/>
          <w:szCs w:val="24"/>
        </w:rPr>
        <w:t xml:space="preserve">a amenajamentului silvic, in </w:t>
      </w:r>
      <w:proofErr w:type="spellStart"/>
      <w:r w:rsidRPr="0026040C">
        <w:rPr>
          <w:rFonts w:ascii="Arial" w:hAnsi="Arial" w:cs="Arial"/>
          <w:sz w:val="24"/>
          <w:szCs w:val="24"/>
        </w:rPr>
        <w:t>functie</w:t>
      </w:r>
      <w:proofErr w:type="spellEnd"/>
      <w:r w:rsidRPr="0026040C">
        <w:rPr>
          <w:rFonts w:ascii="Arial" w:hAnsi="Arial" w:cs="Arial"/>
          <w:sz w:val="24"/>
          <w:szCs w:val="24"/>
        </w:rPr>
        <w:t xml:space="preserve"> de volumul cu care se </w:t>
      </w:r>
      <w:proofErr w:type="spellStart"/>
      <w:r w:rsidRPr="0026040C">
        <w:rPr>
          <w:rFonts w:ascii="Arial" w:hAnsi="Arial" w:cs="Arial"/>
          <w:sz w:val="24"/>
          <w:szCs w:val="24"/>
        </w:rPr>
        <w:t>depaseste</w:t>
      </w:r>
      <w:proofErr w:type="spellEnd"/>
      <w:r w:rsidRPr="0026040C">
        <w:rPr>
          <w:rFonts w:ascii="Arial" w:hAnsi="Arial" w:cs="Arial"/>
          <w:sz w:val="24"/>
          <w:szCs w:val="24"/>
        </w:rPr>
        <w:t xml:space="preserve"> posibilitatea, prin</w:t>
      </w:r>
      <w:r w:rsidRPr="0026040C">
        <w:rPr>
          <w:rFonts w:ascii="Arial" w:hAnsi="Arial" w:cs="Arial"/>
          <w:spacing w:val="1"/>
          <w:sz w:val="24"/>
          <w:szCs w:val="24"/>
        </w:rPr>
        <w:t xml:space="preserve"> </w:t>
      </w:r>
      <w:proofErr w:type="spellStart"/>
      <w:r w:rsidRPr="0026040C">
        <w:rPr>
          <w:rFonts w:ascii="Arial" w:hAnsi="Arial" w:cs="Arial"/>
          <w:sz w:val="24"/>
          <w:szCs w:val="24"/>
        </w:rPr>
        <w:t>retinerea</w:t>
      </w:r>
      <w:proofErr w:type="spellEnd"/>
      <w:r w:rsidRPr="0026040C">
        <w:rPr>
          <w:rFonts w:ascii="Arial" w:hAnsi="Arial" w:cs="Arial"/>
          <w:spacing w:val="1"/>
          <w:sz w:val="24"/>
          <w:szCs w:val="24"/>
        </w:rPr>
        <w:t xml:space="preserve"> </w:t>
      </w:r>
      <w:r w:rsidRPr="0026040C">
        <w:rPr>
          <w:rFonts w:ascii="Arial" w:hAnsi="Arial" w:cs="Arial"/>
          <w:sz w:val="24"/>
          <w:szCs w:val="24"/>
        </w:rPr>
        <w:t>de</w:t>
      </w:r>
      <w:r w:rsidRPr="0026040C">
        <w:rPr>
          <w:rFonts w:ascii="Arial" w:hAnsi="Arial" w:cs="Arial"/>
          <w:spacing w:val="1"/>
          <w:sz w:val="24"/>
          <w:szCs w:val="24"/>
        </w:rPr>
        <w:t xml:space="preserve"> </w:t>
      </w:r>
      <w:r w:rsidRPr="0026040C">
        <w:rPr>
          <w:rFonts w:ascii="Arial" w:hAnsi="Arial" w:cs="Arial"/>
          <w:sz w:val="24"/>
          <w:szCs w:val="24"/>
        </w:rPr>
        <w:t>la</w:t>
      </w:r>
      <w:r w:rsidRPr="0026040C">
        <w:rPr>
          <w:rFonts w:ascii="Arial" w:hAnsi="Arial" w:cs="Arial"/>
          <w:spacing w:val="1"/>
          <w:sz w:val="24"/>
          <w:szCs w:val="24"/>
        </w:rPr>
        <w:t xml:space="preserve"> </w:t>
      </w:r>
      <w:r w:rsidRPr="0026040C">
        <w:rPr>
          <w:rFonts w:ascii="Arial" w:hAnsi="Arial" w:cs="Arial"/>
          <w:sz w:val="24"/>
          <w:szCs w:val="24"/>
        </w:rPr>
        <w:t>exploatare</w:t>
      </w:r>
      <w:r w:rsidRPr="0026040C">
        <w:rPr>
          <w:rFonts w:ascii="Arial" w:hAnsi="Arial" w:cs="Arial"/>
          <w:spacing w:val="1"/>
          <w:sz w:val="24"/>
          <w:szCs w:val="24"/>
        </w:rPr>
        <w:t xml:space="preserve"> </w:t>
      </w:r>
      <w:r w:rsidRPr="0026040C">
        <w:rPr>
          <w:rFonts w:ascii="Arial" w:hAnsi="Arial" w:cs="Arial"/>
          <w:sz w:val="24"/>
          <w:szCs w:val="24"/>
        </w:rPr>
        <w:t>a</w:t>
      </w:r>
      <w:r w:rsidRPr="0026040C">
        <w:rPr>
          <w:rFonts w:ascii="Arial" w:hAnsi="Arial" w:cs="Arial"/>
          <w:spacing w:val="1"/>
          <w:sz w:val="24"/>
          <w:szCs w:val="24"/>
        </w:rPr>
        <w:t xml:space="preserve"> </w:t>
      </w:r>
      <w:r w:rsidRPr="0026040C">
        <w:rPr>
          <w:rFonts w:ascii="Arial" w:hAnsi="Arial" w:cs="Arial"/>
          <w:sz w:val="24"/>
          <w:szCs w:val="24"/>
        </w:rPr>
        <w:t>unui</w:t>
      </w:r>
      <w:r w:rsidRPr="0026040C">
        <w:rPr>
          <w:rFonts w:ascii="Arial" w:hAnsi="Arial" w:cs="Arial"/>
          <w:spacing w:val="1"/>
          <w:sz w:val="24"/>
          <w:szCs w:val="24"/>
        </w:rPr>
        <w:t xml:space="preserve"> </w:t>
      </w:r>
      <w:r w:rsidRPr="0026040C">
        <w:rPr>
          <w:rFonts w:ascii="Arial" w:hAnsi="Arial" w:cs="Arial"/>
          <w:sz w:val="24"/>
          <w:szCs w:val="24"/>
        </w:rPr>
        <w:t>volum</w:t>
      </w:r>
      <w:r w:rsidRPr="0026040C">
        <w:rPr>
          <w:rFonts w:ascii="Arial" w:hAnsi="Arial" w:cs="Arial"/>
          <w:spacing w:val="1"/>
          <w:sz w:val="24"/>
          <w:szCs w:val="24"/>
        </w:rPr>
        <w:t xml:space="preserve"> </w:t>
      </w:r>
      <w:r w:rsidRPr="0026040C">
        <w:rPr>
          <w:rFonts w:ascii="Arial" w:hAnsi="Arial" w:cs="Arial"/>
          <w:sz w:val="24"/>
          <w:szCs w:val="24"/>
        </w:rPr>
        <w:t>echivalent</w:t>
      </w:r>
      <w:r w:rsidRPr="0026040C">
        <w:rPr>
          <w:rFonts w:ascii="Arial" w:hAnsi="Arial" w:cs="Arial"/>
          <w:spacing w:val="1"/>
          <w:sz w:val="24"/>
          <w:szCs w:val="24"/>
        </w:rPr>
        <w:t xml:space="preserve"> </w:t>
      </w:r>
      <w:r w:rsidRPr="0026040C">
        <w:rPr>
          <w:rFonts w:ascii="Arial" w:hAnsi="Arial" w:cs="Arial"/>
          <w:sz w:val="24"/>
          <w:szCs w:val="24"/>
        </w:rPr>
        <w:t>provenit</w:t>
      </w:r>
      <w:r w:rsidRPr="0026040C">
        <w:rPr>
          <w:rFonts w:ascii="Arial" w:hAnsi="Arial" w:cs="Arial"/>
          <w:spacing w:val="1"/>
          <w:sz w:val="24"/>
          <w:szCs w:val="24"/>
        </w:rPr>
        <w:t xml:space="preserve"> </w:t>
      </w:r>
      <w:r w:rsidRPr="0026040C">
        <w:rPr>
          <w:rFonts w:ascii="Arial" w:hAnsi="Arial" w:cs="Arial"/>
          <w:sz w:val="24"/>
          <w:szCs w:val="24"/>
        </w:rPr>
        <w:t>din</w:t>
      </w:r>
      <w:r w:rsidRPr="0026040C">
        <w:rPr>
          <w:rFonts w:ascii="Arial" w:hAnsi="Arial" w:cs="Arial"/>
          <w:spacing w:val="1"/>
          <w:sz w:val="24"/>
          <w:szCs w:val="24"/>
        </w:rPr>
        <w:t xml:space="preserve"> </w:t>
      </w:r>
      <w:proofErr w:type="spellStart"/>
      <w:r w:rsidRPr="0026040C">
        <w:rPr>
          <w:rFonts w:ascii="Arial" w:hAnsi="Arial" w:cs="Arial"/>
          <w:sz w:val="24"/>
          <w:szCs w:val="24"/>
        </w:rPr>
        <w:t>arborete</w:t>
      </w:r>
      <w:proofErr w:type="spellEnd"/>
      <w:r w:rsidRPr="0026040C">
        <w:rPr>
          <w:rFonts w:ascii="Arial" w:hAnsi="Arial" w:cs="Arial"/>
          <w:spacing w:val="1"/>
          <w:sz w:val="24"/>
          <w:szCs w:val="24"/>
        </w:rPr>
        <w:t xml:space="preserve"> </w:t>
      </w:r>
      <w:r w:rsidRPr="0026040C">
        <w:rPr>
          <w:rFonts w:ascii="Arial" w:hAnsi="Arial" w:cs="Arial"/>
          <w:sz w:val="24"/>
          <w:szCs w:val="24"/>
        </w:rPr>
        <w:t>cuprinse</w:t>
      </w:r>
      <w:r w:rsidRPr="0026040C">
        <w:rPr>
          <w:rFonts w:ascii="Arial" w:hAnsi="Arial" w:cs="Arial"/>
          <w:spacing w:val="1"/>
          <w:sz w:val="24"/>
          <w:szCs w:val="24"/>
        </w:rPr>
        <w:t xml:space="preserve"> </w:t>
      </w:r>
      <w:r w:rsidRPr="0026040C">
        <w:rPr>
          <w:rFonts w:ascii="Arial" w:hAnsi="Arial" w:cs="Arial"/>
          <w:sz w:val="24"/>
          <w:szCs w:val="24"/>
        </w:rPr>
        <w:t>in</w:t>
      </w:r>
      <w:r w:rsidRPr="0026040C">
        <w:rPr>
          <w:rFonts w:ascii="Arial" w:hAnsi="Arial" w:cs="Arial"/>
          <w:spacing w:val="-67"/>
          <w:sz w:val="24"/>
          <w:szCs w:val="24"/>
        </w:rPr>
        <w:t xml:space="preserve"> </w:t>
      </w:r>
      <w:r w:rsidRPr="0026040C">
        <w:rPr>
          <w:rFonts w:ascii="Arial" w:hAnsi="Arial" w:cs="Arial"/>
          <w:sz w:val="24"/>
          <w:szCs w:val="24"/>
        </w:rPr>
        <w:t>planurile</w:t>
      </w:r>
      <w:r w:rsidRPr="0026040C">
        <w:rPr>
          <w:rFonts w:ascii="Arial" w:hAnsi="Arial" w:cs="Arial"/>
          <w:spacing w:val="-4"/>
          <w:sz w:val="24"/>
          <w:szCs w:val="24"/>
        </w:rPr>
        <w:t xml:space="preserve"> </w:t>
      </w:r>
      <w:r w:rsidRPr="0026040C">
        <w:rPr>
          <w:rFonts w:ascii="Arial" w:hAnsi="Arial" w:cs="Arial"/>
          <w:sz w:val="24"/>
          <w:szCs w:val="24"/>
        </w:rPr>
        <w:t>decenale</w:t>
      </w:r>
      <w:r w:rsidRPr="0026040C">
        <w:rPr>
          <w:rFonts w:ascii="Arial" w:hAnsi="Arial" w:cs="Arial"/>
          <w:spacing w:val="-3"/>
          <w:sz w:val="24"/>
          <w:szCs w:val="24"/>
        </w:rPr>
        <w:t xml:space="preserve"> </w:t>
      </w:r>
      <w:r w:rsidRPr="0026040C">
        <w:rPr>
          <w:rFonts w:ascii="Arial" w:hAnsi="Arial" w:cs="Arial"/>
          <w:sz w:val="24"/>
          <w:szCs w:val="24"/>
        </w:rPr>
        <w:t>de</w:t>
      </w:r>
      <w:r w:rsidRPr="0026040C">
        <w:rPr>
          <w:rFonts w:ascii="Arial" w:hAnsi="Arial" w:cs="Arial"/>
          <w:spacing w:val="-3"/>
          <w:sz w:val="24"/>
          <w:szCs w:val="24"/>
        </w:rPr>
        <w:t xml:space="preserve"> </w:t>
      </w:r>
      <w:r w:rsidRPr="0026040C">
        <w:rPr>
          <w:rFonts w:ascii="Arial" w:hAnsi="Arial" w:cs="Arial"/>
          <w:sz w:val="24"/>
          <w:szCs w:val="24"/>
        </w:rPr>
        <w:t>recoltare a</w:t>
      </w:r>
      <w:r w:rsidRPr="0026040C">
        <w:rPr>
          <w:rFonts w:ascii="Arial" w:hAnsi="Arial" w:cs="Arial"/>
          <w:spacing w:val="-3"/>
          <w:sz w:val="24"/>
          <w:szCs w:val="24"/>
        </w:rPr>
        <w:t xml:space="preserve"> </w:t>
      </w:r>
      <w:r w:rsidRPr="0026040C">
        <w:rPr>
          <w:rFonts w:ascii="Arial" w:hAnsi="Arial" w:cs="Arial"/>
          <w:sz w:val="24"/>
          <w:szCs w:val="24"/>
        </w:rPr>
        <w:t>produselor</w:t>
      </w:r>
      <w:r w:rsidRPr="0026040C">
        <w:rPr>
          <w:rFonts w:ascii="Arial" w:hAnsi="Arial" w:cs="Arial"/>
          <w:spacing w:val="-4"/>
          <w:sz w:val="24"/>
          <w:szCs w:val="24"/>
        </w:rPr>
        <w:t xml:space="preserve"> </w:t>
      </w:r>
      <w:r w:rsidRPr="0026040C">
        <w:rPr>
          <w:rFonts w:ascii="Arial" w:hAnsi="Arial" w:cs="Arial"/>
          <w:sz w:val="24"/>
          <w:szCs w:val="24"/>
        </w:rPr>
        <w:t>principale.</w:t>
      </w:r>
    </w:p>
    <w:p w14:paraId="0A48AAA8" w14:textId="77777777" w:rsidR="006E3D5B" w:rsidRPr="0026040C" w:rsidRDefault="006E3D5B">
      <w:pPr>
        <w:pStyle w:val="Corptext"/>
        <w:numPr>
          <w:ilvl w:val="0"/>
          <w:numId w:val="59"/>
        </w:numPr>
        <w:spacing w:line="259" w:lineRule="auto"/>
        <w:ind w:left="0" w:firstLine="851"/>
        <w:jc w:val="both"/>
        <w:rPr>
          <w:rFonts w:ascii="Arial" w:hAnsi="Arial" w:cs="Arial"/>
          <w:sz w:val="24"/>
          <w:szCs w:val="24"/>
        </w:rPr>
      </w:pPr>
      <w:proofErr w:type="spellStart"/>
      <w:r w:rsidRPr="0026040C">
        <w:rPr>
          <w:rFonts w:ascii="Arial" w:hAnsi="Arial" w:cs="Arial"/>
          <w:sz w:val="24"/>
          <w:szCs w:val="24"/>
        </w:rPr>
        <w:t>Precomptarea</w:t>
      </w:r>
      <w:proofErr w:type="spellEnd"/>
      <w:r w:rsidRPr="0026040C">
        <w:rPr>
          <w:rFonts w:ascii="Arial" w:hAnsi="Arial" w:cs="Arial"/>
          <w:sz w:val="24"/>
          <w:szCs w:val="24"/>
        </w:rPr>
        <w:t xml:space="preserve"> la nivel de arboret se va realiza, de regula, in ordinea </w:t>
      </w:r>
      <w:proofErr w:type="spellStart"/>
      <w:r w:rsidRPr="0026040C">
        <w:rPr>
          <w:rFonts w:ascii="Arial" w:hAnsi="Arial" w:cs="Arial"/>
          <w:sz w:val="24"/>
          <w:szCs w:val="24"/>
        </w:rPr>
        <w:t>descrescatoare</w:t>
      </w:r>
      <w:proofErr w:type="spellEnd"/>
      <w:r w:rsidRPr="0026040C">
        <w:rPr>
          <w:rFonts w:ascii="Arial" w:hAnsi="Arial" w:cs="Arial"/>
          <w:sz w:val="24"/>
          <w:szCs w:val="24"/>
        </w:rPr>
        <w:t xml:space="preserve"> a</w:t>
      </w:r>
      <w:r w:rsidRPr="0026040C">
        <w:rPr>
          <w:rFonts w:ascii="Arial" w:hAnsi="Arial" w:cs="Arial"/>
          <w:spacing w:val="1"/>
          <w:sz w:val="24"/>
          <w:szCs w:val="24"/>
        </w:rPr>
        <w:t xml:space="preserve"> </w:t>
      </w:r>
      <w:r w:rsidRPr="0026040C">
        <w:rPr>
          <w:rFonts w:ascii="Arial" w:hAnsi="Arial" w:cs="Arial"/>
          <w:sz w:val="24"/>
          <w:szCs w:val="24"/>
        </w:rPr>
        <w:t xml:space="preserve">urgentelor de regenerare, </w:t>
      </w:r>
      <w:proofErr w:type="spellStart"/>
      <w:r w:rsidRPr="0026040C">
        <w:rPr>
          <w:rFonts w:ascii="Arial" w:hAnsi="Arial" w:cs="Arial"/>
          <w:sz w:val="24"/>
          <w:szCs w:val="24"/>
        </w:rPr>
        <w:t>evitandu</w:t>
      </w:r>
      <w:proofErr w:type="spellEnd"/>
      <w:r w:rsidRPr="0026040C">
        <w:rPr>
          <w:rFonts w:ascii="Arial" w:hAnsi="Arial" w:cs="Arial"/>
          <w:sz w:val="24"/>
          <w:szCs w:val="24"/>
        </w:rPr>
        <w:t xml:space="preserve">-se pe cat posibil </w:t>
      </w:r>
      <w:proofErr w:type="spellStart"/>
      <w:r w:rsidRPr="0026040C">
        <w:rPr>
          <w:rFonts w:ascii="Arial" w:hAnsi="Arial" w:cs="Arial"/>
          <w:sz w:val="24"/>
          <w:szCs w:val="24"/>
        </w:rPr>
        <w:t>arboretele</w:t>
      </w:r>
      <w:proofErr w:type="spellEnd"/>
      <w:r w:rsidRPr="0026040C">
        <w:rPr>
          <w:rFonts w:ascii="Arial" w:hAnsi="Arial" w:cs="Arial"/>
          <w:sz w:val="24"/>
          <w:szCs w:val="24"/>
        </w:rPr>
        <w:t xml:space="preserve"> </w:t>
      </w:r>
      <w:proofErr w:type="spellStart"/>
      <w:r w:rsidRPr="0026040C">
        <w:rPr>
          <w:rFonts w:ascii="Arial" w:hAnsi="Arial" w:cs="Arial"/>
          <w:sz w:val="24"/>
          <w:szCs w:val="24"/>
        </w:rPr>
        <w:t>incadrate</w:t>
      </w:r>
      <w:proofErr w:type="spellEnd"/>
      <w:r w:rsidRPr="0026040C">
        <w:rPr>
          <w:rFonts w:ascii="Arial" w:hAnsi="Arial" w:cs="Arial"/>
          <w:sz w:val="24"/>
          <w:szCs w:val="24"/>
        </w:rPr>
        <w:t xml:space="preserve"> in urgenta 1 de</w:t>
      </w:r>
      <w:r w:rsidRPr="0026040C">
        <w:rPr>
          <w:rFonts w:ascii="Arial" w:hAnsi="Arial" w:cs="Arial"/>
          <w:spacing w:val="1"/>
          <w:sz w:val="24"/>
          <w:szCs w:val="24"/>
        </w:rPr>
        <w:t xml:space="preserve"> </w:t>
      </w:r>
      <w:r w:rsidRPr="0026040C">
        <w:rPr>
          <w:rFonts w:ascii="Arial" w:hAnsi="Arial" w:cs="Arial"/>
          <w:sz w:val="24"/>
          <w:szCs w:val="24"/>
        </w:rPr>
        <w:t>regenerare;</w:t>
      </w:r>
    </w:p>
    <w:p w14:paraId="20C7A26F" w14:textId="77777777" w:rsidR="006E3D5B" w:rsidRPr="0026040C" w:rsidRDefault="006E3D5B">
      <w:pPr>
        <w:pStyle w:val="Corptext"/>
        <w:numPr>
          <w:ilvl w:val="0"/>
          <w:numId w:val="59"/>
        </w:numPr>
        <w:spacing w:line="259" w:lineRule="auto"/>
        <w:ind w:left="0" w:firstLine="851"/>
        <w:rPr>
          <w:rFonts w:ascii="Arial" w:hAnsi="Arial" w:cs="Arial"/>
          <w:sz w:val="24"/>
          <w:szCs w:val="24"/>
        </w:rPr>
      </w:pPr>
      <w:r w:rsidRPr="0026040C">
        <w:rPr>
          <w:rFonts w:ascii="Arial" w:hAnsi="Arial" w:cs="Arial"/>
          <w:sz w:val="24"/>
          <w:szCs w:val="24"/>
        </w:rPr>
        <w:t>Masa lemnoasa afectata de factori destabilizatori, biotici si / sau abiotici, care se va</w:t>
      </w:r>
      <w:r w:rsidRPr="0026040C">
        <w:rPr>
          <w:rFonts w:ascii="Arial" w:hAnsi="Arial" w:cs="Arial"/>
          <w:spacing w:val="1"/>
          <w:sz w:val="24"/>
          <w:szCs w:val="24"/>
        </w:rPr>
        <w:t xml:space="preserve"> </w:t>
      </w:r>
      <w:r w:rsidRPr="0026040C">
        <w:rPr>
          <w:rFonts w:ascii="Arial" w:hAnsi="Arial" w:cs="Arial"/>
          <w:sz w:val="24"/>
          <w:szCs w:val="24"/>
        </w:rPr>
        <w:t xml:space="preserve">recolta din </w:t>
      </w:r>
      <w:proofErr w:type="spellStart"/>
      <w:r w:rsidRPr="0026040C">
        <w:rPr>
          <w:rFonts w:ascii="Arial" w:hAnsi="Arial" w:cs="Arial"/>
          <w:sz w:val="24"/>
          <w:szCs w:val="24"/>
        </w:rPr>
        <w:t>arboretele</w:t>
      </w:r>
      <w:proofErr w:type="spellEnd"/>
      <w:r w:rsidRPr="0026040C">
        <w:rPr>
          <w:rFonts w:ascii="Arial" w:hAnsi="Arial" w:cs="Arial"/>
          <w:sz w:val="24"/>
          <w:szCs w:val="24"/>
        </w:rPr>
        <w:t xml:space="preserve"> </w:t>
      </w:r>
      <w:proofErr w:type="spellStart"/>
      <w:r w:rsidRPr="0026040C">
        <w:rPr>
          <w:rFonts w:ascii="Arial" w:hAnsi="Arial" w:cs="Arial"/>
          <w:sz w:val="24"/>
          <w:szCs w:val="24"/>
        </w:rPr>
        <w:t>incadrate</w:t>
      </w:r>
      <w:proofErr w:type="spellEnd"/>
      <w:r w:rsidRPr="0026040C">
        <w:rPr>
          <w:rFonts w:ascii="Arial" w:hAnsi="Arial" w:cs="Arial"/>
          <w:sz w:val="24"/>
          <w:szCs w:val="24"/>
        </w:rPr>
        <w:t xml:space="preserve"> in </w:t>
      </w:r>
      <w:proofErr w:type="spellStart"/>
      <w:r w:rsidRPr="0026040C">
        <w:rPr>
          <w:rFonts w:ascii="Arial" w:hAnsi="Arial" w:cs="Arial"/>
          <w:sz w:val="24"/>
          <w:szCs w:val="24"/>
        </w:rPr>
        <w:t>subunitatile</w:t>
      </w:r>
      <w:proofErr w:type="spellEnd"/>
      <w:r w:rsidRPr="0026040C">
        <w:rPr>
          <w:rFonts w:ascii="Arial" w:hAnsi="Arial" w:cs="Arial"/>
          <w:sz w:val="24"/>
          <w:szCs w:val="24"/>
        </w:rPr>
        <w:t xml:space="preserve"> de </w:t>
      </w:r>
      <w:proofErr w:type="spellStart"/>
      <w:r w:rsidRPr="0026040C">
        <w:rPr>
          <w:rFonts w:ascii="Arial" w:hAnsi="Arial" w:cs="Arial"/>
          <w:sz w:val="24"/>
          <w:szCs w:val="24"/>
        </w:rPr>
        <w:t>gospodarire</w:t>
      </w:r>
      <w:proofErr w:type="spellEnd"/>
      <w:r w:rsidRPr="0026040C">
        <w:rPr>
          <w:rFonts w:ascii="Arial" w:hAnsi="Arial" w:cs="Arial"/>
          <w:sz w:val="24"/>
          <w:szCs w:val="24"/>
        </w:rPr>
        <w:t xml:space="preserve"> de tip K si M, pentru care nu</w:t>
      </w:r>
      <w:r w:rsidRPr="0026040C">
        <w:rPr>
          <w:rFonts w:ascii="Arial" w:hAnsi="Arial" w:cs="Arial"/>
          <w:spacing w:val="-67"/>
          <w:sz w:val="24"/>
          <w:szCs w:val="24"/>
        </w:rPr>
        <w:t xml:space="preserve"> </w:t>
      </w:r>
      <w:r w:rsidRPr="0026040C">
        <w:rPr>
          <w:rFonts w:ascii="Arial" w:hAnsi="Arial" w:cs="Arial"/>
          <w:sz w:val="24"/>
          <w:szCs w:val="24"/>
        </w:rPr>
        <w:t>se</w:t>
      </w:r>
      <w:r w:rsidRPr="0026040C">
        <w:rPr>
          <w:rFonts w:ascii="Arial" w:hAnsi="Arial" w:cs="Arial"/>
          <w:spacing w:val="-1"/>
          <w:sz w:val="24"/>
          <w:szCs w:val="24"/>
        </w:rPr>
        <w:t xml:space="preserve"> </w:t>
      </w:r>
      <w:proofErr w:type="spellStart"/>
      <w:r w:rsidRPr="0026040C">
        <w:rPr>
          <w:rFonts w:ascii="Arial" w:hAnsi="Arial" w:cs="Arial"/>
          <w:sz w:val="24"/>
          <w:szCs w:val="24"/>
        </w:rPr>
        <w:t>reglementeaza</w:t>
      </w:r>
      <w:proofErr w:type="spellEnd"/>
      <w:r w:rsidRPr="0026040C">
        <w:rPr>
          <w:rFonts w:ascii="Arial" w:hAnsi="Arial" w:cs="Arial"/>
          <w:spacing w:val="-3"/>
          <w:sz w:val="24"/>
          <w:szCs w:val="24"/>
        </w:rPr>
        <w:t xml:space="preserve"> </w:t>
      </w:r>
      <w:r w:rsidRPr="0026040C">
        <w:rPr>
          <w:rFonts w:ascii="Arial" w:hAnsi="Arial" w:cs="Arial"/>
          <w:sz w:val="24"/>
          <w:szCs w:val="24"/>
        </w:rPr>
        <w:t>procesul</w:t>
      </w:r>
      <w:r w:rsidRPr="0026040C">
        <w:rPr>
          <w:rFonts w:ascii="Arial" w:hAnsi="Arial" w:cs="Arial"/>
          <w:spacing w:val="-4"/>
          <w:sz w:val="24"/>
          <w:szCs w:val="24"/>
        </w:rPr>
        <w:t xml:space="preserve"> </w:t>
      </w:r>
      <w:r w:rsidRPr="0026040C">
        <w:rPr>
          <w:rFonts w:ascii="Arial" w:hAnsi="Arial" w:cs="Arial"/>
          <w:sz w:val="24"/>
          <w:szCs w:val="24"/>
        </w:rPr>
        <w:t xml:space="preserve">de </w:t>
      </w:r>
      <w:proofErr w:type="spellStart"/>
      <w:r w:rsidRPr="0026040C">
        <w:rPr>
          <w:rFonts w:ascii="Arial" w:hAnsi="Arial" w:cs="Arial"/>
          <w:sz w:val="24"/>
          <w:szCs w:val="24"/>
        </w:rPr>
        <w:t>productie</w:t>
      </w:r>
      <w:proofErr w:type="spellEnd"/>
      <w:r w:rsidRPr="0026040C">
        <w:rPr>
          <w:rFonts w:ascii="Arial" w:hAnsi="Arial" w:cs="Arial"/>
          <w:spacing w:val="-4"/>
          <w:sz w:val="24"/>
          <w:szCs w:val="24"/>
        </w:rPr>
        <w:t xml:space="preserve"> </w:t>
      </w:r>
      <w:r w:rsidRPr="0026040C">
        <w:rPr>
          <w:rFonts w:ascii="Arial" w:hAnsi="Arial" w:cs="Arial"/>
          <w:sz w:val="24"/>
          <w:szCs w:val="24"/>
        </w:rPr>
        <w:t>lemnoasa,</w:t>
      </w:r>
      <w:r w:rsidRPr="0026040C">
        <w:rPr>
          <w:rFonts w:ascii="Arial" w:hAnsi="Arial" w:cs="Arial"/>
          <w:spacing w:val="-1"/>
          <w:sz w:val="24"/>
          <w:szCs w:val="24"/>
        </w:rPr>
        <w:t xml:space="preserve"> </w:t>
      </w:r>
      <w:r w:rsidRPr="0026040C">
        <w:rPr>
          <w:rFonts w:ascii="Arial" w:hAnsi="Arial" w:cs="Arial"/>
          <w:sz w:val="24"/>
          <w:szCs w:val="24"/>
        </w:rPr>
        <w:t>nu</w:t>
      </w:r>
      <w:r w:rsidRPr="0026040C">
        <w:rPr>
          <w:rFonts w:ascii="Arial" w:hAnsi="Arial" w:cs="Arial"/>
          <w:spacing w:val="5"/>
          <w:sz w:val="24"/>
          <w:szCs w:val="24"/>
        </w:rPr>
        <w:t xml:space="preserve"> </w:t>
      </w:r>
      <w:r w:rsidRPr="0026040C">
        <w:rPr>
          <w:rFonts w:ascii="Arial" w:hAnsi="Arial" w:cs="Arial"/>
          <w:sz w:val="24"/>
          <w:szCs w:val="24"/>
        </w:rPr>
        <w:t>se</w:t>
      </w:r>
      <w:r w:rsidRPr="0026040C">
        <w:rPr>
          <w:rFonts w:ascii="Arial" w:hAnsi="Arial" w:cs="Arial"/>
          <w:spacing w:val="-3"/>
          <w:sz w:val="24"/>
          <w:szCs w:val="24"/>
        </w:rPr>
        <w:t xml:space="preserve"> </w:t>
      </w:r>
      <w:r w:rsidRPr="0026040C">
        <w:rPr>
          <w:rFonts w:ascii="Arial" w:hAnsi="Arial" w:cs="Arial"/>
          <w:sz w:val="24"/>
          <w:szCs w:val="24"/>
        </w:rPr>
        <w:t xml:space="preserve">va </w:t>
      </w:r>
      <w:proofErr w:type="spellStart"/>
      <w:r w:rsidRPr="0026040C">
        <w:rPr>
          <w:rFonts w:ascii="Arial" w:hAnsi="Arial" w:cs="Arial"/>
          <w:sz w:val="24"/>
          <w:szCs w:val="24"/>
        </w:rPr>
        <w:t>precompta</w:t>
      </w:r>
      <w:proofErr w:type="spellEnd"/>
      <w:r w:rsidRPr="0026040C">
        <w:rPr>
          <w:rFonts w:ascii="Arial" w:hAnsi="Arial" w:cs="Arial"/>
          <w:sz w:val="24"/>
          <w:szCs w:val="24"/>
        </w:rPr>
        <w:t>.</w:t>
      </w:r>
    </w:p>
    <w:p w14:paraId="059EFB19" w14:textId="77777777" w:rsidR="006E3D5B" w:rsidRPr="0026040C" w:rsidRDefault="006E3D5B"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45BD97A3" w14:textId="77777777" w:rsidR="00FB48F5" w:rsidRPr="0026040C" w:rsidRDefault="00FB48F5" w:rsidP="00FB48F5">
      <w:pPr>
        <w:widowControl w:val="0"/>
        <w:tabs>
          <w:tab w:val="left" w:pos="2726"/>
        </w:tabs>
        <w:autoSpaceDE w:val="0"/>
        <w:autoSpaceDN w:val="0"/>
        <w:spacing w:before="137" w:after="0" w:line="240" w:lineRule="auto"/>
        <w:ind w:left="1644"/>
        <w:outlineLvl w:val="0"/>
        <w:rPr>
          <w:rFonts w:ascii="Arial" w:eastAsia="Arial" w:hAnsi="Arial" w:cs="Arial"/>
          <w:b/>
          <w:bCs/>
          <w:sz w:val="24"/>
          <w:szCs w:val="24"/>
          <w:lang w:val="ro-RO"/>
        </w:rPr>
      </w:pPr>
    </w:p>
    <w:p w14:paraId="156F2BF3" w14:textId="7F03C8BE" w:rsidR="00FB48F5" w:rsidRPr="0026040C" w:rsidRDefault="006E3D5B" w:rsidP="006E3D5B">
      <w:pPr>
        <w:widowControl w:val="0"/>
        <w:tabs>
          <w:tab w:val="left" w:pos="567"/>
          <w:tab w:val="left" w:pos="2726"/>
        </w:tabs>
        <w:autoSpaceDE w:val="0"/>
        <w:autoSpaceDN w:val="0"/>
        <w:spacing w:before="137" w:after="0" w:line="240" w:lineRule="auto"/>
        <w:ind w:left="1637"/>
        <w:outlineLvl w:val="0"/>
        <w:rPr>
          <w:rFonts w:ascii="Arial" w:eastAsia="Arial" w:hAnsi="Arial" w:cs="Arial"/>
          <w:b/>
          <w:bCs/>
          <w:sz w:val="24"/>
          <w:szCs w:val="24"/>
          <w:lang w:val="ro-RO"/>
        </w:rPr>
      </w:pPr>
      <w:r w:rsidRPr="0026040C">
        <w:rPr>
          <w:rFonts w:ascii="Arial" w:eastAsia="Arial" w:hAnsi="Arial" w:cs="Arial"/>
          <w:b/>
          <w:bCs/>
          <w:sz w:val="24"/>
          <w:szCs w:val="24"/>
          <w:lang w:val="ro-RO"/>
        </w:rPr>
        <w:t>5.</w:t>
      </w:r>
      <w:r w:rsidR="00FB48F5" w:rsidRPr="0026040C">
        <w:rPr>
          <w:rFonts w:ascii="Arial" w:eastAsia="Arial" w:hAnsi="Arial" w:cs="Arial"/>
          <w:b/>
          <w:bCs/>
          <w:sz w:val="24"/>
          <w:szCs w:val="24"/>
          <w:lang w:val="ro-RO"/>
        </w:rPr>
        <w:t xml:space="preserve">Măsuri propuse pentru a preveni, reduce și compensa orice efect advers asupra mediului al implementării amenajamentului silvic </w:t>
      </w:r>
    </w:p>
    <w:p w14:paraId="64F5B3AF"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r w:rsidRPr="0026040C">
        <w:rPr>
          <w:rFonts w:ascii="Arial" w:eastAsia="Arial" w:hAnsi="Arial" w:cs="Arial"/>
          <w:bCs/>
          <w:sz w:val="24"/>
          <w:szCs w:val="24"/>
          <w:lang w:val="ro-RO"/>
        </w:rPr>
        <w:t xml:space="preserve"> </w:t>
      </w:r>
    </w:p>
    <w:p w14:paraId="40FB396F" w14:textId="77777777" w:rsidR="00FB48F5" w:rsidRPr="0026040C" w:rsidRDefault="00FB48F5" w:rsidP="00FB48F5">
      <w:pPr>
        <w:widowControl w:val="0"/>
        <w:autoSpaceDE w:val="0"/>
        <w:autoSpaceDN w:val="0"/>
        <w:spacing w:after="0" w:line="240" w:lineRule="auto"/>
        <w:ind w:firstLine="993"/>
        <w:outlineLvl w:val="2"/>
        <w:rPr>
          <w:rFonts w:ascii="Arial" w:eastAsia="Arial" w:hAnsi="Arial" w:cs="Arial"/>
          <w:bCs/>
          <w:sz w:val="24"/>
          <w:szCs w:val="24"/>
          <w:lang w:val="ro-RO"/>
        </w:rPr>
      </w:pPr>
      <w:r w:rsidRPr="0026040C">
        <w:rPr>
          <w:rFonts w:ascii="Arial" w:eastAsia="Arial" w:hAnsi="Arial" w:cs="Arial"/>
          <w:bCs/>
          <w:sz w:val="24"/>
          <w:szCs w:val="24"/>
          <w:lang w:val="ro-RO"/>
        </w:rPr>
        <w:t xml:space="preserve">Rezolvarea problemelor de mediu identificate ca fiind relevante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atingerea obiectivelor propuse pot fi realizate doar prin aplicarea unor măsuri concrete care să asigure prevenirea, diminuarea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compensarea cât mai eficientă a </w:t>
      </w:r>
      <w:proofErr w:type="spellStart"/>
      <w:r w:rsidRPr="0026040C">
        <w:rPr>
          <w:rFonts w:ascii="Arial" w:eastAsia="Arial" w:hAnsi="Arial" w:cs="Arial"/>
          <w:bCs/>
          <w:sz w:val="24"/>
          <w:szCs w:val="24"/>
          <w:lang w:val="ro-RO"/>
        </w:rPr>
        <w:t>potenţialelor</w:t>
      </w:r>
      <w:proofErr w:type="spellEnd"/>
      <w:r w:rsidRPr="0026040C">
        <w:rPr>
          <w:rFonts w:ascii="Arial" w:eastAsia="Arial" w:hAnsi="Arial" w:cs="Arial"/>
          <w:bCs/>
          <w:sz w:val="24"/>
          <w:szCs w:val="24"/>
          <w:lang w:val="ro-RO"/>
        </w:rPr>
        <w:t xml:space="preserve"> efecte adverse asupra mediului identificate ca fiind semnificative pentru planul analizat. În continuare se prezintă măsurile propuse pentru prevenirea, reducerea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compensarea oricărui posibil efect advers asupra mediului datorită  implementării planului de amenajare propus precum </w:t>
      </w:r>
      <w:proofErr w:type="spellStart"/>
      <w:r w:rsidRPr="0026040C">
        <w:rPr>
          <w:rFonts w:ascii="Arial" w:eastAsia="Arial" w:hAnsi="Arial" w:cs="Arial"/>
          <w:bCs/>
          <w:sz w:val="24"/>
          <w:szCs w:val="24"/>
          <w:lang w:val="ro-RO"/>
        </w:rPr>
        <w:t>şi</w:t>
      </w:r>
      <w:proofErr w:type="spellEnd"/>
      <w:r w:rsidRPr="0026040C">
        <w:rPr>
          <w:rFonts w:ascii="Arial" w:eastAsia="Arial" w:hAnsi="Arial" w:cs="Arial"/>
          <w:bCs/>
          <w:sz w:val="24"/>
          <w:szCs w:val="24"/>
          <w:lang w:val="ro-RO"/>
        </w:rPr>
        <w:t xml:space="preserve"> măsuri menite să accentueze efectele pozitive asupra mediului. Măsurile propuse se referă numai la factori de mediu asupra cărora s-a considerat prin evaluare că implementarea proiectului ar putea avea un impact </w:t>
      </w:r>
      <w:proofErr w:type="spellStart"/>
      <w:r w:rsidRPr="0026040C">
        <w:rPr>
          <w:rFonts w:ascii="Arial" w:eastAsia="Arial" w:hAnsi="Arial" w:cs="Arial"/>
          <w:bCs/>
          <w:sz w:val="24"/>
          <w:szCs w:val="24"/>
          <w:lang w:val="ro-RO"/>
        </w:rPr>
        <w:t>potenţial</w:t>
      </w:r>
      <w:proofErr w:type="spellEnd"/>
      <w:r w:rsidRPr="0026040C">
        <w:rPr>
          <w:rFonts w:ascii="Arial" w:eastAsia="Arial" w:hAnsi="Arial" w:cs="Arial"/>
          <w:bCs/>
          <w:sz w:val="24"/>
          <w:szCs w:val="24"/>
          <w:lang w:val="ro-RO"/>
        </w:rPr>
        <w:t>.</w:t>
      </w:r>
    </w:p>
    <w:p w14:paraId="00D730A5" w14:textId="77777777" w:rsidR="00FB48F5" w:rsidRPr="0026040C" w:rsidRDefault="00FB48F5" w:rsidP="00FB48F5">
      <w:pPr>
        <w:widowControl w:val="0"/>
        <w:tabs>
          <w:tab w:val="left" w:pos="2726"/>
        </w:tabs>
        <w:autoSpaceDE w:val="0"/>
        <w:autoSpaceDN w:val="0"/>
        <w:spacing w:before="137" w:after="0" w:line="240" w:lineRule="auto"/>
        <w:ind w:firstLine="567"/>
        <w:outlineLvl w:val="0"/>
        <w:rPr>
          <w:rFonts w:ascii="Arial" w:eastAsia="Arial" w:hAnsi="Arial" w:cs="Arial"/>
          <w:bCs/>
          <w:sz w:val="24"/>
          <w:szCs w:val="24"/>
          <w:lang w:val="ro-RO"/>
        </w:rPr>
      </w:pPr>
    </w:p>
    <w:p w14:paraId="5A71CAD5" w14:textId="438FCF69" w:rsidR="00FB48F5" w:rsidRPr="0026040C" w:rsidRDefault="006E3D5B" w:rsidP="006E3D5B">
      <w:pPr>
        <w:widowControl w:val="0"/>
        <w:tabs>
          <w:tab w:val="left" w:pos="540"/>
          <w:tab w:val="left" w:pos="2142"/>
        </w:tabs>
        <w:autoSpaceDE w:val="0"/>
        <w:autoSpaceDN w:val="0"/>
        <w:spacing w:after="0" w:line="240" w:lineRule="auto"/>
        <w:ind w:right="52"/>
        <w:outlineLvl w:val="1"/>
        <w:rPr>
          <w:rFonts w:ascii="Arial" w:eastAsia="Arial" w:hAnsi="Arial" w:cs="Arial"/>
          <w:b/>
          <w:bCs/>
          <w:sz w:val="24"/>
          <w:szCs w:val="24"/>
          <w:lang w:val="ro-RO"/>
        </w:rPr>
      </w:pPr>
      <w:bookmarkStart w:id="48" w:name="_TOC_250007"/>
      <w:r w:rsidRPr="0026040C">
        <w:rPr>
          <w:rFonts w:ascii="Arial" w:eastAsia="Arial" w:hAnsi="Arial" w:cs="Arial"/>
          <w:b/>
          <w:bCs/>
          <w:sz w:val="24"/>
          <w:szCs w:val="24"/>
          <w:lang w:val="ro-RO"/>
        </w:rPr>
        <w:t>5.1.</w:t>
      </w:r>
      <w:r w:rsidR="00FB48F5" w:rsidRPr="0026040C">
        <w:rPr>
          <w:rFonts w:ascii="Arial" w:eastAsia="Arial" w:hAnsi="Arial" w:cs="Arial"/>
          <w:b/>
          <w:bCs/>
          <w:sz w:val="24"/>
          <w:szCs w:val="24"/>
          <w:lang w:val="ro-RO"/>
        </w:rPr>
        <w:t>Măsuri</w:t>
      </w:r>
      <w:r w:rsidR="00FB48F5" w:rsidRPr="0026040C">
        <w:rPr>
          <w:rFonts w:ascii="Arial" w:eastAsia="Arial" w:hAnsi="Arial" w:cs="Arial"/>
          <w:b/>
          <w:bCs/>
          <w:spacing w:val="-6"/>
          <w:sz w:val="24"/>
          <w:szCs w:val="24"/>
          <w:lang w:val="ro-RO"/>
        </w:rPr>
        <w:t xml:space="preserve"> </w:t>
      </w:r>
      <w:r w:rsidR="00FB48F5" w:rsidRPr="0026040C">
        <w:rPr>
          <w:rFonts w:ascii="Arial" w:eastAsia="Arial" w:hAnsi="Arial" w:cs="Arial"/>
          <w:b/>
          <w:bCs/>
          <w:sz w:val="24"/>
          <w:szCs w:val="24"/>
          <w:lang w:val="ro-RO"/>
        </w:rPr>
        <w:t>de</w:t>
      </w:r>
      <w:r w:rsidR="00FB48F5" w:rsidRPr="0026040C">
        <w:rPr>
          <w:rFonts w:ascii="Arial" w:eastAsia="Arial" w:hAnsi="Arial" w:cs="Arial"/>
          <w:b/>
          <w:bCs/>
          <w:spacing w:val="-6"/>
          <w:sz w:val="24"/>
          <w:szCs w:val="24"/>
          <w:lang w:val="ro-RO"/>
        </w:rPr>
        <w:t xml:space="preserve"> </w:t>
      </w:r>
      <w:r w:rsidR="00FB48F5" w:rsidRPr="0026040C">
        <w:rPr>
          <w:rFonts w:ascii="Arial" w:eastAsia="Arial" w:hAnsi="Arial" w:cs="Arial"/>
          <w:b/>
          <w:bCs/>
          <w:sz w:val="24"/>
          <w:szCs w:val="24"/>
          <w:lang w:val="ro-RO"/>
        </w:rPr>
        <w:t>reducere</w:t>
      </w:r>
      <w:r w:rsidR="00FB48F5" w:rsidRPr="0026040C">
        <w:rPr>
          <w:rFonts w:ascii="Arial" w:eastAsia="Arial" w:hAnsi="Arial" w:cs="Arial"/>
          <w:b/>
          <w:bCs/>
          <w:spacing w:val="-6"/>
          <w:sz w:val="24"/>
          <w:szCs w:val="24"/>
          <w:lang w:val="ro-RO"/>
        </w:rPr>
        <w:t xml:space="preserve"> </w:t>
      </w:r>
      <w:r w:rsidR="00FB48F5" w:rsidRPr="0026040C">
        <w:rPr>
          <w:rFonts w:ascii="Arial" w:eastAsia="Arial" w:hAnsi="Arial" w:cs="Arial"/>
          <w:b/>
          <w:bCs/>
          <w:sz w:val="24"/>
          <w:szCs w:val="24"/>
          <w:lang w:val="ro-RO"/>
        </w:rPr>
        <w:t>a</w:t>
      </w:r>
      <w:r w:rsidR="00FB48F5" w:rsidRPr="0026040C">
        <w:rPr>
          <w:rFonts w:ascii="Arial" w:eastAsia="Arial" w:hAnsi="Arial" w:cs="Arial"/>
          <w:b/>
          <w:bCs/>
          <w:spacing w:val="-6"/>
          <w:sz w:val="24"/>
          <w:szCs w:val="24"/>
          <w:lang w:val="ro-RO"/>
        </w:rPr>
        <w:t xml:space="preserve"> </w:t>
      </w:r>
      <w:r w:rsidR="00FB48F5" w:rsidRPr="0026040C">
        <w:rPr>
          <w:rFonts w:ascii="Arial" w:eastAsia="Arial" w:hAnsi="Arial" w:cs="Arial"/>
          <w:b/>
          <w:bCs/>
          <w:sz w:val="24"/>
          <w:szCs w:val="24"/>
          <w:lang w:val="ro-RO"/>
        </w:rPr>
        <w:t>impactului</w:t>
      </w:r>
      <w:r w:rsidR="00FB48F5" w:rsidRPr="0026040C">
        <w:rPr>
          <w:rFonts w:ascii="Arial" w:eastAsia="Arial" w:hAnsi="Arial" w:cs="Arial"/>
          <w:b/>
          <w:bCs/>
          <w:spacing w:val="-6"/>
          <w:sz w:val="24"/>
          <w:szCs w:val="24"/>
          <w:lang w:val="ro-RO"/>
        </w:rPr>
        <w:t xml:space="preserve"> </w:t>
      </w:r>
      <w:r w:rsidR="00FB48F5" w:rsidRPr="0026040C">
        <w:rPr>
          <w:rFonts w:ascii="Arial" w:eastAsia="Arial" w:hAnsi="Arial" w:cs="Arial"/>
          <w:b/>
          <w:bCs/>
          <w:sz w:val="24"/>
          <w:szCs w:val="24"/>
          <w:lang w:val="ro-RO"/>
        </w:rPr>
        <w:t>asupra</w:t>
      </w:r>
      <w:r w:rsidR="00FB48F5" w:rsidRPr="0026040C">
        <w:rPr>
          <w:rFonts w:ascii="Arial" w:eastAsia="Arial" w:hAnsi="Arial" w:cs="Arial"/>
          <w:b/>
          <w:bCs/>
          <w:spacing w:val="-6"/>
          <w:sz w:val="24"/>
          <w:szCs w:val="24"/>
          <w:lang w:val="ro-RO"/>
        </w:rPr>
        <w:t xml:space="preserve"> </w:t>
      </w:r>
      <w:bookmarkEnd w:id="48"/>
      <w:proofErr w:type="spellStart"/>
      <w:r w:rsidR="00FB48F5" w:rsidRPr="0026040C">
        <w:rPr>
          <w:rFonts w:ascii="Arial" w:eastAsia="Arial" w:hAnsi="Arial" w:cs="Arial"/>
          <w:b/>
          <w:bCs/>
          <w:sz w:val="24"/>
          <w:szCs w:val="24"/>
          <w:lang w:val="ro-RO"/>
        </w:rPr>
        <w:t>biodiversităţii</w:t>
      </w:r>
      <w:proofErr w:type="spellEnd"/>
    </w:p>
    <w:p w14:paraId="5A7F439E" w14:textId="77777777" w:rsidR="00FB48F5" w:rsidRPr="0026040C" w:rsidRDefault="00FB48F5" w:rsidP="00FB48F5">
      <w:pPr>
        <w:widowControl w:val="0"/>
        <w:tabs>
          <w:tab w:val="left" w:pos="540"/>
          <w:tab w:val="left" w:pos="2142"/>
        </w:tabs>
        <w:autoSpaceDE w:val="0"/>
        <w:autoSpaceDN w:val="0"/>
        <w:spacing w:after="0" w:line="240" w:lineRule="auto"/>
        <w:ind w:right="52"/>
        <w:outlineLvl w:val="1"/>
        <w:rPr>
          <w:rFonts w:ascii="Arial" w:eastAsia="Arial" w:hAnsi="Arial" w:cs="Arial"/>
          <w:b/>
          <w:bCs/>
          <w:sz w:val="24"/>
          <w:szCs w:val="24"/>
          <w:lang w:val="ro-RO"/>
        </w:rPr>
      </w:pPr>
    </w:p>
    <w:p w14:paraId="5F51DB77" w14:textId="77777777" w:rsidR="00FB48F5" w:rsidRPr="0026040C" w:rsidRDefault="00FB48F5" w:rsidP="00FB48F5">
      <w:pPr>
        <w:spacing w:before="246" w:after="200" w:line="276" w:lineRule="auto"/>
        <w:ind w:left="238" w:right="289" w:firstLine="719"/>
        <w:rPr>
          <w:rFonts w:ascii="Arial" w:eastAsia="Calibri" w:hAnsi="Arial" w:cs="Arial"/>
          <w:sz w:val="24"/>
          <w:szCs w:val="24"/>
          <w:lang w:val="ro-RO"/>
        </w:rPr>
      </w:pPr>
      <w:r w:rsidRPr="0026040C">
        <w:rPr>
          <w:rFonts w:ascii="Arial" w:eastAsia="Calibri" w:hAnsi="Arial" w:cs="Arial"/>
          <w:sz w:val="24"/>
          <w:szCs w:val="24"/>
          <w:lang w:val="ro-RO"/>
        </w:rPr>
        <w:t>Conservarea</w:t>
      </w:r>
      <w:r w:rsidRPr="0026040C">
        <w:rPr>
          <w:rFonts w:ascii="Arial" w:eastAsia="Calibri" w:hAnsi="Arial" w:cs="Arial"/>
          <w:spacing w:val="1"/>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ameliorarea</w:t>
      </w:r>
      <w:r w:rsidRPr="0026040C">
        <w:rPr>
          <w:rFonts w:ascii="Arial" w:eastAsia="Calibri" w:hAnsi="Arial" w:cs="Arial"/>
          <w:spacing w:val="1"/>
          <w:sz w:val="24"/>
          <w:szCs w:val="24"/>
          <w:lang w:val="ro-RO"/>
        </w:rPr>
        <w:t xml:space="preserve"> </w:t>
      </w:r>
      <w:proofErr w:type="spellStart"/>
      <w:r w:rsidRPr="0026040C">
        <w:rPr>
          <w:rFonts w:ascii="Arial" w:eastAsia="Calibri" w:hAnsi="Arial" w:cs="Arial"/>
          <w:sz w:val="24"/>
          <w:szCs w:val="24"/>
          <w:lang w:val="ro-RO"/>
        </w:rPr>
        <w:t>biodiversităţii</w:t>
      </w:r>
      <w:proofErr w:type="spellEnd"/>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la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cele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patru</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niveluri</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ale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acesteia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(intraspecifică, </w:t>
      </w:r>
      <w:proofErr w:type="spellStart"/>
      <w:r w:rsidRPr="0026040C">
        <w:rPr>
          <w:rFonts w:ascii="Arial" w:eastAsia="Calibri" w:hAnsi="Arial" w:cs="Arial"/>
          <w:sz w:val="24"/>
          <w:szCs w:val="24"/>
          <w:lang w:val="ro-RO"/>
        </w:rPr>
        <w:t>interspecifică</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ecosistemică</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al peisajelor) este una din </w:t>
      </w:r>
      <w:proofErr w:type="spellStart"/>
      <w:r w:rsidRPr="0026040C">
        <w:rPr>
          <w:rFonts w:ascii="Arial" w:eastAsia="Calibri" w:hAnsi="Arial" w:cs="Arial"/>
          <w:sz w:val="24"/>
          <w:szCs w:val="24"/>
          <w:lang w:val="ro-RO"/>
        </w:rPr>
        <w:t>legităţile</w:t>
      </w:r>
      <w:proofErr w:type="spellEnd"/>
      <w:r w:rsidRPr="0026040C">
        <w:rPr>
          <w:rFonts w:ascii="Arial" w:eastAsia="Calibri" w:hAnsi="Arial" w:cs="Arial"/>
          <w:sz w:val="24"/>
          <w:szCs w:val="24"/>
          <w:lang w:val="ro-RO"/>
        </w:rPr>
        <w:t xml:space="preserve"> care stau la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baza</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întocmirii</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proiectului</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de amenajarea</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pădurilor.</w:t>
      </w:r>
    </w:p>
    <w:p w14:paraId="625D409E" w14:textId="77777777" w:rsidR="00FB48F5" w:rsidRPr="0026040C" w:rsidRDefault="00FB48F5" w:rsidP="00FB48F5">
      <w:pPr>
        <w:spacing w:before="5" w:after="200" w:line="276" w:lineRule="auto"/>
        <w:ind w:left="238" w:right="288" w:firstLine="719"/>
        <w:rPr>
          <w:rFonts w:ascii="Arial" w:eastAsia="Calibri" w:hAnsi="Arial" w:cs="Arial"/>
          <w:sz w:val="24"/>
          <w:szCs w:val="24"/>
          <w:lang w:val="ro-RO"/>
        </w:rPr>
      </w:pPr>
      <w:r w:rsidRPr="0026040C">
        <w:rPr>
          <w:rFonts w:ascii="Arial" w:eastAsia="Calibri" w:hAnsi="Arial" w:cs="Arial"/>
          <w:sz w:val="24"/>
          <w:szCs w:val="24"/>
          <w:lang w:val="ro-RO"/>
        </w:rPr>
        <w:t>Principala lucrare silvotehnică reglementată de amenajamentul silvic care ar putea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duce la o diminuare sau pierdere a </w:t>
      </w:r>
      <w:proofErr w:type="spellStart"/>
      <w:r w:rsidRPr="0026040C">
        <w:rPr>
          <w:rFonts w:ascii="Arial" w:eastAsia="Calibri" w:hAnsi="Arial" w:cs="Arial"/>
          <w:sz w:val="24"/>
          <w:szCs w:val="24"/>
          <w:lang w:val="ro-RO"/>
        </w:rPr>
        <w:t>biodiversităţii</w:t>
      </w:r>
      <w:proofErr w:type="spellEnd"/>
      <w:r w:rsidRPr="0026040C">
        <w:rPr>
          <w:rFonts w:ascii="Arial" w:eastAsia="Calibri" w:hAnsi="Arial" w:cs="Arial"/>
          <w:sz w:val="24"/>
          <w:szCs w:val="24"/>
          <w:lang w:val="ro-RO"/>
        </w:rPr>
        <w:t xml:space="preserve"> o reprezintă extragerea integrală</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 arborilor</w:t>
      </w:r>
      <w:r w:rsidRPr="0026040C">
        <w:rPr>
          <w:rFonts w:ascii="Arial" w:eastAsia="Calibri" w:hAnsi="Arial" w:cs="Arial"/>
          <w:spacing w:val="-61"/>
          <w:sz w:val="24"/>
          <w:szCs w:val="24"/>
          <w:lang w:val="ro-RO"/>
        </w:rPr>
        <w:t xml:space="preserve"> </w:t>
      </w:r>
      <w:proofErr w:type="spellStart"/>
      <w:r w:rsidRPr="0026040C">
        <w:rPr>
          <w:rFonts w:ascii="Arial" w:eastAsia="Calibri" w:hAnsi="Arial" w:cs="Arial"/>
          <w:sz w:val="24"/>
          <w:szCs w:val="24"/>
          <w:lang w:val="ro-RO"/>
        </w:rPr>
        <w:t>ajunşi</w:t>
      </w:r>
      <w:proofErr w:type="spellEnd"/>
      <w:r w:rsidRPr="0026040C">
        <w:rPr>
          <w:rFonts w:ascii="Arial" w:eastAsia="Calibri" w:hAnsi="Arial" w:cs="Arial"/>
          <w:spacing w:val="38"/>
          <w:sz w:val="24"/>
          <w:szCs w:val="24"/>
          <w:lang w:val="ro-RO"/>
        </w:rPr>
        <w:t xml:space="preserve"> </w:t>
      </w:r>
      <w:r w:rsidRPr="0026040C">
        <w:rPr>
          <w:rFonts w:ascii="Arial" w:eastAsia="Calibri" w:hAnsi="Arial" w:cs="Arial"/>
          <w:sz w:val="24"/>
          <w:szCs w:val="24"/>
          <w:lang w:val="ro-RO"/>
        </w:rPr>
        <w:t>la</w:t>
      </w:r>
      <w:r w:rsidRPr="0026040C">
        <w:rPr>
          <w:rFonts w:ascii="Arial" w:eastAsia="Calibri" w:hAnsi="Arial" w:cs="Arial"/>
          <w:spacing w:val="40"/>
          <w:sz w:val="24"/>
          <w:szCs w:val="24"/>
          <w:lang w:val="ro-RO"/>
        </w:rPr>
        <w:t xml:space="preserve"> </w:t>
      </w:r>
      <w:r w:rsidRPr="0026040C">
        <w:rPr>
          <w:rFonts w:ascii="Arial" w:eastAsia="Calibri" w:hAnsi="Arial" w:cs="Arial"/>
          <w:sz w:val="24"/>
          <w:szCs w:val="24"/>
          <w:lang w:val="ro-RO"/>
        </w:rPr>
        <w:t>o</w:t>
      </w:r>
      <w:r w:rsidRPr="0026040C">
        <w:rPr>
          <w:rFonts w:ascii="Arial" w:eastAsia="Calibri" w:hAnsi="Arial" w:cs="Arial"/>
          <w:spacing w:val="40"/>
          <w:sz w:val="24"/>
          <w:szCs w:val="24"/>
          <w:lang w:val="ro-RO"/>
        </w:rPr>
        <w:t xml:space="preserve"> </w:t>
      </w:r>
      <w:r w:rsidRPr="0026040C">
        <w:rPr>
          <w:rFonts w:ascii="Arial" w:eastAsia="Calibri" w:hAnsi="Arial" w:cs="Arial"/>
          <w:sz w:val="24"/>
          <w:szCs w:val="24"/>
          <w:lang w:val="ro-RO"/>
        </w:rPr>
        <w:t>vârstă</w:t>
      </w:r>
      <w:r w:rsidRPr="0026040C">
        <w:rPr>
          <w:rFonts w:ascii="Arial" w:eastAsia="Calibri" w:hAnsi="Arial" w:cs="Arial"/>
          <w:spacing w:val="40"/>
          <w:sz w:val="24"/>
          <w:szCs w:val="24"/>
          <w:lang w:val="ro-RO"/>
        </w:rPr>
        <w:t xml:space="preserve"> </w:t>
      </w:r>
      <w:r w:rsidRPr="0026040C">
        <w:rPr>
          <w:rFonts w:ascii="Arial" w:eastAsia="Calibri" w:hAnsi="Arial" w:cs="Arial"/>
          <w:sz w:val="24"/>
          <w:szCs w:val="24"/>
          <w:lang w:val="ro-RO"/>
        </w:rPr>
        <w:t>înaintată,</w:t>
      </w:r>
      <w:r w:rsidRPr="0026040C">
        <w:rPr>
          <w:rFonts w:ascii="Arial" w:eastAsia="Calibri" w:hAnsi="Arial" w:cs="Arial"/>
          <w:spacing w:val="40"/>
          <w:sz w:val="24"/>
          <w:szCs w:val="24"/>
          <w:lang w:val="ro-RO"/>
        </w:rPr>
        <w:t xml:space="preserve"> </w:t>
      </w:r>
      <w:r w:rsidRPr="0026040C">
        <w:rPr>
          <w:rFonts w:ascii="Arial" w:eastAsia="Calibri" w:hAnsi="Arial" w:cs="Arial"/>
          <w:sz w:val="24"/>
          <w:szCs w:val="24"/>
          <w:lang w:val="ro-RO"/>
        </w:rPr>
        <w:t>vârstă</w:t>
      </w:r>
      <w:r w:rsidRPr="0026040C">
        <w:rPr>
          <w:rFonts w:ascii="Arial" w:eastAsia="Calibri" w:hAnsi="Arial" w:cs="Arial"/>
          <w:spacing w:val="40"/>
          <w:sz w:val="24"/>
          <w:szCs w:val="24"/>
          <w:lang w:val="ro-RO"/>
        </w:rPr>
        <w:t xml:space="preserve"> </w:t>
      </w:r>
      <w:r w:rsidRPr="0026040C">
        <w:rPr>
          <w:rFonts w:ascii="Arial" w:eastAsia="Calibri" w:hAnsi="Arial" w:cs="Arial"/>
          <w:sz w:val="24"/>
          <w:szCs w:val="24"/>
          <w:lang w:val="ro-RO"/>
        </w:rPr>
        <w:t>care</w:t>
      </w:r>
      <w:r w:rsidRPr="0026040C">
        <w:rPr>
          <w:rFonts w:ascii="Arial" w:eastAsia="Calibri" w:hAnsi="Arial" w:cs="Arial"/>
          <w:spacing w:val="40"/>
          <w:sz w:val="24"/>
          <w:szCs w:val="24"/>
          <w:lang w:val="ro-RO"/>
        </w:rPr>
        <w:t xml:space="preserve"> </w:t>
      </w:r>
      <w:r w:rsidRPr="0026040C">
        <w:rPr>
          <w:rFonts w:ascii="Arial" w:eastAsia="Calibri" w:hAnsi="Arial" w:cs="Arial"/>
          <w:sz w:val="24"/>
          <w:szCs w:val="24"/>
          <w:lang w:val="ro-RO"/>
        </w:rPr>
        <w:t>nu</w:t>
      </w:r>
      <w:r w:rsidRPr="0026040C">
        <w:rPr>
          <w:rFonts w:ascii="Arial" w:eastAsia="Calibri" w:hAnsi="Arial" w:cs="Arial"/>
          <w:spacing w:val="38"/>
          <w:sz w:val="24"/>
          <w:szCs w:val="24"/>
          <w:lang w:val="ro-RO"/>
        </w:rPr>
        <w:t xml:space="preserve"> </w:t>
      </w:r>
      <w:r w:rsidRPr="0026040C">
        <w:rPr>
          <w:rFonts w:ascii="Arial" w:eastAsia="Calibri" w:hAnsi="Arial" w:cs="Arial"/>
          <w:sz w:val="24"/>
          <w:szCs w:val="24"/>
          <w:lang w:val="ro-RO"/>
        </w:rPr>
        <w:t>mai</w:t>
      </w:r>
      <w:r w:rsidRPr="0026040C">
        <w:rPr>
          <w:rFonts w:ascii="Arial" w:eastAsia="Calibri" w:hAnsi="Arial" w:cs="Arial"/>
          <w:spacing w:val="39"/>
          <w:sz w:val="24"/>
          <w:szCs w:val="24"/>
          <w:lang w:val="ro-RO"/>
        </w:rPr>
        <w:t xml:space="preserve"> </w:t>
      </w:r>
      <w:r w:rsidRPr="0026040C">
        <w:rPr>
          <w:rFonts w:ascii="Arial" w:eastAsia="Calibri" w:hAnsi="Arial" w:cs="Arial"/>
          <w:sz w:val="24"/>
          <w:szCs w:val="24"/>
          <w:lang w:val="ro-RO"/>
        </w:rPr>
        <w:t>permite</w:t>
      </w:r>
      <w:r w:rsidRPr="0026040C">
        <w:rPr>
          <w:rFonts w:ascii="Arial" w:eastAsia="Calibri" w:hAnsi="Arial" w:cs="Arial"/>
          <w:spacing w:val="38"/>
          <w:sz w:val="24"/>
          <w:szCs w:val="24"/>
          <w:lang w:val="ro-RO"/>
        </w:rPr>
        <w:t xml:space="preserve"> </w:t>
      </w:r>
      <w:r w:rsidRPr="0026040C">
        <w:rPr>
          <w:rFonts w:ascii="Arial" w:eastAsia="Calibri" w:hAnsi="Arial" w:cs="Arial"/>
          <w:sz w:val="24"/>
          <w:szCs w:val="24"/>
          <w:lang w:val="ro-RO"/>
        </w:rPr>
        <w:t>exercitarea</w:t>
      </w:r>
      <w:r w:rsidRPr="0026040C">
        <w:rPr>
          <w:rFonts w:ascii="Arial" w:eastAsia="Calibri" w:hAnsi="Arial" w:cs="Arial"/>
          <w:spacing w:val="40"/>
          <w:sz w:val="24"/>
          <w:szCs w:val="24"/>
          <w:lang w:val="ro-RO"/>
        </w:rPr>
        <w:t xml:space="preserve"> </w:t>
      </w:r>
      <w:r w:rsidRPr="0026040C">
        <w:rPr>
          <w:rFonts w:ascii="Arial" w:eastAsia="Calibri" w:hAnsi="Arial" w:cs="Arial"/>
          <w:sz w:val="24"/>
          <w:szCs w:val="24"/>
          <w:lang w:val="ro-RO"/>
        </w:rPr>
        <w:t>rolului</w:t>
      </w:r>
      <w:r w:rsidRPr="0026040C">
        <w:rPr>
          <w:rFonts w:ascii="Arial" w:eastAsia="Calibri" w:hAnsi="Arial" w:cs="Arial"/>
          <w:spacing w:val="39"/>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38"/>
          <w:sz w:val="24"/>
          <w:szCs w:val="24"/>
          <w:lang w:val="ro-RO"/>
        </w:rPr>
        <w:t xml:space="preserve"> </w:t>
      </w:r>
      <w:proofErr w:type="spellStart"/>
      <w:r w:rsidRPr="0026040C">
        <w:rPr>
          <w:rFonts w:ascii="Arial" w:eastAsia="Calibri" w:hAnsi="Arial" w:cs="Arial"/>
          <w:sz w:val="24"/>
          <w:szCs w:val="24"/>
          <w:lang w:val="ro-RO"/>
        </w:rPr>
        <w:t>protecţie</w:t>
      </w:r>
      <w:proofErr w:type="spellEnd"/>
      <w:r w:rsidRPr="0026040C">
        <w:rPr>
          <w:rFonts w:ascii="Arial" w:eastAsia="Calibri" w:hAnsi="Arial" w:cs="Arial"/>
          <w:spacing w:val="38"/>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61"/>
          <w:sz w:val="24"/>
          <w:szCs w:val="24"/>
          <w:lang w:val="ro-RO"/>
        </w:rPr>
        <w:t xml:space="preserve"> </w:t>
      </w:r>
      <w:r w:rsidRPr="0026040C">
        <w:rPr>
          <w:rFonts w:ascii="Arial" w:eastAsia="Calibri" w:hAnsi="Arial" w:cs="Arial"/>
          <w:sz w:val="24"/>
          <w:szCs w:val="24"/>
          <w:lang w:val="ro-RO"/>
        </w:rPr>
        <w:t>către</w:t>
      </w:r>
      <w:r w:rsidRPr="0026040C">
        <w:rPr>
          <w:rFonts w:ascii="Arial" w:eastAsia="Calibri" w:hAnsi="Arial" w:cs="Arial"/>
          <w:spacing w:val="3"/>
          <w:sz w:val="24"/>
          <w:szCs w:val="24"/>
          <w:lang w:val="ro-RO"/>
        </w:rPr>
        <w:t xml:space="preserve"> </w:t>
      </w:r>
      <w:proofErr w:type="spellStart"/>
      <w:r w:rsidRPr="0026040C">
        <w:rPr>
          <w:rFonts w:ascii="Arial" w:eastAsia="Calibri" w:hAnsi="Arial" w:cs="Arial"/>
          <w:sz w:val="24"/>
          <w:szCs w:val="24"/>
          <w:lang w:val="ro-RO"/>
        </w:rPr>
        <w:t>aceştia</w:t>
      </w:r>
      <w:proofErr w:type="spellEnd"/>
      <w:r w:rsidRPr="0026040C">
        <w:rPr>
          <w:rFonts w:ascii="Arial" w:eastAsia="Calibri" w:hAnsi="Arial" w:cs="Arial"/>
          <w:sz w:val="24"/>
          <w:szCs w:val="24"/>
          <w:lang w:val="ro-RO"/>
        </w:rPr>
        <w:t>,</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ca</w:t>
      </w:r>
      <w:r w:rsidRPr="0026040C">
        <w:rPr>
          <w:rFonts w:ascii="Arial" w:eastAsia="Calibri" w:hAnsi="Arial" w:cs="Arial"/>
          <w:spacing w:val="3"/>
          <w:sz w:val="24"/>
          <w:szCs w:val="24"/>
          <w:lang w:val="ro-RO"/>
        </w:rPr>
        <w:t xml:space="preserve"> </w:t>
      </w:r>
      <w:r w:rsidRPr="0026040C">
        <w:rPr>
          <w:rFonts w:ascii="Arial" w:eastAsia="Calibri" w:hAnsi="Arial" w:cs="Arial"/>
          <w:sz w:val="24"/>
          <w:szCs w:val="24"/>
          <w:lang w:val="ro-RO"/>
        </w:rPr>
        <w:t>urmare</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aplicării</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tratamentelor</w:t>
      </w:r>
      <w:r w:rsidRPr="0026040C">
        <w:rPr>
          <w:rFonts w:ascii="Arial" w:eastAsia="Calibri" w:hAnsi="Arial" w:cs="Arial"/>
          <w:spacing w:val="1"/>
          <w:sz w:val="24"/>
          <w:szCs w:val="24"/>
          <w:lang w:val="ro-RO"/>
        </w:rPr>
        <w:t xml:space="preserve"> </w:t>
      </w:r>
      <w:proofErr w:type="spellStart"/>
      <w:r w:rsidRPr="0026040C">
        <w:rPr>
          <w:rFonts w:ascii="Arial" w:eastAsia="Calibri" w:hAnsi="Arial" w:cs="Arial"/>
          <w:sz w:val="24"/>
          <w:szCs w:val="24"/>
          <w:lang w:val="ro-RO"/>
        </w:rPr>
        <w:t>silviculturale</w:t>
      </w:r>
      <w:proofErr w:type="spellEnd"/>
      <w:r w:rsidRPr="0026040C">
        <w:rPr>
          <w:rFonts w:ascii="Arial" w:eastAsia="Calibri" w:hAnsi="Arial" w:cs="Arial"/>
          <w:sz w:val="24"/>
          <w:szCs w:val="24"/>
          <w:lang w:val="ro-RO"/>
        </w:rPr>
        <w:t>.</w:t>
      </w:r>
    </w:p>
    <w:p w14:paraId="2E84C5D1" w14:textId="5982828F" w:rsidR="00FB48F5" w:rsidRPr="0026040C" w:rsidRDefault="00FB48F5" w:rsidP="00FB48F5">
      <w:pPr>
        <w:spacing w:before="5" w:after="200" w:line="276" w:lineRule="auto"/>
        <w:ind w:left="238" w:right="283" w:firstLine="707"/>
        <w:jc w:val="both"/>
        <w:rPr>
          <w:rFonts w:ascii="Arial" w:eastAsia="Calibri" w:hAnsi="Arial" w:cs="Arial"/>
          <w:sz w:val="24"/>
          <w:szCs w:val="24"/>
          <w:lang w:val="ro-RO"/>
        </w:rPr>
      </w:pPr>
      <w:r w:rsidRPr="0026040C">
        <w:rPr>
          <w:rFonts w:ascii="Arial" w:eastAsia="Calibri" w:hAnsi="Arial" w:cs="Arial"/>
          <w:sz w:val="24"/>
          <w:szCs w:val="24"/>
          <w:lang w:val="ro-RO"/>
        </w:rPr>
        <w:lastRenderedPageBreak/>
        <w:t xml:space="preserve">Acesta este motivul pentru care </w:t>
      </w:r>
      <w:proofErr w:type="spellStart"/>
      <w:r w:rsidRPr="0026040C">
        <w:rPr>
          <w:rFonts w:ascii="Arial" w:eastAsia="Calibri" w:hAnsi="Arial" w:cs="Arial"/>
          <w:sz w:val="24"/>
          <w:szCs w:val="24"/>
          <w:lang w:val="ro-RO"/>
        </w:rPr>
        <w:t>arboretele</w:t>
      </w:r>
      <w:proofErr w:type="spellEnd"/>
      <w:r w:rsidRPr="0026040C">
        <w:rPr>
          <w:rFonts w:ascii="Arial" w:eastAsia="Calibri" w:hAnsi="Arial" w:cs="Arial"/>
          <w:sz w:val="24"/>
          <w:szCs w:val="24"/>
          <w:lang w:val="ro-RO"/>
        </w:rPr>
        <w:t xml:space="preserve">, ajunse la vârsta </w:t>
      </w:r>
      <w:proofErr w:type="spellStart"/>
      <w:r w:rsidRPr="0026040C">
        <w:rPr>
          <w:rFonts w:ascii="Arial" w:eastAsia="Calibri" w:hAnsi="Arial" w:cs="Arial"/>
          <w:sz w:val="24"/>
          <w:szCs w:val="24"/>
          <w:lang w:val="ro-RO"/>
        </w:rPr>
        <w:t>exploatabilităţii</w:t>
      </w:r>
      <w:proofErr w:type="spellEnd"/>
      <w:r w:rsidRPr="0026040C">
        <w:rPr>
          <w:rFonts w:ascii="Arial" w:eastAsia="Calibri" w:hAnsi="Arial" w:cs="Arial"/>
          <w:sz w:val="24"/>
          <w:szCs w:val="24"/>
          <w:lang w:val="ro-RO"/>
        </w:rPr>
        <w:t>, din cadrul</w:t>
      </w:r>
      <w:r w:rsidRPr="0026040C">
        <w:rPr>
          <w:rFonts w:ascii="Arial" w:eastAsia="Calibri" w:hAnsi="Arial" w:cs="Arial"/>
          <w:spacing w:val="1"/>
          <w:sz w:val="24"/>
          <w:szCs w:val="24"/>
          <w:lang w:val="ro-RO"/>
        </w:rPr>
        <w:t xml:space="preserve"> </w:t>
      </w:r>
      <w:r w:rsidR="005D448C" w:rsidRPr="0026040C">
        <w:rPr>
          <w:rFonts w:ascii="Arial" w:eastAsia="Calibri" w:hAnsi="Arial" w:cs="Arial"/>
          <w:sz w:val="24"/>
          <w:szCs w:val="24"/>
          <w:lang w:val="ro-RO"/>
        </w:rPr>
        <w:t xml:space="preserve">UP I </w:t>
      </w:r>
      <w:r w:rsidR="0026040C">
        <w:rPr>
          <w:rFonts w:ascii="Arial" w:eastAsia="Calibri" w:hAnsi="Arial" w:cs="Arial"/>
          <w:sz w:val="24"/>
          <w:szCs w:val="24"/>
          <w:lang w:val="ro-RO"/>
        </w:rPr>
        <w:t xml:space="preserve">Urbea </w:t>
      </w:r>
      <w:proofErr w:type="spellStart"/>
      <w:r w:rsidR="0026040C">
        <w:rPr>
          <w:rFonts w:ascii="Arial" w:eastAsia="Calibri" w:hAnsi="Arial" w:cs="Arial"/>
          <w:sz w:val="24"/>
          <w:szCs w:val="24"/>
          <w:lang w:val="ro-RO"/>
        </w:rPr>
        <w:t>Ampoitana</w:t>
      </w:r>
      <w:proofErr w:type="spellEnd"/>
      <w:r w:rsidR="005D448C" w:rsidRPr="0026040C">
        <w:rPr>
          <w:rFonts w:ascii="Arial" w:eastAsia="Calibri" w:hAnsi="Arial" w:cs="Arial"/>
          <w:sz w:val="24"/>
          <w:szCs w:val="24"/>
          <w:lang w:val="ro-RO"/>
        </w:rPr>
        <w:t xml:space="preserve"> </w:t>
      </w:r>
      <w:r w:rsidRPr="0026040C">
        <w:rPr>
          <w:rFonts w:ascii="Arial" w:eastAsia="Calibri" w:hAnsi="Arial" w:cs="Arial"/>
          <w:sz w:val="24"/>
          <w:szCs w:val="24"/>
          <w:lang w:val="ro-RO"/>
        </w:rPr>
        <w:t xml:space="preserve">  vor fi parcurse într-o </w:t>
      </w:r>
      <w:proofErr w:type="spellStart"/>
      <w:r w:rsidRPr="0026040C">
        <w:rPr>
          <w:rFonts w:ascii="Arial" w:eastAsia="Calibri" w:hAnsi="Arial" w:cs="Arial"/>
          <w:sz w:val="24"/>
          <w:szCs w:val="24"/>
          <w:lang w:val="ro-RO"/>
        </w:rPr>
        <w:t>proporţie</w:t>
      </w:r>
      <w:proofErr w:type="spellEnd"/>
      <w:r w:rsidRPr="0026040C">
        <w:rPr>
          <w:rFonts w:ascii="Arial" w:eastAsia="Calibri" w:hAnsi="Arial" w:cs="Arial"/>
          <w:sz w:val="24"/>
          <w:szCs w:val="24"/>
          <w:lang w:val="ro-RO"/>
        </w:rPr>
        <w:t xml:space="preserve"> mare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cu tratamentul</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tăierilor progresive. Acest tratament răspunde din punct de vedere al </w:t>
      </w:r>
      <w:proofErr w:type="spellStart"/>
      <w:r w:rsidRPr="0026040C">
        <w:rPr>
          <w:rFonts w:ascii="Arial" w:eastAsia="Calibri" w:hAnsi="Arial" w:cs="Arial"/>
          <w:sz w:val="24"/>
          <w:szCs w:val="24"/>
          <w:lang w:val="ro-RO"/>
        </w:rPr>
        <w:t>biodiversităţii</w:t>
      </w:r>
      <w:proofErr w:type="spellEnd"/>
      <w:r w:rsidRPr="0026040C">
        <w:rPr>
          <w:rFonts w:ascii="Arial" w:eastAsia="Calibri" w:hAnsi="Arial" w:cs="Arial"/>
          <w:sz w:val="24"/>
          <w:szCs w:val="24"/>
          <w:lang w:val="ro-RO"/>
        </w:rPr>
        <w:t xml:space="preserve"> genetice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actualelor</w:t>
      </w:r>
      <w:r w:rsidRPr="0026040C">
        <w:rPr>
          <w:rFonts w:ascii="Arial" w:eastAsia="Calibri" w:hAnsi="Arial" w:cs="Arial"/>
          <w:spacing w:val="1"/>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viitoarelor</w:t>
      </w:r>
      <w:r w:rsidRPr="0026040C">
        <w:rPr>
          <w:rFonts w:ascii="Arial" w:eastAsia="Calibri" w:hAnsi="Arial" w:cs="Arial"/>
          <w:spacing w:val="1"/>
          <w:sz w:val="24"/>
          <w:szCs w:val="24"/>
          <w:lang w:val="ro-RO"/>
        </w:rPr>
        <w:t xml:space="preserve"> </w:t>
      </w:r>
      <w:proofErr w:type="spellStart"/>
      <w:r w:rsidRPr="0026040C">
        <w:rPr>
          <w:rFonts w:ascii="Arial" w:eastAsia="Calibri" w:hAnsi="Arial" w:cs="Arial"/>
          <w:sz w:val="24"/>
          <w:szCs w:val="24"/>
          <w:lang w:val="ro-RO"/>
        </w:rPr>
        <w:t>cerinţe</w:t>
      </w:r>
      <w:proofErr w:type="spellEnd"/>
      <w:r w:rsidRPr="0026040C">
        <w:rPr>
          <w:rFonts w:ascii="Arial" w:eastAsia="Calibri" w:hAnsi="Arial" w:cs="Arial"/>
          <w:sz w:val="24"/>
          <w:szCs w:val="24"/>
          <w:lang w:val="ro-RO"/>
        </w:rPr>
        <w:t>,</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asemenea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posedă</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aptitudini</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pentru</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conservarea</w:t>
      </w:r>
      <w:r w:rsidRPr="0026040C">
        <w:rPr>
          <w:rFonts w:ascii="Arial" w:eastAsia="Calibri" w:hAnsi="Arial" w:cs="Arial"/>
          <w:spacing w:val="1"/>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ameliorarea structurii pe specii a </w:t>
      </w:r>
      <w:proofErr w:type="spellStart"/>
      <w:r w:rsidRPr="0026040C">
        <w:rPr>
          <w:rFonts w:ascii="Arial" w:eastAsia="Calibri" w:hAnsi="Arial" w:cs="Arial"/>
          <w:sz w:val="24"/>
          <w:szCs w:val="24"/>
          <w:lang w:val="ro-RO"/>
        </w:rPr>
        <w:t>arboretelor</w:t>
      </w:r>
      <w:proofErr w:type="spellEnd"/>
      <w:r w:rsidRPr="0026040C">
        <w:rPr>
          <w:rFonts w:ascii="Arial" w:eastAsia="Calibri" w:hAnsi="Arial" w:cs="Arial"/>
          <w:sz w:val="24"/>
          <w:szCs w:val="24"/>
          <w:lang w:val="ro-RO"/>
        </w:rPr>
        <w:t xml:space="preserve"> (diversitate </w:t>
      </w:r>
      <w:proofErr w:type="spellStart"/>
      <w:r w:rsidRPr="0026040C">
        <w:rPr>
          <w:rFonts w:ascii="Arial" w:eastAsia="Calibri" w:hAnsi="Arial" w:cs="Arial"/>
          <w:sz w:val="24"/>
          <w:szCs w:val="24"/>
          <w:lang w:val="ro-RO"/>
        </w:rPr>
        <w:t>ecosistemică</w:t>
      </w:r>
      <w:proofErr w:type="spellEnd"/>
      <w:r w:rsidRPr="0026040C">
        <w:rPr>
          <w:rFonts w:ascii="Arial" w:eastAsia="Calibri" w:hAnsi="Arial" w:cs="Arial"/>
          <w:sz w:val="24"/>
          <w:szCs w:val="24"/>
          <w:lang w:val="ro-RO"/>
        </w:rPr>
        <w:t>). Calitatea deosebită 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acestui tratament rezidă din faptul că ideea regenerării în ochiuri</w:t>
      </w:r>
      <w:r w:rsidRPr="0026040C">
        <w:rPr>
          <w:rFonts w:ascii="Arial" w:eastAsia="Calibri" w:hAnsi="Arial" w:cs="Arial"/>
          <w:spacing w:val="63"/>
          <w:sz w:val="24"/>
          <w:szCs w:val="24"/>
          <w:lang w:val="ro-RO"/>
        </w:rPr>
        <w:t xml:space="preserve"> </w:t>
      </w:r>
      <w:r w:rsidRPr="0026040C">
        <w:rPr>
          <w:rFonts w:ascii="Arial" w:eastAsia="Calibri" w:hAnsi="Arial" w:cs="Arial"/>
          <w:sz w:val="24"/>
          <w:szCs w:val="24"/>
          <w:lang w:val="ro-RO"/>
        </w:rPr>
        <w:t>este preluată din procesul</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regenerare</w:t>
      </w:r>
      <w:r w:rsidRPr="0026040C">
        <w:rPr>
          <w:rFonts w:ascii="Arial" w:eastAsia="Calibri" w:hAnsi="Arial" w:cs="Arial"/>
          <w:spacing w:val="3"/>
          <w:sz w:val="24"/>
          <w:szCs w:val="24"/>
          <w:lang w:val="ro-RO"/>
        </w:rPr>
        <w:t xml:space="preserve"> </w:t>
      </w:r>
      <w:r w:rsidRPr="0026040C">
        <w:rPr>
          <w:rFonts w:ascii="Arial" w:eastAsia="Calibri" w:hAnsi="Arial" w:cs="Arial"/>
          <w:sz w:val="24"/>
          <w:szCs w:val="24"/>
          <w:lang w:val="ro-RO"/>
        </w:rPr>
        <w:t>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pădurii</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naturale.</w:t>
      </w:r>
    </w:p>
    <w:p w14:paraId="36A5A34A" w14:textId="77777777" w:rsidR="00FB48F5" w:rsidRPr="0026040C" w:rsidRDefault="00FB48F5" w:rsidP="00FB48F5">
      <w:pPr>
        <w:spacing w:before="7" w:after="200" w:line="276" w:lineRule="auto"/>
        <w:ind w:left="238" w:right="282" w:firstLine="707"/>
        <w:jc w:val="both"/>
        <w:rPr>
          <w:rFonts w:ascii="Arial" w:eastAsia="Calibri" w:hAnsi="Arial" w:cs="Arial"/>
          <w:sz w:val="24"/>
          <w:szCs w:val="24"/>
          <w:lang w:val="ro-RO"/>
        </w:rPr>
      </w:pPr>
      <w:r w:rsidRPr="0026040C">
        <w:rPr>
          <w:rFonts w:ascii="Arial" w:eastAsia="Calibri" w:hAnsi="Arial" w:cs="Arial"/>
          <w:sz w:val="24"/>
          <w:szCs w:val="24"/>
          <w:lang w:val="ro-RO"/>
        </w:rPr>
        <w:t xml:space="preserve">Există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câteva </w:t>
      </w:r>
      <w:proofErr w:type="spellStart"/>
      <w:r w:rsidRPr="0026040C">
        <w:rPr>
          <w:rFonts w:ascii="Arial" w:eastAsia="Calibri" w:hAnsi="Arial" w:cs="Arial"/>
          <w:sz w:val="24"/>
          <w:szCs w:val="24"/>
          <w:lang w:val="ro-RO"/>
        </w:rPr>
        <w:t>situaţii</w:t>
      </w:r>
      <w:proofErr w:type="spellEnd"/>
      <w:r w:rsidRPr="0026040C">
        <w:rPr>
          <w:rFonts w:ascii="Arial" w:eastAsia="Calibri" w:hAnsi="Arial" w:cs="Arial"/>
          <w:sz w:val="24"/>
          <w:szCs w:val="24"/>
          <w:lang w:val="ro-RO"/>
        </w:rPr>
        <w:t>, în afara sitului de importanta comunitară, în care aplicarea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tratamentul tăierilor rase de substituire pe </w:t>
      </w:r>
      <w:proofErr w:type="spellStart"/>
      <w:r w:rsidRPr="0026040C">
        <w:rPr>
          <w:rFonts w:ascii="Arial" w:eastAsia="Calibri" w:hAnsi="Arial" w:cs="Arial"/>
          <w:sz w:val="24"/>
          <w:szCs w:val="24"/>
          <w:lang w:val="ro-RO"/>
        </w:rPr>
        <w:t>suprafeţe</w:t>
      </w:r>
      <w:proofErr w:type="spellEnd"/>
      <w:r w:rsidRPr="0026040C">
        <w:rPr>
          <w:rFonts w:ascii="Arial" w:eastAsia="Calibri" w:hAnsi="Arial" w:cs="Arial"/>
          <w:sz w:val="24"/>
          <w:szCs w:val="24"/>
          <w:lang w:val="ro-RO"/>
        </w:rPr>
        <w:t xml:space="preserve"> mici nu a putut fi evitată. Partea negativă</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 acestor tratamente constă în aceea că prin aplicarea lor va fi afectată pentru scurt timp</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stabilitatea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polifuncţionalitatea</w:t>
      </w:r>
      <w:proofErr w:type="spellEnd"/>
      <w:r w:rsidRPr="0026040C">
        <w:rPr>
          <w:rFonts w:ascii="Arial" w:eastAsia="Calibri" w:hAnsi="Arial" w:cs="Arial"/>
          <w:sz w:val="24"/>
          <w:szCs w:val="24"/>
          <w:lang w:val="ro-RO"/>
        </w:rPr>
        <w:t xml:space="preserve"> pădurii. Partea bună în cazul tratamentului tăierilor rase este aceea că prin efortul silvicultorului se creează </w:t>
      </w:r>
      <w:proofErr w:type="spellStart"/>
      <w:r w:rsidRPr="0026040C">
        <w:rPr>
          <w:rFonts w:ascii="Arial" w:eastAsia="Calibri" w:hAnsi="Arial" w:cs="Arial"/>
          <w:sz w:val="24"/>
          <w:szCs w:val="24"/>
          <w:lang w:val="ro-RO"/>
        </w:rPr>
        <w:t>arborete</w:t>
      </w:r>
      <w:proofErr w:type="spellEnd"/>
      <w:r w:rsidRPr="0026040C">
        <w:rPr>
          <w:rFonts w:ascii="Arial" w:eastAsia="Calibri" w:hAnsi="Arial" w:cs="Arial"/>
          <w:sz w:val="24"/>
          <w:szCs w:val="24"/>
          <w:lang w:val="ro-RO"/>
        </w:rPr>
        <w:t xml:space="preserve"> amestecate cu specii</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corespunzătoare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tipului</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natural fondamental de</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pădure.</w:t>
      </w:r>
    </w:p>
    <w:p w14:paraId="0B7628D9" w14:textId="77777777" w:rsidR="00FB48F5" w:rsidRPr="0026040C" w:rsidRDefault="00FB48F5" w:rsidP="00FB48F5">
      <w:pPr>
        <w:spacing w:before="7" w:after="200" w:line="276" w:lineRule="auto"/>
        <w:ind w:left="958"/>
        <w:jc w:val="both"/>
        <w:rPr>
          <w:rFonts w:ascii="Arial" w:eastAsia="Calibri" w:hAnsi="Arial" w:cs="Arial"/>
          <w:sz w:val="24"/>
          <w:szCs w:val="24"/>
          <w:lang w:val="pt-BR"/>
        </w:rPr>
      </w:pPr>
      <w:r w:rsidRPr="0026040C">
        <w:rPr>
          <w:rFonts w:ascii="Arial" w:eastAsia="Calibri" w:hAnsi="Arial" w:cs="Arial"/>
          <w:sz w:val="24"/>
          <w:szCs w:val="24"/>
          <w:lang w:val="pt-BR"/>
        </w:rPr>
        <w:t>De</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asemenea,</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pentru</w:t>
      </w:r>
      <w:r w:rsidRPr="0026040C">
        <w:rPr>
          <w:rFonts w:ascii="Arial" w:eastAsia="Calibri" w:hAnsi="Arial" w:cs="Arial"/>
          <w:spacing w:val="-2"/>
          <w:sz w:val="24"/>
          <w:szCs w:val="24"/>
          <w:lang w:val="pt-BR"/>
        </w:rPr>
        <w:t xml:space="preserve"> </w:t>
      </w:r>
      <w:r w:rsidRPr="0026040C">
        <w:rPr>
          <w:rFonts w:ascii="Arial" w:eastAsia="Calibri" w:hAnsi="Arial" w:cs="Arial"/>
          <w:sz w:val="24"/>
          <w:szCs w:val="24"/>
          <w:lang w:val="pt-BR"/>
        </w:rPr>
        <w:t>păstrarea</w:t>
      </w:r>
      <w:r w:rsidRPr="0026040C">
        <w:rPr>
          <w:rFonts w:ascii="Arial" w:eastAsia="Calibri" w:hAnsi="Arial" w:cs="Arial"/>
          <w:spacing w:val="3"/>
          <w:sz w:val="24"/>
          <w:szCs w:val="24"/>
          <w:lang w:val="pt-BR"/>
        </w:rPr>
        <w:t xml:space="preserve"> </w:t>
      </w:r>
      <w:r w:rsidRPr="0026040C">
        <w:rPr>
          <w:rFonts w:ascii="Arial" w:eastAsia="Calibri" w:hAnsi="Arial" w:cs="Arial"/>
          <w:sz w:val="24"/>
          <w:szCs w:val="24"/>
          <w:lang w:val="pt-BR"/>
        </w:rPr>
        <w:t>biodiversităţii se</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vor</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respecta</w:t>
      </w:r>
      <w:r w:rsidRPr="0026040C">
        <w:rPr>
          <w:rFonts w:ascii="Arial" w:eastAsia="Calibri" w:hAnsi="Arial" w:cs="Arial"/>
          <w:spacing w:val="-2"/>
          <w:sz w:val="24"/>
          <w:szCs w:val="24"/>
          <w:lang w:val="pt-BR"/>
        </w:rPr>
        <w:t xml:space="preserve"> </w:t>
      </w:r>
      <w:r w:rsidRPr="0026040C">
        <w:rPr>
          <w:rFonts w:ascii="Arial" w:eastAsia="Calibri" w:hAnsi="Arial" w:cs="Arial"/>
          <w:sz w:val="24"/>
          <w:szCs w:val="24"/>
          <w:lang w:val="pt-BR"/>
        </w:rPr>
        <w:t>următoarele:</w:t>
      </w:r>
    </w:p>
    <w:p w14:paraId="4F09D3F0" w14:textId="77777777" w:rsidR="00FB48F5" w:rsidRPr="0026040C" w:rsidRDefault="00FB48F5" w:rsidP="00FB48F5">
      <w:pPr>
        <w:widowControl w:val="0"/>
        <w:numPr>
          <w:ilvl w:val="0"/>
          <w:numId w:val="12"/>
        </w:numPr>
        <w:tabs>
          <w:tab w:val="left" w:pos="1113"/>
        </w:tabs>
        <w:autoSpaceDE w:val="0"/>
        <w:autoSpaceDN w:val="0"/>
        <w:spacing w:before="144" w:after="0" w:line="240" w:lineRule="auto"/>
        <w:ind w:right="292"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păstrarea a </w:t>
      </w:r>
      <w:proofErr w:type="spellStart"/>
      <w:r w:rsidRPr="0026040C">
        <w:rPr>
          <w:rFonts w:ascii="Arial" w:eastAsia="Microsoft Sans Serif" w:hAnsi="Arial" w:cs="Arial"/>
          <w:sz w:val="24"/>
          <w:szCs w:val="24"/>
          <w:lang w:val="ro-RO"/>
        </w:rPr>
        <w:t>mimim</w:t>
      </w:r>
      <w:proofErr w:type="spellEnd"/>
      <w:r w:rsidRPr="0026040C">
        <w:rPr>
          <w:rFonts w:ascii="Arial" w:eastAsia="Microsoft Sans Serif" w:hAnsi="Arial" w:cs="Arial"/>
          <w:sz w:val="24"/>
          <w:szCs w:val="24"/>
          <w:lang w:val="ro-RO"/>
        </w:rPr>
        <w:t xml:space="preserve"> 5 arbori </w:t>
      </w:r>
      <w:proofErr w:type="spellStart"/>
      <w:r w:rsidRPr="0026040C">
        <w:rPr>
          <w:rFonts w:ascii="Arial" w:eastAsia="Microsoft Sans Serif" w:hAnsi="Arial" w:cs="Arial"/>
          <w:sz w:val="24"/>
          <w:szCs w:val="24"/>
          <w:lang w:val="ro-RO"/>
        </w:rPr>
        <w:t>morţi</w:t>
      </w:r>
      <w:proofErr w:type="spellEnd"/>
      <w:r w:rsidRPr="0026040C">
        <w:rPr>
          <w:rFonts w:ascii="Arial" w:eastAsia="Microsoft Sans Serif" w:hAnsi="Arial" w:cs="Arial"/>
          <w:sz w:val="24"/>
          <w:szCs w:val="24"/>
          <w:lang w:val="ro-RO"/>
        </w:rPr>
        <w:t xml:space="preserve"> (pe picior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la sol) în toate </w:t>
      </w:r>
      <w:proofErr w:type="spellStart"/>
      <w:r w:rsidRPr="0026040C">
        <w:rPr>
          <w:rFonts w:ascii="Arial" w:eastAsia="Microsoft Sans Serif" w:hAnsi="Arial" w:cs="Arial"/>
          <w:sz w:val="24"/>
          <w:szCs w:val="24"/>
          <w:lang w:val="ro-RO"/>
        </w:rPr>
        <w:t>unităţile</w:t>
      </w:r>
      <w:proofErr w:type="spellEnd"/>
      <w:r w:rsidRPr="0026040C">
        <w:rPr>
          <w:rFonts w:ascii="Arial" w:eastAsia="Microsoft Sans Serif" w:hAnsi="Arial" w:cs="Arial"/>
          <w:sz w:val="24"/>
          <w:szCs w:val="24"/>
          <w:lang w:val="ro-RO"/>
        </w:rPr>
        <w:t xml:space="preserve"> amenajistice cu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ocazia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efectuării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tăierilor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regenerare</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lucrărilor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îngrijire</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conducere;</w:t>
      </w:r>
    </w:p>
    <w:p w14:paraId="4714867D" w14:textId="77777777" w:rsidR="00FB48F5" w:rsidRPr="0026040C" w:rsidRDefault="00FB48F5" w:rsidP="00FB48F5">
      <w:pPr>
        <w:widowControl w:val="0"/>
        <w:numPr>
          <w:ilvl w:val="0"/>
          <w:numId w:val="12"/>
        </w:numPr>
        <w:tabs>
          <w:tab w:val="left" w:pos="1170"/>
        </w:tabs>
        <w:autoSpaceDE w:val="0"/>
        <w:autoSpaceDN w:val="0"/>
        <w:spacing w:before="2" w:after="0" w:line="240" w:lineRule="auto"/>
        <w:ind w:right="286" w:firstLine="719"/>
        <w:jc w:val="both"/>
        <w:rPr>
          <w:rFonts w:ascii="Arial" w:eastAsia="Microsoft Sans Serif" w:hAnsi="Arial" w:cs="Arial"/>
          <w:sz w:val="24"/>
          <w:szCs w:val="24"/>
          <w:lang w:val="ro-RO"/>
        </w:rPr>
      </w:pPr>
      <w:proofErr w:type="spellStart"/>
      <w:r w:rsidRPr="0026040C">
        <w:rPr>
          <w:rFonts w:ascii="Arial" w:eastAsia="Microsoft Sans Serif" w:hAnsi="Arial" w:cs="Arial"/>
          <w:sz w:val="24"/>
          <w:szCs w:val="24"/>
          <w:lang w:val="ro-RO"/>
        </w:rPr>
        <w:t>menţinerea</w:t>
      </w:r>
      <w:proofErr w:type="spellEnd"/>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luminişurilor</w:t>
      </w:r>
      <w:proofErr w:type="spellEnd"/>
      <w:r w:rsidRPr="0026040C">
        <w:rPr>
          <w:rFonts w:ascii="Arial" w:eastAsia="Microsoft Sans Serif" w:hAnsi="Arial" w:cs="Arial"/>
          <w:sz w:val="24"/>
          <w:szCs w:val="24"/>
          <w:lang w:val="ro-RO"/>
        </w:rPr>
        <w: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poienilor</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terenurilor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pentru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hrana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faunei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sălbatice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61"/>
          <w:sz w:val="24"/>
          <w:szCs w:val="24"/>
          <w:lang w:val="ro-RO"/>
        </w:rPr>
        <w:t xml:space="preserve"> </w:t>
      </w:r>
      <w:r w:rsidRPr="0026040C">
        <w:rPr>
          <w:rFonts w:ascii="Arial" w:eastAsia="Microsoft Sans Serif" w:hAnsi="Arial" w:cs="Arial"/>
          <w:sz w:val="24"/>
          <w:szCs w:val="24"/>
          <w:lang w:val="ro-RO"/>
        </w:rPr>
        <w:t>vederea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conservării</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biodiversităţii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păturii</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ierbacee</w:t>
      </w:r>
      <w:proofErr w:type="spellEnd"/>
      <w:r w:rsidRPr="0026040C">
        <w:rPr>
          <w:rFonts w:ascii="Arial" w:eastAsia="Microsoft Sans Serif" w:hAnsi="Arial" w:cs="Arial"/>
          <w:sz w:val="24"/>
          <w:szCs w:val="24"/>
          <w:lang w:val="ro-RO"/>
        </w:rPr>
        <w:t>,</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repectiv</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păstrarea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unei</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suprafeţe</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mozaicate;</w:t>
      </w:r>
    </w:p>
    <w:p w14:paraId="79783D40" w14:textId="77777777" w:rsidR="00FB48F5" w:rsidRPr="0026040C" w:rsidRDefault="00FB48F5" w:rsidP="00FB48F5">
      <w:pPr>
        <w:widowControl w:val="0"/>
        <w:numPr>
          <w:ilvl w:val="0"/>
          <w:numId w:val="12"/>
        </w:numPr>
        <w:tabs>
          <w:tab w:val="left" w:pos="1166"/>
        </w:tabs>
        <w:autoSpaceDE w:val="0"/>
        <w:autoSpaceDN w:val="0"/>
        <w:spacing w:before="2" w:after="0" w:line="240" w:lineRule="auto"/>
        <w:ind w:right="289"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nu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extrage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subarboretul cu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prilejul efectuării </w:t>
      </w:r>
      <w:proofErr w:type="spellStart"/>
      <w:r w:rsidRPr="0026040C">
        <w:rPr>
          <w:rFonts w:ascii="Arial" w:eastAsia="Microsoft Sans Serif" w:hAnsi="Arial" w:cs="Arial"/>
          <w:sz w:val="24"/>
          <w:szCs w:val="24"/>
          <w:lang w:val="ro-RO"/>
        </w:rPr>
        <w:t>intervenţiilor</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silvotehnice</w:t>
      </w:r>
      <w:proofErr w:type="spellEnd"/>
      <w:r w:rsidRPr="0026040C">
        <w:rPr>
          <w:rFonts w:ascii="Arial" w:eastAsia="Microsoft Sans Serif" w:hAnsi="Arial" w:cs="Arial"/>
          <w:sz w:val="24"/>
          <w:szCs w:val="24"/>
          <w:lang w:val="ro-RO"/>
        </w:rPr>
        <w:t xml:space="preserve"> (cu</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excepţia</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situaţiilor</w:t>
      </w:r>
      <w:proofErr w:type="spellEnd"/>
      <w:r w:rsidRPr="0026040C">
        <w:rPr>
          <w:rFonts w:ascii="Arial" w:eastAsia="Microsoft Sans Serif" w:hAnsi="Arial" w:cs="Arial"/>
          <w:sz w:val="24"/>
          <w:szCs w:val="24"/>
          <w:lang w:val="ro-RO"/>
        </w:rPr>
        <w:t xml:space="preserve"> în care se afectează mersul regenerării în </w:t>
      </w:r>
      <w:proofErr w:type="spellStart"/>
      <w:r w:rsidRPr="0026040C">
        <w:rPr>
          <w:rFonts w:ascii="Arial" w:eastAsia="Microsoft Sans Serif" w:hAnsi="Arial" w:cs="Arial"/>
          <w:sz w:val="24"/>
          <w:szCs w:val="24"/>
          <w:lang w:val="ro-RO"/>
        </w:rPr>
        <w:t>arboretele</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curpinse</w:t>
      </w:r>
      <w:proofErr w:type="spellEnd"/>
      <w:r w:rsidRPr="0026040C">
        <w:rPr>
          <w:rFonts w:ascii="Arial" w:eastAsia="Microsoft Sans Serif" w:hAnsi="Arial" w:cs="Arial"/>
          <w:sz w:val="24"/>
          <w:szCs w:val="24"/>
          <w:lang w:val="ro-RO"/>
        </w:rPr>
        <w:t xml:space="preserve"> în planul</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decenal</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recoltare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produselor</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principale);</w:t>
      </w:r>
    </w:p>
    <w:p w14:paraId="14D2CA45" w14:textId="77777777" w:rsidR="00FB48F5" w:rsidRPr="0026040C" w:rsidRDefault="00FB48F5" w:rsidP="00FB48F5">
      <w:pPr>
        <w:widowControl w:val="0"/>
        <w:numPr>
          <w:ilvl w:val="0"/>
          <w:numId w:val="12"/>
        </w:numPr>
        <w:tabs>
          <w:tab w:val="left" w:pos="1192"/>
        </w:tabs>
        <w:autoSpaceDE w:val="0"/>
        <w:autoSpaceDN w:val="0"/>
        <w:spacing w:before="5" w:after="0" w:line="240" w:lineRule="auto"/>
        <w:ind w:right="289"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evitarea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amplasării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rampelor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vecinătatea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malurilor</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interzicerea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depozitării</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rumeguşului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de-a</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lungul</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apelor;</w:t>
      </w:r>
    </w:p>
    <w:p w14:paraId="75A68305" w14:textId="77777777" w:rsidR="00FB48F5" w:rsidRPr="0026040C" w:rsidRDefault="00FB48F5" w:rsidP="00FB48F5">
      <w:pPr>
        <w:widowControl w:val="0"/>
        <w:numPr>
          <w:ilvl w:val="0"/>
          <w:numId w:val="12"/>
        </w:numPr>
        <w:tabs>
          <w:tab w:val="left" w:pos="1106"/>
        </w:tabs>
        <w:autoSpaceDE w:val="0"/>
        <w:autoSpaceDN w:val="0"/>
        <w:spacing w:before="2" w:after="0" w:line="240" w:lineRule="auto"/>
        <w:ind w:left="1105" w:hanging="148"/>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evitarea transportul</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materialului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lemnos</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peste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cursul</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apă;</w:t>
      </w:r>
    </w:p>
    <w:p w14:paraId="0FFD3B60" w14:textId="77777777" w:rsidR="00FB48F5" w:rsidRPr="0026040C" w:rsidRDefault="00FB48F5" w:rsidP="00FB48F5">
      <w:pPr>
        <w:widowControl w:val="0"/>
        <w:numPr>
          <w:ilvl w:val="0"/>
          <w:numId w:val="12"/>
        </w:numPr>
        <w:tabs>
          <w:tab w:val="left" w:pos="1122"/>
        </w:tabs>
        <w:autoSpaceDE w:val="0"/>
        <w:autoSpaceDN w:val="0"/>
        <w:spacing w:before="143" w:after="0" w:line="240" w:lineRule="auto"/>
        <w:ind w:right="289" w:firstLine="719"/>
        <w:jc w:val="both"/>
        <w:rPr>
          <w:rFonts w:ascii="Arial" w:eastAsia="Microsoft Sans Serif" w:hAnsi="Arial" w:cs="Arial"/>
          <w:sz w:val="24"/>
          <w:szCs w:val="24"/>
          <w:lang w:val="ro-RO"/>
        </w:rPr>
      </w:pPr>
      <w:proofErr w:type="spellStart"/>
      <w:r w:rsidRPr="0026040C">
        <w:rPr>
          <w:rFonts w:ascii="Arial" w:eastAsia="Microsoft Sans Serif" w:hAnsi="Arial" w:cs="Arial"/>
          <w:sz w:val="24"/>
          <w:szCs w:val="24"/>
          <w:lang w:val="ro-RO"/>
        </w:rPr>
        <w:t>menţinerea</w:t>
      </w:r>
      <w:proofErr w:type="spellEnd"/>
      <w:r w:rsidRPr="0026040C">
        <w:rPr>
          <w:rFonts w:ascii="Arial" w:eastAsia="Microsoft Sans Serif" w:hAnsi="Arial" w:cs="Arial"/>
          <w:sz w:val="24"/>
          <w:szCs w:val="24"/>
          <w:lang w:val="ro-RO"/>
        </w:rPr>
        <w:t xml:space="preserve"> unui amestec bogat de specii la nivelul fiecărui arboret prin promovarea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tuturor speciilor adaptate </w:t>
      </w:r>
      <w:proofErr w:type="spellStart"/>
      <w:r w:rsidRPr="0026040C">
        <w:rPr>
          <w:rFonts w:ascii="Arial" w:eastAsia="Microsoft Sans Serif" w:hAnsi="Arial" w:cs="Arial"/>
          <w:sz w:val="24"/>
          <w:szCs w:val="24"/>
          <w:lang w:val="ro-RO"/>
        </w:rPr>
        <w:t>condiţiilor</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staţionale</w:t>
      </w:r>
      <w:proofErr w:type="spellEnd"/>
      <w:r w:rsidRPr="0026040C">
        <w:rPr>
          <w:rFonts w:ascii="Arial" w:eastAsia="Microsoft Sans Serif" w:hAnsi="Arial" w:cs="Arial"/>
          <w:sz w:val="24"/>
          <w:szCs w:val="24"/>
          <w:lang w:val="ro-RO"/>
        </w:rPr>
        <w:t xml:space="preserve"> locale, potrivit tipului natural fundamental 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pădure, în </w:t>
      </w:r>
      <w:proofErr w:type="spellStart"/>
      <w:r w:rsidRPr="0026040C">
        <w:rPr>
          <w:rFonts w:ascii="Arial" w:eastAsia="Microsoft Sans Serif" w:hAnsi="Arial" w:cs="Arial"/>
          <w:sz w:val="24"/>
          <w:szCs w:val="24"/>
          <w:lang w:val="ro-RO"/>
        </w:rPr>
        <w:t>proporţii</w:t>
      </w:r>
      <w:proofErr w:type="spellEnd"/>
      <w:r w:rsidRPr="0026040C">
        <w:rPr>
          <w:rFonts w:ascii="Arial" w:eastAsia="Microsoft Sans Serif" w:hAnsi="Arial" w:cs="Arial"/>
          <w:sz w:val="24"/>
          <w:szCs w:val="24"/>
          <w:lang w:val="ro-RO"/>
        </w:rPr>
        <w:t xml:space="preserve"> corespunzătoare ecologic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economic ce păstrează, din punct de vedere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al</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bogăţiei</w:t>
      </w:r>
      <w:proofErr w:type="spellEnd"/>
      <w:r w:rsidRPr="0026040C">
        <w:rPr>
          <w:rFonts w:ascii="Arial" w:eastAsia="Microsoft Sans Serif" w:hAnsi="Arial" w:cs="Arial"/>
          <w:sz w:val="24"/>
          <w:szCs w:val="24"/>
          <w:lang w:val="ro-RO"/>
        </w:rPr>
        <w:t xml:space="preserve"> de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specii,</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caracterul</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natural</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al</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ecosistemelor;</w:t>
      </w:r>
    </w:p>
    <w:p w14:paraId="00DB7C5D" w14:textId="77777777" w:rsidR="00FB48F5" w:rsidRPr="0026040C" w:rsidRDefault="00FB48F5" w:rsidP="00FB48F5">
      <w:pPr>
        <w:widowControl w:val="0"/>
        <w:numPr>
          <w:ilvl w:val="0"/>
          <w:numId w:val="12"/>
        </w:numPr>
        <w:tabs>
          <w:tab w:val="left" w:pos="1142"/>
        </w:tabs>
        <w:autoSpaceDE w:val="0"/>
        <w:autoSpaceDN w:val="0"/>
        <w:spacing w:before="5" w:after="0" w:line="240" w:lineRule="auto"/>
        <w:ind w:right="282" w:firstLine="719"/>
        <w:jc w:val="both"/>
        <w:rPr>
          <w:rFonts w:ascii="Arial" w:eastAsia="Microsoft Sans Serif" w:hAnsi="Arial" w:cs="Arial"/>
          <w:sz w:val="24"/>
          <w:szCs w:val="24"/>
          <w:lang w:val="ro-RO"/>
        </w:rPr>
      </w:pPr>
      <w:proofErr w:type="spellStart"/>
      <w:r w:rsidRPr="0026040C">
        <w:rPr>
          <w:rFonts w:ascii="Arial" w:eastAsia="Microsoft Sans Serif" w:hAnsi="Arial" w:cs="Arial"/>
          <w:sz w:val="24"/>
          <w:szCs w:val="24"/>
          <w:lang w:val="ro-RO"/>
        </w:rPr>
        <w:t>arboretele</w:t>
      </w:r>
      <w:proofErr w:type="spellEnd"/>
      <w:r w:rsidRPr="0026040C">
        <w:rPr>
          <w:rFonts w:ascii="Arial" w:eastAsia="Microsoft Sans Serif" w:hAnsi="Arial" w:cs="Arial"/>
          <w:sz w:val="24"/>
          <w:szCs w:val="24"/>
          <w:lang w:val="ro-RO"/>
        </w:rPr>
        <w:t xml:space="preserve"> exploatabile vor fi parcurse cu tăieri de produse principal specificate 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planurile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decenale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cu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respectarea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perioadei</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4"/>
          <w:sz w:val="24"/>
          <w:szCs w:val="24"/>
          <w:lang w:val="ro-RO"/>
        </w:rPr>
        <w:t xml:space="preserve"> </w:t>
      </w:r>
      <w:proofErr w:type="spellStart"/>
      <w:r w:rsidRPr="0026040C">
        <w:rPr>
          <w:rFonts w:ascii="Arial" w:eastAsia="Microsoft Sans Serif" w:hAnsi="Arial" w:cs="Arial"/>
          <w:sz w:val="24"/>
          <w:szCs w:val="24"/>
          <w:lang w:val="ro-RO"/>
        </w:rPr>
        <w:t>linişte</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din</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timpul</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cuibăritului;</w:t>
      </w:r>
    </w:p>
    <w:p w14:paraId="7F3EAEE2" w14:textId="77777777" w:rsidR="00FB48F5" w:rsidRPr="0026040C" w:rsidRDefault="00FB48F5" w:rsidP="00FB48F5">
      <w:pPr>
        <w:widowControl w:val="0"/>
        <w:numPr>
          <w:ilvl w:val="0"/>
          <w:numId w:val="12"/>
        </w:numPr>
        <w:tabs>
          <w:tab w:val="left" w:pos="1178"/>
        </w:tabs>
        <w:autoSpaceDE w:val="0"/>
        <w:autoSpaceDN w:val="0"/>
        <w:spacing w:before="2" w:after="0" w:line="240" w:lineRule="auto"/>
        <w:ind w:right="286"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lucrările</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silvotehnice</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efectuate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perioada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cuibărit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realiza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numai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respectarea unei zone tampon în jurul acestora în care </w:t>
      </w:r>
      <w:proofErr w:type="spellStart"/>
      <w:r w:rsidRPr="0026040C">
        <w:rPr>
          <w:rFonts w:ascii="Arial" w:eastAsia="Microsoft Sans Serif" w:hAnsi="Arial" w:cs="Arial"/>
          <w:sz w:val="24"/>
          <w:szCs w:val="24"/>
          <w:lang w:val="ro-RO"/>
        </w:rPr>
        <w:t>activităţile</w:t>
      </w:r>
      <w:proofErr w:type="spellEnd"/>
      <w:r w:rsidRPr="0026040C">
        <w:rPr>
          <w:rFonts w:ascii="Arial" w:eastAsia="Microsoft Sans Serif" w:hAnsi="Arial" w:cs="Arial"/>
          <w:sz w:val="24"/>
          <w:szCs w:val="24"/>
          <w:lang w:val="ro-RO"/>
        </w:rPr>
        <w:t xml:space="preserve"> umane sunt interzise, în</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funcţie</w:t>
      </w:r>
      <w:proofErr w:type="spellEnd"/>
      <w:r w:rsidRPr="0026040C">
        <w:rPr>
          <w:rFonts w:ascii="Arial" w:eastAsia="Microsoft Sans Serif" w:hAnsi="Arial" w:cs="Arial"/>
          <w:sz w:val="24"/>
          <w:szCs w:val="24"/>
          <w:lang w:val="ro-RO"/>
        </w:rPr>
        <w:t xml:space="preserve"> 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biologia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fiecărei</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specii,</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150</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1000</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w:t>
      </w:r>
    </w:p>
    <w:p w14:paraId="22C80FA9" w14:textId="77777777" w:rsidR="00FB48F5" w:rsidRPr="0026040C" w:rsidRDefault="00FB48F5" w:rsidP="00FB48F5">
      <w:pPr>
        <w:widowControl w:val="0"/>
        <w:numPr>
          <w:ilvl w:val="0"/>
          <w:numId w:val="12"/>
        </w:numPr>
        <w:tabs>
          <w:tab w:val="left" w:pos="1106"/>
        </w:tabs>
        <w:autoSpaceDE w:val="0"/>
        <w:autoSpaceDN w:val="0"/>
        <w:spacing w:before="3" w:after="0" w:line="240" w:lineRule="auto"/>
        <w:ind w:left="1105" w:hanging="148"/>
        <w:jc w:val="both"/>
        <w:rPr>
          <w:rFonts w:ascii="Arial" w:eastAsia="Microsoft Sans Serif" w:hAnsi="Arial" w:cs="Arial"/>
          <w:sz w:val="24"/>
          <w:szCs w:val="24"/>
          <w:lang w:val="ro-RO"/>
        </w:rPr>
      </w:pPr>
      <w:proofErr w:type="spellStart"/>
      <w:r w:rsidRPr="0026040C">
        <w:rPr>
          <w:rFonts w:ascii="Arial" w:eastAsia="Microsoft Sans Serif" w:hAnsi="Arial" w:cs="Arial"/>
          <w:sz w:val="24"/>
          <w:szCs w:val="24"/>
          <w:lang w:val="ro-RO"/>
        </w:rPr>
        <w:t>interzicera</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recoltării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arborilor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dacă</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există instalate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 xml:space="preserve">în </w:t>
      </w:r>
      <w:proofErr w:type="spellStart"/>
      <w:r w:rsidRPr="0026040C">
        <w:rPr>
          <w:rFonts w:ascii="Arial" w:eastAsia="Microsoft Sans Serif" w:hAnsi="Arial" w:cs="Arial"/>
          <w:sz w:val="24"/>
          <w:szCs w:val="24"/>
          <w:lang w:val="ro-RO"/>
        </w:rPr>
        <w:t>aceştia</w:t>
      </w:r>
      <w:proofErr w:type="spellEnd"/>
      <w:r w:rsidRPr="0026040C">
        <w:rPr>
          <w:rFonts w:ascii="Arial" w:eastAsia="Microsoft Sans Serif" w:hAnsi="Arial" w:cs="Arial"/>
          <w:sz w:val="24"/>
          <w:szCs w:val="24"/>
          <w:lang w:val="ro-RO"/>
        </w:rPr>
        <w:t xml:space="preserve"> cuiburi</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păsări;</w:t>
      </w:r>
    </w:p>
    <w:p w14:paraId="700D99A3" w14:textId="77777777" w:rsidR="00FB48F5" w:rsidRPr="0026040C" w:rsidRDefault="00FB48F5" w:rsidP="00FB48F5">
      <w:pPr>
        <w:widowControl w:val="0"/>
        <w:numPr>
          <w:ilvl w:val="0"/>
          <w:numId w:val="12"/>
        </w:numPr>
        <w:tabs>
          <w:tab w:val="left" w:pos="1170"/>
        </w:tabs>
        <w:autoSpaceDE w:val="0"/>
        <w:autoSpaceDN w:val="0"/>
        <w:spacing w:before="143" w:after="0" w:line="240" w:lineRule="auto"/>
        <w:ind w:right="287" w:firstLine="719"/>
        <w:jc w:val="both"/>
        <w:rPr>
          <w:rFonts w:ascii="Arial" w:eastAsia="Microsoft Sans Serif" w:hAnsi="Arial" w:cs="Arial"/>
          <w:sz w:val="24"/>
          <w:szCs w:val="24"/>
          <w:lang w:val="ro-RO"/>
        </w:rPr>
      </w:pPr>
      <w:proofErr w:type="spellStart"/>
      <w:r w:rsidRPr="0026040C">
        <w:rPr>
          <w:rFonts w:ascii="Arial" w:eastAsia="Microsoft Sans Serif" w:hAnsi="Arial" w:cs="Arial"/>
          <w:sz w:val="24"/>
          <w:szCs w:val="24"/>
          <w:lang w:val="ro-RO"/>
        </w:rPr>
        <w:t>menţinerea</w:t>
      </w:r>
      <w:proofErr w:type="spellEnd"/>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luminişurilor</w:t>
      </w:r>
      <w:proofErr w:type="spellEnd"/>
      <w:r w:rsidRPr="0026040C">
        <w:rPr>
          <w:rFonts w:ascii="Arial" w:eastAsia="Microsoft Sans Serif" w:hAnsi="Arial" w:cs="Arial"/>
          <w:sz w:val="24"/>
          <w:szCs w:val="24"/>
          <w:lang w:val="ro-RO"/>
        </w:rPr>
        <w: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poienilor</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terenurilor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pentru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hrana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faunei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lastRenderedPageBreak/>
        <w:t>sălbatice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61"/>
          <w:sz w:val="24"/>
          <w:szCs w:val="24"/>
          <w:lang w:val="ro-RO"/>
        </w:rPr>
        <w:t xml:space="preserve"> </w:t>
      </w:r>
      <w:r w:rsidRPr="0026040C">
        <w:rPr>
          <w:rFonts w:ascii="Arial" w:eastAsia="Microsoft Sans Serif" w:hAnsi="Arial" w:cs="Arial"/>
          <w:sz w:val="24"/>
          <w:szCs w:val="24"/>
          <w:lang w:val="ro-RO"/>
        </w:rPr>
        <w:t xml:space="preserve">vederea conservării </w:t>
      </w:r>
      <w:proofErr w:type="spellStart"/>
      <w:r w:rsidRPr="0026040C">
        <w:rPr>
          <w:rFonts w:ascii="Arial" w:eastAsia="Microsoft Sans Serif" w:hAnsi="Arial" w:cs="Arial"/>
          <w:sz w:val="24"/>
          <w:szCs w:val="24"/>
          <w:lang w:val="ro-RO"/>
        </w:rPr>
        <w:t>biodiversităţi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păturii ierboase</w:t>
      </w:r>
      <w:r w:rsidRPr="0026040C">
        <w:rPr>
          <w:rFonts w:ascii="Arial" w:eastAsia="Microsoft Sans Serif" w:hAnsi="Arial" w:cs="Arial"/>
          <w:spacing w:val="3"/>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păstrarea unei</w:t>
      </w:r>
      <w:r w:rsidRPr="0026040C">
        <w:rPr>
          <w:rFonts w:ascii="Arial" w:eastAsia="Microsoft Sans Serif" w:hAnsi="Arial" w:cs="Arial"/>
          <w:spacing w:val="-2"/>
          <w:sz w:val="24"/>
          <w:szCs w:val="24"/>
          <w:lang w:val="ro-RO"/>
        </w:rPr>
        <w:t xml:space="preserve"> </w:t>
      </w:r>
      <w:proofErr w:type="spellStart"/>
      <w:r w:rsidRPr="0026040C">
        <w:rPr>
          <w:rFonts w:ascii="Arial" w:eastAsia="Microsoft Sans Serif" w:hAnsi="Arial" w:cs="Arial"/>
          <w:sz w:val="24"/>
          <w:szCs w:val="24"/>
          <w:lang w:val="ro-RO"/>
        </w:rPr>
        <w:t>suprafeţe</w:t>
      </w:r>
      <w:proofErr w:type="spellEnd"/>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mozaicate;</w:t>
      </w:r>
    </w:p>
    <w:p w14:paraId="54CBFAD9" w14:textId="77777777" w:rsidR="00FB48F5" w:rsidRPr="0026040C" w:rsidRDefault="00FB48F5" w:rsidP="00FB48F5">
      <w:pPr>
        <w:spacing w:before="2" w:after="200" w:line="276" w:lineRule="auto"/>
        <w:ind w:left="238" w:right="284" w:firstLine="719"/>
        <w:jc w:val="both"/>
        <w:rPr>
          <w:rFonts w:ascii="Arial" w:eastAsia="Calibri" w:hAnsi="Arial" w:cs="Arial"/>
          <w:sz w:val="24"/>
          <w:szCs w:val="24"/>
          <w:lang w:val="ro-RO"/>
        </w:rPr>
      </w:pPr>
    </w:p>
    <w:p w14:paraId="306341C2" w14:textId="77777777" w:rsidR="00FB48F5" w:rsidRPr="0026040C" w:rsidRDefault="00FB48F5" w:rsidP="00FB48F5">
      <w:pPr>
        <w:spacing w:before="2" w:after="200" w:line="276" w:lineRule="auto"/>
        <w:ind w:left="238" w:right="284" w:firstLine="719"/>
        <w:jc w:val="both"/>
        <w:rPr>
          <w:rFonts w:ascii="Arial" w:eastAsia="Calibri" w:hAnsi="Arial" w:cs="Arial"/>
          <w:sz w:val="24"/>
          <w:szCs w:val="24"/>
          <w:lang w:val="pt-BR"/>
        </w:rPr>
      </w:pPr>
      <w:r w:rsidRPr="0026040C">
        <w:rPr>
          <w:rFonts w:ascii="Arial" w:eastAsia="Calibri" w:hAnsi="Arial" w:cs="Arial"/>
          <w:sz w:val="24"/>
          <w:szCs w:val="24"/>
          <w:lang w:val="pt-BR"/>
        </w:rPr>
        <w:t>În ceea ce priveşte diminuarea efectivelor populaţiilor de mamifere, reptile, amfibieni,</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peşti</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de</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interes</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comunitar</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s-a</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constatat</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că</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nu</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există</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un</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impact</w:t>
      </w:r>
      <w:r w:rsidRPr="0026040C">
        <w:rPr>
          <w:rFonts w:ascii="Arial" w:eastAsia="Calibri" w:hAnsi="Arial" w:cs="Arial"/>
          <w:spacing w:val="63"/>
          <w:sz w:val="24"/>
          <w:szCs w:val="24"/>
          <w:lang w:val="pt-BR"/>
        </w:rPr>
        <w:t xml:space="preserve"> </w:t>
      </w:r>
      <w:r w:rsidRPr="0026040C">
        <w:rPr>
          <w:rFonts w:ascii="Arial" w:eastAsia="Calibri" w:hAnsi="Arial" w:cs="Arial"/>
          <w:sz w:val="24"/>
          <w:szCs w:val="24"/>
          <w:lang w:val="pt-BR"/>
        </w:rPr>
        <w:t>negativ</w:t>
      </w:r>
      <w:r w:rsidRPr="0026040C">
        <w:rPr>
          <w:rFonts w:ascii="Arial" w:eastAsia="Calibri" w:hAnsi="Arial" w:cs="Arial"/>
          <w:spacing w:val="64"/>
          <w:sz w:val="24"/>
          <w:szCs w:val="24"/>
          <w:lang w:val="pt-BR"/>
        </w:rPr>
        <w:t xml:space="preserve"> </w:t>
      </w:r>
      <w:r w:rsidRPr="0026040C">
        <w:rPr>
          <w:rFonts w:ascii="Arial" w:eastAsia="Calibri" w:hAnsi="Arial" w:cs="Arial"/>
          <w:sz w:val="24"/>
          <w:szCs w:val="24"/>
          <w:lang w:val="pt-BR"/>
        </w:rPr>
        <w:t>semnificativ,</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suprafaţa</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ariilor</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naturale</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protejate</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de</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interes</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comunitar</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fiind</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suficient</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de</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mare pentru</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a</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asigura</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menţinerea</w:t>
      </w:r>
      <w:r w:rsidRPr="0026040C">
        <w:rPr>
          <w:rFonts w:ascii="Arial" w:eastAsia="Calibri" w:hAnsi="Arial" w:cs="Arial"/>
          <w:spacing w:val="6"/>
          <w:sz w:val="24"/>
          <w:szCs w:val="24"/>
          <w:lang w:val="pt-BR"/>
        </w:rPr>
        <w:t xml:space="preserve"> </w:t>
      </w:r>
      <w:r w:rsidRPr="0026040C">
        <w:rPr>
          <w:rFonts w:ascii="Arial" w:eastAsia="Calibri" w:hAnsi="Arial" w:cs="Arial"/>
          <w:sz w:val="24"/>
          <w:szCs w:val="24"/>
          <w:lang w:val="pt-BR"/>
        </w:rPr>
        <w:t>pe</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termen</w:t>
      </w:r>
      <w:r w:rsidRPr="0026040C">
        <w:rPr>
          <w:rFonts w:ascii="Arial" w:eastAsia="Calibri" w:hAnsi="Arial" w:cs="Arial"/>
          <w:spacing w:val="2"/>
          <w:sz w:val="24"/>
          <w:szCs w:val="24"/>
          <w:lang w:val="pt-BR"/>
        </w:rPr>
        <w:t xml:space="preserve"> </w:t>
      </w:r>
      <w:r w:rsidRPr="0026040C">
        <w:rPr>
          <w:rFonts w:ascii="Arial" w:eastAsia="Calibri" w:hAnsi="Arial" w:cs="Arial"/>
          <w:sz w:val="24"/>
          <w:szCs w:val="24"/>
          <w:lang w:val="pt-BR"/>
        </w:rPr>
        <w:t>lung</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a</w:t>
      </w:r>
      <w:r w:rsidRPr="0026040C">
        <w:rPr>
          <w:rFonts w:ascii="Arial" w:eastAsia="Calibri" w:hAnsi="Arial" w:cs="Arial"/>
          <w:spacing w:val="4"/>
          <w:sz w:val="24"/>
          <w:szCs w:val="24"/>
          <w:lang w:val="pt-BR"/>
        </w:rPr>
        <w:t xml:space="preserve"> </w:t>
      </w:r>
      <w:r w:rsidRPr="0026040C">
        <w:rPr>
          <w:rFonts w:ascii="Arial" w:eastAsia="Calibri" w:hAnsi="Arial" w:cs="Arial"/>
          <w:sz w:val="24"/>
          <w:szCs w:val="24"/>
          <w:lang w:val="pt-BR"/>
        </w:rPr>
        <w:t>tuturor</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speciilor.</w:t>
      </w:r>
    </w:p>
    <w:p w14:paraId="6ADE6AAB" w14:textId="77777777" w:rsidR="00FB48F5" w:rsidRPr="0026040C" w:rsidRDefault="00FB48F5" w:rsidP="00FB48F5">
      <w:pPr>
        <w:widowControl w:val="0"/>
        <w:autoSpaceDE w:val="0"/>
        <w:autoSpaceDN w:val="0"/>
        <w:spacing w:before="4" w:after="0" w:line="240" w:lineRule="auto"/>
        <w:rPr>
          <w:rFonts w:ascii="Arial" w:eastAsia="Microsoft Sans Serif" w:hAnsi="Arial" w:cs="Arial"/>
          <w:sz w:val="24"/>
          <w:szCs w:val="24"/>
          <w:lang w:val="ro-RO"/>
        </w:rPr>
      </w:pPr>
    </w:p>
    <w:p w14:paraId="71AF0EFD" w14:textId="591C37FD" w:rsidR="00FB48F5" w:rsidRPr="0026040C" w:rsidRDefault="006E3D5B" w:rsidP="00FB48F5">
      <w:pPr>
        <w:widowControl w:val="0"/>
        <w:tabs>
          <w:tab w:val="left" w:pos="1718"/>
        </w:tabs>
        <w:autoSpaceDE w:val="0"/>
        <w:autoSpaceDN w:val="0"/>
        <w:spacing w:before="1" w:after="0" w:line="240" w:lineRule="auto"/>
        <w:ind w:left="1169"/>
        <w:outlineLvl w:val="1"/>
        <w:rPr>
          <w:rFonts w:ascii="Arial" w:eastAsia="Arial" w:hAnsi="Arial" w:cs="Arial"/>
          <w:b/>
          <w:bCs/>
          <w:sz w:val="24"/>
          <w:szCs w:val="24"/>
          <w:lang w:val="ro-RO"/>
        </w:rPr>
      </w:pPr>
      <w:bookmarkStart w:id="49" w:name="_TOC_250006"/>
      <w:r w:rsidRPr="0026040C">
        <w:rPr>
          <w:rFonts w:ascii="Arial" w:eastAsia="Arial" w:hAnsi="Arial" w:cs="Arial"/>
          <w:b/>
          <w:bCs/>
          <w:sz w:val="24"/>
          <w:szCs w:val="24"/>
          <w:lang w:val="ro-RO"/>
        </w:rPr>
        <w:t>5</w:t>
      </w:r>
      <w:r w:rsidR="00FB48F5" w:rsidRPr="0026040C">
        <w:rPr>
          <w:rFonts w:ascii="Arial" w:eastAsia="Arial" w:hAnsi="Arial" w:cs="Arial"/>
          <w:b/>
          <w:bCs/>
          <w:sz w:val="24"/>
          <w:szCs w:val="24"/>
          <w:lang w:val="ro-RO"/>
        </w:rPr>
        <w:t>.2.Măsuri</w:t>
      </w:r>
      <w:r w:rsidR="00FB48F5" w:rsidRPr="0026040C">
        <w:rPr>
          <w:rFonts w:ascii="Arial" w:eastAsia="Arial" w:hAnsi="Arial" w:cs="Arial"/>
          <w:b/>
          <w:bCs/>
          <w:spacing w:val="-5"/>
          <w:sz w:val="24"/>
          <w:szCs w:val="24"/>
          <w:lang w:val="ro-RO"/>
        </w:rPr>
        <w:t xml:space="preserve"> </w:t>
      </w:r>
      <w:r w:rsidR="00FB48F5" w:rsidRPr="0026040C">
        <w:rPr>
          <w:rFonts w:ascii="Arial" w:eastAsia="Arial" w:hAnsi="Arial" w:cs="Arial"/>
          <w:b/>
          <w:bCs/>
          <w:sz w:val="24"/>
          <w:szCs w:val="24"/>
          <w:lang w:val="ro-RO"/>
        </w:rPr>
        <w:t>de</w:t>
      </w:r>
      <w:r w:rsidR="00FB48F5" w:rsidRPr="0026040C">
        <w:rPr>
          <w:rFonts w:ascii="Arial" w:eastAsia="Arial" w:hAnsi="Arial" w:cs="Arial"/>
          <w:b/>
          <w:bCs/>
          <w:spacing w:val="-4"/>
          <w:sz w:val="24"/>
          <w:szCs w:val="24"/>
          <w:lang w:val="ro-RO"/>
        </w:rPr>
        <w:t xml:space="preserve"> </w:t>
      </w:r>
      <w:r w:rsidR="00FB48F5" w:rsidRPr="0026040C">
        <w:rPr>
          <w:rFonts w:ascii="Arial" w:eastAsia="Arial" w:hAnsi="Arial" w:cs="Arial"/>
          <w:b/>
          <w:bCs/>
          <w:sz w:val="24"/>
          <w:szCs w:val="24"/>
          <w:lang w:val="ro-RO"/>
        </w:rPr>
        <w:t>reducere</w:t>
      </w:r>
      <w:r w:rsidR="00FB48F5" w:rsidRPr="0026040C">
        <w:rPr>
          <w:rFonts w:ascii="Arial" w:eastAsia="Arial" w:hAnsi="Arial" w:cs="Arial"/>
          <w:b/>
          <w:bCs/>
          <w:spacing w:val="-4"/>
          <w:sz w:val="24"/>
          <w:szCs w:val="24"/>
          <w:lang w:val="ro-RO"/>
        </w:rPr>
        <w:t xml:space="preserve"> </w:t>
      </w:r>
      <w:r w:rsidR="00FB48F5" w:rsidRPr="0026040C">
        <w:rPr>
          <w:rFonts w:ascii="Arial" w:eastAsia="Arial" w:hAnsi="Arial" w:cs="Arial"/>
          <w:b/>
          <w:bCs/>
          <w:sz w:val="24"/>
          <w:szCs w:val="24"/>
          <w:lang w:val="ro-RO"/>
        </w:rPr>
        <w:t>a</w:t>
      </w:r>
      <w:r w:rsidR="00FB48F5" w:rsidRPr="0026040C">
        <w:rPr>
          <w:rFonts w:ascii="Arial" w:eastAsia="Arial" w:hAnsi="Arial" w:cs="Arial"/>
          <w:b/>
          <w:bCs/>
          <w:spacing w:val="-4"/>
          <w:sz w:val="24"/>
          <w:szCs w:val="24"/>
          <w:lang w:val="ro-RO"/>
        </w:rPr>
        <w:t xml:space="preserve"> </w:t>
      </w:r>
      <w:r w:rsidR="00FB48F5" w:rsidRPr="0026040C">
        <w:rPr>
          <w:rFonts w:ascii="Arial" w:eastAsia="Arial" w:hAnsi="Arial" w:cs="Arial"/>
          <w:b/>
          <w:bCs/>
          <w:sz w:val="24"/>
          <w:szCs w:val="24"/>
          <w:lang w:val="ro-RO"/>
        </w:rPr>
        <w:t>impactului</w:t>
      </w:r>
      <w:r w:rsidR="00FB48F5" w:rsidRPr="0026040C">
        <w:rPr>
          <w:rFonts w:ascii="Arial" w:eastAsia="Arial" w:hAnsi="Arial" w:cs="Arial"/>
          <w:b/>
          <w:bCs/>
          <w:spacing w:val="-5"/>
          <w:sz w:val="24"/>
          <w:szCs w:val="24"/>
          <w:lang w:val="ro-RO"/>
        </w:rPr>
        <w:t xml:space="preserve"> </w:t>
      </w:r>
      <w:r w:rsidR="00FB48F5" w:rsidRPr="0026040C">
        <w:rPr>
          <w:rFonts w:ascii="Arial" w:eastAsia="Arial" w:hAnsi="Arial" w:cs="Arial"/>
          <w:b/>
          <w:bCs/>
          <w:sz w:val="24"/>
          <w:szCs w:val="24"/>
          <w:lang w:val="ro-RO"/>
        </w:rPr>
        <w:t>produs</w:t>
      </w:r>
      <w:r w:rsidR="00FB48F5" w:rsidRPr="0026040C">
        <w:rPr>
          <w:rFonts w:ascii="Arial" w:eastAsia="Arial" w:hAnsi="Arial" w:cs="Arial"/>
          <w:b/>
          <w:bCs/>
          <w:spacing w:val="-4"/>
          <w:sz w:val="24"/>
          <w:szCs w:val="24"/>
          <w:lang w:val="ro-RO"/>
        </w:rPr>
        <w:t xml:space="preserve"> </w:t>
      </w:r>
      <w:r w:rsidR="00FB48F5" w:rsidRPr="0026040C">
        <w:rPr>
          <w:rFonts w:ascii="Arial" w:eastAsia="Arial" w:hAnsi="Arial" w:cs="Arial"/>
          <w:b/>
          <w:bCs/>
          <w:sz w:val="24"/>
          <w:szCs w:val="24"/>
          <w:lang w:val="ro-RO"/>
        </w:rPr>
        <w:t>de</w:t>
      </w:r>
      <w:r w:rsidR="00FB48F5" w:rsidRPr="0026040C">
        <w:rPr>
          <w:rFonts w:ascii="Arial" w:eastAsia="Arial" w:hAnsi="Arial" w:cs="Arial"/>
          <w:b/>
          <w:bCs/>
          <w:spacing w:val="-2"/>
          <w:sz w:val="24"/>
          <w:szCs w:val="24"/>
          <w:lang w:val="ro-RO"/>
        </w:rPr>
        <w:t xml:space="preserve"> </w:t>
      </w:r>
      <w:r w:rsidR="00FB48F5" w:rsidRPr="0026040C">
        <w:rPr>
          <w:rFonts w:ascii="Arial" w:eastAsia="Arial" w:hAnsi="Arial" w:cs="Arial"/>
          <w:b/>
          <w:bCs/>
          <w:sz w:val="24"/>
          <w:szCs w:val="24"/>
          <w:lang w:val="ro-RO"/>
        </w:rPr>
        <w:t>zgomot</w:t>
      </w:r>
      <w:r w:rsidR="00FB48F5" w:rsidRPr="0026040C">
        <w:rPr>
          <w:rFonts w:ascii="Arial" w:eastAsia="Arial" w:hAnsi="Arial" w:cs="Arial"/>
          <w:b/>
          <w:bCs/>
          <w:spacing w:val="-4"/>
          <w:sz w:val="24"/>
          <w:szCs w:val="24"/>
          <w:lang w:val="ro-RO"/>
        </w:rPr>
        <w:t xml:space="preserve"> </w:t>
      </w:r>
      <w:proofErr w:type="spellStart"/>
      <w:r w:rsidR="00FB48F5" w:rsidRPr="0026040C">
        <w:rPr>
          <w:rFonts w:ascii="Arial" w:eastAsia="Arial" w:hAnsi="Arial" w:cs="Arial"/>
          <w:b/>
          <w:bCs/>
          <w:sz w:val="24"/>
          <w:szCs w:val="24"/>
          <w:lang w:val="ro-RO"/>
        </w:rPr>
        <w:t>şi</w:t>
      </w:r>
      <w:proofErr w:type="spellEnd"/>
      <w:r w:rsidR="00FB48F5" w:rsidRPr="0026040C">
        <w:rPr>
          <w:rFonts w:ascii="Arial" w:eastAsia="Arial" w:hAnsi="Arial" w:cs="Arial"/>
          <w:b/>
          <w:bCs/>
          <w:spacing w:val="-3"/>
          <w:sz w:val="24"/>
          <w:szCs w:val="24"/>
          <w:lang w:val="ro-RO"/>
        </w:rPr>
        <w:t xml:space="preserve"> </w:t>
      </w:r>
      <w:bookmarkEnd w:id="49"/>
      <w:proofErr w:type="spellStart"/>
      <w:r w:rsidR="00FB48F5" w:rsidRPr="0026040C">
        <w:rPr>
          <w:rFonts w:ascii="Arial" w:eastAsia="Arial" w:hAnsi="Arial" w:cs="Arial"/>
          <w:b/>
          <w:bCs/>
          <w:sz w:val="24"/>
          <w:szCs w:val="24"/>
          <w:lang w:val="ro-RO"/>
        </w:rPr>
        <w:t>vibraţii</w:t>
      </w:r>
      <w:proofErr w:type="spellEnd"/>
    </w:p>
    <w:p w14:paraId="63DEFD43" w14:textId="77777777" w:rsidR="00FB48F5" w:rsidRPr="0026040C" w:rsidRDefault="00FB48F5" w:rsidP="00FB48F5">
      <w:pPr>
        <w:widowControl w:val="0"/>
        <w:tabs>
          <w:tab w:val="left" w:pos="1718"/>
        </w:tabs>
        <w:autoSpaceDE w:val="0"/>
        <w:autoSpaceDN w:val="0"/>
        <w:spacing w:before="1" w:after="0" w:line="240" w:lineRule="auto"/>
        <w:ind w:left="1169"/>
        <w:outlineLvl w:val="1"/>
        <w:rPr>
          <w:rFonts w:ascii="Arial" w:eastAsia="Arial" w:hAnsi="Arial" w:cs="Arial"/>
          <w:b/>
          <w:bCs/>
          <w:sz w:val="24"/>
          <w:szCs w:val="24"/>
          <w:lang w:val="ro-RO"/>
        </w:rPr>
      </w:pPr>
    </w:p>
    <w:p w14:paraId="7CA6EF31" w14:textId="77777777" w:rsidR="00FB48F5" w:rsidRPr="0026040C" w:rsidRDefault="00FB48F5" w:rsidP="00FB48F5">
      <w:pPr>
        <w:spacing w:before="155" w:after="200" w:line="276" w:lineRule="auto"/>
        <w:ind w:left="238" w:right="281" w:firstLine="719"/>
        <w:jc w:val="both"/>
        <w:rPr>
          <w:rFonts w:ascii="Arial" w:eastAsia="Calibri" w:hAnsi="Arial" w:cs="Arial"/>
          <w:sz w:val="24"/>
          <w:szCs w:val="24"/>
          <w:lang w:val="ro-RO"/>
        </w:rPr>
      </w:pPr>
      <w:r w:rsidRPr="0026040C">
        <w:rPr>
          <w:rFonts w:ascii="Arial" w:eastAsia="Calibri" w:hAnsi="Arial" w:cs="Arial"/>
          <w:sz w:val="24"/>
          <w:szCs w:val="24"/>
          <w:lang w:val="ro-RO"/>
        </w:rPr>
        <w:t xml:space="preserve">Zgomotul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vibraţiile</w:t>
      </w:r>
      <w:proofErr w:type="spellEnd"/>
      <w:r w:rsidRPr="0026040C">
        <w:rPr>
          <w:rFonts w:ascii="Arial" w:eastAsia="Calibri" w:hAnsi="Arial" w:cs="Arial"/>
          <w:sz w:val="24"/>
          <w:szCs w:val="24"/>
          <w:lang w:val="ro-RO"/>
        </w:rPr>
        <w:t xml:space="preserve"> sunt generate de </w:t>
      </w:r>
      <w:proofErr w:type="spellStart"/>
      <w:r w:rsidRPr="0026040C">
        <w:rPr>
          <w:rFonts w:ascii="Arial" w:eastAsia="Calibri" w:hAnsi="Arial" w:cs="Arial"/>
          <w:sz w:val="24"/>
          <w:szCs w:val="24"/>
          <w:lang w:val="ro-RO"/>
        </w:rPr>
        <w:t>funcţionarea</w:t>
      </w:r>
      <w:proofErr w:type="spellEnd"/>
      <w:r w:rsidRPr="0026040C">
        <w:rPr>
          <w:rFonts w:ascii="Arial" w:eastAsia="Calibri" w:hAnsi="Arial" w:cs="Arial"/>
          <w:sz w:val="24"/>
          <w:szCs w:val="24"/>
          <w:lang w:val="ro-RO"/>
        </w:rPr>
        <w:t xml:space="preserve"> motoarelor sculelor (drujbelor),</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utilajelor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a</w:t>
      </w:r>
      <w:r w:rsidRPr="0026040C">
        <w:rPr>
          <w:rFonts w:ascii="Arial" w:eastAsia="Calibri" w:hAnsi="Arial" w:cs="Arial"/>
          <w:spacing w:val="63"/>
          <w:sz w:val="24"/>
          <w:szCs w:val="24"/>
          <w:lang w:val="ro-RO"/>
        </w:rPr>
        <w:t xml:space="preserve"> </w:t>
      </w:r>
      <w:r w:rsidRPr="0026040C">
        <w:rPr>
          <w:rFonts w:ascii="Arial" w:eastAsia="Calibri" w:hAnsi="Arial" w:cs="Arial"/>
          <w:sz w:val="24"/>
          <w:szCs w:val="24"/>
          <w:lang w:val="ro-RO"/>
        </w:rPr>
        <w:t xml:space="preserve">mijloacelor auto. Datorită numărului redus al acestora, </w:t>
      </w:r>
      <w:proofErr w:type="spellStart"/>
      <w:r w:rsidRPr="0026040C">
        <w:rPr>
          <w:rFonts w:ascii="Arial" w:eastAsia="Calibri" w:hAnsi="Arial" w:cs="Arial"/>
          <w:sz w:val="24"/>
          <w:szCs w:val="24"/>
          <w:lang w:val="ro-RO"/>
        </w:rPr>
        <w:t>soluţiilor</w:t>
      </w:r>
      <w:proofErr w:type="spellEnd"/>
      <w:r w:rsidRPr="0026040C">
        <w:rPr>
          <w:rFonts w:ascii="Arial" w:eastAsia="Calibri" w:hAnsi="Arial" w:cs="Arial"/>
          <w:sz w:val="24"/>
          <w:szCs w:val="24"/>
          <w:lang w:val="ro-RO"/>
        </w:rPr>
        <w:t xml:space="preserve"> constructive</w:t>
      </w:r>
      <w:r w:rsidRPr="0026040C">
        <w:rPr>
          <w:rFonts w:ascii="Arial" w:eastAsia="Calibri" w:hAnsi="Arial" w:cs="Arial"/>
          <w:spacing w:val="64"/>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al nivelului tehnic superior de dotare, cantitatea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nivelul zgomotului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al </w:t>
      </w:r>
      <w:proofErr w:type="spellStart"/>
      <w:r w:rsidRPr="0026040C">
        <w:rPr>
          <w:rFonts w:ascii="Arial" w:eastAsia="Calibri" w:hAnsi="Arial" w:cs="Arial"/>
          <w:sz w:val="24"/>
          <w:szCs w:val="24"/>
          <w:lang w:val="ro-RO"/>
        </w:rPr>
        <w:t>vibraţiilor</w:t>
      </w:r>
      <w:proofErr w:type="spellEnd"/>
      <w:r w:rsidRPr="0026040C">
        <w:rPr>
          <w:rFonts w:ascii="Arial" w:eastAsia="Calibri" w:hAnsi="Arial" w:cs="Arial"/>
          <w:sz w:val="24"/>
          <w:szCs w:val="24"/>
          <w:lang w:val="ro-RO"/>
        </w:rPr>
        <w:t xml:space="preserve"> se vor</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situa în limite acceptabile. Totodată mediul în care acestea se produc (pădure cu multă</w:t>
      </w:r>
      <w:r w:rsidRPr="0026040C">
        <w:rPr>
          <w:rFonts w:ascii="Arial" w:eastAsia="Calibri" w:hAnsi="Arial" w:cs="Arial"/>
          <w:spacing w:val="1"/>
          <w:sz w:val="24"/>
          <w:szCs w:val="24"/>
          <w:lang w:val="ro-RO"/>
        </w:rPr>
        <w:t xml:space="preserve"> </w:t>
      </w:r>
      <w:proofErr w:type="spellStart"/>
      <w:r w:rsidRPr="0026040C">
        <w:rPr>
          <w:rFonts w:ascii="Arial" w:eastAsia="Calibri" w:hAnsi="Arial" w:cs="Arial"/>
          <w:sz w:val="24"/>
          <w:szCs w:val="24"/>
          <w:lang w:val="ro-RO"/>
        </w:rPr>
        <w:t>vegetaţie</w:t>
      </w:r>
      <w:proofErr w:type="spellEnd"/>
      <w:r w:rsidRPr="0026040C">
        <w:rPr>
          <w:rFonts w:ascii="Arial" w:eastAsia="Calibri" w:hAnsi="Arial" w:cs="Arial"/>
          <w:sz w:val="24"/>
          <w:szCs w:val="24"/>
          <w:lang w:val="ro-RO"/>
        </w:rPr>
        <w:t>) va</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contribui</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direct</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la</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atenuarea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lor</w:t>
      </w:r>
      <w:r w:rsidRPr="0026040C">
        <w:rPr>
          <w:rFonts w:ascii="Arial" w:eastAsia="Calibri" w:hAnsi="Arial" w:cs="Arial"/>
          <w:spacing w:val="3"/>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la</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reducerea</w:t>
      </w:r>
      <w:r w:rsidRPr="0026040C">
        <w:rPr>
          <w:rFonts w:ascii="Arial" w:eastAsia="Calibri" w:hAnsi="Arial" w:cs="Arial"/>
          <w:spacing w:val="1"/>
          <w:sz w:val="24"/>
          <w:szCs w:val="24"/>
          <w:lang w:val="ro-RO"/>
        </w:rPr>
        <w:t xml:space="preserve"> </w:t>
      </w:r>
      <w:proofErr w:type="spellStart"/>
      <w:r w:rsidRPr="0026040C">
        <w:rPr>
          <w:rFonts w:ascii="Arial" w:eastAsia="Calibri" w:hAnsi="Arial" w:cs="Arial"/>
          <w:sz w:val="24"/>
          <w:szCs w:val="24"/>
          <w:lang w:val="ro-RO"/>
        </w:rPr>
        <w:t>distanţei</w:t>
      </w:r>
      <w:proofErr w:type="spellEnd"/>
      <w:r w:rsidRPr="0026040C">
        <w:rPr>
          <w:rFonts w:ascii="Arial" w:eastAsia="Calibri" w:hAnsi="Arial" w:cs="Arial"/>
          <w:sz w:val="24"/>
          <w:szCs w:val="24"/>
          <w:lang w:val="ro-RO"/>
        </w:rPr>
        <w:t xml:space="preserve"> de propagare.</w:t>
      </w:r>
    </w:p>
    <w:p w14:paraId="2B3334AC" w14:textId="77777777" w:rsidR="00FB48F5" w:rsidRPr="0026040C" w:rsidRDefault="00FB48F5" w:rsidP="00FB48F5">
      <w:pPr>
        <w:spacing w:before="5" w:after="200" w:line="276" w:lineRule="auto"/>
        <w:ind w:left="238" w:right="284" w:firstLine="719"/>
        <w:jc w:val="both"/>
        <w:rPr>
          <w:rFonts w:ascii="Arial" w:eastAsia="Calibri" w:hAnsi="Arial" w:cs="Arial"/>
          <w:sz w:val="24"/>
          <w:szCs w:val="24"/>
          <w:lang w:val="ro-RO"/>
        </w:rPr>
      </w:pPr>
      <w:r w:rsidRPr="0026040C">
        <w:rPr>
          <w:rFonts w:ascii="Arial" w:eastAsia="Calibri" w:hAnsi="Arial" w:cs="Arial"/>
          <w:sz w:val="24"/>
          <w:szCs w:val="24"/>
          <w:lang w:val="ro-RO"/>
        </w:rPr>
        <w:t xml:space="preserve">Nivelul de zgomot variază </w:t>
      </w:r>
      <w:proofErr w:type="spellStart"/>
      <w:r w:rsidRPr="0026040C">
        <w:rPr>
          <w:rFonts w:ascii="Arial" w:eastAsia="Calibri" w:hAnsi="Arial" w:cs="Arial"/>
          <w:sz w:val="24"/>
          <w:szCs w:val="24"/>
          <w:lang w:val="ro-RO"/>
        </w:rPr>
        <w:t>funcţie</w:t>
      </w:r>
      <w:proofErr w:type="spellEnd"/>
      <w:r w:rsidRPr="0026040C">
        <w:rPr>
          <w:rFonts w:ascii="Arial" w:eastAsia="Calibri" w:hAnsi="Arial" w:cs="Arial"/>
          <w:sz w:val="24"/>
          <w:szCs w:val="24"/>
          <w:lang w:val="ro-RO"/>
        </w:rPr>
        <w:t xml:space="preserve"> de tipul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intensitatea </w:t>
      </w:r>
      <w:proofErr w:type="spellStart"/>
      <w:r w:rsidRPr="0026040C">
        <w:rPr>
          <w:rFonts w:ascii="Arial" w:eastAsia="Calibri" w:hAnsi="Arial" w:cs="Arial"/>
          <w:sz w:val="24"/>
          <w:szCs w:val="24"/>
          <w:lang w:val="ro-RO"/>
        </w:rPr>
        <w:t>operaţiilor</w:t>
      </w:r>
      <w:proofErr w:type="spellEnd"/>
      <w:r w:rsidRPr="0026040C">
        <w:rPr>
          <w:rFonts w:ascii="Arial" w:eastAsia="Calibri" w:hAnsi="Arial" w:cs="Arial"/>
          <w:sz w:val="24"/>
          <w:szCs w:val="24"/>
          <w:lang w:val="ro-RO"/>
        </w:rPr>
        <w:t>, tipul utilajelor în</w:t>
      </w:r>
      <w:r w:rsidRPr="0026040C">
        <w:rPr>
          <w:rFonts w:ascii="Arial" w:eastAsia="Calibri" w:hAnsi="Arial" w:cs="Arial"/>
          <w:spacing w:val="1"/>
          <w:sz w:val="24"/>
          <w:szCs w:val="24"/>
          <w:lang w:val="ro-RO"/>
        </w:rPr>
        <w:t xml:space="preserve"> </w:t>
      </w:r>
      <w:proofErr w:type="spellStart"/>
      <w:r w:rsidRPr="0026040C">
        <w:rPr>
          <w:rFonts w:ascii="Arial" w:eastAsia="Calibri" w:hAnsi="Arial" w:cs="Arial"/>
          <w:sz w:val="24"/>
          <w:szCs w:val="24"/>
          <w:lang w:val="ro-RO"/>
        </w:rPr>
        <w:t>funcţiune</w:t>
      </w:r>
      <w:proofErr w:type="spellEnd"/>
      <w:r w:rsidRPr="0026040C">
        <w:rPr>
          <w:rFonts w:ascii="Arial" w:eastAsia="Calibri" w:hAnsi="Arial" w:cs="Arial"/>
          <w:sz w:val="24"/>
          <w:szCs w:val="24"/>
          <w:lang w:val="ro-RO"/>
        </w:rPr>
        <w:t>,</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regim</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lucru,</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suprapunerea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numărului</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surse</w:t>
      </w:r>
      <w:r w:rsidRPr="0026040C">
        <w:rPr>
          <w:rFonts w:ascii="Arial" w:eastAsia="Calibri" w:hAnsi="Arial" w:cs="Arial"/>
          <w:spacing w:val="1"/>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dispunerea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pe</w:t>
      </w:r>
      <w:r w:rsidRPr="0026040C">
        <w:rPr>
          <w:rFonts w:ascii="Arial" w:eastAsia="Calibri" w:hAnsi="Arial" w:cs="Arial"/>
          <w:spacing w:val="1"/>
          <w:sz w:val="24"/>
          <w:szCs w:val="24"/>
          <w:lang w:val="ro-RO"/>
        </w:rPr>
        <w:t xml:space="preserve"> </w:t>
      </w:r>
      <w:proofErr w:type="spellStart"/>
      <w:r w:rsidRPr="0026040C">
        <w:rPr>
          <w:rFonts w:ascii="Arial" w:eastAsia="Calibri" w:hAnsi="Arial" w:cs="Arial"/>
          <w:sz w:val="24"/>
          <w:szCs w:val="24"/>
          <w:lang w:val="ro-RO"/>
        </w:rPr>
        <w:t>suprafaţa</w:t>
      </w:r>
      <w:proofErr w:type="spellEnd"/>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orizontală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/sau verticală, </w:t>
      </w:r>
      <w:proofErr w:type="spellStart"/>
      <w:r w:rsidRPr="0026040C">
        <w:rPr>
          <w:rFonts w:ascii="Arial" w:eastAsia="Calibri" w:hAnsi="Arial" w:cs="Arial"/>
          <w:sz w:val="24"/>
          <w:szCs w:val="24"/>
          <w:lang w:val="ro-RO"/>
        </w:rPr>
        <w:t>prezenţa</w:t>
      </w:r>
      <w:proofErr w:type="spellEnd"/>
      <w:r w:rsidRPr="0026040C">
        <w:rPr>
          <w:rFonts w:ascii="Arial" w:eastAsia="Calibri" w:hAnsi="Arial" w:cs="Arial"/>
          <w:sz w:val="24"/>
          <w:szCs w:val="24"/>
          <w:lang w:val="ro-RO"/>
        </w:rPr>
        <w:t xml:space="preserve"> obstacolelor naturale sau artificiale cu rol de ecranare.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Datorită faptului că planul se afla într-o zonă deschisă, efectul acestora va fi mult diminuat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limitat</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la</w:t>
      </w:r>
      <w:r w:rsidRPr="0026040C">
        <w:rPr>
          <w:rFonts w:ascii="Arial" w:eastAsia="Calibri" w:hAnsi="Arial" w:cs="Arial"/>
          <w:spacing w:val="3"/>
          <w:sz w:val="24"/>
          <w:szCs w:val="24"/>
          <w:lang w:val="ro-RO"/>
        </w:rPr>
        <w:t xml:space="preserve"> </w:t>
      </w:r>
      <w:r w:rsidRPr="0026040C">
        <w:rPr>
          <w:rFonts w:ascii="Arial" w:eastAsia="Calibri" w:hAnsi="Arial" w:cs="Arial"/>
          <w:sz w:val="24"/>
          <w:szCs w:val="24"/>
          <w:lang w:val="ro-RO"/>
        </w:rPr>
        <w:t>zona</w:t>
      </w:r>
      <w:r w:rsidRPr="0026040C">
        <w:rPr>
          <w:rFonts w:ascii="Arial" w:eastAsia="Calibri" w:hAnsi="Arial" w:cs="Arial"/>
          <w:spacing w:val="3"/>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3"/>
          <w:sz w:val="24"/>
          <w:szCs w:val="24"/>
          <w:lang w:val="ro-RO"/>
        </w:rPr>
        <w:t xml:space="preserve"> </w:t>
      </w:r>
      <w:r w:rsidRPr="0026040C">
        <w:rPr>
          <w:rFonts w:ascii="Arial" w:eastAsia="Calibri" w:hAnsi="Arial" w:cs="Arial"/>
          <w:sz w:val="24"/>
          <w:szCs w:val="24"/>
          <w:lang w:val="ro-RO"/>
        </w:rPr>
        <w:t>activitate.</w:t>
      </w:r>
    </w:p>
    <w:p w14:paraId="6678665A" w14:textId="77777777" w:rsidR="00FB48F5" w:rsidRPr="0026040C" w:rsidRDefault="00FB48F5" w:rsidP="00FB48F5">
      <w:pPr>
        <w:spacing w:before="7" w:after="200" w:line="276" w:lineRule="auto"/>
        <w:ind w:left="238" w:right="282" w:firstLine="851"/>
        <w:rPr>
          <w:rFonts w:ascii="Arial" w:eastAsia="Calibri" w:hAnsi="Arial" w:cs="Arial"/>
          <w:sz w:val="24"/>
          <w:szCs w:val="24"/>
          <w:lang w:val="ro-RO"/>
        </w:rPr>
      </w:pPr>
      <w:r w:rsidRPr="0026040C">
        <w:rPr>
          <w:rFonts w:ascii="Arial" w:eastAsia="Calibri" w:hAnsi="Arial" w:cs="Arial"/>
          <w:sz w:val="24"/>
          <w:szCs w:val="24"/>
          <w:lang w:val="ro-RO"/>
        </w:rPr>
        <w:t>Cele</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mai afectate</w:t>
      </w:r>
      <w:r w:rsidRPr="0026040C">
        <w:rPr>
          <w:rFonts w:ascii="Arial" w:eastAsia="Calibri" w:hAnsi="Arial" w:cs="Arial"/>
          <w:spacing w:val="3"/>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zgomotul</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produs</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utilaje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sunt păsările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mai</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ales</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în</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perioada de</w:t>
      </w:r>
      <w:r w:rsidRPr="0026040C">
        <w:rPr>
          <w:rFonts w:ascii="Arial" w:eastAsia="Calibri" w:hAnsi="Arial" w:cs="Arial"/>
          <w:spacing w:val="-61"/>
          <w:sz w:val="24"/>
          <w:szCs w:val="24"/>
          <w:lang w:val="ro-RO"/>
        </w:rPr>
        <w:t xml:space="preserve"> </w:t>
      </w:r>
      <w:r w:rsidRPr="0026040C">
        <w:rPr>
          <w:rFonts w:ascii="Arial" w:eastAsia="Calibri" w:hAnsi="Arial" w:cs="Arial"/>
          <w:sz w:val="24"/>
          <w:szCs w:val="24"/>
          <w:lang w:val="ro-RO"/>
        </w:rPr>
        <w:t>împerechere</w:t>
      </w:r>
      <w:r w:rsidRPr="0026040C">
        <w:rPr>
          <w:rFonts w:ascii="Arial" w:eastAsia="Calibri" w:hAnsi="Arial" w:cs="Arial"/>
          <w:spacing w:val="29"/>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29"/>
          <w:sz w:val="24"/>
          <w:szCs w:val="24"/>
          <w:lang w:val="ro-RO"/>
        </w:rPr>
        <w:t xml:space="preserve"> </w:t>
      </w:r>
      <w:r w:rsidRPr="0026040C">
        <w:rPr>
          <w:rFonts w:ascii="Arial" w:eastAsia="Calibri" w:hAnsi="Arial" w:cs="Arial"/>
          <w:sz w:val="24"/>
          <w:szCs w:val="24"/>
          <w:lang w:val="ro-RO"/>
        </w:rPr>
        <w:t>cuibărit.</w:t>
      </w:r>
      <w:r w:rsidRPr="0026040C">
        <w:rPr>
          <w:rFonts w:ascii="Arial" w:eastAsia="Calibri" w:hAnsi="Arial" w:cs="Arial"/>
          <w:spacing w:val="28"/>
          <w:sz w:val="24"/>
          <w:szCs w:val="24"/>
          <w:lang w:val="ro-RO"/>
        </w:rPr>
        <w:t xml:space="preserve"> </w:t>
      </w:r>
      <w:r w:rsidRPr="0026040C">
        <w:rPr>
          <w:rFonts w:ascii="Arial" w:eastAsia="Calibri" w:hAnsi="Arial" w:cs="Arial"/>
          <w:sz w:val="24"/>
          <w:szCs w:val="24"/>
          <w:lang w:val="ro-RO"/>
        </w:rPr>
        <w:t>Trebuie</w:t>
      </w:r>
      <w:r w:rsidRPr="0026040C">
        <w:rPr>
          <w:rFonts w:ascii="Arial" w:eastAsia="Calibri" w:hAnsi="Arial" w:cs="Arial"/>
          <w:spacing w:val="30"/>
          <w:sz w:val="24"/>
          <w:szCs w:val="24"/>
          <w:lang w:val="ro-RO"/>
        </w:rPr>
        <w:t xml:space="preserve"> </w:t>
      </w:r>
      <w:r w:rsidRPr="0026040C">
        <w:rPr>
          <w:rFonts w:ascii="Arial" w:eastAsia="Calibri" w:hAnsi="Arial" w:cs="Arial"/>
          <w:sz w:val="24"/>
          <w:szCs w:val="24"/>
          <w:lang w:val="ro-RO"/>
        </w:rPr>
        <w:t>precizat</w:t>
      </w:r>
      <w:r w:rsidRPr="0026040C">
        <w:rPr>
          <w:rFonts w:ascii="Arial" w:eastAsia="Calibri" w:hAnsi="Arial" w:cs="Arial"/>
          <w:spacing w:val="28"/>
          <w:sz w:val="24"/>
          <w:szCs w:val="24"/>
          <w:lang w:val="ro-RO"/>
        </w:rPr>
        <w:t xml:space="preserve"> </w:t>
      </w:r>
      <w:r w:rsidRPr="0026040C">
        <w:rPr>
          <w:rFonts w:ascii="Arial" w:eastAsia="Calibri" w:hAnsi="Arial" w:cs="Arial"/>
          <w:sz w:val="24"/>
          <w:szCs w:val="24"/>
          <w:lang w:val="ro-RO"/>
        </w:rPr>
        <w:t>faptul</w:t>
      </w:r>
      <w:r w:rsidRPr="0026040C">
        <w:rPr>
          <w:rFonts w:ascii="Arial" w:eastAsia="Calibri" w:hAnsi="Arial" w:cs="Arial"/>
          <w:spacing w:val="29"/>
          <w:sz w:val="24"/>
          <w:szCs w:val="24"/>
          <w:lang w:val="ro-RO"/>
        </w:rPr>
        <w:t xml:space="preserve"> </w:t>
      </w:r>
      <w:r w:rsidRPr="0026040C">
        <w:rPr>
          <w:rFonts w:ascii="Arial" w:eastAsia="Calibri" w:hAnsi="Arial" w:cs="Arial"/>
          <w:sz w:val="24"/>
          <w:szCs w:val="24"/>
          <w:lang w:val="ro-RO"/>
        </w:rPr>
        <w:t>că</w:t>
      </w:r>
      <w:r w:rsidRPr="0026040C">
        <w:rPr>
          <w:rFonts w:ascii="Arial" w:eastAsia="Calibri" w:hAnsi="Arial" w:cs="Arial"/>
          <w:spacing w:val="59"/>
          <w:sz w:val="24"/>
          <w:szCs w:val="24"/>
          <w:lang w:val="ro-RO"/>
        </w:rPr>
        <w:t xml:space="preserve"> </w:t>
      </w:r>
      <w:r w:rsidRPr="0026040C">
        <w:rPr>
          <w:rFonts w:ascii="Arial" w:eastAsia="Calibri" w:hAnsi="Arial" w:cs="Arial"/>
          <w:sz w:val="24"/>
          <w:szCs w:val="24"/>
          <w:lang w:val="ro-RO"/>
        </w:rPr>
        <w:t>tăierile</w:t>
      </w:r>
      <w:r w:rsidRPr="0026040C">
        <w:rPr>
          <w:rFonts w:ascii="Arial" w:eastAsia="Calibri" w:hAnsi="Arial" w:cs="Arial"/>
          <w:spacing w:val="30"/>
          <w:sz w:val="24"/>
          <w:szCs w:val="24"/>
          <w:lang w:val="ro-RO"/>
        </w:rPr>
        <w:t xml:space="preserve"> </w:t>
      </w:r>
      <w:r w:rsidRPr="0026040C">
        <w:rPr>
          <w:rFonts w:ascii="Arial" w:eastAsia="Calibri" w:hAnsi="Arial" w:cs="Arial"/>
          <w:sz w:val="24"/>
          <w:szCs w:val="24"/>
          <w:lang w:val="ro-RO"/>
        </w:rPr>
        <w:t>progresive</w:t>
      </w:r>
      <w:r w:rsidRPr="0026040C">
        <w:rPr>
          <w:rFonts w:ascii="Arial" w:eastAsia="Calibri" w:hAnsi="Arial" w:cs="Arial"/>
          <w:spacing w:val="30"/>
          <w:sz w:val="24"/>
          <w:szCs w:val="24"/>
          <w:lang w:val="ro-RO"/>
        </w:rPr>
        <w:t xml:space="preserve"> </w:t>
      </w:r>
      <w:r w:rsidRPr="0026040C">
        <w:rPr>
          <w:rFonts w:ascii="Arial" w:eastAsia="Calibri" w:hAnsi="Arial" w:cs="Arial"/>
          <w:sz w:val="24"/>
          <w:szCs w:val="24"/>
          <w:lang w:val="ro-RO"/>
        </w:rPr>
        <w:t>(tăierile</w:t>
      </w:r>
      <w:r w:rsidRPr="0026040C">
        <w:rPr>
          <w:rFonts w:ascii="Arial" w:eastAsia="Calibri" w:hAnsi="Arial" w:cs="Arial"/>
          <w:spacing w:val="30"/>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29"/>
          <w:sz w:val="24"/>
          <w:szCs w:val="24"/>
          <w:lang w:val="ro-RO"/>
        </w:rPr>
        <w:t xml:space="preserve"> </w:t>
      </w:r>
      <w:r w:rsidRPr="0026040C">
        <w:rPr>
          <w:rFonts w:ascii="Arial" w:eastAsia="Calibri" w:hAnsi="Arial" w:cs="Arial"/>
          <w:sz w:val="24"/>
          <w:szCs w:val="24"/>
          <w:lang w:val="ro-RO"/>
        </w:rPr>
        <w:t>punere</w:t>
      </w:r>
      <w:r w:rsidRPr="0026040C">
        <w:rPr>
          <w:rFonts w:ascii="Arial" w:eastAsia="Calibri" w:hAnsi="Arial" w:cs="Arial"/>
          <w:spacing w:val="27"/>
          <w:sz w:val="24"/>
          <w:szCs w:val="24"/>
          <w:lang w:val="ro-RO"/>
        </w:rPr>
        <w:t xml:space="preserve"> </w:t>
      </w:r>
      <w:r w:rsidRPr="0026040C">
        <w:rPr>
          <w:rFonts w:ascii="Arial" w:eastAsia="Calibri" w:hAnsi="Arial" w:cs="Arial"/>
          <w:sz w:val="24"/>
          <w:szCs w:val="24"/>
          <w:lang w:val="ro-RO"/>
        </w:rPr>
        <w:t>în</w:t>
      </w:r>
      <w:r w:rsidRPr="0026040C">
        <w:rPr>
          <w:rFonts w:ascii="Arial" w:eastAsia="Calibri" w:hAnsi="Arial" w:cs="Arial"/>
          <w:spacing w:val="-61"/>
          <w:sz w:val="24"/>
          <w:szCs w:val="24"/>
          <w:lang w:val="ro-RO"/>
        </w:rPr>
        <w:t xml:space="preserve"> </w:t>
      </w:r>
      <w:r w:rsidRPr="0026040C">
        <w:rPr>
          <w:rFonts w:ascii="Arial" w:eastAsia="Calibri" w:hAnsi="Arial" w:cs="Arial"/>
          <w:sz w:val="24"/>
          <w:szCs w:val="24"/>
          <w:lang w:val="ro-RO"/>
        </w:rPr>
        <w:t>lumină</w:t>
      </w:r>
      <w:r w:rsidRPr="0026040C">
        <w:rPr>
          <w:rFonts w:ascii="Arial" w:eastAsia="Calibri" w:hAnsi="Arial" w:cs="Arial"/>
          <w:spacing w:val="51"/>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49"/>
          <w:sz w:val="24"/>
          <w:szCs w:val="24"/>
          <w:lang w:val="ro-RO"/>
        </w:rPr>
        <w:t xml:space="preserve"> </w:t>
      </w:r>
      <w:r w:rsidRPr="0026040C">
        <w:rPr>
          <w:rFonts w:ascii="Arial" w:eastAsia="Calibri" w:hAnsi="Arial" w:cs="Arial"/>
          <w:sz w:val="24"/>
          <w:szCs w:val="24"/>
          <w:lang w:val="ro-RO"/>
        </w:rPr>
        <w:t>racordare)</w:t>
      </w:r>
      <w:r w:rsidRPr="0026040C">
        <w:rPr>
          <w:rFonts w:ascii="Arial" w:eastAsia="Calibri" w:hAnsi="Arial" w:cs="Arial"/>
          <w:spacing w:val="48"/>
          <w:sz w:val="24"/>
          <w:szCs w:val="24"/>
          <w:lang w:val="ro-RO"/>
        </w:rPr>
        <w:t xml:space="preserve"> </w:t>
      </w:r>
      <w:r w:rsidRPr="0026040C">
        <w:rPr>
          <w:rFonts w:ascii="Arial" w:eastAsia="Calibri" w:hAnsi="Arial" w:cs="Arial"/>
          <w:sz w:val="24"/>
          <w:szCs w:val="24"/>
          <w:lang w:val="ro-RO"/>
        </w:rPr>
        <w:t>au</w:t>
      </w:r>
      <w:r w:rsidRPr="0026040C">
        <w:rPr>
          <w:rFonts w:ascii="Arial" w:eastAsia="Calibri" w:hAnsi="Arial" w:cs="Arial"/>
          <w:spacing w:val="51"/>
          <w:sz w:val="24"/>
          <w:szCs w:val="24"/>
          <w:lang w:val="ro-RO"/>
        </w:rPr>
        <w:t xml:space="preserve"> </w:t>
      </w:r>
      <w:proofErr w:type="spellStart"/>
      <w:r w:rsidRPr="0026040C">
        <w:rPr>
          <w:rFonts w:ascii="Arial" w:eastAsia="Calibri" w:hAnsi="Arial" w:cs="Arial"/>
          <w:sz w:val="24"/>
          <w:szCs w:val="24"/>
          <w:lang w:val="ro-RO"/>
        </w:rPr>
        <w:t>restricţia</w:t>
      </w:r>
      <w:proofErr w:type="spellEnd"/>
      <w:r w:rsidRPr="0026040C">
        <w:rPr>
          <w:rFonts w:ascii="Arial" w:eastAsia="Calibri" w:hAnsi="Arial" w:cs="Arial"/>
          <w:spacing w:val="51"/>
          <w:sz w:val="24"/>
          <w:szCs w:val="24"/>
          <w:lang w:val="ro-RO"/>
        </w:rPr>
        <w:t xml:space="preserve"> </w:t>
      </w:r>
      <w:r w:rsidRPr="0026040C">
        <w:rPr>
          <w:rFonts w:ascii="Arial" w:eastAsia="Calibri" w:hAnsi="Arial" w:cs="Arial"/>
          <w:sz w:val="24"/>
          <w:szCs w:val="24"/>
          <w:lang w:val="ro-RO"/>
        </w:rPr>
        <w:t>(prin</w:t>
      </w:r>
      <w:r w:rsidRPr="0026040C">
        <w:rPr>
          <w:rFonts w:ascii="Arial" w:eastAsia="Calibri" w:hAnsi="Arial" w:cs="Arial"/>
          <w:spacing w:val="52"/>
          <w:sz w:val="24"/>
          <w:szCs w:val="24"/>
          <w:lang w:val="ro-RO"/>
        </w:rPr>
        <w:t xml:space="preserve"> </w:t>
      </w:r>
      <w:r w:rsidRPr="0026040C">
        <w:rPr>
          <w:rFonts w:ascii="Arial" w:eastAsia="Calibri" w:hAnsi="Arial" w:cs="Arial"/>
          <w:sz w:val="24"/>
          <w:szCs w:val="24"/>
          <w:lang w:val="ro-RO"/>
        </w:rPr>
        <w:t>lege)</w:t>
      </w:r>
      <w:r w:rsidRPr="0026040C">
        <w:rPr>
          <w:rFonts w:ascii="Arial" w:eastAsia="Calibri" w:hAnsi="Arial" w:cs="Arial"/>
          <w:spacing w:val="49"/>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51"/>
          <w:sz w:val="24"/>
          <w:szCs w:val="24"/>
          <w:lang w:val="ro-RO"/>
        </w:rPr>
        <w:t xml:space="preserve"> </w:t>
      </w:r>
      <w:r w:rsidRPr="0026040C">
        <w:rPr>
          <w:rFonts w:ascii="Arial" w:eastAsia="Calibri" w:hAnsi="Arial" w:cs="Arial"/>
          <w:sz w:val="24"/>
          <w:szCs w:val="24"/>
          <w:lang w:val="ro-RO"/>
        </w:rPr>
        <w:t>a</w:t>
      </w:r>
      <w:r w:rsidRPr="0026040C">
        <w:rPr>
          <w:rFonts w:ascii="Arial" w:eastAsia="Calibri" w:hAnsi="Arial" w:cs="Arial"/>
          <w:spacing w:val="52"/>
          <w:sz w:val="24"/>
          <w:szCs w:val="24"/>
          <w:lang w:val="ro-RO"/>
        </w:rPr>
        <w:t xml:space="preserve"> </w:t>
      </w:r>
      <w:r w:rsidRPr="0026040C">
        <w:rPr>
          <w:rFonts w:ascii="Arial" w:eastAsia="Calibri" w:hAnsi="Arial" w:cs="Arial"/>
          <w:sz w:val="24"/>
          <w:szCs w:val="24"/>
          <w:lang w:val="ro-RO"/>
        </w:rPr>
        <w:t>se</w:t>
      </w:r>
      <w:r w:rsidRPr="0026040C">
        <w:rPr>
          <w:rFonts w:ascii="Arial" w:eastAsia="Calibri" w:hAnsi="Arial" w:cs="Arial"/>
          <w:spacing w:val="51"/>
          <w:sz w:val="24"/>
          <w:szCs w:val="24"/>
          <w:lang w:val="ro-RO"/>
        </w:rPr>
        <w:t xml:space="preserve"> </w:t>
      </w:r>
      <w:r w:rsidRPr="0026040C">
        <w:rPr>
          <w:rFonts w:ascii="Arial" w:eastAsia="Calibri" w:hAnsi="Arial" w:cs="Arial"/>
          <w:sz w:val="24"/>
          <w:szCs w:val="24"/>
          <w:lang w:val="ro-RO"/>
        </w:rPr>
        <w:t>executa</w:t>
      </w:r>
      <w:r w:rsidRPr="0026040C">
        <w:rPr>
          <w:rFonts w:ascii="Arial" w:eastAsia="Calibri" w:hAnsi="Arial" w:cs="Arial"/>
          <w:spacing w:val="51"/>
          <w:sz w:val="24"/>
          <w:szCs w:val="24"/>
          <w:lang w:val="ro-RO"/>
        </w:rPr>
        <w:t xml:space="preserve"> </w:t>
      </w:r>
      <w:r w:rsidRPr="0026040C">
        <w:rPr>
          <w:rFonts w:ascii="Arial" w:eastAsia="Calibri" w:hAnsi="Arial" w:cs="Arial"/>
          <w:sz w:val="24"/>
          <w:szCs w:val="24"/>
          <w:lang w:val="ro-RO"/>
        </w:rPr>
        <w:t>doar</w:t>
      </w:r>
      <w:r w:rsidRPr="0026040C">
        <w:rPr>
          <w:rFonts w:ascii="Arial" w:eastAsia="Calibri" w:hAnsi="Arial" w:cs="Arial"/>
          <w:spacing w:val="50"/>
          <w:sz w:val="24"/>
          <w:szCs w:val="24"/>
          <w:lang w:val="ro-RO"/>
        </w:rPr>
        <w:t xml:space="preserve"> </w:t>
      </w:r>
      <w:r w:rsidRPr="0026040C">
        <w:rPr>
          <w:rFonts w:ascii="Arial" w:eastAsia="Calibri" w:hAnsi="Arial" w:cs="Arial"/>
          <w:sz w:val="24"/>
          <w:szCs w:val="24"/>
          <w:lang w:val="ro-RO"/>
        </w:rPr>
        <w:t>în</w:t>
      </w:r>
      <w:r w:rsidRPr="0026040C">
        <w:rPr>
          <w:rFonts w:ascii="Arial" w:eastAsia="Calibri" w:hAnsi="Arial" w:cs="Arial"/>
          <w:spacing w:val="51"/>
          <w:sz w:val="24"/>
          <w:szCs w:val="24"/>
          <w:lang w:val="ro-RO"/>
        </w:rPr>
        <w:t xml:space="preserve"> </w:t>
      </w:r>
      <w:r w:rsidRPr="0026040C">
        <w:rPr>
          <w:rFonts w:ascii="Arial" w:eastAsia="Calibri" w:hAnsi="Arial" w:cs="Arial"/>
          <w:sz w:val="24"/>
          <w:szCs w:val="24"/>
          <w:lang w:val="ro-RO"/>
        </w:rPr>
        <w:t>afara</w:t>
      </w:r>
      <w:r w:rsidRPr="0026040C">
        <w:rPr>
          <w:rFonts w:ascii="Arial" w:eastAsia="Calibri" w:hAnsi="Arial" w:cs="Arial"/>
          <w:spacing w:val="50"/>
          <w:sz w:val="24"/>
          <w:szCs w:val="24"/>
          <w:lang w:val="ro-RO"/>
        </w:rPr>
        <w:t xml:space="preserve"> </w:t>
      </w:r>
      <w:r w:rsidRPr="0026040C">
        <w:rPr>
          <w:rFonts w:ascii="Arial" w:eastAsia="Calibri" w:hAnsi="Arial" w:cs="Arial"/>
          <w:sz w:val="24"/>
          <w:szCs w:val="24"/>
          <w:lang w:val="ro-RO"/>
        </w:rPr>
        <w:t>sezonului</w:t>
      </w:r>
      <w:r w:rsidRPr="0026040C">
        <w:rPr>
          <w:rFonts w:ascii="Arial" w:eastAsia="Calibri" w:hAnsi="Arial" w:cs="Arial"/>
          <w:spacing w:val="50"/>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61"/>
          <w:sz w:val="24"/>
          <w:szCs w:val="24"/>
          <w:lang w:val="ro-RO"/>
        </w:rPr>
        <w:t xml:space="preserve"> </w:t>
      </w:r>
      <w:proofErr w:type="spellStart"/>
      <w:r w:rsidRPr="0026040C">
        <w:rPr>
          <w:rFonts w:ascii="Arial" w:eastAsia="Calibri" w:hAnsi="Arial" w:cs="Arial"/>
          <w:sz w:val="24"/>
          <w:szCs w:val="24"/>
          <w:lang w:val="ro-RO"/>
        </w:rPr>
        <w:t>vegetaţie</w:t>
      </w:r>
      <w:proofErr w:type="spellEnd"/>
      <w:r w:rsidRPr="0026040C">
        <w:rPr>
          <w:rFonts w:ascii="Arial" w:eastAsia="Calibri" w:hAnsi="Arial" w:cs="Arial"/>
          <w:spacing w:val="20"/>
          <w:sz w:val="24"/>
          <w:szCs w:val="24"/>
          <w:lang w:val="ro-RO"/>
        </w:rPr>
        <w:t xml:space="preserve"> </w:t>
      </w:r>
      <w:r w:rsidRPr="0026040C">
        <w:rPr>
          <w:rFonts w:ascii="Arial" w:eastAsia="Calibri" w:hAnsi="Arial" w:cs="Arial"/>
          <w:sz w:val="24"/>
          <w:szCs w:val="24"/>
          <w:lang w:val="ro-RO"/>
        </w:rPr>
        <w:t>evitându-se</w:t>
      </w:r>
      <w:r w:rsidRPr="0026040C">
        <w:rPr>
          <w:rFonts w:ascii="Arial" w:eastAsia="Calibri" w:hAnsi="Arial" w:cs="Arial"/>
          <w:spacing w:val="20"/>
          <w:sz w:val="24"/>
          <w:szCs w:val="24"/>
          <w:lang w:val="ro-RO"/>
        </w:rPr>
        <w:t xml:space="preserve"> </w:t>
      </w:r>
      <w:r w:rsidRPr="0026040C">
        <w:rPr>
          <w:rFonts w:ascii="Arial" w:eastAsia="Calibri" w:hAnsi="Arial" w:cs="Arial"/>
          <w:sz w:val="24"/>
          <w:szCs w:val="24"/>
          <w:lang w:val="ro-RO"/>
        </w:rPr>
        <w:t>în</w:t>
      </w:r>
      <w:r w:rsidRPr="0026040C">
        <w:rPr>
          <w:rFonts w:ascii="Arial" w:eastAsia="Calibri" w:hAnsi="Arial" w:cs="Arial"/>
          <w:spacing w:val="21"/>
          <w:sz w:val="24"/>
          <w:szCs w:val="24"/>
          <w:lang w:val="ro-RO"/>
        </w:rPr>
        <w:t xml:space="preserve"> </w:t>
      </w:r>
      <w:r w:rsidRPr="0026040C">
        <w:rPr>
          <w:rFonts w:ascii="Arial" w:eastAsia="Calibri" w:hAnsi="Arial" w:cs="Arial"/>
          <w:sz w:val="24"/>
          <w:szCs w:val="24"/>
          <w:lang w:val="ro-RO"/>
        </w:rPr>
        <w:t>acest</w:t>
      </w:r>
      <w:r w:rsidRPr="0026040C">
        <w:rPr>
          <w:rFonts w:ascii="Arial" w:eastAsia="Calibri" w:hAnsi="Arial" w:cs="Arial"/>
          <w:spacing w:val="17"/>
          <w:sz w:val="24"/>
          <w:szCs w:val="24"/>
          <w:lang w:val="ro-RO"/>
        </w:rPr>
        <w:t xml:space="preserve"> </w:t>
      </w:r>
      <w:r w:rsidRPr="0026040C">
        <w:rPr>
          <w:rFonts w:ascii="Arial" w:eastAsia="Calibri" w:hAnsi="Arial" w:cs="Arial"/>
          <w:sz w:val="24"/>
          <w:szCs w:val="24"/>
          <w:lang w:val="ro-RO"/>
        </w:rPr>
        <w:t>fel</w:t>
      </w:r>
      <w:r w:rsidRPr="0026040C">
        <w:rPr>
          <w:rFonts w:ascii="Arial" w:eastAsia="Calibri" w:hAnsi="Arial" w:cs="Arial"/>
          <w:spacing w:val="17"/>
          <w:sz w:val="24"/>
          <w:szCs w:val="24"/>
          <w:lang w:val="ro-RO"/>
        </w:rPr>
        <w:t xml:space="preserve"> </w:t>
      </w:r>
      <w:r w:rsidRPr="0026040C">
        <w:rPr>
          <w:rFonts w:ascii="Arial" w:eastAsia="Calibri" w:hAnsi="Arial" w:cs="Arial"/>
          <w:sz w:val="24"/>
          <w:szCs w:val="24"/>
          <w:lang w:val="ro-RO"/>
        </w:rPr>
        <w:t>perioadele</w:t>
      </w:r>
      <w:r w:rsidRPr="0026040C">
        <w:rPr>
          <w:rFonts w:ascii="Arial" w:eastAsia="Calibri" w:hAnsi="Arial" w:cs="Arial"/>
          <w:spacing w:val="17"/>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21"/>
          <w:sz w:val="24"/>
          <w:szCs w:val="24"/>
          <w:lang w:val="ro-RO"/>
        </w:rPr>
        <w:t xml:space="preserve"> </w:t>
      </w:r>
      <w:r w:rsidRPr="0026040C">
        <w:rPr>
          <w:rFonts w:ascii="Arial" w:eastAsia="Calibri" w:hAnsi="Arial" w:cs="Arial"/>
          <w:sz w:val="24"/>
          <w:szCs w:val="24"/>
          <w:lang w:val="ro-RO"/>
        </w:rPr>
        <w:t>împerechere</w:t>
      </w:r>
      <w:r w:rsidRPr="0026040C">
        <w:rPr>
          <w:rFonts w:ascii="Arial" w:eastAsia="Calibri" w:hAnsi="Arial" w:cs="Arial"/>
          <w:spacing w:val="20"/>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19"/>
          <w:sz w:val="24"/>
          <w:szCs w:val="24"/>
          <w:lang w:val="ro-RO"/>
        </w:rPr>
        <w:t xml:space="preserve"> </w:t>
      </w:r>
      <w:r w:rsidRPr="0026040C">
        <w:rPr>
          <w:rFonts w:ascii="Arial" w:eastAsia="Calibri" w:hAnsi="Arial" w:cs="Arial"/>
          <w:sz w:val="24"/>
          <w:szCs w:val="24"/>
          <w:lang w:val="ro-RO"/>
        </w:rPr>
        <w:t>cuibărit</w:t>
      </w:r>
      <w:r w:rsidRPr="0026040C">
        <w:rPr>
          <w:rFonts w:ascii="Arial" w:eastAsia="Calibri" w:hAnsi="Arial" w:cs="Arial"/>
          <w:spacing w:val="19"/>
          <w:sz w:val="24"/>
          <w:szCs w:val="24"/>
          <w:lang w:val="ro-RO"/>
        </w:rPr>
        <w:t xml:space="preserve"> </w:t>
      </w:r>
      <w:r w:rsidRPr="0026040C">
        <w:rPr>
          <w:rFonts w:ascii="Arial" w:eastAsia="Calibri" w:hAnsi="Arial" w:cs="Arial"/>
          <w:sz w:val="24"/>
          <w:szCs w:val="24"/>
          <w:lang w:val="ro-RO"/>
        </w:rPr>
        <w:t>a</w:t>
      </w:r>
      <w:r w:rsidRPr="0026040C">
        <w:rPr>
          <w:rFonts w:ascii="Arial" w:eastAsia="Calibri" w:hAnsi="Arial" w:cs="Arial"/>
          <w:spacing w:val="18"/>
          <w:sz w:val="24"/>
          <w:szCs w:val="24"/>
          <w:lang w:val="ro-RO"/>
        </w:rPr>
        <w:t xml:space="preserve"> </w:t>
      </w:r>
      <w:r w:rsidRPr="0026040C">
        <w:rPr>
          <w:rFonts w:ascii="Arial" w:eastAsia="Calibri" w:hAnsi="Arial" w:cs="Arial"/>
          <w:sz w:val="24"/>
          <w:szCs w:val="24"/>
          <w:lang w:val="ro-RO"/>
        </w:rPr>
        <w:t>păsărilor.</w:t>
      </w:r>
      <w:r w:rsidRPr="0026040C">
        <w:rPr>
          <w:rFonts w:ascii="Arial" w:eastAsia="Calibri" w:hAnsi="Arial" w:cs="Arial"/>
          <w:spacing w:val="19"/>
          <w:sz w:val="24"/>
          <w:szCs w:val="24"/>
          <w:lang w:val="ro-RO"/>
        </w:rPr>
        <w:t xml:space="preserve"> </w:t>
      </w:r>
      <w:r w:rsidRPr="0026040C">
        <w:rPr>
          <w:rFonts w:ascii="Arial" w:eastAsia="Calibri" w:hAnsi="Arial" w:cs="Arial"/>
          <w:sz w:val="24"/>
          <w:szCs w:val="24"/>
          <w:lang w:val="ro-RO"/>
        </w:rPr>
        <w:t>În</w:t>
      </w:r>
      <w:r w:rsidRPr="0026040C">
        <w:rPr>
          <w:rFonts w:ascii="Arial" w:eastAsia="Calibri" w:hAnsi="Arial" w:cs="Arial"/>
          <w:spacing w:val="21"/>
          <w:sz w:val="24"/>
          <w:szCs w:val="24"/>
          <w:lang w:val="ro-RO"/>
        </w:rPr>
        <w:t xml:space="preserve"> </w:t>
      </w:r>
      <w:r w:rsidRPr="0026040C">
        <w:rPr>
          <w:rFonts w:ascii="Arial" w:eastAsia="Calibri" w:hAnsi="Arial" w:cs="Arial"/>
          <w:sz w:val="24"/>
          <w:szCs w:val="24"/>
          <w:lang w:val="ro-RO"/>
        </w:rPr>
        <w:t>cazul</w:t>
      </w:r>
      <w:r w:rsidRPr="0026040C">
        <w:rPr>
          <w:rFonts w:ascii="Arial" w:eastAsia="Calibri" w:hAnsi="Arial" w:cs="Arial"/>
          <w:spacing w:val="-61"/>
          <w:sz w:val="24"/>
          <w:szCs w:val="24"/>
          <w:lang w:val="ro-RO"/>
        </w:rPr>
        <w:t xml:space="preserve"> </w:t>
      </w:r>
      <w:r w:rsidRPr="0026040C">
        <w:rPr>
          <w:rFonts w:ascii="Arial" w:eastAsia="Calibri" w:hAnsi="Arial" w:cs="Arial"/>
          <w:sz w:val="24"/>
          <w:szCs w:val="24"/>
          <w:lang w:val="ro-RO"/>
        </w:rPr>
        <w:t>tăierilor</w:t>
      </w:r>
      <w:r w:rsidRPr="0026040C">
        <w:rPr>
          <w:rFonts w:ascii="Arial" w:eastAsia="Calibri" w:hAnsi="Arial" w:cs="Arial"/>
          <w:spacing w:val="38"/>
          <w:sz w:val="24"/>
          <w:szCs w:val="24"/>
          <w:lang w:val="ro-RO"/>
        </w:rPr>
        <w:t xml:space="preserve"> </w:t>
      </w:r>
      <w:r w:rsidRPr="0026040C">
        <w:rPr>
          <w:rFonts w:ascii="Arial" w:eastAsia="Calibri" w:hAnsi="Arial" w:cs="Arial"/>
          <w:sz w:val="24"/>
          <w:szCs w:val="24"/>
          <w:lang w:val="ro-RO"/>
        </w:rPr>
        <w:t>progresive</w:t>
      </w:r>
      <w:r w:rsidRPr="0026040C">
        <w:rPr>
          <w:rFonts w:ascii="Arial" w:eastAsia="Calibri" w:hAnsi="Arial" w:cs="Arial"/>
          <w:spacing w:val="39"/>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39"/>
          <w:sz w:val="24"/>
          <w:szCs w:val="24"/>
          <w:lang w:val="ro-RO"/>
        </w:rPr>
        <w:t xml:space="preserve"> </w:t>
      </w:r>
      <w:proofErr w:type="spellStart"/>
      <w:r w:rsidRPr="0026040C">
        <w:rPr>
          <w:rFonts w:ascii="Arial" w:eastAsia="Calibri" w:hAnsi="Arial" w:cs="Arial"/>
          <w:sz w:val="24"/>
          <w:szCs w:val="24"/>
          <w:lang w:val="ro-RO"/>
        </w:rPr>
        <w:t>însămânţare</w:t>
      </w:r>
      <w:proofErr w:type="spellEnd"/>
      <w:r w:rsidRPr="0026040C">
        <w:rPr>
          <w:rFonts w:ascii="Arial" w:eastAsia="Calibri" w:hAnsi="Arial" w:cs="Arial"/>
          <w:sz w:val="24"/>
          <w:szCs w:val="24"/>
          <w:lang w:val="ro-RO"/>
        </w:rPr>
        <w:t>,</w:t>
      </w:r>
      <w:r w:rsidRPr="0026040C">
        <w:rPr>
          <w:rFonts w:ascii="Arial" w:eastAsia="Calibri" w:hAnsi="Arial" w:cs="Arial"/>
          <w:spacing w:val="37"/>
          <w:sz w:val="24"/>
          <w:szCs w:val="24"/>
          <w:lang w:val="ro-RO"/>
        </w:rPr>
        <w:t xml:space="preserve"> </w:t>
      </w:r>
      <w:r w:rsidRPr="0026040C">
        <w:rPr>
          <w:rFonts w:ascii="Arial" w:eastAsia="Calibri" w:hAnsi="Arial" w:cs="Arial"/>
          <w:sz w:val="24"/>
          <w:szCs w:val="24"/>
          <w:lang w:val="ro-RO"/>
        </w:rPr>
        <w:t>ce</w:t>
      </w:r>
      <w:r w:rsidRPr="0026040C">
        <w:rPr>
          <w:rFonts w:ascii="Arial" w:eastAsia="Calibri" w:hAnsi="Arial" w:cs="Arial"/>
          <w:spacing w:val="37"/>
          <w:sz w:val="24"/>
          <w:szCs w:val="24"/>
          <w:lang w:val="ro-RO"/>
        </w:rPr>
        <w:t xml:space="preserve"> </w:t>
      </w:r>
      <w:r w:rsidRPr="0026040C">
        <w:rPr>
          <w:rFonts w:ascii="Arial" w:eastAsia="Calibri" w:hAnsi="Arial" w:cs="Arial"/>
          <w:sz w:val="24"/>
          <w:szCs w:val="24"/>
          <w:lang w:val="ro-RO"/>
        </w:rPr>
        <w:t>nu</w:t>
      </w:r>
      <w:r w:rsidRPr="0026040C">
        <w:rPr>
          <w:rFonts w:ascii="Arial" w:eastAsia="Calibri" w:hAnsi="Arial" w:cs="Arial"/>
          <w:spacing w:val="37"/>
          <w:sz w:val="24"/>
          <w:szCs w:val="24"/>
          <w:lang w:val="ro-RO"/>
        </w:rPr>
        <w:t xml:space="preserve"> </w:t>
      </w:r>
      <w:r w:rsidRPr="0026040C">
        <w:rPr>
          <w:rFonts w:ascii="Arial" w:eastAsia="Calibri" w:hAnsi="Arial" w:cs="Arial"/>
          <w:sz w:val="24"/>
          <w:szCs w:val="24"/>
          <w:lang w:val="ro-RO"/>
        </w:rPr>
        <w:t>au</w:t>
      </w:r>
      <w:r w:rsidRPr="0026040C">
        <w:rPr>
          <w:rFonts w:ascii="Arial" w:eastAsia="Calibri" w:hAnsi="Arial" w:cs="Arial"/>
          <w:spacing w:val="39"/>
          <w:sz w:val="24"/>
          <w:szCs w:val="24"/>
          <w:lang w:val="ro-RO"/>
        </w:rPr>
        <w:t xml:space="preserve"> </w:t>
      </w:r>
      <w:proofErr w:type="spellStart"/>
      <w:r w:rsidRPr="0026040C">
        <w:rPr>
          <w:rFonts w:ascii="Arial" w:eastAsia="Calibri" w:hAnsi="Arial" w:cs="Arial"/>
          <w:sz w:val="24"/>
          <w:szCs w:val="24"/>
          <w:lang w:val="ro-RO"/>
        </w:rPr>
        <w:t>restricţia</w:t>
      </w:r>
      <w:proofErr w:type="spellEnd"/>
      <w:r w:rsidRPr="0026040C">
        <w:rPr>
          <w:rFonts w:ascii="Arial" w:eastAsia="Calibri" w:hAnsi="Arial" w:cs="Arial"/>
          <w:spacing w:val="37"/>
          <w:sz w:val="24"/>
          <w:szCs w:val="24"/>
          <w:lang w:val="ro-RO"/>
        </w:rPr>
        <w:t xml:space="preserve"> </w:t>
      </w:r>
      <w:proofErr w:type="spellStart"/>
      <w:r w:rsidRPr="0026040C">
        <w:rPr>
          <w:rFonts w:ascii="Arial" w:eastAsia="Calibri" w:hAnsi="Arial" w:cs="Arial"/>
          <w:sz w:val="24"/>
          <w:szCs w:val="24"/>
          <w:lang w:val="ro-RO"/>
        </w:rPr>
        <w:t>menţionată</w:t>
      </w:r>
      <w:proofErr w:type="spellEnd"/>
      <w:r w:rsidRPr="0026040C">
        <w:rPr>
          <w:rFonts w:ascii="Arial" w:eastAsia="Calibri" w:hAnsi="Arial" w:cs="Arial"/>
          <w:spacing w:val="39"/>
          <w:sz w:val="24"/>
          <w:szCs w:val="24"/>
          <w:lang w:val="ro-RO"/>
        </w:rPr>
        <w:t xml:space="preserve"> </w:t>
      </w:r>
      <w:r w:rsidRPr="0026040C">
        <w:rPr>
          <w:rFonts w:ascii="Arial" w:eastAsia="Calibri" w:hAnsi="Arial" w:cs="Arial"/>
          <w:sz w:val="24"/>
          <w:szCs w:val="24"/>
          <w:lang w:val="ro-RO"/>
        </w:rPr>
        <w:t>se</w:t>
      </w:r>
      <w:r w:rsidRPr="0026040C">
        <w:rPr>
          <w:rFonts w:ascii="Arial" w:eastAsia="Calibri" w:hAnsi="Arial" w:cs="Arial"/>
          <w:spacing w:val="39"/>
          <w:sz w:val="24"/>
          <w:szCs w:val="24"/>
          <w:lang w:val="ro-RO"/>
        </w:rPr>
        <w:t xml:space="preserve"> </w:t>
      </w:r>
      <w:r w:rsidRPr="0026040C">
        <w:rPr>
          <w:rFonts w:ascii="Arial" w:eastAsia="Calibri" w:hAnsi="Arial" w:cs="Arial"/>
          <w:sz w:val="24"/>
          <w:szCs w:val="24"/>
          <w:lang w:val="ro-RO"/>
        </w:rPr>
        <w:t>recomandă</w:t>
      </w:r>
      <w:r w:rsidRPr="0026040C">
        <w:rPr>
          <w:rFonts w:ascii="Arial" w:eastAsia="Calibri" w:hAnsi="Arial" w:cs="Arial"/>
          <w:spacing w:val="39"/>
          <w:sz w:val="24"/>
          <w:szCs w:val="24"/>
          <w:lang w:val="ro-RO"/>
        </w:rPr>
        <w:t xml:space="preserve"> </w:t>
      </w:r>
      <w:r w:rsidRPr="0026040C">
        <w:rPr>
          <w:rFonts w:ascii="Arial" w:eastAsia="Calibri" w:hAnsi="Arial" w:cs="Arial"/>
          <w:sz w:val="24"/>
          <w:szCs w:val="24"/>
          <w:lang w:val="ro-RO"/>
        </w:rPr>
        <w:t>evitarea</w:t>
      </w:r>
      <w:r w:rsidRPr="0026040C">
        <w:rPr>
          <w:rFonts w:ascii="Arial" w:eastAsia="Calibri" w:hAnsi="Arial" w:cs="Arial"/>
          <w:spacing w:val="-61"/>
          <w:sz w:val="24"/>
          <w:szCs w:val="24"/>
          <w:lang w:val="ro-RO"/>
        </w:rPr>
        <w:t xml:space="preserve"> </w:t>
      </w:r>
      <w:r w:rsidRPr="0026040C">
        <w:rPr>
          <w:rFonts w:ascii="Arial" w:eastAsia="Calibri" w:hAnsi="Arial" w:cs="Arial"/>
          <w:sz w:val="24"/>
          <w:szCs w:val="24"/>
          <w:lang w:val="ro-RO"/>
        </w:rPr>
        <w:t>tăierilor</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în</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perioada</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împerechere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cuibărit</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atunci când</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speciile de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păsări</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sunt</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vulnerabile.</w:t>
      </w:r>
    </w:p>
    <w:p w14:paraId="33FB698E" w14:textId="65130E12" w:rsidR="00FB48F5" w:rsidRDefault="00FB48F5" w:rsidP="00FB48F5">
      <w:pPr>
        <w:spacing w:before="7" w:after="200" w:line="276" w:lineRule="auto"/>
        <w:ind w:left="238" w:right="283" w:firstLine="851"/>
        <w:rPr>
          <w:rFonts w:ascii="Arial" w:eastAsia="Calibri" w:hAnsi="Arial" w:cs="Arial"/>
          <w:sz w:val="24"/>
          <w:szCs w:val="24"/>
          <w:lang w:val="ro-RO"/>
        </w:rPr>
      </w:pPr>
      <w:r w:rsidRPr="0026040C">
        <w:rPr>
          <w:rFonts w:ascii="Arial" w:eastAsia="Calibri" w:hAnsi="Arial" w:cs="Arial"/>
          <w:sz w:val="24"/>
          <w:szCs w:val="24"/>
          <w:lang w:val="ro-RO"/>
        </w:rPr>
        <w:t>În</w:t>
      </w:r>
      <w:r w:rsidRPr="0026040C">
        <w:rPr>
          <w:rFonts w:ascii="Arial" w:eastAsia="Calibri" w:hAnsi="Arial" w:cs="Arial"/>
          <w:spacing w:val="-10"/>
          <w:sz w:val="24"/>
          <w:szCs w:val="24"/>
          <w:lang w:val="ro-RO"/>
        </w:rPr>
        <w:t xml:space="preserve"> </w:t>
      </w:r>
      <w:r w:rsidRPr="0026040C">
        <w:rPr>
          <w:rFonts w:ascii="Arial" w:eastAsia="Calibri" w:hAnsi="Arial" w:cs="Arial"/>
          <w:sz w:val="24"/>
          <w:szCs w:val="24"/>
          <w:lang w:val="ro-RO"/>
        </w:rPr>
        <w:t>restul</w:t>
      </w:r>
      <w:r w:rsidRPr="0026040C">
        <w:rPr>
          <w:rFonts w:ascii="Arial" w:eastAsia="Calibri" w:hAnsi="Arial" w:cs="Arial"/>
          <w:spacing w:val="-9"/>
          <w:sz w:val="24"/>
          <w:szCs w:val="24"/>
          <w:lang w:val="ro-RO"/>
        </w:rPr>
        <w:t xml:space="preserve"> </w:t>
      </w:r>
      <w:r w:rsidRPr="0026040C">
        <w:rPr>
          <w:rFonts w:ascii="Arial" w:eastAsia="Calibri" w:hAnsi="Arial" w:cs="Arial"/>
          <w:sz w:val="24"/>
          <w:szCs w:val="24"/>
          <w:lang w:val="ro-RO"/>
        </w:rPr>
        <w:t>timpului</w:t>
      </w:r>
      <w:r w:rsidRPr="0026040C">
        <w:rPr>
          <w:rFonts w:ascii="Arial" w:eastAsia="Calibri" w:hAnsi="Arial" w:cs="Arial"/>
          <w:spacing w:val="-10"/>
          <w:sz w:val="24"/>
          <w:szCs w:val="24"/>
          <w:lang w:val="ro-RO"/>
        </w:rPr>
        <w:t xml:space="preserve"> </w:t>
      </w:r>
      <w:proofErr w:type="spellStart"/>
      <w:r w:rsidRPr="0026040C">
        <w:rPr>
          <w:rFonts w:ascii="Arial" w:eastAsia="Calibri" w:hAnsi="Arial" w:cs="Arial"/>
          <w:sz w:val="24"/>
          <w:szCs w:val="24"/>
          <w:lang w:val="ro-RO"/>
        </w:rPr>
        <w:t>ţinând</w:t>
      </w:r>
      <w:proofErr w:type="spellEnd"/>
      <w:r w:rsidRPr="0026040C">
        <w:rPr>
          <w:rFonts w:ascii="Arial" w:eastAsia="Calibri" w:hAnsi="Arial" w:cs="Arial"/>
          <w:spacing w:val="-7"/>
          <w:sz w:val="24"/>
          <w:szCs w:val="24"/>
          <w:lang w:val="ro-RO"/>
        </w:rPr>
        <w:t xml:space="preserve"> </w:t>
      </w:r>
      <w:r w:rsidRPr="0026040C">
        <w:rPr>
          <w:rFonts w:ascii="Arial" w:eastAsia="Calibri" w:hAnsi="Arial" w:cs="Arial"/>
          <w:sz w:val="24"/>
          <w:szCs w:val="24"/>
          <w:lang w:val="ro-RO"/>
        </w:rPr>
        <w:t>cont</w:t>
      </w:r>
      <w:r w:rsidRPr="0026040C">
        <w:rPr>
          <w:rFonts w:ascii="Arial" w:eastAsia="Calibri" w:hAnsi="Arial" w:cs="Arial"/>
          <w:spacing w:val="-9"/>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9"/>
          <w:sz w:val="24"/>
          <w:szCs w:val="24"/>
          <w:lang w:val="ro-RO"/>
        </w:rPr>
        <w:t xml:space="preserve"> </w:t>
      </w:r>
      <w:r w:rsidRPr="0026040C">
        <w:rPr>
          <w:rFonts w:ascii="Arial" w:eastAsia="Calibri" w:hAnsi="Arial" w:cs="Arial"/>
          <w:sz w:val="24"/>
          <w:szCs w:val="24"/>
          <w:lang w:val="ro-RO"/>
        </w:rPr>
        <w:t>faptul</w:t>
      </w:r>
      <w:r w:rsidRPr="0026040C">
        <w:rPr>
          <w:rFonts w:ascii="Arial" w:eastAsia="Calibri" w:hAnsi="Arial" w:cs="Arial"/>
          <w:spacing w:val="-10"/>
          <w:sz w:val="24"/>
          <w:szCs w:val="24"/>
          <w:lang w:val="ro-RO"/>
        </w:rPr>
        <w:t xml:space="preserve"> </w:t>
      </w:r>
      <w:r w:rsidRPr="0026040C">
        <w:rPr>
          <w:rFonts w:ascii="Arial" w:eastAsia="Calibri" w:hAnsi="Arial" w:cs="Arial"/>
          <w:sz w:val="24"/>
          <w:szCs w:val="24"/>
          <w:lang w:val="ro-RO"/>
        </w:rPr>
        <w:t>că</w:t>
      </w:r>
      <w:r w:rsidRPr="0026040C">
        <w:rPr>
          <w:rFonts w:ascii="Arial" w:eastAsia="Calibri" w:hAnsi="Arial" w:cs="Arial"/>
          <w:spacing w:val="-9"/>
          <w:sz w:val="24"/>
          <w:szCs w:val="24"/>
          <w:lang w:val="ro-RO"/>
        </w:rPr>
        <w:t xml:space="preserve"> </w:t>
      </w:r>
      <w:r w:rsidRPr="0026040C">
        <w:rPr>
          <w:rFonts w:ascii="Arial" w:eastAsia="Calibri" w:hAnsi="Arial" w:cs="Arial"/>
          <w:sz w:val="24"/>
          <w:szCs w:val="24"/>
          <w:lang w:val="ro-RO"/>
        </w:rPr>
        <w:t>aceste</w:t>
      </w:r>
      <w:r w:rsidRPr="0026040C">
        <w:rPr>
          <w:rFonts w:ascii="Arial" w:eastAsia="Calibri" w:hAnsi="Arial" w:cs="Arial"/>
          <w:spacing w:val="49"/>
          <w:sz w:val="24"/>
          <w:szCs w:val="24"/>
          <w:lang w:val="ro-RO"/>
        </w:rPr>
        <w:t xml:space="preserve"> </w:t>
      </w:r>
      <w:r w:rsidRPr="0026040C">
        <w:rPr>
          <w:rFonts w:ascii="Arial" w:eastAsia="Calibri" w:hAnsi="Arial" w:cs="Arial"/>
          <w:sz w:val="24"/>
          <w:szCs w:val="24"/>
          <w:lang w:val="ro-RO"/>
        </w:rPr>
        <w:t>tăieri</w:t>
      </w:r>
      <w:r w:rsidRPr="0026040C">
        <w:rPr>
          <w:rFonts w:ascii="Arial" w:eastAsia="Calibri" w:hAnsi="Arial" w:cs="Arial"/>
          <w:spacing w:val="-8"/>
          <w:sz w:val="24"/>
          <w:szCs w:val="24"/>
          <w:lang w:val="ro-RO"/>
        </w:rPr>
        <w:t xml:space="preserve"> </w:t>
      </w:r>
      <w:r w:rsidRPr="0026040C">
        <w:rPr>
          <w:rFonts w:ascii="Arial" w:eastAsia="Calibri" w:hAnsi="Arial" w:cs="Arial"/>
          <w:sz w:val="24"/>
          <w:szCs w:val="24"/>
          <w:lang w:val="ro-RO"/>
        </w:rPr>
        <w:t>se</w:t>
      </w:r>
      <w:r w:rsidRPr="0026040C">
        <w:rPr>
          <w:rFonts w:ascii="Arial" w:eastAsia="Calibri" w:hAnsi="Arial" w:cs="Arial"/>
          <w:spacing w:val="-10"/>
          <w:sz w:val="24"/>
          <w:szCs w:val="24"/>
          <w:lang w:val="ro-RO"/>
        </w:rPr>
        <w:t xml:space="preserve"> </w:t>
      </w:r>
      <w:r w:rsidRPr="0026040C">
        <w:rPr>
          <w:rFonts w:ascii="Arial" w:eastAsia="Calibri" w:hAnsi="Arial" w:cs="Arial"/>
          <w:sz w:val="24"/>
          <w:szCs w:val="24"/>
          <w:lang w:val="ro-RO"/>
        </w:rPr>
        <w:t>execută</w:t>
      </w:r>
      <w:r w:rsidRPr="0026040C">
        <w:rPr>
          <w:rFonts w:ascii="Arial" w:eastAsia="Calibri" w:hAnsi="Arial" w:cs="Arial"/>
          <w:spacing w:val="-9"/>
          <w:sz w:val="24"/>
          <w:szCs w:val="24"/>
          <w:lang w:val="ro-RO"/>
        </w:rPr>
        <w:t xml:space="preserve"> </w:t>
      </w:r>
      <w:r w:rsidRPr="0026040C">
        <w:rPr>
          <w:rFonts w:ascii="Arial" w:eastAsia="Calibri" w:hAnsi="Arial" w:cs="Arial"/>
          <w:sz w:val="24"/>
          <w:szCs w:val="24"/>
          <w:lang w:val="ro-RO"/>
        </w:rPr>
        <w:t>pe</w:t>
      </w:r>
      <w:r w:rsidRPr="0026040C">
        <w:rPr>
          <w:rFonts w:ascii="Arial" w:eastAsia="Calibri" w:hAnsi="Arial" w:cs="Arial"/>
          <w:spacing w:val="-9"/>
          <w:sz w:val="24"/>
          <w:szCs w:val="24"/>
          <w:lang w:val="ro-RO"/>
        </w:rPr>
        <w:t xml:space="preserve"> </w:t>
      </w:r>
      <w:r w:rsidRPr="0026040C">
        <w:rPr>
          <w:rFonts w:ascii="Arial" w:eastAsia="Calibri" w:hAnsi="Arial" w:cs="Arial"/>
          <w:sz w:val="24"/>
          <w:szCs w:val="24"/>
          <w:lang w:val="ro-RO"/>
        </w:rPr>
        <w:t>intervale</w:t>
      </w:r>
      <w:r w:rsidRPr="0026040C">
        <w:rPr>
          <w:rFonts w:ascii="Arial" w:eastAsia="Calibri" w:hAnsi="Arial" w:cs="Arial"/>
          <w:spacing w:val="-9"/>
          <w:sz w:val="24"/>
          <w:szCs w:val="24"/>
          <w:lang w:val="ro-RO"/>
        </w:rPr>
        <w:t xml:space="preserve"> </w:t>
      </w:r>
      <w:r w:rsidRPr="0026040C">
        <w:rPr>
          <w:rFonts w:ascii="Arial" w:eastAsia="Calibri" w:hAnsi="Arial" w:cs="Arial"/>
          <w:sz w:val="24"/>
          <w:szCs w:val="24"/>
          <w:lang w:val="ro-RO"/>
        </w:rPr>
        <w:t>scurte</w:t>
      </w:r>
      <w:r w:rsidRPr="0026040C">
        <w:rPr>
          <w:rFonts w:ascii="Arial" w:eastAsia="Calibri" w:hAnsi="Arial" w:cs="Arial"/>
          <w:spacing w:val="-9"/>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61"/>
          <w:sz w:val="24"/>
          <w:szCs w:val="24"/>
          <w:lang w:val="ro-RO"/>
        </w:rPr>
        <w:t xml:space="preserve"> </w:t>
      </w:r>
      <w:r w:rsidRPr="0026040C">
        <w:rPr>
          <w:rFonts w:ascii="Arial" w:eastAsia="Calibri" w:hAnsi="Arial" w:cs="Arial"/>
          <w:spacing w:val="-1"/>
          <w:sz w:val="24"/>
          <w:szCs w:val="24"/>
          <w:lang w:val="ro-RO"/>
        </w:rPr>
        <w:t>la</w:t>
      </w:r>
      <w:r w:rsidRPr="0026040C">
        <w:rPr>
          <w:rFonts w:ascii="Arial" w:eastAsia="Calibri" w:hAnsi="Arial" w:cs="Arial"/>
          <w:spacing w:val="-15"/>
          <w:sz w:val="24"/>
          <w:szCs w:val="24"/>
          <w:lang w:val="ro-RO"/>
        </w:rPr>
        <w:t xml:space="preserve"> </w:t>
      </w:r>
      <w:r w:rsidRPr="0026040C">
        <w:rPr>
          <w:rFonts w:ascii="Arial" w:eastAsia="Calibri" w:hAnsi="Arial" w:cs="Arial"/>
          <w:spacing w:val="-1"/>
          <w:sz w:val="24"/>
          <w:szCs w:val="24"/>
          <w:lang w:val="ro-RO"/>
        </w:rPr>
        <w:t>intervale</w:t>
      </w:r>
      <w:r w:rsidRPr="0026040C">
        <w:rPr>
          <w:rFonts w:ascii="Arial" w:eastAsia="Calibri" w:hAnsi="Arial" w:cs="Arial"/>
          <w:spacing w:val="-14"/>
          <w:sz w:val="24"/>
          <w:szCs w:val="24"/>
          <w:lang w:val="ro-RO"/>
        </w:rPr>
        <w:t xml:space="preserve"> </w:t>
      </w:r>
      <w:r w:rsidRPr="0026040C">
        <w:rPr>
          <w:rFonts w:ascii="Arial" w:eastAsia="Calibri" w:hAnsi="Arial" w:cs="Arial"/>
          <w:sz w:val="24"/>
          <w:szCs w:val="24"/>
          <w:lang w:val="ro-RO"/>
        </w:rPr>
        <w:t>mari</w:t>
      </w:r>
      <w:r w:rsidRPr="0026040C">
        <w:rPr>
          <w:rFonts w:ascii="Arial" w:eastAsia="Calibri" w:hAnsi="Arial" w:cs="Arial"/>
          <w:spacing w:val="-16"/>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14"/>
          <w:sz w:val="24"/>
          <w:szCs w:val="24"/>
          <w:lang w:val="ro-RO"/>
        </w:rPr>
        <w:t xml:space="preserve"> </w:t>
      </w:r>
      <w:r w:rsidRPr="0026040C">
        <w:rPr>
          <w:rFonts w:ascii="Arial" w:eastAsia="Calibri" w:hAnsi="Arial" w:cs="Arial"/>
          <w:sz w:val="24"/>
          <w:szCs w:val="24"/>
          <w:lang w:val="ro-RO"/>
        </w:rPr>
        <w:t>timp</w:t>
      </w:r>
      <w:r w:rsidRPr="0026040C">
        <w:rPr>
          <w:rFonts w:ascii="Arial" w:eastAsia="Calibri" w:hAnsi="Arial" w:cs="Arial"/>
          <w:spacing w:val="-15"/>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16"/>
          <w:sz w:val="24"/>
          <w:szCs w:val="24"/>
          <w:lang w:val="ro-RO"/>
        </w:rPr>
        <w:t xml:space="preserve"> </w:t>
      </w:r>
      <w:r w:rsidRPr="0026040C">
        <w:rPr>
          <w:rFonts w:ascii="Arial" w:eastAsia="Calibri" w:hAnsi="Arial" w:cs="Arial"/>
          <w:sz w:val="24"/>
          <w:szCs w:val="24"/>
          <w:lang w:val="ro-RO"/>
        </w:rPr>
        <w:t>că</w:t>
      </w:r>
      <w:r w:rsidRPr="0026040C">
        <w:rPr>
          <w:rFonts w:ascii="Arial" w:eastAsia="Calibri" w:hAnsi="Arial" w:cs="Arial"/>
          <w:spacing w:val="-14"/>
          <w:sz w:val="24"/>
          <w:szCs w:val="24"/>
          <w:lang w:val="ro-RO"/>
        </w:rPr>
        <w:t xml:space="preserve"> </w:t>
      </w:r>
      <w:r w:rsidRPr="0026040C">
        <w:rPr>
          <w:rFonts w:ascii="Arial" w:eastAsia="Calibri" w:hAnsi="Arial" w:cs="Arial"/>
          <w:sz w:val="24"/>
          <w:szCs w:val="24"/>
          <w:lang w:val="ro-RO"/>
        </w:rPr>
        <w:t>păsările</w:t>
      </w:r>
      <w:r w:rsidRPr="0026040C">
        <w:rPr>
          <w:rFonts w:ascii="Arial" w:eastAsia="Calibri" w:hAnsi="Arial" w:cs="Arial"/>
          <w:spacing w:val="-14"/>
          <w:sz w:val="24"/>
          <w:szCs w:val="24"/>
          <w:lang w:val="ro-RO"/>
        </w:rPr>
        <w:t xml:space="preserve"> </w:t>
      </w:r>
      <w:r w:rsidRPr="0026040C">
        <w:rPr>
          <w:rFonts w:ascii="Arial" w:eastAsia="Calibri" w:hAnsi="Arial" w:cs="Arial"/>
          <w:sz w:val="24"/>
          <w:szCs w:val="24"/>
          <w:lang w:val="ro-RO"/>
        </w:rPr>
        <w:t>au</w:t>
      </w:r>
      <w:r w:rsidRPr="0026040C">
        <w:rPr>
          <w:rFonts w:ascii="Arial" w:eastAsia="Calibri" w:hAnsi="Arial" w:cs="Arial"/>
          <w:spacing w:val="-15"/>
          <w:sz w:val="24"/>
          <w:szCs w:val="24"/>
          <w:lang w:val="ro-RO"/>
        </w:rPr>
        <w:t xml:space="preserve"> </w:t>
      </w:r>
      <w:r w:rsidRPr="0026040C">
        <w:rPr>
          <w:rFonts w:ascii="Arial" w:eastAsia="Calibri" w:hAnsi="Arial" w:cs="Arial"/>
          <w:sz w:val="24"/>
          <w:szCs w:val="24"/>
          <w:lang w:val="ro-RO"/>
        </w:rPr>
        <w:t>o</w:t>
      </w:r>
      <w:r w:rsidRPr="0026040C">
        <w:rPr>
          <w:rFonts w:ascii="Arial" w:eastAsia="Calibri" w:hAnsi="Arial" w:cs="Arial"/>
          <w:spacing w:val="-14"/>
          <w:sz w:val="24"/>
          <w:szCs w:val="24"/>
          <w:lang w:val="ro-RO"/>
        </w:rPr>
        <w:t xml:space="preserve"> </w:t>
      </w:r>
      <w:r w:rsidRPr="0026040C">
        <w:rPr>
          <w:rFonts w:ascii="Arial" w:eastAsia="Calibri" w:hAnsi="Arial" w:cs="Arial"/>
          <w:sz w:val="24"/>
          <w:szCs w:val="24"/>
          <w:lang w:val="ro-RO"/>
        </w:rPr>
        <w:t>mobilitatea</w:t>
      </w:r>
      <w:r w:rsidRPr="0026040C">
        <w:rPr>
          <w:rFonts w:ascii="Arial" w:eastAsia="Calibri" w:hAnsi="Arial" w:cs="Arial"/>
          <w:spacing w:val="-14"/>
          <w:sz w:val="24"/>
          <w:szCs w:val="24"/>
          <w:lang w:val="ro-RO"/>
        </w:rPr>
        <w:t xml:space="preserve"> </w:t>
      </w:r>
      <w:r w:rsidRPr="0026040C">
        <w:rPr>
          <w:rFonts w:ascii="Arial" w:eastAsia="Calibri" w:hAnsi="Arial" w:cs="Arial"/>
          <w:sz w:val="24"/>
          <w:szCs w:val="24"/>
          <w:lang w:val="ro-RO"/>
        </w:rPr>
        <w:t>ridicată</w:t>
      </w:r>
      <w:r w:rsidRPr="0026040C">
        <w:rPr>
          <w:rFonts w:ascii="Arial" w:eastAsia="Calibri" w:hAnsi="Arial" w:cs="Arial"/>
          <w:spacing w:val="-15"/>
          <w:sz w:val="24"/>
          <w:szCs w:val="24"/>
          <w:lang w:val="ro-RO"/>
        </w:rPr>
        <w:t xml:space="preserve"> </w:t>
      </w:r>
      <w:r w:rsidRPr="0026040C">
        <w:rPr>
          <w:rFonts w:ascii="Arial" w:eastAsia="Calibri" w:hAnsi="Arial" w:cs="Arial"/>
          <w:sz w:val="24"/>
          <w:szCs w:val="24"/>
          <w:lang w:val="ro-RO"/>
        </w:rPr>
        <w:t>având</w:t>
      </w:r>
      <w:r w:rsidRPr="0026040C">
        <w:rPr>
          <w:rFonts w:ascii="Arial" w:eastAsia="Calibri" w:hAnsi="Arial" w:cs="Arial"/>
          <w:spacing w:val="-13"/>
          <w:sz w:val="24"/>
          <w:szCs w:val="24"/>
          <w:lang w:val="ro-RO"/>
        </w:rPr>
        <w:t xml:space="preserve"> </w:t>
      </w:r>
      <w:r w:rsidRPr="0026040C">
        <w:rPr>
          <w:rFonts w:ascii="Arial" w:eastAsia="Calibri" w:hAnsi="Arial" w:cs="Arial"/>
          <w:sz w:val="24"/>
          <w:szCs w:val="24"/>
          <w:lang w:val="ro-RO"/>
        </w:rPr>
        <w:t>la</w:t>
      </w:r>
      <w:r w:rsidRPr="0026040C">
        <w:rPr>
          <w:rFonts w:ascii="Arial" w:eastAsia="Calibri" w:hAnsi="Arial" w:cs="Arial"/>
          <w:spacing w:val="-14"/>
          <w:sz w:val="24"/>
          <w:szCs w:val="24"/>
          <w:lang w:val="ro-RO"/>
        </w:rPr>
        <w:t xml:space="preserve"> </w:t>
      </w:r>
      <w:proofErr w:type="spellStart"/>
      <w:r w:rsidRPr="0026040C">
        <w:rPr>
          <w:rFonts w:ascii="Arial" w:eastAsia="Calibri" w:hAnsi="Arial" w:cs="Arial"/>
          <w:sz w:val="24"/>
          <w:szCs w:val="24"/>
          <w:lang w:val="ro-RO"/>
        </w:rPr>
        <w:t>dispoziţie</w:t>
      </w:r>
      <w:proofErr w:type="spellEnd"/>
      <w:r w:rsidRPr="0026040C">
        <w:rPr>
          <w:rFonts w:ascii="Arial" w:eastAsia="Calibri" w:hAnsi="Arial" w:cs="Arial"/>
          <w:spacing w:val="-14"/>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16"/>
          <w:sz w:val="24"/>
          <w:szCs w:val="24"/>
          <w:lang w:val="ro-RO"/>
        </w:rPr>
        <w:t xml:space="preserve"> </w:t>
      </w:r>
      <w:r w:rsidRPr="0026040C">
        <w:rPr>
          <w:rFonts w:ascii="Arial" w:eastAsia="Calibri" w:hAnsi="Arial" w:cs="Arial"/>
          <w:sz w:val="24"/>
          <w:szCs w:val="24"/>
          <w:lang w:val="ro-RO"/>
        </w:rPr>
        <w:t>numeroase</w:t>
      </w:r>
      <w:r w:rsidRPr="0026040C">
        <w:rPr>
          <w:rFonts w:ascii="Arial" w:eastAsia="Calibri" w:hAnsi="Arial" w:cs="Arial"/>
          <w:spacing w:val="-61"/>
          <w:sz w:val="24"/>
          <w:szCs w:val="24"/>
          <w:lang w:val="ro-RO"/>
        </w:rPr>
        <w:t xml:space="preserve"> </w:t>
      </w:r>
      <w:r w:rsidRPr="0026040C">
        <w:rPr>
          <w:rFonts w:ascii="Arial" w:eastAsia="Calibri" w:hAnsi="Arial" w:cs="Arial"/>
          <w:sz w:val="24"/>
          <w:szCs w:val="24"/>
          <w:lang w:val="ro-RO"/>
        </w:rPr>
        <w:t>habitate</w:t>
      </w:r>
      <w:r w:rsidRPr="0026040C">
        <w:rPr>
          <w:rFonts w:ascii="Arial" w:eastAsia="Calibri" w:hAnsi="Arial" w:cs="Arial"/>
          <w:spacing w:val="-15"/>
          <w:sz w:val="24"/>
          <w:szCs w:val="24"/>
          <w:lang w:val="ro-RO"/>
        </w:rPr>
        <w:t xml:space="preserve"> </w:t>
      </w:r>
      <w:r w:rsidRPr="0026040C">
        <w:rPr>
          <w:rFonts w:ascii="Arial" w:eastAsia="Calibri" w:hAnsi="Arial" w:cs="Arial"/>
          <w:sz w:val="24"/>
          <w:szCs w:val="24"/>
          <w:lang w:val="ro-RO"/>
        </w:rPr>
        <w:t>receptor</w:t>
      </w:r>
      <w:r w:rsidRPr="0026040C">
        <w:rPr>
          <w:rFonts w:ascii="Arial" w:eastAsia="Calibri" w:hAnsi="Arial" w:cs="Arial"/>
          <w:spacing w:val="-15"/>
          <w:sz w:val="24"/>
          <w:szCs w:val="24"/>
          <w:lang w:val="ro-RO"/>
        </w:rPr>
        <w:t xml:space="preserve"> </w:t>
      </w:r>
      <w:r w:rsidRPr="0026040C">
        <w:rPr>
          <w:rFonts w:ascii="Arial" w:eastAsia="Calibri" w:hAnsi="Arial" w:cs="Arial"/>
          <w:sz w:val="24"/>
          <w:szCs w:val="24"/>
          <w:lang w:val="ro-RO"/>
        </w:rPr>
        <w:t>în</w:t>
      </w:r>
      <w:r w:rsidRPr="0026040C">
        <w:rPr>
          <w:rFonts w:ascii="Arial" w:eastAsia="Calibri" w:hAnsi="Arial" w:cs="Arial"/>
          <w:spacing w:val="-12"/>
          <w:sz w:val="24"/>
          <w:szCs w:val="24"/>
          <w:lang w:val="ro-RO"/>
        </w:rPr>
        <w:t xml:space="preserve"> </w:t>
      </w:r>
      <w:r w:rsidRPr="0026040C">
        <w:rPr>
          <w:rFonts w:ascii="Arial" w:eastAsia="Calibri" w:hAnsi="Arial" w:cs="Arial"/>
          <w:sz w:val="24"/>
          <w:szCs w:val="24"/>
          <w:lang w:val="ro-RO"/>
        </w:rPr>
        <w:t>arie,</w:t>
      </w:r>
      <w:r w:rsidRPr="0026040C">
        <w:rPr>
          <w:rFonts w:ascii="Arial" w:eastAsia="Calibri" w:hAnsi="Arial" w:cs="Arial"/>
          <w:spacing w:val="-15"/>
          <w:sz w:val="24"/>
          <w:szCs w:val="24"/>
          <w:lang w:val="ro-RO"/>
        </w:rPr>
        <w:t xml:space="preserve"> </w:t>
      </w:r>
      <w:r w:rsidRPr="0026040C">
        <w:rPr>
          <w:rFonts w:ascii="Arial" w:eastAsia="Calibri" w:hAnsi="Arial" w:cs="Arial"/>
          <w:sz w:val="24"/>
          <w:szCs w:val="24"/>
          <w:lang w:val="ro-RO"/>
        </w:rPr>
        <w:t>impactul</w:t>
      </w:r>
      <w:r w:rsidRPr="0026040C">
        <w:rPr>
          <w:rFonts w:ascii="Arial" w:eastAsia="Calibri" w:hAnsi="Arial" w:cs="Arial"/>
          <w:spacing w:val="-16"/>
          <w:sz w:val="24"/>
          <w:szCs w:val="24"/>
          <w:lang w:val="ro-RO"/>
        </w:rPr>
        <w:t xml:space="preserve"> </w:t>
      </w:r>
      <w:r w:rsidRPr="0026040C">
        <w:rPr>
          <w:rFonts w:ascii="Arial" w:eastAsia="Calibri" w:hAnsi="Arial" w:cs="Arial"/>
          <w:sz w:val="24"/>
          <w:szCs w:val="24"/>
          <w:lang w:val="ro-RO"/>
        </w:rPr>
        <w:t>produs</w:t>
      </w:r>
      <w:r w:rsidRPr="0026040C">
        <w:rPr>
          <w:rFonts w:ascii="Arial" w:eastAsia="Calibri" w:hAnsi="Arial" w:cs="Arial"/>
          <w:spacing w:val="-15"/>
          <w:sz w:val="24"/>
          <w:szCs w:val="24"/>
          <w:lang w:val="ro-RO"/>
        </w:rPr>
        <w:t xml:space="preserve"> </w:t>
      </w:r>
      <w:r w:rsidRPr="0026040C">
        <w:rPr>
          <w:rFonts w:ascii="Arial" w:eastAsia="Calibri" w:hAnsi="Arial" w:cs="Arial"/>
          <w:sz w:val="24"/>
          <w:szCs w:val="24"/>
          <w:lang w:val="ro-RO"/>
        </w:rPr>
        <w:t>de</w:t>
      </w:r>
      <w:r w:rsidRPr="0026040C">
        <w:rPr>
          <w:rFonts w:ascii="Arial" w:eastAsia="Calibri" w:hAnsi="Arial" w:cs="Arial"/>
          <w:spacing w:val="-13"/>
          <w:sz w:val="24"/>
          <w:szCs w:val="24"/>
          <w:lang w:val="ro-RO"/>
        </w:rPr>
        <w:t xml:space="preserve"> </w:t>
      </w:r>
      <w:r w:rsidRPr="0026040C">
        <w:rPr>
          <w:rFonts w:ascii="Arial" w:eastAsia="Calibri" w:hAnsi="Arial" w:cs="Arial"/>
          <w:sz w:val="24"/>
          <w:szCs w:val="24"/>
          <w:lang w:val="ro-RO"/>
        </w:rPr>
        <w:t>zgomotul</w:t>
      </w:r>
      <w:r w:rsidRPr="0026040C">
        <w:rPr>
          <w:rFonts w:ascii="Arial" w:eastAsia="Calibri" w:hAnsi="Arial" w:cs="Arial"/>
          <w:spacing w:val="-16"/>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pacing w:val="-14"/>
          <w:sz w:val="24"/>
          <w:szCs w:val="24"/>
          <w:lang w:val="ro-RO"/>
        </w:rPr>
        <w:t xml:space="preserve"> </w:t>
      </w:r>
      <w:proofErr w:type="spellStart"/>
      <w:r w:rsidRPr="0026040C">
        <w:rPr>
          <w:rFonts w:ascii="Arial" w:eastAsia="Calibri" w:hAnsi="Arial" w:cs="Arial"/>
          <w:sz w:val="24"/>
          <w:szCs w:val="24"/>
          <w:lang w:val="ro-RO"/>
        </w:rPr>
        <w:t>vibraţiile</w:t>
      </w:r>
      <w:proofErr w:type="spellEnd"/>
      <w:r w:rsidRPr="0026040C">
        <w:rPr>
          <w:rFonts w:ascii="Arial" w:eastAsia="Calibri" w:hAnsi="Arial" w:cs="Arial"/>
          <w:spacing w:val="-15"/>
          <w:sz w:val="24"/>
          <w:szCs w:val="24"/>
          <w:lang w:val="ro-RO"/>
        </w:rPr>
        <w:t xml:space="preserve"> </w:t>
      </w:r>
      <w:r w:rsidRPr="0026040C">
        <w:rPr>
          <w:rFonts w:ascii="Arial" w:eastAsia="Calibri" w:hAnsi="Arial" w:cs="Arial"/>
          <w:sz w:val="24"/>
          <w:szCs w:val="24"/>
          <w:lang w:val="ro-RO"/>
        </w:rPr>
        <w:t>utilajelor</w:t>
      </w:r>
      <w:r w:rsidRPr="0026040C">
        <w:rPr>
          <w:rFonts w:ascii="Arial" w:eastAsia="Calibri" w:hAnsi="Arial" w:cs="Arial"/>
          <w:spacing w:val="-14"/>
          <w:sz w:val="24"/>
          <w:szCs w:val="24"/>
          <w:lang w:val="ro-RO"/>
        </w:rPr>
        <w:t xml:space="preserve"> </w:t>
      </w:r>
      <w:r w:rsidRPr="0026040C">
        <w:rPr>
          <w:rFonts w:ascii="Arial" w:eastAsia="Calibri" w:hAnsi="Arial" w:cs="Arial"/>
          <w:sz w:val="24"/>
          <w:szCs w:val="24"/>
          <w:lang w:val="ro-RO"/>
        </w:rPr>
        <w:t>va</w:t>
      </w:r>
      <w:r w:rsidRPr="0026040C">
        <w:rPr>
          <w:rFonts w:ascii="Arial" w:eastAsia="Calibri" w:hAnsi="Arial" w:cs="Arial"/>
          <w:spacing w:val="-15"/>
          <w:sz w:val="24"/>
          <w:szCs w:val="24"/>
          <w:lang w:val="ro-RO"/>
        </w:rPr>
        <w:t xml:space="preserve"> </w:t>
      </w:r>
      <w:r w:rsidRPr="0026040C">
        <w:rPr>
          <w:rFonts w:ascii="Arial" w:eastAsia="Calibri" w:hAnsi="Arial" w:cs="Arial"/>
          <w:sz w:val="24"/>
          <w:szCs w:val="24"/>
          <w:lang w:val="ro-RO"/>
        </w:rPr>
        <w:t>fi</w:t>
      </w:r>
      <w:r w:rsidRPr="0026040C">
        <w:rPr>
          <w:rFonts w:ascii="Arial" w:eastAsia="Calibri" w:hAnsi="Arial" w:cs="Arial"/>
          <w:spacing w:val="-15"/>
          <w:sz w:val="24"/>
          <w:szCs w:val="24"/>
          <w:lang w:val="ro-RO"/>
        </w:rPr>
        <w:t xml:space="preserve"> </w:t>
      </w:r>
      <w:r w:rsidRPr="0026040C">
        <w:rPr>
          <w:rFonts w:ascii="Arial" w:eastAsia="Calibri" w:hAnsi="Arial" w:cs="Arial"/>
          <w:sz w:val="24"/>
          <w:szCs w:val="24"/>
          <w:lang w:val="ro-RO"/>
        </w:rPr>
        <w:t>minim.</w:t>
      </w:r>
    </w:p>
    <w:p w14:paraId="270FC4B2" w14:textId="22F9B9AE" w:rsidR="000A174C" w:rsidRDefault="000A174C" w:rsidP="00FB48F5">
      <w:pPr>
        <w:spacing w:before="7" w:after="200" w:line="276" w:lineRule="auto"/>
        <w:ind w:left="238" w:right="283" w:firstLine="851"/>
        <w:rPr>
          <w:rFonts w:ascii="Arial" w:eastAsia="Calibri" w:hAnsi="Arial" w:cs="Arial"/>
          <w:sz w:val="24"/>
          <w:szCs w:val="24"/>
          <w:lang w:val="ro-RO"/>
        </w:rPr>
      </w:pPr>
    </w:p>
    <w:p w14:paraId="615519F5" w14:textId="07F637F6" w:rsidR="000A174C" w:rsidRDefault="000A174C" w:rsidP="00FB48F5">
      <w:pPr>
        <w:spacing w:before="7" w:after="200" w:line="276" w:lineRule="auto"/>
        <w:ind w:left="238" w:right="283" w:firstLine="851"/>
        <w:rPr>
          <w:rFonts w:ascii="Arial" w:eastAsia="Calibri" w:hAnsi="Arial" w:cs="Arial"/>
          <w:sz w:val="24"/>
          <w:szCs w:val="24"/>
          <w:lang w:val="ro-RO"/>
        </w:rPr>
      </w:pPr>
    </w:p>
    <w:p w14:paraId="0BCD7A77" w14:textId="77777777" w:rsidR="000A174C" w:rsidRPr="0026040C" w:rsidRDefault="000A174C" w:rsidP="00FB48F5">
      <w:pPr>
        <w:spacing w:before="7" w:after="200" w:line="276" w:lineRule="auto"/>
        <w:ind w:left="238" w:right="283" w:firstLine="851"/>
        <w:rPr>
          <w:rFonts w:ascii="Arial" w:eastAsia="Calibri" w:hAnsi="Arial" w:cs="Arial"/>
          <w:sz w:val="24"/>
          <w:szCs w:val="24"/>
          <w:lang w:val="ro-RO"/>
        </w:rPr>
      </w:pPr>
    </w:p>
    <w:p w14:paraId="4F0D44C7" w14:textId="5B9C0E6B" w:rsidR="00FB48F5" w:rsidRPr="0026040C" w:rsidRDefault="006E3D5B" w:rsidP="00FB48F5">
      <w:pPr>
        <w:tabs>
          <w:tab w:val="left" w:pos="360"/>
          <w:tab w:val="left" w:pos="1468"/>
        </w:tabs>
        <w:spacing w:before="139" w:after="200" w:line="276" w:lineRule="auto"/>
        <w:ind w:left="965"/>
        <w:jc w:val="center"/>
        <w:rPr>
          <w:rFonts w:ascii="Arial" w:eastAsia="Calibri" w:hAnsi="Arial" w:cs="Arial"/>
          <w:b/>
          <w:sz w:val="24"/>
          <w:szCs w:val="24"/>
          <w:lang w:val="ro-RO"/>
        </w:rPr>
      </w:pPr>
      <w:bookmarkStart w:id="50" w:name="_TOC_250005"/>
      <w:r w:rsidRPr="0026040C">
        <w:rPr>
          <w:rFonts w:ascii="Arial" w:eastAsia="Calibri" w:hAnsi="Arial" w:cs="Arial"/>
          <w:b/>
          <w:sz w:val="24"/>
          <w:szCs w:val="24"/>
          <w:lang w:val="ro-RO"/>
        </w:rPr>
        <w:lastRenderedPageBreak/>
        <w:t>5</w:t>
      </w:r>
      <w:r w:rsidR="00FB48F5" w:rsidRPr="0026040C">
        <w:rPr>
          <w:rFonts w:ascii="Arial" w:eastAsia="Calibri" w:hAnsi="Arial" w:cs="Arial"/>
          <w:b/>
          <w:sz w:val="24"/>
          <w:szCs w:val="24"/>
          <w:lang w:val="ro-RO"/>
        </w:rPr>
        <w:t>.3.Măsuri</w:t>
      </w:r>
      <w:r w:rsidR="00FB48F5" w:rsidRPr="0026040C">
        <w:rPr>
          <w:rFonts w:ascii="Arial" w:eastAsia="Calibri" w:hAnsi="Arial" w:cs="Arial"/>
          <w:b/>
          <w:spacing w:val="-4"/>
          <w:sz w:val="24"/>
          <w:szCs w:val="24"/>
          <w:lang w:val="ro-RO"/>
        </w:rPr>
        <w:t xml:space="preserve"> </w:t>
      </w:r>
      <w:r w:rsidR="00FB48F5" w:rsidRPr="0026040C">
        <w:rPr>
          <w:rFonts w:ascii="Arial" w:eastAsia="Calibri" w:hAnsi="Arial" w:cs="Arial"/>
          <w:b/>
          <w:sz w:val="24"/>
          <w:szCs w:val="24"/>
          <w:lang w:val="ro-RO"/>
        </w:rPr>
        <w:t>de</w:t>
      </w:r>
      <w:r w:rsidR="00FB48F5" w:rsidRPr="0026040C">
        <w:rPr>
          <w:rFonts w:ascii="Arial" w:eastAsia="Calibri" w:hAnsi="Arial" w:cs="Arial"/>
          <w:b/>
          <w:spacing w:val="-1"/>
          <w:sz w:val="24"/>
          <w:szCs w:val="24"/>
          <w:lang w:val="ro-RO"/>
        </w:rPr>
        <w:t xml:space="preserve"> </w:t>
      </w:r>
      <w:r w:rsidR="00FB48F5" w:rsidRPr="0026040C">
        <w:rPr>
          <w:rFonts w:ascii="Arial" w:eastAsia="Calibri" w:hAnsi="Arial" w:cs="Arial"/>
          <w:b/>
          <w:sz w:val="24"/>
          <w:szCs w:val="24"/>
          <w:lang w:val="ro-RO"/>
        </w:rPr>
        <w:t>diminuare</w:t>
      </w:r>
      <w:r w:rsidR="00FB48F5" w:rsidRPr="0026040C">
        <w:rPr>
          <w:rFonts w:ascii="Arial" w:eastAsia="Calibri" w:hAnsi="Arial" w:cs="Arial"/>
          <w:b/>
          <w:spacing w:val="1"/>
          <w:sz w:val="24"/>
          <w:szCs w:val="24"/>
          <w:lang w:val="ro-RO"/>
        </w:rPr>
        <w:t xml:space="preserve"> </w:t>
      </w:r>
      <w:r w:rsidR="00FB48F5" w:rsidRPr="0026040C">
        <w:rPr>
          <w:rFonts w:ascii="Arial" w:eastAsia="Calibri" w:hAnsi="Arial" w:cs="Arial"/>
          <w:b/>
          <w:sz w:val="24"/>
          <w:szCs w:val="24"/>
          <w:lang w:val="ro-RO"/>
        </w:rPr>
        <w:t>a</w:t>
      </w:r>
      <w:r w:rsidR="00FB48F5" w:rsidRPr="0026040C">
        <w:rPr>
          <w:rFonts w:ascii="Arial" w:eastAsia="Calibri" w:hAnsi="Arial" w:cs="Arial"/>
          <w:b/>
          <w:spacing w:val="-4"/>
          <w:sz w:val="24"/>
          <w:szCs w:val="24"/>
          <w:lang w:val="ro-RO"/>
        </w:rPr>
        <w:t xml:space="preserve"> </w:t>
      </w:r>
      <w:r w:rsidR="00FB48F5" w:rsidRPr="0026040C">
        <w:rPr>
          <w:rFonts w:ascii="Arial" w:eastAsia="Calibri" w:hAnsi="Arial" w:cs="Arial"/>
          <w:b/>
          <w:sz w:val="24"/>
          <w:szCs w:val="24"/>
          <w:lang w:val="ro-RO"/>
        </w:rPr>
        <w:t>impactului</w:t>
      </w:r>
      <w:r w:rsidR="00FB48F5" w:rsidRPr="0026040C">
        <w:rPr>
          <w:rFonts w:ascii="Arial" w:eastAsia="Calibri" w:hAnsi="Arial" w:cs="Arial"/>
          <w:b/>
          <w:spacing w:val="-1"/>
          <w:sz w:val="24"/>
          <w:szCs w:val="24"/>
          <w:lang w:val="ro-RO"/>
        </w:rPr>
        <w:t xml:space="preserve"> </w:t>
      </w:r>
      <w:r w:rsidR="00FB48F5" w:rsidRPr="0026040C">
        <w:rPr>
          <w:rFonts w:ascii="Arial" w:eastAsia="Calibri" w:hAnsi="Arial" w:cs="Arial"/>
          <w:b/>
          <w:sz w:val="24"/>
          <w:szCs w:val="24"/>
          <w:lang w:val="ro-RO"/>
        </w:rPr>
        <w:t>asupra</w:t>
      </w:r>
      <w:r w:rsidR="00FB48F5" w:rsidRPr="0026040C">
        <w:rPr>
          <w:rFonts w:ascii="Arial" w:eastAsia="Calibri" w:hAnsi="Arial" w:cs="Arial"/>
          <w:b/>
          <w:spacing w:val="-2"/>
          <w:sz w:val="24"/>
          <w:szCs w:val="24"/>
          <w:lang w:val="ro-RO"/>
        </w:rPr>
        <w:t xml:space="preserve"> </w:t>
      </w:r>
      <w:r w:rsidR="00FB48F5" w:rsidRPr="0026040C">
        <w:rPr>
          <w:rFonts w:ascii="Arial" w:eastAsia="Calibri" w:hAnsi="Arial" w:cs="Arial"/>
          <w:b/>
          <w:sz w:val="24"/>
          <w:szCs w:val="24"/>
          <w:lang w:val="ro-RO"/>
        </w:rPr>
        <w:t>factorului</w:t>
      </w:r>
      <w:r w:rsidR="00FB48F5" w:rsidRPr="0026040C">
        <w:rPr>
          <w:rFonts w:ascii="Arial" w:eastAsia="Calibri" w:hAnsi="Arial" w:cs="Arial"/>
          <w:b/>
          <w:spacing w:val="-2"/>
          <w:sz w:val="24"/>
          <w:szCs w:val="24"/>
          <w:lang w:val="ro-RO"/>
        </w:rPr>
        <w:t xml:space="preserve"> </w:t>
      </w:r>
      <w:r w:rsidR="00FB48F5" w:rsidRPr="0026040C">
        <w:rPr>
          <w:rFonts w:ascii="Arial" w:eastAsia="Calibri" w:hAnsi="Arial" w:cs="Arial"/>
          <w:b/>
          <w:sz w:val="24"/>
          <w:szCs w:val="24"/>
          <w:lang w:val="ro-RO"/>
        </w:rPr>
        <w:t>de</w:t>
      </w:r>
      <w:r w:rsidR="00FB48F5" w:rsidRPr="0026040C">
        <w:rPr>
          <w:rFonts w:ascii="Arial" w:eastAsia="Calibri" w:hAnsi="Arial" w:cs="Arial"/>
          <w:b/>
          <w:spacing w:val="-4"/>
          <w:sz w:val="24"/>
          <w:szCs w:val="24"/>
          <w:lang w:val="ro-RO"/>
        </w:rPr>
        <w:t xml:space="preserve"> </w:t>
      </w:r>
      <w:r w:rsidR="00FB48F5" w:rsidRPr="0026040C">
        <w:rPr>
          <w:rFonts w:ascii="Arial" w:eastAsia="Calibri" w:hAnsi="Arial" w:cs="Arial"/>
          <w:b/>
          <w:sz w:val="24"/>
          <w:szCs w:val="24"/>
          <w:lang w:val="ro-RO"/>
        </w:rPr>
        <w:t>mediu</w:t>
      </w:r>
      <w:r w:rsidR="00FB48F5" w:rsidRPr="0026040C">
        <w:rPr>
          <w:rFonts w:ascii="Arial" w:eastAsia="Calibri" w:hAnsi="Arial" w:cs="Arial"/>
          <w:b/>
          <w:spacing w:val="-2"/>
          <w:sz w:val="24"/>
          <w:szCs w:val="24"/>
          <w:lang w:val="ro-RO"/>
        </w:rPr>
        <w:t xml:space="preserve"> </w:t>
      </w:r>
      <w:bookmarkEnd w:id="50"/>
      <w:r w:rsidR="00FB48F5" w:rsidRPr="0026040C">
        <w:rPr>
          <w:rFonts w:ascii="Arial" w:eastAsia="Calibri" w:hAnsi="Arial" w:cs="Arial"/>
          <w:b/>
          <w:sz w:val="24"/>
          <w:szCs w:val="24"/>
          <w:lang w:val="ro-RO"/>
        </w:rPr>
        <w:t>apă</w:t>
      </w:r>
    </w:p>
    <w:p w14:paraId="4B14581D" w14:textId="77777777" w:rsidR="00FB48F5" w:rsidRPr="0026040C" w:rsidRDefault="00FB48F5" w:rsidP="00FB48F5">
      <w:pPr>
        <w:spacing w:before="141" w:after="200" w:line="276" w:lineRule="auto"/>
        <w:ind w:left="238" w:right="292" w:firstLine="719"/>
        <w:jc w:val="both"/>
        <w:rPr>
          <w:rFonts w:ascii="Arial" w:eastAsia="Calibri" w:hAnsi="Arial" w:cs="Arial"/>
          <w:sz w:val="24"/>
          <w:szCs w:val="24"/>
          <w:lang w:val="pt-BR"/>
        </w:rPr>
      </w:pPr>
      <w:r w:rsidRPr="0026040C">
        <w:rPr>
          <w:rFonts w:ascii="Arial" w:eastAsia="Calibri" w:hAnsi="Arial" w:cs="Arial"/>
          <w:sz w:val="24"/>
          <w:szCs w:val="24"/>
          <w:lang w:val="pt-BR"/>
        </w:rPr>
        <w:t>Pentru diminuarea impactului asupra factorului de mediu apă se impun următoarele</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măsuri:</w:t>
      </w:r>
    </w:p>
    <w:p w14:paraId="668537DC" w14:textId="77777777" w:rsidR="00FB48F5" w:rsidRPr="0026040C" w:rsidRDefault="00FB48F5" w:rsidP="00FB48F5">
      <w:pPr>
        <w:widowControl w:val="0"/>
        <w:numPr>
          <w:ilvl w:val="0"/>
          <w:numId w:val="12"/>
        </w:numPr>
        <w:tabs>
          <w:tab w:val="left" w:pos="1106"/>
        </w:tabs>
        <w:autoSpaceDE w:val="0"/>
        <w:autoSpaceDN w:val="0"/>
        <w:spacing w:after="0" w:line="240" w:lineRule="auto"/>
        <w:ind w:left="1105" w:hanging="148"/>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este interzisă</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depozitarea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masei</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lemnoase 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albiile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cursurilor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apă;</w:t>
      </w:r>
    </w:p>
    <w:p w14:paraId="1FBCDF45" w14:textId="77777777" w:rsidR="00FB48F5" w:rsidRPr="0026040C" w:rsidRDefault="00FB48F5" w:rsidP="00FB48F5">
      <w:pPr>
        <w:widowControl w:val="0"/>
        <w:numPr>
          <w:ilvl w:val="0"/>
          <w:numId w:val="12"/>
        </w:numPr>
        <w:tabs>
          <w:tab w:val="left" w:pos="1122"/>
        </w:tabs>
        <w:autoSpaceDE w:val="0"/>
        <w:autoSpaceDN w:val="0"/>
        <w:spacing w:before="144" w:after="0" w:line="240" w:lineRule="auto"/>
        <w:ind w:right="282"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stabilirea</w:t>
      </w:r>
      <w:r w:rsidRPr="0026040C">
        <w:rPr>
          <w:rFonts w:ascii="Arial" w:eastAsia="Microsoft Sans Serif" w:hAnsi="Arial" w:cs="Arial"/>
          <w:spacing w:val="17"/>
          <w:sz w:val="24"/>
          <w:szCs w:val="24"/>
          <w:lang w:val="ro-RO"/>
        </w:rPr>
        <w:t xml:space="preserve"> </w:t>
      </w:r>
      <w:r w:rsidRPr="0026040C">
        <w:rPr>
          <w:rFonts w:ascii="Arial" w:eastAsia="Microsoft Sans Serif" w:hAnsi="Arial" w:cs="Arial"/>
          <w:sz w:val="24"/>
          <w:szCs w:val="24"/>
          <w:lang w:val="ro-RO"/>
        </w:rPr>
        <w:t>căilor</w:t>
      </w:r>
      <w:r w:rsidRPr="0026040C">
        <w:rPr>
          <w:rFonts w:ascii="Arial" w:eastAsia="Microsoft Sans Serif" w:hAnsi="Arial" w:cs="Arial"/>
          <w:spacing w:val="17"/>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8"/>
          <w:sz w:val="24"/>
          <w:szCs w:val="24"/>
          <w:lang w:val="ro-RO"/>
        </w:rPr>
        <w:t xml:space="preserve"> </w:t>
      </w:r>
      <w:r w:rsidRPr="0026040C">
        <w:rPr>
          <w:rFonts w:ascii="Arial" w:eastAsia="Microsoft Sans Serif" w:hAnsi="Arial" w:cs="Arial"/>
          <w:sz w:val="24"/>
          <w:szCs w:val="24"/>
          <w:lang w:val="ro-RO"/>
        </w:rPr>
        <w:t>acces</w:t>
      </w:r>
      <w:r w:rsidRPr="0026040C">
        <w:rPr>
          <w:rFonts w:ascii="Arial" w:eastAsia="Microsoft Sans Serif" w:hAnsi="Arial" w:cs="Arial"/>
          <w:spacing w:val="18"/>
          <w:sz w:val="24"/>
          <w:szCs w:val="24"/>
          <w:lang w:val="ro-RO"/>
        </w:rPr>
        <w:t xml:space="preserve"> </w:t>
      </w:r>
      <w:r w:rsidRPr="0026040C">
        <w:rPr>
          <w:rFonts w:ascii="Arial" w:eastAsia="Microsoft Sans Serif" w:hAnsi="Arial" w:cs="Arial"/>
          <w:sz w:val="24"/>
          <w:szCs w:val="24"/>
          <w:lang w:val="ro-RO"/>
        </w:rPr>
        <w:t>provizorii</w:t>
      </w:r>
      <w:r w:rsidRPr="0026040C">
        <w:rPr>
          <w:rFonts w:ascii="Arial" w:eastAsia="Microsoft Sans Serif" w:hAnsi="Arial" w:cs="Arial"/>
          <w:spacing w:val="19"/>
          <w:sz w:val="24"/>
          <w:szCs w:val="24"/>
          <w:lang w:val="ro-RO"/>
        </w:rPr>
        <w:t xml:space="preserve"> </w:t>
      </w:r>
      <w:r w:rsidRPr="0026040C">
        <w:rPr>
          <w:rFonts w:ascii="Arial" w:eastAsia="Microsoft Sans Serif" w:hAnsi="Arial" w:cs="Arial"/>
          <w:sz w:val="24"/>
          <w:szCs w:val="24"/>
          <w:lang w:val="ro-RO"/>
        </w:rPr>
        <w:t>la</w:t>
      </w:r>
      <w:r w:rsidRPr="0026040C">
        <w:rPr>
          <w:rFonts w:ascii="Arial" w:eastAsia="Microsoft Sans Serif" w:hAnsi="Arial" w:cs="Arial"/>
          <w:spacing w:val="18"/>
          <w:sz w:val="24"/>
          <w:szCs w:val="24"/>
          <w:lang w:val="ro-RO"/>
        </w:rPr>
        <w:t xml:space="preserve"> </w:t>
      </w:r>
      <w:r w:rsidRPr="0026040C">
        <w:rPr>
          <w:rFonts w:ascii="Arial" w:eastAsia="Microsoft Sans Serif" w:hAnsi="Arial" w:cs="Arial"/>
          <w:sz w:val="24"/>
          <w:szCs w:val="24"/>
          <w:lang w:val="ro-RO"/>
        </w:rPr>
        <w:t>o</w:t>
      </w:r>
      <w:r w:rsidRPr="0026040C">
        <w:rPr>
          <w:rFonts w:ascii="Arial" w:eastAsia="Microsoft Sans Serif" w:hAnsi="Arial" w:cs="Arial"/>
          <w:spacing w:val="17"/>
          <w:sz w:val="24"/>
          <w:szCs w:val="24"/>
          <w:lang w:val="ro-RO"/>
        </w:rPr>
        <w:t xml:space="preserve"> </w:t>
      </w:r>
      <w:proofErr w:type="spellStart"/>
      <w:r w:rsidRPr="0026040C">
        <w:rPr>
          <w:rFonts w:ascii="Arial" w:eastAsia="Microsoft Sans Serif" w:hAnsi="Arial" w:cs="Arial"/>
          <w:sz w:val="24"/>
          <w:szCs w:val="24"/>
          <w:lang w:val="ro-RO"/>
        </w:rPr>
        <w:t>distanţă</w:t>
      </w:r>
      <w:proofErr w:type="spellEnd"/>
      <w:r w:rsidRPr="0026040C">
        <w:rPr>
          <w:rFonts w:ascii="Arial" w:eastAsia="Microsoft Sans Serif" w:hAnsi="Arial" w:cs="Arial"/>
          <w:spacing w:val="18"/>
          <w:sz w:val="24"/>
          <w:szCs w:val="24"/>
          <w:lang w:val="ro-RO"/>
        </w:rPr>
        <w:t xml:space="preserve"> </w:t>
      </w:r>
      <w:r w:rsidRPr="0026040C">
        <w:rPr>
          <w:rFonts w:ascii="Arial" w:eastAsia="Microsoft Sans Serif" w:hAnsi="Arial" w:cs="Arial"/>
          <w:sz w:val="24"/>
          <w:szCs w:val="24"/>
          <w:lang w:val="ro-RO"/>
        </w:rPr>
        <w:t>minimă</w:t>
      </w:r>
      <w:r w:rsidRPr="0026040C">
        <w:rPr>
          <w:rFonts w:ascii="Arial" w:eastAsia="Microsoft Sans Serif" w:hAnsi="Arial" w:cs="Arial"/>
          <w:spacing w:val="18"/>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8"/>
          <w:sz w:val="24"/>
          <w:szCs w:val="24"/>
          <w:lang w:val="ro-RO"/>
        </w:rPr>
        <w:t xml:space="preserve"> </w:t>
      </w:r>
      <w:r w:rsidRPr="0026040C">
        <w:rPr>
          <w:rFonts w:ascii="Arial" w:eastAsia="Microsoft Sans Serif" w:hAnsi="Arial" w:cs="Arial"/>
          <w:sz w:val="24"/>
          <w:szCs w:val="24"/>
          <w:lang w:val="ro-RO"/>
        </w:rPr>
        <w:t>1,5</w:t>
      </w:r>
      <w:r w:rsidRPr="0026040C">
        <w:rPr>
          <w:rFonts w:ascii="Arial" w:eastAsia="Microsoft Sans Serif" w:hAnsi="Arial" w:cs="Arial"/>
          <w:spacing w:val="19"/>
          <w:sz w:val="24"/>
          <w:szCs w:val="24"/>
          <w:lang w:val="ro-RO"/>
        </w:rPr>
        <w:t xml:space="preserve"> </w:t>
      </w:r>
      <w:r w:rsidRPr="0026040C">
        <w:rPr>
          <w:rFonts w:ascii="Arial" w:eastAsia="Microsoft Sans Serif" w:hAnsi="Arial" w:cs="Arial"/>
          <w:sz w:val="24"/>
          <w:szCs w:val="24"/>
          <w:lang w:val="ro-RO"/>
        </w:rPr>
        <w:t>m</w:t>
      </w:r>
      <w:r w:rsidRPr="0026040C">
        <w:rPr>
          <w:rFonts w:ascii="Arial" w:eastAsia="Microsoft Sans Serif" w:hAnsi="Arial" w:cs="Arial"/>
          <w:spacing w:val="17"/>
          <w:sz w:val="24"/>
          <w:szCs w:val="24"/>
          <w:lang w:val="ro-RO"/>
        </w:rPr>
        <w:t xml:space="preserve"> </w:t>
      </w:r>
      <w:proofErr w:type="spellStart"/>
      <w:r w:rsidRPr="0026040C">
        <w:rPr>
          <w:rFonts w:ascii="Arial" w:eastAsia="Microsoft Sans Serif" w:hAnsi="Arial" w:cs="Arial"/>
          <w:sz w:val="24"/>
          <w:szCs w:val="24"/>
          <w:lang w:val="ro-RO"/>
        </w:rPr>
        <w:t>faţă</w:t>
      </w:r>
      <w:proofErr w:type="spellEnd"/>
      <w:r w:rsidRPr="0026040C">
        <w:rPr>
          <w:rFonts w:ascii="Arial" w:eastAsia="Microsoft Sans Serif" w:hAnsi="Arial" w:cs="Arial"/>
          <w:spacing w:val="18"/>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7"/>
          <w:sz w:val="24"/>
          <w:szCs w:val="24"/>
          <w:lang w:val="ro-RO"/>
        </w:rPr>
        <w:t xml:space="preserve"> </w:t>
      </w:r>
      <w:r w:rsidRPr="0026040C">
        <w:rPr>
          <w:rFonts w:ascii="Arial" w:eastAsia="Microsoft Sans Serif" w:hAnsi="Arial" w:cs="Arial"/>
          <w:sz w:val="24"/>
          <w:szCs w:val="24"/>
          <w:lang w:val="ro-RO"/>
        </w:rPr>
        <w:t>orice</w:t>
      </w:r>
      <w:r w:rsidRPr="0026040C">
        <w:rPr>
          <w:rFonts w:ascii="Arial" w:eastAsia="Microsoft Sans Serif" w:hAnsi="Arial" w:cs="Arial"/>
          <w:spacing w:val="18"/>
          <w:sz w:val="24"/>
          <w:szCs w:val="24"/>
          <w:lang w:val="ro-RO"/>
        </w:rPr>
        <w:t xml:space="preserve"> </w:t>
      </w:r>
      <w:r w:rsidRPr="0026040C">
        <w:rPr>
          <w:rFonts w:ascii="Arial" w:eastAsia="Microsoft Sans Serif" w:hAnsi="Arial" w:cs="Arial"/>
          <w:sz w:val="24"/>
          <w:szCs w:val="24"/>
          <w:lang w:val="ro-RO"/>
        </w:rPr>
        <w:t>curs</w:t>
      </w:r>
      <w:r w:rsidRPr="0026040C">
        <w:rPr>
          <w:rFonts w:ascii="Arial" w:eastAsia="Microsoft Sans Serif" w:hAnsi="Arial" w:cs="Arial"/>
          <w:spacing w:val="-6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apă;</w:t>
      </w:r>
    </w:p>
    <w:p w14:paraId="2BCE2692" w14:textId="77777777" w:rsidR="00FB48F5" w:rsidRPr="0026040C" w:rsidRDefault="00FB48F5" w:rsidP="00FB48F5">
      <w:pPr>
        <w:widowControl w:val="0"/>
        <w:numPr>
          <w:ilvl w:val="0"/>
          <w:numId w:val="12"/>
        </w:numPr>
        <w:tabs>
          <w:tab w:val="left" w:pos="1120"/>
        </w:tabs>
        <w:autoSpaceDE w:val="0"/>
        <w:autoSpaceDN w:val="0"/>
        <w:spacing w:before="2" w:after="0" w:line="240" w:lineRule="auto"/>
        <w:ind w:right="283"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depozitarea resturilor de lemne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frunze rezultate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a </w:t>
      </w:r>
      <w:proofErr w:type="spellStart"/>
      <w:r w:rsidRPr="0026040C">
        <w:rPr>
          <w:rFonts w:ascii="Arial" w:eastAsia="Microsoft Sans Serif" w:hAnsi="Arial" w:cs="Arial"/>
          <w:sz w:val="24"/>
          <w:szCs w:val="24"/>
          <w:lang w:val="ro-RO"/>
        </w:rPr>
        <w:t>rumeguşului</w:t>
      </w:r>
      <w:proofErr w:type="spellEnd"/>
      <w:r w:rsidRPr="0026040C">
        <w:rPr>
          <w:rFonts w:ascii="Arial" w:eastAsia="Microsoft Sans Serif" w:hAnsi="Arial" w:cs="Arial"/>
          <w:sz w:val="24"/>
          <w:szCs w:val="24"/>
          <w:lang w:val="ro-RO"/>
        </w:rPr>
        <w:t xml:space="preserve"> nu se va face 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zone cu </w:t>
      </w:r>
      <w:proofErr w:type="spellStart"/>
      <w:r w:rsidRPr="0026040C">
        <w:rPr>
          <w:rFonts w:ascii="Arial" w:eastAsia="Microsoft Sans Serif" w:hAnsi="Arial" w:cs="Arial"/>
          <w:sz w:val="24"/>
          <w:szCs w:val="24"/>
          <w:lang w:val="ro-RO"/>
        </w:rPr>
        <w:t>potenţial</w:t>
      </w:r>
      <w:proofErr w:type="spellEnd"/>
      <w:r w:rsidRPr="0026040C">
        <w:rPr>
          <w:rFonts w:ascii="Arial" w:eastAsia="Microsoft Sans Serif" w:hAnsi="Arial" w:cs="Arial"/>
          <w:sz w:val="24"/>
          <w:szCs w:val="24"/>
          <w:lang w:val="ro-RO"/>
        </w:rPr>
        <w:t xml:space="preserve"> de formare de </w:t>
      </w:r>
      <w:proofErr w:type="spellStart"/>
      <w:r w:rsidRPr="0026040C">
        <w:rPr>
          <w:rFonts w:ascii="Arial" w:eastAsia="Microsoft Sans Serif" w:hAnsi="Arial" w:cs="Arial"/>
          <w:sz w:val="24"/>
          <w:szCs w:val="24"/>
          <w:lang w:val="ro-RO"/>
        </w:rPr>
        <w:t>torenţi</w:t>
      </w:r>
      <w:proofErr w:type="spellEnd"/>
      <w:r w:rsidRPr="0026040C">
        <w:rPr>
          <w:rFonts w:ascii="Arial" w:eastAsia="Microsoft Sans Serif" w:hAnsi="Arial" w:cs="Arial"/>
          <w:sz w:val="24"/>
          <w:szCs w:val="24"/>
          <w:lang w:val="ro-RO"/>
        </w:rPr>
        <w:t>, albiile cursurilor de apă sau în locuri expuse unor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posibile</w:t>
      </w:r>
      <w:r w:rsidRPr="0026040C">
        <w:rPr>
          <w:rFonts w:ascii="Arial" w:eastAsia="Microsoft Sans Serif" w:hAnsi="Arial" w:cs="Arial"/>
          <w:spacing w:val="49"/>
          <w:sz w:val="24"/>
          <w:szCs w:val="24"/>
          <w:lang w:val="ro-RO"/>
        </w:rPr>
        <w:t xml:space="preserve"> </w:t>
      </w:r>
      <w:r w:rsidRPr="0026040C">
        <w:rPr>
          <w:rFonts w:ascii="Arial" w:eastAsia="Microsoft Sans Serif" w:hAnsi="Arial" w:cs="Arial"/>
          <w:sz w:val="24"/>
          <w:szCs w:val="24"/>
          <w:lang w:val="ro-RO"/>
        </w:rPr>
        <w:t>viituri</w:t>
      </w:r>
      <w:r w:rsidRPr="0026040C">
        <w:rPr>
          <w:rFonts w:ascii="Arial" w:eastAsia="Microsoft Sans Serif" w:hAnsi="Arial" w:cs="Arial"/>
          <w:spacing w:val="48"/>
          <w:sz w:val="24"/>
          <w:szCs w:val="24"/>
          <w:lang w:val="ro-RO"/>
        </w:rPr>
        <w:t xml:space="preserve"> </w:t>
      </w:r>
      <w:r w:rsidRPr="0026040C">
        <w:rPr>
          <w:rFonts w:ascii="Arial" w:eastAsia="Microsoft Sans Serif" w:hAnsi="Arial" w:cs="Arial"/>
          <w:sz w:val="24"/>
          <w:szCs w:val="24"/>
          <w:lang w:val="ro-RO"/>
        </w:rPr>
        <w:t>care</w:t>
      </w:r>
      <w:r w:rsidRPr="0026040C">
        <w:rPr>
          <w:rFonts w:ascii="Arial" w:eastAsia="Microsoft Sans Serif" w:hAnsi="Arial" w:cs="Arial"/>
          <w:spacing w:val="49"/>
          <w:sz w:val="24"/>
          <w:szCs w:val="24"/>
          <w:lang w:val="ro-RO"/>
        </w:rPr>
        <w:t xml:space="preserve"> </w:t>
      </w:r>
      <w:r w:rsidRPr="0026040C">
        <w:rPr>
          <w:rFonts w:ascii="Arial" w:eastAsia="Microsoft Sans Serif" w:hAnsi="Arial" w:cs="Arial"/>
          <w:sz w:val="24"/>
          <w:szCs w:val="24"/>
          <w:lang w:val="ro-RO"/>
        </w:rPr>
        <w:t>pot</w:t>
      </w:r>
      <w:r w:rsidRPr="0026040C">
        <w:rPr>
          <w:rFonts w:ascii="Arial" w:eastAsia="Microsoft Sans Serif" w:hAnsi="Arial" w:cs="Arial"/>
          <w:spacing w:val="50"/>
          <w:sz w:val="24"/>
          <w:szCs w:val="24"/>
          <w:lang w:val="ro-RO"/>
        </w:rPr>
        <w:t xml:space="preserve"> </w:t>
      </w:r>
      <w:r w:rsidRPr="0026040C">
        <w:rPr>
          <w:rFonts w:ascii="Arial" w:eastAsia="Microsoft Sans Serif" w:hAnsi="Arial" w:cs="Arial"/>
          <w:sz w:val="24"/>
          <w:szCs w:val="24"/>
          <w:lang w:val="ro-RO"/>
        </w:rPr>
        <w:t>apărea</w:t>
      </w:r>
      <w:r w:rsidRPr="0026040C">
        <w:rPr>
          <w:rFonts w:ascii="Arial" w:eastAsia="Microsoft Sans Serif" w:hAnsi="Arial" w:cs="Arial"/>
          <w:spacing w:val="50"/>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50"/>
          <w:sz w:val="24"/>
          <w:szCs w:val="24"/>
          <w:lang w:val="ro-RO"/>
        </w:rPr>
        <w:t xml:space="preserve"> </w:t>
      </w:r>
      <w:r w:rsidRPr="0026040C">
        <w:rPr>
          <w:rFonts w:ascii="Arial" w:eastAsia="Microsoft Sans Serif" w:hAnsi="Arial" w:cs="Arial"/>
          <w:sz w:val="24"/>
          <w:szCs w:val="24"/>
          <w:lang w:val="ro-RO"/>
        </w:rPr>
        <w:t>urma</w:t>
      </w:r>
      <w:r w:rsidRPr="0026040C">
        <w:rPr>
          <w:rFonts w:ascii="Arial" w:eastAsia="Microsoft Sans Serif" w:hAnsi="Arial" w:cs="Arial"/>
          <w:spacing w:val="47"/>
          <w:sz w:val="24"/>
          <w:szCs w:val="24"/>
          <w:lang w:val="ro-RO"/>
        </w:rPr>
        <w:t xml:space="preserve"> </w:t>
      </w:r>
      <w:r w:rsidRPr="0026040C">
        <w:rPr>
          <w:rFonts w:ascii="Arial" w:eastAsia="Microsoft Sans Serif" w:hAnsi="Arial" w:cs="Arial"/>
          <w:sz w:val="24"/>
          <w:szCs w:val="24"/>
          <w:lang w:val="ro-RO"/>
        </w:rPr>
        <w:t>unor</w:t>
      </w:r>
      <w:r w:rsidRPr="0026040C">
        <w:rPr>
          <w:rFonts w:ascii="Arial" w:eastAsia="Microsoft Sans Serif" w:hAnsi="Arial" w:cs="Arial"/>
          <w:spacing w:val="48"/>
          <w:sz w:val="24"/>
          <w:szCs w:val="24"/>
          <w:lang w:val="ro-RO"/>
        </w:rPr>
        <w:t xml:space="preserve"> </w:t>
      </w:r>
      <w:proofErr w:type="spellStart"/>
      <w:r w:rsidRPr="0026040C">
        <w:rPr>
          <w:rFonts w:ascii="Arial" w:eastAsia="Microsoft Sans Serif" w:hAnsi="Arial" w:cs="Arial"/>
          <w:sz w:val="24"/>
          <w:szCs w:val="24"/>
          <w:lang w:val="ro-RO"/>
        </w:rPr>
        <w:t>precipitaţii</w:t>
      </w:r>
      <w:proofErr w:type="spellEnd"/>
      <w:r w:rsidRPr="0026040C">
        <w:rPr>
          <w:rFonts w:ascii="Arial" w:eastAsia="Microsoft Sans Serif" w:hAnsi="Arial" w:cs="Arial"/>
          <w:spacing w:val="50"/>
          <w:sz w:val="24"/>
          <w:szCs w:val="24"/>
          <w:lang w:val="ro-RO"/>
        </w:rPr>
        <w:t xml:space="preserve"> </w:t>
      </w:r>
      <w:r w:rsidRPr="0026040C">
        <w:rPr>
          <w:rFonts w:ascii="Arial" w:eastAsia="Microsoft Sans Serif" w:hAnsi="Arial" w:cs="Arial"/>
          <w:sz w:val="24"/>
          <w:szCs w:val="24"/>
          <w:lang w:val="ro-RO"/>
        </w:rPr>
        <w:t>abundente</w:t>
      </w:r>
      <w:r w:rsidRPr="0026040C">
        <w:rPr>
          <w:rFonts w:ascii="Arial" w:eastAsia="Microsoft Sans Serif" w:hAnsi="Arial" w:cs="Arial"/>
          <w:spacing w:val="50"/>
          <w:sz w:val="24"/>
          <w:szCs w:val="24"/>
          <w:lang w:val="ro-RO"/>
        </w:rPr>
        <w:t xml:space="preserve"> </w:t>
      </w:r>
      <w:r w:rsidRPr="0026040C">
        <w:rPr>
          <w:rFonts w:ascii="Arial" w:eastAsia="Microsoft Sans Serif" w:hAnsi="Arial" w:cs="Arial"/>
          <w:sz w:val="24"/>
          <w:szCs w:val="24"/>
          <w:lang w:val="ro-RO"/>
        </w:rPr>
        <w:t>căzute</w:t>
      </w:r>
      <w:r w:rsidRPr="0026040C">
        <w:rPr>
          <w:rFonts w:ascii="Arial" w:eastAsia="Microsoft Sans Serif" w:hAnsi="Arial" w:cs="Arial"/>
          <w:spacing w:val="50"/>
          <w:sz w:val="24"/>
          <w:szCs w:val="24"/>
          <w:lang w:val="ro-RO"/>
        </w:rPr>
        <w:t xml:space="preserve"> </w:t>
      </w:r>
      <w:r w:rsidRPr="0026040C">
        <w:rPr>
          <w:rFonts w:ascii="Arial" w:eastAsia="Microsoft Sans Serif" w:hAnsi="Arial" w:cs="Arial"/>
          <w:sz w:val="24"/>
          <w:szCs w:val="24"/>
          <w:lang w:val="ro-RO"/>
        </w:rPr>
        <w:t>într-un</w:t>
      </w:r>
      <w:r w:rsidRPr="0026040C">
        <w:rPr>
          <w:rFonts w:ascii="Arial" w:eastAsia="Microsoft Sans Serif" w:hAnsi="Arial" w:cs="Arial"/>
          <w:spacing w:val="50"/>
          <w:sz w:val="24"/>
          <w:szCs w:val="24"/>
          <w:lang w:val="ro-RO"/>
        </w:rPr>
        <w:t xml:space="preserve"> </w:t>
      </w:r>
      <w:r w:rsidRPr="0026040C">
        <w:rPr>
          <w:rFonts w:ascii="Arial" w:eastAsia="Microsoft Sans Serif" w:hAnsi="Arial" w:cs="Arial"/>
          <w:sz w:val="24"/>
          <w:szCs w:val="24"/>
          <w:lang w:val="ro-RO"/>
        </w:rPr>
        <w:t>interval</w:t>
      </w:r>
      <w:r w:rsidRPr="0026040C">
        <w:rPr>
          <w:rFonts w:ascii="Arial" w:eastAsia="Microsoft Sans Serif" w:hAnsi="Arial" w:cs="Arial"/>
          <w:spacing w:val="-61"/>
          <w:sz w:val="24"/>
          <w:szCs w:val="24"/>
          <w:lang w:val="ro-RO"/>
        </w:rPr>
        <w:t xml:space="preserve"> </w:t>
      </w:r>
      <w:r w:rsidRPr="0026040C">
        <w:rPr>
          <w:rFonts w:ascii="Arial" w:eastAsia="Microsoft Sans Serif" w:hAnsi="Arial" w:cs="Arial"/>
          <w:sz w:val="24"/>
          <w:szCs w:val="24"/>
          <w:lang w:val="ro-RO"/>
        </w:rPr>
        <w:t>scurt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timp;</w:t>
      </w:r>
    </w:p>
    <w:p w14:paraId="1EAA73FA" w14:textId="77777777" w:rsidR="00FB48F5" w:rsidRPr="0026040C" w:rsidRDefault="00FB48F5" w:rsidP="00FB48F5">
      <w:pPr>
        <w:widowControl w:val="0"/>
        <w:numPr>
          <w:ilvl w:val="0"/>
          <w:numId w:val="12"/>
        </w:numPr>
        <w:tabs>
          <w:tab w:val="left" w:pos="1108"/>
        </w:tabs>
        <w:autoSpaceDE w:val="0"/>
        <w:autoSpaceDN w:val="0"/>
        <w:spacing w:before="5" w:after="0" w:line="240" w:lineRule="auto"/>
        <w:ind w:right="279"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eliminarea imediată a posibilelor efecte produse de pierderi accidentale de </w:t>
      </w:r>
      <w:proofErr w:type="spellStart"/>
      <w:r w:rsidRPr="0026040C">
        <w:rPr>
          <w:rFonts w:ascii="Arial" w:eastAsia="Microsoft Sans Serif" w:hAnsi="Arial" w:cs="Arial"/>
          <w:sz w:val="24"/>
          <w:szCs w:val="24"/>
          <w:lang w:val="ro-RO"/>
        </w:rPr>
        <w:t>carburanţi</w:t>
      </w:r>
      <w:proofErr w:type="spellEnd"/>
      <w:r w:rsidRPr="0026040C">
        <w:rPr>
          <w:rFonts w:ascii="Arial" w:eastAsia="Microsoft Sans Serif" w:hAnsi="Arial" w:cs="Arial"/>
          <w:spacing w:val="-6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lubrifianţi</w:t>
      </w:r>
      <w:proofErr w:type="spellEnd"/>
      <w:r w:rsidRPr="0026040C">
        <w:rPr>
          <w:rFonts w:ascii="Arial" w:eastAsia="Microsoft Sans Serif" w:hAnsi="Arial" w:cs="Arial"/>
          <w:sz w:val="24"/>
          <w:szCs w:val="24"/>
          <w:lang w:val="ro-RO"/>
        </w:rPr>
        <w:t>;</w:t>
      </w:r>
    </w:p>
    <w:p w14:paraId="0C2FF57F" w14:textId="77777777" w:rsidR="00FB48F5" w:rsidRPr="0026040C" w:rsidRDefault="00FB48F5" w:rsidP="00FB48F5">
      <w:pPr>
        <w:widowControl w:val="0"/>
        <w:numPr>
          <w:ilvl w:val="0"/>
          <w:numId w:val="12"/>
        </w:numPr>
        <w:tabs>
          <w:tab w:val="left" w:pos="1108"/>
        </w:tabs>
        <w:autoSpaceDE w:val="0"/>
        <w:autoSpaceDN w:val="0"/>
        <w:spacing w:before="2" w:after="0" w:line="240" w:lineRule="auto"/>
        <w:ind w:right="286"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este interzisă executarea de lucrări de </w:t>
      </w:r>
      <w:proofErr w:type="spellStart"/>
      <w:r w:rsidRPr="0026040C">
        <w:rPr>
          <w:rFonts w:ascii="Arial" w:eastAsia="Microsoft Sans Serif" w:hAnsi="Arial" w:cs="Arial"/>
          <w:sz w:val="24"/>
          <w:szCs w:val="24"/>
          <w:lang w:val="ro-RO"/>
        </w:rPr>
        <w:t>întreţinere</w:t>
      </w:r>
      <w:proofErr w:type="spellEnd"/>
      <w:r w:rsidRPr="0026040C">
        <w:rPr>
          <w:rFonts w:ascii="Arial" w:eastAsia="Microsoft Sans Serif" w:hAnsi="Arial" w:cs="Arial"/>
          <w:sz w:val="24"/>
          <w:szCs w:val="24"/>
          <w:lang w:val="ro-RO"/>
        </w:rPr>
        <w:t xml:space="preserve"> a motoarelor mijloacelor auto sau 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utilajelor folosite la exploatarea fondului forestier în</w:t>
      </w:r>
      <w:r w:rsidRPr="0026040C">
        <w:rPr>
          <w:rFonts w:ascii="Arial" w:eastAsia="Microsoft Sans Serif" w:hAnsi="Arial" w:cs="Arial"/>
          <w:spacing w:val="63"/>
          <w:sz w:val="24"/>
          <w:szCs w:val="24"/>
          <w:lang w:val="ro-RO"/>
        </w:rPr>
        <w:t xml:space="preserve"> </w:t>
      </w:r>
      <w:r w:rsidRPr="0026040C">
        <w:rPr>
          <w:rFonts w:ascii="Arial" w:eastAsia="Microsoft Sans Serif" w:hAnsi="Arial" w:cs="Arial"/>
          <w:sz w:val="24"/>
          <w:szCs w:val="24"/>
          <w:lang w:val="ro-RO"/>
        </w:rPr>
        <w:t>zone situate în pădure, albiile cursurilor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apă;</w:t>
      </w:r>
    </w:p>
    <w:p w14:paraId="26E9BB0A" w14:textId="77777777" w:rsidR="00FB48F5" w:rsidRPr="0026040C" w:rsidRDefault="00FB48F5" w:rsidP="00FB48F5">
      <w:pPr>
        <w:widowControl w:val="0"/>
        <w:numPr>
          <w:ilvl w:val="0"/>
          <w:numId w:val="12"/>
        </w:numPr>
        <w:tabs>
          <w:tab w:val="left" w:pos="1122"/>
        </w:tabs>
        <w:autoSpaceDE w:val="0"/>
        <w:autoSpaceDN w:val="0"/>
        <w:spacing w:before="2" w:after="0" w:line="240" w:lineRule="auto"/>
        <w:ind w:right="286"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este interzisă alimentarea cu </w:t>
      </w:r>
      <w:proofErr w:type="spellStart"/>
      <w:r w:rsidRPr="0026040C">
        <w:rPr>
          <w:rFonts w:ascii="Arial" w:eastAsia="Microsoft Sans Serif" w:hAnsi="Arial" w:cs="Arial"/>
          <w:sz w:val="24"/>
          <w:szCs w:val="24"/>
          <w:lang w:val="ro-RO"/>
        </w:rPr>
        <w:t>carburanţi</w:t>
      </w:r>
      <w:proofErr w:type="spellEnd"/>
      <w:r w:rsidRPr="0026040C">
        <w:rPr>
          <w:rFonts w:ascii="Arial" w:eastAsia="Microsoft Sans Serif" w:hAnsi="Arial" w:cs="Arial"/>
          <w:sz w:val="24"/>
          <w:szCs w:val="24"/>
          <w:lang w:val="ro-RO"/>
        </w:rPr>
        <w:t xml:space="preserve"> a mijloacelor auto sau a utilajelor folosite la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exploatarea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fondului forestier</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zone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situate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pădure,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albiile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cursurilor</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apă;</w:t>
      </w:r>
    </w:p>
    <w:p w14:paraId="6FB9476C" w14:textId="77777777" w:rsidR="00FB48F5" w:rsidRPr="0026040C" w:rsidRDefault="00FB48F5" w:rsidP="00FB48F5">
      <w:pPr>
        <w:widowControl w:val="0"/>
        <w:numPr>
          <w:ilvl w:val="0"/>
          <w:numId w:val="12"/>
        </w:numPr>
        <w:tabs>
          <w:tab w:val="left" w:pos="1187"/>
        </w:tabs>
        <w:autoSpaceDE w:val="0"/>
        <w:autoSpaceDN w:val="0"/>
        <w:spacing w:after="0" w:line="240" w:lineRule="auto"/>
        <w:ind w:right="283"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evitarea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traversării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cursurilor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apă</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către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utilajele</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mijloacele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auto</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deservesc</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activitatea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exploatare;</w:t>
      </w:r>
    </w:p>
    <w:p w14:paraId="31F5DD71" w14:textId="77777777" w:rsidR="00FB48F5" w:rsidRPr="0026040C" w:rsidRDefault="00FB48F5" w:rsidP="00FB48F5">
      <w:pPr>
        <w:widowControl w:val="0"/>
        <w:numPr>
          <w:ilvl w:val="0"/>
          <w:numId w:val="12"/>
        </w:numPr>
        <w:tabs>
          <w:tab w:val="left" w:pos="1163"/>
        </w:tabs>
        <w:autoSpaceDE w:val="0"/>
        <w:autoSpaceDN w:val="0"/>
        <w:spacing w:after="0" w:line="240" w:lineRule="auto"/>
        <w:ind w:right="280" w:firstLine="719"/>
        <w:jc w:val="both"/>
        <w:rPr>
          <w:rFonts w:ascii="Arial" w:eastAsia="Microsoft Sans Serif" w:hAnsi="Arial" w:cs="Arial"/>
          <w:sz w:val="24"/>
          <w:szCs w:val="24"/>
          <w:lang w:val="ro-RO"/>
        </w:rPr>
      </w:pPr>
      <w:proofErr w:type="spellStart"/>
      <w:r w:rsidRPr="0026040C">
        <w:rPr>
          <w:rFonts w:ascii="Arial" w:eastAsia="Microsoft Sans Serif" w:hAnsi="Arial" w:cs="Arial"/>
          <w:sz w:val="24"/>
          <w:szCs w:val="24"/>
          <w:lang w:val="ro-RO"/>
        </w:rPr>
        <w:t>menţinerea</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bălţilor</w:t>
      </w:r>
      <w:proofErr w:type="spellEnd"/>
      <w:r w:rsidRPr="0026040C">
        <w:rPr>
          <w:rFonts w:ascii="Arial" w:eastAsia="Microsoft Sans Serif" w:hAnsi="Arial" w:cs="Arial"/>
          <w:sz w:val="24"/>
          <w:szCs w:val="24"/>
          <w:lang w:val="ro-RO"/>
        </w:rPr>
        <w:t>, pâraielor, izvoarelor</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a </w:t>
      </w:r>
      <w:proofErr w:type="spellStart"/>
      <w:r w:rsidRPr="0026040C">
        <w:rPr>
          <w:rFonts w:ascii="Arial" w:eastAsia="Microsoft Sans Serif" w:hAnsi="Arial" w:cs="Arial"/>
          <w:sz w:val="24"/>
          <w:szCs w:val="24"/>
          <w:lang w:val="ro-RO"/>
        </w:rPr>
        <w:t>alltor</w:t>
      </w:r>
      <w:proofErr w:type="spellEnd"/>
      <w:r w:rsidRPr="0026040C">
        <w:rPr>
          <w:rFonts w:ascii="Arial" w:eastAsia="Microsoft Sans Serif" w:hAnsi="Arial" w:cs="Arial"/>
          <w:sz w:val="24"/>
          <w:szCs w:val="24"/>
          <w:lang w:val="ro-RO"/>
        </w:rPr>
        <w:t xml:space="preserve"> corpuri mici de apă, </w:t>
      </w:r>
      <w:proofErr w:type="spellStart"/>
      <w:r w:rsidRPr="0026040C">
        <w:rPr>
          <w:rFonts w:ascii="Arial" w:eastAsia="Microsoft Sans Serif" w:hAnsi="Arial" w:cs="Arial"/>
          <w:sz w:val="24"/>
          <w:szCs w:val="24"/>
          <w:lang w:val="ro-RO"/>
        </w:rPr>
        <w:t>mlaştini</w:t>
      </w:r>
      <w:proofErr w:type="spellEnd"/>
      <w:r w:rsidRPr="0026040C">
        <w:rPr>
          <w:rFonts w:ascii="Arial" w:eastAsia="Microsoft Sans Serif" w:hAnsi="Arial" w:cs="Arial"/>
          <w:sz w:val="24"/>
          <w:szCs w:val="24"/>
          <w:lang w:val="ro-RO"/>
        </w:rPr>
        <w: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 xml:space="preserve">smârcuri, într-un stadiu care să le permit să </w:t>
      </w:r>
      <w:proofErr w:type="spellStart"/>
      <w:r w:rsidRPr="0026040C">
        <w:rPr>
          <w:rFonts w:ascii="Arial" w:eastAsia="Microsoft Sans Serif" w:hAnsi="Arial" w:cs="Arial"/>
          <w:sz w:val="24"/>
          <w:szCs w:val="24"/>
          <w:lang w:val="ro-RO"/>
        </w:rPr>
        <w:t>îşi</w:t>
      </w:r>
      <w:proofErr w:type="spellEnd"/>
      <w:r w:rsidRPr="0026040C">
        <w:rPr>
          <w:rFonts w:ascii="Arial" w:eastAsia="Microsoft Sans Serif" w:hAnsi="Arial" w:cs="Arial"/>
          <w:sz w:val="24"/>
          <w:szCs w:val="24"/>
          <w:lang w:val="ro-RO"/>
        </w:rPr>
        <w:t xml:space="preserve"> exercite rolul în ciclul de reproducere al</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peştilor</w:t>
      </w:r>
      <w:proofErr w:type="spellEnd"/>
      <w:r w:rsidRPr="0026040C">
        <w:rPr>
          <w:rFonts w:ascii="Arial" w:eastAsia="Microsoft Sans Serif" w:hAnsi="Arial" w:cs="Arial"/>
          <w:sz w:val="24"/>
          <w:szCs w:val="24"/>
          <w:lang w:val="ro-RO"/>
        </w:rPr>
        <w: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amfibienilor,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insectelor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etc.</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prin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evitarea</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fluctuaţilor</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excesive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nivelului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apei,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degradării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digurilor</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natural</w:t>
      </w:r>
      <w:r w:rsidRPr="0026040C">
        <w:rPr>
          <w:rFonts w:ascii="Arial" w:eastAsia="Microsoft Sans Serif" w:hAnsi="Arial" w:cs="Arial"/>
          <w:spacing w:val="4"/>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poluării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apei;</w:t>
      </w:r>
    </w:p>
    <w:p w14:paraId="403CFE69" w14:textId="77777777" w:rsidR="00FB48F5" w:rsidRPr="0026040C" w:rsidRDefault="00FB48F5" w:rsidP="00FB48F5">
      <w:pPr>
        <w:widowControl w:val="0"/>
        <w:autoSpaceDE w:val="0"/>
        <w:autoSpaceDN w:val="0"/>
        <w:spacing w:before="6" w:after="0" w:line="240" w:lineRule="auto"/>
        <w:rPr>
          <w:rFonts w:ascii="Arial" w:eastAsia="Microsoft Sans Serif" w:hAnsi="Arial" w:cs="Arial"/>
          <w:sz w:val="24"/>
          <w:szCs w:val="24"/>
          <w:lang w:val="ro-RO"/>
        </w:rPr>
      </w:pPr>
    </w:p>
    <w:p w14:paraId="1BA43470" w14:textId="77777777" w:rsidR="000A174C" w:rsidRDefault="000A174C" w:rsidP="00FB48F5">
      <w:pPr>
        <w:widowControl w:val="0"/>
        <w:tabs>
          <w:tab w:val="left" w:pos="1468"/>
        </w:tabs>
        <w:autoSpaceDE w:val="0"/>
        <w:autoSpaceDN w:val="0"/>
        <w:spacing w:after="0" w:line="240" w:lineRule="auto"/>
        <w:ind w:left="965"/>
        <w:jc w:val="center"/>
        <w:outlineLvl w:val="2"/>
        <w:rPr>
          <w:rFonts w:ascii="Arial" w:eastAsia="Arial" w:hAnsi="Arial" w:cs="Arial"/>
          <w:b/>
          <w:bCs/>
          <w:sz w:val="24"/>
          <w:szCs w:val="24"/>
          <w:lang w:val="ro-RO"/>
        </w:rPr>
      </w:pPr>
      <w:bookmarkStart w:id="51" w:name="_TOC_250004"/>
    </w:p>
    <w:p w14:paraId="7EF8CB1F" w14:textId="0C5107C8" w:rsidR="00FB48F5" w:rsidRPr="0026040C" w:rsidRDefault="006E3D5B" w:rsidP="00FB48F5">
      <w:pPr>
        <w:widowControl w:val="0"/>
        <w:tabs>
          <w:tab w:val="left" w:pos="1468"/>
        </w:tabs>
        <w:autoSpaceDE w:val="0"/>
        <w:autoSpaceDN w:val="0"/>
        <w:spacing w:after="0" w:line="240" w:lineRule="auto"/>
        <w:ind w:left="965"/>
        <w:jc w:val="center"/>
        <w:outlineLvl w:val="2"/>
        <w:rPr>
          <w:rFonts w:ascii="Arial" w:eastAsia="Arial" w:hAnsi="Arial" w:cs="Arial"/>
          <w:b/>
          <w:bCs/>
          <w:sz w:val="24"/>
          <w:szCs w:val="24"/>
          <w:lang w:val="ro-RO"/>
        </w:rPr>
      </w:pPr>
      <w:r w:rsidRPr="0026040C">
        <w:rPr>
          <w:rFonts w:ascii="Arial" w:eastAsia="Arial" w:hAnsi="Arial" w:cs="Arial"/>
          <w:b/>
          <w:bCs/>
          <w:sz w:val="24"/>
          <w:szCs w:val="24"/>
          <w:lang w:val="ro-RO"/>
        </w:rPr>
        <w:t>5</w:t>
      </w:r>
      <w:r w:rsidR="00FB48F5" w:rsidRPr="0026040C">
        <w:rPr>
          <w:rFonts w:ascii="Arial" w:eastAsia="Arial" w:hAnsi="Arial" w:cs="Arial"/>
          <w:b/>
          <w:bCs/>
          <w:sz w:val="24"/>
          <w:szCs w:val="24"/>
          <w:lang w:val="ro-RO"/>
        </w:rPr>
        <w:t>.4.Măsuri</w:t>
      </w:r>
      <w:r w:rsidR="00FB48F5" w:rsidRPr="0026040C">
        <w:rPr>
          <w:rFonts w:ascii="Arial" w:eastAsia="Arial" w:hAnsi="Arial" w:cs="Arial"/>
          <w:b/>
          <w:bCs/>
          <w:spacing w:val="-4"/>
          <w:sz w:val="24"/>
          <w:szCs w:val="24"/>
          <w:lang w:val="ro-RO"/>
        </w:rPr>
        <w:t xml:space="preserve"> </w:t>
      </w:r>
      <w:r w:rsidR="00FB48F5" w:rsidRPr="0026040C">
        <w:rPr>
          <w:rFonts w:ascii="Arial" w:eastAsia="Arial" w:hAnsi="Arial" w:cs="Arial"/>
          <w:b/>
          <w:bCs/>
          <w:sz w:val="24"/>
          <w:szCs w:val="24"/>
          <w:lang w:val="ro-RO"/>
        </w:rPr>
        <w:t>de</w:t>
      </w:r>
      <w:r w:rsidR="00FB48F5" w:rsidRPr="0026040C">
        <w:rPr>
          <w:rFonts w:ascii="Arial" w:eastAsia="Arial" w:hAnsi="Arial" w:cs="Arial"/>
          <w:b/>
          <w:bCs/>
          <w:spacing w:val="-1"/>
          <w:sz w:val="24"/>
          <w:szCs w:val="24"/>
          <w:lang w:val="ro-RO"/>
        </w:rPr>
        <w:t xml:space="preserve"> </w:t>
      </w:r>
      <w:r w:rsidR="00FB48F5" w:rsidRPr="0026040C">
        <w:rPr>
          <w:rFonts w:ascii="Arial" w:eastAsia="Arial" w:hAnsi="Arial" w:cs="Arial"/>
          <w:b/>
          <w:bCs/>
          <w:sz w:val="24"/>
          <w:szCs w:val="24"/>
          <w:lang w:val="ro-RO"/>
        </w:rPr>
        <w:t>diminuare</w:t>
      </w:r>
      <w:r w:rsidR="00FB48F5" w:rsidRPr="0026040C">
        <w:rPr>
          <w:rFonts w:ascii="Arial" w:eastAsia="Arial" w:hAnsi="Arial" w:cs="Arial"/>
          <w:b/>
          <w:bCs/>
          <w:spacing w:val="-2"/>
          <w:sz w:val="24"/>
          <w:szCs w:val="24"/>
          <w:lang w:val="ro-RO"/>
        </w:rPr>
        <w:t xml:space="preserve"> </w:t>
      </w:r>
      <w:r w:rsidR="00FB48F5" w:rsidRPr="0026040C">
        <w:rPr>
          <w:rFonts w:ascii="Arial" w:eastAsia="Arial" w:hAnsi="Arial" w:cs="Arial"/>
          <w:b/>
          <w:bCs/>
          <w:sz w:val="24"/>
          <w:szCs w:val="24"/>
          <w:lang w:val="ro-RO"/>
        </w:rPr>
        <w:t>a</w:t>
      </w:r>
      <w:r w:rsidR="00FB48F5" w:rsidRPr="0026040C">
        <w:rPr>
          <w:rFonts w:ascii="Arial" w:eastAsia="Arial" w:hAnsi="Arial" w:cs="Arial"/>
          <w:b/>
          <w:bCs/>
          <w:spacing w:val="-3"/>
          <w:sz w:val="24"/>
          <w:szCs w:val="24"/>
          <w:lang w:val="ro-RO"/>
        </w:rPr>
        <w:t xml:space="preserve"> </w:t>
      </w:r>
      <w:r w:rsidR="00FB48F5" w:rsidRPr="0026040C">
        <w:rPr>
          <w:rFonts w:ascii="Arial" w:eastAsia="Arial" w:hAnsi="Arial" w:cs="Arial"/>
          <w:b/>
          <w:bCs/>
          <w:sz w:val="24"/>
          <w:szCs w:val="24"/>
          <w:lang w:val="ro-RO"/>
        </w:rPr>
        <w:t>impactului</w:t>
      </w:r>
      <w:r w:rsidR="00FB48F5" w:rsidRPr="0026040C">
        <w:rPr>
          <w:rFonts w:ascii="Arial" w:eastAsia="Arial" w:hAnsi="Arial" w:cs="Arial"/>
          <w:b/>
          <w:bCs/>
          <w:spacing w:val="-1"/>
          <w:sz w:val="24"/>
          <w:szCs w:val="24"/>
          <w:lang w:val="ro-RO"/>
        </w:rPr>
        <w:t xml:space="preserve"> </w:t>
      </w:r>
      <w:r w:rsidR="00FB48F5" w:rsidRPr="0026040C">
        <w:rPr>
          <w:rFonts w:ascii="Arial" w:eastAsia="Arial" w:hAnsi="Arial" w:cs="Arial"/>
          <w:b/>
          <w:bCs/>
          <w:sz w:val="24"/>
          <w:szCs w:val="24"/>
          <w:lang w:val="ro-RO"/>
        </w:rPr>
        <w:t>asupra</w:t>
      </w:r>
      <w:r w:rsidR="00FB48F5" w:rsidRPr="0026040C">
        <w:rPr>
          <w:rFonts w:ascii="Arial" w:eastAsia="Arial" w:hAnsi="Arial" w:cs="Arial"/>
          <w:b/>
          <w:bCs/>
          <w:spacing w:val="-1"/>
          <w:sz w:val="24"/>
          <w:szCs w:val="24"/>
          <w:lang w:val="ro-RO"/>
        </w:rPr>
        <w:t xml:space="preserve"> </w:t>
      </w:r>
      <w:bookmarkEnd w:id="51"/>
      <w:r w:rsidR="00FB48F5" w:rsidRPr="0026040C">
        <w:rPr>
          <w:rFonts w:ascii="Arial" w:eastAsia="Arial" w:hAnsi="Arial" w:cs="Arial"/>
          <w:b/>
          <w:bCs/>
          <w:sz w:val="24"/>
          <w:szCs w:val="24"/>
          <w:lang w:val="ro-RO"/>
        </w:rPr>
        <w:t>solului</w:t>
      </w:r>
    </w:p>
    <w:p w14:paraId="29956152" w14:textId="77777777" w:rsidR="00FB48F5" w:rsidRPr="0026040C" w:rsidRDefault="00FB48F5" w:rsidP="00FB48F5">
      <w:pPr>
        <w:spacing w:before="143" w:after="200" w:line="276" w:lineRule="auto"/>
        <w:ind w:left="238" w:right="291" w:firstLine="719"/>
        <w:jc w:val="both"/>
        <w:rPr>
          <w:rFonts w:ascii="Arial" w:eastAsia="Calibri" w:hAnsi="Arial" w:cs="Arial"/>
          <w:sz w:val="24"/>
          <w:szCs w:val="24"/>
          <w:lang w:val="ro-RO"/>
        </w:rPr>
      </w:pPr>
    </w:p>
    <w:p w14:paraId="62C34068" w14:textId="77777777" w:rsidR="00FB48F5" w:rsidRPr="0026040C" w:rsidRDefault="00FB48F5" w:rsidP="00FB48F5">
      <w:pPr>
        <w:spacing w:before="143" w:after="200" w:line="276" w:lineRule="auto"/>
        <w:ind w:left="238" w:right="291" w:firstLine="719"/>
        <w:jc w:val="both"/>
        <w:rPr>
          <w:rFonts w:ascii="Arial" w:eastAsia="Calibri" w:hAnsi="Arial" w:cs="Arial"/>
          <w:sz w:val="24"/>
          <w:szCs w:val="24"/>
          <w:lang w:val="ro-RO"/>
        </w:rPr>
      </w:pPr>
      <w:r w:rsidRPr="0026040C">
        <w:rPr>
          <w:rFonts w:ascii="Arial" w:eastAsia="Calibri" w:hAnsi="Arial" w:cs="Arial"/>
          <w:sz w:val="24"/>
          <w:szCs w:val="24"/>
          <w:lang w:val="ro-RO"/>
        </w:rPr>
        <w:t>În vederea diminuării impactului lucrărilor de exploatare forestieră asupra solului se</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recomandă</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luarea</w:t>
      </w:r>
      <w:r w:rsidRPr="0026040C">
        <w:rPr>
          <w:rFonts w:ascii="Arial" w:eastAsia="Calibri" w:hAnsi="Arial" w:cs="Arial"/>
          <w:spacing w:val="3"/>
          <w:sz w:val="24"/>
          <w:szCs w:val="24"/>
          <w:lang w:val="ro-RO"/>
        </w:rPr>
        <w:t xml:space="preserve"> </w:t>
      </w:r>
      <w:r w:rsidRPr="0026040C">
        <w:rPr>
          <w:rFonts w:ascii="Arial" w:eastAsia="Calibri" w:hAnsi="Arial" w:cs="Arial"/>
          <w:sz w:val="24"/>
          <w:szCs w:val="24"/>
          <w:lang w:val="ro-RO"/>
        </w:rPr>
        <w:t>unor</w:t>
      </w:r>
      <w:r w:rsidRPr="0026040C">
        <w:rPr>
          <w:rFonts w:ascii="Arial" w:eastAsia="Calibri" w:hAnsi="Arial" w:cs="Arial"/>
          <w:spacing w:val="2"/>
          <w:sz w:val="24"/>
          <w:szCs w:val="24"/>
          <w:lang w:val="ro-RO"/>
        </w:rPr>
        <w:t xml:space="preserve"> </w:t>
      </w:r>
      <w:r w:rsidRPr="0026040C">
        <w:rPr>
          <w:rFonts w:ascii="Arial" w:eastAsia="Calibri" w:hAnsi="Arial" w:cs="Arial"/>
          <w:sz w:val="24"/>
          <w:szCs w:val="24"/>
          <w:lang w:val="ro-RO"/>
        </w:rPr>
        <w:t>măsuri</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precum:</w:t>
      </w:r>
    </w:p>
    <w:p w14:paraId="778AC9C4" w14:textId="77777777" w:rsidR="00FB48F5" w:rsidRPr="0026040C" w:rsidRDefault="00FB48F5" w:rsidP="00FB48F5">
      <w:pPr>
        <w:widowControl w:val="0"/>
        <w:numPr>
          <w:ilvl w:val="0"/>
          <w:numId w:val="12"/>
        </w:numPr>
        <w:tabs>
          <w:tab w:val="left" w:pos="1168"/>
        </w:tabs>
        <w:autoSpaceDE w:val="0"/>
        <w:autoSpaceDN w:val="0"/>
        <w:spacing w:before="2" w:after="0" w:line="240" w:lineRule="auto"/>
        <w:ind w:right="290"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alegerea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trasee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căilor provizorii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scoatere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masei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lemnoase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să</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parcurgă</w:t>
      </w:r>
      <w:r w:rsidRPr="0026040C">
        <w:rPr>
          <w:rFonts w:ascii="Arial" w:eastAsia="Microsoft Sans Serif" w:hAnsi="Arial" w:cs="Arial"/>
          <w:spacing w:val="2"/>
          <w:sz w:val="24"/>
          <w:szCs w:val="24"/>
          <w:lang w:val="ro-RO"/>
        </w:rPr>
        <w:t xml:space="preserve"> </w:t>
      </w:r>
      <w:proofErr w:type="spellStart"/>
      <w:r w:rsidRPr="0026040C">
        <w:rPr>
          <w:rFonts w:ascii="Arial" w:eastAsia="Microsoft Sans Serif" w:hAnsi="Arial" w:cs="Arial"/>
          <w:sz w:val="24"/>
          <w:szCs w:val="24"/>
          <w:lang w:val="ro-RO"/>
        </w:rPr>
        <w:t>distanţe</w:t>
      </w:r>
      <w:proofErr w:type="spellEnd"/>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cât</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se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poate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scurte;</w:t>
      </w:r>
    </w:p>
    <w:p w14:paraId="226B6B4D" w14:textId="77777777" w:rsidR="00FB48F5" w:rsidRPr="0026040C" w:rsidRDefault="00FB48F5" w:rsidP="00FB48F5">
      <w:pPr>
        <w:widowControl w:val="0"/>
        <w:numPr>
          <w:ilvl w:val="0"/>
          <w:numId w:val="12"/>
        </w:numPr>
        <w:tabs>
          <w:tab w:val="left" w:pos="1120"/>
        </w:tabs>
        <w:autoSpaceDE w:val="0"/>
        <w:autoSpaceDN w:val="0"/>
        <w:spacing w:before="3" w:after="0" w:line="240" w:lineRule="auto"/>
        <w:ind w:right="283"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dotarea utilajelor care deservesc activitatea de exploatare forestieră cu anvelope de</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lăţime</w:t>
      </w:r>
      <w:proofErr w:type="spellEnd"/>
      <w:r w:rsidRPr="0026040C">
        <w:rPr>
          <w:rFonts w:ascii="Arial" w:eastAsia="Microsoft Sans Serif" w:hAnsi="Arial" w:cs="Arial"/>
          <w:sz w:val="24"/>
          <w:szCs w:val="24"/>
          <w:lang w:val="ro-RO"/>
        </w:rPr>
        <w:t xml:space="preserve"> mare care să aibă ca efect reducerea presiunii pe sol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implicit reducerea fenomenului</w:t>
      </w:r>
      <w:r w:rsidRPr="0026040C">
        <w:rPr>
          <w:rFonts w:ascii="Arial" w:eastAsia="Microsoft Sans Serif" w:hAnsi="Arial" w:cs="Arial"/>
          <w:spacing w:val="-6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tasare;</w:t>
      </w:r>
    </w:p>
    <w:p w14:paraId="0E002FA2" w14:textId="77777777" w:rsidR="00FB48F5" w:rsidRPr="0026040C" w:rsidRDefault="00FB48F5" w:rsidP="00FB48F5">
      <w:pPr>
        <w:widowControl w:val="0"/>
        <w:numPr>
          <w:ilvl w:val="0"/>
          <w:numId w:val="12"/>
        </w:numPr>
        <w:tabs>
          <w:tab w:val="left" w:pos="1139"/>
        </w:tabs>
        <w:autoSpaceDE w:val="0"/>
        <w:autoSpaceDN w:val="0"/>
        <w:spacing w:before="2" w:after="0" w:line="240" w:lineRule="auto"/>
        <w:ind w:right="291"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refacerea </w:t>
      </w:r>
      <w:proofErr w:type="spellStart"/>
      <w:r w:rsidRPr="0026040C">
        <w:rPr>
          <w:rFonts w:ascii="Arial" w:eastAsia="Microsoft Sans Serif" w:hAnsi="Arial" w:cs="Arial"/>
          <w:sz w:val="24"/>
          <w:szCs w:val="24"/>
          <w:lang w:val="ro-RO"/>
        </w:rPr>
        <w:t>portanţei</w:t>
      </w:r>
      <w:proofErr w:type="spellEnd"/>
      <w:r w:rsidRPr="0026040C">
        <w:rPr>
          <w:rFonts w:ascii="Arial" w:eastAsia="Microsoft Sans Serif" w:hAnsi="Arial" w:cs="Arial"/>
          <w:sz w:val="24"/>
          <w:szCs w:val="24"/>
          <w:lang w:val="ro-RO"/>
        </w:rPr>
        <w:t xml:space="preserve"> solului (prin nivelarea terenului) pe traseele căilor provizorii 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scoatere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masei</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lemnoase, dacă</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s-au</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format</w:t>
      </w:r>
      <w:r w:rsidRPr="0026040C">
        <w:rPr>
          <w:rFonts w:ascii="Arial" w:eastAsia="Microsoft Sans Serif" w:hAnsi="Arial" w:cs="Arial"/>
          <w:spacing w:val="2"/>
          <w:sz w:val="24"/>
          <w:szCs w:val="24"/>
          <w:lang w:val="ro-RO"/>
        </w:rPr>
        <w:t xml:space="preserve"> </w:t>
      </w:r>
      <w:proofErr w:type="spellStart"/>
      <w:r w:rsidRPr="0026040C">
        <w:rPr>
          <w:rFonts w:ascii="Arial" w:eastAsia="Microsoft Sans Serif" w:hAnsi="Arial" w:cs="Arial"/>
          <w:sz w:val="24"/>
          <w:szCs w:val="24"/>
          <w:lang w:val="ro-RO"/>
        </w:rPr>
        <w:t>şanţuri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sau</w:t>
      </w:r>
      <w:r w:rsidRPr="0026040C">
        <w:rPr>
          <w:rFonts w:ascii="Arial" w:eastAsia="Microsoft Sans Serif" w:hAnsi="Arial" w:cs="Arial"/>
          <w:spacing w:val="4"/>
          <w:sz w:val="24"/>
          <w:szCs w:val="24"/>
          <w:lang w:val="ro-RO"/>
        </w:rPr>
        <w:t xml:space="preserve"> </w:t>
      </w:r>
      <w:proofErr w:type="spellStart"/>
      <w:r w:rsidRPr="0026040C">
        <w:rPr>
          <w:rFonts w:ascii="Arial" w:eastAsia="Microsoft Sans Serif" w:hAnsi="Arial" w:cs="Arial"/>
          <w:sz w:val="24"/>
          <w:szCs w:val="24"/>
          <w:lang w:val="ro-RO"/>
        </w:rPr>
        <w:t>şleauri</w:t>
      </w:r>
      <w:proofErr w:type="spellEnd"/>
      <w:r w:rsidRPr="0026040C">
        <w:rPr>
          <w:rFonts w:ascii="Arial" w:eastAsia="Microsoft Sans Serif" w:hAnsi="Arial" w:cs="Arial"/>
          <w:sz w:val="24"/>
          <w:szCs w:val="24"/>
          <w:lang w:val="ro-RO"/>
        </w:rPr>
        <w:t>;</w:t>
      </w:r>
    </w:p>
    <w:p w14:paraId="38301858" w14:textId="77777777" w:rsidR="00FB48F5" w:rsidRPr="0026040C" w:rsidRDefault="00FB48F5" w:rsidP="00FB48F5">
      <w:pPr>
        <w:widowControl w:val="0"/>
        <w:numPr>
          <w:ilvl w:val="0"/>
          <w:numId w:val="12"/>
        </w:numPr>
        <w:tabs>
          <w:tab w:val="left" w:pos="1110"/>
        </w:tabs>
        <w:autoSpaceDE w:val="0"/>
        <w:autoSpaceDN w:val="0"/>
        <w:spacing w:after="0" w:line="240" w:lineRule="auto"/>
        <w:ind w:right="289"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platformele pentru depozitarea provizorie a masei lemnoase vor fi alese în zone care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să prevină posibile poluări ale solului (drumuri forestiere, platforme asfaltate situate limitrof 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zonă,</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etc.);</w:t>
      </w:r>
    </w:p>
    <w:p w14:paraId="2822AE2E" w14:textId="77777777" w:rsidR="00FB48F5" w:rsidRPr="0026040C" w:rsidRDefault="00FB48F5" w:rsidP="00FB48F5">
      <w:pPr>
        <w:widowControl w:val="0"/>
        <w:numPr>
          <w:ilvl w:val="0"/>
          <w:numId w:val="12"/>
        </w:numPr>
        <w:tabs>
          <w:tab w:val="left" w:pos="1178"/>
        </w:tabs>
        <w:autoSpaceDE w:val="0"/>
        <w:autoSpaceDN w:val="0"/>
        <w:spacing w:before="143" w:after="0" w:line="240" w:lineRule="auto"/>
        <w:ind w:right="280"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drumurile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destinate</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circulaţiei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autovehiculelor,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inclusiv</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locurile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parcare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fi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selectate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să fie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sistem</w:t>
      </w:r>
      <w:r w:rsidRPr="0026040C">
        <w:rPr>
          <w:rFonts w:ascii="Arial" w:eastAsia="Microsoft Sans Serif" w:hAnsi="Arial" w:cs="Arial"/>
          <w:spacing w:val="4"/>
          <w:sz w:val="24"/>
          <w:szCs w:val="24"/>
          <w:lang w:val="ro-RO"/>
        </w:rPr>
        <w:t xml:space="preserve"> </w:t>
      </w:r>
      <w:r w:rsidRPr="0026040C">
        <w:rPr>
          <w:rFonts w:ascii="Arial" w:eastAsia="Microsoft Sans Serif" w:hAnsi="Arial" w:cs="Arial"/>
          <w:sz w:val="24"/>
          <w:szCs w:val="24"/>
          <w:lang w:val="ro-RO"/>
        </w:rPr>
        <w:t>impermeabil.</w:t>
      </w:r>
    </w:p>
    <w:p w14:paraId="5580D5C1" w14:textId="77777777" w:rsidR="00FB48F5" w:rsidRPr="0026040C" w:rsidRDefault="00FB48F5" w:rsidP="00FB48F5">
      <w:pPr>
        <w:widowControl w:val="0"/>
        <w:numPr>
          <w:ilvl w:val="0"/>
          <w:numId w:val="12"/>
        </w:numPr>
        <w:tabs>
          <w:tab w:val="left" w:pos="1132"/>
        </w:tabs>
        <w:autoSpaceDE w:val="0"/>
        <w:autoSpaceDN w:val="0"/>
        <w:spacing w:before="2" w:after="0" w:line="240" w:lineRule="auto"/>
        <w:ind w:right="282"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lastRenderedPageBreak/>
        <w:t xml:space="preserve">pierderile accidentale de </w:t>
      </w:r>
      <w:proofErr w:type="spellStart"/>
      <w:r w:rsidRPr="0026040C">
        <w:rPr>
          <w:rFonts w:ascii="Arial" w:eastAsia="Microsoft Sans Serif" w:hAnsi="Arial" w:cs="Arial"/>
          <w:sz w:val="24"/>
          <w:szCs w:val="24"/>
          <w:lang w:val="ro-RO"/>
        </w:rPr>
        <w:t>carburanţi</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/sau </w:t>
      </w:r>
      <w:proofErr w:type="spellStart"/>
      <w:r w:rsidRPr="0026040C">
        <w:rPr>
          <w:rFonts w:ascii="Arial" w:eastAsia="Microsoft Sans Serif" w:hAnsi="Arial" w:cs="Arial"/>
          <w:sz w:val="24"/>
          <w:szCs w:val="24"/>
          <w:lang w:val="ro-RO"/>
        </w:rPr>
        <w:t>lubrifianţi</w:t>
      </w:r>
      <w:proofErr w:type="spellEnd"/>
      <w:r w:rsidRPr="0026040C">
        <w:rPr>
          <w:rFonts w:ascii="Arial" w:eastAsia="Microsoft Sans Serif" w:hAnsi="Arial" w:cs="Arial"/>
          <w:sz w:val="24"/>
          <w:szCs w:val="24"/>
          <w:lang w:val="ro-RO"/>
        </w:rPr>
        <w:t xml:space="preserve"> de la utilajele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/sau mijloacele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auto</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deservesc</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activitatea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exploatare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forestieră</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vor</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fi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îndepărtate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imediat</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prin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decopertare. Pământul infestat, rezultat în urma decopertării, va fi depozitat temporar pe</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suprafeţe</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impermeabile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de unde</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va fi</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transportat</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locuri specializate</w:t>
      </w:r>
      <w:r w:rsidRPr="0026040C">
        <w:rPr>
          <w:rFonts w:ascii="Arial" w:eastAsia="Microsoft Sans Serif" w:hAnsi="Arial" w:cs="Arial"/>
          <w:spacing w:val="3"/>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decontaminare</w:t>
      </w:r>
    </w:p>
    <w:p w14:paraId="4A952C0C" w14:textId="77777777" w:rsidR="00FB48F5" w:rsidRPr="0026040C" w:rsidRDefault="00FB48F5" w:rsidP="00FB48F5">
      <w:pPr>
        <w:widowControl w:val="0"/>
        <w:tabs>
          <w:tab w:val="left" w:pos="1266"/>
        </w:tabs>
        <w:autoSpaceDE w:val="0"/>
        <w:autoSpaceDN w:val="0"/>
        <w:spacing w:after="0" w:line="240" w:lineRule="auto"/>
        <w:outlineLvl w:val="2"/>
        <w:rPr>
          <w:rFonts w:ascii="Arial" w:eastAsia="Arial" w:hAnsi="Arial" w:cs="Arial"/>
          <w:b/>
          <w:bCs/>
          <w:sz w:val="24"/>
          <w:szCs w:val="24"/>
          <w:lang w:val="ro-RO"/>
        </w:rPr>
      </w:pPr>
      <w:bookmarkStart w:id="52" w:name="_TOC_250003"/>
    </w:p>
    <w:p w14:paraId="5A74501B" w14:textId="77777777" w:rsidR="0026040C" w:rsidRDefault="0026040C" w:rsidP="00FB48F5">
      <w:pPr>
        <w:widowControl w:val="0"/>
        <w:tabs>
          <w:tab w:val="left" w:pos="1266"/>
        </w:tabs>
        <w:autoSpaceDE w:val="0"/>
        <w:autoSpaceDN w:val="0"/>
        <w:spacing w:after="0" w:line="240" w:lineRule="auto"/>
        <w:ind w:left="957"/>
        <w:jc w:val="center"/>
        <w:outlineLvl w:val="2"/>
        <w:rPr>
          <w:rFonts w:ascii="Arial" w:eastAsia="Arial" w:hAnsi="Arial" w:cs="Arial"/>
          <w:b/>
          <w:bCs/>
          <w:color w:val="FF0000"/>
          <w:sz w:val="24"/>
          <w:szCs w:val="24"/>
          <w:lang w:val="ro-RO"/>
        </w:rPr>
      </w:pPr>
    </w:p>
    <w:p w14:paraId="0A1F0B26" w14:textId="77777777" w:rsidR="0026040C" w:rsidRDefault="0026040C" w:rsidP="00FB48F5">
      <w:pPr>
        <w:widowControl w:val="0"/>
        <w:tabs>
          <w:tab w:val="left" w:pos="1266"/>
        </w:tabs>
        <w:autoSpaceDE w:val="0"/>
        <w:autoSpaceDN w:val="0"/>
        <w:spacing w:after="0" w:line="240" w:lineRule="auto"/>
        <w:ind w:left="957"/>
        <w:jc w:val="center"/>
        <w:outlineLvl w:val="2"/>
        <w:rPr>
          <w:rFonts w:ascii="Arial" w:eastAsia="Arial" w:hAnsi="Arial" w:cs="Arial"/>
          <w:b/>
          <w:bCs/>
          <w:color w:val="FF0000"/>
          <w:sz w:val="24"/>
          <w:szCs w:val="24"/>
          <w:lang w:val="ro-RO"/>
        </w:rPr>
      </w:pPr>
    </w:p>
    <w:p w14:paraId="57C7A784" w14:textId="3B320CBA" w:rsidR="00FB48F5" w:rsidRPr="0026040C" w:rsidRDefault="006E3D5B" w:rsidP="00FB48F5">
      <w:pPr>
        <w:widowControl w:val="0"/>
        <w:tabs>
          <w:tab w:val="left" w:pos="1266"/>
        </w:tabs>
        <w:autoSpaceDE w:val="0"/>
        <w:autoSpaceDN w:val="0"/>
        <w:spacing w:after="0" w:line="240" w:lineRule="auto"/>
        <w:ind w:left="957"/>
        <w:jc w:val="center"/>
        <w:outlineLvl w:val="2"/>
        <w:rPr>
          <w:rFonts w:ascii="Arial" w:eastAsia="Arial" w:hAnsi="Arial" w:cs="Arial"/>
          <w:b/>
          <w:bCs/>
          <w:sz w:val="24"/>
          <w:szCs w:val="24"/>
          <w:lang w:val="ro-RO"/>
        </w:rPr>
      </w:pPr>
      <w:r w:rsidRPr="0026040C">
        <w:rPr>
          <w:rFonts w:ascii="Arial" w:eastAsia="Arial" w:hAnsi="Arial" w:cs="Arial"/>
          <w:b/>
          <w:bCs/>
          <w:sz w:val="24"/>
          <w:szCs w:val="24"/>
          <w:lang w:val="ro-RO"/>
        </w:rPr>
        <w:t>5</w:t>
      </w:r>
      <w:r w:rsidR="00FB48F5" w:rsidRPr="0026040C">
        <w:rPr>
          <w:rFonts w:ascii="Arial" w:eastAsia="Arial" w:hAnsi="Arial" w:cs="Arial"/>
          <w:b/>
          <w:bCs/>
          <w:sz w:val="24"/>
          <w:szCs w:val="24"/>
          <w:lang w:val="ro-RO"/>
        </w:rPr>
        <w:t>.5.</w:t>
      </w:r>
      <w:r w:rsidR="00FB48F5" w:rsidRPr="0026040C">
        <w:rPr>
          <w:rFonts w:ascii="Arial" w:eastAsia="Arial" w:hAnsi="Arial" w:cs="Arial"/>
          <w:b/>
          <w:bCs/>
          <w:spacing w:val="-3"/>
          <w:sz w:val="24"/>
          <w:szCs w:val="24"/>
          <w:lang w:val="ro-RO"/>
        </w:rPr>
        <w:t xml:space="preserve"> </w:t>
      </w:r>
      <w:r w:rsidR="00FB48F5" w:rsidRPr="0026040C">
        <w:rPr>
          <w:rFonts w:ascii="Arial" w:eastAsia="Arial" w:hAnsi="Arial" w:cs="Arial"/>
          <w:b/>
          <w:bCs/>
          <w:sz w:val="24"/>
          <w:szCs w:val="24"/>
          <w:lang w:val="ro-RO"/>
        </w:rPr>
        <w:t>Măsuri</w:t>
      </w:r>
      <w:r w:rsidR="00FB48F5" w:rsidRPr="0026040C">
        <w:rPr>
          <w:rFonts w:ascii="Arial" w:eastAsia="Arial" w:hAnsi="Arial" w:cs="Arial"/>
          <w:b/>
          <w:bCs/>
          <w:spacing w:val="-2"/>
          <w:sz w:val="24"/>
          <w:szCs w:val="24"/>
          <w:lang w:val="ro-RO"/>
        </w:rPr>
        <w:t xml:space="preserve"> </w:t>
      </w:r>
      <w:r w:rsidR="00FB48F5" w:rsidRPr="0026040C">
        <w:rPr>
          <w:rFonts w:ascii="Arial" w:eastAsia="Arial" w:hAnsi="Arial" w:cs="Arial"/>
          <w:b/>
          <w:bCs/>
          <w:sz w:val="24"/>
          <w:szCs w:val="24"/>
          <w:lang w:val="ro-RO"/>
        </w:rPr>
        <w:t>de</w:t>
      </w:r>
      <w:r w:rsidR="00FB48F5" w:rsidRPr="0026040C">
        <w:rPr>
          <w:rFonts w:ascii="Arial" w:eastAsia="Arial" w:hAnsi="Arial" w:cs="Arial"/>
          <w:b/>
          <w:bCs/>
          <w:spacing w:val="-2"/>
          <w:sz w:val="24"/>
          <w:szCs w:val="24"/>
          <w:lang w:val="ro-RO"/>
        </w:rPr>
        <w:t xml:space="preserve"> </w:t>
      </w:r>
      <w:r w:rsidR="00FB48F5" w:rsidRPr="0026040C">
        <w:rPr>
          <w:rFonts w:ascii="Arial" w:eastAsia="Arial" w:hAnsi="Arial" w:cs="Arial"/>
          <w:b/>
          <w:bCs/>
          <w:sz w:val="24"/>
          <w:szCs w:val="24"/>
          <w:lang w:val="ro-RO"/>
        </w:rPr>
        <w:t>diminuare</w:t>
      </w:r>
      <w:r w:rsidR="00FB48F5" w:rsidRPr="0026040C">
        <w:rPr>
          <w:rFonts w:ascii="Arial" w:eastAsia="Arial" w:hAnsi="Arial" w:cs="Arial"/>
          <w:b/>
          <w:bCs/>
          <w:spacing w:val="-2"/>
          <w:sz w:val="24"/>
          <w:szCs w:val="24"/>
          <w:lang w:val="ro-RO"/>
        </w:rPr>
        <w:t xml:space="preserve"> </w:t>
      </w:r>
      <w:r w:rsidR="00FB48F5" w:rsidRPr="0026040C">
        <w:rPr>
          <w:rFonts w:ascii="Arial" w:eastAsia="Arial" w:hAnsi="Arial" w:cs="Arial"/>
          <w:b/>
          <w:bCs/>
          <w:sz w:val="24"/>
          <w:szCs w:val="24"/>
          <w:lang w:val="ro-RO"/>
        </w:rPr>
        <w:t>a</w:t>
      </w:r>
      <w:r w:rsidR="00FB48F5" w:rsidRPr="0026040C">
        <w:rPr>
          <w:rFonts w:ascii="Arial" w:eastAsia="Arial" w:hAnsi="Arial" w:cs="Arial"/>
          <w:b/>
          <w:bCs/>
          <w:spacing w:val="-4"/>
          <w:sz w:val="24"/>
          <w:szCs w:val="24"/>
          <w:lang w:val="ro-RO"/>
        </w:rPr>
        <w:t xml:space="preserve"> </w:t>
      </w:r>
      <w:r w:rsidR="00FB48F5" w:rsidRPr="0026040C">
        <w:rPr>
          <w:rFonts w:ascii="Arial" w:eastAsia="Arial" w:hAnsi="Arial" w:cs="Arial"/>
          <w:b/>
          <w:bCs/>
          <w:sz w:val="24"/>
          <w:szCs w:val="24"/>
          <w:lang w:val="ro-RO"/>
        </w:rPr>
        <w:t>impactului</w:t>
      </w:r>
      <w:r w:rsidR="00FB48F5" w:rsidRPr="0026040C">
        <w:rPr>
          <w:rFonts w:ascii="Arial" w:eastAsia="Arial" w:hAnsi="Arial" w:cs="Arial"/>
          <w:b/>
          <w:bCs/>
          <w:spacing w:val="-1"/>
          <w:sz w:val="24"/>
          <w:szCs w:val="24"/>
          <w:lang w:val="ro-RO"/>
        </w:rPr>
        <w:t xml:space="preserve"> </w:t>
      </w:r>
      <w:r w:rsidR="00FB48F5" w:rsidRPr="0026040C">
        <w:rPr>
          <w:rFonts w:ascii="Arial" w:eastAsia="Arial" w:hAnsi="Arial" w:cs="Arial"/>
          <w:b/>
          <w:bCs/>
          <w:sz w:val="24"/>
          <w:szCs w:val="24"/>
          <w:lang w:val="ro-RO"/>
        </w:rPr>
        <w:t>asupra</w:t>
      </w:r>
      <w:r w:rsidR="00FB48F5" w:rsidRPr="0026040C">
        <w:rPr>
          <w:rFonts w:ascii="Arial" w:eastAsia="Arial" w:hAnsi="Arial" w:cs="Arial"/>
          <w:b/>
          <w:bCs/>
          <w:spacing w:val="-3"/>
          <w:sz w:val="24"/>
          <w:szCs w:val="24"/>
          <w:lang w:val="ro-RO"/>
        </w:rPr>
        <w:t xml:space="preserve"> </w:t>
      </w:r>
      <w:bookmarkEnd w:id="52"/>
      <w:r w:rsidR="00FB48F5" w:rsidRPr="0026040C">
        <w:rPr>
          <w:rFonts w:ascii="Arial" w:eastAsia="Arial" w:hAnsi="Arial" w:cs="Arial"/>
          <w:b/>
          <w:bCs/>
          <w:sz w:val="24"/>
          <w:szCs w:val="24"/>
          <w:lang w:val="ro-RO"/>
        </w:rPr>
        <w:t>aerului</w:t>
      </w:r>
    </w:p>
    <w:p w14:paraId="21726705" w14:textId="77777777" w:rsidR="00FB48F5" w:rsidRPr="0026040C" w:rsidRDefault="00FB48F5" w:rsidP="00FB48F5">
      <w:pPr>
        <w:spacing w:before="143" w:after="200" w:line="276" w:lineRule="auto"/>
        <w:ind w:left="238" w:right="286" w:firstLine="719"/>
        <w:jc w:val="both"/>
        <w:rPr>
          <w:rFonts w:ascii="Arial" w:eastAsia="Calibri" w:hAnsi="Arial" w:cs="Arial"/>
          <w:sz w:val="24"/>
          <w:szCs w:val="24"/>
          <w:lang w:val="pt-BR"/>
        </w:rPr>
      </w:pPr>
      <w:r w:rsidRPr="0026040C">
        <w:rPr>
          <w:rFonts w:ascii="Arial" w:eastAsia="Calibri" w:hAnsi="Arial" w:cs="Arial"/>
          <w:sz w:val="24"/>
          <w:szCs w:val="24"/>
          <w:lang w:val="ro-RO"/>
        </w:rPr>
        <w:t>În activitatea de exploatare forestiera nu se folosesc utilaje ale căror emisii de noxe să</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ducă la acumulări regionale cu efect asupra </w:t>
      </w:r>
      <w:proofErr w:type="spellStart"/>
      <w:r w:rsidRPr="0026040C">
        <w:rPr>
          <w:rFonts w:ascii="Arial" w:eastAsia="Calibri" w:hAnsi="Arial" w:cs="Arial"/>
          <w:sz w:val="24"/>
          <w:szCs w:val="24"/>
          <w:lang w:val="ro-RO"/>
        </w:rPr>
        <w:t>sănătăţii</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populaţiei</w:t>
      </w:r>
      <w:proofErr w:type="spellEnd"/>
      <w:r w:rsidRPr="0026040C">
        <w:rPr>
          <w:rFonts w:ascii="Arial" w:eastAsia="Calibri" w:hAnsi="Arial" w:cs="Arial"/>
          <w:sz w:val="24"/>
          <w:szCs w:val="24"/>
          <w:lang w:val="ro-RO"/>
        </w:rPr>
        <w:t xml:space="preserve"> locale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a animalelor din</w:t>
      </w:r>
      <w:r w:rsidRPr="0026040C">
        <w:rPr>
          <w:rFonts w:ascii="Arial" w:eastAsia="Calibri" w:hAnsi="Arial" w:cs="Arial"/>
          <w:spacing w:val="1"/>
          <w:sz w:val="24"/>
          <w:szCs w:val="24"/>
          <w:lang w:val="ro-RO"/>
        </w:rPr>
        <w:t xml:space="preserve"> </w:t>
      </w:r>
      <w:r w:rsidRPr="0026040C">
        <w:rPr>
          <w:rFonts w:ascii="Arial" w:eastAsia="Calibri" w:hAnsi="Arial" w:cs="Arial"/>
          <w:sz w:val="24"/>
          <w:szCs w:val="24"/>
          <w:lang w:val="ro-RO"/>
        </w:rPr>
        <w:t xml:space="preserve">zonă. </w:t>
      </w:r>
      <w:r w:rsidRPr="0026040C">
        <w:rPr>
          <w:rFonts w:ascii="Arial" w:eastAsia="Calibri" w:hAnsi="Arial" w:cs="Arial"/>
          <w:sz w:val="24"/>
          <w:szCs w:val="24"/>
          <w:lang w:val="pt-BR"/>
        </w:rPr>
        <w:t>Pentru diminuarea impactului asupra factorului de mediu aer se impun o serie de</w:t>
      </w:r>
      <w:r w:rsidRPr="0026040C">
        <w:rPr>
          <w:rFonts w:ascii="Arial" w:eastAsia="Calibri" w:hAnsi="Arial" w:cs="Arial"/>
          <w:spacing w:val="1"/>
          <w:sz w:val="24"/>
          <w:szCs w:val="24"/>
          <w:lang w:val="pt-BR"/>
        </w:rPr>
        <w:t xml:space="preserve"> </w:t>
      </w:r>
      <w:r w:rsidRPr="0026040C">
        <w:rPr>
          <w:rFonts w:ascii="Arial" w:eastAsia="Calibri" w:hAnsi="Arial" w:cs="Arial"/>
          <w:sz w:val="24"/>
          <w:szCs w:val="24"/>
          <w:lang w:val="pt-BR"/>
        </w:rPr>
        <w:t>măsuri</w:t>
      </w:r>
      <w:r w:rsidRPr="0026040C">
        <w:rPr>
          <w:rFonts w:ascii="Arial" w:eastAsia="Calibri" w:hAnsi="Arial" w:cs="Arial"/>
          <w:spacing w:val="-2"/>
          <w:sz w:val="24"/>
          <w:szCs w:val="24"/>
          <w:lang w:val="pt-BR"/>
        </w:rPr>
        <w:t xml:space="preserve"> </w:t>
      </w:r>
      <w:r w:rsidRPr="0026040C">
        <w:rPr>
          <w:rFonts w:ascii="Arial" w:eastAsia="Calibri" w:hAnsi="Arial" w:cs="Arial"/>
          <w:sz w:val="24"/>
          <w:szCs w:val="24"/>
          <w:lang w:val="pt-BR"/>
        </w:rPr>
        <w:t>precum:</w:t>
      </w:r>
    </w:p>
    <w:p w14:paraId="3CE6EC28" w14:textId="77777777" w:rsidR="00FB48F5" w:rsidRPr="0026040C" w:rsidRDefault="00FB48F5" w:rsidP="00FB48F5">
      <w:pPr>
        <w:widowControl w:val="0"/>
        <w:numPr>
          <w:ilvl w:val="0"/>
          <w:numId w:val="12"/>
        </w:numPr>
        <w:tabs>
          <w:tab w:val="left" w:pos="1158"/>
        </w:tabs>
        <w:autoSpaceDE w:val="0"/>
        <w:autoSpaceDN w:val="0"/>
        <w:spacing w:before="5" w:after="0" w:line="240" w:lineRule="auto"/>
        <w:ind w:right="289" w:firstLine="719"/>
        <w:jc w:val="both"/>
        <w:rPr>
          <w:rFonts w:ascii="Arial" w:eastAsia="Microsoft Sans Serif" w:hAnsi="Arial" w:cs="Arial"/>
          <w:sz w:val="24"/>
          <w:szCs w:val="24"/>
          <w:lang w:val="ro-RO"/>
        </w:rPr>
      </w:pPr>
      <w:r w:rsidRPr="0026040C">
        <w:rPr>
          <w:rFonts w:ascii="Arial" w:eastAsia="Microsoft Sans Serif" w:hAnsi="Arial" w:cs="Arial"/>
          <w:w w:val="105"/>
          <w:sz w:val="24"/>
          <w:szCs w:val="24"/>
          <w:lang w:val="ro-RO"/>
        </w:rPr>
        <w:t xml:space="preserve">folosirea de utilaje </w:t>
      </w:r>
      <w:proofErr w:type="spellStart"/>
      <w:r w:rsidRPr="0026040C">
        <w:rPr>
          <w:rFonts w:ascii="Arial" w:eastAsia="Microsoft Sans Serif" w:hAnsi="Arial" w:cs="Arial"/>
          <w:w w:val="105"/>
          <w:sz w:val="24"/>
          <w:szCs w:val="24"/>
          <w:lang w:val="ro-RO"/>
        </w:rPr>
        <w:t>şi</w:t>
      </w:r>
      <w:proofErr w:type="spellEnd"/>
      <w:r w:rsidRPr="0026040C">
        <w:rPr>
          <w:rFonts w:ascii="Arial" w:eastAsia="Microsoft Sans Serif" w:hAnsi="Arial" w:cs="Arial"/>
          <w:w w:val="105"/>
          <w:sz w:val="24"/>
          <w:szCs w:val="24"/>
          <w:lang w:val="ro-RO"/>
        </w:rPr>
        <w:t xml:space="preserve"> mijloace auto dotate cu motoare termice care să respecte</w:t>
      </w:r>
      <w:r w:rsidRPr="0026040C">
        <w:rPr>
          <w:rFonts w:ascii="Arial" w:eastAsia="Microsoft Sans Serif" w:hAnsi="Arial" w:cs="Arial"/>
          <w:spacing w:val="1"/>
          <w:w w:val="105"/>
          <w:sz w:val="24"/>
          <w:szCs w:val="24"/>
          <w:lang w:val="ro-RO"/>
        </w:rPr>
        <w:t xml:space="preserve"> </w:t>
      </w:r>
      <w:r w:rsidRPr="0026040C">
        <w:rPr>
          <w:rFonts w:ascii="Arial" w:eastAsia="Microsoft Sans Serif" w:hAnsi="Arial" w:cs="Arial"/>
          <w:w w:val="105"/>
          <w:sz w:val="24"/>
          <w:szCs w:val="24"/>
          <w:lang w:val="ro-RO"/>
        </w:rPr>
        <w:t>normele</w:t>
      </w:r>
      <w:r w:rsidRPr="0026040C">
        <w:rPr>
          <w:rFonts w:ascii="Arial" w:eastAsia="Microsoft Sans Serif" w:hAnsi="Arial" w:cs="Arial"/>
          <w:spacing w:val="-2"/>
          <w:w w:val="105"/>
          <w:sz w:val="24"/>
          <w:szCs w:val="24"/>
          <w:lang w:val="ro-RO"/>
        </w:rPr>
        <w:t xml:space="preserve"> </w:t>
      </w:r>
      <w:r w:rsidRPr="0026040C">
        <w:rPr>
          <w:rFonts w:ascii="Arial" w:eastAsia="Microsoft Sans Serif" w:hAnsi="Arial" w:cs="Arial"/>
          <w:w w:val="105"/>
          <w:sz w:val="24"/>
          <w:szCs w:val="24"/>
          <w:lang w:val="ro-RO"/>
        </w:rPr>
        <w:t>de</w:t>
      </w:r>
      <w:r w:rsidRPr="0026040C">
        <w:rPr>
          <w:rFonts w:ascii="Arial" w:eastAsia="Microsoft Sans Serif" w:hAnsi="Arial" w:cs="Arial"/>
          <w:spacing w:val="-2"/>
          <w:w w:val="105"/>
          <w:sz w:val="24"/>
          <w:szCs w:val="24"/>
          <w:lang w:val="ro-RO"/>
        </w:rPr>
        <w:t xml:space="preserve"> </w:t>
      </w:r>
      <w:r w:rsidRPr="0026040C">
        <w:rPr>
          <w:rFonts w:ascii="Arial" w:eastAsia="Microsoft Sans Serif" w:hAnsi="Arial" w:cs="Arial"/>
          <w:w w:val="105"/>
          <w:sz w:val="24"/>
          <w:szCs w:val="24"/>
          <w:lang w:val="ro-RO"/>
        </w:rPr>
        <w:t>poluare</w:t>
      </w:r>
      <w:r w:rsidRPr="0026040C">
        <w:rPr>
          <w:rFonts w:ascii="Arial" w:eastAsia="Microsoft Sans Serif" w:hAnsi="Arial" w:cs="Arial"/>
          <w:spacing w:val="-4"/>
          <w:w w:val="105"/>
          <w:sz w:val="24"/>
          <w:szCs w:val="24"/>
          <w:lang w:val="ro-RO"/>
        </w:rPr>
        <w:t xml:space="preserve"> </w:t>
      </w:r>
      <w:r w:rsidRPr="0026040C">
        <w:rPr>
          <w:rFonts w:ascii="Arial" w:eastAsia="Microsoft Sans Serif" w:hAnsi="Arial" w:cs="Arial"/>
          <w:w w:val="105"/>
          <w:sz w:val="24"/>
          <w:szCs w:val="24"/>
          <w:lang w:val="ro-RO"/>
        </w:rPr>
        <w:t>EURO</w:t>
      </w:r>
      <w:r w:rsidRPr="0026040C">
        <w:rPr>
          <w:rFonts w:ascii="Arial" w:eastAsia="Microsoft Sans Serif" w:hAnsi="Arial" w:cs="Arial"/>
          <w:spacing w:val="-2"/>
          <w:w w:val="105"/>
          <w:sz w:val="24"/>
          <w:szCs w:val="24"/>
          <w:lang w:val="ro-RO"/>
        </w:rPr>
        <w:t xml:space="preserve"> </w:t>
      </w:r>
      <w:r w:rsidRPr="0026040C">
        <w:rPr>
          <w:rFonts w:ascii="Arial" w:eastAsia="Microsoft Sans Serif" w:hAnsi="Arial" w:cs="Arial"/>
          <w:w w:val="105"/>
          <w:sz w:val="24"/>
          <w:szCs w:val="24"/>
          <w:lang w:val="ro-RO"/>
        </w:rPr>
        <w:t>3</w:t>
      </w:r>
      <w:r w:rsidRPr="0026040C">
        <w:rPr>
          <w:rFonts w:ascii="Arial" w:eastAsia="Microsoft Sans Serif" w:hAnsi="Arial" w:cs="Arial"/>
          <w:spacing w:val="1"/>
          <w:w w:val="105"/>
          <w:sz w:val="24"/>
          <w:szCs w:val="24"/>
          <w:lang w:val="ro-RO"/>
        </w:rPr>
        <w:t xml:space="preserve"> </w:t>
      </w:r>
      <w:r w:rsidRPr="0026040C">
        <w:rPr>
          <w:rFonts w:ascii="Arial" w:eastAsia="Microsoft Sans Serif" w:hAnsi="Arial" w:cs="Arial"/>
          <w:w w:val="135"/>
          <w:sz w:val="24"/>
          <w:szCs w:val="24"/>
          <w:lang w:val="ro-RO"/>
        </w:rPr>
        <w:t>–</w:t>
      </w:r>
      <w:r w:rsidRPr="0026040C">
        <w:rPr>
          <w:rFonts w:ascii="Arial" w:eastAsia="Microsoft Sans Serif" w:hAnsi="Arial" w:cs="Arial"/>
          <w:spacing w:val="-20"/>
          <w:w w:val="135"/>
          <w:sz w:val="24"/>
          <w:szCs w:val="24"/>
          <w:lang w:val="ro-RO"/>
        </w:rPr>
        <w:t xml:space="preserve"> </w:t>
      </w:r>
      <w:r w:rsidRPr="0026040C">
        <w:rPr>
          <w:rFonts w:ascii="Arial" w:eastAsia="Microsoft Sans Serif" w:hAnsi="Arial" w:cs="Arial"/>
          <w:w w:val="105"/>
          <w:sz w:val="24"/>
          <w:szCs w:val="24"/>
          <w:lang w:val="ro-RO"/>
        </w:rPr>
        <w:t>EURO</w:t>
      </w:r>
      <w:r w:rsidRPr="0026040C">
        <w:rPr>
          <w:rFonts w:ascii="Arial" w:eastAsia="Microsoft Sans Serif" w:hAnsi="Arial" w:cs="Arial"/>
          <w:spacing w:val="-4"/>
          <w:w w:val="105"/>
          <w:sz w:val="24"/>
          <w:szCs w:val="24"/>
          <w:lang w:val="ro-RO"/>
        </w:rPr>
        <w:t xml:space="preserve"> </w:t>
      </w:r>
      <w:r w:rsidRPr="0026040C">
        <w:rPr>
          <w:rFonts w:ascii="Arial" w:eastAsia="Microsoft Sans Serif" w:hAnsi="Arial" w:cs="Arial"/>
          <w:w w:val="105"/>
          <w:sz w:val="24"/>
          <w:szCs w:val="24"/>
          <w:lang w:val="ro-RO"/>
        </w:rPr>
        <w:t>5;</w:t>
      </w:r>
    </w:p>
    <w:p w14:paraId="01FE7CFF" w14:textId="77777777" w:rsidR="00FB48F5" w:rsidRPr="0026040C" w:rsidRDefault="00FB48F5" w:rsidP="00FB48F5">
      <w:pPr>
        <w:widowControl w:val="0"/>
        <w:numPr>
          <w:ilvl w:val="0"/>
          <w:numId w:val="12"/>
        </w:numPr>
        <w:tabs>
          <w:tab w:val="left" w:pos="1113"/>
        </w:tabs>
        <w:autoSpaceDE w:val="0"/>
        <w:autoSpaceDN w:val="0"/>
        <w:spacing w:before="3" w:after="0" w:line="240" w:lineRule="auto"/>
        <w:ind w:right="279"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efectuarea la timp a reviziilor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w:t>
      </w:r>
      <w:proofErr w:type="spellStart"/>
      <w:r w:rsidRPr="0026040C">
        <w:rPr>
          <w:rFonts w:ascii="Arial" w:eastAsia="Microsoft Sans Serif" w:hAnsi="Arial" w:cs="Arial"/>
          <w:sz w:val="24"/>
          <w:szCs w:val="24"/>
          <w:lang w:val="ro-RO"/>
        </w:rPr>
        <w:t>reparaţiilor</w:t>
      </w:r>
      <w:proofErr w:type="spellEnd"/>
      <w:r w:rsidRPr="0026040C">
        <w:rPr>
          <w:rFonts w:ascii="Arial" w:eastAsia="Microsoft Sans Serif" w:hAnsi="Arial" w:cs="Arial"/>
          <w:sz w:val="24"/>
          <w:szCs w:val="24"/>
          <w:lang w:val="ro-RO"/>
        </w:rPr>
        <w:t xml:space="preserve"> a motoare termice din dotarea utilajelor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mijloacelor</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auto;</w:t>
      </w:r>
    </w:p>
    <w:p w14:paraId="1B0DFA89" w14:textId="77777777" w:rsidR="00FB48F5" w:rsidRPr="0026040C" w:rsidRDefault="00FB48F5" w:rsidP="00FB48F5">
      <w:pPr>
        <w:widowControl w:val="0"/>
        <w:numPr>
          <w:ilvl w:val="0"/>
          <w:numId w:val="12"/>
        </w:numPr>
        <w:tabs>
          <w:tab w:val="left" w:pos="1161"/>
        </w:tabs>
        <w:autoSpaceDE w:val="0"/>
        <w:autoSpaceDN w:val="0"/>
        <w:spacing w:before="2" w:after="0" w:line="240" w:lineRule="auto"/>
        <w:ind w:right="281" w:firstLine="719"/>
        <w:jc w:val="both"/>
        <w:rPr>
          <w:rFonts w:ascii="Arial" w:eastAsia="Microsoft Sans Serif" w:hAnsi="Arial" w:cs="Arial"/>
          <w:sz w:val="24"/>
          <w:szCs w:val="24"/>
          <w:lang w:val="ro-RO"/>
        </w:rPr>
      </w:pPr>
      <w:r w:rsidRPr="0026040C">
        <w:rPr>
          <w:rFonts w:ascii="Arial" w:eastAsia="Microsoft Sans Serif" w:hAnsi="Arial" w:cs="Arial"/>
          <w:spacing w:val="-1"/>
          <w:w w:val="105"/>
          <w:sz w:val="24"/>
          <w:szCs w:val="24"/>
          <w:lang w:val="ro-RO"/>
        </w:rPr>
        <w:t xml:space="preserve">etapizarea lucrărilor silvice cu distribuirea </w:t>
      </w:r>
      <w:proofErr w:type="spellStart"/>
      <w:r w:rsidRPr="0026040C">
        <w:rPr>
          <w:rFonts w:ascii="Arial" w:eastAsia="Microsoft Sans Serif" w:hAnsi="Arial" w:cs="Arial"/>
          <w:spacing w:val="-1"/>
          <w:w w:val="105"/>
          <w:sz w:val="24"/>
          <w:szCs w:val="24"/>
          <w:lang w:val="ro-RO"/>
        </w:rPr>
        <w:t>desfăşurării</w:t>
      </w:r>
      <w:proofErr w:type="spellEnd"/>
      <w:r w:rsidRPr="0026040C">
        <w:rPr>
          <w:rFonts w:ascii="Arial" w:eastAsia="Microsoft Sans Serif" w:hAnsi="Arial" w:cs="Arial"/>
          <w:spacing w:val="-1"/>
          <w:w w:val="105"/>
          <w:sz w:val="24"/>
          <w:szCs w:val="24"/>
          <w:lang w:val="ro-RO"/>
        </w:rPr>
        <w:t xml:space="preserve"> </w:t>
      </w:r>
      <w:r w:rsidRPr="0026040C">
        <w:rPr>
          <w:rFonts w:ascii="Arial" w:eastAsia="Microsoft Sans Serif" w:hAnsi="Arial" w:cs="Arial"/>
          <w:w w:val="105"/>
          <w:sz w:val="24"/>
          <w:szCs w:val="24"/>
          <w:lang w:val="ro-RO"/>
        </w:rPr>
        <w:t xml:space="preserve">lor pe </w:t>
      </w:r>
      <w:proofErr w:type="spellStart"/>
      <w:r w:rsidRPr="0026040C">
        <w:rPr>
          <w:rFonts w:ascii="Arial" w:eastAsia="Microsoft Sans Serif" w:hAnsi="Arial" w:cs="Arial"/>
          <w:w w:val="105"/>
          <w:sz w:val="24"/>
          <w:szCs w:val="24"/>
          <w:lang w:val="ro-RO"/>
        </w:rPr>
        <w:t>suprafeţe</w:t>
      </w:r>
      <w:proofErr w:type="spellEnd"/>
      <w:r w:rsidRPr="0026040C">
        <w:rPr>
          <w:rFonts w:ascii="Arial" w:eastAsia="Microsoft Sans Serif" w:hAnsi="Arial" w:cs="Arial"/>
          <w:w w:val="105"/>
          <w:sz w:val="24"/>
          <w:szCs w:val="24"/>
          <w:lang w:val="ro-RO"/>
        </w:rPr>
        <w:t xml:space="preserve"> restrânse</w:t>
      </w:r>
      <w:r w:rsidRPr="0026040C">
        <w:rPr>
          <w:rFonts w:ascii="Arial" w:eastAsia="Microsoft Sans Serif" w:hAnsi="Arial" w:cs="Arial"/>
          <w:spacing w:val="1"/>
          <w:w w:val="105"/>
          <w:sz w:val="24"/>
          <w:szCs w:val="24"/>
          <w:lang w:val="ro-RO"/>
        </w:rPr>
        <w:t xml:space="preserve"> </w:t>
      </w:r>
      <w:r w:rsidRPr="0026040C">
        <w:rPr>
          <w:rFonts w:ascii="Arial" w:eastAsia="Microsoft Sans Serif" w:hAnsi="Arial" w:cs="Arial"/>
          <w:w w:val="105"/>
          <w:sz w:val="24"/>
          <w:szCs w:val="24"/>
          <w:lang w:val="ro-RO"/>
        </w:rPr>
        <w:t>(1</w:t>
      </w:r>
      <w:r w:rsidRPr="0026040C">
        <w:rPr>
          <w:rFonts w:ascii="Arial" w:eastAsia="Microsoft Sans Serif" w:hAnsi="Arial" w:cs="Arial"/>
          <w:spacing w:val="-1"/>
          <w:w w:val="105"/>
          <w:sz w:val="24"/>
          <w:szCs w:val="24"/>
          <w:lang w:val="ro-RO"/>
        </w:rPr>
        <w:t xml:space="preserve"> </w:t>
      </w:r>
      <w:r w:rsidRPr="0026040C">
        <w:rPr>
          <w:rFonts w:ascii="Arial" w:eastAsia="Microsoft Sans Serif" w:hAnsi="Arial" w:cs="Arial"/>
          <w:w w:val="160"/>
          <w:sz w:val="24"/>
          <w:szCs w:val="24"/>
          <w:lang w:val="ro-RO"/>
        </w:rPr>
        <w:t>–</w:t>
      </w:r>
      <w:r w:rsidRPr="0026040C">
        <w:rPr>
          <w:rFonts w:ascii="Arial" w:eastAsia="Microsoft Sans Serif" w:hAnsi="Arial" w:cs="Arial"/>
          <w:spacing w:val="-35"/>
          <w:w w:val="160"/>
          <w:sz w:val="24"/>
          <w:szCs w:val="24"/>
          <w:lang w:val="ro-RO"/>
        </w:rPr>
        <w:t xml:space="preserve"> </w:t>
      </w:r>
      <w:r w:rsidRPr="0026040C">
        <w:rPr>
          <w:rFonts w:ascii="Arial" w:eastAsia="Microsoft Sans Serif" w:hAnsi="Arial" w:cs="Arial"/>
          <w:w w:val="105"/>
          <w:sz w:val="24"/>
          <w:szCs w:val="24"/>
          <w:lang w:val="ro-RO"/>
        </w:rPr>
        <w:t>2</w:t>
      </w:r>
      <w:r w:rsidRPr="0026040C">
        <w:rPr>
          <w:rFonts w:ascii="Arial" w:eastAsia="Microsoft Sans Serif" w:hAnsi="Arial" w:cs="Arial"/>
          <w:spacing w:val="-3"/>
          <w:w w:val="105"/>
          <w:sz w:val="24"/>
          <w:szCs w:val="24"/>
          <w:lang w:val="ro-RO"/>
        </w:rPr>
        <w:t xml:space="preserve"> </w:t>
      </w:r>
      <w:r w:rsidRPr="0026040C">
        <w:rPr>
          <w:rFonts w:ascii="Arial" w:eastAsia="Microsoft Sans Serif" w:hAnsi="Arial" w:cs="Arial"/>
          <w:w w:val="105"/>
          <w:sz w:val="24"/>
          <w:szCs w:val="24"/>
          <w:lang w:val="ro-RO"/>
        </w:rPr>
        <w:t>ha)</w:t>
      </w:r>
      <w:r w:rsidRPr="0026040C">
        <w:rPr>
          <w:rFonts w:ascii="Arial" w:eastAsia="Microsoft Sans Serif" w:hAnsi="Arial" w:cs="Arial"/>
          <w:spacing w:val="-4"/>
          <w:w w:val="105"/>
          <w:sz w:val="24"/>
          <w:szCs w:val="24"/>
          <w:lang w:val="ro-RO"/>
        </w:rPr>
        <w:t xml:space="preserve"> </w:t>
      </w:r>
      <w:r w:rsidRPr="0026040C">
        <w:rPr>
          <w:rFonts w:ascii="Arial" w:eastAsia="Microsoft Sans Serif" w:hAnsi="Arial" w:cs="Arial"/>
          <w:w w:val="105"/>
          <w:sz w:val="24"/>
          <w:szCs w:val="24"/>
          <w:lang w:val="ro-RO"/>
        </w:rPr>
        <w:t>de</w:t>
      </w:r>
      <w:r w:rsidRPr="0026040C">
        <w:rPr>
          <w:rFonts w:ascii="Arial" w:eastAsia="Microsoft Sans Serif" w:hAnsi="Arial" w:cs="Arial"/>
          <w:spacing w:val="-2"/>
          <w:w w:val="105"/>
          <w:sz w:val="24"/>
          <w:szCs w:val="24"/>
          <w:lang w:val="ro-RO"/>
        </w:rPr>
        <w:t xml:space="preserve"> </w:t>
      </w:r>
      <w:r w:rsidRPr="0026040C">
        <w:rPr>
          <w:rFonts w:ascii="Arial" w:eastAsia="Microsoft Sans Serif" w:hAnsi="Arial" w:cs="Arial"/>
          <w:w w:val="105"/>
          <w:sz w:val="24"/>
          <w:szCs w:val="24"/>
          <w:lang w:val="ro-RO"/>
        </w:rPr>
        <w:t>pădure;</w:t>
      </w:r>
    </w:p>
    <w:p w14:paraId="02512095" w14:textId="77777777" w:rsidR="00FB48F5" w:rsidRPr="0026040C" w:rsidRDefault="00FB48F5" w:rsidP="00FB48F5">
      <w:pPr>
        <w:widowControl w:val="0"/>
        <w:numPr>
          <w:ilvl w:val="0"/>
          <w:numId w:val="12"/>
        </w:numPr>
        <w:tabs>
          <w:tab w:val="left" w:pos="1113"/>
        </w:tabs>
        <w:autoSpaceDE w:val="0"/>
        <w:autoSpaceDN w:val="0"/>
        <w:spacing w:after="0" w:line="240" w:lineRule="auto"/>
        <w:ind w:right="281"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folosirea unui număr de utilaje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mijloace auto de transport adecvat fiecărei </w:t>
      </w:r>
      <w:proofErr w:type="spellStart"/>
      <w:r w:rsidRPr="0026040C">
        <w:rPr>
          <w:rFonts w:ascii="Arial" w:eastAsia="Microsoft Sans Serif" w:hAnsi="Arial" w:cs="Arial"/>
          <w:sz w:val="24"/>
          <w:szCs w:val="24"/>
          <w:lang w:val="ro-RO"/>
        </w:rPr>
        <w:t>activităţi</w:t>
      </w:r>
      <w:proofErr w:type="spellEnd"/>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evitarea</w:t>
      </w:r>
      <w:r w:rsidRPr="0026040C">
        <w:rPr>
          <w:rFonts w:ascii="Arial" w:eastAsia="Microsoft Sans Serif" w:hAnsi="Arial" w:cs="Arial"/>
          <w:spacing w:val="3"/>
          <w:sz w:val="24"/>
          <w:szCs w:val="24"/>
          <w:lang w:val="ro-RO"/>
        </w:rPr>
        <w:t xml:space="preserve"> </w:t>
      </w:r>
      <w:proofErr w:type="spellStart"/>
      <w:r w:rsidRPr="0026040C">
        <w:rPr>
          <w:rFonts w:ascii="Arial" w:eastAsia="Microsoft Sans Serif" w:hAnsi="Arial" w:cs="Arial"/>
          <w:sz w:val="24"/>
          <w:szCs w:val="24"/>
          <w:lang w:val="ro-RO"/>
        </w:rPr>
        <w:t>supradimensionarii</w:t>
      </w:r>
      <w:proofErr w:type="spellEnd"/>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acestora;</w:t>
      </w:r>
    </w:p>
    <w:p w14:paraId="7D5BB131" w14:textId="77777777" w:rsidR="00FB48F5" w:rsidRPr="0026040C" w:rsidRDefault="00FB48F5" w:rsidP="00FB48F5">
      <w:pPr>
        <w:widowControl w:val="0"/>
        <w:numPr>
          <w:ilvl w:val="0"/>
          <w:numId w:val="12"/>
        </w:numPr>
        <w:tabs>
          <w:tab w:val="left" w:pos="1106"/>
        </w:tabs>
        <w:autoSpaceDE w:val="0"/>
        <w:autoSpaceDN w:val="0"/>
        <w:spacing w:after="0" w:line="240" w:lineRule="auto"/>
        <w:ind w:left="1105" w:hanging="148"/>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evitarea </w:t>
      </w:r>
      <w:proofErr w:type="spellStart"/>
      <w:r w:rsidRPr="0026040C">
        <w:rPr>
          <w:rFonts w:ascii="Arial" w:eastAsia="Microsoft Sans Serif" w:hAnsi="Arial" w:cs="Arial"/>
          <w:sz w:val="24"/>
          <w:szCs w:val="24"/>
          <w:lang w:val="ro-RO"/>
        </w:rPr>
        <w:t>funcţionării</w:t>
      </w:r>
      <w:proofErr w:type="spellEnd"/>
      <w:r w:rsidRPr="0026040C">
        <w:rPr>
          <w:rFonts w:ascii="Arial" w:eastAsia="Microsoft Sans Serif" w:hAnsi="Arial" w:cs="Arial"/>
          <w:sz w:val="24"/>
          <w:szCs w:val="24"/>
          <w:lang w:val="ro-RO"/>
        </w:rPr>
        <w:t xml:space="preserve"> în</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gol a</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motoarelor</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utilajelor</w:t>
      </w:r>
      <w:r w:rsidRPr="0026040C">
        <w:rPr>
          <w:rFonts w:ascii="Arial" w:eastAsia="Microsoft Sans Serif" w:hAnsi="Arial" w:cs="Arial"/>
          <w:spacing w:val="1"/>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z w:val="24"/>
          <w:szCs w:val="24"/>
          <w:lang w:val="ro-RO"/>
        </w:rPr>
        <w:t xml:space="preserve"> a mijloacelor auto;</w:t>
      </w:r>
    </w:p>
    <w:p w14:paraId="41A9A66E" w14:textId="77777777" w:rsidR="00FB48F5" w:rsidRPr="0026040C" w:rsidRDefault="00FB48F5" w:rsidP="00FB48F5">
      <w:pPr>
        <w:widowControl w:val="0"/>
        <w:numPr>
          <w:ilvl w:val="0"/>
          <w:numId w:val="12"/>
        </w:numPr>
        <w:tabs>
          <w:tab w:val="left" w:pos="1130"/>
        </w:tabs>
        <w:autoSpaceDE w:val="0"/>
        <w:autoSpaceDN w:val="0"/>
        <w:spacing w:before="144" w:after="0" w:line="240" w:lineRule="auto"/>
        <w:ind w:right="282" w:firstLine="719"/>
        <w:jc w:val="both"/>
        <w:rPr>
          <w:rFonts w:ascii="Arial" w:eastAsia="Microsoft Sans Serif" w:hAnsi="Arial" w:cs="Arial"/>
          <w:sz w:val="24"/>
          <w:szCs w:val="24"/>
          <w:lang w:val="ro-RO"/>
        </w:rPr>
      </w:pPr>
      <w:r w:rsidRPr="0026040C">
        <w:rPr>
          <w:rFonts w:ascii="Arial" w:eastAsia="Microsoft Sans Serif" w:hAnsi="Arial" w:cs="Arial"/>
          <w:sz w:val="24"/>
          <w:szCs w:val="24"/>
          <w:lang w:val="ro-RO"/>
        </w:rPr>
        <w:t xml:space="preserve">este interzisă utilizarea chimice neagreate de organismele </w:t>
      </w:r>
      <w:proofErr w:type="spellStart"/>
      <w:r w:rsidRPr="0026040C">
        <w:rPr>
          <w:rFonts w:ascii="Arial" w:eastAsia="Microsoft Sans Serif" w:hAnsi="Arial" w:cs="Arial"/>
          <w:sz w:val="24"/>
          <w:szCs w:val="24"/>
          <w:lang w:val="ro-RO"/>
        </w:rPr>
        <w:t>comunităţii</w:t>
      </w:r>
      <w:proofErr w:type="spellEnd"/>
      <w:r w:rsidRPr="0026040C">
        <w:rPr>
          <w:rFonts w:ascii="Arial" w:eastAsia="Microsoft Sans Serif" w:hAnsi="Arial" w:cs="Arial"/>
          <w:sz w:val="24"/>
          <w:szCs w:val="24"/>
          <w:lang w:val="ro-RO"/>
        </w:rPr>
        <w:t xml:space="preserve"> europene de</w:t>
      </w:r>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combatere</w:t>
      </w:r>
      <w:r w:rsidRPr="0026040C">
        <w:rPr>
          <w:rFonts w:ascii="Arial" w:eastAsia="Microsoft Sans Serif" w:hAnsi="Arial" w:cs="Arial"/>
          <w:spacing w:val="9"/>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dăunătorilor</w:t>
      </w:r>
      <w:r w:rsidRPr="0026040C">
        <w:rPr>
          <w:rFonts w:ascii="Arial" w:eastAsia="Microsoft Sans Serif" w:hAnsi="Arial" w:cs="Arial"/>
          <w:spacing w:val="8"/>
          <w:sz w:val="24"/>
          <w:szCs w:val="24"/>
          <w:lang w:val="ro-RO"/>
        </w:rPr>
        <w:t xml:space="preserve"> </w:t>
      </w:r>
      <w:r w:rsidRPr="0026040C">
        <w:rPr>
          <w:rFonts w:ascii="Arial" w:eastAsia="Microsoft Sans Serif" w:hAnsi="Arial" w:cs="Arial"/>
          <w:sz w:val="24"/>
          <w:szCs w:val="24"/>
          <w:lang w:val="ro-RO"/>
        </w:rPr>
        <w:t>pădurii,</w:t>
      </w:r>
      <w:r w:rsidRPr="0026040C">
        <w:rPr>
          <w:rFonts w:ascii="Arial" w:eastAsia="Microsoft Sans Serif" w:hAnsi="Arial" w:cs="Arial"/>
          <w:spacing w:val="9"/>
          <w:sz w:val="24"/>
          <w:szCs w:val="24"/>
          <w:lang w:val="ro-RO"/>
        </w:rPr>
        <w:t xml:space="preserve"> </w:t>
      </w:r>
      <w:r w:rsidRPr="0026040C">
        <w:rPr>
          <w:rFonts w:ascii="Arial" w:eastAsia="Microsoft Sans Serif" w:hAnsi="Arial" w:cs="Arial"/>
          <w:sz w:val="24"/>
          <w:szCs w:val="24"/>
          <w:lang w:val="ro-RO"/>
        </w:rPr>
        <w:t>precum</w:t>
      </w:r>
      <w:r w:rsidRPr="0026040C">
        <w:rPr>
          <w:rFonts w:ascii="Arial" w:eastAsia="Microsoft Sans Serif" w:hAnsi="Arial" w:cs="Arial"/>
          <w:spacing w:val="16"/>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8"/>
          <w:sz w:val="24"/>
          <w:szCs w:val="24"/>
          <w:lang w:val="ro-RO"/>
        </w:rPr>
        <w:t xml:space="preserve"> </w:t>
      </w:r>
      <w:r w:rsidRPr="0026040C">
        <w:rPr>
          <w:rFonts w:ascii="Arial" w:eastAsia="Microsoft Sans Serif" w:hAnsi="Arial" w:cs="Arial"/>
          <w:sz w:val="24"/>
          <w:szCs w:val="24"/>
          <w:lang w:val="ro-RO"/>
        </w:rPr>
        <w:t>evitarea</w:t>
      </w:r>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folosirii</w:t>
      </w:r>
      <w:r w:rsidRPr="0026040C">
        <w:rPr>
          <w:rFonts w:ascii="Arial" w:eastAsia="Microsoft Sans Serif" w:hAnsi="Arial" w:cs="Arial"/>
          <w:spacing w:val="8"/>
          <w:sz w:val="24"/>
          <w:szCs w:val="24"/>
          <w:lang w:val="ro-RO"/>
        </w:rPr>
        <w:t xml:space="preserve"> </w:t>
      </w:r>
      <w:r w:rsidRPr="0026040C">
        <w:rPr>
          <w:rFonts w:ascii="Arial" w:eastAsia="Microsoft Sans Serif" w:hAnsi="Arial" w:cs="Arial"/>
          <w:sz w:val="24"/>
          <w:szCs w:val="24"/>
          <w:lang w:val="ro-RO"/>
        </w:rPr>
        <w:t>acestora</w:t>
      </w:r>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în</w:t>
      </w:r>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perioada</w:t>
      </w:r>
      <w:r w:rsidRPr="0026040C">
        <w:rPr>
          <w:rFonts w:ascii="Arial" w:eastAsia="Microsoft Sans Serif" w:hAnsi="Arial" w:cs="Arial"/>
          <w:spacing w:val="9"/>
          <w:sz w:val="24"/>
          <w:szCs w:val="24"/>
          <w:lang w:val="ro-RO"/>
        </w:rPr>
        <w:t xml:space="preserve"> </w:t>
      </w:r>
      <w:r w:rsidRPr="0026040C">
        <w:rPr>
          <w:rFonts w:ascii="Arial" w:eastAsia="Microsoft Sans Serif" w:hAnsi="Arial" w:cs="Arial"/>
          <w:sz w:val="24"/>
          <w:szCs w:val="24"/>
          <w:lang w:val="ro-RO"/>
        </w:rPr>
        <w:t>de</w:t>
      </w:r>
      <w:r w:rsidRPr="0026040C">
        <w:rPr>
          <w:rFonts w:ascii="Arial" w:eastAsia="Microsoft Sans Serif" w:hAnsi="Arial" w:cs="Arial"/>
          <w:spacing w:val="10"/>
          <w:sz w:val="24"/>
          <w:szCs w:val="24"/>
          <w:lang w:val="ro-RO"/>
        </w:rPr>
        <w:t xml:space="preserve"> </w:t>
      </w:r>
      <w:r w:rsidRPr="0026040C">
        <w:rPr>
          <w:rFonts w:ascii="Arial" w:eastAsia="Microsoft Sans Serif" w:hAnsi="Arial" w:cs="Arial"/>
          <w:sz w:val="24"/>
          <w:szCs w:val="24"/>
          <w:lang w:val="ro-RO"/>
        </w:rPr>
        <w:t>cuibărit</w:t>
      </w:r>
      <w:r w:rsidRPr="0026040C">
        <w:rPr>
          <w:rFonts w:ascii="Arial" w:eastAsia="Microsoft Sans Serif" w:hAnsi="Arial" w:cs="Arial"/>
          <w:spacing w:val="-62"/>
          <w:sz w:val="24"/>
          <w:szCs w:val="24"/>
          <w:lang w:val="ro-RO"/>
        </w:rPr>
        <w:t xml:space="preserve"> </w:t>
      </w:r>
      <w:r w:rsidRPr="0026040C">
        <w:rPr>
          <w:rFonts w:ascii="Arial" w:eastAsia="Microsoft Sans Serif" w:hAnsi="Arial" w:cs="Arial"/>
          <w:sz w:val="24"/>
          <w:szCs w:val="24"/>
          <w:lang w:val="ro-RO"/>
        </w:rPr>
        <w:t>a</w:t>
      </w:r>
      <w:r w:rsidRPr="0026040C">
        <w:rPr>
          <w:rFonts w:ascii="Arial" w:eastAsia="Microsoft Sans Serif" w:hAnsi="Arial" w:cs="Arial"/>
          <w:spacing w:val="2"/>
          <w:sz w:val="24"/>
          <w:szCs w:val="24"/>
          <w:lang w:val="ro-RO"/>
        </w:rPr>
        <w:t xml:space="preserve"> </w:t>
      </w:r>
      <w:r w:rsidRPr="0026040C">
        <w:rPr>
          <w:rFonts w:ascii="Arial" w:eastAsia="Microsoft Sans Serif" w:hAnsi="Arial" w:cs="Arial"/>
          <w:sz w:val="24"/>
          <w:szCs w:val="24"/>
          <w:lang w:val="ro-RO"/>
        </w:rPr>
        <w:t>păsărilor</w:t>
      </w:r>
      <w:r w:rsidRPr="0026040C">
        <w:rPr>
          <w:rFonts w:ascii="Arial" w:eastAsia="Microsoft Sans Serif" w:hAnsi="Arial" w:cs="Arial"/>
          <w:spacing w:val="4"/>
          <w:sz w:val="24"/>
          <w:szCs w:val="24"/>
          <w:lang w:val="ro-RO"/>
        </w:rPr>
        <w:t xml:space="preserve"> </w:t>
      </w:r>
      <w:proofErr w:type="spellStart"/>
      <w:r w:rsidRPr="0026040C">
        <w:rPr>
          <w:rFonts w:ascii="Arial" w:eastAsia="Microsoft Sans Serif" w:hAnsi="Arial" w:cs="Arial"/>
          <w:sz w:val="24"/>
          <w:szCs w:val="24"/>
          <w:lang w:val="ro-RO"/>
        </w:rPr>
        <w:t>şi</w:t>
      </w:r>
      <w:proofErr w:type="spellEnd"/>
      <w:r w:rsidRPr="0026040C">
        <w:rPr>
          <w:rFonts w:ascii="Arial" w:eastAsia="Microsoft Sans Serif" w:hAnsi="Arial" w:cs="Arial"/>
          <w:spacing w:val="2"/>
          <w:sz w:val="24"/>
          <w:szCs w:val="24"/>
          <w:lang w:val="ro-RO"/>
        </w:rPr>
        <w:t xml:space="preserve"> </w:t>
      </w:r>
      <w:proofErr w:type="spellStart"/>
      <w:r w:rsidRPr="0026040C">
        <w:rPr>
          <w:rFonts w:ascii="Arial" w:eastAsia="Microsoft Sans Serif" w:hAnsi="Arial" w:cs="Arial"/>
          <w:sz w:val="24"/>
          <w:szCs w:val="24"/>
          <w:lang w:val="ro-RO"/>
        </w:rPr>
        <w:t>creşterea</w:t>
      </w:r>
      <w:proofErr w:type="spellEnd"/>
      <w:r w:rsidRPr="0026040C">
        <w:rPr>
          <w:rFonts w:ascii="Arial" w:eastAsia="Microsoft Sans Serif" w:hAnsi="Arial" w:cs="Arial"/>
          <w:spacing w:val="1"/>
          <w:sz w:val="24"/>
          <w:szCs w:val="24"/>
          <w:lang w:val="ro-RO"/>
        </w:rPr>
        <w:t xml:space="preserve"> </w:t>
      </w:r>
      <w:r w:rsidRPr="0026040C">
        <w:rPr>
          <w:rFonts w:ascii="Arial" w:eastAsia="Microsoft Sans Serif" w:hAnsi="Arial" w:cs="Arial"/>
          <w:sz w:val="24"/>
          <w:szCs w:val="24"/>
          <w:lang w:val="ro-RO"/>
        </w:rPr>
        <w:t>puilor;</w:t>
      </w:r>
    </w:p>
    <w:p w14:paraId="24629DA8" w14:textId="77777777" w:rsidR="00FB48F5" w:rsidRPr="0026040C" w:rsidRDefault="00FB48F5" w:rsidP="00FB48F5">
      <w:pPr>
        <w:spacing w:before="1" w:after="200" w:line="276" w:lineRule="auto"/>
        <w:ind w:right="284"/>
        <w:rPr>
          <w:rFonts w:ascii="Arial" w:eastAsia="Calibri" w:hAnsi="Arial" w:cs="Arial"/>
          <w:lang w:val="ro-RO"/>
        </w:rPr>
      </w:pPr>
    </w:p>
    <w:p w14:paraId="76470BBF" w14:textId="77777777" w:rsidR="00FB48F5" w:rsidRPr="0026040C" w:rsidRDefault="00FB48F5" w:rsidP="00FB48F5">
      <w:pPr>
        <w:spacing w:before="1" w:after="200" w:line="276" w:lineRule="auto"/>
        <w:ind w:right="284"/>
        <w:rPr>
          <w:rFonts w:ascii="Arial" w:eastAsia="Calibri" w:hAnsi="Arial" w:cs="Arial"/>
          <w:lang w:val="ro-RO"/>
        </w:rPr>
      </w:pPr>
    </w:p>
    <w:p w14:paraId="1E9A96CD" w14:textId="5AC36E3C" w:rsidR="00FB48F5" w:rsidRPr="0026040C" w:rsidRDefault="006E3D5B" w:rsidP="00FB48F5">
      <w:pPr>
        <w:spacing w:before="1" w:after="200" w:line="276" w:lineRule="auto"/>
        <w:ind w:right="284" w:firstLine="709"/>
        <w:rPr>
          <w:rFonts w:ascii="Arial" w:eastAsia="Calibri" w:hAnsi="Arial" w:cs="Arial"/>
          <w:b/>
          <w:sz w:val="24"/>
          <w:szCs w:val="24"/>
          <w:lang w:val="ro-RO"/>
        </w:rPr>
      </w:pPr>
      <w:r w:rsidRPr="0026040C">
        <w:rPr>
          <w:rFonts w:ascii="Arial" w:eastAsia="Calibri" w:hAnsi="Arial" w:cs="Arial"/>
          <w:b/>
          <w:sz w:val="24"/>
          <w:szCs w:val="24"/>
          <w:lang w:val="ro-RO"/>
        </w:rPr>
        <w:t>5</w:t>
      </w:r>
      <w:r w:rsidR="00FB48F5" w:rsidRPr="0026040C">
        <w:rPr>
          <w:rFonts w:ascii="Arial" w:eastAsia="Calibri" w:hAnsi="Arial" w:cs="Arial"/>
          <w:b/>
          <w:sz w:val="24"/>
          <w:szCs w:val="24"/>
          <w:lang w:val="ro-RO"/>
        </w:rPr>
        <w:t xml:space="preserve">.6.Măsuri de diminuare a impactului asupra factorului de mediu sănătatea umană </w:t>
      </w:r>
    </w:p>
    <w:p w14:paraId="2B97E60E" w14:textId="77777777" w:rsidR="00FB48F5" w:rsidRPr="0026040C" w:rsidRDefault="00FB48F5" w:rsidP="00FB48F5">
      <w:pPr>
        <w:spacing w:before="1" w:after="200" w:line="276" w:lineRule="auto"/>
        <w:ind w:right="284" w:firstLine="709"/>
        <w:rPr>
          <w:rFonts w:ascii="Arial" w:eastAsia="Calibri" w:hAnsi="Arial" w:cs="Arial"/>
          <w:sz w:val="24"/>
          <w:szCs w:val="24"/>
          <w:lang w:val="ro-RO"/>
        </w:rPr>
      </w:pPr>
      <w:r w:rsidRPr="0026040C">
        <w:rPr>
          <w:rFonts w:ascii="Arial" w:eastAsia="Calibri" w:hAnsi="Arial" w:cs="Arial"/>
          <w:sz w:val="24"/>
          <w:szCs w:val="24"/>
          <w:lang w:val="ro-RO"/>
        </w:rPr>
        <w:t xml:space="preserve"> Amenajamentul silvic nu </w:t>
      </w:r>
      <w:proofErr w:type="spellStart"/>
      <w:r w:rsidRPr="0026040C">
        <w:rPr>
          <w:rFonts w:ascii="Arial" w:eastAsia="Calibri" w:hAnsi="Arial" w:cs="Arial"/>
          <w:sz w:val="24"/>
          <w:szCs w:val="24"/>
          <w:lang w:val="ro-RO"/>
        </w:rPr>
        <w:t>stabileste</w:t>
      </w:r>
      <w:proofErr w:type="spellEnd"/>
      <w:r w:rsidRPr="0026040C">
        <w:rPr>
          <w:rFonts w:ascii="Arial" w:eastAsia="Calibri" w:hAnsi="Arial" w:cs="Arial"/>
          <w:sz w:val="24"/>
          <w:szCs w:val="24"/>
          <w:lang w:val="ro-RO"/>
        </w:rPr>
        <w:t xml:space="preserve"> procesul tehnologic al </w:t>
      </w:r>
      <w:proofErr w:type="spellStart"/>
      <w:r w:rsidRPr="0026040C">
        <w:rPr>
          <w:rFonts w:ascii="Arial" w:eastAsia="Calibri" w:hAnsi="Arial" w:cs="Arial"/>
          <w:sz w:val="24"/>
          <w:szCs w:val="24"/>
          <w:lang w:val="ro-RO"/>
        </w:rPr>
        <w:t>exploatari</w:t>
      </w:r>
      <w:proofErr w:type="spellEnd"/>
      <w:r w:rsidRPr="0026040C">
        <w:rPr>
          <w:rFonts w:ascii="Arial" w:eastAsia="Calibri" w:hAnsi="Arial" w:cs="Arial"/>
          <w:sz w:val="24"/>
          <w:szCs w:val="24"/>
          <w:lang w:val="ro-RO"/>
        </w:rPr>
        <w:t xml:space="preserve"> masei lemnoase </w:t>
      </w:r>
      <w:proofErr w:type="spellStart"/>
      <w:r w:rsidRPr="0026040C">
        <w:rPr>
          <w:rFonts w:ascii="Arial" w:eastAsia="Calibri" w:hAnsi="Arial" w:cs="Arial"/>
          <w:sz w:val="24"/>
          <w:szCs w:val="24"/>
          <w:lang w:val="ro-RO"/>
        </w:rPr>
        <w:t>prevazuta</w:t>
      </w:r>
      <w:proofErr w:type="spellEnd"/>
      <w:r w:rsidRPr="0026040C">
        <w:rPr>
          <w:rFonts w:ascii="Arial" w:eastAsia="Calibri" w:hAnsi="Arial" w:cs="Arial"/>
          <w:sz w:val="24"/>
          <w:szCs w:val="24"/>
          <w:lang w:val="ro-RO"/>
        </w:rPr>
        <w:t xml:space="preserve"> a se recolta in </w:t>
      </w:r>
      <w:proofErr w:type="spellStart"/>
      <w:r w:rsidRPr="0026040C">
        <w:rPr>
          <w:rFonts w:ascii="Arial" w:eastAsia="Calibri" w:hAnsi="Arial" w:cs="Arial"/>
          <w:sz w:val="24"/>
          <w:szCs w:val="24"/>
          <w:lang w:val="ro-RO"/>
        </w:rPr>
        <w:t>urmatori</w:t>
      </w:r>
      <w:proofErr w:type="spellEnd"/>
      <w:r w:rsidRPr="0026040C">
        <w:rPr>
          <w:rFonts w:ascii="Arial" w:eastAsia="Calibri" w:hAnsi="Arial" w:cs="Arial"/>
          <w:sz w:val="24"/>
          <w:szCs w:val="24"/>
          <w:lang w:val="ro-RO"/>
        </w:rPr>
        <w:t xml:space="preserve"> 10 ani. </w:t>
      </w:r>
      <w:proofErr w:type="spellStart"/>
      <w:r w:rsidRPr="0026040C">
        <w:rPr>
          <w:rFonts w:ascii="Arial" w:eastAsia="Calibri" w:hAnsi="Arial" w:cs="Arial"/>
          <w:sz w:val="24"/>
          <w:szCs w:val="24"/>
          <w:lang w:val="ro-RO"/>
        </w:rPr>
        <w:t>Activitatile</w:t>
      </w:r>
      <w:proofErr w:type="spellEnd"/>
      <w:r w:rsidRPr="0026040C">
        <w:rPr>
          <w:rFonts w:ascii="Arial" w:eastAsia="Calibri" w:hAnsi="Arial" w:cs="Arial"/>
          <w:sz w:val="24"/>
          <w:szCs w:val="24"/>
          <w:lang w:val="ro-RO"/>
        </w:rPr>
        <w:t xml:space="preserve"> de exploatare a masei lemnoase – organizarea de șantier, utilajele folosite, </w:t>
      </w:r>
      <w:proofErr w:type="spellStart"/>
      <w:r w:rsidRPr="0026040C">
        <w:rPr>
          <w:rFonts w:ascii="Arial" w:eastAsia="Calibri" w:hAnsi="Arial" w:cs="Arial"/>
          <w:sz w:val="24"/>
          <w:szCs w:val="24"/>
          <w:lang w:val="ro-RO"/>
        </w:rPr>
        <w:t>numarul</w:t>
      </w:r>
      <w:proofErr w:type="spellEnd"/>
      <w:r w:rsidRPr="0026040C">
        <w:rPr>
          <w:rFonts w:ascii="Arial" w:eastAsia="Calibri" w:hAnsi="Arial" w:cs="Arial"/>
          <w:sz w:val="24"/>
          <w:szCs w:val="24"/>
          <w:lang w:val="ro-RO"/>
        </w:rPr>
        <w:t xml:space="preserve"> de oameni </w:t>
      </w:r>
      <w:proofErr w:type="spellStart"/>
      <w:r w:rsidRPr="0026040C">
        <w:rPr>
          <w:rFonts w:ascii="Arial" w:eastAsia="Calibri" w:hAnsi="Arial" w:cs="Arial"/>
          <w:sz w:val="24"/>
          <w:szCs w:val="24"/>
          <w:lang w:val="ro-RO"/>
        </w:rPr>
        <w:t>implicati</w:t>
      </w:r>
      <w:proofErr w:type="spellEnd"/>
      <w:r w:rsidRPr="0026040C">
        <w:rPr>
          <w:rFonts w:ascii="Arial" w:eastAsia="Calibri" w:hAnsi="Arial" w:cs="Arial"/>
          <w:sz w:val="24"/>
          <w:szCs w:val="24"/>
          <w:lang w:val="ro-RO"/>
        </w:rPr>
        <w:t xml:space="preserve">, etc. – fiind in </w:t>
      </w:r>
      <w:proofErr w:type="spellStart"/>
      <w:r w:rsidRPr="0026040C">
        <w:rPr>
          <w:rFonts w:ascii="Arial" w:eastAsia="Calibri" w:hAnsi="Arial" w:cs="Arial"/>
          <w:sz w:val="24"/>
          <w:szCs w:val="24"/>
          <w:lang w:val="ro-RO"/>
        </w:rPr>
        <w:t>atributia</w:t>
      </w:r>
      <w:proofErr w:type="spellEnd"/>
      <w:r w:rsidRPr="0026040C">
        <w:rPr>
          <w:rFonts w:ascii="Arial" w:eastAsia="Calibri" w:hAnsi="Arial" w:cs="Arial"/>
          <w:sz w:val="24"/>
          <w:szCs w:val="24"/>
          <w:lang w:val="ro-RO"/>
        </w:rPr>
        <w:t xml:space="preserve"> firmelor de exploatare atestate pentru acest tip de </w:t>
      </w:r>
      <w:proofErr w:type="spellStart"/>
      <w:r w:rsidRPr="0026040C">
        <w:rPr>
          <w:rFonts w:ascii="Arial" w:eastAsia="Calibri" w:hAnsi="Arial" w:cs="Arial"/>
          <w:sz w:val="24"/>
          <w:szCs w:val="24"/>
          <w:lang w:val="ro-RO"/>
        </w:rPr>
        <w:t>activitati</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corespunzator</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legislatiei</w:t>
      </w:r>
      <w:proofErr w:type="spellEnd"/>
      <w:r w:rsidRPr="0026040C">
        <w:rPr>
          <w:rFonts w:ascii="Arial" w:eastAsia="Calibri" w:hAnsi="Arial" w:cs="Arial"/>
          <w:sz w:val="24"/>
          <w:szCs w:val="24"/>
          <w:lang w:val="ro-RO"/>
        </w:rPr>
        <w:t xml:space="preserve"> in vigoare. Amenajamentul silvic nu impune si nu prevede lucrători in </w:t>
      </w:r>
      <w:proofErr w:type="spellStart"/>
      <w:r w:rsidRPr="0026040C">
        <w:rPr>
          <w:rFonts w:ascii="Arial" w:eastAsia="Calibri" w:hAnsi="Arial" w:cs="Arial"/>
          <w:sz w:val="24"/>
          <w:szCs w:val="24"/>
          <w:lang w:val="ro-RO"/>
        </w:rPr>
        <w:t>padure</w:t>
      </w:r>
      <w:proofErr w:type="spellEnd"/>
      <w:r w:rsidRPr="0026040C">
        <w:rPr>
          <w:rFonts w:ascii="Arial" w:eastAsia="Calibri" w:hAnsi="Arial" w:cs="Arial"/>
          <w:sz w:val="24"/>
          <w:szCs w:val="24"/>
          <w:lang w:val="ro-RO"/>
        </w:rPr>
        <w:t xml:space="preserve">, care să necesite organizare de șantier. </w:t>
      </w:r>
    </w:p>
    <w:p w14:paraId="7D6167AC" w14:textId="4FC21F93" w:rsidR="00FB48F5" w:rsidRPr="0026040C" w:rsidRDefault="006E3D5B" w:rsidP="00FB48F5">
      <w:pPr>
        <w:spacing w:before="1" w:after="200" w:line="276" w:lineRule="auto"/>
        <w:ind w:right="284" w:firstLine="709"/>
        <w:rPr>
          <w:rFonts w:ascii="Arial" w:eastAsia="Calibri" w:hAnsi="Arial" w:cs="Arial"/>
          <w:b/>
          <w:sz w:val="24"/>
          <w:szCs w:val="24"/>
          <w:lang w:val="ro-RO"/>
        </w:rPr>
      </w:pPr>
      <w:r w:rsidRPr="0026040C">
        <w:rPr>
          <w:rFonts w:ascii="Arial" w:eastAsia="Calibri" w:hAnsi="Arial" w:cs="Arial"/>
          <w:b/>
          <w:sz w:val="24"/>
          <w:szCs w:val="24"/>
          <w:lang w:val="ro-RO"/>
        </w:rPr>
        <w:t>5</w:t>
      </w:r>
      <w:r w:rsidR="00FB48F5" w:rsidRPr="0026040C">
        <w:rPr>
          <w:rFonts w:ascii="Arial" w:eastAsia="Calibri" w:hAnsi="Arial" w:cs="Arial"/>
          <w:b/>
          <w:sz w:val="24"/>
          <w:szCs w:val="24"/>
          <w:lang w:val="ro-RO"/>
        </w:rPr>
        <w:t xml:space="preserve">.7.Măsuri de diminuare a impactului asupra factorului social – economic (populația) </w:t>
      </w:r>
    </w:p>
    <w:p w14:paraId="1CD3215B" w14:textId="77777777" w:rsidR="00FB48F5" w:rsidRPr="0026040C" w:rsidRDefault="00FB48F5" w:rsidP="00FB48F5">
      <w:pPr>
        <w:spacing w:before="1" w:after="200" w:line="276" w:lineRule="auto"/>
        <w:ind w:right="284" w:firstLine="709"/>
        <w:rPr>
          <w:rFonts w:ascii="Arial" w:eastAsia="Calibri" w:hAnsi="Arial" w:cs="Arial"/>
          <w:sz w:val="24"/>
          <w:szCs w:val="24"/>
          <w:lang w:val="ro-RO"/>
        </w:rPr>
      </w:pPr>
      <w:r w:rsidRPr="0026040C">
        <w:rPr>
          <w:rFonts w:ascii="Arial" w:eastAsia="Calibri" w:hAnsi="Arial" w:cs="Arial"/>
          <w:sz w:val="24"/>
          <w:szCs w:val="24"/>
          <w:lang w:val="ro-RO"/>
        </w:rPr>
        <w:t xml:space="preserve"> In ceea ce </w:t>
      </w:r>
      <w:proofErr w:type="spellStart"/>
      <w:r w:rsidRPr="0026040C">
        <w:rPr>
          <w:rFonts w:ascii="Arial" w:eastAsia="Calibri" w:hAnsi="Arial" w:cs="Arial"/>
          <w:sz w:val="24"/>
          <w:szCs w:val="24"/>
          <w:lang w:val="ro-RO"/>
        </w:rPr>
        <w:t>priveşte</w:t>
      </w:r>
      <w:proofErr w:type="spellEnd"/>
      <w:r w:rsidRPr="0026040C">
        <w:rPr>
          <w:rFonts w:ascii="Arial" w:eastAsia="Calibri" w:hAnsi="Arial" w:cs="Arial"/>
          <w:sz w:val="24"/>
          <w:szCs w:val="24"/>
          <w:lang w:val="ro-RO"/>
        </w:rPr>
        <w:t xml:space="preserve"> factorul social – economică măsurile vor avea drept scop dezvoltarea </w:t>
      </w:r>
      <w:proofErr w:type="spellStart"/>
      <w:r w:rsidRPr="0026040C">
        <w:rPr>
          <w:rFonts w:ascii="Arial" w:eastAsia="Calibri" w:hAnsi="Arial" w:cs="Arial"/>
          <w:sz w:val="24"/>
          <w:szCs w:val="24"/>
          <w:lang w:val="ro-RO"/>
        </w:rPr>
        <w:t>capacităţii</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administraţiei</w:t>
      </w:r>
      <w:proofErr w:type="spellEnd"/>
      <w:r w:rsidRPr="0026040C">
        <w:rPr>
          <w:rFonts w:ascii="Arial" w:eastAsia="Calibri" w:hAnsi="Arial" w:cs="Arial"/>
          <w:sz w:val="24"/>
          <w:szCs w:val="24"/>
          <w:lang w:val="ro-RO"/>
        </w:rPr>
        <w:t xml:space="preserve"> locale  de  a  planifica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a  utiliza  adecvat terenurile din zonă afectata de implementarea planului. </w:t>
      </w:r>
    </w:p>
    <w:p w14:paraId="6AB35AE0" w14:textId="34447DE8" w:rsidR="00FB48F5" w:rsidRPr="0026040C" w:rsidRDefault="006E3D5B" w:rsidP="00FB48F5">
      <w:pPr>
        <w:spacing w:before="1" w:after="200" w:line="276" w:lineRule="auto"/>
        <w:ind w:right="284" w:firstLine="709"/>
        <w:rPr>
          <w:rFonts w:ascii="Arial" w:eastAsia="Calibri" w:hAnsi="Arial" w:cs="Arial"/>
          <w:b/>
          <w:sz w:val="24"/>
          <w:szCs w:val="24"/>
          <w:lang w:val="ro-RO"/>
        </w:rPr>
      </w:pPr>
      <w:r w:rsidRPr="0026040C">
        <w:rPr>
          <w:rFonts w:ascii="Arial" w:eastAsia="Calibri" w:hAnsi="Arial" w:cs="Arial"/>
          <w:b/>
          <w:sz w:val="24"/>
          <w:szCs w:val="24"/>
          <w:lang w:val="ro-RO"/>
        </w:rPr>
        <w:lastRenderedPageBreak/>
        <w:t>5</w:t>
      </w:r>
      <w:r w:rsidR="00FB48F5" w:rsidRPr="0026040C">
        <w:rPr>
          <w:rFonts w:ascii="Arial" w:eastAsia="Calibri" w:hAnsi="Arial" w:cs="Arial"/>
          <w:b/>
          <w:sz w:val="24"/>
          <w:szCs w:val="24"/>
          <w:lang w:val="ro-RO"/>
        </w:rPr>
        <w:t xml:space="preserve">.8.Măsuri de diminuare a impactului asupra mediului produs de zgomot și vibrații </w:t>
      </w:r>
    </w:p>
    <w:p w14:paraId="7DB233C4" w14:textId="77777777" w:rsidR="00FB48F5" w:rsidRPr="0026040C" w:rsidRDefault="00FB48F5" w:rsidP="00FB48F5">
      <w:pPr>
        <w:spacing w:before="1" w:after="200" w:line="276" w:lineRule="auto"/>
        <w:ind w:right="284" w:firstLine="709"/>
        <w:rPr>
          <w:rFonts w:ascii="Arial" w:eastAsia="Calibri" w:hAnsi="Arial" w:cs="Arial"/>
          <w:sz w:val="24"/>
          <w:szCs w:val="24"/>
          <w:lang w:val="ro-RO"/>
        </w:rPr>
      </w:pPr>
      <w:r w:rsidRPr="0026040C">
        <w:rPr>
          <w:rFonts w:ascii="Arial" w:eastAsia="Calibri" w:hAnsi="Arial" w:cs="Arial"/>
          <w:sz w:val="24"/>
          <w:szCs w:val="24"/>
          <w:lang w:val="ro-RO"/>
        </w:rPr>
        <w:t xml:space="preserve"> Zgomotul si </w:t>
      </w:r>
      <w:proofErr w:type="spellStart"/>
      <w:r w:rsidRPr="0026040C">
        <w:rPr>
          <w:rFonts w:ascii="Arial" w:eastAsia="Calibri" w:hAnsi="Arial" w:cs="Arial"/>
          <w:sz w:val="24"/>
          <w:szCs w:val="24"/>
          <w:lang w:val="ro-RO"/>
        </w:rPr>
        <w:t>vibratiile</w:t>
      </w:r>
      <w:proofErr w:type="spellEnd"/>
      <w:r w:rsidRPr="0026040C">
        <w:rPr>
          <w:rFonts w:ascii="Arial" w:eastAsia="Calibri" w:hAnsi="Arial" w:cs="Arial"/>
          <w:sz w:val="24"/>
          <w:szCs w:val="24"/>
          <w:lang w:val="ro-RO"/>
        </w:rPr>
        <w:t xml:space="preserve"> sunt generate de </w:t>
      </w:r>
      <w:proofErr w:type="spellStart"/>
      <w:r w:rsidRPr="0026040C">
        <w:rPr>
          <w:rFonts w:ascii="Arial" w:eastAsia="Calibri" w:hAnsi="Arial" w:cs="Arial"/>
          <w:sz w:val="24"/>
          <w:szCs w:val="24"/>
          <w:lang w:val="ro-RO"/>
        </w:rPr>
        <w:t>functionarea</w:t>
      </w:r>
      <w:proofErr w:type="spellEnd"/>
      <w:r w:rsidRPr="0026040C">
        <w:rPr>
          <w:rFonts w:ascii="Arial" w:eastAsia="Calibri" w:hAnsi="Arial" w:cs="Arial"/>
          <w:sz w:val="24"/>
          <w:szCs w:val="24"/>
          <w:lang w:val="ro-RO"/>
        </w:rPr>
        <w:t xml:space="preserve"> motoarelor, sculelor (drujbelor), utilajelor si a mijloacelor auto. Datorită numărului redus al acestora, </w:t>
      </w:r>
      <w:proofErr w:type="spellStart"/>
      <w:r w:rsidRPr="0026040C">
        <w:rPr>
          <w:rFonts w:ascii="Arial" w:eastAsia="Calibri" w:hAnsi="Arial" w:cs="Arial"/>
          <w:sz w:val="24"/>
          <w:szCs w:val="24"/>
          <w:lang w:val="ro-RO"/>
        </w:rPr>
        <w:t>solutiilor</w:t>
      </w:r>
      <w:proofErr w:type="spellEnd"/>
      <w:r w:rsidRPr="0026040C">
        <w:rPr>
          <w:rFonts w:ascii="Arial" w:eastAsia="Calibri" w:hAnsi="Arial" w:cs="Arial"/>
          <w:sz w:val="24"/>
          <w:szCs w:val="24"/>
          <w:lang w:val="ro-RO"/>
        </w:rPr>
        <w:t xml:space="preserve"> constructive si al nivelului tehnic superior de dotare cantitatea si nivelul zgomotului si al </w:t>
      </w:r>
      <w:proofErr w:type="spellStart"/>
      <w:r w:rsidRPr="0026040C">
        <w:rPr>
          <w:rFonts w:ascii="Arial" w:eastAsia="Calibri" w:hAnsi="Arial" w:cs="Arial"/>
          <w:sz w:val="24"/>
          <w:szCs w:val="24"/>
          <w:lang w:val="ro-RO"/>
        </w:rPr>
        <w:t>vibratiilor</w:t>
      </w:r>
      <w:proofErr w:type="spellEnd"/>
      <w:r w:rsidRPr="0026040C">
        <w:rPr>
          <w:rFonts w:ascii="Arial" w:eastAsia="Calibri" w:hAnsi="Arial" w:cs="Arial"/>
          <w:sz w:val="24"/>
          <w:szCs w:val="24"/>
          <w:lang w:val="ro-RO"/>
        </w:rPr>
        <w:t xml:space="preserve"> se vor situa în limite  acceptabile. Totodată  mediul  în  care  acestea  se  produc  (pădure  cu  multă  </w:t>
      </w:r>
      <w:proofErr w:type="spellStart"/>
      <w:r w:rsidRPr="0026040C">
        <w:rPr>
          <w:rFonts w:ascii="Arial" w:eastAsia="Calibri" w:hAnsi="Arial" w:cs="Arial"/>
          <w:sz w:val="24"/>
          <w:szCs w:val="24"/>
          <w:lang w:val="ro-RO"/>
        </w:rPr>
        <w:t>vegetatie</w:t>
      </w:r>
      <w:proofErr w:type="spellEnd"/>
      <w:r w:rsidRPr="0026040C">
        <w:rPr>
          <w:rFonts w:ascii="Arial" w:eastAsia="Calibri" w:hAnsi="Arial" w:cs="Arial"/>
          <w:sz w:val="24"/>
          <w:szCs w:val="24"/>
          <w:lang w:val="ro-RO"/>
        </w:rPr>
        <w:t xml:space="preserve">)  va contribui direct la atenuarea lor si la reducerea distantei de propagare. Ca </w:t>
      </w:r>
      <w:proofErr w:type="spellStart"/>
      <w:r w:rsidRPr="0026040C">
        <w:rPr>
          <w:rFonts w:ascii="Arial" w:eastAsia="Calibri" w:hAnsi="Arial" w:cs="Arial"/>
          <w:sz w:val="24"/>
          <w:szCs w:val="24"/>
          <w:lang w:val="ro-RO"/>
        </w:rPr>
        <w:t>masura</w:t>
      </w:r>
      <w:proofErr w:type="spellEnd"/>
      <w:r w:rsidRPr="0026040C">
        <w:rPr>
          <w:rFonts w:ascii="Arial" w:eastAsia="Calibri" w:hAnsi="Arial" w:cs="Arial"/>
          <w:sz w:val="24"/>
          <w:szCs w:val="24"/>
          <w:lang w:val="ro-RO"/>
        </w:rPr>
        <w:t xml:space="preserve"> de diminuare a impactului asupra mediului se propune limitarea vitezei de deplasare a autovehiculelor implicate in transportul tehnologic. </w:t>
      </w:r>
    </w:p>
    <w:p w14:paraId="3878D1BA" w14:textId="200FAA34" w:rsidR="00FB48F5" w:rsidRPr="0026040C" w:rsidRDefault="00FB48F5" w:rsidP="00FB48F5">
      <w:pPr>
        <w:spacing w:before="1" w:after="200" w:line="276" w:lineRule="auto"/>
        <w:ind w:right="284" w:firstLine="709"/>
        <w:rPr>
          <w:rFonts w:ascii="Arial" w:eastAsia="Calibri" w:hAnsi="Arial" w:cs="Arial"/>
          <w:sz w:val="24"/>
          <w:szCs w:val="24"/>
          <w:lang w:val="ro-RO"/>
        </w:rPr>
      </w:pPr>
      <w:r w:rsidRPr="00AB56FC">
        <w:rPr>
          <w:rFonts w:ascii="Arial" w:eastAsia="Calibri" w:hAnsi="Arial" w:cs="Arial"/>
          <w:color w:val="FF0000"/>
          <w:sz w:val="24"/>
          <w:szCs w:val="24"/>
          <w:lang w:val="ro-RO"/>
        </w:rPr>
        <w:t xml:space="preserve"> </w:t>
      </w:r>
    </w:p>
    <w:p w14:paraId="0E12993A" w14:textId="66492B51" w:rsidR="00FB48F5" w:rsidRPr="0026040C" w:rsidRDefault="006E3D5B" w:rsidP="00FB48F5">
      <w:pPr>
        <w:spacing w:before="1" w:after="200" w:line="276" w:lineRule="auto"/>
        <w:ind w:right="284" w:firstLine="709"/>
        <w:rPr>
          <w:rFonts w:ascii="Arial" w:eastAsia="Calibri" w:hAnsi="Arial" w:cs="Arial"/>
          <w:b/>
          <w:sz w:val="24"/>
          <w:szCs w:val="24"/>
          <w:lang w:val="ro-RO"/>
        </w:rPr>
      </w:pPr>
      <w:r w:rsidRPr="0026040C">
        <w:rPr>
          <w:rFonts w:ascii="Arial" w:eastAsia="Calibri" w:hAnsi="Arial" w:cs="Arial"/>
          <w:b/>
          <w:sz w:val="24"/>
          <w:szCs w:val="24"/>
          <w:lang w:val="ro-RO"/>
        </w:rPr>
        <w:t>5</w:t>
      </w:r>
      <w:r w:rsidR="00FB48F5" w:rsidRPr="0026040C">
        <w:rPr>
          <w:rFonts w:ascii="Arial" w:eastAsia="Calibri" w:hAnsi="Arial" w:cs="Arial"/>
          <w:b/>
          <w:sz w:val="24"/>
          <w:szCs w:val="24"/>
          <w:lang w:val="ro-RO"/>
        </w:rPr>
        <w:t xml:space="preserve">.9.Măsuri de diminuare a impactului asupra peisajului </w:t>
      </w:r>
    </w:p>
    <w:p w14:paraId="7A8CF293" w14:textId="77777777" w:rsidR="00FB48F5" w:rsidRPr="0026040C" w:rsidRDefault="00FB48F5" w:rsidP="00FB48F5">
      <w:pPr>
        <w:spacing w:before="1" w:after="200" w:line="276" w:lineRule="auto"/>
        <w:ind w:right="284" w:firstLine="709"/>
        <w:rPr>
          <w:rFonts w:ascii="Arial" w:eastAsia="Calibri" w:hAnsi="Arial" w:cs="Arial"/>
          <w:sz w:val="24"/>
          <w:szCs w:val="24"/>
          <w:lang w:val="ro-RO"/>
        </w:rPr>
      </w:pPr>
      <w:r w:rsidRPr="0026040C">
        <w:rPr>
          <w:rFonts w:ascii="Arial" w:eastAsia="Calibri" w:hAnsi="Arial" w:cs="Arial"/>
          <w:sz w:val="24"/>
          <w:szCs w:val="24"/>
          <w:lang w:val="ro-RO"/>
        </w:rPr>
        <w:t xml:space="preserve"> Nu este cazul, prin implementarea planurilor nu vor rezulta </w:t>
      </w:r>
      <w:proofErr w:type="spellStart"/>
      <w:r w:rsidRPr="0026040C">
        <w:rPr>
          <w:rFonts w:ascii="Arial" w:eastAsia="Calibri" w:hAnsi="Arial" w:cs="Arial"/>
          <w:sz w:val="24"/>
          <w:szCs w:val="24"/>
          <w:lang w:val="ro-RO"/>
        </w:rPr>
        <w:t>modificari</w:t>
      </w:r>
      <w:proofErr w:type="spellEnd"/>
      <w:r w:rsidRPr="0026040C">
        <w:rPr>
          <w:rFonts w:ascii="Arial" w:eastAsia="Calibri" w:hAnsi="Arial" w:cs="Arial"/>
          <w:sz w:val="24"/>
          <w:szCs w:val="24"/>
          <w:lang w:val="ro-RO"/>
        </w:rPr>
        <w:t xml:space="preserve"> fizice ale amplasamentului. Amenajamentul silvic </w:t>
      </w:r>
      <w:proofErr w:type="spellStart"/>
      <w:r w:rsidRPr="0026040C">
        <w:rPr>
          <w:rFonts w:ascii="Arial" w:eastAsia="Calibri" w:hAnsi="Arial" w:cs="Arial"/>
          <w:sz w:val="24"/>
          <w:szCs w:val="24"/>
          <w:lang w:val="ro-RO"/>
        </w:rPr>
        <w:t>menţine</w:t>
      </w:r>
      <w:proofErr w:type="spellEnd"/>
      <w:r w:rsidRPr="0026040C">
        <w:rPr>
          <w:rFonts w:ascii="Arial" w:eastAsia="Calibri" w:hAnsi="Arial" w:cs="Arial"/>
          <w:sz w:val="24"/>
          <w:szCs w:val="24"/>
          <w:lang w:val="ro-RO"/>
        </w:rPr>
        <w:t xml:space="preserve"> sau reface starea de conservare favorabilă a habitatelor naturale, prin gospodărirea durabilă a pădurilor, astfel spus va avea un impact cumulativ neutru asupra peisajului. </w:t>
      </w:r>
    </w:p>
    <w:p w14:paraId="386FCD85" w14:textId="057C69AF" w:rsidR="00FB48F5" w:rsidRDefault="00FB48F5" w:rsidP="00FB48F5">
      <w:pPr>
        <w:spacing w:before="1" w:after="200" w:line="276" w:lineRule="auto"/>
        <w:ind w:right="284"/>
        <w:rPr>
          <w:rFonts w:ascii="Arial" w:eastAsia="Calibri" w:hAnsi="Arial" w:cs="Arial"/>
          <w:lang w:val="ro-RO"/>
        </w:rPr>
      </w:pPr>
    </w:p>
    <w:p w14:paraId="10EF0C82" w14:textId="799A8ED9" w:rsidR="000A174C" w:rsidRDefault="000A174C" w:rsidP="00FB48F5">
      <w:pPr>
        <w:spacing w:before="1" w:after="200" w:line="276" w:lineRule="auto"/>
        <w:ind w:right="284"/>
        <w:rPr>
          <w:rFonts w:ascii="Arial" w:eastAsia="Calibri" w:hAnsi="Arial" w:cs="Arial"/>
          <w:lang w:val="ro-RO"/>
        </w:rPr>
      </w:pPr>
    </w:p>
    <w:p w14:paraId="39670528" w14:textId="403D9FC8" w:rsidR="000A174C" w:rsidRDefault="000A174C" w:rsidP="00FB48F5">
      <w:pPr>
        <w:spacing w:before="1" w:after="200" w:line="276" w:lineRule="auto"/>
        <w:ind w:right="284"/>
        <w:rPr>
          <w:rFonts w:ascii="Arial" w:eastAsia="Calibri" w:hAnsi="Arial" w:cs="Arial"/>
          <w:lang w:val="ro-RO"/>
        </w:rPr>
      </w:pPr>
    </w:p>
    <w:p w14:paraId="172783BD" w14:textId="61F5B975" w:rsidR="000A174C" w:rsidRDefault="000A174C" w:rsidP="00FB48F5">
      <w:pPr>
        <w:spacing w:before="1" w:after="200" w:line="276" w:lineRule="auto"/>
        <w:ind w:right="284"/>
        <w:rPr>
          <w:rFonts w:ascii="Arial" w:eastAsia="Calibri" w:hAnsi="Arial" w:cs="Arial"/>
          <w:lang w:val="ro-RO"/>
        </w:rPr>
      </w:pPr>
    </w:p>
    <w:p w14:paraId="2AD8A881" w14:textId="54C51F06" w:rsidR="000A174C" w:rsidRDefault="000A174C" w:rsidP="00FB48F5">
      <w:pPr>
        <w:spacing w:before="1" w:after="200" w:line="276" w:lineRule="auto"/>
        <w:ind w:right="284"/>
        <w:rPr>
          <w:rFonts w:ascii="Arial" w:eastAsia="Calibri" w:hAnsi="Arial" w:cs="Arial"/>
          <w:lang w:val="ro-RO"/>
        </w:rPr>
      </w:pPr>
    </w:p>
    <w:p w14:paraId="294411EE" w14:textId="3370AEC1" w:rsidR="000A174C" w:rsidRDefault="000A174C" w:rsidP="00FB48F5">
      <w:pPr>
        <w:spacing w:before="1" w:after="200" w:line="276" w:lineRule="auto"/>
        <w:ind w:right="284"/>
        <w:rPr>
          <w:rFonts w:ascii="Arial" w:eastAsia="Calibri" w:hAnsi="Arial" w:cs="Arial"/>
          <w:lang w:val="ro-RO"/>
        </w:rPr>
      </w:pPr>
    </w:p>
    <w:p w14:paraId="04ECED0C" w14:textId="104E8B0D" w:rsidR="000A174C" w:rsidRDefault="000A174C" w:rsidP="00FB48F5">
      <w:pPr>
        <w:spacing w:before="1" w:after="200" w:line="276" w:lineRule="auto"/>
        <w:ind w:right="284"/>
        <w:rPr>
          <w:rFonts w:ascii="Arial" w:eastAsia="Calibri" w:hAnsi="Arial" w:cs="Arial"/>
          <w:lang w:val="ro-RO"/>
        </w:rPr>
      </w:pPr>
    </w:p>
    <w:p w14:paraId="30393336" w14:textId="1D6E6F05" w:rsidR="000A174C" w:rsidRDefault="000A174C" w:rsidP="00FB48F5">
      <w:pPr>
        <w:spacing w:before="1" w:after="200" w:line="276" w:lineRule="auto"/>
        <w:ind w:right="284"/>
        <w:rPr>
          <w:rFonts w:ascii="Arial" w:eastAsia="Calibri" w:hAnsi="Arial" w:cs="Arial"/>
          <w:lang w:val="ro-RO"/>
        </w:rPr>
      </w:pPr>
    </w:p>
    <w:p w14:paraId="30A5C279" w14:textId="62226383" w:rsidR="000A174C" w:rsidRDefault="000A174C" w:rsidP="00FB48F5">
      <w:pPr>
        <w:spacing w:before="1" w:after="200" w:line="276" w:lineRule="auto"/>
        <w:ind w:right="284"/>
        <w:rPr>
          <w:rFonts w:ascii="Arial" w:eastAsia="Calibri" w:hAnsi="Arial" w:cs="Arial"/>
          <w:lang w:val="ro-RO"/>
        </w:rPr>
      </w:pPr>
    </w:p>
    <w:p w14:paraId="5C508456" w14:textId="17F1B8BA" w:rsidR="000A174C" w:rsidRDefault="000A174C" w:rsidP="00FB48F5">
      <w:pPr>
        <w:spacing w:before="1" w:after="200" w:line="276" w:lineRule="auto"/>
        <w:ind w:right="284"/>
        <w:rPr>
          <w:rFonts w:ascii="Arial" w:eastAsia="Calibri" w:hAnsi="Arial" w:cs="Arial"/>
          <w:lang w:val="ro-RO"/>
        </w:rPr>
      </w:pPr>
    </w:p>
    <w:p w14:paraId="2F48771C" w14:textId="0A0E4837" w:rsidR="000A174C" w:rsidRDefault="000A174C" w:rsidP="00FB48F5">
      <w:pPr>
        <w:spacing w:before="1" w:after="200" w:line="276" w:lineRule="auto"/>
        <w:ind w:right="284"/>
        <w:rPr>
          <w:rFonts w:ascii="Arial" w:eastAsia="Calibri" w:hAnsi="Arial" w:cs="Arial"/>
          <w:lang w:val="ro-RO"/>
        </w:rPr>
      </w:pPr>
    </w:p>
    <w:p w14:paraId="60F50DB1" w14:textId="341B237B" w:rsidR="000A174C" w:rsidRDefault="000A174C" w:rsidP="00FB48F5">
      <w:pPr>
        <w:spacing w:before="1" w:after="200" w:line="276" w:lineRule="auto"/>
        <w:ind w:right="284"/>
        <w:rPr>
          <w:rFonts w:ascii="Arial" w:eastAsia="Calibri" w:hAnsi="Arial" w:cs="Arial"/>
          <w:lang w:val="ro-RO"/>
        </w:rPr>
      </w:pPr>
    </w:p>
    <w:p w14:paraId="102CF9E8" w14:textId="287BF30D" w:rsidR="000A174C" w:rsidRDefault="000A174C" w:rsidP="00FB48F5">
      <w:pPr>
        <w:spacing w:before="1" w:after="200" w:line="276" w:lineRule="auto"/>
        <w:ind w:right="284"/>
        <w:rPr>
          <w:rFonts w:ascii="Arial" w:eastAsia="Calibri" w:hAnsi="Arial" w:cs="Arial"/>
          <w:lang w:val="ro-RO"/>
        </w:rPr>
      </w:pPr>
    </w:p>
    <w:p w14:paraId="36281549" w14:textId="77777777" w:rsidR="000A174C" w:rsidRPr="0026040C" w:rsidRDefault="000A174C" w:rsidP="00FB48F5">
      <w:pPr>
        <w:spacing w:before="1" w:after="200" w:line="276" w:lineRule="auto"/>
        <w:ind w:right="284"/>
        <w:rPr>
          <w:rFonts w:ascii="Arial" w:eastAsia="Calibri" w:hAnsi="Arial" w:cs="Arial"/>
          <w:lang w:val="ro-RO"/>
        </w:rPr>
      </w:pPr>
    </w:p>
    <w:p w14:paraId="342C2FED" w14:textId="0A0EAEA5" w:rsidR="00FB48F5" w:rsidRPr="0026040C" w:rsidRDefault="006E3D5B" w:rsidP="00FB48F5">
      <w:pPr>
        <w:spacing w:after="200" w:line="276" w:lineRule="auto"/>
        <w:jc w:val="center"/>
        <w:rPr>
          <w:rFonts w:ascii="Arial" w:eastAsia="Calibri" w:hAnsi="Arial" w:cs="Arial"/>
          <w:b/>
          <w:sz w:val="24"/>
          <w:szCs w:val="24"/>
          <w:lang w:val="ro-RO"/>
        </w:rPr>
      </w:pPr>
      <w:r w:rsidRPr="0026040C">
        <w:rPr>
          <w:rFonts w:ascii="Arial" w:eastAsia="Calibri" w:hAnsi="Arial" w:cs="Arial"/>
          <w:b/>
          <w:sz w:val="24"/>
          <w:szCs w:val="24"/>
          <w:lang w:val="ro-RO"/>
        </w:rPr>
        <w:lastRenderedPageBreak/>
        <w:t>6</w:t>
      </w:r>
      <w:r w:rsidR="00FB48F5" w:rsidRPr="0026040C">
        <w:rPr>
          <w:rFonts w:ascii="Arial" w:eastAsia="Calibri" w:hAnsi="Arial" w:cs="Arial"/>
          <w:b/>
          <w:sz w:val="24"/>
          <w:szCs w:val="24"/>
          <w:lang w:val="ro-RO"/>
        </w:rPr>
        <w:t xml:space="preserve">. MONITORIZAREA IMPLEMENTĂRII MĂSURILOR PROPUSE ÎN  PREZENTUL STUDIU </w:t>
      </w:r>
      <w:r w:rsidR="00FB48F5" w:rsidRPr="0026040C">
        <w:rPr>
          <w:rFonts w:ascii="Arial" w:eastAsia="Calibri" w:hAnsi="Arial" w:cs="Arial"/>
          <w:sz w:val="24"/>
          <w:szCs w:val="24"/>
          <w:lang w:val="ro-RO"/>
        </w:rPr>
        <w:t xml:space="preserve"> </w:t>
      </w:r>
    </w:p>
    <w:p w14:paraId="1E3761F4" w14:textId="77777777" w:rsidR="00FB48F5" w:rsidRPr="0026040C" w:rsidRDefault="00FB48F5" w:rsidP="00FB48F5">
      <w:pPr>
        <w:spacing w:after="200" w:line="276" w:lineRule="auto"/>
        <w:ind w:firstLine="708"/>
        <w:rPr>
          <w:rFonts w:ascii="Arial" w:eastAsia="Calibri" w:hAnsi="Arial" w:cs="Arial"/>
          <w:sz w:val="24"/>
          <w:szCs w:val="24"/>
          <w:lang w:val="ro-RO"/>
        </w:rPr>
      </w:pPr>
      <w:proofErr w:type="spellStart"/>
      <w:r w:rsidRPr="0026040C">
        <w:rPr>
          <w:rFonts w:ascii="Arial" w:eastAsia="Calibri" w:hAnsi="Arial" w:cs="Arial"/>
          <w:sz w:val="24"/>
          <w:szCs w:val="24"/>
          <w:lang w:val="ro-RO"/>
        </w:rPr>
        <w:t>Frecvenţa</w:t>
      </w:r>
      <w:proofErr w:type="spellEnd"/>
      <w:r w:rsidRPr="0026040C">
        <w:rPr>
          <w:rFonts w:ascii="Arial" w:eastAsia="Calibri" w:hAnsi="Arial" w:cs="Arial"/>
          <w:sz w:val="24"/>
          <w:szCs w:val="24"/>
          <w:lang w:val="ro-RO"/>
        </w:rPr>
        <w:t xml:space="preserve"> </w:t>
      </w:r>
      <w:proofErr w:type="spellStart"/>
      <w:r w:rsidRPr="0026040C">
        <w:rPr>
          <w:rFonts w:ascii="Arial" w:eastAsia="Calibri" w:hAnsi="Arial" w:cs="Arial"/>
          <w:sz w:val="24"/>
          <w:szCs w:val="24"/>
          <w:lang w:val="ro-RO"/>
        </w:rPr>
        <w:t>şi</w:t>
      </w:r>
      <w:proofErr w:type="spellEnd"/>
      <w:r w:rsidRPr="0026040C">
        <w:rPr>
          <w:rFonts w:ascii="Arial" w:eastAsia="Calibri" w:hAnsi="Arial" w:cs="Arial"/>
          <w:sz w:val="24"/>
          <w:szCs w:val="24"/>
          <w:lang w:val="ro-RO"/>
        </w:rPr>
        <w:t xml:space="preserve"> modul de realizare a monitorizării efectelor semnificative ale implementării amenajamentului silvic va fi stabilit prin actele de reglementare emise de </w:t>
      </w:r>
      <w:proofErr w:type="spellStart"/>
      <w:r w:rsidRPr="0026040C">
        <w:rPr>
          <w:rFonts w:ascii="Arial" w:eastAsia="Calibri" w:hAnsi="Arial" w:cs="Arial"/>
          <w:sz w:val="24"/>
          <w:szCs w:val="24"/>
          <w:lang w:val="ro-RO"/>
        </w:rPr>
        <w:t>Agenţia</w:t>
      </w:r>
      <w:proofErr w:type="spellEnd"/>
      <w:r w:rsidRPr="0026040C">
        <w:rPr>
          <w:rFonts w:ascii="Arial" w:eastAsia="Calibri" w:hAnsi="Arial" w:cs="Arial"/>
          <w:sz w:val="24"/>
          <w:szCs w:val="24"/>
          <w:lang w:val="ro-RO"/>
        </w:rPr>
        <w:t xml:space="preserve"> pentru </w:t>
      </w:r>
      <w:proofErr w:type="spellStart"/>
      <w:r w:rsidRPr="0026040C">
        <w:rPr>
          <w:rFonts w:ascii="Arial" w:eastAsia="Calibri" w:hAnsi="Arial" w:cs="Arial"/>
          <w:sz w:val="24"/>
          <w:szCs w:val="24"/>
          <w:lang w:val="ro-RO"/>
        </w:rPr>
        <w:t>Protecţia</w:t>
      </w:r>
      <w:proofErr w:type="spellEnd"/>
      <w:r w:rsidRPr="0026040C">
        <w:rPr>
          <w:rFonts w:ascii="Arial" w:eastAsia="Calibri" w:hAnsi="Arial" w:cs="Arial"/>
          <w:sz w:val="24"/>
          <w:szCs w:val="24"/>
          <w:lang w:val="ro-RO"/>
        </w:rPr>
        <w:t xml:space="preserve"> Mediului Alba</w:t>
      </w:r>
    </w:p>
    <w:tbl>
      <w:tblPr>
        <w:tblStyle w:val="Tabelgril"/>
        <w:tblW w:w="9430" w:type="dxa"/>
        <w:tblLook w:val="04A0" w:firstRow="1" w:lastRow="0" w:firstColumn="1" w:lastColumn="0" w:noHBand="0" w:noVBand="1"/>
      </w:tblPr>
      <w:tblGrid>
        <w:gridCol w:w="2322"/>
        <w:gridCol w:w="2464"/>
        <w:gridCol w:w="2322"/>
        <w:gridCol w:w="2322"/>
      </w:tblGrid>
      <w:tr w:rsidR="0026040C" w:rsidRPr="0026040C" w14:paraId="30DB7DFB" w14:textId="77777777" w:rsidTr="00823289">
        <w:tc>
          <w:tcPr>
            <w:tcW w:w="2322" w:type="dxa"/>
          </w:tcPr>
          <w:p w14:paraId="4DB592B9" w14:textId="77777777" w:rsidR="00FB48F5" w:rsidRPr="0026040C" w:rsidRDefault="00FB48F5" w:rsidP="00FB48F5">
            <w:pPr>
              <w:spacing w:line="240" w:lineRule="auto"/>
              <w:jc w:val="center"/>
              <w:rPr>
                <w:rFonts w:ascii="Arial" w:hAnsi="Arial" w:cs="Arial"/>
                <w:b/>
              </w:rPr>
            </w:pPr>
            <w:r w:rsidRPr="0026040C">
              <w:rPr>
                <w:rFonts w:ascii="Arial" w:hAnsi="Arial" w:cs="Arial"/>
                <w:b/>
              </w:rPr>
              <w:t>Factor monitorizat</w:t>
            </w:r>
          </w:p>
        </w:tc>
        <w:tc>
          <w:tcPr>
            <w:tcW w:w="2464" w:type="dxa"/>
          </w:tcPr>
          <w:p w14:paraId="49CAAF2E" w14:textId="77777777" w:rsidR="00FB48F5" w:rsidRPr="0026040C" w:rsidRDefault="00FB48F5" w:rsidP="00FB48F5">
            <w:pPr>
              <w:spacing w:line="240" w:lineRule="auto"/>
              <w:jc w:val="center"/>
              <w:rPr>
                <w:rFonts w:ascii="Arial" w:hAnsi="Arial" w:cs="Arial"/>
                <w:b/>
              </w:rPr>
            </w:pPr>
            <w:r w:rsidRPr="0026040C">
              <w:rPr>
                <w:rFonts w:ascii="Arial" w:hAnsi="Arial" w:cs="Arial"/>
                <w:b/>
              </w:rPr>
              <w:t xml:space="preserve">Parametrii </w:t>
            </w:r>
            <w:proofErr w:type="spellStart"/>
            <w:r w:rsidRPr="0026040C">
              <w:rPr>
                <w:rFonts w:ascii="Arial" w:hAnsi="Arial" w:cs="Arial"/>
                <w:b/>
              </w:rPr>
              <w:t>monitorizaţi</w:t>
            </w:r>
            <w:proofErr w:type="spellEnd"/>
          </w:p>
        </w:tc>
        <w:tc>
          <w:tcPr>
            <w:tcW w:w="2322" w:type="dxa"/>
          </w:tcPr>
          <w:p w14:paraId="7FAF47BB" w14:textId="77777777" w:rsidR="00FB48F5" w:rsidRPr="0026040C" w:rsidRDefault="00FB48F5" w:rsidP="00FB48F5">
            <w:pPr>
              <w:spacing w:line="240" w:lineRule="auto"/>
              <w:jc w:val="center"/>
              <w:rPr>
                <w:rFonts w:ascii="Arial" w:hAnsi="Arial" w:cs="Arial"/>
                <w:b/>
              </w:rPr>
            </w:pPr>
            <w:r w:rsidRPr="0026040C">
              <w:rPr>
                <w:rFonts w:ascii="Arial" w:hAnsi="Arial" w:cs="Arial"/>
                <w:b/>
              </w:rPr>
              <w:t>Perimetrul analizat</w:t>
            </w:r>
          </w:p>
        </w:tc>
        <w:tc>
          <w:tcPr>
            <w:tcW w:w="2322" w:type="dxa"/>
          </w:tcPr>
          <w:p w14:paraId="025FD0D7" w14:textId="77777777" w:rsidR="00FB48F5" w:rsidRPr="0026040C" w:rsidRDefault="00FB48F5" w:rsidP="00FB48F5">
            <w:pPr>
              <w:spacing w:line="240" w:lineRule="auto"/>
              <w:jc w:val="center"/>
              <w:rPr>
                <w:rFonts w:ascii="Arial" w:hAnsi="Arial" w:cs="Arial"/>
                <w:b/>
              </w:rPr>
            </w:pPr>
            <w:r w:rsidRPr="0026040C">
              <w:rPr>
                <w:rFonts w:ascii="Arial" w:hAnsi="Arial" w:cs="Arial"/>
                <w:b/>
              </w:rPr>
              <w:t>Scop</w:t>
            </w:r>
          </w:p>
        </w:tc>
      </w:tr>
      <w:tr w:rsidR="0026040C" w:rsidRPr="0026040C" w14:paraId="1CE15534" w14:textId="77777777" w:rsidTr="00823289">
        <w:trPr>
          <w:trHeight w:val="1163"/>
        </w:trPr>
        <w:tc>
          <w:tcPr>
            <w:tcW w:w="2322" w:type="dxa"/>
          </w:tcPr>
          <w:p w14:paraId="6F7CD0A9" w14:textId="77777777" w:rsidR="00FB48F5" w:rsidRPr="0026040C" w:rsidRDefault="00FB48F5" w:rsidP="00FB48F5">
            <w:pPr>
              <w:spacing w:line="240" w:lineRule="auto"/>
              <w:jc w:val="center"/>
              <w:rPr>
                <w:rFonts w:ascii="Arial" w:hAnsi="Arial" w:cs="Arial"/>
              </w:rPr>
            </w:pPr>
            <w:r w:rsidRPr="0026040C">
              <w:rPr>
                <w:rFonts w:ascii="Arial" w:hAnsi="Arial" w:cs="Arial"/>
              </w:rPr>
              <w:t>Succesiunea vegetației în ariile exploatate</w:t>
            </w:r>
          </w:p>
        </w:tc>
        <w:tc>
          <w:tcPr>
            <w:tcW w:w="2464" w:type="dxa"/>
          </w:tcPr>
          <w:p w14:paraId="225DE95E" w14:textId="77777777" w:rsidR="00FB48F5" w:rsidRPr="0026040C" w:rsidRDefault="00FB48F5" w:rsidP="00FB48F5">
            <w:pPr>
              <w:spacing w:line="240" w:lineRule="auto"/>
              <w:jc w:val="center"/>
              <w:rPr>
                <w:rFonts w:ascii="Arial" w:hAnsi="Arial" w:cs="Arial"/>
              </w:rPr>
            </w:pPr>
            <w:r w:rsidRPr="0026040C">
              <w:rPr>
                <w:rFonts w:ascii="Arial" w:hAnsi="Arial" w:cs="Arial"/>
              </w:rPr>
              <w:t>Tipurile de vegetație</w:t>
            </w:r>
          </w:p>
        </w:tc>
        <w:tc>
          <w:tcPr>
            <w:tcW w:w="2322" w:type="dxa"/>
          </w:tcPr>
          <w:p w14:paraId="07CE8C4D" w14:textId="77777777" w:rsidR="00FB48F5" w:rsidRPr="0026040C" w:rsidRDefault="00FB48F5" w:rsidP="00FB48F5">
            <w:pPr>
              <w:spacing w:line="240" w:lineRule="auto"/>
              <w:jc w:val="center"/>
              <w:rPr>
                <w:rFonts w:ascii="Arial" w:hAnsi="Arial" w:cs="Arial"/>
              </w:rPr>
            </w:pPr>
            <w:r w:rsidRPr="0026040C">
              <w:rPr>
                <w:rFonts w:ascii="Arial" w:hAnsi="Arial" w:cs="Arial"/>
              </w:rPr>
              <w:t xml:space="preserve">Unitatea amenajistică cuprinsă în </w:t>
            </w:r>
            <w:proofErr w:type="spellStart"/>
            <w:r w:rsidRPr="0026040C">
              <w:rPr>
                <w:rFonts w:ascii="Arial" w:hAnsi="Arial" w:cs="Arial"/>
              </w:rPr>
              <w:t>amenajementul</w:t>
            </w:r>
            <w:proofErr w:type="spellEnd"/>
            <w:r w:rsidRPr="0026040C">
              <w:rPr>
                <w:rFonts w:ascii="Arial" w:hAnsi="Arial" w:cs="Arial"/>
              </w:rPr>
              <w:t xml:space="preserve"> silvic și imediata vecinătate</w:t>
            </w:r>
          </w:p>
        </w:tc>
        <w:tc>
          <w:tcPr>
            <w:tcW w:w="2322" w:type="dxa"/>
          </w:tcPr>
          <w:p w14:paraId="19E90E96" w14:textId="77777777" w:rsidR="00FB48F5" w:rsidRPr="0026040C" w:rsidRDefault="00FB48F5" w:rsidP="00FB48F5">
            <w:pPr>
              <w:spacing w:line="240" w:lineRule="auto"/>
              <w:jc w:val="center"/>
              <w:rPr>
                <w:rFonts w:ascii="Arial" w:hAnsi="Arial" w:cs="Arial"/>
              </w:rPr>
            </w:pPr>
            <w:r w:rsidRPr="0026040C">
              <w:rPr>
                <w:rFonts w:ascii="Arial" w:hAnsi="Arial" w:cs="Arial"/>
              </w:rPr>
              <w:t>Respectarea planurilor de exploatare conform cu evaluarea adecvată și prevederile amenajamentului silvic</w:t>
            </w:r>
          </w:p>
        </w:tc>
      </w:tr>
      <w:tr w:rsidR="0026040C" w:rsidRPr="0026040C" w14:paraId="3E47DDE5" w14:textId="77777777" w:rsidTr="00823289">
        <w:tc>
          <w:tcPr>
            <w:tcW w:w="2322" w:type="dxa"/>
          </w:tcPr>
          <w:p w14:paraId="0B8E7506" w14:textId="77777777" w:rsidR="00FB48F5" w:rsidRPr="0026040C" w:rsidRDefault="00FB48F5" w:rsidP="00FB48F5">
            <w:pPr>
              <w:spacing w:line="240" w:lineRule="auto"/>
              <w:jc w:val="center"/>
              <w:rPr>
                <w:rFonts w:ascii="Arial" w:hAnsi="Arial" w:cs="Arial"/>
              </w:rPr>
            </w:pPr>
            <w:r w:rsidRPr="0026040C">
              <w:rPr>
                <w:rFonts w:ascii="Arial" w:hAnsi="Arial" w:cs="Arial"/>
              </w:rPr>
              <w:t>Metoda de exploatare</w:t>
            </w:r>
          </w:p>
        </w:tc>
        <w:tc>
          <w:tcPr>
            <w:tcW w:w="2464" w:type="dxa"/>
          </w:tcPr>
          <w:p w14:paraId="732C2571" w14:textId="77777777" w:rsidR="00FB48F5" w:rsidRPr="0026040C" w:rsidRDefault="00FB48F5" w:rsidP="00FB48F5">
            <w:pPr>
              <w:spacing w:line="240" w:lineRule="auto"/>
              <w:jc w:val="center"/>
              <w:rPr>
                <w:rFonts w:ascii="Arial" w:hAnsi="Arial" w:cs="Arial"/>
              </w:rPr>
            </w:pPr>
            <w:r w:rsidRPr="0026040C">
              <w:rPr>
                <w:rFonts w:ascii="Arial" w:hAnsi="Arial" w:cs="Arial"/>
              </w:rPr>
              <w:t>Tipul de exploatare aplicat</w:t>
            </w:r>
          </w:p>
        </w:tc>
        <w:tc>
          <w:tcPr>
            <w:tcW w:w="2322" w:type="dxa"/>
          </w:tcPr>
          <w:p w14:paraId="7FA55E14" w14:textId="77777777" w:rsidR="00FB48F5" w:rsidRPr="0026040C" w:rsidRDefault="00FB48F5" w:rsidP="00FB48F5">
            <w:pPr>
              <w:spacing w:line="240" w:lineRule="auto"/>
              <w:jc w:val="center"/>
              <w:rPr>
                <w:rFonts w:ascii="Arial" w:hAnsi="Arial" w:cs="Arial"/>
              </w:rPr>
            </w:pPr>
            <w:r w:rsidRPr="0026040C">
              <w:rPr>
                <w:rFonts w:ascii="Arial" w:hAnsi="Arial" w:cs="Arial"/>
              </w:rPr>
              <w:t xml:space="preserve">Unitatea amenajistică cuprinsă în </w:t>
            </w:r>
            <w:proofErr w:type="spellStart"/>
            <w:r w:rsidRPr="0026040C">
              <w:rPr>
                <w:rFonts w:ascii="Arial" w:hAnsi="Arial" w:cs="Arial"/>
              </w:rPr>
              <w:t>amenajementul</w:t>
            </w:r>
            <w:proofErr w:type="spellEnd"/>
            <w:r w:rsidRPr="0026040C">
              <w:rPr>
                <w:rFonts w:ascii="Arial" w:hAnsi="Arial" w:cs="Arial"/>
              </w:rPr>
              <w:t xml:space="preserve">  silvic</w:t>
            </w:r>
          </w:p>
        </w:tc>
        <w:tc>
          <w:tcPr>
            <w:tcW w:w="2322" w:type="dxa"/>
          </w:tcPr>
          <w:p w14:paraId="06171330" w14:textId="77777777" w:rsidR="00FB48F5" w:rsidRPr="0026040C" w:rsidRDefault="00FB48F5" w:rsidP="00FB48F5">
            <w:pPr>
              <w:spacing w:line="240" w:lineRule="auto"/>
              <w:jc w:val="center"/>
              <w:rPr>
                <w:rFonts w:ascii="Arial" w:hAnsi="Arial" w:cs="Arial"/>
              </w:rPr>
            </w:pPr>
            <w:r w:rsidRPr="0026040C">
              <w:rPr>
                <w:rFonts w:ascii="Arial" w:hAnsi="Arial" w:cs="Arial"/>
              </w:rPr>
              <w:t>Respectarea metodei de exploatare conform cu evaluarea adecvată și prevederile amenajamentului silvic</w:t>
            </w:r>
          </w:p>
        </w:tc>
      </w:tr>
      <w:tr w:rsidR="0026040C" w:rsidRPr="0026040C" w14:paraId="227E4E2F" w14:textId="77777777" w:rsidTr="00823289">
        <w:tc>
          <w:tcPr>
            <w:tcW w:w="2322" w:type="dxa"/>
          </w:tcPr>
          <w:p w14:paraId="661882A4" w14:textId="77777777" w:rsidR="00FB48F5" w:rsidRPr="0026040C" w:rsidRDefault="00FB48F5" w:rsidP="00FB48F5">
            <w:pPr>
              <w:spacing w:line="240" w:lineRule="auto"/>
              <w:jc w:val="center"/>
              <w:rPr>
                <w:rFonts w:ascii="Arial" w:hAnsi="Arial" w:cs="Arial"/>
              </w:rPr>
            </w:pPr>
            <w:r w:rsidRPr="0026040C">
              <w:rPr>
                <w:rFonts w:ascii="Arial" w:hAnsi="Arial" w:cs="Arial"/>
              </w:rPr>
              <w:t xml:space="preserve">Speciile de </w:t>
            </w:r>
            <w:proofErr w:type="spellStart"/>
            <w:r w:rsidRPr="0026040C">
              <w:rPr>
                <w:rFonts w:ascii="Arial" w:hAnsi="Arial" w:cs="Arial"/>
              </w:rPr>
              <w:t>pasari</w:t>
            </w:r>
            <w:proofErr w:type="spellEnd"/>
          </w:p>
        </w:tc>
        <w:tc>
          <w:tcPr>
            <w:tcW w:w="2464" w:type="dxa"/>
          </w:tcPr>
          <w:p w14:paraId="5558AF5C" w14:textId="77777777" w:rsidR="00FB48F5" w:rsidRPr="0026040C" w:rsidRDefault="00FB48F5" w:rsidP="00FB48F5">
            <w:pPr>
              <w:spacing w:line="240" w:lineRule="auto"/>
              <w:jc w:val="center"/>
              <w:rPr>
                <w:rFonts w:ascii="Arial" w:hAnsi="Arial" w:cs="Arial"/>
              </w:rPr>
            </w:pPr>
            <w:r w:rsidRPr="0026040C">
              <w:rPr>
                <w:rFonts w:ascii="Arial" w:hAnsi="Arial" w:cs="Arial"/>
              </w:rPr>
              <w:t xml:space="preserve">Populația de </w:t>
            </w:r>
            <w:proofErr w:type="spellStart"/>
            <w:r w:rsidRPr="0026040C">
              <w:rPr>
                <w:rFonts w:ascii="Arial" w:hAnsi="Arial" w:cs="Arial"/>
              </w:rPr>
              <w:t>pasari</w:t>
            </w:r>
            <w:proofErr w:type="spellEnd"/>
          </w:p>
        </w:tc>
        <w:tc>
          <w:tcPr>
            <w:tcW w:w="2322" w:type="dxa"/>
          </w:tcPr>
          <w:p w14:paraId="464C37D6" w14:textId="77777777" w:rsidR="00FB48F5" w:rsidRPr="0026040C" w:rsidRDefault="00FB48F5" w:rsidP="00FB48F5">
            <w:pPr>
              <w:spacing w:line="240" w:lineRule="auto"/>
              <w:jc w:val="center"/>
              <w:rPr>
                <w:rFonts w:ascii="Arial" w:hAnsi="Arial" w:cs="Arial"/>
              </w:rPr>
            </w:pPr>
            <w:r w:rsidRPr="0026040C">
              <w:rPr>
                <w:rFonts w:ascii="Arial" w:hAnsi="Arial" w:cs="Arial"/>
              </w:rPr>
              <w:t xml:space="preserve">Unitatea amenajistică cuprinsă în </w:t>
            </w:r>
            <w:proofErr w:type="spellStart"/>
            <w:r w:rsidRPr="0026040C">
              <w:rPr>
                <w:rFonts w:ascii="Arial" w:hAnsi="Arial" w:cs="Arial"/>
              </w:rPr>
              <w:t>amenajementul</w:t>
            </w:r>
            <w:proofErr w:type="spellEnd"/>
            <w:r w:rsidRPr="0026040C">
              <w:rPr>
                <w:rFonts w:ascii="Arial" w:hAnsi="Arial" w:cs="Arial"/>
              </w:rPr>
              <w:t xml:space="preserve"> silvic</w:t>
            </w:r>
          </w:p>
        </w:tc>
        <w:tc>
          <w:tcPr>
            <w:tcW w:w="2322" w:type="dxa"/>
          </w:tcPr>
          <w:p w14:paraId="7506D74B" w14:textId="77777777" w:rsidR="00FB48F5" w:rsidRPr="0026040C" w:rsidRDefault="00FB48F5" w:rsidP="00FB48F5">
            <w:pPr>
              <w:spacing w:line="240" w:lineRule="auto"/>
              <w:jc w:val="center"/>
              <w:rPr>
                <w:rFonts w:ascii="Arial" w:hAnsi="Arial" w:cs="Arial"/>
              </w:rPr>
            </w:pPr>
            <w:r w:rsidRPr="0026040C">
              <w:rPr>
                <w:rFonts w:ascii="Arial" w:hAnsi="Arial" w:cs="Arial"/>
              </w:rPr>
              <w:t>Respectarea prevederilor din evaluarea adecvată</w:t>
            </w:r>
          </w:p>
        </w:tc>
      </w:tr>
      <w:tr w:rsidR="0026040C" w:rsidRPr="0026040C" w14:paraId="34FD0BE6" w14:textId="77777777" w:rsidTr="00823289">
        <w:tc>
          <w:tcPr>
            <w:tcW w:w="2322" w:type="dxa"/>
          </w:tcPr>
          <w:p w14:paraId="628A3751" w14:textId="77777777" w:rsidR="00FB48F5" w:rsidRPr="0026040C" w:rsidRDefault="00FB48F5" w:rsidP="00FB48F5">
            <w:pPr>
              <w:spacing w:line="240" w:lineRule="auto"/>
              <w:jc w:val="center"/>
              <w:rPr>
                <w:rFonts w:ascii="Arial" w:hAnsi="Arial" w:cs="Arial"/>
              </w:rPr>
            </w:pPr>
            <w:r w:rsidRPr="0026040C">
              <w:rPr>
                <w:rFonts w:ascii="Arial" w:hAnsi="Arial" w:cs="Arial"/>
              </w:rPr>
              <w:t>Deșeuri</w:t>
            </w:r>
          </w:p>
        </w:tc>
        <w:tc>
          <w:tcPr>
            <w:tcW w:w="2464" w:type="dxa"/>
          </w:tcPr>
          <w:p w14:paraId="6B78FAE3" w14:textId="77777777" w:rsidR="00FB48F5" w:rsidRPr="0026040C" w:rsidRDefault="00FB48F5" w:rsidP="00FB48F5">
            <w:pPr>
              <w:spacing w:line="240" w:lineRule="auto"/>
              <w:jc w:val="center"/>
              <w:rPr>
                <w:rFonts w:ascii="Arial" w:hAnsi="Arial" w:cs="Arial"/>
              </w:rPr>
            </w:pPr>
            <w:r w:rsidRPr="0026040C">
              <w:rPr>
                <w:rFonts w:ascii="Arial" w:hAnsi="Arial" w:cs="Arial"/>
              </w:rPr>
              <w:t>Cantități de deșeuri generate, mod de eliminare/valorificare</w:t>
            </w:r>
          </w:p>
        </w:tc>
        <w:tc>
          <w:tcPr>
            <w:tcW w:w="2322" w:type="dxa"/>
          </w:tcPr>
          <w:p w14:paraId="1B3DB5DA" w14:textId="77777777" w:rsidR="00FB48F5" w:rsidRPr="0026040C" w:rsidRDefault="00FB48F5" w:rsidP="00FB48F5">
            <w:pPr>
              <w:spacing w:line="240" w:lineRule="auto"/>
              <w:jc w:val="center"/>
              <w:rPr>
                <w:rFonts w:ascii="Arial" w:hAnsi="Arial" w:cs="Arial"/>
              </w:rPr>
            </w:pPr>
            <w:r w:rsidRPr="0026040C">
              <w:rPr>
                <w:rFonts w:ascii="Arial" w:hAnsi="Arial" w:cs="Arial"/>
              </w:rPr>
              <w:t xml:space="preserve">Unitatea amenajistică cuprinsă în </w:t>
            </w:r>
            <w:proofErr w:type="spellStart"/>
            <w:r w:rsidRPr="0026040C">
              <w:rPr>
                <w:rFonts w:ascii="Arial" w:hAnsi="Arial" w:cs="Arial"/>
              </w:rPr>
              <w:t>amenajementul</w:t>
            </w:r>
            <w:proofErr w:type="spellEnd"/>
            <w:r w:rsidRPr="0026040C">
              <w:rPr>
                <w:rFonts w:ascii="Arial" w:hAnsi="Arial" w:cs="Arial"/>
              </w:rPr>
              <w:t xml:space="preserve"> silvic și imediata vecinătate</w:t>
            </w:r>
          </w:p>
        </w:tc>
        <w:tc>
          <w:tcPr>
            <w:tcW w:w="2322" w:type="dxa"/>
          </w:tcPr>
          <w:p w14:paraId="29762884" w14:textId="77777777" w:rsidR="00FB48F5" w:rsidRPr="0026040C" w:rsidRDefault="00FB48F5" w:rsidP="00FB48F5">
            <w:pPr>
              <w:spacing w:line="240" w:lineRule="auto"/>
              <w:rPr>
                <w:rFonts w:ascii="Arial" w:hAnsi="Arial" w:cs="Arial"/>
              </w:rPr>
            </w:pPr>
            <w:r w:rsidRPr="0026040C">
              <w:rPr>
                <w:rFonts w:ascii="Arial" w:hAnsi="Arial" w:cs="Arial"/>
              </w:rPr>
              <w:t xml:space="preserve">Minimizarea cantităților de deșeuri rezultate, mărirea gradului de valorificare a acestora, colectare exclusiv selectivă și minimizarea impactului acestora asupra calității mediului </w:t>
            </w:r>
          </w:p>
        </w:tc>
      </w:tr>
    </w:tbl>
    <w:p w14:paraId="4280BC6C" w14:textId="77777777" w:rsidR="000A174C" w:rsidRDefault="000A174C" w:rsidP="00FB48F5">
      <w:pPr>
        <w:spacing w:after="200" w:line="276" w:lineRule="auto"/>
        <w:jc w:val="center"/>
        <w:rPr>
          <w:rFonts w:ascii="Arial" w:eastAsia="Calibri" w:hAnsi="Arial" w:cs="Arial"/>
          <w:b/>
          <w:sz w:val="24"/>
          <w:szCs w:val="24"/>
          <w:lang w:val="ro-RO"/>
        </w:rPr>
      </w:pPr>
    </w:p>
    <w:p w14:paraId="495E90BF" w14:textId="77777777" w:rsidR="000A174C" w:rsidRDefault="000A174C" w:rsidP="00FB48F5">
      <w:pPr>
        <w:spacing w:after="200" w:line="276" w:lineRule="auto"/>
        <w:jc w:val="center"/>
        <w:rPr>
          <w:rFonts w:ascii="Arial" w:eastAsia="Calibri" w:hAnsi="Arial" w:cs="Arial"/>
          <w:b/>
          <w:sz w:val="24"/>
          <w:szCs w:val="24"/>
          <w:lang w:val="ro-RO"/>
        </w:rPr>
      </w:pPr>
    </w:p>
    <w:p w14:paraId="7E4F34DB" w14:textId="77777777" w:rsidR="000A174C" w:rsidRDefault="000A174C" w:rsidP="00FB48F5">
      <w:pPr>
        <w:spacing w:after="200" w:line="276" w:lineRule="auto"/>
        <w:jc w:val="center"/>
        <w:rPr>
          <w:rFonts w:ascii="Arial" w:eastAsia="Calibri" w:hAnsi="Arial" w:cs="Arial"/>
          <w:b/>
          <w:sz w:val="24"/>
          <w:szCs w:val="24"/>
          <w:lang w:val="ro-RO"/>
        </w:rPr>
      </w:pPr>
    </w:p>
    <w:p w14:paraId="3B29376A" w14:textId="77777777" w:rsidR="000A174C" w:rsidRDefault="000A174C" w:rsidP="00FB48F5">
      <w:pPr>
        <w:spacing w:after="200" w:line="276" w:lineRule="auto"/>
        <w:jc w:val="center"/>
        <w:rPr>
          <w:rFonts w:ascii="Arial" w:eastAsia="Calibri" w:hAnsi="Arial" w:cs="Arial"/>
          <w:b/>
          <w:sz w:val="24"/>
          <w:szCs w:val="24"/>
          <w:lang w:val="ro-RO"/>
        </w:rPr>
      </w:pPr>
    </w:p>
    <w:p w14:paraId="1F0869EF" w14:textId="77777777" w:rsidR="000A174C" w:rsidRDefault="000A174C" w:rsidP="00FB48F5">
      <w:pPr>
        <w:spacing w:after="200" w:line="276" w:lineRule="auto"/>
        <w:jc w:val="center"/>
        <w:rPr>
          <w:rFonts w:ascii="Arial" w:eastAsia="Calibri" w:hAnsi="Arial" w:cs="Arial"/>
          <w:b/>
          <w:sz w:val="24"/>
          <w:szCs w:val="24"/>
          <w:lang w:val="ro-RO"/>
        </w:rPr>
      </w:pPr>
    </w:p>
    <w:p w14:paraId="1B4A0B4F" w14:textId="77777777" w:rsidR="000A174C" w:rsidRDefault="000A174C" w:rsidP="00FB48F5">
      <w:pPr>
        <w:spacing w:after="200" w:line="276" w:lineRule="auto"/>
        <w:jc w:val="center"/>
        <w:rPr>
          <w:rFonts w:ascii="Arial" w:eastAsia="Calibri" w:hAnsi="Arial" w:cs="Arial"/>
          <w:b/>
          <w:sz w:val="24"/>
          <w:szCs w:val="24"/>
          <w:lang w:val="ro-RO"/>
        </w:rPr>
      </w:pPr>
    </w:p>
    <w:p w14:paraId="653F638F" w14:textId="77777777" w:rsidR="000A174C" w:rsidRDefault="000A174C" w:rsidP="00FB48F5">
      <w:pPr>
        <w:spacing w:after="200" w:line="276" w:lineRule="auto"/>
        <w:jc w:val="center"/>
        <w:rPr>
          <w:rFonts w:ascii="Arial" w:eastAsia="Calibri" w:hAnsi="Arial" w:cs="Arial"/>
          <w:b/>
          <w:sz w:val="24"/>
          <w:szCs w:val="24"/>
          <w:lang w:val="ro-RO"/>
        </w:rPr>
      </w:pPr>
    </w:p>
    <w:p w14:paraId="37D073DB" w14:textId="77777777" w:rsidR="000A174C" w:rsidRDefault="000A174C" w:rsidP="00FB48F5">
      <w:pPr>
        <w:spacing w:after="200" w:line="276" w:lineRule="auto"/>
        <w:jc w:val="center"/>
        <w:rPr>
          <w:rFonts w:ascii="Arial" w:eastAsia="Calibri" w:hAnsi="Arial" w:cs="Arial"/>
          <w:b/>
          <w:sz w:val="24"/>
          <w:szCs w:val="24"/>
          <w:lang w:val="ro-RO"/>
        </w:rPr>
      </w:pPr>
    </w:p>
    <w:p w14:paraId="46AC4478" w14:textId="77777777" w:rsidR="000A174C" w:rsidRDefault="000A174C" w:rsidP="00FB48F5">
      <w:pPr>
        <w:spacing w:after="200" w:line="276" w:lineRule="auto"/>
        <w:jc w:val="center"/>
        <w:rPr>
          <w:rFonts w:ascii="Arial" w:eastAsia="Calibri" w:hAnsi="Arial" w:cs="Arial"/>
          <w:b/>
          <w:sz w:val="24"/>
          <w:szCs w:val="24"/>
          <w:lang w:val="ro-RO"/>
        </w:rPr>
      </w:pPr>
    </w:p>
    <w:p w14:paraId="6F16C7FF" w14:textId="77777777" w:rsidR="000A174C" w:rsidRDefault="000A174C" w:rsidP="00FB48F5">
      <w:pPr>
        <w:spacing w:after="200" w:line="276" w:lineRule="auto"/>
        <w:jc w:val="center"/>
        <w:rPr>
          <w:rFonts w:ascii="Arial" w:eastAsia="Calibri" w:hAnsi="Arial" w:cs="Arial"/>
          <w:b/>
          <w:sz w:val="24"/>
          <w:szCs w:val="24"/>
          <w:lang w:val="ro-RO"/>
        </w:rPr>
      </w:pPr>
    </w:p>
    <w:p w14:paraId="60A17E39" w14:textId="59CB80BD" w:rsidR="00FB48F5" w:rsidRPr="0026040C" w:rsidRDefault="00FB48F5" w:rsidP="00FB48F5">
      <w:pPr>
        <w:spacing w:after="200" w:line="276" w:lineRule="auto"/>
        <w:jc w:val="center"/>
        <w:rPr>
          <w:rFonts w:ascii="Arial" w:eastAsia="Calibri" w:hAnsi="Arial" w:cs="Arial"/>
          <w:b/>
          <w:sz w:val="24"/>
          <w:szCs w:val="24"/>
          <w:lang w:val="ro-RO"/>
        </w:rPr>
      </w:pPr>
      <w:r w:rsidRPr="0026040C">
        <w:rPr>
          <w:rFonts w:ascii="Arial" w:eastAsia="Calibri" w:hAnsi="Arial" w:cs="Arial"/>
          <w:b/>
          <w:sz w:val="24"/>
          <w:szCs w:val="24"/>
          <w:lang w:val="ro-RO"/>
        </w:rPr>
        <w:lastRenderedPageBreak/>
        <w:t>Programul de monitorizare</w:t>
      </w:r>
    </w:p>
    <w:p w14:paraId="2E743E41" w14:textId="1420AA06" w:rsidR="00FB48F5" w:rsidRDefault="00FB48F5" w:rsidP="00FB48F5">
      <w:pPr>
        <w:spacing w:after="200" w:line="276" w:lineRule="auto"/>
        <w:ind w:firstLine="708"/>
        <w:rPr>
          <w:rFonts w:ascii="Arial" w:eastAsia="Calibri" w:hAnsi="Arial" w:cs="Arial"/>
          <w:lang w:val="ro-RO"/>
        </w:rPr>
      </w:pPr>
      <w:r w:rsidRPr="0026040C">
        <w:rPr>
          <w:rFonts w:ascii="Arial" w:eastAsia="Calibri" w:hAnsi="Arial" w:cs="Arial"/>
          <w:lang w:val="ro-RO"/>
        </w:rPr>
        <w:t>Monitorizarea Amenajamen</w:t>
      </w:r>
      <w:r w:rsidR="005D448C" w:rsidRPr="0026040C">
        <w:rPr>
          <w:rFonts w:ascii="Arial" w:eastAsia="Calibri" w:hAnsi="Arial" w:cs="Arial"/>
          <w:lang w:val="ro-RO"/>
        </w:rPr>
        <w:t xml:space="preserve">tului silvic al U.P. I </w:t>
      </w:r>
      <w:r w:rsidR="0026040C" w:rsidRPr="0026040C">
        <w:rPr>
          <w:rFonts w:ascii="Arial" w:eastAsia="Calibri" w:hAnsi="Arial" w:cs="Arial"/>
          <w:lang w:val="ro-RO"/>
        </w:rPr>
        <w:t xml:space="preserve">Urbea </w:t>
      </w:r>
      <w:proofErr w:type="spellStart"/>
      <w:r w:rsidR="0026040C" w:rsidRPr="0026040C">
        <w:rPr>
          <w:rFonts w:ascii="Arial" w:eastAsia="Calibri" w:hAnsi="Arial" w:cs="Arial"/>
          <w:lang w:val="ro-RO"/>
        </w:rPr>
        <w:t>AMpoitana</w:t>
      </w:r>
      <w:proofErr w:type="spellEnd"/>
      <w:r w:rsidR="005D448C" w:rsidRPr="0026040C">
        <w:rPr>
          <w:rFonts w:ascii="Arial" w:eastAsia="Calibri" w:hAnsi="Arial" w:cs="Arial"/>
          <w:lang w:val="ro-RO"/>
        </w:rPr>
        <w:t xml:space="preserve"> </w:t>
      </w:r>
      <w:r w:rsidRPr="0026040C">
        <w:rPr>
          <w:rFonts w:ascii="Arial" w:eastAsia="Calibri" w:hAnsi="Arial" w:cs="Arial"/>
          <w:lang w:val="ro-RO"/>
        </w:rPr>
        <w:t xml:space="preserve"> se va realiza conform următorului program de monitorizare prezentat în tabelul următor.</w:t>
      </w:r>
    </w:p>
    <w:tbl>
      <w:tblPr>
        <w:tblStyle w:val="Tabelgril"/>
        <w:tblW w:w="8926" w:type="dxa"/>
        <w:tblLook w:val="04A0" w:firstRow="1" w:lastRow="0" w:firstColumn="1" w:lastColumn="0" w:noHBand="0" w:noVBand="1"/>
      </w:tblPr>
      <w:tblGrid>
        <w:gridCol w:w="3005"/>
        <w:gridCol w:w="3794"/>
        <w:gridCol w:w="2127"/>
      </w:tblGrid>
      <w:tr w:rsidR="000A174C" w:rsidRPr="00007CEE" w14:paraId="03D1BE9A" w14:textId="77777777" w:rsidTr="000A174C">
        <w:tc>
          <w:tcPr>
            <w:tcW w:w="3005" w:type="dxa"/>
          </w:tcPr>
          <w:p w14:paraId="3408584F" w14:textId="77777777" w:rsidR="000A174C" w:rsidRPr="00007CEE" w:rsidRDefault="000A174C" w:rsidP="005C469F">
            <w:pPr>
              <w:spacing w:after="0" w:line="240" w:lineRule="auto"/>
              <w:rPr>
                <w:rFonts w:ascii="Arial" w:hAnsi="Arial" w:cs="Arial"/>
                <w:b/>
              </w:rPr>
            </w:pPr>
            <w:r w:rsidRPr="00007CEE">
              <w:rPr>
                <w:rFonts w:ascii="Arial" w:hAnsi="Arial" w:cs="Arial"/>
                <w:b/>
              </w:rPr>
              <w:t xml:space="preserve">Obiective </w:t>
            </w:r>
          </w:p>
        </w:tc>
        <w:tc>
          <w:tcPr>
            <w:tcW w:w="3794" w:type="dxa"/>
          </w:tcPr>
          <w:p w14:paraId="3F30A0BF" w14:textId="77777777" w:rsidR="000A174C" w:rsidRPr="00007CEE" w:rsidRDefault="000A174C" w:rsidP="005C469F">
            <w:pPr>
              <w:spacing w:after="0" w:line="240" w:lineRule="auto"/>
              <w:rPr>
                <w:rFonts w:ascii="Arial" w:hAnsi="Arial" w:cs="Arial"/>
                <w:b/>
              </w:rPr>
            </w:pPr>
            <w:r w:rsidRPr="00007CEE">
              <w:rPr>
                <w:rFonts w:ascii="Arial" w:hAnsi="Arial" w:cs="Arial"/>
                <w:b/>
              </w:rPr>
              <w:t>Indicatori de monitorizare</w:t>
            </w:r>
          </w:p>
        </w:tc>
        <w:tc>
          <w:tcPr>
            <w:tcW w:w="2127" w:type="dxa"/>
          </w:tcPr>
          <w:p w14:paraId="47939541" w14:textId="77777777" w:rsidR="000A174C" w:rsidRPr="00007CEE" w:rsidRDefault="000A174C" w:rsidP="005C469F">
            <w:pPr>
              <w:spacing w:after="0" w:line="240" w:lineRule="auto"/>
              <w:rPr>
                <w:rFonts w:ascii="Arial" w:hAnsi="Arial" w:cs="Arial"/>
                <w:b/>
              </w:rPr>
            </w:pPr>
            <w:proofErr w:type="spellStart"/>
            <w:r w:rsidRPr="00007CEE">
              <w:rPr>
                <w:rFonts w:ascii="Arial" w:hAnsi="Arial" w:cs="Arial"/>
                <w:b/>
              </w:rPr>
              <w:t>Frecvenţa</w:t>
            </w:r>
            <w:proofErr w:type="spellEnd"/>
            <w:r w:rsidRPr="00007CEE">
              <w:rPr>
                <w:rFonts w:ascii="Arial" w:hAnsi="Arial" w:cs="Arial"/>
                <w:b/>
              </w:rPr>
              <w:t xml:space="preserve"> de monitorizare</w:t>
            </w:r>
          </w:p>
        </w:tc>
      </w:tr>
      <w:tr w:rsidR="000A174C" w:rsidRPr="00007CEE" w14:paraId="67C78DA8" w14:textId="77777777" w:rsidTr="000A174C">
        <w:tc>
          <w:tcPr>
            <w:tcW w:w="3005" w:type="dxa"/>
          </w:tcPr>
          <w:p w14:paraId="2089C136" w14:textId="77777777" w:rsidR="000A174C" w:rsidRPr="00007CEE" w:rsidRDefault="000A174C" w:rsidP="005C469F">
            <w:pPr>
              <w:spacing w:after="0" w:line="240" w:lineRule="auto"/>
              <w:rPr>
                <w:rFonts w:ascii="Arial" w:hAnsi="Arial" w:cs="Arial"/>
                <w:b/>
              </w:rPr>
            </w:pPr>
            <w:r w:rsidRPr="00007CEE">
              <w:rPr>
                <w:rFonts w:ascii="Arial" w:hAnsi="Arial" w:cs="Arial"/>
              </w:rPr>
              <w:t xml:space="preserve">Monitorizarea lucrărilor de ajutorare a regenerărilor naturale </w:t>
            </w:r>
          </w:p>
        </w:tc>
        <w:tc>
          <w:tcPr>
            <w:tcW w:w="3794" w:type="dxa"/>
          </w:tcPr>
          <w:p w14:paraId="5FC5EEFC" w14:textId="77777777" w:rsidR="000A174C" w:rsidRPr="00007CEE" w:rsidRDefault="000A174C" w:rsidP="005C469F">
            <w:pPr>
              <w:spacing w:after="0" w:line="240" w:lineRule="auto"/>
              <w:rPr>
                <w:rFonts w:ascii="Arial" w:hAnsi="Arial" w:cs="Arial"/>
                <w:b/>
              </w:rPr>
            </w:pPr>
            <w:r w:rsidRPr="00007CEE">
              <w:rPr>
                <w:rFonts w:ascii="Arial" w:hAnsi="Arial" w:cs="Arial"/>
              </w:rPr>
              <w:t>1.Suprafaţa anuală parcursă cu lucrări de ajutorare a regenerărilor naturale</w:t>
            </w:r>
          </w:p>
        </w:tc>
        <w:tc>
          <w:tcPr>
            <w:tcW w:w="2127" w:type="dxa"/>
          </w:tcPr>
          <w:p w14:paraId="476E267E" w14:textId="77777777" w:rsidR="000A174C" w:rsidRPr="00007CEE" w:rsidRDefault="000A174C" w:rsidP="005C469F">
            <w:pPr>
              <w:spacing w:after="0" w:line="240" w:lineRule="auto"/>
              <w:rPr>
                <w:rFonts w:ascii="Arial" w:hAnsi="Arial" w:cs="Arial"/>
                <w:b/>
              </w:rPr>
            </w:pPr>
            <w:r w:rsidRPr="00007CEE">
              <w:rPr>
                <w:rFonts w:ascii="Arial" w:hAnsi="Arial" w:cs="Arial"/>
              </w:rPr>
              <w:t>anual</w:t>
            </w:r>
          </w:p>
        </w:tc>
      </w:tr>
      <w:tr w:rsidR="000A174C" w:rsidRPr="00007CEE" w14:paraId="025CE120" w14:textId="77777777" w:rsidTr="000A174C">
        <w:tc>
          <w:tcPr>
            <w:tcW w:w="3005" w:type="dxa"/>
          </w:tcPr>
          <w:p w14:paraId="6D9256B9" w14:textId="77777777" w:rsidR="000A174C" w:rsidRPr="00007CEE" w:rsidRDefault="000A174C" w:rsidP="005C469F">
            <w:pPr>
              <w:spacing w:after="0" w:line="240" w:lineRule="auto"/>
              <w:rPr>
                <w:rFonts w:ascii="Arial" w:hAnsi="Arial" w:cs="Arial"/>
                <w:b/>
              </w:rPr>
            </w:pPr>
            <w:r w:rsidRPr="00007CEE">
              <w:rPr>
                <w:rFonts w:ascii="Arial" w:hAnsi="Arial" w:cs="Arial"/>
              </w:rPr>
              <w:t xml:space="preserve">Monitorizarea </w:t>
            </w:r>
            <w:proofErr w:type="spellStart"/>
            <w:r w:rsidRPr="00007CEE">
              <w:rPr>
                <w:rFonts w:ascii="Arial" w:hAnsi="Arial" w:cs="Arial"/>
              </w:rPr>
              <w:t>suprafeţelor</w:t>
            </w:r>
            <w:proofErr w:type="spellEnd"/>
            <w:r w:rsidRPr="00007CEE">
              <w:rPr>
                <w:rFonts w:ascii="Arial" w:hAnsi="Arial" w:cs="Arial"/>
              </w:rPr>
              <w:t xml:space="preserve"> regenerate</w:t>
            </w:r>
          </w:p>
        </w:tc>
        <w:tc>
          <w:tcPr>
            <w:tcW w:w="3794" w:type="dxa"/>
          </w:tcPr>
          <w:p w14:paraId="2215D83E" w14:textId="77777777" w:rsidR="000A174C" w:rsidRPr="00007CEE" w:rsidRDefault="000A174C" w:rsidP="005C469F">
            <w:pPr>
              <w:spacing w:after="0" w:line="240" w:lineRule="auto"/>
              <w:rPr>
                <w:rFonts w:ascii="Arial" w:hAnsi="Arial" w:cs="Arial"/>
              </w:rPr>
            </w:pPr>
            <w:r w:rsidRPr="00007CEE">
              <w:rPr>
                <w:rFonts w:ascii="Arial" w:hAnsi="Arial" w:cs="Arial"/>
              </w:rPr>
              <w:t xml:space="preserve">1.Suprafaţa regenerată anual, din care: </w:t>
            </w:r>
          </w:p>
          <w:p w14:paraId="3B157EB1" w14:textId="77777777" w:rsidR="000A174C" w:rsidRPr="00007CEE" w:rsidRDefault="000A174C" w:rsidP="005C469F">
            <w:pPr>
              <w:spacing w:after="0" w:line="240" w:lineRule="auto"/>
              <w:rPr>
                <w:rFonts w:ascii="Arial" w:hAnsi="Arial" w:cs="Arial"/>
              </w:rPr>
            </w:pPr>
            <w:r w:rsidRPr="00007CEE">
              <w:rPr>
                <w:rFonts w:ascii="Arial" w:hAnsi="Arial" w:cs="Arial"/>
              </w:rPr>
              <w:t xml:space="preserve">- Regenerări naturale </w:t>
            </w:r>
          </w:p>
          <w:p w14:paraId="42AA20AC" w14:textId="77777777" w:rsidR="000A174C" w:rsidRPr="00007CEE" w:rsidRDefault="000A174C" w:rsidP="005C469F">
            <w:pPr>
              <w:spacing w:after="0" w:line="240" w:lineRule="auto"/>
              <w:rPr>
                <w:rFonts w:ascii="Arial" w:hAnsi="Arial" w:cs="Arial"/>
                <w:b/>
              </w:rPr>
            </w:pPr>
            <w:r w:rsidRPr="00007CEE">
              <w:rPr>
                <w:rFonts w:ascii="Arial" w:hAnsi="Arial" w:cs="Arial"/>
              </w:rPr>
              <w:t>- Regenerări artificiale (</w:t>
            </w:r>
            <w:proofErr w:type="spellStart"/>
            <w:r w:rsidRPr="00007CEE">
              <w:rPr>
                <w:rFonts w:ascii="Arial" w:hAnsi="Arial" w:cs="Arial"/>
              </w:rPr>
              <w:t>împăduriri+completări</w:t>
            </w:r>
            <w:proofErr w:type="spellEnd"/>
            <w:r w:rsidRPr="00007CEE">
              <w:rPr>
                <w:rFonts w:ascii="Arial" w:hAnsi="Arial" w:cs="Arial"/>
              </w:rPr>
              <w:t xml:space="preserve">) </w:t>
            </w:r>
          </w:p>
        </w:tc>
        <w:tc>
          <w:tcPr>
            <w:tcW w:w="2127" w:type="dxa"/>
          </w:tcPr>
          <w:p w14:paraId="13B42E32" w14:textId="77777777" w:rsidR="000A174C" w:rsidRPr="00007CEE" w:rsidRDefault="000A174C" w:rsidP="005C469F">
            <w:pPr>
              <w:spacing w:after="0" w:line="240" w:lineRule="auto"/>
              <w:rPr>
                <w:rFonts w:ascii="Arial" w:hAnsi="Arial" w:cs="Arial"/>
                <w:b/>
              </w:rPr>
            </w:pPr>
            <w:r w:rsidRPr="00007CEE">
              <w:rPr>
                <w:rFonts w:ascii="Arial" w:hAnsi="Arial" w:cs="Arial"/>
              </w:rPr>
              <w:t>anual</w:t>
            </w:r>
          </w:p>
        </w:tc>
      </w:tr>
      <w:tr w:rsidR="000A174C" w:rsidRPr="00007CEE" w14:paraId="404B5223" w14:textId="77777777" w:rsidTr="000A174C">
        <w:tc>
          <w:tcPr>
            <w:tcW w:w="3005" w:type="dxa"/>
          </w:tcPr>
          <w:p w14:paraId="40353B80" w14:textId="77777777" w:rsidR="000A174C" w:rsidRPr="00007CEE" w:rsidRDefault="000A174C" w:rsidP="005C469F">
            <w:pPr>
              <w:spacing w:after="0" w:line="240" w:lineRule="auto"/>
              <w:rPr>
                <w:rFonts w:ascii="Arial" w:hAnsi="Arial" w:cs="Arial"/>
                <w:b/>
              </w:rPr>
            </w:pPr>
            <w:r w:rsidRPr="00007CEE">
              <w:rPr>
                <w:rFonts w:ascii="Arial" w:hAnsi="Arial" w:cs="Arial"/>
              </w:rPr>
              <w:t xml:space="preserve">Monitorizarea lucrărilor de îngrijire </w:t>
            </w:r>
            <w:proofErr w:type="spellStart"/>
            <w:r w:rsidRPr="00007CEE">
              <w:rPr>
                <w:rFonts w:ascii="Arial" w:hAnsi="Arial" w:cs="Arial"/>
              </w:rPr>
              <w:t>şi</w:t>
            </w:r>
            <w:proofErr w:type="spellEnd"/>
            <w:r w:rsidRPr="00007CEE">
              <w:rPr>
                <w:rFonts w:ascii="Arial" w:hAnsi="Arial" w:cs="Arial"/>
              </w:rPr>
              <w:t xml:space="preserve"> conducere a </w:t>
            </w:r>
            <w:proofErr w:type="spellStart"/>
            <w:r w:rsidRPr="00007CEE">
              <w:rPr>
                <w:rFonts w:ascii="Arial" w:hAnsi="Arial" w:cs="Arial"/>
              </w:rPr>
              <w:t>arboretelor</w:t>
            </w:r>
            <w:proofErr w:type="spellEnd"/>
            <w:r w:rsidRPr="00007CEE">
              <w:rPr>
                <w:rFonts w:ascii="Arial" w:hAnsi="Arial" w:cs="Arial"/>
              </w:rPr>
              <w:t xml:space="preserve"> tinere</w:t>
            </w:r>
          </w:p>
        </w:tc>
        <w:tc>
          <w:tcPr>
            <w:tcW w:w="3794" w:type="dxa"/>
            <w:vMerge w:val="restart"/>
          </w:tcPr>
          <w:p w14:paraId="55388427" w14:textId="77777777" w:rsidR="000A174C" w:rsidRPr="00007CEE" w:rsidRDefault="000A174C" w:rsidP="005C469F">
            <w:pPr>
              <w:spacing w:after="0" w:line="240" w:lineRule="auto"/>
              <w:rPr>
                <w:rFonts w:ascii="Arial" w:hAnsi="Arial" w:cs="Arial"/>
              </w:rPr>
            </w:pPr>
            <w:r w:rsidRPr="00007CEE">
              <w:rPr>
                <w:rFonts w:ascii="Arial" w:hAnsi="Arial" w:cs="Arial"/>
              </w:rPr>
              <w:t xml:space="preserve">1. </w:t>
            </w:r>
            <w:proofErr w:type="spellStart"/>
            <w:r w:rsidRPr="00007CEE">
              <w:rPr>
                <w:rFonts w:ascii="Arial" w:hAnsi="Arial" w:cs="Arial"/>
              </w:rPr>
              <w:t>Suprafaţa</w:t>
            </w:r>
            <w:proofErr w:type="spellEnd"/>
            <w:r w:rsidRPr="00007CEE">
              <w:rPr>
                <w:rFonts w:ascii="Arial" w:hAnsi="Arial" w:cs="Arial"/>
              </w:rPr>
              <w:t xml:space="preserve"> anuală parcursă cu degajări </w:t>
            </w:r>
          </w:p>
          <w:p w14:paraId="7432B72A" w14:textId="77777777" w:rsidR="000A174C" w:rsidRPr="00007CEE" w:rsidRDefault="000A174C" w:rsidP="005C469F">
            <w:pPr>
              <w:spacing w:after="0" w:line="240" w:lineRule="auto"/>
              <w:rPr>
                <w:rFonts w:ascii="Arial" w:hAnsi="Arial" w:cs="Arial"/>
              </w:rPr>
            </w:pPr>
            <w:r w:rsidRPr="00007CEE">
              <w:rPr>
                <w:rFonts w:ascii="Arial" w:hAnsi="Arial" w:cs="Arial"/>
              </w:rPr>
              <w:t xml:space="preserve">2. </w:t>
            </w:r>
            <w:proofErr w:type="spellStart"/>
            <w:r w:rsidRPr="00007CEE">
              <w:rPr>
                <w:rFonts w:ascii="Arial" w:hAnsi="Arial" w:cs="Arial"/>
              </w:rPr>
              <w:t>Suprafaţa</w:t>
            </w:r>
            <w:proofErr w:type="spellEnd"/>
            <w:r w:rsidRPr="00007CEE">
              <w:rPr>
                <w:rFonts w:ascii="Arial" w:hAnsi="Arial" w:cs="Arial"/>
              </w:rPr>
              <w:t xml:space="preserve"> anuală parcursă cu </w:t>
            </w:r>
            <w:proofErr w:type="spellStart"/>
            <w:r w:rsidRPr="00007CEE">
              <w:rPr>
                <w:rFonts w:ascii="Arial" w:hAnsi="Arial" w:cs="Arial"/>
              </w:rPr>
              <w:t>curăţiri</w:t>
            </w:r>
            <w:proofErr w:type="spellEnd"/>
            <w:r w:rsidRPr="00007CEE">
              <w:rPr>
                <w:rFonts w:ascii="Arial" w:hAnsi="Arial" w:cs="Arial"/>
              </w:rPr>
              <w:t xml:space="preserve"> </w:t>
            </w:r>
          </w:p>
          <w:p w14:paraId="58A9AEC8" w14:textId="77777777" w:rsidR="000A174C" w:rsidRPr="00007CEE" w:rsidRDefault="000A174C" w:rsidP="005C469F">
            <w:pPr>
              <w:spacing w:after="0" w:line="240" w:lineRule="auto"/>
              <w:rPr>
                <w:rFonts w:ascii="Arial" w:hAnsi="Arial" w:cs="Arial"/>
              </w:rPr>
            </w:pPr>
            <w:r w:rsidRPr="00007CEE">
              <w:rPr>
                <w:rFonts w:ascii="Arial" w:hAnsi="Arial" w:cs="Arial"/>
              </w:rPr>
              <w:t xml:space="preserve">3. Volumul de masă lemnoasă recoltat prin aplicarea </w:t>
            </w:r>
            <w:proofErr w:type="spellStart"/>
            <w:r w:rsidRPr="00007CEE">
              <w:rPr>
                <w:rFonts w:ascii="Arial" w:hAnsi="Arial" w:cs="Arial"/>
              </w:rPr>
              <w:t>curăţirilor</w:t>
            </w:r>
            <w:proofErr w:type="spellEnd"/>
            <w:r w:rsidRPr="00007CEE">
              <w:rPr>
                <w:rFonts w:ascii="Arial" w:hAnsi="Arial" w:cs="Arial"/>
              </w:rPr>
              <w:t xml:space="preserve"> </w:t>
            </w:r>
          </w:p>
          <w:p w14:paraId="00A3177C" w14:textId="77777777" w:rsidR="000A174C" w:rsidRPr="00007CEE" w:rsidRDefault="000A174C" w:rsidP="005C469F">
            <w:pPr>
              <w:spacing w:after="0" w:line="240" w:lineRule="auto"/>
              <w:rPr>
                <w:rFonts w:ascii="Arial" w:hAnsi="Arial" w:cs="Arial"/>
              </w:rPr>
            </w:pPr>
            <w:r w:rsidRPr="00007CEE">
              <w:rPr>
                <w:rFonts w:ascii="Arial" w:hAnsi="Arial" w:cs="Arial"/>
              </w:rPr>
              <w:t xml:space="preserve">4. </w:t>
            </w:r>
            <w:proofErr w:type="spellStart"/>
            <w:r w:rsidRPr="00007CEE">
              <w:rPr>
                <w:rFonts w:ascii="Arial" w:hAnsi="Arial" w:cs="Arial"/>
              </w:rPr>
              <w:t>Suprafaţa</w:t>
            </w:r>
            <w:proofErr w:type="spellEnd"/>
            <w:r w:rsidRPr="00007CEE">
              <w:rPr>
                <w:rFonts w:ascii="Arial" w:hAnsi="Arial" w:cs="Arial"/>
              </w:rPr>
              <w:t xml:space="preserve"> anuală parcursă cu rărituri </w:t>
            </w:r>
          </w:p>
          <w:p w14:paraId="0BC8A7F2" w14:textId="77777777" w:rsidR="000A174C" w:rsidRPr="00007CEE" w:rsidRDefault="000A174C" w:rsidP="005C469F">
            <w:pPr>
              <w:spacing w:after="0" w:line="240" w:lineRule="auto"/>
              <w:rPr>
                <w:rFonts w:ascii="Arial" w:hAnsi="Arial" w:cs="Arial"/>
                <w:b/>
              </w:rPr>
            </w:pPr>
            <w:r w:rsidRPr="00007CEE">
              <w:rPr>
                <w:rFonts w:ascii="Arial" w:hAnsi="Arial" w:cs="Arial"/>
              </w:rPr>
              <w:t>5. Volumul de masă lemnoasă recoltat prin aplicarea răriturilor</w:t>
            </w:r>
          </w:p>
        </w:tc>
        <w:tc>
          <w:tcPr>
            <w:tcW w:w="2127" w:type="dxa"/>
          </w:tcPr>
          <w:p w14:paraId="2BDFB5B9" w14:textId="77777777" w:rsidR="000A174C" w:rsidRPr="00007CEE" w:rsidRDefault="000A174C" w:rsidP="005C469F">
            <w:pPr>
              <w:spacing w:after="0" w:line="240" w:lineRule="auto"/>
              <w:rPr>
                <w:rFonts w:ascii="Arial" w:hAnsi="Arial" w:cs="Arial"/>
                <w:b/>
              </w:rPr>
            </w:pPr>
            <w:r w:rsidRPr="00007CEE">
              <w:rPr>
                <w:rFonts w:ascii="Arial" w:hAnsi="Arial" w:cs="Arial"/>
              </w:rPr>
              <w:t>anual</w:t>
            </w:r>
          </w:p>
        </w:tc>
      </w:tr>
      <w:tr w:rsidR="000A174C" w:rsidRPr="00007CEE" w14:paraId="22428188" w14:textId="77777777" w:rsidTr="000A174C">
        <w:tc>
          <w:tcPr>
            <w:tcW w:w="3005" w:type="dxa"/>
          </w:tcPr>
          <w:p w14:paraId="249AD555" w14:textId="77777777" w:rsidR="000A174C" w:rsidRPr="00007CEE" w:rsidRDefault="000A174C" w:rsidP="005C469F">
            <w:pPr>
              <w:spacing w:after="0" w:line="240" w:lineRule="auto"/>
              <w:rPr>
                <w:rFonts w:ascii="Arial" w:hAnsi="Arial" w:cs="Arial"/>
                <w:b/>
              </w:rPr>
            </w:pPr>
            <w:r w:rsidRPr="00007CEE">
              <w:rPr>
                <w:rFonts w:ascii="Arial" w:hAnsi="Arial" w:cs="Arial"/>
              </w:rPr>
              <w:t>Monitorizarea lucrărilor speciale de conservare</w:t>
            </w:r>
          </w:p>
        </w:tc>
        <w:tc>
          <w:tcPr>
            <w:tcW w:w="3794" w:type="dxa"/>
            <w:vMerge/>
          </w:tcPr>
          <w:p w14:paraId="62F6DA1F" w14:textId="77777777" w:rsidR="000A174C" w:rsidRPr="00007CEE" w:rsidRDefault="000A174C" w:rsidP="005C469F">
            <w:pPr>
              <w:spacing w:after="0" w:line="240" w:lineRule="auto"/>
              <w:rPr>
                <w:rFonts w:ascii="Arial" w:hAnsi="Arial" w:cs="Arial"/>
                <w:b/>
              </w:rPr>
            </w:pPr>
          </w:p>
        </w:tc>
        <w:tc>
          <w:tcPr>
            <w:tcW w:w="2127" w:type="dxa"/>
          </w:tcPr>
          <w:p w14:paraId="331AB29A" w14:textId="77777777" w:rsidR="000A174C" w:rsidRPr="00007CEE" w:rsidRDefault="000A174C" w:rsidP="005C469F">
            <w:pPr>
              <w:spacing w:after="0" w:line="240" w:lineRule="auto"/>
              <w:rPr>
                <w:rFonts w:ascii="Arial" w:hAnsi="Arial" w:cs="Arial"/>
                <w:b/>
              </w:rPr>
            </w:pPr>
            <w:r w:rsidRPr="00007CEE">
              <w:rPr>
                <w:rFonts w:ascii="Arial" w:hAnsi="Arial" w:cs="Arial"/>
              </w:rPr>
              <w:t>anual</w:t>
            </w:r>
          </w:p>
        </w:tc>
      </w:tr>
      <w:tr w:rsidR="000A174C" w:rsidRPr="00007CEE" w14:paraId="317476E0" w14:textId="77777777" w:rsidTr="000A174C">
        <w:tc>
          <w:tcPr>
            <w:tcW w:w="3005" w:type="dxa"/>
          </w:tcPr>
          <w:p w14:paraId="6C701219" w14:textId="77777777" w:rsidR="000A174C" w:rsidRPr="00007CEE" w:rsidRDefault="000A174C" w:rsidP="005C469F">
            <w:pPr>
              <w:spacing w:after="0" w:line="240" w:lineRule="auto"/>
              <w:rPr>
                <w:rFonts w:ascii="Arial" w:hAnsi="Arial" w:cs="Arial"/>
                <w:b/>
              </w:rPr>
            </w:pPr>
            <w:r w:rsidRPr="00007CEE">
              <w:rPr>
                <w:rFonts w:ascii="Arial" w:hAnsi="Arial" w:cs="Arial"/>
              </w:rPr>
              <w:t>Monitorizarea aplicării tratamentelor silvice</w:t>
            </w:r>
          </w:p>
        </w:tc>
        <w:tc>
          <w:tcPr>
            <w:tcW w:w="3794" w:type="dxa"/>
          </w:tcPr>
          <w:p w14:paraId="2273452A" w14:textId="77777777" w:rsidR="000A174C" w:rsidRPr="00007CEE" w:rsidRDefault="000A174C" w:rsidP="005C469F">
            <w:pPr>
              <w:spacing w:after="0" w:line="240" w:lineRule="auto"/>
              <w:rPr>
                <w:rFonts w:ascii="Arial" w:hAnsi="Arial" w:cs="Arial"/>
              </w:rPr>
            </w:pPr>
            <w:r w:rsidRPr="00007CEE">
              <w:rPr>
                <w:rFonts w:ascii="Arial" w:hAnsi="Arial" w:cs="Arial"/>
              </w:rPr>
              <w:t xml:space="preserve">1. </w:t>
            </w:r>
            <w:proofErr w:type="spellStart"/>
            <w:r w:rsidRPr="00007CEE">
              <w:rPr>
                <w:rFonts w:ascii="Arial" w:hAnsi="Arial" w:cs="Arial"/>
              </w:rPr>
              <w:t>Suprafaţa</w:t>
            </w:r>
            <w:proofErr w:type="spellEnd"/>
            <w:r w:rsidRPr="00007CEE">
              <w:rPr>
                <w:rFonts w:ascii="Arial" w:hAnsi="Arial" w:cs="Arial"/>
              </w:rPr>
              <w:t xml:space="preserve"> anuală parcursă cu lucrări de produse principale</w:t>
            </w:r>
          </w:p>
          <w:p w14:paraId="3B312E4E" w14:textId="77777777" w:rsidR="000A174C" w:rsidRPr="00007CEE" w:rsidRDefault="000A174C" w:rsidP="005C469F">
            <w:pPr>
              <w:spacing w:after="0" w:line="240" w:lineRule="auto"/>
              <w:rPr>
                <w:rFonts w:ascii="Arial" w:hAnsi="Arial" w:cs="Arial"/>
                <w:b/>
              </w:rPr>
            </w:pPr>
            <w:r w:rsidRPr="00007CEE">
              <w:rPr>
                <w:rFonts w:ascii="Arial" w:hAnsi="Arial" w:cs="Arial"/>
              </w:rPr>
              <w:t>2. Volumul de masă lemnoasă recoltat prin aplicarea tăierilor de produse principale</w:t>
            </w:r>
          </w:p>
        </w:tc>
        <w:tc>
          <w:tcPr>
            <w:tcW w:w="2127" w:type="dxa"/>
          </w:tcPr>
          <w:p w14:paraId="68CA3C34" w14:textId="77777777" w:rsidR="000A174C" w:rsidRPr="00007CEE" w:rsidRDefault="000A174C" w:rsidP="005C469F">
            <w:pPr>
              <w:spacing w:after="0" w:line="240" w:lineRule="auto"/>
              <w:rPr>
                <w:rFonts w:ascii="Arial" w:hAnsi="Arial" w:cs="Arial"/>
                <w:b/>
              </w:rPr>
            </w:pPr>
            <w:proofErr w:type="spellStart"/>
            <w:r w:rsidRPr="00007CEE">
              <w:rPr>
                <w:rFonts w:ascii="Arial" w:hAnsi="Arial" w:cs="Arial"/>
              </w:rPr>
              <w:t>anuaL</w:t>
            </w:r>
            <w:proofErr w:type="spellEnd"/>
          </w:p>
        </w:tc>
      </w:tr>
      <w:tr w:rsidR="000A174C" w:rsidRPr="00007CEE" w14:paraId="7624909F" w14:textId="77777777" w:rsidTr="000A174C">
        <w:tc>
          <w:tcPr>
            <w:tcW w:w="3005" w:type="dxa"/>
          </w:tcPr>
          <w:p w14:paraId="5C013D00" w14:textId="77777777" w:rsidR="000A174C" w:rsidRPr="00007CEE" w:rsidRDefault="000A174C" w:rsidP="005C469F">
            <w:pPr>
              <w:spacing w:after="0" w:line="240" w:lineRule="auto"/>
              <w:rPr>
                <w:rFonts w:ascii="Arial" w:hAnsi="Arial" w:cs="Arial"/>
                <w:b/>
              </w:rPr>
            </w:pPr>
            <w:r w:rsidRPr="00007CEE">
              <w:rPr>
                <w:rFonts w:ascii="Arial" w:hAnsi="Arial" w:cs="Arial"/>
              </w:rPr>
              <w:t>Monitorizarea tăierilor de igienizare a pădurilor</w:t>
            </w:r>
          </w:p>
        </w:tc>
        <w:tc>
          <w:tcPr>
            <w:tcW w:w="3794" w:type="dxa"/>
          </w:tcPr>
          <w:p w14:paraId="368E09BC" w14:textId="77777777" w:rsidR="000A174C" w:rsidRPr="00007CEE" w:rsidRDefault="000A174C" w:rsidP="005C469F">
            <w:pPr>
              <w:spacing w:after="0" w:line="240" w:lineRule="auto"/>
              <w:rPr>
                <w:rFonts w:ascii="Arial" w:hAnsi="Arial" w:cs="Arial"/>
                <w:b/>
              </w:rPr>
            </w:pPr>
            <w:r w:rsidRPr="00007CEE">
              <w:rPr>
                <w:rFonts w:ascii="Arial" w:hAnsi="Arial" w:cs="Arial"/>
              </w:rPr>
              <w:t xml:space="preserve">1. </w:t>
            </w:r>
            <w:proofErr w:type="spellStart"/>
            <w:r w:rsidRPr="00007CEE">
              <w:rPr>
                <w:rFonts w:ascii="Arial" w:hAnsi="Arial" w:cs="Arial"/>
              </w:rPr>
              <w:t>Suprafaţa</w:t>
            </w:r>
            <w:proofErr w:type="spellEnd"/>
            <w:r w:rsidRPr="00007CEE">
              <w:rPr>
                <w:rFonts w:ascii="Arial" w:hAnsi="Arial" w:cs="Arial"/>
              </w:rPr>
              <w:t xml:space="preserve"> anuală parcursă cu tăieri de igienizare 2. Volumul de masă lemnoasă recoltat prin aplicarea tăierilor de igienizare.</w:t>
            </w:r>
          </w:p>
        </w:tc>
        <w:tc>
          <w:tcPr>
            <w:tcW w:w="2127" w:type="dxa"/>
          </w:tcPr>
          <w:p w14:paraId="021837E2" w14:textId="77777777" w:rsidR="000A174C" w:rsidRPr="00007CEE" w:rsidRDefault="000A174C" w:rsidP="005C469F">
            <w:pPr>
              <w:spacing w:after="0" w:line="240" w:lineRule="auto"/>
              <w:rPr>
                <w:rFonts w:ascii="Arial" w:hAnsi="Arial" w:cs="Arial"/>
              </w:rPr>
            </w:pPr>
            <w:r w:rsidRPr="00007CEE">
              <w:rPr>
                <w:rFonts w:ascii="Arial" w:hAnsi="Arial" w:cs="Arial"/>
              </w:rPr>
              <w:t>anual</w:t>
            </w:r>
          </w:p>
        </w:tc>
      </w:tr>
      <w:tr w:rsidR="000A174C" w:rsidRPr="00007CEE" w14:paraId="17E253A6" w14:textId="77777777" w:rsidTr="000A174C">
        <w:tc>
          <w:tcPr>
            <w:tcW w:w="3005" w:type="dxa"/>
            <w:vMerge w:val="restart"/>
          </w:tcPr>
          <w:p w14:paraId="73CD1474" w14:textId="77777777" w:rsidR="000A174C" w:rsidRPr="00007CEE" w:rsidRDefault="000A174C" w:rsidP="005C469F">
            <w:pPr>
              <w:spacing w:after="0" w:line="240" w:lineRule="auto"/>
              <w:rPr>
                <w:rFonts w:ascii="Arial" w:hAnsi="Arial" w:cs="Arial"/>
                <w:b/>
              </w:rPr>
            </w:pPr>
            <w:r w:rsidRPr="00007CEE">
              <w:rPr>
                <w:rFonts w:ascii="Arial" w:hAnsi="Arial" w:cs="Arial"/>
              </w:rPr>
              <w:t xml:space="preserve">Monitorizarea stării de sănătate a </w:t>
            </w:r>
            <w:proofErr w:type="spellStart"/>
            <w:r w:rsidRPr="00007CEE">
              <w:rPr>
                <w:rFonts w:ascii="Arial" w:hAnsi="Arial" w:cs="Arial"/>
              </w:rPr>
              <w:t>arboretelor</w:t>
            </w:r>
            <w:proofErr w:type="spellEnd"/>
          </w:p>
        </w:tc>
        <w:tc>
          <w:tcPr>
            <w:tcW w:w="3794" w:type="dxa"/>
          </w:tcPr>
          <w:p w14:paraId="1D969E41" w14:textId="77777777" w:rsidR="000A174C" w:rsidRPr="00007CEE" w:rsidRDefault="000A174C" w:rsidP="005C469F">
            <w:pPr>
              <w:spacing w:after="0" w:line="240" w:lineRule="auto"/>
              <w:rPr>
                <w:rFonts w:ascii="Arial" w:hAnsi="Arial" w:cs="Arial"/>
                <w:b/>
              </w:rPr>
            </w:pPr>
            <w:r w:rsidRPr="00007CEE">
              <w:rPr>
                <w:rFonts w:ascii="Arial" w:hAnsi="Arial" w:cs="Arial"/>
              </w:rPr>
              <w:t xml:space="preserve">Monitorizarea stării de sănătate a </w:t>
            </w:r>
            <w:proofErr w:type="spellStart"/>
            <w:r w:rsidRPr="00007CEE">
              <w:rPr>
                <w:rFonts w:ascii="Arial" w:hAnsi="Arial" w:cs="Arial"/>
              </w:rPr>
              <w:t>arboretelor</w:t>
            </w:r>
            <w:proofErr w:type="spellEnd"/>
          </w:p>
        </w:tc>
        <w:tc>
          <w:tcPr>
            <w:tcW w:w="2127" w:type="dxa"/>
          </w:tcPr>
          <w:p w14:paraId="3641DDAF" w14:textId="77777777" w:rsidR="000A174C" w:rsidRPr="00007CEE" w:rsidRDefault="000A174C" w:rsidP="005C469F">
            <w:pPr>
              <w:rPr>
                <w:rFonts w:ascii="Arial" w:hAnsi="Arial" w:cs="Arial"/>
              </w:rPr>
            </w:pPr>
            <w:r w:rsidRPr="00007CEE">
              <w:rPr>
                <w:rFonts w:ascii="Arial" w:hAnsi="Arial" w:cs="Arial"/>
              </w:rPr>
              <w:t>anual</w:t>
            </w:r>
          </w:p>
        </w:tc>
      </w:tr>
      <w:tr w:rsidR="000A174C" w:rsidRPr="00007CEE" w14:paraId="5E0DF910" w14:textId="77777777" w:rsidTr="000A174C">
        <w:tc>
          <w:tcPr>
            <w:tcW w:w="3005" w:type="dxa"/>
            <w:vMerge/>
          </w:tcPr>
          <w:p w14:paraId="60AFCF4F" w14:textId="77777777" w:rsidR="000A174C" w:rsidRPr="00007CEE" w:rsidRDefault="000A174C" w:rsidP="005C469F">
            <w:pPr>
              <w:spacing w:after="0" w:line="240" w:lineRule="auto"/>
              <w:rPr>
                <w:rFonts w:ascii="Arial" w:hAnsi="Arial" w:cs="Arial"/>
              </w:rPr>
            </w:pPr>
          </w:p>
        </w:tc>
        <w:tc>
          <w:tcPr>
            <w:tcW w:w="3794" w:type="dxa"/>
          </w:tcPr>
          <w:p w14:paraId="53B0F8E4" w14:textId="77777777" w:rsidR="000A174C" w:rsidRPr="00007CEE" w:rsidRDefault="000A174C" w:rsidP="005C469F">
            <w:pPr>
              <w:spacing w:after="0" w:line="240" w:lineRule="auto"/>
              <w:rPr>
                <w:rFonts w:ascii="Arial" w:hAnsi="Arial" w:cs="Arial"/>
              </w:rPr>
            </w:pPr>
            <w:proofErr w:type="spellStart"/>
            <w:r>
              <w:rPr>
                <w:rFonts w:ascii="Arial" w:hAnsi="Arial" w:cs="Arial"/>
              </w:rPr>
              <w:t>Suprafete</w:t>
            </w:r>
            <w:proofErr w:type="spellEnd"/>
            <w:r>
              <w:rPr>
                <w:rFonts w:ascii="Arial" w:hAnsi="Arial" w:cs="Arial"/>
              </w:rPr>
              <w:t xml:space="preserve"> infestate cu </w:t>
            </w:r>
            <w:proofErr w:type="spellStart"/>
            <w:r>
              <w:rPr>
                <w:rFonts w:ascii="Arial" w:hAnsi="Arial" w:cs="Arial"/>
              </w:rPr>
              <w:t>daunatori</w:t>
            </w:r>
            <w:proofErr w:type="spellEnd"/>
            <w:r>
              <w:rPr>
                <w:rFonts w:ascii="Arial" w:hAnsi="Arial" w:cs="Arial"/>
              </w:rPr>
              <w:t xml:space="preserve"> si harta </w:t>
            </w:r>
            <w:proofErr w:type="spellStart"/>
            <w:r>
              <w:rPr>
                <w:rFonts w:ascii="Arial" w:hAnsi="Arial" w:cs="Arial"/>
              </w:rPr>
              <w:t>suprafetelor</w:t>
            </w:r>
            <w:proofErr w:type="spellEnd"/>
            <w:r>
              <w:rPr>
                <w:rFonts w:ascii="Arial" w:hAnsi="Arial" w:cs="Arial"/>
              </w:rPr>
              <w:t xml:space="preserve"> infestate cu </w:t>
            </w:r>
            <w:proofErr w:type="spellStart"/>
            <w:r>
              <w:rPr>
                <w:rFonts w:ascii="Arial" w:hAnsi="Arial" w:cs="Arial"/>
              </w:rPr>
              <w:t>daunatori</w:t>
            </w:r>
            <w:proofErr w:type="spellEnd"/>
          </w:p>
        </w:tc>
        <w:tc>
          <w:tcPr>
            <w:tcW w:w="2127" w:type="dxa"/>
          </w:tcPr>
          <w:p w14:paraId="474931F2" w14:textId="77777777" w:rsidR="000A174C" w:rsidRPr="00007CEE" w:rsidRDefault="000A174C" w:rsidP="005C469F">
            <w:pPr>
              <w:rPr>
                <w:rFonts w:ascii="Arial" w:hAnsi="Arial" w:cs="Arial"/>
              </w:rPr>
            </w:pPr>
            <w:r w:rsidRPr="00007CEE">
              <w:rPr>
                <w:rFonts w:ascii="Arial" w:hAnsi="Arial" w:cs="Arial"/>
              </w:rPr>
              <w:t>anual</w:t>
            </w:r>
          </w:p>
        </w:tc>
      </w:tr>
      <w:tr w:rsidR="000A174C" w:rsidRPr="00007CEE" w14:paraId="45C54CBE" w14:textId="77777777" w:rsidTr="000A174C">
        <w:tc>
          <w:tcPr>
            <w:tcW w:w="3005" w:type="dxa"/>
            <w:vMerge w:val="restart"/>
          </w:tcPr>
          <w:p w14:paraId="5918C715" w14:textId="77777777" w:rsidR="000A174C" w:rsidRPr="00007CEE" w:rsidRDefault="000A174C" w:rsidP="005C469F">
            <w:pPr>
              <w:spacing w:after="0" w:line="240" w:lineRule="auto"/>
              <w:rPr>
                <w:rFonts w:ascii="Arial" w:hAnsi="Arial" w:cs="Arial"/>
              </w:rPr>
            </w:pPr>
            <w:r w:rsidRPr="00007CEE">
              <w:rPr>
                <w:rFonts w:ascii="Arial" w:hAnsi="Arial" w:cs="Arial"/>
              </w:rPr>
              <w:t xml:space="preserve">Monitorizarea impactului presiunii antropice asupra </w:t>
            </w:r>
            <w:r>
              <w:rPr>
                <w:rFonts w:ascii="Arial" w:hAnsi="Arial" w:cs="Arial"/>
              </w:rPr>
              <w:t xml:space="preserve">habitatului de </w:t>
            </w:r>
            <w:proofErr w:type="spellStart"/>
            <w:r>
              <w:rPr>
                <w:rFonts w:ascii="Arial" w:hAnsi="Arial" w:cs="Arial"/>
              </w:rPr>
              <w:t>padure</w:t>
            </w:r>
            <w:proofErr w:type="spellEnd"/>
            <w:r>
              <w:rPr>
                <w:rFonts w:ascii="Arial" w:hAnsi="Arial" w:cs="Arial"/>
              </w:rPr>
              <w:t xml:space="preserve"> (</w:t>
            </w:r>
            <w:proofErr w:type="spellStart"/>
            <w:r w:rsidRPr="00007CEE">
              <w:rPr>
                <w:rFonts w:ascii="Arial" w:hAnsi="Arial" w:cs="Arial"/>
              </w:rPr>
              <w:t>arboretelor</w:t>
            </w:r>
            <w:proofErr w:type="spellEnd"/>
            <w:r>
              <w:rPr>
                <w:rFonts w:ascii="Arial" w:hAnsi="Arial" w:cs="Arial"/>
              </w:rPr>
              <w:t>)</w:t>
            </w:r>
          </w:p>
        </w:tc>
        <w:tc>
          <w:tcPr>
            <w:tcW w:w="3794" w:type="dxa"/>
          </w:tcPr>
          <w:p w14:paraId="269A5C87" w14:textId="77777777" w:rsidR="000A174C" w:rsidRPr="00007CEE" w:rsidRDefault="000A174C" w:rsidP="005C469F">
            <w:pPr>
              <w:spacing w:after="0" w:line="240" w:lineRule="auto"/>
              <w:rPr>
                <w:rFonts w:ascii="Arial" w:hAnsi="Arial" w:cs="Arial"/>
              </w:rPr>
            </w:pPr>
            <w:r w:rsidRPr="00007CEE">
              <w:rPr>
                <w:rFonts w:ascii="Arial" w:hAnsi="Arial" w:cs="Arial"/>
              </w:rPr>
              <w:t xml:space="preserve">Monitorizarea impactului presiunii antropice asupra </w:t>
            </w:r>
            <w:proofErr w:type="spellStart"/>
            <w:r w:rsidRPr="00007CEE">
              <w:rPr>
                <w:rFonts w:ascii="Arial" w:hAnsi="Arial" w:cs="Arial"/>
              </w:rPr>
              <w:t>arboretelor</w:t>
            </w:r>
            <w:proofErr w:type="spellEnd"/>
          </w:p>
        </w:tc>
        <w:tc>
          <w:tcPr>
            <w:tcW w:w="2127" w:type="dxa"/>
          </w:tcPr>
          <w:p w14:paraId="0ADC701A" w14:textId="77777777" w:rsidR="000A174C" w:rsidRPr="00007CEE" w:rsidRDefault="000A174C" w:rsidP="005C469F">
            <w:pPr>
              <w:rPr>
                <w:rFonts w:ascii="Arial" w:hAnsi="Arial" w:cs="Arial"/>
              </w:rPr>
            </w:pPr>
            <w:r w:rsidRPr="00007CEE">
              <w:rPr>
                <w:rFonts w:ascii="Arial" w:hAnsi="Arial" w:cs="Arial"/>
              </w:rPr>
              <w:t>anual</w:t>
            </w:r>
          </w:p>
        </w:tc>
      </w:tr>
      <w:tr w:rsidR="000A174C" w:rsidRPr="00007CEE" w14:paraId="7C46B32F" w14:textId="77777777" w:rsidTr="000A174C">
        <w:tc>
          <w:tcPr>
            <w:tcW w:w="3005" w:type="dxa"/>
            <w:vMerge/>
          </w:tcPr>
          <w:p w14:paraId="3D1DF0D0" w14:textId="77777777" w:rsidR="000A174C" w:rsidRPr="00007CEE" w:rsidRDefault="000A174C" w:rsidP="005C469F">
            <w:pPr>
              <w:spacing w:after="0" w:line="240" w:lineRule="auto"/>
              <w:rPr>
                <w:rFonts w:ascii="Arial" w:hAnsi="Arial" w:cs="Arial"/>
              </w:rPr>
            </w:pPr>
          </w:p>
        </w:tc>
        <w:tc>
          <w:tcPr>
            <w:tcW w:w="3794" w:type="dxa"/>
          </w:tcPr>
          <w:p w14:paraId="40AC2298" w14:textId="77777777" w:rsidR="000A174C" w:rsidRPr="00007CEE" w:rsidRDefault="000A174C" w:rsidP="005C469F">
            <w:pPr>
              <w:spacing w:after="0" w:line="240" w:lineRule="auto"/>
              <w:rPr>
                <w:rFonts w:ascii="Arial" w:hAnsi="Arial" w:cs="Arial"/>
              </w:rPr>
            </w:pPr>
            <w:r>
              <w:rPr>
                <w:rFonts w:ascii="Arial" w:hAnsi="Arial" w:cs="Arial"/>
              </w:rPr>
              <w:t xml:space="preserve">volum de masa lemnoasa </w:t>
            </w:r>
            <w:proofErr w:type="spellStart"/>
            <w:r>
              <w:rPr>
                <w:rFonts w:ascii="Arial" w:hAnsi="Arial" w:cs="Arial"/>
              </w:rPr>
              <w:t>taiata</w:t>
            </w:r>
            <w:proofErr w:type="spellEnd"/>
            <w:r>
              <w:rPr>
                <w:rFonts w:ascii="Arial" w:hAnsi="Arial" w:cs="Arial"/>
              </w:rPr>
              <w:t xml:space="preserve"> ilegal si harta </w:t>
            </w:r>
            <w:proofErr w:type="spellStart"/>
            <w:r>
              <w:rPr>
                <w:rFonts w:ascii="Arial" w:hAnsi="Arial" w:cs="Arial"/>
              </w:rPr>
              <w:t>localizarilor</w:t>
            </w:r>
            <w:proofErr w:type="spellEnd"/>
            <w:r>
              <w:rPr>
                <w:rFonts w:ascii="Arial" w:hAnsi="Arial" w:cs="Arial"/>
              </w:rPr>
              <w:t xml:space="preserve"> ilegale</w:t>
            </w:r>
          </w:p>
        </w:tc>
        <w:tc>
          <w:tcPr>
            <w:tcW w:w="2127" w:type="dxa"/>
          </w:tcPr>
          <w:p w14:paraId="26B8028D" w14:textId="77777777" w:rsidR="000A174C" w:rsidRPr="00007CEE" w:rsidRDefault="000A174C" w:rsidP="005C469F">
            <w:pPr>
              <w:rPr>
                <w:rFonts w:ascii="Arial" w:hAnsi="Arial" w:cs="Arial"/>
              </w:rPr>
            </w:pPr>
            <w:r w:rsidRPr="009733FB">
              <w:rPr>
                <w:rFonts w:ascii="Arial" w:hAnsi="Arial" w:cs="Arial"/>
              </w:rPr>
              <w:t>anual</w:t>
            </w:r>
          </w:p>
        </w:tc>
      </w:tr>
      <w:tr w:rsidR="000A174C" w:rsidRPr="00007CEE" w14:paraId="7B78F26C" w14:textId="77777777" w:rsidTr="000A174C">
        <w:tc>
          <w:tcPr>
            <w:tcW w:w="3005" w:type="dxa"/>
            <w:vMerge/>
          </w:tcPr>
          <w:p w14:paraId="3F551BB8" w14:textId="77777777" w:rsidR="000A174C" w:rsidRPr="00007CEE" w:rsidRDefault="000A174C" w:rsidP="005C469F">
            <w:pPr>
              <w:spacing w:after="0" w:line="240" w:lineRule="auto"/>
              <w:rPr>
                <w:rFonts w:ascii="Arial" w:hAnsi="Arial" w:cs="Arial"/>
              </w:rPr>
            </w:pPr>
          </w:p>
        </w:tc>
        <w:tc>
          <w:tcPr>
            <w:tcW w:w="3794" w:type="dxa"/>
          </w:tcPr>
          <w:p w14:paraId="3F152F3F" w14:textId="77777777" w:rsidR="000A174C" w:rsidRDefault="000A174C" w:rsidP="005C469F">
            <w:pPr>
              <w:spacing w:after="0" w:line="240" w:lineRule="auto"/>
              <w:rPr>
                <w:rFonts w:ascii="Arial" w:hAnsi="Arial" w:cs="Arial"/>
              </w:rPr>
            </w:pPr>
            <w:proofErr w:type="spellStart"/>
            <w:r>
              <w:rPr>
                <w:rFonts w:ascii="Arial" w:hAnsi="Arial" w:cs="Arial"/>
              </w:rPr>
              <w:t>Numar</w:t>
            </w:r>
            <w:proofErr w:type="spellEnd"/>
            <w:r>
              <w:rPr>
                <w:rFonts w:ascii="Arial" w:hAnsi="Arial" w:cs="Arial"/>
              </w:rPr>
              <w:t xml:space="preserve"> de arbori </w:t>
            </w:r>
            <w:proofErr w:type="spellStart"/>
            <w:r>
              <w:rPr>
                <w:rFonts w:ascii="Arial" w:hAnsi="Arial" w:cs="Arial"/>
              </w:rPr>
              <w:t>batrani</w:t>
            </w:r>
            <w:proofErr w:type="spellEnd"/>
            <w:r>
              <w:rPr>
                <w:rFonts w:ascii="Arial" w:hAnsi="Arial" w:cs="Arial"/>
              </w:rPr>
              <w:t xml:space="preserve"> </w:t>
            </w:r>
            <w:proofErr w:type="spellStart"/>
            <w:r>
              <w:rPr>
                <w:rFonts w:ascii="Arial" w:hAnsi="Arial" w:cs="Arial"/>
              </w:rPr>
              <w:t>pastrati</w:t>
            </w:r>
            <w:proofErr w:type="spellEnd"/>
            <w:r>
              <w:rPr>
                <w:rFonts w:ascii="Arial" w:hAnsi="Arial" w:cs="Arial"/>
              </w:rPr>
              <w:t xml:space="preserve">/ha, tabel cu coordonatele de localizare a acestora si harta </w:t>
            </w:r>
            <w:proofErr w:type="spellStart"/>
            <w:r>
              <w:rPr>
                <w:rFonts w:ascii="Arial" w:hAnsi="Arial" w:cs="Arial"/>
              </w:rPr>
              <w:t>localizarii</w:t>
            </w:r>
            <w:proofErr w:type="spellEnd"/>
            <w:r>
              <w:rPr>
                <w:rFonts w:ascii="Arial" w:hAnsi="Arial" w:cs="Arial"/>
              </w:rPr>
              <w:t xml:space="preserve"> acestora</w:t>
            </w:r>
          </w:p>
        </w:tc>
        <w:tc>
          <w:tcPr>
            <w:tcW w:w="2127" w:type="dxa"/>
          </w:tcPr>
          <w:p w14:paraId="2AC24FB7" w14:textId="77777777" w:rsidR="000A174C" w:rsidRPr="00007CEE" w:rsidRDefault="000A174C" w:rsidP="005C469F">
            <w:pPr>
              <w:rPr>
                <w:rFonts w:ascii="Arial" w:hAnsi="Arial" w:cs="Arial"/>
              </w:rPr>
            </w:pPr>
            <w:r w:rsidRPr="009733FB">
              <w:rPr>
                <w:rFonts w:ascii="Arial" w:hAnsi="Arial" w:cs="Arial"/>
              </w:rPr>
              <w:t>anual</w:t>
            </w:r>
          </w:p>
        </w:tc>
      </w:tr>
      <w:tr w:rsidR="000A174C" w:rsidRPr="00007CEE" w14:paraId="1867467B" w14:textId="77777777" w:rsidTr="000A174C">
        <w:tc>
          <w:tcPr>
            <w:tcW w:w="3005" w:type="dxa"/>
            <w:vMerge/>
          </w:tcPr>
          <w:p w14:paraId="69F91C5B" w14:textId="77777777" w:rsidR="000A174C" w:rsidRPr="00007CEE" w:rsidRDefault="000A174C" w:rsidP="005C469F">
            <w:pPr>
              <w:spacing w:after="0" w:line="240" w:lineRule="auto"/>
              <w:rPr>
                <w:rFonts w:ascii="Arial" w:hAnsi="Arial" w:cs="Arial"/>
              </w:rPr>
            </w:pPr>
          </w:p>
        </w:tc>
        <w:tc>
          <w:tcPr>
            <w:tcW w:w="3794" w:type="dxa"/>
          </w:tcPr>
          <w:p w14:paraId="14C1CA78" w14:textId="77777777" w:rsidR="000A174C" w:rsidRDefault="000A174C" w:rsidP="005C469F">
            <w:pPr>
              <w:spacing w:after="0" w:line="240" w:lineRule="auto"/>
              <w:rPr>
                <w:rFonts w:ascii="Arial" w:hAnsi="Arial" w:cs="Arial"/>
              </w:rPr>
            </w:pPr>
            <w:proofErr w:type="spellStart"/>
            <w:r>
              <w:rPr>
                <w:rFonts w:ascii="Arial" w:hAnsi="Arial" w:cs="Arial"/>
              </w:rPr>
              <w:t>Numar</w:t>
            </w:r>
            <w:proofErr w:type="spellEnd"/>
            <w:r>
              <w:rPr>
                <w:rFonts w:ascii="Arial" w:hAnsi="Arial" w:cs="Arial"/>
              </w:rPr>
              <w:t xml:space="preserve"> de arbori cu scorburi </w:t>
            </w:r>
            <w:proofErr w:type="spellStart"/>
            <w:r>
              <w:rPr>
                <w:rFonts w:ascii="Arial" w:hAnsi="Arial" w:cs="Arial"/>
              </w:rPr>
              <w:t>pastrati</w:t>
            </w:r>
            <w:proofErr w:type="spellEnd"/>
            <w:r>
              <w:rPr>
                <w:rFonts w:ascii="Arial" w:hAnsi="Arial" w:cs="Arial"/>
              </w:rPr>
              <w:t xml:space="preserve"> /ha, tabel cu coordonatele de localizare a acestora si harta </w:t>
            </w:r>
            <w:proofErr w:type="spellStart"/>
            <w:r>
              <w:rPr>
                <w:rFonts w:ascii="Arial" w:hAnsi="Arial" w:cs="Arial"/>
              </w:rPr>
              <w:t>localizarii</w:t>
            </w:r>
            <w:proofErr w:type="spellEnd"/>
            <w:r>
              <w:rPr>
                <w:rFonts w:ascii="Arial" w:hAnsi="Arial" w:cs="Arial"/>
              </w:rPr>
              <w:t xml:space="preserve"> acestora</w:t>
            </w:r>
          </w:p>
        </w:tc>
        <w:tc>
          <w:tcPr>
            <w:tcW w:w="2127" w:type="dxa"/>
          </w:tcPr>
          <w:p w14:paraId="69811749" w14:textId="77777777" w:rsidR="000A174C" w:rsidRPr="00007CEE" w:rsidRDefault="000A174C" w:rsidP="005C469F">
            <w:pPr>
              <w:rPr>
                <w:rFonts w:ascii="Arial" w:hAnsi="Arial" w:cs="Arial"/>
              </w:rPr>
            </w:pPr>
            <w:r w:rsidRPr="009733FB">
              <w:rPr>
                <w:rFonts w:ascii="Arial" w:hAnsi="Arial" w:cs="Arial"/>
              </w:rPr>
              <w:t>anual</w:t>
            </w:r>
          </w:p>
        </w:tc>
      </w:tr>
      <w:tr w:rsidR="000A174C" w:rsidRPr="00007CEE" w14:paraId="77C5ABE6" w14:textId="77777777" w:rsidTr="000A174C">
        <w:tc>
          <w:tcPr>
            <w:tcW w:w="3005" w:type="dxa"/>
            <w:vMerge/>
          </w:tcPr>
          <w:p w14:paraId="4D0792EE" w14:textId="77777777" w:rsidR="000A174C" w:rsidRPr="00007CEE" w:rsidRDefault="000A174C" w:rsidP="005C469F">
            <w:pPr>
              <w:spacing w:after="0" w:line="240" w:lineRule="auto"/>
              <w:rPr>
                <w:rFonts w:ascii="Arial" w:hAnsi="Arial" w:cs="Arial"/>
              </w:rPr>
            </w:pPr>
          </w:p>
        </w:tc>
        <w:tc>
          <w:tcPr>
            <w:tcW w:w="3794" w:type="dxa"/>
          </w:tcPr>
          <w:p w14:paraId="369CA1C8" w14:textId="77777777" w:rsidR="000A174C" w:rsidRDefault="000A174C" w:rsidP="005C469F">
            <w:pPr>
              <w:spacing w:after="0" w:line="240" w:lineRule="auto"/>
              <w:rPr>
                <w:rFonts w:ascii="Arial" w:hAnsi="Arial" w:cs="Arial"/>
              </w:rPr>
            </w:pPr>
            <w:proofErr w:type="spellStart"/>
            <w:r>
              <w:rPr>
                <w:rFonts w:ascii="Arial" w:hAnsi="Arial" w:cs="Arial"/>
              </w:rPr>
              <w:t>Numarul</w:t>
            </w:r>
            <w:proofErr w:type="spellEnd"/>
            <w:r>
              <w:rPr>
                <w:rFonts w:ascii="Arial" w:hAnsi="Arial" w:cs="Arial"/>
              </w:rPr>
              <w:t xml:space="preserve"> de </w:t>
            </w:r>
            <w:proofErr w:type="spellStart"/>
            <w:r>
              <w:rPr>
                <w:rFonts w:ascii="Arial" w:hAnsi="Arial" w:cs="Arial"/>
              </w:rPr>
              <w:t>sactiuni</w:t>
            </w:r>
            <w:proofErr w:type="spellEnd"/>
            <w:r>
              <w:rPr>
                <w:rFonts w:ascii="Arial" w:hAnsi="Arial" w:cs="Arial"/>
              </w:rPr>
              <w:t xml:space="preserve"> aplicate pentru </w:t>
            </w:r>
            <w:proofErr w:type="spellStart"/>
            <w:r>
              <w:rPr>
                <w:rFonts w:ascii="Arial" w:hAnsi="Arial" w:cs="Arial"/>
              </w:rPr>
              <w:t>pasunat</w:t>
            </w:r>
            <w:proofErr w:type="spellEnd"/>
            <w:r>
              <w:rPr>
                <w:rFonts w:ascii="Arial" w:hAnsi="Arial" w:cs="Arial"/>
              </w:rPr>
              <w:t xml:space="preserve"> ilegal in </w:t>
            </w:r>
            <w:proofErr w:type="spellStart"/>
            <w:r>
              <w:rPr>
                <w:rFonts w:ascii="Arial" w:hAnsi="Arial" w:cs="Arial"/>
              </w:rPr>
              <w:t>padure</w:t>
            </w:r>
            <w:proofErr w:type="spellEnd"/>
          </w:p>
        </w:tc>
        <w:tc>
          <w:tcPr>
            <w:tcW w:w="2127" w:type="dxa"/>
          </w:tcPr>
          <w:p w14:paraId="31F75005" w14:textId="77777777" w:rsidR="000A174C" w:rsidRPr="00007CEE" w:rsidRDefault="000A174C" w:rsidP="005C469F">
            <w:pPr>
              <w:rPr>
                <w:rFonts w:ascii="Arial" w:hAnsi="Arial" w:cs="Arial"/>
              </w:rPr>
            </w:pPr>
            <w:r w:rsidRPr="009733FB">
              <w:rPr>
                <w:rFonts w:ascii="Arial" w:hAnsi="Arial" w:cs="Arial"/>
              </w:rPr>
              <w:t>anual</w:t>
            </w:r>
          </w:p>
        </w:tc>
      </w:tr>
    </w:tbl>
    <w:p w14:paraId="166E4B53" w14:textId="1ACEFF65" w:rsidR="000A174C" w:rsidRDefault="000A174C" w:rsidP="00FB48F5">
      <w:pPr>
        <w:spacing w:after="200" w:line="276" w:lineRule="auto"/>
        <w:rPr>
          <w:rFonts w:ascii="Arial" w:eastAsia="Calibri" w:hAnsi="Arial" w:cs="Arial"/>
          <w:b/>
          <w:sz w:val="24"/>
          <w:szCs w:val="24"/>
          <w:lang w:val="ro-RO"/>
        </w:rPr>
      </w:pPr>
    </w:p>
    <w:p w14:paraId="122892F2" w14:textId="399A0BCE" w:rsidR="000A174C" w:rsidRDefault="000A174C" w:rsidP="00FB48F5">
      <w:pPr>
        <w:spacing w:after="200" w:line="276" w:lineRule="auto"/>
        <w:rPr>
          <w:rFonts w:ascii="Arial" w:eastAsia="Calibri" w:hAnsi="Arial" w:cs="Arial"/>
          <w:b/>
          <w:sz w:val="24"/>
          <w:szCs w:val="24"/>
          <w:lang w:val="ro-RO"/>
        </w:rPr>
      </w:pPr>
    </w:p>
    <w:p w14:paraId="65C3B906" w14:textId="209DF732" w:rsidR="000A174C" w:rsidRDefault="000A174C" w:rsidP="00FB48F5">
      <w:pPr>
        <w:spacing w:after="200" w:line="276" w:lineRule="auto"/>
        <w:rPr>
          <w:rFonts w:ascii="Arial" w:eastAsia="Calibri" w:hAnsi="Arial" w:cs="Arial"/>
          <w:b/>
          <w:sz w:val="24"/>
          <w:szCs w:val="24"/>
          <w:lang w:val="ro-RO"/>
        </w:rPr>
      </w:pPr>
    </w:p>
    <w:p w14:paraId="6720EEBC" w14:textId="75739DA0" w:rsidR="000A174C" w:rsidRDefault="000A174C" w:rsidP="00FB48F5">
      <w:pPr>
        <w:spacing w:after="200" w:line="276" w:lineRule="auto"/>
        <w:rPr>
          <w:rFonts w:ascii="Arial" w:eastAsia="Calibri" w:hAnsi="Arial" w:cs="Arial"/>
          <w:b/>
          <w:sz w:val="24"/>
          <w:szCs w:val="24"/>
          <w:lang w:val="ro-RO"/>
        </w:rPr>
      </w:pPr>
    </w:p>
    <w:p w14:paraId="6F730293" w14:textId="77777777" w:rsidR="000A174C" w:rsidRDefault="000A174C" w:rsidP="00FB48F5">
      <w:pPr>
        <w:spacing w:after="200" w:line="276" w:lineRule="auto"/>
        <w:rPr>
          <w:rFonts w:ascii="Arial" w:eastAsia="Calibri" w:hAnsi="Arial" w:cs="Arial"/>
          <w:b/>
          <w:sz w:val="24"/>
          <w:szCs w:val="24"/>
          <w:lang w:val="ro-RO"/>
        </w:rPr>
      </w:pPr>
    </w:p>
    <w:p w14:paraId="4F052A90" w14:textId="58036CB5" w:rsidR="00FB48F5" w:rsidRPr="0026040C" w:rsidRDefault="00FB48F5" w:rsidP="00FB48F5">
      <w:pPr>
        <w:spacing w:after="200" w:line="276" w:lineRule="auto"/>
        <w:rPr>
          <w:rFonts w:ascii="Arial" w:eastAsia="Calibri" w:hAnsi="Arial" w:cs="Arial"/>
          <w:b/>
          <w:sz w:val="24"/>
          <w:szCs w:val="24"/>
          <w:lang w:val="ro-RO"/>
        </w:rPr>
      </w:pPr>
      <w:r w:rsidRPr="0026040C">
        <w:rPr>
          <w:rFonts w:ascii="Arial" w:eastAsia="Calibri" w:hAnsi="Arial" w:cs="Arial"/>
          <w:b/>
          <w:sz w:val="24"/>
          <w:szCs w:val="24"/>
          <w:lang w:val="ro-RO"/>
        </w:rPr>
        <w:t xml:space="preserve">Monitorizarea va avea ca scop: </w:t>
      </w:r>
    </w:p>
    <w:p w14:paraId="143EC609" w14:textId="77777777" w:rsidR="00FB48F5" w:rsidRPr="0026040C" w:rsidRDefault="00FB48F5" w:rsidP="00FB48F5">
      <w:pPr>
        <w:spacing w:after="0" w:line="240" w:lineRule="auto"/>
        <w:rPr>
          <w:rFonts w:ascii="Arial" w:eastAsia="Calibri" w:hAnsi="Arial" w:cs="Arial"/>
          <w:sz w:val="24"/>
          <w:szCs w:val="24"/>
          <w:lang w:val="ro-RO"/>
        </w:rPr>
      </w:pPr>
      <w:r w:rsidRPr="0026040C">
        <w:rPr>
          <w:rFonts w:ascii="Arial" w:eastAsia="Calibri" w:hAnsi="Arial" w:cs="Arial"/>
          <w:sz w:val="24"/>
          <w:szCs w:val="24"/>
          <w:lang w:val="ro-RO"/>
        </w:rPr>
        <w:t xml:space="preserve"> </w:t>
      </w:r>
      <w:r w:rsidRPr="0026040C">
        <w:rPr>
          <w:rFonts w:ascii="Arial" w:eastAsia="Calibri" w:hAnsi="Arial" w:cs="Arial"/>
          <w:sz w:val="24"/>
          <w:szCs w:val="24"/>
          <w:lang w:val="ro-RO"/>
        </w:rPr>
        <w:t xml:space="preserve"> urmărirea modului în care sunt respectate prevederilor Amenajamentului Silvic; </w:t>
      </w:r>
    </w:p>
    <w:p w14:paraId="473FF414" w14:textId="77777777" w:rsidR="00FB48F5" w:rsidRPr="0026040C" w:rsidRDefault="00FB48F5" w:rsidP="00FB48F5">
      <w:pPr>
        <w:spacing w:after="0" w:line="240" w:lineRule="auto"/>
        <w:rPr>
          <w:rFonts w:ascii="Arial" w:eastAsia="Calibri" w:hAnsi="Arial" w:cs="Arial"/>
          <w:sz w:val="24"/>
          <w:szCs w:val="24"/>
          <w:lang w:val="ro-RO"/>
        </w:rPr>
      </w:pPr>
      <w:r w:rsidRPr="0026040C">
        <w:rPr>
          <w:rFonts w:ascii="Arial" w:eastAsia="Calibri" w:hAnsi="Arial" w:cs="Arial"/>
          <w:sz w:val="24"/>
          <w:szCs w:val="24"/>
          <w:lang w:val="ro-RO"/>
        </w:rPr>
        <w:t xml:space="preserve"> </w:t>
      </w:r>
      <w:r w:rsidRPr="0026040C">
        <w:rPr>
          <w:rFonts w:ascii="Arial" w:eastAsia="Calibri" w:hAnsi="Arial" w:cs="Arial"/>
          <w:sz w:val="24"/>
          <w:szCs w:val="24"/>
          <w:lang w:val="ro-RO"/>
        </w:rPr>
        <w:t xml:space="preserve"> urmărirea modului în care sunt respectate recomandările prezentei evaluări adecvate; </w:t>
      </w:r>
    </w:p>
    <w:p w14:paraId="7B836E91" w14:textId="77777777" w:rsidR="00FB48F5" w:rsidRPr="0026040C" w:rsidRDefault="00FB48F5" w:rsidP="00FB48F5">
      <w:pPr>
        <w:spacing w:after="0" w:line="240" w:lineRule="auto"/>
        <w:rPr>
          <w:rFonts w:ascii="Arial" w:eastAsia="Calibri" w:hAnsi="Arial" w:cs="Arial"/>
          <w:sz w:val="24"/>
          <w:szCs w:val="24"/>
          <w:lang w:val="ro-RO"/>
        </w:rPr>
      </w:pPr>
      <w:r w:rsidRPr="0026040C">
        <w:rPr>
          <w:rFonts w:ascii="Arial" w:eastAsia="Calibri" w:hAnsi="Arial" w:cs="Arial"/>
          <w:sz w:val="24"/>
          <w:szCs w:val="24"/>
          <w:lang w:val="ro-RO"/>
        </w:rPr>
        <w:t xml:space="preserve"> </w:t>
      </w:r>
      <w:r w:rsidRPr="0026040C">
        <w:rPr>
          <w:rFonts w:ascii="Arial" w:eastAsia="Calibri" w:hAnsi="Arial" w:cs="Arial"/>
          <w:sz w:val="24"/>
          <w:szCs w:val="24"/>
          <w:lang w:val="ro-RO"/>
        </w:rPr>
        <w:t xml:space="preserve"> urmărirea  modului  în  care  sunt  puse  în  practică  prevederilor Amenajamentului  Silvic  corelate cu recomandările prezentei evaluări adecvate; </w:t>
      </w:r>
    </w:p>
    <w:p w14:paraId="7C359F91" w14:textId="77777777" w:rsidR="00FB48F5" w:rsidRPr="0026040C" w:rsidRDefault="00FB48F5" w:rsidP="00FB48F5">
      <w:pPr>
        <w:spacing w:after="0" w:line="240" w:lineRule="auto"/>
        <w:rPr>
          <w:rFonts w:ascii="Arial" w:eastAsia="Calibri" w:hAnsi="Arial" w:cs="Arial"/>
          <w:sz w:val="24"/>
          <w:szCs w:val="24"/>
          <w:lang w:val="ro-RO"/>
        </w:rPr>
      </w:pPr>
      <w:r w:rsidRPr="0026040C">
        <w:rPr>
          <w:rFonts w:ascii="Arial" w:eastAsia="Calibri" w:hAnsi="Arial" w:cs="Arial"/>
          <w:sz w:val="24"/>
          <w:szCs w:val="24"/>
          <w:lang w:val="ro-RO"/>
        </w:rPr>
        <w:t xml:space="preserve"> </w:t>
      </w:r>
      <w:r w:rsidRPr="0026040C">
        <w:rPr>
          <w:rFonts w:ascii="Arial" w:eastAsia="Calibri" w:hAnsi="Arial" w:cs="Arial"/>
          <w:sz w:val="24"/>
          <w:szCs w:val="24"/>
          <w:lang w:val="ro-RO"/>
        </w:rPr>
        <w:t xml:space="preserve"> urmărirea modului în care sunt respectate prevederilor legislației de mediu cu privire la evitarea poluărilor accidentale și </w:t>
      </w:r>
      <w:proofErr w:type="spellStart"/>
      <w:r w:rsidRPr="0026040C">
        <w:rPr>
          <w:rFonts w:ascii="Arial" w:eastAsia="Calibri" w:hAnsi="Arial" w:cs="Arial"/>
          <w:sz w:val="24"/>
          <w:szCs w:val="24"/>
          <w:lang w:val="ro-RO"/>
        </w:rPr>
        <w:t>intervenșia</w:t>
      </w:r>
      <w:proofErr w:type="spellEnd"/>
      <w:r w:rsidRPr="0026040C">
        <w:rPr>
          <w:rFonts w:ascii="Arial" w:eastAsia="Calibri" w:hAnsi="Arial" w:cs="Arial"/>
          <w:sz w:val="24"/>
          <w:szCs w:val="24"/>
          <w:lang w:val="ro-RO"/>
        </w:rPr>
        <w:t xml:space="preserve"> în astfel de cazuri. </w:t>
      </w:r>
    </w:p>
    <w:p w14:paraId="30377749" w14:textId="77777777" w:rsidR="00FB48F5" w:rsidRPr="0026040C" w:rsidRDefault="00FB48F5" w:rsidP="00FB48F5">
      <w:pPr>
        <w:spacing w:after="200" w:line="276" w:lineRule="auto"/>
        <w:ind w:right="-142" w:firstLine="708"/>
        <w:rPr>
          <w:rFonts w:ascii="Arial" w:eastAsia="Calibri" w:hAnsi="Arial" w:cs="Arial"/>
          <w:sz w:val="24"/>
          <w:szCs w:val="24"/>
          <w:lang w:val="ro-RO"/>
        </w:rPr>
      </w:pPr>
      <w:r w:rsidRPr="0026040C">
        <w:rPr>
          <w:rFonts w:ascii="Arial" w:eastAsia="Calibri" w:hAnsi="Arial" w:cs="Arial"/>
          <w:sz w:val="24"/>
          <w:szCs w:val="24"/>
          <w:lang w:val="ro-RO"/>
        </w:rPr>
        <w:t xml:space="preserve">Stabilirea responsabilităților aplicării prevederilor Amenajamentului Silvic și a punerii în practică a recomandărilor prezentei evaluări adecvate revine proprietarului. </w:t>
      </w:r>
    </w:p>
    <w:p w14:paraId="5AE7FDDD" w14:textId="77777777" w:rsidR="00FB48F5" w:rsidRPr="00BD2A9B" w:rsidRDefault="00FB48F5" w:rsidP="00FB48F5">
      <w:pPr>
        <w:spacing w:after="200" w:line="276" w:lineRule="auto"/>
        <w:ind w:firstLine="708"/>
        <w:rPr>
          <w:rFonts w:ascii="Arial" w:eastAsia="Calibri" w:hAnsi="Arial" w:cs="Arial"/>
          <w:sz w:val="24"/>
          <w:szCs w:val="24"/>
          <w:lang w:val="ro-RO"/>
        </w:rPr>
      </w:pPr>
      <w:r w:rsidRPr="0026040C">
        <w:rPr>
          <w:rFonts w:ascii="Arial" w:eastAsia="Calibri" w:hAnsi="Arial" w:cs="Arial"/>
          <w:sz w:val="24"/>
          <w:szCs w:val="24"/>
          <w:lang w:val="ro-RO"/>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1102F908" w14:textId="17162C8F" w:rsidR="00FB48F5" w:rsidRPr="00BD2A9B" w:rsidRDefault="006E3D5B" w:rsidP="00FB48F5">
      <w:pPr>
        <w:spacing w:after="200" w:line="276" w:lineRule="auto"/>
        <w:jc w:val="center"/>
        <w:rPr>
          <w:rFonts w:ascii="Arial" w:eastAsia="Calibri" w:hAnsi="Arial" w:cs="Arial"/>
          <w:b/>
          <w:sz w:val="24"/>
          <w:szCs w:val="24"/>
          <w:lang w:val="ro-RO"/>
        </w:rPr>
      </w:pPr>
      <w:r w:rsidRPr="00BD2A9B">
        <w:rPr>
          <w:rFonts w:ascii="Arial" w:eastAsia="Calibri" w:hAnsi="Arial" w:cs="Arial"/>
          <w:b/>
          <w:sz w:val="24"/>
          <w:szCs w:val="24"/>
          <w:lang w:val="ro-RO"/>
        </w:rPr>
        <w:t>7</w:t>
      </w:r>
      <w:r w:rsidR="00FB48F5" w:rsidRPr="00BD2A9B">
        <w:rPr>
          <w:rFonts w:ascii="Arial" w:eastAsia="Calibri" w:hAnsi="Arial" w:cs="Arial"/>
          <w:b/>
          <w:sz w:val="24"/>
          <w:szCs w:val="24"/>
          <w:lang w:val="ro-RO"/>
        </w:rPr>
        <w:t>. SOLUTIILE ALTERNATIVE</w:t>
      </w:r>
    </w:p>
    <w:p w14:paraId="6F20A85D" w14:textId="77777777" w:rsidR="0026040C" w:rsidRPr="00E971A1" w:rsidRDefault="0026040C" w:rsidP="0026040C">
      <w:pPr>
        <w:pStyle w:val="Corptext"/>
        <w:tabs>
          <w:tab w:val="left" w:pos="8789"/>
        </w:tabs>
        <w:spacing w:before="89"/>
        <w:ind w:right="-144" w:firstLine="708"/>
        <w:rPr>
          <w:rFonts w:ascii="Arial" w:hAnsi="Arial" w:cs="Arial"/>
          <w:sz w:val="24"/>
          <w:szCs w:val="24"/>
        </w:rPr>
      </w:pPr>
      <w:r w:rsidRPr="00E971A1">
        <w:rPr>
          <w:rFonts w:ascii="Arial" w:hAnsi="Arial" w:cs="Arial"/>
          <w:sz w:val="24"/>
          <w:szCs w:val="24"/>
        </w:rPr>
        <w:t>In</w:t>
      </w:r>
      <w:r w:rsidRPr="00E971A1">
        <w:rPr>
          <w:rFonts w:ascii="Arial" w:hAnsi="Arial" w:cs="Arial"/>
          <w:spacing w:val="28"/>
          <w:sz w:val="24"/>
          <w:szCs w:val="24"/>
        </w:rPr>
        <w:t xml:space="preserve"> </w:t>
      </w:r>
      <w:r w:rsidRPr="00E971A1">
        <w:rPr>
          <w:rFonts w:ascii="Arial" w:hAnsi="Arial" w:cs="Arial"/>
          <w:sz w:val="24"/>
          <w:szCs w:val="24"/>
        </w:rPr>
        <w:t>urma</w:t>
      </w:r>
      <w:r w:rsidRPr="00E971A1">
        <w:rPr>
          <w:rFonts w:ascii="Arial" w:hAnsi="Arial" w:cs="Arial"/>
          <w:spacing w:val="28"/>
          <w:sz w:val="24"/>
          <w:szCs w:val="24"/>
        </w:rPr>
        <w:t xml:space="preserve"> </w:t>
      </w:r>
      <w:r w:rsidRPr="00E971A1">
        <w:rPr>
          <w:rFonts w:ascii="Arial" w:hAnsi="Arial" w:cs="Arial"/>
          <w:sz w:val="24"/>
          <w:szCs w:val="24"/>
        </w:rPr>
        <w:t>procesului</w:t>
      </w:r>
      <w:r w:rsidRPr="00E971A1">
        <w:rPr>
          <w:rFonts w:ascii="Arial" w:hAnsi="Arial" w:cs="Arial"/>
          <w:spacing w:val="25"/>
          <w:sz w:val="24"/>
          <w:szCs w:val="24"/>
        </w:rPr>
        <w:t xml:space="preserve"> </w:t>
      </w:r>
      <w:r w:rsidRPr="00E971A1">
        <w:rPr>
          <w:rFonts w:ascii="Arial" w:hAnsi="Arial" w:cs="Arial"/>
          <w:sz w:val="24"/>
          <w:szCs w:val="24"/>
        </w:rPr>
        <w:t>de</w:t>
      </w:r>
      <w:r w:rsidRPr="00E971A1">
        <w:rPr>
          <w:rFonts w:ascii="Arial" w:hAnsi="Arial" w:cs="Arial"/>
          <w:spacing w:val="28"/>
          <w:sz w:val="24"/>
          <w:szCs w:val="24"/>
        </w:rPr>
        <w:t xml:space="preserve"> </w:t>
      </w:r>
      <w:r w:rsidRPr="00E971A1">
        <w:rPr>
          <w:rFonts w:ascii="Arial" w:hAnsi="Arial" w:cs="Arial"/>
          <w:sz w:val="24"/>
          <w:szCs w:val="24"/>
        </w:rPr>
        <w:t>evaluare</w:t>
      </w:r>
      <w:r w:rsidRPr="00E971A1">
        <w:rPr>
          <w:rFonts w:ascii="Arial" w:hAnsi="Arial" w:cs="Arial"/>
          <w:spacing w:val="28"/>
          <w:sz w:val="24"/>
          <w:szCs w:val="24"/>
        </w:rPr>
        <w:t xml:space="preserve"> </w:t>
      </w:r>
      <w:r w:rsidRPr="00E971A1">
        <w:rPr>
          <w:rFonts w:ascii="Arial" w:hAnsi="Arial" w:cs="Arial"/>
          <w:sz w:val="24"/>
          <w:szCs w:val="24"/>
        </w:rPr>
        <w:t>de</w:t>
      </w:r>
      <w:r w:rsidRPr="00E971A1">
        <w:rPr>
          <w:rFonts w:ascii="Arial" w:hAnsi="Arial" w:cs="Arial"/>
          <w:spacing w:val="27"/>
          <w:sz w:val="24"/>
          <w:szCs w:val="24"/>
        </w:rPr>
        <w:t xml:space="preserve"> </w:t>
      </w:r>
      <w:r w:rsidRPr="00E971A1">
        <w:rPr>
          <w:rFonts w:ascii="Arial" w:hAnsi="Arial" w:cs="Arial"/>
          <w:sz w:val="24"/>
          <w:szCs w:val="24"/>
        </w:rPr>
        <w:t>mediu</w:t>
      </w:r>
      <w:r w:rsidRPr="00E971A1">
        <w:rPr>
          <w:rFonts w:ascii="Arial" w:hAnsi="Arial" w:cs="Arial"/>
          <w:spacing w:val="29"/>
          <w:sz w:val="24"/>
          <w:szCs w:val="24"/>
        </w:rPr>
        <w:t xml:space="preserve"> </w:t>
      </w:r>
      <w:r w:rsidRPr="00E971A1">
        <w:rPr>
          <w:rFonts w:ascii="Arial" w:hAnsi="Arial" w:cs="Arial"/>
          <w:sz w:val="24"/>
          <w:szCs w:val="24"/>
        </w:rPr>
        <w:t>au</w:t>
      </w:r>
      <w:r w:rsidRPr="00E971A1">
        <w:rPr>
          <w:rFonts w:ascii="Arial" w:hAnsi="Arial" w:cs="Arial"/>
          <w:spacing w:val="29"/>
          <w:sz w:val="24"/>
          <w:szCs w:val="24"/>
        </w:rPr>
        <w:t xml:space="preserve"> </w:t>
      </w:r>
      <w:r w:rsidRPr="00E971A1">
        <w:rPr>
          <w:rFonts w:ascii="Arial" w:hAnsi="Arial" w:cs="Arial"/>
          <w:sz w:val="24"/>
          <w:szCs w:val="24"/>
        </w:rPr>
        <w:t>fost</w:t>
      </w:r>
      <w:r w:rsidRPr="00E971A1">
        <w:rPr>
          <w:rFonts w:ascii="Arial" w:hAnsi="Arial" w:cs="Arial"/>
          <w:spacing w:val="28"/>
          <w:sz w:val="24"/>
          <w:szCs w:val="24"/>
        </w:rPr>
        <w:t xml:space="preserve"> </w:t>
      </w:r>
      <w:r w:rsidRPr="00E971A1">
        <w:rPr>
          <w:rFonts w:ascii="Arial" w:hAnsi="Arial" w:cs="Arial"/>
          <w:sz w:val="24"/>
          <w:szCs w:val="24"/>
        </w:rPr>
        <w:t>identificate,</w:t>
      </w:r>
      <w:r w:rsidRPr="00E971A1">
        <w:rPr>
          <w:rFonts w:ascii="Arial" w:hAnsi="Arial" w:cs="Arial"/>
          <w:spacing w:val="28"/>
          <w:sz w:val="24"/>
          <w:szCs w:val="24"/>
        </w:rPr>
        <w:t xml:space="preserve"> </w:t>
      </w:r>
      <w:r w:rsidRPr="00E971A1">
        <w:rPr>
          <w:rFonts w:ascii="Arial" w:hAnsi="Arial" w:cs="Arial"/>
          <w:sz w:val="24"/>
          <w:szCs w:val="24"/>
        </w:rPr>
        <w:t>analizate</w:t>
      </w:r>
      <w:r w:rsidRPr="00E971A1">
        <w:rPr>
          <w:rFonts w:ascii="Arial" w:hAnsi="Arial" w:cs="Arial"/>
          <w:spacing w:val="25"/>
          <w:sz w:val="24"/>
          <w:szCs w:val="24"/>
        </w:rPr>
        <w:t xml:space="preserve"> </w:t>
      </w:r>
      <w:r w:rsidRPr="00E971A1">
        <w:rPr>
          <w:rFonts w:ascii="Arial" w:hAnsi="Arial" w:cs="Arial"/>
          <w:sz w:val="24"/>
          <w:szCs w:val="24"/>
        </w:rPr>
        <w:t>si</w:t>
      </w:r>
      <w:r w:rsidRPr="00E971A1">
        <w:rPr>
          <w:rFonts w:ascii="Arial" w:hAnsi="Arial" w:cs="Arial"/>
          <w:spacing w:val="29"/>
          <w:sz w:val="24"/>
          <w:szCs w:val="24"/>
        </w:rPr>
        <w:t xml:space="preserve"> </w:t>
      </w:r>
      <w:r w:rsidRPr="00E971A1">
        <w:rPr>
          <w:rFonts w:ascii="Arial" w:hAnsi="Arial" w:cs="Arial"/>
          <w:sz w:val="24"/>
          <w:szCs w:val="24"/>
        </w:rPr>
        <w:t>evaluate</w:t>
      </w:r>
      <w:r>
        <w:rPr>
          <w:rFonts w:ascii="Arial" w:hAnsi="Arial" w:cs="Arial"/>
          <w:sz w:val="24"/>
          <w:szCs w:val="24"/>
        </w:rPr>
        <w:t xml:space="preserve"> patru</w:t>
      </w:r>
      <w:r w:rsidRPr="00E971A1">
        <w:rPr>
          <w:rFonts w:ascii="Arial" w:hAnsi="Arial" w:cs="Arial"/>
          <w:sz w:val="24"/>
          <w:szCs w:val="24"/>
        </w:rPr>
        <w:t xml:space="preserve">  alternative</w:t>
      </w:r>
      <w:r w:rsidRPr="00E971A1">
        <w:rPr>
          <w:rFonts w:ascii="Arial" w:hAnsi="Arial" w:cs="Arial"/>
          <w:spacing w:val="-3"/>
          <w:sz w:val="24"/>
          <w:szCs w:val="24"/>
        </w:rPr>
        <w:t xml:space="preserve"> </w:t>
      </w:r>
      <w:r w:rsidRPr="00E971A1">
        <w:rPr>
          <w:rFonts w:ascii="Arial" w:hAnsi="Arial" w:cs="Arial"/>
          <w:sz w:val="24"/>
          <w:szCs w:val="24"/>
        </w:rPr>
        <w:t>de realizare</w:t>
      </w:r>
      <w:r w:rsidRPr="00E971A1">
        <w:rPr>
          <w:rFonts w:ascii="Arial" w:hAnsi="Arial" w:cs="Arial"/>
          <w:spacing w:val="-1"/>
          <w:sz w:val="24"/>
          <w:szCs w:val="24"/>
        </w:rPr>
        <w:t xml:space="preserve"> </w:t>
      </w:r>
      <w:r w:rsidRPr="00E971A1">
        <w:rPr>
          <w:rFonts w:ascii="Arial" w:hAnsi="Arial" w:cs="Arial"/>
          <w:sz w:val="24"/>
          <w:szCs w:val="24"/>
        </w:rPr>
        <w:t>a</w:t>
      </w:r>
      <w:r w:rsidRPr="00E971A1">
        <w:rPr>
          <w:rFonts w:ascii="Arial" w:hAnsi="Arial" w:cs="Arial"/>
          <w:spacing w:val="-3"/>
          <w:sz w:val="24"/>
          <w:szCs w:val="24"/>
        </w:rPr>
        <w:t xml:space="preserve"> </w:t>
      </w:r>
      <w:r w:rsidRPr="00E971A1">
        <w:rPr>
          <w:rFonts w:ascii="Arial" w:hAnsi="Arial" w:cs="Arial"/>
          <w:sz w:val="24"/>
          <w:szCs w:val="24"/>
        </w:rPr>
        <w:t>obiectivelor</w:t>
      </w:r>
      <w:r w:rsidRPr="00E971A1">
        <w:rPr>
          <w:rFonts w:ascii="Arial" w:hAnsi="Arial" w:cs="Arial"/>
          <w:spacing w:val="-3"/>
          <w:sz w:val="24"/>
          <w:szCs w:val="24"/>
        </w:rPr>
        <w:t xml:space="preserve"> </w:t>
      </w:r>
      <w:r w:rsidRPr="00E971A1">
        <w:rPr>
          <w:rFonts w:ascii="Arial" w:hAnsi="Arial" w:cs="Arial"/>
          <w:sz w:val="24"/>
          <w:szCs w:val="24"/>
        </w:rPr>
        <w:t>planului.</w:t>
      </w:r>
    </w:p>
    <w:p w14:paraId="52E7F01F" w14:textId="77777777" w:rsidR="0026040C" w:rsidRPr="00E971A1" w:rsidRDefault="0026040C" w:rsidP="0026040C">
      <w:pPr>
        <w:pStyle w:val="Corptext"/>
        <w:spacing w:before="61"/>
        <w:ind w:right="-144" w:firstLine="708"/>
        <w:jc w:val="both"/>
        <w:rPr>
          <w:rFonts w:ascii="Arial" w:hAnsi="Arial" w:cs="Arial"/>
          <w:sz w:val="24"/>
          <w:szCs w:val="24"/>
        </w:rPr>
      </w:pPr>
      <w:r w:rsidRPr="00E971A1">
        <w:rPr>
          <w:rFonts w:ascii="Arial" w:hAnsi="Arial" w:cs="Arial"/>
          <w:sz w:val="24"/>
          <w:szCs w:val="24"/>
        </w:rPr>
        <w:t>Se</w:t>
      </w:r>
      <w:r w:rsidRPr="00E971A1">
        <w:rPr>
          <w:rFonts w:ascii="Arial" w:hAnsi="Arial" w:cs="Arial"/>
          <w:spacing w:val="17"/>
          <w:sz w:val="24"/>
          <w:szCs w:val="24"/>
        </w:rPr>
        <w:t xml:space="preserve"> </w:t>
      </w:r>
      <w:r w:rsidRPr="00E971A1">
        <w:rPr>
          <w:rFonts w:ascii="Arial" w:hAnsi="Arial" w:cs="Arial"/>
          <w:sz w:val="24"/>
          <w:szCs w:val="24"/>
        </w:rPr>
        <w:t>face</w:t>
      </w:r>
      <w:r w:rsidRPr="00E971A1">
        <w:rPr>
          <w:rFonts w:ascii="Arial" w:hAnsi="Arial" w:cs="Arial"/>
          <w:spacing w:val="17"/>
          <w:sz w:val="24"/>
          <w:szCs w:val="24"/>
        </w:rPr>
        <w:t xml:space="preserve"> </w:t>
      </w:r>
      <w:proofErr w:type="spellStart"/>
      <w:r w:rsidRPr="00E971A1">
        <w:rPr>
          <w:rFonts w:ascii="Arial" w:hAnsi="Arial" w:cs="Arial"/>
          <w:sz w:val="24"/>
          <w:szCs w:val="24"/>
        </w:rPr>
        <w:t>mentiunea</w:t>
      </w:r>
      <w:proofErr w:type="spellEnd"/>
      <w:r w:rsidRPr="00E971A1">
        <w:rPr>
          <w:rFonts w:ascii="Arial" w:hAnsi="Arial" w:cs="Arial"/>
          <w:spacing w:val="14"/>
          <w:sz w:val="24"/>
          <w:szCs w:val="24"/>
        </w:rPr>
        <w:t xml:space="preserve"> </w:t>
      </w:r>
      <w:r w:rsidRPr="00E971A1">
        <w:rPr>
          <w:rFonts w:ascii="Arial" w:hAnsi="Arial" w:cs="Arial"/>
          <w:sz w:val="24"/>
          <w:szCs w:val="24"/>
        </w:rPr>
        <w:t>ca</w:t>
      </w:r>
      <w:r w:rsidRPr="00E971A1">
        <w:rPr>
          <w:rFonts w:ascii="Arial" w:hAnsi="Arial" w:cs="Arial"/>
          <w:spacing w:val="17"/>
          <w:sz w:val="24"/>
          <w:szCs w:val="24"/>
        </w:rPr>
        <w:t xml:space="preserve"> </w:t>
      </w:r>
      <w:r w:rsidRPr="00E971A1">
        <w:rPr>
          <w:rFonts w:ascii="Arial" w:hAnsi="Arial" w:cs="Arial"/>
          <w:sz w:val="24"/>
          <w:szCs w:val="24"/>
        </w:rPr>
        <w:t>in</w:t>
      </w:r>
      <w:r w:rsidRPr="00E971A1">
        <w:rPr>
          <w:rFonts w:ascii="Arial" w:hAnsi="Arial" w:cs="Arial"/>
          <w:spacing w:val="17"/>
          <w:sz w:val="24"/>
          <w:szCs w:val="24"/>
        </w:rPr>
        <w:t xml:space="preserve"> </w:t>
      </w:r>
      <w:r w:rsidRPr="00E971A1">
        <w:rPr>
          <w:rFonts w:ascii="Arial" w:hAnsi="Arial" w:cs="Arial"/>
          <w:sz w:val="24"/>
          <w:szCs w:val="24"/>
        </w:rPr>
        <w:t>Anexa</w:t>
      </w:r>
      <w:r w:rsidRPr="00E971A1">
        <w:rPr>
          <w:rFonts w:ascii="Arial" w:hAnsi="Arial" w:cs="Arial"/>
          <w:spacing w:val="14"/>
          <w:sz w:val="24"/>
          <w:szCs w:val="24"/>
        </w:rPr>
        <w:t xml:space="preserve"> </w:t>
      </w:r>
      <w:r w:rsidRPr="00E971A1">
        <w:rPr>
          <w:rFonts w:ascii="Arial" w:hAnsi="Arial" w:cs="Arial"/>
          <w:sz w:val="24"/>
          <w:szCs w:val="24"/>
        </w:rPr>
        <w:t>2</w:t>
      </w:r>
      <w:r w:rsidRPr="00E971A1">
        <w:rPr>
          <w:rFonts w:ascii="Arial" w:hAnsi="Arial" w:cs="Arial"/>
          <w:spacing w:val="15"/>
          <w:sz w:val="24"/>
          <w:szCs w:val="24"/>
        </w:rPr>
        <w:t xml:space="preserve"> </w:t>
      </w:r>
      <w:r w:rsidRPr="00E971A1">
        <w:rPr>
          <w:rFonts w:ascii="Arial" w:hAnsi="Arial" w:cs="Arial"/>
          <w:sz w:val="24"/>
          <w:szCs w:val="24"/>
        </w:rPr>
        <w:t>la</w:t>
      </w:r>
      <w:r w:rsidRPr="00E971A1">
        <w:rPr>
          <w:rFonts w:ascii="Arial" w:hAnsi="Arial" w:cs="Arial"/>
          <w:spacing w:val="14"/>
          <w:sz w:val="24"/>
          <w:szCs w:val="24"/>
        </w:rPr>
        <w:t xml:space="preserve"> </w:t>
      </w:r>
      <w:r w:rsidRPr="00E971A1">
        <w:rPr>
          <w:rFonts w:ascii="Arial" w:hAnsi="Arial" w:cs="Arial"/>
          <w:sz w:val="24"/>
          <w:szCs w:val="24"/>
        </w:rPr>
        <w:t>HG</w:t>
      </w:r>
      <w:r w:rsidRPr="00E971A1">
        <w:rPr>
          <w:rFonts w:ascii="Arial" w:hAnsi="Arial" w:cs="Arial"/>
          <w:spacing w:val="15"/>
          <w:sz w:val="24"/>
          <w:szCs w:val="24"/>
        </w:rPr>
        <w:t xml:space="preserve"> </w:t>
      </w:r>
      <w:r w:rsidRPr="00E971A1">
        <w:rPr>
          <w:rFonts w:ascii="Arial" w:hAnsi="Arial" w:cs="Arial"/>
          <w:sz w:val="24"/>
          <w:szCs w:val="24"/>
        </w:rPr>
        <w:t>nr.</w:t>
      </w:r>
      <w:r w:rsidRPr="00E971A1">
        <w:rPr>
          <w:rFonts w:ascii="Arial" w:hAnsi="Arial" w:cs="Arial"/>
          <w:spacing w:val="16"/>
          <w:sz w:val="24"/>
          <w:szCs w:val="24"/>
        </w:rPr>
        <w:t xml:space="preserve"> </w:t>
      </w:r>
      <w:r w:rsidRPr="00E971A1">
        <w:rPr>
          <w:rFonts w:ascii="Arial" w:hAnsi="Arial" w:cs="Arial"/>
          <w:sz w:val="24"/>
          <w:szCs w:val="24"/>
        </w:rPr>
        <w:t>1076/2004</w:t>
      </w:r>
      <w:r w:rsidRPr="00E971A1">
        <w:rPr>
          <w:rFonts w:ascii="Arial" w:hAnsi="Arial" w:cs="Arial"/>
          <w:spacing w:val="15"/>
          <w:sz w:val="24"/>
          <w:szCs w:val="24"/>
        </w:rPr>
        <w:t xml:space="preserve"> </w:t>
      </w:r>
      <w:r w:rsidRPr="00E971A1">
        <w:rPr>
          <w:rFonts w:ascii="Arial" w:hAnsi="Arial" w:cs="Arial"/>
          <w:sz w:val="24"/>
          <w:szCs w:val="24"/>
        </w:rPr>
        <w:t>este</w:t>
      </w:r>
      <w:r w:rsidRPr="00E971A1">
        <w:rPr>
          <w:rFonts w:ascii="Arial" w:hAnsi="Arial" w:cs="Arial"/>
          <w:spacing w:val="17"/>
          <w:sz w:val="24"/>
          <w:szCs w:val="24"/>
        </w:rPr>
        <w:t xml:space="preserve"> </w:t>
      </w:r>
      <w:r w:rsidRPr="00E971A1">
        <w:rPr>
          <w:rFonts w:ascii="Arial" w:hAnsi="Arial" w:cs="Arial"/>
          <w:sz w:val="24"/>
          <w:szCs w:val="24"/>
        </w:rPr>
        <w:t>indicata</w:t>
      </w:r>
      <w:r w:rsidRPr="00E971A1">
        <w:rPr>
          <w:rFonts w:ascii="Arial" w:hAnsi="Arial" w:cs="Arial"/>
          <w:spacing w:val="14"/>
          <w:sz w:val="24"/>
          <w:szCs w:val="24"/>
        </w:rPr>
        <w:t xml:space="preserve"> </w:t>
      </w:r>
      <w:proofErr w:type="spellStart"/>
      <w:r w:rsidRPr="00E971A1">
        <w:rPr>
          <w:rFonts w:ascii="Arial" w:hAnsi="Arial" w:cs="Arial"/>
          <w:sz w:val="24"/>
          <w:szCs w:val="24"/>
        </w:rPr>
        <w:t>cerinta</w:t>
      </w:r>
      <w:proofErr w:type="spellEnd"/>
      <w:r w:rsidRPr="00E971A1">
        <w:rPr>
          <w:rFonts w:ascii="Arial" w:hAnsi="Arial" w:cs="Arial"/>
          <w:spacing w:val="-67"/>
          <w:sz w:val="24"/>
          <w:szCs w:val="24"/>
        </w:rPr>
        <w:t xml:space="preserve"> </w:t>
      </w:r>
      <w:proofErr w:type="spellStart"/>
      <w:r w:rsidRPr="00E971A1">
        <w:rPr>
          <w:rFonts w:ascii="Arial" w:hAnsi="Arial" w:cs="Arial"/>
          <w:sz w:val="24"/>
          <w:szCs w:val="24"/>
        </w:rPr>
        <w:t>prezentarii</w:t>
      </w:r>
      <w:proofErr w:type="spellEnd"/>
      <w:r w:rsidRPr="00E971A1">
        <w:rPr>
          <w:rFonts w:ascii="Arial" w:hAnsi="Arial" w:cs="Arial"/>
          <w:sz w:val="24"/>
          <w:szCs w:val="24"/>
        </w:rPr>
        <w:t>,</w:t>
      </w:r>
      <w:r w:rsidRPr="00E971A1">
        <w:rPr>
          <w:rFonts w:ascii="Arial" w:hAnsi="Arial" w:cs="Arial"/>
          <w:spacing w:val="24"/>
          <w:sz w:val="24"/>
          <w:szCs w:val="24"/>
        </w:rPr>
        <w:t xml:space="preserve"> </w:t>
      </w:r>
      <w:r w:rsidRPr="00E971A1">
        <w:rPr>
          <w:rFonts w:ascii="Arial" w:hAnsi="Arial" w:cs="Arial"/>
          <w:sz w:val="24"/>
          <w:szCs w:val="24"/>
        </w:rPr>
        <w:t>in</w:t>
      </w:r>
      <w:r w:rsidRPr="00E971A1">
        <w:rPr>
          <w:rFonts w:ascii="Arial" w:hAnsi="Arial" w:cs="Arial"/>
          <w:spacing w:val="25"/>
          <w:sz w:val="24"/>
          <w:szCs w:val="24"/>
        </w:rPr>
        <w:t xml:space="preserve"> </w:t>
      </w:r>
      <w:r w:rsidRPr="00E971A1">
        <w:rPr>
          <w:rFonts w:ascii="Arial" w:hAnsi="Arial" w:cs="Arial"/>
          <w:sz w:val="24"/>
          <w:szCs w:val="24"/>
        </w:rPr>
        <w:t>raportul</w:t>
      </w:r>
      <w:r w:rsidRPr="00E971A1">
        <w:rPr>
          <w:rFonts w:ascii="Arial" w:hAnsi="Arial" w:cs="Arial"/>
          <w:spacing w:val="23"/>
          <w:sz w:val="24"/>
          <w:szCs w:val="24"/>
        </w:rPr>
        <w:t xml:space="preserve"> </w:t>
      </w:r>
      <w:r w:rsidRPr="00E971A1">
        <w:rPr>
          <w:rFonts w:ascii="Arial" w:hAnsi="Arial" w:cs="Arial"/>
          <w:sz w:val="24"/>
          <w:szCs w:val="24"/>
        </w:rPr>
        <w:t>de</w:t>
      </w:r>
      <w:r w:rsidRPr="00E971A1">
        <w:rPr>
          <w:rFonts w:ascii="Arial" w:hAnsi="Arial" w:cs="Arial"/>
          <w:spacing w:val="25"/>
          <w:sz w:val="24"/>
          <w:szCs w:val="24"/>
        </w:rPr>
        <w:t xml:space="preserve"> </w:t>
      </w:r>
      <w:r w:rsidRPr="00E971A1">
        <w:rPr>
          <w:rFonts w:ascii="Arial" w:hAnsi="Arial" w:cs="Arial"/>
          <w:sz w:val="24"/>
          <w:szCs w:val="24"/>
        </w:rPr>
        <w:t>mediu</w:t>
      </w:r>
      <w:r w:rsidRPr="00E971A1">
        <w:rPr>
          <w:rFonts w:ascii="Arial" w:hAnsi="Arial" w:cs="Arial"/>
          <w:spacing w:val="25"/>
          <w:sz w:val="24"/>
          <w:szCs w:val="24"/>
        </w:rPr>
        <w:t xml:space="preserve"> </w:t>
      </w:r>
      <w:r w:rsidRPr="00E971A1">
        <w:rPr>
          <w:rFonts w:ascii="Arial" w:hAnsi="Arial" w:cs="Arial"/>
          <w:sz w:val="24"/>
          <w:szCs w:val="24"/>
        </w:rPr>
        <w:t>a</w:t>
      </w:r>
      <w:r w:rsidRPr="00E971A1">
        <w:rPr>
          <w:rFonts w:ascii="Arial" w:hAnsi="Arial" w:cs="Arial"/>
          <w:spacing w:val="30"/>
          <w:sz w:val="24"/>
          <w:szCs w:val="24"/>
        </w:rPr>
        <w:t xml:space="preserve"> </w:t>
      </w:r>
      <w:r w:rsidRPr="00E971A1">
        <w:rPr>
          <w:rFonts w:ascii="Arial" w:hAnsi="Arial" w:cs="Arial"/>
          <w:i/>
          <w:sz w:val="24"/>
          <w:szCs w:val="24"/>
        </w:rPr>
        <w:t>„Aspectelor</w:t>
      </w:r>
      <w:r w:rsidRPr="00E971A1">
        <w:rPr>
          <w:rFonts w:ascii="Arial" w:hAnsi="Arial" w:cs="Arial"/>
          <w:i/>
          <w:spacing w:val="25"/>
          <w:sz w:val="24"/>
          <w:szCs w:val="24"/>
        </w:rPr>
        <w:t xml:space="preserve"> </w:t>
      </w:r>
      <w:r w:rsidRPr="00E971A1">
        <w:rPr>
          <w:rFonts w:ascii="Arial" w:hAnsi="Arial" w:cs="Arial"/>
          <w:i/>
          <w:sz w:val="24"/>
          <w:szCs w:val="24"/>
        </w:rPr>
        <w:t>relevante</w:t>
      </w:r>
      <w:r w:rsidRPr="00E971A1">
        <w:rPr>
          <w:rFonts w:ascii="Arial" w:hAnsi="Arial" w:cs="Arial"/>
          <w:i/>
          <w:spacing w:val="25"/>
          <w:sz w:val="24"/>
          <w:szCs w:val="24"/>
        </w:rPr>
        <w:t xml:space="preserve"> </w:t>
      </w:r>
      <w:r w:rsidRPr="00E971A1">
        <w:rPr>
          <w:rFonts w:ascii="Arial" w:hAnsi="Arial" w:cs="Arial"/>
          <w:i/>
          <w:sz w:val="24"/>
          <w:szCs w:val="24"/>
        </w:rPr>
        <w:t>ale</w:t>
      </w:r>
      <w:r w:rsidRPr="00E971A1">
        <w:rPr>
          <w:rFonts w:ascii="Arial" w:hAnsi="Arial" w:cs="Arial"/>
          <w:i/>
          <w:spacing w:val="25"/>
          <w:sz w:val="24"/>
          <w:szCs w:val="24"/>
        </w:rPr>
        <w:t xml:space="preserve"> </w:t>
      </w:r>
      <w:proofErr w:type="spellStart"/>
      <w:r w:rsidRPr="00E971A1">
        <w:rPr>
          <w:rFonts w:ascii="Arial" w:hAnsi="Arial" w:cs="Arial"/>
          <w:i/>
          <w:sz w:val="24"/>
          <w:szCs w:val="24"/>
        </w:rPr>
        <w:t>starii</w:t>
      </w:r>
      <w:proofErr w:type="spellEnd"/>
      <w:r w:rsidRPr="00E971A1">
        <w:rPr>
          <w:rFonts w:ascii="Arial" w:hAnsi="Arial" w:cs="Arial"/>
          <w:i/>
          <w:spacing w:val="25"/>
          <w:sz w:val="24"/>
          <w:szCs w:val="24"/>
        </w:rPr>
        <w:t xml:space="preserve"> </w:t>
      </w:r>
      <w:r w:rsidRPr="00E971A1">
        <w:rPr>
          <w:rFonts w:ascii="Arial" w:hAnsi="Arial" w:cs="Arial"/>
          <w:i/>
          <w:sz w:val="24"/>
          <w:szCs w:val="24"/>
        </w:rPr>
        <w:t>actuale</w:t>
      </w:r>
      <w:r w:rsidRPr="00E971A1">
        <w:rPr>
          <w:rFonts w:ascii="Arial" w:hAnsi="Arial" w:cs="Arial"/>
          <w:i/>
          <w:spacing w:val="22"/>
          <w:sz w:val="24"/>
          <w:szCs w:val="24"/>
        </w:rPr>
        <w:t xml:space="preserve"> </w:t>
      </w:r>
      <w:r w:rsidRPr="00E971A1">
        <w:rPr>
          <w:rFonts w:ascii="Arial" w:hAnsi="Arial" w:cs="Arial"/>
          <w:i/>
          <w:sz w:val="24"/>
          <w:szCs w:val="24"/>
        </w:rPr>
        <w:t>a</w:t>
      </w:r>
      <w:r w:rsidRPr="00E971A1">
        <w:rPr>
          <w:rFonts w:ascii="Arial" w:hAnsi="Arial" w:cs="Arial"/>
          <w:i/>
          <w:spacing w:val="25"/>
          <w:sz w:val="24"/>
          <w:szCs w:val="24"/>
        </w:rPr>
        <w:t xml:space="preserve"> </w:t>
      </w:r>
      <w:r w:rsidRPr="00E971A1">
        <w:rPr>
          <w:rFonts w:ascii="Arial" w:hAnsi="Arial" w:cs="Arial"/>
          <w:i/>
          <w:sz w:val="24"/>
          <w:szCs w:val="24"/>
        </w:rPr>
        <w:t>mediului</w:t>
      </w:r>
      <w:r w:rsidRPr="00E971A1">
        <w:rPr>
          <w:rFonts w:ascii="Arial" w:hAnsi="Arial" w:cs="Arial"/>
          <w:i/>
          <w:spacing w:val="23"/>
          <w:sz w:val="24"/>
          <w:szCs w:val="24"/>
        </w:rPr>
        <w:t xml:space="preserve"> </w:t>
      </w:r>
      <w:r w:rsidRPr="00E971A1">
        <w:rPr>
          <w:rFonts w:ascii="Arial" w:hAnsi="Arial" w:cs="Arial"/>
          <w:i/>
          <w:sz w:val="24"/>
          <w:szCs w:val="24"/>
        </w:rPr>
        <w:t>si</w:t>
      </w:r>
      <w:r w:rsidRPr="00E971A1">
        <w:rPr>
          <w:rFonts w:ascii="Arial" w:hAnsi="Arial" w:cs="Arial"/>
          <w:i/>
          <w:spacing w:val="-67"/>
          <w:sz w:val="24"/>
          <w:szCs w:val="24"/>
        </w:rPr>
        <w:t xml:space="preserve"> </w:t>
      </w:r>
      <w:r w:rsidRPr="00E971A1">
        <w:rPr>
          <w:rFonts w:ascii="Arial" w:hAnsi="Arial" w:cs="Arial"/>
          <w:i/>
          <w:sz w:val="24"/>
          <w:szCs w:val="24"/>
        </w:rPr>
        <w:t xml:space="preserve">ale </w:t>
      </w:r>
      <w:proofErr w:type="spellStart"/>
      <w:r w:rsidRPr="00E971A1">
        <w:rPr>
          <w:rFonts w:ascii="Arial" w:hAnsi="Arial" w:cs="Arial"/>
          <w:i/>
          <w:sz w:val="24"/>
          <w:szCs w:val="24"/>
        </w:rPr>
        <w:t>evolutiei</w:t>
      </w:r>
      <w:proofErr w:type="spellEnd"/>
      <w:r w:rsidRPr="00E971A1">
        <w:rPr>
          <w:rFonts w:ascii="Arial" w:hAnsi="Arial" w:cs="Arial"/>
          <w:i/>
          <w:sz w:val="24"/>
          <w:szCs w:val="24"/>
        </w:rPr>
        <w:t xml:space="preserve"> sale probabile in </w:t>
      </w:r>
      <w:proofErr w:type="spellStart"/>
      <w:r w:rsidRPr="00E971A1">
        <w:rPr>
          <w:rFonts w:ascii="Arial" w:hAnsi="Arial" w:cs="Arial"/>
          <w:i/>
          <w:sz w:val="24"/>
          <w:szCs w:val="24"/>
        </w:rPr>
        <w:t>situatia</w:t>
      </w:r>
      <w:proofErr w:type="spellEnd"/>
      <w:r w:rsidRPr="00E971A1">
        <w:rPr>
          <w:rFonts w:ascii="Arial" w:hAnsi="Arial" w:cs="Arial"/>
          <w:i/>
          <w:sz w:val="24"/>
          <w:szCs w:val="24"/>
        </w:rPr>
        <w:t xml:space="preserve"> </w:t>
      </w:r>
      <w:proofErr w:type="spellStart"/>
      <w:r w:rsidRPr="00E971A1">
        <w:rPr>
          <w:rFonts w:ascii="Arial" w:hAnsi="Arial" w:cs="Arial"/>
          <w:i/>
          <w:sz w:val="24"/>
          <w:szCs w:val="24"/>
        </w:rPr>
        <w:t>neimplementarii</w:t>
      </w:r>
      <w:proofErr w:type="spellEnd"/>
      <w:r w:rsidRPr="00E971A1">
        <w:rPr>
          <w:rFonts w:ascii="Arial" w:hAnsi="Arial" w:cs="Arial"/>
          <w:i/>
          <w:sz w:val="24"/>
          <w:szCs w:val="24"/>
        </w:rPr>
        <w:t xml:space="preserve"> planului sau programului propus”.</w:t>
      </w:r>
      <w:r w:rsidRPr="00E971A1">
        <w:rPr>
          <w:rFonts w:ascii="Arial" w:hAnsi="Arial" w:cs="Arial"/>
          <w:i/>
          <w:spacing w:val="-67"/>
          <w:sz w:val="24"/>
          <w:szCs w:val="24"/>
        </w:rPr>
        <w:t xml:space="preserve"> </w:t>
      </w:r>
      <w:r w:rsidRPr="00E971A1">
        <w:rPr>
          <w:rFonts w:ascii="Arial" w:hAnsi="Arial" w:cs="Arial"/>
          <w:sz w:val="24"/>
          <w:szCs w:val="24"/>
        </w:rPr>
        <w:t>Analiza</w:t>
      </w:r>
      <w:r w:rsidRPr="00E971A1">
        <w:rPr>
          <w:rFonts w:ascii="Arial" w:hAnsi="Arial" w:cs="Arial"/>
          <w:spacing w:val="71"/>
          <w:sz w:val="24"/>
          <w:szCs w:val="24"/>
        </w:rPr>
        <w:t xml:space="preserve"> </w:t>
      </w:r>
      <w:proofErr w:type="spellStart"/>
      <w:r w:rsidRPr="00E971A1">
        <w:rPr>
          <w:rFonts w:ascii="Arial" w:hAnsi="Arial" w:cs="Arial"/>
          <w:sz w:val="24"/>
          <w:szCs w:val="24"/>
        </w:rPr>
        <w:t>evolutiei</w:t>
      </w:r>
      <w:proofErr w:type="spellEnd"/>
      <w:r w:rsidRPr="00E971A1">
        <w:rPr>
          <w:rFonts w:ascii="Arial" w:hAnsi="Arial" w:cs="Arial"/>
          <w:spacing w:val="71"/>
          <w:sz w:val="24"/>
          <w:szCs w:val="24"/>
        </w:rPr>
        <w:t xml:space="preserve"> </w:t>
      </w:r>
      <w:r w:rsidRPr="00E971A1">
        <w:rPr>
          <w:rFonts w:ascii="Arial" w:hAnsi="Arial" w:cs="Arial"/>
          <w:sz w:val="24"/>
          <w:szCs w:val="24"/>
        </w:rPr>
        <w:t>mediului</w:t>
      </w:r>
      <w:r w:rsidRPr="00E971A1">
        <w:rPr>
          <w:rFonts w:ascii="Arial" w:hAnsi="Arial" w:cs="Arial"/>
          <w:spacing w:val="71"/>
          <w:sz w:val="24"/>
          <w:szCs w:val="24"/>
        </w:rPr>
        <w:t xml:space="preserve"> </w:t>
      </w:r>
      <w:r w:rsidRPr="00E971A1">
        <w:rPr>
          <w:rFonts w:ascii="Arial" w:hAnsi="Arial" w:cs="Arial"/>
          <w:sz w:val="24"/>
          <w:szCs w:val="24"/>
        </w:rPr>
        <w:t>in</w:t>
      </w:r>
      <w:r w:rsidRPr="00E971A1">
        <w:rPr>
          <w:rFonts w:ascii="Arial" w:hAnsi="Arial" w:cs="Arial"/>
          <w:spacing w:val="71"/>
          <w:sz w:val="24"/>
          <w:szCs w:val="24"/>
        </w:rPr>
        <w:t xml:space="preserve"> </w:t>
      </w:r>
      <w:r w:rsidRPr="00E971A1">
        <w:rPr>
          <w:rFonts w:ascii="Arial" w:hAnsi="Arial" w:cs="Arial"/>
          <w:sz w:val="24"/>
          <w:szCs w:val="24"/>
        </w:rPr>
        <w:t xml:space="preserve">cazul   </w:t>
      </w:r>
      <w:proofErr w:type="spellStart"/>
      <w:r w:rsidRPr="00E971A1">
        <w:rPr>
          <w:rFonts w:ascii="Arial" w:hAnsi="Arial" w:cs="Arial"/>
          <w:sz w:val="24"/>
          <w:szCs w:val="24"/>
        </w:rPr>
        <w:t>neimplementarii</w:t>
      </w:r>
      <w:proofErr w:type="spellEnd"/>
      <w:r w:rsidRPr="00E971A1">
        <w:rPr>
          <w:rFonts w:ascii="Arial" w:hAnsi="Arial" w:cs="Arial"/>
          <w:sz w:val="24"/>
          <w:szCs w:val="24"/>
        </w:rPr>
        <w:t xml:space="preserve">   planului   sau</w:t>
      </w:r>
      <w:r w:rsidRPr="00E971A1">
        <w:rPr>
          <w:rFonts w:ascii="Arial" w:hAnsi="Arial" w:cs="Arial"/>
          <w:spacing w:val="70"/>
          <w:sz w:val="24"/>
          <w:szCs w:val="24"/>
        </w:rPr>
        <w:t xml:space="preserve"> </w:t>
      </w:r>
      <w:r w:rsidRPr="00E971A1">
        <w:rPr>
          <w:rFonts w:ascii="Arial" w:hAnsi="Arial" w:cs="Arial"/>
          <w:sz w:val="24"/>
          <w:szCs w:val="24"/>
        </w:rPr>
        <w:t>programului</w:t>
      </w:r>
      <w:r w:rsidRPr="00E971A1">
        <w:rPr>
          <w:rFonts w:ascii="Arial" w:hAnsi="Arial" w:cs="Arial"/>
          <w:spacing w:val="1"/>
          <w:sz w:val="24"/>
          <w:szCs w:val="24"/>
        </w:rPr>
        <w:t xml:space="preserve"> </w:t>
      </w:r>
      <w:r w:rsidRPr="00E971A1">
        <w:rPr>
          <w:rFonts w:ascii="Arial" w:hAnsi="Arial" w:cs="Arial"/>
          <w:sz w:val="24"/>
          <w:szCs w:val="24"/>
        </w:rPr>
        <w:t>propus</w:t>
      </w:r>
      <w:r w:rsidRPr="00E971A1">
        <w:rPr>
          <w:rFonts w:ascii="Arial" w:hAnsi="Arial" w:cs="Arial"/>
          <w:spacing w:val="11"/>
          <w:sz w:val="24"/>
          <w:szCs w:val="24"/>
        </w:rPr>
        <w:t xml:space="preserve"> </w:t>
      </w:r>
      <w:r w:rsidRPr="00E971A1">
        <w:rPr>
          <w:rFonts w:ascii="Arial" w:hAnsi="Arial" w:cs="Arial"/>
          <w:sz w:val="24"/>
          <w:szCs w:val="24"/>
        </w:rPr>
        <w:t>include</w:t>
      </w:r>
      <w:r w:rsidRPr="00E971A1">
        <w:rPr>
          <w:rFonts w:ascii="Arial" w:hAnsi="Arial" w:cs="Arial"/>
          <w:spacing w:val="11"/>
          <w:sz w:val="24"/>
          <w:szCs w:val="24"/>
        </w:rPr>
        <w:t xml:space="preserve"> </w:t>
      </w:r>
      <w:r w:rsidRPr="00E971A1">
        <w:rPr>
          <w:rFonts w:ascii="Arial" w:hAnsi="Arial" w:cs="Arial"/>
          <w:sz w:val="24"/>
          <w:szCs w:val="24"/>
        </w:rPr>
        <w:t>nu</w:t>
      </w:r>
      <w:r w:rsidRPr="00E971A1">
        <w:rPr>
          <w:rFonts w:ascii="Arial" w:hAnsi="Arial" w:cs="Arial"/>
          <w:spacing w:val="11"/>
          <w:sz w:val="24"/>
          <w:szCs w:val="24"/>
        </w:rPr>
        <w:t xml:space="preserve"> </w:t>
      </w:r>
      <w:r w:rsidRPr="00E971A1">
        <w:rPr>
          <w:rFonts w:ascii="Arial" w:hAnsi="Arial" w:cs="Arial"/>
          <w:sz w:val="24"/>
          <w:szCs w:val="24"/>
        </w:rPr>
        <w:t>numai</w:t>
      </w:r>
      <w:r w:rsidRPr="00E971A1">
        <w:rPr>
          <w:rFonts w:ascii="Arial" w:hAnsi="Arial" w:cs="Arial"/>
          <w:spacing w:val="13"/>
          <w:sz w:val="24"/>
          <w:szCs w:val="24"/>
        </w:rPr>
        <w:t xml:space="preserve"> </w:t>
      </w:r>
      <w:r w:rsidRPr="00E971A1">
        <w:rPr>
          <w:rFonts w:ascii="Arial" w:hAnsi="Arial" w:cs="Arial"/>
          <w:sz w:val="24"/>
          <w:szCs w:val="24"/>
        </w:rPr>
        <w:t>alternativa</w:t>
      </w:r>
      <w:r w:rsidRPr="00E971A1">
        <w:rPr>
          <w:rFonts w:ascii="Arial" w:hAnsi="Arial" w:cs="Arial"/>
          <w:spacing w:val="13"/>
          <w:sz w:val="24"/>
          <w:szCs w:val="24"/>
        </w:rPr>
        <w:t xml:space="preserve"> </w:t>
      </w:r>
      <w:r w:rsidRPr="00E971A1">
        <w:rPr>
          <w:rFonts w:ascii="Arial" w:hAnsi="Arial" w:cs="Arial"/>
          <w:sz w:val="24"/>
          <w:szCs w:val="24"/>
        </w:rPr>
        <w:t>„zero”,</w:t>
      </w:r>
      <w:r w:rsidRPr="00E971A1">
        <w:rPr>
          <w:rFonts w:ascii="Arial" w:hAnsi="Arial" w:cs="Arial"/>
          <w:spacing w:val="12"/>
          <w:sz w:val="24"/>
          <w:szCs w:val="24"/>
        </w:rPr>
        <w:t xml:space="preserve"> </w:t>
      </w:r>
      <w:proofErr w:type="spellStart"/>
      <w:r w:rsidRPr="00E971A1">
        <w:rPr>
          <w:rFonts w:ascii="Arial" w:hAnsi="Arial" w:cs="Arial"/>
          <w:sz w:val="24"/>
          <w:szCs w:val="24"/>
        </w:rPr>
        <w:t>adica</w:t>
      </w:r>
      <w:proofErr w:type="spellEnd"/>
      <w:r w:rsidRPr="00E971A1">
        <w:rPr>
          <w:rFonts w:ascii="Arial" w:hAnsi="Arial" w:cs="Arial"/>
          <w:spacing w:val="10"/>
          <w:sz w:val="24"/>
          <w:szCs w:val="24"/>
        </w:rPr>
        <w:t xml:space="preserve"> </w:t>
      </w:r>
      <w:r w:rsidRPr="00E971A1">
        <w:rPr>
          <w:rFonts w:ascii="Arial" w:hAnsi="Arial" w:cs="Arial"/>
          <w:sz w:val="24"/>
          <w:szCs w:val="24"/>
        </w:rPr>
        <w:t>neimplementarea</w:t>
      </w:r>
      <w:r w:rsidRPr="00E971A1">
        <w:rPr>
          <w:rFonts w:ascii="Arial" w:hAnsi="Arial" w:cs="Arial"/>
          <w:spacing w:val="11"/>
          <w:sz w:val="24"/>
          <w:szCs w:val="24"/>
        </w:rPr>
        <w:t xml:space="preserve"> </w:t>
      </w:r>
      <w:r w:rsidRPr="00E971A1">
        <w:rPr>
          <w:rFonts w:ascii="Arial" w:hAnsi="Arial" w:cs="Arial"/>
          <w:sz w:val="24"/>
          <w:szCs w:val="24"/>
        </w:rPr>
        <w:t>planului,</w:t>
      </w:r>
      <w:r w:rsidRPr="00E971A1">
        <w:rPr>
          <w:rFonts w:ascii="Arial" w:hAnsi="Arial" w:cs="Arial"/>
          <w:spacing w:val="12"/>
          <w:sz w:val="24"/>
          <w:szCs w:val="24"/>
        </w:rPr>
        <w:t xml:space="preserve"> </w:t>
      </w:r>
      <w:r w:rsidRPr="00E971A1">
        <w:rPr>
          <w:rFonts w:ascii="Arial" w:hAnsi="Arial" w:cs="Arial"/>
          <w:sz w:val="24"/>
          <w:szCs w:val="24"/>
        </w:rPr>
        <w:t>ci</w:t>
      </w:r>
      <w:r w:rsidRPr="00E971A1">
        <w:rPr>
          <w:rFonts w:ascii="Arial" w:hAnsi="Arial" w:cs="Arial"/>
          <w:spacing w:val="11"/>
          <w:sz w:val="24"/>
          <w:szCs w:val="24"/>
        </w:rPr>
        <w:t xml:space="preserve"> </w:t>
      </w:r>
      <w:r w:rsidRPr="00E971A1">
        <w:rPr>
          <w:rFonts w:ascii="Arial" w:hAnsi="Arial" w:cs="Arial"/>
          <w:sz w:val="24"/>
          <w:szCs w:val="24"/>
        </w:rPr>
        <w:t>mai</w:t>
      </w:r>
      <w:r w:rsidRPr="00E971A1">
        <w:rPr>
          <w:rFonts w:ascii="Arial" w:hAnsi="Arial" w:cs="Arial"/>
          <w:spacing w:val="14"/>
          <w:sz w:val="24"/>
          <w:szCs w:val="24"/>
        </w:rPr>
        <w:t xml:space="preserve"> </w:t>
      </w:r>
      <w:r w:rsidRPr="00E971A1">
        <w:rPr>
          <w:rFonts w:ascii="Arial" w:hAnsi="Arial" w:cs="Arial"/>
          <w:sz w:val="24"/>
          <w:szCs w:val="24"/>
        </w:rPr>
        <w:t xml:space="preserve">mult, </w:t>
      </w:r>
      <w:proofErr w:type="spellStart"/>
      <w:r w:rsidRPr="00E971A1">
        <w:rPr>
          <w:rFonts w:ascii="Arial" w:hAnsi="Arial" w:cs="Arial"/>
          <w:sz w:val="24"/>
          <w:szCs w:val="24"/>
        </w:rPr>
        <w:t>evolutia</w:t>
      </w:r>
      <w:proofErr w:type="spellEnd"/>
      <w:r w:rsidRPr="00E971A1">
        <w:rPr>
          <w:rFonts w:ascii="Arial" w:hAnsi="Arial" w:cs="Arial"/>
          <w:sz w:val="24"/>
          <w:szCs w:val="24"/>
        </w:rPr>
        <w:t xml:space="preserve"> probabila a </w:t>
      </w:r>
      <w:proofErr w:type="spellStart"/>
      <w:r w:rsidRPr="00E971A1">
        <w:rPr>
          <w:rFonts w:ascii="Arial" w:hAnsi="Arial" w:cs="Arial"/>
          <w:sz w:val="24"/>
          <w:szCs w:val="24"/>
        </w:rPr>
        <w:t>starii</w:t>
      </w:r>
      <w:proofErr w:type="spellEnd"/>
      <w:r w:rsidRPr="00E971A1">
        <w:rPr>
          <w:rFonts w:ascii="Arial" w:hAnsi="Arial" w:cs="Arial"/>
          <w:sz w:val="24"/>
          <w:szCs w:val="24"/>
        </w:rPr>
        <w:t xml:space="preserve"> si </w:t>
      </w:r>
      <w:proofErr w:type="spellStart"/>
      <w:r w:rsidRPr="00E971A1">
        <w:rPr>
          <w:rFonts w:ascii="Arial" w:hAnsi="Arial" w:cs="Arial"/>
          <w:sz w:val="24"/>
          <w:szCs w:val="24"/>
        </w:rPr>
        <w:t>calitatii</w:t>
      </w:r>
      <w:proofErr w:type="spellEnd"/>
      <w:r w:rsidRPr="00E971A1">
        <w:rPr>
          <w:rFonts w:ascii="Arial" w:hAnsi="Arial" w:cs="Arial"/>
          <w:sz w:val="24"/>
          <w:szCs w:val="24"/>
        </w:rPr>
        <w:t xml:space="preserve"> factorilor de mediu </w:t>
      </w:r>
      <w:proofErr w:type="spellStart"/>
      <w:r w:rsidRPr="00E971A1">
        <w:rPr>
          <w:rFonts w:ascii="Arial" w:hAnsi="Arial" w:cs="Arial"/>
          <w:sz w:val="24"/>
          <w:szCs w:val="24"/>
        </w:rPr>
        <w:t>relevanti</w:t>
      </w:r>
      <w:proofErr w:type="spellEnd"/>
      <w:r w:rsidRPr="00E971A1">
        <w:rPr>
          <w:rFonts w:ascii="Arial" w:hAnsi="Arial" w:cs="Arial"/>
          <w:sz w:val="24"/>
          <w:szCs w:val="24"/>
        </w:rPr>
        <w:t xml:space="preserve"> pentru planul respectiv</w:t>
      </w:r>
      <w:r w:rsidRPr="00E971A1">
        <w:rPr>
          <w:rFonts w:ascii="Arial" w:hAnsi="Arial" w:cs="Arial"/>
          <w:spacing w:val="1"/>
          <w:sz w:val="24"/>
          <w:szCs w:val="24"/>
        </w:rPr>
        <w:t xml:space="preserve"> </w:t>
      </w:r>
      <w:r w:rsidRPr="00E971A1">
        <w:rPr>
          <w:rFonts w:ascii="Arial" w:hAnsi="Arial" w:cs="Arial"/>
          <w:sz w:val="24"/>
          <w:szCs w:val="24"/>
        </w:rPr>
        <w:t>daca</w:t>
      </w:r>
      <w:r w:rsidRPr="00E971A1">
        <w:rPr>
          <w:rFonts w:ascii="Arial" w:hAnsi="Arial" w:cs="Arial"/>
          <w:spacing w:val="-4"/>
          <w:sz w:val="24"/>
          <w:szCs w:val="24"/>
        </w:rPr>
        <w:t xml:space="preserve"> </w:t>
      </w:r>
      <w:r w:rsidRPr="00E971A1">
        <w:rPr>
          <w:rFonts w:ascii="Arial" w:hAnsi="Arial" w:cs="Arial"/>
          <w:sz w:val="24"/>
          <w:szCs w:val="24"/>
        </w:rPr>
        <w:t>nu</w:t>
      </w:r>
      <w:r w:rsidRPr="00E971A1">
        <w:rPr>
          <w:rFonts w:ascii="Arial" w:hAnsi="Arial" w:cs="Arial"/>
          <w:spacing w:val="-3"/>
          <w:sz w:val="24"/>
          <w:szCs w:val="24"/>
        </w:rPr>
        <w:t xml:space="preserve"> </w:t>
      </w:r>
      <w:r w:rsidRPr="00E971A1">
        <w:rPr>
          <w:rFonts w:ascii="Arial" w:hAnsi="Arial" w:cs="Arial"/>
          <w:sz w:val="24"/>
          <w:szCs w:val="24"/>
        </w:rPr>
        <w:t xml:space="preserve">se </w:t>
      </w:r>
      <w:proofErr w:type="spellStart"/>
      <w:r w:rsidRPr="00E971A1">
        <w:rPr>
          <w:rFonts w:ascii="Arial" w:hAnsi="Arial" w:cs="Arial"/>
          <w:sz w:val="24"/>
          <w:szCs w:val="24"/>
        </w:rPr>
        <w:t>realizeaza</w:t>
      </w:r>
      <w:proofErr w:type="spellEnd"/>
      <w:r w:rsidRPr="00E971A1">
        <w:rPr>
          <w:rFonts w:ascii="Arial" w:hAnsi="Arial" w:cs="Arial"/>
          <w:spacing w:val="-3"/>
          <w:sz w:val="24"/>
          <w:szCs w:val="24"/>
        </w:rPr>
        <w:t xml:space="preserve"> </w:t>
      </w:r>
      <w:r w:rsidRPr="00E971A1">
        <w:rPr>
          <w:rFonts w:ascii="Arial" w:hAnsi="Arial" w:cs="Arial"/>
          <w:sz w:val="24"/>
          <w:szCs w:val="24"/>
        </w:rPr>
        <w:t>obiectivele</w:t>
      </w:r>
      <w:r w:rsidRPr="00E971A1">
        <w:rPr>
          <w:rFonts w:ascii="Arial" w:hAnsi="Arial" w:cs="Arial"/>
          <w:spacing w:val="-3"/>
          <w:sz w:val="24"/>
          <w:szCs w:val="24"/>
        </w:rPr>
        <w:t xml:space="preserve"> </w:t>
      </w:r>
      <w:r w:rsidRPr="00E971A1">
        <w:rPr>
          <w:rFonts w:ascii="Arial" w:hAnsi="Arial" w:cs="Arial"/>
          <w:sz w:val="24"/>
          <w:szCs w:val="24"/>
        </w:rPr>
        <w:t>planului.</w:t>
      </w:r>
    </w:p>
    <w:p w14:paraId="26F3A450" w14:textId="77777777" w:rsidR="0026040C" w:rsidRPr="00E971A1" w:rsidRDefault="0026040C" w:rsidP="0026040C">
      <w:pPr>
        <w:pStyle w:val="Corptext"/>
        <w:spacing w:before="1"/>
        <w:ind w:right="-144" w:firstLine="708"/>
        <w:jc w:val="both"/>
        <w:rPr>
          <w:rFonts w:ascii="Arial" w:hAnsi="Arial" w:cs="Arial"/>
          <w:sz w:val="24"/>
          <w:szCs w:val="24"/>
        </w:rPr>
      </w:pPr>
      <w:proofErr w:type="spellStart"/>
      <w:r w:rsidRPr="00E971A1">
        <w:rPr>
          <w:rFonts w:ascii="Arial" w:hAnsi="Arial" w:cs="Arial"/>
          <w:sz w:val="24"/>
          <w:szCs w:val="24"/>
        </w:rPr>
        <w:t>Luand</w:t>
      </w:r>
      <w:proofErr w:type="spellEnd"/>
      <w:r w:rsidRPr="00E971A1">
        <w:rPr>
          <w:rFonts w:ascii="Arial" w:hAnsi="Arial" w:cs="Arial"/>
          <w:sz w:val="24"/>
          <w:szCs w:val="24"/>
        </w:rPr>
        <w:t xml:space="preserve"> in considerare aceste obiective si </w:t>
      </w:r>
      <w:proofErr w:type="spellStart"/>
      <w:r w:rsidRPr="00E971A1">
        <w:rPr>
          <w:rFonts w:ascii="Arial" w:hAnsi="Arial" w:cs="Arial"/>
          <w:sz w:val="24"/>
          <w:szCs w:val="24"/>
        </w:rPr>
        <w:t>avand</w:t>
      </w:r>
      <w:proofErr w:type="spellEnd"/>
      <w:r w:rsidRPr="00E971A1">
        <w:rPr>
          <w:rFonts w:ascii="Arial" w:hAnsi="Arial" w:cs="Arial"/>
          <w:sz w:val="24"/>
          <w:szCs w:val="24"/>
        </w:rPr>
        <w:t xml:space="preserve"> in vedere ca noua organizare si</w:t>
      </w:r>
      <w:r w:rsidRPr="00E971A1">
        <w:rPr>
          <w:rFonts w:ascii="Arial" w:hAnsi="Arial" w:cs="Arial"/>
          <w:spacing w:val="1"/>
          <w:sz w:val="24"/>
          <w:szCs w:val="24"/>
        </w:rPr>
        <w:t xml:space="preserve"> </w:t>
      </w:r>
      <w:proofErr w:type="spellStart"/>
      <w:r w:rsidRPr="00E971A1">
        <w:rPr>
          <w:rFonts w:ascii="Arial" w:hAnsi="Arial" w:cs="Arial"/>
          <w:sz w:val="24"/>
          <w:szCs w:val="24"/>
        </w:rPr>
        <w:t>desfasurarea</w:t>
      </w:r>
      <w:proofErr w:type="spellEnd"/>
      <w:r w:rsidRPr="00E971A1">
        <w:rPr>
          <w:rFonts w:ascii="Arial" w:hAnsi="Arial" w:cs="Arial"/>
          <w:spacing w:val="11"/>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13"/>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12"/>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r w:rsidRPr="00E971A1">
        <w:rPr>
          <w:rFonts w:ascii="Arial" w:hAnsi="Arial" w:cs="Arial"/>
          <w:sz w:val="24"/>
          <w:szCs w:val="24"/>
        </w:rPr>
        <w:t>transformare</w:t>
      </w:r>
      <w:r w:rsidRPr="00E971A1">
        <w:rPr>
          <w:rFonts w:ascii="Arial" w:hAnsi="Arial" w:cs="Arial"/>
          <w:spacing w:val="13"/>
          <w:sz w:val="24"/>
          <w:szCs w:val="24"/>
        </w:rPr>
        <w:t xml:space="preserve"> </w:t>
      </w:r>
      <w:r w:rsidRPr="00E971A1">
        <w:rPr>
          <w:rFonts w:ascii="Arial" w:hAnsi="Arial" w:cs="Arial"/>
          <w:sz w:val="24"/>
          <w:szCs w:val="24"/>
        </w:rPr>
        <w:t>structurala,</w:t>
      </w:r>
      <w:r w:rsidRPr="00E971A1">
        <w:rPr>
          <w:rFonts w:ascii="Arial" w:hAnsi="Arial" w:cs="Arial"/>
          <w:spacing w:val="13"/>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proofErr w:type="spellStart"/>
      <w:r w:rsidRPr="00E971A1">
        <w:rPr>
          <w:rFonts w:ascii="Arial" w:hAnsi="Arial" w:cs="Arial"/>
          <w:sz w:val="24"/>
          <w:szCs w:val="24"/>
        </w:rPr>
        <w:t>ingrijire</w:t>
      </w:r>
      <w:proofErr w:type="spellEnd"/>
      <w:r w:rsidRPr="00E971A1">
        <w:rPr>
          <w:rFonts w:ascii="Arial" w:hAnsi="Arial" w:cs="Arial"/>
          <w:spacing w:val="12"/>
          <w:sz w:val="24"/>
          <w:szCs w:val="24"/>
        </w:rPr>
        <w:t xml:space="preserve"> </w:t>
      </w:r>
      <w:r w:rsidRPr="00E971A1">
        <w:rPr>
          <w:rFonts w:ascii="Arial" w:hAnsi="Arial" w:cs="Arial"/>
          <w:sz w:val="24"/>
          <w:szCs w:val="24"/>
        </w:rPr>
        <w:t>si</w:t>
      </w:r>
      <w:r w:rsidRPr="00E971A1">
        <w:rPr>
          <w:rFonts w:ascii="Arial" w:hAnsi="Arial" w:cs="Arial"/>
          <w:spacing w:val="12"/>
          <w:sz w:val="24"/>
          <w:szCs w:val="24"/>
        </w:rPr>
        <w:t xml:space="preserve"> </w:t>
      </w:r>
      <w:r w:rsidRPr="00E971A1">
        <w:rPr>
          <w:rFonts w:ascii="Arial" w:hAnsi="Arial" w:cs="Arial"/>
          <w:sz w:val="24"/>
          <w:szCs w:val="24"/>
        </w:rPr>
        <w:t>conservare</w:t>
      </w:r>
      <w:r w:rsidRPr="00E971A1">
        <w:rPr>
          <w:rFonts w:ascii="Arial" w:hAnsi="Arial" w:cs="Arial"/>
          <w:spacing w:val="-67"/>
          <w:sz w:val="24"/>
          <w:szCs w:val="24"/>
        </w:rPr>
        <w:t xml:space="preserve"> </w:t>
      </w:r>
      <w:r w:rsidRPr="00E971A1">
        <w:rPr>
          <w:rFonts w:ascii="Arial" w:hAnsi="Arial" w:cs="Arial"/>
          <w:sz w:val="24"/>
          <w:szCs w:val="24"/>
        </w:rPr>
        <w:t xml:space="preserve">a </w:t>
      </w:r>
      <w:proofErr w:type="spellStart"/>
      <w:r w:rsidRPr="00E971A1">
        <w:rPr>
          <w:rFonts w:ascii="Arial" w:hAnsi="Arial" w:cs="Arial"/>
          <w:sz w:val="24"/>
          <w:szCs w:val="24"/>
        </w:rPr>
        <w:t>arboretelor</w:t>
      </w:r>
      <w:proofErr w:type="spellEnd"/>
      <w:r w:rsidRPr="00E971A1">
        <w:rPr>
          <w:rFonts w:ascii="Arial" w:hAnsi="Arial" w:cs="Arial"/>
          <w:sz w:val="24"/>
          <w:szCs w:val="24"/>
        </w:rPr>
        <w:t xml:space="preserve"> vor avea asociate surse de poluare a aerului, inerente in special, </w:t>
      </w:r>
      <w:proofErr w:type="spellStart"/>
      <w:r w:rsidRPr="00E971A1">
        <w:rPr>
          <w:rFonts w:ascii="Arial" w:hAnsi="Arial" w:cs="Arial"/>
          <w:sz w:val="24"/>
          <w:szCs w:val="24"/>
        </w:rPr>
        <w:t>activitatilor</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de exploatare si transport al masei lemnoase si produselor accesorii din </w:t>
      </w:r>
      <w:proofErr w:type="spellStart"/>
      <w:r w:rsidRPr="00E971A1">
        <w:rPr>
          <w:rFonts w:ascii="Arial" w:hAnsi="Arial" w:cs="Arial"/>
          <w:sz w:val="24"/>
          <w:szCs w:val="24"/>
        </w:rPr>
        <w:t>padure</w:t>
      </w:r>
      <w:proofErr w:type="spellEnd"/>
      <w:r w:rsidRPr="00E971A1">
        <w:rPr>
          <w:rFonts w:ascii="Arial" w:hAnsi="Arial" w:cs="Arial"/>
          <w:sz w:val="24"/>
          <w:szCs w:val="24"/>
        </w:rPr>
        <w:t>, cel mai</w:t>
      </w:r>
      <w:r w:rsidRPr="00E971A1">
        <w:rPr>
          <w:rFonts w:ascii="Arial" w:hAnsi="Arial" w:cs="Arial"/>
          <w:spacing w:val="1"/>
          <w:sz w:val="24"/>
          <w:szCs w:val="24"/>
        </w:rPr>
        <w:t xml:space="preserve"> </w:t>
      </w:r>
      <w:r w:rsidRPr="00E971A1">
        <w:rPr>
          <w:rFonts w:ascii="Arial" w:hAnsi="Arial" w:cs="Arial"/>
          <w:sz w:val="24"/>
          <w:szCs w:val="24"/>
        </w:rPr>
        <w:t xml:space="preserve">important element avut in vedere la identificarea alternativelor a fost amplasarea </w:t>
      </w:r>
      <w:proofErr w:type="spellStart"/>
      <w:r w:rsidRPr="00E971A1">
        <w:rPr>
          <w:rFonts w:ascii="Arial" w:hAnsi="Arial" w:cs="Arial"/>
          <w:sz w:val="24"/>
          <w:szCs w:val="24"/>
        </w:rPr>
        <w:t>lucrarilor</w:t>
      </w:r>
      <w:proofErr w:type="spellEnd"/>
      <w:r w:rsidRPr="00E971A1">
        <w:rPr>
          <w:rFonts w:ascii="Arial" w:hAnsi="Arial" w:cs="Arial"/>
          <w:spacing w:val="1"/>
          <w:sz w:val="24"/>
          <w:szCs w:val="24"/>
        </w:rPr>
        <w:t xml:space="preserve"> </w:t>
      </w:r>
      <w:r w:rsidRPr="00E971A1">
        <w:rPr>
          <w:rFonts w:ascii="Arial" w:hAnsi="Arial" w:cs="Arial"/>
          <w:sz w:val="24"/>
          <w:szCs w:val="24"/>
        </w:rPr>
        <w:t>mai sus amintite</w:t>
      </w:r>
      <w:r w:rsidRPr="00E971A1">
        <w:rPr>
          <w:rFonts w:ascii="Arial" w:hAnsi="Arial" w:cs="Arial"/>
          <w:spacing w:val="-3"/>
          <w:sz w:val="24"/>
          <w:szCs w:val="24"/>
        </w:rPr>
        <w:t xml:space="preserve"> </w:t>
      </w:r>
      <w:r w:rsidRPr="00E971A1">
        <w:rPr>
          <w:rFonts w:ascii="Arial" w:hAnsi="Arial" w:cs="Arial"/>
          <w:sz w:val="24"/>
          <w:szCs w:val="24"/>
        </w:rPr>
        <w:t>in</w:t>
      </w:r>
      <w:r w:rsidRPr="00E971A1">
        <w:rPr>
          <w:rFonts w:ascii="Arial" w:hAnsi="Arial" w:cs="Arial"/>
          <w:spacing w:val="-3"/>
          <w:sz w:val="24"/>
          <w:szCs w:val="24"/>
        </w:rPr>
        <w:t xml:space="preserve"> </w:t>
      </w:r>
      <w:r w:rsidRPr="00E971A1">
        <w:rPr>
          <w:rFonts w:ascii="Arial" w:hAnsi="Arial" w:cs="Arial"/>
          <w:sz w:val="24"/>
          <w:szCs w:val="24"/>
        </w:rPr>
        <w:t>teren.</w:t>
      </w:r>
    </w:p>
    <w:p w14:paraId="6BF35CBD" w14:textId="77777777" w:rsidR="0026040C" w:rsidRPr="00E971A1" w:rsidRDefault="0026040C" w:rsidP="0026040C">
      <w:pPr>
        <w:pStyle w:val="Corptext"/>
        <w:ind w:right="-144" w:firstLine="708"/>
        <w:jc w:val="both"/>
        <w:rPr>
          <w:rFonts w:ascii="Arial" w:hAnsi="Arial" w:cs="Arial"/>
          <w:sz w:val="24"/>
          <w:szCs w:val="24"/>
        </w:rPr>
      </w:pPr>
      <w:r w:rsidRPr="00E971A1">
        <w:rPr>
          <w:rFonts w:ascii="Arial" w:hAnsi="Arial" w:cs="Arial"/>
          <w:sz w:val="24"/>
          <w:szCs w:val="24"/>
        </w:rPr>
        <w:t xml:space="preserve">Astfel, la amplasarea acestor </w:t>
      </w:r>
      <w:proofErr w:type="spellStart"/>
      <w:r w:rsidRPr="00E971A1">
        <w:rPr>
          <w:rFonts w:ascii="Arial" w:hAnsi="Arial" w:cs="Arial"/>
          <w:sz w:val="24"/>
          <w:szCs w:val="24"/>
        </w:rPr>
        <w:t>lucrari</w:t>
      </w:r>
      <w:proofErr w:type="spellEnd"/>
      <w:r w:rsidRPr="00E971A1">
        <w:rPr>
          <w:rFonts w:ascii="Arial" w:hAnsi="Arial" w:cs="Arial"/>
          <w:sz w:val="24"/>
          <w:szCs w:val="24"/>
        </w:rPr>
        <w:t xml:space="preserve"> in teren si </w:t>
      </w:r>
      <w:proofErr w:type="spellStart"/>
      <w:r w:rsidRPr="00E971A1">
        <w:rPr>
          <w:rFonts w:ascii="Arial" w:hAnsi="Arial" w:cs="Arial"/>
          <w:sz w:val="24"/>
          <w:szCs w:val="24"/>
        </w:rPr>
        <w:t>desfasurarea</w:t>
      </w:r>
      <w:proofErr w:type="spellEnd"/>
      <w:r w:rsidRPr="00E971A1">
        <w:rPr>
          <w:rFonts w:ascii="Arial" w:hAnsi="Arial" w:cs="Arial"/>
          <w:sz w:val="24"/>
          <w:szCs w:val="24"/>
        </w:rPr>
        <w:t xml:space="preserve"> graduala a </w:t>
      </w:r>
      <w:proofErr w:type="spellStart"/>
      <w:r w:rsidRPr="00E971A1">
        <w:rPr>
          <w:rFonts w:ascii="Arial" w:hAnsi="Arial" w:cs="Arial"/>
          <w:sz w:val="24"/>
          <w:szCs w:val="24"/>
        </w:rPr>
        <w:t>activitatilor</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au fost luate in considerare </w:t>
      </w:r>
      <w:proofErr w:type="spellStart"/>
      <w:r w:rsidRPr="00E971A1">
        <w:rPr>
          <w:rFonts w:ascii="Arial" w:hAnsi="Arial" w:cs="Arial"/>
          <w:sz w:val="24"/>
          <w:szCs w:val="24"/>
        </w:rPr>
        <w:t>urmatoarele</w:t>
      </w:r>
      <w:proofErr w:type="spellEnd"/>
      <w:r w:rsidRPr="00E971A1">
        <w:rPr>
          <w:rFonts w:ascii="Arial" w:hAnsi="Arial" w:cs="Arial"/>
          <w:sz w:val="24"/>
          <w:szCs w:val="24"/>
        </w:rPr>
        <w:t xml:space="preserve"> criterii principale in ceea ce </w:t>
      </w:r>
      <w:proofErr w:type="spellStart"/>
      <w:r w:rsidRPr="00E971A1">
        <w:rPr>
          <w:rFonts w:ascii="Arial" w:hAnsi="Arial" w:cs="Arial"/>
          <w:sz w:val="24"/>
          <w:szCs w:val="24"/>
        </w:rPr>
        <w:t>priveste</w:t>
      </w:r>
      <w:proofErr w:type="spellEnd"/>
      <w:r w:rsidRPr="00E971A1">
        <w:rPr>
          <w:rFonts w:ascii="Arial" w:hAnsi="Arial" w:cs="Arial"/>
          <w:sz w:val="24"/>
          <w:szCs w:val="24"/>
        </w:rPr>
        <w:t xml:space="preserve"> efectele</w:t>
      </w:r>
      <w:r w:rsidRPr="00E971A1">
        <w:rPr>
          <w:rFonts w:ascii="Arial" w:hAnsi="Arial" w:cs="Arial"/>
          <w:spacing w:val="1"/>
          <w:sz w:val="24"/>
          <w:szCs w:val="24"/>
        </w:rPr>
        <w:t xml:space="preserve"> </w:t>
      </w:r>
      <w:r w:rsidRPr="00E971A1">
        <w:rPr>
          <w:rFonts w:ascii="Arial" w:hAnsi="Arial" w:cs="Arial"/>
          <w:sz w:val="24"/>
          <w:szCs w:val="24"/>
        </w:rPr>
        <w:t>asupra</w:t>
      </w:r>
      <w:r w:rsidRPr="00E971A1">
        <w:rPr>
          <w:rFonts w:ascii="Arial" w:hAnsi="Arial" w:cs="Arial"/>
          <w:spacing w:val="-1"/>
          <w:sz w:val="24"/>
          <w:szCs w:val="24"/>
        </w:rPr>
        <w:t xml:space="preserve"> </w:t>
      </w:r>
      <w:r w:rsidRPr="00E971A1">
        <w:rPr>
          <w:rFonts w:ascii="Arial" w:hAnsi="Arial" w:cs="Arial"/>
          <w:sz w:val="24"/>
          <w:szCs w:val="24"/>
        </w:rPr>
        <w:t>factorilor</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r w:rsidRPr="00E971A1">
        <w:rPr>
          <w:rFonts w:ascii="Arial" w:hAnsi="Arial" w:cs="Arial"/>
          <w:sz w:val="24"/>
          <w:szCs w:val="24"/>
        </w:rPr>
        <w:t xml:space="preserve">mediu </w:t>
      </w:r>
      <w:proofErr w:type="spellStart"/>
      <w:r w:rsidRPr="00E971A1">
        <w:rPr>
          <w:rFonts w:ascii="Arial" w:hAnsi="Arial" w:cs="Arial"/>
          <w:sz w:val="24"/>
          <w:szCs w:val="24"/>
        </w:rPr>
        <w:t>relevanti</w:t>
      </w:r>
      <w:proofErr w:type="spellEnd"/>
      <w:r w:rsidRPr="00E971A1">
        <w:rPr>
          <w:rFonts w:ascii="Arial" w:hAnsi="Arial" w:cs="Arial"/>
          <w:spacing w:val="-3"/>
          <w:sz w:val="24"/>
          <w:szCs w:val="24"/>
        </w:rPr>
        <w:t xml:space="preserve"> </w:t>
      </w:r>
      <w:r w:rsidRPr="00E971A1">
        <w:rPr>
          <w:rFonts w:ascii="Arial" w:hAnsi="Arial" w:cs="Arial"/>
          <w:sz w:val="24"/>
          <w:szCs w:val="24"/>
        </w:rPr>
        <w:t>pentru</w:t>
      </w:r>
      <w:r w:rsidRPr="00E971A1">
        <w:rPr>
          <w:rFonts w:ascii="Arial" w:hAnsi="Arial" w:cs="Arial"/>
          <w:spacing w:val="1"/>
          <w:sz w:val="24"/>
          <w:szCs w:val="24"/>
        </w:rPr>
        <w:t xml:space="preserve"> </w:t>
      </w:r>
      <w:r w:rsidRPr="00E971A1">
        <w:rPr>
          <w:rFonts w:ascii="Arial" w:hAnsi="Arial" w:cs="Arial"/>
          <w:sz w:val="24"/>
          <w:szCs w:val="24"/>
        </w:rPr>
        <w:t>plan:</w:t>
      </w:r>
    </w:p>
    <w:p w14:paraId="7239AA08" w14:textId="77777777" w:rsidR="0026040C" w:rsidRPr="00E971A1" w:rsidRDefault="0026040C">
      <w:pPr>
        <w:pStyle w:val="Listparagraf"/>
        <w:numPr>
          <w:ilvl w:val="0"/>
          <w:numId w:val="62"/>
        </w:numPr>
        <w:tabs>
          <w:tab w:val="left" w:pos="1294"/>
          <w:tab w:val="left" w:pos="1295"/>
        </w:tabs>
        <w:ind w:left="0" w:right="-144" w:firstLine="708"/>
        <w:rPr>
          <w:rFonts w:ascii="Arial" w:hAnsi="Arial" w:cs="Arial"/>
          <w:sz w:val="24"/>
          <w:szCs w:val="24"/>
        </w:rPr>
      </w:pPr>
      <w:r w:rsidRPr="00E971A1">
        <w:rPr>
          <w:rFonts w:ascii="Arial" w:hAnsi="Arial" w:cs="Arial"/>
          <w:sz w:val="24"/>
          <w:szCs w:val="24"/>
        </w:rPr>
        <w:t>evitarea</w:t>
      </w:r>
      <w:r w:rsidRPr="00E971A1">
        <w:rPr>
          <w:rFonts w:ascii="Arial" w:hAnsi="Arial" w:cs="Arial"/>
          <w:spacing w:val="-5"/>
          <w:sz w:val="24"/>
          <w:szCs w:val="24"/>
        </w:rPr>
        <w:t xml:space="preserve"> </w:t>
      </w:r>
      <w:proofErr w:type="spellStart"/>
      <w:r w:rsidRPr="00E971A1">
        <w:rPr>
          <w:rFonts w:ascii="Arial" w:hAnsi="Arial" w:cs="Arial"/>
          <w:sz w:val="24"/>
          <w:szCs w:val="24"/>
        </w:rPr>
        <w:t>amplasarii</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4"/>
          <w:sz w:val="24"/>
          <w:szCs w:val="24"/>
        </w:rPr>
        <w:t xml:space="preserve"> </w:t>
      </w:r>
      <w:r w:rsidRPr="00E971A1">
        <w:rPr>
          <w:rFonts w:ascii="Arial" w:hAnsi="Arial" w:cs="Arial"/>
          <w:sz w:val="24"/>
          <w:szCs w:val="24"/>
        </w:rPr>
        <w:t>principale</w:t>
      </w:r>
      <w:r w:rsidRPr="00E971A1">
        <w:rPr>
          <w:rFonts w:ascii="Arial" w:hAnsi="Arial" w:cs="Arial"/>
          <w:spacing w:val="-5"/>
          <w:sz w:val="24"/>
          <w:szCs w:val="24"/>
        </w:rPr>
        <w:t xml:space="preserve"> </w:t>
      </w:r>
      <w:r w:rsidRPr="00E971A1">
        <w:rPr>
          <w:rFonts w:ascii="Arial" w:hAnsi="Arial" w:cs="Arial"/>
          <w:sz w:val="24"/>
          <w:szCs w:val="24"/>
        </w:rPr>
        <w:t>ale</w:t>
      </w:r>
      <w:r w:rsidRPr="00E971A1">
        <w:rPr>
          <w:rFonts w:ascii="Arial" w:hAnsi="Arial" w:cs="Arial"/>
          <w:spacing w:val="-8"/>
          <w:sz w:val="24"/>
          <w:szCs w:val="24"/>
        </w:rPr>
        <w:t xml:space="preserve"> </w:t>
      </w:r>
      <w:r w:rsidRPr="00E971A1">
        <w:rPr>
          <w:rFonts w:ascii="Arial" w:hAnsi="Arial" w:cs="Arial"/>
          <w:sz w:val="24"/>
          <w:szCs w:val="24"/>
        </w:rPr>
        <w:t>tratamentelor</w:t>
      </w:r>
      <w:r w:rsidRPr="00E971A1">
        <w:rPr>
          <w:rFonts w:ascii="Arial" w:hAnsi="Arial" w:cs="Arial"/>
          <w:spacing w:val="-4"/>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5"/>
          <w:sz w:val="24"/>
          <w:szCs w:val="24"/>
        </w:rPr>
        <w:t xml:space="preserve"> </w:t>
      </w:r>
      <w:r w:rsidRPr="00E971A1">
        <w:rPr>
          <w:rFonts w:ascii="Arial" w:hAnsi="Arial" w:cs="Arial"/>
          <w:sz w:val="24"/>
          <w:szCs w:val="24"/>
        </w:rPr>
        <w:t>in</w:t>
      </w:r>
      <w:r w:rsidRPr="00E971A1">
        <w:rPr>
          <w:rFonts w:ascii="Arial" w:hAnsi="Arial" w:cs="Arial"/>
          <w:spacing w:val="-3"/>
          <w:sz w:val="24"/>
          <w:szCs w:val="24"/>
        </w:rPr>
        <w:t xml:space="preserve"> </w:t>
      </w:r>
      <w:r w:rsidRPr="00E971A1">
        <w:rPr>
          <w:rFonts w:ascii="Arial" w:hAnsi="Arial" w:cs="Arial"/>
          <w:sz w:val="24"/>
          <w:szCs w:val="24"/>
        </w:rPr>
        <w:t>mod</w:t>
      </w:r>
      <w:r>
        <w:rPr>
          <w:rFonts w:ascii="Arial" w:hAnsi="Arial" w:cs="Arial"/>
          <w:sz w:val="24"/>
          <w:szCs w:val="24"/>
        </w:rPr>
        <w:t xml:space="preserve"> </w:t>
      </w:r>
      <w:r w:rsidRPr="00E971A1">
        <w:rPr>
          <w:rFonts w:ascii="Arial" w:hAnsi="Arial" w:cs="Arial"/>
          <w:spacing w:val="-67"/>
          <w:sz w:val="24"/>
          <w:szCs w:val="24"/>
        </w:rPr>
        <w:t xml:space="preserve"> </w:t>
      </w:r>
      <w:r w:rsidRPr="00E971A1">
        <w:rPr>
          <w:rFonts w:ascii="Arial" w:hAnsi="Arial" w:cs="Arial"/>
          <w:sz w:val="24"/>
          <w:szCs w:val="24"/>
        </w:rPr>
        <w:t>intensiv</w:t>
      </w:r>
      <w:r w:rsidRPr="00E971A1">
        <w:rPr>
          <w:rFonts w:ascii="Arial" w:hAnsi="Arial" w:cs="Arial"/>
          <w:spacing w:val="-1"/>
          <w:sz w:val="24"/>
          <w:szCs w:val="24"/>
        </w:rPr>
        <w:t xml:space="preserve"> </w:t>
      </w:r>
      <w:r w:rsidRPr="00E971A1">
        <w:rPr>
          <w:rFonts w:ascii="Arial" w:hAnsi="Arial" w:cs="Arial"/>
          <w:sz w:val="24"/>
          <w:szCs w:val="24"/>
        </w:rPr>
        <w:t>pe</w:t>
      </w:r>
      <w:r w:rsidRPr="00E971A1">
        <w:rPr>
          <w:rFonts w:ascii="Arial" w:hAnsi="Arial" w:cs="Arial"/>
          <w:spacing w:val="-5"/>
          <w:sz w:val="24"/>
          <w:szCs w:val="24"/>
        </w:rPr>
        <w:t xml:space="preserve"> </w:t>
      </w:r>
      <w:proofErr w:type="spellStart"/>
      <w:r w:rsidRPr="00E971A1">
        <w:rPr>
          <w:rFonts w:ascii="Arial" w:hAnsi="Arial" w:cs="Arial"/>
          <w:sz w:val="24"/>
          <w:szCs w:val="24"/>
        </w:rPr>
        <w:t>suprafete</w:t>
      </w:r>
      <w:proofErr w:type="spellEnd"/>
      <w:r w:rsidRPr="00E971A1">
        <w:rPr>
          <w:rFonts w:ascii="Arial" w:hAnsi="Arial" w:cs="Arial"/>
          <w:spacing w:val="-2"/>
          <w:sz w:val="24"/>
          <w:szCs w:val="24"/>
        </w:rPr>
        <w:t xml:space="preserve"> </w:t>
      </w:r>
      <w:r w:rsidRPr="00E971A1">
        <w:rPr>
          <w:rFonts w:ascii="Arial" w:hAnsi="Arial" w:cs="Arial"/>
          <w:sz w:val="24"/>
          <w:szCs w:val="24"/>
        </w:rPr>
        <w:t>mari</w:t>
      </w:r>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2"/>
          <w:sz w:val="24"/>
          <w:szCs w:val="24"/>
        </w:rPr>
        <w:t xml:space="preserve"> </w:t>
      </w:r>
      <w:r w:rsidRPr="00E971A1">
        <w:rPr>
          <w:rFonts w:ascii="Arial" w:hAnsi="Arial" w:cs="Arial"/>
          <w:sz w:val="24"/>
          <w:szCs w:val="24"/>
        </w:rPr>
        <w:t>sa</w:t>
      </w:r>
      <w:r w:rsidRPr="00E971A1">
        <w:rPr>
          <w:rFonts w:ascii="Arial" w:hAnsi="Arial" w:cs="Arial"/>
          <w:spacing w:val="-5"/>
          <w:sz w:val="24"/>
          <w:szCs w:val="24"/>
        </w:rPr>
        <w:t xml:space="preserve"> </w:t>
      </w:r>
      <w:proofErr w:type="spellStart"/>
      <w:r w:rsidRPr="00E971A1">
        <w:rPr>
          <w:rFonts w:ascii="Arial" w:hAnsi="Arial" w:cs="Arial"/>
          <w:sz w:val="24"/>
          <w:szCs w:val="24"/>
        </w:rPr>
        <w:t>includa</w:t>
      </w:r>
      <w:proofErr w:type="spellEnd"/>
      <w:r w:rsidRPr="00E971A1">
        <w:rPr>
          <w:rFonts w:ascii="Arial" w:hAnsi="Arial" w:cs="Arial"/>
          <w:spacing w:val="-2"/>
          <w:sz w:val="24"/>
          <w:szCs w:val="24"/>
        </w:rPr>
        <w:t xml:space="preserve"> </w:t>
      </w:r>
      <w:r w:rsidRPr="00E971A1">
        <w:rPr>
          <w:rFonts w:ascii="Arial" w:hAnsi="Arial" w:cs="Arial"/>
          <w:sz w:val="24"/>
          <w:szCs w:val="24"/>
        </w:rPr>
        <w:t>cea</w:t>
      </w:r>
      <w:r w:rsidRPr="00E971A1">
        <w:rPr>
          <w:rFonts w:ascii="Arial" w:hAnsi="Arial" w:cs="Arial"/>
          <w:spacing w:val="-2"/>
          <w:sz w:val="24"/>
          <w:szCs w:val="24"/>
        </w:rPr>
        <w:t xml:space="preserve"> </w:t>
      </w:r>
      <w:r w:rsidRPr="00E971A1">
        <w:rPr>
          <w:rFonts w:ascii="Arial" w:hAnsi="Arial" w:cs="Arial"/>
          <w:sz w:val="24"/>
          <w:szCs w:val="24"/>
        </w:rPr>
        <w:t>mai</w:t>
      </w:r>
      <w:r w:rsidRPr="00E971A1">
        <w:rPr>
          <w:rFonts w:ascii="Arial" w:hAnsi="Arial" w:cs="Arial"/>
          <w:spacing w:val="1"/>
          <w:sz w:val="24"/>
          <w:szCs w:val="24"/>
        </w:rPr>
        <w:t xml:space="preserve"> </w:t>
      </w:r>
      <w:r w:rsidRPr="00E971A1">
        <w:rPr>
          <w:rFonts w:ascii="Arial" w:hAnsi="Arial" w:cs="Arial"/>
          <w:sz w:val="24"/>
          <w:szCs w:val="24"/>
        </w:rPr>
        <w:t>mare</w:t>
      </w:r>
      <w:r w:rsidRPr="00E971A1">
        <w:rPr>
          <w:rFonts w:ascii="Arial" w:hAnsi="Arial" w:cs="Arial"/>
          <w:spacing w:val="-2"/>
          <w:sz w:val="24"/>
          <w:szCs w:val="24"/>
        </w:rPr>
        <w:t xml:space="preserve"> </w:t>
      </w:r>
      <w:r w:rsidRPr="00E971A1">
        <w:rPr>
          <w:rFonts w:ascii="Arial" w:hAnsi="Arial" w:cs="Arial"/>
          <w:sz w:val="24"/>
          <w:szCs w:val="24"/>
        </w:rPr>
        <w:t>parte</w:t>
      </w:r>
      <w:r w:rsidRPr="00E971A1">
        <w:rPr>
          <w:rFonts w:ascii="Arial" w:hAnsi="Arial" w:cs="Arial"/>
          <w:spacing w:val="-2"/>
          <w:sz w:val="24"/>
          <w:szCs w:val="24"/>
        </w:rPr>
        <w:t xml:space="preserve"> </w:t>
      </w:r>
      <w:r w:rsidRPr="00E971A1">
        <w:rPr>
          <w:rFonts w:ascii="Arial" w:hAnsi="Arial" w:cs="Arial"/>
          <w:sz w:val="24"/>
          <w:szCs w:val="24"/>
        </w:rPr>
        <w:t>din</w:t>
      </w:r>
      <w:r w:rsidRPr="00E971A1">
        <w:rPr>
          <w:rFonts w:ascii="Arial" w:hAnsi="Arial" w:cs="Arial"/>
          <w:spacing w:val="-3"/>
          <w:sz w:val="24"/>
          <w:szCs w:val="24"/>
        </w:rPr>
        <w:t xml:space="preserve"> </w:t>
      </w:r>
      <w:r w:rsidRPr="00E971A1">
        <w:rPr>
          <w:rFonts w:ascii="Arial" w:hAnsi="Arial" w:cs="Arial"/>
          <w:sz w:val="24"/>
          <w:szCs w:val="24"/>
        </w:rPr>
        <w:t>zona</w:t>
      </w:r>
      <w:r w:rsidRPr="00E971A1">
        <w:rPr>
          <w:rFonts w:ascii="Arial" w:hAnsi="Arial" w:cs="Arial"/>
          <w:spacing w:val="-3"/>
          <w:sz w:val="24"/>
          <w:szCs w:val="24"/>
        </w:rPr>
        <w:t xml:space="preserve"> </w:t>
      </w:r>
      <w:r w:rsidRPr="00E971A1">
        <w:rPr>
          <w:rFonts w:ascii="Arial" w:hAnsi="Arial" w:cs="Arial"/>
          <w:sz w:val="24"/>
          <w:szCs w:val="24"/>
        </w:rPr>
        <w:t>ariilor</w:t>
      </w:r>
      <w:r w:rsidRPr="00E971A1">
        <w:rPr>
          <w:rFonts w:ascii="Arial" w:hAnsi="Arial" w:cs="Arial"/>
          <w:spacing w:val="-5"/>
          <w:sz w:val="24"/>
          <w:szCs w:val="24"/>
        </w:rPr>
        <w:t xml:space="preserve"> </w:t>
      </w:r>
      <w:r w:rsidRPr="00E971A1">
        <w:rPr>
          <w:rFonts w:ascii="Arial" w:hAnsi="Arial" w:cs="Arial"/>
          <w:sz w:val="24"/>
          <w:szCs w:val="24"/>
        </w:rPr>
        <w:t>protejate;</w:t>
      </w:r>
    </w:p>
    <w:p w14:paraId="293CD9FC" w14:textId="77777777" w:rsidR="0026040C" w:rsidRPr="00E971A1" w:rsidRDefault="0026040C">
      <w:pPr>
        <w:pStyle w:val="Listparagraf"/>
        <w:numPr>
          <w:ilvl w:val="0"/>
          <w:numId w:val="62"/>
        </w:numPr>
        <w:tabs>
          <w:tab w:val="left" w:pos="1294"/>
          <w:tab w:val="left" w:pos="1295"/>
        </w:tabs>
        <w:ind w:left="0" w:right="-144" w:firstLine="708"/>
        <w:rPr>
          <w:rFonts w:ascii="Arial" w:hAnsi="Arial" w:cs="Arial"/>
          <w:sz w:val="24"/>
          <w:szCs w:val="24"/>
        </w:rPr>
      </w:pPr>
      <w:r w:rsidRPr="00E971A1">
        <w:rPr>
          <w:rFonts w:ascii="Arial" w:hAnsi="Arial" w:cs="Arial"/>
          <w:sz w:val="24"/>
          <w:szCs w:val="24"/>
        </w:rPr>
        <w:t xml:space="preserve">evitarea </w:t>
      </w:r>
      <w:proofErr w:type="spellStart"/>
      <w:r w:rsidRPr="00E971A1">
        <w:rPr>
          <w:rFonts w:ascii="Arial" w:hAnsi="Arial" w:cs="Arial"/>
          <w:sz w:val="24"/>
          <w:szCs w:val="24"/>
        </w:rPr>
        <w:t>amplasarii</w:t>
      </w:r>
      <w:proofErr w:type="spellEnd"/>
      <w:r w:rsidRPr="00E971A1">
        <w:rPr>
          <w:rFonts w:ascii="Arial" w:hAnsi="Arial" w:cs="Arial"/>
          <w:sz w:val="24"/>
          <w:szCs w:val="24"/>
        </w:rPr>
        <w:t xml:space="preserve"> </w:t>
      </w:r>
      <w:proofErr w:type="spellStart"/>
      <w:r w:rsidRPr="00E971A1">
        <w:rPr>
          <w:rFonts w:ascii="Arial" w:hAnsi="Arial" w:cs="Arial"/>
          <w:sz w:val="24"/>
          <w:szCs w:val="24"/>
        </w:rPr>
        <w:t>taierilor</w:t>
      </w:r>
      <w:proofErr w:type="spellEnd"/>
      <w:r w:rsidRPr="00E971A1">
        <w:rPr>
          <w:rFonts w:ascii="Arial" w:hAnsi="Arial" w:cs="Arial"/>
          <w:sz w:val="24"/>
          <w:szCs w:val="24"/>
        </w:rPr>
        <w:t xml:space="preserve"> principale</w:t>
      </w:r>
      <w:r w:rsidRPr="00E971A1">
        <w:rPr>
          <w:rFonts w:ascii="Arial" w:hAnsi="Arial" w:cs="Arial"/>
          <w:spacing w:val="1"/>
          <w:sz w:val="24"/>
          <w:szCs w:val="24"/>
        </w:rPr>
        <w:t xml:space="preserve"> </w:t>
      </w:r>
      <w:r w:rsidRPr="00E971A1">
        <w:rPr>
          <w:rFonts w:ascii="Arial" w:hAnsi="Arial" w:cs="Arial"/>
          <w:sz w:val="24"/>
          <w:szCs w:val="24"/>
        </w:rPr>
        <w:t xml:space="preserve">in postate mari si a </w:t>
      </w:r>
      <w:proofErr w:type="spellStart"/>
      <w:r w:rsidRPr="00E971A1">
        <w:rPr>
          <w:rFonts w:ascii="Arial" w:hAnsi="Arial" w:cs="Arial"/>
          <w:sz w:val="24"/>
          <w:szCs w:val="24"/>
        </w:rPr>
        <w:t>caror</w:t>
      </w:r>
      <w:proofErr w:type="spellEnd"/>
      <w:r w:rsidRPr="00E971A1">
        <w:rPr>
          <w:rFonts w:ascii="Arial" w:hAnsi="Arial" w:cs="Arial"/>
          <w:sz w:val="24"/>
          <w:szCs w:val="24"/>
        </w:rPr>
        <w:t xml:space="preserve"> </w:t>
      </w:r>
      <w:proofErr w:type="spellStart"/>
      <w:r w:rsidRPr="00E971A1">
        <w:rPr>
          <w:rFonts w:ascii="Arial" w:hAnsi="Arial" w:cs="Arial"/>
          <w:sz w:val="24"/>
          <w:szCs w:val="24"/>
        </w:rPr>
        <w:t>desfasurare</w:t>
      </w:r>
      <w:proofErr w:type="spellEnd"/>
      <w:r w:rsidRPr="00E971A1">
        <w:rPr>
          <w:rFonts w:ascii="Arial" w:hAnsi="Arial" w:cs="Arial"/>
          <w:sz w:val="24"/>
          <w:szCs w:val="24"/>
        </w:rPr>
        <w:t xml:space="preserve"> sa</w:t>
      </w:r>
      <w:r w:rsidRPr="00E971A1">
        <w:rPr>
          <w:rFonts w:ascii="Arial" w:hAnsi="Arial" w:cs="Arial"/>
          <w:spacing w:val="-67"/>
          <w:sz w:val="24"/>
          <w:szCs w:val="24"/>
        </w:rPr>
        <w:t xml:space="preserve"> </w:t>
      </w:r>
      <w:r>
        <w:rPr>
          <w:rFonts w:ascii="Arial" w:hAnsi="Arial" w:cs="Arial"/>
          <w:spacing w:val="-67"/>
          <w:sz w:val="24"/>
          <w:szCs w:val="24"/>
        </w:rPr>
        <w:t xml:space="preserve"> </w:t>
      </w:r>
      <w:r>
        <w:rPr>
          <w:rFonts w:ascii="Arial" w:hAnsi="Arial" w:cs="Arial"/>
          <w:spacing w:val="-67"/>
          <w:sz w:val="24"/>
          <w:szCs w:val="24"/>
        </w:rPr>
        <w:tab/>
      </w:r>
      <w:proofErr w:type="spellStart"/>
      <w:r w:rsidRPr="00E971A1">
        <w:rPr>
          <w:rFonts w:ascii="Arial" w:hAnsi="Arial" w:cs="Arial"/>
          <w:sz w:val="24"/>
          <w:szCs w:val="24"/>
        </w:rPr>
        <w:t>depaseasca</w:t>
      </w:r>
      <w:proofErr w:type="spellEnd"/>
      <w:r w:rsidRPr="00E971A1">
        <w:rPr>
          <w:rFonts w:ascii="Arial" w:hAnsi="Arial" w:cs="Arial"/>
          <w:spacing w:val="-1"/>
          <w:sz w:val="24"/>
          <w:szCs w:val="24"/>
        </w:rPr>
        <w:t xml:space="preserve"> </w:t>
      </w:r>
      <w:r w:rsidRPr="00E971A1">
        <w:rPr>
          <w:rFonts w:ascii="Arial" w:hAnsi="Arial" w:cs="Arial"/>
          <w:sz w:val="24"/>
          <w:szCs w:val="24"/>
        </w:rPr>
        <w:t>mai</w:t>
      </w:r>
      <w:r w:rsidRPr="00E971A1">
        <w:rPr>
          <w:rFonts w:ascii="Arial" w:hAnsi="Arial" w:cs="Arial"/>
          <w:spacing w:val="2"/>
          <w:sz w:val="24"/>
          <w:szCs w:val="24"/>
        </w:rPr>
        <w:t xml:space="preserve"> </w:t>
      </w:r>
      <w:r w:rsidRPr="00E971A1">
        <w:rPr>
          <w:rFonts w:ascii="Arial" w:hAnsi="Arial" w:cs="Arial"/>
          <w:sz w:val="24"/>
          <w:szCs w:val="24"/>
        </w:rPr>
        <w:t>multe</w:t>
      </w:r>
      <w:r w:rsidRPr="00E971A1">
        <w:rPr>
          <w:rFonts w:ascii="Arial" w:hAnsi="Arial" w:cs="Arial"/>
          <w:spacing w:val="-3"/>
          <w:sz w:val="24"/>
          <w:szCs w:val="24"/>
        </w:rPr>
        <w:t xml:space="preserve"> </w:t>
      </w:r>
      <w:r w:rsidRPr="00E971A1">
        <w:rPr>
          <w:rFonts w:ascii="Arial" w:hAnsi="Arial" w:cs="Arial"/>
          <w:sz w:val="24"/>
          <w:szCs w:val="24"/>
        </w:rPr>
        <w:t>sezoane de</w:t>
      </w:r>
      <w:r w:rsidRPr="00E971A1">
        <w:rPr>
          <w:rFonts w:ascii="Arial" w:hAnsi="Arial" w:cs="Arial"/>
          <w:spacing w:val="-3"/>
          <w:sz w:val="24"/>
          <w:szCs w:val="24"/>
        </w:rPr>
        <w:t xml:space="preserve"> </w:t>
      </w:r>
      <w:r w:rsidRPr="00E971A1">
        <w:rPr>
          <w:rFonts w:ascii="Arial" w:hAnsi="Arial" w:cs="Arial"/>
          <w:sz w:val="24"/>
          <w:szCs w:val="24"/>
        </w:rPr>
        <w:t>taiere</w:t>
      </w:r>
    </w:p>
    <w:p w14:paraId="1E8373BD" w14:textId="77777777" w:rsidR="0026040C" w:rsidRPr="00E971A1" w:rsidRDefault="0026040C" w:rsidP="0026040C">
      <w:pPr>
        <w:pStyle w:val="Corptext"/>
        <w:spacing w:before="1"/>
        <w:ind w:right="-144" w:firstLine="708"/>
        <w:rPr>
          <w:rFonts w:ascii="Arial" w:hAnsi="Arial" w:cs="Arial"/>
          <w:sz w:val="24"/>
          <w:szCs w:val="24"/>
        </w:rPr>
      </w:pPr>
      <w:r w:rsidRPr="00E971A1">
        <w:rPr>
          <w:rFonts w:ascii="Arial" w:hAnsi="Arial" w:cs="Arial"/>
          <w:sz w:val="24"/>
          <w:szCs w:val="24"/>
        </w:rPr>
        <w:t>In</w:t>
      </w:r>
      <w:r w:rsidRPr="00E971A1">
        <w:rPr>
          <w:rFonts w:ascii="Arial" w:hAnsi="Arial" w:cs="Arial"/>
          <w:spacing w:val="5"/>
          <w:sz w:val="24"/>
          <w:szCs w:val="24"/>
        </w:rPr>
        <w:t xml:space="preserve"> </w:t>
      </w:r>
      <w:r w:rsidRPr="00E971A1">
        <w:rPr>
          <w:rFonts w:ascii="Arial" w:hAnsi="Arial" w:cs="Arial"/>
          <w:sz w:val="24"/>
          <w:szCs w:val="24"/>
        </w:rPr>
        <w:t>cele</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5"/>
          <w:sz w:val="24"/>
          <w:szCs w:val="24"/>
        </w:rPr>
        <w:t xml:space="preserve"> </w:t>
      </w:r>
      <w:r w:rsidRPr="00E971A1">
        <w:rPr>
          <w:rFonts w:ascii="Arial" w:hAnsi="Arial" w:cs="Arial"/>
          <w:sz w:val="24"/>
          <w:szCs w:val="24"/>
        </w:rPr>
        <w:t>mai</w:t>
      </w:r>
      <w:r w:rsidRPr="00E971A1">
        <w:rPr>
          <w:rFonts w:ascii="Arial" w:hAnsi="Arial" w:cs="Arial"/>
          <w:spacing w:val="6"/>
          <w:sz w:val="24"/>
          <w:szCs w:val="24"/>
        </w:rPr>
        <w:t xml:space="preserve"> </w:t>
      </w:r>
      <w:r w:rsidRPr="00E971A1">
        <w:rPr>
          <w:rFonts w:ascii="Arial" w:hAnsi="Arial" w:cs="Arial"/>
          <w:sz w:val="24"/>
          <w:szCs w:val="24"/>
        </w:rPr>
        <w:t>jos</w:t>
      </w:r>
      <w:r w:rsidRPr="00E971A1">
        <w:rPr>
          <w:rFonts w:ascii="Arial" w:hAnsi="Arial" w:cs="Arial"/>
          <w:spacing w:val="3"/>
          <w:sz w:val="24"/>
          <w:szCs w:val="24"/>
        </w:rPr>
        <w:t xml:space="preserve"> </w:t>
      </w:r>
      <w:r w:rsidRPr="00E971A1">
        <w:rPr>
          <w:rFonts w:ascii="Arial" w:hAnsi="Arial" w:cs="Arial"/>
          <w:sz w:val="24"/>
          <w:szCs w:val="24"/>
        </w:rPr>
        <w:t>se</w:t>
      </w:r>
      <w:r w:rsidRPr="00E971A1">
        <w:rPr>
          <w:rFonts w:ascii="Arial" w:hAnsi="Arial" w:cs="Arial"/>
          <w:spacing w:val="2"/>
          <w:sz w:val="24"/>
          <w:szCs w:val="24"/>
        </w:rPr>
        <w:t xml:space="preserve"> </w:t>
      </w:r>
      <w:r w:rsidRPr="00E971A1">
        <w:rPr>
          <w:rFonts w:ascii="Arial" w:hAnsi="Arial" w:cs="Arial"/>
          <w:sz w:val="24"/>
          <w:szCs w:val="24"/>
        </w:rPr>
        <w:t>vor</w:t>
      </w:r>
      <w:r w:rsidRPr="00E971A1">
        <w:rPr>
          <w:rFonts w:ascii="Arial" w:hAnsi="Arial" w:cs="Arial"/>
          <w:spacing w:val="3"/>
          <w:sz w:val="24"/>
          <w:szCs w:val="24"/>
        </w:rPr>
        <w:t xml:space="preserve"> </w:t>
      </w:r>
      <w:r w:rsidRPr="00E971A1">
        <w:rPr>
          <w:rFonts w:ascii="Arial" w:hAnsi="Arial" w:cs="Arial"/>
          <w:sz w:val="24"/>
          <w:szCs w:val="24"/>
        </w:rPr>
        <w:t>prezenta</w:t>
      </w:r>
      <w:r w:rsidRPr="00E971A1">
        <w:rPr>
          <w:rFonts w:ascii="Arial" w:hAnsi="Arial" w:cs="Arial"/>
          <w:spacing w:val="3"/>
          <w:sz w:val="24"/>
          <w:szCs w:val="24"/>
        </w:rPr>
        <w:t xml:space="preserve"> </w:t>
      </w:r>
      <w:r w:rsidRPr="00E971A1">
        <w:rPr>
          <w:rFonts w:ascii="Arial" w:hAnsi="Arial" w:cs="Arial"/>
          <w:sz w:val="24"/>
          <w:szCs w:val="24"/>
        </w:rPr>
        <w:t>succint</w:t>
      </w:r>
      <w:r w:rsidRPr="00E971A1">
        <w:rPr>
          <w:rFonts w:ascii="Arial" w:hAnsi="Arial" w:cs="Arial"/>
          <w:spacing w:val="4"/>
          <w:sz w:val="24"/>
          <w:szCs w:val="24"/>
        </w:rPr>
        <w:t xml:space="preserve"> </w:t>
      </w:r>
      <w:r w:rsidRPr="00E971A1">
        <w:rPr>
          <w:rFonts w:ascii="Arial" w:hAnsi="Arial" w:cs="Arial"/>
          <w:sz w:val="24"/>
          <w:szCs w:val="24"/>
        </w:rPr>
        <w:t>cele</w:t>
      </w:r>
      <w:r w:rsidRPr="00E971A1">
        <w:rPr>
          <w:rFonts w:ascii="Arial" w:hAnsi="Arial" w:cs="Arial"/>
          <w:spacing w:val="3"/>
          <w:sz w:val="24"/>
          <w:szCs w:val="24"/>
        </w:rPr>
        <w:t xml:space="preserve"> </w:t>
      </w:r>
      <w:r>
        <w:rPr>
          <w:rFonts w:ascii="Arial" w:hAnsi="Arial" w:cs="Arial"/>
          <w:sz w:val="24"/>
          <w:szCs w:val="24"/>
        </w:rPr>
        <w:t>patru</w:t>
      </w:r>
      <w:r w:rsidRPr="00E971A1">
        <w:rPr>
          <w:rFonts w:ascii="Arial" w:hAnsi="Arial" w:cs="Arial"/>
          <w:spacing w:val="6"/>
          <w:sz w:val="24"/>
          <w:szCs w:val="24"/>
        </w:rPr>
        <w:t xml:space="preserve"> </w:t>
      </w:r>
      <w:r w:rsidRPr="00E971A1">
        <w:rPr>
          <w:rFonts w:ascii="Arial" w:hAnsi="Arial" w:cs="Arial"/>
          <w:sz w:val="24"/>
          <w:szCs w:val="24"/>
        </w:rPr>
        <w:t>alternative</w:t>
      </w:r>
      <w:r w:rsidRPr="00E971A1">
        <w:rPr>
          <w:rFonts w:ascii="Arial" w:hAnsi="Arial" w:cs="Arial"/>
          <w:spacing w:val="4"/>
          <w:sz w:val="24"/>
          <w:szCs w:val="24"/>
        </w:rPr>
        <w:t xml:space="preserve"> </w:t>
      </w:r>
      <w:r w:rsidRPr="00E971A1">
        <w:rPr>
          <w:rFonts w:ascii="Arial" w:hAnsi="Arial" w:cs="Arial"/>
          <w:sz w:val="24"/>
          <w:szCs w:val="24"/>
        </w:rPr>
        <w:t>cu</w:t>
      </w:r>
      <w:r w:rsidRPr="00E971A1">
        <w:rPr>
          <w:rFonts w:ascii="Arial" w:hAnsi="Arial" w:cs="Arial"/>
          <w:spacing w:val="6"/>
          <w:sz w:val="24"/>
          <w:szCs w:val="24"/>
        </w:rPr>
        <w:t xml:space="preserve"> </w:t>
      </w:r>
      <w:r w:rsidRPr="00E971A1">
        <w:rPr>
          <w:rFonts w:ascii="Arial" w:hAnsi="Arial" w:cs="Arial"/>
          <w:sz w:val="24"/>
          <w:szCs w:val="24"/>
        </w:rPr>
        <w:t>privire</w:t>
      </w:r>
      <w:r w:rsidRPr="00E971A1">
        <w:rPr>
          <w:rFonts w:ascii="Arial" w:hAnsi="Arial" w:cs="Arial"/>
          <w:spacing w:val="5"/>
          <w:sz w:val="24"/>
          <w:szCs w:val="24"/>
        </w:rPr>
        <w:t xml:space="preserve"> </w:t>
      </w:r>
      <w:r w:rsidRPr="00E971A1">
        <w:rPr>
          <w:rFonts w:ascii="Arial" w:hAnsi="Arial" w:cs="Arial"/>
          <w:sz w:val="24"/>
          <w:szCs w:val="24"/>
        </w:rPr>
        <w:t>la</w:t>
      </w:r>
      <w:r w:rsidRPr="00E971A1">
        <w:rPr>
          <w:rFonts w:ascii="Arial" w:hAnsi="Arial" w:cs="Arial"/>
          <w:spacing w:val="5"/>
          <w:sz w:val="24"/>
          <w:szCs w:val="24"/>
        </w:rPr>
        <w:t xml:space="preserve"> </w:t>
      </w:r>
      <w:r w:rsidRPr="00E971A1">
        <w:rPr>
          <w:rFonts w:ascii="Arial" w:hAnsi="Arial" w:cs="Arial"/>
          <w:sz w:val="24"/>
          <w:szCs w:val="24"/>
        </w:rPr>
        <w:t>realizarea</w:t>
      </w:r>
      <w:r>
        <w:rPr>
          <w:rFonts w:ascii="Arial" w:hAnsi="Arial" w:cs="Arial"/>
          <w:sz w:val="24"/>
          <w:szCs w:val="24"/>
        </w:rPr>
        <w:t xml:space="preserve"> </w:t>
      </w:r>
      <w:r w:rsidRPr="00E971A1">
        <w:rPr>
          <w:rFonts w:ascii="Arial" w:hAnsi="Arial" w:cs="Arial"/>
          <w:spacing w:val="-67"/>
          <w:sz w:val="24"/>
          <w:szCs w:val="24"/>
        </w:rPr>
        <w:t xml:space="preserve"> </w:t>
      </w:r>
      <w:r w:rsidRPr="00E971A1">
        <w:rPr>
          <w:rFonts w:ascii="Arial" w:hAnsi="Arial" w:cs="Arial"/>
          <w:sz w:val="24"/>
          <w:szCs w:val="24"/>
        </w:rPr>
        <w:t>obiectivelor</w:t>
      </w:r>
      <w:r w:rsidRPr="00E971A1">
        <w:rPr>
          <w:rFonts w:ascii="Arial" w:hAnsi="Arial" w:cs="Arial"/>
          <w:spacing w:val="-1"/>
          <w:sz w:val="24"/>
          <w:szCs w:val="24"/>
        </w:rPr>
        <w:t xml:space="preserve"> </w:t>
      </w:r>
      <w:r w:rsidRPr="00E971A1">
        <w:rPr>
          <w:rFonts w:ascii="Arial" w:hAnsi="Arial" w:cs="Arial"/>
          <w:sz w:val="24"/>
          <w:szCs w:val="24"/>
        </w:rPr>
        <w:t>SEA.</w:t>
      </w:r>
    </w:p>
    <w:p w14:paraId="33FBCF4F" w14:textId="77777777" w:rsidR="0026040C" w:rsidRDefault="0026040C" w:rsidP="0026040C">
      <w:pPr>
        <w:tabs>
          <w:tab w:val="left" w:pos="8789"/>
        </w:tabs>
        <w:ind w:right="-144" w:firstLine="708"/>
        <w:rPr>
          <w:rFonts w:ascii="Arial" w:hAnsi="Arial" w:cs="Arial"/>
          <w:sz w:val="24"/>
          <w:szCs w:val="24"/>
        </w:rPr>
      </w:pPr>
    </w:p>
    <w:p w14:paraId="5E4CE5A2" w14:textId="77777777" w:rsidR="0026040C" w:rsidRPr="003E3642" w:rsidRDefault="0026040C" w:rsidP="0026040C">
      <w:pPr>
        <w:jc w:val="center"/>
        <w:rPr>
          <w:rFonts w:ascii="Arial" w:hAnsi="Arial" w:cs="Arial"/>
          <w:b/>
          <w:sz w:val="24"/>
          <w:szCs w:val="24"/>
        </w:rPr>
      </w:pPr>
      <w:r w:rsidRPr="003E3642">
        <w:rPr>
          <w:rFonts w:ascii="Arial" w:hAnsi="Arial" w:cs="Arial"/>
          <w:b/>
          <w:sz w:val="24"/>
          <w:szCs w:val="24"/>
        </w:rPr>
        <w:lastRenderedPageBreak/>
        <w:t xml:space="preserve">Alternativa zero – </w:t>
      </w:r>
      <w:proofErr w:type="spellStart"/>
      <w:r w:rsidRPr="003E3642">
        <w:rPr>
          <w:rFonts w:ascii="Arial" w:hAnsi="Arial" w:cs="Arial"/>
          <w:b/>
          <w:sz w:val="24"/>
          <w:szCs w:val="24"/>
        </w:rPr>
        <w:t>varianta</w:t>
      </w:r>
      <w:proofErr w:type="spellEnd"/>
      <w:r w:rsidRPr="003E3642">
        <w:rPr>
          <w:rFonts w:ascii="Arial" w:hAnsi="Arial" w:cs="Arial"/>
          <w:b/>
          <w:sz w:val="24"/>
          <w:szCs w:val="24"/>
        </w:rPr>
        <w:t xml:space="preserve"> </w:t>
      </w:r>
      <w:proofErr w:type="spellStart"/>
      <w:r w:rsidRPr="003E3642">
        <w:rPr>
          <w:rFonts w:ascii="Arial" w:hAnsi="Arial" w:cs="Arial"/>
          <w:b/>
          <w:sz w:val="24"/>
          <w:szCs w:val="24"/>
        </w:rPr>
        <w:t>în</w:t>
      </w:r>
      <w:proofErr w:type="spellEnd"/>
      <w:r w:rsidRPr="003E3642">
        <w:rPr>
          <w:rFonts w:ascii="Arial" w:hAnsi="Arial" w:cs="Arial"/>
          <w:b/>
          <w:sz w:val="24"/>
          <w:szCs w:val="24"/>
        </w:rPr>
        <w:t xml:space="preserve"> care nu s-</w:t>
      </w:r>
      <w:proofErr w:type="spellStart"/>
      <w:r w:rsidRPr="003E3642">
        <w:rPr>
          <w:rFonts w:ascii="Arial" w:hAnsi="Arial" w:cs="Arial"/>
          <w:b/>
          <w:sz w:val="24"/>
          <w:szCs w:val="24"/>
        </w:rPr>
        <w:t>ar</w:t>
      </w:r>
      <w:proofErr w:type="spellEnd"/>
      <w:r w:rsidRPr="003E3642">
        <w:rPr>
          <w:rFonts w:ascii="Arial" w:hAnsi="Arial" w:cs="Arial"/>
          <w:b/>
          <w:sz w:val="24"/>
          <w:szCs w:val="24"/>
        </w:rPr>
        <w:t xml:space="preserve"> </w:t>
      </w:r>
      <w:proofErr w:type="spellStart"/>
      <w:r w:rsidRPr="003E3642">
        <w:rPr>
          <w:rFonts w:ascii="Arial" w:hAnsi="Arial" w:cs="Arial"/>
          <w:b/>
          <w:sz w:val="24"/>
          <w:szCs w:val="24"/>
        </w:rPr>
        <w:t>aplica</w:t>
      </w:r>
      <w:proofErr w:type="spellEnd"/>
      <w:r w:rsidRPr="003E3642">
        <w:rPr>
          <w:rFonts w:ascii="Arial" w:hAnsi="Arial" w:cs="Arial"/>
          <w:b/>
          <w:sz w:val="24"/>
          <w:szCs w:val="24"/>
        </w:rPr>
        <w:t xml:space="preserve"> </w:t>
      </w:r>
      <w:proofErr w:type="spellStart"/>
      <w:r w:rsidRPr="003E3642">
        <w:rPr>
          <w:rFonts w:ascii="Arial" w:hAnsi="Arial" w:cs="Arial"/>
          <w:b/>
          <w:sz w:val="24"/>
          <w:szCs w:val="24"/>
        </w:rPr>
        <w:t>prevederile</w:t>
      </w:r>
      <w:proofErr w:type="spellEnd"/>
      <w:r w:rsidRPr="003E3642">
        <w:rPr>
          <w:rFonts w:ascii="Arial" w:hAnsi="Arial" w:cs="Arial"/>
          <w:b/>
          <w:sz w:val="24"/>
          <w:szCs w:val="24"/>
        </w:rPr>
        <w:t xml:space="preserve"> </w:t>
      </w:r>
      <w:proofErr w:type="spellStart"/>
      <w:r w:rsidRPr="003E3642">
        <w:rPr>
          <w:rFonts w:ascii="Arial" w:hAnsi="Arial" w:cs="Arial"/>
          <w:b/>
          <w:sz w:val="24"/>
          <w:szCs w:val="24"/>
        </w:rPr>
        <w:t>Amenajamentului</w:t>
      </w:r>
      <w:proofErr w:type="spellEnd"/>
      <w:r w:rsidRPr="003E3642">
        <w:rPr>
          <w:rFonts w:ascii="Arial" w:hAnsi="Arial" w:cs="Arial"/>
          <w:b/>
          <w:sz w:val="24"/>
          <w:szCs w:val="24"/>
        </w:rPr>
        <w:t xml:space="preserve"> Silvic</w:t>
      </w:r>
    </w:p>
    <w:p w14:paraId="4712732F" w14:textId="77777777" w:rsidR="0026040C" w:rsidRPr="003E3642" w:rsidRDefault="0026040C" w:rsidP="0026040C">
      <w:pPr>
        <w:rPr>
          <w:rFonts w:ascii="Arial" w:hAnsi="Arial" w:cs="Arial"/>
          <w:sz w:val="24"/>
          <w:szCs w:val="24"/>
        </w:rPr>
      </w:pPr>
      <w:r w:rsidRPr="003E3642">
        <w:rPr>
          <w:rFonts w:ascii="Arial" w:hAnsi="Arial" w:cs="Arial"/>
          <w:sz w:val="24"/>
          <w:szCs w:val="24"/>
        </w:rPr>
        <w:t xml:space="preserve"> </w:t>
      </w:r>
    </w:p>
    <w:p w14:paraId="29D9AB2A" w14:textId="77777777" w:rsidR="0026040C" w:rsidRPr="003E3642" w:rsidRDefault="0026040C" w:rsidP="0026040C">
      <w:pPr>
        <w:ind w:firstLine="708"/>
        <w:rPr>
          <w:rFonts w:ascii="Arial" w:hAnsi="Arial" w:cs="Arial"/>
          <w:sz w:val="24"/>
          <w:szCs w:val="24"/>
        </w:rPr>
      </w:pPr>
      <w:proofErr w:type="spellStart"/>
      <w:r w:rsidRPr="003E3642">
        <w:rPr>
          <w:rFonts w:ascii="Arial" w:hAnsi="Arial" w:cs="Arial"/>
          <w:sz w:val="24"/>
          <w:szCs w:val="24"/>
        </w:rPr>
        <w:t>Strategia</w:t>
      </w:r>
      <w:proofErr w:type="spellEnd"/>
      <w:r w:rsidRPr="003E3642">
        <w:rPr>
          <w:rFonts w:ascii="Arial" w:hAnsi="Arial" w:cs="Arial"/>
          <w:sz w:val="24"/>
          <w:szCs w:val="24"/>
        </w:rPr>
        <w:t xml:space="preserve"> de </w:t>
      </w:r>
      <w:proofErr w:type="spellStart"/>
      <w:r w:rsidRPr="003E3642">
        <w:rPr>
          <w:rFonts w:ascii="Arial" w:hAnsi="Arial" w:cs="Arial"/>
          <w:sz w:val="24"/>
          <w:szCs w:val="24"/>
        </w:rPr>
        <w:t>Silvicultura</w:t>
      </w:r>
      <w:proofErr w:type="spellEnd"/>
      <w:r w:rsidRPr="003E3642">
        <w:rPr>
          <w:rFonts w:ascii="Arial" w:hAnsi="Arial" w:cs="Arial"/>
          <w:sz w:val="24"/>
          <w:szCs w:val="24"/>
        </w:rPr>
        <w:t xml:space="preserve"> </w:t>
      </w:r>
      <w:proofErr w:type="spellStart"/>
      <w:r w:rsidRPr="003E3642">
        <w:rPr>
          <w:rFonts w:ascii="Arial" w:hAnsi="Arial" w:cs="Arial"/>
          <w:sz w:val="24"/>
          <w:szCs w:val="24"/>
        </w:rPr>
        <w:t>pentru</w:t>
      </w:r>
      <w:proofErr w:type="spellEnd"/>
      <w:r w:rsidRPr="003E3642">
        <w:rPr>
          <w:rFonts w:ascii="Arial" w:hAnsi="Arial" w:cs="Arial"/>
          <w:sz w:val="24"/>
          <w:szCs w:val="24"/>
        </w:rPr>
        <w:t xml:space="preserve"> </w:t>
      </w:r>
      <w:proofErr w:type="spellStart"/>
      <w:r w:rsidRPr="003E3642">
        <w:rPr>
          <w:rFonts w:ascii="Arial" w:hAnsi="Arial" w:cs="Arial"/>
          <w:sz w:val="24"/>
          <w:szCs w:val="24"/>
        </w:rPr>
        <w:t>Uniunea</w:t>
      </w:r>
      <w:proofErr w:type="spellEnd"/>
      <w:r w:rsidRPr="003E3642">
        <w:rPr>
          <w:rFonts w:ascii="Arial" w:hAnsi="Arial" w:cs="Arial"/>
          <w:sz w:val="24"/>
          <w:szCs w:val="24"/>
        </w:rPr>
        <w:t xml:space="preserve"> </w:t>
      </w:r>
      <w:proofErr w:type="spellStart"/>
      <w:r w:rsidRPr="003E3642">
        <w:rPr>
          <w:rFonts w:ascii="Arial" w:hAnsi="Arial" w:cs="Arial"/>
          <w:sz w:val="24"/>
          <w:szCs w:val="24"/>
        </w:rPr>
        <w:t>Europeana</w:t>
      </w:r>
      <w:proofErr w:type="spellEnd"/>
      <w:r w:rsidRPr="003E3642">
        <w:rPr>
          <w:rFonts w:ascii="Arial" w:hAnsi="Arial" w:cs="Arial"/>
          <w:sz w:val="24"/>
          <w:szCs w:val="24"/>
        </w:rPr>
        <w:t xml:space="preserve"> </w:t>
      </w:r>
      <w:proofErr w:type="spellStart"/>
      <w:r w:rsidRPr="003E3642">
        <w:rPr>
          <w:rFonts w:ascii="Arial" w:hAnsi="Arial" w:cs="Arial"/>
          <w:sz w:val="24"/>
          <w:szCs w:val="24"/>
        </w:rPr>
        <w:t>realizata</w:t>
      </w:r>
      <w:proofErr w:type="spellEnd"/>
      <w:r w:rsidRPr="003E3642">
        <w:rPr>
          <w:rFonts w:ascii="Arial" w:hAnsi="Arial" w:cs="Arial"/>
          <w:sz w:val="24"/>
          <w:szCs w:val="24"/>
        </w:rPr>
        <w:t xml:space="preserve"> de Comisia </w:t>
      </w:r>
      <w:proofErr w:type="spellStart"/>
      <w:r w:rsidRPr="003E3642">
        <w:rPr>
          <w:rFonts w:ascii="Arial" w:hAnsi="Arial" w:cs="Arial"/>
          <w:sz w:val="24"/>
          <w:szCs w:val="24"/>
        </w:rPr>
        <w:t>Europeana</w:t>
      </w:r>
      <w:proofErr w:type="spellEnd"/>
      <w:r w:rsidRPr="003E3642">
        <w:rPr>
          <w:rFonts w:ascii="Arial" w:hAnsi="Arial" w:cs="Arial"/>
          <w:sz w:val="24"/>
          <w:szCs w:val="24"/>
        </w:rPr>
        <w:t xml:space="preserve"> </w:t>
      </w:r>
      <w:proofErr w:type="spellStart"/>
      <w:r w:rsidRPr="003E3642">
        <w:rPr>
          <w:rFonts w:ascii="Arial" w:hAnsi="Arial" w:cs="Arial"/>
          <w:sz w:val="24"/>
          <w:szCs w:val="24"/>
        </w:rPr>
        <w:t>pentru</w:t>
      </w:r>
      <w:proofErr w:type="spellEnd"/>
      <w:r w:rsidRPr="003E3642">
        <w:rPr>
          <w:rFonts w:ascii="Arial" w:hAnsi="Arial" w:cs="Arial"/>
          <w:sz w:val="24"/>
          <w:szCs w:val="24"/>
        </w:rPr>
        <w:t xml:space="preserve"> </w:t>
      </w:r>
      <w:proofErr w:type="spellStart"/>
      <w:r w:rsidRPr="003E3642">
        <w:rPr>
          <w:rFonts w:ascii="Arial" w:hAnsi="Arial" w:cs="Arial"/>
          <w:sz w:val="24"/>
          <w:szCs w:val="24"/>
        </w:rPr>
        <w:t>coordonarea</w:t>
      </w:r>
      <w:proofErr w:type="spellEnd"/>
      <w:r w:rsidRPr="003E3642">
        <w:rPr>
          <w:rFonts w:ascii="Arial" w:hAnsi="Arial" w:cs="Arial"/>
          <w:sz w:val="24"/>
          <w:szCs w:val="24"/>
        </w:rPr>
        <w:t xml:space="preserve"> </w:t>
      </w:r>
      <w:proofErr w:type="spellStart"/>
      <w:r w:rsidRPr="003E3642">
        <w:rPr>
          <w:rFonts w:ascii="Arial" w:hAnsi="Arial" w:cs="Arial"/>
          <w:sz w:val="24"/>
          <w:szCs w:val="24"/>
        </w:rPr>
        <w:t>tuturor</w:t>
      </w:r>
      <w:proofErr w:type="spellEnd"/>
      <w:r w:rsidRPr="003E3642">
        <w:rPr>
          <w:rFonts w:ascii="Arial" w:hAnsi="Arial" w:cs="Arial"/>
          <w:sz w:val="24"/>
          <w:szCs w:val="24"/>
        </w:rPr>
        <w:t xml:space="preserve"> </w:t>
      </w:r>
      <w:proofErr w:type="spellStart"/>
      <w:r w:rsidRPr="003E3642">
        <w:rPr>
          <w:rFonts w:ascii="Arial" w:hAnsi="Arial" w:cs="Arial"/>
          <w:sz w:val="24"/>
          <w:szCs w:val="24"/>
        </w:rPr>
        <w:t>activitatilor</w:t>
      </w:r>
      <w:proofErr w:type="spellEnd"/>
      <w:r w:rsidRPr="003E3642">
        <w:rPr>
          <w:rFonts w:ascii="Arial" w:hAnsi="Arial" w:cs="Arial"/>
          <w:sz w:val="24"/>
          <w:szCs w:val="24"/>
        </w:rPr>
        <w:t xml:space="preserve"> legate de </w:t>
      </w:r>
      <w:proofErr w:type="spellStart"/>
      <w:r w:rsidRPr="003E3642">
        <w:rPr>
          <w:rFonts w:ascii="Arial" w:hAnsi="Arial" w:cs="Arial"/>
          <w:sz w:val="24"/>
          <w:szCs w:val="24"/>
        </w:rPr>
        <w:t>utilizarea</w:t>
      </w:r>
      <w:proofErr w:type="spellEnd"/>
      <w:r w:rsidRPr="003E3642">
        <w:rPr>
          <w:rFonts w:ascii="Arial" w:hAnsi="Arial" w:cs="Arial"/>
          <w:sz w:val="24"/>
          <w:szCs w:val="24"/>
        </w:rPr>
        <w:t xml:space="preserve"> </w:t>
      </w:r>
      <w:proofErr w:type="spellStart"/>
      <w:r w:rsidRPr="003E3642">
        <w:rPr>
          <w:rFonts w:ascii="Arial" w:hAnsi="Arial" w:cs="Arial"/>
          <w:sz w:val="24"/>
          <w:szCs w:val="24"/>
        </w:rPr>
        <w:t>padurilor</w:t>
      </w:r>
      <w:proofErr w:type="spellEnd"/>
      <w:r w:rsidRPr="003E3642">
        <w:rPr>
          <w:rFonts w:ascii="Arial" w:hAnsi="Arial" w:cs="Arial"/>
          <w:sz w:val="24"/>
          <w:szCs w:val="24"/>
        </w:rPr>
        <w:t xml:space="preserve"> la </w:t>
      </w:r>
      <w:proofErr w:type="spellStart"/>
      <w:r w:rsidRPr="003E3642">
        <w:rPr>
          <w:rFonts w:ascii="Arial" w:hAnsi="Arial" w:cs="Arial"/>
          <w:sz w:val="24"/>
          <w:szCs w:val="24"/>
        </w:rPr>
        <w:t>nivel</w:t>
      </w:r>
      <w:proofErr w:type="spellEnd"/>
      <w:r w:rsidRPr="003E3642">
        <w:rPr>
          <w:rFonts w:ascii="Arial" w:hAnsi="Arial" w:cs="Arial"/>
          <w:sz w:val="24"/>
          <w:szCs w:val="24"/>
        </w:rPr>
        <w:t xml:space="preserve"> UE </w:t>
      </w:r>
      <w:proofErr w:type="spellStart"/>
      <w:r w:rsidRPr="003E3642">
        <w:rPr>
          <w:rFonts w:ascii="Arial" w:hAnsi="Arial" w:cs="Arial"/>
          <w:sz w:val="24"/>
          <w:szCs w:val="24"/>
        </w:rPr>
        <w:t>cuprinde</w:t>
      </w:r>
      <w:proofErr w:type="spellEnd"/>
      <w:r w:rsidRPr="003E3642">
        <w:rPr>
          <w:rFonts w:ascii="Arial" w:hAnsi="Arial" w:cs="Arial"/>
          <w:sz w:val="24"/>
          <w:szCs w:val="24"/>
        </w:rPr>
        <w:t xml:space="preserve"> </w:t>
      </w:r>
      <w:proofErr w:type="spellStart"/>
      <w:r w:rsidRPr="003E3642">
        <w:rPr>
          <w:rFonts w:ascii="Arial" w:hAnsi="Arial" w:cs="Arial"/>
          <w:sz w:val="24"/>
          <w:szCs w:val="24"/>
        </w:rPr>
        <w:t>cadrul</w:t>
      </w:r>
      <w:proofErr w:type="spellEnd"/>
      <w:r w:rsidRPr="003E3642">
        <w:rPr>
          <w:rFonts w:ascii="Arial" w:hAnsi="Arial" w:cs="Arial"/>
          <w:sz w:val="24"/>
          <w:szCs w:val="24"/>
        </w:rPr>
        <w:t xml:space="preserve"> </w:t>
      </w:r>
      <w:proofErr w:type="spellStart"/>
      <w:r w:rsidRPr="003E3642">
        <w:rPr>
          <w:rFonts w:ascii="Arial" w:hAnsi="Arial" w:cs="Arial"/>
          <w:sz w:val="24"/>
          <w:szCs w:val="24"/>
        </w:rPr>
        <w:t>pentru</w:t>
      </w:r>
      <w:proofErr w:type="spellEnd"/>
      <w:r w:rsidRPr="003E3642">
        <w:rPr>
          <w:rFonts w:ascii="Arial" w:hAnsi="Arial" w:cs="Arial"/>
          <w:sz w:val="24"/>
          <w:szCs w:val="24"/>
        </w:rPr>
        <w:t xml:space="preserve"> </w:t>
      </w:r>
      <w:proofErr w:type="spellStart"/>
      <w:r w:rsidRPr="003E3642">
        <w:rPr>
          <w:rFonts w:ascii="Arial" w:hAnsi="Arial" w:cs="Arial"/>
          <w:sz w:val="24"/>
          <w:szCs w:val="24"/>
        </w:rPr>
        <w:t>activitatea</w:t>
      </w:r>
      <w:proofErr w:type="spellEnd"/>
      <w:r w:rsidRPr="003E3642">
        <w:rPr>
          <w:rFonts w:ascii="Arial" w:hAnsi="Arial" w:cs="Arial"/>
          <w:sz w:val="24"/>
          <w:szCs w:val="24"/>
        </w:rPr>
        <w:t xml:space="preserve"> Comunitatii in </w:t>
      </w:r>
      <w:proofErr w:type="spellStart"/>
      <w:r w:rsidRPr="003E3642">
        <w:rPr>
          <w:rFonts w:ascii="Arial" w:hAnsi="Arial" w:cs="Arial"/>
          <w:sz w:val="24"/>
          <w:szCs w:val="24"/>
        </w:rPr>
        <w:t>acest</w:t>
      </w:r>
      <w:proofErr w:type="spellEnd"/>
      <w:r w:rsidRPr="003E3642">
        <w:rPr>
          <w:rFonts w:ascii="Arial" w:hAnsi="Arial" w:cs="Arial"/>
          <w:sz w:val="24"/>
          <w:szCs w:val="24"/>
        </w:rPr>
        <w:t xml:space="preserve"> </w:t>
      </w:r>
      <w:proofErr w:type="spellStart"/>
      <w:r w:rsidRPr="003E3642">
        <w:rPr>
          <w:rFonts w:ascii="Arial" w:hAnsi="Arial" w:cs="Arial"/>
          <w:sz w:val="24"/>
          <w:szCs w:val="24"/>
        </w:rPr>
        <w:t>domeniu</w:t>
      </w:r>
      <w:proofErr w:type="spellEnd"/>
      <w:r w:rsidRPr="003E3642">
        <w:rPr>
          <w:rFonts w:ascii="Arial" w:hAnsi="Arial" w:cs="Arial"/>
          <w:sz w:val="24"/>
          <w:szCs w:val="24"/>
        </w:rPr>
        <w:t xml:space="preserve">. In </w:t>
      </w:r>
      <w:proofErr w:type="spellStart"/>
      <w:r w:rsidRPr="003E3642">
        <w:rPr>
          <w:rFonts w:ascii="Arial" w:hAnsi="Arial" w:cs="Arial"/>
          <w:sz w:val="24"/>
          <w:szCs w:val="24"/>
        </w:rPr>
        <w:t>sectiunea</w:t>
      </w:r>
      <w:proofErr w:type="spellEnd"/>
      <w:r w:rsidRPr="003E3642">
        <w:rPr>
          <w:rFonts w:ascii="Arial" w:hAnsi="Arial" w:cs="Arial"/>
          <w:sz w:val="24"/>
          <w:szCs w:val="24"/>
        </w:rPr>
        <w:t xml:space="preserve"> </w:t>
      </w:r>
      <w:proofErr w:type="spellStart"/>
      <w:r w:rsidRPr="003E3642">
        <w:rPr>
          <w:rFonts w:ascii="Arial" w:hAnsi="Arial" w:cs="Arial"/>
          <w:sz w:val="24"/>
          <w:szCs w:val="24"/>
        </w:rPr>
        <w:t>privind</w:t>
      </w:r>
      <w:proofErr w:type="spellEnd"/>
      <w:r w:rsidRPr="003E3642">
        <w:rPr>
          <w:rFonts w:ascii="Arial" w:hAnsi="Arial" w:cs="Arial"/>
          <w:sz w:val="24"/>
          <w:szCs w:val="24"/>
        </w:rPr>
        <w:t xml:space="preserve"> „</w:t>
      </w:r>
      <w:proofErr w:type="spellStart"/>
      <w:proofErr w:type="gramStart"/>
      <w:r w:rsidRPr="003E3642">
        <w:rPr>
          <w:rFonts w:ascii="Arial" w:hAnsi="Arial" w:cs="Arial"/>
          <w:sz w:val="24"/>
          <w:szCs w:val="24"/>
        </w:rPr>
        <w:t>Conservarea</w:t>
      </w:r>
      <w:proofErr w:type="spellEnd"/>
      <w:r w:rsidRPr="003E3642">
        <w:rPr>
          <w:rFonts w:ascii="Arial" w:hAnsi="Arial" w:cs="Arial"/>
          <w:sz w:val="24"/>
          <w:szCs w:val="24"/>
        </w:rPr>
        <w:t xml:space="preserve">  </w:t>
      </w:r>
      <w:proofErr w:type="spellStart"/>
      <w:r w:rsidRPr="003E3642">
        <w:rPr>
          <w:rFonts w:ascii="Arial" w:hAnsi="Arial" w:cs="Arial"/>
          <w:sz w:val="24"/>
          <w:szCs w:val="24"/>
        </w:rPr>
        <w:t>biodiversitatii</w:t>
      </w:r>
      <w:proofErr w:type="spellEnd"/>
      <w:proofErr w:type="gramEnd"/>
      <w:r w:rsidRPr="003E3642">
        <w:rPr>
          <w:rFonts w:ascii="Arial" w:hAnsi="Arial" w:cs="Arial"/>
          <w:sz w:val="24"/>
          <w:szCs w:val="24"/>
        </w:rPr>
        <w:t xml:space="preserve">  </w:t>
      </w:r>
      <w:proofErr w:type="spellStart"/>
      <w:r w:rsidRPr="003E3642">
        <w:rPr>
          <w:rFonts w:ascii="Arial" w:hAnsi="Arial" w:cs="Arial"/>
          <w:sz w:val="24"/>
          <w:szCs w:val="24"/>
        </w:rPr>
        <w:t>padurii</w:t>
      </w:r>
      <w:proofErr w:type="spellEnd"/>
      <w:r w:rsidRPr="003E3642">
        <w:rPr>
          <w:rFonts w:ascii="Arial" w:hAnsi="Arial" w:cs="Arial"/>
          <w:sz w:val="24"/>
          <w:szCs w:val="24"/>
        </w:rPr>
        <w:t xml:space="preserve">" </w:t>
      </w:r>
      <w:proofErr w:type="spellStart"/>
      <w:r w:rsidRPr="003E3642">
        <w:rPr>
          <w:rFonts w:ascii="Arial" w:hAnsi="Arial" w:cs="Arial"/>
          <w:sz w:val="24"/>
          <w:szCs w:val="24"/>
        </w:rPr>
        <w:t>preocuparile</w:t>
      </w:r>
      <w:proofErr w:type="spellEnd"/>
      <w:r w:rsidRPr="003E3642">
        <w:rPr>
          <w:rFonts w:ascii="Arial" w:hAnsi="Arial" w:cs="Arial"/>
          <w:sz w:val="24"/>
          <w:szCs w:val="24"/>
        </w:rPr>
        <w:t xml:space="preserve"> la </w:t>
      </w:r>
      <w:proofErr w:type="spellStart"/>
      <w:r w:rsidRPr="003E3642">
        <w:rPr>
          <w:rFonts w:ascii="Arial" w:hAnsi="Arial" w:cs="Arial"/>
          <w:sz w:val="24"/>
          <w:szCs w:val="24"/>
        </w:rPr>
        <w:t>nivelul</w:t>
      </w:r>
      <w:proofErr w:type="spellEnd"/>
      <w:r w:rsidRPr="003E3642">
        <w:rPr>
          <w:rFonts w:ascii="Arial" w:hAnsi="Arial" w:cs="Arial"/>
          <w:sz w:val="24"/>
          <w:szCs w:val="24"/>
        </w:rPr>
        <w:t xml:space="preserve"> </w:t>
      </w:r>
      <w:proofErr w:type="spellStart"/>
      <w:r w:rsidRPr="003E3642">
        <w:rPr>
          <w:rFonts w:ascii="Arial" w:hAnsi="Arial" w:cs="Arial"/>
          <w:sz w:val="24"/>
          <w:szCs w:val="24"/>
        </w:rPr>
        <w:t>biodiversitatii</w:t>
      </w:r>
      <w:proofErr w:type="spellEnd"/>
      <w:r w:rsidRPr="003E3642">
        <w:rPr>
          <w:rFonts w:ascii="Arial" w:hAnsi="Arial" w:cs="Arial"/>
          <w:sz w:val="24"/>
          <w:szCs w:val="24"/>
        </w:rPr>
        <w:t xml:space="preserve"> sunt </w:t>
      </w:r>
      <w:proofErr w:type="spellStart"/>
      <w:r w:rsidRPr="003E3642">
        <w:rPr>
          <w:rFonts w:ascii="Arial" w:hAnsi="Arial" w:cs="Arial"/>
          <w:sz w:val="24"/>
          <w:szCs w:val="24"/>
        </w:rPr>
        <w:t>clasificate</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trei</w:t>
      </w:r>
      <w:proofErr w:type="spellEnd"/>
      <w:r w:rsidRPr="003E3642">
        <w:rPr>
          <w:rFonts w:ascii="Arial" w:hAnsi="Arial" w:cs="Arial"/>
          <w:sz w:val="24"/>
          <w:szCs w:val="24"/>
        </w:rPr>
        <w:t xml:space="preserve"> </w:t>
      </w:r>
      <w:proofErr w:type="spellStart"/>
      <w:r w:rsidRPr="003E3642">
        <w:rPr>
          <w:rFonts w:ascii="Arial" w:hAnsi="Arial" w:cs="Arial"/>
          <w:sz w:val="24"/>
          <w:szCs w:val="24"/>
        </w:rPr>
        <w:t>categorii</w:t>
      </w:r>
      <w:proofErr w:type="spellEnd"/>
      <w:r w:rsidRPr="003E3642">
        <w:rPr>
          <w:rFonts w:ascii="Arial" w:hAnsi="Arial" w:cs="Arial"/>
          <w:sz w:val="24"/>
          <w:szCs w:val="24"/>
        </w:rPr>
        <w:t xml:space="preserve">: </w:t>
      </w:r>
      <w:proofErr w:type="spellStart"/>
      <w:r w:rsidRPr="003E3642">
        <w:rPr>
          <w:rFonts w:ascii="Arial" w:hAnsi="Arial" w:cs="Arial"/>
          <w:sz w:val="24"/>
          <w:szCs w:val="24"/>
        </w:rPr>
        <w:t>conservare</w:t>
      </w:r>
      <w:proofErr w:type="spellEnd"/>
      <w:r w:rsidRPr="003E3642">
        <w:rPr>
          <w:rFonts w:ascii="Arial" w:hAnsi="Arial" w:cs="Arial"/>
          <w:sz w:val="24"/>
          <w:szCs w:val="24"/>
        </w:rPr>
        <w:t xml:space="preserve">, </w:t>
      </w:r>
      <w:proofErr w:type="spellStart"/>
      <w:r w:rsidRPr="003E3642">
        <w:rPr>
          <w:rFonts w:ascii="Arial" w:hAnsi="Arial" w:cs="Arial"/>
          <w:sz w:val="24"/>
          <w:szCs w:val="24"/>
        </w:rPr>
        <w:t>utilizare</w:t>
      </w:r>
      <w:proofErr w:type="spellEnd"/>
      <w:r w:rsidRPr="003E3642">
        <w:rPr>
          <w:rFonts w:ascii="Arial" w:hAnsi="Arial" w:cs="Arial"/>
          <w:sz w:val="24"/>
          <w:szCs w:val="24"/>
        </w:rPr>
        <w:t xml:space="preserve"> </w:t>
      </w:r>
      <w:proofErr w:type="spellStart"/>
      <w:r w:rsidRPr="003E3642">
        <w:rPr>
          <w:rFonts w:ascii="Arial" w:hAnsi="Arial" w:cs="Arial"/>
          <w:sz w:val="24"/>
          <w:szCs w:val="24"/>
        </w:rPr>
        <w:t>durabila</w:t>
      </w:r>
      <w:proofErr w:type="spellEnd"/>
      <w:r w:rsidRPr="003E3642">
        <w:rPr>
          <w:rFonts w:ascii="Arial" w:hAnsi="Arial" w:cs="Arial"/>
          <w:sz w:val="24"/>
          <w:szCs w:val="24"/>
        </w:rPr>
        <w:t xml:space="preserve"> si </w:t>
      </w:r>
      <w:proofErr w:type="spellStart"/>
      <w:r w:rsidRPr="003E3642">
        <w:rPr>
          <w:rFonts w:ascii="Arial" w:hAnsi="Arial" w:cs="Arial"/>
          <w:sz w:val="24"/>
          <w:szCs w:val="24"/>
        </w:rPr>
        <w:t>beneficii</w:t>
      </w:r>
      <w:proofErr w:type="spellEnd"/>
      <w:r w:rsidRPr="003E3642">
        <w:rPr>
          <w:rFonts w:ascii="Arial" w:hAnsi="Arial" w:cs="Arial"/>
          <w:sz w:val="24"/>
          <w:szCs w:val="24"/>
        </w:rPr>
        <w:t xml:space="preserve"> </w:t>
      </w:r>
      <w:proofErr w:type="spellStart"/>
      <w:r w:rsidRPr="003E3642">
        <w:rPr>
          <w:rFonts w:ascii="Arial" w:hAnsi="Arial" w:cs="Arial"/>
          <w:sz w:val="24"/>
          <w:szCs w:val="24"/>
        </w:rPr>
        <w:t>echitabile</w:t>
      </w:r>
      <w:proofErr w:type="spellEnd"/>
      <w:r w:rsidRPr="003E3642">
        <w:rPr>
          <w:rFonts w:ascii="Arial" w:hAnsi="Arial" w:cs="Arial"/>
          <w:sz w:val="24"/>
          <w:szCs w:val="24"/>
        </w:rPr>
        <w:t xml:space="preserve"> ale </w:t>
      </w:r>
      <w:proofErr w:type="spellStart"/>
      <w:r w:rsidRPr="003E3642">
        <w:rPr>
          <w:rFonts w:ascii="Arial" w:hAnsi="Arial" w:cs="Arial"/>
          <w:sz w:val="24"/>
          <w:szCs w:val="24"/>
        </w:rPr>
        <w:t>folosirii</w:t>
      </w:r>
      <w:proofErr w:type="spellEnd"/>
      <w:r w:rsidRPr="003E3642">
        <w:rPr>
          <w:rFonts w:ascii="Arial" w:hAnsi="Arial" w:cs="Arial"/>
          <w:sz w:val="24"/>
          <w:szCs w:val="24"/>
        </w:rPr>
        <w:t xml:space="preserve"> </w:t>
      </w:r>
      <w:proofErr w:type="spellStart"/>
      <w:r w:rsidRPr="003E3642">
        <w:rPr>
          <w:rFonts w:ascii="Arial" w:hAnsi="Arial" w:cs="Arial"/>
          <w:sz w:val="24"/>
          <w:szCs w:val="24"/>
        </w:rPr>
        <w:t>resurselor</w:t>
      </w:r>
      <w:proofErr w:type="spellEnd"/>
      <w:r w:rsidRPr="003E3642">
        <w:rPr>
          <w:rFonts w:ascii="Arial" w:hAnsi="Arial" w:cs="Arial"/>
          <w:sz w:val="24"/>
          <w:szCs w:val="24"/>
        </w:rPr>
        <w:t xml:space="preserve"> </w:t>
      </w:r>
      <w:proofErr w:type="spellStart"/>
      <w:r w:rsidRPr="003E3642">
        <w:rPr>
          <w:rFonts w:ascii="Arial" w:hAnsi="Arial" w:cs="Arial"/>
          <w:sz w:val="24"/>
          <w:szCs w:val="24"/>
        </w:rPr>
        <w:t>genetice</w:t>
      </w:r>
      <w:proofErr w:type="spellEnd"/>
      <w:r w:rsidRPr="003E3642">
        <w:rPr>
          <w:rFonts w:ascii="Arial" w:hAnsi="Arial" w:cs="Arial"/>
          <w:sz w:val="24"/>
          <w:szCs w:val="24"/>
        </w:rPr>
        <w:t xml:space="preserve"> ale </w:t>
      </w:r>
      <w:proofErr w:type="spellStart"/>
      <w:r w:rsidRPr="003E3642">
        <w:rPr>
          <w:rFonts w:ascii="Arial" w:hAnsi="Arial" w:cs="Arial"/>
          <w:sz w:val="24"/>
          <w:szCs w:val="24"/>
        </w:rPr>
        <w:t>padurii</w:t>
      </w:r>
      <w:proofErr w:type="spellEnd"/>
      <w:r w:rsidRPr="003E3642">
        <w:rPr>
          <w:rFonts w:ascii="Arial" w:hAnsi="Arial" w:cs="Arial"/>
          <w:sz w:val="24"/>
          <w:szCs w:val="24"/>
        </w:rPr>
        <w:t xml:space="preserve">. </w:t>
      </w:r>
      <w:proofErr w:type="spellStart"/>
      <w:r w:rsidRPr="003E3642">
        <w:rPr>
          <w:rFonts w:ascii="Arial" w:hAnsi="Arial" w:cs="Arial"/>
          <w:sz w:val="24"/>
          <w:szCs w:val="24"/>
        </w:rPr>
        <w:t>Utilizarea</w:t>
      </w:r>
      <w:proofErr w:type="spellEnd"/>
      <w:r w:rsidRPr="003E3642">
        <w:rPr>
          <w:rFonts w:ascii="Arial" w:hAnsi="Arial" w:cs="Arial"/>
          <w:sz w:val="24"/>
          <w:szCs w:val="24"/>
        </w:rPr>
        <w:t xml:space="preserve"> </w:t>
      </w:r>
      <w:proofErr w:type="spellStart"/>
      <w:r w:rsidRPr="003E3642">
        <w:rPr>
          <w:rFonts w:ascii="Arial" w:hAnsi="Arial" w:cs="Arial"/>
          <w:sz w:val="24"/>
          <w:szCs w:val="24"/>
        </w:rPr>
        <w:t>durabila</w:t>
      </w:r>
      <w:proofErr w:type="spellEnd"/>
      <w:r w:rsidRPr="003E3642">
        <w:rPr>
          <w:rFonts w:ascii="Arial" w:hAnsi="Arial" w:cs="Arial"/>
          <w:sz w:val="24"/>
          <w:szCs w:val="24"/>
        </w:rPr>
        <w:t xml:space="preserve"> se </w:t>
      </w:r>
      <w:proofErr w:type="spellStart"/>
      <w:r w:rsidRPr="003E3642">
        <w:rPr>
          <w:rFonts w:ascii="Arial" w:hAnsi="Arial" w:cs="Arial"/>
          <w:sz w:val="24"/>
          <w:szCs w:val="24"/>
        </w:rPr>
        <w:t>refera</w:t>
      </w:r>
      <w:proofErr w:type="spellEnd"/>
      <w:r w:rsidRPr="003E3642">
        <w:rPr>
          <w:rFonts w:ascii="Arial" w:hAnsi="Arial" w:cs="Arial"/>
          <w:sz w:val="24"/>
          <w:szCs w:val="24"/>
        </w:rPr>
        <w:t xml:space="preserve"> la </w:t>
      </w:r>
      <w:proofErr w:type="spellStart"/>
      <w:r w:rsidRPr="003E3642">
        <w:rPr>
          <w:rFonts w:ascii="Arial" w:hAnsi="Arial" w:cs="Arial"/>
          <w:sz w:val="24"/>
          <w:szCs w:val="24"/>
        </w:rPr>
        <w:t>mentinerea</w:t>
      </w:r>
      <w:proofErr w:type="spellEnd"/>
      <w:r w:rsidRPr="003E3642">
        <w:rPr>
          <w:rFonts w:ascii="Arial" w:hAnsi="Arial" w:cs="Arial"/>
          <w:sz w:val="24"/>
          <w:szCs w:val="24"/>
        </w:rPr>
        <w:t xml:space="preserve"> </w:t>
      </w:r>
      <w:proofErr w:type="spellStart"/>
      <w:r w:rsidRPr="003E3642">
        <w:rPr>
          <w:rFonts w:ascii="Arial" w:hAnsi="Arial" w:cs="Arial"/>
          <w:sz w:val="24"/>
          <w:szCs w:val="24"/>
        </w:rPr>
        <w:t>unei</w:t>
      </w:r>
      <w:proofErr w:type="spellEnd"/>
      <w:r w:rsidRPr="003E3642">
        <w:rPr>
          <w:rFonts w:ascii="Arial" w:hAnsi="Arial" w:cs="Arial"/>
          <w:sz w:val="24"/>
          <w:szCs w:val="24"/>
        </w:rPr>
        <w:t xml:space="preserve"> </w:t>
      </w:r>
      <w:proofErr w:type="spellStart"/>
      <w:r w:rsidRPr="003E3642">
        <w:rPr>
          <w:rFonts w:ascii="Arial" w:hAnsi="Arial" w:cs="Arial"/>
          <w:sz w:val="24"/>
          <w:szCs w:val="24"/>
        </w:rPr>
        <w:t>balante</w:t>
      </w:r>
      <w:proofErr w:type="spellEnd"/>
      <w:r w:rsidRPr="003E3642">
        <w:rPr>
          <w:rFonts w:ascii="Arial" w:hAnsi="Arial" w:cs="Arial"/>
          <w:sz w:val="24"/>
          <w:szCs w:val="24"/>
        </w:rPr>
        <w:t xml:space="preserve"> stabile </w:t>
      </w:r>
      <w:proofErr w:type="spellStart"/>
      <w:r w:rsidRPr="003E3642">
        <w:rPr>
          <w:rFonts w:ascii="Arial" w:hAnsi="Arial" w:cs="Arial"/>
          <w:sz w:val="24"/>
          <w:szCs w:val="24"/>
        </w:rPr>
        <w:t>între</w:t>
      </w:r>
      <w:proofErr w:type="spellEnd"/>
      <w:r w:rsidRPr="003E3642">
        <w:rPr>
          <w:rFonts w:ascii="Arial" w:hAnsi="Arial" w:cs="Arial"/>
          <w:sz w:val="24"/>
          <w:szCs w:val="24"/>
        </w:rPr>
        <w:t xml:space="preserve"> </w:t>
      </w:r>
      <w:proofErr w:type="spellStart"/>
      <w:r w:rsidRPr="003E3642">
        <w:rPr>
          <w:rFonts w:ascii="Arial" w:hAnsi="Arial" w:cs="Arial"/>
          <w:sz w:val="24"/>
          <w:szCs w:val="24"/>
        </w:rPr>
        <w:t>functia</w:t>
      </w:r>
      <w:proofErr w:type="spellEnd"/>
      <w:r w:rsidRPr="003E3642">
        <w:rPr>
          <w:rFonts w:ascii="Arial" w:hAnsi="Arial" w:cs="Arial"/>
          <w:sz w:val="24"/>
          <w:szCs w:val="24"/>
        </w:rPr>
        <w:t xml:space="preserve"> </w:t>
      </w:r>
      <w:proofErr w:type="spellStart"/>
      <w:r w:rsidRPr="003E3642">
        <w:rPr>
          <w:rFonts w:ascii="Arial" w:hAnsi="Arial" w:cs="Arial"/>
          <w:sz w:val="24"/>
          <w:szCs w:val="24"/>
        </w:rPr>
        <w:t>sociala</w:t>
      </w:r>
      <w:proofErr w:type="spellEnd"/>
      <w:r w:rsidRPr="003E3642">
        <w:rPr>
          <w:rFonts w:ascii="Arial" w:hAnsi="Arial" w:cs="Arial"/>
          <w:sz w:val="24"/>
          <w:szCs w:val="24"/>
        </w:rPr>
        <w:t xml:space="preserve">, </w:t>
      </w:r>
      <w:proofErr w:type="spellStart"/>
      <w:r w:rsidRPr="003E3642">
        <w:rPr>
          <w:rFonts w:ascii="Arial" w:hAnsi="Arial" w:cs="Arial"/>
          <w:sz w:val="24"/>
          <w:szCs w:val="24"/>
        </w:rPr>
        <w:t>cea</w:t>
      </w:r>
      <w:proofErr w:type="spellEnd"/>
      <w:r w:rsidRPr="003E3642">
        <w:rPr>
          <w:rFonts w:ascii="Arial" w:hAnsi="Arial" w:cs="Arial"/>
          <w:sz w:val="24"/>
          <w:szCs w:val="24"/>
        </w:rPr>
        <w:t xml:space="preserve"> </w:t>
      </w:r>
      <w:proofErr w:type="spellStart"/>
      <w:r w:rsidRPr="003E3642">
        <w:rPr>
          <w:rFonts w:ascii="Arial" w:hAnsi="Arial" w:cs="Arial"/>
          <w:sz w:val="24"/>
          <w:szCs w:val="24"/>
        </w:rPr>
        <w:t>economica</w:t>
      </w:r>
      <w:proofErr w:type="spellEnd"/>
      <w:r w:rsidRPr="003E3642">
        <w:rPr>
          <w:rFonts w:ascii="Arial" w:hAnsi="Arial" w:cs="Arial"/>
          <w:sz w:val="24"/>
          <w:szCs w:val="24"/>
        </w:rPr>
        <w:t xml:space="preserve"> </w:t>
      </w:r>
      <w:proofErr w:type="spellStart"/>
      <w:r w:rsidRPr="003E3642">
        <w:rPr>
          <w:rFonts w:ascii="Arial" w:hAnsi="Arial" w:cs="Arial"/>
          <w:sz w:val="24"/>
          <w:szCs w:val="24"/>
        </w:rPr>
        <w:t>si</w:t>
      </w:r>
      <w:proofErr w:type="spellEnd"/>
      <w:r w:rsidRPr="003E3642">
        <w:rPr>
          <w:rFonts w:ascii="Arial" w:hAnsi="Arial" w:cs="Arial"/>
          <w:sz w:val="24"/>
          <w:szCs w:val="24"/>
        </w:rPr>
        <w:t xml:space="preserve"> </w:t>
      </w:r>
      <w:proofErr w:type="spellStart"/>
      <w:r w:rsidRPr="003E3642">
        <w:rPr>
          <w:rFonts w:ascii="Arial" w:hAnsi="Arial" w:cs="Arial"/>
          <w:sz w:val="24"/>
          <w:szCs w:val="24"/>
        </w:rPr>
        <w:t>serviciul</w:t>
      </w:r>
      <w:proofErr w:type="spellEnd"/>
      <w:r w:rsidRPr="003E3642">
        <w:rPr>
          <w:rFonts w:ascii="Arial" w:hAnsi="Arial" w:cs="Arial"/>
          <w:sz w:val="24"/>
          <w:szCs w:val="24"/>
        </w:rPr>
        <w:t xml:space="preserve"> </w:t>
      </w:r>
      <w:proofErr w:type="spellStart"/>
      <w:r w:rsidRPr="003E3642">
        <w:rPr>
          <w:rFonts w:ascii="Arial" w:hAnsi="Arial" w:cs="Arial"/>
          <w:sz w:val="24"/>
          <w:szCs w:val="24"/>
        </w:rPr>
        <w:t>adus</w:t>
      </w:r>
      <w:proofErr w:type="spellEnd"/>
      <w:r w:rsidRPr="003E3642">
        <w:rPr>
          <w:rFonts w:ascii="Arial" w:hAnsi="Arial" w:cs="Arial"/>
          <w:sz w:val="24"/>
          <w:szCs w:val="24"/>
        </w:rPr>
        <w:t xml:space="preserve"> de </w:t>
      </w:r>
      <w:proofErr w:type="spellStart"/>
      <w:r w:rsidRPr="003E3642">
        <w:rPr>
          <w:rFonts w:ascii="Arial" w:hAnsi="Arial" w:cs="Arial"/>
          <w:sz w:val="24"/>
          <w:szCs w:val="24"/>
        </w:rPr>
        <w:t>padure</w:t>
      </w:r>
      <w:proofErr w:type="spellEnd"/>
      <w:r w:rsidRPr="003E3642">
        <w:rPr>
          <w:rFonts w:ascii="Arial" w:hAnsi="Arial" w:cs="Arial"/>
          <w:sz w:val="24"/>
          <w:szCs w:val="24"/>
        </w:rPr>
        <w:t xml:space="preserve"> </w:t>
      </w:r>
      <w:proofErr w:type="spellStart"/>
      <w:r w:rsidRPr="003E3642">
        <w:rPr>
          <w:rFonts w:ascii="Arial" w:hAnsi="Arial" w:cs="Arial"/>
          <w:sz w:val="24"/>
          <w:szCs w:val="24"/>
        </w:rPr>
        <w:t>diversitatii</w:t>
      </w:r>
      <w:proofErr w:type="spellEnd"/>
      <w:r w:rsidRPr="003E3642">
        <w:rPr>
          <w:rFonts w:ascii="Arial" w:hAnsi="Arial" w:cs="Arial"/>
          <w:sz w:val="24"/>
          <w:szCs w:val="24"/>
        </w:rPr>
        <w:t xml:space="preserve"> </w:t>
      </w:r>
      <w:proofErr w:type="spellStart"/>
      <w:r w:rsidRPr="003E3642">
        <w:rPr>
          <w:rFonts w:ascii="Arial" w:hAnsi="Arial" w:cs="Arial"/>
          <w:sz w:val="24"/>
          <w:szCs w:val="24"/>
        </w:rPr>
        <w:t>biologice</w:t>
      </w:r>
      <w:proofErr w:type="spellEnd"/>
      <w:r w:rsidRPr="003E3642">
        <w:rPr>
          <w:rFonts w:ascii="Arial" w:hAnsi="Arial" w:cs="Arial"/>
          <w:sz w:val="24"/>
          <w:szCs w:val="24"/>
        </w:rPr>
        <w:t xml:space="preserve">. </w:t>
      </w:r>
      <w:proofErr w:type="spellStart"/>
      <w:r w:rsidRPr="003E3642">
        <w:rPr>
          <w:rFonts w:ascii="Arial" w:hAnsi="Arial" w:cs="Arial"/>
          <w:sz w:val="24"/>
          <w:szCs w:val="24"/>
        </w:rPr>
        <w:t>Interzicerea</w:t>
      </w:r>
      <w:proofErr w:type="spellEnd"/>
      <w:r w:rsidRPr="003E3642">
        <w:rPr>
          <w:rFonts w:ascii="Arial" w:hAnsi="Arial" w:cs="Arial"/>
          <w:sz w:val="24"/>
          <w:szCs w:val="24"/>
        </w:rPr>
        <w:t xml:space="preserve"> de </w:t>
      </w:r>
      <w:proofErr w:type="spellStart"/>
      <w:r w:rsidRPr="003E3642">
        <w:rPr>
          <w:rFonts w:ascii="Arial" w:hAnsi="Arial" w:cs="Arial"/>
          <w:sz w:val="24"/>
          <w:szCs w:val="24"/>
        </w:rPr>
        <w:t>principiu</w:t>
      </w:r>
      <w:proofErr w:type="spellEnd"/>
      <w:r w:rsidRPr="003E3642">
        <w:rPr>
          <w:rFonts w:ascii="Arial" w:hAnsi="Arial" w:cs="Arial"/>
          <w:sz w:val="24"/>
          <w:szCs w:val="24"/>
        </w:rPr>
        <w:t xml:space="preserve"> a </w:t>
      </w:r>
      <w:proofErr w:type="spellStart"/>
      <w:r w:rsidRPr="003E3642">
        <w:rPr>
          <w:rFonts w:ascii="Arial" w:hAnsi="Arial" w:cs="Arial"/>
          <w:sz w:val="24"/>
          <w:szCs w:val="24"/>
        </w:rPr>
        <w:t>executarii</w:t>
      </w:r>
      <w:proofErr w:type="spellEnd"/>
      <w:r w:rsidRPr="003E3642">
        <w:rPr>
          <w:rFonts w:ascii="Arial" w:hAnsi="Arial" w:cs="Arial"/>
          <w:sz w:val="24"/>
          <w:szCs w:val="24"/>
        </w:rPr>
        <w:t xml:space="preserve"> </w:t>
      </w:r>
      <w:proofErr w:type="spellStart"/>
      <w:r w:rsidRPr="003E3642">
        <w:rPr>
          <w:rFonts w:ascii="Arial" w:hAnsi="Arial" w:cs="Arial"/>
          <w:sz w:val="24"/>
          <w:szCs w:val="24"/>
        </w:rPr>
        <w:t>lucrarilor</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silvice</w:t>
      </w:r>
      <w:proofErr w:type="spellEnd"/>
      <w:r w:rsidRPr="003E3642">
        <w:rPr>
          <w:rFonts w:ascii="Arial" w:hAnsi="Arial" w:cs="Arial"/>
          <w:sz w:val="24"/>
          <w:szCs w:val="24"/>
        </w:rPr>
        <w:t xml:space="preserve"> </w:t>
      </w:r>
      <w:proofErr w:type="spellStart"/>
      <w:r w:rsidRPr="003E3642">
        <w:rPr>
          <w:rFonts w:ascii="Arial" w:hAnsi="Arial" w:cs="Arial"/>
          <w:sz w:val="24"/>
          <w:szCs w:val="24"/>
        </w:rPr>
        <w:t>datorita</w:t>
      </w:r>
      <w:proofErr w:type="spellEnd"/>
      <w:r w:rsidRPr="003E3642">
        <w:rPr>
          <w:rFonts w:ascii="Arial" w:hAnsi="Arial" w:cs="Arial"/>
          <w:sz w:val="24"/>
          <w:szCs w:val="24"/>
        </w:rPr>
        <w:t xml:space="preserve"> </w:t>
      </w:r>
      <w:proofErr w:type="spellStart"/>
      <w:r w:rsidRPr="003E3642">
        <w:rPr>
          <w:rFonts w:ascii="Arial" w:hAnsi="Arial" w:cs="Arial"/>
          <w:sz w:val="24"/>
          <w:szCs w:val="24"/>
        </w:rPr>
        <w:t>prezentei</w:t>
      </w:r>
      <w:proofErr w:type="spellEnd"/>
      <w:r w:rsidRPr="003E3642">
        <w:rPr>
          <w:rFonts w:ascii="Arial" w:hAnsi="Arial" w:cs="Arial"/>
          <w:sz w:val="24"/>
          <w:szCs w:val="24"/>
        </w:rPr>
        <w:t xml:space="preserve"> </w:t>
      </w:r>
      <w:proofErr w:type="spellStart"/>
      <w:r w:rsidRPr="003E3642">
        <w:rPr>
          <w:rFonts w:ascii="Arial" w:hAnsi="Arial" w:cs="Arial"/>
          <w:sz w:val="24"/>
          <w:szCs w:val="24"/>
        </w:rPr>
        <w:t>unui</w:t>
      </w:r>
      <w:proofErr w:type="spellEnd"/>
      <w:r w:rsidRPr="003E3642">
        <w:rPr>
          <w:rFonts w:ascii="Arial" w:hAnsi="Arial" w:cs="Arial"/>
          <w:sz w:val="24"/>
          <w:szCs w:val="24"/>
        </w:rPr>
        <w:t xml:space="preserve"> sit Natura 2000 </w:t>
      </w:r>
      <w:proofErr w:type="spellStart"/>
      <w:r w:rsidRPr="003E3642">
        <w:rPr>
          <w:rFonts w:ascii="Arial" w:hAnsi="Arial" w:cs="Arial"/>
          <w:sz w:val="24"/>
          <w:szCs w:val="24"/>
        </w:rPr>
        <w:t>poate</w:t>
      </w:r>
      <w:proofErr w:type="spellEnd"/>
      <w:r w:rsidRPr="003E3642">
        <w:rPr>
          <w:rFonts w:ascii="Arial" w:hAnsi="Arial" w:cs="Arial"/>
          <w:sz w:val="24"/>
          <w:szCs w:val="24"/>
        </w:rPr>
        <w:t xml:space="preserve"> </w:t>
      </w:r>
      <w:proofErr w:type="spellStart"/>
      <w:r w:rsidRPr="003E3642">
        <w:rPr>
          <w:rFonts w:ascii="Arial" w:hAnsi="Arial" w:cs="Arial"/>
          <w:sz w:val="24"/>
          <w:szCs w:val="24"/>
        </w:rPr>
        <w:t>avea</w:t>
      </w:r>
      <w:proofErr w:type="spellEnd"/>
      <w:r w:rsidRPr="003E3642">
        <w:rPr>
          <w:rFonts w:ascii="Arial" w:hAnsi="Arial" w:cs="Arial"/>
          <w:sz w:val="24"/>
          <w:szCs w:val="24"/>
        </w:rPr>
        <w:t xml:space="preserve"> un </w:t>
      </w:r>
      <w:proofErr w:type="spellStart"/>
      <w:r w:rsidRPr="003E3642">
        <w:rPr>
          <w:rFonts w:ascii="Arial" w:hAnsi="Arial" w:cs="Arial"/>
          <w:sz w:val="24"/>
          <w:szCs w:val="24"/>
        </w:rPr>
        <w:t>efect</w:t>
      </w:r>
      <w:proofErr w:type="spellEnd"/>
      <w:r w:rsidRPr="003E3642">
        <w:rPr>
          <w:rFonts w:ascii="Arial" w:hAnsi="Arial" w:cs="Arial"/>
          <w:sz w:val="24"/>
          <w:szCs w:val="24"/>
        </w:rPr>
        <w:t xml:space="preserve"> </w:t>
      </w:r>
      <w:proofErr w:type="spellStart"/>
      <w:r w:rsidRPr="003E3642">
        <w:rPr>
          <w:rFonts w:ascii="Arial" w:hAnsi="Arial" w:cs="Arial"/>
          <w:sz w:val="24"/>
          <w:szCs w:val="24"/>
        </w:rPr>
        <w:t>negativ</w:t>
      </w:r>
      <w:proofErr w:type="spellEnd"/>
      <w:r w:rsidRPr="003E3642">
        <w:rPr>
          <w:rFonts w:ascii="Arial" w:hAnsi="Arial" w:cs="Arial"/>
          <w:sz w:val="24"/>
          <w:szCs w:val="24"/>
        </w:rPr>
        <w:t xml:space="preserve">, </w:t>
      </w:r>
      <w:proofErr w:type="spellStart"/>
      <w:proofErr w:type="gramStart"/>
      <w:r w:rsidRPr="003E3642">
        <w:rPr>
          <w:rFonts w:ascii="Arial" w:hAnsi="Arial" w:cs="Arial"/>
          <w:sz w:val="24"/>
          <w:szCs w:val="24"/>
        </w:rPr>
        <w:t>deoarece</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silvicultura</w:t>
      </w:r>
      <w:proofErr w:type="spellEnd"/>
      <w:proofErr w:type="gramEnd"/>
      <w:r w:rsidRPr="003E3642">
        <w:rPr>
          <w:rFonts w:ascii="Arial" w:hAnsi="Arial" w:cs="Arial"/>
          <w:sz w:val="24"/>
          <w:szCs w:val="24"/>
        </w:rPr>
        <w:t xml:space="preserve"> face </w:t>
      </w:r>
      <w:proofErr w:type="spellStart"/>
      <w:r w:rsidRPr="003E3642">
        <w:rPr>
          <w:rFonts w:ascii="Arial" w:hAnsi="Arial" w:cs="Arial"/>
          <w:sz w:val="24"/>
          <w:szCs w:val="24"/>
        </w:rPr>
        <w:t>parte</w:t>
      </w:r>
      <w:proofErr w:type="spellEnd"/>
      <w:r w:rsidRPr="003E3642">
        <w:rPr>
          <w:rFonts w:ascii="Arial" w:hAnsi="Arial" w:cs="Arial"/>
          <w:sz w:val="24"/>
          <w:szCs w:val="24"/>
        </w:rPr>
        <w:t xml:space="preserve"> din </w:t>
      </w:r>
      <w:proofErr w:type="spellStart"/>
      <w:r w:rsidRPr="003E3642">
        <w:rPr>
          <w:rFonts w:ascii="Arial" w:hAnsi="Arial" w:cs="Arial"/>
          <w:sz w:val="24"/>
          <w:szCs w:val="24"/>
        </w:rPr>
        <w:t>peisajul</w:t>
      </w:r>
      <w:proofErr w:type="spellEnd"/>
      <w:r w:rsidRPr="003E3642">
        <w:rPr>
          <w:rFonts w:ascii="Arial" w:hAnsi="Arial" w:cs="Arial"/>
          <w:sz w:val="24"/>
          <w:szCs w:val="24"/>
        </w:rPr>
        <w:t xml:space="preserve"> rural, </w:t>
      </w:r>
      <w:proofErr w:type="spellStart"/>
      <w:r w:rsidRPr="003E3642">
        <w:rPr>
          <w:rFonts w:ascii="Arial" w:hAnsi="Arial" w:cs="Arial"/>
          <w:sz w:val="24"/>
          <w:szCs w:val="24"/>
        </w:rPr>
        <w:t>iar</w:t>
      </w:r>
      <w:proofErr w:type="spellEnd"/>
      <w:r w:rsidRPr="003E3642">
        <w:rPr>
          <w:rFonts w:ascii="Arial" w:hAnsi="Arial" w:cs="Arial"/>
          <w:sz w:val="24"/>
          <w:szCs w:val="24"/>
        </w:rPr>
        <w:t xml:space="preserve">  </w:t>
      </w:r>
      <w:proofErr w:type="spellStart"/>
      <w:r w:rsidRPr="003E3642">
        <w:rPr>
          <w:rFonts w:ascii="Arial" w:hAnsi="Arial" w:cs="Arial"/>
          <w:sz w:val="24"/>
          <w:szCs w:val="24"/>
        </w:rPr>
        <w:t>dezvoltarea</w:t>
      </w:r>
      <w:proofErr w:type="spellEnd"/>
      <w:r w:rsidRPr="003E3642">
        <w:rPr>
          <w:rFonts w:ascii="Arial" w:hAnsi="Arial" w:cs="Arial"/>
          <w:sz w:val="24"/>
          <w:szCs w:val="24"/>
        </w:rPr>
        <w:t xml:space="preserve"> </w:t>
      </w:r>
      <w:proofErr w:type="spellStart"/>
      <w:r w:rsidRPr="003E3642">
        <w:rPr>
          <w:rFonts w:ascii="Arial" w:hAnsi="Arial" w:cs="Arial"/>
          <w:sz w:val="24"/>
          <w:szCs w:val="24"/>
        </w:rPr>
        <w:t>durabila</w:t>
      </w:r>
      <w:proofErr w:type="spellEnd"/>
      <w:r w:rsidRPr="003E3642">
        <w:rPr>
          <w:rFonts w:ascii="Arial" w:hAnsi="Arial" w:cs="Arial"/>
          <w:sz w:val="24"/>
          <w:szCs w:val="24"/>
        </w:rPr>
        <w:t xml:space="preserve"> a </w:t>
      </w:r>
      <w:proofErr w:type="spellStart"/>
      <w:r w:rsidRPr="003E3642">
        <w:rPr>
          <w:rFonts w:ascii="Arial" w:hAnsi="Arial" w:cs="Arial"/>
          <w:sz w:val="24"/>
          <w:szCs w:val="24"/>
        </w:rPr>
        <w:t>acestuia</w:t>
      </w:r>
      <w:proofErr w:type="spellEnd"/>
      <w:r w:rsidRPr="003E3642">
        <w:rPr>
          <w:rFonts w:ascii="Arial" w:hAnsi="Arial" w:cs="Arial"/>
          <w:sz w:val="24"/>
          <w:szCs w:val="24"/>
        </w:rPr>
        <w:t xml:space="preserve"> </w:t>
      </w:r>
      <w:proofErr w:type="spellStart"/>
      <w:r w:rsidRPr="003E3642">
        <w:rPr>
          <w:rFonts w:ascii="Arial" w:hAnsi="Arial" w:cs="Arial"/>
          <w:sz w:val="24"/>
          <w:szCs w:val="24"/>
        </w:rPr>
        <w:t>este</w:t>
      </w:r>
      <w:proofErr w:type="spellEnd"/>
      <w:r w:rsidRPr="003E3642">
        <w:rPr>
          <w:rFonts w:ascii="Arial" w:hAnsi="Arial" w:cs="Arial"/>
          <w:sz w:val="24"/>
          <w:szCs w:val="24"/>
        </w:rPr>
        <w:t xml:space="preserve"> </w:t>
      </w:r>
      <w:proofErr w:type="spellStart"/>
      <w:r w:rsidRPr="003E3642">
        <w:rPr>
          <w:rFonts w:ascii="Arial" w:hAnsi="Arial" w:cs="Arial"/>
          <w:sz w:val="24"/>
          <w:szCs w:val="24"/>
        </w:rPr>
        <w:t>esentiala</w:t>
      </w:r>
      <w:proofErr w:type="spellEnd"/>
      <w:r w:rsidRPr="003E3642">
        <w:rPr>
          <w:rFonts w:ascii="Arial" w:hAnsi="Arial" w:cs="Arial"/>
          <w:sz w:val="24"/>
          <w:szCs w:val="24"/>
        </w:rPr>
        <w:t xml:space="preserve">. </w:t>
      </w:r>
      <w:proofErr w:type="spellStart"/>
      <w:r w:rsidRPr="003E3642">
        <w:rPr>
          <w:rFonts w:ascii="Arial" w:hAnsi="Arial" w:cs="Arial"/>
          <w:sz w:val="24"/>
          <w:szCs w:val="24"/>
        </w:rPr>
        <w:t>Obiectivele</w:t>
      </w:r>
      <w:proofErr w:type="spellEnd"/>
      <w:r w:rsidRPr="003E3642">
        <w:rPr>
          <w:rFonts w:ascii="Arial" w:hAnsi="Arial" w:cs="Arial"/>
          <w:sz w:val="24"/>
          <w:szCs w:val="24"/>
        </w:rPr>
        <w:t xml:space="preserve"> </w:t>
      </w:r>
      <w:proofErr w:type="spellStart"/>
      <w:r w:rsidRPr="003E3642">
        <w:rPr>
          <w:rFonts w:ascii="Arial" w:hAnsi="Arial" w:cs="Arial"/>
          <w:sz w:val="24"/>
          <w:szCs w:val="24"/>
        </w:rPr>
        <w:t>comune</w:t>
      </w:r>
      <w:proofErr w:type="spellEnd"/>
      <w:r w:rsidRPr="003E3642">
        <w:rPr>
          <w:rFonts w:ascii="Arial" w:hAnsi="Arial" w:cs="Arial"/>
          <w:sz w:val="24"/>
          <w:szCs w:val="24"/>
        </w:rPr>
        <w:t xml:space="preserve"> </w:t>
      </w:r>
      <w:proofErr w:type="spellStart"/>
      <w:r w:rsidRPr="003E3642">
        <w:rPr>
          <w:rFonts w:ascii="Arial" w:hAnsi="Arial" w:cs="Arial"/>
          <w:sz w:val="24"/>
          <w:szCs w:val="24"/>
        </w:rPr>
        <w:t>si</w:t>
      </w:r>
      <w:proofErr w:type="spellEnd"/>
      <w:r w:rsidRPr="003E3642">
        <w:rPr>
          <w:rFonts w:ascii="Arial" w:hAnsi="Arial" w:cs="Arial"/>
          <w:sz w:val="24"/>
          <w:szCs w:val="24"/>
        </w:rPr>
        <w:t xml:space="preserve"> </w:t>
      </w:r>
      <w:proofErr w:type="spellStart"/>
      <w:r w:rsidRPr="003E3642">
        <w:rPr>
          <w:rFonts w:ascii="Arial" w:hAnsi="Arial" w:cs="Arial"/>
          <w:sz w:val="24"/>
          <w:szCs w:val="24"/>
        </w:rPr>
        <w:t>anume</w:t>
      </w:r>
      <w:proofErr w:type="spellEnd"/>
      <w:r w:rsidRPr="003E3642">
        <w:rPr>
          <w:rFonts w:ascii="Arial" w:hAnsi="Arial" w:cs="Arial"/>
          <w:sz w:val="24"/>
          <w:szCs w:val="24"/>
        </w:rPr>
        <w:t xml:space="preserve"> </w:t>
      </w:r>
      <w:proofErr w:type="spellStart"/>
      <w:r w:rsidRPr="003E3642">
        <w:rPr>
          <w:rFonts w:ascii="Arial" w:hAnsi="Arial" w:cs="Arial"/>
          <w:sz w:val="24"/>
          <w:szCs w:val="24"/>
        </w:rPr>
        <w:t>acela</w:t>
      </w:r>
      <w:proofErr w:type="spellEnd"/>
      <w:r w:rsidRPr="003E3642">
        <w:rPr>
          <w:rFonts w:ascii="Arial" w:hAnsi="Arial" w:cs="Arial"/>
          <w:sz w:val="24"/>
          <w:szCs w:val="24"/>
        </w:rPr>
        <w:t xml:space="preserve"> al </w:t>
      </w:r>
      <w:proofErr w:type="spellStart"/>
      <w:r w:rsidRPr="003E3642">
        <w:rPr>
          <w:rFonts w:ascii="Arial" w:hAnsi="Arial" w:cs="Arial"/>
          <w:sz w:val="24"/>
          <w:szCs w:val="24"/>
        </w:rPr>
        <w:t>conservarii</w:t>
      </w:r>
      <w:proofErr w:type="spellEnd"/>
      <w:r w:rsidRPr="003E3642">
        <w:rPr>
          <w:rFonts w:ascii="Arial" w:hAnsi="Arial" w:cs="Arial"/>
          <w:sz w:val="24"/>
          <w:szCs w:val="24"/>
        </w:rPr>
        <w:t xml:space="preserve"> </w:t>
      </w:r>
      <w:proofErr w:type="spellStart"/>
      <w:r w:rsidRPr="003E3642">
        <w:rPr>
          <w:rFonts w:ascii="Arial" w:hAnsi="Arial" w:cs="Arial"/>
          <w:sz w:val="24"/>
          <w:szCs w:val="24"/>
        </w:rPr>
        <w:t>padurilor</w:t>
      </w:r>
      <w:proofErr w:type="spellEnd"/>
      <w:r w:rsidRPr="003E3642">
        <w:rPr>
          <w:rFonts w:ascii="Arial" w:hAnsi="Arial" w:cs="Arial"/>
          <w:sz w:val="24"/>
          <w:szCs w:val="24"/>
        </w:rPr>
        <w:t xml:space="preserve"> </w:t>
      </w:r>
      <w:proofErr w:type="spellStart"/>
      <w:r w:rsidRPr="003E3642">
        <w:rPr>
          <w:rFonts w:ascii="Arial" w:hAnsi="Arial" w:cs="Arial"/>
          <w:sz w:val="24"/>
          <w:szCs w:val="24"/>
        </w:rPr>
        <w:t>naturale</w:t>
      </w:r>
      <w:proofErr w:type="spellEnd"/>
      <w:r w:rsidRPr="003E3642">
        <w:rPr>
          <w:rFonts w:ascii="Arial" w:hAnsi="Arial" w:cs="Arial"/>
          <w:sz w:val="24"/>
          <w:szCs w:val="24"/>
        </w:rPr>
        <w:t xml:space="preserve">, </w:t>
      </w:r>
      <w:proofErr w:type="spellStart"/>
      <w:r w:rsidRPr="003E3642">
        <w:rPr>
          <w:rFonts w:ascii="Arial" w:hAnsi="Arial" w:cs="Arial"/>
          <w:sz w:val="24"/>
          <w:szCs w:val="24"/>
        </w:rPr>
        <w:t>dezvoltarea</w:t>
      </w:r>
      <w:proofErr w:type="spellEnd"/>
      <w:r w:rsidRPr="003E3642">
        <w:rPr>
          <w:rFonts w:ascii="Arial" w:hAnsi="Arial" w:cs="Arial"/>
          <w:sz w:val="24"/>
          <w:szCs w:val="24"/>
        </w:rPr>
        <w:t xml:space="preserve"> </w:t>
      </w:r>
      <w:proofErr w:type="spellStart"/>
      <w:r w:rsidRPr="003E3642">
        <w:rPr>
          <w:rFonts w:ascii="Arial" w:hAnsi="Arial" w:cs="Arial"/>
          <w:sz w:val="24"/>
          <w:szCs w:val="24"/>
        </w:rPr>
        <w:t>fondului</w:t>
      </w:r>
      <w:proofErr w:type="spellEnd"/>
      <w:r w:rsidRPr="003E3642">
        <w:rPr>
          <w:rFonts w:ascii="Arial" w:hAnsi="Arial" w:cs="Arial"/>
          <w:sz w:val="24"/>
          <w:szCs w:val="24"/>
        </w:rPr>
        <w:t xml:space="preserve"> </w:t>
      </w:r>
      <w:proofErr w:type="spellStart"/>
      <w:r w:rsidRPr="003E3642">
        <w:rPr>
          <w:rFonts w:ascii="Arial" w:hAnsi="Arial" w:cs="Arial"/>
          <w:sz w:val="24"/>
          <w:szCs w:val="24"/>
        </w:rPr>
        <w:t>forestier</w:t>
      </w:r>
      <w:proofErr w:type="spellEnd"/>
      <w:r w:rsidRPr="003E3642">
        <w:rPr>
          <w:rFonts w:ascii="Arial" w:hAnsi="Arial" w:cs="Arial"/>
          <w:sz w:val="24"/>
          <w:szCs w:val="24"/>
        </w:rPr>
        <w:t xml:space="preserve">, </w:t>
      </w:r>
      <w:proofErr w:type="spellStart"/>
      <w:r w:rsidRPr="003E3642">
        <w:rPr>
          <w:rFonts w:ascii="Arial" w:hAnsi="Arial" w:cs="Arial"/>
          <w:sz w:val="24"/>
          <w:szCs w:val="24"/>
        </w:rPr>
        <w:t>conservarea</w:t>
      </w:r>
      <w:proofErr w:type="spellEnd"/>
      <w:r w:rsidRPr="003E3642">
        <w:rPr>
          <w:rFonts w:ascii="Arial" w:hAnsi="Arial" w:cs="Arial"/>
          <w:sz w:val="24"/>
          <w:szCs w:val="24"/>
        </w:rPr>
        <w:t xml:space="preserve"> </w:t>
      </w:r>
      <w:proofErr w:type="spellStart"/>
      <w:r w:rsidRPr="003E3642">
        <w:rPr>
          <w:rFonts w:ascii="Arial" w:hAnsi="Arial" w:cs="Arial"/>
          <w:sz w:val="24"/>
          <w:szCs w:val="24"/>
        </w:rPr>
        <w:t>speciilor</w:t>
      </w:r>
      <w:proofErr w:type="spellEnd"/>
      <w:r w:rsidRPr="003E3642">
        <w:rPr>
          <w:rFonts w:ascii="Arial" w:hAnsi="Arial" w:cs="Arial"/>
          <w:sz w:val="24"/>
          <w:szCs w:val="24"/>
        </w:rPr>
        <w:t xml:space="preserve"> de flora </w:t>
      </w:r>
      <w:proofErr w:type="spellStart"/>
      <w:r w:rsidRPr="003E3642">
        <w:rPr>
          <w:rFonts w:ascii="Arial" w:hAnsi="Arial" w:cs="Arial"/>
          <w:sz w:val="24"/>
          <w:szCs w:val="24"/>
        </w:rPr>
        <w:t>si</w:t>
      </w:r>
      <w:proofErr w:type="spellEnd"/>
      <w:r w:rsidRPr="003E3642">
        <w:rPr>
          <w:rFonts w:ascii="Arial" w:hAnsi="Arial" w:cs="Arial"/>
          <w:sz w:val="24"/>
          <w:szCs w:val="24"/>
        </w:rPr>
        <w:t xml:space="preserve"> fauna din </w:t>
      </w:r>
      <w:proofErr w:type="spellStart"/>
      <w:r w:rsidRPr="003E3642">
        <w:rPr>
          <w:rFonts w:ascii="Arial" w:hAnsi="Arial" w:cs="Arial"/>
          <w:sz w:val="24"/>
          <w:szCs w:val="24"/>
        </w:rPr>
        <w:t>ecosistemele</w:t>
      </w:r>
      <w:proofErr w:type="spellEnd"/>
      <w:r w:rsidRPr="003E3642">
        <w:rPr>
          <w:rFonts w:ascii="Arial" w:hAnsi="Arial" w:cs="Arial"/>
          <w:sz w:val="24"/>
          <w:szCs w:val="24"/>
        </w:rPr>
        <w:t xml:space="preserve"> </w:t>
      </w:r>
      <w:proofErr w:type="spellStart"/>
      <w:r w:rsidRPr="003E3642">
        <w:rPr>
          <w:rFonts w:ascii="Arial" w:hAnsi="Arial" w:cs="Arial"/>
          <w:sz w:val="24"/>
          <w:szCs w:val="24"/>
        </w:rPr>
        <w:t>forestiere</w:t>
      </w:r>
      <w:proofErr w:type="spellEnd"/>
      <w:r w:rsidRPr="003E3642">
        <w:rPr>
          <w:rFonts w:ascii="Arial" w:hAnsi="Arial" w:cs="Arial"/>
          <w:sz w:val="24"/>
          <w:szCs w:val="24"/>
        </w:rPr>
        <w:t xml:space="preserve">, </w:t>
      </w:r>
      <w:proofErr w:type="spellStart"/>
      <w:r w:rsidRPr="003E3642">
        <w:rPr>
          <w:rFonts w:ascii="Arial" w:hAnsi="Arial" w:cs="Arial"/>
          <w:sz w:val="24"/>
          <w:szCs w:val="24"/>
        </w:rPr>
        <w:t>vor</w:t>
      </w:r>
      <w:proofErr w:type="spellEnd"/>
      <w:r w:rsidRPr="003E3642">
        <w:rPr>
          <w:rFonts w:ascii="Arial" w:hAnsi="Arial" w:cs="Arial"/>
          <w:sz w:val="24"/>
          <w:szCs w:val="24"/>
        </w:rPr>
        <w:t xml:space="preserve"> fi </w:t>
      </w:r>
      <w:proofErr w:type="spellStart"/>
      <w:r w:rsidRPr="003E3642">
        <w:rPr>
          <w:rFonts w:ascii="Arial" w:hAnsi="Arial" w:cs="Arial"/>
          <w:sz w:val="24"/>
          <w:szCs w:val="24"/>
        </w:rPr>
        <w:t>imposibil</w:t>
      </w:r>
      <w:proofErr w:type="spellEnd"/>
      <w:r w:rsidRPr="003E3642">
        <w:rPr>
          <w:rFonts w:ascii="Arial" w:hAnsi="Arial" w:cs="Arial"/>
          <w:sz w:val="24"/>
          <w:szCs w:val="24"/>
        </w:rPr>
        <w:t xml:space="preserve"> de </w:t>
      </w:r>
      <w:proofErr w:type="spellStart"/>
      <w:r w:rsidRPr="003E3642">
        <w:rPr>
          <w:rFonts w:ascii="Arial" w:hAnsi="Arial" w:cs="Arial"/>
          <w:sz w:val="24"/>
          <w:szCs w:val="24"/>
        </w:rPr>
        <w:t>atins</w:t>
      </w:r>
      <w:proofErr w:type="spellEnd"/>
      <w:r w:rsidRPr="003E3642">
        <w:rPr>
          <w:rFonts w:ascii="Arial" w:hAnsi="Arial" w:cs="Arial"/>
          <w:sz w:val="24"/>
          <w:szCs w:val="24"/>
        </w:rPr>
        <w:t xml:space="preserve"> in </w:t>
      </w:r>
      <w:proofErr w:type="spellStart"/>
      <w:r w:rsidRPr="003E3642">
        <w:rPr>
          <w:rFonts w:ascii="Arial" w:hAnsi="Arial" w:cs="Arial"/>
          <w:sz w:val="24"/>
          <w:szCs w:val="24"/>
        </w:rPr>
        <w:t>lipsa</w:t>
      </w:r>
      <w:proofErr w:type="spellEnd"/>
      <w:r w:rsidRPr="003E3642">
        <w:rPr>
          <w:rFonts w:ascii="Arial" w:hAnsi="Arial" w:cs="Arial"/>
          <w:sz w:val="24"/>
          <w:szCs w:val="24"/>
        </w:rPr>
        <w:t xml:space="preserve"> </w:t>
      </w:r>
      <w:proofErr w:type="spellStart"/>
      <w:r w:rsidRPr="003E3642">
        <w:rPr>
          <w:rFonts w:ascii="Arial" w:hAnsi="Arial" w:cs="Arial"/>
          <w:sz w:val="24"/>
          <w:szCs w:val="24"/>
        </w:rPr>
        <w:t>unei</w:t>
      </w:r>
      <w:proofErr w:type="spellEnd"/>
      <w:r w:rsidRPr="003E3642">
        <w:rPr>
          <w:rFonts w:ascii="Arial" w:hAnsi="Arial" w:cs="Arial"/>
          <w:sz w:val="24"/>
          <w:szCs w:val="24"/>
        </w:rPr>
        <w:t xml:space="preserve"> </w:t>
      </w:r>
      <w:proofErr w:type="spellStart"/>
      <w:r w:rsidRPr="003E3642">
        <w:rPr>
          <w:rFonts w:ascii="Arial" w:hAnsi="Arial" w:cs="Arial"/>
          <w:sz w:val="24"/>
          <w:szCs w:val="24"/>
        </w:rPr>
        <w:t>colaborari</w:t>
      </w:r>
      <w:proofErr w:type="spellEnd"/>
      <w:r w:rsidRPr="003E3642">
        <w:rPr>
          <w:rFonts w:ascii="Arial" w:hAnsi="Arial" w:cs="Arial"/>
          <w:sz w:val="24"/>
          <w:szCs w:val="24"/>
        </w:rPr>
        <w:t xml:space="preserve"> </w:t>
      </w:r>
      <w:proofErr w:type="spellStart"/>
      <w:r w:rsidRPr="003E3642">
        <w:rPr>
          <w:rFonts w:ascii="Arial" w:hAnsi="Arial" w:cs="Arial"/>
          <w:sz w:val="24"/>
          <w:szCs w:val="24"/>
        </w:rPr>
        <w:t>intre</w:t>
      </w:r>
      <w:proofErr w:type="spellEnd"/>
      <w:r w:rsidRPr="003E3642">
        <w:rPr>
          <w:rFonts w:ascii="Arial" w:hAnsi="Arial" w:cs="Arial"/>
          <w:sz w:val="24"/>
          <w:szCs w:val="24"/>
        </w:rPr>
        <w:t xml:space="preserve"> </w:t>
      </w:r>
      <w:proofErr w:type="spellStart"/>
      <w:r w:rsidRPr="003E3642">
        <w:rPr>
          <w:rFonts w:ascii="Arial" w:hAnsi="Arial" w:cs="Arial"/>
          <w:sz w:val="24"/>
          <w:szCs w:val="24"/>
        </w:rPr>
        <w:t>comunitate</w:t>
      </w:r>
      <w:proofErr w:type="spellEnd"/>
      <w:r w:rsidRPr="003E3642">
        <w:rPr>
          <w:rFonts w:ascii="Arial" w:hAnsi="Arial" w:cs="Arial"/>
          <w:sz w:val="24"/>
          <w:szCs w:val="24"/>
        </w:rPr>
        <w:t xml:space="preserve">, </w:t>
      </w:r>
      <w:proofErr w:type="spellStart"/>
      <w:r w:rsidRPr="003E3642">
        <w:rPr>
          <w:rFonts w:ascii="Arial" w:hAnsi="Arial" w:cs="Arial"/>
          <w:sz w:val="24"/>
          <w:szCs w:val="24"/>
        </w:rPr>
        <w:t>autoritatile</w:t>
      </w:r>
      <w:proofErr w:type="spellEnd"/>
      <w:r w:rsidRPr="003E3642">
        <w:rPr>
          <w:rFonts w:ascii="Arial" w:hAnsi="Arial" w:cs="Arial"/>
          <w:sz w:val="24"/>
          <w:szCs w:val="24"/>
        </w:rPr>
        <w:t xml:space="preserve"> locale, </w:t>
      </w:r>
      <w:proofErr w:type="spellStart"/>
      <w:r w:rsidRPr="003E3642">
        <w:rPr>
          <w:rFonts w:ascii="Arial" w:hAnsi="Arial" w:cs="Arial"/>
          <w:sz w:val="24"/>
          <w:szCs w:val="24"/>
        </w:rPr>
        <w:t>silvicultori</w:t>
      </w:r>
      <w:proofErr w:type="spellEnd"/>
      <w:r w:rsidRPr="003E3642">
        <w:rPr>
          <w:rFonts w:ascii="Arial" w:hAnsi="Arial" w:cs="Arial"/>
          <w:sz w:val="24"/>
          <w:szCs w:val="24"/>
        </w:rPr>
        <w:t xml:space="preserve">, </w:t>
      </w:r>
      <w:proofErr w:type="spellStart"/>
      <w:r w:rsidRPr="003E3642">
        <w:rPr>
          <w:rFonts w:ascii="Arial" w:hAnsi="Arial" w:cs="Arial"/>
          <w:sz w:val="24"/>
          <w:szCs w:val="24"/>
        </w:rPr>
        <w:t>cercetatori</w:t>
      </w:r>
      <w:proofErr w:type="spellEnd"/>
      <w:r w:rsidRPr="003E3642">
        <w:rPr>
          <w:rFonts w:ascii="Arial" w:hAnsi="Arial" w:cs="Arial"/>
          <w:sz w:val="24"/>
          <w:szCs w:val="24"/>
        </w:rPr>
        <w:t xml:space="preserve">. </w:t>
      </w:r>
      <w:proofErr w:type="spellStart"/>
      <w:r w:rsidRPr="003E3642">
        <w:rPr>
          <w:rFonts w:ascii="Arial" w:hAnsi="Arial" w:cs="Arial"/>
          <w:sz w:val="24"/>
          <w:szCs w:val="24"/>
        </w:rPr>
        <w:t>Rolul</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silviculturii</w:t>
      </w:r>
      <w:proofErr w:type="spellEnd"/>
      <w:r w:rsidRPr="003E3642">
        <w:rPr>
          <w:rFonts w:ascii="Arial" w:hAnsi="Arial" w:cs="Arial"/>
          <w:sz w:val="24"/>
          <w:szCs w:val="24"/>
        </w:rPr>
        <w:t xml:space="preserve"> </w:t>
      </w:r>
      <w:proofErr w:type="spellStart"/>
      <w:r w:rsidRPr="003E3642">
        <w:rPr>
          <w:rFonts w:ascii="Arial" w:hAnsi="Arial" w:cs="Arial"/>
          <w:sz w:val="24"/>
          <w:szCs w:val="24"/>
        </w:rPr>
        <w:t>este</w:t>
      </w:r>
      <w:proofErr w:type="spellEnd"/>
      <w:r w:rsidRPr="003E3642">
        <w:rPr>
          <w:rFonts w:ascii="Arial" w:hAnsi="Arial" w:cs="Arial"/>
          <w:sz w:val="24"/>
          <w:szCs w:val="24"/>
        </w:rPr>
        <w:t xml:space="preserve"> </w:t>
      </w:r>
      <w:proofErr w:type="spellStart"/>
      <w:r w:rsidRPr="003E3642">
        <w:rPr>
          <w:rFonts w:ascii="Arial" w:hAnsi="Arial" w:cs="Arial"/>
          <w:sz w:val="24"/>
          <w:szCs w:val="24"/>
        </w:rPr>
        <w:t>extrem</w:t>
      </w:r>
      <w:proofErr w:type="spellEnd"/>
      <w:r w:rsidRPr="003E3642">
        <w:rPr>
          <w:rFonts w:ascii="Arial" w:hAnsi="Arial" w:cs="Arial"/>
          <w:sz w:val="24"/>
          <w:szCs w:val="24"/>
        </w:rPr>
        <w:t xml:space="preserve"> </w:t>
      </w:r>
      <w:proofErr w:type="gramStart"/>
      <w:r w:rsidRPr="003E3642">
        <w:rPr>
          <w:rFonts w:ascii="Arial" w:hAnsi="Arial" w:cs="Arial"/>
          <w:sz w:val="24"/>
          <w:szCs w:val="24"/>
        </w:rPr>
        <w:t>de  important</w:t>
      </w:r>
      <w:proofErr w:type="gramEnd"/>
      <w:r w:rsidRPr="003E3642">
        <w:rPr>
          <w:rFonts w:ascii="Arial" w:hAnsi="Arial" w:cs="Arial"/>
          <w:sz w:val="24"/>
          <w:szCs w:val="24"/>
        </w:rPr>
        <w:t xml:space="preserve">  </w:t>
      </w:r>
      <w:proofErr w:type="spellStart"/>
      <w:r w:rsidRPr="003E3642">
        <w:rPr>
          <w:rFonts w:ascii="Arial" w:hAnsi="Arial" w:cs="Arial"/>
          <w:sz w:val="24"/>
          <w:szCs w:val="24"/>
        </w:rPr>
        <w:t>tinând</w:t>
      </w:r>
      <w:proofErr w:type="spellEnd"/>
      <w:r w:rsidRPr="003E3642">
        <w:rPr>
          <w:rFonts w:ascii="Arial" w:hAnsi="Arial" w:cs="Arial"/>
          <w:sz w:val="24"/>
          <w:szCs w:val="24"/>
        </w:rPr>
        <w:t xml:space="preserve">  </w:t>
      </w:r>
      <w:proofErr w:type="spellStart"/>
      <w:r w:rsidRPr="003E3642">
        <w:rPr>
          <w:rFonts w:ascii="Arial" w:hAnsi="Arial" w:cs="Arial"/>
          <w:sz w:val="24"/>
          <w:szCs w:val="24"/>
        </w:rPr>
        <w:t>cont</w:t>
      </w:r>
      <w:proofErr w:type="spellEnd"/>
      <w:r w:rsidRPr="003E3642">
        <w:rPr>
          <w:rFonts w:ascii="Arial" w:hAnsi="Arial" w:cs="Arial"/>
          <w:sz w:val="24"/>
          <w:szCs w:val="24"/>
        </w:rPr>
        <w:t xml:space="preserve">  de  </w:t>
      </w:r>
      <w:proofErr w:type="spellStart"/>
      <w:r w:rsidRPr="003E3642">
        <w:rPr>
          <w:rFonts w:ascii="Arial" w:hAnsi="Arial" w:cs="Arial"/>
          <w:sz w:val="24"/>
          <w:szCs w:val="24"/>
        </w:rPr>
        <w:t>faptul</w:t>
      </w:r>
      <w:proofErr w:type="spellEnd"/>
      <w:r w:rsidRPr="003E3642">
        <w:rPr>
          <w:rFonts w:ascii="Arial" w:hAnsi="Arial" w:cs="Arial"/>
          <w:sz w:val="24"/>
          <w:szCs w:val="24"/>
        </w:rPr>
        <w:t xml:space="preserve">  ca  o mare  </w:t>
      </w:r>
      <w:proofErr w:type="spellStart"/>
      <w:r w:rsidRPr="003E3642">
        <w:rPr>
          <w:rFonts w:ascii="Arial" w:hAnsi="Arial" w:cs="Arial"/>
          <w:sz w:val="24"/>
          <w:szCs w:val="24"/>
        </w:rPr>
        <w:t>parte</w:t>
      </w:r>
      <w:proofErr w:type="spellEnd"/>
      <w:r w:rsidRPr="003E3642">
        <w:rPr>
          <w:rFonts w:ascii="Arial" w:hAnsi="Arial" w:cs="Arial"/>
          <w:sz w:val="24"/>
          <w:szCs w:val="24"/>
        </w:rPr>
        <w:t xml:space="preserve">  a </w:t>
      </w:r>
      <w:proofErr w:type="spellStart"/>
      <w:r w:rsidRPr="003E3642">
        <w:rPr>
          <w:rFonts w:ascii="Arial" w:hAnsi="Arial" w:cs="Arial"/>
          <w:sz w:val="24"/>
          <w:szCs w:val="24"/>
        </w:rPr>
        <w:t>diversitatii</w:t>
      </w:r>
      <w:proofErr w:type="spellEnd"/>
      <w:r w:rsidRPr="003E3642">
        <w:rPr>
          <w:rFonts w:ascii="Arial" w:hAnsi="Arial" w:cs="Arial"/>
          <w:sz w:val="24"/>
          <w:szCs w:val="24"/>
        </w:rPr>
        <w:t xml:space="preserve">  </w:t>
      </w:r>
      <w:proofErr w:type="spellStart"/>
      <w:r w:rsidRPr="003E3642">
        <w:rPr>
          <w:rFonts w:ascii="Arial" w:hAnsi="Arial" w:cs="Arial"/>
          <w:sz w:val="24"/>
          <w:szCs w:val="24"/>
        </w:rPr>
        <w:t>biologice</w:t>
      </w:r>
      <w:proofErr w:type="spellEnd"/>
      <w:r w:rsidRPr="003E3642">
        <w:rPr>
          <w:rFonts w:ascii="Arial" w:hAnsi="Arial" w:cs="Arial"/>
          <w:sz w:val="24"/>
          <w:szCs w:val="24"/>
        </w:rPr>
        <w:t xml:space="preserve">  din </w:t>
      </w:r>
      <w:proofErr w:type="spellStart"/>
      <w:r w:rsidRPr="003E3642">
        <w:rPr>
          <w:rFonts w:ascii="Arial" w:hAnsi="Arial" w:cs="Arial"/>
          <w:sz w:val="24"/>
          <w:szCs w:val="24"/>
        </w:rPr>
        <w:t>România</w:t>
      </w:r>
      <w:proofErr w:type="spellEnd"/>
      <w:r w:rsidRPr="003E3642">
        <w:rPr>
          <w:rFonts w:ascii="Arial" w:hAnsi="Arial" w:cs="Arial"/>
          <w:sz w:val="24"/>
          <w:szCs w:val="24"/>
        </w:rPr>
        <w:t xml:space="preserve"> se </w:t>
      </w:r>
      <w:proofErr w:type="spellStart"/>
      <w:r w:rsidRPr="003E3642">
        <w:rPr>
          <w:rFonts w:ascii="Arial" w:hAnsi="Arial" w:cs="Arial"/>
          <w:sz w:val="24"/>
          <w:szCs w:val="24"/>
        </w:rPr>
        <w:t>afla</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ecosistemele</w:t>
      </w:r>
      <w:proofErr w:type="spellEnd"/>
      <w:r w:rsidRPr="003E3642">
        <w:rPr>
          <w:rFonts w:ascii="Arial" w:hAnsi="Arial" w:cs="Arial"/>
          <w:sz w:val="24"/>
          <w:szCs w:val="24"/>
        </w:rPr>
        <w:t xml:space="preserve"> </w:t>
      </w:r>
      <w:proofErr w:type="spellStart"/>
      <w:r w:rsidRPr="003E3642">
        <w:rPr>
          <w:rFonts w:ascii="Arial" w:hAnsi="Arial" w:cs="Arial"/>
          <w:sz w:val="24"/>
          <w:szCs w:val="24"/>
        </w:rPr>
        <w:t>forestiere</w:t>
      </w:r>
      <w:proofErr w:type="spellEnd"/>
      <w:r w:rsidRPr="003E3642">
        <w:rPr>
          <w:rFonts w:ascii="Arial" w:hAnsi="Arial" w:cs="Arial"/>
          <w:sz w:val="24"/>
          <w:szCs w:val="24"/>
        </w:rPr>
        <w:t xml:space="preserve">, </w:t>
      </w:r>
      <w:proofErr w:type="spellStart"/>
      <w:r w:rsidRPr="003E3642">
        <w:rPr>
          <w:rFonts w:ascii="Arial" w:hAnsi="Arial" w:cs="Arial"/>
          <w:sz w:val="24"/>
          <w:szCs w:val="24"/>
        </w:rPr>
        <w:t>iar</w:t>
      </w:r>
      <w:proofErr w:type="spellEnd"/>
      <w:r w:rsidRPr="003E3642">
        <w:rPr>
          <w:rFonts w:ascii="Arial" w:hAnsi="Arial" w:cs="Arial"/>
          <w:sz w:val="24"/>
          <w:szCs w:val="24"/>
        </w:rPr>
        <w:t xml:space="preserve"> </w:t>
      </w:r>
      <w:proofErr w:type="spellStart"/>
      <w:r w:rsidRPr="003E3642">
        <w:rPr>
          <w:rFonts w:ascii="Arial" w:hAnsi="Arial" w:cs="Arial"/>
          <w:sz w:val="24"/>
          <w:szCs w:val="24"/>
        </w:rPr>
        <w:t>administrarea</w:t>
      </w:r>
      <w:proofErr w:type="spellEnd"/>
      <w:r w:rsidRPr="003E3642">
        <w:rPr>
          <w:rFonts w:ascii="Arial" w:hAnsi="Arial" w:cs="Arial"/>
          <w:sz w:val="24"/>
          <w:szCs w:val="24"/>
        </w:rPr>
        <w:t xml:space="preserve"> de zi cu zi a </w:t>
      </w:r>
      <w:proofErr w:type="spellStart"/>
      <w:r w:rsidRPr="003E3642">
        <w:rPr>
          <w:rFonts w:ascii="Arial" w:hAnsi="Arial" w:cs="Arial"/>
          <w:sz w:val="24"/>
          <w:szCs w:val="24"/>
        </w:rPr>
        <w:t>acestor</w:t>
      </w:r>
      <w:proofErr w:type="spellEnd"/>
      <w:r w:rsidRPr="003E3642">
        <w:rPr>
          <w:rFonts w:ascii="Arial" w:hAnsi="Arial" w:cs="Arial"/>
          <w:sz w:val="24"/>
          <w:szCs w:val="24"/>
        </w:rPr>
        <w:t xml:space="preserve"> </w:t>
      </w:r>
      <w:proofErr w:type="spellStart"/>
      <w:r w:rsidRPr="003E3642">
        <w:rPr>
          <w:rFonts w:ascii="Arial" w:hAnsi="Arial" w:cs="Arial"/>
          <w:sz w:val="24"/>
          <w:szCs w:val="24"/>
        </w:rPr>
        <w:t>ecosisteme</w:t>
      </w:r>
      <w:proofErr w:type="spellEnd"/>
      <w:r w:rsidRPr="003E3642">
        <w:rPr>
          <w:rFonts w:ascii="Arial" w:hAnsi="Arial" w:cs="Arial"/>
          <w:sz w:val="24"/>
          <w:szCs w:val="24"/>
        </w:rPr>
        <w:t xml:space="preserve"> din </w:t>
      </w:r>
      <w:proofErr w:type="spellStart"/>
      <w:r w:rsidRPr="003E3642">
        <w:rPr>
          <w:rFonts w:ascii="Arial" w:hAnsi="Arial" w:cs="Arial"/>
          <w:sz w:val="24"/>
          <w:szCs w:val="24"/>
        </w:rPr>
        <w:t>arii</w:t>
      </w:r>
      <w:proofErr w:type="spellEnd"/>
      <w:r w:rsidRPr="003E3642">
        <w:rPr>
          <w:rFonts w:ascii="Arial" w:hAnsi="Arial" w:cs="Arial"/>
          <w:sz w:val="24"/>
          <w:szCs w:val="24"/>
        </w:rPr>
        <w:t xml:space="preserve"> </w:t>
      </w:r>
      <w:proofErr w:type="spellStart"/>
      <w:r w:rsidRPr="003E3642">
        <w:rPr>
          <w:rFonts w:ascii="Arial" w:hAnsi="Arial" w:cs="Arial"/>
          <w:sz w:val="24"/>
          <w:szCs w:val="24"/>
        </w:rPr>
        <w:t>protejate</w:t>
      </w:r>
      <w:proofErr w:type="spellEnd"/>
      <w:r w:rsidRPr="003E3642">
        <w:rPr>
          <w:rFonts w:ascii="Arial" w:hAnsi="Arial" w:cs="Arial"/>
          <w:sz w:val="24"/>
          <w:szCs w:val="24"/>
        </w:rPr>
        <w:t xml:space="preserve">, </w:t>
      </w:r>
      <w:proofErr w:type="spellStart"/>
      <w:r w:rsidRPr="003E3642">
        <w:rPr>
          <w:rFonts w:ascii="Arial" w:hAnsi="Arial" w:cs="Arial"/>
          <w:sz w:val="24"/>
          <w:szCs w:val="24"/>
        </w:rPr>
        <w:t>inclusiv</w:t>
      </w:r>
      <w:proofErr w:type="spellEnd"/>
      <w:r w:rsidRPr="003E3642">
        <w:rPr>
          <w:rFonts w:ascii="Arial" w:hAnsi="Arial" w:cs="Arial"/>
          <w:sz w:val="24"/>
          <w:szCs w:val="24"/>
        </w:rPr>
        <w:t xml:space="preserve"> </w:t>
      </w:r>
      <w:proofErr w:type="spellStart"/>
      <w:r w:rsidRPr="003E3642">
        <w:rPr>
          <w:rFonts w:ascii="Arial" w:hAnsi="Arial" w:cs="Arial"/>
          <w:sz w:val="24"/>
          <w:szCs w:val="24"/>
        </w:rPr>
        <w:t>situri</w:t>
      </w:r>
      <w:proofErr w:type="spellEnd"/>
      <w:r w:rsidRPr="003E3642">
        <w:rPr>
          <w:rFonts w:ascii="Arial" w:hAnsi="Arial" w:cs="Arial"/>
          <w:sz w:val="24"/>
          <w:szCs w:val="24"/>
        </w:rPr>
        <w:t xml:space="preserve"> Natura 2000, se face conform </w:t>
      </w:r>
      <w:proofErr w:type="spellStart"/>
      <w:r w:rsidRPr="003E3642">
        <w:rPr>
          <w:rFonts w:ascii="Arial" w:hAnsi="Arial" w:cs="Arial"/>
          <w:sz w:val="24"/>
          <w:szCs w:val="24"/>
        </w:rPr>
        <w:t>legislatiei</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vigoare</w:t>
      </w:r>
      <w:proofErr w:type="spellEnd"/>
      <w:r w:rsidRPr="003E3642">
        <w:rPr>
          <w:rFonts w:ascii="Arial" w:hAnsi="Arial" w:cs="Arial"/>
          <w:sz w:val="24"/>
          <w:szCs w:val="24"/>
        </w:rPr>
        <w:t xml:space="preserve"> de </w:t>
      </w:r>
      <w:proofErr w:type="spellStart"/>
      <w:r w:rsidRPr="003E3642">
        <w:rPr>
          <w:rFonts w:ascii="Arial" w:hAnsi="Arial" w:cs="Arial"/>
          <w:sz w:val="24"/>
          <w:szCs w:val="24"/>
        </w:rPr>
        <w:t>catre</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silvicultori</w:t>
      </w:r>
      <w:proofErr w:type="spellEnd"/>
      <w:r w:rsidRPr="003E3642">
        <w:rPr>
          <w:rFonts w:ascii="Arial" w:hAnsi="Arial" w:cs="Arial"/>
          <w:sz w:val="24"/>
          <w:szCs w:val="24"/>
        </w:rPr>
        <w:t xml:space="preserve"> </w:t>
      </w:r>
      <w:proofErr w:type="spellStart"/>
      <w:r w:rsidRPr="003E3642">
        <w:rPr>
          <w:rFonts w:ascii="Arial" w:hAnsi="Arial" w:cs="Arial"/>
          <w:sz w:val="24"/>
          <w:szCs w:val="24"/>
        </w:rPr>
        <w:t>prin</w:t>
      </w:r>
      <w:proofErr w:type="spellEnd"/>
      <w:r w:rsidRPr="003E3642">
        <w:rPr>
          <w:rFonts w:ascii="Arial" w:hAnsi="Arial" w:cs="Arial"/>
          <w:sz w:val="24"/>
          <w:szCs w:val="24"/>
        </w:rPr>
        <w:t xml:space="preserve"> </w:t>
      </w:r>
      <w:proofErr w:type="spellStart"/>
      <w:r w:rsidRPr="003E3642">
        <w:rPr>
          <w:rFonts w:ascii="Arial" w:hAnsi="Arial" w:cs="Arial"/>
          <w:sz w:val="24"/>
          <w:szCs w:val="24"/>
        </w:rPr>
        <w:t>structuri</w:t>
      </w:r>
      <w:proofErr w:type="spellEnd"/>
      <w:r w:rsidRPr="003E3642">
        <w:rPr>
          <w:rFonts w:ascii="Arial" w:hAnsi="Arial" w:cs="Arial"/>
          <w:sz w:val="24"/>
          <w:szCs w:val="24"/>
        </w:rPr>
        <w:t xml:space="preserve"> special </w:t>
      </w:r>
      <w:proofErr w:type="spellStart"/>
      <w:r w:rsidRPr="003E3642">
        <w:rPr>
          <w:rFonts w:ascii="Arial" w:hAnsi="Arial" w:cs="Arial"/>
          <w:sz w:val="24"/>
          <w:szCs w:val="24"/>
        </w:rPr>
        <w:t>constituite</w:t>
      </w:r>
      <w:proofErr w:type="spellEnd"/>
      <w:r w:rsidRPr="003E3642">
        <w:rPr>
          <w:rFonts w:ascii="Arial" w:hAnsi="Arial" w:cs="Arial"/>
          <w:sz w:val="24"/>
          <w:szCs w:val="24"/>
        </w:rPr>
        <w:t xml:space="preserve">. </w:t>
      </w:r>
    </w:p>
    <w:p w14:paraId="1E8842FA" w14:textId="77777777" w:rsidR="0026040C" w:rsidRPr="003E3642" w:rsidRDefault="0026040C" w:rsidP="0026040C">
      <w:pPr>
        <w:rPr>
          <w:rFonts w:ascii="Arial" w:hAnsi="Arial" w:cs="Arial"/>
          <w:sz w:val="24"/>
          <w:szCs w:val="24"/>
        </w:rPr>
      </w:pPr>
      <w:r w:rsidRPr="003E3642">
        <w:rPr>
          <w:rFonts w:ascii="Arial" w:hAnsi="Arial" w:cs="Arial"/>
          <w:sz w:val="24"/>
          <w:szCs w:val="24"/>
        </w:rPr>
        <w:t xml:space="preserve"> </w:t>
      </w:r>
      <w:r w:rsidRPr="003E3642">
        <w:rPr>
          <w:rFonts w:ascii="Arial" w:hAnsi="Arial" w:cs="Arial"/>
          <w:sz w:val="24"/>
          <w:szCs w:val="24"/>
        </w:rPr>
        <w:tab/>
      </w:r>
      <w:proofErr w:type="spellStart"/>
      <w:r w:rsidRPr="003E3642">
        <w:rPr>
          <w:rFonts w:ascii="Arial" w:hAnsi="Arial" w:cs="Arial"/>
          <w:sz w:val="24"/>
          <w:szCs w:val="24"/>
        </w:rPr>
        <w:t>Atât</w:t>
      </w:r>
      <w:proofErr w:type="spellEnd"/>
      <w:r w:rsidRPr="003E3642">
        <w:rPr>
          <w:rFonts w:ascii="Arial" w:hAnsi="Arial" w:cs="Arial"/>
          <w:sz w:val="24"/>
          <w:szCs w:val="24"/>
        </w:rPr>
        <w:t xml:space="preserve"> din </w:t>
      </w:r>
      <w:proofErr w:type="spellStart"/>
      <w:r w:rsidRPr="003E3642">
        <w:rPr>
          <w:rFonts w:ascii="Arial" w:hAnsi="Arial" w:cs="Arial"/>
          <w:sz w:val="24"/>
          <w:szCs w:val="24"/>
        </w:rPr>
        <w:t>studiile</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silvice</w:t>
      </w:r>
      <w:proofErr w:type="spellEnd"/>
      <w:r w:rsidRPr="003E3642">
        <w:rPr>
          <w:rFonts w:ascii="Arial" w:hAnsi="Arial" w:cs="Arial"/>
          <w:sz w:val="24"/>
          <w:szCs w:val="24"/>
        </w:rPr>
        <w:t xml:space="preserve"> </w:t>
      </w:r>
      <w:proofErr w:type="spellStart"/>
      <w:r w:rsidRPr="003E3642">
        <w:rPr>
          <w:rFonts w:ascii="Arial" w:hAnsi="Arial" w:cs="Arial"/>
          <w:sz w:val="24"/>
          <w:szCs w:val="24"/>
        </w:rPr>
        <w:t>existente</w:t>
      </w:r>
      <w:proofErr w:type="spellEnd"/>
      <w:r w:rsidRPr="003E3642">
        <w:rPr>
          <w:rFonts w:ascii="Arial" w:hAnsi="Arial" w:cs="Arial"/>
          <w:sz w:val="24"/>
          <w:szCs w:val="24"/>
        </w:rPr>
        <w:t xml:space="preserve"> </w:t>
      </w:r>
      <w:proofErr w:type="spellStart"/>
      <w:r w:rsidRPr="003E3642">
        <w:rPr>
          <w:rFonts w:ascii="Arial" w:hAnsi="Arial" w:cs="Arial"/>
          <w:sz w:val="24"/>
          <w:szCs w:val="24"/>
        </w:rPr>
        <w:t>cât</w:t>
      </w:r>
      <w:proofErr w:type="spellEnd"/>
      <w:r w:rsidRPr="003E3642">
        <w:rPr>
          <w:rFonts w:ascii="Arial" w:hAnsi="Arial" w:cs="Arial"/>
          <w:sz w:val="24"/>
          <w:szCs w:val="24"/>
        </w:rPr>
        <w:t xml:space="preserve"> </w:t>
      </w:r>
      <w:proofErr w:type="spellStart"/>
      <w:r w:rsidRPr="003E3642">
        <w:rPr>
          <w:rFonts w:ascii="Arial" w:hAnsi="Arial" w:cs="Arial"/>
          <w:sz w:val="24"/>
          <w:szCs w:val="24"/>
        </w:rPr>
        <w:t>și</w:t>
      </w:r>
      <w:proofErr w:type="spellEnd"/>
      <w:r w:rsidRPr="003E3642">
        <w:rPr>
          <w:rFonts w:ascii="Arial" w:hAnsi="Arial" w:cs="Arial"/>
          <w:sz w:val="24"/>
          <w:szCs w:val="24"/>
        </w:rPr>
        <w:t xml:space="preserve"> din </w:t>
      </w:r>
      <w:proofErr w:type="spellStart"/>
      <w:r w:rsidRPr="003E3642">
        <w:rPr>
          <w:rFonts w:ascii="Arial" w:hAnsi="Arial" w:cs="Arial"/>
          <w:sz w:val="24"/>
          <w:szCs w:val="24"/>
        </w:rPr>
        <w:t>cercetările</w:t>
      </w:r>
      <w:proofErr w:type="spellEnd"/>
      <w:r w:rsidRPr="003E3642">
        <w:rPr>
          <w:rFonts w:ascii="Arial" w:hAnsi="Arial" w:cs="Arial"/>
          <w:sz w:val="24"/>
          <w:szCs w:val="24"/>
        </w:rPr>
        <w:t xml:space="preserve"> care au stat la </w:t>
      </w:r>
      <w:proofErr w:type="spellStart"/>
      <w:proofErr w:type="gramStart"/>
      <w:r w:rsidRPr="003E3642">
        <w:rPr>
          <w:rFonts w:ascii="Arial" w:hAnsi="Arial" w:cs="Arial"/>
          <w:sz w:val="24"/>
          <w:szCs w:val="24"/>
        </w:rPr>
        <w:t>baza</w:t>
      </w:r>
      <w:proofErr w:type="spellEnd"/>
      <w:r w:rsidRPr="003E3642">
        <w:rPr>
          <w:rFonts w:ascii="Arial" w:hAnsi="Arial" w:cs="Arial"/>
          <w:sz w:val="24"/>
          <w:szCs w:val="24"/>
        </w:rPr>
        <w:t xml:space="preserve">  </w:t>
      </w:r>
      <w:proofErr w:type="spellStart"/>
      <w:r w:rsidRPr="003E3642">
        <w:rPr>
          <w:rFonts w:ascii="Arial" w:hAnsi="Arial" w:cs="Arial"/>
          <w:sz w:val="24"/>
          <w:szCs w:val="24"/>
        </w:rPr>
        <w:t>întocmirii</w:t>
      </w:r>
      <w:proofErr w:type="spellEnd"/>
      <w:proofErr w:type="gramEnd"/>
      <w:r w:rsidRPr="003E3642">
        <w:rPr>
          <w:rFonts w:ascii="Arial" w:hAnsi="Arial" w:cs="Arial"/>
          <w:sz w:val="24"/>
          <w:szCs w:val="24"/>
        </w:rPr>
        <w:t xml:space="preserve"> </w:t>
      </w:r>
      <w:proofErr w:type="spellStart"/>
      <w:r w:rsidRPr="003E3642">
        <w:rPr>
          <w:rFonts w:ascii="Arial" w:hAnsi="Arial" w:cs="Arial"/>
          <w:sz w:val="24"/>
          <w:szCs w:val="24"/>
        </w:rPr>
        <w:t>prezentei</w:t>
      </w:r>
      <w:proofErr w:type="spellEnd"/>
      <w:r w:rsidRPr="003E3642">
        <w:rPr>
          <w:rFonts w:ascii="Arial" w:hAnsi="Arial" w:cs="Arial"/>
          <w:sz w:val="24"/>
          <w:szCs w:val="24"/>
        </w:rPr>
        <w:t xml:space="preserve"> </w:t>
      </w:r>
      <w:proofErr w:type="spellStart"/>
      <w:r w:rsidRPr="003E3642">
        <w:rPr>
          <w:rFonts w:ascii="Arial" w:hAnsi="Arial" w:cs="Arial"/>
          <w:sz w:val="24"/>
          <w:szCs w:val="24"/>
        </w:rPr>
        <w:t>evaluări</w:t>
      </w:r>
      <w:proofErr w:type="spellEnd"/>
      <w:r w:rsidRPr="003E3642">
        <w:rPr>
          <w:rFonts w:ascii="Arial" w:hAnsi="Arial" w:cs="Arial"/>
          <w:sz w:val="24"/>
          <w:szCs w:val="24"/>
        </w:rPr>
        <w:t xml:space="preserve"> de </w:t>
      </w:r>
      <w:proofErr w:type="spellStart"/>
      <w:r w:rsidRPr="003E3642">
        <w:rPr>
          <w:rFonts w:ascii="Arial" w:hAnsi="Arial" w:cs="Arial"/>
          <w:sz w:val="24"/>
          <w:szCs w:val="24"/>
        </w:rPr>
        <w:t>mediu</w:t>
      </w:r>
      <w:proofErr w:type="spellEnd"/>
      <w:r w:rsidRPr="003E3642">
        <w:rPr>
          <w:rFonts w:ascii="Arial" w:hAnsi="Arial" w:cs="Arial"/>
          <w:sz w:val="24"/>
          <w:szCs w:val="24"/>
        </w:rPr>
        <w:t xml:space="preserve"> a </w:t>
      </w:r>
      <w:proofErr w:type="spellStart"/>
      <w:r w:rsidRPr="003E3642">
        <w:rPr>
          <w:rFonts w:ascii="Arial" w:hAnsi="Arial" w:cs="Arial"/>
          <w:sz w:val="24"/>
          <w:szCs w:val="24"/>
        </w:rPr>
        <w:t>rezultat</w:t>
      </w:r>
      <w:proofErr w:type="spellEnd"/>
      <w:r w:rsidRPr="003E3642">
        <w:rPr>
          <w:rFonts w:ascii="Arial" w:hAnsi="Arial" w:cs="Arial"/>
          <w:sz w:val="24"/>
          <w:szCs w:val="24"/>
        </w:rPr>
        <w:t xml:space="preserve"> </w:t>
      </w:r>
      <w:proofErr w:type="spellStart"/>
      <w:r w:rsidRPr="003E3642">
        <w:rPr>
          <w:rFonts w:ascii="Arial" w:hAnsi="Arial" w:cs="Arial"/>
          <w:sz w:val="24"/>
          <w:szCs w:val="24"/>
        </w:rPr>
        <w:t>faptul</w:t>
      </w:r>
      <w:proofErr w:type="spellEnd"/>
      <w:r w:rsidRPr="003E3642">
        <w:rPr>
          <w:rFonts w:ascii="Arial" w:hAnsi="Arial" w:cs="Arial"/>
          <w:sz w:val="24"/>
          <w:szCs w:val="24"/>
        </w:rPr>
        <w:t xml:space="preserve"> </w:t>
      </w:r>
      <w:proofErr w:type="spellStart"/>
      <w:r w:rsidRPr="003E3642">
        <w:rPr>
          <w:rFonts w:ascii="Arial" w:hAnsi="Arial" w:cs="Arial"/>
          <w:sz w:val="24"/>
          <w:szCs w:val="24"/>
        </w:rPr>
        <w:t>că</w:t>
      </w:r>
      <w:proofErr w:type="spellEnd"/>
      <w:r w:rsidRPr="003E3642">
        <w:rPr>
          <w:rFonts w:ascii="Arial" w:hAnsi="Arial" w:cs="Arial"/>
          <w:sz w:val="24"/>
          <w:szCs w:val="24"/>
        </w:rPr>
        <w:t xml:space="preserve"> </w:t>
      </w:r>
      <w:proofErr w:type="spellStart"/>
      <w:r w:rsidRPr="003E3642">
        <w:rPr>
          <w:rFonts w:ascii="Arial" w:hAnsi="Arial" w:cs="Arial"/>
          <w:sz w:val="24"/>
          <w:szCs w:val="24"/>
        </w:rPr>
        <w:t>neaplicarea</w:t>
      </w:r>
      <w:proofErr w:type="spellEnd"/>
      <w:r w:rsidRPr="003E3642">
        <w:rPr>
          <w:rFonts w:ascii="Arial" w:hAnsi="Arial" w:cs="Arial"/>
          <w:sz w:val="24"/>
          <w:szCs w:val="24"/>
        </w:rPr>
        <w:t xml:space="preserve"> </w:t>
      </w:r>
      <w:proofErr w:type="spellStart"/>
      <w:r w:rsidRPr="003E3642">
        <w:rPr>
          <w:rFonts w:ascii="Arial" w:hAnsi="Arial" w:cs="Arial"/>
          <w:sz w:val="24"/>
          <w:szCs w:val="24"/>
        </w:rPr>
        <w:t>unor</w:t>
      </w:r>
      <w:proofErr w:type="spellEnd"/>
      <w:r w:rsidRPr="003E3642">
        <w:rPr>
          <w:rFonts w:ascii="Arial" w:hAnsi="Arial" w:cs="Arial"/>
          <w:sz w:val="24"/>
          <w:szCs w:val="24"/>
        </w:rPr>
        <w:t xml:space="preserve"> </w:t>
      </w:r>
      <w:proofErr w:type="spellStart"/>
      <w:r w:rsidRPr="003E3642">
        <w:rPr>
          <w:rFonts w:ascii="Arial" w:hAnsi="Arial" w:cs="Arial"/>
          <w:sz w:val="24"/>
          <w:szCs w:val="24"/>
        </w:rPr>
        <w:t>lucrări</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silvice</w:t>
      </w:r>
      <w:proofErr w:type="spellEnd"/>
      <w:r w:rsidRPr="003E3642">
        <w:rPr>
          <w:rFonts w:ascii="Arial" w:hAnsi="Arial" w:cs="Arial"/>
          <w:sz w:val="24"/>
          <w:szCs w:val="24"/>
        </w:rPr>
        <w:t xml:space="preserve"> </w:t>
      </w:r>
      <w:proofErr w:type="spellStart"/>
      <w:r w:rsidRPr="003E3642">
        <w:rPr>
          <w:rFonts w:ascii="Arial" w:hAnsi="Arial" w:cs="Arial"/>
          <w:sz w:val="24"/>
          <w:szCs w:val="24"/>
        </w:rPr>
        <w:t>cuprinse</w:t>
      </w:r>
      <w:proofErr w:type="spellEnd"/>
      <w:r w:rsidRPr="003E3642">
        <w:rPr>
          <w:rFonts w:ascii="Arial" w:hAnsi="Arial" w:cs="Arial"/>
          <w:sz w:val="24"/>
          <w:szCs w:val="24"/>
        </w:rPr>
        <w:t xml:space="preserve"> in </w:t>
      </w:r>
      <w:proofErr w:type="spellStart"/>
      <w:r w:rsidRPr="003E3642">
        <w:rPr>
          <w:rFonts w:ascii="Arial" w:hAnsi="Arial" w:cs="Arial"/>
          <w:sz w:val="24"/>
          <w:szCs w:val="24"/>
        </w:rPr>
        <w:t>Amenajamentul</w:t>
      </w:r>
      <w:proofErr w:type="spellEnd"/>
      <w:r w:rsidRPr="003E3642">
        <w:rPr>
          <w:rFonts w:ascii="Arial" w:hAnsi="Arial" w:cs="Arial"/>
          <w:sz w:val="24"/>
          <w:szCs w:val="24"/>
        </w:rPr>
        <w:t xml:space="preserve"> Silvic </w:t>
      </w:r>
      <w:proofErr w:type="spellStart"/>
      <w:r w:rsidRPr="003E3642">
        <w:rPr>
          <w:rFonts w:ascii="Arial" w:hAnsi="Arial" w:cs="Arial"/>
          <w:sz w:val="24"/>
          <w:szCs w:val="24"/>
        </w:rPr>
        <w:t>ar</w:t>
      </w:r>
      <w:proofErr w:type="spellEnd"/>
      <w:r w:rsidRPr="003E3642">
        <w:rPr>
          <w:rFonts w:ascii="Arial" w:hAnsi="Arial" w:cs="Arial"/>
          <w:sz w:val="24"/>
          <w:szCs w:val="24"/>
        </w:rPr>
        <w:t xml:space="preserve"> genera </w:t>
      </w:r>
      <w:proofErr w:type="spellStart"/>
      <w:r w:rsidRPr="003E3642">
        <w:rPr>
          <w:rFonts w:ascii="Arial" w:hAnsi="Arial" w:cs="Arial"/>
          <w:sz w:val="24"/>
          <w:szCs w:val="24"/>
        </w:rPr>
        <w:t>efecte</w:t>
      </w:r>
      <w:proofErr w:type="spellEnd"/>
      <w:r w:rsidRPr="003E3642">
        <w:rPr>
          <w:rFonts w:ascii="Arial" w:hAnsi="Arial" w:cs="Arial"/>
          <w:sz w:val="24"/>
          <w:szCs w:val="24"/>
        </w:rPr>
        <w:t xml:space="preserve"> negative </w:t>
      </w:r>
      <w:proofErr w:type="spellStart"/>
      <w:r w:rsidRPr="003E3642">
        <w:rPr>
          <w:rFonts w:ascii="Arial" w:hAnsi="Arial" w:cs="Arial"/>
          <w:sz w:val="24"/>
          <w:szCs w:val="24"/>
        </w:rPr>
        <w:t>asupra</w:t>
      </w:r>
      <w:proofErr w:type="spellEnd"/>
      <w:r w:rsidRPr="003E3642">
        <w:rPr>
          <w:rFonts w:ascii="Arial" w:hAnsi="Arial" w:cs="Arial"/>
          <w:sz w:val="24"/>
          <w:szCs w:val="24"/>
        </w:rPr>
        <w:t xml:space="preserve"> </w:t>
      </w:r>
      <w:proofErr w:type="spellStart"/>
      <w:r w:rsidRPr="003E3642">
        <w:rPr>
          <w:rFonts w:ascii="Arial" w:hAnsi="Arial" w:cs="Arial"/>
          <w:sz w:val="24"/>
          <w:szCs w:val="24"/>
        </w:rPr>
        <w:t>dezvoltării</w:t>
      </w:r>
      <w:proofErr w:type="spellEnd"/>
      <w:r w:rsidRPr="003E3642">
        <w:rPr>
          <w:rFonts w:ascii="Arial" w:hAnsi="Arial" w:cs="Arial"/>
          <w:sz w:val="24"/>
          <w:szCs w:val="24"/>
        </w:rPr>
        <w:t xml:space="preserve"> </w:t>
      </w:r>
      <w:proofErr w:type="spellStart"/>
      <w:r w:rsidRPr="003E3642">
        <w:rPr>
          <w:rFonts w:ascii="Arial" w:hAnsi="Arial" w:cs="Arial"/>
          <w:sz w:val="24"/>
          <w:szCs w:val="24"/>
        </w:rPr>
        <w:t>atât</w:t>
      </w:r>
      <w:proofErr w:type="spellEnd"/>
      <w:r w:rsidRPr="003E3642">
        <w:rPr>
          <w:rFonts w:ascii="Arial" w:hAnsi="Arial" w:cs="Arial"/>
          <w:sz w:val="24"/>
          <w:szCs w:val="24"/>
        </w:rPr>
        <w:t xml:space="preserve"> a </w:t>
      </w:r>
      <w:proofErr w:type="spellStart"/>
      <w:r w:rsidRPr="003E3642">
        <w:rPr>
          <w:rFonts w:ascii="Arial" w:hAnsi="Arial" w:cs="Arial"/>
          <w:sz w:val="24"/>
          <w:szCs w:val="24"/>
        </w:rPr>
        <w:t>pădurii</w:t>
      </w:r>
      <w:proofErr w:type="spellEnd"/>
      <w:r w:rsidRPr="003E3642">
        <w:rPr>
          <w:rFonts w:ascii="Arial" w:hAnsi="Arial" w:cs="Arial"/>
          <w:sz w:val="24"/>
          <w:szCs w:val="24"/>
        </w:rPr>
        <w:t xml:space="preserve"> (</w:t>
      </w:r>
      <w:proofErr w:type="spellStart"/>
      <w:r w:rsidRPr="003E3642">
        <w:rPr>
          <w:rFonts w:ascii="Arial" w:hAnsi="Arial" w:cs="Arial"/>
          <w:sz w:val="24"/>
          <w:szCs w:val="24"/>
        </w:rPr>
        <w:t>arbori</w:t>
      </w:r>
      <w:proofErr w:type="spellEnd"/>
      <w:r w:rsidRPr="003E3642">
        <w:rPr>
          <w:rFonts w:ascii="Arial" w:hAnsi="Arial" w:cs="Arial"/>
          <w:sz w:val="24"/>
          <w:szCs w:val="24"/>
        </w:rPr>
        <w:t xml:space="preserve"> </w:t>
      </w:r>
      <w:proofErr w:type="spellStart"/>
      <w:r w:rsidRPr="003E3642">
        <w:rPr>
          <w:rFonts w:ascii="Arial" w:hAnsi="Arial" w:cs="Arial"/>
          <w:sz w:val="24"/>
          <w:szCs w:val="24"/>
        </w:rPr>
        <w:t>și</w:t>
      </w:r>
      <w:proofErr w:type="spellEnd"/>
      <w:r w:rsidRPr="003E3642">
        <w:rPr>
          <w:rFonts w:ascii="Arial" w:hAnsi="Arial" w:cs="Arial"/>
          <w:sz w:val="24"/>
          <w:szCs w:val="24"/>
        </w:rPr>
        <w:t xml:space="preserve"> </w:t>
      </w:r>
      <w:proofErr w:type="spellStart"/>
      <w:r w:rsidRPr="003E3642">
        <w:rPr>
          <w:rFonts w:ascii="Arial" w:hAnsi="Arial" w:cs="Arial"/>
          <w:sz w:val="24"/>
          <w:szCs w:val="24"/>
        </w:rPr>
        <w:t>celelalte</w:t>
      </w:r>
      <w:proofErr w:type="spellEnd"/>
      <w:r w:rsidRPr="003E3642">
        <w:rPr>
          <w:rFonts w:ascii="Arial" w:hAnsi="Arial" w:cs="Arial"/>
          <w:sz w:val="24"/>
          <w:szCs w:val="24"/>
        </w:rPr>
        <w:t xml:space="preserve"> </w:t>
      </w:r>
      <w:proofErr w:type="spellStart"/>
      <w:r w:rsidRPr="003E3642">
        <w:rPr>
          <w:rFonts w:ascii="Arial" w:hAnsi="Arial" w:cs="Arial"/>
          <w:sz w:val="24"/>
          <w:szCs w:val="24"/>
        </w:rPr>
        <w:t>speciilor</w:t>
      </w:r>
      <w:proofErr w:type="spellEnd"/>
      <w:r w:rsidRPr="003E3642">
        <w:rPr>
          <w:rFonts w:ascii="Arial" w:hAnsi="Arial" w:cs="Arial"/>
          <w:sz w:val="24"/>
          <w:szCs w:val="24"/>
        </w:rPr>
        <w:t xml:space="preserve"> de </w:t>
      </w:r>
      <w:proofErr w:type="spellStart"/>
      <w:r w:rsidRPr="003E3642">
        <w:rPr>
          <w:rFonts w:ascii="Arial" w:hAnsi="Arial" w:cs="Arial"/>
          <w:sz w:val="24"/>
          <w:szCs w:val="24"/>
        </w:rPr>
        <w:t>plante</w:t>
      </w:r>
      <w:proofErr w:type="spellEnd"/>
      <w:r w:rsidRPr="003E3642">
        <w:rPr>
          <w:rFonts w:ascii="Arial" w:hAnsi="Arial" w:cs="Arial"/>
          <w:sz w:val="24"/>
          <w:szCs w:val="24"/>
        </w:rPr>
        <w:t xml:space="preserve">) </w:t>
      </w:r>
      <w:proofErr w:type="spellStart"/>
      <w:r w:rsidRPr="003E3642">
        <w:rPr>
          <w:rFonts w:ascii="Arial" w:hAnsi="Arial" w:cs="Arial"/>
          <w:sz w:val="24"/>
          <w:szCs w:val="24"/>
        </w:rPr>
        <w:t>cât</w:t>
      </w:r>
      <w:proofErr w:type="spellEnd"/>
      <w:r w:rsidRPr="003E3642">
        <w:rPr>
          <w:rFonts w:ascii="Arial" w:hAnsi="Arial" w:cs="Arial"/>
          <w:sz w:val="24"/>
          <w:szCs w:val="24"/>
        </w:rPr>
        <w:t xml:space="preserve"> </w:t>
      </w:r>
      <w:proofErr w:type="spellStart"/>
      <w:r w:rsidRPr="003E3642">
        <w:rPr>
          <w:rFonts w:ascii="Arial" w:hAnsi="Arial" w:cs="Arial"/>
          <w:sz w:val="24"/>
          <w:szCs w:val="24"/>
        </w:rPr>
        <w:t>și</w:t>
      </w:r>
      <w:proofErr w:type="spellEnd"/>
      <w:r w:rsidRPr="003E3642">
        <w:rPr>
          <w:rFonts w:ascii="Arial" w:hAnsi="Arial" w:cs="Arial"/>
          <w:sz w:val="24"/>
          <w:szCs w:val="24"/>
        </w:rPr>
        <w:t xml:space="preserve"> a </w:t>
      </w:r>
      <w:proofErr w:type="spellStart"/>
      <w:r w:rsidRPr="003E3642">
        <w:rPr>
          <w:rFonts w:ascii="Arial" w:hAnsi="Arial" w:cs="Arial"/>
          <w:sz w:val="24"/>
          <w:szCs w:val="24"/>
        </w:rPr>
        <w:t>speciilor</w:t>
      </w:r>
      <w:proofErr w:type="spellEnd"/>
      <w:r w:rsidRPr="003E3642">
        <w:rPr>
          <w:rFonts w:ascii="Arial" w:hAnsi="Arial" w:cs="Arial"/>
          <w:sz w:val="24"/>
          <w:szCs w:val="24"/>
        </w:rPr>
        <w:t xml:space="preserve"> de </w:t>
      </w:r>
      <w:proofErr w:type="spellStart"/>
      <w:r w:rsidRPr="003E3642">
        <w:rPr>
          <w:rFonts w:ascii="Arial" w:hAnsi="Arial" w:cs="Arial"/>
          <w:sz w:val="24"/>
          <w:szCs w:val="24"/>
        </w:rPr>
        <w:t>animale</w:t>
      </w:r>
      <w:proofErr w:type="spellEnd"/>
      <w:r w:rsidRPr="003E3642">
        <w:rPr>
          <w:rFonts w:ascii="Arial" w:hAnsi="Arial" w:cs="Arial"/>
          <w:sz w:val="24"/>
          <w:szCs w:val="24"/>
        </w:rPr>
        <w:t xml:space="preserve"> </w:t>
      </w:r>
      <w:proofErr w:type="spellStart"/>
      <w:r w:rsidRPr="003E3642">
        <w:rPr>
          <w:rFonts w:ascii="Arial" w:hAnsi="Arial" w:cs="Arial"/>
          <w:sz w:val="24"/>
          <w:szCs w:val="24"/>
        </w:rPr>
        <w:t>și</w:t>
      </w:r>
      <w:proofErr w:type="spellEnd"/>
      <w:r w:rsidRPr="003E3642">
        <w:rPr>
          <w:rFonts w:ascii="Arial" w:hAnsi="Arial" w:cs="Arial"/>
          <w:sz w:val="24"/>
          <w:szCs w:val="24"/>
        </w:rPr>
        <w:t xml:space="preserve"> </w:t>
      </w:r>
      <w:proofErr w:type="spellStart"/>
      <w:r w:rsidRPr="003E3642">
        <w:rPr>
          <w:rFonts w:ascii="Arial" w:hAnsi="Arial" w:cs="Arial"/>
          <w:sz w:val="24"/>
          <w:szCs w:val="24"/>
        </w:rPr>
        <w:t>păsări</w:t>
      </w:r>
      <w:proofErr w:type="spellEnd"/>
      <w:r w:rsidRPr="003E3642">
        <w:rPr>
          <w:rFonts w:ascii="Arial" w:hAnsi="Arial" w:cs="Arial"/>
          <w:sz w:val="24"/>
          <w:szCs w:val="24"/>
        </w:rPr>
        <w:t xml:space="preserve"> care </w:t>
      </w:r>
      <w:proofErr w:type="spellStart"/>
      <w:r w:rsidRPr="003E3642">
        <w:rPr>
          <w:rFonts w:ascii="Arial" w:hAnsi="Arial" w:cs="Arial"/>
          <w:sz w:val="24"/>
          <w:szCs w:val="24"/>
        </w:rPr>
        <w:t>trăiesc</w:t>
      </w:r>
      <w:proofErr w:type="spellEnd"/>
      <w:r w:rsidRPr="003E3642">
        <w:rPr>
          <w:rFonts w:ascii="Arial" w:hAnsi="Arial" w:cs="Arial"/>
          <w:sz w:val="24"/>
          <w:szCs w:val="24"/>
        </w:rPr>
        <w:t xml:space="preserve"> </w:t>
      </w:r>
      <w:proofErr w:type="spellStart"/>
      <w:r w:rsidRPr="003E3642">
        <w:rPr>
          <w:rFonts w:ascii="Arial" w:hAnsi="Arial" w:cs="Arial"/>
          <w:sz w:val="24"/>
          <w:szCs w:val="24"/>
        </w:rPr>
        <w:t>și</w:t>
      </w:r>
      <w:proofErr w:type="spellEnd"/>
      <w:r w:rsidRPr="003E3642">
        <w:rPr>
          <w:rFonts w:ascii="Arial" w:hAnsi="Arial" w:cs="Arial"/>
          <w:sz w:val="24"/>
          <w:szCs w:val="24"/>
        </w:rPr>
        <w:t xml:space="preserve"> se </w:t>
      </w:r>
      <w:proofErr w:type="spellStart"/>
      <w:r w:rsidRPr="003E3642">
        <w:rPr>
          <w:rFonts w:ascii="Arial" w:hAnsi="Arial" w:cs="Arial"/>
          <w:sz w:val="24"/>
          <w:szCs w:val="24"/>
        </w:rPr>
        <w:t>dezvoltă</w:t>
      </w:r>
      <w:proofErr w:type="spellEnd"/>
      <w:r w:rsidRPr="003E3642">
        <w:rPr>
          <w:rFonts w:ascii="Arial" w:hAnsi="Arial" w:cs="Arial"/>
          <w:sz w:val="24"/>
          <w:szCs w:val="24"/>
        </w:rPr>
        <w:t xml:space="preserve"> </w:t>
      </w:r>
      <w:proofErr w:type="spellStart"/>
      <w:r w:rsidRPr="003E3642">
        <w:rPr>
          <w:rFonts w:ascii="Arial" w:hAnsi="Arial" w:cs="Arial"/>
          <w:sz w:val="24"/>
          <w:szCs w:val="24"/>
        </w:rPr>
        <w:t>acolo</w:t>
      </w:r>
      <w:proofErr w:type="spellEnd"/>
      <w:r w:rsidRPr="003E3642">
        <w:rPr>
          <w:rFonts w:ascii="Arial" w:hAnsi="Arial" w:cs="Arial"/>
          <w:sz w:val="24"/>
          <w:szCs w:val="24"/>
        </w:rPr>
        <w:t xml:space="preserve">. </w:t>
      </w:r>
    </w:p>
    <w:p w14:paraId="6C7E26B1" w14:textId="77777777" w:rsidR="0026040C" w:rsidRPr="003E3642" w:rsidRDefault="0026040C" w:rsidP="0026040C">
      <w:pPr>
        <w:ind w:firstLine="708"/>
        <w:rPr>
          <w:rFonts w:ascii="Arial" w:hAnsi="Arial" w:cs="Arial"/>
          <w:sz w:val="24"/>
          <w:szCs w:val="24"/>
        </w:rPr>
      </w:pP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situaţia</w:t>
      </w:r>
      <w:proofErr w:type="spellEnd"/>
      <w:r w:rsidRPr="003E3642">
        <w:rPr>
          <w:rFonts w:ascii="Arial" w:hAnsi="Arial" w:cs="Arial"/>
          <w:sz w:val="24"/>
          <w:szCs w:val="24"/>
        </w:rPr>
        <w:t xml:space="preserve"> </w:t>
      </w:r>
      <w:proofErr w:type="spellStart"/>
      <w:r w:rsidRPr="003E3642">
        <w:rPr>
          <w:rFonts w:ascii="Arial" w:hAnsi="Arial" w:cs="Arial"/>
          <w:sz w:val="24"/>
          <w:szCs w:val="24"/>
        </w:rPr>
        <w:t>neimplementarii</w:t>
      </w:r>
      <w:proofErr w:type="spellEnd"/>
      <w:r w:rsidRPr="003E3642">
        <w:rPr>
          <w:rFonts w:ascii="Arial" w:hAnsi="Arial" w:cs="Arial"/>
          <w:sz w:val="24"/>
          <w:szCs w:val="24"/>
        </w:rPr>
        <w:t xml:space="preserve"> </w:t>
      </w:r>
      <w:proofErr w:type="spellStart"/>
      <w:r w:rsidRPr="003E3642">
        <w:rPr>
          <w:rFonts w:ascii="Arial" w:hAnsi="Arial" w:cs="Arial"/>
          <w:sz w:val="24"/>
          <w:szCs w:val="24"/>
        </w:rPr>
        <w:t>planurilor</w:t>
      </w:r>
      <w:proofErr w:type="spellEnd"/>
      <w:r w:rsidRPr="003E3642">
        <w:rPr>
          <w:rFonts w:ascii="Arial" w:hAnsi="Arial" w:cs="Arial"/>
          <w:sz w:val="24"/>
          <w:szCs w:val="24"/>
        </w:rPr>
        <w:t xml:space="preserve">, </w:t>
      </w:r>
      <w:proofErr w:type="spellStart"/>
      <w:r w:rsidRPr="003E3642">
        <w:rPr>
          <w:rFonts w:ascii="Arial" w:hAnsi="Arial" w:cs="Arial"/>
          <w:sz w:val="24"/>
          <w:szCs w:val="24"/>
        </w:rPr>
        <w:t>si</w:t>
      </w:r>
      <w:proofErr w:type="spellEnd"/>
      <w:r w:rsidRPr="003E3642">
        <w:rPr>
          <w:rFonts w:ascii="Arial" w:hAnsi="Arial" w:cs="Arial"/>
          <w:sz w:val="24"/>
          <w:szCs w:val="24"/>
        </w:rPr>
        <w:t xml:space="preserve"> implicit in </w:t>
      </w:r>
      <w:proofErr w:type="spellStart"/>
      <w:r w:rsidRPr="003E3642">
        <w:rPr>
          <w:rFonts w:ascii="Arial" w:hAnsi="Arial" w:cs="Arial"/>
          <w:sz w:val="24"/>
          <w:szCs w:val="24"/>
        </w:rPr>
        <w:t>neexecutarea</w:t>
      </w:r>
      <w:proofErr w:type="spellEnd"/>
      <w:r w:rsidRPr="003E3642">
        <w:rPr>
          <w:rFonts w:ascii="Arial" w:hAnsi="Arial" w:cs="Arial"/>
          <w:sz w:val="24"/>
          <w:szCs w:val="24"/>
        </w:rPr>
        <w:t xml:space="preserve"> </w:t>
      </w:r>
      <w:proofErr w:type="spellStart"/>
      <w:r w:rsidRPr="003E3642">
        <w:rPr>
          <w:rFonts w:ascii="Arial" w:hAnsi="Arial" w:cs="Arial"/>
          <w:sz w:val="24"/>
          <w:szCs w:val="24"/>
        </w:rPr>
        <w:t>lucrărilor</w:t>
      </w:r>
      <w:proofErr w:type="spellEnd"/>
      <w:r w:rsidRPr="003E3642">
        <w:rPr>
          <w:rFonts w:ascii="Arial" w:hAnsi="Arial" w:cs="Arial"/>
          <w:sz w:val="24"/>
          <w:szCs w:val="24"/>
        </w:rPr>
        <w:t xml:space="preserve"> de </w:t>
      </w:r>
      <w:proofErr w:type="spellStart"/>
      <w:r w:rsidRPr="003E3642">
        <w:rPr>
          <w:rFonts w:ascii="Arial" w:hAnsi="Arial" w:cs="Arial"/>
          <w:sz w:val="24"/>
          <w:szCs w:val="24"/>
        </w:rPr>
        <w:t>îngrijire</w:t>
      </w:r>
      <w:proofErr w:type="spellEnd"/>
      <w:r w:rsidRPr="003E3642">
        <w:rPr>
          <w:rFonts w:ascii="Arial" w:hAnsi="Arial" w:cs="Arial"/>
          <w:sz w:val="24"/>
          <w:szCs w:val="24"/>
        </w:rPr>
        <w:t xml:space="preserve">, pot </w:t>
      </w:r>
      <w:proofErr w:type="spellStart"/>
      <w:r w:rsidRPr="003E3642">
        <w:rPr>
          <w:rFonts w:ascii="Arial" w:hAnsi="Arial" w:cs="Arial"/>
          <w:sz w:val="24"/>
          <w:szCs w:val="24"/>
        </w:rPr>
        <w:t>aparea</w:t>
      </w:r>
      <w:proofErr w:type="spellEnd"/>
      <w:r w:rsidRPr="003E3642">
        <w:rPr>
          <w:rFonts w:ascii="Arial" w:hAnsi="Arial" w:cs="Arial"/>
          <w:sz w:val="24"/>
          <w:szCs w:val="24"/>
        </w:rPr>
        <w:t xml:space="preserve"> </w:t>
      </w:r>
      <w:proofErr w:type="spellStart"/>
      <w:r w:rsidRPr="003E3642">
        <w:rPr>
          <w:rFonts w:ascii="Arial" w:hAnsi="Arial" w:cs="Arial"/>
          <w:sz w:val="24"/>
          <w:szCs w:val="24"/>
        </w:rPr>
        <w:t>următoarele</w:t>
      </w:r>
      <w:proofErr w:type="spellEnd"/>
      <w:r w:rsidRPr="003E3642">
        <w:rPr>
          <w:rFonts w:ascii="Arial" w:hAnsi="Arial" w:cs="Arial"/>
          <w:sz w:val="24"/>
          <w:szCs w:val="24"/>
        </w:rPr>
        <w:t xml:space="preserve"> </w:t>
      </w:r>
      <w:proofErr w:type="spellStart"/>
      <w:r w:rsidRPr="003E3642">
        <w:rPr>
          <w:rFonts w:ascii="Arial" w:hAnsi="Arial" w:cs="Arial"/>
          <w:sz w:val="24"/>
          <w:szCs w:val="24"/>
        </w:rPr>
        <w:t>efecte</w:t>
      </w:r>
      <w:proofErr w:type="spellEnd"/>
      <w:r w:rsidRPr="003E3642">
        <w:rPr>
          <w:rFonts w:ascii="Arial" w:hAnsi="Arial" w:cs="Arial"/>
          <w:sz w:val="24"/>
          <w:szCs w:val="24"/>
        </w:rPr>
        <w:t>:</w:t>
      </w:r>
    </w:p>
    <w:p w14:paraId="3E9F4525" w14:textId="77777777" w:rsidR="0026040C" w:rsidRPr="003E3642" w:rsidRDefault="0026040C" w:rsidP="0026040C">
      <w:pPr>
        <w:ind w:firstLine="708"/>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arboret a </w:t>
      </w:r>
      <w:proofErr w:type="spellStart"/>
      <w:r w:rsidRPr="003E3642">
        <w:rPr>
          <w:rFonts w:ascii="Arial" w:hAnsi="Arial" w:cs="Arial"/>
          <w:sz w:val="24"/>
          <w:szCs w:val="24"/>
        </w:rPr>
        <w:t>unor</w:t>
      </w:r>
      <w:proofErr w:type="spellEnd"/>
      <w:r w:rsidRPr="003E3642">
        <w:rPr>
          <w:rFonts w:ascii="Arial" w:hAnsi="Arial" w:cs="Arial"/>
          <w:sz w:val="24"/>
          <w:szCs w:val="24"/>
        </w:rPr>
        <w:t xml:space="preserve"> </w:t>
      </w:r>
      <w:proofErr w:type="spellStart"/>
      <w:r w:rsidRPr="003E3642">
        <w:rPr>
          <w:rFonts w:ascii="Arial" w:hAnsi="Arial" w:cs="Arial"/>
          <w:sz w:val="24"/>
          <w:szCs w:val="24"/>
        </w:rPr>
        <w:t>specii</w:t>
      </w:r>
      <w:proofErr w:type="spellEnd"/>
      <w:r w:rsidRPr="003E3642">
        <w:rPr>
          <w:rFonts w:ascii="Arial" w:hAnsi="Arial" w:cs="Arial"/>
          <w:sz w:val="24"/>
          <w:szCs w:val="24"/>
        </w:rPr>
        <w:t xml:space="preserve"> </w:t>
      </w:r>
      <w:proofErr w:type="spellStart"/>
      <w:r w:rsidRPr="003E3642">
        <w:rPr>
          <w:rFonts w:ascii="Arial" w:hAnsi="Arial" w:cs="Arial"/>
          <w:sz w:val="24"/>
          <w:szCs w:val="24"/>
        </w:rPr>
        <w:t>nereprezentative</w:t>
      </w:r>
      <w:proofErr w:type="spellEnd"/>
      <w:r w:rsidRPr="003E3642">
        <w:rPr>
          <w:rFonts w:ascii="Arial" w:hAnsi="Arial" w:cs="Arial"/>
          <w:sz w:val="24"/>
          <w:szCs w:val="24"/>
        </w:rPr>
        <w:t>,</w:t>
      </w:r>
    </w:p>
    <w:p w14:paraId="7F2C6531" w14:textId="77777777" w:rsidR="0026040C" w:rsidRPr="003E3642" w:rsidRDefault="0026040C" w:rsidP="0026040C">
      <w:pPr>
        <w:ind w:firstLine="708"/>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w:t>
      </w:r>
      <w:proofErr w:type="spellStart"/>
      <w:r w:rsidRPr="003E3642">
        <w:rPr>
          <w:rFonts w:ascii="Arial" w:hAnsi="Arial" w:cs="Arial"/>
          <w:sz w:val="24"/>
          <w:szCs w:val="24"/>
        </w:rPr>
        <w:t>unei</w:t>
      </w:r>
      <w:proofErr w:type="spellEnd"/>
      <w:r w:rsidRPr="003E3642">
        <w:rPr>
          <w:rFonts w:ascii="Arial" w:hAnsi="Arial" w:cs="Arial"/>
          <w:sz w:val="24"/>
          <w:szCs w:val="24"/>
        </w:rPr>
        <w:t xml:space="preserve"> </w:t>
      </w:r>
      <w:proofErr w:type="spellStart"/>
      <w:r w:rsidRPr="003E3642">
        <w:rPr>
          <w:rFonts w:ascii="Arial" w:hAnsi="Arial" w:cs="Arial"/>
          <w:sz w:val="24"/>
          <w:szCs w:val="24"/>
        </w:rPr>
        <w:t>structuri</w:t>
      </w:r>
      <w:proofErr w:type="spellEnd"/>
      <w:r w:rsidRPr="003E3642">
        <w:rPr>
          <w:rFonts w:ascii="Arial" w:hAnsi="Arial" w:cs="Arial"/>
          <w:sz w:val="24"/>
          <w:szCs w:val="24"/>
        </w:rPr>
        <w:t xml:space="preserve"> </w:t>
      </w:r>
      <w:proofErr w:type="spellStart"/>
      <w:r w:rsidRPr="003E3642">
        <w:rPr>
          <w:rFonts w:ascii="Arial" w:hAnsi="Arial" w:cs="Arial"/>
          <w:sz w:val="24"/>
          <w:szCs w:val="24"/>
        </w:rPr>
        <w:t>orizontale</w:t>
      </w:r>
      <w:proofErr w:type="spellEnd"/>
      <w:r w:rsidRPr="003E3642">
        <w:rPr>
          <w:rFonts w:ascii="Arial" w:hAnsi="Arial" w:cs="Arial"/>
          <w:sz w:val="24"/>
          <w:szCs w:val="24"/>
        </w:rPr>
        <w:t xml:space="preserve"> </w:t>
      </w:r>
      <w:proofErr w:type="spellStart"/>
      <w:r w:rsidRPr="003E3642">
        <w:rPr>
          <w:rFonts w:ascii="Arial" w:hAnsi="Arial" w:cs="Arial"/>
          <w:sz w:val="24"/>
          <w:szCs w:val="24"/>
        </w:rPr>
        <w:t>şi</w:t>
      </w:r>
      <w:proofErr w:type="spellEnd"/>
      <w:r w:rsidRPr="003E3642">
        <w:rPr>
          <w:rFonts w:ascii="Arial" w:hAnsi="Arial" w:cs="Arial"/>
          <w:sz w:val="24"/>
          <w:szCs w:val="24"/>
        </w:rPr>
        <w:t xml:space="preserve"> </w:t>
      </w:r>
      <w:proofErr w:type="spellStart"/>
      <w:r w:rsidRPr="003E3642">
        <w:rPr>
          <w:rFonts w:ascii="Arial" w:hAnsi="Arial" w:cs="Arial"/>
          <w:sz w:val="24"/>
          <w:szCs w:val="24"/>
        </w:rPr>
        <w:t>verticale</w:t>
      </w:r>
      <w:proofErr w:type="spellEnd"/>
      <w:r w:rsidRPr="003E3642">
        <w:rPr>
          <w:rFonts w:ascii="Arial" w:hAnsi="Arial" w:cs="Arial"/>
          <w:sz w:val="24"/>
          <w:szCs w:val="24"/>
        </w:rPr>
        <w:t xml:space="preserve"> </w:t>
      </w:r>
      <w:proofErr w:type="spellStart"/>
      <w:r w:rsidRPr="003E3642">
        <w:rPr>
          <w:rFonts w:ascii="Arial" w:hAnsi="Arial" w:cs="Arial"/>
          <w:sz w:val="24"/>
          <w:szCs w:val="24"/>
        </w:rPr>
        <w:t>atipice</w:t>
      </w:r>
      <w:proofErr w:type="spellEnd"/>
      <w:r w:rsidRPr="003E3642">
        <w:rPr>
          <w:rFonts w:ascii="Arial" w:hAnsi="Arial" w:cs="Arial"/>
          <w:sz w:val="24"/>
          <w:szCs w:val="24"/>
        </w:rPr>
        <w:t xml:space="preserve"> </w:t>
      </w:r>
      <w:proofErr w:type="spellStart"/>
      <w:r w:rsidRPr="003E3642">
        <w:rPr>
          <w:rFonts w:ascii="Arial" w:hAnsi="Arial" w:cs="Arial"/>
          <w:sz w:val="24"/>
          <w:szCs w:val="24"/>
        </w:rPr>
        <w:t>situaţii</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care </w:t>
      </w:r>
      <w:proofErr w:type="spellStart"/>
      <w:r w:rsidRPr="003E3642">
        <w:rPr>
          <w:rFonts w:ascii="Arial" w:hAnsi="Arial" w:cs="Arial"/>
          <w:sz w:val="24"/>
          <w:szCs w:val="24"/>
        </w:rPr>
        <w:t>starea</w:t>
      </w:r>
      <w:proofErr w:type="spellEnd"/>
      <w:r w:rsidRPr="003E3642">
        <w:rPr>
          <w:rFonts w:ascii="Arial" w:hAnsi="Arial" w:cs="Arial"/>
          <w:sz w:val="24"/>
          <w:szCs w:val="24"/>
        </w:rPr>
        <w:t xml:space="preserve"> de </w:t>
      </w:r>
      <w:proofErr w:type="spellStart"/>
      <w:r w:rsidRPr="003E3642">
        <w:rPr>
          <w:rFonts w:ascii="Arial" w:hAnsi="Arial" w:cs="Arial"/>
          <w:sz w:val="24"/>
          <w:szCs w:val="24"/>
        </w:rPr>
        <w:t>conservare</w:t>
      </w:r>
      <w:proofErr w:type="spellEnd"/>
      <w:r w:rsidRPr="003E3642">
        <w:rPr>
          <w:rFonts w:ascii="Arial" w:hAnsi="Arial" w:cs="Arial"/>
          <w:sz w:val="24"/>
          <w:szCs w:val="24"/>
        </w:rPr>
        <w:t xml:space="preserve"> </w:t>
      </w:r>
      <w:proofErr w:type="spellStart"/>
      <w:r w:rsidRPr="003E3642">
        <w:rPr>
          <w:rFonts w:ascii="Arial" w:hAnsi="Arial" w:cs="Arial"/>
          <w:sz w:val="24"/>
          <w:szCs w:val="24"/>
        </w:rPr>
        <w:t>rămâne</w:t>
      </w:r>
      <w:proofErr w:type="spellEnd"/>
      <w:r w:rsidRPr="003E3642">
        <w:rPr>
          <w:rFonts w:ascii="Arial" w:hAnsi="Arial" w:cs="Arial"/>
          <w:sz w:val="24"/>
          <w:szCs w:val="24"/>
        </w:rPr>
        <w:t xml:space="preserve"> </w:t>
      </w:r>
      <w:proofErr w:type="spellStart"/>
      <w:r w:rsidRPr="003E3642">
        <w:rPr>
          <w:rFonts w:ascii="Arial" w:hAnsi="Arial" w:cs="Arial"/>
          <w:sz w:val="24"/>
          <w:szCs w:val="24"/>
        </w:rPr>
        <w:t>nefavorabilă</w:t>
      </w:r>
      <w:proofErr w:type="spellEnd"/>
      <w:r w:rsidRPr="003E3642">
        <w:rPr>
          <w:rFonts w:ascii="Arial" w:hAnsi="Arial" w:cs="Arial"/>
          <w:sz w:val="24"/>
          <w:szCs w:val="24"/>
        </w:rPr>
        <w:t xml:space="preserve"> </w:t>
      </w:r>
      <w:proofErr w:type="spellStart"/>
      <w:r w:rsidRPr="003E3642">
        <w:rPr>
          <w:rFonts w:ascii="Arial" w:hAnsi="Arial" w:cs="Arial"/>
          <w:sz w:val="24"/>
          <w:szCs w:val="24"/>
        </w:rPr>
        <w:t>sau</w:t>
      </w:r>
      <w:proofErr w:type="spellEnd"/>
      <w:r w:rsidRPr="003E3642">
        <w:rPr>
          <w:rFonts w:ascii="Arial" w:hAnsi="Arial" w:cs="Arial"/>
          <w:sz w:val="24"/>
          <w:szCs w:val="24"/>
        </w:rPr>
        <w:t xml:space="preserve"> </w:t>
      </w:r>
      <w:proofErr w:type="spellStart"/>
      <w:r w:rsidRPr="003E3642">
        <w:rPr>
          <w:rFonts w:ascii="Arial" w:hAnsi="Arial" w:cs="Arial"/>
          <w:sz w:val="24"/>
          <w:szCs w:val="24"/>
        </w:rPr>
        <w:t>parţial</w:t>
      </w:r>
      <w:proofErr w:type="spellEnd"/>
      <w:r w:rsidRPr="003E3642">
        <w:rPr>
          <w:rFonts w:ascii="Arial" w:hAnsi="Arial" w:cs="Arial"/>
          <w:sz w:val="24"/>
          <w:szCs w:val="24"/>
        </w:rPr>
        <w:t xml:space="preserve"> </w:t>
      </w:r>
      <w:proofErr w:type="spellStart"/>
      <w:r w:rsidRPr="003E3642">
        <w:rPr>
          <w:rFonts w:ascii="Arial" w:hAnsi="Arial" w:cs="Arial"/>
          <w:sz w:val="24"/>
          <w:szCs w:val="24"/>
        </w:rPr>
        <w:t>favorabilă</w:t>
      </w:r>
      <w:proofErr w:type="spellEnd"/>
      <w:r w:rsidRPr="003E3642">
        <w:rPr>
          <w:rFonts w:ascii="Arial" w:hAnsi="Arial" w:cs="Arial"/>
          <w:sz w:val="24"/>
          <w:szCs w:val="24"/>
        </w:rPr>
        <w:t xml:space="preserve">. </w:t>
      </w:r>
    </w:p>
    <w:p w14:paraId="65331750" w14:textId="77777777" w:rsidR="0026040C" w:rsidRPr="003E3642" w:rsidRDefault="0026040C" w:rsidP="0026040C">
      <w:pPr>
        <w:ind w:firstLine="708"/>
        <w:rPr>
          <w:rFonts w:ascii="Arial" w:hAnsi="Arial" w:cs="Arial"/>
          <w:sz w:val="24"/>
          <w:szCs w:val="24"/>
        </w:rPr>
      </w:pPr>
      <w:proofErr w:type="spellStart"/>
      <w:r w:rsidRPr="003E3642">
        <w:rPr>
          <w:rFonts w:ascii="Arial" w:hAnsi="Arial" w:cs="Arial"/>
          <w:sz w:val="24"/>
          <w:szCs w:val="24"/>
        </w:rPr>
        <w:t>Neimplementarea</w:t>
      </w:r>
      <w:proofErr w:type="spellEnd"/>
      <w:r w:rsidRPr="003E3642">
        <w:rPr>
          <w:rFonts w:ascii="Arial" w:hAnsi="Arial" w:cs="Arial"/>
          <w:sz w:val="24"/>
          <w:szCs w:val="24"/>
        </w:rPr>
        <w:t xml:space="preserve"> </w:t>
      </w:r>
      <w:proofErr w:type="spellStart"/>
      <w:r w:rsidRPr="003E3642">
        <w:rPr>
          <w:rFonts w:ascii="Arial" w:hAnsi="Arial" w:cs="Arial"/>
          <w:sz w:val="24"/>
          <w:szCs w:val="24"/>
        </w:rPr>
        <w:t>prevederilor</w:t>
      </w:r>
      <w:proofErr w:type="spellEnd"/>
      <w:r w:rsidRPr="003E3642">
        <w:rPr>
          <w:rFonts w:ascii="Arial" w:hAnsi="Arial" w:cs="Arial"/>
          <w:sz w:val="24"/>
          <w:szCs w:val="24"/>
        </w:rPr>
        <w:t xml:space="preserve"> </w:t>
      </w:r>
      <w:proofErr w:type="spellStart"/>
      <w:r w:rsidRPr="003E3642">
        <w:rPr>
          <w:rFonts w:ascii="Arial" w:hAnsi="Arial" w:cs="Arial"/>
          <w:sz w:val="24"/>
          <w:szCs w:val="24"/>
        </w:rPr>
        <w:t>Amenajamentului</w:t>
      </w:r>
      <w:proofErr w:type="spellEnd"/>
      <w:r w:rsidRPr="003E3642">
        <w:rPr>
          <w:rFonts w:ascii="Arial" w:hAnsi="Arial" w:cs="Arial"/>
          <w:sz w:val="24"/>
          <w:szCs w:val="24"/>
        </w:rPr>
        <w:t xml:space="preserve"> </w:t>
      </w:r>
      <w:proofErr w:type="gramStart"/>
      <w:r w:rsidRPr="003E3642">
        <w:rPr>
          <w:rFonts w:ascii="Arial" w:hAnsi="Arial" w:cs="Arial"/>
          <w:sz w:val="24"/>
          <w:szCs w:val="24"/>
        </w:rPr>
        <w:t xml:space="preserve">Silvic,  </w:t>
      </w:r>
      <w:proofErr w:type="spellStart"/>
      <w:r w:rsidRPr="003E3642">
        <w:rPr>
          <w:rFonts w:ascii="Arial" w:hAnsi="Arial" w:cs="Arial"/>
          <w:sz w:val="24"/>
          <w:szCs w:val="24"/>
        </w:rPr>
        <w:t>poate</w:t>
      </w:r>
      <w:proofErr w:type="spellEnd"/>
      <w:proofErr w:type="gramEnd"/>
      <w:r w:rsidRPr="003E3642">
        <w:rPr>
          <w:rFonts w:ascii="Arial" w:hAnsi="Arial" w:cs="Arial"/>
          <w:sz w:val="24"/>
          <w:szCs w:val="24"/>
        </w:rPr>
        <w:t xml:space="preserve"> duce la </w:t>
      </w:r>
      <w:proofErr w:type="spellStart"/>
      <w:r w:rsidRPr="003E3642">
        <w:rPr>
          <w:rFonts w:ascii="Arial" w:hAnsi="Arial" w:cs="Arial"/>
          <w:sz w:val="24"/>
          <w:szCs w:val="24"/>
        </w:rPr>
        <w:t>următoarele</w:t>
      </w:r>
      <w:proofErr w:type="spellEnd"/>
      <w:r w:rsidRPr="003E3642">
        <w:rPr>
          <w:rFonts w:ascii="Arial" w:hAnsi="Arial" w:cs="Arial"/>
          <w:sz w:val="24"/>
          <w:szCs w:val="24"/>
        </w:rPr>
        <w:t xml:space="preserve"> </w:t>
      </w:r>
      <w:proofErr w:type="spellStart"/>
      <w:r w:rsidRPr="003E3642">
        <w:rPr>
          <w:rFonts w:ascii="Arial" w:hAnsi="Arial" w:cs="Arial"/>
          <w:sz w:val="24"/>
          <w:szCs w:val="24"/>
        </w:rPr>
        <w:t>fenomene</w:t>
      </w:r>
      <w:proofErr w:type="spellEnd"/>
      <w:r w:rsidRPr="003E3642">
        <w:rPr>
          <w:rFonts w:ascii="Arial" w:hAnsi="Arial" w:cs="Arial"/>
          <w:sz w:val="24"/>
          <w:szCs w:val="24"/>
        </w:rPr>
        <w:t xml:space="preserve"> negative cu </w:t>
      </w:r>
      <w:proofErr w:type="spellStart"/>
      <w:r w:rsidRPr="003E3642">
        <w:rPr>
          <w:rFonts w:ascii="Arial" w:hAnsi="Arial" w:cs="Arial"/>
          <w:sz w:val="24"/>
          <w:szCs w:val="24"/>
        </w:rPr>
        <w:t>implicaţii</w:t>
      </w:r>
      <w:proofErr w:type="spellEnd"/>
      <w:r w:rsidRPr="003E3642">
        <w:rPr>
          <w:rFonts w:ascii="Arial" w:hAnsi="Arial" w:cs="Arial"/>
          <w:sz w:val="24"/>
          <w:szCs w:val="24"/>
        </w:rPr>
        <w:t xml:space="preserve"> </w:t>
      </w:r>
      <w:proofErr w:type="spellStart"/>
      <w:r w:rsidRPr="003E3642">
        <w:rPr>
          <w:rFonts w:ascii="Arial" w:hAnsi="Arial" w:cs="Arial"/>
          <w:sz w:val="24"/>
          <w:szCs w:val="24"/>
        </w:rPr>
        <w:t>puternice</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viitor</w:t>
      </w:r>
      <w:proofErr w:type="spellEnd"/>
      <w:r w:rsidRPr="003E3642">
        <w:rPr>
          <w:rFonts w:ascii="Arial" w:hAnsi="Arial" w:cs="Arial"/>
          <w:sz w:val="24"/>
          <w:szCs w:val="24"/>
        </w:rPr>
        <w:t xml:space="preserve">: </w:t>
      </w:r>
    </w:p>
    <w:p w14:paraId="7412447B" w14:textId="77777777" w:rsidR="0026040C" w:rsidRPr="003E3642" w:rsidRDefault="0026040C" w:rsidP="0026040C">
      <w:pPr>
        <w:rPr>
          <w:rFonts w:ascii="Arial" w:hAnsi="Arial" w:cs="Arial"/>
          <w:sz w:val="24"/>
          <w:szCs w:val="24"/>
        </w:rPr>
      </w:pPr>
      <w:r w:rsidRPr="003E3642">
        <w:rPr>
          <w:rFonts w:ascii="Arial" w:hAnsi="Arial" w:cs="Arial"/>
          <w:sz w:val="24"/>
          <w:szCs w:val="24"/>
        </w:rPr>
        <w:t xml:space="preserve"> </w:t>
      </w:r>
      <w:r w:rsidRPr="003E3642">
        <w:rPr>
          <w:rFonts w:ascii="Arial" w:hAnsi="Arial" w:cs="Arial"/>
          <w:sz w:val="24"/>
          <w:szCs w:val="24"/>
        </w:rPr>
        <w:t xml:space="preserve"> </w:t>
      </w:r>
      <w:proofErr w:type="spellStart"/>
      <w:r w:rsidRPr="003E3642">
        <w:rPr>
          <w:rFonts w:ascii="Arial" w:hAnsi="Arial" w:cs="Arial"/>
          <w:sz w:val="24"/>
          <w:szCs w:val="24"/>
        </w:rPr>
        <w:t>dezechilibre</w:t>
      </w:r>
      <w:proofErr w:type="spellEnd"/>
      <w:r w:rsidRPr="003E3642">
        <w:rPr>
          <w:rFonts w:ascii="Arial" w:hAnsi="Arial" w:cs="Arial"/>
          <w:sz w:val="24"/>
          <w:szCs w:val="24"/>
        </w:rPr>
        <w:t xml:space="preserve"> ale </w:t>
      </w:r>
      <w:proofErr w:type="spellStart"/>
      <w:r w:rsidRPr="003E3642">
        <w:rPr>
          <w:rFonts w:ascii="Arial" w:hAnsi="Arial" w:cs="Arial"/>
          <w:sz w:val="24"/>
          <w:szCs w:val="24"/>
        </w:rPr>
        <w:t>structuri</w:t>
      </w:r>
      <w:proofErr w:type="spellEnd"/>
      <w:r w:rsidRPr="003E3642">
        <w:rPr>
          <w:rFonts w:ascii="Arial" w:hAnsi="Arial" w:cs="Arial"/>
          <w:sz w:val="24"/>
          <w:szCs w:val="24"/>
        </w:rPr>
        <w:t xml:space="preserve"> pe </w:t>
      </w:r>
      <w:proofErr w:type="spellStart"/>
      <w:r w:rsidRPr="003E3642">
        <w:rPr>
          <w:rFonts w:ascii="Arial" w:hAnsi="Arial" w:cs="Arial"/>
          <w:sz w:val="24"/>
          <w:szCs w:val="24"/>
        </w:rPr>
        <w:t>clase</w:t>
      </w:r>
      <w:proofErr w:type="spellEnd"/>
      <w:r w:rsidRPr="003E3642">
        <w:rPr>
          <w:rFonts w:ascii="Arial" w:hAnsi="Arial" w:cs="Arial"/>
          <w:sz w:val="24"/>
          <w:szCs w:val="24"/>
        </w:rPr>
        <w:t xml:space="preserve"> de </w:t>
      </w:r>
      <w:proofErr w:type="spellStart"/>
      <w:r w:rsidRPr="003E3642">
        <w:rPr>
          <w:rFonts w:ascii="Arial" w:hAnsi="Arial" w:cs="Arial"/>
          <w:sz w:val="24"/>
          <w:szCs w:val="24"/>
        </w:rPr>
        <w:t>vârstă</w:t>
      </w:r>
      <w:proofErr w:type="spellEnd"/>
      <w:r w:rsidRPr="003E3642">
        <w:rPr>
          <w:rFonts w:ascii="Arial" w:hAnsi="Arial" w:cs="Arial"/>
          <w:sz w:val="24"/>
          <w:szCs w:val="24"/>
        </w:rPr>
        <w:t xml:space="preserve"> care </w:t>
      </w:r>
      <w:proofErr w:type="spellStart"/>
      <w:r w:rsidRPr="003E3642">
        <w:rPr>
          <w:rFonts w:ascii="Arial" w:hAnsi="Arial" w:cs="Arial"/>
          <w:sz w:val="24"/>
          <w:szCs w:val="24"/>
        </w:rPr>
        <w:t>afectează</w:t>
      </w:r>
      <w:proofErr w:type="spellEnd"/>
      <w:r w:rsidRPr="003E3642">
        <w:rPr>
          <w:rFonts w:ascii="Arial" w:hAnsi="Arial" w:cs="Arial"/>
          <w:sz w:val="24"/>
          <w:szCs w:val="24"/>
        </w:rPr>
        <w:t xml:space="preserve"> </w:t>
      </w:r>
      <w:proofErr w:type="spellStart"/>
      <w:r w:rsidRPr="003E3642">
        <w:rPr>
          <w:rFonts w:ascii="Arial" w:hAnsi="Arial" w:cs="Arial"/>
          <w:sz w:val="24"/>
          <w:szCs w:val="24"/>
        </w:rPr>
        <w:t>continuitatea</w:t>
      </w:r>
      <w:proofErr w:type="spellEnd"/>
      <w:r w:rsidRPr="003E3642">
        <w:rPr>
          <w:rFonts w:ascii="Arial" w:hAnsi="Arial" w:cs="Arial"/>
          <w:sz w:val="24"/>
          <w:szCs w:val="24"/>
        </w:rPr>
        <w:t xml:space="preserve"> </w:t>
      </w:r>
      <w:proofErr w:type="spellStart"/>
      <w:r w:rsidRPr="003E3642">
        <w:rPr>
          <w:rFonts w:ascii="Arial" w:hAnsi="Arial" w:cs="Arial"/>
          <w:sz w:val="24"/>
          <w:szCs w:val="24"/>
        </w:rPr>
        <w:t>pădurii</w:t>
      </w:r>
      <w:proofErr w:type="spellEnd"/>
      <w:r w:rsidRPr="003E3642">
        <w:rPr>
          <w:rFonts w:ascii="Arial" w:hAnsi="Arial" w:cs="Arial"/>
          <w:sz w:val="24"/>
          <w:szCs w:val="24"/>
        </w:rPr>
        <w:t xml:space="preserve">; </w:t>
      </w:r>
      <w:proofErr w:type="spellStart"/>
      <w:r w:rsidRPr="003E3642">
        <w:rPr>
          <w:rFonts w:ascii="Arial" w:hAnsi="Arial" w:cs="Arial"/>
          <w:sz w:val="24"/>
          <w:szCs w:val="24"/>
        </w:rPr>
        <w:t>degradarea</w:t>
      </w:r>
      <w:proofErr w:type="spellEnd"/>
      <w:r w:rsidRPr="003E3642">
        <w:rPr>
          <w:rFonts w:ascii="Arial" w:hAnsi="Arial" w:cs="Arial"/>
          <w:sz w:val="24"/>
          <w:szCs w:val="24"/>
        </w:rPr>
        <w:t xml:space="preserve"> </w:t>
      </w:r>
      <w:proofErr w:type="spellStart"/>
      <w:r w:rsidRPr="003E3642">
        <w:rPr>
          <w:rFonts w:ascii="Arial" w:hAnsi="Arial" w:cs="Arial"/>
          <w:sz w:val="24"/>
          <w:szCs w:val="24"/>
        </w:rPr>
        <w:t>stării</w:t>
      </w:r>
      <w:proofErr w:type="spellEnd"/>
      <w:r w:rsidRPr="003E3642">
        <w:rPr>
          <w:rFonts w:ascii="Arial" w:hAnsi="Arial" w:cs="Arial"/>
          <w:sz w:val="24"/>
          <w:szCs w:val="24"/>
        </w:rPr>
        <w:t xml:space="preserve"> </w:t>
      </w:r>
      <w:proofErr w:type="spellStart"/>
      <w:r w:rsidRPr="003E3642">
        <w:rPr>
          <w:rFonts w:ascii="Arial" w:hAnsi="Arial" w:cs="Arial"/>
          <w:sz w:val="24"/>
          <w:szCs w:val="24"/>
        </w:rPr>
        <w:t>fitosanitare</w:t>
      </w:r>
      <w:proofErr w:type="spellEnd"/>
      <w:r w:rsidRPr="003E3642">
        <w:rPr>
          <w:rFonts w:ascii="Arial" w:hAnsi="Arial" w:cs="Arial"/>
          <w:sz w:val="24"/>
          <w:szCs w:val="24"/>
        </w:rPr>
        <w:t xml:space="preserve"> </w:t>
      </w:r>
      <w:proofErr w:type="gramStart"/>
      <w:r w:rsidRPr="003E3642">
        <w:rPr>
          <w:rFonts w:ascii="Arial" w:hAnsi="Arial" w:cs="Arial"/>
          <w:sz w:val="24"/>
          <w:szCs w:val="24"/>
        </w:rPr>
        <w:t>a</w:t>
      </w:r>
      <w:proofErr w:type="gramEnd"/>
      <w:r w:rsidRPr="003E3642">
        <w:rPr>
          <w:rFonts w:ascii="Arial" w:hAnsi="Arial" w:cs="Arial"/>
          <w:sz w:val="24"/>
          <w:szCs w:val="24"/>
        </w:rPr>
        <w:t xml:space="preserve"> </w:t>
      </w:r>
      <w:proofErr w:type="spellStart"/>
      <w:r w:rsidRPr="003E3642">
        <w:rPr>
          <w:rFonts w:ascii="Arial" w:hAnsi="Arial" w:cs="Arial"/>
          <w:sz w:val="24"/>
          <w:szCs w:val="24"/>
        </w:rPr>
        <w:t>acestor</w:t>
      </w:r>
      <w:proofErr w:type="spellEnd"/>
      <w:r w:rsidRPr="003E3642">
        <w:rPr>
          <w:rFonts w:ascii="Arial" w:hAnsi="Arial" w:cs="Arial"/>
          <w:sz w:val="24"/>
          <w:szCs w:val="24"/>
        </w:rPr>
        <w:t xml:space="preserve"> </w:t>
      </w:r>
      <w:proofErr w:type="spellStart"/>
      <w:r w:rsidRPr="003E3642">
        <w:rPr>
          <w:rFonts w:ascii="Arial" w:hAnsi="Arial" w:cs="Arial"/>
          <w:sz w:val="24"/>
          <w:szCs w:val="24"/>
        </w:rPr>
        <w:t>arborete</w:t>
      </w:r>
      <w:proofErr w:type="spellEnd"/>
      <w:r w:rsidRPr="003E3642">
        <w:rPr>
          <w:rFonts w:ascii="Arial" w:hAnsi="Arial" w:cs="Arial"/>
          <w:sz w:val="24"/>
          <w:szCs w:val="24"/>
        </w:rPr>
        <w:t xml:space="preserve"> precum </w:t>
      </w:r>
      <w:proofErr w:type="spellStart"/>
      <w:r w:rsidRPr="003E3642">
        <w:rPr>
          <w:rFonts w:ascii="Arial" w:hAnsi="Arial" w:cs="Arial"/>
          <w:sz w:val="24"/>
          <w:szCs w:val="24"/>
        </w:rPr>
        <w:t>si</w:t>
      </w:r>
      <w:proofErr w:type="spellEnd"/>
      <w:r w:rsidRPr="003E3642">
        <w:rPr>
          <w:rFonts w:ascii="Arial" w:hAnsi="Arial" w:cs="Arial"/>
          <w:sz w:val="24"/>
          <w:szCs w:val="24"/>
        </w:rPr>
        <w:t xml:space="preserve"> a </w:t>
      </w:r>
      <w:proofErr w:type="spellStart"/>
      <w:r w:rsidRPr="003E3642">
        <w:rPr>
          <w:rFonts w:ascii="Arial" w:hAnsi="Arial" w:cs="Arial"/>
          <w:sz w:val="24"/>
          <w:szCs w:val="24"/>
        </w:rPr>
        <w:t>celor</w:t>
      </w:r>
      <w:proofErr w:type="spellEnd"/>
      <w:r w:rsidRPr="003E3642">
        <w:rPr>
          <w:rFonts w:ascii="Arial" w:hAnsi="Arial" w:cs="Arial"/>
          <w:sz w:val="24"/>
          <w:szCs w:val="24"/>
        </w:rPr>
        <w:t xml:space="preserve"> </w:t>
      </w:r>
      <w:proofErr w:type="spellStart"/>
      <w:r w:rsidRPr="003E3642">
        <w:rPr>
          <w:rFonts w:ascii="Arial" w:hAnsi="Arial" w:cs="Arial"/>
          <w:sz w:val="24"/>
          <w:szCs w:val="24"/>
        </w:rPr>
        <w:t>învecinate</w:t>
      </w:r>
      <w:proofErr w:type="spellEnd"/>
      <w:r w:rsidRPr="003E3642">
        <w:rPr>
          <w:rFonts w:ascii="Arial" w:hAnsi="Arial" w:cs="Arial"/>
          <w:sz w:val="24"/>
          <w:szCs w:val="24"/>
        </w:rPr>
        <w:t xml:space="preserve">; </w:t>
      </w:r>
      <w:proofErr w:type="spellStart"/>
      <w:r w:rsidRPr="003E3642">
        <w:rPr>
          <w:rFonts w:ascii="Arial" w:hAnsi="Arial" w:cs="Arial"/>
          <w:sz w:val="24"/>
          <w:szCs w:val="24"/>
        </w:rPr>
        <w:t>menţinerea</w:t>
      </w:r>
      <w:proofErr w:type="spellEnd"/>
      <w:r w:rsidRPr="003E3642">
        <w:rPr>
          <w:rFonts w:ascii="Arial" w:hAnsi="Arial" w:cs="Arial"/>
          <w:sz w:val="24"/>
          <w:szCs w:val="24"/>
        </w:rPr>
        <w:t xml:space="preserve"> </w:t>
      </w:r>
      <w:proofErr w:type="spellStart"/>
      <w:r w:rsidRPr="003E3642">
        <w:rPr>
          <w:rFonts w:ascii="Arial" w:hAnsi="Arial" w:cs="Arial"/>
          <w:sz w:val="24"/>
          <w:szCs w:val="24"/>
        </w:rPr>
        <w:t>unei</w:t>
      </w:r>
      <w:proofErr w:type="spellEnd"/>
      <w:r w:rsidRPr="003E3642">
        <w:rPr>
          <w:rFonts w:ascii="Arial" w:hAnsi="Arial" w:cs="Arial"/>
          <w:sz w:val="24"/>
          <w:szCs w:val="24"/>
        </w:rPr>
        <w:t xml:space="preserve"> </w:t>
      </w:r>
      <w:proofErr w:type="spellStart"/>
      <w:r w:rsidRPr="003E3642">
        <w:rPr>
          <w:rFonts w:ascii="Arial" w:hAnsi="Arial" w:cs="Arial"/>
          <w:sz w:val="24"/>
          <w:szCs w:val="24"/>
        </w:rPr>
        <w:t>structuri</w:t>
      </w:r>
      <w:proofErr w:type="spellEnd"/>
      <w:r w:rsidRPr="003E3642">
        <w:rPr>
          <w:rFonts w:ascii="Arial" w:hAnsi="Arial" w:cs="Arial"/>
          <w:sz w:val="24"/>
          <w:szCs w:val="24"/>
        </w:rPr>
        <w:t xml:space="preserve"> </w:t>
      </w:r>
      <w:proofErr w:type="spellStart"/>
      <w:r w:rsidRPr="003E3642">
        <w:rPr>
          <w:rFonts w:ascii="Arial" w:hAnsi="Arial" w:cs="Arial"/>
          <w:sz w:val="24"/>
          <w:szCs w:val="24"/>
        </w:rPr>
        <w:t>simplificate</w:t>
      </w:r>
      <w:proofErr w:type="spellEnd"/>
      <w:r w:rsidRPr="003E3642">
        <w:rPr>
          <w:rFonts w:ascii="Arial" w:hAnsi="Arial" w:cs="Arial"/>
          <w:sz w:val="24"/>
          <w:szCs w:val="24"/>
        </w:rPr>
        <w:t xml:space="preserve">, monotone, de tip </w:t>
      </w:r>
      <w:proofErr w:type="spellStart"/>
      <w:r w:rsidRPr="003E3642">
        <w:rPr>
          <w:rFonts w:ascii="Arial" w:hAnsi="Arial" w:cs="Arial"/>
          <w:sz w:val="24"/>
          <w:szCs w:val="24"/>
        </w:rPr>
        <w:t>continuu</w:t>
      </w:r>
      <w:proofErr w:type="spellEnd"/>
      <w:r w:rsidRPr="003E3642">
        <w:rPr>
          <w:rFonts w:ascii="Arial" w:hAnsi="Arial" w:cs="Arial"/>
          <w:sz w:val="24"/>
          <w:szCs w:val="24"/>
        </w:rPr>
        <w:t xml:space="preserve">; </w:t>
      </w:r>
    </w:p>
    <w:p w14:paraId="7BDA1C84" w14:textId="77777777" w:rsidR="0026040C" w:rsidRPr="003E3642" w:rsidRDefault="0026040C" w:rsidP="0026040C">
      <w:pPr>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scăderea</w:t>
      </w:r>
      <w:proofErr w:type="spellEnd"/>
      <w:r w:rsidRPr="003E3642">
        <w:rPr>
          <w:rFonts w:ascii="Arial" w:hAnsi="Arial" w:cs="Arial"/>
          <w:sz w:val="24"/>
          <w:szCs w:val="24"/>
        </w:rPr>
        <w:t xml:space="preserve"> </w:t>
      </w:r>
      <w:proofErr w:type="spellStart"/>
      <w:r w:rsidRPr="003E3642">
        <w:rPr>
          <w:rFonts w:ascii="Arial" w:hAnsi="Arial" w:cs="Arial"/>
          <w:sz w:val="24"/>
          <w:szCs w:val="24"/>
        </w:rPr>
        <w:t>calitativa</w:t>
      </w:r>
      <w:proofErr w:type="spellEnd"/>
      <w:r w:rsidRPr="003E3642">
        <w:rPr>
          <w:rFonts w:ascii="Arial" w:hAnsi="Arial" w:cs="Arial"/>
          <w:sz w:val="24"/>
          <w:szCs w:val="24"/>
        </w:rPr>
        <w:t xml:space="preserve"> a </w:t>
      </w:r>
      <w:proofErr w:type="spellStart"/>
      <w:r w:rsidRPr="003E3642">
        <w:rPr>
          <w:rFonts w:ascii="Arial" w:hAnsi="Arial" w:cs="Arial"/>
          <w:sz w:val="24"/>
          <w:szCs w:val="24"/>
        </w:rPr>
        <w:t>lemnului</w:t>
      </w:r>
      <w:proofErr w:type="spellEnd"/>
      <w:r w:rsidRPr="003E3642">
        <w:rPr>
          <w:rFonts w:ascii="Arial" w:hAnsi="Arial" w:cs="Arial"/>
          <w:sz w:val="24"/>
          <w:szCs w:val="24"/>
        </w:rPr>
        <w:t xml:space="preserve"> </w:t>
      </w:r>
      <w:proofErr w:type="spellStart"/>
      <w:r w:rsidRPr="003E3642">
        <w:rPr>
          <w:rFonts w:ascii="Arial" w:hAnsi="Arial" w:cs="Arial"/>
          <w:sz w:val="24"/>
          <w:szCs w:val="24"/>
        </w:rPr>
        <w:t>si</w:t>
      </w:r>
      <w:proofErr w:type="spellEnd"/>
      <w:r w:rsidRPr="003E3642">
        <w:rPr>
          <w:rFonts w:ascii="Arial" w:hAnsi="Arial" w:cs="Arial"/>
          <w:sz w:val="24"/>
          <w:szCs w:val="24"/>
        </w:rPr>
        <w:t xml:space="preserve"> a </w:t>
      </w:r>
      <w:proofErr w:type="spellStart"/>
      <w:r w:rsidRPr="003E3642">
        <w:rPr>
          <w:rFonts w:ascii="Arial" w:hAnsi="Arial" w:cs="Arial"/>
          <w:sz w:val="24"/>
          <w:szCs w:val="24"/>
        </w:rPr>
        <w:t>resurselor</w:t>
      </w:r>
      <w:proofErr w:type="spellEnd"/>
      <w:r w:rsidRPr="003E3642">
        <w:rPr>
          <w:rFonts w:ascii="Arial" w:hAnsi="Arial" w:cs="Arial"/>
          <w:sz w:val="24"/>
          <w:szCs w:val="24"/>
        </w:rPr>
        <w:t xml:space="preserve"> </w:t>
      </w:r>
      <w:proofErr w:type="spellStart"/>
      <w:r w:rsidRPr="003E3642">
        <w:rPr>
          <w:rFonts w:ascii="Arial" w:hAnsi="Arial" w:cs="Arial"/>
          <w:sz w:val="24"/>
          <w:szCs w:val="24"/>
        </w:rPr>
        <w:t>genetice</w:t>
      </w:r>
      <w:proofErr w:type="spellEnd"/>
      <w:r w:rsidRPr="003E3642">
        <w:rPr>
          <w:rFonts w:ascii="Arial" w:hAnsi="Arial" w:cs="Arial"/>
          <w:sz w:val="24"/>
          <w:szCs w:val="24"/>
        </w:rPr>
        <w:t xml:space="preserve"> a </w:t>
      </w:r>
      <w:proofErr w:type="spellStart"/>
      <w:r w:rsidRPr="003E3642">
        <w:rPr>
          <w:rFonts w:ascii="Arial" w:hAnsi="Arial" w:cs="Arial"/>
          <w:sz w:val="24"/>
          <w:szCs w:val="24"/>
        </w:rPr>
        <w:t>viitoarelor</w:t>
      </w:r>
      <w:proofErr w:type="spellEnd"/>
      <w:r w:rsidRPr="003E3642">
        <w:rPr>
          <w:rFonts w:ascii="Arial" w:hAnsi="Arial" w:cs="Arial"/>
          <w:sz w:val="24"/>
          <w:szCs w:val="24"/>
        </w:rPr>
        <w:t xml:space="preserve"> </w:t>
      </w:r>
      <w:proofErr w:type="spellStart"/>
      <w:r w:rsidRPr="003E3642">
        <w:rPr>
          <w:rFonts w:ascii="Arial" w:hAnsi="Arial" w:cs="Arial"/>
          <w:sz w:val="24"/>
          <w:szCs w:val="24"/>
        </w:rPr>
        <w:t>generații</w:t>
      </w:r>
      <w:proofErr w:type="spellEnd"/>
      <w:r w:rsidRPr="003E3642">
        <w:rPr>
          <w:rFonts w:ascii="Arial" w:hAnsi="Arial" w:cs="Arial"/>
          <w:sz w:val="24"/>
          <w:szCs w:val="24"/>
        </w:rPr>
        <w:t xml:space="preserve"> de </w:t>
      </w:r>
      <w:proofErr w:type="spellStart"/>
      <w:r w:rsidRPr="003E3642">
        <w:rPr>
          <w:rFonts w:ascii="Arial" w:hAnsi="Arial" w:cs="Arial"/>
          <w:sz w:val="24"/>
          <w:szCs w:val="24"/>
        </w:rPr>
        <w:t>pădure</w:t>
      </w:r>
      <w:proofErr w:type="spellEnd"/>
      <w:r w:rsidRPr="003E3642">
        <w:rPr>
          <w:rFonts w:ascii="Arial" w:hAnsi="Arial" w:cs="Arial"/>
          <w:sz w:val="24"/>
          <w:szCs w:val="24"/>
        </w:rPr>
        <w:t xml:space="preserve">, </w:t>
      </w:r>
      <w:proofErr w:type="spellStart"/>
      <w:r w:rsidRPr="003E3642">
        <w:rPr>
          <w:rFonts w:ascii="Arial" w:hAnsi="Arial" w:cs="Arial"/>
          <w:sz w:val="24"/>
          <w:szCs w:val="24"/>
        </w:rPr>
        <w:t>datorita</w:t>
      </w:r>
      <w:proofErr w:type="spellEnd"/>
      <w:r w:rsidRPr="003E3642">
        <w:rPr>
          <w:rFonts w:ascii="Arial" w:hAnsi="Arial" w:cs="Arial"/>
          <w:sz w:val="24"/>
          <w:szCs w:val="24"/>
        </w:rPr>
        <w:t xml:space="preserve"> </w:t>
      </w:r>
      <w:proofErr w:type="spellStart"/>
      <w:r w:rsidRPr="003E3642">
        <w:rPr>
          <w:rFonts w:ascii="Arial" w:hAnsi="Arial" w:cs="Arial"/>
          <w:sz w:val="24"/>
          <w:szCs w:val="24"/>
        </w:rPr>
        <w:t>neefectuării</w:t>
      </w:r>
      <w:proofErr w:type="spellEnd"/>
      <w:r w:rsidRPr="003E3642">
        <w:rPr>
          <w:rFonts w:ascii="Arial" w:hAnsi="Arial" w:cs="Arial"/>
          <w:sz w:val="24"/>
          <w:szCs w:val="24"/>
        </w:rPr>
        <w:t xml:space="preserve"> </w:t>
      </w:r>
      <w:proofErr w:type="spellStart"/>
      <w:r w:rsidRPr="003E3642">
        <w:rPr>
          <w:rFonts w:ascii="Arial" w:hAnsi="Arial" w:cs="Arial"/>
          <w:sz w:val="24"/>
          <w:szCs w:val="24"/>
        </w:rPr>
        <w:t>lucrărilor</w:t>
      </w:r>
      <w:proofErr w:type="spellEnd"/>
      <w:r w:rsidRPr="003E3642">
        <w:rPr>
          <w:rFonts w:ascii="Arial" w:hAnsi="Arial" w:cs="Arial"/>
          <w:sz w:val="24"/>
          <w:szCs w:val="24"/>
        </w:rPr>
        <w:t xml:space="preserve"> </w:t>
      </w:r>
      <w:proofErr w:type="spellStart"/>
      <w:r w:rsidRPr="003E3642">
        <w:rPr>
          <w:rFonts w:ascii="Arial" w:hAnsi="Arial" w:cs="Arial"/>
          <w:sz w:val="24"/>
          <w:szCs w:val="24"/>
        </w:rPr>
        <w:t>silvice</w:t>
      </w:r>
      <w:proofErr w:type="spellEnd"/>
      <w:r w:rsidRPr="003E3642">
        <w:rPr>
          <w:rFonts w:ascii="Arial" w:hAnsi="Arial" w:cs="Arial"/>
          <w:sz w:val="24"/>
          <w:szCs w:val="24"/>
        </w:rPr>
        <w:t xml:space="preserve">; </w:t>
      </w:r>
    </w:p>
    <w:p w14:paraId="7984DB47" w14:textId="77777777" w:rsidR="0026040C" w:rsidRPr="003E3642" w:rsidRDefault="0026040C" w:rsidP="0026040C">
      <w:pPr>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anularea</w:t>
      </w:r>
      <w:proofErr w:type="spellEnd"/>
      <w:r w:rsidRPr="003E3642">
        <w:rPr>
          <w:rFonts w:ascii="Arial" w:hAnsi="Arial" w:cs="Arial"/>
          <w:sz w:val="24"/>
          <w:szCs w:val="24"/>
        </w:rPr>
        <w:t xml:space="preserve"> </w:t>
      </w:r>
      <w:proofErr w:type="spellStart"/>
      <w:r w:rsidRPr="003E3642">
        <w:rPr>
          <w:rFonts w:ascii="Arial" w:hAnsi="Arial" w:cs="Arial"/>
          <w:sz w:val="24"/>
          <w:szCs w:val="24"/>
        </w:rPr>
        <w:t>competiţiei</w:t>
      </w:r>
      <w:proofErr w:type="spellEnd"/>
      <w:r w:rsidRPr="003E3642">
        <w:rPr>
          <w:rFonts w:ascii="Arial" w:hAnsi="Arial" w:cs="Arial"/>
          <w:sz w:val="24"/>
          <w:szCs w:val="24"/>
        </w:rPr>
        <w:t xml:space="preserve"> </w:t>
      </w:r>
      <w:proofErr w:type="spellStart"/>
      <w:r w:rsidRPr="003E3642">
        <w:rPr>
          <w:rFonts w:ascii="Arial" w:hAnsi="Arial" w:cs="Arial"/>
          <w:sz w:val="24"/>
          <w:szCs w:val="24"/>
        </w:rPr>
        <w:t>interspecifice</w:t>
      </w:r>
      <w:proofErr w:type="spellEnd"/>
      <w:r w:rsidRPr="003E3642">
        <w:rPr>
          <w:rFonts w:ascii="Arial" w:hAnsi="Arial" w:cs="Arial"/>
          <w:sz w:val="24"/>
          <w:szCs w:val="24"/>
        </w:rPr>
        <w:t xml:space="preserve">, </w:t>
      </w:r>
    </w:p>
    <w:p w14:paraId="78DD1F36" w14:textId="77777777" w:rsidR="0026040C" w:rsidRPr="003E3642" w:rsidRDefault="0026040C" w:rsidP="0026040C">
      <w:pPr>
        <w:rPr>
          <w:rFonts w:ascii="Arial" w:hAnsi="Arial" w:cs="Arial"/>
          <w:sz w:val="24"/>
          <w:szCs w:val="24"/>
        </w:rPr>
      </w:pPr>
      <w:r w:rsidRPr="003E3642">
        <w:rPr>
          <w:rFonts w:ascii="Arial" w:hAnsi="Arial" w:cs="Arial"/>
          <w:sz w:val="24"/>
          <w:szCs w:val="24"/>
        </w:rPr>
        <w:lastRenderedPageBreak/>
        <w:t xml:space="preserve"> </w:t>
      </w:r>
      <w:proofErr w:type="spellStart"/>
      <w:r w:rsidRPr="003E3642">
        <w:rPr>
          <w:rFonts w:ascii="Arial" w:hAnsi="Arial" w:cs="Arial"/>
          <w:sz w:val="24"/>
          <w:szCs w:val="24"/>
        </w:rPr>
        <w:t>forţarea</w:t>
      </w:r>
      <w:proofErr w:type="spellEnd"/>
      <w:r w:rsidRPr="003E3642">
        <w:rPr>
          <w:rFonts w:ascii="Arial" w:hAnsi="Arial" w:cs="Arial"/>
          <w:sz w:val="24"/>
          <w:szCs w:val="24"/>
        </w:rPr>
        <w:t xml:space="preserve"> </w:t>
      </w:r>
      <w:proofErr w:type="spellStart"/>
      <w:r w:rsidRPr="003E3642">
        <w:rPr>
          <w:rFonts w:ascii="Arial" w:hAnsi="Arial" w:cs="Arial"/>
          <w:sz w:val="24"/>
          <w:szCs w:val="24"/>
        </w:rPr>
        <w:t>regenerărilor</w:t>
      </w:r>
      <w:proofErr w:type="spellEnd"/>
      <w:r w:rsidRPr="003E3642">
        <w:rPr>
          <w:rFonts w:ascii="Arial" w:hAnsi="Arial" w:cs="Arial"/>
          <w:sz w:val="24"/>
          <w:szCs w:val="24"/>
        </w:rPr>
        <w:t xml:space="preserve"> </w:t>
      </w:r>
      <w:proofErr w:type="spellStart"/>
      <w:r w:rsidRPr="003E3642">
        <w:rPr>
          <w:rFonts w:ascii="Arial" w:hAnsi="Arial" w:cs="Arial"/>
          <w:sz w:val="24"/>
          <w:szCs w:val="24"/>
        </w:rPr>
        <w:t>artificiale</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dauna</w:t>
      </w:r>
      <w:proofErr w:type="spellEnd"/>
      <w:r w:rsidRPr="003E3642">
        <w:rPr>
          <w:rFonts w:ascii="Arial" w:hAnsi="Arial" w:cs="Arial"/>
          <w:sz w:val="24"/>
          <w:szCs w:val="24"/>
        </w:rPr>
        <w:t xml:space="preserve"> </w:t>
      </w:r>
      <w:proofErr w:type="spellStart"/>
      <w:r w:rsidRPr="003E3642">
        <w:rPr>
          <w:rFonts w:ascii="Arial" w:hAnsi="Arial" w:cs="Arial"/>
          <w:sz w:val="24"/>
          <w:szCs w:val="24"/>
        </w:rPr>
        <w:t>celor</w:t>
      </w:r>
      <w:proofErr w:type="spellEnd"/>
      <w:r w:rsidRPr="003E3642">
        <w:rPr>
          <w:rFonts w:ascii="Arial" w:hAnsi="Arial" w:cs="Arial"/>
          <w:sz w:val="24"/>
          <w:szCs w:val="24"/>
        </w:rPr>
        <w:t xml:space="preserve"> </w:t>
      </w:r>
      <w:proofErr w:type="spellStart"/>
      <w:r w:rsidRPr="003E3642">
        <w:rPr>
          <w:rFonts w:ascii="Arial" w:hAnsi="Arial" w:cs="Arial"/>
          <w:sz w:val="24"/>
          <w:szCs w:val="24"/>
        </w:rPr>
        <w:t>naturale</w:t>
      </w:r>
      <w:proofErr w:type="spellEnd"/>
      <w:r w:rsidRPr="003E3642">
        <w:rPr>
          <w:rFonts w:ascii="Arial" w:hAnsi="Arial" w:cs="Arial"/>
          <w:sz w:val="24"/>
          <w:szCs w:val="24"/>
        </w:rPr>
        <w:t xml:space="preserve"> cu </w:t>
      </w:r>
      <w:proofErr w:type="spellStart"/>
      <w:r w:rsidRPr="003E3642">
        <w:rPr>
          <w:rFonts w:ascii="Arial" w:hAnsi="Arial" w:cs="Arial"/>
          <w:sz w:val="24"/>
          <w:szCs w:val="24"/>
        </w:rPr>
        <w:t>repercursiuni</w:t>
      </w:r>
      <w:proofErr w:type="spellEnd"/>
      <w:r w:rsidRPr="003E3642">
        <w:rPr>
          <w:rFonts w:ascii="Arial" w:hAnsi="Arial" w:cs="Arial"/>
          <w:sz w:val="24"/>
          <w:szCs w:val="24"/>
        </w:rPr>
        <w:t xml:space="preserve"> negative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ceea</w:t>
      </w:r>
      <w:proofErr w:type="spellEnd"/>
      <w:r w:rsidRPr="003E3642">
        <w:rPr>
          <w:rFonts w:ascii="Arial" w:hAnsi="Arial" w:cs="Arial"/>
          <w:sz w:val="24"/>
          <w:szCs w:val="24"/>
        </w:rPr>
        <w:t xml:space="preserve"> </w:t>
      </w:r>
      <w:proofErr w:type="spellStart"/>
      <w:r w:rsidRPr="003E3642">
        <w:rPr>
          <w:rFonts w:ascii="Arial" w:hAnsi="Arial" w:cs="Arial"/>
          <w:sz w:val="24"/>
          <w:szCs w:val="24"/>
        </w:rPr>
        <w:t>ce</w:t>
      </w:r>
      <w:proofErr w:type="spellEnd"/>
      <w:r w:rsidRPr="003E3642">
        <w:rPr>
          <w:rFonts w:ascii="Arial" w:hAnsi="Arial" w:cs="Arial"/>
          <w:sz w:val="24"/>
          <w:szCs w:val="24"/>
        </w:rPr>
        <w:t xml:space="preserve"> </w:t>
      </w:r>
      <w:proofErr w:type="spellStart"/>
      <w:r w:rsidRPr="003E3642">
        <w:rPr>
          <w:rFonts w:ascii="Arial" w:hAnsi="Arial" w:cs="Arial"/>
          <w:sz w:val="24"/>
          <w:szCs w:val="24"/>
        </w:rPr>
        <w:t>priveşte</w:t>
      </w:r>
      <w:proofErr w:type="spellEnd"/>
      <w:r w:rsidRPr="003E3642">
        <w:rPr>
          <w:rFonts w:ascii="Arial" w:hAnsi="Arial" w:cs="Arial"/>
          <w:sz w:val="24"/>
          <w:szCs w:val="24"/>
        </w:rPr>
        <w:t xml:space="preserve"> </w:t>
      </w:r>
      <w:proofErr w:type="spellStart"/>
      <w:r w:rsidRPr="003E3642">
        <w:rPr>
          <w:rFonts w:ascii="Arial" w:hAnsi="Arial" w:cs="Arial"/>
          <w:sz w:val="24"/>
          <w:szCs w:val="24"/>
        </w:rPr>
        <w:t>caracterul</w:t>
      </w:r>
      <w:proofErr w:type="spellEnd"/>
      <w:r w:rsidRPr="003E3642">
        <w:rPr>
          <w:rFonts w:ascii="Arial" w:hAnsi="Arial" w:cs="Arial"/>
          <w:sz w:val="24"/>
          <w:szCs w:val="24"/>
        </w:rPr>
        <w:t xml:space="preserve"> natural al </w:t>
      </w:r>
      <w:proofErr w:type="spellStart"/>
      <w:r w:rsidRPr="003E3642">
        <w:rPr>
          <w:rFonts w:ascii="Arial" w:hAnsi="Arial" w:cs="Arial"/>
          <w:sz w:val="24"/>
          <w:szCs w:val="24"/>
        </w:rPr>
        <w:t>arboretului</w:t>
      </w:r>
      <w:proofErr w:type="spellEnd"/>
    </w:p>
    <w:p w14:paraId="56035486" w14:textId="77777777" w:rsidR="0026040C" w:rsidRPr="003E3642" w:rsidRDefault="0026040C" w:rsidP="0026040C">
      <w:pPr>
        <w:rPr>
          <w:rFonts w:ascii="Arial" w:hAnsi="Arial" w:cs="Arial"/>
          <w:sz w:val="24"/>
          <w:szCs w:val="24"/>
        </w:rPr>
      </w:pPr>
      <w:r w:rsidRPr="003E3642">
        <w:rPr>
          <w:rFonts w:ascii="Arial" w:hAnsi="Arial" w:cs="Arial"/>
          <w:sz w:val="24"/>
          <w:szCs w:val="24"/>
        </w:rPr>
        <w:t xml:space="preserve"> </w:t>
      </w:r>
      <w:r w:rsidRPr="003E3642">
        <w:rPr>
          <w:rFonts w:ascii="Arial" w:hAnsi="Arial" w:cs="Arial"/>
          <w:sz w:val="24"/>
          <w:szCs w:val="24"/>
        </w:rPr>
        <w:t xml:space="preserve"> </w:t>
      </w:r>
      <w:proofErr w:type="spellStart"/>
      <w:r w:rsidRPr="003E3642">
        <w:rPr>
          <w:rFonts w:ascii="Arial" w:hAnsi="Arial" w:cs="Arial"/>
          <w:sz w:val="24"/>
          <w:szCs w:val="24"/>
        </w:rPr>
        <w:t>dificultatea</w:t>
      </w:r>
      <w:proofErr w:type="spellEnd"/>
      <w:r w:rsidRPr="003E3642">
        <w:rPr>
          <w:rFonts w:ascii="Arial" w:hAnsi="Arial" w:cs="Arial"/>
          <w:sz w:val="24"/>
          <w:szCs w:val="24"/>
        </w:rPr>
        <w:t xml:space="preserve"> </w:t>
      </w:r>
      <w:proofErr w:type="spellStart"/>
      <w:r w:rsidRPr="003E3642">
        <w:rPr>
          <w:rFonts w:ascii="Arial" w:hAnsi="Arial" w:cs="Arial"/>
          <w:sz w:val="24"/>
          <w:szCs w:val="24"/>
        </w:rPr>
        <w:t>accesului</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zonă</w:t>
      </w:r>
      <w:proofErr w:type="spellEnd"/>
      <w:r w:rsidRPr="003E3642">
        <w:rPr>
          <w:rFonts w:ascii="Arial" w:hAnsi="Arial" w:cs="Arial"/>
          <w:sz w:val="24"/>
          <w:szCs w:val="24"/>
        </w:rPr>
        <w:t xml:space="preserve"> </w:t>
      </w:r>
      <w:proofErr w:type="spellStart"/>
      <w:r w:rsidRPr="003E3642">
        <w:rPr>
          <w:rFonts w:ascii="Arial" w:hAnsi="Arial" w:cs="Arial"/>
          <w:sz w:val="24"/>
          <w:szCs w:val="24"/>
        </w:rPr>
        <w:t>şi</w:t>
      </w:r>
      <w:proofErr w:type="spellEnd"/>
      <w:r w:rsidRPr="003E3642">
        <w:rPr>
          <w:rFonts w:ascii="Arial" w:hAnsi="Arial" w:cs="Arial"/>
          <w:sz w:val="24"/>
          <w:szCs w:val="24"/>
        </w:rPr>
        <w:t xml:space="preserve"> </w:t>
      </w:r>
      <w:proofErr w:type="spellStart"/>
      <w:r w:rsidRPr="003E3642">
        <w:rPr>
          <w:rFonts w:ascii="Arial" w:hAnsi="Arial" w:cs="Arial"/>
          <w:sz w:val="24"/>
          <w:szCs w:val="24"/>
        </w:rPr>
        <w:t>presiunea</w:t>
      </w:r>
      <w:proofErr w:type="spellEnd"/>
      <w:r w:rsidRPr="003E3642">
        <w:rPr>
          <w:rFonts w:ascii="Arial" w:hAnsi="Arial" w:cs="Arial"/>
          <w:sz w:val="24"/>
          <w:szCs w:val="24"/>
        </w:rPr>
        <w:t xml:space="preserve"> </w:t>
      </w:r>
      <w:proofErr w:type="spellStart"/>
      <w:r w:rsidRPr="003E3642">
        <w:rPr>
          <w:rFonts w:ascii="Arial" w:hAnsi="Arial" w:cs="Arial"/>
          <w:sz w:val="24"/>
          <w:szCs w:val="24"/>
        </w:rPr>
        <w:t>antropica</w:t>
      </w:r>
      <w:proofErr w:type="spellEnd"/>
      <w:r w:rsidRPr="003E3642">
        <w:rPr>
          <w:rFonts w:ascii="Arial" w:hAnsi="Arial" w:cs="Arial"/>
          <w:sz w:val="24"/>
          <w:szCs w:val="24"/>
        </w:rPr>
        <w:t xml:space="preserve"> </w:t>
      </w:r>
      <w:proofErr w:type="spellStart"/>
      <w:r w:rsidRPr="003E3642">
        <w:rPr>
          <w:rFonts w:ascii="Arial" w:hAnsi="Arial" w:cs="Arial"/>
          <w:sz w:val="24"/>
          <w:szCs w:val="24"/>
        </w:rPr>
        <w:t>asupra</w:t>
      </w:r>
      <w:proofErr w:type="spellEnd"/>
      <w:r w:rsidRPr="003E3642">
        <w:rPr>
          <w:rFonts w:ascii="Arial" w:hAnsi="Arial" w:cs="Arial"/>
          <w:sz w:val="24"/>
          <w:szCs w:val="24"/>
        </w:rPr>
        <w:t xml:space="preserve"> </w:t>
      </w:r>
      <w:proofErr w:type="spellStart"/>
      <w:r w:rsidRPr="003E3642">
        <w:rPr>
          <w:rFonts w:ascii="Arial" w:hAnsi="Arial" w:cs="Arial"/>
          <w:sz w:val="24"/>
          <w:szCs w:val="24"/>
        </w:rPr>
        <w:t>arboretelor</w:t>
      </w:r>
      <w:proofErr w:type="spellEnd"/>
      <w:r w:rsidRPr="003E3642">
        <w:rPr>
          <w:rFonts w:ascii="Arial" w:hAnsi="Arial" w:cs="Arial"/>
          <w:sz w:val="24"/>
          <w:szCs w:val="24"/>
        </w:rPr>
        <w:t xml:space="preserve"> </w:t>
      </w:r>
      <w:proofErr w:type="spellStart"/>
      <w:r w:rsidRPr="003E3642">
        <w:rPr>
          <w:rFonts w:ascii="Arial" w:hAnsi="Arial" w:cs="Arial"/>
          <w:sz w:val="24"/>
          <w:szCs w:val="24"/>
        </w:rPr>
        <w:t>accesibile</w:t>
      </w:r>
      <w:proofErr w:type="spellEnd"/>
      <w:r w:rsidRPr="003E3642">
        <w:rPr>
          <w:rFonts w:ascii="Arial" w:hAnsi="Arial" w:cs="Arial"/>
          <w:sz w:val="24"/>
          <w:szCs w:val="24"/>
        </w:rPr>
        <w:t xml:space="preserve"> din </w:t>
      </w:r>
      <w:proofErr w:type="spellStart"/>
      <w:r w:rsidRPr="003E3642">
        <w:rPr>
          <w:rFonts w:ascii="Arial" w:hAnsi="Arial" w:cs="Arial"/>
          <w:sz w:val="24"/>
          <w:szCs w:val="24"/>
        </w:rPr>
        <w:t>punctul</w:t>
      </w:r>
      <w:proofErr w:type="spellEnd"/>
      <w:r w:rsidRPr="003E3642">
        <w:rPr>
          <w:rFonts w:ascii="Arial" w:hAnsi="Arial" w:cs="Arial"/>
          <w:sz w:val="24"/>
          <w:szCs w:val="24"/>
        </w:rPr>
        <w:t xml:space="preserve"> de </w:t>
      </w:r>
      <w:proofErr w:type="spellStart"/>
      <w:r w:rsidRPr="003E3642">
        <w:rPr>
          <w:rFonts w:ascii="Arial" w:hAnsi="Arial" w:cs="Arial"/>
          <w:sz w:val="24"/>
          <w:szCs w:val="24"/>
        </w:rPr>
        <w:t>vedere</w:t>
      </w:r>
      <w:proofErr w:type="spellEnd"/>
      <w:r w:rsidRPr="003E3642">
        <w:rPr>
          <w:rFonts w:ascii="Arial" w:hAnsi="Arial" w:cs="Arial"/>
          <w:sz w:val="24"/>
          <w:szCs w:val="24"/>
        </w:rPr>
        <w:t xml:space="preserve"> al </w:t>
      </w:r>
      <w:proofErr w:type="spellStart"/>
      <w:r w:rsidRPr="003E3642">
        <w:rPr>
          <w:rFonts w:ascii="Arial" w:hAnsi="Arial" w:cs="Arial"/>
          <w:sz w:val="24"/>
          <w:szCs w:val="24"/>
        </w:rPr>
        <w:t>posibilităţilor</w:t>
      </w:r>
      <w:proofErr w:type="spellEnd"/>
      <w:r w:rsidRPr="003E3642">
        <w:rPr>
          <w:rFonts w:ascii="Arial" w:hAnsi="Arial" w:cs="Arial"/>
          <w:sz w:val="24"/>
          <w:szCs w:val="24"/>
        </w:rPr>
        <w:t xml:space="preserve"> de </w:t>
      </w:r>
      <w:proofErr w:type="spellStart"/>
      <w:r w:rsidRPr="003E3642">
        <w:rPr>
          <w:rFonts w:ascii="Arial" w:hAnsi="Arial" w:cs="Arial"/>
          <w:sz w:val="24"/>
          <w:szCs w:val="24"/>
        </w:rPr>
        <w:t>exploatare</w:t>
      </w:r>
      <w:proofErr w:type="spellEnd"/>
      <w:r w:rsidRPr="003E3642">
        <w:rPr>
          <w:rFonts w:ascii="Arial" w:hAnsi="Arial" w:cs="Arial"/>
          <w:sz w:val="24"/>
          <w:szCs w:val="24"/>
        </w:rPr>
        <w:t xml:space="preserve"> </w:t>
      </w:r>
      <w:proofErr w:type="spellStart"/>
      <w:r w:rsidRPr="003E3642">
        <w:rPr>
          <w:rFonts w:ascii="Arial" w:hAnsi="Arial" w:cs="Arial"/>
          <w:sz w:val="24"/>
          <w:szCs w:val="24"/>
        </w:rPr>
        <w:t>în</w:t>
      </w:r>
      <w:proofErr w:type="spellEnd"/>
      <w:r w:rsidRPr="003E3642">
        <w:rPr>
          <w:rFonts w:ascii="Arial" w:hAnsi="Arial" w:cs="Arial"/>
          <w:sz w:val="24"/>
          <w:szCs w:val="24"/>
        </w:rPr>
        <w:t xml:space="preserve"> </w:t>
      </w:r>
      <w:proofErr w:type="spellStart"/>
      <w:r w:rsidRPr="003E3642">
        <w:rPr>
          <w:rFonts w:ascii="Arial" w:hAnsi="Arial" w:cs="Arial"/>
          <w:sz w:val="24"/>
          <w:szCs w:val="24"/>
        </w:rPr>
        <w:t>condiţiile</w:t>
      </w:r>
      <w:proofErr w:type="spellEnd"/>
      <w:r w:rsidRPr="003E3642">
        <w:rPr>
          <w:rFonts w:ascii="Arial" w:hAnsi="Arial" w:cs="Arial"/>
          <w:sz w:val="24"/>
          <w:szCs w:val="24"/>
        </w:rPr>
        <w:t xml:space="preserve"> </w:t>
      </w:r>
      <w:proofErr w:type="spellStart"/>
      <w:r w:rsidRPr="003E3642">
        <w:rPr>
          <w:rFonts w:ascii="Arial" w:hAnsi="Arial" w:cs="Arial"/>
          <w:sz w:val="24"/>
          <w:szCs w:val="24"/>
        </w:rPr>
        <w:t>inexistenţei</w:t>
      </w:r>
      <w:proofErr w:type="spellEnd"/>
      <w:r w:rsidRPr="003E3642">
        <w:rPr>
          <w:rFonts w:ascii="Arial" w:hAnsi="Arial" w:cs="Arial"/>
          <w:sz w:val="24"/>
          <w:szCs w:val="24"/>
        </w:rPr>
        <w:t xml:space="preserve"> </w:t>
      </w:r>
      <w:proofErr w:type="spellStart"/>
      <w:r w:rsidRPr="003E3642">
        <w:rPr>
          <w:rFonts w:ascii="Arial" w:hAnsi="Arial" w:cs="Arial"/>
          <w:sz w:val="24"/>
          <w:szCs w:val="24"/>
        </w:rPr>
        <w:t>unor</w:t>
      </w:r>
      <w:proofErr w:type="spellEnd"/>
      <w:r w:rsidRPr="003E3642">
        <w:rPr>
          <w:rFonts w:ascii="Arial" w:hAnsi="Arial" w:cs="Arial"/>
          <w:sz w:val="24"/>
          <w:szCs w:val="24"/>
        </w:rPr>
        <w:t xml:space="preserve"> </w:t>
      </w:r>
      <w:proofErr w:type="spellStart"/>
      <w:r w:rsidRPr="003E3642">
        <w:rPr>
          <w:rFonts w:ascii="Arial" w:hAnsi="Arial" w:cs="Arial"/>
          <w:sz w:val="24"/>
          <w:szCs w:val="24"/>
        </w:rPr>
        <w:t>surse</w:t>
      </w:r>
      <w:proofErr w:type="spellEnd"/>
      <w:r w:rsidRPr="003E3642">
        <w:rPr>
          <w:rFonts w:ascii="Arial" w:hAnsi="Arial" w:cs="Arial"/>
          <w:sz w:val="24"/>
          <w:szCs w:val="24"/>
        </w:rPr>
        <w:t xml:space="preserve"> alternative; </w:t>
      </w:r>
    </w:p>
    <w:p w14:paraId="58CE86E6" w14:textId="77777777" w:rsidR="0026040C" w:rsidRPr="00212135" w:rsidRDefault="0026040C" w:rsidP="0026040C">
      <w:pPr>
        <w:rPr>
          <w:rFonts w:ascii="Arial" w:hAnsi="Arial" w:cs="Arial"/>
          <w:sz w:val="24"/>
          <w:szCs w:val="24"/>
        </w:rPr>
      </w:pPr>
      <w:r w:rsidRPr="003E3642">
        <w:rPr>
          <w:rFonts w:ascii="Arial" w:hAnsi="Arial" w:cs="Arial"/>
          <w:sz w:val="24"/>
          <w:szCs w:val="24"/>
        </w:rPr>
        <w:t xml:space="preserve"> </w:t>
      </w:r>
      <w:proofErr w:type="spellStart"/>
      <w:r w:rsidRPr="003E3642">
        <w:rPr>
          <w:rFonts w:ascii="Arial" w:hAnsi="Arial" w:cs="Arial"/>
          <w:sz w:val="24"/>
          <w:szCs w:val="24"/>
        </w:rPr>
        <w:t>pierderi</w:t>
      </w:r>
      <w:proofErr w:type="spellEnd"/>
      <w:r w:rsidRPr="003E3642">
        <w:rPr>
          <w:rFonts w:ascii="Arial" w:hAnsi="Arial" w:cs="Arial"/>
          <w:sz w:val="24"/>
          <w:szCs w:val="24"/>
        </w:rPr>
        <w:t xml:space="preserve"> </w:t>
      </w:r>
      <w:proofErr w:type="spellStart"/>
      <w:r w:rsidRPr="003E3642">
        <w:rPr>
          <w:rFonts w:ascii="Arial" w:hAnsi="Arial" w:cs="Arial"/>
          <w:sz w:val="24"/>
          <w:szCs w:val="24"/>
        </w:rPr>
        <w:t>economice</w:t>
      </w:r>
      <w:proofErr w:type="spellEnd"/>
      <w:r w:rsidRPr="003E3642">
        <w:rPr>
          <w:rFonts w:ascii="Arial" w:hAnsi="Arial" w:cs="Arial"/>
          <w:sz w:val="24"/>
          <w:szCs w:val="24"/>
        </w:rPr>
        <w:t xml:space="preserve"> </w:t>
      </w:r>
      <w:proofErr w:type="spellStart"/>
      <w:r w:rsidRPr="003E3642">
        <w:rPr>
          <w:rFonts w:ascii="Arial" w:hAnsi="Arial" w:cs="Arial"/>
          <w:sz w:val="24"/>
          <w:szCs w:val="24"/>
        </w:rPr>
        <w:t>importante</w:t>
      </w:r>
      <w:proofErr w:type="spellEnd"/>
      <w:r w:rsidRPr="003E3642">
        <w:rPr>
          <w:rFonts w:ascii="Arial" w:hAnsi="Arial" w:cs="Arial"/>
          <w:sz w:val="24"/>
          <w:szCs w:val="24"/>
        </w:rPr>
        <w:t xml:space="preserve"> </w:t>
      </w:r>
    </w:p>
    <w:p w14:paraId="061A06D1" w14:textId="77777777" w:rsidR="0026040C" w:rsidRPr="00212135" w:rsidRDefault="0026040C" w:rsidP="0026040C">
      <w:pPr>
        <w:rPr>
          <w:rFonts w:ascii="Arial" w:hAnsi="Arial" w:cs="Arial"/>
          <w:sz w:val="24"/>
          <w:szCs w:val="24"/>
        </w:rPr>
      </w:pPr>
      <w:r w:rsidRPr="00212135">
        <w:rPr>
          <w:rFonts w:ascii="Arial" w:hAnsi="Arial" w:cs="Arial"/>
          <w:sz w:val="24"/>
          <w:szCs w:val="24"/>
        </w:rPr>
        <w:t xml:space="preserve"> </w:t>
      </w:r>
    </w:p>
    <w:p w14:paraId="2F842A90" w14:textId="64F61BA4" w:rsidR="0026040C" w:rsidRPr="00212135" w:rsidRDefault="0026040C" w:rsidP="0026040C">
      <w:pPr>
        <w:ind w:firstLine="708"/>
        <w:rPr>
          <w:rFonts w:ascii="Arial" w:hAnsi="Arial" w:cs="Arial"/>
          <w:sz w:val="24"/>
          <w:szCs w:val="24"/>
        </w:rPr>
      </w:pPr>
      <w:proofErr w:type="spellStart"/>
      <w:r w:rsidRPr="00212135">
        <w:rPr>
          <w:rFonts w:ascii="Arial" w:hAnsi="Arial" w:cs="Arial"/>
          <w:sz w:val="24"/>
          <w:szCs w:val="24"/>
        </w:rPr>
        <w:t>În</w:t>
      </w:r>
      <w:proofErr w:type="spellEnd"/>
      <w:r w:rsidRPr="00212135">
        <w:rPr>
          <w:rFonts w:ascii="Arial" w:hAnsi="Arial" w:cs="Arial"/>
          <w:sz w:val="24"/>
          <w:szCs w:val="24"/>
        </w:rPr>
        <w:t xml:space="preserve"> </w:t>
      </w:r>
      <w:proofErr w:type="spellStart"/>
      <w:r w:rsidRPr="00212135">
        <w:rPr>
          <w:rFonts w:ascii="Arial" w:hAnsi="Arial" w:cs="Arial"/>
          <w:sz w:val="24"/>
          <w:szCs w:val="24"/>
        </w:rPr>
        <w:t>această</w:t>
      </w:r>
      <w:proofErr w:type="spellEnd"/>
      <w:r w:rsidRPr="00212135">
        <w:rPr>
          <w:rFonts w:ascii="Arial" w:hAnsi="Arial" w:cs="Arial"/>
          <w:sz w:val="24"/>
          <w:szCs w:val="24"/>
        </w:rPr>
        <w:t xml:space="preserve"> </w:t>
      </w:r>
      <w:proofErr w:type="spellStart"/>
      <w:r w:rsidRPr="00212135">
        <w:rPr>
          <w:rFonts w:ascii="Arial" w:hAnsi="Arial" w:cs="Arial"/>
          <w:sz w:val="24"/>
          <w:szCs w:val="24"/>
        </w:rPr>
        <w:t>situație</w:t>
      </w:r>
      <w:proofErr w:type="spellEnd"/>
      <w:r w:rsidRPr="00212135">
        <w:rPr>
          <w:rFonts w:ascii="Arial" w:hAnsi="Arial" w:cs="Arial"/>
          <w:sz w:val="24"/>
          <w:szCs w:val="24"/>
        </w:rPr>
        <w:t xml:space="preserve"> nu se </w:t>
      </w:r>
      <w:proofErr w:type="spellStart"/>
      <w:r w:rsidRPr="00212135">
        <w:rPr>
          <w:rFonts w:ascii="Arial" w:hAnsi="Arial" w:cs="Arial"/>
          <w:sz w:val="24"/>
          <w:szCs w:val="24"/>
        </w:rPr>
        <w:t>propune</w:t>
      </w:r>
      <w:proofErr w:type="spellEnd"/>
      <w:r w:rsidRPr="00212135">
        <w:rPr>
          <w:rFonts w:ascii="Arial" w:hAnsi="Arial" w:cs="Arial"/>
          <w:sz w:val="24"/>
          <w:szCs w:val="24"/>
        </w:rPr>
        <w:t xml:space="preserve"> </w:t>
      </w:r>
      <w:proofErr w:type="spellStart"/>
      <w:r w:rsidRPr="00212135">
        <w:rPr>
          <w:rFonts w:ascii="Arial" w:hAnsi="Arial" w:cs="Arial"/>
          <w:sz w:val="24"/>
          <w:szCs w:val="24"/>
        </w:rPr>
        <w:t>nici</w:t>
      </w:r>
      <w:proofErr w:type="spellEnd"/>
      <w:r w:rsidRPr="00212135">
        <w:rPr>
          <w:rFonts w:ascii="Arial" w:hAnsi="Arial" w:cs="Arial"/>
          <w:sz w:val="24"/>
          <w:szCs w:val="24"/>
        </w:rPr>
        <w:t xml:space="preserve"> un </w:t>
      </w:r>
      <w:proofErr w:type="spellStart"/>
      <w:r w:rsidRPr="00212135">
        <w:rPr>
          <w:rFonts w:ascii="Arial" w:hAnsi="Arial" w:cs="Arial"/>
          <w:sz w:val="24"/>
          <w:szCs w:val="24"/>
        </w:rPr>
        <w:t>fel</w:t>
      </w:r>
      <w:proofErr w:type="spellEnd"/>
      <w:r w:rsidRPr="00212135">
        <w:rPr>
          <w:rFonts w:ascii="Arial" w:hAnsi="Arial" w:cs="Arial"/>
          <w:sz w:val="24"/>
          <w:szCs w:val="24"/>
        </w:rPr>
        <w:t xml:space="preserve"> de </w:t>
      </w:r>
      <w:proofErr w:type="spellStart"/>
      <w:r w:rsidRPr="00212135">
        <w:rPr>
          <w:rFonts w:ascii="Arial" w:hAnsi="Arial" w:cs="Arial"/>
          <w:sz w:val="24"/>
          <w:szCs w:val="24"/>
        </w:rPr>
        <w:t>lucrare</w:t>
      </w:r>
      <w:proofErr w:type="spellEnd"/>
      <w:r w:rsidRPr="00212135">
        <w:rPr>
          <w:rFonts w:ascii="Arial" w:hAnsi="Arial" w:cs="Arial"/>
          <w:sz w:val="24"/>
          <w:szCs w:val="24"/>
        </w:rPr>
        <w:t xml:space="preserve">, </w:t>
      </w:r>
      <w:proofErr w:type="spellStart"/>
      <w:r w:rsidRPr="00212135">
        <w:rPr>
          <w:rFonts w:ascii="Arial" w:hAnsi="Arial" w:cs="Arial"/>
          <w:sz w:val="24"/>
          <w:szCs w:val="24"/>
        </w:rPr>
        <w:t>în</w:t>
      </w:r>
      <w:proofErr w:type="spellEnd"/>
      <w:r w:rsidRPr="00212135">
        <w:rPr>
          <w:rFonts w:ascii="Arial" w:hAnsi="Arial" w:cs="Arial"/>
          <w:sz w:val="24"/>
          <w:szCs w:val="24"/>
        </w:rPr>
        <w:t xml:space="preserve"> </w:t>
      </w:r>
      <w:r w:rsidRPr="00212135">
        <w:rPr>
          <w:rFonts w:ascii="Arial" w:hAnsi="Arial" w:cs="Arial"/>
          <w:b/>
          <w:bCs/>
          <w:sz w:val="24"/>
          <w:szCs w:val="24"/>
        </w:rPr>
        <w:t xml:space="preserve">U.P. </w:t>
      </w:r>
      <w:r w:rsidR="00BD2A9B">
        <w:rPr>
          <w:rFonts w:ascii="Arial" w:hAnsi="Arial" w:cs="Arial"/>
          <w:b/>
          <w:bCs/>
          <w:sz w:val="24"/>
          <w:szCs w:val="24"/>
        </w:rPr>
        <w:t xml:space="preserve">I </w:t>
      </w:r>
      <w:proofErr w:type="spellStart"/>
      <w:r w:rsidR="00BD2A9B">
        <w:rPr>
          <w:rFonts w:ascii="Arial" w:hAnsi="Arial" w:cs="Arial"/>
          <w:b/>
          <w:bCs/>
          <w:sz w:val="24"/>
          <w:szCs w:val="24"/>
        </w:rPr>
        <w:t>Urbea</w:t>
      </w:r>
      <w:proofErr w:type="spellEnd"/>
      <w:r w:rsidR="00BD2A9B">
        <w:rPr>
          <w:rFonts w:ascii="Arial" w:hAnsi="Arial" w:cs="Arial"/>
          <w:b/>
          <w:bCs/>
          <w:sz w:val="24"/>
          <w:szCs w:val="24"/>
        </w:rPr>
        <w:t xml:space="preserve"> </w:t>
      </w:r>
      <w:proofErr w:type="spellStart"/>
      <w:r w:rsidR="00BD2A9B">
        <w:rPr>
          <w:rFonts w:ascii="Arial" w:hAnsi="Arial" w:cs="Arial"/>
          <w:b/>
          <w:bCs/>
          <w:sz w:val="24"/>
          <w:szCs w:val="24"/>
        </w:rPr>
        <w:t>Ampoitana</w:t>
      </w:r>
      <w:proofErr w:type="spellEnd"/>
      <w:r w:rsidRPr="00212135">
        <w:rPr>
          <w:rFonts w:ascii="Arial" w:hAnsi="Arial" w:cs="Arial"/>
          <w:sz w:val="24"/>
          <w:szCs w:val="24"/>
        </w:rPr>
        <w:t xml:space="preserve"> </w:t>
      </w:r>
      <w:proofErr w:type="spellStart"/>
      <w:r w:rsidRPr="00212135">
        <w:rPr>
          <w:rFonts w:ascii="Arial" w:hAnsi="Arial" w:cs="Arial"/>
          <w:sz w:val="24"/>
          <w:szCs w:val="24"/>
        </w:rPr>
        <w:t>pădurile</w:t>
      </w:r>
      <w:proofErr w:type="spellEnd"/>
      <w:r w:rsidRPr="00212135">
        <w:rPr>
          <w:rFonts w:ascii="Arial" w:hAnsi="Arial" w:cs="Arial"/>
          <w:sz w:val="24"/>
          <w:szCs w:val="24"/>
        </w:rPr>
        <w:t xml:space="preserve"> </w:t>
      </w:r>
      <w:proofErr w:type="spellStart"/>
      <w:r w:rsidRPr="00212135">
        <w:rPr>
          <w:rFonts w:ascii="Arial" w:hAnsi="Arial" w:cs="Arial"/>
          <w:sz w:val="24"/>
          <w:szCs w:val="24"/>
        </w:rPr>
        <w:t>fiind</w:t>
      </w:r>
      <w:proofErr w:type="spellEnd"/>
      <w:r w:rsidRPr="00212135">
        <w:rPr>
          <w:rFonts w:ascii="Arial" w:hAnsi="Arial" w:cs="Arial"/>
          <w:sz w:val="24"/>
          <w:szCs w:val="24"/>
        </w:rPr>
        <w:t xml:space="preserve"> </w:t>
      </w:r>
      <w:proofErr w:type="spellStart"/>
      <w:r w:rsidRPr="00212135">
        <w:rPr>
          <w:rFonts w:ascii="Arial" w:hAnsi="Arial" w:cs="Arial"/>
          <w:sz w:val="24"/>
          <w:szCs w:val="24"/>
        </w:rPr>
        <w:t>gospodărite</w:t>
      </w:r>
      <w:proofErr w:type="spellEnd"/>
      <w:r w:rsidRPr="00212135">
        <w:rPr>
          <w:rFonts w:ascii="Arial" w:hAnsi="Arial" w:cs="Arial"/>
          <w:sz w:val="24"/>
          <w:szCs w:val="24"/>
        </w:rPr>
        <w:t xml:space="preserve"> </w:t>
      </w:r>
      <w:proofErr w:type="spellStart"/>
      <w:r w:rsidRPr="00212135">
        <w:rPr>
          <w:rFonts w:ascii="Arial" w:hAnsi="Arial" w:cs="Arial"/>
          <w:sz w:val="24"/>
          <w:szCs w:val="24"/>
        </w:rPr>
        <w:t>în</w:t>
      </w:r>
      <w:proofErr w:type="spellEnd"/>
      <w:r w:rsidRPr="00212135">
        <w:rPr>
          <w:rFonts w:ascii="Arial" w:hAnsi="Arial" w:cs="Arial"/>
          <w:sz w:val="24"/>
          <w:szCs w:val="24"/>
        </w:rPr>
        <w:t xml:space="preserve"> </w:t>
      </w:r>
      <w:proofErr w:type="spellStart"/>
      <w:r w:rsidRPr="00212135">
        <w:rPr>
          <w:rFonts w:ascii="Arial" w:hAnsi="Arial" w:cs="Arial"/>
          <w:sz w:val="24"/>
          <w:szCs w:val="24"/>
        </w:rPr>
        <w:t>regim</w:t>
      </w:r>
      <w:proofErr w:type="spellEnd"/>
      <w:r w:rsidRPr="00212135">
        <w:rPr>
          <w:rFonts w:ascii="Arial" w:hAnsi="Arial" w:cs="Arial"/>
          <w:sz w:val="24"/>
          <w:szCs w:val="24"/>
        </w:rPr>
        <w:t xml:space="preserve"> natural. </w:t>
      </w:r>
    </w:p>
    <w:p w14:paraId="7C619759" w14:textId="77777777" w:rsidR="0026040C" w:rsidRPr="00FC0E05" w:rsidRDefault="0026040C" w:rsidP="0026040C">
      <w:pPr>
        <w:ind w:firstLine="708"/>
        <w:rPr>
          <w:rFonts w:ascii="Arial" w:hAnsi="Arial" w:cs="Arial"/>
          <w:sz w:val="24"/>
          <w:szCs w:val="24"/>
        </w:rPr>
      </w:pPr>
      <w:proofErr w:type="spellStart"/>
      <w:r w:rsidRPr="00212135">
        <w:rPr>
          <w:rFonts w:ascii="Arial" w:hAnsi="Arial" w:cs="Arial"/>
          <w:sz w:val="24"/>
          <w:szCs w:val="24"/>
        </w:rPr>
        <w:t>Această</w:t>
      </w:r>
      <w:proofErr w:type="spellEnd"/>
      <w:r w:rsidRPr="00212135">
        <w:rPr>
          <w:rFonts w:ascii="Arial" w:hAnsi="Arial" w:cs="Arial"/>
          <w:sz w:val="24"/>
          <w:szCs w:val="24"/>
        </w:rPr>
        <w:t xml:space="preserve"> </w:t>
      </w:r>
      <w:proofErr w:type="spellStart"/>
      <w:r w:rsidRPr="00212135">
        <w:rPr>
          <w:rFonts w:ascii="Arial" w:hAnsi="Arial" w:cs="Arial"/>
          <w:sz w:val="24"/>
          <w:szCs w:val="24"/>
        </w:rPr>
        <w:t>variantă</w:t>
      </w:r>
      <w:proofErr w:type="spellEnd"/>
      <w:r w:rsidRPr="00212135">
        <w:rPr>
          <w:rFonts w:ascii="Arial" w:hAnsi="Arial" w:cs="Arial"/>
          <w:sz w:val="24"/>
          <w:szCs w:val="24"/>
        </w:rPr>
        <w:t xml:space="preserve">, </w:t>
      </w:r>
      <w:proofErr w:type="spellStart"/>
      <w:r w:rsidRPr="00212135">
        <w:rPr>
          <w:rFonts w:ascii="Arial" w:hAnsi="Arial" w:cs="Arial"/>
          <w:sz w:val="24"/>
          <w:szCs w:val="24"/>
        </w:rPr>
        <w:t>însă</w:t>
      </w:r>
      <w:proofErr w:type="spellEnd"/>
      <w:r w:rsidRPr="00212135">
        <w:rPr>
          <w:rFonts w:ascii="Arial" w:hAnsi="Arial" w:cs="Arial"/>
          <w:sz w:val="24"/>
          <w:szCs w:val="24"/>
        </w:rPr>
        <w:t xml:space="preserve">, nu </w:t>
      </w:r>
      <w:proofErr w:type="spellStart"/>
      <w:r w:rsidRPr="00212135">
        <w:rPr>
          <w:rFonts w:ascii="Arial" w:hAnsi="Arial" w:cs="Arial"/>
          <w:sz w:val="24"/>
          <w:szCs w:val="24"/>
        </w:rPr>
        <w:t>poate</w:t>
      </w:r>
      <w:proofErr w:type="spellEnd"/>
      <w:r w:rsidRPr="00212135">
        <w:rPr>
          <w:rFonts w:ascii="Arial" w:hAnsi="Arial" w:cs="Arial"/>
          <w:sz w:val="24"/>
          <w:szCs w:val="24"/>
        </w:rPr>
        <w:t xml:space="preserve"> f</w:t>
      </w:r>
      <w:r w:rsidRPr="00FC0E05">
        <w:rPr>
          <w:rFonts w:ascii="Arial" w:hAnsi="Arial" w:cs="Arial"/>
          <w:sz w:val="24"/>
          <w:szCs w:val="24"/>
        </w:rPr>
        <w:t xml:space="preserve">i </w:t>
      </w:r>
      <w:proofErr w:type="spellStart"/>
      <w:r w:rsidRPr="00FC0E05">
        <w:rPr>
          <w:rFonts w:ascii="Arial" w:hAnsi="Arial" w:cs="Arial"/>
          <w:sz w:val="24"/>
          <w:szCs w:val="24"/>
        </w:rPr>
        <w:t>aplicată</w:t>
      </w:r>
      <w:proofErr w:type="spellEnd"/>
      <w:r w:rsidRPr="00FC0E05">
        <w:rPr>
          <w:rFonts w:ascii="Arial" w:hAnsi="Arial" w:cs="Arial"/>
          <w:sz w:val="24"/>
          <w:szCs w:val="24"/>
        </w:rPr>
        <w:t xml:space="preserve">, din </w:t>
      </w:r>
      <w:proofErr w:type="spellStart"/>
      <w:r w:rsidRPr="00FC0E05">
        <w:rPr>
          <w:rFonts w:ascii="Arial" w:hAnsi="Arial" w:cs="Arial"/>
          <w:sz w:val="24"/>
          <w:szCs w:val="24"/>
        </w:rPr>
        <w:t>mai</w:t>
      </w:r>
      <w:proofErr w:type="spellEnd"/>
      <w:r w:rsidRPr="00FC0E05">
        <w:rPr>
          <w:rFonts w:ascii="Arial" w:hAnsi="Arial" w:cs="Arial"/>
          <w:sz w:val="24"/>
          <w:szCs w:val="24"/>
        </w:rPr>
        <w:t xml:space="preserve"> </w:t>
      </w:r>
      <w:proofErr w:type="spellStart"/>
      <w:r w:rsidRPr="00FC0E05">
        <w:rPr>
          <w:rFonts w:ascii="Arial" w:hAnsi="Arial" w:cs="Arial"/>
          <w:sz w:val="24"/>
          <w:szCs w:val="24"/>
        </w:rPr>
        <w:t>multe</w:t>
      </w:r>
      <w:proofErr w:type="spellEnd"/>
      <w:r w:rsidRPr="00FC0E05">
        <w:rPr>
          <w:rFonts w:ascii="Arial" w:hAnsi="Arial" w:cs="Arial"/>
          <w:sz w:val="24"/>
          <w:szCs w:val="24"/>
        </w:rPr>
        <w:t xml:space="preserve"> </w:t>
      </w:r>
      <w:proofErr w:type="spellStart"/>
      <w:r w:rsidRPr="00FC0E05">
        <w:rPr>
          <w:rFonts w:ascii="Arial" w:hAnsi="Arial" w:cs="Arial"/>
          <w:sz w:val="24"/>
          <w:szCs w:val="24"/>
        </w:rPr>
        <w:t>considerente</w:t>
      </w:r>
      <w:proofErr w:type="spellEnd"/>
      <w:r w:rsidRPr="00FC0E05">
        <w:rPr>
          <w:rFonts w:ascii="Arial" w:hAnsi="Arial" w:cs="Arial"/>
          <w:sz w:val="24"/>
          <w:szCs w:val="24"/>
        </w:rPr>
        <w:t xml:space="preserve">: </w:t>
      </w:r>
    </w:p>
    <w:p w14:paraId="46F824A6" w14:textId="77777777" w:rsidR="0026040C" w:rsidRPr="00FC0E05" w:rsidRDefault="0026040C" w:rsidP="0026040C">
      <w:pPr>
        <w:rPr>
          <w:rFonts w:ascii="Arial" w:hAnsi="Arial" w:cs="Arial"/>
          <w:sz w:val="24"/>
          <w:szCs w:val="24"/>
        </w:rPr>
      </w:pPr>
      <w:r w:rsidRPr="00FC0E05">
        <w:rPr>
          <w:rFonts w:ascii="Arial" w:hAnsi="Arial" w:cs="Arial"/>
          <w:b/>
          <w:i/>
          <w:sz w:val="24"/>
          <w:szCs w:val="24"/>
          <w:u w:val="single"/>
        </w:rPr>
        <w:t>a)</w:t>
      </w:r>
      <w:r w:rsidRPr="00FC0E05">
        <w:rPr>
          <w:rFonts w:ascii="Arial" w:hAnsi="Arial" w:cs="Arial"/>
          <w:sz w:val="24"/>
          <w:szCs w:val="24"/>
        </w:rPr>
        <w:t xml:space="preserve"> </w:t>
      </w:r>
      <w:proofErr w:type="spellStart"/>
      <w:r w:rsidRPr="00FC0E05">
        <w:rPr>
          <w:rFonts w:ascii="Arial" w:hAnsi="Arial" w:cs="Arial"/>
          <w:b/>
          <w:i/>
          <w:sz w:val="24"/>
          <w:szCs w:val="24"/>
          <w:u w:val="single"/>
        </w:rPr>
        <w:t>biodiversitate</w:t>
      </w:r>
      <w:proofErr w:type="spellEnd"/>
      <w:r w:rsidRPr="00FC0E05">
        <w:rPr>
          <w:rFonts w:ascii="Arial" w:hAnsi="Arial" w:cs="Arial"/>
          <w:b/>
          <w:i/>
          <w:sz w:val="24"/>
          <w:szCs w:val="24"/>
          <w:u w:val="single"/>
        </w:rPr>
        <w:t>:</w:t>
      </w:r>
      <w:r w:rsidRPr="00FC0E05">
        <w:rPr>
          <w:rFonts w:ascii="Arial" w:hAnsi="Arial" w:cs="Arial"/>
          <w:sz w:val="24"/>
          <w:szCs w:val="24"/>
        </w:rPr>
        <w:t xml:space="preserve"> </w:t>
      </w:r>
      <w:proofErr w:type="spellStart"/>
      <w:r w:rsidRPr="00FC0E05">
        <w:rPr>
          <w:rFonts w:ascii="Arial" w:hAnsi="Arial" w:cs="Arial"/>
          <w:sz w:val="24"/>
          <w:szCs w:val="24"/>
        </w:rPr>
        <w:t>disparitia</w:t>
      </w:r>
      <w:proofErr w:type="spellEnd"/>
      <w:r w:rsidRPr="00FC0E05">
        <w:rPr>
          <w:rFonts w:ascii="Arial" w:hAnsi="Arial" w:cs="Arial"/>
          <w:sz w:val="24"/>
          <w:szCs w:val="24"/>
        </w:rPr>
        <w:t xml:space="preserve"> </w:t>
      </w:r>
      <w:proofErr w:type="spellStart"/>
      <w:r w:rsidRPr="00FC0E05">
        <w:rPr>
          <w:rFonts w:ascii="Arial" w:hAnsi="Arial" w:cs="Arial"/>
          <w:sz w:val="24"/>
          <w:szCs w:val="24"/>
        </w:rPr>
        <w:t>unor</w:t>
      </w:r>
      <w:proofErr w:type="spellEnd"/>
      <w:r w:rsidRPr="00FC0E05">
        <w:rPr>
          <w:rFonts w:ascii="Arial" w:hAnsi="Arial" w:cs="Arial"/>
          <w:sz w:val="24"/>
          <w:szCs w:val="24"/>
        </w:rPr>
        <w:t xml:space="preserve"> </w:t>
      </w:r>
      <w:proofErr w:type="spellStart"/>
      <w:r w:rsidRPr="00FC0E05">
        <w:rPr>
          <w:rFonts w:ascii="Arial" w:hAnsi="Arial" w:cs="Arial"/>
          <w:sz w:val="24"/>
          <w:szCs w:val="24"/>
        </w:rPr>
        <w:t>suprafate</w:t>
      </w:r>
      <w:proofErr w:type="spellEnd"/>
      <w:r w:rsidRPr="00FC0E05">
        <w:rPr>
          <w:rFonts w:ascii="Arial" w:hAnsi="Arial" w:cs="Arial"/>
          <w:sz w:val="24"/>
          <w:szCs w:val="24"/>
        </w:rPr>
        <w:t xml:space="preserve"> </w:t>
      </w:r>
      <w:proofErr w:type="spellStart"/>
      <w:r w:rsidRPr="00FC0E05">
        <w:rPr>
          <w:rFonts w:ascii="Arial" w:hAnsi="Arial" w:cs="Arial"/>
          <w:sz w:val="24"/>
          <w:szCs w:val="24"/>
        </w:rPr>
        <w:t>variabile</w:t>
      </w:r>
      <w:proofErr w:type="spellEnd"/>
      <w:r w:rsidRPr="00FC0E05">
        <w:rPr>
          <w:rFonts w:ascii="Arial" w:hAnsi="Arial" w:cs="Arial"/>
          <w:sz w:val="24"/>
          <w:szCs w:val="24"/>
        </w:rPr>
        <w:t xml:space="preserve"> din </w:t>
      </w:r>
      <w:proofErr w:type="spellStart"/>
      <w:r w:rsidRPr="00FC0E05">
        <w:rPr>
          <w:rFonts w:ascii="Arial" w:hAnsi="Arial" w:cs="Arial"/>
          <w:sz w:val="24"/>
          <w:szCs w:val="24"/>
        </w:rPr>
        <w:t>habitatele</w:t>
      </w:r>
      <w:proofErr w:type="spellEnd"/>
      <w:r w:rsidRPr="00FC0E05">
        <w:rPr>
          <w:rFonts w:ascii="Arial" w:hAnsi="Arial" w:cs="Arial"/>
          <w:sz w:val="24"/>
          <w:szCs w:val="24"/>
        </w:rPr>
        <w:t xml:space="preserve"> </w:t>
      </w:r>
      <w:proofErr w:type="spellStart"/>
      <w:r w:rsidRPr="00FC0E05">
        <w:rPr>
          <w:rFonts w:ascii="Arial" w:hAnsi="Arial" w:cs="Arial"/>
          <w:sz w:val="24"/>
          <w:szCs w:val="24"/>
        </w:rPr>
        <w:t>existente</w:t>
      </w:r>
      <w:proofErr w:type="spellEnd"/>
      <w:r w:rsidRPr="00FC0E05">
        <w:rPr>
          <w:rFonts w:ascii="Arial" w:hAnsi="Arial" w:cs="Arial"/>
          <w:sz w:val="24"/>
          <w:szCs w:val="24"/>
        </w:rPr>
        <w:t xml:space="preserve"> </w:t>
      </w:r>
      <w:proofErr w:type="spellStart"/>
      <w:r w:rsidRPr="00FC0E05">
        <w:rPr>
          <w:rFonts w:ascii="Arial" w:hAnsi="Arial" w:cs="Arial"/>
          <w:sz w:val="24"/>
          <w:szCs w:val="24"/>
        </w:rPr>
        <w:t>si</w:t>
      </w:r>
      <w:proofErr w:type="spellEnd"/>
      <w:r w:rsidRPr="00FC0E05">
        <w:rPr>
          <w:rFonts w:ascii="Arial" w:hAnsi="Arial" w:cs="Arial"/>
          <w:sz w:val="24"/>
          <w:szCs w:val="24"/>
        </w:rPr>
        <w:t xml:space="preserve"> a </w:t>
      </w:r>
      <w:proofErr w:type="spellStart"/>
      <w:r w:rsidRPr="00FC0E05">
        <w:rPr>
          <w:rFonts w:ascii="Arial" w:hAnsi="Arial" w:cs="Arial"/>
          <w:sz w:val="24"/>
          <w:szCs w:val="24"/>
        </w:rPr>
        <w:t>populatiilor</w:t>
      </w:r>
      <w:proofErr w:type="spellEnd"/>
      <w:r w:rsidRPr="00FC0E05">
        <w:rPr>
          <w:rFonts w:ascii="Arial" w:hAnsi="Arial" w:cs="Arial"/>
          <w:sz w:val="24"/>
          <w:szCs w:val="24"/>
        </w:rPr>
        <w:t xml:space="preserve"> </w:t>
      </w:r>
      <w:proofErr w:type="spellStart"/>
      <w:r w:rsidRPr="00FC0E05">
        <w:rPr>
          <w:rFonts w:ascii="Arial" w:hAnsi="Arial" w:cs="Arial"/>
          <w:sz w:val="24"/>
          <w:szCs w:val="24"/>
        </w:rPr>
        <w:t>speciilor</w:t>
      </w:r>
      <w:proofErr w:type="spellEnd"/>
      <w:r w:rsidRPr="00FC0E05">
        <w:rPr>
          <w:rFonts w:ascii="Arial" w:hAnsi="Arial" w:cs="Arial"/>
          <w:sz w:val="24"/>
          <w:szCs w:val="24"/>
        </w:rPr>
        <w:t xml:space="preserve"> de </w:t>
      </w:r>
      <w:proofErr w:type="spellStart"/>
      <w:r w:rsidRPr="00FC0E05">
        <w:rPr>
          <w:rFonts w:ascii="Arial" w:hAnsi="Arial" w:cs="Arial"/>
          <w:sz w:val="24"/>
          <w:szCs w:val="24"/>
        </w:rPr>
        <w:t>interes</w:t>
      </w:r>
      <w:proofErr w:type="spellEnd"/>
      <w:r w:rsidRPr="00FC0E05">
        <w:rPr>
          <w:rFonts w:ascii="Arial" w:hAnsi="Arial" w:cs="Arial"/>
          <w:sz w:val="24"/>
          <w:szCs w:val="24"/>
        </w:rPr>
        <w:t xml:space="preserve"> </w:t>
      </w:r>
      <w:proofErr w:type="spellStart"/>
      <w:r w:rsidRPr="00FC0E05">
        <w:rPr>
          <w:rFonts w:ascii="Arial" w:hAnsi="Arial" w:cs="Arial"/>
          <w:sz w:val="24"/>
          <w:szCs w:val="24"/>
        </w:rPr>
        <w:t>conservativ</w:t>
      </w:r>
      <w:proofErr w:type="spellEnd"/>
      <w:r w:rsidRPr="00FC0E05">
        <w:rPr>
          <w:rFonts w:ascii="Arial" w:hAnsi="Arial" w:cs="Arial"/>
          <w:sz w:val="24"/>
          <w:szCs w:val="24"/>
        </w:rPr>
        <w:t xml:space="preserve">, </w:t>
      </w:r>
      <w:proofErr w:type="spellStart"/>
      <w:r w:rsidRPr="00FC0E05">
        <w:rPr>
          <w:rFonts w:ascii="Arial" w:hAnsi="Arial" w:cs="Arial"/>
          <w:sz w:val="24"/>
          <w:szCs w:val="24"/>
        </w:rPr>
        <w:t>dezechilibre</w:t>
      </w:r>
      <w:proofErr w:type="spellEnd"/>
      <w:r w:rsidRPr="00FC0E05">
        <w:rPr>
          <w:rFonts w:ascii="Arial" w:hAnsi="Arial" w:cs="Arial"/>
          <w:sz w:val="24"/>
          <w:szCs w:val="24"/>
        </w:rPr>
        <w:t xml:space="preserve"> ale </w:t>
      </w:r>
      <w:proofErr w:type="spellStart"/>
      <w:r w:rsidRPr="00FC0E05">
        <w:rPr>
          <w:rFonts w:ascii="Arial" w:hAnsi="Arial" w:cs="Arial"/>
          <w:sz w:val="24"/>
          <w:szCs w:val="24"/>
        </w:rPr>
        <w:t>structuri</w:t>
      </w:r>
      <w:proofErr w:type="spellEnd"/>
      <w:r w:rsidRPr="00FC0E05">
        <w:rPr>
          <w:rFonts w:ascii="Arial" w:hAnsi="Arial" w:cs="Arial"/>
          <w:sz w:val="24"/>
          <w:szCs w:val="24"/>
        </w:rPr>
        <w:t xml:space="preserve"> pe </w:t>
      </w:r>
      <w:proofErr w:type="spellStart"/>
      <w:r w:rsidRPr="00FC0E05">
        <w:rPr>
          <w:rFonts w:ascii="Arial" w:hAnsi="Arial" w:cs="Arial"/>
          <w:sz w:val="24"/>
          <w:szCs w:val="24"/>
        </w:rPr>
        <w:t>clase</w:t>
      </w:r>
      <w:proofErr w:type="spellEnd"/>
      <w:r w:rsidRPr="00FC0E05">
        <w:rPr>
          <w:rFonts w:ascii="Arial" w:hAnsi="Arial" w:cs="Arial"/>
          <w:sz w:val="24"/>
          <w:szCs w:val="24"/>
        </w:rPr>
        <w:t xml:space="preserve"> de </w:t>
      </w:r>
      <w:proofErr w:type="spellStart"/>
      <w:r w:rsidRPr="00FC0E05">
        <w:rPr>
          <w:rFonts w:ascii="Arial" w:hAnsi="Arial" w:cs="Arial"/>
          <w:sz w:val="24"/>
          <w:szCs w:val="24"/>
        </w:rPr>
        <w:t>vârstă</w:t>
      </w:r>
      <w:proofErr w:type="spellEnd"/>
      <w:r w:rsidRPr="00FC0E05">
        <w:rPr>
          <w:rFonts w:ascii="Arial" w:hAnsi="Arial" w:cs="Arial"/>
          <w:sz w:val="24"/>
          <w:szCs w:val="24"/>
        </w:rPr>
        <w:t xml:space="preserve"> care </w:t>
      </w:r>
      <w:proofErr w:type="spellStart"/>
      <w:r w:rsidRPr="00FC0E05">
        <w:rPr>
          <w:rFonts w:ascii="Arial" w:hAnsi="Arial" w:cs="Arial"/>
          <w:sz w:val="24"/>
          <w:szCs w:val="24"/>
        </w:rPr>
        <w:t>afectează</w:t>
      </w:r>
      <w:proofErr w:type="spellEnd"/>
      <w:r w:rsidRPr="00FC0E05">
        <w:rPr>
          <w:rFonts w:ascii="Arial" w:hAnsi="Arial" w:cs="Arial"/>
          <w:sz w:val="24"/>
          <w:szCs w:val="24"/>
        </w:rPr>
        <w:t xml:space="preserve"> </w:t>
      </w:r>
      <w:proofErr w:type="spellStart"/>
      <w:r w:rsidRPr="00FC0E05">
        <w:rPr>
          <w:rFonts w:ascii="Arial" w:hAnsi="Arial" w:cs="Arial"/>
          <w:sz w:val="24"/>
          <w:szCs w:val="24"/>
        </w:rPr>
        <w:t>continuitatea</w:t>
      </w:r>
      <w:proofErr w:type="spellEnd"/>
      <w:r w:rsidRPr="00FC0E05">
        <w:rPr>
          <w:rFonts w:ascii="Arial" w:hAnsi="Arial" w:cs="Arial"/>
          <w:sz w:val="24"/>
          <w:szCs w:val="24"/>
        </w:rPr>
        <w:t xml:space="preserve"> </w:t>
      </w:r>
      <w:proofErr w:type="spellStart"/>
      <w:r w:rsidRPr="00FC0E05">
        <w:rPr>
          <w:rFonts w:ascii="Arial" w:hAnsi="Arial" w:cs="Arial"/>
          <w:sz w:val="24"/>
          <w:szCs w:val="24"/>
        </w:rPr>
        <w:t>pădurii</w:t>
      </w:r>
      <w:proofErr w:type="spellEnd"/>
      <w:r w:rsidRPr="00FC0E05">
        <w:rPr>
          <w:rFonts w:ascii="Arial" w:hAnsi="Arial" w:cs="Arial"/>
          <w:sz w:val="24"/>
          <w:szCs w:val="24"/>
        </w:rPr>
        <w:t xml:space="preserve">, </w:t>
      </w:r>
      <w:proofErr w:type="spellStart"/>
      <w:r w:rsidRPr="00FC0E05">
        <w:rPr>
          <w:rFonts w:ascii="Arial" w:hAnsi="Arial" w:cs="Arial"/>
          <w:sz w:val="24"/>
          <w:szCs w:val="24"/>
        </w:rPr>
        <w:t>avansarea</w:t>
      </w:r>
      <w:proofErr w:type="spellEnd"/>
      <w:r w:rsidRPr="00FC0E05">
        <w:rPr>
          <w:rFonts w:ascii="Arial" w:hAnsi="Arial" w:cs="Arial"/>
          <w:sz w:val="24"/>
          <w:szCs w:val="24"/>
        </w:rPr>
        <w:t xml:space="preserve"> </w:t>
      </w:r>
      <w:proofErr w:type="spellStart"/>
      <w:r w:rsidRPr="00FC0E05">
        <w:rPr>
          <w:rFonts w:ascii="Arial" w:hAnsi="Arial" w:cs="Arial"/>
          <w:sz w:val="24"/>
          <w:szCs w:val="24"/>
        </w:rPr>
        <w:t>stadiului</w:t>
      </w:r>
      <w:proofErr w:type="spellEnd"/>
      <w:r w:rsidRPr="00FC0E05">
        <w:rPr>
          <w:rFonts w:ascii="Arial" w:hAnsi="Arial" w:cs="Arial"/>
          <w:sz w:val="24"/>
          <w:szCs w:val="24"/>
        </w:rPr>
        <w:t xml:space="preserve"> de </w:t>
      </w:r>
      <w:proofErr w:type="spellStart"/>
      <w:r w:rsidRPr="00FC0E05">
        <w:rPr>
          <w:rFonts w:ascii="Arial" w:hAnsi="Arial" w:cs="Arial"/>
          <w:sz w:val="24"/>
          <w:szCs w:val="24"/>
        </w:rPr>
        <w:t>degradare</w:t>
      </w:r>
      <w:proofErr w:type="spellEnd"/>
      <w:r w:rsidRPr="00FC0E05">
        <w:rPr>
          <w:rFonts w:ascii="Arial" w:hAnsi="Arial" w:cs="Arial"/>
          <w:sz w:val="24"/>
          <w:szCs w:val="24"/>
        </w:rPr>
        <w:t xml:space="preserve"> a </w:t>
      </w:r>
      <w:proofErr w:type="spellStart"/>
      <w:r w:rsidRPr="00FC0E05">
        <w:rPr>
          <w:rFonts w:ascii="Arial" w:hAnsi="Arial" w:cs="Arial"/>
          <w:sz w:val="24"/>
          <w:szCs w:val="24"/>
        </w:rPr>
        <w:t>starii</w:t>
      </w:r>
      <w:proofErr w:type="spellEnd"/>
      <w:r w:rsidRPr="00FC0E05">
        <w:rPr>
          <w:rFonts w:ascii="Arial" w:hAnsi="Arial" w:cs="Arial"/>
          <w:sz w:val="24"/>
          <w:szCs w:val="24"/>
        </w:rPr>
        <w:t xml:space="preserve"> </w:t>
      </w:r>
      <w:proofErr w:type="spellStart"/>
      <w:r w:rsidRPr="00FC0E05">
        <w:rPr>
          <w:rFonts w:ascii="Arial" w:hAnsi="Arial" w:cs="Arial"/>
          <w:sz w:val="24"/>
          <w:szCs w:val="24"/>
        </w:rPr>
        <w:t>fitosanitare</w:t>
      </w:r>
      <w:proofErr w:type="spellEnd"/>
      <w:r w:rsidRPr="00FC0E05">
        <w:rPr>
          <w:rFonts w:ascii="Arial" w:hAnsi="Arial" w:cs="Arial"/>
          <w:sz w:val="24"/>
          <w:szCs w:val="24"/>
        </w:rPr>
        <w:t xml:space="preserve"> a </w:t>
      </w:r>
      <w:proofErr w:type="spellStart"/>
      <w:r w:rsidRPr="00FC0E05">
        <w:rPr>
          <w:rFonts w:ascii="Arial" w:hAnsi="Arial" w:cs="Arial"/>
          <w:sz w:val="24"/>
          <w:szCs w:val="24"/>
        </w:rPr>
        <w:t>arboretelor</w:t>
      </w:r>
      <w:proofErr w:type="spellEnd"/>
      <w:r w:rsidRPr="00FC0E05">
        <w:rPr>
          <w:rFonts w:ascii="Arial" w:hAnsi="Arial" w:cs="Arial"/>
          <w:sz w:val="24"/>
          <w:szCs w:val="24"/>
        </w:rPr>
        <w:t xml:space="preserve">, </w:t>
      </w:r>
      <w:proofErr w:type="spellStart"/>
      <w:r w:rsidRPr="00FC0E05">
        <w:rPr>
          <w:rFonts w:ascii="Arial" w:hAnsi="Arial" w:cs="Arial"/>
          <w:sz w:val="24"/>
          <w:szCs w:val="24"/>
        </w:rPr>
        <w:t>dereglarea</w:t>
      </w:r>
      <w:proofErr w:type="spellEnd"/>
      <w:r w:rsidRPr="00FC0E05">
        <w:rPr>
          <w:rFonts w:ascii="Arial" w:hAnsi="Arial" w:cs="Arial"/>
          <w:sz w:val="24"/>
          <w:szCs w:val="24"/>
        </w:rPr>
        <w:t xml:space="preserve"> </w:t>
      </w:r>
      <w:proofErr w:type="spellStart"/>
      <w:r w:rsidRPr="00FC0E05">
        <w:rPr>
          <w:rFonts w:ascii="Arial" w:hAnsi="Arial" w:cs="Arial"/>
          <w:sz w:val="24"/>
          <w:szCs w:val="24"/>
        </w:rPr>
        <w:t>compoziției</w:t>
      </w:r>
      <w:proofErr w:type="spellEnd"/>
      <w:r w:rsidRPr="00FC0E05">
        <w:rPr>
          <w:rFonts w:ascii="Arial" w:hAnsi="Arial" w:cs="Arial"/>
          <w:sz w:val="24"/>
          <w:szCs w:val="24"/>
        </w:rPr>
        <w:t xml:space="preserve"> optime </w:t>
      </w:r>
      <w:proofErr w:type="spellStart"/>
      <w:r w:rsidRPr="00FC0E05">
        <w:rPr>
          <w:rFonts w:ascii="Arial" w:hAnsi="Arial" w:cs="Arial"/>
          <w:sz w:val="24"/>
          <w:szCs w:val="24"/>
        </w:rPr>
        <w:t>aferente</w:t>
      </w:r>
      <w:proofErr w:type="spellEnd"/>
      <w:r w:rsidRPr="00FC0E05">
        <w:rPr>
          <w:rFonts w:ascii="Arial" w:hAnsi="Arial" w:cs="Arial"/>
          <w:sz w:val="24"/>
          <w:szCs w:val="24"/>
        </w:rPr>
        <w:t xml:space="preserve"> </w:t>
      </w:r>
      <w:proofErr w:type="spellStart"/>
      <w:r w:rsidRPr="00FC0E05">
        <w:rPr>
          <w:rFonts w:ascii="Arial" w:hAnsi="Arial" w:cs="Arial"/>
          <w:sz w:val="24"/>
          <w:szCs w:val="24"/>
        </w:rPr>
        <w:t>tipului</w:t>
      </w:r>
      <w:proofErr w:type="spellEnd"/>
      <w:r w:rsidRPr="00FC0E05">
        <w:rPr>
          <w:rFonts w:ascii="Arial" w:hAnsi="Arial" w:cs="Arial"/>
          <w:sz w:val="24"/>
          <w:szCs w:val="24"/>
        </w:rPr>
        <w:t xml:space="preserve"> natural fundamental de </w:t>
      </w:r>
      <w:proofErr w:type="spellStart"/>
      <w:r w:rsidRPr="00FC0E05">
        <w:rPr>
          <w:rFonts w:ascii="Arial" w:hAnsi="Arial" w:cs="Arial"/>
          <w:sz w:val="24"/>
          <w:szCs w:val="24"/>
        </w:rPr>
        <w:t>pădure</w:t>
      </w:r>
      <w:proofErr w:type="spellEnd"/>
      <w:r w:rsidRPr="00FC0E05">
        <w:rPr>
          <w:rFonts w:ascii="Arial" w:hAnsi="Arial" w:cs="Arial"/>
          <w:sz w:val="24"/>
          <w:szCs w:val="24"/>
        </w:rPr>
        <w:t xml:space="preserve"> </w:t>
      </w:r>
      <w:proofErr w:type="spellStart"/>
      <w:r w:rsidRPr="00FC0E05">
        <w:rPr>
          <w:rFonts w:ascii="Arial" w:hAnsi="Arial" w:cs="Arial"/>
          <w:sz w:val="24"/>
          <w:szCs w:val="24"/>
        </w:rPr>
        <w:t>prin</w:t>
      </w:r>
      <w:proofErr w:type="spellEnd"/>
      <w:r w:rsidRPr="00FC0E05">
        <w:rPr>
          <w:rFonts w:ascii="Arial" w:hAnsi="Arial" w:cs="Arial"/>
          <w:sz w:val="24"/>
          <w:szCs w:val="24"/>
        </w:rPr>
        <w:t xml:space="preserve"> </w:t>
      </w:r>
      <w:proofErr w:type="spellStart"/>
      <w:r w:rsidRPr="00FC0E05">
        <w:rPr>
          <w:rFonts w:ascii="Arial" w:hAnsi="Arial" w:cs="Arial"/>
          <w:sz w:val="24"/>
          <w:szCs w:val="24"/>
        </w:rPr>
        <w:t>mărirea</w:t>
      </w:r>
      <w:proofErr w:type="spellEnd"/>
      <w:r w:rsidRPr="00FC0E05">
        <w:rPr>
          <w:rFonts w:ascii="Arial" w:hAnsi="Arial" w:cs="Arial"/>
          <w:sz w:val="24"/>
          <w:szCs w:val="24"/>
        </w:rPr>
        <w:t xml:space="preserve"> </w:t>
      </w:r>
      <w:proofErr w:type="spellStart"/>
      <w:r w:rsidRPr="00FC0E05">
        <w:rPr>
          <w:rFonts w:ascii="Arial" w:hAnsi="Arial" w:cs="Arial"/>
          <w:sz w:val="24"/>
          <w:szCs w:val="24"/>
        </w:rPr>
        <w:t>procentului</w:t>
      </w:r>
      <w:proofErr w:type="spellEnd"/>
      <w:r w:rsidRPr="00FC0E05">
        <w:rPr>
          <w:rFonts w:ascii="Arial" w:hAnsi="Arial" w:cs="Arial"/>
          <w:sz w:val="24"/>
          <w:szCs w:val="24"/>
        </w:rPr>
        <w:t xml:space="preserve"> </w:t>
      </w:r>
      <w:proofErr w:type="spellStart"/>
      <w:proofErr w:type="gramStart"/>
      <w:r w:rsidRPr="00FC0E05">
        <w:rPr>
          <w:rFonts w:ascii="Arial" w:hAnsi="Arial" w:cs="Arial"/>
          <w:sz w:val="24"/>
          <w:szCs w:val="24"/>
        </w:rPr>
        <w:t>apariției</w:t>
      </w:r>
      <w:proofErr w:type="spellEnd"/>
      <w:r w:rsidRPr="00FC0E05">
        <w:rPr>
          <w:rFonts w:ascii="Arial" w:hAnsi="Arial" w:cs="Arial"/>
          <w:sz w:val="24"/>
          <w:szCs w:val="24"/>
        </w:rPr>
        <w:t xml:space="preserve">  de</w:t>
      </w:r>
      <w:proofErr w:type="gramEnd"/>
      <w:r w:rsidRPr="00FC0E05">
        <w:rPr>
          <w:rFonts w:ascii="Arial" w:hAnsi="Arial" w:cs="Arial"/>
          <w:sz w:val="24"/>
          <w:szCs w:val="24"/>
        </w:rPr>
        <w:t xml:space="preserve"> </w:t>
      </w:r>
      <w:proofErr w:type="spellStart"/>
      <w:r w:rsidRPr="00FC0E05">
        <w:rPr>
          <w:rFonts w:ascii="Arial" w:hAnsi="Arial" w:cs="Arial"/>
          <w:sz w:val="24"/>
          <w:szCs w:val="24"/>
        </w:rPr>
        <w:t>specii</w:t>
      </w:r>
      <w:proofErr w:type="spellEnd"/>
      <w:r w:rsidRPr="00FC0E05">
        <w:rPr>
          <w:rFonts w:ascii="Arial" w:hAnsi="Arial" w:cs="Arial"/>
          <w:sz w:val="24"/>
          <w:szCs w:val="24"/>
        </w:rPr>
        <w:t xml:space="preserve"> </w:t>
      </w:r>
      <w:proofErr w:type="spellStart"/>
      <w:r w:rsidRPr="00FC0E05">
        <w:rPr>
          <w:rFonts w:ascii="Arial" w:hAnsi="Arial" w:cs="Arial"/>
          <w:sz w:val="24"/>
          <w:szCs w:val="24"/>
        </w:rPr>
        <w:t>invazive</w:t>
      </w:r>
      <w:proofErr w:type="spellEnd"/>
      <w:r w:rsidRPr="00FC0E05">
        <w:rPr>
          <w:rFonts w:ascii="Arial" w:hAnsi="Arial" w:cs="Arial"/>
          <w:sz w:val="24"/>
          <w:szCs w:val="24"/>
        </w:rPr>
        <w:t xml:space="preserve"> </w:t>
      </w:r>
      <w:proofErr w:type="spellStart"/>
      <w:r w:rsidRPr="00FC0E05">
        <w:rPr>
          <w:rFonts w:ascii="Arial" w:hAnsi="Arial" w:cs="Arial"/>
          <w:sz w:val="24"/>
          <w:szCs w:val="24"/>
        </w:rPr>
        <w:t>și</w:t>
      </w:r>
      <w:proofErr w:type="spellEnd"/>
      <w:r w:rsidRPr="00FC0E05">
        <w:rPr>
          <w:rFonts w:ascii="Arial" w:hAnsi="Arial" w:cs="Arial"/>
          <w:sz w:val="24"/>
          <w:szCs w:val="24"/>
        </w:rPr>
        <w:t xml:space="preserve"> </w:t>
      </w:r>
      <w:proofErr w:type="spellStart"/>
      <w:r w:rsidRPr="00FC0E05">
        <w:rPr>
          <w:rFonts w:ascii="Arial" w:hAnsi="Arial" w:cs="Arial"/>
          <w:sz w:val="24"/>
          <w:szCs w:val="24"/>
        </w:rPr>
        <w:t>alohtone</w:t>
      </w:r>
      <w:proofErr w:type="spellEnd"/>
      <w:r w:rsidRPr="00FC0E05">
        <w:rPr>
          <w:rFonts w:ascii="Arial" w:hAnsi="Arial" w:cs="Arial"/>
          <w:sz w:val="24"/>
          <w:szCs w:val="24"/>
        </w:rPr>
        <w:t xml:space="preserve"> </w:t>
      </w:r>
    </w:p>
    <w:p w14:paraId="38A2BCC3" w14:textId="77777777" w:rsidR="0026040C" w:rsidRPr="00212135" w:rsidRDefault="0026040C" w:rsidP="0026040C">
      <w:pPr>
        <w:rPr>
          <w:rFonts w:ascii="Arial" w:hAnsi="Arial" w:cs="Arial"/>
          <w:sz w:val="24"/>
          <w:szCs w:val="24"/>
        </w:rPr>
      </w:pPr>
      <w:r w:rsidRPr="00FC0E05">
        <w:rPr>
          <w:rFonts w:ascii="Arial" w:hAnsi="Arial" w:cs="Arial"/>
          <w:b/>
          <w:i/>
          <w:sz w:val="24"/>
          <w:szCs w:val="24"/>
          <w:u w:val="single"/>
        </w:rPr>
        <w:t>b) legal</w:t>
      </w:r>
      <w:r w:rsidRPr="00FC0E05">
        <w:rPr>
          <w:rFonts w:ascii="Arial" w:hAnsi="Arial" w:cs="Arial"/>
          <w:sz w:val="24"/>
          <w:szCs w:val="24"/>
        </w:rPr>
        <w:t xml:space="preserve">: </w:t>
      </w:r>
      <w:proofErr w:type="spellStart"/>
      <w:r w:rsidRPr="00FC0E05">
        <w:rPr>
          <w:rFonts w:ascii="Arial" w:hAnsi="Arial" w:cs="Arial"/>
          <w:sz w:val="24"/>
          <w:szCs w:val="24"/>
        </w:rPr>
        <w:t>Legea</w:t>
      </w:r>
      <w:proofErr w:type="spellEnd"/>
      <w:r w:rsidRPr="00FC0E05">
        <w:rPr>
          <w:rFonts w:ascii="Arial" w:hAnsi="Arial" w:cs="Arial"/>
          <w:sz w:val="24"/>
          <w:szCs w:val="24"/>
        </w:rPr>
        <w:t xml:space="preserve"> nr. 46 din 2008 - </w:t>
      </w:r>
      <w:proofErr w:type="spellStart"/>
      <w:r w:rsidRPr="00FC0E05">
        <w:rPr>
          <w:rFonts w:ascii="Arial" w:hAnsi="Arial" w:cs="Arial"/>
          <w:sz w:val="24"/>
          <w:szCs w:val="24"/>
        </w:rPr>
        <w:t>Codul</w:t>
      </w:r>
      <w:proofErr w:type="spellEnd"/>
      <w:r w:rsidRPr="00FC0E05">
        <w:rPr>
          <w:rFonts w:ascii="Arial" w:hAnsi="Arial" w:cs="Arial"/>
          <w:sz w:val="24"/>
          <w:szCs w:val="24"/>
        </w:rPr>
        <w:t xml:space="preserve"> silvic, </w:t>
      </w:r>
      <w:proofErr w:type="spellStart"/>
      <w:r w:rsidRPr="00FC0E05">
        <w:rPr>
          <w:rFonts w:ascii="Arial" w:hAnsi="Arial" w:cs="Arial"/>
          <w:sz w:val="24"/>
          <w:szCs w:val="24"/>
        </w:rPr>
        <w:t>modificată</w:t>
      </w:r>
      <w:proofErr w:type="spellEnd"/>
      <w:r w:rsidRPr="00FC0E05">
        <w:rPr>
          <w:rFonts w:ascii="Arial" w:hAnsi="Arial" w:cs="Arial"/>
          <w:sz w:val="24"/>
          <w:szCs w:val="24"/>
        </w:rPr>
        <w:t xml:space="preserve"> </w:t>
      </w:r>
      <w:proofErr w:type="spellStart"/>
      <w:r w:rsidRPr="00FC0E05">
        <w:rPr>
          <w:rFonts w:ascii="Arial" w:hAnsi="Arial" w:cs="Arial"/>
          <w:sz w:val="24"/>
          <w:szCs w:val="24"/>
        </w:rPr>
        <w:t>și</w:t>
      </w:r>
      <w:proofErr w:type="spellEnd"/>
      <w:r w:rsidRPr="00FC0E05">
        <w:rPr>
          <w:rFonts w:ascii="Arial" w:hAnsi="Arial" w:cs="Arial"/>
          <w:sz w:val="24"/>
          <w:szCs w:val="24"/>
        </w:rPr>
        <w:t xml:space="preserve"> </w:t>
      </w:r>
      <w:proofErr w:type="spellStart"/>
      <w:r w:rsidRPr="00FC0E05">
        <w:rPr>
          <w:rFonts w:ascii="Arial" w:hAnsi="Arial" w:cs="Arial"/>
          <w:sz w:val="24"/>
          <w:szCs w:val="24"/>
        </w:rPr>
        <w:t>republicată</w:t>
      </w:r>
      <w:proofErr w:type="spellEnd"/>
      <w:r w:rsidRPr="00FC0E05">
        <w:rPr>
          <w:rFonts w:ascii="Arial" w:hAnsi="Arial" w:cs="Arial"/>
          <w:sz w:val="24"/>
          <w:szCs w:val="24"/>
        </w:rPr>
        <w:t xml:space="preserve">, </w:t>
      </w:r>
      <w:proofErr w:type="spellStart"/>
      <w:r w:rsidRPr="00FC0E05">
        <w:rPr>
          <w:rFonts w:ascii="Arial" w:hAnsi="Arial" w:cs="Arial"/>
          <w:sz w:val="24"/>
          <w:szCs w:val="24"/>
        </w:rPr>
        <w:t>prevede</w:t>
      </w:r>
      <w:proofErr w:type="spellEnd"/>
      <w:proofErr w:type="gramStart"/>
      <w:r w:rsidRPr="00FC0E05">
        <w:rPr>
          <w:rFonts w:ascii="Arial" w:hAnsi="Arial" w:cs="Arial"/>
          <w:sz w:val="24"/>
          <w:szCs w:val="24"/>
        </w:rPr>
        <w:t>: ”</w:t>
      </w:r>
      <w:proofErr w:type="gramEnd"/>
      <w:r w:rsidRPr="00FC0E05">
        <w:rPr>
          <w:rFonts w:ascii="Arial" w:hAnsi="Arial" w:cs="Arial"/>
          <w:sz w:val="24"/>
          <w:szCs w:val="24"/>
        </w:rPr>
        <w:t xml:space="preserve">Art. 17., </w:t>
      </w:r>
      <w:proofErr w:type="spellStart"/>
      <w:r w:rsidRPr="00FC0E05">
        <w:rPr>
          <w:rFonts w:ascii="Arial" w:hAnsi="Arial" w:cs="Arial"/>
          <w:sz w:val="24"/>
          <w:szCs w:val="24"/>
        </w:rPr>
        <w:t>alin</w:t>
      </w:r>
      <w:proofErr w:type="spellEnd"/>
      <w:r w:rsidRPr="00FC0E05">
        <w:rPr>
          <w:rFonts w:ascii="Arial" w:hAnsi="Arial" w:cs="Arial"/>
          <w:sz w:val="24"/>
          <w:szCs w:val="24"/>
        </w:rPr>
        <w:t xml:space="preserve">. 2: </w:t>
      </w:r>
      <w:proofErr w:type="spellStart"/>
      <w:r w:rsidRPr="00FC0E05">
        <w:rPr>
          <w:rFonts w:ascii="Arial" w:hAnsi="Arial" w:cs="Arial"/>
          <w:sz w:val="24"/>
          <w:szCs w:val="24"/>
        </w:rPr>
        <w:t>Proprietarii</w:t>
      </w:r>
      <w:proofErr w:type="spellEnd"/>
      <w:r w:rsidRPr="00FC0E05">
        <w:rPr>
          <w:rFonts w:ascii="Arial" w:hAnsi="Arial" w:cs="Arial"/>
          <w:sz w:val="24"/>
          <w:szCs w:val="24"/>
        </w:rPr>
        <w:t xml:space="preserve"> </w:t>
      </w:r>
      <w:proofErr w:type="spellStart"/>
      <w:r w:rsidRPr="00FC0E05">
        <w:rPr>
          <w:rFonts w:ascii="Arial" w:hAnsi="Arial" w:cs="Arial"/>
          <w:sz w:val="24"/>
          <w:szCs w:val="24"/>
        </w:rPr>
        <w:t>fondului</w:t>
      </w:r>
      <w:proofErr w:type="spellEnd"/>
      <w:r w:rsidRPr="00FC0E05">
        <w:rPr>
          <w:rFonts w:ascii="Arial" w:hAnsi="Arial" w:cs="Arial"/>
          <w:sz w:val="24"/>
          <w:szCs w:val="24"/>
        </w:rPr>
        <w:t xml:space="preserve"> </w:t>
      </w:r>
      <w:proofErr w:type="spellStart"/>
      <w:r w:rsidRPr="00FC0E05">
        <w:rPr>
          <w:rFonts w:ascii="Arial" w:hAnsi="Arial" w:cs="Arial"/>
          <w:sz w:val="24"/>
          <w:szCs w:val="24"/>
        </w:rPr>
        <w:t>forestier</w:t>
      </w:r>
      <w:proofErr w:type="spellEnd"/>
      <w:r w:rsidRPr="00FC0E05">
        <w:rPr>
          <w:rFonts w:ascii="Arial" w:hAnsi="Arial" w:cs="Arial"/>
          <w:sz w:val="24"/>
          <w:szCs w:val="24"/>
        </w:rPr>
        <w:t xml:space="preserve"> au </w:t>
      </w:r>
      <w:proofErr w:type="spellStart"/>
      <w:r w:rsidRPr="00FC0E05">
        <w:rPr>
          <w:rFonts w:ascii="Arial" w:hAnsi="Arial" w:cs="Arial"/>
          <w:sz w:val="24"/>
          <w:szCs w:val="24"/>
        </w:rPr>
        <w:t>următoarele</w:t>
      </w:r>
      <w:proofErr w:type="spellEnd"/>
      <w:r w:rsidRPr="00FC0E05">
        <w:rPr>
          <w:rFonts w:ascii="Arial" w:hAnsi="Arial" w:cs="Arial"/>
          <w:sz w:val="24"/>
          <w:szCs w:val="24"/>
        </w:rPr>
        <w:t xml:space="preserve"> </w:t>
      </w:r>
      <w:proofErr w:type="spellStart"/>
      <w:r w:rsidRPr="00FC0E05">
        <w:rPr>
          <w:rFonts w:ascii="Arial" w:hAnsi="Arial" w:cs="Arial"/>
          <w:sz w:val="24"/>
          <w:szCs w:val="24"/>
        </w:rPr>
        <w:t>obligații</w:t>
      </w:r>
      <w:proofErr w:type="spellEnd"/>
      <w:r w:rsidRPr="00FC0E05">
        <w:rPr>
          <w:rFonts w:ascii="Arial" w:hAnsi="Arial" w:cs="Arial"/>
          <w:sz w:val="24"/>
          <w:szCs w:val="24"/>
        </w:rPr>
        <w:t xml:space="preserve"> </w:t>
      </w:r>
      <w:proofErr w:type="spellStart"/>
      <w:r w:rsidRPr="00FC0E05">
        <w:rPr>
          <w:rFonts w:ascii="Arial" w:hAnsi="Arial" w:cs="Arial"/>
          <w:sz w:val="24"/>
          <w:szCs w:val="24"/>
        </w:rPr>
        <w:t>în</w:t>
      </w:r>
      <w:proofErr w:type="spellEnd"/>
      <w:r w:rsidRPr="00FC0E05">
        <w:rPr>
          <w:rFonts w:ascii="Arial" w:hAnsi="Arial" w:cs="Arial"/>
          <w:sz w:val="24"/>
          <w:szCs w:val="24"/>
        </w:rPr>
        <w:t xml:space="preserve"> </w:t>
      </w:r>
      <w:proofErr w:type="spellStart"/>
      <w:r w:rsidRPr="00FC0E05">
        <w:rPr>
          <w:rFonts w:ascii="Arial" w:hAnsi="Arial" w:cs="Arial"/>
          <w:sz w:val="24"/>
          <w:szCs w:val="24"/>
        </w:rPr>
        <w:t>aplicarea</w:t>
      </w:r>
      <w:proofErr w:type="spellEnd"/>
      <w:r w:rsidRPr="00FC0E05">
        <w:rPr>
          <w:rFonts w:ascii="Arial" w:hAnsi="Arial" w:cs="Arial"/>
          <w:sz w:val="24"/>
          <w:szCs w:val="24"/>
        </w:rPr>
        <w:t xml:space="preserve"> </w:t>
      </w:r>
      <w:proofErr w:type="spellStart"/>
      <w:r w:rsidRPr="00FC0E05">
        <w:rPr>
          <w:rFonts w:ascii="Arial" w:hAnsi="Arial" w:cs="Arial"/>
          <w:sz w:val="24"/>
          <w:szCs w:val="24"/>
        </w:rPr>
        <w:t>regimului</w:t>
      </w:r>
      <w:proofErr w:type="spellEnd"/>
      <w:r w:rsidRPr="00FC0E05">
        <w:rPr>
          <w:rFonts w:ascii="Arial" w:hAnsi="Arial" w:cs="Arial"/>
          <w:sz w:val="24"/>
          <w:szCs w:val="24"/>
        </w:rPr>
        <w:t xml:space="preserve"> silvic: </w:t>
      </w:r>
      <w:r w:rsidRPr="00FC0E05">
        <w:rPr>
          <w:rFonts w:ascii="Arial" w:hAnsi="Arial" w:cs="Arial"/>
          <w:b/>
          <w:i/>
          <w:sz w:val="24"/>
          <w:szCs w:val="24"/>
        </w:rPr>
        <w:t>a)</w:t>
      </w:r>
      <w:r w:rsidRPr="00FC0E05">
        <w:rPr>
          <w:rFonts w:ascii="Arial" w:hAnsi="Arial" w:cs="Arial"/>
          <w:sz w:val="24"/>
          <w:szCs w:val="24"/>
        </w:rPr>
        <w:t xml:space="preserve"> </w:t>
      </w:r>
      <w:proofErr w:type="spellStart"/>
      <w:r w:rsidRPr="00FC0E05">
        <w:rPr>
          <w:rFonts w:ascii="Arial" w:hAnsi="Arial" w:cs="Arial"/>
          <w:sz w:val="24"/>
          <w:szCs w:val="24"/>
        </w:rPr>
        <w:t>să</w:t>
      </w:r>
      <w:proofErr w:type="spellEnd"/>
      <w:r w:rsidRPr="00FC0E05">
        <w:rPr>
          <w:rFonts w:ascii="Arial" w:hAnsi="Arial" w:cs="Arial"/>
          <w:sz w:val="24"/>
          <w:szCs w:val="24"/>
        </w:rPr>
        <w:t xml:space="preserve"> </w:t>
      </w:r>
      <w:proofErr w:type="spellStart"/>
      <w:r w:rsidRPr="00FC0E05">
        <w:rPr>
          <w:rFonts w:ascii="Arial" w:hAnsi="Arial" w:cs="Arial"/>
          <w:sz w:val="24"/>
          <w:szCs w:val="24"/>
        </w:rPr>
        <w:t>asigure</w:t>
      </w:r>
      <w:proofErr w:type="spellEnd"/>
      <w:r w:rsidRPr="00FC0E05">
        <w:rPr>
          <w:rFonts w:ascii="Arial" w:hAnsi="Arial" w:cs="Arial"/>
          <w:sz w:val="24"/>
          <w:szCs w:val="24"/>
        </w:rPr>
        <w:t xml:space="preserve"> </w:t>
      </w:r>
      <w:proofErr w:type="spellStart"/>
      <w:r w:rsidRPr="00FC0E05">
        <w:rPr>
          <w:rFonts w:ascii="Arial" w:hAnsi="Arial" w:cs="Arial"/>
          <w:sz w:val="24"/>
          <w:szCs w:val="24"/>
        </w:rPr>
        <w:t>elaborarea</w:t>
      </w:r>
      <w:proofErr w:type="spellEnd"/>
      <w:r w:rsidRPr="00FC0E05">
        <w:rPr>
          <w:rFonts w:ascii="Arial" w:hAnsi="Arial" w:cs="Arial"/>
          <w:sz w:val="24"/>
          <w:szCs w:val="24"/>
        </w:rPr>
        <w:t xml:space="preserve"> </w:t>
      </w:r>
      <w:proofErr w:type="spellStart"/>
      <w:r w:rsidRPr="00FC0E05">
        <w:rPr>
          <w:rFonts w:ascii="Arial" w:hAnsi="Arial" w:cs="Arial"/>
          <w:sz w:val="24"/>
          <w:szCs w:val="24"/>
        </w:rPr>
        <w:t>și</w:t>
      </w:r>
      <w:proofErr w:type="spellEnd"/>
      <w:r w:rsidRPr="00FC0E05">
        <w:rPr>
          <w:rFonts w:ascii="Arial" w:hAnsi="Arial" w:cs="Arial"/>
          <w:sz w:val="24"/>
          <w:szCs w:val="24"/>
        </w:rPr>
        <w:t xml:space="preserve"> </w:t>
      </w:r>
      <w:proofErr w:type="spellStart"/>
      <w:r w:rsidRPr="00FC0E05">
        <w:rPr>
          <w:rFonts w:ascii="Arial" w:hAnsi="Arial" w:cs="Arial"/>
          <w:sz w:val="24"/>
          <w:szCs w:val="24"/>
        </w:rPr>
        <w:t>să</w:t>
      </w:r>
      <w:proofErr w:type="spellEnd"/>
      <w:r w:rsidRPr="00FC0E05">
        <w:rPr>
          <w:rFonts w:ascii="Arial" w:hAnsi="Arial" w:cs="Arial"/>
          <w:sz w:val="24"/>
          <w:szCs w:val="24"/>
        </w:rPr>
        <w:t xml:space="preserve"> </w:t>
      </w:r>
      <w:proofErr w:type="spellStart"/>
      <w:r w:rsidRPr="00FC0E05">
        <w:rPr>
          <w:rFonts w:ascii="Arial" w:hAnsi="Arial" w:cs="Arial"/>
          <w:sz w:val="24"/>
          <w:szCs w:val="24"/>
        </w:rPr>
        <w:t>respecte</w:t>
      </w:r>
      <w:proofErr w:type="spellEnd"/>
      <w:r w:rsidRPr="00FC0E05">
        <w:rPr>
          <w:rFonts w:ascii="Arial" w:hAnsi="Arial" w:cs="Arial"/>
          <w:sz w:val="24"/>
          <w:szCs w:val="24"/>
        </w:rPr>
        <w:t xml:space="preserve"> </w:t>
      </w:r>
      <w:proofErr w:type="spellStart"/>
      <w:r w:rsidRPr="00FC0E05">
        <w:rPr>
          <w:rFonts w:ascii="Arial" w:hAnsi="Arial" w:cs="Arial"/>
          <w:sz w:val="24"/>
          <w:szCs w:val="24"/>
        </w:rPr>
        <w:t>prevederile</w:t>
      </w:r>
      <w:proofErr w:type="spellEnd"/>
      <w:r w:rsidRPr="00FC0E05">
        <w:rPr>
          <w:rFonts w:ascii="Arial" w:hAnsi="Arial" w:cs="Arial"/>
          <w:sz w:val="24"/>
          <w:szCs w:val="24"/>
        </w:rPr>
        <w:t xml:space="preserve"> </w:t>
      </w:r>
      <w:proofErr w:type="spellStart"/>
      <w:r w:rsidRPr="00FC0E05">
        <w:rPr>
          <w:rFonts w:ascii="Arial" w:hAnsi="Arial" w:cs="Arial"/>
          <w:sz w:val="24"/>
          <w:szCs w:val="24"/>
        </w:rPr>
        <w:t>amenajamentelor</w:t>
      </w:r>
      <w:proofErr w:type="spellEnd"/>
      <w:r w:rsidRPr="00FC0E05">
        <w:rPr>
          <w:rFonts w:ascii="Arial" w:hAnsi="Arial" w:cs="Arial"/>
          <w:sz w:val="24"/>
          <w:szCs w:val="24"/>
        </w:rPr>
        <w:t xml:space="preserve"> </w:t>
      </w:r>
      <w:proofErr w:type="spellStart"/>
      <w:r w:rsidRPr="00FC0E05">
        <w:rPr>
          <w:rFonts w:ascii="Arial" w:hAnsi="Arial" w:cs="Arial"/>
          <w:sz w:val="24"/>
          <w:szCs w:val="24"/>
        </w:rPr>
        <w:t>silvice</w:t>
      </w:r>
      <w:proofErr w:type="spellEnd"/>
      <w:r w:rsidRPr="00FC0E05">
        <w:rPr>
          <w:rFonts w:ascii="Arial" w:hAnsi="Arial" w:cs="Arial"/>
          <w:sz w:val="24"/>
          <w:szCs w:val="24"/>
        </w:rPr>
        <w:t xml:space="preserve"> </w:t>
      </w:r>
      <w:proofErr w:type="spellStart"/>
      <w:r w:rsidRPr="00FC0E05">
        <w:rPr>
          <w:rFonts w:ascii="Arial" w:hAnsi="Arial" w:cs="Arial"/>
          <w:sz w:val="24"/>
          <w:szCs w:val="24"/>
        </w:rPr>
        <w:t>și</w:t>
      </w:r>
      <w:proofErr w:type="spellEnd"/>
      <w:r w:rsidRPr="00FC0E05">
        <w:rPr>
          <w:rFonts w:ascii="Arial" w:hAnsi="Arial" w:cs="Arial"/>
          <w:sz w:val="24"/>
          <w:szCs w:val="24"/>
        </w:rPr>
        <w:t xml:space="preserve"> </w:t>
      </w:r>
      <w:proofErr w:type="spellStart"/>
      <w:r w:rsidRPr="00FC0E05">
        <w:rPr>
          <w:rFonts w:ascii="Arial" w:hAnsi="Arial" w:cs="Arial"/>
          <w:sz w:val="24"/>
          <w:szCs w:val="24"/>
        </w:rPr>
        <w:t>să</w:t>
      </w:r>
      <w:proofErr w:type="spellEnd"/>
      <w:r w:rsidRPr="00FC0E05">
        <w:rPr>
          <w:rFonts w:ascii="Arial" w:hAnsi="Arial" w:cs="Arial"/>
          <w:sz w:val="24"/>
          <w:szCs w:val="24"/>
        </w:rPr>
        <w:t xml:space="preserve"> </w:t>
      </w:r>
      <w:proofErr w:type="spellStart"/>
      <w:r w:rsidRPr="00FC0E05">
        <w:rPr>
          <w:rFonts w:ascii="Arial" w:hAnsi="Arial" w:cs="Arial"/>
          <w:sz w:val="24"/>
          <w:szCs w:val="24"/>
        </w:rPr>
        <w:t>asigure</w:t>
      </w:r>
      <w:proofErr w:type="spellEnd"/>
      <w:r w:rsidRPr="00FC0E05">
        <w:rPr>
          <w:rFonts w:ascii="Arial" w:hAnsi="Arial" w:cs="Arial"/>
          <w:sz w:val="24"/>
          <w:szCs w:val="24"/>
        </w:rPr>
        <w:t xml:space="preserve"> </w:t>
      </w:r>
      <w:proofErr w:type="spellStart"/>
      <w:r w:rsidRPr="00FC0E05">
        <w:rPr>
          <w:rFonts w:ascii="Arial" w:hAnsi="Arial" w:cs="Arial"/>
          <w:sz w:val="24"/>
          <w:szCs w:val="24"/>
        </w:rPr>
        <w:t>administrarea</w:t>
      </w:r>
      <w:proofErr w:type="spellEnd"/>
      <w:r w:rsidRPr="00FC0E05">
        <w:rPr>
          <w:rFonts w:ascii="Arial" w:hAnsi="Arial" w:cs="Arial"/>
          <w:sz w:val="24"/>
          <w:szCs w:val="24"/>
        </w:rPr>
        <w:t>/</w:t>
      </w:r>
      <w:proofErr w:type="spellStart"/>
      <w:r w:rsidRPr="00FC0E05">
        <w:rPr>
          <w:rFonts w:ascii="Arial" w:hAnsi="Arial" w:cs="Arial"/>
          <w:sz w:val="24"/>
          <w:szCs w:val="24"/>
        </w:rPr>
        <w:t>serviciile</w:t>
      </w:r>
      <w:proofErr w:type="spellEnd"/>
      <w:r w:rsidRPr="00FC0E05">
        <w:rPr>
          <w:rFonts w:ascii="Arial" w:hAnsi="Arial" w:cs="Arial"/>
          <w:sz w:val="24"/>
          <w:szCs w:val="24"/>
        </w:rPr>
        <w:t xml:space="preserve"> </w:t>
      </w:r>
      <w:proofErr w:type="spellStart"/>
      <w:r w:rsidRPr="00FC0E05">
        <w:rPr>
          <w:rFonts w:ascii="Arial" w:hAnsi="Arial" w:cs="Arial"/>
          <w:sz w:val="24"/>
          <w:szCs w:val="24"/>
        </w:rPr>
        <w:t>silvice</w:t>
      </w:r>
      <w:proofErr w:type="spellEnd"/>
      <w:r w:rsidRPr="00FC0E05">
        <w:rPr>
          <w:rFonts w:ascii="Arial" w:hAnsi="Arial" w:cs="Arial"/>
          <w:sz w:val="24"/>
          <w:szCs w:val="24"/>
        </w:rPr>
        <w:t xml:space="preserve"> </w:t>
      </w:r>
      <w:proofErr w:type="spellStart"/>
      <w:r w:rsidRPr="00FC0E05">
        <w:rPr>
          <w:rFonts w:ascii="Arial" w:hAnsi="Arial" w:cs="Arial"/>
          <w:sz w:val="24"/>
          <w:szCs w:val="24"/>
        </w:rPr>
        <w:t>pentru</w:t>
      </w:r>
      <w:proofErr w:type="spellEnd"/>
      <w:r w:rsidRPr="00FC0E05">
        <w:rPr>
          <w:rFonts w:ascii="Arial" w:hAnsi="Arial" w:cs="Arial"/>
          <w:sz w:val="24"/>
          <w:szCs w:val="24"/>
        </w:rPr>
        <w:t xml:space="preserve"> </w:t>
      </w:r>
      <w:proofErr w:type="spellStart"/>
      <w:r w:rsidRPr="00FC0E05">
        <w:rPr>
          <w:rFonts w:ascii="Arial" w:hAnsi="Arial" w:cs="Arial"/>
          <w:sz w:val="24"/>
          <w:szCs w:val="24"/>
        </w:rPr>
        <w:t>fondul</w:t>
      </w:r>
      <w:proofErr w:type="spellEnd"/>
      <w:r w:rsidRPr="00FC0E05">
        <w:rPr>
          <w:rFonts w:ascii="Arial" w:hAnsi="Arial" w:cs="Arial"/>
          <w:sz w:val="24"/>
          <w:szCs w:val="24"/>
        </w:rPr>
        <w:t xml:space="preserve"> </w:t>
      </w:r>
      <w:proofErr w:type="spellStart"/>
      <w:r w:rsidRPr="00FC0E05">
        <w:rPr>
          <w:rFonts w:ascii="Arial" w:hAnsi="Arial" w:cs="Arial"/>
          <w:sz w:val="24"/>
          <w:szCs w:val="24"/>
        </w:rPr>
        <w:t>forestier</w:t>
      </w:r>
      <w:proofErr w:type="spellEnd"/>
      <w:r w:rsidRPr="00FC0E05">
        <w:rPr>
          <w:rFonts w:ascii="Arial" w:hAnsi="Arial" w:cs="Arial"/>
          <w:sz w:val="24"/>
          <w:szCs w:val="24"/>
        </w:rPr>
        <w:t xml:space="preserve"> </w:t>
      </w:r>
      <w:proofErr w:type="spellStart"/>
      <w:r w:rsidRPr="00FC0E05">
        <w:rPr>
          <w:rFonts w:ascii="Arial" w:hAnsi="Arial" w:cs="Arial"/>
          <w:sz w:val="24"/>
          <w:szCs w:val="24"/>
        </w:rPr>
        <w:t>aflat</w:t>
      </w:r>
      <w:proofErr w:type="spellEnd"/>
      <w:r w:rsidRPr="00FC0E05">
        <w:rPr>
          <w:rFonts w:ascii="Arial" w:hAnsi="Arial" w:cs="Arial"/>
          <w:sz w:val="24"/>
          <w:szCs w:val="24"/>
        </w:rPr>
        <w:t xml:space="preserve"> </w:t>
      </w:r>
      <w:proofErr w:type="spellStart"/>
      <w:r w:rsidRPr="00FC0E05">
        <w:rPr>
          <w:rFonts w:ascii="Arial" w:hAnsi="Arial" w:cs="Arial"/>
          <w:sz w:val="24"/>
          <w:szCs w:val="24"/>
        </w:rPr>
        <w:t>în</w:t>
      </w:r>
      <w:proofErr w:type="spellEnd"/>
      <w:r w:rsidRPr="00FC0E05">
        <w:rPr>
          <w:rFonts w:ascii="Arial" w:hAnsi="Arial" w:cs="Arial"/>
          <w:sz w:val="24"/>
          <w:szCs w:val="24"/>
        </w:rPr>
        <w:t xml:space="preserve"> </w:t>
      </w:r>
      <w:proofErr w:type="spellStart"/>
      <w:r w:rsidRPr="00FC0E05">
        <w:rPr>
          <w:rFonts w:ascii="Arial" w:hAnsi="Arial" w:cs="Arial"/>
          <w:sz w:val="24"/>
          <w:szCs w:val="24"/>
        </w:rPr>
        <w:t>proprietate</w:t>
      </w:r>
      <w:proofErr w:type="spellEnd"/>
      <w:r w:rsidRPr="00FC0E05">
        <w:rPr>
          <w:rFonts w:ascii="Arial" w:hAnsi="Arial" w:cs="Arial"/>
          <w:sz w:val="24"/>
          <w:szCs w:val="24"/>
        </w:rPr>
        <w:t xml:space="preserve">, </w:t>
      </w:r>
      <w:proofErr w:type="spellStart"/>
      <w:r w:rsidRPr="00FC0E05">
        <w:rPr>
          <w:rFonts w:ascii="Arial" w:hAnsi="Arial" w:cs="Arial"/>
          <w:sz w:val="24"/>
          <w:szCs w:val="24"/>
        </w:rPr>
        <w:t>în</w:t>
      </w:r>
      <w:proofErr w:type="spellEnd"/>
      <w:r w:rsidRPr="00FC0E05">
        <w:rPr>
          <w:rFonts w:ascii="Arial" w:hAnsi="Arial" w:cs="Arial"/>
          <w:sz w:val="24"/>
          <w:szCs w:val="24"/>
        </w:rPr>
        <w:t xml:space="preserve"> </w:t>
      </w:r>
      <w:proofErr w:type="spellStart"/>
      <w:r w:rsidRPr="00FC0E05">
        <w:rPr>
          <w:rFonts w:ascii="Arial" w:hAnsi="Arial" w:cs="Arial"/>
          <w:sz w:val="24"/>
          <w:szCs w:val="24"/>
        </w:rPr>
        <w:t>condițiile</w:t>
      </w:r>
      <w:proofErr w:type="spellEnd"/>
      <w:r w:rsidRPr="00FC0E05">
        <w:rPr>
          <w:rFonts w:ascii="Arial" w:hAnsi="Arial" w:cs="Arial"/>
          <w:sz w:val="24"/>
          <w:szCs w:val="24"/>
        </w:rPr>
        <w:t xml:space="preserve"> </w:t>
      </w:r>
      <w:proofErr w:type="spellStart"/>
      <w:r w:rsidRPr="00FC0E05">
        <w:rPr>
          <w:rFonts w:ascii="Arial" w:hAnsi="Arial" w:cs="Arial"/>
          <w:sz w:val="24"/>
          <w:szCs w:val="24"/>
        </w:rPr>
        <w:t>legii</w:t>
      </w:r>
      <w:proofErr w:type="spellEnd"/>
      <w:r w:rsidRPr="00FC0E05">
        <w:rPr>
          <w:rFonts w:ascii="Arial" w:hAnsi="Arial" w:cs="Arial"/>
          <w:sz w:val="24"/>
          <w:szCs w:val="24"/>
        </w:rPr>
        <w:t xml:space="preserve">; … Art. 20., </w:t>
      </w:r>
      <w:proofErr w:type="spellStart"/>
      <w:r w:rsidRPr="00FC0E05">
        <w:rPr>
          <w:rFonts w:ascii="Arial" w:hAnsi="Arial" w:cs="Arial"/>
          <w:sz w:val="24"/>
          <w:szCs w:val="24"/>
        </w:rPr>
        <w:t>alin</w:t>
      </w:r>
      <w:proofErr w:type="spellEnd"/>
      <w:r w:rsidRPr="00FC0E05">
        <w:rPr>
          <w:rFonts w:ascii="Arial" w:hAnsi="Arial" w:cs="Arial"/>
          <w:sz w:val="24"/>
          <w:szCs w:val="24"/>
        </w:rPr>
        <w:t xml:space="preserve">. 2: </w:t>
      </w:r>
      <w:proofErr w:type="spellStart"/>
      <w:r w:rsidRPr="00FC0E05">
        <w:rPr>
          <w:rFonts w:ascii="Arial" w:hAnsi="Arial" w:cs="Arial"/>
          <w:sz w:val="24"/>
          <w:szCs w:val="24"/>
        </w:rPr>
        <w:t>Întocmirea</w:t>
      </w:r>
      <w:proofErr w:type="spellEnd"/>
      <w:r w:rsidRPr="00FC0E05">
        <w:rPr>
          <w:rFonts w:ascii="Arial" w:hAnsi="Arial" w:cs="Arial"/>
          <w:sz w:val="24"/>
          <w:szCs w:val="24"/>
        </w:rPr>
        <w:t xml:space="preserve"> de </w:t>
      </w:r>
      <w:proofErr w:type="spellStart"/>
      <w:r w:rsidRPr="00FC0E05">
        <w:rPr>
          <w:rFonts w:ascii="Arial" w:hAnsi="Arial" w:cs="Arial"/>
          <w:sz w:val="24"/>
          <w:szCs w:val="24"/>
        </w:rPr>
        <w:t>amenajamente</w:t>
      </w:r>
      <w:proofErr w:type="spellEnd"/>
      <w:r w:rsidRPr="00FC0E05">
        <w:rPr>
          <w:rFonts w:ascii="Arial" w:hAnsi="Arial" w:cs="Arial"/>
          <w:sz w:val="24"/>
          <w:szCs w:val="24"/>
        </w:rPr>
        <w:t xml:space="preserve"> </w:t>
      </w:r>
      <w:proofErr w:type="spellStart"/>
      <w:r w:rsidRPr="00FC0E05">
        <w:rPr>
          <w:rFonts w:ascii="Arial" w:hAnsi="Arial" w:cs="Arial"/>
          <w:sz w:val="24"/>
          <w:szCs w:val="24"/>
        </w:rPr>
        <w:t>silvice</w:t>
      </w:r>
      <w:proofErr w:type="spellEnd"/>
      <w:r w:rsidRPr="00FC0E05">
        <w:rPr>
          <w:rFonts w:ascii="Arial" w:hAnsi="Arial" w:cs="Arial"/>
          <w:sz w:val="24"/>
          <w:szCs w:val="24"/>
        </w:rPr>
        <w:t xml:space="preserve"> </w:t>
      </w:r>
      <w:proofErr w:type="spellStart"/>
      <w:r w:rsidRPr="00FC0E05">
        <w:rPr>
          <w:rFonts w:ascii="Arial" w:hAnsi="Arial" w:cs="Arial"/>
          <w:sz w:val="24"/>
          <w:szCs w:val="24"/>
        </w:rPr>
        <w:t>este</w:t>
      </w:r>
      <w:proofErr w:type="spellEnd"/>
      <w:r w:rsidRPr="00FC0E05">
        <w:rPr>
          <w:rFonts w:ascii="Arial" w:hAnsi="Arial" w:cs="Arial"/>
          <w:sz w:val="24"/>
          <w:szCs w:val="24"/>
        </w:rPr>
        <w:t xml:space="preserve"> </w:t>
      </w:r>
      <w:proofErr w:type="spellStart"/>
      <w:r w:rsidRPr="00FC0E05">
        <w:rPr>
          <w:rFonts w:ascii="Arial" w:hAnsi="Arial" w:cs="Arial"/>
          <w:sz w:val="24"/>
          <w:szCs w:val="24"/>
        </w:rPr>
        <w:t>obligatorie</w:t>
      </w:r>
      <w:proofErr w:type="spellEnd"/>
      <w:r w:rsidRPr="00FC0E05">
        <w:rPr>
          <w:rFonts w:ascii="Arial" w:hAnsi="Arial" w:cs="Arial"/>
          <w:sz w:val="24"/>
          <w:szCs w:val="24"/>
        </w:rPr>
        <w:t xml:space="preserve"> </w:t>
      </w:r>
      <w:proofErr w:type="spellStart"/>
      <w:r w:rsidRPr="00FC0E05">
        <w:rPr>
          <w:rFonts w:ascii="Arial" w:hAnsi="Arial" w:cs="Arial"/>
          <w:sz w:val="24"/>
          <w:szCs w:val="24"/>
        </w:rPr>
        <w:t>pentru</w:t>
      </w:r>
      <w:proofErr w:type="spellEnd"/>
      <w:r w:rsidRPr="00FC0E05">
        <w:rPr>
          <w:rFonts w:ascii="Arial" w:hAnsi="Arial" w:cs="Arial"/>
          <w:sz w:val="24"/>
          <w:szCs w:val="24"/>
        </w:rPr>
        <w:t xml:space="preserve"> </w:t>
      </w:r>
      <w:proofErr w:type="spellStart"/>
      <w:r w:rsidRPr="00FC0E05">
        <w:rPr>
          <w:rFonts w:ascii="Arial" w:hAnsi="Arial" w:cs="Arial"/>
          <w:sz w:val="24"/>
          <w:szCs w:val="24"/>
        </w:rPr>
        <w:t>proprietățile</w:t>
      </w:r>
      <w:proofErr w:type="spellEnd"/>
      <w:r w:rsidRPr="00FC0E05">
        <w:rPr>
          <w:rFonts w:ascii="Arial" w:hAnsi="Arial" w:cs="Arial"/>
          <w:sz w:val="24"/>
          <w:szCs w:val="24"/>
        </w:rPr>
        <w:t xml:space="preserve"> de fond </w:t>
      </w:r>
      <w:proofErr w:type="spellStart"/>
      <w:r w:rsidRPr="00FC0E05">
        <w:rPr>
          <w:rFonts w:ascii="Arial" w:hAnsi="Arial" w:cs="Arial"/>
          <w:sz w:val="24"/>
          <w:szCs w:val="24"/>
        </w:rPr>
        <w:t>forestier</w:t>
      </w:r>
      <w:proofErr w:type="spellEnd"/>
      <w:r w:rsidRPr="00FC0E05">
        <w:rPr>
          <w:rFonts w:ascii="Arial" w:hAnsi="Arial" w:cs="Arial"/>
          <w:sz w:val="24"/>
          <w:szCs w:val="24"/>
        </w:rPr>
        <w:t xml:space="preserve"> </w:t>
      </w:r>
      <w:proofErr w:type="spellStart"/>
      <w:r w:rsidRPr="00FC0E05">
        <w:rPr>
          <w:rFonts w:ascii="Arial" w:hAnsi="Arial" w:cs="Arial"/>
          <w:sz w:val="24"/>
          <w:szCs w:val="24"/>
        </w:rPr>
        <w:t>mai</w:t>
      </w:r>
      <w:proofErr w:type="spellEnd"/>
      <w:r w:rsidRPr="00FC0E05">
        <w:rPr>
          <w:rFonts w:ascii="Arial" w:hAnsi="Arial" w:cs="Arial"/>
          <w:sz w:val="24"/>
          <w:szCs w:val="24"/>
        </w:rPr>
        <w:t xml:space="preserve"> </w:t>
      </w:r>
      <w:proofErr w:type="spellStart"/>
      <w:r w:rsidRPr="00FC0E05">
        <w:rPr>
          <w:rFonts w:ascii="Arial" w:hAnsi="Arial" w:cs="Arial"/>
          <w:sz w:val="24"/>
          <w:szCs w:val="24"/>
        </w:rPr>
        <w:t>mari</w:t>
      </w:r>
      <w:proofErr w:type="spellEnd"/>
      <w:r w:rsidRPr="00FC0E05">
        <w:rPr>
          <w:rFonts w:ascii="Arial" w:hAnsi="Arial" w:cs="Arial"/>
          <w:sz w:val="24"/>
          <w:szCs w:val="24"/>
        </w:rPr>
        <w:t xml:space="preserve"> de 10 ha.” </w:t>
      </w:r>
      <w:proofErr w:type="spellStart"/>
      <w:r w:rsidRPr="00FC0E05">
        <w:rPr>
          <w:rFonts w:ascii="Arial" w:hAnsi="Arial" w:cs="Arial"/>
          <w:sz w:val="24"/>
          <w:szCs w:val="24"/>
        </w:rPr>
        <w:t>Astfel</w:t>
      </w:r>
      <w:proofErr w:type="spellEnd"/>
      <w:r w:rsidRPr="00FC0E05">
        <w:rPr>
          <w:rFonts w:ascii="Arial" w:hAnsi="Arial" w:cs="Arial"/>
          <w:sz w:val="24"/>
          <w:szCs w:val="24"/>
        </w:rPr>
        <w:t xml:space="preserve">, </w:t>
      </w:r>
      <w:proofErr w:type="spellStart"/>
      <w:r w:rsidRPr="00FC0E05">
        <w:rPr>
          <w:rFonts w:ascii="Arial" w:hAnsi="Arial" w:cs="Arial"/>
          <w:sz w:val="24"/>
          <w:szCs w:val="24"/>
        </w:rPr>
        <w:t>proprietarul</w:t>
      </w:r>
      <w:proofErr w:type="spellEnd"/>
      <w:r w:rsidRPr="00FC0E05">
        <w:rPr>
          <w:rFonts w:ascii="Arial" w:hAnsi="Arial" w:cs="Arial"/>
          <w:sz w:val="24"/>
          <w:szCs w:val="24"/>
        </w:rPr>
        <w:t xml:space="preserve"> are </w:t>
      </w:r>
      <w:proofErr w:type="spellStart"/>
      <w:r w:rsidRPr="00FC0E05">
        <w:rPr>
          <w:rFonts w:ascii="Arial" w:hAnsi="Arial" w:cs="Arial"/>
          <w:sz w:val="24"/>
          <w:szCs w:val="24"/>
        </w:rPr>
        <w:t>obligația</w:t>
      </w:r>
      <w:proofErr w:type="spellEnd"/>
      <w:r w:rsidRPr="00FC0E05">
        <w:rPr>
          <w:rFonts w:ascii="Arial" w:hAnsi="Arial" w:cs="Arial"/>
          <w:sz w:val="24"/>
          <w:szCs w:val="24"/>
        </w:rPr>
        <w:t xml:space="preserve"> </w:t>
      </w:r>
      <w:proofErr w:type="spellStart"/>
      <w:r w:rsidRPr="00FC0E05">
        <w:rPr>
          <w:rFonts w:ascii="Arial" w:hAnsi="Arial" w:cs="Arial"/>
          <w:sz w:val="24"/>
          <w:szCs w:val="24"/>
        </w:rPr>
        <w:t>să</w:t>
      </w:r>
      <w:proofErr w:type="spellEnd"/>
      <w:r w:rsidRPr="00FC0E05">
        <w:rPr>
          <w:rFonts w:ascii="Arial" w:hAnsi="Arial" w:cs="Arial"/>
          <w:sz w:val="24"/>
          <w:szCs w:val="24"/>
        </w:rPr>
        <w:t xml:space="preserve"> </w:t>
      </w:r>
      <w:proofErr w:type="spellStart"/>
      <w:r w:rsidRPr="00FC0E05">
        <w:rPr>
          <w:rFonts w:ascii="Arial" w:hAnsi="Arial" w:cs="Arial"/>
          <w:sz w:val="24"/>
          <w:szCs w:val="24"/>
        </w:rPr>
        <w:t>asigure</w:t>
      </w:r>
      <w:proofErr w:type="spellEnd"/>
      <w:r w:rsidRPr="00FC0E05">
        <w:rPr>
          <w:rFonts w:ascii="Arial" w:hAnsi="Arial" w:cs="Arial"/>
          <w:sz w:val="24"/>
          <w:szCs w:val="24"/>
        </w:rPr>
        <w:t xml:space="preserve"> </w:t>
      </w:r>
      <w:proofErr w:type="spellStart"/>
      <w:r w:rsidRPr="00FC0E05">
        <w:rPr>
          <w:rFonts w:ascii="Arial" w:hAnsi="Arial" w:cs="Arial"/>
          <w:sz w:val="24"/>
          <w:szCs w:val="24"/>
        </w:rPr>
        <w:t>întocmirea</w:t>
      </w:r>
      <w:proofErr w:type="spellEnd"/>
      <w:r w:rsidRPr="00FC0E05">
        <w:rPr>
          <w:rFonts w:ascii="Arial" w:hAnsi="Arial" w:cs="Arial"/>
          <w:sz w:val="24"/>
          <w:szCs w:val="24"/>
        </w:rPr>
        <w:t xml:space="preserve"> de </w:t>
      </w:r>
      <w:proofErr w:type="spellStart"/>
      <w:r w:rsidRPr="00FC0E05">
        <w:rPr>
          <w:rFonts w:ascii="Arial" w:hAnsi="Arial" w:cs="Arial"/>
          <w:sz w:val="24"/>
          <w:szCs w:val="24"/>
        </w:rPr>
        <w:t>amenajamente</w:t>
      </w:r>
      <w:proofErr w:type="spellEnd"/>
      <w:r w:rsidRPr="00FC0E05">
        <w:rPr>
          <w:rFonts w:ascii="Arial" w:hAnsi="Arial" w:cs="Arial"/>
          <w:sz w:val="24"/>
          <w:szCs w:val="24"/>
        </w:rPr>
        <w:t xml:space="preserve"> </w:t>
      </w:r>
      <w:proofErr w:type="spellStart"/>
      <w:r w:rsidRPr="00FC0E05">
        <w:rPr>
          <w:rFonts w:ascii="Arial" w:hAnsi="Arial" w:cs="Arial"/>
          <w:sz w:val="24"/>
          <w:szCs w:val="24"/>
        </w:rPr>
        <w:t>silvice</w:t>
      </w:r>
      <w:proofErr w:type="spellEnd"/>
      <w:r w:rsidRPr="00FC0E05">
        <w:rPr>
          <w:rFonts w:ascii="Arial" w:hAnsi="Arial" w:cs="Arial"/>
          <w:sz w:val="24"/>
          <w:szCs w:val="24"/>
        </w:rPr>
        <w:t xml:space="preserve"> </w:t>
      </w:r>
      <w:proofErr w:type="spellStart"/>
      <w:r w:rsidRPr="00FC0E05">
        <w:rPr>
          <w:rFonts w:ascii="Arial" w:hAnsi="Arial" w:cs="Arial"/>
          <w:sz w:val="24"/>
          <w:szCs w:val="24"/>
        </w:rPr>
        <w:t>pentru</w:t>
      </w:r>
      <w:proofErr w:type="spellEnd"/>
      <w:r w:rsidRPr="00FC0E05">
        <w:rPr>
          <w:rFonts w:ascii="Arial" w:hAnsi="Arial" w:cs="Arial"/>
          <w:sz w:val="24"/>
          <w:szCs w:val="24"/>
        </w:rPr>
        <w:t xml:space="preserve"> </w:t>
      </w:r>
      <w:proofErr w:type="spellStart"/>
      <w:r w:rsidRPr="00FC0E05">
        <w:rPr>
          <w:rFonts w:ascii="Arial" w:hAnsi="Arial" w:cs="Arial"/>
          <w:sz w:val="24"/>
          <w:szCs w:val="24"/>
        </w:rPr>
        <w:t>pădurile</w:t>
      </w:r>
      <w:proofErr w:type="spellEnd"/>
      <w:r w:rsidRPr="00FC0E05">
        <w:rPr>
          <w:rFonts w:ascii="Arial" w:hAnsi="Arial" w:cs="Arial"/>
          <w:sz w:val="24"/>
          <w:szCs w:val="24"/>
        </w:rPr>
        <w:t xml:space="preserve"> din </w:t>
      </w:r>
      <w:proofErr w:type="spellStart"/>
      <w:r w:rsidRPr="00FC0E05">
        <w:rPr>
          <w:rFonts w:ascii="Arial" w:hAnsi="Arial" w:cs="Arial"/>
          <w:sz w:val="24"/>
          <w:szCs w:val="24"/>
        </w:rPr>
        <w:t>posesie</w:t>
      </w:r>
      <w:proofErr w:type="spellEnd"/>
      <w:r w:rsidRPr="00FC0E05">
        <w:rPr>
          <w:rFonts w:ascii="Arial" w:hAnsi="Arial" w:cs="Arial"/>
          <w:sz w:val="24"/>
          <w:szCs w:val="24"/>
        </w:rPr>
        <w:t xml:space="preserve">, </w:t>
      </w:r>
      <w:proofErr w:type="spellStart"/>
      <w:r w:rsidRPr="00FC0E05">
        <w:rPr>
          <w:rFonts w:ascii="Arial" w:hAnsi="Arial" w:cs="Arial"/>
          <w:sz w:val="24"/>
          <w:szCs w:val="24"/>
        </w:rPr>
        <w:t>amenajamente</w:t>
      </w:r>
      <w:proofErr w:type="spellEnd"/>
      <w:r w:rsidRPr="00FC0E05">
        <w:rPr>
          <w:rFonts w:ascii="Arial" w:hAnsi="Arial" w:cs="Arial"/>
          <w:sz w:val="24"/>
          <w:szCs w:val="24"/>
        </w:rPr>
        <w:t xml:space="preserve"> </w:t>
      </w:r>
      <w:r w:rsidRPr="00212135">
        <w:rPr>
          <w:rFonts w:ascii="Arial" w:hAnsi="Arial" w:cs="Arial"/>
          <w:sz w:val="24"/>
          <w:szCs w:val="24"/>
        </w:rPr>
        <w:t xml:space="preserve">care </w:t>
      </w:r>
      <w:proofErr w:type="spellStart"/>
      <w:r w:rsidRPr="00212135">
        <w:rPr>
          <w:rFonts w:ascii="Arial" w:hAnsi="Arial" w:cs="Arial"/>
          <w:sz w:val="24"/>
          <w:szCs w:val="24"/>
        </w:rPr>
        <w:t>trebuie</w:t>
      </w:r>
      <w:proofErr w:type="spellEnd"/>
      <w:r w:rsidRPr="00212135">
        <w:rPr>
          <w:rFonts w:ascii="Arial" w:hAnsi="Arial" w:cs="Arial"/>
          <w:sz w:val="24"/>
          <w:szCs w:val="24"/>
        </w:rPr>
        <w:t xml:space="preserve"> </w:t>
      </w:r>
      <w:proofErr w:type="spellStart"/>
      <w:r w:rsidRPr="00212135">
        <w:rPr>
          <w:rFonts w:ascii="Arial" w:hAnsi="Arial" w:cs="Arial"/>
          <w:sz w:val="24"/>
          <w:szCs w:val="24"/>
        </w:rPr>
        <w:t>să</w:t>
      </w:r>
      <w:proofErr w:type="spellEnd"/>
      <w:r w:rsidRPr="00212135">
        <w:rPr>
          <w:rFonts w:ascii="Arial" w:hAnsi="Arial" w:cs="Arial"/>
          <w:sz w:val="24"/>
          <w:szCs w:val="24"/>
        </w:rPr>
        <w:t xml:space="preserve"> </w:t>
      </w:r>
      <w:proofErr w:type="spellStart"/>
      <w:r w:rsidRPr="00212135">
        <w:rPr>
          <w:rFonts w:ascii="Arial" w:hAnsi="Arial" w:cs="Arial"/>
          <w:sz w:val="24"/>
          <w:szCs w:val="24"/>
        </w:rPr>
        <w:t>respecte</w:t>
      </w:r>
      <w:proofErr w:type="spellEnd"/>
      <w:r w:rsidRPr="00212135">
        <w:rPr>
          <w:rFonts w:ascii="Arial" w:hAnsi="Arial" w:cs="Arial"/>
          <w:sz w:val="24"/>
          <w:szCs w:val="24"/>
        </w:rPr>
        <w:t xml:space="preserve"> o </w:t>
      </w:r>
      <w:proofErr w:type="spellStart"/>
      <w:r w:rsidRPr="00212135">
        <w:rPr>
          <w:rFonts w:ascii="Arial" w:hAnsi="Arial" w:cs="Arial"/>
          <w:sz w:val="24"/>
          <w:szCs w:val="24"/>
        </w:rPr>
        <w:t>serie</w:t>
      </w:r>
      <w:proofErr w:type="spellEnd"/>
      <w:r w:rsidRPr="00212135">
        <w:rPr>
          <w:rFonts w:ascii="Arial" w:hAnsi="Arial" w:cs="Arial"/>
          <w:sz w:val="24"/>
          <w:szCs w:val="24"/>
        </w:rPr>
        <w:t xml:space="preserve"> de </w:t>
      </w:r>
      <w:proofErr w:type="spellStart"/>
      <w:r w:rsidRPr="00212135">
        <w:rPr>
          <w:rFonts w:ascii="Arial" w:hAnsi="Arial" w:cs="Arial"/>
          <w:sz w:val="24"/>
          <w:szCs w:val="24"/>
        </w:rPr>
        <w:t>norme</w:t>
      </w:r>
      <w:proofErr w:type="spellEnd"/>
      <w:r w:rsidRPr="00212135">
        <w:rPr>
          <w:rFonts w:ascii="Arial" w:hAnsi="Arial" w:cs="Arial"/>
          <w:sz w:val="24"/>
          <w:szCs w:val="24"/>
        </w:rPr>
        <w:t xml:space="preserve"> </w:t>
      </w:r>
      <w:proofErr w:type="spellStart"/>
      <w:r w:rsidRPr="00212135">
        <w:rPr>
          <w:rFonts w:ascii="Arial" w:hAnsi="Arial" w:cs="Arial"/>
          <w:sz w:val="24"/>
          <w:szCs w:val="24"/>
        </w:rPr>
        <w:t>și</w:t>
      </w:r>
      <w:proofErr w:type="spellEnd"/>
      <w:r w:rsidRPr="00212135">
        <w:rPr>
          <w:rFonts w:ascii="Arial" w:hAnsi="Arial" w:cs="Arial"/>
          <w:sz w:val="24"/>
          <w:szCs w:val="24"/>
        </w:rPr>
        <w:t xml:space="preserve"> normative, cu </w:t>
      </w:r>
      <w:proofErr w:type="spellStart"/>
      <w:r w:rsidRPr="00212135">
        <w:rPr>
          <w:rFonts w:ascii="Arial" w:hAnsi="Arial" w:cs="Arial"/>
          <w:sz w:val="24"/>
          <w:szCs w:val="24"/>
        </w:rPr>
        <w:t>privire</w:t>
      </w:r>
      <w:proofErr w:type="spellEnd"/>
      <w:r w:rsidRPr="00212135">
        <w:rPr>
          <w:rFonts w:ascii="Arial" w:hAnsi="Arial" w:cs="Arial"/>
          <w:sz w:val="24"/>
          <w:szCs w:val="24"/>
        </w:rPr>
        <w:t xml:space="preserve"> la </w:t>
      </w:r>
      <w:proofErr w:type="spellStart"/>
      <w:r w:rsidRPr="00212135">
        <w:rPr>
          <w:rFonts w:ascii="Arial" w:hAnsi="Arial" w:cs="Arial"/>
          <w:sz w:val="24"/>
          <w:szCs w:val="24"/>
        </w:rPr>
        <w:t>lucrările</w:t>
      </w:r>
      <w:proofErr w:type="spellEnd"/>
      <w:r w:rsidRPr="00212135">
        <w:rPr>
          <w:rFonts w:ascii="Arial" w:hAnsi="Arial" w:cs="Arial"/>
          <w:sz w:val="24"/>
          <w:szCs w:val="24"/>
        </w:rPr>
        <w:t xml:space="preserve"> </w:t>
      </w:r>
      <w:proofErr w:type="spellStart"/>
      <w:r w:rsidRPr="00212135">
        <w:rPr>
          <w:rFonts w:ascii="Arial" w:hAnsi="Arial" w:cs="Arial"/>
          <w:sz w:val="24"/>
          <w:szCs w:val="24"/>
        </w:rPr>
        <w:t>propuse</w:t>
      </w:r>
      <w:proofErr w:type="spellEnd"/>
      <w:r w:rsidRPr="00212135">
        <w:rPr>
          <w:rFonts w:ascii="Arial" w:hAnsi="Arial" w:cs="Arial"/>
          <w:sz w:val="24"/>
          <w:szCs w:val="24"/>
        </w:rPr>
        <w:t xml:space="preserve"> a se </w:t>
      </w:r>
      <w:proofErr w:type="spellStart"/>
      <w:r w:rsidRPr="00212135">
        <w:rPr>
          <w:rFonts w:ascii="Arial" w:hAnsi="Arial" w:cs="Arial"/>
          <w:sz w:val="24"/>
          <w:szCs w:val="24"/>
        </w:rPr>
        <w:t>executa</w:t>
      </w:r>
      <w:proofErr w:type="spellEnd"/>
      <w:r w:rsidRPr="00212135">
        <w:rPr>
          <w:rFonts w:ascii="Arial" w:hAnsi="Arial" w:cs="Arial"/>
          <w:sz w:val="24"/>
          <w:szCs w:val="24"/>
        </w:rPr>
        <w:t xml:space="preserve"> </w:t>
      </w:r>
      <w:proofErr w:type="spellStart"/>
      <w:r w:rsidRPr="00212135">
        <w:rPr>
          <w:rFonts w:ascii="Arial" w:hAnsi="Arial" w:cs="Arial"/>
          <w:sz w:val="24"/>
          <w:szCs w:val="24"/>
        </w:rPr>
        <w:t>în</w:t>
      </w:r>
      <w:proofErr w:type="spellEnd"/>
      <w:r w:rsidRPr="00212135">
        <w:rPr>
          <w:rFonts w:ascii="Arial" w:hAnsi="Arial" w:cs="Arial"/>
          <w:sz w:val="24"/>
          <w:szCs w:val="24"/>
        </w:rPr>
        <w:t xml:space="preserve"> </w:t>
      </w:r>
      <w:proofErr w:type="spellStart"/>
      <w:r w:rsidRPr="00212135">
        <w:rPr>
          <w:rFonts w:ascii="Arial" w:hAnsi="Arial" w:cs="Arial"/>
          <w:sz w:val="24"/>
          <w:szCs w:val="24"/>
        </w:rPr>
        <w:t>aceste</w:t>
      </w:r>
      <w:proofErr w:type="spellEnd"/>
      <w:r w:rsidRPr="00212135">
        <w:rPr>
          <w:rFonts w:ascii="Arial" w:hAnsi="Arial" w:cs="Arial"/>
          <w:sz w:val="24"/>
          <w:szCs w:val="24"/>
        </w:rPr>
        <w:t xml:space="preserve"> </w:t>
      </w:r>
      <w:proofErr w:type="spellStart"/>
      <w:r w:rsidRPr="00212135">
        <w:rPr>
          <w:rFonts w:ascii="Arial" w:hAnsi="Arial" w:cs="Arial"/>
          <w:sz w:val="24"/>
          <w:szCs w:val="24"/>
        </w:rPr>
        <w:t>păduri</w:t>
      </w:r>
      <w:proofErr w:type="spellEnd"/>
      <w:r w:rsidRPr="00212135">
        <w:rPr>
          <w:rFonts w:ascii="Arial" w:hAnsi="Arial" w:cs="Arial"/>
          <w:sz w:val="24"/>
          <w:szCs w:val="24"/>
        </w:rPr>
        <w:t xml:space="preserve">. </w:t>
      </w:r>
    </w:p>
    <w:p w14:paraId="5630511E" w14:textId="507D8247" w:rsidR="0026040C" w:rsidRPr="00647F7F" w:rsidRDefault="0026040C" w:rsidP="0026040C">
      <w:pPr>
        <w:rPr>
          <w:rFonts w:ascii="Arial" w:hAnsi="Arial" w:cs="Arial"/>
          <w:color w:val="FF0000"/>
          <w:sz w:val="24"/>
          <w:szCs w:val="24"/>
        </w:rPr>
      </w:pPr>
      <w:r w:rsidRPr="00212135">
        <w:rPr>
          <w:rFonts w:ascii="Arial" w:hAnsi="Arial" w:cs="Arial"/>
          <w:b/>
          <w:i/>
          <w:sz w:val="24"/>
          <w:szCs w:val="24"/>
          <w:u w:val="single"/>
        </w:rPr>
        <w:t>c) economic</w:t>
      </w:r>
      <w:r w:rsidRPr="00212135">
        <w:rPr>
          <w:rFonts w:ascii="Arial" w:hAnsi="Arial" w:cs="Arial"/>
          <w:sz w:val="24"/>
          <w:szCs w:val="24"/>
        </w:rPr>
        <w:t xml:space="preserve">: </w:t>
      </w:r>
      <w:proofErr w:type="spellStart"/>
      <w:r w:rsidRPr="00212135">
        <w:rPr>
          <w:rFonts w:ascii="Arial" w:hAnsi="Arial" w:cs="Arial"/>
          <w:sz w:val="24"/>
          <w:szCs w:val="24"/>
        </w:rPr>
        <w:t>Având</w:t>
      </w:r>
      <w:proofErr w:type="spellEnd"/>
      <w:r w:rsidRPr="00212135">
        <w:rPr>
          <w:rFonts w:ascii="Arial" w:hAnsi="Arial" w:cs="Arial"/>
          <w:sz w:val="24"/>
          <w:szCs w:val="24"/>
        </w:rPr>
        <w:t xml:space="preserve"> </w:t>
      </w:r>
      <w:proofErr w:type="spellStart"/>
      <w:r w:rsidRPr="00212135">
        <w:rPr>
          <w:rFonts w:ascii="Arial" w:hAnsi="Arial" w:cs="Arial"/>
          <w:sz w:val="24"/>
          <w:szCs w:val="24"/>
        </w:rPr>
        <w:t>în</w:t>
      </w:r>
      <w:proofErr w:type="spellEnd"/>
      <w:r w:rsidRPr="00212135">
        <w:rPr>
          <w:rFonts w:ascii="Arial" w:hAnsi="Arial" w:cs="Arial"/>
          <w:sz w:val="24"/>
          <w:szCs w:val="24"/>
        </w:rPr>
        <w:t xml:space="preserve"> </w:t>
      </w:r>
      <w:proofErr w:type="spellStart"/>
      <w:r w:rsidRPr="00212135">
        <w:rPr>
          <w:rFonts w:ascii="Arial" w:hAnsi="Arial" w:cs="Arial"/>
          <w:sz w:val="24"/>
          <w:szCs w:val="24"/>
        </w:rPr>
        <w:t>vedere</w:t>
      </w:r>
      <w:proofErr w:type="spellEnd"/>
      <w:r w:rsidRPr="00212135">
        <w:rPr>
          <w:rFonts w:ascii="Arial" w:hAnsi="Arial" w:cs="Arial"/>
          <w:sz w:val="24"/>
          <w:szCs w:val="24"/>
        </w:rPr>
        <w:t xml:space="preserve"> </w:t>
      </w:r>
      <w:proofErr w:type="spellStart"/>
      <w:r w:rsidRPr="00212135">
        <w:rPr>
          <w:rFonts w:ascii="Arial" w:hAnsi="Arial" w:cs="Arial"/>
          <w:sz w:val="24"/>
          <w:szCs w:val="24"/>
        </w:rPr>
        <w:t>suprafața</w:t>
      </w:r>
      <w:proofErr w:type="spellEnd"/>
      <w:r w:rsidRPr="00212135">
        <w:rPr>
          <w:rFonts w:ascii="Arial" w:hAnsi="Arial" w:cs="Arial"/>
          <w:sz w:val="24"/>
          <w:szCs w:val="24"/>
        </w:rPr>
        <w:t xml:space="preserve"> </w:t>
      </w:r>
      <w:proofErr w:type="spellStart"/>
      <w:r w:rsidRPr="00212135">
        <w:rPr>
          <w:rFonts w:ascii="Arial" w:hAnsi="Arial" w:cs="Arial"/>
          <w:sz w:val="24"/>
          <w:szCs w:val="24"/>
        </w:rPr>
        <w:t>considerabilă</w:t>
      </w:r>
      <w:proofErr w:type="spellEnd"/>
      <w:r w:rsidRPr="00212135">
        <w:rPr>
          <w:rFonts w:ascii="Arial" w:hAnsi="Arial" w:cs="Arial"/>
          <w:sz w:val="24"/>
          <w:szCs w:val="24"/>
        </w:rPr>
        <w:t xml:space="preserve"> de </w:t>
      </w:r>
      <w:proofErr w:type="spellStart"/>
      <w:r w:rsidRPr="00212135">
        <w:rPr>
          <w:rFonts w:ascii="Arial" w:hAnsi="Arial" w:cs="Arial"/>
          <w:sz w:val="24"/>
          <w:szCs w:val="24"/>
        </w:rPr>
        <w:t>pădure</w:t>
      </w:r>
      <w:proofErr w:type="spellEnd"/>
      <w:r w:rsidRPr="00212135">
        <w:rPr>
          <w:rFonts w:ascii="Arial" w:hAnsi="Arial" w:cs="Arial"/>
          <w:sz w:val="24"/>
          <w:szCs w:val="24"/>
        </w:rPr>
        <w:t xml:space="preserve">, </w:t>
      </w:r>
      <w:proofErr w:type="spellStart"/>
      <w:r w:rsidRPr="00212135">
        <w:rPr>
          <w:rFonts w:ascii="Arial" w:hAnsi="Arial" w:cs="Arial"/>
          <w:sz w:val="24"/>
          <w:szCs w:val="24"/>
        </w:rPr>
        <w:t>cuprinsă</w:t>
      </w:r>
      <w:proofErr w:type="spellEnd"/>
      <w:r w:rsidRPr="00212135">
        <w:rPr>
          <w:rFonts w:ascii="Arial" w:hAnsi="Arial" w:cs="Arial"/>
          <w:sz w:val="24"/>
          <w:szCs w:val="24"/>
        </w:rPr>
        <w:t xml:space="preserve"> </w:t>
      </w:r>
      <w:proofErr w:type="spellStart"/>
      <w:r w:rsidRPr="00212135">
        <w:rPr>
          <w:rFonts w:ascii="Arial" w:hAnsi="Arial" w:cs="Arial"/>
          <w:sz w:val="24"/>
          <w:szCs w:val="24"/>
        </w:rPr>
        <w:t>în</w:t>
      </w:r>
      <w:proofErr w:type="spellEnd"/>
      <w:r w:rsidRPr="00212135">
        <w:rPr>
          <w:rFonts w:ascii="Arial" w:hAnsi="Arial" w:cs="Arial"/>
          <w:sz w:val="24"/>
          <w:szCs w:val="24"/>
        </w:rPr>
        <w:t xml:space="preserve"> U.P. </w:t>
      </w:r>
      <w:r w:rsidR="00BD2A9B">
        <w:rPr>
          <w:rFonts w:ascii="Arial" w:hAnsi="Arial" w:cs="Arial"/>
          <w:sz w:val="24"/>
          <w:szCs w:val="24"/>
        </w:rPr>
        <w:t xml:space="preserve">I </w:t>
      </w:r>
      <w:proofErr w:type="spellStart"/>
      <w:r w:rsidR="00BD2A9B">
        <w:rPr>
          <w:rFonts w:ascii="Arial" w:hAnsi="Arial" w:cs="Arial"/>
          <w:sz w:val="24"/>
          <w:szCs w:val="24"/>
        </w:rPr>
        <w:t>Urbea</w:t>
      </w:r>
      <w:proofErr w:type="spellEnd"/>
      <w:r w:rsidR="00BD2A9B">
        <w:rPr>
          <w:rFonts w:ascii="Arial" w:hAnsi="Arial" w:cs="Arial"/>
          <w:sz w:val="24"/>
          <w:szCs w:val="24"/>
        </w:rPr>
        <w:t xml:space="preserve"> </w:t>
      </w:r>
      <w:proofErr w:type="spellStart"/>
      <w:r w:rsidR="00BD2A9B">
        <w:rPr>
          <w:rFonts w:ascii="Arial" w:hAnsi="Arial" w:cs="Arial"/>
          <w:sz w:val="24"/>
          <w:szCs w:val="24"/>
        </w:rPr>
        <w:t>Ampoitana</w:t>
      </w:r>
      <w:proofErr w:type="spellEnd"/>
      <w:r w:rsidRPr="00212135">
        <w:rPr>
          <w:rFonts w:ascii="Arial" w:hAnsi="Arial" w:cs="Arial"/>
          <w:sz w:val="24"/>
          <w:szCs w:val="24"/>
        </w:rPr>
        <w:t xml:space="preserve">, </w:t>
      </w:r>
      <w:proofErr w:type="spellStart"/>
      <w:r w:rsidRPr="00212135">
        <w:rPr>
          <w:rFonts w:ascii="Arial" w:hAnsi="Arial" w:cs="Arial"/>
          <w:sz w:val="24"/>
          <w:szCs w:val="24"/>
        </w:rPr>
        <w:t>aceasta</w:t>
      </w:r>
      <w:proofErr w:type="spellEnd"/>
      <w:r w:rsidRPr="00212135">
        <w:rPr>
          <w:rFonts w:ascii="Arial" w:hAnsi="Arial" w:cs="Arial"/>
          <w:sz w:val="24"/>
          <w:szCs w:val="24"/>
        </w:rPr>
        <w:t xml:space="preserve"> </w:t>
      </w:r>
      <w:proofErr w:type="spellStart"/>
      <w:r w:rsidRPr="00212135">
        <w:rPr>
          <w:rFonts w:ascii="Arial" w:hAnsi="Arial" w:cs="Arial"/>
          <w:sz w:val="24"/>
          <w:szCs w:val="24"/>
        </w:rPr>
        <w:t>constituie</w:t>
      </w:r>
      <w:proofErr w:type="spellEnd"/>
      <w:r w:rsidRPr="00212135">
        <w:rPr>
          <w:rFonts w:ascii="Arial" w:hAnsi="Arial" w:cs="Arial"/>
          <w:sz w:val="24"/>
          <w:szCs w:val="24"/>
        </w:rPr>
        <w:t xml:space="preserve"> o </w:t>
      </w:r>
      <w:proofErr w:type="spellStart"/>
      <w:r w:rsidRPr="00212135">
        <w:rPr>
          <w:rFonts w:ascii="Arial" w:hAnsi="Arial" w:cs="Arial"/>
          <w:sz w:val="24"/>
          <w:szCs w:val="24"/>
        </w:rPr>
        <w:t>sursă</w:t>
      </w:r>
      <w:proofErr w:type="spellEnd"/>
      <w:r w:rsidRPr="00212135">
        <w:rPr>
          <w:rFonts w:ascii="Arial" w:hAnsi="Arial" w:cs="Arial"/>
          <w:sz w:val="24"/>
          <w:szCs w:val="24"/>
        </w:rPr>
        <w:t xml:space="preserve"> </w:t>
      </w:r>
      <w:proofErr w:type="spellStart"/>
      <w:r w:rsidRPr="00212135">
        <w:rPr>
          <w:rFonts w:ascii="Arial" w:hAnsi="Arial" w:cs="Arial"/>
          <w:sz w:val="24"/>
          <w:szCs w:val="24"/>
        </w:rPr>
        <w:t>importantă</w:t>
      </w:r>
      <w:proofErr w:type="spellEnd"/>
      <w:r w:rsidRPr="00212135">
        <w:rPr>
          <w:rFonts w:ascii="Arial" w:hAnsi="Arial" w:cs="Arial"/>
          <w:sz w:val="24"/>
          <w:szCs w:val="24"/>
        </w:rPr>
        <w:t xml:space="preserve"> de </w:t>
      </w:r>
      <w:proofErr w:type="spellStart"/>
      <w:r w:rsidRPr="00212135">
        <w:rPr>
          <w:rFonts w:ascii="Arial" w:hAnsi="Arial" w:cs="Arial"/>
          <w:sz w:val="24"/>
          <w:szCs w:val="24"/>
        </w:rPr>
        <w:t>venit</w:t>
      </w:r>
      <w:proofErr w:type="spellEnd"/>
      <w:r w:rsidRPr="00212135">
        <w:rPr>
          <w:rFonts w:ascii="Arial" w:hAnsi="Arial" w:cs="Arial"/>
          <w:sz w:val="24"/>
          <w:szCs w:val="24"/>
        </w:rPr>
        <w:t xml:space="preserve"> la </w:t>
      </w:r>
      <w:proofErr w:type="spellStart"/>
      <w:r w:rsidRPr="00212135">
        <w:rPr>
          <w:rFonts w:ascii="Arial" w:hAnsi="Arial" w:cs="Arial"/>
          <w:sz w:val="24"/>
          <w:szCs w:val="24"/>
        </w:rPr>
        <w:t>bugetul</w:t>
      </w:r>
      <w:proofErr w:type="spellEnd"/>
      <w:r w:rsidRPr="00212135">
        <w:rPr>
          <w:rFonts w:ascii="Arial" w:hAnsi="Arial" w:cs="Arial"/>
          <w:b/>
          <w:sz w:val="24"/>
          <w:szCs w:val="24"/>
        </w:rPr>
        <w:t xml:space="preserve"> </w:t>
      </w:r>
      <w:proofErr w:type="spellStart"/>
      <w:r w:rsidR="00BD2A9B">
        <w:rPr>
          <w:rFonts w:ascii="Arial" w:hAnsi="Arial" w:cs="Arial"/>
          <w:b/>
          <w:sz w:val="24"/>
          <w:szCs w:val="24"/>
        </w:rPr>
        <w:t>Composesoratului</w:t>
      </w:r>
      <w:proofErr w:type="spellEnd"/>
      <w:r w:rsidR="00BD2A9B">
        <w:rPr>
          <w:rFonts w:ascii="Arial" w:hAnsi="Arial" w:cs="Arial"/>
          <w:b/>
          <w:sz w:val="24"/>
          <w:szCs w:val="24"/>
        </w:rPr>
        <w:t xml:space="preserve"> </w:t>
      </w:r>
      <w:proofErr w:type="spellStart"/>
      <w:r w:rsidR="00BD2A9B">
        <w:rPr>
          <w:rFonts w:ascii="Arial" w:hAnsi="Arial" w:cs="Arial"/>
          <w:b/>
          <w:sz w:val="24"/>
          <w:szCs w:val="24"/>
        </w:rPr>
        <w:t>Urbea</w:t>
      </w:r>
      <w:proofErr w:type="spellEnd"/>
      <w:r w:rsidR="00BD2A9B">
        <w:rPr>
          <w:rFonts w:ascii="Arial" w:hAnsi="Arial" w:cs="Arial"/>
          <w:b/>
          <w:sz w:val="24"/>
          <w:szCs w:val="24"/>
        </w:rPr>
        <w:t xml:space="preserve"> </w:t>
      </w:r>
      <w:proofErr w:type="spellStart"/>
      <w:r w:rsidR="00BD2A9B">
        <w:rPr>
          <w:rFonts w:ascii="Arial" w:hAnsi="Arial" w:cs="Arial"/>
          <w:b/>
          <w:sz w:val="24"/>
          <w:szCs w:val="24"/>
        </w:rPr>
        <w:t>Ampoitana</w:t>
      </w:r>
      <w:proofErr w:type="spellEnd"/>
      <w:r w:rsidRPr="00212135">
        <w:rPr>
          <w:rFonts w:ascii="Arial" w:hAnsi="Arial" w:cs="Arial"/>
          <w:sz w:val="24"/>
          <w:szCs w:val="24"/>
        </w:rPr>
        <w:t xml:space="preserve">, </w:t>
      </w:r>
      <w:proofErr w:type="spellStart"/>
      <w:r w:rsidRPr="00C71A81">
        <w:rPr>
          <w:rFonts w:ascii="Arial" w:hAnsi="Arial" w:cs="Arial"/>
          <w:sz w:val="24"/>
          <w:szCs w:val="24"/>
        </w:rPr>
        <w:t>acoperind</w:t>
      </w:r>
      <w:proofErr w:type="spellEnd"/>
      <w:r w:rsidRPr="00C71A81">
        <w:rPr>
          <w:rFonts w:ascii="Arial" w:hAnsi="Arial" w:cs="Arial"/>
          <w:sz w:val="24"/>
          <w:szCs w:val="24"/>
        </w:rPr>
        <w:t xml:space="preserve">, </w:t>
      </w:r>
      <w:proofErr w:type="spellStart"/>
      <w:r w:rsidRPr="00C71A81">
        <w:rPr>
          <w:rFonts w:ascii="Arial" w:hAnsi="Arial" w:cs="Arial"/>
          <w:sz w:val="24"/>
          <w:szCs w:val="24"/>
        </w:rPr>
        <w:t>printre</w:t>
      </w:r>
      <w:proofErr w:type="spellEnd"/>
      <w:r w:rsidRPr="00C71A81">
        <w:rPr>
          <w:rFonts w:ascii="Arial" w:hAnsi="Arial" w:cs="Arial"/>
          <w:sz w:val="24"/>
          <w:szCs w:val="24"/>
        </w:rPr>
        <w:t xml:space="preserve"> </w:t>
      </w:r>
      <w:proofErr w:type="spellStart"/>
      <w:r w:rsidRPr="00C71A81">
        <w:rPr>
          <w:rFonts w:ascii="Arial" w:hAnsi="Arial" w:cs="Arial"/>
          <w:sz w:val="24"/>
          <w:szCs w:val="24"/>
        </w:rPr>
        <w:t>altele</w:t>
      </w:r>
      <w:proofErr w:type="spellEnd"/>
      <w:r w:rsidRPr="00C71A81">
        <w:rPr>
          <w:rFonts w:ascii="Arial" w:hAnsi="Arial" w:cs="Arial"/>
          <w:sz w:val="24"/>
          <w:szCs w:val="24"/>
        </w:rPr>
        <w:t xml:space="preserve">, </w:t>
      </w:r>
      <w:proofErr w:type="spellStart"/>
      <w:r w:rsidRPr="00C71A81">
        <w:rPr>
          <w:rFonts w:ascii="Arial" w:hAnsi="Arial" w:cs="Arial"/>
          <w:sz w:val="24"/>
          <w:szCs w:val="24"/>
        </w:rPr>
        <w:t>și</w:t>
      </w:r>
      <w:proofErr w:type="spellEnd"/>
      <w:r w:rsidRPr="00C71A81">
        <w:rPr>
          <w:rFonts w:ascii="Arial" w:hAnsi="Arial" w:cs="Arial"/>
          <w:sz w:val="24"/>
          <w:szCs w:val="24"/>
        </w:rPr>
        <w:t xml:space="preserve"> </w:t>
      </w:r>
      <w:proofErr w:type="spellStart"/>
      <w:r w:rsidRPr="00C71A81">
        <w:rPr>
          <w:rFonts w:ascii="Arial" w:hAnsi="Arial" w:cs="Arial"/>
          <w:sz w:val="24"/>
          <w:szCs w:val="24"/>
        </w:rPr>
        <w:t>cheltuielile</w:t>
      </w:r>
      <w:proofErr w:type="spellEnd"/>
      <w:r w:rsidRPr="00C71A81">
        <w:rPr>
          <w:rFonts w:ascii="Arial" w:hAnsi="Arial" w:cs="Arial"/>
          <w:sz w:val="24"/>
          <w:szCs w:val="24"/>
        </w:rPr>
        <w:t xml:space="preserve"> cu </w:t>
      </w:r>
      <w:proofErr w:type="spellStart"/>
      <w:r w:rsidRPr="00C71A81">
        <w:rPr>
          <w:rFonts w:ascii="Arial" w:hAnsi="Arial" w:cs="Arial"/>
          <w:sz w:val="24"/>
          <w:szCs w:val="24"/>
        </w:rPr>
        <w:t>asigurarea</w:t>
      </w:r>
      <w:proofErr w:type="spellEnd"/>
      <w:r w:rsidRPr="00C71A81">
        <w:rPr>
          <w:rFonts w:ascii="Arial" w:hAnsi="Arial" w:cs="Arial"/>
          <w:sz w:val="24"/>
          <w:szCs w:val="24"/>
        </w:rPr>
        <w:t xml:space="preserve"> </w:t>
      </w:r>
      <w:proofErr w:type="spellStart"/>
      <w:r w:rsidRPr="00C71A81">
        <w:rPr>
          <w:rFonts w:ascii="Arial" w:hAnsi="Arial" w:cs="Arial"/>
          <w:sz w:val="24"/>
          <w:szCs w:val="24"/>
        </w:rPr>
        <w:t>integrității</w:t>
      </w:r>
      <w:proofErr w:type="spellEnd"/>
      <w:r w:rsidRPr="00C71A81">
        <w:rPr>
          <w:rFonts w:ascii="Arial" w:hAnsi="Arial" w:cs="Arial"/>
          <w:sz w:val="24"/>
          <w:szCs w:val="24"/>
        </w:rPr>
        <w:t xml:space="preserve"> </w:t>
      </w:r>
      <w:proofErr w:type="spellStart"/>
      <w:r w:rsidRPr="00C71A81">
        <w:rPr>
          <w:rFonts w:ascii="Arial" w:hAnsi="Arial" w:cs="Arial"/>
          <w:sz w:val="24"/>
          <w:szCs w:val="24"/>
        </w:rPr>
        <w:t>fondului</w:t>
      </w:r>
      <w:proofErr w:type="spellEnd"/>
      <w:r w:rsidRPr="00C71A81">
        <w:rPr>
          <w:rFonts w:ascii="Arial" w:hAnsi="Arial" w:cs="Arial"/>
          <w:sz w:val="24"/>
          <w:szCs w:val="24"/>
        </w:rPr>
        <w:t xml:space="preserve"> </w:t>
      </w:r>
      <w:proofErr w:type="spellStart"/>
      <w:r w:rsidRPr="00C71A81">
        <w:rPr>
          <w:rFonts w:ascii="Arial" w:hAnsi="Arial" w:cs="Arial"/>
          <w:sz w:val="24"/>
          <w:szCs w:val="24"/>
        </w:rPr>
        <w:t>forestier</w:t>
      </w:r>
      <w:proofErr w:type="spellEnd"/>
      <w:r w:rsidRPr="00C71A81">
        <w:rPr>
          <w:rFonts w:ascii="Arial" w:hAnsi="Arial" w:cs="Arial"/>
          <w:sz w:val="24"/>
          <w:szCs w:val="24"/>
        </w:rPr>
        <w:t xml:space="preserve"> (</w:t>
      </w:r>
      <w:proofErr w:type="spellStart"/>
      <w:r w:rsidRPr="00C71A81">
        <w:rPr>
          <w:rFonts w:ascii="Arial" w:hAnsi="Arial" w:cs="Arial"/>
          <w:sz w:val="24"/>
          <w:szCs w:val="24"/>
        </w:rPr>
        <w:t>paza</w:t>
      </w:r>
      <w:proofErr w:type="spellEnd"/>
      <w:r w:rsidRPr="00C71A81">
        <w:rPr>
          <w:rFonts w:ascii="Arial" w:hAnsi="Arial" w:cs="Arial"/>
          <w:sz w:val="24"/>
          <w:szCs w:val="24"/>
        </w:rPr>
        <w:t xml:space="preserve"> </w:t>
      </w:r>
      <w:proofErr w:type="spellStart"/>
      <w:r w:rsidRPr="00C71A81">
        <w:rPr>
          <w:rFonts w:ascii="Arial" w:hAnsi="Arial" w:cs="Arial"/>
          <w:sz w:val="24"/>
          <w:szCs w:val="24"/>
        </w:rPr>
        <w:t>pădurii</w:t>
      </w:r>
      <w:proofErr w:type="spellEnd"/>
      <w:r w:rsidRPr="00C71A81">
        <w:rPr>
          <w:rFonts w:ascii="Arial" w:hAnsi="Arial" w:cs="Arial"/>
          <w:sz w:val="24"/>
          <w:szCs w:val="24"/>
        </w:rPr>
        <w:t xml:space="preserve">, </w:t>
      </w:r>
      <w:proofErr w:type="spellStart"/>
      <w:r w:rsidRPr="00C71A81">
        <w:rPr>
          <w:rFonts w:ascii="Arial" w:hAnsi="Arial" w:cs="Arial"/>
          <w:sz w:val="24"/>
          <w:szCs w:val="24"/>
        </w:rPr>
        <w:t>serviciile</w:t>
      </w:r>
      <w:proofErr w:type="spellEnd"/>
      <w:r w:rsidRPr="00C71A81">
        <w:rPr>
          <w:rFonts w:ascii="Arial" w:hAnsi="Arial" w:cs="Arial"/>
          <w:sz w:val="24"/>
          <w:szCs w:val="24"/>
        </w:rPr>
        <w:t xml:space="preserve"> </w:t>
      </w:r>
      <w:proofErr w:type="spellStart"/>
      <w:r w:rsidRPr="00C71A81">
        <w:rPr>
          <w:rFonts w:ascii="Arial" w:hAnsi="Arial" w:cs="Arial"/>
          <w:sz w:val="24"/>
          <w:szCs w:val="24"/>
        </w:rPr>
        <w:t>silvice</w:t>
      </w:r>
      <w:proofErr w:type="spellEnd"/>
      <w:r w:rsidRPr="00C71A81">
        <w:rPr>
          <w:rFonts w:ascii="Arial" w:hAnsi="Arial" w:cs="Arial"/>
          <w:sz w:val="24"/>
          <w:szCs w:val="24"/>
        </w:rPr>
        <w:t xml:space="preserve">, etc.) </w:t>
      </w:r>
    </w:p>
    <w:p w14:paraId="16A4C24B" w14:textId="77777777" w:rsidR="0026040C" w:rsidRPr="00FC0E05" w:rsidRDefault="0026040C" w:rsidP="0026040C">
      <w:pPr>
        <w:rPr>
          <w:rFonts w:ascii="Arial" w:hAnsi="Arial" w:cs="Arial"/>
          <w:sz w:val="24"/>
          <w:szCs w:val="24"/>
        </w:rPr>
      </w:pPr>
      <w:r w:rsidRPr="00FC0E05">
        <w:rPr>
          <w:rFonts w:ascii="Arial" w:hAnsi="Arial" w:cs="Arial"/>
          <w:b/>
          <w:i/>
          <w:sz w:val="24"/>
          <w:szCs w:val="24"/>
          <w:u w:val="single"/>
        </w:rPr>
        <w:t>d) social</w:t>
      </w:r>
      <w:r w:rsidRPr="00FC0E05">
        <w:rPr>
          <w:rFonts w:ascii="Arial" w:hAnsi="Arial" w:cs="Arial"/>
          <w:sz w:val="24"/>
          <w:szCs w:val="24"/>
        </w:rPr>
        <w:t xml:space="preserve">: Se are </w:t>
      </w:r>
      <w:proofErr w:type="spellStart"/>
      <w:r w:rsidRPr="00FC0E05">
        <w:rPr>
          <w:rFonts w:ascii="Arial" w:hAnsi="Arial" w:cs="Arial"/>
          <w:sz w:val="24"/>
          <w:szCs w:val="24"/>
        </w:rPr>
        <w:t>în</w:t>
      </w:r>
      <w:proofErr w:type="spellEnd"/>
      <w:r w:rsidRPr="00FC0E05">
        <w:rPr>
          <w:rFonts w:ascii="Arial" w:hAnsi="Arial" w:cs="Arial"/>
          <w:sz w:val="24"/>
          <w:szCs w:val="24"/>
        </w:rPr>
        <w:t xml:space="preserve"> </w:t>
      </w:r>
      <w:proofErr w:type="spellStart"/>
      <w:r w:rsidRPr="00FC0E05">
        <w:rPr>
          <w:rFonts w:ascii="Arial" w:hAnsi="Arial" w:cs="Arial"/>
          <w:sz w:val="24"/>
          <w:szCs w:val="24"/>
        </w:rPr>
        <w:t>vedere</w:t>
      </w:r>
      <w:proofErr w:type="spellEnd"/>
      <w:r w:rsidRPr="00FC0E05">
        <w:rPr>
          <w:rFonts w:ascii="Arial" w:hAnsi="Arial" w:cs="Arial"/>
          <w:sz w:val="24"/>
          <w:szCs w:val="24"/>
        </w:rPr>
        <w:t xml:space="preserve"> </w:t>
      </w:r>
      <w:proofErr w:type="spellStart"/>
      <w:r w:rsidRPr="00FC0E05">
        <w:rPr>
          <w:rFonts w:ascii="Arial" w:hAnsi="Arial" w:cs="Arial"/>
          <w:sz w:val="24"/>
          <w:szCs w:val="24"/>
        </w:rPr>
        <w:t>nevoia</w:t>
      </w:r>
      <w:proofErr w:type="spellEnd"/>
      <w:r w:rsidRPr="00FC0E05">
        <w:rPr>
          <w:rFonts w:ascii="Arial" w:hAnsi="Arial" w:cs="Arial"/>
          <w:sz w:val="24"/>
          <w:szCs w:val="24"/>
        </w:rPr>
        <w:t xml:space="preserve"> de </w:t>
      </w:r>
      <w:proofErr w:type="spellStart"/>
      <w:r w:rsidRPr="00FC0E05">
        <w:rPr>
          <w:rFonts w:ascii="Arial" w:hAnsi="Arial" w:cs="Arial"/>
          <w:sz w:val="24"/>
          <w:szCs w:val="24"/>
        </w:rPr>
        <w:t>lemn</w:t>
      </w:r>
      <w:proofErr w:type="spellEnd"/>
      <w:r w:rsidRPr="00FC0E05">
        <w:rPr>
          <w:rFonts w:ascii="Arial" w:hAnsi="Arial" w:cs="Arial"/>
          <w:sz w:val="24"/>
          <w:szCs w:val="24"/>
        </w:rPr>
        <w:t xml:space="preserve"> (de </w:t>
      </w:r>
      <w:proofErr w:type="spellStart"/>
      <w:r w:rsidRPr="00FC0E05">
        <w:rPr>
          <w:rFonts w:ascii="Arial" w:hAnsi="Arial" w:cs="Arial"/>
          <w:sz w:val="24"/>
          <w:szCs w:val="24"/>
        </w:rPr>
        <w:t>lucru</w:t>
      </w:r>
      <w:proofErr w:type="spellEnd"/>
      <w:r w:rsidRPr="00FC0E05">
        <w:rPr>
          <w:rFonts w:ascii="Arial" w:hAnsi="Arial" w:cs="Arial"/>
          <w:sz w:val="24"/>
          <w:szCs w:val="24"/>
        </w:rPr>
        <w:t xml:space="preserve">, de </w:t>
      </w:r>
      <w:proofErr w:type="spellStart"/>
      <w:r w:rsidRPr="00FC0E05">
        <w:rPr>
          <w:rFonts w:ascii="Arial" w:hAnsi="Arial" w:cs="Arial"/>
          <w:sz w:val="24"/>
          <w:szCs w:val="24"/>
        </w:rPr>
        <w:t>foc</w:t>
      </w:r>
      <w:proofErr w:type="spellEnd"/>
      <w:r w:rsidRPr="00FC0E05">
        <w:rPr>
          <w:rFonts w:ascii="Arial" w:hAnsi="Arial" w:cs="Arial"/>
          <w:sz w:val="24"/>
          <w:szCs w:val="24"/>
        </w:rPr>
        <w:t xml:space="preserve">) </w:t>
      </w:r>
    </w:p>
    <w:p w14:paraId="49BE7B48" w14:textId="77777777" w:rsidR="0026040C" w:rsidRDefault="0026040C" w:rsidP="0026040C">
      <w:pPr>
        <w:tabs>
          <w:tab w:val="left" w:pos="8789"/>
        </w:tabs>
        <w:ind w:right="-144" w:firstLine="708"/>
        <w:rPr>
          <w:rFonts w:ascii="Arial" w:hAnsi="Arial" w:cs="Arial"/>
          <w:sz w:val="24"/>
          <w:szCs w:val="24"/>
        </w:rPr>
      </w:pPr>
    </w:p>
    <w:p w14:paraId="2B8C504D" w14:textId="77777777" w:rsidR="0026040C" w:rsidRDefault="0026040C">
      <w:pPr>
        <w:pStyle w:val="Titlu1"/>
        <w:numPr>
          <w:ilvl w:val="1"/>
          <w:numId w:val="61"/>
        </w:numPr>
        <w:tabs>
          <w:tab w:val="left" w:pos="4752"/>
        </w:tabs>
        <w:spacing w:before="89"/>
        <w:ind w:left="2724" w:right="566" w:hanging="4752"/>
      </w:pPr>
      <w:r>
        <w:rPr>
          <w:u w:val="thick"/>
        </w:rPr>
        <w:t>Alternativa</w:t>
      </w:r>
      <w:r>
        <w:rPr>
          <w:spacing w:val="-7"/>
          <w:u w:val="thick"/>
        </w:rPr>
        <w:t xml:space="preserve"> </w:t>
      </w:r>
      <w:r>
        <w:rPr>
          <w:u w:val="thick"/>
        </w:rPr>
        <w:t>1</w:t>
      </w:r>
    </w:p>
    <w:p w14:paraId="40F156F7" w14:textId="77777777" w:rsidR="0026040C" w:rsidRDefault="0026040C" w:rsidP="0026040C">
      <w:pPr>
        <w:pStyle w:val="Corptext"/>
        <w:spacing w:before="6"/>
        <w:rPr>
          <w:b/>
          <w:sz w:val="27"/>
        </w:rPr>
      </w:pPr>
    </w:p>
    <w:p w14:paraId="05A21607" w14:textId="77777777" w:rsidR="0026040C" w:rsidRPr="00E971A1" w:rsidRDefault="0026040C" w:rsidP="0026040C">
      <w:pPr>
        <w:pStyle w:val="Corptext"/>
        <w:tabs>
          <w:tab w:val="left" w:pos="7797"/>
        </w:tabs>
        <w:spacing w:before="89"/>
        <w:ind w:right="-286" w:firstLine="708"/>
        <w:jc w:val="both"/>
        <w:rPr>
          <w:rFonts w:ascii="Arial" w:hAnsi="Arial" w:cs="Arial"/>
          <w:sz w:val="24"/>
          <w:szCs w:val="24"/>
        </w:rPr>
      </w:pPr>
      <w:r w:rsidRPr="00E971A1">
        <w:rPr>
          <w:rFonts w:ascii="Arial" w:hAnsi="Arial" w:cs="Arial"/>
          <w:sz w:val="24"/>
          <w:szCs w:val="24"/>
        </w:rPr>
        <w:t xml:space="preserve">Alternativa 1 </w:t>
      </w:r>
      <w:proofErr w:type="spellStart"/>
      <w:r w:rsidRPr="00E971A1">
        <w:rPr>
          <w:rFonts w:ascii="Arial" w:hAnsi="Arial" w:cs="Arial"/>
          <w:sz w:val="24"/>
          <w:szCs w:val="24"/>
        </w:rPr>
        <w:t>reprezinta</w:t>
      </w:r>
      <w:proofErr w:type="spellEnd"/>
      <w:r w:rsidRPr="00E971A1">
        <w:rPr>
          <w:rFonts w:ascii="Arial" w:hAnsi="Arial" w:cs="Arial"/>
          <w:sz w:val="24"/>
          <w:szCs w:val="24"/>
        </w:rPr>
        <w:t xml:space="preserve"> prima varianta a SEA, aceasta stand la baza documentului</w:t>
      </w:r>
      <w:r w:rsidRPr="00E971A1">
        <w:rPr>
          <w:rFonts w:ascii="Arial" w:hAnsi="Arial" w:cs="Arial"/>
          <w:spacing w:val="1"/>
          <w:sz w:val="24"/>
          <w:szCs w:val="24"/>
        </w:rPr>
        <w:t xml:space="preserve"> </w:t>
      </w:r>
      <w:r w:rsidRPr="00E971A1">
        <w:rPr>
          <w:rFonts w:ascii="Arial" w:hAnsi="Arial" w:cs="Arial"/>
          <w:sz w:val="24"/>
          <w:szCs w:val="24"/>
        </w:rPr>
        <w:t>prin</w:t>
      </w:r>
      <w:r w:rsidRPr="00E971A1">
        <w:rPr>
          <w:rFonts w:ascii="Arial" w:hAnsi="Arial" w:cs="Arial"/>
          <w:spacing w:val="42"/>
          <w:sz w:val="24"/>
          <w:szCs w:val="24"/>
        </w:rPr>
        <w:t xml:space="preserve"> </w:t>
      </w:r>
      <w:r w:rsidRPr="00E971A1">
        <w:rPr>
          <w:rFonts w:ascii="Arial" w:hAnsi="Arial" w:cs="Arial"/>
          <w:sz w:val="24"/>
          <w:szCs w:val="24"/>
        </w:rPr>
        <w:t>care</w:t>
      </w:r>
      <w:r w:rsidRPr="00E971A1">
        <w:rPr>
          <w:rFonts w:ascii="Arial" w:hAnsi="Arial" w:cs="Arial"/>
          <w:spacing w:val="43"/>
          <w:sz w:val="24"/>
          <w:szCs w:val="24"/>
        </w:rPr>
        <w:t xml:space="preserve"> </w:t>
      </w:r>
      <w:r w:rsidRPr="00E971A1">
        <w:rPr>
          <w:rFonts w:ascii="Arial" w:hAnsi="Arial" w:cs="Arial"/>
          <w:sz w:val="24"/>
          <w:szCs w:val="24"/>
        </w:rPr>
        <w:t>a</w:t>
      </w:r>
      <w:r w:rsidRPr="00E971A1">
        <w:rPr>
          <w:rFonts w:ascii="Arial" w:hAnsi="Arial" w:cs="Arial"/>
          <w:spacing w:val="42"/>
          <w:sz w:val="24"/>
          <w:szCs w:val="24"/>
        </w:rPr>
        <w:t xml:space="preserve"> </w:t>
      </w:r>
      <w:r w:rsidRPr="00E971A1">
        <w:rPr>
          <w:rFonts w:ascii="Arial" w:hAnsi="Arial" w:cs="Arial"/>
          <w:sz w:val="24"/>
          <w:szCs w:val="24"/>
        </w:rPr>
        <w:t>fost</w:t>
      </w:r>
      <w:r w:rsidRPr="00E971A1">
        <w:rPr>
          <w:rFonts w:ascii="Arial" w:hAnsi="Arial" w:cs="Arial"/>
          <w:spacing w:val="41"/>
          <w:sz w:val="24"/>
          <w:szCs w:val="24"/>
        </w:rPr>
        <w:t xml:space="preserve"> </w:t>
      </w:r>
      <w:proofErr w:type="spellStart"/>
      <w:r w:rsidRPr="00E971A1">
        <w:rPr>
          <w:rFonts w:ascii="Arial" w:hAnsi="Arial" w:cs="Arial"/>
          <w:sz w:val="24"/>
          <w:szCs w:val="24"/>
        </w:rPr>
        <w:t>initiat</w:t>
      </w:r>
      <w:r>
        <w:rPr>
          <w:rFonts w:ascii="Arial" w:hAnsi="Arial" w:cs="Arial"/>
          <w:sz w:val="24"/>
          <w:szCs w:val="24"/>
        </w:rPr>
        <w:t>a</w:t>
      </w:r>
      <w:proofErr w:type="spellEnd"/>
      <w:r w:rsidRPr="00E971A1">
        <w:rPr>
          <w:rFonts w:ascii="Arial" w:hAnsi="Arial" w:cs="Arial"/>
          <w:spacing w:val="40"/>
          <w:sz w:val="24"/>
          <w:szCs w:val="24"/>
        </w:rPr>
        <w:t xml:space="preserve"> </w:t>
      </w:r>
      <w:r w:rsidRPr="00E971A1">
        <w:rPr>
          <w:rFonts w:ascii="Arial" w:hAnsi="Arial" w:cs="Arial"/>
          <w:sz w:val="24"/>
          <w:szCs w:val="24"/>
        </w:rPr>
        <w:t>procedura</w:t>
      </w:r>
      <w:r w:rsidRPr="00E971A1">
        <w:rPr>
          <w:rFonts w:ascii="Arial" w:hAnsi="Arial" w:cs="Arial"/>
          <w:spacing w:val="43"/>
          <w:sz w:val="24"/>
          <w:szCs w:val="24"/>
        </w:rPr>
        <w:t xml:space="preserve"> </w:t>
      </w:r>
      <w:r w:rsidRPr="00E971A1">
        <w:rPr>
          <w:rFonts w:ascii="Arial" w:hAnsi="Arial" w:cs="Arial"/>
          <w:sz w:val="24"/>
          <w:szCs w:val="24"/>
        </w:rPr>
        <w:t>pentru</w:t>
      </w:r>
      <w:r w:rsidRPr="00E971A1">
        <w:rPr>
          <w:rFonts w:ascii="Arial" w:hAnsi="Arial" w:cs="Arial"/>
          <w:spacing w:val="40"/>
          <w:sz w:val="24"/>
          <w:szCs w:val="24"/>
        </w:rPr>
        <w:t xml:space="preserve"> </w:t>
      </w:r>
      <w:proofErr w:type="spellStart"/>
      <w:r w:rsidRPr="00E971A1">
        <w:rPr>
          <w:rFonts w:ascii="Arial" w:hAnsi="Arial" w:cs="Arial"/>
          <w:sz w:val="24"/>
          <w:szCs w:val="24"/>
        </w:rPr>
        <w:t>obtinerea</w:t>
      </w:r>
      <w:proofErr w:type="spellEnd"/>
      <w:r w:rsidRPr="00E971A1">
        <w:rPr>
          <w:rFonts w:ascii="Arial" w:hAnsi="Arial" w:cs="Arial"/>
          <w:spacing w:val="43"/>
          <w:sz w:val="24"/>
          <w:szCs w:val="24"/>
        </w:rPr>
        <w:t xml:space="preserve"> </w:t>
      </w:r>
      <w:r w:rsidRPr="00E971A1">
        <w:rPr>
          <w:rFonts w:ascii="Arial" w:hAnsi="Arial" w:cs="Arial"/>
          <w:sz w:val="24"/>
          <w:szCs w:val="24"/>
        </w:rPr>
        <w:t>avizului</w:t>
      </w:r>
      <w:r w:rsidRPr="00E971A1">
        <w:rPr>
          <w:rFonts w:ascii="Arial" w:hAnsi="Arial" w:cs="Arial"/>
          <w:spacing w:val="42"/>
          <w:sz w:val="24"/>
          <w:szCs w:val="24"/>
        </w:rPr>
        <w:t xml:space="preserve"> </w:t>
      </w:r>
      <w:r w:rsidRPr="00E971A1">
        <w:rPr>
          <w:rFonts w:ascii="Arial" w:hAnsi="Arial" w:cs="Arial"/>
          <w:sz w:val="24"/>
          <w:szCs w:val="24"/>
        </w:rPr>
        <w:t>de</w:t>
      </w:r>
      <w:r w:rsidRPr="00E971A1">
        <w:rPr>
          <w:rFonts w:ascii="Arial" w:hAnsi="Arial" w:cs="Arial"/>
          <w:spacing w:val="45"/>
          <w:sz w:val="24"/>
          <w:szCs w:val="24"/>
        </w:rPr>
        <w:t xml:space="preserve"> </w:t>
      </w:r>
      <w:r w:rsidRPr="00E971A1">
        <w:rPr>
          <w:rFonts w:ascii="Arial" w:hAnsi="Arial" w:cs="Arial"/>
          <w:sz w:val="24"/>
          <w:szCs w:val="24"/>
        </w:rPr>
        <w:t>mediu.</w:t>
      </w:r>
      <w:r w:rsidRPr="00E971A1">
        <w:rPr>
          <w:rFonts w:ascii="Arial" w:hAnsi="Arial" w:cs="Arial"/>
          <w:spacing w:val="41"/>
          <w:sz w:val="24"/>
          <w:szCs w:val="24"/>
        </w:rPr>
        <w:t xml:space="preserve"> </w:t>
      </w:r>
      <w:r w:rsidRPr="00E971A1">
        <w:rPr>
          <w:rFonts w:ascii="Arial" w:hAnsi="Arial" w:cs="Arial"/>
          <w:sz w:val="24"/>
          <w:szCs w:val="24"/>
        </w:rPr>
        <w:t>Prima</w:t>
      </w:r>
      <w:r w:rsidRPr="00E971A1">
        <w:rPr>
          <w:rFonts w:ascii="Arial" w:hAnsi="Arial" w:cs="Arial"/>
          <w:spacing w:val="43"/>
          <w:sz w:val="24"/>
          <w:szCs w:val="24"/>
        </w:rPr>
        <w:t xml:space="preserve"> </w:t>
      </w:r>
      <w:r w:rsidRPr="00E971A1">
        <w:rPr>
          <w:rFonts w:ascii="Arial" w:hAnsi="Arial" w:cs="Arial"/>
          <w:sz w:val="24"/>
          <w:szCs w:val="24"/>
        </w:rPr>
        <w:t>varianta</w:t>
      </w:r>
      <w:r w:rsidRPr="00E971A1">
        <w:rPr>
          <w:rFonts w:ascii="Arial" w:hAnsi="Arial" w:cs="Arial"/>
          <w:spacing w:val="42"/>
          <w:sz w:val="24"/>
          <w:szCs w:val="24"/>
        </w:rPr>
        <w:t xml:space="preserve"> </w:t>
      </w:r>
      <w:r w:rsidRPr="00E971A1">
        <w:rPr>
          <w:rFonts w:ascii="Arial" w:hAnsi="Arial" w:cs="Arial"/>
          <w:sz w:val="24"/>
          <w:szCs w:val="24"/>
        </w:rPr>
        <w:t>a</w:t>
      </w:r>
      <w:r w:rsidRPr="00E971A1">
        <w:rPr>
          <w:rFonts w:ascii="Arial" w:hAnsi="Arial" w:cs="Arial"/>
          <w:spacing w:val="-67"/>
          <w:sz w:val="24"/>
          <w:szCs w:val="24"/>
        </w:rPr>
        <w:t xml:space="preserve"> </w:t>
      </w:r>
      <w:r w:rsidRPr="00E971A1">
        <w:rPr>
          <w:rFonts w:ascii="Arial" w:hAnsi="Arial" w:cs="Arial"/>
          <w:sz w:val="24"/>
          <w:szCs w:val="24"/>
        </w:rPr>
        <w:t>SEA</w:t>
      </w:r>
      <w:r w:rsidRPr="00E971A1">
        <w:rPr>
          <w:rFonts w:ascii="Arial" w:hAnsi="Arial" w:cs="Arial"/>
          <w:spacing w:val="1"/>
          <w:sz w:val="24"/>
          <w:szCs w:val="24"/>
        </w:rPr>
        <w:t xml:space="preserve"> </w:t>
      </w:r>
      <w:r w:rsidRPr="00E971A1">
        <w:rPr>
          <w:rFonts w:ascii="Arial" w:hAnsi="Arial" w:cs="Arial"/>
          <w:sz w:val="24"/>
          <w:szCs w:val="24"/>
        </w:rPr>
        <w:t>a</w:t>
      </w:r>
      <w:r w:rsidRPr="00E971A1">
        <w:rPr>
          <w:rFonts w:ascii="Arial" w:hAnsi="Arial" w:cs="Arial"/>
          <w:spacing w:val="1"/>
          <w:sz w:val="24"/>
          <w:szCs w:val="24"/>
        </w:rPr>
        <w:t xml:space="preserve"> </w:t>
      </w:r>
      <w:r w:rsidRPr="00E971A1">
        <w:rPr>
          <w:rFonts w:ascii="Arial" w:hAnsi="Arial" w:cs="Arial"/>
          <w:sz w:val="24"/>
          <w:szCs w:val="24"/>
        </w:rPr>
        <w:t>fost</w:t>
      </w:r>
      <w:r w:rsidRPr="00E971A1">
        <w:rPr>
          <w:rFonts w:ascii="Arial" w:hAnsi="Arial" w:cs="Arial"/>
          <w:spacing w:val="1"/>
          <w:sz w:val="24"/>
          <w:szCs w:val="24"/>
        </w:rPr>
        <w:t xml:space="preserve"> </w:t>
      </w:r>
      <w:r w:rsidRPr="00E971A1">
        <w:rPr>
          <w:rFonts w:ascii="Arial" w:hAnsi="Arial" w:cs="Arial"/>
          <w:sz w:val="24"/>
          <w:szCs w:val="24"/>
        </w:rPr>
        <w:t>aprobata</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catre</w:t>
      </w:r>
      <w:proofErr w:type="spellEnd"/>
      <w:r w:rsidRPr="00E971A1">
        <w:rPr>
          <w:rFonts w:ascii="Arial" w:hAnsi="Arial" w:cs="Arial"/>
          <w:spacing w:val="1"/>
          <w:sz w:val="24"/>
          <w:szCs w:val="24"/>
        </w:rPr>
        <w:t xml:space="preserve"> </w:t>
      </w:r>
      <w:r w:rsidRPr="00E971A1">
        <w:rPr>
          <w:rFonts w:ascii="Arial" w:hAnsi="Arial" w:cs="Arial"/>
          <w:sz w:val="24"/>
          <w:szCs w:val="24"/>
        </w:rPr>
        <w:t>CTE</w:t>
      </w:r>
      <w:r w:rsidRPr="00E971A1">
        <w:rPr>
          <w:rFonts w:ascii="Arial" w:hAnsi="Arial" w:cs="Arial"/>
          <w:spacing w:val="1"/>
          <w:sz w:val="24"/>
          <w:szCs w:val="24"/>
        </w:rPr>
        <w:t xml:space="preserve"> </w:t>
      </w:r>
      <w:r w:rsidRPr="00E971A1">
        <w:rPr>
          <w:rFonts w:ascii="Arial" w:hAnsi="Arial" w:cs="Arial"/>
          <w:sz w:val="24"/>
          <w:szCs w:val="24"/>
        </w:rPr>
        <w:t>(</w:t>
      </w:r>
      <w:proofErr w:type="spellStart"/>
      <w:r w:rsidRPr="00E971A1">
        <w:rPr>
          <w:rFonts w:ascii="Arial" w:hAnsi="Arial" w:cs="Arial"/>
          <w:sz w:val="24"/>
          <w:szCs w:val="24"/>
        </w:rPr>
        <w:t>Conferinta</w:t>
      </w:r>
      <w:proofErr w:type="spellEnd"/>
      <w:r w:rsidRPr="00E971A1">
        <w:rPr>
          <w:rFonts w:ascii="Arial" w:hAnsi="Arial" w:cs="Arial"/>
          <w:spacing w:val="1"/>
          <w:sz w:val="24"/>
          <w:szCs w:val="24"/>
        </w:rPr>
        <w:t xml:space="preserve"> </w:t>
      </w:r>
      <w:r w:rsidRPr="00E971A1">
        <w:rPr>
          <w:rFonts w:ascii="Arial" w:hAnsi="Arial" w:cs="Arial"/>
          <w:sz w:val="24"/>
          <w:szCs w:val="24"/>
        </w:rPr>
        <w:t>a-II-a</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amenajare)</w:t>
      </w:r>
      <w:r w:rsidRPr="00E971A1">
        <w:rPr>
          <w:rFonts w:ascii="Arial" w:hAnsi="Arial" w:cs="Arial"/>
          <w:spacing w:val="1"/>
          <w:sz w:val="24"/>
          <w:szCs w:val="24"/>
        </w:rPr>
        <w:t xml:space="preserve"> </w:t>
      </w:r>
      <w:r w:rsidRPr="00E971A1">
        <w:rPr>
          <w:rFonts w:ascii="Arial" w:hAnsi="Arial" w:cs="Arial"/>
          <w:sz w:val="24"/>
          <w:szCs w:val="24"/>
        </w:rPr>
        <w:t>al</w:t>
      </w:r>
      <w:r w:rsidRPr="00E971A1">
        <w:rPr>
          <w:rFonts w:ascii="Arial" w:hAnsi="Arial" w:cs="Arial"/>
          <w:spacing w:val="1"/>
          <w:sz w:val="24"/>
          <w:szCs w:val="24"/>
        </w:rPr>
        <w:t xml:space="preserve"> </w:t>
      </w:r>
      <w:r w:rsidRPr="00E971A1">
        <w:rPr>
          <w:rFonts w:ascii="Arial" w:hAnsi="Arial" w:cs="Arial"/>
          <w:sz w:val="24"/>
          <w:szCs w:val="24"/>
        </w:rPr>
        <w:t>Ministerului</w:t>
      </w:r>
      <w:r w:rsidRPr="00E971A1">
        <w:rPr>
          <w:rFonts w:ascii="Arial" w:hAnsi="Arial" w:cs="Arial"/>
          <w:spacing w:val="1"/>
          <w:sz w:val="24"/>
          <w:szCs w:val="24"/>
        </w:rPr>
        <w:t xml:space="preserve"> </w:t>
      </w:r>
      <w:r w:rsidRPr="00E971A1">
        <w:rPr>
          <w:rFonts w:ascii="Arial" w:hAnsi="Arial" w:cs="Arial"/>
          <w:sz w:val="24"/>
          <w:szCs w:val="24"/>
        </w:rPr>
        <w:t>Mediului,</w:t>
      </w:r>
      <w:r w:rsidRPr="00E971A1">
        <w:rPr>
          <w:rFonts w:ascii="Arial" w:hAnsi="Arial" w:cs="Arial"/>
          <w:spacing w:val="-2"/>
          <w:sz w:val="24"/>
          <w:szCs w:val="24"/>
        </w:rPr>
        <w:t xml:space="preserve"> </w:t>
      </w:r>
      <w:r w:rsidRPr="00E971A1">
        <w:rPr>
          <w:rFonts w:ascii="Arial" w:hAnsi="Arial" w:cs="Arial"/>
          <w:sz w:val="24"/>
          <w:szCs w:val="24"/>
        </w:rPr>
        <w:t>Apelor si</w:t>
      </w:r>
      <w:r w:rsidRPr="00E971A1">
        <w:rPr>
          <w:rFonts w:ascii="Arial" w:hAnsi="Arial" w:cs="Arial"/>
          <w:spacing w:val="1"/>
          <w:sz w:val="24"/>
          <w:szCs w:val="24"/>
        </w:rPr>
        <w:t xml:space="preserve"> </w:t>
      </w:r>
      <w:proofErr w:type="spellStart"/>
      <w:r w:rsidRPr="00E971A1">
        <w:rPr>
          <w:rFonts w:ascii="Arial" w:hAnsi="Arial" w:cs="Arial"/>
          <w:sz w:val="24"/>
          <w:szCs w:val="24"/>
        </w:rPr>
        <w:t>Padurilor</w:t>
      </w:r>
      <w:proofErr w:type="spellEnd"/>
      <w:r w:rsidRPr="00E971A1">
        <w:rPr>
          <w:rFonts w:ascii="Arial" w:hAnsi="Arial" w:cs="Arial"/>
          <w:sz w:val="24"/>
          <w:szCs w:val="24"/>
        </w:rPr>
        <w:t>.</w:t>
      </w:r>
    </w:p>
    <w:p w14:paraId="3633CB48" w14:textId="77777777" w:rsidR="0026040C" w:rsidRPr="00E971A1" w:rsidRDefault="0026040C" w:rsidP="0026040C">
      <w:pPr>
        <w:pStyle w:val="Corptext"/>
        <w:tabs>
          <w:tab w:val="left" w:pos="7797"/>
        </w:tabs>
        <w:spacing w:line="320" w:lineRule="exact"/>
        <w:ind w:right="-286"/>
        <w:jc w:val="both"/>
        <w:rPr>
          <w:rFonts w:ascii="Arial" w:hAnsi="Arial" w:cs="Arial"/>
          <w:sz w:val="24"/>
          <w:szCs w:val="24"/>
        </w:rPr>
      </w:pPr>
      <w:r w:rsidRPr="00E971A1">
        <w:rPr>
          <w:rFonts w:ascii="Arial" w:hAnsi="Arial" w:cs="Arial"/>
          <w:sz w:val="24"/>
          <w:szCs w:val="24"/>
        </w:rPr>
        <w:t>Au</w:t>
      </w:r>
      <w:r w:rsidRPr="00E971A1">
        <w:rPr>
          <w:rFonts w:ascii="Arial" w:hAnsi="Arial" w:cs="Arial"/>
          <w:spacing w:val="-2"/>
          <w:sz w:val="24"/>
          <w:szCs w:val="24"/>
        </w:rPr>
        <w:t xml:space="preserve"> </w:t>
      </w:r>
      <w:r w:rsidRPr="00E971A1">
        <w:rPr>
          <w:rFonts w:ascii="Arial" w:hAnsi="Arial" w:cs="Arial"/>
          <w:sz w:val="24"/>
          <w:szCs w:val="24"/>
        </w:rPr>
        <w:t>fost</w:t>
      </w:r>
      <w:r w:rsidRPr="00E971A1">
        <w:rPr>
          <w:rFonts w:ascii="Arial" w:hAnsi="Arial" w:cs="Arial"/>
          <w:spacing w:val="-6"/>
          <w:sz w:val="24"/>
          <w:szCs w:val="24"/>
        </w:rPr>
        <w:t xml:space="preserve"> </w:t>
      </w:r>
      <w:proofErr w:type="spellStart"/>
      <w:r w:rsidRPr="00E971A1">
        <w:rPr>
          <w:rFonts w:ascii="Arial" w:hAnsi="Arial" w:cs="Arial"/>
          <w:sz w:val="24"/>
          <w:szCs w:val="24"/>
        </w:rPr>
        <w:t>prevazute</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z w:val="24"/>
          <w:szCs w:val="24"/>
        </w:rPr>
        <w:t>:</w:t>
      </w:r>
    </w:p>
    <w:p w14:paraId="7C0A6098" w14:textId="77777777" w:rsidR="0026040C" w:rsidRPr="00E971A1" w:rsidRDefault="0026040C">
      <w:pPr>
        <w:pStyle w:val="Listparagraf"/>
        <w:numPr>
          <w:ilvl w:val="0"/>
          <w:numId w:val="62"/>
        </w:numPr>
        <w:tabs>
          <w:tab w:val="left" w:pos="1294"/>
          <w:tab w:val="left" w:pos="1295"/>
          <w:tab w:val="left" w:pos="7797"/>
        </w:tabs>
        <w:spacing w:before="3"/>
        <w:ind w:left="0" w:right="-286" w:firstLine="708"/>
        <w:rPr>
          <w:rFonts w:ascii="Arial" w:hAnsi="Arial" w:cs="Arial"/>
          <w:sz w:val="24"/>
          <w:szCs w:val="24"/>
        </w:rPr>
      </w:pPr>
      <w:proofErr w:type="spellStart"/>
      <w:r w:rsidRPr="00E971A1">
        <w:rPr>
          <w:rFonts w:ascii="Arial" w:hAnsi="Arial" w:cs="Arial"/>
          <w:sz w:val="24"/>
          <w:szCs w:val="24"/>
        </w:rPr>
        <w:lastRenderedPageBreak/>
        <w:t>desfasurarea</w:t>
      </w:r>
      <w:proofErr w:type="spellEnd"/>
      <w:r w:rsidRPr="00E971A1">
        <w:rPr>
          <w:rFonts w:ascii="Arial" w:hAnsi="Arial" w:cs="Arial"/>
          <w:spacing w:val="-4"/>
          <w:sz w:val="24"/>
          <w:szCs w:val="24"/>
        </w:rPr>
        <w:t xml:space="preserve"> </w:t>
      </w:r>
      <w:proofErr w:type="spellStart"/>
      <w:r w:rsidRPr="00E971A1">
        <w:rPr>
          <w:rFonts w:ascii="Arial" w:hAnsi="Arial" w:cs="Arial"/>
          <w:sz w:val="24"/>
          <w:szCs w:val="24"/>
        </w:rPr>
        <w:t>lucrarilor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pacing w:val="-4"/>
          <w:sz w:val="24"/>
          <w:szCs w:val="24"/>
        </w:rPr>
        <w:t xml:space="preserve"> </w:t>
      </w:r>
      <w:r w:rsidRPr="00E971A1">
        <w:rPr>
          <w:rFonts w:ascii="Arial" w:hAnsi="Arial" w:cs="Arial"/>
          <w:sz w:val="24"/>
          <w:szCs w:val="24"/>
        </w:rPr>
        <w:t>in</w:t>
      </w:r>
      <w:r w:rsidRPr="00E971A1">
        <w:rPr>
          <w:rFonts w:ascii="Arial" w:hAnsi="Arial" w:cs="Arial"/>
          <w:spacing w:val="-2"/>
          <w:sz w:val="24"/>
          <w:szCs w:val="24"/>
        </w:rPr>
        <w:t xml:space="preserve"> </w:t>
      </w:r>
      <w:r w:rsidRPr="00E971A1">
        <w:rPr>
          <w:rFonts w:ascii="Arial" w:hAnsi="Arial" w:cs="Arial"/>
          <w:sz w:val="24"/>
          <w:szCs w:val="24"/>
        </w:rPr>
        <w:t>mod</w:t>
      </w:r>
      <w:r w:rsidRPr="00E971A1">
        <w:rPr>
          <w:rFonts w:ascii="Arial" w:hAnsi="Arial" w:cs="Arial"/>
          <w:spacing w:val="-3"/>
          <w:sz w:val="24"/>
          <w:szCs w:val="24"/>
        </w:rPr>
        <w:t xml:space="preserve"> </w:t>
      </w:r>
      <w:r w:rsidRPr="00E971A1">
        <w:rPr>
          <w:rFonts w:ascii="Arial" w:hAnsi="Arial" w:cs="Arial"/>
          <w:sz w:val="24"/>
          <w:szCs w:val="24"/>
        </w:rPr>
        <w:t>gradual</w:t>
      </w:r>
      <w:r w:rsidRPr="00E971A1">
        <w:rPr>
          <w:rFonts w:ascii="Arial" w:hAnsi="Arial" w:cs="Arial"/>
          <w:spacing w:val="-2"/>
          <w:sz w:val="24"/>
          <w:szCs w:val="24"/>
        </w:rPr>
        <w:t xml:space="preserve"> </w:t>
      </w:r>
      <w:r w:rsidRPr="00E971A1">
        <w:rPr>
          <w:rFonts w:ascii="Arial" w:hAnsi="Arial" w:cs="Arial"/>
          <w:sz w:val="24"/>
          <w:szCs w:val="24"/>
        </w:rPr>
        <w:t>pe</w:t>
      </w:r>
      <w:r w:rsidRPr="00E971A1">
        <w:rPr>
          <w:rFonts w:ascii="Arial" w:hAnsi="Arial" w:cs="Arial"/>
          <w:spacing w:val="-7"/>
          <w:sz w:val="24"/>
          <w:szCs w:val="24"/>
        </w:rPr>
        <w:t xml:space="preserve"> </w:t>
      </w:r>
      <w:r w:rsidRPr="00E971A1">
        <w:rPr>
          <w:rFonts w:ascii="Arial" w:hAnsi="Arial" w:cs="Arial"/>
          <w:sz w:val="24"/>
          <w:szCs w:val="24"/>
        </w:rPr>
        <w:t>toata</w:t>
      </w:r>
      <w:r w:rsidRPr="00E971A1">
        <w:rPr>
          <w:rFonts w:ascii="Arial" w:hAnsi="Arial" w:cs="Arial"/>
          <w:spacing w:val="-6"/>
          <w:sz w:val="24"/>
          <w:szCs w:val="24"/>
        </w:rPr>
        <w:t xml:space="preserve"> </w:t>
      </w:r>
      <w:proofErr w:type="spellStart"/>
      <w:r w:rsidRPr="00E971A1">
        <w:rPr>
          <w:rFonts w:ascii="Arial" w:hAnsi="Arial" w:cs="Arial"/>
          <w:sz w:val="24"/>
          <w:szCs w:val="24"/>
        </w:rPr>
        <w:t>suprafata</w:t>
      </w:r>
      <w:proofErr w:type="spellEnd"/>
      <w:r w:rsidRPr="00E971A1">
        <w:rPr>
          <w:rFonts w:ascii="Arial" w:hAnsi="Arial" w:cs="Arial"/>
          <w:spacing w:val="-6"/>
          <w:sz w:val="24"/>
          <w:szCs w:val="24"/>
        </w:rPr>
        <w:t xml:space="preserve"> </w:t>
      </w:r>
      <w:r w:rsidRPr="00E971A1">
        <w:rPr>
          <w:rFonts w:ascii="Arial" w:hAnsi="Arial" w:cs="Arial"/>
          <w:sz w:val="24"/>
          <w:szCs w:val="24"/>
        </w:rPr>
        <w:t>propusa</w:t>
      </w:r>
      <w:r w:rsidRPr="00E971A1">
        <w:rPr>
          <w:rFonts w:ascii="Arial" w:hAnsi="Arial" w:cs="Arial"/>
          <w:spacing w:val="-67"/>
          <w:sz w:val="24"/>
          <w:szCs w:val="24"/>
        </w:rPr>
        <w:t xml:space="preserve"> </w:t>
      </w:r>
      <w:proofErr w:type="spellStart"/>
      <w:r w:rsidRPr="00E971A1">
        <w:rPr>
          <w:rFonts w:ascii="Arial" w:hAnsi="Arial" w:cs="Arial"/>
          <w:sz w:val="24"/>
          <w:szCs w:val="24"/>
        </w:rPr>
        <w:t>amenajarii</w:t>
      </w:r>
      <w:proofErr w:type="spellEnd"/>
      <w:r w:rsidRPr="00E971A1">
        <w:rPr>
          <w:rFonts w:ascii="Arial" w:hAnsi="Arial" w:cs="Arial"/>
          <w:sz w:val="24"/>
          <w:szCs w:val="24"/>
        </w:rPr>
        <w:t xml:space="preserve"> silvice;</w:t>
      </w:r>
    </w:p>
    <w:p w14:paraId="3528A673" w14:textId="77777777" w:rsidR="0026040C" w:rsidRPr="00E971A1" w:rsidRDefault="0026040C">
      <w:pPr>
        <w:pStyle w:val="Listparagraf"/>
        <w:numPr>
          <w:ilvl w:val="0"/>
          <w:numId w:val="62"/>
        </w:numPr>
        <w:tabs>
          <w:tab w:val="left" w:pos="1294"/>
          <w:tab w:val="left" w:pos="1295"/>
          <w:tab w:val="left" w:pos="7797"/>
        </w:tabs>
        <w:ind w:left="0" w:right="-286" w:firstLine="708"/>
        <w:rPr>
          <w:rFonts w:ascii="Arial" w:hAnsi="Arial" w:cs="Arial"/>
          <w:sz w:val="24"/>
          <w:szCs w:val="24"/>
        </w:rPr>
      </w:pPr>
      <w:proofErr w:type="spellStart"/>
      <w:r w:rsidRPr="00E971A1">
        <w:rPr>
          <w:rFonts w:ascii="Arial" w:hAnsi="Arial" w:cs="Arial"/>
          <w:sz w:val="24"/>
          <w:szCs w:val="24"/>
        </w:rPr>
        <w:t>impartirea</w:t>
      </w:r>
      <w:proofErr w:type="spellEnd"/>
      <w:r w:rsidRPr="00E971A1">
        <w:rPr>
          <w:rFonts w:ascii="Arial" w:hAnsi="Arial" w:cs="Arial"/>
          <w:sz w:val="24"/>
          <w:szCs w:val="24"/>
        </w:rPr>
        <w:t xml:space="preserve"> </w:t>
      </w:r>
      <w:proofErr w:type="spellStart"/>
      <w:r w:rsidRPr="00E971A1">
        <w:rPr>
          <w:rFonts w:ascii="Arial" w:hAnsi="Arial" w:cs="Arial"/>
          <w:sz w:val="24"/>
          <w:szCs w:val="24"/>
        </w:rPr>
        <w:t>activitatilor</w:t>
      </w:r>
      <w:proofErr w:type="spellEnd"/>
      <w:r w:rsidRPr="00E971A1">
        <w:rPr>
          <w:rFonts w:ascii="Arial" w:hAnsi="Arial" w:cs="Arial"/>
          <w:sz w:val="24"/>
          <w:szCs w:val="24"/>
        </w:rPr>
        <w:t xml:space="preserve"> de exploatare si transport, precum si a celor conexe de</w:t>
      </w:r>
      <w:r w:rsidRPr="00E971A1">
        <w:rPr>
          <w:rFonts w:ascii="Arial" w:hAnsi="Arial" w:cs="Arial"/>
          <w:spacing w:val="-67"/>
          <w:sz w:val="24"/>
          <w:szCs w:val="24"/>
        </w:rPr>
        <w:t xml:space="preserve"> </w:t>
      </w:r>
      <w:proofErr w:type="spellStart"/>
      <w:r w:rsidRPr="00E971A1">
        <w:rPr>
          <w:rFonts w:ascii="Arial" w:hAnsi="Arial" w:cs="Arial"/>
          <w:sz w:val="24"/>
          <w:szCs w:val="24"/>
        </w:rPr>
        <w:t>constructii</w:t>
      </w:r>
      <w:proofErr w:type="spellEnd"/>
      <w:r w:rsidRPr="00E971A1">
        <w:rPr>
          <w:rFonts w:ascii="Arial" w:hAnsi="Arial" w:cs="Arial"/>
          <w:spacing w:val="-6"/>
          <w:sz w:val="24"/>
          <w:szCs w:val="24"/>
        </w:rPr>
        <w:t xml:space="preserve"> </w:t>
      </w:r>
      <w:r w:rsidRPr="00E971A1">
        <w:rPr>
          <w:rFonts w:ascii="Arial" w:hAnsi="Arial" w:cs="Arial"/>
          <w:sz w:val="24"/>
          <w:szCs w:val="24"/>
        </w:rPr>
        <w:t>edilitare</w:t>
      </w:r>
      <w:r w:rsidRPr="00E971A1">
        <w:rPr>
          <w:rFonts w:ascii="Arial" w:hAnsi="Arial" w:cs="Arial"/>
          <w:spacing w:val="-6"/>
          <w:sz w:val="24"/>
          <w:szCs w:val="24"/>
        </w:rPr>
        <w:t xml:space="preserve"> </w:t>
      </w:r>
      <w:r w:rsidRPr="00E971A1">
        <w:rPr>
          <w:rFonts w:ascii="Arial" w:hAnsi="Arial" w:cs="Arial"/>
          <w:sz w:val="24"/>
          <w:szCs w:val="24"/>
        </w:rPr>
        <w:t>pe</w:t>
      </w:r>
      <w:r w:rsidRPr="00E971A1">
        <w:rPr>
          <w:rFonts w:ascii="Arial" w:hAnsi="Arial" w:cs="Arial"/>
          <w:spacing w:val="-3"/>
          <w:sz w:val="24"/>
          <w:szCs w:val="24"/>
        </w:rPr>
        <w:t xml:space="preserve"> </w:t>
      </w:r>
      <w:r w:rsidRPr="00E971A1">
        <w:rPr>
          <w:rFonts w:ascii="Arial" w:hAnsi="Arial" w:cs="Arial"/>
          <w:sz w:val="24"/>
          <w:szCs w:val="24"/>
        </w:rPr>
        <w:t>mai</w:t>
      </w:r>
      <w:r w:rsidRPr="00E971A1">
        <w:rPr>
          <w:rFonts w:ascii="Arial" w:hAnsi="Arial" w:cs="Arial"/>
          <w:spacing w:val="-1"/>
          <w:sz w:val="24"/>
          <w:szCs w:val="24"/>
        </w:rPr>
        <w:t xml:space="preserve"> </w:t>
      </w:r>
      <w:r w:rsidRPr="00E971A1">
        <w:rPr>
          <w:rFonts w:ascii="Arial" w:hAnsi="Arial" w:cs="Arial"/>
          <w:sz w:val="24"/>
          <w:szCs w:val="24"/>
        </w:rPr>
        <w:t>multe</w:t>
      </w:r>
      <w:r w:rsidRPr="00E971A1">
        <w:rPr>
          <w:rFonts w:ascii="Arial" w:hAnsi="Arial" w:cs="Arial"/>
          <w:spacing w:val="-6"/>
          <w:sz w:val="24"/>
          <w:szCs w:val="24"/>
        </w:rPr>
        <w:t xml:space="preserve"> </w:t>
      </w:r>
      <w:r w:rsidRPr="00E971A1">
        <w:rPr>
          <w:rFonts w:ascii="Arial" w:hAnsi="Arial" w:cs="Arial"/>
          <w:sz w:val="24"/>
          <w:szCs w:val="24"/>
        </w:rPr>
        <w:t>sezoane</w:t>
      </w:r>
      <w:r w:rsidRPr="00E971A1">
        <w:rPr>
          <w:rFonts w:ascii="Arial" w:hAnsi="Arial" w:cs="Arial"/>
          <w:spacing w:val="-3"/>
          <w:sz w:val="24"/>
          <w:szCs w:val="24"/>
        </w:rPr>
        <w:t xml:space="preserve"> </w:t>
      </w:r>
      <w:r w:rsidRPr="00E971A1">
        <w:rPr>
          <w:rFonts w:ascii="Arial" w:hAnsi="Arial" w:cs="Arial"/>
          <w:sz w:val="24"/>
          <w:szCs w:val="24"/>
        </w:rPr>
        <w:t>reci,</w:t>
      </w:r>
      <w:r w:rsidRPr="00E971A1">
        <w:rPr>
          <w:rFonts w:ascii="Arial" w:hAnsi="Arial" w:cs="Arial"/>
          <w:spacing w:val="-4"/>
          <w:sz w:val="24"/>
          <w:szCs w:val="24"/>
        </w:rPr>
        <w:t xml:space="preserve"> </w:t>
      </w:r>
      <w:r w:rsidRPr="00E971A1">
        <w:rPr>
          <w:rFonts w:ascii="Arial" w:hAnsi="Arial" w:cs="Arial"/>
          <w:sz w:val="24"/>
          <w:szCs w:val="24"/>
        </w:rPr>
        <w:t>in</w:t>
      </w:r>
      <w:r w:rsidRPr="00E971A1">
        <w:rPr>
          <w:rFonts w:ascii="Arial" w:hAnsi="Arial" w:cs="Arial"/>
          <w:spacing w:val="-2"/>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r w:rsidRPr="00E971A1">
        <w:rPr>
          <w:rFonts w:ascii="Arial" w:hAnsi="Arial" w:cs="Arial"/>
          <w:sz w:val="24"/>
          <w:szCs w:val="24"/>
        </w:rPr>
        <w:t>activitatea</w:t>
      </w:r>
      <w:r w:rsidRPr="00E971A1">
        <w:rPr>
          <w:rFonts w:ascii="Arial" w:hAnsi="Arial" w:cs="Arial"/>
          <w:spacing w:val="-6"/>
          <w:sz w:val="24"/>
          <w:szCs w:val="24"/>
        </w:rPr>
        <w:t xml:space="preserve"> </w:t>
      </w:r>
      <w:r w:rsidRPr="00E971A1">
        <w:rPr>
          <w:rFonts w:ascii="Arial" w:hAnsi="Arial" w:cs="Arial"/>
          <w:sz w:val="24"/>
          <w:szCs w:val="24"/>
        </w:rPr>
        <w:t>biologica</w:t>
      </w:r>
      <w:r w:rsidRPr="00E971A1">
        <w:rPr>
          <w:rFonts w:ascii="Arial" w:hAnsi="Arial" w:cs="Arial"/>
          <w:spacing w:val="-3"/>
          <w:sz w:val="24"/>
          <w:szCs w:val="24"/>
        </w:rPr>
        <w:t xml:space="preserve"> </w:t>
      </w:r>
      <w:r w:rsidRPr="00E971A1">
        <w:rPr>
          <w:rFonts w:ascii="Arial" w:hAnsi="Arial" w:cs="Arial"/>
          <w:sz w:val="24"/>
          <w:szCs w:val="24"/>
        </w:rPr>
        <w:t>este</w:t>
      </w:r>
      <w:r w:rsidRPr="00E971A1">
        <w:rPr>
          <w:rFonts w:ascii="Arial" w:hAnsi="Arial" w:cs="Arial"/>
          <w:spacing w:val="-3"/>
          <w:sz w:val="24"/>
          <w:szCs w:val="24"/>
        </w:rPr>
        <w:t xml:space="preserve"> </w:t>
      </w:r>
      <w:r w:rsidRPr="00E971A1">
        <w:rPr>
          <w:rFonts w:ascii="Arial" w:hAnsi="Arial" w:cs="Arial"/>
          <w:sz w:val="24"/>
          <w:szCs w:val="24"/>
        </w:rPr>
        <w:t>redusa;</w:t>
      </w:r>
    </w:p>
    <w:p w14:paraId="73864DBC" w14:textId="77777777" w:rsidR="0026040C" w:rsidRPr="00E971A1" w:rsidRDefault="0026040C">
      <w:pPr>
        <w:pStyle w:val="Listparagraf"/>
        <w:numPr>
          <w:ilvl w:val="0"/>
          <w:numId w:val="62"/>
        </w:numPr>
        <w:tabs>
          <w:tab w:val="left" w:pos="1294"/>
          <w:tab w:val="left" w:pos="1295"/>
          <w:tab w:val="left" w:pos="7797"/>
        </w:tabs>
        <w:ind w:left="0" w:right="-286" w:firstLine="708"/>
        <w:rPr>
          <w:rFonts w:ascii="Arial" w:hAnsi="Arial" w:cs="Arial"/>
          <w:sz w:val="24"/>
          <w:szCs w:val="24"/>
        </w:rPr>
      </w:pPr>
      <w:r w:rsidRPr="00E971A1">
        <w:rPr>
          <w:rFonts w:ascii="Arial" w:hAnsi="Arial" w:cs="Arial"/>
          <w:sz w:val="24"/>
          <w:szCs w:val="24"/>
        </w:rPr>
        <w:t xml:space="preserve">amplasarea </w:t>
      </w:r>
      <w:proofErr w:type="spellStart"/>
      <w:r w:rsidRPr="00E971A1">
        <w:rPr>
          <w:rFonts w:ascii="Arial" w:hAnsi="Arial" w:cs="Arial"/>
          <w:sz w:val="24"/>
          <w:szCs w:val="24"/>
        </w:rPr>
        <w:t>lucrarilor</w:t>
      </w:r>
      <w:proofErr w:type="spellEnd"/>
      <w:r w:rsidRPr="00E971A1">
        <w:rPr>
          <w:rFonts w:ascii="Arial" w:hAnsi="Arial" w:cs="Arial"/>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z w:val="24"/>
          <w:szCs w:val="24"/>
        </w:rPr>
        <w:t xml:space="preserve"> in concordanta cu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unei anumite</w:t>
      </w:r>
      <w:r w:rsidRPr="00E971A1">
        <w:rPr>
          <w:rFonts w:ascii="Arial" w:hAnsi="Arial" w:cs="Arial"/>
          <w:spacing w:val="1"/>
          <w:sz w:val="24"/>
          <w:szCs w:val="24"/>
        </w:rPr>
        <w:t xml:space="preserve"> </w:t>
      </w:r>
      <w:r w:rsidRPr="00E971A1">
        <w:rPr>
          <w:rFonts w:ascii="Arial" w:hAnsi="Arial" w:cs="Arial"/>
          <w:sz w:val="24"/>
          <w:szCs w:val="24"/>
        </w:rPr>
        <w:t>distante</w:t>
      </w:r>
      <w:r w:rsidRPr="00E971A1">
        <w:rPr>
          <w:rFonts w:ascii="Arial" w:hAnsi="Arial" w:cs="Arial"/>
          <w:spacing w:val="32"/>
          <w:sz w:val="24"/>
          <w:szCs w:val="24"/>
        </w:rPr>
        <w:t xml:space="preserve"> </w:t>
      </w:r>
      <w:r w:rsidRPr="00E971A1">
        <w:rPr>
          <w:rFonts w:ascii="Arial" w:hAnsi="Arial" w:cs="Arial"/>
          <w:sz w:val="24"/>
          <w:szCs w:val="24"/>
        </w:rPr>
        <w:t>si</w:t>
      </w:r>
      <w:r w:rsidRPr="00E971A1">
        <w:rPr>
          <w:rFonts w:ascii="Arial" w:hAnsi="Arial" w:cs="Arial"/>
          <w:spacing w:val="33"/>
          <w:sz w:val="24"/>
          <w:szCs w:val="24"/>
        </w:rPr>
        <w:t xml:space="preserve"> </w:t>
      </w:r>
      <w:proofErr w:type="spellStart"/>
      <w:r w:rsidRPr="00E971A1">
        <w:rPr>
          <w:rFonts w:ascii="Arial" w:hAnsi="Arial" w:cs="Arial"/>
          <w:sz w:val="24"/>
          <w:szCs w:val="24"/>
        </w:rPr>
        <w:t>protectii</w:t>
      </w:r>
      <w:proofErr w:type="spellEnd"/>
      <w:r w:rsidRPr="00E971A1">
        <w:rPr>
          <w:rFonts w:ascii="Arial" w:hAnsi="Arial" w:cs="Arial"/>
          <w:spacing w:val="37"/>
          <w:sz w:val="24"/>
          <w:szCs w:val="24"/>
        </w:rPr>
        <w:t xml:space="preserve"> </w:t>
      </w:r>
      <w:r w:rsidRPr="00E971A1">
        <w:rPr>
          <w:rFonts w:ascii="Arial" w:hAnsi="Arial" w:cs="Arial"/>
          <w:sz w:val="24"/>
          <w:szCs w:val="24"/>
        </w:rPr>
        <w:t>fata</w:t>
      </w:r>
      <w:r w:rsidRPr="00E971A1">
        <w:rPr>
          <w:rFonts w:ascii="Arial" w:hAnsi="Arial" w:cs="Arial"/>
          <w:spacing w:val="32"/>
          <w:sz w:val="24"/>
          <w:szCs w:val="24"/>
        </w:rPr>
        <w:t xml:space="preserve"> </w:t>
      </w:r>
      <w:r w:rsidRPr="00E971A1">
        <w:rPr>
          <w:rFonts w:ascii="Arial" w:hAnsi="Arial" w:cs="Arial"/>
          <w:sz w:val="24"/>
          <w:szCs w:val="24"/>
        </w:rPr>
        <w:t>de</w:t>
      </w:r>
      <w:r w:rsidRPr="00E971A1">
        <w:rPr>
          <w:rFonts w:ascii="Arial" w:hAnsi="Arial" w:cs="Arial"/>
          <w:spacing w:val="35"/>
          <w:sz w:val="24"/>
          <w:szCs w:val="24"/>
        </w:rPr>
        <w:t xml:space="preserve"> </w:t>
      </w:r>
      <w:r w:rsidRPr="00E971A1">
        <w:rPr>
          <w:rFonts w:ascii="Arial" w:hAnsi="Arial" w:cs="Arial"/>
          <w:sz w:val="24"/>
          <w:szCs w:val="24"/>
        </w:rPr>
        <w:t>anumite</w:t>
      </w:r>
      <w:r w:rsidRPr="00E971A1">
        <w:rPr>
          <w:rFonts w:ascii="Arial" w:hAnsi="Arial" w:cs="Arial"/>
          <w:spacing w:val="35"/>
          <w:sz w:val="24"/>
          <w:szCs w:val="24"/>
        </w:rPr>
        <w:t xml:space="preserve"> </w:t>
      </w:r>
      <w:r w:rsidRPr="00E971A1">
        <w:rPr>
          <w:rFonts w:ascii="Arial" w:hAnsi="Arial" w:cs="Arial"/>
          <w:sz w:val="24"/>
          <w:szCs w:val="24"/>
        </w:rPr>
        <w:t>zone</w:t>
      </w:r>
      <w:r w:rsidRPr="00E971A1">
        <w:rPr>
          <w:rFonts w:ascii="Arial" w:hAnsi="Arial" w:cs="Arial"/>
          <w:spacing w:val="32"/>
          <w:sz w:val="24"/>
          <w:szCs w:val="24"/>
        </w:rPr>
        <w:t xml:space="preserve"> </w:t>
      </w:r>
      <w:r w:rsidRPr="00E971A1">
        <w:rPr>
          <w:rFonts w:ascii="Arial" w:hAnsi="Arial" w:cs="Arial"/>
          <w:sz w:val="24"/>
          <w:szCs w:val="24"/>
        </w:rPr>
        <w:t>speciale</w:t>
      </w:r>
      <w:r w:rsidRPr="00E971A1">
        <w:rPr>
          <w:rFonts w:ascii="Arial" w:hAnsi="Arial" w:cs="Arial"/>
          <w:spacing w:val="32"/>
          <w:sz w:val="24"/>
          <w:szCs w:val="24"/>
        </w:rPr>
        <w:t xml:space="preserve"> </w:t>
      </w:r>
      <w:r w:rsidRPr="00E971A1">
        <w:rPr>
          <w:rFonts w:ascii="Arial" w:hAnsi="Arial" w:cs="Arial"/>
          <w:sz w:val="24"/>
          <w:szCs w:val="24"/>
        </w:rPr>
        <w:t>in</w:t>
      </w:r>
      <w:r w:rsidRPr="00E971A1">
        <w:rPr>
          <w:rFonts w:ascii="Arial" w:hAnsi="Arial" w:cs="Arial"/>
          <w:spacing w:val="36"/>
          <w:sz w:val="24"/>
          <w:szCs w:val="24"/>
        </w:rPr>
        <w:t xml:space="preserve"> </w:t>
      </w:r>
      <w:r w:rsidRPr="00E971A1">
        <w:rPr>
          <w:rFonts w:ascii="Arial" w:hAnsi="Arial" w:cs="Arial"/>
          <w:sz w:val="24"/>
          <w:szCs w:val="24"/>
        </w:rPr>
        <w:t>care</w:t>
      </w:r>
      <w:r w:rsidRPr="00E971A1">
        <w:rPr>
          <w:rFonts w:ascii="Arial" w:hAnsi="Arial" w:cs="Arial"/>
          <w:spacing w:val="35"/>
          <w:sz w:val="24"/>
          <w:szCs w:val="24"/>
        </w:rPr>
        <w:t xml:space="preserve"> </w:t>
      </w:r>
      <w:r w:rsidRPr="00E971A1">
        <w:rPr>
          <w:rFonts w:ascii="Arial" w:hAnsi="Arial" w:cs="Arial"/>
          <w:sz w:val="24"/>
          <w:szCs w:val="24"/>
        </w:rPr>
        <w:t>s-a</w:t>
      </w:r>
      <w:r w:rsidRPr="00E971A1">
        <w:rPr>
          <w:rFonts w:ascii="Arial" w:hAnsi="Arial" w:cs="Arial"/>
          <w:spacing w:val="35"/>
          <w:sz w:val="24"/>
          <w:szCs w:val="24"/>
        </w:rPr>
        <w:t xml:space="preserve"> </w:t>
      </w:r>
      <w:proofErr w:type="spellStart"/>
      <w:r w:rsidRPr="00E971A1">
        <w:rPr>
          <w:rFonts w:ascii="Arial" w:hAnsi="Arial" w:cs="Arial"/>
          <w:sz w:val="24"/>
          <w:szCs w:val="24"/>
        </w:rPr>
        <w:t>mentionat</w:t>
      </w:r>
      <w:proofErr w:type="spellEnd"/>
      <w:r w:rsidRPr="00E971A1">
        <w:rPr>
          <w:rFonts w:ascii="Arial" w:hAnsi="Arial" w:cs="Arial"/>
          <w:spacing w:val="34"/>
          <w:sz w:val="24"/>
          <w:szCs w:val="24"/>
        </w:rPr>
        <w:t xml:space="preserve"> </w:t>
      </w:r>
      <w:r w:rsidRPr="00E971A1">
        <w:rPr>
          <w:rFonts w:ascii="Arial" w:hAnsi="Arial" w:cs="Arial"/>
          <w:sz w:val="24"/>
          <w:szCs w:val="24"/>
        </w:rPr>
        <w:t>prezenta</w:t>
      </w:r>
      <w:r w:rsidRPr="00E971A1">
        <w:rPr>
          <w:rFonts w:ascii="Arial" w:hAnsi="Arial" w:cs="Arial"/>
          <w:spacing w:val="-67"/>
          <w:sz w:val="24"/>
          <w:szCs w:val="24"/>
        </w:rPr>
        <w:t xml:space="preserve"> </w:t>
      </w:r>
      <w:r w:rsidRPr="00E971A1">
        <w:rPr>
          <w:rFonts w:ascii="Arial" w:hAnsi="Arial" w:cs="Arial"/>
          <w:sz w:val="24"/>
          <w:szCs w:val="24"/>
        </w:rPr>
        <w:t>exemplarelor</w:t>
      </w:r>
      <w:r w:rsidRPr="00E971A1">
        <w:rPr>
          <w:rFonts w:ascii="Arial" w:hAnsi="Arial" w:cs="Arial"/>
          <w:spacing w:val="-1"/>
          <w:sz w:val="24"/>
          <w:szCs w:val="24"/>
        </w:rPr>
        <w:t xml:space="preserve"> </w:t>
      </w:r>
      <w:r w:rsidRPr="00E971A1">
        <w:rPr>
          <w:rFonts w:ascii="Arial" w:hAnsi="Arial" w:cs="Arial"/>
          <w:sz w:val="24"/>
          <w:szCs w:val="24"/>
        </w:rPr>
        <w:t>din</w:t>
      </w:r>
      <w:r w:rsidRPr="00E971A1">
        <w:rPr>
          <w:rFonts w:ascii="Arial" w:hAnsi="Arial" w:cs="Arial"/>
          <w:spacing w:val="-3"/>
          <w:sz w:val="24"/>
          <w:szCs w:val="24"/>
        </w:rPr>
        <w:t xml:space="preserve"> </w:t>
      </w:r>
      <w:r w:rsidRPr="00E971A1">
        <w:rPr>
          <w:rFonts w:ascii="Arial" w:hAnsi="Arial" w:cs="Arial"/>
          <w:sz w:val="24"/>
          <w:szCs w:val="24"/>
        </w:rPr>
        <w:t>speciile</w:t>
      </w:r>
      <w:r w:rsidRPr="00E971A1">
        <w:rPr>
          <w:rFonts w:ascii="Arial" w:hAnsi="Arial" w:cs="Arial"/>
          <w:spacing w:val="-3"/>
          <w:sz w:val="24"/>
          <w:szCs w:val="24"/>
        </w:rPr>
        <w:t xml:space="preserve"> </w:t>
      </w:r>
      <w:r w:rsidRPr="00E971A1">
        <w:rPr>
          <w:rFonts w:ascii="Arial" w:hAnsi="Arial" w:cs="Arial"/>
          <w:sz w:val="24"/>
          <w:szCs w:val="24"/>
        </w:rPr>
        <w:t xml:space="preserve">de </w:t>
      </w:r>
      <w:proofErr w:type="spellStart"/>
      <w:r w:rsidRPr="00E971A1">
        <w:rPr>
          <w:rFonts w:ascii="Arial" w:hAnsi="Arial" w:cs="Arial"/>
          <w:sz w:val="24"/>
          <w:szCs w:val="24"/>
        </w:rPr>
        <w:t>pasari</w:t>
      </w:r>
      <w:proofErr w:type="spellEnd"/>
      <w:r w:rsidRPr="00E971A1">
        <w:rPr>
          <w:rFonts w:ascii="Arial" w:hAnsi="Arial" w:cs="Arial"/>
          <w:spacing w:val="-3"/>
          <w:sz w:val="24"/>
          <w:szCs w:val="24"/>
        </w:rPr>
        <w:t xml:space="preserve"> </w:t>
      </w:r>
      <w:r w:rsidRPr="00E971A1">
        <w:rPr>
          <w:rFonts w:ascii="Arial" w:hAnsi="Arial" w:cs="Arial"/>
          <w:sz w:val="24"/>
          <w:szCs w:val="24"/>
        </w:rPr>
        <w:t>protejate;</w:t>
      </w:r>
    </w:p>
    <w:p w14:paraId="02611BD6" w14:textId="77777777" w:rsidR="0026040C" w:rsidRPr="00E971A1" w:rsidRDefault="0026040C">
      <w:pPr>
        <w:pStyle w:val="Listparagraf"/>
        <w:numPr>
          <w:ilvl w:val="0"/>
          <w:numId w:val="62"/>
        </w:numPr>
        <w:tabs>
          <w:tab w:val="left" w:pos="1294"/>
          <w:tab w:val="left" w:pos="1295"/>
          <w:tab w:val="left" w:pos="7797"/>
        </w:tabs>
        <w:ind w:left="0" w:right="-286" w:firstLine="708"/>
        <w:rPr>
          <w:rFonts w:ascii="Arial" w:hAnsi="Arial" w:cs="Arial"/>
          <w:sz w:val="24"/>
          <w:szCs w:val="24"/>
        </w:rPr>
      </w:pPr>
      <w:r w:rsidRPr="00E971A1">
        <w:rPr>
          <w:rFonts w:ascii="Arial" w:hAnsi="Arial" w:cs="Arial"/>
          <w:sz w:val="24"/>
          <w:szCs w:val="24"/>
        </w:rPr>
        <w:t xml:space="preserve">aplicarea in principal, a </w:t>
      </w:r>
      <w:proofErr w:type="spellStart"/>
      <w:r w:rsidRPr="00E971A1">
        <w:rPr>
          <w:rFonts w:ascii="Arial" w:hAnsi="Arial" w:cs="Arial"/>
          <w:sz w:val="24"/>
          <w:szCs w:val="24"/>
        </w:rPr>
        <w:t>lucrarilor</w:t>
      </w:r>
      <w:proofErr w:type="spellEnd"/>
      <w:r w:rsidRPr="00E971A1">
        <w:rPr>
          <w:rFonts w:ascii="Arial" w:hAnsi="Arial" w:cs="Arial"/>
          <w:sz w:val="24"/>
          <w:szCs w:val="24"/>
        </w:rPr>
        <w:t xml:space="preserve"> de conservare in astfel de zone si luarea de</w:t>
      </w:r>
      <w:r w:rsidRPr="00E971A1">
        <w:rPr>
          <w:rFonts w:ascii="Arial" w:hAnsi="Arial" w:cs="Arial"/>
          <w:spacing w:val="1"/>
          <w:sz w:val="24"/>
          <w:szCs w:val="24"/>
        </w:rPr>
        <w:t xml:space="preserve"> </w:t>
      </w:r>
      <w:r w:rsidRPr="00E971A1">
        <w:rPr>
          <w:rFonts w:ascii="Arial" w:hAnsi="Arial" w:cs="Arial"/>
          <w:sz w:val="24"/>
          <w:szCs w:val="24"/>
        </w:rPr>
        <w:t>masuri</w:t>
      </w:r>
      <w:r w:rsidRPr="00E971A1">
        <w:rPr>
          <w:rFonts w:ascii="Arial" w:hAnsi="Arial" w:cs="Arial"/>
          <w:spacing w:val="60"/>
          <w:sz w:val="24"/>
          <w:szCs w:val="24"/>
        </w:rPr>
        <w:t xml:space="preserve"> </w:t>
      </w:r>
      <w:r w:rsidRPr="00E971A1">
        <w:rPr>
          <w:rFonts w:ascii="Arial" w:hAnsi="Arial" w:cs="Arial"/>
          <w:sz w:val="24"/>
          <w:szCs w:val="24"/>
        </w:rPr>
        <w:t>speciale</w:t>
      </w:r>
      <w:r w:rsidRPr="00E971A1">
        <w:rPr>
          <w:rFonts w:ascii="Arial" w:hAnsi="Arial" w:cs="Arial"/>
          <w:spacing w:val="62"/>
          <w:sz w:val="24"/>
          <w:szCs w:val="24"/>
        </w:rPr>
        <w:t xml:space="preserve"> </w:t>
      </w:r>
      <w:r w:rsidRPr="00E971A1">
        <w:rPr>
          <w:rFonts w:ascii="Arial" w:hAnsi="Arial" w:cs="Arial"/>
          <w:sz w:val="24"/>
          <w:szCs w:val="24"/>
        </w:rPr>
        <w:t>de</w:t>
      </w:r>
      <w:r w:rsidRPr="00E971A1">
        <w:rPr>
          <w:rFonts w:ascii="Arial" w:hAnsi="Arial" w:cs="Arial"/>
          <w:spacing w:val="60"/>
          <w:sz w:val="24"/>
          <w:szCs w:val="24"/>
        </w:rPr>
        <w:t xml:space="preserve"> </w:t>
      </w:r>
      <w:proofErr w:type="spellStart"/>
      <w:r w:rsidRPr="00E971A1">
        <w:rPr>
          <w:rFonts w:ascii="Arial" w:hAnsi="Arial" w:cs="Arial"/>
          <w:sz w:val="24"/>
          <w:szCs w:val="24"/>
        </w:rPr>
        <w:t>protectie</w:t>
      </w:r>
      <w:proofErr w:type="spellEnd"/>
      <w:r w:rsidRPr="00E971A1">
        <w:rPr>
          <w:rFonts w:ascii="Arial" w:hAnsi="Arial" w:cs="Arial"/>
          <w:spacing w:val="62"/>
          <w:sz w:val="24"/>
          <w:szCs w:val="24"/>
        </w:rPr>
        <w:t xml:space="preserve"> </w:t>
      </w:r>
      <w:r w:rsidRPr="00E971A1">
        <w:rPr>
          <w:rFonts w:ascii="Arial" w:hAnsi="Arial" w:cs="Arial"/>
          <w:sz w:val="24"/>
          <w:szCs w:val="24"/>
        </w:rPr>
        <w:t>a</w:t>
      </w:r>
      <w:r w:rsidRPr="00E971A1">
        <w:rPr>
          <w:rFonts w:ascii="Arial" w:hAnsi="Arial" w:cs="Arial"/>
          <w:spacing w:val="63"/>
          <w:sz w:val="24"/>
          <w:szCs w:val="24"/>
        </w:rPr>
        <w:t xml:space="preserve"> </w:t>
      </w:r>
      <w:r w:rsidRPr="00E971A1">
        <w:rPr>
          <w:rFonts w:ascii="Arial" w:hAnsi="Arial" w:cs="Arial"/>
          <w:sz w:val="24"/>
          <w:szCs w:val="24"/>
        </w:rPr>
        <w:t>arborilor</w:t>
      </w:r>
      <w:r w:rsidRPr="00E971A1">
        <w:rPr>
          <w:rFonts w:ascii="Arial" w:hAnsi="Arial" w:cs="Arial"/>
          <w:spacing w:val="59"/>
          <w:sz w:val="24"/>
          <w:szCs w:val="24"/>
        </w:rPr>
        <w:t xml:space="preserve"> </w:t>
      </w:r>
      <w:r w:rsidRPr="00E971A1">
        <w:rPr>
          <w:rFonts w:ascii="Arial" w:hAnsi="Arial" w:cs="Arial"/>
          <w:sz w:val="24"/>
          <w:szCs w:val="24"/>
        </w:rPr>
        <w:t>si</w:t>
      </w:r>
      <w:r w:rsidRPr="00E971A1">
        <w:rPr>
          <w:rFonts w:ascii="Arial" w:hAnsi="Arial" w:cs="Arial"/>
          <w:spacing w:val="63"/>
          <w:sz w:val="24"/>
          <w:szCs w:val="24"/>
        </w:rPr>
        <w:t xml:space="preserve"> </w:t>
      </w:r>
      <w:r w:rsidRPr="00E971A1">
        <w:rPr>
          <w:rFonts w:ascii="Arial" w:hAnsi="Arial" w:cs="Arial"/>
          <w:sz w:val="24"/>
          <w:szCs w:val="24"/>
        </w:rPr>
        <w:t>zonelor</w:t>
      </w:r>
      <w:r w:rsidRPr="00E971A1">
        <w:rPr>
          <w:rFonts w:ascii="Arial" w:hAnsi="Arial" w:cs="Arial"/>
          <w:spacing w:val="59"/>
          <w:sz w:val="24"/>
          <w:szCs w:val="24"/>
        </w:rPr>
        <w:t xml:space="preserve"> </w:t>
      </w:r>
      <w:r w:rsidRPr="00E971A1">
        <w:rPr>
          <w:rFonts w:ascii="Arial" w:hAnsi="Arial" w:cs="Arial"/>
          <w:sz w:val="24"/>
          <w:szCs w:val="24"/>
        </w:rPr>
        <w:t>destinate</w:t>
      </w:r>
      <w:r w:rsidRPr="00E971A1">
        <w:rPr>
          <w:rFonts w:ascii="Arial" w:hAnsi="Arial" w:cs="Arial"/>
          <w:spacing w:val="60"/>
          <w:sz w:val="24"/>
          <w:szCs w:val="24"/>
        </w:rPr>
        <w:t xml:space="preserve"> </w:t>
      </w:r>
      <w:proofErr w:type="spellStart"/>
      <w:r w:rsidRPr="00E971A1">
        <w:rPr>
          <w:rFonts w:ascii="Arial" w:hAnsi="Arial" w:cs="Arial"/>
          <w:sz w:val="24"/>
          <w:szCs w:val="24"/>
        </w:rPr>
        <w:t>cuibaritului</w:t>
      </w:r>
      <w:proofErr w:type="spellEnd"/>
      <w:r w:rsidRPr="00E971A1">
        <w:rPr>
          <w:rFonts w:ascii="Arial" w:hAnsi="Arial" w:cs="Arial"/>
          <w:spacing w:val="61"/>
          <w:sz w:val="24"/>
          <w:szCs w:val="24"/>
        </w:rPr>
        <w:t xml:space="preserve"> </w:t>
      </w:r>
      <w:r w:rsidRPr="00E971A1">
        <w:rPr>
          <w:rFonts w:ascii="Arial" w:hAnsi="Arial" w:cs="Arial"/>
          <w:sz w:val="24"/>
          <w:szCs w:val="24"/>
        </w:rPr>
        <w:t>pentru</w:t>
      </w:r>
      <w:r w:rsidRPr="00E971A1">
        <w:rPr>
          <w:rFonts w:ascii="Arial" w:hAnsi="Arial" w:cs="Arial"/>
          <w:spacing w:val="60"/>
          <w:sz w:val="24"/>
          <w:szCs w:val="24"/>
        </w:rPr>
        <w:t xml:space="preserve"> </w:t>
      </w:r>
      <w:r w:rsidRPr="00E971A1">
        <w:rPr>
          <w:rFonts w:ascii="Arial" w:hAnsi="Arial" w:cs="Arial"/>
          <w:sz w:val="24"/>
          <w:szCs w:val="24"/>
        </w:rPr>
        <w:t>aceste</w:t>
      </w:r>
      <w:r w:rsidRPr="00E971A1">
        <w:rPr>
          <w:rFonts w:ascii="Arial" w:hAnsi="Arial" w:cs="Arial"/>
          <w:spacing w:val="-67"/>
          <w:sz w:val="24"/>
          <w:szCs w:val="24"/>
        </w:rPr>
        <w:t xml:space="preserve"> </w:t>
      </w:r>
      <w:r w:rsidRPr="00E971A1">
        <w:rPr>
          <w:rFonts w:ascii="Arial" w:hAnsi="Arial" w:cs="Arial"/>
          <w:sz w:val="24"/>
          <w:szCs w:val="24"/>
        </w:rPr>
        <w:t>specii;</w:t>
      </w:r>
    </w:p>
    <w:p w14:paraId="6275A201" w14:textId="77777777" w:rsidR="0026040C" w:rsidRPr="00E971A1" w:rsidRDefault="0026040C">
      <w:pPr>
        <w:pStyle w:val="Listparagraf"/>
        <w:numPr>
          <w:ilvl w:val="0"/>
          <w:numId w:val="62"/>
        </w:numPr>
        <w:tabs>
          <w:tab w:val="left" w:pos="1294"/>
          <w:tab w:val="left" w:pos="1295"/>
          <w:tab w:val="left" w:pos="7797"/>
        </w:tabs>
        <w:ind w:left="0" w:right="-286" w:firstLine="708"/>
        <w:rPr>
          <w:rFonts w:ascii="Arial" w:hAnsi="Arial" w:cs="Arial"/>
          <w:sz w:val="24"/>
          <w:szCs w:val="24"/>
        </w:rPr>
      </w:pPr>
      <w:r w:rsidRPr="00E971A1">
        <w:rPr>
          <w:rFonts w:ascii="Arial" w:hAnsi="Arial" w:cs="Arial"/>
          <w:sz w:val="24"/>
          <w:szCs w:val="24"/>
        </w:rPr>
        <w:t xml:space="preserve">adoptarea de masuri speciale la instalarea </w:t>
      </w:r>
      <w:proofErr w:type="spellStart"/>
      <w:r w:rsidRPr="00E971A1">
        <w:rPr>
          <w:rFonts w:ascii="Arial" w:hAnsi="Arial" w:cs="Arial"/>
          <w:sz w:val="24"/>
          <w:szCs w:val="24"/>
        </w:rPr>
        <w:t>retelei</w:t>
      </w:r>
      <w:proofErr w:type="spellEnd"/>
      <w:r w:rsidRPr="00E971A1">
        <w:rPr>
          <w:rFonts w:ascii="Arial" w:hAnsi="Arial" w:cs="Arial"/>
          <w:sz w:val="24"/>
          <w:szCs w:val="24"/>
        </w:rPr>
        <w:t xml:space="preserve"> de cai de acces, de colectare si</w:t>
      </w:r>
      <w:r w:rsidRPr="00E971A1">
        <w:rPr>
          <w:rFonts w:ascii="Arial" w:hAnsi="Arial" w:cs="Arial"/>
          <w:spacing w:val="1"/>
          <w:sz w:val="24"/>
          <w:szCs w:val="24"/>
        </w:rPr>
        <w:t xml:space="preserve"> </w:t>
      </w:r>
      <w:r w:rsidRPr="00E971A1">
        <w:rPr>
          <w:rFonts w:ascii="Arial" w:hAnsi="Arial" w:cs="Arial"/>
          <w:sz w:val="24"/>
          <w:szCs w:val="24"/>
        </w:rPr>
        <w:t>transport</w:t>
      </w:r>
      <w:r w:rsidRPr="00E971A1">
        <w:rPr>
          <w:rFonts w:ascii="Arial" w:hAnsi="Arial" w:cs="Arial"/>
          <w:spacing w:val="49"/>
          <w:sz w:val="24"/>
          <w:szCs w:val="24"/>
        </w:rPr>
        <w:t xml:space="preserve"> </w:t>
      </w:r>
      <w:r w:rsidRPr="00E971A1">
        <w:rPr>
          <w:rFonts w:ascii="Arial" w:hAnsi="Arial" w:cs="Arial"/>
          <w:sz w:val="24"/>
          <w:szCs w:val="24"/>
        </w:rPr>
        <w:t>al</w:t>
      </w:r>
      <w:r w:rsidRPr="00E971A1">
        <w:rPr>
          <w:rFonts w:ascii="Arial" w:hAnsi="Arial" w:cs="Arial"/>
          <w:spacing w:val="49"/>
          <w:sz w:val="24"/>
          <w:szCs w:val="24"/>
        </w:rPr>
        <w:t xml:space="preserve"> </w:t>
      </w:r>
      <w:r w:rsidRPr="00E971A1">
        <w:rPr>
          <w:rFonts w:ascii="Arial" w:hAnsi="Arial" w:cs="Arial"/>
          <w:sz w:val="24"/>
          <w:szCs w:val="24"/>
        </w:rPr>
        <w:t>masei</w:t>
      </w:r>
      <w:r w:rsidRPr="00E971A1">
        <w:rPr>
          <w:rFonts w:ascii="Arial" w:hAnsi="Arial" w:cs="Arial"/>
          <w:spacing w:val="51"/>
          <w:sz w:val="24"/>
          <w:szCs w:val="24"/>
        </w:rPr>
        <w:t xml:space="preserve"> </w:t>
      </w:r>
      <w:r w:rsidRPr="00E971A1">
        <w:rPr>
          <w:rFonts w:ascii="Arial" w:hAnsi="Arial" w:cs="Arial"/>
          <w:sz w:val="24"/>
          <w:szCs w:val="24"/>
        </w:rPr>
        <w:t>lemnoase,</w:t>
      </w:r>
      <w:r w:rsidRPr="00E971A1">
        <w:rPr>
          <w:rFonts w:ascii="Arial" w:hAnsi="Arial" w:cs="Arial"/>
          <w:spacing w:val="50"/>
          <w:sz w:val="24"/>
          <w:szCs w:val="24"/>
        </w:rPr>
        <w:t xml:space="preserve"> </w:t>
      </w:r>
      <w:r w:rsidRPr="00E971A1">
        <w:rPr>
          <w:rFonts w:ascii="Arial" w:hAnsi="Arial" w:cs="Arial"/>
          <w:sz w:val="24"/>
          <w:szCs w:val="24"/>
        </w:rPr>
        <w:t>pentru</w:t>
      </w:r>
      <w:r w:rsidRPr="00E971A1">
        <w:rPr>
          <w:rFonts w:ascii="Arial" w:hAnsi="Arial" w:cs="Arial"/>
          <w:spacing w:val="51"/>
          <w:sz w:val="24"/>
          <w:szCs w:val="24"/>
        </w:rPr>
        <w:t xml:space="preserve"> </w:t>
      </w:r>
      <w:r w:rsidRPr="00E971A1">
        <w:rPr>
          <w:rFonts w:ascii="Arial" w:hAnsi="Arial" w:cs="Arial"/>
          <w:sz w:val="24"/>
          <w:szCs w:val="24"/>
        </w:rPr>
        <w:t>evitarea</w:t>
      </w:r>
      <w:r w:rsidRPr="00E971A1">
        <w:rPr>
          <w:rFonts w:ascii="Arial" w:hAnsi="Arial" w:cs="Arial"/>
          <w:spacing w:val="50"/>
          <w:sz w:val="24"/>
          <w:szCs w:val="24"/>
        </w:rPr>
        <w:t xml:space="preserve"> </w:t>
      </w:r>
      <w:proofErr w:type="spellStart"/>
      <w:r w:rsidRPr="00E971A1">
        <w:rPr>
          <w:rFonts w:ascii="Arial" w:hAnsi="Arial" w:cs="Arial"/>
          <w:sz w:val="24"/>
          <w:szCs w:val="24"/>
        </w:rPr>
        <w:t>declansarea</w:t>
      </w:r>
      <w:proofErr w:type="spellEnd"/>
      <w:r w:rsidRPr="00E971A1">
        <w:rPr>
          <w:rFonts w:ascii="Arial" w:hAnsi="Arial" w:cs="Arial"/>
          <w:spacing w:val="50"/>
          <w:sz w:val="24"/>
          <w:szCs w:val="24"/>
        </w:rPr>
        <w:t xml:space="preserve"> </w:t>
      </w:r>
      <w:r w:rsidRPr="00E971A1">
        <w:rPr>
          <w:rFonts w:ascii="Arial" w:hAnsi="Arial" w:cs="Arial"/>
          <w:sz w:val="24"/>
          <w:szCs w:val="24"/>
        </w:rPr>
        <w:t>fenomenelor</w:t>
      </w:r>
      <w:r w:rsidRPr="00E971A1">
        <w:rPr>
          <w:rFonts w:ascii="Arial" w:hAnsi="Arial" w:cs="Arial"/>
          <w:spacing w:val="50"/>
          <w:sz w:val="24"/>
          <w:szCs w:val="24"/>
        </w:rPr>
        <w:t xml:space="preserve"> </w:t>
      </w:r>
      <w:proofErr w:type="spellStart"/>
      <w:r w:rsidRPr="00E971A1">
        <w:rPr>
          <w:rFonts w:ascii="Arial" w:hAnsi="Arial" w:cs="Arial"/>
          <w:sz w:val="24"/>
          <w:szCs w:val="24"/>
        </w:rPr>
        <w:t>erozionale</w:t>
      </w:r>
      <w:proofErr w:type="spellEnd"/>
      <w:r w:rsidRPr="00E971A1">
        <w:rPr>
          <w:rFonts w:ascii="Arial" w:hAnsi="Arial" w:cs="Arial"/>
          <w:spacing w:val="48"/>
          <w:sz w:val="24"/>
          <w:szCs w:val="24"/>
        </w:rPr>
        <w:t xml:space="preserve"> </w:t>
      </w:r>
      <w:r w:rsidRPr="00E971A1">
        <w:rPr>
          <w:rFonts w:ascii="Arial" w:hAnsi="Arial" w:cs="Arial"/>
          <w:sz w:val="24"/>
          <w:szCs w:val="24"/>
        </w:rPr>
        <w:t>sau</w:t>
      </w:r>
      <w:r w:rsidRPr="00E971A1">
        <w:rPr>
          <w:rFonts w:ascii="Arial" w:hAnsi="Arial" w:cs="Arial"/>
          <w:spacing w:val="50"/>
          <w:sz w:val="24"/>
          <w:szCs w:val="24"/>
        </w:rPr>
        <w:t xml:space="preserve"> </w:t>
      </w:r>
      <w:r w:rsidRPr="00E971A1">
        <w:rPr>
          <w:rFonts w:ascii="Arial" w:hAnsi="Arial" w:cs="Arial"/>
          <w:sz w:val="24"/>
          <w:szCs w:val="24"/>
        </w:rPr>
        <w:t>a</w:t>
      </w:r>
      <w:r w:rsidRPr="00E971A1">
        <w:rPr>
          <w:rFonts w:ascii="Arial" w:hAnsi="Arial" w:cs="Arial"/>
          <w:spacing w:val="-67"/>
          <w:sz w:val="24"/>
          <w:szCs w:val="24"/>
        </w:rPr>
        <w:t xml:space="preserve"> </w:t>
      </w:r>
      <w:r w:rsidRPr="00E971A1">
        <w:rPr>
          <w:rFonts w:ascii="Arial" w:hAnsi="Arial" w:cs="Arial"/>
          <w:sz w:val="24"/>
          <w:szCs w:val="24"/>
        </w:rPr>
        <w:t>altor</w:t>
      </w:r>
      <w:r w:rsidRPr="00E971A1">
        <w:rPr>
          <w:rFonts w:ascii="Arial" w:hAnsi="Arial" w:cs="Arial"/>
          <w:spacing w:val="43"/>
          <w:sz w:val="24"/>
          <w:szCs w:val="24"/>
        </w:rPr>
        <w:t xml:space="preserve"> </w:t>
      </w:r>
      <w:r w:rsidRPr="00E971A1">
        <w:rPr>
          <w:rFonts w:ascii="Arial" w:hAnsi="Arial" w:cs="Arial"/>
          <w:sz w:val="24"/>
          <w:szCs w:val="24"/>
        </w:rPr>
        <w:t>fenomene</w:t>
      </w:r>
      <w:r w:rsidRPr="00E971A1">
        <w:rPr>
          <w:rFonts w:ascii="Arial" w:hAnsi="Arial" w:cs="Arial"/>
          <w:spacing w:val="43"/>
          <w:sz w:val="24"/>
          <w:szCs w:val="24"/>
        </w:rPr>
        <w:t xml:space="preserve"> </w:t>
      </w:r>
      <w:r w:rsidRPr="00E971A1">
        <w:rPr>
          <w:rFonts w:ascii="Arial" w:hAnsi="Arial" w:cs="Arial"/>
          <w:sz w:val="24"/>
          <w:szCs w:val="24"/>
        </w:rPr>
        <w:t>de</w:t>
      </w:r>
      <w:r w:rsidRPr="00E971A1">
        <w:rPr>
          <w:rFonts w:ascii="Arial" w:hAnsi="Arial" w:cs="Arial"/>
          <w:spacing w:val="39"/>
          <w:sz w:val="24"/>
          <w:szCs w:val="24"/>
        </w:rPr>
        <w:t xml:space="preserve"> </w:t>
      </w:r>
      <w:r w:rsidRPr="00E971A1">
        <w:rPr>
          <w:rFonts w:ascii="Arial" w:hAnsi="Arial" w:cs="Arial"/>
          <w:sz w:val="24"/>
          <w:szCs w:val="24"/>
        </w:rPr>
        <w:t>natura</w:t>
      </w:r>
      <w:r w:rsidRPr="00E971A1">
        <w:rPr>
          <w:rFonts w:ascii="Arial" w:hAnsi="Arial" w:cs="Arial"/>
          <w:spacing w:val="41"/>
          <w:sz w:val="24"/>
          <w:szCs w:val="24"/>
        </w:rPr>
        <w:t xml:space="preserve"> </w:t>
      </w:r>
      <w:r w:rsidRPr="00E971A1">
        <w:rPr>
          <w:rFonts w:ascii="Arial" w:hAnsi="Arial" w:cs="Arial"/>
          <w:sz w:val="24"/>
          <w:szCs w:val="24"/>
        </w:rPr>
        <w:t>abiotica</w:t>
      </w:r>
      <w:r w:rsidRPr="00E971A1">
        <w:rPr>
          <w:rFonts w:ascii="Arial" w:hAnsi="Arial" w:cs="Arial"/>
          <w:spacing w:val="41"/>
          <w:sz w:val="24"/>
          <w:szCs w:val="24"/>
        </w:rPr>
        <w:t xml:space="preserve"> </w:t>
      </w:r>
      <w:r w:rsidRPr="00E971A1">
        <w:rPr>
          <w:rFonts w:ascii="Arial" w:hAnsi="Arial" w:cs="Arial"/>
          <w:sz w:val="24"/>
          <w:szCs w:val="24"/>
        </w:rPr>
        <w:t>si</w:t>
      </w:r>
      <w:r w:rsidRPr="00E971A1">
        <w:rPr>
          <w:rFonts w:ascii="Arial" w:hAnsi="Arial" w:cs="Arial"/>
          <w:spacing w:val="42"/>
          <w:sz w:val="24"/>
          <w:szCs w:val="24"/>
        </w:rPr>
        <w:t xml:space="preserve"> </w:t>
      </w:r>
      <w:r w:rsidRPr="00E971A1">
        <w:rPr>
          <w:rFonts w:ascii="Arial" w:hAnsi="Arial" w:cs="Arial"/>
          <w:sz w:val="24"/>
          <w:szCs w:val="24"/>
        </w:rPr>
        <w:t>biotica</w:t>
      </w:r>
      <w:r w:rsidRPr="00E971A1">
        <w:rPr>
          <w:rFonts w:ascii="Arial" w:hAnsi="Arial" w:cs="Arial"/>
          <w:spacing w:val="43"/>
          <w:sz w:val="24"/>
          <w:szCs w:val="24"/>
        </w:rPr>
        <w:t xml:space="preserve"> </w:t>
      </w:r>
      <w:r w:rsidRPr="00E971A1">
        <w:rPr>
          <w:rFonts w:ascii="Arial" w:hAnsi="Arial" w:cs="Arial"/>
          <w:sz w:val="24"/>
          <w:szCs w:val="24"/>
        </w:rPr>
        <w:t>care</w:t>
      </w:r>
      <w:r w:rsidRPr="00E971A1">
        <w:rPr>
          <w:rFonts w:ascii="Arial" w:hAnsi="Arial" w:cs="Arial"/>
          <w:spacing w:val="41"/>
          <w:sz w:val="24"/>
          <w:szCs w:val="24"/>
        </w:rPr>
        <w:t xml:space="preserve"> </w:t>
      </w:r>
      <w:r w:rsidRPr="00E971A1">
        <w:rPr>
          <w:rFonts w:ascii="Arial" w:hAnsi="Arial" w:cs="Arial"/>
          <w:sz w:val="24"/>
          <w:szCs w:val="24"/>
        </w:rPr>
        <w:t>pot</w:t>
      </w:r>
      <w:r w:rsidRPr="00E971A1">
        <w:rPr>
          <w:rFonts w:ascii="Arial" w:hAnsi="Arial" w:cs="Arial"/>
          <w:spacing w:val="42"/>
          <w:sz w:val="24"/>
          <w:szCs w:val="24"/>
        </w:rPr>
        <w:t xml:space="preserve"> </w:t>
      </w:r>
      <w:r w:rsidRPr="00E971A1">
        <w:rPr>
          <w:rFonts w:ascii="Arial" w:hAnsi="Arial" w:cs="Arial"/>
          <w:sz w:val="24"/>
          <w:szCs w:val="24"/>
        </w:rPr>
        <w:t>pune</w:t>
      </w:r>
      <w:r w:rsidRPr="00E971A1">
        <w:rPr>
          <w:rFonts w:ascii="Arial" w:hAnsi="Arial" w:cs="Arial"/>
          <w:spacing w:val="41"/>
          <w:sz w:val="24"/>
          <w:szCs w:val="24"/>
        </w:rPr>
        <w:t xml:space="preserve"> </w:t>
      </w:r>
      <w:r w:rsidRPr="00E971A1">
        <w:rPr>
          <w:rFonts w:ascii="Arial" w:hAnsi="Arial" w:cs="Arial"/>
          <w:sz w:val="24"/>
          <w:szCs w:val="24"/>
        </w:rPr>
        <w:t>in</w:t>
      </w:r>
      <w:r w:rsidRPr="00E971A1">
        <w:rPr>
          <w:rFonts w:ascii="Arial" w:hAnsi="Arial" w:cs="Arial"/>
          <w:spacing w:val="42"/>
          <w:sz w:val="24"/>
          <w:szCs w:val="24"/>
        </w:rPr>
        <w:t xml:space="preserve"> </w:t>
      </w:r>
      <w:r w:rsidRPr="00E971A1">
        <w:rPr>
          <w:rFonts w:ascii="Arial" w:hAnsi="Arial" w:cs="Arial"/>
          <w:sz w:val="24"/>
          <w:szCs w:val="24"/>
        </w:rPr>
        <w:t>pericol</w:t>
      </w:r>
      <w:r w:rsidRPr="00E971A1">
        <w:rPr>
          <w:rFonts w:ascii="Arial" w:hAnsi="Arial" w:cs="Arial"/>
          <w:spacing w:val="42"/>
          <w:sz w:val="24"/>
          <w:szCs w:val="24"/>
        </w:rPr>
        <w:t xml:space="preserve"> </w:t>
      </w:r>
      <w:r w:rsidRPr="00E971A1">
        <w:rPr>
          <w:rFonts w:ascii="Arial" w:hAnsi="Arial" w:cs="Arial"/>
          <w:sz w:val="24"/>
          <w:szCs w:val="24"/>
        </w:rPr>
        <w:t>stabilitatea</w:t>
      </w:r>
      <w:r w:rsidRPr="00E971A1">
        <w:rPr>
          <w:rFonts w:ascii="Arial" w:hAnsi="Arial" w:cs="Arial"/>
          <w:spacing w:val="-67"/>
          <w:sz w:val="24"/>
          <w:szCs w:val="24"/>
        </w:rPr>
        <w:t xml:space="preserve"> </w:t>
      </w:r>
      <w:r w:rsidRPr="00E971A1">
        <w:rPr>
          <w:rFonts w:ascii="Arial" w:hAnsi="Arial" w:cs="Arial"/>
          <w:sz w:val="24"/>
          <w:szCs w:val="24"/>
        </w:rPr>
        <w:t>ecosistemelor</w:t>
      </w:r>
      <w:r w:rsidRPr="00E971A1">
        <w:rPr>
          <w:rFonts w:ascii="Arial" w:hAnsi="Arial" w:cs="Arial"/>
          <w:spacing w:val="-1"/>
          <w:sz w:val="24"/>
          <w:szCs w:val="24"/>
        </w:rPr>
        <w:t xml:space="preserve"> </w:t>
      </w:r>
      <w:r w:rsidRPr="00E971A1">
        <w:rPr>
          <w:rFonts w:ascii="Arial" w:hAnsi="Arial" w:cs="Arial"/>
          <w:sz w:val="24"/>
          <w:szCs w:val="24"/>
        </w:rPr>
        <w:t>forestiere din zona;</w:t>
      </w:r>
    </w:p>
    <w:p w14:paraId="55D4E239" w14:textId="77777777" w:rsidR="0026040C" w:rsidRPr="00E971A1" w:rsidRDefault="0026040C">
      <w:pPr>
        <w:pStyle w:val="Listparagraf"/>
        <w:numPr>
          <w:ilvl w:val="0"/>
          <w:numId w:val="62"/>
        </w:numPr>
        <w:tabs>
          <w:tab w:val="left" w:pos="1294"/>
          <w:tab w:val="left" w:pos="1295"/>
          <w:tab w:val="left" w:pos="7797"/>
        </w:tabs>
        <w:ind w:left="0" w:right="-286" w:firstLine="708"/>
        <w:rPr>
          <w:rFonts w:ascii="Arial" w:hAnsi="Arial" w:cs="Arial"/>
          <w:sz w:val="24"/>
          <w:szCs w:val="24"/>
        </w:rPr>
      </w:pPr>
      <w:r w:rsidRPr="00E971A1">
        <w:rPr>
          <w:rFonts w:ascii="Arial" w:hAnsi="Arial" w:cs="Arial"/>
          <w:sz w:val="24"/>
          <w:szCs w:val="24"/>
        </w:rPr>
        <w:t xml:space="preserve">luarea de masuri speciale de </w:t>
      </w:r>
      <w:proofErr w:type="spellStart"/>
      <w:r w:rsidRPr="00E971A1">
        <w:rPr>
          <w:rFonts w:ascii="Arial" w:hAnsi="Arial" w:cs="Arial"/>
          <w:sz w:val="24"/>
          <w:szCs w:val="24"/>
        </w:rPr>
        <w:t>protectie</w:t>
      </w:r>
      <w:proofErr w:type="spellEnd"/>
      <w:r w:rsidRPr="00E971A1">
        <w:rPr>
          <w:rFonts w:ascii="Arial" w:hAnsi="Arial" w:cs="Arial"/>
          <w:sz w:val="24"/>
          <w:szCs w:val="24"/>
        </w:rPr>
        <w:t xml:space="preserve"> </w:t>
      </w:r>
      <w:proofErr w:type="spellStart"/>
      <w:r w:rsidRPr="00E971A1">
        <w:rPr>
          <w:rFonts w:ascii="Arial" w:hAnsi="Arial" w:cs="Arial"/>
          <w:sz w:val="24"/>
          <w:szCs w:val="24"/>
        </w:rPr>
        <w:t>impotriva</w:t>
      </w:r>
      <w:proofErr w:type="spellEnd"/>
      <w:r w:rsidRPr="00E971A1">
        <w:rPr>
          <w:rFonts w:ascii="Arial" w:hAnsi="Arial" w:cs="Arial"/>
          <w:sz w:val="24"/>
          <w:szCs w:val="24"/>
        </w:rPr>
        <w:t xml:space="preserve"> </w:t>
      </w:r>
      <w:proofErr w:type="spellStart"/>
      <w:r w:rsidRPr="00E971A1">
        <w:rPr>
          <w:rFonts w:ascii="Arial" w:hAnsi="Arial" w:cs="Arial"/>
          <w:sz w:val="24"/>
          <w:szCs w:val="24"/>
        </w:rPr>
        <w:t>declansarii</w:t>
      </w:r>
      <w:proofErr w:type="spellEnd"/>
      <w:r w:rsidRPr="00E971A1">
        <w:rPr>
          <w:rFonts w:ascii="Arial" w:hAnsi="Arial" w:cs="Arial"/>
          <w:sz w:val="24"/>
          <w:szCs w:val="24"/>
        </w:rPr>
        <w:t xml:space="preserve"> incendiilor sau a</w:t>
      </w:r>
      <w:r w:rsidRPr="00E971A1">
        <w:rPr>
          <w:rFonts w:ascii="Arial" w:hAnsi="Arial" w:cs="Arial"/>
          <w:spacing w:val="1"/>
          <w:sz w:val="24"/>
          <w:szCs w:val="24"/>
        </w:rPr>
        <w:t xml:space="preserve"> </w:t>
      </w:r>
      <w:proofErr w:type="spellStart"/>
      <w:r w:rsidRPr="00E971A1">
        <w:rPr>
          <w:rFonts w:ascii="Arial" w:hAnsi="Arial" w:cs="Arial"/>
          <w:sz w:val="24"/>
          <w:szCs w:val="24"/>
        </w:rPr>
        <w:t>doboraturilor</w:t>
      </w:r>
      <w:proofErr w:type="spellEnd"/>
      <w:r w:rsidRPr="00E971A1">
        <w:rPr>
          <w:rFonts w:ascii="Arial" w:hAnsi="Arial" w:cs="Arial"/>
          <w:spacing w:val="33"/>
          <w:sz w:val="24"/>
          <w:szCs w:val="24"/>
        </w:rPr>
        <w:t xml:space="preserve"> </w:t>
      </w:r>
      <w:r w:rsidRPr="00E971A1">
        <w:rPr>
          <w:rFonts w:ascii="Arial" w:hAnsi="Arial" w:cs="Arial"/>
          <w:sz w:val="24"/>
          <w:szCs w:val="24"/>
        </w:rPr>
        <w:t>de</w:t>
      </w:r>
      <w:r w:rsidRPr="00E971A1">
        <w:rPr>
          <w:rFonts w:ascii="Arial" w:hAnsi="Arial" w:cs="Arial"/>
          <w:spacing w:val="34"/>
          <w:sz w:val="24"/>
          <w:szCs w:val="24"/>
        </w:rPr>
        <w:t xml:space="preserve"> </w:t>
      </w:r>
      <w:proofErr w:type="spellStart"/>
      <w:r w:rsidRPr="00E971A1">
        <w:rPr>
          <w:rFonts w:ascii="Arial" w:hAnsi="Arial" w:cs="Arial"/>
          <w:sz w:val="24"/>
          <w:szCs w:val="24"/>
        </w:rPr>
        <w:t>vant</w:t>
      </w:r>
      <w:proofErr w:type="spellEnd"/>
      <w:r w:rsidRPr="00E971A1">
        <w:rPr>
          <w:rFonts w:ascii="Arial" w:hAnsi="Arial" w:cs="Arial"/>
          <w:sz w:val="24"/>
          <w:szCs w:val="24"/>
        </w:rPr>
        <w:t>,</w:t>
      </w:r>
      <w:r w:rsidRPr="00E971A1">
        <w:rPr>
          <w:rFonts w:ascii="Arial" w:hAnsi="Arial" w:cs="Arial"/>
          <w:spacing w:val="36"/>
          <w:sz w:val="24"/>
          <w:szCs w:val="24"/>
        </w:rPr>
        <w:t xml:space="preserve"> </w:t>
      </w:r>
      <w:r w:rsidRPr="00E971A1">
        <w:rPr>
          <w:rFonts w:ascii="Arial" w:hAnsi="Arial" w:cs="Arial"/>
          <w:sz w:val="24"/>
          <w:szCs w:val="24"/>
        </w:rPr>
        <w:t>fenomenele</w:t>
      </w:r>
      <w:r w:rsidRPr="00E971A1">
        <w:rPr>
          <w:rFonts w:ascii="Arial" w:hAnsi="Arial" w:cs="Arial"/>
          <w:spacing w:val="37"/>
          <w:sz w:val="24"/>
          <w:szCs w:val="24"/>
        </w:rPr>
        <w:t xml:space="preserve"> </w:t>
      </w:r>
      <w:r w:rsidRPr="00E971A1">
        <w:rPr>
          <w:rFonts w:ascii="Arial" w:hAnsi="Arial" w:cs="Arial"/>
          <w:sz w:val="24"/>
          <w:szCs w:val="24"/>
        </w:rPr>
        <w:t>cele</w:t>
      </w:r>
      <w:r w:rsidRPr="00E971A1">
        <w:rPr>
          <w:rFonts w:ascii="Arial" w:hAnsi="Arial" w:cs="Arial"/>
          <w:spacing w:val="37"/>
          <w:sz w:val="24"/>
          <w:szCs w:val="24"/>
        </w:rPr>
        <w:t xml:space="preserve"> </w:t>
      </w:r>
      <w:r w:rsidRPr="00E971A1">
        <w:rPr>
          <w:rFonts w:ascii="Arial" w:hAnsi="Arial" w:cs="Arial"/>
          <w:sz w:val="24"/>
          <w:szCs w:val="24"/>
        </w:rPr>
        <w:t>mai</w:t>
      </w:r>
      <w:r w:rsidRPr="00E971A1">
        <w:rPr>
          <w:rFonts w:ascii="Arial" w:hAnsi="Arial" w:cs="Arial"/>
          <w:spacing w:val="34"/>
          <w:sz w:val="24"/>
          <w:szCs w:val="24"/>
        </w:rPr>
        <w:t xml:space="preserve"> </w:t>
      </w:r>
      <w:r w:rsidRPr="00E971A1">
        <w:rPr>
          <w:rFonts w:ascii="Arial" w:hAnsi="Arial" w:cs="Arial"/>
          <w:sz w:val="24"/>
          <w:szCs w:val="24"/>
        </w:rPr>
        <w:t>drastice</w:t>
      </w:r>
      <w:r w:rsidRPr="00E971A1">
        <w:rPr>
          <w:rFonts w:ascii="Arial" w:hAnsi="Arial" w:cs="Arial"/>
          <w:spacing w:val="37"/>
          <w:sz w:val="24"/>
          <w:szCs w:val="24"/>
        </w:rPr>
        <w:t xml:space="preserve"> </w:t>
      </w:r>
      <w:r w:rsidRPr="00E971A1">
        <w:rPr>
          <w:rFonts w:ascii="Arial" w:hAnsi="Arial" w:cs="Arial"/>
          <w:sz w:val="24"/>
          <w:szCs w:val="24"/>
        </w:rPr>
        <w:t>ce</w:t>
      </w:r>
      <w:r w:rsidRPr="00E971A1">
        <w:rPr>
          <w:rFonts w:ascii="Arial" w:hAnsi="Arial" w:cs="Arial"/>
          <w:spacing w:val="34"/>
          <w:sz w:val="24"/>
          <w:szCs w:val="24"/>
        </w:rPr>
        <w:t xml:space="preserve"> </w:t>
      </w:r>
      <w:r w:rsidRPr="00E971A1">
        <w:rPr>
          <w:rFonts w:ascii="Arial" w:hAnsi="Arial" w:cs="Arial"/>
          <w:sz w:val="24"/>
          <w:szCs w:val="24"/>
        </w:rPr>
        <w:t>pot</w:t>
      </w:r>
      <w:r w:rsidRPr="00E971A1">
        <w:rPr>
          <w:rFonts w:ascii="Arial" w:hAnsi="Arial" w:cs="Arial"/>
          <w:spacing w:val="35"/>
          <w:sz w:val="24"/>
          <w:szCs w:val="24"/>
        </w:rPr>
        <w:t xml:space="preserve"> </w:t>
      </w:r>
      <w:proofErr w:type="spellStart"/>
      <w:r w:rsidRPr="00E971A1">
        <w:rPr>
          <w:rFonts w:ascii="Arial" w:hAnsi="Arial" w:cs="Arial"/>
          <w:sz w:val="24"/>
          <w:szCs w:val="24"/>
        </w:rPr>
        <w:t>declansa</w:t>
      </w:r>
      <w:proofErr w:type="spellEnd"/>
      <w:r w:rsidRPr="00E971A1">
        <w:rPr>
          <w:rFonts w:ascii="Arial" w:hAnsi="Arial" w:cs="Arial"/>
          <w:spacing w:val="34"/>
          <w:sz w:val="24"/>
          <w:szCs w:val="24"/>
        </w:rPr>
        <w:t xml:space="preserve"> </w:t>
      </w:r>
      <w:r w:rsidRPr="00E971A1">
        <w:rPr>
          <w:rFonts w:ascii="Arial" w:hAnsi="Arial" w:cs="Arial"/>
          <w:sz w:val="24"/>
          <w:szCs w:val="24"/>
        </w:rPr>
        <w:t>distrugerea</w:t>
      </w:r>
      <w:r w:rsidRPr="00E971A1">
        <w:rPr>
          <w:rFonts w:ascii="Arial" w:hAnsi="Arial" w:cs="Arial"/>
          <w:spacing w:val="35"/>
          <w:sz w:val="24"/>
          <w:szCs w:val="24"/>
        </w:rPr>
        <w:t xml:space="preserve"> </w:t>
      </w:r>
      <w:proofErr w:type="spellStart"/>
      <w:r w:rsidRPr="00E971A1">
        <w:rPr>
          <w:rFonts w:ascii="Arial" w:hAnsi="Arial" w:cs="Arial"/>
          <w:sz w:val="24"/>
          <w:szCs w:val="24"/>
        </w:rPr>
        <w:t>partiala</w:t>
      </w:r>
      <w:proofErr w:type="spellEnd"/>
      <w:r w:rsidRPr="00E971A1">
        <w:rPr>
          <w:rFonts w:ascii="Arial" w:hAnsi="Arial" w:cs="Arial"/>
          <w:spacing w:val="-67"/>
          <w:sz w:val="24"/>
          <w:szCs w:val="24"/>
        </w:rPr>
        <w:t xml:space="preserve"> </w:t>
      </w:r>
      <w:r w:rsidRPr="00E971A1">
        <w:rPr>
          <w:rFonts w:ascii="Arial" w:hAnsi="Arial" w:cs="Arial"/>
          <w:sz w:val="24"/>
          <w:szCs w:val="24"/>
        </w:rPr>
        <w:t>sau</w:t>
      </w:r>
      <w:r w:rsidRPr="00E971A1">
        <w:rPr>
          <w:rFonts w:ascii="Arial" w:hAnsi="Arial" w:cs="Arial"/>
          <w:spacing w:val="-3"/>
          <w:sz w:val="24"/>
          <w:szCs w:val="24"/>
        </w:rPr>
        <w:t xml:space="preserve"> </w:t>
      </w:r>
      <w:r w:rsidRPr="00E971A1">
        <w:rPr>
          <w:rFonts w:ascii="Arial" w:hAnsi="Arial" w:cs="Arial"/>
          <w:sz w:val="24"/>
          <w:szCs w:val="24"/>
        </w:rPr>
        <w:t>aproape totala a</w:t>
      </w:r>
      <w:r w:rsidRPr="00E971A1">
        <w:rPr>
          <w:rFonts w:ascii="Arial" w:hAnsi="Arial" w:cs="Arial"/>
          <w:spacing w:val="1"/>
          <w:sz w:val="24"/>
          <w:szCs w:val="24"/>
        </w:rPr>
        <w:t xml:space="preserve"> </w:t>
      </w:r>
      <w:r w:rsidRPr="00E971A1">
        <w:rPr>
          <w:rFonts w:ascii="Arial" w:hAnsi="Arial" w:cs="Arial"/>
          <w:sz w:val="24"/>
          <w:szCs w:val="24"/>
        </w:rPr>
        <w:t>ecosistemelor</w:t>
      </w:r>
      <w:r w:rsidRPr="00E971A1">
        <w:rPr>
          <w:rFonts w:ascii="Arial" w:hAnsi="Arial" w:cs="Arial"/>
          <w:spacing w:val="-1"/>
          <w:sz w:val="24"/>
          <w:szCs w:val="24"/>
        </w:rPr>
        <w:t xml:space="preserve"> </w:t>
      </w:r>
      <w:r w:rsidRPr="00E971A1">
        <w:rPr>
          <w:rFonts w:ascii="Arial" w:hAnsi="Arial" w:cs="Arial"/>
          <w:sz w:val="24"/>
          <w:szCs w:val="24"/>
        </w:rPr>
        <w:t>analizate.</w:t>
      </w:r>
    </w:p>
    <w:p w14:paraId="62F777BA" w14:textId="77777777" w:rsidR="0026040C" w:rsidRPr="00E971A1" w:rsidRDefault="0026040C" w:rsidP="0026040C">
      <w:pPr>
        <w:pStyle w:val="Corptext"/>
        <w:tabs>
          <w:tab w:val="left" w:pos="7797"/>
        </w:tabs>
        <w:spacing w:before="61"/>
        <w:ind w:right="-286" w:firstLine="708"/>
        <w:jc w:val="both"/>
        <w:rPr>
          <w:rFonts w:ascii="Arial" w:hAnsi="Arial" w:cs="Arial"/>
          <w:sz w:val="24"/>
          <w:szCs w:val="24"/>
        </w:rPr>
      </w:pPr>
      <w:r w:rsidRPr="00E971A1">
        <w:rPr>
          <w:rFonts w:ascii="Arial" w:hAnsi="Arial" w:cs="Arial"/>
          <w:sz w:val="24"/>
          <w:szCs w:val="24"/>
        </w:rPr>
        <w:t>Biotopurile</w:t>
      </w:r>
      <w:r w:rsidRPr="00E971A1">
        <w:rPr>
          <w:rFonts w:ascii="Arial" w:hAnsi="Arial" w:cs="Arial"/>
          <w:spacing w:val="1"/>
          <w:sz w:val="24"/>
          <w:szCs w:val="24"/>
        </w:rPr>
        <w:t xml:space="preserve"> </w:t>
      </w:r>
      <w:r w:rsidRPr="00E971A1">
        <w:rPr>
          <w:rFonts w:ascii="Arial" w:hAnsi="Arial" w:cs="Arial"/>
          <w:sz w:val="24"/>
          <w:szCs w:val="24"/>
        </w:rPr>
        <w:t>specifice</w:t>
      </w:r>
      <w:r w:rsidRPr="00E971A1">
        <w:rPr>
          <w:rFonts w:ascii="Arial" w:hAnsi="Arial" w:cs="Arial"/>
          <w:spacing w:val="1"/>
          <w:sz w:val="24"/>
          <w:szCs w:val="24"/>
        </w:rPr>
        <w:t xml:space="preserve"> </w:t>
      </w:r>
      <w:r w:rsidRPr="00E971A1">
        <w:rPr>
          <w:rFonts w:ascii="Arial" w:hAnsi="Arial" w:cs="Arial"/>
          <w:sz w:val="24"/>
          <w:szCs w:val="24"/>
        </w:rPr>
        <w:t>interiorului</w:t>
      </w:r>
      <w:r w:rsidRPr="00E971A1">
        <w:rPr>
          <w:rFonts w:ascii="Arial" w:hAnsi="Arial" w:cs="Arial"/>
          <w:spacing w:val="1"/>
          <w:sz w:val="24"/>
          <w:szCs w:val="24"/>
        </w:rPr>
        <w:t xml:space="preserve"> </w:t>
      </w:r>
      <w:proofErr w:type="spellStart"/>
      <w:r w:rsidRPr="00E971A1">
        <w:rPr>
          <w:rFonts w:ascii="Arial" w:hAnsi="Arial" w:cs="Arial"/>
          <w:sz w:val="24"/>
          <w:szCs w:val="24"/>
        </w:rPr>
        <w:t>padurii</w:t>
      </w:r>
      <w:proofErr w:type="spellEnd"/>
      <w:r w:rsidRPr="00E971A1">
        <w:rPr>
          <w:rFonts w:ascii="Arial" w:hAnsi="Arial" w:cs="Arial"/>
          <w:spacing w:val="1"/>
          <w:sz w:val="24"/>
          <w:szCs w:val="24"/>
        </w:rPr>
        <w:t xml:space="preserve"> </w:t>
      </w:r>
      <w:r w:rsidRPr="00E971A1">
        <w:rPr>
          <w:rFonts w:ascii="Arial" w:hAnsi="Arial" w:cs="Arial"/>
          <w:sz w:val="24"/>
          <w:szCs w:val="24"/>
        </w:rPr>
        <w:t>se</w:t>
      </w:r>
      <w:r w:rsidRPr="00E971A1">
        <w:rPr>
          <w:rFonts w:ascii="Arial" w:hAnsi="Arial" w:cs="Arial"/>
          <w:spacing w:val="1"/>
          <w:sz w:val="24"/>
          <w:szCs w:val="24"/>
        </w:rPr>
        <w:t xml:space="preserve"> </w:t>
      </w:r>
      <w:proofErr w:type="spellStart"/>
      <w:r w:rsidRPr="00E971A1">
        <w:rPr>
          <w:rFonts w:ascii="Arial" w:hAnsi="Arial" w:cs="Arial"/>
          <w:sz w:val="24"/>
          <w:szCs w:val="24"/>
        </w:rPr>
        <w:t>caracterizeaza</w:t>
      </w:r>
      <w:proofErr w:type="spellEnd"/>
      <w:r w:rsidRPr="00E971A1">
        <w:rPr>
          <w:rFonts w:ascii="Arial" w:hAnsi="Arial" w:cs="Arial"/>
          <w:spacing w:val="1"/>
          <w:sz w:val="24"/>
          <w:szCs w:val="24"/>
        </w:rPr>
        <w:t xml:space="preserve"> </w:t>
      </w:r>
      <w:r w:rsidRPr="00E971A1">
        <w:rPr>
          <w:rFonts w:ascii="Arial" w:hAnsi="Arial" w:cs="Arial"/>
          <w:sz w:val="24"/>
          <w:szCs w:val="24"/>
        </w:rPr>
        <w:t>prin</w:t>
      </w:r>
      <w:r w:rsidRPr="00E971A1">
        <w:rPr>
          <w:rFonts w:ascii="Arial" w:hAnsi="Arial" w:cs="Arial"/>
          <w:spacing w:val="1"/>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pacing w:val="70"/>
          <w:sz w:val="24"/>
          <w:szCs w:val="24"/>
        </w:rPr>
        <w:t xml:space="preserve"> </w:t>
      </w:r>
      <w:r w:rsidRPr="00E971A1">
        <w:rPr>
          <w:rFonts w:ascii="Arial" w:hAnsi="Arial" w:cs="Arial"/>
          <w:sz w:val="24"/>
          <w:szCs w:val="24"/>
        </w:rPr>
        <w:t>mai</w:t>
      </w:r>
      <w:r w:rsidRPr="00E971A1">
        <w:rPr>
          <w:rFonts w:ascii="Arial" w:hAnsi="Arial" w:cs="Arial"/>
          <w:spacing w:val="1"/>
          <w:sz w:val="24"/>
          <w:szCs w:val="24"/>
        </w:rPr>
        <w:t xml:space="preserve"> </w:t>
      </w:r>
      <w:r w:rsidRPr="00E971A1">
        <w:rPr>
          <w:rFonts w:ascii="Arial" w:hAnsi="Arial" w:cs="Arial"/>
          <w:sz w:val="24"/>
          <w:szCs w:val="24"/>
        </w:rPr>
        <w:t xml:space="preserve">uniforme de mediu, care </w:t>
      </w:r>
      <w:proofErr w:type="spellStart"/>
      <w:r w:rsidRPr="00E971A1">
        <w:rPr>
          <w:rFonts w:ascii="Arial" w:hAnsi="Arial" w:cs="Arial"/>
          <w:sz w:val="24"/>
          <w:szCs w:val="24"/>
        </w:rPr>
        <w:t>faciliteaza</w:t>
      </w:r>
      <w:proofErr w:type="spellEnd"/>
      <w:r w:rsidRPr="00E971A1">
        <w:rPr>
          <w:rFonts w:ascii="Arial" w:hAnsi="Arial" w:cs="Arial"/>
          <w:sz w:val="24"/>
          <w:szCs w:val="24"/>
        </w:rPr>
        <w:t xml:space="preserve">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w:t>
      </w:r>
      <w:proofErr w:type="spellStart"/>
      <w:r w:rsidRPr="00E971A1">
        <w:rPr>
          <w:rFonts w:ascii="Arial" w:hAnsi="Arial" w:cs="Arial"/>
          <w:sz w:val="24"/>
          <w:szCs w:val="24"/>
        </w:rPr>
        <w:t>populatiilor</w:t>
      </w:r>
      <w:proofErr w:type="spellEnd"/>
      <w:r w:rsidRPr="00E971A1">
        <w:rPr>
          <w:rFonts w:ascii="Arial" w:hAnsi="Arial" w:cs="Arial"/>
          <w:sz w:val="24"/>
          <w:szCs w:val="24"/>
        </w:rPr>
        <w:t xml:space="preserve"> de </w:t>
      </w:r>
      <w:proofErr w:type="spellStart"/>
      <w:r w:rsidRPr="00E971A1">
        <w:rPr>
          <w:rFonts w:ascii="Arial" w:hAnsi="Arial" w:cs="Arial"/>
          <w:sz w:val="24"/>
          <w:szCs w:val="24"/>
        </w:rPr>
        <w:t>pasari</w:t>
      </w:r>
      <w:proofErr w:type="spellEnd"/>
      <w:r w:rsidRPr="00E971A1">
        <w:rPr>
          <w:rFonts w:ascii="Arial" w:hAnsi="Arial" w:cs="Arial"/>
          <w:sz w:val="24"/>
          <w:szCs w:val="24"/>
        </w:rPr>
        <w:t xml:space="preserve">. </w:t>
      </w:r>
      <w:proofErr w:type="spellStart"/>
      <w:r w:rsidRPr="00E971A1">
        <w:rPr>
          <w:rFonts w:ascii="Arial" w:hAnsi="Arial" w:cs="Arial"/>
          <w:sz w:val="24"/>
          <w:szCs w:val="24"/>
        </w:rPr>
        <w:t>Totusi</w:t>
      </w:r>
      <w:proofErr w:type="spellEnd"/>
      <w:r w:rsidRPr="00E971A1">
        <w:rPr>
          <w:rFonts w:ascii="Arial" w:hAnsi="Arial" w:cs="Arial"/>
          <w:sz w:val="24"/>
          <w:szCs w:val="24"/>
        </w:rPr>
        <w:t xml:space="preserve">, </w:t>
      </w:r>
      <w:proofErr w:type="spellStart"/>
      <w:r w:rsidRPr="00E971A1">
        <w:rPr>
          <w:rFonts w:ascii="Arial" w:hAnsi="Arial" w:cs="Arial"/>
          <w:sz w:val="24"/>
          <w:szCs w:val="24"/>
        </w:rPr>
        <w:t>mentinerea</w:t>
      </w:r>
      <w:proofErr w:type="spellEnd"/>
      <w:r w:rsidRPr="00E971A1">
        <w:rPr>
          <w:rFonts w:ascii="Arial" w:hAnsi="Arial" w:cs="Arial"/>
          <w:spacing w:val="1"/>
          <w:sz w:val="24"/>
          <w:szCs w:val="24"/>
        </w:rPr>
        <w:t xml:space="preserve"> </w:t>
      </w:r>
      <w:r w:rsidRPr="00E971A1">
        <w:rPr>
          <w:rFonts w:ascii="Arial" w:hAnsi="Arial" w:cs="Arial"/>
          <w:sz w:val="24"/>
          <w:szCs w:val="24"/>
        </w:rPr>
        <w:t>consistentei arboretului la valori 0,8</w:t>
      </w:r>
      <w:r w:rsidRPr="00E971A1">
        <w:rPr>
          <w:rFonts w:ascii="Arial" w:hAnsi="Arial" w:cs="Arial"/>
          <w:spacing w:val="70"/>
          <w:sz w:val="24"/>
          <w:szCs w:val="24"/>
        </w:rPr>
        <w:t xml:space="preserve"> </w:t>
      </w:r>
      <w:r w:rsidRPr="00E971A1">
        <w:rPr>
          <w:rFonts w:ascii="Arial" w:hAnsi="Arial" w:cs="Arial"/>
          <w:sz w:val="24"/>
          <w:szCs w:val="24"/>
        </w:rPr>
        <w:t xml:space="preserve">- 0,9, cu o singura clasa de </w:t>
      </w:r>
      <w:proofErr w:type="spellStart"/>
      <w:r w:rsidRPr="00E971A1">
        <w:rPr>
          <w:rFonts w:ascii="Arial" w:hAnsi="Arial" w:cs="Arial"/>
          <w:sz w:val="24"/>
          <w:szCs w:val="24"/>
        </w:rPr>
        <w:t>varsta</w:t>
      </w:r>
      <w:proofErr w:type="spellEnd"/>
      <w:r w:rsidRPr="00E971A1">
        <w:rPr>
          <w:rFonts w:ascii="Arial" w:hAnsi="Arial" w:cs="Arial"/>
          <w:sz w:val="24"/>
          <w:szCs w:val="24"/>
        </w:rPr>
        <w:t xml:space="preserve"> a arborilor (de</w:t>
      </w:r>
      <w:r w:rsidRPr="00E971A1">
        <w:rPr>
          <w:rFonts w:ascii="Arial" w:hAnsi="Arial" w:cs="Arial"/>
          <w:spacing w:val="1"/>
          <w:sz w:val="24"/>
          <w:szCs w:val="24"/>
        </w:rPr>
        <w:t xml:space="preserve"> </w:t>
      </w:r>
      <w:r w:rsidRPr="00E971A1">
        <w:rPr>
          <w:rFonts w:ascii="Arial" w:hAnsi="Arial" w:cs="Arial"/>
          <w:sz w:val="24"/>
          <w:szCs w:val="24"/>
        </w:rPr>
        <w:t>obicei</w:t>
      </w:r>
      <w:r w:rsidRPr="00E971A1">
        <w:rPr>
          <w:rFonts w:ascii="Arial" w:hAnsi="Arial" w:cs="Arial"/>
          <w:spacing w:val="1"/>
          <w:sz w:val="24"/>
          <w:szCs w:val="24"/>
        </w:rPr>
        <w:t xml:space="preserve"> </w:t>
      </w:r>
      <w:r w:rsidRPr="00E971A1">
        <w:rPr>
          <w:rFonts w:ascii="Arial" w:hAnsi="Arial" w:cs="Arial"/>
          <w:sz w:val="24"/>
          <w:szCs w:val="24"/>
        </w:rPr>
        <w:t>mai</w:t>
      </w:r>
      <w:r w:rsidRPr="00E971A1">
        <w:rPr>
          <w:rFonts w:ascii="Arial" w:hAnsi="Arial" w:cs="Arial"/>
          <w:spacing w:val="1"/>
          <w:sz w:val="24"/>
          <w:szCs w:val="24"/>
        </w:rPr>
        <w:t xml:space="preserve"> </w:t>
      </w:r>
      <w:r w:rsidRPr="00E971A1">
        <w:rPr>
          <w:rFonts w:ascii="Arial" w:hAnsi="Arial" w:cs="Arial"/>
          <w:sz w:val="24"/>
          <w:szCs w:val="24"/>
        </w:rPr>
        <w:t>mare</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80</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ani)</w:t>
      </w:r>
      <w:r w:rsidRPr="00E971A1">
        <w:rPr>
          <w:rFonts w:ascii="Arial" w:hAnsi="Arial" w:cs="Arial"/>
          <w:spacing w:val="1"/>
          <w:sz w:val="24"/>
          <w:szCs w:val="24"/>
        </w:rPr>
        <w:t xml:space="preserve"> </w:t>
      </w:r>
      <w:r w:rsidRPr="00E971A1">
        <w:rPr>
          <w:rFonts w:ascii="Arial" w:hAnsi="Arial" w:cs="Arial"/>
          <w:sz w:val="24"/>
          <w:szCs w:val="24"/>
        </w:rPr>
        <w:t>si</w:t>
      </w:r>
      <w:r w:rsidRPr="00E971A1">
        <w:rPr>
          <w:rFonts w:ascii="Arial" w:hAnsi="Arial" w:cs="Arial"/>
          <w:spacing w:val="1"/>
          <w:sz w:val="24"/>
          <w:szCs w:val="24"/>
        </w:rPr>
        <w:t xml:space="preserve"> </w:t>
      </w:r>
      <w:r w:rsidRPr="00E971A1">
        <w:rPr>
          <w:rFonts w:ascii="Arial" w:hAnsi="Arial" w:cs="Arial"/>
          <w:sz w:val="24"/>
          <w:szCs w:val="24"/>
        </w:rPr>
        <w:t>imposibilitatea</w:t>
      </w:r>
      <w:r w:rsidRPr="00E971A1">
        <w:rPr>
          <w:rFonts w:ascii="Arial" w:hAnsi="Arial" w:cs="Arial"/>
          <w:spacing w:val="1"/>
          <w:sz w:val="24"/>
          <w:szCs w:val="24"/>
        </w:rPr>
        <w:t xml:space="preserve"> </w:t>
      </w:r>
      <w:proofErr w:type="spellStart"/>
      <w:r w:rsidRPr="00E971A1">
        <w:rPr>
          <w:rFonts w:ascii="Arial" w:hAnsi="Arial" w:cs="Arial"/>
          <w:sz w:val="24"/>
          <w:szCs w:val="24"/>
        </w:rPr>
        <w:t>dezvoltarii</w:t>
      </w:r>
      <w:proofErr w:type="spellEnd"/>
      <w:r w:rsidRPr="00E971A1">
        <w:rPr>
          <w:rFonts w:ascii="Arial" w:hAnsi="Arial" w:cs="Arial"/>
          <w:spacing w:val="1"/>
          <w:sz w:val="24"/>
          <w:szCs w:val="24"/>
        </w:rPr>
        <w:t xml:space="preserve"> </w:t>
      </w:r>
      <w:r w:rsidRPr="00E971A1">
        <w:rPr>
          <w:rFonts w:ascii="Arial" w:hAnsi="Arial" w:cs="Arial"/>
          <w:sz w:val="24"/>
          <w:szCs w:val="24"/>
        </w:rPr>
        <w:t>subarboretului</w:t>
      </w:r>
      <w:r w:rsidRPr="00E971A1">
        <w:rPr>
          <w:rFonts w:ascii="Arial" w:hAnsi="Arial" w:cs="Arial"/>
          <w:spacing w:val="1"/>
          <w:sz w:val="24"/>
          <w:szCs w:val="24"/>
        </w:rPr>
        <w:t xml:space="preserve"> </w:t>
      </w:r>
      <w:r w:rsidRPr="00E971A1">
        <w:rPr>
          <w:rFonts w:ascii="Arial" w:hAnsi="Arial" w:cs="Arial"/>
          <w:sz w:val="24"/>
          <w:szCs w:val="24"/>
        </w:rPr>
        <w:t>si</w:t>
      </w:r>
      <w:r w:rsidRPr="00E971A1">
        <w:rPr>
          <w:rFonts w:ascii="Arial" w:hAnsi="Arial" w:cs="Arial"/>
          <w:spacing w:val="70"/>
          <w:sz w:val="24"/>
          <w:szCs w:val="24"/>
        </w:rPr>
        <w:t xml:space="preserve"> </w:t>
      </w:r>
      <w:proofErr w:type="spellStart"/>
      <w:r w:rsidRPr="00E971A1">
        <w:rPr>
          <w:rFonts w:ascii="Arial" w:hAnsi="Arial" w:cs="Arial"/>
          <w:sz w:val="24"/>
          <w:szCs w:val="24"/>
        </w:rPr>
        <w:t>paturii</w:t>
      </w:r>
      <w:proofErr w:type="spellEnd"/>
      <w:r w:rsidRPr="00E971A1">
        <w:rPr>
          <w:rFonts w:ascii="Arial" w:hAnsi="Arial" w:cs="Arial"/>
          <w:spacing w:val="-67"/>
          <w:sz w:val="24"/>
          <w:szCs w:val="24"/>
        </w:rPr>
        <w:t xml:space="preserve"> </w:t>
      </w:r>
      <w:r w:rsidRPr="00E971A1">
        <w:rPr>
          <w:rFonts w:ascii="Arial" w:hAnsi="Arial" w:cs="Arial"/>
          <w:sz w:val="24"/>
          <w:szCs w:val="24"/>
        </w:rPr>
        <w:t xml:space="preserve">erbacee reduce puternic abundenta numerica a indivizilor si </w:t>
      </w:r>
      <w:proofErr w:type="spellStart"/>
      <w:r w:rsidRPr="00E971A1">
        <w:rPr>
          <w:rFonts w:ascii="Arial" w:hAnsi="Arial" w:cs="Arial"/>
          <w:sz w:val="24"/>
          <w:szCs w:val="24"/>
        </w:rPr>
        <w:t>numarul</w:t>
      </w:r>
      <w:proofErr w:type="spellEnd"/>
      <w:r w:rsidRPr="00E971A1">
        <w:rPr>
          <w:rFonts w:ascii="Arial" w:hAnsi="Arial" w:cs="Arial"/>
          <w:sz w:val="24"/>
          <w:szCs w:val="24"/>
        </w:rPr>
        <w:t xml:space="preserve"> de specii. Aceste</w:t>
      </w:r>
      <w:r w:rsidRPr="00E971A1">
        <w:rPr>
          <w:rFonts w:ascii="Arial" w:hAnsi="Arial" w:cs="Arial"/>
          <w:spacing w:val="1"/>
          <w:sz w:val="24"/>
          <w:szCs w:val="24"/>
        </w:rPr>
        <w:t xml:space="preserve"> </w:t>
      </w:r>
      <w:r w:rsidRPr="00E971A1">
        <w:rPr>
          <w:rFonts w:ascii="Arial" w:hAnsi="Arial" w:cs="Arial"/>
          <w:sz w:val="24"/>
          <w:szCs w:val="24"/>
        </w:rPr>
        <w:t xml:space="preserve">biotopuri nu </w:t>
      </w:r>
      <w:proofErr w:type="spellStart"/>
      <w:r w:rsidRPr="00E971A1">
        <w:rPr>
          <w:rFonts w:ascii="Arial" w:hAnsi="Arial" w:cs="Arial"/>
          <w:sz w:val="24"/>
          <w:szCs w:val="24"/>
        </w:rPr>
        <w:t>confera</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z w:val="24"/>
          <w:szCs w:val="24"/>
        </w:rPr>
        <w:t xml:space="preserve"> optime pentru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w:t>
      </w:r>
      <w:proofErr w:type="spellStart"/>
      <w:r w:rsidRPr="00E971A1">
        <w:rPr>
          <w:rFonts w:ascii="Arial" w:hAnsi="Arial" w:cs="Arial"/>
          <w:sz w:val="24"/>
          <w:szCs w:val="24"/>
        </w:rPr>
        <w:t>adapost</w:t>
      </w:r>
      <w:proofErr w:type="spellEnd"/>
      <w:r w:rsidRPr="00E971A1">
        <w:rPr>
          <w:rFonts w:ascii="Arial" w:hAnsi="Arial" w:cs="Arial"/>
          <w:sz w:val="24"/>
          <w:szCs w:val="24"/>
        </w:rPr>
        <w:t xml:space="preserve"> sau </w:t>
      </w:r>
      <w:proofErr w:type="spellStart"/>
      <w:r w:rsidRPr="00E971A1">
        <w:rPr>
          <w:rFonts w:ascii="Arial" w:hAnsi="Arial" w:cs="Arial"/>
          <w:sz w:val="24"/>
          <w:szCs w:val="24"/>
        </w:rPr>
        <w:t>hranire</w:t>
      </w:r>
      <w:proofErr w:type="spellEnd"/>
      <w:r w:rsidRPr="00E971A1">
        <w:rPr>
          <w:rFonts w:ascii="Arial" w:hAnsi="Arial" w:cs="Arial"/>
          <w:sz w:val="24"/>
          <w:szCs w:val="24"/>
        </w:rPr>
        <w:t xml:space="preserve"> pentru multe</w:t>
      </w:r>
      <w:r w:rsidRPr="00E971A1">
        <w:rPr>
          <w:rFonts w:ascii="Arial" w:hAnsi="Arial" w:cs="Arial"/>
          <w:spacing w:val="1"/>
          <w:sz w:val="24"/>
          <w:szCs w:val="24"/>
        </w:rPr>
        <w:t xml:space="preserve"> </w:t>
      </w:r>
      <w:r w:rsidRPr="00E971A1">
        <w:rPr>
          <w:rFonts w:ascii="Arial" w:hAnsi="Arial" w:cs="Arial"/>
          <w:sz w:val="24"/>
          <w:szCs w:val="24"/>
        </w:rPr>
        <w:t>dintre</w:t>
      </w:r>
      <w:r w:rsidRPr="00E971A1">
        <w:rPr>
          <w:rFonts w:ascii="Arial" w:hAnsi="Arial" w:cs="Arial"/>
          <w:spacing w:val="-1"/>
          <w:sz w:val="24"/>
          <w:szCs w:val="24"/>
        </w:rPr>
        <w:t xml:space="preserve"> </w:t>
      </w:r>
      <w:r w:rsidRPr="00E971A1">
        <w:rPr>
          <w:rFonts w:ascii="Arial" w:hAnsi="Arial" w:cs="Arial"/>
          <w:sz w:val="24"/>
          <w:szCs w:val="24"/>
        </w:rPr>
        <w:t>speciile</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p>
    <w:p w14:paraId="4AB8FE4D" w14:textId="77777777" w:rsidR="0026040C" w:rsidRPr="00E971A1" w:rsidRDefault="0026040C" w:rsidP="0026040C">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Masurile SEA se refera tocmai la </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la un nivel optim a indivizilor din</w:t>
      </w:r>
      <w:r w:rsidRPr="00E971A1">
        <w:rPr>
          <w:rFonts w:ascii="Arial" w:hAnsi="Arial" w:cs="Arial"/>
          <w:spacing w:val="1"/>
          <w:sz w:val="24"/>
          <w:szCs w:val="24"/>
        </w:rPr>
        <w:t xml:space="preserve"> </w:t>
      </w:r>
      <w:r w:rsidRPr="00E971A1">
        <w:rPr>
          <w:rFonts w:ascii="Arial" w:hAnsi="Arial" w:cs="Arial"/>
          <w:sz w:val="24"/>
          <w:szCs w:val="24"/>
        </w:rPr>
        <w:t xml:space="preserve">cadrul </w:t>
      </w:r>
      <w:proofErr w:type="spellStart"/>
      <w:r w:rsidRPr="00E971A1">
        <w:rPr>
          <w:rFonts w:ascii="Arial" w:hAnsi="Arial" w:cs="Arial"/>
          <w:sz w:val="24"/>
          <w:szCs w:val="24"/>
        </w:rPr>
        <w:t>fiecarei</w:t>
      </w:r>
      <w:proofErr w:type="spellEnd"/>
      <w:r w:rsidRPr="00E971A1">
        <w:rPr>
          <w:rFonts w:ascii="Arial" w:hAnsi="Arial" w:cs="Arial"/>
          <w:sz w:val="24"/>
          <w:szCs w:val="24"/>
        </w:rPr>
        <w:t xml:space="preserve"> specii</w:t>
      </w:r>
      <w:r w:rsidRPr="00E971A1">
        <w:rPr>
          <w:rFonts w:ascii="Arial" w:hAnsi="Arial" w:cs="Arial"/>
          <w:spacing w:val="-4"/>
          <w:sz w:val="24"/>
          <w:szCs w:val="24"/>
        </w:rPr>
        <w:t xml:space="preserve"> </w:t>
      </w:r>
      <w:r w:rsidRPr="00E971A1">
        <w:rPr>
          <w:rFonts w:ascii="Arial" w:hAnsi="Arial" w:cs="Arial"/>
          <w:sz w:val="24"/>
          <w:szCs w:val="24"/>
        </w:rPr>
        <w:t>si</w:t>
      </w:r>
      <w:r w:rsidRPr="00E971A1">
        <w:rPr>
          <w:rFonts w:ascii="Arial" w:hAnsi="Arial" w:cs="Arial"/>
          <w:spacing w:val="-3"/>
          <w:sz w:val="24"/>
          <w:szCs w:val="24"/>
        </w:rPr>
        <w:t xml:space="preserve"> </w:t>
      </w:r>
      <w:r w:rsidRPr="00E971A1">
        <w:rPr>
          <w:rFonts w:ascii="Arial" w:hAnsi="Arial" w:cs="Arial"/>
          <w:sz w:val="24"/>
          <w:szCs w:val="24"/>
        </w:rPr>
        <w:t>implicit a</w:t>
      </w:r>
      <w:r w:rsidRPr="00E971A1">
        <w:rPr>
          <w:rFonts w:ascii="Arial" w:hAnsi="Arial" w:cs="Arial"/>
          <w:spacing w:val="-5"/>
          <w:sz w:val="24"/>
          <w:szCs w:val="24"/>
        </w:rPr>
        <w:t xml:space="preserve"> </w:t>
      </w:r>
      <w:r w:rsidRPr="00E971A1">
        <w:rPr>
          <w:rFonts w:ascii="Arial" w:hAnsi="Arial" w:cs="Arial"/>
          <w:sz w:val="24"/>
          <w:szCs w:val="24"/>
        </w:rPr>
        <w:t>dinamicii</w:t>
      </w:r>
      <w:r w:rsidRPr="00E971A1">
        <w:rPr>
          <w:rFonts w:ascii="Arial" w:hAnsi="Arial" w:cs="Arial"/>
          <w:spacing w:val="-2"/>
          <w:sz w:val="24"/>
          <w:szCs w:val="24"/>
        </w:rPr>
        <w:t xml:space="preserve"> </w:t>
      </w:r>
      <w:proofErr w:type="spellStart"/>
      <w:r w:rsidRPr="00E971A1">
        <w:rPr>
          <w:rFonts w:ascii="Arial" w:hAnsi="Arial" w:cs="Arial"/>
          <w:sz w:val="24"/>
          <w:szCs w:val="24"/>
        </w:rPr>
        <w:t>relatiilor</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interspecifice</w:t>
      </w:r>
      <w:proofErr w:type="spellEnd"/>
      <w:r w:rsidRPr="00E971A1">
        <w:rPr>
          <w:rFonts w:ascii="Arial" w:hAnsi="Arial" w:cs="Arial"/>
          <w:sz w:val="24"/>
          <w:szCs w:val="24"/>
        </w:rPr>
        <w:t>,</w:t>
      </w:r>
      <w:r w:rsidRPr="00E971A1">
        <w:rPr>
          <w:rFonts w:ascii="Arial" w:hAnsi="Arial" w:cs="Arial"/>
          <w:spacing w:val="-2"/>
          <w:sz w:val="24"/>
          <w:szCs w:val="24"/>
        </w:rPr>
        <w:t xml:space="preserve"> </w:t>
      </w:r>
      <w:r w:rsidRPr="00E971A1">
        <w:rPr>
          <w:rFonts w:ascii="Arial" w:hAnsi="Arial" w:cs="Arial"/>
          <w:sz w:val="24"/>
          <w:szCs w:val="24"/>
        </w:rPr>
        <w:t>prin:</w:t>
      </w:r>
    </w:p>
    <w:p w14:paraId="3600A0BF" w14:textId="77777777" w:rsidR="0026040C" w:rsidRPr="00E971A1" w:rsidRDefault="0026040C" w:rsidP="0026040C">
      <w:pPr>
        <w:pStyle w:val="Corptext"/>
        <w:tabs>
          <w:tab w:val="left" w:pos="7797"/>
        </w:tabs>
        <w:spacing w:before="2"/>
        <w:ind w:right="-286" w:firstLine="708"/>
        <w:jc w:val="both"/>
        <w:rPr>
          <w:rFonts w:ascii="Arial" w:hAnsi="Arial" w:cs="Arial"/>
          <w:sz w:val="24"/>
          <w:szCs w:val="24"/>
        </w:rPr>
      </w:pPr>
      <w:r w:rsidRPr="00E971A1">
        <w:rPr>
          <w:rFonts w:ascii="Arial" w:hAnsi="Arial" w:cs="Arial"/>
          <w:sz w:val="24"/>
          <w:szCs w:val="24"/>
        </w:rPr>
        <w:t>-executarea</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taieri</w:t>
      </w:r>
      <w:proofErr w:type="spellEnd"/>
      <w:r w:rsidRPr="00E971A1">
        <w:rPr>
          <w:rFonts w:ascii="Arial" w:hAnsi="Arial" w:cs="Arial"/>
          <w:spacing w:val="1"/>
          <w:sz w:val="24"/>
          <w:szCs w:val="24"/>
        </w:rPr>
        <w:t xml:space="preserve"> </w:t>
      </w:r>
      <w:r w:rsidRPr="00E971A1">
        <w:rPr>
          <w:rFonts w:ascii="Arial" w:hAnsi="Arial" w:cs="Arial"/>
          <w:sz w:val="24"/>
          <w:szCs w:val="24"/>
        </w:rPr>
        <w:t>pe</w:t>
      </w:r>
      <w:r w:rsidRPr="00E971A1">
        <w:rPr>
          <w:rFonts w:ascii="Arial" w:hAnsi="Arial" w:cs="Arial"/>
          <w:spacing w:val="1"/>
          <w:sz w:val="24"/>
          <w:szCs w:val="24"/>
        </w:rPr>
        <w:t xml:space="preserve"> </w:t>
      </w:r>
      <w:proofErr w:type="spellStart"/>
      <w:r w:rsidRPr="00E971A1">
        <w:rPr>
          <w:rFonts w:ascii="Arial" w:hAnsi="Arial" w:cs="Arial"/>
          <w:sz w:val="24"/>
          <w:szCs w:val="24"/>
        </w:rPr>
        <w:t>suprafete</w:t>
      </w:r>
      <w:proofErr w:type="spellEnd"/>
      <w:r w:rsidRPr="00E971A1">
        <w:rPr>
          <w:rFonts w:ascii="Arial" w:hAnsi="Arial" w:cs="Arial"/>
          <w:spacing w:val="1"/>
          <w:sz w:val="24"/>
          <w:szCs w:val="24"/>
        </w:rPr>
        <w:t xml:space="preserve"> </w:t>
      </w:r>
      <w:r w:rsidRPr="00E971A1">
        <w:rPr>
          <w:rFonts w:ascii="Arial" w:hAnsi="Arial" w:cs="Arial"/>
          <w:sz w:val="24"/>
          <w:szCs w:val="24"/>
        </w:rPr>
        <w:t>mici</w:t>
      </w:r>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ochiuri)</w:t>
      </w:r>
      <w:r w:rsidRPr="00E971A1">
        <w:rPr>
          <w:rFonts w:ascii="Arial" w:hAnsi="Arial" w:cs="Arial"/>
          <w:spacing w:val="1"/>
          <w:sz w:val="24"/>
          <w:szCs w:val="24"/>
        </w:rPr>
        <w:t xml:space="preserve"> </w:t>
      </w:r>
      <w:r w:rsidRPr="00E971A1">
        <w:rPr>
          <w:rFonts w:ascii="Arial" w:hAnsi="Arial" w:cs="Arial"/>
          <w:sz w:val="24"/>
          <w:szCs w:val="24"/>
        </w:rPr>
        <w:t>sau</w:t>
      </w:r>
      <w:r w:rsidRPr="00E971A1">
        <w:rPr>
          <w:rFonts w:ascii="Arial" w:hAnsi="Arial" w:cs="Arial"/>
          <w:spacing w:val="1"/>
          <w:sz w:val="24"/>
          <w:szCs w:val="24"/>
        </w:rPr>
        <w:t xml:space="preserve"> </w:t>
      </w:r>
      <w:proofErr w:type="spellStart"/>
      <w:r w:rsidRPr="00E971A1">
        <w:rPr>
          <w:rFonts w:ascii="Arial" w:hAnsi="Arial" w:cs="Arial"/>
          <w:sz w:val="24"/>
          <w:szCs w:val="24"/>
        </w:rPr>
        <w:t>rarituri</w:t>
      </w:r>
      <w:proofErr w:type="spellEnd"/>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1"/>
          <w:sz w:val="24"/>
          <w:szCs w:val="24"/>
        </w:rPr>
        <w:t xml:space="preserve"> </w:t>
      </w:r>
      <w:r w:rsidRPr="00E971A1">
        <w:rPr>
          <w:rFonts w:ascii="Arial" w:hAnsi="Arial" w:cs="Arial"/>
          <w:sz w:val="24"/>
          <w:szCs w:val="24"/>
        </w:rPr>
        <w:t>sa</w:t>
      </w:r>
      <w:r w:rsidRPr="00E971A1">
        <w:rPr>
          <w:rFonts w:ascii="Arial" w:hAnsi="Arial" w:cs="Arial"/>
          <w:spacing w:val="1"/>
          <w:sz w:val="24"/>
          <w:szCs w:val="24"/>
        </w:rPr>
        <w:t xml:space="preserve"> </w:t>
      </w:r>
      <w:proofErr w:type="spellStart"/>
      <w:r w:rsidRPr="00E971A1">
        <w:rPr>
          <w:rFonts w:ascii="Arial" w:hAnsi="Arial" w:cs="Arial"/>
          <w:sz w:val="24"/>
          <w:szCs w:val="24"/>
        </w:rPr>
        <w:t>reduca</w:t>
      </w:r>
      <w:proofErr w:type="spellEnd"/>
      <w:r w:rsidRPr="00E971A1">
        <w:rPr>
          <w:rFonts w:ascii="Arial" w:hAnsi="Arial" w:cs="Arial"/>
          <w:spacing w:val="1"/>
          <w:sz w:val="24"/>
          <w:szCs w:val="24"/>
        </w:rPr>
        <w:t xml:space="preserve"> </w:t>
      </w:r>
      <w:r w:rsidRPr="00E971A1">
        <w:rPr>
          <w:rFonts w:ascii="Arial" w:hAnsi="Arial" w:cs="Arial"/>
          <w:sz w:val="24"/>
          <w:szCs w:val="24"/>
        </w:rPr>
        <w:t xml:space="preserve">consistenta si densitatea arboretului si sa ofere </w:t>
      </w:r>
      <w:proofErr w:type="spellStart"/>
      <w:r w:rsidRPr="00E971A1">
        <w:rPr>
          <w:rFonts w:ascii="Arial" w:hAnsi="Arial" w:cs="Arial"/>
          <w:sz w:val="24"/>
          <w:szCs w:val="24"/>
        </w:rPr>
        <w:t>conditiile</w:t>
      </w:r>
      <w:proofErr w:type="spellEnd"/>
      <w:r w:rsidRPr="00E971A1">
        <w:rPr>
          <w:rFonts w:ascii="Arial" w:hAnsi="Arial" w:cs="Arial"/>
          <w:sz w:val="24"/>
          <w:szCs w:val="24"/>
        </w:rPr>
        <w:t xml:space="preserve"> </w:t>
      </w:r>
      <w:proofErr w:type="spellStart"/>
      <w:r w:rsidRPr="00E971A1">
        <w:rPr>
          <w:rFonts w:ascii="Arial" w:hAnsi="Arial" w:cs="Arial"/>
          <w:sz w:val="24"/>
          <w:szCs w:val="24"/>
        </w:rPr>
        <w:t>instalarii</w:t>
      </w:r>
      <w:proofErr w:type="spellEnd"/>
      <w:r w:rsidRPr="00E971A1">
        <w:rPr>
          <w:rFonts w:ascii="Arial" w:hAnsi="Arial" w:cs="Arial"/>
          <w:sz w:val="24"/>
          <w:szCs w:val="24"/>
        </w:rPr>
        <w:t xml:space="preserve"> noului arboret (</w:t>
      </w:r>
      <w:proofErr w:type="spellStart"/>
      <w:r w:rsidRPr="00E971A1">
        <w:rPr>
          <w:rFonts w:ascii="Arial" w:hAnsi="Arial" w:cs="Arial"/>
          <w:sz w:val="24"/>
          <w:szCs w:val="24"/>
        </w:rPr>
        <w:t>taierile</w:t>
      </w:r>
      <w:proofErr w:type="spellEnd"/>
      <w:r w:rsidRPr="00E971A1">
        <w:rPr>
          <w:rFonts w:ascii="Arial" w:hAnsi="Arial" w:cs="Arial"/>
          <w:spacing w:val="1"/>
          <w:sz w:val="24"/>
          <w:szCs w:val="24"/>
        </w:rPr>
        <w:t xml:space="preserve"> </w:t>
      </w:r>
      <w:r w:rsidRPr="00E971A1">
        <w:rPr>
          <w:rFonts w:ascii="Arial" w:hAnsi="Arial" w:cs="Arial"/>
          <w:sz w:val="24"/>
          <w:szCs w:val="24"/>
        </w:rPr>
        <w:t>progresive)</w:t>
      </w:r>
      <w:r w:rsidRPr="00E971A1">
        <w:rPr>
          <w:rFonts w:ascii="Arial" w:hAnsi="Arial" w:cs="Arial"/>
          <w:spacing w:val="-1"/>
          <w:sz w:val="24"/>
          <w:szCs w:val="24"/>
        </w:rPr>
        <w:t xml:space="preserve"> </w:t>
      </w:r>
      <w:r w:rsidRPr="00E971A1">
        <w:rPr>
          <w:rFonts w:ascii="Arial" w:hAnsi="Arial" w:cs="Arial"/>
          <w:sz w:val="24"/>
          <w:szCs w:val="24"/>
        </w:rPr>
        <w:t>sau</w:t>
      </w:r>
      <w:r w:rsidRPr="00E971A1">
        <w:rPr>
          <w:rFonts w:ascii="Arial" w:hAnsi="Arial" w:cs="Arial"/>
          <w:spacing w:val="1"/>
          <w:sz w:val="24"/>
          <w:szCs w:val="24"/>
        </w:rPr>
        <w:t xml:space="preserve"> </w:t>
      </w:r>
      <w:r w:rsidRPr="00E971A1">
        <w:rPr>
          <w:rFonts w:ascii="Arial" w:hAnsi="Arial" w:cs="Arial"/>
          <w:sz w:val="24"/>
          <w:szCs w:val="24"/>
        </w:rPr>
        <w:t>subarboretului;</w:t>
      </w:r>
    </w:p>
    <w:p w14:paraId="512391E2" w14:textId="77777777" w:rsidR="0026040C" w:rsidRPr="00E971A1" w:rsidRDefault="0026040C" w:rsidP="0026040C">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-amplasarea</w:t>
      </w:r>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perimetrul</w:t>
      </w:r>
      <w:r w:rsidRPr="00E971A1">
        <w:rPr>
          <w:rFonts w:ascii="Arial" w:hAnsi="Arial" w:cs="Arial"/>
          <w:spacing w:val="1"/>
          <w:sz w:val="24"/>
          <w:szCs w:val="24"/>
        </w:rPr>
        <w:t xml:space="preserve"> </w:t>
      </w:r>
      <w:proofErr w:type="spellStart"/>
      <w:r w:rsidRPr="00E971A1">
        <w:rPr>
          <w:rFonts w:ascii="Arial" w:hAnsi="Arial" w:cs="Arial"/>
          <w:sz w:val="24"/>
          <w:szCs w:val="24"/>
        </w:rPr>
        <w:t>suprafetelor</w:t>
      </w:r>
      <w:proofErr w:type="spellEnd"/>
      <w:r w:rsidRPr="00E971A1">
        <w:rPr>
          <w:rFonts w:ascii="Arial" w:hAnsi="Arial" w:cs="Arial"/>
          <w:spacing w:val="1"/>
          <w:sz w:val="24"/>
          <w:szCs w:val="24"/>
        </w:rPr>
        <w:t xml:space="preserve"> </w:t>
      </w:r>
      <w:r w:rsidRPr="00E971A1">
        <w:rPr>
          <w:rFonts w:ascii="Arial" w:hAnsi="Arial" w:cs="Arial"/>
          <w:sz w:val="24"/>
          <w:szCs w:val="24"/>
        </w:rPr>
        <w:t>exploatate</w:t>
      </w:r>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cuiburi</w:t>
      </w:r>
      <w:r w:rsidRPr="00E971A1">
        <w:rPr>
          <w:rFonts w:ascii="Arial" w:hAnsi="Arial" w:cs="Arial"/>
          <w:spacing w:val="1"/>
          <w:sz w:val="24"/>
          <w:szCs w:val="24"/>
        </w:rPr>
        <w:t xml:space="preserve"> </w:t>
      </w:r>
      <w:r w:rsidRPr="00E971A1">
        <w:rPr>
          <w:rFonts w:ascii="Arial" w:hAnsi="Arial" w:cs="Arial"/>
          <w:sz w:val="24"/>
          <w:szCs w:val="24"/>
        </w:rPr>
        <w:t>artificiale</w:t>
      </w:r>
      <w:r w:rsidRPr="00E971A1">
        <w:rPr>
          <w:rFonts w:ascii="Arial" w:hAnsi="Arial" w:cs="Arial"/>
          <w:spacing w:val="1"/>
          <w:sz w:val="24"/>
          <w:szCs w:val="24"/>
        </w:rPr>
        <w:t xml:space="preserve"> </w:t>
      </w:r>
      <w:r w:rsidRPr="00E971A1">
        <w:rPr>
          <w:rFonts w:ascii="Arial" w:hAnsi="Arial" w:cs="Arial"/>
          <w:sz w:val="24"/>
          <w:szCs w:val="24"/>
        </w:rPr>
        <w:t>pentru</w:t>
      </w:r>
      <w:r w:rsidRPr="00E971A1">
        <w:rPr>
          <w:rFonts w:ascii="Arial" w:hAnsi="Arial" w:cs="Arial"/>
          <w:spacing w:val="1"/>
          <w:sz w:val="24"/>
          <w:szCs w:val="24"/>
        </w:rPr>
        <w:t xml:space="preserve"> </w:t>
      </w:r>
      <w:proofErr w:type="spellStart"/>
      <w:r w:rsidRPr="00E971A1">
        <w:rPr>
          <w:rFonts w:ascii="Arial" w:hAnsi="Arial" w:cs="Arial"/>
          <w:sz w:val="24"/>
          <w:szCs w:val="24"/>
        </w:rPr>
        <w:t>pasarile</w:t>
      </w:r>
      <w:proofErr w:type="spellEnd"/>
      <w:r w:rsidRPr="00E971A1">
        <w:rPr>
          <w:rFonts w:ascii="Arial" w:hAnsi="Arial" w:cs="Arial"/>
          <w:sz w:val="24"/>
          <w:szCs w:val="24"/>
        </w:rPr>
        <w:t xml:space="preserve"> insectivore ; aceste cuiburi vor fi amplasate si in lungul liniilor parcelare in cazul</w:t>
      </w:r>
      <w:r w:rsidRPr="00E971A1">
        <w:rPr>
          <w:rFonts w:ascii="Arial" w:hAnsi="Arial" w:cs="Arial"/>
          <w:spacing w:val="1"/>
          <w:sz w:val="24"/>
          <w:szCs w:val="24"/>
        </w:rPr>
        <w:t xml:space="preserve"> </w:t>
      </w:r>
      <w:r w:rsidRPr="00E971A1">
        <w:rPr>
          <w:rFonts w:ascii="Arial" w:hAnsi="Arial" w:cs="Arial"/>
          <w:sz w:val="24"/>
          <w:szCs w:val="24"/>
        </w:rPr>
        <w:t>parcelelor</w:t>
      </w:r>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r w:rsidRPr="00E971A1">
        <w:rPr>
          <w:rFonts w:ascii="Arial" w:hAnsi="Arial" w:cs="Arial"/>
          <w:sz w:val="24"/>
          <w:szCs w:val="24"/>
        </w:rPr>
        <w:t>subarboretul</w:t>
      </w:r>
      <w:r w:rsidRPr="00E971A1">
        <w:rPr>
          <w:rFonts w:ascii="Arial" w:hAnsi="Arial" w:cs="Arial"/>
          <w:spacing w:val="2"/>
          <w:sz w:val="24"/>
          <w:szCs w:val="24"/>
        </w:rPr>
        <w:t xml:space="preserve"> </w:t>
      </w:r>
      <w:r w:rsidRPr="00E971A1">
        <w:rPr>
          <w:rFonts w:ascii="Arial" w:hAnsi="Arial" w:cs="Arial"/>
          <w:sz w:val="24"/>
          <w:szCs w:val="24"/>
        </w:rPr>
        <w:t>este</w:t>
      </w:r>
      <w:r w:rsidRPr="00E971A1">
        <w:rPr>
          <w:rFonts w:ascii="Arial" w:hAnsi="Arial" w:cs="Arial"/>
          <w:spacing w:val="-3"/>
          <w:sz w:val="24"/>
          <w:szCs w:val="24"/>
        </w:rPr>
        <w:t xml:space="preserve"> </w:t>
      </w:r>
      <w:proofErr w:type="spellStart"/>
      <w:r w:rsidRPr="00E971A1">
        <w:rPr>
          <w:rFonts w:ascii="Arial" w:hAnsi="Arial" w:cs="Arial"/>
          <w:sz w:val="24"/>
          <w:szCs w:val="24"/>
        </w:rPr>
        <w:t>putin</w:t>
      </w:r>
      <w:proofErr w:type="spellEnd"/>
      <w:r w:rsidRPr="00E971A1">
        <w:rPr>
          <w:rFonts w:ascii="Arial" w:hAnsi="Arial" w:cs="Arial"/>
          <w:spacing w:val="-3"/>
          <w:sz w:val="24"/>
          <w:szCs w:val="24"/>
        </w:rPr>
        <w:t xml:space="preserve"> </w:t>
      </w:r>
      <w:r w:rsidRPr="00E971A1">
        <w:rPr>
          <w:rFonts w:ascii="Arial" w:hAnsi="Arial" w:cs="Arial"/>
          <w:sz w:val="24"/>
          <w:szCs w:val="24"/>
        </w:rPr>
        <w:t>dezvoltat.</w:t>
      </w:r>
    </w:p>
    <w:p w14:paraId="5CA0646A" w14:textId="77777777" w:rsidR="0026040C" w:rsidRPr="00E971A1" w:rsidRDefault="0026040C" w:rsidP="0026040C">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-promovarea </w:t>
      </w:r>
      <w:proofErr w:type="spellStart"/>
      <w:r w:rsidRPr="00E971A1">
        <w:rPr>
          <w:rFonts w:ascii="Arial" w:hAnsi="Arial" w:cs="Arial"/>
          <w:sz w:val="24"/>
          <w:szCs w:val="24"/>
        </w:rPr>
        <w:t>diversitatii</w:t>
      </w:r>
      <w:proofErr w:type="spellEnd"/>
      <w:r w:rsidRPr="00E971A1">
        <w:rPr>
          <w:rFonts w:ascii="Arial" w:hAnsi="Arial" w:cs="Arial"/>
          <w:sz w:val="24"/>
          <w:szCs w:val="24"/>
        </w:rPr>
        <w:t xml:space="preserve"> specifice vegetale care sa asigure diversificarea </w:t>
      </w:r>
      <w:proofErr w:type="spellStart"/>
      <w:r w:rsidRPr="00E971A1">
        <w:rPr>
          <w:rFonts w:ascii="Arial" w:hAnsi="Arial" w:cs="Arial"/>
          <w:sz w:val="24"/>
          <w:szCs w:val="24"/>
        </w:rPr>
        <w:t>conditiilor</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r w:rsidRPr="00E971A1">
        <w:rPr>
          <w:rFonts w:ascii="Arial" w:hAnsi="Arial" w:cs="Arial"/>
          <w:sz w:val="24"/>
          <w:szCs w:val="24"/>
        </w:rPr>
        <w:t>habitat;</w:t>
      </w:r>
    </w:p>
    <w:p w14:paraId="10392422" w14:textId="77777777" w:rsidR="0026040C" w:rsidRPr="00E971A1" w:rsidRDefault="0026040C" w:rsidP="0026040C">
      <w:pPr>
        <w:pStyle w:val="Corptext"/>
        <w:tabs>
          <w:tab w:val="left" w:pos="7797"/>
        </w:tabs>
        <w:spacing w:line="321" w:lineRule="exact"/>
        <w:ind w:right="-286"/>
        <w:jc w:val="both"/>
        <w:rPr>
          <w:rFonts w:ascii="Arial" w:hAnsi="Arial" w:cs="Arial"/>
          <w:sz w:val="24"/>
          <w:szCs w:val="24"/>
        </w:rPr>
      </w:pPr>
      <w:r w:rsidRPr="00E971A1">
        <w:rPr>
          <w:rFonts w:ascii="Arial" w:hAnsi="Arial" w:cs="Arial"/>
          <w:sz w:val="24"/>
          <w:szCs w:val="24"/>
        </w:rPr>
        <w:t>-amplasarea</w:t>
      </w:r>
      <w:r w:rsidRPr="00E971A1">
        <w:rPr>
          <w:rFonts w:ascii="Arial" w:hAnsi="Arial" w:cs="Arial"/>
          <w:spacing w:val="-4"/>
          <w:sz w:val="24"/>
          <w:szCs w:val="24"/>
        </w:rPr>
        <w:t xml:space="preserve"> </w:t>
      </w:r>
      <w:r w:rsidRPr="00E971A1">
        <w:rPr>
          <w:rFonts w:ascii="Arial" w:hAnsi="Arial" w:cs="Arial"/>
          <w:sz w:val="24"/>
          <w:szCs w:val="24"/>
        </w:rPr>
        <w:t>relativ</w:t>
      </w:r>
      <w:r w:rsidRPr="00E971A1">
        <w:rPr>
          <w:rFonts w:ascii="Arial" w:hAnsi="Arial" w:cs="Arial"/>
          <w:spacing w:val="-6"/>
          <w:sz w:val="24"/>
          <w:szCs w:val="24"/>
        </w:rPr>
        <w:t xml:space="preserve"> </w:t>
      </w:r>
      <w:r w:rsidRPr="00E971A1">
        <w:rPr>
          <w:rFonts w:ascii="Arial" w:hAnsi="Arial" w:cs="Arial"/>
          <w:sz w:val="24"/>
          <w:szCs w:val="24"/>
        </w:rPr>
        <w:t>uniforma</w:t>
      </w:r>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5"/>
          <w:sz w:val="24"/>
          <w:szCs w:val="24"/>
        </w:rPr>
        <w:t xml:space="preserve"> </w:t>
      </w:r>
      <w:proofErr w:type="spellStart"/>
      <w:r w:rsidRPr="00E971A1">
        <w:rPr>
          <w:rFonts w:ascii="Arial" w:hAnsi="Arial" w:cs="Arial"/>
          <w:sz w:val="24"/>
          <w:szCs w:val="24"/>
        </w:rPr>
        <w:t>suprafetelor</w:t>
      </w:r>
      <w:proofErr w:type="spellEnd"/>
      <w:r w:rsidRPr="00E971A1">
        <w:rPr>
          <w:rFonts w:ascii="Arial" w:hAnsi="Arial" w:cs="Arial"/>
          <w:spacing w:val="-3"/>
          <w:sz w:val="24"/>
          <w:szCs w:val="24"/>
        </w:rPr>
        <w:t xml:space="preserve"> </w:t>
      </w:r>
      <w:r w:rsidRPr="00E971A1">
        <w:rPr>
          <w:rFonts w:ascii="Arial" w:hAnsi="Arial" w:cs="Arial"/>
          <w:sz w:val="24"/>
          <w:szCs w:val="24"/>
        </w:rPr>
        <w:t>parcurse</w:t>
      </w:r>
      <w:r w:rsidRPr="00E971A1">
        <w:rPr>
          <w:rFonts w:ascii="Arial" w:hAnsi="Arial" w:cs="Arial"/>
          <w:spacing w:val="-3"/>
          <w:sz w:val="24"/>
          <w:szCs w:val="24"/>
        </w:rPr>
        <w:t xml:space="preserve"> </w:t>
      </w:r>
      <w:r w:rsidRPr="00E971A1">
        <w:rPr>
          <w:rFonts w:ascii="Arial" w:hAnsi="Arial" w:cs="Arial"/>
          <w:sz w:val="24"/>
          <w:szCs w:val="24"/>
        </w:rPr>
        <w:t>cu</w:t>
      </w:r>
      <w:r w:rsidRPr="00E971A1">
        <w:rPr>
          <w:rFonts w:ascii="Arial" w:hAnsi="Arial" w:cs="Arial"/>
          <w:spacing w:val="-3"/>
          <w:sz w:val="24"/>
          <w:szCs w:val="24"/>
        </w:rPr>
        <w:t xml:space="preserve"> </w:t>
      </w:r>
      <w:proofErr w:type="spellStart"/>
      <w:r w:rsidRPr="00E971A1">
        <w:rPr>
          <w:rFonts w:ascii="Arial" w:hAnsi="Arial" w:cs="Arial"/>
          <w:sz w:val="24"/>
          <w:szCs w:val="24"/>
        </w:rPr>
        <w:t>taieri</w:t>
      </w:r>
      <w:proofErr w:type="spellEnd"/>
      <w:r w:rsidRPr="00E971A1">
        <w:rPr>
          <w:rFonts w:ascii="Arial" w:hAnsi="Arial" w:cs="Arial"/>
          <w:spacing w:val="-2"/>
          <w:sz w:val="24"/>
          <w:szCs w:val="24"/>
        </w:rPr>
        <w:t xml:space="preserve"> </w:t>
      </w:r>
      <w:r w:rsidRPr="00E971A1">
        <w:rPr>
          <w:rFonts w:ascii="Arial" w:hAnsi="Arial" w:cs="Arial"/>
          <w:sz w:val="24"/>
          <w:szCs w:val="24"/>
        </w:rPr>
        <w:t>in</w:t>
      </w:r>
      <w:r w:rsidRPr="00E971A1">
        <w:rPr>
          <w:rFonts w:ascii="Arial" w:hAnsi="Arial" w:cs="Arial"/>
          <w:spacing w:val="-6"/>
          <w:sz w:val="24"/>
          <w:szCs w:val="24"/>
        </w:rPr>
        <w:t xml:space="preserve"> </w:t>
      </w:r>
      <w:r w:rsidRPr="00E971A1">
        <w:rPr>
          <w:rFonts w:ascii="Arial" w:hAnsi="Arial" w:cs="Arial"/>
          <w:sz w:val="24"/>
          <w:szCs w:val="24"/>
        </w:rPr>
        <w:t>fondul</w:t>
      </w:r>
      <w:r w:rsidRPr="00E971A1">
        <w:rPr>
          <w:rFonts w:ascii="Arial" w:hAnsi="Arial" w:cs="Arial"/>
          <w:spacing w:val="-3"/>
          <w:sz w:val="24"/>
          <w:szCs w:val="24"/>
        </w:rPr>
        <w:t xml:space="preserve"> </w:t>
      </w:r>
      <w:r w:rsidRPr="00E971A1">
        <w:rPr>
          <w:rFonts w:ascii="Arial" w:hAnsi="Arial" w:cs="Arial"/>
          <w:sz w:val="24"/>
          <w:szCs w:val="24"/>
        </w:rPr>
        <w:t>forestier;</w:t>
      </w:r>
    </w:p>
    <w:p w14:paraId="7B2BD5DC" w14:textId="77777777" w:rsidR="0026040C" w:rsidRPr="00E971A1" w:rsidRDefault="0026040C" w:rsidP="0026040C">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-exceptarea de la taiere, a unui </w:t>
      </w:r>
      <w:proofErr w:type="spellStart"/>
      <w:r w:rsidRPr="00E971A1">
        <w:rPr>
          <w:rFonts w:ascii="Arial" w:hAnsi="Arial" w:cs="Arial"/>
          <w:sz w:val="24"/>
          <w:szCs w:val="24"/>
        </w:rPr>
        <w:t>numar</w:t>
      </w:r>
      <w:proofErr w:type="spellEnd"/>
      <w:r w:rsidRPr="00E971A1">
        <w:rPr>
          <w:rFonts w:ascii="Arial" w:hAnsi="Arial" w:cs="Arial"/>
          <w:sz w:val="24"/>
          <w:szCs w:val="24"/>
        </w:rPr>
        <w:t xml:space="preserve"> de 2 - 4/ha arbori </w:t>
      </w:r>
      <w:proofErr w:type="spellStart"/>
      <w:r w:rsidRPr="00E971A1">
        <w:rPr>
          <w:rFonts w:ascii="Arial" w:hAnsi="Arial" w:cs="Arial"/>
          <w:sz w:val="24"/>
          <w:szCs w:val="24"/>
        </w:rPr>
        <w:t>varstnici</w:t>
      </w:r>
      <w:proofErr w:type="spellEnd"/>
      <w:r w:rsidRPr="00E971A1">
        <w:rPr>
          <w:rFonts w:ascii="Arial" w:hAnsi="Arial" w:cs="Arial"/>
          <w:sz w:val="24"/>
          <w:szCs w:val="24"/>
        </w:rPr>
        <w:t xml:space="preserve"> (</w:t>
      </w:r>
      <w:proofErr w:type="spellStart"/>
      <w:r w:rsidRPr="00E971A1">
        <w:rPr>
          <w:rFonts w:ascii="Arial" w:hAnsi="Arial" w:cs="Arial"/>
          <w:sz w:val="24"/>
          <w:szCs w:val="24"/>
        </w:rPr>
        <w:t>preexistenti</w:t>
      </w:r>
      <w:proofErr w:type="spellEnd"/>
      <w:r w:rsidRPr="00E971A1">
        <w:rPr>
          <w:rFonts w:ascii="Arial" w:hAnsi="Arial" w:cs="Arial"/>
          <w:sz w:val="24"/>
          <w:szCs w:val="24"/>
        </w:rPr>
        <w:t xml:space="preserve"> de</w:t>
      </w:r>
      <w:r w:rsidRPr="00E971A1">
        <w:rPr>
          <w:rFonts w:ascii="Arial" w:hAnsi="Arial" w:cs="Arial"/>
          <w:spacing w:val="1"/>
          <w:sz w:val="24"/>
          <w:szCs w:val="24"/>
        </w:rPr>
        <w:t xml:space="preserve"> </w:t>
      </w:r>
      <w:r w:rsidRPr="00E971A1">
        <w:rPr>
          <w:rFonts w:ascii="Arial" w:hAnsi="Arial" w:cs="Arial"/>
          <w:sz w:val="24"/>
          <w:szCs w:val="24"/>
        </w:rPr>
        <w:t xml:space="preserve">stejar, paltin, frasin), care </w:t>
      </w:r>
      <w:proofErr w:type="spellStart"/>
      <w:r w:rsidRPr="00E971A1">
        <w:rPr>
          <w:rFonts w:ascii="Arial" w:hAnsi="Arial" w:cs="Arial"/>
          <w:sz w:val="24"/>
          <w:szCs w:val="24"/>
        </w:rPr>
        <w:t>repezinta</w:t>
      </w:r>
      <w:proofErr w:type="spellEnd"/>
      <w:r w:rsidRPr="00E971A1">
        <w:rPr>
          <w:rFonts w:ascii="Arial" w:hAnsi="Arial" w:cs="Arial"/>
          <w:sz w:val="24"/>
          <w:szCs w:val="24"/>
        </w:rPr>
        <w:t xml:space="preserve"> biotop de </w:t>
      </w:r>
      <w:proofErr w:type="spellStart"/>
      <w:r w:rsidRPr="00E971A1">
        <w:rPr>
          <w:rFonts w:ascii="Arial" w:hAnsi="Arial" w:cs="Arial"/>
          <w:sz w:val="24"/>
          <w:szCs w:val="24"/>
        </w:rPr>
        <w:t>cuibarire</w:t>
      </w:r>
      <w:proofErr w:type="spellEnd"/>
      <w:r w:rsidRPr="00E971A1">
        <w:rPr>
          <w:rFonts w:ascii="Arial" w:hAnsi="Arial" w:cs="Arial"/>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z w:val="24"/>
          <w:szCs w:val="24"/>
        </w:rPr>
        <w:t xml:space="preserve"> si puncte de </w:t>
      </w:r>
      <w:proofErr w:type="spellStart"/>
      <w:r w:rsidRPr="00E971A1">
        <w:rPr>
          <w:rFonts w:ascii="Arial" w:hAnsi="Arial" w:cs="Arial"/>
          <w:sz w:val="24"/>
          <w:szCs w:val="24"/>
        </w:rPr>
        <w:t>observatie</w:t>
      </w:r>
      <w:proofErr w:type="spellEnd"/>
      <w:r w:rsidRPr="00E971A1">
        <w:rPr>
          <w:rFonts w:ascii="Arial" w:hAnsi="Arial" w:cs="Arial"/>
          <w:spacing w:val="1"/>
          <w:sz w:val="24"/>
          <w:szCs w:val="24"/>
        </w:rPr>
        <w:t xml:space="preserve"> </w:t>
      </w:r>
      <w:r w:rsidRPr="00E971A1">
        <w:rPr>
          <w:rFonts w:ascii="Arial" w:hAnsi="Arial" w:cs="Arial"/>
          <w:sz w:val="24"/>
          <w:szCs w:val="24"/>
        </w:rPr>
        <w:t>pentru speciile</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p>
    <w:p w14:paraId="5BB84AE3" w14:textId="77777777" w:rsidR="0026040C" w:rsidRPr="00E971A1" w:rsidRDefault="0026040C" w:rsidP="0026040C">
      <w:pPr>
        <w:pStyle w:val="Corptext"/>
        <w:tabs>
          <w:tab w:val="left" w:pos="7797"/>
        </w:tabs>
        <w:spacing w:before="1"/>
        <w:ind w:right="-286" w:firstLine="708"/>
        <w:jc w:val="both"/>
        <w:rPr>
          <w:rFonts w:ascii="Arial" w:hAnsi="Arial" w:cs="Arial"/>
          <w:sz w:val="24"/>
          <w:szCs w:val="24"/>
        </w:rPr>
      </w:pP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vederea</w:t>
      </w:r>
      <w:r w:rsidRPr="00E971A1">
        <w:rPr>
          <w:rFonts w:ascii="Arial" w:hAnsi="Arial" w:cs="Arial"/>
          <w:spacing w:val="1"/>
          <w:sz w:val="24"/>
          <w:szCs w:val="24"/>
        </w:rPr>
        <w:t xml:space="preserve"> </w:t>
      </w:r>
      <w:proofErr w:type="spellStart"/>
      <w:r w:rsidRPr="00E971A1">
        <w:rPr>
          <w:rFonts w:ascii="Arial" w:hAnsi="Arial" w:cs="Arial"/>
          <w:sz w:val="24"/>
          <w:szCs w:val="24"/>
        </w:rPr>
        <w:t>cresterii</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calitatii</w:t>
      </w:r>
      <w:proofErr w:type="spellEnd"/>
      <w:r w:rsidRPr="00E971A1">
        <w:rPr>
          <w:rFonts w:ascii="Arial" w:hAnsi="Arial" w:cs="Arial"/>
          <w:spacing w:val="1"/>
          <w:sz w:val="24"/>
          <w:szCs w:val="24"/>
        </w:rPr>
        <w:t xml:space="preserve"> </w:t>
      </w:r>
      <w:r w:rsidRPr="00E971A1">
        <w:rPr>
          <w:rFonts w:ascii="Arial" w:hAnsi="Arial" w:cs="Arial"/>
          <w:sz w:val="24"/>
          <w:szCs w:val="24"/>
        </w:rPr>
        <w:t>habitatelor</w:t>
      </w:r>
      <w:r w:rsidRPr="00E971A1">
        <w:rPr>
          <w:rFonts w:ascii="Arial" w:hAnsi="Arial" w:cs="Arial"/>
          <w:spacing w:val="1"/>
          <w:sz w:val="24"/>
          <w:szCs w:val="24"/>
        </w:rPr>
        <w:t xml:space="preserve"> </w:t>
      </w:r>
      <w:r w:rsidRPr="00E971A1">
        <w:rPr>
          <w:rFonts w:ascii="Arial" w:hAnsi="Arial" w:cs="Arial"/>
          <w:sz w:val="24"/>
          <w:szCs w:val="24"/>
        </w:rPr>
        <w:t>forestiere</w:t>
      </w:r>
      <w:r w:rsidRPr="00E971A1">
        <w:rPr>
          <w:rFonts w:ascii="Arial" w:hAnsi="Arial" w:cs="Arial"/>
          <w:spacing w:val="1"/>
          <w:sz w:val="24"/>
          <w:szCs w:val="24"/>
        </w:rPr>
        <w:t xml:space="preserve"> </w:t>
      </w:r>
      <w:r w:rsidRPr="00E971A1">
        <w:rPr>
          <w:rFonts w:ascii="Arial" w:hAnsi="Arial" w:cs="Arial"/>
          <w:sz w:val="24"/>
          <w:szCs w:val="24"/>
        </w:rPr>
        <w:t>pentru</w:t>
      </w:r>
      <w:r w:rsidRPr="00E971A1">
        <w:rPr>
          <w:rFonts w:ascii="Arial" w:hAnsi="Arial" w:cs="Arial"/>
          <w:spacing w:val="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pacing w:val="1"/>
          <w:sz w:val="24"/>
          <w:szCs w:val="24"/>
        </w:rPr>
        <w:t xml:space="preserve"> </w:t>
      </w:r>
      <w:r w:rsidRPr="00E971A1">
        <w:rPr>
          <w:rFonts w:ascii="Arial" w:hAnsi="Arial" w:cs="Arial"/>
          <w:sz w:val="24"/>
          <w:szCs w:val="24"/>
        </w:rPr>
        <w:t>se</w:t>
      </w:r>
      <w:r w:rsidRPr="00E971A1">
        <w:rPr>
          <w:rFonts w:ascii="Arial" w:hAnsi="Arial" w:cs="Arial"/>
          <w:spacing w:val="71"/>
          <w:sz w:val="24"/>
          <w:szCs w:val="24"/>
        </w:rPr>
        <w:t xml:space="preserve"> </w:t>
      </w:r>
      <w:r w:rsidRPr="00E971A1">
        <w:rPr>
          <w:rFonts w:ascii="Arial" w:hAnsi="Arial" w:cs="Arial"/>
          <w:sz w:val="24"/>
          <w:szCs w:val="24"/>
        </w:rPr>
        <w:t>propun</w:t>
      </w:r>
      <w:r w:rsidRPr="00E971A1">
        <w:rPr>
          <w:rFonts w:ascii="Arial" w:hAnsi="Arial" w:cs="Arial"/>
          <w:spacing w:val="1"/>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pacing w:val="-1"/>
          <w:sz w:val="24"/>
          <w:szCs w:val="24"/>
        </w:rPr>
        <w:t xml:space="preserve"> </w:t>
      </w:r>
      <w:r w:rsidRPr="00E971A1">
        <w:rPr>
          <w:rFonts w:ascii="Arial" w:hAnsi="Arial" w:cs="Arial"/>
          <w:sz w:val="24"/>
          <w:szCs w:val="24"/>
        </w:rPr>
        <w:t>masuri</w:t>
      </w:r>
      <w:r w:rsidRPr="00E971A1">
        <w:rPr>
          <w:rFonts w:ascii="Arial" w:hAnsi="Arial" w:cs="Arial"/>
          <w:spacing w:val="1"/>
          <w:sz w:val="24"/>
          <w:szCs w:val="24"/>
        </w:rPr>
        <w:t xml:space="preserve"> </w:t>
      </w:r>
      <w:r w:rsidRPr="00E971A1">
        <w:rPr>
          <w:rFonts w:ascii="Arial" w:hAnsi="Arial" w:cs="Arial"/>
          <w:sz w:val="24"/>
          <w:szCs w:val="24"/>
        </w:rPr>
        <w:t>cuprinse in</w:t>
      </w:r>
      <w:r w:rsidRPr="00E971A1">
        <w:rPr>
          <w:rFonts w:ascii="Arial" w:hAnsi="Arial" w:cs="Arial"/>
          <w:spacing w:val="1"/>
          <w:sz w:val="24"/>
          <w:szCs w:val="24"/>
        </w:rPr>
        <w:t xml:space="preserve"> </w:t>
      </w:r>
      <w:r w:rsidRPr="00E971A1">
        <w:rPr>
          <w:rFonts w:ascii="Arial" w:hAnsi="Arial" w:cs="Arial"/>
          <w:sz w:val="24"/>
          <w:szCs w:val="24"/>
        </w:rPr>
        <w:t>SEA:</w:t>
      </w:r>
    </w:p>
    <w:p w14:paraId="481DCAF2" w14:textId="77777777" w:rsidR="0026040C" w:rsidRPr="00E971A1" w:rsidRDefault="0026040C" w:rsidP="0026040C">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-conducerea</w:t>
      </w:r>
      <w:r w:rsidRPr="00E971A1">
        <w:rPr>
          <w:rFonts w:ascii="Arial" w:hAnsi="Arial" w:cs="Arial"/>
          <w:spacing w:val="1"/>
          <w:sz w:val="24"/>
          <w:szCs w:val="24"/>
        </w:rPr>
        <w:t xml:space="preserve"> </w:t>
      </w:r>
      <w:proofErr w:type="spellStart"/>
      <w:r w:rsidRPr="00E971A1">
        <w:rPr>
          <w:rFonts w:ascii="Arial" w:hAnsi="Arial" w:cs="Arial"/>
          <w:sz w:val="24"/>
          <w:szCs w:val="24"/>
        </w:rPr>
        <w:t>arboretelor</w:t>
      </w:r>
      <w:proofErr w:type="spellEnd"/>
      <w:r w:rsidRPr="00E971A1">
        <w:rPr>
          <w:rFonts w:ascii="Arial" w:hAnsi="Arial" w:cs="Arial"/>
          <w:spacing w:val="1"/>
          <w:sz w:val="24"/>
          <w:szCs w:val="24"/>
        </w:rPr>
        <w:t xml:space="preserve"> </w:t>
      </w:r>
      <w:r w:rsidRPr="00E971A1">
        <w:rPr>
          <w:rFonts w:ascii="Arial" w:hAnsi="Arial" w:cs="Arial"/>
          <w:sz w:val="24"/>
          <w:szCs w:val="24"/>
        </w:rPr>
        <w:t>prin</w:t>
      </w:r>
      <w:r w:rsidRPr="00E971A1">
        <w:rPr>
          <w:rFonts w:ascii="Arial" w:hAnsi="Arial" w:cs="Arial"/>
          <w:spacing w:val="1"/>
          <w:sz w:val="24"/>
          <w:szCs w:val="24"/>
        </w:rPr>
        <w:t xml:space="preserve"> </w:t>
      </w:r>
      <w:proofErr w:type="spellStart"/>
      <w:r w:rsidRPr="00E971A1">
        <w:rPr>
          <w:rFonts w:ascii="Arial" w:hAnsi="Arial" w:cs="Arial"/>
          <w:sz w:val="24"/>
          <w:szCs w:val="24"/>
        </w:rPr>
        <w:t>lucrarile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silvotehnice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catre</w:t>
      </w:r>
      <w:proofErr w:type="spellEnd"/>
      <w:r w:rsidRPr="00E971A1">
        <w:rPr>
          <w:rFonts w:ascii="Arial" w:hAnsi="Arial" w:cs="Arial"/>
          <w:spacing w:val="1"/>
          <w:sz w:val="24"/>
          <w:szCs w:val="24"/>
        </w:rPr>
        <w:t xml:space="preserve"> </w:t>
      </w:r>
      <w:r w:rsidRPr="00E971A1">
        <w:rPr>
          <w:rFonts w:ascii="Arial" w:hAnsi="Arial" w:cs="Arial"/>
          <w:sz w:val="24"/>
          <w:szCs w:val="24"/>
        </w:rPr>
        <w:t>structuri</w:t>
      </w:r>
      <w:r w:rsidRPr="00E971A1">
        <w:rPr>
          <w:rFonts w:ascii="Arial" w:hAnsi="Arial" w:cs="Arial"/>
          <w:spacing w:val="1"/>
          <w:sz w:val="24"/>
          <w:szCs w:val="24"/>
        </w:rPr>
        <w:t xml:space="preserve"> </w:t>
      </w:r>
      <w:r w:rsidRPr="00E971A1">
        <w:rPr>
          <w:rFonts w:ascii="Arial" w:hAnsi="Arial" w:cs="Arial"/>
          <w:sz w:val="24"/>
          <w:szCs w:val="24"/>
        </w:rPr>
        <w:t>amestecate,</w:t>
      </w:r>
      <w:r w:rsidRPr="00E971A1">
        <w:rPr>
          <w:rFonts w:ascii="Arial" w:hAnsi="Arial" w:cs="Arial"/>
          <w:spacing w:val="1"/>
          <w:sz w:val="24"/>
          <w:szCs w:val="24"/>
        </w:rPr>
        <w:t xml:space="preserve"> </w:t>
      </w:r>
      <w:proofErr w:type="spellStart"/>
      <w:r w:rsidRPr="00E971A1">
        <w:rPr>
          <w:rFonts w:ascii="Arial" w:hAnsi="Arial" w:cs="Arial"/>
          <w:sz w:val="24"/>
          <w:szCs w:val="24"/>
        </w:rPr>
        <w:t>plurietajate</w:t>
      </w:r>
      <w:proofErr w:type="spellEnd"/>
      <w:r w:rsidRPr="00E971A1">
        <w:rPr>
          <w:rFonts w:ascii="Arial" w:hAnsi="Arial" w:cs="Arial"/>
          <w:sz w:val="24"/>
          <w:szCs w:val="24"/>
        </w:rPr>
        <w:t xml:space="preserve">, </w:t>
      </w:r>
      <w:proofErr w:type="spellStart"/>
      <w:r w:rsidRPr="00E971A1">
        <w:rPr>
          <w:rFonts w:ascii="Arial" w:hAnsi="Arial" w:cs="Arial"/>
          <w:sz w:val="24"/>
          <w:szCs w:val="24"/>
        </w:rPr>
        <w:t>pluriene</w:t>
      </w:r>
      <w:proofErr w:type="spellEnd"/>
      <w:r w:rsidRPr="00E971A1">
        <w:rPr>
          <w:rFonts w:ascii="Arial" w:hAnsi="Arial" w:cs="Arial"/>
          <w:sz w:val="24"/>
          <w:szCs w:val="24"/>
        </w:rPr>
        <w:t xml:space="preserve"> care </w:t>
      </w:r>
      <w:proofErr w:type="spellStart"/>
      <w:r w:rsidRPr="00E971A1">
        <w:rPr>
          <w:rFonts w:ascii="Arial" w:hAnsi="Arial" w:cs="Arial"/>
          <w:sz w:val="24"/>
          <w:szCs w:val="24"/>
        </w:rPr>
        <w:t>ofera</w:t>
      </w:r>
      <w:proofErr w:type="spellEnd"/>
      <w:r w:rsidRPr="00E971A1">
        <w:rPr>
          <w:rFonts w:ascii="Arial" w:hAnsi="Arial" w:cs="Arial"/>
          <w:sz w:val="24"/>
          <w:szCs w:val="24"/>
        </w:rPr>
        <w:t xml:space="preserve"> </w:t>
      </w:r>
      <w:proofErr w:type="spellStart"/>
      <w:r w:rsidRPr="00E971A1">
        <w:rPr>
          <w:rFonts w:ascii="Arial" w:hAnsi="Arial" w:cs="Arial"/>
          <w:sz w:val="24"/>
          <w:szCs w:val="24"/>
        </w:rPr>
        <w:t>conditii</w:t>
      </w:r>
      <w:proofErr w:type="spellEnd"/>
      <w:r w:rsidRPr="00E971A1">
        <w:rPr>
          <w:rFonts w:ascii="Arial" w:hAnsi="Arial" w:cs="Arial"/>
          <w:sz w:val="24"/>
          <w:szCs w:val="24"/>
        </w:rPr>
        <w:t xml:space="preserve"> optime de existenta unui </w:t>
      </w:r>
      <w:proofErr w:type="spellStart"/>
      <w:r w:rsidRPr="00E971A1">
        <w:rPr>
          <w:rFonts w:ascii="Arial" w:hAnsi="Arial" w:cs="Arial"/>
          <w:sz w:val="24"/>
          <w:szCs w:val="24"/>
        </w:rPr>
        <w:t>numar</w:t>
      </w:r>
      <w:proofErr w:type="spellEnd"/>
      <w:r w:rsidRPr="00E971A1">
        <w:rPr>
          <w:rFonts w:ascii="Arial" w:hAnsi="Arial" w:cs="Arial"/>
          <w:sz w:val="24"/>
          <w:szCs w:val="24"/>
        </w:rPr>
        <w:t xml:space="preserve"> mai mare de specii</w:t>
      </w:r>
      <w:r w:rsidRPr="00E971A1">
        <w:rPr>
          <w:rFonts w:ascii="Arial" w:hAnsi="Arial" w:cs="Arial"/>
          <w:spacing w:val="-67"/>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z w:val="24"/>
          <w:szCs w:val="24"/>
        </w:rPr>
        <w:t>,</w:t>
      </w:r>
      <w:r w:rsidRPr="00E971A1">
        <w:rPr>
          <w:rFonts w:ascii="Arial" w:hAnsi="Arial" w:cs="Arial"/>
          <w:spacing w:val="-2"/>
          <w:sz w:val="24"/>
          <w:szCs w:val="24"/>
        </w:rPr>
        <w:t xml:space="preserve"> </w:t>
      </w:r>
      <w:r w:rsidRPr="00E971A1">
        <w:rPr>
          <w:rFonts w:ascii="Arial" w:hAnsi="Arial" w:cs="Arial"/>
          <w:sz w:val="24"/>
          <w:szCs w:val="24"/>
        </w:rPr>
        <w:t>comparativ</w:t>
      </w:r>
      <w:r w:rsidRPr="00E971A1">
        <w:rPr>
          <w:rFonts w:ascii="Arial" w:hAnsi="Arial" w:cs="Arial"/>
          <w:spacing w:val="-1"/>
          <w:sz w:val="24"/>
          <w:szCs w:val="24"/>
        </w:rPr>
        <w:t xml:space="preserve"> </w:t>
      </w:r>
      <w:r w:rsidRPr="00E971A1">
        <w:rPr>
          <w:rFonts w:ascii="Arial" w:hAnsi="Arial" w:cs="Arial"/>
          <w:sz w:val="24"/>
          <w:szCs w:val="24"/>
        </w:rPr>
        <w:t>cu</w:t>
      </w:r>
      <w:r w:rsidRPr="00E971A1">
        <w:rPr>
          <w:rFonts w:ascii="Arial" w:hAnsi="Arial" w:cs="Arial"/>
          <w:spacing w:val="-1"/>
          <w:sz w:val="24"/>
          <w:szCs w:val="24"/>
        </w:rPr>
        <w:t xml:space="preserve"> </w:t>
      </w:r>
      <w:proofErr w:type="spellStart"/>
      <w:r w:rsidRPr="00E971A1">
        <w:rPr>
          <w:rFonts w:ascii="Arial" w:hAnsi="Arial" w:cs="Arial"/>
          <w:sz w:val="24"/>
          <w:szCs w:val="24"/>
        </w:rPr>
        <w:t>arboretele</w:t>
      </w:r>
      <w:proofErr w:type="spellEnd"/>
      <w:r w:rsidRPr="00E971A1">
        <w:rPr>
          <w:rFonts w:ascii="Arial" w:hAnsi="Arial" w:cs="Arial"/>
          <w:spacing w:val="-1"/>
          <w:sz w:val="24"/>
          <w:szCs w:val="24"/>
        </w:rPr>
        <w:t xml:space="preserve"> </w:t>
      </w:r>
      <w:proofErr w:type="spellStart"/>
      <w:r w:rsidRPr="00E971A1">
        <w:rPr>
          <w:rFonts w:ascii="Arial" w:hAnsi="Arial" w:cs="Arial"/>
          <w:sz w:val="24"/>
          <w:szCs w:val="24"/>
        </w:rPr>
        <w:t>monospecifice</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monoetajate</w:t>
      </w:r>
      <w:proofErr w:type="spellEnd"/>
      <w:r w:rsidRPr="00E971A1">
        <w:rPr>
          <w:rFonts w:ascii="Arial" w:hAnsi="Arial" w:cs="Arial"/>
          <w:spacing w:val="-4"/>
          <w:sz w:val="24"/>
          <w:szCs w:val="24"/>
        </w:rPr>
        <w:t xml:space="preserve"> </w:t>
      </w:r>
      <w:r w:rsidRPr="00E971A1">
        <w:rPr>
          <w:rFonts w:ascii="Arial" w:hAnsi="Arial" w:cs="Arial"/>
          <w:sz w:val="24"/>
          <w:szCs w:val="24"/>
        </w:rPr>
        <w:t xml:space="preserve">si </w:t>
      </w:r>
      <w:proofErr w:type="spellStart"/>
      <w:r w:rsidRPr="00E971A1">
        <w:rPr>
          <w:rFonts w:ascii="Arial" w:hAnsi="Arial" w:cs="Arial"/>
          <w:sz w:val="24"/>
          <w:szCs w:val="24"/>
        </w:rPr>
        <w:t>echiene</w:t>
      </w:r>
      <w:proofErr w:type="spellEnd"/>
      <w:r w:rsidRPr="00E971A1">
        <w:rPr>
          <w:rFonts w:ascii="Arial" w:hAnsi="Arial" w:cs="Arial"/>
          <w:sz w:val="24"/>
          <w:szCs w:val="24"/>
        </w:rPr>
        <w:t>;</w:t>
      </w:r>
    </w:p>
    <w:p w14:paraId="39FF6FA5" w14:textId="77777777" w:rsidR="0026040C" w:rsidRPr="00E971A1" w:rsidRDefault="0026040C" w:rsidP="0026040C">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-plantarea sau favorizarea </w:t>
      </w:r>
      <w:proofErr w:type="spellStart"/>
      <w:r w:rsidRPr="00E971A1">
        <w:rPr>
          <w:rFonts w:ascii="Arial" w:hAnsi="Arial" w:cs="Arial"/>
          <w:sz w:val="24"/>
          <w:szCs w:val="24"/>
        </w:rPr>
        <w:t>dezvoltarii</w:t>
      </w:r>
      <w:proofErr w:type="spellEnd"/>
      <w:r w:rsidRPr="00E971A1">
        <w:rPr>
          <w:rFonts w:ascii="Arial" w:hAnsi="Arial" w:cs="Arial"/>
          <w:sz w:val="24"/>
          <w:szCs w:val="24"/>
        </w:rPr>
        <w:t xml:space="preserve"> prin </w:t>
      </w:r>
      <w:proofErr w:type="spellStart"/>
      <w:r w:rsidRPr="00E971A1">
        <w:rPr>
          <w:rFonts w:ascii="Arial" w:hAnsi="Arial" w:cs="Arial"/>
          <w:sz w:val="24"/>
          <w:szCs w:val="24"/>
        </w:rPr>
        <w:t>lucrari</w:t>
      </w:r>
      <w:proofErr w:type="spellEnd"/>
      <w:r w:rsidRPr="00E971A1">
        <w:rPr>
          <w:rFonts w:ascii="Arial" w:hAnsi="Arial" w:cs="Arial"/>
          <w:sz w:val="24"/>
          <w:szCs w:val="24"/>
        </w:rPr>
        <w:t xml:space="preserve"> </w:t>
      </w:r>
      <w:proofErr w:type="spellStart"/>
      <w:r w:rsidRPr="00E971A1">
        <w:rPr>
          <w:rFonts w:ascii="Arial" w:hAnsi="Arial" w:cs="Arial"/>
          <w:sz w:val="24"/>
          <w:szCs w:val="24"/>
        </w:rPr>
        <w:t>silviculturale</w:t>
      </w:r>
      <w:proofErr w:type="spellEnd"/>
      <w:r w:rsidRPr="00E971A1">
        <w:rPr>
          <w:rFonts w:ascii="Arial" w:hAnsi="Arial" w:cs="Arial"/>
          <w:sz w:val="24"/>
          <w:szCs w:val="24"/>
        </w:rPr>
        <w:t xml:space="preserve"> a unor specii de</w:t>
      </w:r>
      <w:r w:rsidRPr="00E971A1">
        <w:rPr>
          <w:rFonts w:ascii="Arial" w:hAnsi="Arial" w:cs="Arial"/>
          <w:spacing w:val="1"/>
          <w:sz w:val="24"/>
          <w:szCs w:val="24"/>
        </w:rPr>
        <w:t xml:space="preserve"> </w:t>
      </w:r>
      <w:r w:rsidRPr="00E971A1">
        <w:rPr>
          <w:rFonts w:ascii="Arial" w:hAnsi="Arial" w:cs="Arial"/>
          <w:sz w:val="24"/>
          <w:szCs w:val="24"/>
        </w:rPr>
        <w:t>arbori/</w:t>
      </w:r>
      <w:proofErr w:type="spellStart"/>
      <w:r w:rsidRPr="00E971A1">
        <w:rPr>
          <w:rFonts w:ascii="Arial" w:hAnsi="Arial" w:cs="Arial"/>
          <w:sz w:val="24"/>
          <w:szCs w:val="24"/>
        </w:rPr>
        <w:t>arbusti</w:t>
      </w:r>
      <w:proofErr w:type="spellEnd"/>
      <w:r w:rsidRPr="00E971A1">
        <w:rPr>
          <w:rFonts w:ascii="Arial" w:hAnsi="Arial" w:cs="Arial"/>
          <w:sz w:val="24"/>
          <w:szCs w:val="24"/>
        </w:rPr>
        <w:t xml:space="preserve"> de talie medie sau mica (</w:t>
      </w:r>
      <w:proofErr w:type="spellStart"/>
      <w:r w:rsidRPr="00E971A1">
        <w:rPr>
          <w:rFonts w:ascii="Arial" w:hAnsi="Arial" w:cs="Arial"/>
          <w:sz w:val="24"/>
          <w:szCs w:val="24"/>
        </w:rPr>
        <w:t>cires</w:t>
      </w:r>
      <w:proofErr w:type="spellEnd"/>
      <w:r w:rsidRPr="00E971A1">
        <w:rPr>
          <w:rFonts w:ascii="Arial" w:hAnsi="Arial" w:cs="Arial"/>
          <w:sz w:val="24"/>
          <w:szCs w:val="24"/>
        </w:rPr>
        <w:t xml:space="preserve">, corn, </w:t>
      </w:r>
      <w:proofErr w:type="spellStart"/>
      <w:r w:rsidRPr="00E971A1">
        <w:rPr>
          <w:rFonts w:ascii="Arial" w:hAnsi="Arial" w:cs="Arial"/>
          <w:sz w:val="24"/>
          <w:szCs w:val="24"/>
        </w:rPr>
        <w:t>sanger</w:t>
      </w:r>
      <w:proofErr w:type="spellEnd"/>
      <w:r w:rsidRPr="00E971A1">
        <w:rPr>
          <w:rFonts w:ascii="Arial" w:hAnsi="Arial" w:cs="Arial"/>
          <w:sz w:val="24"/>
          <w:szCs w:val="24"/>
        </w:rPr>
        <w:t xml:space="preserve">, soc, lemn </w:t>
      </w:r>
      <w:proofErr w:type="spellStart"/>
      <w:r w:rsidRPr="00E971A1">
        <w:rPr>
          <w:rFonts w:ascii="Arial" w:hAnsi="Arial" w:cs="Arial"/>
          <w:sz w:val="24"/>
          <w:szCs w:val="24"/>
        </w:rPr>
        <w:t>canesc</w:t>
      </w:r>
      <w:proofErr w:type="spellEnd"/>
      <w:r w:rsidRPr="00E971A1">
        <w:rPr>
          <w:rFonts w:ascii="Arial" w:hAnsi="Arial" w:cs="Arial"/>
          <w:sz w:val="24"/>
          <w:szCs w:val="24"/>
        </w:rPr>
        <w:t>, porumbar,</w:t>
      </w:r>
      <w:r w:rsidRPr="00E971A1">
        <w:rPr>
          <w:rFonts w:ascii="Arial" w:hAnsi="Arial" w:cs="Arial"/>
          <w:spacing w:val="1"/>
          <w:sz w:val="24"/>
          <w:szCs w:val="24"/>
        </w:rPr>
        <w:t xml:space="preserve"> </w:t>
      </w:r>
      <w:proofErr w:type="spellStart"/>
      <w:r w:rsidRPr="00E971A1">
        <w:rPr>
          <w:rFonts w:ascii="Arial" w:hAnsi="Arial" w:cs="Arial"/>
          <w:sz w:val="24"/>
          <w:szCs w:val="24"/>
        </w:rPr>
        <w:t>paducel</w:t>
      </w:r>
      <w:proofErr w:type="spellEnd"/>
      <w:r w:rsidRPr="00E971A1">
        <w:rPr>
          <w:rFonts w:ascii="Arial" w:hAnsi="Arial" w:cs="Arial"/>
          <w:sz w:val="24"/>
          <w:szCs w:val="24"/>
        </w:rPr>
        <w:t xml:space="preserve">, </w:t>
      </w:r>
      <w:proofErr w:type="spellStart"/>
      <w:r w:rsidRPr="00E971A1">
        <w:rPr>
          <w:rFonts w:ascii="Arial" w:hAnsi="Arial" w:cs="Arial"/>
          <w:sz w:val="24"/>
          <w:szCs w:val="24"/>
        </w:rPr>
        <w:t>maces</w:t>
      </w:r>
      <w:proofErr w:type="spellEnd"/>
      <w:r w:rsidRPr="00E971A1">
        <w:rPr>
          <w:rFonts w:ascii="Arial" w:hAnsi="Arial" w:cs="Arial"/>
          <w:sz w:val="24"/>
          <w:szCs w:val="24"/>
        </w:rPr>
        <w:t xml:space="preserve">, etc;) care fructifica abundent, </w:t>
      </w:r>
      <w:proofErr w:type="spellStart"/>
      <w:r w:rsidRPr="00E971A1">
        <w:rPr>
          <w:rFonts w:ascii="Arial" w:hAnsi="Arial" w:cs="Arial"/>
          <w:sz w:val="24"/>
          <w:szCs w:val="24"/>
        </w:rPr>
        <w:t>asigurand</w:t>
      </w:r>
      <w:proofErr w:type="spellEnd"/>
      <w:r w:rsidRPr="00E971A1">
        <w:rPr>
          <w:rFonts w:ascii="Arial" w:hAnsi="Arial" w:cs="Arial"/>
          <w:sz w:val="24"/>
          <w:szCs w:val="24"/>
        </w:rPr>
        <w:t xml:space="preserve"> habitatele de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w:t>
      </w:r>
      <w:proofErr w:type="spellStart"/>
      <w:r w:rsidRPr="00E971A1">
        <w:rPr>
          <w:rFonts w:ascii="Arial" w:hAnsi="Arial" w:cs="Arial"/>
          <w:sz w:val="24"/>
          <w:szCs w:val="24"/>
        </w:rPr>
        <w:t>protectie</w:t>
      </w:r>
      <w:proofErr w:type="spellEnd"/>
      <w:r w:rsidRPr="00E971A1">
        <w:rPr>
          <w:rFonts w:ascii="Arial" w:hAnsi="Arial" w:cs="Arial"/>
          <w:sz w:val="24"/>
          <w:szCs w:val="24"/>
        </w:rPr>
        <w:t xml:space="preserve"> </w:t>
      </w:r>
      <w:r w:rsidRPr="00E971A1">
        <w:rPr>
          <w:rFonts w:ascii="Arial" w:hAnsi="Arial" w:cs="Arial"/>
          <w:sz w:val="24"/>
          <w:szCs w:val="24"/>
        </w:rPr>
        <w:lastRenderedPageBreak/>
        <w:t>si</w:t>
      </w:r>
      <w:r w:rsidRPr="00E971A1">
        <w:rPr>
          <w:rFonts w:ascii="Arial" w:hAnsi="Arial" w:cs="Arial"/>
          <w:spacing w:val="1"/>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pacing w:val="-1"/>
          <w:sz w:val="24"/>
          <w:szCs w:val="24"/>
        </w:rPr>
        <w:t xml:space="preserve"> </w:t>
      </w:r>
      <w:r w:rsidRPr="00E971A1">
        <w:rPr>
          <w:rFonts w:ascii="Arial" w:hAnsi="Arial" w:cs="Arial"/>
          <w:sz w:val="24"/>
          <w:szCs w:val="24"/>
        </w:rPr>
        <w:t>pentru</w:t>
      </w:r>
      <w:r w:rsidRPr="00E971A1">
        <w:rPr>
          <w:rFonts w:ascii="Arial" w:hAnsi="Arial" w:cs="Arial"/>
          <w:spacing w:val="-2"/>
          <w:sz w:val="24"/>
          <w:szCs w:val="24"/>
        </w:rPr>
        <w:t xml:space="preserve"> </w:t>
      </w:r>
      <w:r w:rsidRPr="00E971A1">
        <w:rPr>
          <w:rFonts w:ascii="Arial" w:hAnsi="Arial" w:cs="Arial"/>
          <w:sz w:val="24"/>
          <w:szCs w:val="24"/>
        </w:rPr>
        <w:t>speciile de paseriforme;</w:t>
      </w:r>
    </w:p>
    <w:p w14:paraId="176ADC98" w14:textId="77777777" w:rsidR="0026040C" w:rsidRPr="00E971A1" w:rsidRDefault="0026040C" w:rsidP="0026040C">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-la tufe si subarboret se vor face </w:t>
      </w:r>
      <w:proofErr w:type="spellStart"/>
      <w:r w:rsidRPr="00E971A1">
        <w:rPr>
          <w:rFonts w:ascii="Arial" w:hAnsi="Arial" w:cs="Arial"/>
          <w:sz w:val="24"/>
          <w:szCs w:val="24"/>
        </w:rPr>
        <w:t>taieri</w:t>
      </w:r>
      <w:proofErr w:type="spellEnd"/>
      <w:r w:rsidRPr="00E971A1">
        <w:rPr>
          <w:rFonts w:ascii="Arial" w:hAnsi="Arial" w:cs="Arial"/>
          <w:sz w:val="24"/>
          <w:szCs w:val="24"/>
        </w:rPr>
        <w:t xml:space="preserve"> periodice, daca este cazul, astfel </w:t>
      </w:r>
      <w:proofErr w:type="spellStart"/>
      <w:r w:rsidRPr="00E971A1">
        <w:rPr>
          <w:rFonts w:ascii="Arial" w:hAnsi="Arial" w:cs="Arial"/>
          <w:sz w:val="24"/>
          <w:szCs w:val="24"/>
        </w:rPr>
        <w:t>incat</w:t>
      </w:r>
      <w:proofErr w:type="spellEnd"/>
      <w:r w:rsidRPr="00E971A1">
        <w:rPr>
          <w:rFonts w:ascii="Arial" w:hAnsi="Arial" w:cs="Arial"/>
          <w:sz w:val="24"/>
          <w:szCs w:val="24"/>
        </w:rPr>
        <w:t xml:space="preserve"> sa se</w:t>
      </w:r>
      <w:r w:rsidRPr="00E971A1">
        <w:rPr>
          <w:rFonts w:ascii="Arial" w:hAnsi="Arial" w:cs="Arial"/>
          <w:spacing w:val="1"/>
          <w:sz w:val="24"/>
          <w:szCs w:val="24"/>
        </w:rPr>
        <w:t xml:space="preserve"> </w:t>
      </w:r>
      <w:r w:rsidRPr="00E971A1">
        <w:rPr>
          <w:rFonts w:ascii="Arial" w:hAnsi="Arial" w:cs="Arial"/>
          <w:sz w:val="24"/>
          <w:szCs w:val="24"/>
        </w:rPr>
        <w:t>stimuleze</w:t>
      </w:r>
      <w:r w:rsidRPr="00E971A1">
        <w:rPr>
          <w:rFonts w:ascii="Arial" w:hAnsi="Arial" w:cs="Arial"/>
          <w:spacing w:val="1"/>
          <w:sz w:val="24"/>
          <w:szCs w:val="24"/>
        </w:rPr>
        <w:t xml:space="preserve"> </w:t>
      </w:r>
      <w:r w:rsidRPr="00E971A1">
        <w:rPr>
          <w:rFonts w:ascii="Arial" w:hAnsi="Arial" w:cs="Arial"/>
          <w:sz w:val="24"/>
          <w:szCs w:val="24"/>
        </w:rPr>
        <w:t>o</w:t>
      </w:r>
      <w:r w:rsidRPr="00E971A1">
        <w:rPr>
          <w:rFonts w:ascii="Arial" w:hAnsi="Arial" w:cs="Arial"/>
          <w:spacing w:val="1"/>
          <w:sz w:val="24"/>
          <w:szCs w:val="24"/>
        </w:rPr>
        <w:t xml:space="preserve"> </w:t>
      </w:r>
      <w:proofErr w:type="spellStart"/>
      <w:r w:rsidRPr="00E971A1">
        <w:rPr>
          <w:rFonts w:ascii="Arial" w:hAnsi="Arial" w:cs="Arial"/>
          <w:sz w:val="24"/>
          <w:szCs w:val="24"/>
        </w:rPr>
        <w:t>crestere</w:t>
      </w:r>
      <w:proofErr w:type="spellEnd"/>
      <w:r w:rsidRPr="00E971A1">
        <w:rPr>
          <w:rFonts w:ascii="Arial" w:hAnsi="Arial" w:cs="Arial"/>
          <w:spacing w:val="1"/>
          <w:sz w:val="24"/>
          <w:szCs w:val="24"/>
        </w:rPr>
        <w:t xml:space="preserve"> </w:t>
      </w:r>
      <w:r w:rsidRPr="00E971A1">
        <w:rPr>
          <w:rFonts w:ascii="Arial" w:hAnsi="Arial" w:cs="Arial"/>
          <w:sz w:val="24"/>
          <w:szCs w:val="24"/>
        </w:rPr>
        <w:t>a</w:t>
      </w:r>
      <w:r w:rsidRPr="00E971A1">
        <w:rPr>
          <w:rFonts w:ascii="Arial" w:hAnsi="Arial" w:cs="Arial"/>
          <w:spacing w:val="1"/>
          <w:sz w:val="24"/>
          <w:szCs w:val="24"/>
        </w:rPr>
        <w:t xml:space="preserve"> </w:t>
      </w:r>
      <w:r w:rsidRPr="00E971A1">
        <w:rPr>
          <w:rFonts w:ascii="Arial" w:hAnsi="Arial" w:cs="Arial"/>
          <w:sz w:val="24"/>
          <w:szCs w:val="24"/>
        </w:rPr>
        <w:t>lujerilor</w:t>
      </w:r>
      <w:r w:rsidRPr="00E971A1">
        <w:rPr>
          <w:rFonts w:ascii="Arial" w:hAnsi="Arial" w:cs="Arial"/>
          <w:spacing w:val="1"/>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proofErr w:type="spellStart"/>
      <w:r w:rsidRPr="00E971A1">
        <w:rPr>
          <w:rFonts w:ascii="Arial" w:hAnsi="Arial" w:cs="Arial"/>
          <w:sz w:val="24"/>
          <w:szCs w:val="24"/>
        </w:rPr>
        <w:t>manunchi</w:t>
      </w:r>
      <w:proofErr w:type="spellEnd"/>
      <w:r w:rsidRPr="00E971A1">
        <w:rPr>
          <w:rFonts w:ascii="Arial" w:hAnsi="Arial" w:cs="Arial"/>
          <w:sz w:val="24"/>
          <w:szCs w:val="24"/>
        </w:rPr>
        <w:t>,</w:t>
      </w:r>
      <w:r w:rsidRPr="00E971A1">
        <w:rPr>
          <w:rFonts w:ascii="Arial" w:hAnsi="Arial" w:cs="Arial"/>
          <w:spacing w:val="1"/>
          <w:sz w:val="24"/>
          <w:szCs w:val="24"/>
        </w:rPr>
        <w:t xml:space="preserve"> </w:t>
      </w:r>
      <w:proofErr w:type="spellStart"/>
      <w:r w:rsidRPr="00E971A1">
        <w:rPr>
          <w:rFonts w:ascii="Arial" w:hAnsi="Arial" w:cs="Arial"/>
          <w:sz w:val="24"/>
          <w:szCs w:val="24"/>
        </w:rPr>
        <w:t>creandu</w:t>
      </w:r>
      <w:proofErr w:type="spellEnd"/>
      <w:r w:rsidRPr="00E971A1">
        <w:rPr>
          <w:rFonts w:ascii="Arial" w:hAnsi="Arial" w:cs="Arial"/>
          <w:sz w:val="24"/>
          <w:szCs w:val="24"/>
        </w:rPr>
        <w:t>-se</w:t>
      </w:r>
      <w:r w:rsidRPr="00E971A1">
        <w:rPr>
          <w:rFonts w:ascii="Arial" w:hAnsi="Arial" w:cs="Arial"/>
          <w:spacing w:val="1"/>
          <w:sz w:val="24"/>
          <w:szCs w:val="24"/>
        </w:rPr>
        <w:t xml:space="preserve"> </w:t>
      </w:r>
      <w:r w:rsidRPr="00E971A1">
        <w:rPr>
          <w:rFonts w:ascii="Arial" w:hAnsi="Arial" w:cs="Arial"/>
          <w:sz w:val="24"/>
          <w:szCs w:val="24"/>
        </w:rPr>
        <w:t>astfel</w:t>
      </w:r>
      <w:r w:rsidRPr="00E971A1">
        <w:rPr>
          <w:rFonts w:ascii="Arial" w:hAnsi="Arial" w:cs="Arial"/>
          <w:spacing w:val="1"/>
          <w:sz w:val="24"/>
          <w:szCs w:val="24"/>
        </w:rPr>
        <w:t xml:space="preserve"> </w:t>
      </w:r>
      <w:r w:rsidRPr="00E971A1">
        <w:rPr>
          <w:rFonts w:ascii="Arial" w:hAnsi="Arial" w:cs="Arial"/>
          <w:sz w:val="24"/>
          <w:szCs w:val="24"/>
        </w:rPr>
        <w:t>locuri</w:t>
      </w:r>
      <w:r w:rsidRPr="00E971A1">
        <w:rPr>
          <w:rFonts w:ascii="Arial" w:hAnsi="Arial" w:cs="Arial"/>
          <w:spacing w:val="1"/>
          <w:sz w:val="24"/>
          <w:szCs w:val="24"/>
        </w:rPr>
        <w:t xml:space="preserve"> </w:t>
      </w:r>
      <w:r w:rsidRPr="00E971A1">
        <w:rPr>
          <w:rFonts w:ascii="Arial" w:hAnsi="Arial" w:cs="Arial"/>
          <w:sz w:val="24"/>
          <w:szCs w:val="24"/>
        </w:rPr>
        <w:t>propice</w:t>
      </w:r>
      <w:r w:rsidRPr="00E971A1">
        <w:rPr>
          <w:rFonts w:ascii="Arial" w:hAnsi="Arial" w:cs="Arial"/>
          <w:spacing w:val="1"/>
          <w:sz w:val="24"/>
          <w:szCs w:val="24"/>
        </w:rPr>
        <w:t xml:space="preserve"> </w:t>
      </w:r>
      <w:r w:rsidRPr="00E971A1">
        <w:rPr>
          <w:rFonts w:ascii="Arial" w:hAnsi="Arial" w:cs="Arial"/>
          <w:sz w:val="24"/>
          <w:szCs w:val="24"/>
        </w:rPr>
        <w:t>pentru</w:t>
      </w:r>
      <w:r w:rsidRPr="00E971A1">
        <w:rPr>
          <w:rFonts w:ascii="Arial" w:hAnsi="Arial" w:cs="Arial"/>
          <w:spacing w:val="1"/>
          <w:sz w:val="24"/>
          <w:szCs w:val="24"/>
        </w:rPr>
        <w:t xml:space="preserve"> </w:t>
      </w:r>
      <w:proofErr w:type="spellStart"/>
      <w:r w:rsidRPr="00E971A1">
        <w:rPr>
          <w:rFonts w:ascii="Arial" w:hAnsi="Arial" w:cs="Arial"/>
          <w:sz w:val="24"/>
          <w:szCs w:val="24"/>
        </w:rPr>
        <w:t>constructia</w:t>
      </w:r>
      <w:proofErr w:type="spellEnd"/>
      <w:r w:rsidRPr="00E971A1">
        <w:rPr>
          <w:rFonts w:ascii="Arial" w:hAnsi="Arial" w:cs="Arial"/>
          <w:spacing w:val="-1"/>
          <w:sz w:val="24"/>
          <w:szCs w:val="24"/>
        </w:rPr>
        <w:t xml:space="preserve"> </w:t>
      </w:r>
      <w:r w:rsidRPr="00E971A1">
        <w:rPr>
          <w:rFonts w:ascii="Arial" w:hAnsi="Arial" w:cs="Arial"/>
          <w:sz w:val="24"/>
          <w:szCs w:val="24"/>
        </w:rPr>
        <w:t>cuiburilor;</w:t>
      </w:r>
    </w:p>
    <w:p w14:paraId="799D69EA" w14:textId="77777777" w:rsidR="0026040C" w:rsidRPr="00E971A1" w:rsidRDefault="0026040C" w:rsidP="0026040C">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la marginea masivului, a 2 - 4 arbori </w:t>
      </w:r>
      <w:proofErr w:type="spellStart"/>
      <w:r w:rsidRPr="00E971A1">
        <w:rPr>
          <w:rFonts w:ascii="Arial" w:hAnsi="Arial" w:cs="Arial"/>
          <w:sz w:val="24"/>
          <w:szCs w:val="24"/>
        </w:rPr>
        <w:t>scorburosi</w:t>
      </w:r>
      <w:proofErr w:type="spellEnd"/>
      <w:r w:rsidRPr="00E971A1">
        <w:rPr>
          <w:rFonts w:ascii="Arial" w:hAnsi="Arial" w:cs="Arial"/>
          <w:sz w:val="24"/>
          <w:szCs w:val="24"/>
        </w:rPr>
        <w:t xml:space="preserve">, </w:t>
      </w:r>
      <w:proofErr w:type="spellStart"/>
      <w:r w:rsidRPr="00E971A1">
        <w:rPr>
          <w:rFonts w:ascii="Arial" w:hAnsi="Arial" w:cs="Arial"/>
          <w:sz w:val="24"/>
          <w:szCs w:val="24"/>
        </w:rPr>
        <w:t>batrani</w:t>
      </w:r>
      <w:proofErr w:type="spellEnd"/>
      <w:r w:rsidRPr="00E971A1">
        <w:rPr>
          <w:rFonts w:ascii="Arial" w:hAnsi="Arial" w:cs="Arial"/>
          <w:sz w:val="24"/>
          <w:szCs w:val="24"/>
        </w:rPr>
        <w:t xml:space="preserve"> ca puncte de</w:t>
      </w:r>
      <w:r w:rsidRPr="00E971A1">
        <w:rPr>
          <w:rFonts w:ascii="Arial" w:hAnsi="Arial" w:cs="Arial"/>
          <w:spacing w:val="1"/>
          <w:sz w:val="24"/>
          <w:szCs w:val="24"/>
        </w:rPr>
        <w:t xml:space="preserve"> </w:t>
      </w:r>
      <w:proofErr w:type="spellStart"/>
      <w:r w:rsidRPr="00E971A1">
        <w:rPr>
          <w:rFonts w:ascii="Arial" w:hAnsi="Arial" w:cs="Arial"/>
          <w:sz w:val="24"/>
          <w:szCs w:val="24"/>
        </w:rPr>
        <w:t>hranire</w:t>
      </w:r>
      <w:proofErr w:type="spellEnd"/>
      <w:r w:rsidRPr="00E971A1">
        <w:rPr>
          <w:rFonts w:ascii="Arial" w:hAnsi="Arial" w:cs="Arial"/>
          <w:spacing w:val="13"/>
          <w:sz w:val="24"/>
          <w:szCs w:val="24"/>
        </w:rPr>
        <w:t xml:space="preserve"> </w:t>
      </w:r>
      <w:r w:rsidRPr="00E971A1">
        <w:rPr>
          <w:rFonts w:ascii="Arial" w:hAnsi="Arial" w:cs="Arial"/>
          <w:sz w:val="24"/>
          <w:szCs w:val="24"/>
        </w:rPr>
        <w:t>pentru</w:t>
      </w:r>
      <w:r w:rsidRPr="00E971A1">
        <w:rPr>
          <w:rFonts w:ascii="Arial" w:hAnsi="Arial" w:cs="Arial"/>
          <w:spacing w:val="11"/>
          <w:sz w:val="24"/>
          <w:szCs w:val="24"/>
        </w:rPr>
        <w:t xml:space="preserve"> </w:t>
      </w:r>
      <w:r w:rsidRPr="00E971A1">
        <w:rPr>
          <w:rFonts w:ascii="Arial" w:hAnsi="Arial" w:cs="Arial"/>
          <w:sz w:val="24"/>
          <w:szCs w:val="24"/>
        </w:rPr>
        <w:t>speciile</w:t>
      </w:r>
      <w:r w:rsidRPr="00E971A1">
        <w:rPr>
          <w:rFonts w:ascii="Arial" w:hAnsi="Arial" w:cs="Arial"/>
          <w:spacing w:val="13"/>
          <w:sz w:val="24"/>
          <w:szCs w:val="24"/>
        </w:rPr>
        <w:t xml:space="preserve"> </w:t>
      </w:r>
      <w:r w:rsidRPr="00E971A1">
        <w:rPr>
          <w:rFonts w:ascii="Arial" w:hAnsi="Arial" w:cs="Arial"/>
          <w:sz w:val="24"/>
          <w:szCs w:val="24"/>
        </w:rPr>
        <w:t>de</w:t>
      </w:r>
      <w:r w:rsidRPr="00E971A1">
        <w:rPr>
          <w:rFonts w:ascii="Arial" w:hAnsi="Arial" w:cs="Arial"/>
          <w:spacing w:val="11"/>
          <w:sz w:val="24"/>
          <w:szCs w:val="24"/>
        </w:rPr>
        <w:t xml:space="preserve"> </w:t>
      </w:r>
      <w:proofErr w:type="spellStart"/>
      <w:r w:rsidRPr="00E971A1">
        <w:rPr>
          <w:rFonts w:ascii="Arial" w:hAnsi="Arial" w:cs="Arial"/>
          <w:sz w:val="24"/>
          <w:szCs w:val="24"/>
        </w:rPr>
        <w:t>pasari</w:t>
      </w:r>
      <w:proofErr w:type="spellEnd"/>
      <w:r w:rsidRPr="00E971A1">
        <w:rPr>
          <w:rFonts w:ascii="Arial" w:hAnsi="Arial" w:cs="Arial"/>
          <w:spacing w:val="14"/>
          <w:sz w:val="24"/>
          <w:szCs w:val="24"/>
        </w:rPr>
        <w:t xml:space="preserve"> </w:t>
      </w:r>
      <w:r w:rsidRPr="00E971A1">
        <w:rPr>
          <w:rFonts w:ascii="Arial" w:hAnsi="Arial" w:cs="Arial"/>
          <w:sz w:val="24"/>
          <w:szCs w:val="24"/>
        </w:rPr>
        <w:t>care</w:t>
      </w:r>
      <w:r w:rsidRPr="00E971A1">
        <w:rPr>
          <w:rFonts w:ascii="Arial" w:hAnsi="Arial" w:cs="Arial"/>
          <w:spacing w:val="13"/>
          <w:sz w:val="24"/>
          <w:szCs w:val="24"/>
        </w:rPr>
        <w:t xml:space="preserve"> </w:t>
      </w:r>
      <w:r w:rsidRPr="00E971A1">
        <w:rPr>
          <w:rFonts w:ascii="Arial" w:hAnsi="Arial" w:cs="Arial"/>
          <w:sz w:val="24"/>
          <w:szCs w:val="24"/>
        </w:rPr>
        <w:t>consuma</w:t>
      </w:r>
      <w:r w:rsidRPr="00E971A1">
        <w:rPr>
          <w:rFonts w:ascii="Arial" w:hAnsi="Arial" w:cs="Arial"/>
          <w:spacing w:val="13"/>
          <w:sz w:val="24"/>
          <w:szCs w:val="24"/>
        </w:rPr>
        <w:t xml:space="preserve"> </w:t>
      </w:r>
      <w:r w:rsidRPr="00E971A1">
        <w:rPr>
          <w:rFonts w:ascii="Arial" w:hAnsi="Arial" w:cs="Arial"/>
          <w:sz w:val="24"/>
          <w:szCs w:val="24"/>
        </w:rPr>
        <w:t>insecte</w:t>
      </w:r>
      <w:r w:rsidRPr="00E971A1">
        <w:rPr>
          <w:rFonts w:ascii="Arial" w:hAnsi="Arial" w:cs="Arial"/>
          <w:spacing w:val="10"/>
          <w:sz w:val="24"/>
          <w:szCs w:val="24"/>
        </w:rPr>
        <w:t xml:space="preserve"> </w:t>
      </w:r>
      <w:r w:rsidRPr="00E971A1">
        <w:rPr>
          <w:rFonts w:ascii="Arial" w:hAnsi="Arial" w:cs="Arial"/>
          <w:sz w:val="24"/>
          <w:szCs w:val="24"/>
        </w:rPr>
        <w:t>sau</w:t>
      </w:r>
      <w:r w:rsidRPr="00E971A1">
        <w:rPr>
          <w:rFonts w:ascii="Arial" w:hAnsi="Arial" w:cs="Arial"/>
          <w:spacing w:val="11"/>
          <w:sz w:val="24"/>
          <w:szCs w:val="24"/>
        </w:rPr>
        <w:t xml:space="preserve"> </w:t>
      </w:r>
      <w:r w:rsidRPr="00E971A1">
        <w:rPr>
          <w:rFonts w:ascii="Arial" w:hAnsi="Arial" w:cs="Arial"/>
          <w:sz w:val="24"/>
          <w:szCs w:val="24"/>
        </w:rPr>
        <w:t>larve</w:t>
      </w:r>
      <w:r w:rsidRPr="00E971A1">
        <w:rPr>
          <w:rFonts w:ascii="Arial" w:hAnsi="Arial" w:cs="Arial"/>
          <w:spacing w:val="11"/>
          <w:sz w:val="24"/>
          <w:szCs w:val="24"/>
        </w:rPr>
        <w:t xml:space="preserve"> </w:t>
      </w:r>
      <w:r w:rsidRPr="00E971A1">
        <w:rPr>
          <w:rFonts w:ascii="Arial" w:hAnsi="Arial" w:cs="Arial"/>
          <w:sz w:val="24"/>
          <w:szCs w:val="24"/>
        </w:rPr>
        <w:t>ce</w:t>
      </w:r>
      <w:r w:rsidRPr="00E971A1">
        <w:rPr>
          <w:rFonts w:ascii="Arial" w:hAnsi="Arial" w:cs="Arial"/>
          <w:spacing w:val="13"/>
          <w:sz w:val="24"/>
          <w:szCs w:val="24"/>
        </w:rPr>
        <w:t xml:space="preserve"> </w:t>
      </w:r>
      <w:proofErr w:type="spellStart"/>
      <w:r w:rsidRPr="00E971A1">
        <w:rPr>
          <w:rFonts w:ascii="Arial" w:hAnsi="Arial" w:cs="Arial"/>
          <w:sz w:val="24"/>
          <w:szCs w:val="24"/>
        </w:rPr>
        <w:t>traiesc</w:t>
      </w:r>
      <w:proofErr w:type="spellEnd"/>
      <w:r w:rsidRPr="00E971A1">
        <w:rPr>
          <w:rFonts w:ascii="Arial" w:hAnsi="Arial" w:cs="Arial"/>
          <w:spacing w:val="10"/>
          <w:sz w:val="24"/>
          <w:szCs w:val="24"/>
        </w:rPr>
        <w:t xml:space="preserve"> </w:t>
      </w:r>
      <w:r w:rsidRPr="00E971A1">
        <w:rPr>
          <w:rFonts w:ascii="Arial" w:hAnsi="Arial" w:cs="Arial"/>
          <w:sz w:val="24"/>
          <w:szCs w:val="24"/>
        </w:rPr>
        <w:t>sub</w:t>
      </w:r>
      <w:r w:rsidRPr="00E971A1">
        <w:rPr>
          <w:rFonts w:ascii="Arial" w:hAnsi="Arial" w:cs="Arial"/>
          <w:spacing w:val="12"/>
          <w:sz w:val="24"/>
          <w:szCs w:val="24"/>
        </w:rPr>
        <w:t xml:space="preserve"> </w:t>
      </w:r>
      <w:proofErr w:type="spellStart"/>
      <w:r w:rsidRPr="00E971A1">
        <w:rPr>
          <w:rFonts w:ascii="Arial" w:hAnsi="Arial" w:cs="Arial"/>
          <w:sz w:val="24"/>
          <w:szCs w:val="24"/>
        </w:rPr>
        <w:t>scoarta</w:t>
      </w:r>
      <w:proofErr w:type="spellEnd"/>
      <w:r w:rsidRPr="00E971A1">
        <w:rPr>
          <w:rFonts w:ascii="Arial" w:hAnsi="Arial" w:cs="Arial"/>
          <w:spacing w:val="13"/>
          <w:sz w:val="24"/>
          <w:szCs w:val="24"/>
        </w:rPr>
        <w:t xml:space="preserve"> </w:t>
      </w:r>
      <w:r w:rsidRPr="00E971A1">
        <w:rPr>
          <w:rFonts w:ascii="Arial" w:hAnsi="Arial" w:cs="Arial"/>
          <w:sz w:val="24"/>
          <w:szCs w:val="24"/>
        </w:rPr>
        <w:t>sau</w:t>
      </w:r>
      <w:r w:rsidRPr="00E971A1">
        <w:rPr>
          <w:rFonts w:ascii="Arial" w:hAnsi="Arial" w:cs="Arial"/>
          <w:spacing w:val="-68"/>
          <w:sz w:val="24"/>
          <w:szCs w:val="24"/>
        </w:rPr>
        <w:t xml:space="preserve"> </w:t>
      </w:r>
      <w:r w:rsidRPr="00E971A1">
        <w:rPr>
          <w:rFonts w:ascii="Arial" w:hAnsi="Arial" w:cs="Arial"/>
          <w:sz w:val="24"/>
          <w:szCs w:val="24"/>
        </w:rPr>
        <w:t>in</w:t>
      </w:r>
      <w:r w:rsidRPr="00E971A1">
        <w:rPr>
          <w:rFonts w:ascii="Arial" w:hAnsi="Arial" w:cs="Arial"/>
          <w:spacing w:val="-4"/>
          <w:sz w:val="24"/>
          <w:szCs w:val="24"/>
        </w:rPr>
        <w:t xml:space="preserve"> </w:t>
      </w:r>
      <w:r w:rsidRPr="00E971A1">
        <w:rPr>
          <w:rFonts w:ascii="Arial" w:hAnsi="Arial" w:cs="Arial"/>
          <w:sz w:val="24"/>
          <w:szCs w:val="24"/>
        </w:rPr>
        <w:t>trunchiurile acestora;</w:t>
      </w:r>
    </w:p>
    <w:p w14:paraId="26F526C7" w14:textId="77777777" w:rsidR="0026040C" w:rsidRPr="00E971A1" w:rsidRDefault="0026040C" w:rsidP="0026040C">
      <w:pPr>
        <w:pStyle w:val="Corptext"/>
        <w:tabs>
          <w:tab w:val="left" w:pos="7797"/>
        </w:tabs>
        <w:spacing w:before="1"/>
        <w:ind w:right="-286" w:firstLine="708"/>
        <w:jc w:val="both"/>
        <w:rPr>
          <w:rFonts w:ascii="Arial" w:hAnsi="Arial" w:cs="Arial"/>
          <w:sz w:val="24"/>
          <w:szCs w:val="24"/>
        </w:rPr>
      </w:pPr>
      <w:r w:rsidRPr="00E971A1">
        <w:rPr>
          <w:rFonts w:ascii="Arial" w:hAnsi="Arial" w:cs="Arial"/>
          <w:sz w:val="24"/>
          <w:szCs w:val="24"/>
        </w:rPr>
        <w:t>-</w:t>
      </w:r>
      <w:proofErr w:type="spellStart"/>
      <w:r w:rsidRPr="00E971A1">
        <w:rPr>
          <w:rFonts w:ascii="Arial" w:hAnsi="Arial" w:cs="Arial"/>
          <w:sz w:val="24"/>
          <w:szCs w:val="24"/>
        </w:rPr>
        <w:t>mentinerea</w:t>
      </w:r>
      <w:proofErr w:type="spellEnd"/>
      <w:r w:rsidRPr="00E971A1">
        <w:rPr>
          <w:rFonts w:ascii="Arial" w:hAnsi="Arial" w:cs="Arial"/>
          <w:sz w:val="24"/>
          <w:szCs w:val="24"/>
        </w:rPr>
        <w:t xml:space="preserve"> cuiburilor artificiale in zonele limitrofe celor in care se executa </w:t>
      </w:r>
      <w:proofErr w:type="spellStart"/>
      <w:r w:rsidRPr="00E971A1">
        <w:rPr>
          <w:rFonts w:ascii="Arial" w:hAnsi="Arial" w:cs="Arial"/>
          <w:sz w:val="24"/>
          <w:szCs w:val="24"/>
        </w:rPr>
        <w:t>lucrari</w:t>
      </w:r>
      <w:proofErr w:type="spellEnd"/>
      <w:r w:rsidRPr="00E971A1">
        <w:rPr>
          <w:rFonts w:ascii="Arial" w:hAnsi="Arial" w:cs="Arial"/>
          <w:spacing w:val="1"/>
          <w:sz w:val="24"/>
          <w:szCs w:val="24"/>
        </w:rPr>
        <w:t xml:space="preserve"> </w:t>
      </w:r>
      <w:r w:rsidRPr="00E971A1">
        <w:rPr>
          <w:rFonts w:ascii="Arial" w:hAnsi="Arial" w:cs="Arial"/>
          <w:sz w:val="24"/>
          <w:szCs w:val="24"/>
        </w:rPr>
        <w:t>sau</w:t>
      </w:r>
      <w:r w:rsidRPr="00E971A1">
        <w:rPr>
          <w:rFonts w:ascii="Arial" w:hAnsi="Arial" w:cs="Arial"/>
          <w:spacing w:val="-3"/>
          <w:sz w:val="24"/>
          <w:szCs w:val="24"/>
        </w:rPr>
        <w:t xml:space="preserve"> </w:t>
      </w: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care</w:t>
      </w:r>
      <w:r w:rsidRPr="00E971A1">
        <w:rPr>
          <w:rFonts w:ascii="Arial" w:hAnsi="Arial" w:cs="Arial"/>
          <w:spacing w:val="-3"/>
          <w:sz w:val="24"/>
          <w:szCs w:val="24"/>
        </w:rPr>
        <w:t xml:space="preserve"> </w:t>
      </w:r>
      <w:r w:rsidRPr="00E971A1">
        <w:rPr>
          <w:rFonts w:ascii="Arial" w:hAnsi="Arial" w:cs="Arial"/>
          <w:sz w:val="24"/>
          <w:szCs w:val="24"/>
        </w:rPr>
        <w:t>s-au</w:t>
      </w:r>
      <w:r w:rsidRPr="00E971A1">
        <w:rPr>
          <w:rFonts w:ascii="Arial" w:hAnsi="Arial" w:cs="Arial"/>
          <w:spacing w:val="1"/>
          <w:sz w:val="24"/>
          <w:szCs w:val="24"/>
        </w:rPr>
        <w:t xml:space="preserve"> </w:t>
      </w:r>
      <w:proofErr w:type="spellStart"/>
      <w:r w:rsidRPr="00E971A1">
        <w:rPr>
          <w:rFonts w:ascii="Arial" w:hAnsi="Arial" w:cs="Arial"/>
          <w:sz w:val="24"/>
          <w:szCs w:val="24"/>
        </w:rPr>
        <w:t>incheiat</w:t>
      </w:r>
      <w:proofErr w:type="spellEnd"/>
      <w:r w:rsidRPr="00E971A1">
        <w:rPr>
          <w:rFonts w:ascii="Arial" w:hAnsi="Arial" w:cs="Arial"/>
          <w:spacing w:val="-3"/>
          <w:sz w:val="24"/>
          <w:szCs w:val="24"/>
        </w:rPr>
        <w:t xml:space="preserve"> </w:t>
      </w:r>
      <w:proofErr w:type="spellStart"/>
      <w:r w:rsidRPr="00E971A1">
        <w:rPr>
          <w:rFonts w:ascii="Arial" w:hAnsi="Arial" w:cs="Arial"/>
          <w:sz w:val="24"/>
          <w:szCs w:val="24"/>
        </w:rPr>
        <w:t>lucrarile</w:t>
      </w:r>
      <w:proofErr w:type="spellEnd"/>
      <w:r w:rsidRPr="00E971A1">
        <w:rPr>
          <w:rFonts w:ascii="Arial" w:hAnsi="Arial" w:cs="Arial"/>
          <w:sz w:val="24"/>
          <w:szCs w:val="24"/>
        </w:rPr>
        <w:t>.</w:t>
      </w:r>
    </w:p>
    <w:p w14:paraId="25DD6202" w14:textId="77777777" w:rsidR="0026040C" w:rsidRPr="00E971A1" w:rsidRDefault="0026040C" w:rsidP="0026040C">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In</w:t>
      </w:r>
      <w:r w:rsidRPr="00E971A1">
        <w:rPr>
          <w:rFonts w:ascii="Arial" w:hAnsi="Arial" w:cs="Arial"/>
          <w:spacing w:val="1"/>
          <w:sz w:val="24"/>
          <w:szCs w:val="24"/>
        </w:rPr>
        <w:t xml:space="preserve"> </w:t>
      </w:r>
      <w:r w:rsidRPr="00E971A1">
        <w:rPr>
          <w:rFonts w:ascii="Arial" w:hAnsi="Arial" w:cs="Arial"/>
          <w:sz w:val="24"/>
          <w:szCs w:val="24"/>
        </w:rPr>
        <w:t>concluzie,</w:t>
      </w:r>
      <w:r w:rsidRPr="00E971A1">
        <w:rPr>
          <w:rFonts w:ascii="Arial" w:hAnsi="Arial" w:cs="Arial"/>
          <w:spacing w:val="1"/>
          <w:sz w:val="24"/>
          <w:szCs w:val="24"/>
        </w:rPr>
        <w:t xml:space="preserve"> </w:t>
      </w:r>
      <w:r w:rsidRPr="00E971A1">
        <w:rPr>
          <w:rFonts w:ascii="Arial" w:hAnsi="Arial" w:cs="Arial"/>
          <w:sz w:val="24"/>
          <w:szCs w:val="24"/>
        </w:rPr>
        <w:t>masurile</w:t>
      </w:r>
      <w:r w:rsidRPr="00E971A1">
        <w:rPr>
          <w:rFonts w:ascii="Arial" w:hAnsi="Arial" w:cs="Arial"/>
          <w:spacing w:val="1"/>
          <w:sz w:val="24"/>
          <w:szCs w:val="24"/>
        </w:rPr>
        <w:t xml:space="preserve"> </w:t>
      </w:r>
      <w:r w:rsidRPr="00E971A1">
        <w:rPr>
          <w:rFonts w:ascii="Arial" w:hAnsi="Arial" w:cs="Arial"/>
          <w:sz w:val="24"/>
          <w:szCs w:val="24"/>
        </w:rPr>
        <w:t>SEA</w:t>
      </w:r>
      <w:r w:rsidRPr="00E971A1">
        <w:rPr>
          <w:rFonts w:ascii="Arial" w:hAnsi="Arial" w:cs="Arial"/>
          <w:spacing w:val="1"/>
          <w:sz w:val="24"/>
          <w:szCs w:val="24"/>
        </w:rPr>
        <w:t xml:space="preserve"> </w:t>
      </w:r>
      <w:r w:rsidRPr="00E971A1">
        <w:rPr>
          <w:rFonts w:ascii="Arial" w:hAnsi="Arial" w:cs="Arial"/>
          <w:sz w:val="24"/>
          <w:szCs w:val="24"/>
        </w:rPr>
        <w:t>vor</w:t>
      </w:r>
      <w:r w:rsidRPr="00E971A1">
        <w:rPr>
          <w:rFonts w:ascii="Arial" w:hAnsi="Arial" w:cs="Arial"/>
          <w:spacing w:val="1"/>
          <w:sz w:val="24"/>
          <w:szCs w:val="24"/>
        </w:rPr>
        <w:t xml:space="preserve"> </w:t>
      </w:r>
      <w:r w:rsidRPr="00E971A1">
        <w:rPr>
          <w:rFonts w:ascii="Arial" w:hAnsi="Arial" w:cs="Arial"/>
          <w:sz w:val="24"/>
          <w:szCs w:val="24"/>
        </w:rPr>
        <w:t>viza</w:t>
      </w:r>
      <w:r w:rsidRPr="00E971A1">
        <w:rPr>
          <w:rFonts w:ascii="Arial" w:hAnsi="Arial" w:cs="Arial"/>
          <w:spacing w:val="1"/>
          <w:sz w:val="24"/>
          <w:szCs w:val="24"/>
        </w:rPr>
        <w:t xml:space="preserve"> </w:t>
      </w:r>
      <w:proofErr w:type="spellStart"/>
      <w:r w:rsidRPr="00E971A1">
        <w:rPr>
          <w:rFonts w:ascii="Arial" w:hAnsi="Arial" w:cs="Arial"/>
          <w:sz w:val="24"/>
          <w:szCs w:val="24"/>
        </w:rPr>
        <w:t>urmatoarele</w:t>
      </w:r>
      <w:proofErr w:type="spellEnd"/>
      <w:r w:rsidRPr="00E971A1">
        <w:rPr>
          <w:rFonts w:ascii="Arial" w:hAnsi="Arial" w:cs="Arial"/>
          <w:spacing w:val="1"/>
          <w:sz w:val="24"/>
          <w:szCs w:val="24"/>
        </w:rPr>
        <w:t xml:space="preserve"> </w:t>
      </w:r>
      <w:r w:rsidRPr="00E971A1">
        <w:rPr>
          <w:rFonts w:ascii="Arial" w:hAnsi="Arial" w:cs="Arial"/>
          <w:sz w:val="24"/>
          <w:szCs w:val="24"/>
        </w:rPr>
        <w:t>obiective</w:t>
      </w:r>
      <w:r w:rsidRPr="00E971A1">
        <w:rPr>
          <w:rFonts w:ascii="Arial" w:hAnsi="Arial" w:cs="Arial"/>
          <w:spacing w:val="1"/>
          <w:sz w:val="24"/>
          <w:szCs w:val="24"/>
        </w:rPr>
        <w:t xml:space="preserve"> </w:t>
      </w:r>
      <w:r w:rsidRPr="00E971A1">
        <w:rPr>
          <w:rFonts w:ascii="Arial" w:hAnsi="Arial" w:cs="Arial"/>
          <w:sz w:val="24"/>
          <w:szCs w:val="24"/>
        </w:rPr>
        <w:t>prioritare</w:t>
      </w:r>
      <w:r w:rsidRPr="00E971A1">
        <w:rPr>
          <w:rFonts w:ascii="Arial" w:hAnsi="Arial" w:cs="Arial"/>
          <w:spacing w:val="1"/>
          <w:sz w:val="24"/>
          <w:szCs w:val="24"/>
        </w:rPr>
        <w:t xml:space="preserve"> </w:t>
      </w:r>
      <w:r w:rsidRPr="00E971A1">
        <w:rPr>
          <w:rFonts w:ascii="Arial" w:hAnsi="Arial" w:cs="Arial"/>
          <w:sz w:val="24"/>
          <w:szCs w:val="24"/>
        </w:rPr>
        <w:t>privind</w:t>
      </w:r>
      <w:r w:rsidRPr="00E971A1">
        <w:rPr>
          <w:rFonts w:ascii="Arial" w:hAnsi="Arial" w:cs="Arial"/>
          <w:spacing w:val="1"/>
          <w:sz w:val="24"/>
          <w:szCs w:val="24"/>
        </w:rPr>
        <w:t xml:space="preserve"> </w:t>
      </w:r>
      <w:r w:rsidRPr="00E971A1">
        <w:rPr>
          <w:rFonts w:ascii="Arial" w:hAnsi="Arial" w:cs="Arial"/>
          <w:sz w:val="24"/>
          <w:szCs w:val="24"/>
        </w:rPr>
        <w:t>prevenirea, reducerea si compensarea cat de complet posibil a orice efect advers asupra</w:t>
      </w:r>
      <w:r w:rsidRPr="00E971A1">
        <w:rPr>
          <w:rFonts w:ascii="Arial" w:hAnsi="Arial" w:cs="Arial"/>
          <w:spacing w:val="1"/>
          <w:sz w:val="24"/>
          <w:szCs w:val="24"/>
        </w:rPr>
        <w:t xml:space="preserve"> </w:t>
      </w:r>
      <w:r w:rsidRPr="00E971A1">
        <w:rPr>
          <w:rFonts w:ascii="Arial" w:hAnsi="Arial" w:cs="Arial"/>
          <w:sz w:val="24"/>
          <w:szCs w:val="24"/>
        </w:rPr>
        <w:t>mediului</w:t>
      </w:r>
      <w:r w:rsidRPr="00E971A1">
        <w:rPr>
          <w:rFonts w:ascii="Arial" w:hAnsi="Arial" w:cs="Arial"/>
          <w:spacing w:val="-2"/>
          <w:sz w:val="24"/>
          <w:szCs w:val="24"/>
        </w:rPr>
        <w:t xml:space="preserve"> </w:t>
      </w:r>
      <w:r w:rsidRPr="00E971A1">
        <w:rPr>
          <w:rFonts w:ascii="Arial" w:hAnsi="Arial" w:cs="Arial"/>
          <w:sz w:val="24"/>
          <w:szCs w:val="24"/>
        </w:rPr>
        <w:t>conform</w:t>
      </w:r>
      <w:r w:rsidRPr="00E971A1">
        <w:rPr>
          <w:rFonts w:ascii="Arial" w:hAnsi="Arial" w:cs="Arial"/>
          <w:spacing w:val="-7"/>
          <w:sz w:val="24"/>
          <w:szCs w:val="24"/>
        </w:rPr>
        <w:t xml:space="preserve"> </w:t>
      </w:r>
      <w:proofErr w:type="spellStart"/>
      <w:r w:rsidRPr="00E971A1">
        <w:rPr>
          <w:rFonts w:ascii="Arial" w:hAnsi="Arial" w:cs="Arial"/>
          <w:sz w:val="24"/>
          <w:szCs w:val="24"/>
        </w:rPr>
        <w:t>implementarii</w:t>
      </w:r>
      <w:proofErr w:type="spellEnd"/>
      <w:r w:rsidRPr="00E971A1">
        <w:rPr>
          <w:rFonts w:ascii="Arial" w:hAnsi="Arial" w:cs="Arial"/>
          <w:spacing w:val="-1"/>
          <w:sz w:val="24"/>
          <w:szCs w:val="24"/>
        </w:rPr>
        <w:t xml:space="preserve"> </w:t>
      </w:r>
      <w:r w:rsidRPr="00E971A1">
        <w:rPr>
          <w:rFonts w:ascii="Arial" w:hAnsi="Arial" w:cs="Arial"/>
          <w:sz w:val="24"/>
          <w:szCs w:val="24"/>
        </w:rPr>
        <w:t>SEA,</w:t>
      </w:r>
      <w:r w:rsidRPr="00E971A1">
        <w:rPr>
          <w:rFonts w:ascii="Arial" w:hAnsi="Arial" w:cs="Arial"/>
          <w:spacing w:val="-3"/>
          <w:sz w:val="24"/>
          <w:szCs w:val="24"/>
        </w:rPr>
        <w:t xml:space="preserve"> </w:t>
      </w:r>
      <w:r w:rsidRPr="00E971A1">
        <w:rPr>
          <w:rFonts w:ascii="Arial" w:hAnsi="Arial" w:cs="Arial"/>
          <w:sz w:val="24"/>
          <w:szCs w:val="24"/>
        </w:rPr>
        <w:t>al</w:t>
      </w:r>
      <w:r w:rsidRPr="00E971A1">
        <w:rPr>
          <w:rFonts w:ascii="Arial" w:hAnsi="Arial" w:cs="Arial"/>
          <w:spacing w:val="-1"/>
          <w:sz w:val="24"/>
          <w:szCs w:val="24"/>
        </w:rPr>
        <w:t xml:space="preserve"> </w:t>
      </w:r>
      <w:proofErr w:type="spellStart"/>
      <w:r w:rsidRPr="00E971A1">
        <w:rPr>
          <w:rFonts w:ascii="Arial" w:hAnsi="Arial" w:cs="Arial"/>
          <w:sz w:val="24"/>
          <w:szCs w:val="24"/>
        </w:rPr>
        <w:t>implementarii</w:t>
      </w:r>
      <w:proofErr w:type="spellEnd"/>
      <w:r w:rsidRPr="00E971A1">
        <w:rPr>
          <w:rFonts w:ascii="Arial" w:hAnsi="Arial" w:cs="Arial"/>
          <w:spacing w:val="-1"/>
          <w:sz w:val="24"/>
          <w:szCs w:val="24"/>
        </w:rPr>
        <w:t xml:space="preserve"> </w:t>
      </w:r>
      <w:r w:rsidRPr="00E971A1">
        <w:rPr>
          <w:rFonts w:ascii="Arial" w:hAnsi="Arial" w:cs="Arial"/>
          <w:sz w:val="24"/>
          <w:szCs w:val="24"/>
        </w:rPr>
        <w:t>planului</w:t>
      </w:r>
      <w:r w:rsidRPr="00E971A1">
        <w:rPr>
          <w:rFonts w:ascii="Arial" w:hAnsi="Arial" w:cs="Arial"/>
          <w:spacing w:val="-2"/>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r w:rsidRPr="00E971A1">
        <w:rPr>
          <w:rFonts w:ascii="Arial" w:hAnsi="Arial" w:cs="Arial"/>
          <w:sz w:val="24"/>
          <w:szCs w:val="24"/>
        </w:rPr>
        <w:t>amenajare</w:t>
      </w:r>
      <w:r w:rsidRPr="00E971A1">
        <w:rPr>
          <w:rFonts w:ascii="Arial" w:hAnsi="Arial" w:cs="Arial"/>
          <w:spacing w:val="-2"/>
          <w:sz w:val="24"/>
          <w:szCs w:val="24"/>
        </w:rPr>
        <w:t xml:space="preserve"> </w:t>
      </w:r>
      <w:r w:rsidRPr="00E971A1">
        <w:rPr>
          <w:rFonts w:ascii="Arial" w:hAnsi="Arial" w:cs="Arial"/>
          <w:sz w:val="24"/>
          <w:szCs w:val="24"/>
        </w:rPr>
        <w:t>a</w:t>
      </w:r>
      <w:r w:rsidRPr="00E971A1">
        <w:rPr>
          <w:rFonts w:ascii="Arial" w:hAnsi="Arial" w:cs="Arial"/>
          <w:spacing w:val="-2"/>
          <w:sz w:val="24"/>
          <w:szCs w:val="24"/>
        </w:rPr>
        <w:t xml:space="preserve"> </w:t>
      </w:r>
      <w:proofErr w:type="spellStart"/>
      <w:r w:rsidRPr="00E971A1">
        <w:rPr>
          <w:rFonts w:ascii="Arial" w:hAnsi="Arial" w:cs="Arial"/>
          <w:sz w:val="24"/>
          <w:szCs w:val="24"/>
        </w:rPr>
        <w:t>padurii</w:t>
      </w:r>
      <w:proofErr w:type="spellEnd"/>
      <w:r w:rsidRPr="00E971A1">
        <w:rPr>
          <w:rFonts w:ascii="Arial" w:hAnsi="Arial" w:cs="Arial"/>
          <w:sz w:val="24"/>
          <w:szCs w:val="24"/>
        </w:rPr>
        <w:t>:</w:t>
      </w:r>
    </w:p>
    <w:p w14:paraId="3905A5AB" w14:textId="77777777" w:rsidR="0026040C" w:rsidRPr="00E971A1" w:rsidRDefault="0026040C">
      <w:pPr>
        <w:pStyle w:val="Listparagraf"/>
        <w:numPr>
          <w:ilvl w:val="1"/>
          <w:numId w:val="62"/>
        </w:numPr>
        <w:tabs>
          <w:tab w:val="left" w:pos="993"/>
          <w:tab w:val="left" w:pos="7797"/>
        </w:tabs>
        <w:ind w:left="0" w:right="-286" w:firstLine="708"/>
        <w:jc w:val="both"/>
        <w:rPr>
          <w:rFonts w:ascii="Arial" w:hAnsi="Arial" w:cs="Arial"/>
          <w:sz w:val="24"/>
          <w:szCs w:val="24"/>
        </w:rPr>
      </w:pPr>
      <w:r w:rsidRPr="00E971A1">
        <w:rPr>
          <w:rFonts w:ascii="Arial" w:hAnsi="Arial" w:cs="Arial"/>
          <w:sz w:val="24"/>
          <w:szCs w:val="24"/>
        </w:rPr>
        <w:t xml:space="preserve">conservarea arborilor </w:t>
      </w:r>
      <w:proofErr w:type="spellStart"/>
      <w:r w:rsidRPr="00E971A1">
        <w:rPr>
          <w:rFonts w:ascii="Arial" w:hAnsi="Arial" w:cs="Arial"/>
          <w:sz w:val="24"/>
          <w:szCs w:val="24"/>
        </w:rPr>
        <w:t>varstnici</w:t>
      </w:r>
      <w:proofErr w:type="spellEnd"/>
      <w:r w:rsidRPr="00E971A1">
        <w:rPr>
          <w:rFonts w:ascii="Arial" w:hAnsi="Arial" w:cs="Arial"/>
          <w:sz w:val="24"/>
          <w:szCs w:val="24"/>
        </w:rPr>
        <w:t xml:space="preserve"> (80 – 100 ani) in grupuri de 2 - 4 arbori la hectar</w:t>
      </w:r>
      <w:r w:rsidRPr="00E971A1">
        <w:rPr>
          <w:rFonts w:ascii="Arial" w:hAnsi="Arial" w:cs="Arial"/>
          <w:spacing w:val="-67"/>
          <w:sz w:val="24"/>
          <w:szCs w:val="24"/>
        </w:rPr>
        <w:t xml:space="preserve"> </w:t>
      </w:r>
      <w:r w:rsidRPr="00E971A1">
        <w:rPr>
          <w:rFonts w:ascii="Arial" w:hAnsi="Arial" w:cs="Arial"/>
          <w:sz w:val="24"/>
          <w:szCs w:val="24"/>
        </w:rPr>
        <w:t>in</w:t>
      </w:r>
      <w:r w:rsidRPr="00E971A1">
        <w:rPr>
          <w:rFonts w:ascii="Arial" w:hAnsi="Arial" w:cs="Arial"/>
          <w:spacing w:val="-4"/>
          <w:sz w:val="24"/>
          <w:szCs w:val="24"/>
        </w:rPr>
        <w:t xml:space="preserve"> </w:t>
      </w:r>
      <w:r w:rsidRPr="00E971A1">
        <w:rPr>
          <w:rFonts w:ascii="Arial" w:hAnsi="Arial" w:cs="Arial"/>
          <w:sz w:val="24"/>
          <w:szCs w:val="24"/>
        </w:rPr>
        <w:t>parcele</w:t>
      </w:r>
      <w:r w:rsidRPr="00E971A1">
        <w:rPr>
          <w:rFonts w:ascii="Arial" w:hAnsi="Arial" w:cs="Arial"/>
          <w:spacing w:val="-3"/>
          <w:sz w:val="24"/>
          <w:szCs w:val="24"/>
        </w:rPr>
        <w:t xml:space="preserve"> </w:t>
      </w:r>
      <w:r w:rsidRPr="00E971A1">
        <w:rPr>
          <w:rFonts w:ascii="Arial" w:hAnsi="Arial" w:cs="Arial"/>
          <w:sz w:val="24"/>
          <w:szCs w:val="24"/>
        </w:rPr>
        <w:t>parcurse de</w:t>
      </w:r>
      <w:r w:rsidRPr="00E971A1">
        <w:rPr>
          <w:rFonts w:ascii="Arial" w:hAnsi="Arial" w:cs="Arial"/>
          <w:spacing w:val="-3"/>
          <w:sz w:val="24"/>
          <w:szCs w:val="24"/>
        </w:rPr>
        <w:t xml:space="preserve"> </w:t>
      </w:r>
      <w:proofErr w:type="spellStart"/>
      <w:r w:rsidRPr="00E971A1">
        <w:rPr>
          <w:rFonts w:ascii="Arial" w:hAnsi="Arial" w:cs="Arial"/>
          <w:sz w:val="24"/>
          <w:szCs w:val="24"/>
        </w:rPr>
        <w:t>lucrari</w:t>
      </w:r>
      <w:proofErr w:type="spellEnd"/>
      <w:r w:rsidRPr="00E971A1">
        <w:rPr>
          <w:rFonts w:ascii="Arial" w:hAnsi="Arial" w:cs="Arial"/>
          <w:spacing w:val="-2"/>
          <w:sz w:val="24"/>
          <w:szCs w:val="24"/>
        </w:rPr>
        <w:t xml:space="preserve"> </w:t>
      </w:r>
      <w:r w:rsidRPr="00E971A1">
        <w:rPr>
          <w:rFonts w:ascii="Arial" w:hAnsi="Arial" w:cs="Arial"/>
          <w:sz w:val="24"/>
          <w:szCs w:val="24"/>
        </w:rPr>
        <w:t>de exploatare.</w:t>
      </w:r>
    </w:p>
    <w:p w14:paraId="28B15AC7" w14:textId="77777777" w:rsidR="0026040C" w:rsidRPr="00E971A1" w:rsidRDefault="0026040C">
      <w:pPr>
        <w:pStyle w:val="Corptext"/>
        <w:numPr>
          <w:ilvl w:val="0"/>
          <w:numId w:val="62"/>
        </w:numPr>
        <w:tabs>
          <w:tab w:val="left" w:pos="851"/>
        </w:tabs>
        <w:spacing w:before="61"/>
        <w:ind w:right="-286" w:firstLine="341"/>
        <w:jc w:val="both"/>
        <w:rPr>
          <w:rFonts w:ascii="Arial" w:hAnsi="Arial" w:cs="Arial"/>
          <w:sz w:val="24"/>
          <w:szCs w:val="24"/>
        </w:rPr>
      </w:pPr>
      <w:r>
        <w:rPr>
          <w:rFonts w:ascii="Arial" w:hAnsi="Arial" w:cs="Arial"/>
          <w:sz w:val="24"/>
          <w:szCs w:val="24"/>
        </w:rPr>
        <w:t xml:space="preserve"> </w:t>
      </w:r>
      <w:proofErr w:type="spellStart"/>
      <w:r w:rsidRPr="00E971A1">
        <w:rPr>
          <w:rFonts w:ascii="Arial" w:hAnsi="Arial" w:cs="Arial"/>
          <w:sz w:val="24"/>
          <w:szCs w:val="24"/>
        </w:rPr>
        <w:t>pastrarea</w:t>
      </w:r>
      <w:proofErr w:type="spellEnd"/>
      <w:r w:rsidRPr="00E971A1">
        <w:rPr>
          <w:rFonts w:ascii="Arial" w:hAnsi="Arial" w:cs="Arial"/>
          <w:spacing w:val="-2"/>
          <w:sz w:val="24"/>
          <w:szCs w:val="24"/>
        </w:rPr>
        <w:t xml:space="preserve"> </w:t>
      </w:r>
      <w:r w:rsidRPr="00E971A1">
        <w:rPr>
          <w:rFonts w:ascii="Arial" w:hAnsi="Arial" w:cs="Arial"/>
          <w:sz w:val="24"/>
          <w:szCs w:val="24"/>
        </w:rPr>
        <w:t>unui</w:t>
      </w:r>
      <w:r w:rsidRPr="00E971A1">
        <w:rPr>
          <w:rFonts w:ascii="Arial" w:hAnsi="Arial" w:cs="Arial"/>
          <w:spacing w:val="-5"/>
          <w:sz w:val="24"/>
          <w:szCs w:val="24"/>
        </w:rPr>
        <w:t xml:space="preserve"> </w:t>
      </w:r>
      <w:proofErr w:type="spellStart"/>
      <w:r w:rsidRPr="00E971A1">
        <w:rPr>
          <w:rFonts w:ascii="Arial" w:hAnsi="Arial" w:cs="Arial"/>
          <w:sz w:val="24"/>
          <w:szCs w:val="24"/>
        </w:rPr>
        <w:t>numar</w:t>
      </w:r>
      <w:proofErr w:type="spellEnd"/>
      <w:r w:rsidRPr="00E971A1">
        <w:rPr>
          <w:rFonts w:ascii="Arial" w:hAnsi="Arial" w:cs="Arial"/>
          <w:spacing w:val="-1"/>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r w:rsidRPr="00E971A1">
        <w:rPr>
          <w:rFonts w:ascii="Arial" w:hAnsi="Arial" w:cs="Arial"/>
          <w:sz w:val="24"/>
          <w:szCs w:val="24"/>
        </w:rPr>
        <w:t>2</w:t>
      </w:r>
      <w:r w:rsidRPr="00E971A1">
        <w:rPr>
          <w:rFonts w:ascii="Arial" w:hAnsi="Arial" w:cs="Arial"/>
          <w:spacing w:val="1"/>
          <w:sz w:val="24"/>
          <w:szCs w:val="24"/>
        </w:rPr>
        <w:t xml:space="preserve"> </w:t>
      </w:r>
      <w:r w:rsidRPr="00E971A1">
        <w:rPr>
          <w:rFonts w:ascii="Arial" w:hAnsi="Arial" w:cs="Arial"/>
          <w:sz w:val="24"/>
          <w:szCs w:val="24"/>
        </w:rPr>
        <w:t>-</w:t>
      </w:r>
      <w:r w:rsidRPr="00E971A1">
        <w:rPr>
          <w:rFonts w:ascii="Arial" w:hAnsi="Arial" w:cs="Arial"/>
          <w:spacing w:val="-4"/>
          <w:sz w:val="24"/>
          <w:szCs w:val="24"/>
        </w:rPr>
        <w:t xml:space="preserve"> </w:t>
      </w:r>
      <w:r w:rsidRPr="00E971A1">
        <w:rPr>
          <w:rFonts w:ascii="Arial" w:hAnsi="Arial" w:cs="Arial"/>
          <w:sz w:val="24"/>
          <w:szCs w:val="24"/>
        </w:rPr>
        <w:t>4/ha</w:t>
      </w:r>
      <w:r w:rsidRPr="00E971A1">
        <w:rPr>
          <w:rFonts w:ascii="Arial" w:hAnsi="Arial" w:cs="Arial"/>
          <w:spacing w:val="-2"/>
          <w:sz w:val="24"/>
          <w:szCs w:val="24"/>
        </w:rPr>
        <w:t xml:space="preserve"> </w:t>
      </w:r>
      <w:r w:rsidRPr="00E971A1">
        <w:rPr>
          <w:rFonts w:ascii="Arial" w:hAnsi="Arial" w:cs="Arial"/>
          <w:sz w:val="24"/>
          <w:szCs w:val="24"/>
        </w:rPr>
        <w:t>arbori</w:t>
      </w:r>
      <w:r w:rsidRPr="00E971A1">
        <w:rPr>
          <w:rFonts w:ascii="Arial" w:hAnsi="Arial" w:cs="Arial"/>
          <w:spacing w:val="-1"/>
          <w:sz w:val="24"/>
          <w:szCs w:val="24"/>
        </w:rPr>
        <w:t xml:space="preserve"> </w:t>
      </w:r>
      <w:proofErr w:type="spellStart"/>
      <w:r w:rsidRPr="00E971A1">
        <w:rPr>
          <w:rFonts w:ascii="Arial" w:hAnsi="Arial" w:cs="Arial"/>
          <w:sz w:val="24"/>
          <w:szCs w:val="24"/>
        </w:rPr>
        <w:t>batrani</w:t>
      </w:r>
      <w:proofErr w:type="spellEnd"/>
      <w:r w:rsidRPr="00E971A1">
        <w:rPr>
          <w:rFonts w:ascii="Arial" w:hAnsi="Arial" w:cs="Arial"/>
          <w:sz w:val="24"/>
          <w:szCs w:val="24"/>
        </w:rPr>
        <w:t>,</w:t>
      </w:r>
      <w:r w:rsidRPr="00E971A1">
        <w:rPr>
          <w:rFonts w:ascii="Arial" w:hAnsi="Arial" w:cs="Arial"/>
          <w:spacing w:val="-6"/>
          <w:sz w:val="24"/>
          <w:szCs w:val="24"/>
        </w:rPr>
        <w:t xml:space="preserve"> </w:t>
      </w:r>
      <w:proofErr w:type="spellStart"/>
      <w:r w:rsidRPr="00E971A1">
        <w:rPr>
          <w:rFonts w:ascii="Arial" w:hAnsi="Arial" w:cs="Arial"/>
          <w:sz w:val="24"/>
          <w:szCs w:val="24"/>
        </w:rPr>
        <w:t>scorburosi</w:t>
      </w:r>
      <w:proofErr w:type="spellEnd"/>
      <w:r w:rsidRPr="00E971A1">
        <w:rPr>
          <w:rFonts w:ascii="Arial" w:hAnsi="Arial" w:cs="Arial"/>
          <w:sz w:val="24"/>
          <w:szCs w:val="24"/>
        </w:rPr>
        <w:t>,</w:t>
      </w:r>
      <w:r w:rsidRPr="00E971A1">
        <w:rPr>
          <w:rFonts w:ascii="Arial" w:hAnsi="Arial" w:cs="Arial"/>
          <w:spacing w:val="-3"/>
          <w:sz w:val="24"/>
          <w:szCs w:val="24"/>
        </w:rPr>
        <w:t xml:space="preserve"> </w:t>
      </w:r>
      <w:r w:rsidRPr="00E971A1">
        <w:rPr>
          <w:rFonts w:ascii="Arial" w:hAnsi="Arial" w:cs="Arial"/>
          <w:sz w:val="24"/>
          <w:szCs w:val="24"/>
        </w:rPr>
        <w:t>la</w:t>
      </w:r>
      <w:r w:rsidRPr="00E971A1">
        <w:rPr>
          <w:rFonts w:ascii="Arial" w:hAnsi="Arial" w:cs="Arial"/>
          <w:spacing w:val="-2"/>
          <w:sz w:val="24"/>
          <w:szCs w:val="24"/>
        </w:rPr>
        <w:t xml:space="preserve"> </w:t>
      </w:r>
      <w:r w:rsidRPr="00E971A1">
        <w:rPr>
          <w:rFonts w:ascii="Arial" w:hAnsi="Arial" w:cs="Arial"/>
          <w:sz w:val="24"/>
          <w:szCs w:val="24"/>
        </w:rPr>
        <w:t xml:space="preserve">marginea masivului, in vederea </w:t>
      </w:r>
      <w:proofErr w:type="spellStart"/>
      <w:r w:rsidRPr="00E971A1">
        <w:rPr>
          <w:rFonts w:ascii="Arial" w:hAnsi="Arial" w:cs="Arial"/>
          <w:sz w:val="24"/>
          <w:szCs w:val="24"/>
        </w:rPr>
        <w:t>conservarii</w:t>
      </w:r>
      <w:proofErr w:type="spellEnd"/>
      <w:r w:rsidRPr="00E971A1">
        <w:rPr>
          <w:rFonts w:ascii="Arial" w:hAnsi="Arial" w:cs="Arial"/>
          <w:sz w:val="24"/>
          <w:szCs w:val="24"/>
        </w:rPr>
        <w:t xml:space="preserve"> siturilor de </w:t>
      </w:r>
      <w:proofErr w:type="spellStart"/>
      <w:r w:rsidRPr="00E971A1">
        <w:rPr>
          <w:rFonts w:ascii="Arial" w:hAnsi="Arial" w:cs="Arial"/>
          <w:sz w:val="24"/>
          <w:szCs w:val="24"/>
        </w:rPr>
        <w:t>cuibarit</w:t>
      </w:r>
      <w:proofErr w:type="spellEnd"/>
      <w:r w:rsidRPr="00E971A1">
        <w:rPr>
          <w:rFonts w:ascii="Arial" w:hAnsi="Arial" w:cs="Arial"/>
          <w:sz w:val="24"/>
          <w:szCs w:val="24"/>
        </w:rPr>
        <w:t xml:space="preserve"> si hrana din perimetrul protejat. Prin</w:t>
      </w:r>
      <w:r w:rsidRPr="00E971A1">
        <w:rPr>
          <w:rFonts w:ascii="Arial" w:hAnsi="Arial" w:cs="Arial"/>
          <w:spacing w:val="1"/>
          <w:sz w:val="24"/>
          <w:szCs w:val="24"/>
        </w:rPr>
        <w:t xml:space="preserve"> </w:t>
      </w:r>
      <w:r w:rsidRPr="00E971A1">
        <w:rPr>
          <w:rFonts w:ascii="Arial" w:hAnsi="Arial" w:cs="Arial"/>
          <w:sz w:val="24"/>
          <w:szCs w:val="24"/>
        </w:rPr>
        <w:t xml:space="preserve">aceasta </w:t>
      </w:r>
      <w:proofErr w:type="spellStart"/>
      <w:r w:rsidRPr="00E971A1">
        <w:rPr>
          <w:rFonts w:ascii="Arial" w:hAnsi="Arial" w:cs="Arial"/>
          <w:sz w:val="24"/>
          <w:szCs w:val="24"/>
        </w:rPr>
        <w:t>masura</w:t>
      </w:r>
      <w:proofErr w:type="spellEnd"/>
      <w:r w:rsidRPr="00E971A1">
        <w:rPr>
          <w:rFonts w:ascii="Arial" w:hAnsi="Arial" w:cs="Arial"/>
          <w:sz w:val="24"/>
          <w:szCs w:val="24"/>
        </w:rPr>
        <w:t xml:space="preserve"> se va evita </w:t>
      </w:r>
      <w:proofErr w:type="spellStart"/>
      <w:r w:rsidRPr="00E971A1">
        <w:rPr>
          <w:rFonts w:ascii="Arial" w:hAnsi="Arial" w:cs="Arial"/>
          <w:sz w:val="24"/>
          <w:szCs w:val="24"/>
        </w:rPr>
        <w:t>disparitia</w:t>
      </w:r>
      <w:proofErr w:type="spellEnd"/>
      <w:r w:rsidRPr="00E971A1">
        <w:rPr>
          <w:rFonts w:ascii="Arial" w:hAnsi="Arial" w:cs="Arial"/>
          <w:sz w:val="24"/>
          <w:szCs w:val="24"/>
        </w:rPr>
        <w:t xml:space="preserve"> unor specii de </w:t>
      </w:r>
      <w:proofErr w:type="spellStart"/>
      <w:r w:rsidRPr="00E971A1">
        <w:rPr>
          <w:rFonts w:ascii="Arial" w:hAnsi="Arial" w:cs="Arial"/>
          <w:sz w:val="24"/>
          <w:szCs w:val="24"/>
        </w:rPr>
        <w:t>pasari</w:t>
      </w:r>
      <w:proofErr w:type="spellEnd"/>
      <w:r w:rsidRPr="00E971A1">
        <w:rPr>
          <w:rFonts w:ascii="Arial" w:hAnsi="Arial" w:cs="Arial"/>
          <w:sz w:val="24"/>
          <w:szCs w:val="24"/>
        </w:rPr>
        <w:t xml:space="preserve"> rare printre care si </w:t>
      </w:r>
      <w:proofErr w:type="spellStart"/>
      <w:r w:rsidRPr="00E971A1">
        <w:rPr>
          <w:rFonts w:ascii="Arial" w:hAnsi="Arial" w:cs="Arial"/>
          <w:sz w:val="24"/>
          <w:szCs w:val="24"/>
        </w:rPr>
        <w:t>rapitoarele</w:t>
      </w:r>
      <w:proofErr w:type="spellEnd"/>
      <w:r w:rsidRPr="00E971A1">
        <w:rPr>
          <w:rFonts w:ascii="Arial" w:hAnsi="Arial" w:cs="Arial"/>
          <w:sz w:val="24"/>
          <w:szCs w:val="24"/>
        </w:rPr>
        <w:t xml:space="preserve"> de</w:t>
      </w:r>
      <w:r w:rsidRPr="00E971A1">
        <w:rPr>
          <w:rFonts w:ascii="Arial" w:hAnsi="Arial" w:cs="Arial"/>
          <w:spacing w:val="-67"/>
          <w:sz w:val="24"/>
          <w:szCs w:val="24"/>
        </w:rPr>
        <w:t xml:space="preserve"> </w:t>
      </w:r>
      <w:r w:rsidRPr="00E971A1">
        <w:rPr>
          <w:rFonts w:ascii="Arial" w:hAnsi="Arial" w:cs="Arial"/>
          <w:sz w:val="24"/>
          <w:szCs w:val="24"/>
        </w:rPr>
        <w:t>noapte</w:t>
      </w:r>
      <w:r w:rsidRPr="00E971A1">
        <w:rPr>
          <w:rFonts w:ascii="Arial" w:hAnsi="Arial" w:cs="Arial"/>
          <w:spacing w:val="-1"/>
          <w:sz w:val="24"/>
          <w:szCs w:val="24"/>
        </w:rPr>
        <w:t xml:space="preserve"> </w:t>
      </w:r>
      <w:r w:rsidRPr="00E971A1">
        <w:rPr>
          <w:rFonts w:ascii="Arial" w:hAnsi="Arial" w:cs="Arial"/>
          <w:sz w:val="24"/>
          <w:szCs w:val="24"/>
        </w:rPr>
        <w:t>(ordinul</w:t>
      </w:r>
      <w:r w:rsidRPr="00E971A1">
        <w:rPr>
          <w:rFonts w:ascii="Arial" w:hAnsi="Arial" w:cs="Arial"/>
          <w:spacing w:val="1"/>
          <w:sz w:val="24"/>
          <w:szCs w:val="24"/>
        </w:rPr>
        <w:t xml:space="preserve"> </w:t>
      </w:r>
      <w:proofErr w:type="spellStart"/>
      <w:r w:rsidRPr="00E971A1">
        <w:rPr>
          <w:rFonts w:ascii="Arial" w:hAnsi="Arial" w:cs="Arial"/>
          <w:sz w:val="24"/>
          <w:szCs w:val="24"/>
        </w:rPr>
        <w:t>Strigiformes</w:t>
      </w:r>
      <w:proofErr w:type="spellEnd"/>
      <w:r w:rsidRPr="00E971A1">
        <w:rPr>
          <w:rFonts w:ascii="Arial" w:hAnsi="Arial" w:cs="Arial"/>
          <w:sz w:val="24"/>
          <w:szCs w:val="24"/>
        </w:rPr>
        <w:t>);</w:t>
      </w:r>
    </w:p>
    <w:p w14:paraId="36F44CF9" w14:textId="77777777" w:rsidR="0026040C" w:rsidRPr="00E971A1" w:rsidRDefault="0026040C">
      <w:pPr>
        <w:pStyle w:val="Listparagraf"/>
        <w:numPr>
          <w:ilvl w:val="0"/>
          <w:numId w:val="62"/>
        </w:numPr>
        <w:tabs>
          <w:tab w:val="left" w:pos="1295"/>
          <w:tab w:val="left" w:pos="7797"/>
        </w:tabs>
        <w:spacing w:before="1"/>
        <w:ind w:left="0" w:right="-286" w:firstLine="708"/>
        <w:jc w:val="both"/>
        <w:rPr>
          <w:rFonts w:ascii="Arial" w:hAnsi="Arial" w:cs="Arial"/>
          <w:sz w:val="24"/>
          <w:szCs w:val="24"/>
        </w:rPr>
      </w:pPr>
      <w:proofErr w:type="spellStart"/>
      <w:r w:rsidRPr="00E971A1">
        <w:rPr>
          <w:rFonts w:ascii="Arial" w:hAnsi="Arial" w:cs="Arial"/>
          <w:sz w:val="24"/>
          <w:szCs w:val="24"/>
        </w:rPr>
        <w:t>lucrarile</w:t>
      </w:r>
      <w:proofErr w:type="spellEnd"/>
      <w:r w:rsidRPr="00E971A1">
        <w:rPr>
          <w:rFonts w:ascii="Arial" w:hAnsi="Arial" w:cs="Arial"/>
          <w:sz w:val="24"/>
          <w:szCs w:val="24"/>
        </w:rPr>
        <w:t xml:space="preserve"> de </w:t>
      </w:r>
      <w:proofErr w:type="spellStart"/>
      <w:r w:rsidRPr="00E971A1">
        <w:rPr>
          <w:rFonts w:ascii="Arial" w:hAnsi="Arial" w:cs="Arial"/>
          <w:sz w:val="24"/>
          <w:szCs w:val="24"/>
        </w:rPr>
        <w:t>ingrijire</w:t>
      </w:r>
      <w:proofErr w:type="spellEnd"/>
      <w:r w:rsidRPr="00E971A1">
        <w:rPr>
          <w:rFonts w:ascii="Arial" w:hAnsi="Arial" w:cs="Arial"/>
          <w:sz w:val="24"/>
          <w:szCs w:val="24"/>
        </w:rPr>
        <w:t xml:space="preserve"> si exploatare forestiera se vor realiza cu luarea in</w:t>
      </w:r>
      <w:r w:rsidRPr="00E971A1">
        <w:rPr>
          <w:rFonts w:ascii="Arial" w:hAnsi="Arial" w:cs="Arial"/>
          <w:spacing w:val="1"/>
          <w:sz w:val="24"/>
          <w:szCs w:val="24"/>
        </w:rPr>
        <w:t xml:space="preserve"> </w:t>
      </w:r>
      <w:r w:rsidRPr="00E971A1">
        <w:rPr>
          <w:rFonts w:ascii="Arial" w:hAnsi="Arial" w:cs="Arial"/>
          <w:sz w:val="24"/>
          <w:szCs w:val="24"/>
        </w:rPr>
        <w:t>considerare</w:t>
      </w:r>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6"/>
          <w:sz w:val="24"/>
          <w:szCs w:val="24"/>
        </w:rPr>
        <w:t xml:space="preserve"> </w:t>
      </w:r>
      <w:r w:rsidRPr="00E971A1">
        <w:rPr>
          <w:rFonts w:ascii="Arial" w:hAnsi="Arial" w:cs="Arial"/>
          <w:sz w:val="24"/>
          <w:szCs w:val="24"/>
        </w:rPr>
        <w:t>perioadelor</w:t>
      </w:r>
      <w:r w:rsidRPr="00E971A1">
        <w:rPr>
          <w:rFonts w:ascii="Arial" w:hAnsi="Arial" w:cs="Arial"/>
          <w:spacing w:val="-2"/>
          <w:sz w:val="24"/>
          <w:szCs w:val="24"/>
        </w:rPr>
        <w:t xml:space="preserve"> </w:t>
      </w:r>
      <w:r w:rsidRPr="00E971A1">
        <w:rPr>
          <w:rFonts w:ascii="Arial" w:hAnsi="Arial" w:cs="Arial"/>
          <w:sz w:val="24"/>
          <w:szCs w:val="24"/>
        </w:rPr>
        <w:t>de</w:t>
      </w:r>
      <w:r w:rsidRPr="00E971A1">
        <w:rPr>
          <w:rFonts w:ascii="Arial" w:hAnsi="Arial" w:cs="Arial"/>
          <w:spacing w:val="-3"/>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pacing w:val="-2"/>
          <w:sz w:val="24"/>
          <w:szCs w:val="24"/>
        </w:rPr>
        <w:t xml:space="preserve"> </w:t>
      </w:r>
      <w:r w:rsidRPr="00E971A1">
        <w:rPr>
          <w:rFonts w:ascii="Arial" w:hAnsi="Arial" w:cs="Arial"/>
          <w:sz w:val="24"/>
          <w:szCs w:val="24"/>
        </w:rPr>
        <w:t>si</w:t>
      </w:r>
      <w:r w:rsidRPr="00E971A1">
        <w:rPr>
          <w:rFonts w:ascii="Arial" w:hAnsi="Arial" w:cs="Arial"/>
          <w:spacing w:val="-1"/>
          <w:sz w:val="24"/>
          <w:szCs w:val="24"/>
        </w:rPr>
        <w:t xml:space="preserve"> </w:t>
      </w:r>
      <w:proofErr w:type="spellStart"/>
      <w:r w:rsidRPr="00E971A1">
        <w:rPr>
          <w:rFonts w:ascii="Arial" w:hAnsi="Arial" w:cs="Arial"/>
          <w:sz w:val="24"/>
          <w:szCs w:val="24"/>
        </w:rPr>
        <w:t>crestere</w:t>
      </w:r>
      <w:proofErr w:type="spellEnd"/>
      <w:r w:rsidRPr="00E971A1">
        <w:rPr>
          <w:rFonts w:ascii="Arial" w:hAnsi="Arial" w:cs="Arial"/>
          <w:spacing w:val="-3"/>
          <w:sz w:val="24"/>
          <w:szCs w:val="24"/>
        </w:rPr>
        <w:t xml:space="preserve"> </w:t>
      </w:r>
      <w:r w:rsidRPr="00E971A1">
        <w:rPr>
          <w:rFonts w:ascii="Arial" w:hAnsi="Arial" w:cs="Arial"/>
          <w:sz w:val="24"/>
          <w:szCs w:val="24"/>
        </w:rPr>
        <w:t>a</w:t>
      </w:r>
      <w:r w:rsidRPr="00E971A1">
        <w:rPr>
          <w:rFonts w:ascii="Arial" w:hAnsi="Arial" w:cs="Arial"/>
          <w:spacing w:val="-3"/>
          <w:sz w:val="24"/>
          <w:szCs w:val="24"/>
        </w:rPr>
        <w:t xml:space="preserve"> </w:t>
      </w:r>
      <w:r w:rsidRPr="00E971A1">
        <w:rPr>
          <w:rFonts w:ascii="Arial" w:hAnsi="Arial" w:cs="Arial"/>
          <w:sz w:val="24"/>
          <w:szCs w:val="24"/>
        </w:rPr>
        <w:t>puilor</w:t>
      </w:r>
      <w:r w:rsidRPr="00E971A1">
        <w:rPr>
          <w:rFonts w:ascii="Arial" w:hAnsi="Arial" w:cs="Arial"/>
          <w:spacing w:val="-3"/>
          <w:sz w:val="24"/>
          <w:szCs w:val="24"/>
        </w:rPr>
        <w:t xml:space="preserve"> </w:t>
      </w:r>
      <w:r w:rsidRPr="00E971A1">
        <w:rPr>
          <w:rFonts w:ascii="Arial" w:hAnsi="Arial" w:cs="Arial"/>
          <w:sz w:val="24"/>
          <w:szCs w:val="24"/>
        </w:rPr>
        <w:t>si</w:t>
      </w:r>
      <w:r w:rsidRPr="00E971A1">
        <w:rPr>
          <w:rFonts w:ascii="Arial" w:hAnsi="Arial" w:cs="Arial"/>
          <w:spacing w:val="-2"/>
          <w:sz w:val="24"/>
          <w:szCs w:val="24"/>
        </w:rPr>
        <w:t xml:space="preserve"> </w:t>
      </w:r>
      <w:r w:rsidRPr="00E971A1">
        <w:rPr>
          <w:rFonts w:ascii="Arial" w:hAnsi="Arial" w:cs="Arial"/>
          <w:sz w:val="24"/>
          <w:szCs w:val="24"/>
        </w:rPr>
        <w:t>a</w:t>
      </w:r>
      <w:r w:rsidRPr="00E971A1">
        <w:rPr>
          <w:rFonts w:ascii="Arial" w:hAnsi="Arial" w:cs="Arial"/>
          <w:spacing w:val="-3"/>
          <w:sz w:val="24"/>
          <w:szCs w:val="24"/>
        </w:rPr>
        <w:t xml:space="preserve"> </w:t>
      </w:r>
      <w:r w:rsidRPr="00E971A1">
        <w:rPr>
          <w:rFonts w:ascii="Arial" w:hAnsi="Arial" w:cs="Arial"/>
          <w:sz w:val="24"/>
          <w:szCs w:val="24"/>
        </w:rPr>
        <w:t>zonelor</w:t>
      </w:r>
      <w:r w:rsidRPr="00E971A1">
        <w:rPr>
          <w:rFonts w:ascii="Arial" w:hAnsi="Arial" w:cs="Arial"/>
          <w:spacing w:val="-3"/>
          <w:sz w:val="24"/>
          <w:szCs w:val="24"/>
        </w:rPr>
        <w:t xml:space="preserve"> </w:t>
      </w:r>
      <w:r w:rsidRPr="00E971A1">
        <w:rPr>
          <w:rFonts w:ascii="Arial" w:hAnsi="Arial" w:cs="Arial"/>
          <w:sz w:val="24"/>
          <w:szCs w:val="24"/>
        </w:rPr>
        <w:t>specifice</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2"/>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z w:val="24"/>
          <w:szCs w:val="24"/>
        </w:rPr>
        <w:t>;</w:t>
      </w:r>
    </w:p>
    <w:p w14:paraId="5539CDA3" w14:textId="77777777" w:rsidR="0026040C" w:rsidRPr="00E971A1" w:rsidRDefault="0026040C" w:rsidP="0026040C">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Diminuarea</w:t>
      </w:r>
      <w:r w:rsidRPr="00E971A1">
        <w:rPr>
          <w:rFonts w:ascii="Arial" w:hAnsi="Arial" w:cs="Arial"/>
          <w:spacing w:val="15"/>
          <w:sz w:val="24"/>
          <w:szCs w:val="24"/>
        </w:rPr>
        <w:t xml:space="preserve"> </w:t>
      </w:r>
      <w:proofErr w:type="spellStart"/>
      <w:r w:rsidRPr="00E971A1">
        <w:rPr>
          <w:rFonts w:ascii="Arial" w:hAnsi="Arial" w:cs="Arial"/>
          <w:sz w:val="24"/>
          <w:szCs w:val="24"/>
        </w:rPr>
        <w:t>activitatilor</w:t>
      </w:r>
      <w:proofErr w:type="spellEnd"/>
      <w:r w:rsidRPr="00E971A1">
        <w:rPr>
          <w:rFonts w:ascii="Arial" w:hAnsi="Arial" w:cs="Arial"/>
          <w:spacing w:val="12"/>
          <w:sz w:val="24"/>
          <w:szCs w:val="24"/>
        </w:rPr>
        <w:t xml:space="preserve"> </w:t>
      </w:r>
      <w:r w:rsidRPr="00E971A1">
        <w:rPr>
          <w:rFonts w:ascii="Arial" w:hAnsi="Arial" w:cs="Arial"/>
          <w:sz w:val="24"/>
          <w:szCs w:val="24"/>
        </w:rPr>
        <w:t>de</w:t>
      </w:r>
      <w:r w:rsidRPr="00E971A1">
        <w:rPr>
          <w:rFonts w:ascii="Arial" w:hAnsi="Arial" w:cs="Arial"/>
          <w:spacing w:val="14"/>
          <w:sz w:val="24"/>
          <w:szCs w:val="24"/>
        </w:rPr>
        <w:t xml:space="preserve"> </w:t>
      </w:r>
      <w:r w:rsidRPr="00E971A1">
        <w:rPr>
          <w:rFonts w:ascii="Arial" w:hAnsi="Arial" w:cs="Arial"/>
          <w:sz w:val="24"/>
          <w:szCs w:val="24"/>
        </w:rPr>
        <w:t>exploatare</w:t>
      </w:r>
      <w:r w:rsidRPr="00E971A1">
        <w:rPr>
          <w:rFonts w:ascii="Arial" w:hAnsi="Arial" w:cs="Arial"/>
          <w:spacing w:val="14"/>
          <w:sz w:val="24"/>
          <w:szCs w:val="24"/>
        </w:rPr>
        <w:t xml:space="preserve"> </w:t>
      </w:r>
      <w:r w:rsidRPr="00E971A1">
        <w:rPr>
          <w:rFonts w:ascii="Arial" w:hAnsi="Arial" w:cs="Arial"/>
          <w:sz w:val="24"/>
          <w:szCs w:val="24"/>
        </w:rPr>
        <w:t>forestiera</w:t>
      </w:r>
      <w:r w:rsidRPr="00E971A1">
        <w:rPr>
          <w:rFonts w:ascii="Arial" w:hAnsi="Arial" w:cs="Arial"/>
          <w:spacing w:val="14"/>
          <w:sz w:val="24"/>
          <w:szCs w:val="24"/>
        </w:rPr>
        <w:t xml:space="preserve"> </w:t>
      </w:r>
      <w:r w:rsidRPr="00E971A1">
        <w:rPr>
          <w:rFonts w:ascii="Arial" w:hAnsi="Arial" w:cs="Arial"/>
          <w:sz w:val="24"/>
          <w:szCs w:val="24"/>
        </w:rPr>
        <w:t>in</w:t>
      </w:r>
      <w:r w:rsidRPr="00E971A1">
        <w:rPr>
          <w:rFonts w:ascii="Arial" w:hAnsi="Arial" w:cs="Arial"/>
          <w:spacing w:val="13"/>
          <w:sz w:val="24"/>
          <w:szCs w:val="24"/>
        </w:rPr>
        <w:t xml:space="preserve"> </w:t>
      </w:r>
      <w:r w:rsidRPr="00E971A1">
        <w:rPr>
          <w:rFonts w:ascii="Arial" w:hAnsi="Arial" w:cs="Arial"/>
          <w:sz w:val="24"/>
          <w:szCs w:val="24"/>
        </w:rPr>
        <w:t>perioada</w:t>
      </w:r>
      <w:r w:rsidRPr="00E971A1">
        <w:rPr>
          <w:rFonts w:ascii="Arial" w:hAnsi="Arial" w:cs="Arial"/>
          <w:spacing w:val="17"/>
          <w:sz w:val="24"/>
          <w:szCs w:val="24"/>
        </w:rPr>
        <w:t xml:space="preserve"> </w:t>
      </w:r>
      <w:proofErr w:type="spellStart"/>
      <w:r w:rsidRPr="00E971A1">
        <w:rPr>
          <w:rFonts w:ascii="Arial" w:hAnsi="Arial" w:cs="Arial"/>
          <w:sz w:val="24"/>
          <w:szCs w:val="24"/>
        </w:rPr>
        <w:t>migratiei</w:t>
      </w:r>
      <w:proofErr w:type="spellEnd"/>
      <w:r w:rsidRPr="00E971A1">
        <w:rPr>
          <w:rFonts w:ascii="Arial" w:hAnsi="Arial" w:cs="Arial"/>
          <w:spacing w:val="15"/>
          <w:sz w:val="24"/>
          <w:szCs w:val="24"/>
        </w:rPr>
        <w:t xml:space="preserve"> </w:t>
      </w:r>
      <w:r w:rsidRPr="00E971A1">
        <w:rPr>
          <w:rFonts w:ascii="Arial" w:hAnsi="Arial" w:cs="Arial"/>
          <w:sz w:val="24"/>
          <w:szCs w:val="24"/>
        </w:rPr>
        <w:t>de</w:t>
      </w:r>
      <w:r w:rsidRPr="00E971A1">
        <w:rPr>
          <w:rFonts w:ascii="Arial" w:hAnsi="Arial" w:cs="Arial"/>
          <w:spacing w:val="14"/>
          <w:sz w:val="24"/>
          <w:szCs w:val="24"/>
        </w:rPr>
        <w:t xml:space="preserve"> </w:t>
      </w:r>
      <w:proofErr w:type="spellStart"/>
      <w:r w:rsidRPr="00E971A1">
        <w:rPr>
          <w:rFonts w:ascii="Arial" w:hAnsi="Arial" w:cs="Arial"/>
          <w:sz w:val="24"/>
          <w:szCs w:val="24"/>
        </w:rPr>
        <w:t>primavara</w:t>
      </w:r>
      <w:proofErr w:type="spellEnd"/>
      <w:r w:rsidRPr="00E971A1">
        <w:rPr>
          <w:rFonts w:ascii="Arial" w:hAnsi="Arial" w:cs="Arial"/>
          <w:spacing w:val="-68"/>
          <w:sz w:val="24"/>
          <w:szCs w:val="24"/>
        </w:rPr>
        <w:t xml:space="preserve"> </w:t>
      </w:r>
      <w:r w:rsidRPr="00E971A1">
        <w:rPr>
          <w:rFonts w:ascii="Arial" w:hAnsi="Arial" w:cs="Arial"/>
          <w:sz w:val="24"/>
          <w:szCs w:val="24"/>
        </w:rPr>
        <w:t xml:space="preserve">a </w:t>
      </w:r>
      <w:proofErr w:type="spellStart"/>
      <w:r w:rsidRPr="00E971A1">
        <w:rPr>
          <w:rFonts w:ascii="Arial" w:hAnsi="Arial" w:cs="Arial"/>
          <w:sz w:val="24"/>
          <w:szCs w:val="24"/>
        </w:rPr>
        <w:t>pasarilor</w:t>
      </w:r>
      <w:proofErr w:type="spellEnd"/>
      <w:r w:rsidRPr="00E971A1">
        <w:rPr>
          <w:rFonts w:ascii="Arial" w:hAnsi="Arial" w:cs="Arial"/>
          <w:sz w:val="24"/>
          <w:szCs w:val="24"/>
        </w:rPr>
        <w:t xml:space="preserve"> (martie-aprilie) si a </w:t>
      </w:r>
      <w:proofErr w:type="spellStart"/>
      <w:r w:rsidRPr="00E971A1">
        <w:rPr>
          <w:rFonts w:ascii="Arial" w:hAnsi="Arial" w:cs="Arial"/>
          <w:sz w:val="24"/>
          <w:szCs w:val="24"/>
        </w:rPr>
        <w:t>migratiei</w:t>
      </w:r>
      <w:proofErr w:type="spellEnd"/>
      <w:r w:rsidRPr="00E971A1">
        <w:rPr>
          <w:rFonts w:ascii="Arial" w:hAnsi="Arial" w:cs="Arial"/>
          <w:sz w:val="24"/>
          <w:szCs w:val="24"/>
        </w:rPr>
        <w:t xml:space="preserve"> de toamna (15 septembrie</w:t>
      </w:r>
      <w:r w:rsidRPr="00E971A1">
        <w:rPr>
          <w:rFonts w:ascii="Arial" w:hAnsi="Arial" w:cs="Arial"/>
          <w:spacing w:val="70"/>
          <w:sz w:val="24"/>
          <w:szCs w:val="24"/>
        </w:rPr>
        <w:t xml:space="preserve"> </w:t>
      </w:r>
      <w:r w:rsidRPr="00E971A1">
        <w:rPr>
          <w:rFonts w:ascii="Arial" w:hAnsi="Arial" w:cs="Arial"/>
          <w:sz w:val="24"/>
          <w:szCs w:val="24"/>
        </w:rPr>
        <w:t>- 31 octombrie), in</w:t>
      </w:r>
      <w:r w:rsidRPr="00E971A1">
        <w:rPr>
          <w:rFonts w:ascii="Arial" w:hAnsi="Arial" w:cs="Arial"/>
          <w:spacing w:val="1"/>
          <w:sz w:val="24"/>
          <w:szCs w:val="24"/>
        </w:rPr>
        <w:t xml:space="preserve"> </w:t>
      </w:r>
      <w:r w:rsidRPr="00E971A1">
        <w:rPr>
          <w:rFonts w:ascii="Arial" w:hAnsi="Arial" w:cs="Arial"/>
          <w:sz w:val="24"/>
          <w:szCs w:val="24"/>
        </w:rPr>
        <w:t>zona</w:t>
      </w:r>
      <w:r w:rsidRPr="00E971A1">
        <w:rPr>
          <w:rFonts w:ascii="Arial" w:hAnsi="Arial" w:cs="Arial"/>
          <w:spacing w:val="-1"/>
          <w:sz w:val="24"/>
          <w:szCs w:val="24"/>
        </w:rPr>
        <w:t xml:space="preserve"> </w:t>
      </w:r>
      <w:r w:rsidRPr="00E971A1">
        <w:rPr>
          <w:rFonts w:ascii="Arial" w:hAnsi="Arial" w:cs="Arial"/>
          <w:sz w:val="24"/>
          <w:szCs w:val="24"/>
        </w:rPr>
        <w:t>culoarelor de migrare.</w:t>
      </w:r>
    </w:p>
    <w:p w14:paraId="2592D69C" w14:textId="77777777" w:rsidR="0026040C" w:rsidRPr="00E971A1" w:rsidRDefault="0026040C" w:rsidP="0026040C">
      <w:pPr>
        <w:pStyle w:val="Corptext"/>
        <w:tabs>
          <w:tab w:val="left" w:pos="7797"/>
        </w:tabs>
        <w:ind w:right="-286" w:firstLine="708"/>
        <w:jc w:val="both"/>
        <w:rPr>
          <w:rFonts w:ascii="Arial" w:hAnsi="Arial" w:cs="Arial"/>
          <w:sz w:val="24"/>
          <w:szCs w:val="24"/>
        </w:rPr>
      </w:pPr>
      <w:r w:rsidRPr="00E971A1">
        <w:rPr>
          <w:rFonts w:ascii="Arial" w:hAnsi="Arial" w:cs="Arial"/>
          <w:sz w:val="24"/>
          <w:szCs w:val="24"/>
        </w:rPr>
        <w:t xml:space="preserve">Conservarea </w:t>
      </w:r>
      <w:proofErr w:type="spellStart"/>
      <w:r w:rsidRPr="00E971A1">
        <w:rPr>
          <w:rFonts w:ascii="Arial" w:hAnsi="Arial" w:cs="Arial"/>
          <w:sz w:val="24"/>
          <w:szCs w:val="24"/>
        </w:rPr>
        <w:t>vegetatiei</w:t>
      </w:r>
      <w:proofErr w:type="spellEnd"/>
      <w:r w:rsidRPr="00E971A1">
        <w:rPr>
          <w:rFonts w:ascii="Arial" w:hAnsi="Arial" w:cs="Arial"/>
          <w:sz w:val="24"/>
          <w:szCs w:val="24"/>
        </w:rPr>
        <w:t xml:space="preserve"> </w:t>
      </w:r>
      <w:proofErr w:type="spellStart"/>
      <w:r w:rsidRPr="00E971A1">
        <w:rPr>
          <w:rFonts w:ascii="Arial" w:hAnsi="Arial" w:cs="Arial"/>
          <w:sz w:val="24"/>
          <w:szCs w:val="24"/>
        </w:rPr>
        <w:t>arbustive</w:t>
      </w:r>
      <w:proofErr w:type="spellEnd"/>
      <w:r w:rsidRPr="00E971A1">
        <w:rPr>
          <w:rFonts w:ascii="Arial" w:hAnsi="Arial" w:cs="Arial"/>
          <w:sz w:val="24"/>
          <w:szCs w:val="24"/>
        </w:rPr>
        <w:t xml:space="preserve"> din poieni, parchete exploatate si mai ales de la</w:t>
      </w:r>
      <w:r w:rsidRPr="00E971A1">
        <w:rPr>
          <w:rFonts w:ascii="Arial" w:hAnsi="Arial" w:cs="Arial"/>
          <w:spacing w:val="1"/>
          <w:sz w:val="24"/>
          <w:szCs w:val="24"/>
        </w:rPr>
        <w:t xml:space="preserve"> </w:t>
      </w:r>
      <w:r w:rsidRPr="00E971A1">
        <w:rPr>
          <w:rFonts w:ascii="Arial" w:hAnsi="Arial" w:cs="Arial"/>
          <w:sz w:val="24"/>
          <w:szCs w:val="24"/>
        </w:rPr>
        <w:t xml:space="preserve">liziera </w:t>
      </w:r>
      <w:proofErr w:type="spellStart"/>
      <w:r w:rsidRPr="00E971A1">
        <w:rPr>
          <w:rFonts w:ascii="Arial" w:hAnsi="Arial" w:cs="Arial"/>
          <w:sz w:val="24"/>
          <w:szCs w:val="24"/>
        </w:rPr>
        <w:t>padurii</w:t>
      </w:r>
      <w:proofErr w:type="spellEnd"/>
      <w:r w:rsidRPr="00E971A1">
        <w:rPr>
          <w:rFonts w:ascii="Arial" w:hAnsi="Arial" w:cs="Arial"/>
          <w:sz w:val="24"/>
          <w:szCs w:val="24"/>
        </w:rPr>
        <w:t xml:space="preserve">. Se vor conserva </w:t>
      </w:r>
      <w:proofErr w:type="spellStart"/>
      <w:r w:rsidRPr="00E971A1">
        <w:rPr>
          <w:rFonts w:ascii="Arial" w:hAnsi="Arial" w:cs="Arial"/>
          <w:sz w:val="24"/>
          <w:szCs w:val="24"/>
        </w:rPr>
        <w:t>indeosebi</w:t>
      </w:r>
      <w:proofErr w:type="spellEnd"/>
      <w:r w:rsidRPr="00E971A1">
        <w:rPr>
          <w:rFonts w:ascii="Arial" w:hAnsi="Arial" w:cs="Arial"/>
          <w:sz w:val="24"/>
          <w:szCs w:val="24"/>
        </w:rPr>
        <w:t xml:space="preserve"> </w:t>
      </w:r>
      <w:proofErr w:type="spellStart"/>
      <w:r w:rsidRPr="00E971A1">
        <w:rPr>
          <w:rFonts w:ascii="Arial" w:hAnsi="Arial" w:cs="Arial"/>
          <w:sz w:val="24"/>
          <w:szCs w:val="24"/>
        </w:rPr>
        <w:t>macesul</w:t>
      </w:r>
      <w:proofErr w:type="spellEnd"/>
      <w:r w:rsidRPr="00E971A1">
        <w:rPr>
          <w:rFonts w:ascii="Arial" w:hAnsi="Arial" w:cs="Arial"/>
          <w:sz w:val="24"/>
          <w:szCs w:val="24"/>
        </w:rPr>
        <w:t xml:space="preserve"> (</w:t>
      </w:r>
      <w:r w:rsidRPr="00E971A1">
        <w:rPr>
          <w:rFonts w:ascii="Arial" w:hAnsi="Arial" w:cs="Arial"/>
          <w:i/>
          <w:sz w:val="24"/>
          <w:szCs w:val="24"/>
        </w:rPr>
        <w:t xml:space="preserve">Rosa canina) </w:t>
      </w:r>
      <w:r w:rsidRPr="00E971A1">
        <w:rPr>
          <w:rFonts w:ascii="Arial" w:hAnsi="Arial" w:cs="Arial"/>
          <w:sz w:val="24"/>
          <w:szCs w:val="24"/>
        </w:rPr>
        <w:t xml:space="preserve">si alte specii </w:t>
      </w:r>
      <w:proofErr w:type="spellStart"/>
      <w:r w:rsidRPr="00E971A1">
        <w:rPr>
          <w:rFonts w:ascii="Arial" w:hAnsi="Arial" w:cs="Arial"/>
          <w:sz w:val="24"/>
          <w:szCs w:val="24"/>
        </w:rPr>
        <w:t>arbustive</w:t>
      </w:r>
      <w:proofErr w:type="spellEnd"/>
      <w:r w:rsidRPr="00E971A1">
        <w:rPr>
          <w:rFonts w:ascii="Arial" w:hAnsi="Arial" w:cs="Arial"/>
          <w:sz w:val="24"/>
          <w:szCs w:val="24"/>
        </w:rPr>
        <w:t xml:space="preserve"> cu</w:t>
      </w:r>
      <w:r w:rsidRPr="00E971A1">
        <w:rPr>
          <w:rFonts w:ascii="Arial" w:hAnsi="Arial" w:cs="Arial"/>
          <w:spacing w:val="-67"/>
          <w:sz w:val="24"/>
          <w:szCs w:val="24"/>
        </w:rPr>
        <w:t xml:space="preserve"> </w:t>
      </w:r>
      <w:r w:rsidRPr="00E971A1">
        <w:rPr>
          <w:rFonts w:ascii="Arial" w:hAnsi="Arial" w:cs="Arial"/>
          <w:sz w:val="24"/>
          <w:szCs w:val="24"/>
        </w:rPr>
        <w:t>spini</w:t>
      </w:r>
      <w:r w:rsidRPr="00E971A1">
        <w:rPr>
          <w:rFonts w:ascii="Arial" w:hAnsi="Arial" w:cs="Arial"/>
          <w:spacing w:val="-4"/>
          <w:sz w:val="24"/>
          <w:szCs w:val="24"/>
        </w:rPr>
        <w:t xml:space="preserve"> </w:t>
      </w:r>
      <w:r w:rsidRPr="00E971A1">
        <w:rPr>
          <w:rFonts w:ascii="Arial" w:hAnsi="Arial" w:cs="Arial"/>
          <w:sz w:val="24"/>
          <w:szCs w:val="24"/>
        </w:rPr>
        <w:t>pentru</w:t>
      </w:r>
      <w:r w:rsidRPr="00E971A1">
        <w:rPr>
          <w:rFonts w:ascii="Arial" w:hAnsi="Arial" w:cs="Arial"/>
          <w:spacing w:val="1"/>
          <w:sz w:val="24"/>
          <w:szCs w:val="24"/>
        </w:rPr>
        <w:t xml:space="preserve"> </w:t>
      </w:r>
      <w:r w:rsidRPr="00E971A1">
        <w:rPr>
          <w:rFonts w:ascii="Arial" w:hAnsi="Arial" w:cs="Arial"/>
          <w:sz w:val="24"/>
          <w:szCs w:val="24"/>
        </w:rPr>
        <w:t>protejarea locurilor</w:t>
      </w:r>
      <w:r w:rsidRPr="00E971A1">
        <w:rPr>
          <w:rFonts w:ascii="Arial" w:hAnsi="Arial" w:cs="Arial"/>
          <w:spacing w:val="-3"/>
          <w:sz w:val="24"/>
          <w:szCs w:val="24"/>
        </w:rPr>
        <w:t xml:space="preserve"> </w:t>
      </w:r>
      <w:r w:rsidRPr="00E971A1">
        <w:rPr>
          <w:rFonts w:ascii="Arial" w:hAnsi="Arial" w:cs="Arial"/>
          <w:sz w:val="24"/>
          <w:szCs w:val="24"/>
        </w:rPr>
        <w:t>de</w:t>
      </w:r>
      <w:r w:rsidRPr="00E971A1">
        <w:rPr>
          <w:rFonts w:ascii="Arial" w:hAnsi="Arial" w:cs="Arial"/>
          <w:spacing w:val="-1"/>
          <w:sz w:val="24"/>
          <w:szCs w:val="24"/>
        </w:rPr>
        <w:t xml:space="preserve"> </w:t>
      </w:r>
      <w:proofErr w:type="spellStart"/>
      <w:r w:rsidRPr="00E971A1">
        <w:rPr>
          <w:rFonts w:ascii="Arial" w:hAnsi="Arial" w:cs="Arial"/>
          <w:sz w:val="24"/>
          <w:szCs w:val="24"/>
        </w:rPr>
        <w:t>cuibarit</w:t>
      </w:r>
      <w:proofErr w:type="spellEnd"/>
      <w:r w:rsidRPr="00E971A1">
        <w:rPr>
          <w:rFonts w:ascii="Arial" w:hAnsi="Arial" w:cs="Arial"/>
          <w:sz w:val="24"/>
          <w:szCs w:val="24"/>
        </w:rPr>
        <w:t>.</w:t>
      </w:r>
    </w:p>
    <w:p w14:paraId="0D3FE3D6" w14:textId="77777777" w:rsidR="0026040C" w:rsidRDefault="0026040C" w:rsidP="0026040C">
      <w:pPr>
        <w:pStyle w:val="Listparagraf"/>
        <w:tabs>
          <w:tab w:val="left" w:pos="1862"/>
        </w:tabs>
        <w:spacing w:line="321" w:lineRule="exact"/>
        <w:ind w:left="1861" w:firstLine="0"/>
        <w:jc w:val="both"/>
        <w:rPr>
          <w:rFonts w:ascii="Arial" w:hAnsi="Arial" w:cs="Arial"/>
          <w:color w:val="FF0000"/>
          <w:sz w:val="24"/>
          <w:szCs w:val="24"/>
        </w:rPr>
      </w:pPr>
    </w:p>
    <w:p w14:paraId="67142EF4" w14:textId="77777777" w:rsidR="0026040C" w:rsidRPr="0074382F" w:rsidRDefault="0026040C" w:rsidP="0026040C">
      <w:pPr>
        <w:pStyle w:val="Titlu1"/>
        <w:tabs>
          <w:tab w:val="left" w:pos="4752"/>
        </w:tabs>
        <w:spacing w:before="242"/>
        <w:ind w:left="851" w:right="-286"/>
        <w:rPr>
          <w:sz w:val="24"/>
          <w:szCs w:val="24"/>
        </w:rPr>
      </w:pPr>
      <w:r w:rsidRPr="0074382F">
        <w:rPr>
          <w:sz w:val="24"/>
          <w:szCs w:val="24"/>
          <w:u w:val="thick"/>
        </w:rPr>
        <w:t>Alternativa</w:t>
      </w:r>
      <w:r w:rsidRPr="0074382F">
        <w:rPr>
          <w:spacing w:val="-7"/>
          <w:sz w:val="24"/>
          <w:szCs w:val="24"/>
          <w:u w:val="thick"/>
        </w:rPr>
        <w:t xml:space="preserve"> </w:t>
      </w:r>
      <w:r w:rsidRPr="0074382F">
        <w:rPr>
          <w:sz w:val="24"/>
          <w:szCs w:val="24"/>
          <w:u w:val="thick"/>
        </w:rPr>
        <w:t>2</w:t>
      </w:r>
    </w:p>
    <w:p w14:paraId="0C5A38E9" w14:textId="77777777" w:rsidR="0026040C" w:rsidRPr="0074382F" w:rsidRDefault="0026040C" w:rsidP="0026040C">
      <w:pPr>
        <w:pStyle w:val="Corptext"/>
        <w:spacing w:before="7"/>
        <w:ind w:right="-286" w:firstLine="851"/>
        <w:rPr>
          <w:rFonts w:ascii="Arial" w:hAnsi="Arial" w:cs="Arial"/>
          <w:b/>
          <w:sz w:val="24"/>
          <w:szCs w:val="24"/>
        </w:rPr>
      </w:pPr>
    </w:p>
    <w:p w14:paraId="7C45F631" w14:textId="77777777" w:rsidR="0026040C" w:rsidRPr="0074382F" w:rsidRDefault="0026040C" w:rsidP="0026040C">
      <w:pPr>
        <w:pStyle w:val="Corptext"/>
        <w:spacing w:before="89"/>
        <w:ind w:right="-286" w:firstLine="851"/>
        <w:rPr>
          <w:rFonts w:ascii="Arial" w:hAnsi="Arial" w:cs="Arial"/>
          <w:sz w:val="24"/>
          <w:szCs w:val="24"/>
        </w:rPr>
      </w:pPr>
      <w:r w:rsidRPr="0074382F">
        <w:rPr>
          <w:rFonts w:ascii="Arial" w:hAnsi="Arial" w:cs="Arial"/>
          <w:sz w:val="24"/>
          <w:szCs w:val="24"/>
        </w:rPr>
        <w:t xml:space="preserve">Alternativa 2 a fost elaborata ca a doua </w:t>
      </w:r>
      <w:proofErr w:type="spellStart"/>
      <w:r w:rsidRPr="0074382F">
        <w:rPr>
          <w:rFonts w:ascii="Arial" w:hAnsi="Arial" w:cs="Arial"/>
          <w:sz w:val="24"/>
          <w:szCs w:val="24"/>
        </w:rPr>
        <w:t>solutie</w:t>
      </w:r>
      <w:proofErr w:type="spellEnd"/>
      <w:r w:rsidRPr="0074382F">
        <w:rPr>
          <w:rFonts w:ascii="Arial" w:hAnsi="Arial" w:cs="Arial"/>
          <w:sz w:val="24"/>
          <w:szCs w:val="24"/>
        </w:rPr>
        <w:t xml:space="preserve"> la prevederile SEA.</w:t>
      </w:r>
      <w:r w:rsidRPr="0074382F">
        <w:rPr>
          <w:rFonts w:ascii="Arial" w:hAnsi="Arial" w:cs="Arial"/>
          <w:spacing w:val="-67"/>
          <w:sz w:val="24"/>
          <w:szCs w:val="24"/>
        </w:rPr>
        <w:t xml:space="preserve"> </w:t>
      </w:r>
      <w:r w:rsidRPr="0074382F">
        <w:rPr>
          <w:rFonts w:ascii="Arial" w:hAnsi="Arial" w:cs="Arial"/>
          <w:sz w:val="24"/>
          <w:szCs w:val="24"/>
        </w:rPr>
        <w:t>Pentru aceasta</w:t>
      </w:r>
      <w:r w:rsidRPr="0074382F">
        <w:rPr>
          <w:rFonts w:ascii="Arial" w:hAnsi="Arial" w:cs="Arial"/>
          <w:spacing w:val="-4"/>
          <w:sz w:val="24"/>
          <w:szCs w:val="24"/>
        </w:rPr>
        <w:t xml:space="preserve"> </w:t>
      </w:r>
      <w:r w:rsidRPr="0074382F">
        <w:rPr>
          <w:rFonts w:ascii="Arial" w:hAnsi="Arial" w:cs="Arial"/>
          <w:sz w:val="24"/>
          <w:szCs w:val="24"/>
        </w:rPr>
        <w:t>alternativa</w:t>
      </w:r>
      <w:r w:rsidRPr="0074382F">
        <w:rPr>
          <w:rFonts w:ascii="Arial" w:hAnsi="Arial" w:cs="Arial"/>
          <w:spacing w:val="-1"/>
          <w:sz w:val="24"/>
          <w:szCs w:val="24"/>
        </w:rPr>
        <w:t xml:space="preserve"> </w:t>
      </w:r>
      <w:r w:rsidRPr="0074382F">
        <w:rPr>
          <w:rFonts w:ascii="Arial" w:hAnsi="Arial" w:cs="Arial"/>
          <w:sz w:val="24"/>
          <w:szCs w:val="24"/>
        </w:rPr>
        <w:t xml:space="preserve">au fost </w:t>
      </w:r>
      <w:proofErr w:type="spellStart"/>
      <w:r w:rsidRPr="0074382F">
        <w:rPr>
          <w:rFonts w:ascii="Arial" w:hAnsi="Arial" w:cs="Arial"/>
          <w:sz w:val="24"/>
          <w:szCs w:val="24"/>
        </w:rPr>
        <w:t>prevazute</w:t>
      </w:r>
      <w:proofErr w:type="spellEnd"/>
      <w:r w:rsidRPr="0074382F">
        <w:rPr>
          <w:rFonts w:ascii="Arial" w:hAnsi="Arial" w:cs="Arial"/>
          <w:spacing w:val="-4"/>
          <w:sz w:val="24"/>
          <w:szCs w:val="24"/>
        </w:rPr>
        <w:t xml:space="preserve"> </w:t>
      </w:r>
      <w:proofErr w:type="spellStart"/>
      <w:r w:rsidRPr="0074382F">
        <w:rPr>
          <w:rFonts w:ascii="Arial" w:hAnsi="Arial" w:cs="Arial"/>
          <w:sz w:val="24"/>
          <w:szCs w:val="24"/>
        </w:rPr>
        <w:t>urmatoare</w:t>
      </w:r>
      <w:proofErr w:type="spellEnd"/>
      <w:r w:rsidRPr="0074382F">
        <w:rPr>
          <w:rFonts w:ascii="Arial" w:hAnsi="Arial" w:cs="Arial"/>
          <w:sz w:val="24"/>
          <w:szCs w:val="24"/>
        </w:rPr>
        <w:t>:</w:t>
      </w:r>
    </w:p>
    <w:p w14:paraId="2302B4CE" w14:textId="77777777" w:rsidR="0026040C" w:rsidRPr="0074382F" w:rsidRDefault="0026040C">
      <w:pPr>
        <w:pStyle w:val="Listparagraf"/>
        <w:numPr>
          <w:ilvl w:val="0"/>
          <w:numId w:val="62"/>
        </w:numPr>
        <w:tabs>
          <w:tab w:val="left" w:pos="1294"/>
          <w:tab w:val="left" w:pos="1295"/>
        </w:tabs>
        <w:ind w:left="0" w:right="-286" w:firstLine="851"/>
        <w:rPr>
          <w:rFonts w:ascii="Arial" w:hAnsi="Arial" w:cs="Arial"/>
          <w:sz w:val="24"/>
          <w:szCs w:val="24"/>
        </w:rPr>
      </w:pPr>
      <w:r w:rsidRPr="0074382F">
        <w:rPr>
          <w:rFonts w:ascii="Arial" w:hAnsi="Arial" w:cs="Arial"/>
          <w:sz w:val="24"/>
          <w:szCs w:val="24"/>
        </w:rPr>
        <w:t xml:space="preserve">comasarea tuturor </w:t>
      </w:r>
      <w:proofErr w:type="spellStart"/>
      <w:r w:rsidRPr="0074382F">
        <w:rPr>
          <w:rFonts w:ascii="Arial" w:hAnsi="Arial" w:cs="Arial"/>
          <w:sz w:val="24"/>
          <w:szCs w:val="24"/>
        </w:rPr>
        <w:t>lucrarilor</w:t>
      </w:r>
      <w:proofErr w:type="spellEnd"/>
      <w:r w:rsidRPr="0074382F">
        <w:rPr>
          <w:rFonts w:ascii="Arial" w:hAnsi="Arial" w:cs="Arial"/>
          <w:sz w:val="24"/>
          <w:szCs w:val="24"/>
        </w:rPr>
        <w:t xml:space="preserve"> in </w:t>
      </w:r>
      <w:proofErr w:type="spellStart"/>
      <w:r w:rsidRPr="0074382F">
        <w:rPr>
          <w:rFonts w:ascii="Arial" w:hAnsi="Arial" w:cs="Arial"/>
          <w:sz w:val="24"/>
          <w:szCs w:val="24"/>
        </w:rPr>
        <w:t>aceeasi</w:t>
      </w:r>
      <w:proofErr w:type="spellEnd"/>
      <w:r w:rsidRPr="0074382F">
        <w:rPr>
          <w:rFonts w:ascii="Arial" w:hAnsi="Arial" w:cs="Arial"/>
          <w:sz w:val="24"/>
          <w:szCs w:val="24"/>
        </w:rPr>
        <w:t xml:space="preserve"> perioada de timp pe </w:t>
      </w:r>
      <w:proofErr w:type="spellStart"/>
      <w:r w:rsidRPr="0074382F">
        <w:rPr>
          <w:rFonts w:ascii="Arial" w:hAnsi="Arial" w:cs="Arial"/>
          <w:sz w:val="24"/>
          <w:szCs w:val="24"/>
        </w:rPr>
        <w:t>aceeasi</w:t>
      </w:r>
      <w:proofErr w:type="spellEnd"/>
      <w:r w:rsidRPr="0074382F">
        <w:rPr>
          <w:rFonts w:ascii="Arial" w:hAnsi="Arial" w:cs="Arial"/>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z w:val="24"/>
          <w:szCs w:val="24"/>
        </w:rPr>
        <w:t>,</w:t>
      </w:r>
      <w:r w:rsidRPr="0074382F">
        <w:rPr>
          <w:rFonts w:ascii="Arial" w:hAnsi="Arial" w:cs="Arial"/>
          <w:spacing w:val="1"/>
          <w:sz w:val="24"/>
          <w:szCs w:val="24"/>
        </w:rPr>
        <w:t xml:space="preserve"> </w:t>
      </w:r>
      <w:proofErr w:type="spellStart"/>
      <w:r w:rsidRPr="0074382F">
        <w:rPr>
          <w:rFonts w:ascii="Arial" w:hAnsi="Arial" w:cs="Arial"/>
          <w:sz w:val="24"/>
          <w:szCs w:val="24"/>
        </w:rPr>
        <w:t>dupa</w:t>
      </w:r>
      <w:proofErr w:type="spellEnd"/>
      <w:r w:rsidRPr="0074382F">
        <w:rPr>
          <w:rFonts w:ascii="Arial" w:hAnsi="Arial" w:cs="Arial"/>
          <w:spacing w:val="1"/>
          <w:sz w:val="24"/>
          <w:szCs w:val="24"/>
        </w:rPr>
        <w:t xml:space="preserve"> </w:t>
      </w:r>
      <w:r w:rsidRPr="0074382F">
        <w:rPr>
          <w:rFonts w:ascii="Arial" w:hAnsi="Arial" w:cs="Arial"/>
          <w:sz w:val="24"/>
          <w:szCs w:val="24"/>
        </w:rPr>
        <w:t>care</w:t>
      </w:r>
      <w:r w:rsidRPr="0074382F">
        <w:rPr>
          <w:rFonts w:ascii="Arial" w:hAnsi="Arial" w:cs="Arial"/>
          <w:spacing w:val="1"/>
          <w:sz w:val="24"/>
          <w:szCs w:val="24"/>
        </w:rPr>
        <w:t xml:space="preserve"> </w:t>
      </w:r>
      <w:r w:rsidRPr="0074382F">
        <w:rPr>
          <w:rFonts w:ascii="Arial" w:hAnsi="Arial" w:cs="Arial"/>
          <w:sz w:val="24"/>
          <w:szCs w:val="24"/>
        </w:rPr>
        <w:t>la</w:t>
      </w:r>
      <w:r w:rsidRPr="0074382F">
        <w:rPr>
          <w:rFonts w:ascii="Arial" w:hAnsi="Arial" w:cs="Arial"/>
          <w:spacing w:val="1"/>
          <w:sz w:val="24"/>
          <w:szCs w:val="24"/>
        </w:rPr>
        <w:t xml:space="preserve"> </w:t>
      </w:r>
      <w:r w:rsidRPr="0074382F">
        <w:rPr>
          <w:rFonts w:ascii="Arial" w:hAnsi="Arial" w:cs="Arial"/>
          <w:sz w:val="24"/>
          <w:szCs w:val="24"/>
        </w:rPr>
        <w:t>finalul</w:t>
      </w:r>
      <w:r w:rsidRPr="0074382F">
        <w:rPr>
          <w:rFonts w:ascii="Arial" w:hAnsi="Arial" w:cs="Arial"/>
          <w:spacing w:val="69"/>
          <w:sz w:val="24"/>
          <w:szCs w:val="24"/>
        </w:rPr>
        <w:t xml:space="preserve"> </w:t>
      </w:r>
      <w:proofErr w:type="spellStart"/>
      <w:r w:rsidRPr="0074382F">
        <w:rPr>
          <w:rFonts w:ascii="Arial" w:hAnsi="Arial" w:cs="Arial"/>
          <w:sz w:val="24"/>
          <w:szCs w:val="24"/>
        </w:rPr>
        <w:t>lucrarilor</w:t>
      </w:r>
      <w:proofErr w:type="spellEnd"/>
      <w:r w:rsidRPr="0074382F">
        <w:rPr>
          <w:rFonts w:ascii="Arial" w:hAnsi="Arial" w:cs="Arial"/>
          <w:spacing w:val="1"/>
          <w:sz w:val="24"/>
          <w:szCs w:val="24"/>
        </w:rPr>
        <w:t xml:space="preserve"> </w:t>
      </w:r>
      <w:r w:rsidRPr="0074382F">
        <w:rPr>
          <w:rFonts w:ascii="Arial" w:hAnsi="Arial" w:cs="Arial"/>
          <w:sz w:val="24"/>
          <w:szCs w:val="24"/>
        </w:rPr>
        <w:t>si</w:t>
      </w:r>
      <w:r w:rsidRPr="0074382F">
        <w:rPr>
          <w:rFonts w:ascii="Arial" w:hAnsi="Arial" w:cs="Arial"/>
          <w:spacing w:val="2"/>
          <w:sz w:val="24"/>
          <w:szCs w:val="24"/>
        </w:rPr>
        <w:t xml:space="preserve"> </w:t>
      </w:r>
      <w:r w:rsidRPr="0074382F">
        <w:rPr>
          <w:rFonts w:ascii="Arial" w:hAnsi="Arial" w:cs="Arial"/>
          <w:sz w:val="24"/>
          <w:szCs w:val="24"/>
        </w:rPr>
        <w:t>retragerea</w:t>
      </w:r>
      <w:r w:rsidRPr="0074382F">
        <w:rPr>
          <w:rFonts w:ascii="Arial" w:hAnsi="Arial" w:cs="Arial"/>
          <w:spacing w:val="2"/>
          <w:sz w:val="24"/>
          <w:szCs w:val="24"/>
        </w:rPr>
        <w:t xml:space="preserve"> </w:t>
      </w:r>
      <w:proofErr w:type="spellStart"/>
      <w:r w:rsidRPr="0074382F">
        <w:rPr>
          <w:rFonts w:ascii="Arial" w:hAnsi="Arial" w:cs="Arial"/>
          <w:sz w:val="24"/>
          <w:szCs w:val="24"/>
        </w:rPr>
        <w:t>instalatiilor</w:t>
      </w:r>
      <w:proofErr w:type="spellEnd"/>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1"/>
          <w:sz w:val="24"/>
          <w:szCs w:val="24"/>
        </w:rPr>
        <w:t xml:space="preserve"> </w:t>
      </w:r>
      <w:r w:rsidRPr="0074382F">
        <w:rPr>
          <w:rFonts w:ascii="Arial" w:hAnsi="Arial" w:cs="Arial"/>
          <w:sz w:val="24"/>
          <w:szCs w:val="24"/>
        </w:rPr>
        <w:t>exploatare</w:t>
      </w:r>
      <w:r w:rsidRPr="0074382F">
        <w:rPr>
          <w:rFonts w:ascii="Arial" w:hAnsi="Arial" w:cs="Arial"/>
          <w:spacing w:val="2"/>
          <w:sz w:val="24"/>
          <w:szCs w:val="24"/>
        </w:rPr>
        <w:t xml:space="preserve"> </w:t>
      </w:r>
      <w:r w:rsidRPr="0074382F">
        <w:rPr>
          <w:rFonts w:ascii="Arial" w:hAnsi="Arial" w:cs="Arial"/>
          <w:sz w:val="24"/>
          <w:szCs w:val="24"/>
        </w:rPr>
        <w:t>si</w:t>
      </w:r>
      <w:r w:rsidRPr="0074382F">
        <w:rPr>
          <w:rFonts w:ascii="Arial" w:hAnsi="Arial" w:cs="Arial"/>
          <w:spacing w:val="2"/>
          <w:sz w:val="24"/>
          <w:szCs w:val="24"/>
        </w:rPr>
        <w:t xml:space="preserve"> </w:t>
      </w:r>
      <w:r w:rsidRPr="0074382F">
        <w:rPr>
          <w:rFonts w:ascii="Arial" w:hAnsi="Arial" w:cs="Arial"/>
          <w:sz w:val="24"/>
          <w:szCs w:val="24"/>
        </w:rPr>
        <w:t>transport,</w:t>
      </w:r>
      <w:r w:rsidRPr="0074382F">
        <w:rPr>
          <w:rFonts w:ascii="Arial" w:hAnsi="Arial" w:cs="Arial"/>
          <w:spacing w:val="1"/>
          <w:sz w:val="24"/>
          <w:szCs w:val="24"/>
        </w:rPr>
        <w:t xml:space="preserve"> </w:t>
      </w:r>
      <w:r w:rsidRPr="0074382F">
        <w:rPr>
          <w:rFonts w:ascii="Arial" w:hAnsi="Arial" w:cs="Arial"/>
          <w:sz w:val="24"/>
          <w:szCs w:val="24"/>
        </w:rPr>
        <w:t>in</w:t>
      </w:r>
      <w:r w:rsidRPr="0074382F">
        <w:rPr>
          <w:rFonts w:ascii="Arial" w:hAnsi="Arial" w:cs="Arial"/>
          <w:spacing w:val="-67"/>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pacing w:val="-2"/>
          <w:sz w:val="24"/>
          <w:szCs w:val="24"/>
        </w:rPr>
        <w:t xml:space="preserve"> </w:t>
      </w:r>
      <w:r w:rsidRPr="0074382F">
        <w:rPr>
          <w:rFonts w:ascii="Arial" w:hAnsi="Arial" w:cs="Arial"/>
          <w:sz w:val="24"/>
          <w:szCs w:val="24"/>
        </w:rPr>
        <w:t>respectiva</w:t>
      </w:r>
      <w:r w:rsidRPr="0074382F">
        <w:rPr>
          <w:rFonts w:ascii="Arial" w:hAnsi="Arial" w:cs="Arial"/>
          <w:spacing w:val="-4"/>
          <w:sz w:val="24"/>
          <w:szCs w:val="24"/>
        </w:rPr>
        <w:t xml:space="preserve"> </w:t>
      </w:r>
      <w:r w:rsidRPr="0074382F">
        <w:rPr>
          <w:rFonts w:ascii="Arial" w:hAnsi="Arial" w:cs="Arial"/>
          <w:sz w:val="24"/>
          <w:szCs w:val="24"/>
        </w:rPr>
        <w:t>sa</w:t>
      </w:r>
      <w:r w:rsidRPr="0074382F">
        <w:rPr>
          <w:rFonts w:ascii="Arial" w:hAnsi="Arial" w:cs="Arial"/>
          <w:spacing w:val="-1"/>
          <w:sz w:val="24"/>
          <w:szCs w:val="24"/>
        </w:rPr>
        <w:t xml:space="preserve"> </w:t>
      </w:r>
      <w:r w:rsidRPr="0074382F">
        <w:rPr>
          <w:rFonts w:ascii="Arial" w:hAnsi="Arial" w:cs="Arial"/>
          <w:sz w:val="24"/>
          <w:szCs w:val="24"/>
        </w:rPr>
        <w:t>nu</w:t>
      </w:r>
      <w:r w:rsidRPr="0074382F">
        <w:rPr>
          <w:rFonts w:ascii="Arial" w:hAnsi="Arial" w:cs="Arial"/>
          <w:spacing w:val="-3"/>
          <w:sz w:val="24"/>
          <w:szCs w:val="24"/>
        </w:rPr>
        <w:t xml:space="preserve"> </w:t>
      </w:r>
      <w:r w:rsidRPr="0074382F">
        <w:rPr>
          <w:rFonts w:ascii="Arial" w:hAnsi="Arial" w:cs="Arial"/>
          <w:sz w:val="24"/>
          <w:szCs w:val="24"/>
        </w:rPr>
        <w:t>se</w:t>
      </w:r>
      <w:r w:rsidRPr="0074382F">
        <w:rPr>
          <w:rFonts w:ascii="Arial" w:hAnsi="Arial" w:cs="Arial"/>
          <w:spacing w:val="-1"/>
          <w:sz w:val="24"/>
          <w:szCs w:val="24"/>
        </w:rPr>
        <w:t xml:space="preserve"> </w:t>
      </w:r>
      <w:r w:rsidRPr="0074382F">
        <w:rPr>
          <w:rFonts w:ascii="Arial" w:hAnsi="Arial" w:cs="Arial"/>
          <w:sz w:val="24"/>
          <w:szCs w:val="24"/>
        </w:rPr>
        <w:t xml:space="preserve">mai </w:t>
      </w:r>
      <w:proofErr w:type="spellStart"/>
      <w:r w:rsidRPr="0074382F">
        <w:rPr>
          <w:rFonts w:ascii="Arial" w:hAnsi="Arial" w:cs="Arial"/>
          <w:sz w:val="24"/>
          <w:szCs w:val="24"/>
        </w:rPr>
        <w:t>intervina</w:t>
      </w:r>
      <w:proofErr w:type="spellEnd"/>
      <w:r w:rsidRPr="0074382F">
        <w:rPr>
          <w:rFonts w:ascii="Arial" w:hAnsi="Arial" w:cs="Arial"/>
          <w:spacing w:val="-4"/>
          <w:sz w:val="24"/>
          <w:szCs w:val="24"/>
        </w:rPr>
        <w:t xml:space="preserve"> </w:t>
      </w:r>
      <w:r w:rsidRPr="0074382F">
        <w:rPr>
          <w:rFonts w:ascii="Arial" w:hAnsi="Arial" w:cs="Arial"/>
          <w:sz w:val="24"/>
          <w:szCs w:val="24"/>
        </w:rPr>
        <w:t>pana</w:t>
      </w:r>
      <w:r w:rsidRPr="0074382F">
        <w:rPr>
          <w:rFonts w:ascii="Arial" w:hAnsi="Arial" w:cs="Arial"/>
          <w:spacing w:val="-1"/>
          <w:sz w:val="24"/>
          <w:szCs w:val="24"/>
        </w:rPr>
        <w:t xml:space="preserve"> </w:t>
      </w:r>
      <w:r w:rsidRPr="0074382F">
        <w:rPr>
          <w:rFonts w:ascii="Arial" w:hAnsi="Arial" w:cs="Arial"/>
          <w:sz w:val="24"/>
          <w:szCs w:val="24"/>
        </w:rPr>
        <w:t>la</w:t>
      </w:r>
      <w:r w:rsidRPr="0074382F">
        <w:rPr>
          <w:rFonts w:ascii="Arial" w:hAnsi="Arial" w:cs="Arial"/>
          <w:spacing w:val="-3"/>
          <w:sz w:val="24"/>
          <w:szCs w:val="24"/>
        </w:rPr>
        <w:t xml:space="preserve"> </w:t>
      </w:r>
      <w:proofErr w:type="spellStart"/>
      <w:r w:rsidRPr="0074382F">
        <w:rPr>
          <w:rFonts w:ascii="Arial" w:hAnsi="Arial" w:cs="Arial"/>
          <w:sz w:val="24"/>
          <w:szCs w:val="24"/>
        </w:rPr>
        <w:t>sfarsitul</w:t>
      </w:r>
      <w:proofErr w:type="spellEnd"/>
      <w:r w:rsidRPr="0074382F">
        <w:rPr>
          <w:rFonts w:ascii="Arial" w:hAnsi="Arial" w:cs="Arial"/>
          <w:sz w:val="24"/>
          <w:szCs w:val="24"/>
        </w:rPr>
        <w:t xml:space="preserve"> </w:t>
      </w:r>
      <w:proofErr w:type="spellStart"/>
      <w:r w:rsidRPr="0074382F">
        <w:rPr>
          <w:rFonts w:ascii="Arial" w:hAnsi="Arial" w:cs="Arial"/>
          <w:sz w:val="24"/>
          <w:szCs w:val="24"/>
        </w:rPr>
        <w:t>aplicarii</w:t>
      </w:r>
      <w:proofErr w:type="spellEnd"/>
      <w:r w:rsidRPr="0074382F">
        <w:rPr>
          <w:rFonts w:ascii="Arial" w:hAnsi="Arial" w:cs="Arial"/>
          <w:sz w:val="24"/>
          <w:szCs w:val="24"/>
        </w:rPr>
        <w:t xml:space="preserve"> SEA</w:t>
      </w:r>
      <w:r w:rsidRPr="0074382F">
        <w:rPr>
          <w:rFonts w:ascii="Arial" w:hAnsi="Arial" w:cs="Arial"/>
          <w:spacing w:val="-2"/>
          <w:sz w:val="24"/>
          <w:szCs w:val="24"/>
        </w:rPr>
        <w:t xml:space="preserve"> </w:t>
      </w:r>
      <w:r w:rsidRPr="0074382F">
        <w:rPr>
          <w:rFonts w:ascii="Arial" w:hAnsi="Arial" w:cs="Arial"/>
          <w:sz w:val="24"/>
          <w:szCs w:val="24"/>
        </w:rPr>
        <w:t>(10 ani);</w:t>
      </w:r>
    </w:p>
    <w:p w14:paraId="39DF182E" w14:textId="77777777" w:rsidR="0026040C" w:rsidRPr="0074382F" w:rsidRDefault="0026040C">
      <w:pPr>
        <w:pStyle w:val="Listparagraf"/>
        <w:numPr>
          <w:ilvl w:val="0"/>
          <w:numId w:val="62"/>
        </w:numPr>
        <w:tabs>
          <w:tab w:val="left" w:pos="1294"/>
          <w:tab w:val="left" w:pos="1295"/>
        </w:tabs>
        <w:ind w:left="0" w:right="-286" w:firstLine="851"/>
        <w:rPr>
          <w:rFonts w:ascii="Arial" w:hAnsi="Arial" w:cs="Arial"/>
          <w:sz w:val="24"/>
          <w:szCs w:val="24"/>
        </w:rPr>
      </w:pPr>
      <w:r w:rsidRPr="0074382F">
        <w:rPr>
          <w:rFonts w:ascii="Arial" w:hAnsi="Arial" w:cs="Arial"/>
          <w:sz w:val="24"/>
          <w:szCs w:val="24"/>
        </w:rPr>
        <w:t xml:space="preserve">aplicarea </w:t>
      </w:r>
      <w:proofErr w:type="spellStart"/>
      <w:r w:rsidRPr="0074382F">
        <w:rPr>
          <w:rFonts w:ascii="Arial" w:hAnsi="Arial" w:cs="Arial"/>
          <w:sz w:val="24"/>
          <w:szCs w:val="24"/>
        </w:rPr>
        <w:t>investitiilor</w:t>
      </w:r>
      <w:proofErr w:type="spellEnd"/>
      <w:r w:rsidRPr="0074382F">
        <w:rPr>
          <w:rFonts w:ascii="Arial" w:hAnsi="Arial" w:cs="Arial"/>
          <w:sz w:val="24"/>
          <w:szCs w:val="24"/>
        </w:rPr>
        <w:t xml:space="preserve"> si realizarea </w:t>
      </w:r>
      <w:proofErr w:type="spellStart"/>
      <w:r w:rsidRPr="0074382F">
        <w:rPr>
          <w:rFonts w:ascii="Arial" w:hAnsi="Arial" w:cs="Arial"/>
          <w:sz w:val="24"/>
          <w:szCs w:val="24"/>
        </w:rPr>
        <w:t>retelei</w:t>
      </w:r>
      <w:proofErr w:type="spellEnd"/>
      <w:r w:rsidRPr="0074382F">
        <w:rPr>
          <w:rFonts w:ascii="Arial" w:hAnsi="Arial" w:cs="Arial"/>
          <w:sz w:val="24"/>
          <w:szCs w:val="24"/>
        </w:rPr>
        <w:t xml:space="preserve"> de transport numai pentru segmentul</w:t>
      </w:r>
      <w:r w:rsidRPr="0074382F">
        <w:rPr>
          <w:rFonts w:ascii="Arial" w:hAnsi="Arial" w:cs="Arial"/>
          <w:spacing w:val="-67"/>
          <w:sz w:val="24"/>
          <w:szCs w:val="24"/>
        </w:rPr>
        <w:t xml:space="preserve"> </w:t>
      </w:r>
      <w:r>
        <w:rPr>
          <w:rFonts w:ascii="Arial" w:hAnsi="Arial" w:cs="Arial"/>
          <w:spacing w:val="-67"/>
          <w:sz w:val="24"/>
          <w:szCs w:val="24"/>
        </w:rPr>
        <w:t xml:space="preserve">  </w:t>
      </w:r>
      <w:r>
        <w:rPr>
          <w:rFonts w:ascii="Arial" w:hAnsi="Arial" w:cs="Arial"/>
          <w:spacing w:val="-67"/>
          <w:sz w:val="24"/>
          <w:szCs w:val="24"/>
        </w:rPr>
        <w:tab/>
      </w:r>
      <w:r w:rsidRPr="0074382F">
        <w:rPr>
          <w:rFonts w:ascii="Arial" w:hAnsi="Arial" w:cs="Arial"/>
          <w:sz w:val="24"/>
          <w:szCs w:val="24"/>
        </w:rPr>
        <w:t>deservit din</w:t>
      </w:r>
      <w:r w:rsidRPr="0074382F">
        <w:rPr>
          <w:rFonts w:ascii="Arial" w:hAnsi="Arial" w:cs="Arial"/>
          <w:spacing w:val="-3"/>
          <w:sz w:val="24"/>
          <w:szCs w:val="24"/>
        </w:rPr>
        <w:t xml:space="preserve"> </w:t>
      </w:r>
      <w:proofErr w:type="spellStart"/>
      <w:r w:rsidRPr="0074382F">
        <w:rPr>
          <w:rFonts w:ascii="Arial" w:hAnsi="Arial" w:cs="Arial"/>
          <w:sz w:val="24"/>
          <w:szCs w:val="24"/>
        </w:rPr>
        <w:t>intreaga</w:t>
      </w:r>
      <w:proofErr w:type="spellEnd"/>
      <w:r w:rsidRPr="0074382F">
        <w:rPr>
          <w:rFonts w:ascii="Arial" w:hAnsi="Arial" w:cs="Arial"/>
          <w:sz w:val="24"/>
          <w:szCs w:val="24"/>
        </w:rPr>
        <w:t xml:space="preserve"> </w:t>
      </w:r>
      <w:proofErr w:type="spellStart"/>
      <w:r w:rsidRPr="0074382F">
        <w:rPr>
          <w:rFonts w:ascii="Arial" w:hAnsi="Arial" w:cs="Arial"/>
          <w:sz w:val="24"/>
          <w:szCs w:val="24"/>
        </w:rPr>
        <w:t>suprafata</w:t>
      </w:r>
      <w:proofErr w:type="spellEnd"/>
      <w:r w:rsidRPr="0074382F">
        <w:rPr>
          <w:rFonts w:ascii="Arial" w:hAnsi="Arial" w:cs="Arial"/>
          <w:sz w:val="24"/>
          <w:szCs w:val="24"/>
        </w:rPr>
        <w:t xml:space="preserve"> amenajata;</w:t>
      </w:r>
    </w:p>
    <w:p w14:paraId="3EAF7248" w14:textId="77777777" w:rsidR="0026040C" w:rsidRPr="0074382F" w:rsidRDefault="0026040C">
      <w:pPr>
        <w:pStyle w:val="Listparagraf"/>
        <w:numPr>
          <w:ilvl w:val="0"/>
          <w:numId w:val="62"/>
        </w:numPr>
        <w:tabs>
          <w:tab w:val="left" w:pos="1294"/>
          <w:tab w:val="left" w:pos="1295"/>
        </w:tabs>
        <w:ind w:left="0" w:right="-286" w:firstLine="851"/>
        <w:rPr>
          <w:rFonts w:ascii="Arial" w:hAnsi="Arial" w:cs="Arial"/>
          <w:sz w:val="24"/>
          <w:szCs w:val="24"/>
        </w:rPr>
      </w:pPr>
      <w:r w:rsidRPr="0074382F">
        <w:rPr>
          <w:rFonts w:ascii="Arial" w:hAnsi="Arial" w:cs="Arial"/>
          <w:sz w:val="24"/>
          <w:szCs w:val="24"/>
        </w:rPr>
        <w:t xml:space="preserve">aplicarea masurilor de </w:t>
      </w:r>
      <w:proofErr w:type="spellStart"/>
      <w:r w:rsidRPr="0074382F">
        <w:rPr>
          <w:rFonts w:ascii="Arial" w:hAnsi="Arial" w:cs="Arial"/>
          <w:sz w:val="24"/>
          <w:szCs w:val="24"/>
        </w:rPr>
        <w:t>protectie</w:t>
      </w:r>
      <w:proofErr w:type="spellEnd"/>
      <w:r w:rsidRPr="0074382F">
        <w:rPr>
          <w:rFonts w:ascii="Arial" w:hAnsi="Arial" w:cs="Arial"/>
          <w:sz w:val="24"/>
          <w:szCs w:val="24"/>
        </w:rPr>
        <w:t xml:space="preserve"> </w:t>
      </w:r>
      <w:proofErr w:type="spellStart"/>
      <w:r w:rsidRPr="0074382F">
        <w:rPr>
          <w:rFonts w:ascii="Arial" w:hAnsi="Arial" w:cs="Arial"/>
          <w:sz w:val="24"/>
          <w:szCs w:val="24"/>
        </w:rPr>
        <w:t>impotriva</w:t>
      </w:r>
      <w:proofErr w:type="spellEnd"/>
      <w:r w:rsidRPr="0074382F">
        <w:rPr>
          <w:rFonts w:ascii="Arial" w:hAnsi="Arial" w:cs="Arial"/>
          <w:sz w:val="24"/>
          <w:szCs w:val="24"/>
        </w:rPr>
        <w:t xml:space="preserve"> fenomenelor biotice si abiotice ce pot</w:t>
      </w:r>
      <w:r w:rsidRPr="0074382F">
        <w:rPr>
          <w:rFonts w:ascii="Arial" w:hAnsi="Arial" w:cs="Arial"/>
          <w:spacing w:val="-67"/>
          <w:sz w:val="24"/>
          <w:szCs w:val="24"/>
        </w:rPr>
        <w:t xml:space="preserve"> </w:t>
      </w:r>
      <w:proofErr w:type="spellStart"/>
      <w:r w:rsidRPr="0074382F">
        <w:rPr>
          <w:rFonts w:ascii="Arial" w:hAnsi="Arial" w:cs="Arial"/>
          <w:sz w:val="24"/>
          <w:szCs w:val="24"/>
        </w:rPr>
        <w:t>declansa</w:t>
      </w:r>
      <w:proofErr w:type="spellEnd"/>
      <w:r w:rsidRPr="0074382F">
        <w:rPr>
          <w:rFonts w:ascii="Arial" w:hAnsi="Arial" w:cs="Arial"/>
          <w:spacing w:val="-5"/>
          <w:sz w:val="24"/>
          <w:szCs w:val="24"/>
        </w:rPr>
        <w:t xml:space="preserve"> </w:t>
      </w:r>
      <w:r w:rsidRPr="0074382F">
        <w:rPr>
          <w:rFonts w:ascii="Arial" w:hAnsi="Arial" w:cs="Arial"/>
          <w:sz w:val="24"/>
          <w:szCs w:val="24"/>
        </w:rPr>
        <w:t>procese</w:t>
      </w:r>
      <w:r w:rsidRPr="0074382F">
        <w:rPr>
          <w:rFonts w:ascii="Arial" w:hAnsi="Arial" w:cs="Arial"/>
          <w:spacing w:val="-2"/>
          <w:sz w:val="24"/>
          <w:szCs w:val="24"/>
        </w:rPr>
        <w:t xml:space="preserve"> </w:t>
      </w:r>
      <w:r w:rsidRPr="0074382F">
        <w:rPr>
          <w:rFonts w:ascii="Arial" w:hAnsi="Arial" w:cs="Arial"/>
          <w:sz w:val="24"/>
          <w:szCs w:val="24"/>
        </w:rPr>
        <w:t>ireversibile</w:t>
      </w:r>
      <w:r w:rsidRPr="0074382F">
        <w:rPr>
          <w:rFonts w:ascii="Arial" w:hAnsi="Arial" w:cs="Arial"/>
          <w:spacing w:val="-1"/>
          <w:sz w:val="24"/>
          <w:szCs w:val="24"/>
        </w:rPr>
        <w:t xml:space="preserve"> </w:t>
      </w:r>
      <w:r w:rsidRPr="0074382F">
        <w:rPr>
          <w:rFonts w:ascii="Arial" w:hAnsi="Arial" w:cs="Arial"/>
          <w:sz w:val="24"/>
          <w:szCs w:val="24"/>
        </w:rPr>
        <w:t>numai</w:t>
      </w:r>
      <w:r w:rsidRPr="0074382F">
        <w:rPr>
          <w:rFonts w:ascii="Arial" w:hAnsi="Arial" w:cs="Arial"/>
          <w:spacing w:val="-1"/>
          <w:sz w:val="24"/>
          <w:szCs w:val="24"/>
        </w:rPr>
        <w:t xml:space="preserve"> </w:t>
      </w:r>
      <w:proofErr w:type="spellStart"/>
      <w:r w:rsidRPr="0074382F">
        <w:rPr>
          <w:rFonts w:ascii="Arial" w:hAnsi="Arial" w:cs="Arial"/>
          <w:sz w:val="24"/>
          <w:szCs w:val="24"/>
        </w:rPr>
        <w:t>secvential</w:t>
      </w:r>
      <w:proofErr w:type="spellEnd"/>
      <w:r w:rsidRPr="0074382F">
        <w:rPr>
          <w:rFonts w:ascii="Arial" w:hAnsi="Arial" w:cs="Arial"/>
          <w:spacing w:val="-1"/>
          <w:sz w:val="24"/>
          <w:szCs w:val="24"/>
        </w:rPr>
        <w:t xml:space="preserve"> </w:t>
      </w:r>
      <w:r w:rsidRPr="0074382F">
        <w:rPr>
          <w:rFonts w:ascii="Arial" w:hAnsi="Arial" w:cs="Arial"/>
          <w:sz w:val="24"/>
          <w:szCs w:val="24"/>
        </w:rPr>
        <w:t>pentru zona</w:t>
      </w:r>
      <w:r w:rsidRPr="0074382F">
        <w:rPr>
          <w:rFonts w:ascii="Arial" w:hAnsi="Arial" w:cs="Arial"/>
          <w:spacing w:val="-5"/>
          <w:sz w:val="24"/>
          <w:szCs w:val="24"/>
        </w:rPr>
        <w:t xml:space="preserve"> </w:t>
      </w:r>
      <w:r w:rsidRPr="0074382F">
        <w:rPr>
          <w:rFonts w:ascii="Arial" w:hAnsi="Arial" w:cs="Arial"/>
          <w:sz w:val="24"/>
          <w:szCs w:val="24"/>
        </w:rPr>
        <w:t>sau</w:t>
      </w:r>
      <w:r w:rsidRPr="0074382F">
        <w:rPr>
          <w:rFonts w:ascii="Arial" w:hAnsi="Arial" w:cs="Arial"/>
          <w:spacing w:val="-1"/>
          <w:sz w:val="24"/>
          <w:szCs w:val="24"/>
        </w:rPr>
        <w:t xml:space="preserve"> </w:t>
      </w:r>
      <w:proofErr w:type="spellStart"/>
      <w:r w:rsidRPr="0074382F">
        <w:rPr>
          <w:rFonts w:ascii="Arial" w:hAnsi="Arial" w:cs="Arial"/>
          <w:sz w:val="24"/>
          <w:szCs w:val="24"/>
        </w:rPr>
        <w:t>suprafetele</w:t>
      </w:r>
      <w:proofErr w:type="spellEnd"/>
      <w:r w:rsidRPr="0074382F">
        <w:rPr>
          <w:rFonts w:ascii="Arial" w:hAnsi="Arial" w:cs="Arial"/>
          <w:spacing w:val="-1"/>
          <w:sz w:val="24"/>
          <w:szCs w:val="24"/>
        </w:rPr>
        <w:t xml:space="preserve"> </w:t>
      </w:r>
      <w:r w:rsidRPr="0074382F">
        <w:rPr>
          <w:rFonts w:ascii="Arial" w:hAnsi="Arial" w:cs="Arial"/>
          <w:sz w:val="24"/>
          <w:szCs w:val="24"/>
        </w:rPr>
        <w:t>in</w:t>
      </w:r>
      <w:r w:rsidRPr="0074382F">
        <w:rPr>
          <w:rFonts w:ascii="Arial" w:hAnsi="Arial" w:cs="Arial"/>
          <w:spacing w:val="-1"/>
          <w:sz w:val="24"/>
          <w:szCs w:val="24"/>
        </w:rPr>
        <w:t xml:space="preserve"> </w:t>
      </w:r>
      <w:r w:rsidRPr="0074382F">
        <w:rPr>
          <w:rFonts w:ascii="Arial" w:hAnsi="Arial" w:cs="Arial"/>
          <w:sz w:val="24"/>
          <w:szCs w:val="24"/>
        </w:rPr>
        <w:t>lucru.</w:t>
      </w:r>
    </w:p>
    <w:p w14:paraId="6BBFF844" w14:textId="77777777" w:rsidR="0026040C" w:rsidRPr="0074382F" w:rsidRDefault="0026040C" w:rsidP="0026040C">
      <w:pPr>
        <w:pStyle w:val="Titlu1"/>
        <w:tabs>
          <w:tab w:val="left" w:pos="4752"/>
        </w:tabs>
        <w:spacing w:before="241"/>
        <w:ind w:left="851" w:right="-286"/>
        <w:rPr>
          <w:sz w:val="24"/>
          <w:szCs w:val="24"/>
        </w:rPr>
      </w:pPr>
      <w:bookmarkStart w:id="53" w:name="_bookmark152"/>
      <w:bookmarkEnd w:id="53"/>
      <w:r w:rsidRPr="0074382F">
        <w:rPr>
          <w:sz w:val="24"/>
          <w:szCs w:val="24"/>
          <w:u w:val="thick"/>
        </w:rPr>
        <w:t>Alternativa</w:t>
      </w:r>
      <w:r w:rsidRPr="0074382F">
        <w:rPr>
          <w:spacing w:val="-7"/>
          <w:sz w:val="24"/>
          <w:szCs w:val="24"/>
          <w:u w:val="thick"/>
        </w:rPr>
        <w:t xml:space="preserve"> </w:t>
      </w:r>
      <w:r w:rsidRPr="0074382F">
        <w:rPr>
          <w:sz w:val="24"/>
          <w:szCs w:val="24"/>
          <w:u w:val="thick"/>
        </w:rPr>
        <w:t>3</w:t>
      </w:r>
    </w:p>
    <w:p w14:paraId="3EA426D0" w14:textId="77777777" w:rsidR="0026040C" w:rsidRPr="0074382F" w:rsidRDefault="0026040C" w:rsidP="0026040C">
      <w:pPr>
        <w:pStyle w:val="Corptext"/>
        <w:spacing w:before="6"/>
        <w:ind w:right="-286" w:firstLine="851"/>
        <w:rPr>
          <w:rFonts w:ascii="Arial" w:hAnsi="Arial" w:cs="Arial"/>
          <w:b/>
          <w:sz w:val="24"/>
          <w:szCs w:val="24"/>
        </w:rPr>
      </w:pPr>
    </w:p>
    <w:p w14:paraId="3A71D8CC" w14:textId="77777777" w:rsidR="0026040C" w:rsidRPr="0074382F" w:rsidRDefault="0026040C" w:rsidP="0026040C">
      <w:pPr>
        <w:pStyle w:val="Corptext"/>
        <w:spacing w:before="89"/>
        <w:ind w:right="-286" w:firstLine="851"/>
        <w:rPr>
          <w:rFonts w:ascii="Arial" w:hAnsi="Arial" w:cs="Arial"/>
          <w:sz w:val="24"/>
          <w:szCs w:val="24"/>
        </w:rPr>
      </w:pPr>
      <w:r w:rsidRPr="0074382F">
        <w:rPr>
          <w:rFonts w:ascii="Arial" w:hAnsi="Arial" w:cs="Arial"/>
          <w:sz w:val="24"/>
          <w:szCs w:val="24"/>
        </w:rPr>
        <w:t>Alternativa</w:t>
      </w:r>
      <w:r w:rsidRPr="0074382F">
        <w:rPr>
          <w:rFonts w:ascii="Arial" w:hAnsi="Arial" w:cs="Arial"/>
          <w:spacing w:val="2"/>
          <w:sz w:val="24"/>
          <w:szCs w:val="24"/>
        </w:rPr>
        <w:t xml:space="preserve"> </w:t>
      </w:r>
      <w:r w:rsidRPr="0074382F">
        <w:rPr>
          <w:rFonts w:ascii="Arial" w:hAnsi="Arial" w:cs="Arial"/>
          <w:sz w:val="24"/>
          <w:szCs w:val="24"/>
        </w:rPr>
        <w:t>3</w:t>
      </w:r>
      <w:r w:rsidRPr="0074382F">
        <w:rPr>
          <w:rFonts w:ascii="Arial" w:hAnsi="Arial" w:cs="Arial"/>
          <w:spacing w:val="5"/>
          <w:sz w:val="24"/>
          <w:szCs w:val="24"/>
        </w:rPr>
        <w:t xml:space="preserve"> </w:t>
      </w:r>
      <w:r w:rsidRPr="0074382F">
        <w:rPr>
          <w:rFonts w:ascii="Arial" w:hAnsi="Arial" w:cs="Arial"/>
          <w:sz w:val="24"/>
          <w:szCs w:val="24"/>
        </w:rPr>
        <w:t>a</w:t>
      </w:r>
      <w:r w:rsidRPr="0074382F">
        <w:rPr>
          <w:rFonts w:ascii="Arial" w:hAnsi="Arial" w:cs="Arial"/>
          <w:spacing w:val="4"/>
          <w:sz w:val="24"/>
          <w:szCs w:val="24"/>
        </w:rPr>
        <w:t xml:space="preserve"> </w:t>
      </w:r>
      <w:r w:rsidRPr="0074382F">
        <w:rPr>
          <w:rFonts w:ascii="Arial" w:hAnsi="Arial" w:cs="Arial"/>
          <w:sz w:val="24"/>
          <w:szCs w:val="24"/>
        </w:rPr>
        <w:t>fost</w:t>
      </w:r>
      <w:r w:rsidRPr="0074382F">
        <w:rPr>
          <w:rFonts w:ascii="Arial" w:hAnsi="Arial" w:cs="Arial"/>
          <w:spacing w:val="5"/>
          <w:sz w:val="24"/>
          <w:szCs w:val="24"/>
        </w:rPr>
        <w:t xml:space="preserve"> </w:t>
      </w:r>
      <w:r w:rsidRPr="0074382F">
        <w:rPr>
          <w:rFonts w:ascii="Arial" w:hAnsi="Arial" w:cs="Arial"/>
          <w:sz w:val="24"/>
          <w:szCs w:val="24"/>
        </w:rPr>
        <w:t>elaborata,</w:t>
      </w:r>
      <w:r w:rsidRPr="0074382F">
        <w:rPr>
          <w:rFonts w:ascii="Arial" w:hAnsi="Arial" w:cs="Arial"/>
          <w:spacing w:val="4"/>
          <w:sz w:val="24"/>
          <w:szCs w:val="24"/>
        </w:rPr>
        <w:t xml:space="preserve"> </w:t>
      </w:r>
      <w:r w:rsidRPr="0074382F">
        <w:rPr>
          <w:rFonts w:ascii="Arial" w:hAnsi="Arial" w:cs="Arial"/>
          <w:sz w:val="24"/>
          <w:szCs w:val="24"/>
        </w:rPr>
        <w:t>ca</w:t>
      </w:r>
      <w:r w:rsidRPr="0074382F">
        <w:rPr>
          <w:rFonts w:ascii="Arial" w:hAnsi="Arial" w:cs="Arial"/>
          <w:spacing w:val="4"/>
          <w:sz w:val="24"/>
          <w:szCs w:val="24"/>
        </w:rPr>
        <w:t xml:space="preserve"> </w:t>
      </w:r>
      <w:r w:rsidRPr="0074382F">
        <w:rPr>
          <w:rFonts w:ascii="Arial" w:hAnsi="Arial" w:cs="Arial"/>
          <w:sz w:val="24"/>
          <w:szCs w:val="24"/>
        </w:rPr>
        <w:t>si</w:t>
      </w:r>
      <w:r w:rsidRPr="0074382F">
        <w:rPr>
          <w:rFonts w:ascii="Arial" w:hAnsi="Arial" w:cs="Arial"/>
          <w:spacing w:val="5"/>
          <w:sz w:val="24"/>
          <w:szCs w:val="24"/>
        </w:rPr>
        <w:t xml:space="preserve"> </w:t>
      </w:r>
      <w:r w:rsidRPr="0074382F">
        <w:rPr>
          <w:rFonts w:ascii="Arial" w:hAnsi="Arial" w:cs="Arial"/>
          <w:sz w:val="24"/>
          <w:szCs w:val="24"/>
        </w:rPr>
        <w:t>alternativa</w:t>
      </w:r>
      <w:r w:rsidRPr="0074382F">
        <w:rPr>
          <w:rFonts w:ascii="Arial" w:hAnsi="Arial" w:cs="Arial"/>
          <w:spacing w:val="3"/>
          <w:sz w:val="24"/>
          <w:szCs w:val="24"/>
        </w:rPr>
        <w:t xml:space="preserve"> </w:t>
      </w:r>
      <w:r w:rsidRPr="0074382F">
        <w:rPr>
          <w:rFonts w:ascii="Arial" w:hAnsi="Arial" w:cs="Arial"/>
          <w:sz w:val="24"/>
          <w:szCs w:val="24"/>
        </w:rPr>
        <w:t>2,</w:t>
      </w:r>
      <w:r w:rsidRPr="0074382F">
        <w:rPr>
          <w:rFonts w:ascii="Arial" w:hAnsi="Arial" w:cs="Arial"/>
          <w:spacing w:val="3"/>
          <w:sz w:val="24"/>
          <w:szCs w:val="24"/>
        </w:rPr>
        <w:t xml:space="preserve"> </w:t>
      </w:r>
      <w:r w:rsidRPr="0074382F">
        <w:rPr>
          <w:rFonts w:ascii="Arial" w:hAnsi="Arial" w:cs="Arial"/>
          <w:sz w:val="24"/>
          <w:szCs w:val="24"/>
        </w:rPr>
        <w:t>in</w:t>
      </w:r>
      <w:r w:rsidRPr="0074382F">
        <w:rPr>
          <w:rFonts w:ascii="Arial" w:hAnsi="Arial" w:cs="Arial"/>
          <w:spacing w:val="5"/>
          <w:sz w:val="24"/>
          <w:szCs w:val="24"/>
        </w:rPr>
        <w:t xml:space="preserve"> </w:t>
      </w:r>
      <w:r w:rsidRPr="0074382F">
        <w:rPr>
          <w:rFonts w:ascii="Arial" w:hAnsi="Arial" w:cs="Arial"/>
          <w:sz w:val="24"/>
          <w:szCs w:val="24"/>
        </w:rPr>
        <w:t>cursul</w:t>
      </w:r>
      <w:r w:rsidRPr="0074382F">
        <w:rPr>
          <w:rFonts w:ascii="Arial" w:hAnsi="Arial" w:cs="Arial"/>
          <w:spacing w:val="3"/>
          <w:sz w:val="24"/>
          <w:szCs w:val="24"/>
        </w:rPr>
        <w:t xml:space="preserve"> </w:t>
      </w:r>
      <w:r w:rsidRPr="0074382F">
        <w:rPr>
          <w:rFonts w:ascii="Arial" w:hAnsi="Arial" w:cs="Arial"/>
          <w:sz w:val="24"/>
          <w:szCs w:val="24"/>
        </w:rPr>
        <w:t>procesului</w:t>
      </w:r>
      <w:r w:rsidRPr="0074382F">
        <w:rPr>
          <w:rFonts w:ascii="Arial" w:hAnsi="Arial" w:cs="Arial"/>
          <w:spacing w:val="5"/>
          <w:sz w:val="24"/>
          <w:szCs w:val="24"/>
        </w:rPr>
        <w:t xml:space="preserve"> </w:t>
      </w:r>
      <w:r w:rsidRPr="0074382F">
        <w:rPr>
          <w:rFonts w:ascii="Arial" w:hAnsi="Arial" w:cs="Arial"/>
          <w:sz w:val="24"/>
          <w:szCs w:val="24"/>
        </w:rPr>
        <w:t>de</w:t>
      </w:r>
      <w:r w:rsidRPr="0074382F">
        <w:rPr>
          <w:rFonts w:ascii="Arial" w:hAnsi="Arial" w:cs="Arial"/>
          <w:spacing w:val="4"/>
          <w:sz w:val="24"/>
          <w:szCs w:val="24"/>
        </w:rPr>
        <w:t xml:space="preserve"> </w:t>
      </w:r>
      <w:r w:rsidRPr="0074382F">
        <w:rPr>
          <w:rFonts w:ascii="Arial" w:hAnsi="Arial" w:cs="Arial"/>
          <w:sz w:val="24"/>
          <w:szCs w:val="24"/>
        </w:rPr>
        <w:t>evaluare</w:t>
      </w:r>
      <w:r w:rsidRPr="0074382F">
        <w:rPr>
          <w:rFonts w:ascii="Arial" w:hAnsi="Arial" w:cs="Arial"/>
          <w:spacing w:val="3"/>
          <w:sz w:val="24"/>
          <w:szCs w:val="24"/>
        </w:rPr>
        <w:t xml:space="preserve"> </w:t>
      </w:r>
      <w:r w:rsidRPr="0074382F">
        <w:rPr>
          <w:rFonts w:ascii="Arial" w:hAnsi="Arial" w:cs="Arial"/>
          <w:sz w:val="24"/>
          <w:szCs w:val="24"/>
        </w:rPr>
        <w:t>de</w:t>
      </w:r>
      <w:r w:rsidRPr="0074382F">
        <w:rPr>
          <w:rFonts w:ascii="Arial" w:hAnsi="Arial" w:cs="Arial"/>
          <w:spacing w:val="-67"/>
          <w:sz w:val="24"/>
          <w:szCs w:val="24"/>
        </w:rPr>
        <w:t xml:space="preserve"> </w:t>
      </w:r>
      <w:r>
        <w:rPr>
          <w:rFonts w:ascii="Arial" w:hAnsi="Arial" w:cs="Arial"/>
          <w:spacing w:val="-67"/>
          <w:sz w:val="24"/>
          <w:szCs w:val="24"/>
        </w:rPr>
        <w:tab/>
      </w:r>
      <w:r w:rsidRPr="0074382F">
        <w:rPr>
          <w:rFonts w:ascii="Arial" w:hAnsi="Arial" w:cs="Arial"/>
          <w:sz w:val="24"/>
          <w:szCs w:val="24"/>
        </w:rPr>
        <w:t>mediu.</w:t>
      </w:r>
      <w:r w:rsidRPr="0074382F">
        <w:rPr>
          <w:rFonts w:ascii="Arial" w:hAnsi="Arial" w:cs="Arial"/>
          <w:spacing w:val="-2"/>
          <w:sz w:val="24"/>
          <w:szCs w:val="24"/>
        </w:rPr>
        <w:t xml:space="preserve"> </w:t>
      </w:r>
      <w:r w:rsidRPr="0074382F">
        <w:rPr>
          <w:rFonts w:ascii="Arial" w:hAnsi="Arial" w:cs="Arial"/>
          <w:sz w:val="24"/>
          <w:szCs w:val="24"/>
        </w:rPr>
        <w:t>Pentru</w:t>
      </w:r>
      <w:r w:rsidRPr="0074382F">
        <w:rPr>
          <w:rFonts w:ascii="Arial" w:hAnsi="Arial" w:cs="Arial"/>
          <w:spacing w:val="1"/>
          <w:sz w:val="24"/>
          <w:szCs w:val="24"/>
        </w:rPr>
        <w:t xml:space="preserve"> </w:t>
      </w:r>
      <w:r w:rsidRPr="0074382F">
        <w:rPr>
          <w:rFonts w:ascii="Arial" w:hAnsi="Arial" w:cs="Arial"/>
          <w:sz w:val="24"/>
          <w:szCs w:val="24"/>
        </w:rPr>
        <w:t>aceasta</w:t>
      </w:r>
      <w:r w:rsidRPr="0074382F">
        <w:rPr>
          <w:rFonts w:ascii="Arial" w:hAnsi="Arial" w:cs="Arial"/>
          <w:spacing w:val="-4"/>
          <w:sz w:val="24"/>
          <w:szCs w:val="24"/>
        </w:rPr>
        <w:t xml:space="preserve"> </w:t>
      </w:r>
      <w:r w:rsidRPr="0074382F">
        <w:rPr>
          <w:rFonts w:ascii="Arial" w:hAnsi="Arial" w:cs="Arial"/>
          <w:sz w:val="24"/>
          <w:szCs w:val="24"/>
        </w:rPr>
        <w:t>alternativa</w:t>
      </w:r>
      <w:r w:rsidRPr="0074382F">
        <w:rPr>
          <w:rFonts w:ascii="Arial" w:hAnsi="Arial" w:cs="Arial"/>
          <w:spacing w:val="-3"/>
          <w:sz w:val="24"/>
          <w:szCs w:val="24"/>
        </w:rPr>
        <w:t xml:space="preserve"> </w:t>
      </w:r>
      <w:r w:rsidRPr="0074382F">
        <w:rPr>
          <w:rFonts w:ascii="Arial" w:hAnsi="Arial" w:cs="Arial"/>
          <w:sz w:val="24"/>
          <w:szCs w:val="24"/>
        </w:rPr>
        <w:t>au</w:t>
      </w:r>
      <w:r w:rsidRPr="0074382F">
        <w:rPr>
          <w:rFonts w:ascii="Arial" w:hAnsi="Arial" w:cs="Arial"/>
          <w:spacing w:val="1"/>
          <w:sz w:val="24"/>
          <w:szCs w:val="24"/>
        </w:rPr>
        <w:t xml:space="preserve"> </w:t>
      </w:r>
      <w:r w:rsidRPr="0074382F">
        <w:rPr>
          <w:rFonts w:ascii="Arial" w:hAnsi="Arial" w:cs="Arial"/>
          <w:sz w:val="24"/>
          <w:szCs w:val="24"/>
        </w:rPr>
        <w:t>fost</w:t>
      </w:r>
      <w:r w:rsidRPr="0074382F">
        <w:rPr>
          <w:rFonts w:ascii="Arial" w:hAnsi="Arial" w:cs="Arial"/>
          <w:spacing w:val="-4"/>
          <w:sz w:val="24"/>
          <w:szCs w:val="24"/>
        </w:rPr>
        <w:t xml:space="preserve"> </w:t>
      </w:r>
      <w:proofErr w:type="spellStart"/>
      <w:r w:rsidRPr="0074382F">
        <w:rPr>
          <w:rFonts w:ascii="Arial" w:hAnsi="Arial" w:cs="Arial"/>
          <w:sz w:val="24"/>
          <w:szCs w:val="24"/>
        </w:rPr>
        <w:t>prevazute</w:t>
      </w:r>
      <w:proofErr w:type="spellEnd"/>
      <w:r w:rsidRPr="0074382F">
        <w:rPr>
          <w:rFonts w:ascii="Arial" w:hAnsi="Arial" w:cs="Arial"/>
          <w:sz w:val="24"/>
          <w:szCs w:val="24"/>
        </w:rPr>
        <w:t xml:space="preserve"> </w:t>
      </w:r>
      <w:proofErr w:type="spellStart"/>
      <w:r w:rsidRPr="0074382F">
        <w:rPr>
          <w:rFonts w:ascii="Arial" w:hAnsi="Arial" w:cs="Arial"/>
          <w:sz w:val="24"/>
          <w:szCs w:val="24"/>
        </w:rPr>
        <w:t>urmatoare</w:t>
      </w:r>
      <w:proofErr w:type="spellEnd"/>
      <w:r w:rsidRPr="0074382F">
        <w:rPr>
          <w:rFonts w:ascii="Arial" w:hAnsi="Arial" w:cs="Arial"/>
          <w:sz w:val="24"/>
          <w:szCs w:val="24"/>
        </w:rPr>
        <w:t>:</w:t>
      </w:r>
    </w:p>
    <w:p w14:paraId="3C96DEC7" w14:textId="5F3C65AF" w:rsidR="0026040C" w:rsidRPr="0074382F" w:rsidRDefault="0026040C">
      <w:pPr>
        <w:pStyle w:val="Listparagraf"/>
        <w:numPr>
          <w:ilvl w:val="0"/>
          <w:numId w:val="62"/>
        </w:numPr>
        <w:tabs>
          <w:tab w:val="left" w:pos="1294"/>
          <w:tab w:val="left" w:pos="1295"/>
        </w:tabs>
        <w:spacing w:before="2"/>
        <w:ind w:left="0" w:right="-286" w:firstLine="851"/>
        <w:rPr>
          <w:rFonts w:ascii="Arial" w:hAnsi="Arial" w:cs="Arial"/>
          <w:sz w:val="24"/>
          <w:szCs w:val="24"/>
        </w:rPr>
      </w:pPr>
      <w:r w:rsidRPr="0074382F">
        <w:rPr>
          <w:rFonts w:ascii="Arial" w:hAnsi="Arial" w:cs="Arial"/>
          <w:sz w:val="24"/>
          <w:szCs w:val="24"/>
        </w:rPr>
        <w:t xml:space="preserve">realizarea </w:t>
      </w:r>
      <w:proofErr w:type="spellStart"/>
      <w:r w:rsidRPr="00212135">
        <w:rPr>
          <w:rFonts w:ascii="Arial" w:hAnsi="Arial" w:cs="Arial"/>
          <w:sz w:val="24"/>
          <w:szCs w:val="24"/>
        </w:rPr>
        <w:t>intregului</w:t>
      </w:r>
      <w:proofErr w:type="spellEnd"/>
      <w:r w:rsidRPr="00212135">
        <w:rPr>
          <w:rFonts w:ascii="Arial" w:hAnsi="Arial" w:cs="Arial"/>
          <w:sz w:val="24"/>
          <w:szCs w:val="24"/>
        </w:rPr>
        <w:t xml:space="preserve"> pachet de </w:t>
      </w:r>
      <w:proofErr w:type="spellStart"/>
      <w:r w:rsidRPr="00212135">
        <w:rPr>
          <w:rFonts w:ascii="Arial" w:hAnsi="Arial" w:cs="Arial"/>
          <w:sz w:val="24"/>
          <w:szCs w:val="24"/>
        </w:rPr>
        <w:t>actiuni</w:t>
      </w:r>
      <w:proofErr w:type="spellEnd"/>
      <w:r w:rsidRPr="00212135">
        <w:rPr>
          <w:rFonts w:ascii="Arial" w:hAnsi="Arial" w:cs="Arial"/>
          <w:sz w:val="24"/>
          <w:szCs w:val="24"/>
        </w:rPr>
        <w:t xml:space="preserve"> </w:t>
      </w:r>
      <w:proofErr w:type="spellStart"/>
      <w:r w:rsidRPr="00212135">
        <w:rPr>
          <w:rFonts w:ascii="Arial" w:hAnsi="Arial" w:cs="Arial"/>
          <w:sz w:val="24"/>
          <w:szCs w:val="24"/>
        </w:rPr>
        <w:t>prevazute</w:t>
      </w:r>
      <w:proofErr w:type="spellEnd"/>
      <w:r w:rsidRPr="00212135">
        <w:rPr>
          <w:rFonts w:ascii="Arial" w:hAnsi="Arial" w:cs="Arial"/>
          <w:sz w:val="24"/>
          <w:szCs w:val="24"/>
        </w:rPr>
        <w:t xml:space="preserve"> in SEA, dar cu evitarea </w:t>
      </w:r>
      <w:r w:rsidRPr="00212135">
        <w:rPr>
          <w:rFonts w:ascii="Arial" w:hAnsi="Arial" w:cs="Arial"/>
          <w:sz w:val="24"/>
          <w:szCs w:val="24"/>
        </w:rPr>
        <w:lastRenderedPageBreak/>
        <w:t>zonei</w:t>
      </w:r>
      <w:r w:rsidRPr="00212135">
        <w:rPr>
          <w:rFonts w:ascii="Arial" w:hAnsi="Arial" w:cs="Arial"/>
          <w:spacing w:val="1"/>
          <w:sz w:val="24"/>
          <w:szCs w:val="24"/>
        </w:rPr>
        <w:t xml:space="preserve"> </w:t>
      </w:r>
      <w:r w:rsidRPr="00212135">
        <w:rPr>
          <w:rFonts w:ascii="Arial" w:hAnsi="Arial" w:cs="Arial"/>
          <w:sz w:val="24"/>
          <w:szCs w:val="24"/>
        </w:rPr>
        <w:t>incluse</w:t>
      </w:r>
      <w:r w:rsidRPr="00212135">
        <w:rPr>
          <w:rFonts w:ascii="Arial" w:hAnsi="Arial" w:cs="Arial"/>
          <w:spacing w:val="1"/>
          <w:sz w:val="24"/>
          <w:szCs w:val="24"/>
        </w:rPr>
        <w:t xml:space="preserve"> </w:t>
      </w:r>
      <w:r w:rsidRPr="00212135">
        <w:rPr>
          <w:rFonts w:ascii="Arial" w:hAnsi="Arial" w:cs="Arial"/>
          <w:sz w:val="24"/>
          <w:szCs w:val="24"/>
        </w:rPr>
        <w:t>in</w:t>
      </w:r>
      <w:r w:rsidRPr="00212135">
        <w:rPr>
          <w:rFonts w:ascii="Arial" w:hAnsi="Arial" w:cs="Arial"/>
          <w:spacing w:val="1"/>
          <w:sz w:val="24"/>
          <w:szCs w:val="24"/>
        </w:rPr>
        <w:t xml:space="preserve"> </w:t>
      </w:r>
      <w:r w:rsidRPr="00212135">
        <w:rPr>
          <w:rFonts w:ascii="Arial" w:hAnsi="Arial" w:cs="Arial"/>
          <w:sz w:val="24"/>
          <w:szCs w:val="24"/>
        </w:rPr>
        <w:t>Siturile</w:t>
      </w:r>
      <w:r w:rsidRPr="00212135">
        <w:rPr>
          <w:rFonts w:ascii="Arial" w:hAnsi="Arial" w:cs="Arial"/>
          <w:spacing w:val="1"/>
          <w:sz w:val="24"/>
          <w:szCs w:val="24"/>
        </w:rPr>
        <w:t xml:space="preserve"> </w:t>
      </w:r>
      <w:r w:rsidRPr="00376629">
        <w:rPr>
          <w:rFonts w:ascii="Arial" w:hAnsi="Arial" w:cs="Arial"/>
          <w:b/>
          <w:sz w:val="24"/>
          <w:szCs w:val="24"/>
        </w:rPr>
        <w:t xml:space="preserve">ROSPA0087-Muntii </w:t>
      </w:r>
      <w:proofErr w:type="spellStart"/>
      <w:r w:rsidRPr="00376629">
        <w:rPr>
          <w:rFonts w:ascii="Arial" w:hAnsi="Arial" w:cs="Arial"/>
          <w:b/>
          <w:sz w:val="24"/>
          <w:szCs w:val="24"/>
        </w:rPr>
        <w:t>Trascau</w:t>
      </w:r>
      <w:proofErr w:type="spellEnd"/>
      <w:r w:rsidRPr="00376629">
        <w:rPr>
          <w:rFonts w:ascii="Arial" w:hAnsi="Arial" w:cs="Arial"/>
          <w:b/>
          <w:sz w:val="24"/>
          <w:szCs w:val="24"/>
        </w:rPr>
        <w:t xml:space="preserve"> si ROSCI0253-Trascau</w:t>
      </w:r>
      <w:r w:rsidRPr="00212135">
        <w:rPr>
          <w:rFonts w:ascii="Arial" w:hAnsi="Arial" w:cs="Arial"/>
          <w:sz w:val="24"/>
          <w:szCs w:val="24"/>
        </w:rPr>
        <w:t>,</w:t>
      </w:r>
      <w:r w:rsidRPr="00212135">
        <w:rPr>
          <w:rFonts w:ascii="Arial" w:hAnsi="Arial" w:cs="Arial"/>
          <w:spacing w:val="18"/>
          <w:sz w:val="24"/>
          <w:szCs w:val="24"/>
        </w:rPr>
        <w:t xml:space="preserve"> </w:t>
      </w:r>
      <w:r w:rsidRPr="00212135">
        <w:rPr>
          <w:rFonts w:ascii="Arial" w:hAnsi="Arial" w:cs="Arial"/>
          <w:sz w:val="24"/>
          <w:szCs w:val="24"/>
        </w:rPr>
        <w:t>in</w:t>
      </w:r>
      <w:r w:rsidRPr="00212135">
        <w:rPr>
          <w:rFonts w:ascii="Arial" w:hAnsi="Arial" w:cs="Arial"/>
          <w:spacing w:val="22"/>
          <w:sz w:val="24"/>
          <w:szCs w:val="24"/>
        </w:rPr>
        <w:t xml:space="preserve"> </w:t>
      </w:r>
      <w:r w:rsidRPr="00212135">
        <w:rPr>
          <w:rFonts w:ascii="Arial" w:hAnsi="Arial" w:cs="Arial"/>
          <w:sz w:val="24"/>
          <w:szCs w:val="24"/>
        </w:rPr>
        <w:t xml:space="preserve">care </w:t>
      </w:r>
      <w:r w:rsidRPr="00212135">
        <w:rPr>
          <w:rFonts w:ascii="Arial" w:hAnsi="Arial" w:cs="Arial"/>
          <w:spacing w:val="-67"/>
          <w:sz w:val="24"/>
          <w:szCs w:val="24"/>
        </w:rPr>
        <w:t xml:space="preserve"> </w:t>
      </w:r>
      <w:proofErr w:type="spellStart"/>
      <w:r w:rsidRPr="00212135">
        <w:rPr>
          <w:rFonts w:ascii="Arial" w:hAnsi="Arial" w:cs="Arial"/>
          <w:sz w:val="24"/>
          <w:szCs w:val="24"/>
        </w:rPr>
        <w:t>totusi</w:t>
      </w:r>
      <w:proofErr w:type="spellEnd"/>
      <w:r w:rsidRPr="00212135">
        <w:rPr>
          <w:rFonts w:ascii="Arial" w:hAnsi="Arial" w:cs="Arial"/>
          <w:spacing w:val="19"/>
          <w:sz w:val="24"/>
          <w:szCs w:val="24"/>
        </w:rPr>
        <w:t xml:space="preserve"> </w:t>
      </w:r>
      <w:r w:rsidRPr="00212135">
        <w:rPr>
          <w:rFonts w:ascii="Arial" w:hAnsi="Arial" w:cs="Arial"/>
          <w:sz w:val="24"/>
          <w:szCs w:val="24"/>
        </w:rPr>
        <w:t>se</w:t>
      </w:r>
      <w:r w:rsidRPr="00212135">
        <w:rPr>
          <w:rFonts w:ascii="Arial" w:hAnsi="Arial" w:cs="Arial"/>
          <w:spacing w:val="18"/>
          <w:sz w:val="24"/>
          <w:szCs w:val="24"/>
        </w:rPr>
        <w:t xml:space="preserve"> </w:t>
      </w:r>
      <w:r w:rsidRPr="00212135">
        <w:rPr>
          <w:rFonts w:ascii="Arial" w:hAnsi="Arial" w:cs="Arial"/>
          <w:sz w:val="24"/>
          <w:szCs w:val="24"/>
        </w:rPr>
        <w:t>vor</w:t>
      </w:r>
      <w:r w:rsidRPr="00212135">
        <w:rPr>
          <w:rFonts w:ascii="Arial" w:hAnsi="Arial" w:cs="Arial"/>
          <w:spacing w:val="18"/>
          <w:sz w:val="24"/>
          <w:szCs w:val="24"/>
        </w:rPr>
        <w:t xml:space="preserve"> </w:t>
      </w:r>
      <w:proofErr w:type="spellStart"/>
      <w:r w:rsidRPr="00212135">
        <w:rPr>
          <w:rFonts w:ascii="Arial" w:hAnsi="Arial" w:cs="Arial"/>
          <w:sz w:val="24"/>
          <w:szCs w:val="24"/>
        </w:rPr>
        <w:t>desfasura</w:t>
      </w:r>
      <w:proofErr w:type="spellEnd"/>
      <w:r w:rsidRPr="00212135">
        <w:rPr>
          <w:rFonts w:ascii="Arial" w:hAnsi="Arial" w:cs="Arial"/>
          <w:spacing w:val="18"/>
          <w:sz w:val="24"/>
          <w:szCs w:val="24"/>
        </w:rPr>
        <w:t xml:space="preserve"> </w:t>
      </w:r>
      <w:proofErr w:type="spellStart"/>
      <w:r w:rsidRPr="00212135">
        <w:rPr>
          <w:rFonts w:ascii="Arial" w:hAnsi="Arial" w:cs="Arial"/>
          <w:sz w:val="24"/>
          <w:szCs w:val="24"/>
        </w:rPr>
        <w:t>activitati</w:t>
      </w:r>
      <w:proofErr w:type="spellEnd"/>
      <w:r w:rsidRPr="00212135">
        <w:rPr>
          <w:rFonts w:ascii="Arial" w:hAnsi="Arial" w:cs="Arial"/>
          <w:spacing w:val="19"/>
          <w:sz w:val="24"/>
          <w:szCs w:val="24"/>
        </w:rPr>
        <w:t xml:space="preserve"> </w:t>
      </w:r>
      <w:r w:rsidRPr="00212135">
        <w:rPr>
          <w:rFonts w:ascii="Arial" w:hAnsi="Arial" w:cs="Arial"/>
          <w:sz w:val="24"/>
          <w:szCs w:val="24"/>
        </w:rPr>
        <w:t>reduse</w:t>
      </w:r>
      <w:r w:rsidRPr="00212135">
        <w:rPr>
          <w:rFonts w:ascii="Arial" w:hAnsi="Arial" w:cs="Arial"/>
          <w:spacing w:val="16"/>
          <w:sz w:val="24"/>
          <w:szCs w:val="24"/>
        </w:rPr>
        <w:t xml:space="preserve"> </w:t>
      </w:r>
      <w:r w:rsidRPr="00212135">
        <w:rPr>
          <w:rFonts w:ascii="Arial" w:hAnsi="Arial" w:cs="Arial"/>
          <w:sz w:val="24"/>
          <w:szCs w:val="24"/>
        </w:rPr>
        <w:t>de</w:t>
      </w:r>
      <w:r w:rsidRPr="00212135">
        <w:rPr>
          <w:rFonts w:ascii="Arial" w:hAnsi="Arial" w:cs="Arial"/>
          <w:spacing w:val="18"/>
          <w:sz w:val="24"/>
          <w:szCs w:val="24"/>
        </w:rPr>
        <w:t xml:space="preserve"> </w:t>
      </w:r>
      <w:r w:rsidRPr="00212135">
        <w:rPr>
          <w:rFonts w:ascii="Arial" w:hAnsi="Arial" w:cs="Arial"/>
          <w:sz w:val="24"/>
          <w:szCs w:val="24"/>
        </w:rPr>
        <w:t>intensitate</w:t>
      </w:r>
      <w:r w:rsidRPr="00212135">
        <w:rPr>
          <w:rFonts w:ascii="Arial" w:hAnsi="Arial" w:cs="Arial"/>
          <w:spacing w:val="21"/>
          <w:sz w:val="24"/>
          <w:szCs w:val="24"/>
        </w:rPr>
        <w:t xml:space="preserve"> </w:t>
      </w:r>
      <w:r w:rsidRPr="00212135">
        <w:rPr>
          <w:rFonts w:ascii="Arial" w:hAnsi="Arial" w:cs="Arial"/>
          <w:sz w:val="24"/>
          <w:szCs w:val="24"/>
        </w:rPr>
        <w:t>mica,</w:t>
      </w:r>
      <w:r w:rsidRPr="00212135">
        <w:rPr>
          <w:rFonts w:ascii="Arial" w:hAnsi="Arial" w:cs="Arial"/>
          <w:spacing w:val="18"/>
          <w:sz w:val="24"/>
          <w:szCs w:val="24"/>
        </w:rPr>
        <w:t xml:space="preserve"> </w:t>
      </w:r>
      <w:r w:rsidRPr="00212135">
        <w:rPr>
          <w:rFonts w:ascii="Arial" w:hAnsi="Arial" w:cs="Arial"/>
          <w:sz w:val="24"/>
          <w:szCs w:val="24"/>
        </w:rPr>
        <w:t>pentru</w:t>
      </w:r>
      <w:r w:rsidRPr="00212135">
        <w:rPr>
          <w:rFonts w:ascii="Arial" w:hAnsi="Arial" w:cs="Arial"/>
          <w:spacing w:val="17"/>
          <w:sz w:val="24"/>
          <w:szCs w:val="24"/>
        </w:rPr>
        <w:t xml:space="preserve"> </w:t>
      </w:r>
      <w:proofErr w:type="spellStart"/>
      <w:r w:rsidRPr="0074382F">
        <w:rPr>
          <w:rFonts w:ascii="Arial" w:hAnsi="Arial" w:cs="Arial"/>
          <w:sz w:val="24"/>
          <w:szCs w:val="24"/>
        </w:rPr>
        <w:t>taieri</w:t>
      </w:r>
      <w:proofErr w:type="spellEnd"/>
      <w:r w:rsidRPr="0074382F">
        <w:rPr>
          <w:rFonts w:ascii="Arial" w:hAnsi="Arial" w:cs="Arial"/>
          <w:spacing w:val="17"/>
          <w:sz w:val="24"/>
          <w:szCs w:val="24"/>
        </w:rPr>
        <w:t xml:space="preserve"> </w:t>
      </w:r>
      <w:r w:rsidRPr="0074382F">
        <w:rPr>
          <w:rFonts w:ascii="Arial" w:hAnsi="Arial" w:cs="Arial"/>
          <w:sz w:val="24"/>
          <w:szCs w:val="24"/>
        </w:rPr>
        <w:t>de</w:t>
      </w:r>
      <w:r w:rsidRPr="0074382F">
        <w:rPr>
          <w:rFonts w:ascii="Arial" w:hAnsi="Arial" w:cs="Arial"/>
          <w:spacing w:val="18"/>
          <w:sz w:val="24"/>
          <w:szCs w:val="24"/>
        </w:rPr>
        <w:t xml:space="preserve"> </w:t>
      </w:r>
      <w:r w:rsidRPr="0074382F">
        <w:rPr>
          <w:rFonts w:ascii="Arial" w:hAnsi="Arial" w:cs="Arial"/>
          <w:sz w:val="24"/>
          <w:szCs w:val="24"/>
        </w:rPr>
        <w:t>igiena</w:t>
      </w:r>
      <w:r w:rsidRPr="0074382F">
        <w:rPr>
          <w:rFonts w:ascii="Arial" w:hAnsi="Arial" w:cs="Arial"/>
          <w:spacing w:val="-67"/>
          <w:sz w:val="24"/>
          <w:szCs w:val="24"/>
        </w:rPr>
        <w:t xml:space="preserve"> </w:t>
      </w:r>
      <w:r w:rsidRPr="0074382F">
        <w:rPr>
          <w:rFonts w:ascii="Arial" w:hAnsi="Arial" w:cs="Arial"/>
          <w:sz w:val="24"/>
          <w:szCs w:val="24"/>
        </w:rPr>
        <w:t>(extragerea</w:t>
      </w:r>
      <w:r w:rsidRPr="0074382F">
        <w:rPr>
          <w:rFonts w:ascii="Arial" w:hAnsi="Arial" w:cs="Arial"/>
          <w:spacing w:val="43"/>
          <w:sz w:val="24"/>
          <w:szCs w:val="24"/>
        </w:rPr>
        <w:t xml:space="preserve"> </w:t>
      </w:r>
      <w:r w:rsidRPr="0074382F">
        <w:rPr>
          <w:rFonts w:ascii="Arial" w:hAnsi="Arial" w:cs="Arial"/>
          <w:sz w:val="24"/>
          <w:szCs w:val="24"/>
        </w:rPr>
        <w:t>arborilor</w:t>
      </w:r>
      <w:r w:rsidRPr="0074382F">
        <w:rPr>
          <w:rFonts w:ascii="Arial" w:hAnsi="Arial" w:cs="Arial"/>
          <w:spacing w:val="44"/>
          <w:sz w:val="24"/>
          <w:szCs w:val="24"/>
        </w:rPr>
        <w:t xml:space="preserve"> </w:t>
      </w:r>
      <w:proofErr w:type="spellStart"/>
      <w:r w:rsidRPr="0074382F">
        <w:rPr>
          <w:rFonts w:ascii="Arial" w:hAnsi="Arial" w:cs="Arial"/>
          <w:sz w:val="24"/>
          <w:szCs w:val="24"/>
        </w:rPr>
        <w:t>deperisati</w:t>
      </w:r>
      <w:proofErr w:type="spellEnd"/>
      <w:r w:rsidRPr="0074382F">
        <w:rPr>
          <w:rFonts w:ascii="Arial" w:hAnsi="Arial" w:cs="Arial"/>
          <w:spacing w:val="45"/>
          <w:sz w:val="24"/>
          <w:szCs w:val="24"/>
        </w:rPr>
        <w:t xml:space="preserve"> </w:t>
      </w:r>
      <w:r w:rsidRPr="0074382F">
        <w:rPr>
          <w:rFonts w:ascii="Arial" w:hAnsi="Arial" w:cs="Arial"/>
          <w:sz w:val="24"/>
          <w:szCs w:val="24"/>
        </w:rPr>
        <w:t>sau</w:t>
      </w:r>
      <w:r w:rsidRPr="0074382F">
        <w:rPr>
          <w:rFonts w:ascii="Arial" w:hAnsi="Arial" w:cs="Arial"/>
          <w:spacing w:val="47"/>
          <w:sz w:val="24"/>
          <w:szCs w:val="24"/>
        </w:rPr>
        <w:t xml:space="preserve"> </w:t>
      </w:r>
      <w:proofErr w:type="spellStart"/>
      <w:r w:rsidRPr="0074382F">
        <w:rPr>
          <w:rFonts w:ascii="Arial" w:hAnsi="Arial" w:cs="Arial"/>
          <w:sz w:val="24"/>
          <w:szCs w:val="24"/>
        </w:rPr>
        <w:t>infestati</w:t>
      </w:r>
      <w:proofErr w:type="spellEnd"/>
      <w:r w:rsidRPr="0074382F">
        <w:rPr>
          <w:rFonts w:ascii="Arial" w:hAnsi="Arial" w:cs="Arial"/>
          <w:spacing w:val="45"/>
          <w:sz w:val="24"/>
          <w:szCs w:val="24"/>
        </w:rPr>
        <w:t xml:space="preserve"> </w:t>
      </w:r>
      <w:r w:rsidRPr="0074382F">
        <w:rPr>
          <w:rFonts w:ascii="Arial" w:hAnsi="Arial" w:cs="Arial"/>
          <w:sz w:val="24"/>
          <w:szCs w:val="24"/>
        </w:rPr>
        <w:t>care</w:t>
      </w:r>
      <w:r w:rsidRPr="0074382F">
        <w:rPr>
          <w:rFonts w:ascii="Arial" w:hAnsi="Arial" w:cs="Arial"/>
          <w:spacing w:val="43"/>
          <w:sz w:val="24"/>
          <w:szCs w:val="24"/>
        </w:rPr>
        <w:t xml:space="preserve"> </w:t>
      </w:r>
      <w:r w:rsidRPr="0074382F">
        <w:rPr>
          <w:rFonts w:ascii="Arial" w:hAnsi="Arial" w:cs="Arial"/>
          <w:sz w:val="24"/>
          <w:szCs w:val="24"/>
        </w:rPr>
        <w:t>pot</w:t>
      </w:r>
      <w:r w:rsidRPr="0074382F">
        <w:rPr>
          <w:rFonts w:ascii="Arial" w:hAnsi="Arial" w:cs="Arial"/>
          <w:spacing w:val="45"/>
          <w:sz w:val="24"/>
          <w:szCs w:val="24"/>
        </w:rPr>
        <w:t xml:space="preserve"> </w:t>
      </w:r>
      <w:proofErr w:type="spellStart"/>
      <w:r w:rsidRPr="0074382F">
        <w:rPr>
          <w:rFonts w:ascii="Arial" w:hAnsi="Arial" w:cs="Arial"/>
          <w:sz w:val="24"/>
          <w:szCs w:val="24"/>
        </w:rPr>
        <w:t>declansa</w:t>
      </w:r>
      <w:proofErr w:type="spellEnd"/>
      <w:r w:rsidRPr="0074382F">
        <w:rPr>
          <w:rFonts w:ascii="Arial" w:hAnsi="Arial" w:cs="Arial"/>
          <w:spacing w:val="44"/>
          <w:sz w:val="24"/>
          <w:szCs w:val="24"/>
        </w:rPr>
        <w:t xml:space="preserve"> </w:t>
      </w:r>
      <w:r w:rsidRPr="0074382F">
        <w:rPr>
          <w:rFonts w:ascii="Arial" w:hAnsi="Arial" w:cs="Arial"/>
          <w:sz w:val="24"/>
          <w:szCs w:val="24"/>
        </w:rPr>
        <w:t>procese</w:t>
      </w:r>
      <w:r w:rsidRPr="0074382F">
        <w:rPr>
          <w:rFonts w:ascii="Arial" w:hAnsi="Arial" w:cs="Arial"/>
          <w:spacing w:val="44"/>
          <w:sz w:val="24"/>
          <w:szCs w:val="24"/>
        </w:rPr>
        <w:t xml:space="preserve"> </w:t>
      </w:r>
      <w:r w:rsidRPr="0074382F">
        <w:rPr>
          <w:rFonts w:ascii="Arial" w:hAnsi="Arial" w:cs="Arial"/>
          <w:sz w:val="24"/>
          <w:szCs w:val="24"/>
        </w:rPr>
        <w:t>de</w:t>
      </w:r>
      <w:r w:rsidRPr="0074382F">
        <w:rPr>
          <w:rFonts w:ascii="Arial" w:hAnsi="Arial" w:cs="Arial"/>
          <w:spacing w:val="44"/>
          <w:sz w:val="24"/>
          <w:szCs w:val="24"/>
        </w:rPr>
        <w:t xml:space="preserve"> </w:t>
      </w:r>
      <w:r w:rsidRPr="0074382F">
        <w:rPr>
          <w:rFonts w:ascii="Arial" w:hAnsi="Arial" w:cs="Arial"/>
          <w:sz w:val="24"/>
          <w:szCs w:val="24"/>
        </w:rPr>
        <w:t>dezvoltare</w:t>
      </w:r>
      <w:r w:rsidRPr="0074382F">
        <w:rPr>
          <w:rFonts w:ascii="Arial" w:hAnsi="Arial" w:cs="Arial"/>
          <w:spacing w:val="45"/>
          <w:sz w:val="24"/>
          <w:szCs w:val="24"/>
        </w:rPr>
        <w:t xml:space="preserve"> </w:t>
      </w:r>
      <w:r w:rsidRPr="0074382F">
        <w:rPr>
          <w:rFonts w:ascii="Arial" w:hAnsi="Arial" w:cs="Arial"/>
          <w:sz w:val="24"/>
          <w:szCs w:val="24"/>
        </w:rPr>
        <w:t>in</w:t>
      </w:r>
      <w:r w:rsidRPr="0074382F">
        <w:rPr>
          <w:rFonts w:ascii="Arial" w:hAnsi="Arial" w:cs="Arial"/>
          <w:spacing w:val="-67"/>
          <w:sz w:val="24"/>
          <w:szCs w:val="24"/>
        </w:rPr>
        <w:t xml:space="preserve"> </w:t>
      </w:r>
      <w:r w:rsidRPr="0074382F">
        <w:rPr>
          <w:rFonts w:ascii="Arial" w:hAnsi="Arial" w:cs="Arial"/>
          <w:sz w:val="24"/>
          <w:szCs w:val="24"/>
        </w:rPr>
        <w:t>masa</w:t>
      </w:r>
      <w:r w:rsidRPr="0074382F">
        <w:rPr>
          <w:rFonts w:ascii="Arial" w:hAnsi="Arial" w:cs="Arial"/>
          <w:spacing w:val="-1"/>
          <w:sz w:val="24"/>
          <w:szCs w:val="24"/>
        </w:rPr>
        <w:t xml:space="preserve"> </w:t>
      </w:r>
      <w:r w:rsidRPr="0074382F">
        <w:rPr>
          <w:rFonts w:ascii="Arial" w:hAnsi="Arial" w:cs="Arial"/>
          <w:sz w:val="24"/>
          <w:szCs w:val="24"/>
        </w:rPr>
        <w:t>a</w:t>
      </w:r>
      <w:r w:rsidRPr="0074382F">
        <w:rPr>
          <w:rFonts w:ascii="Arial" w:hAnsi="Arial" w:cs="Arial"/>
          <w:spacing w:val="-1"/>
          <w:sz w:val="24"/>
          <w:szCs w:val="24"/>
        </w:rPr>
        <w:t xml:space="preserve"> </w:t>
      </w:r>
      <w:proofErr w:type="spellStart"/>
      <w:r w:rsidRPr="0074382F">
        <w:rPr>
          <w:rFonts w:ascii="Arial" w:hAnsi="Arial" w:cs="Arial"/>
          <w:sz w:val="24"/>
          <w:szCs w:val="24"/>
        </w:rPr>
        <w:t>daunatorilor</w:t>
      </w:r>
      <w:proofErr w:type="spellEnd"/>
      <w:r w:rsidRPr="0074382F">
        <w:rPr>
          <w:rFonts w:ascii="Arial" w:hAnsi="Arial" w:cs="Arial"/>
          <w:spacing w:val="-1"/>
          <w:sz w:val="24"/>
          <w:szCs w:val="24"/>
        </w:rPr>
        <w:t xml:space="preserve"> </w:t>
      </w:r>
      <w:r w:rsidRPr="0074382F">
        <w:rPr>
          <w:rFonts w:ascii="Arial" w:hAnsi="Arial" w:cs="Arial"/>
          <w:sz w:val="24"/>
          <w:szCs w:val="24"/>
        </w:rPr>
        <w:t>forestieri</w:t>
      </w:r>
      <w:r w:rsidRPr="0074382F">
        <w:rPr>
          <w:rFonts w:ascii="Arial" w:hAnsi="Arial" w:cs="Arial"/>
          <w:spacing w:val="1"/>
          <w:sz w:val="24"/>
          <w:szCs w:val="24"/>
        </w:rPr>
        <w:t xml:space="preserve"> </w:t>
      </w:r>
      <w:r w:rsidRPr="0074382F">
        <w:rPr>
          <w:rFonts w:ascii="Arial" w:hAnsi="Arial" w:cs="Arial"/>
          <w:sz w:val="24"/>
          <w:szCs w:val="24"/>
        </w:rPr>
        <w:t>sau alte fenomene</w:t>
      </w:r>
      <w:r w:rsidRPr="0074382F">
        <w:rPr>
          <w:rFonts w:ascii="Arial" w:hAnsi="Arial" w:cs="Arial"/>
          <w:spacing w:val="-1"/>
          <w:sz w:val="24"/>
          <w:szCs w:val="24"/>
        </w:rPr>
        <w:t xml:space="preserve"> </w:t>
      </w:r>
      <w:r w:rsidRPr="0074382F">
        <w:rPr>
          <w:rFonts w:ascii="Arial" w:hAnsi="Arial" w:cs="Arial"/>
          <w:sz w:val="24"/>
          <w:szCs w:val="24"/>
        </w:rPr>
        <w:t>de</w:t>
      </w:r>
      <w:r w:rsidRPr="0074382F">
        <w:rPr>
          <w:rFonts w:ascii="Arial" w:hAnsi="Arial" w:cs="Arial"/>
          <w:spacing w:val="-3"/>
          <w:sz w:val="24"/>
          <w:szCs w:val="24"/>
        </w:rPr>
        <w:t xml:space="preserve"> </w:t>
      </w:r>
      <w:r w:rsidRPr="0074382F">
        <w:rPr>
          <w:rFonts w:ascii="Arial" w:hAnsi="Arial" w:cs="Arial"/>
          <w:sz w:val="24"/>
          <w:szCs w:val="24"/>
        </w:rPr>
        <w:t>degradare);</w:t>
      </w:r>
    </w:p>
    <w:p w14:paraId="02ED5BE0" w14:textId="4FB9A326" w:rsidR="0026040C" w:rsidRPr="00212135" w:rsidRDefault="0026040C">
      <w:pPr>
        <w:pStyle w:val="Listparagraf"/>
        <w:numPr>
          <w:ilvl w:val="0"/>
          <w:numId w:val="62"/>
        </w:numPr>
        <w:tabs>
          <w:tab w:val="left" w:pos="1295"/>
        </w:tabs>
        <w:ind w:left="0" w:right="-286" w:firstLine="851"/>
        <w:jc w:val="both"/>
        <w:rPr>
          <w:rFonts w:ascii="Arial" w:hAnsi="Arial" w:cs="Arial"/>
          <w:sz w:val="24"/>
          <w:szCs w:val="24"/>
          <w:u w:val="single"/>
        </w:rPr>
      </w:pPr>
      <w:proofErr w:type="spellStart"/>
      <w:r w:rsidRPr="00212135">
        <w:rPr>
          <w:rFonts w:ascii="Arial" w:hAnsi="Arial" w:cs="Arial"/>
          <w:sz w:val="24"/>
          <w:szCs w:val="24"/>
          <w:u w:val="single"/>
        </w:rPr>
        <w:t>lucrarile</w:t>
      </w:r>
      <w:proofErr w:type="spellEnd"/>
      <w:r w:rsidRPr="00212135">
        <w:rPr>
          <w:rFonts w:ascii="Arial" w:hAnsi="Arial" w:cs="Arial"/>
          <w:sz w:val="24"/>
          <w:szCs w:val="24"/>
          <w:u w:val="single"/>
        </w:rPr>
        <w:t xml:space="preserve"> de exploatare si transport al arborilor </w:t>
      </w:r>
      <w:proofErr w:type="spellStart"/>
      <w:r w:rsidRPr="00212135">
        <w:rPr>
          <w:rFonts w:ascii="Arial" w:hAnsi="Arial" w:cs="Arial"/>
          <w:sz w:val="24"/>
          <w:szCs w:val="24"/>
          <w:u w:val="single"/>
        </w:rPr>
        <w:t>extrasi</w:t>
      </w:r>
      <w:proofErr w:type="spellEnd"/>
      <w:r w:rsidRPr="00212135">
        <w:rPr>
          <w:rFonts w:ascii="Arial" w:hAnsi="Arial" w:cs="Arial"/>
          <w:sz w:val="24"/>
          <w:szCs w:val="24"/>
          <w:u w:val="single"/>
        </w:rPr>
        <w:t xml:space="preserve"> in aceste zone sensibile din </w:t>
      </w:r>
      <w:r w:rsidRPr="00212135">
        <w:rPr>
          <w:rFonts w:ascii="Arial" w:hAnsi="Arial" w:cs="Arial"/>
          <w:spacing w:val="-67"/>
          <w:sz w:val="24"/>
          <w:szCs w:val="24"/>
          <w:u w:val="single"/>
        </w:rPr>
        <w:t xml:space="preserve"> </w:t>
      </w:r>
      <w:r w:rsidRPr="00212135">
        <w:rPr>
          <w:rFonts w:ascii="Arial" w:hAnsi="Arial" w:cs="Arial"/>
          <w:sz w:val="24"/>
          <w:szCs w:val="24"/>
          <w:u w:val="single"/>
        </w:rPr>
        <w:t>cadrul</w:t>
      </w:r>
      <w:r w:rsidRPr="00212135">
        <w:rPr>
          <w:rFonts w:ascii="Arial" w:hAnsi="Arial" w:cs="Arial"/>
          <w:spacing w:val="1"/>
          <w:sz w:val="24"/>
          <w:szCs w:val="24"/>
          <w:u w:val="single"/>
        </w:rPr>
        <w:t xml:space="preserve"> </w:t>
      </w:r>
      <w:r w:rsidRPr="00212135">
        <w:rPr>
          <w:rFonts w:ascii="Arial" w:hAnsi="Arial" w:cs="Arial"/>
          <w:sz w:val="24"/>
          <w:szCs w:val="24"/>
          <w:u w:val="single"/>
        </w:rPr>
        <w:t>Siturilor</w:t>
      </w:r>
      <w:r w:rsidRPr="00212135">
        <w:rPr>
          <w:rFonts w:ascii="Arial" w:hAnsi="Arial" w:cs="Arial"/>
          <w:spacing w:val="1"/>
          <w:sz w:val="24"/>
          <w:szCs w:val="24"/>
          <w:u w:val="single"/>
        </w:rPr>
        <w:t xml:space="preserve"> </w:t>
      </w:r>
      <w:r w:rsidRPr="0026040C">
        <w:rPr>
          <w:rFonts w:ascii="Arial" w:hAnsi="Arial" w:cs="Arial"/>
          <w:b/>
          <w:sz w:val="24"/>
          <w:szCs w:val="24"/>
          <w:u w:val="single"/>
        </w:rPr>
        <w:t xml:space="preserve">ROSPA0087-Muntii </w:t>
      </w:r>
      <w:proofErr w:type="spellStart"/>
      <w:r w:rsidRPr="0026040C">
        <w:rPr>
          <w:rFonts w:ascii="Arial" w:hAnsi="Arial" w:cs="Arial"/>
          <w:b/>
          <w:sz w:val="24"/>
          <w:szCs w:val="24"/>
          <w:u w:val="single"/>
        </w:rPr>
        <w:t>Trascau</w:t>
      </w:r>
      <w:proofErr w:type="spellEnd"/>
      <w:r w:rsidRPr="0026040C">
        <w:rPr>
          <w:rFonts w:ascii="Arial" w:hAnsi="Arial" w:cs="Arial"/>
          <w:b/>
          <w:sz w:val="24"/>
          <w:szCs w:val="24"/>
          <w:u w:val="single"/>
        </w:rPr>
        <w:t xml:space="preserve"> si ROSCI0253-Trascau</w:t>
      </w:r>
      <w:r w:rsidRPr="00212135">
        <w:rPr>
          <w:rFonts w:ascii="Arial" w:hAnsi="Arial" w:cs="Arial"/>
          <w:sz w:val="24"/>
          <w:szCs w:val="24"/>
          <w:u w:val="single"/>
        </w:rPr>
        <w:t xml:space="preserve"> se vor</w:t>
      </w:r>
      <w:r w:rsidRPr="00212135">
        <w:rPr>
          <w:rFonts w:ascii="Arial" w:hAnsi="Arial" w:cs="Arial"/>
          <w:spacing w:val="1"/>
          <w:sz w:val="24"/>
          <w:szCs w:val="24"/>
          <w:u w:val="single"/>
        </w:rPr>
        <w:t xml:space="preserve"> </w:t>
      </w:r>
      <w:r w:rsidRPr="00212135">
        <w:rPr>
          <w:rFonts w:ascii="Arial" w:hAnsi="Arial" w:cs="Arial"/>
          <w:sz w:val="24"/>
          <w:szCs w:val="24"/>
          <w:u w:val="single"/>
        </w:rPr>
        <w:t xml:space="preserve">face manual si cu atelaje </w:t>
      </w:r>
      <w:proofErr w:type="spellStart"/>
      <w:r w:rsidRPr="00212135">
        <w:rPr>
          <w:rFonts w:ascii="Arial" w:hAnsi="Arial" w:cs="Arial"/>
          <w:sz w:val="24"/>
          <w:szCs w:val="24"/>
          <w:u w:val="single"/>
        </w:rPr>
        <w:t>fara</w:t>
      </w:r>
      <w:proofErr w:type="spellEnd"/>
      <w:r w:rsidRPr="00212135">
        <w:rPr>
          <w:rFonts w:ascii="Arial" w:hAnsi="Arial" w:cs="Arial"/>
          <w:sz w:val="24"/>
          <w:szCs w:val="24"/>
          <w:u w:val="single"/>
        </w:rPr>
        <w:t xml:space="preserve"> a se folosi utilaje si echipamente mecanice de tip industrial.</w:t>
      </w:r>
      <w:r w:rsidRPr="00212135">
        <w:rPr>
          <w:rFonts w:ascii="Arial" w:hAnsi="Arial" w:cs="Arial"/>
          <w:spacing w:val="1"/>
          <w:sz w:val="24"/>
          <w:szCs w:val="24"/>
          <w:u w:val="single"/>
        </w:rPr>
        <w:t xml:space="preserve"> </w:t>
      </w:r>
      <w:r w:rsidRPr="00212135">
        <w:rPr>
          <w:rFonts w:ascii="Arial" w:hAnsi="Arial" w:cs="Arial"/>
          <w:sz w:val="24"/>
          <w:szCs w:val="24"/>
          <w:u w:val="single"/>
        </w:rPr>
        <w:t xml:space="preserve">Colectarea, depozitarea primara si apoi transportul </w:t>
      </w:r>
      <w:proofErr w:type="spellStart"/>
      <w:r w:rsidRPr="00212135">
        <w:rPr>
          <w:rFonts w:ascii="Arial" w:hAnsi="Arial" w:cs="Arial"/>
          <w:sz w:val="24"/>
          <w:szCs w:val="24"/>
          <w:u w:val="single"/>
        </w:rPr>
        <w:t>intregii</w:t>
      </w:r>
      <w:proofErr w:type="spellEnd"/>
      <w:r w:rsidRPr="00212135">
        <w:rPr>
          <w:rFonts w:ascii="Arial" w:hAnsi="Arial" w:cs="Arial"/>
          <w:sz w:val="24"/>
          <w:szCs w:val="24"/>
          <w:u w:val="single"/>
        </w:rPr>
        <w:t xml:space="preserve"> mase lemnoase cu utilaje grele</w:t>
      </w:r>
      <w:r w:rsidRPr="00212135">
        <w:rPr>
          <w:rFonts w:ascii="Arial" w:hAnsi="Arial" w:cs="Arial"/>
          <w:spacing w:val="1"/>
          <w:sz w:val="24"/>
          <w:szCs w:val="24"/>
          <w:u w:val="single"/>
        </w:rPr>
        <w:t xml:space="preserve"> </w:t>
      </w:r>
      <w:r w:rsidRPr="00212135">
        <w:rPr>
          <w:rFonts w:ascii="Arial" w:hAnsi="Arial" w:cs="Arial"/>
          <w:sz w:val="24"/>
          <w:szCs w:val="24"/>
          <w:u w:val="single"/>
        </w:rPr>
        <w:t>de</w:t>
      </w:r>
      <w:r w:rsidRPr="00212135">
        <w:rPr>
          <w:rFonts w:ascii="Arial" w:hAnsi="Arial" w:cs="Arial"/>
          <w:spacing w:val="-1"/>
          <w:sz w:val="24"/>
          <w:szCs w:val="24"/>
          <w:u w:val="single"/>
        </w:rPr>
        <w:t xml:space="preserve"> </w:t>
      </w:r>
      <w:r w:rsidRPr="00212135">
        <w:rPr>
          <w:rFonts w:ascii="Arial" w:hAnsi="Arial" w:cs="Arial"/>
          <w:sz w:val="24"/>
          <w:szCs w:val="24"/>
          <w:u w:val="single"/>
        </w:rPr>
        <w:t>transport</w:t>
      </w:r>
      <w:r w:rsidRPr="00212135">
        <w:rPr>
          <w:rFonts w:ascii="Arial" w:hAnsi="Arial" w:cs="Arial"/>
          <w:spacing w:val="1"/>
          <w:sz w:val="24"/>
          <w:szCs w:val="24"/>
          <w:u w:val="single"/>
        </w:rPr>
        <w:t xml:space="preserve"> </w:t>
      </w:r>
      <w:r w:rsidRPr="00212135">
        <w:rPr>
          <w:rFonts w:ascii="Arial" w:hAnsi="Arial" w:cs="Arial"/>
          <w:sz w:val="24"/>
          <w:szCs w:val="24"/>
          <w:u w:val="single"/>
        </w:rPr>
        <w:t>se vor face</w:t>
      </w:r>
      <w:r w:rsidRPr="00212135">
        <w:rPr>
          <w:rFonts w:ascii="Arial" w:hAnsi="Arial" w:cs="Arial"/>
          <w:spacing w:val="-1"/>
          <w:sz w:val="24"/>
          <w:szCs w:val="24"/>
          <w:u w:val="single"/>
        </w:rPr>
        <w:t xml:space="preserve"> </w:t>
      </w:r>
      <w:r w:rsidRPr="00212135">
        <w:rPr>
          <w:rFonts w:ascii="Arial" w:hAnsi="Arial" w:cs="Arial"/>
          <w:sz w:val="24"/>
          <w:szCs w:val="24"/>
          <w:u w:val="single"/>
        </w:rPr>
        <w:t>in</w:t>
      </w:r>
      <w:r w:rsidRPr="00212135">
        <w:rPr>
          <w:rFonts w:ascii="Arial" w:hAnsi="Arial" w:cs="Arial"/>
          <w:spacing w:val="1"/>
          <w:sz w:val="24"/>
          <w:szCs w:val="24"/>
          <w:u w:val="single"/>
        </w:rPr>
        <w:t xml:space="preserve"> </w:t>
      </w:r>
      <w:r w:rsidRPr="00212135">
        <w:rPr>
          <w:rFonts w:ascii="Arial" w:hAnsi="Arial" w:cs="Arial"/>
          <w:sz w:val="24"/>
          <w:szCs w:val="24"/>
          <w:u w:val="single"/>
        </w:rPr>
        <w:t>afara zonelor</w:t>
      </w:r>
      <w:r w:rsidRPr="00212135">
        <w:rPr>
          <w:rFonts w:ascii="Arial" w:hAnsi="Arial" w:cs="Arial"/>
          <w:spacing w:val="-1"/>
          <w:sz w:val="24"/>
          <w:szCs w:val="24"/>
          <w:u w:val="single"/>
        </w:rPr>
        <w:t xml:space="preserve"> </w:t>
      </w:r>
      <w:r w:rsidRPr="00212135">
        <w:rPr>
          <w:rFonts w:ascii="Arial" w:hAnsi="Arial" w:cs="Arial"/>
          <w:sz w:val="24"/>
          <w:szCs w:val="24"/>
          <w:u w:val="single"/>
        </w:rPr>
        <w:t>amintite.</w:t>
      </w:r>
    </w:p>
    <w:p w14:paraId="66EA6336" w14:textId="77777777" w:rsidR="0026040C" w:rsidRDefault="0026040C" w:rsidP="0026040C">
      <w:pPr>
        <w:pStyle w:val="Titlu1"/>
        <w:spacing w:before="63"/>
        <w:ind w:left="908" w:right="344"/>
        <w:jc w:val="center"/>
        <w:rPr>
          <w:u w:val="thick"/>
        </w:rPr>
      </w:pPr>
    </w:p>
    <w:p w14:paraId="48ECE95C" w14:textId="77777777" w:rsidR="0026040C" w:rsidRPr="0074382F" w:rsidRDefault="0026040C" w:rsidP="0026040C">
      <w:pPr>
        <w:tabs>
          <w:tab w:val="left" w:pos="1295"/>
        </w:tabs>
        <w:ind w:right="-144"/>
        <w:jc w:val="both"/>
        <w:rPr>
          <w:rFonts w:ascii="Arial" w:hAnsi="Arial" w:cs="Arial"/>
          <w:sz w:val="24"/>
          <w:szCs w:val="24"/>
        </w:rPr>
      </w:pPr>
    </w:p>
    <w:p w14:paraId="43C137A0" w14:textId="77777777" w:rsidR="0026040C" w:rsidRPr="00143975" w:rsidRDefault="0026040C" w:rsidP="0026040C">
      <w:pPr>
        <w:rPr>
          <w:rFonts w:ascii="Arial" w:hAnsi="Arial" w:cs="Arial"/>
          <w:sz w:val="24"/>
          <w:szCs w:val="24"/>
        </w:rPr>
      </w:pPr>
    </w:p>
    <w:p w14:paraId="667FE0B8" w14:textId="77777777" w:rsidR="0026040C" w:rsidRPr="00143975" w:rsidRDefault="0026040C" w:rsidP="0026040C">
      <w:pPr>
        <w:pStyle w:val="Corptext"/>
        <w:ind w:left="226" w:right="626" w:firstLine="708"/>
        <w:rPr>
          <w:rFonts w:ascii="Arial" w:hAnsi="Arial" w:cs="Arial"/>
          <w:sz w:val="24"/>
          <w:szCs w:val="24"/>
        </w:rPr>
      </w:pPr>
    </w:p>
    <w:p w14:paraId="52DCECC0" w14:textId="2623F778" w:rsidR="0026040C" w:rsidRPr="0026040C" w:rsidRDefault="0026040C" w:rsidP="0026040C">
      <w:pPr>
        <w:pStyle w:val="Titlu1"/>
        <w:spacing w:before="63"/>
        <w:ind w:left="908" w:right="344"/>
        <w:jc w:val="center"/>
        <w:rPr>
          <w:u w:val="thick"/>
        </w:rPr>
      </w:pPr>
      <w:r>
        <w:rPr>
          <w:u w:val="thick"/>
        </w:rPr>
        <w:t>7</w:t>
      </w:r>
      <w:r w:rsidRPr="00143975">
        <w:rPr>
          <w:u w:val="thick"/>
        </w:rPr>
        <w:t>.</w:t>
      </w:r>
      <w:r w:rsidR="00BD2A9B">
        <w:rPr>
          <w:u w:val="thick"/>
        </w:rPr>
        <w:t>1</w:t>
      </w:r>
      <w:r w:rsidRPr="00143975">
        <w:rPr>
          <w:u w:val="thick"/>
        </w:rPr>
        <w:t>.</w:t>
      </w:r>
      <w:r w:rsidRPr="00143975">
        <w:rPr>
          <w:spacing w:val="-5"/>
          <w:u w:val="thick"/>
        </w:rPr>
        <w:t xml:space="preserve"> </w:t>
      </w:r>
      <w:r w:rsidRPr="00143975">
        <w:rPr>
          <w:u w:val="thick"/>
        </w:rPr>
        <w:t>Evaluarea</w:t>
      </w:r>
      <w:r w:rsidRPr="00143975">
        <w:rPr>
          <w:spacing w:val="-4"/>
          <w:u w:val="thick"/>
        </w:rPr>
        <w:t xml:space="preserve"> </w:t>
      </w:r>
      <w:proofErr w:type="spellStart"/>
      <w:r w:rsidRPr="00143975">
        <w:rPr>
          <w:u w:val="thick"/>
        </w:rPr>
        <w:t>solutiilor</w:t>
      </w:r>
      <w:proofErr w:type="spellEnd"/>
      <w:r w:rsidRPr="00143975">
        <w:rPr>
          <w:spacing w:val="-8"/>
          <w:u w:val="thick"/>
        </w:rPr>
        <w:t xml:space="preserve"> </w:t>
      </w:r>
      <w:r w:rsidRPr="00143975">
        <w:rPr>
          <w:u w:val="thick"/>
        </w:rPr>
        <w:t>alternative</w:t>
      </w:r>
    </w:p>
    <w:p w14:paraId="00736FE6" w14:textId="77777777" w:rsidR="0026040C" w:rsidRPr="00143975" w:rsidRDefault="0026040C" w:rsidP="0026040C">
      <w:pPr>
        <w:pStyle w:val="Corptext"/>
        <w:spacing w:before="6"/>
        <w:rPr>
          <w:b/>
          <w:sz w:val="27"/>
        </w:rPr>
      </w:pPr>
    </w:p>
    <w:p w14:paraId="67987E7A" w14:textId="77777777" w:rsidR="0026040C" w:rsidRPr="00143975" w:rsidRDefault="0026040C" w:rsidP="0026040C">
      <w:pPr>
        <w:pStyle w:val="Corptext"/>
        <w:spacing w:before="89"/>
        <w:ind w:left="142" w:right="231" w:firstLine="708"/>
        <w:jc w:val="both"/>
        <w:rPr>
          <w:rFonts w:ascii="Arial" w:hAnsi="Arial" w:cs="Arial"/>
          <w:sz w:val="24"/>
          <w:szCs w:val="24"/>
        </w:rPr>
      </w:pPr>
      <w:r w:rsidRPr="00143975">
        <w:rPr>
          <w:rFonts w:ascii="Arial" w:hAnsi="Arial" w:cs="Arial"/>
          <w:sz w:val="24"/>
          <w:szCs w:val="24"/>
        </w:rPr>
        <w:t>Evaluarea</w:t>
      </w:r>
      <w:r w:rsidRPr="00143975">
        <w:rPr>
          <w:rFonts w:ascii="Arial" w:hAnsi="Arial" w:cs="Arial"/>
          <w:spacing w:val="1"/>
          <w:sz w:val="24"/>
          <w:szCs w:val="24"/>
        </w:rPr>
        <w:t xml:space="preserve"> </w:t>
      </w:r>
      <w:r w:rsidRPr="00143975">
        <w:rPr>
          <w:rFonts w:ascii="Arial" w:hAnsi="Arial" w:cs="Arial"/>
          <w:sz w:val="24"/>
          <w:szCs w:val="24"/>
        </w:rPr>
        <w:t>alternativelor</w:t>
      </w:r>
      <w:r w:rsidRPr="00143975">
        <w:rPr>
          <w:rFonts w:ascii="Arial" w:hAnsi="Arial" w:cs="Arial"/>
          <w:spacing w:val="1"/>
          <w:sz w:val="24"/>
          <w:szCs w:val="24"/>
        </w:rPr>
        <w:t xml:space="preserve"> </w:t>
      </w:r>
      <w:r w:rsidRPr="00143975">
        <w:rPr>
          <w:rFonts w:ascii="Arial" w:hAnsi="Arial" w:cs="Arial"/>
          <w:sz w:val="24"/>
          <w:szCs w:val="24"/>
        </w:rPr>
        <w:t>a</w:t>
      </w:r>
      <w:r w:rsidRPr="00143975">
        <w:rPr>
          <w:rFonts w:ascii="Arial" w:hAnsi="Arial" w:cs="Arial"/>
          <w:spacing w:val="1"/>
          <w:sz w:val="24"/>
          <w:szCs w:val="24"/>
        </w:rPr>
        <w:t xml:space="preserve"> </w:t>
      </w:r>
      <w:r w:rsidRPr="00143975">
        <w:rPr>
          <w:rFonts w:ascii="Arial" w:hAnsi="Arial" w:cs="Arial"/>
          <w:sz w:val="24"/>
          <w:szCs w:val="24"/>
        </w:rPr>
        <w:t>fost</w:t>
      </w:r>
      <w:r w:rsidRPr="00143975">
        <w:rPr>
          <w:rFonts w:ascii="Arial" w:hAnsi="Arial" w:cs="Arial"/>
          <w:spacing w:val="1"/>
          <w:sz w:val="24"/>
          <w:szCs w:val="24"/>
        </w:rPr>
        <w:t xml:space="preserve"> </w:t>
      </w:r>
      <w:r w:rsidRPr="00143975">
        <w:rPr>
          <w:rFonts w:ascii="Arial" w:hAnsi="Arial" w:cs="Arial"/>
          <w:sz w:val="24"/>
          <w:szCs w:val="24"/>
        </w:rPr>
        <w:t>efectuata in</w:t>
      </w:r>
      <w:r w:rsidRPr="00143975">
        <w:rPr>
          <w:rFonts w:ascii="Arial" w:hAnsi="Arial" w:cs="Arial"/>
          <w:spacing w:val="1"/>
          <w:sz w:val="24"/>
          <w:szCs w:val="24"/>
        </w:rPr>
        <w:t xml:space="preserve"> </w:t>
      </w:r>
      <w:r w:rsidRPr="00143975">
        <w:rPr>
          <w:rFonts w:ascii="Arial" w:hAnsi="Arial" w:cs="Arial"/>
          <w:sz w:val="24"/>
          <w:szCs w:val="24"/>
        </w:rPr>
        <w:t>raport</w:t>
      </w:r>
      <w:r w:rsidRPr="00143975">
        <w:rPr>
          <w:rFonts w:ascii="Arial" w:hAnsi="Arial" w:cs="Arial"/>
          <w:spacing w:val="1"/>
          <w:sz w:val="24"/>
          <w:szCs w:val="24"/>
        </w:rPr>
        <w:t xml:space="preserve"> </w:t>
      </w:r>
      <w:r w:rsidRPr="00143975">
        <w:rPr>
          <w:rFonts w:ascii="Arial" w:hAnsi="Arial" w:cs="Arial"/>
          <w:sz w:val="24"/>
          <w:szCs w:val="24"/>
        </w:rPr>
        <w:t xml:space="preserve">cu impactul </w:t>
      </w:r>
      <w:proofErr w:type="spellStart"/>
      <w:r w:rsidRPr="00143975">
        <w:rPr>
          <w:rFonts w:ascii="Arial" w:hAnsi="Arial" w:cs="Arial"/>
          <w:sz w:val="24"/>
          <w:szCs w:val="24"/>
        </w:rPr>
        <w:t>potential</w:t>
      </w:r>
      <w:proofErr w:type="spellEnd"/>
      <w:r w:rsidRPr="00143975">
        <w:rPr>
          <w:rFonts w:ascii="Arial" w:hAnsi="Arial" w:cs="Arial"/>
          <w:spacing w:val="1"/>
          <w:sz w:val="24"/>
          <w:szCs w:val="24"/>
        </w:rPr>
        <w:t xml:space="preserve"> </w:t>
      </w:r>
      <w:r w:rsidRPr="00143975">
        <w:rPr>
          <w:rFonts w:ascii="Arial" w:hAnsi="Arial" w:cs="Arial"/>
          <w:sz w:val="24"/>
          <w:szCs w:val="24"/>
        </w:rPr>
        <w:t>generat</w:t>
      </w:r>
      <w:r w:rsidRPr="00143975">
        <w:rPr>
          <w:rFonts w:ascii="Arial" w:hAnsi="Arial" w:cs="Arial"/>
          <w:spacing w:val="1"/>
          <w:sz w:val="24"/>
          <w:szCs w:val="24"/>
        </w:rPr>
        <w:t xml:space="preserve"> </w:t>
      </w:r>
      <w:r w:rsidRPr="00143975">
        <w:rPr>
          <w:rFonts w:ascii="Arial" w:hAnsi="Arial" w:cs="Arial"/>
          <w:sz w:val="24"/>
          <w:szCs w:val="24"/>
        </w:rPr>
        <w:t xml:space="preserve">asupra mediului. Singura componenta de mediu asupra </w:t>
      </w:r>
      <w:proofErr w:type="spellStart"/>
      <w:r w:rsidRPr="00143975">
        <w:rPr>
          <w:rFonts w:ascii="Arial" w:hAnsi="Arial" w:cs="Arial"/>
          <w:sz w:val="24"/>
          <w:szCs w:val="24"/>
        </w:rPr>
        <w:t>careia</w:t>
      </w:r>
      <w:proofErr w:type="spellEnd"/>
      <w:r w:rsidRPr="00143975">
        <w:rPr>
          <w:rFonts w:ascii="Arial" w:hAnsi="Arial" w:cs="Arial"/>
          <w:sz w:val="24"/>
          <w:szCs w:val="24"/>
        </w:rPr>
        <w:t xml:space="preserve"> impactul direct, asociat celor</w:t>
      </w:r>
      <w:r w:rsidRPr="00143975">
        <w:rPr>
          <w:rFonts w:ascii="Arial" w:hAnsi="Arial" w:cs="Arial"/>
          <w:spacing w:val="-67"/>
          <w:sz w:val="24"/>
          <w:szCs w:val="24"/>
        </w:rPr>
        <w:t xml:space="preserve"> </w:t>
      </w:r>
      <w:r w:rsidRPr="00143975">
        <w:rPr>
          <w:rFonts w:ascii="Arial" w:hAnsi="Arial" w:cs="Arial"/>
          <w:sz w:val="24"/>
          <w:szCs w:val="24"/>
        </w:rPr>
        <w:t>trei</w:t>
      </w:r>
      <w:r w:rsidRPr="00143975">
        <w:rPr>
          <w:rFonts w:ascii="Arial" w:hAnsi="Arial" w:cs="Arial"/>
          <w:spacing w:val="1"/>
          <w:sz w:val="24"/>
          <w:szCs w:val="24"/>
        </w:rPr>
        <w:t xml:space="preserve"> </w:t>
      </w:r>
      <w:r w:rsidRPr="00143975">
        <w:rPr>
          <w:rFonts w:ascii="Arial" w:hAnsi="Arial" w:cs="Arial"/>
          <w:sz w:val="24"/>
          <w:szCs w:val="24"/>
        </w:rPr>
        <w:t>alternative</w:t>
      </w:r>
      <w:r w:rsidRPr="00143975">
        <w:rPr>
          <w:rFonts w:ascii="Arial" w:hAnsi="Arial" w:cs="Arial"/>
          <w:spacing w:val="1"/>
          <w:sz w:val="24"/>
          <w:szCs w:val="24"/>
        </w:rPr>
        <w:t xml:space="preserve"> </w:t>
      </w:r>
      <w:r w:rsidRPr="00143975">
        <w:rPr>
          <w:rFonts w:ascii="Arial" w:hAnsi="Arial" w:cs="Arial"/>
          <w:sz w:val="24"/>
          <w:szCs w:val="24"/>
        </w:rPr>
        <w:t>ale</w:t>
      </w:r>
      <w:r w:rsidRPr="00143975">
        <w:rPr>
          <w:rFonts w:ascii="Arial" w:hAnsi="Arial" w:cs="Arial"/>
          <w:spacing w:val="1"/>
          <w:sz w:val="24"/>
          <w:szCs w:val="24"/>
        </w:rPr>
        <w:t xml:space="preserve"> </w:t>
      </w:r>
      <w:r w:rsidRPr="00143975">
        <w:rPr>
          <w:rFonts w:ascii="Arial" w:hAnsi="Arial" w:cs="Arial"/>
          <w:sz w:val="24"/>
          <w:szCs w:val="24"/>
        </w:rPr>
        <w:t>planului,</w:t>
      </w:r>
      <w:r w:rsidRPr="00143975">
        <w:rPr>
          <w:rFonts w:ascii="Arial" w:hAnsi="Arial" w:cs="Arial"/>
          <w:spacing w:val="1"/>
          <w:sz w:val="24"/>
          <w:szCs w:val="24"/>
        </w:rPr>
        <w:t xml:space="preserve"> </w:t>
      </w:r>
      <w:r w:rsidRPr="00143975">
        <w:rPr>
          <w:rFonts w:ascii="Arial" w:hAnsi="Arial" w:cs="Arial"/>
          <w:sz w:val="24"/>
          <w:szCs w:val="24"/>
        </w:rPr>
        <w:t>este</w:t>
      </w:r>
      <w:r w:rsidRPr="00143975">
        <w:rPr>
          <w:rFonts w:ascii="Arial" w:hAnsi="Arial" w:cs="Arial"/>
          <w:spacing w:val="1"/>
          <w:sz w:val="24"/>
          <w:szCs w:val="24"/>
        </w:rPr>
        <w:t xml:space="preserve"> </w:t>
      </w:r>
      <w:r w:rsidRPr="00143975">
        <w:rPr>
          <w:rFonts w:ascii="Arial" w:hAnsi="Arial" w:cs="Arial"/>
          <w:sz w:val="24"/>
          <w:szCs w:val="24"/>
        </w:rPr>
        <w:t>diferit,</w:t>
      </w:r>
      <w:r w:rsidRPr="00143975">
        <w:rPr>
          <w:rFonts w:ascii="Arial" w:hAnsi="Arial" w:cs="Arial"/>
          <w:spacing w:val="1"/>
          <w:sz w:val="24"/>
          <w:szCs w:val="24"/>
        </w:rPr>
        <w:t xml:space="preserve"> </w:t>
      </w:r>
      <w:r w:rsidRPr="00143975">
        <w:rPr>
          <w:rFonts w:ascii="Arial" w:hAnsi="Arial" w:cs="Arial"/>
          <w:sz w:val="24"/>
          <w:szCs w:val="24"/>
        </w:rPr>
        <w:t>este</w:t>
      </w:r>
      <w:r w:rsidRPr="00143975">
        <w:rPr>
          <w:rFonts w:ascii="Arial" w:hAnsi="Arial" w:cs="Arial"/>
          <w:spacing w:val="1"/>
          <w:sz w:val="24"/>
          <w:szCs w:val="24"/>
        </w:rPr>
        <w:t xml:space="preserve"> </w:t>
      </w:r>
      <w:r w:rsidRPr="00143975">
        <w:rPr>
          <w:rFonts w:ascii="Arial" w:hAnsi="Arial" w:cs="Arial"/>
          <w:sz w:val="24"/>
          <w:szCs w:val="24"/>
        </w:rPr>
        <w:t>reprezentata</w:t>
      </w:r>
      <w:r w:rsidRPr="00143975">
        <w:rPr>
          <w:rFonts w:ascii="Arial" w:hAnsi="Arial" w:cs="Arial"/>
          <w:spacing w:val="1"/>
          <w:sz w:val="24"/>
          <w:szCs w:val="24"/>
        </w:rPr>
        <w:t xml:space="preserve"> </w:t>
      </w:r>
      <w:r w:rsidRPr="00143975">
        <w:rPr>
          <w:rFonts w:ascii="Arial" w:hAnsi="Arial" w:cs="Arial"/>
          <w:sz w:val="24"/>
          <w:szCs w:val="24"/>
        </w:rPr>
        <w:t>de</w:t>
      </w:r>
      <w:r w:rsidRPr="00143975">
        <w:rPr>
          <w:rFonts w:ascii="Arial" w:hAnsi="Arial" w:cs="Arial"/>
          <w:spacing w:val="1"/>
          <w:sz w:val="24"/>
          <w:szCs w:val="24"/>
        </w:rPr>
        <w:t xml:space="preserve"> </w:t>
      </w:r>
      <w:r w:rsidRPr="00143975">
        <w:rPr>
          <w:rFonts w:ascii="Arial" w:hAnsi="Arial" w:cs="Arial"/>
          <w:sz w:val="24"/>
          <w:szCs w:val="24"/>
        </w:rPr>
        <w:t>starea</w:t>
      </w:r>
      <w:r w:rsidRPr="00143975">
        <w:rPr>
          <w:rFonts w:ascii="Arial" w:hAnsi="Arial" w:cs="Arial"/>
          <w:spacing w:val="1"/>
          <w:sz w:val="24"/>
          <w:szCs w:val="24"/>
        </w:rPr>
        <w:t xml:space="preserve"> </w:t>
      </w:r>
      <w:r w:rsidRPr="00143975">
        <w:rPr>
          <w:rFonts w:ascii="Arial" w:hAnsi="Arial" w:cs="Arial"/>
          <w:sz w:val="24"/>
          <w:szCs w:val="24"/>
        </w:rPr>
        <w:t>si</w:t>
      </w:r>
      <w:r w:rsidRPr="00143975">
        <w:rPr>
          <w:rFonts w:ascii="Arial" w:hAnsi="Arial" w:cs="Arial"/>
          <w:spacing w:val="1"/>
          <w:sz w:val="24"/>
          <w:szCs w:val="24"/>
        </w:rPr>
        <w:t xml:space="preserve"> </w:t>
      </w:r>
      <w:r w:rsidRPr="00143975">
        <w:rPr>
          <w:rFonts w:ascii="Arial" w:hAnsi="Arial" w:cs="Arial"/>
          <w:sz w:val="24"/>
          <w:szCs w:val="24"/>
        </w:rPr>
        <w:t>structura</w:t>
      </w:r>
      <w:r w:rsidRPr="00143975">
        <w:rPr>
          <w:rFonts w:ascii="Arial" w:hAnsi="Arial" w:cs="Arial"/>
          <w:spacing w:val="1"/>
          <w:sz w:val="24"/>
          <w:szCs w:val="24"/>
        </w:rPr>
        <w:t xml:space="preserve"> </w:t>
      </w:r>
      <w:r w:rsidRPr="00143975">
        <w:rPr>
          <w:rFonts w:ascii="Arial" w:hAnsi="Arial" w:cs="Arial"/>
          <w:sz w:val="24"/>
          <w:szCs w:val="24"/>
        </w:rPr>
        <w:t>ecosistemelor</w:t>
      </w:r>
      <w:r w:rsidRPr="00143975">
        <w:rPr>
          <w:rFonts w:ascii="Arial" w:hAnsi="Arial" w:cs="Arial"/>
          <w:spacing w:val="-2"/>
          <w:sz w:val="24"/>
          <w:szCs w:val="24"/>
        </w:rPr>
        <w:t xml:space="preserve"> </w:t>
      </w:r>
      <w:r w:rsidRPr="00143975">
        <w:rPr>
          <w:rFonts w:ascii="Arial" w:hAnsi="Arial" w:cs="Arial"/>
          <w:sz w:val="24"/>
          <w:szCs w:val="24"/>
        </w:rPr>
        <w:t>forestiere</w:t>
      </w:r>
      <w:r w:rsidRPr="00143975">
        <w:rPr>
          <w:rFonts w:ascii="Arial" w:hAnsi="Arial" w:cs="Arial"/>
          <w:spacing w:val="-2"/>
          <w:sz w:val="24"/>
          <w:szCs w:val="24"/>
        </w:rPr>
        <w:t xml:space="preserve"> </w:t>
      </w:r>
      <w:r w:rsidRPr="00143975">
        <w:rPr>
          <w:rFonts w:ascii="Arial" w:hAnsi="Arial" w:cs="Arial"/>
          <w:sz w:val="24"/>
          <w:szCs w:val="24"/>
        </w:rPr>
        <w:t>desemnate</w:t>
      </w:r>
      <w:r w:rsidRPr="00143975">
        <w:rPr>
          <w:rFonts w:ascii="Arial" w:hAnsi="Arial" w:cs="Arial"/>
          <w:spacing w:val="-2"/>
          <w:sz w:val="24"/>
          <w:szCs w:val="24"/>
        </w:rPr>
        <w:t xml:space="preserve"> </w:t>
      </w:r>
      <w:r w:rsidRPr="00143975">
        <w:rPr>
          <w:rFonts w:ascii="Arial" w:hAnsi="Arial" w:cs="Arial"/>
          <w:sz w:val="24"/>
          <w:szCs w:val="24"/>
        </w:rPr>
        <w:t>ca</w:t>
      </w:r>
      <w:r w:rsidRPr="00143975">
        <w:rPr>
          <w:rFonts w:ascii="Arial" w:hAnsi="Arial" w:cs="Arial"/>
          <w:spacing w:val="-5"/>
          <w:sz w:val="24"/>
          <w:szCs w:val="24"/>
        </w:rPr>
        <w:t xml:space="preserve"> </w:t>
      </w:r>
      <w:r w:rsidRPr="00143975">
        <w:rPr>
          <w:rFonts w:ascii="Arial" w:hAnsi="Arial" w:cs="Arial"/>
          <w:sz w:val="24"/>
          <w:szCs w:val="24"/>
        </w:rPr>
        <w:t>habitate</w:t>
      </w:r>
      <w:r w:rsidRPr="00143975">
        <w:rPr>
          <w:rFonts w:ascii="Arial" w:hAnsi="Arial" w:cs="Arial"/>
          <w:spacing w:val="-2"/>
          <w:sz w:val="24"/>
          <w:szCs w:val="24"/>
        </w:rPr>
        <w:t xml:space="preserve"> </w:t>
      </w:r>
      <w:r w:rsidRPr="00143975">
        <w:rPr>
          <w:rFonts w:ascii="Arial" w:hAnsi="Arial" w:cs="Arial"/>
          <w:sz w:val="24"/>
          <w:szCs w:val="24"/>
        </w:rPr>
        <w:t>in</w:t>
      </w:r>
      <w:r w:rsidRPr="00143975">
        <w:rPr>
          <w:rFonts w:ascii="Arial" w:hAnsi="Arial" w:cs="Arial"/>
          <w:spacing w:val="-1"/>
          <w:sz w:val="24"/>
          <w:szCs w:val="24"/>
        </w:rPr>
        <w:t xml:space="preserve"> </w:t>
      </w:r>
      <w:r w:rsidRPr="00143975">
        <w:rPr>
          <w:rFonts w:ascii="Arial" w:hAnsi="Arial" w:cs="Arial"/>
          <w:sz w:val="24"/>
          <w:szCs w:val="24"/>
        </w:rPr>
        <w:t>cadrul</w:t>
      </w:r>
      <w:r w:rsidRPr="00143975">
        <w:rPr>
          <w:rFonts w:ascii="Arial" w:hAnsi="Arial" w:cs="Arial"/>
          <w:spacing w:val="-5"/>
          <w:sz w:val="24"/>
          <w:szCs w:val="24"/>
        </w:rPr>
        <w:t xml:space="preserve"> </w:t>
      </w:r>
      <w:r w:rsidRPr="00143975">
        <w:rPr>
          <w:rFonts w:ascii="Arial" w:hAnsi="Arial" w:cs="Arial"/>
          <w:sz w:val="24"/>
          <w:szCs w:val="24"/>
        </w:rPr>
        <w:t>siturilor</w:t>
      </w:r>
      <w:r w:rsidRPr="00143975">
        <w:rPr>
          <w:rFonts w:ascii="Arial" w:hAnsi="Arial" w:cs="Arial"/>
          <w:spacing w:val="-1"/>
          <w:sz w:val="24"/>
          <w:szCs w:val="24"/>
        </w:rPr>
        <w:t xml:space="preserve"> </w:t>
      </w:r>
      <w:r w:rsidRPr="00143975">
        <w:rPr>
          <w:rFonts w:ascii="Arial" w:hAnsi="Arial" w:cs="Arial"/>
          <w:sz w:val="24"/>
          <w:szCs w:val="24"/>
        </w:rPr>
        <w:t>Natura</w:t>
      </w:r>
      <w:r w:rsidRPr="00143975">
        <w:rPr>
          <w:rFonts w:ascii="Arial" w:hAnsi="Arial" w:cs="Arial"/>
          <w:spacing w:val="-2"/>
          <w:sz w:val="24"/>
          <w:szCs w:val="24"/>
        </w:rPr>
        <w:t xml:space="preserve"> </w:t>
      </w:r>
      <w:r w:rsidRPr="00143975">
        <w:rPr>
          <w:rFonts w:ascii="Arial" w:hAnsi="Arial" w:cs="Arial"/>
          <w:sz w:val="24"/>
          <w:szCs w:val="24"/>
        </w:rPr>
        <w:t>2000</w:t>
      </w:r>
      <w:r w:rsidRPr="00143975">
        <w:rPr>
          <w:rFonts w:ascii="Arial" w:hAnsi="Arial" w:cs="Arial"/>
          <w:spacing w:val="-3"/>
          <w:sz w:val="24"/>
          <w:szCs w:val="24"/>
        </w:rPr>
        <w:t xml:space="preserve"> </w:t>
      </w:r>
      <w:r w:rsidRPr="00143975">
        <w:rPr>
          <w:rFonts w:ascii="Arial" w:hAnsi="Arial" w:cs="Arial"/>
          <w:sz w:val="24"/>
          <w:szCs w:val="24"/>
        </w:rPr>
        <w:t>prezente.</w:t>
      </w:r>
    </w:p>
    <w:p w14:paraId="603909CD" w14:textId="77777777" w:rsidR="0026040C" w:rsidRPr="00143975" w:rsidRDefault="0026040C" w:rsidP="0026040C">
      <w:pPr>
        <w:pStyle w:val="Corptext"/>
        <w:spacing w:before="1"/>
        <w:ind w:left="142" w:right="232" w:firstLine="708"/>
        <w:jc w:val="both"/>
        <w:rPr>
          <w:rFonts w:ascii="Arial" w:hAnsi="Arial" w:cs="Arial"/>
          <w:sz w:val="24"/>
          <w:szCs w:val="24"/>
        </w:rPr>
      </w:pPr>
      <w:r w:rsidRPr="00143975">
        <w:rPr>
          <w:rFonts w:ascii="Arial" w:hAnsi="Arial" w:cs="Arial"/>
          <w:sz w:val="24"/>
          <w:szCs w:val="24"/>
        </w:rPr>
        <w:t xml:space="preserve">Prin intermediul </w:t>
      </w:r>
      <w:proofErr w:type="spellStart"/>
      <w:r w:rsidRPr="00143975">
        <w:rPr>
          <w:rFonts w:ascii="Arial" w:hAnsi="Arial" w:cs="Arial"/>
          <w:sz w:val="24"/>
          <w:szCs w:val="24"/>
        </w:rPr>
        <w:t>modificarilor</w:t>
      </w:r>
      <w:proofErr w:type="spellEnd"/>
      <w:r w:rsidRPr="00143975">
        <w:rPr>
          <w:rFonts w:ascii="Arial" w:hAnsi="Arial" w:cs="Arial"/>
          <w:sz w:val="24"/>
          <w:szCs w:val="24"/>
        </w:rPr>
        <w:t xml:space="preserve"> survenite in structura acestor ecosisteme forestiere,</w:t>
      </w:r>
      <w:r w:rsidRPr="00143975">
        <w:rPr>
          <w:rFonts w:ascii="Arial" w:hAnsi="Arial" w:cs="Arial"/>
          <w:spacing w:val="1"/>
          <w:sz w:val="24"/>
          <w:szCs w:val="24"/>
        </w:rPr>
        <w:t xml:space="preserve"> </w:t>
      </w:r>
      <w:r w:rsidRPr="00143975">
        <w:rPr>
          <w:rFonts w:ascii="Arial" w:hAnsi="Arial" w:cs="Arial"/>
          <w:sz w:val="24"/>
          <w:szCs w:val="24"/>
        </w:rPr>
        <w:t xml:space="preserve">pot fi afectate uneori pana la </w:t>
      </w:r>
      <w:proofErr w:type="spellStart"/>
      <w:r w:rsidRPr="00143975">
        <w:rPr>
          <w:rFonts w:ascii="Arial" w:hAnsi="Arial" w:cs="Arial"/>
          <w:sz w:val="24"/>
          <w:szCs w:val="24"/>
        </w:rPr>
        <w:t>extinctie</w:t>
      </w:r>
      <w:proofErr w:type="spellEnd"/>
      <w:r w:rsidRPr="00143975">
        <w:rPr>
          <w:rFonts w:ascii="Arial" w:hAnsi="Arial" w:cs="Arial"/>
          <w:sz w:val="24"/>
          <w:szCs w:val="24"/>
        </w:rPr>
        <w:t xml:space="preserve">, </w:t>
      </w:r>
      <w:proofErr w:type="spellStart"/>
      <w:r w:rsidRPr="00143975">
        <w:rPr>
          <w:rFonts w:ascii="Arial" w:hAnsi="Arial" w:cs="Arial"/>
          <w:sz w:val="24"/>
          <w:szCs w:val="24"/>
        </w:rPr>
        <w:t>viata</w:t>
      </w:r>
      <w:proofErr w:type="spellEnd"/>
      <w:r w:rsidRPr="00143975">
        <w:rPr>
          <w:rFonts w:ascii="Arial" w:hAnsi="Arial" w:cs="Arial"/>
          <w:sz w:val="24"/>
          <w:szCs w:val="24"/>
        </w:rPr>
        <w:t xml:space="preserve"> si dezvoltarea exemplarelor din speciile din</w:t>
      </w:r>
      <w:r w:rsidRPr="00143975">
        <w:rPr>
          <w:rFonts w:ascii="Arial" w:hAnsi="Arial" w:cs="Arial"/>
          <w:spacing w:val="1"/>
          <w:sz w:val="24"/>
          <w:szCs w:val="24"/>
        </w:rPr>
        <w:t xml:space="preserve"> </w:t>
      </w:r>
      <w:proofErr w:type="spellStart"/>
      <w:r w:rsidRPr="00143975">
        <w:rPr>
          <w:rFonts w:ascii="Arial" w:hAnsi="Arial" w:cs="Arial"/>
          <w:sz w:val="24"/>
          <w:szCs w:val="24"/>
        </w:rPr>
        <w:t>avifauna</w:t>
      </w:r>
      <w:proofErr w:type="spellEnd"/>
      <w:r w:rsidRPr="00143975">
        <w:rPr>
          <w:rFonts w:ascii="Arial" w:hAnsi="Arial" w:cs="Arial"/>
          <w:spacing w:val="-4"/>
          <w:sz w:val="24"/>
          <w:szCs w:val="24"/>
        </w:rPr>
        <w:t xml:space="preserve"> </w:t>
      </w:r>
      <w:r w:rsidRPr="00143975">
        <w:rPr>
          <w:rFonts w:ascii="Arial" w:hAnsi="Arial" w:cs="Arial"/>
          <w:sz w:val="24"/>
          <w:szCs w:val="24"/>
        </w:rPr>
        <w:t>protejate si</w:t>
      </w:r>
      <w:r w:rsidRPr="00143975">
        <w:rPr>
          <w:rFonts w:ascii="Arial" w:hAnsi="Arial" w:cs="Arial"/>
          <w:spacing w:val="-3"/>
          <w:sz w:val="24"/>
          <w:szCs w:val="24"/>
        </w:rPr>
        <w:t xml:space="preserve"> </w:t>
      </w:r>
      <w:r w:rsidRPr="00143975">
        <w:rPr>
          <w:rFonts w:ascii="Arial" w:hAnsi="Arial" w:cs="Arial"/>
          <w:sz w:val="24"/>
          <w:szCs w:val="24"/>
        </w:rPr>
        <w:t>nu</w:t>
      </w:r>
      <w:r w:rsidRPr="00143975">
        <w:rPr>
          <w:rFonts w:ascii="Arial" w:hAnsi="Arial" w:cs="Arial"/>
          <w:spacing w:val="-3"/>
          <w:sz w:val="24"/>
          <w:szCs w:val="24"/>
        </w:rPr>
        <w:t xml:space="preserve"> </w:t>
      </w:r>
      <w:r w:rsidRPr="00143975">
        <w:rPr>
          <w:rFonts w:ascii="Arial" w:hAnsi="Arial" w:cs="Arial"/>
          <w:sz w:val="24"/>
          <w:szCs w:val="24"/>
        </w:rPr>
        <w:t>numai.</w:t>
      </w:r>
    </w:p>
    <w:p w14:paraId="0739EFF8" w14:textId="77777777" w:rsidR="0026040C" w:rsidRPr="00143975" w:rsidRDefault="0026040C" w:rsidP="0026040C">
      <w:pPr>
        <w:pStyle w:val="Corptext"/>
        <w:ind w:left="142" w:right="227" w:firstLine="708"/>
        <w:jc w:val="both"/>
        <w:rPr>
          <w:rFonts w:ascii="Arial" w:hAnsi="Arial" w:cs="Arial"/>
          <w:sz w:val="24"/>
          <w:szCs w:val="24"/>
        </w:rPr>
      </w:pPr>
      <w:r w:rsidRPr="00143975">
        <w:rPr>
          <w:rFonts w:ascii="Arial" w:hAnsi="Arial" w:cs="Arial"/>
          <w:sz w:val="24"/>
          <w:szCs w:val="24"/>
        </w:rPr>
        <w:t xml:space="preserve">Alternativa 1 este cea mai in </w:t>
      </w:r>
      <w:proofErr w:type="spellStart"/>
      <w:r w:rsidRPr="00143975">
        <w:rPr>
          <w:rFonts w:ascii="Arial" w:hAnsi="Arial" w:cs="Arial"/>
          <w:sz w:val="24"/>
          <w:szCs w:val="24"/>
        </w:rPr>
        <w:t>masura</w:t>
      </w:r>
      <w:proofErr w:type="spellEnd"/>
      <w:r w:rsidRPr="00143975">
        <w:rPr>
          <w:rFonts w:ascii="Arial" w:hAnsi="Arial" w:cs="Arial"/>
          <w:sz w:val="24"/>
          <w:szCs w:val="24"/>
        </w:rPr>
        <w:t xml:space="preserve"> sa </w:t>
      </w:r>
      <w:proofErr w:type="spellStart"/>
      <w:r w:rsidRPr="00143975">
        <w:rPr>
          <w:rFonts w:ascii="Arial" w:hAnsi="Arial" w:cs="Arial"/>
          <w:sz w:val="24"/>
          <w:szCs w:val="24"/>
        </w:rPr>
        <w:t>conduca</w:t>
      </w:r>
      <w:proofErr w:type="spellEnd"/>
      <w:r w:rsidRPr="00143975">
        <w:rPr>
          <w:rFonts w:ascii="Arial" w:hAnsi="Arial" w:cs="Arial"/>
          <w:sz w:val="24"/>
          <w:szCs w:val="24"/>
        </w:rPr>
        <w:t xml:space="preserve"> la rezultate acceptabile din punct de</w:t>
      </w:r>
      <w:r w:rsidRPr="00143975">
        <w:rPr>
          <w:rFonts w:ascii="Arial" w:hAnsi="Arial" w:cs="Arial"/>
          <w:spacing w:val="-67"/>
          <w:sz w:val="24"/>
          <w:szCs w:val="24"/>
        </w:rPr>
        <w:t xml:space="preserve"> </w:t>
      </w:r>
      <w:r w:rsidRPr="00143975">
        <w:rPr>
          <w:rFonts w:ascii="Arial" w:hAnsi="Arial" w:cs="Arial"/>
          <w:sz w:val="24"/>
          <w:szCs w:val="24"/>
        </w:rPr>
        <w:t xml:space="preserve">vedere </w:t>
      </w:r>
      <w:proofErr w:type="spellStart"/>
      <w:r w:rsidRPr="00143975">
        <w:rPr>
          <w:rFonts w:ascii="Arial" w:hAnsi="Arial" w:cs="Arial"/>
          <w:sz w:val="24"/>
          <w:szCs w:val="24"/>
        </w:rPr>
        <w:t>silvicultural</w:t>
      </w:r>
      <w:proofErr w:type="spellEnd"/>
      <w:r w:rsidRPr="00143975">
        <w:rPr>
          <w:rFonts w:ascii="Arial" w:hAnsi="Arial" w:cs="Arial"/>
          <w:sz w:val="24"/>
          <w:szCs w:val="24"/>
        </w:rPr>
        <w:t xml:space="preserve">, de </w:t>
      </w:r>
      <w:proofErr w:type="spellStart"/>
      <w:r w:rsidRPr="00143975">
        <w:rPr>
          <w:rFonts w:ascii="Arial" w:hAnsi="Arial" w:cs="Arial"/>
          <w:sz w:val="24"/>
          <w:szCs w:val="24"/>
        </w:rPr>
        <w:t>mentinere</w:t>
      </w:r>
      <w:proofErr w:type="spellEnd"/>
      <w:r w:rsidRPr="00143975">
        <w:rPr>
          <w:rFonts w:ascii="Arial" w:hAnsi="Arial" w:cs="Arial"/>
          <w:sz w:val="24"/>
          <w:szCs w:val="24"/>
        </w:rPr>
        <w:t xml:space="preserve"> </w:t>
      </w:r>
      <w:proofErr w:type="spellStart"/>
      <w:r w:rsidRPr="00143975">
        <w:rPr>
          <w:rFonts w:ascii="Arial" w:hAnsi="Arial" w:cs="Arial"/>
          <w:sz w:val="24"/>
          <w:szCs w:val="24"/>
        </w:rPr>
        <w:t>intr-o</w:t>
      </w:r>
      <w:proofErr w:type="spellEnd"/>
      <w:r w:rsidRPr="00143975">
        <w:rPr>
          <w:rFonts w:ascii="Arial" w:hAnsi="Arial" w:cs="Arial"/>
          <w:sz w:val="24"/>
          <w:szCs w:val="24"/>
        </w:rPr>
        <w:t xml:space="preserve"> structura optima </w:t>
      </w:r>
      <w:proofErr w:type="spellStart"/>
      <w:r w:rsidRPr="00143975">
        <w:rPr>
          <w:rFonts w:ascii="Arial" w:hAnsi="Arial" w:cs="Arial"/>
          <w:sz w:val="24"/>
          <w:szCs w:val="24"/>
        </w:rPr>
        <w:t>arboretele</w:t>
      </w:r>
      <w:proofErr w:type="spellEnd"/>
      <w:r w:rsidRPr="00143975">
        <w:rPr>
          <w:rFonts w:ascii="Arial" w:hAnsi="Arial" w:cs="Arial"/>
          <w:sz w:val="24"/>
          <w:szCs w:val="24"/>
        </w:rPr>
        <w:t xml:space="preserve"> analizate (habitatul</w:t>
      </w:r>
      <w:r w:rsidRPr="00143975">
        <w:rPr>
          <w:rFonts w:ascii="Arial" w:hAnsi="Arial" w:cs="Arial"/>
          <w:spacing w:val="1"/>
          <w:sz w:val="24"/>
          <w:szCs w:val="24"/>
        </w:rPr>
        <w:t xml:space="preserve"> </w:t>
      </w:r>
      <w:r w:rsidRPr="00143975">
        <w:rPr>
          <w:rFonts w:ascii="Arial" w:hAnsi="Arial" w:cs="Arial"/>
          <w:sz w:val="24"/>
          <w:szCs w:val="24"/>
        </w:rPr>
        <w:t xml:space="preserve">speciilor protejate), precum si din punct de vedere tehnologic, prin executarea </w:t>
      </w:r>
      <w:proofErr w:type="spellStart"/>
      <w:r w:rsidRPr="00143975">
        <w:rPr>
          <w:rFonts w:ascii="Arial" w:hAnsi="Arial" w:cs="Arial"/>
          <w:sz w:val="24"/>
          <w:szCs w:val="24"/>
        </w:rPr>
        <w:t>lucrarilor</w:t>
      </w:r>
      <w:proofErr w:type="spellEnd"/>
      <w:r w:rsidRPr="00143975">
        <w:rPr>
          <w:rFonts w:ascii="Arial" w:hAnsi="Arial" w:cs="Arial"/>
          <w:sz w:val="24"/>
          <w:szCs w:val="24"/>
        </w:rPr>
        <w:t xml:space="preserve"> de</w:t>
      </w:r>
      <w:r w:rsidRPr="00143975">
        <w:rPr>
          <w:rFonts w:ascii="Arial" w:hAnsi="Arial" w:cs="Arial"/>
          <w:spacing w:val="-67"/>
          <w:sz w:val="24"/>
          <w:szCs w:val="24"/>
        </w:rPr>
        <w:t xml:space="preserve"> </w:t>
      </w:r>
      <w:r w:rsidRPr="00143975">
        <w:rPr>
          <w:rFonts w:ascii="Arial" w:hAnsi="Arial" w:cs="Arial"/>
          <w:sz w:val="24"/>
          <w:szCs w:val="24"/>
        </w:rPr>
        <w:t xml:space="preserve">exploatare si transport in termenii si </w:t>
      </w:r>
      <w:proofErr w:type="spellStart"/>
      <w:r w:rsidRPr="00143975">
        <w:rPr>
          <w:rFonts w:ascii="Arial" w:hAnsi="Arial" w:cs="Arial"/>
          <w:sz w:val="24"/>
          <w:szCs w:val="24"/>
        </w:rPr>
        <w:t>conditiile</w:t>
      </w:r>
      <w:proofErr w:type="spellEnd"/>
      <w:r w:rsidRPr="00143975">
        <w:rPr>
          <w:rFonts w:ascii="Arial" w:hAnsi="Arial" w:cs="Arial"/>
          <w:sz w:val="24"/>
          <w:szCs w:val="24"/>
        </w:rPr>
        <w:t xml:space="preserve"> impuse de SEA, </w:t>
      </w:r>
      <w:proofErr w:type="spellStart"/>
      <w:r w:rsidRPr="00143975">
        <w:rPr>
          <w:rFonts w:ascii="Arial" w:hAnsi="Arial" w:cs="Arial"/>
          <w:sz w:val="24"/>
          <w:szCs w:val="24"/>
        </w:rPr>
        <w:t>avand</w:t>
      </w:r>
      <w:proofErr w:type="spellEnd"/>
      <w:r w:rsidRPr="00143975">
        <w:rPr>
          <w:rFonts w:ascii="Arial" w:hAnsi="Arial" w:cs="Arial"/>
          <w:sz w:val="24"/>
          <w:szCs w:val="24"/>
        </w:rPr>
        <w:t xml:space="preserve"> un control mai</w:t>
      </w:r>
      <w:r w:rsidRPr="00143975">
        <w:rPr>
          <w:rFonts w:ascii="Arial" w:hAnsi="Arial" w:cs="Arial"/>
          <w:spacing w:val="1"/>
          <w:sz w:val="24"/>
          <w:szCs w:val="24"/>
        </w:rPr>
        <w:t xml:space="preserve"> </w:t>
      </w:r>
      <w:r w:rsidRPr="00143975">
        <w:rPr>
          <w:rFonts w:ascii="Arial" w:hAnsi="Arial" w:cs="Arial"/>
          <w:sz w:val="24"/>
          <w:szCs w:val="24"/>
        </w:rPr>
        <w:t>riguros</w:t>
      </w:r>
      <w:r w:rsidRPr="00143975">
        <w:rPr>
          <w:rFonts w:ascii="Arial" w:hAnsi="Arial" w:cs="Arial"/>
          <w:spacing w:val="-5"/>
          <w:sz w:val="24"/>
          <w:szCs w:val="24"/>
        </w:rPr>
        <w:t xml:space="preserve"> </w:t>
      </w:r>
      <w:r w:rsidRPr="00143975">
        <w:rPr>
          <w:rFonts w:ascii="Arial" w:hAnsi="Arial" w:cs="Arial"/>
          <w:sz w:val="24"/>
          <w:szCs w:val="24"/>
        </w:rPr>
        <w:t>asupra</w:t>
      </w:r>
      <w:r w:rsidRPr="00143975">
        <w:rPr>
          <w:rFonts w:ascii="Arial" w:hAnsi="Arial" w:cs="Arial"/>
          <w:spacing w:val="-1"/>
          <w:sz w:val="24"/>
          <w:szCs w:val="24"/>
        </w:rPr>
        <w:t xml:space="preserve"> </w:t>
      </w:r>
      <w:proofErr w:type="spellStart"/>
      <w:r w:rsidRPr="00143975">
        <w:rPr>
          <w:rFonts w:ascii="Arial" w:hAnsi="Arial" w:cs="Arial"/>
          <w:sz w:val="24"/>
          <w:szCs w:val="24"/>
        </w:rPr>
        <w:t>operatiilor</w:t>
      </w:r>
      <w:proofErr w:type="spellEnd"/>
      <w:r w:rsidRPr="00143975">
        <w:rPr>
          <w:rFonts w:ascii="Arial" w:hAnsi="Arial" w:cs="Arial"/>
          <w:spacing w:val="-1"/>
          <w:sz w:val="24"/>
          <w:szCs w:val="24"/>
        </w:rPr>
        <w:t xml:space="preserve"> </w:t>
      </w:r>
      <w:r w:rsidRPr="00143975">
        <w:rPr>
          <w:rFonts w:ascii="Arial" w:hAnsi="Arial" w:cs="Arial"/>
          <w:sz w:val="24"/>
          <w:szCs w:val="24"/>
        </w:rPr>
        <w:t>efectuate</w:t>
      </w:r>
      <w:r w:rsidRPr="00143975">
        <w:rPr>
          <w:rFonts w:ascii="Arial" w:hAnsi="Arial" w:cs="Arial"/>
          <w:spacing w:val="-2"/>
          <w:sz w:val="24"/>
          <w:szCs w:val="24"/>
        </w:rPr>
        <w:t xml:space="preserve"> </w:t>
      </w:r>
      <w:r w:rsidRPr="00143975">
        <w:rPr>
          <w:rFonts w:ascii="Arial" w:hAnsi="Arial" w:cs="Arial"/>
          <w:sz w:val="24"/>
          <w:szCs w:val="24"/>
        </w:rPr>
        <w:t>si al</w:t>
      </w:r>
      <w:r w:rsidRPr="00143975">
        <w:rPr>
          <w:rFonts w:ascii="Arial" w:hAnsi="Arial" w:cs="Arial"/>
          <w:spacing w:val="-3"/>
          <w:sz w:val="24"/>
          <w:szCs w:val="24"/>
        </w:rPr>
        <w:t xml:space="preserve"> </w:t>
      </w:r>
      <w:r w:rsidRPr="00143975">
        <w:rPr>
          <w:rFonts w:ascii="Arial" w:hAnsi="Arial" w:cs="Arial"/>
          <w:sz w:val="24"/>
          <w:szCs w:val="24"/>
        </w:rPr>
        <w:t>impactului asupra</w:t>
      </w:r>
      <w:r w:rsidRPr="00143975">
        <w:rPr>
          <w:rFonts w:ascii="Arial" w:hAnsi="Arial" w:cs="Arial"/>
          <w:spacing w:val="-2"/>
          <w:sz w:val="24"/>
          <w:szCs w:val="24"/>
        </w:rPr>
        <w:t xml:space="preserve"> </w:t>
      </w:r>
      <w:r w:rsidRPr="00143975">
        <w:rPr>
          <w:rFonts w:ascii="Arial" w:hAnsi="Arial" w:cs="Arial"/>
          <w:sz w:val="24"/>
          <w:szCs w:val="24"/>
        </w:rPr>
        <w:t>factorilor</w:t>
      </w:r>
      <w:r w:rsidRPr="00143975">
        <w:rPr>
          <w:rFonts w:ascii="Arial" w:hAnsi="Arial" w:cs="Arial"/>
          <w:spacing w:val="-1"/>
          <w:sz w:val="24"/>
          <w:szCs w:val="24"/>
        </w:rPr>
        <w:t xml:space="preserve"> </w:t>
      </w:r>
      <w:r w:rsidRPr="00143975">
        <w:rPr>
          <w:rFonts w:ascii="Arial" w:hAnsi="Arial" w:cs="Arial"/>
          <w:sz w:val="24"/>
          <w:szCs w:val="24"/>
        </w:rPr>
        <w:t>de</w:t>
      </w:r>
      <w:r w:rsidRPr="00143975">
        <w:rPr>
          <w:rFonts w:ascii="Arial" w:hAnsi="Arial" w:cs="Arial"/>
          <w:spacing w:val="-1"/>
          <w:sz w:val="24"/>
          <w:szCs w:val="24"/>
        </w:rPr>
        <w:t xml:space="preserve"> </w:t>
      </w:r>
      <w:r w:rsidRPr="00143975">
        <w:rPr>
          <w:rFonts w:ascii="Arial" w:hAnsi="Arial" w:cs="Arial"/>
          <w:sz w:val="24"/>
          <w:szCs w:val="24"/>
        </w:rPr>
        <w:t>mediu.</w:t>
      </w:r>
    </w:p>
    <w:p w14:paraId="54B79F2F" w14:textId="77777777" w:rsidR="0026040C" w:rsidRPr="00143975" w:rsidRDefault="0026040C" w:rsidP="0026040C">
      <w:pPr>
        <w:pStyle w:val="Corptext"/>
        <w:ind w:left="142" w:right="225" w:firstLine="708"/>
        <w:jc w:val="both"/>
        <w:rPr>
          <w:rFonts w:ascii="Arial" w:hAnsi="Arial" w:cs="Arial"/>
          <w:sz w:val="24"/>
          <w:szCs w:val="24"/>
        </w:rPr>
      </w:pPr>
      <w:r w:rsidRPr="00143975">
        <w:rPr>
          <w:rFonts w:ascii="Arial" w:hAnsi="Arial" w:cs="Arial"/>
          <w:sz w:val="24"/>
          <w:szCs w:val="24"/>
        </w:rPr>
        <w:t xml:space="preserve">Din analiza comparativa a rezultatelor </w:t>
      </w:r>
      <w:proofErr w:type="spellStart"/>
      <w:r w:rsidRPr="00143975">
        <w:rPr>
          <w:rFonts w:ascii="Arial" w:hAnsi="Arial" w:cs="Arial"/>
          <w:sz w:val="24"/>
          <w:szCs w:val="24"/>
        </w:rPr>
        <w:t>evaluarii</w:t>
      </w:r>
      <w:proofErr w:type="spellEnd"/>
      <w:r w:rsidRPr="00143975">
        <w:rPr>
          <w:rFonts w:ascii="Arial" w:hAnsi="Arial" w:cs="Arial"/>
          <w:sz w:val="24"/>
          <w:szCs w:val="24"/>
        </w:rPr>
        <w:t xml:space="preserve"> alternativelor s-a ajuns la concluzia</w:t>
      </w:r>
      <w:r w:rsidRPr="00143975">
        <w:rPr>
          <w:rFonts w:ascii="Arial" w:hAnsi="Arial" w:cs="Arial"/>
          <w:spacing w:val="1"/>
          <w:sz w:val="24"/>
          <w:szCs w:val="24"/>
        </w:rPr>
        <w:t xml:space="preserve"> </w:t>
      </w:r>
      <w:r w:rsidRPr="00143975">
        <w:rPr>
          <w:rFonts w:ascii="Arial" w:hAnsi="Arial" w:cs="Arial"/>
          <w:sz w:val="24"/>
          <w:szCs w:val="24"/>
        </w:rPr>
        <w:t>ca Alternativa 1 de realizare a obiectivelor SEA este cea mai favorabila din punctul de</w:t>
      </w:r>
      <w:r w:rsidRPr="00143975">
        <w:rPr>
          <w:rFonts w:ascii="Arial" w:hAnsi="Arial" w:cs="Arial"/>
          <w:spacing w:val="1"/>
          <w:sz w:val="24"/>
          <w:szCs w:val="24"/>
        </w:rPr>
        <w:t xml:space="preserve"> </w:t>
      </w:r>
      <w:r w:rsidRPr="00143975">
        <w:rPr>
          <w:rFonts w:ascii="Arial" w:hAnsi="Arial" w:cs="Arial"/>
          <w:sz w:val="24"/>
          <w:szCs w:val="24"/>
        </w:rPr>
        <w:t>vedere</w:t>
      </w:r>
      <w:r w:rsidRPr="00143975">
        <w:rPr>
          <w:rFonts w:ascii="Arial" w:hAnsi="Arial" w:cs="Arial"/>
          <w:spacing w:val="1"/>
          <w:sz w:val="24"/>
          <w:szCs w:val="24"/>
        </w:rPr>
        <w:t xml:space="preserve"> </w:t>
      </w:r>
      <w:r w:rsidRPr="00143975">
        <w:rPr>
          <w:rFonts w:ascii="Arial" w:hAnsi="Arial" w:cs="Arial"/>
          <w:sz w:val="24"/>
          <w:szCs w:val="24"/>
        </w:rPr>
        <w:t>al</w:t>
      </w:r>
      <w:r w:rsidRPr="00143975">
        <w:rPr>
          <w:rFonts w:ascii="Arial" w:hAnsi="Arial" w:cs="Arial"/>
          <w:spacing w:val="1"/>
          <w:sz w:val="24"/>
          <w:szCs w:val="24"/>
        </w:rPr>
        <w:t xml:space="preserve"> </w:t>
      </w:r>
      <w:r w:rsidRPr="00143975">
        <w:rPr>
          <w:rFonts w:ascii="Arial" w:hAnsi="Arial" w:cs="Arial"/>
          <w:sz w:val="24"/>
          <w:szCs w:val="24"/>
        </w:rPr>
        <w:t>impactului</w:t>
      </w:r>
      <w:r w:rsidRPr="00143975">
        <w:rPr>
          <w:rFonts w:ascii="Arial" w:hAnsi="Arial" w:cs="Arial"/>
          <w:spacing w:val="1"/>
          <w:sz w:val="24"/>
          <w:szCs w:val="24"/>
        </w:rPr>
        <w:t xml:space="preserve"> </w:t>
      </w:r>
      <w:r w:rsidRPr="00143975">
        <w:rPr>
          <w:rFonts w:ascii="Arial" w:hAnsi="Arial" w:cs="Arial"/>
          <w:sz w:val="24"/>
          <w:szCs w:val="24"/>
        </w:rPr>
        <w:t>asupra</w:t>
      </w:r>
      <w:r w:rsidRPr="00143975">
        <w:rPr>
          <w:rFonts w:ascii="Arial" w:hAnsi="Arial" w:cs="Arial"/>
          <w:spacing w:val="1"/>
          <w:sz w:val="24"/>
          <w:szCs w:val="24"/>
        </w:rPr>
        <w:t xml:space="preserve"> </w:t>
      </w:r>
      <w:r w:rsidRPr="00143975">
        <w:rPr>
          <w:rFonts w:ascii="Arial" w:hAnsi="Arial" w:cs="Arial"/>
          <w:sz w:val="24"/>
          <w:szCs w:val="24"/>
        </w:rPr>
        <w:t>structurii</w:t>
      </w:r>
      <w:r w:rsidRPr="00143975">
        <w:rPr>
          <w:rFonts w:ascii="Arial" w:hAnsi="Arial" w:cs="Arial"/>
          <w:spacing w:val="1"/>
          <w:sz w:val="24"/>
          <w:szCs w:val="24"/>
        </w:rPr>
        <w:t xml:space="preserve"> </w:t>
      </w:r>
      <w:r w:rsidRPr="00143975">
        <w:rPr>
          <w:rFonts w:ascii="Arial" w:hAnsi="Arial" w:cs="Arial"/>
          <w:sz w:val="24"/>
          <w:szCs w:val="24"/>
        </w:rPr>
        <w:t>ecosistemelor</w:t>
      </w:r>
      <w:r w:rsidRPr="00143975">
        <w:rPr>
          <w:rFonts w:ascii="Arial" w:hAnsi="Arial" w:cs="Arial"/>
          <w:spacing w:val="1"/>
          <w:sz w:val="24"/>
          <w:szCs w:val="24"/>
        </w:rPr>
        <w:t xml:space="preserve"> </w:t>
      </w:r>
      <w:r w:rsidRPr="00143975">
        <w:rPr>
          <w:rFonts w:ascii="Arial" w:hAnsi="Arial" w:cs="Arial"/>
          <w:sz w:val="24"/>
          <w:szCs w:val="24"/>
        </w:rPr>
        <w:t>forestiere,</w:t>
      </w:r>
      <w:r w:rsidRPr="00143975">
        <w:rPr>
          <w:rFonts w:ascii="Arial" w:hAnsi="Arial" w:cs="Arial"/>
          <w:spacing w:val="1"/>
          <w:sz w:val="24"/>
          <w:szCs w:val="24"/>
        </w:rPr>
        <w:t xml:space="preserve"> </w:t>
      </w:r>
      <w:r w:rsidRPr="00143975">
        <w:rPr>
          <w:rFonts w:ascii="Arial" w:hAnsi="Arial" w:cs="Arial"/>
          <w:sz w:val="24"/>
          <w:szCs w:val="24"/>
        </w:rPr>
        <w:t>fiind</w:t>
      </w:r>
      <w:r w:rsidRPr="00143975">
        <w:rPr>
          <w:rFonts w:ascii="Arial" w:hAnsi="Arial" w:cs="Arial"/>
          <w:spacing w:val="1"/>
          <w:sz w:val="24"/>
          <w:szCs w:val="24"/>
        </w:rPr>
        <w:t xml:space="preserve"> </w:t>
      </w:r>
      <w:r w:rsidRPr="00143975">
        <w:rPr>
          <w:rFonts w:ascii="Arial" w:hAnsi="Arial" w:cs="Arial"/>
          <w:sz w:val="24"/>
          <w:szCs w:val="24"/>
        </w:rPr>
        <w:t>selectata</w:t>
      </w:r>
      <w:r w:rsidRPr="00143975">
        <w:rPr>
          <w:rFonts w:ascii="Arial" w:hAnsi="Arial" w:cs="Arial"/>
          <w:spacing w:val="1"/>
          <w:sz w:val="24"/>
          <w:szCs w:val="24"/>
        </w:rPr>
        <w:t xml:space="preserve"> </w:t>
      </w:r>
      <w:r w:rsidRPr="00143975">
        <w:rPr>
          <w:rFonts w:ascii="Arial" w:hAnsi="Arial" w:cs="Arial"/>
          <w:sz w:val="24"/>
          <w:szCs w:val="24"/>
        </w:rPr>
        <w:t>pentru</w:t>
      </w:r>
      <w:r w:rsidRPr="00143975">
        <w:rPr>
          <w:rFonts w:ascii="Arial" w:hAnsi="Arial" w:cs="Arial"/>
          <w:spacing w:val="1"/>
          <w:sz w:val="24"/>
          <w:szCs w:val="24"/>
        </w:rPr>
        <w:t xml:space="preserve"> </w:t>
      </w:r>
      <w:r w:rsidRPr="00143975">
        <w:rPr>
          <w:rFonts w:ascii="Arial" w:hAnsi="Arial" w:cs="Arial"/>
          <w:sz w:val="24"/>
          <w:szCs w:val="24"/>
        </w:rPr>
        <w:t>elaborare.</w:t>
      </w:r>
    </w:p>
    <w:p w14:paraId="2362C0B7" w14:textId="77777777" w:rsidR="0026040C" w:rsidRPr="00143975" w:rsidRDefault="0026040C" w:rsidP="0026040C">
      <w:pPr>
        <w:pStyle w:val="Corptext"/>
        <w:ind w:left="142" w:right="225" w:firstLine="708"/>
        <w:jc w:val="both"/>
        <w:rPr>
          <w:rFonts w:ascii="Arial" w:hAnsi="Arial" w:cs="Arial"/>
          <w:sz w:val="24"/>
          <w:szCs w:val="24"/>
        </w:rPr>
      </w:pPr>
    </w:p>
    <w:p w14:paraId="0C1081D7" w14:textId="77777777" w:rsidR="00FB48F5" w:rsidRPr="00AB56FC" w:rsidRDefault="00FB48F5" w:rsidP="00FB48F5">
      <w:pPr>
        <w:spacing w:after="200" w:line="276" w:lineRule="auto"/>
        <w:jc w:val="center"/>
        <w:rPr>
          <w:rFonts w:ascii="Calibri" w:eastAsia="Calibri" w:hAnsi="Calibri" w:cs="Times New Roman"/>
          <w:color w:val="FF0000"/>
          <w:lang w:val="ro-RO"/>
        </w:rPr>
      </w:pPr>
    </w:p>
    <w:p w14:paraId="322AF5A0" w14:textId="77777777" w:rsidR="00BD2A9B" w:rsidRPr="00143975" w:rsidRDefault="00BD2A9B" w:rsidP="00BD2A9B">
      <w:pPr>
        <w:pStyle w:val="Corptext"/>
        <w:ind w:left="142" w:right="225" w:firstLine="708"/>
        <w:jc w:val="both"/>
        <w:rPr>
          <w:rFonts w:ascii="Arial" w:hAnsi="Arial" w:cs="Arial"/>
          <w:sz w:val="24"/>
          <w:szCs w:val="24"/>
        </w:rPr>
      </w:pPr>
    </w:p>
    <w:p w14:paraId="351DBC3D" w14:textId="77777777" w:rsidR="00BD2A9B" w:rsidRPr="00143975" w:rsidRDefault="00BD2A9B" w:rsidP="00BD2A9B">
      <w:pPr>
        <w:pStyle w:val="Corptext"/>
        <w:ind w:left="226" w:right="626" w:firstLine="708"/>
        <w:rPr>
          <w:rFonts w:ascii="Arial" w:hAnsi="Arial" w:cs="Arial"/>
          <w:sz w:val="24"/>
          <w:szCs w:val="24"/>
        </w:rPr>
      </w:pPr>
    </w:p>
    <w:p w14:paraId="50CB4414" w14:textId="77777777" w:rsidR="00BD2A9B" w:rsidRPr="00143975" w:rsidRDefault="00BD2A9B" w:rsidP="00BD2A9B">
      <w:pPr>
        <w:pStyle w:val="Titlu1"/>
        <w:tabs>
          <w:tab w:val="left" w:pos="2952"/>
        </w:tabs>
        <w:spacing w:before="68"/>
        <w:ind w:left="1560"/>
        <w:rPr>
          <w:sz w:val="24"/>
          <w:szCs w:val="24"/>
        </w:rPr>
      </w:pPr>
      <w:bookmarkStart w:id="54" w:name="_TOC_250001"/>
      <w:r w:rsidRPr="00143975">
        <w:rPr>
          <w:sz w:val="24"/>
          <w:szCs w:val="24"/>
        </w:rPr>
        <w:t>E.MĂSURILE</w:t>
      </w:r>
      <w:r w:rsidRPr="00143975">
        <w:rPr>
          <w:spacing w:val="-20"/>
          <w:sz w:val="24"/>
          <w:szCs w:val="24"/>
        </w:rPr>
        <w:t xml:space="preserve"> </w:t>
      </w:r>
      <w:bookmarkEnd w:id="54"/>
      <w:r w:rsidRPr="00143975">
        <w:rPr>
          <w:sz w:val="24"/>
          <w:szCs w:val="24"/>
        </w:rPr>
        <w:t>COMPENSATORII</w:t>
      </w:r>
    </w:p>
    <w:p w14:paraId="20FF9DE4" w14:textId="77777777" w:rsidR="00BD2A9B" w:rsidRPr="00143975" w:rsidRDefault="00BD2A9B" w:rsidP="00BD2A9B">
      <w:pPr>
        <w:pStyle w:val="Corptext"/>
        <w:spacing w:before="2"/>
        <w:rPr>
          <w:rFonts w:ascii="Arial" w:hAnsi="Arial" w:cs="Arial"/>
          <w:b/>
          <w:sz w:val="24"/>
          <w:szCs w:val="24"/>
        </w:rPr>
      </w:pPr>
    </w:p>
    <w:p w14:paraId="0958F984" w14:textId="77777777" w:rsidR="00BD2A9B" w:rsidRPr="00143975" w:rsidRDefault="00BD2A9B" w:rsidP="00BD2A9B">
      <w:pPr>
        <w:pStyle w:val="Corptext"/>
        <w:ind w:left="940"/>
        <w:rPr>
          <w:rFonts w:ascii="Arial" w:hAnsi="Arial" w:cs="Arial"/>
          <w:sz w:val="24"/>
          <w:szCs w:val="24"/>
        </w:rPr>
      </w:pPr>
      <w:r w:rsidRPr="00143975">
        <w:rPr>
          <w:rFonts w:ascii="Arial" w:hAnsi="Arial" w:cs="Arial"/>
          <w:sz w:val="24"/>
          <w:szCs w:val="24"/>
        </w:rPr>
        <w:t>Nu</w:t>
      </w:r>
      <w:r w:rsidRPr="00143975">
        <w:rPr>
          <w:rFonts w:ascii="Arial" w:hAnsi="Arial" w:cs="Arial"/>
          <w:spacing w:val="-2"/>
          <w:sz w:val="24"/>
          <w:szCs w:val="24"/>
        </w:rPr>
        <w:t xml:space="preserve"> </w:t>
      </w:r>
      <w:r w:rsidRPr="00143975">
        <w:rPr>
          <w:rFonts w:ascii="Arial" w:hAnsi="Arial" w:cs="Arial"/>
          <w:sz w:val="24"/>
          <w:szCs w:val="24"/>
        </w:rPr>
        <w:t>este</w:t>
      </w:r>
      <w:r w:rsidRPr="00143975">
        <w:rPr>
          <w:rFonts w:ascii="Arial" w:hAnsi="Arial" w:cs="Arial"/>
          <w:spacing w:val="-2"/>
          <w:sz w:val="24"/>
          <w:szCs w:val="24"/>
        </w:rPr>
        <w:t xml:space="preserve"> </w:t>
      </w:r>
      <w:r w:rsidRPr="00143975">
        <w:rPr>
          <w:rFonts w:ascii="Arial" w:hAnsi="Arial" w:cs="Arial"/>
          <w:sz w:val="24"/>
          <w:szCs w:val="24"/>
        </w:rPr>
        <w:t>cazul.</w:t>
      </w:r>
    </w:p>
    <w:p w14:paraId="7051D936" w14:textId="77777777" w:rsidR="00FB48F5" w:rsidRPr="00AB56FC" w:rsidRDefault="00FB48F5" w:rsidP="00FB48F5">
      <w:pPr>
        <w:spacing w:after="200" w:line="276" w:lineRule="auto"/>
        <w:jc w:val="center"/>
        <w:rPr>
          <w:rFonts w:ascii="Calibri" w:eastAsia="Calibri" w:hAnsi="Calibri" w:cs="Times New Roman"/>
          <w:color w:val="FF0000"/>
          <w:lang w:val="ro-RO"/>
        </w:rPr>
      </w:pPr>
    </w:p>
    <w:p w14:paraId="0F06F118" w14:textId="77777777" w:rsidR="00FB48F5" w:rsidRPr="00AB56FC" w:rsidRDefault="00FB48F5" w:rsidP="00FB48F5">
      <w:pPr>
        <w:spacing w:after="200" w:line="276" w:lineRule="auto"/>
        <w:jc w:val="center"/>
        <w:rPr>
          <w:rFonts w:ascii="Calibri" w:eastAsia="Calibri" w:hAnsi="Calibri" w:cs="Times New Roman"/>
          <w:color w:val="FF0000"/>
          <w:lang w:val="ro-RO"/>
        </w:rPr>
      </w:pPr>
    </w:p>
    <w:p w14:paraId="4F67C742" w14:textId="61422C41" w:rsidR="00FB48F5" w:rsidRPr="00BD2A9B" w:rsidRDefault="00BD2A9B" w:rsidP="00FB48F5">
      <w:pPr>
        <w:spacing w:after="200" w:line="276" w:lineRule="auto"/>
        <w:jc w:val="center"/>
        <w:rPr>
          <w:rFonts w:ascii="Arial" w:eastAsia="Calibri" w:hAnsi="Arial" w:cs="Arial"/>
          <w:b/>
          <w:sz w:val="24"/>
          <w:szCs w:val="24"/>
          <w:lang w:val="ro-RO"/>
        </w:rPr>
      </w:pPr>
      <w:r w:rsidRPr="000A174C">
        <w:rPr>
          <w:rFonts w:ascii="Arial" w:eastAsia="Calibri" w:hAnsi="Arial" w:cs="Arial"/>
          <w:b/>
          <w:sz w:val="24"/>
          <w:szCs w:val="24"/>
          <w:lang w:val="ro-RO"/>
        </w:rPr>
        <w:lastRenderedPageBreak/>
        <w:t>F</w:t>
      </w:r>
      <w:r w:rsidR="00FB48F5" w:rsidRPr="000A174C">
        <w:rPr>
          <w:rFonts w:ascii="Arial" w:eastAsia="Calibri" w:hAnsi="Arial" w:cs="Arial"/>
          <w:b/>
          <w:sz w:val="24"/>
          <w:szCs w:val="24"/>
          <w:lang w:val="ro-RO"/>
        </w:rPr>
        <w:t xml:space="preserve">. METODE UTILIZATE PENTRU CULEGEREA INFORMATIILOR PRIVIND </w:t>
      </w:r>
      <w:r w:rsidR="00FB48F5" w:rsidRPr="00BD2A9B">
        <w:rPr>
          <w:rFonts w:ascii="Arial" w:eastAsia="Calibri" w:hAnsi="Arial" w:cs="Arial"/>
          <w:b/>
          <w:sz w:val="24"/>
          <w:szCs w:val="24"/>
          <w:lang w:val="ro-RO"/>
        </w:rPr>
        <w:t>SPECIILE SI HABITATELE DE INTERES COMUNITAR AFECTATE</w:t>
      </w:r>
    </w:p>
    <w:p w14:paraId="5B54182D" w14:textId="77777777" w:rsidR="00FB48F5" w:rsidRPr="00BD2A9B" w:rsidRDefault="00FB48F5">
      <w:pPr>
        <w:widowControl w:val="0"/>
        <w:numPr>
          <w:ilvl w:val="1"/>
          <w:numId w:val="40"/>
        </w:numPr>
        <w:tabs>
          <w:tab w:val="left" w:pos="1152"/>
        </w:tabs>
        <w:autoSpaceDE w:val="0"/>
        <w:autoSpaceDN w:val="0"/>
        <w:spacing w:after="0" w:line="240" w:lineRule="auto"/>
        <w:ind w:left="1234" w:right="-2" w:hanging="270"/>
        <w:outlineLvl w:val="1"/>
        <w:rPr>
          <w:rFonts w:ascii="Arial" w:eastAsia="Arial" w:hAnsi="Arial" w:cs="Arial"/>
          <w:b/>
          <w:bCs/>
          <w:sz w:val="24"/>
          <w:szCs w:val="24"/>
          <w:lang w:val="ro-RO"/>
        </w:rPr>
      </w:pPr>
      <w:r w:rsidRPr="00BD2A9B">
        <w:rPr>
          <w:rFonts w:ascii="Arial" w:eastAsia="Arial" w:hAnsi="Arial" w:cs="Arial"/>
          <w:b/>
          <w:bCs/>
          <w:w w:val="95"/>
          <w:sz w:val="24"/>
          <w:szCs w:val="24"/>
          <w:lang w:val="ro-RO"/>
        </w:rPr>
        <w:t>HABITATE</w:t>
      </w:r>
      <w:r w:rsidRPr="00BD2A9B">
        <w:rPr>
          <w:rFonts w:ascii="Arial" w:eastAsia="Arial" w:hAnsi="Arial" w:cs="Arial"/>
          <w:b/>
          <w:bCs/>
          <w:spacing w:val="45"/>
          <w:w w:val="95"/>
          <w:sz w:val="24"/>
          <w:szCs w:val="24"/>
          <w:lang w:val="ro-RO"/>
        </w:rPr>
        <w:t xml:space="preserve"> </w:t>
      </w:r>
      <w:r w:rsidRPr="00BD2A9B">
        <w:rPr>
          <w:rFonts w:ascii="Arial" w:eastAsia="Arial" w:hAnsi="Arial" w:cs="Arial"/>
          <w:b/>
          <w:bCs/>
          <w:w w:val="95"/>
          <w:sz w:val="24"/>
          <w:szCs w:val="24"/>
          <w:lang w:val="ro-RO"/>
        </w:rPr>
        <w:t>FORESTIERE</w:t>
      </w:r>
    </w:p>
    <w:p w14:paraId="44305116" w14:textId="77777777" w:rsidR="00FB48F5" w:rsidRPr="00BD2A9B" w:rsidRDefault="00FB48F5" w:rsidP="00FB48F5">
      <w:pPr>
        <w:widowControl w:val="0"/>
        <w:autoSpaceDE w:val="0"/>
        <w:autoSpaceDN w:val="0"/>
        <w:spacing w:before="267" w:after="0" w:line="240" w:lineRule="auto"/>
        <w:ind w:left="162" w:right="-2" w:firstLine="839"/>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Studiul stațiunii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al vegetației forestiere se face în cadrul lucrărilor de teren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al celor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redactare a amenajamentului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are ca scop determinarea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valorificarea tuturor informațiilor care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contribuie</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la:</w:t>
      </w:r>
    </w:p>
    <w:p w14:paraId="0CA39190" w14:textId="77777777" w:rsidR="00FB48F5" w:rsidRPr="00BD2A9B" w:rsidRDefault="00FB48F5">
      <w:pPr>
        <w:widowControl w:val="0"/>
        <w:numPr>
          <w:ilvl w:val="0"/>
          <w:numId w:val="37"/>
        </w:numPr>
        <w:tabs>
          <w:tab w:val="left" w:pos="1219"/>
        </w:tabs>
        <w:autoSpaceDE w:val="0"/>
        <w:autoSpaceDN w:val="0"/>
        <w:spacing w:before="5" w:after="0" w:line="237" w:lineRule="auto"/>
        <w:ind w:right="-2" w:firstLine="839"/>
        <w:rPr>
          <w:rFonts w:ascii="Arial" w:eastAsia="Microsoft Sans Serif" w:hAnsi="Arial" w:cs="Arial"/>
          <w:sz w:val="24"/>
          <w:szCs w:val="24"/>
          <w:lang w:val="ro-RO"/>
        </w:rPr>
      </w:pPr>
      <w:proofErr w:type="spellStart"/>
      <w:r w:rsidRPr="00BD2A9B">
        <w:rPr>
          <w:rFonts w:ascii="Arial" w:eastAsia="Microsoft Sans Serif" w:hAnsi="Arial" w:cs="Arial"/>
          <w:sz w:val="24"/>
          <w:szCs w:val="24"/>
          <w:lang w:val="ro-RO"/>
        </w:rPr>
        <w:t>cunoaşterea</w:t>
      </w:r>
      <w:proofErr w:type="spellEnd"/>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condițiilelor</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naturale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vegetație,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caracteristicilor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arboretului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actual,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potențialului</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productiv</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al</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stațiunii</w:t>
      </w:r>
      <w:r w:rsidRPr="00BD2A9B">
        <w:rPr>
          <w:rFonts w:ascii="Arial" w:eastAsia="Microsoft Sans Serif" w:hAnsi="Arial" w:cs="Arial"/>
          <w:spacing w:val="-3"/>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a capacității</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actuale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de producție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protecție 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arboretului;</w:t>
      </w:r>
    </w:p>
    <w:p w14:paraId="7A13E93F" w14:textId="77777777" w:rsidR="00FB48F5" w:rsidRPr="00BD2A9B" w:rsidRDefault="00FB48F5">
      <w:pPr>
        <w:widowControl w:val="0"/>
        <w:numPr>
          <w:ilvl w:val="0"/>
          <w:numId w:val="37"/>
        </w:numPr>
        <w:tabs>
          <w:tab w:val="left" w:pos="1219"/>
        </w:tabs>
        <w:autoSpaceDE w:val="0"/>
        <w:autoSpaceDN w:val="0"/>
        <w:spacing w:before="6" w:after="0" w:line="237" w:lineRule="auto"/>
        <w:ind w:right="-2" w:firstLine="840"/>
        <w:rPr>
          <w:rFonts w:ascii="Arial" w:eastAsia="Microsoft Sans Serif" w:hAnsi="Arial" w:cs="Arial"/>
          <w:sz w:val="24"/>
          <w:szCs w:val="24"/>
          <w:lang w:val="ro-RO"/>
        </w:rPr>
      </w:pPr>
      <w:r w:rsidRPr="00BD2A9B">
        <w:rPr>
          <w:rFonts w:ascii="Arial" w:eastAsia="Microsoft Sans Serif" w:hAnsi="Arial" w:cs="Arial"/>
          <w:sz w:val="24"/>
          <w:szCs w:val="24"/>
          <w:lang w:val="ro-RO"/>
        </w:rPr>
        <w:t>stabilirea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măsurilor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gospodărire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acord</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condițiilele</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ecologice</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cerințele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ecologice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și</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social-economice;</w:t>
      </w:r>
    </w:p>
    <w:p w14:paraId="68E80EF8" w14:textId="77777777" w:rsidR="00FB48F5" w:rsidRPr="00BD2A9B" w:rsidRDefault="00FB48F5">
      <w:pPr>
        <w:widowControl w:val="0"/>
        <w:numPr>
          <w:ilvl w:val="0"/>
          <w:numId w:val="37"/>
        </w:numPr>
        <w:tabs>
          <w:tab w:val="left" w:pos="1156"/>
        </w:tabs>
        <w:autoSpaceDE w:val="0"/>
        <w:autoSpaceDN w:val="0"/>
        <w:spacing w:before="5" w:after="0" w:line="237" w:lineRule="auto"/>
        <w:ind w:right="-2" w:firstLine="839"/>
        <w:rPr>
          <w:rFonts w:ascii="Arial" w:eastAsia="Microsoft Sans Serif" w:hAnsi="Arial" w:cs="Arial"/>
          <w:sz w:val="24"/>
          <w:szCs w:val="24"/>
          <w:lang w:val="ro-RO"/>
        </w:rPr>
      </w:pPr>
      <w:r w:rsidRPr="00BD2A9B">
        <w:rPr>
          <w:rFonts w:ascii="Arial" w:eastAsia="Microsoft Sans Serif" w:hAnsi="Arial" w:cs="Arial"/>
          <w:sz w:val="24"/>
          <w:szCs w:val="24"/>
          <w:lang w:val="ro-RO"/>
        </w:rPr>
        <w:t>realizarea controlului prin amenajament privind exercitarea de către pădure 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ansamblu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 către</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fiecare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parte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funcțiilor</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ce</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le-au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fost</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atribuite.</w:t>
      </w:r>
    </w:p>
    <w:p w14:paraId="29932E51" w14:textId="77777777" w:rsidR="00FB48F5" w:rsidRPr="00BD2A9B" w:rsidRDefault="00FB48F5" w:rsidP="00FB48F5">
      <w:pPr>
        <w:widowControl w:val="0"/>
        <w:autoSpaceDE w:val="0"/>
        <w:autoSpaceDN w:val="0"/>
        <w:spacing w:before="4" w:after="0" w:line="240" w:lineRule="auto"/>
        <w:ind w:left="162" w:right="-2" w:firstLine="840"/>
        <w:rPr>
          <w:rFonts w:ascii="Arial" w:eastAsia="Microsoft Sans Serif" w:hAnsi="Arial" w:cs="Arial"/>
          <w:sz w:val="24"/>
          <w:szCs w:val="24"/>
          <w:lang w:val="ro-RO"/>
        </w:rPr>
      </w:pPr>
      <w:r w:rsidRPr="00BD2A9B">
        <w:rPr>
          <w:rFonts w:ascii="Arial" w:eastAsia="Microsoft Sans Serif" w:hAnsi="Arial" w:cs="Arial"/>
          <w:sz w:val="24"/>
          <w:szCs w:val="24"/>
          <w:lang w:val="ro-RO"/>
        </w:rPr>
        <w:t>Descrierea unităților amenajistice se execută obligatoriu prin parcurgerea terenului, iar datele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se determină prin măsurători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observații. De asemenea, ca material ajutător de orientare s-au folosit</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ortofotoplanuri</w:t>
      </w:r>
      <w:proofErr w:type="spellEnd"/>
      <w:r w:rsidRPr="00BD2A9B">
        <w:rPr>
          <w:rFonts w:ascii="Arial" w:eastAsia="Microsoft Sans Serif" w:hAnsi="Arial" w:cs="Arial"/>
          <w:sz w:val="24"/>
          <w:szCs w:val="24"/>
          <w:lang w:val="ro-RO"/>
        </w:rPr>
        <w:t>.</w:t>
      </w:r>
    </w:p>
    <w:p w14:paraId="0E649453" w14:textId="77777777" w:rsidR="00FB48F5" w:rsidRPr="00BD2A9B" w:rsidRDefault="00FB48F5" w:rsidP="00FB48F5">
      <w:pPr>
        <w:widowControl w:val="0"/>
        <w:autoSpaceDE w:val="0"/>
        <w:autoSpaceDN w:val="0"/>
        <w:spacing w:after="0" w:line="240" w:lineRule="auto"/>
        <w:ind w:left="162" w:right="-2" w:firstLine="840"/>
        <w:rPr>
          <w:rFonts w:ascii="Arial" w:eastAsia="Microsoft Sans Serif" w:hAnsi="Arial" w:cs="Arial"/>
          <w:sz w:val="24"/>
          <w:szCs w:val="24"/>
          <w:lang w:val="ro-RO"/>
        </w:rPr>
      </w:pPr>
      <w:r w:rsidRPr="00BD2A9B">
        <w:rPr>
          <w:rFonts w:ascii="Arial" w:eastAsia="Microsoft Sans Serif" w:hAnsi="Arial" w:cs="Arial"/>
          <w:sz w:val="24"/>
          <w:szCs w:val="24"/>
          <w:lang w:val="ro-RO"/>
        </w:rPr>
        <w:t>Datele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teren s-au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consemnat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fişa</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unității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amenajistice</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fişa</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privind</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condițiile</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staționale</w:t>
      </w:r>
      <w:proofErr w:type="spellEnd"/>
      <w:r w:rsidRPr="00BD2A9B">
        <w:rPr>
          <w:rFonts w:ascii="Arial" w:eastAsia="Microsoft Sans Serif" w:hAnsi="Arial" w:cs="Arial"/>
          <w:sz w:val="24"/>
          <w:szCs w:val="24"/>
          <w:lang w:val="ro-RO"/>
        </w:rPr>
        <w: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prin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coduri</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denumiri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oficializate,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constituind documentele primare ale sistemului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informatic al</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amenajării</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pădurilor.</w:t>
      </w:r>
    </w:p>
    <w:p w14:paraId="439ADEC9" w14:textId="77777777" w:rsidR="00FB48F5" w:rsidRPr="00BD2A9B" w:rsidRDefault="00FB48F5" w:rsidP="00FB48F5">
      <w:pPr>
        <w:widowControl w:val="0"/>
        <w:autoSpaceDE w:val="0"/>
        <w:autoSpaceDN w:val="0"/>
        <w:spacing w:after="0" w:line="240" w:lineRule="auto"/>
        <w:ind w:left="162" w:right="-2" w:firstLine="839"/>
        <w:rPr>
          <w:rFonts w:ascii="Arial" w:eastAsia="Microsoft Sans Serif" w:hAnsi="Arial" w:cs="Arial"/>
          <w:sz w:val="24"/>
          <w:szCs w:val="24"/>
          <w:lang w:val="ro-RO"/>
        </w:rPr>
      </w:pPr>
      <w:r w:rsidRPr="00BD2A9B">
        <w:rPr>
          <w:rFonts w:ascii="Arial" w:eastAsia="Microsoft Sans Serif" w:hAnsi="Arial" w:cs="Arial"/>
          <w:sz w:val="24"/>
          <w:szCs w:val="24"/>
          <w:lang w:val="ro-RO"/>
        </w:rPr>
        <w:t>Amenajamentul conține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studii pentru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caracterizarea condițiilor</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staționale</w:t>
      </w:r>
      <w:proofErr w:type="spellEnd"/>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vegetație,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cuprinzând</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evidențe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date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statistice,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caracterizări,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diagnoze,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precum</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măsuri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gospodărire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corespunzătoare</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condițiilor</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respective.</w:t>
      </w:r>
    </w:p>
    <w:p w14:paraId="2761AC6C" w14:textId="77777777" w:rsidR="00FB48F5" w:rsidRPr="00BD2A9B" w:rsidRDefault="00FB48F5" w:rsidP="00FB48F5">
      <w:pPr>
        <w:widowControl w:val="0"/>
        <w:autoSpaceDE w:val="0"/>
        <w:autoSpaceDN w:val="0"/>
        <w:spacing w:after="0" w:line="240" w:lineRule="auto"/>
        <w:ind w:left="162" w:right="-2" w:firstLine="839"/>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Acest studiu s-a realizat cu luarea în considerare a zonării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regionării ecologice a pădurilor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din România, cu precizarea regiunii, subregiunii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sectorului ecologic. De asemenea, s-a avut 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vedere clasificările oficializate privind: clima, solurile, flora indicatoare, tipurile de stațiuni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ecosisteme</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forestiere.</w:t>
      </w:r>
    </w:p>
    <w:p w14:paraId="6920782F" w14:textId="77777777" w:rsidR="00FB48F5" w:rsidRPr="00BD2A9B" w:rsidRDefault="00FB48F5" w:rsidP="00FB48F5">
      <w:pPr>
        <w:widowControl w:val="0"/>
        <w:autoSpaceDE w:val="0"/>
        <w:autoSpaceDN w:val="0"/>
        <w:spacing w:before="5" w:after="0" w:line="240" w:lineRule="auto"/>
        <w:ind w:right="-2"/>
        <w:rPr>
          <w:rFonts w:ascii="Arial" w:eastAsia="Microsoft Sans Serif" w:hAnsi="Arial" w:cs="Arial"/>
          <w:sz w:val="24"/>
          <w:szCs w:val="24"/>
          <w:lang w:val="ro-RO"/>
        </w:rPr>
      </w:pPr>
    </w:p>
    <w:p w14:paraId="1DAF91D2" w14:textId="77777777" w:rsidR="00FB48F5" w:rsidRPr="00BD2A9B" w:rsidRDefault="00FB48F5">
      <w:pPr>
        <w:widowControl w:val="0"/>
        <w:numPr>
          <w:ilvl w:val="2"/>
          <w:numId w:val="40"/>
        </w:numPr>
        <w:tabs>
          <w:tab w:val="left" w:pos="1267"/>
        </w:tabs>
        <w:autoSpaceDE w:val="0"/>
        <w:autoSpaceDN w:val="0"/>
        <w:spacing w:after="0" w:line="240" w:lineRule="auto"/>
        <w:ind w:left="2308" w:right="-2" w:hanging="212"/>
        <w:outlineLvl w:val="3"/>
        <w:rPr>
          <w:rFonts w:ascii="Arial" w:eastAsia="Arial" w:hAnsi="Arial" w:cs="Arial"/>
          <w:b/>
          <w:bCs/>
          <w:i/>
          <w:iCs/>
          <w:sz w:val="24"/>
          <w:szCs w:val="24"/>
          <w:lang w:val="ro-RO"/>
        </w:rPr>
      </w:pPr>
      <w:r w:rsidRPr="00BD2A9B">
        <w:rPr>
          <w:rFonts w:ascii="Arial" w:eastAsia="Arial" w:hAnsi="Arial" w:cs="Arial"/>
          <w:b/>
          <w:bCs/>
          <w:i/>
          <w:iCs/>
          <w:sz w:val="24"/>
          <w:szCs w:val="24"/>
          <w:lang w:val="ro-RO"/>
        </w:rPr>
        <w:t>Lucrări</w:t>
      </w:r>
      <w:r w:rsidRPr="00BD2A9B">
        <w:rPr>
          <w:rFonts w:ascii="Arial" w:eastAsia="Arial" w:hAnsi="Arial" w:cs="Arial"/>
          <w:b/>
          <w:bCs/>
          <w:i/>
          <w:iCs/>
          <w:spacing w:val="-6"/>
          <w:sz w:val="24"/>
          <w:szCs w:val="24"/>
          <w:lang w:val="ro-RO"/>
        </w:rPr>
        <w:t xml:space="preserve"> </w:t>
      </w:r>
      <w:r w:rsidRPr="00BD2A9B">
        <w:rPr>
          <w:rFonts w:ascii="Arial" w:eastAsia="Arial" w:hAnsi="Arial" w:cs="Arial"/>
          <w:b/>
          <w:bCs/>
          <w:i/>
          <w:iCs/>
          <w:sz w:val="24"/>
          <w:szCs w:val="24"/>
          <w:lang w:val="ro-RO"/>
        </w:rPr>
        <w:t>pregătitoare</w:t>
      </w:r>
    </w:p>
    <w:p w14:paraId="7379EA98" w14:textId="77777777" w:rsidR="00FB48F5" w:rsidRPr="00BD2A9B" w:rsidRDefault="00FB48F5" w:rsidP="00FB48F5">
      <w:pPr>
        <w:widowControl w:val="0"/>
        <w:autoSpaceDE w:val="0"/>
        <w:autoSpaceDN w:val="0"/>
        <w:spacing w:before="9" w:after="0" w:line="240" w:lineRule="auto"/>
        <w:ind w:right="-2"/>
        <w:rPr>
          <w:rFonts w:ascii="Arial" w:eastAsia="Microsoft Sans Serif" w:hAnsi="Arial" w:cs="Arial"/>
          <w:b/>
          <w:sz w:val="24"/>
          <w:szCs w:val="24"/>
          <w:lang w:val="ro-RO"/>
        </w:rPr>
      </w:pPr>
    </w:p>
    <w:p w14:paraId="2729CA19" w14:textId="77777777" w:rsidR="00FB48F5" w:rsidRPr="00BD2A9B" w:rsidRDefault="00FB48F5" w:rsidP="00FB48F5">
      <w:pPr>
        <w:widowControl w:val="0"/>
        <w:autoSpaceDE w:val="0"/>
        <w:autoSpaceDN w:val="0"/>
        <w:spacing w:after="0" w:line="237" w:lineRule="auto"/>
        <w:ind w:left="162" w:right="-2" w:firstLine="839"/>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Lucrările de teren pentru amenajarea pădurilor s-au </w:t>
      </w:r>
      <w:proofErr w:type="spellStart"/>
      <w:r w:rsidRPr="00BD2A9B">
        <w:rPr>
          <w:rFonts w:ascii="Arial" w:eastAsia="Microsoft Sans Serif" w:hAnsi="Arial" w:cs="Arial"/>
          <w:sz w:val="24"/>
          <w:szCs w:val="24"/>
          <w:lang w:val="ro-RO"/>
        </w:rPr>
        <w:t>desfăşurat</w:t>
      </w:r>
      <w:proofErr w:type="spellEnd"/>
      <w:r w:rsidRPr="00BD2A9B">
        <w:rPr>
          <w:rFonts w:ascii="Arial" w:eastAsia="Microsoft Sans Serif" w:hAnsi="Arial" w:cs="Arial"/>
          <w:sz w:val="24"/>
          <w:szCs w:val="24"/>
          <w:lang w:val="ro-RO"/>
        </w:rPr>
        <w:t xml:space="preserve"> pe baza unei documentări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prealabile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unei</w:t>
      </w:r>
      <w:r w:rsidRPr="00BD2A9B">
        <w:rPr>
          <w:rFonts w:ascii="Arial" w:eastAsia="Microsoft Sans Serif" w:hAnsi="Arial" w:cs="Arial"/>
          <w:spacing w:val="-2"/>
          <w:sz w:val="24"/>
          <w:szCs w:val="24"/>
          <w:lang w:val="ro-RO"/>
        </w:rPr>
        <w:t xml:space="preserve"> </w:t>
      </w:r>
      <w:proofErr w:type="spellStart"/>
      <w:r w:rsidRPr="00BD2A9B">
        <w:rPr>
          <w:rFonts w:ascii="Arial" w:eastAsia="Microsoft Sans Serif" w:hAnsi="Arial" w:cs="Arial"/>
          <w:sz w:val="24"/>
          <w:szCs w:val="24"/>
          <w:lang w:val="ro-RO"/>
        </w:rPr>
        <w:t>recunoaşteri</w:t>
      </w:r>
      <w:proofErr w:type="spellEnd"/>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generale.</w:t>
      </w:r>
    </w:p>
    <w:p w14:paraId="093AE4BF" w14:textId="77777777" w:rsidR="00FB48F5" w:rsidRPr="00BD2A9B" w:rsidRDefault="00FB48F5" w:rsidP="00FB48F5">
      <w:pPr>
        <w:widowControl w:val="0"/>
        <w:autoSpaceDE w:val="0"/>
        <w:autoSpaceDN w:val="0"/>
        <w:spacing w:after="0" w:line="240" w:lineRule="auto"/>
        <w:ind w:left="162" w:right="-2" w:firstLine="840"/>
        <w:rPr>
          <w:rFonts w:ascii="Arial" w:eastAsia="Microsoft Sans Serif" w:hAnsi="Arial" w:cs="Arial"/>
          <w:sz w:val="24"/>
          <w:szCs w:val="24"/>
          <w:lang w:val="ro-RO"/>
        </w:rPr>
      </w:pPr>
      <w:r w:rsidRPr="00BD2A9B">
        <w:rPr>
          <w:rFonts w:ascii="Arial" w:eastAsia="Microsoft Sans Serif" w:hAnsi="Arial" w:cs="Arial"/>
          <w:sz w:val="24"/>
          <w:szCs w:val="24"/>
          <w:lang w:val="ro-RO"/>
        </w:rPr>
        <w:t>Documentarea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prealabilă s-a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realizat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prin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consultarea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următoarelor materiale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lucru: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amenajamentul</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hărțile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amenajistice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anterioare,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lucrări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cercetare</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proiectare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executate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teritoriul studiat, studii de sinteză referitoare la diferite aspecte ale gospodăririi pădurilor, alte lucrări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cu implicații în gospodărirea fondului forestier, harta geologică (scara 1:200.000) și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harta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pedologică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(scara 1:200.000) pentru teritoriul studiat, zonarea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regionarea ecologică a pădurilor din România,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tema de proiectare pentru amenajarea pădurilor din ocolul silvic respectiv, evidențe privind aplicarea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amenajamentului</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anterior.</w:t>
      </w:r>
    </w:p>
    <w:p w14:paraId="336627B0" w14:textId="77777777" w:rsidR="00FB48F5" w:rsidRPr="00BD2A9B" w:rsidRDefault="00FB48F5" w:rsidP="00FB48F5">
      <w:pPr>
        <w:widowControl w:val="0"/>
        <w:autoSpaceDE w:val="0"/>
        <w:autoSpaceDN w:val="0"/>
        <w:spacing w:before="1" w:after="0" w:line="240" w:lineRule="auto"/>
        <w:ind w:left="162" w:right="-2" w:firstLine="839"/>
        <w:rPr>
          <w:rFonts w:ascii="Arial" w:eastAsia="Microsoft Sans Serif" w:hAnsi="Arial" w:cs="Arial"/>
          <w:sz w:val="24"/>
          <w:szCs w:val="24"/>
          <w:lang w:val="ro-RO"/>
        </w:rPr>
      </w:pPr>
      <w:r w:rsidRPr="00BD2A9B">
        <w:rPr>
          <w:rFonts w:ascii="Arial" w:eastAsia="Microsoft Sans Serif" w:hAnsi="Arial" w:cs="Arial"/>
          <w:sz w:val="24"/>
          <w:szCs w:val="24"/>
          <w:lang w:val="ro-RO"/>
        </w:rPr>
        <w:t>Pe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baza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acestei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documentări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s-au</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întocmit</w:t>
      </w:r>
      <w:r w:rsidRPr="00BD2A9B">
        <w:rPr>
          <w:rFonts w:ascii="Arial" w:eastAsia="Microsoft Sans Serif" w:hAnsi="Arial" w:cs="Arial"/>
          <w:spacing w:val="61"/>
          <w:sz w:val="24"/>
          <w:szCs w:val="24"/>
          <w:lang w:val="ro-RO"/>
        </w:rPr>
        <w:t xml:space="preserve"> </w:t>
      </w:r>
      <w:r w:rsidRPr="00BD2A9B">
        <w:rPr>
          <w:rFonts w:ascii="Arial" w:eastAsia="Microsoft Sans Serif" w:hAnsi="Arial" w:cs="Arial"/>
          <w:sz w:val="24"/>
          <w:szCs w:val="24"/>
          <w:lang w:val="ro-RO"/>
        </w:rPr>
        <w:t>schițe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plan</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(scara</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1:50.000) privind:</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geologia</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litologia,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geomorfologia,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clima,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solurile,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etajele </w:t>
      </w:r>
      <w:proofErr w:type="spellStart"/>
      <w:r w:rsidRPr="00BD2A9B">
        <w:rPr>
          <w:rFonts w:ascii="Arial" w:eastAsia="Microsoft Sans Serif" w:hAnsi="Arial" w:cs="Arial"/>
          <w:sz w:val="24"/>
          <w:szCs w:val="24"/>
          <w:lang w:val="ro-RO"/>
        </w:rPr>
        <w:t>fitoclimatice</w:t>
      </w:r>
      <w:proofErr w:type="spellEnd"/>
      <w:r w:rsidRPr="00BD2A9B">
        <w:rPr>
          <w:rFonts w:ascii="Arial" w:eastAsia="Microsoft Sans Serif" w:hAnsi="Arial" w:cs="Arial"/>
          <w:sz w:val="24"/>
          <w:szCs w:val="24"/>
          <w:lang w:val="ro-RO"/>
        </w:rPr>
        <w:t>, proiectul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 canevas al</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profilelor</w:t>
      </w:r>
      <w:proofErr w:type="spellEnd"/>
      <w:r w:rsidRPr="00BD2A9B">
        <w:rPr>
          <w:rFonts w:ascii="Arial" w:eastAsia="Microsoft Sans Serif" w:hAnsi="Arial" w:cs="Arial"/>
          <w:sz w:val="24"/>
          <w:szCs w:val="24"/>
          <w:lang w:val="ro-RO"/>
        </w:rPr>
        <w:t xml:space="preserve">   principale de sol, precum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lista provizorie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 xml:space="preserve">a tipurilor de pădure natural fundamentale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ale tipurilor</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stațiuni</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forestiere.</w:t>
      </w:r>
    </w:p>
    <w:p w14:paraId="710D5C88" w14:textId="77777777" w:rsidR="00FB48F5" w:rsidRPr="00BD2A9B" w:rsidRDefault="00FB48F5" w:rsidP="00FB48F5">
      <w:pPr>
        <w:widowControl w:val="0"/>
        <w:autoSpaceDE w:val="0"/>
        <w:autoSpaceDN w:val="0"/>
        <w:spacing w:after="0" w:line="240" w:lineRule="auto"/>
        <w:ind w:left="162" w:right="-2"/>
        <w:rPr>
          <w:rFonts w:ascii="Arial" w:eastAsia="Microsoft Sans Serif" w:hAnsi="Arial" w:cs="Arial"/>
          <w:sz w:val="24"/>
          <w:szCs w:val="24"/>
          <w:lang w:val="ro-RO"/>
        </w:rPr>
      </w:pPr>
      <w:r w:rsidRPr="00BD2A9B">
        <w:rPr>
          <w:rFonts w:ascii="Arial" w:eastAsia="Microsoft Sans Serif" w:hAnsi="Arial" w:cs="Arial"/>
          <w:sz w:val="24"/>
          <w:szCs w:val="24"/>
          <w:lang w:val="ro-RO"/>
        </w:rPr>
        <w:t>În situațiile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 care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există studii naturalistice prealabile,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 xml:space="preserve">canevasul </w:t>
      </w:r>
      <w:proofErr w:type="spellStart"/>
      <w:r w:rsidRPr="00BD2A9B">
        <w:rPr>
          <w:rFonts w:ascii="Arial" w:eastAsia="Microsoft Sans Serif" w:hAnsi="Arial" w:cs="Arial"/>
          <w:sz w:val="24"/>
          <w:szCs w:val="24"/>
          <w:lang w:val="ro-RO"/>
        </w:rPr>
        <w:t>profilelor</w:t>
      </w:r>
      <w:proofErr w:type="spellEnd"/>
      <w:r w:rsidRPr="00BD2A9B">
        <w:rPr>
          <w:rFonts w:ascii="Arial" w:eastAsia="Microsoft Sans Serif" w:hAnsi="Arial" w:cs="Arial"/>
          <w:sz w:val="24"/>
          <w:szCs w:val="24"/>
          <w:lang w:val="ro-RO"/>
        </w:rPr>
        <w:t xml:space="preserve"> de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 xml:space="preserve">sol </w:t>
      </w:r>
      <w:r w:rsidRPr="00BD2A9B">
        <w:rPr>
          <w:rFonts w:ascii="Arial" w:eastAsia="Microsoft Sans Serif" w:hAnsi="Arial" w:cs="Arial"/>
          <w:sz w:val="24"/>
          <w:szCs w:val="24"/>
          <w:lang w:val="ro-RO"/>
        </w:rPr>
        <w:lastRenderedPageBreak/>
        <w:t>elaborat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cu ocazia studiilor respective se va îndesi corespunzător necesităților de rezolvare integrală a cartării</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staționale</w:t>
      </w:r>
      <w:proofErr w:type="spellEnd"/>
      <w:r w:rsidRPr="00BD2A9B">
        <w:rPr>
          <w:rFonts w:ascii="Arial" w:eastAsia="Microsoft Sans Serif" w:hAnsi="Arial" w:cs="Arial"/>
          <w:sz w:val="24"/>
          <w:szCs w:val="24"/>
          <w:lang w:val="ro-RO"/>
        </w:rPr>
        <w:t>.</w:t>
      </w:r>
    </w:p>
    <w:p w14:paraId="28A3C631" w14:textId="77777777" w:rsidR="00FB48F5" w:rsidRPr="00BD2A9B" w:rsidRDefault="00FB48F5" w:rsidP="00FB48F5">
      <w:pPr>
        <w:widowControl w:val="0"/>
        <w:autoSpaceDE w:val="0"/>
        <w:autoSpaceDN w:val="0"/>
        <w:spacing w:after="0" w:line="240" w:lineRule="auto"/>
        <w:ind w:left="162" w:right="-2" w:firstLine="839"/>
        <w:rPr>
          <w:rFonts w:ascii="Arial" w:eastAsia="Microsoft Sans Serif" w:hAnsi="Arial" w:cs="Arial"/>
          <w:sz w:val="24"/>
          <w:szCs w:val="24"/>
          <w:lang w:val="ro-RO"/>
        </w:rPr>
      </w:pPr>
      <w:r w:rsidRPr="00BD2A9B">
        <w:rPr>
          <w:rFonts w:ascii="Arial" w:eastAsia="Microsoft Sans Serif" w:hAnsi="Arial" w:cs="Arial"/>
          <w:sz w:val="24"/>
          <w:szCs w:val="24"/>
          <w:lang w:val="ro-RO"/>
        </w:rPr>
        <w:t>Amplasarea</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profilelor</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sol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fost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corelată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punctele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rețelei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monitoring</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forestier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național (4x4 km), urmărindu-se respectarea densității canevasului </w:t>
      </w:r>
      <w:proofErr w:type="spellStart"/>
      <w:r w:rsidRPr="00BD2A9B">
        <w:rPr>
          <w:rFonts w:ascii="Arial" w:eastAsia="Microsoft Sans Serif" w:hAnsi="Arial" w:cs="Arial"/>
          <w:sz w:val="24"/>
          <w:szCs w:val="24"/>
          <w:lang w:val="ro-RO"/>
        </w:rPr>
        <w:t>profilelor</w:t>
      </w:r>
      <w:proofErr w:type="spellEnd"/>
      <w:r w:rsidRPr="00BD2A9B">
        <w:rPr>
          <w:rFonts w:ascii="Arial" w:eastAsia="Microsoft Sans Serif" w:hAnsi="Arial" w:cs="Arial"/>
          <w:sz w:val="24"/>
          <w:szCs w:val="24"/>
          <w:lang w:val="ro-RO"/>
        </w:rPr>
        <w:t xml:space="preserve"> de sol corespunzătoare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scării</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la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sa</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întocmit</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studiul</w:t>
      </w:r>
      <w:r w:rsidRPr="00BD2A9B">
        <w:rPr>
          <w:rFonts w:ascii="Arial" w:eastAsia="Microsoft Sans Serif" w:hAnsi="Arial" w:cs="Arial"/>
          <w:spacing w:val="-7"/>
          <w:sz w:val="24"/>
          <w:szCs w:val="24"/>
          <w:lang w:val="ro-RO"/>
        </w:rPr>
        <w:t xml:space="preserve"> </w:t>
      </w:r>
      <w:proofErr w:type="spellStart"/>
      <w:r w:rsidRPr="00BD2A9B">
        <w:rPr>
          <w:rFonts w:ascii="Arial" w:eastAsia="Microsoft Sans Serif" w:hAnsi="Arial" w:cs="Arial"/>
          <w:sz w:val="24"/>
          <w:szCs w:val="24"/>
          <w:lang w:val="ro-RO"/>
        </w:rPr>
        <w:t>stațional</w:t>
      </w:r>
      <w:proofErr w:type="spellEnd"/>
      <w:r w:rsidRPr="00BD2A9B">
        <w:rPr>
          <w:rFonts w:ascii="Arial" w:eastAsia="Microsoft Sans Serif" w:hAnsi="Arial" w:cs="Arial"/>
          <w:sz w:val="24"/>
          <w:szCs w:val="24"/>
          <w:lang w:val="ro-RO"/>
        </w:rPr>
        <w:t>.</w:t>
      </w:r>
    </w:p>
    <w:p w14:paraId="2DF71826" w14:textId="77777777" w:rsidR="00FB48F5" w:rsidRPr="00BD2A9B" w:rsidRDefault="00FB48F5" w:rsidP="00FB48F5">
      <w:pPr>
        <w:widowControl w:val="0"/>
        <w:autoSpaceDE w:val="0"/>
        <w:autoSpaceDN w:val="0"/>
        <w:spacing w:before="64" w:after="0" w:line="240" w:lineRule="auto"/>
        <w:ind w:left="162" w:right="-2" w:firstLine="839"/>
        <w:rPr>
          <w:rFonts w:ascii="Arial" w:eastAsia="Microsoft Sans Serif" w:hAnsi="Arial" w:cs="Arial"/>
          <w:sz w:val="24"/>
          <w:szCs w:val="24"/>
          <w:lang w:val="ro-RO"/>
        </w:rPr>
      </w:pPr>
      <w:proofErr w:type="spellStart"/>
      <w:r w:rsidRPr="00BD2A9B">
        <w:rPr>
          <w:rFonts w:ascii="Arial" w:eastAsia="Microsoft Sans Serif" w:hAnsi="Arial" w:cs="Arial"/>
          <w:sz w:val="24"/>
          <w:szCs w:val="24"/>
          <w:lang w:val="ro-RO"/>
        </w:rPr>
        <w:t>Recunoaşterea</w:t>
      </w:r>
      <w:proofErr w:type="spellEnd"/>
      <w:r w:rsidRPr="00BD2A9B">
        <w:rPr>
          <w:rFonts w:ascii="Arial" w:eastAsia="Microsoft Sans Serif" w:hAnsi="Arial" w:cs="Arial"/>
          <w:sz w:val="24"/>
          <w:szCs w:val="24"/>
          <w:lang w:val="ro-RO"/>
        </w:rPr>
        <w:t xml:space="preserve"> generală a terenului s-a făcut înaintea începerii lucrărilor de teren propriu-zise</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 avut ca scop o primă informare privind: geologia, formele specifice de relief, particularitățile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climatice, principalele tipuri de sol, etajele </w:t>
      </w:r>
      <w:proofErr w:type="spellStart"/>
      <w:r w:rsidRPr="00BD2A9B">
        <w:rPr>
          <w:rFonts w:ascii="Arial" w:eastAsia="Microsoft Sans Serif" w:hAnsi="Arial" w:cs="Arial"/>
          <w:sz w:val="24"/>
          <w:szCs w:val="24"/>
          <w:lang w:val="ro-RO"/>
        </w:rPr>
        <w:t>fitoclimatice</w:t>
      </w:r>
      <w:proofErr w:type="spellEnd"/>
      <w:r w:rsidRPr="00BD2A9B">
        <w:rPr>
          <w:rFonts w:ascii="Arial" w:eastAsia="Microsoft Sans Serif" w:hAnsi="Arial" w:cs="Arial"/>
          <w:sz w:val="24"/>
          <w:szCs w:val="24"/>
          <w:lang w:val="ro-RO"/>
        </w:rPr>
        <w:t xml:space="preserve">, stațiunile intra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w:t>
      </w:r>
      <w:proofErr w:type="spellStart"/>
      <w:r w:rsidRPr="00BD2A9B">
        <w:rPr>
          <w:rFonts w:ascii="Arial" w:eastAsia="Microsoft Sans Serif" w:hAnsi="Arial" w:cs="Arial"/>
          <w:sz w:val="24"/>
          <w:szCs w:val="24"/>
          <w:lang w:val="ro-RO"/>
        </w:rPr>
        <w:t>extrazonale</w:t>
      </w:r>
      <w:proofErr w:type="spellEnd"/>
      <w:r w:rsidRPr="00BD2A9B">
        <w:rPr>
          <w:rFonts w:ascii="Arial" w:eastAsia="Microsoft Sans Serif" w:hAnsi="Arial" w:cs="Arial"/>
          <w:sz w:val="24"/>
          <w:szCs w:val="24"/>
          <w:lang w:val="ro-RO"/>
        </w:rPr>
        <w:t>, tipurile natural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fundamentale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pădure,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tipurile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floră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indicatoare,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condițiile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regenerare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naturală,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starea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fitosanitară a pădurilor, intensitatea proceselor de degradare a terenurilor etc. Această </w:t>
      </w:r>
      <w:proofErr w:type="spellStart"/>
      <w:r w:rsidRPr="00BD2A9B">
        <w:rPr>
          <w:rFonts w:ascii="Arial" w:eastAsia="Microsoft Sans Serif" w:hAnsi="Arial" w:cs="Arial"/>
          <w:sz w:val="24"/>
          <w:szCs w:val="24"/>
          <w:lang w:val="ro-RO"/>
        </w:rPr>
        <w:t>recunoaştere</w:t>
      </w:r>
      <w:proofErr w:type="spellEnd"/>
      <w:r w:rsidRPr="00BD2A9B">
        <w:rPr>
          <w:rFonts w:ascii="Arial" w:eastAsia="Microsoft Sans Serif" w:hAnsi="Arial" w:cs="Arial"/>
          <w:sz w:val="24"/>
          <w:szCs w:val="24"/>
          <w:lang w:val="ro-RO"/>
        </w:rPr>
        <w:t xml:space="preserve"> 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servit,</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de asemenea,</w:t>
      </w:r>
      <w:r w:rsidRPr="00BD2A9B">
        <w:rPr>
          <w:rFonts w:ascii="Arial" w:eastAsia="Microsoft Sans Serif" w:hAnsi="Arial" w:cs="Arial"/>
          <w:spacing w:val="3"/>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la organizarea cât</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mai</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eficientă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 lucrărilor</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de teren.</w:t>
      </w:r>
    </w:p>
    <w:p w14:paraId="7B66352E" w14:textId="77777777" w:rsidR="00FB48F5" w:rsidRPr="00BD2A9B" w:rsidRDefault="00FB48F5" w:rsidP="00FB48F5">
      <w:pPr>
        <w:widowControl w:val="0"/>
        <w:autoSpaceDE w:val="0"/>
        <w:autoSpaceDN w:val="0"/>
        <w:spacing w:before="2" w:after="0" w:line="240" w:lineRule="auto"/>
        <w:ind w:right="-2"/>
        <w:rPr>
          <w:rFonts w:ascii="Arial" w:eastAsia="Microsoft Sans Serif" w:hAnsi="Arial" w:cs="Arial"/>
          <w:sz w:val="24"/>
          <w:szCs w:val="24"/>
          <w:lang w:val="ro-RO"/>
        </w:rPr>
      </w:pPr>
    </w:p>
    <w:p w14:paraId="1B131B93" w14:textId="77777777" w:rsidR="00FB48F5" w:rsidRPr="00BD2A9B" w:rsidRDefault="00FB48F5">
      <w:pPr>
        <w:widowControl w:val="0"/>
        <w:numPr>
          <w:ilvl w:val="2"/>
          <w:numId w:val="40"/>
        </w:numPr>
        <w:tabs>
          <w:tab w:val="left" w:pos="1281"/>
        </w:tabs>
        <w:autoSpaceDE w:val="0"/>
        <w:autoSpaceDN w:val="0"/>
        <w:spacing w:after="0" w:line="240" w:lineRule="auto"/>
        <w:ind w:left="1280" w:right="-2" w:hanging="279"/>
        <w:outlineLvl w:val="3"/>
        <w:rPr>
          <w:rFonts w:ascii="Arial" w:eastAsia="Arial" w:hAnsi="Arial" w:cs="Arial"/>
          <w:b/>
          <w:bCs/>
          <w:i/>
          <w:iCs/>
          <w:sz w:val="24"/>
          <w:szCs w:val="24"/>
          <w:lang w:val="ro-RO"/>
        </w:rPr>
      </w:pPr>
      <w:r w:rsidRPr="00BD2A9B">
        <w:rPr>
          <w:rFonts w:ascii="Arial" w:eastAsia="Arial" w:hAnsi="Arial" w:cs="Arial"/>
          <w:b/>
          <w:bCs/>
          <w:i/>
          <w:iCs/>
          <w:sz w:val="24"/>
          <w:szCs w:val="24"/>
          <w:lang w:val="ro-RO"/>
        </w:rPr>
        <w:t>Informații</w:t>
      </w:r>
      <w:r w:rsidRPr="00BD2A9B">
        <w:rPr>
          <w:rFonts w:ascii="Arial" w:eastAsia="Arial" w:hAnsi="Arial" w:cs="Arial"/>
          <w:b/>
          <w:bCs/>
          <w:i/>
          <w:iCs/>
          <w:spacing w:val="-3"/>
          <w:sz w:val="24"/>
          <w:szCs w:val="24"/>
          <w:lang w:val="ro-RO"/>
        </w:rPr>
        <w:t xml:space="preserve"> </w:t>
      </w:r>
      <w:r w:rsidRPr="00BD2A9B">
        <w:rPr>
          <w:rFonts w:ascii="Arial" w:eastAsia="Arial" w:hAnsi="Arial" w:cs="Arial"/>
          <w:b/>
          <w:bCs/>
          <w:i/>
          <w:iCs/>
          <w:sz w:val="24"/>
          <w:szCs w:val="24"/>
          <w:lang w:val="ro-RO"/>
        </w:rPr>
        <w:t>de</w:t>
      </w:r>
      <w:r w:rsidRPr="00BD2A9B">
        <w:rPr>
          <w:rFonts w:ascii="Arial" w:eastAsia="Arial" w:hAnsi="Arial" w:cs="Arial"/>
          <w:b/>
          <w:bCs/>
          <w:i/>
          <w:iCs/>
          <w:spacing w:val="-4"/>
          <w:sz w:val="24"/>
          <w:szCs w:val="24"/>
          <w:lang w:val="ro-RO"/>
        </w:rPr>
        <w:t xml:space="preserve"> </w:t>
      </w:r>
      <w:r w:rsidRPr="00BD2A9B">
        <w:rPr>
          <w:rFonts w:ascii="Arial" w:eastAsia="Arial" w:hAnsi="Arial" w:cs="Arial"/>
          <w:b/>
          <w:bCs/>
          <w:i/>
          <w:iCs/>
          <w:sz w:val="24"/>
          <w:szCs w:val="24"/>
          <w:lang w:val="ro-RO"/>
        </w:rPr>
        <w:t>teren</w:t>
      </w:r>
      <w:r w:rsidRPr="00BD2A9B">
        <w:rPr>
          <w:rFonts w:ascii="Arial" w:eastAsia="Arial" w:hAnsi="Arial" w:cs="Arial"/>
          <w:b/>
          <w:bCs/>
          <w:i/>
          <w:iCs/>
          <w:spacing w:val="-2"/>
          <w:sz w:val="24"/>
          <w:szCs w:val="24"/>
          <w:lang w:val="ro-RO"/>
        </w:rPr>
        <w:t xml:space="preserve"> </w:t>
      </w:r>
      <w:r w:rsidRPr="00BD2A9B">
        <w:rPr>
          <w:rFonts w:ascii="Arial" w:eastAsia="Arial" w:hAnsi="Arial" w:cs="Arial"/>
          <w:b/>
          <w:bCs/>
          <w:i/>
          <w:iCs/>
          <w:sz w:val="24"/>
          <w:szCs w:val="24"/>
          <w:lang w:val="ro-RO"/>
        </w:rPr>
        <w:t>privind</w:t>
      </w:r>
      <w:r w:rsidRPr="00BD2A9B">
        <w:rPr>
          <w:rFonts w:ascii="Arial" w:eastAsia="Arial" w:hAnsi="Arial" w:cs="Arial"/>
          <w:b/>
          <w:bCs/>
          <w:i/>
          <w:iCs/>
          <w:spacing w:val="-2"/>
          <w:sz w:val="24"/>
          <w:szCs w:val="24"/>
          <w:lang w:val="ro-RO"/>
        </w:rPr>
        <w:t xml:space="preserve"> </w:t>
      </w:r>
      <w:r w:rsidRPr="00BD2A9B">
        <w:rPr>
          <w:rFonts w:ascii="Arial" w:eastAsia="Arial" w:hAnsi="Arial" w:cs="Arial"/>
          <w:b/>
          <w:bCs/>
          <w:i/>
          <w:iCs/>
          <w:sz w:val="24"/>
          <w:szCs w:val="24"/>
          <w:lang w:val="ro-RO"/>
        </w:rPr>
        <w:t>studiul</w:t>
      </w:r>
      <w:r w:rsidRPr="00BD2A9B">
        <w:rPr>
          <w:rFonts w:ascii="Arial" w:eastAsia="Arial" w:hAnsi="Arial" w:cs="Arial"/>
          <w:b/>
          <w:bCs/>
          <w:i/>
          <w:iCs/>
          <w:spacing w:val="-7"/>
          <w:sz w:val="24"/>
          <w:szCs w:val="24"/>
          <w:lang w:val="ro-RO"/>
        </w:rPr>
        <w:t xml:space="preserve"> </w:t>
      </w:r>
      <w:r w:rsidRPr="00BD2A9B">
        <w:rPr>
          <w:rFonts w:ascii="Arial" w:eastAsia="Arial" w:hAnsi="Arial" w:cs="Arial"/>
          <w:b/>
          <w:bCs/>
          <w:i/>
          <w:iCs/>
          <w:sz w:val="24"/>
          <w:szCs w:val="24"/>
          <w:lang w:val="ro-RO"/>
        </w:rPr>
        <w:t>stațiunii</w:t>
      </w:r>
    </w:p>
    <w:p w14:paraId="4715A59A" w14:textId="77777777" w:rsidR="00FB48F5" w:rsidRPr="00BD2A9B" w:rsidRDefault="00FB48F5" w:rsidP="00FB48F5">
      <w:pPr>
        <w:widowControl w:val="0"/>
        <w:autoSpaceDE w:val="0"/>
        <w:autoSpaceDN w:val="0"/>
        <w:spacing w:before="7" w:after="0" w:line="240" w:lineRule="auto"/>
        <w:ind w:right="-2"/>
        <w:rPr>
          <w:rFonts w:ascii="Arial" w:eastAsia="Microsoft Sans Serif" w:hAnsi="Arial" w:cs="Arial"/>
          <w:b/>
          <w:sz w:val="24"/>
          <w:szCs w:val="24"/>
          <w:lang w:val="ro-RO"/>
        </w:rPr>
      </w:pPr>
    </w:p>
    <w:p w14:paraId="247EDE90" w14:textId="77777777" w:rsidR="00FB48F5" w:rsidRPr="00BD2A9B" w:rsidRDefault="00FB48F5" w:rsidP="00FB48F5">
      <w:pPr>
        <w:widowControl w:val="0"/>
        <w:autoSpaceDE w:val="0"/>
        <w:autoSpaceDN w:val="0"/>
        <w:spacing w:after="0" w:line="240" w:lineRule="auto"/>
        <w:ind w:left="162" w:right="-2" w:firstLine="720"/>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Lucrările de teren privind </w:t>
      </w:r>
      <w:proofErr w:type="spellStart"/>
      <w:r w:rsidRPr="00BD2A9B">
        <w:rPr>
          <w:rFonts w:ascii="Arial" w:eastAsia="Microsoft Sans Serif" w:hAnsi="Arial" w:cs="Arial"/>
          <w:sz w:val="24"/>
          <w:szCs w:val="24"/>
          <w:lang w:val="ro-RO"/>
        </w:rPr>
        <w:t>condițile</w:t>
      </w:r>
      <w:proofErr w:type="spellEnd"/>
      <w:r w:rsidRPr="00BD2A9B">
        <w:rPr>
          <w:rFonts w:ascii="Arial" w:eastAsia="Microsoft Sans Serif" w:hAnsi="Arial" w:cs="Arial"/>
          <w:sz w:val="24"/>
          <w:szCs w:val="24"/>
          <w:lang w:val="ro-RO"/>
        </w:rPr>
        <w:t xml:space="preserve"> </w:t>
      </w:r>
      <w:proofErr w:type="spellStart"/>
      <w:r w:rsidRPr="00BD2A9B">
        <w:rPr>
          <w:rFonts w:ascii="Arial" w:eastAsia="Microsoft Sans Serif" w:hAnsi="Arial" w:cs="Arial"/>
          <w:sz w:val="24"/>
          <w:szCs w:val="24"/>
          <w:lang w:val="ro-RO"/>
        </w:rPr>
        <w:t>staționale</w:t>
      </w:r>
      <w:proofErr w:type="spellEnd"/>
      <w:r w:rsidRPr="00BD2A9B">
        <w:rPr>
          <w:rFonts w:ascii="Arial" w:eastAsia="Microsoft Sans Serif" w:hAnsi="Arial" w:cs="Arial"/>
          <w:sz w:val="24"/>
          <w:szCs w:val="24"/>
          <w:lang w:val="ro-RO"/>
        </w:rPr>
        <w:t xml:space="preserve"> au avut ca scop elaborarea de studii </w:t>
      </w:r>
      <w:proofErr w:type="spellStart"/>
      <w:r w:rsidRPr="00BD2A9B">
        <w:rPr>
          <w:rFonts w:ascii="Arial" w:eastAsia="Microsoft Sans Serif" w:hAnsi="Arial" w:cs="Arial"/>
          <w:sz w:val="24"/>
          <w:szCs w:val="24"/>
          <w:lang w:val="ro-RO"/>
        </w:rPr>
        <w:t>staționale</w:t>
      </w:r>
      <w:proofErr w:type="spellEnd"/>
      <w:r w:rsidRPr="00BD2A9B">
        <w:rPr>
          <w:rFonts w:ascii="Arial" w:eastAsia="Microsoft Sans Serif" w:hAnsi="Arial" w:cs="Arial"/>
          <w:sz w:val="24"/>
          <w:szCs w:val="24"/>
          <w:lang w:val="ro-RO"/>
        </w:rPr>
        <w:t xml:space="preserve"> la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scară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mijlocie (1:50.000). Studiile </w:t>
      </w:r>
      <w:proofErr w:type="spellStart"/>
      <w:r w:rsidRPr="00BD2A9B">
        <w:rPr>
          <w:rFonts w:ascii="Arial" w:eastAsia="Microsoft Sans Serif" w:hAnsi="Arial" w:cs="Arial"/>
          <w:sz w:val="24"/>
          <w:szCs w:val="24"/>
          <w:lang w:val="ro-RO"/>
        </w:rPr>
        <w:t>staționale</w:t>
      </w:r>
      <w:proofErr w:type="spellEnd"/>
      <w:r w:rsidRPr="00BD2A9B">
        <w:rPr>
          <w:rFonts w:ascii="Arial" w:eastAsia="Microsoft Sans Serif" w:hAnsi="Arial" w:cs="Arial"/>
          <w:sz w:val="24"/>
          <w:szCs w:val="24"/>
          <w:lang w:val="ro-RO"/>
        </w:rPr>
        <w:t xml:space="preserve"> s-au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întocmit</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 xml:space="preserve">de colectivele de </w:t>
      </w:r>
      <w:proofErr w:type="spellStart"/>
      <w:r w:rsidRPr="00BD2A9B">
        <w:rPr>
          <w:rFonts w:ascii="Arial" w:eastAsia="Microsoft Sans Serif" w:hAnsi="Arial" w:cs="Arial"/>
          <w:sz w:val="24"/>
          <w:szCs w:val="24"/>
          <w:lang w:val="ro-RO"/>
        </w:rPr>
        <w:t>amenajişti</w:t>
      </w:r>
      <w:proofErr w:type="spellEnd"/>
      <w:r w:rsidRPr="00BD2A9B">
        <w:rPr>
          <w:rFonts w:ascii="Arial" w:eastAsia="Microsoft Sans Serif" w:hAnsi="Arial" w:cs="Arial"/>
          <w:sz w:val="24"/>
          <w:szCs w:val="24"/>
          <w:lang w:val="ro-RO"/>
        </w:rPr>
        <w:t>, concomitent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lucrările de amenajare,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participarea </w:t>
      </w:r>
      <w:proofErr w:type="spellStart"/>
      <w:r w:rsidRPr="00BD2A9B">
        <w:rPr>
          <w:rFonts w:ascii="Arial" w:eastAsia="Microsoft Sans Serif" w:hAnsi="Arial" w:cs="Arial"/>
          <w:sz w:val="24"/>
          <w:szCs w:val="24"/>
          <w:lang w:val="ro-RO"/>
        </w:rPr>
        <w:t>specialiştilor</w:t>
      </w:r>
      <w:proofErr w:type="spellEnd"/>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domeniu.</w:t>
      </w:r>
    </w:p>
    <w:p w14:paraId="322CF715" w14:textId="77777777" w:rsidR="00FB48F5" w:rsidRPr="00BD2A9B" w:rsidRDefault="00FB48F5" w:rsidP="00FB48F5">
      <w:pPr>
        <w:widowControl w:val="0"/>
        <w:autoSpaceDE w:val="0"/>
        <w:autoSpaceDN w:val="0"/>
        <w:spacing w:before="5" w:after="0" w:line="237" w:lineRule="auto"/>
        <w:ind w:left="162" w:right="-2" w:firstLine="839"/>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Datele de caracterizare a stațiunilor forestiere s-au înscris în </w:t>
      </w:r>
      <w:proofErr w:type="spellStart"/>
      <w:r w:rsidRPr="00BD2A9B">
        <w:rPr>
          <w:rFonts w:ascii="Arial" w:eastAsia="Microsoft Sans Serif" w:hAnsi="Arial" w:cs="Arial"/>
          <w:sz w:val="24"/>
          <w:szCs w:val="24"/>
          <w:lang w:val="ro-RO"/>
        </w:rPr>
        <w:t>fişele</w:t>
      </w:r>
      <w:proofErr w:type="spellEnd"/>
      <w:r w:rsidRPr="00BD2A9B">
        <w:rPr>
          <w:rFonts w:ascii="Arial" w:eastAsia="Microsoft Sans Serif" w:hAnsi="Arial" w:cs="Arial"/>
          <w:sz w:val="24"/>
          <w:szCs w:val="24"/>
          <w:lang w:val="ro-RO"/>
        </w:rPr>
        <w:t xml:space="preserve"> </w:t>
      </w:r>
      <w:proofErr w:type="spellStart"/>
      <w:r w:rsidRPr="00BD2A9B">
        <w:rPr>
          <w:rFonts w:ascii="Arial" w:eastAsia="Microsoft Sans Serif" w:hAnsi="Arial" w:cs="Arial"/>
          <w:sz w:val="24"/>
          <w:szCs w:val="24"/>
          <w:lang w:val="ro-RO"/>
        </w:rPr>
        <w:t>unitățiilor</w:t>
      </w:r>
      <w:proofErr w:type="spellEnd"/>
      <w:r w:rsidRPr="00BD2A9B">
        <w:rPr>
          <w:rFonts w:ascii="Arial" w:eastAsia="Microsoft Sans Serif" w:hAnsi="Arial" w:cs="Arial"/>
          <w:sz w:val="24"/>
          <w:szCs w:val="24"/>
          <w:lang w:val="ro-RO"/>
        </w:rPr>
        <w:t xml:space="preserve"> amenajistice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fişele</w:t>
      </w:r>
      <w:proofErr w:type="spellEnd"/>
      <w:r w:rsidRPr="00BD2A9B">
        <w:rPr>
          <w:rFonts w:ascii="Arial" w:eastAsia="Microsoft Sans Serif" w:hAnsi="Arial" w:cs="Arial"/>
          <w:sz w:val="24"/>
          <w:szCs w:val="24"/>
          <w:lang w:val="ro-RO"/>
        </w:rPr>
        <w:t xml:space="preserve"> </w:t>
      </w:r>
      <w:proofErr w:type="spellStart"/>
      <w:r w:rsidRPr="00BD2A9B">
        <w:rPr>
          <w:rFonts w:ascii="Arial" w:eastAsia="Microsoft Sans Serif" w:hAnsi="Arial" w:cs="Arial"/>
          <w:sz w:val="24"/>
          <w:szCs w:val="24"/>
          <w:lang w:val="ro-RO"/>
        </w:rPr>
        <w:t>staționale</w:t>
      </w:r>
      <w:proofErr w:type="spellEnd"/>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se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referă</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la:</w:t>
      </w:r>
    </w:p>
    <w:p w14:paraId="020FA006" w14:textId="77777777" w:rsidR="00FB48F5" w:rsidRPr="00BD2A9B" w:rsidRDefault="00FB48F5">
      <w:pPr>
        <w:widowControl w:val="0"/>
        <w:numPr>
          <w:ilvl w:val="3"/>
          <w:numId w:val="40"/>
        </w:numPr>
        <w:tabs>
          <w:tab w:val="left" w:pos="1603"/>
        </w:tabs>
        <w:autoSpaceDE w:val="0"/>
        <w:autoSpaceDN w:val="0"/>
        <w:spacing w:before="188" w:after="0" w:line="237" w:lineRule="auto"/>
        <w:ind w:right="-2" w:hanging="1"/>
        <w:rPr>
          <w:rFonts w:ascii="Arial" w:eastAsia="Microsoft Sans Serif" w:hAnsi="Arial" w:cs="Arial"/>
          <w:sz w:val="24"/>
          <w:szCs w:val="24"/>
          <w:lang w:val="ro-RO"/>
        </w:rPr>
      </w:pPr>
      <w:r w:rsidRPr="00BD2A9B">
        <w:rPr>
          <w:rFonts w:ascii="Arial" w:eastAsia="Microsoft Sans Serif" w:hAnsi="Arial" w:cs="Arial"/>
          <w:sz w:val="24"/>
          <w:szCs w:val="24"/>
          <w:lang w:val="ro-RO"/>
        </w:rPr>
        <w:t>factorii</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fizico</w:t>
      </w:r>
      <w:proofErr w:type="spellEnd"/>
      <w:r w:rsidRPr="00BD2A9B">
        <w:rPr>
          <w:rFonts w:ascii="Arial" w:eastAsia="Microsoft Sans Serif" w:hAnsi="Arial" w:cs="Arial"/>
          <w:sz w:val="24"/>
          <w:szCs w:val="24"/>
          <w:lang w:val="ro-RO"/>
        </w:rPr>
        <w:t>-geografici (substrat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litologic,</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forma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relief,</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configurația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terenului,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înclinare,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expoziție,</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altitudine,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particularități</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climatice);</w:t>
      </w:r>
    </w:p>
    <w:p w14:paraId="2C7AACEB" w14:textId="77777777" w:rsidR="00FB48F5" w:rsidRPr="00BD2A9B" w:rsidRDefault="00FB48F5">
      <w:pPr>
        <w:widowControl w:val="0"/>
        <w:numPr>
          <w:ilvl w:val="3"/>
          <w:numId w:val="40"/>
        </w:numPr>
        <w:tabs>
          <w:tab w:val="left" w:pos="1603"/>
        </w:tabs>
        <w:autoSpaceDE w:val="0"/>
        <w:autoSpaceDN w:val="0"/>
        <w:spacing w:before="3" w:after="0" w:line="240" w:lineRule="auto"/>
        <w:ind w:right="-2"/>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caracteristicile solului (litiera, orizonturile diagnostice, grosimea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culoarea 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tipul,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subtipul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conținutul de humus; pH; textura; conținutul de schelet; structura; compactitatea;</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 xml:space="preserve">drenajul; conținutul în CaCO3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săruri solubile; procese de degradare; grosimea fiziologică,</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volumul edafic</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util,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regimul hidrologic</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umiditate,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adâncimea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apei freatice; tipul,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subtipul</w:t>
      </w:r>
      <w:r w:rsidRPr="00BD2A9B">
        <w:rPr>
          <w:rFonts w:ascii="Arial" w:eastAsia="Microsoft Sans Serif" w:hAnsi="Arial" w:cs="Arial"/>
          <w:spacing w:val="-3"/>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varietatea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sol;</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potențialul</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productiv;</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tendința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 evoluție);</w:t>
      </w:r>
    </w:p>
    <w:p w14:paraId="794889B0" w14:textId="77777777" w:rsidR="00FB48F5" w:rsidRPr="00BD2A9B" w:rsidRDefault="00FB48F5">
      <w:pPr>
        <w:widowControl w:val="0"/>
        <w:numPr>
          <w:ilvl w:val="3"/>
          <w:numId w:val="40"/>
        </w:numPr>
        <w:tabs>
          <w:tab w:val="left" w:pos="1603"/>
        </w:tabs>
        <w:autoSpaceDE w:val="0"/>
        <w:autoSpaceDN w:val="0"/>
        <w:spacing w:after="0" w:line="274" w:lineRule="exact"/>
        <w:ind w:left="1602" w:right="-2" w:hanging="448"/>
        <w:rPr>
          <w:rFonts w:ascii="Arial" w:eastAsia="Microsoft Sans Serif" w:hAnsi="Arial" w:cs="Arial"/>
          <w:sz w:val="24"/>
          <w:szCs w:val="24"/>
          <w:lang w:val="ro-RO"/>
        </w:rPr>
      </w:pPr>
      <w:r w:rsidRPr="00BD2A9B">
        <w:rPr>
          <w:rFonts w:ascii="Arial" w:eastAsia="Microsoft Sans Serif" w:hAnsi="Arial" w:cs="Arial"/>
          <w:sz w:val="24"/>
          <w:szCs w:val="24"/>
          <w:lang w:val="ro-RO"/>
        </w:rPr>
        <w:t>tipul</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natural</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fundamental</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pădure,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tipul</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floră</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indicatoare</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tipul</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stațiune;</w:t>
      </w:r>
    </w:p>
    <w:p w14:paraId="6ED71F5E" w14:textId="77777777" w:rsidR="00FB48F5" w:rsidRPr="00BD2A9B" w:rsidRDefault="00FB48F5">
      <w:pPr>
        <w:widowControl w:val="0"/>
        <w:numPr>
          <w:ilvl w:val="3"/>
          <w:numId w:val="40"/>
        </w:numPr>
        <w:tabs>
          <w:tab w:val="left" w:pos="1603"/>
        </w:tabs>
        <w:autoSpaceDE w:val="0"/>
        <w:autoSpaceDN w:val="0"/>
        <w:spacing w:before="2" w:after="0" w:line="240" w:lineRule="auto"/>
        <w:ind w:left="1602" w:right="-2" w:hanging="448"/>
        <w:rPr>
          <w:rFonts w:ascii="Arial" w:eastAsia="Microsoft Sans Serif" w:hAnsi="Arial" w:cs="Arial"/>
          <w:sz w:val="24"/>
          <w:szCs w:val="24"/>
          <w:lang w:val="ro-RO"/>
        </w:rPr>
      </w:pPr>
      <w:r w:rsidRPr="00BD2A9B">
        <w:rPr>
          <w:rFonts w:ascii="Arial" w:eastAsia="Microsoft Sans Serif" w:hAnsi="Arial" w:cs="Arial"/>
          <w:sz w:val="24"/>
          <w:szCs w:val="24"/>
          <w:lang w:val="ro-RO"/>
        </w:rPr>
        <w:t>alte</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caracteristici</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specifice.</w:t>
      </w:r>
    </w:p>
    <w:p w14:paraId="4DDB51DB" w14:textId="77777777" w:rsidR="00FB48F5" w:rsidRPr="00BD2A9B" w:rsidRDefault="00FB48F5" w:rsidP="00FB48F5">
      <w:pPr>
        <w:widowControl w:val="0"/>
        <w:autoSpaceDE w:val="0"/>
        <w:autoSpaceDN w:val="0"/>
        <w:spacing w:before="4" w:after="0" w:line="240" w:lineRule="auto"/>
        <w:ind w:right="-2"/>
        <w:rPr>
          <w:rFonts w:ascii="Arial" w:eastAsia="Microsoft Sans Serif" w:hAnsi="Arial" w:cs="Arial"/>
          <w:sz w:val="24"/>
          <w:szCs w:val="24"/>
          <w:lang w:val="ro-RO"/>
        </w:rPr>
      </w:pPr>
    </w:p>
    <w:p w14:paraId="71E0305F" w14:textId="77777777" w:rsidR="00FB48F5" w:rsidRPr="00BD2A9B" w:rsidRDefault="00FB48F5">
      <w:pPr>
        <w:widowControl w:val="0"/>
        <w:numPr>
          <w:ilvl w:val="2"/>
          <w:numId w:val="40"/>
        </w:numPr>
        <w:tabs>
          <w:tab w:val="left" w:pos="1253"/>
        </w:tabs>
        <w:autoSpaceDE w:val="0"/>
        <w:autoSpaceDN w:val="0"/>
        <w:spacing w:after="0" w:line="240" w:lineRule="auto"/>
        <w:ind w:left="1252" w:right="-2" w:hanging="251"/>
        <w:outlineLvl w:val="3"/>
        <w:rPr>
          <w:rFonts w:ascii="Arial" w:eastAsia="Arial" w:hAnsi="Arial" w:cs="Arial"/>
          <w:b/>
          <w:bCs/>
          <w:i/>
          <w:iCs/>
          <w:sz w:val="24"/>
          <w:szCs w:val="24"/>
          <w:lang w:val="ro-RO"/>
        </w:rPr>
      </w:pPr>
      <w:r w:rsidRPr="00BD2A9B">
        <w:rPr>
          <w:rFonts w:ascii="Arial" w:eastAsia="Arial" w:hAnsi="Arial" w:cs="Arial"/>
          <w:b/>
          <w:bCs/>
          <w:i/>
          <w:iCs/>
          <w:sz w:val="24"/>
          <w:szCs w:val="24"/>
          <w:lang w:val="ro-RO"/>
        </w:rPr>
        <w:t>Informații</w:t>
      </w:r>
      <w:r w:rsidRPr="00BD2A9B">
        <w:rPr>
          <w:rFonts w:ascii="Arial" w:eastAsia="Arial" w:hAnsi="Arial" w:cs="Arial"/>
          <w:b/>
          <w:bCs/>
          <w:i/>
          <w:iCs/>
          <w:spacing w:val="-5"/>
          <w:sz w:val="24"/>
          <w:szCs w:val="24"/>
          <w:lang w:val="ro-RO"/>
        </w:rPr>
        <w:t xml:space="preserve"> </w:t>
      </w:r>
      <w:r w:rsidRPr="00BD2A9B">
        <w:rPr>
          <w:rFonts w:ascii="Arial" w:eastAsia="Arial" w:hAnsi="Arial" w:cs="Arial"/>
          <w:b/>
          <w:bCs/>
          <w:i/>
          <w:iCs/>
          <w:sz w:val="24"/>
          <w:szCs w:val="24"/>
          <w:lang w:val="ro-RO"/>
        </w:rPr>
        <w:t>de</w:t>
      </w:r>
      <w:r w:rsidRPr="00BD2A9B">
        <w:rPr>
          <w:rFonts w:ascii="Arial" w:eastAsia="Arial" w:hAnsi="Arial" w:cs="Arial"/>
          <w:b/>
          <w:bCs/>
          <w:i/>
          <w:iCs/>
          <w:spacing w:val="-5"/>
          <w:sz w:val="24"/>
          <w:szCs w:val="24"/>
          <w:lang w:val="ro-RO"/>
        </w:rPr>
        <w:t xml:space="preserve"> </w:t>
      </w:r>
      <w:r w:rsidRPr="00BD2A9B">
        <w:rPr>
          <w:rFonts w:ascii="Arial" w:eastAsia="Arial" w:hAnsi="Arial" w:cs="Arial"/>
          <w:b/>
          <w:bCs/>
          <w:i/>
          <w:iCs/>
          <w:sz w:val="24"/>
          <w:szCs w:val="24"/>
          <w:lang w:val="ro-RO"/>
        </w:rPr>
        <w:t>teren</w:t>
      </w:r>
      <w:r w:rsidRPr="00BD2A9B">
        <w:rPr>
          <w:rFonts w:ascii="Arial" w:eastAsia="Arial" w:hAnsi="Arial" w:cs="Arial"/>
          <w:b/>
          <w:bCs/>
          <w:i/>
          <w:iCs/>
          <w:spacing w:val="-4"/>
          <w:sz w:val="24"/>
          <w:szCs w:val="24"/>
          <w:lang w:val="ro-RO"/>
        </w:rPr>
        <w:t xml:space="preserve"> </w:t>
      </w:r>
      <w:r w:rsidRPr="00BD2A9B">
        <w:rPr>
          <w:rFonts w:ascii="Arial" w:eastAsia="Arial" w:hAnsi="Arial" w:cs="Arial"/>
          <w:b/>
          <w:bCs/>
          <w:i/>
          <w:iCs/>
          <w:sz w:val="24"/>
          <w:szCs w:val="24"/>
          <w:lang w:val="ro-RO"/>
        </w:rPr>
        <w:t>privind</w:t>
      </w:r>
      <w:r w:rsidRPr="00BD2A9B">
        <w:rPr>
          <w:rFonts w:ascii="Arial" w:eastAsia="Arial" w:hAnsi="Arial" w:cs="Arial"/>
          <w:b/>
          <w:bCs/>
          <w:i/>
          <w:iCs/>
          <w:spacing w:val="-3"/>
          <w:sz w:val="24"/>
          <w:szCs w:val="24"/>
          <w:lang w:val="ro-RO"/>
        </w:rPr>
        <w:t xml:space="preserve"> </w:t>
      </w:r>
      <w:r w:rsidRPr="00BD2A9B">
        <w:rPr>
          <w:rFonts w:ascii="Arial" w:eastAsia="Arial" w:hAnsi="Arial" w:cs="Arial"/>
          <w:b/>
          <w:bCs/>
          <w:i/>
          <w:iCs/>
          <w:sz w:val="24"/>
          <w:szCs w:val="24"/>
          <w:lang w:val="ro-RO"/>
        </w:rPr>
        <w:t>vegetația</w:t>
      </w:r>
      <w:r w:rsidRPr="00BD2A9B">
        <w:rPr>
          <w:rFonts w:ascii="Arial" w:eastAsia="Arial" w:hAnsi="Arial" w:cs="Arial"/>
          <w:b/>
          <w:bCs/>
          <w:i/>
          <w:iCs/>
          <w:spacing w:val="-5"/>
          <w:sz w:val="24"/>
          <w:szCs w:val="24"/>
          <w:lang w:val="ro-RO"/>
        </w:rPr>
        <w:t xml:space="preserve"> </w:t>
      </w:r>
      <w:proofErr w:type="spellStart"/>
      <w:r w:rsidRPr="00BD2A9B">
        <w:rPr>
          <w:rFonts w:ascii="Arial" w:eastAsia="Arial" w:hAnsi="Arial" w:cs="Arial"/>
          <w:b/>
          <w:bCs/>
          <w:i/>
          <w:iCs/>
          <w:sz w:val="24"/>
          <w:szCs w:val="24"/>
          <w:lang w:val="ro-RO"/>
        </w:rPr>
        <w:t>forestierã</w:t>
      </w:r>
      <w:proofErr w:type="spellEnd"/>
    </w:p>
    <w:p w14:paraId="40ACA958" w14:textId="77777777" w:rsidR="00FB48F5" w:rsidRPr="00BD2A9B" w:rsidRDefault="00FB48F5" w:rsidP="00FB48F5">
      <w:pPr>
        <w:widowControl w:val="0"/>
        <w:autoSpaceDE w:val="0"/>
        <w:autoSpaceDN w:val="0"/>
        <w:spacing w:before="9" w:after="0" w:line="240" w:lineRule="auto"/>
        <w:ind w:right="-2"/>
        <w:rPr>
          <w:rFonts w:ascii="Arial" w:eastAsia="Microsoft Sans Serif" w:hAnsi="Arial" w:cs="Arial"/>
          <w:b/>
          <w:sz w:val="24"/>
          <w:szCs w:val="24"/>
          <w:lang w:val="ro-RO"/>
        </w:rPr>
      </w:pPr>
    </w:p>
    <w:p w14:paraId="3AE9601F" w14:textId="77777777" w:rsidR="00FB48F5" w:rsidRPr="00BD2A9B" w:rsidRDefault="00FB48F5" w:rsidP="00FB48F5">
      <w:pPr>
        <w:widowControl w:val="0"/>
        <w:autoSpaceDE w:val="0"/>
        <w:autoSpaceDN w:val="0"/>
        <w:spacing w:after="0" w:line="237" w:lineRule="auto"/>
        <w:ind w:left="162" w:right="-2" w:firstLine="840"/>
        <w:rPr>
          <w:rFonts w:ascii="Arial" w:eastAsia="Microsoft Sans Serif" w:hAnsi="Arial" w:cs="Arial"/>
          <w:sz w:val="24"/>
          <w:szCs w:val="24"/>
          <w:lang w:val="ro-RO"/>
        </w:rPr>
      </w:pPr>
      <w:r w:rsidRPr="00BD2A9B">
        <w:rPr>
          <w:rFonts w:ascii="Arial" w:eastAsia="Microsoft Sans Serif" w:hAnsi="Arial" w:cs="Arial"/>
          <w:sz w:val="24"/>
          <w:szCs w:val="24"/>
          <w:lang w:val="ro-RO"/>
        </w:rPr>
        <w:t>Descrierea vegetației forestiere se referă cu precădere la arboret. Acesta reprezintă partea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biocenozei</w:t>
      </w:r>
      <w:r w:rsidRPr="00BD2A9B">
        <w:rPr>
          <w:rFonts w:ascii="Arial" w:eastAsia="Microsoft Sans Serif" w:hAnsi="Arial" w:cs="Arial"/>
          <w:spacing w:val="-9"/>
          <w:sz w:val="24"/>
          <w:szCs w:val="24"/>
          <w:lang w:val="ro-RO"/>
        </w:rPr>
        <w:t xml:space="preserve"> </w:t>
      </w:r>
      <w:r w:rsidRPr="00BD2A9B">
        <w:rPr>
          <w:rFonts w:ascii="Arial" w:eastAsia="Microsoft Sans Serif" w:hAnsi="Arial" w:cs="Arial"/>
          <w:sz w:val="24"/>
          <w:szCs w:val="24"/>
          <w:lang w:val="ro-RO"/>
        </w:rPr>
        <w:t>(ecosistemului</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forestier)</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constituite,</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principal,</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din</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populațiile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arbori</w:t>
      </w:r>
      <w:r w:rsidRPr="00BD2A9B">
        <w:rPr>
          <w:rFonts w:ascii="Arial" w:eastAsia="Microsoft Sans Serif" w:hAnsi="Arial" w:cs="Arial"/>
          <w:spacing w:val="-8"/>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4"/>
          <w:sz w:val="24"/>
          <w:szCs w:val="24"/>
          <w:lang w:val="ro-RO"/>
        </w:rPr>
        <w:t xml:space="preserve"> </w:t>
      </w:r>
      <w:proofErr w:type="spellStart"/>
      <w:r w:rsidRPr="00BD2A9B">
        <w:rPr>
          <w:rFonts w:ascii="Arial" w:eastAsia="Microsoft Sans Serif" w:hAnsi="Arial" w:cs="Arial"/>
          <w:sz w:val="24"/>
          <w:szCs w:val="24"/>
          <w:lang w:val="ro-RO"/>
        </w:rPr>
        <w:t>arbuşti</w:t>
      </w:r>
      <w:proofErr w:type="spellEnd"/>
      <w:r w:rsidRPr="00BD2A9B">
        <w:rPr>
          <w:rFonts w:ascii="Arial" w:eastAsia="Microsoft Sans Serif" w:hAnsi="Arial" w:cs="Arial"/>
          <w:sz w:val="24"/>
          <w:szCs w:val="24"/>
          <w:lang w:val="ro-RO"/>
        </w:rPr>
        <w:t>.</w:t>
      </w:r>
    </w:p>
    <w:p w14:paraId="26196639" w14:textId="77777777" w:rsidR="00FB48F5" w:rsidRPr="00BD2A9B" w:rsidRDefault="00FB48F5" w:rsidP="00FB48F5">
      <w:pPr>
        <w:widowControl w:val="0"/>
        <w:autoSpaceDE w:val="0"/>
        <w:autoSpaceDN w:val="0"/>
        <w:spacing w:before="4" w:after="0" w:line="240" w:lineRule="auto"/>
        <w:ind w:left="162" w:right="-2" w:firstLine="840"/>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Studiul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descrierea arboretului cuprinde determinarea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înregistrarea caracteristicilor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ordin ecologic, dendrometric, </w:t>
      </w:r>
      <w:proofErr w:type="spellStart"/>
      <w:r w:rsidRPr="00BD2A9B">
        <w:rPr>
          <w:rFonts w:ascii="Arial" w:eastAsia="Microsoft Sans Serif" w:hAnsi="Arial" w:cs="Arial"/>
          <w:sz w:val="24"/>
          <w:szCs w:val="24"/>
          <w:lang w:val="ro-RO"/>
        </w:rPr>
        <w:t>silvotehnic</w:t>
      </w:r>
      <w:proofErr w:type="spellEnd"/>
      <w:r w:rsidRPr="00BD2A9B">
        <w:rPr>
          <w:rFonts w:ascii="Arial" w:eastAsia="Microsoft Sans Serif" w:hAnsi="Arial" w:cs="Arial"/>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fitosanitar, de interes amenajistic,</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precum</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indicarea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măsurilor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necesare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deceniul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următor</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pentru fiecare unitate amenajistică,</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ținându-se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seama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starea arboretului</w:t>
      </w:r>
      <w:r w:rsidRPr="00BD2A9B">
        <w:rPr>
          <w:rFonts w:ascii="Arial" w:eastAsia="Microsoft Sans Serif" w:hAnsi="Arial" w:cs="Arial"/>
          <w:spacing w:val="-7"/>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funcțiile atribuite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acestuia.</w:t>
      </w:r>
    </w:p>
    <w:p w14:paraId="37734DD5" w14:textId="77777777" w:rsidR="00FB48F5" w:rsidRPr="00BD2A9B" w:rsidRDefault="00FB48F5" w:rsidP="00FB48F5">
      <w:pPr>
        <w:widowControl w:val="0"/>
        <w:autoSpaceDE w:val="0"/>
        <w:autoSpaceDN w:val="0"/>
        <w:spacing w:after="0" w:line="240" w:lineRule="auto"/>
        <w:ind w:left="162" w:right="-2" w:firstLine="840"/>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Stabilirea caracteristicilor de mai sus s-a făcut pe etaje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elemente de arboret, precum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pe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ansamblul arboretului în baza sondajelor. De asemenea, se </w:t>
      </w:r>
      <w:r w:rsidRPr="00BD2A9B">
        <w:rPr>
          <w:rFonts w:ascii="Arial" w:eastAsia="Microsoft Sans Serif" w:hAnsi="Arial" w:cs="Arial"/>
          <w:sz w:val="24"/>
          <w:szCs w:val="24"/>
          <w:lang w:val="ro-RO"/>
        </w:rPr>
        <w:lastRenderedPageBreak/>
        <w:t xml:space="preserve">fac determinări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asupra subarboretului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semințişului</w:t>
      </w:r>
      <w:proofErr w:type="spellEnd"/>
      <w:r w:rsidRPr="00BD2A9B">
        <w:rPr>
          <w:rFonts w:ascii="Arial" w:eastAsia="Microsoft Sans Serif" w:hAnsi="Arial" w:cs="Arial"/>
          <w:sz w:val="24"/>
          <w:szCs w:val="24"/>
          <w:lang w:val="ro-RO"/>
        </w:rPr>
        <w:t>, precum și pentru alte componente ale biocenozei forestiere, la nevoie, se fac determinări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suplimentare cu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înscrierea</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informațiilor</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la</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“date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complementare”.</w:t>
      </w:r>
    </w:p>
    <w:p w14:paraId="5D7DB5E6" w14:textId="77777777" w:rsidR="00FB48F5" w:rsidRPr="00BD2A9B" w:rsidRDefault="00FB48F5" w:rsidP="00FB48F5">
      <w:pPr>
        <w:widowControl w:val="0"/>
        <w:autoSpaceDE w:val="0"/>
        <w:autoSpaceDN w:val="0"/>
        <w:spacing w:after="0" w:line="240" w:lineRule="auto"/>
        <w:ind w:left="162" w:right="-2" w:firstLine="840"/>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Măsurarea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înregistrarea caracteristicilor respective, inclusiv inventarierea </w:t>
      </w:r>
      <w:proofErr w:type="spellStart"/>
      <w:r w:rsidRPr="00BD2A9B">
        <w:rPr>
          <w:rFonts w:ascii="Arial" w:eastAsia="Microsoft Sans Serif" w:hAnsi="Arial" w:cs="Arial"/>
          <w:sz w:val="24"/>
          <w:szCs w:val="24"/>
          <w:lang w:val="ro-RO"/>
        </w:rPr>
        <w:t>arboretelor</w:t>
      </w:r>
      <w:proofErr w:type="spellEnd"/>
      <w:r w:rsidRPr="00BD2A9B">
        <w:rPr>
          <w:rFonts w:ascii="Arial" w:eastAsia="Microsoft Sans Serif" w:hAnsi="Arial" w:cs="Arial"/>
          <w:sz w:val="24"/>
          <w:szCs w:val="24"/>
          <w:lang w:val="ro-RO"/>
        </w:rPr>
        <w:t>, s-a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făcut folosind instrumente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aparate performante, bazate pe tehnologia informației, care să asigure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precizie ridicată, precum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stocarea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transmiterea automată a informațiilor, în vederea prelucrării 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sistemul</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informatic</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al</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amenajării</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pădurilor.</w:t>
      </w:r>
    </w:p>
    <w:p w14:paraId="3AB82A5F" w14:textId="77777777" w:rsidR="00FB48F5" w:rsidRPr="00BD2A9B" w:rsidRDefault="00FB48F5" w:rsidP="00FB48F5">
      <w:pPr>
        <w:widowControl w:val="0"/>
        <w:autoSpaceDE w:val="0"/>
        <w:autoSpaceDN w:val="0"/>
        <w:spacing w:after="0" w:line="275" w:lineRule="exact"/>
        <w:ind w:left="1002" w:right="-2"/>
        <w:rPr>
          <w:rFonts w:ascii="Arial" w:eastAsia="Microsoft Sans Serif" w:hAnsi="Arial" w:cs="Arial"/>
          <w:sz w:val="24"/>
          <w:szCs w:val="24"/>
          <w:lang w:val="ro-RO"/>
        </w:rPr>
      </w:pPr>
      <w:r w:rsidRPr="00BD2A9B">
        <w:rPr>
          <w:rFonts w:ascii="Arial" w:eastAsia="Microsoft Sans Serif" w:hAnsi="Arial" w:cs="Arial"/>
          <w:sz w:val="24"/>
          <w:szCs w:val="24"/>
          <w:lang w:val="ro-RO"/>
        </w:rPr>
        <w:t>S-au</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făcut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determinări</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asupra</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următoarelor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caracteristici:</w:t>
      </w:r>
    </w:p>
    <w:p w14:paraId="463E54FB" w14:textId="77777777" w:rsidR="00FB48F5" w:rsidRPr="00BD2A9B" w:rsidRDefault="00FB48F5" w:rsidP="000A174C">
      <w:pPr>
        <w:spacing w:after="200" w:line="275" w:lineRule="exact"/>
        <w:ind w:left="142" w:right="-2" w:firstLine="851"/>
        <w:rPr>
          <w:rFonts w:ascii="Arial" w:eastAsia="Calibri" w:hAnsi="Arial" w:cs="Arial"/>
          <w:sz w:val="24"/>
          <w:szCs w:val="24"/>
          <w:lang w:val="ro-RO"/>
        </w:rPr>
      </w:pPr>
      <w:r w:rsidRPr="00BD2A9B">
        <w:rPr>
          <w:rFonts w:ascii="Arial" w:eastAsia="Calibri" w:hAnsi="Arial" w:cs="Arial"/>
          <w:b/>
          <w:i/>
          <w:sz w:val="24"/>
          <w:szCs w:val="24"/>
          <w:lang w:val="ro-RO"/>
        </w:rPr>
        <w:t>Tipul</w:t>
      </w:r>
      <w:r w:rsidRPr="00BD2A9B">
        <w:rPr>
          <w:rFonts w:ascii="Arial" w:eastAsia="Calibri" w:hAnsi="Arial" w:cs="Arial"/>
          <w:b/>
          <w:i/>
          <w:spacing w:val="25"/>
          <w:sz w:val="24"/>
          <w:szCs w:val="24"/>
          <w:lang w:val="ro-RO"/>
        </w:rPr>
        <w:t xml:space="preserve"> </w:t>
      </w:r>
      <w:r w:rsidRPr="00BD2A9B">
        <w:rPr>
          <w:rFonts w:ascii="Arial" w:eastAsia="Calibri" w:hAnsi="Arial" w:cs="Arial"/>
          <w:b/>
          <w:i/>
          <w:sz w:val="24"/>
          <w:szCs w:val="24"/>
          <w:lang w:val="ro-RO"/>
        </w:rPr>
        <w:t>fundamental</w:t>
      </w:r>
      <w:r w:rsidRPr="00BD2A9B">
        <w:rPr>
          <w:rFonts w:ascii="Arial" w:eastAsia="Calibri" w:hAnsi="Arial" w:cs="Arial"/>
          <w:b/>
          <w:i/>
          <w:spacing w:val="89"/>
          <w:sz w:val="24"/>
          <w:szCs w:val="24"/>
          <w:lang w:val="ro-RO"/>
        </w:rPr>
        <w:t xml:space="preserve"> </w:t>
      </w:r>
      <w:r w:rsidRPr="00BD2A9B">
        <w:rPr>
          <w:rFonts w:ascii="Arial" w:eastAsia="Calibri" w:hAnsi="Arial" w:cs="Arial"/>
          <w:b/>
          <w:i/>
          <w:sz w:val="24"/>
          <w:szCs w:val="24"/>
          <w:lang w:val="ro-RO"/>
        </w:rPr>
        <w:t>de</w:t>
      </w:r>
      <w:r w:rsidRPr="00BD2A9B">
        <w:rPr>
          <w:rFonts w:ascii="Arial" w:eastAsia="Calibri" w:hAnsi="Arial" w:cs="Arial"/>
          <w:b/>
          <w:i/>
          <w:spacing w:val="87"/>
          <w:sz w:val="24"/>
          <w:szCs w:val="24"/>
          <w:lang w:val="ro-RO"/>
        </w:rPr>
        <w:t xml:space="preserve"> </w:t>
      </w:r>
      <w:r w:rsidRPr="00BD2A9B">
        <w:rPr>
          <w:rFonts w:ascii="Arial" w:eastAsia="Calibri" w:hAnsi="Arial" w:cs="Arial"/>
          <w:b/>
          <w:i/>
          <w:sz w:val="24"/>
          <w:szCs w:val="24"/>
          <w:lang w:val="ro-RO"/>
        </w:rPr>
        <w:t>pădure</w:t>
      </w:r>
      <w:r w:rsidRPr="00BD2A9B">
        <w:rPr>
          <w:rFonts w:ascii="Arial" w:eastAsia="Calibri" w:hAnsi="Arial" w:cs="Arial"/>
          <w:sz w:val="24"/>
          <w:szCs w:val="24"/>
          <w:lang w:val="ro-RO"/>
        </w:rPr>
        <w:t>.</w:t>
      </w:r>
      <w:r w:rsidRPr="00BD2A9B">
        <w:rPr>
          <w:rFonts w:ascii="Arial" w:eastAsia="Calibri" w:hAnsi="Arial" w:cs="Arial"/>
          <w:spacing w:val="90"/>
          <w:sz w:val="24"/>
          <w:szCs w:val="24"/>
          <w:lang w:val="ro-RO"/>
        </w:rPr>
        <w:t xml:space="preserve"> </w:t>
      </w:r>
      <w:r w:rsidRPr="00BD2A9B">
        <w:rPr>
          <w:rFonts w:ascii="Arial" w:eastAsia="Calibri" w:hAnsi="Arial" w:cs="Arial"/>
          <w:sz w:val="24"/>
          <w:szCs w:val="24"/>
          <w:lang w:val="ro-RO"/>
        </w:rPr>
        <w:t>S-a</w:t>
      </w:r>
      <w:r w:rsidRPr="00BD2A9B">
        <w:rPr>
          <w:rFonts w:ascii="Arial" w:eastAsia="Calibri" w:hAnsi="Arial" w:cs="Arial"/>
          <w:spacing w:val="87"/>
          <w:sz w:val="24"/>
          <w:szCs w:val="24"/>
          <w:lang w:val="ro-RO"/>
        </w:rPr>
        <w:t xml:space="preserve"> </w:t>
      </w:r>
      <w:r w:rsidRPr="00BD2A9B">
        <w:rPr>
          <w:rFonts w:ascii="Arial" w:eastAsia="Calibri" w:hAnsi="Arial" w:cs="Arial"/>
          <w:sz w:val="24"/>
          <w:szCs w:val="24"/>
          <w:lang w:val="ro-RO"/>
        </w:rPr>
        <w:t>determinat</w:t>
      </w:r>
      <w:r w:rsidRPr="00BD2A9B">
        <w:rPr>
          <w:rFonts w:ascii="Arial" w:eastAsia="Calibri" w:hAnsi="Arial" w:cs="Arial"/>
          <w:spacing w:val="93"/>
          <w:sz w:val="24"/>
          <w:szCs w:val="24"/>
          <w:lang w:val="ro-RO"/>
        </w:rPr>
        <w:t xml:space="preserve"> </w:t>
      </w:r>
      <w:r w:rsidRPr="00BD2A9B">
        <w:rPr>
          <w:rFonts w:ascii="Arial" w:eastAsia="Calibri" w:hAnsi="Arial" w:cs="Arial"/>
          <w:sz w:val="24"/>
          <w:szCs w:val="24"/>
          <w:lang w:val="ro-RO"/>
        </w:rPr>
        <w:t>după</w:t>
      </w:r>
      <w:r w:rsidRPr="00BD2A9B">
        <w:rPr>
          <w:rFonts w:ascii="Arial" w:eastAsia="Calibri" w:hAnsi="Arial" w:cs="Arial"/>
          <w:spacing w:val="87"/>
          <w:sz w:val="24"/>
          <w:szCs w:val="24"/>
          <w:lang w:val="ro-RO"/>
        </w:rPr>
        <w:t xml:space="preserve"> </w:t>
      </w:r>
      <w:r w:rsidRPr="00BD2A9B">
        <w:rPr>
          <w:rFonts w:ascii="Arial" w:eastAsia="Calibri" w:hAnsi="Arial" w:cs="Arial"/>
          <w:sz w:val="24"/>
          <w:szCs w:val="24"/>
          <w:lang w:val="ro-RO"/>
        </w:rPr>
        <w:t>sistematica</w:t>
      </w:r>
      <w:r w:rsidRPr="00BD2A9B">
        <w:rPr>
          <w:rFonts w:ascii="Arial" w:eastAsia="Calibri" w:hAnsi="Arial" w:cs="Arial"/>
          <w:spacing w:val="87"/>
          <w:sz w:val="24"/>
          <w:szCs w:val="24"/>
          <w:lang w:val="ro-RO"/>
        </w:rPr>
        <w:t xml:space="preserve"> </w:t>
      </w:r>
      <w:r w:rsidRPr="00BD2A9B">
        <w:rPr>
          <w:rFonts w:ascii="Arial" w:eastAsia="Calibri" w:hAnsi="Arial" w:cs="Arial"/>
          <w:sz w:val="24"/>
          <w:szCs w:val="24"/>
          <w:lang w:val="ro-RO"/>
        </w:rPr>
        <w:t>tipurilor</w:t>
      </w:r>
      <w:r w:rsidRPr="00BD2A9B">
        <w:rPr>
          <w:rFonts w:ascii="Arial" w:eastAsia="Calibri" w:hAnsi="Arial" w:cs="Arial"/>
          <w:spacing w:val="91"/>
          <w:sz w:val="24"/>
          <w:szCs w:val="24"/>
          <w:lang w:val="ro-RO"/>
        </w:rPr>
        <w:t xml:space="preserve"> </w:t>
      </w:r>
      <w:r w:rsidRPr="00BD2A9B">
        <w:rPr>
          <w:rFonts w:ascii="Arial" w:eastAsia="Calibri" w:hAnsi="Arial" w:cs="Arial"/>
          <w:sz w:val="24"/>
          <w:szCs w:val="24"/>
          <w:lang w:val="ro-RO"/>
        </w:rPr>
        <w:t>de</w:t>
      </w:r>
      <w:r w:rsidRPr="00BD2A9B">
        <w:rPr>
          <w:rFonts w:ascii="Arial" w:eastAsia="Calibri" w:hAnsi="Arial" w:cs="Arial"/>
          <w:spacing w:val="12"/>
          <w:sz w:val="24"/>
          <w:szCs w:val="24"/>
          <w:lang w:val="ro-RO"/>
        </w:rPr>
        <w:t xml:space="preserve"> </w:t>
      </w:r>
      <w:r w:rsidRPr="00BD2A9B">
        <w:rPr>
          <w:rFonts w:ascii="Arial" w:eastAsia="Calibri" w:hAnsi="Arial" w:cs="Arial"/>
          <w:sz w:val="24"/>
          <w:szCs w:val="24"/>
          <w:lang w:val="ro-RO"/>
        </w:rPr>
        <w:t>pădure</w:t>
      </w:r>
      <w:r w:rsidRPr="00BD2A9B">
        <w:rPr>
          <w:rFonts w:ascii="Arial" w:eastAsia="Calibri" w:hAnsi="Arial" w:cs="Arial"/>
          <w:spacing w:val="18"/>
          <w:sz w:val="24"/>
          <w:szCs w:val="24"/>
          <w:lang w:val="ro-RO"/>
        </w:rPr>
        <w:t xml:space="preserve"> </w:t>
      </w:r>
      <w:r w:rsidRPr="00BD2A9B">
        <w:rPr>
          <w:rFonts w:ascii="Arial" w:eastAsia="Calibri" w:hAnsi="Arial" w:cs="Arial"/>
          <w:sz w:val="24"/>
          <w:szCs w:val="24"/>
          <w:lang w:val="ro-RO"/>
        </w:rPr>
        <w:t>în vigoare.</w:t>
      </w:r>
    </w:p>
    <w:p w14:paraId="604EEC2F" w14:textId="77777777" w:rsidR="00FB48F5" w:rsidRPr="00BD2A9B" w:rsidRDefault="00FB48F5" w:rsidP="000A174C">
      <w:pPr>
        <w:tabs>
          <w:tab w:val="left" w:pos="3100"/>
          <w:tab w:val="left" w:pos="4352"/>
          <w:tab w:val="left" w:pos="5744"/>
        </w:tabs>
        <w:spacing w:after="200" w:line="275" w:lineRule="exact"/>
        <w:ind w:left="142" w:right="-2" w:firstLine="851"/>
        <w:rPr>
          <w:rFonts w:ascii="Arial" w:eastAsia="Calibri" w:hAnsi="Arial" w:cs="Arial"/>
          <w:sz w:val="24"/>
          <w:szCs w:val="24"/>
          <w:lang w:val="ro-RO"/>
        </w:rPr>
      </w:pPr>
      <w:r w:rsidRPr="00BD2A9B">
        <w:rPr>
          <w:rFonts w:ascii="Arial" w:eastAsia="Calibri" w:hAnsi="Arial" w:cs="Arial"/>
          <w:b/>
          <w:i/>
          <w:sz w:val="24"/>
          <w:szCs w:val="24"/>
          <w:lang w:val="ro-RO"/>
        </w:rPr>
        <w:t>Caracterul</w:t>
      </w:r>
      <w:r w:rsidRPr="00BD2A9B">
        <w:rPr>
          <w:rFonts w:ascii="Arial" w:eastAsia="Calibri" w:hAnsi="Arial" w:cs="Arial"/>
          <w:b/>
          <w:i/>
          <w:spacing w:val="75"/>
          <w:sz w:val="24"/>
          <w:szCs w:val="24"/>
          <w:lang w:val="ro-RO"/>
        </w:rPr>
        <w:t xml:space="preserve"> </w:t>
      </w:r>
      <w:r w:rsidRPr="00BD2A9B">
        <w:rPr>
          <w:rFonts w:ascii="Arial" w:eastAsia="Calibri" w:hAnsi="Arial" w:cs="Arial"/>
          <w:b/>
          <w:i/>
          <w:sz w:val="24"/>
          <w:szCs w:val="24"/>
          <w:lang w:val="ro-RO"/>
        </w:rPr>
        <w:t>actual</w:t>
      </w:r>
      <w:r w:rsidRPr="00BD2A9B">
        <w:rPr>
          <w:rFonts w:ascii="Arial" w:eastAsia="Calibri" w:hAnsi="Arial" w:cs="Arial"/>
          <w:b/>
          <w:i/>
          <w:sz w:val="24"/>
          <w:szCs w:val="24"/>
          <w:lang w:val="ro-RO"/>
        </w:rPr>
        <w:tab/>
        <w:t>al</w:t>
      </w:r>
      <w:r w:rsidRPr="00BD2A9B">
        <w:rPr>
          <w:rFonts w:ascii="Arial" w:eastAsia="Calibri" w:hAnsi="Arial" w:cs="Arial"/>
          <w:b/>
          <w:i/>
          <w:spacing w:val="77"/>
          <w:sz w:val="24"/>
          <w:szCs w:val="24"/>
          <w:lang w:val="ro-RO"/>
        </w:rPr>
        <w:t xml:space="preserve"> </w:t>
      </w:r>
      <w:r w:rsidRPr="00BD2A9B">
        <w:rPr>
          <w:rFonts w:ascii="Arial" w:eastAsia="Calibri" w:hAnsi="Arial" w:cs="Arial"/>
          <w:b/>
          <w:i/>
          <w:sz w:val="24"/>
          <w:szCs w:val="24"/>
          <w:lang w:val="ro-RO"/>
        </w:rPr>
        <w:t>tipului</w:t>
      </w:r>
      <w:r w:rsidRPr="00BD2A9B">
        <w:rPr>
          <w:rFonts w:ascii="Arial" w:eastAsia="Calibri" w:hAnsi="Arial" w:cs="Arial"/>
          <w:b/>
          <w:i/>
          <w:sz w:val="24"/>
          <w:szCs w:val="24"/>
          <w:lang w:val="ro-RO"/>
        </w:rPr>
        <w:tab/>
        <w:t>de</w:t>
      </w:r>
      <w:r w:rsidRPr="00BD2A9B">
        <w:rPr>
          <w:rFonts w:ascii="Arial" w:eastAsia="Calibri" w:hAnsi="Arial" w:cs="Arial"/>
          <w:b/>
          <w:i/>
          <w:spacing w:val="75"/>
          <w:sz w:val="24"/>
          <w:szCs w:val="24"/>
          <w:lang w:val="ro-RO"/>
        </w:rPr>
        <w:t xml:space="preserve"> </w:t>
      </w:r>
      <w:r w:rsidRPr="00BD2A9B">
        <w:rPr>
          <w:rFonts w:ascii="Arial" w:eastAsia="Calibri" w:hAnsi="Arial" w:cs="Arial"/>
          <w:b/>
          <w:i/>
          <w:sz w:val="24"/>
          <w:szCs w:val="24"/>
          <w:lang w:val="ro-RO"/>
        </w:rPr>
        <w:t>pădure</w:t>
      </w:r>
      <w:r w:rsidRPr="00BD2A9B">
        <w:rPr>
          <w:rFonts w:ascii="Arial" w:eastAsia="Calibri" w:hAnsi="Arial" w:cs="Arial"/>
          <w:sz w:val="24"/>
          <w:szCs w:val="24"/>
          <w:lang w:val="ro-RO"/>
        </w:rPr>
        <w:t>.</w:t>
      </w:r>
      <w:r w:rsidRPr="00BD2A9B">
        <w:rPr>
          <w:rFonts w:ascii="Arial" w:eastAsia="Calibri" w:hAnsi="Arial" w:cs="Arial"/>
          <w:sz w:val="24"/>
          <w:szCs w:val="24"/>
          <w:lang w:val="ro-RO"/>
        </w:rPr>
        <w:tab/>
        <w:t>S-a</w:t>
      </w:r>
      <w:r w:rsidRPr="00BD2A9B">
        <w:rPr>
          <w:rFonts w:ascii="Arial" w:eastAsia="Calibri" w:hAnsi="Arial" w:cs="Arial"/>
          <w:spacing w:val="14"/>
          <w:sz w:val="24"/>
          <w:szCs w:val="24"/>
          <w:lang w:val="ro-RO"/>
        </w:rPr>
        <w:t xml:space="preserve"> </w:t>
      </w:r>
      <w:r w:rsidRPr="00BD2A9B">
        <w:rPr>
          <w:rFonts w:ascii="Arial" w:eastAsia="Calibri" w:hAnsi="Arial" w:cs="Arial"/>
          <w:sz w:val="24"/>
          <w:szCs w:val="24"/>
          <w:lang w:val="ro-RO"/>
        </w:rPr>
        <w:t>folosit</w:t>
      </w:r>
      <w:r w:rsidRPr="00BD2A9B">
        <w:rPr>
          <w:rFonts w:ascii="Arial" w:eastAsia="Calibri" w:hAnsi="Arial" w:cs="Arial"/>
          <w:spacing w:val="79"/>
          <w:sz w:val="24"/>
          <w:szCs w:val="24"/>
          <w:lang w:val="ro-RO"/>
        </w:rPr>
        <w:t xml:space="preserve"> </w:t>
      </w:r>
      <w:r w:rsidRPr="00BD2A9B">
        <w:rPr>
          <w:rFonts w:ascii="Arial" w:eastAsia="Calibri" w:hAnsi="Arial" w:cs="Arial"/>
          <w:sz w:val="24"/>
          <w:szCs w:val="24"/>
          <w:lang w:val="ro-RO"/>
        </w:rPr>
        <w:t>următoarea</w:t>
      </w:r>
      <w:r w:rsidRPr="00BD2A9B">
        <w:rPr>
          <w:rFonts w:ascii="Arial" w:eastAsia="Calibri" w:hAnsi="Arial" w:cs="Arial"/>
          <w:spacing w:val="73"/>
          <w:sz w:val="24"/>
          <w:szCs w:val="24"/>
          <w:lang w:val="ro-RO"/>
        </w:rPr>
        <w:t xml:space="preserve"> </w:t>
      </w:r>
      <w:r w:rsidRPr="00BD2A9B">
        <w:rPr>
          <w:rFonts w:ascii="Arial" w:eastAsia="Calibri" w:hAnsi="Arial" w:cs="Arial"/>
          <w:sz w:val="24"/>
          <w:szCs w:val="24"/>
          <w:lang w:val="ro-RO"/>
        </w:rPr>
        <w:t>clasificare:</w:t>
      </w:r>
      <w:r w:rsidRPr="00BD2A9B">
        <w:rPr>
          <w:rFonts w:ascii="Arial" w:eastAsia="Calibri" w:hAnsi="Arial" w:cs="Arial"/>
          <w:spacing w:val="75"/>
          <w:sz w:val="24"/>
          <w:szCs w:val="24"/>
          <w:lang w:val="ro-RO"/>
        </w:rPr>
        <w:t xml:space="preserve"> </w:t>
      </w:r>
      <w:r w:rsidRPr="00BD2A9B">
        <w:rPr>
          <w:rFonts w:ascii="Arial" w:eastAsia="Calibri" w:hAnsi="Arial" w:cs="Arial"/>
          <w:sz w:val="24"/>
          <w:szCs w:val="24"/>
          <w:lang w:val="ro-RO"/>
        </w:rPr>
        <w:t xml:space="preserve">natural </w:t>
      </w:r>
      <w:r w:rsidRPr="00BD2A9B">
        <w:rPr>
          <w:rFonts w:ascii="Arial" w:eastAsia="Microsoft Sans Serif" w:hAnsi="Arial" w:cs="Arial"/>
          <w:sz w:val="24"/>
          <w:szCs w:val="24"/>
          <w:lang w:val="ro-RO"/>
        </w:rPr>
        <w:t>fundamental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productivitate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superioară,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natural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fundamental de productivitate mijlocie și natural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fundamental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productivitate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inferioară;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natural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fundamental</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subproductiv</w:t>
      </w:r>
      <w:proofErr w:type="spellEnd"/>
      <w:r w:rsidRPr="00BD2A9B">
        <w:rPr>
          <w:rFonts w:ascii="Arial" w:eastAsia="Microsoft Sans Serif" w:hAnsi="Arial" w:cs="Arial"/>
          <w:sz w:val="24"/>
          <w:szCs w:val="24"/>
          <w:lang w:val="ro-RO"/>
        </w:rPr>
        <w: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parțial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derivat;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total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derivat; artificial (de productivitate: superioară,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mijlocie,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inferioară);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tânăr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nedefinit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sub</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raportul</w:t>
      </w:r>
      <w:r w:rsidRPr="00BD2A9B">
        <w:rPr>
          <w:rFonts w:ascii="Arial" w:eastAsia="Microsoft Sans Serif" w:hAnsi="Arial" w:cs="Arial"/>
          <w:spacing w:val="54"/>
          <w:sz w:val="24"/>
          <w:szCs w:val="24"/>
          <w:lang w:val="ro-RO"/>
        </w:rPr>
        <w:t xml:space="preserve"> </w:t>
      </w:r>
      <w:r w:rsidRPr="00BD2A9B">
        <w:rPr>
          <w:rFonts w:ascii="Arial" w:eastAsia="Microsoft Sans Serif" w:hAnsi="Arial" w:cs="Arial"/>
          <w:sz w:val="24"/>
          <w:szCs w:val="24"/>
          <w:lang w:val="ro-RO"/>
        </w:rPr>
        <w:t>tipului</w:t>
      </w:r>
      <w:r w:rsidRPr="00BD2A9B">
        <w:rPr>
          <w:rFonts w:ascii="Arial" w:eastAsia="Microsoft Sans Serif" w:hAnsi="Arial" w:cs="Arial"/>
          <w:spacing w:val="55"/>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pădure.</w:t>
      </w:r>
    </w:p>
    <w:p w14:paraId="4EC7C075" w14:textId="77777777" w:rsidR="00FB48F5" w:rsidRPr="00BD2A9B" w:rsidRDefault="00FB48F5" w:rsidP="00FB48F5">
      <w:pPr>
        <w:widowControl w:val="0"/>
        <w:autoSpaceDE w:val="0"/>
        <w:autoSpaceDN w:val="0"/>
        <w:spacing w:before="2" w:after="0" w:line="237" w:lineRule="auto"/>
        <w:ind w:left="162" w:right="-2" w:firstLine="840"/>
        <w:rPr>
          <w:rFonts w:ascii="Arial" w:eastAsia="Microsoft Sans Serif" w:hAnsi="Arial" w:cs="Arial"/>
          <w:sz w:val="24"/>
          <w:szCs w:val="24"/>
          <w:lang w:val="ro-RO"/>
        </w:rPr>
      </w:pPr>
      <w:r w:rsidRPr="00BD2A9B">
        <w:rPr>
          <w:rFonts w:ascii="Arial" w:eastAsia="Microsoft Sans Serif" w:hAnsi="Arial" w:cs="Arial"/>
          <w:b/>
          <w:i/>
          <w:sz w:val="24"/>
          <w:szCs w:val="24"/>
          <w:lang w:val="ro-RO"/>
        </w:rPr>
        <w:t>Tipul de structură</w:t>
      </w:r>
      <w:r w:rsidRPr="00BD2A9B">
        <w:rPr>
          <w:rFonts w:ascii="Arial" w:eastAsia="Microsoft Sans Serif" w:hAnsi="Arial" w:cs="Arial"/>
          <w:sz w:val="24"/>
          <w:szCs w:val="24"/>
          <w:lang w:val="ro-RO"/>
        </w:rPr>
        <w:t xml:space="preserve">. Sub raportul vârstelor se deosebesc următoarele tipuri: </w:t>
      </w:r>
      <w:proofErr w:type="spellStart"/>
      <w:r w:rsidRPr="00BD2A9B">
        <w:rPr>
          <w:rFonts w:ascii="Arial" w:eastAsia="Microsoft Sans Serif" w:hAnsi="Arial" w:cs="Arial"/>
          <w:sz w:val="24"/>
          <w:szCs w:val="24"/>
          <w:lang w:val="ro-RO"/>
        </w:rPr>
        <w:t>echien</w:t>
      </w:r>
      <w:proofErr w:type="spellEnd"/>
      <w:r w:rsidRPr="00BD2A9B">
        <w:rPr>
          <w:rFonts w:ascii="Arial" w:eastAsia="Microsoft Sans Serif" w:hAnsi="Arial" w:cs="Arial"/>
          <w:sz w:val="24"/>
          <w:szCs w:val="24"/>
          <w:lang w:val="ro-RO"/>
        </w:rPr>
        <w:t>, relativ</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echien</w:t>
      </w:r>
      <w:proofErr w:type="spellEnd"/>
      <w:r w:rsidRPr="00BD2A9B">
        <w:rPr>
          <w:rFonts w:ascii="Arial" w:eastAsia="Microsoft Sans Serif" w:hAnsi="Arial" w:cs="Arial"/>
          <w:sz w:val="24"/>
          <w:szCs w:val="24"/>
          <w:lang w:val="ro-RO"/>
        </w:rPr>
        <w:t>,</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relativ</w:t>
      </w:r>
      <w:r w:rsidRPr="00BD2A9B">
        <w:rPr>
          <w:rFonts w:ascii="Arial" w:eastAsia="Microsoft Sans Serif" w:hAnsi="Arial" w:cs="Arial"/>
          <w:spacing w:val="-5"/>
          <w:sz w:val="24"/>
          <w:szCs w:val="24"/>
          <w:lang w:val="ro-RO"/>
        </w:rPr>
        <w:t xml:space="preserve"> </w:t>
      </w:r>
      <w:proofErr w:type="spellStart"/>
      <w:r w:rsidRPr="00BD2A9B">
        <w:rPr>
          <w:rFonts w:ascii="Arial" w:eastAsia="Microsoft Sans Serif" w:hAnsi="Arial" w:cs="Arial"/>
          <w:sz w:val="24"/>
          <w:szCs w:val="24"/>
          <w:lang w:val="ro-RO"/>
        </w:rPr>
        <w:t>plurien</w:t>
      </w:r>
      <w:proofErr w:type="spellEnd"/>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și</w:t>
      </w:r>
      <w:r w:rsidRPr="00BD2A9B">
        <w:rPr>
          <w:rFonts w:ascii="Arial" w:eastAsia="Microsoft Sans Serif" w:hAnsi="Arial" w:cs="Arial"/>
          <w:spacing w:val="-4"/>
          <w:sz w:val="24"/>
          <w:szCs w:val="24"/>
          <w:lang w:val="ro-RO"/>
        </w:rPr>
        <w:t xml:space="preserve"> </w:t>
      </w:r>
      <w:proofErr w:type="spellStart"/>
      <w:r w:rsidRPr="00BD2A9B">
        <w:rPr>
          <w:rFonts w:ascii="Arial" w:eastAsia="Microsoft Sans Serif" w:hAnsi="Arial" w:cs="Arial"/>
          <w:sz w:val="24"/>
          <w:szCs w:val="24"/>
          <w:lang w:val="ro-RO"/>
        </w:rPr>
        <w:t>plurien</w:t>
      </w:r>
      <w:proofErr w:type="spellEnd"/>
      <w:r w:rsidRPr="00BD2A9B">
        <w:rPr>
          <w:rFonts w:ascii="Arial" w:eastAsia="Microsoft Sans Serif" w:hAnsi="Arial" w:cs="Arial"/>
          <w:sz w:val="24"/>
          <w:szCs w:val="24"/>
          <w:lang w:val="ro-RO"/>
        </w:rPr>
        <w:t>,</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iar</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din</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punct</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de vedere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al</w:t>
      </w:r>
      <w:r w:rsidRPr="00BD2A9B">
        <w:rPr>
          <w:rFonts w:ascii="Arial" w:eastAsia="Microsoft Sans Serif" w:hAnsi="Arial" w:cs="Arial"/>
          <w:spacing w:val="-9"/>
          <w:sz w:val="24"/>
          <w:szCs w:val="24"/>
          <w:lang w:val="ro-RO"/>
        </w:rPr>
        <w:t xml:space="preserve"> </w:t>
      </w:r>
      <w:r w:rsidRPr="00BD2A9B">
        <w:rPr>
          <w:rFonts w:ascii="Arial" w:eastAsia="Microsoft Sans Serif" w:hAnsi="Arial" w:cs="Arial"/>
          <w:sz w:val="24"/>
          <w:szCs w:val="24"/>
          <w:lang w:val="ro-RO"/>
        </w:rPr>
        <w:t>etajării,</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structuri</w:t>
      </w:r>
      <w:r w:rsidRPr="00BD2A9B">
        <w:rPr>
          <w:rFonts w:ascii="Arial" w:eastAsia="Microsoft Sans Serif" w:hAnsi="Arial" w:cs="Arial"/>
          <w:spacing w:val="-9"/>
          <w:sz w:val="24"/>
          <w:szCs w:val="24"/>
          <w:lang w:val="ro-RO"/>
        </w:rPr>
        <w:t xml:space="preserve"> </w:t>
      </w:r>
      <w:proofErr w:type="spellStart"/>
      <w:r w:rsidRPr="00BD2A9B">
        <w:rPr>
          <w:rFonts w:ascii="Arial" w:eastAsia="Microsoft Sans Serif" w:hAnsi="Arial" w:cs="Arial"/>
          <w:sz w:val="24"/>
          <w:szCs w:val="24"/>
          <w:lang w:val="ro-RO"/>
        </w:rPr>
        <w:t>unietajate</w:t>
      </w:r>
      <w:proofErr w:type="spellEnd"/>
      <w:r w:rsidRPr="00BD2A9B">
        <w:rPr>
          <w:rFonts w:ascii="Arial" w:eastAsia="Microsoft Sans Serif" w:hAnsi="Arial" w:cs="Arial"/>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52"/>
          <w:sz w:val="24"/>
          <w:szCs w:val="24"/>
          <w:lang w:val="ro-RO"/>
        </w:rPr>
        <w:t xml:space="preserve"> </w:t>
      </w:r>
      <w:proofErr w:type="spellStart"/>
      <w:r w:rsidRPr="00BD2A9B">
        <w:rPr>
          <w:rFonts w:ascii="Arial" w:eastAsia="Microsoft Sans Serif" w:hAnsi="Arial" w:cs="Arial"/>
          <w:sz w:val="24"/>
          <w:szCs w:val="24"/>
          <w:lang w:val="ro-RO"/>
        </w:rPr>
        <w:t>bietajate</w:t>
      </w:r>
      <w:proofErr w:type="spellEnd"/>
      <w:r w:rsidRPr="00BD2A9B">
        <w:rPr>
          <w:rFonts w:ascii="Arial" w:eastAsia="Microsoft Sans Serif" w:hAnsi="Arial" w:cs="Arial"/>
          <w:sz w:val="24"/>
          <w:szCs w:val="24"/>
          <w:lang w:val="ro-RO"/>
        </w:rPr>
        <w:t>.</w:t>
      </w:r>
    </w:p>
    <w:p w14:paraId="602F2C3B" w14:textId="77777777" w:rsidR="00FB48F5" w:rsidRPr="00BD2A9B" w:rsidRDefault="00FB48F5" w:rsidP="00FB48F5">
      <w:pPr>
        <w:widowControl w:val="0"/>
        <w:autoSpaceDE w:val="0"/>
        <w:autoSpaceDN w:val="0"/>
        <w:spacing w:before="6" w:after="0" w:line="237" w:lineRule="auto"/>
        <w:ind w:left="162" w:right="-2" w:firstLine="719"/>
        <w:rPr>
          <w:rFonts w:ascii="Arial" w:eastAsia="Microsoft Sans Serif" w:hAnsi="Arial" w:cs="Arial"/>
          <w:sz w:val="24"/>
          <w:szCs w:val="24"/>
          <w:lang w:val="ro-RO"/>
        </w:rPr>
      </w:pPr>
      <w:r w:rsidRPr="00BD2A9B">
        <w:rPr>
          <w:rFonts w:ascii="Arial" w:eastAsia="Microsoft Sans Serif" w:hAnsi="Arial" w:cs="Arial"/>
          <w:b/>
          <w:i/>
          <w:sz w:val="24"/>
          <w:szCs w:val="24"/>
          <w:lang w:val="ro-RO"/>
        </w:rPr>
        <w:t xml:space="preserve">Elementul de arboret </w:t>
      </w:r>
      <w:r w:rsidRPr="00BD2A9B">
        <w:rPr>
          <w:rFonts w:ascii="Arial" w:eastAsia="Microsoft Sans Serif" w:hAnsi="Arial" w:cs="Arial"/>
          <w:sz w:val="24"/>
          <w:szCs w:val="24"/>
          <w:lang w:val="ro-RO"/>
        </w:rPr>
        <w:t>este format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din totalitatea arborilor dintr-o unitate amenajistică, de</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aceeaşi</w:t>
      </w:r>
      <w:proofErr w:type="spellEnd"/>
      <w:r w:rsidRPr="00BD2A9B">
        <w:rPr>
          <w:rFonts w:ascii="Arial" w:eastAsia="Microsoft Sans Serif" w:hAnsi="Arial" w:cs="Arial"/>
          <w:spacing w:val="58"/>
          <w:sz w:val="24"/>
          <w:szCs w:val="24"/>
          <w:lang w:val="ro-RO"/>
        </w:rPr>
        <w:t xml:space="preserve"> </w:t>
      </w:r>
      <w:r w:rsidRPr="00BD2A9B">
        <w:rPr>
          <w:rFonts w:ascii="Arial" w:eastAsia="Microsoft Sans Serif" w:hAnsi="Arial" w:cs="Arial"/>
          <w:sz w:val="24"/>
          <w:szCs w:val="24"/>
          <w:lang w:val="ro-RO"/>
        </w:rPr>
        <w:t>specie,</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din</w:t>
      </w:r>
      <w:r w:rsidRPr="00BD2A9B">
        <w:rPr>
          <w:rFonts w:ascii="Arial" w:eastAsia="Microsoft Sans Serif" w:hAnsi="Arial" w:cs="Arial"/>
          <w:spacing w:val="58"/>
          <w:sz w:val="24"/>
          <w:szCs w:val="24"/>
          <w:lang w:val="ro-RO"/>
        </w:rPr>
        <w:t xml:space="preserve"> </w:t>
      </w:r>
      <w:proofErr w:type="spellStart"/>
      <w:r w:rsidRPr="00BD2A9B">
        <w:rPr>
          <w:rFonts w:ascii="Arial" w:eastAsia="Microsoft Sans Serif" w:hAnsi="Arial" w:cs="Arial"/>
          <w:sz w:val="24"/>
          <w:szCs w:val="24"/>
          <w:lang w:val="ro-RO"/>
        </w:rPr>
        <w:t>aceeaşi</w:t>
      </w:r>
      <w:proofErr w:type="spellEnd"/>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generație</w:t>
      </w:r>
      <w:r w:rsidRPr="00BD2A9B">
        <w:rPr>
          <w:rFonts w:ascii="Arial" w:eastAsia="Microsoft Sans Serif" w:hAnsi="Arial" w:cs="Arial"/>
          <w:spacing w:val="2"/>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59"/>
          <w:sz w:val="24"/>
          <w:szCs w:val="24"/>
          <w:lang w:val="ro-RO"/>
        </w:rPr>
        <w:t xml:space="preserve"> </w:t>
      </w:r>
      <w:r w:rsidRPr="00BD2A9B">
        <w:rPr>
          <w:rFonts w:ascii="Arial" w:eastAsia="Microsoft Sans Serif" w:hAnsi="Arial" w:cs="Arial"/>
          <w:sz w:val="24"/>
          <w:szCs w:val="24"/>
          <w:lang w:val="ro-RO"/>
        </w:rPr>
        <w:t>constituind</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rezultatul</w:t>
      </w:r>
      <w:r w:rsidRPr="00BD2A9B">
        <w:rPr>
          <w:rFonts w:ascii="Arial" w:eastAsia="Microsoft Sans Serif" w:hAnsi="Arial" w:cs="Arial"/>
          <w:spacing w:val="54"/>
          <w:sz w:val="24"/>
          <w:szCs w:val="24"/>
          <w:lang w:val="ro-RO"/>
        </w:rPr>
        <w:t xml:space="preserve"> </w:t>
      </w:r>
      <w:proofErr w:type="spellStart"/>
      <w:r w:rsidRPr="00BD2A9B">
        <w:rPr>
          <w:rFonts w:ascii="Arial" w:eastAsia="Microsoft Sans Serif" w:hAnsi="Arial" w:cs="Arial"/>
          <w:sz w:val="24"/>
          <w:szCs w:val="24"/>
          <w:lang w:val="ro-RO"/>
        </w:rPr>
        <w:t>aceluiaşi</w:t>
      </w:r>
      <w:proofErr w:type="spellEnd"/>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mod</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regenerare</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(din sămânță, lăstari, plantații); elementele de arboret s-au constituit diferențiat, în raport cu etajul din care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fac</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parte.</w:t>
      </w:r>
    </w:p>
    <w:p w14:paraId="0CC0CA93" w14:textId="77777777" w:rsidR="00FB48F5" w:rsidRPr="00BD2A9B" w:rsidRDefault="00FB48F5" w:rsidP="00FB48F5">
      <w:pPr>
        <w:widowControl w:val="0"/>
        <w:autoSpaceDE w:val="0"/>
        <w:autoSpaceDN w:val="0"/>
        <w:spacing w:before="5" w:after="0" w:line="237" w:lineRule="auto"/>
        <w:ind w:left="162" w:right="-2" w:firstLine="720"/>
        <w:rPr>
          <w:rFonts w:ascii="Arial" w:eastAsia="Microsoft Sans Serif" w:hAnsi="Arial" w:cs="Arial"/>
          <w:sz w:val="24"/>
          <w:szCs w:val="24"/>
          <w:lang w:val="ro-RO"/>
        </w:rPr>
      </w:pPr>
      <w:r w:rsidRPr="00BD2A9B">
        <w:rPr>
          <w:rFonts w:ascii="Arial" w:eastAsia="Microsoft Sans Serif" w:hAnsi="Arial" w:cs="Arial"/>
          <w:sz w:val="24"/>
          <w:szCs w:val="24"/>
          <w:lang w:val="ro-RO"/>
        </w:rPr>
        <w:t>S-au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constituit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atâtea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elemente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câte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specii,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generații</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moduri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regenerare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(proveniențe)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s-au</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identificat</w:t>
      </w:r>
      <w:r w:rsidRPr="00BD2A9B">
        <w:rPr>
          <w:rFonts w:ascii="Arial" w:eastAsia="Microsoft Sans Serif" w:hAnsi="Arial" w:cs="Arial"/>
          <w:spacing w:val="1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cadrul</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unei</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subparcele.</w:t>
      </w:r>
    </w:p>
    <w:p w14:paraId="5B281589" w14:textId="77777777" w:rsidR="00FB48F5" w:rsidRPr="00BD2A9B" w:rsidRDefault="00FB48F5" w:rsidP="00FB48F5">
      <w:pPr>
        <w:widowControl w:val="0"/>
        <w:autoSpaceDE w:val="0"/>
        <w:autoSpaceDN w:val="0"/>
        <w:spacing w:before="4" w:after="0" w:line="240" w:lineRule="auto"/>
        <w:ind w:left="162" w:right="-2" w:firstLine="720"/>
        <w:rPr>
          <w:rFonts w:ascii="Arial" w:eastAsia="Microsoft Sans Serif" w:hAnsi="Arial" w:cs="Arial"/>
          <w:sz w:val="24"/>
          <w:szCs w:val="24"/>
          <w:lang w:val="ro-RO"/>
        </w:rPr>
      </w:pPr>
      <w:r w:rsidRPr="00BD2A9B">
        <w:rPr>
          <w:rFonts w:ascii="Arial" w:eastAsia="Microsoft Sans Serif" w:hAnsi="Arial" w:cs="Arial"/>
          <w:sz w:val="24"/>
          <w:szCs w:val="24"/>
          <w:lang w:val="ro-RO"/>
        </w:rPr>
        <w:t>Constituirea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elemente,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raport</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criteriile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menționate,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s-a făcut</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toate cazurile 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care </w:t>
      </w:r>
      <w:proofErr w:type="spellStart"/>
      <w:r w:rsidRPr="00BD2A9B">
        <w:rPr>
          <w:rFonts w:ascii="Arial" w:eastAsia="Microsoft Sans Serif" w:hAnsi="Arial" w:cs="Arial"/>
          <w:sz w:val="24"/>
          <w:szCs w:val="24"/>
          <w:lang w:val="ro-RO"/>
        </w:rPr>
        <w:t>cunoaşterea</w:t>
      </w:r>
      <w:proofErr w:type="spellEnd"/>
      <w:r w:rsidRPr="00BD2A9B">
        <w:rPr>
          <w:rFonts w:ascii="Arial" w:eastAsia="Microsoft Sans Serif" w:hAnsi="Arial" w:cs="Arial"/>
          <w:sz w:val="24"/>
          <w:szCs w:val="24"/>
          <w:lang w:val="ro-RO"/>
        </w:rPr>
        <w:t xml:space="preserve"> structurii,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conducerea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regenerarea arboretului a reclamat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acest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lucru.</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Elementele</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de arboret nu s-au constitui, de regulă, în cazul în care ponderea lor a fost sub limita de 5% din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volumul etajului din care face parte. Elementul de arboret care nu </w:t>
      </w:r>
      <w:proofErr w:type="spellStart"/>
      <w:r w:rsidRPr="00BD2A9B">
        <w:rPr>
          <w:rFonts w:ascii="Arial" w:eastAsia="Microsoft Sans Serif" w:hAnsi="Arial" w:cs="Arial"/>
          <w:sz w:val="24"/>
          <w:szCs w:val="24"/>
          <w:lang w:val="ro-RO"/>
        </w:rPr>
        <w:t>îndeplineşte</w:t>
      </w:r>
      <w:proofErr w:type="spellEnd"/>
      <w:r w:rsidRPr="00BD2A9B">
        <w:rPr>
          <w:rFonts w:ascii="Arial" w:eastAsia="Microsoft Sans Serif" w:hAnsi="Arial" w:cs="Arial"/>
          <w:sz w:val="24"/>
          <w:szCs w:val="24"/>
          <w:lang w:val="ro-RO"/>
        </w:rPr>
        <w:t xml:space="preserve"> condiția menționată s-a</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înscris</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la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date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complementare.</w:t>
      </w:r>
    </w:p>
    <w:p w14:paraId="2BCF0216" w14:textId="77777777" w:rsidR="00FB48F5" w:rsidRPr="00BD2A9B" w:rsidRDefault="00FB48F5" w:rsidP="00FB48F5">
      <w:pPr>
        <w:widowControl w:val="0"/>
        <w:autoSpaceDE w:val="0"/>
        <w:autoSpaceDN w:val="0"/>
        <w:spacing w:after="0" w:line="242" w:lineRule="auto"/>
        <w:ind w:left="162" w:right="-2" w:firstLine="720"/>
        <w:rPr>
          <w:rFonts w:ascii="Arial" w:eastAsia="Microsoft Sans Serif" w:hAnsi="Arial" w:cs="Arial"/>
          <w:sz w:val="24"/>
          <w:szCs w:val="24"/>
          <w:lang w:val="ro-RO"/>
        </w:rPr>
      </w:pPr>
      <w:r w:rsidRPr="00BD2A9B">
        <w:rPr>
          <w:rFonts w:ascii="Arial" w:eastAsia="Microsoft Sans Serif" w:hAnsi="Arial" w:cs="Arial"/>
          <w:sz w:val="24"/>
          <w:szCs w:val="24"/>
          <w:lang w:val="ro-RO"/>
        </w:rPr>
        <w:t>Ponderea elementelor de arboret s-a estimat în raport cu suprafața ocupată de element în cadrul</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subparcelei</w:t>
      </w:r>
      <w:r w:rsidRPr="00BD2A9B">
        <w:rPr>
          <w:rFonts w:ascii="Arial" w:eastAsia="Microsoft Sans Serif" w:hAnsi="Arial" w:cs="Arial"/>
          <w:spacing w:val="-3"/>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s-a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exprimat</w:t>
      </w:r>
      <w:r w:rsidRPr="00BD2A9B">
        <w:rPr>
          <w:rFonts w:ascii="Arial" w:eastAsia="Microsoft Sans Serif" w:hAnsi="Arial" w:cs="Arial"/>
          <w:spacing w:val="12"/>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procente,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din</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5</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5.</w:t>
      </w:r>
    </w:p>
    <w:p w14:paraId="3F8FCD40" w14:textId="77777777" w:rsidR="00FB48F5" w:rsidRPr="00BD2A9B" w:rsidRDefault="00FB48F5" w:rsidP="00FB48F5">
      <w:pPr>
        <w:widowControl w:val="0"/>
        <w:autoSpaceDE w:val="0"/>
        <w:autoSpaceDN w:val="0"/>
        <w:spacing w:after="0" w:line="240" w:lineRule="auto"/>
        <w:ind w:left="162" w:right="-2" w:firstLine="720"/>
        <w:rPr>
          <w:rFonts w:ascii="Arial" w:eastAsia="Microsoft Sans Serif" w:hAnsi="Arial" w:cs="Arial"/>
          <w:sz w:val="24"/>
          <w:szCs w:val="24"/>
          <w:lang w:val="ro-RO"/>
        </w:rPr>
      </w:pPr>
      <w:r w:rsidRPr="00BD2A9B">
        <w:rPr>
          <w:rFonts w:ascii="Arial" w:eastAsia="Microsoft Sans Serif" w:hAnsi="Arial" w:cs="Arial"/>
          <w:sz w:val="24"/>
          <w:szCs w:val="24"/>
          <w:lang w:val="ro-RO"/>
        </w:rPr>
        <w:t>Ponderea speciilor, respectiv participarea acestora în compoziția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arboretului, s-a stabilit prin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însumarea ponderilor elementelor de arboret de </w:t>
      </w:r>
      <w:proofErr w:type="spellStart"/>
      <w:r w:rsidRPr="00BD2A9B">
        <w:rPr>
          <w:rFonts w:ascii="Arial" w:eastAsia="Microsoft Sans Serif" w:hAnsi="Arial" w:cs="Arial"/>
          <w:sz w:val="24"/>
          <w:szCs w:val="24"/>
          <w:lang w:val="ro-RO"/>
        </w:rPr>
        <w:t>aceeaşi</w:t>
      </w:r>
      <w:proofErr w:type="spellEnd"/>
      <w:r w:rsidRPr="00BD2A9B">
        <w:rPr>
          <w:rFonts w:ascii="Arial" w:eastAsia="Microsoft Sans Serif" w:hAnsi="Arial" w:cs="Arial"/>
          <w:sz w:val="24"/>
          <w:szCs w:val="24"/>
          <w:lang w:val="ro-RO"/>
        </w:rPr>
        <w:t xml:space="preserve"> specie, pe etaje sau pe întregul arboret, după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caz.</w:t>
      </w:r>
    </w:p>
    <w:p w14:paraId="0AC1E021" w14:textId="77777777" w:rsidR="00FB48F5" w:rsidRPr="00BD2A9B" w:rsidRDefault="00FB48F5" w:rsidP="00FB48F5">
      <w:pPr>
        <w:widowControl w:val="0"/>
        <w:autoSpaceDE w:val="0"/>
        <w:autoSpaceDN w:val="0"/>
        <w:spacing w:after="0" w:line="237" w:lineRule="auto"/>
        <w:ind w:left="162" w:right="-2" w:firstLine="720"/>
        <w:rPr>
          <w:rFonts w:ascii="Arial" w:eastAsia="Microsoft Sans Serif" w:hAnsi="Arial" w:cs="Arial"/>
          <w:sz w:val="24"/>
          <w:szCs w:val="24"/>
          <w:lang w:val="ro-RO"/>
        </w:rPr>
      </w:pPr>
      <w:r w:rsidRPr="00BD2A9B">
        <w:rPr>
          <w:rFonts w:ascii="Arial" w:eastAsia="Microsoft Sans Serif" w:hAnsi="Arial" w:cs="Arial"/>
          <w:b/>
          <w:i/>
          <w:sz w:val="24"/>
          <w:szCs w:val="24"/>
          <w:lang w:val="ro-RO"/>
        </w:rPr>
        <w:t xml:space="preserve">Amestecul </w:t>
      </w:r>
      <w:r w:rsidRPr="00BD2A9B">
        <w:rPr>
          <w:rFonts w:ascii="Arial" w:eastAsia="Microsoft Sans Serif" w:hAnsi="Arial" w:cs="Arial"/>
          <w:sz w:val="24"/>
          <w:szCs w:val="24"/>
          <w:lang w:val="ro-RO"/>
        </w:rPr>
        <w:t xml:space="preserve">exprimă modul de repartizare a speciilor în cadrul arboretului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poate fi: intim,</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grupat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buchete,</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grupe,</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pâlcuri,</w:t>
      </w:r>
      <w:r w:rsidRPr="00BD2A9B">
        <w:rPr>
          <w:rFonts w:ascii="Arial" w:eastAsia="Microsoft Sans Serif" w:hAnsi="Arial" w:cs="Arial"/>
          <w:spacing w:val="9"/>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benzi)</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sau</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mixt.</w:t>
      </w:r>
    </w:p>
    <w:p w14:paraId="4ABFF73A" w14:textId="77777777" w:rsidR="00FB48F5" w:rsidRPr="00BD2A9B" w:rsidRDefault="00FB48F5" w:rsidP="00FB48F5">
      <w:pPr>
        <w:widowControl w:val="0"/>
        <w:autoSpaceDE w:val="0"/>
        <w:autoSpaceDN w:val="0"/>
        <w:spacing w:before="2" w:after="0" w:line="237" w:lineRule="auto"/>
        <w:ind w:left="162" w:right="-2" w:firstLine="720"/>
        <w:rPr>
          <w:rFonts w:ascii="Arial" w:eastAsia="Microsoft Sans Serif" w:hAnsi="Arial" w:cs="Arial"/>
          <w:sz w:val="24"/>
          <w:szCs w:val="24"/>
          <w:lang w:val="ro-RO"/>
        </w:rPr>
      </w:pPr>
      <w:r w:rsidRPr="00BD2A9B">
        <w:rPr>
          <w:rFonts w:ascii="Arial" w:eastAsia="Microsoft Sans Serif" w:hAnsi="Arial" w:cs="Arial"/>
          <w:b/>
          <w:i/>
          <w:sz w:val="24"/>
          <w:szCs w:val="24"/>
          <w:lang w:val="ro-RO"/>
        </w:rPr>
        <w:t>Vârsta.</w:t>
      </w:r>
      <w:r w:rsidRPr="00BD2A9B">
        <w:rPr>
          <w:rFonts w:ascii="Arial" w:eastAsia="Microsoft Sans Serif" w:hAnsi="Arial" w:cs="Arial"/>
          <w:b/>
          <w:i/>
          <w:spacing w:val="1"/>
          <w:sz w:val="24"/>
          <w:szCs w:val="24"/>
          <w:lang w:val="ro-RO"/>
        </w:rPr>
        <w:t xml:space="preserve"> </w:t>
      </w:r>
      <w:r w:rsidRPr="00BD2A9B">
        <w:rPr>
          <w:rFonts w:ascii="Arial" w:eastAsia="Microsoft Sans Serif" w:hAnsi="Arial" w:cs="Arial"/>
          <w:sz w:val="24"/>
          <w:szCs w:val="24"/>
          <w:lang w:val="ro-RO"/>
        </w:rPr>
        <w:t xml:space="preserve">S-a determinat pentru fiecare element de arboret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pe arboretul întreg. Pe elemente de</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arboret,</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toleranța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 determinare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vârstei</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este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aproximativ</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5%</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w:t>
      </w:r>
    </w:p>
    <w:p w14:paraId="417C5079" w14:textId="77777777" w:rsidR="00FB48F5" w:rsidRPr="00BD2A9B" w:rsidRDefault="00FB48F5" w:rsidP="00FB48F5">
      <w:pPr>
        <w:widowControl w:val="0"/>
        <w:autoSpaceDE w:val="0"/>
        <w:autoSpaceDN w:val="0"/>
        <w:spacing w:after="0" w:line="240" w:lineRule="auto"/>
        <w:ind w:left="162" w:right="-2" w:firstLine="720"/>
        <w:rPr>
          <w:rFonts w:ascii="Arial" w:eastAsia="Microsoft Sans Serif" w:hAnsi="Arial" w:cs="Arial"/>
          <w:sz w:val="24"/>
          <w:szCs w:val="24"/>
          <w:lang w:val="ro-RO"/>
        </w:rPr>
      </w:pPr>
      <w:r w:rsidRPr="00BD2A9B">
        <w:rPr>
          <w:rFonts w:ascii="Arial" w:eastAsia="Microsoft Sans Serif" w:hAnsi="Arial" w:cs="Arial"/>
          <w:i/>
          <w:sz w:val="24"/>
          <w:szCs w:val="24"/>
          <w:lang w:val="ro-RO"/>
        </w:rPr>
        <w:t xml:space="preserve">Vârsta arboretului </w:t>
      </w:r>
      <w:r w:rsidRPr="00BD2A9B">
        <w:rPr>
          <w:rFonts w:ascii="Arial" w:eastAsia="Microsoft Sans Serif" w:hAnsi="Arial" w:cs="Arial"/>
          <w:sz w:val="24"/>
          <w:szCs w:val="24"/>
          <w:lang w:val="ro-RO"/>
        </w:rPr>
        <w:t>s-a stabilit în raport cu vârsta elementului în raport cu care se stabilesc</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măsurile de gospodărire. În cazul când în cadrul arboretului nu s-a putut defini un astfel de element, s-</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 xml:space="preserve">a înregistrat vârsta elementului majoritar. În cazul </w:t>
      </w:r>
      <w:proofErr w:type="spellStart"/>
      <w:r w:rsidRPr="00BD2A9B">
        <w:rPr>
          <w:rFonts w:ascii="Arial" w:eastAsia="Microsoft Sans Serif" w:hAnsi="Arial" w:cs="Arial"/>
          <w:sz w:val="24"/>
          <w:szCs w:val="24"/>
          <w:lang w:val="ro-RO"/>
        </w:rPr>
        <w:t>arboretelor</w:t>
      </w:r>
      <w:proofErr w:type="spellEnd"/>
      <w:r w:rsidRPr="00BD2A9B">
        <w:rPr>
          <w:rFonts w:ascii="Arial" w:eastAsia="Microsoft Sans Serif" w:hAnsi="Arial" w:cs="Arial"/>
          <w:sz w:val="24"/>
          <w:szCs w:val="24"/>
          <w:lang w:val="ro-RO"/>
        </w:rPr>
        <w:t xml:space="preserve"> etajate, vârsta arboretului în ansamblu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este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reprezentată de </w:t>
      </w:r>
      <w:r w:rsidRPr="00BD2A9B">
        <w:rPr>
          <w:rFonts w:ascii="Arial" w:eastAsia="Microsoft Sans Serif" w:hAnsi="Arial" w:cs="Arial"/>
          <w:sz w:val="24"/>
          <w:szCs w:val="24"/>
          <w:lang w:val="ro-RO"/>
        </w:rPr>
        <w:lastRenderedPageBreak/>
        <w:t>vârsta</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care caracterizează etajul</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ce</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formează obiectul</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principal</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al</w:t>
      </w:r>
      <w:r w:rsidRPr="00BD2A9B">
        <w:rPr>
          <w:rFonts w:ascii="Arial" w:eastAsia="Microsoft Sans Serif" w:hAnsi="Arial" w:cs="Arial"/>
          <w:spacing w:val="-9"/>
          <w:sz w:val="24"/>
          <w:szCs w:val="24"/>
          <w:lang w:val="ro-RO"/>
        </w:rPr>
        <w:t xml:space="preserve"> </w:t>
      </w:r>
      <w:r w:rsidRPr="00BD2A9B">
        <w:rPr>
          <w:rFonts w:ascii="Arial" w:eastAsia="Microsoft Sans Serif" w:hAnsi="Arial" w:cs="Arial"/>
          <w:sz w:val="24"/>
          <w:szCs w:val="24"/>
          <w:lang w:val="ro-RO"/>
        </w:rPr>
        <w:t>gospodăriei.</w:t>
      </w:r>
    </w:p>
    <w:p w14:paraId="59281B15" w14:textId="77777777" w:rsidR="00FB48F5" w:rsidRPr="00BD2A9B" w:rsidRDefault="00FB48F5" w:rsidP="00FB48F5">
      <w:pPr>
        <w:widowControl w:val="0"/>
        <w:autoSpaceDE w:val="0"/>
        <w:autoSpaceDN w:val="0"/>
        <w:spacing w:after="0" w:line="240" w:lineRule="auto"/>
        <w:ind w:left="162" w:right="-2" w:firstLine="720"/>
        <w:rPr>
          <w:rFonts w:ascii="Arial" w:eastAsia="Microsoft Sans Serif" w:hAnsi="Arial" w:cs="Arial"/>
          <w:sz w:val="24"/>
          <w:szCs w:val="24"/>
          <w:lang w:val="ro-RO"/>
        </w:rPr>
      </w:pPr>
      <w:r w:rsidRPr="00BD2A9B">
        <w:rPr>
          <w:rFonts w:ascii="Arial" w:eastAsia="Microsoft Sans Serif" w:hAnsi="Arial" w:cs="Arial"/>
          <w:b/>
          <w:i/>
          <w:sz w:val="24"/>
          <w:szCs w:val="24"/>
          <w:lang w:val="ro-RO"/>
        </w:rPr>
        <w:t xml:space="preserve">Diametrul mediu </w:t>
      </w:r>
      <w:r w:rsidRPr="00BD2A9B">
        <w:rPr>
          <w:rFonts w:ascii="Arial" w:eastAsia="Microsoft Sans Serif" w:hAnsi="Arial" w:cs="Arial"/>
          <w:sz w:val="24"/>
          <w:szCs w:val="24"/>
          <w:lang w:val="ro-RO"/>
        </w:rPr>
        <w:t>al suprafeței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bază (dg) s-a determinat pentru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fiecare element de arboret,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prin luarea în considerare a diametrelor măsurate pentru calculul suprafeței de bază măsurat, cu o</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toleranță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10%</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w:t>
      </w:r>
    </w:p>
    <w:p w14:paraId="72A3C865" w14:textId="77777777" w:rsidR="00FB48F5" w:rsidRPr="00BD2A9B" w:rsidRDefault="00FB48F5" w:rsidP="00FB48F5">
      <w:pPr>
        <w:spacing w:before="1" w:after="200" w:line="275" w:lineRule="exact"/>
        <w:ind w:left="882" w:right="-2"/>
        <w:rPr>
          <w:rFonts w:ascii="Arial" w:eastAsia="Calibri" w:hAnsi="Arial" w:cs="Arial"/>
          <w:sz w:val="24"/>
          <w:szCs w:val="24"/>
          <w:lang w:val="ro-RO"/>
        </w:rPr>
      </w:pPr>
      <w:r w:rsidRPr="00BD2A9B">
        <w:rPr>
          <w:rFonts w:ascii="Arial" w:eastAsia="Calibri" w:hAnsi="Arial" w:cs="Arial"/>
          <w:i/>
          <w:sz w:val="24"/>
          <w:szCs w:val="24"/>
          <w:lang w:val="ro-RO"/>
        </w:rPr>
        <w:t>Suprafața</w:t>
      </w:r>
      <w:r w:rsidRPr="00BD2A9B">
        <w:rPr>
          <w:rFonts w:ascii="Arial" w:eastAsia="Calibri" w:hAnsi="Arial" w:cs="Arial"/>
          <w:i/>
          <w:spacing w:val="-1"/>
          <w:sz w:val="24"/>
          <w:szCs w:val="24"/>
          <w:lang w:val="ro-RO"/>
        </w:rPr>
        <w:t xml:space="preserve"> </w:t>
      </w:r>
      <w:r w:rsidRPr="00BD2A9B">
        <w:rPr>
          <w:rFonts w:ascii="Arial" w:eastAsia="Calibri" w:hAnsi="Arial" w:cs="Arial"/>
          <w:i/>
          <w:sz w:val="24"/>
          <w:szCs w:val="24"/>
          <w:lang w:val="ro-RO"/>
        </w:rPr>
        <w:t>de</w:t>
      </w:r>
      <w:r w:rsidRPr="00BD2A9B">
        <w:rPr>
          <w:rFonts w:ascii="Arial" w:eastAsia="Calibri" w:hAnsi="Arial" w:cs="Arial"/>
          <w:i/>
          <w:spacing w:val="-6"/>
          <w:sz w:val="24"/>
          <w:szCs w:val="24"/>
          <w:lang w:val="ro-RO"/>
        </w:rPr>
        <w:t xml:space="preserve"> </w:t>
      </w:r>
      <w:r w:rsidRPr="00BD2A9B">
        <w:rPr>
          <w:rFonts w:ascii="Arial" w:eastAsia="Calibri" w:hAnsi="Arial" w:cs="Arial"/>
          <w:i/>
          <w:sz w:val="24"/>
          <w:szCs w:val="24"/>
          <w:lang w:val="ro-RO"/>
        </w:rPr>
        <w:t>bază</w:t>
      </w:r>
      <w:r w:rsidRPr="00BD2A9B">
        <w:rPr>
          <w:rFonts w:ascii="Arial" w:eastAsia="Calibri" w:hAnsi="Arial" w:cs="Arial"/>
          <w:i/>
          <w:spacing w:val="-1"/>
          <w:sz w:val="24"/>
          <w:szCs w:val="24"/>
          <w:lang w:val="ro-RO"/>
        </w:rPr>
        <w:t xml:space="preserve"> </w:t>
      </w:r>
      <w:r w:rsidRPr="00BD2A9B">
        <w:rPr>
          <w:rFonts w:ascii="Arial" w:eastAsia="Calibri" w:hAnsi="Arial" w:cs="Arial"/>
          <w:sz w:val="24"/>
          <w:szCs w:val="24"/>
          <w:lang w:val="ro-RO"/>
        </w:rPr>
        <w:t>a</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arboretului</w:t>
      </w:r>
      <w:r w:rsidRPr="00BD2A9B">
        <w:rPr>
          <w:rFonts w:ascii="Arial" w:eastAsia="Calibri" w:hAnsi="Arial" w:cs="Arial"/>
          <w:spacing w:val="-9"/>
          <w:sz w:val="24"/>
          <w:szCs w:val="24"/>
          <w:lang w:val="ro-RO"/>
        </w:rPr>
        <w:t xml:space="preserve"> </w:t>
      </w:r>
      <w:r w:rsidRPr="00BD2A9B">
        <w:rPr>
          <w:rFonts w:ascii="Arial" w:eastAsia="Calibri" w:hAnsi="Arial" w:cs="Arial"/>
          <w:sz w:val="24"/>
          <w:szCs w:val="24"/>
          <w:lang w:val="ro-RO"/>
        </w:rPr>
        <w:t>(G)</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s-a</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determinat</w:t>
      </w:r>
      <w:r w:rsidRPr="00BD2A9B">
        <w:rPr>
          <w:rFonts w:ascii="Arial" w:eastAsia="Calibri" w:hAnsi="Arial" w:cs="Arial"/>
          <w:spacing w:val="4"/>
          <w:sz w:val="24"/>
          <w:szCs w:val="24"/>
          <w:lang w:val="ro-RO"/>
        </w:rPr>
        <w:t xml:space="preserve"> </w:t>
      </w:r>
      <w:r w:rsidRPr="00BD2A9B">
        <w:rPr>
          <w:rFonts w:ascii="Arial" w:eastAsia="Calibri" w:hAnsi="Arial" w:cs="Arial"/>
          <w:sz w:val="24"/>
          <w:szCs w:val="24"/>
          <w:lang w:val="ro-RO"/>
        </w:rPr>
        <w:t>prin</w:t>
      </w:r>
      <w:r w:rsidRPr="00BD2A9B">
        <w:rPr>
          <w:rFonts w:ascii="Arial" w:eastAsia="Calibri" w:hAnsi="Arial" w:cs="Arial"/>
          <w:spacing w:val="-5"/>
          <w:sz w:val="24"/>
          <w:szCs w:val="24"/>
          <w:lang w:val="ro-RO"/>
        </w:rPr>
        <w:t xml:space="preserve"> </w:t>
      </w:r>
      <w:r w:rsidRPr="00BD2A9B">
        <w:rPr>
          <w:rFonts w:ascii="Arial" w:eastAsia="Calibri" w:hAnsi="Arial" w:cs="Arial"/>
          <w:sz w:val="24"/>
          <w:szCs w:val="24"/>
          <w:lang w:val="ro-RO"/>
        </w:rPr>
        <w:t>procedeul</w:t>
      </w:r>
      <w:r w:rsidRPr="00BD2A9B">
        <w:rPr>
          <w:rFonts w:ascii="Arial" w:eastAsia="Calibri" w:hAnsi="Arial" w:cs="Arial"/>
          <w:spacing w:val="-9"/>
          <w:sz w:val="24"/>
          <w:szCs w:val="24"/>
          <w:lang w:val="ro-RO"/>
        </w:rPr>
        <w:t xml:space="preserve"> </w:t>
      </w:r>
      <w:proofErr w:type="spellStart"/>
      <w:r w:rsidRPr="00BD2A9B">
        <w:rPr>
          <w:rFonts w:ascii="Arial" w:eastAsia="Calibri" w:hAnsi="Arial" w:cs="Arial"/>
          <w:sz w:val="24"/>
          <w:szCs w:val="24"/>
          <w:lang w:val="ro-RO"/>
        </w:rPr>
        <w:t>Bitterlich</w:t>
      </w:r>
      <w:proofErr w:type="spellEnd"/>
      <w:r w:rsidRPr="00BD2A9B">
        <w:rPr>
          <w:rFonts w:ascii="Arial" w:eastAsia="Calibri" w:hAnsi="Arial" w:cs="Arial"/>
          <w:sz w:val="24"/>
          <w:szCs w:val="24"/>
          <w:lang w:val="ro-RO"/>
        </w:rPr>
        <w:t>.</w:t>
      </w:r>
    </w:p>
    <w:p w14:paraId="104BCDBF" w14:textId="77777777" w:rsidR="00FB48F5" w:rsidRPr="00BD2A9B" w:rsidRDefault="00FB48F5" w:rsidP="00FB48F5">
      <w:pPr>
        <w:widowControl w:val="0"/>
        <w:autoSpaceDE w:val="0"/>
        <w:autoSpaceDN w:val="0"/>
        <w:spacing w:after="0" w:line="240" w:lineRule="auto"/>
        <w:ind w:left="162" w:right="-2" w:firstLine="720"/>
        <w:rPr>
          <w:rFonts w:ascii="Arial" w:eastAsia="Microsoft Sans Serif" w:hAnsi="Arial" w:cs="Arial"/>
          <w:sz w:val="24"/>
          <w:szCs w:val="24"/>
          <w:lang w:val="ro-RO"/>
        </w:rPr>
      </w:pPr>
      <w:r w:rsidRPr="00BD2A9B">
        <w:rPr>
          <w:rFonts w:ascii="Arial" w:eastAsia="Microsoft Sans Serif" w:hAnsi="Arial" w:cs="Arial"/>
          <w:b/>
          <w:i/>
          <w:sz w:val="24"/>
          <w:szCs w:val="24"/>
          <w:lang w:val="ro-RO"/>
        </w:rPr>
        <w:t xml:space="preserve">Înălțimea medie </w:t>
      </w:r>
      <w:r w:rsidRPr="00BD2A9B">
        <w:rPr>
          <w:rFonts w:ascii="Arial" w:eastAsia="Microsoft Sans Serif" w:hAnsi="Arial" w:cs="Arial"/>
          <w:sz w:val="24"/>
          <w:szCs w:val="24"/>
          <w:lang w:val="ro-RO"/>
        </w:rPr>
        <w:t>(hg) s-a determinat prin măsurători pentru fiecare element de arboret cu o</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toleranță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de +/- 5% pentru </w:t>
      </w:r>
      <w:proofErr w:type="spellStart"/>
      <w:r w:rsidRPr="00BD2A9B">
        <w:rPr>
          <w:rFonts w:ascii="Arial" w:eastAsia="Microsoft Sans Serif" w:hAnsi="Arial" w:cs="Arial"/>
          <w:sz w:val="24"/>
          <w:szCs w:val="24"/>
          <w:lang w:val="ro-RO"/>
        </w:rPr>
        <w:t>arboretele</w:t>
      </w:r>
      <w:proofErr w:type="spellEnd"/>
      <w:r w:rsidRPr="00BD2A9B">
        <w:rPr>
          <w:rFonts w:ascii="Arial" w:eastAsia="Microsoft Sans Serif" w:hAnsi="Arial" w:cs="Arial"/>
          <w:sz w:val="24"/>
          <w:szCs w:val="24"/>
          <w:lang w:val="ro-RO"/>
        </w:rPr>
        <w:t xml:space="preserve"> care intră în rând de tăiere în următorul deceniu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de +/- 7 % la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celelalte.</w:t>
      </w:r>
    </w:p>
    <w:p w14:paraId="4720C006" w14:textId="77777777" w:rsidR="00FB48F5" w:rsidRPr="00BD2A9B" w:rsidRDefault="00FB48F5" w:rsidP="00FB48F5">
      <w:pPr>
        <w:widowControl w:val="0"/>
        <w:autoSpaceDE w:val="0"/>
        <w:autoSpaceDN w:val="0"/>
        <w:spacing w:before="2" w:after="0" w:line="240" w:lineRule="auto"/>
        <w:ind w:left="162" w:right="-2" w:firstLine="720"/>
        <w:rPr>
          <w:rFonts w:ascii="Arial" w:eastAsia="Microsoft Sans Serif" w:hAnsi="Arial" w:cs="Arial"/>
          <w:sz w:val="24"/>
          <w:szCs w:val="24"/>
          <w:lang w:val="ro-RO"/>
        </w:rPr>
      </w:pPr>
      <w:r w:rsidRPr="00BD2A9B">
        <w:rPr>
          <w:rFonts w:ascii="Arial" w:eastAsia="Microsoft Sans Serif" w:hAnsi="Arial" w:cs="Arial"/>
          <w:b/>
          <w:i/>
          <w:sz w:val="24"/>
          <w:szCs w:val="24"/>
          <w:lang w:val="ro-RO"/>
        </w:rPr>
        <w:t>Clasa de producție</w:t>
      </w:r>
      <w:r w:rsidRPr="00BD2A9B">
        <w:rPr>
          <w:rFonts w:ascii="Arial" w:eastAsia="Microsoft Sans Serif" w:hAnsi="Arial" w:cs="Arial"/>
          <w:sz w:val="24"/>
          <w:szCs w:val="24"/>
          <w:lang w:val="ro-RO"/>
        </w:rPr>
        <w: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Clasa de producție relativă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s-a determinat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pentru fiecare element</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 în parte, prin intermediul graficelor de variație a înălțimii în raport cu vârsta, la vârsta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referință.</w:t>
      </w:r>
    </w:p>
    <w:p w14:paraId="4E738364" w14:textId="77777777" w:rsidR="00FB48F5" w:rsidRPr="00BD2A9B" w:rsidRDefault="00FB48F5" w:rsidP="00FB48F5">
      <w:pPr>
        <w:widowControl w:val="0"/>
        <w:autoSpaceDE w:val="0"/>
        <w:autoSpaceDN w:val="0"/>
        <w:spacing w:after="0" w:line="242" w:lineRule="auto"/>
        <w:ind w:left="162" w:right="-2" w:firstLine="720"/>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Cu   ocazia prelucrării datelor, s-a determinat automat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clasa de producție absolută în raport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înălțimea</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la</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vârsta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referință.</w:t>
      </w:r>
    </w:p>
    <w:p w14:paraId="40846BAB" w14:textId="77777777" w:rsidR="00FB48F5" w:rsidRPr="00BD2A9B" w:rsidRDefault="00FB48F5" w:rsidP="00FB48F5">
      <w:pPr>
        <w:widowControl w:val="0"/>
        <w:autoSpaceDE w:val="0"/>
        <w:autoSpaceDN w:val="0"/>
        <w:spacing w:after="0" w:line="240" w:lineRule="auto"/>
        <w:ind w:left="162" w:right="-2" w:firstLine="719"/>
        <w:rPr>
          <w:rFonts w:ascii="Arial" w:eastAsia="Microsoft Sans Serif" w:hAnsi="Arial" w:cs="Arial"/>
          <w:sz w:val="24"/>
          <w:szCs w:val="24"/>
          <w:lang w:val="ro-RO"/>
        </w:rPr>
      </w:pPr>
      <w:r w:rsidRPr="00BD2A9B">
        <w:rPr>
          <w:rFonts w:ascii="Arial" w:eastAsia="Microsoft Sans Serif" w:hAnsi="Arial" w:cs="Arial"/>
          <w:sz w:val="24"/>
          <w:szCs w:val="24"/>
          <w:lang w:val="ro-RO"/>
        </w:rPr>
        <w:t>Clasa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producție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întregului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este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elementului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sau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grupei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elemente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preponderente. În cazul în care nu s-a putut defini un element preponderent, clasa de producție pe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întregul</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arboret</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s-a stabilit</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fi</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cea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elementului</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majoritar.</w:t>
      </w:r>
    </w:p>
    <w:p w14:paraId="33235EE1" w14:textId="77777777" w:rsidR="00FB48F5" w:rsidRPr="00BD2A9B" w:rsidRDefault="00FB48F5" w:rsidP="00FB48F5">
      <w:pPr>
        <w:widowControl w:val="0"/>
        <w:autoSpaceDE w:val="0"/>
        <w:autoSpaceDN w:val="0"/>
        <w:spacing w:after="0" w:line="237" w:lineRule="auto"/>
        <w:ind w:left="162" w:right="-2" w:firstLine="719"/>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În cazul </w:t>
      </w:r>
      <w:proofErr w:type="spellStart"/>
      <w:r w:rsidRPr="00BD2A9B">
        <w:rPr>
          <w:rFonts w:ascii="Arial" w:eastAsia="Microsoft Sans Serif" w:hAnsi="Arial" w:cs="Arial"/>
          <w:sz w:val="24"/>
          <w:szCs w:val="24"/>
          <w:lang w:val="ro-RO"/>
        </w:rPr>
        <w:t>arboretelor</w:t>
      </w:r>
      <w:proofErr w:type="spellEnd"/>
      <w:r w:rsidRPr="00BD2A9B">
        <w:rPr>
          <w:rFonts w:ascii="Arial" w:eastAsia="Microsoft Sans Serif" w:hAnsi="Arial" w:cs="Arial"/>
          <w:sz w:val="24"/>
          <w:szCs w:val="24"/>
          <w:lang w:val="ro-RO"/>
        </w:rPr>
        <w:t xml:space="preserve"> etajate, clasa de producție a arboretului în ansamblu este reprezentată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clasa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 producție care caracterizează etajul</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ce</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formează obiectul</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principal</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al</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gospodăriei.</w:t>
      </w:r>
    </w:p>
    <w:p w14:paraId="6EFBBCD2" w14:textId="77777777" w:rsidR="00FB48F5" w:rsidRPr="00BD2A9B" w:rsidRDefault="00FB48F5" w:rsidP="00FB48F5">
      <w:pPr>
        <w:widowControl w:val="0"/>
        <w:autoSpaceDE w:val="0"/>
        <w:autoSpaceDN w:val="0"/>
        <w:spacing w:before="2" w:after="0" w:line="237" w:lineRule="auto"/>
        <w:ind w:left="162" w:right="-2" w:firstLine="720"/>
        <w:rPr>
          <w:rFonts w:ascii="Arial" w:eastAsia="Microsoft Sans Serif" w:hAnsi="Arial" w:cs="Arial"/>
          <w:sz w:val="24"/>
          <w:szCs w:val="24"/>
          <w:lang w:val="ro-RO"/>
        </w:rPr>
      </w:pPr>
      <w:r w:rsidRPr="00BD2A9B">
        <w:rPr>
          <w:rFonts w:ascii="Arial" w:eastAsia="Microsoft Sans Serif" w:hAnsi="Arial" w:cs="Arial"/>
          <w:b/>
          <w:i/>
          <w:sz w:val="24"/>
          <w:szCs w:val="24"/>
          <w:lang w:val="ro-RO"/>
        </w:rPr>
        <w:t xml:space="preserve">Volumul. </w:t>
      </w:r>
      <w:r w:rsidRPr="00BD2A9B">
        <w:rPr>
          <w:rFonts w:ascii="Arial" w:eastAsia="Microsoft Sans Serif" w:hAnsi="Arial" w:cs="Arial"/>
          <w:sz w:val="24"/>
          <w:szCs w:val="24"/>
          <w:lang w:val="ro-RO"/>
        </w:rPr>
        <w:t xml:space="preserve">Se </w:t>
      </w:r>
      <w:proofErr w:type="spellStart"/>
      <w:r w:rsidRPr="00BD2A9B">
        <w:rPr>
          <w:rFonts w:ascii="Arial" w:eastAsia="Microsoft Sans Serif" w:hAnsi="Arial" w:cs="Arial"/>
          <w:sz w:val="24"/>
          <w:szCs w:val="24"/>
          <w:lang w:val="ro-RO"/>
        </w:rPr>
        <w:t>stabileşte</w:t>
      </w:r>
      <w:proofErr w:type="spellEnd"/>
      <w:r w:rsidRPr="00BD2A9B">
        <w:rPr>
          <w:rFonts w:ascii="Arial" w:eastAsia="Microsoft Sans Serif" w:hAnsi="Arial" w:cs="Arial"/>
          <w:sz w:val="24"/>
          <w:szCs w:val="24"/>
          <w:lang w:val="ro-RO"/>
        </w:rPr>
        <w:t xml:space="preserve"> atât pentru fiecare element de arboret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etaj, cât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pentru întregul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w:t>
      </w:r>
    </w:p>
    <w:p w14:paraId="4A87B162" w14:textId="77777777" w:rsidR="00FB48F5" w:rsidRPr="00BD2A9B" w:rsidRDefault="00FB48F5" w:rsidP="00FB48F5">
      <w:pPr>
        <w:widowControl w:val="0"/>
        <w:autoSpaceDE w:val="0"/>
        <w:autoSpaceDN w:val="0"/>
        <w:spacing w:before="4" w:after="0" w:line="240" w:lineRule="auto"/>
        <w:ind w:left="162" w:right="-2" w:firstLine="720"/>
        <w:rPr>
          <w:rFonts w:ascii="Arial" w:eastAsia="Microsoft Sans Serif" w:hAnsi="Arial" w:cs="Arial"/>
          <w:sz w:val="24"/>
          <w:szCs w:val="24"/>
          <w:lang w:val="ro-RO"/>
        </w:rPr>
      </w:pPr>
      <w:proofErr w:type="spellStart"/>
      <w:r w:rsidRPr="00BD2A9B">
        <w:rPr>
          <w:rFonts w:ascii="Arial" w:eastAsia="Microsoft Sans Serif" w:hAnsi="Arial" w:cs="Arial"/>
          <w:b/>
          <w:i/>
          <w:sz w:val="24"/>
          <w:szCs w:val="24"/>
          <w:lang w:val="ro-RO"/>
        </w:rPr>
        <w:t>Creşterea</w:t>
      </w:r>
      <w:proofErr w:type="spellEnd"/>
      <w:r w:rsidRPr="00BD2A9B">
        <w:rPr>
          <w:rFonts w:ascii="Arial" w:eastAsia="Microsoft Sans Serif" w:hAnsi="Arial" w:cs="Arial"/>
          <w:b/>
          <w:i/>
          <w:sz w:val="24"/>
          <w:szCs w:val="24"/>
          <w:lang w:val="ro-RO"/>
        </w:rPr>
        <w:t xml:space="preserve"> curentă în volum </w:t>
      </w:r>
      <w:r w:rsidRPr="00BD2A9B">
        <w:rPr>
          <w:rFonts w:ascii="Arial" w:eastAsia="Microsoft Sans Serif" w:hAnsi="Arial" w:cs="Arial"/>
          <w:sz w:val="24"/>
          <w:szCs w:val="24"/>
          <w:lang w:val="ro-RO"/>
        </w:rPr>
        <w:t xml:space="preserve">s-a stabilit atât pentru fiecare element de arboret, cât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pentru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arboretul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întreg.</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raport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importanța</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arboretelor</w:t>
      </w:r>
      <w:proofErr w:type="spellEnd"/>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posibilitățile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realizare,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s-au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aplicat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următoarele procedee:</w:t>
      </w:r>
    </w:p>
    <w:p w14:paraId="52ACE86C" w14:textId="77777777" w:rsidR="00FB48F5" w:rsidRPr="00BD2A9B" w:rsidRDefault="00FB48F5">
      <w:pPr>
        <w:widowControl w:val="0"/>
        <w:numPr>
          <w:ilvl w:val="1"/>
          <w:numId w:val="38"/>
        </w:numPr>
        <w:tabs>
          <w:tab w:val="left" w:pos="1128"/>
        </w:tabs>
        <w:autoSpaceDE w:val="0"/>
        <w:autoSpaceDN w:val="0"/>
        <w:spacing w:after="0" w:line="242" w:lineRule="auto"/>
        <w:ind w:right="-2" w:firstLine="720"/>
        <w:rPr>
          <w:rFonts w:ascii="Arial" w:eastAsia="Microsoft Sans Serif" w:hAnsi="Arial" w:cs="Arial"/>
          <w:sz w:val="24"/>
          <w:szCs w:val="24"/>
          <w:lang w:val="ro-RO"/>
        </w:rPr>
      </w:pPr>
      <w:r w:rsidRPr="00BD2A9B">
        <w:rPr>
          <w:rFonts w:ascii="Arial" w:eastAsia="Microsoft Sans Serif" w:hAnsi="Arial" w:cs="Arial"/>
          <w:sz w:val="24"/>
          <w:szCs w:val="24"/>
          <w:lang w:val="ro-RO"/>
        </w:rPr>
        <w:t>procedeul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înălțimilor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medii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reduse,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bazat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măsurarea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creșterilor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radiale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la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reprezentativi;</w:t>
      </w:r>
    </w:p>
    <w:p w14:paraId="4E5D5FAF" w14:textId="77777777" w:rsidR="00FB48F5" w:rsidRPr="00BD2A9B" w:rsidRDefault="00FB48F5">
      <w:pPr>
        <w:widowControl w:val="0"/>
        <w:numPr>
          <w:ilvl w:val="1"/>
          <w:numId w:val="38"/>
        </w:numPr>
        <w:tabs>
          <w:tab w:val="left" w:pos="1089"/>
        </w:tabs>
        <w:autoSpaceDE w:val="0"/>
        <w:autoSpaceDN w:val="0"/>
        <w:spacing w:after="0" w:line="271" w:lineRule="exact"/>
        <w:ind w:left="1088" w:right="-2" w:hanging="207"/>
        <w:rPr>
          <w:rFonts w:ascii="Arial" w:eastAsia="Microsoft Sans Serif" w:hAnsi="Arial" w:cs="Arial"/>
          <w:sz w:val="24"/>
          <w:szCs w:val="24"/>
          <w:lang w:val="ro-RO"/>
        </w:rPr>
      </w:pPr>
      <w:r w:rsidRPr="00BD2A9B">
        <w:rPr>
          <w:rFonts w:ascii="Arial" w:eastAsia="Microsoft Sans Serif" w:hAnsi="Arial" w:cs="Arial"/>
          <w:sz w:val="24"/>
          <w:szCs w:val="24"/>
          <w:lang w:val="ro-RO"/>
        </w:rPr>
        <w:t>procedeul</w:t>
      </w:r>
      <w:r w:rsidRPr="00BD2A9B">
        <w:rPr>
          <w:rFonts w:ascii="Arial" w:eastAsia="Microsoft Sans Serif" w:hAnsi="Arial" w:cs="Arial"/>
          <w:spacing w:val="-11"/>
          <w:sz w:val="24"/>
          <w:szCs w:val="24"/>
          <w:lang w:val="ro-RO"/>
        </w:rPr>
        <w:t xml:space="preserve"> </w:t>
      </w:r>
      <w:r w:rsidRPr="00BD2A9B">
        <w:rPr>
          <w:rFonts w:ascii="Arial" w:eastAsia="Microsoft Sans Serif" w:hAnsi="Arial" w:cs="Arial"/>
          <w:sz w:val="24"/>
          <w:szCs w:val="24"/>
          <w:lang w:val="ro-RO"/>
        </w:rPr>
        <w:t>tabelelor de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producție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sau</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al</w:t>
      </w:r>
      <w:r w:rsidRPr="00BD2A9B">
        <w:rPr>
          <w:rFonts w:ascii="Arial" w:eastAsia="Microsoft Sans Serif" w:hAnsi="Arial" w:cs="Arial"/>
          <w:spacing w:val="-10"/>
          <w:sz w:val="24"/>
          <w:szCs w:val="24"/>
          <w:lang w:val="ro-RO"/>
        </w:rPr>
        <w:t xml:space="preserve"> </w:t>
      </w:r>
      <w:r w:rsidRPr="00BD2A9B">
        <w:rPr>
          <w:rFonts w:ascii="Arial" w:eastAsia="Microsoft Sans Serif" w:hAnsi="Arial" w:cs="Arial"/>
          <w:sz w:val="24"/>
          <w:szCs w:val="24"/>
          <w:lang w:val="ro-RO"/>
        </w:rPr>
        <w:t>ecuațiilor</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regresie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echivalente.</w:t>
      </w:r>
    </w:p>
    <w:p w14:paraId="6F2C9E5A" w14:textId="77777777" w:rsidR="00FB48F5" w:rsidRPr="00BD2A9B" w:rsidRDefault="00FB48F5" w:rsidP="00FB48F5">
      <w:pPr>
        <w:widowControl w:val="0"/>
        <w:autoSpaceDE w:val="0"/>
        <w:autoSpaceDN w:val="0"/>
        <w:spacing w:before="2" w:after="0" w:line="237" w:lineRule="auto"/>
        <w:ind w:left="162" w:right="-2" w:firstLine="720"/>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În cazul </w:t>
      </w:r>
      <w:proofErr w:type="spellStart"/>
      <w:r w:rsidRPr="00BD2A9B">
        <w:rPr>
          <w:rFonts w:ascii="Arial" w:eastAsia="Microsoft Sans Serif" w:hAnsi="Arial" w:cs="Arial"/>
          <w:sz w:val="24"/>
          <w:szCs w:val="24"/>
          <w:lang w:val="ro-RO"/>
        </w:rPr>
        <w:t>arboretelor</w:t>
      </w:r>
      <w:proofErr w:type="spellEnd"/>
      <w:r w:rsidRPr="00BD2A9B">
        <w:rPr>
          <w:rFonts w:ascii="Arial" w:eastAsia="Microsoft Sans Serif" w:hAnsi="Arial" w:cs="Arial"/>
          <w:sz w:val="24"/>
          <w:szCs w:val="24"/>
          <w:lang w:val="ro-RO"/>
        </w:rPr>
        <w:t xml:space="preserve"> afectate de factori destabilizatori, </w:t>
      </w:r>
      <w:proofErr w:type="spellStart"/>
      <w:r w:rsidRPr="00BD2A9B">
        <w:rPr>
          <w:rFonts w:ascii="Arial" w:eastAsia="Microsoft Sans Serif" w:hAnsi="Arial" w:cs="Arial"/>
          <w:sz w:val="24"/>
          <w:szCs w:val="24"/>
          <w:lang w:val="ro-RO"/>
        </w:rPr>
        <w:t>creşterea</w:t>
      </w:r>
      <w:proofErr w:type="spellEnd"/>
      <w:r w:rsidRPr="00BD2A9B">
        <w:rPr>
          <w:rFonts w:ascii="Arial" w:eastAsia="Microsoft Sans Serif" w:hAnsi="Arial" w:cs="Arial"/>
          <w:sz w:val="24"/>
          <w:szCs w:val="24"/>
          <w:lang w:val="ro-RO"/>
        </w:rPr>
        <w:t xml:space="preserve"> curentă în volum determinată a</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fost</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diminuată corespunzător</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intensității</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care s-a</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manifestă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fenomenul.</w:t>
      </w:r>
    </w:p>
    <w:p w14:paraId="1DC3E479" w14:textId="77777777" w:rsidR="00FB48F5" w:rsidRPr="00BD2A9B" w:rsidRDefault="00FB48F5" w:rsidP="00FB48F5">
      <w:pPr>
        <w:spacing w:before="3" w:after="200" w:line="275" w:lineRule="exact"/>
        <w:ind w:left="882" w:right="-2"/>
        <w:rPr>
          <w:rFonts w:ascii="Arial" w:eastAsia="Calibri" w:hAnsi="Arial" w:cs="Arial"/>
          <w:sz w:val="24"/>
          <w:szCs w:val="24"/>
          <w:lang w:val="ro-RO"/>
        </w:rPr>
      </w:pPr>
      <w:r w:rsidRPr="00BD2A9B">
        <w:rPr>
          <w:rFonts w:ascii="Arial" w:eastAsia="Calibri" w:hAnsi="Arial" w:cs="Arial"/>
          <w:b/>
          <w:i/>
          <w:sz w:val="24"/>
          <w:szCs w:val="24"/>
          <w:lang w:val="ro-RO"/>
        </w:rPr>
        <w:t>Clasa</w:t>
      </w:r>
      <w:r w:rsidRPr="00BD2A9B">
        <w:rPr>
          <w:rFonts w:ascii="Arial" w:eastAsia="Calibri" w:hAnsi="Arial" w:cs="Arial"/>
          <w:b/>
          <w:i/>
          <w:spacing w:val="9"/>
          <w:sz w:val="24"/>
          <w:szCs w:val="24"/>
          <w:lang w:val="ro-RO"/>
        </w:rPr>
        <w:t xml:space="preserve"> </w:t>
      </w:r>
      <w:r w:rsidRPr="00BD2A9B">
        <w:rPr>
          <w:rFonts w:ascii="Arial" w:eastAsia="Calibri" w:hAnsi="Arial" w:cs="Arial"/>
          <w:b/>
          <w:i/>
          <w:sz w:val="24"/>
          <w:szCs w:val="24"/>
          <w:lang w:val="ro-RO"/>
        </w:rPr>
        <w:t>de</w:t>
      </w:r>
      <w:r w:rsidRPr="00BD2A9B">
        <w:rPr>
          <w:rFonts w:ascii="Arial" w:eastAsia="Calibri" w:hAnsi="Arial" w:cs="Arial"/>
          <w:b/>
          <w:i/>
          <w:spacing w:val="8"/>
          <w:sz w:val="24"/>
          <w:szCs w:val="24"/>
          <w:lang w:val="ro-RO"/>
        </w:rPr>
        <w:t xml:space="preserve"> </w:t>
      </w:r>
      <w:r w:rsidRPr="00BD2A9B">
        <w:rPr>
          <w:rFonts w:ascii="Arial" w:eastAsia="Calibri" w:hAnsi="Arial" w:cs="Arial"/>
          <w:b/>
          <w:i/>
          <w:sz w:val="24"/>
          <w:szCs w:val="24"/>
          <w:lang w:val="ro-RO"/>
        </w:rPr>
        <w:t>calitate.</w:t>
      </w:r>
      <w:r w:rsidRPr="00BD2A9B">
        <w:rPr>
          <w:rFonts w:ascii="Arial" w:eastAsia="Calibri" w:hAnsi="Arial" w:cs="Arial"/>
          <w:b/>
          <w:i/>
          <w:spacing w:val="12"/>
          <w:sz w:val="24"/>
          <w:szCs w:val="24"/>
          <w:lang w:val="ro-RO"/>
        </w:rPr>
        <w:t xml:space="preserve"> </w:t>
      </w:r>
      <w:r w:rsidRPr="00BD2A9B">
        <w:rPr>
          <w:rFonts w:ascii="Arial" w:eastAsia="Calibri" w:hAnsi="Arial" w:cs="Arial"/>
          <w:sz w:val="24"/>
          <w:szCs w:val="24"/>
          <w:lang w:val="ro-RO"/>
        </w:rPr>
        <w:t>S-a</w:t>
      </w:r>
      <w:r w:rsidRPr="00BD2A9B">
        <w:rPr>
          <w:rFonts w:ascii="Arial" w:eastAsia="Calibri" w:hAnsi="Arial" w:cs="Arial"/>
          <w:spacing w:val="8"/>
          <w:sz w:val="24"/>
          <w:szCs w:val="24"/>
          <w:lang w:val="ro-RO"/>
        </w:rPr>
        <w:t xml:space="preserve"> </w:t>
      </w:r>
      <w:r w:rsidRPr="00BD2A9B">
        <w:rPr>
          <w:rFonts w:ascii="Arial" w:eastAsia="Calibri" w:hAnsi="Arial" w:cs="Arial"/>
          <w:sz w:val="24"/>
          <w:szCs w:val="24"/>
          <w:lang w:val="ro-RO"/>
        </w:rPr>
        <w:t>stabilit</w:t>
      </w:r>
      <w:r w:rsidRPr="00BD2A9B">
        <w:rPr>
          <w:rFonts w:ascii="Arial" w:eastAsia="Calibri" w:hAnsi="Arial" w:cs="Arial"/>
          <w:spacing w:val="25"/>
          <w:sz w:val="24"/>
          <w:szCs w:val="24"/>
          <w:lang w:val="ro-RO"/>
        </w:rPr>
        <w:t xml:space="preserve"> </w:t>
      </w:r>
      <w:r w:rsidRPr="00BD2A9B">
        <w:rPr>
          <w:rFonts w:ascii="Arial" w:eastAsia="Calibri" w:hAnsi="Arial" w:cs="Arial"/>
          <w:sz w:val="24"/>
          <w:szCs w:val="24"/>
          <w:lang w:val="ro-RO"/>
        </w:rPr>
        <w:t>prin</w:t>
      </w:r>
      <w:r w:rsidRPr="00BD2A9B">
        <w:rPr>
          <w:rFonts w:ascii="Arial" w:eastAsia="Calibri" w:hAnsi="Arial" w:cs="Arial"/>
          <w:spacing w:val="78"/>
          <w:sz w:val="24"/>
          <w:szCs w:val="24"/>
          <w:lang w:val="ro-RO"/>
        </w:rPr>
        <w:t xml:space="preserve"> </w:t>
      </w:r>
      <w:r w:rsidRPr="00BD2A9B">
        <w:rPr>
          <w:rFonts w:ascii="Arial" w:eastAsia="Calibri" w:hAnsi="Arial" w:cs="Arial"/>
          <w:sz w:val="24"/>
          <w:szCs w:val="24"/>
          <w:lang w:val="ro-RO"/>
        </w:rPr>
        <w:t>măsurători</w:t>
      </w:r>
      <w:r w:rsidRPr="00BD2A9B">
        <w:rPr>
          <w:rFonts w:ascii="Arial" w:eastAsia="Calibri" w:hAnsi="Arial" w:cs="Arial"/>
          <w:spacing w:val="70"/>
          <w:sz w:val="24"/>
          <w:szCs w:val="24"/>
          <w:lang w:val="ro-RO"/>
        </w:rPr>
        <w:t xml:space="preserve"> </w:t>
      </w:r>
      <w:r w:rsidRPr="00BD2A9B">
        <w:rPr>
          <w:rFonts w:ascii="Arial" w:eastAsia="Calibri" w:hAnsi="Arial" w:cs="Arial"/>
          <w:sz w:val="24"/>
          <w:szCs w:val="24"/>
          <w:lang w:val="ro-RO"/>
        </w:rPr>
        <w:t>pentru</w:t>
      </w:r>
      <w:r w:rsidRPr="00BD2A9B">
        <w:rPr>
          <w:rFonts w:ascii="Arial" w:eastAsia="Calibri" w:hAnsi="Arial" w:cs="Arial"/>
          <w:spacing w:val="78"/>
          <w:sz w:val="24"/>
          <w:szCs w:val="24"/>
          <w:lang w:val="ro-RO"/>
        </w:rPr>
        <w:t xml:space="preserve"> </w:t>
      </w:r>
      <w:r w:rsidRPr="00BD2A9B">
        <w:rPr>
          <w:rFonts w:ascii="Arial" w:eastAsia="Calibri" w:hAnsi="Arial" w:cs="Arial"/>
          <w:sz w:val="24"/>
          <w:szCs w:val="24"/>
          <w:lang w:val="ro-RO"/>
        </w:rPr>
        <w:t>fiecare</w:t>
      </w:r>
      <w:r w:rsidRPr="00BD2A9B">
        <w:rPr>
          <w:rFonts w:ascii="Arial" w:eastAsia="Calibri" w:hAnsi="Arial" w:cs="Arial"/>
          <w:spacing w:val="78"/>
          <w:sz w:val="24"/>
          <w:szCs w:val="24"/>
          <w:lang w:val="ro-RO"/>
        </w:rPr>
        <w:t xml:space="preserve"> </w:t>
      </w:r>
      <w:r w:rsidRPr="00BD2A9B">
        <w:rPr>
          <w:rFonts w:ascii="Arial" w:eastAsia="Calibri" w:hAnsi="Arial" w:cs="Arial"/>
          <w:sz w:val="24"/>
          <w:szCs w:val="24"/>
          <w:lang w:val="ro-RO"/>
        </w:rPr>
        <w:t>element</w:t>
      </w:r>
      <w:r w:rsidRPr="00BD2A9B">
        <w:rPr>
          <w:rFonts w:ascii="Arial" w:eastAsia="Calibri" w:hAnsi="Arial" w:cs="Arial"/>
          <w:spacing w:val="84"/>
          <w:sz w:val="24"/>
          <w:szCs w:val="24"/>
          <w:lang w:val="ro-RO"/>
        </w:rPr>
        <w:t xml:space="preserve"> </w:t>
      </w:r>
      <w:r w:rsidRPr="00BD2A9B">
        <w:rPr>
          <w:rFonts w:ascii="Arial" w:eastAsia="Calibri" w:hAnsi="Arial" w:cs="Arial"/>
          <w:sz w:val="24"/>
          <w:szCs w:val="24"/>
          <w:lang w:val="ro-RO"/>
        </w:rPr>
        <w:t>de</w:t>
      </w:r>
      <w:r w:rsidRPr="00BD2A9B">
        <w:rPr>
          <w:rFonts w:ascii="Arial" w:eastAsia="Calibri" w:hAnsi="Arial" w:cs="Arial"/>
          <w:spacing w:val="9"/>
          <w:sz w:val="24"/>
          <w:szCs w:val="24"/>
          <w:lang w:val="ro-RO"/>
        </w:rPr>
        <w:t xml:space="preserve"> </w:t>
      </w:r>
      <w:r w:rsidRPr="00BD2A9B">
        <w:rPr>
          <w:rFonts w:ascii="Arial" w:eastAsia="Calibri" w:hAnsi="Arial" w:cs="Arial"/>
          <w:sz w:val="24"/>
          <w:szCs w:val="24"/>
          <w:lang w:val="ro-RO"/>
        </w:rPr>
        <w:t>arboret</w:t>
      </w:r>
      <w:r w:rsidRPr="00BD2A9B">
        <w:rPr>
          <w:rFonts w:ascii="Arial" w:eastAsia="Calibri" w:hAnsi="Arial" w:cs="Arial"/>
          <w:spacing w:val="9"/>
          <w:sz w:val="24"/>
          <w:szCs w:val="24"/>
          <w:lang w:val="ro-RO"/>
        </w:rPr>
        <w:t xml:space="preserve"> </w:t>
      </w:r>
      <w:r w:rsidRPr="00BD2A9B">
        <w:rPr>
          <w:rFonts w:ascii="Arial" w:eastAsia="Calibri" w:hAnsi="Arial" w:cs="Arial"/>
          <w:sz w:val="24"/>
          <w:szCs w:val="24"/>
          <w:lang w:val="ro-RO"/>
        </w:rPr>
        <w:t xml:space="preserve">identificat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0"/>
          <w:sz w:val="24"/>
          <w:szCs w:val="24"/>
          <w:lang w:val="ro-RO"/>
        </w:rPr>
        <w:t xml:space="preserve"> </w:t>
      </w:r>
      <w:r w:rsidRPr="00BD2A9B">
        <w:rPr>
          <w:rFonts w:ascii="Arial" w:eastAsia="Microsoft Sans Serif" w:hAnsi="Arial" w:cs="Arial"/>
          <w:sz w:val="24"/>
          <w:szCs w:val="24"/>
          <w:lang w:val="ro-RO"/>
        </w:rPr>
        <w:t>s-a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exprimat</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prin</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clasa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calitate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fiecărui</w:t>
      </w:r>
      <w:r w:rsidRPr="00BD2A9B">
        <w:rPr>
          <w:rFonts w:ascii="Arial" w:eastAsia="Microsoft Sans Serif" w:hAnsi="Arial" w:cs="Arial"/>
          <w:spacing w:val="-9"/>
          <w:sz w:val="24"/>
          <w:szCs w:val="24"/>
          <w:lang w:val="ro-RO"/>
        </w:rPr>
        <w:t xml:space="preserve"> </w:t>
      </w:r>
      <w:r w:rsidRPr="00BD2A9B">
        <w:rPr>
          <w:rFonts w:ascii="Arial" w:eastAsia="Microsoft Sans Serif" w:hAnsi="Arial" w:cs="Arial"/>
          <w:sz w:val="24"/>
          <w:szCs w:val="24"/>
          <w:lang w:val="ro-RO"/>
        </w:rPr>
        <w:t>element</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w:t>
      </w:r>
    </w:p>
    <w:p w14:paraId="7F20C082" w14:textId="77777777" w:rsidR="00FB48F5" w:rsidRPr="00BD2A9B" w:rsidRDefault="00FB48F5" w:rsidP="00FB48F5">
      <w:pPr>
        <w:widowControl w:val="0"/>
        <w:autoSpaceDE w:val="0"/>
        <w:autoSpaceDN w:val="0"/>
        <w:spacing w:before="5" w:after="0" w:line="237" w:lineRule="auto"/>
        <w:ind w:left="162" w:right="-2" w:firstLine="720"/>
        <w:rPr>
          <w:rFonts w:ascii="Arial" w:eastAsia="Microsoft Sans Serif" w:hAnsi="Arial" w:cs="Arial"/>
          <w:sz w:val="24"/>
          <w:szCs w:val="24"/>
          <w:lang w:val="ro-RO"/>
        </w:rPr>
      </w:pPr>
      <w:r w:rsidRPr="00BD2A9B">
        <w:rPr>
          <w:rFonts w:ascii="Arial" w:eastAsia="Microsoft Sans Serif" w:hAnsi="Arial" w:cs="Arial"/>
          <w:b/>
          <w:i/>
          <w:sz w:val="24"/>
          <w:szCs w:val="24"/>
          <w:lang w:val="ro-RO"/>
        </w:rPr>
        <w:t xml:space="preserve">Elagajul. </w:t>
      </w:r>
      <w:r w:rsidRPr="00BD2A9B">
        <w:rPr>
          <w:rFonts w:ascii="Arial" w:eastAsia="Microsoft Sans Serif" w:hAnsi="Arial" w:cs="Arial"/>
          <w:sz w:val="24"/>
          <w:szCs w:val="24"/>
          <w:lang w:val="ro-RO"/>
        </w:rPr>
        <w:t>S-a estimat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pentru</w:t>
      </w:r>
      <w:r w:rsidRPr="00BD2A9B">
        <w:rPr>
          <w:rFonts w:ascii="Arial" w:eastAsia="Microsoft Sans Serif" w:hAnsi="Arial" w:cs="Arial"/>
          <w:spacing w:val="61"/>
          <w:sz w:val="24"/>
          <w:szCs w:val="24"/>
          <w:lang w:val="ro-RO"/>
        </w:rPr>
        <w:t xml:space="preserve"> </w:t>
      </w:r>
      <w:r w:rsidRPr="00BD2A9B">
        <w:rPr>
          <w:rFonts w:ascii="Arial" w:eastAsia="Microsoft Sans Serif" w:hAnsi="Arial" w:cs="Arial"/>
          <w:sz w:val="24"/>
          <w:szCs w:val="24"/>
          <w:lang w:val="ro-RO"/>
        </w:rPr>
        <w:t>fiecare</w:t>
      </w:r>
      <w:r w:rsidRPr="00BD2A9B">
        <w:rPr>
          <w:rFonts w:ascii="Arial" w:eastAsia="Microsoft Sans Serif" w:hAnsi="Arial" w:cs="Arial"/>
          <w:spacing w:val="61"/>
          <w:sz w:val="24"/>
          <w:szCs w:val="24"/>
          <w:lang w:val="ro-RO"/>
        </w:rPr>
        <w:t xml:space="preserve"> </w:t>
      </w:r>
      <w:r w:rsidRPr="00BD2A9B">
        <w:rPr>
          <w:rFonts w:ascii="Arial" w:eastAsia="Microsoft Sans Serif" w:hAnsi="Arial" w:cs="Arial"/>
          <w:sz w:val="24"/>
          <w:szCs w:val="24"/>
          <w:lang w:val="ro-RO"/>
        </w:rPr>
        <w:t>element</w:t>
      </w:r>
      <w:r w:rsidRPr="00BD2A9B">
        <w:rPr>
          <w:rFonts w:ascii="Arial" w:eastAsia="Microsoft Sans Serif" w:hAnsi="Arial" w:cs="Arial"/>
          <w:spacing w:val="6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61"/>
          <w:sz w:val="24"/>
          <w:szCs w:val="24"/>
          <w:lang w:val="ro-RO"/>
        </w:rPr>
        <w:t xml:space="preserve"> </w:t>
      </w:r>
      <w:r w:rsidRPr="00BD2A9B">
        <w:rPr>
          <w:rFonts w:ascii="Arial" w:eastAsia="Microsoft Sans Serif" w:hAnsi="Arial" w:cs="Arial"/>
          <w:sz w:val="24"/>
          <w:szCs w:val="24"/>
          <w:lang w:val="ro-RO"/>
        </w:rPr>
        <w:t xml:space="preserve">arboret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s-a exprimat în zecimi din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înălțimea arborilor.</w:t>
      </w:r>
    </w:p>
    <w:p w14:paraId="2686312A" w14:textId="77777777" w:rsidR="00FB48F5" w:rsidRPr="00BD2A9B" w:rsidRDefault="00FB48F5" w:rsidP="00FB48F5">
      <w:pPr>
        <w:spacing w:after="200" w:line="237" w:lineRule="auto"/>
        <w:ind w:right="-2"/>
        <w:rPr>
          <w:rFonts w:ascii="Arial" w:eastAsia="Calibri" w:hAnsi="Arial" w:cs="Arial"/>
          <w:sz w:val="24"/>
          <w:szCs w:val="24"/>
          <w:lang w:val="ro-RO"/>
        </w:rPr>
        <w:sectPr w:rsidR="00FB48F5" w:rsidRPr="00BD2A9B" w:rsidSect="004E4C72">
          <w:pgSz w:w="11906" w:h="16838"/>
          <w:pgMar w:top="1418" w:right="1418" w:bottom="1418" w:left="1418" w:header="0" w:footer="424" w:gutter="0"/>
          <w:pgBorders w:offsetFrom="page">
            <w:top w:val="single" w:sz="4" w:space="24" w:color="auto"/>
            <w:left w:val="single" w:sz="4" w:space="24" w:color="auto"/>
            <w:bottom w:val="single" w:sz="4" w:space="24" w:color="auto"/>
            <w:right w:val="single" w:sz="4" w:space="24" w:color="auto"/>
          </w:pgBorders>
          <w:cols w:space="708"/>
        </w:sectPr>
      </w:pPr>
    </w:p>
    <w:p w14:paraId="0518EE81" w14:textId="77777777" w:rsidR="00FB48F5" w:rsidRPr="00BD2A9B" w:rsidRDefault="00FB48F5" w:rsidP="00FB48F5">
      <w:pPr>
        <w:widowControl w:val="0"/>
        <w:autoSpaceDE w:val="0"/>
        <w:autoSpaceDN w:val="0"/>
        <w:spacing w:before="66" w:after="0" w:line="237" w:lineRule="auto"/>
        <w:ind w:left="162" w:right="-2" w:firstLine="719"/>
        <w:rPr>
          <w:rFonts w:ascii="Arial" w:eastAsia="Microsoft Sans Serif" w:hAnsi="Arial" w:cs="Arial"/>
          <w:sz w:val="24"/>
          <w:szCs w:val="24"/>
          <w:lang w:val="ro-RO"/>
        </w:rPr>
      </w:pPr>
      <w:r w:rsidRPr="00BD2A9B">
        <w:rPr>
          <w:rFonts w:ascii="Arial" w:eastAsia="Microsoft Sans Serif" w:hAnsi="Arial" w:cs="Arial"/>
          <w:b/>
          <w:i/>
          <w:sz w:val="24"/>
          <w:szCs w:val="24"/>
          <w:lang w:val="ro-RO"/>
        </w:rPr>
        <w:lastRenderedPageBreak/>
        <w:t xml:space="preserve">Consistența </w:t>
      </w:r>
      <w:r w:rsidRPr="00BD2A9B">
        <w:rPr>
          <w:rFonts w:ascii="Arial" w:eastAsia="Microsoft Sans Serif" w:hAnsi="Arial" w:cs="Arial"/>
          <w:sz w:val="24"/>
          <w:szCs w:val="24"/>
          <w:lang w:val="ro-RO"/>
        </w:rPr>
        <w:t xml:space="preserve">s-a determinat pentru etajul care constituie obiectul gospodăririi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s-a redat prin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următorii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indici:</w:t>
      </w:r>
    </w:p>
    <w:p w14:paraId="288280F7" w14:textId="77777777" w:rsidR="00FB48F5" w:rsidRPr="00BD2A9B" w:rsidRDefault="00FB48F5">
      <w:pPr>
        <w:widowControl w:val="0"/>
        <w:numPr>
          <w:ilvl w:val="1"/>
          <w:numId w:val="38"/>
        </w:numPr>
        <w:tabs>
          <w:tab w:val="left" w:pos="1037"/>
        </w:tabs>
        <w:autoSpaceDE w:val="0"/>
        <w:autoSpaceDN w:val="0"/>
        <w:spacing w:before="5" w:after="0" w:line="237" w:lineRule="auto"/>
        <w:ind w:right="-2" w:firstLine="719"/>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indicele de desime, în cazul </w:t>
      </w:r>
      <w:proofErr w:type="spellStart"/>
      <w:r w:rsidRPr="00BD2A9B">
        <w:rPr>
          <w:rFonts w:ascii="Arial" w:eastAsia="Microsoft Sans Serif" w:hAnsi="Arial" w:cs="Arial"/>
          <w:sz w:val="24"/>
          <w:szCs w:val="24"/>
          <w:lang w:val="ro-RO"/>
        </w:rPr>
        <w:t>semințişurilor</w:t>
      </w:r>
      <w:proofErr w:type="spellEnd"/>
      <w:r w:rsidRPr="00BD2A9B">
        <w:rPr>
          <w:rFonts w:ascii="Arial" w:eastAsia="Microsoft Sans Serif" w:hAnsi="Arial" w:cs="Arial"/>
          <w:sz w:val="24"/>
          <w:szCs w:val="24"/>
          <w:lang w:val="ro-RO"/>
        </w:rPr>
        <w:t xml:space="preserve">, </w:t>
      </w:r>
      <w:proofErr w:type="spellStart"/>
      <w:r w:rsidRPr="00BD2A9B">
        <w:rPr>
          <w:rFonts w:ascii="Arial" w:eastAsia="Microsoft Sans Serif" w:hAnsi="Arial" w:cs="Arial"/>
          <w:sz w:val="24"/>
          <w:szCs w:val="24"/>
          <w:lang w:val="ro-RO"/>
        </w:rPr>
        <w:t>lăstărişurilor</w:t>
      </w:r>
      <w:proofErr w:type="spellEnd"/>
      <w:r w:rsidRPr="00BD2A9B">
        <w:rPr>
          <w:rFonts w:ascii="Arial" w:eastAsia="Microsoft Sans Serif" w:hAnsi="Arial" w:cs="Arial"/>
          <w:sz w:val="24"/>
          <w:szCs w:val="24"/>
          <w:lang w:val="ro-RO"/>
        </w:rPr>
        <w:t xml:space="preserve"> sau plantațiilor fără starea de masiv</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încheiată;</w:t>
      </w:r>
    </w:p>
    <w:p w14:paraId="319A3CC1" w14:textId="77777777" w:rsidR="00FB48F5" w:rsidRPr="00BD2A9B" w:rsidRDefault="00FB48F5">
      <w:pPr>
        <w:widowControl w:val="0"/>
        <w:numPr>
          <w:ilvl w:val="1"/>
          <w:numId w:val="38"/>
        </w:numPr>
        <w:tabs>
          <w:tab w:val="left" w:pos="1027"/>
        </w:tabs>
        <w:autoSpaceDE w:val="0"/>
        <w:autoSpaceDN w:val="0"/>
        <w:spacing w:before="4" w:after="0" w:line="275" w:lineRule="exact"/>
        <w:ind w:left="1026" w:right="-2" w:hanging="145"/>
        <w:rPr>
          <w:rFonts w:ascii="Arial" w:eastAsia="Microsoft Sans Serif" w:hAnsi="Arial" w:cs="Arial"/>
          <w:sz w:val="24"/>
          <w:szCs w:val="24"/>
          <w:lang w:val="ro-RO"/>
        </w:rPr>
      </w:pPr>
      <w:r w:rsidRPr="00BD2A9B">
        <w:rPr>
          <w:rFonts w:ascii="Arial" w:eastAsia="Microsoft Sans Serif" w:hAnsi="Arial" w:cs="Arial"/>
          <w:sz w:val="24"/>
          <w:szCs w:val="24"/>
          <w:lang w:val="ro-RO"/>
        </w:rPr>
        <w:t>indicele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închidere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coronamentului</w:t>
      </w:r>
      <w:r w:rsidRPr="00BD2A9B">
        <w:rPr>
          <w:rFonts w:ascii="Arial" w:eastAsia="Microsoft Sans Serif" w:hAnsi="Arial" w:cs="Arial"/>
          <w:spacing w:val="-10"/>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acoperire);</w:t>
      </w:r>
    </w:p>
    <w:p w14:paraId="0519745C" w14:textId="77777777" w:rsidR="00FB48F5" w:rsidRPr="00BD2A9B" w:rsidRDefault="00FB48F5">
      <w:pPr>
        <w:widowControl w:val="0"/>
        <w:numPr>
          <w:ilvl w:val="1"/>
          <w:numId w:val="38"/>
        </w:numPr>
        <w:tabs>
          <w:tab w:val="left" w:pos="1037"/>
        </w:tabs>
        <w:autoSpaceDE w:val="0"/>
        <w:autoSpaceDN w:val="0"/>
        <w:spacing w:after="0" w:line="242" w:lineRule="auto"/>
        <w:ind w:right="-2" w:firstLine="720"/>
        <w:rPr>
          <w:rFonts w:ascii="Arial" w:eastAsia="Microsoft Sans Serif" w:hAnsi="Arial" w:cs="Arial"/>
          <w:sz w:val="24"/>
          <w:szCs w:val="24"/>
          <w:lang w:val="ro-RO"/>
        </w:rPr>
      </w:pPr>
      <w:r w:rsidRPr="00BD2A9B">
        <w:rPr>
          <w:rFonts w:ascii="Arial" w:eastAsia="Microsoft Sans Serif" w:hAnsi="Arial" w:cs="Arial"/>
          <w:sz w:val="24"/>
          <w:szCs w:val="24"/>
          <w:lang w:val="ro-RO"/>
        </w:rPr>
        <w:t>indicele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densitate,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determinat</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raport</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suprafața</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bază, pentru fiecare element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arboret,</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acolo</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unde s-a determinat</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suprafața de bază prin</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procedee simplificate.</w:t>
      </w:r>
    </w:p>
    <w:p w14:paraId="3C91A266" w14:textId="77777777" w:rsidR="00FB48F5" w:rsidRPr="00BD2A9B" w:rsidRDefault="00FB48F5" w:rsidP="00FB48F5">
      <w:pPr>
        <w:widowControl w:val="0"/>
        <w:autoSpaceDE w:val="0"/>
        <w:autoSpaceDN w:val="0"/>
        <w:spacing w:after="0" w:line="240" w:lineRule="auto"/>
        <w:ind w:left="162" w:right="-2" w:firstLine="719"/>
        <w:rPr>
          <w:rFonts w:ascii="Arial" w:eastAsia="Microsoft Sans Serif" w:hAnsi="Arial" w:cs="Arial"/>
          <w:sz w:val="24"/>
          <w:szCs w:val="24"/>
          <w:lang w:val="ro-RO"/>
        </w:rPr>
      </w:pPr>
      <w:r w:rsidRPr="00BD2A9B">
        <w:rPr>
          <w:rFonts w:ascii="Arial" w:eastAsia="Microsoft Sans Serif" w:hAnsi="Arial" w:cs="Arial"/>
          <w:sz w:val="24"/>
          <w:szCs w:val="24"/>
          <w:lang w:val="ro-RO"/>
        </w:rPr>
        <w:t xml:space="preserve">Indicele de densitate </w:t>
      </w:r>
      <w:proofErr w:type="spellStart"/>
      <w:r w:rsidRPr="00BD2A9B">
        <w:rPr>
          <w:rFonts w:ascii="Arial" w:eastAsia="Microsoft Sans Serif" w:hAnsi="Arial" w:cs="Arial"/>
          <w:sz w:val="24"/>
          <w:szCs w:val="24"/>
          <w:lang w:val="ro-RO"/>
        </w:rPr>
        <w:t>serveşte</w:t>
      </w:r>
      <w:proofErr w:type="spellEnd"/>
      <w:r w:rsidRPr="00BD2A9B">
        <w:rPr>
          <w:rFonts w:ascii="Arial" w:eastAsia="Microsoft Sans Serif" w:hAnsi="Arial" w:cs="Arial"/>
          <w:sz w:val="24"/>
          <w:szCs w:val="24"/>
          <w:lang w:val="ro-RO"/>
        </w:rPr>
        <w:t xml:space="preserve"> la stabilirea elementelor </w:t>
      </w:r>
      <w:proofErr w:type="spellStart"/>
      <w:r w:rsidRPr="00BD2A9B">
        <w:rPr>
          <w:rFonts w:ascii="Arial" w:eastAsia="Microsoft Sans Serif" w:hAnsi="Arial" w:cs="Arial"/>
          <w:sz w:val="24"/>
          <w:szCs w:val="24"/>
          <w:lang w:val="ro-RO"/>
        </w:rPr>
        <w:t>biometrice</w:t>
      </w:r>
      <w:proofErr w:type="spellEnd"/>
      <w:r w:rsidRPr="00BD2A9B">
        <w:rPr>
          <w:rFonts w:ascii="Arial" w:eastAsia="Microsoft Sans Serif" w:hAnsi="Arial" w:cs="Arial"/>
          <w:sz w:val="24"/>
          <w:szCs w:val="24"/>
          <w:lang w:val="ro-RO"/>
        </w:rPr>
        <w:t>, cel de acoperire este necesar</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 xml:space="preserve">pentru stabilirea măsurilor </w:t>
      </w:r>
      <w:proofErr w:type="spellStart"/>
      <w:r w:rsidRPr="00BD2A9B">
        <w:rPr>
          <w:rFonts w:ascii="Arial" w:eastAsia="Microsoft Sans Serif" w:hAnsi="Arial" w:cs="Arial"/>
          <w:sz w:val="24"/>
          <w:szCs w:val="24"/>
          <w:lang w:val="ro-RO"/>
        </w:rPr>
        <w:t>silviculturale</w:t>
      </w:r>
      <w:proofErr w:type="spellEnd"/>
      <w:r w:rsidRPr="00BD2A9B">
        <w:rPr>
          <w:rFonts w:ascii="Arial" w:eastAsia="Microsoft Sans Serif" w:hAnsi="Arial" w:cs="Arial"/>
          <w:sz w:val="24"/>
          <w:szCs w:val="24"/>
          <w:lang w:val="ro-RO"/>
        </w:rPr>
        <w:t xml:space="preserve"> cu referire specială la lucrările de îngrijire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conducere a</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arboretelor</w:t>
      </w:r>
      <w:proofErr w:type="spellEnd"/>
      <w:r w:rsidRPr="00BD2A9B">
        <w:rPr>
          <w:rFonts w:ascii="Arial" w:eastAsia="Microsoft Sans Serif" w:hAnsi="Arial" w:cs="Arial"/>
          <w:sz w:val="24"/>
          <w:szCs w:val="24"/>
          <w:lang w:val="ro-RO"/>
        </w:rPr>
        <w:t xml:space="preserve">, precum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pentru aplicarea tratamentelor. Indicele de desime se are în vedere la stabilirea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lucrărilor de completări, îngrijire a </w:t>
      </w:r>
      <w:proofErr w:type="spellStart"/>
      <w:r w:rsidRPr="00BD2A9B">
        <w:rPr>
          <w:rFonts w:ascii="Arial" w:eastAsia="Microsoft Sans Serif" w:hAnsi="Arial" w:cs="Arial"/>
          <w:sz w:val="24"/>
          <w:szCs w:val="24"/>
          <w:lang w:val="ro-RO"/>
        </w:rPr>
        <w:t>semințişurilor</w:t>
      </w:r>
      <w:proofErr w:type="spellEnd"/>
      <w:r w:rsidRPr="00BD2A9B">
        <w:rPr>
          <w:rFonts w:ascii="Arial" w:eastAsia="Microsoft Sans Serif" w:hAnsi="Arial" w:cs="Arial"/>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 culturilor tinere. Indicii respectivi s-au înscris</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obligatoriu în amenajament, în raport cu scopurile urmărite. În cazul </w:t>
      </w:r>
      <w:proofErr w:type="spellStart"/>
      <w:r w:rsidRPr="00BD2A9B">
        <w:rPr>
          <w:rFonts w:ascii="Arial" w:eastAsia="Microsoft Sans Serif" w:hAnsi="Arial" w:cs="Arial"/>
          <w:sz w:val="24"/>
          <w:szCs w:val="24"/>
          <w:lang w:val="ro-RO"/>
        </w:rPr>
        <w:t>arboretelor</w:t>
      </w:r>
      <w:proofErr w:type="spellEnd"/>
      <w:r w:rsidRPr="00BD2A9B">
        <w:rPr>
          <w:rFonts w:ascii="Arial" w:eastAsia="Microsoft Sans Serif" w:hAnsi="Arial" w:cs="Arial"/>
          <w:sz w:val="24"/>
          <w:szCs w:val="24"/>
          <w:lang w:val="ro-RO"/>
        </w:rPr>
        <w:t xml:space="preserve"> etajate, consistența se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s-a stabilit</w:t>
      </w:r>
      <w:r w:rsidRPr="00BD2A9B">
        <w:rPr>
          <w:rFonts w:ascii="Arial" w:eastAsia="Microsoft Sans Serif" w:hAnsi="Arial" w:cs="Arial"/>
          <w:spacing w:val="7"/>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pe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etaje.</w:t>
      </w:r>
    </w:p>
    <w:p w14:paraId="3A0FE6A4" w14:textId="77777777" w:rsidR="00FB48F5" w:rsidRPr="00BD2A9B" w:rsidRDefault="00FB48F5" w:rsidP="00FB48F5">
      <w:pPr>
        <w:widowControl w:val="0"/>
        <w:autoSpaceDE w:val="0"/>
        <w:autoSpaceDN w:val="0"/>
        <w:spacing w:after="0" w:line="242" w:lineRule="auto"/>
        <w:ind w:left="162" w:right="-2" w:firstLine="720"/>
        <w:rPr>
          <w:rFonts w:ascii="Arial" w:eastAsia="Microsoft Sans Serif" w:hAnsi="Arial" w:cs="Arial"/>
          <w:sz w:val="24"/>
          <w:szCs w:val="24"/>
          <w:lang w:val="ro-RO"/>
        </w:rPr>
      </w:pPr>
      <w:r w:rsidRPr="00BD2A9B">
        <w:rPr>
          <w:rFonts w:ascii="Arial" w:eastAsia="Microsoft Sans Serif" w:hAnsi="Arial" w:cs="Arial"/>
          <w:b/>
          <w:i/>
          <w:sz w:val="24"/>
          <w:szCs w:val="24"/>
          <w:lang w:val="ro-RO"/>
        </w:rPr>
        <w:t xml:space="preserve">Modul de regenerare </w:t>
      </w:r>
      <w:r w:rsidRPr="00BD2A9B">
        <w:rPr>
          <w:rFonts w:ascii="Arial" w:eastAsia="Microsoft Sans Serif" w:hAnsi="Arial" w:cs="Arial"/>
          <w:sz w:val="24"/>
          <w:szCs w:val="24"/>
          <w:lang w:val="ro-RO"/>
        </w:rPr>
        <w:t xml:space="preserve">s-a determinat pentru fiecare element de arboret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poate fi: naturală din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sămânță,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din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lăstari</w:t>
      </w:r>
      <w:r w:rsidRPr="00BD2A9B">
        <w:rPr>
          <w:rFonts w:ascii="Arial" w:eastAsia="Microsoft Sans Serif" w:hAnsi="Arial" w:cs="Arial"/>
          <w:spacing w:val="-9"/>
          <w:sz w:val="24"/>
          <w:szCs w:val="24"/>
          <w:lang w:val="ro-RO"/>
        </w:rPr>
        <w:t xml:space="preserve"> </w:t>
      </w:r>
      <w:r w:rsidRPr="00BD2A9B">
        <w:rPr>
          <w:rFonts w:ascii="Arial" w:eastAsia="Microsoft Sans Serif" w:hAnsi="Arial" w:cs="Arial"/>
          <w:sz w:val="24"/>
          <w:szCs w:val="24"/>
          <w:lang w:val="ro-RO"/>
        </w:rPr>
        <w:t>(din</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cioată,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din</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scaun)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sau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din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drajoni;</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artificială</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din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sămânță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sau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din</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plantație.</w:t>
      </w:r>
    </w:p>
    <w:p w14:paraId="0F0FF547" w14:textId="77777777" w:rsidR="00FB48F5" w:rsidRPr="00BD2A9B" w:rsidRDefault="00FB48F5" w:rsidP="00FB48F5">
      <w:pPr>
        <w:widowControl w:val="0"/>
        <w:autoSpaceDE w:val="0"/>
        <w:autoSpaceDN w:val="0"/>
        <w:spacing w:after="0" w:line="242" w:lineRule="auto"/>
        <w:ind w:left="162" w:right="-2" w:firstLine="720"/>
        <w:rPr>
          <w:rFonts w:ascii="Arial" w:eastAsia="Microsoft Sans Serif" w:hAnsi="Arial" w:cs="Arial"/>
          <w:sz w:val="24"/>
          <w:szCs w:val="24"/>
          <w:lang w:val="ro-RO"/>
        </w:rPr>
      </w:pPr>
      <w:r w:rsidRPr="00BD2A9B">
        <w:rPr>
          <w:rFonts w:ascii="Arial" w:eastAsia="Microsoft Sans Serif" w:hAnsi="Arial" w:cs="Arial"/>
          <w:b/>
          <w:i/>
          <w:sz w:val="24"/>
          <w:szCs w:val="24"/>
          <w:lang w:val="ro-RO"/>
        </w:rPr>
        <w:t xml:space="preserve">Vitalitatea. </w:t>
      </w:r>
      <w:r w:rsidRPr="00BD2A9B">
        <w:rPr>
          <w:rFonts w:ascii="Arial" w:eastAsia="Microsoft Sans Serif" w:hAnsi="Arial" w:cs="Arial"/>
          <w:sz w:val="24"/>
          <w:szCs w:val="24"/>
          <w:lang w:val="ro-RO"/>
        </w:rPr>
        <w:t>S-a stabilit pentru fiecare element de arboret după aspectul majorității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arborilor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poate fi:</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foarte viguroasă,</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viguroasă,</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normală,</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slabă,</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foarte</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slabă.</w:t>
      </w:r>
    </w:p>
    <w:p w14:paraId="72415425" w14:textId="77777777" w:rsidR="00FB48F5" w:rsidRPr="00BD2A9B" w:rsidRDefault="00FB48F5" w:rsidP="00FB48F5">
      <w:pPr>
        <w:widowControl w:val="0"/>
        <w:autoSpaceDE w:val="0"/>
        <w:autoSpaceDN w:val="0"/>
        <w:spacing w:after="0" w:line="237" w:lineRule="auto"/>
        <w:ind w:left="162" w:right="-2" w:firstLine="719"/>
        <w:rPr>
          <w:rFonts w:ascii="Arial" w:eastAsia="Microsoft Sans Serif" w:hAnsi="Arial" w:cs="Arial"/>
          <w:sz w:val="24"/>
          <w:szCs w:val="24"/>
          <w:lang w:val="ro-RO"/>
        </w:rPr>
      </w:pPr>
      <w:r w:rsidRPr="00BD2A9B">
        <w:rPr>
          <w:rFonts w:ascii="Arial" w:eastAsia="Microsoft Sans Serif" w:hAnsi="Arial" w:cs="Arial"/>
          <w:b/>
          <w:i/>
          <w:sz w:val="24"/>
          <w:szCs w:val="24"/>
          <w:lang w:val="ro-RO"/>
        </w:rPr>
        <w:t>Starea de sănătate</w:t>
      </w:r>
      <w:r w:rsidRPr="00BD2A9B">
        <w:rPr>
          <w:rFonts w:ascii="Arial" w:eastAsia="Microsoft Sans Serif" w:hAnsi="Arial" w:cs="Arial"/>
          <w:sz w:val="24"/>
          <w:szCs w:val="24"/>
          <w:lang w:val="ro-RO"/>
        </w:rPr>
        <w:t xml:space="preserve">. S-a stabilit pe arboret, prin observații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măsurători, în raport cu vătămările</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cauzate de animale,</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insecte,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ciuperci,</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factori</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abiotici,</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factori</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antropici,</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etc.</w:t>
      </w:r>
    </w:p>
    <w:p w14:paraId="4F4607DA" w14:textId="77777777" w:rsidR="00FB48F5" w:rsidRPr="00BD2A9B" w:rsidRDefault="00FB48F5" w:rsidP="00FB48F5">
      <w:pPr>
        <w:widowControl w:val="0"/>
        <w:autoSpaceDE w:val="0"/>
        <w:autoSpaceDN w:val="0"/>
        <w:spacing w:after="0" w:line="237" w:lineRule="auto"/>
        <w:ind w:left="162" w:right="-2" w:firstLine="720"/>
        <w:rPr>
          <w:rFonts w:ascii="Arial" w:eastAsia="Microsoft Sans Serif" w:hAnsi="Arial" w:cs="Arial"/>
          <w:sz w:val="24"/>
          <w:szCs w:val="24"/>
          <w:lang w:val="ro-RO"/>
        </w:rPr>
      </w:pPr>
      <w:r w:rsidRPr="00BD2A9B">
        <w:rPr>
          <w:rFonts w:ascii="Arial" w:eastAsia="Microsoft Sans Serif" w:hAnsi="Arial" w:cs="Arial"/>
          <w:b/>
          <w:i/>
          <w:sz w:val="24"/>
          <w:szCs w:val="24"/>
          <w:lang w:val="ro-RO"/>
        </w:rPr>
        <w:t>Subarboretul.</w:t>
      </w:r>
      <w:r w:rsidRPr="00BD2A9B">
        <w:rPr>
          <w:rFonts w:ascii="Arial" w:eastAsia="Microsoft Sans Serif" w:hAnsi="Arial" w:cs="Arial"/>
          <w:b/>
          <w:i/>
          <w:spacing w:val="1"/>
          <w:sz w:val="24"/>
          <w:szCs w:val="24"/>
          <w:lang w:val="ro-RO"/>
        </w:rPr>
        <w:t xml:space="preserve"> </w:t>
      </w:r>
      <w:r w:rsidRPr="00BD2A9B">
        <w:rPr>
          <w:rFonts w:ascii="Arial" w:eastAsia="Microsoft Sans Serif" w:hAnsi="Arial" w:cs="Arial"/>
          <w:sz w:val="24"/>
          <w:szCs w:val="24"/>
          <w:lang w:val="ro-RO"/>
        </w:rPr>
        <w:t>S-au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consemnat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speciile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componente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arbuşti</w:t>
      </w:r>
      <w:proofErr w:type="spellEnd"/>
      <w:r w:rsidRPr="00BD2A9B">
        <w:rPr>
          <w:rFonts w:ascii="Arial" w:eastAsia="Microsoft Sans Serif" w:hAnsi="Arial" w:cs="Arial"/>
          <w:sz w:val="24"/>
          <w:szCs w:val="24"/>
          <w:lang w:val="ro-RO"/>
        </w:rPr>
        <w: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indicându-se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desimea,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răspândirea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suprafața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ocupată.</w:t>
      </w:r>
    </w:p>
    <w:p w14:paraId="4CA80C23" w14:textId="77777777" w:rsidR="00FB48F5" w:rsidRPr="00BD2A9B" w:rsidRDefault="00FB48F5" w:rsidP="00FB48F5">
      <w:pPr>
        <w:widowControl w:val="0"/>
        <w:autoSpaceDE w:val="0"/>
        <w:autoSpaceDN w:val="0"/>
        <w:spacing w:after="0" w:line="240" w:lineRule="auto"/>
        <w:ind w:left="162" w:right="-2" w:firstLine="720"/>
        <w:rPr>
          <w:rFonts w:ascii="Arial" w:eastAsia="Microsoft Sans Serif" w:hAnsi="Arial" w:cs="Arial"/>
          <w:sz w:val="24"/>
          <w:szCs w:val="24"/>
          <w:lang w:val="ro-RO"/>
        </w:rPr>
      </w:pPr>
      <w:proofErr w:type="spellStart"/>
      <w:r w:rsidRPr="00BD2A9B">
        <w:rPr>
          <w:rFonts w:ascii="Arial" w:eastAsia="Microsoft Sans Serif" w:hAnsi="Arial" w:cs="Arial"/>
          <w:b/>
          <w:i/>
          <w:sz w:val="24"/>
          <w:szCs w:val="24"/>
          <w:lang w:val="ro-RO"/>
        </w:rPr>
        <w:t>Semințişul</w:t>
      </w:r>
      <w:proofErr w:type="spellEnd"/>
      <w:r w:rsidRPr="00BD2A9B">
        <w:rPr>
          <w:rFonts w:ascii="Arial" w:eastAsia="Microsoft Sans Serif" w:hAnsi="Arial" w:cs="Arial"/>
          <w:b/>
          <w:i/>
          <w:sz w:val="24"/>
          <w:szCs w:val="24"/>
          <w:lang w:val="ro-RO"/>
        </w:rPr>
        <w:t xml:space="preserve"> (starea regenerării). </w:t>
      </w:r>
      <w:r w:rsidRPr="00BD2A9B">
        <w:rPr>
          <w:rFonts w:ascii="Arial" w:eastAsia="Microsoft Sans Serif" w:hAnsi="Arial" w:cs="Arial"/>
          <w:sz w:val="24"/>
          <w:szCs w:val="24"/>
          <w:lang w:val="ro-RO"/>
        </w:rPr>
        <w:t xml:space="preserve">S-a descris atât </w:t>
      </w:r>
      <w:proofErr w:type="spellStart"/>
      <w:r w:rsidRPr="00BD2A9B">
        <w:rPr>
          <w:rFonts w:ascii="Arial" w:eastAsia="Microsoft Sans Serif" w:hAnsi="Arial" w:cs="Arial"/>
          <w:sz w:val="24"/>
          <w:szCs w:val="24"/>
          <w:lang w:val="ro-RO"/>
        </w:rPr>
        <w:t>semințişul</w:t>
      </w:r>
      <w:proofErr w:type="spellEnd"/>
      <w:r w:rsidRPr="00BD2A9B">
        <w:rPr>
          <w:rFonts w:ascii="Arial" w:eastAsia="Microsoft Sans Serif" w:hAnsi="Arial" w:cs="Arial"/>
          <w:sz w:val="24"/>
          <w:szCs w:val="24"/>
          <w:lang w:val="ro-RO"/>
        </w:rPr>
        <w:t xml:space="preserve"> utilizabil, cât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cel neutilizabil,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pentru fiecare dintre acestea indicându-se speciile componente, vârsta medie, modul de răspândire,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desimea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suprafața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ocupată.</w:t>
      </w:r>
    </w:p>
    <w:p w14:paraId="65E681AA" w14:textId="77777777" w:rsidR="00FB48F5" w:rsidRPr="00BD2A9B" w:rsidRDefault="00FB48F5" w:rsidP="00FB48F5">
      <w:pPr>
        <w:widowControl w:val="0"/>
        <w:autoSpaceDE w:val="0"/>
        <w:autoSpaceDN w:val="0"/>
        <w:spacing w:after="0" w:line="240" w:lineRule="auto"/>
        <w:ind w:left="162" w:right="-2" w:firstLine="719"/>
        <w:rPr>
          <w:rFonts w:ascii="Arial" w:eastAsia="Microsoft Sans Serif" w:hAnsi="Arial" w:cs="Arial"/>
          <w:sz w:val="24"/>
          <w:szCs w:val="24"/>
          <w:lang w:val="ro-RO"/>
        </w:rPr>
      </w:pPr>
      <w:r w:rsidRPr="00BD2A9B">
        <w:rPr>
          <w:rFonts w:ascii="Arial" w:eastAsia="Microsoft Sans Serif" w:hAnsi="Arial" w:cs="Arial"/>
          <w:sz w:val="24"/>
          <w:szCs w:val="24"/>
          <w:lang w:val="ro-RO"/>
        </w:rPr>
        <w:t>Cu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ocazia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descrierii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parcelare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insistat,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cât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posibil,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asupra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diversității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genetice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intraspecifice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asupra diversității la nivelul speciilor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al ecosistemelor (</w:t>
      </w:r>
      <w:proofErr w:type="spellStart"/>
      <w:r w:rsidRPr="00BD2A9B">
        <w:rPr>
          <w:rFonts w:ascii="Arial" w:eastAsia="Microsoft Sans Serif" w:hAnsi="Arial" w:cs="Arial"/>
          <w:sz w:val="24"/>
          <w:szCs w:val="24"/>
          <w:lang w:val="ro-RO"/>
        </w:rPr>
        <w:t>arboretelor</w:t>
      </w:r>
      <w:proofErr w:type="spellEnd"/>
      <w:r w:rsidRPr="00BD2A9B">
        <w:rPr>
          <w:rFonts w:ascii="Arial" w:eastAsia="Microsoft Sans Serif" w:hAnsi="Arial" w:cs="Arial"/>
          <w:sz w:val="24"/>
          <w:szCs w:val="24"/>
          <w:lang w:val="ro-RO"/>
        </w:rPr>
        <w:t>) respective. Este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 importanță deosebită semnalarea diverselor forme genetice, a tuturor speciilor forestiere existente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(indiferent de proporția lor în arboret), a speciilor </w:t>
      </w:r>
      <w:proofErr w:type="spellStart"/>
      <w:r w:rsidRPr="00BD2A9B">
        <w:rPr>
          <w:rFonts w:ascii="Arial" w:eastAsia="Microsoft Sans Serif" w:hAnsi="Arial" w:cs="Arial"/>
          <w:sz w:val="24"/>
          <w:szCs w:val="24"/>
          <w:lang w:val="ro-RO"/>
        </w:rPr>
        <w:t>arbustive</w:t>
      </w:r>
      <w:proofErr w:type="spellEnd"/>
      <w:r w:rsidRPr="00BD2A9B">
        <w:rPr>
          <w:rFonts w:ascii="Arial" w:eastAsia="Microsoft Sans Serif" w:hAnsi="Arial" w:cs="Arial"/>
          <w:sz w:val="24"/>
          <w:szCs w:val="24"/>
          <w:lang w:val="ro-RO"/>
        </w:rPr>
        <w:t>, a speciilor de plante erbacee, a unor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particularități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privind</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fauna,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precum</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caracteristicilor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ansamblu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ale</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arboretelor</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(amestec,</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structură</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verticală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etc.).</w:t>
      </w:r>
    </w:p>
    <w:p w14:paraId="570946A0" w14:textId="77777777" w:rsidR="00FB48F5" w:rsidRPr="00BD2A9B" w:rsidRDefault="00FB48F5" w:rsidP="00FB48F5">
      <w:pPr>
        <w:widowControl w:val="0"/>
        <w:autoSpaceDE w:val="0"/>
        <w:autoSpaceDN w:val="0"/>
        <w:spacing w:after="0" w:line="240" w:lineRule="auto"/>
        <w:ind w:left="162" w:right="-2" w:firstLine="720"/>
        <w:rPr>
          <w:rFonts w:ascii="Arial" w:eastAsia="Microsoft Sans Serif" w:hAnsi="Arial" w:cs="Arial"/>
          <w:sz w:val="24"/>
          <w:szCs w:val="24"/>
          <w:lang w:val="ro-RO"/>
        </w:rPr>
      </w:pPr>
      <w:r w:rsidRPr="00BD2A9B">
        <w:rPr>
          <w:rFonts w:ascii="Arial" w:eastAsia="Microsoft Sans Serif" w:hAnsi="Arial" w:cs="Arial"/>
          <w:b/>
          <w:i/>
          <w:sz w:val="24"/>
          <w:szCs w:val="24"/>
          <w:lang w:val="ro-RO"/>
        </w:rPr>
        <w:t>Lucrările</w:t>
      </w:r>
      <w:r w:rsidRPr="00BD2A9B">
        <w:rPr>
          <w:rFonts w:ascii="Arial" w:eastAsia="Microsoft Sans Serif" w:hAnsi="Arial" w:cs="Arial"/>
          <w:b/>
          <w:i/>
          <w:spacing w:val="19"/>
          <w:sz w:val="24"/>
          <w:szCs w:val="24"/>
          <w:lang w:val="ro-RO"/>
        </w:rPr>
        <w:t xml:space="preserve"> </w:t>
      </w:r>
      <w:r w:rsidRPr="00BD2A9B">
        <w:rPr>
          <w:rFonts w:ascii="Arial" w:eastAsia="Microsoft Sans Serif" w:hAnsi="Arial" w:cs="Arial"/>
          <w:b/>
          <w:i/>
          <w:sz w:val="24"/>
          <w:szCs w:val="24"/>
          <w:lang w:val="ro-RO"/>
        </w:rPr>
        <w:t>executate.</w:t>
      </w:r>
      <w:r w:rsidRPr="00BD2A9B">
        <w:rPr>
          <w:rFonts w:ascii="Arial" w:eastAsia="Microsoft Sans Serif" w:hAnsi="Arial" w:cs="Arial"/>
          <w:b/>
          <w:i/>
          <w:spacing w:val="22"/>
          <w:sz w:val="24"/>
          <w:szCs w:val="24"/>
          <w:lang w:val="ro-RO"/>
        </w:rPr>
        <w:t xml:space="preserve"> </w:t>
      </w:r>
      <w:r w:rsidRPr="00BD2A9B">
        <w:rPr>
          <w:rFonts w:ascii="Arial" w:eastAsia="Microsoft Sans Serif" w:hAnsi="Arial" w:cs="Arial"/>
          <w:sz w:val="24"/>
          <w:szCs w:val="24"/>
          <w:lang w:val="ro-RO"/>
        </w:rPr>
        <w:t>Se</w:t>
      </w:r>
      <w:r w:rsidRPr="00BD2A9B">
        <w:rPr>
          <w:rFonts w:ascii="Arial" w:eastAsia="Microsoft Sans Serif" w:hAnsi="Arial" w:cs="Arial"/>
          <w:spacing w:val="20"/>
          <w:sz w:val="24"/>
          <w:szCs w:val="24"/>
          <w:lang w:val="ro-RO"/>
        </w:rPr>
        <w:t xml:space="preserve"> </w:t>
      </w:r>
      <w:r w:rsidRPr="00BD2A9B">
        <w:rPr>
          <w:rFonts w:ascii="Arial" w:eastAsia="Microsoft Sans Serif" w:hAnsi="Arial" w:cs="Arial"/>
          <w:sz w:val="24"/>
          <w:szCs w:val="24"/>
          <w:lang w:val="ro-RO"/>
        </w:rPr>
        <w:t>referă</w:t>
      </w:r>
      <w:r w:rsidRPr="00BD2A9B">
        <w:rPr>
          <w:rFonts w:ascii="Arial" w:eastAsia="Microsoft Sans Serif" w:hAnsi="Arial" w:cs="Arial"/>
          <w:spacing w:val="24"/>
          <w:sz w:val="24"/>
          <w:szCs w:val="24"/>
          <w:lang w:val="ro-RO"/>
        </w:rPr>
        <w:t xml:space="preserve"> </w:t>
      </w:r>
      <w:r w:rsidRPr="00BD2A9B">
        <w:rPr>
          <w:rFonts w:ascii="Arial" w:eastAsia="Microsoft Sans Serif" w:hAnsi="Arial" w:cs="Arial"/>
          <w:sz w:val="24"/>
          <w:szCs w:val="24"/>
          <w:lang w:val="ro-RO"/>
        </w:rPr>
        <w:t>la</w:t>
      </w:r>
      <w:r w:rsidRPr="00BD2A9B">
        <w:rPr>
          <w:rFonts w:ascii="Arial" w:eastAsia="Microsoft Sans Serif" w:hAnsi="Arial" w:cs="Arial"/>
          <w:spacing w:val="24"/>
          <w:sz w:val="24"/>
          <w:szCs w:val="24"/>
          <w:lang w:val="ro-RO"/>
        </w:rPr>
        <w:t xml:space="preserve"> </w:t>
      </w:r>
      <w:r w:rsidRPr="00BD2A9B">
        <w:rPr>
          <w:rFonts w:ascii="Arial" w:eastAsia="Microsoft Sans Serif" w:hAnsi="Arial" w:cs="Arial"/>
          <w:sz w:val="24"/>
          <w:szCs w:val="24"/>
          <w:lang w:val="ro-RO"/>
        </w:rPr>
        <w:t>natura</w:t>
      </w:r>
      <w:r w:rsidRPr="00BD2A9B">
        <w:rPr>
          <w:rFonts w:ascii="Arial" w:eastAsia="Microsoft Sans Serif" w:hAnsi="Arial" w:cs="Arial"/>
          <w:spacing w:val="19"/>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7"/>
          <w:sz w:val="24"/>
          <w:szCs w:val="24"/>
          <w:lang w:val="ro-RO"/>
        </w:rPr>
        <w:t xml:space="preserve"> </w:t>
      </w:r>
      <w:r w:rsidRPr="00BD2A9B">
        <w:rPr>
          <w:rFonts w:ascii="Arial" w:eastAsia="Microsoft Sans Serif" w:hAnsi="Arial" w:cs="Arial"/>
          <w:sz w:val="24"/>
          <w:szCs w:val="24"/>
          <w:lang w:val="ro-RO"/>
        </w:rPr>
        <w:t>cantitatea</w:t>
      </w:r>
      <w:r w:rsidRPr="00BD2A9B">
        <w:rPr>
          <w:rFonts w:ascii="Arial" w:eastAsia="Microsoft Sans Serif" w:hAnsi="Arial" w:cs="Arial"/>
          <w:spacing w:val="19"/>
          <w:sz w:val="24"/>
          <w:szCs w:val="24"/>
          <w:lang w:val="ro-RO"/>
        </w:rPr>
        <w:t xml:space="preserve"> </w:t>
      </w:r>
      <w:r w:rsidRPr="00BD2A9B">
        <w:rPr>
          <w:rFonts w:ascii="Arial" w:eastAsia="Microsoft Sans Serif" w:hAnsi="Arial" w:cs="Arial"/>
          <w:sz w:val="24"/>
          <w:szCs w:val="24"/>
          <w:lang w:val="ro-RO"/>
        </w:rPr>
        <w:t>lucrărilor</w:t>
      </w:r>
      <w:r w:rsidRPr="00BD2A9B">
        <w:rPr>
          <w:rFonts w:ascii="Arial" w:eastAsia="Microsoft Sans Serif" w:hAnsi="Arial" w:cs="Arial"/>
          <w:spacing w:val="22"/>
          <w:sz w:val="24"/>
          <w:szCs w:val="24"/>
          <w:lang w:val="ro-RO"/>
        </w:rPr>
        <w:t xml:space="preserve"> </w:t>
      </w:r>
      <w:r w:rsidRPr="00BD2A9B">
        <w:rPr>
          <w:rFonts w:ascii="Arial" w:eastAsia="Microsoft Sans Serif" w:hAnsi="Arial" w:cs="Arial"/>
          <w:sz w:val="24"/>
          <w:szCs w:val="24"/>
          <w:lang w:val="ro-RO"/>
        </w:rPr>
        <w:t>executate</w:t>
      </w:r>
      <w:r w:rsidRPr="00BD2A9B">
        <w:rPr>
          <w:rFonts w:ascii="Arial" w:eastAsia="Microsoft Sans Serif" w:hAnsi="Arial" w:cs="Arial"/>
          <w:spacing w:val="25"/>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5"/>
          <w:sz w:val="24"/>
          <w:szCs w:val="24"/>
          <w:lang w:val="ro-RO"/>
        </w:rPr>
        <w:t xml:space="preserve"> </w:t>
      </w:r>
      <w:r w:rsidRPr="00BD2A9B">
        <w:rPr>
          <w:rFonts w:ascii="Arial" w:eastAsia="Microsoft Sans Serif" w:hAnsi="Arial" w:cs="Arial"/>
          <w:sz w:val="24"/>
          <w:szCs w:val="24"/>
          <w:lang w:val="ro-RO"/>
        </w:rPr>
        <w:t>cursul</w:t>
      </w:r>
      <w:r w:rsidRPr="00BD2A9B">
        <w:rPr>
          <w:rFonts w:ascii="Arial" w:eastAsia="Microsoft Sans Serif" w:hAnsi="Arial" w:cs="Arial"/>
          <w:spacing w:val="17"/>
          <w:sz w:val="24"/>
          <w:szCs w:val="24"/>
          <w:lang w:val="ro-RO"/>
        </w:rPr>
        <w:t xml:space="preserve"> </w:t>
      </w:r>
      <w:r w:rsidRPr="00BD2A9B">
        <w:rPr>
          <w:rFonts w:ascii="Arial" w:eastAsia="Microsoft Sans Serif" w:hAnsi="Arial" w:cs="Arial"/>
          <w:sz w:val="24"/>
          <w:szCs w:val="24"/>
          <w:lang w:val="ro-RO"/>
        </w:rPr>
        <w:t>deceniului</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expirat.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Datele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corespunzătoare se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înscriu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baza constatărilor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din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teren</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luând</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considerare</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 xml:space="preserve">evidențele aplicării amenajamentului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alte evidențe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documente tehnice deținute de unitățile silvice.</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b/>
          <w:i/>
          <w:sz w:val="24"/>
          <w:szCs w:val="24"/>
          <w:lang w:val="ro-RO"/>
        </w:rPr>
        <w:t>Lucrări</w:t>
      </w:r>
      <w:r w:rsidRPr="00BD2A9B">
        <w:rPr>
          <w:rFonts w:ascii="Arial" w:eastAsia="Microsoft Sans Serif" w:hAnsi="Arial" w:cs="Arial"/>
          <w:b/>
          <w:i/>
          <w:spacing w:val="1"/>
          <w:sz w:val="24"/>
          <w:szCs w:val="24"/>
          <w:lang w:val="ro-RO"/>
        </w:rPr>
        <w:t xml:space="preserve"> </w:t>
      </w:r>
      <w:r w:rsidRPr="00BD2A9B">
        <w:rPr>
          <w:rFonts w:ascii="Arial" w:eastAsia="Microsoft Sans Serif" w:hAnsi="Arial" w:cs="Arial"/>
          <w:b/>
          <w:i/>
          <w:sz w:val="24"/>
          <w:szCs w:val="24"/>
          <w:lang w:val="ro-RO"/>
        </w:rPr>
        <w:t>propuse.</w:t>
      </w:r>
      <w:r w:rsidRPr="00BD2A9B">
        <w:rPr>
          <w:rFonts w:ascii="Arial" w:eastAsia="Microsoft Sans Serif" w:hAnsi="Arial" w:cs="Arial"/>
          <w:b/>
          <w:i/>
          <w:spacing w:val="1"/>
          <w:sz w:val="24"/>
          <w:szCs w:val="24"/>
          <w:lang w:val="ro-RO"/>
        </w:rPr>
        <w:t xml:space="preserve"> </w:t>
      </w:r>
      <w:r w:rsidRPr="00BD2A9B">
        <w:rPr>
          <w:rFonts w:ascii="Arial" w:eastAsia="Microsoft Sans Serif" w:hAnsi="Arial" w:cs="Arial"/>
          <w:sz w:val="24"/>
          <w:szCs w:val="24"/>
          <w:lang w:val="ro-RO"/>
        </w:rPr>
        <w:t>Se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referă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la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natura</w:t>
      </w:r>
      <w:r w:rsidRPr="00BD2A9B">
        <w:rPr>
          <w:rFonts w:ascii="Arial" w:eastAsia="Microsoft Sans Serif" w:hAnsi="Arial" w:cs="Arial"/>
          <w:spacing w:val="60"/>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cantitatea tuturor</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lucrărilor</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necesare</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pentru</w:t>
      </w:r>
      <w:r w:rsidRPr="00BD2A9B">
        <w:rPr>
          <w:rFonts w:ascii="Arial" w:eastAsia="Microsoft Sans Serif" w:hAnsi="Arial" w:cs="Arial"/>
          <w:spacing w:val="60"/>
          <w:sz w:val="24"/>
          <w:szCs w:val="24"/>
          <w:lang w:val="ro-RO"/>
        </w:rPr>
        <w:t xml:space="preserve"> </w:t>
      </w:r>
      <w:r w:rsidRPr="00BD2A9B">
        <w:rPr>
          <w:rFonts w:ascii="Arial" w:eastAsia="Microsoft Sans Serif" w:hAnsi="Arial" w:cs="Arial"/>
          <w:sz w:val="24"/>
          <w:szCs w:val="24"/>
          <w:lang w:val="ro-RO"/>
        </w:rPr>
        <w:t>deceniul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următor,</w:t>
      </w:r>
      <w:r w:rsidRPr="00BD2A9B">
        <w:rPr>
          <w:rFonts w:ascii="Arial" w:eastAsia="Microsoft Sans Serif" w:hAnsi="Arial" w:cs="Arial"/>
          <w:spacing w:val="28"/>
          <w:sz w:val="24"/>
          <w:szCs w:val="24"/>
          <w:lang w:val="ro-RO"/>
        </w:rPr>
        <w:t xml:space="preserve"> </w:t>
      </w:r>
      <w:r w:rsidRPr="00BD2A9B">
        <w:rPr>
          <w:rFonts w:ascii="Arial" w:eastAsia="Microsoft Sans Serif" w:hAnsi="Arial" w:cs="Arial"/>
          <w:sz w:val="24"/>
          <w:szCs w:val="24"/>
          <w:lang w:val="ro-RO"/>
        </w:rPr>
        <w:t>inclusiv</w:t>
      </w:r>
      <w:r w:rsidRPr="00BD2A9B">
        <w:rPr>
          <w:rFonts w:ascii="Arial" w:eastAsia="Microsoft Sans Serif" w:hAnsi="Arial" w:cs="Arial"/>
          <w:spacing w:val="30"/>
          <w:sz w:val="24"/>
          <w:szCs w:val="24"/>
          <w:lang w:val="ro-RO"/>
        </w:rPr>
        <w:t xml:space="preserve"> </w:t>
      </w:r>
      <w:r w:rsidRPr="00BD2A9B">
        <w:rPr>
          <w:rFonts w:ascii="Arial" w:eastAsia="Microsoft Sans Serif" w:hAnsi="Arial" w:cs="Arial"/>
          <w:sz w:val="24"/>
          <w:szCs w:val="24"/>
          <w:lang w:val="ro-RO"/>
        </w:rPr>
        <w:t>la</w:t>
      </w:r>
      <w:r w:rsidRPr="00BD2A9B">
        <w:rPr>
          <w:rFonts w:ascii="Arial" w:eastAsia="Microsoft Sans Serif" w:hAnsi="Arial" w:cs="Arial"/>
          <w:spacing w:val="29"/>
          <w:sz w:val="24"/>
          <w:szCs w:val="24"/>
          <w:lang w:val="ro-RO"/>
        </w:rPr>
        <w:t xml:space="preserve"> </w:t>
      </w:r>
      <w:r w:rsidRPr="00BD2A9B">
        <w:rPr>
          <w:rFonts w:ascii="Arial" w:eastAsia="Microsoft Sans Serif" w:hAnsi="Arial" w:cs="Arial"/>
          <w:sz w:val="24"/>
          <w:szCs w:val="24"/>
          <w:lang w:val="ro-RO"/>
        </w:rPr>
        <w:t>indicii</w:t>
      </w:r>
      <w:r w:rsidRPr="00BD2A9B">
        <w:rPr>
          <w:rFonts w:ascii="Arial" w:eastAsia="Microsoft Sans Serif" w:hAnsi="Arial" w:cs="Arial"/>
          <w:spacing w:val="2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24"/>
          <w:sz w:val="24"/>
          <w:szCs w:val="24"/>
          <w:lang w:val="ro-RO"/>
        </w:rPr>
        <w:t xml:space="preserve"> </w:t>
      </w:r>
      <w:r w:rsidRPr="00BD2A9B">
        <w:rPr>
          <w:rFonts w:ascii="Arial" w:eastAsia="Microsoft Sans Serif" w:hAnsi="Arial" w:cs="Arial"/>
          <w:sz w:val="24"/>
          <w:szCs w:val="24"/>
          <w:lang w:val="ro-RO"/>
        </w:rPr>
        <w:t>recoltare</w:t>
      </w:r>
      <w:r w:rsidRPr="00BD2A9B">
        <w:rPr>
          <w:rFonts w:ascii="Arial" w:eastAsia="Microsoft Sans Serif" w:hAnsi="Arial" w:cs="Arial"/>
          <w:spacing w:val="24"/>
          <w:sz w:val="24"/>
          <w:szCs w:val="24"/>
          <w:lang w:val="ro-RO"/>
        </w:rPr>
        <w:t xml:space="preserve"> </w:t>
      </w:r>
      <w:r w:rsidRPr="00BD2A9B">
        <w:rPr>
          <w:rFonts w:ascii="Arial" w:eastAsia="Microsoft Sans Serif" w:hAnsi="Arial" w:cs="Arial"/>
          <w:sz w:val="24"/>
          <w:szCs w:val="24"/>
          <w:lang w:val="ro-RO"/>
        </w:rPr>
        <w:t>pentru</w:t>
      </w:r>
      <w:r w:rsidRPr="00BD2A9B">
        <w:rPr>
          <w:rFonts w:ascii="Arial" w:eastAsia="Microsoft Sans Serif" w:hAnsi="Arial" w:cs="Arial"/>
          <w:spacing w:val="25"/>
          <w:sz w:val="24"/>
          <w:szCs w:val="24"/>
          <w:lang w:val="ro-RO"/>
        </w:rPr>
        <w:t xml:space="preserve"> </w:t>
      </w:r>
      <w:r w:rsidRPr="00BD2A9B">
        <w:rPr>
          <w:rFonts w:ascii="Arial" w:eastAsia="Microsoft Sans Serif" w:hAnsi="Arial" w:cs="Arial"/>
          <w:sz w:val="24"/>
          <w:szCs w:val="24"/>
          <w:lang w:val="ro-RO"/>
        </w:rPr>
        <w:t>produse</w:t>
      </w:r>
      <w:r w:rsidRPr="00BD2A9B">
        <w:rPr>
          <w:rFonts w:ascii="Arial" w:eastAsia="Microsoft Sans Serif" w:hAnsi="Arial" w:cs="Arial"/>
          <w:spacing w:val="24"/>
          <w:sz w:val="24"/>
          <w:szCs w:val="24"/>
          <w:lang w:val="ro-RO"/>
        </w:rPr>
        <w:t xml:space="preserve"> </w:t>
      </w:r>
      <w:r w:rsidRPr="00BD2A9B">
        <w:rPr>
          <w:rFonts w:ascii="Arial" w:eastAsia="Microsoft Sans Serif" w:hAnsi="Arial" w:cs="Arial"/>
          <w:sz w:val="24"/>
          <w:szCs w:val="24"/>
          <w:lang w:val="ro-RO"/>
        </w:rPr>
        <w:t>principale</w:t>
      </w:r>
      <w:r w:rsidRPr="00BD2A9B">
        <w:rPr>
          <w:rFonts w:ascii="Arial" w:eastAsia="Microsoft Sans Serif" w:hAnsi="Arial" w:cs="Arial"/>
          <w:spacing w:val="30"/>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21"/>
          <w:sz w:val="24"/>
          <w:szCs w:val="24"/>
          <w:lang w:val="ro-RO"/>
        </w:rPr>
        <w:t xml:space="preserve"> </w:t>
      </w:r>
      <w:r w:rsidRPr="00BD2A9B">
        <w:rPr>
          <w:rFonts w:ascii="Arial" w:eastAsia="Microsoft Sans Serif" w:hAnsi="Arial" w:cs="Arial"/>
          <w:sz w:val="24"/>
          <w:szCs w:val="24"/>
          <w:lang w:val="ro-RO"/>
        </w:rPr>
        <w:t>secundare,</w:t>
      </w:r>
      <w:r w:rsidRPr="00BD2A9B">
        <w:rPr>
          <w:rFonts w:ascii="Arial" w:eastAsia="Microsoft Sans Serif" w:hAnsi="Arial" w:cs="Arial"/>
          <w:spacing w:val="33"/>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25"/>
          <w:sz w:val="24"/>
          <w:szCs w:val="24"/>
          <w:lang w:val="ro-RO"/>
        </w:rPr>
        <w:t xml:space="preserve"> </w:t>
      </w:r>
      <w:r w:rsidRPr="00BD2A9B">
        <w:rPr>
          <w:rFonts w:ascii="Arial" w:eastAsia="Microsoft Sans Serif" w:hAnsi="Arial" w:cs="Arial"/>
          <w:sz w:val="24"/>
          <w:szCs w:val="24"/>
          <w:lang w:val="ro-RO"/>
        </w:rPr>
        <w:t>raport</w:t>
      </w:r>
      <w:r w:rsidRPr="00BD2A9B">
        <w:rPr>
          <w:rFonts w:ascii="Arial" w:eastAsia="Microsoft Sans Serif" w:hAnsi="Arial" w:cs="Arial"/>
          <w:spacing w:val="26"/>
          <w:sz w:val="24"/>
          <w:szCs w:val="24"/>
          <w:lang w:val="ro-RO"/>
        </w:rPr>
        <w:t xml:space="preserve"> </w:t>
      </w:r>
      <w:r w:rsidRPr="00BD2A9B">
        <w:rPr>
          <w:rFonts w:ascii="Arial" w:eastAsia="Microsoft Sans Serif" w:hAnsi="Arial" w:cs="Arial"/>
          <w:sz w:val="24"/>
          <w:szCs w:val="24"/>
          <w:lang w:val="ro-RO"/>
        </w:rPr>
        <w:t>cu prevederile</w:t>
      </w:r>
      <w:r w:rsidRPr="00BD2A9B">
        <w:rPr>
          <w:rFonts w:ascii="Arial" w:eastAsia="Microsoft Sans Serif" w:hAnsi="Arial" w:cs="Arial"/>
          <w:spacing w:val="58"/>
          <w:sz w:val="24"/>
          <w:szCs w:val="24"/>
          <w:lang w:val="ro-RO"/>
        </w:rPr>
        <w:t xml:space="preserve"> </w:t>
      </w:r>
      <w:r w:rsidRPr="00BD2A9B">
        <w:rPr>
          <w:rFonts w:ascii="Arial" w:eastAsia="Microsoft Sans Serif" w:hAnsi="Arial" w:cs="Arial"/>
          <w:sz w:val="24"/>
          <w:szCs w:val="24"/>
          <w:lang w:val="ro-RO"/>
        </w:rPr>
        <w:t>normelor</w:t>
      </w:r>
      <w:r w:rsidRPr="00BD2A9B">
        <w:rPr>
          <w:rFonts w:ascii="Arial" w:eastAsia="Microsoft Sans Serif" w:hAnsi="Arial" w:cs="Arial"/>
          <w:spacing w:val="57"/>
          <w:sz w:val="24"/>
          <w:szCs w:val="24"/>
          <w:lang w:val="ro-RO"/>
        </w:rPr>
        <w:t xml:space="preserve"> </w:t>
      </w:r>
      <w:r w:rsidRPr="00BD2A9B">
        <w:rPr>
          <w:rFonts w:ascii="Arial" w:eastAsia="Microsoft Sans Serif" w:hAnsi="Arial" w:cs="Arial"/>
          <w:sz w:val="24"/>
          <w:szCs w:val="24"/>
          <w:lang w:val="ro-RO"/>
        </w:rPr>
        <w:t>tehnice</w:t>
      </w:r>
      <w:r w:rsidRPr="00BD2A9B">
        <w:rPr>
          <w:rFonts w:ascii="Arial" w:eastAsia="Microsoft Sans Serif" w:hAnsi="Arial" w:cs="Arial"/>
          <w:spacing w:val="58"/>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59"/>
          <w:sz w:val="24"/>
          <w:szCs w:val="24"/>
          <w:lang w:val="ro-RO"/>
        </w:rPr>
        <w:t xml:space="preserve"> </w:t>
      </w:r>
      <w:r w:rsidRPr="00BD2A9B">
        <w:rPr>
          <w:rFonts w:ascii="Arial" w:eastAsia="Microsoft Sans Serif" w:hAnsi="Arial" w:cs="Arial"/>
          <w:sz w:val="24"/>
          <w:szCs w:val="24"/>
          <w:lang w:val="ro-RO"/>
        </w:rPr>
        <w:t>specialitate</w:t>
      </w:r>
      <w:r w:rsidRPr="00BD2A9B">
        <w:rPr>
          <w:rFonts w:ascii="Arial" w:eastAsia="Microsoft Sans Serif" w:hAnsi="Arial" w:cs="Arial"/>
          <w:spacing w:val="59"/>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51"/>
          <w:sz w:val="24"/>
          <w:szCs w:val="24"/>
          <w:lang w:val="ro-RO"/>
        </w:rPr>
        <w:t xml:space="preserve"> </w:t>
      </w:r>
      <w:r w:rsidRPr="00BD2A9B">
        <w:rPr>
          <w:rFonts w:ascii="Arial" w:eastAsia="Microsoft Sans Serif" w:hAnsi="Arial" w:cs="Arial"/>
          <w:sz w:val="24"/>
          <w:szCs w:val="24"/>
          <w:lang w:val="ro-RO"/>
        </w:rPr>
        <w:t>cerințele</w:t>
      </w:r>
      <w:r w:rsidRPr="00BD2A9B">
        <w:rPr>
          <w:rFonts w:ascii="Arial" w:eastAsia="Microsoft Sans Serif" w:hAnsi="Arial" w:cs="Arial"/>
          <w:spacing w:val="4"/>
          <w:sz w:val="24"/>
          <w:szCs w:val="24"/>
          <w:lang w:val="ro-RO"/>
        </w:rPr>
        <w:t xml:space="preserve"> </w:t>
      </w:r>
      <w:r w:rsidRPr="00BD2A9B">
        <w:rPr>
          <w:rFonts w:ascii="Arial" w:eastAsia="Microsoft Sans Serif" w:hAnsi="Arial" w:cs="Arial"/>
          <w:sz w:val="24"/>
          <w:szCs w:val="24"/>
          <w:lang w:val="ro-RO"/>
        </w:rPr>
        <w:t>fiecărui</w:t>
      </w:r>
      <w:r w:rsidRPr="00BD2A9B">
        <w:rPr>
          <w:rFonts w:ascii="Arial" w:eastAsia="Microsoft Sans Serif" w:hAnsi="Arial" w:cs="Arial"/>
          <w:spacing w:val="-9"/>
          <w:sz w:val="24"/>
          <w:szCs w:val="24"/>
          <w:lang w:val="ro-RO"/>
        </w:rPr>
        <w:t xml:space="preserve"> </w:t>
      </w:r>
      <w:r w:rsidRPr="00BD2A9B">
        <w:rPr>
          <w:rFonts w:ascii="Arial" w:eastAsia="Microsoft Sans Serif" w:hAnsi="Arial" w:cs="Arial"/>
          <w:sz w:val="24"/>
          <w:szCs w:val="24"/>
          <w:lang w:val="ro-RO"/>
        </w:rPr>
        <w:t>arboret.</w:t>
      </w:r>
    </w:p>
    <w:p w14:paraId="19E7493C" w14:textId="77777777" w:rsidR="00FB48F5" w:rsidRPr="00BD2A9B" w:rsidRDefault="00FB48F5" w:rsidP="00FB48F5">
      <w:pPr>
        <w:widowControl w:val="0"/>
        <w:autoSpaceDE w:val="0"/>
        <w:autoSpaceDN w:val="0"/>
        <w:spacing w:after="0" w:line="240" w:lineRule="auto"/>
        <w:ind w:left="162" w:right="-2" w:firstLine="839"/>
        <w:rPr>
          <w:rFonts w:ascii="Arial" w:eastAsia="Microsoft Sans Serif" w:hAnsi="Arial" w:cs="Arial"/>
          <w:sz w:val="24"/>
          <w:szCs w:val="24"/>
          <w:lang w:val="ro-RO"/>
        </w:rPr>
      </w:pPr>
      <w:r w:rsidRPr="00BD2A9B">
        <w:rPr>
          <w:rFonts w:ascii="Arial" w:eastAsia="Microsoft Sans Serif" w:hAnsi="Arial" w:cs="Arial"/>
          <w:b/>
          <w:i/>
          <w:sz w:val="24"/>
          <w:szCs w:val="24"/>
          <w:lang w:val="ro-RO"/>
        </w:rPr>
        <w:t>Datele</w:t>
      </w:r>
      <w:r w:rsidRPr="00BD2A9B">
        <w:rPr>
          <w:rFonts w:ascii="Arial" w:eastAsia="Microsoft Sans Serif" w:hAnsi="Arial" w:cs="Arial"/>
          <w:b/>
          <w:i/>
          <w:spacing w:val="1"/>
          <w:sz w:val="24"/>
          <w:szCs w:val="24"/>
          <w:lang w:val="ro-RO"/>
        </w:rPr>
        <w:t xml:space="preserve"> </w:t>
      </w:r>
      <w:r w:rsidRPr="00BD2A9B">
        <w:rPr>
          <w:rFonts w:ascii="Arial" w:eastAsia="Microsoft Sans Serif" w:hAnsi="Arial" w:cs="Arial"/>
          <w:b/>
          <w:i/>
          <w:sz w:val="24"/>
          <w:szCs w:val="24"/>
          <w:lang w:val="ro-RO"/>
        </w:rPr>
        <w:t>complementare</w:t>
      </w:r>
      <w:r w:rsidRPr="00BD2A9B">
        <w:rPr>
          <w:rFonts w:ascii="Arial" w:eastAsia="Microsoft Sans Serif" w:hAnsi="Arial" w:cs="Arial"/>
          <w:sz w:val="24"/>
          <w:szCs w:val="24"/>
          <w:lang w:val="ro-RO"/>
        </w:rPr>
        <w: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S-au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arătat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termeni</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concişi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toate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detaliile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nu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lastRenderedPageBreak/>
        <w:t>au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putut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înregistrate la punctele anterioare, dar necesare caracterizării de ansamblu sau de detaliu sub raportul</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stațiunii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al arboretului, al folosinței terenului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funcțiilor pădurii. Tot aici s-au mai consemnat date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în legătură cu preexistenții, cu tineretul din </w:t>
      </w:r>
      <w:proofErr w:type="spellStart"/>
      <w:r w:rsidRPr="00BD2A9B">
        <w:rPr>
          <w:rFonts w:ascii="Arial" w:eastAsia="Microsoft Sans Serif" w:hAnsi="Arial" w:cs="Arial"/>
          <w:sz w:val="24"/>
          <w:szCs w:val="24"/>
          <w:lang w:val="ro-RO"/>
        </w:rPr>
        <w:t>arboretele</w:t>
      </w:r>
      <w:proofErr w:type="spellEnd"/>
      <w:r w:rsidRPr="00BD2A9B">
        <w:rPr>
          <w:rFonts w:ascii="Arial" w:eastAsia="Microsoft Sans Serif" w:hAnsi="Arial" w:cs="Arial"/>
          <w:sz w:val="24"/>
          <w:szCs w:val="24"/>
          <w:lang w:val="ro-RO"/>
        </w:rPr>
        <w:t xml:space="preserve"> grădinărite, cu defectele arborilor, cu starea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 xml:space="preserve">cioatelor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z w:val="24"/>
          <w:szCs w:val="24"/>
          <w:lang w:val="ro-RO"/>
        </w:rPr>
        <w:t xml:space="preserve"> altele. S-au menționat, de asemenea, aspecte referitoare la neomogenitatea </w:t>
      </w:r>
      <w:proofErr w:type="spellStart"/>
      <w:r w:rsidRPr="00BD2A9B">
        <w:rPr>
          <w:rFonts w:ascii="Arial" w:eastAsia="Microsoft Sans Serif" w:hAnsi="Arial" w:cs="Arial"/>
          <w:sz w:val="24"/>
          <w:szCs w:val="24"/>
          <w:lang w:val="ro-RO"/>
        </w:rPr>
        <w:t>arboretelor</w:t>
      </w:r>
      <w:proofErr w:type="spellEnd"/>
      <w:r w:rsidRPr="00BD2A9B">
        <w:rPr>
          <w:rFonts w:ascii="Arial" w:eastAsia="Microsoft Sans Serif" w:hAnsi="Arial" w:cs="Arial"/>
          <w:sz w:val="24"/>
          <w:szCs w:val="24"/>
          <w:lang w:val="ro-RO"/>
        </w:rPr>
        <w:t xml:space="preserve"> sub</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raportul consistenței, compoziției, existenței unor goluri, dacă porțiunile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cauză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nu au putut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constituite ca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subparcele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separate.</w:t>
      </w:r>
    </w:p>
    <w:p w14:paraId="58F145DB" w14:textId="77777777" w:rsidR="00FB48F5" w:rsidRPr="00BD2A9B" w:rsidRDefault="00FB48F5" w:rsidP="00FB48F5">
      <w:pPr>
        <w:widowControl w:val="0"/>
        <w:autoSpaceDE w:val="0"/>
        <w:autoSpaceDN w:val="0"/>
        <w:spacing w:after="0" w:line="240" w:lineRule="auto"/>
        <w:ind w:left="162" w:right="-2" w:firstLine="720"/>
        <w:rPr>
          <w:rFonts w:ascii="Arial" w:eastAsia="Microsoft Sans Serif" w:hAnsi="Arial" w:cs="Arial"/>
          <w:sz w:val="24"/>
          <w:szCs w:val="24"/>
          <w:lang w:val="ro-RO"/>
        </w:rPr>
      </w:pPr>
      <w:r w:rsidRPr="00BD2A9B">
        <w:rPr>
          <w:rFonts w:ascii="Arial" w:eastAsia="Microsoft Sans Serif" w:hAnsi="Arial" w:cs="Arial"/>
          <w:sz w:val="24"/>
          <w:szCs w:val="24"/>
          <w:lang w:val="ro-RO"/>
        </w:rPr>
        <w:t>Se fac aprecieri asupra efectului măsurilor aplicate în deceniul expirat, asupra provenienței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materialului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împădurire,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existenței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arborilor</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plus</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şi</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orice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elemente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informative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referitoare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la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biodiversitate.</w:t>
      </w:r>
    </w:p>
    <w:p w14:paraId="3B11D234" w14:textId="77777777" w:rsidR="00FB48F5" w:rsidRPr="00BD2A9B" w:rsidRDefault="00FB48F5" w:rsidP="00FB48F5">
      <w:pPr>
        <w:spacing w:after="200" w:line="276" w:lineRule="auto"/>
        <w:jc w:val="center"/>
        <w:rPr>
          <w:rFonts w:ascii="Calibri" w:eastAsia="Calibri" w:hAnsi="Calibri" w:cs="Times New Roman"/>
          <w:lang w:val="ro-RO"/>
        </w:rPr>
      </w:pPr>
    </w:p>
    <w:p w14:paraId="35B9E118" w14:textId="77777777" w:rsidR="00FB48F5" w:rsidRPr="00BD2A9B" w:rsidRDefault="00FB48F5">
      <w:pPr>
        <w:widowControl w:val="0"/>
        <w:numPr>
          <w:ilvl w:val="1"/>
          <w:numId w:val="40"/>
        </w:numPr>
        <w:autoSpaceDE w:val="0"/>
        <w:autoSpaceDN w:val="0"/>
        <w:spacing w:after="0" w:line="240" w:lineRule="auto"/>
        <w:rPr>
          <w:rFonts w:ascii="Arial" w:eastAsia="Microsoft Sans Serif" w:hAnsi="Arial" w:cs="Arial"/>
          <w:b/>
          <w:sz w:val="24"/>
          <w:szCs w:val="24"/>
          <w:lang w:val="ro-RO"/>
        </w:rPr>
      </w:pPr>
      <w:r w:rsidRPr="00BD2A9B">
        <w:rPr>
          <w:rFonts w:ascii="Arial" w:eastAsia="Microsoft Sans Serif" w:hAnsi="Arial" w:cs="Arial"/>
          <w:b/>
          <w:sz w:val="24"/>
          <w:szCs w:val="24"/>
          <w:lang w:val="ro-RO"/>
        </w:rPr>
        <w:t xml:space="preserve">PĂSĂRI </w:t>
      </w:r>
    </w:p>
    <w:p w14:paraId="36FD2525" w14:textId="77777777" w:rsidR="00FB48F5" w:rsidRPr="00BD2A9B" w:rsidRDefault="00FB48F5" w:rsidP="00FB48F5">
      <w:pPr>
        <w:spacing w:after="200" w:line="276" w:lineRule="auto"/>
        <w:ind w:left="162" w:right="-2" w:firstLine="405"/>
        <w:jc w:val="both"/>
        <w:rPr>
          <w:rFonts w:ascii="Arial" w:eastAsia="Calibri" w:hAnsi="Arial" w:cs="Arial"/>
          <w:sz w:val="24"/>
          <w:szCs w:val="24"/>
          <w:lang w:val="ro-RO"/>
        </w:rPr>
      </w:pPr>
      <w:r w:rsidRPr="00BD2A9B">
        <w:rPr>
          <w:rFonts w:ascii="Arial" w:eastAsia="Calibri" w:hAnsi="Arial" w:cs="Arial"/>
          <w:sz w:val="24"/>
          <w:szCs w:val="24"/>
          <w:lang w:val="ro-RO"/>
        </w:rPr>
        <w:t xml:space="preserve"> </w:t>
      </w:r>
      <w:r w:rsidRPr="00BD2A9B">
        <w:rPr>
          <w:rFonts w:ascii="Arial" w:eastAsia="Calibri" w:hAnsi="Arial" w:cs="Arial"/>
          <w:sz w:val="24"/>
          <w:szCs w:val="24"/>
          <w:lang w:val="ro-RO"/>
        </w:rPr>
        <w:tab/>
        <w:t>In</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vederea</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analizei</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impactului</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planului</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propus</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asupra</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speciilor</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de</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păsări</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au</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fost</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luate</w:t>
      </w:r>
      <w:r w:rsidRPr="00BD2A9B">
        <w:rPr>
          <w:rFonts w:ascii="Arial" w:eastAsia="Calibri" w:hAnsi="Arial" w:cs="Arial"/>
          <w:spacing w:val="57"/>
          <w:sz w:val="24"/>
          <w:szCs w:val="24"/>
          <w:lang w:val="ro-RO"/>
        </w:rPr>
        <w:t xml:space="preserve"> </w:t>
      </w:r>
      <w:r w:rsidRPr="00BD2A9B">
        <w:rPr>
          <w:rFonts w:ascii="Arial" w:eastAsia="Calibri" w:hAnsi="Arial" w:cs="Arial"/>
          <w:sz w:val="24"/>
          <w:szCs w:val="24"/>
          <w:lang w:val="ro-RO"/>
        </w:rPr>
        <w:t>în</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considerare datele din Planul de management integrat al ROSPA0087 Munții Trascăului, alte</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publicații</w:t>
      </w:r>
      <w:r w:rsidRPr="00BD2A9B">
        <w:rPr>
          <w:rFonts w:ascii="Arial" w:eastAsia="Calibri" w:hAnsi="Arial" w:cs="Arial"/>
          <w:spacing w:val="-3"/>
          <w:sz w:val="24"/>
          <w:szCs w:val="24"/>
          <w:lang w:val="ro-RO"/>
        </w:rPr>
        <w:t xml:space="preserve"> </w:t>
      </w:r>
      <w:r w:rsidRPr="00BD2A9B">
        <w:rPr>
          <w:rFonts w:ascii="Arial" w:eastAsia="Calibri" w:hAnsi="Arial" w:cs="Arial"/>
          <w:sz w:val="24"/>
          <w:szCs w:val="24"/>
          <w:lang w:val="ro-RO"/>
        </w:rPr>
        <w:t>de</w:t>
      </w:r>
      <w:r w:rsidRPr="00BD2A9B">
        <w:rPr>
          <w:rFonts w:ascii="Arial" w:eastAsia="Calibri" w:hAnsi="Arial" w:cs="Arial"/>
          <w:spacing w:val="-2"/>
          <w:sz w:val="24"/>
          <w:szCs w:val="24"/>
          <w:lang w:val="ro-RO"/>
        </w:rPr>
        <w:t xml:space="preserve"> </w:t>
      </w:r>
      <w:r w:rsidRPr="00BD2A9B">
        <w:rPr>
          <w:rFonts w:ascii="Arial" w:eastAsia="Calibri" w:hAnsi="Arial" w:cs="Arial"/>
          <w:sz w:val="24"/>
          <w:szCs w:val="24"/>
          <w:lang w:val="ro-RO"/>
        </w:rPr>
        <w:t>pe</w:t>
      </w:r>
      <w:r w:rsidRPr="00BD2A9B">
        <w:rPr>
          <w:rFonts w:ascii="Arial" w:eastAsia="Calibri" w:hAnsi="Arial" w:cs="Arial"/>
          <w:spacing w:val="-2"/>
          <w:sz w:val="24"/>
          <w:szCs w:val="24"/>
          <w:lang w:val="ro-RO"/>
        </w:rPr>
        <w:t xml:space="preserve"> </w:t>
      </w:r>
      <w:r w:rsidRPr="00BD2A9B">
        <w:rPr>
          <w:rFonts w:ascii="Arial" w:eastAsia="Calibri" w:hAnsi="Arial" w:cs="Arial"/>
          <w:sz w:val="24"/>
          <w:szCs w:val="24"/>
          <w:lang w:val="ro-RO"/>
        </w:rPr>
        <w:t>site-uri</w:t>
      </w:r>
      <w:r w:rsidRPr="00BD2A9B">
        <w:rPr>
          <w:rFonts w:ascii="Arial" w:eastAsia="Calibri" w:hAnsi="Arial" w:cs="Arial"/>
          <w:spacing w:val="-7"/>
          <w:sz w:val="24"/>
          <w:szCs w:val="24"/>
          <w:lang w:val="ro-RO"/>
        </w:rPr>
        <w:t xml:space="preserve"> </w:t>
      </w:r>
      <w:r w:rsidRPr="00BD2A9B">
        <w:rPr>
          <w:rFonts w:ascii="Arial" w:eastAsia="Calibri" w:hAnsi="Arial" w:cs="Arial"/>
          <w:sz w:val="24"/>
          <w:szCs w:val="24"/>
          <w:lang w:val="ro-RO"/>
        </w:rPr>
        <w:t>de</w:t>
      </w:r>
      <w:r w:rsidRPr="00BD2A9B">
        <w:rPr>
          <w:rFonts w:ascii="Arial" w:eastAsia="Calibri" w:hAnsi="Arial" w:cs="Arial"/>
          <w:spacing w:val="-2"/>
          <w:sz w:val="24"/>
          <w:szCs w:val="24"/>
          <w:lang w:val="ro-RO"/>
        </w:rPr>
        <w:t xml:space="preserve"> </w:t>
      </w:r>
      <w:r w:rsidRPr="00BD2A9B">
        <w:rPr>
          <w:rFonts w:ascii="Arial" w:eastAsia="Calibri" w:hAnsi="Arial" w:cs="Arial"/>
          <w:sz w:val="24"/>
          <w:szCs w:val="24"/>
          <w:lang w:val="ro-RO"/>
        </w:rPr>
        <w:t>profil, precum</w:t>
      </w:r>
      <w:r w:rsidRPr="00BD2A9B">
        <w:rPr>
          <w:rFonts w:ascii="Arial" w:eastAsia="Calibri" w:hAnsi="Arial" w:cs="Arial"/>
          <w:spacing w:val="-2"/>
          <w:sz w:val="24"/>
          <w:szCs w:val="24"/>
          <w:lang w:val="ro-RO"/>
        </w:rPr>
        <w:t xml:space="preserve"> </w:t>
      </w:r>
      <w:r w:rsidRPr="00BD2A9B">
        <w:rPr>
          <w:rFonts w:ascii="Arial" w:eastAsia="Calibri" w:hAnsi="Arial" w:cs="Arial"/>
          <w:sz w:val="24"/>
          <w:szCs w:val="24"/>
          <w:lang w:val="ro-RO"/>
        </w:rPr>
        <w:t>și</w:t>
      </w:r>
      <w:r w:rsidRPr="00BD2A9B">
        <w:rPr>
          <w:rFonts w:ascii="Arial" w:eastAsia="Calibri" w:hAnsi="Arial" w:cs="Arial"/>
          <w:spacing w:val="-2"/>
          <w:sz w:val="24"/>
          <w:szCs w:val="24"/>
          <w:lang w:val="ro-RO"/>
        </w:rPr>
        <w:t xml:space="preserve"> </w:t>
      </w:r>
      <w:r w:rsidRPr="00BD2A9B">
        <w:rPr>
          <w:rFonts w:ascii="Arial" w:eastAsia="Calibri" w:hAnsi="Arial" w:cs="Arial"/>
          <w:sz w:val="24"/>
          <w:szCs w:val="24"/>
          <w:lang w:val="ro-RO"/>
        </w:rPr>
        <w:t>informațiile</w:t>
      </w:r>
      <w:r w:rsidRPr="00BD2A9B">
        <w:rPr>
          <w:rFonts w:ascii="Arial" w:eastAsia="Calibri" w:hAnsi="Arial" w:cs="Arial"/>
          <w:spacing w:val="-3"/>
          <w:sz w:val="24"/>
          <w:szCs w:val="24"/>
          <w:lang w:val="ro-RO"/>
        </w:rPr>
        <w:t xml:space="preserve"> </w:t>
      </w:r>
      <w:r w:rsidRPr="00BD2A9B">
        <w:rPr>
          <w:rFonts w:ascii="Arial" w:eastAsia="Calibri" w:hAnsi="Arial" w:cs="Arial"/>
          <w:sz w:val="24"/>
          <w:szCs w:val="24"/>
          <w:lang w:val="ro-RO"/>
        </w:rPr>
        <w:t>din literatura</w:t>
      </w:r>
      <w:r w:rsidRPr="00BD2A9B">
        <w:rPr>
          <w:rFonts w:ascii="Arial" w:eastAsia="Calibri" w:hAnsi="Arial" w:cs="Arial"/>
          <w:spacing w:val="-2"/>
          <w:sz w:val="24"/>
          <w:szCs w:val="24"/>
          <w:lang w:val="ro-RO"/>
        </w:rPr>
        <w:t xml:space="preserve"> </w:t>
      </w:r>
      <w:r w:rsidRPr="00BD2A9B">
        <w:rPr>
          <w:rFonts w:ascii="Arial" w:eastAsia="Calibri" w:hAnsi="Arial" w:cs="Arial"/>
          <w:sz w:val="24"/>
          <w:szCs w:val="24"/>
          <w:lang w:val="ro-RO"/>
        </w:rPr>
        <w:t>de</w:t>
      </w:r>
      <w:r w:rsidRPr="00BD2A9B">
        <w:rPr>
          <w:rFonts w:ascii="Arial" w:eastAsia="Calibri" w:hAnsi="Arial" w:cs="Arial"/>
          <w:spacing w:val="-2"/>
          <w:sz w:val="24"/>
          <w:szCs w:val="24"/>
          <w:lang w:val="ro-RO"/>
        </w:rPr>
        <w:t xml:space="preserve"> </w:t>
      </w:r>
      <w:r w:rsidRPr="00BD2A9B">
        <w:rPr>
          <w:rFonts w:ascii="Arial" w:eastAsia="Calibri" w:hAnsi="Arial" w:cs="Arial"/>
          <w:sz w:val="24"/>
          <w:szCs w:val="24"/>
          <w:lang w:val="ro-RO"/>
        </w:rPr>
        <w:t>specialitate.</w:t>
      </w:r>
    </w:p>
    <w:p w14:paraId="2886C499" w14:textId="77777777" w:rsidR="00FB48F5" w:rsidRPr="00BD2A9B" w:rsidRDefault="00FB48F5" w:rsidP="00FB48F5">
      <w:pPr>
        <w:widowControl w:val="0"/>
        <w:autoSpaceDE w:val="0"/>
        <w:autoSpaceDN w:val="0"/>
        <w:spacing w:before="3" w:after="0" w:line="240" w:lineRule="auto"/>
        <w:ind w:left="162" w:right="-2" w:firstLine="405"/>
        <w:jc w:val="both"/>
        <w:rPr>
          <w:rFonts w:ascii="Arial" w:eastAsia="Microsoft Sans Serif" w:hAnsi="Arial" w:cs="Arial"/>
          <w:sz w:val="24"/>
          <w:szCs w:val="24"/>
          <w:lang w:val="ro-RO"/>
        </w:rPr>
      </w:pPr>
      <w:r w:rsidRPr="00BD2A9B">
        <w:rPr>
          <w:rFonts w:ascii="Arial" w:eastAsia="Microsoft Sans Serif" w:hAnsi="Arial" w:cs="Arial"/>
          <w:sz w:val="24"/>
          <w:szCs w:val="24"/>
          <w:lang w:val="ro-RO"/>
        </w:rPr>
        <w:t>In vederea analizei speciilor de păsări au fost luate în considerare următoarele perioade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monitorizare (perioade aproximative care pot varia ca început și final – cu un anumit număr de zile,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funcție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disponibilitate sau</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condiții</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meteorologice):</w:t>
      </w:r>
    </w:p>
    <w:p w14:paraId="5530F859" w14:textId="77777777" w:rsidR="00FB48F5" w:rsidRPr="00BD2A9B" w:rsidRDefault="00FB48F5">
      <w:pPr>
        <w:widowControl w:val="0"/>
        <w:numPr>
          <w:ilvl w:val="0"/>
          <w:numId w:val="36"/>
        </w:numPr>
        <w:tabs>
          <w:tab w:val="left" w:pos="1152"/>
        </w:tabs>
        <w:autoSpaceDE w:val="0"/>
        <w:autoSpaceDN w:val="0"/>
        <w:spacing w:before="180" w:after="0" w:line="240" w:lineRule="auto"/>
        <w:ind w:right="-2" w:firstLine="405"/>
        <w:jc w:val="both"/>
        <w:rPr>
          <w:rFonts w:ascii="Arial" w:eastAsia="Microsoft Sans Serif" w:hAnsi="Arial" w:cs="Arial"/>
          <w:sz w:val="24"/>
          <w:szCs w:val="24"/>
          <w:lang w:val="ro-RO"/>
        </w:rPr>
      </w:pPr>
      <w:r w:rsidRPr="00BD2A9B">
        <w:rPr>
          <w:rFonts w:ascii="Arial" w:eastAsia="Microsoft Sans Serif" w:hAnsi="Arial" w:cs="Arial"/>
          <w:sz w:val="24"/>
          <w:szCs w:val="24"/>
          <w:lang w:val="ro-RO"/>
        </w:rPr>
        <w:t>Ciocănitori (</w:t>
      </w:r>
      <w:proofErr w:type="spellStart"/>
      <w:r w:rsidRPr="00BD2A9B">
        <w:rPr>
          <w:rFonts w:ascii="Arial" w:eastAsia="Microsoft Sans Serif" w:hAnsi="Arial" w:cs="Arial"/>
          <w:i/>
          <w:sz w:val="24"/>
          <w:szCs w:val="24"/>
          <w:lang w:val="ro-RO"/>
        </w:rPr>
        <w:t>Dendrocopos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leucotos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Dendrocopos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medius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Dryocopus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martius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Picus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canus</w:t>
      </w:r>
      <w:proofErr w:type="spellEnd"/>
      <w:r w:rsidRPr="00BD2A9B">
        <w:rPr>
          <w:rFonts w:ascii="Arial" w:eastAsia="Microsoft Sans Serif" w:hAnsi="Arial" w:cs="Arial"/>
          <w:i/>
          <w:sz w:val="24"/>
          <w:szCs w:val="24"/>
          <w:lang w:val="ro-RO"/>
        </w:rPr>
        <w:t>,</w:t>
      </w:r>
      <w:r w:rsidRPr="00BD2A9B">
        <w:rPr>
          <w:rFonts w:ascii="Arial" w:eastAsia="Microsoft Sans Serif" w:hAnsi="Arial" w:cs="Arial"/>
          <w:i/>
          <w:spacing w:val="-57"/>
          <w:sz w:val="24"/>
          <w:szCs w:val="24"/>
          <w:lang w:val="ro-RO"/>
        </w:rPr>
        <w:t xml:space="preserve"> </w:t>
      </w:r>
      <w:r w:rsidRPr="00BD2A9B">
        <w:rPr>
          <w:rFonts w:ascii="Arial" w:eastAsia="Microsoft Sans Serif" w:hAnsi="Arial" w:cs="Arial"/>
          <w:i/>
          <w:sz w:val="24"/>
          <w:szCs w:val="24"/>
          <w:lang w:val="ro-RO"/>
        </w:rPr>
        <w:t>etc.</w:t>
      </w:r>
      <w:r w:rsidRPr="00BD2A9B">
        <w:rPr>
          <w:rFonts w:ascii="Arial" w:eastAsia="Microsoft Sans Serif" w:hAnsi="Arial" w:cs="Arial"/>
          <w:sz w:val="24"/>
          <w:szCs w:val="24"/>
          <w:lang w:val="ro-RO"/>
        </w:rPr>
        <w:t>): 1-31 martie și 1-20 aprilie, puncte de observație, cu chemătoare, minim 5 puncte pe pătrate 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2km/2km</w:t>
      </w:r>
    </w:p>
    <w:p w14:paraId="52B45535" w14:textId="77777777" w:rsidR="00FB48F5" w:rsidRPr="00BD2A9B" w:rsidRDefault="00FB48F5">
      <w:pPr>
        <w:widowControl w:val="0"/>
        <w:numPr>
          <w:ilvl w:val="0"/>
          <w:numId w:val="36"/>
        </w:numPr>
        <w:tabs>
          <w:tab w:val="left" w:pos="1161"/>
        </w:tabs>
        <w:autoSpaceDE w:val="0"/>
        <w:autoSpaceDN w:val="0"/>
        <w:spacing w:before="185" w:after="0" w:line="240" w:lineRule="auto"/>
        <w:ind w:right="-2" w:firstLine="405"/>
        <w:jc w:val="both"/>
        <w:rPr>
          <w:rFonts w:ascii="Arial" w:eastAsia="Microsoft Sans Serif" w:hAnsi="Arial" w:cs="Arial"/>
          <w:sz w:val="24"/>
          <w:szCs w:val="24"/>
          <w:lang w:val="ro-RO"/>
        </w:rPr>
      </w:pPr>
      <w:r w:rsidRPr="00BD2A9B">
        <w:rPr>
          <w:rFonts w:ascii="Arial" w:eastAsia="Microsoft Sans Serif" w:hAnsi="Arial" w:cs="Arial"/>
          <w:sz w:val="24"/>
          <w:szCs w:val="24"/>
          <w:lang w:val="ro-RO"/>
        </w:rPr>
        <w:t>Răpitoare de zi (</w:t>
      </w:r>
      <w:proofErr w:type="spellStart"/>
      <w:r w:rsidRPr="00BD2A9B">
        <w:rPr>
          <w:rFonts w:ascii="Arial" w:eastAsia="Microsoft Sans Serif" w:hAnsi="Arial" w:cs="Arial"/>
          <w:i/>
          <w:sz w:val="24"/>
          <w:szCs w:val="24"/>
          <w:lang w:val="ro-RO"/>
        </w:rPr>
        <w:t>Aquila</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pomarina</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Aquila</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chrysaetos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Falco</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peregrinus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Falco</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columbarius</w:t>
      </w:r>
      <w:proofErr w:type="spellEnd"/>
      <w:r w:rsidRPr="00BD2A9B">
        <w:rPr>
          <w:rFonts w:ascii="Arial" w:eastAsia="Microsoft Sans Serif" w:hAnsi="Arial" w:cs="Arial"/>
          <w:i/>
          <w:sz w:val="24"/>
          <w:szCs w:val="24"/>
          <w:lang w:val="ro-RO"/>
        </w:rPr>
        <w:t>,</w:t>
      </w:r>
      <w:r w:rsidRPr="00BD2A9B">
        <w:rPr>
          <w:rFonts w:ascii="Arial" w:eastAsia="Microsoft Sans Serif" w:hAnsi="Arial" w:cs="Arial"/>
          <w:i/>
          <w:spacing w:val="-57"/>
          <w:sz w:val="24"/>
          <w:szCs w:val="24"/>
          <w:lang w:val="ro-RO"/>
        </w:rPr>
        <w:t xml:space="preserve"> </w:t>
      </w:r>
      <w:proofErr w:type="spellStart"/>
      <w:r w:rsidRPr="00BD2A9B">
        <w:rPr>
          <w:rFonts w:ascii="Arial" w:eastAsia="Microsoft Sans Serif" w:hAnsi="Arial" w:cs="Arial"/>
          <w:i/>
          <w:sz w:val="24"/>
          <w:szCs w:val="24"/>
          <w:lang w:val="ro-RO"/>
        </w:rPr>
        <w:t>Circaetus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gallicus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Circus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aeruginosus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Circus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pygargus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Pernis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apivorus</w:t>
      </w:r>
      <w:proofErr w:type="spellEnd"/>
      <w:r w:rsidRPr="00BD2A9B">
        <w:rPr>
          <w:rFonts w:ascii="Arial" w:eastAsia="Microsoft Sans Serif" w:hAnsi="Arial" w:cs="Arial"/>
          <w:sz w:val="24"/>
          <w:szCs w:val="24"/>
          <w:lang w:val="ro-RO"/>
        </w:rPr>
        <w:t>) și barză neagră (</w:t>
      </w:r>
      <w:proofErr w:type="spellStart"/>
      <w:r w:rsidRPr="00BD2A9B">
        <w:rPr>
          <w:rFonts w:ascii="Arial" w:eastAsia="Microsoft Sans Serif" w:hAnsi="Arial" w:cs="Arial"/>
          <w:i/>
          <w:sz w:val="24"/>
          <w:szCs w:val="24"/>
          <w:lang w:val="ro-RO"/>
        </w:rPr>
        <w:t>Ciconia</w:t>
      </w:r>
      <w:proofErr w:type="spellEnd"/>
      <w:r w:rsidRPr="00BD2A9B">
        <w:rPr>
          <w:rFonts w:ascii="Arial" w:eastAsia="Microsoft Sans Serif" w:hAnsi="Arial" w:cs="Arial"/>
          <w:i/>
          <w:spacing w:val="1"/>
          <w:sz w:val="24"/>
          <w:szCs w:val="24"/>
          <w:lang w:val="ro-RO"/>
        </w:rPr>
        <w:t xml:space="preserve"> </w:t>
      </w:r>
      <w:proofErr w:type="spellStart"/>
      <w:r w:rsidRPr="00BD2A9B">
        <w:rPr>
          <w:rFonts w:ascii="Arial" w:eastAsia="Microsoft Sans Serif" w:hAnsi="Arial" w:cs="Arial"/>
          <w:i/>
          <w:sz w:val="24"/>
          <w:szCs w:val="24"/>
          <w:lang w:val="ro-RO"/>
        </w:rPr>
        <w:t>nigra</w:t>
      </w:r>
      <w:proofErr w:type="spellEnd"/>
      <w:r w:rsidRPr="00BD2A9B">
        <w:rPr>
          <w:rFonts w:ascii="Arial" w:eastAsia="Microsoft Sans Serif" w:hAnsi="Arial" w:cs="Arial"/>
          <w:i/>
          <w:sz w:val="24"/>
          <w:szCs w:val="24"/>
          <w:lang w:val="ro-RO"/>
        </w:rPr>
        <w:t>)</w:t>
      </w:r>
      <w:r w:rsidRPr="00BD2A9B">
        <w:rPr>
          <w:rFonts w:ascii="Arial" w:eastAsia="Microsoft Sans Serif" w:hAnsi="Arial" w:cs="Arial"/>
          <w:sz w:val="24"/>
          <w:szCs w:val="24"/>
          <w:lang w:val="ro-RO"/>
        </w:rPr>
        <w:t>:</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15</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iunie</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25</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august,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puncte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fixe</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pentru</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observații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vizuale,</w:t>
      </w:r>
      <w:r w:rsidRPr="00BD2A9B">
        <w:rPr>
          <w:rFonts w:ascii="Arial" w:eastAsia="Microsoft Sans Serif" w:hAnsi="Arial" w:cs="Arial"/>
          <w:spacing w:val="5"/>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6"/>
          <w:sz w:val="24"/>
          <w:szCs w:val="24"/>
          <w:lang w:val="ro-RO"/>
        </w:rPr>
        <w:t xml:space="preserve"> </w:t>
      </w:r>
      <w:r w:rsidRPr="00BD2A9B">
        <w:rPr>
          <w:rFonts w:ascii="Arial" w:eastAsia="Microsoft Sans Serif" w:hAnsi="Arial" w:cs="Arial"/>
          <w:sz w:val="24"/>
          <w:szCs w:val="24"/>
          <w:lang w:val="ro-RO"/>
        </w:rPr>
        <w:t>zone</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cu</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vizibilitate</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largă</w:t>
      </w:r>
      <w:r w:rsidRPr="00BD2A9B">
        <w:rPr>
          <w:rFonts w:ascii="Arial" w:eastAsia="Microsoft Sans Serif" w:hAnsi="Arial" w:cs="Arial"/>
          <w:spacing w:val="3"/>
          <w:sz w:val="24"/>
          <w:szCs w:val="24"/>
          <w:lang w:val="ro-RO"/>
        </w:rPr>
        <w:t xml:space="preserve"> </w:t>
      </w:r>
      <w:r w:rsidRPr="00BD2A9B">
        <w:rPr>
          <w:rFonts w:ascii="Arial" w:eastAsia="Microsoft Sans Serif" w:hAnsi="Arial" w:cs="Arial"/>
          <w:sz w:val="24"/>
          <w:szCs w:val="24"/>
          <w:lang w:val="ro-RO"/>
        </w:rPr>
        <w:t>în</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jur</w:t>
      </w:r>
    </w:p>
    <w:p w14:paraId="6B35BB27" w14:textId="77777777" w:rsidR="00FB48F5" w:rsidRPr="00BD2A9B" w:rsidRDefault="00FB48F5">
      <w:pPr>
        <w:widowControl w:val="0"/>
        <w:numPr>
          <w:ilvl w:val="0"/>
          <w:numId w:val="36"/>
        </w:numPr>
        <w:tabs>
          <w:tab w:val="left" w:pos="1195"/>
        </w:tabs>
        <w:autoSpaceDE w:val="0"/>
        <w:autoSpaceDN w:val="0"/>
        <w:spacing w:before="184" w:after="0" w:line="240" w:lineRule="auto"/>
        <w:ind w:right="-2" w:firstLine="405"/>
        <w:jc w:val="both"/>
        <w:rPr>
          <w:rFonts w:ascii="Arial" w:eastAsia="Microsoft Sans Serif" w:hAnsi="Arial" w:cs="Arial"/>
          <w:sz w:val="24"/>
          <w:szCs w:val="24"/>
          <w:lang w:val="ro-RO"/>
        </w:rPr>
      </w:pPr>
      <w:r w:rsidRPr="00BD2A9B">
        <w:rPr>
          <w:rFonts w:ascii="Arial" w:eastAsia="Microsoft Sans Serif" w:hAnsi="Arial" w:cs="Arial"/>
          <w:sz w:val="24"/>
          <w:szCs w:val="24"/>
          <w:lang w:val="ro-RO"/>
        </w:rPr>
        <w:t>ciuș</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w:t>
      </w:r>
      <w:proofErr w:type="spellStart"/>
      <w:r w:rsidRPr="00BD2A9B">
        <w:rPr>
          <w:rFonts w:ascii="Arial" w:eastAsia="Microsoft Sans Serif" w:hAnsi="Arial" w:cs="Arial"/>
          <w:i/>
          <w:sz w:val="24"/>
          <w:szCs w:val="24"/>
          <w:lang w:val="ro-RO"/>
        </w:rPr>
        <w:t>Otus</w:t>
      </w:r>
      <w:proofErr w:type="spellEnd"/>
      <w:r w:rsidRPr="00BD2A9B">
        <w:rPr>
          <w:rFonts w:ascii="Arial" w:eastAsia="Microsoft Sans Serif" w:hAnsi="Arial" w:cs="Arial"/>
          <w:i/>
          <w:spacing w:val="1"/>
          <w:sz w:val="24"/>
          <w:szCs w:val="24"/>
          <w:lang w:val="ro-RO"/>
        </w:rPr>
        <w:t xml:space="preserve"> </w:t>
      </w:r>
      <w:proofErr w:type="spellStart"/>
      <w:r w:rsidRPr="00BD2A9B">
        <w:rPr>
          <w:rFonts w:ascii="Arial" w:eastAsia="Microsoft Sans Serif" w:hAnsi="Arial" w:cs="Arial"/>
          <w:i/>
          <w:sz w:val="24"/>
          <w:szCs w:val="24"/>
          <w:lang w:val="ro-RO"/>
        </w:rPr>
        <w:t>scops</w:t>
      </w:r>
      <w:proofErr w:type="spellEnd"/>
      <w:r w:rsidRPr="00BD2A9B">
        <w:rPr>
          <w:rFonts w:ascii="Arial" w:eastAsia="Microsoft Sans Serif" w:hAnsi="Arial" w:cs="Arial"/>
          <w:sz w:val="24"/>
          <w:szCs w:val="24"/>
          <w:lang w:val="ro-RO"/>
        </w:rPr>
        <w:t>),</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1-31</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mai,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1-20</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iunie,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observații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noapte,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după</w:t>
      </w:r>
      <w:r w:rsidRPr="00BD2A9B">
        <w:rPr>
          <w:rFonts w:ascii="Arial" w:eastAsia="Microsoft Sans Serif" w:hAnsi="Arial" w:cs="Arial"/>
          <w:spacing w:val="1"/>
          <w:sz w:val="24"/>
          <w:szCs w:val="24"/>
          <w:lang w:val="ro-RO"/>
        </w:rPr>
        <w:t xml:space="preserve"> </w:t>
      </w:r>
      <w:proofErr w:type="spellStart"/>
      <w:r w:rsidRPr="00BD2A9B">
        <w:rPr>
          <w:rFonts w:ascii="Arial" w:eastAsia="Microsoft Sans Serif" w:hAnsi="Arial" w:cs="Arial"/>
          <w:sz w:val="24"/>
          <w:szCs w:val="24"/>
          <w:lang w:val="ro-RO"/>
        </w:rPr>
        <w:t>lasarea</w:t>
      </w:r>
      <w:proofErr w:type="spellEnd"/>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completă</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întunericului – puncte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fixe în habitate semideschise, margini de pădure, rariști – ascultare și notarea</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speciilor</w:t>
      </w:r>
    </w:p>
    <w:p w14:paraId="0759AC66" w14:textId="77777777" w:rsidR="00FB48F5" w:rsidRPr="00BD2A9B" w:rsidRDefault="00FB48F5" w:rsidP="00FB48F5">
      <w:pPr>
        <w:widowControl w:val="0"/>
        <w:autoSpaceDE w:val="0"/>
        <w:autoSpaceDN w:val="0"/>
        <w:spacing w:before="10" w:after="0" w:line="240" w:lineRule="auto"/>
        <w:ind w:right="-2" w:firstLine="405"/>
        <w:rPr>
          <w:rFonts w:ascii="Arial" w:eastAsia="Microsoft Sans Serif" w:hAnsi="Arial" w:cs="Arial"/>
          <w:sz w:val="24"/>
          <w:szCs w:val="24"/>
          <w:lang w:val="ro-RO"/>
        </w:rPr>
      </w:pPr>
    </w:p>
    <w:p w14:paraId="163787D2" w14:textId="77777777" w:rsidR="00FB48F5" w:rsidRPr="00BD2A9B" w:rsidRDefault="00FB48F5">
      <w:pPr>
        <w:widowControl w:val="0"/>
        <w:numPr>
          <w:ilvl w:val="0"/>
          <w:numId w:val="36"/>
        </w:numPr>
        <w:tabs>
          <w:tab w:val="left" w:pos="1243"/>
        </w:tabs>
        <w:autoSpaceDE w:val="0"/>
        <w:autoSpaceDN w:val="0"/>
        <w:spacing w:after="0" w:line="240" w:lineRule="auto"/>
        <w:ind w:right="-2" w:firstLine="405"/>
        <w:jc w:val="both"/>
        <w:rPr>
          <w:rFonts w:ascii="Arial" w:eastAsia="Microsoft Sans Serif" w:hAnsi="Arial" w:cs="Arial"/>
          <w:sz w:val="24"/>
          <w:szCs w:val="24"/>
          <w:lang w:val="ro-RO"/>
        </w:rPr>
      </w:pPr>
      <w:r w:rsidRPr="00BD2A9B">
        <w:rPr>
          <w:rFonts w:ascii="Arial" w:eastAsia="Microsoft Sans Serif" w:hAnsi="Arial" w:cs="Arial"/>
          <w:sz w:val="24"/>
          <w:szCs w:val="24"/>
          <w:lang w:val="ro-RO"/>
        </w:rPr>
        <w:t>Specii</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cuibăritoare,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cântătoare</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w:t>
      </w:r>
      <w:proofErr w:type="spellStart"/>
      <w:r w:rsidRPr="00BD2A9B">
        <w:rPr>
          <w:rFonts w:ascii="Arial" w:eastAsia="Microsoft Sans Serif" w:hAnsi="Arial" w:cs="Arial"/>
          <w:i/>
          <w:sz w:val="24"/>
          <w:szCs w:val="24"/>
          <w:lang w:val="ro-RO"/>
        </w:rPr>
        <w:t>Lanius</w:t>
      </w:r>
      <w:proofErr w:type="spellEnd"/>
      <w:r w:rsidRPr="00BD2A9B">
        <w:rPr>
          <w:rFonts w:ascii="Arial" w:eastAsia="Microsoft Sans Serif" w:hAnsi="Arial" w:cs="Arial"/>
          <w:i/>
          <w:spacing w:val="1"/>
          <w:sz w:val="24"/>
          <w:szCs w:val="24"/>
          <w:lang w:val="ro-RO"/>
        </w:rPr>
        <w:t xml:space="preserve"> </w:t>
      </w:r>
      <w:proofErr w:type="spellStart"/>
      <w:r w:rsidRPr="00BD2A9B">
        <w:rPr>
          <w:rFonts w:ascii="Arial" w:eastAsia="Microsoft Sans Serif" w:hAnsi="Arial" w:cs="Arial"/>
          <w:i/>
          <w:sz w:val="24"/>
          <w:szCs w:val="24"/>
          <w:lang w:val="ro-RO"/>
        </w:rPr>
        <w:t>collurio</w:t>
      </w:r>
      <w:proofErr w:type="spellEnd"/>
      <w:r w:rsidRPr="00BD2A9B">
        <w:rPr>
          <w:rFonts w:ascii="Arial" w:eastAsia="Microsoft Sans Serif" w:hAnsi="Arial" w:cs="Arial"/>
          <w:i/>
          <w:sz w:val="24"/>
          <w:szCs w:val="24"/>
          <w:lang w:val="ro-RO"/>
        </w:rPr>
        <w:t>,</w:t>
      </w:r>
      <w:r w:rsidRPr="00BD2A9B">
        <w:rPr>
          <w:rFonts w:ascii="Arial" w:eastAsia="Microsoft Sans Serif" w:hAnsi="Arial" w:cs="Arial"/>
          <w:i/>
          <w:spacing w:val="1"/>
          <w:sz w:val="24"/>
          <w:szCs w:val="24"/>
          <w:lang w:val="ro-RO"/>
        </w:rPr>
        <w:t xml:space="preserve"> </w:t>
      </w:r>
      <w:proofErr w:type="spellStart"/>
      <w:r w:rsidRPr="00BD2A9B">
        <w:rPr>
          <w:rFonts w:ascii="Arial" w:eastAsia="Microsoft Sans Serif" w:hAnsi="Arial" w:cs="Arial"/>
          <w:i/>
          <w:sz w:val="24"/>
          <w:szCs w:val="24"/>
          <w:lang w:val="ro-RO"/>
        </w:rPr>
        <w:t>Anthus</w:t>
      </w:r>
      <w:proofErr w:type="spellEnd"/>
      <w:r w:rsidRPr="00BD2A9B">
        <w:rPr>
          <w:rFonts w:ascii="Arial" w:eastAsia="Microsoft Sans Serif" w:hAnsi="Arial" w:cs="Arial"/>
          <w:i/>
          <w:spacing w:val="1"/>
          <w:sz w:val="24"/>
          <w:szCs w:val="24"/>
          <w:lang w:val="ro-RO"/>
        </w:rPr>
        <w:t xml:space="preserve"> </w:t>
      </w:r>
      <w:proofErr w:type="spellStart"/>
      <w:r w:rsidRPr="00BD2A9B">
        <w:rPr>
          <w:rFonts w:ascii="Arial" w:eastAsia="Microsoft Sans Serif" w:hAnsi="Arial" w:cs="Arial"/>
          <w:i/>
          <w:sz w:val="24"/>
          <w:szCs w:val="24"/>
          <w:lang w:val="ro-RO"/>
        </w:rPr>
        <w:t>campestris</w:t>
      </w:r>
      <w:proofErr w:type="spellEnd"/>
      <w:r w:rsidRPr="00BD2A9B">
        <w:rPr>
          <w:rFonts w:ascii="Arial" w:eastAsia="Microsoft Sans Serif" w:hAnsi="Arial" w:cs="Arial"/>
          <w:i/>
          <w:sz w:val="24"/>
          <w:szCs w:val="24"/>
          <w:lang w:val="ro-RO"/>
        </w:rPr>
        <w:t>,</w:t>
      </w:r>
      <w:r w:rsidRPr="00BD2A9B">
        <w:rPr>
          <w:rFonts w:ascii="Arial" w:eastAsia="Microsoft Sans Serif" w:hAnsi="Arial" w:cs="Arial"/>
          <w:i/>
          <w:spacing w:val="1"/>
          <w:sz w:val="24"/>
          <w:szCs w:val="24"/>
          <w:lang w:val="ro-RO"/>
        </w:rPr>
        <w:t xml:space="preserve"> </w:t>
      </w:r>
      <w:proofErr w:type="spellStart"/>
      <w:r w:rsidRPr="00BD2A9B">
        <w:rPr>
          <w:rFonts w:ascii="Arial" w:eastAsia="Microsoft Sans Serif" w:hAnsi="Arial" w:cs="Arial"/>
          <w:i/>
          <w:sz w:val="24"/>
          <w:szCs w:val="24"/>
          <w:lang w:val="ro-RO"/>
        </w:rPr>
        <w:t>Lullula</w:t>
      </w:r>
      <w:proofErr w:type="spellEnd"/>
      <w:r w:rsidRPr="00BD2A9B">
        <w:rPr>
          <w:rFonts w:ascii="Arial" w:eastAsia="Microsoft Sans Serif" w:hAnsi="Arial" w:cs="Arial"/>
          <w:i/>
          <w:spacing w:val="1"/>
          <w:sz w:val="24"/>
          <w:szCs w:val="24"/>
          <w:lang w:val="ro-RO"/>
        </w:rPr>
        <w:t xml:space="preserve"> </w:t>
      </w:r>
      <w:proofErr w:type="spellStart"/>
      <w:r w:rsidRPr="00BD2A9B">
        <w:rPr>
          <w:rFonts w:ascii="Arial" w:eastAsia="Microsoft Sans Serif" w:hAnsi="Arial" w:cs="Arial"/>
          <w:i/>
          <w:sz w:val="24"/>
          <w:szCs w:val="24"/>
          <w:lang w:val="ro-RO"/>
        </w:rPr>
        <w:t>arborea</w:t>
      </w:r>
      <w:proofErr w:type="spellEnd"/>
      <w:r w:rsidRPr="00BD2A9B">
        <w:rPr>
          <w:rFonts w:ascii="Arial" w:eastAsia="Microsoft Sans Serif" w:hAnsi="Arial" w:cs="Arial"/>
          <w:i/>
          <w:sz w:val="24"/>
          <w:szCs w:val="24"/>
          <w:lang w:val="ro-RO"/>
        </w:rPr>
        <w:t>,</w:t>
      </w:r>
      <w:r w:rsidRPr="00BD2A9B">
        <w:rPr>
          <w:rFonts w:ascii="Arial" w:eastAsia="Microsoft Sans Serif" w:hAnsi="Arial" w:cs="Arial"/>
          <w:i/>
          <w:spacing w:val="1"/>
          <w:sz w:val="24"/>
          <w:szCs w:val="24"/>
          <w:lang w:val="ro-RO"/>
        </w:rPr>
        <w:t xml:space="preserve"> </w:t>
      </w:r>
      <w:proofErr w:type="spellStart"/>
      <w:r w:rsidRPr="00BD2A9B">
        <w:rPr>
          <w:rFonts w:ascii="Arial" w:eastAsia="Microsoft Sans Serif" w:hAnsi="Arial" w:cs="Arial"/>
          <w:i/>
          <w:sz w:val="24"/>
          <w:szCs w:val="24"/>
          <w:lang w:val="ro-RO"/>
        </w:rPr>
        <w:t>Caprimulgus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europaeus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Crex</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crex</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Ficedula</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albicollis</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Ficedula</w:t>
      </w:r>
      <w:proofErr w:type="spellEnd"/>
      <w:r w:rsidRPr="00BD2A9B">
        <w:rPr>
          <w:rFonts w:ascii="Arial" w:eastAsia="Microsoft Sans Serif" w:hAnsi="Arial" w:cs="Arial"/>
          <w:i/>
          <w:sz w:val="24"/>
          <w:szCs w:val="24"/>
          <w:lang w:val="ro-RO"/>
        </w:rPr>
        <w:t xml:space="preserve"> </w:t>
      </w:r>
      <w:proofErr w:type="spellStart"/>
      <w:r w:rsidRPr="00BD2A9B">
        <w:rPr>
          <w:rFonts w:ascii="Arial" w:eastAsia="Microsoft Sans Serif" w:hAnsi="Arial" w:cs="Arial"/>
          <w:i/>
          <w:sz w:val="24"/>
          <w:szCs w:val="24"/>
          <w:lang w:val="ro-RO"/>
        </w:rPr>
        <w:t>parva</w:t>
      </w:r>
      <w:proofErr w:type="spellEnd"/>
      <w:r w:rsidRPr="00BD2A9B">
        <w:rPr>
          <w:rFonts w:ascii="Arial" w:eastAsia="Microsoft Sans Serif" w:hAnsi="Arial" w:cs="Arial"/>
          <w:i/>
          <w:sz w:val="24"/>
          <w:szCs w:val="24"/>
          <w:lang w:val="ro-RO"/>
        </w:rPr>
        <w:t xml:space="preserve">, </w:t>
      </w:r>
      <w:r w:rsidRPr="00BD2A9B">
        <w:rPr>
          <w:rFonts w:ascii="Arial" w:eastAsia="Microsoft Sans Serif" w:hAnsi="Arial" w:cs="Arial"/>
          <w:sz w:val="24"/>
          <w:szCs w:val="24"/>
          <w:lang w:val="ro-RO"/>
        </w:rPr>
        <w:t>etc.): 15 aprilie – 10 mai; 16</w:t>
      </w:r>
      <w:r w:rsidRPr="00BD2A9B">
        <w:rPr>
          <w:rFonts w:ascii="Arial" w:eastAsia="Microsoft Sans Serif" w:hAnsi="Arial" w:cs="Arial"/>
          <w:spacing w:val="1"/>
          <w:sz w:val="24"/>
          <w:szCs w:val="24"/>
          <w:lang w:val="ro-RO"/>
        </w:rPr>
        <w:t xml:space="preserve"> </w:t>
      </w:r>
      <w:r w:rsidRPr="00BD2A9B">
        <w:rPr>
          <w:rFonts w:ascii="Arial" w:eastAsia="Microsoft Sans Serif" w:hAnsi="Arial" w:cs="Arial"/>
          <w:sz w:val="24"/>
          <w:szCs w:val="24"/>
          <w:lang w:val="ro-RO"/>
        </w:rPr>
        <w:t>mai</w:t>
      </w:r>
      <w:r w:rsidRPr="00BD2A9B">
        <w:rPr>
          <w:rFonts w:ascii="Arial" w:eastAsia="Microsoft Sans Serif" w:hAnsi="Arial" w:cs="Arial"/>
          <w:spacing w:val="-8"/>
          <w:sz w:val="24"/>
          <w:szCs w:val="24"/>
          <w:lang w:val="ro-RO"/>
        </w:rPr>
        <w:t xml:space="preserve"> </w:t>
      </w:r>
      <w:r w:rsidRPr="00BD2A9B">
        <w:rPr>
          <w:rFonts w:ascii="Arial" w:eastAsia="Microsoft Sans Serif" w:hAnsi="Arial" w:cs="Arial"/>
          <w:sz w:val="24"/>
          <w:szCs w:val="24"/>
          <w:lang w:val="ro-RO"/>
        </w:rPr>
        <w:t>–</w:t>
      </w:r>
      <w:r w:rsidRPr="00BD2A9B">
        <w:rPr>
          <w:rFonts w:ascii="Arial" w:eastAsia="Microsoft Sans Serif" w:hAnsi="Arial" w:cs="Arial"/>
          <w:spacing w:val="2"/>
          <w:sz w:val="24"/>
          <w:szCs w:val="24"/>
          <w:lang w:val="ro-RO"/>
        </w:rPr>
        <w:t xml:space="preserve"> </w:t>
      </w:r>
      <w:r w:rsidRPr="00BD2A9B">
        <w:rPr>
          <w:rFonts w:ascii="Arial" w:eastAsia="Microsoft Sans Serif" w:hAnsi="Arial" w:cs="Arial"/>
          <w:sz w:val="24"/>
          <w:szCs w:val="24"/>
          <w:lang w:val="ro-RO"/>
        </w:rPr>
        <w:t>15</w:t>
      </w:r>
      <w:r w:rsidRPr="00BD2A9B">
        <w:rPr>
          <w:rFonts w:ascii="Arial" w:eastAsia="Microsoft Sans Serif" w:hAnsi="Arial" w:cs="Arial"/>
          <w:spacing w:val="7"/>
          <w:sz w:val="24"/>
          <w:szCs w:val="24"/>
          <w:lang w:val="ro-RO"/>
        </w:rPr>
        <w:t xml:space="preserve"> </w:t>
      </w:r>
      <w:r w:rsidRPr="00BD2A9B">
        <w:rPr>
          <w:rFonts w:ascii="Arial" w:eastAsia="Microsoft Sans Serif" w:hAnsi="Arial" w:cs="Arial"/>
          <w:sz w:val="24"/>
          <w:szCs w:val="24"/>
          <w:lang w:val="ro-RO"/>
        </w:rPr>
        <w:t>iunie</w:t>
      </w:r>
    </w:p>
    <w:p w14:paraId="6B6230B1" w14:textId="28B10B8E" w:rsidR="00FB48F5" w:rsidRPr="00BD2A9B" w:rsidRDefault="00FB48F5" w:rsidP="005D448C">
      <w:pPr>
        <w:spacing w:before="185" w:after="200" w:line="276" w:lineRule="auto"/>
        <w:ind w:left="162" w:right="-2" w:firstLine="405"/>
        <w:jc w:val="both"/>
        <w:rPr>
          <w:rFonts w:ascii="Arial" w:eastAsia="Calibri" w:hAnsi="Arial" w:cs="Arial"/>
          <w:sz w:val="24"/>
          <w:szCs w:val="24"/>
          <w:lang w:val="ro-RO"/>
        </w:rPr>
      </w:pPr>
      <w:r w:rsidRPr="00BD2A9B">
        <w:rPr>
          <w:rFonts w:ascii="Arial" w:eastAsia="Calibri" w:hAnsi="Arial" w:cs="Arial"/>
          <w:sz w:val="24"/>
          <w:szCs w:val="24"/>
          <w:lang w:val="ro-RO"/>
        </w:rPr>
        <w:t>.</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Zonele</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în</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care</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s-au</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făcut</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observațiile,</w:t>
      </w:r>
      <w:r w:rsidRPr="00BD2A9B">
        <w:rPr>
          <w:rFonts w:ascii="Arial" w:eastAsia="Calibri" w:hAnsi="Arial" w:cs="Arial"/>
          <w:spacing w:val="1"/>
          <w:sz w:val="24"/>
          <w:szCs w:val="24"/>
          <w:lang w:val="ro-RO"/>
        </w:rPr>
        <w:t xml:space="preserve"> </w:t>
      </w:r>
      <w:proofErr w:type="spellStart"/>
      <w:r w:rsidRPr="00BD2A9B">
        <w:rPr>
          <w:rFonts w:ascii="Arial" w:eastAsia="Calibri" w:hAnsi="Arial" w:cs="Arial"/>
          <w:sz w:val="24"/>
          <w:szCs w:val="24"/>
          <w:lang w:val="ro-RO"/>
        </w:rPr>
        <w:t>transectele</w:t>
      </w:r>
      <w:proofErr w:type="spellEnd"/>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stabilite</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care</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au</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stat</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la</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baza</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monitorizărilor,</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în</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format</w:t>
      </w:r>
      <w:r w:rsidRPr="00BD2A9B">
        <w:rPr>
          <w:rFonts w:ascii="Arial" w:eastAsia="Calibri" w:hAnsi="Arial" w:cs="Arial"/>
          <w:spacing w:val="-2"/>
          <w:sz w:val="24"/>
          <w:szCs w:val="24"/>
          <w:lang w:val="ro-RO"/>
        </w:rPr>
        <w:t xml:space="preserve"> </w:t>
      </w:r>
      <w:proofErr w:type="spellStart"/>
      <w:r w:rsidRPr="00BD2A9B">
        <w:rPr>
          <w:rFonts w:ascii="Arial" w:eastAsia="Calibri" w:hAnsi="Arial" w:cs="Arial"/>
          <w:sz w:val="24"/>
          <w:szCs w:val="24"/>
          <w:lang w:val="ro-RO"/>
        </w:rPr>
        <w:t>shp</w:t>
      </w:r>
      <w:proofErr w:type="spellEnd"/>
      <w:r w:rsidRPr="00BD2A9B">
        <w:rPr>
          <w:rFonts w:ascii="Arial" w:eastAsia="Calibri" w:hAnsi="Arial" w:cs="Arial"/>
          <w:sz w:val="24"/>
          <w:szCs w:val="24"/>
          <w:lang w:val="ro-RO"/>
        </w:rPr>
        <w:t>.,</w:t>
      </w:r>
      <w:r w:rsidRPr="00BD2A9B">
        <w:rPr>
          <w:rFonts w:ascii="Arial" w:eastAsia="Calibri" w:hAnsi="Arial" w:cs="Arial"/>
          <w:spacing w:val="-1"/>
          <w:sz w:val="24"/>
          <w:szCs w:val="24"/>
          <w:lang w:val="ro-RO"/>
        </w:rPr>
        <w:t xml:space="preserve"> </w:t>
      </w:r>
      <w:r w:rsidRPr="00BD2A9B">
        <w:rPr>
          <w:rFonts w:ascii="Arial" w:eastAsia="Calibri" w:hAnsi="Arial" w:cs="Arial"/>
          <w:sz w:val="24"/>
          <w:szCs w:val="24"/>
          <w:lang w:val="ro-RO"/>
        </w:rPr>
        <w:t>precum</w:t>
      </w:r>
      <w:r w:rsidRPr="00BD2A9B">
        <w:rPr>
          <w:rFonts w:ascii="Arial" w:eastAsia="Calibri" w:hAnsi="Arial" w:cs="Arial"/>
          <w:spacing w:val="-2"/>
          <w:sz w:val="24"/>
          <w:szCs w:val="24"/>
          <w:lang w:val="ro-RO"/>
        </w:rPr>
        <w:t xml:space="preserve"> </w:t>
      </w:r>
      <w:r w:rsidRPr="00BD2A9B">
        <w:rPr>
          <w:rFonts w:ascii="Arial" w:eastAsia="Calibri" w:hAnsi="Arial" w:cs="Arial"/>
          <w:sz w:val="24"/>
          <w:szCs w:val="24"/>
          <w:lang w:val="ro-RO"/>
        </w:rPr>
        <w:t>și</w:t>
      </w:r>
      <w:r w:rsidRPr="00BD2A9B">
        <w:rPr>
          <w:rFonts w:ascii="Arial" w:eastAsia="Calibri" w:hAnsi="Arial" w:cs="Arial"/>
          <w:spacing w:val="-8"/>
          <w:sz w:val="24"/>
          <w:szCs w:val="24"/>
          <w:lang w:val="ro-RO"/>
        </w:rPr>
        <w:t xml:space="preserve"> </w:t>
      </w:r>
      <w:r w:rsidRPr="00BD2A9B">
        <w:rPr>
          <w:rFonts w:ascii="Arial" w:eastAsia="Calibri" w:hAnsi="Arial" w:cs="Arial"/>
          <w:sz w:val="24"/>
          <w:szCs w:val="24"/>
          <w:lang w:val="ro-RO"/>
        </w:rPr>
        <w:t>cele</w:t>
      </w:r>
      <w:r w:rsidRPr="00BD2A9B">
        <w:rPr>
          <w:rFonts w:ascii="Arial" w:eastAsia="Calibri" w:hAnsi="Arial" w:cs="Arial"/>
          <w:spacing w:val="-2"/>
          <w:sz w:val="24"/>
          <w:szCs w:val="24"/>
          <w:lang w:val="ro-RO"/>
        </w:rPr>
        <w:t xml:space="preserve"> </w:t>
      </w:r>
      <w:r w:rsidRPr="00BD2A9B">
        <w:rPr>
          <w:rFonts w:ascii="Arial" w:eastAsia="Calibri" w:hAnsi="Arial" w:cs="Arial"/>
          <w:sz w:val="24"/>
          <w:szCs w:val="24"/>
          <w:lang w:val="ro-RO"/>
        </w:rPr>
        <w:t>mai</w:t>
      </w:r>
      <w:r w:rsidRPr="00BD2A9B">
        <w:rPr>
          <w:rFonts w:ascii="Arial" w:eastAsia="Calibri" w:hAnsi="Arial" w:cs="Arial"/>
          <w:spacing w:val="-8"/>
          <w:sz w:val="24"/>
          <w:szCs w:val="24"/>
          <w:lang w:val="ro-RO"/>
        </w:rPr>
        <w:t xml:space="preserve"> </w:t>
      </w:r>
      <w:r w:rsidRPr="00BD2A9B">
        <w:rPr>
          <w:rFonts w:ascii="Arial" w:eastAsia="Calibri" w:hAnsi="Arial" w:cs="Arial"/>
          <w:sz w:val="24"/>
          <w:szCs w:val="24"/>
          <w:lang w:val="ro-RO"/>
        </w:rPr>
        <w:t>reprezentative</w:t>
      </w:r>
      <w:r w:rsidRPr="00BD2A9B">
        <w:rPr>
          <w:rFonts w:ascii="Arial" w:eastAsia="Calibri" w:hAnsi="Arial" w:cs="Arial"/>
          <w:spacing w:val="3"/>
          <w:sz w:val="24"/>
          <w:szCs w:val="24"/>
          <w:lang w:val="ro-RO"/>
        </w:rPr>
        <w:t xml:space="preserve"> </w:t>
      </w:r>
      <w:r w:rsidRPr="00BD2A9B">
        <w:rPr>
          <w:rFonts w:ascii="Arial" w:eastAsia="Calibri" w:hAnsi="Arial" w:cs="Arial"/>
          <w:sz w:val="24"/>
          <w:szCs w:val="24"/>
          <w:lang w:val="ro-RO"/>
        </w:rPr>
        <w:t>imagini</w:t>
      </w:r>
      <w:r w:rsidRPr="00BD2A9B">
        <w:rPr>
          <w:rFonts w:ascii="Arial" w:eastAsia="Calibri" w:hAnsi="Arial" w:cs="Arial"/>
          <w:spacing w:val="-8"/>
          <w:sz w:val="24"/>
          <w:szCs w:val="24"/>
          <w:lang w:val="ro-RO"/>
        </w:rPr>
        <w:t xml:space="preserve"> </w:t>
      </w:r>
      <w:r w:rsidRPr="00BD2A9B">
        <w:rPr>
          <w:rFonts w:ascii="Arial" w:eastAsia="Calibri" w:hAnsi="Arial" w:cs="Arial"/>
          <w:sz w:val="24"/>
          <w:szCs w:val="24"/>
          <w:lang w:val="ro-RO"/>
        </w:rPr>
        <w:t>se</w:t>
      </w:r>
      <w:r w:rsidRPr="00BD2A9B">
        <w:rPr>
          <w:rFonts w:ascii="Arial" w:eastAsia="Calibri" w:hAnsi="Arial" w:cs="Arial"/>
          <w:spacing w:val="3"/>
          <w:sz w:val="24"/>
          <w:szCs w:val="24"/>
          <w:lang w:val="ro-RO"/>
        </w:rPr>
        <w:t xml:space="preserve"> </w:t>
      </w:r>
      <w:r w:rsidRPr="00BD2A9B">
        <w:rPr>
          <w:rFonts w:ascii="Arial" w:eastAsia="Calibri" w:hAnsi="Arial" w:cs="Arial"/>
          <w:sz w:val="24"/>
          <w:szCs w:val="24"/>
          <w:lang w:val="ro-RO"/>
        </w:rPr>
        <w:t>anexează</w:t>
      </w:r>
      <w:r w:rsidRPr="00BD2A9B">
        <w:rPr>
          <w:rFonts w:ascii="Arial" w:eastAsia="Calibri" w:hAnsi="Arial" w:cs="Arial"/>
          <w:spacing w:val="-3"/>
          <w:sz w:val="24"/>
          <w:szCs w:val="24"/>
          <w:lang w:val="ro-RO"/>
        </w:rPr>
        <w:t xml:space="preserve"> </w:t>
      </w:r>
      <w:r w:rsidRPr="00BD2A9B">
        <w:rPr>
          <w:rFonts w:ascii="Arial" w:eastAsia="Calibri" w:hAnsi="Arial" w:cs="Arial"/>
          <w:sz w:val="24"/>
          <w:szCs w:val="24"/>
          <w:lang w:val="ro-RO"/>
        </w:rPr>
        <w:t>prezentului</w:t>
      </w:r>
      <w:r w:rsidRPr="00BD2A9B">
        <w:rPr>
          <w:rFonts w:ascii="Arial" w:eastAsia="Calibri" w:hAnsi="Arial" w:cs="Arial"/>
          <w:spacing w:val="-7"/>
          <w:sz w:val="24"/>
          <w:szCs w:val="24"/>
          <w:lang w:val="ro-RO"/>
        </w:rPr>
        <w:t xml:space="preserve"> </w:t>
      </w:r>
      <w:r w:rsidR="005D448C" w:rsidRPr="00BD2A9B">
        <w:rPr>
          <w:rFonts w:ascii="Arial" w:eastAsia="Calibri" w:hAnsi="Arial" w:cs="Arial"/>
          <w:sz w:val="24"/>
          <w:szCs w:val="24"/>
          <w:lang w:val="ro-RO"/>
        </w:rPr>
        <w:t>studiu.</w:t>
      </w:r>
    </w:p>
    <w:p w14:paraId="2B151C61" w14:textId="63EE8E40" w:rsidR="006E3D5B" w:rsidRPr="00BD2A9B" w:rsidRDefault="006E3D5B" w:rsidP="005D448C">
      <w:pPr>
        <w:spacing w:before="185" w:after="200" w:line="276" w:lineRule="auto"/>
        <w:ind w:left="162" w:right="-2" w:firstLine="405"/>
        <w:jc w:val="both"/>
        <w:rPr>
          <w:rFonts w:ascii="Arial" w:eastAsia="Calibri" w:hAnsi="Arial" w:cs="Arial"/>
          <w:sz w:val="24"/>
          <w:szCs w:val="24"/>
          <w:lang w:val="ro-RO"/>
        </w:rPr>
      </w:pPr>
    </w:p>
    <w:p w14:paraId="30F2F95A" w14:textId="5DF91100" w:rsidR="00FB48F5" w:rsidRPr="00BD2A9B" w:rsidRDefault="00FB48F5">
      <w:pPr>
        <w:pStyle w:val="Listparagraf"/>
        <w:numPr>
          <w:ilvl w:val="0"/>
          <w:numId w:val="63"/>
        </w:numPr>
        <w:jc w:val="center"/>
        <w:rPr>
          <w:rFonts w:ascii="Arial" w:hAnsi="Arial" w:cs="Arial"/>
          <w:b/>
          <w:sz w:val="24"/>
          <w:szCs w:val="24"/>
        </w:rPr>
      </w:pPr>
      <w:r w:rsidRPr="00BD2A9B">
        <w:rPr>
          <w:rFonts w:ascii="Arial" w:hAnsi="Arial" w:cs="Arial"/>
          <w:b/>
          <w:sz w:val="24"/>
          <w:szCs w:val="24"/>
        </w:rPr>
        <w:lastRenderedPageBreak/>
        <w:t>CONCLUZII</w:t>
      </w:r>
    </w:p>
    <w:p w14:paraId="7454BFB1" w14:textId="77777777" w:rsidR="00FB48F5" w:rsidRPr="00BD2A9B" w:rsidRDefault="00FB48F5" w:rsidP="00FB48F5">
      <w:pPr>
        <w:spacing w:after="200" w:line="276" w:lineRule="auto"/>
        <w:jc w:val="center"/>
        <w:rPr>
          <w:rFonts w:ascii="Arial" w:eastAsia="Calibri" w:hAnsi="Arial" w:cs="Arial"/>
          <w:b/>
          <w:sz w:val="24"/>
          <w:szCs w:val="24"/>
          <w:lang w:val="ro-RO"/>
        </w:rPr>
      </w:pPr>
    </w:p>
    <w:p w14:paraId="724AECDF" w14:textId="77777777" w:rsidR="00FB48F5" w:rsidRPr="00BD2A9B" w:rsidRDefault="00FB48F5" w:rsidP="00FB48F5">
      <w:pPr>
        <w:widowControl w:val="0"/>
        <w:autoSpaceDE w:val="0"/>
        <w:autoSpaceDN w:val="0"/>
        <w:spacing w:before="1" w:after="0" w:line="240" w:lineRule="auto"/>
        <w:ind w:right="288" w:firstLine="708"/>
        <w:jc w:val="both"/>
        <w:rPr>
          <w:rFonts w:ascii="Arial" w:eastAsia="Microsoft Sans Serif" w:hAnsi="Arial" w:cs="Arial"/>
          <w:sz w:val="24"/>
          <w:szCs w:val="24"/>
          <w:lang w:val="pt-BR"/>
        </w:rPr>
      </w:pPr>
      <w:r w:rsidRPr="00BD2A9B">
        <w:rPr>
          <w:rFonts w:ascii="Arial" w:eastAsia="Microsoft Sans Serif" w:hAnsi="Arial" w:cs="Arial"/>
          <w:sz w:val="24"/>
          <w:szCs w:val="24"/>
          <w:lang w:val="it-IT"/>
        </w:rPr>
        <w:t>Ecosistemele forestiere trebuie privite ca ecosisteme dinamice. Chiar şi în cazul</w:t>
      </w:r>
      <w:r w:rsidRPr="00BD2A9B">
        <w:rPr>
          <w:rFonts w:ascii="Arial" w:eastAsia="Microsoft Sans Serif" w:hAnsi="Arial" w:cs="Arial"/>
          <w:spacing w:val="1"/>
          <w:sz w:val="24"/>
          <w:szCs w:val="24"/>
          <w:lang w:val="it-IT"/>
        </w:rPr>
        <w:t xml:space="preserve"> </w:t>
      </w:r>
      <w:r w:rsidRPr="00BD2A9B">
        <w:rPr>
          <w:rFonts w:ascii="Arial" w:eastAsia="Microsoft Sans Serif" w:hAnsi="Arial" w:cs="Arial"/>
          <w:sz w:val="24"/>
          <w:szCs w:val="24"/>
          <w:lang w:val="it-IT"/>
        </w:rPr>
        <w:t>celor</w:t>
      </w:r>
      <w:r w:rsidRPr="00BD2A9B">
        <w:rPr>
          <w:rFonts w:ascii="Arial" w:eastAsia="Microsoft Sans Serif" w:hAnsi="Arial" w:cs="Arial"/>
          <w:spacing w:val="1"/>
          <w:sz w:val="24"/>
          <w:szCs w:val="24"/>
          <w:lang w:val="it-IT"/>
        </w:rPr>
        <w:t xml:space="preserve"> </w:t>
      </w:r>
      <w:r w:rsidRPr="00BD2A9B">
        <w:rPr>
          <w:rFonts w:ascii="Arial" w:eastAsia="Microsoft Sans Serif" w:hAnsi="Arial" w:cs="Arial"/>
          <w:sz w:val="24"/>
          <w:szCs w:val="24"/>
          <w:lang w:val="it-IT"/>
        </w:rPr>
        <w:t>care durată de viaţă îndelungată, cum sunt pădurile, anumite evenimente produc schimbări</w:t>
      </w:r>
      <w:r w:rsidRPr="00BD2A9B">
        <w:rPr>
          <w:rFonts w:ascii="Arial" w:eastAsia="Microsoft Sans Serif" w:hAnsi="Arial" w:cs="Arial"/>
          <w:spacing w:val="1"/>
          <w:sz w:val="24"/>
          <w:szCs w:val="24"/>
          <w:lang w:val="it-IT"/>
        </w:rPr>
        <w:t xml:space="preserve"> </w:t>
      </w:r>
      <w:r w:rsidRPr="00BD2A9B">
        <w:rPr>
          <w:rFonts w:ascii="Arial" w:eastAsia="Microsoft Sans Serif" w:hAnsi="Arial" w:cs="Arial"/>
          <w:sz w:val="24"/>
          <w:szCs w:val="24"/>
          <w:lang w:val="it-IT"/>
        </w:rPr>
        <w:t xml:space="preserve">radicale în compoziţia şi structura acestora şi implicit influenţează dezvoltarea lor viitoare. </w:t>
      </w:r>
      <w:r w:rsidRPr="00BD2A9B">
        <w:rPr>
          <w:rFonts w:ascii="Arial" w:eastAsia="Microsoft Sans Serif" w:hAnsi="Arial" w:cs="Arial"/>
          <w:sz w:val="24"/>
          <w:szCs w:val="24"/>
          <w:lang w:val="pt-BR"/>
        </w:rPr>
        <w:t>În</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astfel</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de</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situaţii,</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perioada</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necesară</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reinstalării</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aceluiaşi</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tip</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de</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pădure este</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variabilă,</w:t>
      </w:r>
      <w:r w:rsidRPr="00BD2A9B">
        <w:rPr>
          <w:rFonts w:ascii="Arial" w:eastAsia="Microsoft Sans Serif" w:hAnsi="Arial" w:cs="Arial"/>
          <w:spacing w:val="63"/>
          <w:sz w:val="24"/>
          <w:szCs w:val="24"/>
          <w:lang w:val="pt-BR"/>
        </w:rPr>
        <w:t xml:space="preserve"> </w:t>
      </w:r>
      <w:r w:rsidRPr="00BD2A9B">
        <w:rPr>
          <w:rFonts w:ascii="Arial" w:eastAsia="Microsoft Sans Serif" w:hAnsi="Arial" w:cs="Arial"/>
          <w:sz w:val="24"/>
          <w:szCs w:val="24"/>
          <w:lang w:val="pt-BR"/>
        </w:rPr>
        <w:t>în</w:t>
      </w:r>
      <w:r w:rsidRPr="00BD2A9B">
        <w:rPr>
          <w:rFonts w:ascii="Arial" w:eastAsia="Microsoft Sans Serif" w:hAnsi="Arial" w:cs="Arial"/>
          <w:spacing w:val="-61"/>
          <w:sz w:val="24"/>
          <w:szCs w:val="24"/>
          <w:lang w:val="pt-BR"/>
        </w:rPr>
        <w:t xml:space="preserve"> </w:t>
      </w:r>
      <w:r w:rsidRPr="00BD2A9B">
        <w:rPr>
          <w:rFonts w:ascii="Arial" w:eastAsia="Microsoft Sans Serif" w:hAnsi="Arial" w:cs="Arial"/>
          <w:sz w:val="24"/>
          <w:szCs w:val="24"/>
          <w:lang w:val="pt-BR"/>
        </w:rPr>
        <w:t>funcţie de amploarea perturbării şi de capacitatea de rezilienţă a ecosistemului. Reţeaua</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ecologică Natura 2000 urmăreşte menţinerea sau refacerea stării de conservare favorabilă a</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habitatelor</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forestiere</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de</w:t>
      </w:r>
      <w:r w:rsidRPr="00BD2A9B">
        <w:rPr>
          <w:rFonts w:ascii="Arial" w:eastAsia="Microsoft Sans Serif" w:hAnsi="Arial" w:cs="Arial"/>
          <w:spacing w:val="2"/>
          <w:sz w:val="24"/>
          <w:szCs w:val="24"/>
          <w:lang w:val="pt-BR"/>
        </w:rPr>
        <w:t xml:space="preserve"> </w:t>
      </w:r>
      <w:r w:rsidRPr="00BD2A9B">
        <w:rPr>
          <w:rFonts w:ascii="Arial" w:eastAsia="Microsoft Sans Serif" w:hAnsi="Arial" w:cs="Arial"/>
          <w:sz w:val="24"/>
          <w:szCs w:val="24"/>
          <w:lang w:val="pt-BR"/>
        </w:rPr>
        <w:t>interes</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comunitar</w:t>
      </w:r>
      <w:r w:rsidRPr="00BD2A9B">
        <w:rPr>
          <w:rFonts w:ascii="Arial" w:eastAsia="Microsoft Sans Serif" w:hAnsi="Arial" w:cs="Arial"/>
          <w:spacing w:val="2"/>
          <w:sz w:val="24"/>
          <w:szCs w:val="24"/>
          <w:lang w:val="pt-BR"/>
        </w:rPr>
        <w:t xml:space="preserve"> </w:t>
      </w:r>
      <w:r w:rsidRPr="00BD2A9B">
        <w:rPr>
          <w:rFonts w:ascii="Arial" w:eastAsia="Microsoft Sans Serif" w:hAnsi="Arial" w:cs="Arial"/>
          <w:sz w:val="24"/>
          <w:szCs w:val="24"/>
          <w:lang w:val="pt-BR"/>
        </w:rPr>
        <w:t>pentru</w:t>
      </w:r>
      <w:r w:rsidRPr="00BD2A9B">
        <w:rPr>
          <w:rFonts w:ascii="Arial" w:eastAsia="Microsoft Sans Serif" w:hAnsi="Arial" w:cs="Arial"/>
          <w:spacing w:val="2"/>
          <w:sz w:val="24"/>
          <w:szCs w:val="24"/>
          <w:lang w:val="pt-BR"/>
        </w:rPr>
        <w:t xml:space="preserve"> </w:t>
      </w:r>
      <w:r w:rsidRPr="00BD2A9B">
        <w:rPr>
          <w:rFonts w:ascii="Arial" w:eastAsia="Microsoft Sans Serif" w:hAnsi="Arial" w:cs="Arial"/>
          <w:sz w:val="24"/>
          <w:szCs w:val="24"/>
          <w:lang w:val="pt-BR"/>
        </w:rPr>
        <w:t>care a</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fost</w:t>
      </w:r>
      <w:r w:rsidRPr="00BD2A9B">
        <w:rPr>
          <w:rFonts w:ascii="Arial" w:eastAsia="Microsoft Sans Serif" w:hAnsi="Arial" w:cs="Arial"/>
          <w:spacing w:val="1"/>
          <w:sz w:val="24"/>
          <w:szCs w:val="24"/>
          <w:lang w:val="pt-BR"/>
        </w:rPr>
        <w:t xml:space="preserve"> </w:t>
      </w:r>
      <w:r w:rsidRPr="00BD2A9B">
        <w:rPr>
          <w:rFonts w:ascii="Arial" w:eastAsia="Microsoft Sans Serif" w:hAnsi="Arial" w:cs="Arial"/>
          <w:sz w:val="24"/>
          <w:szCs w:val="24"/>
          <w:lang w:val="pt-BR"/>
        </w:rPr>
        <w:t>desemnat un</w:t>
      </w:r>
      <w:r w:rsidRPr="00BD2A9B">
        <w:rPr>
          <w:rFonts w:ascii="Arial" w:eastAsia="Microsoft Sans Serif" w:hAnsi="Arial" w:cs="Arial"/>
          <w:spacing w:val="3"/>
          <w:sz w:val="24"/>
          <w:szCs w:val="24"/>
          <w:lang w:val="pt-BR"/>
        </w:rPr>
        <w:t xml:space="preserve"> </w:t>
      </w:r>
      <w:r w:rsidRPr="00BD2A9B">
        <w:rPr>
          <w:rFonts w:ascii="Arial" w:eastAsia="Microsoft Sans Serif" w:hAnsi="Arial" w:cs="Arial"/>
          <w:sz w:val="24"/>
          <w:szCs w:val="24"/>
          <w:lang w:val="pt-BR"/>
        </w:rPr>
        <w:t>sit.</w:t>
      </w:r>
    </w:p>
    <w:p w14:paraId="3F6E25B7" w14:textId="77777777" w:rsidR="00FB48F5" w:rsidRPr="00BD2A9B" w:rsidRDefault="00FB48F5" w:rsidP="00FB48F5">
      <w:pPr>
        <w:spacing w:before="3" w:after="200" w:line="276" w:lineRule="auto"/>
        <w:ind w:right="285" w:firstLine="719"/>
        <w:jc w:val="both"/>
        <w:rPr>
          <w:rFonts w:ascii="Arial" w:eastAsia="Calibri" w:hAnsi="Arial" w:cs="Arial"/>
          <w:sz w:val="24"/>
          <w:szCs w:val="24"/>
          <w:lang w:val="pt-BR"/>
        </w:rPr>
      </w:pPr>
      <w:r w:rsidRPr="00BD2A9B">
        <w:rPr>
          <w:rFonts w:ascii="Arial" w:eastAsia="Calibri" w:hAnsi="Arial" w:cs="Arial"/>
          <w:sz w:val="24"/>
          <w:szCs w:val="24"/>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7FA9BD4F" w14:textId="77777777" w:rsidR="00FB48F5" w:rsidRPr="00BD2A9B" w:rsidRDefault="00FB48F5" w:rsidP="00FB48F5">
      <w:pPr>
        <w:spacing w:before="3" w:after="200" w:line="276" w:lineRule="auto"/>
        <w:ind w:right="285" w:firstLine="719"/>
        <w:jc w:val="both"/>
        <w:rPr>
          <w:rFonts w:ascii="Arial" w:eastAsia="Calibri" w:hAnsi="Arial" w:cs="Arial"/>
          <w:sz w:val="24"/>
          <w:szCs w:val="24"/>
          <w:lang w:val="pt-BR"/>
        </w:rPr>
      </w:pPr>
      <w:r w:rsidRPr="00BD2A9B">
        <w:rPr>
          <w:rFonts w:ascii="Arial" w:eastAsia="Calibri" w:hAnsi="Arial" w:cs="Arial"/>
          <w:sz w:val="24"/>
          <w:szCs w:val="24"/>
          <w:lang w:val="pt-BR"/>
        </w:rPr>
        <w:t xml:space="preserve">Prevederile amenajamanetului silvic în ce priveşte dinamica arboretelor pe termen lung, susţinute de un ciclu de producţie de 110 de ani (SUP A codru regulat) şi o vârstă medie a exploatabilităţii de 109 ani (SUP A codru regulat). Astfel se estimează: </w:t>
      </w:r>
    </w:p>
    <w:p w14:paraId="2DD08C1E" w14:textId="77777777" w:rsidR="00FB48F5" w:rsidRPr="00BD2A9B" w:rsidRDefault="00FB48F5" w:rsidP="00FB48F5">
      <w:pPr>
        <w:widowControl w:val="0"/>
        <w:numPr>
          <w:ilvl w:val="0"/>
          <w:numId w:val="17"/>
        </w:numPr>
        <w:tabs>
          <w:tab w:val="left" w:pos="851"/>
        </w:tabs>
        <w:autoSpaceDE w:val="0"/>
        <w:autoSpaceDN w:val="0"/>
        <w:spacing w:before="3" w:after="0" w:line="240" w:lineRule="auto"/>
        <w:ind w:left="851" w:right="285" w:hanging="142"/>
        <w:jc w:val="both"/>
        <w:rPr>
          <w:rFonts w:ascii="Arial" w:eastAsia="Microsoft Sans Serif" w:hAnsi="Arial" w:cs="Arial"/>
          <w:sz w:val="24"/>
          <w:szCs w:val="24"/>
          <w:lang w:val="pt-BR"/>
        </w:rPr>
      </w:pPr>
      <w:r w:rsidRPr="00BD2A9B">
        <w:rPr>
          <w:rFonts w:ascii="Arial" w:eastAsia="Microsoft Sans Serif"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349C1DA9" w14:textId="77777777" w:rsidR="00FB48F5" w:rsidRPr="00BD2A9B" w:rsidRDefault="00FB48F5" w:rsidP="00FB48F5">
      <w:pPr>
        <w:widowControl w:val="0"/>
        <w:numPr>
          <w:ilvl w:val="0"/>
          <w:numId w:val="17"/>
        </w:numPr>
        <w:autoSpaceDE w:val="0"/>
        <w:autoSpaceDN w:val="0"/>
        <w:spacing w:before="3" w:after="0" w:line="240" w:lineRule="auto"/>
        <w:ind w:left="993" w:right="285" w:hanging="282"/>
        <w:jc w:val="both"/>
        <w:rPr>
          <w:rFonts w:ascii="Arial" w:eastAsia="Microsoft Sans Serif" w:hAnsi="Arial" w:cs="Arial"/>
          <w:sz w:val="24"/>
          <w:szCs w:val="24"/>
          <w:lang w:val="pt-BR"/>
        </w:rPr>
      </w:pPr>
      <w:r w:rsidRPr="00BD2A9B">
        <w:rPr>
          <w:rFonts w:ascii="Arial" w:eastAsia="Microsoft Sans Serif" w:hAnsi="Arial" w:cs="Arial"/>
          <w:sz w:val="24"/>
          <w:szCs w:val="24"/>
          <w:lang w:val="pt-BR"/>
        </w:rPr>
        <w:t xml:space="preserve"> creşterea consistentei medii a arboretelor de la 0,87 în 2021, la 0,86 in anul 2031 şi 0,86 în anul 2041 </w:t>
      </w:r>
    </w:p>
    <w:p w14:paraId="642AB02A" w14:textId="77777777" w:rsidR="00FB48F5" w:rsidRPr="00BD2A9B" w:rsidRDefault="00FB48F5" w:rsidP="00FB48F5">
      <w:pPr>
        <w:widowControl w:val="0"/>
        <w:numPr>
          <w:ilvl w:val="0"/>
          <w:numId w:val="17"/>
        </w:numPr>
        <w:autoSpaceDE w:val="0"/>
        <w:autoSpaceDN w:val="0"/>
        <w:spacing w:before="3" w:after="0" w:line="240" w:lineRule="auto"/>
        <w:ind w:left="993" w:right="285" w:hanging="282"/>
        <w:jc w:val="both"/>
        <w:rPr>
          <w:rFonts w:ascii="Arial" w:eastAsia="Microsoft Sans Serif" w:hAnsi="Arial" w:cs="Arial"/>
          <w:sz w:val="24"/>
          <w:szCs w:val="24"/>
          <w:lang w:val="pt-BR"/>
        </w:rPr>
      </w:pPr>
      <w:r w:rsidRPr="00BD2A9B">
        <w:rPr>
          <w:rFonts w:ascii="Arial" w:eastAsia="Microsoft Sans Serif" w:hAnsi="Arial" w:cs="Arial"/>
          <w:sz w:val="24"/>
          <w:szCs w:val="24"/>
          <w:lang w:val="pt-BR"/>
        </w:rPr>
        <w:t xml:space="preserve"> menţinerea compoziţiei conform specificului ecologic al zonei.</w:t>
      </w:r>
    </w:p>
    <w:p w14:paraId="54B517F1" w14:textId="77777777" w:rsidR="00FB48F5" w:rsidRPr="00BD2A9B" w:rsidRDefault="00FB48F5" w:rsidP="00FB48F5">
      <w:pPr>
        <w:widowControl w:val="0"/>
        <w:autoSpaceDE w:val="0"/>
        <w:autoSpaceDN w:val="0"/>
        <w:spacing w:before="3" w:after="0" w:line="240" w:lineRule="auto"/>
        <w:ind w:left="993" w:right="285"/>
        <w:jc w:val="both"/>
        <w:rPr>
          <w:rFonts w:ascii="Arial" w:eastAsia="Microsoft Sans Serif" w:hAnsi="Arial" w:cs="Arial"/>
          <w:sz w:val="24"/>
          <w:szCs w:val="24"/>
          <w:lang w:val="pt-BR"/>
        </w:rPr>
      </w:pPr>
    </w:p>
    <w:p w14:paraId="42646CD7" w14:textId="77777777" w:rsidR="00FB48F5" w:rsidRPr="00BD2A9B" w:rsidRDefault="00FB48F5" w:rsidP="00FB48F5">
      <w:pPr>
        <w:spacing w:before="3" w:after="200" w:line="276" w:lineRule="auto"/>
        <w:ind w:right="285" w:firstLine="719"/>
        <w:jc w:val="both"/>
        <w:rPr>
          <w:rFonts w:ascii="Arial" w:eastAsia="Calibri" w:hAnsi="Arial" w:cs="Arial"/>
          <w:sz w:val="24"/>
          <w:szCs w:val="24"/>
          <w:lang w:val="pt-BR"/>
        </w:rPr>
      </w:pPr>
      <w:r w:rsidRPr="00BD2A9B">
        <w:rPr>
          <w:rFonts w:ascii="Arial" w:eastAsia="Calibri" w:hAnsi="Arial" w:cs="Arial"/>
          <w:b/>
          <w:sz w:val="24"/>
          <w:szCs w:val="24"/>
          <w:lang w:val="pt-BR"/>
        </w:rPr>
        <w:t>Din analiza obiectivelor amenajamentului silvic, tragem concluzia că acestea</w:t>
      </w:r>
      <w:r w:rsidRPr="00BD2A9B">
        <w:rPr>
          <w:rFonts w:ascii="Arial" w:eastAsia="Calibri" w:hAnsi="Arial" w:cs="Arial"/>
          <w:b/>
          <w:spacing w:val="1"/>
          <w:sz w:val="24"/>
          <w:szCs w:val="24"/>
          <w:lang w:val="pt-BR"/>
        </w:rPr>
        <w:t xml:space="preserve"> </w:t>
      </w:r>
      <w:r w:rsidRPr="00BD2A9B">
        <w:rPr>
          <w:rFonts w:ascii="Arial" w:eastAsia="Calibri" w:hAnsi="Arial" w:cs="Arial"/>
          <w:b/>
          <w:sz w:val="24"/>
          <w:szCs w:val="24"/>
          <w:lang w:val="pt-BR"/>
        </w:rPr>
        <w:t>coincid cu obiectivele generale ale reţelei Natura 2000, respectiv cu obiectivele de</w:t>
      </w:r>
      <w:r w:rsidRPr="00BD2A9B">
        <w:rPr>
          <w:rFonts w:ascii="Arial" w:eastAsia="Calibri" w:hAnsi="Arial" w:cs="Arial"/>
          <w:b/>
          <w:spacing w:val="1"/>
          <w:sz w:val="24"/>
          <w:szCs w:val="24"/>
          <w:lang w:val="pt-BR"/>
        </w:rPr>
        <w:t xml:space="preserve"> </w:t>
      </w:r>
      <w:r w:rsidRPr="00BD2A9B">
        <w:rPr>
          <w:rFonts w:ascii="Arial" w:eastAsia="Calibri" w:hAnsi="Arial" w:cs="Arial"/>
          <w:b/>
          <w:sz w:val="24"/>
          <w:szCs w:val="24"/>
          <w:lang w:val="pt-BR"/>
        </w:rPr>
        <w:t>conservare a speciilor de interes comunitar</w:t>
      </w:r>
      <w:r w:rsidRPr="00BD2A9B">
        <w:rPr>
          <w:rFonts w:ascii="Arial" w:eastAsia="Calibri" w:hAnsi="Arial" w:cs="Arial"/>
          <w:sz w:val="24"/>
          <w:szCs w:val="24"/>
          <w:lang w:val="pt-BR"/>
        </w:rPr>
        <w:t>. În cazul habitatelor, planul de</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amenajament</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are</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ca</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obiectiv</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asigurarea</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continuităţii</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pădurii,</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promovarea</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tipurilor</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fundamentale de pădure, menţinerea funcţiilor ecologice şi economice ale pădurii aşa cum</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sunt</w:t>
      </w:r>
      <w:r w:rsidRPr="00BD2A9B">
        <w:rPr>
          <w:rFonts w:ascii="Arial" w:eastAsia="Calibri" w:hAnsi="Arial" w:cs="Arial"/>
          <w:spacing w:val="2"/>
          <w:sz w:val="24"/>
          <w:szCs w:val="24"/>
          <w:lang w:val="pt-BR"/>
        </w:rPr>
        <w:t xml:space="preserve"> </w:t>
      </w:r>
      <w:r w:rsidRPr="00BD2A9B">
        <w:rPr>
          <w:rFonts w:ascii="Arial" w:eastAsia="Calibri" w:hAnsi="Arial" w:cs="Arial"/>
          <w:sz w:val="24"/>
          <w:szCs w:val="24"/>
          <w:lang w:val="pt-BR"/>
        </w:rPr>
        <w:t>stabilite ele</w:t>
      </w:r>
      <w:r w:rsidRPr="00BD2A9B">
        <w:rPr>
          <w:rFonts w:ascii="Arial" w:eastAsia="Calibri" w:hAnsi="Arial" w:cs="Arial"/>
          <w:spacing w:val="2"/>
          <w:sz w:val="24"/>
          <w:szCs w:val="24"/>
          <w:lang w:val="pt-BR"/>
        </w:rPr>
        <w:t xml:space="preserve"> </w:t>
      </w:r>
      <w:r w:rsidRPr="00BD2A9B">
        <w:rPr>
          <w:rFonts w:ascii="Arial" w:eastAsia="Calibri" w:hAnsi="Arial" w:cs="Arial"/>
          <w:sz w:val="24"/>
          <w:szCs w:val="24"/>
          <w:lang w:val="pt-BR"/>
        </w:rPr>
        <w:t>prin încadrarea</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în</w:t>
      </w:r>
      <w:r w:rsidRPr="00BD2A9B">
        <w:rPr>
          <w:rFonts w:ascii="Arial" w:eastAsia="Calibri" w:hAnsi="Arial" w:cs="Arial"/>
          <w:spacing w:val="2"/>
          <w:sz w:val="24"/>
          <w:szCs w:val="24"/>
          <w:lang w:val="pt-BR"/>
        </w:rPr>
        <w:t xml:space="preserve"> </w:t>
      </w:r>
      <w:r w:rsidRPr="00BD2A9B">
        <w:rPr>
          <w:rFonts w:ascii="Arial" w:eastAsia="Calibri" w:hAnsi="Arial" w:cs="Arial"/>
          <w:sz w:val="24"/>
          <w:szCs w:val="24"/>
          <w:lang w:val="pt-BR"/>
        </w:rPr>
        <w:t>grupe funcţionale şi</w:t>
      </w:r>
      <w:r w:rsidRPr="00BD2A9B">
        <w:rPr>
          <w:rFonts w:ascii="Arial" w:eastAsia="Calibri" w:hAnsi="Arial" w:cs="Arial"/>
          <w:spacing w:val="1"/>
          <w:sz w:val="24"/>
          <w:szCs w:val="24"/>
          <w:lang w:val="pt-BR"/>
        </w:rPr>
        <w:t xml:space="preserve"> </w:t>
      </w:r>
      <w:r w:rsidRPr="00BD2A9B">
        <w:rPr>
          <w:rFonts w:ascii="Arial" w:eastAsia="Calibri" w:hAnsi="Arial" w:cs="Arial"/>
          <w:sz w:val="24"/>
          <w:szCs w:val="24"/>
          <w:lang w:val="pt-BR"/>
        </w:rPr>
        <w:t>subunităţi</w:t>
      </w:r>
      <w:r w:rsidRPr="00BD2A9B">
        <w:rPr>
          <w:rFonts w:ascii="Arial" w:eastAsia="Calibri" w:hAnsi="Arial" w:cs="Arial"/>
          <w:spacing w:val="2"/>
          <w:sz w:val="24"/>
          <w:szCs w:val="24"/>
          <w:lang w:val="pt-BR"/>
        </w:rPr>
        <w:t xml:space="preserve"> </w:t>
      </w:r>
      <w:r w:rsidRPr="00BD2A9B">
        <w:rPr>
          <w:rFonts w:ascii="Arial" w:eastAsia="Calibri" w:hAnsi="Arial" w:cs="Arial"/>
          <w:sz w:val="24"/>
          <w:szCs w:val="24"/>
          <w:lang w:val="pt-BR"/>
        </w:rPr>
        <w:t>de</w:t>
      </w:r>
      <w:r w:rsidRPr="00BD2A9B">
        <w:rPr>
          <w:rFonts w:ascii="Arial" w:eastAsia="Calibri" w:hAnsi="Arial" w:cs="Arial"/>
          <w:spacing w:val="-2"/>
          <w:sz w:val="24"/>
          <w:szCs w:val="24"/>
          <w:lang w:val="pt-BR"/>
        </w:rPr>
        <w:t xml:space="preserve"> </w:t>
      </w:r>
      <w:r w:rsidRPr="00BD2A9B">
        <w:rPr>
          <w:rFonts w:ascii="Arial" w:eastAsia="Calibri" w:hAnsi="Arial" w:cs="Arial"/>
          <w:sz w:val="24"/>
          <w:szCs w:val="24"/>
          <w:lang w:val="pt-BR"/>
        </w:rPr>
        <w:t>producţie/protecţie.</w:t>
      </w:r>
    </w:p>
    <w:p w14:paraId="21B04A5A" w14:textId="77777777" w:rsidR="00FB48F5" w:rsidRPr="00BD2A9B" w:rsidRDefault="00FB48F5" w:rsidP="005D448C">
      <w:pPr>
        <w:spacing w:before="7" w:after="200" w:line="276" w:lineRule="auto"/>
        <w:ind w:right="288" w:firstLine="719"/>
        <w:jc w:val="both"/>
        <w:rPr>
          <w:rFonts w:ascii="Arial" w:eastAsia="Calibri" w:hAnsi="Arial" w:cs="Arial"/>
          <w:sz w:val="24"/>
          <w:szCs w:val="24"/>
          <w:lang w:val="it-IT"/>
        </w:rPr>
      </w:pPr>
      <w:r w:rsidRPr="00BD2A9B">
        <w:rPr>
          <w:rFonts w:ascii="Arial" w:eastAsia="Calibri" w:hAnsi="Arial" w:cs="Arial"/>
          <w:sz w:val="24"/>
          <w:szCs w:val="24"/>
          <w:lang w:val="it-IT"/>
        </w:rPr>
        <w:lastRenderedPageBreak/>
        <w:t>Obiectivele</w:t>
      </w:r>
      <w:r w:rsidRPr="00BD2A9B">
        <w:rPr>
          <w:rFonts w:ascii="Arial" w:eastAsia="Calibri" w:hAnsi="Arial" w:cs="Arial"/>
          <w:spacing w:val="16"/>
          <w:sz w:val="24"/>
          <w:szCs w:val="24"/>
          <w:lang w:val="it-IT"/>
        </w:rPr>
        <w:t xml:space="preserve"> </w:t>
      </w:r>
      <w:r w:rsidRPr="00BD2A9B">
        <w:rPr>
          <w:rFonts w:ascii="Arial" w:eastAsia="Calibri" w:hAnsi="Arial" w:cs="Arial"/>
          <w:sz w:val="24"/>
          <w:szCs w:val="24"/>
          <w:lang w:val="it-IT"/>
        </w:rPr>
        <w:t>asumate</w:t>
      </w:r>
      <w:r w:rsidRPr="00BD2A9B">
        <w:rPr>
          <w:rFonts w:ascii="Arial" w:eastAsia="Calibri" w:hAnsi="Arial" w:cs="Arial"/>
          <w:spacing w:val="17"/>
          <w:sz w:val="24"/>
          <w:szCs w:val="24"/>
          <w:lang w:val="it-IT"/>
        </w:rPr>
        <w:t xml:space="preserve"> </w:t>
      </w:r>
      <w:r w:rsidRPr="00BD2A9B">
        <w:rPr>
          <w:rFonts w:ascii="Arial" w:eastAsia="Calibri" w:hAnsi="Arial" w:cs="Arial"/>
          <w:sz w:val="24"/>
          <w:szCs w:val="24"/>
          <w:lang w:val="it-IT"/>
        </w:rPr>
        <w:t>de</w:t>
      </w:r>
      <w:r w:rsidRPr="00BD2A9B">
        <w:rPr>
          <w:rFonts w:ascii="Arial" w:eastAsia="Calibri" w:hAnsi="Arial" w:cs="Arial"/>
          <w:spacing w:val="18"/>
          <w:sz w:val="24"/>
          <w:szCs w:val="24"/>
          <w:lang w:val="it-IT"/>
        </w:rPr>
        <w:t xml:space="preserve"> </w:t>
      </w:r>
      <w:r w:rsidRPr="00BD2A9B">
        <w:rPr>
          <w:rFonts w:ascii="Arial" w:eastAsia="Calibri" w:hAnsi="Arial" w:cs="Arial"/>
          <w:sz w:val="24"/>
          <w:szCs w:val="24"/>
          <w:lang w:val="it-IT"/>
        </w:rPr>
        <w:t>amenajamentul</w:t>
      </w:r>
      <w:r w:rsidRPr="00BD2A9B">
        <w:rPr>
          <w:rFonts w:ascii="Arial" w:eastAsia="Calibri" w:hAnsi="Arial" w:cs="Arial"/>
          <w:spacing w:val="15"/>
          <w:sz w:val="24"/>
          <w:szCs w:val="24"/>
          <w:lang w:val="it-IT"/>
        </w:rPr>
        <w:t xml:space="preserve"> </w:t>
      </w:r>
      <w:r w:rsidRPr="00BD2A9B">
        <w:rPr>
          <w:rFonts w:ascii="Arial" w:eastAsia="Calibri" w:hAnsi="Arial" w:cs="Arial"/>
          <w:sz w:val="24"/>
          <w:szCs w:val="24"/>
          <w:lang w:val="it-IT"/>
        </w:rPr>
        <w:t>silvic</w:t>
      </w:r>
      <w:r w:rsidRPr="00BD2A9B">
        <w:rPr>
          <w:rFonts w:ascii="Arial" w:eastAsia="Calibri" w:hAnsi="Arial" w:cs="Arial"/>
          <w:spacing w:val="17"/>
          <w:sz w:val="24"/>
          <w:szCs w:val="24"/>
          <w:lang w:val="it-IT"/>
        </w:rPr>
        <w:t xml:space="preserve"> </w:t>
      </w:r>
      <w:r w:rsidRPr="00BD2A9B">
        <w:rPr>
          <w:rFonts w:ascii="Arial" w:eastAsia="Calibri" w:hAnsi="Arial" w:cs="Arial"/>
          <w:sz w:val="24"/>
          <w:szCs w:val="24"/>
          <w:lang w:val="it-IT"/>
        </w:rPr>
        <w:t>pentru</w:t>
      </w:r>
      <w:r w:rsidRPr="00BD2A9B">
        <w:rPr>
          <w:rFonts w:ascii="Arial" w:eastAsia="Calibri" w:hAnsi="Arial" w:cs="Arial"/>
          <w:spacing w:val="17"/>
          <w:sz w:val="24"/>
          <w:szCs w:val="24"/>
          <w:lang w:val="it-IT"/>
        </w:rPr>
        <w:t xml:space="preserve"> </w:t>
      </w:r>
      <w:r w:rsidRPr="00BD2A9B">
        <w:rPr>
          <w:rFonts w:ascii="Arial" w:eastAsia="Calibri" w:hAnsi="Arial" w:cs="Arial"/>
          <w:sz w:val="24"/>
          <w:szCs w:val="24"/>
          <w:lang w:val="it-IT"/>
        </w:rPr>
        <w:t>păduriile</w:t>
      </w:r>
      <w:r w:rsidRPr="00BD2A9B">
        <w:rPr>
          <w:rFonts w:ascii="Arial" w:eastAsia="Calibri" w:hAnsi="Arial" w:cs="Arial"/>
          <w:spacing w:val="18"/>
          <w:sz w:val="24"/>
          <w:szCs w:val="24"/>
          <w:lang w:val="it-IT"/>
        </w:rPr>
        <w:t xml:space="preserve"> </w:t>
      </w:r>
      <w:r w:rsidRPr="00BD2A9B">
        <w:rPr>
          <w:rFonts w:ascii="Arial" w:eastAsia="Calibri" w:hAnsi="Arial" w:cs="Arial"/>
          <w:sz w:val="24"/>
          <w:szCs w:val="24"/>
          <w:lang w:val="it-IT"/>
        </w:rPr>
        <w:t>studiate</w:t>
      </w:r>
      <w:r w:rsidRPr="00BD2A9B">
        <w:rPr>
          <w:rFonts w:ascii="Arial" w:eastAsia="Calibri" w:hAnsi="Arial" w:cs="Arial"/>
          <w:spacing w:val="17"/>
          <w:sz w:val="24"/>
          <w:szCs w:val="24"/>
          <w:lang w:val="it-IT"/>
        </w:rPr>
        <w:t xml:space="preserve"> </w:t>
      </w:r>
      <w:r w:rsidRPr="00BD2A9B">
        <w:rPr>
          <w:rFonts w:ascii="Arial" w:eastAsia="Calibri" w:hAnsi="Arial" w:cs="Arial"/>
          <w:sz w:val="24"/>
          <w:szCs w:val="24"/>
          <w:lang w:val="it-IT"/>
        </w:rPr>
        <w:t>sunt</w:t>
      </w:r>
      <w:r w:rsidRPr="00BD2A9B">
        <w:rPr>
          <w:rFonts w:ascii="Arial" w:eastAsia="Calibri" w:hAnsi="Arial" w:cs="Arial"/>
          <w:spacing w:val="17"/>
          <w:sz w:val="24"/>
          <w:szCs w:val="24"/>
          <w:lang w:val="it-IT"/>
        </w:rPr>
        <w:t xml:space="preserve"> </w:t>
      </w:r>
      <w:r w:rsidRPr="00BD2A9B">
        <w:rPr>
          <w:rFonts w:ascii="Arial" w:eastAsia="Calibri" w:hAnsi="Arial" w:cs="Arial"/>
          <w:sz w:val="24"/>
          <w:szCs w:val="24"/>
          <w:lang w:val="it-IT"/>
        </w:rPr>
        <w:t>conforme</w:t>
      </w:r>
      <w:r w:rsidRPr="00BD2A9B">
        <w:rPr>
          <w:rFonts w:ascii="Arial" w:eastAsia="Calibri" w:hAnsi="Arial" w:cs="Arial"/>
          <w:spacing w:val="-62"/>
          <w:sz w:val="24"/>
          <w:szCs w:val="24"/>
          <w:lang w:val="it-IT"/>
        </w:rPr>
        <w:t xml:space="preserve"> </w:t>
      </w:r>
      <w:r w:rsidRPr="00BD2A9B">
        <w:rPr>
          <w:rFonts w:ascii="Arial" w:eastAsia="Calibri" w:hAnsi="Arial" w:cs="Arial"/>
          <w:sz w:val="24"/>
          <w:szCs w:val="24"/>
          <w:lang w:val="it-IT"/>
        </w:rPr>
        <w:t>şi</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susţin</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integritatea</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reţelei</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Natura</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2000</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şi</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conservarea</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pe</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termen</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lung</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a</w:t>
      </w:r>
      <w:r w:rsidRPr="00BD2A9B">
        <w:rPr>
          <w:rFonts w:ascii="Arial" w:eastAsia="Calibri" w:hAnsi="Arial" w:cs="Arial"/>
          <w:spacing w:val="63"/>
          <w:sz w:val="24"/>
          <w:szCs w:val="24"/>
          <w:lang w:val="it-IT"/>
        </w:rPr>
        <w:t xml:space="preserve"> </w:t>
      </w:r>
      <w:r w:rsidRPr="00BD2A9B">
        <w:rPr>
          <w:rFonts w:ascii="Arial" w:eastAsia="Calibri" w:hAnsi="Arial" w:cs="Arial"/>
          <w:sz w:val="24"/>
          <w:szCs w:val="24"/>
          <w:lang w:val="it-IT"/>
        </w:rPr>
        <w:t>habitatelor</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forestiere</w:t>
      </w:r>
      <w:r w:rsidRPr="00BD2A9B">
        <w:rPr>
          <w:rFonts w:ascii="Arial" w:eastAsia="Calibri" w:hAnsi="Arial" w:cs="Arial"/>
          <w:spacing w:val="2"/>
          <w:sz w:val="24"/>
          <w:szCs w:val="24"/>
          <w:lang w:val="it-IT"/>
        </w:rPr>
        <w:t xml:space="preserve"> </w:t>
      </w:r>
      <w:r w:rsidRPr="00BD2A9B">
        <w:rPr>
          <w:rFonts w:ascii="Arial" w:eastAsia="Calibri" w:hAnsi="Arial" w:cs="Arial"/>
          <w:sz w:val="24"/>
          <w:szCs w:val="24"/>
          <w:lang w:val="it-IT"/>
        </w:rPr>
        <w:t>identificate</w:t>
      </w:r>
      <w:r w:rsidRPr="00BD2A9B">
        <w:rPr>
          <w:rFonts w:ascii="Arial" w:eastAsia="Calibri" w:hAnsi="Arial" w:cs="Arial"/>
          <w:spacing w:val="4"/>
          <w:sz w:val="24"/>
          <w:szCs w:val="24"/>
          <w:lang w:val="it-IT"/>
        </w:rPr>
        <w:t xml:space="preserve"> </w:t>
      </w:r>
      <w:r w:rsidRPr="00BD2A9B">
        <w:rPr>
          <w:rFonts w:ascii="Arial" w:eastAsia="Calibri" w:hAnsi="Arial" w:cs="Arial"/>
          <w:sz w:val="24"/>
          <w:szCs w:val="24"/>
          <w:lang w:val="it-IT"/>
        </w:rPr>
        <w:t>în</w:t>
      </w:r>
      <w:r w:rsidRPr="00BD2A9B">
        <w:rPr>
          <w:rFonts w:ascii="Arial" w:eastAsia="Calibri" w:hAnsi="Arial" w:cs="Arial"/>
          <w:spacing w:val="3"/>
          <w:sz w:val="24"/>
          <w:szCs w:val="24"/>
          <w:lang w:val="it-IT"/>
        </w:rPr>
        <w:t xml:space="preserve"> </w:t>
      </w:r>
      <w:r w:rsidRPr="00BD2A9B">
        <w:rPr>
          <w:rFonts w:ascii="Arial" w:eastAsia="Calibri" w:hAnsi="Arial" w:cs="Arial"/>
          <w:sz w:val="24"/>
          <w:szCs w:val="24"/>
          <w:lang w:val="it-IT"/>
        </w:rPr>
        <w:t>zona</w:t>
      </w:r>
      <w:r w:rsidRPr="00BD2A9B">
        <w:rPr>
          <w:rFonts w:ascii="Arial" w:eastAsia="Calibri" w:hAnsi="Arial" w:cs="Arial"/>
          <w:spacing w:val="3"/>
          <w:sz w:val="24"/>
          <w:szCs w:val="24"/>
          <w:lang w:val="it-IT"/>
        </w:rPr>
        <w:t xml:space="preserve"> </w:t>
      </w:r>
      <w:r w:rsidR="005D448C" w:rsidRPr="00BD2A9B">
        <w:rPr>
          <w:rFonts w:ascii="Arial" w:eastAsia="Calibri" w:hAnsi="Arial" w:cs="Arial"/>
          <w:sz w:val="24"/>
          <w:szCs w:val="24"/>
          <w:lang w:val="it-IT"/>
        </w:rPr>
        <w:t>studiată.</w:t>
      </w:r>
    </w:p>
    <w:p w14:paraId="032114CC" w14:textId="77777777" w:rsidR="00FB48F5" w:rsidRPr="00BD2A9B" w:rsidRDefault="00FB48F5" w:rsidP="00FB48F5">
      <w:pPr>
        <w:spacing w:before="1" w:after="200" w:line="276" w:lineRule="auto"/>
        <w:ind w:right="291" w:firstLine="719"/>
        <w:jc w:val="both"/>
        <w:rPr>
          <w:rFonts w:ascii="Arial" w:eastAsia="Calibri" w:hAnsi="Arial" w:cs="Arial"/>
          <w:b/>
          <w:sz w:val="24"/>
          <w:szCs w:val="24"/>
          <w:lang w:val="it-IT"/>
        </w:rPr>
      </w:pPr>
      <w:r w:rsidRPr="00BD2A9B">
        <w:rPr>
          <w:rFonts w:ascii="Arial" w:eastAsia="Calibri" w:hAnsi="Arial" w:cs="Arial"/>
          <w:b/>
          <w:sz w:val="24"/>
          <w:szCs w:val="24"/>
          <w:lang w:val="it-IT"/>
        </w:rPr>
        <w:t>Lucrările</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propuse</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nu</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afectează</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negativ</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semnificativ</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starea</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de</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conservare</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a</w:t>
      </w:r>
      <w:r w:rsidRPr="00BD2A9B">
        <w:rPr>
          <w:rFonts w:ascii="Arial" w:eastAsia="Calibri" w:hAnsi="Arial" w:cs="Arial"/>
          <w:b/>
          <w:spacing w:val="-64"/>
          <w:sz w:val="24"/>
          <w:szCs w:val="24"/>
          <w:lang w:val="it-IT"/>
        </w:rPr>
        <w:t xml:space="preserve"> </w:t>
      </w:r>
      <w:r w:rsidRPr="00BD2A9B">
        <w:rPr>
          <w:rFonts w:ascii="Arial" w:eastAsia="Calibri" w:hAnsi="Arial" w:cs="Arial"/>
          <w:b/>
          <w:sz w:val="24"/>
          <w:szCs w:val="24"/>
          <w:lang w:val="it-IT"/>
        </w:rPr>
        <w:t>habitatelor</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forestiere</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de</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interes comunitar</w:t>
      </w:r>
      <w:r w:rsidRPr="00BD2A9B">
        <w:rPr>
          <w:rFonts w:ascii="Arial" w:eastAsia="Calibri" w:hAnsi="Arial" w:cs="Arial"/>
          <w:b/>
          <w:spacing w:val="-4"/>
          <w:sz w:val="24"/>
          <w:szCs w:val="24"/>
          <w:lang w:val="it-IT"/>
        </w:rPr>
        <w:t xml:space="preserve"> </w:t>
      </w:r>
      <w:r w:rsidRPr="00BD2A9B">
        <w:rPr>
          <w:rFonts w:ascii="Arial" w:eastAsia="Calibri" w:hAnsi="Arial" w:cs="Arial"/>
          <w:b/>
          <w:sz w:val="24"/>
          <w:szCs w:val="24"/>
          <w:lang w:val="it-IT"/>
        </w:rPr>
        <w:t>pe</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termen lung.</w:t>
      </w:r>
    </w:p>
    <w:p w14:paraId="27278F22" w14:textId="77777777" w:rsidR="00FB48F5" w:rsidRPr="00BD2A9B" w:rsidRDefault="00FB48F5" w:rsidP="00FB48F5">
      <w:pPr>
        <w:spacing w:after="200" w:line="276" w:lineRule="auto"/>
        <w:ind w:right="288" w:firstLine="719"/>
        <w:jc w:val="both"/>
        <w:rPr>
          <w:rFonts w:ascii="Arial" w:eastAsia="Calibri" w:hAnsi="Arial" w:cs="Arial"/>
          <w:b/>
          <w:sz w:val="24"/>
          <w:szCs w:val="24"/>
          <w:lang w:val="it-IT"/>
        </w:rPr>
      </w:pPr>
      <w:r w:rsidRPr="00BD2A9B">
        <w:rPr>
          <w:rFonts w:ascii="Arial" w:eastAsia="Calibri" w:hAnsi="Arial" w:cs="Arial"/>
          <w:b/>
          <w:sz w:val="24"/>
          <w:szCs w:val="24"/>
          <w:lang w:val="it-IT"/>
        </w:rPr>
        <w:t>Prevederile</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amenajamentului</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silvic</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nu</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conduc</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la</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pierderi</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de</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suprafaţă</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din</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habitatele</w:t>
      </w:r>
      <w:r w:rsidRPr="00BD2A9B">
        <w:rPr>
          <w:rFonts w:ascii="Arial" w:eastAsia="Calibri" w:hAnsi="Arial" w:cs="Arial"/>
          <w:b/>
          <w:spacing w:val="-1"/>
          <w:sz w:val="24"/>
          <w:szCs w:val="24"/>
          <w:lang w:val="it-IT"/>
        </w:rPr>
        <w:t xml:space="preserve"> </w:t>
      </w:r>
      <w:r w:rsidRPr="00BD2A9B">
        <w:rPr>
          <w:rFonts w:ascii="Arial" w:eastAsia="Calibri" w:hAnsi="Arial" w:cs="Arial"/>
          <w:b/>
          <w:sz w:val="24"/>
          <w:szCs w:val="24"/>
          <w:lang w:val="it-IT"/>
        </w:rPr>
        <w:t>de interes</w:t>
      </w:r>
      <w:r w:rsidRPr="00BD2A9B">
        <w:rPr>
          <w:rFonts w:ascii="Arial" w:eastAsia="Calibri" w:hAnsi="Arial" w:cs="Arial"/>
          <w:b/>
          <w:spacing w:val="-2"/>
          <w:sz w:val="24"/>
          <w:szCs w:val="24"/>
          <w:lang w:val="it-IT"/>
        </w:rPr>
        <w:t xml:space="preserve"> </w:t>
      </w:r>
      <w:r w:rsidRPr="00BD2A9B">
        <w:rPr>
          <w:rFonts w:ascii="Arial" w:eastAsia="Calibri" w:hAnsi="Arial" w:cs="Arial"/>
          <w:b/>
          <w:sz w:val="24"/>
          <w:szCs w:val="24"/>
          <w:lang w:val="it-IT"/>
        </w:rPr>
        <w:t>comunitar.</w:t>
      </w:r>
    </w:p>
    <w:p w14:paraId="33AAC799" w14:textId="77777777" w:rsidR="00FB48F5" w:rsidRPr="00BD2A9B" w:rsidRDefault="00FB48F5" w:rsidP="00FB48F5">
      <w:pPr>
        <w:spacing w:before="4" w:after="200" w:line="276" w:lineRule="auto"/>
        <w:ind w:right="289" w:firstLine="719"/>
        <w:jc w:val="both"/>
        <w:rPr>
          <w:rFonts w:ascii="Arial" w:eastAsia="Calibri" w:hAnsi="Arial" w:cs="Arial"/>
          <w:sz w:val="24"/>
          <w:szCs w:val="24"/>
          <w:lang w:val="it-IT"/>
        </w:rPr>
      </w:pPr>
      <w:r w:rsidRPr="00BD2A9B">
        <w:rPr>
          <w:rFonts w:ascii="Arial" w:eastAsia="Calibri" w:hAnsi="Arial" w:cs="Arial"/>
          <w:sz w:val="24"/>
          <w:szCs w:val="24"/>
          <w:lang w:val="it-IT"/>
        </w:rPr>
        <w:t>Anumite lucrări precum completăriile, curăţiriile, răriturile au un caracter ajutător in</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menţinerea</w:t>
      </w:r>
      <w:r w:rsidRPr="00BD2A9B">
        <w:rPr>
          <w:rFonts w:ascii="Arial" w:eastAsia="Calibri" w:hAnsi="Arial" w:cs="Arial"/>
          <w:spacing w:val="2"/>
          <w:sz w:val="24"/>
          <w:szCs w:val="24"/>
          <w:lang w:val="it-IT"/>
        </w:rPr>
        <w:t xml:space="preserve"> </w:t>
      </w:r>
      <w:r w:rsidRPr="00BD2A9B">
        <w:rPr>
          <w:rFonts w:ascii="Arial" w:eastAsia="Calibri" w:hAnsi="Arial" w:cs="Arial"/>
          <w:sz w:val="24"/>
          <w:szCs w:val="24"/>
          <w:lang w:val="it-IT"/>
        </w:rPr>
        <w:t>sau</w:t>
      </w:r>
      <w:r w:rsidRPr="00BD2A9B">
        <w:rPr>
          <w:rFonts w:ascii="Arial" w:eastAsia="Calibri" w:hAnsi="Arial" w:cs="Arial"/>
          <w:spacing w:val="2"/>
          <w:sz w:val="24"/>
          <w:szCs w:val="24"/>
          <w:lang w:val="it-IT"/>
        </w:rPr>
        <w:t xml:space="preserve"> </w:t>
      </w:r>
      <w:r w:rsidRPr="00BD2A9B">
        <w:rPr>
          <w:rFonts w:ascii="Arial" w:eastAsia="Calibri" w:hAnsi="Arial" w:cs="Arial"/>
          <w:sz w:val="24"/>
          <w:szCs w:val="24"/>
          <w:lang w:val="it-IT"/>
        </w:rPr>
        <w:t>imbunătăţirea</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după</w:t>
      </w:r>
      <w:r w:rsidRPr="00BD2A9B">
        <w:rPr>
          <w:rFonts w:ascii="Arial" w:eastAsia="Calibri" w:hAnsi="Arial" w:cs="Arial"/>
          <w:spacing w:val="2"/>
          <w:sz w:val="24"/>
          <w:szCs w:val="24"/>
          <w:lang w:val="it-IT"/>
        </w:rPr>
        <w:t xml:space="preserve"> </w:t>
      </w:r>
      <w:r w:rsidRPr="00BD2A9B">
        <w:rPr>
          <w:rFonts w:ascii="Arial" w:eastAsia="Calibri" w:hAnsi="Arial" w:cs="Arial"/>
          <w:sz w:val="24"/>
          <w:szCs w:val="24"/>
          <w:lang w:val="it-IT"/>
        </w:rPr>
        <w:t>caz a</w:t>
      </w:r>
      <w:r w:rsidRPr="00BD2A9B">
        <w:rPr>
          <w:rFonts w:ascii="Arial" w:eastAsia="Calibri" w:hAnsi="Arial" w:cs="Arial"/>
          <w:spacing w:val="3"/>
          <w:sz w:val="24"/>
          <w:szCs w:val="24"/>
          <w:lang w:val="it-IT"/>
        </w:rPr>
        <w:t xml:space="preserve"> </w:t>
      </w:r>
      <w:r w:rsidRPr="00BD2A9B">
        <w:rPr>
          <w:rFonts w:ascii="Arial" w:eastAsia="Calibri" w:hAnsi="Arial" w:cs="Arial"/>
          <w:sz w:val="24"/>
          <w:szCs w:val="24"/>
          <w:lang w:val="it-IT"/>
        </w:rPr>
        <w:t>stării</w:t>
      </w:r>
      <w:r w:rsidRPr="00BD2A9B">
        <w:rPr>
          <w:rFonts w:ascii="Arial" w:eastAsia="Calibri" w:hAnsi="Arial" w:cs="Arial"/>
          <w:spacing w:val="2"/>
          <w:sz w:val="24"/>
          <w:szCs w:val="24"/>
          <w:lang w:val="it-IT"/>
        </w:rPr>
        <w:t xml:space="preserve"> </w:t>
      </w:r>
      <w:r w:rsidRPr="00BD2A9B">
        <w:rPr>
          <w:rFonts w:ascii="Arial" w:eastAsia="Calibri" w:hAnsi="Arial" w:cs="Arial"/>
          <w:sz w:val="24"/>
          <w:szCs w:val="24"/>
          <w:lang w:val="it-IT"/>
        </w:rPr>
        <w:t>de</w:t>
      </w:r>
      <w:r w:rsidRPr="00BD2A9B">
        <w:rPr>
          <w:rFonts w:ascii="Arial" w:eastAsia="Calibri" w:hAnsi="Arial" w:cs="Arial"/>
          <w:spacing w:val="2"/>
          <w:sz w:val="24"/>
          <w:szCs w:val="24"/>
          <w:lang w:val="it-IT"/>
        </w:rPr>
        <w:t xml:space="preserve"> </w:t>
      </w:r>
      <w:r w:rsidRPr="00BD2A9B">
        <w:rPr>
          <w:rFonts w:ascii="Arial" w:eastAsia="Calibri" w:hAnsi="Arial" w:cs="Arial"/>
          <w:sz w:val="24"/>
          <w:szCs w:val="24"/>
          <w:lang w:val="it-IT"/>
        </w:rPr>
        <w:t>conservare.</w:t>
      </w:r>
    </w:p>
    <w:p w14:paraId="39B8048F" w14:textId="77777777" w:rsidR="00FB48F5" w:rsidRPr="00BD2A9B" w:rsidRDefault="00FB48F5" w:rsidP="00FB48F5">
      <w:pPr>
        <w:spacing w:after="200" w:line="276" w:lineRule="auto"/>
        <w:ind w:right="281" w:firstLine="719"/>
        <w:jc w:val="both"/>
        <w:rPr>
          <w:rFonts w:ascii="Arial" w:eastAsia="Calibri" w:hAnsi="Arial" w:cs="Arial"/>
          <w:sz w:val="24"/>
          <w:szCs w:val="24"/>
          <w:lang w:val="it-IT"/>
        </w:rPr>
      </w:pPr>
      <w:r w:rsidRPr="00BD2A9B">
        <w:rPr>
          <w:rFonts w:ascii="Arial" w:eastAsia="Calibri" w:hAnsi="Arial" w:cs="Arial"/>
          <w:sz w:val="24"/>
          <w:szCs w:val="24"/>
          <w:lang w:val="it-IT"/>
        </w:rPr>
        <w:t xml:space="preserve">Soluţiile tehnice alese contribuie la modificarea </w:t>
      </w:r>
      <w:r w:rsidRPr="00BD2A9B">
        <w:rPr>
          <w:rFonts w:ascii="Arial" w:eastAsia="Calibri" w:hAnsi="Arial" w:cs="Arial"/>
          <w:b/>
          <w:sz w:val="24"/>
          <w:szCs w:val="24"/>
          <w:lang w:val="it-IT"/>
        </w:rPr>
        <w:t xml:space="preserve">pe termen scurt </w:t>
      </w:r>
      <w:r w:rsidRPr="00BD2A9B">
        <w:rPr>
          <w:rFonts w:ascii="Arial" w:eastAsia="Calibri" w:hAnsi="Arial" w:cs="Arial"/>
          <w:sz w:val="24"/>
          <w:szCs w:val="24"/>
          <w:lang w:val="it-IT"/>
        </w:rPr>
        <w:t>a microclimatului</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local, respectiv al condiţiilor de biotop, datorită, modificărilor structurilor orizontale şi verticale</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(retenţie</w:t>
      </w:r>
      <w:r w:rsidRPr="00BD2A9B">
        <w:rPr>
          <w:rFonts w:ascii="Arial" w:eastAsia="Calibri" w:hAnsi="Arial" w:cs="Arial"/>
          <w:spacing w:val="-2"/>
          <w:sz w:val="24"/>
          <w:szCs w:val="24"/>
          <w:lang w:val="it-IT"/>
        </w:rPr>
        <w:t xml:space="preserve"> </w:t>
      </w:r>
      <w:r w:rsidRPr="00BD2A9B">
        <w:rPr>
          <w:rFonts w:ascii="Arial" w:eastAsia="Calibri" w:hAnsi="Arial" w:cs="Arial"/>
          <w:sz w:val="24"/>
          <w:szCs w:val="24"/>
          <w:lang w:val="it-IT"/>
        </w:rPr>
        <w:t>diferită a</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apei</w:t>
      </w:r>
      <w:r w:rsidRPr="00BD2A9B">
        <w:rPr>
          <w:rFonts w:ascii="Arial" w:eastAsia="Calibri" w:hAnsi="Arial" w:cs="Arial"/>
          <w:spacing w:val="-2"/>
          <w:sz w:val="24"/>
          <w:szCs w:val="24"/>
          <w:lang w:val="it-IT"/>
        </w:rPr>
        <w:t xml:space="preserve"> </w:t>
      </w:r>
      <w:r w:rsidRPr="00BD2A9B">
        <w:rPr>
          <w:rFonts w:ascii="Arial" w:eastAsia="Calibri" w:hAnsi="Arial" w:cs="Arial"/>
          <w:sz w:val="24"/>
          <w:szCs w:val="24"/>
          <w:lang w:val="it-IT"/>
        </w:rPr>
        <w:t>pluviale,</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regim</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de</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lumină</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diferenţiat,</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circulaţia</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diferită a aerului).</w:t>
      </w:r>
    </w:p>
    <w:p w14:paraId="6393C2D4" w14:textId="77777777" w:rsidR="00FB48F5" w:rsidRPr="00BD2A9B" w:rsidRDefault="00FB48F5" w:rsidP="00FB48F5">
      <w:pPr>
        <w:spacing w:after="200" w:line="276" w:lineRule="auto"/>
        <w:ind w:right="291" w:firstLine="719"/>
        <w:jc w:val="both"/>
        <w:rPr>
          <w:rFonts w:ascii="Arial" w:eastAsia="Calibri" w:hAnsi="Arial" w:cs="Arial"/>
          <w:sz w:val="24"/>
          <w:szCs w:val="24"/>
          <w:lang w:val="it-IT"/>
        </w:rPr>
      </w:pPr>
      <w:r w:rsidRPr="00BD2A9B">
        <w:rPr>
          <w:rFonts w:ascii="Arial" w:eastAsia="Calibri" w:hAnsi="Arial" w:cs="Arial"/>
          <w:sz w:val="24"/>
          <w:szCs w:val="24"/>
          <w:lang w:val="it-IT"/>
        </w:rPr>
        <w:t>Avand in vedere etologia speciilor şi regimul trofic specific nu se poate afirma ca</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gospodarirea</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fondului forestier poate</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cauza</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schimbari fundamentale</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in</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ceea</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ce</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priveste</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starea</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de</w:t>
      </w:r>
      <w:r w:rsidRPr="00BD2A9B">
        <w:rPr>
          <w:rFonts w:ascii="Arial" w:eastAsia="Calibri" w:hAnsi="Arial" w:cs="Arial"/>
          <w:spacing w:val="3"/>
          <w:sz w:val="24"/>
          <w:szCs w:val="24"/>
          <w:lang w:val="it-IT"/>
        </w:rPr>
        <w:t xml:space="preserve"> </w:t>
      </w:r>
      <w:r w:rsidRPr="00BD2A9B">
        <w:rPr>
          <w:rFonts w:ascii="Arial" w:eastAsia="Calibri" w:hAnsi="Arial" w:cs="Arial"/>
          <w:sz w:val="24"/>
          <w:szCs w:val="24"/>
          <w:lang w:val="it-IT"/>
        </w:rPr>
        <w:t>conservare</w:t>
      </w:r>
      <w:r w:rsidRPr="00BD2A9B">
        <w:rPr>
          <w:rFonts w:ascii="Arial" w:eastAsia="Calibri" w:hAnsi="Arial" w:cs="Arial"/>
          <w:spacing w:val="2"/>
          <w:sz w:val="24"/>
          <w:szCs w:val="24"/>
          <w:lang w:val="it-IT"/>
        </w:rPr>
        <w:t xml:space="preserve"> </w:t>
      </w:r>
      <w:r w:rsidRPr="00BD2A9B">
        <w:rPr>
          <w:rFonts w:ascii="Arial" w:eastAsia="Calibri" w:hAnsi="Arial" w:cs="Arial"/>
          <w:sz w:val="24"/>
          <w:szCs w:val="24"/>
          <w:lang w:val="it-IT"/>
        </w:rPr>
        <w:t>a</w:t>
      </w:r>
      <w:r w:rsidRPr="00BD2A9B">
        <w:rPr>
          <w:rFonts w:ascii="Arial" w:eastAsia="Calibri" w:hAnsi="Arial" w:cs="Arial"/>
          <w:spacing w:val="2"/>
          <w:sz w:val="24"/>
          <w:szCs w:val="24"/>
          <w:lang w:val="it-IT"/>
        </w:rPr>
        <w:t xml:space="preserve"> </w:t>
      </w:r>
      <w:r w:rsidRPr="00BD2A9B">
        <w:rPr>
          <w:rFonts w:ascii="Arial" w:eastAsia="Calibri" w:hAnsi="Arial" w:cs="Arial"/>
          <w:sz w:val="24"/>
          <w:szCs w:val="24"/>
          <w:lang w:val="it-IT"/>
        </w:rPr>
        <w:t>populatiilor</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de</w:t>
      </w:r>
      <w:r w:rsidRPr="00BD2A9B">
        <w:rPr>
          <w:rFonts w:ascii="Arial" w:eastAsia="Calibri" w:hAnsi="Arial" w:cs="Arial"/>
          <w:spacing w:val="3"/>
          <w:sz w:val="24"/>
          <w:szCs w:val="24"/>
          <w:lang w:val="it-IT"/>
        </w:rPr>
        <w:t xml:space="preserve"> </w:t>
      </w:r>
      <w:r w:rsidRPr="00BD2A9B">
        <w:rPr>
          <w:rFonts w:ascii="Arial" w:eastAsia="Calibri" w:hAnsi="Arial" w:cs="Arial"/>
          <w:sz w:val="24"/>
          <w:szCs w:val="24"/>
          <w:lang w:val="it-IT"/>
        </w:rPr>
        <w:t>carnivore.</w:t>
      </w:r>
    </w:p>
    <w:p w14:paraId="36A639E6" w14:textId="77777777" w:rsidR="00FB48F5" w:rsidRPr="00BD2A9B" w:rsidRDefault="00FB48F5" w:rsidP="00FB48F5">
      <w:pPr>
        <w:spacing w:before="3" w:after="200" w:line="276" w:lineRule="auto"/>
        <w:ind w:right="293" w:firstLine="719"/>
        <w:jc w:val="both"/>
        <w:rPr>
          <w:rFonts w:ascii="Arial" w:eastAsia="Calibri" w:hAnsi="Arial" w:cs="Arial"/>
          <w:sz w:val="24"/>
          <w:szCs w:val="24"/>
          <w:lang w:val="it-IT"/>
        </w:rPr>
      </w:pPr>
      <w:r w:rsidRPr="00BD2A9B">
        <w:rPr>
          <w:rFonts w:ascii="Arial" w:eastAsia="Calibri" w:hAnsi="Arial" w:cs="Arial"/>
          <w:sz w:val="24"/>
          <w:szCs w:val="24"/>
          <w:lang w:val="it-IT"/>
        </w:rPr>
        <w:t>Managementul forestier adecvat, propus în amenajament, este în măsură să conserve</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suprafeţele ocupate la ora actuală de pădure şi păşune, ca tipuri majore de ecosisteme,</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precum şi păstrarea conectivităţii în cadrul habitatelor ce vor putea asigura perpetuarea în</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timp</w:t>
      </w:r>
      <w:r w:rsidRPr="00BD2A9B">
        <w:rPr>
          <w:rFonts w:ascii="Arial" w:eastAsia="Calibri" w:hAnsi="Arial" w:cs="Arial"/>
          <w:spacing w:val="1"/>
          <w:sz w:val="24"/>
          <w:szCs w:val="24"/>
          <w:lang w:val="it-IT"/>
        </w:rPr>
        <w:t xml:space="preserve"> </w:t>
      </w:r>
      <w:r w:rsidRPr="00BD2A9B">
        <w:rPr>
          <w:rFonts w:ascii="Arial" w:eastAsia="Calibri" w:hAnsi="Arial" w:cs="Arial"/>
          <w:sz w:val="24"/>
          <w:szCs w:val="24"/>
          <w:lang w:val="it-IT"/>
        </w:rPr>
        <w:t>a</w:t>
      </w:r>
      <w:r w:rsidRPr="00BD2A9B">
        <w:rPr>
          <w:rFonts w:ascii="Arial" w:eastAsia="Calibri" w:hAnsi="Arial" w:cs="Arial"/>
          <w:spacing w:val="3"/>
          <w:sz w:val="24"/>
          <w:szCs w:val="24"/>
          <w:lang w:val="it-IT"/>
        </w:rPr>
        <w:t xml:space="preserve"> </w:t>
      </w:r>
      <w:r w:rsidRPr="00BD2A9B">
        <w:rPr>
          <w:rFonts w:ascii="Arial" w:eastAsia="Calibri" w:hAnsi="Arial" w:cs="Arial"/>
          <w:sz w:val="24"/>
          <w:szCs w:val="24"/>
          <w:lang w:val="it-IT"/>
        </w:rPr>
        <w:t>biocenozelor</w:t>
      </w:r>
      <w:r w:rsidRPr="00BD2A9B">
        <w:rPr>
          <w:rFonts w:ascii="Arial" w:eastAsia="Calibri" w:hAnsi="Arial" w:cs="Arial"/>
          <w:spacing w:val="2"/>
          <w:sz w:val="24"/>
          <w:szCs w:val="24"/>
          <w:lang w:val="it-IT"/>
        </w:rPr>
        <w:t xml:space="preserve"> </w:t>
      </w:r>
      <w:r w:rsidRPr="00BD2A9B">
        <w:rPr>
          <w:rFonts w:ascii="Arial" w:eastAsia="Calibri" w:hAnsi="Arial" w:cs="Arial"/>
          <w:sz w:val="24"/>
          <w:szCs w:val="24"/>
          <w:lang w:val="it-IT"/>
        </w:rPr>
        <w:t>naturale.</w:t>
      </w:r>
    </w:p>
    <w:p w14:paraId="22080233" w14:textId="77777777" w:rsidR="00FB48F5" w:rsidRPr="00BD2A9B" w:rsidRDefault="00FB48F5" w:rsidP="00FB48F5">
      <w:pPr>
        <w:spacing w:before="3" w:after="200" w:line="276" w:lineRule="auto"/>
        <w:ind w:right="293" w:firstLine="719"/>
        <w:jc w:val="both"/>
        <w:rPr>
          <w:rFonts w:ascii="Arial" w:eastAsia="Calibri" w:hAnsi="Arial" w:cs="Arial"/>
          <w:sz w:val="24"/>
          <w:szCs w:val="24"/>
          <w:lang w:val="it-IT"/>
        </w:rPr>
      </w:pPr>
      <w:r w:rsidRPr="00BD2A9B">
        <w:rPr>
          <w:rFonts w:ascii="Arial" w:eastAsia="Calibri" w:hAnsi="Arial" w:cs="Arial"/>
          <w:sz w:val="24"/>
          <w:szCs w:val="24"/>
          <w:lang w:val="it-IT"/>
        </w:rPr>
        <w:t xml:space="preserve">Amenajamentul Silvic are ca bază următoarele principii: </w:t>
      </w:r>
    </w:p>
    <w:p w14:paraId="2849299B" w14:textId="77777777" w:rsidR="00FB48F5" w:rsidRPr="00BD2A9B" w:rsidRDefault="00FB48F5" w:rsidP="00FB48F5">
      <w:pPr>
        <w:spacing w:before="3" w:after="200" w:line="276" w:lineRule="auto"/>
        <w:ind w:right="293" w:firstLine="719"/>
        <w:jc w:val="both"/>
        <w:rPr>
          <w:rFonts w:ascii="Arial" w:eastAsia="Calibri" w:hAnsi="Arial" w:cs="Arial"/>
          <w:sz w:val="24"/>
          <w:szCs w:val="24"/>
          <w:lang w:val="it-IT"/>
        </w:rPr>
      </w:pPr>
      <w:r w:rsidRPr="00BD2A9B">
        <w:rPr>
          <w:rFonts w:ascii="Arial" w:eastAsia="Calibri" w:hAnsi="Arial" w:cs="Arial"/>
          <w:sz w:val="24"/>
          <w:szCs w:val="24"/>
          <w:lang w:val="it-IT"/>
        </w:rPr>
        <w:t xml:space="preserve"> </w:t>
      </w:r>
      <w:r w:rsidRPr="00BD2A9B">
        <w:rPr>
          <w:rFonts w:ascii="Arial" w:eastAsia="Calibri" w:hAnsi="Arial" w:cs="Arial"/>
          <w:sz w:val="24"/>
          <w:szCs w:val="24"/>
          <w:lang w:val="it-IT"/>
        </w:rPr>
        <w:t xml:space="preserve">  Principiul continuităţii exercitării funcţiilor atribuite pădurii; </w:t>
      </w:r>
    </w:p>
    <w:p w14:paraId="19CDF94D" w14:textId="77777777" w:rsidR="00FB48F5" w:rsidRPr="00BD2A9B" w:rsidRDefault="00FB48F5" w:rsidP="00FB48F5">
      <w:pPr>
        <w:spacing w:before="3" w:after="200" w:line="276" w:lineRule="auto"/>
        <w:ind w:right="293" w:firstLine="719"/>
        <w:jc w:val="both"/>
        <w:rPr>
          <w:rFonts w:ascii="Arial" w:eastAsia="Calibri" w:hAnsi="Arial" w:cs="Arial"/>
          <w:sz w:val="24"/>
          <w:szCs w:val="24"/>
          <w:lang w:val="it-IT"/>
        </w:rPr>
      </w:pPr>
      <w:r w:rsidRPr="00BD2A9B">
        <w:rPr>
          <w:rFonts w:ascii="Arial" w:eastAsia="Calibri" w:hAnsi="Arial" w:cs="Arial"/>
          <w:sz w:val="24"/>
          <w:szCs w:val="24"/>
          <w:lang w:val="it-IT"/>
        </w:rPr>
        <w:t xml:space="preserve"> </w:t>
      </w:r>
      <w:r w:rsidRPr="00BD2A9B">
        <w:rPr>
          <w:rFonts w:ascii="Arial" w:eastAsia="Calibri" w:hAnsi="Arial" w:cs="Arial"/>
          <w:sz w:val="24"/>
          <w:szCs w:val="24"/>
          <w:lang w:val="it-IT"/>
        </w:rPr>
        <w:t xml:space="preserve">  Principiul exercitării optimale şi durabile a funcţiilor multiple de producţie ori protecţie; </w:t>
      </w:r>
    </w:p>
    <w:p w14:paraId="0DE1B839" w14:textId="77777777" w:rsidR="00FB48F5" w:rsidRPr="00BD2A9B" w:rsidRDefault="00FB48F5" w:rsidP="00FB48F5">
      <w:pPr>
        <w:spacing w:before="3" w:after="200" w:line="276" w:lineRule="auto"/>
        <w:ind w:right="293" w:firstLine="719"/>
        <w:jc w:val="both"/>
        <w:rPr>
          <w:rFonts w:ascii="Arial" w:eastAsia="Calibri" w:hAnsi="Arial" w:cs="Arial"/>
          <w:sz w:val="24"/>
          <w:szCs w:val="24"/>
          <w:lang w:val="it-IT"/>
        </w:rPr>
      </w:pPr>
      <w:r w:rsidRPr="00BD2A9B">
        <w:rPr>
          <w:rFonts w:ascii="Arial" w:eastAsia="Calibri" w:hAnsi="Arial" w:cs="Arial"/>
          <w:sz w:val="24"/>
          <w:szCs w:val="24"/>
          <w:lang w:val="it-IT"/>
        </w:rPr>
        <w:t xml:space="preserve"> </w:t>
      </w:r>
      <w:r w:rsidRPr="00BD2A9B">
        <w:rPr>
          <w:rFonts w:ascii="Arial" w:eastAsia="Calibri" w:hAnsi="Arial" w:cs="Arial"/>
          <w:sz w:val="24"/>
          <w:szCs w:val="24"/>
          <w:lang w:val="it-IT"/>
        </w:rPr>
        <w:t xml:space="preserve">  Principiul valorificării optimale şi durabile a resurselor pădurii; </w:t>
      </w:r>
    </w:p>
    <w:p w14:paraId="27650D7E" w14:textId="77777777" w:rsidR="00FB48F5" w:rsidRPr="00BD2A9B" w:rsidRDefault="00FB48F5" w:rsidP="00FB48F5">
      <w:pPr>
        <w:spacing w:before="3" w:after="200" w:line="276" w:lineRule="auto"/>
        <w:ind w:right="293" w:firstLine="719"/>
        <w:jc w:val="both"/>
        <w:rPr>
          <w:rFonts w:ascii="Arial" w:eastAsia="Calibri" w:hAnsi="Arial" w:cs="Arial"/>
          <w:sz w:val="24"/>
          <w:szCs w:val="24"/>
          <w:lang w:val="it-IT"/>
        </w:rPr>
      </w:pPr>
      <w:r w:rsidRPr="00BD2A9B">
        <w:rPr>
          <w:rFonts w:ascii="Arial" w:eastAsia="Calibri" w:hAnsi="Arial" w:cs="Arial"/>
          <w:sz w:val="24"/>
          <w:szCs w:val="24"/>
          <w:lang w:val="it-IT"/>
        </w:rPr>
        <w:t xml:space="preserve"> </w:t>
      </w:r>
      <w:r w:rsidRPr="00BD2A9B">
        <w:rPr>
          <w:rFonts w:ascii="Arial" w:eastAsia="Calibri" w:hAnsi="Arial" w:cs="Arial"/>
          <w:sz w:val="24"/>
          <w:szCs w:val="24"/>
          <w:lang w:val="it-IT"/>
        </w:rPr>
        <w:t xml:space="preserve">  Principiul conservării şi ameliorării biodiversităţii; </w:t>
      </w:r>
    </w:p>
    <w:p w14:paraId="6AC369BF" w14:textId="77777777" w:rsidR="00FB48F5" w:rsidRPr="00BD2A9B" w:rsidRDefault="00FB48F5" w:rsidP="00FB48F5">
      <w:pPr>
        <w:spacing w:before="3" w:after="200" w:line="276" w:lineRule="auto"/>
        <w:ind w:right="293" w:firstLine="719"/>
        <w:jc w:val="both"/>
        <w:rPr>
          <w:rFonts w:ascii="Arial" w:eastAsia="Calibri" w:hAnsi="Arial" w:cs="Arial"/>
          <w:sz w:val="24"/>
          <w:szCs w:val="24"/>
          <w:lang w:val="it-IT"/>
        </w:rPr>
      </w:pPr>
      <w:r w:rsidRPr="00BD2A9B">
        <w:rPr>
          <w:rFonts w:ascii="Arial" w:eastAsia="Calibri" w:hAnsi="Arial" w:cs="Arial"/>
          <w:sz w:val="24"/>
          <w:szCs w:val="24"/>
          <w:lang w:val="it-IT"/>
        </w:rPr>
        <w:t xml:space="preserve"> </w:t>
      </w:r>
      <w:r w:rsidRPr="00BD2A9B">
        <w:rPr>
          <w:rFonts w:ascii="Arial" w:eastAsia="Calibri" w:hAnsi="Arial" w:cs="Arial"/>
          <w:sz w:val="24"/>
          <w:szCs w:val="24"/>
          <w:lang w:val="it-IT"/>
        </w:rPr>
        <w:t xml:space="preserve">  Principiul estetic, etc.  </w:t>
      </w:r>
    </w:p>
    <w:p w14:paraId="65BCAF75" w14:textId="77777777" w:rsidR="00FB48F5" w:rsidRPr="00BD2A9B" w:rsidRDefault="00FB48F5" w:rsidP="00FB48F5">
      <w:pPr>
        <w:widowControl w:val="0"/>
        <w:autoSpaceDE w:val="0"/>
        <w:autoSpaceDN w:val="0"/>
        <w:spacing w:after="0" w:line="240" w:lineRule="auto"/>
        <w:ind w:right="282" w:firstLine="719"/>
        <w:jc w:val="both"/>
        <w:outlineLvl w:val="2"/>
        <w:rPr>
          <w:rFonts w:ascii="Arial" w:eastAsia="Arial" w:hAnsi="Arial" w:cs="Arial"/>
          <w:b/>
          <w:bCs/>
          <w:sz w:val="24"/>
          <w:szCs w:val="24"/>
          <w:lang w:val="ro-RO"/>
        </w:rPr>
      </w:pPr>
      <w:r w:rsidRPr="00BD2A9B">
        <w:rPr>
          <w:rFonts w:ascii="Arial" w:eastAsia="Arial" w:hAnsi="Arial" w:cs="Arial"/>
          <w:b/>
          <w:bCs/>
          <w:sz w:val="24"/>
          <w:szCs w:val="24"/>
          <w:lang w:val="ro-RO"/>
        </w:rPr>
        <w:t xml:space="preserve">Din cele expuse în capitolele anterioare, putem concluziona </w:t>
      </w:r>
      <w:proofErr w:type="spellStart"/>
      <w:r w:rsidRPr="00BD2A9B">
        <w:rPr>
          <w:rFonts w:ascii="Arial" w:eastAsia="Arial" w:hAnsi="Arial" w:cs="Arial"/>
          <w:b/>
          <w:bCs/>
          <w:sz w:val="24"/>
          <w:szCs w:val="24"/>
          <w:lang w:val="ro-RO"/>
        </w:rPr>
        <w:t>cã</w:t>
      </w:r>
      <w:proofErr w:type="spellEnd"/>
      <w:r w:rsidRPr="00BD2A9B">
        <w:rPr>
          <w:rFonts w:ascii="Arial" w:eastAsia="Arial" w:hAnsi="Arial" w:cs="Arial"/>
          <w:b/>
          <w:bCs/>
          <w:sz w:val="24"/>
          <w:szCs w:val="24"/>
          <w:lang w:val="ro-RO"/>
        </w:rPr>
        <w:t xml:space="preserve">, </w:t>
      </w:r>
      <w:proofErr w:type="spellStart"/>
      <w:r w:rsidRPr="00BD2A9B">
        <w:rPr>
          <w:rFonts w:ascii="Arial" w:eastAsia="Arial" w:hAnsi="Arial" w:cs="Arial"/>
          <w:b/>
          <w:bCs/>
          <w:sz w:val="24"/>
          <w:szCs w:val="24"/>
          <w:lang w:val="ro-RO"/>
        </w:rPr>
        <w:t>mãsurile</w:t>
      </w:r>
      <w:proofErr w:type="spellEnd"/>
      <w:r w:rsidRPr="00BD2A9B">
        <w:rPr>
          <w:rFonts w:ascii="Arial" w:eastAsia="Arial" w:hAnsi="Arial" w:cs="Arial"/>
          <w:b/>
          <w:bCs/>
          <w:sz w:val="24"/>
          <w:szCs w:val="24"/>
          <w:lang w:val="ro-RO"/>
        </w:rPr>
        <w:t xml:space="preserve"> de </w:t>
      </w:r>
      <w:proofErr w:type="spellStart"/>
      <w:r w:rsidRPr="00BD2A9B">
        <w:rPr>
          <w:rFonts w:ascii="Arial" w:eastAsia="Arial" w:hAnsi="Arial" w:cs="Arial"/>
          <w:b/>
          <w:bCs/>
          <w:sz w:val="24"/>
          <w:szCs w:val="24"/>
          <w:lang w:val="ro-RO"/>
        </w:rPr>
        <w:t>gospodãrire</w:t>
      </w:r>
      <w:proofErr w:type="spellEnd"/>
      <w:r w:rsidRPr="00BD2A9B">
        <w:rPr>
          <w:rFonts w:ascii="Arial" w:eastAsia="Arial" w:hAnsi="Arial" w:cs="Arial"/>
          <w:b/>
          <w:bCs/>
          <w:sz w:val="24"/>
          <w:szCs w:val="24"/>
          <w:lang w:val="ro-RO"/>
        </w:rPr>
        <w:t xml:space="preserve"> a </w:t>
      </w:r>
      <w:proofErr w:type="spellStart"/>
      <w:r w:rsidRPr="00BD2A9B">
        <w:rPr>
          <w:rFonts w:ascii="Arial" w:eastAsia="Arial" w:hAnsi="Arial" w:cs="Arial"/>
          <w:b/>
          <w:bCs/>
          <w:sz w:val="24"/>
          <w:szCs w:val="24"/>
          <w:lang w:val="ro-RO"/>
        </w:rPr>
        <w:t>pãdurilor</w:t>
      </w:r>
      <w:proofErr w:type="spellEnd"/>
      <w:r w:rsidRPr="00BD2A9B">
        <w:rPr>
          <w:rFonts w:ascii="Arial" w:eastAsia="Arial" w:hAnsi="Arial" w:cs="Arial"/>
          <w:b/>
          <w:bCs/>
          <w:sz w:val="24"/>
          <w:szCs w:val="24"/>
          <w:lang w:val="ro-RO"/>
        </w:rPr>
        <w:t xml:space="preserve">, prescrise de Amenajamentul Silvic propus coroborate cu măsurile de reducere a impactului propuse de prezentul studiu de evaluare adecvată, sunt în spiritul  </w:t>
      </w:r>
      <w:proofErr w:type="spellStart"/>
      <w:r w:rsidRPr="00BD2A9B">
        <w:rPr>
          <w:rFonts w:ascii="Arial" w:eastAsia="Arial" w:hAnsi="Arial" w:cs="Arial"/>
          <w:b/>
          <w:bCs/>
          <w:sz w:val="24"/>
          <w:szCs w:val="24"/>
          <w:lang w:val="ro-RO"/>
        </w:rPr>
        <w:t>administrãrii</w:t>
      </w:r>
      <w:proofErr w:type="spellEnd"/>
      <w:r w:rsidRPr="00BD2A9B">
        <w:rPr>
          <w:rFonts w:ascii="Arial" w:eastAsia="Arial" w:hAnsi="Arial" w:cs="Arial"/>
          <w:b/>
          <w:bCs/>
          <w:sz w:val="24"/>
          <w:szCs w:val="24"/>
          <w:lang w:val="ro-RO"/>
        </w:rPr>
        <w:t xml:space="preserve"> durabile a acestor </w:t>
      </w:r>
      <w:r w:rsidRPr="00BD2A9B">
        <w:rPr>
          <w:rFonts w:ascii="Arial" w:eastAsia="Arial" w:hAnsi="Arial" w:cs="Arial"/>
          <w:b/>
          <w:bCs/>
          <w:sz w:val="24"/>
          <w:szCs w:val="24"/>
          <w:lang w:val="ro-RO"/>
        </w:rPr>
        <w:lastRenderedPageBreak/>
        <w:t xml:space="preserve">resurse, fiind acoperitoare pentru asigurarea unei </w:t>
      </w:r>
      <w:proofErr w:type="spellStart"/>
      <w:r w:rsidRPr="00BD2A9B">
        <w:rPr>
          <w:rFonts w:ascii="Arial" w:eastAsia="Arial" w:hAnsi="Arial" w:cs="Arial"/>
          <w:b/>
          <w:bCs/>
          <w:sz w:val="24"/>
          <w:szCs w:val="24"/>
          <w:lang w:val="ro-RO"/>
        </w:rPr>
        <w:t>stãri</w:t>
      </w:r>
      <w:proofErr w:type="spellEnd"/>
      <w:r w:rsidRPr="00BD2A9B">
        <w:rPr>
          <w:rFonts w:ascii="Arial" w:eastAsia="Arial" w:hAnsi="Arial" w:cs="Arial"/>
          <w:b/>
          <w:bCs/>
          <w:sz w:val="24"/>
          <w:szCs w:val="24"/>
          <w:lang w:val="ro-RO"/>
        </w:rPr>
        <w:t xml:space="preserve"> favorabile de conservare atât a habitatelor forestiere luate în studiu, cât </w:t>
      </w:r>
      <w:proofErr w:type="spellStart"/>
      <w:r w:rsidRPr="00BD2A9B">
        <w:rPr>
          <w:rFonts w:ascii="Arial" w:eastAsia="Arial" w:hAnsi="Arial" w:cs="Arial"/>
          <w:b/>
          <w:bCs/>
          <w:sz w:val="24"/>
          <w:szCs w:val="24"/>
          <w:lang w:val="ro-RO"/>
        </w:rPr>
        <w:t>şi</w:t>
      </w:r>
      <w:proofErr w:type="spellEnd"/>
      <w:r w:rsidRPr="00BD2A9B">
        <w:rPr>
          <w:rFonts w:ascii="Arial" w:eastAsia="Arial" w:hAnsi="Arial" w:cs="Arial"/>
          <w:b/>
          <w:bCs/>
          <w:sz w:val="24"/>
          <w:szCs w:val="24"/>
          <w:lang w:val="ro-RO"/>
        </w:rPr>
        <w:t xml:space="preserve"> a speciilor de interes comunitar ce se regăsesc în </w:t>
      </w:r>
      <w:proofErr w:type="spellStart"/>
      <w:r w:rsidRPr="00BD2A9B">
        <w:rPr>
          <w:rFonts w:ascii="Arial" w:eastAsia="Arial" w:hAnsi="Arial" w:cs="Arial"/>
          <w:b/>
          <w:bCs/>
          <w:sz w:val="24"/>
          <w:szCs w:val="24"/>
          <w:lang w:val="ro-RO"/>
        </w:rPr>
        <w:t>suprafaţa</w:t>
      </w:r>
      <w:proofErr w:type="spellEnd"/>
      <w:r w:rsidRPr="00BD2A9B">
        <w:rPr>
          <w:rFonts w:ascii="Arial" w:eastAsia="Arial" w:hAnsi="Arial" w:cs="Arial"/>
          <w:b/>
          <w:bCs/>
          <w:sz w:val="24"/>
          <w:szCs w:val="24"/>
          <w:lang w:val="ro-RO"/>
        </w:rPr>
        <w:t xml:space="preserve"> cuprinsă de el</w:t>
      </w:r>
    </w:p>
    <w:p w14:paraId="12A40B00" w14:textId="77777777" w:rsidR="00FB48F5" w:rsidRPr="00261629" w:rsidRDefault="00FB48F5" w:rsidP="005D448C">
      <w:pPr>
        <w:widowControl w:val="0"/>
        <w:autoSpaceDE w:val="0"/>
        <w:autoSpaceDN w:val="0"/>
        <w:spacing w:after="0" w:line="240" w:lineRule="auto"/>
        <w:ind w:right="282"/>
        <w:jc w:val="both"/>
        <w:outlineLvl w:val="2"/>
        <w:rPr>
          <w:rFonts w:ascii="Arial" w:eastAsia="Arial" w:hAnsi="Arial" w:cs="Arial"/>
          <w:b/>
          <w:bCs/>
          <w:sz w:val="24"/>
          <w:szCs w:val="24"/>
          <w:lang w:val="ro-RO"/>
        </w:rPr>
      </w:pPr>
    </w:p>
    <w:p w14:paraId="3A46BD44" w14:textId="77777777" w:rsidR="00FB48F5" w:rsidRPr="00261629" w:rsidRDefault="00FB48F5" w:rsidP="00FB48F5">
      <w:pPr>
        <w:widowControl w:val="0"/>
        <w:autoSpaceDE w:val="0"/>
        <w:autoSpaceDN w:val="0"/>
        <w:spacing w:after="0" w:line="240" w:lineRule="auto"/>
        <w:ind w:right="282" w:firstLine="719"/>
        <w:jc w:val="both"/>
        <w:outlineLvl w:val="2"/>
        <w:rPr>
          <w:rFonts w:ascii="Arial" w:eastAsia="Arial" w:hAnsi="Arial" w:cs="Arial"/>
          <w:b/>
          <w:bCs/>
          <w:sz w:val="24"/>
          <w:szCs w:val="24"/>
          <w:lang w:val="ro-RO"/>
        </w:rPr>
      </w:pPr>
      <w:r w:rsidRPr="00261629">
        <w:rPr>
          <w:rFonts w:ascii="Arial" w:eastAsia="Arial" w:hAnsi="Arial" w:cs="Arial"/>
          <w:b/>
          <w:bCs/>
          <w:sz w:val="24"/>
          <w:szCs w:val="24"/>
          <w:lang w:val="ro-RO"/>
        </w:rPr>
        <w:t>Măsuri de reducere a impactului asupra speciilor / habitatelor de interes comunitar</w:t>
      </w:r>
    </w:p>
    <w:tbl>
      <w:tblPr>
        <w:tblStyle w:val="Tabelgril"/>
        <w:tblW w:w="9322" w:type="dxa"/>
        <w:tblLook w:val="04A0" w:firstRow="1" w:lastRow="0" w:firstColumn="1" w:lastColumn="0" w:noHBand="0" w:noVBand="1"/>
      </w:tblPr>
      <w:tblGrid>
        <w:gridCol w:w="675"/>
        <w:gridCol w:w="3686"/>
        <w:gridCol w:w="2322"/>
        <w:gridCol w:w="2639"/>
      </w:tblGrid>
      <w:tr w:rsidR="00261629" w:rsidRPr="00261629" w14:paraId="3E526A7A" w14:textId="77777777" w:rsidTr="00823289">
        <w:tc>
          <w:tcPr>
            <w:tcW w:w="675" w:type="dxa"/>
          </w:tcPr>
          <w:p w14:paraId="46D7B15E" w14:textId="77777777" w:rsidR="00FB48F5" w:rsidRPr="00261629" w:rsidRDefault="00FB48F5" w:rsidP="00FB48F5">
            <w:pPr>
              <w:rPr>
                <w:rFonts w:ascii="Arial" w:hAnsi="Arial" w:cs="Arial"/>
                <w:b/>
              </w:rPr>
            </w:pPr>
            <w:r w:rsidRPr="00261629">
              <w:rPr>
                <w:rFonts w:ascii="Arial" w:hAnsi="Arial" w:cs="Arial"/>
                <w:b/>
              </w:rPr>
              <w:t xml:space="preserve">nr. crt. </w:t>
            </w:r>
          </w:p>
        </w:tc>
        <w:tc>
          <w:tcPr>
            <w:tcW w:w="3686" w:type="dxa"/>
          </w:tcPr>
          <w:p w14:paraId="5BBC50EB" w14:textId="77777777" w:rsidR="00FB48F5" w:rsidRPr="00261629" w:rsidRDefault="00FB48F5" w:rsidP="00FB48F5">
            <w:pPr>
              <w:rPr>
                <w:rFonts w:ascii="Arial" w:hAnsi="Arial" w:cs="Arial"/>
                <w:b/>
              </w:rPr>
            </w:pPr>
            <w:r w:rsidRPr="00261629">
              <w:rPr>
                <w:rFonts w:ascii="Arial" w:hAnsi="Arial" w:cs="Arial"/>
                <w:b/>
              </w:rPr>
              <w:t xml:space="preserve">Măsura </w:t>
            </w:r>
          </w:p>
        </w:tc>
        <w:tc>
          <w:tcPr>
            <w:tcW w:w="2322" w:type="dxa"/>
          </w:tcPr>
          <w:p w14:paraId="6279252E" w14:textId="77777777" w:rsidR="00FB48F5" w:rsidRPr="00261629" w:rsidRDefault="00FB48F5" w:rsidP="00FB48F5">
            <w:pPr>
              <w:rPr>
                <w:rFonts w:ascii="Arial" w:hAnsi="Arial" w:cs="Arial"/>
                <w:b/>
              </w:rPr>
            </w:pPr>
            <w:r w:rsidRPr="00261629">
              <w:rPr>
                <w:rFonts w:ascii="Arial" w:hAnsi="Arial" w:cs="Arial"/>
                <w:b/>
              </w:rPr>
              <w:t>Cantitatea  (ha)</w:t>
            </w:r>
          </w:p>
        </w:tc>
        <w:tc>
          <w:tcPr>
            <w:tcW w:w="2639" w:type="dxa"/>
          </w:tcPr>
          <w:p w14:paraId="5C943F6F" w14:textId="77777777" w:rsidR="00FB48F5" w:rsidRPr="00261629" w:rsidRDefault="00FB48F5" w:rsidP="00FB48F5">
            <w:pPr>
              <w:rPr>
                <w:rFonts w:ascii="Arial" w:hAnsi="Arial" w:cs="Arial"/>
                <w:b/>
              </w:rPr>
            </w:pPr>
            <w:r w:rsidRPr="00261629">
              <w:rPr>
                <w:rFonts w:ascii="Arial" w:hAnsi="Arial" w:cs="Arial"/>
                <w:b/>
              </w:rPr>
              <w:t>Observații</w:t>
            </w:r>
          </w:p>
        </w:tc>
      </w:tr>
      <w:tr w:rsidR="00261629" w:rsidRPr="00261629" w14:paraId="1A613DA2" w14:textId="77777777" w:rsidTr="00823289">
        <w:tc>
          <w:tcPr>
            <w:tcW w:w="675" w:type="dxa"/>
          </w:tcPr>
          <w:p w14:paraId="7ACBAC66"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1</w:t>
            </w:r>
          </w:p>
        </w:tc>
        <w:tc>
          <w:tcPr>
            <w:tcW w:w="3686" w:type="dxa"/>
          </w:tcPr>
          <w:p w14:paraId="72A1BC56"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Proporția pădurilor cu vârste de peste 80 de ani  – valoarea țintă cel puțin 40%</w:t>
            </w:r>
          </w:p>
        </w:tc>
        <w:tc>
          <w:tcPr>
            <w:tcW w:w="2322" w:type="dxa"/>
          </w:tcPr>
          <w:p w14:paraId="41C3360A" w14:textId="7037A175" w:rsidR="00FB48F5" w:rsidRPr="00261629" w:rsidRDefault="00261629" w:rsidP="00FB48F5">
            <w:pPr>
              <w:widowControl w:val="0"/>
              <w:autoSpaceDE w:val="0"/>
              <w:autoSpaceDN w:val="0"/>
              <w:spacing w:after="0" w:line="240" w:lineRule="auto"/>
              <w:ind w:right="282"/>
              <w:jc w:val="center"/>
              <w:outlineLvl w:val="2"/>
              <w:rPr>
                <w:rFonts w:ascii="Arial" w:eastAsia="Arial" w:hAnsi="Arial" w:cs="Arial"/>
                <w:bCs/>
              </w:rPr>
            </w:pPr>
            <w:r w:rsidRPr="00261629">
              <w:rPr>
                <w:rFonts w:ascii="Arial" w:eastAsia="Arial" w:hAnsi="Arial" w:cs="Arial"/>
                <w:bCs/>
              </w:rPr>
              <w:t>305,97</w:t>
            </w:r>
          </w:p>
        </w:tc>
        <w:tc>
          <w:tcPr>
            <w:tcW w:w="2639" w:type="dxa"/>
          </w:tcPr>
          <w:p w14:paraId="78FCEEC7" w14:textId="77777777" w:rsidR="00FB48F5" w:rsidRPr="00261629" w:rsidRDefault="00FB48F5" w:rsidP="00FB48F5">
            <w:pPr>
              <w:widowControl w:val="0"/>
              <w:autoSpaceDE w:val="0"/>
              <w:autoSpaceDN w:val="0"/>
              <w:spacing w:after="0" w:line="240" w:lineRule="auto"/>
              <w:outlineLvl w:val="2"/>
              <w:rPr>
                <w:rFonts w:ascii="Arial" w:eastAsia="Arial" w:hAnsi="Arial" w:cs="Arial"/>
                <w:bCs/>
              </w:rPr>
            </w:pPr>
            <w:r w:rsidRPr="00261629">
              <w:rPr>
                <w:rFonts w:ascii="Arial" w:eastAsia="Arial" w:hAnsi="Arial" w:cs="Arial"/>
                <w:bCs/>
              </w:rPr>
              <w:t>Impusă prin obiectivele de conservare ROSPA0087</w:t>
            </w:r>
          </w:p>
        </w:tc>
      </w:tr>
      <w:tr w:rsidR="00261629" w:rsidRPr="00261629" w14:paraId="4B53FFC1" w14:textId="77777777" w:rsidTr="00823289">
        <w:tc>
          <w:tcPr>
            <w:tcW w:w="675" w:type="dxa"/>
          </w:tcPr>
          <w:p w14:paraId="1F8634B7"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 xml:space="preserve"> 2  </w:t>
            </w:r>
          </w:p>
        </w:tc>
        <w:tc>
          <w:tcPr>
            <w:tcW w:w="3686" w:type="dxa"/>
          </w:tcPr>
          <w:p w14:paraId="7AA1012E"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Prezența arborilor maturi/bătrâni în habitatele de păduri - valoarea țintă cel puți 4</w:t>
            </w:r>
          </w:p>
        </w:tc>
        <w:tc>
          <w:tcPr>
            <w:tcW w:w="2322" w:type="dxa"/>
          </w:tcPr>
          <w:p w14:paraId="0DB74477" w14:textId="334C635F" w:rsidR="00FB48F5" w:rsidRPr="00261629" w:rsidRDefault="00FB48F5" w:rsidP="005D448C">
            <w:pPr>
              <w:rPr>
                <w:rFonts w:ascii="Arial" w:hAnsi="Arial" w:cs="Arial"/>
              </w:rPr>
            </w:pPr>
            <w:r w:rsidRPr="00261629">
              <w:rPr>
                <w:rFonts w:ascii="Arial" w:hAnsi="Arial" w:cs="Arial"/>
                <w:b/>
              </w:rPr>
              <w:t xml:space="preserve">           </w:t>
            </w:r>
            <w:r w:rsidR="00261629" w:rsidRPr="00261629">
              <w:rPr>
                <w:rFonts w:ascii="Arial" w:eastAsia="Arial" w:hAnsi="Arial" w:cs="Arial"/>
                <w:bCs/>
              </w:rPr>
              <w:t>305,97</w:t>
            </w:r>
          </w:p>
        </w:tc>
        <w:tc>
          <w:tcPr>
            <w:tcW w:w="2639" w:type="dxa"/>
          </w:tcPr>
          <w:p w14:paraId="4ACA3B5B" w14:textId="77777777" w:rsidR="00FB48F5" w:rsidRPr="00261629" w:rsidRDefault="00FB48F5" w:rsidP="00FB48F5">
            <w:pPr>
              <w:rPr>
                <w:rFonts w:ascii="Arial" w:hAnsi="Arial" w:cs="Arial"/>
              </w:rPr>
            </w:pPr>
            <w:r w:rsidRPr="00261629">
              <w:rPr>
                <w:rFonts w:ascii="Arial" w:hAnsi="Arial" w:cs="Arial"/>
              </w:rPr>
              <w:t>Impusă prin obiectivele de conservare ROSPA00</w:t>
            </w:r>
            <w:r w:rsidRPr="00261629">
              <w:rPr>
                <w:rFonts w:ascii="Arial" w:hAnsi="Arial" w:cs="Arial"/>
                <w:b/>
              </w:rPr>
              <w:t>87</w:t>
            </w:r>
          </w:p>
        </w:tc>
      </w:tr>
      <w:tr w:rsidR="00261629" w:rsidRPr="00261629" w14:paraId="46065712" w14:textId="77777777" w:rsidTr="00823289">
        <w:tc>
          <w:tcPr>
            <w:tcW w:w="675" w:type="dxa"/>
          </w:tcPr>
          <w:p w14:paraId="708765F4"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3</w:t>
            </w:r>
          </w:p>
        </w:tc>
        <w:tc>
          <w:tcPr>
            <w:tcW w:w="3686" w:type="dxa"/>
          </w:tcPr>
          <w:p w14:paraId="155F2F7D"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Prezența arborilor bătrâni cu scorburi în fondul forestier</w:t>
            </w:r>
          </w:p>
        </w:tc>
        <w:tc>
          <w:tcPr>
            <w:tcW w:w="2322" w:type="dxa"/>
          </w:tcPr>
          <w:p w14:paraId="7FAD8CF9" w14:textId="759E371E" w:rsidR="00FB48F5" w:rsidRPr="00261629" w:rsidRDefault="005D448C" w:rsidP="00FB48F5">
            <w:pPr>
              <w:rPr>
                <w:rFonts w:ascii="Arial" w:hAnsi="Arial" w:cs="Arial"/>
              </w:rPr>
            </w:pPr>
            <w:r w:rsidRPr="00261629">
              <w:rPr>
                <w:rFonts w:ascii="Arial" w:eastAsia="Arial" w:hAnsi="Arial" w:cs="Arial"/>
                <w:bCs/>
              </w:rPr>
              <w:t xml:space="preserve">           </w:t>
            </w:r>
            <w:r w:rsidR="00261629" w:rsidRPr="00261629">
              <w:rPr>
                <w:rFonts w:ascii="Arial" w:eastAsia="Arial" w:hAnsi="Arial" w:cs="Arial"/>
                <w:bCs/>
              </w:rPr>
              <w:t>305,97</w:t>
            </w:r>
          </w:p>
        </w:tc>
        <w:tc>
          <w:tcPr>
            <w:tcW w:w="2639" w:type="dxa"/>
          </w:tcPr>
          <w:p w14:paraId="40061FFF" w14:textId="77777777" w:rsidR="00FB48F5" w:rsidRPr="00261629" w:rsidRDefault="00FB48F5" w:rsidP="00FB48F5">
            <w:pPr>
              <w:rPr>
                <w:rFonts w:ascii="Arial" w:hAnsi="Arial" w:cs="Arial"/>
              </w:rPr>
            </w:pPr>
            <w:r w:rsidRPr="00261629">
              <w:rPr>
                <w:rFonts w:ascii="Arial" w:hAnsi="Arial" w:cs="Arial"/>
              </w:rPr>
              <w:t>Impusă prin obiectivele de conservare ROSPA00</w:t>
            </w:r>
            <w:r w:rsidRPr="00261629">
              <w:rPr>
                <w:rFonts w:ascii="Arial" w:hAnsi="Arial" w:cs="Arial"/>
                <w:b/>
              </w:rPr>
              <w:t>87</w:t>
            </w:r>
          </w:p>
        </w:tc>
      </w:tr>
      <w:tr w:rsidR="00261629" w:rsidRPr="00261629" w14:paraId="0EE3CA5A" w14:textId="77777777" w:rsidTr="00823289">
        <w:tc>
          <w:tcPr>
            <w:tcW w:w="675" w:type="dxa"/>
          </w:tcPr>
          <w:p w14:paraId="7C473AC8"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4</w:t>
            </w:r>
          </w:p>
        </w:tc>
        <w:tc>
          <w:tcPr>
            <w:tcW w:w="3686" w:type="dxa"/>
          </w:tcPr>
          <w:p w14:paraId="53A7046A"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 xml:space="preserve">Menținerea unei </w:t>
            </w:r>
            <w:proofErr w:type="spellStart"/>
            <w:r w:rsidRPr="00261629">
              <w:rPr>
                <w:rFonts w:ascii="Arial" w:eastAsia="Arial" w:hAnsi="Arial" w:cs="Arial"/>
                <w:bCs/>
              </w:rPr>
              <w:t>structure</w:t>
            </w:r>
            <w:proofErr w:type="spellEnd"/>
            <w:r w:rsidRPr="00261629">
              <w:rPr>
                <w:rFonts w:ascii="Arial" w:eastAsia="Arial" w:hAnsi="Arial" w:cs="Arial"/>
                <w:bCs/>
              </w:rPr>
              <w:t xml:space="preserve"> forestiere mozaicate, prin păstrarea de pâlcuri de 3-5 arbori bătrâni (peste 80 ani) la ha în zonele de </w:t>
            </w:r>
            <w:proofErr w:type="spellStart"/>
            <w:r w:rsidRPr="00261629">
              <w:rPr>
                <w:rFonts w:ascii="Arial" w:eastAsia="Arial" w:hAnsi="Arial" w:cs="Arial"/>
                <w:bCs/>
              </w:rPr>
              <w:t>recoltar</w:t>
            </w:r>
            <w:proofErr w:type="spellEnd"/>
          </w:p>
        </w:tc>
        <w:tc>
          <w:tcPr>
            <w:tcW w:w="2322" w:type="dxa"/>
          </w:tcPr>
          <w:p w14:paraId="496136CA" w14:textId="38E39729" w:rsidR="00FB48F5" w:rsidRPr="00261629" w:rsidRDefault="005D448C" w:rsidP="00FB48F5">
            <w:pPr>
              <w:rPr>
                <w:rFonts w:ascii="Arial" w:hAnsi="Arial" w:cs="Arial"/>
              </w:rPr>
            </w:pPr>
            <w:r w:rsidRPr="00261629">
              <w:rPr>
                <w:rFonts w:ascii="Arial" w:eastAsia="Arial" w:hAnsi="Arial" w:cs="Arial"/>
                <w:bCs/>
              </w:rPr>
              <w:t xml:space="preserve">           </w:t>
            </w:r>
            <w:r w:rsidR="00261629" w:rsidRPr="00261629">
              <w:rPr>
                <w:rFonts w:ascii="Arial" w:eastAsia="Arial" w:hAnsi="Arial" w:cs="Arial"/>
                <w:bCs/>
              </w:rPr>
              <w:t>305,97</w:t>
            </w:r>
          </w:p>
        </w:tc>
        <w:tc>
          <w:tcPr>
            <w:tcW w:w="2639" w:type="dxa"/>
          </w:tcPr>
          <w:p w14:paraId="317FCCE2" w14:textId="77777777" w:rsidR="00FB48F5" w:rsidRPr="00261629" w:rsidRDefault="00FB48F5" w:rsidP="00FB48F5">
            <w:pPr>
              <w:rPr>
                <w:rFonts w:ascii="Arial" w:hAnsi="Arial" w:cs="Arial"/>
              </w:rPr>
            </w:pPr>
            <w:r w:rsidRPr="00261629">
              <w:rPr>
                <w:rFonts w:ascii="Arial" w:hAnsi="Arial" w:cs="Arial"/>
              </w:rPr>
              <w:t>Impusă prin obiectivele de conservare ROSPA00</w:t>
            </w:r>
            <w:r w:rsidRPr="00261629">
              <w:rPr>
                <w:rFonts w:ascii="Arial" w:hAnsi="Arial" w:cs="Arial"/>
                <w:b/>
              </w:rPr>
              <w:t>87</w:t>
            </w:r>
          </w:p>
        </w:tc>
      </w:tr>
      <w:tr w:rsidR="00261629" w:rsidRPr="00261629" w14:paraId="0198B32C" w14:textId="77777777" w:rsidTr="00823289">
        <w:tc>
          <w:tcPr>
            <w:tcW w:w="675" w:type="dxa"/>
          </w:tcPr>
          <w:p w14:paraId="53D6A6C7"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5</w:t>
            </w:r>
          </w:p>
        </w:tc>
        <w:tc>
          <w:tcPr>
            <w:tcW w:w="3686" w:type="dxa"/>
          </w:tcPr>
          <w:p w14:paraId="6CC8F017"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 xml:space="preserve">Interzicerea aplicării tratamentelor chimice, cu excepția cazurilor dovedite de gradații sau defolieri și doar în cazul </w:t>
            </w:r>
            <w:proofErr w:type="spellStart"/>
            <w:r w:rsidRPr="00261629">
              <w:rPr>
                <w:rFonts w:ascii="Arial" w:eastAsia="Arial" w:hAnsi="Arial" w:cs="Arial"/>
                <w:bCs/>
              </w:rPr>
              <w:t>inficienței</w:t>
            </w:r>
            <w:proofErr w:type="spellEnd"/>
            <w:r w:rsidRPr="00261629">
              <w:rPr>
                <w:rFonts w:ascii="Arial" w:eastAsia="Arial" w:hAnsi="Arial" w:cs="Arial"/>
                <w:bCs/>
              </w:rPr>
              <w:t xml:space="preserve"> sau imposibilității aplicării altor tipuri de tratamente (biologice, integrate etc.)</w:t>
            </w:r>
          </w:p>
        </w:tc>
        <w:tc>
          <w:tcPr>
            <w:tcW w:w="2322" w:type="dxa"/>
          </w:tcPr>
          <w:p w14:paraId="73AF8D5A" w14:textId="6F1F8F9D" w:rsidR="00FB48F5" w:rsidRPr="00261629" w:rsidRDefault="005D448C" w:rsidP="00FB48F5">
            <w:pPr>
              <w:rPr>
                <w:rFonts w:ascii="Arial" w:hAnsi="Arial" w:cs="Arial"/>
              </w:rPr>
            </w:pPr>
            <w:r w:rsidRPr="00261629">
              <w:rPr>
                <w:rFonts w:ascii="Arial" w:eastAsia="Arial" w:hAnsi="Arial" w:cs="Arial"/>
                <w:bCs/>
              </w:rPr>
              <w:t xml:space="preserve">          </w:t>
            </w:r>
            <w:r w:rsidR="00261629" w:rsidRPr="00261629">
              <w:rPr>
                <w:rFonts w:ascii="Arial" w:eastAsia="Arial" w:hAnsi="Arial" w:cs="Arial"/>
                <w:bCs/>
              </w:rPr>
              <w:t>475,20</w:t>
            </w:r>
          </w:p>
        </w:tc>
        <w:tc>
          <w:tcPr>
            <w:tcW w:w="2639" w:type="dxa"/>
          </w:tcPr>
          <w:p w14:paraId="30CE9E39" w14:textId="77777777" w:rsidR="00FB48F5" w:rsidRPr="00261629" w:rsidRDefault="00FB48F5" w:rsidP="00FB48F5">
            <w:pPr>
              <w:rPr>
                <w:rFonts w:ascii="Arial" w:hAnsi="Arial" w:cs="Arial"/>
              </w:rPr>
            </w:pPr>
            <w:r w:rsidRPr="00261629">
              <w:rPr>
                <w:rFonts w:ascii="Arial" w:hAnsi="Arial" w:cs="Arial"/>
              </w:rPr>
              <w:t>Impusă prin obiectivele de conservare ROSPA00</w:t>
            </w:r>
            <w:r w:rsidRPr="00261629">
              <w:rPr>
                <w:rFonts w:ascii="Arial" w:hAnsi="Arial" w:cs="Arial"/>
                <w:b/>
              </w:rPr>
              <w:t>87</w:t>
            </w:r>
          </w:p>
        </w:tc>
      </w:tr>
      <w:tr w:rsidR="00261629" w:rsidRPr="00261629" w14:paraId="6F2A0713" w14:textId="77777777" w:rsidTr="00823289">
        <w:tc>
          <w:tcPr>
            <w:tcW w:w="675" w:type="dxa"/>
          </w:tcPr>
          <w:p w14:paraId="5A1E56E1"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6</w:t>
            </w:r>
          </w:p>
        </w:tc>
        <w:tc>
          <w:tcPr>
            <w:tcW w:w="3686" w:type="dxa"/>
          </w:tcPr>
          <w:p w14:paraId="58F7E2E9"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Interzicerea aplicării degajărilor și curățirilor chimice în pădurile din sit</w:t>
            </w:r>
          </w:p>
        </w:tc>
        <w:tc>
          <w:tcPr>
            <w:tcW w:w="2322" w:type="dxa"/>
          </w:tcPr>
          <w:p w14:paraId="38C8DC89" w14:textId="15A30D0C" w:rsidR="00FB48F5" w:rsidRPr="00261629" w:rsidRDefault="00261629" w:rsidP="00261629">
            <w:pPr>
              <w:jc w:val="center"/>
              <w:rPr>
                <w:rFonts w:ascii="Arial" w:hAnsi="Arial" w:cs="Arial"/>
              </w:rPr>
            </w:pPr>
            <w:r w:rsidRPr="00261629">
              <w:rPr>
                <w:rFonts w:ascii="Arial" w:eastAsia="Arial" w:hAnsi="Arial" w:cs="Arial"/>
                <w:bCs/>
              </w:rPr>
              <w:t>475,20</w:t>
            </w:r>
          </w:p>
        </w:tc>
        <w:tc>
          <w:tcPr>
            <w:tcW w:w="2639" w:type="dxa"/>
          </w:tcPr>
          <w:p w14:paraId="0CC15016" w14:textId="77777777" w:rsidR="00FB48F5" w:rsidRPr="00261629" w:rsidRDefault="00FB48F5" w:rsidP="00FB48F5">
            <w:pPr>
              <w:rPr>
                <w:rFonts w:ascii="Arial" w:hAnsi="Arial" w:cs="Arial"/>
              </w:rPr>
            </w:pPr>
            <w:r w:rsidRPr="00261629">
              <w:rPr>
                <w:rFonts w:ascii="Arial" w:hAnsi="Arial" w:cs="Arial"/>
              </w:rPr>
              <w:t>Impusă prin obiectivele de conservare ROSPA00</w:t>
            </w:r>
            <w:r w:rsidRPr="00261629">
              <w:rPr>
                <w:rFonts w:ascii="Arial" w:hAnsi="Arial" w:cs="Arial"/>
                <w:b/>
              </w:rPr>
              <w:t>87</w:t>
            </w:r>
          </w:p>
        </w:tc>
      </w:tr>
      <w:tr w:rsidR="00261629" w:rsidRPr="00261629" w14:paraId="0013C1FD" w14:textId="77777777" w:rsidTr="00823289">
        <w:tc>
          <w:tcPr>
            <w:tcW w:w="675" w:type="dxa"/>
          </w:tcPr>
          <w:p w14:paraId="3A5E4EC0"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7</w:t>
            </w:r>
          </w:p>
        </w:tc>
        <w:tc>
          <w:tcPr>
            <w:tcW w:w="3686" w:type="dxa"/>
          </w:tcPr>
          <w:p w14:paraId="4EFFF67D" w14:textId="77777777" w:rsidR="00FB48F5" w:rsidRPr="00261629" w:rsidRDefault="00FB48F5" w:rsidP="00FB48F5">
            <w:pPr>
              <w:widowControl w:val="0"/>
              <w:autoSpaceDE w:val="0"/>
              <w:autoSpaceDN w:val="0"/>
              <w:spacing w:after="0" w:line="240" w:lineRule="auto"/>
              <w:ind w:right="282"/>
              <w:jc w:val="both"/>
              <w:outlineLvl w:val="2"/>
              <w:rPr>
                <w:rFonts w:ascii="Arial" w:eastAsia="Arial" w:hAnsi="Arial" w:cs="Arial"/>
                <w:bCs/>
              </w:rPr>
            </w:pPr>
            <w:r w:rsidRPr="00261629">
              <w:rPr>
                <w:rFonts w:ascii="Arial" w:eastAsia="Arial" w:hAnsi="Arial" w:cs="Arial"/>
                <w:bCs/>
              </w:rPr>
              <w:t>Verificarea existenței de cuiburi, și dacă vor fi identificate, în perimetrul cuiburilor identificate se va institui o zonă tampon cu rază de 300 de metri în care în perioada 15 martie – 15 august vor fi interzise activitățile legate de silvicultură;</w:t>
            </w:r>
          </w:p>
        </w:tc>
        <w:tc>
          <w:tcPr>
            <w:tcW w:w="2322" w:type="dxa"/>
          </w:tcPr>
          <w:p w14:paraId="4C9FF1FA" w14:textId="36BF28BC" w:rsidR="00FB48F5" w:rsidRPr="00261629" w:rsidRDefault="005D448C" w:rsidP="005D448C">
            <w:pPr>
              <w:rPr>
                <w:rFonts w:ascii="Arial" w:hAnsi="Arial" w:cs="Arial"/>
              </w:rPr>
            </w:pPr>
            <w:r w:rsidRPr="00261629">
              <w:rPr>
                <w:rFonts w:ascii="Arial" w:eastAsia="Arial" w:hAnsi="Arial" w:cs="Arial"/>
                <w:bCs/>
              </w:rPr>
              <w:t xml:space="preserve">        </w:t>
            </w:r>
            <w:r w:rsidR="00261629" w:rsidRPr="00261629">
              <w:rPr>
                <w:rFonts w:ascii="Arial" w:eastAsia="Arial" w:hAnsi="Arial" w:cs="Arial"/>
                <w:bCs/>
              </w:rPr>
              <w:t>475,20</w:t>
            </w:r>
          </w:p>
        </w:tc>
        <w:tc>
          <w:tcPr>
            <w:tcW w:w="2639" w:type="dxa"/>
          </w:tcPr>
          <w:p w14:paraId="2F12D21F" w14:textId="77777777" w:rsidR="00FB48F5" w:rsidRPr="00261629" w:rsidRDefault="00FB48F5" w:rsidP="00FB48F5">
            <w:pPr>
              <w:rPr>
                <w:rFonts w:ascii="Arial" w:hAnsi="Arial" w:cs="Arial"/>
              </w:rPr>
            </w:pPr>
            <w:r w:rsidRPr="00261629">
              <w:rPr>
                <w:rFonts w:ascii="Arial" w:hAnsi="Arial" w:cs="Arial"/>
              </w:rPr>
              <w:t>Impusă prin obiectivele de conservare ROSPA00</w:t>
            </w:r>
            <w:r w:rsidRPr="00261629">
              <w:rPr>
                <w:rFonts w:ascii="Arial" w:hAnsi="Arial" w:cs="Arial"/>
                <w:b/>
              </w:rPr>
              <w:t>87</w:t>
            </w:r>
          </w:p>
        </w:tc>
      </w:tr>
    </w:tbl>
    <w:p w14:paraId="1105A868" w14:textId="77777777" w:rsidR="00FB48F5" w:rsidRPr="00AB56FC" w:rsidRDefault="00FB48F5" w:rsidP="00FB48F5">
      <w:pPr>
        <w:widowControl w:val="0"/>
        <w:autoSpaceDE w:val="0"/>
        <w:autoSpaceDN w:val="0"/>
        <w:spacing w:after="0" w:line="240" w:lineRule="auto"/>
        <w:ind w:right="282" w:firstLine="719"/>
        <w:jc w:val="both"/>
        <w:outlineLvl w:val="2"/>
        <w:rPr>
          <w:rFonts w:ascii="Arial" w:eastAsia="Arial" w:hAnsi="Arial" w:cs="Arial"/>
          <w:b/>
          <w:bCs/>
          <w:color w:val="FF0000"/>
          <w:sz w:val="24"/>
          <w:szCs w:val="24"/>
          <w:lang w:val="ro-RO"/>
        </w:rPr>
      </w:pPr>
    </w:p>
    <w:p w14:paraId="211A58AE" w14:textId="77777777" w:rsidR="00FB48F5" w:rsidRPr="00AB56FC" w:rsidRDefault="00FB48F5" w:rsidP="00FB48F5">
      <w:pPr>
        <w:widowControl w:val="0"/>
        <w:autoSpaceDE w:val="0"/>
        <w:autoSpaceDN w:val="0"/>
        <w:spacing w:after="0" w:line="240" w:lineRule="auto"/>
        <w:ind w:right="282" w:firstLine="719"/>
        <w:jc w:val="both"/>
        <w:outlineLvl w:val="2"/>
        <w:rPr>
          <w:rFonts w:ascii="Arial" w:eastAsia="Arial" w:hAnsi="Arial" w:cs="Arial"/>
          <w:b/>
          <w:bCs/>
          <w:color w:val="FF0000"/>
          <w:sz w:val="24"/>
          <w:szCs w:val="24"/>
          <w:lang w:val="ro-RO"/>
        </w:rPr>
      </w:pPr>
    </w:p>
    <w:p w14:paraId="0AC8C381" w14:textId="0FA48679" w:rsidR="00FB48F5" w:rsidRPr="00BD2A9B" w:rsidRDefault="00FB48F5" w:rsidP="00FB48F5">
      <w:pPr>
        <w:widowControl w:val="0"/>
        <w:autoSpaceDE w:val="0"/>
        <w:autoSpaceDN w:val="0"/>
        <w:spacing w:after="0" w:line="240" w:lineRule="auto"/>
        <w:ind w:right="282" w:firstLine="719"/>
        <w:jc w:val="both"/>
        <w:outlineLvl w:val="2"/>
        <w:rPr>
          <w:rFonts w:ascii="Arial" w:eastAsia="Arial" w:hAnsi="Arial" w:cs="Arial"/>
          <w:b/>
          <w:bCs/>
          <w:sz w:val="24"/>
          <w:szCs w:val="24"/>
          <w:lang w:val="ro-RO"/>
        </w:rPr>
      </w:pPr>
      <w:r w:rsidRPr="00BD2A9B">
        <w:rPr>
          <w:rFonts w:ascii="Arial" w:eastAsia="Arial" w:hAnsi="Arial" w:cs="Arial"/>
          <w:b/>
          <w:bCs/>
          <w:sz w:val="24"/>
          <w:szCs w:val="24"/>
          <w:lang w:val="ro-RO"/>
        </w:rPr>
        <w:t>Prin urmare, prin măsurile propuse în planul luat în studiu nu se realizează un</w:t>
      </w:r>
      <w:r w:rsidRPr="00BD2A9B">
        <w:rPr>
          <w:rFonts w:ascii="Arial" w:eastAsia="Arial" w:hAnsi="Arial" w:cs="Arial"/>
          <w:b/>
          <w:bCs/>
          <w:spacing w:val="1"/>
          <w:sz w:val="24"/>
          <w:szCs w:val="24"/>
          <w:lang w:val="ro-RO"/>
        </w:rPr>
        <w:t xml:space="preserve"> </w:t>
      </w:r>
      <w:r w:rsidRPr="00BD2A9B">
        <w:rPr>
          <w:rFonts w:ascii="Arial" w:eastAsia="Arial" w:hAnsi="Arial" w:cs="Arial"/>
          <w:b/>
          <w:bCs/>
          <w:sz w:val="24"/>
          <w:szCs w:val="24"/>
          <w:lang w:val="ro-RO"/>
        </w:rPr>
        <w:t>impact negativ asupra ariei naturale protej</w:t>
      </w:r>
      <w:r w:rsidR="005D448C" w:rsidRPr="00BD2A9B">
        <w:rPr>
          <w:rFonts w:ascii="Arial" w:eastAsia="Arial" w:hAnsi="Arial" w:cs="Arial"/>
          <w:b/>
          <w:bCs/>
          <w:sz w:val="24"/>
          <w:szCs w:val="24"/>
          <w:lang w:val="ro-RO"/>
        </w:rPr>
        <w:t xml:space="preserve">ate ROSPA0087-Muntii </w:t>
      </w:r>
      <w:proofErr w:type="spellStart"/>
      <w:r w:rsidR="005D448C" w:rsidRPr="00BD2A9B">
        <w:rPr>
          <w:rFonts w:ascii="Arial" w:eastAsia="Arial" w:hAnsi="Arial" w:cs="Arial"/>
          <w:b/>
          <w:bCs/>
          <w:sz w:val="24"/>
          <w:szCs w:val="24"/>
          <w:lang w:val="ro-RO"/>
        </w:rPr>
        <w:t>Trascaului</w:t>
      </w:r>
      <w:proofErr w:type="spellEnd"/>
      <w:r w:rsidR="005D448C" w:rsidRPr="00BD2A9B">
        <w:rPr>
          <w:rFonts w:ascii="Arial" w:eastAsia="Arial" w:hAnsi="Arial" w:cs="Arial"/>
          <w:b/>
          <w:bCs/>
          <w:sz w:val="24"/>
          <w:szCs w:val="24"/>
          <w:lang w:val="ro-RO"/>
        </w:rPr>
        <w:t xml:space="preserve"> </w:t>
      </w:r>
      <w:r w:rsidR="00BD2A9B" w:rsidRPr="00BD2A9B">
        <w:rPr>
          <w:rFonts w:ascii="Arial" w:eastAsia="Arial" w:hAnsi="Arial" w:cs="Arial"/>
          <w:b/>
          <w:bCs/>
          <w:sz w:val="24"/>
          <w:szCs w:val="24"/>
          <w:lang w:val="ro-RO"/>
        </w:rPr>
        <w:t>,</w:t>
      </w:r>
      <w:r w:rsidR="005D448C" w:rsidRPr="00BD2A9B">
        <w:rPr>
          <w:rFonts w:ascii="Arial" w:eastAsia="Arial" w:hAnsi="Arial" w:cs="Arial"/>
          <w:b/>
          <w:bCs/>
          <w:sz w:val="24"/>
          <w:szCs w:val="24"/>
          <w:lang w:val="ro-RO"/>
        </w:rPr>
        <w:t xml:space="preserve"> ROSCI0253-Trascău</w:t>
      </w:r>
      <w:r w:rsidR="00BD2A9B" w:rsidRPr="00BD2A9B">
        <w:rPr>
          <w:rFonts w:ascii="Arial" w:eastAsia="Arial" w:hAnsi="Arial" w:cs="Arial"/>
          <w:b/>
          <w:bCs/>
          <w:sz w:val="24"/>
          <w:szCs w:val="24"/>
          <w:lang w:val="ro-RO"/>
        </w:rPr>
        <w:t xml:space="preserve"> SI </w:t>
      </w:r>
      <w:r w:rsidR="00BD2A9B" w:rsidRPr="00BD2A9B">
        <w:rPr>
          <w:rFonts w:ascii="Arial" w:hAnsi="Arial" w:cs="Arial"/>
          <w:b/>
          <w:bCs/>
          <w:sz w:val="24"/>
          <w:szCs w:val="24"/>
        </w:rPr>
        <w:t xml:space="preserve">RONPA0057 </w:t>
      </w:r>
      <w:proofErr w:type="spellStart"/>
      <w:r w:rsidR="00BD2A9B" w:rsidRPr="00BD2A9B">
        <w:rPr>
          <w:rFonts w:ascii="Arial" w:hAnsi="Arial" w:cs="Arial"/>
          <w:b/>
          <w:bCs/>
          <w:sz w:val="24"/>
          <w:szCs w:val="24"/>
        </w:rPr>
        <w:t>Rezervaţia</w:t>
      </w:r>
      <w:proofErr w:type="spellEnd"/>
      <w:r w:rsidR="00BD2A9B" w:rsidRPr="00BD2A9B">
        <w:rPr>
          <w:rFonts w:ascii="Arial" w:hAnsi="Arial" w:cs="Arial"/>
          <w:b/>
          <w:bCs/>
          <w:sz w:val="24"/>
          <w:szCs w:val="24"/>
        </w:rPr>
        <w:t xml:space="preserve"> </w:t>
      </w:r>
      <w:proofErr w:type="spellStart"/>
      <w:r w:rsidR="00BD2A9B" w:rsidRPr="00BD2A9B">
        <w:rPr>
          <w:rFonts w:ascii="Arial" w:hAnsi="Arial" w:cs="Arial"/>
          <w:b/>
          <w:bCs/>
          <w:sz w:val="24"/>
          <w:szCs w:val="24"/>
        </w:rPr>
        <w:t>Naturală</w:t>
      </w:r>
      <w:proofErr w:type="spellEnd"/>
      <w:r w:rsidR="00BD2A9B" w:rsidRPr="00BD2A9B">
        <w:rPr>
          <w:rFonts w:ascii="Arial" w:hAnsi="Arial" w:cs="Arial"/>
          <w:b/>
          <w:bCs/>
          <w:sz w:val="24"/>
          <w:szCs w:val="24"/>
        </w:rPr>
        <w:t xml:space="preserve"> Cheile </w:t>
      </w:r>
      <w:proofErr w:type="spellStart"/>
      <w:r w:rsidR="00BD2A9B" w:rsidRPr="00BD2A9B">
        <w:rPr>
          <w:rFonts w:ascii="Arial" w:hAnsi="Arial" w:cs="Arial"/>
          <w:b/>
          <w:bCs/>
          <w:sz w:val="24"/>
          <w:szCs w:val="24"/>
        </w:rPr>
        <w:t>Ampoiţei</w:t>
      </w:r>
      <w:proofErr w:type="spellEnd"/>
      <w:r w:rsidR="005D448C" w:rsidRPr="00BD2A9B">
        <w:rPr>
          <w:rFonts w:ascii="Arial" w:eastAsia="Arial" w:hAnsi="Arial" w:cs="Arial"/>
          <w:b/>
          <w:bCs/>
          <w:sz w:val="24"/>
          <w:szCs w:val="24"/>
          <w:lang w:val="ro-RO"/>
        </w:rPr>
        <w:t xml:space="preserve"> .</w:t>
      </w:r>
      <w:r w:rsidRPr="00BD2A9B">
        <w:rPr>
          <w:rFonts w:ascii="Arial" w:eastAsia="Arial" w:hAnsi="Arial" w:cs="Arial"/>
          <w:b/>
          <w:bCs/>
          <w:sz w:val="24"/>
          <w:szCs w:val="24"/>
          <w:lang w:val="ro-RO"/>
        </w:rPr>
        <w:t xml:space="preserve"> Măsurile</w:t>
      </w:r>
      <w:r w:rsidRPr="00BD2A9B">
        <w:rPr>
          <w:rFonts w:ascii="Arial" w:eastAsia="Arial" w:hAnsi="Arial" w:cs="Arial"/>
          <w:b/>
          <w:bCs/>
          <w:spacing w:val="50"/>
          <w:sz w:val="24"/>
          <w:szCs w:val="24"/>
          <w:lang w:val="ro-RO"/>
        </w:rPr>
        <w:t xml:space="preserve"> </w:t>
      </w:r>
      <w:r w:rsidRPr="00BD2A9B">
        <w:rPr>
          <w:rFonts w:ascii="Arial" w:eastAsia="Arial" w:hAnsi="Arial" w:cs="Arial"/>
          <w:b/>
          <w:bCs/>
          <w:sz w:val="24"/>
          <w:szCs w:val="24"/>
          <w:lang w:val="ro-RO"/>
        </w:rPr>
        <w:t>propuse</w:t>
      </w:r>
      <w:r w:rsidRPr="00BD2A9B">
        <w:rPr>
          <w:rFonts w:ascii="Arial" w:eastAsia="Arial" w:hAnsi="Arial" w:cs="Arial"/>
          <w:b/>
          <w:bCs/>
          <w:spacing w:val="50"/>
          <w:sz w:val="24"/>
          <w:szCs w:val="24"/>
          <w:lang w:val="ro-RO"/>
        </w:rPr>
        <w:t xml:space="preserve"> </w:t>
      </w:r>
      <w:r w:rsidRPr="00BD2A9B">
        <w:rPr>
          <w:rFonts w:ascii="Arial" w:eastAsia="Arial" w:hAnsi="Arial" w:cs="Arial"/>
          <w:b/>
          <w:bCs/>
          <w:sz w:val="24"/>
          <w:szCs w:val="24"/>
          <w:lang w:val="ro-RO"/>
        </w:rPr>
        <w:t>conduc</w:t>
      </w:r>
      <w:r w:rsidRPr="00BD2A9B">
        <w:rPr>
          <w:rFonts w:ascii="Arial" w:eastAsia="Arial" w:hAnsi="Arial" w:cs="Arial"/>
          <w:b/>
          <w:bCs/>
          <w:spacing w:val="50"/>
          <w:sz w:val="24"/>
          <w:szCs w:val="24"/>
          <w:lang w:val="ro-RO"/>
        </w:rPr>
        <w:t xml:space="preserve"> </w:t>
      </w:r>
      <w:r w:rsidRPr="00BD2A9B">
        <w:rPr>
          <w:rFonts w:ascii="Arial" w:eastAsia="Arial" w:hAnsi="Arial" w:cs="Arial"/>
          <w:b/>
          <w:bCs/>
          <w:sz w:val="24"/>
          <w:szCs w:val="24"/>
          <w:lang w:val="ro-RO"/>
        </w:rPr>
        <w:t>la</w:t>
      </w:r>
      <w:r w:rsidRPr="00BD2A9B">
        <w:rPr>
          <w:rFonts w:ascii="Arial" w:eastAsia="Arial" w:hAnsi="Arial" w:cs="Arial"/>
          <w:b/>
          <w:bCs/>
          <w:spacing w:val="50"/>
          <w:sz w:val="24"/>
          <w:szCs w:val="24"/>
          <w:lang w:val="ro-RO"/>
        </w:rPr>
        <w:t xml:space="preserve"> </w:t>
      </w:r>
      <w:r w:rsidRPr="00BD2A9B">
        <w:rPr>
          <w:rFonts w:ascii="Arial" w:eastAsia="Arial" w:hAnsi="Arial" w:cs="Arial"/>
          <w:b/>
          <w:bCs/>
          <w:sz w:val="24"/>
          <w:szCs w:val="24"/>
          <w:lang w:val="ro-RO"/>
        </w:rPr>
        <w:t>realizarea</w:t>
      </w:r>
      <w:r w:rsidRPr="00BD2A9B">
        <w:rPr>
          <w:rFonts w:ascii="Arial" w:eastAsia="Arial" w:hAnsi="Arial" w:cs="Arial"/>
          <w:b/>
          <w:bCs/>
          <w:spacing w:val="51"/>
          <w:sz w:val="24"/>
          <w:szCs w:val="24"/>
          <w:lang w:val="ro-RO"/>
        </w:rPr>
        <w:t xml:space="preserve"> </w:t>
      </w:r>
      <w:proofErr w:type="spellStart"/>
      <w:r w:rsidRPr="00BD2A9B">
        <w:rPr>
          <w:rFonts w:ascii="Arial" w:eastAsia="Arial" w:hAnsi="Arial" w:cs="Arial"/>
          <w:b/>
          <w:bCs/>
          <w:sz w:val="24"/>
          <w:szCs w:val="24"/>
          <w:lang w:val="ro-RO"/>
        </w:rPr>
        <w:t>permanenţei</w:t>
      </w:r>
      <w:proofErr w:type="spellEnd"/>
      <w:r w:rsidRPr="00BD2A9B">
        <w:rPr>
          <w:rFonts w:ascii="Arial" w:eastAsia="Arial" w:hAnsi="Arial" w:cs="Arial"/>
          <w:b/>
          <w:bCs/>
          <w:spacing w:val="50"/>
          <w:sz w:val="24"/>
          <w:szCs w:val="24"/>
          <w:lang w:val="ro-RO"/>
        </w:rPr>
        <w:t xml:space="preserve"> </w:t>
      </w:r>
      <w:r w:rsidRPr="00BD2A9B">
        <w:rPr>
          <w:rFonts w:ascii="Arial" w:eastAsia="Arial" w:hAnsi="Arial" w:cs="Arial"/>
          <w:b/>
          <w:bCs/>
          <w:sz w:val="24"/>
          <w:szCs w:val="24"/>
          <w:lang w:val="ro-RO"/>
        </w:rPr>
        <w:t>pădurii,</w:t>
      </w:r>
      <w:r w:rsidRPr="00BD2A9B">
        <w:rPr>
          <w:rFonts w:ascii="Arial" w:eastAsia="Arial" w:hAnsi="Arial" w:cs="Arial"/>
          <w:b/>
          <w:bCs/>
          <w:spacing w:val="47"/>
          <w:sz w:val="24"/>
          <w:szCs w:val="24"/>
          <w:lang w:val="ro-RO"/>
        </w:rPr>
        <w:t xml:space="preserve"> </w:t>
      </w:r>
      <w:r w:rsidRPr="00BD2A9B">
        <w:rPr>
          <w:rFonts w:ascii="Arial" w:eastAsia="Arial" w:hAnsi="Arial" w:cs="Arial"/>
          <w:b/>
          <w:bCs/>
          <w:sz w:val="24"/>
          <w:szCs w:val="24"/>
          <w:lang w:val="ro-RO"/>
        </w:rPr>
        <w:t>prin</w:t>
      </w:r>
      <w:r w:rsidRPr="00BD2A9B">
        <w:rPr>
          <w:rFonts w:ascii="Arial" w:eastAsia="Arial" w:hAnsi="Arial" w:cs="Arial"/>
          <w:b/>
          <w:bCs/>
          <w:spacing w:val="50"/>
          <w:sz w:val="24"/>
          <w:szCs w:val="24"/>
          <w:lang w:val="ro-RO"/>
        </w:rPr>
        <w:t xml:space="preserve"> </w:t>
      </w:r>
      <w:r w:rsidRPr="00BD2A9B">
        <w:rPr>
          <w:rFonts w:ascii="Arial" w:eastAsia="Arial" w:hAnsi="Arial" w:cs="Arial"/>
          <w:b/>
          <w:bCs/>
          <w:sz w:val="24"/>
          <w:szCs w:val="24"/>
          <w:lang w:val="ro-RO"/>
        </w:rPr>
        <w:t>conservarea</w:t>
      </w:r>
      <w:r w:rsidRPr="00BD2A9B">
        <w:rPr>
          <w:rFonts w:ascii="Arial" w:eastAsia="Arial" w:hAnsi="Arial" w:cs="Arial"/>
          <w:b/>
          <w:bCs/>
          <w:spacing w:val="-64"/>
          <w:sz w:val="24"/>
          <w:szCs w:val="24"/>
          <w:lang w:val="ro-RO"/>
        </w:rPr>
        <w:t xml:space="preserve">          </w:t>
      </w:r>
      <w:r w:rsidRPr="00BD2A9B">
        <w:rPr>
          <w:rFonts w:ascii="Arial" w:eastAsia="Arial" w:hAnsi="Arial" w:cs="Arial"/>
          <w:b/>
          <w:bCs/>
          <w:sz w:val="24"/>
          <w:szCs w:val="24"/>
          <w:lang w:val="ro-RO"/>
        </w:rPr>
        <w:t xml:space="preserve">   habitatelor de</w:t>
      </w:r>
      <w:r w:rsidRPr="00BD2A9B">
        <w:rPr>
          <w:rFonts w:ascii="Arial" w:eastAsia="Arial" w:hAnsi="Arial" w:cs="Arial"/>
          <w:b/>
          <w:bCs/>
          <w:spacing w:val="-1"/>
          <w:sz w:val="24"/>
          <w:szCs w:val="24"/>
          <w:lang w:val="ro-RO"/>
        </w:rPr>
        <w:t xml:space="preserve"> </w:t>
      </w:r>
      <w:r w:rsidRPr="00BD2A9B">
        <w:rPr>
          <w:rFonts w:ascii="Arial" w:eastAsia="Arial" w:hAnsi="Arial" w:cs="Arial"/>
          <w:b/>
          <w:bCs/>
          <w:sz w:val="24"/>
          <w:szCs w:val="24"/>
          <w:lang w:val="ro-RO"/>
        </w:rPr>
        <w:t>interes</w:t>
      </w:r>
      <w:r w:rsidRPr="00BD2A9B">
        <w:rPr>
          <w:rFonts w:ascii="Arial" w:eastAsia="Arial" w:hAnsi="Arial" w:cs="Arial"/>
          <w:b/>
          <w:bCs/>
          <w:spacing w:val="-2"/>
          <w:sz w:val="24"/>
          <w:szCs w:val="24"/>
          <w:lang w:val="ro-RO"/>
        </w:rPr>
        <w:t xml:space="preserve"> </w:t>
      </w:r>
      <w:r w:rsidRPr="00BD2A9B">
        <w:rPr>
          <w:rFonts w:ascii="Arial" w:eastAsia="Arial" w:hAnsi="Arial" w:cs="Arial"/>
          <w:b/>
          <w:bCs/>
          <w:sz w:val="24"/>
          <w:szCs w:val="24"/>
          <w:lang w:val="ro-RO"/>
        </w:rPr>
        <w:t xml:space="preserve">comunitar </w:t>
      </w:r>
      <w:proofErr w:type="spellStart"/>
      <w:r w:rsidRPr="00BD2A9B">
        <w:rPr>
          <w:rFonts w:ascii="Arial" w:eastAsia="Arial" w:hAnsi="Arial" w:cs="Arial"/>
          <w:b/>
          <w:bCs/>
          <w:sz w:val="24"/>
          <w:szCs w:val="24"/>
          <w:lang w:val="ro-RO"/>
        </w:rPr>
        <w:t>şi</w:t>
      </w:r>
      <w:proofErr w:type="spellEnd"/>
      <w:r w:rsidRPr="00BD2A9B">
        <w:rPr>
          <w:rFonts w:ascii="Arial" w:eastAsia="Arial" w:hAnsi="Arial" w:cs="Arial"/>
          <w:b/>
          <w:bCs/>
          <w:sz w:val="24"/>
          <w:szCs w:val="24"/>
          <w:lang w:val="ro-RO"/>
        </w:rPr>
        <w:t xml:space="preserve"> a</w:t>
      </w:r>
      <w:r w:rsidRPr="00BD2A9B">
        <w:rPr>
          <w:rFonts w:ascii="Arial" w:eastAsia="Arial" w:hAnsi="Arial" w:cs="Arial"/>
          <w:b/>
          <w:bCs/>
          <w:spacing w:val="-2"/>
          <w:sz w:val="24"/>
          <w:szCs w:val="24"/>
          <w:lang w:val="ro-RO"/>
        </w:rPr>
        <w:t xml:space="preserve"> </w:t>
      </w:r>
      <w:r w:rsidRPr="00BD2A9B">
        <w:rPr>
          <w:rFonts w:ascii="Arial" w:eastAsia="Arial" w:hAnsi="Arial" w:cs="Arial"/>
          <w:b/>
          <w:bCs/>
          <w:sz w:val="24"/>
          <w:szCs w:val="24"/>
          <w:lang w:val="ro-RO"/>
        </w:rPr>
        <w:t>speciilor existente.</w:t>
      </w:r>
    </w:p>
    <w:p w14:paraId="5300E748" w14:textId="52AA1AC7" w:rsidR="00FB48F5" w:rsidRPr="00AB56FC" w:rsidRDefault="00FB48F5" w:rsidP="005D448C">
      <w:pPr>
        <w:spacing w:after="200" w:line="276" w:lineRule="auto"/>
        <w:rPr>
          <w:rFonts w:ascii="Calibri" w:eastAsia="Calibri" w:hAnsi="Calibri" w:cs="Times New Roman"/>
          <w:color w:val="FF0000"/>
          <w:sz w:val="24"/>
          <w:szCs w:val="24"/>
          <w:lang w:val="ro-RO"/>
        </w:rPr>
      </w:pPr>
    </w:p>
    <w:p w14:paraId="62D234C2" w14:textId="353EE8F8" w:rsidR="006E3D5B" w:rsidRPr="00AB56FC" w:rsidRDefault="006E3D5B" w:rsidP="005D448C">
      <w:pPr>
        <w:spacing w:after="200" w:line="276" w:lineRule="auto"/>
        <w:rPr>
          <w:rFonts w:ascii="Calibri" w:eastAsia="Calibri" w:hAnsi="Calibri" w:cs="Times New Roman"/>
          <w:color w:val="FF0000"/>
          <w:sz w:val="24"/>
          <w:szCs w:val="24"/>
          <w:lang w:val="ro-RO"/>
        </w:rPr>
      </w:pPr>
    </w:p>
    <w:p w14:paraId="64B59091" w14:textId="335DA2AD" w:rsidR="00FB48F5" w:rsidRPr="00BD2A9B" w:rsidRDefault="00BD2A9B" w:rsidP="00FB48F5">
      <w:pPr>
        <w:spacing w:after="200" w:line="276" w:lineRule="auto"/>
        <w:jc w:val="center"/>
        <w:rPr>
          <w:rFonts w:ascii="Arial" w:eastAsia="Calibri" w:hAnsi="Arial" w:cs="Arial"/>
          <w:b/>
          <w:sz w:val="24"/>
          <w:szCs w:val="24"/>
          <w:lang w:val="ro-RO"/>
        </w:rPr>
      </w:pPr>
      <w:r>
        <w:rPr>
          <w:rFonts w:ascii="Arial" w:eastAsia="Calibri" w:hAnsi="Arial" w:cs="Arial"/>
          <w:b/>
          <w:sz w:val="24"/>
          <w:szCs w:val="24"/>
          <w:lang w:val="ro-RO"/>
        </w:rPr>
        <w:lastRenderedPageBreak/>
        <w:t>H</w:t>
      </w:r>
      <w:r w:rsidR="00FB48F5" w:rsidRPr="00BD2A9B">
        <w:rPr>
          <w:rFonts w:ascii="Arial" w:eastAsia="Calibri" w:hAnsi="Arial" w:cs="Arial"/>
          <w:b/>
          <w:sz w:val="24"/>
          <w:szCs w:val="24"/>
          <w:lang w:val="ro-RO"/>
        </w:rPr>
        <w:t>. INDEX DE TERMENI TEHNICI</w:t>
      </w:r>
    </w:p>
    <w:p w14:paraId="2477FB98"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t xml:space="preserve">A </w:t>
      </w:r>
    </w:p>
    <w:p w14:paraId="29FBC5CB"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Administrarea </w:t>
      </w:r>
      <w:proofErr w:type="spellStart"/>
      <w:r w:rsidRPr="00BD2A9B">
        <w:rPr>
          <w:rFonts w:ascii="Arial" w:eastAsia="Calibri" w:hAnsi="Arial" w:cs="Arial"/>
          <w:b/>
          <w:sz w:val="20"/>
          <w:szCs w:val="20"/>
          <w:lang w:val="ro-RO"/>
        </w:rPr>
        <w:t>pãdurilor</w:t>
      </w:r>
      <w:proofErr w:type="spellEnd"/>
      <w:r w:rsidRPr="00BD2A9B">
        <w:rPr>
          <w:rFonts w:ascii="Arial" w:eastAsia="Calibri" w:hAnsi="Arial" w:cs="Arial"/>
          <w:b/>
          <w:sz w:val="20"/>
          <w:szCs w:val="20"/>
          <w:lang w:val="ro-RO"/>
        </w:rPr>
        <w:t xml:space="preserve">     </w:t>
      </w:r>
      <w:r w:rsidRPr="00BD2A9B">
        <w:rPr>
          <w:rFonts w:ascii="Arial" w:eastAsia="Calibri" w:hAnsi="Arial" w:cs="Arial"/>
          <w:sz w:val="20"/>
          <w:szCs w:val="20"/>
          <w:lang w:val="ro-RO"/>
        </w:rPr>
        <w:t xml:space="preserve">- totalitatea </w:t>
      </w:r>
      <w:proofErr w:type="spellStart"/>
      <w:r w:rsidRPr="00BD2A9B">
        <w:rPr>
          <w:rFonts w:ascii="Arial" w:eastAsia="Calibri" w:hAnsi="Arial" w:cs="Arial"/>
          <w:sz w:val="20"/>
          <w:szCs w:val="20"/>
          <w:lang w:val="ro-RO"/>
        </w:rPr>
        <w:t>activitãţilor</w:t>
      </w:r>
      <w:proofErr w:type="spellEnd"/>
      <w:r w:rsidRPr="00BD2A9B">
        <w:rPr>
          <w:rFonts w:ascii="Arial" w:eastAsia="Calibri" w:hAnsi="Arial" w:cs="Arial"/>
          <w:sz w:val="20"/>
          <w:szCs w:val="20"/>
          <w:lang w:val="ro-RO"/>
        </w:rPr>
        <w:t xml:space="preserve"> cu caracter tehnic, economic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juridic </w:t>
      </w:r>
      <w:proofErr w:type="spellStart"/>
      <w:r w:rsidRPr="00BD2A9B">
        <w:rPr>
          <w:rFonts w:ascii="Arial" w:eastAsia="Calibri" w:hAnsi="Arial" w:cs="Arial"/>
          <w:sz w:val="20"/>
          <w:szCs w:val="20"/>
          <w:lang w:val="ro-RO"/>
        </w:rPr>
        <w:t>desfãşurate</w:t>
      </w:r>
      <w:proofErr w:type="spellEnd"/>
      <w:r w:rsidRPr="00BD2A9B">
        <w:rPr>
          <w:rFonts w:ascii="Arial" w:eastAsia="Calibri" w:hAnsi="Arial" w:cs="Arial"/>
          <w:sz w:val="20"/>
          <w:szCs w:val="20"/>
          <w:lang w:val="ro-RO"/>
        </w:rPr>
        <w:t xml:space="preserve"> de ocoalele silvice, de structurile de rang superior sau de Regia </w:t>
      </w:r>
      <w:proofErr w:type="spellStart"/>
      <w:r w:rsidRPr="00BD2A9B">
        <w:rPr>
          <w:rFonts w:ascii="Arial" w:eastAsia="Calibri" w:hAnsi="Arial" w:cs="Arial"/>
          <w:sz w:val="20"/>
          <w:szCs w:val="20"/>
          <w:lang w:val="ro-RO"/>
        </w:rPr>
        <w:t>Naţionalã</w:t>
      </w:r>
      <w:proofErr w:type="spellEnd"/>
      <w:r w:rsidRPr="00BD2A9B">
        <w:rPr>
          <w:rFonts w:ascii="Arial" w:eastAsia="Calibri" w:hAnsi="Arial" w:cs="Arial"/>
          <w:sz w:val="20"/>
          <w:szCs w:val="20"/>
          <w:lang w:val="ro-RO"/>
        </w:rPr>
        <w:t xml:space="preserve"> 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 Romsilva în scopul </w:t>
      </w:r>
      <w:proofErr w:type="spellStart"/>
      <w:r w:rsidRPr="00BD2A9B">
        <w:rPr>
          <w:rFonts w:ascii="Arial" w:eastAsia="Calibri" w:hAnsi="Arial" w:cs="Arial"/>
          <w:sz w:val="20"/>
          <w:szCs w:val="20"/>
          <w:lang w:val="ro-RO"/>
        </w:rPr>
        <w:t>asigurãrii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gestionãrii</w:t>
      </w:r>
      <w:proofErr w:type="spellEnd"/>
      <w:r w:rsidRPr="00BD2A9B">
        <w:rPr>
          <w:rFonts w:ascii="Arial" w:eastAsia="Calibri" w:hAnsi="Arial" w:cs="Arial"/>
          <w:sz w:val="20"/>
          <w:szCs w:val="20"/>
          <w:lang w:val="ro-RO"/>
        </w:rPr>
        <w:t xml:space="preserve"> durabile 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cu respectarea regimului silvic </w:t>
      </w:r>
    </w:p>
    <w:p w14:paraId="3ADFD2D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Amenajament silvic</w:t>
      </w:r>
      <w:r w:rsidRPr="00BD2A9B">
        <w:rPr>
          <w:rFonts w:ascii="Arial" w:eastAsia="Calibri" w:hAnsi="Arial" w:cs="Arial"/>
          <w:sz w:val="20"/>
          <w:szCs w:val="20"/>
          <w:lang w:val="ro-RO"/>
        </w:rPr>
        <w:t xml:space="preserve">     - documentul de </w:t>
      </w:r>
      <w:proofErr w:type="spellStart"/>
      <w:r w:rsidRPr="00BD2A9B">
        <w:rPr>
          <w:rFonts w:ascii="Arial" w:eastAsia="Calibri" w:hAnsi="Arial" w:cs="Arial"/>
          <w:sz w:val="20"/>
          <w:szCs w:val="20"/>
          <w:lang w:val="ro-RO"/>
        </w:rPr>
        <w:t>bazã</w:t>
      </w:r>
      <w:proofErr w:type="spellEnd"/>
      <w:r w:rsidRPr="00BD2A9B">
        <w:rPr>
          <w:rFonts w:ascii="Arial" w:eastAsia="Calibri" w:hAnsi="Arial" w:cs="Arial"/>
          <w:sz w:val="20"/>
          <w:szCs w:val="20"/>
          <w:lang w:val="ro-RO"/>
        </w:rPr>
        <w:t xml:space="preserve"> în gestionarea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cu </w:t>
      </w:r>
      <w:proofErr w:type="spellStart"/>
      <w:r w:rsidRPr="00BD2A9B">
        <w:rPr>
          <w:rFonts w:ascii="Arial" w:eastAsia="Calibri" w:hAnsi="Arial" w:cs="Arial"/>
          <w:sz w:val="20"/>
          <w:szCs w:val="20"/>
          <w:lang w:val="ro-RO"/>
        </w:rPr>
        <w:t>conţinut</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tehnico</w:t>
      </w:r>
      <w:proofErr w:type="spellEnd"/>
      <w:r w:rsidRPr="00BD2A9B">
        <w:rPr>
          <w:rFonts w:ascii="Arial" w:eastAsia="Calibri" w:hAnsi="Arial" w:cs="Arial"/>
          <w:sz w:val="20"/>
          <w:szCs w:val="20"/>
          <w:lang w:val="ro-RO"/>
        </w:rPr>
        <w:t xml:space="preserve">-organizatoric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economic, fundamentat ecologic </w:t>
      </w:r>
    </w:p>
    <w:p w14:paraId="37A850A2"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b/>
          <w:sz w:val="20"/>
          <w:szCs w:val="20"/>
          <w:lang w:val="ro-RO"/>
        </w:rPr>
        <w:t xml:space="preserve"> Amenajarea </w:t>
      </w:r>
      <w:proofErr w:type="spellStart"/>
      <w:r w:rsidRPr="00BD2A9B">
        <w:rPr>
          <w:rFonts w:ascii="Arial" w:eastAsia="Calibri" w:hAnsi="Arial" w:cs="Arial"/>
          <w:b/>
          <w:sz w:val="20"/>
          <w:szCs w:val="20"/>
          <w:lang w:val="ro-RO"/>
        </w:rPr>
        <w:t>pãdurilor</w:t>
      </w:r>
      <w:proofErr w:type="spellEnd"/>
      <w:r w:rsidRPr="00BD2A9B">
        <w:rPr>
          <w:rFonts w:ascii="Arial" w:eastAsia="Calibri" w:hAnsi="Arial" w:cs="Arial"/>
          <w:sz w:val="20"/>
          <w:szCs w:val="20"/>
          <w:lang w:val="ro-RO"/>
        </w:rPr>
        <w:t xml:space="preserve">     - ansamblul de </w:t>
      </w:r>
      <w:proofErr w:type="spellStart"/>
      <w:r w:rsidRPr="00BD2A9B">
        <w:rPr>
          <w:rFonts w:ascii="Arial" w:eastAsia="Calibri" w:hAnsi="Arial" w:cs="Arial"/>
          <w:sz w:val="20"/>
          <w:szCs w:val="20"/>
          <w:lang w:val="ro-RO"/>
        </w:rPr>
        <w:t>preocupãri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mãsuri</w:t>
      </w:r>
      <w:proofErr w:type="spellEnd"/>
      <w:r w:rsidRPr="00BD2A9B">
        <w:rPr>
          <w:rFonts w:ascii="Arial" w:eastAsia="Calibri" w:hAnsi="Arial" w:cs="Arial"/>
          <w:sz w:val="20"/>
          <w:szCs w:val="20"/>
          <w:lang w:val="ro-RO"/>
        </w:rPr>
        <w:t xml:space="preserve"> menite </w:t>
      </w:r>
      <w:proofErr w:type="spellStart"/>
      <w:r w:rsidRPr="00BD2A9B">
        <w:rPr>
          <w:rFonts w:ascii="Arial" w:eastAsia="Calibri" w:hAnsi="Arial" w:cs="Arial"/>
          <w:sz w:val="20"/>
          <w:szCs w:val="20"/>
          <w:lang w:val="ro-RO"/>
        </w:rPr>
        <w:t>sã</w:t>
      </w:r>
      <w:proofErr w:type="spellEnd"/>
      <w:r w:rsidRPr="00BD2A9B">
        <w:rPr>
          <w:rFonts w:ascii="Arial" w:eastAsia="Calibri" w:hAnsi="Arial" w:cs="Arial"/>
          <w:sz w:val="20"/>
          <w:szCs w:val="20"/>
          <w:lang w:val="ro-RO"/>
        </w:rPr>
        <w:t xml:space="preserve"> asigure aducerea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pãstrarea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în stare </w:t>
      </w:r>
      <w:proofErr w:type="spellStart"/>
      <w:r w:rsidRPr="00BD2A9B">
        <w:rPr>
          <w:rFonts w:ascii="Arial" w:eastAsia="Calibri" w:hAnsi="Arial" w:cs="Arial"/>
          <w:sz w:val="20"/>
          <w:szCs w:val="20"/>
          <w:lang w:val="ro-RO"/>
        </w:rPr>
        <w:t>corespunzãtoare</w:t>
      </w:r>
      <w:proofErr w:type="spellEnd"/>
      <w:r w:rsidRPr="00BD2A9B">
        <w:rPr>
          <w:rFonts w:ascii="Arial" w:eastAsia="Calibri" w:hAnsi="Arial" w:cs="Arial"/>
          <w:sz w:val="20"/>
          <w:szCs w:val="20"/>
          <w:lang w:val="ro-RO"/>
        </w:rPr>
        <w:t xml:space="preserve"> din punctul de vedere al </w:t>
      </w:r>
      <w:proofErr w:type="spellStart"/>
      <w:r w:rsidRPr="00BD2A9B">
        <w:rPr>
          <w:rFonts w:ascii="Arial" w:eastAsia="Calibri" w:hAnsi="Arial" w:cs="Arial"/>
          <w:sz w:val="20"/>
          <w:szCs w:val="20"/>
          <w:lang w:val="ro-RO"/>
        </w:rPr>
        <w:t>funcţiilor</w:t>
      </w:r>
      <w:proofErr w:type="spellEnd"/>
      <w:r w:rsidRPr="00BD2A9B">
        <w:rPr>
          <w:rFonts w:ascii="Arial" w:eastAsia="Calibri" w:hAnsi="Arial" w:cs="Arial"/>
          <w:sz w:val="20"/>
          <w:szCs w:val="20"/>
          <w:lang w:val="ro-RO"/>
        </w:rPr>
        <w:t xml:space="preserve"> ecologice, economice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sociale pe care acestea le îndeplinesc </w:t>
      </w:r>
    </w:p>
    <w:p w14:paraId="4F2A181D"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Arboret</w:t>
      </w:r>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porţiunea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omogenã</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pãdure</w:t>
      </w:r>
      <w:proofErr w:type="spellEnd"/>
      <w:r w:rsidRPr="00BD2A9B">
        <w:rPr>
          <w:rFonts w:ascii="Arial" w:eastAsia="Calibri" w:hAnsi="Arial" w:cs="Arial"/>
          <w:sz w:val="20"/>
          <w:szCs w:val="20"/>
          <w:lang w:val="ro-RO"/>
        </w:rPr>
        <w:t xml:space="preserve"> atât din punctul de vedere al </w:t>
      </w:r>
      <w:proofErr w:type="spellStart"/>
      <w:r w:rsidRPr="00BD2A9B">
        <w:rPr>
          <w:rFonts w:ascii="Arial" w:eastAsia="Calibri" w:hAnsi="Arial" w:cs="Arial"/>
          <w:sz w:val="20"/>
          <w:szCs w:val="20"/>
          <w:lang w:val="ro-RO"/>
        </w:rPr>
        <w:t>populaţiei</w:t>
      </w:r>
      <w:proofErr w:type="spellEnd"/>
      <w:r w:rsidRPr="00BD2A9B">
        <w:rPr>
          <w:rFonts w:ascii="Arial" w:eastAsia="Calibri" w:hAnsi="Arial" w:cs="Arial"/>
          <w:sz w:val="20"/>
          <w:szCs w:val="20"/>
          <w:lang w:val="ro-RO"/>
        </w:rPr>
        <w:t xml:space="preserve"> de arbori, cât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al </w:t>
      </w:r>
      <w:proofErr w:type="spellStart"/>
      <w:r w:rsidRPr="00BD2A9B">
        <w:rPr>
          <w:rFonts w:ascii="Arial" w:eastAsia="Calibri" w:hAnsi="Arial" w:cs="Arial"/>
          <w:sz w:val="20"/>
          <w:szCs w:val="20"/>
          <w:lang w:val="ro-RO"/>
        </w:rPr>
        <w:t>condiţiilor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staţionale</w:t>
      </w:r>
      <w:proofErr w:type="spellEnd"/>
      <w:r w:rsidRPr="00BD2A9B">
        <w:rPr>
          <w:rFonts w:ascii="Arial" w:eastAsia="Calibri" w:hAnsi="Arial" w:cs="Arial"/>
          <w:sz w:val="20"/>
          <w:szCs w:val="20"/>
          <w:lang w:val="ro-RO"/>
        </w:rPr>
        <w:t xml:space="preserve"> </w:t>
      </w:r>
    </w:p>
    <w:p w14:paraId="1CEBF265" w14:textId="3C2E4780"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b/>
          <w:sz w:val="20"/>
          <w:szCs w:val="20"/>
          <w:lang w:val="ro-RO"/>
        </w:rPr>
        <w:t>Arboretum</w:t>
      </w:r>
      <w:proofErr w:type="spellEnd"/>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suprafaţa</w:t>
      </w:r>
      <w:proofErr w:type="spellEnd"/>
      <w:r w:rsidRPr="00BD2A9B">
        <w:rPr>
          <w:rFonts w:ascii="Arial" w:eastAsia="Calibri" w:hAnsi="Arial" w:cs="Arial"/>
          <w:sz w:val="20"/>
          <w:szCs w:val="20"/>
          <w:lang w:val="ro-RO"/>
        </w:rPr>
        <w:t xml:space="preserve"> de teren pe care este </w:t>
      </w:r>
      <w:proofErr w:type="spellStart"/>
      <w:r w:rsidRPr="00BD2A9B">
        <w:rPr>
          <w:rFonts w:ascii="Arial" w:eastAsia="Calibri" w:hAnsi="Arial" w:cs="Arial"/>
          <w:sz w:val="20"/>
          <w:szCs w:val="20"/>
          <w:lang w:val="ro-RO"/>
        </w:rPr>
        <w:t>cultivatã</w:t>
      </w:r>
      <w:proofErr w:type="spellEnd"/>
      <w:r w:rsidRPr="00BD2A9B">
        <w:rPr>
          <w:rFonts w:ascii="Arial" w:eastAsia="Calibri" w:hAnsi="Arial" w:cs="Arial"/>
          <w:sz w:val="20"/>
          <w:szCs w:val="20"/>
          <w:lang w:val="ro-RO"/>
        </w:rPr>
        <w:t xml:space="preserve">, în scop </w:t>
      </w:r>
      <w:proofErr w:type="spellStart"/>
      <w:r w:rsidRPr="00BD2A9B">
        <w:rPr>
          <w:rFonts w:ascii="Arial" w:eastAsia="Calibri" w:hAnsi="Arial" w:cs="Arial"/>
          <w:sz w:val="20"/>
          <w:szCs w:val="20"/>
          <w:lang w:val="ro-RO"/>
        </w:rPr>
        <w:t>ştiinţific</w:t>
      </w:r>
      <w:proofErr w:type="spellEnd"/>
      <w:r w:rsidRPr="00BD2A9B">
        <w:rPr>
          <w:rFonts w:ascii="Arial" w:eastAsia="Calibri" w:hAnsi="Arial" w:cs="Arial"/>
          <w:sz w:val="20"/>
          <w:szCs w:val="20"/>
          <w:lang w:val="ro-RO"/>
        </w:rPr>
        <w:t xml:space="preserve"> sau </w:t>
      </w:r>
      <w:proofErr w:type="spellStart"/>
      <w:r w:rsidRPr="00BD2A9B">
        <w:rPr>
          <w:rFonts w:ascii="Arial" w:eastAsia="Calibri" w:hAnsi="Arial" w:cs="Arial"/>
          <w:sz w:val="20"/>
          <w:szCs w:val="20"/>
          <w:lang w:val="ro-RO"/>
        </w:rPr>
        <w:t>educaţional</w:t>
      </w:r>
      <w:proofErr w:type="spellEnd"/>
      <w:r w:rsidRPr="00BD2A9B">
        <w:rPr>
          <w:rFonts w:ascii="Arial" w:eastAsia="Calibri" w:hAnsi="Arial" w:cs="Arial"/>
          <w:sz w:val="20"/>
          <w:szCs w:val="20"/>
          <w:lang w:val="ro-RO"/>
        </w:rPr>
        <w:t xml:space="preserve">, o </w:t>
      </w:r>
      <w:proofErr w:type="spellStart"/>
      <w:r w:rsidRPr="00BD2A9B">
        <w:rPr>
          <w:rFonts w:ascii="Arial" w:eastAsia="Calibri" w:hAnsi="Arial" w:cs="Arial"/>
          <w:sz w:val="20"/>
          <w:szCs w:val="20"/>
          <w:lang w:val="ro-RO"/>
        </w:rPr>
        <w:t>colecţie</w:t>
      </w:r>
      <w:proofErr w:type="spellEnd"/>
      <w:r w:rsidRPr="00BD2A9B">
        <w:rPr>
          <w:rFonts w:ascii="Arial" w:eastAsia="Calibri" w:hAnsi="Arial" w:cs="Arial"/>
          <w:sz w:val="20"/>
          <w:szCs w:val="20"/>
          <w:lang w:val="ro-RO"/>
        </w:rPr>
        <w:t xml:space="preserve"> de arbori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arbuşti</w:t>
      </w:r>
      <w:proofErr w:type="spellEnd"/>
      <w:r w:rsidRPr="00BD2A9B">
        <w:rPr>
          <w:rFonts w:ascii="Arial" w:eastAsia="Calibri" w:hAnsi="Arial" w:cs="Arial"/>
          <w:sz w:val="20"/>
          <w:szCs w:val="20"/>
          <w:lang w:val="ro-RO"/>
        </w:rPr>
        <w:t xml:space="preserve"> </w:t>
      </w:r>
    </w:p>
    <w:p w14:paraId="1C0672C3" w14:textId="77777777" w:rsidR="00BD2A9B" w:rsidRPr="00BD2A9B" w:rsidRDefault="00BD2A9B" w:rsidP="00BD2A9B">
      <w:pPr>
        <w:rPr>
          <w:rFonts w:ascii="Arial" w:hAnsi="Arial" w:cs="Arial"/>
          <w:sz w:val="20"/>
          <w:szCs w:val="20"/>
        </w:rPr>
      </w:pPr>
      <w:proofErr w:type="spellStart"/>
      <w:r w:rsidRPr="00BD2A9B">
        <w:rPr>
          <w:rFonts w:ascii="Arial" w:hAnsi="Arial" w:cs="Arial"/>
          <w:b/>
          <w:bCs/>
          <w:sz w:val="20"/>
          <w:szCs w:val="20"/>
        </w:rPr>
        <w:t>Arbori</w:t>
      </w:r>
      <w:proofErr w:type="spellEnd"/>
      <w:r w:rsidRPr="00BD2A9B">
        <w:rPr>
          <w:rFonts w:ascii="Arial" w:hAnsi="Arial" w:cs="Arial"/>
          <w:b/>
          <w:bCs/>
          <w:sz w:val="20"/>
          <w:szCs w:val="20"/>
        </w:rPr>
        <w:t xml:space="preserve"> de </w:t>
      </w:r>
      <w:proofErr w:type="spellStart"/>
      <w:r w:rsidRPr="00BD2A9B">
        <w:rPr>
          <w:rFonts w:ascii="Arial" w:hAnsi="Arial" w:cs="Arial"/>
          <w:b/>
          <w:bCs/>
          <w:sz w:val="20"/>
          <w:szCs w:val="20"/>
        </w:rPr>
        <w:t>biodiversitate</w:t>
      </w:r>
      <w:proofErr w:type="spellEnd"/>
      <w:r w:rsidRPr="00BD2A9B">
        <w:rPr>
          <w:rFonts w:ascii="Arial" w:hAnsi="Arial" w:cs="Arial"/>
          <w:sz w:val="20"/>
          <w:szCs w:val="20"/>
        </w:rPr>
        <w:t xml:space="preserve"> - </w:t>
      </w:r>
      <w:proofErr w:type="spellStart"/>
      <w:r w:rsidRPr="00BD2A9B">
        <w:rPr>
          <w:rFonts w:ascii="Arial" w:hAnsi="Arial" w:cs="Arial"/>
          <w:sz w:val="20"/>
          <w:szCs w:val="20"/>
        </w:rPr>
        <w:t>arbori</w:t>
      </w:r>
      <w:proofErr w:type="spellEnd"/>
      <w:r w:rsidRPr="00BD2A9B">
        <w:rPr>
          <w:rFonts w:ascii="Arial" w:hAnsi="Arial" w:cs="Arial"/>
          <w:sz w:val="20"/>
          <w:szCs w:val="20"/>
        </w:rPr>
        <w:t xml:space="preserve">, cu </w:t>
      </w:r>
      <w:proofErr w:type="spellStart"/>
      <w:r w:rsidRPr="00BD2A9B">
        <w:rPr>
          <w:rFonts w:ascii="Arial" w:hAnsi="Arial" w:cs="Arial"/>
          <w:sz w:val="20"/>
          <w:szCs w:val="20"/>
        </w:rPr>
        <w:t>diametrul</w:t>
      </w:r>
      <w:proofErr w:type="spellEnd"/>
      <w:r w:rsidRPr="00BD2A9B">
        <w:rPr>
          <w:rFonts w:ascii="Arial" w:hAnsi="Arial" w:cs="Arial"/>
          <w:sz w:val="20"/>
          <w:szCs w:val="20"/>
        </w:rPr>
        <w:t xml:space="preserve"> </w:t>
      </w:r>
      <w:proofErr w:type="spellStart"/>
      <w:r w:rsidRPr="00BD2A9B">
        <w:rPr>
          <w:rFonts w:ascii="Arial" w:hAnsi="Arial" w:cs="Arial"/>
          <w:sz w:val="20"/>
          <w:szCs w:val="20"/>
        </w:rPr>
        <w:t>mediu</w:t>
      </w:r>
      <w:proofErr w:type="spellEnd"/>
      <w:r w:rsidRPr="00BD2A9B">
        <w:rPr>
          <w:rFonts w:ascii="Arial" w:hAnsi="Arial" w:cs="Arial"/>
          <w:sz w:val="20"/>
          <w:szCs w:val="20"/>
        </w:rPr>
        <w:t xml:space="preserve"> </w:t>
      </w:r>
      <w:proofErr w:type="spellStart"/>
      <w:r w:rsidRPr="00BD2A9B">
        <w:rPr>
          <w:rFonts w:ascii="Arial" w:hAnsi="Arial" w:cs="Arial"/>
          <w:sz w:val="20"/>
          <w:szCs w:val="20"/>
        </w:rPr>
        <w:t>cel</w:t>
      </w:r>
      <w:proofErr w:type="spellEnd"/>
      <w:r w:rsidRPr="00BD2A9B">
        <w:rPr>
          <w:rFonts w:ascii="Arial" w:hAnsi="Arial" w:cs="Arial"/>
          <w:sz w:val="20"/>
          <w:szCs w:val="20"/>
        </w:rPr>
        <w:t xml:space="preserve"> </w:t>
      </w:r>
      <w:proofErr w:type="spellStart"/>
      <w:r w:rsidRPr="00BD2A9B">
        <w:rPr>
          <w:rFonts w:ascii="Arial" w:hAnsi="Arial" w:cs="Arial"/>
          <w:sz w:val="20"/>
          <w:szCs w:val="20"/>
        </w:rPr>
        <w:t>putin</w:t>
      </w:r>
      <w:proofErr w:type="spellEnd"/>
      <w:r w:rsidRPr="00BD2A9B">
        <w:rPr>
          <w:rFonts w:ascii="Arial" w:hAnsi="Arial" w:cs="Arial"/>
          <w:sz w:val="20"/>
          <w:szCs w:val="20"/>
        </w:rPr>
        <w:t xml:space="preserve"> egal cu </w:t>
      </w:r>
      <w:proofErr w:type="spellStart"/>
      <w:r w:rsidRPr="00BD2A9B">
        <w:rPr>
          <w:rFonts w:ascii="Arial" w:hAnsi="Arial" w:cs="Arial"/>
          <w:sz w:val="20"/>
          <w:szCs w:val="20"/>
        </w:rPr>
        <w:t>diametrul</w:t>
      </w:r>
      <w:proofErr w:type="spellEnd"/>
      <w:r w:rsidRPr="00BD2A9B">
        <w:rPr>
          <w:rFonts w:ascii="Arial" w:hAnsi="Arial" w:cs="Arial"/>
          <w:sz w:val="20"/>
          <w:szCs w:val="20"/>
        </w:rPr>
        <w:t xml:space="preserve"> </w:t>
      </w:r>
      <w:proofErr w:type="spellStart"/>
      <w:r w:rsidRPr="00BD2A9B">
        <w:rPr>
          <w:rFonts w:ascii="Arial" w:hAnsi="Arial" w:cs="Arial"/>
          <w:sz w:val="20"/>
          <w:szCs w:val="20"/>
        </w:rPr>
        <w:t>mediu</w:t>
      </w:r>
      <w:proofErr w:type="spellEnd"/>
      <w:r w:rsidRPr="00BD2A9B">
        <w:rPr>
          <w:rFonts w:ascii="Arial" w:hAnsi="Arial" w:cs="Arial"/>
          <w:sz w:val="20"/>
          <w:szCs w:val="20"/>
        </w:rPr>
        <w:t xml:space="preserve"> al </w:t>
      </w:r>
      <w:proofErr w:type="spellStart"/>
      <w:r w:rsidRPr="00BD2A9B">
        <w:rPr>
          <w:rFonts w:ascii="Arial" w:hAnsi="Arial" w:cs="Arial"/>
          <w:sz w:val="20"/>
          <w:szCs w:val="20"/>
        </w:rPr>
        <w:t>arboretului</w:t>
      </w:r>
      <w:proofErr w:type="spellEnd"/>
      <w:r w:rsidRPr="00BD2A9B">
        <w:rPr>
          <w:rFonts w:ascii="Arial" w:hAnsi="Arial" w:cs="Arial"/>
          <w:sz w:val="20"/>
          <w:szCs w:val="20"/>
        </w:rPr>
        <w:t xml:space="preserve">, </w:t>
      </w:r>
      <w:proofErr w:type="spellStart"/>
      <w:r w:rsidRPr="00BD2A9B">
        <w:rPr>
          <w:rFonts w:ascii="Arial" w:hAnsi="Arial" w:cs="Arial"/>
          <w:sz w:val="20"/>
          <w:szCs w:val="20"/>
        </w:rPr>
        <w:t>ce</w:t>
      </w:r>
      <w:proofErr w:type="spellEnd"/>
      <w:r w:rsidRPr="00BD2A9B">
        <w:rPr>
          <w:rFonts w:ascii="Arial" w:hAnsi="Arial" w:cs="Arial"/>
          <w:sz w:val="20"/>
          <w:szCs w:val="20"/>
        </w:rPr>
        <w:t xml:space="preserve"> </w:t>
      </w:r>
      <w:proofErr w:type="spellStart"/>
      <w:r w:rsidRPr="00BD2A9B">
        <w:rPr>
          <w:rFonts w:ascii="Arial" w:hAnsi="Arial" w:cs="Arial"/>
          <w:sz w:val="20"/>
          <w:szCs w:val="20"/>
        </w:rPr>
        <w:t>vor</w:t>
      </w:r>
      <w:proofErr w:type="spellEnd"/>
      <w:r w:rsidRPr="00BD2A9B">
        <w:rPr>
          <w:rFonts w:ascii="Arial" w:hAnsi="Arial" w:cs="Arial"/>
          <w:sz w:val="20"/>
          <w:szCs w:val="20"/>
        </w:rPr>
        <w:t xml:space="preserve"> fi </w:t>
      </w:r>
      <w:proofErr w:type="spellStart"/>
      <w:r w:rsidRPr="00BD2A9B">
        <w:rPr>
          <w:rFonts w:ascii="Arial" w:hAnsi="Arial" w:cs="Arial"/>
          <w:sz w:val="20"/>
          <w:szCs w:val="20"/>
        </w:rPr>
        <w:t>mentinuti</w:t>
      </w:r>
      <w:proofErr w:type="spellEnd"/>
      <w:r w:rsidRPr="00BD2A9B">
        <w:rPr>
          <w:rFonts w:ascii="Arial" w:hAnsi="Arial" w:cs="Arial"/>
          <w:sz w:val="20"/>
          <w:szCs w:val="20"/>
        </w:rPr>
        <w:t xml:space="preserve"> pe </w:t>
      </w:r>
      <w:proofErr w:type="spellStart"/>
      <w:r w:rsidRPr="00BD2A9B">
        <w:rPr>
          <w:rFonts w:ascii="Arial" w:hAnsi="Arial" w:cs="Arial"/>
          <w:sz w:val="20"/>
          <w:szCs w:val="20"/>
        </w:rPr>
        <w:t>suprafata</w:t>
      </w:r>
      <w:proofErr w:type="spellEnd"/>
      <w:r w:rsidRPr="00BD2A9B">
        <w:rPr>
          <w:rFonts w:ascii="Arial" w:hAnsi="Arial" w:cs="Arial"/>
          <w:sz w:val="20"/>
          <w:szCs w:val="20"/>
        </w:rPr>
        <w:t xml:space="preserve"> </w:t>
      </w:r>
      <w:proofErr w:type="spellStart"/>
      <w:r w:rsidRPr="00BD2A9B">
        <w:rPr>
          <w:rFonts w:ascii="Arial" w:hAnsi="Arial" w:cs="Arial"/>
          <w:sz w:val="20"/>
          <w:szCs w:val="20"/>
        </w:rPr>
        <w:t>parchetelor</w:t>
      </w:r>
      <w:proofErr w:type="spellEnd"/>
      <w:r w:rsidRPr="00BD2A9B">
        <w:rPr>
          <w:rFonts w:ascii="Arial" w:hAnsi="Arial" w:cs="Arial"/>
          <w:sz w:val="20"/>
          <w:szCs w:val="20"/>
        </w:rPr>
        <w:t xml:space="preserve"> </w:t>
      </w:r>
      <w:proofErr w:type="spellStart"/>
      <w:r w:rsidRPr="00BD2A9B">
        <w:rPr>
          <w:rFonts w:ascii="Arial" w:hAnsi="Arial" w:cs="Arial"/>
          <w:sz w:val="20"/>
          <w:szCs w:val="20"/>
        </w:rPr>
        <w:t>dupa</w:t>
      </w:r>
      <w:proofErr w:type="spellEnd"/>
      <w:r w:rsidRPr="00BD2A9B">
        <w:rPr>
          <w:rFonts w:ascii="Arial" w:hAnsi="Arial" w:cs="Arial"/>
          <w:sz w:val="20"/>
          <w:szCs w:val="20"/>
        </w:rPr>
        <w:t xml:space="preserve"> </w:t>
      </w:r>
      <w:proofErr w:type="spellStart"/>
      <w:r w:rsidRPr="00BD2A9B">
        <w:rPr>
          <w:rFonts w:ascii="Arial" w:hAnsi="Arial" w:cs="Arial"/>
          <w:sz w:val="20"/>
          <w:szCs w:val="20"/>
        </w:rPr>
        <w:t>finalizarea</w:t>
      </w:r>
      <w:proofErr w:type="spellEnd"/>
      <w:r w:rsidRPr="00BD2A9B">
        <w:rPr>
          <w:rFonts w:ascii="Arial" w:hAnsi="Arial" w:cs="Arial"/>
          <w:sz w:val="20"/>
          <w:szCs w:val="20"/>
        </w:rPr>
        <w:t xml:space="preserve"> </w:t>
      </w:r>
      <w:proofErr w:type="spellStart"/>
      <w:r w:rsidRPr="00BD2A9B">
        <w:rPr>
          <w:rFonts w:ascii="Arial" w:hAnsi="Arial" w:cs="Arial"/>
          <w:sz w:val="20"/>
          <w:szCs w:val="20"/>
        </w:rPr>
        <w:t>taierilor</w:t>
      </w:r>
      <w:proofErr w:type="spellEnd"/>
      <w:r w:rsidRPr="00BD2A9B">
        <w:rPr>
          <w:rFonts w:ascii="Arial" w:hAnsi="Arial" w:cs="Arial"/>
          <w:sz w:val="20"/>
          <w:szCs w:val="20"/>
        </w:rPr>
        <w:t xml:space="preserve"> definitive </w:t>
      </w:r>
      <w:proofErr w:type="spellStart"/>
      <w:r w:rsidRPr="00BD2A9B">
        <w:rPr>
          <w:rFonts w:ascii="Arial" w:hAnsi="Arial" w:cs="Arial"/>
          <w:sz w:val="20"/>
          <w:szCs w:val="20"/>
        </w:rPr>
        <w:t>si</w:t>
      </w:r>
      <w:proofErr w:type="spellEnd"/>
      <w:r w:rsidRPr="00BD2A9B">
        <w:rPr>
          <w:rFonts w:ascii="Arial" w:hAnsi="Arial" w:cs="Arial"/>
          <w:sz w:val="20"/>
          <w:szCs w:val="20"/>
        </w:rPr>
        <w:t>/</w:t>
      </w:r>
      <w:proofErr w:type="spellStart"/>
      <w:r w:rsidRPr="00BD2A9B">
        <w:rPr>
          <w:rFonts w:ascii="Arial" w:hAnsi="Arial" w:cs="Arial"/>
          <w:sz w:val="20"/>
          <w:szCs w:val="20"/>
        </w:rPr>
        <w:t>sau</w:t>
      </w:r>
      <w:proofErr w:type="spellEnd"/>
      <w:r w:rsidRPr="00BD2A9B">
        <w:rPr>
          <w:rFonts w:ascii="Arial" w:hAnsi="Arial" w:cs="Arial"/>
          <w:sz w:val="20"/>
          <w:szCs w:val="20"/>
        </w:rPr>
        <w:t xml:space="preserve"> rase</w:t>
      </w:r>
    </w:p>
    <w:p w14:paraId="3E6D5A10" w14:textId="77777777" w:rsidR="00BD2A9B" w:rsidRPr="00BD2A9B" w:rsidRDefault="00BD2A9B" w:rsidP="00BD2A9B">
      <w:pPr>
        <w:rPr>
          <w:rFonts w:ascii="Arial" w:hAnsi="Arial" w:cs="Arial"/>
          <w:sz w:val="20"/>
          <w:szCs w:val="20"/>
        </w:rPr>
      </w:pPr>
      <w:r w:rsidRPr="00BD2A9B">
        <w:rPr>
          <w:rFonts w:ascii="Arial" w:hAnsi="Arial" w:cs="Arial"/>
          <w:b/>
          <w:bCs/>
          <w:sz w:val="20"/>
          <w:szCs w:val="20"/>
        </w:rPr>
        <w:t xml:space="preserve">  accident ecologic</w:t>
      </w:r>
      <w:r w:rsidRPr="00BD2A9B">
        <w:rPr>
          <w:rFonts w:ascii="Arial" w:hAnsi="Arial" w:cs="Arial"/>
          <w:sz w:val="20"/>
          <w:szCs w:val="20"/>
        </w:rPr>
        <w:t xml:space="preserve"> - </w:t>
      </w:r>
      <w:proofErr w:type="spellStart"/>
      <w:r w:rsidRPr="00BD2A9B">
        <w:rPr>
          <w:rFonts w:ascii="Arial" w:hAnsi="Arial" w:cs="Arial"/>
          <w:sz w:val="20"/>
          <w:szCs w:val="20"/>
        </w:rPr>
        <w:t>evenimentul</w:t>
      </w:r>
      <w:proofErr w:type="spellEnd"/>
      <w:r w:rsidRPr="00BD2A9B">
        <w:rPr>
          <w:rFonts w:ascii="Arial" w:hAnsi="Arial" w:cs="Arial"/>
          <w:sz w:val="20"/>
          <w:szCs w:val="20"/>
        </w:rPr>
        <w:t xml:space="preserve"> </w:t>
      </w:r>
      <w:proofErr w:type="spellStart"/>
      <w:r w:rsidRPr="00BD2A9B">
        <w:rPr>
          <w:rFonts w:ascii="Arial" w:hAnsi="Arial" w:cs="Arial"/>
          <w:sz w:val="20"/>
          <w:szCs w:val="20"/>
        </w:rPr>
        <w:t>produs</w:t>
      </w:r>
      <w:proofErr w:type="spellEnd"/>
      <w:r w:rsidRPr="00BD2A9B">
        <w:rPr>
          <w:rFonts w:ascii="Arial" w:hAnsi="Arial" w:cs="Arial"/>
          <w:sz w:val="20"/>
          <w:szCs w:val="20"/>
        </w:rPr>
        <w:t xml:space="preserve"> ca </w:t>
      </w:r>
      <w:proofErr w:type="spellStart"/>
      <w:r w:rsidRPr="00BD2A9B">
        <w:rPr>
          <w:rFonts w:ascii="Arial" w:hAnsi="Arial" w:cs="Arial"/>
          <w:sz w:val="20"/>
          <w:szCs w:val="20"/>
        </w:rPr>
        <w:t>urmare</w:t>
      </w:r>
      <w:proofErr w:type="spellEnd"/>
      <w:r w:rsidRPr="00BD2A9B">
        <w:rPr>
          <w:rFonts w:ascii="Arial" w:hAnsi="Arial" w:cs="Arial"/>
          <w:sz w:val="20"/>
          <w:szCs w:val="20"/>
        </w:rPr>
        <w:t xml:space="preserve"> a </w:t>
      </w:r>
      <w:proofErr w:type="spellStart"/>
      <w:r w:rsidRPr="00BD2A9B">
        <w:rPr>
          <w:rFonts w:ascii="Arial" w:hAnsi="Arial" w:cs="Arial"/>
          <w:sz w:val="20"/>
          <w:szCs w:val="20"/>
        </w:rPr>
        <w:t>unor</w:t>
      </w:r>
      <w:proofErr w:type="spellEnd"/>
      <w:r w:rsidRPr="00BD2A9B">
        <w:rPr>
          <w:rFonts w:ascii="Arial" w:hAnsi="Arial" w:cs="Arial"/>
          <w:sz w:val="20"/>
          <w:szCs w:val="20"/>
        </w:rPr>
        <w:t xml:space="preserve"> </w:t>
      </w:r>
      <w:proofErr w:type="spellStart"/>
      <w:r w:rsidRPr="00BD2A9B">
        <w:rPr>
          <w:rFonts w:ascii="Arial" w:hAnsi="Arial" w:cs="Arial"/>
          <w:sz w:val="20"/>
          <w:szCs w:val="20"/>
        </w:rPr>
        <w:t>neprevazute</w:t>
      </w:r>
      <w:proofErr w:type="spellEnd"/>
      <w:r w:rsidRPr="00BD2A9B">
        <w:rPr>
          <w:rFonts w:ascii="Arial" w:hAnsi="Arial" w:cs="Arial"/>
          <w:sz w:val="20"/>
          <w:szCs w:val="20"/>
        </w:rPr>
        <w:t xml:space="preserve"> </w:t>
      </w:r>
      <w:proofErr w:type="spellStart"/>
      <w:r w:rsidRPr="00BD2A9B">
        <w:rPr>
          <w:rFonts w:ascii="Arial" w:hAnsi="Arial" w:cs="Arial"/>
          <w:sz w:val="20"/>
          <w:szCs w:val="20"/>
        </w:rPr>
        <w:t>deversari</w:t>
      </w:r>
      <w:proofErr w:type="spellEnd"/>
      <w:r w:rsidRPr="00BD2A9B">
        <w:rPr>
          <w:rFonts w:ascii="Arial" w:hAnsi="Arial" w:cs="Arial"/>
          <w:sz w:val="20"/>
          <w:szCs w:val="20"/>
        </w:rPr>
        <w:t>/</w:t>
      </w:r>
      <w:proofErr w:type="spellStart"/>
      <w:r w:rsidRPr="00BD2A9B">
        <w:rPr>
          <w:rFonts w:ascii="Arial" w:hAnsi="Arial" w:cs="Arial"/>
          <w:sz w:val="20"/>
          <w:szCs w:val="20"/>
        </w:rPr>
        <w:t>emisii</w:t>
      </w:r>
      <w:proofErr w:type="spellEnd"/>
      <w:r w:rsidRPr="00BD2A9B">
        <w:rPr>
          <w:rFonts w:ascii="Arial" w:hAnsi="Arial" w:cs="Arial"/>
          <w:sz w:val="20"/>
          <w:szCs w:val="20"/>
        </w:rPr>
        <w:t xml:space="preserve"> de </w:t>
      </w:r>
      <w:proofErr w:type="spellStart"/>
      <w:r w:rsidRPr="00BD2A9B">
        <w:rPr>
          <w:rFonts w:ascii="Arial" w:hAnsi="Arial" w:cs="Arial"/>
          <w:sz w:val="20"/>
          <w:szCs w:val="20"/>
        </w:rPr>
        <w:t>substante</w:t>
      </w:r>
      <w:proofErr w:type="spellEnd"/>
      <w:r w:rsidRPr="00BD2A9B">
        <w:rPr>
          <w:rFonts w:ascii="Arial" w:hAnsi="Arial" w:cs="Arial"/>
          <w:sz w:val="20"/>
          <w:szCs w:val="20"/>
        </w:rPr>
        <w:t xml:space="preserve"> </w:t>
      </w:r>
      <w:proofErr w:type="spellStart"/>
      <w:r w:rsidRPr="00BD2A9B">
        <w:rPr>
          <w:rFonts w:ascii="Arial" w:hAnsi="Arial" w:cs="Arial"/>
          <w:sz w:val="20"/>
          <w:szCs w:val="20"/>
        </w:rPr>
        <w:t>sau</w:t>
      </w:r>
      <w:proofErr w:type="spellEnd"/>
      <w:r w:rsidRPr="00BD2A9B">
        <w:rPr>
          <w:rFonts w:ascii="Arial" w:hAnsi="Arial" w:cs="Arial"/>
          <w:sz w:val="20"/>
          <w:szCs w:val="20"/>
        </w:rPr>
        <w:t xml:space="preserve"> preparate </w:t>
      </w:r>
      <w:proofErr w:type="spellStart"/>
      <w:r w:rsidRPr="00BD2A9B">
        <w:rPr>
          <w:rFonts w:ascii="Arial" w:hAnsi="Arial" w:cs="Arial"/>
          <w:sz w:val="20"/>
          <w:szCs w:val="20"/>
        </w:rPr>
        <w:t>periculoase</w:t>
      </w:r>
      <w:proofErr w:type="spellEnd"/>
      <w:r w:rsidRPr="00BD2A9B">
        <w:rPr>
          <w:rFonts w:ascii="Arial" w:hAnsi="Arial" w:cs="Arial"/>
          <w:sz w:val="20"/>
          <w:szCs w:val="20"/>
        </w:rPr>
        <w:t>/</w:t>
      </w:r>
      <w:proofErr w:type="spellStart"/>
      <w:r w:rsidRPr="00BD2A9B">
        <w:rPr>
          <w:rFonts w:ascii="Arial" w:hAnsi="Arial" w:cs="Arial"/>
          <w:sz w:val="20"/>
          <w:szCs w:val="20"/>
        </w:rPr>
        <w:t>poluante</w:t>
      </w:r>
      <w:proofErr w:type="spellEnd"/>
      <w:r w:rsidRPr="00BD2A9B">
        <w:rPr>
          <w:rFonts w:ascii="Arial" w:hAnsi="Arial" w:cs="Arial"/>
          <w:sz w:val="20"/>
          <w:szCs w:val="20"/>
        </w:rPr>
        <w:t xml:space="preserve">, sub forma </w:t>
      </w:r>
      <w:proofErr w:type="spellStart"/>
      <w:r w:rsidRPr="00BD2A9B">
        <w:rPr>
          <w:rFonts w:ascii="Arial" w:hAnsi="Arial" w:cs="Arial"/>
          <w:sz w:val="20"/>
          <w:szCs w:val="20"/>
        </w:rPr>
        <w:t>lichida</w:t>
      </w:r>
      <w:proofErr w:type="spellEnd"/>
      <w:r w:rsidRPr="00BD2A9B">
        <w:rPr>
          <w:rFonts w:ascii="Arial" w:hAnsi="Arial" w:cs="Arial"/>
          <w:sz w:val="20"/>
          <w:szCs w:val="20"/>
        </w:rPr>
        <w:t xml:space="preserve">, </w:t>
      </w:r>
      <w:proofErr w:type="spellStart"/>
      <w:r w:rsidRPr="00BD2A9B">
        <w:rPr>
          <w:rFonts w:ascii="Arial" w:hAnsi="Arial" w:cs="Arial"/>
          <w:sz w:val="20"/>
          <w:szCs w:val="20"/>
        </w:rPr>
        <w:t>solida</w:t>
      </w:r>
      <w:proofErr w:type="spellEnd"/>
      <w:r w:rsidRPr="00BD2A9B">
        <w:rPr>
          <w:rFonts w:ascii="Arial" w:hAnsi="Arial" w:cs="Arial"/>
          <w:sz w:val="20"/>
          <w:szCs w:val="20"/>
        </w:rPr>
        <w:t xml:space="preserve">, </w:t>
      </w:r>
      <w:proofErr w:type="spellStart"/>
      <w:r w:rsidRPr="00BD2A9B">
        <w:rPr>
          <w:rFonts w:ascii="Arial" w:hAnsi="Arial" w:cs="Arial"/>
          <w:sz w:val="20"/>
          <w:szCs w:val="20"/>
        </w:rPr>
        <w:t>gazoasa</w:t>
      </w:r>
      <w:proofErr w:type="spellEnd"/>
      <w:r w:rsidRPr="00BD2A9B">
        <w:rPr>
          <w:rFonts w:ascii="Arial" w:hAnsi="Arial" w:cs="Arial"/>
          <w:sz w:val="20"/>
          <w:szCs w:val="20"/>
        </w:rPr>
        <w:t xml:space="preserve"> </w:t>
      </w:r>
      <w:proofErr w:type="spellStart"/>
      <w:r w:rsidRPr="00BD2A9B">
        <w:rPr>
          <w:rFonts w:ascii="Arial" w:hAnsi="Arial" w:cs="Arial"/>
          <w:sz w:val="20"/>
          <w:szCs w:val="20"/>
        </w:rPr>
        <w:t>ori</w:t>
      </w:r>
      <w:proofErr w:type="spellEnd"/>
      <w:r w:rsidRPr="00BD2A9B">
        <w:rPr>
          <w:rFonts w:ascii="Arial" w:hAnsi="Arial" w:cs="Arial"/>
          <w:sz w:val="20"/>
          <w:szCs w:val="20"/>
        </w:rPr>
        <w:t xml:space="preserve"> sub forma de </w:t>
      </w:r>
      <w:proofErr w:type="spellStart"/>
      <w:r w:rsidRPr="00BD2A9B">
        <w:rPr>
          <w:rFonts w:ascii="Arial" w:hAnsi="Arial" w:cs="Arial"/>
          <w:sz w:val="20"/>
          <w:szCs w:val="20"/>
        </w:rPr>
        <w:t>vapori</w:t>
      </w:r>
      <w:proofErr w:type="spellEnd"/>
      <w:r w:rsidRPr="00BD2A9B">
        <w:rPr>
          <w:rFonts w:ascii="Arial" w:hAnsi="Arial" w:cs="Arial"/>
          <w:sz w:val="20"/>
          <w:szCs w:val="20"/>
        </w:rPr>
        <w:t xml:space="preserve"> </w:t>
      </w:r>
      <w:proofErr w:type="spellStart"/>
      <w:r w:rsidRPr="00BD2A9B">
        <w:rPr>
          <w:rFonts w:ascii="Arial" w:hAnsi="Arial" w:cs="Arial"/>
          <w:sz w:val="20"/>
          <w:szCs w:val="20"/>
        </w:rPr>
        <w:t>sau</w:t>
      </w:r>
      <w:proofErr w:type="spellEnd"/>
      <w:r w:rsidRPr="00BD2A9B">
        <w:rPr>
          <w:rFonts w:ascii="Arial" w:hAnsi="Arial" w:cs="Arial"/>
          <w:sz w:val="20"/>
          <w:szCs w:val="20"/>
        </w:rPr>
        <w:t xml:space="preserve"> de </w:t>
      </w:r>
      <w:proofErr w:type="spellStart"/>
      <w:r w:rsidRPr="00BD2A9B">
        <w:rPr>
          <w:rFonts w:ascii="Arial" w:hAnsi="Arial" w:cs="Arial"/>
          <w:sz w:val="20"/>
          <w:szCs w:val="20"/>
        </w:rPr>
        <w:t>energie</w:t>
      </w:r>
      <w:proofErr w:type="spellEnd"/>
      <w:r w:rsidRPr="00BD2A9B">
        <w:rPr>
          <w:rFonts w:ascii="Arial" w:hAnsi="Arial" w:cs="Arial"/>
          <w:sz w:val="20"/>
          <w:szCs w:val="20"/>
        </w:rPr>
        <w:t xml:space="preserve">, </w:t>
      </w:r>
      <w:proofErr w:type="spellStart"/>
      <w:r w:rsidRPr="00BD2A9B">
        <w:rPr>
          <w:rFonts w:ascii="Arial" w:hAnsi="Arial" w:cs="Arial"/>
          <w:sz w:val="20"/>
          <w:szCs w:val="20"/>
        </w:rPr>
        <w:t>rezultate</w:t>
      </w:r>
      <w:proofErr w:type="spellEnd"/>
      <w:r w:rsidRPr="00BD2A9B">
        <w:rPr>
          <w:rFonts w:ascii="Arial" w:hAnsi="Arial" w:cs="Arial"/>
          <w:sz w:val="20"/>
          <w:szCs w:val="20"/>
        </w:rPr>
        <w:t xml:space="preserve"> din </w:t>
      </w:r>
      <w:proofErr w:type="spellStart"/>
      <w:r w:rsidRPr="00BD2A9B">
        <w:rPr>
          <w:rFonts w:ascii="Arial" w:hAnsi="Arial" w:cs="Arial"/>
          <w:sz w:val="20"/>
          <w:szCs w:val="20"/>
        </w:rPr>
        <w:t>desfasurarea</w:t>
      </w:r>
      <w:proofErr w:type="spellEnd"/>
      <w:r w:rsidRPr="00BD2A9B">
        <w:rPr>
          <w:rFonts w:ascii="Arial" w:hAnsi="Arial" w:cs="Arial"/>
          <w:sz w:val="20"/>
          <w:szCs w:val="20"/>
        </w:rPr>
        <w:t xml:space="preserve"> </w:t>
      </w:r>
      <w:proofErr w:type="spellStart"/>
      <w:r w:rsidRPr="00BD2A9B">
        <w:rPr>
          <w:rFonts w:ascii="Arial" w:hAnsi="Arial" w:cs="Arial"/>
          <w:sz w:val="20"/>
          <w:szCs w:val="20"/>
        </w:rPr>
        <w:t>unor</w:t>
      </w:r>
      <w:proofErr w:type="spellEnd"/>
      <w:r w:rsidRPr="00BD2A9B">
        <w:rPr>
          <w:rFonts w:ascii="Arial" w:hAnsi="Arial" w:cs="Arial"/>
          <w:sz w:val="20"/>
          <w:szCs w:val="20"/>
        </w:rPr>
        <w:t xml:space="preserve"> </w:t>
      </w:r>
      <w:proofErr w:type="spellStart"/>
      <w:r w:rsidRPr="00BD2A9B">
        <w:rPr>
          <w:rFonts w:ascii="Arial" w:hAnsi="Arial" w:cs="Arial"/>
          <w:sz w:val="20"/>
          <w:szCs w:val="20"/>
        </w:rPr>
        <w:t>activitati</w:t>
      </w:r>
      <w:proofErr w:type="spellEnd"/>
      <w:r w:rsidRPr="00BD2A9B">
        <w:rPr>
          <w:rFonts w:ascii="Arial" w:hAnsi="Arial" w:cs="Arial"/>
          <w:sz w:val="20"/>
          <w:szCs w:val="20"/>
        </w:rPr>
        <w:t xml:space="preserve"> </w:t>
      </w:r>
      <w:proofErr w:type="spellStart"/>
      <w:r w:rsidRPr="00BD2A9B">
        <w:rPr>
          <w:rFonts w:ascii="Arial" w:hAnsi="Arial" w:cs="Arial"/>
          <w:sz w:val="20"/>
          <w:szCs w:val="20"/>
        </w:rPr>
        <w:t>antropice</w:t>
      </w:r>
      <w:proofErr w:type="spellEnd"/>
      <w:r w:rsidRPr="00BD2A9B">
        <w:rPr>
          <w:rFonts w:ascii="Arial" w:hAnsi="Arial" w:cs="Arial"/>
          <w:sz w:val="20"/>
          <w:szCs w:val="20"/>
        </w:rPr>
        <w:t xml:space="preserve"> </w:t>
      </w:r>
      <w:proofErr w:type="spellStart"/>
      <w:r w:rsidRPr="00BD2A9B">
        <w:rPr>
          <w:rFonts w:ascii="Arial" w:hAnsi="Arial" w:cs="Arial"/>
          <w:sz w:val="20"/>
          <w:szCs w:val="20"/>
        </w:rPr>
        <w:t>necontrolate</w:t>
      </w:r>
      <w:proofErr w:type="spellEnd"/>
      <w:r w:rsidRPr="00BD2A9B">
        <w:rPr>
          <w:rFonts w:ascii="Arial" w:hAnsi="Arial" w:cs="Arial"/>
          <w:sz w:val="20"/>
          <w:szCs w:val="20"/>
        </w:rPr>
        <w:t xml:space="preserve">/ </w:t>
      </w:r>
      <w:proofErr w:type="spellStart"/>
      <w:r w:rsidRPr="00BD2A9B">
        <w:rPr>
          <w:rFonts w:ascii="Arial" w:hAnsi="Arial" w:cs="Arial"/>
          <w:sz w:val="20"/>
          <w:szCs w:val="20"/>
        </w:rPr>
        <w:t>bruste</w:t>
      </w:r>
      <w:proofErr w:type="spellEnd"/>
      <w:r w:rsidRPr="00BD2A9B">
        <w:rPr>
          <w:rFonts w:ascii="Arial" w:hAnsi="Arial" w:cs="Arial"/>
          <w:sz w:val="20"/>
          <w:szCs w:val="20"/>
        </w:rPr>
        <w:t xml:space="preserve">, </w:t>
      </w:r>
      <w:proofErr w:type="spellStart"/>
      <w:r w:rsidRPr="00BD2A9B">
        <w:rPr>
          <w:rFonts w:ascii="Arial" w:hAnsi="Arial" w:cs="Arial"/>
          <w:sz w:val="20"/>
          <w:szCs w:val="20"/>
        </w:rPr>
        <w:t>prin</w:t>
      </w:r>
      <w:proofErr w:type="spellEnd"/>
      <w:r w:rsidRPr="00BD2A9B">
        <w:rPr>
          <w:rFonts w:ascii="Arial" w:hAnsi="Arial" w:cs="Arial"/>
          <w:sz w:val="20"/>
          <w:szCs w:val="20"/>
        </w:rPr>
        <w:t xml:space="preserve"> care se </w:t>
      </w:r>
      <w:proofErr w:type="spellStart"/>
      <w:r w:rsidRPr="00BD2A9B">
        <w:rPr>
          <w:rFonts w:ascii="Arial" w:hAnsi="Arial" w:cs="Arial"/>
          <w:sz w:val="20"/>
          <w:szCs w:val="20"/>
        </w:rPr>
        <w:t>deterioreaza</w:t>
      </w:r>
      <w:proofErr w:type="spellEnd"/>
      <w:r w:rsidRPr="00BD2A9B">
        <w:rPr>
          <w:rFonts w:ascii="Arial" w:hAnsi="Arial" w:cs="Arial"/>
          <w:sz w:val="20"/>
          <w:szCs w:val="20"/>
        </w:rPr>
        <w:t xml:space="preserve"> </w:t>
      </w:r>
      <w:proofErr w:type="spellStart"/>
      <w:r w:rsidRPr="00BD2A9B">
        <w:rPr>
          <w:rFonts w:ascii="Arial" w:hAnsi="Arial" w:cs="Arial"/>
          <w:sz w:val="20"/>
          <w:szCs w:val="20"/>
        </w:rPr>
        <w:t>ori</w:t>
      </w:r>
      <w:proofErr w:type="spellEnd"/>
      <w:r w:rsidRPr="00BD2A9B">
        <w:rPr>
          <w:rFonts w:ascii="Arial" w:hAnsi="Arial" w:cs="Arial"/>
          <w:sz w:val="20"/>
          <w:szCs w:val="20"/>
        </w:rPr>
        <w:t xml:space="preserve"> se </w:t>
      </w:r>
      <w:proofErr w:type="spellStart"/>
      <w:r w:rsidRPr="00BD2A9B">
        <w:rPr>
          <w:rFonts w:ascii="Arial" w:hAnsi="Arial" w:cs="Arial"/>
          <w:sz w:val="20"/>
          <w:szCs w:val="20"/>
        </w:rPr>
        <w:t>distrug</w:t>
      </w:r>
      <w:proofErr w:type="spellEnd"/>
      <w:r w:rsidRPr="00BD2A9B">
        <w:rPr>
          <w:rFonts w:ascii="Arial" w:hAnsi="Arial" w:cs="Arial"/>
          <w:sz w:val="20"/>
          <w:szCs w:val="20"/>
        </w:rPr>
        <w:t xml:space="preserve"> </w:t>
      </w:r>
      <w:proofErr w:type="spellStart"/>
      <w:r w:rsidRPr="00BD2A9B">
        <w:rPr>
          <w:rFonts w:ascii="Arial" w:hAnsi="Arial" w:cs="Arial"/>
          <w:sz w:val="20"/>
          <w:szCs w:val="20"/>
        </w:rPr>
        <w:t>ecosistemele</w:t>
      </w:r>
      <w:proofErr w:type="spellEnd"/>
      <w:r w:rsidRPr="00BD2A9B">
        <w:rPr>
          <w:rFonts w:ascii="Arial" w:hAnsi="Arial" w:cs="Arial"/>
          <w:sz w:val="20"/>
          <w:szCs w:val="20"/>
        </w:rPr>
        <w:t xml:space="preserve"> </w:t>
      </w:r>
      <w:proofErr w:type="spellStart"/>
      <w:r w:rsidRPr="00BD2A9B">
        <w:rPr>
          <w:rFonts w:ascii="Arial" w:hAnsi="Arial" w:cs="Arial"/>
          <w:sz w:val="20"/>
          <w:szCs w:val="20"/>
        </w:rPr>
        <w:t>naturale</w:t>
      </w:r>
      <w:proofErr w:type="spellEnd"/>
      <w:r w:rsidRPr="00BD2A9B">
        <w:rPr>
          <w:rFonts w:ascii="Arial" w:hAnsi="Arial" w:cs="Arial"/>
          <w:sz w:val="20"/>
          <w:szCs w:val="20"/>
        </w:rPr>
        <w:t xml:space="preserve"> </w:t>
      </w:r>
      <w:proofErr w:type="spellStart"/>
      <w:r w:rsidRPr="00BD2A9B">
        <w:rPr>
          <w:rFonts w:ascii="Arial" w:hAnsi="Arial" w:cs="Arial"/>
          <w:sz w:val="20"/>
          <w:szCs w:val="20"/>
        </w:rPr>
        <w:t>si</w:t>
      </w:r>
      <w:proofErr w:type="spellEnd"/>
      <w:r w:rsidRPr="00BD2A9B">
        <w:rPr>
          <w:rFonts w:ascii="Arial" w:hAnsi="Arial" w:cs="Arial"/>
          <w:sz w:val="20"/>
          <w:szCs w:val="20"/>
        </w:rPr>
        <w:t xml:space="preserve"> </w:t>
      </w:r>
      <w:proofErr w:type="spellStart"/>
      <w:r w:rsidRPr="00BD2A9B">
        <w:rPr>
          <w:rFonts w:ascii="Arial" w:hAnsi="Arial" w:cs="Arial"/>
          <w:sz w:val="20"/>
          <w:szCs w:val="20"/>
        </w:rPr>
        <w:t>antropice</w:t>
      </w:r>
      <w:proofErr w:type="spellEnd"/>
      <w:r w:rsidRPr="00BD2A9B">
        <w:rPr>
          <w:rFonts w:ascii="Arial" w:hAnsi="Arial" w:cs="Arial"/>
          <w:sz w:val="20"/>
          <w:szCs w:val="20"/>
        </w:rPr>
        <w:t>;</w:t>
      </w:r>
    </w:p>
    <w:p w14:paraId="0424ECA3" w14:textId="77777777" w:rsidR="00BD2A9B" w:rsidRPr="00BD2A9B" w:rsidRDefault="00BD2A9B" w:rsidP="00BD2A9B">
      <w:pPr>
        <w:rPr>
          <w:rFonts w:ascii="Arial" w:hAnsi="Arial" w:cs="Arial"/>
          <w:sz w:val="20"/>
          <w:szCs w:val="20"/>
        </w:rPr>
      </w:pPr>
      <w:proofErr w:type="spellStart"/>
      <w:r w:rsidRPr="00BD2A9B">
        <w:rPr>
          <w:rFonts w:ascii="Arial" w:hAnsi="Arial" w:cs="Arial"/>
          <w:b/>
          <w:bCs/>
          <w:sz w:val="20"/>
          <w:szCs w:val="20"/>
        </w:rPr>
        <w:t>acte</w:t>
      </w:r>
      <w:proofErr w:type="spellEnd"/>
      <w:r w:rsidRPr="00BD2A9B">
        <w:rPr>
          <w:rFonts w:ascii="Arial" w:hAnsi="Arial" w:cs="Arial"/>
          <w:b/>
          <w:bCs/>
          <w:sz w:val="20"/>
          <w:szCs w:val="20"/>
        </w:rPr>
        <w:t xml:space="preserve"> de </w:t>
      </w:r>
      <w:proofErr w:type="spellStart"/>
      <w:r w:rsidRPr="00BD2A9B">
        <w:rPr>
          <w:rFonts w:ascii="Arial" w:hAnsi="Arial" w:cs="Arial"/>
          <w:b/>
          <w:bCs/>
          <w:sz w:val="20"/>
          <w:szCs w:val="20"/>
        </w:rPr>
        <w:t>reglementare</w:t>
      </w:r>
      <w:proofErr w:type="spellEnd"/>
      <w:r w:rsidRPr="00BD2A9B">
        <w:rPr>
          <w:rFonts w:ascii="Arial" w:hAnsi="Arial" w:cs="Arial"/>
          <w:sz w:val="20"/>
          <w:szCs w:val="20"/>
        </w:rPr>
        <w:t xml:space="preserve"> - </w:t>
      </w:r>
      <w:proofErr w:type="spellStart"/>
      <w:r w:rsidRPr="00BD2A9B">
        <w:rPr>
          <w:rFonts w:ascii="Arial" w:hAnsi="Arial" w:cs="Arial"/>
          <w:sz w:val="20"/>
          <w:szCs w:val="20"/>
        </w:rPr>
        <w:t>aviz</w:t>
      </w:r>
      <w:proofErr w:type="spellEnd"/>
      <w:r w:rsidRPr="00BD2A9B">
        <w:rPr>
          <w:rFonts w:ascii="Arial" w:hAnsi="Arial" w:cs="Arial"/>
          <w:sz w:val="20"/>
          <w:szCs w:val="20"/>
        </w:rPr>
        <w:t xml:space="preserve"> de </w:t>
      </w:r>
      <w:proofErr w:type="spellStart"/>
      <w:r w:rsidRPr="00BD2A9B">
        <w:rPr>
          <w:rFonts w:ascii="Arial" w:hAnsi="Arial" w:cs="Arial"/>
          <w:sz w:val="20"/>
          <w:szCs w:val="20"/>
        </w:rPr>
        <w:t>mediu</w:t>
      </w:r>
      <w:proofErr w:type="spellEnd"/>
      <w:r w:rsidRPr="00BD2A9B">
        <w:rPr>
          <w:rFonts w:ascii="Arial" w:hAnsi="Arial" w:cs="Arial"/>
          <w:sz w:val="20"/>
          <w:szCs w:val="20"/>
        </w:rPr>
        <w:t xml:space="preserve">, </w:t>
      </w:r>
      <w:proofErr w:type="spellStart"/>
      <w:r w:rsidRPr="00BD2A9B">
        <w:rPr>
          <w:rFonts w:ascii="Arial" w:hAnsi="Arial" w:cs="Arial"/>
          <w:sz w:val="20"/>
          <w:szCs w:val="20"/>
        </w:rPr>
        <w:t>acord</w:t>
      </w:r>
      <w:proofErr w:type="spellEnd"/>
      <w:r w:rsidRPr="00BD2A9B">
        <w:rPr>
          <w:rFonts w:ascii="Arial" w:hAnsi="Arial" w:cs="Arial"/>
          <w:sz w:val="20"/>
          <w:szCs w:val="20"/>
        </w:rPr>
        <w:t xml:space="preserve"> de </w:t>
      </w:r>
      <w:proofErr w:type="spellStart"/>
      <w:r w:rsidRPr="00BD2A9B">
        <w:rPr>
          <w:rFonts w:ascii="Arial" w:hAnsi="Arial" w:cs="Arial"/>
          <w:sz w:val="20"/>
          <w:szCs w:val="20"/>
        </w:rPr>
        <w:t>mediu</w:t>
      </w:r>
      <w:proofErr w:type="spellEnd"/>
      <w:r w:rsidRPr="00BD2A9B">
        <w:rPr>
          <w:rFonts w:ascii="Arial" w:hAnsi="Arial" w:cs="Arial"/>
          <w:sz w:val="20"/>
          <w:szCs w:val="20"/>
        </w:rPr>
        <w:t xml:space="preserve">, </w:t>
      </w:r>
      <w:proofErr w:type="spellStart"/>
      <w:r w:rsidRPr="00BD2A9B">
        <w:rPr>
          <w:rFonts w:ascii="Arial" w:hAnsi="Arial" w:cs="Arial"/>
          <w:sz w:val="20"/>
          <w:szCs w:val="20"/>
        </w:rPr>
        <w:t>aviz</w:t>
      </w:r>
      <w:proofErr w:type="spellEnd"/>
      <w:r w:rsidRPr="00BD2A9B">
        <w:rPr>
          <w:rFonts w:ascii="Arial" w:hAnsi="Arial" w:cs="Arial"/>
          <w:sz w:val="20"/>
          <w:szCs w:val="20"/>
        </w:rPr>
        <w:t xml:space="preserve"> Natura 2000, </w:t>
      </w:r>
      <w:proofErr w:type="spellStart"/>
      <w:r w:rsidRPr="00BD2A9B">
        <w:rPr>
          <w:rFonts w:ascii="Arial" w:hAnsi="Arial" w:cs="Arial"/>
          <w:sz w:val="20"/>
          <w:szCs w:val="20"/>
        </w:rPr>
        <w:t>autorizatie</w:t>
      </w:r>
      <w:proofErr w:type="spellEnd"/>
      <w:r w:rsidRPr="00BD2A9B">
        <w:rPr>
          <w:rFonts w:ascii="Arial" w:hAnsi="Arial" w:cs="Arial"/>
          <w:sz w:val="20"/>
          <w:szCs w:val="20"/>
        </w:rPr>
        <w:t xml:space="preserve"> de </w:t>
      </w:r>
      <w:proofErr w:type="spellStart"/>
      <w:r w:rsidRPr="00BD2A9B">
        <w:rPr>
          <w:rFonts w:ascii="Arial" w:hAnsi="Arial" w:cs="Arial"/>
          <w:sz w:val="20"/>
          <w:szCs w:val="20"/>
        </w:rPr>
        <w:t>mediu</w:t>
      </w:r>
      <w:proofErr w:type="spellEnd"/>
      <w:r w:rsidRPr="00BD2A9B">
        <w:rPr>
          <w:rFonts w:ascii="Arial" w:hAnsi="Arial" w:cs="Arial"/>
          <w:sz w:val="20"/>
          <w:szCs w:val="20"/>
        </w:rPr>
        <w:t xml:space="preserve">, </w:t>
      </w:r>
      <w:proofErr w:type="spellStart"/>
      <w:r w:rsidRPr="00BD2A9B">
        <w:rPr>
          <w:rFonts w:ascii="Arial" w:hAnsi="Arial" w:cs="Arial"/>
          <w:sz w:val="20"/>
          <w:szCs w:val="20"/>
        </w:rPr>
        <w:t>autorizatie</w:t>
      </w:r>
      <w:proofErr w:type="spellEnd"/>
      <w:r w:rsidRPr="00BD2A9B">
        <w:rPr>
          <w:rFonts w:ascii="Arial" w:hAnsi="Arial" w:cs="Arial"/>
          <w:sz w:val="20"/>
          <w:szCs w:val="20"/>
        </w:rPr>
        <w:t xml:space="preserve"> </w:t>
      </w:r>
      <w:proofErr w:type="spellStart"/>
      <w:r w:rsidRPr="00BD2A9B">
        <w:rPr>
          <w:rFonts w:ascii="Arial" w:hAnsi="Arial" w:cs="Arial"/>
          <w:sz w:val="20"/>
          <w:szCs w:val="20"/>
        </w:rPr>
        <w:t>integrata</w:t>
      </w:r>
      <w:proofErr w:type="spellEnd"/>
      <w:r w:rsidRPr="00BD2A9B">
        <w:rPr>
          <w:rFonts w:ascii="Arial" w:hAnsi="Arial" w:cs="Arial"/>
          <w:sz w:val="20"/>
          <w:szCs w:val="20"/>
        </w:rPr>
        <w:t xml:space="preserve"> de </w:t>
      </w:r>
      <w:proofErr w:type="spellStart"/>
      <w:r w:rsidRPr="00BD2A9B">
        <w:rPr>
          <w:rFonts w:ascii="Arial" w:hAnsi="Arial" w:cs="Arial"/>
          <w:sz w:val="20"/>
          <w:szCs w:val="20"/>
        </w:rPr>
        <w:t>mediu</w:t>
      </w:r>
      <w:proofErr w:type="spellEnd"/>
      <w:r w:rsidRPr="00BD2A9B">
        <w:rPr>
          <w:rFonts w:ascii="Arial" w:hAnsi="Arial" w:cs="Arial"/>
          <w:sz w:val="20"/>
          <w:szCs w:val="20"/>
        </w:rPr>
        <w:t xml:space="preserve">, </w:t>
      </w:r>
      <w:proofErr w:type="spellStart"/>
      <w:r w:rsidRPr="00BD2A9B">
        <w:rPr>
          <w:rFonts w:ascii="Arial" w:hAnsi="Arial" w:cs="Arial"/>
          <w:sz w:val="20"/>
          <w:szCs w:val="20"/>
        </w:rPr>
        <w:t>autorizatie</w:t>
      </w:r>
      <w:proofErr w:type="spellEnd"/>
      <w:r w:rsidRPr="00BD2A9B">
        <w:rPr>
          <w:rFonts w:ascii="Arial" w:hAnsi="Arial" w:cs="Arial"/>
          <w:sz w:val="20"/>
          <w:szCs w:val="20"/>
        </w:rPr>
        <w:t xml:space="preserve"> </w:t>
      </w:r>
      <w:proofErr w:type="spellStart"/>
      <w:r w:rsidRPr="00BD2A9B">
        <w:rPr>
          <w:rFonts w:ascii="Arial" w:hAnsi="Arial" w:cs="Arial"/>
          <w:sz w:val="20"/>
          <w:szCs w:val="20"/>
        </w:rPr>
        <w:t>privind</w:t>
      </w:r>
      <w:proofErr w:type="spellEnd"/>
      <w:r w:rsidRPr="00BD2A9B">
        <w:rPr>
          <w:rFonts w:ascii="Arial" w:hAnsi="Arial" w:cs="Arial"/>
          <w:sz w:val="20"/>
          <w:szCs w:val="20"/>
        </w:rPr>
        <w:t xml:space="preserve"> </w:t>
      </w:r>
      <w:proofErr w:type="spellStart"/>
      <w:r w:rsidRPr="00BD2A9B">
        <w:rPr>
          <w:rFonts w:ascii="Arial" w:hAnsi="Arial" w:cs="Arial"/>
          <w:sz w:val="20"/>
          <w:szCs w:val="20"/>
        </w:rPr>
        <w:t>emisiile</w:t>
      </w:r>
      <w:proofErr w:type="spellEnd"/>
      <w:r w:rsidRPr="00BD2A9B">
        <w:rPr>
          <w:rFonts w:ascii="Arial" w:hAnsi="Arial" w:cs="Arial"/>
          <w:sz w:val="20"/>
          <w:szCs w:val="20"/>
        </w:rPr>
        <w:t xml:space="preserve"> de gaze cu </w:t>
      </w:r>
      <w:proofErr w:type="spellStart"/>
      <w:r w:rsidRPr="00BD2A9B">
        <w:rPr>
          <w:rFonts w:ascii="Arial" w:hAnsi="Arial" w:cs="Arial"/>
          <w:sz w:val="20"/>
          <w:szCs w:val="20"/>
        </w:rPr>
        <w:t>efect</w:t>
      </w:r>
      <w:proofErr w:type="spellEnd"/>
      <w:r w:rsidRPr="00BD2A9B">
        <w:rPr>
          <w:rFonts w:ascii="Arial" w:hAnsi="Arial" w:cs="Arial"/>
          <w:sz w:val="20"/>
          <w:szCs w:val="20"/>
        </w:rPr>
        <w:t xml:space="preserve"> de sera, </w:t>
      </w:r>
      <w:proofErr w:type="spellStart"/>
      <w:r w:rsidRPr="00BD2A9B">
        <w:rPr>
          <w:rFonts w:ascii="Arial" w:hAnsi="Arial" w:cs="Arial"/>
          <w:sz w:val="20"/>
          <w:szCs w:val="20"/>
        </w:rPr>
        <w:t>autorizatie</w:t>
      </w:r>
      <w:proofErr w:type="spellEnd"/>
      <w:r w:rsidRPr="00BD2A9B">
        <w:rPr>
          <w:rFonts w:ascii="Arial" w:hAnsi="Arial" w:cs="Arial"/>
          <w:sz w:val="20"/>
          <w:szCs w:val="20"/>
        </w:rPr>
        <w:t xml:space="preserve"> </w:t>
      </w:r>
      <w:proofErr w:type="spellStart"/>
      <w:r w:rsidRPr="00BD2A9B">
        <w:rPr>
          <w:rFonts w:ascii="Arial" w:hAnsi="Arial" w:cs="Arial"/>
          <w:sz w:val="20"/>
          <w:szCs w:val="20"/>
        </w:rPr>
        <w:t>privind</w:t>
      </w:r>
      <w:proofErr w:type="spellEnd"/>
      <w:r w:rsidRPr="00BD2A9B">
        <w:rPr>
          <w:rFonts w:ascii="Arial" w:hAnsi="Arial" w:cs="Arial"/>
          <w:sz w:val="20"/>
          <w:szCs w:val="20"/>
        </w:rPr>
        <w:t xml:space="preserve"> </w:t>
      </w:r>
      <w:proofErr w:type="spellStart"/>
      <w:r w:rsidRPr="00BD2A9B">
        <w:rPr>
          <w:rFonts w:ascii="Arial" w:hAnsi="Arial" w:cs="Arial"/>
          <w:sz w:val="20"/>
          <w:szCs w:val="20"/>
        </w:rPr>
        <w:t>activitati</w:t>
      </w:r>
      <w:proofErr w:type="spellEnd"/>
      <w:r w:rsidRPr="00BD2A9B">
        <w:rPr>
          <w:rFonts w:ascii="Arial" w:hAnsi="Arial" w:cs="Arial"/>
          <w:sz w:val="20"/>
          <w:szCs w:val="20"/>
        </w:rPr>
        <w:t xml:space="preserve"> cu </w:t>
      </w:r>
      <w:proofErr w:type="spellStart"/>
      <w:r w:rsidRPr="00BD2A9B">
        <w:rPr>
          <w:rFonts w:ascii="Arial" w:hAnsi="Arial" w:cs="Arial"/>
          <w:sz w:val="20"/>
          <w:szCs w:val="20"/>
        </w:rPr>
        <w:t>organisme</w:t>
      </w:r>
      <w:proofErr w:type="spellEnd"/>
      <w:r w:rsidRPr="00BD2A9B">
        <w:rPr>
          <w:rFonts w:ascii="Arial" w:hAnsi="Arial" w:cs="Arial"/>
          <w:sz w:val="20"/>
          <w:szCs w:val="20"/>
        </w:rPr>
        <w:t xml:space="preserve"> </w:t>
      </w:r>
      <w:proofErr w:type="spellStart"/>
      <w:r w:rsidRPr="00BD2A9B">
        <w:rPr>
          <w:rFonts w:ascii="Arial" w:hAnsi="Arial" w:cs="Arial"/>
          <w:sz w:val="20"/>
          <w:szCs w:val="20"/>
        </w:rPr>
        <w:t>modificate</w:t>
      </w:r>
      <w:proofErr w:type="spellEnd"/>
      <w:r w:rsidRPr="00BD2A9B">
        <w:rPr>
          <w:rFonts w:ascii="Arial" w:hAnsi="Arial" w:cs="Arial"/>
          <w:sz w:val="20"/>
          <w:szCs w:val="20"/>
        </w:rPr>
        <w:t xml:space="preserve"> genetic;</w:t>
      </w:r>
    </w:p>
    <w:p w14:paraId="1796CE02" w14:textId="77777777" w:rsidR="00BD2A9B" w:rsidRPr="00BD2A9B" w:rsidRDefault="00BD2A9B" w:rsidP="00BD2A9B">
      <w:pPr>
        <w:rPr>
          <w:rFonts w:ascii="Arial" w:hAnsi="Arial" w:cs="Arial"/>
          <w:sz w:val="20"/>
          <w:szCs w:val="20"/>
        </w:rPr>
      </w:pPr>
      <w:proofErr w:type="spellStart"/>
      <w:r w:rsidRPr="00BD2A9B">
        <w:rPr>
          <w:rFonts w:ascii="Arial" w:hAnsi="Arial" w:cs="Arial"/>
          <w:b/>
          <w:bCs/>
          <w:sz w:val="20"/>
          <w:szCs w:val="20"/>
        </w:rPr>
        <w:t>arie</w:t>
      </w:r>
      <w:proofErr w:type="spellEnd"/>
      <w:r w:rsidRPr="00BD2A9B">
        <w:rPr>
          <w:rFonts w:ascii="Arial" w:hAnsi="Arial" w:cs="Arial"/>
          <w:b/>
          <w:bCs/>
          <w:sz w:val="20"/>
          <w:szCs w:val="20"/>
        </w:rPr>
        <w:t xml:space="preserve"> de </w:t>
      </w:r>
      <w:proofErr w:type="spellStart"/>
      <w:r w:rsidRPr="00BD2A9B">
        <w:rPr>
          <w:rFonts w:ascii="Arial" w:hAnsi="Arial" w:cs="Arial"/>
          <w:b/>
          <w:bCs/>
          <w:sz w:val="20"/>
          <w:szCs w:val="20"/>
        </w:rPr>
        <w:t>protectie</w:t>
      </w:r>
      <w:proofErr w:type="spellEnd"/>
      <w:r w:rsidRPr="00BD2A9B">
        <w:rPr>
          <w:rFonts w:ascii="Arial" w:hAnsi="Arial" w:cs="Arial"/>
          <w:b/>
          <w:bCs/>
          <w:sz w:val="20"/>
          <w:szCs w:val="20"/>
        </w:rPr>
        <w:t xml:space="preserve"> </w:t>
      </w:r>
      <w:proofErr w:type="spellStart"/>
      <w:r w:rsidRPr="00BD2A9B">
        <w:rPr>
          <w:rFonts w:ascii="Arial" w:hAnsi="Arial" w:cs="Arial"/>
          <w:b/>
          <w:bCs/>
          <w:sz w:val="20"/>
          <w:szCs w:val="20"/>
        </w:rPr>
        <w:t>speciala</w:t>
      </w:r>
      <w:proofErr w:type="spellEnd"/>
      <w:r w:rsidRPr="00BD2A9B">
        <w:rPr>
          <w:rFonts w:ascii="Arial" w:hAnsi="Arial" w:cs="Arial"/>
          <w:b/>
          <w:bCs/>
          <w:sz w:val="20"/>
          <w:szCs w:val="20"/>
        </w:rPr>
        <w:t xml:space="preserve"> </w:t>
      </w:r>
      <w:proofErr w:type="spellStart"/>
      <w:r w:rsidRPr="00BD2A9B">
        <w:rPr>
          <w:rFonts w:ascii="Arial" w:hAnsi="Arial" w:cs="Arial"/>
          <w:b/>
          <w:bCs/>
          <w:sz w:val="20"/>
          <w:szCs w:val="20"/>
        </w:rPr>
        <w:t>avifaunistica</w:t>
      </w:r>
      <w:proofErr w:type="spellEnd"/>
      <w:r w:rsidRPr="00BD2A9B">
        <w:rPr>
          <w:rFonts w:ascii="Arial" w:hAnsi="Arial" w:cs="Arial"/>
          <w:sz w:val="20"/>
          <w:szCs w:val="20"/>
        </w:rPr>
        <w:t xml:space="preserve"> - </w:t>
      </w:r>
      <w:proofErr w:type="spellStart"/>
      <w:r w:rsidRPr="00BD2A9B">
        <w:rPr>
          <w:rFonts w:ascii="Arial" w:hAnsi="Arial" w:cs="Arial"/>
          <w:sz w:val="20"/>
          <w:szCs w:val="20"/>
        </w:rPr>
        <w:t>arie</w:t>
      </w:r>
      <w:proofErr w:type="spellEnd"/>
      <w:r w:rsidRPr="00BD2A9B">
        <w:rPr>
          <w:rFonts w:ascii="Arial" w:hAnsi="Arial" w:cs="Arial"/>
          <w:sz w:val="20"/>
          <w:szCs w:val="20"/>
        </w:rPr>
        <w:t xml:space="preserve"> </w:t>
      </w:r>
      <w:proofErr w:type="spellStart"/>
      <w:r w:rsidRPr="00BD2A9B">
        <w:rPr>
          <w:rFonts w:ascii="Arial" w:hAnsi="Arial" w:cs="Arial"/>
          <w:sz w:val="20"/>
          <w:szCs w:val="20"/>
        </w:rPr>
        <w:t>naturala</w:t>
      </w:r>
      <w:proofErr w:type="spellEnd"/>
      <w:r w:rsidRPr="00BD2A9B">
        <w:rPr>
          <w:rFonts w:ascii="Arial" w:hAnsi="Arial" w:cs="Arial"/>
          <w:sz w:val="20"/>
          <w:szCs w:val="20"/>
        </w:rPr>
        <w:t xml:space="preserve"> </w:t>
      </w:r>
      <w:proofErr w:type="spellStart"/>
      <w:r w:rsidRPr="00BD2A9B">
        <w:rPr>
          <w:rFonts w:ascii="Arial" w:hAnsi="Arial" w:cs="Arial"/>
          <w:sz w:val="20"/>
          <w:szCs w:val="20"/>
        </w:rPr>
        <w:t>protejata</w:t>
      </w:r>
      <w:proofErr w:type="spellEnd"/>
      <w:r w:rsidRPr="00BD2A9B">
        <w:rPr>
          <w:rFonts w:ascii="Arial" w:hAnsi="Arial" w:cs="Arial"/>
          <w:sz w:val="20"/>
          <w:szCs w:val="20"/>
        </w:rPr>
        <w:t xml:space="preserve"> a </w:t>
      </w:r>
      <w:proofErr w:type="spellStart"/>
      <w:r w:rsidRPr="00BD2A9B">
        <w:rPr>
          <w:rFonts w:ascii="Arial" w:hAnsi="Arial" w:cs="Arial"/>
          <w:sz w:val="20"/>
          <w:szCs w:val="20"/>
        </w:rPr>
        <w:t>carei</w:t>
      </w:r>
      <w:proofErr w:type="spellEnd"/>
      <w:r w:rsidRPr="00BD2A9B">
        <w:rPr>
          <w:rFonts w:ascii="Arial" w:hAnsi="Arial" w:cs="Arial"/>
          <w:sz w:val="20"/>
          <w:szCs w:val="20"/>
        </w:rPr>
        <w:t xml:space="preserve"> </w:t>
      </w:r>
      <w:proofErr w:type="spellStart"/>
      <w:r w:rsidRPr="00BD2A9B">
        <w:rPr>
          <w:rFonts w:ascii="Arial" w:hAnsi="Arial" w:cs="Arial"/>
          <w:sz w:val="20"/>
          <w:szCs w:val="20"/>
        </w:rPr>
        <w:t>scopuri</w:t>
      </w:r>
      <w:proofErr w:type="spellEnd"/>
      <w:r w:rsidRPr="00BD2A9B">
        <w:rPr>
          <w:rFonts w:ascii="Arial" w:hAnsi="Arial" w:cs="Arial"/>
          <w:sz w:val="20"/>
          <w:szCs w:val="20"/>
        </w:rPr>
        <w:t xml:space="preserve"> sunt </w:t>
      </w:r>
      <w:proofErr w:type="spellStart"/>
      <w:r w:rsidRPr="00BD2A9B">
        <w:rPr>
          <w:rFonts w:ascii="Arial" w:hAnsi="Arial" w:cs="Arial"/>
          <w:sz w:val="20"/>
          <w:szCs w:val="20"/>
        </w:rPr>
        <w:t>conservarea</w:t>
      </w:r>
      <w:proofErr w:type="spellEnd"/>
      <w:r w:rsidRPr="00BD2A9B">
        <w:rPr>
          <w:rFonts w:ascii="Arial" w:hAnsi="Arial" w:cs="Arial"/>
          <w:sz w:val="20"/>
          <w:szCs w:val="20"/>
        </w:rPr>
        <w:t xml:space="preserve">, </w:t>
      </w:r>
      <w:proofErr w:type="spellStart"/>
      <w:r w:rsidRPr="00BD2A9B">
        <w:rPr>
          <w:rFonts w:ascii="Arial" w:hAnsi="Arial" w:cs="Arial"/>
          <w:sz w:val="20"/>
          <w:szCs w:val="20"/>
        </w:rPr>
        <w:t>mentinerea</w:t>
      </w:r>
      <w:proofErr w:type="spellEnd"/>
      <w:r w:rsidRPr="00BD2A9B">
        <w:rPr>
          <w:rFonts w:ascii="Arial" w:hAnsi="Arial" w:cs="Arial"/>
          <w:sz w:val="20"/>
          <w:szCs w:val="20"/>
        </w:rPr>
        <w:t xml:space="preserve"> </w:t>
      </w:r>
      <w:proofErr w:type="spellStart"/>
      <w:r w:rsidRPr="00BD2A9B">
        <w:rPr>
          <w:rFonts w:ascii="Arial" w:hAnsi="Arial" w:cs="Arial"/>
          <w:sz w:val="20"/>
          <w:szCs w:val="20"/>
        </w:rPr>
        <w:t>si</w:t>
      </w:r>
      <w:proofErr w:type="spellEnd"/>
      <w:r w:rsidRPr="00BD2A9B">
        <w:rPr>
          <w:rFonts w:ascii="Arial" w:hAnsi="Arial" w:cs="Arial"/>
          <w:sz w:val="20"/>
          <w:szCs w:val="20"/>
        </w:rPr>
        <w:t xml:space="preserve">, </w:t>
      </w:r>
      <w:proofErr w:type="spellStart"/>
      <w:r w:rsidRPr="00BD2A9B">
        <w:rPr>
          <w:rFonts w:ascii="Arial" w:hAnsi="Arial" w:cs="Arial"/>
          <w:sz w:val="20"/>
          <w:szCs w:val="20"/>
        </w:rPr>
        <w:t>acolo</w:t>
      </w:r>
      <w:proofErr w:type="spellEnd"/>
      <w:r w:rsidRPr="00BD2A9B">
        <w:rPr>
          <w:rFonts w:ascii="Arial" w:hAnsi="Arial" w:cs="Arial"/>
          <w:sz w:val="20"/>
          <w:szCs w:val="20"/>
        </w:rPr>
        <w:t xml:space="preserve"> </w:t>
      </w:r>
      <w:proofErr w:type="spellStart"/>
      <w:r w:rsidRPr="00BD2A9B">
        <w:rPr>
          <w:rFonts w:ascii="Arial" w:hAnsi="Arial" w:cs="Arial"/>
          <w:sz w:val="20"/>
          <w:szCs w:val="20"/>
        </w:rPr>
        <w:t>unde</w:t>
      </w:r>
      <w:proofErr w:type="spellEnd"/>
      <w:r w:rsidRPr="00BD2A9B">
        <w:rPr>
          <w:rFonts w:ascii="Arial" w:hAnsi="Arial" w:cs="Arial"/>
          <w:sz w:val="20"/>
          <w:szCs w:val="20"/>
        </w:rPr>
        <w:t xml:space="preserve"> </w:t>
      </w:r>
      <w:proofErr w:type="spellStart"/>
      <w:r w:rsidRPr="00BD2A9B">
        <w:rPr>
          <w:rFonts w:ascii="Arial" w:hAnsi="Arial" w:cs="Arial"/>
          <w:sz w:val="20"/>
          <w:szCs w:val="20"/>
        </w:rPr>
        <w:t>este</w:t>
      </w:r>
      <w:proofErr w:type="spellEnd"/>
      <w:r w:rsidRPr="00BD2A9B">
        <w:rPr>
          <w:rFonts w:ascii="Arial" w:hAnsi="Arial" w:cs="Arial"/>
          <w:sz w:val="20"/>
          <w:szCs w:val="20"/>
        </w:rPr>
        <w:t xml:space="preserve"> </w:t>
      </w:r>
      <w:proofErr w:type="spellStart"/>
      <w:r w:rsidRPr="00BD2A9B">
        <w:rPr>
          <w:rFonts w:ascii="Arial" w:hAnsi="Arial" w:cs="Arial"/>
          <w:sz w:val="20"/>
          <w:szCs w:val="20"/>
        </w:rPr>
        <w:t>cazul</w:t>
      </w:r>
      <w:proofErr w:type="spellEnd"/>
      <w:r w:rsidRPr="00BD2A9B">
        <w:rPr>
          <w:rFonts w:ascii="Arial" w:hAnsi="Arial" w:cs="Arial"/>
          <w:sz w:val="20"/>
          <w:szCs w:val="20"/>
        </w:rPr>
        <w:t xml:space="preserve">, </w:t>
      </w:r>
      <w:proofErr w:type="spellStart"/>
      <w:r w:rsidRPr="00BD2A9B">
        <w:rPr>
          <w:rFonts w:ascii="Arial" w:hAnsi="Arial" w:cs="Arial"/>
          <w:sz w:val="20"/>
          <w:szCs w:val="20"/>
        </w:rPr>
        <w:t>refacerea</w:t>
      </w:r>
      <w:proofErr w:type="spellEnd"/>
      <w:r w:rsidRPr="00BD2A9B">
        <w:rPr>
          <w:rFonts w:ascii="Arial" w:hAnsi="Arial" w:cs="Arial"/>
          <w:sz w:val="20"/>
          <w:szCs w:val="20"/>
        </w:rPr>
        <w:t xml:space="preserve"> la o </w:t>
      </w:r>
      <w:proofErr w:type="gramStart"/>
      <w:r w:rsidRPr="00BD2A9B">
        <w:rPr>
          <w:rFonts w:ascii="Arial" w:hAnsi="Arial" w:cs="Arial"/>
          <w:sz w:val="20"/>
          <w:szCs w:val="20"/>
        </w:rPr>
        <w:t>stare</w:t>
      </w:r>
      <w:proofErr w:type="gramEnd"/>
      <w:r w:rsidRPr="00BD2A9B">
        <w:rPr>
          <w:rFonts w:ascii="Arial" w:hAnsi="Arial" w:cs="Arial"/>
          <w:sz w:val="20"/>
          <w:szCs w:val="20"/>
        </w:rPr>
        <w:t xml:space="preserve"> de </w:t>
      </w:r>
      <w:proofErr w:type="spellStart"/>
      <w:r w:rsidRPr="00BD2A9B">
        <w:rPr>
          <w:rFonts w:ascii="Arial" w:hAnsi="Arial" w:cs="Arial"/>
          <w:sz w:val="20"/>
          <w:szCs w:val="20"/>
        </w:rPr>
        <w:t>conservare</w:t>
      </w:r>
      <w:proofErr w:type="spellEnd"/>
      <w:r w:rsidRPr="00BD2A9B">
        <w:rPr>
          <w:rFonts w:ascii="Arial" w:hAnsi="Arial" w:cs="Arial"/>
          <w:sz w:val="20"/>
          <w:szCs w:val="20"/>
        </w:rPr>
        <w:t xml:space="preserve"> </w:t>
      </w:r>
      <w:proofErr w:type="spellStart"/>
      <w:r w:rsidRPr="00BD2A9B">
        <w:rPr>
          <w:rFonts w:ascii="Arial" w:hAnsi="Arial" w:cs="Arial"/>
          <w:sz w:val="20"/>
          <w:szCs w:val="20"/>
        </w:rPr>
        <w:t>favorabila</w:t>
      </w:r>
      <w:proofErr w:type="spellEnd"/>
      <w:r w:rsidRPr="00BD2A9B">
        <w:rPr>
          <w:rFonts w:ascii="Arial" w:hAnsi="Arial" w:cs="Arial"/>
          <w:sz w:val="20"/>
          <w:szCs w:val="20"/>
        </w:rPr>
        <w:t xml:space="preserve"> a </w:t>
      </w:r>
      <w:proofErr w:type="spellStart"/>
      <w:r w:rsidRPr="00BD2A9B">
        <w:rPr>
          <w:rFonts w:ascii="Arial" w:hAnsi="Arial" w:cs="Arial"/>
          <w:sz w:val="20"/>
          <w:szCs w:val="20"/>
        </w:rPr>
        <w:t>speciilor</w:t>
      </w:r>
      <w:proofErr w:type="spellEnd"/>
      <w:r w:rsidRPr="00BD2A9B">
        <w:rPr>
          <w:rFonts w:ascii="Arial" w:hAnsi="Arial" w:cs="Arial"/>
          <w:sz w:val="20"/>
          <w:szCs w:val="20"/>
        </w:rPr>
        <w:t xml:space="preserve"> de </w:t>
      </w:r>
      <w:proofErr w:type="spellStart"/>
      <w:r w:rsidRPr="00BD2A9B">
        <w:rPr>
          <w:rFonts w:ascii="Arial" w:hAnsi="Arial" w:cs="Arial"/>
          <w:sz w:val="20"/>
          <w:szCs w:val="20"/>
        </w:rPr>
        <w:t>pasari</w:t>
      </w:r>
      <w:proofErr w:type="spellEnd"/>
      <w:r w:rsidRPr="00BD2A9B">
        <w:rPr>
          <w:rFonts w:ascii="Arial" w:hAnsi="Arial" w:cs="Arial"/>
          <w:sz w:val="20"/>
          <w:szCs w:val="20"/>
        </w:rPr>
        <w:t xml:space="preserve"> </w:t>
      </w:r>
      <w:proofErr w:type="spellStart"/>
      <w:r w:rsidRPr="00BD2A9B">
        <w:rPr>
          <w:rFonts w:ascii="Arial" w:hAnsi="Arial" w:cs="Arial"/>
          <w:sz w:val="20"/>
          <w:szCs w:val="20"/>
        </w:rPr>
        <w:t>si</w:t>
      </w:r>
      <w:proofErr w:type="spellEnd"/>
      <w:r w:rsidRPr="00BD2A9B">
        <w:rPr>
          <w:rFonts w:ascii="Arial" w:hAnsi="Arial" w:cs="Arial"/>
          <w:sz w:val="20"/>
          <w:szCs w:val="20"/>
        </w:rPr>
        <w:t xml:space="preserve"> a </w:t>
      </w:r>
      <w:proofErr w:type="spellStart"/>
      <w:r w:rsidRPr="00BD2A9B">
        <w:rPr>
          <w:rFonts w:ascii="Arial" w:hAnsi="Arial" w:cs="Arial"/>
          <w:sz w:val="20"/>
          <w:szCs w:val="20"/>
        </w:rPr>
        <w:t>habitatelor</w:t>
      </w:r>
      <w:proofErr w:type="spellEnd"/>
      <w:r w:rsidRPr="00BD2A9B">
        <w:rPr>
          <w:rFonts w:ascii="Arial" w:hAnsi="Arial" w:cs="Arial"/>
          <w:sz w:val="20"/>
          <w:szCs w:val="20"/>
        </w:rPr>
        <w:t xml:space="preserve"> </w:t>
      </w:r>
      <w:proofErr w:type="spellStart"/>
      <w:r w:rsidRPr="00BD2A9B">
        <w:rPr>
          <w:rFonts w:ascii="Arial" w:hAnsi="Arial" w:cs="Arial"/>
          <w:sz w:val="20"/>
          <w:szCs w:val="20"/>
        </w:rPr>
        <w:t>specifice</w:t>
      </w:r>
      <w:proofErr w:type="spellEnd"/>
      <w:r w:rsidRPr="00BD2A9B">
        <w:rPr>
          <w:rFonts w:ascii="Arial" w:hAnsi="Arial" w:cs="Arial"/>
          <w:sz w:val="20"/>
          <w:szCs w:val="20"/>
        </w:rPr>
        <w:t xml:space="preserve">, </w:t>
      </w:r>
      <w:proofErr w:type="spellStart"/>
      <w:r w:rsidRPr="00BD2A9B">
        <w:rPr>
          <w:rFonts w:ascii="Arial" w:hAnsi="Arial" w:cs="Arial"/>
          <w:sz w:val="20"/>
          <w:szCs w:val="20"/>
        </w:rPr>
        <w:t>desemnata</w:t>
      </w:r>
      <w:proofErr w:type="spellEnd"/>
      <w:r w:rsidRPr="00BD2A9B">
        <w:rPr>
          <w:rFonts w:ascii="Arial" w:hAnsi="Arial" w:cs="Arial"/>
          <w:sz w:val="20"/>
          <w:szCs w:val="20"/>
        </w:rPr>
        <w:t xml:space="preserve"> </w:t>
      </w:r>
      <w:proofErr w:type="spellStart"/>
      <w:r w:rsidRPr="00BD2A9B">
        <w:rPr>
          <w:rFonts w:ascii="Arial" w:hAnsi="Arial" w:cs="Arial"/>
          <w:sz w:val="20"/>
          <w:szCs w:val="20"/>
        </w:rPr>
        <w:t>pentru</w:t>
      </w:r>
      <w:proofErr w:type="spellEnd"/>
      <w:r w:rsidRPr="00BD2A9B">
        <w:rPr>
          <w:rFonts w:ascii="Arial" w:hAnsi="Arial" w:cs="Arial"/>
          <w:sz w:val="20"/>
          <w:szCs w:val="20"/>
        </w:rPr>
        <w:t xml:space="preserve"> </w:t>
      </w:r>
      <w:proofErr w:type="spellStart"/>
      <w:r w:rsidRPr="00BD2A9B">
        <w:rPr>
          <w:rFonts w:ascii="Arial" w:hAnsi="Arial" w:cs="Arial"/>
          <w:sz w:val="20"/>
          <w:szCs w:val="20"/>
        </w:rPr>
        <w:t>protectia</w:t>
      </w:r>
      <w:proofErr w:type="spellEnd"/>
      <w:r w:rsidRPr="00BD2A9B">
        <w:rPr>
          <w:rFonts w:ascii="Arial" w:hAnsi="Arial" w:cs="Arial"/>
          <w:sz w:val="20"/>
          <w:szCs w:val="20"/>
        </w:rPr>
        <w:t xml:space="preserve"> de </w:t>
      </w:r>
      <w:proofErr w:type="spellStart"/>
      <w:r w:rsidRPr="00BD2A9B">
        <w:rPr>
          <w:rFonts w:ascii="Arial" w:hAnsi="Arial" w:cs="Arial"/>
          <w:sz w:val="20"/>
          <w:szCs w:val="20"/>
        </w:rPr>
        <w:t>pasari</w:t>
      </w:r>
      <w:proofErr w:type="spellEnd"/>
      <w:r w:rsidRPr="00BD2A9B">
        <w:rPr>
          <w:rFonts w:ascii="Arial" w:hAnsi="Arial" w:cs="Arial"/>
          <w:sz w:val="20"/>
          <w:szCs w:val="20"/>
        </w:rPr>
        <w:t xml:space="preserve"> </w:t>
      </w:r>
      <w:proofErr w:type="spellStart"/>
      <w:r w:rsidRPr="00BD2A9B">
        <w:rPr>
          <w:rFonts w:ascii="Arial" w:hAnsi="Arial" w:cs="Arial"/>
          <w:sz w:val="20"/>
          <w:szCs w:val="20"/>
        </w:rPr>
        <w:t>migratoare</w:t>
      </w:r>
      <w:proofErr w:type="spellEnd"/>
      <w:r w:rsidRPr="00BD2A9B">
        <w:rPr>
          <w:rFonts w:ascii="Arial" w:hAnsi="Arial" w:cs="Arial"/>
          <w:sz w:val="20"/>
          <w:szCs w:val="20"/>
        </w:rPr>
        <w:t>;</w:t>
      </w:r>
    </w:p>
    <w:p w14:paraId="0F69DD53" w14:textId="77777777" w:rsidR="00BD2A9B" w:rsidRPr="00BD2A9B" w:rsidRDefault="00BD2A9B" w:rsidP="00BD2A9B">
      <w:pPr>
        <w:rPr>
          <w:rFonts w:ascii="Arial" w:hAnsi="Arial" w:cs="Arial"/>
          <w:sz w:val="20"/>
          <w:szCs w:val="20"/>
        </w:rPr>
      </w:pPr>
      <w:proofErr w:type="spellStart"/>
      <w:r w:rsidRPr="00BD2A9B">
        <w:rPr>
          <w:rFonts w:ascii="Arial" w:hAnsi="Arial" w:cs="Arial"/>
          <w:b/>
          <w:bCs/>
          <w:sz w:val="20"/>
          <w:szCs w:val="20"/>
        </w:rPr>
        <w:t>arie</w:t>
      </w:r>
      <w:proofErr w:type="spellEnd"/>
      <w:r w:rsidRPr="00BD2A9B">
        <w:rPr>
          <w:rFonts w:ascii="Arial" w:hAnsi="Arial" w:cs="Arial"/>
          <w:b/>
          <w:bCs/>
          <w:sz w:val="20"/>
          <w:szCs w:val="20"/>
        </w:rPr>
        <w:t xml:space="preserve"> </w:t>
      </w:r>
      <w:proofErr w:type="spellStart"/>
      <w:r w:rsidRPr="00BD2A9B">
        <w:rPr>
          <w:rFonts w:ascii="Arial" w:hAnsi="Arial" w:cs="Arial"/>
          <w:b/>
          <w:bCs/>
          <w:sz w:val="20"/>
          <w:szCs w:val="20"/>
        </w:rPr>
        <w:t>speciala</w:t>
      </w:r>
      <w:proofErr w:type="spellEnd"/>
      <w:r w:rsidRPr="00BD2A9B">
        <w:rPr>
          <w:rFonts w:ascii="Arial" w:hAnsi="Arial" w:cs="Arial"/>
          <w:b/>
          <w:bCs/>
          <w:sz w:val="20"/>
          <w:szCs w:val="20"/>
        </w:rPr>
        <w:t xml:space="preserve"> de </w:t>
      </w:r>
      <w:proofErr w:type="spellStart"/>
      <w:r w:rsidRPr="00BD2A9B">
        <w:rPr>
          <w:rFonts w:ascii="Arial" w:hAnsi="Arial" w:cs="Arial"/>
          <w:b/>
          <w:bCs/>
          <w:sz w:val="20"/>
          <w:szCs w:val="20"/>
        </w:rPr>
        <w:t>conservare</w:t>
      </w:r>
      <w:proofErr w:type="spellEnd"/>
      <w:r w:rsidRPr="00BD2A9B">
        <w:rPr>
          <w:rFonts w:ascii="Arial" w:hAnsi="Arial" w:cs="Arial"/>
          <w:sz w:val="20"/>
          <w:szCs w:val="20"/>
        </w:rPr>
        <w:t xml:space="preserve"> - </w:t>
      </w:r>
      <w:proofErr w:type="spellStart"/>
      <w:r w:rsidRPr="00BD2A9B">
        <w:rPr>
          <w:rFonts w:ascii="Arial" w:hAnsi="Arial" w:cs="Arial"/>
          <w:sz w:val="20"/>
          <w:szCs w:val="20"/>
        </w:rPr>
        <w:t>situl</w:t>
      </w:r>
      <w:proofErr w:type="spellEnd"/>
      <w:r w:rsidRPr="00BD2A9B">
        <w:rPr>
          <w:rFonts w:ascii="Arial" w:hAnsi="Arial" w:cs="Arial"/>
          <w:sz w:val="20"/>
          <w:szCs w:val="20"/>
        </w:rPr>
        <w:t xml:space="preserve"> de </w:t>
      </w:r>
      <w:proofErr w:type="spellStart"/>
      <w:r w:rsidRPr="00BD2A9B">
        <w:rPr>
          <w:rFonts w:ascii="Arial" w:hAnsi="Arial" w:cs="Arial"/>
          <w:sz w:val="20"/>
          <w:szCs w:val="20"/>
        </w:rPr>
        <w:t>importanta</w:t>
      </w:r>
      <w:proofErr w:type="spellEnd"/>
      <w:r w:rsidRPr="00BD2A9B">
        <w:rPr>
          <w:rFonts w:ascii="Arial" w:hAnsi="Arial" w:cs="Arial"/>
          <w:sz w:val="20"/>
          <w:szCs w:val="20"/>
        </w:rPr>
        <w:t xml:space="preserve"> </w:t>
      </w:r>
      <w:proofErr w:type="spellStart"/>
      <w:r w:rsidRPr="00BD2A9B">
        <w:rPr>
          <w:rFonts w:ascii="Arial" w:hAnsi="Arial" w:cs="Arial"/>
          <w:sz w:val="20"/>
          <w:szCs w:val="20"/>
        </w:rPr>
        <w:t>comunitara</w:t>
      </w:r>
      <w:proofErr w:type="spellEnd"/>
      <w:r w:rsidRPr="00BD2A9B">
        <w:rPr>
          <w:rFonts w:ascii="Arial" w:hAnsi="Arial" w:cs="Arial"/>
          <w:sz w:val="20"/>
          <w:szCs w:val="20"/>
        </w:rPr>
        <w:t xml:space="preserve"> </w:t>
      </w:r>
      <w:proofErr w:type="spellStart"/>
      <w:r w:rsidRPr="00BD2A9B">
        <w:rPr>
          <w:rFonts w:ascii="Arial" w:hAnsi="Arial" w:cs="Arial"/>
          <w:sz w:val="20"/>
          <w:szCs w:val="20"/>
        </w:rPr>
        <w:t>desemnat</w:t>
      </w:r>
      <w:proofErr w:type="spellEnd"/>
      <w:r w:rsidRPr="00BD2A9B">
        <w:rPr>
          <w:rFonts w:ascii="Arial" w:hAnsi="Arial" w:cs="Arial"/>
          <w:sz w:val="20"/>
          <w:szCs w:val="20"/>
        </w:rPr>
        <w:t xml:space="preserve"> </w:t>
      </w:r>
      <w:proofErr w:type="spellStart"/>
      <w:r w:rsidRPr="00BD2A9B">
        <w:rPr>
          <w:rFonts w:ascii="Arial" w:hAnsi="Arial" w:cs="Arial"/>
          <w:sz w:val="20"/>
          <w:szCs w:val="20"/>
        </w:rPr>
        <w:t>printr</w:t>
      </w:r>
      <w:proofErr w:type="spellEnd"/>
      <w:r w:rsidRPr="00BD2A9B">
        <w:rPr>
          <w:rFonts w:ascii="Arial" w:hAnsi="Arial" w:cs="Arial"/>
          <w:sz w:val="20"/>
          <w:szCs w:val="20"/>
        </w:rPr>
        <w:t xml:space="preserve">-un act </w:t>
      </w:r>
      <w:proofErr w:type="spellStart"/>
      <w:r w:rsidRPr="00BD2A9B">
        <w:rPr>
          <w:rFonts w:ascii="Arial" w:hAnsi="Arial" w:cs="Arial"/>
          <w:sz w:val="20"/>
          <w:szCs w:val="20"/>
        </w:rPr>
        <w:t>statutar</w:t>
      </w:r>
      <w:proofErr w:type="spellEnd"/>
      <w:r w:rsidRPr="00BD2A9B">
        <w:rPr>
          <w:rFonts w:ascii="Arial" w:hAnsi="Arial" w:cs="Arial"/>
          <w:sz w:val="20"/>
          <w:szCs w:val="20"/>
        </w:rPr>
        <w:t xml:space="preserve">, </w:t>
      </w:r>
      <w:proofErr w:type="spellStart"/>
      <w:r w:rsidRPr="00BD2A9B">
        <w:rPr>
          <w:rFonts w:ascii="Arial" w:hAnsi="Arial" w:cs="Arial"/>
          <w:sz w:val="20"/>
          <w:szCs w:val="20"/>
        </w:rPr>
        <w:t>administrativ</w:t>
      </w:r>
      <w:proofErr w:type="spellEnd"/>
      <w:r w:rsidRPr="00BD2A9B">
        <w:rPr>
          <w:rFonts w:ascii="Arial" w:hAnsi="Arial" w:cs="Arial"/>
          <w:sz w:val="20"/>
          <w:szCs w:val="20"/>
        </w:rPr>
        <w:t xml:space="preserve"> </w:t>
      </w:r>
      <w:proofErr w:type="spellStart"/>
      <w:r w:rsidRPr="00BD2A9B">
        <w:rPr>
          <w:rFonts w:ascii="Arial" w:hAnsi="Arial" w:cs="Arial"/>
          <w:sz w:val="20"/>
          <w:szCs w:val="20"/>
        </w:rPr>
        <w:t>si</w:t>
      </w:r>
      <w:proofErr w:type="spellEnd"/>
      <w:r w:rsidRPr="00BD2A9B">
        <w:rPr>
          <w:rFonts w:ascii="Arial" w:hAnsi="Arial" w:cs="Arial"/>
          <w:sz w:val="20"/>
          <w:szCs w:val="20"/>
        </w:rPr>
        <w:t>/</w:t>
      </w:r>
      <w:proofErr w:type="spellStart"/>
      <w:r w:rsidRPr="00BD2A9B">
        <w:rPr>
          <w:rFonts w:ascii="Arial" w:hAnsi="Arial" w:cs="Arial"/>
          <w:sz w:val="20"/>
          <w:szCs w:val="20"/>
        </w:rPr>
        <w:t>sau</w:t>
      </w:r>
      <w:proofErr w:type="spellEnd"/>
      <w:r w:rsidRPr="00BD2A9B">
        <w:rPr>
          <w:rFonts w:ascii="Arial" w:hAnsi="Arial" w:cs="Arial"/>
          <w:sz w:val="20"/>
          <w:szCs w:val="20"/>
        </w:rPr>
        <w:t xml:space="preserve"> contractual in care sunt </w:t>
      </w:r>
      <w:proofErr w:type="spellStart"/>
      <w:r w:rsidRPr="00BD2A9B">
        <w:rPr>
          <w:rFonts w:ascii="Arial" w:hAnsi="Arial" w:cs="Arial"/>
          <w:sz w:val="20"/>
          <w:szCs w:val="20"/>
        </w:rPr>
        <w:t>aplicate</w:t>
      </w:r>
      <w:proofErr w:type="spellEnd"/>
      <w:r w:rsidRPr="00BD2A9B">
        <w:rPr>
          <w:rFonts w:ascii="Arial" w:hAnsi="Arial" w:cs="Arial"/>
          <w:sz w:val="20"/>
          <w:szCs w:val="20"/>
        </w:rPr>
        <w:t xml:space="preserve"> </w:t>
      </w:r>
      <w:proofErr w:type="spellStart"/>
      <w:r w:rsidRPr="00BD2A9B">
        <w:rPr>
          <w:rFonts w:ascii="Arial" w:hAnsi="Arial" w:cs="Arial"/>
          <w:sz w:val="20"/>
          <w:szCs w:val="20"/>
        </w:rPr>
        <w:t>masurile</w:t>
      </w:r>
      <w:proofErr w:type="spellEnd"/>
      <w:r w:rsidRPr="00BD2A9B">
        <w:rPr>
          <w:rFonts w:ascii="Arial" w:hAnsi="Arial" w:cs="Arial"/>
          <w:sz w:val="20"/>
          <w:szCs w:val="20"/>
        </w:rPr>
        <w:t xml:space="preserve"> de </w:t>
      </w:r>
      <w:proofErr w:type="spellStart"/>
      <w:r w:rsidRPr="00BD2A9B">
        <w:rPr>
          <w:rFonts w:ascii="Arial" w:hAnsi="Arial" w:cs="Arial"/>
          <w:sz w:val="20"/>
          <w:szCs w:val="20"/>
        </w:rPr>
        <w:t>conservare</w:t>
      </w:r>
      <w:proofErr w:type="spellEnd"/>
      <w:r w:rsidRPr="00BD2A9B">
        <w:rPr>
          <w:rFonts w:ascii="Arial" w:hAnsi="Arial" w:cs="Arial"/>
          <w:sz w:val="20"/>
          <w:szCs w:val="20"/>
        </w:rPr>
        <w:t xml:space="preserve"> </w:t>
      </w:r>
      <w:proofErr w:type="spellStart"/>
      <w:r w:rsidRPr="00BD2A9B">
        <w:rPr>
          <w:rFonts w:ascii="Arial" w:hAnsi="Arial" w:cs="Arial"/>
          <w:sz w:val="20"/>
          <w:szCs w:val="20"/>
        </w:rPr>
        <w:t>necesare</w:t>
      </w:r>
      <w:proofErr w:type="spellEnd"/>
      <w:r w:rsidRPr="00BD2A9B">
        <w:rPr>
          <w:rFonts w:ascii="Arial" w:hAnsi="Arial" w:cs="Arial"/>
          <w:sz w:val="20"/>
          <w:szCs w:val="20"/>
        </w:rPr>
        <w:t xml:space="preserve"> </w:t>
      </w:r>
      <w:proofErr w:type="spellStart"/>
      <w:r w:rsidRPr="00BD2A9B">
        <w:rPr>
          <w:rFonts w:ascii="Arial" w:hAnsi="Arial" w:cs="Arial"/>
          <w:sz w:val="20"/>
          <w:szCs w:val="20"/>
        </w:rPr>
        <w:t>mentinerii</w:t>
      </w:r>
      <w:proofErr w:type="spellEnd"/>
      <w:r w:rsidRPr="00BD2A9B">
        <w:rPr>
          <w:rFonts w:ascii="Arial" w:hAnsi="Arial" w:cs="Arial"/>
          <w:sz w:val="20"/>
          <w:szCs w:val="20"/>
        </w:rPr>
        <w:t xml:space="preserve"> </w:t>
      </w:r>
      <w:proofErr w:type="spellStart"/>
      <w:r w:rsidRPr="00BD2A9B">
        <w:rPr>
          <w:rFonts w:ascii="Arial" w:hAnsi="Arial" w:cs="Arial"/>
          <w:sz w:val="20"/>
          <w:szCs w:val="20"/>
        </w:rPr>
        <w:t>sau</w:t>
      </w:r>
      <w:proofErr w:type="spellEnd"/>
      <w:r w:rsidRPr="00BD2A9B">
        <w:rPr>
          <w:rFonts w:ascii="Arial" w:hAnsi="Arial" w:cs="Arial"/>
          <w:sz w:val="20"/>
          <w:szCs w:val="20"/>
        </w:rPr>
        <w:t xml:space="preserve"> de </w:t>
      </w:r>
      <w:proofErr w:type="spellStart"/>
      <w:r w:rsidRPr="00BD2A9B">
        <w:rPr>
          <w:rFonts w:ascii="Arial" w:hAnsi="Arial" w:cs="Arial"/>
          <w:sz w:val="20"/>
          <w:szCs w:val="20"/>
        </w:rPr>
        <w:t>refacere</w:t>
      </w:r>
      <w:proofErr w:type="spellEnd"/>
      <w:r w:rsidRPr="00BD2A9B">
        <w:rPr>
          <w:rFonts w:ascii="Arial" w:hAnsi="Arial" w:cs="Arial"/>
          <w:sz w:val="20"/>
          <w:szCs w:val="20"/>
        </w:rPr>
        <w:t xml:space="preserve"> la o </w:t>
      </w:r>
      <w:proofErr w:type="gramStart"/>
      <w:r w:rsidRPr="00BD2A9B">
        <w:rPr>
          <w:rFonts w:ascii="Arial" w:hAnsi="Arial" w:cs="Arial"/>
          <w:sz w:val="20"/>
          <w:szCs w:val="20"/>
        </w:rPr>
        <w:t>stare</w:t>
      </w:r>
      <w:proofErr w:type="gramEnd"/>
      <w:r w:rsidRPr="00BD2A9B">
        <w:rPr>
          <w:rFonts w:ascii="Arial" w:hAnsi="Arial" w:cs="Arial"/>
          <w:sz w:val="20"/>
          <w:szCs w:val="20"/>
        </w:rPr>
        <w:t xml:space="preserve"> de </w:t>
      </w:r>
      <w:proofErr w:type="spellStart"/>
      <w:r w:rsidRPr="00BD2A9B">
        <w:rPr>
          <w:rFonts w:ascii="Arial" w:hAnsi="Arial" w:cs="Arial"/>
          <w:sz w:val="20"/>
          <w:szCs w:val="20"/>
        </w:rPr>
        <w:t>conservare</w:t>
      </w:r>
      <w:proofErr w:type="spellEnd"/>
      <w:r w:rsidRPr="00BD2A9B">
        <w:rPr>
          <w:rFonts w:ascii="Arial" w:hAnsi="Arial" w:cs="Arial"/>
          <w:sz w:val="20"/>
          <w:szCs w:val="20"/>
        </w:rPr>
        <w:t xml:space="preserve"> </w:t>
      </w:r>
      <w:proofErr w:type="spellStart"/>
      <w:r w:rsidRPr="00BD2A9B">
        <w:rPr>
          <w:rFonts w:ascii="Arial" w:hAnsi="Arial" w:cs="Arial"/>
          <w:sz w:val="20"/>
          <w:szCs w:val="20"/>
        </w:rPr>
        <w:t>favorabila</w:t>
      </w:r>
      <w:proofErr w:type="spellEnd"/>
      <w:r w:rsidRPr="00BD2A9B">
        <w:rPr>
          <w:rFonts w:ascii="Arial" w:hAnsi="Arial" w:cs="Arial"/>
          <w:sz w:val="20"/>
          <w:szCs w:val="20"/>
        </w:rPr>
        <w:t xml:space="preserve"> a </w:t>
      </w:r>
      <w:proofErr w:type="spellStart"/>
      <w:r w:rsidRPr="00BD2A9B">
        <w:rPr>
          <w:rFonts w:ascii="Arial" w:hAnsi="Arial" w:cs="Arial"/>
          <w:sz w:val="20"/>
          <w:szCs w:val="20"/>
        </w:rPr>
        <w:t>habitatelor</w:t>
      </w:r>
      <w:proofErr w:type="spellEnd"/>
      <w:r w:rsidRPr="00BD2A9B">
        <w:rPr>
          <w:rFonts w:ascii="Arial" w:hAnsi="Arial" w:cs="Arial"/>
          <w:sz w:val="20"/>
          <w:szCs w:val="20"/>
        </w:rPr>
        <w:t xml:space="preserve"> </w:t>
      </w:r>
      <w:proofErr w:type="spellStart"/>
      <w:r w:rsidRPr="00BD2A9B">
        <w:rPr>
          <w:rFonts w:ascii="Arial" w:hAnsi="Arial" w:cs="Arial"/>
          <w:sz w:val="20"/>
          <w:szCs w:val="20"/>
        </w:rPr>
        <w:t>naturale</w:t>
      </w:r>
      <w:proofErr w:type="spellEnd"/>
      <w:r w:rsidRPr="00BD2A9B">
        <w:rPr>
          <w:rFonts w:ascii="Arial" w:hAnsi="Arial" w:cs="Arial"/>
          <w:sz w:val="20"/>
          <w:szCs w:val="20"/>
        </w:rPr>
        <w:t xml:space="preserve"> </w:t>
      </w:r>
      <w:proofErr w:type="spellStart"/>
      <w:r w:rsidRPr="00BD2A9B">
        <w:rPr>
          <w:rFonts w:ascii="Arial" w:hAnsi="Arial" w:cs="Arial"/>
          <w:sz w:val="20"/>
          <w:szCs w:val="20"/>
        </w:rPr>
        <w:t>si</w:t>
      </w:r>
      <w:proofErr w:type="spellEnd"/>
      <w:r w:rsidRPr="00BD2A9B">
        <w:rPr>
          <w:rFonts w:ascii="Arial" w:hAnsi="Arial" w:cs="Arial"/>
          <w:sz w:val="20"/>
          <w:szCs w:val="20"/>
        </w:rPr>
        <w:t>/</w:t>
      </w:r>
      <w:proofErr w:type="spellStart"/>
      <w:r w:rsidRPr="00BD2A9B">
        <w:rPr>
          <w:rFonts w:ascii="Arial" w:hAnsi="Arial" w:cs="Arial"/>
          <w:sz w:val="20"/>
          <w:szCs w:val="20"/>
        </w:rPr>
        <w:t>sau</w:t>
      </w:r>
      <w:proofErr w:type="spellEnd"/>
      <w:r w:rsidRPr="00BD2A9B">
        <w:rPr>
          <w:rFonts w:ascii="Arial" w:hAnsi="Arial" w:cs="Arial"/>
          <w:sz w:val="20"/>
          <w:szCs w:val="20"/>
        </w:rPr>
        <w:t xml:space="preserve"> a </w:t>
      </w:r>
      <w:proofErr w:type="spellStart"/>
      <w:r w:rsidRPr="00BD2A9B">
        <w:rPr>
          <w:rFonts w:ascii="Arial" w:hAnsi="Arial" w:cs="Arial"/>
          <w:sz w:val="20"/>
          <w:szCs w:val="20"/>
        </w:rPr>
        <w:t>populatiilor</w:t>
      </w:r>
      <w:proofErr w:type="spellEnd"/>
      <w:r w:rsidRPr="00BD2A9B">
        <w:rPr>
          <w:rFonts w:ascii="Arial" w:hAnsi="Arial" w:cs="Arial"/>
          <w:sz w:val="20"/>
          <w:szCs w:val="20"/>
        </w:rPr>
        <w:t xml:space="preserve"> </w:t>
      </w:r>
      <w:proofErr w:type="spellStart"/>
      <w:r w:rsidRPr="00BD2A9B">
        <w:rPr>
          <w:rFonts w:ascii="Arial" w:hAnsi="Arial" w:cs="Arial"/>
          <w:sz w:val="20"/>
          <w:szCs w:val="20"/>
        </w:rPr>
        <w:t>speciilor</w:t>
      </w:r>
      <w:proofErr w:type="spellEnd"/>
      <w:r w:rsidRPr="00BD2A9B">
        <w:rPr>
          <w:rFonts w:ascii="Arial" w:hAnsi="Arial" w:cs="Arial"/>
          <w:sz w:val="20"/>
          <w:szCs w:val="20"/>
        </w:rPr>
        <w:t xml:space="preserve"> de </w:t>
      </w:r>
      <w:proofErr w:type="spellStart"/>
      <w:r w:rsidRPr="00BD2A9B">
        <w:rPr>
          <w:rFonts w:ascii="Arial" w:hAnsi="Arial" w:cs="Arial"/>
          <w:sz w:val="20"/>
          <w:szCs w:val="20"/>
        </w:rPr>
        <w:t>interes</w:t>
      </w:r>
      <w:proofErr w:type="spellEnd"/>
      <w:r w:rsidRPr="00BD2A9B">
        <w:rPr>
          <w:rFonts w:ascii="Arial" w:hAnsi="Arial" w:cs="Arial"/>
          <w:sz w:val="20"/>
          <w:szCs w:val="20"/>
        </w:rPr>
        <w:t xml:space="preserve"> </w:t>
      </w:r>
      <w:proofErr w:type="spellStart"/>
      <w:r w:rsidRPr="00BD2A9B">
        <w:rPr>
          <w:rFonts w:ascii="Arial" w:hAnsi="Arial" w:cs="Arial"/>
          <w:sz w:val="20"/>
          <w:szCs w:val="20"/>
        </w:rPr>
        <w:t>comunitar</w:t>
      </w:r>
      <w:proofErr w:type="spellEnd"/>
      <w:r w:rsidRPr="00BD2A9B">
        <w:rPr>
          <w:rFonts w:ascii="Arial" w:hAnsi="Arial" w:cs="Arial"/>
          <w:sz w:val="20"/>
          <w:szCs w:val="20"/>
        </w:rPr>
        <w:t xml:space="preserve"> </w:t>
      </w:r>
      <w:proofErr w:type="spellStart"/>
      <w:r w:rsidRPr="00BD2A9B">
        <w:rPr>
          <w:rFonts w:ascii="Arial" w:hAnsi="Arial" w:cs="Arial"/>
          <w:sz w:val="20"/>
          <w:szCs w:val="20"/>
        </w:rPr>
        <w:t>pentru</w:t>
      </w:r>
      <w:proofErr w:type="spellEnd"/>
      <w:r w:rsidRPr="00BD2A9B">
        <w:rPr>
          <w:rFonts w:ascii="Arial" w:hAnsi="Arial" w:cs="Arial"/>
          <w:sz w:val="20"/>
          <w:szCs w:val="20"/>
        </w:rPr>
        <w:t xml:space="preserve"> care </w:t>
      </w:r>
      <w:proofErr w:type="spellStart"/>
      <w:r w:rsidRPr="00BD2A9B">
        <w:rPr>
          <w:rFonts w:ascii="Arial" w:hAnsi="Arial" w:cs="Arial"/>
          <w:sz w:val="20"/>
          <w:szCs w:val="20"/>
        </w:rPr>
        <w:t>situl</w:t>
      </w:r>
      <w:proofErr w:type="spellEnd"/>
      <w:r w:rsidRPr="00BD2A9B">
        <w:rPr>
          <w:rFonts w:ascii="Arial" w:hAnsi="Arial" w:cs="Arial"/>
          <w:sz w:val="20"/>
          <w:szCs w:val="20"/>
        </w:rPr>
        <w:t xml:space="preserve"> </w:t>
      </w:r>
      <w:proofErr w:type="spellStart"/>
      <w:r w:rsidRPr="00BD2A9B">
        <w:rPr>
          <w:rFonts w:ascii="Arial" w:hAnsi="Arial" w:cs="Arial"/>
          <w:sz w:val="20"/>
          <w:szCs w:val="20"/>
        </w:rPr>
        <w:t>este</w:t>
      </w:r>
      <w:proofErr w:type="spellEnd"/>
      <w:r w:rsidRPr="00BD2A9B">
        <w:rPr>
          <w:rFonts w:ascii="Arial" w:hAnsi="Arial" w:cs="Arial"/>
          <w:sz w:val="20"/>
          <w:szCs w:val="20"/>
        </w:rPr>
        <w:t xml:space="preserve"> </w:t>
      </w:r>
      <w:proofErr w:type="spellStart"/>
      <w:r w:rsidRPr="00BD2A9B">
        <w:rPr>
          <w:rFonts w:ascii="Arial" w:hAnsi="Arial" w:cs="Arial"/>
          <w:sz w:val="20"/>
          <w:szCs w:val="20"/>
        </w:rPr>
        <w:t>desemnat</w:t>
      </w:r>
      <w:proofErr w:type="spellEnd"/>
      <w:r w:rsidRPr="00BD2A9B">
        <w:rPr>
          <w:rFonts w:ascii="Arial" w:hAnsi="Arial" w:cs="Arial"/>
          <w:sz w:val="20"/>
          <w:szCs w:val="20"/>
        </w:rPr>
        <w:t>;</w:t>
      </w:r>
    </w:p>
    <w:p w14:paraId="6B5C6E46" w14:textId="77777777" w:rsidR="00BD2A9B" w:rsidRPr="00BD2A9B" w:rsidRDefault="00BD2A9B" w:rsidP="00BD2A9B">
      <w:pPr>
        <w:rPr>
          <w:rFonts w:ascii="Arial" w:hAnsi="Arial" w:cs="Arial"/>
          <w:sz w:val="20"/>
          <w:szCs w:val="20"/>
        </w:rPr>
      </w:pPr>
      <w:proofErr w:type="spellStart"/>
      <w:r w:rsidRPr="00BD2A9B">
        <w:rPr>
          <w:rFonts w:ascii="Arial" w:hAnsi="Arial" w:cs="Arial"/>
          <w:b/>
          <w:bCs/>
          <w:sz w:val="20"/>
          <w:szCs w:val="20"/>
        </w:rPr>
        <w:t>arie</w:t>
      </w:r>
      <w:proofErr w:type="spellEnd"/>
      <w:r w:rsidRPr="00BD2A9B">
        <w:rPr>
          <w:rFonts w:ascii="Arial" w:hAnsi="Arial" w:cs="Arial"/>
          <w:b/>
          <w:bCs/>
          <w:sz w:val="20"/>
          <w:szCs w:val="20"/>
        </w:rPr>
        <w:t xml:space="preserve"> </w:t>
      </w:r>
      <w:proofErr w:type="spellStart"/>
      <w:r w:rsidRPr="00BD2A9B">
        <w:rPr>
          <w:rFonts w:ascii="Arial" w:hAnsi="Arial" w:cs="Arial"/>
          <w:b/>
          <w:bCs/>
          <w:sz w:val="20"/>
          <w:szCs w:val="20"/>
        </w:rPr>
        <w:t>naturala</w:t>
      </w:r>
      <w:proofErr w:type="spellEnd"/>
      <w:r w:rsidRPr="00BD2A9B">
        <w:rPr>
          <w:rFonts w:ascii="Arial" w:hAnsi="Arial" w:cs="Arial"/>
          <w:b/>
          <w:bCs/>
          <w:sz w:val="20"/>
          <w:szCs w:val="20"/>
        </w:rPr>
        <w:t xml:space="preserve"> </w:t>
      </w:r>
      <w:proofErr w:type="spellStart"/>
      <w:r w:rsidRPr="00BD2A9B">
        <w:rPr>
          <w:rFonts w:ascii="Arial" w:hAnsi="Arial" w:cs="Arial"/>
          <w:b/>
          <w:bCs/>
          <w:sz w:val="20"/>
          <w:szCs w:val="20"/>
        </w:rPr>
        <w:t>protejata</w:t>
      </w:r>
      <w:proofErr w:type="spellEnd"/>
      <w:r w:rsidRPr="00BD2A9B">
        <w:rPr>
          <w:rFonts w:ascii="Arial" w:hAnsi="Arial" w:cs="Arial"/>
          <w:sz w:val="20"/>
          <w:szCs w:val="20"/>
        </w:rPr>
        <w:t xml:space="preserve"> - zona </w:t>
      </w:r>
      <w:proofErr w:type="spellStart"/>
      <w:r w:rsidRPr="00BD2A9B">
        <w:rPr>
          <w:rFonts w:ascii="Arial" w:hAnsi="Arial" w:cs="Arial"/>
          <w:sz w:val="20"/>
          <w:szCs w:val="20"/>
        </w:rPr>
        <w:t>terestra</w:t>
      </w:r>
      <w:proofErr w:type="spellEnd"/>
      <w:r w:rsidRPr="00BD2A9B">
        <w:rPr>
          <w:rFonts w:ascii="Arial" w:hAnsi="Arial" w:cs="Arial"/>
          <w:sz w:val="20"/>
          <w:szCs w:val="20"/>
        </w:rPr>
        <w:t xml:space="preserve"> </w:t>
      </w:r>
      <w:proofErr w:type="spellStart"/>
      <w:r w:rsidRPr="00BD2A9B">
        <w:rPr>
          <w:rFonts w:ascii="Arial" w:hAnsi="Arial" w:cs="Arial"/>
          <w:sz w:val="20"/>
          <w:szCs w:val="20"/>
        </w:rPr>
        <w:t>si</w:t>
      </w:r>
      <w:proofErr w:type="spellEnd"/>
      <w:r w:rsidRPr="00BD2A9B">
        <w:rPr>
          <w:rFonts w:ascii="Arial" w:hAnsi="Arial" w:cs="Arial"/>
          <w:sz w:val="20"/>
          <w:szCs w:val="20"/>
        </w:rPr>
        <w:t>/</w:t>
      </w:r>
      <w:proofErr w:type="spellStart"/>
      <w:r w:rsidRPr="00BD2A9B">
        <w:rPr>
          <w:rFonts w:ascii="Arial" w:hAnsi="Arial" w:cs="Arial"/>
          <w:sz w:val="20"/>
          <w:szCs w:val="20"/>
        </w:rPr>
        <w:t>sau</w:t>
      </w:r>
      <w:proofErr w:type="spellEnd"/>
      <w:r w:rsidRPr="00BD2A9B">
        <w:rPr>
          <w:rFonts w:ascii="Arial" w:hAnsi="Arial" w:cs="Arial"/>
          <w:sz w:val="20"/>
          <w:szCs w:val="20"/>
        </w:rPr>
        <w:t xml:space="preserve"> </w:t>
      </w:r>
      <w:proofErr w:type="spellStart"/>
      <w:r w:rsidRPr="00BD2A9B">
        <w:rPr>
          <w:rFonts w:ascii="Arial" w:hAnsi="Arial" w:cs="Arial"/>
          <w:sz w:val="20"/>
          <w:szCs w:val="20"/>
        </w:rPr>
        <w:t>acvatica</w:t>
      </w:r>
      <w:proofErr w:type="spellEnd"/>
      <w:r w:rsidRPr="00BD2A9B">
        <w:rPr>
          <w:rFonts w:ascii="Arial" w:hAnsi="Arial" w:cs="Arial"/>
          <w:sz w:val="20"/>
          <w:szCs w:val="20"/>
        </w:rPr>
        <w:t xml:space="preserve"> in care </w:t>
      </w:r>
      <w:proofErr w:type="spellStart"/>
      <w:r w:rsidRPr="00BD2A9B">
        <w:rPr>
          <w:rFonts w:ascii="Arial" w:hAnsi="Arial" w:cs="Arial"/>
          <w:sz w:val="20"/>
          <w:szCs w:val="20"/>
        </w:rPr>
        <w:t>exista</w:t>
      </w:r>
      <w:proofErr w:type="spellEnd"/>
      <w:r w:rsidRPr="00BD2A9B">
        <w:rPr>
          <w:rFonts w:ascii="Arial" w:hAnsi="Arial" w:cs="Arial"/>
          <w:sz w:val="20"/>
          <w:szCs w:val="20"/>
        </w:rPr>
        <w:t xml:space="preserve"> </w:t>
      </w:r>
      <w:proofErr w:type="spellStart"/>
      <w:r w:rsidRPr="00BD2A9B">
        <w:rPr>
          <w:rFonts w:ascii="Arial" w:hAnsi="Arial" w:cs="Arial"/>
          <w:sz w:val="20"/>
          <w:szCs w:val="20"/>
        </w:rPr>
        <w:t>specii</w:t>
      </w:r>
      <w:proofErr w:type="spellEnd"/>
      <w:r w:rsidRPr="00BD2A9B">
        <w:rPr>
          <w:rFonts w:ascii="Arial" w:hAnsi="Arial" w:cs="Arial"/>
          <w:sz w:val="20"/>
          <w:szCs w:val="20"/>
        </w:rPr>
        <w:t xml:space="preserve"> de </w:t>
      </w:r>
      <w:proofErr w:type="spellStart"/>
      <w:r w:rsidRPr="00BD2A9B">
        <w:rPr>
          <w:rFonts w:ascii="Arial" w:hAnsi="Arial" w:cs="Arial"/>
          <w:sz w:val="20"/>
          <w:szCs w:val="20"/>
        </w:rPr>
        <w:t>plante</w:t>
      </w:r>
      <w:proofErr w:type="spellEnd"/>
      <w:r w:rsidRPr="00BD2A9B">
        <w:rPr>
          <w:rFonts w:ascii="Arial" w:hAnsi="Arial" w:cs="Arial"/>
          <w:sz w:val="20"/>
          <w:szCs w:val="20"/>
        </w:rPr>
        <w:t xml:space="preserve"> </w:t>
      </w:r>
      <w:proofErr w:type="spellStart"/>
      <w:r w:rsidRPr="00BD2A9B">
        <w:rPr>
          <w:rFonts w:ascii="Arial" w:hAnsi="Arial" w:cs="Arial"/>
          <w:sz w:val="20"/>
          <w:szCs w:val="20"/>
        </w:rPr>
        <w:t>si</w:t>
      </w:r>
      <w:proofErr w:type="spellEnd"/>
      <w:r w:rsidRPr="00BD2A9B">
        <w:rPr>
          <w:rFonts w:ascii="Arial" w:hAnsi="Arial" w:cs="Arial"/>
          <w:sz w:val="20"/>
          <w:szCs w:val="20"/>
        </w:rPr>
        <w:t xml:space="preserve"> </w:t>
      </w:r>
      <w:proofErr w:type="spellStart"/>
      <w:r w:rsidRPr="00BD2A9B">
        <w:rPr>
          <w:rFonts w:ascii="Arial" w:hAnsi="Arial" w:cs="Arial"/>
          <w:sz w:val="20"/>
          <w:szCs w:val="20"/>
        </w:rPr>
        <w:t>animale</w:t>
      </w:r>
      <w:proofErr w:type="spellEnd"/>
      <w:r w:rsidRPr="00BD2A9B">
        <w:rPr>
          <w:rFonts w:ascii="Arial" w:hAnsi="Arial" w:cs="Arial"/>
          <w:sz w:val="20"/>
          <w:szCs w:val="20"/>
        </w:rPr>
        <w:t xml:space="preserve"> </w:t>
      </w:r>
      <w:proofErr w:type="spellStart"/>
      <w:r w:rsidRPr="00BD2A9B">
        <w:rPr>
          <w:rFonts w:ascii="Arial" w:hAnsi="Arial" w:cs="Arial"/>
          <w:sz w:val="20"/>
          <w:szCs w:val="20"/>
        </w:rPr>
        <w:t>salbatice</w:t>
      </w:r>
      <w:proofErr w:type="spellEnd"/>
      <w:r w:rsidRPr="00BD2A9B">
        <w:rPr>
          <w:rFonts w:ascii="Arial" w:hAnsi="Arial" w:cs="Arial"/>
          <w:sz w:val="20"/>
          <w:szCs w:val="20"/>
        </w:rPr>
        <w:t xml:space="preserve">, </w:t>
      </w:r>
      <w:proofErr w:type="spellStart"/>
      <w:r w:rsidRPr="00BD2A9B">
        <w:rPr>
          <w:rFonts w:ascii="Arial" w:hAnsi="Arial" w:cs="Arial"/>
          <w:sz w:val="20"/>
          <w:szCs w:val="20"/>
        </w:rPr>
        <w:t>elemente</w:t>
      </w:r>
      <w:proofErr w:type="spellEnd"/>
      <w:r w:rsidRPr="00BD2A9B">
        <w:rPr>
          <w:rFonts w:ascii="Arial" w:hAnsi="Arial" w:cs="Arial"/>
          <w:sz w:val="20"/>
          <w:szCs w:val="20"/>
        </w:rPr>
        <w:t xml:space="preserve"> </w:t>
      </w:r>
      <w:proofErr w:type="spellStart"/>
      <w:r w:rsidRPr="00BD2A9B">
        <w:rPr>
          <w:rFonts w:ascii="Arial" w:hAnsi="Arial" w:cs="Arial"/>
          <w:sz w:val="20"/>
          <w:szCs w:val="20"/>
        </w:rPr>
        <w:t>si</w:t>
      </w:r>
      <w:proofErr w:type="spellEnd"/>
      <w:r w:rsidRPr="00BD2A9B">
        <w:rPr>
          <w:rFonts w:ascii="Arial" w:hAnsi="Arial" w:cs="Arial"/>
          <w:sz w:val="20"/>
          <w:szCs w:val="20"/>
        </w:rPr>
        <w:t xml:space="preserve"> </w:t>
      </w:r>
      <w:proofErr w:type="spellStart"/>
      <w:r w:rsidRPr="00BD2A9B">
        <w:rPr>
          <w:rFonts w:ascii="Arial" w:hAnsi="Arial" w:cs="Arial"/>
          <w:sz w:val="20"/>
          <w:szCs w:val="20"/>
        </w:rPr>
        <w:t>formatiuni</w:t>
      </w:r>
      <w:proofErr w:type="spellEnd"/>
      <w:r w:rsidRPr="00BD2A9B">
        <w:rPr>
          <w:rFonts w:ascii="Arial" w:hAnsi="Arial" w:cs="Arial"/>
          <w:sz w:val="20"/>
          <w:szCs w:val="20"/>
        </w:rPr>
        <w:t xml:space="preserve"> </w:t>
      </w:r>
      <w:proofErr w:type="spellStart"/>
      <w:r w:rsidRPr="00BD2A9B">
        <w:rPr>
          <w:rFonts w:ascii="Arial" w:hAnsi="Arial" w:cs="Arial"/>
          <w:sz w:val="20"/>
          <w:szCs w:val="20"/>
        </w:rPr>
        <w:t>biogeografice</w:t>
      </w:r>
      <w:proofErr w:type="spellEnd"/>
      <w:r w:rsidRPr="00BD2A9B">
        <w:rPr>
          <w:rFonts w:ascii="Arial" w:hAnsi="Arial" w:cs="Arial"/>
          <w:sz w:val="20"/>
          <w:szCs w:val="20"/>
        </w:rPr>
        <w:t xml:space="preserve">, </w:t>
      </w:r>
      <w:proofErr w:type="spellStart"/>
      <w:r w:rsidRPr="00BD2A9B">
        <w:rPr>
          <w:rFonts w:ascii="Arial" w:hAnsi="Arial" w:cs="Arial"/>
          <w:sz w:val="20"/>
          <w:szCs w:val="20"/>
        </w:rPr>
        <w:t>peisagistice</w:t>
      </w:r>
      <w:proofErr w:type="spellEnd"/>
      <w:r w:rsidRPr="00BD2A9B">
        <w:rPr>
          <w:rFonts w:ascii="Arial" w:hAnsi="Arial" w:cs="Arial"/>
          <w:sz w:val="20"/>
          <w:szCs w:val="20"/>
        </w:rPr>
        <w:t xml:space="preserve">, </w:t>
      </w:r>
      <w:proofErr w:type="spellStart"/>
      <w:r w:rsidRPr="00BD2A9B">
        <w:rPr>
          <w:rFonts w:ascii="Arial" w:hAnsi="Arial" w:cs="Arial"/>
          <w:sz w:val="20"/>
          <w:szCs w:val="20"/>
        </w:rPr>
        <w:t>geologice</w:t>
      </w:r>
      <w:proofErr w:type="spellEnd"/>
      <w:r w:rsidRPr="00BD2A9B">
        <w:rPr>
          <w:rFonts w:ascii="Arial" w:hAnsi="Arial" w:cs="Arial"/>
          <w:sz w:val="20"/>
          <w:szCs w:val="20"/>
        </w:rPr>
        <w:t xml:space="preserve">, </w:t>
      </w:r>
      <w:proofErr w:type="spellStart"/>
      <w:r w:rsidRPr="00BD2A9B">
        <w:rPr>
          <w:rFonts w:ascii="Arial" w:hAnsi="Arial" w:cs="Arial"/>
          <w:sz w:val="20"/>
          <w:szCs w:val="20"/>
        </w:rPr>
        <w:t>paleontologice</w:t>
      </w:r>
      <w:proofErr w:type="spellEnd"/>
      <w:r w:rsidRPr="00BD2A9B">
        <w:rPr>
          <w:rFonts w:ascii="Arial" w:hAnsi="Arial" w:cs="Arial"/>
          <w:sz w:val="20"/>
          <w:szCs w:val="20"/>
        </w:rPr>
        <w:t xml:space="preserve">, </w:t>
      </w:r>
      <w:proofErr w:type="spellStart"/>
      <w:r w:rsidRPr="00BD2A9B">
        <w:rPr>
          <w:rFonts w:ascii="Arial" w:hAnsi="Arial" w:cs="Arial"/>
          <w:sz w:val="20"/>
          <w:szCs w:val="20"/>
        </w:rPr>
        <w:t>speologice</w:t>
      </w:r>
      <w:proofErr w:type="spellEnd"/>
      <w:r w:rsidRPr="00BD2A9B">
        <w:rPr>
          <w:rFonts w:ascii="Arial" w:hAnsi="Arial" w:cs="Arial"/>
          <w:sz w:val="20"/>
          <w:szCs w:val="20"/>
        </w:rPr>
        <w:t xml:space="preserve"> </w:t>
      </w:r>
      <w:proofErr w:type="spellStart"/>
      <w:r w:rsidRPr="00BD2A9B">
        <w:rPr>
          <w:rFonts w:ascii="Arial" w:hAnsi="Arial" w:cs="Arial"/>
          <w:sz w:val="20"/>
          <w:szCs w:val="20"/>
        </w:rPr>
        <w:t>sau</w:t>
      </w:r>
      <w:proofErr w:type="spellEnd"/>
      <w:r w:rsidRPr="00BD2A9B">
        <w:rPr>
          <w:rFonts w:ascii="Arial" w:hAnsi="Arial" w:cs="Arial"/>
          <w:sz w:val="20"/>
          <w:szCs w:val="20"/>
        </w:rPr>
        <w:t xml:space="preserve"> de </w:t>
      </w:r>
      <w:proofErr w:type="spellStart"/>
      <w:r w:rsidRPr="00BD2A9B">
        <w:rPr>
          <w:rFonts w:ascii="Arial" w:hAnsi="Arial" w:cs="Arial"/>
          <w:sz w:val="20"/>
          <w:szCs w:val="20"/>
        </w:rPr>
        <w:t>alta</w:t>
      </w:r>
      <w:proofErr w:type="spellEnd"/>
      <w:r w:rsidRPr="00BD2A9B">
        <w:rPr>
          <w:rFonts w:ascii="Arial" w:hAnsi="Arial" w:cs="Arial"/>
          <w:sz w:val="20"/>
          <w:szCs w:val="20"/>
        </w:rPr>
        <w:t xml:space="preserve"> natura, cu </w:t>
      </w:r>
      <w:proofErr w:type="spellStart"/>
      <w:r w:rsidRPr="00BD2A9B">
        <w:rPr>
          <w:rFonts w:ascii="Arial" w:hAnsi="Arial" w:cs="Arial"/>
          <w:sz w:val="20"/>
          <w:szCs w:val="20"/>
        </w:rPr>
        <w:t>valoare</w:t>
      </w:r>
      <w:proofErr w:type="spellEnd"/>
      <w:r w:rsidRPr="00BD2A9B">
        <w:rPr>
          <w:rFonts w:ascii="Arial" w:hAnsi="Arial" w:cs="Arial"/>
          <w:sz w:val="20"/>
          <w:szCs w:val="20"/>
        </w:rPr>
        <w:t xml:space="preserve"> </w:t>
      </w:r>
      <w:proofErr w:type="spellStart"/>
      <w:r w:rsidRPr="00BD2A9B">
        <w:rPr>
          <w:rFonts w:ascii="Arial" w:hAnsi="Arial" w:cs="Arial"/>
          <w:sz w:val="20"/>
          <w:szCs w:val="20"/>
        </w:rPr>
        <w:t>ecologica</w:t>
      </w:r>
      <w:proofErr w:type="spellEnd"/>
      <w:r w:rsidRPr="00BD2A9B">
        <w:rPr>
          <w:rFonts w:ascii="Arial" w:hAnsi="Arial" w:cs="Arial"/>
          <w:sz w:val="20"/>
          <w:szCs w:val="20"/>
        </w:rPr>
        <w:t xml:space="preserve">, </w:t>
      </w:r>
      <w:proofErr w:type="spellStart"/>
      <w:r w:rsidRPr="00BD2A9B">
        <w:rPr>
          <w:rFonts w:ascii="Arial" w:hAnsi="Arial" w:cs="Arial"/>
          <w:sz w:val="20"/>
          <w:szCs w:val="20"/>
        </w:rPr>
        <w:t>stiintifica</w:t>
      </w:r>
      <w:proofErr w:type="spellEnd"/>
      <w:r w:rsidRPr="00BD2A9B">
        <w:rPr>
          <w:rFonts w:ascii="Arial" w:hAnsi="Arial" w:cs="Arial"/>
          <w:sz w:val="20"/>
          <w:szCs w:val="20"/>
        </w:rPr>
        <w:t xml:space="preserve"> </w:t>
      </w:r>
      <w:proofErr w:type="spellStart"/>
      <w:r w:rsidRPr="00BD2A9B">
        <w:rPr>
          <w:rFonts w:ascii="Arial" w:hAnsi="Arial" w:cs="Arial"/>
          <w:sz w:val="20"/>
          <w:szCs w:val="20"/>
        </w:rPr>
        <w:t>ori</w:t>
      </w:r>
      <w:proofErr w:type="spellEnd"/>
      <w:r w:rsidRPr="00BD2A9B">
        <w:rPr>
          <w:rFonts w:ascii="Arial" w:hAnsi="Arial" w:cs="Arial"/>
          <w:sz w:val="20"/>
          <w:szCs w:val="20"/>
        </w:rPr>
        <w:t xml:space="preserve"> </w:t>
      </w:r>
      <w:proofErr w:type="spellStart"/>
      <w:r w:rsidRPr="00BD2A9B">
        <w:rPr>
          <w:rFonts w:ascii="Arial" w:hAnsi="Arial" w:cs="Arial"/>
          <w:sz w:val="20"/>
          <w:szCs w:val="20"/>
        </w:rPr>
        <w:t>culturala</w:t>
      </w:r>
      <w:proofErr w:type="spellEnd"/>
      <w:r w:rsidRPr="00BD2A9B">
        <w:rPr>
          <w:rFonts w:ascii="Arial" w:hAnsi="Arial" w:cs="Arial"/>
          <w:sz w:val="20"/>
          <w:szCs w:val="20"/>
        </w:rPr>
        <w:t xml:space="preserve"> </w:t>
      </w:r>
      <w:proofErr w:type="spellStart"/>
      <w:r w:rsidRPr="00BD2A9B">
        <w:rPr>
          <w:rFonts w:ascii="Arial" w:hAnsi="Arial" w:cs="Arial"/>
          <w:sz w:val="20"/>
          <w:szCs w:val="20"/>
        </w:rPr>
        <w:t>deosebita</w:t>
      </w:r>
      <w:proofErr w:type="spellEnd"/>
      <w:r w:rsidRPr="00BD2A9B">
        <w:rPr>
          <w:rFonts w:ascii="Arial" w:hAnsi="Arial" w:cs="Arial"/>
          <w:sz w:val="20"/>
          <w:szCs w:val="20"/>
        </w:rPr>
        <w:t xml:space="preserve">, care </w:t>
      </w:r>
      <w:proofErr w:type="gramStart"/>
      <w:r w:rsidRPr="00BD2A9B">
        <w:rPr>
          <w:rFonts w:ascii="Arial" w:hAnsi="Arial" w:cs="Arial"/>
          <w:sz w:val="20"/>
          <w:szCs w:val="20"/>
        </w:rPr>
        <w:t>are</w:t>
      </w:r>
      <w:proofErr w:type="gramEnd"/>
      <w:r w:rsidRPr="00BD2A9B">
        <w:rPr>
          <w:rFonts w:ascii="Arial" w:hAnsi="Arial" w:cs="Arial"/>
          <w:sz w:val="20"/>
          <w:szCs w:val="20"/>
        </w:rPr>
        <w:t xml:space="preserve"> un </w:t>
      </w:r>
      <w:proofErr w:type="spellStart"/>
      <w:r w:rsidRPr="00BD2A9B">
        <w:rPr>
          <w:rFonts w:ascii="Arial" w:hAnsi="Arial" w:cs="Arial"/>
          <w:sz w:val="20"/>
          <w:szCs w:val="20"/>
        </w:rPr>
        <w:t>regim</w:t>
      </w:r>
      <w:proofErr w:type="spellEnd"/>
      <w:r w:rsidRPr="00BD2A9B">
        <w:rPr>
          <w:rFonts w:ascii="Arial" w:hAnsi="Arial" w:cs="Arial"/>
          <w:sz w:val="20"/>
          <w:szCs w:val="20"/>
        </w:rPr>
        <w:t xml:space="preserve"> special de </w:t>
      </w:r>
      <w:proofErr w:type="spellStart"/>
      <w:r w:rsidRPr="00BD2A9B">
        <w:rPr>
          <w:rFonts w:ascii="Arial" w:hAnsi="Arial" w:cs="Arial"/>
          <w:sz w:val="20"/>
          <w:szCs w:val="20"/>
        </w:rPr>
        <w:t>protectie</w:t>
      </w:r>
      <w:proofErr w:type="spellEnd"/>
      <w:r w:rsidRPr="00BD2A9B">
        <w:rPr>
          <w:rFonts w:ascii="Arial" w:hAnsi="Arial" w:cs="Arial"/>
          <w:sz w:val="20"/>
          <w:szCs w:val="20"/>
        </w:rPr>
        <w:t xml:space="preserve"> </w:t>
      </w:r>
      <w:proofErr w:type="spellStart"/>
      <w:r w:rsidRPr="00BD2A9B">
        <w:rPr>
          <w:rFonts w:ascii="Arial" w:hAnsi="Arial" w:cs="Arial"/>
          <w:sz w:val="20"/>
          <w:szCs w:val="20"/>
        </w:rPr>
        <w:t>si</w:t>
      </w:r>
      <w:proofErr w:type="spellEnd"/>
      <w:r w:rsidRPr="00BD2A9B">
        <w:rPr>
          <w:rFonts w:ascii="Arial" w:hAnsi="Arial" w:cs="Arial"/>
          <w:sz w:val="20"/>
          <w:szCs w:val="20"/>
        </w:rPr>
        <w:t xml:space="preserve"> </w:t>
      </w:r>
      <w:proofErr w:type="spellStart"/>
      <w:r w:rsidRPr="00BD2A9B">
        <w:rPr>
          <w:rFonts w:ascii="Arial" w:hAnsi="Arial" w:cs="Arial"/>
          <w:sz w:val="20"/>
          <w:szCs w:val="20"/>
        </w:rPr>
        <w:t>conservare</w:t>
      </w:r>
      <w:proofErr w:type="spellEnd"/>
      <w:r w:rsidRPr="00BD2A9B">
        <w:rPr>
          <w:rFonts w:ascii="Arial" w:hAnsi="Arial" w:cs="Arial"/>
          <w:sz w:val="20"/>
          <w:szCs w:val="20"/>
        </w:rPr>
        <w:t xml:space="preserve">, stability conform </w:t>
      </w:r>
      <w:proofErr w:type="spellStart"/>
      <w:r w:rsidRPr="00BD2A9B">
        <w:rPr>
          <w:rFonts w:ascii="Arial" w:hAnsi="Arial" w:cs="Arial"/>
          <w:sz w:val="20"/>
          <w:szCs w:val="20"/>
        </w:rPr>
        <w:t>prevederilor</w:t>
      </w:r>
      <w:proofErr w:type="spellEnd"/>
      <w:r w:rsidRPr="00BD2A9B">
        <w:rPr>
          <w:rFonts w:ascii="Arial" w:hAnsi="Arial" w:cs="Arial"/>
          <w:sz w:val="20"/>
          <w:szCs w:val="20"/>
        </w:rPr>
        <w:t xml:space="preserve"> </w:t>
      </w:r>
      <w:proofErr w:type="spellStart"/>
      <w:r w:rsidRPr="00BD2A9B">
        <w:rPr>
          <w:rFonts w:ascii="Arial" w:hAnsi="Arial" w:cs="Arial"/>
          <w:sz w:val="20"/>
          <w:szCs w:val="20"/>
        </w:rPr>
        <w:t>legale</w:t>
      </w:r>
      <w:proofErr w:type="spellEnd"/>
      <w:r w:rsidRPr="00BD2A9B">
        <w:rPr>
          <w:rFonts w:ascii="Arial" w:hAnsi="Arial" w:cs="Arial"/>
          <w:sz w:val="20"/>
          <w:szCs w:val="20"/>
        </w:rPr>
        <w:t>;</w:t>
      </w:r>
    </w:p>
    <w:p w14:paraId="5679DC54" w14:textId="5E8A7D47" w:rsidR="00BD2A9B" w:rsidRDefault="00BD2A9B" w:rsidP="00FB48F5">
      <w:pPr>
        <w:spacing w:after="200" w:line="276" w:lineRule="auto"/>
        <w:rPr>
          <w:rFonts w:ascii="Arial" w:eastAsia="Calibri" w:hAnsi="Arial" w:cs="Arial"/>
          <w:sz w:val="20"/>
          <w:szCs w:val="20"/>
          <w:lang w:val="ro-RO"/>
        </w:rPr>
      </w:pPr>
    </w:p>
    <w:p w14:paraId="01F4E37D" w14:textId="77777777" w:rsidR="00261629" w:rsidRPr="00BD2A9B" w:rsidRDefault="00261629" w:rsidP="00FB48F5">
      <w:pPr>
        <w:spacing w:after="200" w:line="276" w:lineRule="auto"/>
        <w:rPr>
          <w:rFonts w:ascii="Arial" w:eastAsia="Calibri" w:hAnsi="Arial" w:cs="Arial"/>
          <w:sz w:val="20"/>
          <w:szCs w:val="20"/>
          <w:lang w:val="ro-RO"/>
        </w:rPr>
      </w:pPr>
    </w:p>
    <w:p w14:paraId="22BEC8B6"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
    <w:p w14:paraId="0C26B48E"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lastRenderedPageBreak/>
        <w:t xml:space="preserve">C  </w:t>
      </w:r>
    </w:p>
    <w:p w14:paraId="43E9552C" w14:textId="77777777" w:rsidR="00FB48F5" w:rsidRPr="00BD2A9B" w:rsidRDefault="00FB48F5" w:rsidP="00FB48F5">
      <w:pPr>
        <w:spacing w:after="200" w:line="276" w:lineRule="auto"/>
        <w:rPr>
          <w:rFonts w:ascii="Arial" w:eastAsia="Calibri" w:hAnsi="Arial" w:cs="Arial"/>
          <w:sz w:val="20"/>
          <w:szCs w:val="20"/>
          <w:lang w:val="ro-RO"/>
        </w:rPr>
      </w:pPr>
      <w:proofErr w:type="spellStart"/>
      <w:r w:rsidRPr="00BD2A9B">
        <w:rPr>
          <w:rFonts w:ascii="Arial" w:eastAsia="Calibri" w:hAnsi="Arial" w:cs="Arial"/>
          <w:b/>
          <w:sz w:val="20"/>
          <w:szCs w:val="20"/>
          <w:lang w:val="ro-RO"/>
        </w:rPr>
        <w:t>Circulaţia</w:t>
      </w:r>
      <w:proofErr w:type="spellEnd"/>
      <w:r w:rsidRPr="00BD2A9B">
        <w:rPr>
          <w:rFonts w:ascii="Arial" w:eastAsia="Calibri" w:hAnsi="Arial" w:cs="Arial"/>
          <w:b/>
          <w:sz w:val="20"/>
          <w:szCs w:val="20"/>
          <w:lang w:val="ro-RO"/>
        </w:rPr>
        <w:t xml:space="preserve"> materialelor lemnoase</w:t>
      </w:r>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acţiunea</w:t>
      </w:r>
      <w:proofErr w:type="spellEnd"/>
      <w:r w:rsidRPr="00BD2A9B">
        <w:rPr>
          <w:rFonts w:ascii="Arial" w:eastAsia="Calibri" w:hAnsi="Arial" w:cs="Arial"/>
          <w:sz w:val="20"/>
          <w:szCs w:val="20"/>
          <w:lang w:val="ro-RO"/>
        </w:rPr>
        <w:t xml:space="preserve"> de transport al materialelor lemnoase între </w:t>
      </w:r>
      <w:proofErr w:type="spellStart"/>
      <w:r w:rsidRPr="00BD2A9B">
        <w:rPr>
          <w:rFonts w:ascii="Arial" w:eastAsia="Calibri" w:hAnsi="Arial" w:cs="Arial"/>
          <w:sz w:val="20"/>
          <w:szCs w:val="20"/>
          <w:lang w:val="ro-RO"/>
        </w:rPr>
        <w:t>douã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locaţii</w:t>
      </w:r>
      <w:proofErr w:type="spellEnd"/>
      <w:r w:rsidRPr="00BD2A9B">
        <w:rPr>
          <w:rFonts w:ascii="Arial" w:eastAsia="Calibri" w:hAnsi="Arial" w:cs="Arial"/>
          <w:sz w:val="20"/>
          <w:szCs w:val="20"/>
          <w:lang w:val="ro-RO"/>
        </w:rPr>
        <w:t xml:space="preserve">, folosindu-se în acest scop orice mijloc de transport,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/sau transmiterea </w:t>
      </w:r>
      <w:proofErr w:type="spellStart"/>
      <w:r w:rsidRPr="00BD2A9B">
        <w:rPr>
          <w:rFonts w:ascii="Arial" w:eastAsia="Calibri" w:hAnsi="Arial" w:cs="Arial"/>
          <w:sz w:val="20"/>
          <w:szCs w:val="20"/>
          <w:lang w:val="ro-RO"/>
        </w:rPr>
        <w:t>proprietãţii</w:t>
      </w:r>
      <w:proofErr w:type="spellEnd"/>
      <w:r w:rsidRPr="00BD2A9B">
        <w:rPr>
          <w:rFonts w:ascii="Arial" w:eastAsia="Calibri" w:hAnsi="Arial" w:cs="Arial"/>
          <w:sz w:val="20"/>
          <w:szCs w:val="20"/>
          <w:lang w:val="ro-RO"/>
        </w:rPr>
        <w:t xml:space="preserve"> asupra materialelor lemnoase </w:t>
      </w:r>
    </w:p>
    <w:p w14:paraId="69754B8E"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b/>
          <w:sz w:val="20"/>
          <w:szCs w:val="20"/>
          <w:lang w:val="ro-RO"/>
        </w:rPr>
        <w:t>Compoziţie-ţel</w:t>
      </w:r>
      <w:proofErr w:type="spellEnd"/>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combinaţia</w:t>
      </w:r>
      <w:proofErr w:type="spellEnd"/>
      <w:r w:rsidRPr="00BD2A9B">
        <w:rPr>
          <w:rFonts w:ascii="Arial" w:eastAsia="Calibri" w:hAnsi="Arial" w:cs="Arial"/>
          <w:sz w:val="20"/>
          <w:szCs w:val="20"/>
          <w:lang w:val="ro-RO"/>
        </w:rPr>
        <w:t xml:space="preserve"> de specii </w:t>
      </w:r>
      <w:proofErr w:type="spellStart"/>
      <w:r w:rsidRPr="00BD2A9B">
        <w:rPr>
          <w:rFonts w:ascii="Arial" w:eastAsia="Calibri" w:hAnsi="Arial" w:cs="Arial"/>
          <w:sz w:val="20"/>
          <w:szCs w:val="20"/>
          <w:lang w:val="ro-RO"/>
        </w:rPr>
        <w:t>urmãritã</w:t>
      </w:r>
      <w:proofErr w:type="spellEnd"/>
      <w:r w:rsidRPr="00BD2A9B">
        <w:rPr>
          <w:rFonts w:ascii="Arial" w:eastAsia="Calibri" w:hAnsi="Arial" w:cs="Arial"/>
          <w:sz w:val="20"/>
          <w:szCs w:val="20"/>
          <w:lang w:val="ro-RO"/>
        </w:rPr>
        <w:t xml:space="preserve"> a se realiza de un arboret care </w:t>
      </w:r>
      <w:proofErr w:type="spellStart"/>
      <w:r w:rsidRPr="00BD2A9B">
        <w:rPr>
          <w:rFonts w:ascii="Arial" w:eastAsia="Calibri" w:hAnsi="Arial" w:cs="Arial"/>
          <w:sz w:val="20"/>
          <w:szCs w:val="20"/>
          <w:lang w:val="ro-RO"/>
        </w:rPr>
        <w:t>îmbinã</w:t>
      </w:r>
      <w:proofErr w:type="spellEnd"/>
      <w:r w:rsidRPr="00BD2A9B">
        <w:rPr>
          <w:rFonts w:ascii="Arial" w:eastAsia="Calibri" w:hAnsi="Arial" w:cs="Arial"/>
          <w:sz w:val="20"/>
          <w:szCs w:val="20"/>
          <w:lang w:val="ro-RO"/>
        </w:rPr>
        <w:t xml:space="preserve"> în mod optim, atât prin </w:t>
      </w:r>
      <w:proofErr w:type="spellStart"/>
      <w:r w:rsidRPr="00BD2A9B">
        <w:rPr>
          <w:rFonts w:ascii="Arial" w:eastAsia="Calibri" w:hAnsi="Arial" w:cs="Arial"/>
          <w:sz w:val="20"/>
          <w:szCs w:val="20"/>
          <w:lang w:val="ro-RO"/>
        </w:rPr>
        <w:t>proporţie</w:t>
      </w:r>
      <w:proofErr w:type="spellEnd"/>
      <w:r w:rsidRPr="00BD2A9B">
        <w:rPr>
          <w:rFonts w:ascii="Arial" w:eastAsia="Calibri" w:hAnsi="Arial" w:cs="Arial"/>
          <w:sz w:val="20"/>
          <w:szCs w:val="20"/>
          <w:lang w:val="ro-RO"/>
        </w:rPr>
        <w:t xml:space="preserve">, cât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prin gruparea lor,</w:t>
      </w:r>
      <w:r w:rsidRPr="00BD2A9B">
        <w:rPr>
          <w:rFonts w:ascii="Calibri" w:eastAsia="Calibri" w:hAnsi="Calibri" w:cs="Times New Roman"/>
          <w:lang w:val="ro-RO"/>
        </w:rPr>
        <w:t xml:space="preserve"> </w:t>
      </w:r>
      <w:proofErr w:type="spellStart"/>
      <w:r w:rsidRPr="00BD2A9B">
        <w:rPr>
          <w:rFonts w:ascii="Arial" w:eastAsia="Calibri" w:hAnsi="Arial" w:cs="Arial"/>
          <w:sz w:val="20"/>
          <w:szCs w:val="20"/>
          <w:lang w:val="ro-RO"/>
        </w:rPr>
        <w:t>exigenţele</w:t>
      </w:r>
      <w:proofErr w:type="spellEnd"/>
      <w:r w:rsidRPr="00BD2A9B">
        <w:rPr>
          <w:rFonts w:ascii="Arial" w:eastAsia="Calibri" w:hAnsi="Arial" w:cs="Arial"/>
          <w:sz w:val="20"/>
          <w:szCs w:val="20"/>
          <w:lang w:val="ro-RO"/>
        </w:rPr>
        <w:t xml:space="preserve"> biologice cu obiectivele multiple, social-economice ori ecologice </w:t>
      </w:r>
    </w:p>
    <w:p w14:paraId="53E066DE"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b/>
          <w:sz w:val="20"/>
          <w:szCs w:val="20"/>
          <w:lang w:val="ro-RO"/>
        </w:rPr>
        <w:t>Consistenţa</w:t>
      </w:r>
      <w:proofErr w:type="spellEnd"/>
      <w:r w:rsidRPr="00BD2A9B">
        <w:rPr>
          <w:rFonts w:ascii="Arial" w:eastAsia="Calibri" w:hAnsi="Arial" w:cs="Arial"/>
          <w:sz w:val="20"/>
          <w:szCs w:val="20"/>
          <w:lang w:val="ro-RO"/>
        </w:rPr>
        <w:t xml:space="preserve">     - gradul de </w:t>
      </w:r>
      <w:proofErr w:type="spellStart"/>
      <w:r w:rsidRPr="00BD2A9B">
        <w:rPr>
          <w:rFonts w:ascii="Arial" w:eastAsia="Calibri" w:hAnsi="Arial" w:cs="Arial"/>
          <w:sz w:val="20"/>
          <w:szCs w:val="20"/>
          <w:lang w:val="ro-RO"/>
        </w:rPr>
        <w:t>spaţiere</w:t>
      </w:r>
      <w:proofErr w:type="spellEnd"/>
      <w:r w:rsidRPr="00BD2A9B">
        <w:rPr>
          <w:rFonts w:ascii="Arial" w:eastAsia="Calibri" w:hAnsi="Arial" w:cs="Arial"/>
          <w:sz w:val="20"/>
          <w:szCs w:val="20"/>
          <w:lang w:val="ro-RO"/>
        </w:rPr>
        <w:t xml:space="preserve"> a arborilor în cadrul arboretului. </w:t>
      </w:r>
      <w:proofErr w:type="spellStart"/>
      <w:r w:rsidRPr="00BD2A9B">
        <w:rPr>
          <w:rFonts w:ascii="Arial" w:eastAsia="Calibri" w:hAnsi="Arial" w:cs="Arial"/>
          <w:sz w:val="20"/>
          <w:szCs w:val="20"/>
          <w:lang w:val="ro-RO"/>
        </w:rPr>
        <w:t>Consistenţa</w:t>
      </w:r>
      <w:proofErr w:type="spellEnd"/>
      <w:r w:rsidRPr="00BD2A9B">
        <w:rPr>
          <w:rFonts w:ascii="Arial" w:eastAsia="Calibri" w:hAnsi="Arial" w:cs="Arial"/>
          <w:sz w:val="20"/>
          <w:szCs w:val="20"/>
          <w:lang w:val="ro-RO"/>
        </w:rPr>
        <w:t xml:space="preserve">, în </w:t>
      </w:r>
      <w:proofErr w:type="spellStart"/>
      <w:r w:rsidRPr="00BD2A9B">
        <w:rPr>
          <w:rFonts w:ascii="Arial" w:eastAsia="Calibri" w:hAnsi="Arial" w:cs="Arial"/>
          <w:sz w:val="20"/>
          <w:szCs w:val="20"/>
          <w:lang w:val="ro-RO"/>
        </w:rPr>
        <w:t>funcţie</w:t>
      </w:r>
      <w:proofErr w:type="spellEnd"/>
      <w:r w:rsidRPr="00BD2A9B">
        <w:rPr>
          <w:rFonts w:ascii="Arial" w:eastAsia="Calibri" w:hAnsi="Arial" w:cs="Arial"/>
          <w:sz w:val="20"/>
          <w:szCs w:val="20"/>
          <w:lang w:val="ro-RO"/>
        </w:rPr>
        <w:t xml:space="preserve"> de gradul de dezvoltare a arboretului, se </w:t>
      </w:r>
      <w:proofErr w:type="spellStart"/>
      <w:r w:rsidRPr="00BD2A9B">
        <w:rPr>
          <w:rFonts w:ascii="Arial" w:eastAsia="Calibri" w:hAnsi="Arial" w:cs="Arial"/>
          <w:sz w:val="20"/>
          <w:szCs w:val="20"/>
          <w:lang w:val="ro-RO"/>
        </w:rPr>
        <w:t>exprimã</w:t>
      </w:r>
      <w:proofErr w:type="spellEnd"/>
      <w:r w:rsidRPr="00BD2A9B">
        <w:rPr>
          <w:rFonts w:ascii="Arial" w:eastAsia="Calibri" w:hAnsi="Arial" w:cs="Arial"/>
          <w:sz w:val="20"/>
          <w:szCs w:val="20"/>
          <w:lang w:val="ro-RO"/>
        </w:rPr>
        <w:t xml:space="preserve"> prin </w:t>
      </w:r>
      <w:proofErr w:type="spellStart"/>
      <w:r w:rsidRPr="00BD2A9B">
        <w:rPr>
          <w:rFonts w:ascii="Arial" w:eastAsia="Calibri" w:hAnsi="Arial" w:cs="Arial"/>
          <w:sz w:val="20"/>
          <w:szCs w:val="20"/>
          <w:lang w:val="ro-RO"/>
        </w:rPr>
        <w:t>urmãtorii</w:t>
      </w:r>
      <w:proofErr w:type="spellEnd"/>
      <w:r w:rsidRPr="00BD2A9B">
        <w:rPr>
          <w:rFonts w:ascii="Arial" w:eastAsia="Calibri" w:hAnsi="Arial" w:cs="Arial"/>
          <w:sz w:val="20"/>
          <w:szCs w:val="20"/>
          <w:lang w:val="ro-RO"/>
        </w:rPr>
        <w:t xml:space="preserve"> indici:     </w:t>
      </w:r>
    </w:p>
    <w:p w14:paraId="62D73C25"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a) indicele de desime - în cazul </w:t>
      </w:r>
      <w:proofErr w:type="spellStart"/>
      <w:r w:rsidRPr="00BD2A9B">
        <w:rPr>
          <w:rFonts w:ascii="Arial" w:eastAsia="Calibri" w:hAnsi="Arial" w:cs="Arial"/>
          <w:sz w:val="20"/>
          <w:szCs w:val="20"/>
          <w:lang w:val="ro-RO"/>
        </w:rPr>
        <w:t>seminţişurilor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lãstãrişurilor</w:t>
      </w:r>
      <w:proofErr w:type="spellEnd"/>
      <w:r w:rsidRPr="00BD2A9B">
        <w:rPr>
          <w:rFonts w:ascii="Arial" w:eastAsia="Calibri" w:hAnsi="Arial" w:cs="Arial"/>
          <w:sz w:val="20"/>
          <w:szCs w:val="20"/>
          <w:lang w:val="ro-RO"/>
        </w:rPr>
        <w:t xml:space="preserve"> sau </w:t>
      </w:r>
      <w:proofErr w:type="spellStart"/>
      <w:r w:rsidRPr="00BD2A9B">
        <w:rPr>
          <w:rFonts w:ascii="Arial" w:eastAsia="Calibri" w:hAnsi="Arial" w:cs="Arial"/>
          <w:sz w:val="20"/>
          <w:szCs w:val="20"/>
          <w:lang w:val="ro-RO"/>
        </w:rPr>
        <w:t>plantaţiilor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fãrã</w:t>
      </w:r>
      <w:proofErr w:type="spellEnd"/>
      <w:r w:rsidRPr="00BD2A9B">
        <w:rPr>
          <w:rFonts w:ascii="Arial" w:eastAsia="Calibri" w:hAnsi="Arial" w:cs="Arial"/>
          <w:sz w:val="20"/>
          <w:szCs w:val="20"/>
          <w:lang w:val="ro-RO"/>
        </w:rPr>
        <w:t xml:space="preserve"> starea de masiv </w:t>
      </w:r>
      <w:proofErr w:type="spellStart"/>
      <w:r w:rsidRPr="00BD2A9B">
        <w:rPr>
          <w:rFonts w:ascii="Arial" w:eastAsia="Calibri" w:hAnsi="Arial" w:cs="Arial"/>
          <w:sz w:val="20"/>
          <w:szCs w:val="20"/>
          <w:lang w:val="ro-RO"/>
        </w:rPr>
        <w:t>încheiatã</w:t>
      </w:r>
      <w:proofErr w:type="spellEnd"/>
      <w:r w:rsidRPr="00BD2A9B">
        <w:rPr>
          <w:rFonts w:ascii="Arial" w:eastAsia="Calibri" w:hAnsi="Arial" w:cs="Arial"/>
          <w:sz w:val="20"/>
          <w:szCs w:val="20"/>
          <w:lang w:val="ro-RO"/>
        </w:rPr>
        <w:t xml:space="preserve">;     </w:t>
      </w:r>
    </w:p>
    <w:p w14:paraId="762B4E0D"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b) indicele de densitate - determinat în raport cu </w:t>
      </w:r>
      <w:proofErr w:type="spellStart"/>
      <w:r w:rsidRPr="00BD2A9B">
        <w:rPr>
          <w:rFonts w:ascii="Arial" w:eastAsia="Calibri" w:hAnsi="Arial" w:cs="Arial"/>
          <w:sz w:val="20"/>
          <w:szCs w:val="20"/>
          <w:lang w:val="ro-RO"/>
        </w:rPr>
        <w:t>suprafaţa</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bazã</w:t>
      </w:r>
      <w:proofErr w:type="spellEnd"/>
      <w:r w:rsidRPr="00BD2A9B">
        <w:rPr>
          <w:rFonts w:ascii="Arial" w:eastAsia="Calibri" w:hAnsi="Arial" w:cs="Arial"/>
          <w:sz w:val="20"/>
          <w:szCs w:val="20"/>
          <w:lang w:val="ro-RO"/>
        </w:rPr>
        <w:t xml:space="preserve"> sau cu volumul;     </w:t>
      </w:r>
    </w:p>
    <w:p w14:paraId="765E372A"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c) indicele de închidere a coronamentului </w:t>
      </w:r>
    </w:p>
    <w:p w14:paraId="17773C93"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Control de fond</w:t>
      </w:r>
      <w:r w:rsidRPr="00BD2A9B">
        <w:rPr>
          <w:rFonts w:ascii="Arial" w:eastAsia="Calibri" w:hAnsi="Arial" w:cs="Arial"/>
          <w:sz w:val="20"/>
          <w:szCs w:val="20"/>
          <w:lang w:val="ro-RO"/>
        </w:rPr>
        <w:t xml:space="preserve">     - totalitatea </w:t>
      </w:r>
      <w:proofErr w:type="spellStart"/>
      <w:r w:rsidRPr="00BD2A9B">
        <w:rPr>
          <w:rFonts w:ascii="Arial" w:eastAsia="Calibri" w:hAnsi="Arial" w:cs="Arial"/>
          <w:sz w:val="20"/>
          <w:szCs w:val="20"/>
          <w:lang w:val="ro-RO"/>
        </w:rPr>
        <w:t>acţiunilor</w:t>
      </w:r>
      <w:proofErr w:type="spellEnd"/>
      <w:r w:rsidRPr="00BD2A9B">
        <w:rPr>
          <w:rFonts w:ascii="Arial" w:eastAsia="Calibri" w:hAnsi="Arial" w:cs="Arial"/>
          <w:sz w:val="20"/>
          <w:szCs w:val="20"/>
          <w:lang w:val="ro-RO"/>
        </w:rPr>
        <w:t xml:space="preserve"> efectuate în fondul forestier, în </w:t>
      </w:r>
      <w:proofErr w:type="spellStart"/>
      <w:r w:rsidRPr="00BD2A9B">
        <w:rPr>
          <w:rFonts w:ascii="Arial" w:eastAsia="Calibri" w:hAnsi="Arial" w:cs="Arial"/>
          <w:sz w:val="20"/>
          <w:szCs w:val="20"/>
          <w:lang w:val="ro-RO"/>
        </w:rPr>
        <w:t>condiţiile</w:t>
      </w:r>
      <w:proofErr w:type="spellEnd"/>
      <w:r w:rsidRPr="00BD2A9B">
        <w:rPr>
          <w:rFonts w:ascii="Arial" w:eastAsia="Calibri" w:hAnsi="Arial" w:cs="Arial"/>
          <w:sz w:val="20"/>
          <w:szCs w:val="20"/>
          <w:lang w:val="ro-RO"/>
        </w:rPr>
        <w:t xml:space="preserve"> legii, de </w:t>
      </w:r>
      <w:proofErr w:type="spellStart"/>
      <w:r w:rsidRPr="00BD2A9B">
        <w:rPr>
          <w:rFonts w:ascii="Arial" w:eastAsia="Calibri" w:hAnsi="Arial" w:cs="Arial"/>
          <w:sz w:val="20"/>
          <w:szCs w:val="20"/>
          <w:lang w:val="ro-RO"/>
        </w:rPr>
        <w:t>cãtre</w:t>
      </w:r>
      <w:proofErr w:type="spellEnd"/>
      <w:r w:rsidRPr="00BD2A9B">
        <w:rPr>
          <w:rFonts w:ascii="Arial" w:eastAsia="Calibri" w:hAnsi="Arial" w:cs="Arial"/>
          <w:sz w:val="20"/>
          <w:szCs w:val="20"/>
          <w:lang w:val="ro-RO"/>
        </w:rPr>
        <w:t xml:space="preserve"> personalul care </w:t>
      </w:r>
      <w:proofErr w:type="spellStart"/>
      <w:r w:rsidRPr="00BD2A9B">
        <w:rPr>
          <w:rFonts w:ascii="Arial" w:eastAsia="Calibri" w:hAnsi="Arial" w:cs="Arial"/>
          <w:sz w:val="20"/>
          <w:szCs w:val="20"/>
          <w:lang w:val="ro-RO"/>
        </w:rPr>
        <w:t>asigurã</w:t>
      </w:r>
      <w:proofErr w:type="spellEnd"/>
      <w:r w:rsidRPr="00BD2A9B">
        <w:rPr>
          <w:rFonts w:ascii="Arial" w:eastAsia="Calibri" w:hAnsi="Arial" w:cs="Arial"/>
          <w:sz w:val="20"/>
          <w:szCs w:val="20"/>
          <w:lang w:val="ro-RO"/>
        </w:rPr>
        <w:t xml:space="preserve"> administrarea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serviciile silvice, în scopul:     </w:t>
      </w:r>
    </w:p>
    <w:p w14:paraId="545B7FAF"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a) </w:t>
      </w:r>
      <w:proofErr w:type="spellStart"/>
      <w:r w:rsidRPr="00BD2A9B">
        <w:rPr>
          <w:rFonts w:ascii="Arial" w:eastAsia="Calibri" w:hAnsi="Arial" w:cs="Arial"/>
          <w:sz w:val="20"/>
          <w:szCs w:val="20"/>
          <w:lang w:val="ro-RO"/>
        </w:rPr>
        <w:t>verificãrii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stãrii</w:t>
      </w:r>
      <w:proofErr w:type="spellEnd"/>
      <w:r w:rsidRPr="00BD2A9B">
        <w:rPr>
          <w:rFonts w:ascii="Arial" w:eastAsia="Calibri" w:hAnsi="Arial" w:cs="Arial"/>
          <w:sz w:val="20"/>
          <w:szCs w:val="20"/>
          <w:lang w:val="ro-RO"/>
        </w:rPr>
        <w:t xml:space="preserve"> limitelor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bornelor amenajistice;     </w:t>
      </w:r>
    </w:p>
    <w:p w14:paraId="553E43D3"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b) </w:t>
      </w:r>
      <w:proofErr w:type="spellStart"/>
      <w:r w:rsidRPr="00BD2A9B">
        <w:rPr>
          <w:rFonts w:ascii="Arial" w:eastAsia="Calibri" w:hAnsi="Arial" w:cs="Arial"/>
          <w:sz w:val="20"/>
          <w:szCs w:val="20"/>
          <w:lang w:val="ro-RO"/>
        </w:rPr>
        <w:t>verificãrii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suprafeţei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pãdure</w:t>
      </w:r>
      <w:proofErr w:type="spellEnd"/>
      <w:r w:rsidRPr="00BD2A9B">
        <w:rPr>
          <w:rFonts w:ascii="Arial" w:eastAsia="Calibri" w:hAnsi="Arial" w:cs="Arial"/>
          <w:sz w:val="20"/>
          <w:szCs w:val="20"/>
          <w:lang w:val="ro-RO"/>
        </w:rPr>
        <w:t xml:space="preserve"> în scopul </w:t>
      </w:r>
      <w:proofErr w:type="spellStart"/>
      <w:r w:rsidRPr="00BD2A9B">
        <w:rPr>
          <w:rFonts w:ascii="Arial" w:eastAsia="Calibri" w:hAnsi="Arial" w:cs="Arial"/>
          <w:sz w:val="20"/>
          <w:szCs w:val="20"/>
          <w:lang w:val="ro-RO"/>
        </w:rPr>
        <w:t>identificãrii</w:t>
      </w:r>
      <w:proofErr w:type="spellEnd"/>
      <w:r w:rsidRPr="00BD2A9B">
        <w:rPr>
          <w:rFonts w:ascii="Arial" w:eastAsia="Calibri" w:hAnsi="Arial" w:cs="Arial"/>
          <w:sz w:val="20"/>
          <w:szCs w:val="20"/>
          <w:lang w:val="ro-RO"/>
        </w:rPr>
        <w:t xml:space="preserve">, inventarierii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evaluãrii</w:t>
      </w:r>
      <w:proofErr w:type="spellEnd"/>
      <w:r w:rsidRPr="00BD2A9B">
        <w:rPr>
          <w:rFonts w:ascii="Arial" w:eastAsia="Calibri" w:hAnsi="Arial" w:cs="Arial"/>
          <w:sz w:val="20"/>
          <w:szCs w:val="20"/>
          <w:lang w:val="ro-RO"/>
        </w:rPr>
        <w:t xml:space="preserve"> valorice a arborilor </w:t>
      </w:r>
      <w:proofErr w:type="spellStart"/>
      <w:r w:rsidRPr="00BD2A9B">
        <w:rPr>
          <w:rFonts w:ascii="Arial" w:eastAsia="Calibri" w:hAnsi="Arial" w:cs="Arial"/>
          <w:sz w:val="20"/>
          <w:szCs w:val="20"/>
          <w:lang w:val="ro-RO"/>
        </w:rPr>
        <w:t>tãiaţi</w:t>
      </w:r>
      <w:proofErr w:type="spellEnd"/>
      <w:r w:rsidRPr="00BD2A9B">
        <w:rPr>
          <w:rFonts w:ascii="Arial" w:eastAsia="Calibri" w:hAnsi="Arial" w:cs="Arial"/>
          <w:sz w:val="20"/>
          <w:szCs w:val="20"/>
          <w:lang w:val="ro-RO"/>
        </w:rPr>
        <w:t xml:space="preserve"> în delict, a </w:t>
      </w:r>
      <w:proofErr w:type="spellStart"/>
      <w:r w:rsidRPr="00BD2A9B">
        <w:rPr>
          <w:rFonts w:ascii="Arial" w:eastAsia="Calibri" w:hAnsi="Arial" w:cs="Arial"/>
          <w:sz w:val="20"/>
          <w:szCs w:val="20"/>
          <w:lang w:val="ro-RO"/>
        </w:rPr>
        <w:t>seminţişurilor</w:t>
      </w:r>
      <w:proofErr w:type="spellEnd"/>
      <w:r w:rsidRPr="00BD2A9B">
        <w:rPr>
          <w:rFonts w:ascii="Arial" w:eastAsia="Calibri" w:hAnsi="Arial" w:cs="Arial"/>
          <w:sz w:val="20"/>
          <w:szCs w:val="20"/>
          <w:lang w:val="ro-RO"/>
        </w:rPr>
        <w:t xml:space="preserve"> utilizabile distruse sau </w:t>
      </w:r>
      <w:proofErr w:type="spellStart"/>
      <w:r w:rsidRPr="00BD2A9B">
        <w:rPr>
          <w:rFonts w:ascii="Arial" w:eastAsia="Calibri" w:hAnsi="Arial" w:cs="Arial"/>
          <w:sz w:val="20"/>
          <w:szCs w:val="20"/>
          <w:lang w:val="ro-RO"/>
        </w:rPr>
        <w:t>vãtãmate</w:t>
      </w:r>
      <w:proofErr w:type="spellEnd"/>
      <w:r w:rsidRPr="00BD2A9B">
        <w:rPr>
          <w:rFonts w:ascii="Arial" w:eastAsia="Calibri" w:hAnsi="Arial" w:cs="Arial"/>
          <w:sz w:val="20"/>
          <w:szCs w:val="20"/>
          <w:lang w:val="ro-RO"/>
        </w:rPr>
        <w:t xml:space="preserve">, a </w:t>
      </w:r>
      <w:proofErr w:type="spellStart"/>
      <w:r w:rsidRPr="00BD2A9B">
        <w:rPr>
          <w:rFonts w:ascii="Arial" w:eastAsia="Calibri" w:hAnsi="Arial" w:cs="Arial"/>
          <w:sz w:val="20"/>
          <w:szCs w:val="20"/>
          <w:lang w:val="ro-RO"/>
        </w:rPr>
        <w:t>oricãror</w:t>
      </w:r>
      <w:proofErr w:type="spellEnd"/>
      <w:r w:rsidRPr="00BD2A9B">
        <w:rPr>
          <w:rFonts w:ascii="Arial" w:eastAsia="Calibri" w:hAnsi="Arial" w:cs="Arial"/>
          <w:sz w:val="20"/>
          <w:szCs w:val="20"/>
          <w:lang w:val="ro-RO"/>
        </w:rPr>
        <w:t xml:space="preserve"> altor pagube aduse </w:t>
      </w:r>
      <w:proofErr w:type="spellStart"/>
      <w:r w:rsidRPr="00BD2A9B">
        <w:rPr>
          <w:rFonts w:ascii="Arial" w:eastAsia="Calibri" w:hAnsi="Arial" w:cs="Arial"/>
          <w:sz w:val="20"/>
          <w:szCs w:val="20"/>
          <w:lang w:val="ro-RO"/>
        </w:rPr>
        <w:t>pãdurii</w:t>
      </w:r>
      <w:proofErr w:type="spellEnd"/>
      <w:r w:rsidRPr="00BD2A9B">
        <w:rPr>
          <w:rFonts w:ascii="Arial" w:eastAsia="Calibri" w:hAnsi="Arial" w:cs="Arial"/>
          <w:sz w:val="20"/>
          <w:szCs w:val="20"/>
          <w:lang w:val="ro-RO"/>
        </w:rPr>
        <w:t xml:space="preserve">, precum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stabilirii cauzelor care le-au produs;    </w:t>
      </w:r>
    </w:p>
    <w:p w14:paraId="50BCDB08"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c) </w:t>
      </w:r>
      <w:proofErr w:type="spellStart"/>
      <w:r w:rsidRPr="00BD2A9B">
        <w:rPr>
          <w:rFonts w:ascii="Arial" w:eastAsia="Calibri" w:hAnsi="Arial" w:cs="Arial"/>
          <w:sz w:val="20"/>
          <w:szCs w:val="20"/>
          <w:lang w:val="ro-RO"/>
        </w:rPr>
        <w:t>verificãrii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oportunitãţii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calitãţii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lucrãrilor</w:t>
      </w:r>
      <w:proofErr w:type="spellEnd"/>
      <w:r w:rsidRPr="00BD2A9B">
        <w:rPr>
          <w:rFonts w:ascii="Arial" w:eastAsia="Calibri" w:hAnsi="Arial" w:cs="Arial"/>
          <w:sz w:val="20"/>
          <w:szCs w:val="20"/>
          <w:lang w:val="ro-RO"/>
        </w:rPr>
        <w:t xml:space="preserve"> silvice executate;     </w:t>
      </w:r>
    </w:p>
    <w:p w14:paraId="782B928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d) </w:t>
      </w:r>
      <w:proofErr w:type="spellStart"/>
      <w:r w:rsidRPr="00BD2A9B">
        <w:rPr>
          <w:rFonts w:ascii="Arial" w:eastAsia="Calibri" w:hAnsi="Arial" w:cs="Arial"/>
          <w:sz w:val="20"/>
          <w:szCs w:val="20"/>
          <w:lang w:val="ro-RO"/>
        </w:rPr>
        <w:t>identificãrii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lucrãrilor</w:t>
      </w:r>
      <w:proofErr w:type="spellEnd"/>
      <w:r w:rsidRPr="00BD2A9B">
        <w:rPr>
          <w:rFonts w:ascii="Arial" w:eastAsia="Calibri" w:hAnsi="Arial" w:cs="Arial"/>
          <w:sz w:val="20"/>
          <w:szCs w:val="20"/>
          <w:lang w:val="ro-RO"/>
        </w:rPr>
        <w:t xml:space="preserve"> silvice necesare;     </w:t>
      </w:r>
    </w:p>
    <w:p w14:paraId="3AA12FF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e) </w:t>
      </w:r>
      <w:proofErr w:type="spellStart"/>
      <w:r w:rsidRPr="00BD2A9B">
        <w:rPr>
          <w:rFonts w:ascii="Arial" w:eastAsia="Calibri" w:hAnsi="Arial" w:cs="Arial"/>
          <w:sz w:val="20"/>
          <w:szCs w:val="20"/>
          <w:lang w:val="ro-RO"/>
        </w:rPr>
        <w:t>verificãrii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stãrii</w:t>
      </w:r>
      <w:proofErr w:type="spellEnd"/>
      <w:r w:rsidRPr="00BD2A9B">
        <w:rPr>
          <w:rFonts w:ascii="Arial" w:eastAsia="Calibri" w:hAnsi="Arial" w:cs="Arial"/>
          <w:sz w:val="20"/>
          <w:szCs w:val="20"/>
          <w:lang w:val="ro-RO"/>
        </w:rPr>
        <w:t xml:space="preserve"> bunurilor mobile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imobile aferente </w:t>
      </w:r>
      <w:proofErr w:type="spellStart"/>
      <w:r w:rsidRPr="00BD2A9B">
        <w:rPr>
          <w:rFonts w:ascii="Arial" w:eastAsia="Calibri" w:hAnsi="Arial" w:cs="Arial"/>
          <w:sz w:val="20"/>
          <w:szCs w:val="20"/>
          <w:lang w:val="ro-RO"/>
        </w:rPr>
        <w:t>pãdurii</w:t>
      </w:r>
      <w:proofErr w:type="spellEnd"/>
      <w:r w:rsidRPr="00BD2A9B">
        <w:rPr>
          <w:rFonts w:ascii="Arial" w:eastAsia="Calibri" w:hAnsi="Arial" w:cs="Arial"/>
          <w:sz w:val="20"/>
          <w:szCs w:val="20"/>
          <w:lang w:val="ro-RO"/>
        </w:rPr>
        <w:t xml:space="preserve"> respective;   </w:t>
      </w:r>
    </w:p>
    <w:p w14:paraId="54B9F85C"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f) inventarierii stocurilor de produse ale </w:t>
      </w:r>
      <w:proofErr w:type="spellStart"/>
      <w:r w:rsidRPr="00BD2A9B">
        <w:rPr>
          <w:rFonts w:ascii="Arial" w:eastAsia="Calibri" w:hAnsi="Arial" w:cs="Arial"/>
          <w:sz w:val="20"/>
          <w:szCs w:val="20"/>
          <w:lang w:val="ro-RO"/>
        </w:rPr>
        <w:t>pãdurii</w:t>
      </w:r>
      <w:proofErr w:type="spellEnd"/>
      <w:r w:rsidRPr="00BD2A9B">
        <w:rPr>
          <w:rFonts w:ascii="Arial" w:eastAsia="Calibri" w:hAnsi="Arial" w:cs="Arial"/>
          <w:sz w:val="20"/>
          <w:szCs w:val="20"/>
          <w:lang w:val="ro-RO"/>
        </w:rPr>
        <w:t xml:space="preserve"> existente pe </w:t>
      </w:r>
      <w:proofErr w:type="spellStart"/>
      <w:r w:rsidRPr="00BD2A9B">
        <w:rPr>
          <w:rFonts w:ascii="Arial" w:eastAsia="Calibri" w:hAnsi="Arial" w:cs="Arial"/>
          <w:sz w:val="20"/>
          <w:szCs w:val="20"/>
          <w:lang w:val="ro-RO"/>
        </w:rPr>
        <w:t>suprafaţa</w:t>
      </w:r>
      <w:proofErr w:type="spellEnd"/>
      <w:r w:rsidRPr="00BD2A9B">
        <w:rPr>
          <w:rFonts w:ascii="Arial" w:eastAsia="Calibri" w:hAnsi="Arial" w:cs="Arial"/>
          <w:sz w:val="20"/>
          <w:szCs w:val="20"/>
          <w:lang w:val="ro-RO"/>
        </w:rPr>
        <w:t xml:space="preserve"> acesteia;    </w:t>
      </w:r>
    </w:p>
    <w:p w14:paraId="7D79D542"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g) stabilirii pagubelor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/sau daunelor aduse </w:t>
      </w:r>
      <w:proofErr w:type="spellStart"/>
      <w:r w:rsidRPr="00BD2A9B">
        <w:rPr>
          <w:rFonts w:ascii="Arial" w:eastAsia="Calibri" w:hAnsi="Arial" w:cs="Arial"/>
          <w:sz w:val="20"/>
          <w:szCs w:val="20"/>
          <w:lang w:val="ro-RO"/>
        </w:rPr>
        <w:t>pãdurii</w:t>
      </w:r>
      <w:proofErr w:type="spellEnd"/>
      <w:r w:rsidRPr="00BD2A9B">
        <w:rPr>
          <w:rFonts w:ascii="Arial" w:eastAsia="Calibri" w:hAnsi="Arial" w:cs="Arial"/>
          <w:sz w:val="20"/>
          <w:szCs w:val="20"/>
          <w:lang w:val="ro-RO"/>
        </w:rPr>
        <w:t xml:space="preserve">, precum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propuneri de recuperare a acestora </w:t>
      </w:r>
    </w:p>
    <w:p w14:paraId="45F73E23"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
    <w:p w14:paraId="3917939D"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t xml:space="preserve"> D </w:t>
      </w:r>
    </w:p>
    <w:p w14:paraId="5886D223"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b/>
          <w:sz w:val="20"/>
          <w:szCs w:val="20"/>
          <w:lang w:val="ro-RO"/>
        </w:rPr>
        <w:t>Defrişare</w:t>
      </w:r>
      <w:proofErr w:type="spellEnd"/>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acţiunea</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înlãturare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completã</w:t>
      </w:r>
      <w:proofErr w:type="spellEnd"/>
      <w:r w:rsidRPr="00BD2A9B">
        <w:rPr>
          <w:rFonts w:ascii="Arial" w:eastAsia="Calibri" w:hAnsi="Arial" w:cs="Arial"/>
          <w:sz w:val="20"/>
          <w:szCs w:val="20"/>
          <w:lang w:val="ro-RO"/>
        </w:rPr>
        <w:t xml:space="preserve"> a </w:t>
      </w:r>
      <w:proofErr w:type="spellStart"/>
      <w:r w:rsidRPr="00BD2A9B">
        <w:rPr>
          <w:rFonts w:ascii="Arial" w:eastAsia="Calibri" w:hAnsi="Arial" w:cs="Arial"/>
          <w:sz w:val="20"/>
          <w:szCs w:val="20"/>
          <w:lang w:val="ro-RO"/>
        </w:rPr>
        <w:t>vegetaţiei</w:t>
      </w:r>
      <w:proofErr w:type="spellEnd"/>
      <w:r w:rsidRPr="00BD2A9B">
        <w:rPr>
          <w:rFonts w:ascii="Arial" w:eastAsia="Calibri" w:hAnsi="Arial" w:cs="Arial"/>
          <w:sz w:val="20"/>
          <w:szCs w:val="20"/>
          <w:lang w:val="ro-RO"/>
        </w:rPr>
        <w:t xml:space="preserve"> forestiere, </w:t>
      </w:r>
      <w:proofErr w:type="spellStart"/>
      <w:r w:rsidRPr="00BD2A9B">
        <w:rPr>
          <w:rFonts w:ascii="Arial" w:eastAsia="Calibri" w:hAnsi="Arial" w:cs="Arial"/>
          <w:sz w:val="20"/>
          <w:szCs w:val="20"/>
          <w:lang w:val="ro-RO"/>
        </w:rPr>
        <w:t>fãrã</w:t>
      </w:r>
      <w:proofErr w:type="spellEnd"/>
      <w:r w:rsidRPr="00BD2A9B">
        <w:rPr>
          <w:rFonts w:ascii="Arial" w:eastAsia="Calibri" w:hAnsi="Arial" w:cs="Arial"/>
          <w:sz w:val="20"/>
          <w:szCs w:val="20"/>
          <w:lang w:val="ro-RO"/>
        </w:rPr>
        <w:t xml:space="preserve"> a fi </w:t>
      </w:r>
      <w:proofErr w:type="spellStart"/>
      <w:r w:rsidRPr="00BD2A9B">
        <w:rPr>
          <w:rFonts w:ascii="Arial" w:eastAsia="Calibri" w:hAnsi="Arial" w:cs="Arial"/>
          <w:sz w:val="20"/>
          <w:szCs w:val="20"/>
          <w:lang w:val="ro-RO"/>
        </w:rPr>
        <w:t>urmatã</w:t>
      </w:r>
      <w:proofErr w:type="spellEnd"/>
      <w:r w:rsidRPr="00BD2A9B">
        <w:rPr>
          <w:rFonts w:ascii="Arial" w:eastAsia="Calibri" w:hAnsi="Arial" w:cs="Arial"/>
          <w:sz w:val="20"/>
          <w:szCs w:val="20"/>
          <w:lang w:val="ro-RO"/>
        </w:rPr>
        <w:t xml:space="preserve"> de regenerarea acesteia, incluzând scoaterea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îndepãrtarea</w:t>
      </w:r>
      <w:proofErr w:type="spellEnd"/>
      <w:r w:rsidRPr="00BD2A9B">
        <w:rPr>
          <w:rFonts w:ascii="Arial" w:eastAsia="Calibri" w:hAnsi="Arial" w:cs="Arial"/>
          <w:sz w:val="20"/>
          <w:szCs w:val="20"/>
          <w:lang w:val="ro-RO"/>
        </w:rPr>
        <w:t xml:space="preserve"> cioatelor arborilor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arbuştilor</w:t>
      </w:r>
      <w:proofErr w:type="spellEnd"/>
      <w:r w:rsidRPr="00BD2A9B">
        <w:rPr>
          <w:rFonts w:ascii="Arial" w:eastAsia="Calibri" w:hAnsi="Arial" w:cs="Arial"/>
          <w:sz w:val="20"/>
          <w:szCs w:val="20"/>
          <w:lang w:val="ro-RO"/>
        </w:rPr>
        <w:t xml:space="preserve">, cu schimbarea </w:t>
      </w:r>
      <w:proofErr w:type="spellStart"/>
      <w:r w:rsidRPr="00BD2A9B">
        <w:rPr>
          <w:rFonts w:ascii="Arial" w:eastAsia="Calibri" w:hAnsi="Arial" w:cs="Arial"/>
          <w:sz w:val="20"/>
          <w:szCs w:val="20"/>
          <w:lang w:val="ro-RO"/>
        </w:rPr>
        <w:t>folosinţei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/sau a </w:t>
      </w:r>
      <w:proofErr w:type="spellStart"/>
      <w:r w:rsidRPr="00BD2A9B">
        <w:rPr>
          <w:rFonts w:ascii="Arial" w:eastAsia="Calibri" w:hAnsi="Arial" w:cs="Arial"/>
          <w:sz w:val="20"/>
          <w:szCs w:val="20"/>
          <w:lang w:val="ro-RO"/>
        </w:rPr>
        <w:t>destinaţiei</w:t>
      </w:r>
      <w:proofErr w:type="spellEnd"/>
      <w:r w:rsidRPr="00BD2A9B">
        <w:rPr>
          <w:rFonts w:ascii="Arial" w:eastAsia="Calibri" w:hAnsi="Arial" w:cs="Arial"/>
          <w:sz w:val="20"/>
          <w:szCs w:val="20"/>
          <w:lang w:val="ro-RO"/>
        </w:rPr>
        <w:t xml:space="preserve"> terenului </w:t>
      </w:r>
    </w:p>
    <w:p w14:paraId="47387C54"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b/>
          <w:sz w:val="20"/>
          <w:szCs w:val="20"/>
          <w:lang w:val="ro-RO"/>
        </w:rPr>
        <w:t>Deţinãtor</w:t>
      </w:r>
      <w:proofErr w:type="spellEnd"/>
      <w:r w:rsidRPr="00BD2A9B">
        <w:rPr>
          <w:rFonts w:ascii="Arial" w:eastAsia="Calibri" w:hAnsi="Arial" w:cs="Arial"/>
          <w:sz w:val="20"/>
          <w:szCs w:val="20"/>
          <w:lang w:val="ro-RO"/>
        </w:rPr>
        <w:t xml:space="preserve">     - proprietarul, administratorul, prestatorul de servicii silvice, transportatorul, depozitarul, custodele, precum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orice </w:t>
      </w:r>
      <w:proofErr w:type="spellStart"/>
      <w:r w:rsidRPr="00BD2A9B">
        <w:rPr>
          <w:rFonts w:ascii="Arial" w:eastAsia="Calibri" w:hAnsi="Arial" w:cs="Arial"/>
          <w:sz w:val="20"/>
          <w:szCs w:val="20"/>
          <w:lang w:val="ro-RO"/>
        </w:rPr>
        <w:t>altã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persoanã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fizicã</w:t>
      </w:r>
      <w:proofErr w:type="spellEnd"/>
      <w:r w:rsidRPr="00BD2A9B">
        <w:rPr>
          <w:rFonts w:ascii="Arial" w:eastAsia="Calibri" w:hAnsi="Arial" w:cs="Arial"/>
          <w:sz w:val="20"/>
          <w:szCs w:val="20"/>
          <w:lang w:val="ro-RO"/>
        </w:rPr>
        <w:t xml:space="preserve"> sau </w:t>
      </w:r>
      <w:proofErr w:type="spellStart"/>
      <w:r w:rsidRPr="00BD2A9B">
        <w:rPr>
          <w:rFonts w:ascii="Arial" w:eastAsia="Calibri" w:hAnsi="Arial" w:cs="Arial"/>
          <w:sz w:val="20"/>
          <w:szCs w:val="20"/>
          <w:lang w:val="ro-RO"/>
        </w:rPr>
        <w:t>juridicã</w:t>
      </w:r>
      <w:proofErr w:type="spellEnd"/>
      <w:r w:rsidRPr="00BD2A9B">
        <w:rPr>
          <w:rFonts w:ascii="Arial" w:eastAsia="Calibri" w:hAnsi="Arial" w:cs="Arial"/>
          <w:sz w:val="20"/>
          <w:szCs w:val="20"/>
          <w:lang w:val="ro-RO"/>
        </w:rPr>
        <w:t xml:space="preserve"> în temeiul unui titlu legal de fond forestier sau de materiale lemnoase </w:t>
      </w:r>
    </w:p>
    <w:p w14:paraId="5D0686C5"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b/>
          <w:sz w:val="20"/>
          <w:szCs w:val="20"/>
          <w:lang w:val="ro-RO"/>
        </w:rPr>
        <w:lastRenderedPageBreak/>
        <w:t xml:space="preserve"> Dispozitiv special de marcat</w:t>
      </w:r>
      <w:r w:rsidRPr="00BD2A9B">
        <w:rPr>
          <w:rFonts w:ascii="Arial" w:eastAsia="Calibri" w:hAnsi="Arial" w:cs="Arial"/>
          <w:sz w:val="20"/>
          <w:szCs w:val="20"/>
          <w:lang w:val="ro-RO"/>
        </w:rPr>
        <w:t xml:space="preserve">     - ciocanele silvice de marcat, instrumentele folosite de personalul silvic pentru marcarea arborilor, a cioatelor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 materialului lemnos </w:t>
      </w:r>
    </w:p>
    <w:p w14:paraId="5E6D0EC1" w14:textId="77777777" w:rsidR="00FB48F5" w:rsidRPr="00BD2A9B" w:rsidRDefault="00FB48F5" w:rsidP="00FB48F5">
      <w:pPr>
        <w:spacing w:after="200" w:line="276" w:lineRule="auto"/>
        <w:rPr>
          <w:rFonts w:ascii="Arial" w:eastAsia="Calibri" w:hAnsi="Arial" w:cs="Arial"/>
          <w:sz w:val="20"/>
          <w:szCs w:val="20"/>
          <w:lang w:val="ro-RO"/>
        </w:rPr>
      </w:pPr>
    </w:p>
    <w:p w14:paraId="18DBDE21"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t xml:space="preserve">E  </w:t>
      </w:r>
    </w:p>
    <w:p w14:paraId="45E54D9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b/>
          <w:sz w:val="20"/>
          <w:szCs w:val="20"/>
          <w:lang w:val="ro-RO"/>
        </w:rPr>
        <w:t xml:space="preserve">Ecosistem forestier     </w:t>
      </w:r>
      <w:r w:rsidRPr="00BD2A9B">
        <w:rPr>
          <w:rFonts w:ascii="Arial" w:eastAsia="Calibri" w:hAnsi="Arial" w:cs="Arial"/>
          <w:sz w:val="20"/>
          <w:szCs w:val="20"/>
          <w:lang w:val="ro-RO"/>
        </w:rPr>
        <w:t xml:space="preserve">- unitatea </w:t>
      </w:r>
      <w:proofErr w:type="spellStart"/>
      <w:r w:rsidRPr="00BD2A9B">
        <w:rPr>
          <w:rFonts w:ascii="Arial" w:eastAsia="Calibri" w:hAnsi="Arial" w:cs="Arial"/>
          <w:sz w:val="20"/>
          <w:szCs w:val="20"/>
          <w:lang w:val="ro-RO"/>
        </w:rPr>
        <w:t>funcţionalã</w:t>
      </w:r>
      <w:proofErr w:type="spellEnd"/>
      <w:r w:rsidRPr="00BD2A9B">
        <w:rPr>
          <w:rFonts w:ascii="Arial" w:eastAsia="Calibri" w:hAnsi="Arial" w:cs="Arial"/>
          <w:sz w:val="20"/>
          <w:szCs w:val="20"/>
          <w:lang w:val="ro-RO"/>
        </w:rPr>
        <w:t xml:space="preserve"> a biosferei, </w:t>
      </w:r>
      <w:proofErr w:type="spellStart"/>
      <w:r w:rsidRPr="00BD2A9B">
        <w:rPr>
          <w:rFonts w:ascii="Arial" w:eastAsia="Calibri" w:hAnsi="Arial" w:cs="Arial"/>
          <w:sz w:val="20"/>
          <w:szCs w:val="20"/>
          <w:lang w:val="ro-RO"/>
        </w:rPr>
        <w:t>constituitã</w:t>
      </w:r>
      <w:proofErr w:type="spellEnd"/>
      <w:r w:rsidRPr="00BD2A9B">
        <w:rPr>
          <w:rFonts w:ascii="Arial" w:eastAsia="Calibri" w:hAnsi="Arial" w:cs="Arial"/>
          <w:sz w:val="20"/>
          <w:szCs w:val="20"/>
          <w:lang w:val="ro-RO"/>
        </w:rPr>
        <w:t xml:space="preserve"> din </w:t>
      </w:r>
      <w:proofErr w:type="spellStart"/>
      <w:r w:rsidRPr="00BD2A9B">
        <w:rPr>
          <w:rFonts w:ascii="Arial" w:eastAsia="Calibri" w:hAnsi="Arial" w:cs="Arial"/>
          <w:sz w:val="20"/>
          <w:szCs w:val="20"/>
          <w:lang w:val="ro-RO"/>
        </w:rPr>
        <w:t>biocenozã</w:t>
      </w:r>
      <w:proofErr w:type="spellEnd"/>
      <w:r w:rsidRPr="00BD2A9B">
        <w:rPr>
          <w:rFonts w:ascii="Arial" w:eastAsia="Calibri" w:hAnsi="Arial" w:cs="Arial"/>
          <w:sz w:val="20"/>
          <w:szCs w:val="20"/>
          <w:lang w:val="ro-RO"/>
        </w:rPr>
        <w:t xml:space="preserve">, în care rolul predominant îl au </w:t>
      </w:r>
      <w:proofErr w:type="spellStart"/>
      <w:r w:rsidRPr="00BD2A9B">
        <w:rPr>
          <w:rFonts w:ascii="Arial" w:eastAsia="Calibri" w:hAnsi="Arial" w:cs="Arial"/>
          <w:sz w:val="20"/>
          <w:szCs w:val="20"/>
          <w:lang w:val="ro-RO"/>
        </w:rPr>
        <w:t>populaţia</w:t>
      </w:r>
      <w:proofErr w:type="spellEnd"/>
      <w:r w:rsidRPr="00BD2A9B">
        <w:rPr>
          <w:rFonts w:ascii="Arial" w:eastAsia="Calibri" w:hAnsi="Arial" w:cs="Arial"/>
          <w:sz w:val="20"/>
          <w:szCs w:val="20"/>
          <w:lang w:val="ro-RO"/>
        </w:rPr>
        <w:t xml:space="preserve"> de arbori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staţiunea</w:t>
      </w:r>
      <w:proofErr w:type="spellEnd"/>
      <w:r w:rsidRPr="00BD2A9B">
        <w:rPr>
          <w:rFonts w:ascii="Arial" w:eastAsia="Calibri" w:hAnsi="Arial" w:cs="Arial"/>
          <w:sz w:val="20"/>
          <w:szCs w:val="20"/>
          <w:lang w:val="ro-RO"/>
        </w:rPr>
        <w:t xml:space="preserve"> pe care o </w:t>
      </w:r>
      <w:proofErr w:type="spellStart"/>
      <w:r w:rsidRPr="00BD2A9B">
        <w:rPr>
          <w:rFonts w:ascii="Arial" w:eastAsia="Calibri" w:hAnsi="Arial" w:cs="Arial"/>
          <w:sz w:val="20"/>
          <w:szCs w:val="20"/>
          <w:lang w:val="ro-RO"/>
        </w:rPr>
        <w:t>ocupã</w:t>
      </w:r>
      <w:proofErr w:type="spellEnd"/>
      <w:r w:rsidRPr="00BD2A9B">
        <w:rPr>
          <w:rFonts w:ascii="Arial" w:eastAsia="Calibri" w:hAnsi="Arial" w:cs="Arial"/>
          <w:sz w:val="20"/>
          <w:szCs w:val="20"/>
          <w:lang w:val="ro-RO"/>
        </w:rPr>
        <w:t xml:space="preserve"> aceasta </w:t>
      </w:r>
    </w:p>
    <w:p w14:paraId="08DD6249"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Exploatare </w:t>
      </w:r>
      <w:proofErr w:type="spellStart"/>
      <w:r w:rsidRPr="00BD2A9B">
        <w:rPr>
          <w:rFonts w:ascii="Arial" w:eastAsia="Calibri" w:hAnsi="Arial" w:cs="Arial"/>
          <w:b/>
          <w:sz w:val="20"/>
          <w:szCs w:val="20"/>
          <w:lang w:val="ro-RO"/>
        </w:rPr>
        <w:t>forestierã</w:t>
      </w:r>
      <w:proofErr w:type="spellEnd"/>
      <w:r w:rsidRPr="00BD2A9B">
        <w:rPr>
          <w:rFonts w:ascii="Arial" w:eastAsia="Calibri" w:hAnsi="Arial" w:cs="Arial"/>
          <w:b/>
          <w:sz w:val="20"/>
          <w:szCs w:val="20"/>
          <w:lang w:val="ro-RO"/>
        </w:rPr>
        <w:t xml:space="preserve">     </w:t>
      </w:r>
      <w:r w:rsidRPr="00BD2A9B">
        <w:rPr>
          <w:rFonts w:ascii="Arial" w:eastAsia="Calibri" w:hAnsi="Arial" w:cs="Arial"/>
          <w:sz w:val="20"/>
          <w:szCs w:val="20"/>
          <w:lang w:val="ro-RO"/>
        </w:rPr>
        <w:t xml:space="preserve">- procesul de </w:t>
      </w:r>
      <w:proofErr w:type="spellStart"/>
      <w:r w:rsidRPr="00BD2A9B">
        <w:rPr>
          <w:rFonts w:ascii="Arial" w:eastAsia="Calibri" w:hAnsi="Arial" w:cs="Arial"/>
          <w:sz w:val="20"/>
          <w:szCs w:val="20"/>
          <w:lang w:val="ro-RO"/>
        </w:rPr>
        <w:t>producţie</w:t>
      </w:r>
      <w:proofErr w:type="spellEnd"/>
      <w:r w:rsidRPr="00BD2A9B">
        <w:rPr>
          <w:rFonts w:ascii="Arial" w:eastAsia="Calibri" w:hAnsi="Arial" w:cs="Arial"/>
          <w:sz w:val="20"/>
          <w:szCs w:val="20"/>
          <w:lang w:val="ro-RO"/>
        </w:rPr>
        <w:t xml:space="preserve"> prin care se extrage din </w:t>
      </w:r>
      <w:proofErr w:type="spellStart"/>
      <w:r w:rsidRPr="00BD2A9B">
        <w:rPr>
          <w:rFonts w:ascii="Arial" w:eastAsia="Calibri" w:hAnsi="Arial" w:cs="Arial"/>
          <w:sz w:val="20"/>
          <w:szCs w:val="20"/>
          <w:lang w:val="ro-RO"/>
        </w:rPr>
        <w:t>pãduri</w:t>
      </w:r>
      <w:proofErr w:type="spellEnd"/>
      <w:r w:rsidRPr="00BD2A9B">
        <w:rPr>
          <w:rFonts w:ascii="Arial" w:eastAsia="Calibri" w:hAnsi="Arial" w:cs="Arial"/>
          <w:sz w:val="20"/>
          <w:szCs w:val="20"/>
          <w:lang w:val="ro-RO"/>
        </w:rPr>
        <w:t xml:space="preserve"> lemnul brut în </w:t>
      </w:r>
      <w:proofErr w:type="spellStart"/>
      <w:r w:rsidRPr="00BD2A9B">
        <w:rPr>
          <w:rFonts w:ascii="Arial" w:eastAsia="Calibri" w:hAnsi="Arial" w:cs="Arial"/>
          <w:sz w:val="20"/>
          <w:szCs w:val="20"/>
          <w:lang w:val="ro-RO"/>
        </w:rPr>
        <w:t>condiţiile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prevãzute</w:t>
      </w:r>
      <w:proofErr w:type="spellEnd"/>
      <w:r w:rsidRPr="00BD2A9B">
        <w:rPr>
          <w:rFonts w:ascii="Arial" w:eastAsia="Calibri" w:hAnsi="Arial" w:cs="Arial"/>
          <w:sz w:val="20"/>
          <w:szCs w:val="20"/>
          <w:lang w:val="ro-RO"/>
        </w:rPr>
        <w:t xml:space="preserve"> de regimul silvic </w:t>
      </w:r>
    </w:p>
    <w:p w14:paraId="30103D3F"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G  </w:t>
      </w:r>
    </w:p>
    <w:p w14:paraId="7A0A7299"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b/>
          <w:sz w:val="20"/>
          <w:szCs w:val="20"/>
          <w:lang w:val="ro-RO"/>
        </w:rPr>
        <w:t xml:space="preserve">Gestionarea </w:t>
      </w:r>
      <w:proofErr w:type="spellStart"/>
      <w:r w:rsidRPr="00BD2A9B">
        <w:rPr>
          <w:rFonts w:ascii="Arial" w:eastAsia="Calibri" w:hAnsi="Arial" w:cs="Arial"/>
          <w:b/>
          <w:sz w:val="20"/>
          <w:szCs w:val="20"/>
          <w:lang w:val="ro-RO"/>
        </w:rPr>
        <w:t>durabilã</w:t>
      </w:r>
      <w:proofErr w:type="spellEnd"/>
      <w:r w:rsidRPr="00BD2A9B">
        <w:rPr>
          <w:rFonts w:ascii="Arial" w:eastAsia="Calibri" w:hAnsi="Arial" w:cs="Arial"/>
          <w:b/>
          <w:sz w:val="20"/>
          <w:szCs w:val="20"/>
          <w:lang w:val="ro-RO"/>
        </w:rPr>
        <w:t xml:space="preserve"> a </w:t>
      </w:r>
      <w:proofErr w:type="spellStart"/>
      <w:r w:rsidRPr="00BD2A9B">
        <w:rPr>
          <w:rFonts w:ascii="Arial" w:eastAsia="Calibri" w:hAnsi="Arial" w:cs="Arial"/>
          <w:b/>
          <w:sz w:val="20"/>
          <w:szCs w:val="20"/>
          <w:lang w:val="ro-RO"/>
        </w:rPr>
        <w:t>pãdurilor</w:t>
      </w:r>
      <w:proofErr w:type="spellEnd"/>
      <w:r w:rsidRPr="00BD2A9B">
        <w:rPr>
          <w:rFonts w:ascii="Arial" w:eastAsia="Calibri" w:hAnsi="Arial" w:cs="Arial"/>
          <w:b/>
          <w:sz w:val="20"/>
          <w:szCs w:val="20"/>
          <w:lang w:val="ro-RO"/>
        </w:rPr>
        <w:t xml:space="preserve">     </w:t>
      </w:r>
      <w:r w:rsidRPr="00BD2A9B">
        <w:rPr>
          <w:rFonts w:ascii="Arial" w:eastAsia="Calibri" w:hAnsi="Arial" w:cs="Arial"/>
          <w:sz w:val="20"/>
          <w:szCs w:val="20"/>
          <w:lang w:val="ro-RO"/>
        </w:rPr>
        <w:t xml:space="preserve">- administrarea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utilizarea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astfel încât </w:t>
      </w:r>
      <w:proofErr w:type="spellStart"/>
      <w:r w:rsidRPr="00BD2A9B">
        <w:rPr>
          <w:rFonts w:ascii="Arial" w:eastAsia="Calibri" w:hAnsi="Arial" w:cs="Arial"/>
          <w:sz w:val="20"/>
          <w:szCs w:val="20"/>
          <w:lang w:val="ro-RO"/>
        </w:rPr>
        <w:t>sã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îşi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menţinã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îşi</w:t>
      </w:r>
      <w:proofErr w:type="spellEnd"/>
      <w:r w:rsidRPr="00BD2A9B">
        <w:rPr>
          <w:rFonts w:ascii="Arial" w:eastAsia="Calibri" w:hAnsi="Arial" w:cs="Arial"/>
          <w:sz w:val="20"/>
          <w:szCs w:val="20"/>
          <w:lang w:val="ro-RO"/>
        </w:rPr>
        <w:t xml:space="preserve"> amelioreze biodiversitatea, productivitatea, capacitatea de regenerare, vitalitatea, </w:t>
      </w:r>
      <w:proofErr w:type="spellStart"/>
      <w:r w:rsidRPr="00BD2A9B">
        <w:rPr>
          <w:rFonts w:ascii="Arial" w:eastAsia="Calibri" w:hAnsi="Arial" w:cs="Arial"/>
          <w:sz w:val="20"/>
          <w:szCs w:val="20"/>
          <w:lang w:val="ro-RO"/>
        </w:rPr>
        <w:t>sãnãtatea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în </w:t>
      </w:r>
      <w:proofErr w:type="spellStart"/>
      <w:r w:rsidRPr="00BD2A9B">
        <w:rPr>
          <w:rFonts w:ascii="Arial" w:eastAsia="Calibri" w:hAnsi="Arial" w:cs="Arial"/>
          <w:sz w:val="20"/>
          <w:szCs w:val="20"/>
          <w:lang w:val="ro-RO"/>
        </w:rPr>
        <w:t>aşa</w:t>
      </w:r>
      <w:proofErr w:type="spellEnd"/>
      <w:r w:rsidRPr="00BD2A9B">
        <w:rPr>
          <w:rFonts w:ascii="Arial" w:eastAsia="Calibri" w:hAnsi="Arial" w:cs="Arial"/>
          <w:sz w:val="20"/>
          <w:szCs w:val="20"/>
          <w:lang w:val="ro-RO"/>
        </w:rPr>
        <w:t xml:space="preserve"> fel încât </w:t>
      </w:r>
      <w:proofErr w:type="spellStart"/>
      <w:r w:rsidRPr="00BD2A9B">
        <w:rPr>
          <w:rFonts w:ascii="Arial" w:eastAsia="Calibri" w:hAnsi="Arial" w:cs="Arial"/>
          <w:sz w:val="20"/>
          <w:szCs w:val="20"/>
          <w:lang w:val="ro-RO"/>
        </w:rPr>
        <w:t>sã</w:t>
      </w:r>
      <w:proofErr w:type="spellEnd"/>
      <w:r w:rsidRPr="00BD2A9B">
        <w:rPr>
          <w:rFonts w:ascii="Arial" w:eastAsia="Calibri" w:hAnsi="Arial" w:cs="Arial"/>
          <w:sz w:val="20"/>
          <w:szCs w:val="20"/>
          <w:lang w:val="ro-RO"/>
        </w:rPr>
        <w:t xml:space="preserve"> asigure, în prezent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în viitor, capacitatea de a exercita </w:t>
      </w:r>
      <w:proofErr w:type="spellStart"/>
      <w:r w:rsidRPr="00BD2A9B">
        <w:rPr>
          <w:rFonts w:ascii="Arial" w:eastAsia="Calibri" w:hAnsi="Arial" w:cs="Arial"/>
          <w:sz w:val="20"/>
          <w:szCs w:val="20"/>
          <w:lang w:val="ro-RO"/>
        </w:rPr>
        <w:t>funcţiile</w:t>
      </w:r>
      <w:proofErr w:type="spellEnd"/>
      <w:r w:rsidRPr="00BD2A9B">
        <w:rPr>
          <w:rFonts w:ascii="Arial" w:eastAsia="Calibri" w:hAnsi="Arial" w:cs="Arial"/>
          <w:sz w:val="20"/>
          <w:szCs w:val="20"/>
          <w:lang w:val="ro-RO"/>
        </w:rPr>
        <w:t xml:space="preserve"> multiple ecologice, economice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sociale permanente la nivel local, regional, </w:t>
      </w:r>
      <w:proofErr w:type="spellStart"/>
      <w:r w:rsidRPr="00BD2A9B">
        <w:rPr>
          <w:rFonts w:ascii="Arial" w:eastAsia="Calibri" w:hAnsi="Arial" w:cs="Arial"/>
          <w:sz w:val="20"/>
          <w:szCs w:val="20"/>
          <w:lang w:val="ro-RO"/>
        </w:rPr>
        <w:t>naţional</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global </w:t>
      </w:r>
      <w:proofErr w:type="spellStart"/>
      <w:r w:rsidRPr="00BD2A9B">
        <w:rPr>
          <w:rFonts w:ascii="Arial" w:eastAsia="Calibri" w:hAnsi="Arial" w:cs="Arial"/>
          <w:sz w:val="20"/>
          <w:szCs w:val="20"/>
          <w:lang w:val="ro-RO"/>
        </w:rPr>
        <w:t>fãrã</w:t>
      </w:r>
      <w:proofErr w:type="spellEnd"/>
      <w:r w:rsidRPr="00BD2A9B">
        <w:rPr>
          <w:rFonts w:ascii="Arial" w:eastAsia="Calibri" w:hAnsi="Arial" w:cs="Arial"/>
          <w:sz w:val="20"/>
          <w:szCs w:val="20"/>
          <w:lang w:val="ro-RO"/>
        </w:rPr>
        <w:t xml:space="preserve"> a crea prejudicii altor ecosisteme </w:t>
      </w:r>
    </w:p>
    <w:p w14:paraId="7DDB5A2E"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M  </w:t>
      </w:r>
    </w:p>
    <w:p w14:paraId="631F87A0" w14:textId="77777777" w:rsidR="00FB48F5" w:rsidRPr="00BD2A9B" w:rsidRDefault="00FB48F5" w:rsidP="00FB48F5">
      <w:pPr>
        <w:spacing w:after="200" w:line="276" w:lineRule="auto"/>
        <w:rPr>
          <w:rFonts w:ascii="Arial" w:eastAsia="Calibri" w:hAnsi="Arial" w:cs="Arial"/>
          <w:sz w:val="20"/>
          <w:szCs w:val="20"/>
          <w:lang w:val="ro-RO"/>
        </w:rPr>
      </w:pPr>
      <w:proofErr w:type="spellStart"/>
      <w:r w:rsidRPr="00BD2A9B">
        <w:rPr>
          <w:rFonts w:ascii="Arial" w:eastAsia="Calibri" w:hAnsi="Arial" w:cs="Arial"/>
          <w:b/>
          <w:sz w:val="20"/>
          <w:szCs w:val="20"/>
          <w:lang w:val="ro-RO"/>
        </w:rPr>
        <w:t>Masã</w:t>
      </w:r>
      <w:proofErr w:type="spellEnd"/>
      <w:r w:rsidRPr="00BD2A9B">
        <w:rPr>
          <w:rFonts w:ascii="Arial" w:eastAsia="Calibri" w:hAnsi="Arial" w:cs="Arial"/>
          <w:b/>
          <w:sz w:val="20"/>
          <w:szCs w:val="20"/>
          <w:lang w:val="ro-RO"/>
        </w:rPr>
        <w:t xml:space="preserve"> </w:t>
      </w:r>
      <w:proofErr w:type="spellStart"/>
      <w:r w:rsidRPr="00BD2A9B">
        <w:rPr>
          <w:rFonts w:ascii="Arial" w:eastAsia="Calibri" w:hAnsi="Arial" w:cs="Arial"/>
          <w:b/>
          <w:sz w:val="20"/>
          <w:szCs w:val="20"/>
          <w:lang w:val="ro-RO"/>
        </w:rPr>
        <w:t>lemnoasã</w:t>
      </w:r>
      <w:proofErr w:type="spellEnd"/>
      <w:r w:rsidRPr="00BD2A9B">
        <w:rPr>
          <w:rFonts w:ascii="Arial" w:eastAsia="Calibri" w:hAnsi="Arial" w:cs="Arial"/>
          <w:b/>
          <w:sz w:val="20"/>
          <w:szCs w:val="20"/>
          <w:lang w:val="ro-RO"/>
        </w:rPr>
        <w:t xml:space="preserve">   </w:t>
      </w:r>
      <w:r w:rsidRPr="00BD2A9B">
        <w:rPr>
          <w:rFonts w:ascii="Arial" w:eastAsia="Calibri" w:hAnsi="Arial" w:cs="Arial"/>
          <w:sz w:val="20"/>
          <w:szCs w:val="20"/>
          <w:lang w:val="ro-RO"/>
        </w:rPr>
        <w:t xml:space="preserve">- totalitatea arborilor pe picior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/sau </w:t>
      </w:r>
      <w:proofErr w:type="spellStart"/>
      <w:r w:rsidRPr="00BD2A9B">
        <w:rPr>
          <w:rFonts w:ascii="Arial" w:eastAsia="Calibri" w:hAnsi="Arial" w:cs="Arial"/>
          <w:sz w:val="20"/>
          <w:szCs w:val="20"/>
          <w:lang w:val="ro-RO"/>
        </w:rPr>
        <w:t>doborâţi</w:t>
      </w:r>
      <w:proofErr w:type="spellEnd"/>
      <w:r w:rsidRPr="00BD2A9B">
        <w:rPr>
          <w:rFonts w:ascii="Arial" w:eastAsia="Calibri" w:hAnsi="Arial" w:cs="Arial"/>
          <w:sz w:val="20"/>
          <w:szCs w:val="20"/>
          <w:lang w:val="ro-RO"/>
        </w:rPr>
        <w:t xml:space="preserve">, întregi sau </w:t>
      </w:r>
      <w:proofErr w:type="spellStart"/>
      <w:r w:rsidRPr="00BD2A9B">
        <w:rPr>
          <w:rFonts w:ascii="Arial" w:eastAsia="Calibri" w:hAnsi="Arial" w:cs="Arial"/>
          <w:sz w:val="20"/>
          <w:szCs w:val="20"/>
          <w:lang w:val="ro-RO"/>
        </w:rPr>
        <w:t>pãrţi</w:t>
      </w:r>
      <w:proofErr w:type="spellEnd"/>
      <w:r w:rsidRPr="00BD2A9B">
        <w:rPr>
          <w:rFonts w:ascii="Arial" w:eastAsia="Calibri" w:hAnsi="Arial" w:cs="Arial"/>
          <w:sz w:val="20"/>
          <w:szCs w:val="20"/>
          <w:lang w:val="ro-RO"/>
        </w:rPr>
        <w:t xml:space="preserve"> din </w:t>
      </w:r>
      <w:proofErr w:type="spellStart"/>
      <w:r w:rsidRPr="00BD2A9B">
        <w:rPr>
          <w:rFonts w:ascii="Arial" w:eastAsia="Calibri" w:hAnsi="Arial" w:cs="Arial"/>
          <w:sz w:val="20"/>
          <w:szCs w:val="20"/>
          <w:lang w:val="ro-RO"/>
        </w:rPr>
        <w:t>aceştia</w:t>
      </w:r>
      <w:proofErr w:type="spellEnd"/>
      <w:r w:rsidRPr="00BD2A9B">
        <w:rPr>
          <w:rFonts w:ascii="Arial" w:eastAsia="Calibri" w:hAnsi="Arial" w:cs="Arial"/>
          <w:sz w:val="20"/>
          <w:szCs w:val="20"/>
          <w:lang w:val="ro-RO"/>
        </w:rPr>
        <w:t xml:space="preserve">, inclusiv cei </w:t>
      </w:r>
      <w:proofErr w:type="spellStart"/>
      <w:r w:rsidRPr="00BD2A9B">
        <w:rPr>
          <w:rFonts w:ascii="Arial" w:eastAsia="Calibri" w:hAnsi="Arial" w:cs="Arial"/>
          <w:sz w:val="20"/>
          <w:szCs w:val="20"/>
          <w:lang w:val="ro-RO"/>
        </w:rPr>
        <w:t>aflaţi</w:t>
      </w:r>
      <w:proofErr w:type="spellEnd"/>
      <w:r w:rsidRPr="00BD2A9B">
        <w:rPr>
          <w:rFonts w:ascii="Arial" w:eastAsia="Calibri" w:hAnsi="Arial" w:cs="Arial"/>
          <w:sz w:val="20"/>
          <w:szCs w:val="20"/>
          <w:lang w:val="ro-RO"/>
        </w:rPr>
        <w:t xml:space="preserve"> în diferite stadii de transformare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mişcare</w:t>
      </w:r>
      <w:proofErr w:type="spellEnd"/>
      <w:r w:rsidRPr="00BD2A9B">
        <w:rPr>
          <w:rFonts w:ascii="Arial" w:eastAsia="Calibri" w:hAnsi="Arial" w:cs="Arial"/>
          <w:sz w:val="20"/>
          <w:szCs w:val="20"/>
          <w:lang w:val="ro-RO"/>
        </w:rPr>
        <w:t xml:space="preserve"> în cadrul procesului de exploatare </w:t>
      </w:r>
      <w:proofErr w:type="spellStart"/>
      <w:r w:rsidRPr="00BD2A9B">
        <w:rPr>
          <w:rFonts w:ascii="Arial" w:eastAsia="Calibri" w:hAnsi="Arial" w:cs="Arial"/>
          <w:sz w:val="20"/>
          <w:szCs w:val="20"/>
          <w:lang w:val="ro-RO"/>
        </w:rPr>
        <w:t>forestierã</w:t>
      </w:r>
      <w:proofErr w:type="spellEnd"/>
      <w:r w:rsidRPr="00BD2A9B">
        <w:rPr>
          <w:rFonts w:ascii="Arial" w:eastAsia="Calibri" w:hAnsi="Arial" w:cs="Arial"/>
          <w:sz w:val="20"/>
          <w:szCs w:val="20"/>
          <w:lang w:val="ro-RO"/>
        </w:rPr>
        <w:t xml:space="preserve"> </w:t>
      </w:r>
    </w:p>
    <w:p w14:paraId="4BA2FB23"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Materiale lemnoase     </w:t>
      </w:r>
      <w:r w:rsidRPr="00BD2A9B">
        <w:rPr>
          <w:rFonts w:ascii="Arial" w:eastAsia="Calibri" w:hAnsi="Arial" w:cs="Arial"/>
          <w:sz w:val="20"/>
          <w:szCs w:val="20"/>
          <w:lang w:val="ro-RO"/>
        </w:rPr>
        <w:t xml:space="preserve">- lemnul rotund sau despicat de lucru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lemnul de foc, cheresteaua, flancurile, traversele, lemnul ecarisat - cu </w:t>
      </w:r>
      <w:proofErr w:type="spellStart"/>
      <w:r w:rsidRPr="00BD2A9B">
        <w:rPr>
          <w:rFonts w:ascii="Arial" w:eastAsia="Calibri" w:hAnsi="Arial" w:cs="Arial"/>
          <w:sz w:val="20"/>
          <w:szCs w:val="20"/>
          <w:lang w:val="ro-RO"/>
        </w:rPr>
        <w:t>secţiune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dreptunghiularã</w:t>
      </w:r>
      <w:proofErr w:type="spellEnd"/>
      <w:r w:rsidRPr="00BD2A9B">
        <w:rPr>
          <w:rFonts w:ascii="Arial" w:eastAsia="Calibri" w:hAnsi="Arial" w:cs="Arial"/>
          <w:sz w:val="20"/>
          <w:szCs w:val="20"/>
          <w:lang w:val="ro-RO"/>
        </w:rPr>
        <w:t xml:space="preserve"> sau </w:t>
      </w:r>
      <w:proofErr w:type="spellStart"/>
      <w:r w:rsidRPr="00BD2A9B">
        <w:rPr>
          <w:rFonts w:ascii="Arial" w:eastAsia="Calibri" w:hAnsi="Arial" w:cs="Arial"/>
          <w:sz w:val="20"/>
          <w:szCs w:val="20"/>
          <w:lang w:val="ro-RO"/>
        </w:rPr>
        <w:t>pãtratã</w:t>
      </w:r>
      <w:proofErr w:type="spellEnd"/>
      <w:r w:rsidRPr="00BD2A9B">
        <w:rPr>
          <w:rFonts w:ascii="Arial" w:eastAsia="Calibri" w:hAnsi="Arial" w:cs="Arial"/>
          <w:sz w:val="20"/>
          <w:szCs w:val="20"/>
          <w:lang w:val="ro-RO"/>
        </w:rPr>
        <w:t xml:space="preserve"> -, precum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lemnul cioplit. </w:t>
      </w:r>
      <w:proofErr w:type="spellStart"/>
      <w:r w:rsidRPr="00BD2A9B">
        <w:rPr>
          <w:rFonts w:ascii="Arial" w:eastAsia="Calibri" w:hAnsi="Arial" w:cs="Arial"/>
          <w:sz w:val="20"/>
          <w:szCs w:val="20"/>
          <w:lang w:val="ro-RO"/>
        </w:rPr>
        <w:t>Aceastã</w:t>
      </w:r>
      <w:proofErr w:type="spellEnd"/>
      <w:r w:rsidRPr="00BD2A9B">
        <w:rPr>
          <w:rFonts w:ascii="Arial" w:eastAsia="Calibri" w:hAnsi="Arial" w:cs="Arial"/>
          <w:sz w:val="20"/>
          <w:szCs w:val="20"/>
          <w:lang w:val="ro-RO"/>
        </w:rPr>
        <w:t xml:space="preserve"> categorie cuprinde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arbori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arbuşti</w:t>
      </w:r>
      <w:proofErr w:type="spellEnd"/>
      <w:r w:rsidRPr="00BD2A9B">
        <w:rPr>
          <w:rFonts w:ascii="Arial" w:eastAsia="Calibri" w:hAnsi="Arial" w:cs="Arial"/>
          <w:sz w:val="20"/>
          <w:szCs w:val="20"/>
          <w:lang w:val="ro-RO"/>
        </w:rPr>
        <w:t xml:space="preserve"> ornamentali, pomi de </w:t>
      </w:r>
      <w:proofErr w:type="spellStart"/>
      <w:r w:rsidRPr="00BD2A9B">
        <w:rPr>
          <w:rFonts w:ascii="Arial" w:eastAsia="Calibri" w:hAnsi="Arial" w:cs="Arial"/>
          <w:sz w:val="20"/>
          <w:szCs w:val="20"/>
          <w:lang w:val="ro-RO"/>
        </w:rPr>
        <w:t>Crãciun</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rãchitã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puieţi</w:t>
      </w:r>
      <w:proofErr w:type="spellEnd"/>
      <w:r w:rsidRPr="00BD2A9B">
        <w:rPr>
          <w:rFonts w:ascii="Arial" w:eastAsia="Calibri" w:hAnsi="Arial" w:cs="Arial"/>
          <w:sz w:val="20"/>
          <w:szCs w:val="20"/>
          <w:lang w:val="ro-RO"/>
        </w:rPr>
        <w:t xml:space="preserve"> </w:t>
      </w:r>
    </w:p>
    <w:p w14:paraId="46894AC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Material forestier de reproducere     </w:t>
      </w:r>
      <w:r w:rsidRPr="00BD2A9B">
        <w:rPr>
          <w:rFonts w:ascii="Arial" w:eastAsia="Calibri" w:hAnsi="Arial" w:cs="Arial"/>
          <w:sz w:val="20"/>
          <w:szCs w:val="20"/>
          <w:lang w:val="ro-RO"/>
        </w:rPr>
        <w:t xml:space="preserve">- materialul biologic vegetal prin care se </w:t>
      </w:r>
      <w:proofErr w:type="spellStart"/>
      <w:r w:rsidRPr="00BD2A9B">
        <w:rPr>
          <w:rFonts w:ascii="Arial" w:eastAsia="Calibri" w:hAnsi="Arial" w:cs="Arial"/>
          <w:sz w:val="20"/>
          <w:szCs w:val="20"/>
          <w:lang w:val="ro-RO"/>
        </w:rPr>
        <w:t>realizeazã</w:t>
      </w:r>
      <w:proofErr w:type="spellEnd"/>
      <w:r w:rsidRPr="00BD2A9B">
        <w:rPr>
          <w:rFonts w:ascii="Arial" w:eastAsia="Calibri" w:hAnsi="Arial" w:cs="Arial"/>
          <w:sz w:val="20"/>
          <w:szCs w:val="20"/>
          <w:lang w:val="ro-RO"/>
        </w:rPr>
        <w:t xml:space="preserve"> reproducerea arborilor din speciile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hibrizii artificiali, </w:t>
      </w:r>
      <w:proofErr w:type="spellStart"/>
      <w:r w:rsidRPr="00BD2A9B">
        <w:rPr>
          <w:rFonts w:ascii="Arial" w:eastAsia="Calibri" w:hAnsi="Arial" w:cs="Arial"/>
          <w:sz w:val="20"/>
          <w:szCs w:val="20"/>
          <w:lang w:val="ro-RO"/>
        </w:rPr>
        <w:t>importanţi</w:t>
      </w:r>
      <w:proofErr w:type="spellEnd"/>
      <w:r w:rsidRPr="00BD2A9B">
        <w:rPr>
          <w:rFonts w:ascii="Arial" w:eastAsia="Calibri" w:hAnsi="Arial" w:cs="Arial"/>
          <w:sz w:val="20"/>
          <w:szCs w:val="20"/>
          <w:lang w:val="ro-RO"/>
        </w:rPr>
        <w:t xml:space="preserve"> pentru scopuri forestiere; aceste specii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aceşti</w:t>
      </w:r>
      <w:proofErr w:type="spellEnd"/>
      <w:r w:rsidRPr="00BD2A9B">
        <w:rPr>
          <w:rFonts w:ascii="Arial" w:eastAsia="Calibri" w:hAnsi="Arial" w:cs="Arial"/>
          <w:sz w:val="20"/>
          <w:szCs w:val="20"/>
          <w:lang w:val="ro-RO"/>
        </w:rPr>
        <w:t xml:space="preserve"> hibrizi se stabilesc prin lege </w:t>
      </w:r>
      <w:proofErr w:type="spellStart"/>
      <w:r w:rsidRPr="00BD2A9B">
        <w:rPr>
          <w:rFonts w:ascii="Arial" w:eastAsia="Calibri" w:hAnsi="Arial" w:cs="Arial"/>
          <w:sz w:val="20"/>
          <w:szCs w:val="20"/>
          <w:lang w:val="ro-RO"/>
        </w:rPr>
        <w:t>specialã</w:t>
      </w:r>
      <w:proofErr w:type="spellEnd"/>
      <w:r w:rsidRPr="00BD2A9B">
        <w:rPr>
          <w:rFonts w:ascii="Arial" w:eastAsia="Calibri" w:hAnsi="Arial" w:cs="Arial"/>
          <w:sz w:val="20"/>
          <w:szCs w:val="20"/>
          <w:lang w:val="ro-RO"/>
        </w:rPr>
        <w:t xml:space="preserve"> </w:t>
      </w:r>
      <w:r w:rsidRPr="00BD2A9B">
        <w:rPr>
          <w:rFonts w:ascii="Arial" w:eastAsia="Calibri" w:hAnsi="Arial" w:cs="Arial"/>
          <w:sz w:val="20"/>
          <w:szCs w:val="20"/>
          <w:lang w:val="ro-RO"/>
        </w:rPr>
        <w:cr/>
        <w:t xml:space="preserve"> </w:t>
      </w:r>
    </w:p>
    <w:p w14:paraId="1C067EB3"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O </w:t>
      </w:r>
    </w:p>
    <w:p w14:paraId="40375AAA"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Obiectiv ecologic, economic sau social </w:t>
      </w:r>
      <w:r w:rsidRPr="00BD2A9B">
        <w:rPr>
          <w:rFonts w:ascii="Arial" w:eastAsia="Calibri" w:hAnsi="Arial" w:cs="Arial"/>
          <w:sz w:val="20"/>
          <w:szCs w:val="20"/>
          <w:lang w:val="ro-RO"/>
        </w:rPr>
        <w:t xml:space="preserve">   - </w:t>
      </w:r>
      <w:r w:rsidRPr="00BD2A9B">
        <w:rPr>
          <w:rFonts w:ascii="Arial" w:eastAsia="Calibri" w:hAnsi="Arial" w:cs="Arial"/>
          <w:b/>
          <w:sz w:val="20"/>
          <w:szCs w:val="20"/>
          <w:lang w:val="ro-RO"/>
        </w:rPr>
        <w:t>E</w:t>
      </w:r>
      <w:r w:rsidRPr="00BD2A9B">
        <w:rPr>
          <w:rFonts w:ascii="Arial" w:eastAsia="Calibri" w:hAnsi="Arial" w:cs="Arial"/>
          <w:sz w:val="20"/>
          <w:szCs w:val="20"/>
          <w:lang w:val="ro-RO"/>
        </w:rPr>
        <w:t xml:space="preserve">fectul scontat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fixat ca țel prin amenajarea unei păduri. El se poate referi atât la produsele, cât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la serviciile pădurii </w:t>
      </w:r>
    </w:p>
    <w:p w14:paraId="269E0A18"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Ocol silvic</w:t>
      </w:r>
      <w:r w:rsidRPr="00BD2A9B">
        <w:rPr>
          <w:rFonts w:ascii="Arial" w:eastAsia="Calibri" w:hAnsi="Arial" w:cs="Arial"/>
          <w:sz w:val="20"/>
          <w:szCs w:val="20"/>
          <w:lang w:val="ro-RO"/>
        </w:rPr>
        <w:t xml:space="preserve">     - unitatea </w:t>
      </w:r>
      <w:proofErr w:type="spellStart"/>
      <w:r w:rsidRPr="00BD2A9B">
        <w:rPr>
          <w:rFonts w:ascii="Arial" w:eastAsia="Calibri" w:hAnsi="Arial" w:cs="Arial"/>
          <w:sz w:val="20"/>
          <w:szCs w:val="20"/>
          <w:lang w:val="ro-RO"/>
        </w:rPr>
        <w:t>constituitã</w:t>
      </w:r>
      <w:proofErr w:type="spellEnd"/>
      <w:r w:rsidRPr="00BD2A9B">
        <w:rPr>
          <w:rFonts w:ascii="Arial" w:eastAsia="Calibri" w:hAnsi="Arial" w:cs="Arial"/>
          <w:sz w:val="20"/>
          <w:szCs w:val="20"/>
          <w:lang w:val="ro-RO"/>
        </w:rPr>
        <w:t xml:space="preserve"> în scopul </w:t>
      </w:r>
      <w:proofErr w:type="spellStart"/>
      <w:r w:rsidRPr="00BD2A9B">
        <w:rPr>
          <w:rFonts w:ascii="Arial" w:eastAsia="Calibri" w:hAnsi="Arial" w:cs="Arial"/>
          <w:sz w:val="20"/>
          <w:szCs w:val="20"/>
          <w:lang w:val="ro-RO"/>
        </w:rPr>
        <w:t>administrãrii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/sau </w:t>
      </w:r>
      <w:proofErr w:type="spellStart"/>
      <w:r w:rsidRPr="00BD2A9B">
        <w:rPr>
          <w:rFonts w:ascii="Arial" w:eastAsia="Calibri" w:hAnsi="Arial" w:cs="Arial"/>
          <w:sz w:val="20"/>
          <w:szCs w:val="20"/>
          <w:lang w:val="ro-RO"/>
        </w:rPr>
        <w:t>asigurãrii</w:t>
      </w:r>
      <w:proofErr w:type="spellEnd"/>
      <w:r w:rsidRPr="00BD2A9B">
        <w:rPr>
          <w:rFonts w:ascii="Arial" w:eastAsia="Calibri" w:hAnsi="Arial" w:cs="Arial"/>
          <w:sz w:val="20"/>
          <w:szCs w:val="20"/>
          <w:lang w:val="ro-RO"/>
        </w:rPr>
        <w:t xml:space="preserve"> serviciilor silvice, indiferent de forma de proprietate asupra fondului forestier, având </w:t>
      </w:r>
      <w:proofErr w:type="spellStart"/>
      <w:r w:rsidRPr="00BD2A9B">
        <w:rPr>
          <w:rFonts w:ascii="Arial" w:eastAsia="Calibri" w:hAnsi="Arial" w:cs="Arial"/>
          <w:sz w:val="20"/>
          <w:szCs w:val="20"/>
          <w:lang w:val="ro-RO"/>
        </w:rPr>
        <w:t>suprafaţa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minimã</w:t>
      </w:r>
      <w:proofErr w:type="spellEnd"/>
      <w:r w:rsidRPr="00BD2A9B">
        <w:rPr>
          <w:rFonts w:ascii="Arial" w:eastAsia="Calibri" w:hAnsi="Arial" w:cs="Arial"/>
          <w:sz w:val="20"/>
          <w:szCs w:val="20"/>
          <w:lang w:val="ro-RO"/>
        </w:rPr>
        <w:t xml:space="preserve"> de constituire </w:t>
      </w:r>
      <w:proofErr w:type="spellStart"/>
      <w:r w:rsidRPr="00BD2A9B">
        <w:rPr>
          <w:rFonts w:ascii="Arial" w:eastAsia="Calibri" w:hAnsi="Arial" w:cs="Arial"/>
          <w:sz w:val="20"/>
          <w:szCs w:val="20"/>
          <w:lang w:val="ro-RO"/>
        </w:rPr>
        <w:t>dupã</w:t>
      </w:r>
      <w:proofErr w:type="spellEnd"/>
      <w:r w:rsidRPr="00BD2A9B">
        <w:rPr>
          <w:rFonts w:ascii="Arial" w:eastAsia="Calibri" w:hAnsi="Arial" w:cs="Arial"/>
          <w:sz w:val="20"/>
          <w:szCs w:val="20"/>
          <w:lang w:val="ro-RO"/>
        </w:rPr>
        <w:t xml:space="preserve"> cum </w:t>
      </w:r>
      <w:proofErr w:type="spellStart"/>
      <w:r w:rsidRPr="00BD2A9B">
        <w:rPr>
          <w:rFonts w:ascii="Arial" w:eastAsia="Calibri" w:hAnsi="Arial" w:cs="Arial"/>
          <w:sz w:val="20"/>
          <w:szCs w:val="20"/>
          <w:lang w:val="ro-RO"/>
        </w:rPr>
        <w:t>urmeazã</w:t>
      </w:r>
      <w:proofErr w:type="spellEnd"/>
      <w:r w:rsidRPr="00BD2A9B">
        <w:rPr>
          <w:rFonts w:ascii="Arial" w:eastAsia="Calibri" w:hAnsi="Arial" w:cs="Arial"/>
          <w:sz w:val="20"/>
          <w:szCs w:val="20"/>
          <w:lang w:val="ro-RO"/>
        </w:rPr>
        <w:t xml:space="preserve">:    </w:t>
      </w:r>
    </w:p>
    <w:p w14:paraId="17F6087F"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a) în regiunea de câmpie - 3.000 ha fond forestier;     </w:t>
      </w:r>
    </w:p>
    <w:p w14:paraId="54B0B871"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b) în regiunea de deal - 5.000 ha fond forestier;    </w:t>
      </w:r>
    </w:p>
    <w:p w14:paraId="1AA0ABC2"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c) în regiunea de munte - 7.000 ha fond forestier </w:t>
      </w:r>
    </w:p>
    <w:p w14:paraId="20E9E9C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lastRenderedPageBreak/>
        <w:t xml:space="preserve"> </w:t>
      </w:r>
      <w:r w:rsidRPr="00BD2A9B">
        <w:rPr>
          <w:rFonts w:ascii="Arial" w:eastAsia="Calibri" w:hAnsi="Arial" w:cs="Arial"/>
          <w:b/>
          <w:sz w:val="20"/>
          <w:szCs w:val="20"/>
          <w:lang w:val="ro-RO"/>
        </w:rPr>
        <w:t xml:space="preserve">Ocupare </w:t>
      </w:r>
      <w:proofErr w:type="spellStart"/>
      <w:r w:rsidRPr="00BD2A9B">
        <w:rPr>
          <w:rFonts w:ascii="Arial" w:eastAsia="Calibri" w:hAnsi="Arial" w:cs="Arial"/>
          <w:b/>
          <w:sz w:val="20"/>
          <w:szCs w:val="20"/>
          <w:lang w:val="ro-RO"/>
        </w:rPr>
        <w:t>temporarã</w:t>
      </w:r>
      <w:proofErr w:type="spellEnd"/>
      <w:r w:rsidRPr="00BD2A9B">
        <w:rPr>
          <w:rFonts w:ascii="Arial" w:eastAsia="Calibri" w:hAnsi="Arial" w:cs="Arial"/>
          <w:b/>
          <w:sz w:val="20"/>
          <w:szCs w:val="20"/>
          <w:lang w:val="ro-RO"/>
        </w:rPr>
        <w:t xml:space="preserve"> a terenului</w:t>
      </w:r>
      <w:r w:rsidRPr="00BD2A9B">
        <w:rPr>
          <w:rFonts w:ascii="Arial" w:eastAsia="Calibri" w:hAnsi="Arial" w:cs="Arial"/>
          <w:sz w:val="20"/>
          <w:szCs w:val="20"/>
          <w:lang w:val="ro-RO"/>
        </w:rPr>
        <w:t xml:space="preserve">     - schimbarea </w:t>
      </w:r>
      <w:proofErr w:type="spellStart"/>
      <w:r w:rsidRPr="00BD2A9B">
        <w:rPr>
          <w:rFonts w:ascii="Arial" w:eastAsia="Calibri" w:hAnsi="Arial" w:cs="Arial"/>
          <w:sz w:val="20"/>
          <w:szCs w:val="20"/>
          <w:lang w:val="ro-RO"/>
        </w:rPr>
        <w:t>temporarã</w:t>
      </w:r>
      <w:proofErr w:type="spellEnd"/>
      <w:r w:rsidRPr="00BD2A9B">
        <w:rPr>
          <w:rFonts w:ascii="Arial" w:eastAsia="Calibri" w:hAnsi="Arial" w:cs="Arial"/>
          <w:sz w:val="20"/>
          <w:szCs w:val="20"/>
          <w:lang w:val="ro-RO"/>
        </w:rPr>
        <w:t xml:space="preserve"> a </w:t>
      </w:r>
      <w:proofErr w:type="spellStart"/>
      <w:r w:rsidRPr="00BD2A9B">
        <w:rPr>
          <w:rFonts w:ascii="Arial" w:eastAsia="Calibri" w:hAnsi="Arial" w:cs="Arial"/>
          <w:sz w:val="20"/>
          <w:szCs w:val="20"/>
          <w:lang w:val="ro-RO"/>
        </w:rPr>
        <w:t>folosinţei</w:t>
      </w:r>
      <w:proofErr w:type="spellEnd"/>
      <w:r w:rsidRPr="00BD2A9B">
        <w:rPr>
          <w:rFonts w:ascii="Arial" w:eastAsia="Calibri" w:hAnsi="Arial" w:cs="Arial"/>
          <w:sz w:val="20"/>
          <w:szCs w:val="20"/>
          <w:lang w:val="ro-RO"/>
        </w:rPr>
        <w:t xml:space="preserve"> unui teren cu </w:t>
      </w:r>
      <w:proofErr w:type="spellStart"/>
      <w:r w:rsidRPr="00BD2A9B">
        <w:rPr>
          <w:rFonts w:ascii="Arial" w:eastAsia="Calibri" w:hAnsi="Arial" w:cs="Arial"/>
          <w:sz w:val="20"/>
          <w:szCs w:val="20"/>
          <w:lang w:val="ro-RO"/>
        </w:rPr>
        <w:t>destinaţie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forestierã</w:t>
      </w:r>
      <w:proofErr w:type="spellEnd"/>
      <w:r w:rsidRPr="00BD2A9B">
        <w:rPr>
          <w:rFonts w:ascii="Arial" w:eastAsia="Calibri" w:hAnsi="Arial" w:cs="Arial"/>
          <w:sz w:val="20"/>
          <w:szCs w:val="20"/>
          <w:lang w:val="ro-RO"/>
        </w:rPr>
        <w:t xml:space="preserve"> în scopuri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pe perioade stabilite în </w:t>
      </w:r>
      <w:proofErr w:type="spellStart"/>
      <w:r w:rsidRPr="00BD2A9B">
        <w:rPr>
          <w:rFonts w:ascii="Arial" w:eastAsia="Calibri" w:hAnsi="Arial" w:cs="Arial"/>
          <w:sz w:val="20"/>
          <w:szCs w:val="20"/>
          <w:lang w:val="ro-RO"/>
        </w:rPr>
        <w:t>condiţiile</w:t>
      </w:r>
      <w:proofErr w:type="spellEnd"/>
      <w:r w:rsidRPr="00BD2A9B">
        <w:rPr>
          <w:rFonts w:ascii="Arial" w:eastAsia="Calibri" w:hAnsi="Arial" w:cs="Arial"/>
          <w:sz w:val="20"/>
          <w:szCs w:val="20"/>
          <w:lang w:val="ro-RO"/>
        </w:rPr>
        <w:t xml:space="preserve"> legii </w:t>
      </w:r>
    </w:p>
    <w:p w14:paraId="48B92E09"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P </w:t>
      </w:r>
    </w:p>
    <w:p w14:paraId="0327ED75" w14:textId="77777777" w:rsidR="00FB48F5" w:rsidRPr="00BD2A9B" w:rsidRDefault="00FB48F5" w:rsidP="00FB48F5">
      <w:pPr>
        <w:spacing w:after="200" w:line="276" w:lineRule="auto"/>
        <w:rPr>
          <w:rFonts w:ascii="Arial" w:eastAsia="Calibri" w:hAnsi="Arial" w:cs="Arial"/>
          <w:sz w:val="20"/>
          <w:szCs w:val="20"/>
          <w:lang w:val="ro-RO"/>
        </w:rPr>
      </w:pPr>
      <w:proofErr w:type="spellStart"/>
      <w:r w:rsidRPr="00BD2A9B">
        <w:rPr>
          <w:rFonts w:ascii="Arial" w:eastAsia="Calibri" w:hAnsi="Arial" w:cs="Arial"/>
          <w:b/>
          <w:sz w:val="20"/>
          <w:szCs w:val="20"/>
          <w:lang w:val="ro-RO"/>
        </w:rPr>
        <w:t>Precomptare</w:t>
      </w:r>
      <w:proofErr w:type="spellEnd"/>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acţiunea</w:t>
      </w:r>
      <w:proofErr w:type="spellEnd"/>
      <w:r w:rsidRPr="00BD2A9B">
        <w:rPr>
          <w:rFonts w:ascii="Arial" w:eastAsia="Calibri" w:hAnsi="Arial" w:cs="Arial"/>
          <w:sz w:val="20"/>
          <w:szCs w:val="20"/>
          <w:lang w:val="ro-RO"/>
        </w:rPr>
        <w:t xml:space="preserve"> de înlocuire a volumului de lemn </w:t>
      </w:r>
      <w:proofErr w:type="spellStart"/>
      <w:r w:rsidRPr="00BD2A9B">
        <w:rPr>
          <w:rFonts w:ascii="Arial" w:eastAsia="Calibri" w:hAnsi="Arial" w:cs="Arial"/>
          <w:sz w:val="20"/>
          <w:szCs w:val="20"/>
          <w:lang w:val="ro-RO"/>
        </w:rPr>
        <w:t>prevãzut</w:t>
      </w:r>
      <w:proofErr w:type="spellEnd"/>
      <w:r w:rsidRPr="00BD2A9B">
        <w:rPr>
          <w:rFonts w:ascii="Arial" w:eastAsia="Calibri" w:hAnsi="Arial" w:cs="Arial"/>
          <w:sz w:val="20"/>
          <w:szCs w:val="20"/>
          <w:lang w:val="ro-RO"/>
        </w:rPr>
        <w:t xml:space="preserve"> a fi recoltat din </w:t>
      </w:r>
      <w:proofErr w:type="spellStart"/>
      <w:r w:rsidRPr="00BD2A9B">
        <w:rPr>
          <w:rFonts w:ascii="Arial" w:eastAsia="Calibri" w:hAnsi="Arial" w:cs="Arial"/>
          <w:sz w:val="20"/>
          <w:szCs w:val="20"/>
          <w:lang w:val="ro-RO"/>
        </w:rPr>
        <w:t>arboretele</w:t>
      </w:r>
      <w:proofErr w:type="spellEnd"/>
      <w:r w:rsidRPr="00BD2A9B">
        <w:rPr>
          <w:rFonts w:ascii="Arial" w:eastAsia="Calibri" w:hAnsi="Arial" w:cs="Arial"/>
          <w:sz w:val="20"/>
          <w:szCs w:val="20"/>
          <w:lang w:val="ro-RO"/>
        </w:rPr>
        <w:t xml:space="preserve"> incluse în planurile decenale de recoltare a produselor principale cu volume rezultate din exploatarea masei lemnoase din </w:t>
      </w:r>
      <w:proofErr w:type="spellStart"/>
      <w:r w:rsidRPr="00BD2A9B">
        <w:rPr>
          <w:rFonts w:ascii="Arial" w:eastAsia="Calibri" w:hAnsi="Arial" w:cs="Arial"/>
          <w:sz w:val="20"/>
          <w:szCs w:val="20"/>
          <w:lang w:val="ro-RO"/>
        </w:rPr>
        <w:t>arborete</w:t>
      </w:r>
      <w:proofErr w:type="spellEnd"/>
      <w:r w:rsidRPr="00BD2A9B">
        <w:rPr>
          <w:rFonts w:ascii="Arial" w:eastAsia="Calibri" w:hAnsi="Arial" w:cs="Arial"/>
          <w:sz w:val="20"/>
          <w:szCs w:val="20"/>
          <w:lang w:val="ro-RO"/>
        </w:rPr>
        <w:t xml:space="preserve"> afectate integral de factori biotici sau abiotici ori din </w:t>
      </w:r>
      <w:proofErr w:type="spellStart"/>
      <w:r w:rsidRPr="00BD2A9B">
        <w:rPr>
          <w:rFonts w:ascii="Arial" w:eastAsia="Calibri" w:hAnsi="Arial" w:cs="Arial"/>
          <w:sz w:val="20"/>
          <w:szCs w:val="20"/>
          <w:lang w:val="ro-RO"/>
        </w:rPr>
        <w:t>arborete</w:t>
      </w:r>
      <w:proofErr w:type="spellEnd"/>
      <w:r w:rsidRPr="00BD2A9B">
        <w:rPr>
          <w:rFonts w:ascii="Arial" w:eastAsia="Calibri" w:hAnsi="Arial" w:cs="Arial"/>
          <w:sz w:val="20"/>
          <w:szCs w:val="20"/>
          <w:lang w:val="ro-RO"/>
        </w:rPr>
        <w:t xml:space="preserve"> cu vârsta peste 60 de ani, afectate </w:t>
      </w:r>
      <w:proofErr w:type="spellStart"/>
      <w:r w:rsidRPr="00BD2A9B">
        <w:rPr>
          <w:rFonts w:ascii="Arial" w:eastAsia="Calibri" w:hAnsi="Arial" w:cs="Arial"/>
          <w:sz w:val="20"/>
          <w:szCs w:val="20"/>
          <w:lang w:val="ro-RO"/>
        </w:rPr>
        <w:t>parţial</w:t>
      </w:r>
      <w:proofErr w:type="spellEnd"/>
      <w:r w:rsidRPr="00BD2A9B">
        <w:rPr>
          <w:rFonts w:ascii="Arial" w:eastAsia="Calibri" w:hAnsi="Arial" w:cs="Arial"/>
          <w:sz w:val="20"/>
          <w:szCs w:val="20"/>
          <w:lang w:val="ro-RO"/>
        </w:rPr>
        <w:t xml:space="preserve"> de factori biotici sau abiotici ori provenite din </w:t>
      </w:r>
      <w:proofErr w:type="spellStart"/>
      <w:r w:rsidRPr="00BD2A9B">
        <w:rPr>
          <w:rFonts w:ascii="Arial" w:eastAsia="Calibri" w:hAnsi="Arial" w:cs="Arial"/>
          <w:sz w:val="20"/>
          <w:szCs w:val="20"/>
          <w:lang w:val="ro-RO"/>
        </w:rPr>
        <w:t>defrişãri</w:t>
      </w:r>
      <w:proofErr w:type="spellEnd"/>
      <w:r w:rsidRPr="00BD2A9B">
        <w:rPr>
          <w:rFonts w:ascii="Arial" w:eastAsia="Calibri" w:hAnsi="Arial" w:cs="Arial"/>
          <w:sz w:val="20"/>
          <w:szCs w:val="20"/>
          <w:lang w:val="ro-RO"/>
        </w:rPr>
        <w:t xml:space="preserve"> legale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tãieri</w:t>
      </w:r>
      <w:proofErr w:type="spellEnd"/>
      <w:r w:rsidRPr="00BD2A9B">
        <w:rPr>
          <w:rFonts w:ascii="Arial" w:eastAsia="Calibri" w:hAnsi="Arial" w:cs="Arial"/>
          <w:sz w:val="20"/>
          <w:szCs w:val="20"/>
          <w:lang w:val="ro-RO"/>
        </w:rPr>
        <w:t xml:space="preserve"> ilegale </w:t>
      </w:r>
    </w:p>
    <w:p w14:paraId="2DCD6158"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Parchet</w:t>
      </w:r>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suprafaţa</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pãdure</w:t>
      </w:r>
      <w:proofErr w:type="spellEnd"/>
      <w:r w:rsidRPr="00BD2A9B">
        <w:rPr>
          <w:rFonts w:ascii="Arial" w:eastAsia="Calibri" w:hAnsi="Arial" w:cs="Arial"/>
          <w:sz w:val="20"/>
          <w:szCs w:val="20"/>
          <w:lang w:val="ro-RO"/>
        </w:rPr>
        <w:t xml:space="preserve"> în care se </w:t>
      </w:r>
      <w:proofErr w:type="spellStart"/>
      <w:r w:rsidRPr="00BD2A9B">
        <w:rPr>
          <w:rFonts w:ascii="Arial" w:eastAsia="Calibri" w:hAnsi="Arial" w:cs="Arial"/>
          <w:sz w:val="20"/>
          <w:szCs w:val="20"/>
          <w:lang w:val="ro-RO"/>
        </w:rPr>
        <w:t>efectueazã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recoltãri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masã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lemnoasã</w:t>
      </w:r>
      <w:proofErr w:type="spellEnd"/>
      <w:r w:rsidRPr="00BD2A9B">
        <w:rPr>
          <w:rFonts w:ascii="Arial" w:eastAsia="Calibri" w:hAnsi="Arial" w:cs="Arial"/>
          <w:sz w:val="20"/>
          <w:szCs w:val="20"/>
          <w:lang w:val="ro-RO"/>
        </w:rPr>
        <w:t xml:space="preserve"> în scopul </w:t>
      </w:r>
      <w:proofErr w:type="spellStart"/>
      <w:r w:rsidRPr="00BD2A9B">
        <w:rPr>
          <w:rFonts w:ascii="Arial" w:eastAsia="Calibri" w:hAnsi="Arial" w:cs="Arial"/>
          <w:sz w:val="20"/>
          <w:szCs w:val="20"/>
          <w:lang w:val="ro-RO"/>
        </w:rPr>
        <w:t>realizãrii</w:t>
      </w:r>
      <w:proofErr w:type="spellEnd"/>
      <w:r w:rsidRPr="00BD2A9B">
        <w:rPr>
          <w:rFonts w:ascii="Arial" w:eastAsia="Calibri" w:hAnsi="Arial" w:cs="Arial"/>
          <w:sz w:val="20"/>
          <w:szCs w:val="20"/>
          <w:lang w:val="ro-RO"/>
        </w:rPr>
        <w:t xml:space="preserve"> unei </w:t>
      </w:r>
      <w:proofErr w:type="spellStart"/>
      <w:r w:rsidRPr="00BD2A9B">
        <w:rPr>
          <w:rFonts w:ascii="Arial" w:eastAsia="Calibri" w:hAnsi="Arial" w:cs="Arial"/>
          <w:sz w:val="20"/>
          <w:szCs w:val="20"/>
          <w:lang w:val="ro-RO"/>
        </w:rPr>
        <w:t>tãieri</w:t>
      </w:r>
      <w:proofErr w:type="spellEnd"/>
      <w:r w:rsidRPr="00BD2A9B">
        <w:rPr>
          <w:rFonts w:ascii="Arial" w:eastAsia="Calibri" w:hAnsi="Arial" w:cs="Arial"/>
          <w:sz w:val="20"/>
          <w:szCs w:val="20"/>
          <w:lang w:val="ro-RO"/>
        </w:rPr>
        <w:t xml:space="preserve"> de îngrijire sau a unui anumit tratament </w:t>
      </w:r>
    </w:p>
    <w:p w14:paraId="3B1C3D85"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Perdele forestiere de </w:t>
      </w:r>
      <w:proofErr w:type="spellStart"/>
      <w:r w:rsidRPr="00BD2A9B">
        <w:rPr>
          <w:rFonts w:ascii="Arial" w:eastAsia="Calibri" w:hAnsi="Arial" w:cs="Arial"/>
          <w:b/>
          <w:sz w:val="20"/>
          <w:szCs w:val="20"/>
          <w:lang w:val="ro-RO"/>
        </w:rPr>
        <w:t>protecţie</w:t>
      </w:r>
      <w:proofErr w:type="spellEnd"/>
      <w:r w:rsidRPr="00BD2A9B">
        <w:rPr>
          <w:rFonts w:ascii="Arial" w:eastAsia="Calibri" w:hAnsi="Arial" w:cs="Arial"/>
          <w:b/>
          <w:sz w:val="20"/>
          <w:szCs w:val="20"/>
          <w:lang w:val="ro-RO"/>
        </w:rPr>
        <w:t xml:space="preserve">     </w:t>
      </w: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formaţiunile</w:t>
      </w:r>
      <w:proofErr w:type="spellEnd"/>
      <w:r w:rsidRPr="00BD2A9B">
        <w:rPr>
          <w:rFonts w:ascii="Arial" w:eastAsia="Calibri" w:hAnsi="Arial" w:cs="Arial"/>
          <w:sz w:val="20"/>
          <w:szCs w:val="20"/>
          <w:lang w:val="ro-RO"/>
        </w:rPr>
        <w:t xml:space="preserve"> cu </w:t>
      </w:r>
      <w:proofErr w:type="spellStart"/>
      <w:r w:rsidRPr="00BD2A9B">
        <w:rPr>
          <w:rFonts w:ascii="Arial" w:eastAsia="Calibri" w:hAnsi="Arial" w:cs="Arial"/>
          <w:sz w:val="20"/>
          <w:szCs w:val="20"/>
          <w:lang w:val="ro-RO"/>
        </w:rPr>
        <w:t>vegetaţie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forestierã</w:t>
      </w:r>
      <w:proofErr w:type="spellEnd"/>
      <w:r w:rsidRPr="00BD2A9B">
        <w:rPr>
          <w:rFonts w:ascii="Arial" w:eastAsia="Calibri" w:hAnsi="Arial" w:cs="Arial"/>
          <w:sz w:val="20"/>
          <w:szCs w:val="20"/>
          <w:lang w:val="ro-RO"/>
        </w:rPr>
        <w:t xml:space="preserve">, amplasate la o </w:t>
      </w:r>
      <w:proofErr w:type="spellStart"/>
      <w:r w:rsidRPr="00BD2A9B">
        <w:rPr>
          <w:rFonts w:ascii="Arial" w:eastAsia="Calibri" w:hAnsi="Arial" w:cs="Arial"/>
          <w:sz w:val="20"/>
          <w:szCs w:val="20"/>
          <w:lang w:val="ro-RO"/>
        </w:rPr>
        <w:t>anumitã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distanţã</w:t>
      </w:r>
      <w:proofErr w:type="spellEnd"/>
      <w:r w:rsidRPr="00BD2A9B">
        <w:rPr>
          <w:rFonts w:ascii="Arial" w:eastAsia="Calibri" w:hAnsi="Arial" w:cs="Arial"/>
          <w:sz w:val="20"/>
          <w:szCs w:val="20"/>
          <w:lang w:val="ro-RO"/>
        </w:rPr>
        <w:t xml:space="preserve"> unele </w:t>
      </w:r>
      <w:proofErr w:type="spellStart"/>
      <w:r w:rsidRPr="00BD2A9B">
        <w:rPr>
          <w:rFonts w:ascii="Arial" w:eastAsia="Calibri" w:hAnsi="Arial" w:cs="Arial"/>
          <w:sz w:val="20"/>
          <w:szCs w:val="20"/>
          <w:lang w:val="ro-RO"/>
        </w:rPr>
        <w:t>faţã</w:t>
      </w:r>
      <w:proofErr w:type="spellEnd"/>
      <w:r w:rsidRPr="00BD2A9B">
        <w:rPr>
          <w:rFonts w:ascii="Arial" w:eastAsia="Calibri" w:hAnsi="Arial" w:cs="Arial"/>
          <w:sz w:val="20"/>
          <w:szCs w:val="20"/>
          <w:lang w:val="ro-RO"/>
        </w:rPr>
        <w:t xml:space="preserve"> de altele sau </w:t>
      </w:r>
      <w:proofErr w:type="spellStart"/>
      <w:r w:rsidRPr="00BD2A9B">
        <w:rPr>
          <w:rFonts w:ascii="Arial" w:eastAsia="Calibri" w:hAnsi="Arial" w:cs="Arial"/>
          <w:sz w:val="20"/>
          <w:szCs w:val="20"/>
          <w:lang w:val="ro-RO"/>
        </w:rPr>
        <w:t>faţã</w:t>
      </w:r>
      <w:proofErr w:type="spellEnd"/>
      <w:r w:rsidRPr="00BD2A9B">
        <w:rPr>
          <w:rFonts w:ascii="Arial" w:eastAsia="Calibri" w:hAnsi="Arial" w:cs="Arial"/>
          <w:sz w:val="20"/>
          <w:szCs w:val="20"/>
          <w:lang w:val="ro-RO"/>
        </w:rPr>
        <w:t xml:space="preserve"> de un obiectiv cu scopul de a-l proteja împotriva efectelor unor factori </w:t>
      </w:r>
      <w:proofErr w:type="spellStart"/>
      <w:r w:rsidRPr="00BD2A9B">
        <w:rPr>
          <w:rFonts w:ascii="Arial" w:eastAsia="Calibri" w:hAnsi="Arial" w:cs="Arial"/>
          <w:sz w:val="20"/>
          <w:szCs w:val="20"/>
          <w:lang w:val="ro-RO"/>
        </w:rPr>
        <w:t>dãunãtori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/sau pentru ameliorarea </w:t>
      </w:r>
      <w:proofErr w:type="spellStart"/>
      <w:r w:rsidRPr="00BD2A9B">
        <w:rPr>
          <w:rFonts w:ascii="Arial" w:eastAsia="Calibri" w:hAnsi="Arial" w:cs="Arial"/>
          <w:sz w:val="20"/>
          <w:szCs w:val="20"/>
          <w:lang w:val="ro-RO"/>
        </w:rPr>
        <w:t>climaticã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economicã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estetico-sanitarã</w:t>
      </w:r>
      <w:proofErr w:type="spellEnd"/>
      <w:r w:rsidRPr="00BD2A9B">
        <w:rPr>
          <w:rFonts w:ascii="Arial" w:eastAsia="Calibri" w:hAnsi="Arial" w:cs="Arial"/>
          <w:sz w:val="20"/>
          <w:szCs w:val="20"/>
          <w:lang w:val="ro-RO"/>
        </w:rPr>
        <w:t xml:space="preserve"> a terenurilor </w:t>
      </w:r>
    </w:p>
    <w:p w14:paraId="4570EBE9"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Perimetru de ameliorare     </w:t>
      </w:r>
      <w:r w:rsidRPr="00BD2A9B">
        <w:rPr>
          <w:rFonts w:ascii="Arial" w:eastAsia="Calibri" w:hAnsi="Arial" w:cs="Arial"/>
          <w:sz w:val="20"/>
          <w:szCs w:val="20"/>
          <w:lang w:val="ro-RO"/>
        </w:rPr>
        <w:t xml:space="preserve">- terenurile degradate sau neproductive agricol care pot fi ameliorate prin </w:t>
      </w:r>
      <w:proofErr w:type="spellStart"/>
      <w:r w:rsidRPr="00BD2A9B">
        <w:rPr>
          <w:rFonts w:ascii="Arial" w:eastAsia="Calibri" w:hAnsi="Arial" w:cs="Arial"/>
          <w:sz w:val="20"/>
          <w:szCs w:val="20"/>
          <w:lang w:val="ro-RO"/>
        </w:rPr>
        <w:t>împãdurire</w:t>
      </w:r>
      <w:proofErr w:type="spellEnd"/>
      <w:r w:rsidRPr="00BD2A9B">
        <w:rPr>
          <w:rFonts w:ascii="Arial" w:eastAsia="Calibri" w:hAnsi="Arial" w:cs="Arial"/>
          <w:sz w:val="20"/>
          <w:szCs w:val="20"/>
          <w:lang w:val="ro-RO"/>
        </w:rPr>
        <w:t xml:space="preserve">, a </w:t>
      </w:r>
      <w:proofErr w:type="spellStart"/>
      <w:r w:rsidRPr="00BD2A9B">
        <w:rPr>
          <w:rFonts w:ascii="Arial" w:eastAsia="Calibri" w:hAnsi="Arial" w:cs="Arial"/>
          <w:sz w:val="20"/>
          <w:szCs w:val="20"/>
          <w:lang w:val="ro-RO"/>
        </w:rPr>
        <w:t>cãror</w:t>
      </w:r>
      <w:proofErr w:type="spellEnd"/>
      <w:r w:rsidRPr="00BD2A9B">
        <w:rPr>
          <w:rFonts w:ascii="Arial" w:eastAsia="Calibri" w:hAnsi="Arial" w:cs="Arial"/>
          <w:sz w:val="20"/>
          <w:szCs w:val="20"/>
          <w:lang w:val="ro-RO"/>
        </w:rPr>
        <w:t xml:space="preserve"> punere în valoare este </w:t>
      </w:r>
      <w:proofErr w:type="spellStart"/>
      <w:r w:rsidRPr="00BD2A9B">
        <w:rPr>
          <w:rFonts w:ascii="Arial" w:eastAsia="Calibri" w:hAnsi="Arial" w:cs="Arial"/>
          <w:sz w:val="20"/>
          <w:szCs w:val="20"/>
          <w:lang w:val="ro-RO"/>
        </w:rPr>
        <w:t>necesarã</w:t>
      </w:r>
      <w:proofErr w:type="spellEnd"/>
      <w:r w:rsidRPr="00BD2A9B">
        <w:rPr>
          <w:rFonts w:ascii="Arial" w:eastAsia="Calibri" w:hAnsi="Arial" w:cs="Arial"/>
          <w:sz w:val="20"/>
          <w:szCs w:val="20"/>
          <w:lang w:val="ro-RO"/>
        </w:rPr>
        <w:t xml:space="preserve"> din punctul de vedere al </w:t>
      </w:r>
      <w:proofErr w:type="spellStart"/>
      <w:r w:rsidRPr="00BD2A9B">
        <w:rPr>
          <w:rFonts w:ascii="Arial" w:eastAsia="Calibri" w:hAnsi="Arial" w:cs="Arial"/>
          <w:sz w:val="20"/>
          <w:szCs w:val="20"/>
          <w:lang w:val="ro-RO"/>
        </w:rPr>
        <w:t>protecţiei</w:t>
      </w:r>
      <w:proofErr w:type="spellEnd"/>
      <w:r w:rsidRPr="00BD2A9B">
        <w:rPr>
          <w:rFonts w:ascii="Arial" w:eastAsia="Calibri" w:hAnsi="Arial" w:cs="Arial"/>
          <w:sz w:val="20"/>
          <w:szCs w:val="20"/>
          <w:lang w:val="ro-RO"/>
        </w:rPr>
        <w:t xml:space="preserve"> solului, al regimului apelor, al </w:t>
      </w:r>
      <w:proofErr w:type="spellStart"/>
      <w:r w:rsidRPr="00BD2A9B">
        <w:rPr>
          <w:rFonts w:ascii="Arial" w:eastAsia="Calibri" w:hAnsi="Arial" w:cs="Arial"/>
          <w:sz w:val="20"/>
          <w:szCs w:val="20"/>
          <w:lang w:val="ro-RO"/>
        </w:rPr>
        <w:t>îmbunãtãţirii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condiţiilor</w:t>
      </w:r>
      <w:proofErr w:type="spellEnd"/>
      <w:r w:rsidRPr="00BD2A9B">
        <w:rPr>
          <w:rFonts w:ascii="Arial" w:eastAsia="Calibri" w:hAnsi="Arial" w:cs="Arial"/>
          <w:sz w:val="20"/>
          <w:szCs w:val="20"/>
          <w:lang w:val="ro-RO"/>
        </w:rPr>
        <w:t xml:space="preserve"> de mediu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al </w:t>
      </w:r>
      <w:proofErr w:type="spellStart"/>
      <w:r w:rsidRPr="00BD2A9B">
        <w:rPr>
          <w:rFonts w:ascii="Arial" w:eastAsia="Calibri" w:hAnsi="Arial" w:cs="Arial"/>
          <w:sz w:val="20"/>
          <w:szCs w:val="20"/>
          <w:lang w:val="ro-RO"/>
        </w:rPr>
        <w:t>diversitãţii</w:t>
      </w:r>
      <w:proofErr w:type="spellEnd"/>
      <w:r w:rsidRPr="00BD2A9B">
        <w:rPr>
          <w:rFonts w:ascii="Arial" w:eastAsia="Calibri" w:hAnsi="Arial" w:cs="Arial"/>
          <w:sz w:val="20"/>
          <w:szCs w:val="20"/>
          <w:lang w:val="ro-RO"/>
        </w:rPr>
        <w:t xml:space="preserve"> biologice </w:t>
      </w:r>
    </w:p>
    <w:p w14:paraId="18172642"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Plantaj</w:t>
      </w:r>
      <w:r w:rsidRPr="00BD2A9B">
        <w:rPr>
          <w:rFonts w:ascii="Arial" w:eastAsia="Calibri" w:hAnsi="Arial" w:cs="Arial"/>
          <w:sz w:val="20"/>
          <w:szCs w:val="20"/>
          <w:lang w:val="ro-RO"/>
        </w:rPr>
        <w:t xml:space="preserve">     - cultura </w:t>
      </w:r>
      <w:proofErr w:type="spellStart"/>
      <w:r w:rsidRPr="00BD2A9B">
        <w:rPr>
          <w:rFonts w:ascii="Arial" w:eastAsia="Calibri" w:hAnsi="Arial" w:cs="Arial"/>
          <w:sz w:val="20"/>
          <w:szCs w:val="20"/>
          <w:lang w:val="ro-RO"/>
        </w:rPr>
        <w:t>forestierã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constituitã</w:t>
      </w:r>
      <w:proofErr w:type="spellEnd"/>
      <w:r w:rsidRPr="00BD2A9B">
        <w:rPr>
          <w:rFonts w:ascii="Arial" w:eastAsia="Calibri" w:hAnsi="Arial" w:cs="Arial"/>
          <w:sz w:val="20"/>
          <w:szCs w:val="20"/>
          <w:lang w:val="ro-RO"/>
        </w:rPr>
        <w:t xml:space="preserve"> din arbori </w:t>
      </w:r>
      <w:proofErr w:type="spellStart"/>
      <w:r w:rsidRPr="00BD2A9B">
        <w:rPr>
          <w:rFonts w:ascii="Arial" w:eastAsia="Calibri" w:hAnsi="Arial" w:cs="Arial"/>
          <w:sz w:val="20"/>
          <w:szCs w:val="20"/>
          <w:lang w:val="ro-RO"/>
        </w:rPr>
        <w:t>proveniţi</w:t>
      </w:r>
      <w:proofErr w:type="spellEnd"/>
      <w:r w:rsidRPr="00BD2A9B">
        <w:rPr>
          <w:rFonts w:ascii="Arial" w:eastAsia="Calibri" w:hAnsi="Arial" w:cs="Arial"/>
          <w:sz w:val="20"/>
          <w:szCs w:val="20"/>
          <w:lang w:val="ro-RO"/>
        </w:rPr>
        <w:t xml:space="preserve"> din mai multe clone sau familii, identificate, în </w:t>
      </w:r>
      <w:proofErr w:type="spellStart"/>
      <w:r w:rsidRPr="00BD2A9B">
        <w:rPr>
          <w:rFonts w:ascii="Arial" w:eastAsia="Calibri" w:hAnsi="Arial" w:cs="Arial"/>
          <w:sz w:val="20"/>
          <w:szCs w:val="20"/>
          <w:lang w:val="ro-RO"/>
        </w:rPr>
        <w:t>proporţii</w:t>
      </w:r>
      <w:proofErr w:type="spellEnd"/>
      <w:r w:rsidRPr="00BD2A9B">
        <w:rPr>
          <w:rFonts w:ascii="Arial" w:eastAsia="Calibri" w:hAnsi="Arial" w:cs="Arial"/>
          <w:sz w:val="20"/>
          <w:szCs w:val="20"/>
          <w:lang w:val="ro-RO"/>
        </w:rPr>
        <w:t xml:space="preserve"> definite, </w:t>
      </w:r>
      <w:proofErr w:type="spellStart"/>
      <w:r w:rsidRPr="00BD2A9B">
        <w:rPr>
          <w:rFonts w:ascii="Arial" w:eastAsia="Calibri" w:hAnsi="Arial" w:cs="Arial"/>
          <w:sz w:val="20"/>
          <w:szCs w:val="20"/>
          <w:lang w:val="ro-RO"/>
        </w:rPr>
        <w:t>izolatã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faţã</w:t>
      </w:r>
      <w:proofErr w:type="spellEnd"/>
      <w:r w:rsidRPr="00BD2A9B">
        <w:rPr>
          <w:rFonts w:ascii="Arial" w:eastAsia="Calibri" w:hAnsi="Arial" w:cs="Arial"/>
          <w:sz w:val="20"/>
          <w:szCs w:val="20"/>
          <w:lang w:val="ro-RO"/>
        </w:rPr>
        <w:t xml:space="preserve"> de surse de polen </w:t>
      </w:r>
      <w:proofErr w:type="spellStart"/>
      <w:r w:rsidRPr="00BD2A9B">
        <w:rPr>
          <w:rFonts w:ascii="Arial" w:eastAsia="Calibri" w:hAnsi="Arial" w:cs="Arial"/>
          <w:sz w:val="20"/>
          <w:szCs w:val="20"/>
          <w:lang w:val="ro-RO"/>
        </w:rPr>
        <w:t>strãin</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care este </w:t>
      </w:r>
      <w:proofErr w:type="spellStart"/>
      <w:r w:rsidRPr="00BD2A9B">
        <w:rPr>
          <w:rFonts w:ascii="Arial" w:eastAsia="Calibri" w:hAnsi="Arial" w:cs="Arial"/>
          <w:sz w:val="20"/>
          <w:szCs w:val="20"/>
          <w:lang w:val="ro-RO"/>
        </w:rPr>
        <w:t>condusã</w:t>
      </w:r>
      <w:proofErr w:type="spellEnd"/>
      <w:r w:rsidRPr="00BD2A9B">
        <w:rPr>
          <w:rFonts w:ascii="Arial" w:eastAsia="Calibri" w:hAnsi="Arial" w:cs="Arial"/>
          <w:sz w:val="20"/>
          <w:szCs w:val="20"/>
          <w:lang w:val="ro-RO"/>
        </w:rPr>
        <w:t xml:space="preserve"> astfel încât </w:t>
      </w:r>
      <w:proofErr w:type="spellStart"/>
      <w:r w:rsidRPr="00BD2A9B">
        <w:rPr>
          <w:rFonts w:ascii="Arial" w:eastAsia="Calibri" w:hAnsi="Arial" w:cs="Arial"/>
          <w:sz w:val="20"/>
          <w:szCs w:val="20"/>
          <w:lang w:val="ro-RO"/>
        </w:rPr>
        <w:t>sã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producã</w:t>
      </w:r>
      <w:proofErr w:type="spellEnd"/>
      <w:r w:rsidRPr="00BD2A9B">
        <w:rPr>
          <w:rFonts w:ascii="Arial" w:eastAsia="Calibri" w:hAnsi="Arial" w:cs="Arial"/>
          <w:sz w:val="20"/>
          <w:szCs w:val="20"/>
          <w:lang w:val="ro-RO"/>
        </w:rPr>
        <w:t xml:space="preserve"> în mod frecvent recolte abundente de </w:t>
      </w:r>
      <w:proofErr w:type="spellStart"/>
      <w:r w:rsidRPr="00BD2A9B">
        <w:rPr>
          <w:rFonts w:ascii="Arial" w:eastAsia="Calibri" w:hAnsi="Arial" w:cs="Arial"/>
          <w:sz w:val="20"/>
          <w:szCs w:val="20"/>
          <w:lang w:val="ro-RO"/>
        </w:rPr>
        <w:t>seminţe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uşor</w:t>
      </w:r>
      <w:proofErr w:type="spellEnd"/>
      <w:r w:rsidRPr="00BD2A9B">
        <w:rPr>
          <w:rFonts w:ascii="Arial" w:eastAsia="Calibri" w:hAnsi="Arial" w:cs="Arial"/>
          <w:sz w:val="20"/>
          <w:szCs w:val="20"/>
          <w:lang w:val="ro-RO"/>
        </w:rPr>
        <w:t xml:space="preserve"> de recoltat </w:t>
      </w:r>
    </w:p>
    <w:p w14:paraId="4B2378EF"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b/>
          <w:sz w:val="20"/>
          <w:szCs w:val="20"/>
          <w:lang w:val="ro-RO"/>
        </w:rPr>
        <w:t xml:space="preserve"> Posibilitate     </w:t>
      </w:r>
      <w:r w:rsidRPr="00BD2A9B">
        <w:rPr>
          <w:rFonts w:ascii="Arial" w:eastAsia="Calibri" w:hAnsi="Arial" w:cs="Arial"/>
          <w:sz w:val="20"/>
          <w:szCs w:val="20"/>
          <w:lang w:val="ro-RO"/>
        </w:rPr>
        <w:t xml:space="preserve">- volumul de lemn ce poate fi recoltat dintr-o </w:t>
      </w:r>
      <w:proofErr w:type="spellStart"/>
      <w:r w:rsidRPr="00BD2A9B">
        <w:rPr>
          <w:rFonts w:ascii="Arial" w:eastAsia="Calibri" w:hAnsi="Arial" w:cs="Arial"/>
          <w:sz w:val="20"/>
          <w:szCs w:val="20"/>
          <w:lang w:val="ro-RO"/>
        </w:rPr>
        <w:t>pãdure</w:t>
      </w:r>
      <w:proofErr w:type="spellEnd"/>
      <w:r w:rsidRPr="00BD2A9B">
        <w:rPr>
          <w:rFonts w:ascii="Arial" w:eastAsia="Calibri" w:hAnsi="Arial" w:cs="Arial"/>
          <w:sz w:val="20"/>
          <w:szCs w:val="20"/>
          <w:lang w:val="ro-RO"/>
        </w:rPr>
        <w:t xml:space="preserve">, în baza amenajamentului silvic, pe perioada de aplicare a acestuia </w:t>
      </w:r>
    </w:p>
    <w:p w14:paraId="2AE3433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Posibilitate </w:t>
      </w:r>
      <w:proofErr w:type="spellStart"/>
      <w:r w:rsidRPr="00BD2A9B">
        <w:rPr>
          <w:rFonts w:ascii="Arial" w:eastAsia="Calibri" w:hAnsi="Arial" w:cs="Arial"/>
          <w:b/>
          <w:sz w:val="20"/>
          <w:szCs w:val="20"/>
          <w:lang w:val="ro-RO"/>
        </w:rPr>
        <w:t>anualã</w:t>
      </w:r>
      <w:proofErr w:type="spellEnd"/>
      <w:r w:rsidRPr="00BD2A9B">
        <w:rPr>
          <w:rFonts w:ascii="Arial" w:eastAsia="Calibri" w:hAnsi="Arial" w:cs="Arial"/>
          <w:b/>
          <w:sz w:val="20"/>
          <w:szCs w:val="20"/>
          <w:lang w:val="ro-RO"/>
        </w:rPr>
        <w:t xml:space="preserve">     </w:t>
      </w:r>
      <w:r w:rsidRPr="00BD2A9B">
        <w:rPr>
          <w:rFonts w:ascii="Arial" w:eastAsia="Calibri" w:hAnsi="Arial" w:cs="Arial"/>
          <w:sz w:val="20"/>
          <w:szCs w:val="20"/>
          <w:lang w:val="ro-RO"/>
        </w:rPr>
        <w:t xml:space="preserve">- volumul de lemn ce poate fi recoltat dintr-o </w:t>
      </w:r>
      <w:proofErr w:type="spellStart"/>
      <w:r w:rsidRPr="00BD2A9B">
        <w:rPr>
          <w:rFonts w:ascii="Arial" w:eastAsia="Calibri" w:hAnsi="Arial" w:cs="Arial"/>
          <w:sz w:val="20"/>
          <w:szCs w:val="20"/>
          <w:lang w:val="ro-RO"/>
        </w:rPr>
        <w:t>pãdure</w:t>
      </w:r>
      <w:proofErr w:type="spellEnd"/>
      <w:r w:rsidRPr="00BD2A9B">
        <w:rPr>
          <w:rFonts w:ascii="Arial" w:eastAsia="Calibri" w:hAnsi="Arial" w:cs="Arial"/>
          <w:sz w:val="20"/>
          <w:szCs w:val="20"/>
          <w:lang w:val="ro-RO"/>
        </w:rPr>
        <w:t xml:space="preserve">, rezultat ca raport dintre posibilitate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numãrul</w:t>
      </w:r>
      <w:proofErr w:type="spellEnd"/>
      <w:r w:rsidRPr="00BD2A9B">
        <w:rPr>
          <w:rFonts w:ascii="Arial" w:eastAsia="Calibri" w:hAnsi="Arial" w:cs="Arial"/>
          <w:sz w:val="20"/>
          <w:szCs w:val="20"/>
          <w:lang w:val="ro-RO"/>
        </w:rPr>
        <w:t xml:space="preserve"> anilor de aplicabilitate a amenajamentului silvic </w:t>
      </w:r>
    </w:p>
    <w:p w14:paraId="6B956486"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b/>
          <w:sz w:val="20"/>
          <w:szCs w:val="20"/>
          <w:lang w:val="ro-RO"/>
        </w:rPr>
        <w:t xml:space="preserve">Prejudiciu adus </w:t>
      </w:r>
      <w:proofErr w:type="spellStart"/>
      <w:r w:rsidRPr="00BD2A9B">
        <w:rPr>
          <w:rFonts w:ascii="Arial" w:eastAsia="Calibri" w:hAnsi="Arial" w:cs="Arial"/>
          <w:b/>
          <w:sz w:val="20"/>
          <w:szCs w:val="20"/>
          <w:lang w:val="ro-RO"/>
        </w:rPr>
        <w:t>pãdurii</w:t>
      </w:r>
      <w:proofErr w:type="spellEnd"/>
      <w:r w:rsidRPr="00BD2A9B">
        <w:rPr>
          <w:rFonts w:ascii="Arial" w:eastAsia="Calibri" w:hAnsi="Arial" w:cs="Arial"/>
          <w:b/>
          <w:sz w:val="20"/>
          <w:szCs w:val="20"/>
          <w:lang w:val="ro-RO"/>
        </w:rPr>
        <w:t xml:space="preserve">     </w:t>
      </w:r>
      <w:r w:rsidRPr="00BD2A9B">
        <w:rPr>
          <w:rFonts w:ascii="Arial" w:eastAsia="Calibri" w:hAnsi="Arial" w:cs="Arial"/>
          <w:sz w:val="20"/>
          <w:szCs w:val="20"/>
          <w:lang w:val="ro-RO"/>
        </w:rPr>
        <w:t xml:space="preserve">- efectul unei </w:t>
      </w:r>
      <w:proofErr w:type="spellStart"/>
      <w:r w:rsidRPr="00BD2A9B">
        <w:rPr>
          <w:rFonts w:ascii="Arial" w:eastAsia="Calibri" w:hAnsi="Arial" w:cs="Arial"/>
          <w:sz w:val="20"/>
          <w:szCs w:val="20"/>
          <w:lang w:val="ro-RO"/>
        </w:rPr>
        <w:t>acţiuni</w:t>
      </w:r>
      <w:proofErr w:type="spellEnd"/>
      <w:r w:rsidRPr="00BD2A9B">
        <w:rPr>
          <w:rFonts w:ascii="Arial" w:eastAsia="Calibri" w:hAnsi="Arial" w:cs="Arial"/>
          <w:sz w:val="20"/>
          <w:szCs w:val="20"/>
          <w:lang w:val="ro-RO"/>
        </w:rPr>
        <w:t xml:space="preserve"> umane, prin care este </w:t>
      </w:r>
      <w:proofErr w:type="spellStart"/>
      <w:r w:rsidRPr="00BD2A9B">
        <w:rPr>
          <w:rFonts w:ascii="Arial" w:eastAsia="Calibri" w:hAnsi="Arial" w:cs="Arial"/>
          <w:sz w:val="20"/>
          <w:szCs w:val="20"/>
          <w:lang w:val="ro-RO"/>
        </w:rPr>
        <w:t>afectatã</w:t>
      </w:r>
      <w:proofErr w:type="spellEnd"/>
      <w:r w:rsidRPr="00BD2A9B">
        <w:rPr>
          <w:rFonts w:ascii="Arial" w:eastAsia="Calibri" w:hAnsi="Arial" w:cs="Arial"/>
          <w:sz w:val="20"/>
          <w:szCs w:val="20"/>
          <w:lang w:val="ro-RO"/>
        </w:rPr>
        <w:t xml:space="preserve"> integritatea </w:t>
      </w:r>
      <w:proofErr w:type="spellStart"/>
      <w:r w:rsidRPr="00BD2A9B">
        <w:rPr>
          <w:rFonts w:ascii="Arial" w:eastAsia="Calibri" w:hAnsi="Arial" w:cs="Arial"/>
          <w:sz w:val="20"/>
          <w:szCs w:val="20"/>
          <w:lang w:val="ro-RO"/>
        </w:rPr>
        <w:t>pãdurii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/sau realizarea </w:t>
      </w:r>
      <w:proofErr w:type="spellStart"/>
      <w:r w:rsidRPr="00BD2A9B">
        <w:rPr>
          <w:rFonts w:ascii="Arial" w:eastAsia="Calibri" w:hAnsi="Arial" w:cs="Arial"/>
          <w:sz w:val="20"/>
          <w:szCs w:val="20"/>
          <w:lang w:val="ro-RO"/>
        </w:rPr>
        <w:t>funcţiilor</w:t>
      </w:r>
      <w:proofErr w:type="spellEnd"/>
      <w:r w:rsidRPr="00BD2A9B">
        <w:rPr>
          <w:rFonts w:ascii="Arial" w:eastAsia="Calibri" w:hAnsi="Arial" w:cs="Arial"/>
          <w:sz w:val="20"/>
          <w:szCs w:val="20"/>
          <w:lang w:val="ro-RO"/>
        </w:rPr>
        <w:t xml:space="preserve"> pe care aceasta ar trebui </w:t>
      </w:r>
      <w:proofErr w:type="spellStart"/>
      <w:r w:rsidRPr="00BD2A9B">
        <w:rPr>
          <w:rFonts w:ascii="Arial" w:eastAsia="Calibri" w:hAnsi="Arial" w:cs="Arial"/>
          <w:sz w:val="20"/>
          <w:szCs w:val="20"/>
          <w:lang w:val="ro-RO"/>
        </w:rPr>
        <w:t>sã</w:t>
      </w:r>
      <w:proofErr w:type="spellEnd"/>
      <w:r w:rsidRPr="00BD2A9B">
        <w:rPr>
          <w:rFonts w:ascii="Arial" w:eastAsia="Calibri" w:hAnsi="Arial" w:cs="Arial"/>
          <w:sz w:val="20"/>
          <w:szCs w:val="20"/>
          <w:lang w:val="ro-RO"/>
        </w:rPr>
        <w:t xml:space="preserve"> le asigure. Aceste </w:t>
      </w:r>
      <w:proofErr w:type="spellStart"/>
      <w:r w:rsidRPr="00BD2A9B">
        <w:rPr>
          <w:rFonts w:ascii="Arial" w:eastAsia="Calibri" w:hAnsi="Arial" w:cs="Arial"/>
          <w:sz w:val="20"/>
          <w:szCs w:val="20"/>
          <w:lang w:val="ro-RO"/>
        </w:rPr>
        <w:t>acţiuni</w:t>
      </w:r>
      <w:proofErr w:type="spellEnd"/>
      <w:r w:rsidRPr="00BD2A9B">
        <w:rPr>
          <w:rFonts w:ascii="Arial" w:eastAsia="Calibri" w:hAnsi="Arial" w:cs="Arial"/>
          <w:sz w:val="20"/>
          <w:szCs w:val="20"/>
          <w:lang w:val="ro-RO"/>
        </w:rPr>
        <w:t xml:space="preserve"> pot afecta </w:t>
      </w:r>
      <w:proofErr w:type="spellStart"/>
      <w:r w:rsidRPr="00BD2A9B">
        <w:rPr>
          <w:rFonts w:ascii="Arial" w:eastAsia="Calibri" w:hAnsi="Arial" w:cs="Arial"/>
          <w:sz w:val="20"/>
          <w:szCs w:val="20"/>
          <w:lang w:val="ro-RO"/>
        </w:rPr>
        <w:t>pãdurea</w:t>
      </w:r>
      <w:proofErr w:type="spellEnd"/>
      <w:r w:rsidRPr="00BD2A9B">
        <w:rPr>
          <w:rFonts w:ascii="Arial" w:eastAsia="Calibri" w:hAnsi="Arial" w:cs="Arial"/>
          <w:sz w:val="20"/>
          <w:szCs w:val="20"/>
          <w:lang w:val="ro-RO"/>
        </w:rPr>
        <w:t xml:space="preserve">:     a) în mod direct, prin </w:t>
      </w:r>
      <w:proofErr w:type="spellStart"/>
      <w:r w:rsidRPr="00BD2A9B">
        <w:rPr>
          <w:rFonts w:ascii="Arial" w:eastAsia="Calibri" w:hAnsi="Arial" w:cs="Arial"/>
          <w:sz w:val="20"/>
          <w:szCs w:val="20"/>
          <w:lang w:val="ro-RO"/>
        </w:rPr>
        <w:t>acţiuni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desfãşurate</w:t>
      </w:r>
      <w:proofErr w:type="spellEnd"/>
      <w:r w:rsidRPr="00BD2A9B">
        <w:rPr>
          <w:rFonts w:ascii="Arial" w:eastAsia="Calibri" w:hAnsi="Arial" w:cs="Arial"/>
          <w:sz w:val="20"/>
          <w:szCs w:val="20"/>
          <w:lang w:val="ro-RO"/>
        </w:rPr>
        <w:t xml:space="preserve"> ilegal;     </w:t>
      </w:r>
    </w:p>
    <w:p w14:paraId="5D3E4B95"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b) în mod indirect, prin </w:t>
      </w:r>
      <w:proofErr w:type="spellStart"/>
      <w:r w:rsidRPr="00BD2A9B">
        <w:rPr>
          <w:rFonts w:ascii="Arial" w:eastAsia="Calibri" w:hAnsi="Arial" w:cs="Arial"/>
          <w:sz w:val="20"/>
          <w:szCs w:val="20"/>
          <w:lang w:val="ro-RO"/>
        </w:rPr>
        <w:t>acţiuni</w:t>
      </w:r>
      <w:proofErr w:type="spellEnd"/>
      <w:r w:rsidRPr="00BD2A9B">
        <w:rPr>
          <w:rFonts w:ascii="Arial" w:eastAsia="Calibri" w:hAnsi="Arial" w:cs="Arial"/>
          <w:sz w:val="20"/>
          <w:szCs w:val="20"/>
          <w:lang w:val="ro-RO"/>
        </w:rPr>
        <w:t xml:space="preserve"> al </w:t>
      </w:r>
      <w:proofErr w:type="spellStart"/>
      <w:r w:rsidRPr="00BD2A9B">
        <w:rPr>
          <w:rFonts w:ascii="Arial" w:eastAsia="Calibri" w:hAnsi="Arial" w:cs="Arial"/>
          <w:sz w:val="20"/>
          <w:szCs w:val="20"/>
          <w:lang w:val="ro-RO"/>
        </w:rPr>
        <w:t>cãror</w:t>
      </w:r>
      <w:proofErr w:type="spellEnd"/>
      <w:r w:rsidRPr="00BD2A9B">
        <w:rPr>
          <w:rFonts w:ascii="Arial" w:eastAsia="Calibri" w:hAnsi="Arial" w:cs="Arial"/>
          <w:sz w:val="20"/>
          <w:szCs w:val="20"/>
          <w:lang w:val="ro-RO"/>
        </w:rPr>
        <w:t xml:space="preserve"> efect asupra </w:t>
      </w:r>
      <w:proofErr w:type="spellStart"/>
      <w:r w:rsidRPr="00BD2A9B">
        <w:rPr>
          <w:rFonts w:ascii="Arial" w:eastAsia="Calibri" w:hAnsi="Arial" w:cs="Arial"/>
          <w:sz w:val="20"/>
          <w:szCs w:val="20"/>
          <w:lang w:val="ro-RO"/>
        </w:rPr>
        <w:t>pãdurii</w:t>
      </w:r>
      <w:proofErr w:type="spellEnd"/>
      <w:r w:rsidRPr="00BD2A9B">
        <w:rPr>
          <w:rFonts w:ascii="Arial" w:eastAsia="Calibri" w:hAnsi="Arial" w:cs="Arial"/>
          <w:sz w:val="20"/>
          <w:szCs w:val="20"/>
          <w:lang w:val="ro-RO"/>
        </w:rPr>
        <w:t xml:space="preserve"> poate fi cuantificat în timp. Se </w:t>
      </w:r>
      <w:proofErr w:type="spellStart"/>
      <w:r w:rsidRPr="00BD2A9B">
        <w:rPr>
          <w:rFonts w:ascii="Arial" w:eastAsia="Calibri" w:hAnsi="Arial" w:cs="Arial"/>
          <w:sz w:val="20"/>
          <w:szCs w:val="20"/>
          <w:lang w:val="ro-RO"/>
        </w:rPr>
        <w:t>încadreazã</w:t>
      </w:r>
      <w:proofErr w:type="spellEnd"/>
      <w:r w:rsidRPr="00BD2A9B">
        <w:rPr>
          <w:rFonts w:ascii="Arial" w:eastAsia="Calibri" w:hAnsi="Arial" w:cs="Arial"/>
          <w:sz w:val="20"/>
          <w:szCs w:val="20"/>
          <w:lang w:val="ro-RO"/>
        </w:rPr>
        <w:t xml:space="preserve"> în acest tip efectele produse asupra acestora în urma </w:t>
      </w:r>
      <w:proofErr w:type="spellStart"/>
      <w:r w:rsidRPr="00BD2A9B">
        <w:rPr>
          <w:rFonts w:ascii="Arial" w:eastAsia="Calibri" w:hAnsi="Arial" w:cs="Arial"/>
          <w:sz w:val="20"/>
          <w:szCs w:val="20"/>
          <w:lang w:val="ro-RO"/>
        </w:rPr>
        <w:t>poluãrii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realizãrii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construcţii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exploatãrii</w:t>
      </w:r>
      <w:proofErr w:type="spellEnd"/>
      <w:r w:rsidRPr="00BD2A9B">
        <w:rPr>
          <w:rFonts w:ascii="Arial" w:eastAsia="Calibri" w:hAnsi="Arial" w:cs="Arial"/>
          <w:sz w:val="20"/>
          <w:szCs w:val="20"/>
          <w:lang w:val="ro-RO"/>
        </w:rPr>
        <w:t xml:space="preserve"> de resurse minerale, cu identificarea </w:t>
      </w:r>
      <w:proofErr w:type="spellStart"/>
      <w:r w:rsidRPr="00BD2A9B">
        <w:rPr>
          <w:rFonts w:ascii="Arial" w:eastAsia="Calibri" w:hAnsi="Arial" w:cs="Arial"/>
          <w:sz w:val="20"/>
          <w:szCs w:val="20"/>
          <w:lang w:val="ro-RO"/>
        </w:rPr>
        <w:t>relaţiei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cauzã</w:t>
      </w:r>
      <w:proofErr w:type="spellEnd"/>
      <w:r w:rsidRPr="00BD2A9B">
        <w:rPr>
          <w:rFonts w:ascii="Arial" w:eastAsia="Calibri" w:hAnsi="Arial" w:cs="Arial"/>
          <w:sz w:val="20"/>
          <w:szCs w:val="20"/>
          <w:lang w:val="ro-RO"/>
        </w:rPr>
        <w:t xml:space="preserve">-efect certificate prin studii realizate de organisme abilitate, neamenajarea zonelor de limitare a </w:t>
      </w:r>
      <w:proofErr w:type="spellStart"/>
      <w:r w:rsidRPr="00BD2A9B">
        <w:rPr>
          <w:rFonts w:ascii="Arial" w:eastAsia="Calibri" w:hAnsi="Arial" w:cs="Arial"/>
          <w:sz w:val="20"/>
          <w:szCs w:val="20"/>
          <w:lang w:val="ro-RO"/>
        </w:rPr>
        <w:t>propagãrii</w:t>
      </w:r>
      <w:proofErr w:type="spellEnd"/>
      <w:r w:rsidRPr="00BD2A9B">
        <w:rPr>
          <w:rFonts w:ascii="Arial" w:eastAsia="Calibri" w:hAnsi="Arial" w:cs="Arial"/>
          <w:sz w:val="20"/>
          <w:szCs w:val="20"/>
          <w:lang w:val="ro-RO"/>
        </w:rPr>
        <w:t xml:space="preserve"> incendiilor, precum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neasigurarea </w:t>
      </w:r>
      <w:proofErr w:type="spellStart"/>
      <w:r w:rsidRPr="00BD2A9B">
        <w:rPr>
          <w:rFonts w:ascii="Arial" w:eastAsia="Calibri" w:hAnsi="Arial" w:cs="Arial"/>
          <w:sz w:val="20"/>
          <w:szCs w:val="20"/>
          <w:lang w:val="ro-RO"/>
        </w:rPr>
        <w:t>dotãrii</w:t>
      </w:r>
      <w:proofErr w:type="spellEnd"/>
      <w:r w:rsidRPr="00BD2A9B">
        <w:rPr>
          <w:rFonts w:ascii="Arial" w:eastAsia="Calibri" w:hAnsi="Arial" w:cs="Arial"/>
          <w:sz w:val="20"/>
          <w:szCs w:val="20"/>
          <w:lang w:val="ro-RO"/>
        </w:rPr>
        <w:t xml:space="preserve"> minime pentru </w:t>
      </w:r>
      <w:proofErr w:type="spellStart"/>
      <w:r w:rsidRPr="00BD2A9B">
        <w:rPr>
          <w:rFonts w:ascii="Arial" w:eastAsia="Calibri" w:hAnsi="Arial" w:cs="Arial"/>
          <w:sz w:val="20"/>
          <w:szCs w:val="20"/>
          <w:lang w:val="ro-RO"/>
        </w:rPr>
        <w:t>intervenţie</w:t>
      </w:r>
      <w:proofErr w:type="spellEnd"/>
      <w:r w:rsidRPr="00BD2A9B">
        <w:rPr>
          <w:rFonts w:ascii="Arial" w:eastAsia="Calibri" w:hAnsi="Arial" w:cs="Arial"/>
          <w:sz w:val="20"/>
          <w:szCs w:val="20"/>
          <w:lang w:val="ro-RO"/>
        </w:rPr>
        <w:t xml:space="preserve"> în caz de incendiu </w:t>
      </w:r>
    </w:p>
    <w:p w14:paraId="39E68A5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
    <w:p w14:paraId="5C560512" w14:textId="77777777" w:rsidR="00FB48F5" w:rsidRPr="00BD2A9B" w:rsidRDefault="00FB48F5" w:rsidP="00FB48F5">
      <w:pPr>
        <w:spacing w:after="200" w:line="276" w:lineRule="auto"/>
        <w:rPr>
          <w:rFonts w:ascii="Arial" w:eastAsia="Calibri" w:hAnsi="Arial" w:cs="Arial"/>
          <w:sz w:val="20"/>
          <w:szCs w:val="20"/>
          <w:lang w:val="ro-RO"/>
        </w:rPr>
      </w:pPr>
      <w:proofErr w:type="spellStart"/>
      <w:r w:rsidRPr="00BD2A9B">
        <w:rPr>
          <w:rFonts w:ascii="Arial" w:eastAsia="Calibri" w:hAnsi="Arial" w:cs="Arial"/>
          <w:b/>
          <w:sz w:val="20"/>
          <w:szCs w:val="20"/>
          <w:lang w:val="ro-RO"/>
        </w:rPr>
        <w:t>Prestaţie</w:t>
      </w:r>
      <w:proofErr w:type="spellEnd"/>
      <w:r w:rsidRPr="00BD2A9B">
        <w:rPr>
          <w:rFonts w:ascii="Arial" w:eastAsia="Calibri" w:hAnsi="Arial" w:cs="Arial"/>
          <w:b/>
          <w:sz w:val="20"/>
          <w:szCs w:val="20"/>
          <w:lang w:val="ro-RO"/>
        </w:rPr>
        <w:t xml:space="preserve"> </w:t>
      </w:r>
      <w:proofErr w:type="spellStart"/>
      <w:r w:rsidRPr="00BD2A9B">
        <w:rPr>
          <w:rFonts w:ascii="Arial" w:eastAsia="Calibri" w:hAnsi="Arial" w:cs="Arial"/>
          <w:b/>
          <w:sz w:val="20"/>
          <w:szCs w:val="20"/>
          <w:lang w:val="ro-RO"/>
        </w:rPr>
        <w:t>silvicã</w:t>
      </w:r>
      <w:proofErr w:type="spellEnd"/>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lucrãrile</w:t>
      </w:r>
      <w:proofErr w:type="spellEnd"/>
      <w:r w:rsidRPr="00BD2A9B">
        <w:rPr>
          <w:rFonts w:ascii="Arial" w:eastAsia="Calibri" w:hAnsi="Arial" w:cs="Arial"/>
          <w:sz w:val="20"/>
          <w:szCs w:val="20"/>
          <w:lang w:val="ro-RO"/>
        </w:rPr>
        <w:t xml:space="preserve"> cu caracter tehnic silvic efectuate de ocoale silvice, pe </w:t>
      </w:r>
      <w:proofErr w:type="spellStart"/>
      <w:r w:rsidRPr="00BD2A9B">
        <w:rPr>
          <w:rFonts w:ascii="Arial" w:eastAsia="Calibri" w:hAnsi="Arial" w:cs="Arial"/>
          <w:sz w:val="20"/>
          <w:szCs w:val="20"/>
          <w:lang w:val="ro-RO"/>
        </w:rPr>
        <w:t>bazã</w:t>
      </w:r>
      <w:proofErr w:type="spellEnd"/>
      <w:r w:rsidRPr="00BD2A9B">
        <w:rPr>
          <w:rFonts w:ascii="Arial" w:eastAsia="Calibri" w:hAnsi="Arial" w:cs="Arial"/>
          <w:sz w:val="20"/>
          <w:szCs w:val="20"/>
          <w:lang w:val="ro-RO"/>
        </w:rPr>
        <w:t xml:space="preserve"> de contract, în </w:t>
      </w:r>
      <w:proofErr w:type="spellStart"/>
      <w:r w:rsidRPr="00BD2A9B">
        <w:rPr>
          <w:rFonts w:ascii="Arial" w:eastAsia="Calibri" w:hAnsi="Arial" w:cs="Arial"/>
          <w:sz w:val="20"/>
          <w:szCs w:val="20"/>
          <w:lang w:val="ro-RO"/>
        </w:rPr>
        <w:t>vegetaţia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forestierã</w:t>
      </w:r>
      <w:proofErr w:type="spellEnd"/>
      <w:r w:rsidRPr="00BD2A9B">
        <w:rPr>
          <w:rFonts w:ascii="Arial" w:eastAsia="Calibri" w:hAnsi="Arial" w:cs="Arial"/>
          <w:sz w:val="20"/>
          <w:szCs w:val="20"/>
          <w:lang w:val="ro-RO"/>
        </w:rPr>
        <w:t xml:space="preserve"> din afara fondului forestier </w:t>
      </w:r>
      <w:proofErr w:type="spellStart"/>
      <w:r w:rsidRPr="00BD2A9B">
        <w:rPr>
          <w:rFonts w:ascii="Arial" w:eastAsia="Calibri" w:hAnsi="Arial" w:cs="Arial"/>
          <w:sz w:val="20"/>
          <w:szCs w:val="20"/>
          <w:lang w:val="ro-RO"/>
        </w:rPr>
        <w:t>naţional</w:t>
      </w:r>
      <w:proofErr w:type="spellEnd"/>
      <w:r w:rsidRPr="00BD2A9B">
        <w:rPr>
          <w:rFonts w:ascii="Arial" w:eastAsia="Calibri" w:hAnsi="Arial" w:cs="Arial"/>
          <w:sz w:val="20"/>
          <w:szCs w:val="20"/>
          <w:lang w:val="ro-RO"/>
        </w:rPr>
        <w:t xml:space="preserve"> </w:t>
      </w:r>
    </w:p>
    <w:p w14:paraId="6B0D58BB"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lastRenderedPageBreak/>
        <w:t xml:space="preserve"> </w:t>
      </w:r>
      <w:r w:rsidRPr="00BD2A9B">
        <w:rPr>
          <w:rFonts w:ascii="Arial" w:eastAsia="Calibri" w:hAnsi="Arial" w:cs="Arial"/>
          <w:b/>
          <w:sz w:val="20"/>
          <w:szCs w:val="20"/>
          <w:lang w:val="ro-RO"/>
        </w:rPr>
        <w:t xml:space="preserve">Principiul </w:t>
      </w:r>
      <w:proofErr w:type="spellStart"/>
      <w:r w:rsidRPr="00BD2A9B">
        <w:rPr>
          <w:rFonts w:ascii="Arial" w:eastAsia="Calibri" w:hAnsi="Arial" w:cs="Arial"/>
          <w:b/>
          <w:sz w:val="20"/>
          <w:szCs w:val="20"/>
          <w:lang w:val="ro-RO"/>
        </w:rPr>
        <w:t>teritorialitãţii</w:t>
      </w:r>
      <w:proofErr w:type="spellEnd"/>
      <w:r w:rsidRPr="00BD2A9B">
        <w:rPr>
          <w:rFonts w:ascii="Arial" w:eastAsia="Calibri" w:hAnsi="Arial" w:cs="Arial"/>
          <w:sz w:val="20"/>
          <w:szCs w:val="20"/>
          <w:lang w:val="ro-RO"/>
        </w:rPr>
        <w:t xml:space="preserve">     - efectuarea </w:t>
      </w:r>
      <w:proofErr w:type="spellStart"/>
      <w:r w:rsidRPr="00BD2A9B">
        <w:rPr>
          <w:rFonts w:ascii="Arial" w:eastAsia="Calibri" w:hAnsi="Arial" w:cs="Arial"/>
          <w:sz w:val="20"/>
          <w:szCs w:val="20"/>
          <w:lang w:val="ro-RO"/>
        </w:rPr>
        <w:t>administrãrii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serviciilor silvice, </w:t>
      </w:r>
      <w:proofErr w:type="spellStart"/>
      <w:r w:rsidRPr="00BD2A9B">
        <w:rPr>
          <w:rFonts w:ascii="Arial" w:eastAsia="Calibri" w:hAnsi="Arial" w:cs="Arial"/>
          <w:sz w:val="20"/>
          <w:szCs w:val="20"/>
          <w:lang w:val="ro-RO"/>
        </w:rPr>
        <w:t>dupã</w:t>
      </w:r>
      <w:proofErr w:type="spellEnd"/>
      <w:r w:rsidRPr="00BD2A9B">
        <w:rPr>
          <w:rFonts w:ascii="Arial" w:eastAsia="Calibri" w:hAnsi="Arial" w:cs="Arial"/>
          <w:sz w:val="20"/>
          <w:szCs w:val="20"/>
          <w:lang w:val="ro-RO"/>
        </w:rPr>
        <w:t xml:space="preserve"> caz, pe </w:t>
      </w:r>
      <w:proofErr w:type="spellStart"/>
      <w:r w:rsidRPr="00BD2A9B">
        <w:rPr>
          <w:rFonts w:ascii="Arial" w:eastAsia="Calibri" w:hAnsi="Arial" w:cs="Arial"/>
          <w:sz w:val="20"/>
          <w:szCs w:val="20"/>
          <w:lang w:val="ro-RO"/>
        </w:rPr>
        <w:t>bazã</w:t>
      </w:r>
      <w:proofErr w:type="spellEnd"/>
      <w:r w:rsidRPr="00BD2A9B">
        <w:rPr>
          <w:rFonts w:ascii="Arial" w:eastAsia="Calibri" w:hAnsi="Arial" w:cs="Arial"/>
          <w:sz w:val="20"/>
          <w:szCs w:val="20"/>
          <w:lang w:val="ro-RO"/>
        </w:rPr>
        <w:t xml:space="preserve"> de contract, de </w:t>
      </w:r>
      <w:proofErr w:type="spellStart"/>
      <w:r w:rsidRPr="00BD2A9B">
        <w:rPr>
          <w:rFonts w:ascii="Arial" w:eastAsia="Calibri" w:hAnsi="Arial" w:cs="Arial"/>
          <w:sz w:val="20"/>
          <w:szCs w:val="20"/>
          <w:lang w:val="ro-RO"/>
        </w:rPr>
        <w:t>cãtre</w:t>
      </w:r>
      <w:proofErr w:type="spellEnd"/>
      <w:r w:rsidRPr="00BD2A9B">
        <w:rPr>
          <w:rFonts w:ascii="Arial" w:eastAsia="Calibri" w:hAnsi="Arial" w:cs="Arial"/>
          <w:sz w:val="20"/>
          <w:szCs w:val="20"/>
          <w:lang w:val="ro-RO"/>
        </w:rPr>
        <w:t xml:space="preserve"> ocolul silvic care </w:t>
      </w:r>
      <w:proofErr w:type="spellStart"/>
      <w:r w:rsidRPr="00BD2A9B">
        <w:rPr>
          <w:rFonts w:ascii="Arial" w:eastAsia="Calibri" w:hAnsi="Arial" w:cs="Arial"/>
          <w:sz w:val="20"/>
          <w:szCs w:val="20"/>
          <w:lang w:val="ro-RO"/>
        </w:rPr>
        <w:t>deţine</w:t>
      </w:r>
      <w:proofErr w:type="spellEnd"/>
      <w:r w:rsidRPr="00BD2A9B">
        <w:rPr>
          <w:rFonts w:ascii="Arial" w:eastAsia="Calibri" w:hAnsi="Arial" w:cs="Arial"/>
          <w:sz w:val="20"/>
          <w:szCs w:val="20"/>
          <w:lang w:val="ro-RO"/>
        </w:rPr>
        <w:t xml:space="preserve"> majoritatea fondului forestier din raza </w:t>
      </w:r>
      <w:proofErr w:type="spellStart"/>
      <w:r w:rsidRPr="00BD2A9B">
        <w:rPr>
          <w:rFonts w:ascii="Arial" w:eastAsia="Calibri" w:hAnsi="Arial" w:cs="Arial"/>
          <w:sz w:val="20"/>
          <w:szCs w:val="20"/>
          <w:lang w:val="ro-RO"/>
        </w:rPr>
        <w:t>unitãţii</w:t>
      </w:r>
      <w:proofErr w:type="spellEnd"/>
      <w:r w:rsidRPr="00BD2A9B">
        <w:rPr>
          <w:rFonts w:ascii="Arial" w:eastAsia="Calibri" w:hAnsi="Arial" w:cs="Arial"/>
          <w:sz w:val="20"/>
          <w:szCs w:val="20"/>
          <w:lang w:val="ro-RO"/>
        </w:rPr>
        <w:t xml:space="preserve"> administrativ-teritoriale respective </w:t>
      </w:r>
    </w:p>
    <w:p w14:paraId="7A11EBED"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Produse accidentale I</w:t>
      </w:r>
      <w:r w:rsidRPr="00BD2A9B">
        <w:rPr>
          <w:rFonts w:ascii="Arial" w:eastAsia="Calibri" w:hAnsi="Arial" w:cs="Arial"/>
          <w:sz w:val="20"/>
          <w:szCs w:val="20"/>
          <w:lang w:val="ro-RO"/>
        </w:rPr>
        <w:t xml:space="preserve">     - volumul de lemn rezultat din exploatarea </w:t>
      </w:r>
      <w:proofErr w:type="spellStart"/>
      <w:r w:rsidRPr="00BD2A9B">
        <w:rPr>
          <w:rFonts w:ascii="Arial" w:eastAsia="Calibri" w:hAnsi="Arial" w:cs="Arial"/>
          <w:sz w:val="20"/>
          <w:szCs w:val="20"/>
          <w:lang w:val="ro-RO"/>
        </w:rPr>
        <w:t>arboretelor</w:t>
      </w:r>
      <w:proofErr w:type="spellEnd"/>
      <w:r w:rsidRPr="00BD2A9B">
        <w:rPr>
          <w:rFonts w:ascii="Arial" w:eastAsia="Calibri" w:hAnsi="Arial" w:cs="Arial"/>
          <w:sz w:val="20"/>
          <w:szCs w:val="20"/>
          <w:lang w:val="ro-RO"/>
        </w:rPr>
        <w:t xml:space="preserve"> afectate integral de factori biotici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abiotici, din exploatarea unor arbori din </w:t>
      </w:r>
      <w:proofErr w:type="spellStart"/>
      <w:r w:rsidRPr="00BD2A9B">
        <w:rPr>
          <w:rFonts w:ascii="Arial" w:eastAsia="Calibri" w:hAnsi="Arial" w:cs="Arial"/>
          <w:sz w:val="20"/>
          <w:szCs w:val="20"/>
          <w:lang w:val="ro-RO"/>
        </w:rPr>
        <w:t>arborete</w:t>
      </w:r>
      <w:proofErr w:type="spellEnd"/>
      <w:r w:rsidRPr="00BD2A9B">
        <w:rPr>
          <w:rFonts w:ascii="Arial" w:eastAsia="Calibri" w:hAnsi="Arial" w:cs="Arial"/>
          <w:sz w:val="20"/>
          <w:szCs w:val="20"/>
          <w:lang w:val="ro-RO"/>
        </w:rPr>
        <w:t xml:space="preserve"> cu vârste de peste 60 de ani, afectate </w:t>
      </w:r>
      <w:proofErr w:type="spellStart"/>
      <w:r w:rsidRPr="00BD2A9B">
        <w:rPr>
          <w:rFonts w:ascii="Arial" w:eastAsia="Calibri" w:hAnsi="Arial" w:cs="Arial"/>
          <w:sz w:val="20"/>
          <w:szCs w:val="20"/>
          <w:lang w:val="ro-RO"/>
        </w:rPr>
        <w:t>parţial</w:t>
      </w:r>
      <w:proofErr w:type="spellEnd"/>
      <w:r w:rsidRPr="00BD2A9B">
        <w:rPr>
          <w:rFonts w:ascii="Arial" w:eastAsia="Calibri" w:hAnsi="Arial" w:cs="Arial"/>
          <w:sz w:val="20"/>
          <w:szCs w:val="20"/>
          <w:lang w:val="ro-RO"/>
        </w:rPr>
        <w:t xml:space="preserve"> de factori biotici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abiotici, sau cel provenit din </w:t>
      </w:r>
      <w:proofErr w:type="spellStart"/>
      <w:r w:rsidRPr="00BD2A9B">
        <w:rPr>
          <w:rFonts w:ascii="Arial" w:eastAsia="Calibri" w:hAnsi="Arial" w:cs="Arial"/>
          <w:sz w:val="20"/>
          <w:szCs w:val="20"/>
          <w:lang w:val="ro-RO"/>
        </w:rPr>
        <w:t>defrişãri</w:t>
      </w:r>
      <w:proofErr w:type="spellEnd"/>
      <w:r w:rsidRPr="00BD2A9B">
        <w:rPr>
          <w:rFonts w:ascii="Arial" w:eastAsia="Calibri" w:hAnsi="Arial" w:cs="Arial"/>
          <w:sz w:val="20"/>
          <w:szCs w:val="20"/>
          <w:lang w:val="ro-RO"/>
        </w:rPr>
        <w:t xml:space="preserve"> legal aprobate </w:t>
      </w:r>
    </w:p>
    <w:p w14:paraId="1C94D5D1"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Produse accidentale II</w:t>
      </w:r>
      <w:r w:rsidRPr="00BD2A9B">
        <w:rPr>
          <w:rFonts w:ascii="Arial" w:eastAsia="Calibri" w:hAnsi="Arial" w:cs="Arial"/>
          <w:sz w:val="20"/>
          <w:szCs w:val="20"/>
          <w:lang w:val="ro-RO"/>
        </w:rPr>
        <w:t xml:space="preserve">     - volumul de lemn rezultat din exploatarea unor arbori din </w:t>
      </w:r>
      <w:proofErr w:type="spellStart"/>
      <w:r w:rsidRPr="00BD2A9B">
        <w:rPr>
          <w:rFonts w:ascii="Arial" w:eastAsia="Calibri" w:hAnsi="Arial" w:cs="Arial"/>
          <w:sz w:val="20"/>
          <w:szCs w:val="20"/>
          <w:lang w:val="ro-RO"/>
        </w:rPr>
        <w:t>arborete</w:t>
      </w:r>
      <w:proofErr w:type="spellEnd"/>
      <w:r w:rsidRPr="00BD2A9B">
        <w:rPr>
          <w:rFonts w:ascii="Arial" w:eastAsia="Calibri" w:hAnsi="Arial" w:cs="Arial"/>
          <w:sz w:val="20"/>
          <w:szCs w:val="20"/>
          <w:lang w:val="ro-RO"/>
        </w:rPr>
        <w:t xml:space="preserve"> cu vârste de </w:t>
      </w:r>
      <w:proofErr w:type="spellStart"/>
      <w:r w:rsidRPr="00BD2A9B">
        <w:rPr>
          <w:rFonts w:ascii="Arial" w:eastAsia="Calibri" w:hAnsi="Arial" w:cs="Arial"/>
          <w:sz w:val="20"/>
          <w:szCs w:val="20"/>
          <w:lang w:val="ro-RO"/>
        </w:rPr>
        <w:t>pânã</w:t>
      </w:r>
      <w:proofErr w:type="spellEnd"/>
      <w:r w:rsidRPr="00BD2A9B">
        <w:rPr>
          <w:rFonts w:ascii="Arial" w:eastAsia="Calibri" w:hAnsi="Arial" w:cs="Arial"/>
          <w:sz w:val="20"/>
          <w:szCs w:val="20"/>
          <w:lang w:val="ro-RO"/>
        </w:rPr>
        <w:t xml:space="preserve"> la 60 de ani, afectate </w:t>
      </w:r>
      <w:proofErr w:type="spellStart"/>
      <w:r w:rsidRPr="00BD2A9B">
        <w:rPr>
          <w:rFonts w:ascii="Arial" w:eastAsia="Calibri" w:hAnsi="Arial" w:cs="Arial"/>
          <w:sz w:val="20"/>
          <w:szCs w:val="20"/>
          <w:lang w:val="ro-RO"/>
        </w:rPr>
        <w:t>parţial</w:t>
      </w:r>
      <w:proofErr w:type="spellEnd"/>
      <w:r w:rsidRPr="00BD2A9B">
        <w:rPr>
          <w:rFonts w:ascii="Arial" w:eastAsia="Calibri" w:hAnsi="Arial" w:cs="Arial"/>
          <w:sz w:val="20"/>
          <w:szCs w:val="20"/>
          <w:lang w:val="ro-RO"/>
        </w:rPr>
        <w:t xml:space="preserve"> de factori biotici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abiotici </w:t>
      </w:r>
    </w:p>
    <w:p w14:paraId="14DB6A0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b/>
          <w:sz w:val="20"/>
          <w:szCs w:val="20"/>
          <w:lang w:val="ro-RO"/>
        </w:rPr>
        <w:t xml:space="preserve"> </w:t>
      </w:r>
      <w:proofErr w:type="spellStart"/>
      <w:r w:rsidRPr="00BD2A9B">
        <w:rPr>
          <w:rFonts w:ascii="Arial" w:eastAsia="Calibri" w:hAnsi="Arial" w:cs="Arial"/>
          <w:b/>
          <w:sz w:val="20"/>
          <w:szCs w:val="20"/>
          <w:lang w:val="ro-RO"/>
        </w:rPr>
        <w:t>Provenienţa</w:t>
      </w:r>
      <w:proofErr w:type="spellEnd"/>
      <w:r w:rsidRPr="00BD2A9B">
        <w:rPr>
          <w:rFonts w:ascii="Arial" w:eastAsia="Calibri" w:hAnsi="Arial" w:cs="Arial"/>
          <w:b/>
          <w:sz w:val="20"/>
          <w:szCs w:val="20"/>
          <w:lang w:val="ro-RO"/>
        </w:rPr>
        <w:t xml:space="preserve"> materialelor lemnoase</w:t>
      </w:r>
      <w:r w:rsidRPr="00BD2A9B">
        <w:rPr>
          <w:rFonts w:ascii="Arial" w:eastAsia="Calibri" w:hAnsi="Arial" w:cs="Arial"/>
          <w:sz w:val="20"/>
          <w:szCs w:val="20"/>
          <w:lang w:val="ro-RO"/>
        </w:rPr>
        <w:t xml:space="preserve">     - sursa </w:t>
      </w:r>
      <w:proofErr w:type="spellStart"/>
      <w:r w:rsidRPr="00BD2A9B">
        <w:rPr>
          <w:rFonts w:ascii="Arial" w:eastAsia="Calibri" w:hAnsi="Arial" w:cs="Arial"/>
          <w:sz w:val="20"/>
          <w:szCs w:val="20"/>
          <w:lang w:val="ro-RO"/>
        </w:rPr>
        <w:t>localizatã</w:t>
      </w:r>
      <w:proofErr w:type="spellEnd"/>
      <w:r w:rsidRPr="00BD2A9B">
        <w:rPr>
          <w:rFonts w:ascii="Arial" w:eastAsia="Calibri" w:hAnsi="Arial" w:cs="Arial"/>
          <w:sz w:val="20"/>
          <w:szCs w:val="20"/>
          <w:lang w:val="ro-RO"/>
        </w:rPr>
        <w:t xml:space="preserve"> de unde au fost </w:t>
      </w:r>
      <w:proofErr w:type="spellStart"/>
      <w:r w:rsidRPr="00BD2A9B">
        <w:rPr>
          <w:rFonts w:ascii="Arial" w:eastAsia="Calibri" w:hAnsi="Arial" w:cs="Arial"/>
          <w:sz w:val="20"/>
          <w:szCs w:val="20"/>
          <w:lang w:val="ro-RO"/>
        </w:rPr>
        <w:t>obţinute</w:t>
      </w:r>
      <w:proofErr w:type="spellEnd"/>
      <w:r w:rsidRPr="00BD2A9B">
        <w:rPr>
          <w:rFonts w:ascii="Arial" w:eastAsia="Calibri" w:hAnsi="Arial" w:cs="Arial"/>
          <w:sz w:val="20"/>
          <w:szCs w:val="20"/>
          <w:lang w:val="ro-RO"/>
        </w:rPr>
        <w:t xml:space="preserve"> materialele lemnoase, respectiv:</w:t>
      </w:r>
    </w:p>
    <w:p w14:paraId="407E48E2"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a) fondul forestier </w:t>
      </w:r>
      <w:proofErr w:type="spellStart"/>
      <w:r w:rsidRPr="00BD2A9B">
        <w:rPr>
          <w:rFonts w:ascii="Arial" w:eastAsia="Calibri" w:hAnsi="Arial" w:cs="Arial"/>
          <w:sz w:val="20"/>
          <w:szCs w:val="20"/>
          <w:lang w:val="ro-RO"/>
        </w:rPr>
        <w:t>naţional</w:t>
      </w:r>
      <w:proofErr w:type="spellEnd"/>
      <w:r w:rsidRPr="00BD2A9B">
        <w:rPr>
          <w:rFonts w:ascii="Arial" w:eastAsia="Calibri" w:hAnsi="Arial" w:cs="Arial"/>
          <w:sz w:val="20"/>
          <w:szCs w:val="20"/>
          <w:lang w:val="ro-RO"/>
        </w:rPr>
        <w:t xml:space="preserve">;     </w:t>
      </w:r>
    </w:p>
    <w:p w14:paraId="47BED97F"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b) </w:t>
      </w:r>
      <w:proofErr w:type="spellStart"/>
      <w:r w:rsidRPr="00BD2A9B">
        <w:rPr>
          <w:rFonts w:ascii="Arial" w:eastAsia="Calibri" w:hAnsi="Arial" w:cs="Arial"/>
          <w:sz w:val="20"/>
          <w:szCs w:val="20"/>
          <w:lang w:val="ro-RO"/>
        </w:rPr>
        <w:t>vegetaţia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forestierã</w:t>
      </w:r>
      <w:proofErr w:type="spellEnd"/>
      <w:r w:rsidRPr="00BD2A9B">
        <w:rPr>
          <w:rFonts w:ascii="Arial" w:eastAsia="Calibri" w:hAnsi="Arial" w:cs="Arial"/>
          <w:sz w:val="20"/>
          <w:szCs w:val="20"/>
          <w:lang w:val="ro-RO"/>
        </w:rPr>
        <w:t xml:space="preserve"> din afara fondului forestier;     </w:t>
      </w:r>
    </w:p>
    <w:p w14:paraId="7FAABD5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c) centrele de sortare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prelucrare a lemnului;     </w:t>
      </w:r>
    </w:p>
    <w:p w14:paraId="542EBB8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d) depozitele de materiale lemnoase;     </w:t>
      </w:r>
    </w:p>
    <w:p w14:paraId="1FDBF1F2"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e) </w:t>
      </w:r>
      <w:proofErr w:type="spellStart"/>
      <w:r w:rsidRPr="00BD2A9B">
        <w:rPr>
          <w:rFonts w:ascii="Arial" w:eastAsia="Calibri" w:hAnsi="Arial" w:cs="Arial"/>
          <w:sz w:val="20"/>
          <w:szCs w:val="20"/>
          <w:lang w:val="ro-RO"/>
        </w:rPr>
        <w:t>pieţele</w:t>
      </w:r>
      <w:proofErr w:type="spellEnd"/>
      <w:r w:rsidRPr="00BD2A9B">
        <w:rPr>
          <w:rFonts w:ascii="Arial" w:eastAsia="Calibri" w:hAnsi="Arial" w:cs="Arial"/>
          <w:sz w:val="20"/>
          <w:szCs w:val="20"/>
          <w:lang w:val="ro-RO"/>
        </w:rPr>
        <w:t xml:space="preserve">, târgurile, oboarele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altele asemenea, autorizate pentru comercializarea materialelor lemnoase;     </w:t>
      </w:r>
    </w:p>
    <w:p w14:paraId="53DD9F96"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f) import </w:t>
      </w:r>
    </w:p>
    <w:p w14:paraId="7840330D"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b/>
          <w:sz w:val="20"/>
          <w:szCs w:val="20"/>
          <w:lang w:val="ro-RO"/>
        </w:rPr>
        <w:t>Preţul</w:t>
      </w:r>
      <w:proofErr w:type="spellEnd"/>
      <w:r w:rsidRPr="00BD2A9B">
        <w:rPr>
          <w:rFonts w:ascii="Arial" w:eastAsia="Calibri" w:hAnsi="Arial" w:cs="Arial"/>
          <w:b/>
          <w:sz w:val="20"/>
          <w:szCs w:val="20"/>
          <w:lang w:val="ro-RO"/>
        </w:rPr>
        <w:t xml:space="preserve"> mediu al unui metru cub de </w:t>
      </w:r>
      <w:proofErr w:type="spellStart"/>
      <w:r w:rsidRPr="00BD2A9B">
        <w:rPr>
          <w:rFonts w:ascii="Arial" w:eastAsia="Calibri" w:hAnsi="Arial" w:cs="Arial"/>
          <w:b/>
          <w:sz w:val="20"/>
          <w:szCs w:val="20"/>
          <w:lang w:val="ro-RO"/>
        </w:rPr>
        <w:t>masã</w:t>
      </w:r>
      <w:proofErr w:type="spellEnd"/>
      <w:r w:rsidRPr="00BD2A9B">
        <w:rPr>
          <w:rFonts w:ascii="Arial" w:eastAsia="Calibri" w:hAnsi="Arial" w:cs="Arial"/>
          <w:b/>
          <w:sz w:val="20"/>
          <w:szCs w:val="20"/>
          <w:lang w:val="ro-RO"/>
        </w:rPr>
        <w:t xml:space="preserve"> </w:t>
      </w:r>
      <w:proofErr w:type="spellStart"/>
      <w:r w:rsidRPr="00BD2A9B">
        <w:rPr>
          <w:rFonts w:ascii="Arial" w:eastAsia="Calibri" w:hAnsi="Arial" w:cs="Arial"/>
          <w:b/>
          <w:sz w:val="20"/>
          <w:szCs w:val="20"/>
          <w:lang w:val="ro-RO"/>
        </w:rPr>
        <w:t>lemnoasã</w:t>
      </w:r>
      <w:proofErr w:type="spellEnd"/>
      <w:r w:rsidRPr="00BD2A9B">
        <w:rPr>
          <w:rFonts w:ascii="Arial" w:eastAsia="Calibri" w:hAnsi="Arial" w:cs="Arial"/>
          <w:b/>
          <w:sz w:val="20"/>
          <w:szCs w:val="20"/>
          <w:lang w:val="ro-RO"/>
        </w:rPr>
        <w:t xml:space="preserve"> pe picior</w:t>
      </w:r>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preţul</w:t>
      </w:r>
      <w:proofErr w:type="spellEnd"/>
      <w:r w:rsidRPr="00BD2A9B">
        <w:rPr>
          <w:rFonts w:ascii="Arial" w:eastAsia="Calibri" w:hAnsi="Arial" w:cs="Arial"/>
          <w:sz w:val="20"/>
          <w:szCs w:val="20"/>
          <w:lang w:val="ro-RO"/>
        </w:rPr>
        <w:t xml:space="preserve"> mediu de vânzare al unui metru cub de </w:t>
      </w:r>
      <w:proofErr w:type="spellStart"/>
      <w:r w:rsidRPr="00BD2A9B">
        <w:rPr>
          <w:rFonts w:ascii="Arial" w:eastAsia="Calibri" w:hAnsi="Arial" w:cs="Arial"/>
          <w:sz w:val="20"/>
          <w:szCs w:val="20"/>
          <w:lang w:val="ro-RO"/>
        </w:rPr>
        <w:t>masã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lemnoasã</w:t>
      </w:r>
      <w:proofErr w:type="spellEnd"/>
      <w:r w:rsidRPr="00BD2A9B">
        <w:rPr>
          <w:rFonts w:ascii="Arial" w:eastAsia="Calibri" w:hAnsi="Arial" w:cs="Arial"/>
          <w:sz w:val="20"/>
          <w:szCs w:val="20"/>
          <w:lang w:val="ro-RO"/>
        </w:rPr>
        <w:t xml:space="preserve"> pe picior, </w:t>
      </w:r>
      <w:proofErr w:type="spellStart"/>
      <w:r w:rsidRPr="00BD2A9B">
        <w:rPr>
          <w:rFonts w:ascii="Arial" w:eastAsia="Calibri" w:hAnsi="Arial" w:cs="Arial"/>
          <w:sz w:val="20"/>
          <w:szCs w:val="20"/>
          <w:lang w:val="ro-RO"/>
        </w:rPr>
        <w:t>calculatã</w:t>
      </w:r>
      <w:proofErr w:type="spellEnd"/>
      <w:r w:rsidRPr="00BD2A9B">
        <w:rPr>
          <w:rFonts w:ascii="Arial" w:eastAsia="Calibri" w:hAnsi="Arial" w:cs="Arial"/>
          <w:sz w:val="20"/>
          <w:szCs w:val="20"/>
          <w:lang w:val="ro-RO"/>
        </w:rPr>
        <w:t xml:space="preserve"> la nivel </w:t>
      </w:r>
      <w:proofErr w:type="spellStart"/>
      <w:r w:rsidRPr="00BD2A9B">
        <w:rPr>
          <w:rFonts w:ascii="Arial" w:eastAsia="Calibri" w:hAnsi="Arial" w:cs="Arial"/>
          <w:sz w:val="20"/>
          <w:szCs w:val="20"/>
          <w:lang w:val="ro-RO"/>
        </w:rPr>
        <w:t>naţional</w:t>
      </w:r>
      <w:proofErr w:type="spellEnd"/>
      <w:r w:rsidRPr="00BD2A9B">
        <w:rPr>
          <w:rFonts w:ascii="Arial" w:eastAsia="Calibri" w:hAnsi="Arial" w:cs="Arial"/>
          <w:sz w:val="20"/>
          <w:szCs w:val="20"/>
          <w:lang w:val="ro-RO"/>
        </w:rPr>
        <w:t xml:space="preserve"> pe baza datelor statistice din anul anterior </w:t>
      </w:r>
    </w:p>
    <w:p w14:paraId="51F379B3"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t xml:space="preserve"> R </w:t>
      </w:r>
    </w:p>
    <w:p w14:paraId="0490AB29"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Regimul codrului</w:t>
      </w:r>
      <w:r w:rsidRPr="00BD2A9B">
        <w:rPr>
          <w:rFonts w:ascii="Arial" w:eastAsia="Calibri" w:hAnsi="Arial" w:cs="Arial"/>
          <w:sz w:val="20"/>
          <w:szCs w:val="20"/>
          <w:lang w:val="ro-RO"/>
        </w:rPr>
        <w:t xml:space="preserve">     - modul general de </w:t>
      </w:r>
      <w:proofErr w:type="spellStart"/>
      <w:r w:rsidRPr="00BD2A9B">
        <w:rPr>
          <w:rFonts w:ascii="Arial" w:eastAsia="Calibri" w:hAnsi="Arial" w:cs="Arial"/>
          <w:sz w:val="20"/>
          <w:szCs w:val="20"/>
          <w:lang w:val="ro-RO"/>
        </w:rPr>
        <w:t>gospodãrire</w:t>
      </w:r>
      <w:proofErr w:type="spellEnd"/>
      <w:r w:rsidRPr="00BD2A9B">
        <w:rPr>
          <w:rFonts w:ascii="Arial" w:eastAsia="Calibri" w:hAnsi="Arial" w:cs="Arial"/>
          <w:sz w:val="20"/>
          <w:szCs w:val="20"/>
          <w:lang w:val="ro-RO"/>
        </w:rPr>
        <w:t xml:space="preserve"> a unei </w:t>
      </w:r>
      <w:proofErr w:type="spellStart"/>
      <w:r w:rsidRPr="00BD2A9B">
        <w:rPr>
          <w:rFonts w:ascii="Arial" w:eastAsia="Calibri" w:hAnsi="Arial" w:cs="Arial"/>
          <w:sz w:val="20"/>
          <w:szCs w:val="20"/>
          <w:lang w:val="ro-RO"/>
        </w:rPr>
        <w:t>pãduri</w:t>
      </w:r>
      <w:proofErr w:type="spellEnd"/>
      <w:r w:rsidRPr="00BD2A9B">
        <w:rPr>
          <w:rFonts w:ascii="Arial" w:eastAsia="Calibri" w:hAnsi="Arial" w:cs="Arial"/>
          <w:sz w:val="20"/>
          <w:szCs w:val="20"/>
          <w:lang w:val="ro-RO"/>
        </w:rPr>
        <w:t xml:space="preserve">, bazat pe regenerarea din </w:t>
      </w:r>
      <w:proofErr w:type="spellStart"/>
      <w:r w:rsidRPr="00BD2A9B">
        <w:rPr>
          <w:rFonts w:ascii="Arial" w:eastAsia="Calibri" w:hAnsi="Arial" w:cs="Arial"/>
          <w:sz w:val="20"/>
          <w:szCs w:val="20"/>
          <w:lang w:val="ro-RO"/>
        </w:rPr>
        <w:t>sãmânţã</w:t>
      </w:r>
      <w:proofErr w:type="spellEnd"/>
      <w:r w:rsidRPr="00BD2A9B">
        <w:rPr>
          <w:rFonts w:ascii="Arial" w:eastAsia="Calibri" w:hAnsi="Arial" w:cs="Arial"/>
          <w:sz w:val="20"/>
          <w:szCs w:val="20"/>
          <w:lang w:val="ro-RO"/>
        </w:rPr>
        <w:t xml:space="preserve"> </w:t>
      </w:r>
    </w:p>
    <w:p w14:paraId="3D030349"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Regimul crângului</w:t>
      </w:r>
      <w:r w:rsidRPr="00BD2A9B">
        <w:rPr>
          <w:rFonts w:ascii="Arial" w:eastAsia="Calibri" w:hAnsi="Arial" w:cs="Arial"/>
          <w:sz w:val="20"/>
          <w:szCs w:val="20"/>
          <w:lang w:val="ro-RO"/>
        </w:rPr>
        <w:t xml:space="preserve">     - modul general de </w:t>
      </w:r>
      <w:proofErr w:type="spellStart"/>
      <w:r w:rsidRPr="00BD2A9B">
        <w:rPr>
          <w:rFonts w:ascii="Arial" w:eastAsia="Calibri" w:hAnsi="Arial" w:cs="Arial"/>
          <w:sz w:val="20"/>
          <w:szCs w:val="20"/>
          <w:lang w:val="ro-RO"/>
        </w:rPr>
        <w:t>gospodãrire</w:t>
      </w:r>
      <w:proofErr w:type="spellEnd"/>
      <w:r w:rsidRPr="00BD2A9B">
        <w:rPr>
          <w:rFonts w:ascii="Arial" w:eastAsia="Calibri" w:hAnsi="Arial" w:cs="Arial"/>
          <w:sz w:val="20"/>
          <w:szCs w:val="20"/>
          <w:lang w:val="ro-RO"/>
        </w:rPr>
        <w:t xml:space="preserve"> a unei </w:t>
      </w:r>
      <w:proofErr w:type="spellStart"/>
      <w:r w:rsidRPr="00BD2A9B">
        <w:rPr>
          <w:rFonts w:ascii="Arial" w:eastAsia="Calibri" w:hAnsi="Arial" w:cs="Arial"/>
          <w:sz w:val="20"/>
          <w:szCs w:val="20"/>
          <w:lang w:val="ro-RO"/>
        </w:rPr>
        <w:t>pãduri</w:t>
      </w:r>
      <w:proofErr w:type="spellEnd"/>
      <w:r w:rsidRPr="00BD2A9B">
        <w:rPr>
          <w:rFonts w:ascii="Arial" w:eastAsia="Calibri" w:hAnsi="Arial" w:cs="Arial"/>
          <w:sz w:val="20"/>
          <w:szCs w:val="20"/>
          <w:lang w:val="ro-RO"/>
        </w:rPr>
        <w:t xml:space="preserve">, bazat pe regenerarea </w:t>
      </w:r>
      <w:proofErr w:type="spellStart"/>
      <w:r w:rsidRPr="00BD2A9B">
        <w:rPr>
          <w:rFonts w:ascii="Arial" w:eastAsia="Calibri" w:hAnsi="Arial" w:cs="Arial"/>
          <w:sz w:val="20"/>
          <w:szCs w:val="20"/>
          <w:lang w:val="ro-RO"/>
        </w:rPr>
        <w:t>vegetativã</w:t>
      </w:r>
      <w:proofErr w:type="spellEnd"/>
      <w:r w:rsidRPr="00BD2A9B">
        <w:rPr>
          <w:rFonts w:ascii="Arial" w:eastAsia="Calibri" w:hAnsi="Arial" w:cs="Arial"/>
          <w:sz w:val="20"/>
          <w:szCs w:val="20"/>
          <w:lang w:val="ro-RO"/>
        </w:rPr>
        <w:t xml:space="preserve"> </w:t>
      </w:r>
    </w:p>
    <w:p w14:paraId="37A1D49F"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Regimul silvic</w:t>
      </w:r>
      <w:r w:rsidRPr="00BD2A9B">
        <w:rPr>
          <w:rFonts w:ascii="Arial" w:eastAsia="Calibri" w:hAnsi="Arial" w:cs="Arial"/>
          <w:sz w:val="20"/>
          <w:szCs w:val="20"/>
          <w:lang w:val="ro-RO"/>
        </w:rPr>
        <w:t xml:space="preserve">     - sistemul unitar de norme tehnice silvice, economice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juridice privind amenajarea, cultura, exploatarea, </w:t>
      </w:r>
      <w:proofErr w:type="spellStart"/>
      <w:r w:rsidRPr="00BD2A9B">
        <w:rPr>
          <w:rFonts w:ascii="Arial" w:eastAsia="Calibri" w:hAnsi="Arial" w:cs="Arial"/>
          <w:sz w:val="20"/>
          <w:szCs w:val="20"/>
          <w:lang w:val="ro-RO"/>
        </w:rPr>
        <w:t>protecţia</w:t>
      </w:r>
      <w:proofErr w:type="spellEnd"/>
      <w:r w:rsidRPr="00BD2A9B">
        <w:rPr>
          <w:rFonts w:ascii="Arial" w:eastAsia="Calibri" w:hAnsi="Arial" w:cs="Arial"/>
          <w:sz w:val="20"/>
          <w:szCs w:val="20"/>
          <w:lang w:val="ro-RO"/>
        </w:rPr>
        <w:t xml:space="preserve"> şi paza fondului forestier, în scopul </w:t>
      </w:r>
      <w:proofErr w:type="spellStart"/>
      <w:r w:rsidRPr="00BD2A9B">
        <w:rPr>
          <w:rFonts w:ascii="Arial" w:eastAsia="Calibri" w:hAnsi="Arial" w:cs="Arial"/>
          <w:sz w:val="20"/>
          <w:szCs w:val="20"/>
          <w:lang w:val="ro-RO"/>
        </w:rPr>
        <w:t>asigurãrii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gestionãrii</w:t>
      </w:r>
      <w:proofErr w:type="spellEnd"/>
      <w:r w:rsidRPr="00BD2A9B">
        <w:rPr>
          <w:rFonts w:ascii="Arial" w:eastAsia="Calibri" w:hAnsi="Arial" w:cs="Arial"/>
          <w:sz w:val="20"/>
          <w:szCs w:val="20"/>
          <w:lang w:val="ro-RO"/>
        </w:rPr>
        <w:t xml:space="preserve"> durabile </w:t>
      </w:r>
    </w:p>
    <w:p w14:paraId="5666AE14"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S </w:t>
      </w:r>
    </w:p>
    <w:p w14:paraId="3C3118B2"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Schimbarea categoriei de </w:t>
      </w:r>
      <w:proofErr w:type="spellStart"/>
      <w:r w:rsidRPr="00BD2A9B">
        <w:rPr>
          <w:rFonts w:ascii="Arial" w:eastAsia="Calibri" w:hAnsi="Arial" w:cs="Arial"/>
          <w:b/>
          <w:sz w:val="20"/>
          <w:szCs w:val="20"/>
          <w:lang w:val="ro-RO"/>
        </w:rPr>
        <w:t>folosinţã</w:t>
      </w:r>
      <w:proofErr w:type="spellEnd"/>
      <w:r w:rsidRPr="00BD2A9B">
        <w:rPr>
          <w:rFonts w:ascii="Arial" w:eastAsia="Calibri" w:hAnsi="Arial" w:cs="Arial"/>
          <w:b/>
          <w:sz w:val="20"/>
          <w:szCs w:val="20"/>
          <w:lang w:val="ro-RO"/>
        </w:rPr>
        <w:t xml:space="preserve">     </w:t>
      </w:r>
      <w:r w:rsidRPr="00BD2A9B">
        <w:rPr>
          <w:rFonts w:ascii="Arial" w:eastAsia="Calibri" w:hAnsi="Arial" w:cs="Arial"/>
          <w:sz w:val="20"/>
          <w:szCs w:val="20"/>
          <w:lang w:val="ro-RO"/>
        </w:rPr>
        <w:t xml:space="preserve">- schimbarea </w:t>
      </w:r>
      <w:proofErr w:type="spellStart"/>
      <w:r w:rsidRPr="00BD2A9B">
        <w:rPr>
          <w:rFonts w:ascii="Arial" w:eastAsia="Calibri" w:hAnsi="Arial" w:cs="Arial"/>
          <w:sz w:val="20"/>
          <w:szCs w:val="20"/>
          <w:lang w:val="ro-RO"/>
        </w:rPr>
        <w:t>folosinţei</w:t>
      </w:r>
      <w:proofErr w:type="spellEnd"/>
      <w:r w:rsidRPr="00BD2A9B">
        <w:rPr>
          <w:rFonts w:ascii="Arial" w:eastAsia="Calibri" w:hAnsi="Arial" w:cs="Arial"/>
          <w:sz w:val="20"/>
          <w:szCs w:val="20"/>
          <w:lang w:val="ro-RO"/>
        </w:rPr>
        <w:t xml:space="preserve"> terenului cu </w:t>
      </w:r>
      <w:proofErr w:type="spellStart"/>
      <w:r w:rsidRPr="00BD2A9B">
        <w:rPr>
          <w:rFonts w:ascii="Arial" w:eastAsia="Calibri" w:hAnsi="Arial" w:cs="Arial"/>
          <w:sz w:val="20"/>
          <w:szCs w:val="20"/>
          <w:lang w:val="ro-RO"/>
        </w:rPr>
        <w:t>menţinerea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destinaţiei</w:t>
      </w:r>
      <w:proofErr w:type="spellEnd"/>
      <w:r w:rsidRPr="00BD2A9B">
        <w:rPr>
          <w:rFonts w:ascii="Arial" w:eastAsia="Calibri" w:hAnsi="Arial" w:cs="Arial"/>
          <w:sz w:val="20"/>
          <w:szCs w:val="20"/>
          <w:lang w:val="ro-RO"/>
        </w:rPr>
        <w:t xml:space="preserve"> forestiere, </w:t>
      </w:r>
      <w:proofErr w:type="spellStart"/>
      <w:r w:rsidRPr="00BD2A9B">
        <w:rPr>
          <w:rFonts w:ascii="Arial" w:eastAsia="Calibri" w:hAnsi="Arial" w:cs="Arial"/>
          <w:sz w:val="20"/>
          <w:szCs w:val="20"/>
          <w:lang w:val="ro-RO"/>
        </w:rPr>
        <w:t>determinatã</w:t>
      </w:r>
      <w:proofErr w:type="spellEnd"/>
      <w:r w:rsidRPr="00BD2A9B">
        <w:rPr>
          <w:rFonts w:ascii="Arial" w:eastAsia="Calibri" w:hAnsi="Arial" w:cs="Arial"/>
          <w:sz w:val="20"/>
          <w:szCs w:val="20"/>
          <w:lang w:val="ro-RO"/>
        </w:rPr>
        <w:t xml:space="preserve"> de modificarea prevederilor amenajamentului silvic în scopul </w:t>
      </w:r>
      <w:proofErr w:type="spellStart"/>
      <w:r w:rsidRPr="00BD2A9B">
        <w:rPr>
          <w:rFonts w:ascii="Arial" w:eastAsia="Calibri" w:hAnsi="Arial" w:cs="Arial"/>
          <w:sz w:val="20"/>
          <w:szCs w:val="20"/>
          <w:lang w:val="ro-RO"/>
        </w:rPr>
        <w:t>executãrii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lucrãri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instalaţii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construcţii</w:t>
      </w:r>
      <w:proofErr w:type="spellEnd"/>
      <w:r w:rsidRPr="00BD2A9B">
        <w:rPr>
          <w:rFonts w:ascii="Arial" w:eastAsia="Calibri" w:hAnsi="Arial" w:cs="Arial"/>
          <w:sz w:val="20"/>
          <w:szCs w:val="20"/>
          <w:lang w:val="ro-RO"/>
        </w:rPr>
        <w:t xml:space="preserve"> necesare </w:t>
      </w:r>
      <w:proofErr w:type="spellStart"/>
      <w:r w:rsidRPr="00BD2A9B">
        <w:rPr>
          <w:rFonts w:ascii="Arial" w:eastAsia="Calibri" w:hAnsi="Arial" w:cs="Arial"/>
          <w:sz w:val="20"/>
          <w:szCs w:val="20"/>
          <w:lang w:val="ro-RO"/>
        </w:rPr>
        <w:t>gestionãrii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w:t>
      </w:r>
    </w:p>
    <w:p w14:paraId="428D3FED"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Scoatere </w:t>
      </w:r>
      <w:proofErr w:type="spellStart"/>
      <w:r w:rsidRPr="00BD2A9B">
        <w:rPr>
          <w:rFonts w:ascii="Arial" w:eastAsia="Calibri" w:hAnsi="Arial" w:cs="Arial"/>
          <w:b/>
          <w:sz w:val="20"/>
          <w:szCs w:val="20"/>
          <w:lang w:val="ro-RO"/>
        </w:rPr>
        <w:t>definitivã</w:t>
      </w:r>
      <w:proofErr w:type="spellEnd"/>
      <w:r w:rsidRPr="00BD2A9B">
        <w:rPr>
          <w:rFonts w:ascii="Arial" w:eastAsia="Calibri" w:hAnsi="Arial" w:cs="Arial"/>
          <w:b/>
          <w:sz w:val="20"/>
          <w:szCs w:val="20"/>
          <w:lang w:val="ro-RO"/>
        </w:rPr>
        <w:t xml:space="preserve"> din fondul forestier </w:t>
      </w:r>
      <w:proofErr w:type="spellStart"/>
      <w:r w:rsidRPr="00BD2A9B">
        <w:rPr>
          <w:rFonts w:ascii="Arial" w:eastAsia="Calibri" w:hAnsi="Arial" w:cs="Arial"/>
          <w:b/>
          <w:sz w:val="20"/>
          <w:szCs w:val="20"/>
          <w:lang w:val="ro-RO"/>
        </w:rPr>
        <w:t>naţional</w:t>
      </w:r>
      <w:proofErr w:type="spellEnd"/>
      <w:r w:rsidRPr="00BD2A9B">
        <w:rPr>
          <w:rFonts w:ascii="Arial" w:eastAsia="Calibri" w:hAnsi="Arial" w:cs="Arial"/>
          <w:b/>
          <w:sz w:val="20"/>
          <w:szCs w:val="20"/>
          <w:lang w:val="ro-RO"/>
        </w:rPr>
        <w:t xml:space="preserve">     </w:t>
      </w:r>
      <w:r w:rsidRPr="00BD2A9B">
        <w:rPr>
          <w:rFonts w:ascii="Arial" w:eastAsia="Calibri" w:hAnsi="Arial" w:cs="Arial"/>
          <w:sz w:val="20"/>
          <w:szCs w:val="20"/>
          <w:lang w:val="ro-RO"/>
        </w:rPr>
        <w:t xml:space="preserve">- schimbarea </w:t>
      </w:r>
      <w:proofErr w:type="spellStart"/>
      <w:r w:rsidRPr="00BD2A9B">
        <w:rPr>
          <w:rFonts w:ascii="Arial" w:eastAsia="Calibri" w:hAnsi="Arial" w:cs="Arial"/>
          <w:sz w:val="20"/>
          <w:szCs w:val="20"/>
          <w:lang w:val="ro-RO"/>
        </w:rPr>
        <w:t>definitivã</w:t>
      </w:r>
      <w:proofErr w:type="spellEnd"/>
      <w:r w:rsidRPr="00BD2A9B">
        <w:rPr>
          <w:rFonts w:ascii="Arial" w:eastAsia="Calibri" w:hAnsi="Arial" w:cs="Arial"/>
          <w:sz w:val="20"/>
          <w:szCs w:val="20"/>
          <w:lang w:val="ro-RO"/>
        </w:rPr>
        <w:t xml:space="preserve"> a </w:t>
      </w:r>
      <w:proofErr w:type="spellStart"/>
      <w:r w:rsidRPr="00BD2A9B">
        <w:rPr>
          <w:rFonts w:ascii="Arial" w:eastAsia="Calibri" w:hAnsi="Arial" w:cs="Arial"/>
          <w:sz w:val="20"/>
          <w:szCs w:val="20"/>
          <w:lang w:val="ro-RO"/>
        </w:rPr>
        <w:t>destinaţiei</w:t>
      </w:r>
      <w:proofErr w:type="spellEnd"/>
      <w:r w:rsidRPr="00BD2A9B">
        <w:rPr>
          <w:rFonts w:ascii="Arial" w:eastAsia="Calibri" w:hAnsi="Arial" w:cs="Arial"/>
          <w:sz w:val="20"/>
          <w:szCs w:val="20"/>
          <w:lang w:val="ro-RO"/>
        </w:rPr>
        <w:t xml:space="preserve"> forestiere a unui teren în </w:t>
      </w:r>
      <w:proofErr w:type="spellStart"/>
      <w:r w:rsidRPr="00BD2A9B">
        <w:rPr>
          <w:rFonts w:ascii="Arial" w:eastAsia="Calibri" w:hAnsi="Arial" w:cs="Arial"/>
          <w:sz w:val="20"/>
          <w:szCs w:val="20"/>
          <w:lang w:val="ro-RO"/>
        </w:rPr>
        <w:t>altã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destinaţie</w:t>
      </w:r>
      <w:proofErr w:type="spellEnd"/>
      <w:r w:rsidRPr="00BD2A9B">
        <w:rPr>
          <w:rFonts w:ascii="Arial" w:eastAsia="Calibri" w:hAnsi="Arial" w:cs="Arial"/>
          <w:sz w:val="20"/>
          <w:szCs w:val="20"/>
          <w:lang w:val="ro-RO"/>
        </w:rPr>
        <w:t xml:space="preserve">, în </w:t>
      </w:r>
      <w:proofErr w:type="spellStart"/>
      <w:r w:rsidRPr="00BD2A9B">
        <w:rPr>
          <w:rFonts w:ascii="Arial" w:eastAsia="Calibri" w:hAnsi="Arial" w:cs="Arial"/>
          <w:sz w:val="20"/>
          <w:szCs w:val="20"/>
          <w:lang w:val="ro-RO"/>
        </w:rPr>
        <w:t>condiţiile</w:t>
      </w:r>
      <w:proofErr w:type="spellEnd"/>
      <w:r w:rsidRPr="00BD2A9B">
        <w:rPr>
          <w:rFonts w:ascii="Arial" w:eastAsia="Calibri" w:hAnsi="Arial" w:cs="Arial"/>
          <w:sz w:val="20"/>
          <w:szCs w:val="20"/>
          <w:lang w:val="ro-RO"/>
        </w:rPr>
        <w:t xml:space="preserve"> legii </w:t>
      </w:r>
    </w:p>
    <w:p w14:paraId="3FDA4A14"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b/>
          <w:sz w:val="20"/>
          <w:szCs w:val="20"/>
          <w:lang w:val="ro-RO"/>
        </w:rPr>
        <w:lastRenderedPageBreak/>
        <w:t xml:space="preserve">Servicii silvice     </w:t>
      </w:r>
      <w:r w:rsidRPr="00BD2A9B">
        <w:rPr>
          <w:rFonts w:ascii="Arial" w:eastAsia="Calibri" w:hAnsi="Arial" w:cs="Arial"/>
          <w:sz w:val="20"/>
          <w:szCs w:val="20"/>
          <w:lang w:val="ro-RO"/>
        </w:rPr>
        <w:t xml:space="preserve">- totalitatea </w:t>
      </w:r>
      <w:proofErr w:type="spellStart"/>
      <w:r w:rsidRPr="00BD2A9B">
        <w:rPr>
          <w:rFonts w:ascii="Arial" w:eastAsia="Calibri" w:hAnsi="Arial" w:cs="Arial"/>
          <w:sz w:val="20"/>
          <w:szCs w:val="20"/>
          <w:lang w:val="ro-RO"/>
        </w:rPr>
        <w:t>activitãţilor</w:t>
      </w:r>
      <w:proofErr w:type="spellEnd"/>
      <w:r w:rsidRPr="00BD2A9B">
        <w:rPr>
          <w:rFonts w:ascii="Arial" w:eastAsia="Calibri" w:hAnsi="Arial" w:cs="Arial"/>
          <w:sz w:val="20"/>
          <w:szCs w:val="20"/>
          <w:lang w:val="ro-RO"/>
        </w:rPr>
        <w:t xml:space="preserve"> cu caracter tehnic, economic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juridic </w:t>
      </w:r>
      <w:proofErr w:type="spellStart"/>
      <w:r w:rsidRPr="00BD2A9B">
        <w:rPr>
          <w:rFonts w:ascii="Arial" w:eastAsia="Calibri" w:hAnsi="Arial" w:cs="Arial"/>
          <w:sz w:val="20"/>
          <w:szCs w:val="20"/>
          <w:lang w:val="ro-RO"/>
        </w:rPr>
        <w:t>desfãşurate</w:t>
      </w:r>
      <w:proofErr w:type="spellEnd"/>
      <w:r w:rsidRPr="00BD2A9B">
        <w:rPr>
          <w:rFonts w:ascii="Arial" w:eastAsia="Calibri" w:hAnsi="Arial" w:cs="Arial"/>
          <w:sz w:val="20"/>
          <w:szCs w:val="20"/>
          <w:lang w:val="ro-RO"/>
        </w:rPr>
        <w:t xml:space="preserve"> de ocoalele silvice, de structurile de rang superior sau de Regia </w:t>
      </w:r>
      <w:proofErr w:type="spellStart"/>
      <w:r w:rsidRPr="00BD2A9B">
        <w:rPr>
          <w:rFonts w:ascii="Arial" w:eastAsia="Calibri" w:hAnsi="Arial" w:cs="Arial"/>
          <w:sz w:val="20"/>
          <w:szCs w:val="20"/>
          <w:lang w:val="ro-RO"/>
        </w:rPr>
        <w:t>Naţionalã</w:t>
      </w:r>
      <w:proofErr w:type="spellEnd"/>
      <w:r w:rsidRPr="00BD2A9B">
        <w:rPr>
          <w:rFonts w:ascii="Arial" w:eastAsia="Calibri" w:hAnsi="Arial" w:cs="Arial"/>
          <w:sz w:val="20"/>
          <w:szCs w:val="20"/>
          <w:lang w:val="ro-RO"/>
        </w:rPr>
        <w:t xml:space="preserve"> 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 Romsilva în scopul </w:t>
      </w:r>
      <w:proofErr w:type="spellStart"/>
      <w:r w:rsidRPr="00BD2A9B">
        <w:rPr>
          <w:rFonts w:ascii="Arial" w:eastAsia="Calibri" w:hAnsi="Arial" w:cs="Arial"/>
          <w:sz w:val="20"/>
          <w:szCs w:val="20"/>
          <w:lang w:val="ro-RO"/>
        </w:rPr>
        <w:t>asigurãrii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gestionãrii</w:t>
      </w:r>
      <w:proofErr w:type="spellEnd"/>
      <w:r w:rsidRPr="00BD2A9B">
        <w:rPr>
          <w:rFonts w:ascii="Arial" w:eastAsia="Calibri" w:hAnsi="Arial" w:cs="Arial"/>
          <w:sz w:val="20"/>
          <w:szCs w:val="20"/>
          <w:lang w:val="ro-RO"/>
        </w:rPr>
        <w:t xml:space="preserve"> durabile 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cu respectarea regimului silvic, exceptând valorificarea masei lemnoase </w:t>
      </w:r>
    </w:p>
    <w:p w14:paraId="3458B915"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Sezon de </w:t>
      </w:r>
      <w:proofErr w:type="spellStart"/>
      <w:r w:rsidRPr="00BD2A9B">
        <w:rPr>
          <w:rFonts w:ascii="Arial" w:eastAsia="Calibri" w:hAnsi="Arial" w:cs="Arial"/>
          <w:b/>
          <w:sz w:val="20"/>
          <w:szCs w:val="20"/>
          <w:lang w:val="ro-RO"/>
        </w:rPr>
        <w:t>vegetaţie</w:t>
      </w:r>
      <w:proofErr w:type="spellEnd"/>
      <w:r w:rsidRPr="00BD2A9B">
        <w:rPr>
          <w:rFonts w:ascii="Arial" w:eastAsia="Calibri" w:hAnsi="Arial" w:cs="Arial"/>
          <w:sz w:val="20"/>
          <w:szCs w:val="20"/>
          <w:lang w:val="ro-RO"/>
        </w:rPr>
        <w:t xml:space="preserve">     - perioada din an de la intrarea în </w:t>
      </w:r>
      <w:proofErr w:type="spellStart"/>
      <w:r w:rsidRPr="00BD2A9B">
        <w:rPr>
          <w:rFonts w:ascii="Arial" w:eastAsia="Calibri" w:hAnsi="Arial" w:cs="Arial"/>
          <w:sz w:val="20"/>
          <w:szCs w:val="20"/>
          <w:lang w:val="ro-RO"/>
        </w:rPr>
        <w:t>vegetaţie</w:t>
      </w:r>
      <w:proofErr w:type="spellEnd"/>
      <w:r w:rsidRPr="00BD2A9B">
        <w:rPr>
          <w:rFonts w:ascii="Arial" w:eastAsia="Calibri" w:hAnsi="Arial" w:cs="Arial"/>
          <w:sz w:val="20"/>
          <w:szCs w:val="20"/>
          <w:lang w:val="ro-RO"/>
        </w:rPr>
        <w:t xml:space="preserve"> a unui arboret </w:t>
      </w:r>
      <w:proofErr w:type="spellStart"/>
      <w:r w:rsidRPr="00BD2A9B">
        <w:rPr>
          <w:rFonts w:ascii="Arial" w:eastAsia="Calibri" w:hAnsi="Arial" w:cs="Arial"/>
          <w:sz w:val="20"/>
          <w:szCs w:val="20"/>
          <w:lang w:val="ro-RO"/>
        </w:rPr>
        <w:t>pânã</w:t>
      </w:r>
      <w:proofErr w:type="spellEnd"/>
      <w:r w:rsidRPr="00BD2A9B">
        <w:rPr>
          <w:rFonts w:ascii="Arial" w:eastAsia="Calibri" w:hAnsi="Arial" w:cs="Arial"/>
          <w:sz w:val="20"/>
          <w:szCs w:val="20"/>
          <w:lang w:val="ro-RO"/>
        </w:rPr>
        <w:t xml:space="preserve"> la repaosul vegetativ </w:t>
      </w:r>
    </w:p>
    <w:p w14:paraId="4AC12FF9"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Silvicultura</w:t>
      </w:r>
      <w:r w:rsidRPr="00BD2A9B">
        <w:rPr>
          <w:rFonts w:ascii="Arial" w:eastAsia="Calibri" w:hAnsi="Arial" w:cs="Arial"/>
          <w:sz w:val="20"/>
          <w:szCs w:val="20"/>
          <w:lang w:val="ro-RO"/>
        </w:rPr>
        <w:t xml:space="preserve">     - ansamblul de </w:t>
      </w:r>
      <w:proofErr w:type="spellStart"/>
      <w:r w:rsidRPr="00BD2A9B">
        <w:rPr>
          <w:rFonts w:ascii="Arial" w:eastAsia="Calibri" w:hAnsi="Arial" w:cs="Arial"/>
          <w:sz w:val="20"/>
          <w:szCs w:val="20"/>
          <w:lang w:val="ro-RO"/>
        </w:rPr>
        <w:t>preocupãri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acţiuni</w:t>
      </w:r>
      <w:proofErr w:type="spellEnd"/>
      <w:r w:rsidRPr="00BD2A9B">
        <w:rPr>
          <w:rFonts w:ascii="Arial" w:eastAsia="Calibri" w:hAnsi="Arial" w:cs="Arial"/>
          <w:sz w:val="20"/>
          <w:szCs w:val="20"/>
          <w:lang w:val="ro-RO"/>
        </w:rPr>
        <w:t xml:space="preserve"> privind </w:t>
      </w:r>
      <w:proofErr w:type="spellStart"/>
      <w:r w:rsidRPr="00BD2A9B">
        <w:rPr>
          <w:rFonts w:ascii="Arial" w:eastAsia="Calibri" w:hAnsi="Arial" w:cs="Arial"/>
          <w:sz w:val="20"/>
          <w:szCs w:val="20"/>
          <w:lang w:val="ro-RO"/>
        </w:rPr>
        <w:t>cunoaşterea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pãdurii</w:t>
      </w:r>
      <w:proofErr w:type="spellEnd"/>
      <w:r w:rsidRPr="00BD2A9B">
        <w:rPr>
          <w:rFonts w:ascii="Arial" w:eastAsia="Calibri" w:hAnsi="Arial" w:cs="Arial"/>
          <w:sz w:val="20"/>
          <w:szCs w:val="20"/>
          <w:lang w:val="ro-RO"/>
        </w:rPr>
        <w:t xml:space="preserve">, crearea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îngrijirea acesteia, recoltarea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valorificarea </w:t>
      </w:r>
      <w:proofErr w:type="spellStart"/>
      <w:r w:rsidRPr="00BD2A9B">
        <w:rPr>
          <w:rFonts w:ascii="Arial" w:eastAsia="Calibri" w:hAnsi="Arial" w:cs="Arial"/>
          <w:sz w:val="20"/>
          <w:szCs w:val="20"/>
          <w:lang w:val="ro-RO"/>
        </w:rPr>
        <w:t>raţionalã</w:t>
      </w:r>
      <w:proofErr w:type="spellEnd"/>
      <w:r w:rsidRPr="00BD2A9B">
        <w:rPr>
          <w:rFonts w:ascii="Arial" w:eastAsia="Calibri" w:hAnsi="Arial" w:cs="Arial"/>
          <w:sz w:val="20"/>
          <w:szCs w:val="20"/>
          <w:lang w:val="ro-RO"/>
        </w:rPr>
        <w:t xml:space="preserve"> a produselor sale, prelucrarea </w:t>
      </w:r>
      <w:proofErr w:type="spellStart"/>
      <w:r w:rsidRPr="00BD2A9B">
        <w:rPr>
          <w:rFonts w:ascii="Arial" w:eastAsia="Calibri" w:hAnsi="Arial" w:cs="Arial"/>
          <w:sz w:val="20"/>
          <w:szCs w:val="20"/>
          <w:lang w:val="ro-RO"/>
        </w:rPr>
        <w:t>primarã</w:t>
      </w:r>
      <w:proofErr w:type="spellEnd"/>
      <w:r w:rsidRPr="00BD2A9B">
        <w:rPr>
          <w:rFonts w:ascii="Arial" w:eastAsia="Calibri" w:hAnsi="Arial" w:cs="Arial"/>
          <w:sz w:val="20"/>
          <w:szCs w:val="20"/>
          <w:lang w:val="ro-RO"/>
        </w:rPr>
        <w:t xml:space="preserve"> a lemnului, precum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organizarea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conducerea întregului proces de gestionare </w:t>
      </w:r>
    </w:p>
    <w:p w14:paraId="705A3906"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b/>
          <w:sz w:val="20"/>
          <w:szCs w:val="20"/>
          <w:lang w:val="ro-RO"/>
        </w:rPr>
        <w:t>Spaţii</w:t>
      </w:r>
      <w:proofErr w:type="spellEnd"/>
      <w:r w:rsidRPr="00BD2A9B">
        <w:rPr>
          <w:rFonts w:ascii="Arial" w:eastAsia="Calibri" w:hAnsi="Arial" w:cs="Arial"/>
          <w:b/>
          <w:sz w:val="20"/>
          <w:szCs w:val="20"/>
          <w:lang w:val="ro-RO"/>
        </w:rPr>
        <w:t xml:space="preserve"> de depozitare a materialelor lemnoase</w:t>
      </w:r>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spaţiile</w:t>
      </w:r>
      <w:proofErr w:type="spellEnd"/>
      <w:r w:rsidRPr="00BD2A9B">
        <w:rPr>
          <w:rFonts w:ascii="Arial" w:eastAsia="Calibri" w:hAnsi="Arial" w:cs="Arial"/>
          <w:sz w:val="20"/>
          <w:szCs w:val="20"/>
          <w:lang w:val="ro-RO"/>
        </w:rPr>
        <w:t xml:space="preserve"> delimitate, în care </w:t>
      </w:r>
      <w:proofErr w:type="spellStart"/>
      <w:r w:rsidRPr="00BD2A9B">
        <w:rPr>
          <w:rFonts w:ascii="Arial" w:eastAsia="Calibri" w:hAnsi="Arial" w:cs="Arial"/>
          <w:sz w:val="20"/>
          <w:szCs w:val="20"/>
          <w:lang w:val="ro-RO"/>
        </w:rPr>
        <w:t>deţinãtorul</w:t>
      </w:r>
      <w:proofErr w:type="spellEnd"/>
      <w:r w:rsidRPr="00BD2A9B">
        <w:rPr>
          <w:rFonts w:ascii="Arial" w:eastAsia="Calibri" w:hAnsi="Arial" w:cs="Arial"/>
          <w:sz w:val="20"/>
          <w:szCs w:val="20"/>
          <w:lang w:val="ro-RO"/>
        </w:rPr>
        <w:t xml:space="preserve"> materialelor lemnoase are dreptul </w:t>
      </w:r>
      <w:proofErr w:type="spellStart"/>
      <w:r w:rsidRPr="00BD2A9B">
        <w:rPr>
          <w:rFonts w:ascii="Arial" w:eastAsia="Calibri" w:hAnsi="Arial" w:cs="Arial"/>
          <w:sz w:val="20"/>
          <w:szCs w:val="20"/>
          <w:lang w:val="ro-RO"/>
        </w:rPr>
        <w:t>sã</w:t>
      </w:r>
      <w:proofErr w:type="spellEnd"/>
      <w:r w:rsidRPr="00BD2A9B">
        <w:rPr>
          <w:rFonts w:ascii="Arial" w:eastAsia="Calibri" w:hAnsi="Arial" w:cs="Arial"/>
          <w:sz w:val="20"/>
          <w:szCs w:val="20"/>
          <w:lang w:val="ro-RO"/>
        </w:rPr>
        <w:t xml:space="preserve"> realizeze depozitarea acestora în vederea expedierii pentru transport, a </w:t>
      </w:r>
      <w:proofErr w:type="spellStart"/>
      <w:r w:rsidRPr="00BD2A9B">
        <w:rPr>
          <w:rFonts w:ascii="Arial" w:eastAsia="Calibri" w:hAnsi="Arial" w:cs="Arial"/>
          <w:sz w:val="20"/>
          <w:szCs w:val="20"/>
          <w:lang w:val="ro-RO"/>
        </w:rPr>
        <w:t>prelucrãrii</w:t>
      </w:r>
      <w:proofErr w:type="spellEnd"/>
      <w:r w:rsidRPr="00BD2A9B">
        <w:rPr>
          <w:rFonts w:ascii="Arial" w:eastAsia="Calibri" w:hAnsi="Arial" w:cs="Arial"/>
          <w:sz w:val="20"/>
          <w:szCs w:val="20"/>
          <w:lang w:val="ro-RO"/>
        </w:rPr>
        <w:t xml:space="preserve"> primare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industriale, a </w:t>
      </w:r>
      <w:proofErr w:type="spellStart"/>
      <w:r w:rsidRPr="00BD2A9B">
        <w:rPr>
          <w:rFonts w:ascii="Arial" w:eastAsia="Calibri" w:hAnsi="Arial" w:cs="Arial"/>
          <w:sz w:val="20"/>
          <w:szCs w:val="20"/>
          <w:lang w:val="ro-RO"/>
        </w:rPr>
        <w:t>comercializãrii</w:t>
      </w:r>
      <w:proofErr w:type="spellEnd"/>
      <w:r w:rsidRPr="00BD2A9B">
        <w:rPr>
          <w:rFonts w:ascii="Arial" w:eastAsia="Calibri" w:hAnsi="Arial" w:cs="Arial"/>
          <w:sz w:val="20"/>
          <w:szCs w:val="20"/>
          <w:lang w:val="ro-RO"/>
        </w:rPr>
        <w:t xml:space="preserve">, precum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platformele primare de la locul de </w:t>
      </w:r>
      <w:proofErr w:type="spellStart"/>
      <w:r w:rsidRPr="00BD2A9B">
        <w:rPr>
          <w:rFonts w:ascii="Arial" w:eastAsia="Calibri" w:hAnsi="Arial" w:cs="Arial"/>
          <w:sz w:val="20"/>
          <w:szCs w:val="20"/>
          <w:lang w:val="ro-RO"/>
        </w:rPr>
        <w:t>tãiere</w:t>
      </w:r>
      <w:proofErr w:type="spellEnd"/>
      <w:r w:rsidRPr="00BD2A9B">
        <w:rPr>
          <w:rFonts w:ascii="Arial" w:eastAsia="Calibri" w:hAnsi="Arial" w:cs="Arial"/>
          <w:sz w:val="20"/>
          <w:szCs w:val="20"/>
          <w:lang w:val="ro-RO"/>
        </w:rPr>
        <w:t xml:space="preserve"> a masei lemnoase pe picior </w:t>
      </w:r>
    </w:p>
    <w:p w14:paraId="504A85A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Stare de masiv</w:t>
      </w:r>
      <w:r w:rsidRPr="00BD2A9B">
        <w:rPr>
          <w:rFonts w:ascii="Arial" w:eastAsia="Calibri" w:hAnsi="Arial" w:cs="Arial"/>
          <w:sz w:val="20"/>
          <w:szCs w:val="20"/>
          <w:lang w:val="ro-RO"/>
        </w:rPr>
        <w:t xml:space="preserve">     - stadiul din care o regenerare se poate dezvolta independent, ca urmare a faptului </w:t>
      </w:r>
      <w:proofErr w:type="spellStart"/>
      <w:r w:rsidRPr="00BD2A9B">
        <w:rPr>
          <w:rFonts w:ascii="Arial" w:eastAsia="Calibri" w:hAnsi="Arial" w:cs="Arial"/>
          <w:sz w:val="20"/>
          <w:szCs w:val="20"/>
          <w:lang w:val="ro-RO"/>
        </w:rPr>
        <w:t>cã</w:t>
      </w:r>
      <w:proofErr w:type="spellEnd"/>
      <w:r w:rsidRPr="00BD2A9B">
        <w:rPr>
          <w:rFonts w:ascii="Arial" w:eastAsia="Calibri" w:hAnsi="Arial" w:cs="Arial"/>
          <w:sz w:val="20"/>
          <w:szCs w:val="20"/>
          <w:lang w:val="ro-RO"/>
        </w:rPr>
        <w:t xml:space="preserve"> exemplarele componente ale acesteia </w:t>
      </w:r>
      <w:proofErr w:type="spellStart"/>
      <w:r w:rsidRPr="00BD2A9B">
        <w:rPr>
          <w:rFonts w:ascii="Arial" w:eastAsia="Calibri" w:hAnsi="Arial" w:cs="Arial"/>
          <w:sz w:val="20"/>
          <w:szCs w:val="20"/>
          <w:lang w:val="ro-RO"/>
        </w:rPr>
        <w:t>realizeazã</w:t>
      </w:r>
      <w:proofErr w:type="spellEnd"/>
      <w:r w:rsidRPr="00BD2A9B">
        <w:rPr>
          <w:rFonts w:ascii="Arial" w:eastAsia="Calibri" w:hAnsi="Arial" w:cs="Arial"/>
          <w:sz w:val="20"/>
          <w:szCs w:val="20"/>
          <w:lang w:val="ro-RO"/>
        </w:rPr>
        <w:t xml:space="preserve"> o desime care </w:t>
      </w:r>
      <w:proofErr w:type="spellStart"/>
      <w:r w:rsidRPr="00BD2A9B">
        <w:rPr>
          <w:rFonts w:ascii="Arial" w:eastAsia="Calibri" w:hAnsi="Arial" w:cs="Arial"/>
          <w:sz w:val="20"/>
          <w:szCs w:val="20"/>
          <w:lang w:val="ro-RO"/>
        </w:rPr>
        <w:t>asigurã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condiţionarea</w:t>
      </w:r>
      <w:proofErr w:type="spellEnd"/>
      <w:r w:rsidRPr="00BD2A9B">
        <w:rPr>
          <w:rFonts w:ascii="Arial" w:eastAsia="Calibri" w:hAnsi="Arial" w:cs="Arial"/>
          <w:sz w:val="20"/>
          <w:szCs w:val="20"/>
          <w:lang w:val="ro-RO"/>
        </w:rPr>
        <w:t xml:space="preserve"> lor </w:t>
      </w:r>
      <w:proofErr w:type="spellStart"/>
      <w:r w:rsidRPr="00BD2A9B">
        <w:rPr>
          <w:rFonts w:ascii="Arial" w:eastAsia="Calibri" w:hAnsi="Arial" w:cs="Arial"/>
          <w:sz w:val="20"/>
          <w:szCs w:val="20"/>
          <w:lang w:val="ro-RO"/>
        </w:rPr>
        <w:t>reciprocã</w:t>
      </w:r>
      <w:proofErr w:type="spellEnd"/>
      <w:r w:rsidRPr="00BD2A9B">
        <w:rPr>
          <w:rFonts w:ascii="Arial" w:eastAsia="Calibri" w:hAnsi="Arial" w:cs="Arial"/>
          <w:sz w:val="20"/>
          <w:szCs w:val="20"/>
          <w:lang w:val="ro-RO"/>
        </w:rPr>
        <w:t xml:space="preserve"> în </w:t>
      </w:r>
      <w:proofErr w:type="spellStart"/>
      <w:r w:rsidRPr="00BD2A9B">
        <w:rPr>
          <w:rFonts w:ascii="Arial" w:eastAsia="Calibri" w:hAnsi="Arial" w:cs="Arial"/>
          <w:sz w:val="20"/>
          <w:szCs w:val="20"/>
          <w:lang w:val="ro-RO"/>
        </w:rPr>
        <w:t>creştere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dezvoltare, </w:t>
      </w:r>
      <w:proofErr w:type="spellStart"/>
      <w:r w:rsidRPr="00BD2A9B">
        <w:rPr>
          <w:rFonts w:ascii="Arial" w:eastAsia="Calibri" w:hAnsi="Arial" w:cs="Arial"/>
          <w:sz w:val="20"/>
          <w:szCs w:val="20"/>
          <w:lang w:val="ro-RO"/>
        </w:rPr>
        <w:t>fãrã</w:t>
      </w:r>
      <w:proofErr w:type="spellEnd"/>
      <w:r w:rsidRPr="00BD2A9B">
        <w:rPr>
          <w:rFonts w:ascii="Arial" w:eastAsia="Calibri" w:hAnsi="Arial" w:cs="Arial"/>
          <w:sz w:val="20"/>
          <w:szCs w:val="20"/>
          <w:lang w:val="ro-RO"/>
        </w:rPr>
        <w:t xml:space="preserve"> a mai fi necesare </w:t>
      </w:r>
      <w:proofErr w:type="spellStart"/>
      <w:r w:rsidRPr="00BD2A9B">
        <w:rPr>
          <w:rFonts w:ascii="Arial" w:eastAsia="Calibri" w:hAnsi="Arial" w:cs="Arial"/>
          <w:sz w:val="20"/>
          <w:szCs w:val="20"/>
          <w:lang w:val="ro-RO"/>
        </w:rPr>
        <w:t>lucrãri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completãri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întreţineri</w:t>
      </w:r>
      <w:proofErr w:type="spellEnd"/>
      <w:r w:rsidRPr="00BD2A9B">
        <w:rPr>
          <w:rFonts w:ascii="Arial" w:eastAsia="Calibri" w:hAnsi="Arial" w:cs="Arial"/>
          <w:sz w:val="20"/>
          <w:szCs w:val="20"/>
          <w:lang w:val="ro-RO"/>
        </w:rPr>
        <w:t xml:space="preserve"> </w:t>
      </w:r>
    </w:p>
    <w:p w14:paraId="55F635DA" w14:textId="77777777" w:rsidR="00FB48F5" w:rsidRPr="00BD2A9B" w:rsidRDefault="00FB48F5" w:rsidP="00FB48F5">
      <w:pPr>
        <w:spacing w:after="200" w:line="276" w:lineRule="auto"/>
        <w:rPr>
          <w:rFonts w:ascii="Calibri" w:eastAsia="Calibri" w:hAnsi="Calibri" w:cs="Times New Roman"/>
          <w:sz w:val="24"/>
          <w:szCs w:val="24"/>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b/>
          <w:sz w:val="20"/>
          <w:szCs w:val="20"/>
          <w:lang w:val="ro-RO"/>
        </w:rPr>
        <w:t>Structurã</w:t>
      </w:r>
      <w:proofErr w:type="spellEnd"/>
      <w:r w:rsidRPr="00BD2A9B">
        <w:rPr>
          <w:rFonts w:ascii="Arial" w:eastAsia="Calibri" w:hAnsi="Arial" w:cs="Arial"/>
          <w:b/>
          <w:sz w:val="20"/>
          <w:szCs w:val="20"/>
          <w:lang w:val="ro-RO"/>
        </w:rPr>
        <w:t xml:space="preserve"> </w:t>
      </w:r>
      <w:proofErr w:type="spellStart"/>
      <w:r w:rsidRPr="00BD2A9B">
        <w:rPr>
          <w:rFonts w:ascii="Arial" w:eastAsia="Calibri" w:hAnsi="Arial" w:cs="Arial"/>
          <w:b/>
          <w:sz w:val="20"/>
          <w:szCs w:val="20"/>
          <w:lang w:val="ro-RO"/>
        </w:rPr>
        <w:t>silvicã</w:t>
      </w:r>
      <w:proofErr w:type="spellEnd"/>
      <w:r w:rsidRPr="00BD2A9B">
        <w:rPr>
          <w:rFonts w:ascii="Arial" w:eastAsia="Calibri" w:hAnsi="Arial" w:cs="Arial"/>
          <w:b/>
          <w:sz w:val="20"/>
          <w:szCs w:val="20"/>
          <w:lang w:val="ro-RO"/>
        </w:rPr>
        <w:t xml:space="preserve"> de rang superior</w:t>
      </w:r>
      <w:r w:rsidRPr="00BD2A9B">
        <w:rPr>
          <w:rFonts w:ascii="Arial" w:eastAsia="Calibri" w:hAnsi="Arial" w:cs="Arial"/>
          <w:sz w:val="20"/>
          <w:szCs w:val="20"/>
          <w:lang w:val="ro-RO"/>
        </w:rPr>
        <w:t xml:space="preserve">     - structura în a </w:t>
      </w:r>
      <w:proofErr w:type="spellStart"/>
      <w:r w:rsidRPr="00BD2A9B">
        <w:rPr>
          <w:rFonts w:ascii="Arial" w:eastAsia="Calibri" w:hAnsi="Arial" w:cs="Arial"/>
          <w:sz w:val="20"/>
          <w:szCs w:val="20"/>
          <w:lang w:val="ro-RO"/>
        </w:rPr>
        <w:t>cãrei</w:t>
      </w:r>
      <w:proofErr w:type="spellEnd"/>
      <w:r w:rsidRPr="00BD2A9B">
        <w:rPr>
          <w:rFonts w:ascii="Arial" w:eastAsia="Calibri" w:hAnsi="Arial" w:cs="Arial"/>
          <w:sz w:val="20"/>
          <w:szCs w:val="20"/>
          <w:lang w:val="ro-RO"/>
        </w:rPr>
        <w:t xml:space="preserve"> subordine se pot afla, din punct de vedere tehnic, ocoalele silvice private</w:t>
      </w:r>
      <w:r w:rsidRPr="00BD2A9B">
        <w:rPr>
          <w:rFonts w:ascii="Calibri" w:eastAsia="Calibri" w:hAnsi="Calibri" w:cs="Times New Roman"/>
          <w:sz w:val="24"/>
          <w:szCs w:val="24"/>
          <w:lang w:val="ro-RO"/>
        </w:rPr>
        <w:t xml:space="preserve"> </w:t>
      </w:r>
    </w:p>
    <w:p w14:paraId="617CD265"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Subunitate de </w:t>
      </w:r>
      <w:proofErr w:type="spellStart"/>
      <w:r w:rsidRPr="00BD2A9B">
        <w:rPr>
          <w:rFonts w:ascii="Arial" w:eastAsia="Calibri" w:hAnsi="Arial" w:cs="Arial"/>
          <w:b/>
          <w:sz w:val="20"/>
          <w:szCs w:val="20"/>
          <w:lang w:val="ro-RO"/>
        </w:rPr>
        <w:t>gospodãrire</w:t>
      </w:r>
      <w:proofErr w:type="spellEnd"/>
      <w:r w:rsidRPr="00BD2A9B">
        <w:rPr>
          <w:rFonts w:ascii="Arial" w:eastAsia="Calibri" w:hAnsi="Arial" w:cs="Arial"/>
          <w:sz w:val="20"/>
          <w:szCs w:val="20"/>
          <w:lang w:val="ro-RO"/>
        </w:rPr>
        <w:t xml:space="preserve">     - diviziunea unei </w:t>
      </w:r>
      <w:proofErr w:type="spellStart"/>
      <w:r w:rsidRPr="00BD2A9B">
        <w:rPr>
          <w:rFonts w:ascii="Arial" w:eastAsia="Calibri" w:hAnsi="Arial" w:cs="Arial"/>
          <w:sz w:val="20"/>
          <w:szCs w:val="20"/>
          <w:lang w:val="ro-RO"/>
        </w:rPr>
        <w:t>unitãţi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producţie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/sau </w:t>
      </w:r>
      <w:proofErr w:type="spellStart"/>
      <w:r w:rsidRPr="00BD2A9B">
        <w:rPr>
          <w:rFonts w:ascii="Arial" w:eastAsia="Calibri" w:hAnsi="Arial" w:cs="Arial"/>
          <w:sz w:val="20"/>
          <w:szCs w:val="20"/>
          <w:lang w:val="ro-RO"/>
        </w:rPr>
        <w:t>protecţie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constituitã</w:t>
      </w:r>
      <w:proofErr w:type="spellEnd"/>
      <w:r w:rsidRPr="00BD2A9B">
        <w:rPr>
          <w:rFonts w:ascii="Arial" w:eastAsia="Calibri" w:hAnsi="Arial" w:cs="Arial"/>
          <w:sz w:val="20"/>
          <w:szCs w:val="20"/>
          <w:lang w:val="ro-RO"/>
        </w:rPr>
        <w:t xml:space="preserve"> ca urmare a </w:t>
      </w:r>
      <w:proofErr w:type="spellStart"/>
      <w:r w:rsidRPr="00BD2A9B">
        <w:rPr>
          <w:rFonts w:ascii="Arial" w:eastAsia="Calibri" w:hAnsi="Arial" w:cs="Arial"/>
          <w:sz w:val="20"/>
          <w:szCs w:val="20"/>
          <w:lang w:val="ro-RO"/>
        </w:rPr>
        <w:t>grupãrii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arboretelor</w:t>
      </w:r>
      <w:proofErr w:type="spellEnd"/>
      <w:r w:rsidRPr="00BD2A9B">
        <w:rPr>
          <w:rFonts w:ascii="Arial" w:eastAsia="Calibri" w:hAnsi="Arial" w:cs="Arial"/>
          <w:sz w:val="20"/>
          <w:szCs w:val="20"/>
          <w:lang w:val="ro-RO"/>
        </w:rPr>
        <w:t xml:space="preserve"> din unitatea de </w:t>
      </w:r>
      <w:proofErr w:type="spellStart"/>
      <w:r w:rsidRPr="00BD2A9B">
        <w:rPr>
          <w:rFonts w:ascii="Arial" w:eastAsia="Calibri" w:hAnsi="Arial" w:cs="Arial"/>
          <w:sz w:val="20"/>
          <w:szCs w:val="20"/>
          <w:lang w:val="ro-RO"/>
        </w:rPr>
        <w:t>producţie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/sau </w:t>
      </w:r>
      <w:proofErr w:type="spellStart"/>
      <w:r w:rsidRPr="00BD2A9B">
        <w:rPr>
          <w:rFonts w:ascii="Arial" w:eastAsia="Calibri" w:hAnsi="Arial" w:cs="Arial"/>
          <w:sz w:val="20"/>
          <w:szCs w:val="20"/>
          <w:lang w:val="ro-RO"/>
        </w:rPr>
        <w:t>protecţie</w:t>
      </w:r>
      <w:proofErr w:type="spellEnd"/>
      <w:r w:rsidRPr="00BD2A9B">
        <w:rPr>
          <w:rFonts w:ascii="Arial" w:eastAsia="Calibri" w:hAnsi="Arial" w:cs="Arial"/>
          <w:sz w:val="20"/>
          <w:szCs w:val="20"/>
          <w:lang w:val="ro-RO"/>
        </w:rPr>
        <w:t xml:space="preserve"> în </w:t>
      </w:r>
      <w:proofErr w:type="spellStart"/>
      <w:r w:rsidRPr="00BD2A9B">
        <w:rPr>
          <w:rFonts w:ascii="Arial" w:eastAsia="Calibri" w:hAnsi="Arial" w:cs="Arial"/>
          <w:sz w:val="20"/>
          <w:szCs w:val="20"/>
          <w:lang w:val="ro-RO"/>
        </w:rPr>
        <w:t>funcţie</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ţelul</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gospodãrire</w:t>
      </w:r>
      <w:proofErr w:type="spellEnd"/>
    </w:p>
    <w:p w14:paraId="0CA0639B"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t xml:space="preserve">T </w:t>
      </w:r>
    </w:p>
    <w:p w14:paraId="0019EEE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Teren neproductiv</w:t>
      </w:r>
      <w:r w:rsidRPr="00BD2A9B">
        <w:rPr>
          <w:rFonts w:ascii="Arial" w:eastAsia="Calibri" w:hAnsi="Arial" w:cs="Arial"/>
          <w:sz w:val="20"/>
          <w:szCs w:val="20"/>
          <w:lang w:val="ro-RO"/>
        </w:rPr>
        <w:t xml:space="preserve">     - terenul în </w:t>
      </w:r>
      <w:proofErr w:type="spellStart"/>
      <w:r w:rsidRPr="00BD2A9B">
        <w:rPr>
          <w:rFonts w:ascii="Arial" w:eastAsia="Calibri" w:hAnsi="Arial" w:cs="Arial"/>
          <w:sz w:val="20"/>
          <w:szCs w:val="20"/>
          <w:lang w:val="ro-RO"/>
        </w:rPr>
        <w:t>suprafaţã</w:t>
      </w:r>
      <w:proofErr w:type="spellEnd"/>
      <w:r w:rsidRPr="00BD2A9B">
        <w:rPr>
          <w:rFonts w:ascii="Arial" w:eastAsia="Calibri" w:hAnsi="Arial" w:cs="Arial"/>
          <w:sz w:val="20"/>
          <w:szCs w:val="20"/>
          <w:lang w:val="ro-RO"/>
        </w:rPr>
        <w:t xml:space="preserve"> de cel </w:t>
      </w:r>
      <w:proofErr w:type="spellStart"/>
      <w:r w:rsidRPr="00BD2A9B">
        <w:rPr>
          <w:rFonts w:ascii="Arial" w:eastAsia="Calibri" w:hAnsi="Arial" w:cs="Arial"/>
          <w:sz w:val="20"/>
          <w:szCs w:val="20"/>
          <w:lang w:val="ro-RO"/>
        </w:rPr>
        <w:t>puţin</w:t>
      </w:r>
      <w:proofErr w:type="spellEnd"/>
      <w:r w:rsidRPr="00BD2A9B">
        <w:rPr>
          <w:rFonts w:ascii="Arial" w:eastAsia="Calibri" w:hAnsi="Arial" w:cs="Arial"/>
          <w:sz w:val="20"/>
          <w:szCs w:val="20"/>
          <w:lang w:val="ro-RO"/>
        </w:rPr>
        <w:t xml:space="preserve"> 0,1 ha, care nu </w:t>
      </w:r>
      <w:proofErr w:type="spellStart"/>
      <w:r w:rsidRPr="00BD2A9B">
        <w:rPr>
          <w:rFonts w:ascii="Arial" w:eastAsia="Calibri" w:hAnsi="Arial" w:cs="Arial"/>
          <w:sz w:val="20"/>
          <w:szCs w:val="20"/>
          <w:lang w:val="ro-RO"/>
        </w:rPr>
        <w:t>prezintã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condiţii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staţionale</w:t>
      </w:r>
      <w:proofErr w:type="spellEnd"/>
      <w:r w:rsidRPr="00BD2A9B">
        <w:rPr>
          <w:rFonts w:ascii="Arial" w:eastAsia="Calibri" w:hAnsi="Arial" w:cs="Arial"/>
          <w:sz w:val="20"/>
          <w:szCs w:val="20"/>
          <w:lang w:val="ro-RO"/>
        </w:rPr>
        <w:t xml:space="preserve"> care </w:t>
      </w:r>
      <w:proofErr w:type="spellStart"/>
      <w:r w:rsidRPr="00BD2A9B">
        <w:rPr>
          <w:rFonts w:ascii="Arial" w:eastAsia="Calibri" w:hAnsi="Arial" w:cs="Arial"/>
          <w:sz w:val="20"/>
          <w:szCs w:val="20"/>
          <w:lang w:val="ro-RO"/>
        </w:rPr>
        <w:t>sã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permitã</w:t>
      </w:r>
      <w:proofErr w:type="spellEnd"/>
      <w:r w:rsidRPr="00BD2A9B">
        <w:rPr>
          <w:rFonts w:ascii="Arial" w:eastAsia="Calibri" w:hAnsi="Arial" w:cs="Arial"/>
          <w:sz w:val="20"/>
          <w:szCs w:val="20"/>
          <w:lang w:val="ro-RO"/>
        </w:rPr>
        <w:t xml:space="preserve"> instalarea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dezvoltarea unei </w:t>
      </w:r>
      <w:proofErr w:type="spellStart"/>
      <w:r w:rsidRPr="00BD2A9B">
        <w:rPr>
          <w:rFonts w:ascii="Arial" w:eastAsia="Calibri" w:hAnsi="Arial" w:cs="Arial"/>
          <w:sz w:val="20"/>
          <w:szCs w:val="20"/>
          <w:lang w:val="ro-RO"/>
        </w:rPr>
        <w:t>vegetaţii</w:t>
      </w:r>
      <w:proofErr w:type="spellEnd"/>
      <w:r w:rsidRPr="00BD2A9B">
        <w:rPr>
          <w:rFonts w:ascii="Arial" w:eastAsia="Calibri" w:hAnsi="Arial" w:cs="Arial"/>
          <w:sz w:val="20"/>
          <w:szCs w:val="20"/>
          <w:lang w:val="ro-RO"/>
        </w:rPr>
        <w:t xml:space="preserve"> forestiere </w:t>
      </w:r>
    </w:p>
    <w:p w14:paraId="7DEED33B"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b/>
          <w:sz w:val="20"/>
          <w:szCs w:val="20"/>
          <w:lang w:val="ro-RO"/>
        </w:rPr>
        <w:t xml:space="preserve"> Terenuri degradate</w:t>
      </w:r>
      <w:r w:rsidRPr="00BD2A9B">
        <w:rPr>
          <w:rFonts w:ascii="Arial" w:eastAsia="Calibri" w:hAnsi="Arial" w:cs="Arial"/>
          <w:sz w:val="20"/>
          <w:szCs w:val="20"/>
          <w:lang w:val="ro-RO"/>
        </w:rPr>
        <w:t xml:space="preserve">     - terenurile care prin eroziune, poluare sau </w:t>
      </w:r>
      <w:proofErr w:type="spellStart"/>
      <w:r w:rsidRPr="00BD2A9B">
        <w:rPr>
          <w:rFonts w:ascii="Arial" w:eastAsia="Calibri" w:hAnsi="Arial" w:cs="Arial"/>
          <w:sz w:val="20"/>
          <w:szCs w:val="20"/>
          <w:lang w:val="ro-RO"/>
        </w:rPr>
        <w:t>acţiunea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distructivã</w:t>
      </w:r>
      <w:proofErr w:type="spellEnd"/>
      <w:r w:rsidRPr="00BD2A9B">
        <w:rPr>
          <w:rFonts w:ascii="Arial" w:eastAsia="Calibri" w:hAnsi="Arial" w:cs="Arial"/>
          <w:sz w:val="20"/>
          <w:szCs w:val="20"/>
          <w:lang w:val="ro-RO"/>
        </w:rPr>
        <w:t xml:space="preserve"> a unor factori antropici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-au pierdut definitiv capacitatea de </w:t>
      </w:r>
      <w:proofErr w:type="spellStart"/>
      <w:r w:rsidRPr="00BD2A9B">
        <w:rPr>
          <w:rFonts w:ascii="Arial" w:eastAsia="Calibri" w:hAnsi="Arial" w:cs="Arial"/>
          <w:sz w:val="20"/>
          <w:szCs w:val="20"/>
          <w:lang w:val="ro-RO"/>
        </w:rPr>
        <w:t>producţie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agricolã</w:t>
      </w:r>
      <w:proofErr w:type="spellEnd"/>
      <w:r w:rsidRPr="00BD2A9B">
        <w:rPr>
          <w:rFonts w:ascii="Arial" w:eastAsia="Calibri" w:hAnsi="Arial" w:cs="Arial"/>
          <w:sz w:val="20"/>
          <w:szCs w:val="20"/>
          <w:lang w:val="ro-RO"/>
        </w:rPr>
        <w:t xml:space="preserve">, dar pot fi ameliorate prin </w:t>
      </w:r>
      <w:proofErr w:type="spellStart"/>
      <w:r w:rsidRPr="00BD2A9B">
        <w:rPr>
          <w:rFonts w:ascii="Arial" w:eastAsia="Calibri" w:hAnsi="Arial" w:cs="Arial"/>
          <w:sz w:val="20"/>
          <w:szCs w:val="20"/>
          <w:lang w:val="ro-RO"/>
        </w:rPr>
        <w:t>împãdurire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anume:     </w:t>
      </w:r>
    </w:p>
    <w:p w14:paraId="4E2A6AEE"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a) terenurile cu eroziune de </w:t>
      </w:r>
      <w:proofErr w:type="spellStart"/>
      <w:r w:rsidRPr="00BD2A9B">
        <w:rPr>
          <w:rFonts w:ascii="Arial" w:eastAsia="Calibri" w:hAnsi="Arial" w:cs="Arial"/>
          <w:sz w:val="20"/>
          <w:szCs w:val="20"/>
          <w:lang w:val="ro-RO"/>
        </w:rPr>
        <w:t>suprafaţã</w:t>
      </w:r>
      <w:proofErr w:type="spellEnd"/>
      <w:r w:rsidRPr="00BD2A9B">
        <w:rPr>
          <w:rFonts w:ascii="Arial" w:eastAsia="Calibri" w:hAnsi="Arial" w:cs="Arial"/>
          <w:sz w:val="20"/>
          <w:szCs w:val="20"/>
          <w:lang w:val="ro-RO"/>
        </w:rPr>
        <w:t xml:space="preserve"> foarte </w:t>
      </w:r>
      <w:proofErr w:type="spellStart"/>
      <w:r w:rsidRPr="00BD2A9B">
        <w:rPr>
          <w:rFonts w:ascii="Arial" w:eastAsia="Calibri" w:hAnsi="Arial" w:cs="Arial"/>
          <w:sz w:val="20"/>
          <w:szCs w:val="20"/>
          <w:lang w:val="ro-RO"/>
        </w:rPr>
        <w:t>puternicã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excesivã</w:t>
      </w:r>
      <w:proofErr w:type="spellEnd"/>
      <w:r w:rsidRPr="00BD2A9B">
        <w:rPr>
          <w:rFonts w:ascii="Arial" w:eastAsia="Calibri" w:hAnsi="Arial" w:cs="Arial"/>
          <w:sz w:val="20"/>
          <w:szCs w:val="20"/>
          <w:lang w:val="ro-RO"/>
        </w:rPr>
        <w:t xml:space="preserve">;    </w:t>
      </w:r>
    </w:p>
    <w:p w14:paraId="4C5514B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b) terenurile cu eroziune de adâncime - </w:t>
      </w:r>
      <w:proofErr w:type="spellStart"/>
      <w:r w:rsidRPr="00BD2A9B">
        <w:rPr>
          <w:rFonts w:ascii="Arial" w:eastAsia="Calibri" w:hAnsi="Arial" w:cs="Arial"/>
          <w:sz w:val="20"/>
          <w:szCs w:val="20"/>
          <w:lang w:val="ro-RO"/>
        </w:rPr>
        <w:t>ogaşe</w:t>
      </w:r>
      <w:proofErr w:type="spellEnd"/>
      <w:r w:rsidRPr="00BD2A9B">
        <w:rPr>
          <w:rFonts w:ascii="Arial" w:eastAsia="Calibri" w:hAnsi="Arial" w:cs="Arial"/>
          <w:sz w:val="20"/>
          <w:szCs w:val="20"/>
          <w:lang w:val="ro-RO"/>
        </w:rPr>
        <w:t xml:space="preserve">, ravene, </w:t>
      </w:r>
      <w:proofErr w:type="spellStart"/>
      <w:r w:rsidRPr="00BD2A9B">
        <w:rPr>
          <w:rFonts w:ascii="Arial" w:eastAsia="Calibri" w:hAnsi="Arial" w:cs="Arial"/>
          <w:sz w:val="20"/>
          <w:szCs w:val="20"/>
          <w:lang w:val="ro-RO"/>
        </w:rPr>
        <w:t>torenţi</w:t>
      </w:r>
      <w:proofErr w:type="spellEnd"/>
      <w:r w:rsidRPr="00BD2A9B">
        <w:rPr>
          <w:rFonts w:ascii="Arial" w:eastAsia="Calibri" w:hAnsi="Arial" w:cs="Arial"/>
          <w:sz w:val="20"/>
          <w:szCs w:val="20"/>
          <w:lang w:val="ro-RO"/>
        </w:rPr>
        <w:t xml:space="preserve">;     </w:t>
      </w:r>
    </w:p>
    <w:p w14:paraId="770770D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c) terenurile afectate de </w:t>
      </w:r>
      <w:proofErr w:type="spellStart"/>
      <w:r w:rsidRPr="00BD2A9B">
        <w:rPr>
          <w:rFonts w:ascii="Arial" w:eastAsia="Calibri" w:hAnsi="Arial" w:cs="Arial"/>
          <w:sz w:val="20"/>
          <w:szCs w:val="20"/>
          <w:lang w:val="ro-RO"/>
        </w:rPr>
        <w:t>alunecãri</w:t>
      </w:r>
      <w:proofErr w:type="spellEnd"/>
      <w:r w:rsidRPr="00BD2A9B">
        <w:rPr>
          <w:rFonts w:ascii="Arial" w:eastAsia="Calibri" w:hAnsi="Arial" w:cs="Arial"/>
          <w:sz w:val="20"/>
          <w:szCs w:val="20"/>
          <w:lang w:val="ro-RO"/>
        </w:rPr>
        <w:t xml:space="preserve"> active, </w:t>
      </w:r>
      <w:proofErr w:type="spellStart"/>
      <w:r w:rsidRPr="00BD2A9B">
        <w:rPr>
          <w:rFonts w:ascii="Arial" w:eastAsia="Calibri" w:hAnsi="Arial" w:cs="Arial"/>
          <w:sz w:val="20"/>
          <w:szCs w:val="20"/>
          <w:lang w:val="ro-RO"/>
        </w:rPr>
        <w:t>prãbuşiri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surpãri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scurgeri noroioase;    </w:t>
      </w:r>
    </w:p>
    <w:p w14:paraId="737FC356"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d) terenurile nisipoase expuse </w:t>
      </w:r>
      <w:proofErr w:type="spellStart"/>
      <w:r w:rsidRPr="00BD2A9B">
        <w:rPr>
          <w:rFonts w:ascii="Arial" w:eastAsia="Calibri" w:hAnsi="Arial" w:cs="Arial"/>
          <w:sz w:val="20"/>
          <w:szCs w:val="20"/>
          <w:lang w:val="ro-RO"/>
        </w:rPr>
        <w:t>erodãrii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cãtre</w:t>
      </w:r>
      <w:proofErr w:type="spellEnd"/>
      <w:r w:rsidRPr="00BD2A9B">
        <w:rPr>
          <w:rFonts w:ascii="Arial" w:eastAsia="Calibri" w:hAnsi="Arial" w:cs="Arial"/>
          <w:sz w:val="20"/>
          <w:szCs w:val="20"/>
          <w:lang w:val="ro-RO"/>
        </w:rPr>
        <w:t xml:space="preserve"> vânt sau </w:t>
      </w:r>
      <w:proofErr w:type="spellStart"/>
      <w:r w:rsidRPr="00BD2A9B">
        <w:rPr>
          <w:rFonts w:ascii="Arial" w:eastAsia="Calibri" w:hAnsi="Arial" w:cs="Arial"/>
          <w:sz w:val="20"/>
          <w:szCs w:val="20"/>
          <w:lang w:val="ro-RO"/>
        </w:rPr>
        <w:t>apã</w:t>
      </w:r>
      <w:proofErr w:type="spellEnd"/>
      <w:r w:rsidRPr="00BD2A9B">
        <w:rPr>
          <w:rFonts w:ascii="Arial" w:eastAsia="Calibri" w:hAnsi="Arial" w:cs="Arial"/>
          <w:sz w:val="20"/>
          <w:szCs w:val="20"/>
          <w:lang w:val="ro-RO"/>
        </w:rPr>
        <w:t xml:space="preserve">;     </w:t>
      </w:r>
    </w:p>
    <w:p w14:paraId="0775AA1D"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e) terenurile cu </w:t>
      </w:r>
      <w:proofErr w:type="spellStart"/>
      <w:r w:rsidRPr="00BD2A9B">
        <w:rPr>
          <w:rFonts w:ascii="Arial" w:eastAsia="Calibri" w:hAnsi="Arial" w:cs="Arial"/>
          <w:sz w:val="20"/>
          <w:szCs w:val="20"/>
          <w:lang w:val="ro-RO"/>
        </w:rPr>
        <w:t>aglomerãri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pietriş</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bolovãniş</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grohotiş</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stâncãrii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depozite de aluviuni </w:t>
      </w:r>
      <w:proofErr w:type="spellStart"/>
      <w:r w:rsidRPr="00BD2A9B">
        <w:rPr>
          <w:rFonts w:ascii="Arial" w:eastAsia="Calibri" w:hAnsi="Arial" w:cs="Arial"/>
          <w:sz w:val="20"/>
          <w:szCs w:val="20"/>
          <w:lang w:val="ro-RO"/>
        </w:rPr>
        <w:t>torenţiale</w:t>
      </w:r>
      <w:proofErr w:type="spellEnd"/>
      <w:r w:rsidRPr="00BD2A9B">
        <w:rPr>
          <w:rFonts w:ascii="Arial" w:eastAsia="Calibri" w:hAnsi="Arial" w:cs="Arial"/>
          <w:sz w:val="20"/>
          <w:szCs w:val="20"/>
          <w:lang w:val="ro-RO"/>
        </w:rPr>
        <w:t xml:space="preserve">;     </w:t>
      </w:r>
    </w:p>
    <w:p w14:paraId="480BD55B"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f) terenurile cu exces permanent de umiditate;     </w:t>
      </w:r>
    </w:p>
    <w:p w14:paraId="0904CE1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g) terenurile </w:t>
      </w:r>
      <w:proofErr w:type="spellStart"/>
      <w:r w:rsidRPr="00BD2A9B">
        <w:rPr>
          <w:rFonts w:ascii="Arial" w:eastAsia="Calibri" w:hAnsi="Arial" w:cs="Arial"/>
          <w:sz w:val="20"/>
          <w:szCs w:val="20"/>
          <w:lang w:val="ro-RO"/>
        </w:rPr>
        <w:t>sãrãturate</w:t>
      </w:r>
      <w:proofErr w:type="spellEnd"/>
      <w:r w:rsidRPr="00BD2A9B">
        <w:rPr>
          <w:rFonts w:ascii="Arial" w:eastAsia="Calibri" w:hAnsi="Arial" w:cs="Arial"/>
          <w:sz w:val="20"/>
          <w:szCs w:val="20"/>
          <w:lang w:val="ro-RO"/>
        </w:rPr>
        <w:t xml:space="preserve"> sau puternic acide;    </w:t>
      </w:r>
    </w:p>
    <w:p w14:paraId="18630D84"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lastRenderedPageBreak/>
        <w:t xml:space="preserve"> h) terenurile poluate cu </w:t>
      </w:r>
      <w:proofErr w:type="spellStart"/>
      <w:r w:rsidRPr="00BD2A9B">
        <w:rPr>
          <w:rFonts w:ascii="Arial" w:eastAsia="Calibri" w:hAnsi="Arial" w:cs="Arial"/>
          <w:sz w:val="20"/>
          <w:szCs w:val="20"/>
          <w:lang w:val="ro-RO"/>
        </w:rPr>
        <w:t>substanţe</w:t>
      </w:r>
      <w:proofErr w:type="spellEnd"/>
      <w:r w:rsidRPr="00BD2A9B">
        <w:rPr>
          <w:rFonts w:ascii="Arial" w:eastAsia="Calibri" w:hAnsi="Arial" w:cs="Arial"/>
          <w:sz w:val="20"/>
          <w:szCs w:val="20"/>
          <w:lang w:val="ro-RO"/>
        </w:rPr>
        <w:t xml:space="preserve"> chimice, petroliere sau noxe;     </w:t>
      </w:r>
    </w:p>
    <w:p w14:paraId="2B0A4D88"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i) terenurile ocupate cu halde miniere, </w:t>
      </w:r>
      <w:proofErr w:type="spellStart"/>
      <w:r w:rsidRPr="00BD2A9B">
        <w:rPr>
          <w:rFonts w:ascii="Arial" w:eastAsia="Calibri" w:hAnsi="Arial" w:cs="Arial"/>
          <w:sz w:val="20"/>
          <w:szCs w:val="20"/>
          <w:lang w:val="ro-RO"/>
        </w:rPr>
        <w:t>deşeuri</w:t>
      </w:r>
      <w:proofErr w:type="spellEnd"/>
      <w:r w:rsidRPr="00BD2A9B">
        <w:rPr>
          <w:rFonts w:ascii="Arial" w:eastAsia="Calibri" w:hAnsi="Arial" w:cs="Arial"/>
          <w:sz w:val="20"/>
          <w:szCs w:val="20"/>
          <w:lang w:val="ro-RO"/>
        </w:rPr>
        <w:t xml:space="preserve"> industriale sau menajere, gropi de împrumut;   </w:t>
      </w:r>
    </w:p>
    <w:p w14:paraId="454D264F"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j) terenurile neproductive, </w:t>
      </w:r>
      <w:proofErr w:type="spellStart"/>
      <w:r w:rsidRPr="00BD2A9B">
        <w:rPr>
          <w:rFonts w:ascii="Arial" w:eastAsia="Calibri" w:hAnsi="Arial" w:cs="Arial"/>
          <w:sz w:val="20"/>
          <w:szCs w:val="20"/>
          <w:lang w:val="ro-RO"/>
        </w:rPr>
        <w:t>dacã</w:t>
      </w:r>
      <w:proofErr w:type="spellEnd"/>
      <w:r w:rsidRPr="00BD2A9B">
        <w:rPr>
          <w:rFonts w:ascii="Arial" w:eastAsia="Calibri" w:hAnsi="Arial" w:cs="Arial"/>
          <w:sz w:val="20"/>
          <w:szCs w:val="20"/>
          <w:lang w:val="ro-RO"/>
        </w:rPr>
        <w:t xml:space="preserve"> acestea nu se constituie ca habitate naturale;    </w:t>
      </w:r>
    </w:p>
    <w:p w14:paraId="3BC37E9D"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k) terenurile cu nisipuri mobile, care </w:t>
      </w:r>
      <w:proofErr w:type="spellStart"/>
      <w:r w:rsidRPr="00BD2A9B">
        <w:rPr>
          <w:rFonts w:ascii="Arial" w:eastAsia="Calibri" w:hAnsi="Arial" w:cs="Arial"/>
          <w:sz w:val="20"/>
          <w:szCs w:val="20"/>
          <w:lang w:val="ro-RO"/>
        </w:rPr>
        <w:t>necesitã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lucrãri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împãdurire</w:t>
      </w:r>
      <w:proofErr w:type="spellEnd"/>
      <w:r w:rsidRPr="00BD2A9B">
        <w:rPr>
          <w:rFonts w:ascii="Arial" w:eastAsia="Calibri" w:hAnsi="Arial" w:cs="Arial"/>
          <w:sz w:val="20"/>
          <w:szCs w:val="20"/>
          <w:lang w:val="ro-RO"/>
        </w:rPr>
        <w:t xml:space="preserve"> pentru fixarea acestora;  </w:t>
      </w:r>
    </w:p>
    <w:p w14:paraId="55DD25AD"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l) terenurile din oricare dintre categoriile </w:t>
      </w:r>
      <w:proofErr w:type="spellStart"/>
      <w:r w:rsidRPr="00BD2A9B">
        <w:rPr>
          <w:rFonts w:ascii="Arial" w:eastAsia="Calibri" w:hAnsi="Arial" w:cs="Arial"/>
          <w:sz w:val="20"/>
          <w:szCs w:val="20"/>
          <w:lang w:val="ro-RO"/>
        </w:rPr>
        <w:t>menţionate</w:t>
      </w:r>
      <w:proofErr w:type="spellEnd"/>
      <w:r w:rsidRPr="00BD2A9B">
        <w:rPr>
          <w:rFonts w:ascii="Arial" w:eastAsia="Calibri" w:hAnsi="Arial" w:cs="Arial"/>
          <w:sz w:val="20"/>
          <w:szCs w:val="20"/>
          <w:lang w:val="ro-RO"/>
        </w:rPr>
        <w:t xml:space="preserve"> la lit. a)-k), care au fost ameliorate prin </w:t>
      </w:r>
      <w:proofErr w:type="spellStart"/>
      <w:r w:rsidRPr="00BD2A9B">
        <w:rPr>
          <w:rFonts w:ascii="Arial" w:eastAsia="Calibri" w:hAnsi="Arial" w:cs="Arial"/>
          <w:sz w:val="20"/>
          <w:szCs w:val="20"/>
          <w:lang w:val="ro-RO"/>
        </w:rPr>
        <w:t>plantaţii</w:t>
      </w:r>
      <w:proofErr w:type="spellEnd"/>
      <w:r w:rsidRPr="00BD2A9B">
        <w:rPr>
          <w:rFonts w:ascii="Arial" w:eastAsia="Calibri" w:hAnsi="Arial" w:cs="Arial"/>
          <w:sz w:val="20"/>
          <w:szCs w:val="20"/>
          <w:lang w:val="ro-RO"/>
        </w:rPr>
        <w:t xml:space="preserve"> silvice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de pe care </w:t>
      </w:r>
      <w:proofErr w:type="spellStart"/>
      <w:r w:rsidRPr="00BD2A9B">
        <w:rPr>
          <w:rFonts w:ascii="Arial" w:eastAsia="Calibri" w:hAnsi="Arial" w:cs="Arial"/>
          <w:sz w:val="20"/>
          <w:szCs w:val="20"/>
          <w:lang w:val="ro-RO"/>
        </w:rPr>
        <w:t>vegetaţia</w:t>
      </w:r>
      <w:proofErr w:type="spellEnd"/>
      <w:r w:rsidRPr="00BD2A9B">
        <w:rPr>
          <w:rFonts w:ascii="Arial" w:eastAsia="Calibri" w:hAnsi="Arial" w:cs="Arial"/>
          <w:sz w:val="20"/>
          <w:szCs w:val="20"/>
          <w:lang w:val="ro-RO"/>
        </w:rPr>
        <w:t xml:space="preserve"> a fost </w:t>
      </w:r>
      <w:proofErr w:type="spellStart"/>
      <w:r w:rsidRPr="00BD2A9B">
        <w:rPr>
          <w:rFonts w:ascii="Arial" w:eastAsia="Calibri" w:hAnsi="Arial" w:cs="Arial"/>
          <w:sz w:val="20"/>
          <w:szCs w:val="20"/>
          <w:lang w:val="ro-RO"/>
        </w:rPr>
        <w:t>înlãturatã</w:t>
      </w:r>
      <w:proofErr w:type="spellEnd"/>
      <w:r w:rsidRPr="00BD2A9B">
        <w:rPr>
          <w:rFonts w:ascii="Arial" w:eastAsia="Calibri" w:hAnsi="Arial" w:cs="Arial"/>
          <w:sz w:val="20"/>
          <w:szCs w:val="20"/>
          <w:lang w:val="ro-RO"/>
        </w:rPr>
        <w:t xml:space="preserve"> </w:t>
      </w:r>
    </w:p>
    <w:p w14:paraId="1FFB331E"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
    <w:p w14:paraId="02E4D481"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t xml:space="preserve">U </w:t>
      </w:r>
    </w:p>
    <w:p w14:paraId="1FB8FABC"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Unitate de </w:t>
      </w:r>
      <w:proofErr w:type="spellStart"/>
      <w:r w:rsidRPr="00BD2A9B">
        <w:rPr>
          <w:rFonts w:ascii="Arial" w:eastAsia="Calibri" w:hAnsi="Arial" w:cs="Arial"/>
          <w:b/>
          <w:sz w:val="20"/>
          <w:szCs w:val="20"/>
          <w:lang w:val="ro-RO"/>
        </w:rPr>
        <w:t>producţie</w:t>
      </w:r>
      <w:proofErr w:type="spellEnd"/>
      <w:r w:rsidRPr="00BD2A9B">
        <w:rPr>
          <w:rFonts w:ascii="Arial" w:eastAsia="Calibri" w:hAnsi="Arial" w:cs="Arial"/>
          <w:b/>
          <w:sz w:val="20"/>
          <w:szCs w:val="20"/>
          <w:lang w:val="ro-RO"/>
        </w:rPr>
        <w:t xml:space="preserve"> </w:t>
      </w:r>
      <w:proofErr w:type="spellStart"/>
      <w:r w:rsidRPr="00BD2A9B">
        <w:rPr>
          <w:rFonts w:ascii="Arial" w:eastAsia="Calibri" w:hAnsi="Arial" w:cs="Arial"/>
          <w:b/>
          <w:sz w:val="20"/>
          <w:szCs w:val="20"/>
          <w:lang w:val="ro-RO"/>
        </w:rPr>
        <w:t>şi</w:t>
      </w:r>
      <w:proofErr w:type="spellEnd"/>
      <w:r w:rsidRPr="00BD2A9B">
        <w:rPr>
          <w:rFonts w:ascii="Arial" w:eastAsia="Calibri" w:hAnsi="Arial" w:cs="Arial"/>
          <w:b/>
          <w:sz w:val="20"/>
          <w:szCs w:val="20"/>
          <w:lang w:val="ro-RO"/>
        </w:rPr>
        <w:t xml:space="preserve">/sau </w:t>
      </w:r>
      <w:proofErr w:type="spellStart"/>
      <w:r w:rsidRPr="00BD2A9B">
        <w:rPr>
          <w:rFonts w:ascii="Arial" w:eastAsia="Calibri" w:hAnsi="Arial" w:cs="Arial"/>
          <w:b/>
          <w:sz w:val="20"/>
          <w:szCs w:val="20"/>
          <w:lang w:val="ro-RO"/>
        </w:rPr>
        <w:t>protecţie</w:t>
      </w:r>
      <w:proofErr w:type="spellEnd"/>
      <w:r w:rsidRPr="00BD2A9B">
        <w:rPr>
          <w:rFonts w:ascii="Arial" w:eastAsia="Calibri" w:hAnsi="Arial" w:cs="Arial"/>
          <w:b/>
          <w:sz w:val="20"/>
          <w:szCs w:val="20"/>
          <w:lang w:val="ro-RO"/>
        </w:rPr>
        <w:t xml:space="preserve">     </w:t>
      </w: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suprafaţa</w:t>
      </w:r>
      <w:proofErr w:type="spellEnd"/>
      <w:r w:rsidRPr="00BD2A9B">
        <w:rPr>
          <w:rFonts w:ascii="Arial" w:eastAsia="Calibri" w:hAnsi="Arial" w:cs="Arial"/>
          <w:sz w:val="20"/>
          <w:szCs w:val="20"/>
          <w:lang w:val="ro-RO"/>
        </w:rPr>
        <w:t xml:space="preserve"> de fond forestier pentru care se </w:t>
      </w:r>
      <w:proofErr w:type="spellStart"/>
      <w:r w:rsidRPr="00BD2A9B">
        <w:rPr>
          <w:rFonts w:ascii="Arial" w:eastAsia="Calibri" w:hAnsi="Arial" w:cs="Arial"/>
          <w:sz w:val="20"/>
          <w:szCs w:val="20"/>
          <w:lang w:val="ro-RO"/>
        </w:rPr>
        <w:t>elaboreazã</w:t>
      </w:r>
      <w:proofErr w:type="spellEnd"/>
      <w:r w:rsidRPr="00BD2A9B">
        <w:rPr>
          <w:rFonts w:ascii="Arial" w:eastAsia="Calibri" w:hAnsi="Arial" w:cs="Arial"/>
          <w:sz w:val="20"/>
          <w:szCs w:val="20"/>
          <w:lang w:val="ro-RO"/>
        </w:rPr>
        <w:t xml:space="preserve"> un amenajament silvic. La constituirea unei </w:t>
      </w:r>
      <w:proofErr w:type="spellStart"/>
      <w:r w:rsidRPr="00BD2A9B">
        <w:rPr>
          <w:rFonts w:ascii="Arial" w:eastAsia="Calibri" w:hAnsi="Arial" w:cs="Arial"/>
          <w:sz w:val="20"/>
          <w:szCs w:val="20"/>
          <w:lang w:val="ro-RO"/>
        </w:rPr>
        <w:t>unitãţi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protecţie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producţie</w:t>
      </w:r>
      <w:proofErr w:type="spellEnd"/>
      <w:r w:rsidRPr="00BD2A9B">
        <w:rPr>
          <w:rFonts w:ascii="Arial" w:eastAsia="Calibri" w:hAnsi="Arial" w:cs="Arial"/>
          <w:sz w:val="20"/>
          <w:szCs w:val="20"/>
          <w:lang w:val="ro-RO"/>
        </w:rPr>
        <w:t xml:space="preserve"> se au în vedere </w:t>
      </w:r>
      <w:proofErr w:type="spellStart"/>
      <w:r w:rsidRPr="00BD2A9B">
        <w:rPr>
          <w:rFonts w:ascii="Arial" w:eastAsia="Calibri" w:hAnsi="Arial" w:cs="Arial"/>
          <w:sz w:val="20"/>
          <w:szCs w:val="20"/>
          <w:lang w:val="ro-RO"/>
        </w:rPr>
        <w:t>urmãtoarele</w:t>
      </w:r>
      <w:proofErr w:type="spellEnd"/>
      <w:r w:rsidRPr="00BD2A9B">
        <w:rPr>
          <w:rFonts w:ascii="Arial" w:eastAsia="Calibri" w:hAnsi="Arial" w:cs="Arial"/>
          <w:sz w:val="20"/>
          <w:szCs w:val="20"/>
          <w:lang w:val="ro-RO"/>
        </w:rPr>
        <w:t xml:space="preserve"> principii: </w:t>
      </w:r>
    </w:p>
    <w:p w14:paraId="1677B5AD"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a) se constituie pe bazine sau pe bazinete hidrografice, în cadrul </w:t>
      </w:r>
      <w:proofErr w:type="spellStart"/>
      <w:r w:rsidRPr="00BD2A9B">
        <w:rPr>
          <w:rFonts w:ascii="Arial" w:eastAsia="Calibri" w:hAnsi="Arial" w:cs="Arial"/>
          <w:sz w:val="20"/>
          <w:szCs w:val="20"/>
          <w:lang w:val="ro-RO"/>
        </w:rPr>
        <w:t>aceluiaşi</w:t>
      </w:r>
      <w:proofErr w:type="spellEnd"/>
      <w:r w:rsidRPr="00BD2A9B">
        <w:rPr>
          <w:rFonts w:ascii="Arial" w:eastAsia="Calibri" w:hAnsi="Arial" w:cs="Arial"/>
          <w:sz w:val="20"/>
          <w:szCs w:val="20"/>
          <w:lang w:val="ro-RO"/>
        </w:rPr>
        <w:t xml:space="preserve"> ocol silvic;     </w:t>
      </w:r>
    </w:p>
    <w:p w14:paraId="09815AE2"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b) delimitarea se </w:t>
      </w:r>
      <w:proofErr w:type="spellStart"/>
      <w:r w:rsidRPr="00BD2A9B">
        <w:rPr>
          <w:rFonts w:ascii="Arial" w:eastAsia="Calibri" w:hAnsi="Arial" w:cs="Arial"/>
          <w:sz w:val="20"/>
          <w:szCs w:val="20"/>
          <w:lang w:val="ro-RO"/>
        </w:rPr>
        <w:t>realizeazã</w:t>
      </w:r>
      <w:proofErr w:type="spellEnd"/>
      <w:r w:rsidRPr="00BD2A9B">
        <w:rPr>
          <w:rFonts w:ascii="Arial" w:eastAsia="Calibri" w:hAnsi="Arial" w:cs="Arial"/>
          <w:sz w:val="20"/>
          <w:szCs w:val="20"/>
          <w:lang w:val="ro-RO"/>
        </w:rPr>
        <w:t xml:space="preserve"> prin limite naturale, artificiale permanente sau pe limita </w:t>
      </w:r>
      <w:proofErr w:type="spellStart"/>
      <w:r w:rsidRPr="00BD2A9B">
        <w:rPr>
          <w:rFonts w:ascii="Arial" w:eastAsia="Calibri" w:hAnsi="Arial" w:cs="Arial"/>
          <w:sz w:val="20"/>
          <w:szCs w:val="20"/>
          <w:lang w:val="ro-RO"/>
        </w:rPr>
        <w:t>proprietãţii</w:t>
      </w:r>
      <w:proofErr w:type="spellEnd"/>
      <w:r w:rsidRPr="00BD2A9B">
        <w:rPr>
          <w:rFonts w:ascii="Arial" w:eastAsia="Calibri" w:hAnsi="Arial" w:cs="Arial"/>
          <w:sz w:val="20"/>
          <w:szCs w:val="20"/>
          <w:lang w:val="ro-RO"/>
        </w:rPr>
        <w:t xml:space="preserve"> forestiere, </w:t>
      </w:r>
      <w:proofErr w:type="spellStart"/>
      <w:r w:rsidRPr="00BD2A9B">
        <w:rPr>
          <w:rFonts w:ascii="Arial" w:eastAsia="Calibri" w:hAnsi="Arial" w:cs="Arial"/>
          <w:sz w:val="20"/>
          <w:szCs w:val="20"/>
          <w:lang w:val="ro-RO"/>
        </w:rPr>
        <w:t>dupã</w:t>
      </w:r>
      <w:proofErr w:type="spellEnd"/>
      <w:r w:rsidRPr="00BD2A9B">
        <w:rPr>
          <w:rFonts w:ascii="Arial" w:eastAsia="Calibri" w:hAnsi="Arial" w:cs="Arial"/>
          <w:sz w:val="20"/>
          <w:szCs w:val="20"/>
          <w:lang w:val="ro-RO"/>
        </w:rPr>
        <w:t xml:space="preserve"> caz.     Se includ într-o unitate de </w:t>
      </w:r>
      <w:proofErr w:type="spellStart"/>
      <w:r w:rsidRPr="00BD2A9B">
        <w:rPr>
          <w:rFonts w:ascii="Arial" w:eastAsia="Calibri" w:hAnsi="Arial" w:cs="Arial"/>
          <w:sz w:val="20"/>
          <w:szCs w:val="20"/>
          <w:lang w:val="ro-RO"/>
        </w:rPr>
        <w:t>producţie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/sau </w:t>
      </w:r>
      <w:proofErr w:type="spellStart"/>
      <w:r w:rsidRPr="00BD2A9B">
        <w:rPr>
          <w:rFonts w:ascii="Arial" w:eastAsia="Calibri" w:hAnsi="Arial" w:cs="Arial"/>
          <w:sz w:val="20"/>
          <w:szCs w:val="20"/>
          <w:lang w:val="ro-RO"/>
        </w:rPr>
        <w:t>protecţie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proprietãţi</w:t>
      </w:r>
      <w:proofErr w:type="spellEnd"/>
      <w:r w:rsidRPr="00BD2A9B">
        <w:rPr>
          <w:rFonts w:ascii="Arial" w:eastAsia="Calibri" w:hAnsi="Arial" w:cs="Arial"/>
          <w:sz w:val="20"/>
          <w:szCs w:val="20"/>
          <w:lang w:val="ro-RO"/>
        </w:rPr>
        <w:t xml:space="preserve"> întregi, nefragmentate; </w:t>
      </w:r>
      <w:proofErr w:type="spellStart"/>
      <w:r w:rsidRPr="00BD2A9B">
        <w:rPr>
          <w:rFonts w:ascii="Arial" w:eastAsia="Calibri" w:hAnsi="Arial" w:cs="Arial"/>
          <w:sz w:val="20"/>
          <w:szCs w:val="20"/>
          <w:lang w:val="ro-RO"/>
        </w:rPr>
        <w:t>proprietãţile</w:t>
      </w:r>
      <w:proofErr w:type="spellEnd"/>
      <w:r w:rsidRPr="00BD2A9B">
        <w:rPr>
          <w:rFonts w:ascii="Arial" w:eastAsia="Calibri" w:hAnsi="Arial" w:cs="Arial"/>
          <w:sz w:val="20"/>
          <w:szCs w:val="20"/>
          <w:lang w:val="ro-RO"/>
        </w:rPr>
        <w:t xml:space="preserve"> se pot fragmenta numai </w:t>
      </w:r>
      <w:proofErr w:type="spellStart"/>
      <w:r w:rsidRPr="00BD2A9B">
        <w:rPr>
          <w:rFonts w:ascii="Arial" w:eastAsia="Calibri" w:hAnsi="Arial" w:cs="Arial"/>
          <w:sz w:val="20"/>
          <w:szCs w:val="20"/>
          <w:lang w:val="ro-RO"/>
        </w:rPr>
        <w:t>dacã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suprafaţa</w:t>
      </w:r>
      <w:proofErr w:type="spellEnd"/>
      <w:r w:rsidRPr="00BD2A9B">
        <w:rPr>
          <w:rFonts w:ascii="Arial" w:eastAsia="Calibri" w:hAnsi="Arial" w:cs="Arial"/>
          <w:sz w:val="20"/>
          <w:szCs w:val="20"/>
          <w:lang w:val="ro-RO"/>
        </w:rPr>
        <w:t xml:space="preserve"> acestora este mai mare decât </w:t>
      </w:r>
      <w:proofErr w:type="spellStart"/>
      <w:r w:rsidRPr="00BD2A9B">
        <w:rPr>
          <w:rFonts w:ascii="Arial" w:eastAsia="Calibri" w:hAnsi="Arial" w:cs="Arial"/>
          <w:sz w:val="20"/>
          <w:szCs w:val="20"/>
          <w:lang w:val="ro-RO"/>
        </w:rPr>
        <w:t>suprafaţa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maximã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stabilitã</w:t>
      </w:r>
      <w:proofErr w:type="spellEnd"/>
      <w:r w:rsidRPr="00BD2A9B">
        <w:rPr>
          <w:rFonts w:ascii="Arial" w:eastAsia="Calibri" w:hAnsi="Arial" w:cs="Arial"/>
          <w:sz w:val="20"/>
          <w:szCs w:val="20"/>
          <w:lang w:val="ro-RO"/>
        </w:rPr>
        <w:t xml:space="preserve"> de normele tehnice pentru o unitate de </w:t>
      </w:r>
      <w:proofErr w:type="spellStart"/>
      <w:r w:rsidRPr="00BD2A9B">
        <w:rPr>
          <w:rFonts w:ascii="Arial" w:eastAsia="Calibri" w:hAnsi="Arial" w:cs="Arial"/>
          <w:sz w:val="20"/>
          <w:szCs w:val="20"/>
          <w:lang w:val="ro-RO"/>
        </w:rPr>
        <w:t>producţie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/sau </w:t>
      </w:r>
      <w:proofErr w:type="spellStart"/>
      <w:r w:rsidRPr="00BD2A9B">
        <w:rPr>
          <w:rFonts w:ascii="Arial" w:eastAsia="Calibri" w:hAnsi="Arial" w:cs="Arial"/>
          <w:sz w:val="20"/>
          <w:szCs w:val="20"/>
          <w:lang w:val="ro-RO"/>
        </w:rPr>
        <w:t>protecţie</w:t>
      </w:r>
      <w:proofErr w:type="spellEnd"/>
      <w:r w:rsidRPr="00BD2A9B">
        <w:rPr>
          <w:rFonts w:ascii="Arial" w:eastAsia="Calibri" w:hAnsi="Arial" w:cs="Arial"/>
          <w:sz w:val="20"/>
          <w:szCs w:val="20"/>
          <w:lang w:val="ro-RO"/>
        </w:rPr>
        <w:t xml:space="preserve"> </w:t>
      </w:r>
    </w:p>
    <w:p w14:paraId="428849F2"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b/>
          <w:sz w:val="20"/>
          <w:szCs w:val="20"/>
          <w:lang w:val="ro-RO"/>
        </w:rPr>
        <w:t xml:space="preserve">Urgență de regenerare      </w:t>
      </w:r>
      <w:r w:rsidRPr="00BD2A9B">
        <w:rPr>
          <w:rFonts w:ascii="Arial" w:eastAsia="Calibri" w:hAnsi="Arial" w:cs="Arial"/>
          <w:sz w:val="20"/>
          <w:szCs w:val="20"/>
          <w:lang w:val="ro-RO"/>
        </w:rPr>
        <w:t xml:space="preserve">- Ordinea indicată pentru regenerarea </w:t>
      </w:r>
      <w:proofErr w:type="spellStart"/>
      <w:r w:rsidRPr="00BD2A9B">
        <w:rPr>
          <w:rFonts w:ascii="Arial" w:eastAsia="Calibri" w:hAnsi="Arial" w:cs="Arial"/>
          <w:sz w:val="20"/>
          <w:szCs w:val="20"/>
          <w:lang w:val="ro-RO"/>
        </w:rPr>
        <w:t>arboretelor</w:t>
      </w:r>
      <w:proofErr w:type="spellEnd"/>
      <w:r w:rsidRPr="00BD2A9B">
        <w:rPr>
          <w:rFonts w:ascii="Arial" w:eastAsia="Calibri" w:hAnsi="Arial" w:cs="Arial"/>
          <w:sz w:val="20"/>
          <w:szCs w:val="20"/>
          <w:lang w:val="ro-RO"/>
        </w:rPr>
        <w:t xml:space="preserve"> exploatabile, în raport cu vârsta exploatabilității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starea lor   </w:t>
      </w:r>
    </w:p>
    <w:p w14:paraId="0189AB73"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t xml:space="preserve">V </w:t>
      </w:r>
    </w:p>
    <w:p w14:paraId="198308C9"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b/>
          <w:sz w:val="20"/>
          <w:szCs w:val="20"/>
          <w:lang w:val="ro-RO"/>
        </w:rPr>
        <w:t xml:space="preserve"> </w:t>
      </w:r>
      <w:proofErr w:type="spellStart"/>
      <w:r w:rsidRPr="00BD2A9B">
        <w:rPr>
          <w:rFonts w:ascii="Arial" w:eastAsia="Calibri" w:hAnsi="Arial" w:cs="Arial"/>
          <w:b/>
          <w:sz w:val="20"/>
          <w:szCs w:val="20"/>
          <w:lang w:val="ro-RO"/>
        </w:rPr>
        <w:t>Vegetaţie</w:t>
      </w:r>
      <w:proofErr w:type="spellEnd"/>
      <w:r w:rsidRPr="00BD2A9B">
        <w:rPr>
          <w:rFonts w:ascii="Arial" w:eastAsia="Calibri" w:hAnsi="Arial" w:cs="Arial"/>
          <w:b/>
          <w:sz w:val="20"/>
          <w:szCs w:val="20"/>
          <w:lang w:val="ro-RO"/>
        </w:rPr>
        <w:t xml:space="preserve"> </w:t>
      </w:r>
      <w:proofErr w:type="spellStart"/>
      <w:r w:rsidRPr="00BD2A9B">
        <w:rPr>
          <w:rFonts w:ascii="Arial" w:eastAsia="Calibri" w:hAnsi="Arial" w:cs="Arial"/>
          <w:b/>
          <w:sz w:val="20"/>
          <w:szCs w:val="20"/>
          <w:lang w:val="ro-RO"/>
        </w:rPr>
        <w:t>forestierã</w:t>
      </w:r>
      <w:proofErr w:type="spellEnd"/>
      <w:r w:rsidRPr="00BD2A9B">
        <w:rPr>
          <w:rFonts w:ascii="Arial" w:eastAsia="Calibri" w:hAnsi="Arial" w:cs="Arial"/>
          <w:b/>
          <w:sz w:val="20"/>
          <w:szCs w:val="20"/>
          <w:lang w:val="ro-RO"/>
        </w:rPr>
        <w:t xml:space="preserve"> din afara fondului forestier </w:t>
      </w:r>
      <w:proofErr w:type="spellStart"/>
      <w:r w:rsidRPr="00BD2A9B">
        <w:rPr>
          <w:rFonts w:ascii="Arial" w:eastAsia="Calibri" w:hAnsi="Arial" w:cs="Arial"/>
          <w:b/>
          <w:sz w:val="20"/>
          <w:szCs w:val="20"/>
          <w:lang w:val="ro-RO"/>
        </w:rPr>
        <w:t>naţional</w:t>
      </w:r>
      <w:proofErr w:type="spellEnd"/>
      <w:r w:rsidRPr="00BD2A9B">
        <w:rPr>
          <w:rFonts w:ascii="Arial" w:eastAsia="Calibri" w:hAnsi="Arial" w:cs="Arial"/>
          <w:b/>
          <w:sz w:val="20"/>
          <w:szCs w:val="20"/>
          <w:lang w:val="ro-RO"/>
        </w:rPr>
        <w:t xml:space="preserve">  </w:t>
      </w:r>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vegetaţia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forestierã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situatã</w:t>
      </w:r>
      <w:proofErr w:type="spellEnd"/>
      <w:r w:rsidRPr="00BD2A9B">
        <w:rPr>
          <w:rFonts w:ascii="Arial" w:eastAsia="Calibri" w:hAnsi="Arial" w:cs="Arial"/>
          <w:sz w:val="20"/>
          <w:szCs w:val="20"/>
          <w:lang w:val="ro-RO"/>
        </w:rPr>
        <w:t xml:space="preserve"> pe terenuri din afara fondului forestier </w:t>
      </w:r>
      <w:proofErr w:type="spellStart"/>
      <w:r w:rsidRPr="00BD2A9B">
        <w:rPr>
          <w:rFonts w:ascii="Arial" w:eastAsia="Calibri" w:hAnsi="Arial" w:cs="Arial"/>
          <w:sz w:val="20"/>
          <w:szCs w:val="20"/>
          <w:lang w:val="ro-RO"/>
        </w:rPr>
        <w:t>naţional</w:t>
      </w:r>
      <w:proofErr w:type="spellEnd"/>
      <w:r w:rsidRPr="00BD2A9B">
        <w:rPr>
          <w:rFonts w:ascii="Arial" w:eastAsia="Calibri" w:hAnsi="Arial" w:cs="Arial"/>
          <w:sz w:val="20"/>
          <w:szCs w:val="20"/>
          <w:lang w:val="ro-RO"/>
        </w:rPr>
        <w:t xml:space="preserve">, care nu </w:t>
      </w:r>
      <w:proofErr w:type="spellStart"/>
      <w:r w:rsidRPr="00BD2A9B">
        <w:rPr>
          <w:rFonts w:ascii="Arial" w:eastAsia="Calibri" w:hAnsi="Arial" w:cs="Arial"/>
          <w:sz w:val="20"/>
          <w:szCs w:val="20"/>
          <w:lang w:val="ro-RO"/>
        </w:rPr>
        <w:t>îndeplineşte</w:t>
      </w:r>
      <w:proofErr w:type="spellEnd"/>
      <w:r w:rsidRPr="00BD2A9B">
        <w:rPr>
          <w:rFonts w:ascii="Arial" w:eastAsia="Calibri" w:hAnsi="Arial" w:cs="Arial"/>
          <w:sz w:val="20"/>
          <w:szCs w:val="20"/>
          <w:lang w:val="ro-RO"/>
        </w:rPr>
        <w:t xml:space="preserve"> unul sau mai multe criterii de definire a </w:t>
      </w:r>
      <w:proofErr w:type="spellStart"/>
      <w:r w:rsidRPr="00BD2A9B">
        <w:rPr>
          <w:rFonts w:ascii="Arial" w:eastAsia="Calibri" w:hAnsi="Arial" w:cs="Arial"/>
          <w:sz w:val="20"/>
          <w:szCs w:val="20"/>
          <w:lang w:val="ro-RO"/>
        </w:rPr>
        <w:t>pãdurii</w:t>
      </w:r>
      <w:proofErr w:type="spellEnd"/>
      <w:r w:rsidRPr="00BD2A9B">
        <w:rPr>
          <w:rFonts w:ascii="Arial" w:eastAsia="Calibri" w:hAnsi="Arial" w:cs="Arial"/>
          <w:sz w:val="20"/>
          <w:szCs w:val="20"/>
          <w:lang w:val="ro-RO"/>
        </w:rPr>
        <w:t xml:space="preserve">, fiind </w:t>
      </w:r>
      <w:proofErr w:type="spellStart"/>
      <w:r w:rsidRPr="00BD2A9B">
        <w:rPr>
          <w:rFonts w:ascii="Arial" w:eastAsia="Calibri" w:hAnsi="Arial" w:cs="Arial"/>
          <w:sz w:val="20"/>
          <w:szCs w:val="20"/>
          <w:lang w:val="ro-RO"/>
        </w:rPr>
        <w:t>alcãtuitã</w:t>
      </w:r>
      <w:proofErr w:type="spellEnd"/>
      <w:r w:rsidRPr="00BD2A9B">
        <w:rPr>
          <w:rFonts w:ascii="Arial" w:eastAsia="Calibri" w:hAnsi="Arial" w:cs="Arial"/>
          <w:sz w:val="20"/>
          <w:szCs w:val="20"/>
          <w:lang w:val="ro-RO"/>
        </w:rPr>
        <w:t xml:space="preserve"> din </w:t>
      </w:r>
      <w:proofErr w:type="spellStart"/>
      <w:r w:rsidRPr="00BD2A9B">
        <w:rPr>
          <w:rFonts w:ascii="Arial" w:eastAsia="Calibri" w:hAnsi="Arial" w:cs="Arial"/>
          <w:sz w:val="20"/>
          <w:szCs w:val="20"/>
          <w:lang w:val="ro-RO"/>
        </w:rPr>
        <w:t>urmãtoarele</w:t>
      </w:r>
      <w:proofErr w:type="spellEnd"/>
      <w:r w:rsidRPr="00BD2A9B">
        <w:rPr>
          <w:rFonts w:ascii="Arial" w:eastAsia="Calibri" w:hAnsi="Arial" w:cs="Arial"/>
          <w:sz w:val="20"/>
          <w:szCs w:val="20"/>
          <w:lang w:val="ro-RO"/>
        </w:rPr>
        <w:t xml:space="preserve"> categorii:    </w:t>
      </w:r>
    </w:p>
    <w:p w14:paraId="52F4CEBA"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a) </w:t>
      </w:r>
      <w:proofErr w:type="spellStart"/>
      <w:r w:rsidRPr="00BD2A9B">
        <w:rPr>
          <w:rFonts w:ascii="Arial" w:eastAsia="Calibri" w:hAnsi="Arial" w:cs="Arial"/>
          <w:sz w:val="20"/>
          <w:szCs w:val="20"/>
          <w:lang w:val="ro-RO"/>
        </w:rPr>
        <w:t>plantaţiile</w:t>
      </w:r>
      <w:proofErr w:type="spellEnd"/>
      <w:r w:rsidRPr="00BD2A9B">
        <w:rPr>
          <w:rFonts w:ascii="Arial" w:eastAsia="Calibri" w:hAnsi="Arial" w:cs="Arial"/>
          <w:sz w:val="20"/>
          <w:szCs w:val="20"/>
          <w:lang w:val="ro-RO"/>
        </w:rPr>
        <w:t xml:space="preserve"> cu specii forestiere de pe terenuri agricole;    </w:t>
      </w:r>
    </w:p>
    <w:p w14:paraId="14AB9465"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b) </w:t>
      </w:r>
      <w:proofErr w:type="spellStart"/>
      <w:r w:rsidRPr="00BD2A9B">
        <w:rPr>
          <w:rFonts w:ascii="Arial" w:eastAsia="Calibri" w:hAnsi="Arial" w:cs="Arial"/>
          <w:sz w:val="20"/>
          <w:szCs w:val="20"/>
          <w:lang w:val="ro-RO"/>
        </w:rPr>
        <w:t>vegetaţia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forestierã</w:t>
      </w:r>
      <w:proofErr w:type="spellEnd"/>
      <w:r w:rsidRPr="00BD2A9B">
        <w:rPr>
          <w:rFonts w:ascii="Arial" w:eastAsia="Calibri" w:hAnsi="Arial" w:cs="Arial"/>
          <w:sz w:val="20"/>
          <w:szCs w:val="20"/>
          <w:lang w:val="ro-RO"/>
        </w:rPr>
        <w:t xml:space="preserve"> de pe </w:t>
      </w:r>
      <w:proofErr w:type="spellStart"/>
      <w:r w:rsidRPr="00BD2A9B">
        <w:rPr>
          <w:rFonts w:ascii="Arial" w:eastAsia="Calibri" w:hAnsi="Arial" w:cs="Arial"/>
          <w:sz w:val="20"/>
          <w:szCs w:val="20"/>
          <w:lang w:val="ro-RO"/>
        </w:rPr>
        <w:t>pãşuni</w:t>
      </w:r>
      <w:proofErr w:type="spellEnd"/>
      <w:r w:rsidRPr="00BD2A9B">
        <w:rPr>
          <w:rFonts w:ascii="Arial" w:eastAsia="Calibri" w:hAnsi="Arial" w:cs="Arial"/>
          <w:sz w:val="20"/>
          <w:szCs w:val="20"/>
          <w:lang w:val="ro-RO"/>
        </w:rPr>
        <w:t xml:space="preserve"> cu </w:t>
      </w:r>
      <w:proofErr w:type="spellStart"/>
      <w:r w:rsidRPr="00BD2A9B">
        <w:rPr>
          <w:rFonts w:ascii="Arial" w:eastAsia="Calibri" w:hAnsi="Arial" w:cs="Arial"/>
          <w:sz w:val="20"/>
          <w:szCs w:val="20"/>
          <w:lang w:val="ro-RO"/>
        </w:rPr>
        <w:t>consistenţã</w:t>
      </w:r>
      <w:proofErr w:type="spellEnd"/>
      <w:r w:rsidRPr="00BD2A9B">
        <w:rPr>
          <w:rFonts w:ascii="Arial" w:eastAsia="Calibri" w:hAnsi="Arial" w:cs="Arial"/>
          <w:sz w:val="20"/>
          <w:szCs w:val="20"/>
          <w:lang w:val="ro-RO"/>
        </w:rPr>
        <w:t xml:space="preserve"> mai </w:t>
      </w:r>
      <w:proofErr w:type="spellStart"/>
      <w:r w:rsidRPr="00BD2A9B">
        <w:rPr>
          <w:rFonts w:ascii="Arial" w:eastAsia="Calibri" w:hAnsi="Arial" w:cs="Arial"/>
          <w:sz w:val="20"/>
          <w:szCs w:val="20"/>
          <w:lang w:val="ro-RO"/>
        </w:rPr>
        <w:t>micã</w:t>
      </w:r>
      <w:proofErr w:type="spellEnd"/>
      <w:r w:rsidRPr="00BD2A9B">
        <w:rPr>
          <w:rFonts w:ascii="Arial" w:eastAsia="Calibri" w:hAnsi="Arial" w:cs="Arial"/>
          <w:sz w:val="20"/>
          <w:szCs w:val="20"/>
          <w:lang w:val="ro-RO"/>
        </w:rPr>
        <w:t xml:space="preserve"> de 0,4;     </w:t>
      </w:r>
    </w:p>
    <w:p w14:paraId="1568A82F"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c) </w:t>
      </w:r>
      <w:proofErr w:type="spellStart"/>
      <w:r w:rsidRPr="00BD2A9B">
        <w:rPr>
          <w:rFonts w:ascii="Arial" w:eastAsia="Calibri" w:hAnsi="Arial" w:cs="Arial"/>
          <w:sz w:val="20"/>
          <w:szCs w:val="20"/>
          <w:lang w:val="ro-RO"/>
        </w:rPr>
        <w:t>fâneţele</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împãdurite</w:t>
      </w:r>
      <w:proofErr w:type="spellEnd"/>
      <w:r w:rsidRPr="00BD2A9B">
        <w:rPr>
          <w:rFonts w:ascii="Arial" w:eastAsia="Calibri" w:hAnsi="Arial" w:cs="Arial"/>
          <w:sz w:val="20"/>
          <w:szCs w:val="20"/>
          <w:lang w:val="ro-RO"/>
        </w:rPr>
        <w:t xml:space="preserve">;     </w:t>
      </w:r>
    </w:p>
    <w:p w14:paraId="6B08BD1B"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d) </w:t>
      </w:r>
      <w:proofErr w:type="spellStart"/>
      <w:r w:rsidRPr="00BD2A9B">
        <w:rPr>
          <w:rFonts w:ascii="Arial" w:eastAsia="Calibri" w:hAnsi="Arial" w:cs="Arial"/>
          <w:sz w:val="20"/>
          <w:szCs w:val="20"/>
          <w:lang w:val="ro-RO"/>
        </w:rPr>
        <w:t>plantaţiile</w:t>
      </w:r>
      <w:proofErr w:type="spellEnd"/>
      <w:r w:rsidRPr="00BD2A9B">
        <w:rPr>
          <w:rFonts w:ascii="Arial" w:eastAsia="Calibri" w:hAnsi="Arial" w:cs="Arial"/>
          <w:sz w:val="20"/>
          <w:szCs w:val="20"/>
          <w:lang w:val="ro-RO"/>
        </w:rPr>
        <w:t xml:space="preserve"> cu specii forestiere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arborii din zonele de </w:t>
      </w:r>
      <w:proofErr w:type="spellStart"/>
      <w:r w:rsidRPr="00BD2A9B">
        <w:rPr>
          <w:rFonts w:ascii="Arial" w:eastAsia="Calibri" w:hAnsi="Arial" w:cs="Arial"/>
          <w:sz w:val="20"/>
          <w:szCs w:val="20"/>
          <w:lang w:val="ro-RO"/>
        </w:rPr>
        <w:t>protecţie</w:t>
      </w:r>
      <w:proofErr w:type="spellEnd"/>
      <w:r w:rsidRPr="00BD2A9B">
        <w:rPr>
          <w:rFonts w:ascii="Arial" w:eastAsia="Calibri" w:hAnsi="Arial" w:cs="Arial"/>
          <w:sz w:val="20"/>
          <w:szCs w:val="20"/>
          <w:lang w:val="ro-RO"/>
        </w:rPr>
        <w:t xml:space="preserve"> a </w:t>
      </w:r>
      <w:proofErr w:type="spellStart"/>
      <w:r w:rsidRPr="00BD2A9B">
        <w:rPr>
          <w:rFonts w:ascii="Arial" w:eastAsia="Calibri" w:hAnsi="Arial" w:cs="Arial"/>
          <w:sz w:val="20"/>
          <w:szCs w:val="20"/>
          <w:lang w:val="ro-RO"/>
        </w:rPr>
        <w:t>lucrãrilor</w:t>
      </w:r>
      <w:proofErr w:type="spellEnd"/>
      <w:r w:rsidRPr="00BD2A9B">
        <w:rPr>
          <w:rFonts w:ascii="Arial" w:eastAsia="Calibri" w:hAnsi="Arial" w:cs="Arial"/>
          <w:sz w:val="20"/>
          <w:szCs w:val="20"/>
          <w:lang w:val="ro-RO"/>
        </w:rPr>
        <w:t xml:space="preserve"> hidrotehnice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îmbunãtãţiri</w:t>
      </w:r>
      <w:proofErr w:type="spellEnd"/>
      <w:r w:rsidRPr="00BD2A9B">
        <w:rPr>
          <w:rFonts w:ascii="Arial" w:eastAsia="Calibri" w:hAnsi="Arial" w:cs="Arial"/>
          <w:sz w:val="20"/>
          <w:szCs w:val="20"/>
          <w:lang w:val="ro-RO"/>
        </w:rPr>
        <w:t xml:space="preserve"> funciare;     </w:t>
      </w:r>
    </w:p>
    <w:p w14:paraId="494BB13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e) arborii </w:t>
      </w:r>
      <w:proofErr w:type="spellStart"/>
      <w:r w:rsidRPr="00BD2A9B">
        <w:rPr>
          <w:rFonts w:ascii="Arial" w:eastAsia="Calibri" w:hAnsi="Arial" w:cs="Arial"/>
          <w:sz w:val="20"/>
          <w:szCs w:val="20"/>
          <w:lang w:val="ro-RO"/>
        </w:rPr>
        <w:t>situaţi</w:t>
      </w:r>
      <w:proofErr w:type="spellEnd"/>
      <w:r w:rsidRPr="00BD2A9B">
        <w:rPr>
          <w:rFonts w:ascii="Arial" w:eastAsia="Calibri" w:hAnsi="Arial" w:cs="Arial"/>
          <w:sz w:val="20"/>
          <w:szCs w:val="20"/>
          <w:lang w:val="ro-RO"/>
        </w:rPr>
        <w:t xml:space="preserve"> de-a lungul cursurilor de </w:t>
      </w:r>
      <w:proofErr w:type="spellStart"/>
      <w:r w:rsidRPr="00BD2A9B">
        <w:rPr>
          <w:rFonts w:ascii="Arial" w:eastAsia="Calibri" w:hAnsi="Arial" w:cs="Arial"/>
          <w:sz w:val="20"/>
          <w:szCs w:val="20"/>
          <w:lang w:val="ro-RO"/>
        </w:rPr>
        <w:t>apã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canalelor;     </w:t>
      </w:r>
    </w:p>
    <w:p w14:paraId="77D96C5B"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f) zonele verzi din intravilan, altele decât cele definite ca </w:t>
      </w:r>
      <w:proofErr w:type="spellStart"/>
      <w:r w:rsidRPr="00BD2A9B">
        <w:rPr>
          <w:rFonts w:ascii="Arial" w:eastAsia="Calibri" w:hAnsi="Arial" w:cs="Arial"/>
          <w:sz w:val="20"/>
          <w:szCs w:val="20"/>
          <w:lang w:val="ro-RO"/>
        </w:rPr>
        <w:t>pãduri</w:t>
      </w:r>
      <w:proofErr w:type="spellEnd"/>
      <w:r w:rsidRPr="00BD2A9B">
        <w:rPr>
          <w:rFonts w:ascii="Arial" w:eastAsia="Calibri" w:hAnsi="Arial" w:cs="Arial"/>
          <w:sz w:val="20"/>
          <w:szCs w:val="20"/>
          <w:lang w:val="ro-RO"/>
        </w:rPr>
        <w:t xml:space="preserve">;   </w:t>
      </w:r>
    </w:p>
    <w:p w14:paraId="6B1ECACE"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g) parcurile dendrologice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arboretumurile</w:t>
      </w:r>
      <w:proofErr w:type="spellEnd"/>
      <w:r w:rsidRPr="00BD2A9B">
        <w:rPr>
          <w:rFonts w:ascii="Arial" w:eastAsia="Calibri" w:hAnsi="Arial" w:cs="Arial"/>
          <w:sz w:val="20"/>
          <w:szCs w:val="20"/>
          <w:lang w:val="ro-RO"/>
        </w:rPr>
        <w:t xml:space="preserve">, altele decât cele cuprinse în </w:t>
      </w:r>
      <w:proofErr w:type="spellStart"/>
      <w:r w:rsidRPr="00BD2A9B">
        <w:rPr>
          <w:rFonts w:ascii="Arial" w:eastAsia="Calibri" w:hAnsi="Arial" w:cs="Arial"/>
          <w:sz w:val="20"/>
          <w:szCs w:val="20"/>
          <w:lang w:val="ro-RO"/>
        </w:rPr>
        <w:t>pãduri</w:t>
      </w:r>
      <w:proofErr w:type="spellEnd"/>
      <w:r w:rsidRPr="00BD2A9B">
        <w:rPr>
          <w:rFonts w:ascii="Arial" w:eastAsia="Calibri" w:hAnsi="Arial" w:cs="Arial"/>
          <w:sz w:val="20"/>
          <w:szCs w:val="20"/>
          <w:lang w:val="ro-RO"/>
        </w:rPr>
        <w:t xml:space="preserve">;   </w:t>
      </w:r>
    </w:p>
    <w:p w14:paraId="17572278"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h) aliniamentele de arbori situate de-a lungul </w:t>
      </w:r>
      <w:proofErr w:type="spellStart"/>
      <w:r w:rsidRPr="00BD2A9B">
        <w:rPr>
          <w:rFonts w:ascii="Arial" w:eastAsia="Calibri" w:hAnsi="Arial" w:cs="Arial"/>
          <w:sz w:val="20"/>
          <w:szCs w:val="20"/>
          <w:lang w:val="ro-RO"/>
        </w:rPr>
        <w:t>cãilor</w:t>
      </w:r>
      <w:proofErr w:type="spellEnd"/>
      <w:r w:rsidRPr="00BD2A9B">
        <w:rPr>
          <w:rFonts w:ascii="Arial" w:eastAsia="Calibri" w:hAnsi="Arial" w:cs="Arial"/>
          <w:sz w:val="20"/>
          <w:szCs w:val="20"/>
          <w:lang w:val="ro-RO"/>
        </w:rPr>
        <w:t xml:space="preserve"> de transport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comunicaţie</w:t>
      </w:r>
      <w:proofErr w:type="spellEnd"/>
      <w:r w:rsidRPr="00BD2A9B">
        <w:rPr>
          <w:rFonts w:ascii="Arial" w:eastAsia="Calibri" w:hAnsi="Arial" w:cs="Arial"/>
          <w:sz w:val="20"/>
          <w:szCs w:val="20"/>
          <w:lang w:val="ro-RO"/>
        </w:rPr>
        <w:t xml:space="preserve"> </w:t>
      </w:r>
    </w:p>
    <w:p w14:paraId="04D22326"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lastRenderedPageBreak/>
        <w:t xml:space="preserve"> </w:t>
      </w:r>
      <w:r w:rsidRPr="00BD2A9B">
        <w:rPr>
          <w:rFonts w:ascii="Arial" w:eastAsia="Calibri" w:hAnsi="Arial" w:cs="Arial"/>
          <w:b/>
          <w:sz w:val="20"/>
          <w:szCs w:val="20"/>
          <w:lang w:val="ro-RO"/>
        </w:rPr>
        <w:t>Vârsta exploatabilității</w:t>
      </w:r>
      <w:r w:rsidRPr="00BD2A9B">
        <w:rPr>
          <w:rFonts w:ascii="Arial" w:eastAsia="Calibri" w:hAnsi="Arial" w:cs="Arial"/>
          <w:sz w:val="20"/>
          <w:szCs w:val="20"/>
          <w:lang w:val="ro-RO"/>
        </w:rPr>
        <w:t xml:space="preserve">     - Vârsta la care un arboret devine exploatabil în raport cu funcțiile multiple atribuite </w:t>
      </w:r>
    </w:p>
    <w:p w14:paraId="0C9B1C35"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t xml:space="preserve">Z  </w:t>
      </w:r>
    </w:p>
    <w:p w14:paraId="3595E7F5" w14:textId="3DDEFF80" w:rsidR="00FB48F5" w:rsidRPr="00BD2A9B" w:rsidRDefault="00FB48F5" w:rsidP="00FB48F5">
      <w:pPr>
        <w:spacing w:after="200" w:line="276" w:lineRule="auto"/>
        <w:rPr>
          <w:rFonts w:ascii="Arial" w:eastAsia="Calibri" w:hAnsi="Arial" w:cs="Arial"/>
          <w:sz w:val="20"/>
          <w:szCs w:val="20"/>
          <w:lang w:val="ro-RO"/>
        </w:rPr>
      </w:pPr>
      <w:proofErr w:type="spellStart"/>
      <w:r w:rsidRPr="00BD2A9B">
        <w:rPr>
          <w:rFonts w:ascii="Arial" w:eastAsia="Calibri" w:hAnsi="Arial" w:cs="Arial"/>
          <w:b/>
          <w:sz w:val="20"/>
          <w:szCs w:val="20"/>
          <w:lang w:val="ro-RO"/>
        </w:rPr>
        <w:t>Zonã</w:t>
      </w:r>
      <w:proofErr w:type="spellEnd"/>
      <w:r w:rsidRPr="00BD2A9B">
        <w:rPr>
          <w:rFonts w:ascii="Arial" w:eastAsia="Calibri" w:hAnsi="Arial" w:cs="Arial"/>
          <w:b/>
          <w:sz w:val="20"/>
          <w:szCs w:val="20"/>
          <w:lang w:val="ro-RO"/>
        </w:rPr>
        <w:t xml:space="preserve"> </w:t>
      </w:r>
      <w:proofErr w:type="spellStart"/>
      <w:r w:rsidRPr="00BD2A9B">
        <w:rPr>
          <w:rFonts w:ascii="Arial" w:eastAsia="Calibri" w:hAnsi="Arial" w:cs="Arial"/>
          <w:b/>
          <w:sz w:val="20"/>
          <w:szCs w:val="20"/>
          <w:lang w:val="ro-RO"/>
        </w:rPr>
        <w:t>deficitarã</w:t>
      </w:r>
      <w:proofErr w:type="spellEnd"/>
      <w:r w:rsidRPr="00BD2A9B">
        <w:rPr>
          <w:rFonts w:ascii="Arial" w:eastAsia="Calibri" w:hAnsi="Arial" w:cs="Arial"/>
          <w:b/>
          <w:sz w:val="20"/>
          <w:szCs w:val="20"/>
          <w:lang w:val="ro-RO"/>
        </w:rPr>
        <w:t xml:space="preserve"> în </w:t>
      </w:r>
      <w:proofErr w:type="spellStart"/>
      <w:r w:rsidRPr="00BD2A9B">
        <w:rPr>
          <w:rFonts w:ascii="Arial" w:eastAsia="Calibri" w:hAnsi="Arial" w:cs="Arial"/>
          <w:b/>
          <w:sz w:val="20"/>
          <w:szCs w:val="20"/>
          <w:lang w:val="ro-RO"/>
        </w:rPr>
        <w:t>pãduri</w:t>
      </w:r>
      <w:proofErr w:type="spellEnd"/>
      <w:r w:rsidRPr="00BD2A9B">
        <w:rPr>
          <w:rFonts w:ascii="Arial" w:eastAsia="Calibri" w:hAnsi="Arial" w:cs="Arial"/>
          <w:sz w:val="20"/>
          <w:szCs w:val="20"/>
          <w:lang w:val="ro-RO"/>
        </w:rPr>
        <w:t xml:space="preserve">     - </w:t>
      </w:r>
      <w:proofErr w:type="spellStart"/>
      <w:r w:rsidRPr="00BD2A9B">
        <w:rPr>
          <w:rFonts w:ascii="Arial" w:eastAsia="Calibri" w:hAnsi="Arial" w:cs="Arial"/>
          <w:sz w:val="20"/>
          <w:szCs w:val="20"/>
          <w:lang w:val="ro-RO"/>
        </w:rPr>
        <w:t>judeţul</w:t>
      </w:r>
      <w:proofErr w:type="spellEnd"/>
      <w:r w:rsidRPr="00BD2A9B">
        <w:rPr>
          <w:rFonts w:ascii="Arial" w:eastAsia="Calibri" w:hAnsi="Arial" w:cs="Arial"/>
          <w:sz w:val="20"/>
          <w:szCs w:val="20"/>
          <w:lang w:val="ro-RO"/>
        </w:rPr>
        <w:t xml:space="preserve"> în care </w:t>
      </w:r>
      <w:proofErr w:type="spellStart"/>
      <w:r w:rsidRPr="00BD2A9B">
        <w:rPr>
          <w:rFonts w:ascii="Arial" w:eastAsia="Calibri" w:hAnsi="Arial" w:cs="Arial"/>
          <w:sz w:val="20"/>
          <w:szCs w:val="20"/>
          <w:lang w:val="ro-RO"/>
        </w:rPr>
        <w:t>suprafaţa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reprezintã</w:t>
      </w:r>
      <w:proofErr w:type="spellEnd"/>
      <w:r w:rsidRPr="00BD2A9B">
        <w:rPr>
          <w:rFonts w:ascii="Arial" w:eastAsia="Calibri" w:hAnsi="Arial" w:cs="Arial"/>
          <w:sz w:val="20"/>
          <w:szCs w:val="20"/>
          <w:lang w:val="ro-RO"/>
        </w:rPr>
        <w:t xml:space="preserve"> mai </w:t>
      </w:r>
      <w:proofErr w:type="spellStart"/>
      <w:r w:rsidRPr="00BD2A9B">
        <w:rPr>
          <w:rFonts w:ascii="Arial" w:eastAsia="Calibri" w:hAnsi="Arial" w:cs="Arial"/>
          <w:sz w:val="20"/>
          <w:szCs w:val="20"/>
          <w:lang w:val="ro-RO"/>
        </w:rPr>
        <w:t>puţin</w:t>
      </w:r>
      <w:proofErr w:type="spellEnd"/>
      <w:r w:rsidRPr="00BD2A9B">
        <w:rPr>
          <w:rFonts w:ascii="Arial" w:eastAsia="Calibri" w:hAnsi="Arial" w:cs="Arial"/>
          <w:sz w:val="20"/>
          <w:szCs w:val="20"/>
          <w:lang w:val="ro-RO"/>
        </w:rPr>
        <w:t xml:space="preserve"> de 16% </w:t>
      </w:r>
      <w:r w:rsidR="005D448C" w:rsidRPr="00BD2A9B">
        <w:rPr>
          <w:rFonts w:ascii="Arial" w:eastAsia="Calibri" w:hAnsi="Arial" w:cs="Arial"/>
          <w:sz w:val="20"/>
          <w:szCs w:val="20"/>
          <w:lang w:val="ro-RO"/>
        </w:rPr>
        <w:t xml:space="preserve">din </w:t>
      </w:r>
      <w:proofErr w:type="spellStart"/>
      <w:r w:rsidR="005D448C" w:rsidRPr="00BD2A9B">
        <w:rPr>
          <w:rFonts w:ascii="Arial" w:eastAsia="Calibri" w:hAnsi="Arial" w:cs="Arial"/>
          <w:sz w:val="20"/>
          <w:szCs w:val="20"/>
          <w:lang w:val="ro-RO"/>
        </w:rPr>
        <w:t>suprafaţa</w:t>
      </w:r>
      <w:proofErr w:type="spellEnd"/>
      <w:r w:rsidR="005D448C" w:rsidRPr="00BD2A9B">
        <w:rPr>
          <w:rFonts w:ascii="Arial" w:eastAsia="Calibri" w:hAnsi="Arial" w:cs="Arial"/>
          <w:sz w:val="20"/>
          <w:szCs w:val="20"/>
          <w:lang w:val="ro-RO"/>
        </w:rPr>
        <w:t xml:space="preserve"> </w:t>
      </w:r>
      <w:proofErr w:type="spellStart"/>
      <w:r w:rsidR="005D448C" w:rsidRPr="00BD2A9B">
        <w:rPr>
          <w:rFonts w:ascii="Arial" w:eastAsia="Calibri" w:hAnsi="Arial" w:cs="Arial"/>
          <w:sz w:val="20"/>
          <w:szCs w:val="20"/>
          <w:lang w:val="ro-RO"/>
        </w:rPr>
        <w:t>totalã</w:t>
      </w:r>
      <w:proofErr w:type="spellEnd"/>
      <w:r w:rsidR="005D448C" w:rsidRPr="00BD2A9B">
        <w:rPr>
          <w:rFonts w:ascii="Arial" w:eastAsia="Calibri" w:hAnsi="Arial" w:cs="Arial"/>
          <w:sz w:val="20"/>
          <w:szCs w:val="20"/>
          <w:lang w:val="ro-RO"/>
        </w:rPr>
        <w:t xml:space="preserve"> a acestuia</w:t>
      </w:r>
    </w:p>
    <w:p w14:paraId="2EFCA7E5" w14:textId="2DC1C03A" w:rsidR="006E3D5B" w:rsidRPr="00BD2A9B" w:rsidRDefault="006E3D5B" w:rsidP="00FB48F5">
      <w:pPr>
        <w:spacing w:after="200" w:line="276" w:lineRule="auto"/>
        <w:rPr>
          <w:rFonts w:ascii="Arial" w:eastAsia="Calibri" w:hAnsi="Arial" w:cs="Arial"/>
          <w:sz w:val="20"/>
          <w:szCs w:val="20"/>
          <w:lang w:val="ro-RO"/>
        </w:rPr>
      </w:pPr>
    </w:p>
    <w:p w14:paraId="7CF84835" w14:textId="5BF722F9" w:rsidR="006E3D5B" w:rsidRPr="00BD2A9B" w:rsidRDefault="006E3D5B" w:rsidP="00FB48F5">
      <w:pPr>
        <w:spacing w:after="200" w:line="276" w:lineRule="auto"/>
        <w:rPr>
          <w:rFonts w:ascii="Arial" w:eastAsia="Calibri" w:hAnsi="Arial" w:cs="Arial"/>
          <w:sz w:val="20"/>
          <w:szCs w:val="20"/>
          <w:lang w:val="ro-RO"/>
        </w:rPr>
      </w:pPr>
    </w:p>
    <w:p w14:paraId="33057EE7" w14:textId="74E23297" w:rsidR="006E3D5B" w:rsidRPr="00BD2A9B" w:rsidRDefault="006E3D5B" w:rsidP="00FB48F5">
      <w:pPr>
        <w:spacing w:after="200" w:line="276" w:lineRule="auto"/>
        <w:rPr>
          <w:rFonts w:ascii="Arial" w:eastAsia="Calibri" w:hAnsi="Arial" w:cs="Arial"/>
          <w:sz w:val="20"/>
          <w:szCs w:val="20"/>
          <w:lang w:val="ro-RO"/>
        </w:rPr>
      </w:pPr>
    </w:p>
    <w:p w14:paraId="24BBC06C" w14:textId="51D1A28F" w:rsidR="006E3D5B" w:rsidRPr="00BD2A9B" w:rsidRDefault="006E3D5B" w:rsidP="00FB48F5">
      <w:pPr>
        <w:spacing w:after="200" w:line="276" w:lineRule="auto"/>
        <w:rPr>
          <w:rFonts w:ascii="Arial" w:eastAsia="Calibri" w:hAnsi="Arial" w:cs="Arial"/>
          <w:sz w:val="20"/>
          <w:szCs w:val="20"/>
          <w:lang w:val="ro-RO"/>
        </w:rPr>
      </w:pPr>
    </w:p>
    <w:p w14:paraId="7256320C" w14:textId="6FCAD7FD" w:rsidR="006E3D5B" w:rsidRPr="00BD2A9B" w:rsidRDefault="006E3D5B" w:rsidP="00FB48F5">
      <w:pPr>
        <w:spacing w:after="200" w:line="276" w:lineRule="auto"/>
        <w:rPr>
          <w:rFonts w:ascii="Arial" w:eastAsia="Calibri" w:hAnsi="Arial" w:cs="Arial"/>
          <w:sz w:val="20"/>
          <w:szCs w:val="20"/>
          <w:lang w:val="ro-RO"/>
        </w:rPr>
      </w:pPr>
    </w:p>
    <w:p w14:paraId="53CCF8D3" w14:textId="7972907D" w:rsidR="006E3D5B" w:rsidRPr="00BD2A9B" w:rsidRDefault="006E3D5B" w:rsidP="00FB48F5">
      <w:pPr>
        <w:spacing w:after="200" w:line="276" w:lineRule="auto"/>
        <w:rPr>
          <w:rFonts w:ascii="Arial" w:eastAsia="Calibri" w:hAnsi="Arial" w:cs="Arial"/>
          <w:sz w:val="20"/>
          <w:szCs w:val="20"/>
          <w:lang w:val="ro-RO"/>
        </w:rPr>
      </w:pPr>
    </w:p>
    <w:p w14:paraId="3B1E0372" w14:textId="097705F5" w:rsidR="006E3D5B" w:rsidRPr="00BD2A9B" w:rsidRDefault="006E3D5B" w:rsidP="00FB48F5">
      <w:pPr>
        <w:spacing w:after="200" w:line="276" w:lineRule="auto"/>
        <w:rPr>
          <w:rFonts w:ascii="Arial" w:eastAsia="Calibri" w:hAnsi="Arial" w:cs="Arial"/>
          <w:sz w:val="20"/>
          <w:szCs w:val="20"/>
          <w:lang w:val="ro-RO"/>
        </w:rPr>
      </w:pPr>
    </w:p>
    <w:p w14:paraId="362C3DCE" w14:textId="5A4BCB58" w:rsidR="006E3D5B" w:rsidRPr="00BD2A9B" w:rsidRDefault="006E3D5B" w:rsidP="00FB48F5">
      <w:pPr>
        <w:spacing w:after="200" w:line="276" w:lineRule="auto"/>
        <w:rPr>
          <w:rFonts w:ascii="Arial" w:eastAsia="Calibri" w:hAnsi="Arial" w:cs="Arial"/>
          <w:sz w:val="20"/>
          <w:szCs w:val="20"/>
          <w:lang w:val="ro-RO"/>
        </w:rPr>
      </w:pPr>
    </w:p>
    <w:p w14:paraId="28C4E20F" w14:textId="2421334A" w:rsidR="006E3D5B" w:rsidRPr="00BD2A9B" w:rsidRDefault="006E3D5B" w:rsidP="00FB48F5">
      <w:pPr>
        <w:spacing w:after="200" w:line="276" w:lineRule="auto"/>
        <w:rPr>
          <w:rFonts w:ascii="Arial" w:eastAsia="Calibri" w:hAnsi="Arial" w:cs="Arial"/>
          <w:sz w:val="20"/>
          <w:szCs w:val="20"/>
          <w:lang w:val="ro-RO"/>
        </w:rPr>
      </w:pPr>
    </w:p>
    <w:p w14:paraId="28B96F8E" w14:textId="6CF973F9" w:rsidR="006E3D5B" w:rsidRPr="00BD2A9B" w:rsidRDefault="006E3D5B" w:rsidP="00FB48F5">
      <w:pPr>
        <w:spacing w:after="200" w:line="276" w:lineRule="auto"/>
        <w:rPr>
          <w:rFonts w:ascii="Arial" w:eastAsia="Calibri" w:hAnsi="Arial" w:cs="Arial"/>
          <w:sz w:val="20"/>
          <w:szCs w:val="20"/>
          <w:lang w:val="ro-RO"/>
        </w:rPr>
      </w:pPr>
    </w:p>
    <w:p w14:paraId="38E30C0C" w14:textId="7951F41C" w:rsidR="006E3D5B" w:rsidRPr="00BD2A9B" w:rsidRDefault="006E3D5B" w:rsidP="00FB48F5">
      <w:pPr>
        <w:spacing w:after="200" w:line="276" w:lineRule="auto"/>
        <w:rPr>
          <w:rFonts w:ascii="Arial" w:eastAsia="Calibri" w:hAnsi="Arial" w:cs="Arial"/>
          <w:sz w:val="20"/>
          <w:szCs w:val="20"/>
          <w:lang w:val="ro-RO"/>
        </w:rPr>
      </w:pPr>
    </w:p>
    <w:p w14:paraId="580EC883" w14:textId="4A2F2A9F" w:rsidR="006E3D5B" w:rsidRPr="00BD2A9B" w:rsidRDefault="006E3D5B" w:rsidP="00FB48F5">
      <w:pPr>
        <w:spacing w:after="200" w:line="276" w:lineRule="auto"/>
        <w:rPr>
          <w:rFonts w:ascii="Arial" w:eastAsia="Calibri" w:hAnsi="Arial" w:cs="Arial"/>
          <w:sz w:val="20"/>
          <w:szCs w:val="20"/>
          <w:lang w:val="ro-RO"/>
        </w:rPr>
      </w:pPr>
    </w:p>
    <w:p w14:paraId="0E82F839" w14:textId="517949BE" w:rsidR="006E3D5B" w:rsidRPr="00BD2A9B" w:rsidRDefault="006E3D5B" w:rsidP="00FB48F5">
      <w:pPr>
        <w:spacing w:after="200" w:line="276" w:lineRule="auto"/>
        <w:rPr>
          <w:rFonts w:ascii="Arial" w:eastAsia="Calibri" w:hAnsi="Arial" w:cs="Arial"/>
          <w:sz w:val="20"/>
          <w:szCs w:val="20"/>
          <w:lang w:val="ro-RO"/>
        </w:rPr>
      </w:pPr>
    </w:p>
    <w:p w14:paraId="350EF037" w14:textId="192240EE" w:rsidR="006E3D5B" w:rsidRPr="00BD2A9B" w:rsidRDefault="006E3D5B" w:rsidP="00FB48F5">
      <w:pPr>
        <w:spacing w:after="200" w:line="276" w:lineRule="auto"/>
        <w:rPr>
          <w:rFonts w:ascii="Arial" w:eastAsia="Calibri" w:hAnsi="Arial" w:cs="Arial"/>
          <w:sz w:val="20"/>
          <w:szCs w:val="20"/>
          <w:lang w:val="ro-RO"/>
        </w:rPr>
      </w:pPr>
    </w:p>
    <w:p w14:paraId="5221A0DC" w14:textId="2A369D51" w:rsidR="006E3D5B" w:rsidRDefault="006E3D5B" w:rsidP="00FB48F5">
      <w:pPr>
        <w:spacing w:after="200" w:line="276" w:lineRule="auto"/>
        <w:rPr>
          <w:rFonts w:ascii="Arial" w:eastAsia="Calibri" w:hAnsi="Arial" w:cs="Arial"/>
          <w:color w:val="FF0000"/>
          <w:sz w:val="20"/>
          <w:szCs w:val="20"/>
          <w:lang w:val="ro-RO"/>
        </w:rPr>
      </w:pPr>
    </w:p>
    <w:p w14:paraId="0C3DF76F" w14:textId="404A09FB" w:rsidR="00BD2A9B" w:rsidRDefault="00BD2A9B" w:rsidP="00FB48F5">
      <w:pPr>
        <w:spacing w:after="200" w:line="276" w:lineRule="auto"/>
        <w:rPr>
          <w:rFonts w:ascii="Arial" w:eastAsia="Calibri" w:hAnsi="Arial" w:cs="Arial"/>
          <w:color w:val="FF0000"/>
          <w:sz w:val="20"/>
          <w:szCs w:val="20"/>
          <w:lang w:val="ro-RO"/>
        </w:rPr>
      </w:pPr>
    </w:p>
    <w:p w14:paraId="736DC5E9" w14:textId="554E72C8" w:rsidR="00BD2A9B" w:rsidRDefault="00BD2A9B" w:rsidP="00FB48F5">
      <w:pPr>
        <w:spacing w:after="200" w:line="276" w:lineRule="auto"/>
        <w:rPr>
          <w:rFonts w:ascii="Arial" w:eastAsia="Calibri" w:hAnsi="Arial" w:cs="Arial"/>
          <w:color w:val="FF0000"/>
          <w:sz w:val="20"/>
          <w:szCs w:val="20"/>
          <w:lang w:val="ro-RO"/>
        </w:rPr>
      </w:pPr>
    </w:p>
    <w:p w14:paraId="3D96354D" w14:textId="4687B239" w:rsidR="00BD2A9B" w:rsidRDefault="00BD2A9B" w:rsidP="00FB48F5">
      <w:pPr>
        <w:spacing w:after="200" w:line="276" w:lineRule="auto"/>
        <w:rPr>
          <w:rFonts w:ascii="Arial" w:eastAsia="Calibri" w:hAnsi="Arial" w:cs="Arial"/>
          <w:color w:val="FF0000"/>
          <w:sz w:val="20"/>
          <w:szCs w:val="20"/>
          <w:lang w:val="ro-RO"/>
        </w:rPr>
      </w:pPr>
    </w:p>
    <w:p w14:paraId="5ECD1A15" w14:textId="7D6E8E9D" w:rsidR="00BD2A9B" w:rsidRDefault="00BD2A9B" w:rsidP="00FB48F5">
      <w:pPr>
        <w:spacing w:after="200" w:line="276" w:lineRule="auto"/>
        <w:rPr>
          <w:rFonts w:ascii="Arial" w:eastAsia="Calibri" w:hAnsi="Arial" w:cs="Arial"/>
          <w:color w:val="FF0000"/>
          <w:sz w:val="20"/>
          <w:szCs w:val="20"/>
          <w:lang w:val="ro-RO"/>
        </w:rPr>
      </w:pPr>
    </w:p>
    <w:p w14:paraId="156207F6" w14:textId="6CD823A2" w:rsidR="00BD2A9B" w:rsidRDefault="00BD2A9B" w:rsidP="00FB48F5">
      <w:pPr>
        <w:spacing w:after="200" w:line="276" w:lineRule="auto"/>
        <w:rPr>
          <w:rFonts w:ascii="Arial" w:eastAsia="Calibri" w:hAnsi="Arial" w:cs="Arial"/>
          <w:color w:val="FF0000"/>
          <w:sz w:val="20"/>
          <w:szCs w:val="20"/>
          <w:lang w:val="ro-RO"/>
        </w:rPr>
      </w:pPr>
    </w:p>
    <w:p w14:paraId="3ADBF1B1" w14:textId="22D3E640" w:rsidR="00BD2A9B" w:rsidRDefault="00BD2A9B" w:rsidP="00FB48F5">
      <w:pPr>
        <w:spacing w:after="200" w:line="276" w:lineRule="auto"/>
        <w:rPr>
          <w:rFonts w:ascii="Arial" w:eastAsia="Calibri" w:hAnsi="Arial" w:cs="Arial"/>
          <w:color w:val="FF0000"/>
          <w:sz w:val="20"/>
          <w:szCs w:val="20"/>
          <w:lang w:val="ro-RO"/>
        </w:rPr>
      </w:pPr>
    </w:p>
    <w:p w14:paraId="3634DBA6" w14:textId="77777777" w:rsidR="00BD2A9B" w:rsidRPr="00AB56FC" w:rsidRDefault="00BD2A9B" w:rsidP="00FB48F5">
      <w:pPr>
        <w:spacing w:after="200" w:line="276" w:lineRule="auto"/>
        <w:rPr>
          <w:rFonts w:ascii="Arial" w:eastAsia="Calibri" w:hAnsi="Arial" w:cs="Arial"/>
          <w:color w:val="FF0000"/>
          <w:sz w:val="20"/>
          <w:szCs w:val="20"/>
          <w:lang w:val="ro-RO"/>
        </w:rPr>
      </w:pPr>
    </w:p>
    <w:p w14:paraId="52F07F83" w14:textId="0AD42AA7" w:rsidR="00FB48F5" w:rsidRPr="001A4774" w:rsidRDefault="00BD2A9B" w:rsidP="00FB48F5">
      <w:pPr>
        <w:spacing w:after="200" w:line="276" w:lineRule="auto"/>
        <w:jc w:val="center"/>
        <w:rPr>
          <w:rFonts w:ascii="Arial" w:eastAsia="Calibri" w:hAnsi="Arial" w:cs="Arial"/>
          <w:b/>
          <w:sz w:val="24"/>
          <w:szCs w:val="24"/>
          <w:lang w:val="ro-RO"/>
        </w:rPr>
      </w:pPr>
      <w:r w:rsidRPr="001A4774">
        <w:rPr>
          <w:rFonts w:ascii="Arial" w:eastAsia="Calibri" w:hAnsi="Arial" w:cs="Arial"/>
          <w:b/>
          <w:sz w:val="24"/>
          <w:szCs w:val="24"/>
          <w:lang w:val="ro-RO"/>
        </w:rPr>
        <w:lastRenderedPageBreak/>
        <w:t>I</w:t>
      </w:r>
      <w:r w:rsidR="00FB48F5" w:rsidRPr="001A4774">
        <w:rPr>
          <w:rFonts w:ascii="Arial" w:eastAsia="Calibri" w:hAnsi="Arial" w:cs="Arial"/>
          <w:b/>
          <w:sz w:val="24"/>
          <w:szCs w:val="24"/>
          <w:lang w:val="ro-RO"/>
        </w:rPr>
        <w:t>. BIBLIOGRAFIE</w:t>
      </w:r>
    </w:p>
    <w:p w14:paraId="6F58B8CD" w14:textId="77777777" w:rsidR="00FB48F5" w:rsidRPr="00BD2A9B" w:rsidRDefault="00FB48F5" w:rsidP="00FB48F5">
      <w:pPr>
        <w:spacing w:after="200" w:line="276" w:lineRule="auto"/>
        <w:rPr>
          <w:rFonts w:ascii="Arial" w:eastAsia="Calibri" w:hAnsi="Arial" w:cs="Arial"/>
          <w:sz w:val="20"/>
          <w:szCs w:val="20"/>
          <w:lang w:val="ro-RO"/>
        </w:rPr>
      </w:pPr>
      <w:proofErr w:type="spellStart"/>
      <w:r w:rsidRPr="00BD2A9B">
        <w:rPr>
          <w:rFonts w:ascii="Arial" w:eastAsia="Calibri" w:hAnsi="Arial" w:cs="Arial"/>
          <w:sz w:val="20"/>
          <w:szCs w:val="20"/>
          <w:lang w:val="ro-RO"/>
        </w:rPr>
        <w:t>Doniţã</w:t>
      </w:r>
      <w:proofErr w:type="spellEnd"/>
      <w:r w:rsidRPr="00BD2A9B">
        <w:rPr>
          <w:rFonts w:ascii="Arial" w:eastAsia="Calibri" w:hAnsi="Arial" w:cs="Arial"/>
          <w:sz w:val="20"/>
          <w:szCs w:val="20"/>
          <w:lang w:val="ro-RO"/>
        </w:rPr>
        <w:t xml:space="preserve"> N., </w:t>
      </w:r>
      <w:proofErr w:type="spellStart"/>
      <w:r w:rsidRPr="00BD2A9B">
        <w:rPr>
          <w:rFonts w:ascii="Arial" w:eastAsia="Calibri" w:hAnsi="Arial" w:cs="Arial"/>
          <w:sz w:val="20"/>
          <w:szCs w:val="20"/>
          <w:lang w:val="ro-RO"/>
        </w:rPr>
        <w:t>Biriş</w:t>
      </w:r>
      <w:proofErr w:type="spellEnd"/>
      <w:r w:rsidRPr="00BD2A9B">
        <w:rPr>
          <w:rFonts w:ascii="Arial" w:eastAsia="Calibri" w:hAnsi="Arial" w:cs="Arial"/>
          <w:sz w:val="20"/>
          <w:szCs w:val="20"/>
          <w:lang w:val="ro-RO"/>
        </w:rPr>
        <w:t xml:space="preserve"> I. A., Filat M., </w:t>
      </w:r>
      <w:proofErr w:type="spellStart"/>
      <w:r w:rsidRPr="00BD2A9B">
        <w:rPr>
          <w:rFonts w:ascii="Arial" w:eastAsia="Calibri" w:hAnsi="Arial" w:cs="Arial"/>
          <w:sz w:val="20"/>
          <w:szCs w:val="20"/>
          <w:lang w:val="ro-RO"/>
        </w:rPr>
        <w:t>Roşu</w:t>
      </w:r>
      <w:proofErr w:type="spellEnd"/>
      <w:r w:rsidRPr="00BD2A9B">
        <w:rPr>
          <w:rFonts w:ascii="Arial" w:eastAsia="Calibri" w:hAnsi="Arial" w:cs="Arial"/>
          <w:sz w:val="20"/>
          <w:szCs w:val="20"/>
          <w:lang w:val="ro-RO"/>
        </w:rPr>
        <w:t xml:space="preserve"> C., Petrila M. 2008. Ghid de bune practici Pentru managementul pădurilor  din lunca </w:t>
      </w:r>
      <w:proofErr w:type="spellStart"/>
      <w:r w:rsidRPr="00BD2A9B">
        <w:rPr>
          <w:rFonts w:ascii="Arial" w:eastAsia="Calibri" w:hAnsi="Arial" w:cs="Arial"/>
          <w:sz w:val="20"/>
          <w:szCs w:val="20"/>
          <w:lang w:val="ro-RO"/>
        </w:rPr>
        <w:t>dunării</w:t>
      </w:r>
      <w:proofErr w:type="spellEnd"/>
      <w:r w:rsidRPr="00BD2A9B">
        <w:rPr>
          <w:rFonts w:ascii="Arial" w:eastAsia="Calibri" w:hAnsi="Arial" w:cs="Arial"/>
          <w:sz w:val="20"/>
          <w:szCs w:val="20"/>
          <w:lang w:val="ro-RO"/>
        </w:rPr>
        <w:t xml:space="preserve">, Editura </w:t>
      </w:r>
      <w:proofErr w:type="spellStart"/>
      <w:r w:rsidRPr="00BD2A9B">
        <w:rPr>
          <w:rFonts w:ascii="Arial" w:eastAsia="Calibri" w:hAnsi="Arial" w:cs="Arial"/>
          <w:sz w:val="20"/>
          <w:szCs w:val="20"/>
          <w:lang w:val="ro-RO"/>
        </w:rPr>
        <w:t>Tehnicã-Silvicã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86  p. </w:t>
      </w:r>
    </w:p>
    <w:p w14:paraId="39B6861C"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Doniţã</w:t>
      </w:r>
      <w:proofErr w:type="spellEnd"/>
      <w:r w:rsidRPr="00BD2A9B">
        <w:rPr>
          <w:rFonts w:ascii="Arial" w:eastAsia="Calibri" w:hAnsi="Arial" w:cs="Arial"/>
          <w:sz w:val="20"/>
          <w:szCs w:val="20"/>
          <w:lang w:val="ro-RO"/>
        </w:rPr>
        <w:t xml:space="preserve"> N., Popescu A., </w:t>
      </w:r>
      <w:proofErr w:type="spellStart"/>
      <w:r w:rsidRPr="00BD2A9B">
        <w:rPr>
          <w:rFonts w:ascii="Arial" w:eastAsia="Calibri" w:hAnsi="Arial" w:cs="Arial"/>
          <w:sz w:val="20"/>
          <w:szCs w:val="20"/>
          <w:lang w:val="ro-RO"/>
        </w:rPr>
        <w:t>Paucã-Comãnescu</w:t>
      </w:r>
      <w:proofErr w:type="spellEnd"/>
      <w:r w:rsidRPr="00BD2A9B">
        <w:rPr>
          <w:rFonts w:ascii="Arial" w:eastAsia="Calibri" w:hAnsi="Arial" w:cs="Arial"/>
          <w:sz w:val="20"/>
          <w:szCs w:val="20"/>
          <w:lang w:val="ro-RO"/>
        </w:rPr>
        <w:t xml:space="preserve"> M., </w:t>
      </w:r>
      <w:proofErr w:type="spellStart"/>
      <w:r w:rsidRPr="00BD2A9B">
        <w:rPr>
          <w:rFonts w:ascii="Arial" w:eastAsia="Calibri" w:hAnsi="Arial" w:cs="Arial"/>
          <w:sz w:val="20"/>
          <w:szCs w:val="20"/>
          <w:lang w:val="ro-RO"/>
        </w:rPr>
        <w:t>Mihãilescu</w:t>
      </w:r>
      <w:proofErr w:type="spellEnd"/>
      <w:r w:rsidRPr="00BD2A9B">
        <w:rPr>
          <w:rFonts w:ascii="Arial" w:eastAsia="Calibri" w:hAnsi="Arial" w:cs="Arial"/>
          <w:sz w:val="20"/>
          <w:szCs w:val="20"/>
          <w:lang w:val="ro-RO"/>
        </w:rPr>
        <w:t xml:space="preserve"> S., </w:t>
      </w:r>
      <w:proofErr w:type="spellStart"/>
      <w:r w:rsidRPr="00BD2A9B">
        <w:rPr>
          <w:rFonts w:ascii="Arial" w:eastAsia="Calibri" w:hAnsi="Arial" w:cs="Arial"/>
          <w:sz w:val="20"/>
          <w:szCs w:val="20"/>
          <w:lang w:val="ro-RO"/>
        </w:rPr>
        <w:t>Biriş</w:t>
      </w:r>
      <w:proofErr w:type="spellEnd"/>
      <w:r w:rsidRPr="00BD2A9B">
        <w:rPr>
          <w:rFonts w:ascii="Arial" w:eastAsia="Calibri" w:hAnsi="Arial" w:cs="Arial"/>
          <w:sz w:val="20"/>
          <w:szCs w:val="20"/>
          <w:lang w:val="ro-RO"/>
        </w:rPr>
        <w:t xml:space="preserve"> I. A. 2005(a). Habitatele din România, Editura </w:t>
      </w:r>
      <w:proofErr w:type="spellStart"/>
      <w:r w:rsidRPr="00BD2A9B">
        <w:rPr>
          <w:rFonts w:ascii="Arial" w:eastAsia="Calibri" w:hAnsi="Arial" w:cs="Arial"/>
          <w:sz w:val="20"/>
          <w:szCs w:val="20"/>
          <w:lang w:val="ro-RO"/>
        </w:rPr>
        <w:t>Tehnicã-Silvicã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496  p. </w:t>
      </w:r>
    </w:p>
    <w:p w14:paraId="2A43C0E8"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Doniţã</w:t>
      </w:r>
      <w:proofErr w:type="spellEnd"/>
      <w:r w:rsidRPr="00BD2A9B">
        <w:rPr>
          <w:rFonts w:ascii="Arial" w:eastAsia="Calibri" w:hAnsi="Arial" w:cs="Arial"/>
          <w:sz w:val="20"/>
          <w:szCs w:val="20"/>
          <w:lang w:val="ro-RO"/>
        </w:rPr>
        <w:t xml:space="preserve"> N., Popescu A., </w:t>
      </w:r>
      <w:proofErr w:type="spellStart"/>
      <w:r w:rsidRPr="00BD2A9B">
        <w:rPr>
          <w:rFonts w:ascii="Arial" w:eastAsia="Calibri" w:hAnsi="Arial" w:cs="Arial"/>
          <w:sz w:val="20"/>
          <w:szCs w:val="20"/>
          <w:lang w:val="ro-RO"/>
        </w:rPr>
        <w:t>Paucã-Comãnescu</w:t>
      </w:r>
      <w:proofErr w:type="spellEnd"/>
      <w:r w:rsidRPr="00BD2A9B">
        <w:rPr>
          <w:rFonts w:ascii="Arial" w:eastAsia="Calibri" w:hAnsi="Arial" w:cs="Arial"/>
          <w:sz w:val="20"/>
          <w:szCs w:val="20"/>
          <w:lang w:val="ro-RO"/>
        </w:rPr>
        <w:t xml:space="preserve"> M., </w:t>
      </w:r>
      <w:proofErr w:type="spellStart"/>
      <w:r w:rsidRPr="00BD2A9B">
        <w:rPr>
          <w:rFonts w:ascii="Arial" w:eastAsia="Calibri" w:hAnsi="Arial" w:cs="Arial"/>
          <w:sz w:val="20"/>
          <w:szCs w:val="20"/>
          <w:lang w:val="ro-RO"/>
        </w:rPr>
        <w:t>Mihãilescu</w:t>
      </w:r>
      <w:proofErr w:type="spellEnd"/>
      <w:r w:rsidRPr="00BD2A9B">
        <w:rPr>
          <w:rFonts w:ascii="Arial" w:eastAsia="Calibri" w:hAnsi="Arial" w:cs="Arial"/>
          <w:sz w:val="20"/>
          <w:szCs w:val="20"/>
          <w:lang w:val="ro-RO"/>
        </w:rPr>
        <w:t xml:space="preserve"> S., </w:t>
      </w:r>
      <w:proofErr w:type="spellStart"/>
      <w:r w:rsidRPr="00BD2A9B">
        <w:rPr>
          <w:rFonts w:ascii="Arial" w:eastAsia="Calibri" w:hAnsi="Arial" w:cs="Arial"/>
          <w:sz w:val="20"/>
          <w:szCs w:val="20"/>
          <w:lang w:val="ro-RO"/>
        </w:rPr>
        <w:t>Biriş</w:t>
      </w:r>
      <w:proofErr w:type="spellEnd"/>
      <w:r w:rsidRPr="00BD2A9B">
        <w:rPr>
          <w:rFonts w:ascii="Arial" w:eastAsia="Calibri" w:hAnsi="Arial" w:cs="Arial"/>
          <w:sz w:val="20"/>
          <w:szCs w:val="20"/>
          <w:lang w:val="ro-RO"/>
        </w:rPr>
        <w:t xml:space="preserve"> I. A. 2005(b). Habitatele  din  România  – </w:t>
      </w:r>
      <w:proofErr w:type="spellStart"/>
      <w:r w:rsidRPr="00BD2A9B">
        <w:rPr>
          <w:rFonts w:ascii="Arial" w:eastAsia="Calibri" w:hAnsi="Arial" w:cs="Arial"/>
          <w:sz w:val="20"/>
          <w:szCs w:val="20"/>
          <w:lang w:val="ro-RO"/>
        </w:rPr>
        <w:t>Modificãri</w:t>
      </w:r>
      <w:proofErr w:type="spellEnd"/>
      <w:r w:rsidRPr="00BD2A9B">
        <w:rPr>
          <w:rFonts w:ascii="Arial" w:eastAsia="Calibri" w:hAnsi="Arial" w:cs="Arial"/>
          <w:sz w:val="20"/>
          <w:szCs w:val="20"/>
          <w:lang w:val="ro-RO"/>
        </w:rPr>
        <w:t xml:space="preserve">  conform  amendamentelor  propuse de România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Bulgaria  la  Directiva  Habitate  (92/43/EEC),   Editura  </w:t>
      </w:r>
      <w:proofErr w:type="spellStart"/>
      <w:r w:rsidRPr="00BD2A9B">
        <w:rPr>
          <w:rFonts w:ascii="Arial" w:eastAsia="Calibri" w:hAnsi="Arial" w:cs="Arial"/>
          <w:sz w:val="20"/>
          <w:szCs w:val="20"/>
          <w:lang w:val="ro-RO"/>
        </w:rPr>
        <w:t>Tehnicã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Silvicã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95 p. </w:t>
      </w:r>
    </w:p>
    <w:p w14:paraId="044C4ADE"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Doniţã</w:t>
      </w:r>
      <w:proofErr w:type="spellEnd"/>
      <w:r w:rsidRPr="00BD2A9B">
        <w:rPr>
          <w:rFonts w:ascii="Arial" w:eastAsia="Calibri" w:hAnsi="Arial" w:cs="Arial"/>
          <w:sz w:val="20"/>
          <w:szCs w:val="20"/>
          <w:lang w:val="ro-RO"/>
        </w:rPr>
        <w:t xml:space="preserve"> N., </w:t>
      </w:r>
      <w:proofErr w:type="spellStart"/>
      <w:r w:rsidRPr="00BD2A9B">
        <w:rPr>
          <w:rFonts w:ascii="Arial" w:eastAsia="Calibri" w:hAnsi="Arial" w:cs="Arial"/>
          <w:sz w:val="20"/>
          <w:szCs w:val="20"/>
          <w:lang w:val="ro-RO"/>
        </w:rPr>
        <w:t>Biriş</w:t>
      </w:r>
      <w:proofErr w:type="spellEnd"/>
      <w:r w:rsidRPr="00BD2A9B">
        <w:rPr>
          <w:rFonts w:ascii="Arial" w:eastAsia="Calibri" w:hAnsi="Arial" w:cs="Arial"/>
          <w:sz w:val="20"/>
          <w:szCs w:val="20"/>
          <w:lang w:val="ro-RO"/>
        </w:rPr>
        <w:t xml:space="preserve"> I. A. 2007.  </w:t>
      </w:r>
      <w:proofErr w:type="spellStart"/>
      <w:r w:rsidRPr="00BD2A9B">
        <w:rPr>
          <w:rFonts w:ascii="Arial" w:eastAsia="Calibri" w:hAnsi="Arial" w:cs="Arial"/>
          <w:sz w:val="20"/>
          <w:szCs w:val="20"/>
          <w:lang w:val="ro-RO"/>
        </w:rPr>
        <w:t>Pãdurile</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luncã</w:t>
      </w:r>
      <w:proofErr w:type="spellEnd"/>
      <w:r w:rsidRPr="00BD2A9B">
        <w:rPr>
          <w:rFonts w:ascii="Arial" w:eastAsia="Calibri" w:hAnsi="Arial" w:cs="Arial"/>
          <w:sz w:val="20"/>
          <w:szCs w:val="20"/>
          <w:lang w:val="ro-RO"/>
        </w:rPr>
        <w:t xml:space="preserve"> din România – trecut, prezent, viitor. </w:t>
      </w:r>
    </w:p>
    <w:p w14:paraId="7DE0DE2B"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Florescu  I. I. 1991.  Tratamente </w:t>
      </w:r>
      <w:proofErr w:type="spellStart"/>
      <w:r w:rsidRPr="00BD2A9B">
        <w:rPr>
          <w:rFonts w:ascii="Arial" w:eastAsia="Calibri" w:hAnsi="Arial" w:cs="Arial"/>
          <w:sz w:val="20"/>
          <w:szCs w:val="20"/>
          <w:lang w:val="ro-RO"/>
        </w:rPr>
        <w:t>silviculturale</w:t>
      </w:r>
      <w:proofErr w:type="spellEnd"/>
      <w:r w:rsidRPr="00BD2A9B">
        <w:rPr>
          <w:rFonts w:ascii="Arial" w:eastAsia="Calibri" w:hAnsi="Arial" w:cs="Arial"/>
          <w:sz w:val="20"/>
          <w:szCs w:val="20"/>
          <w:lang w:val="ro-RO"/>
        </w:rPr>
        <w:t xml:space="preserve">,  Editura  Ceres,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270  p. Florescu  I.  I.,  Nicolescu  N.  V.  1998.   </w:t>
      </w:r>
      <w:proofErr w:type="spellStart"/>
      <w:r w:rsidRPr="00BD2A9B">
        <w:rPr>
          <w:rFonts w:ascii="Arial" w:eastAsia="Calibri" w:hAnsi="Arial" w:cs="Arial"/>
          <w:sz w:val="20"/>
          <w:szCs w:val="20"/>
          <w:lang w:val="ro-RO"/>
        </w:rPr>
        <w:t>Silviculturã</w:t>
      </w:r>
      <w:proofErr w:type="spellEnd"/>
      <w:r w:rsidRPr="00BD2A9B">
        <w:rPr>
          <w:rFonts w:ascii="Arial" w:eastAsia="Calibri" w:hAnsi="Arial" w:cs="Arial"/>
          <w:sz w:val="20"/>
          <w:szCs w:val="20"/>
          <w:lang w:val="ro-RO"/>
        </w:rPr>
        <w:t xml:space="preserve">,  Vol.  II  –  Silvotehnica, Editura </w:t>
      </w:r>
      <w:proofErr w:type="spellStart"/>
      <w:r w:rsidRPr="00BD2A9B">
        <w:rPr>
          <w:rFonts w:ascii="Arial" w:eastAsia="Calibri" w:hAnsi="Arial" w:cs="Arial"/>
          <w:sz w:val="20"/>
          <w:szCs w:val="20"/>
          <w:lang w:val="ro-RO"/>
        </w:rPr>
        <w:t>Universitãţii</w:t>
      </w:r>
      <w:proofErr w:type="spellEnd"/>
      <w:r w:rsidRPr="00BD2A9B">
        <w:rPr>
          <w:rFonts w:ascii="Arial" w:eastAsia="Calibri" w:hAnsi="Arial" w:cs="Arial"/>
          <w:sz w:val="20"/>
          <w:szCs w:val="20"/>
          <w:lang w:val="ro-RO"/>
        </w:rPr>
        <w:t xml:space="preserve"> Transilvania din </w:t>
      </w:r>
      <w:proofErr w:type="spellStart"/>
      <w:r w:rsidRPr="00BD2A9B">
        <w:rPr>
          <w:rFonts w:ascii="Arial" w:eastAsia="Calibri" w:hAnsi="Arial" w:cs="Arial"/>
          <w:sz w:val="20"/>
          <w:szCs w:val="20"/>
          <w:lang w:val="ro-RO"/>
        </w:rPr>
        <w:t>Braşov</w:t>
      </w:r>
      <w:proofErr w:type="spellEnd"/>
      <w:r w:rsidRPr="00BD2A9B">
        <w:rPr>
          <w:rFonts w:ascii="Arial" w:eastAsia="Calibri" w:hAnsi="Arial" w:cs="Arial"/>
          <w:sz w:val="20"/>
          <w:szCs w:val="20"/>
          <w:lang w:val="ro-RO"/>
        </w:rPr>
        <w:t xml:space="preserve">, 194  p. </w:t>
      </w:r>
    </w:p>
    <w:p w14:paraId="36B8085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Giurgiu,  V. 1988.  Amenajarea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cu  </w:t>
      </w:r>
      <w:proofErr w:type="spellStart"/>
      <w:r w:rsidRPr="00BD2A9B">
        <w:rPr>
          <w:rFonts w:ascii="Arial" w:eastAsia="Calibri" w:hAnsi="Arial" w:cs="Arial"/>
          <w:sz w:val="20"/>
          <w:szCs w:val="20"/>
          <w:lang w:val="ro-RO"/>
        </w:rPr>
        <w:t>funcţii</w:t>
      </w:r>
      <w:proofErr w:type="spellEnd"/>
      <w:r w:rsidRPr="00BD2A9B">
        <w:rPr>
          <w:rFonts w:ascii="Arial" w:eastAsia="Calibri" w:hAnsi="Arial" w:cs="Arial"/>
          <w:sz w:val="20"/>
          <w:szCs w:val="20"/>
          <w:lang w:val="ro-RO"/>
        </w:rPr>
        <w:t xml:space="preserve">  multiple,  Editura  Ceres,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w:t>
      </w:r>
    </w:p>
    <w:p w14:paraId="4D23C618"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Haralamb  A. M.   1963.  Cultura  speciilor  forestiere  (</w:t>
      </w:r>
      <w:proofErr w:type="spellStart"/>
      <w:r w:rsidRPr="00BD2A9B">
        <w:rPr>
          <w:rFonts w:ascii="Arial" w:eastAsia="Calibri" w:hAnsi="Arial" w:cs="Arial"/>
          <w:sz w:val="20"/>
          <w:szCs w:val="20"/>
          <w:lang w:val="ro-RO"/>
        </w:rPr>
        <w:t>ediţia</w:t>
      </w:r>
      <w:proofErr w:type="spellEnd"/>
      <w:r w:rsidRPr="00BD2A9B">
        <w:rPr>
          <w:rFonts w:ascii="Arial" w:eastAsia="Calibri" w:hAnsi="Arial" w:cs="Arial"/>
          <w:sz w:val="20"/>
          <w:szCs w:val="20"/>
          <w:lang w:val="ro-RO"/>
        </w:rPr>
        <w:t xml:space="preserve">  a II-a,  </w:t>
      </w:r>
      <w:proofErr w:type="spellStart"/>
      <w:r w:rsidRPr="00BD2A9B">
        <w:rPr>
          <w:rFonts w:ascii="Arial" w:eastAsia="Calibri" w:hAnsi="Arial" w:cs="Arial"/>
          <w:sz w:val="20"/>
          <w:szCs w:val="20"/>
          <w:lang w:val="ro-RO"/>
        </w:rPr>
        <w:t>revizuitã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adaugitã</w:t>
      </w:r>
      <w:proofErr w:type="spellEnd"/>
      <w:r w:rsidRPr="00BD2A9B">
        <w:rPr>
          <w:rFonts w:ascii="Arial" w:eastAsia="Calibri" w:hAnsi="Arial" w:cs="Arial"/>
          <w:sz w:val="20"/>
          <w:szCs w:val="20"/>
          <w:lang w:val="ro-RO"/>
        </w:rPr>
        <w:t xml:space="preserve">), Editura </w:t>
      </w:r>
      <w:proofErr w:type="spellStart"/>
      <w:r w:rsidRPr="00BD2A9B">
        <w:rPr>
          <w:rFonts w:ascii="Arial" w:eastAsia="Calibri" w:hAnsi="Arial" w:cs="Arial"/>
          <w:sz w:val="20"/>
          <w:szCs w:val="20"/>
          <w:lang w:val="ro-RO"/>
        </w:rPr>
        <w:t>Agro-Silvicã</w:t>
      </w:r>
      <w:proofErr w:type="spellEnd"/>
      <w:r w:rsidRPr="00BD2A9B">
        <w:rPr>
          <w:rFonts w:ascii="Arial" w:eastAsia="Calibri" w:hAnsi="Arial" w:cs="Arial"/>
          <w:sz w:val="20"/>
          <w:szCs w:val="20"/>
          <w:lang w:val="ro-RO"/>
        </w:rPr>
        <w:t xml:space="preserve"> de Stat,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778  p. </w:t>
      </w:r>
    </w:p>
    <w:p w14:paraId="7073692C"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Horodnic S. 2006.  XI Exploatarea lemnului, în: Milescu I., Cartea Silvicultorului, Editura </w:t>
      </w:r>
      <w:proofErr w:type="spellStart"/>
      <w:r w:rsidRPr="00BD2A9B">
        <w:rPr>
          <w:rFonts w:ascii="Arial" w:eastAsia="Calibri" w:hAnsi="Arial" w:cs="Arial"/>
          <w:sz w:val="20"/>
          <w:szCs w:val="20"/>
          <w:lang w:val="ro-RO"/>
        </w:rPr>
        <w:t>Universitãţii</w:t>
      </w:r>
      <w:proofErr w:type="spellEnd"/>
      <w:r w:rsidRPr="00BD2A9B">
        <w:rPr>
          <w:rFonts w:ascii="Arial" w:eastAsia="Calibri" w:hAnsi="Arial" w:cs="Arial"/>
          <w:sz w:val="20"/>
          <w:szCs w:val="20"/>
          <w:lang w:val="ro-RO"/>
        </w:rPr>
        <w:t xml:space="preserve"> Suceava, p. 592 – 639. </w:t>
      </w:r>
    </w:p>
    <w:p w14:paraId="1696B0C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Lazãr</w:t>
      </w:r>
      <w:proofErr w:type="spellEnd"/>
      <w:r w:rsidRPr="00BD2A9B">
        <w:rPr>
          <w:rFonts w:ascii="Arial" w:eastAsia="Calibri" w:hAnsi="Arial" w:cs="Arial"/>
          <w:sz w:val="20"/>
          <w:szCs w:val="20"/>
          <w:lang w:val="ro-RO"/>
        </w:rPr>
        <w:t xml:space="preserve">  G., </w:t>
      </w:r>
      <w:proofErr w:type="spellStart"/>
      <w:r w:rsidRPr="00BD2A9B">
        <w:rPr>
          <w:rFonts w:ascii="Arial" w:eastAsia="Calibri" w:hAnsi="Arial" w:cs="Arial"/>
          <w:sz w:val="20"/>
          <w:szCs w:val="20"/>
          <w:lang w:val="ro-RO"/>
        </w:rPr>
        <w:t>Stãncioiu</w:t>
      </w:r>
      <w:proofErr w:type="spellEnd"/>
      <w:r w:rsidRPr="00BD2A9B">
        <w:rPr>
          <w:rFonts w:ascii="Arial" w:eastAsia="Calibri" w:hAnsi="Arial" w:cs="Arial"/>
          <w:sz w:val="20"/>
          <w:szCs w:val="20"/>
          <w:lang w:val="ro-RO"/>
        </w:rPr>
        <w:t xml:space="preserve">  P. T., Tudoran Gh.  M., </w:t>
      </w:r>
      <w:proofErr w:type="spellStart"/>
      <w:r w:rsidRPr="00BD2A9B">
        <w:rPr>
          <w:rFonts w:ascii="Arial" w:eastAsia="Calibri" w:hAnsi="Arial" w:cs="Arial"/>
          <w:sz w:val="20"/>
          <w:szCs w:val="20"/>
          <w:lang w:val="ro-RO"/>
        </w:rPr>
        <w:t>Şofletea</w:t>
      </w:r>
      <w:proofErr w:type="spellEnd"/>
      <w:r w:rsidRPr="00BD2A9B">
        <w:rPr>
          <w:rFonts w:ascii="Arial" w:eastAsia="Calibri" w:hAnsi="Arial" w:cs="Arial"/>
          <w:sz w:val="20"/>
          <w:szCs w:val="20"/>
          <w:lang w:val="ro-RO"/>
        </w:rPr>
        <w:t xml:space="preserve">  N., Candrea  </w:t>
      </w:r>
      <w:proofErr w:type="spellStart"/>
      <w:r w:rsidRPr="00BD2A9B">
        <w:rPr>
          <w:rFonts w:ascii="Arial" w:eastAsia="Calibri" w:hAnsi="Arial" w:cs="Arial"/>
          <w:sz w:val="20"/>
          <w:szCs w:val="20"/>
          <w:lang w:val="ro-RO"/>
        </w:rPr>
        <w:t>Bozga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Şt</w:t>
      </w:r>
      <w:proofErr w:type="spellEnd"/>
      <w:r w:rsidRPr="00BD2A9B">
        <w:rPr>
          <w:rFonts w:ascii="Arial" w:eastAsia="Calibri" w:hAnsi="Arial" w:cs="Arial"/>
          <w:sz w:val="20"/>
          <w:szCs w:val="20"/>
          <w:lang w:val="ro-RO"/>
        </w:rPr>
        <w:t xml:space="preserve">.  B., </w:t>
      </w:r>
      <w:proofErr w:type="spellStart"/>
      <w:r w:rsidRPr="00BD2A9B">
        <w:rPr>
          <w:rFonts w:ascii="Arial" w:eastAsia="Calibri" w:hAnsi="Arial" w:cs="Arial"/>
          <w:sz w:val="20"/>
          <w:szCs w:val="20"/>
          <w:lang w:val="ro-RO"/>
        </w:rPr>
        <w:t>Predoiu</w:t>
      </w:r>
      <w:proofErr w:type="spellEnd"/>
      <w:r w:rsidRPr="00BD2A9B">
        <w:rPr>
          <w:rFonts w:ascii="Arial" w:eastAsia="Calibri" w:hAnsi="Arial" w:cs="Arial"/>
          <w:sz w:val="20"/>
          <w:szCs w:val="20"/>
          <w:lang w:val="ro-RO"/>
        </w:rPr>
        <w:t xml:space="preserve">  Gh.,  </w:t>
      </w:r>
      <w:proofErr w:type="spellStart"/>
      <w:r w:rsidRPr="00BD2A9B">
        <w:rPr>
          <w:rFonts w:ascii="Arial" w:eastAsia="Calibri" w:hAnsi="Arial" w:cs="Arial"/>
          <w:sz w:val="20"/>
          <w:szCs w:val="20"/>
          <w:lang w:val="ro-RO"/>
        </w:rPr>
        <w:t>Doniţã</w:t>
      </w:r>
      <w:proofErr w:type="spellEnd"/>
      <w:r w:rsidRPr="00BD2A9B">
        <w:rPr>
          <w:rFonts w:ascii="Arial" w:eastAsia="Calibri" w:hAnsi="Arial" w:cs="Arial"/>
          <w:sz w:val="20"/>
          <w:szCs w:val="20"/>
          <w:lang w:val="ro-RO"/>
        </w:rPr>
        <w:t xml:space="preserve">  N.,  </w:t>
      </w:r>
      <w:proofErr w:type="spellStart"/>
      <w:r w:rsidRPr="00BD2A9B">
        <w:rPr>
          <w:rFonts w:ascii="Arial" w:eastAsia="Calibri" w:hAnsi="Arial" w:cs="Arial"/>
          <w:sz w:val="20"/>
          <w:szCs w:val="20"/>
          <w:lang w:val="ro-RO"/>
        </w:rPr>
        <w:t>Indreica</w:t>
      </w:r>
      <w:proofErr w:type="spellEnd"/>
      <w:r w:rsidRPr="00BD2A9B">
        <w:rPr>
          <w:rFonts w:ascii="Arial" w:eastAsia="Calibri" w:hAnsi="Arial" w:cs="Arial"/>
          <w:sz w:val="20"/>
          <w:szCs w:val="20"/>
          <w:lang w:val="ro-RO"/>
        </w:rPr>
        <w:t xml:space="preserve">  A., </w:t>
      </w:r>
      <w:proofErr w:type="spellStart"/>
      <w:r w:rsidRPr="00BD2A9B">
        <w:rPr>
          <w:rFonts w:ascii="Arial" w:eastAsia="Calibri" w:hAnsi="Arial" w:cs="Arial"/>
          <w:sz w:val="20"/>
          <w:szCs w:val="20"/>
          <w:lang w:val="ro-RO"/>
        </w:rPr>
        <w:t>Mazãre</w:t>
      </w:r>
      <w:proofErr w:type="spellEnd"/>
      <w:r w:rsidRPr="00BD2A9B">
        <w:rPr>
          <w:rFonts w:ascii="Arial" w:eastAsia="Calibri" w:hAnsi="Arial" w:cs="Arial"/>
          <w:sz w:val="20"/>
          <w:szCs w:val="20"/>
          <w:lang w:val="ro-RO"/>
        </w:rPr>
        <w:t xml:space="preserve">  G.  2007.  Habitate  forestiere de interes comunitar incluse în planul LIFE05 NAT/RO/000176:  “Habitate prioritare alpine, subalpine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forestiere din România” – </w:t>
      </w:r>
      <w:proofErr w:type="spellStart"/>
      <w:r w:rsidRPr="00BD2A9B">
        <w:rPr>
          <w:rFonts w:ascii="Arial" w:eastAsia="Calibri" w:hAnsi="Arial" w:cs="Arial"/>
          <w:sz w:val="20"/>
          <w:szCs w:val="20"/>
          <w:lang w:val="ro-RO"/>
        </w:rPr>
        <w:t>Ameninţãri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Potenţiale</w:t>
      </w:r>
      <w:proofErr w:type="spellEnd"/>
      <w:r w:rsidRPr="00BD2A9B">
        <w:rPr>
          <w:rFonts w:ascii="Arial" w:eastAsia="Calibri" w:hAnsi="Arial" w:cs="Arial"/>
          <w:sz w:val="20"/>
          <w:szCs w:val="20"/>
          <w:lang w:val="ro-RO"/>
        </w:rPr>
        <w:t xml:space="preserve">, Editura </w:t>
      </w:r>
      <w:proofErr w:type="spellStart"/>
      <w:r w:rsidRPr="00BD2A9B">
        <w:rPr>
          <w:rFonts w:ascii="Arial" w:eastAsia="Calibri" w:hAnsi="Arial" w:cs="Arial"/>
          <w:sz w:val="20"/>
          <w:szCs w:val="20"/>
          <w:lang w:val="ro-RO"/>
        </w:rPr>
        <w:t>Universitãţii</w:t>
      </w:r>
      <w:proofErr w:type="spellEnd"/>
      <w:r w:rsidRPr="00BD2A9B">
        <w:rPr>
          <w:rFonts w:ascii="Arial" w:eastAsia="Calibri" w:hAnsi="Arial" w:cs="Arial"/>
          <w:sz w:val="20"/>
          <w:szCs w:val="20"/>
          <w:lang w:val="ro-RO"/>
        </w:rPr>
        <w:t xml:space="preserve"> Transilvania din </w:t>
      </w:r>
      <w:proofErr w:type="spellStart"/>
      <w:r w:rsidRPr="00BD2A9B">
        <w:rPr>
          <w:rFonts w:ascii="Arial" w:eastAsia="Calibri" w:hAnsi="Arial" w:cs="Arial"/>
          <w:sz w:val="20"/>
          <w:szCs w:val="20"/>
          <w:lang w:val="ro-RO"/>
        </w:rPr>
        <w:t>Braşov</w:t>
      </w:r>
      <w:proofErr w:type="spellEnd"/>
      <w:r w:rsidRPr="00BD2A9B">
        <w:rPr>
          <w:rFonts w:ascii="Arial" w:eastAsia="Calibri" w:hAnsi="Arial" w:cs="Arial"/>
          <w:sz w:val="20"/>
          <w:szCs w:val="20"/>
          <w:lang w:val="ro-RO"/>
        </w:rPr>
        <w:t xml:space="preserve">, 200 p. </w:t>
      </w:r>
    </w:p>
    <w:p w14:paraId="2E0781A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Lazãr</w:t>
      </w:r>
      <w:proofErr w:type="spellEnd"/>
      <w:r w:rsidRPr="00BD2A9B">
        <w:rPr>
          <w:rFonts w:ascii="Arial" w:eastAsia="Calibri" w:hAnsi="Arial" w:cs="Arial"/>
          <w:sz w:val="20"/>
          <w:szCs w:val="20"/>
          <w:lang w:val="ro-RO"/>
        </w:rPr>
        <w:t xml:space="preserve">  G., </w:t>
      </w:r>
      <w:proofErr w:type="spellStart"/>
      <w:r w:rsidRPr="00BD2A9B">
        <w:rPr>
          <w:rFonts w:ascii="Arial" w:eastAsia="Calibri" w:hAnsi="Arial" w:cs="Arial"/>
          <w:sz w:val="20"/>
          <w:szCs w:val="20"/>
          <w:lang w:val="ro-RO"/>
        </w:rPr>
        <w:t>Stãncioiu</w:t>
      </w:r>
      <w:proofErr w:type="spellEnd"/>
      <w:r w:rsidRPr="00BD2A9B">
        <w:rPr>
          <w:rFonts w:ascii="Arial" w:eastAsia="Calibri" w:hAnsi="Arial" w:cs="Arial"/>
          <w:sz w:val="20"/>
          <w:szCs w:val="20"/>
          <w:lang w:val="ro-RO"/>
        </w:rPr>
        <w:t xml:space="preserve">  P. T., Tudoran Gh.  M., </w:t>
      </w:r>
      <w:proofErr w:type="spellStart"/>
      <w:r w:rsidRPr="00BD2A9B">
        <w:rPr>
          <w:rFonts w:ascii="Arial" w:eastAsia="Calibri" w:hAnsi="Arial" w:cs="Arial"/>
          <w:sz w:val="20"/>
          <w:szCs w:val="20"/>
          <w:lang w:val="ro-RO"/>
        </w:rPr>
        <w:t>Şofletea</w:t>
      </w:r>
      <w:proofErr w:type="spellEnd"/>
      <w:r w:rsidRPr="00BD2A9B">
        <w:rPr>
          <w:rFonts w:ascii="Arial" w:eastAsia="Calibri" w:hAnsi="Arial" w:cs="Arial"/>
          <w:sz w:val="20"/>
          <w:szCs w:val="20"/>
          <w:lang w:val="ro-RO"/>
        </w:rPr>
        <w:t xml:space="preserve">  N., Candrea  </w:t>
      </w:r>
      <w:proofErr w:type="spellStart"/>
      <w:r w:rsidRPr="00BD2A9B">
        <w:rPr>
          <w:rFonts w:ascii="Arial" w:eastAsia="Calibri" w:hAnsi="Arial" w:cs="Arial"/>
          <w:sz w:val="20"/>
          <w:szCs w:val="20"/>
          <w:lang w:val="ro-RO"/>
        </w:rPr>
        <w:t>Bozga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Şt</w:t>
      </w:r>
      <w:proofErr w:type="spellEnd"/>
      <w:r w:rsidRPr="00BD2A9B">
        <w:rPr>
          <w:rFonts w:ascii="Arial" w:eastAsia="Calibri" w:hAnsi="Arial" w:cs="Arial"/>
          <w:sz w:val="20"/>
          <w:szCs w:val="20"/>
          <w:lang w:val="ro-RO"/>
        </w:rPr>
        <w:t xml:space="preserve">.  B., </w:t>
      </w:r>
      <w:proofErr w:type="spellStart"/>
      <w:r w:rsidRPr="00BD2A9B">
        <w:rPr>
          <w:rFonts w:ascii="Arial" w:eastAsia="Calibri" w:hAnsi="Arial" w:cs="Arial"/>
          <w:sz w:val="20"/>
          <w:szCs w:val="20"/>
          <w:lang w:val="ro-RO"/>
        </w:rPr>
        <w:t>Predoiu</w:t>
      </w:r>
      <w:proofErr w:type="spellEnd"/>
      <w:r w:rsidRPr="00BD2A9B">
        <w:rPr>
          <w:rFonts w:ascii="Arial" w:eastAsia="Calibri" w:hAnsi="Arial" w:cs="Arial"/>
          <w:sz w:val="20"/>
          <w:szCs w:val="20"/>
          <w:lang w:val="ro-RO"/>
        </w:rPr>
        <w:t xml:space="preserve">  Gh.,  2008.  Habitate  forestiere de interes comunitar incluse în planul LIFE05 NAT/RO/000176:  “Habitate prioritare alpine, subalpine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forestiere din România” – Măsuri de gospodărire, Editura </w:t>
      </w:r>
      <w:proofErr w:type="spellStart"/>
      <w:r w:rsidRPr="00BD2A9B">
        <w:rPr>
          <w:rFonts w:ascii="Arial" w:eastAsia="Calibri" w:hAnsi="Arial" w:cs="Arial"/>
          <w:sz w:val="20"/>
          <w:szCs w:val="20"/>
          <w:lang w:val="ro-RO"/>
        </w:rPr>
        <w:t>Universitãţii</w:t>
      </w:r>
      <w:proofErr w:type="spellEnd"/>
      <w:r w:rsidRPr="00BD2A9B">
        <w:rPr>
          <w:rFonts w:ascii="Arial" w:eastAsia="Calibri" w:hAnsi="Arial" w:cs="Arial"/>
          <w:sz w:val="20"/>
          <w:szCs w:val="20"/>
          <w:lang w:val="ro-RO"/>
        </w:rPr>
        <w:t xml:space="preserve"> Transilvania din </w:t>
      </w:r>
      <w:proofErr w:type="spellStart"/>
      <w:r w:rsidRPr="00BD2A9B">
        <w:rPr>
          <w:rFonts w:ascii="Arial" w:eastAsia="Calibri" w:hAnsi="Arial" w:cs="Arial"/>
          <w:sz w:val="20"/>
          <w:szCs w:val="20"/>
          <w:lang w:val="ro-RO"/>
        </w:rPr>
        <w:t>Braşov</w:t>
      </w:r>
      <w:proofErr w:type="spellEnd"/>
      <w:r w:rsidRPr="00BD2A9B">
        <w:rPr>
          <w:rFonts w:ascii="Arial" w:eastAsia="Calibri" w:hAnsi="Arial" w:cs="Arial"/>
          <w:sz w:val="20"/>
          <w:szCs w:val="20"/>
          <w:lang w:val="ro-RO"/>
        </w:rPr>
        <w:t xml:space="preserve">, 184 p. </w:t>
      </w:r>
    </w:p>
    <w:p w14:paraId="7105BD94" w14:textId="77777777" w:rsidR="00FB48F5" w:rsidRPr="00BD2A9B" w:rsidRDefault="00FB48F5" w:rsidP="00FB48F5">
      <w:pPr>
        <w:spacing w:after="200" w:line="240" w:lineRule="auto"/>
        <w:rPr>
          <w:rFonts w:ascii="Arial" w:eastAsia="Calibri" w:hAnsi="Arial" w:cs="Arial"/>
          <w:sz w:val="20"/>
          <w:szCs w:val="20"/>
          <w:lang w:val="ro-RO"/>
        </w:rPr>
      </w:pPr>
      <w:r w:rsidRPr="00BD2A9B">
        <w:rPr>
          <w:rFonts w:ascii="Arial" w:eastAsia="Calibri" w:hAnsi="Arial" w:cs="Arial"/>
          <w:sz w:val="20"/>
          <w:szCs w:val="20"/>
          <w:lang w:val="ro-RO"/>
        </w:rPr>
        <w:t xml:space="preserve"> Leahu   I.  2001.   Amenajarea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Editura   </w:t>
      </w:r>
      <w:proofErr w:type="spellStart"/>
      <w:r w:rsidRPr="00BD2A9B">
        <w:rPr>
          <w:rFonts w:ascii="Arial" w:eastAsia="Calibri" w:hAnsi="Arial" w:cs="Arial"/>
          <w:sz w:val="20"/>
          <w:szCs w:val="20"/>
          <w:lang w:val="ro-RO"/>
        </w:rPr>
        <w:t>Didacticã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Pedagogicã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616  p. </w:t>
      </w:r>
    </w:p>
    <w:p w14:paraId="0446D5C6"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Paşcovschi</w:t>
      </w:r>
      <w:proofErr w:type="spellEnd"/>
      <w:r w:rsidRPr="00BD2A9B">
        <w:rPr>
          <w:rFonts w:ascii="Arial" w:eastAsia="Calibri" w:hAnsi="Arial" w:cs="Arial"/>
          <w:sz w:val="20"/>
          <w:szCs w:val="20"/>
          <w:lang w:val="ro-RO"/>
        </w:rPr>
        <w:t xml:space="preserve">  S. 1967.  Succesiunea  speciilor  forestiere,  Editura  </w:t>
      </w:r>
      <w:proofErr w:type="spellStart"/>
      <w:r w:rsidRPr="00BD2A9B">
        <w:rPr>
          <w:rFonts w:ascii="Arial" w:eastAsia="Calibri" w:hAnsi="Arial" w:cs="Arial"/>
          <w:sz w:val="20"/>
          <w:szCs w:val="20"/>
          <w:lang w:val="ro-RO"/>
        </w:rPr>
        <w:t>Agro-Silvicã</w:t>
      </w:r>
      <w:proofErr w:type="spellEnd"/>
      <w:r w:rsidRPr="00BD2A9B">
        <w:rPr>
          <w:rFonts w:ascii="Arial" w:eastAsia="Calibri" w:hAnsi="Arial" w:cs="Arial"/>
          <w:sz w:val="20"/>
          <w:szCs w:val="20"/>
          <w:lang w:val="ro-RO"/>
        </w:rPr>
        <w:t xml:space="preserve">, Bucureşti,318  p. </w:t>
      </w:r>
    </w:p>
    <w:p w14:paraId="2C83BBE9"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Paşcovschi</w:t>
      </w:r>
      <w:proofErr w:type="spellEnd"/>
      <w:r w:rsidRPr="00BD2A9B">
        <w:rPr>
          <w:rFonts w:ascii="Arial" w:eastAsia="Calibri" w:hAnsi="Arial" w:cs="Arial"/>
          <w:sz w:val="20"/>
          <w:szCs w:val="20"/>
          <w:lang w:val="ro-RO"/>
        </w:rPr>
        <w:t xml:space="preserve">  S., Leandru  V. 1958.  Tipuri  de </w:t>
      </w:r>
      <w:proofErr w:type="spellStart"/>
      <w:r w:rsidRPr="00BD2A9B">
        <w:rPr>
          <w:rFonts w:ascii="Arial" w:eastAsia="Calibri" w:hAnsi="Arial" w:cs="Arial"/>
          <w:sz w:val="20"/>
          <w:szCs w:val="20"/>
          <w:lang w:val="ro-RO"/>
        </w:rPr>
        <w:t>pãdure</w:t>
      </w:r>
      <w:proofErr w:type="spellEnd"/>
      <w:r w:rsidRPr="00BD2A9B">
        <w:rPr>
          <w:rFonts w:ascii="Arial" w:eastAsia="Calibri" w:hAnsi="Arial" w:cs="Arial"/>
          <w:sz w:val="20"/>
          <w:szCs w:val="20"/>
          <w:lang w:val="ro-RO"/>
        </w:rPr>
        <w:t xml:space="preserve"> din  Republica  </w:t>
      </w:r>
      <w:proofErr w:type="spellStart"/>
      <w:r w:rsidRPr="00BD2A9B">
        <w:rPr>
          <w:rFonts w:ascii="Arial" w:eastAsia="Calibri" w:hAnsi="Arial" w:cs="Arial"/>
          <w:sz w:val="20"/>
          <w:szCs w:val="20"/>
          <w:lang w:val="ro-RO"/>
        </w:rPr>
        <w:t>Popularã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Românã</w:t>
      </w:r>
      <w:proofErr w:type="spellEnd"/>
      <w:r w:rsidRPr="00BD2A9B">
        <w:rPr>
          <w:rFonts w:ascii="Arial" w:eastAsia="Calibri" w:hAnsi="Arial" w:cs="Arial"/>
          <w:sz w:val="20"/>
          <w:szCs w:val="20"/>
          <w:lang w:val="ro-RO"/>
        </w:rPr>
        <w:t xml:space="preserve">, Institutul de </w:t>
      </w:r>
      <w:proofErr w:type="spellStart"/>
      <w:r w:rsidRPr="00BD2A9B">
        <w:rPr>
          <w:rFonts w:ascii="Arial" w:eastAsia="Calibri" w:hAnsi="Arial" w:cs="Arial"/>
          <w:sz w:val="20"/>
          <w:szCs w:val="20"/>
          <w:lang w:val="ro-RO"/>
        </w:rPr>
        <w:t>Cercetãri</w:t>
      </w:r>
      <w:proofErr w:type="spellEnd"/>
      <w:r w:rsidRPr="00BD2A9B">
        <w:rPr>
          <w:rFonts w:ascii="Arial" w:eastAsia="Calibri" w:hAnsi="Arial" w:cs="Arial"/>
          <w:sz w:val="20"/>
          <w:szCs w:val="20"/>
          <w:lang w:val="ro-RO"/>
        </w:rPr>
        <w:t xml:space="preserve"> Silvice,  Seria a II-a – Manuale, Referate, Monografii, Nr. 14, Editura </w:t>
      </w:r>
      <w:proofErr w:type="spellStart"/>
      <w:r w:rsidRPr="00BD2A9B">
        <w:rPr>
          <w:rFonts w:ascii="Arial" w:eastAsia="Calibri" w:hAnsi="Arial" w:cs="Arial"/>
          <w:sz w:val="20"/>
          <w:szCs w:val="20"/>
          <w:lang w:val="ro-RO"/>
        </w:rPr>
        <w:t>AgroSilvicã</w:t>
      </w:r>
      <w:proofErr w:type="spellEnd"/>
      <w:r w:rsidRPr="00BD2A9B">
        <w:rPr>
          <w:rFonts w:ascii="Arial" w:eastAsia="Calibri" w:hAnsi="Arial" w:cs="Arial"/>
          <w:sz w:val="20"/>
          <w:szCs w:val="20"/>
          <w:lang w:val="ro-RO"/>
        </w:rPr>
        <w:t xml:space="preserve"> de Stat,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458  p. </w:t>
      </w:r>
    </w:p>
    <w:p w14:paraId="54CCAF36"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Paucã-Comãnescu</w:t>
      </w:r>
      <w:proofErr w:type="spellEnd"/>
      <w:r w:rsidRPr="00BD2A9B">
        <w:rPr>
          <w:rFonts w:ascii="Arial" w:eastAsia="Calibri" w:hAnsi="Arial" w:cs="Arial"/>
          <w:sz w:val="20"/>
          <w:szCs w:val="20"/>
          <w:lang w:val="ro-RO"/>
        </w:rPr>
        <w:t xml:space="preserve">   M.,   </w:t>
      </w:r>
      <w:proofErr w:type="spellStart"/>
      <w:r w:rsidRPr="00BD2A9B">
        <w:rPr>
          <w:rFonts w:ascii="Arial" w:eastAsia="Calibri" w:hAnsi="Arial" w:cs="Arial"/>
          <w:sz w:val="20"/>
          <w:szCs w:val="20"/>
          <w:lang w:val="ro-RO"/>
        </w:rPr>
        <w:t>Bîndiu</w:t>
      </w:r>
      <w:proofErr w:type="spellEnd"/>
      <w:r w:rsidRPr="00BD2A9B">
        <w:rPr>
          <w:rFonts w:ascii="Arial" w:eastAsia="Calibri" w:hAnsi="Arial" w:cs="Arial"/>
          <w:sz w:val="20"/>
          <w:szCs w:val="20"/>
          <w:lang w:val="ro-RO"/>
        </w:rPr>
        <w:t xml:space="preserve">    C.,    </w:t>
      </w:r>
      <w:proofErr w:type="spellStart"/>
      <w:r w:rsidRPr="00BD2A9B">
        <w:rPr>
          <w:rFonts w:ascii="Arial" w:eastAsia="Calibri" w:hAnsi="Arial" w:cs="Arial"/>
          <w:sz w:val="20"/>
          <w:szCs w:val="20"/>
          <w:lang w:val="ro-RO"/>
        </w:rPr>
        <w:t>Ularu</w:t>
      </w:r>
      <w:proofErr w:type="spellEnd"/>
      <w:r w:rsidRPr="00BD2A9B">
        <w:rPr>
          <w:rFonts w:ascii="Arial" w:eastAsia="Calibri" w:hAnsi="Arial" w:cs="Arial"/>
          <w:sz w:val="20"/>
          <w:szCs w:val="20"/>
          <w:lang w:val="ro-RO"/>
        </w:rPr>
        <w:t xml:space="preserve">    F.,    Zamfirescu    A.   1980. Ecosisteme  terestre, în:  Ecosistemele  din  România,  editor  Pârvu. C., Editura Ceres,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303  p. </w:t>
      </w:r>
    </w:p>
    <w:p w14:paraId="4B6A951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Schneider  E.,  </w:t>
      </w:r>
      <w:proofErr w:type="spellStart"/>
      <w:r w:rsidRPr="00BD2A9B">
        <w:rPr>
          <w:rFonts w:ascii="Arial" w:eastAsia="Calibri" w:hAnsi="Arial" w:cs="Arial"/>
          <w:sz w:val="20"/>
          <w:szCs w:val="20"/>
          <w:lang w:val="ro-RO"/>
        </w:rPr>
        <w:t>Drãgulescu</w:t>
      </w:r>
      <w:proofErr w:type="spellEnd"/>
      <w:r w:rsidRPr="00BD2A9B">
        <w:rPr>
          <w:rFonts w:ascii="Arial" w:eastAsia="Calibri" w:hAnsi="Arial" w:cs="Arial"/>
          <w:sz w:val="20"/>
          <w:szCs w:val="20"/>
          <w:lang w:val="ro-RO"/>
        </w:rPr>
        <w:t xml:space="preserve">  C.  2005.  Habitate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situri  de interes  comunitar, Editura </w:t>
      </w:r>
      <w:proofErr w:type="spellStart"/>
      <w:r w:rsidRPr="00BD2A9B">
        <w:rPr>
          <w:rFonts w:ascii="Arial" w:eastAsia="Calibri" w:hAnsi="Arial" w:cs="Arial"/>
          <w:sz w:val="20"/>
          <w:szCs w:val="20"/>
          <w:lang w:val="ro-RO"/>
        </w:rPr>
        <w:t>Universitãţii</w:t>
      </w:r>
      <w:proofErr w:type="spellEnd"/>
      <w:r w:rsidRPr="00BD2A9B">
        <w:rPr>
          <w:rFonts w:ascii="Arial" w:eastAsia="Calibri" w:hAnsi="Arial" w:cs="Arial"/>
          <w:sz w:val="20"/>
          <w:szCs w:val="20"/>
          <w:lang w:val="ro-RO"/>
        </w:rPr>
        <w:t xml:space="preserve"> „Lucian Blaga” Sibiu, 167  p.  </w:t>
      </w:r>
    </w:p>
    <w:p w14:paraId="52E67177" w14:textId="77777777" w:rsidR="00FB48F5" w:rsidRPr="00BD2A9B" w:rsidRDefault="00FB48F5" w:rsidP="00FB48F5">
      <w:pPr>
        <w:spacing w:after="200" w:line="276" w:lineRule="auto"/>
        <w:rPr>
          <w:rFonts w:ascii="Arial" w:eastAsia="Calibri" w:hAnsi="Arial" w:cs="Arial"/>
          <w:sz w:val="20"/>
          <w:szCs w:val="20"/>
          <w:lang w:val="ro-RO"/>
        </w:rPr>
      </w:pPr>
      <w:proofErr w:type="spellStart"/>
      <w:r w:rsidRPr="00BD2A9B">
        <w:rPr>
          <w:rFonts w:ascii="Arial" w:eastAsia="Calibri" w:hAnsi="Arial" w:cs="Arial"/>
          <w:sz w:val="20"/>
          <w:szCs w:val="20"/>
          <w:lang w:val="ro-RO"/>
        </w:rPr>
        <w:lastRenderedPageBreak/>
        <w:t>Şofletea</w:t>
      </w:r>
      <w:proofErr w:type="spellEnd"/>
      <w:r w:rsidRPr="00BD2A9B">
        <w:rPr>
          <w:rFonts w:ascii="Arial" w:eastAsia="Calibri" w:hAnsi="Arial" w:cs="Arial"/>
          <w:sz w:val="20"/>
          <w:szCs w:val="20"/>
          <w:lang w:val="ro-RO"/>
        </w:rPr>
        <w:t xml:space="preserve">  N.,  </w:t>
      </w:r>
      <w:proofErr w:type="spellStart"/>
      <w:r w:rsidRPr="00BD2A9B">
        <w:rPr>
          <w:rFonts w:ascii="Arial" w:eastAsia="Calibri" w:hAnsi="Arial" w:cs="Arial"/>
          <w:sz w:val="20"/>
          <w:szCs w:val="20"/>
          <w:lang w:val="ro-RO"/>
        </w:rPr>
        <w:t>Curtu</w:t>
      </w:r>
      <w:proofErr w:type="spellEnd"/>
      <w:r w:rsidRPr="00BD2A9B">
        <w:rPr>
          <w:rFonts w:ascii="Arial" w:eastAsia="Calibri" w:hAnsi="Arial" w:cs="Arial"/>
          <w:sz w:val="20"/>
          <w:szCs w:val="20"/>
          <w:lang w:val="ro-RO"/>
        </w:rPr>
        <w:t xml:space="preserve">  L.  2007.   Dendrologie,  Editura  </w:t>
      </w:r>
      <w:proofErr w:type="spellStart"/>
      <w:r w:rsidRPr="00BD2A9B">
        <w:rPr>
          <w:rFonts w:ascii="Arial" w:eastAsia="Calibri" w:hAnsi="Arial" w:cs="Arial"/>
          <w:sz w:val="20"/>
          <w:szCs w:val="20"/>
          <w:lang w:val="ro-RO"/>
        </w:rPr>
        <w:t>Universitãţii</w:t>
      </w:r>
      <w:proofErr w:type="spellEnd"/>
      <w:r w:rsidRPr="00BD2A9B">
        <w:rPr>
          <w:rFonts w:ascii="Arial" w:eastAsia="Calibri" w:hAnsi="Arial" w:cs="Arial"/>
          <w:sz w:val="20"/>
          <w:szCs w:val="20"/>
          <w:lang w:val="ro-RO"/>
        </w:rPr>
        <w:t xml:space="preserve">  „Transilvania”, </w:t>
      </w:r>
      <w:proofErr w:type="spellStart"/>
      <w:r w:rsidRPr="00BD2A9B">
        <w:rPr>
          <w:rFonts w:ascii="Arial" w:eastAsia="Calibri" w:hAnsi="Arial" w:cs="Arial"/>
          <w:sz w:val="20"/>
          <w:szCs w:val="20"/>
          <w:lang w:val="ro-RO"/>
        </w:rPr>
        <w:t>Braşov</w:t>
      </w:r>
      <w:proofErr w:type="spellEnd"/>
      <w:r w:rsidRPr="00BD2A9B">
        <w:rPr>
          <w:rFonts w:ascii="Arial" w:eastAsia="Calibri" w:hAnsi="Arial" w:cs="Arial"/>
          <w:sz w:val="20"/>
          <w:szCs w:val="20"/>
          <w:lang w:val="ro-RO"/>
        </w:rPr>
        <w:t xml:space="preserve">, 540  p. </w:t>
      </w:r>
    </w:p>
    <w:p w14:paraId="6D9BC176"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Vlad  I.,  </w:t>
      </w:r>
      <w:proofErr w:type="spellStart"/>
      <w:r w:rsidRPr="00BD2A9B">
        <w:rPr>
          <w:rFonts w:ascii="Arial" w:eastAsia="Calibri" w:hAnsi="Arial" w:cs="Arial"/>
          <w:sz w:val="20"/>
          <w:szCs w:val="20"/>
          <w:lang w:val="ro-RO"/>
        </w:rPr>
        <w:t>Chiriţã</w:t>
      </w:r>
      <w:proofErr w:type="spellEnd"/>
      <w:r w:rsidRPr="00BD2A9B">
        <w:rPr>
          <w:rFonts w:ascii="Arial" w:eastAsia="Calibri" w:hAnsi="Arial" w:cs="Arial"/>
          <w:sz w:val="20"/>
          <w:szCs w:val="20"/>
          <w:lang w:val="ro-RO"/>
        </w:rPr>
        <w:t xml:space="preserve">  C.,  </w:t>
      </w:r>
      <w:proofErr w:type="spellStart"/>
      <w:r w:rsidRPr="00BD2A9B">
        <w:rPr>
          <w:rFonts w:ascii="Arial" w:eastAsia="Calibri" w:hAnsi="Arial" w:cs="Arial"/>
          <w:sz w:val="20"/>
          <w:szCs w:val="20"/>
          <w:lang w:val="ro-RO"/>
        </w:rPr>
        <w:t>Doniţã</w:t>
      </w:r>
      <w:proofErr w:type="spellEnd"/>
      <w:r w:rsidRPr="00BD2A9B">
        <w:rPr>
          <w:rFonts w:ascii="Arial" w:eastAsia="Calibri" w:hAnsi="Arial" w:cs="Arial"/>
          <w:sz w:val="20"/>
          <w:szCs w:val="20"/>
          <w:lang w:val="ro-RO"/>
        </w:rPr>
        <w:t xml:space="preserve">  N.,  Petrescu  L. 1997.  </w:t>
      </w:r>
      <w:proofErr w:type="spellStart"/>
      <w:r w:rsidRPr="00BD2A9B">
        <w:rPr>
          <w:rFonts w:ascii="Arial" w:eastAsia="Calibri" w:hAnsi="Arial" w:cs="Arial"/>
          <w:sz w:val="20"/>
          <w:szCs w:val="20"/>
          <w:lang w:val="ro-RO"/>
        </w:rPr>
        <w:t>Silviculturã</w:t>
      </w:r>
      <w:proofErr w:type="spellEnd"/>
      <w:r w:rsidRPr="00BD2A9B">
        <w:rPr>
          <w:rFonts w:ascii="Arial" w:eastAsia="Calibri" w:hAnsi="Arial" w:cs="Arial"/>
          <w:sz w:val="20"/>
          <w:szCs w:val="20"/>
          <w:lang w:val="ro-RO"/>
        </w:rPr>
        <w:t xml:space="preserve">  pe baze  </w:t>
      </w:r>
      <w:proofErr w:type="spellStart"/>
      <w:r w:rsidRPr="00BD2A9B">
        <w:rPr>
          <w:rFonts w:ascii="Arial" w:eastAsia="Calibri" w:hAnsi="Arial" w:cs="Arial"/>
          <w:sz w:val="20"/>
          <w:szCs w:val="20"/>
          <w:lang w:val="ro-RO"/>
        </w:rPr>
        <w:t>eco</w:t>
      </w:r>
      <w:proofErr w:type="spellEnd"/>
      <w:r w:rsidRPr="00BD2A9B">
        <w:rPr>
          <w:rFonts w:ascii="Arial" w:eastAsia="Calibri" w:hAnsi="Arial" w:cs="Arial"/>
          <w:sz w:val="20"/>
          <w:szCs w:val="20"/>
          <w:lang w:val="ro-RO"/>
        </w:rPr>
        <w:t xml:space="preserve">- sistemice, Editura Academiei Române,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292  p. </w:t>
      </w:r>
    </w:p>
    <w:p w14:paraId="0B59C6E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*Comisia  </w:t>
      </w:r>
      <w:proofErr w:type="spellStart"/>
      <w:r w:rsidRPr="00BD2A9B">
        <w:rPr>
          <w:rFonts w:ascii="Arial" w:eastAsia="Calibri" w:hAnsi="Arial" w:cs="Arial"/>
          <w:sz w:val="20"/>
          <w:szCs w:val="20"/>
          <w:lang w:val="ro-RO"/>
        </w:rPr>
        <w:t>Europeanã</w:t>
      </w:r>
      <w:proofErr w:type="spellEnd"/>
      <w:r w:rsidRPr="00BD2A9B">
        <w:rPr>
          <w:rFonts w:ascii="Arial" w:eastAsia="Calibri" w:hAnsi="Arial" w:cs="Arial"/>
          <w:sz w:val="20"/>
          <w:szCs w:val="20"/>
          <w:lang w:val="ro-RO"/>
        </w:rPr>
        <w:t xml:space="preserve"> – Directiva  92/43/CEE   privind  conservarea  habitatelor naturale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 speciilor de </w:t>
      </w:r>
      <w:proofErr w:type="spellStart"/>
      <w:r w:rsidRPr="00BD2A9B">
        <w:rPr>
          <w:rFonts w:ascii="Arial" w:eastAsia="Calibri" w:hAnsi="Arial" w:cs="Arial"/>
          <w:sz w:val="20"/>
          <w:szCs w:val="20"/>
          <w:lang w:val="ro-RO"/>
        </w:rPr>
        <w:t>florã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faunã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sãlbatice</w:t>
      </w:r>
      <w:proofErr w:type="spellEnd"/>
      <w:r w:rsidRPr="00BD2A9B">
        <w:rPr>
          <w:rFonts w:ascii="Arial" w:eastAsia="Calibri" w:hAnsi="Arial" w:cs="Arial"/>
          <w:sz w:val="20"/>
          <w:szCs w:val="20"/>
          <w:lang w:val="ro-RO"/>
        </w:rPr>
        <w:t xml:space="preserve">. </w:t>
      </w:r>
    </w:p>
    <w:p w14:paraId="0E30494A"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*Comisia </w:t>
      </w:r>
      <w:proofErr w:type="spellStart"/>
      <w:r w:rsidRPr="00BD2A9B">
        <w:rPr>
          <w:rFonts w:ascii="Arial" w:eastAsia="Calibri" w:hAnsi="Arial" w:cs="Arial"/>
          <w:sz w:val="20"/>
          <w:szCs w:val="20"/>
          <w:lang w:val="ro-RO"/>
        </w:rPr>
        <w:t>Europeanã</w:t>
      </w:r>
      <w:proofErr w:type="spellEnd"/>
      <w:r w:rsidRPr="00BD2A9B">
        <w:rPr>
          <w:rFonts w:ascii="Arial" w:eastAsia="Calibri" w:hAnsi="Arial" w:cs="Arial"/>
          <w:sz w:val="20"/>
          <w:szCs w:val="20"/>
          <w:lang w:val="ro-RO"/>
        </w:rPr>
        <w:t xml:space="preserve"> 2003 – </w:t>
      </w:r>
      <w:proofErr w:type="spellStart"/>
      <w:r w:rsidRPr="00BD2A9B">
        <w:rPr>
          <w:rFonts w:ascii="Arial" w:eastAsia="Calibri" w:hAnsi="Arial" w:cs="Arial"/>
          <w:sz w:val="20"/>
          <w:szCs w:val="20"/>
          <w:lang w:val="ro-RO"/>
        </w:rPr>
        <w:t>Interpretation</w:t>
      </w:r>
      <w:proofErr w:type="spellEnd"/>
      <w:r w:rsidRPr="00BD2A9B">
        <w:rPr>
          <w:rFonts w:ascii="Arial" w:eastAsia="Calibri" w:hAnsi="Arial" w:cs="Arial"/>
          <w:sz w:val="20"/>
          <w:szCs w:val="20"/>
          <w:lang w:val="ro-RO"/>
        </w:rPr>
        <w:t xml:space="preserve"> Manual of European Union </w:t>
      </w:r>
      <w:proofErr w:type="spellStart"/>
      <w:r w:rsidRPr="00BD2A9B">
        <w:rPr>
          <w:rFonts w:ascii="Arial" w:eastAsia="Calibri" w:hAnsi="Arial" w:cs="Arial"/>
          <w:sz w:val="20"/>
          <w:szCs w:val="20"/>
          <w:lang w:val="ro-RO"/>
        </w:rPr>
        <w:t>Habitats</w:t>
      </w:r>
      <w:proofErr w:type="spellEnd"/>
      <w:r w:rsidRPr="00BD2A9B">
        <w:rPr>
          <w:rFonts w:ascii="Arial" w:eastAsia="Calibri" w:hAnsi="Arial" w:cs="Arial"/>
          <w:sz w:val="20"/>
          <w:szCs w:val="20"/>
          <w:lang w:val="ro-RO"/>
        </w:rPr>
        <w:t xml:space="preserve">,  </w:t>
      </w:r>
    </w:p>
    <w:p w14:paraId="6D78464A"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*Legea 1/2000  pentru reconstituirea dreptului de proprietate asupra terenurilor agricole si celor </w:t>
      </w:r>
      <w:proofErr w:type="spellStart"/>
      <w:r w:rsidRPr="00BD2A9B">
        <w:rPr>
          <w:rFonts w:ascii="Arial" w:eastAsia="Calibri" w:hAnsi="Arial" w:cs="Arial"/>
          <w:sz w:val="20"/>
          <w:szCs w:val="20"/>
          <w:lang w:val="ro-RO"/>
        </w:rPr>
        <w:t>foretiere</w:t>
      </w:r>
      <w:proofErr w:type="spellEnd"/>
      <w:r w:rsidRPr="00BD2A9B">
        <w:rPr>
          <w:rFonts w:ascii="Arial" w:eastAsia="Calibri" w:hAnsi="Arial" w:cs="Arial"/>
          <w:sz w:val="20"/>
          <w:szCs w:val="20"/>
          <w:lang w:val="ro-RO"/>
        </w:rPr>
        <w:t xml:space="preserve">. </w:t>
      </w:r>
    </w:p>
    <w:p w14:paraId="3A2D7DBE"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*Legea 46/2008  Codul Silvic. </w:t>
      </w:r>
    </w:p>
    <w:p w14:paraId="7E3DBB69"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*Ministerul  Apelor,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Protecţiei</w:t>
      </w:r>
      <w:proofErr w:type="spellEnd"/>
      <w:r w:rsidRPr="00BD2A9B">
        <w:rPr>
          <w:rFonts w:ascii="Arial" w:eastAsia="Calibri" w:hAnsi="Arial" w:cs="Arial"/>
          <w:sz w:val="20"/>
          <w:szCs w:val="20"/>
          <w:lang w:val="ro-RO"/>
        </w:rPr>
        <w:t xml:space="preserve">  Mediului  2000  – 2. Norme tehnice pentru îngrijirea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conducerea </w:t>
      </w:r>
      <w:proofErr w:type="spellStart"/>
      <w:r w:rsidRPr="00BD2A9B">
        <w:rPr>
          <w:rFonts w:ascii="Arial" w:eastAsia="Calibri" w:hAnsi="Arial" w:cs="Arial"/>
          <w:sz w:val="20"/>
          <w:szCs w:val="20"/>
          <w:lang w:val="ro-RO"/>
        </w:rPr>
        <w:t>arboretelor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212  p. </w:t>
      </w:r>
    </w:p>
    <w:p w14:paraId="214B9FBC"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*Ministerul  Apelor,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Protecţiei</w:t>
      </w:r>
      <w:proofErr w:type="spellEnd"/>
      <w:r w:rsidRPr="00BD2A9B">
        <w:rPr>
          <w:rFonts w:ascii="Arial" w:eastAsia="Calibri" w:hAnsi="Arial" w:cs="Arial"/>
          <w:sz w:val="20"/>
          <w:szCs w:val="20"/>
          <w:lang w:val="ro-RO"/>
        </w:rPr>
        <w:t xml:space="preserve">  Mediului  2000  – 3. Norme tehnice privind alegerea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aplicarea tratamentelor,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86 p. </w:t>
      </w:r>
    </w:p>
    <w:p w14:paraId="6D3BBB0C"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*Ministerul  Apelor,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Protecţiei</w:t>
      </w:r>
      <w:proofErr w:type="spellEnd"/>
      <w:r w:rsidRPr="00BD2A9B">
        <w:rPr>
          <w:rFonts w:ascii="Arial" w:eastAsia="Calibri" w:hAnsi="Arial" w:cs="Arial"/>
          <w:sz w:val="20"/>
          <w:szCs w:val="20"/>
          <w:lang w:val="ro-RO"/>
        </w:rPr>
        <w:t xml:space="preserve">  Mediului  2000  – 5. Norme tehnice pentru amenajarea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163  p. </w:t>
      </w:r>
    </w:p>
    <w:p w14:paraId="2783ADB4"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*Ministerul  Silviculturii  1986 a. Norme tehnice pentru îngrijirea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conducerea </w:t>
      </w:r>
      <w:proofErr w:type="spellStart"/>
      <w:r w:rsidRPr="00BD2A9B">
        <w:rPr>
          <w:rFonts w:ascii="Arial" w:eastAsia="Calibri" w:hAnsi="Arial" w:cs="Arial"/>
          <w:sz w:val="20"/>
          <w:szCs w:val="20"/>
          <w:lang w:val="ro-RO"/>
        </w:rPr>
        <w:t>arboretelor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166 p. </w:t>
      </w:r>
    </w:p>
    <w:p w14:paraId="01AB8D1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*Ministerul Silviculturii 1986 b. Norme tehnice pentru amenajarea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198p. </w:t>
      </w:r>
    </w:p>
    <w:p w14:paraId="2D4F5AE8"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*Ministerul Silviculturii 1987.  </w:t>
      </w:r>
      <w:proofErr w:type="spellStart"/>
      <w:r w:rsidRPr="00BD2A9B">
        <w:rPr>
          <w:rFonts w:ascii="Arial" w:eastAsia="Calibri" w:hAnsi="Arial" w:cs="Arial"/>
          <w:sz w:val="20"/>
          <w:szCs w:val="20"/>
          <w:lang w:val="ro-RO"/>
        </w:rPr>
        <w:t>Îndrumãri</w:t>
      </w:r>
      <w:proofErr w:type="spellEnd"/>
      <w:r w:rsidRPr="00BD2A9B">
        <w:rPr>
          <w:rFonts w:ascii="Arial" w:eastAsia="Calibri" w:hAnsi="Arial" w:cs="Arial"/>
          <w:sz w:val="20"/>
          <w:szCs w:val="20"/>
          <w:lang w:val="ro-RO"/>
        </w:rPr>
        <w:t xml:space="preserve"> tehnice pentru </w:t>
      </w:r>
      <w:proofErr w:type="spellStart"/>
      <w:r w:rsidRPr="00BD2A9B">
        <w:rPr>
          <w:rFonts w:ascii="Arial" w:eastAsia="Calibri" w:hAnsi="Arial" w:cs="Arial"/>
          <w:sz w:val="20"/>
          <w:szCs w:val="20"/>
          <w:lang w:val="ro-RO"/>
        </w:rPr>
        <w:t>compoziţii</w:t>
      </w:r>
      <w:proofErr w:type="spellEnd"/>
      <w:r w:rsidRPr="00BD2A9B">
        <w:rPr>
          <w:rFonts w:ascii="Arial" w:eastAsia="Calibri" w:hAnsi="Arial" w:cs="Arial"/>
          <w:sz w:val="20"/>
          <w:szCs w:val="20"/>
          <w:lang w:val="ro-RO"/>
        </w:rPr>
        <w:t xml:space="preserve">, scheme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tehnologii de regenerare 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231  p. </w:t>
      </w:r>
    </w:p>
    <w:p w14:paraId="585F43AF"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*Ministerul Silviculturii 1988 a. Norme tehnice  pentru alegerea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aplicarea tratamentelor, </w:t>
      </w:r>
      <w:proofErr w:type="spellStart"/>
      <w:r w:rsidRPr="00BD2A9B">
        <w:rPr>
          <w:rFonts w:ascii="Arial" w:eastAsia="Calibri" w:hAnsi="Arial" w:cs="Arial"/>
          <w:sz w:val="20"/>
          <w:szCs w:val="20"/>
          <w:lang w:val="ro-RO"/>
        </w:rPr>
        <w:t>Bucureşti</w:t>
      </w:r>
      <w:proofErr w:type="spellEnd"/>
      <w:r w:rsidRPr="00BD2A9B">
        <w:rPr>
          <w:rFonts w:ascii="Arial" w:eastAsia="Calibri" w:hAnsi="Arial" w:cs="Arial"/>
          <w:sz w:val="20"/>
          <w:szCs w:val="20"/>
          <w:lang w:val="ro-RO"/>
        </w:rPr>
        <w:t xml:space="preserve">, 98 p. </w:t>
      </w:r>
    </w:p>
    <w:p w14:paraId="59B47367"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*Ordinul nr. 207 din 2006 pentru aprobarea </w:t>
      </w:r>
      <w:proofErr w:type="spellStart"/>
      <w:r w:rsidRPr="00BD2A9B">
        <w:rPr>
          <w:rFonts w:ascii="Arial" w:eastAsia="Calibri" w:hAnsi="Arial" w:cs="Arial"/>
          <w:sz w:val="20"/>
          <w:szCs w:val="20"/>
          <w:lang w:val="ro-RO"/>
        </w:rPr>
        <w:t>Conţinutului</w:t>
      </w:r>
      <w:proofErr w:type="spellEnd"/>
      <w:r w:rsidRPr="00BD2A9B">
        <w:rPr>
          <w:rFonts w:ascii="Arial" w:eastAsia="Calibri" w:hAnsi="Arial" w:cs="Arial"/>
          <w:sz w:val="20"/>
          <w:szCs w:val="20"/>
          <w:lang w:val="ro-RO"/>
        </w:rPr>
        <w:t xml:space="preserve"> formularului standard Natura 2000 stabilit de Comisia Europeană prin Decizia 97/266/EC, prevăzut în anexa nr. 1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manualul de completare al formularului standard. </w:t>
      </w:r>
    </w:p>
    <w:p w14:paraId="7ABC26A8"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*Ordinului nr. 1.540 din 3 iunie 2011 pentru aprobarea Normelor privind stabilirea  termenelor, </w:t>
      </w:r>
      <w:proofErr w:type="spellStart"/>
      <w:r w:rsidRPr="00BD2A9B">
        <w:rPr>
          <w:rFonts w:ascii="Arial" w:eastAsia="Calibri" w:hAnsi="Arial" w:cs="Arial"/>
          <w:sz w:val="20"/>
          <w:szCs w:val="20"/>
          <w:lang w:val="ro-RO"/>
        </w:rPr>
        <w:t>modalitãţilor</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perioadelor de exploatare a masei lemnoase din  </w:t>
      </w:r>
      <w:proofErr w:type="spellStart"/>
      <w:r w:rsidRPr="00BD2A9B">
        <w:rPr>
          <w:rFonts w:ascii="Arial" w:eastAsia="Calibri" w:hAnsi="Arial" w:cs="Arial"/>
          <w:sz w:val="20"/>
          <w:szCs w:val="20"/>
          <w:lang w:val="ro-RO"/>
        </w:rPr>
        <w:t>pãduri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din  </w:t>
      </w:r>
      <w:proofErr w:type="spellStart"/>
      <w:r w:rsidRPr="00BD2A9B">
        <w:rPr>
          <w:rFonts w:ascii="Arial" w:eastAsia="Calibri" w:hAnsi="Arial" w:cs="Arial"/>
          <w:sz w:val="20"/>
          <w:szCs w:val="20"/>
          <w:lang w:val="ro-RO"/>
        </w:rPr>
        <w:t>vegetaţia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forestierã</w:t>
      </w:r>
      <w:proofErr w:type="spellEnd"/>
      <w:r w:rsidRPr="00BD2A9B">
        <w:rPr>
          <w:rFonts w:ascii="Arial" w:eastAsia="Calibri" w:hAnsi="Arial" w:cs="Arial"/>
          <w:sz w:val="20"/>
          <w:szCs w:val="20"/>
          <w:lang w:val="ro-RO"/>
        </w:rPr>
        <w:t xml:space="preserve">  din  afara  fondului  forestier </w:t>
      </w:r>
      <w:proofErr w:type="spellStart"/>
      <w:r w:rsidRPr="00BD2A9B">
        <w:rPr>
          <w:rFonts w:ascii="Arial" w:eastAsia="Calibri" w:hAnsi="Arial" w:cs="Arial"/>
          <w:sz w:val="20"/>
          <w:szCs w:val="20"/>
          <w:lang w:val="ro-RO"/>
        </w:rPr>
        <w:t>naţional</w:t>
      </w:r>
      <w:proofErr w:type="spellEnd"/>
      <w:r w:rsidRPr="00BD2A9B">
        <w:rPr>
          <w:rFonts w:ascii="Arial" w:eastAsia="Calibri" w:hAnsi="Arial" w:cs="Arial"/>
          <w:sz w:val="20"/>
          <w:szCs w:val="20"/>
          <w:lang w:val="ro-RO"/>
        </w:rPr>
        <w:t xml:space="preserve">. </w:t>
      </w:r>
    </w:p>
    <w:p w14:paraId="1F23FEFB"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Ordonanţa</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Urgenţã</w:t>
      </w:r>
      <w:proofErr w:type="spellEnd"/>
      <w:r w:rsidRPr="00BD2A9B">
        <w:rPr>
          <w:rFonts w:ascii="Arial" w:eastAsia="Calibri" w:hAnsi="Arial" w:cs="Arial"/>
          <w:sz w:val="20"/>
          <w:szCs w:val="20"/>
          <w:lang w:val="ro-RO"/>
        </w:rPr>
        <w:t xml:space="preserve"> nr. 11 din 2004  privind producerea, comercializarea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utilizarea materialelor forestiere de reproducere. </w:t>
      </w:r>
    </w:p>
    <w:p w14:paraId="42F9B814"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Ordonanţa</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Urgenţã</w:t>
      </w:r>
      <w:proofErr w:type="spellEnd"/>
      <w:r w:rsidRPr="00BD2A9B">
        <w:rPr>
          <w:rFonts w:ascii="Arial" w:eastAsia="Calibri" w:hAnsi="Arial" w:cs="Arial"/>
          <w:sz w:val="20"/>
          <w:szCs w:val="20"/>
          <w:lang w:val="ro-RO"/>
        </w:rPr>
        <w:t xml:space="preserve"> nr. 195  din 2005  privind </w:t>
      </w:r>
      <w:proofErr w:type="spellStart"/>
      <w:r w:rsidRPr="00BD2A9B">
        <w:rPr>
          <w:rFonts w:ascii="Arial" w:eastAsia="Calibri" w:hAnsi="Arial" w:cs="Arial"/>
          <w:sz w:val="20"/>
          <w:szCs w:val="20"/>
          <w:lang w:val="ro-RO"/>
        </w:rPr>
        <w:t>protecţia</w:t>
      </w:r>
      <w:proofErr w:type="spellEnd"/>
      <w:r w:rsidRPr="00BD2A9B">
        <w:rPr>
          <w:rFonts w:ascii="Arial" w:eastAsia="Calibri" w:hAnsi="Arial" w:cs="Arial"/>
          <w:sz w:val="20"/>
          <w:szCs w:val="20"/>
          <w:lang w:val="ro-RO"/>
        </w:rPr>
        <w:t xml:space="preserve"> mediului. </w:t>
      </w:r>
    </w:p>
    <w:p w14:paraId="0117A964"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Ordonanţa</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Urgenţã</w:t>
      </w:r>
      <w:proofErr w:type="spellEnd"/>
      <w:r w:rsidRPr="00BD2A9B">
        <w:rPr>
          <w:rFonts w:ascii="Arial" w:eastAsia="Calibri" w:hAnsi="Arial" w:cs="Arial"/>
          <w:sz w:val="20"/>
          <w:szCs w:val="20"/>
          <w:lang w:val="ro-RO"/>
        </w:rPr>
        <w:t xml:space="preserve"> nr. 57/2007  privind regimul ariilor naturale protejate, conservarea habitatelor naturale, a florei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faunei </w:t>
      </w:r>
      <w:proofErr w:type="spellStart"/>
      <w:r w:rsidRPr="00BD2A9B">
        <w:rPr>
          <w:rFonts w:ascii="Arial" w:eastAsia="Calibri" w:hAnsi="Arial" w:cs="Arial"/>
          <w:sz w:val="20"/>
          <w:szCs w:val="20"/>
          <w:lang w:val="ro-RO"/>
        </w:rPr>
        <w:t>sãlbatice</w:t>
      </w:r>
      <w:proofErr w:type="spellEnd"/>
      <w:r w:rsidRPr="00BD2A9B">
        <w:rPr>
          <w:rFonts w:ascii="Arial" w:eastAsia="Calibri" w:hAnsi="Arial" w:cs="Arial"/>
          <w:sz w:val="20"/>
          <w:szCs w:val="20"/>
          <w:lang w:val="ro-RO"/>
        </w:rPr>
        <w:t xml:space="preserve">. </w:t>
      </w:r>
    </w:p>
    <w:p w14:paraId="03CA17CE"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lastRenderedPageBreak/>
        <w:t xml:space="preserve"> *Plan  Darwin  385  –  2005.   “</w:t>
      </w:r>
      <w:proofErr w:type="spellStart"/>
      <w:r w:rsidRPr="00BD2A9B">
        <w:rPr>
          <w:rFonts w:ascii="Arial" w:eastAsia="Calibri" w:hAnsi="Arial" w:cs="Arial"/>
          <w:sz w:val="20"/>
          <w:szCs w:val="20"/>
          <w:lang w:val="ro-RO"/>
        </w:rPr>
        <w:t>Întãrirea</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capacitãţii</w:t>
      </w:r>
      <w:proofErr w:type="spellEnd"/>
      <w:r w:rsidRPr="00BD2A9B">
        <w:rPr>
          <w:rFonts w:ascii="Arial" w:eastAsia="Calibri" w:hAnsi="Arial" w:cs="Arial"/>
          <w:sz w:val="20"/>
          <w:szCs w:val="20"/>
          <w:lang w:val="ro-RO"/>
        </w:rPr>
        <w:t xml:space="preserve">  de </w:t>
      </w:r>
      <w:proofErr w:type="spellStart"/>
      <w:r w:rsidRPr="00BD2A9B">
        <w:rPr>
          <w:rFonts w:ascii="Arial" w:eastAsia="Calibri" w:hAnsi="Arial" w:cs="Arial"/>
          <w:sz w:val="20"/>
          <w:szCs w:val="20"/>
          <w:lang w:val="ro-RO"/>
        </w:rPr>
        <w:t>gospodarire</w:t>
      </w:r>
      <w:proofErr w:type="spellEnd"/>
      <w:r w:rsidRPr="00BD2A9B">
        <w:rPr>
          <w:rFonts w:ascii="Arial" w:eastAsia="Calibri" w:hAnsi="Arial" w:cs="Arial"/>
          <w:sz w:val="20"/>
          <w:szCs w:val="20"/>
          <w:lang w:val="ro-RO"/>
        </w:rPr>
        <w:t xml:space="preserve">  a </w:t>
      </w:r>
      <w:proofErr w:type="spellStart"/>
      <w:r w:rsidRPr="00BD2A9B">
        <w:rPr>
          <w:rFonts w:ascii="Arial" w:eastAsia="Calibri" w:hAnsi="Arial" w:cs="Arial"/>
          <w:sz w:val="20"/>
          <w:szCs w:val="20"/>
          <w:lang w:val="ro-RO"/>
        </w:rPr>
        <w:t>pãdurilor</w:t>
      </w:r>
      <w:proofErr w:type="spellEnd"/>
      <w:r w:rsidRPr="00BD2A9B">
        <w:rPr>
          <w:rFonts w:ascii="Arial" w:eastAsia="Calibri" w:hAnsi="Arial" w:cs="Arial"/>
          <w:sz w:val="20"/>
          <w:szCs w:val="20"/>
          <w:lang w:val="ro-RO"/>
        </w:rPr>
        <w:t xml:space="preserve"> cu valoare </w:t>
      </w:r>
      <w:proofErr w:type="spellStart"/>
      <w:r w:rsidRPr="00BD2A9B">
        <w:rPr>
          <w:rFonts w:ascii="Arial" w:eastAsia="Calibri" w:hAnsi="Arial" w:cs="Arial"/>
          <w:sz w:val="20"/>
          <w:szCs w:val="20"/>
          <w:lang w:val="ro-RO"/>
        </w:rPr>
        <w:t>ridicatã</w:t>
      </w:r>
      <w:proofErr w:type="spellEnd"/>
      <w:r w:rsidRPr="00BD2A9B">
        <w:rPr>
          <w:rFonts w:ascii="Arial" w:eastAsia="Calibri" w:hAnsi="Arial" w:cs="Arial"/>
          <w:sz w:val="20"/>
          <w:szCs w:val="20"/>
          <w:lang w:val="ro-RO"/>
        </w:rPr>
        <w:t xml:space="preserve"> de conservare din Estul Europei: România”, Universitatea Transilvania   </w:t>
      </w:r>
      <w:proofErr w:type="spellStart"/>
      <w:r w:rsidRPr="00BD2A9B">
        <w:rPr>
          <w:rFonts w:ascii="Arial" w:eastAsia="Calibri" w:hAnsi="Arial" w:cs="Arial"/>
          <w:sz w:val="20"/>
          <w:szCs w:val="20"/>
          <w:lang w:val="ro-RO"/>
        </w:rPr>
        <w:t>Braşov</w:t>
      </w:r>
      <w:proofErr w:type="spellEnd"/>
      <w:r w:rsidRPr="00BD2A9B">
        <w:rPr>
          <w:rFonts w:ascii="Arial" w:eastAsia="Calibri" w:hAnsi="Arial" w:cs="Arial"/>
          <w:sz w:val="20"/>
          <w:szCs w:val="20"/>
          <w:lang w:val="ro-RO"/>
        </w:rPr>
        <w:t xml:space="preserve">,   Facultatea   de  </w:t>
      </w:r>
      <w:proofErr w:type="spellStart"/>
      <w:r w:rsidRPr="00BD2A9B">
        <w:rPr>
          <w:rFonts w:ascii="Arial" w:eastAsia="Calibri" w:hAnsi="Arial" w:cs="Arial"/>
          <w:sz w:val="20"/>
          <w:szCs w:val="20"/>
          <w:lang w:val="ro-RO"/>
        </w:rPr>
        <w:t>Silviculturã</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şi</w:t>
      </w:r>
      <w:proofErr w:type="spellEnd"/>
      <w:r w:rsidRPr="00BD2A9B">
        <w:rPr>
          <w:rFonts w:ascii="Arial" w:eastAsia="Calibri" w:hAnsi="Arial" w:cs="Arial"/>
          <w:sz w:val="20"/>
          <w:szCs w:val="20"/>
          <w:lang w:val="ro-RO"/>
        </w:rPr>
        <w:t xml:space="preserve">   </w:t>
      </w:r>
      <w:proofErr w:type="spellStart"/>
      <w:r w:rsidRPr="00BD2A9B">
        <w:rPr>
          <w:rFonts w:ascii="Arial" w:eastAsia="Calibri" w:hAnsi="Arial" w:cs="Arial"/>
          <w:sz w:val="20"/>
          <w:szCs w:val="20"/>
          <w:lang w:val="ro-RO"/>
        </w:rPr>
        <w:t>Exploatãri</w:t>
      </w:r>
      <w:proofErr w:type="spellEnd"/>
      <w:r w:rsidRPr="00BD2A9B">
        <w:rPr>
          <w:rFonts w:ascii="Arial" w:eastAsia="Calibri" w:hAnsi="Arial" w:cs="Arial"/>
          <w:sz w:val="20"/>
          <w:szCs w:val="20"/>
          <w:lang w:val="ro-RO"/>
        </w:rPr>
        <w:t xml:space="preserve">   Forestiere. </w:t>
      </w:r>
    </w:p>
    <w:p w14:paraId="7AFFEF55"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Manualul de aplicare a Ghidului privind evaluarea adecvată a impactului planurilor/ proiectelor asupra obiectivelor de conservare a siturilor Natura 2000 </w:t>
      </w:r>
    </w:p>
    <w:p w14:paraId="478D8FBD"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 , Catalogul habitatelor, speciilor și siturilor </w:t>
      </w:r>
      <w:proofErr w:type="spellStart"/>
      <w:r w:rsidRPr="00BD2A9B">
        <w:rPr>
          <w:rFonts w:ascii="Arial" w:eastAsia="Calibri" w:hAnsi="Arial" w:cs="Arial"/>
          <w:sz w:val="20"/>
          <w:szCs w:val="20"/>
          <w:lang w:val="ro-RO"/>
        </w:rPr>
        <w:t>info</w:t>
      </w:r>
      <w:proofErr w:type="spellEnd"/>
      <w:r w:rsidRPr="00BD2A9B">
        <w:rPr>
          <w:rFonts w:ascii="Arial" w:eastAsia="Calibri" w:hAnsi="Arial" w:cs="Arial"/>
          <w:sz w:val="20"/>
          <w:szCs w:val="20"/>
          <w:lang w:val="ro-RO"/>
        </w:rPr>
        <w:t xml:space="preserve"> Natura 2000 în România </w:t>
      </w:r>
    </w:p>
    <w:p w14:paraId="1CD029FE" w14:textId="0802F849" w:rsidR="00FB48F5"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***Ame</w:t>
      </w:r>
      <w:r w:rsidR="005D448C" w:rsidRPr="00BD2A9B">
        <w:rPr>
          <w:rFonts w:ascii="Arial" w:eastAsia="Calibri" w:hAnsi="Arial" w:cs="Arial"/>
          <w:sz w:val="20"/>
          <w:szCs w:val="20"/>
          <w:lang w:val="ro-RO"/>
        </w:rPr>
        <w:t xml:space="preserve">najamentul silvic UP I </w:t>
      </w:r>
      <w:r w:rsidR="00BD2A9B">
        <w:rPr>
          <w:rFonts w:ascii="Arial" w:eastAsia="Calibri" w:hAnsi="Arial" w:cs="Arial"/>
          <w:sz w:val="20"/>
          <w:szCs w:val="20"/>
          <w:lang w:val="ro-RO"/>
        </w:rPr>
        <w:t xml:space="preserve">Urbea </w:t>
      </w:r>
      <w:proofErr w:type="spellStart"/>
      <w:r w:rsidR="00BD2A9B">
        <w:rPr>
          <w:rFonts w:ascii="Arial" w:eastAsia="Calibri" w:hAnsi="Arial" w:cs="Arial"/>
          <w:sz w:val="20"/>
          <w:szCs w:val="20"/>
          <w:lang w:val="ro-RO"/>
        </w:rPr>
        <w:t>Ampoitana</w:t>
      </w:r>
      <w:proofErr w:type="spellEnd"/>
      <w:r w:rsidR="005D448C" w:rsidRPr="00BD2A9B">
        <w:rPr>
          <w:rFonts w:ascii="Arial" w:eastAsia="Calibri" w:hAnsi="Arial" w:cs="Arial"/>
          <w:sz w:val="20"/>
          <w:szCs w:val="20"/>
          <w:lang w:val="ro-RO"/>
        </w:rPr>
        <w:t xml:space="preserve"> </w:t>
      </w:r>
      <w:r w:rsidRPr="00BD2A9B">
        <w:rPr>
          <w:rFonts w:ascii="Arial" w:eastAsia="Calibri" w:hAnsi="Arial" w:cs="Arial"/>
          <w:sz w:val="20"/>
          <w:szCs w:val="20"/>
          <w:lang w:val="ro-RO"/>
        </w:rPr>
        <w:t xml:space="preserve"> -2022</w:t>
      </w:r>
    </w:p>
    <w:p w14:paraId="74FBBFE3" w14:textId="78FD7095" w:rsidR="001A4774" w:rsidRDefault="001A4774" w:rsidP="00FB48F5">
      <w:pPr>
        <w:spacing w:after="200" w:line="276" w:lineRule="auto"/>
        <w:rPr>
          <w:rFonts w:ascii="Arial" w:eastAsia="Calibri" w:hAnsi="Arial" w:cs="Arial"/>
          <w:sz w:val="20"/>
          <w:szCs w:val="20"/>
          <w:lang w:val="ro-RO"/>
        </w:rPr>
      </w:pPr>
    </w:p>
    <w:p w14:paraId="2DD4ED8E" w14:textId="5CAA29F0" w:rsidR="001A4774" w:rsidRDefault="001A4774" w:rsidP="00FB48F5">
      <w:pPr>
        <w:spacing w:after="200" w:line="276" w:lineRule="auto"/>
        <w:rPr>
          <w:rFonts w:ascii="Arial" w:eastAsia="Calibri" w:hAnsi="Arial" w:cs="Arial"/>
          <w:sz w:val="20"/>
          <w:szCs w:val="20"/>
          <w:lang w:val="ro-RO"/>
        </w:rPr>
      </w:pPr>
    </w:p>
    <w:p w14:paraId="0717D5BA" w14:textId="386EE583" w:rsidR="001A4774" w:rsidRDefault="001A4774" w:rsidP="00FB48F5">
      <w:pPr>
        <w:spacing w:after="200" w:line="276" w:lineRule="auto"/>
        <w:rPr>
          <w:rFonts w:ascii="Arial" w:eastAsia="Calibri" w:hAnsi="Arial" w:cs="Arial"/>
          <w:sz w:val="20"/>
          <w:szCs w:val="20"/>
          <w:lang w:val="ro-RO"/>
        </w:rPr>
      </w:pPr>
    </w:p>
    <w:p w14:paraId="11679B20" w14:textId="4EB6C782" w:rsidR="001A4774" w:rsidRDefault="001A4774" w:rsidP="00FB48F5">
      <w:pPr>
        <w:spacing w:after="200" w:line="276" w:lineRule="auto"/>
        <w:rPr>
          <w:rFonts w:ascii="Arial" w:eastAsia="Calibri" w:hAnsi="Arial" w:cs="Arial"/>
          <w:sz w:val="20"/>
          <w:szCs w:val="20"/>
          <w:lang w:val="ro-RO"/>
        </w:rPr>
      </w:pPr>
    </w:p>
    <w:p w14:paraId="5510987F" w14:textId="78B72AE8" w:rsidR="001A4774" w:rsidRDefault="001A4774" w:rsidP="00FB48F5">
      <w:pPr>
        <w:spacing w:after="200" w:line="276" w:lineRule="auto"/>
        <w:rPr>
          <w:rFonts w:ascii="Arial" w:eastAsia="Calibri" w:hAnsi="Arial" w:cs="Arial"/>
          <w:sz w:val="20"/>
          <w:szCs w:val="20"/>
          <w:lang w:val="ro-RO"/>
        </w:rPr>
      </w:pPr>
    </w:p>
    <w:p w14:paraId="2225AA4F" w14:textId="1A035492" w:rsidR="001A4774" w:rsidRDefault="001A4774" w:rsidP="00FB48F5">
      <w:pPr>
        <w:spacing w:after="200" w:line="276" w:lineRule="auto"/>
        <w:rPr>
          <w:rFonts w:ascii="Arial" w:eastAsia="Calibri" w:hAnsi="Arial" w:cs="Arial"/>
          <w:sz w:val="20"/>
          <w:szCs w:val="20"/>
          <w:lang w:val="ro-RO"/>
        </w:rPr>
      </w:pPr>
    </w:p>
    <w:p w14:paraId="0CD01D8A" w14:textId="2709E8F6" w:rsidR="001A4774" w:rsidRDefault="001A4774" w:rsidP="00FB48F5">
      <w:pPr>
        <w:spacing w:after="200" w:line="276" w:lineRule="auto"/>
        <w:rPr>
          <w:rFonts w:ascii="Arial" w:eastAsia="Calibri" w:hAnsi="Arial" w:cs="Arial"/>
          <w:sz w:val="20"/>
          <w:szCs w:val="20"/>
          <w:lang w:val="ro-RO"/>
        </w:rPr>
      </w:pPr>
    </w:p>
    <w:p w14:paraId="423AF730" w14:textId="6B29D3C3" w:rsidR="001A4774" w:rsidRDefault="001A4774" w:rsidP="00FB48F5">
      <w:pPr>
        <w:spacing w:after="200" w:line="276" w:lineRule="auto"/>
        <w:rPr>
          <w:rFonts w:ascii="Arial" w:eastAsia="Calibri" w:hAnsi="Arial" w:cs="Arial"/>
          <w:sz w:val="20"/>
          <w:szCs w:val="20"/>
          <w:lang w:val="ro-RO"/>
        </w:rPr>
      </w:pPr>
    </w:p>
    <w:p w14:paraId="3EADCC30" w14:textId="2C7F1A17" w:rsidR="001A4774" w:rsidRDefault="001A4774" w:rsidP="00FB48F5">
      <w:pPr>
        <w:spacing w:after="200" w:line="276" w:lineRule="auto"/>
        <w:rPr>
          <w:rFonts w:ascii="Arial" w:eastAsia="Calibri" w:hAnsi="Arial" w:cs="Arial"/>
          <w:sz w:val="20"/>
          <w:szCs w:val="20"/>
          <w:lang w:val="ro-RO"/>
        </w:rPr>
      </w:pPr>
    </w:p>
    <w:p w14:paraId="2318B73A" w14:textId="063A01DE" w:rsidR="001A4774" w:rsidRDefault="001A4774" w:rsidP="00FB48F5">
      <w:pPr>
        <w:spacing w:after="200" w:line="276" w:lineRule="auto"/>
        <w:rPr>
          <w:rFonts w:ascii="Arial" w:eastAsia="Calibri" w:hAnsi="Arial" w:cs="Arial"/>
          <w:sz w:val="20"/>
          <w:szCs w:val="20"/>
          <w:lang w:val="ro-RO"/>
        </w:rPr>
      </w:pPr>
    </w:p>
    <w:p w14:paraId="7A66544C" w14:textId="42BCDFB8" w:rsidR="001A4774" w:rsidRDefault="001A4774" w:rsidP="00FB48F5">
      <w:pPr>
        <w:spacing w:after="200" w:line="276" w:lineRule="auto"/>
        <w:rPr>
          <w:rFonts w:ascii="Arial" w:eastAsia="Calibri" w:hAnsi="Arial" w:cs="Arial"/>
          <w:sz w:val="20"/>
          <w:szCs w:val="20"/>
          <w:lang w:val="ro-RO"/>
        </w:rPr>
      </w:pPr>
    </w:p>
    <w:p w14:paraId="62DF7646" w14:textId="31C952DE" w:rsidR="001A4774" w:rsidRDefault="001A4774" w:rsidP="00FB48F5">
      <w:pPr>
        <w:spacing w:after="200" w:line="276" w:lineRule="auto"/>
        <w:rPr>
          <w:rFonts w:ascii="Arial" w:eastAsia="Calibri" w:hAnsi="Arial" w:cs="Arial"/>
          <w:sz w:val="20"/>
          <w:szCs w:val="20"/>
          <w:lang w:val="ro-RO"/>
        </w:rPr>
      </w:pPr>
    </w:p>
    <w:p w14:paraId="137CD6A8" w14:textId="3743B3DD" w:rsidR="001A4774" w:rsidRDefault="001A4774" w:rsidP="00FB48F5">
      <w:pPr>
        <w:spacing w:after="200" w:line="276" w:lineRule="auto"/>
        <w:rPr>
          <w:rFonts w:ascii="Arial" w:eastAsia="Calibri" w:hAnsi="Arial" w:cs="Arial"/>
          <w:sz w:val="20"/>
          <w:szCs w:val="20"/>
          <w:lang w:val="ro-RO"/>
        </w:rPr>
      </w:pPr>
    </w:p>
    <w:p w14:paraId="3B57EE0B" w14:textId="3753DDC9" w:rsidR="001A4774" w:rsidRDefault="001A4774" w:rsidP="00FB48F5">
      <w:pPr>
        <w:spacing w:after="200" w:line="276" w:lineRule="auto"/>
        <w:rPr>
          <w:rFonts w:ascii="Arial" w:eastAsia="Calibri" w:hAnsi="Arial" w:cs="Arial"/>
          <w:sz w:val="20"/>
          <w:szCs w:val="20"/>
          <w:lang w:val="ro-RO"/>
        </w:rPr>
      </w:pPr>
    </w:p>
    <w:p w14:paraId="27702DEE" w14:textId="159EC8FF" w:rsidR="001A4774" w:rsidRDefault="001A4774" w:rsidP="00FB48F5">
      <w:pPr>
        <w:spacing w:after="200" w:line="276" w:lineRule="auto"/>
        <w:rPr>
          <w:rFonts w:ascii="Arial" w:eastAsia="Calibri" w:hAnsi="Arial" w:cs="Arial"/>
          <w:sz w:val="20"/>
          <w:szCs w:val="20"/>
          <w:lang w:val="ro-RO"/>
        </w:rPr>
      </w:pPr>
    </w:p>
    <w:p w14:paraId="0791A7B2" w14:textId="79DB0EF5" w:rsidR="001A4774" w:rsidRDefault="001A4774" w:rsidP="00FB48F5">
      <w:pPr>
        <w:spacing w:after="200" w:line="276" w:lineRule="auto"/>
        <w:rPr>
          <w:rFonts w:ascii="Arial" w:eastAsia="Calibri" w:hAnsi="Arial" w:cs="Arial"/>
          <w:sz w:val="20"/>
          <w:szCs w:val="20"/>
          <w:lang w:val="ro-RO"/>
        </w:rPr>
      </w:pPr>
    </w:p>
    <w:p w14:paraId="63D9CF27" w14:textId="35ECF8A4" w:rsidR="001A4774" w:rsidRDefault="001A4774" w:rsidP="00FB48F5">
      <w:pPr>
        <w:spacing w:after="200" w:line="276" w:lineRule="auto"/>
        <w:rPr>
          <w:rFonts w:ascii="Arial" w:eastAsia="Calibri" w:hAnsi="Arial" w:cs="Arial"/>
          <w:sz w:val="20"/>
          <w:szCs w:val="20"/>
          <w:lang w:val="ro-RO"/>
        </w:rPr>
      </w:pPr>
    </w:p>
    <w:p w14:paraId="5F0B6D83" w14:textId="547534CC" w:rsidR="001A4774" w:rsidRDefault="001A4774" w:rsidP="00FB48F5">
      <w:pPr>
        <w:spacing w:after="200" w:line="276" w:lineRule="auto"/>
        <w:rPr>
          <w:rFonts w:ascii="Arial" w:eastAsia="Calibri" w:hAnsi="Arial" w:cs="Arial"/>
          <w:sz w:val="20"/>
          <w:szCs w:val="20"/>
          <w:lang w:val="ro-RO"/>
        </w:rPr>
      </w:pPr>
    </w:p>
    <w:p w14:paraId="2F7759C4" w14:textId="10BB7E03" w:rsidR="001A4774" w:rsidRDefault="001A4774" w:rsidP="00FB48F5">
      <w:pPr>
        <w:spacing w:after="200" w:line="276" w:lineRule="auto"/>
        <w:rPr>
          <w:rFonts w:ascii="Arial" w:eastAsia="Calibri" w:hAnsi="Arial" w:cs="Arial"/>
          <w:sz w:val="20"/>
          <w:szCs w:val="20"/>
          <w:lang w:val="ro-RO"/>
        </w:rPr>
      </w:pPr>
    </w:p>
    <w:p w14:paraId="03DDE959" w14:textId="77777777" w:rsidR="001A4774" w:rsidRPr="00AB56FC" w:rsidRDefault="001A4774" w:rsidP="00FB48F5">
      <w:pPr>
        <w:spacing w:after="200" w:line="276" w:lineRule="auto"/>
        <w:rPr>
          <w:rFonts w:ascii="Arial" w:eastAsia="Calibri" w:hAnsi="Arial" w:cs="Arial"/>
          <w:color w:val="FF0000"/>
          <w:sz w:val="20"/>
          <w:szCs w:val="20"/>
          <w:lang w:val="ro-RO"/>
        </w:rPr>
      </w:pPr>
    </w:p>
    <w:p w14:paraId="78E7B110" w14:textId="77777777" w:rsidR="00FB48F5" w:rsidRPr="00AB56FC" w:rsidRDefault="00FB48F5" w:rsidP="00FB48F5">
      <w:pPr>
        <w:spacing w:after="200" w:line="276" w:lineRule="auto"/>
        <w:rPr>
          <w:rFonts w:ascii="Arial" w:eastAsia="Calibri" w:hAnsi="Arial" w:cs="Arial"/>
          <w:color w:val="FF0000"/>
          <w:sz w:val="20"/>
          <w:szCs w:val="20"/>
          <w:lang w:val="ro-RO"/>
        </w:rPr>
      </w:pPr>
      <w:r w:rsidRPr="00AB56FC">
        <w:rPr>
          <w:rFonts w:ascii="Arial" w:eastAsia="Calibri" w:hAnsi="Arial" w:cs="Arial"/>
          <w:noProof/>
          <w:color w:val="FF0000"/>
          <w:sz w:val="20"/>
          <w:szCs w:val="20"/>
        </w:rPr>
        <w:lastRenderedPageBreak/>
        <w:drawing>
          <wp:inline distT="0" distB="0" distL="0" distR="0" wp14:anchorId="41199546" wp14:editId="0D806AEF">
            <wp:extent cx="5760720" cy="8140065"/>
            <wp:effectExtent l="19050" t="0" r="0" b="0"/>
            <wp:docPr id="13" name="Picture 1" descr="Certificat atestare 152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52 Catana_page-0001.jpg"/>
                    <pic:cNvPicPr/>
                  </pic:nvPicPr>
                  <pic:blipFill>
                    <a:blip r:embed="rId28"/>
                    <a:stretch>
                      <a:fillRect/>
                    </a:stretch>
                  </pic:blipFill>
                  <pic:spPr>
                    <a:xfrm>
                      <a:off x="0" y="0"/>
                      <a:ext cx="5760720" cy="8140065"/>
                    </a:xfrm>
                    <a:prstGeom prst="rect">
                      <a:avLst/>
                    </a:prstGeom>
                  </pic:spPr>
                </pic:pic>
              </a:graphicData>
            </a:graphic>
          </wp:inline>
        </w:drawing>
      </w:r>
    </w:p>
    <w:p w14:paraId="6B80B110"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4315B590"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32E32DCE"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5060FF2B"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3429EB77"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473AFBB6"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3CD759E5"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2CA08BCC"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261FD047"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2D85EBFE"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05BB2B98"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78842229"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001F64BA"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4F67E15A"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5F3D12DC"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45096FFE"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161A3699"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06AD3E76"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3F41F528"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6066D386"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63CDAD45"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647D17FD"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2E0E42A4"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741F5F79"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729E9340"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4883E67A" w14:textId="77777777" w:rsidR="00FB48F5" w:rsidRPr="00AB56FC" w:rsidRDefault="00FB48F5" w:rsidP="00FB48F5">
      <w:pPr>
        <w:spacing w:after="200" w:line="276" w:lineRule="auto"/>
        <w:rPr>
          <w:rFonts w:ascii="Arial" w:eastAsia="Calibri" w:hAnsi="Arial" w:cs="Arial"/>
          <w:color w:val="FF0000"/>
          <w:sz w:val="20"/>
          <w:szCs w:val="20"/>
          <w:lang w:val="ro-RO"/>
        </w:rPr>
      </w:pPr>
    </w:p>
    <w:p w14:paraId="5809FCDF" w14:textId="77777777" w:rsidR="00FB48F5" w:rsidRPr="00BD2A9B" w:rsidRDefault="00FB48F5" w:rsidP="00FB48F5">
      <w:pPr>
        <w:spacing w:after="200" w:line="276" w:lineRule="auto"/>
        <w:jc w:val="center"/>
        <w:rPr>
          <w:rFonts w:ascii="Arial" w:eastAsia="Calibri" w:hAnsi="Arial" w:cs="Arial"/>
          <w:b/>
          <w:sz w:val="20"/>
          <w:szCs w:val="20"/>
          <w:lang w:val="ro-RO"/>
        </w:rPr>
      </w:pPr>
      <w:r w:rsidRPr="00BD2A9B">
        <w:rPr>
          <w:rFonts w:ascii="Arial" w:eastAsia="Calibri" w:hAnsi="Arial" w:cs="Arial"/>
          <w:b/>
          <w:sz w:val="20"/>
          <w:szCs w:val="20"/>
          <w:lang w:val="ro-RO"/>
        </w:rPr>
        <w:lastRenderedPageBreak/>
        <w:t>LISTA SEMNĂTURI SI CV-URI COLECTIV ELABORARE.</w:t>
      </w:r>
    </w:p>
    <w:p w14:paraId="1236D19A"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
    <w:p w14:paraId="5C13CB93"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
    <w:p w14:paraId="7E759CF1"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t xml:space="preserve">Denumirea proiectului:  </w:t>
      </w:r>
    </w:p>
    <w:p w14:paraId="0112C1E4"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
    <w:p w14:paraId="47A4F084" w14:textId="60BAB7D8"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STUDIU DE EVALUARE ADECVATĂ AMENAJAMENT SILVIC U.P. I </w:t>
      </w:r>
      <w:r w:rsidR="00BD2A9B" w:rsidRPr="00BD2A9B">
        <w:rPr>
          <w:rFonts w:ascii="Arial" w:eastAsia="Calibri" w:hAnsi="Arial" w:cs="Arial"/>
          <w:sz w:val="20"/>
          <w:szCs w:val="20"/>
          <w:lang w:val="ro-RO"/>
        </w:rPr>
        <w:t>URBEA AMPOITANA</w:t>
      </w:r>
      <w:r w:rsidRPr="00BD2A9B">
        <w:rPr>
          <w:rFonts w:ascii="Arial" w:eastAsia="Calibri" w:hAnsi="Arial" w:cs="Arial"/>
          <w:sz w:val="20"/>
          <w:szCs w:val="20"/>
          <w:lang w:val="ro-RO"/>
        </w:rPr>
        <w:t xml:space="preserve">   </w:t>
      </w:r>
    </w:p>
    <w:p w14:paraId="1DABC3A2"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
    <w:p w14:paraId="617CEE53"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t xml:space="preserve">Beneficiar: </w:t>
      </w:r>
    </w:p>
    <w:p w14:paraId="10CFC324" w14:textId="18B9F7D3"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Pr="00BD2A9B">
        <w:rPr>
          <w:rFonts w:ascii="Arial" w:eastAsia="Calibri" w:hAnsi="Arial" w:cs="Arial"/>
          <w:lang w:val="ro-RO"/>
        </w:rPr>
        <w:t xml:space="preserve">Composesoratul </w:t>
      </w:r>
      <w:r w:rsidR="00BD2A9B" w:rsidRPr="00BD2A9B">
        <w:rPr>
          <w:rFonts w:ascii="Arial" w:eastAsia="Calibri" w:hAnsi="Arial" w:cs="Arial"/>
          <w:lang w:val="ro-RO"/>
        </w:rPr>
        <w:t>URBEA AMPOITANA</w:t>
      </w:r>
    </w:p>
    <w:p w14:paraId="0D7DFF84" w14:textId="77777777" w:rsidR="00FB48F5" w:rsidRPr="00BD2A9B" w:rsidRDefault="00FB48F5" w:rsidP="00FB48F5">
      <w:pPr>
        <w:spacing w:after="200" w:line="276" w:lineRule="auto"/>
        <w:rPr>
          <w:rFonts w:ascii="Arial" w:eastAsia="Calibri" w:hAnsi="Arial" w:cs="Arial"/>
          <w:sz w:val="20"/>
          <w:szCs w:val="20"/>
          <w:lang w:val="ro-RO"/>
        </w:rPr>
      </w:pPr>
    </w:p>
    <w:p w14:paraId="35C030B6" w14:textId="77777777" w:rsidR="00FB48F5" w:rsidRPr="00BD2A9B" w:rsidRDefault="00FB48F5" w:rsidP="00FB48F5">
      <w:pPr>
        <w:spacing w:after="200" w:line="276" w:lineRule="auto"/>
        <w:rPr>
          <w:rFonts w:ascii="Arial" w:eastAsia="Calibri" w:hAnsi="Arial" w:cs="Arial"/>
          <w:b/>
          <w:sz w:val="20"/>
          <w:szCs w:val="20"/>
          <w:lang w:val="ro-RO"/>
        </w:rPr>
      </w:pPr>
      <w:r w:rsidRPr="00BD2A9B">
        <w:rPr>
          <w:rFonts w:ascii="Arial" w:eastAsia="Calibri" w:hAnsi="Arial" w:cs="Arial"/>
          <w:b/>
          <w:sz w:val="20"/>
          <w:szCs w:val="20"/>
          <w:lang w:val="ro-RO"/>
        </w:rPr>
        <w:t xml:space="preserve">Data: </w:t>
      </w:r>
    </w:p>
    <w:p w14:paraId="29199414" w14:textId="1A18D7C6"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r w:rsidR="00BD2A9B" w:rsidRPr="00BD2A9B">
        <w:rPr>
          <w:rFonts w:ascii="Arial" w:eastAsia="Calibri" w:hAnsi="Arial" w:cs="Arial"/>
          <w:sz w:val="20"/>
          <w:szCs w:val="20"/>
          <w:lang w:val="ro-RO"/>
        </w:rPr>
        <w:t>5</w:t>
      </w:r>
      <w:r w:rsidRPr="00BD2A9B">
        <w:rPr>
          <w:rFonts w:ascii="Arial" w:eastAsia="Calibri" w:hAnsi="Arial" w:cs="Arial"/>
          <w:sz w:val="20"/>
          <w:szCs w:val="20"/>
          <w:lang w:val="ro-RO"/>
        </w:rPr>
        <w:t>.0</w:t>
      </w:r>
      <w:r w:rsidR="00BD2A9B" w:rsidRPr="00BD2A9B">
        <w:rPr>
          <w:rFonts w:ascii="Arial" w:eastAsia="Calibri" w:hAnsi="Arial" w:cs="Arial"/>
          <w:sz w:val="20"/>
          <w:szCs w:val="20"/>
          <w:lang w:val="ro-RO"/>
        </w:rPr>
        <w:t>1</w:t>
      </w:r>
      <w:r w:rsidRPr="00BD2A9B">
        <w:rPr>
          <w:rFonts w:ascii="Arial" w:eastAsia="Calibri" w:hAnsi="Arial" w:cs="Arial"/>
          <w:sz w:val="20"/>
          <w:szCs w:val="20"/>
          <w:lang w:val="ro-RO"/>
        </w:rPr>
        <w:t>. 202</w:t>
      </w:r>
      <w:r w:rsidR="00BD2A9B" w:rsidRPr="00BD2A9B">
        <w:rPr>
          <w:rFonts w:ascii="Arial" w:eastAsia="Calibri" w:hAnsi="Arial" w:cs="Arial"/>
          <w:sz w:val="20"/>
          <w:szCs w:val="20"/>
          <w:lang w:val="ro-RO"/>
        </w:rPr>
        <w:t>3</w:t>
      </w:r>
      <w:r w:rsidRPr="00BD2A9B">
        <w:rPr>
          <w:rFonts w:ascii="Arial" w:eastAsia="Calibri" w:hAnsi="Arial" w:cs="Arial"/>
          <w:sz w:val="20"/>
          <w:szCs w:val="20"/>
          <w:lang w:val="ro-RO"/>
        </w:rPr>
        <w:t xml:space="preserve"> </w:t>
      </w:r>
    </w:p>
    <w:p w14:paraId="55529490"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
    <w:p w14:paraId="5C1A3539" w14:textId="77777777" w:rsidR="00FB48F5" w:rsidRPr="00BD2A9B" w:rsidRDefault="00FB48F5" w:rsidP="00FB48F5">
      <w:pPr>
        <w:spacing w:after="200" w:line="276" w:lineRule="auto"/>
        <w:rPr>
          <w:rFonts w:ascii="Arial" w:eastAsia="Calibri" w:hAnsi="Arial" w:cs="Arial"/>
          <w:sz w:val="20"/>
          <w:szCs w:val="20"/>
          <w:lang w:val="ro-RO"/>
        </w:rPr>
      </w:pPr>
      <w:r w:rsidRPr="00BD2A9B">
        <w:rPr>
          <w:rFonts w:ascii="Arial" w:eastAsia="Calibri" w:hAnsi="Arial" w:cs="Arial"/>
          <w:sz w:val="20"/>
          <w:szCs w:val="20"/>
          <w:lang w:val="ro-RO"/>
        </w:rPr>
        <w:t xml:space="preserve">   </w:t>
      </w:r>
    </w:p>
    <w:p w14:paraId="7478AE89" w14:textId="77777777" w:rsidR="00FB48F5" w:rsidRPr="00BD2A9B" w:rsidRDefault="00FB48F5" w:rsidP="00FB48F5">
      <w:pPr>
        <w:spacing w:after="200" w:line="276" w:lineRule="auto"/>
        <w:ind w:firstLine="708"/>
        <w:rPr>
          <w:rFonts w:ascii="Arial" w:eastAsia="Calibri" w:hAnsi="Arial" w:cs="Arial"/>
          <w:b/>
          <w:sz w:val="24"/>
          <w:szCs w:val="24"/>
          <w:lang w:val="ro-RO"/>
        </w:rPr>
      </w:pPr>
      <w:r w:rsidRPr="00BD2A9B">
        <w:rPr>
          <w:rFonts w:ascii="Arial" w:eastAsia="Calibri" w:hAnsi="Arial" w:cs="Arial"/>
          <w:b/>
          <w:sz w:val="24"/>
          <w:szCs w:val="24"/>
          <w:lang w:val="ro-RO"/>
        </w:rPr>
        <w:t xml:space="preserve">Titularul proiectului confirma si </w:t>
      </w:r>
      <w:proofErr w:type="spellStart"/>
      <w:r w:rsidRPr="00BD2A9B">
        <w:rPr>
          <w:rFonts w:ascii="Arial" w:eastAsia="Calibri" w:hAnsi="Arial" w:cs="Arial"/>
          <w:b/>
          <w:sz w:val="24"/>
          <w:szCs w:val="24"/>
          <w:lang w:val="ro-RO"/>
        </w:rPr>
        <w:t>isi</w:t>
      </w:r>
      <w:proofErr w:type="spellEnd"/>
      <w:r w:rsidRPr="00BD2A9B">
        <w:rPr>
          <w:rFonts w:ascii="Arial" w:eastAsia="Calibri" w:hAnsi="Arial" w:cs="Arial"/>
          <w:b/>
          <w:sz w:val="24"/>
          <w:szCs w:val="24"/>
          <w:lang w:val="ro-RO"/>
        </w:rPr>
        <w:t xml:space="preserve"> asuma </w:t>
      </w:r>
      <w:proofErr w:type="spellStart"/>
      <w:r w:rsidRPr="00BD2A9B">
        <w:rPr>
          <w:rFonts w:ascii="Arial" w:eastAsia="Calibri" w:hAnsi="Arial" w:cs="Arial"/>
          <w:b/>
          <w:sz w:val="24"/>
          <w:szCs w:val="24"/>
          <w:lang w:val="ro-RO"/>
        </w:rPr>
        <w:t>intreaga</w:t>
      </w:r>
      <w:proofErr w:type="spellEnd"/>
      <w:r w:rsidRPr="00BD2A9B">
        <w:rPr>
          <w:rFonts w:ascii="Arial" w:eastAsia="Calibri" w:hAnsi="Arial" w:cs="Arial"/>
          <w:b/>
          <w:sz w:val="24"/>
          <w:szCs w:val="24"/>
          <w:lang w:val="ro-RO"/>
        </w:rPr>
        <w:t xml:space="preserve"> </w:t>
      </w:r>
      <w:proofErr w:type="spellStart"/>
      <w:r w:rsidRPr="00BD2A9B">
        <w:rPr>
          <w:rFonts w:ascii="Arial" w:eastAsia="Calibri" w:hAnsi="Arial" w:cs="Arial"/>
          <w:b/>
          <w:sz w:val="24"/>
          <w:szCs w:val="24"/>
          <w:lang w:val="ro-RO"/>
        </w:rPr>
        <w:t>raspundere</w:t>
      </w:r>
      <w:proofErr w:type="spellEnd"/>
      <w:r w:rsidRPr="00BD2A9B">
        <w:rPr>
          <w:rFonts w:ascii="Arial" w:eastAsia="Calibri" w:hAnsi="Arial" w:cs="Arial"/>
          <w:b/>
          <w:sz w:val="24"/>
          <w:szCs w:val="24"/>
          <w:lang w:val="ro-RO"/>
        </w:rPr>
        <w:t xml:space="preserve"> pentru datele de baza puse la </w:t>
      </w:r>
      <w:proofErr w:type="spellStart"/>
      <w:r w:rsidRPr="00BD2A9B">
        <w:rPr>
          <w:rFonts w:ascii="Arial" w:eastAsia="Calibri" w:hAnsi="Arial" w:cs="Arial"/>
          <w:b/>
          <w:sz w:val="24"/>
          <w:szCs w:val="24"/>
          <w:lang w:val="ro-RO"/>
        </w:rPr>
        <w:t>dispozitia</w:t>
      </w:r>
      <w:proofErr w:type="spellEnd"/>
      <w:r w:rsidRPr="00BD2A9B">
        <w:rPr>
          <w:rFonts w:ascii="Arial" w:eastAsia="Calibri" w:hAnsi="Arial" w:cs="Arial"/>
          <w:b/>
          <w:sz w:val="24"/>
          <w:szCs w:val="24"/>
          <w:lang w:val="ro-RO"/>
        </w:rPr>
        <w:t xml:space="preserve"> elaboratorului.</w:t>
      </w:r>
    </w:p>
    <w:p w14:paraId="54CCAE03" w14:textId="77777777" w:rsidR="00FB48F5" w:rsidRPr="00BD2A9B" w:rsidRDefault="00FB48F5" w:rsidP="00FB48F5">
      <w:pPr>
        <w:spacing w:after="200" w:line="276" w:lineRule="auto"/>
        <w:rPr>
          <w:rFonts w:ascii="Arial" w:eastAsia="Calibri" w:hAnsi="Arial" w:cs="Arial"/>
          <w:sz w:val="20"/>
          <w:szCs w:val="20"/>
          <w:lang w:val="ro-RO"/>
        </w:rPr>
      </w:pPr>
    </w:p>
    <w:p w14:paraId="4B3C86D3" w14:textId="77777777" w:rsidR="00FB48F5" w:rsidRPr="00BD2A9B" w:rsidRDefault="00FB48F5" w:rsidP="00FB48F5">
      <w:pPr>
        <w:tabs>
          <w:tab w:val="left" w:pos="851"/>
        </w:tabs>
        <w:autoSpaceDE w:val="0"/>
        <w:autoSpaceDN w:val="0"/>
        <w:adjustRightInd w:val="0"/>
        <w:spacing w:after="0" w:line="240" w:lineRule="auto"/>
        <w:rPr>
          <w:rFonts w:ascii="Arial" w:eastAsia="Calibri" w:hAnsi="Arial" w:cs="Arial"/>
          <w:b/>
          <w:sz w:val="24"/>
          <w:szCs w:val="24"/>
          <w:lang w:val="pt-BR"/>
        </w:rPr>
      </w:pPr>
    </w:p>
    <w:p w14:paraId="6C0D2F68" w14:textId="77777777" w:rsidR="00FB48F5" w:rsidRPr="00BD2A9B" w:rsidRDefault="00FB48F5">
      <w:pPr>
        <w:widowControl w:val="0"/>
        <w:numPr>
          <w:ilvl w:val="0"/>
          <w:numId w:val="32"/>
        </w:numPr>
        <w:tabs>
          <w:tab w:val="left" w:pos="795"/>
        </w:tabs>
        <w:autoSpaceDE w:val="0"/>
        <w:autoSpaceDN w:val="0"/>
        <w:spacing w:before="2" w:after="0" w:line="240" w:lineRule="auto"/>
        <w:ind w:left="410" w:hanging="150"/>
        <w:rPr>
          <w:rFonts w:ascii="Arial" w:eastAsia="Microsoft Sans Serif" w:hAnsi="Arial" w:cs="Arial"/>
          <w:sz w:val="24"/>
          <w:szCs w:val="24"/>
          <w:lang w:val="ro-RO"/>
        </w:rPr>
      </w:pPr>
      <w:r w:rsidRPr="00BD2A9B">
        <w:rPr>
          <w:rFonts w:ascii="Arial" w:eastAsia="Microsoft Sans Serif" w:hAnsi="Arial" w:cs="Arial"/>
          <w:b/>
          <w:sz w:val="24"/>
          <w:szCs w:val="24"/>
          <w:lang w:val="ro-RO"/>
        </w:rPr>
        <w:t>Responsabil</w:t>
      </w:r>
      <w:r w:rsidRPr="00BD2A9B">
        <w:rPr>
          <w:rFonts w:ascii="Arial" w:eastAsia="Microsoft Sans Serif" w:hAnsi="Arial" w:cs="Arial"/>
          <w:b/>
          <w:spacing w:val="-2"/>
          <w:sz w:val="24"/>
          <w:szCs w:val="24"/>
          <w:lang w:val="ro-RO"/>
        </w:rPr>
        <w:t xml:space="preserve"> </w:t>
      </w:r>
      <w:r w:rsidRPr="00BD2A9B">
        <w:rPr>
          <w:rFonts w:ascii="Arial" w:eastAsia="Microsoft Sans Serif" w:hAnsi="Arial" w:cs="Arial"/>
          <w:b/>
          <w:sz w:val="24"/>
          <w:szCs w:val="24"/>
          <w:lang w:val="ro-RO"/>
        </w:rPr>
        <w:t>proiect</w:t>
      </w:r>
      <w:r w:rsidRPr="00BD2A9B">
        <w:rPr>
          <w:rFonts w:ascii="Arial" w:eastAsia="Microsoft Sans Serif" w:hAnsi="Arial" w:cs="Arial"/>
          <w:sz w:val="24"/>
          <w:szCs w:val="24"/>
          <w:lang w:val="ro-RO"/>
        </w:rPr>
        <w:t xml:space="preserve">:   </w:t>
      </w:r>
      <w:proofErr w:type="spellStart"/>
      <w:r w:rsidRPr="00BD2A9B">
        <w:rPr>
          <w:rFonts w:ascii="Arial" w:eastAsia="Microsoft Sans Serif" w:hAnsi="Arial" w:cs="Arial"/>
          <w:sz w:val="24"/>
          <w:szCs w:val="24"/>
          <w:lang w:val="ro-RO"/>
        </w:rPr>
        <w:t>ing.Cătană</w:t>
      </w:r>
      <w:proofErr w:type="spellEnd"/>
      <w:r w:rsidRPr="00BD2A9B">
        <w:rPr>
          <w:rFonts w:ascii="Arial" w:eastAsia="Microsoft Sans Serif" w:hAnsi="Arial" w:cs="Arial"/>
          <w:sz w:val="24"/>
          <w:szCs w:val="24"/>
          <w:lang w:val="ro-RO"/>
        </w:rPr>
        <w:t xml:space="preserve"> Cătălina</w:t>
      </w:r>
    </w:p>
    <w:p w14:paraId="50E0920E" w14:textId="77777777" w:rsidR="00FB48F5" w:rsidRPr="00BD2A9B" w:rsidRDefault="00FB48F5" w:rsidP="00FB48F5">
      <w:pPr>
        <w:widowControl w:val="0"/>
        <w:autoSpaceDE w:val="0"/>
        <w:autoSpaceDN w:val="0"/>
        <w:spacing w:before="2" w:after="0" w:line="240" w:lineRule="auto"/>
        <w:ind w:left="432"/>
        <w:outlineLvl w:val="2"/>
        <w:rPr>
          <w:rFonts w:ascii="Arial" w:eastAsia="Arial" w:hAnsi="Arial" w:cs="Arial"/>
          <w:b/>
          <w:bCs/>
          <w:sz w:val="24"/>
          <w:szCs w:val="24"/>
          <w:lang w:val="ro-RO"/>
        </w:rPr>
      </w:pPr>
    </w:p>
    <w:p w14:paraId="525004DE" w14:textId="77777777" w:rsidR="00FB48F5" w:rsidRPr="00BD2A9B" w:rsidRDefault="00FB48F5" w:rsidP="00FB48F5">
      <w:pPr>
        <w:spacing w:before="12" w:after="200" w:line="276" w:lineRule="auto"/>
        <w:ind w:left="261"/>
        <w:rPr>
          <w:rFonts w:ascii="Arial" w:eastAsia="Calibri" w:hAnsi="Arial" w:cs="Arial"/>
          <w:sz w:val="24"/>
          <w:szCs w:val="24"/>
          <w:lang w:val="ro-RO"/>
        </w:rPr>
      </w:pPr>
      <w:r w:rsidRPr="00BD2A9B">
        <w:rPr>
          <w:rFonts w:ascii="Arial" w:eastAsia="Calibri" w:hAnsi="Arial" w:cs="Arial"/>
          <w:sz w:val="24"/>
          <w:szCs w:val="24"/>
          <w:lang w:val="ro-RO"/>
        </w:rPr>
        <w:t xml:space="preserve"> </w:t>
      </w:r>
      <w:bookmarkStart w:id="55" w:name="b)_Elaborare_studiu:"/>
      <w:bookmarkEnd w:id="55"/>
      <w:r w:rsidRPr="00BD2A9B">
        <w:rPr>
          <w:rFonts w:ascii="Arial" w:eastAsia="Calibri" w:hAnsi="Arial" w:cs="Arial"/>
          <w:sz w:val="24"/>
          <w:szCs w:val="24"/>
          <w:lang w:val="ro-RO"/>
        </w:rPr>
        <w:t>-</w:t>
      </w:r>
      <w:r w:rsidRPr="00BD2A9B">
        <w:rPr>
          <w:rFonts w:ascii="Arial" w:eastAsia="Calibri" w:hAnsi="Arial" w:cs="Arial"/>
          <w:b/>
          <w:sz w:val="24"/>
          <w:szCs w:val="24"/>
          <w:lang w:val="ro-RO"/>
        </w:rPr>
        <w:t>Elaborare</w:t>
      </w:r>
      <w:r w:rsidRPr="00BD2A9B">
        <w:rPr>
          <w:rFonts w:ascii="Arial" w:eastAsia="Calibri" w:hAnsi="Arial" w:cs="Arial"/>
          <w:b/>
          <w:spacing w:val="-8"/>
          <w:sz w:val="24"/>
          <w:szCs w:val="24"/>
          <w:lang w:val="ro-RO"/>
        </w:rPr>
        <w:t xml:space="preserve"> </w:t>
      </w:r>
      <w:r w:rsidRPr="00BD2A9B">
        <w:rPr>
          <w:rFonts w:ascii="Arial" w:eastAsia="Calibri" w:hAnsi="Arial" w:cs="Arial"/>
          <w:b/>
          <w:sz w:val="24"/>
          <w:szCs w:val="24"/>
          <w:lang w:val="ro-RO"/>
        </w:rPr>
        <w:t>studiu</w:t>
      </w:r>
      <w:r w:rsidRPr="00BD2A9B">
        <w:rPr>
          <w:rFonts w:ascii="Arial" w:eastAsia="Calibri" w:hAnsi="Arial" w:cs="Arial"/>
          <w:sz w:val="24"/>
          <w:szCs w:val="24"/>
          <w:lang w:val="ro-RO"/>
        </w:rPr>
        <w:t xml:space="preserve">:- </w:t>
      </w:r>
      <w:proofErr w:type="spellStart"/>
      <w:r w:rsidRPr="00BD2A9B">
        <w:rPr>
          <w:rFonts w:ascii="Arial" w:eastAsia="Calibri" w:hAnsi="Arial" w:cs="Arial"/>
          <w:sz w:val="24"/>
          <w:szCs w:val="24"/>
          <w:lang w:val="ro-RO"/>
        </w:rPr>
        <w:t>ing.Cătană</w:t>
      </w:r>
      <w:proofErr w:type="spellEnd"/>
      <w:r w:rsidRPr="00BD2A9B">
        <w:rPr>
          <w:rFonts w:ascii="Arial" w:eastAsia="Calibri" w:hAnsi="Arial" w:cs="Arial"/>
          <w:sz w:val="24"/>
          <w:szCs w:val="24"/>
          <w:lang w:val="ro-RO"/>
        </w:rPr>
        <w:t xml:space="preserve"> Cătălina</w:t>
      </w:r>
    </w:p>
    <w:p w14:paraId="62D7940F" w14:textId="77777777" w:rsidR="00FB48F5" w:rsidRPr="00BD2A9B" w:rsidRDefault="00FB48F5" w:rsidP="00FB48F5">
      <w:pPr>
        <w:widowControl w:val="0"/>
        <w:autoSpaceDE w:val="0"/>
        <w:autoSpaceDN w:val="0"/>
        <w:spacing w:before="2" w:after="0" w:line="240" w:lineRule="auto"/>
        <w:ind w:left="284"/>
        <w:outlineLvl w:val="2"/>
        <w:rPr>
          <w:rFonts w:ascii="Arial" w:eastAsia="Arial" w:hAnsi="Arial" w:cs="Arial"/>
          <w:b/>
          <w:bCs/>
          <w:sz w:val="24"/>
          <w:szCs w:val="24"/>
          <w:lang w:val="ro-RO"/>
        </w:rPr>
      </w:pPr>
      <w:r w:rsidRPr="00BD2A9B">
        <w:rPr>
          <w:rFonts w:ascii="Arial" w:eastAsia="Arial" w:hAnsi="Arial" w:cs="Arial"/>
          <w:b/>
          <w:bCs/>
          <w:w w:val="99"/>
          <w:sz w:val="24"/>
          <w:szCs w:val="24"/>
          <w:lang w:val="ro-RO"/>
        </w:rPr>
        <w:t xml:space="preserve"> </w:t>
      </w:r>
      <w:bookmarkStart w:id="56" w:name="c)_Tehnoredactat"/>
      <w:bookmarkEnd w:id="56"/>
      <w:r w:rsidRPr="00BD2A9B">
        <w:rPr>
          <w:rFonts w:ascii="Arial" w:eastAsia="Arial" w:hAnsi="Arial" w:cs="Arial"/>
          <w:b/>
          <w:bCs/>
          <w:sz w:val="24"/>
          <w:szCs w:val="24"/>
          <w:lang w:val="ro-RO"/>
        </w:rPr>
        <w:t xml:space="preserve">-Tehnoredactat: - </w:t>
      </w:r>
      <w:proofErr w:type="spellStart"/>
      <w:r w:rsidRPr="00BD2A9B">
        <w:rPr>
          <w:rFonts w:ascii="Arial" w:eastAsia="Arial" w:hAnsi="Arial" w:cs="Arial"/>
          <w:bCs/>
          <w:sz w:val="24"/>
          <w:szCs w:val="24"/>
          <w:lang w:val="ro-RO"/>
        </w:rPr>
        <w:t>ing.Cătană</w:t>
      </w:r>
      <w:proofErr w:type="spellEnd"/>
      <w:r w:rsidRPr="00BD2A9B">
        <w:rPr>
          <w:rFonts w:ascii="Arial" w:eastAsia="Arial" w:hAnsi="Arial" w:cs="Arial"/>
          <w:bCs/>
          <w:sz w:val="24"/>
          <w:szCs w:val="24"/>
          <w:lang w:val="ro-RO"/>
        </w:rPr>
        <w:t xml:space="preserve"> Cătălina</w:t>
      </w:r>
    </w:p>
    <w:p w14:paraId="0357F45F" w14:textId="77777777" w:rsidR="00FB48F5" w:rsidRPr="00BD2A9B" w:rsidRDefault="00FB48F5" w:rsidP="00FB48F5">
      <w:pPr>
        <w:widowControl w:val="0"/>
        <w:tabs>
          <w:tab w:val="left" w:pos="795"/>
        </w:tabs>
        <w:autoSpaceDE w:val="0"/>
        <w:autoSpaceDN w:val="0"/>
        <w:spacing w:before="1" w:after="0" w:line="273" w:lineRule="exact"/>
        <w:ind w:left="261"/>
        <w:rPr>
          <w:rFonts w:ascii="Arial" w:eastAsia="Microsoft Sans Serif" w:hAnsi="Arial" w:cs="Arial"/>
          <w:sz w:val="24"/>
          <w:szCs w:val="24"/>
          <w:lang w:val="ro-RO"/>
        </w:rPr>
      </w:pPr>
    </w:p>
    <w:p w14:paraId="604689B8" w14:textId="77777777" w:rsidR="00FB48F5" w:rsidRPr="00BD2A9B" w:rsidRDefault="00FB48F5" w:rsidP="00FB48F5">
      <w:pPr>
        <w:spacing w:after="200" w:line="276" w:lineRule="auto"/>
        <w:rPr>
          <w:rFonts w:ascii="Trebuchet MS" w:eastAsia="Calibri" w:hAnsi="Trebuchet MS" w:cs="Times New Roman"/>
          <w:lang w:val="ro-RO"/>
        </w:rPr>
      </w:pPr>
    </w:p>
    <w:p w14:paraId="0D1E544E" w14:textId="672E7D69" w:rsidR="00FB48F5" w:rsidRPr="00BD2A9B" w:rsidRDefault="00FB48F5" w:rsidP="00FB48F5">
      <w:pPr>
        <w:tabs>
          <w:tab w:val="left" w:pos="851"/>
        </w:tabs>
        <w:autoSpaceDE w:val="0"/>
        <w:autoSpaceDN w:val="0"/>
        <w:adjustRightInd w:val="0"/>
        <w:spacing w:after="0" w:line="240" w:lineRule="auto"/>
        <w:rPr>
          <w:rFonts w:ascii="Arial" w:eastAsia="Calibri" w:hAnsi="Arial" w:cs="Arial"/>
          <w:b/>
          <w:sz w:val="24"/>
          <w:szCs w:val="24"/>
          <w:lang w:val="pt-BR"/>
        </w:rPr>
      </w:pPr>
    </w:p>
    <w:p w14:paraId="7D8E24BE" w14:textId="461A92D5" w:rsidR="006E3D5B" w:rsidRDefault="006E3D5B" w:rsidP="00FB48F5">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47FCF4C" w14:textId="77777777" w:rsidR="00BD2A9B" w:rsidRPr="00AB56FC" w:rsidRDefault="00BD2A9B" w:rsidP="00FB48F5">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043645C8" w14:textId="311FBC75" w:rsidR="006E3D5B" w:rsidRPr="00AB56FC" w:rsidRDefault="006E3D5B" w:rsidP="00FB48F5">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298DB430" w14:textId="3C466D8E" w:rsidR="006E3D5B" w:rsidRPr="00AB56FC" w:rsidRDefault="006E3D5B" w:rsidP="00FB48F5">
      <w:pPr>
        <w:tabs>
          <w:tab w:val="left" w:pos="851"/>
        </w:tabs>
        <w:autoSpaceDE w:val="0"/>
        <w:autoSpaceDN w:val="0"/>
        <w:adjustRightInd w:val="0"/>
        <w:spacing w:after="0" w:line="240" w:lineRule="auto"/>
        <w:rPr>
          <w:rFonts w:ascii="Arial" w:eastAsia="Calibri" w:hAnsi="Arial" w:cs="Arial"/>
          <w:b/>
          <w:color w:val="FF0000"/>
          <w:sz w:val="24"/>
          <w:szCs w:val="24"/>
          <w:lang w:val="pt-BR"/>
        </w:rPr>
      </w:pPr>
    </w:p>
    <w:p w14:paraId="74E5AB70" w14:textId="77777777" w:rsidR="006E3D5B" w:rsidRPr="00AB56FC" w:rsidRDefault="006E3D5B" w:rsidP="00FB48F5">
      <w:pPr>
        <w:tabs>
          <w:tab w:val="left" w:pos="851"/>
        </w:tabs>
        <w:autoSpaceDE w:val="0"/>
        <w:autoSpaceDN w:val="0"/>
        <w:adjustRightInd w:val="0"/>
        <w:spacing w:after="0" w:line="240" w:lineRule="auto"/>
        <w:rPr>
          <w:rFonts w:ascii="Arial" w:eastAsia="Calibri" w:hAnsi="Arial" w:cs="Arial"/>
          <w:b/>
          <w:color w:val="FF0000"/>
          <w:sz w:val="24"/>
          <w:szCs w:val="24"/>
          <w:lang w:val="pt-BR"/>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AB56FC" w:rsidRPr="00BD2A9B" w14:paraId="498AA9B2" w14:textId="77777777" w:rsidTr="00823289">
        <w:trPr>
          <w:cantSplit/>
        </w:trPr>
        <w:tc>
          <w:tcPr>
            <w:tcW w:w="9720" w:type="dxa"/>
            <w:gridSpan w:val="3"/>
          </w:tcPr>
          <w:p w14:paraId="5F94DC7F" w14:textId="77777777" w:rsidR="00FB48F5" w:rsidRPr="00BD2A9B" w:rsidRDefault="00FB48F5" w:rsidP="00FB48F5">
            <w:pPr>
              <w:suppressAutoHyphens/>
              <w:spacing w:after="0" w:line="240" w:lineRule="auto"/>
              <w:ind w:left="113" w:right="113"/>
              <w:jc w:val="center"/>
              <w:rPr>
                <w:rFonts w:ascii="Arial Narrow" w:eastAsia="Times New Roman" w:hAnsi="Arial Narrow" w:cs="Times New Roman"/>
                <w:b/>
                <w:bCs/>
                <w:spacing w:val="10"/>
                <w:sz w:val="28"/>
                <w:szCs w:val="28"/>
                <w:lang w:val="en-GB" w:eastAsia="ar-SA"/>
              </w:rPr>
            </w:pPr>
            <w:r w:rsidRPr="00BD2A9B">
              <w:rPr>
                <w:rFonts w:ascii="Arial Narrow" w:eastAsia="Times New Roman" w:hAnsi="Arial Narrow" w:cs="Times New Roman"/>
                <w:b/>
                <w:bCs/>
                <w:spacing w:val="10"/>
                <w:sz w:val="28"/>
                <w:szCs w:val="28"/>
                <w:lang w:val="en-GB" w:eastAsia="ar-SA"/>
              </w:rPr>
              <w:lastRenderedPageBreak/>
              <w:t>Curriculum vitae</w:t>
            </w:r>
          </w:p>
          <w:p w14:paraId="6CDBDBC3" w14:textId="77777777" w:rsidR="00FB48F5" w:rsidRPr="00BD2A9B" w:rsidRDefault="00FB48F5" w:rsidP="00FB48F5">
            <w:pPr>
              <w:suppressAutoHyphens/>
              <w:spacing w:after="0" w:line="240" w:lineRule="auto"/>
              <w:ind w:left="113" w:right="113"/>
              <w:jc w:val="center"/>
              <w:rPr>
                <w:rFonts w:ascii="Arial Narrow" w:eastAsia="Times New Roman" w:hAnsi="Arial Narrow" w:cs="Times New Roman"/>
                <w:sz w:val="20"/>
                <w:szCs w:val="20"/>
                <w:lang w:val="ro-RO" w:eastAsia="ar-SA"/>
              </w:rPr>
            </w:pPr>
          </w:p>
        </w:tc>
      </w:tr>
      <w:tr w:rsidR="00AB56FC" w:rsidRPr="00BD2A9B" w14:paraId="3C0EAD7A" w14:textId="77777777" w:rsidTr="00823289">
        <w:trPr>
          <w:cantSplit/>
        </w:trPr>
        <w:tc>
          <w:tcPr>
            <w:tcW w:w="3115" w:type="dxa"/>
          </w:tcPr>
          <w:p w14:paraId="679CF431"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0B50F689"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27990894" w14:textId="77777777" w:rsidTr="00823289">
        <w:trPr>
          <w:cantSplit/>
        </w:trPr>
        <w:tc>
          <w:tcPr>
            <w:tcW w:w="3115" w:type="dxa"/>
          </w:tcPr>
          <w:p w14:paraId="1A21F4A5" w14:textId="77777777" w:rsidR="00FB48F5" w:rsidRPr="00BD2A9B" w:rsidRDefault="00FB48F5" w:rsidP="00FB48F5">
            <w:pPr>
              <w:suppressAutoHyphens/>
              <w:spacing w:after="0" w:line="240" w:lineRule="auto"/>
              <w:ind w:left="113" w:right="113"/>
              <w:jc w:val="right"/>
              <w:rPr>
                <w:rFonts w:ascii="Arial Narrow" w:eastAsia="Times New Roman" w:hAnsi="Arial Narrow" w:cs="Times New Roman"/>
                <w:b/>
                <w:sz w:val="24"/>
                <w:szCs w:val="20"/>
                <w:lang w:val="en-GB" w:eastAsia="ar-SA"/>
              </w:rPr>
            </w:pPr>
            <w:proofErr w:type="spellStart"/>
            <w:r w:rsidRPr="00BD2A9B">
              <w:rPr>
                <w:rFonts w:ascii="Arial Narrow" w:eastAsia="Times New Roman" w:hAnsi="Arial Narrow" w:cs="Times New Roman"/>
                <w:b/>
                <w:sz w:val="24"/>
                <w:szCs w:val="20"/>
                <w:lang w:val="en-GB" w:eastAsia="ar-SA"/>
              </w:rPr>
              <w:t>Informaţii</w:t>
            </w:r>
            <w:proofErr w:type="spellEnd"/>
            <w:r w:rsidRPr="00BD2A9B">
              <w:rPr>
                <w:rFonts w:ascii="Arial Narrow" w:eastAsia="Times New Roman" w:hAnsi="Arial Narrow" w:cs="Times New Roman"/>
                <w:b/>
                <w:sz w:val="24"/>
                <w:szCs w:val="20"/>
                <w:lang w:val="en-GB" w:eastAsia="ar-SA"/>
              </w:rPr>
              <w:t xml:space="preserve"> </w:t>
            </w:r>
            <w:proofErr w:type="spellStart"/>
            <w:r w:rsidRPr="00BD2A9B">
              <w:rPr>
                <w:rFonts w:ascii="Arial Narrow" w:eastAsia="Times New Roman" w:hAnsi="Arial Narrow" w:cs="Times New Roman"/>
                <w:b/>
                <w:sz w:val="24"/>
                <w:szCs w:val="20"/>
                <w:lang w:val="en-GB" w:eastAsia="ar-SA"/>
              </w:rPr>
              <w:t>personale</w:t>
            </w:r>
            <w:proofErr w:type="spellEnd"/>
          </w:p>
        </w:tc>
        <w:tc>
          <w:tcPr>
            <w:tcW w:w="6605" w:type="dxa"/>
            <w:gridSpan w:val="2"/>
          </w:tcPr>
          <w:p w14:paraId="23B310D2"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p>
        </w:tc>
      </w:tr>
      <w:tr w:rsidR="00AB56FC" w:rsidRPr="00BD2A9B" w14:paraId="0760D91B" w14:textId="77777777" w:rsidTr="00823289">
        <w:trPr>
          <w:cantSplit/>
        </w:trPr>
        <w:tc>
          <w:tcPr>
            <w:tcW w:w="3115" w:type="dxa"/>
          </w:tcPr>
          <w:p w14:paraId="34EAE9C3" w14:textId="77777777" w:rsidR="00FB48F5" w:rsidRPr="00BD2A9B" w:rsidRDefault="00FB48F5" w:rsidP="00FB48F5">
            <w:pPr>
              <w:suppressAutoHyphens/>
              <w:spacing w:after="0" w:line="240" w:lineRule="auto"/>
              <w:ind w:left="113" w:right="113"/>
              <w:jc w:val="right"/>
              <w:rPr>
                <w:rFonts w:ascii="Arial Narrow" w:eastAsia="Times New Roman" w:hAnsi="Arial Narrow" w:cs="Times New Roman"/>
                <w:szCs w:val="20"/>
                <w:lang w:val="en-GB" w:eastAsia="ar-SA"/>
              </w:rPr>
            </w:pPr>
            <w:proofErr w:type="spellStart"/>
            <w:r w:rsidRPr="00BD2A9B">
              <w:rPr>
                <w:rFonts w:ascii="Arial Narrow" w:eastAsia="Times New Roman" w:hAnsi="Arial Narrow" w:cs="Times New Roman"/>
                <w:szCs w:val="20"/>
                <w:lang w:val="en-GB" w:eastAsia="ar-SA"/>
              </w:rPr>
              <w:t>Nume</w:t>
            </w:r>
            <w:proofErr w:type="spellEnd"/>
            <w:r w:rsidRPr="00BD2A9B">
              <w:rPr>
                <w:rFonts w:ascii="Arial Narrow" w:eastAsia="Times New Roman" w:hAnsi="Arial Narrow" w:cs="Times New Roman"/>
                <w:szCs w:val="20"/>
                <w:lang w:val="en-GB" w:eastAsia="ar-SA"/>
              </w:rPr>
              <w:t xml:space="preserve"> / </w:t>
            </w:r>
            <w:proofErr w:type="spellStart"/>
            <w:r w:rsidRPr="00BD2A9B">
              <w:rPr>
                <w:rFonts w:ascii="Arial Narrow" w:eastAsia="Times New Roman" w:hAnsi="Arial Narrow" w:cs="Times New Roman"/>
                <w:szCs w:val="20"/>
                <w:lang w:val="en-GB" w:eastAsia="ar-SA"/>
              </w:rPr>
              <w:t>Prenume</w:t>
            </w:r>
            <w:proofErr w:type="spellEnd"/>
          </w:p>
        </w:tc>
        <w:tc>
          <w:tcPr>
            <w:tcW w:w="6605" w:type="dxa"/>
            <w:gridSpan w:val="2"/>
          </w:tcPr>
          <w:p w14:paraId="3316A912"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en-GB" w:eastAsia="ar-SA"/>
              </w:rPr>
            </w:pPr>
            <w:r w:rsidRPr="00BD2A9B">
              <w:rPr>
                <w:rFonts w:ascii="Arial Narrow" w:eastAsia="Times New Roman" w:hAnsi="Arial Narrow" w:cs="Times New Roman"/>
                <w:b/>
                <w:sz w:val="24"/>
                <w:szCs w:val="20"/>
                <w:lang w:val="en-GB" w:eastAsia="ar-SA"/>
              </w:rPr>
              <w:t xml:space="preserve">CĂTANĂ CĂTĂLINA ELENA </w:t>
            </w:r>
          </w:p>
        </w:tc>
      </w:tr>
      <w:tr w:rsidR="00AB56FC" w:rsidRPr="00BD2A9B" w14:paraId="0A0338CD" w14:textId="77777777" w:rsidTr="00823289">
        <w:trPr>
          <w:cantSplit/>
        </w:trPr>
        <w:tc>
          <w:tcPr>
            <w:tcW w:w="3115" w:type="dxa"/>
          </w:tcPr>
          <w:p w14:paraId="297591D0"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Adresă</w:t>
            </w:r>
            <w:proofErr w:type="spellEnd"/>
            <w:r w:rsidRPr="00BD2A9B">
              <w:rPr>
                <w:rFonts w:ascii="Arial Narrow" w:eastAsia="Times New Roman" w:hAnsi="Arial Narrow" w:cs="Times New Roman"/>
                <w:sz w:val="20"/>
                <w:szCs w:val="20"/>
                <w:lang w:val="en-GB" w:eastAsia="ar-SA"/>
              </w:rPr>
              <w:t>(e)</w:t>
            </w:r>
          </w:p>
        </w:tc>
        <w:tc>
          <w:tcPr>
            <w:tcW w:w="6605" w:type="dxa"/>
            <w:gridSpan w:val="2"/>
          </w:tcPr>
          <w:p w14:paraId="1E67AA76"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MICA nr 25, bl 25, sc E, ap 17, Brasov (Romania)</w:t>
            </w:r>
          </w:p>
        </w:tc>
      </w:tr>
      <w:tr w:rsidR="00AB56FC" w:rsidRPr="00BD2A9B" w14:paraId="190A0E5B" w14:textId="77777777" w:rsidTr="00823289">
        <w:trPr>
          <w:cantSplit/>
        </w:trPr>
        <w:tc>
          <w:tcPr>
            <w:tcW w:w="3115" w:type="dxa"/>
          </w:tcPr>
          <w:p w14:paraId="38A6D256"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Telefon</w:t>
            </w:r>
            <w:proofErr w:type="spellEnd"/>
            <w:r w:rsidRPr="00BD2A9B">
              <w:rPr>
                <w:rFonts w:ascii="Arial Narrow" w:eastAsia="Times New Roman" w:hAnsi="Arial Narrow" w:cs="Times New Roman"/>
                <w:sz w:val="20"/>
                <w:szCs w:val="20"/>
                <w:lang w:val="en-GB" w:eastAsia="ar-SA"/>
              </w:rPr>
              <w:t>(</w:t>
            </w:r>
            <w:proofErr w:type="spellStart"/>
            <w:r w:rsidRPr="00BD2A9B">
              <w:rPr>
                <w:rFonts w:ascii="Arial Narrow" w:eastAsia="Times New Roman" w:hAnsi="Arial Narrow" w:cs="Times New Roman"/>
                <w:sz w:val="20"/>
                <w:szCs w:val="20"/>
                <w:lang w:val="en-GB" w:eastAsia="ar-SA"/>
              </w:rPr>
              <w:t>oane</w:t>
            </w:r>
            <w:proofErr w:type="spellEnd"/>
            <w:r w:rsidRPr="00BD2A9B">
              <w:rPr>
                <w:rFonts w:ascii="Arial Narrow" w:eastAsia="Times New Roman" w:hAnsi="Arial Narrow" w:cs="Times New Roman"/>
                <w:sz w:val="20"/>
                <w:szCs w:val="20"/>
                <w:lang w:val="en-GB" w:eastAsia="ar-SA"/>
              </w:rPr>
              <w:t>)</w:t>
            </w:r>
          </w:p>
        </w:tc>
        <w:tc>
          <w:tcPr>
            <w:tcW w:w="2834" w:type="dxa"/>
          </w:tcPr>
          <w:p w14:paraId="72DFFA1E"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0766366399</w:t>
            </w:r>
          </w:p>
        </w:tc>
        <w:tc>
          <w:tcPr>
            <w:tcW w:w="3771" w:type="dxa"/>
          </w:tcPr>
          <w:p w14:paraId="158B38AD"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p>
        </w:tc>
      </w:tr>
      <w:tr w:rsidR="00AB56FC" w:rsidRPr="00BD2A9B" w14:paraId="776D08D5" w14:textId="77777777" w:rsidTr="00823289">
        <w:trPr>
          <w:cantSplit/>
        </w:trPr>
        <w:tc>
          <w:tcPr>
            <w:tcW w:w="3115" w:type="dxa"/>
          </w:tcPr>
          <w:p w14:paraId="31D573CE"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r w:rsidRPr="00BD2A9B">
              <w:rPr>
                <w:rFonts w:ascii="Arial Narrow" w:eastAsia="Times New Roman" w:hAnsi="Arial Narrow" w:cs="Times New Roman"/>
                <w:sz w:val="20"/>
                <w:szCs w:val="20"/>
                <w:lang w:val="en-GB" w:eastAsia="ar-SA"/>
              </w:rPr>
              <w:t>E-mail(</w:t>
            </w:r>
            <w:proofErr w:type="spellStart"/>
            <w:r w:rsidRPr="00BD2A9B">
              <w:rPr>
                <w:rFonts w:ascii="Arial Narrow" w:eastAsia="Times New Roman" w:hAnsi="Arial Narrow" w:cs="Times New Roman"/>
                <w:sz w:val="20"/>
                <w:szCs w:val="20"/>
                <w:lang w:val="en-GB" w:eastAsia="ar-SA"/>
              </w:rPr>
              <w:t>uri</w:t>
            </w:r>
            <w:proofErr w:type="spellEnd"/>
            <w:r w:rsidRPr="00BD2A9B">
              <w:rPr>
                <w:rFonts w:ascii="Arial Narrow" w:eastAsia="Times New Roman" w:hAnsi="Arial Narrow" w:cs="Times New Roman"/>
                <w:sz w:val="20"/>
                <w:szCs w:val="20"/>
                <w:lang w:val="en-GB" w:eastAsia="ar-SA"/>
              </w:rPr>
              <w:t>)</w:t>
            </w:r>
          </w:p>
        </w:tc>
        <w:tc>
          <w:tcPr>
            <w:tcW w:w="6605" w:type="dxa"/>
            <w:gridSpan w:val="2"/>
          </w:tcPr>
          <w:p w14:paraId="64C868E5"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Kata_0587@yahoo.com</w:t>
            </w:r>
          </w:p>
        </w:tc>
      </w:tr>
      <w:tr w:rsidR="00AB56FC" w:rsidRPr="00BD2A9B" w14:paraId="388645A2" w14:textId="77777777" w:rsidTr="00823289">
        <w:trPr>
          <w:cantSplit/>
        </w:trPr>
        <w:tc>
          <w:tcPr>
            <w:tcW w:w="3115" w:type="dxa"/>
          </w:tcPr>
          <w:p w14:paraId="2CF8C5F2"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5ECEA469"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6D4C8857" w14:textId="77777777" w:rsidTr="00823289">
        <w:trPr>
          <w:cantSplit/>
        </w:trPr>
        <w:tc>
          <w:tcPr>
            <w:tcW w:w="3115" w:type="dxa"/>
          </w:tcPr>
          <w:p w14:paraId="122A2A80"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Naţionalitate</w:t>
            </w:r>
            <w:proofErr w:type="spellEnd"/>
            <w:r w:rsidRPr="00BD2A9B">
              <w:rPr>
                <w:rFonts w:ascii="Arial Narrow" w:eastAsia="Times New Roman" w:hAnsi="Arial Narrow" w:cs="Times New Roman"/>
                <w:sz w:val="20"/>
                <w:szCs w:val="20"/>
                <w:lang w:val="en-GB" w:eastAsia="ar-SA"/>
              </w:rPr>
              <w:t>(-</w:t>
            </w:r>
            <w:proofErr w:type="spellStart"/>
            <w:r w:rsidRPr="00BD2A9B">
              <w:rPr>
                <w:rFonts w:ascii="Arial Narrow" w:eastAsia="Times New Roman" w:hAnsi="Arial Narrow" w:cs="Times New Roman"/>
                <w:sz w:val="20"/>
                <w:szCs w:val="20"/>
                <w:lang w:val="en-GB" w:eastAsia="ar-SA"/>
              </w:rPr>
              <w:t>tăţi</w:t>
            </w:r>
            <w:proofErr w:type="spellEnd"/>
            <w:r w:rsidRPr="00BD2A9B">
              <w:rPr>
                <w:rFonts w:ascii="Arial Narrow" w:eastAsia="Times New Roman" w:hAnsi="Arial Narrow" w:cs="Times New Roman"/>
                <w:sz w:val="20"/>
                <w:szCs w:val="20"/>
                <w:lang w:val="en-GB" w:eastAsia="ar-SA"/>
              </w:rPr>
              <w:t>)</w:t>
            </w:r>
          </w:p>
        </w:tc>
        <w:tc>
          <w:tcPr>
            <w:tcW w:w="6605" w:type="dxa"/>
            <w:gridSpan w:val="2"/>
          </w:tcPr>
          <w:p w14:paraId="76AD3163"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Romana</w:t>
            </w:r>
          </w:p>
        </w:tc>
      </w:tr>
      <w:tr w:rsidR="00AB56FC" w:rsidRPr="00BD2A9B" w14:paraId="2A28249D" w14:textId="77777777" w:rsidTr="00823289">
        <w:trPr>
          <w:cantSplit/>
        </w:trPr>
        <w:tc>
          <w:tcPr>
            <w:tcW w:w="3115" w:type="dxa"/>
          </w:tcPr>
          <w:p w14:paraId="2C1768AB"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191733BA"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563B4A6C" w14:textId="77777777" w:rsidTr="00823289">
        <w:trPr>
          <w:cantSplit/>
        </w:trPr>
        <w:tc>
          <w:tcPr>
            <w:tcW w:w="3115" w:type="dxa"/>
          </w:tcPr>
          <w:p w14:paraId="61115DCB"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r w:rsidRPr="00BD2A9B">
              <w:rPr>
                <w:rFonts w:ascii="Arial Narrow" w:eastAsia="Times New Roman" w:hAnsi="Arial Narrow" w:cs="Times New Roman"/>
                <w:sz w:val="20"/>
                <w:szCs w:val="20"/>
                <w:lang w:val="en-GB" w:eastAsia="ar-SA"/>
              </w:rPr>
              <w:t xml:space="preserve">Data </w:t>
            </w:r>
            <w:proofErr w:type="spellStart"/>
            <w:r w:rsidRPr="00BD2A9B">
              <w:rPr>
                <w:rFonts w:ascii="Arial Narrow" w:eastAsia="Times New Roman" w:hAnsi="Arial Narrow" w:cs="Times New Roman"/>
                <w:sz w:val="20"/>
                <w:szCs w:val="20"/>
                <w:lang w:val="en-GB" w:eastAsia="ar-SA"/>
              </w:rPr>
              <w:t>naşterii</w:t>
            </w:r>
            <w:proofErr w:type="spellEnd"/>
          </w:p>
        </w:tc>
        <w:tc>
          <w:tcPr>
            <w:tcW w:w="6605" w:type="dxa"/>
            <w:gridSpan w:val="2"/>
          </w:tcPr>
          <w:p w14:paraId="72482EE0"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2 mai 1987</w:t>
            </w:r>
          </w:p>
        </w:tc>
      </w:tr>
      <w:tr w:rsidR="00AB56FC" w:rsidRPr="00BD2A9B" w14:paraId="2FD79316" w14:textId="77777777" w:rsidTr="00823289">
        <w:trPr>
          <w:cantSplit/>
        </w:trPr>
        <w:tc>
          <w:tcPr>
            <w:tcW w:w="3115" w:type="dxa"/>
          </w:tcPr>
          <w:p w14:paraId="3BA30599"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781A9BCA"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5D6A7883" w14:textId="77777777" w:rsidTr="00823289">
        <w:trPr>
          <w:cantSplit/>
        </w:trPr>
        <w:tc>
          <w:tcPr>
            <w:tcW w:w="3115" w:type="dxa"/>
          </w:tcPr>
          <w:p w14:paraId="7C3292D2"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r w:rsidRPr="00BD2A9B">
              <w:rPr>
                <w:rFonts w:ascii="Arial Narrow" w:eastAsia="Times New Roman" w:hAnsi="Arial Narrow" w:cs="Times New Roman"/>
                <w:sz w:val="20"/>
                <w:szCs w:val="20"/>
                <w:lang w:val="en-GB" w:eastAsia="ar-SA"/>
              </w:rPr>
              <w:t>Sex</w:t>
            </w:r>
          </w:p>
        </w:tc>
        <w:tc>
          <w:tcPr>
            <w:tcW w:w="6605" w:type="dxa"/>
            <w:gridSpan w:val="2"/>
          </w:tcPr>
          <w:p w14:paraId="3B378EB5"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Feminin</w:t>
            </w:r>
          </w:p>
        </w:tc>
      </w:tr>
      <w:tr w:rsidR="00AB56FC" w:rsidRPr="00BD2A9B" w14:paraId="6BE84B1D" w14:textId="77777777" w:rsidTr="00823289">
        <w:trPr>
          <w:cantSplit/>
        </w:trPr>
        <w:tc>
          <w:tcPr>
            <w:tcW w:w="3115" w:type="dxa"/>
          </w:tcPr>
          <w:p w14:paraId="589E33B9"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48331CE5"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29683A73" w14:textId="77777777" w:rsidTr="00823289">
        <w:trPr>
          <w:cantSplit/>
          <w:trHeight w:val="535"/>
        </w:trPr>
        <w:tc>
          <w:tcPr>
            <w:tcW w:w="3115" w:type="dxa"/>
          </w:tcPr>
          <w:p w14:paraId="49969424" w14:textId="77777777" w:rsidR="00FB48F5" w:rsidRPr="00BD2A9B" w:rsidRDefault="00FB48F5" w:rsidP="00FB48F5">
            <w:pPr>
              <w:suppressAutoHyphens/>
              <w:spacing w:after="0" w:line="240" w:lineRule="auto"/>
              <w:ind w:left="113" w:right="113"/>
              <w:jc w:val="right"/>
              <w:rPr>
                <w:rFonts w:ascii="Arial Narrow" w:eastAsia="Times New Roman" w:hAnsi="Arial Narrow" w:cs="Times New Roman"/>
                <w:b/>
                <w:sz w:val="24"/>
                <w:szCs w:val="20"/>
                <w:lang w:val="en-GB" w:eastAsia="ar-SA"/>
              </w:rPr>
            </w:pPr>
            <w:proofErr w:type="spellStart"/>
            <w:r w:rsidRPr="00BD2A9B">
              <w:rPr>
                <w:rFonts w:ascii="Arial Narrow" w:eastAsia="Times New Roman" w:hAnsi="Arial Narrow" w:cs="Times New Roman"/>
                <w:b/>
                <w:sz w:val="24"/>
                <w:szCs w:val="20"/>
                <w:lang w:val="en-GB" w:eastAsia="ar-SA"/>
              </w:rPr>
              <w:t>Experienţa</w:t>
            </w:r>
            <w:proofErr w:type="spellEnd"/>
            <w:r w:rsidRPr="00BD2A9B">
              <w:rPr>
                <w:rFonts w:ascii="Arial Narrow" w:eastAsia="Times New Roman" w:hAnsi="Arial Narrow" w:cs="Times New Roman"/>
                <w:b/>
                <w:sz w:val="24"/>
                <w:szCs w:val="20"/>
                <w:lang w:val="en-GB" w:eastAsia="ar-SA"/>
              </w:rPr>
              <w:t xml:space="preserve"> </w:t>
            </w:r>
            <w:proofErr w:type="spellStart"/>
            <w:r w:rsidRPr="00BD2A9B">
              <w:rPr>
                <w:rFonts w:ascii="Arial Narrow" w:eastAsia="Times New Roman" w:hAnsi="Arial Narrow" w:cs="Times New Roman"/>
                <w:b/>
                <w:sz w:val="24"/>
                <w:szCs w:val="20"/>
                <w:lang w:val="en-GB" w:eastAsia="ar-SA"/>
              </w:rPr>
              <w:t>profesională</w:t>
            </w:r>
            <w:proofErr w:type="spellEnd"/>
          </w:p>
        </w:tc>
        <w:tc>
          <w:tcPr>
            <w:tcW w:w="6605" w:type="dxa"/>
            <w:gridSpan w:val="2"/>
          </w:tcPr>
          <w:p w14:paraId="30BE059E"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en-GB" w:eastAsia="ar-SA"/>
              </w:rPr>
            </w:pPr>
          </w:p>
          <w:p w14:paraId="04EA3E64"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p>
        </w:tc>
      </w:tr>
      <w:tr w:rsidR="00AB56FC" w:rsidRPr="00BD2A9B" w14:paraId="5C84A532" w14:textId="77777777" w:rsidTr="00823289">
        <w:trPr>
          <w:cantSplit/>
        </w:trPr>
        <w:tc>
          <w:tcPr>
            <w:tcW w:w="3115" w:type="dxa"/>
          </w:tcPr>
          <w:p w14:paraId="1E97297E"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Perioada</w:t>
            </w:r>
            <w:proofErr w:type="spellEnd"/>
          </w:p>
        </w:tc>
        <w:tc>
          <w:tcPr>
            <w:tcW w:w="6605" w:type="dxa"/>
            <w:gridSpan w:val="2"/>
          </w:tcPr>
          <w:p w14:paraId="281F86D7"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2021-prezent</w:t>
            </w:r>
          </w:p>
        </w:tc>
      </w:tr>
      <w:tr w:rsidR="00AB56FC" w:rsidRPr="00BD2A9B" w14:paraId="4DC432F0" w14:textId="77777777" w:rsidTr="00823289">
        <w:trPr>
          <w:cantSplit/>
        </w:trPr>
        <w:tc>
          <w:tcPr>
            <w:tcW w:w="3115" w:type="dxa"/>
          </w:tcPr>
          <w:p w14:paraId="67C246C1"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Funcţia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sau</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postul</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ocupat</w:t>
            </w:r>
            <w:proofErr w:type="spellEnd"/>
          </w:p>
        </w:tc>
        <w:tc>
          <w:tcPr>
            <w:tcW w:w="6605" w:type="dxa"/>
            <w:gridSpan w:val="2"/>
          </w:tcPr>
          <w:p w14:paraId="232140EB" w14:textId="77777777" w:rsidR="00FB48F5" w:rsidRPr="00BD2A9B" w:rsidRDefault="00FB48F5" w:rsidP="00FB48F5">
            <w:pPr>
              <w:suppressAutoHyphens/>
              <w:spacing w:after="0" w:line="240" w:lineRule="auto"/>
              <w:ind w:left="113" w:right="113"/>
              <w:rPr>
                <w:rFonts w:ascii="Arial Narrow" w:eastAsia="Times New Roman" w:hAnsi="Arial Narrow" w:cs="Times New Roman"/>
                <w:b/>
                <w:i/>
                <w:sz w:val="20"/>
                <w:szCs w:val="20"/>
                <w:lang w:val="ro-RO" w:eastAsia="ar-SA"/>
              </w:rPr>
            </w:pPr>
            <w:r w:rsidRPr="00BD2A9B">
              <w:rPr>
                <w:rFonts w:ascii="Arial Narrow" w:eastAsia="Times New Roman" w:hAnsi="Arial Narrow" w:cs="Times New Roman"/>
                <w:b/>
                <w:i/>
                <w:sz w:val="20"/>
                <w:szCs w:val="20"/>
                <w:lang w:val="ro-RO" w:eastAsia="ar-SA"/>
              </w:rPr>
              <w:t xml:space="preserve"> Inginer proiectant</w:t>
            </w:r>
          </w:p>
        </w:tc>
      </w:tr>
      <w:tr w:rsidR="00AB56FC" w:rsidRPr="00BD2A9B" w14:paraId="7D886FCF" w14:textId="77777777" w:rsidTr="00823289">
        <w:trPr>
          <w:cantSplit/>
        </w:trPr>
        <w:tc>
          <w:tcPr>
            <w:tcW w:w="3115" w:type="dxa"/>
          </w:tcPr>
          <w:p w14:paraId="7AE30A89"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Activităţi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responsabilităţi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principale</w:t>
            </w:r>
            <w:proofErr w:type="spellEnd"/>
          </w:p>
        </w:tc>
        <w:tc>
          <w:tcPr>
            <w:tcW w:w="6605" w:type="dxa"/>
            <w:gridSpan w:val="2"/>
          </w:tcPr>
          <w:p w14:paraId="73181271"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it-IT" w:eastAsia="ar-SA"/>
              </w:rPr>
            </w:pPr>
            <w:r w:rsidRPr="00BD2A9B">
              <w:rPr>
                <w:rFonts w:ascii="Arial Narrow" w:eastAsia="Times New Roman" w:hAnsi="Arial Narrow" w:cs="Times New Roman"/>
                <w:sz w:val="20"/>
                <w:szCs w:val="20"/>
                <w:lang w:val="it-IT" w:eastAsia="ar-SA"/>
              </w:rPr>
              <w:t>Intocmire documentatii Avize mediu</w:t>
            </w:r>
          </w:p>
        </w:tc>
      </w:tr>
      <w:tr w:rsidR="00AB56FC" w:rsidRPr="00BD2A9B" w14:paraId="14940D3D" w14:textId="77777777" w:rsidTr="00823289">
        <w:trPr>
          <w:cantSplit/>
        </w:trPr>
        <w:tc>
          <w:tcPr>
            <w:tcW w:w="3115" w:type="dxa"/>
          </w:tcPr>
          <w:p w14:paraId="763654A7"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Numele</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adresa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angajatorului</w:t>
            </w:r>
            <w:proofErr w:type="spellEnd"/>
          </w:p>
        </w:tc>
        <w:tc>
          <w:tcPr>
            <w:tcW w:w="6605" w:type="dxa"/>
            <w:gridSpan w:val="2"/>
          </w:tcPr>
          <w:p w14:paraId="1D5A7FA2"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S.C. MEALONICERA S.R.L.</w:t>
            </w:r>
          </w:p>
          <w:p w14:paraId="33DF3229"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Mica,nr 25, bl 25 sc E,ap 17, Brasov (Romania)</w:t>
            </w:r>
          </w:p>
        </w:tc>
      </w:tr>
      <w:tr w:rsidR="00AB56FC" w:rsidRPr="00BD2A9B" w14:paraId="2571ECDC" w14:textId="77777777" w:rsidTr="00823289">
        <w:trPr>
          <w:cantSplit/>
        </w:trPr>
        <w:tc>
          <w:tcPr>
            <w:tcW w:w="3115" w:type="dxa"/>
          </w:tcPr>
          <w:p w14:paraId="0ECC956F"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Tipul activităţii sau sectorul de activitate</w:t>
            </w:r>
          </w:p>
        </w:tc>
        <w:tc>
          <w:tcPr>
            <w:tcW w:w="6605" w:type="dxa"/>
            <w:gridSpan w:val="2"/>
          </w:tcPr>
          <w:p w14:paraId="598D869C"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Agricultura si silvicultura</w:t>
            </w:r>
          </w:p>
        </w:tc>
      </w:tr>
      <w:tr w:rsidR="00AB56FC" w:rsidRPr="00BD2A9B" w14:paraId="165049EC" w14:textId="77777777" w:rsidTr="00823289">
        <w:trPr>
          <w:cantSplit/>
        </w:trPr>
        <w:tc>
          <w:tcPr>
            <w:tcW w:w="3115" w:type="dxa"/>
          </w:tcPr>
          <w:p w14:paraId="1E9873C3"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599DD063"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739FB5FF" w14:textId="77777777" w:rsidTr="00823289">
        <w:trPr>
          <w:cantSplit/>
        </w:trPr>
        <w:tc>
          <w:tcPr>
            <w:tcW w:w="3115" w:type="dxa"/>
          </w:tcPr>
          <w:p w14:paraId="2130A20D"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61C592DB"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437DB7F5" w14:textId="77777777" w:rsidTr="00823289">
        <w:trPr>
          <w:cantSplit/>
        </w:trPr>
        <w:tc>
          <w:tcPr>
            <w:tcW w:w="3115" w:type="dxa"/>
          </w:tcPr>
          <w:p w14:paraId="5115DAB1"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Perioada</w:t>
            </w:r>
            <w:proofErr w:type="spellEnd"/>
          </w:p>
        </w:tc>
        <w:tc>
          <w:tcPr>
            <w:tcW w:w="6605" w:type="dxa"/>
            <w:gridSpan w:val="2"/>
          </w:tcPr>
          <w:p w14:paraId="4E73973C"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1 octombrie 2012-prezent</w:t>
            </w:r>
          </w:p>
        </w:tc>
      </w:tr>
      <w:tr w:rsidR="00AB56FC" w:rsidRPr="00BD2A9B" w14:paraId="25B44F2F" w14:textId="77777777" w:rsidTr="00823289">
        <w:trPr>
          <w:cantSplit/>
        </w:trPr>
        <w:tc>
          <w:tcPr>
            <w:tcW w:w="3115" w:type="dxa"/>
          </w:tcPr>
          <w:p w14:paraId="4906FFB4"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Funcţia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sau</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postul</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ocupat</w:t>
            </w:r>
            <w:proofErr w:type="spellEnd"/>
          </w:p>
        </w:tc>
        <w:tc>
          <w:tcPr>
            <w:tcW w:w="6605" w:type="dxa"/>
            <w:gridSpan w:val="2"/>
          </w:tcPr>
          <w:p w14:paraId="2C8C8418" w14:textId="77777777" w:rsidR="00FB48F5" w:rsidRPr="00BD2A9B" w:rsidRDefault="00FB48F5" w:rsidP="00FB48F5">
            <w:pPr>
              <w:suppressAutoHyphens/>
              <w:spacing w:after="0" w:line="240" w:lineRule="auto"/>
              <w:ind w:left="113" w:right="113"/>
              <w:rPr>
                <w:rFonts w:ascii="Arial Narrow" w:eastAsia="Times New Roman" w:hAnsi="Arial Narrow" w:cs="Times New Roman"/>
                <w:b/>
                <w:i/>
                <w:sz w:val="20"/>
                <w:szCs w:val="20"/>
                <w:lang w:val="ro-RO" w:eastAsia="ar-SA"/>
              </w:rPr>
            </w:pPr>
            <w:r w:rsidRPr="00BD2A9B">
              <w:rPr>
                <w:rFonts w:ascii="Arial Narrow" w:eastAsia="Times New Roman" w:hAnsi="Arial Narrow" w:cs="Times New Roman"/>
                <w:b/>
                <w:i/>
                <w:sz w:val="20"/>
                <w:szCs w:val="20"/>
                <w:lang w:val="ro-RO" w:eastAsia="ar-SA"/>
              </w:rPr>
              <w:t xml:space="preserve">Inginer proiectant </w:t>
            </w:r>
          </w:p>
        </w:tc>
      </w:tr>
      <w:tr w:rsidR="00AB56FC" w:rsidRPr="00BD2A9B" w14:paraId="39AE3521" w14:textId="77777777" w:rsidTr="00823289">
        <w:trPr>
          <w:cantSplit/>
        </w:trPr>
        <w:tc>
          <w:tcPr>
            <w:tcW w:w="3115" w:type="dxa"/>
          </w:tcPr>
          <w:p w14:paraId="114E75F9"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Activităţi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responsabilităţi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principale</w:t>
            </w:r>
            <w:proofErr w:type="spellEnd"/>
          </w:p>
        </w:tc>
        <w:tc>
          <w:tcPr>
            <w:tcW w:w="6605" w:type="dxa"/>
            <w:gridSpan w:val="2"/>
          </w:tcPr>
          <w:p w14:paraId="0A109845"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it-IT" w:eastAsia="ar-SA"/>
              </w:rPr>
            </w:pPr>
            <w:r w:rsidRPr="00BD2A9B">
              <w:rPr>
                <w:rFonts w:ascii="Arial Narrow" w:eastAsia="Times New Roman" w:hAnsi="Arial Narrow" w:cs="Times New Roman"/>
                <w:sz w:val="20"/>
                <w:szCs w:val="20"/>
                <w:lang w:val="it-IT" w:eastAsia="ar-SA"/>
              </w:rPr>
              <w:t>Intocmire amenajamente si proiectare harti</w:t>
            </w:r>
          </w:p>
        </w:tc>
      </w:tr>
      <w:tr w:rsidR="00AB56FC" w:rsidRPr="00BD2A9B" w14:paraId="50CDB7DE" w14:textId="77777777" w:rsidTr="00823289">
        <w:trPr>
          <w:cantSplit/>
        </w:trPr>
        <w:tc>
          <w:tcPr>
            <w:tcW w:w="3115" w:type="dxa"/>
          </w:tcPr>
          <w:p w14:paraId="6B391751"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Numele</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adresa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angajatorului</w:t>
            </w:r>
            <w:proofErr w:type="spellEnd"/>
          </w:p>
        </w:tc>
        <w:tc>
          <w:tcPr>
            <w:tcW w:w="6605" w:type="dxa"/>
            <w:gridSpan w:val="2"/>
          </w:tcPr>
          <w:p w14:paraId="08406096"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S.C. PATRIC RD S.R.L.</w:t>
            </w:r>
          </w:p>
          <w:p w14:paraId="28C60C2C"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Axente Banciu nr 5, Brasov (Romania)</w:t>
            </w:r>
          </w:p>
        </w:tc>
      </w:tr>
      <w:tr w:rsidR="00AB56FC" w:rsidRPr="00BD2A9B" w14:paraId="75904D4F" w14:textId="77777777" w:rsidTr="00823289">
        <w:trPr>
          <w:cantSplit/>
        </w:trPr>
        <w:tc>
          <w:tcPr>
            <w:tcW w:w="3115" w:type="dxa"/>
          </w:tcPr>
          <w:p w14:paraId="7F13AF37"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Tipul activităţii sau sectorul de activitate</w:t>
            </w:r>
          </w:p>
        </w:tc>
        <w:tc>
          <w:tcPr>
            <w:tcW w:w="6605" w:type="dxa"/>
            <w:gridSpan w:val="2"/>
          </w:tcPr>
          <w:p w14:paraId="3135BC94"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Agricultura si silvicultura</w:t>
            </w:r>
          </w:p>
        </w:tc>
      </w:tr>
      <w:tr w:rsidR="00AB56FC" w:rsidRPr="00BD2A9B" w14:paraId="7B0C6455" w14:textId="77777777" w:rsidTr="00823289">
        <w:trPr>
          <w:cantSplit/>
        </w:trPr>
        <w:tc>
          <w:tcPr>
            <w:tcW w:w="3115" w:type="dxa"/>
          </w:tcPr>
          <w:p w14:paraId="3BF2BDD8"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
        </w:tc>
        <w:tc>
          <w:tcPr>
            <w:tcW w:w="6605" w:type="dxa"/>
            <w:gridSpan w:val="2"/>
          </w:tcPr>
          <w:p w14:paraId="6A69E1E8"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p>
        </w:tc>
      </w:tr>
      <w:tr w:rsidR="00AB56FC" w:rsidRPr="00BD2A9B" w14:paraId="08D5A405" w14:textId="77777777" w:rsidTr="00823289">
        <w:trPr>
          <w:cantSplit/>
        </w:trPr>
        <w:tc>
          <w:tcPr>
            <w:tcW w:w="3115" w:type="dxa"/>
          </w:tcPr>
          <w:p w14:paraId="25721607"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Perioada</w:t>
            </w:r>
            <w:proofErr w:type="spellEnd"/>
          </w:p>
        </w:tc>
        <w:tc>
          <w:tcPr>
            <w:tcW w:w="6605" w:type="dxa"/>
            <w:gridSpan w:val="2"/>
          </w:tcPr>
          <w:p w14:paraId="24C3DBD8"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29 iulie-5 august 2012</w:t>
            </w:r>
          </w:p>
        </w:tc>
      </w:tr>
      <w:tr w:rsidR="00AB56FC" w:rsidRPr="00BD2A9B" w14:paraId="6EC548A3" w14:textId="77777777" w:rsidTr="00823289">
        <w:trPr>
          <w:cantSplit/>
        </w:trPr>
        <w:tc>
          <w:tcPr>
            <w:tcW w:w="3115" w:type="dxa"/>
          </w:tcPr>
          <w:p w14:paraId="0702104A"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Funcţia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sau</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postul</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ocupat</w:t>
            </w:r>
            <w:proofErr w:type="spellEnd"/>
          </w:p>
        </w:tc>
        <w:tc>
          <w:tcPr>
            <w:tcW w:w="6605" w:type="dxa"/>
            <w:gridSpan w:val="2"/>
          </w:tcPr>
          <w:p w14:paraId="75378A65" w14:textId="77777777" w:rsidR="00FB48F5" w:rsidRPr="00BD2A9B" w:rsidRDefault="00FB48F5" w:rsidP="00FB48F5">
            <w:pPr>
              <w:suppressAutoHyphens/>
              <w:spacing w:after="0" w:line="240" w:lineRule="auto"/>
              <w:ind w:left="113" w:right="113"/>
              <w:rPr>
                <w:rFonts w:ascii="Arial Narrow" w:eastAsia="Times New Roman" w:hAnsi="Arial Narrow" w:cs="Times New Roman"/>
                <w:b/>
                <w:i/>
                <w:sz w:val="20"/>
                <w:szCs w:val="20"/>
                <w:lang w:val="ro-RO" w:eastAsia="ar-SA"/>
              </w:rPr>
            </w:pPr>
            <w:r w:rsidRPr="00BD2A9B">
              <w:rPr>
                <w:rFonts w:ascii="Arial Narrow" w:eastAsia="Times New Roman" w:hAnsi="Arial Narrow" w:cs="Times New Roman"/>
                <w:b/>
                <w:i/>
                <w:sz w:val="20"/>
                <w:szCs w:val="20"/>
                <w:lang w:val="ro-RO" w:eastAsia="ar-SA"/>
              </w:rPr>
              <w:t xml:space="preserve">Practica privind silvicultura si </w:t>
            </w:r>
            <w:proofErr w:type="spellStart"/>
            <w:r w:rsidRPr="00BD2A9B">
              <w:rPr>
                <w:rFonts w:ascii="Arial Narrow" w:eastAsia="Times New Roman" w:hAnsi="Arial Narrow" w:cs="Times New Roman"/>
                <w:b/>
                <w:i/>
                <w:sz w:val="20"/>
                <w:szCs w:val="20"/>
                <w:lang w:val="ro-RO" w:eastAsia="ar-SA"/>
              </w:rPr>
              <w:t>ingrijirea</w:t>
            </w:r>
            <w:proofErr w:type="spellEnd"/>
            <w:r w:rsidRPr="00BD2A9B">
              <w:rPr>
                <w:rFonts w:ascii="Arial Narrow" w:eastAsia="Times New Roman" w:hAnsi="Arial Narrow" w:cs="Times New Roman"/>
                <w:b/>
                <w:i/>
                <w:sz w:val="20"/>
                <w:szCs w:val="20"/>
                <w:lang w:val="ro-RO" w:eastAsia="ar-SA"/>
              </w:rPr>
              <w:t xml:space="preserve"> arborilor in Baden-Wurttemberg  (Germania)</w:t>
            </w:r>
          </w:p>
        </w:tc>
      </w:tr>
      <w:tr w:rsidR="00AB56FC" w:rsidRPr="00BD2A9B" w14:paraId="35CA6FF9" w14:textId="77777777" w:rsidTr="00823289">
        <w:trPr>
          <w:cantSplit/>
        </w:trPr>
        <w:tc>
          <w:tcPr>
            <w:tcW w:w="3115" w:type="dxa"/>
          </w:tcPr>
          <w:p w14:paraId="21809079"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Activităţi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responsabilităţi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principale</w:t>
            </w:r>
            <w:proofErr w:type="spellEnd"/>
          </w:p>
        </w:tc>
        <w:tc>
          <w:tcPr>
            <w:tcW w:w="6605" w:type="dxa"/>
            <w:gridSpan w:val="2"/>
          </w:tcPr>
          <w:p w14:paraId="5C334427"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Inventariere, alegerea arborilor de viitor</w:t>
            </w:r>
          </w:p>
        </w:tc>
      </w:tr>
      <w:tr w:rsidR="00AB56FC" w:rsidRPr="00BD2A9B" w14:paraId="5C6C487B" w14:textId="77777777" w:rsidTr="00823289">
        <w:trPr>
          <w:cantSplit/>
        </w:trPr>
        <w:tc>
          <w:tcPr>
            <w:tcW w:w="3115" w:type="dxa"/>
          </w:tcPr>
          <w:p w14:paraId="32367B33"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Numele</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adresa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angajatorului</w:t>
            </w:r>
            <w:proofErr w:type="spellEnd"/>
          </w:p>
        </w:tc>
        <w:tc>
          <w:tcPr>
            <w:tcW w:w="6605" w:type="dxa"/>
            <w:gridSpan w:val="2"/>
          </w:tcPr>
          <w:p w14:paraId="6F2121E6"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Johann </w:t>
            </w:r>
            <w:proofErr w:type="spellStart"/>
            <w:r w:rsidRPr="00BD2A9B">
              <w:rPr>
                <w:rFonts w:ascii="Arial Narrow" w:eastAsia="Times New Roman" w:hAnsi="Arial Narrow" w:cs="Times New Roman"/>
                <w:sz w:val="20"/>
                <w:szCs w:val="20"/>
                <w:lang w:val="ro-RO" w:eastAsia="ar-SA"/>
              </w:rPr>
              <w:t>Femming</w:t>
            </w:r>
            <w:proofErr w:type="spellEnd"/>
          </w:p>
          <w:p w14:paraId="651E749B"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proofErr w:type="spellStart"/>
            <w:r w:rsidRPr="00BD2A9B">
              <w:rPr>
                <w:rFonts w:ascii="Arial Narrow" w:eastAsia="Times New Roman" w:hAnsi="Arial Narrow" w:cs="Times New Roman"/>
                <w:sz w:val="20"/>
                <w:szCs w:val="20"/>
                <w:lang w:val="ro-RO" w:eastAsia="ar-SA"/>
              </w:rPr>
              <w:t>Heilbronn</w:t>
            </w:r>
            <w:proofErr w:type="spellEnd"/>
            <w:r w:rsidRPr="00BD2A9B">
              <w:rPr>
                <w:rFonts w:ascii="Arial Narrow" w:eastAsia="Times New Roman" w:hAnsi="Arial Narrow" w:cs="Times New Roman"/>
                <w:sz w:val="20"/>
                <w:szCs w:val="20"/>
                <w:lang w:val="ro-RO" w:eastAsia="ar-SA"/>
              </w:rPr>
              <w:t xml:space="preserve"> (Germania)</w:t>
            </w:r>
          </w:p>
        </w:tc>
      </w:tr>
      <w:tr w:rsidR="00AB56FC" w:rsidRPr="00BD2A9B" w14:paraId="0E76508C" w14:textId="77777777" w:rsidTr="00823289">
        <w:trPr>
          <w:cantSplit/>
        </w:trPr>
        <w:tc>
          <w:tcPr>
            <w:tcW w:w="3115" w:type="dxa"/>
          </w:tcPr>
          <w:p w14:paraId="41257F49"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Tipul activităţii sau sectorul de activitate</w:t>
            </w:r>
          </w:p>
        </w:tc>
        <w:tc>
          <w:tcPr>
            <w:tcW w:w="6605" w:type="dxa"/>
            <w:gridSpan w:val="2"/>
          </w:tcPr>
          <w:p w14:paraId="5690DCE0"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Practica </w:t>
            </w:r>
          </w:p>
        </w:tc>
      </w:tr>
      <w:tr w:rsidR="00AB56FC" w:rsidRPr="00BD2A9B" w14:paraId="636D05A0" w14:textId="77777777" w:rsidTr="00823289">
        <w:trPr>
          <w:cantSplit/>
        </w:trPr>
        <w:tc>
          <w:tcPr>
            <w:tcW w:w="3115" w:type="dxa"/>
          </w:tcPr>
          <w:p w14:paraId="6BFCD629"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4"/>
                <w:szCs w:val="4"/>
                <w:lang w:val="en-GB" w:eastAsia="ar-SA"/>
              </w:rPr>
            </w:pPr>
          </w:p>
        </w:tc>
        <w:tc>
          <w:tcPr>
            <w:tcW w:w="6605" w:type="dxa"/>
            <w:gridSpan w:val="2"/>
          </w:tcPr>
          <w:p w14:paraId="5DB0D1C9"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4"/>
                <w:lang w:val="ro-RO" w:eastAsia="ar-SA"/>
              </w:rPr>
            </w:pPr>
          </w:p>
        </w:tc>
      </w:tr>
      <w:tr w:rsidR="00AB56FC" w:rsidRPr="00BD2A9B" w14:paraId="159A6EDF" w14:textId="77777777" w:rsidTr="00823289">
        <w:trPr>
          <w:cantSplit/>
        </w:trPr>
        <w:tc>
          <w:tcPr>
            <w:tcW w:w="3115" w:type="dxa"/>
          </w:tcPr>
          <w:p w14:paraId="687DC3C2"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Perioada</w:t>
            </w:r>
            <w:proofErr w:type="spellEnd"/>
          </w:p>
        </w:tc>
        <w:tc>
          <w:tcPr>
            <w:tcW w:w="6605" w:type="dxa"/>
            <w:gridSpan w:val="2"/>
          </w:tcPr>
          <w:p w14:paraId="3BCBD440"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1iunie - 3septembrie 2012</w:t>
            </w:r>
          </w:p>
        </w:tc>
      </w:tr>
      <w:tr w:rsidR="00AB56FC" w:rsidRPr="00BD2A9B" w14:paraId="71E27C38" w14:textId="77777777" w:rsidTr="00823289">
        <w:trPr>
          <w:cantSplit/>
        </w:trPr>
        <w:tc>
          <w:tcPr>
            <w:tcW w:w="3115" w:type="dxa"/>
          </w:tcPr>
          <w:p w14:paraId="609C2FC2"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Funcţia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sau</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postul</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ocupat</w:t>
            </w:r>
            <w:proofErr w:type="spellEnd"/>
          </w:p>
        </w:tc>
        <w:tc>
          <w:tcPr>
            <w:tcW w:w="6605" w:type="dxa"/>
            <w:gridSpan w:val="2"/>
          </w:tcPr>
          <w:p w14:paraId="62E12201" w14:textId="77777777" w:rsidR="00FB48F5" w:rsidRPr="00BD2A9B" w:rsidRDefault="00FB48F5" w:rsidP="00FB48F5">
            <w:pPr>
              <w:suppressAutoHyphens/>
              <w:spacing w:after="0" w:line="240" w:lineRule="auto"/>
              <w:ind w:left="113" w:right="113"/>
              <w:rPr>
                <w:rFonts w:ascii="Arial Narrow" w:eastAsia="Times New Roman" w:hAnsi="Arial Narrow" w:cs="Times New Roman"/>
                <w:b/>
                <w:i/>
                <w:sz w:val="20"/>
                <w:szCs w:val="20"/>
                <w:lang w:val="ro-RO" w:eastAsia="ar-SA"/>
              </w:rPr>
            </w:pPr>
            <w:r w:rsidRPr="00BD2A9B">
              <w:rPr>
                <w:rFonts w:ascii="Arial Narrow" w:eastAsia="Times New Roman" w:hAnsi="Arial Narrow" w:cs="Times New Roman"/>
                <w:b/>
                <w:i/>
                <w:sz w:val="20"/>
                <w:szCs w:val="20"/>
                <w:lang w:val="ro-RO" w:eastAsia="ar-SA"/>
              </w:rPr>
              <w:t>secretara</w:t>
            </w:r>
          </w:p>
        </w:tc>
      </w:tr>
      <w:tr w:rsidR="00AB56FC" w:rsidRPr="00BD2A9B" w14:paraId="0843DAAD" w14:textId="77777777" w:rsidTr="00823289">
        <w:trPr>
          <w:cantSplit/>
        </w:trPr>
        <w:tc>
          <w:tcPr>
            <w:tcW w:w="3115" w:type="dxa"/>
          </w:tcPr>
          <w:p w14:paraId="18C453DA"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Activităţi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responsabilităţi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principale</w:t>
            </w:r>
            <w:proofErr w:type="spellEnd"/>
          </w:p>
        </w:tc>
        <w:tc>
          <w:tcPr>
            <w:tcW w:w="6605" w:type="dxa"/>
            <w:gridSpan w:val="2"/>
          </w:tcPr>
          <w:p w14:paraId="3ED18E10"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Specifice secretariatului</w:t>
            </w:r>
          </w:p>
        </w:tc>
      </w:tr>
      <w:tr w:rsidR="00AB56FC" w:rsidRPr="00BD2A9B" w14:paraId="17244AD7" w14:textId="77777777" w:rsidTr="00823289">
        <w:trPr>
          <w:cantSplit/>
        </w:trPr>
        <w:tc>
          <w:tcPr>
            <w:tcW w:w="3115" w:type="dxa"/>
          </w:tcPr>
          <w:p w14:paraId="2E28D0AD"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Numele</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adresa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angajatorului</w:t>
            </w:r>
            <w:proofErr w:type="spellEnd"/>
          </w:p>
        </w:tc>
        <w:tc>
          <w:tcPr>
            <w:tcW w:w="6605" w:type="dxa"/>
            <w:gridSpan w:val="2"/>
          </w:tcPr>
          <w:p w14:paraId="6EDA4EAB"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SC NETGATE CABLE SRL</w:t>
            </w:r>
          </w:p>
          <w:p w14:paraId="4808DD72"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Str. Oltului nr 5, </w:t>
            </w:r>
            <w:proofErr w:type="spellStart"/>
            <w:r w:rsidRPr="00BD2A9B">
              <w:rPr>
                <w:rFonts w:ascii="Arial Narrow" w:eastAsia="Times New Roman" w:hAnsi="Arial Narrow" w:cs="Times New Roman"/>
                <w:sz w:val="20"/>
                <w:szCs w:val="20"/>
                <w:lang w:val="ro-RO" w:eastAsia="ar-SA"/>
              </w:rPr>
              <w:t>Harman</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Brasov</w:t>
            </w:r>
            <w:proofErr w:type="spellEnd"/>
          </w:p>
        </w:tc>
      </w:tr>
      <w:tr w:rsidR="00AB56FC" w:rsidRPr="00BD2A9B" w14:paraId="3155CF28" w14:textId="77777777" w:rsidTr="00823289">
        <w:trPr>
          <w:cantSplit/>
        </w:trPr>
        <w:tc>
          <w:tcPr>
            <w:tcW w:w="3115" w:type="dxa"/>
          </w:tcPr>
          <w:p w14:paraId="6657C736"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lastRenderedPageBreak/>
              <w:t>Tipul activităţii sau sectorul de activitate</w:t>
            </w:r>
          </w:p>
        </w:tc>
        <w:tc>
          <w:tcPr>
            <w:tcW w:w="6605" w:type="dxa"/>
            <w:gridSpan w:val="2"/>
          </w:tcPr>
          <w:p w14:paraId="508249CB"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proofErr w:type="spellStart"/>
            <w:r w:rsidRPr="00BD2A9B">
              <w:rPr>
                <w:rFonts w:ascii="Arial Narrow" w:eastAsia="Times New Roman" w:hAnsi="Arial Narrow" w:cs="Times New Roman"/>
                <w:sz w:val="20"/>
                <w:szCs w:val="20"/>
                <w:lang w:val="ro-RO" w:eastAsia="ar-SA"/>
              </w:rPr>
              <w:t>Telecomunicatii</w:t>
            </w:r>
            <w:proofErr w:type="spellEnd"/>
          </w:p>
        </w:tc>
      </w:tr>
      <w:tr w:rsidR="00AB56FC" w:rsidRPr="00BD2A9B" w14:paraId="1DF07CE7" w14:textId="77777777" w:rsidTr="00823289">
        <w:trPr>
          <w:cantSplit/>
        </w:trPr>
        <w:tc>
          <w:tcPr>
            <w:tcW w:w="3115" w:type="dxa"/>
          </w:tcPr>
          <w:p w14:paraId="43F90646"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4"/>
                <w:szCs w:val="4"/>
                <w:lang w:val="en-GB" w:eastAsia="ar-SA"/>
              </w:rPr>
            </w:pPr>
          </w:p>
        </w:tc>
        <w:tc>
          <w:tcPr>
            <w:tcW w:w="6605" w:type="dxa"/>
            <w:gridSpan w:val="2"/>
          </w:tcPr>
          <w:p w14:paraId="437295FA"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4"/>
                <w:lang w:val="ro-RO" w:eastAsia="ar-SA"/>
              </w:rPr>
            </w:pPr>
          </w:p>
        </w:tc>
      </w:tr>
      <w:tr w:rsidR="00AB56FC" w:rsidRPr="00BD2A9B" w14:paraId="4DAD7A51" w14:textId="77777777" w:rsidTr="00823289">
        <w:trPr>
          <w:cantSplit/>
        </w:trPr>
        <w:tc>
          <w:tcPr>
            <w:tcW w:w="3115" w:type="dxa"/>
          </w:tcPr>
          <w:p w14:paraId="2DF45EAB"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Perioada</w:t>
            </w:r>
            <w:proofErr w:type="spellEnd"/>
          </w:p>
        </w:tc>
        <w:tc>
          <w:tcPr>
            <w:tcW w:w="6605" w:type="dxa"/>
            <w:gridSpan w:val="2"/>
          </w:tcPr>
          <w:p w14:paraId="12E09B2B"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1/10/2010-1/11/2011</w:t>
            </w:r>
          </w:p>
        </w:tc>
      </w:tr>
      <w:tr w:rsidR="00AB56FC" w:rsidRPr="00BD2A9B" w14:paraId="4B9D08EB" w14:textId="77777777" w:rsidTr="00823289">
        <w:trPr>
          <w:cantSplit/>
        </w:trPr>
        <w:tc>
          <w:tcPr>
            <w:tcW w:w="3115" w:type="dxa"/>
          </w:tcPr>
          <w:p w14:paraId="133A4A06"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Funcţia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sau</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postul</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ocupat</w:t>
            </w:r>
            <w:proofErr w:type="spellEnd"/>
          </w:p>
        </w:tc>
        <w:tc>
          <w:tcPr>
            <w:tcW w:w="6605" w:type="dxa"/>
            <w:gridSpan w:val="2"/>
          </w:tcPr>
          <w:p w14:paraId="3E367E6E" w14:textId="77777777" w:rsidR="00FB48F5" w:rsidRPr="00BD2A9B" w:rsidRDefault="00FB48F5" w:rsidP="00FB48F5">
            <w:pPr>
              <w:suppressAutoHyphens/>
              <w:spacing w:after="0" w:line="240" w:lineRule="auto"/>
              <w:ind w:left="113" w:right="113"/>
              <w:rPr>
                <w:rFonts w:ascii="Arial Narrow" w:eastAsia="Times New Roman" w:hAnsi="Arial Narrow" w:cs="Times New Roman"/>
                <w:b/>
                <w:i/>
                <w:sz w:val="20"/>
                <w:szCs w:val="20"/>
                <w:lang w:val="ro-RO" w:eastAsia="ar-SA"/>
              </w:rPr>
            </w:pPr>
            <w:r w:rsidRPr="00BD2A9B">
              <w:rPr>
                <w:rFonts w:ascii="Arial Narrow" w:eastAsia="Times New Roman" w:hAnsi="Arial Narrow" w:cs="Times New Roman"/>
                <w:b/>
                <w:i/>
                <w:sz w:val="20"/>
                <w:szCs w:val="20"/>
                <w:lang w:val="ro-RO" w:eastAsia="ar-SA"/>
              </w:rPr>
              <w:t xml:space="preserve">Inginer proiectant </w:t>
            </w:r>
          </w:p>
        </w:tc>
      </w:tr>
      <w:tr w:rsidR="00AB56FC" w:rsidRPr="00BD2A9B" w14:paraId="54CEFB82" w14:textId="77777777" w:rsidTr="00823289">
        <w:trPr>
          <w:cantSplit/>
        </w:trPr>
        <w:tc>
          <w:tcPr>
            <w:tcW w:w="3115" w:type="dxa"/>
          </w:tcPr>
          <w:p w14:paraId="626BF9BC"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Activităţi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responsabilităţi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principale</w:t>
            </w:r>
            <w:proofErr w:type="spellEnd"/>
          </w:p>
        </w:tc>
        <w:tc>
          <w:tcPr>
            <w:tcW w:w="6605" w:type="dxa"/>
            <w:gridSpan w:val="2"/>
          </w:tcPr>
          <w:p w14:paraId="63587D62"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it-IT" w:eastAsia="ar-SA"/>
              </w:rPr>
            </w:pPr>
            <w:r w:rsidRPr="00BD2A9B">
              <w:rPr>
                <w:rFonts w:ascii="Arial Narrow" w:eastAsia="Times New Roman" w:hAnsi="Arial Narrow" w:cs="Times New Roman"/>
                <w:sz w:val="20"/>
                <w:szCs w:val="20"/>
                <w:lang w:val="it-IT" w:eastAsia="ar-SA"/>
              </w:rPr>
              <w:t>Intocmire amenajamente si proiectare harti</w:t>
            </w:r>
          </w:p>
        </w:tc>
      </w:tr>
      <w:tr w:rsidR="00AB56FC" w:rsidRPr="00BD2A9B" w14:paraId="61797FAC" w14:textId="77777777" w:rsidTr="00823289">
        <w:trPr>
          <w:cantSplit/>
        </w:trPr>
        <w:tc>
          <w:tcPr>
            <w:tcW w:w="3115" w:type="dxa"/>
          </w:tcPr>
          <w:p w14:paraId="23937B14"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Numele</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adresa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angajatorului</w:t>
            </w:r>
            <w:proofErr w:type="spellEnd"/>
          </w:p>
        </w:tc>
        <w:tc>
          <w:tcPr>
            <w:tcW w:w="6605" w:type="dxa"/>
            <w:gridSpan w:val="2"/>
          </w:tcPr>
          <w:p w14:paraId="6BE5615D"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S.C. PATRIC RD S.R.L.</w:t>
            </w:r>
          </w:p>
          <w:p w14:paraId="59D52857"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Axente Banciu nr 5, Brasov (Romania)</w:t>
            </w:r>
          </w:p>
        </w:tc>
      </w:tr>
      <w:tr w:rsidR="00AB56FC" w:rsidRPr="00BD2A9B" w14:paraId="7AEFFB92" w14:textId="77777777" w:rsidTr="00823289">
        <w:trPr>
          <w:cantSplit/>
        </w:trPr>
        <w:tc>
          <w:tcPr>
            <w:tcW w:w="3115" w:type="dxa"/>
          </w:tcPr>
          <w:p w14:paraId="0D23E32C"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Tipul activităţii sau sectorul de activitate</w:t>
            </w:r>
          </w:p>
        </w:tc>
        <w:tc>
          <w:tcPr>
            <w:tcW w:w="6605" w:type="dxa"/>
            <w:gridSpan w:val="2"/>
          </w:tcPr>
          <w:p w14:paraId="34CEC1DD"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Agricultura si silvicultura</w:t>
            </w:r>
          </w:p>
        </w:tc>
      </w:tr>
      <w:tr w:rsidR="00AB56FC" w:rsidRPr="00BD2A9B" w14:paraId="521AAFF4" w14:textId="77777777" w:rsidTr="00823289">
        <w:trPr>
          <w:cantSplit/>
        </w:trPr>
        <w:tc>
          <w:tcPr>
            <w:tcW w:w="3115" w:type="dxa"/>
          </w:tcPr>
          <w:p w14:paraId="63930A65"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1B02B65C"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4C0BFB12" w14:textId="77777777" w:rsidTr="00823289">
        <w:trPr>
          <w:cantSplit/>
        </w:trPr>
        <w:tc>
          <w:tcPr>
            <w:tcW w:w="3115" w:type="dxa"/>
          </w:tcPr>
          <w:p w14:paraId="64DCF6E2"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Perioada</w:t>
            </w:r>
            <w:proofErr w:type="spellEnd"/>
          </w:p>
        </w:tc>
        <w:tc>
          <w:tcPr>
            <w:tcW w:w="6605" w:type="dxa"/>
            <w:gridSpan w:val="2"/>
          </w:tcPr>
          <w:p w14:paraId="0BF834BD"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2007 - 2012</w:t>
            </w:r>
          </w:p>
        </w:tc>
      </w:tr>
      <w:tr w:rsidR="00AB56FC" w:rsidRPr="00BD2A9B" w14:paraId="298BF41D" w14:textId="77777777" w:rsidTr="00823289">
        <w:trPr>
          <w:cantSplit/>
        </w:trPr>
        <w:tc>
          <w:tcPr>
            <w:tcW w:w="3115" w:type="dxa"/>
          </w:tcPr>
          <w:p w14:paraId="02ABB52A" w14:textId="77777777" w:rsidR="00FB48F5" w:rsidRPr="00BD2A9B" w:rsidRDefault="00FB48F5" w:rsidP="00FB48F5">
            <w:pPr>
              <w:suppressAutoHyphens/>
              <w:spacing w:before="74" w:after="0" w:line="240" w:lineRule="auto"/>
              <w:ind w:left="113" w:right="113"/>
              <w:jc w:val="right"/>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Funcţia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sau</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postul</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ocupat</w:t>
            </w:r>
            <w:proofErr w:type="spellEnd"/>
          </w:p>
        </w:tc>
        <w:tc>
          <w:tcPr>
            <w:tcW w:w="6605" w:type="dxa"/>
            <w:gridSpan w:val="2"/>
          </w:tcPr>
          <w:p w14:paraId="1051B4A6" w14:textId="77777777" w:rsidR="00FB48F5" w:rsidRPr="00BD2A9B" w:rsidRDefault="00FB48F5" w:rsidP="00FB48F5">
            <w:pPr>
              <w:suppressAutoHyphens/>
              <w:spacing w:after="0" w:line="240" w:lineRule="auto"/>
              <w:ind w:left="113" w:right="113"/>
              <w:rPr>
                <w:rFonts w:ascii="Arial Narrow" w:eastAsia="Times New Roman" w:hAnsi="Arial Narrow" w:cs="Times New Roman"/>
                <w:b/>
                <w:i/>
                <w:sz w:val="20"/>
                <w:szCs w:val="20"/>
                <w:lang w:val="ro-RO" w:eastAsia="ar-SA"/>
              </w:rPr>
            </w:pPr>
            <w:r w:rsidRPr="00BD2A9B">
              <w:rPr>
                <w:rFonts w:ascii="Arial Narrow" w:eastAsia="Times New Roman" w:hAnsi="Arial Narrow" w:cs="Times New Roman"/>
                <w:b/>
                <w:i/>
                <w:sz w:val="20"/>
                <w:szCs w:val="20"/>
                <w:lang w:val="ro-RO" w:eastAsia="ar-SA"/>
              </w:rPr>
              <w:t>Membru al echipei de cercetare</w:t>
            </w:r>
          </w:p>
        </w:tc>
      </w:tr>
      <w:tr w:rsidR="00AB56FC" w:rsidRPr="00BD2A9B" w14:paraId="362AF515" w14:textId="77777777" w:rsidTr="00823289">
        <w:trPr>
          <w:cantSplit/>
        </w:trPr>
        <w:tc>
          <w:tcPr>
            <w:tcW w:w="3115" w:type="dxa"/>
          </w:tcPr>
          <w:p w14:paraId="7920C2AA" w14:textId="77777777" w:rsidR="00FB48F5" w:rsidRPr="00BD2A9B" w:rsidRDefault="00FB48F5" w:rsidP="00FB48F5">
            <w:pPr>
              <w:suppressAutoHyphens/>
              <w:spacing w:before="74" w:after="0" w:line="240" w:lineRule="auto"/>
              <w:ind w:left="113" w:right="113"/>
              <w:jc w:val="right"/>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Activităţi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responsabilităţi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principale</w:t>
            </w:r>
            <w:proofErr w:type="spellEnd"/>
          </w:p>
        </w:tc>
        <w:tc>
          <w:tcPr>
            <w:tcW w:w="6605" w:type="dxa"/>
            <w:gridSpan w:val="2"/>
          </w:tcPr>
          <w:p w14:paraId="78D8F48E"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Operator în </w:t>
            </w:r>
            <w:proofErr w:type="spellStart"/>
            <w:r w:rsidRPr="00BD2A9B">
              <w:rPr>
                <w:rFonts w:ascii="Arial Narrow" w:eastAsia="Times New Roman" w:hAnsi="Arial Narrow" w:cs="Times New Roman"/>
                <w:sz w:val="20"/>
                <w:szCs w:val="20"/>
                <w:lang w:val="ro-RO" w:eastAsia="ar-SA"/>
              </w:rPr>
              <w:t>activităţile</w:t>
            </w:r>
            <w:proofErr w:type="spellEnd"/>
            <w:r w:rsidRPr="00BD2A9B">
              <w:rPr>
                <w:rFonts w:ascii="Arial Narrow" w:eastAsia="Times New Roman" w:hAnsi="Arial Narrow" w:cs="Times New Roman"/>
                <w:sz w:val="20"/>
                <w:szCs w:val="20"/>
                <w:lang w:val="ro-RO" w:eastAsia="ar-SA"/>
              </w:rPr>
              <w:t xml:space="preserve"> de cercetare de teren cu diverse </w:t>
            </w:r>
            <w:proofErr w:type="spellStart"/>
            <w:r w:rsidRPr="00BD2A9B">
              <w:rPr>
                <w:rFonts w:ascii="Arial Narrow" w:eastAsia="Times New Roman" w:hAnsi="Arial Narrow" w:cs="Times New Roman"/>
                <w:sz w:val="20"/>
                <w:szCs w:val="20"/>
                <w:lang w:val="ro-RO" w:eastAsia="ar-SA"/>
              </w:rPr>
              <w:t>activităţi</w:t>
            </w:r>
            <w:proofErr w:type="spellEnd"/>
            <w:r w:rsidRPr="00BD2A9B">
              <w:rPr>
                <w:rFonts w:ascii="Arial Narrow" w:eastAsia="Times New Roman" w:hAnsi="Arial Narrow" w:cs="Times New Roman"/>
                <w:sz w:val="20"/>
                <w:szCs w:val="20"/>
                <w:lang w:val="ro-RO" w:eastAsia="ar-SA"/>
              </w:rPr>
              <w:t xml:space="preserve"> silvice</w:t>
            </w:r>
          </w:p>
        </w:tc>
      </w:tr>
      <w:tr w:rsidR="00AB56FC" w:rsidRPr="00BD2A9B" w14:paraId="43F4E994" w14:textId="77777777" w:rsidTr="00823289">
        <w:trPr>
          <w:cantSplit/>
        </w:trPr>
        <w:tc>
          <w:tcPr>
            <w:tcW w:w="3115" w:type="dxa"/>
          </w:tcPr>
          <w:p w14:paraId="2908E618" w14:textId="77777777" w:rsidR="00FB48F5" w:rsidRPr="00BD2A9B" w:rsidRDefault="00FB48F5" w:rsidP="00FB48F5">
            <w:pPr>
              <w:suppressAutoHyphens/>
              <w:spacing w:before="74" w:after="0" w:line="240" w:lineRule="auto"/>
              <w:ind w:left="113" w:right="113"/>
              <w:jc w:val="right"/>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Numele</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şi</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adresa</w:t>
            </w:r>
            <w:proofErr w:type="spellEnd"/>
            <w:r w:rsidRPr="00BD2A9B">
              <w:rPr>
                <w:rFonts w:ascii="Arial Narrow" w:eastAsia="Times New Roman" w:hAnsi="Arial Narrow" w:cs="Times New Roman"/>
                <w:sz w:val="20"/>
                <w:szCs w:val="20"/>
                <w:lang w:val="en-GB" w:eastAsia="ar-SA"/>
              </w:rPr>
              <w:t xml:space="preserve"> </w:t>
            </w:r>
            <w:proofErr w:type="spellStart"/>
            <w:r w:rsidRPr="00BD2A9B">
              <w:rPr>
                <w:rFonts w:ascii="Arial Narrow" w:eastAsia="Times New Roman" w:hAnsi="Arial Narrow" w:cs="Times New Roman"/>
                <w:sz w:val="20"/>
                <w:szCs w:val="20"/>
                <w:lang w:val="en-GB" w:eastAsia="ar-SA"/>
              </w:rPr>
              <w:t>angajatorului</w:t>
            </w:r>
            <w:proofErr w:type="spellEnd"/>
          </w:p>
        </w:tc>
        <w:tc>
          <w:tcPr>
            <w:tcW w:w="6605" w:type="dxa"/>
            <w:gridSpan w:val="2"/>
          </w:tcPr>
          <w:p w14:paraId="556FFACA"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Facultatea de Silvicultura si </w:t>
            </w:r>
            <w:proofErr w:type="spellStart"/>
            <w:r w:rsidRPr="00BD2A9B">
              <w:rPr>
                <w:rFonts w:ascii="Arial Narrow" w:eastAsia="Times New Roman" w:hAnsi="Arial Narrow" w:cs="Times New Roman"/>
                <w:sz w:val="20"/>
                <w:szCs w:val="20"/>
                <w:lang w:val="ro-RO" w:eastAsia="ar-SA"/>
              </w:rPr>
              <w:t>Exploatari</w:t>
            </w:r>
            <w:proofErr w:type="spellEnd"/>
            <w:r w:rsidRPr="00BD2A9B">
              <w:rPr>
                <w:rFonts w:ascii="Arial Narrow" w:eastAsia="Times New Roman" w:hAnsi="Arial Narrow" w:cs="Times New Roman"/>
                <w:sz w:val="20"/>
                <w:szCs w:val="20"/>
                <w:lang w:val="ro-RO" w:eastAsia="ar-SA"/>
              </w:rPr>
              <w:t xml:space="preserve"> Forestiere (supraveghetor: Prof.dr. Valeriu-Norocel Nicolescu)</w:t>
            </w:r>
          </w:p>
        </w:tc>
      </w:tr>
      <w:tr w:rsidR="00AB56FC" w:rsidRPr="00BD2A9B" w14:paraId="33FD8508" w14:textId="77777777" w:rsidTr="00823289">
        <w:trPr>
          <w:cantSplit/>
        </w:trPr>
        <w:tc>
          <w:tcPr>
            <w:tcW w:w="3115" w:type="dxa"/>
          </w:tcPr>
          <w:p w14:paraId="25B1B692"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Tipul activităţii sau sectorul de activitate</w:t>
            </w:r>
          </w:p>
        </w:tc>
        <w:tc>
          <w:tcPr>
            <w:tcW w:w="6605" w:type="dxa"/>
            <w:gridSpan w:val="2"/>
          </w:tcPr>
          <w:p w14:paraId="2DB5D6C8"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Cercetare in silvicultura</w:t>
            </w:r>
          </w:p>
        </w:tc>
      </w:tr>
      <w:tr w:rsidR="00AB56FC" w:rsidRPr="00BD2A9B" w14:paraId="07155710" w14:textId="77777777" w:rsidTr="00823289">
        <w:trPr>
          <w:cantSplit/>
        </w:trPr>
        <w:tc>
          <w:tcPr>
            <w:tcW w:w="3115" w:type="dxa"/>
          </w:tcPr>
          <w:p w14:paraId="1FE55D99"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3D447A51"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7B917D03" w14:textId="77777777" w:rsidTr="00823289">
        <w:trPr>
          <w:cantSplit/>
        </w:trPr>
        <w:tc>
          <w:tcPr>
            <w:tcW w:w="3115" w:type="dxa"/>
          </w:tcPr>
          <w:p w14:paraId="58B9A7ED" w14:textId="77777777" w:rsidR="00FB48F5" w:rsidRPr="00BD2A9B" w:rsidRDefault="00FB48F5" w:rsidP="00FB48F5">
            <w:pPr>
              <w:suppressAutoHyphens/>
              <w:spacing w:after="0" w:line="240" w:lineRule="auto"/>
              <w:ind w:left="113" w:right="113"/>
              <w:jc w:val="right"/>
              <w:rPr>
                <w:rFonts w:ascii="Arial Narrow" w:eastAsia="Times New Roman" w:hAnsi="Arial Narrow" w:cs="Times New Roman"/>
                <w:b/>
                <w:sz w:val="24"/>
                <w:szCs w:val="20"/>
                <w:lang w:val="en-GB" w:eastAsia="ar-SA"/>
              </w:rPr>
            </w:pPr>
            <w:proofErr w:type="spellStart"/>
            <w:r w:rsidRPr="00BD2A9B">
              <w:rPr>
                <w:rFonts w:ascii="Arial Narrow" w:eastAsia="Times New Roman" w:hAnsi="Arial Narrow" w:cs="Times New Roman"/>
                <w:b/>
                <w:sz w:val="24"/>
                <w:szCs w:val="20"/>
                <w:lang w:val="en-GB" w:eastAsia="ar-SA"/>
              </w:rPr>
              <w:t>Educaţie</w:t>
            </w:r>
            <w:proofErr w:type="spellEnd"/>
            <w:r w:rsidRPr="00BD2A9B">
              <w:rPr>
                <w:rFonts w:ascii="Arial Narrow" w:eastAsia="Times New Roman" w:hAnsi="Arial Narrow" w:cs="Times New Roman"/>
                <w:b/>
                <w:sz w:val="24"/>
                <w:szCs w:val="20"/>
                <w:lang w:val="en-GB" w:eastAsia="ar-SA"/>
              </w:rPr>
              <w:t xml:space="preserve"> </w:t>
            </w:r>
            <w:proofErr w:type="spellStart"/>
            <w:r w:rsidRPr="00BD2A9B">
              <w:rPr>
                <w:rFonts w:ascii="Arial Narrow" w:eastAsia="Times New Roman" w:hAnsi="Arial Narrow" w:cs="Times New Roman"/>
                <w:b/>
                <w:sz w:val="24"/>
                <w:szCs w:val="20"/>
                <w:lang w:val="en-GB" w:eastAsia="ar-SA"/>
              </w:rPr>
              <w:t>şi</w:t>
            </w:r>
            <w:proofErr w:type="spellEnd"/>
            <w:r w:rsidRPr="00BD2A9B">
              <w:rPr>
                <w:rFonts w:ascii="Arial Narrow" w:eastAsia="Times New Roman" w:hAnsi="Arial Narrow" w:cs="Times New Roman"/>
                <w:b/>
                <w:sz w:val="24"/>
                <w:szCs w:val="20"/>
                <w:lang w:val="en-GB" w:eastAsia="ar-SA"/>
              </w:rPr>
              <w:t xml:space="preserve"> </w:t>
            </w:r>
            <w:proofErr w:type="spellStart"/>
            <w:r w:rsidRPr="00BD2A9B">
              <w:rPr>
                <w:rFonts w:ascii="Arial Narrow" w:eastAsia="Times New Roman" w:hAnsi="Arial Narrow" w:cs="Times New Roman"/>
                <w:b/>
                <w:sz w:val="24"/>
                <w:szCs w:val="20"/>
                <w:lang w:val="en-GB" w:eastAsia="ar-SA"/>
              </w:rPr>
              <w:t>formare</w:t>
            </w:r>
            <w:proofErr w:type="spellEnd"/>
          </w:p>
        </w:tc>
        <w:tc>
          <w:tcPr>
            <w:tcW w:w="6605" w:type="dxa"/>
            <w:gridSpan w:val="2"/>
          </w:tcPr>
          <w:p w14:paraId="656C01E4"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en-GB" w:eastAsia="ar-SA"/>
              </w:rPr>
            </w:pPr>
          </w:p>
        </w:tc>
      </w:tr>
      <w:tr w:rsidR="00AB56FC" w:rsidRPr="00BD2A9B" w14:paraId="0C13F5D3" w14:textId="77777777" w:rsidTr="00823289">
        <w:trPr>
          <w:cantSplit/>
        </w:trPr>
        <w:tc>
          <w:tcPr>
            <w:tcW w:w="3115" w:type="dxa"/>
          </w:tcPr>
          <w:p w14:paraId="1775DF98"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200F754E"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616E51B0" w14:textId="77777777" w:rsidTr="00823289">
        <w:trPr>
          <w:cantSplit/>
        </w:trPr>
        <w:tc>
          <w:tcPr>
            <w:tcW w:w="3115" w:type="dxa"/>
          </w:tcPr>
          <w:p w14:paraId="74CA53E0"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Perioada</w:t>
            </w:r>
            <w:proofErr w:type="spellEnd"/>
          </w:p>
        </w:tc>
        <w:tc>
          <w:tcPr>
            <w:tcW w:w="6605" w:type="dxa"/>
            <w:gridSpan w:val="2"/>
          </w:tcPr>
          <w:p w14:paraId="1100A95F"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1/10/2010 → 18/07/2012</w:t>
            </w:r>
          </w:p>
        </w:tc>
      </w:tr>
      <w:tr w:rsidR="00AB56FC" w:rsidRPr="00BD2A9B" w14:paraId="4723C39F" w14:textId="77777777" w:rsidTr="00823289">
        <w:trPr>
          <w:cantSplit/>
        </w:trPr>
        <w:tc>
          <w:tcPr>
            <w:tcW w:w="3115" w:type="dxa"/>
          </w:tcPr>
          <w:p w14:paraId="6040C545"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Calificarea</w:t>
            </w:r>
            <w:proofErr w:type="spellEnd"/>
            <w:r w:rsidRPr="00BD2A9B">
              <w:rPr>
                <w:rFonts w:ascii="Arial Narrow" w:eastAsia="Times New Roman" w:hAnsi="Arial Narrow" w:cs="Times New Roman"/>
                <w:sz w:val="20"/>
                <w:szCs w:val="20"/>
                <w:lang w:val="en-GB" w:eastAsia="ar-SA"/>
              </w:rPr>
              <w:t xml:space="preserve"> / diploma </w:t>
            </w:r>
            <w:proofErr w:type="spellStart"/>
            <w:r w:rsidRPr="00BD2A9B">
              <w:rPr>
                <w:rFonts w:ascii="Arial Narrow" w:eastAsia="Times New Roman" w:hAnsi="Arial Narrow" w:cs="Times New Roman"/>
                <w:sz w:val="20"/>
                <w:szCs w:val="20"/>
                <w:lang w:val="en-GB" w:eastAsia="ar-SA"/>
              </w:rPr>
              <w:t>obţinută</w:t>
            </w:r>
            <w:proofErr w:type="spellEnd"/>
          </w:p>
        </w:tc>
        <w:tc>
          <w:tcPr>
            <w:tcW w:w="6605" w:type="dxa"/>
            <w:gridSpan w:val="2"/>
          </w:tcPr>
          <w:p w14:paraId="2FDCDD55" w14:textId="77777777" w:rsidR="00FB48F5" w:rsidRPr="00BD2A9B" w:rsidRDefault="00FB48F5" w:rsidP="00FB48F5">
            <w:pPr>
              <w:suppressAutoHyphens/>
              <w:spacing w:after="0" w:line="240" w:lineRule="auto"/>
              <w:ind w:right="113"/>
              <w:rPr>
                <w:rFonts w:ascii="Arial Narrow" w:eastAsia="Times New Roman" w:hAnsi="Arial Narrow" w:cs="Times New Roman"/>
                <w:b/>
                <w:sz w:val="20"/>
                <w:szCs w:val="20"/>
                <w:lang w:val="ro-RO" w:eastAsia="ar-SA"/>
              </w:rPr>
            </w:pPr>
            <w:r w:rsidRPr="00BD2A9B">
              <w:rPr>
                <w:rFonts w:ascii="Arial Narrow" w:eastAsia="Times New Roman" w:hAnsi="Arial Narrow" w:cs="Times New Roman"/>
                <w:sz w:val="20"/>
                <w:szCs w:val="20"/>
                <w:lang w:val="ro-RO" w:eastAsia="ar-SA"/>
              </w:rPr>
              <w:t xml:space="preserve"> </w:t>
            </w:r>
            <w:r w:rsidRPr="00BD2A9B">
              <w:rPr>
                <w:rFonts w:ascii="Arial Narrow" w:eastAsia="Times New Roman" w:hAnsi="Arial Narrow" w:cs="Times New Roman"/>
                <w:b/>
                <w:sz w:val="20"/>
                <w:szCs w:val="20"/>
                <w:lang w:val="ro-RO" w:eastAsia="ar-SA"/>
              </w:rPr>
              <w:t>Managementul ecosistemelor forestiere - inginer silvic</w:t>
            </w:r>
          </w:p>
        </w:tc>
      </w:tr>
      <w:tr w:rsidR="00AB56FC" w:rsidRPr="00BD2A9B" w14:paraId="7086DE27" w14:textId="77777777" w:rsidTr="00823289">
        <w:trPr>
          <w:cantSplit/>
        </w:trPr>
        <w:tc>
          <w:tcPr>
            <w:tcW w:w="3115" w:type="dxa"/>
          </w:tcPr>
          <w:p w14:paraId="42147803"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it-IT" w:eastAsia="ar-SA"/>
              </w:rPr>
            </w:pPr>
            <w:r w:rsidRPr="00BD2A9B">
              <w:rPr>
                <w:rFonts w:ascii="Arial Narrow" w:eastAsia="Times New Roman" w:hAnsi="Arial Narrow" w:cs="Times New Roman"/>
                <w:sz w:val="20"/>
                <w:szCs w:val="20"/>
                <w:lang w:val="it-IT" w:eastAsia="ar-SA"/>
              </w:rPr>
              <w:t>Disciplinele principale studiate / competenţe profesionale dobândite</w:t>
            </w:r>
          </w:p>
        </w:tc>
        <w:tc>
          <w:tcPr>
            <w:tcW w:w="6605" w:type="dxa"/>
            <w:gridSpan w:val="2"/>
          </w:tcPr>
          <w:p w14:paraId="264CEF59" w14:textId="77777777" w:rsidR="00FB48F5" w:rsidRPr="00BD2A9B" w:rsidRDefault="00FB48F5" w:rsidP="00FB48F5">
            <w:pPr>
              <w:suppressAutoHyphens/>
              <w:spacing w:after="0" w:line="240" w:lineRule="auto"/>
              <w:ind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Silvicultura speciala, </w:t>
            </w:r>
            <w:proofErr w:type="spellStart"/>
            <w:r w:rsidRPr="00BD2A9B">
              <w:rPr>
                <w:rFonts w:ascii="Arial Narrow" w:eastAsia="Times New Roman" w:hAnsi="Arial Narrow" w:cs="Times New Roman"/>
                <w:sz w:val="20"/>
                <w:szCs w:val="20"/>
                <w:lang w:val="ro-RO" w:eastAsia="ar-SA"/>
              </w:rPr>
              <w:t>Protectia</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padurilor</w:t>
            </w:r>
            <w:proofErr w:type="spellEnd"/>
            <w:r w:rsidRPr="00BD2A9B">
              <w:rPr>
                <w:rFonts w:ascii="Arial Narrow" w:eastAsia="Times New Roman" w:hAnsi="Arial Narrow" w:cs="Times New Roman"/>
                <w:sz w:val="20"/>
                <w:szCs w:val="20"/>
                <w:lang w:val="ro-RO" w:eastAsia="ar-SA"/>
              </w:rPr>
              <w:t>, Genetica forestiera, Perdele forestiere</w:t>
            </w:r>
          </w:p>
        </w:tc>
      </w:tr>
      <w:tr w:rsidR="00AB56FC" w:rsidRPr="00BD2A9B" w14:paraId="21F50CCD" w14:textId="77777777" w:rsidTr="00823289">
        <w:trPr>
          <w:cantSplit/>
        </w:trPr>
        <w:tc>
          <w:tcPr>
            <w:tcW w:w="3115" w:type="dxa"/>
          </w:tcPr>
          <w:p w14:paraId="0105808C"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Numele şi tipul instituţiei de învăţământ / furnizorului de formare</w:t>
            </w:r>
          </w:p>
        </w:tc>
        <w:tc>
          <w:tcPr>
            <w:tcW w:w="6605" w:type="dxa"/>
            <w:gridSpan w:val="2"/>
          </w:tcPr>
          <w:p w14:paraId="4B21306F"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Facultatea de Silvicultura si </w:t>
            </w:r>
            <w:proofErr w:type="spellStart"/>
            <w:r w:rsidRPr="00BD2A9B">
              <w:rPr>
                <w:rFonts w:ascii="Arial Narrow" w:eastAsia="Times New Roman" w:hAnsi="Arial Narrow" w:cs="Times New Roman"/>
                <w:sz w:val="20"/>
                <w:szCs w:val="20"/>
                <w:lang w:val="ro-RO" w:eastAsia="ar-SA"/>
              </w:rPr>
              <w:t>Exploatari</w:t>
            </w:r>
            <w:proofErr w:type="spellEnd"/>
            <w:r w:rsidRPr="00BD2A9B">
              <w:rPr>
                <w:rFonts w:ascii="Arial Narrow" w:eastAsia="Times New Roman" w:hAnsi="Arial Narrow" w:cs="Times New Roman"/>
                <w:sz w:val="20"/>
                <w:szCs w:val="20"/>
                <w:lang w:val="ro-RO" w:eastAsia="ar-SA"/>
              </w:rPr>
              <w:t xml:space="preserve"> forestiere (Master)</w:t>
            </w:r>
          </w:p>
          <w:p w14:paraId="534BE74B"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proofErr w:type="spellStart"/>
            <w:r w:rsidRPr="00BD2A9B">
              <w:rPr>
                <w:rFonts w:ascii="Arial Narrow" w:eastAsia="Times New Roman" w:hAnsi="Arial Narrow" w:cs="Times New Roman"/>
                <w:sz w:val="20"/>
                <w:szCs w:val="20"/>
                <w:lang w:val="ro-RO" w:eastAsia="ar-SA"/>
              </w:rPr>
              <w:t>Sirul</w:t>
            </w:r>
            <w:proofErr w:type="spellEnd"/>
            <w:r w:rsidRPr="00BD2A9B">
              <w:rPr>
                <w:rFonts w:ascii="Arial Narrow" w:eastAsia="Times New Roman" w:hAnsi="Arial Narrow" w:cs="Times New Roman"/>
                <w:sz w:val="20"/>
                <w:szCs w:val="20"/>
                <w:lang w:val="ro-RO" w:eastAsia="ar-SA"/>
              </w:rPr>
              <w:t xml:space="preserve"> Beethoven nr. 1, 500123 </w:t>
            </w:r>
            <w:proofErr w:type="spellStart"/>
            <w:r w:rsidRPr="00BD2A9B">
              <w:rPr>
                <w:rFonts w:ascii="Arial Narrow" w:eastAsia="Times New Roman" w:hAnsi="Arial Narrow" w:cs="Times New Roman"/>
                <w:sz w:val="20"/>
                <w:szCs w:val="20"/>
                <w:lang w:val="ro-RO" w:eastAsia="ar-SA"/>
              </w:rPr>
              <w:t>Brasov</w:t>
            </w:r>
            <w:proofErr w:type="spellEnd"/>
            <w:r w:rsidRPr="00BD2A9B">
              <w:rPr>
                <w:rFonts w:ascii="Arial Narrow" w:eastAsia="Times New Roman" w:hAnsi="Arial Narrow" w:cs="Times New Roman"/>
                <w:sz w:val="20"/>
                <w:szCs w:val="20"/>
                <w:lang w:val="ro-RO" w:eastAsia="ar-SA"/>
              </w:rPr>
              <w:t xml:space="preserve"> (Romania)</w:t>
            </w:r>
          </w:p>
        </w:tc>
      </w:tr>
      <w:tr w:rsidR="00AB56FC" w:rsidRPr="00BD2A9B" w14:paraId="015A4308" w14:textId="77777777" w:rsidTr="00823289">
        <w:trPr>
          <w:cantSplit/>
        </w:trPr>
        <w:tc>
          <w:tcPr>
            <w:tcW w:w="3115" w:type="dxa"/>
          </w:tcPr>
          <w:p w14:paraId="50F8E52B"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4"/>
                <w:szCs w:val="4"/>
                <w:lang w:val="en-GB" w:eastAsia="ar-SA"/>
              </w:rPr>
            </w:pPr>
          </w:p>
        </w:tc>
        <w:tc>
          <w:tcPr>
            <w:tcW w:w="6605" w:type="dxa"/>
            <w:gridSpan w:val="2"/>
          </w:tcPr>
          <w:p w14:paraId="777C9482"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4"/>
                <w:lang w:val="ro-RO" w:eastAsia="ar-SA"/>
              </w:rPr>
            </w:pPr>
          </w:p>
        </w:tc>
      </w:tr>
      <w:tr w:rsidR="00AB56FC" w:rsidRPr="00BD2A9B" w14:paraId="5ABDE7E9" w14:textId="77777777" w:rsidTr="00823289">
        <w:trPr>
          <w:cantSplit/>
        </w:trPr>
        <w:tc>
          <w:tcPr>
            <w:tcW w:w="3115" w:type="dxa"/>
          </w:tcPr>
          <w:p w14:paraId="7ECA2A7F"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Perioada</w:t>
            </w:r>
            <w:proofErr w:type="spellEnd"/>
          </w:p>
        </w:tc>
        <w:tc>
          <w:tcPr>
            <w:tcW w:w="6605" w:type="dxa"/>
            <w:gridSpan w:val="2"/>
          </w:tcPr>
          <w:p w14:paraId="2CCD4ADE"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16/10/2011-3/03/2012</w:t>
            </w:r>
          </w:p>
        </w:tc>
      </w:tr>
      <w:tr w:rsidR="00AB56FC" w:rsidRPr="00BD2A9B" w14:paraId="15852389" w14:textId="77777777" w:rsidTr="00823289">
        <w:trPr>
          <w:cantSplit/>
        </w:trPr>
        <w:tc>
          <w:tcPr>
            <w:tcW w:w="3115" w:type="dxa"/>
          </w:tcPr>
          <w:p w14:paraId="4276B780"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Calificarea</w:t>
            </w:r>
            <w:proofErr w:type="spellEnd"/>
            <w:r w:rsidRPr="00BD2A9B">
              <w:rPr>
                <w:rFonts w:ascii="Arial Narrow" w:eastAsia="Times New Roman" w:hAnsi="Arial Narrow" w:cs="Times New Roman"/>
                <w:sz w:val="20"/>
                <w:szCs w:val="20"/>
                <w:lang w:val="en-GB" w:eastAsia="ar-SA"/>
              </w:rPr>
              <w:t xml:space="preserve"> / diploma </w:t>
            </w:r>
            <w:proofErr w:type="spellStart"/>
            <w:r w:rsidRPr="00BD2A9B">
              <w:rPr>
                <w:rFonts w:ascii="Arial Narrow" w:eastAsia="Times New Roman" w:hAnsi="Arial Narrow" w:cs="Times New Roman"/>
                <w:sz w:val="20"/>
                <w:szCs w:val="20"/>
                <w:lang w:val="en-GB" w:eastAsia="ar-SA"/>
              </w:rPr>
              <w:t>obţinută</w:t>
            </w:r>
            <w:proofErr w:type="spellEnd"/>
          </w:p>
        </w:tc>
        <w:tc>
          <w:tcPr>
            <w:tcW w:w="6605" w:type="dxa"/>
            <w:gridSpan w:val="2"/>
          </w:tcPr>
          <w:p w14:paraId="5F6A8BE1" w14:textId="77777777" w:rsidR="00FB48F5" w:rsidRPr="00BD2A9B" w:rsidRDefault="00FB48F5" w:rsidP="00FB48F5">
            <w:pPr>
              <w:suppressAutoHyphens/>
              <w:spacing w:after="0" w:line="240" w:lineRule="auto"/>
              <w:ind w:left="113" w:right="113"/>
              <w:rPr>
                <w:rFonts w:ascii="Arial Narrow" w:eastAsia="Times New Roman" w:hAnsi="Arial Narrow" w:cs="Times New Roman"/>
                <w:b/>
                <w:sz w:val="20"/>
                <w:szCs w:val="20"/>
                <w:lang w:val="pt-BR" w:eastAsia="ar-SA"/>
              </w:rPr>
            </w:pPr>
            <w:r w:rsidRPr="00BD2A9B">
              <w:rPr>
                <w:rFonts w:ascii="Arial Narrow" w:eastAsia="Times New Roman" w:hAnsi="Arial Narrow" w:cs="Times New Roman"/>
                <w:b/>
                <w:sz w:val="20"/>
                <w:szCs w:val="20"/>
                <w:lang w:val="pt-BR" w:eastAsia="ar-SA"/>
              </w:rPr>
              <w:t>Certificat de cadru didactic nivel II</w:t>
            </w:r>
          </w:p>
        </w:tc>
      </w:tr>
      <w:tr w:rsidR="00AB56FC" w:rsidRPr="00BD2A9B" w14:paraId="132171CB" w14:textId="77777777" w:rsidTr="00823289">
        <w:trPr>
          <w:cantSplit/>
        </w:trPr>
        <w:tc>
          <w:tcPr>
            <w:tcW w:w="3115" w:type="dxa"/>
          </w:tcPr>
          <w:p w14:paraId="2FB10EB8"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it-IT" w:eastAsia="ar-SA"/>
              </w:rPr>
            </w:pPr>
            <w:r w:rsidRPr="00BD2A9B">
              <w:rPr>
                <w:rFonts w:ascii="Arial Narrow" w:eastAsia="Times New Roman" w:hAnsi="Arial Narrow" w:cs="Times New Roman"/>
                <w:sz w:val="20"/>
                <w:szCs w:val="20"/>
                <w:lang w:val="it-IT" w:eastAsia="ar-SA"/>
              </w:rPr>
              <w:t>Disciplinele principale studiate / competenţe profesionale dobândite</w:t>
            </w:r>
          </w:p>
        </w:tc>
        <w:tc>
          <w:tcPr>
            <w:tcW w:w="6605" w:type="dxa"/>
            <w:gridSpan w:val="2"/>
          </w:tcPr>
          <w:p w14:paraId="368E7B6A"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proofErr w:type="spellStart"/>
            <w:r w:rsidRPr="00BD2A9B">
              <w:rPr>
                <w:rFonts w:ascii="Arial Narrow" w:eastAsia="Times New Roman" w:hAnsi="Arial Narrow" w:cs="Times New Roman"/>
                <w:sz w:val="20"/>
                <w:szCs w:val="20"/>
                <w:lang w:val="ro-RO" w:eastAsia="ar-SA"/>
              </w:rPr>
              <w:t>Educatie</w:t>
            </w:r>
            <w:proofErr w:type="spellEnd"/>
            <w:r w:rsidRPr="00BD2A9B">
              <w:rPr>
                <w:rFonts w:ascii="Arial Narrow" w:eastAsia="Times New Roman" w:hAnsi="Arial Narrow" w:cs="Times New Roman"/>
                <w:sz w:val="20"/>
                <w:szCs w:val="20"/>
                <w:lang w:val="ro-RO" w:eastAsia="ar-SA"/>
              </w:rPr>
              <w:t xml:space="preserve"> interculturala, didactica </w:t>
            </w:r>
            <w:proofErr w:type="spellStart"/>
            <w:r w:rsidRPr="00BD2A9B">
              <w:rPr>
                <w:rFonts w:ascii="Arial Narrow" w:eastAsia="Times New Roman" w:hAnsi="Arial Narrow" w:cs="Times New Roman"/>
                <w:sz w:val="20"/>
                <w:szCs w:val="20"/>
                <w:lang w:val="ro-RO" w:eastAsia="ar-SA"/>
              </w:rPr>
              <w:t>specialitatii</w:t>
            </w:r>
            <w:proofErr w:type="spellEnd"/>
            <w:r w:rsidRPr="00BD2A9B">
              <w:rPr>
                <w:rFonts w:ascii="Arial Narrow" w:eastAsia="Times New Roman" w:hAnsi="Arial Narrow" w:cs="Times New Roman"/>
                <w:sz w:val="20"/>
                <w:szCs w:val="20"/>
                <w:lang w:val="ro-RO" w:eastAsia="ar-SA"/>
              </w:rPr>
              <w:t xml:space="preserve">, Managementul proiectelor </w:t>
            </w:r>
            <w:proofErr w:type="spellStart"/>
            <w:r w:rsidRPr="00BD2A9B">
              <w:rPr>
                <w:rFonts w:ascii="Arial Narrow" w:eastAsia="Times New Roman" w:hAnsi="Arial Narrow" w:cs="Times New Roman"/>
                <w:sz w:val="20"/>
                <w:szCs w:val="20"/>
                <w:lang w:val="ro-RO" w:eastAsia="ar-SA"/>
              </w:rPr>
              <w:t>educationale</w:t>
            </w:r>
            <w:proofErr w:type="spellEnd"/>
            <w:r w:rsidRPr="00BD2A9B">
              <w:rPr>
                <w:rFonts w:ascii="Arial Narrow" w:eastAsia="Times New Roman" w:hAnsi="Arial Narrow" w:cs="Times New Roman"/>
                <w:sz w:val="20"/>
                <w:szCs w:val="20"/>
                <w:lang w:val="ro-RO" w:eastAsia="ar-SA"/>
              </w:rPr>
              <w:t xml:space="preserve"> </w:t>
            </w:r>
          </w:p>
        </w:tc>
      </w:tr>
      <w:tr w:rsidR="00AB56FC" w:rsidRPr="00BD2A9B" w14:paraId="7FFA2C59" w14:textId="77777777" w:rsidTr="00823289">
        <w:trPr>
          <w:cantSplit/>
        </w:trPr>
        <w:tc>
          <w:tcPr>
            <w:tcW w:w="3115" w:type="dxa"/>
          </w:tcPr>
          <w:p w14:paraId="05173BE3"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Numele şi tipul instituţiei de învăţământ / furnizorului de formare</w:t>
            </w:r>
          </w:p>
        </w:tc>
        <w:tc>
          <w:tcPr>
            <w:tcW w:w="6605" w:type="dxa"/>
            <w:gridSpan w:val="2"/>
          </w:tcPr>
          <w:p w14:paraId="67611D59"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Facultatea de Psihologie si </w:t>
            </w:r>
            <w:proofErr w:type="spellStart"/>
            <w:r w:rsidRPr="00BD2A9B">
              <w:rPr>
                <w:rFonts w:ascii="Arial Narrow" w:eastAsia="Times New Roman" w:hAnsi="Arial Narrow" w:cs="Times New Roman"/>
                <w:sz w:val="20"/>
                <w:szCs w:val="20"/>
                <w:lang w:val="ro-RO" w:eastAsia="ar-SA"/>
              </w:rPr>
              <w:t>Stiintele</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educatiei</w:t>
            </w:r>
            <w:proofErr w:type="spellEnd"/>
          </w:p>
          <w:p w14:paraId="13AFCDC8"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-Departamentul pentru </w:t>
            </w:r>
            <w:proofErr w:type="spellStart"/>
            <w:r w:rsidRPr="00BD2A9B">
              <w:rPr>
                <w:rFonts w:ascii="Arial Narrow" w:eastAsia="Times New Roman" w:hAnsi="Arial Narrow" w:cs="Times New Roman"/>
                <w:sz w:val="20"/>
                <w:szCs w:val="20"/>
                <w:lang w:val="ro-RO" w:eastAsia="ar-SA"/>
              </w:rPr>
              <w:t>Pregatirea</w:t>
            </w:r>
            <w:proofErr w:type="spellEnd"/>
            <w:r w:rsidRPr="00BD2A9B">
              <w:rPr>
                <w:rFonts w:ascii="Arial Narrow" w:eastAsia="Times New Roman" w:hAnsi="Arial Narrow" w:cs="Times New Roman"/>
                <w:sz w:val="20"/>
                <w:szCs w:val="20"/>
                <w:lang w:val="ro-RO" w:eastAsia="ar-SA"/>
              </w:rPr>
              <w:t xml:space="preserve"> Personalului Didactic</w:t>
            </w:r>
          </w:p>
          <w:p w14:paraId="5A761B17"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N. </w:t>
            </w:r>
            <w:proofErr w:type="spellStart"/>
            <w:r w:rsidRPr="00BD2A9B">
              <w:rPr>
                <w:rFonts w:ascii="Arial Narrow" w:eastAsia="Times New Roman" w:hAnsi="Arial Narrow" w:cs="Times New Roman"/>
                <w:sz w:val="20"/>
                <w:szCs w:val="20"/>
                <w:lang w:val="ro-RO" w:eastAsia="ar-SA"/>
              </w:rPr>
              <w:t>Balcescu</w:t>
            </w:r>
            <w:proofErr w:type="spellEnd"/>
            <w:r w:rsidRPr="00BD2A9B">
              <w:rPr>
                <w:rFonts w:ascii="Arial Narrow" w:eastAsia="Times New Roman" w:hAnsi="Arial Narrow" w:cs="Times New Roman"/>
                <w:sz w:val="20"/>
                <w:szCs w:val="20"/>
                <w:lang w:val="ro-RO" w:eastAsia="ar-SA"/>
              </w:rPr>
              <w:t xml:space="preserve"> nr. 56, </w:t>
            </w:r>
            <w:proofErr w:type="spellStart"/>
            <w:r w:rsidRPr="00BD2A9B">
              <w:rPr>
                <w:rFonts w:ascii="Arial Narrow" w:eastAsia="Times New Roman" w:hAnsi="Arial Narrow" w:cs="Times New Roman"/>
                <w:sz w:val="20"/>
                <w:szCs w:val="20"/>
                <w:lang w:val="ro-RO" w:eastAsia="ar-SA"/>
              </w:rPr>
              <w:t>Brasov</w:t>
            </w:r>
            <w:proofErr w:type="spellEnd"/>
            <w:r w:rsidRPr="00BD2A9B">
              <w:rPr>
                <w:rFonts w:ascii="Arial Narrow" w:eastAsia="Times New Roman" w:hAnsi="Arial Narrow" w:cs="Times New Roman"/>
                <w:sz w:val="20"/>
                <w:szCs w:val="20"/>
                <w:lang w:val="ro-RO" w:eastAsia="ar-SA"/>
              </w:rPr>
              <w:t xml:space="preserve"> (Romania)</w:t>
            </w:r>
          </w:p>
        </w:tc>
      </w:tr>
      <w:tr w:rsidR="00AB56FC" w:rsidRPr="00BD2A9B" w14:paraId="70CB71E1" w14:textId="77777777" w:rsidTr="00823289">
        <w:trPr>
          <w:cantSplit/>
        </w:trPr>
        <w:tc>
          <w:tcPr>
            <w:tcW w:w="3115" w:type="dxa"/>
          </w:tcPr>
          <w:p w14:paraId="3B846139" w14:textId="77777777" w:rsidR="00FB48F5" w:rsidRPr="00BD2A9B" w:rsidRDefault="00FB48F5" w:rsidP="00FB48F5">
            <w:pPr>
              <w:spacing w:after="200" w:line="276" w:lineRule="auto"/>
              <w:jc w:val="right"/>
              <w:rPr>
                <w:rFonts w:ascii="Calibri" w:eastAsia="Calibri" w:hAnsi="Calibri" w:cs="Times New Roman"/>
                <w:sz w:val="4"/>
                <w:szCs w:val="4"/>
                <w:lang w:val="ro-RO"/>
              </w:rPr>
            </w:pPr>
          </w:p>
        </w:tc>
        <w:tc>
          <w:tcPr>
            <w:tcW w:w="6605" w:type="dxa"/>
            <w:gridSpan w:val="2"/>
          </w:tcPr>
          <w:p w14:paraId="60928A2B"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4"/>
                <w:lang w:val="ro-RO" w:eastAsia="ar-SA"/>
              </w:rPr>
            </w:pPr>
          </w:p>
        </w:tc>
      </w:tr>
      <w:tr w:rsidR="00AB56FC" w:rsidRPr="00BD2A9B" w14:paraId="7A85EABC" w14:textId="77777777" w:rsidTr="00823289">
        <w:trPr>
          <w:cantSplit/>
        </w:trPr>
        <w:tc>
          <w:tcPr>
            <w:tcW w:w="3115" w:type="dxa"/>
          </w:tcPr>
          <w:p w14:paraId="47DCB1E9"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Perioada</w:t>
            </w:r>
            <w:proofErr w:type="spellEnd"/>
          </w:p>
        </w:tc>
        <w:tc>
          <w:tcPr>
            <w:tcW w:w="6605" w:type="dxa"/>
            <w:gridSpan w:val="2"/>
          </w:tcPr>
          <w:p w14:paraId="78A20425"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1/10/2006-15/07/2010</w:t>
            </w:r>
          </w:p>
        </w:tc>
      </w:tr>
      <w:tr w:rsidR="00AB56FC" w:rsidRPr="00BD2A9B" w14:paraId="435A9932" w14:textId="77777777" w:rsidTr="00823289">
        <w:trPr>
          <w:cantSplit/>
        </w:trPr>
        <w:tc>
          <w:tcPr>
            <w:tcW w:w="3115" w:type="dxa"/>
          </w:tcPr>
          <w:p w14:paraId="7E8B32B1"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Calificarea</w:t>
            </w:r>
            <w:proofErr w:type="spellEnd"/>
            <w:r w:rsidRPr="00BD2A9B">
              <w:rPr>
                <w:rFonts w:ascii="Arial Narrow" w:eastAsia="Times New Roman" w:hAnsi="Arial Narrow" w:cs="Times New Roman"/>
                <w:sz w:val="20"/>
                <w:szCs w:val="20"/>
                <w:lang w:val="en-GB" w:eastAsia="ar-SA"/>
              </w:rPr>
              <w:t xml:space="preserve"> / diploma </w:t>
            </w:r>
            <w:proofErr w:type="spellStart"/>
            <w:r w:rsidRPr="00BD2A9B">
              <w:rPr>
                <w:rFonts w:ascii="Arial Narrow" w:eastAsia="Times New Roman" w:hAnsi="Arial Narrow" w:cs="Times New Roman"/>
                <w:sz w:val="20"/>
                <w:szCs w:val="20"/>
                <w:lang w:val="en-GB" w:eastAsia="ar-SA"/>
              </w:rPr>
              <w:t>obţinută</w:t>
            </w:r>
            <w:proofErr w:type="spellEnd"/>
          </w:p>
        </w:tc>
        <w:tc>
          <w:tcPr>
            <w:tcW w:w="6605" w:type="dxa"/>
            <w:gridSpan w:val="2"/>
          </w:tcPr>
          <w:p w14:paraId="3D24AF01" w14:textId="77777777" w:rsidR="00FB48F5" w:rsidRPr="00BD2A9B" w:rsidRDefault="00FB48F5" w:rsidP="00FB48F5">
            <w:pPr>
              <w:suppressAutoHyphens/>
              <w:spacing w:after="0" w:line="240" w:lineRule="auto"/>
              <w:ind w:left="113" w:right="113"/>
              <w:rPr>
                <w:rFonts w:ascii="Arial Narrow" w:eastAsia="Times New Roman" w:hAnsi="Arial Narrow" w:cs="Times New Roman"/>
                <w:b/>
                <w:sz w:val="20"/>
                <w:szCs w:val="20"/>
                <w:lang w:val="ro-RO" w:eastAsia="ar-SA"/>
              </w:rPr>
            </w:pPr>
            <w:r w:rsidRPr="00BD2A9B">
              <w:rPr>
                <w:rFonts w:ascii="Arial Narrow" w:eastAsia="Times New Roman" w:hAnsi="Arial Narrow" w:cs="Times New Roman"/>
                <w:b/>
                <w:sz w:val="20"/>
                <w:szCs w:val="20"/>
                <w:lang w:val="ro-RO" w:eastAsia="ar-SA"/>
              </w:rPr>
              <w:t xml:space="preserve">Inginer silvic </w:t>
            </w:r>
          </w:p>
        </w:tc>
      </w:tr>
      <w:tr w:rsidR="00AB56FC" w:rsidRPr="00BD2A9B" w14:paraId="0143B5AD" w14:textId="77777777" w:rsidTr="00823289">
        <w:trPr>
          <w:cantSplit/>
        </w:trPr>
        <w:tc>
          <w:tcPr>
            <w:tcW w:w="3115" w:type="dxa"/>
          </w:tcPr>
          <w:p w14:paraId="05B3F938"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it-IT" w:eastAsia="ar-SA"/>
              </w:rPr>
            </w:pPr>
            <w:r w:rsidRPr="00BD2A9B">
              <w:rPr>
                <w:rFonts w:ascii="Arial Narrow" w:eastAsia="Times New Roman" w:hAnsi="Arial Narrow" w:cs="Times New Roman"/>
                <w:sz w:val="20"/>
                <w:szCs w:val="20"/>
                <w:lang w:val="it-IT" w:eastAsia="ar-SA"/>
              </w:rPr>
              <w:t>Disciplinele principale studiate / competenţe profesionale dobândite</w:t>
            </w:r>
          </w:p>
        </w:tc>
        <w:tc>
          <w:tcPr>
            <w:tcW w:w="6605" w:type="dxa"/>
            <w:gridSpan w:val="2"/>
          </w:tcPr>
          <w:p w14:paraId="646C9BF4" w14:textId="77777777" w:rsidR="00FB48F5" w:rsidRPr="00BD2A9B" w:rsidRDefault="00FB48F5" w:rsidP="00FB48F5">
            <w:pPr>
              <w:spacing w:after="200" w:line="276" w:lineRule="auto"/>
              <w:rPr>
                <w:rFonts w:ascii="Calibri" w:eastAsia="Calibri" w:hAnsi="Calibri" w:cs="Times New Roman"/>
                <w:lang w:val="it-IT"/>
              </w:rPr>
            </w:pPr>
            <w:r w:rsidRPr="00BD2A9B">
              <w:rPr>
                <w:rFonts w:ascii="Calibri" w:eastAsia="Calibri" w:hAnsi="Calibri" w:cs="Times New Roman"/>
                <w:lang w:val="it-IT"/>
              </w:rPr>
              <w:t xml:space="preserve">- Silvicultura, Dendrometrie, Amenajare Padurilor. Genetica, Statistica, Impaduriri, Spatii verzi </w:t>
            </w:r>
          </w:p>
          <w:p w14:paraId="35A7CBD7" w14:textId="77777777" w:rsidR="00FB48F5" w:rsidRPr="00BD2A9B" w:rsidRDefault="00FB48F5" w:rsidP="00FB48F5">
            <w:pPr>
              <w:spacing w:after="200" w:line="276" w:lineRule="auto"/>
              <w:rPr>
                <w:rFonts w:ascii="Calibri" w:eastAsia="Calibri" w:hAnsi="Calibri" w:cs="Times New Roman"/>
                <w:lang w:val="it-IT"/>
              </w:rPr>
            </w:pPr>
            <w:r w:rsidRPr="00BD2A9B">
              <w:rPr>
                <w:rFonts w:ascii="Calibri" w:eastAsia="Calibri" w:hAnsi="Calibri" w:cs="Times New Roman"/>
                <w:lang w:val="it-IT"/>
              </w:rPr>
              <w:t>- Constructii forestiere, Geometrie descriptiva si desen tehnic, Transporturi forestiere, Mecanica si rezistenta materialelor</w:t>
            </w:r>
          </w:p>
        </w:tc>
      </w:tr>
      <w:tr w:rsidR="00AB56FC" w:rsidRPr="00BD2A9B" w14:paraId="4E0A4410" w14:textId="77777777" w:rsidTr="00823289">
        <w:trPr>
          <w:cantSplit/>
        </w:trPr>
        <w:tc>
          <w:tcPr>
            <w:tcW w:w="3115" w:type="dxa"/>
          </w:tcPr>
          <w:p w14:paraId="1D9D54AA"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lastRenderedPageBreak/>
              <w:t>Numele şi tipul instituţiei de învăţământ / furnizorului de formare</w:t>
            </w:r>
          </w:p>
        </w:tc>
        <w:tc>
          <w:tcPr>
            <w:tcW w:w="6605" w:type="dxa"/>
            <w:gridSpan w:val="2"/>
          </w:tcPr>
          <w:p w14:paraId="37C5B4AF" w14:textId="77777777" w:rsidR="00FB48F5" w:rsidRPr="00BD2A9B" w:rsidRDefault="00FB48F5" w:rsidP="00FB48F5">
            <w:pPr>
              <w:spacing w:after="200" w:line="276" w:lineRule="auto"/>
              <w:rPr>
                <w:rFonts w:ascii="Calibri" w:eastAsia="Calibri" w:hAnsi="Calibri" w:cs="Times New Roman"/>
                <w:lang w:val="ro-RO"/>
              </w:rPr>
            </w:pPr>
            <w:r w:rsidRPr="00BD2A9B">
              <w:rPr>
                <w:rFonts w:ascii="Calibri" w:eastAsia="Calibri" w:hAnsi="Calibri" w:cs="Times New Roman"/>
                <w:lang w:val="ro-RO"/>
              </w:rPr>
              <w:t xml:space="preserve">Facultatea de Silvicultura si </w:t>
            </w:r>
            <w:proofErr w:type="spellStart"/>
            <w:r w:rsidRPr="00BD2A9B">
              <w:rPr>
                <w:rFonts w:ascii="Calibri" w:eastAsia="Calibri" w:hAnsi="Calibri" w:cs="Times New Roman"/>
                <w:lang w:val="ro-RO"/>
              </w:rPr>
              <w:t>Exploatari</w:t>
            </w:r>
            <w:proofErr w:type="spellEnd"/>
            <w:r w:rsidRPr="00BD2A9B">
              <w:rPr>
                <w:rFonts w:ascii="Calibri" w:eastAsia="Calibri" w:hAnsi="Calibri" w:cs="Times New Roman"/>
                <w:lang w:val="ro-RO"/>
              </w:rPr>
              <w:t xml:space="preserve"> Forestiere</w:t>
            </w:r>
          </w:p>
          <w:p w14:paraId="36B16206" w14:textId="77777777" w:rsidR="00FB48F5" w:rsidRPr="00BD2A9B" w:rsidRDefault="00FB48F5" w:rsidP="00FB48F5">
            <w:pPr>
              <w:spacing w:after="200" w:line="276" w:lineRule="auto"/>
              <w:rPr>
                <w:rFonts w:ascii="Calibri" w:eastAsia="Calibri" w:hAnsi="Calibri" w:cs="Times New Roman"/>
                <w:lang w:val="ro-RO"/>
              </w:rPr>
            </w:pPr>
            <w:proofErr w:type="spellStart"/>
            <w:r w:rsidRPr="00BD2A9B">
              <w:rPr>
                <w:rFonts w:ascii="Calibri" w:eastAsia="Calibri" w:hAnsi="Calibri" w:cs="Times New Roman"/>
                <w:lang w:val="ro-RO"/>
              </w:rPr>
              <w:t>Sirul</w:t>
            </w:r>
            <w:proofErr w:type="spellEnd"/>
            <w:r w:rsidRPr="00BD2A9B">
              <w:rPr>
                <w:rFonts w:ascii="Calibri" w:eastAsia="Calibri" w:hAnsi="Calibri" w:cs="Times New Roman"/>
                <w:lang w:val="ro-RO"/>
              </w:rPr>
              <w:t xml:space="preserve"> Beethoven nr. 1, 500123 </w:t>
            </w:r>
            <w:proofErr w:type="spellStart"/>
            <w:r w:rsidRPr="00BD2A9B">
              <w:rPr>
                <w:rFonts w:ascii="Calibri" w:eastAsia="Calibri" w:hAnsi="Calibri" w:cs="Times New Roman"/>
                <w:lang w:val="ro-RO"/>
              </w:rPr>
              <w:t>Brasov</w:t>
            </w:r>
            <w:proofErr w:type="spellEnd"/>
            <w:r w:rsidRPr="00BD2A9B">
              <w:rPr>
                <w:rFonts w:ascii="Calibri" w:eastAsia="Calibri" w:hAnsi="Calibri" w:cs="Times New Roman"/>
                <w:lang w:val="ro-RO"/>
              </w:rPr>
              <w:t xml:space="preserve"> (Romania)</w:t>
            </w:r>
          </w:p>
        </w:tc>
      </w:tr>
      <w:tr w:rsidR="00AB56FC" w:rsidRPr="00BD2A9B" w14:paraId="1A7C1A4A" w14:textId="77777777" w:rsidTr="00823289">
        <w:trPr>
          <w:cantSplit/>
        </w:trPr>
        <w:tc>
          <w:tcPr>
            <w:tcW w:w="3115" w:type="dxa"/>
          </w:tcPr>
          <w:p w14:paraId="7AE20961" w14:textId="77777777" w:rsidR="00FB48F5" w:rsidRPr="00BD2A9B" w:rsidRDefault="00FB48F5" w:rsidP="00FB48F5">
            <w:pPr>
              <w:spacing w:after="200" w:line="276" w:lineRule="auto"/>
              <w:jc w:val="right"/>
              <w:rPr>
                <w:rFonts w:ascii="Calibri" w:eastAsia="Calibri" w:hAnsi="Calibri" w:cs="Times New Roman"/>
                <w:sz w:val="4"/>
                <w:szCs w:val="4"/>
                <w:lang w:val="ro-RO"/>
              </w:rPr>
            </w:pPr>
          </w:p>
        </w:tc>
        <w:tc>
          <w:tcPr>
            <w:tcW w:w="6605" w:type="dxa"/>
            <w:gridSpan w:val="2"/>
          </w:tcPr>
          <w:p w14:paraId="4C8EB9D6"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4"/>
                <w:lang w:val="ro-RO" w:eastAsia="ar-SA"/>
              </w:rPr>
            </w:pPr>
          </w:p>
        </w:tc>
      </w:tr>
      <w:tr w:rsidR="00AB56FC" w:rsidRPr="00BD2A9B" w14:paraId="15D2F57B" w14:textId="77777777" w:rsidTr="00823289">
        <w:trPr>
          <w:cantSplit/>
        </w:trPr>
        <w:tc>
          <w:tcPr>
            <w:tcW w:w="3115" w:type="dxa"/>
          </w:tcPr>
          <w:p w14:paraId="260950AB"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Perioada</w:t>
            </w:r>
            <w:proofErr w:type="spellEnd"/>
          </w:p>
        </w:tc>
        <w:tc>
          <w:tcPr>
            <w:tcW w:w="6605" w:type="dxa"/>
            <w:gridSpan w:val="2"/>
          </w:tcPr>
          <w:p w14:paraId="4E68640C"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1/10/2006-10/06/2009</w:t>
            </w:r>
          </w:p>
        </w:tc>
      </w:tr>
      <w:tr w:rsidR="00AB56FC" w:rsidRPr="00BD2A9B" w14:paraId="630539D2" w14:textId="77777777" w:rsidTr="00823289">
        <w:trPr>
          <w:cantSplit/>
        </w:trPr>
        <w:tc>
          <w:tcPr>
            <w:tcW w:w="3115" w:type="dxa"/>
          </w:tcPr>
          <w:p w14:paraId="59203058"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Calificarea</w:t>
            </w:r>
            <w:proofErr w:type="spellEnd"/>
            <w:r w:rsidRPr="00BD2A9B">
              <w:rPr>
                <w:rFonts w:ascii="Arial Narrow" w:eastAsia="Times New Roman" w:hAnsi="Arial Narrow" w:cs="Times New Roman"/>
                <w:sz w:val="20"/>
                <w:szCs w:val="20"/>
                <w:lang w:val="en-GB" w:eastAsia="ar-SA"/>
              </w:rPr>
              <w:t xml:space="preserve"> / diploma </w:t>
            </w:r>
            <w:proofErr w:type="spellStart"/>
            <w:r w:rsidRPr="00BD2A9B">
              <w:rPr>
                <w:rFonts w:ascii="Arial Narrow" w:eastAsia="Times New Roman" w:hAnsi="Arial Narrow" w:cs="Times New Roman"/>
                <w:sz w:val="20"/>
                <w:szCs w:val="20"/>
                <w:lang w:val="en-GB" w:eastAsia="ar-SA"/>
              </w:rPr>
              <w:t>obţinută</w:t>
            </w:r>
            <w:proofErr w:type="spellEnd"/>
          </w:p>
        </w:tc>
        <w:tc>
          <w:tcPr>
            <w:tcW w:w="6605" w:type="dxa"/>
            <w:gridSpan w:val="2"/>
          </w:tcPr>
          <w:p w14:paraId="42EB96CE" w14:textId="77777777" w:rsidR="00FB48F5" w:rsidRPr="00BD2A9B" w:rsidRDefault="00FB48F5" w:rsidP="00FB48F5">
            <w:pPr>
              <w:suppressAutoHyphens/>
              <w:spacing w:after="0" w:line="240" w:lineRule="auto"/>
              <w:ind w:left="113" w:right="113"/>
              <w:rPr>
                <w:rFonts w:ascii="Arial Narrow" w:eastAsia="Times New Roman" w:hAnsi="Arial Narrow" w:cs="Times New Roman"/>
                <w:b/>
                <w:sz w:val="20"/>
                <w:szCs w:val="20"/>
                <w:lang w:val="pt-BR" w:eastAsia="ar-SA"/>
              </w:rPr>
            </w:pPr>
            <w:r w:rsidRPr="00BD2A9B">
              <w:rPr>
                <w:rFonts w:ascii="Arial Narrow" w:eastAsia="Times New Roman" w:hAnsi="Arial Narrow" w:cs="Times New Roman"/>
                <w:b/>
                <w:sz w:val="20"/>
                <w:szCs w:val="20"/>
                <w:lang w:val="pt-BR" w:eastAsia="ar-SA"/>
              </w:rPr>
              <w:t>Certificat de cadru didactic nivel I</w:t>
            </w:r>
          </w:p>
        </w:tc>
      </w:tr>
      <w:tr w:rsidR="00AB56FC" w:rsidRPr="00BD2A9B" w14:paraId="0F1A9D80" w14:textId="77777777" w:rsidTr="00823289">
        <w:trPr>
          <w:cantSplit/>
        </w:trPr>
        <w:tc>
          <w:tcPr>
            <w:tcW w:w="3115" w:type="dxa"/>
          </w:tcPr>
          <w:p w14:paraId="5A881716"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it-IT" w:eastAsia="ar-SA"/>
              </w:rPr>
            </w:pPr>
            <w:r w:rsidRPr="00BD2A9B">
              <w:rPr>
                <w:rFonts w:ascii="Arial Narrow" w:eastAsia="Times New Roman" w:hAnsi="Arial Narrow" w:cs="Times New Roman"/>
                <w:sz w:val="20"/>
                <w:szCs w:val="20"/>
                <w:lang w:val="it-IT" w:eastAsia="ar-SA"/>
              </w:rPr>
              <w:t>Disciplinele principale studiate / competenţe profesionale dobândite</w:t>
            </w:r>
          </w:p>
        </w:tc>
        <w:tc>
          <w:tcPr>
            <w:tcW w:w="6605" w:type="dxa"/>
            <w:gridSpan w:val="2"/>
          </w:tcPr>
          <w:p w14:paraId="31EA931D"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Psihologia </w:t>
            </w:r>
            <w:proofErr w:type="spellStart"/>
            <w:r w:rsidRPr="00BD2A9B">
              <w:rPr>
                <w:rFonts w:ascii="Arial Narrow" w:eastAsia="Times New Roman" w:hAnsi="Arial Narrow" w:cs="Times New Roman"/>
                <w:sz w:val="20"/>
                <w:szCs w:val="20"/>
                <w:lang w:val="ro-RO" w:eastAsia="ar-SA"/>
              </w:rPr>
              <w:t>educatiei</w:t>
            </w:r>
            <w:proofErr w:type="spellEnd"/>
            <w:r w:rsidRPr="00BD2A9B">
              <w:rPr>
                <w:rFonts w:ascii="Arial Narrow" w:eastAsia="Times New Roman" w:hAnsi="Arial Narrow" w:cs="Times New Roman"/>
                <w:sz w:val="20"/>
                <w:szCs w:val="20"/>
                <w:lang w:val="ro-RO" w:eastAsia="ar-SA"/>
              </w:rPr>
              <w:t>, Pedagogie, Managementul clasei</w:t>
            </w:r>
          </w:p>
        </w:tc>
      </w:tr>
      <w:tr w:rsidR="00AB56FC" w:rsidRPr="00BD2A9B" w14:paraId="0ED6D2BD" w14:textId="77777777" w:rsidTr="00823289">
        <w:trPr>
          <w:cantSplit/>
        </w:trPr>
        <w:tc>
          <w:tcPr>
            <w:tcW w:w="3115" w:type="dxa"/>
          </w:tcPr>
          <w:p w14:paraId="0B18E270"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Numele şi tipul instituţiei de învăţământ / furnizorului de formare</w:t>
            </w:r>
          </w:p>
        </w:tc>
        <w:tc>
          <w:tcPr>
            <w:tcW w:w="6605" w:type="dxa"/>
            <w:gridSpan w:val="2"/>
          </w:tcPr>
          <w:p w14:paraId="54B3993C"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Facultatea de Psihologie si </w:t>
            </w:r>
            <w:proofErr w:type="spellStart"/>
            <w:r w:rsidRPr="00BD2A9B">
              <w:rPr>
                <w:rFonts w:ascii="Arial Narrow" w:eastAsia="Times New Roman" w:hAnsi="Arial Narrow" w:cs="Times New Roman"/>
                <w:sz w:val="20"/>
                <w:szCs w:val="20"/>
                <w:lang w:val="ro-RO" w:eastAsia="ar-SA"/>
              </w:rPr>
              <w:t>Stiintele</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educatiei</w:t>
            </w:r>
            <w:proofErr w:type="spellEnd"/>
          </w:p>
          <w:p w14:paraId="090A75A2"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-Departamentul pentru </w:t>
            </w:r>
            <w:proofErr w:type="spellStart"/>
            <w:r w:rsidRPr="00BD2A9B">
              <w:rPr>
                <w:rFonts w:ascii="Arial Narrow" w:eastAsia="Times New Roman" w:hAnsi="Arial Narrow" w:cs="Times New Roman"/>
                <w:sz w:val="20"/>
                <w:szCs w:val="20"/>
                <w:lang w:val="ro-RO" w:eastAsia="ar-SA"/>
              </w:rPr>
              <w:t>Pregatirea</w:t>
            </w:r>
            <w:proofErr w:type="spellEnd"/>
            <w:r w:rsidRPr="00BD2A9B">
              <w:rPr>
                <w:rFonts w:ascii="Arial Narrow" w:eastAsia="Times New Roman" w:hAnsi="Arial Narrow" w:cs="Times New Roman"/>
                <w:sz w:val="20"/>
                <w:szCs w:val="20"/>
                <w:lang w:val="ro-RO" w:eastAsia="ar-SA"/>
              </w:rPr>
              <w:t xml:space="preserve"> Personalului Didactic</w:t>
            </w:r>
          </w:p>
          <w:p w14:paraId="714F6B5D"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N. </w:t>
            </w:r>
            <w:proofErr w:type="spellStart"/>
            <w:r w:rsidRPr="00BD2A9B">
              <w:rPr>
                <w:rFonts w:ascii="Arial Narrow" w:eastAsia="Times New Roman" w:hAnsi="Arial Narrow" w:cs="Times New Roman"/>
                <w:sz w:val="20"/>
                <w:szCs w:val="20"/>
                <w:lang w:val="ro-RO" w:eastAsia="ar-SA"/>
              </w:rPr>
              <w:t>Balcescu</w:t>
            </w:r>
            <w:proofErr w:type="spellEnd"/>
            <w:r w:rsidRPr="00BD2A9B">
              <w:rPr>
                <w:rFonts w:ascii="Arial Narrow" w:eastAsia="Times New Roman" w:hAnsi="Arial Narrow" w:cs="Times New Roman"/>
                <w:sz w:val="20"/>
                <w:szCs w:val="20"/>
                <w:lang w:val="ro-RO" w:eastAsia="ar-SA"/>
              </w:rPr>
              <w:t xml:space="preserve"> nr. 56, </w:t>
            </w:r>
            <w:proofErr w:type="spellStart"/>
            <w:r w:rsidRPr="00BD2A9B">
              <w:rPr>
                <w:rFonts w:ascii="Arial Narrow" w:eastAsia="Times New Roman" w:hAnsi="Arial Narrow" w:cs="Times New Roman"/>
                <w:sz w:val="20"/>
                <w:szCs w:val="20"/>
                <w:lang w:val="ro-RO" w:eastAsia="ar-SA"/>
              </w:rPr>
              <w:t>Brasov</w:t>
            </w:r>
            <w:proofErr w:type="spellEnd"/>
            <w:r w:rsidRPr="00BD2A9B">
              <w:rPr>
                <w:rFonts w:ascii="Arial Narrow" w:eastAsia="Times New Roman" w:hAnsi="Arial Narrow" w:cs="Times New Roman"/>
                <w:sz w:val="20"/>
                <w:szCs w:val="20"/>
                <w:lang w:val="ro-RO" w:eastAsia="ar-SA"/>
              </w:rPr>
              <w:t xml:space="preserve"> (Romania)</w:t>
            </w:r>
          </w:p>
        </w:tc>
      </w:tr>
      <w:tr w:rsidR="00AB56FC" w:rsidRPr="00BD2A9B" w14:paraId="7BCA0291" w14:textId="77777777" w:rsidTr="00823289">
        <w:trPr>
          <w:cantSplit/>
        </w:trPr>
        <w:tc>
          <w:tcPr>
            <w:tcW w:w="3115" w:type="dxa"/>
          </w:tcPr>
          <w:p w14:paraId="625F4B30" w14:textId="77777777" w:rsidR="00FB48F5" w:rsidRPr="00BD2A9B" w:rsidRDefault="00FB48F5" w:rsidP="00FB48F5">
            <w:pPr>
              <w:spacing w:after="200" w:line="276" w:lineRule="auto"/>
              <w:jc w:val="right"/>
              <w:rPr>
                <w:rFonts w:ascii="Calibri" w:eastAsia="Calibri" w:hAnsi="Calibri" w:cs="Times New Roman"/>
                <w:sz w:val="4"/>
                <w:szCs w:val="4"/>
                <w:lang w:val="ro-RO"/>
              </w:rPr>
            </w:pPr>
          </w:p>
        </w:tc>
        <w:tc>
          <w:tcPr>
            <w:tcW w:w="6605" w:type="dxa"/>
            <w:gridSpan w:val="2"/>
          </w:tcPr>
          <w:p w14:paraId="7CD468EB"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4"/>
                <w:lang w:val="ro-RO" w:eastAsia="ar-SA"/>
              </w:rPr>
            </w:pPr>
          </w:p>
        </w:tc>
      </w:tr>
      <w:tr w:rsidR="00AB56FC" w:rsidRPr="00BD2A9B" w14:paraId="0D28E359" w14:textId="77777777" w:rsidTr="00823289">
        <w:trPr>
          <w:cantSplit/>
        </w:trPr>
        <w:tc>
          <w:tcPr>
            <w:tcW w:w="3115" w:type="dxa"/>
          </w:tcPr>
          <w:p w14:paraId="0FD176FB"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Perioada</w:t>
            </w:r>
            <w:proofErr w:type="spellEnd"/>
          </w:p>
        </w:tc>
        <w:tc>
          <w:tcPr>
            <w:tcW w:w="6605" w:type="dxa"/>
            <w:gridSpan w:val="2"/>
          </w:tcPr>
          <w:p w14:paraId="71CE29DC"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15/09/2002-19/07/2006</w:t>
            </w:r>
          </w:p>
        </w:tc>
      </w:tr>
      <w:tr w:rsidR="00AB56FC" w:rsidRPr="00BD2A9B" w14:paraId="346561FD" w14:textId="77777777" w:rsidTr="00823289">
        <w:trPr>
          <w:cantSplit/>
        </w:trPr>
        <w:tc>
          <w:tcPr>
            <w:tcW w:w="3115" w:type="dxa"/>
          </w:tcPr>
          <w:p w14:paraId="74A67BB6"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en-GB" w:eastAsia="ar-SA"/>
              </w:rPr>
            </w:pPr>
            <w:proofErr w:type="spellStart"/>
            <w:r w:rsidRPr="00BD2A9B">
              <w:rPr>
                <w:rFonts w:ascii="Arial Narrow" w:eastAsia="Times New Roman" w:hAnsi="Arial Narrow" w:cs="Times New Roman"/>
                <w:sz w:val="20"/>
                <w:szCs w:val="20"/>
                <w:lang w:val="en-GB" w:eastAsia="ar-SA"/>
              </w:rPr>
              <w:t>Calificarea</w:t>
            </w:r>
            <w:proofErr w:type="spellEnd"/>
            <w:r w:rsidRPr="00BD2A9B">
              <w:rPr>
                <w:rFonts w:ascii="Arial Narrow" w:eastAsia="Times New Roman" w:hAnsi="Arial Narrow" w:cs="Times New Roman"/>
                <w:sz w:val="20"/>
                <w:szCs w:val="20"/>
                <w:lang w:val="en-GB" w:eastAsia="ar-SA"/>
              </w:rPr>
              <w:t xml:space="preserve"> / diploma </w:t>
            </w:r>
            <w:proofErr w:type="spellStart"/>
            <w:r w:rsidRPr="00BD2A9B">
              <w:rPr>
                <w:rFonts w:ascii="Arial Narrow" w:eastAsia="Times New Roman" w:hAnsi="Arial Narrow" w:cs="Times New Roman"/>
                <w:sz w:val="20"/>
                <w:szCs w:val="20"/>
                <w:lang w:val="en-GB" w:eastAsia="ar-SA"/>
              </w:rPr>
              <w:t>obţinută</w:t>
            </w:r>
            <w:proofErr w:type="spellEnd"/>
          </w:p>
        </w:tc>
        <w:tc>
          <w:tcPr>
            <w:tcW w:w="6605" w:type="dxa"/>
            <w:gridSpan w:val="2"/>
          </w:tcPr>
          <w:p w14:paraId="31E4DFAB" w14:textId="77777777" w:rsidR="00FB48F5" w:rsidRPr="00BD2A9B" w:rsidRDefault="00FB48F5" w:rsidP="00FB48F5">
            <w:pPr>
              <w:suppressAutoHyphens/>
              <w:spacing w:after="0" w:line="240" w:lineRule="auto"/>
              <w:ind w:left="113" w:right="113"/>
              <w:rPr>
                <w:rFonts w:ascii="Arial Narrow" w:eastAsia="Times New Roman" w:hAnsi="Arial Narrow" w:cs="Times New Roman"/>
                <w:b/>
                <w:sz w:val="20"/>
                <w:szCs w:val="20"/>
                <w:lang w:val="ro-RO" w:eastAsia="ar-SA"/>
              </w:rPr>
            </w:pPr>
            <w:r w:rsidRPr="00BD2A9B">
              <w:rPr>
                <w:rFonts w:ascii="Arial Narrow" w:eastAsia="Times New Roman" w:hAnsi="Arial Narrow" w:cs="Times New Roman"/>
                <w:b/>
                <w:sz w:val="20"/>
                <w:szCs w:val="20"/>
                <w:lang w:val="ro-RO" w:eastAsia="ar-SA"/>
              </w:rPr>
              <w:t>Tehnician silvic</w:t>
            </w:r>
          </w:p>
        </w:tc>
      </w:tr>
      <w:tr w:rsidR="00AB56FC" w:rsidRPr="00BD2A9B" w14:paraId="093A136A" w14:textId="77777777" w:rsidTr="00823289">
        <w:trPr>
          <w:cantSplit/>
        </w:trPr>
        <w:tc>
          <w:tcPr>
            <w:tcW w:w="3115" w:type="dxa"/>
          </w:tcPr>
          <w:p w14:paraId="306CE999"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it-IT" w:eastAsia="ar-SA"/>
              </w:rPr>
            </w:pPr>
            <w:r w:rsidRPr="00BD2A9B">
              <w:rPr>
                <w:rFonts w:ascii="Arial Narrow" w:eastAsia="Times New Roman" w:hAnsi="Arial Narrow" w:cs="Times New Roman"/>
                <w:sz w:val="20"/>
                <w:szCs w:val="20"/>
                <w:lang w:val="it-IT" w:eastAsia="ar-SA"/>
              </w:rPr>
              <w:t>Disciplinele principale studiate / competenţe profesionale dobândite</w:t>
            </w:r>
          </w:p>
        </w:tc>
        <w:tc>
          <w:tcPr>
            <w:tcW w:w="6605" w:type="dxa"/>
            <w:gridSpan w:val="2"/>
          </w:tcPr>
          <w:p w14:paraId="5D4A5F62"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Silvicultura, Dendrologie, Ecologie, Dendrometrie</w:t>
            </w:r>
          </w:p>
        </w:tc>
      </w:tr>
      <w:tr w:rsidR="00AB56FC" w:rsidRPr="00BD2A9B" w14:paraId="4AC82B58" w14:textId="77777777" w:rsidTr="00823289">
        <w:trPr>
          <w:cantSplit/>
        </w:trPr>
        <w:tc>
          <w:tcPr>
            <w:tcW w:w="3115" w:type="dxa"/>
          </w:tcPr>
          <w:p w14:paraId="140770B3" w14:textId="77777777" w:rsidR="00FB48F5" w:rsidRPr="00BD2A9B" w:rsidRDefault="00FB48F5" w:rsidP="00FB48F5">
            <w:pPr>
              <w:suppressAutoHyphens/>
              <w:spacing w:after="0" w:line="240" w:lineRule="auto"/>
              <w:ind w:left="113" w:right="113"/>
              <w:jc w:val="right"/>
              <w:textAlignment w:val="center"/>
              <w:rPr>
                <w:rFonts w:ascii="Arial Narrow" w:eastAsia="Times New Roman" w:hAnsi="Arial Narrow" w:cs="Times New Roman"/>
                <w:sz w:val="20"/>
                <w:szCs w:val="20"/>
                <w:lang w:val="pt-BR" w:eastAsia="ar-SA"/>
              </w:rPr>
            </w:pPr>
            <w:r w:rsidRPr="00BD2A9B">
              <w:rPr>
                <w:rFonts w:ascii="Arial Narrow" w:eastAsia="Times New Roman" w:hAnsi="Arial Narrow" w:cs="Times New Roman"/>
                <w:sz w:val="20"/>
                <w:szCs w:val="20"/>
                <w:lang w:val="pt-BR" w:eastAsia="ar-SA"/>
              </w:rPr>
              <w:t>Numele şi tipul instituţiei de învăţământ / furnizorului de formare</w:t>
            </w:r>
          </w:p>
        </w:tc>
        <w:tc>
          <w:tcPr>
            <w:tcW w:w="6605" w:type="dxa"/>
            <w:gridSpan w:val="2"/>
          </w:tcPr>
          <w:p w14:paraId="7C7B366D"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Grup </w:t>
            </w:r>
            <w:proofErr w:type="spellStart"/>
            <w:r w:rsidRPr="00BD2A9B">
              <w:rPr>
                <w:rFonts w:ascii="Arial Narrow" w:eastAsia="Times New Roman" w:hAnsi="Arial Narrow" w:cs="Times New Roman"/>
                <w:sz w:val="20"/>
                <w:szCs w:val="20"/>
                <w:lang w:val="ro-RO" w:eastAsia="ar-SA"/>
              </w:rPr>
              <w:t>Scolar</w:t>
            </w:r>
            <w:proofErr w:type="spellEnd"/>
            <w:r w:rsidRPr="00BD2A9B">
              <w:rPr>
                <w:rFonts w:ascii="Arial Narrow" w:eastAsia="Times New Roman" w:hAnsi="Arial Narrow" w:cs="Times New Roman"/>
                <w:sz w:val="20"/>
                <w:szCs w:val="20"/>
                <w:lang w:val="ro-RO" w:eastAsia="ar-SA"/>
              </w:rPr>
              <w:t xml:space="preserve"> Silvic “</w:t>
            </w:r>
            <w:proofErr w:type="spellStart"/>
            <w:r w:rsidRPr="00BD2A9B">
              <w:rPr>
                <w:rFonts w:ascii="Arial Narrow" w:eastAsia="Times New Roman" w:hAnsi="Arial Narrow" w:cs="Times New Roman"/>
                <w:sz w:val="20"/>
                <w:szCs w:val="20"/>
                <w:lang w:val="ro-RO" w:eastAsia="ar-SA"/>
              </w:rPr>
              <w:t>Dr.Nicolae</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Rucareanu</w:t>
            </w:r>
            <w:proofErr w:type="spellEnd"/>
            <w:r w:rsidRPr="00BD2A9B">
              <w:rPr>
                <w:rFonts w:ascii="Arial Narrow" w:eastAsia="Times New Roman" w:hAnsi="Arial Narrow" w:cs="Times New Roman"/>
                <w:sz w:val="20"/>
                <w:szCs w:val="20"/>
                <w:lang w:val="ro-RO" w:eastAsia="ar-SA"/>
              </w:rPr>
              <w:t xml:space="preserve">” </w:t>
            </w:r>
          </w:p>
          <w:p w14:paraId="1DE3E4AB"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 xml:space="preserve">Alexandru </w:t>
            </w:r>
            <w:proofErr w:type="spellStart"/>
            <w:r w:rsidRPr="00BD2A9B">
              <w:rPr>
                <w:rFonts w:ascii="Arial Narrow" w:eastAsia="Times New Roman" w:hAnsi="Arial Narrow" w:cs="Times New Roman"/>
                <w:sz w:val="20"/>
                <w:szCs w:val="20"/>
                <w:lang w:val="ro-RO" w:eastAsia="ar-SA"/>
              </w:rPr>
              <w:t>Petofi</w:t>
            </w:r>
            <w:proofErr w:type="spellEnd"/>
            <w:r w:rsidRPr="00BD2A9B">
              <w:rPr>
                <w:rFonts w:ascii="Arial Narrow" w:eastAsia="Times New Roman" w:hAnsi="Arial Narrow" w:cs="Times New Roman"/>
                <w:sz w:val="20"/>
                <w:szCs w:val="20"/>
                <w:lang w:val="ro-RO" w:eastAsia="ar-SA"/>
              </w:rPr>
              <w:t xml:space="preserve"> nr. 17, </w:t>
            </w:r>
            <w:proofErr w:type="spellStart"/>
            <w:r w:rsidRPr="00BD2A9B">
              <w:rPr>
                <w:rFonts w:ascii="Arial Narrow" w:eastAsia="Times New Roman" w:hAnsi="Arial Narrow" w:cs="Times New Roman"/>
                <w:sz w:val="20"/>
                <w:szCs w:val="20"/>
                <w:lang w:val="ro-RO" w:eastAsia="ar-SA"/>
              </w:rPr>
              <w:t>Brasov</w:t>
            </w:r>
            <w:proofErr w:type="spellEnd"/>
            <w:r w:rsidRPr="00BD2A9B">
              <w:rPr>
                <w:rFonts w:ascii="Arial Narrow" w:eastAsia="Times New Roman" w:hAnsi="Arial Narrow" w:cs="Times New Roman"/>
                <w:sz w:val="20"/>
                <w:szCs w:val="20"/>
                <w:lang w:val="ro-RO" w:eastAsia="ar-SA"/>
              </w:rPr>
              <w:t xml:space="preserve"> (Romania)</w:t>
            </w:r>
          </w:p>
        </w:tc>
      </w:tr>
      <w:tr w:rsidR="00AB56FC" w:rsidRPr="00BD2A9B" w14:paraId="1F0833CE" w14:textId="77777777" w:rsidTr="00823289">
        <w:trPr>
          <w:cantSplit/>
        </w:trPr>
        <w:tc>
          <w:tcPr>
            <w:tcW w:w="3115" w:type="dxa"/>
          </w:tcPr>
          <w:p w14:paraId="7C33A3C9"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641F4789"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25620E1D" w14:textId="77777777" w:rsidTr="00823289">
        <w:trPr>
          <w:cantSplit/>
        </w:trPr>
        <w:tc>
          <w:tcPr>
            <w:tcW w:w="3115" w:type="dxa"/>
          </w:tcPr>
          <w:p w14:paraId="18B821EE"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6AFA74DC"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r w:rsidR="00AB56FC" w:rsidRPr="00BD2A9B" w14:paraId="05641DCD" w14:textId="77777777" w:rsidTr="00823289">
        <w:trPr>
          <w:cantSplit/>
        </w:trPr>
        <w:tc>
          <w:tcPr>
            <w:tcW w:w="3115" w:type="dxa"/>
          </w:tcPr>
          <w:p w14:paraId="3DC4417B" w14:textId="77777777" w:rsidR="00FB48F5" w:rsidRPr="00BD2A9B" w:rsidRDefault="00FB48F5" w:rsidP="00FB48F5">
            <w:pPr>
              <w:suppressAutoHyphens/>
              <w:spacing w:after="0" w:line="240" w:lineRule="auto"/>
              <w:ind w:left="113" w:right="113"/>
              <w:jc w:val="right"/>
              <w:rPr>
                <w:rFonts w:ascii="Arial Narrow" w:eastAsia="Times New Roman" w:hAnsi="Arial Narrow" w:cs="Times New Roman"/>
                <w:b/>
                <w:sz w:val="24"/>
                <w:szCs w:val="20"/>
                <w:lang w:val="en-GB" w:eastAsia="ar-SA"/>
              </w:rPr>
            </w:pPr>
            <w:proofErr w:type="spellStart"/>
            <w:r w:rsidRPr="00BD2A9B">
              <w:rPr>
                <w:rFonts w:ascii="Arial Narrow" w:eastAsia="Times New Roman" w:hAnsi="Arial Narrow" w:cs="Times New Roman"/>
                <w:b/>
                <w:sz w:val="24"/>
                <w:szCs w:val="20"/>
                <w:lang w:val="en-GB" w:eastAsia="ar-SA"/>
              </w:rPr>
              <w:t>Informaţii</w:t>
            </w:r>
            <w:proofErr w:type="spellEnd"/>
            <w:r w:rsidRPr="00BD2A9B">
              <w:rPr>
                <w:rFonts w:ascii="Arial Narrow" w:eastAsia="Times New Roman" w:hAnsi="Arial Narrow" w:cs="Times New Roman"/>
                <w:b/>
                <w:sz w:val="24"/>
                <w:szCs w:val="20"/>
                <w:lang w:val="en-GB" w:eastAsia="ar-SA"/>
              </w:rPr>
              <w:t xml:space="preserve"> </w:t>
            </w:r>
            <w:proofErr w:type="spellStart"/>
            <w:r w:rsidRPr="00BD2A9B">
              <w:rPr>
                <w:rFonts w:ascii="Arial Narrow" w:eastAsia="Times New Roman" w:hAnsi="Arial Narrow" w:cs="Times New Roman"/>
                <w:b/>
                <w:sz w:val="24"/>
                <w:szCs w:val="20"/>
                <w:lang w:val="en-GB" w:eastAsia="ar-SA"/>
              </w:rPr>
              <w:t>suplimentare</w:t>
            </w:r>
            <w:proofErr w:type="spellEnd"/>
          </w:p>
        </w:tc>
        <w:tc>
          <w:tcPr>
            <w:tcW w:w="6605" w:type="dxa"/>
            <w:gridSpan w:val="2"/>
          </w:tcPr>
          <w:p w14:paraId="2D10E872" w14:textId="77777777" w:rsidR="00FB48F5" w:rsidRPr="00BD2A9B" w:rsidRDefault="00FB48F5" w:rsidP="00FB48F5">
            <w:pPr>
              <w:spacing w:after="200" w:line="276" w:lineRule="auto"/>
              <w:ind w:firstLine="125"/>
              <w:rPr>
                <w:rFonts w:ascii="Calibri" w:eastAsia="Calibri" w:hAnsi="Calibri" w:cs="Times New Roman"/>
                <w:lang w:val="pt-BR"/>
              </w:rPr>
            </w:pPr>
            <w:r w:rsidRPr="00BD2A9B">
              <w:rPr>
                <w:rFonts w:ascii="Calibri" w:eastAsia="Calibri" w:hAnsi="Calibri" w:cs="Times New Roman"/>
                <w:lang w:val="pt-BR"/>
              </w:rPr>
              <w:t>--       Atestat Evaluare adecvata 2022</w:t>
            </w:r>
          </w:p>
          <w:p w14:paraId="7CB2324E" w14:textId="77777777" w:rsidR="00FB48F5" w:rsidRPr="00BD2A9B" w:rsidRDefault="00FB48F5" w:rsidP="00FB48F5">
            <w:pPr>
              <w:spacing w:after="200" w:line="276" w:lineRule="auto"/>
              <w:ind w:firstLine="125"/>
              <w:rPr>
                <w:rFonts w:ascii="Calibri" w:eastAsia="Calibri" w:hAnsi="Calibri" w:cs="Times New Roman"/>
                <w:lang w:val="pt-BR"/>
              </w:rPr>
            </w:pPr>
            <w:r w:rsidRPr="00BD2A9B">
              <w:rPr>
                <w:rFonts w:ascii="Calibri" w:eastAsia="Calibri" w:hAnsi="Calibri" w:cs="Times New Roman"/>
                <w:lang w:val="pt-BR"/>
              </w:rPr>
              <w:t xml:space="preserve">-        Atestat Raport de Mediu    -2022 </w:t>
            </w:r>
          </w:p>
          <w:p w14:paraId="5B40D2D2" w14:textId="77777777" w:rsidR="00FB48F5" w:rsidRPr="00BD2A9B" w:rsidRDefault="00FB48F5" w:rsidP="00FB48F5">
            <w:pPr>
              <w:spacing w:after="200" w:line="276" w:lineRule="auto"/>
              <w:rPr>
                <w:rFonts w:ascii="Calibri" w:eastAsia="Calibri" w:hAnsi="Calibri" w:cs="Times New Roman"/>
                <w:lang w:val="pt-BR"/>
              </w:rPr>
            </w:pPr>
            <w:r w:rsidRPr="00BD2A9B">
              <w:rPr>
                <w:rFonts w:ascii="Calibri" w:eastAsia="Calibri" w:hAnsi="Calibri" w:cs="Times New Roman"/>
                <w:lang w:val="pt-BR"/>
              </w:rPr>
              <w:t xml:space="preserve">       certificat de Inscriere in Lista Expertilor care elaboreaza studii de mediu   -2021 </w:t>
            </w:r>
          </w:p>
          <w:p w14:paraId="60E49F20" w14:textId="77777777" w:rsidR="00FB48F5" w:rsidRPr="00BD2A9B" w:rsidRDefault="00FB48F5" w:rsidP="00FB48F5">
            <w:pPr>
              <w:spacing w:after="200" w:line="276" w:lineRule="auto"/>
              <w:ind w:firstLine="125"/>
              <w:rPr>
                <w:rFonts w:ascii="Calibri" w:eastAsia="Calibri" w:hAnsi="Calibri" w:cs="Times New Roman"/>
                <w:lang w:val="pt-BR"/>
              </w:rPr>
            </w:pPr>
            <w:r w:rsidRPr="00BD2A9B">
              <w:rPr>
                <w:rFonts w:ascii="Calibri" w:eastAsia="Calibri" w:hAnsi="Calibri" w:cs="Times New Roman"/>
                <w:lang w:val="pt-BR"/>
              </w:rPr>
              <w:t>-       atestare ca Sef de Proiect pentru lucrări de  Amenajare a Pădurilor -2019</w:t>
            </w:r>
          </w:p>
          <w:p w14:paraId="3DB96A7D" w14:textId="77777777" w:rsidR="00FB48F5" w:rsidRPr="00BD2A9B" w:rsidRDefault="00FB48F5">
            <w:pPr>
              <w:numPr>
                <w:ilvl w:val="0"/>
                <w:numId w:val="33"/>
              </w:numPr>
              <w:suppressAutoHyphens/>
              <w:spacing w:after="0" w:line="240" w:lineRule="auto"/>
              <w:ind w:right="113"/>
              <w:rPr>
                <w:rFonts w:ascii="Arial Narrow" w:eastAsia="Times New Roman" w:hAnsi="Arial Narrow" w:cs="Times New Roman"/>
                <w:sz w:val="20"/>
                <w:szCs w:val="20"/>
                <w:lang w:val="it-IT" w:eastAsia="ar-SA"/>
              </w:rPr>
            </w:pPr>
            <w:r w:rsidRPr="00BD2A9B">
              <w:rPr>
                <w:rFonts w:ascii="Arial Narrow" w:eastAsia="Times New Roman" w:hAnsi="Arial Narrow" w:cs="Times New Roman"/>
                <w:sz w:val="20"/>
                <w:szCs w:val="20"/>
                <w:lang w:val="it-IT" w:eastAsia="ar-SA"/>
              </w:rPr>
              <w:t>Locul I la Sesiunea Stiintifica Studenteasca cu lucrarea “ Nucul comun: elagaj natural , elagaj artificial” – mai 2012</w:t>
            </w:r>
          </w:p>
          <w:p w14:paraId="0D370B6A" w14:textId="77777777" w:rsidR="00FB48F5" w:rsidRPr="00BD2A9B" w:rsidRDefault="00FB48F5">
            <w:pPr>
              <w:numPr>
                <w:ilvl w:val="0"/>
                <w:numId w:val="33"/>
              </w:numPr>
              <w:suppressAutoHyphens/>
              <w:spacing w:after="0" w:line="240" w:lineRule="auto"/>
              <w:ind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Participarea la tema de cercetare “</w:t>
            </w:r>
            <w:proofErr w:type="spellStart"/>
            <w:r w:rsidRPr="00BD2A9B">
              <w:rPr>
                <w:rFonts w:ascii="Arial Narrow" w:eastAsia="Times New Roman" w:hAnsi="Arial Narrow" w:cs="Times New Roman"/>
                <w:sz w:val="20"/>
                <w:szCs w:val="20"/>
                <w:lang w:val="ro-RO" w:eastAsia="ar-SA"/>
              </w:rPr>
              <w:t>Etude</w:t>
            </w:r>
            <w:proofErr w:type="spellEnd"/>
            <w:r w:rsidRPr="00BD2A9B">
              <w:rPr>
                <w:rFonts w:ascii="Arial Narrow" w:eastAsia="Times New Roman" w:hAnsi="Arial Narrow" w:cs="Times New Roman"/>
                <w:sz w:val="20"/>
                <w:szCs w:val="20"/>
                <w:lang w:val="ro-RO" w:eastAsia="ar-SA"/>
              </w:rPr>
              <w:t xml:space="preserve"> de la </w:t>
            </w:r>
            <w:proofErr w:type="spellStart"/>
            <w:r w:rsidRPr="00BD2A9B">
              <w:rPr>
                <w:rFonts w:ascii="Arial Narrow" w:eastAsia="Times New Roman" w:hAnsi="Arial Narrow" w:cs="Times New Roman"/>
                <w:sz w:val="20"/>
                <w:szCs w:val="20"/>
                <w:lang w:val="ro-RO" w:eastAsia="ar-SA"/>
              </w:rPr>
              <w:t>sylviculture</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appliquée</w:t>
            </w:r>
            <w:proofErr w:type="spellEnd"/>
            <w:r w:rsidRPr="00BD2A9B">
              <w:rPr>
                <w:rFonts w:ascii="Arial Narrow" w:eastAsia="Times New Roman" w:hAnsi="Arial Narrow" w:cs="Times New Roman"/>
                <w:sz w:val="20"/>
                <w:szCs w:val="20"/>
                <w:lang w:val="ro-RO" w:eastAsia="ar-SA"/>
              </w:rPr>
              <w:t xml:space="preserve"> à un  </w:t>
            </w:r>
            <w:proofErr w:type="spellStart"/>
            <w:r w:rsidRPr="00BD2A9B">
              <w:rPr>
                <w:rFonts w:ascii="Arial Narrow" w:eastAsia="Times New Roman" w:hAnsi="Arial Narrow" w:cs="Times New Roman"/>
                <w:sz w:val="20"/>
                <w:szCs w:val="20"/>
                <w:lang w:val="ro-RO" w:eastAsia="ar-SA"/>
              </w:rPr>
              <w:t>peuplement</w:t>
            </w:r>
            <w:proofErr w:type="spellEnd"/>
            <w:r w:rsidRPr="00BD2A9B">
              <w:rPr>
                <w:rFonts w:ascii="Arial Narrow" w:eastAsia="Times New Roman" w:hAnsi="Arial Narrow" w:cs="Times New Roman"/>
                <w:sz w:val="20"/>
                <w:szCs w:val="20"/>
                <w:lang w:val="ro-RO" w:eastAsia="ar-SA"/>
              </w:rPr>
              <w:t xml:space="preserve"> de </w:t>
            </w:r>
            <w:proofErr w:type="spellStart"/>
            <w:r w:rsidRPr="00BD2A9B">
              <w:rPr>
                <w:rFonts w:ascii="Arial Narrow" w:eastAsia="Times New Roman" w:hAnsi="Arial Narrow" w:cs="Times New Roman"/>
                <w:sz w:val="20"/>
                <w:szCs w:val="20"/>
                <w:lang w:val="ro-RO" w:eastAsia="ar-SA"/>
              </w:rPr>
              <w:t>noyer</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noir</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Juglans</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nigra</w:t>
            </w:r>
            <w:proofErr w:type="spellEnd"/>
            <w:r w:rsidRPr="00BD2A9B">
              <w:rPr>
                <w:rFonts w:ascii="Arial Narrow" w:eastAsia="Times New Roman" w:hAnsi="Arial Narrow" w:cs="Times New Roman"/>
                <w:sz w:val="20"/>
                <w:szCs w:val="20"/>
                <w:lang w:val="ro-RO" w:eastAsia="ar-SA"/>
              </w:rPr>
              <w:t xml:space="preserve"> L.) de 20 ani”  publicata in Revista </w:t>
            </w:r>
            <w:proofErr w:type="spellStart"/>
            <w:r w:rsidRPr="00BD2A9B">
              <w:rPr>
                <w:rFonts w:ascii="Arial Narrow" w:eastAsia="Times New Roman" w:hAnsi="Arial Narrow" w:cs="Times New Roman"/>
                <w:sz w:val="20"/>
                <w:szCs w:val="20"/>
                <w:lang w:val="ro-RO" w:eastAsia="ar-SA"/>
              </w:rPr>
              <w:t>Padurii</w:t>
            </w:r>
            <w:proofErr w:type="spellEnd"/>
            <w:r w:rsidRPr="00BD2A9B">
              <w:rPr>
                <w:rFonts w:ascii="Arial Narrow" w:eastAsia="Times New Roman" w:hAnsi="Arial Narrow" w:cs="Times New Roman"/>
                <w:sz w:val="20"/>
                <w:szCs w:val="20"/>
                <w:lang w:val="ro-RO" w:eastAsia="ar-SA"/>
              </w:rPr>
              <w:t>, Nr. 1/2011</w:t>
            </w:r>
          </w:p>
          <w:p w14:paraId="13BD985C" w14:textId="77777777" w:rsidR="00FB48F5" w:rsidRPr="00BD2A9B" w:rsidRDefault="00FB48F5">
            <w:pPr>
              <w:numPr>
                <w:ilvl w:val="0"/>
                <w:numId w:val="33"/>
              </w:numPr>
              <w:suppressAutoHyphens/>
              <w:spacing w:after="0" w:line="240" w:lineRule="auto"/>
              <w:ind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it-IT" w:eastAsia="ar-SA"/>
              </w:rPr>
              <w:t xml:space="preserve">Locul II la Sesiunea Stiintifica Studenteasca cu lucrarea  "Silvicultura molidisurilor artificiale tinere – se poate si altfel? </w:t>
            </w:r>
            <w:r w:rsidRPr="00BD2A9B">
              <w:rPr>
                <w:rFonts w:ascii="Arial Narrow" w:eastAsia="Times New Roman" w:hAnsi="Arial Narrow" w:cs="Times New Roman"/>
                <w:sz w:val="20"/>
                <w:szCs w:val="20"/>
                <w:lang w:val="ro-RO" w:eastAsia="ar-SA"/>
              </w:rPr>
              <w:t>“ –mai  2009</w:t>
            </w:r>
          </w:p>
          <w:p w14:paraId="6B8AB366" w14:textId="77777777" w:rsidR="00FB48F5" w:rsidRPr="00BD2A9B" w:rsidRDefault="00FB48F5">
            <w:pPr>
              <w:numPr>
                <w:ilvl w:val="0"/>
                <w:numId w:val="33"/>
              </w:numPr>
              <w:suppressAutoHyphens/>
              <w:spacing w:after="0" w:line="240" w:lineRule="auto"/>
              <w:ind w:right="113"/>
              <w:rPr>
                <w:rFonts w:ascii="Arial Narrow" w:eastAsia="Times New Roman" w:hAnsi="Arial Narrow" w:cs="Times New Roman"/>
                <w:sz w:val="20"/>
                <w:szCs w:val="20"/>
                <w:lang w:val="ro-RO" w:eastAsia="ar-SA"/>
              </w:rPr>
            </w:pPr>
          </w:p>
          <w:p w14:paraId="43112FD0" w14:textId="77777777" w:rsidR="00FB48F5" w:rsidRPr="00BD2A9B" w:rsidRDefault="00FB48F5">
            <w:pPr>
              <w:numPr>
                <w:ilvl w:val="0"/>
                <w:numId w:val="33"/>
              </w:numPr>
              <w:suppressAutoHyphens/>
              <w:spacing w:after="0" w:line="240" w:lineRule="auto"/>
              <w:ind w:right="113"/>
              <w:rPr>
                <w:rFonts w:ascii="Arial Narrow" w:eastAsia="Times New Roman" w:hAnsi="Arial Narrow" w:cs="Times New Roman"/>
                <w:sz w:val="20"/>
                <w:szCs w:val="20"/>
                <w:lang w:val="ro-RO" w:eastAsia="ar-SA"/>
              </w:rPr>
            </w:pPr>
            <w:r w:rsidRPr="00BD2A9B">
              <w:rPr>
                <w:rFonts w:ascii="Arial Narrow" w:eastAsia="Times New Roman" w:hAnsi="Arial Narrow" w:cs="Times New Roman"/>
                <w:sz w:val="20"/>
                <w:szCs w:val="20"/>
                <w:lang w:val="ro-RO" w:eastAsia="ar-SA"/>
              </w:rPr>
              <w:t>Participarea la tema de “</w:t>
            </w:r>
            <w:proofErr w:type="spellStart"/>
            <w:r w:rsidRPr="00BD2A9B">
              <w:rPr>
                <w:rFonts w:ascii="Arial Narrow" w:eastAsia="Times New Roman" w:hAnsi="Arial Narrow" w:cs="Times New Roman"/>
                <w:sz w:val="20"/>
                <w:szCs w:val="20"/>
                <w:lang w:val="ro-RO" w:eastAsia="ar-SA"/>
              </w:rPr>
              <w:t>Cercetari</w:t>
            </w:r>
            <w:proofErr w:type="spellEnd"/>
            <w:r w:rsidRPr="00BD2A9B">
              <w:rPr>
                <w:rFonts w:ascii="Arial Narrow" w:eastAsia="Times New Roman" w:hAnsi="Arial Narrow" w:cs="Times New Roman"/>
                <w:sz w:val="20"/>
                <w:szCs w:val="20"/>
                <w:lang w:val="ro-RO" w:eastAsia="ar-SA"/>
              </w:rPr>
              <w:t xml:space="preserve"> privind efectele </w:t>
            </w:r>
            <w:proofErr w:type="spellStart"/>
            <w:r w:rsidRPr="00BD2A9B">
              <w:rPr>
                <w:rFonts w:ascii="Arial Narrow" w:eastAsia="Times New Roman" w:hAnsi="Arial Narrow" w:cs="Times New Roman"/>
                <w:sz w:val="20"/>
                <w:szCs w:val="20"/>
                <w:lang w:val="ro-RO" w:eastAsia="ar-SA"/>
              </w:rPr>
              <w:t>aplicarii</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lucrarilor</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silvotehnice</w:t>
            </w:r>
            <w:proofErr w:type="spellEnd"/>
            <w:r w:rsidRPr="00BD2A9B">
              <w:rPr>
                <w:rFonts w:ascii="Arial Narrow" w:eastAsia="Times New Roman" w:hAnsi="Arial Narrow" w:cs="Times New Roman"/>
                <w:sz w:val="20"/>
                <w:szCs w:val="20"/>
                <w:lang w:val="ro-RO" w:eastAsia="ar-SA"/>
              </w:rPr>
              <w:t xml:space="preserve"> asupra arborilor tineri de </w:t>
            </w:r>
            <w:proofErr w:type="spellStart"/>
            <w:r w:rsidRPr="00BD2A9B">
              <w:rPr>
                <w:rFonts w:ascii="Arial Narrow" w:eastAsia="Times New Roman" w:hAnsi="Arial Narrow" w:cs="Times New Roman"/>
                <w:sz w:val="20"/>
                <w:szCs w:val="20"/>
                <w:lang w:val="ro-RO" w:eastAsia="ar-SA"/>
              </w:rPr>
              <w:t>cires</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salbatic</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Prunus</w:t>
            </w:r>
            <w:proofErr w:type="spellEnd"/>
            <w:r w:rsidRPr="00BD2A9B">
              <w:rPr>
                <w:rFonts w:ascii="Arial Narrow" w:eastAsia="Times New Roman" w:hAnsi="Arial Narrow" w:cs="Times New Roman"/>
                <w:sz w:val="20"/>
                <w:szCs w:val="20"/>
                <w:lang w:val="ro-RO" w:eastAsia="ar-SA"/>
              </w:rPr>
              <w:t xml:space="preserve"> </w:t>
            </w:r>
            <w:proofErr w:type="spellStart"/>
            <w:r w:rsidRPr="00BD2A9B">
              <w:rPr>
                <w:rFonts w:ascii="Arial Narrow" w:eastAsia="Times New Roman" w:hAnsi="Arial Narrow" w:cs="Times New Roman"/>
                <w:sz w:val="20"/>
                <w:szCs w:val="20"/>
                <w:lang w:val="ro-RO" w:eastAsia="ar-SA"/>
              </w:rPr>
              <w:t>avium</w:t>
            </w:r>
            <w:proofErr w:type="spellEnd"/>
            <w:r w:rsidRPr="00BD2A9B">
              <w:rPr>
                <w:rFonts w:ascii="Arial Narrow" w:eastAsia="Times New Roman" w:hAnsi="Arial Narrow" w:cs="Times New Roman"/>
                <w:sz w:val="20"/>
                <w:szCs w:val="20"/>
                <w:lang w:val="ro-RO" w:eastAsia="ar-SA"/>
              </w:rPr>
              <w:t xml:space="preserve">)” publicata in Revista </w:t>
            </w:r>
            <w:proofErr w:type="spellStart"/>
            <w:r w:rsidRPr="00BD2A9B">
              <w:rPr>
                <w:rFonts w:ascii="Arial Narrow" w:eastAsia="Times New Roman" w:hAnsi="Arial Narrow" w:cs="Times New Roman"/>
                <w:sz w:val="20"/>
                <w:szCs w:val="20"/>
                <w:lang w:val="ro-RO" w:eastAsia="ar-SA"/>
              </w:rPr>
              <w:t>Padurii</w:t>
            </w:r>
            <w:proofErr w:type="spellEnd"/>
            <w:r w:rsidRPr="00BD2A9B">
              <w:rPr>
                <w:rFonts w:ascii="Arial Narrow" w:eastAsia="Times New Roman" w:hAnsi="Arial Narrow" w:cs="Times New Roman"/>
                <w:sz w:val="20"/>
                <w:szCs w:val="20"/>
                <w:lang w:val="ro-RO" w:eastAsia="ar-SA"/>
              </w:rPr>
              <w:t>, Nr. 3/2009</w:t>
            </w:r>
          </w:p>
        </w:tc>
      </w:tr>
      <w:tr w:rsidR="00AB56FC" w:rsidRPr="00BD2A9B" w14:paraId="028DBC4A" w14:textId="77777777" w:rsidTr="00823289">
        <w:trPr>
          <w:cantSplit/>
        </w:trPr>
        <w:tc>
          <w:tcPr>
            <w:tcW w:w="3115" w:type="dxa"/>
          </w:tcPr>
          <w:p w14:paraId="6CD7EFC7"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c>
          <w:tcPr>
            <w:tcW w:w="6605" w:type="dxa"/>
            <w:gridSpan w:val="2"/>
          </w:tcPr>
          <w:p w14:paraId="331688E0" w14:textId="77777777" w:rsidR="00FB48F5" w:rsidRPr="00BD2A9B" w:rsidRDefault="00FB48F5" w:rsidP="00FB48F5">
            <w:pPr>
              <w:suppressAutoHyphens/>
              <w:spacing w:after="0" w:line="240" w:lineRule="auto"/>
              <w:ind w:left="113" w:right="113"/>
              <w:rPr>
                <w:rFonts w:ascii="Arial Narrow" w:eastAsia="Times New Roman" w:hAnsi="Arial Narrow" w:cs="Times New Roman"/>
                <w:sz w:val="4"/>
                <w:szCs w:val="20"/>
                <w:lang w:val="en-GB" w:eastAsia="ar-SA"/>
              </w:rPr>
            </w:pPr>
          </w:p>
        </w:tc>
      </w:tr>
    </w:tbl>
    <w:p w14:paraId="5B3901BB" w14:textId="77777777" w:rsidR="00BD2A9B" w:rsidRDefault="00BD2A9B" w:rsidP="00DC18D2">
      <w:pPr>
        <w:rPr>
          <w:rFonts w:ascii="Arial" w:hAnsi="Arial" w:cs="Arial"/>
          <w:color w:val="FF0000"/>
          <w:sz w:val="20"/>
          <w:szCs w:val="20"/>
        </w:rPr>
      </w:pPr>
    </w:p>
    <w:p w14:paraId="02ACDACA" w14:textId="77777777" w:rsidR="00BD2A9B" w:rsidRDefault="00BD2A9B" w:rsidP="00DC18D2">
      <w:pPr>
        <w:rPr>
          <w:rFonts w:ascii="Arial" w:hAnsi="Arial" w:cs="Arial"/>
          <w:color w:val="FF0000"/>
          <w:sz w:val="20"/>
          <w:szCs w:val="20"/>
        </w:rPr>
      </w:pPr>
    </w:p>
    <w:p w14:paraId="37D884DF" w14:textId="77777777" w:rsidR="00BD2A9B" w:rsidRDefault="00BD2A9B" w:rsidP="00DC18D2">
      <w:pPr>
        <w:rPr>
          <w:rFonts w:ascii="Arial" w:hAnsi="Arial" w:cs="Arial"/>
          <w:color w:val="FF0000"/>
          <w:sz w:val="20"/>
          <w:szCs w:val="20"/>
        </w:rPr>
      </w:pPr>
    </w:p>
    <w:p w14:paraId="33E02FE0" w14:textId="77777777" w:rsidR="00BD2A9B" w:rsidRPr="00571D00" w:rsidRDefault="00BD2A9B" w:rsidP="00BD2A9B">
      <w:pPr>
        <w:rPr>
          <w:rFonts w:ascii="Arial" w:hAnsi="Arial" w:cs="Arial"/>
          <w:bCs/>
          <w:color w:val="000000" w:themeColor="text1"/>
        </w:rPr>
      </w:pPr>
      <w:proofErr w:type="spellStart"/>
      <w:r w:rsidRPr="00571D00">
        <w:rPr>
          <w:rFonts w:ascii="Arial" w:hAnsi="Arial" w:cs="Arial"/>
          <w:color w:val="000000" w:themeColor="text1"/>
          <w:sz w:val="20"/>
          <w:szCs w:val="20"/>
        </w:rPr>
        <w:lastRenderedPageBreak/>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eastAsia="Calibri" w:hAnsi="Arial" w:cs="Arial"/>
          <w:bCs/>
          <w:color w:val="000000" w:themeColor="text1"/>
          <w:sz w:val="20"/>
          <w:szCs w:val="20"/>
        </w:rPr>
        <w:t>aparţinând</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Parohiilor</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Unitariene</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Rimetea</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si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Aiud</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Parohiei</w:t>
      </w:r>
      <w:proofErr w:type="spellEnd"/>
      <w:r w:rsidRPr="00571D00">
        <w:rPr>
          <w:rFonts w:ascii="Arial" w:eastAsia="Calibri" w:hAnsi="Arial" w:cs="Arial"/>
          <w:bCs/>
          <w:color w:val="000000" w:themeColor="text1"/>
          <w:sz w:val="20"/>
          <w:szCs w:val="20"/>
        </w:rPr>
        <w:t xml:space="preserve"> Romano-</w:t>
      </w:r>
      <w:proofErr w:type="spellStart"/>
      <w:r w:rsidRPr="00571D00">
        <w:rPr>
          <w:rFonts w:ascii="Arial" w:eastAsia="Calibri" w:hAnsi="Arial" w:cs="Arial"/>
          <w:bCs/>
          <w:color w:val="000000" w:themeColor="text1"/>
          <w:sz w:val="20"/>
          <w:szCs w:val="20"/>
        </w:rPr>
        <w:t>Catolice</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si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Parohiei</w:t>
      </w:r>
      <w:proofErr w:type="spellEnd"/>
      <w:r w:rsidRPr="00571D00">
        <w:rPr>
          <w:rFonts w:ascii="Arial" w:eastAsia="Calibri" w:hAnsi="Arial" w:cs="Arial"/>
          <w:bCs/>
          <w:color w:val="000000" w:themeColor="text1"/>
          <w:sz w:val="20"/>
          <w:szCs w:val="20"/>
        </w:rPr>
        <w:t xml:space="preserve"> Reformate </w:t>
      </w:r>
      <w:proofErr w:type="spellStart"/>
      <w:r w:rsidRPr="00571D00">
        <w:rPr>
          <w:rFonts w:ascii="Arial" w:eastAsia="Calibri" w:hAnsi="Arial" w:cs="Arial"/>
          <w:bCs/>
          <w:color w:val="000000" w:themeColor="text1"/>
          <w:sz w:val="20"/>
          <w:szCs w:val="20"/>
        </w:rPr>
        <w:t>Coltesti</w:t>
      </w:r>
      <w:proofErr w:type="spellEnd"/>
      <w:r w:rsidRPr="00571D00">
        <w:rPr>
          <w:rFonts w:ascii="Arial" w:eastAsia="Calibri" w:hAnsi="Arial" w:cs="Arial"/>
          <w:bCs/>
          <w:color w:val="000000" w:themeColor="text1"/>
          <w:sz w:val="20"/>
          <w:szCs w:val="20"/>
        </w:rPr>
        <w:t xml:space="preserve">, </w:t>
      </w:r>
      <w:proofErr w:type="spellStart"/>
      <w:r w:rsidRPr="00571D00">
        <w:rPr>
          <w:rFonts w:ascii="Arial" w:eastAsia="Calibri" w:hAnsi="Arial" w:cs="Arial"/>
          <w:bCs/>
          <w:color w:val="000000" w:themeColor="text1"/>
          <w:sz w:val="20"/>
          <w:szCs w:val="20"/>
        </w:rPr>
        <w:t>jud</w:t>
      </w:r>
      <w:r w:rsidRPr="00571D00">
        <w:rPr>
          <w:rFonts w:ascii="Arial" w:hAnsi="Arial" w:cs="Arial"/>
          <w:bCs/>
          <w:color w:val="000000" w:themeColor="text1"/>
        </w:rPr>
        <w:t>etul</w:t>
      </w:r>
      <w:proofErr w:type="spellEnd"/>
      <w:r w:rsidRPr="00571D00">
        <w:rPr>
          <w:rFonts w:ascii="Arial" w:eastAsia="Calibri" w:hAnsi="Arial" w:cs="Arial"/>
          <w:bCs/>
          <w:color w:val="000000" w:themeColor="text1"/>
          <w:sz w:val="20"/>
          <w:szCs w:val="20"/>
        </w:rPr>
        <w:t xml:space="preserve"> Alba</w:t>
      </w:r>
    </w:p>
    <w:p w14:paraId="3A996C88" w14:textId="77777777" w:rsidR="00BD2A9B" w:rsidRPr="00571D00" w:rsidRDefault="00BD2A9B" w:rsidP="00BD2A9B">
      <w:pPr>
        <w:rPr>
          <w:rFonts w:ascii="Arial" w:hAnsi="Arial" w:cs="Arial"/>
          <w:color w:val="000000" w:themeColor="text1"/>
          <w:sz w:val="20"/>
          <w:szCs w:val="20"/>
          <w:lang w:val="it-IT"/>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r w:rsidRPr="00571D00">
        <w:rPr>
          <w:rFonts w:ascii="Arial" w:hAnsi="Arial" w:cs="Arial"/>
          <w:color w:val="000000" w:themeColor="text1"/>
          <w:sz w:val="20"/>
          <w:szCs w:val="20"/>
          <w:lang w:val="it-IT"/>
        </w:rPr>
        <w:t>aparţinând</w:t>
      </w:r>
      <w:r w:rsidRPr="00571D00">
        <w:rPr>
          <w:rFonts w:ascii="Arial" w:hAnsi="Arial" w:cs="Arial"/>
          <w:bCs/>
          <w:color w:val="000000" w:themeColor="text1"/>
          <w:sz w:val="20"/>
          <w:szCs w:val="20"/>
          <w:lang w:val="it-IT"/>
        </w:rPr>
        <w:t xml:space="preserve"> </w:t>
      </w:r>
      <w:r w:rsidRPr="00571D00">
        <w:rPr>
          <w:rFonts w:ascii="Arial" w:eastAsia="Times New Roman" w:hAnsi="Arial" w:cs="Arial"/>
          <w:color w:val="000000" w:themeColor="text1"/>
          <w:sz w:val="20"/>
          <w:szCs w:val="20"/>
          <w:lang w:val="it-IT"/>
        </w:rPr>
        <w:t>Ariepiscopiei Romano-Catolice Alba Iulia</w:t>
      </w:r>
      <w:r w:rsidRPr="00571D00">
        <w:rPr>
          <w:rFonts w:ascii="Arial" w:hAnsi="Arial" w:cs="Arial"/>
          <w:color w:val="000000" w:themeColor="text1"/>
          <w:sz w:val="20"/>
          <w:szCs w:val="20"/>
          <w:lang w:val="it-IT"/>
        </w:rPr>
        <w:t>, judeţul Alba</w:t>
      </w:r>
    </w:p>
    <w:p w14:paraId="2AE5742D" w14:textId="77777777" w:rsidR="00BD2A9B" w:rsidRPr="00571D00" w:rsidRDefault="00BD2A9B" w:rsidP="00BD2A9B">
      <w:pPr>
        <w:rPr>
          <w:rFonts w:ascii="Arial" w:hAnsi="Arial" w:cs="Arial"/>
          <w:color w:val="000000" w:themeColor="text1"/>
          <w:sz w:val="20"/>
          <w:szCs w:val="20"/>
          <w:lang w:val="it-IT"/>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bCs/>
          <w:color w:val="000000" w:themeColor="text1"/>
          <w:sz w:val="20"/>
          <w:szCs w:val="20"/>
          <w:lang w:val="pt-BR"/>
        </w:rPr>
        <w:t xml:space="preserve"> Composesoratului Rădăcina Ţelna</w:t>
      </w:r>
      <w:r w:rsidRPr="00571D00">
        <w:rPr>
          <w:rFonts w:ascii="Arial" w:hAnsi="Arial" w:cs="Arial"/>
          <w:color w:val="000000" w:themeColor="text1"/>
          <w:sz w:val="20"/>
          <w:szCs w:val="20"/>
          <w:lang w:val="pt-BR"/>
        </w:rPr>
        <w:t>, judeţul Alba</w:t>
      </w:r>
    </w:p>
    <w:p w14:paraId="3FA6A2DC" w14:textId="77777777" w:rsidR="00BD2A9B" w:rsidRDefault="00BD2A9B" w:rsidP="00BD2A9B">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Composesoratului Geoagiu de Sus, județul Alba.</w:t>
      </w:r>
    </w:p>
    <w:p w14:paraId="76C2BAD2" w14:textId="77777777" w:rsidR="00BD2A9B" w:rsidRDefault="00BD2A9B" w:rsidP="00BD2A9B">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persoanelor fizice Corlan Fimita si Cioboata Crina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Gorj</w:t>
      </w:r>
      <w:r w:rsidRPr="00571D00">
        <w:rPr>
          <w:rFonts w:ascii="Arial" w:eastAsia="Times New Roman" w:hAnsi="Arial" w:cs="Arial"/>
          <w:noProof/>
          <w:color w:val="000000" w:themeColor="text1"/>
          <w:sz w:val="20"/>
          <w:szCs w:val="20"/>
          <w:lang w:val="fr-FR" w:eastAsia="ro-RO"/>
        </w:rPr>
        <w:t>.</w:t>
      </w:r>
    </w:p>
    <w:p w14:paraId="2785EF85" w14:textId="77777777" w:rsidR="00BD2A9B" w:rsidRPr="00571D00" w:rsidRDefault="00BD2A9B" w:rsidP="00BD2A9B">
      <w:pPr>
        <w:rPr>
          <w:rFonts w:ascii="Arial"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Bucerzana</w:t>
      </w:r>
      <w:r w:rsidRPr="00571D00">
        <w:rPr>
          <w:rFonts w:ascii="Arial" w:eastAsia="Times New Roman" w:hAnsi="Arial" w:cs="Arial"/>
          <w:noProof/>
          <w:color w:val="000000" w:themeColor="text1"/>
          <w:sz w:val="20"/>
          <w:szCs w:val="20"/>
          <w:lang w:val="fr-FR" w:eastAsia="ro-RO"/>
        </w:rPr>
        <w:t>, județul Alba.</w:t>
      </w:r>
    </w:p>
    <w:p w14:paraId="58428414" w14:textId="77777777" w:rsidR="00BD2A9B" w:rsidRPr="00571D00" w:rsidRDefault="00BD2A9B" w:rsidP="00BD2A9B">
      <w:pPr>
        <w:rPr>
          <w:rFonts w:ascii="Arial"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Tibru</w:t>
      </w:r>
      <w:r w:rsidRPr="00571D00">
        <w:rPr>
          <w:rFonts w:ascii="Arial" w:eastAsia="Times New Roman" w:hAnsi="Arial" w:cs="Arial"/>
          <w:noProof/>
          <w:color w:val="000000" w:themeColor="text1"/>
          <w:sz w:val="20"/>
          <w:szCs w:val="20"/>
          <w:lang w:val="fr-FR" w:eastAsia="ro-RO"/>
        </w:rPr>
        <w:t>, județul Alba.</w:t>
      </w:r>
    </w:p>
    <w:p w14:paraId="0AD1C70A" w14:textId="77777777" w:rsidR="00BD2A9B" w:rsidRDefault="00BD2A9B" w:rsidP="00BD2A9B">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sidRPr="00571D00">
        <w:rPr>
          <w:rFonts w:ascii="Arial" w:eastAsia="Times New Roman" w:hAnsi="Arial" w:cs="Arial"/>
          <w:noProof/>
          <w:color w:val="000000" w:themeColor="text1"/>
          <w:sz w:val="20"/>
          <w:szCs w:val="20"/>
          <w:lang w:val="fr-FR" w:eastAsia="ro-RO"/>
        </w:rPr>
        <w:t xml:space="preserve">Composesoratului </w:t>
      </w:r>
      <w:r>
        <w:rPr>
          <w:rFonts w:ascii="Arial" w:eastAsia="Times New Roman" w:hAnsi="Arial" w:cs="Arial"/>
          <w:noProof/>
          <w:color w:val="000000" w:themeColor="text1"/>
          <w:sz w:val="20"/>
          <w:szCs w:val="20"/>
          <w:lang w:val="fr-FR" w:eastAsia="ro-RO"/>
        </w:rPr>
        <w:t>Valea Mare Ighiu</w:t>
      </w:r>
      <w:r w:rsidRPr="00571D00">
        <w:rPr>
          <w:rFonts w:ascii="Arial" w:eastAsia="Times New Roman" w:hAnsi="Arial" w:cs="Arial"/>
          <w:noProof/>
          <w:color w:val="000000" w:themeColor="text1"/>
          <w:sz w:val="20"/>
          <w:szCs w:val="20"/>
          <w:lang w:val="fr-FR" w:eastAsia="ro-RO"/>
        </w:rPr>
        <w:t>, județul Alba.</w:t>
      </w:r>
    </w:p>
    <w:p w14:paraId="2CCD80F5" w14:textId="77777777" w:rsidR="00BD2A9B" w:rsidRDefault="00BD2A9B" w:rsidP="00BD2A9B">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Comunei Ighiu</w:t>
      </w:r>
      <w:r w:rsidRPr="00571D00">
        <w:rPr>
          <w:rFonts w:ascii="Arial" w:eastAsia="Times New Roman" w:hAnsi="Arial" w:cs="Arial"/>
          <w:noProof/>
          <w:color w:val="000000" w:themeColor="text1"/>
          <w:sz w:val="20"/>
          <w:szCs w:val="20"/>
          <w:lang w:val="fr-FR" w:eastAsia="ro-RO"/>
        </w:rPr>
        <w:t>, județul Alba.</w:t>
      </w:r>
    </w:p>
    <w:p w14:paraId="62D904ED" w14:textId="77777777" w:rsidR="00BD2A9B" w:rsidRDefault="00BD2A9B" w:rsidP="00BD2A9B">
      <w:pPr>
        <w:rPr>
          <w:rFonts w:ascii="Arial" w:eastAsia="Times New Roman" w:hAnsi="Arial" w:cs="Arial"/>
          <w:noProof/>
          <w:color w:val="000000" w:themeColor="text1"/>
          <w:sz w:val="20"/>
          <w:szCs w:val="20"/>
          <w:lang w:val="fr-FR" w:eastAsia="ro-RO"/>
        </w:rPr>
      </w:pPr>
      <w:r w:rsidRPr="009C6B59">
        <w:rPr>
          <w:rFonts w:ascii="Arial" w:hAnsi="Arial" w:cs="Arial"/>
          <w:color w:val="000000" w:themeColor="text1"/>
          <w:sz w:val="20"/>
          <w:szCs w:val="20"/>
        </w:rPr>
        <w:t>-</w:t>
      </w:r>
      <w:proofErr w:type="spellStart"/>
      <w:r w:rsidRPr="009C6B59">
        <w:rPr>
          <w:rFonts w:ascii="Arial" w:hAnsi="Arial" w:cs="Arial"/>
          <w:color w:val="000000" w:themeColor="text1"/>
          <w:sz w:val="20"/>
          <w:szCs w:val="20"/>
        </w:rPr>
        <w:t>Studiu</w:t>
      </w:r>
      <w:proofErr w:type="spellEnd"/>
      <w:r w:rsidRPr="009C6B59">
        <w:rPr>
          <w:rFonts w:ascii="Arial" w:hAnsi="Arial" w:cs="Arial"/>
          <w:color w:val="000000" w:themeColor="text1"/>
          <w:sz w:val="20"/>
          <w:szCs w:val="20"/>
        </w:rPr>
        <w:t xml:space="preserve"> De </w:t>
      </w:r>
      <w:proofErr w:type="spellStart"/>
      <w:r w:rsidRPr="009C6B59">
        <w:rPr>
          <w:rFonts w:ascii="Arial" w:hAnsi="Arial" w:cs="Arial"/>
          <w:color w:val="000000" w:themeColor="text1"/>
          <w:sz w:val="20"/>
          <w:szCs w:val="20"/>
        </w:rPr>
        <w:t>Evaluare</w:t>
      </w:r>
      <w:proofErr w:type="spellEnd"/>
      <w:r w:rsidRPr="009C6B59">
        <w:rPr>
          <w:rFonts w:ascii="Arial" w:hAnsi="Arial" w:cs="Arial"/>
          <w:color w:val="000000" w:themeColor="text1"/>
          <w:sz w:val="20"/>
          <w:szCs w:val="20"/>
        </w:rPr>
        <w:t xml:space="preserve"> Adecvata Si </w:t>
      </w:r>
      <w:proofErr w:type="spellStart"/>
      <w:r w:rsidRPr="009C6B59">
        <w:rPr>
          <w:rFonts w:ascii="Arial" w:hAnsi="Arial" w:cs="Arial"/>
          <w:color w:val="000000" w:themeColor="text1"/>
          <w:sz w:val="20"/>
          <w:szCs w:val="20"/>
        </w:rPr>
        <w:t>Raport</w:t>
      </w:r>
      <w:proofErr w:type="spellEnd"/>
      <w:r w:rsidRPr="009C6B59">
        <w:rPr>
          <w:rFonts w:ascii="Arial" w:hAnsi="Arial" w:cs="Arial"/>
          <w:color w:val="000000" w:themeColor="text1"/>
          <w:sz w:val="20"/>
          <w:szCs w:val="20"/>
        </w:rPr>
        <w:t xml:space="preserve"> De </w:t>
      </w:r>
      <w:proofErr w:type="spellStart"/>
      <w:r w:rsidRPr="009C6B59">
        <w:rPr>
          <w:rFonts w:ascii="Arial" w:hAnsi="Arial" w:cs="Arial"/>
          <w:color w:val="000000" w:themeColor="text1"/>
          <w:sz w:val="20"/>
          <w:szCs w:val="20"/>
        </w:rPr>
        <w:t>Mediu</w:t>
      </w:r>
      <w:proofErr w:type="spellEnd"/>
      <w:r w:rsidRPr="009C6B59">
        <w:rPr>
          <w:rFonts w:ascii="Arial" w:hAnsi="Arial" w:cs="Arial"/>
          <w:color w:val="000000" w:themeColor="text1"/>
          <w:sz w:val="20"/>
          <w:szCs w:val="20"/>
        </w:rPr>
        <w:t xml:space="preserve"> </w:t>
      </w:r>
      <w:proofErr w:type="spellStart"/>
      <w:r w:rsidRPr="009C6B59">
        <w:rPr>
          <w:rFonts w:ascii="Arial" w:hAnsi="Arial" w:cs="Arial"/>
          <w:color w:val="000000" w:themeColor="text1"/>
          <w:sz w:val="20"/>
          <w:szCs w:val="20"/>
        </w:rPr>
        <w:t>Pentru</w:t>
      </w:r>
      <w:proofErr w:type="spellEnd"/>
      <w:r w:rsidRPr="009C6B59">
        <w:rPr>
          <w:rFonts w:ascii="Arial" w:hAnsi="Arial" w:cs="Arial"/>
          <w:color w:val="000000" w:themeColor="text1"/>
          <w:sz w:val="20"/>
          <w:szCs w:val="20"/>
        </w:rPr>
        <w:t xml:space="preserve"> </w:t>
      </w:r>
      <w:proofErr w:type="spellStart"/>
      <w:r w:rsidRPr="009C6B59">
        <w:rPr>
          <w:rFonts w:ascii="Arial" w:hAnsi="Arial" w:cs="Arial"/>
          <w:color w:val="000000" w:themeColor="text1"/>
          <w:sz w:val="20"/>
          <w:szCs w:val="20"/>
        </w:rPr>
        <w:t>Amenajamentul</w:t>
      </w:r>
      <w:proofErr w:type="spellEnd"/>
      <w:r w:rsidRPr="009C6B59">
        <w:rPr>
          <w:rFonts w:ascii="Arial" w:hAnsi="Arial" w:cs="Arial"/>
          <w:color w:val="000000" w:themeColor="text1"/>
          <w:sz w:val="20"/>
          <w:szCs w:val="20"/>
        </w:rPr>
        <w:t xml:space="preserve"> Silvic </w:t>
      </w:r>
      <w:proofErr w:type="spellStart"/>
      <w:r w:rsidRPr="009C6B59">
        <w:rPr>
          <w:rFonts w:ascii="Arial" w:hAnsi="Arial" w:cs="Arial"/>
          <w:color w:val="000000" w:themeColor="text1"/>
          <w:sz w:val="20"/>
          <w:szCs w:val="20"/>
        </w:rPr>
        <w:t>Apartinand</w:t>
      </w:r>
      <w:proofErr w:type="spellEnd"/>
      <w:r w:rsidRPr="009C6B59">
        <w:rPr>
          <w:rFonts w:ascii="Arial" w:hAnsi="Arial" w:cs="Arial"/>
          <w:color w:val="000000" w:themeColor="text1"/>
          <w:sz w:val="20"/>
          <w:szCs w:val="20"/>
        </w:rPr>
        <w:t xml:space="preserve"> </w:t>
      </w:r>
      <w:r w:rsidRPr="009C6B59">
        <w:rPr>
          <w:rFonts w:ascii="Arial" w:hAnsi="Arial" w:cs="Arial"/>
          <w:sz w:val="20"/>
          <w:szCs w:val="20"/>
          <w:lang w:val="it-IT"/>
        </w:rPr>
        <w:t>Comune</w:t>
      </w:r>
      <w:r w:rsidRPr="009C6B59">
        <w:rPr>
          <w:rFonts w:ascii="Arial" w:hAnsi="Arial" w:cs="Arial"/>
          <w:sz w:val="20"/>
          <w:szCs w:val="20"/>
        </w:rPr>
        <w:t xml:space="preserve">lor: </w:t>
      </w:r>
      <w:proofErr w:type="spellStart"/>
      <w:r w:rsidRPr="009C6B59">
        <w:rPr>
          <w:rFonts w:ascii="Arial" w:hAnsi="Arial" w:cs="Arial"/>
          <w:sz w:val="20"/>
          <w:szCs w:val="20"/>
        </w:rPr>
        <w:t>Glodeni</w:t>
      </w:r>
      <w:proofErr w:type="spellEnd"/>
      <w:r w:rsidRPr="009C6B59">
        <w:rPr>
          <w:rFonts w:ascii="Arial" w:hAnsi="Arial" w:cs="Arial"/>
          <w:sz w:val="20"/>
          <w:szCs w:val="20"/>
        </w:rPr>
        <w:t xml:space="preserve">, </w:t>
      </w:r>
      <w:proofErr w:type="spellStart"/>
      <w:r w:rsidRPr="009C6B59">
        <w:rPr>
          <w:rFonts w:ascii="Arial" w:hAnsi="Arial" w:cs="Arial"/>
          <w:sz w:val="20"/>
          <w:szCs w:val="20"/>
        </w:rPr>
        <w:t>Băla</w:t>
      </w:r>
      <w:proofErr w:type="spellEnd"/>
      <w:r w:rsidRPr="009C6B59">
        <w:rPr>
          <w:rFonts w:ascii="Arial" w:hAnsi="Arial" w:cs="Arial"/>
          <w:sz w:val="20"/>
          <w:szCs w:val="20"/>
        </w:rPr>
        <w:t xml:space="preserve">, </w:t>
      </w:r>
      <w:proofErr w:type="spellStart"/>
      <w:r w:rsidRPr="009C6B59">
        <w:rPr>
          <w:rFonts w:ascii="Arial" w:hAnsi="Arial" w:cs="Arial"/>
          <w:sz w:val="20"/>
          <w:szCs w:val="20"/>
        </w:rPr>
        <w:t>Crăiești</w:t>
      </w:r>
      <w:proofErr w:type="spellEnd"/>
      <w:r w:rsidRPr="009C6B59">
        <w:rPr>
          <w:rFonts w:ascii="Arial" w:hAnsi="Arial" w:cs="Arial"/>
          <w:sz w:val="20"/>
          <w:szCs w:val="20"/>
        </w:rPr>
        <w:t xml:space="preserve"> </w:t>
      </w:r>
      <w:proofErr w:type="gramStart"/>
      <w:r w:rsidRPr="009C6B59">
        <w:rPr>
          <w:rFonts w:ascii="Arial" w:hAnsi="Arial" w:cs="Arial"/>
          <w:sz w:val="20"/>
          <w:szCs w:val="20"/>
        </w:rPr>
        <w:t xml:space="preserve">Si </w:t>
      </w:r>
      <w:r w:rsidRPr="009C6B59">
        <w:rPr>
          <w:rFonts w:ascii="Arial" w:hAnsi="Arial" w:cs="Arial"/>
          <w:sz w:val="20"/>
          <w:szCs w:val="20"/>
          <w:lang w:val="it-IT"/>
        </w:rPr>
        <w:t xml:space="preserve"> Proprietate</w:t>
      </w:r>
      <w:proofErr w:type="gramEnd"/>
      <w:r w:rsidRPr="009C6B59">
        <w:rPr>
          <w:rFonts w:ascii="Arial" w:hAnsi="Arial" w:cs="Arial"/>
          <w:sz w:val="20"/>
          <w:szCs w:val="20"/>
          <w:lang w:val="it-IT"/>
        </w:rPr>
        <w:t xml:space="preserve"> Privată Aparținând  Parohiei Reformate </w:t>
      </w:r>
      <w:r w:rsidRPr="009C6B59">
        <w:rPr>
          <w:rFonts w:ascii="Arial" w:hAnsi="Arial" w:cs="Arial"/>
          <w:sz w:val="20"/>
          <w:szCs w:val="20"/>
        </w:rPr>
        <w:t xml:space="preserve"> P</w:t>
      </w:r>
      <w:r w:rsidRPr="009C6B59">
        <w:rPr>
          <w:rFonts w:ascii="Arial" w:hAnsi="Arial" w:cs="Arial"/>
          <w:sz w:val="20"/>
          <w:szCs w:val="20"/>
          <w:lang w:val="it-IT"/>
        </w:rPr>
        <w:t xml:space="preserve">ăcureni, Parohiei Ortodoxe  Păcureni, Parohiei Reformate </w:t>
      </w:r>
      <w:r w:rsidRPr="009C6B59">
        <w:rPr>
          <w:rFonts w:ascii="Arial" w:hAnsi="Arial" w:cs="Arial"/>
          <w:sz w:val="20"/>
          <w:szCs w:val="20"/>
        </w:rPr>
        <w:t xml:space="preserve"> P</w:t>
      </w:r>
      <w:r w:rsidRPr="009C6B59">
        <w:rPr>
          <w:rFonts w:ascii="Arial" w:hAnsi="Arial" w:cs="Arial"/>
          <w:sz w:val="20"/>
          <w:szCs w:val="20"/>
          <w:lang w:val="it-IT"/>
        </w:rPr>
        <w:t>ăingeni, Parohiei Ortodoxe  Păingeni Și Persoanelor Fizice: Doșa A. Elisabeta Marta, Jenei Iosif, Kovacs Francisc Dionisie Și Teleki C. Carol</w:t>
      </w:r>
      <w:r w:rsidRPr="009C6B59">
        <w:rPr>
          <w:rFonts w:ascii="Arial" w:eastAsia="Times New Roman" w:hAnsi="Arial" w:cs="Arial"/>
          <w:noProof/>
          <w:color w:val="000000" w:themeColor="text1"/>
          <w:sz w:val="20"/>
          <w:szCs w:val="20"/>
          <w:lang w:val="fr-FR" w:eastAsia="ro-RO"/>
        </w:rPr>
        <w:t>, Județul Mures</w:t>
      </w:r>
    </w:p>
    <w:p w14:paraId="3A9EF4B4" w14:textId="77777777" w:rsidR="00BD2A9B" w:rsidRDefault="00BD2A9B" w:rsidP="00BD2A9B">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Comunei Fundata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Brasov</w:t>
      </w:r>
      <w:r w:rsidRPr="00571D00">
        <w:rPr>
          <w:rFonts w:ascii="Arial" w:eastAsia="Times New Roman" w:hAnsi="Arial" w:cs="Arial"/>
          <w:noProof/>
          <w:color w:val="000000" w:themeColor="text1"/>
          <w:sz w:val="20"/>
          <w:szCs w:val="20"/>
          <w:lang w:val="fr-FR" w:eastAsia="ro-RO"/>
        </w:rPr>
        <w:t>.</w:t>
      </w:r>
    </w:p>
    <w:p w14:paraId="7F1E79D9" w14:textId="05B5AC8A" w:rsidR="00BD2A9B" w:rsidRDefault="00BD2A9B" w:rsidP="00BD2A9B">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w:t>
      </w:r>
      <w:proofErr w:type="spellStart"/>
      <w:r w:rsidRPr="00571D00">
        <w:rPr>
          <w:rFonts w:ascii="Arial" w:hAnsi="Arial" w:cs="Arial"/>
          <w:color w:val="000000" w:themeColor="text1"/>
          <w:sz w:val="20"/>
          <w:szCs w:val="20"/>
        </w:rPr>
        <w:t>Studiu</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Evaluare</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adecvata</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si</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Raport</w:t>
      </w:r>
      <w:proofErr w:type="spellEnd"/>
      <w:r w:rsidRPr="00571D00">
        <w:rPr>
          <w:rFonts w:ascii="Arial" w:hAnsi="Arial" w:cs="Arial"/>
          <w:color w:val="000000" w:themeColor="text1"/>
          <w:sz w:val="20"/>
          <w:szCs w:val="20"/>
        </w:rPr>
        <w:t xml:space="preserve"> de </w:t>
      </w:r>
      <w:proofErr w:type="spellStart"/>
      <w:r w:rsidRPr="00571D00">
        <w:rPr>
          <w:rFonts w:ascii="Arial" w:hAnsi="Arial" w:cs="Arial"/>
          <w:color w:val="000000" w:themeColor="text1"/>
          <w:sz w:val="20"/>
          <w:szCs w:val="20"/>
        </w:rPr>
        <w:t>mediu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pentru</w:t>
      </w:r>
      <w:proofErr w:type="spellEnd"/>
      <w:r w:rsidRPr="00571D00">
        <w:rPr>
          <w:rFonts w:ascii="Arial" w:hAnsi="Arial" w:cs="Arial"/>
          <w:color w:val="000000" w:themeColor="text1"/>
          <w:sz w:val="20"/>
          <w:szCs w:val="20"/>
        </w:rPr>
        <w:t xml:space="preserve"> </w:t>
      </w:r>
      <w:proofErr w:type="spellStart"/>
      <w:r w:rsidRPr="00571D00">
        <w:rPr>
          <w:rFonts w:ascii="Arial" w:hAnsi="Arial" w:cs="Arial"/>
          <w:color w:val="000000" w:themeColor="text1"/>
          <w:sz w:val="20"/>
          <w:szCs w:val="20"/>
        </w:rPr>
        <w:t>Amenajamentul</w:t>
      </w:r>
      <w:proofErr w:type="spellEnd"/>
      <w:r w:rsidRPr="00571D00">
        <w:rPr>
          <w:rFonts w:ascii="Arial" w:hAnsi="Arial" w:cs="Arial"/>
          <w:color w:val="000000" w:themeColor="text1"/>
          <w:sz w:val="20"/>
          <w:szCs w:val="20"/>
        </w:rPr>
        <w:t xml:space="preserve">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Persoanei fizice Apostoleanu tatiana Cecilia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Vrancea</w:t>
      </w:r>
      <w:r w:rsidRPr="00571D00">
        <w:rPr>
          <w:rFonts w:ascii="Arial" w:eastAsia="Times New Roman" w:hAnsi="Arial" w:cs="Arial"/>
          <w:noProof/>
          <w:color w:val="000000" w:themeColor="text1"/>
          <w:sz w:val="20"/>
          <w:szCs w:val="20"/>
          <w:lang w:val="fr-FR" w:eastAsia="ro-RO"/>
        </w:rPr>
        <w:t>.</w:t>
      </w:r>
    </w:p>
    <w:p w14:paraId="25A8CE2D" w14:textId="57FA55FC" w:rsidR="00BD2A9B" w:rsidRDefault="00BD2A9B" w:rsidP="00BD2A9B">
      <w:pPr>
        <w:rPr>
          <w:rFonts w:ascii="Arial" w:eastAsia="Times New Roman" w:hAnsi="Arial" w:cs="Arial"/>
          <w:noProof/>
          <w:color w:val="000000" w:themeColor="text1"/>
          <w:sz w:val="20"/>
          <w:szCs w:val="20"/>
          <w:lang w:val="fr-FR" w:eastAsia="ro-RO"/>
        </w:rPr>
      </w:pPr>
    </w:p>
    <w:p w14:paraId="39C182E2" w14:textId="4FC6E5E0" w:rsidR="00BD2A9B" w:rsidRDefault="00BD2A9B" w:rsidP="00BD2A9B">
      <w:pPr>
        <w:rPr>
          <w:rFonts w:ascii="Arial" w:eastAsia="Times New Roman" w:hAnsi="Arial" w:cs="Arial"/>
          <w:noProof/>
          <w:color w:val="000000" w:themeColor="text1"/>
          <w:sz w:val="20"/>
          <w:szCs w:val="20"/>
          <w:lang w:val="fr-FR" w:eastAsia="ro-RO"/>
        </w:rPr>
      </w:pPr>
    </w:p>
    <w:p w14:paraId="1C6DB10C" w14:textId="372DD7B3" w:rsidR="00BD2A9B" w:rsidRDefault="00BD2A9B" w:rsidP="00BD2A9B">
      <w:pPr>
        <w:rPr>
          <w:rFonts w:ascii="Arial" w:eastAsia="Times New Roman" w:hAnsi="Arial" w:cs="Arial"/>
          <w:noProof/>
          <w:color w:val="000000" w:themeColor="text1"/>
          <w:sz w:val="20"/>
          <w:szCs w:val="20"/>
          <w:lang w:val="fr-FR" w:eastAsia="ro-RO"/>
        </w:rPr>
      </w:pPr>
    </w:p>
    <w:p w14:paraId="74B8CCA9" w14:textId="7090590A" w:rsidR="00BD2A9B" w:rsidRDefault="00BD2A9B" w:rsidP="00BD2A9B">
      <w:pPr>
        <w:rPr>
          <w:rFonts w:ascii="Arial" w:eastAsia="Times New Roman" w:hAnsi="Arial" w:cs="Arial"/>
          <w:noProof/>
          <w:color w:val="000000" w:themeColor="text1"/>
          <w:sz w:val="20"/>
          <w:szCs w:val="20"/>
          <w:lang w:val="fr-FR" w:eastAsia="ro-RO"/>
        </w:rPr>
      </w:pPr>
    </w:p>
    <w:p w14:paraId="6CB4D954" w14:textId="71025FBA" w:rsidR="00BD2A9B" w:rsidRDefault="00BD2A9B" w:rsidP="00BD2A9B">
      <w:pPr>
        <w:rPr>
          <w:rFonts w:ascii="Arial" w:eastAsia="Times New Roman" w:hAnsi="Arial" w:cs="Arial"/>
          <w:noProof/>
          <w:color w:val="000000" w:themeColor="text1"/>
          <w:sz w:val="20"/>
          <w:szCs w:val="20"/>
          <w:lang w:val="fr-FR" w:eastAsia="ro-RO"/>
        </w:rPr>
      </w:pPr>
    </w:p>
    <w:p w14:paraId="031F5849" w14:textId="648AA9C8" w:rsidR="00BD2A9B" w:rsidRDefault="00BD2A9B" w:rsidP="00BD2A9B">
      <w:pPr>
        <w:rPr>
          <w:rFonts w:ascii="Arial" w:eastAsia="Times New Roman" w:hAnsi="Arial" w:cs="Arial"/>
          <w:noProof/>
          <w:color w:val="000000" w:themeColor="text1"/>
          <w:sz w:val="20"/>
          <w:szCs w:val="20"/>
          <w:lang w:val="fr-FR" w:eastAsia="ro-RO"/>
        </w:rPr>
      </w:pPr>
    </w:p>
    <w:p w14:paraId="36A03F84" w14:textId="3CB17DF9" w:rsidR="00BD2A9B" w:rsidRDefault="00BD2A9B" w:rsidP="00BD2A9B">
      <w:pPr>
        <w:rPr>
          <w:rFonts w:ascii="Arial" w:eastAsia="Times New Roman" w:hAnsi="Arial" w:cs="Arial"/>
          <w:noProof/>
          <w:color w:val="000000" w:themeColor="text1"/>
          <w:sz w:val="20"/>
          <w:szCs w:val="20"/>
          <w:lang w:val="fr-FR" w:eastAsia="ro-RO"/>
        </w:rPr>
      </w:pPr>
    </w:p>
    <w:p w14:paraId="003A9D31" w14:textId="63AD0B35" w:rsidR="00BD2A9B" w:rsidRDefault="00BD2A9B" w:rsidP="00BD2A9B">
      <w:pPr>
        <w:rPr>
          <w:rFonts w:ascii="Arial" w:eastAsia="Times New Roman" w:hAnsi="Arial" w:cs="Arial"/>
          <w:noProof/>
          <w:color w:val="000000" w:themeColor="text1"/>
          <w:sz w:val="20"/>
          <w:szCs w:val="20"/>
          <w:lang w:val="fr-FR" w:eastAsia="ro-RO"/>
        </w:rPr>
      </w:pPr>
    </w:p>
    <w:p w14:paraId="0093E91E" w14:textId="4562E53C" w:rsidR="00BD2A9B" w:rsidRDefault="00BD2A9B" w:rsidP="00BD2A9B">
      <w:pPr>
        <w:rPr>
          <w:rFonts w:ascii="Arial" w:eastAsia="Times New Roman" w:hAnsi="Arial" w:cs="Arial"/>
          <w:noProof/>
          <w:color w:val="000000" w:themeColor="text1"/>
          <w:sz w:val="20"/>
          <w:szCs w:val="20"/>
          <w:lang w:val="fr-FR" w:eastAsia="ro-RO"/>
        </w:rPr>
      </w:pPr>
    </w:p>
    <w:p w14:paraId="7E01179F" w14:textId="0AF4187D" w:rsidR="00BD2A9B" w:rsidRDefault="00BD2A9B" w:rsidP="00BD2A9B">
      <w:pPr>
        <w:rPr>
          <w:rFonts w:ascii="Arial" w:eastAsia="Times New Roman" w:hAnsi="Arial" w:cs="Arial"/>
          <w:noProof/>
          <w:color w:val="000000" w:themeColor="text1"/>
          <w:sz w:val="20"/>
          <w:szCs w:val="20"/>
          <w:lang w:val="fr-FR" w:eastAsia="ro-RO"/>
        </w:rPr>
      </w:pPr>
    </w:p>
    <w:p w14:paraId="515C3246" w14:textId="77777777" w:rsidR="00BD2A9B" w:rsidRDefault="00BD2A9B" w:rsidP="00BD2A9B">
      <w:pPr>
        <w:rPr>
          <w:rFonts w:ascii="Arial" w:eastAsia="Times New Roman" w:hAnsi="Arial" w:cs="Arial"/>
          <w:noProof/>
          <w:color w:val="000000" w:themeColor="text1"/>
          <w:sz w:val="20"/>
          <w:szCs w:val="20"/>
          <w:lang w:val="fr-FR" w:eastAsia="ro-RO"/>
        </w:rPr>
      </w:pPr>
    </w:p>
    <w:p w14:paraId="07A9E8FD" w14:textId="4AA1950F" w:rsidR="00823289" w:rsidRPr="00AB56FC" w:rsidRDefault="00823289" w:rsidP="00BD2A9B">
      <w:pPr>
        <w:rPr>
          <w:color w:val="FF0000"/>
        </w:rPr>
      </w:pPr>
    </w:p>
    <w:sectPr w:rsidR="00823289" w:rsidRPr="00AB56FC" w:rsidSect="004E4C72">
      <w:pgSz w:w="11906" w:h="16838"/>
      <w:pgMar w:top="1418" w:right="1418"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26B33" w14:textId="77777777" w:rsidR="00044A93" w:rsidRDefault="00044A93">
      <w:pPr>
        <w:spacing w:after="0" w:line="240" w:lineRule="auto"/>
      </w:pPr>
      <w:r>
        <w:separator/>
      </w:r>
    </w:p>
  </w:endnote>
  <w:endnote w:type="continuationSeparator" w:id="0">
    <w:p w14:paraId="786BB0E0" w14:textId="77777777" w:rsidR="00044A93" w:rsidRDefault="00044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MT">
    <w:altName w:val="Arial"/>
    <w:charset w:val="01"/>
    <w:family w:val="swiss"/>
    <w:pitch w:val="variable"/>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54B64C0D" w14:textId="77777777" w:rsidR="001F79A7" w:rsidRDefault="001F79A7">
        <w:pPr>
          <w:pStyle w:val="Subsol"/>
          <w:jc w:val="right"/>
        </w:pPr>
        <w:r>
          <w:t xml:space="preserve">Pagina | </w:t>
        </w:r>
        <w:r>
          <w:fldChar w:fldCharType="begin"/>
        </w:r>
        <w:r>
          <w:instrText xml:space="preserve"> PAGE   \* MERGEFORMAT </w:instrText>
        </w:r>
        <w:r>
          <w:fldChar w:fldCharType="separate"/>
        </w:r>
        <w:r w:rsidR="005D448C">
          <w:rPr>
            <w:noProof/>
          </w:rPr>
          <w:t>20</w:t>
        </w:r>
        <w:r>
          <w:rPr>
            <w:noProof/>
          </w:rPr>
          <w:fldChar w:fldCharType="end"/>
        </w:r>
        <w:r>
          <w:t xml:space="preserve"> </w:t>
        </w:r>
      </w:p>
    </w:sdtContent>
  </w:sdt>
  <w:p w14:paraId="70906E8E" w14:textId="77777777" w:rsidR="001F79A7" w:rsidRDefault="001F79A7">
    <w:pPr>
      <w:pStyle w:val="Subsol"/>
    </w:pPr>
  </w:p>
  <w:p w14:paraId="6FEE23A3" w14:textId="77777777" w:rsidR="001F79A7" w:rsidRDefault="001F79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67F3D" w14:textId="77777777" w:rsidR="00044A93" w:rsidRDefault="00044A93">
      <w:pPr>
        <w:spacing w:after="0" w:line="240" w:lineRule="auto"/>
      </w:pPr>
      <w:r>
        <w:separator/>
      </w:r>
    </w:p>
  </w:footnote>
  <w:footnote w:type="continuationSeparator" w:id="0">
    <w:p w14:paraId="7990DB07" w14:textId="77777777" w:rsidR="00044A93" w:rsidRDefault="00044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4A181" w14:textId="77777777" w:rsidR="001F79A7" w:rsidRDefault="001F79A7" w:rsidP="00823289">
    <w:pPr>
      <w:pStyle w:val="Antet"/>
      <w:jc w:val="center"/>
      <w:rPr>
        <w:rFonts w:ascii="Arial" w:hAnsi="Arial" w:cs="Arial"/>
        <w:b/>
        <w:i/>
        <w:sz w:val="24"/>
        <w:szCs w:val="24"/>
      </w:rPr>
    </w:pPr>
  </w:p>
  <w:p w14:paraId="625DF734" w14:textId="77777777" w:rsidR="0026040C" w:rsidRDefault="0026040C" w:rsidP="00823289">
    <w:pPr>
      <w:pStyle w:val="Antet"/>
      <w:jc w:val="center"/>
      <w:rPr>
        <w:rFonts w:ascii="Arial" w:hAnsi="Arial" w:cs="Arial"/>
        <w:b/>
        <w:i/>
        <w:sz w:val="24"/>
        <w:szCs w:val="24"/>
      </w:rPr>
    </w:pPr>
  </w:p>
  <w:p w14:paraId="5854AB54" w14:textId="193005DF" w:rsidR="001F79A7" w:rsidRPr="00A222E6" w:rsidRDefault="001F79A7" w:rsidP="00823289">
    <w:pPr>
      <w:pStyle w:val="Antet"/>
      <w:jc w:val="center"/>
      <w:rPr>
        <w:rFonts w:ascii="Arial" w:hAnsi="Arial" w:cs="Arial"/>
        <w:b/>
        <w:i/>
        <w:sz w:val="24"/>
        <w:szCs w:val="24"/>
      </w:rPr>
    </w:pPr>
    <w:r w:rsidRPr="00A222E6">
      <w:rPr>
        <w:rFonts w:ascii="Arial" w:hAnsi="Arial" w:cs="Arial"/>
        <w:b/>
        <w:i/>
        <w:sz w:val="24"/>
        <w:szCs w:val="24"/>
      </w:rPr>
      <w:t>STUDIU DE EVALUARE ADECVATA</w:t>
    </w:r>
  </w:p>
  <w:p w14:paraId="433D8AB6" w14:textId="1AE4A956" w:rsidR="001F79A7" w:rsidRDefault="001F79A7" w:rsidP="00823289">
    <w:pPr>
      <w:pStyle w:val="Antet"/>
      <w:jc w:val="center"/>
      <w:rPr>
        <w:rFonts w:ascii="Arial" w:hAnsi="Arial" w:cs="Arial"/>
        <w:b/>
        <w:i/>
        <w:sz w:val="24"/>
        <w:szCs w:val="24"/>
      </w:rPr>
    </w:pPr>
    <w:r>
      <w:rPr>
        <w:rFonts w:ascii="Arial" w:hAnsi="Arial" w:cs="Arial"/>
        <w:b/>
        <w:i/>
        <w:sz w:val="24"/>
        <w:szCs w:val="24"/>
      </w:rPr>
      <w:t xml:space="preserve">pentru amenajamentul silvic UP I </w:t>
    </w:r>
    <w:r w:rsidR="00E45D91">
      <w:rPr>
        <w:rFonts w:ascii="Arial" w:hAnsi="Arial" w:cs="Arial"/>
        <w:b/>
        <w:i/>
        <w:sz w:val="24"/>
        <w:szCs w:val="24"/>
      </w:rPr>
      <w:t>URBEA AMPOIȚANĂ</w:t>
    </w:r>
    <w:r>
      <w:rPr>
        <w:rFonts w:ascii="Arial" w:hAnsi="Arial" w:cs="Arial"/>
        <w:b/>
        <w:i/>
        <w:sz w:val="24"/>
        <w:szCs w:val="24"/>
      </w:rPr>
      <w:t xml:space="preserve">  </w:t>
    </w:r>
  </w:p>
  <w:p w14:paraId="2AFF2FC0" w14:textId="77777777" w:rsidR="001F79A7" w:rsidRDefault="001F79A7" w:rsidP="00823289">
    <w:pPr>
      <w:pStyle w:val="Antet"/>
      <w:jc w:val="center"/>
      <w:rPr>
        <w:rFonts w:ascii="Arial" w:hAnsi="Arial" w:cs="Arial"/>
        <w:b/>
        <w:i/>
        <w:sz w:val="24"/>
        <w:szCs w:val="24"/>
      </w:rPr>
    </w:pPr>
  </w:p>
  <w:p w14:paraId="1AD7A51B" w14:textId="77777777" w:rsidR="001F79A7" w:rsidRPr="00A222E6" w:rsidRDefault="001F79A7" w:rsidP="00823289">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p w14:paraId="5DE5B3CE" w14:textId="77777777" w:rsidR="001F79A7" w:rsidRDefault="001F79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1"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2" w15:restartNumberingAfterBreak="0">
    <w:nsid w:val="012F13C0"/>
    <w:multiLevelType w:val="hybridMultilevel"/>
    <w:tmpl w:val="B362241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4" w15:restartNumberingAfterBreak="0">
    <w:nsid w:val="03520179"/>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55"/>
        </w:tabs>
        <w:ind w:left="185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5" w15:restartNumberingAfterBreak="0">
    <w:nsid w:val="03E46E02"/>
    <w:multiLevelType w:val="hybridMultilevel"/>
    <w:tmpl w:val="1CA2E770"/>
    <w:lvl w:ilvl="0" w:tplc="35B601D4">
      <w:numFmt w:val="bullet"/>
      <w:lvlText w:val="-"/>
      <w:lvlJc w:val="left"/>
      <w:pPr>
        <w:ind w:left="162" w:hanging="216"/>
      </w:pPr>
      <w:rPr>
        <w:rFonts w:ascii="Times New Roman" w:eastAsia="Times New Roman" w:hAnsi="Times New Roman" w:cs="Times New Roman" w:hint="default"/>
        <w:w w:val="99"/>
        <w:sz w:val="24"/>
        <w:szCs w:val="24"/>
        <w:lang w:val="ro-RO" w:eastAsia="en-US" w:bidi="ar-SA"/>
      </w:rPr>
    </w:lvl>
    <w:lvl w:ilvl="1" w:tplc="A2B8025C">
      <w:numFmt w:val="bullet"/>
      <w:lvlText w:val="•"/>
      <w:lvlJc w:val="left"/>
      <w:pPr>
        <w:ind w:left="1234" w:hanging="216"/>
      </w:pPr>
      <w:rPr>
        <w:rFonts w:hint="default"/>
        <w:lang w:val="ro-RO" w:eastAsia="en-US" w:bidi="ar-SA"/>
      </w:rPr>
    </w:lvl>
    <w:lvl w:ilvl="2" w:tplc="E4A42C20">
      <w:numFmt w:val="bullet"/>
      <w:lvlText w:val="•"/>
      <w:lvlJc w:val="left"/>
      <w:pPr>
        <w:ind w:left="2308" w:hanging="216"/>
      </w:pPr>
      <w:rPr>
        <w:rFonts w:hint="default"/>
        <w:lang w:val="ro-RO" w:eastAsia="en-US" w:bidi="ar-SA"/>
      </w:rPr>
    </w:lvl>
    <w:lvl w:ilvl="3" w:tplc="42065D28">
      <w:numFmt w:val="bullet"/>
      <w:lvlText w:val="•"/>
      <w:lvlJc w:val="left"/>
      <w:pPr>
        <w:ind w:left="3383" w:hanging="216"/>
      </w:pPr>
      <w:rPr>
        <w:rFonts w:hint="default"/>
        <w:lang w:val="ro-RO" w:eastAsia="en-US" w:bidi="ar-SA"/>
      </w:rPr>
    </w:lvl>
    <w:lvl w:ilvl="4" w:tplc="535A1978">
      <w:numFmt w:val="bullet"/>
      <w:lvlText w:val="•"/>
      <w:lvlJc w:val="left"/>
      <w:pPr>
        <w:ind w:left="4457" w:hanging="216"/>
      </w:pPr>
      <w:rPr>
        <w:rFonts w:hint="default"/>
        <w:lang w:val="ro-RO" w:eastAsia="en-US" w:bidi="ar-SA"/>
      </w:rPr>
    </w:lvl>
    <w:lvl w:ilvl="5" w:tplc="9800BE6A">
      <w:numFmt w:val="bullet"/>
      <w:lvlText w:val="•"/>
      <w:lvlJc w:val="left"/>
      <w:pPr>
        <w:ind w:left="5532" w:hanging="216"/>
      </w:pPr>
      <w:rPr>
        <w:rFonts w:hint="default"/>
        <w:lang w:val="ro-RO" w:eastAsia="en-US" w:bidi="ar-SA"/>
      </w:rPr>
    </w:lvl>
    <w:lvl w:ilvl="6" w:tplc="9B1ADA32">
      <w:numFmt w:val="bullet"/>
      <w:lvlText w:val="•"/>
      <w:lvlJc w:val="left"/>
      <w:pPr>
        <w:ind w:left="6606" w:hanging="216"/>
      </w:pPr>
      <w:rPr>
        <w:rFonts w:hint="default"/>
        <w:lang w:val="ro-RO" w:eastAsia="en-US" w:bidi="ar-SA"/>
      </w:rPr>
    </w:lvl>
    <w:lvl w:ilvl="7" w:tplc="4F0CE9C0">
      <w:numFmt w:val="bullet"/>
      <w:lvlText w:val="•"/>
      <w:lvlJc w:val="left"/>
      <w:pPr>
        <w:ind w:left="7681" w:hanging="216"/>
      </w:pPr>
      <w:rPr>
        <w:rFonts w:hint="default"/>
        <w:lang w:val="ro-RO" w:eastAsia="en-US" w:bidi="ar-SA"/>
      </w:rPr>
    </w:lvl>
    <w:lvl w:ilvl="8" w:tplc="F81E5816">
      <w:numFmt w:val="bullet"/>
      <w:lvlText w:val="•"/>
      <w:lvlJc w:val="left"/>
      <w:pPr>
        <w:ind w:left="8755" w:hanging="216"/>
      </w:pPr>
      <w:rPr>
        <w:rFonts w:hint="default"/>
        <w:lang w:val="ro-RO" w:eastAsia="en-US" w:bidi="ar-SA"/>
      </w:rPr>
    </w:lvl>
  </w:abstractNum>
  <w:abstractNum w:abstractNumId="6" w15:restartNumberingAfterBreak="0">
    <w:nsid w:val="040E362B"/>
    <w:multiLevelType w:val="hybridMultilevel"/>
    <w:tmpl w:val="93E8A8BE"/>
    <w:lvl w:ilvl="0" w:tplc="1F9E3B4A">
      <w:start w:val="1"/>
      <w:numFmt w:val="lowerLetter"/>
      <w:lvlText w:val="%1)"/>
      <w:lvlJc w:val="left"/>
      <w:pPr>
        <w:ind w:left="162" w:hanging="269"/>
      </w:pPr>
      <w:rPr>
        <w:rFonts w:hint="default"/>
        <w:b/>
        <w:bCs/>
        <w:w w:val="99"/>
        <w:lang w:val="ro-RO" w:eastAsia="en-US" w:bidi="ar-SA"/>
      </w:rPr>
    </w:lvl>
    <w:lvl w:ilvl="1" w:tplc="FBDE0DA6">
      <w:start w:val="1"/>
      <w:numFmt w:val="lowerLetter"/>
      <w:lvlText w:val="%2)"/>
      <w:lvlJc w:val="left"/>
      <w:pPr>
        <w:ind w:left="162" w:hanging="337"/>
      </w:pPr>
      <w:rPr>
        <w:rFonts w:ascii="Times New Roman" w:eastAsia="Times New Roman" w:hAnsi="Times New Roman" w:cs="Times New Roman" w:hint="default"/>
        <w:spacing w:val="-1"/>
        <w:w w:val="99"/>
        <w:sz w:val="24"/>
        <w:szCs w:val="24"/>
        <w:lang w:val="ro-RO" w:eastAsia="en-US" w:bidi="ar-SA"/>
      </w:rPr>
    </w:lvl>
    <w:lvl w:ilvl="2" w:tplc="F7D2C1C0">
      <w:numFmt w:val="bullet"/>
      <w:lvlText w:val="•"/>
      <w:lvlJc w:val="left"/>
      <w:pPr>
        <w:ind w:left="1250" w:hanging="337"/>
      </w:pPr>
      <w:rPr>
        <w:rFonts w:hint="default"/>
        <w:lang w:val="ro-RO" w:eastAsia="en-US" w:bidi="ar-SA"/>
      </w:rPr>
    </w:lvl>
    <w:lvl w:ilvl="3" w:tplc="7CAEB410">
      <w:numFmt w:val="bullet"/>
      <w:lvlText w:val="•"/>
      <w:lvlJc w:val="left"/>
      <w:pPr>
        <w:ind w:left="1796" w:hanging="337"/>
      </w:pPr>
      <w:rPr>
        <w:rFonts w:hint="default"/>
        <w:lang w:val="ro-RO" w:eastAsia="en-US" w:bidi="ar-SA"/>
      </w:rPr>
    </w:lvl>
    <w:lvl w:ilvl="4" w:tplc="36A0255E">
      <w:numFmt w:val="bullet"/>
      <w:lvlText w:val="•"/>
      <w:lvlJc w:val="left"/>
      <w:pPr>
        <w:ind w:left="2341" w:hanging="337"/>
      </w:pPr>
      <w:rPr>
        <w:rFonts w:hint="default"/>
        <w:lang w:val="ro-RO" w:eastAsia="en-US" w:bidi="ar-SA"/>
      </w:rPr>
    </w:lvl>
    <w:lvl w:ilvl="5" w:tplc="D0FC1322">
      <w:numFmt w:val="bullet"/>
      <w:lvlText w:val="•"/>
      <w:lvlJc w:val="left"/>
      <w:pPr>
        <w:ind w:left="2887" w:hanging="337"/>
      </w:pPr>
      <w:rPr>
        <w:rFonts w:hint="default"/>
        <w:lang w:val="ro-RO" w:eastAsia="en-US" w:bidi="ar-SA"/>
      </w:rPr>
    </w:lvl>
    <w:lvl w:ilvl="6" w:tplc="416AD488">
      <w:numFmt w:val="bullet"/>
      <w:lvlText w:val="•"/>
      <w:lvlJc w:val="left"/>
      <w:pPr>
        <w:ind w:left="3432" w:hanging="337"/>
      </w:pPr>
      <w:rPr>
        <w:rFonts w:hint="default"/>
        <w:lang w:val="ro-RO" w:eastAsia="en-US" w:bidi="ar-SA"/>
      </w:rPr>
    </w:lvl>
    <w:lvl w:ilvl="7" w:tplc="1B803CBE">
      <w:numFmt w:val="bullet"/>
      <w:lvlText w:val="•"/>
      <w:lvlJc w:val="left"/>
      <w:pPr>
        <w:ind w:left="3978" w:hanging="337"/>
      </w:pPr>
      <w:rPr>
        <w:rFonts w:hint="default"/>
        <w:lang w:val="ro-RO" w:eastAsia="en-US" w:bidi="ar-SA"/>
      </w:rPr>
    </w:lvl>
    <w:lvl w:ilvl="8" w:tplc="9BCC6AB2">
      <w:numFmt w:val="bullet"/>
      <w:lvlText w:val="•"/>
      <w:lvlJc w:val="left"/>
      <w:pPr>
        <w:ind w:left="4523" w:hanging="337"/>
      </w:pPr>
      <w:rPr>
        <w:rFonts w:hint="default"/>
        <w:lang w:val="ro-RO" w:eastAsia="en-US" w:bidi="ar-SA"/>
      </w:rPr>
    </w:lvl>
  </w:abstractNum>
  <w:abstractNum w:abstractNumId="7" w15:restartNumberingAfterBreak="0">
    <w:nsid w:val="05EA10DE"/>
    <w:multiLevelType w:val="hybridMultilevel"/>
    <w:tmpl w:val="75FEF40A"/>
    <w:lvl w:ilvl="0" w:tplc="D8AA73FA">
      <w:numFmt w:val="bullet"/>
      <w:lvlText w:val="-"/>
      <w:lvlJc w:val="left"/>
      <w:pPr>
        <w:ind w:left="385" w:hanging="147"/>
      </w:pPr>
      <w:rPr>
        <w:rFonts w:hint="default"/>
        <w:w w:val="99"/>
        <w:lang w:val="ro-RO" w:eastAsia="en-US" w:bidi="ar-SA"/>
      </w:rPr>
    </w:lvl>
    <w:lvl w:ilvl="1" w:tplc="C2E8BE54">
      <w:numFmt w:val="bullet"/>
      <w:lvlText w:val="-"/>
      <w:lvlJc w:val="left"/>
      <w:pPr>
        <w:ind w:left="1107" w:hanging="149"/>
      </w:pPr>
      <w:rPr>
        <w:rFonts w:ascii="Microsoft Sans Serif" w:eastAsia="Microsoft Sans Serif" w:hAnsi="Microsoft Sans Serif" w:cs="Microsoft Sans Serif" w:hint="default"/>
        <w:w w:val="99"/>
        <w:sz w:val="24"/>
        <w:szCs w:val="24"/>
        <w:lang w:val="ro-RO" w:eastAsia="en-US" w:bidi="ar-SA"/>
      </w:rPr>
    </w:lvl>
    <w:lvl w:ilvl="2" w:tplc="29D2CB6C">
      <w:numFmt w:val="bullet"/>
      <w:lvlText w:val="•"/>
      <w:lvlJc w:val="left"/>
      <w:pPr>
        <w:ind w:left="1100" w:hanging="149"/>
      </w:pPr>
      <w:rPr>
        <w:rFonts w:hint="default"/>
        <w:lang w:val="ro-RO" w:eastAsia="en-US" w:bidi="ar-SA"/>
      </w:rPr>
    </w:lvl>
    <w:lvl w:ilvl="3" w:tplc="9AAC60B0">
      <w:numFmt w:val="bullet"/>
      <w:lvlText w:val="•"/>
      <w:lvlJc w:val="left"/>
      <w:pPr>
        <w:ind w:left="2268" w:hanging="149"/>
      </w:pPr>
      <w:rPr>
        <w:rFonts w:hint="default"/>
        <w:lang w:val="ro-RO" w:eastAsia="en-US" w:bidi="ar-SA"/>
      </w:rPr>
    </w:lvl>
    <w:lvl w:ilvl="4" w:tplc="BAB2C3EA">
      <w:numFmt w:val="bullet"/>
      <w:lvlText w:val="•"/>
      <w:lvlJc w:val="left"/>
      <w:pPr>
        <w:ind w:left="3436" w:hanging="149"/>
      </w:pPr>
      <w:rPr>
        <w:rFonts w:hint="default"/>
        <w:lang w:val="ro-RO" w:eastAsia="en-US" w:bidi="ar-SA"/>
      </w:rPr>
    </w:lvl>
    <w:lvl w:ilvl="5" w:tplc="6D8CFB3A">
      <w:numFmt w:val="bullet"/>
      <w:lvlText w:val="•"/>
      <w:lvlJc w:val="left"/>
      <w:pPr>
        <w:ind w:left="4604" w:hanging="149"/>
      </w:pPr>
      <w:rPr>
        <w:rFonts w:hint="default"/>
        <w:lang w:val="ro-RO" w:eastAsia="en-US" w:bidi="ar-SA"/>
      </w:rPr>
    </w:lvl>
    <w:lvl w:ilvl="6" w:tplc="8FB23F72">
      <w:numFmt w:val="bullet"/>
      <w:lvlText w:val="•"/>
      <w:lvlJc w:val="left"/>
      <w:pPr>
        <w:ind w:left="5773" w:hanging="149"/>
      </w:pPr>
      <w:rPr>
        <w:rFonts w:hint="default"/>
        <w:lang w:val="ro-RO" w:eastAsia="en-US" w:bidi="ar-SA"/>
      </w:rPr>
    </w:lvl>
    <w:lvl w:ilvl="7" w:tplc="8518896C">
      <w:numFmt w:val="bullet"/>
      <w:lvlText w:val="•"/>
      <w:lvlJc w:val="left"/>
      <w:pPr>
        <w:ind w:left="6941" w:hanging="149"/>
      </w:pPr>
      <w:rPr>
        <w:rFonts w:hint="default"/>
        <w:lang w:val="ro-RO" w:eastAsia="en-US" w:bidi="ar-SA"/>
      </w:rPr>
    </w:lvl>
    <w:lvl w:ilvl="8" w:tplc="5AD40C7E">
      <w:numFmt w:val="bullet"/>
      <w:lvlText w:val="•"/>
      <w:lvlJc w:val="left"/>
      <w:pPr>
        <w:ind w:left="8109" w:hanging="149"/>
      </w:pPr>
      <w:rPr>
        <w:rFonts w:hint="default"/>
        <w:lang w:val="ro-RO" w:eastAsia="en-US" w:bidi="ar-SA"/>
      </w:rPr>
    </w:lvl>
  </w:abstractNum>
  <w:abstractNum w:abstractNumId="8"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9"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10"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11" w15:restartNumberingAfterBreak="0">
    <w:nsid w:val="0BF72C65"/>
    <w:multiLevelType w:val="hybridMultilevel"/>
    <w:tmpl w:val="ACB661DA"/>
    <w:lvl w:ilvl="0" w:tplc="66DC660C">
      <w:numFmt w:val="bullet"/>
      <w:lvlText w:val="-"/>
      <w:lvlJc w:val="left"/>
      <w:pPr>
        <w:ind w:left="116" w:hanging="106"/>
      </w:pPr>
      <w:rPr>
        <w:rFonts w:ascii="Times New Roman" w:eastAsia="Times New Roman" w:hAnsi="Times New Roman" w:cs="Times New Roman" w:hint="default"/>
        <w:w w:val="101"/>
        <w:sz w:val="18"/>
        <w:szCs w:val="18"/>
        <w:lang w:val="ro-RO" w:eastAsia="en-US" w:bidi="ar-SA"/>
      </w:rPr>
    </w:lvl>
    <w:lvl w:ilvl="1" w:tplc="5D04F95A">
      <w:numFmt w:val="bullet"/>
      <w:lvlText w:val="•"/>
      <w:lvlJc w:val="left"/>
      <w:pPr>
        <w:ind w:left="238" w:hanging="106"/>
      </w:pPr>
      <w:rPr>
        <w:rFonts w:hint="default"/>
        <w:lang w:val="ro-RO" w:eastAsia="en-US" w:bidi="ar-SA"/>
      </w:rPr>
    </w:lvl>
    <w:lvl w:ilvl="2" w:tplc="9D56798C">
      <w:numFmt w:val="bullet"/>
      <w:lvlText w:val="•"/>
      <w:lvlJc w:val="left"/>
      <w:pPr>
        <w:ind w:left="357" w:hanging="106"/>
      </w:pPr>
      <w:rPr>
        <w:rFonts w:hint="default"/>
        <w:lang w:val="ro-RO" w:eastAsia="en-US" w:bidi="ar-SA"/>
      </w:rPr>
    </w:lvl>
    <w:lvl w:ilvl="3" w:tplc="6D0CBE48">
      <w:numFmt w:val="bullet"/>
      <w:lvlText w:val="•"/>
      <w:lvlJc w:val="left"/>
      <w:pPr>
        <w:ind w:left="475" w:hanging="106"/>
      </w:pPr>
      <w:rPr>
        <w:rFonts w:hint="default"/>
        <w:lang w:val="ro-RO" w:eastAsia="en-US" w:bidi="ar-SA"/>
      </w:rPr>
    </w:lvl>
    <w:lvl w:ilvl="4" w:tplc="82C65974">
      <w:numFmt w:val="bullet"/>
      <w:lvlText w:val="•"/>
      <w:lvlJc w:val="left"/>
      <w:pPr>
        <w:ind w:left="594" w:hanging="106"/>
      </w:pPr>
      <w:rPr>
        <w:rFonts w:hint="default"/>
        <w:lang w:val="ro-RO" w:eastAsia="en-US" w:bidi="ar-SA"/>
      </w:rPr>
    </w:lvl>
    <w:lvl w:ilvl="5" w:tplc="22649752">
      <w:numFmt w:val="bullet"/>
      <w:lvlText w:val="•"/>
      <w:lvlJc w:val="left"/>
      <w:pPr>
        <w:ind w:left="712" w:hanging="106"/>
      </w:pPr>
      <w:rPr>
        <w:rFonts w:hint="default"/>
        <w:lang w:val="ro-RO" w:eastAsia="en-US" w:bidi="ar-SA"/>
      </w:rPr>
    </w:lvl>
    <w:lvl w:ilvl="6" w:tplc="D18A29F0">
      <w:numFmt w:val="bullet"/>
      <w:lvlText w:val="•"/>
      <w:lvlJc w:val="left"/>
      <w:pPr>
        <w:ind w:left="831" w:hanging="106"/>
      </w:pPr>
      <w:rPr>
        <w:rFonts w:hint="default"/>
        <w:lang w:val="ro-RO" w:eastAsia="en-US" w:bidi="ar-SA"/>
      </w:rPr>
    </w:lvl>
    <w:lvl w:ilvl="7" w:tplc="4FC6F722">
      <w:numFmt w:val="bullet"/>
      <w:lvlText w:val="•"/>
      <w:lvlJc w:val="left"/>
      <w:pPr>
        <w:ind w:left="949" w:hanging="106"/>
      </w:pPr>
      <w:rPr>
        <w:rFonts w:hint="default"/>
        <w:lang w:val="ro-RO" w:eastAsia="en-US" w:bidi="ar-SA"/>
      </w:rPr>
    </w:lvl>
    <w:lvl w:ilvl="8" w:tplc="78860C4A">
      <w:numFmt w:val="bullet"/>
      <w:lvlText w:val="•"/>
      <w:lvlJc w:val="left"/>
      <w:pPr>
        <w:ind w:left="1068" w:hanging="106"/>
      </w:pPr>
      <w:rPr>
        <w:rFonts w:hint="default"/>
        <w:lang w:val="ro-RO" w:eastAsia="en-US" w:bidi="ar-SA"/>
      </w:rPr>
    </w:lvl>
  </w:abstractNum>
  <w:abstractNum w:abstractNumId="12" w15:restartNumberingAfterBreak="0">
    <w:nsid w:val="0EC25F68"/>
    <w:multiLevelType w:val="hybridMultilevel"/>
    <w:tmpl w:val="A11ADCFC"/>
    <w:lvl w:ilvl="0" w:tplc="403A55AE">
      <w:numFmt w:val="bullet"/>
      <w:lvlText w:val=""/>
      <w:lvlJc w:val="left"/>
      <w:pPr>
        <w:ind w:left="644" w:hanging="360"/>
      </w:pPr>
      <w:rPr>
        <w:rFonts w:ascii="Wingdings" w:eastAsia="Wingdings" w:hAnsi="Wingdings" w:cs="Wingdings" w:hint="default"/>
        <w:w w:val="100"/>
        <w:sz w:val="24"/>
        <w:szCs w:val="24"/>
        <w:lang w:val="ro-RO" w:eastAsia="en-US" w:bidi="ar-SA"/>
      </w:rPr>
    </w:lvl>
    <w:lvl w:ilvl="1" w:tplc="63FE876A">
      <w:numFmt w:val="bullet"/>
      <w:lvlText w:val="•"/>
      <w:lvlJc w:val="left"/>
      <w:pPr>
        <w:ind w:left="1496" w:hanging="360"/>
      </w:pPr>
      <w:rPr>
        <w:rFonts w:hint="default"/>
        <w:lang w:val="ro-RO" w:eastAsia="en-US" w:bidi="ar-SA"/>
      </w:rPr>
    </w:lvl>
    <w:lvl w:ilvl="2" w:tplc="741249A4">
      <w:numFmt w:val="bullet"/>
      <w:lvlText w:val="•"/>
      <w:lvlJc w:val="left"/>
      <w:pPr>
        <w:ind w:left="2351" w:hanging="360"/>
      </w:pPr>
      <w:rPr>
        <w:rFonts w:hint="default"/>
        <w:lang w:val="ro-RO" w:eastAsia="en-US" w:bidi="ar-SA"/>
      </w:rPr>
    </w:lvl>
    <w:lvl w:ilvl="3" w:tplc="A248334E">
      <w:numFmt w:val="bullet"/>
      <w:lvlText w:val="•"/>
      <w:lvlJc w:val="left"/>
      <w:pPr>
        <w:ind w:left="3205" w:hanging="360"/>
      </w:pPr>
      <w:rPr>
        <w:rFonts w:hint="default"/>
        <w:lang w:val="ro-RO" w:eastAsia="en-US" w:bidi="ar-SA"/>
      </w:rPr>
    </w:lvl>
    <w:lvl w:ilvl="4" w:tplc="88F6BC9A">
      <w:numFmt w:val="bullet"/>
      <w:lvlText w:val="•"/>
      <w:lvlJc w:val="left"/>
      <w:pPr>
        <w:ind w:left="4060" w:hanging="360"/>
      </w:pPr>
      <w:rPr>
        <w:rFonts w:hint="default"/>
        <w:lang w:val="ro-RO" w:eastAsia="en-US" w:bidi="ar-SA"/>
      </w:rPr>
    </w:lvl>
    <w:lvl w:ilvl="5" w:tplc="D69224CC">
      <w:numFmt w:val="bullet"/>
      <w:lvlText w:val="•"/>
      <w:lvlJc w:val="left"/>
      <w:pPr>
        <w:ind w:left="4915" w:hanging="360"/>
      </w:pPr>
      <w:rPr>
        <w:rFonts w:hint="default"/>
        <w:lang w:val="ro-RO" w:eastAsia="en-US" w:bidi="ar-SA"/>
      </w:rPr>
    </w:lvl>
    <w:lvl w:ilvl="6" w:tplc="25220A36">
      <w:numFmt w:val="bullet"/>
      <w:lvlText w:val="•"/>
      <w:lvlJc w:val="left"/>
      <w:pPr>
        <w:ind w:left="5769" w:hanging="360"/>
      </w:pPr>
      <w:rPr>
        <w:rFonts w:hint="default"/>
        <w:lang w:val="ro-RO" w:eastAsia="en-US" w:bidi="ar-SA"/>
      </w:rPr>
    </w:lvl>
    <w:lvl w:ilvl="7" w:tplc="02329662">
      <w:numFmt w:val="bullet"/>
      <w:lvlText w:val="•"/>
      <w:lvlJc w:val="left"/>
      <w:pPr>
        <w:ind w:left="6624" w:hanging="360"/>
      </w:pPr>
      <w:rPr>
        <w:rFonts w:hint="default"/>
        <w:lang w:val="ro-RO" w:eastAsia="en-US" w:bidi="ar-SA"/>
      </w:rPr>
    </w:lvl>
    <w:lvl w:ilvl="8" w:tplc="C22A782A">
      <w:numFmt w:val="bullet"/>
      <w:lvlText w:val="•"/>
      <w:lvlJc w:val="left"/>
      <w:pPr>
        <w:ind w:left="7479" w:hanging="360"/>
      </w:pPr>
      <w:rPr>
        <w:rFonts w:hint="default"/>
        <w:lang w:val="ro-RO" w:eastAsia="en-US" w:bidi="ar-SA"/>
      </w:rPr>
    </w:lvl>
  </w:abstractNum>
  <w:abstractNum w:abstractNumId="13"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14" w15:restartNumberingAfterBreak="0">
    <w:nsid w:val="175C673D"/>
    <w:multiLevelType w:val="multilevel"/>
    <w:tmpl w:val="E0EA236E"/>
    <w:lvl w:ilvl="0">
      <w:start w:val="1"/>
      <w:numFmt w:val="decimal"/>
      <w:lvlText w:val="%1."/>
      <w:lvlJc w:val="left"/>
      <w:pPr>
        <w:ind w:left="1637"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15"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16" w15:restartNumberingAfterBreak="0">
    <w:nsid w:val="1EDA4B22"/>
    <w:multiLevelType w:val="hybridMultilevel"/>
    <w:tmpl w:val="50AC6BD0"/>
    <w:lvl w:ilvl="0" w:tplc="7C5EC0CC">
      <w:numFmt w:val="bullet"/>
      <w:lvlText w:val="-"/>
      <w:lvlJc w:val="left"/>
      <w:pPr>
        <w:ind w:left="1450"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17" w15:restartNumberingAfterBreak="0">
    <w:nsid w:val="2233407B"/>
    <w:multiLevelType w:val="hybridMultilevel"/>
    <w:tmpl w:val="D25C90EA"/>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15:restartNumberingAfterBreak="0">
    <w:nsid w:val="227636E2"/>
    <w:multiLevelType w:val="hybridMultilevel"/>
    <w:tmpl w:val="53BCBE38"/>
    <w:lvl w:ilvl="0" w:tplc="E7DEACD8">
      <w:numFmt w:val="bullet"/>
      <w:lvlText w:val="-"/>
      <w:lvlJc w:val="left"/>
      <w:pPr>
        <w:ind w:left="78" w:hanging="106"/>
      </w:pPr>
      <w:rPr>
        <w:rFonts w:ascii="Times New Roman" w:eastAsia="Times New Roman" w:hAnsi="Times New Roman" w:cs="Times New Roman" w:hint="default"/>
        <w:w w:val="101"/>
        <w:sz w:val="18"/>
        <w:szCs w:val="18"/>
        <w:lang w:val="ro-RO" w:eastAsia="en-US" w:bidi="ar-SA"/>
      </w:rPr>
    </w:lvl>
    <w:lvl w:ilvl="1" w:tplc="80E8AC8C">
      <w:numFmt w:val="bullet"/>
      <w:lvlText w:val="•"/>
      <w:lvlJc w:val="left"/>
      <w:pPr>
        <w:ind w:left="453" w:hanging="106"/>
      </w:pPr>
      <w:rPr>
        <w:rFonts w:hint="default"/>
        <w:lang w:val="ro-RO" w:eastAsia="en-US" w:bidi="ar-SA"/>
      </w:rPr>
    </w:lvl>
    <w:lvl w:ilvl="2" w:tplc="18302FA2">
      <w:numFmt w:val="bullet"/>
      <w:lvlText w:val="•"/>
      <w:lvlJc w:val="left"/>
      <w:pPr>
        <w:ind w:left="827" w:hanging="106"/>
      </w:pPr>
      <w:rPr>
        <w:rFonts w:hint="default"/>
        <w:lang w:val="ro-RO" w:eastAsia="en-US" w:bidi="ar-SA"/>
      </w:rPr>
    </w:lvl>
    <w:lvl w:ilvl="3" w:tplc="C6CE5F44">
      <w:numFmt w:val="bullet"/>
      <w:lvlText w:val="•"/>
      <w:lvlJc w:val="left"/>
      <w:pPr>
        <w:ind w:left="1200" w:hanging="106"/>
      </w:pPr>
      <w:rPr>
        <w:rFonts w:hint="default"/>
        <w:lang w:val="ro-RO" w:eastAsia="en-US" w:bidi="ar-SA"/>
      </w:rPr>
    </w:lvl>
    <w:lvl w:ilvl="4" w:tplc="28EC429A">
      <w:numFmt w:val="bullet"/>
      <w:lvlText w:val="•"/>
      <w:lvlJc w:val="left"/>
      <w:pPr>
        <w:ind w:left="1574" w:hanging="106"/>
      </w:pPr>
      <w:rPr>
        <w:rFonts w:hint="default"/>
        <w:lang w:val="ro-RO" w:eastAsia="en-US" w:bidi="ar-SA"/>
      </w:rPr>
    </w:lvl>
    <w:lvl w:ilvl="5" w:tplc="77CC4AEE">
      <w:numFmt w:val="bullet"/>
      <w:lvlText w:val="•"/>
      <w:lvlJc w:val="left"/>
      <w:pPr>
        <w:ind w:left="1947" w:hanging="106"/>
      </w:pPr>
      <w:rPr>
        <w:rFonts w:hint="default"/>
        <w:lang w:val="ro-RO" w:eastAsia="en-US" w:bidi="ar-SA"/>
      </w:rPr>
    </w:lvl>
    <w:lvl w:ilvl="6" w:tplc="0FC6974E">
      <w:numFmt w:val="bullet"/>
      <w:lvlText w:val="•"/>
      <w:lvlJc w:val="left"/>
      <w:pPr>
        <w:ind w:left="2321" w:hanging="106"/>
      </w:pPr>
      <w:rPr>
        <w:rFonts w:hint="default"/>
        <w:lang w:val="ro-RO" w:eastAsia="en-US" w:bidi="ar-SA"/>
      </w:rPr>
    </w:lvl>
    <w:lvl w:ilvl="7" w:tplc="036E0CF6">
      <w:numFmt w:val="bullet"/>
      <w:lvlText w:val="•"/>
      <w:lvlJc w:val="left"/>
      <w:pPr>
        <w:ind w:left="2694" w:hanging="106"/>
      </w:pPr>
      <w:rPr>
        <w:rFonts w:hint="default"/>
        <w:lang w:val="ro-RO" w:eastAsia="en-US" w:bidi="ar-SA"/>
      </w:rPr>
    </w:lvl>
    <w:lvl w:ilvl="8" w:tplc="775ECEF6">
      <w:numFmt w:val="bullet"/>
      <w:lvlText w:val="•"/>
      <w:lvlJc w:val="left"/>
      <w:pPr>
        <w:ind w:left="3068" w:hanging="106"/>
      </w:pPr>
      <w:rPr>
        <w:rFonts w:hint="default"/>
        <w:lang w:val="ro-RO" w:eastAsia="en-US" w:bidi="ar-SA"/>
      </w:rPr>
    </w:lvl>
  </w:abstractNum>
  <w:abstractNum w:abstractNumId="19"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20" w15:restartNumberingAfterBreak="0">
    <w:nsid w:val="289A4638"/>
    <w:multiLevelType w:val="hybridMultilevel"/>
    <w:tmpl w:val="160C5302"/>
    <w:lvl w:ilvl="0" w:tplc="E004918A">
      <w:numFmt w:val="bullet"/>
      <w:lvlText w:val="-"/>
      <w:lvlJc w:val="left"/>
      <w:pPr>
        <w:ind w:left="140" w:hanging="106"/>
      </w:pPr>
      <w:rPr>
        <w:rFonts w:ascii="Times New Roman" w:eastAsia="Times New Roman" w:hAnsi="Times New Roman" w:cs="Times New Roman" w:hint="default"/>
        <w:w w:val="101"/>
        <w:sz w:val="18"/>
        <w:szCs w:val="18"/>
        <w:lang w:val="ro-RO" w:eastAsia="en-US" w:bidi="ar-SA"/>
      </w:rPr>
    </w:lvl>
    <w:lvl w:ilvl="1" w:tplc="F36E69E6">
      <w:numFmt w:val="bullet"/>
      <w:lvlText w:val="•"/>
      <w:lvlJc w:val="left"/>
      <w:pPr>
        <w:ind w:left="507" w:hanging="106"/>
      </w:pPr>
      <w:rPr>
        <w:rFonts w:hint="default"/>
        <w:lang w:val="ro-RO" w:eastAsia="en-US" w:bidi="ar-SA"/>
      </w:rPr>
    </w:lvl>
    <w:lvl w:ilvl="2" w:tplc="2264D10A">
      <w:numFmt w:val="bullet"/>
      <w:lvlText w:val="•"/>
      <w:lvlJc w:val="left"/>
      <w:pPr>
        <w:ind w:left="875" w:hanging="106"/>
      </w:pPr>
      <w:rPr>
        <w:rFonts w:hint="default"/>
        <w:lang w:val="ro-RO" w:eastAsia="en-US" w:bidi="ar-SA"/>
      </w:rPr>
    </w:lvl>
    <w:lvl w:ilvl="3" w:tplc="F4249C70">
      <w:numFmt w:val="bullet"/>
      <w:lvlText w:val="•"/>
      <w:lvlJc w:val="left"/>
      <w:pPr>
        <w:ind w:left="1242" w:hanging="106"/>
      </w:pPr>
      <w:rPr>
        <w:rFonts w:hint="default"/>
        <w:lang w:val="ro-RO" w:eastAsia="en-US" w:bidi="ar-SA"/>
      </w:rPr>
    </w:lvl>
    <w:lvl w:ilvl="4" w:tplc="EF58BE84">
      <w:numFmt w:val="bullet"/>
      <w:lvlText w:val="•"/>
      <w:lvlJc w:val="left"/>
      <w:pPr>
        <w:ind w:left="1610" w:hanging="106"/>
      </w:pPr>
      <w:rPr>
        <w:rFonts w:hint="default"/>
        <w:lang w:val="ro-RO" w:eastAsia="en-US" w:bidi="ar-SA"/>
      </w:rPr>
    </w:lvl>
    <w:lvl w:ilvl="5" w:tplc="50ECDFEA">
      <w:numFmt w:val="bullet"/>
      <w:lvlText w:val="•"/>
      <w:lvlJc w:val="left"/>
      <w:pPr>
        <w:ind w:left="1977" w:hanging="106"/>
      </w:pPr>
      <w:rPr>
        <w:rFonts w:hint="default"/>
        <w:lang w:val="ro-RO" w:eastAsia="en-US" w:bidi="ar-SA"/>
      </w:rPr>
    </w:lvl>
    <w:lvl w:ilvl="6" w:tplc="CC04317C">
      <w:numFmt w:val="bullet"/>
      <w:lvlText w:val="•"/>
      <w:lvlJc w:val="left"/>
      <w:pPr>
        <w:ind w:left="2345" w:hanging="106"/>
      </w:pPr>
      <w:rPr>
        <w:rFonts w:hint="default"/>
        <w:lang w:val="ro-RO" w:eastAsia="en-US" w:bidi="ar-SA"/>
      </w:rPr>
    </w:lvl>
    <w:lvl w:ilvl="7" w:tplc="B9E4F37E">
      <w:numFmt w:val="bullet"/>
      <w:lvlText w:val="•"/>
      <w:lvlJc w:val="left"/>
      <w:pPr>
        <w:ind w:left="2712" w:hanging="106"/>
      </w:pPr>
      <w:rPr>
        <w:rFonts w:hint="default"/>
        <w:lang w:val="ro-RO" w:eastAsia="en-US" w:bidi="ar-SA"/>
      </w:rPr>
    </w:lvl>
    <w:lvl w:ilvl="8" w:tplc="C3507076">
      <w:numFmt w:val="bullet"/>
      <w:lvlText w:val="•"/>
      <w:lvlJc w:val="left"/>
      <w:pPr>
        <w:ind w:left="3080" w:hanging="106"/>
      </w:pPr>
      <w:rPr>
        <w:rFonts w:hint="default"/>
        <w:lang w:val="ro-RO" w:eastAsia="en-US" w:bidi="ar-SA"/>
      </w:rPr>
    </w:lvl>
  </w:abstractNum>
  <w:abstractNum w:abstractNumId="21" w15:restartNumberingAfterBreak="0">
    <w:nsid w:val="2A1C35C7"/>
    <w:multiLevelType w:val="hybridMultilevel"/>
    <w:tmpl w:val="94CE27B2"/>
    <w:lvl w:ilvl="0" w:tplc="522CFCFA">
      <w:numFmt w:val="bullet"/>
      <w:lvlText w:val="-"/>
      <w:lvlJc w:val="left"/>
      <w:pPr>
        <w:ind w:left="1096" w:hanging="360"/>
      </w:pPr>
      <w:rPr>
        <w:rFonts w:ascii="Arial MT" w:eastAsia="Arial MT" w:hAnsi="Arial MT" w:cs="Arial MT" w:hint="default"/>
        <w:w w:val="99"/>
        <w:sz w:val="24"/>
        <w:szCs w:val="24"/>
        <w:lang w:val="ro-RO" w:eastAsia="en-US" w:bidi="ar-SA"/>
      </w:rPr>
    </w:lvl>
    <w:lvl w:ilvl="1" w:tplc="9164221C">
      <w:numFmt w:val="bullet"/>
      <w:lvlText w:val=""/>
      <w:lvlJc w:val="left"/>
      <w:pPr>
        <w:ind w:left="852" w:hanging="730"/>
      </w:pPr>
      <w:rPr>
        <w:rFonts w:ascii="Wingdings" w:eastAsia="Wingdings" w:hAnsi="Wingdings" w:cs="Wingdings" w:hint="default"/>
        <w:w w:val="99"/>
        <w:sz w:val="24"/>
        <w:szCs w:val="24"/>
        <w:lang w:val="ro-RO" w:eastAsia="en-US" w:bidi="ar-SA"/>
      </w:rPr>
    </w:lvl>
    <w:lvl w:ilvl="2" w:tplc="DA94F19E">
      <w:numFmt w:val="bullet"/>
      <w:lvlText w:val="•"/>
      <w:lvlJc w:val="left"/>
      <w:pPr>
        <w:ind w:left="1280" w:hanging="730"/>
      </w:pPr>
      <w:rPr>
        <w:rFonts w:hint="default"/>
        <w:lang w:val="ro-RO" w:eastAsia="en-US" w:bidi="ar-SA"/>
      </w:rPr>
    </w:lvl>
    <w:lvl w:ilvl="3" w:tplc="C512BC82">
      <w:numFmt w:val="bullet"/>
      <w:lvlText w:val="•"/>
      <w:lvlJc w:val="left"/>
      <w:pPr>
        <w:ind w:left="2380" w:hanging="730"/>
      </w:pPr>
      <w:rPr>
        <w:rFonts w:hint="default"/>
        <w:lang w:val="ro-RO" w:eastAsia="en-US" w:bidi="ar-SA"/>
      </w:rPr>
    </w:lvl>
    <w:lvl w:ilvl="4" w:tplc="46F207B0">
      <w:numFmt w:val="bullet"/>
      <w:lvlText w:val="•"/>
      <w:lvlJc w:val="left"/>
      <w:pPr>
        <w:ind w:left="3481" w:hanging="730"/>
      </w:pPr>
      <w:rPr>
        <w:rFonts w:hint="default"/>
        <w:lang w:val="ro-RO" w:eastAsia="en-US" w:bidi="ar-SA"/>
      </w:rPr>
    </w:lvl>
    <w:lvl w:ilvl="5" w:tplc="58623872">
      <w:numFmt w:val="bullet"/>
      <w:lvlText w:val="•"/>
      <w:lvlJc w:val="left"/>
      <w:pPr>
        <w:ind w:left="4581" w:hanging="730"/>
      </w:pPr>
      <w:rPr>
        <w:rFonts w:hint="default"/>
        <w:lang w:val="ro-RO" w:eastAsia="en-US" w:bidi="ar-SA"/>
      </w:rPr>
    </w:lvl>
    <w:lvl w:ilvl="6" w:tplc="B65C90D8">
      <w:numFmt w:val="bullet"/>
      <w:lvlText w:val="•"/>
      <w:lvlJc w:val="left"/>
      <w:pPr>
        <w:ind w:left="5682" w:hanging="730"/>
      </w:pPr>
      <w:rPr>
        <w:rFonts w:hint="default"/>
        <w:lang w:val="ro-RO" w:eastAsia="en-US" w:bidi="ar-SA"/>
      </w:rPr>
    </w:lvl>
    <w:lvl w:ilvl="7" w:tplc="47C2373A">
      <w:numFmt w:val="bullet"/>
      <w:lvlText w:val="•"/>
      <w:lvlJc w:val="left"/>
      <w:pPr>
        <w:ind w:left="6782" w:hanging="730"/>
      </w:pPr>
      <w:rPr>
        <w:rFonts w:hint="default"/>
        <w:lang w:val="ro-RO" w:eastAsia="en-US" w:bidi="ar-SA"/>
      </w:rPr>
    </w:lvl>
    <w:lvl w:ilvl="8" w:tplc="17D25174">
      <w:numFmt w:val="bullet"/>
      <w:lvlText w:val="•"/>
      <w:lvlJc w:val="left"/>
      <w:pPr>
        <w:ind w:left="7883" w:hanging="730"/>
      </w:pPr>
      <w:rPr>
        <w:rFonts w:hint="default"/>
        <w:lang w:val="ro-RO" w:eastAsia="en-US" w:bidi="ar-SA"/>
      </w:rPr>
    </w:lvl>
  </w:abstractNum>
  <w:abstractNum w:abstractNumId="22" w15:restartNumberingAfterBreak="0">
    <w:nsid w:val="2AC335C6"/>
    <w:multiLevelType w:val="hybridMultilevel"/>
    <w:tmpl w:val="5EBA6CF0"/>
    <w:lvl w:ilvl="0" w:tplc="912A6528">
      <w:start w:val="1"/>
      <w:numFmt w:val="decimal"/>
      <w:lvlText w:val="%1."/>
      <w:lvlJc w:val="left"/>
      <w:pPr>
        <w:ind w:left="53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23" w15:restartNumberingAfterBreak="0">
    <w:nsid w:val="2C4050B0"/>
    <w:multiLevelType w:val="multilevel"/>
    <w:tmpl w:val="5F16410A"/>
    <w:lvl w:ilvl="0">
      <w:start w:val="1"/>
      <w:numFmt w:val="decimal"/>
      <w:lvlText w:val="%1."/>
      <w:lvlJc w:val="left"/>
      <w:pPr>
        <w:ind w:left="-218" w:hanging="298"/>
        <w:jc w:val="right"/>
      </w:pPr>
      <w:rPr>
        <w:rFonts w:ascii="Times New Roman" w:eastAsia="Times New Roman" w:hAnsi="Times New Roman" w:cs="Times New Roman" w:hint="default"/>
        <w:b/>
        <w:bCs/>
        <w:w w:val="99"/>
        <w:sz w:val="26"/>
        <w:szCs w:val="26"/>
        <w:lang w:val="ro-RO" w:eastAsia="en-US" w:bidi="ar-SA"/>
      </w:rPr>
    </w:lvl>
    <w:lvl w:ilvl="1">
      <w:start w:val="1"/>
      <w:numFmt w:val="decimal"/>
      <w:lvlText w:val="%1.%2."/>
      <w:lvlJc w:val="left"/>
      <w:pPr>
        <w:ind w:left="944" w:hanging="423"/>
      </w:pPr>
      <w:rPr>
        <w:rFonts w:hint="default"/>
        <w:w w:val="100"/>
        <w:lang w:val="ro-RO" w:eastAsia="en-US" w:bidi="ar-SA"/>
      </w:rPr>
    </w:lvl>
    <w:lvl w:ilvl="2">
      <w:numFmt w:val="bullet"/>
      <w:lvlText w:val=""/>
      <w:lvlJc w:val="left"/>
      <w:pPr>
        <w:ind w:left="1342" w:hanging="423"/>
      </w:pPr>
      <w:rPr>
        <w:rFonts w:ascii="Wingdings" w:eastAsia="Wingdings" w:hAnsi="Wingdings" w:cs="Wingdings" w:hint="default"/>
        <w:w w:val="100"/>
        <w:sz w:val="24"/>
        <w:szCs w:val="24"/>
        <w:lang w:val="ro-RO" w:eastAsia="en-US" w:bidi="ar-SA"/>
      </w:rPr>
    </w:lvl>
    <w:lvl w:ilvl="3">
      <w:numFmt w:val="bullet"/>
      <w:lvlText w:val="•"/>
      <w:lvlJc w:val="left"/>
      <w:pPr>
        <w:ind w:left="980" w:hanging="423"/>
      </w:pPr>
      <w:rPr>
        <w:rFonts w:hint="default"/>
        <w:lang w:val="ro-RO" w:eastAsia="en-US" w:bidi="ar-SA"/>
      </w:rPr>
    </w:lvl>
    <w:lvl w:ilvl="4">
      <w:numFmt w:val="bullet"/>
      <w:lvlText w:val="•"/>
      <w:lvlJc w:val="left"/>
      <w:pPr>
        <w:ind w:left="1060" w:hanging="423"/>
      </w:pPr>
      <w:rPr>
        <w:rFonts w:hint="default"/>
        <w:lang w:val="ro-RO" w:eastAsia="en-US" w:bidi="ar-SA"/>
      </w:rPr>
    </w:lvl>
    <w:lvl w:ilvl="5">
      <w:numFmt w:val="bullet"/>
      <w:lvlText w:val="•"/>
      <w:lvlJc w:val="left"/>
      <w:pPr>
        <w:ind w:left="1340" w:hanging="423"/>
      </w:pPr>
      <w:rPr>
        <w:rFonts w:hint="default"/>
        <w:lang w:val="ro-RO" w:eastAsia="en-US" w:bidi="ar-SA"/>
      </w:rPr>
    </w:lvl>
    <w:lvl w:ilvl="6">
      <w:numFmt w:val="bullet"/>
      <w:lvlText w:val="•"/>
      <w:lvlJc w:val="left"/>
      <w:pPr>
        <w:ind w:left="1400" w:hanging="423"/>
      </w:pPr>
      <w:rPr>
        <w:rFonts w:hint="default"/>
        <w:lang w:val="ro-RO" w:eastAsia="en-US" w:bidi="ar-SA"/>
      </w:rPr>
    </w:lvl>
    <w:lvl w:ilvl="7">
      <w:numFmt w:val="bullet"/>
      <w:lvlText w:val="•"/>
      <w:lvlJc w:val="left"/>
      <w:pPr>
        <w:ind w:left="3516" w:hanging="423"/>
      </w:pPr>
      <w:rPr>
        <w:rFonts w:hint="default"/>
        <w:lang w:val="ro-RO" w:eastAsia="en-US" w:bidi="ar-SA"/>
      </w:rPr>
    </w:lvl>
    <w:lvl w:ilvl="8">
      <w:numFmt w:val="bullet"/>
      <w:lvlText w:val="•"/>
      <w:lvlJc w:val="left"/>
      <w:pPr>
        <w:ind w:left="5632" w:hanging="423"/>
      </w:pPr>
      <w:rPr>
        <w:rFonts w:hint="default"/>
        <w:lang w:val="ro-RO" w:eastAsia="en-US" w:bidi="ar-SA"/>
      </w:rPr>
    </w:lvl>
  </w:abstractNum>
  <w:abstractNum w:abstractNumId="24" w15:restartNumberingAfterBreak="0">
    <w:nsid w:val="2DD206EB"/>
    <w:multiLevelType w:val="hybridMultilevel"/>
    <w:tmpl w:val="3E360848"/>
    <w:lvl w:ilvl="0" w:tplc="33FEE370">
      <w:numFmt w:val="bullet"/>
      <w:lvlText w:val="-"/>
      <w:lvlJc w:val="left"/>
      <w:pPr>
        <w:ind w:left="78" w:hanging="106"/>
      </w:pPr>
      <w:rPr>
        <w:rFonts w:ascii="Times New Roman" w:eastAsia="Times New Roman" w:hAnsi="Times New Roman" w:cs="Times New Roman" w:hint="default"/>
        <w:w w:val="101"/>
        <w:sz w:val="18"/>
        <w:szCs w:val="18"/>
        <w:lang w:val="ro-RO" w:eastAsia="en-US" w:bidi="ar-SA"/>
      </w:rPr>
    </w:lvl>
    <w:lvl w:ilvl="1" w:tplc="DAE2CCAC">
      <w:numFmt w:val="bullet"/>
      <w:lvlText w:val="•"/>
      <w:lvlJc w:val="left"/>
      <w:pPr>
        <w:ind w:left="453" w:hanging="106"/>
      </w:pPr>
      <w:rPr>
        <w:rFonts w:hint="default"/>
        <w:lang w:val="ro-RO" w:eastAsia="en-US" w:bidi="ar-SA"/>
      </w:rPr>
    </w:lvl>
    <w:lvl w:ilvl="2" w:tplc="6222521C">
      <w:numFmt w:val="bullet"/>
      <w:lvlText w:val="•"/>
      <w:lvlJc w:val="left"/>
      <w:pPr>
        <w:ind w:left="827" w:hanging="106"/>
      </w:pPr>
      <w:rPr>
        <w:rFonts w:hint="default"/>
        <w:lang w:val="ro-RO" w:eastAsia="en-US" w:bidi="ar-SA"/>
      </w:rPr>
    </w:lvl>
    <w:lvl w:ilvl="3" w:tplc="5608E61E">
      <w:numFmt w:val="bullet"/>
      <w:lvlText w:val="•"/>
      <w:lvlJc w:val="left"/>
      <w:pPr>
        <w:ind w:left="1200" w:hanging="106"/>
      </w:pPr>
      <w:rPr>
        <w:rFonts w:hint="default"/>
        <w:lang w:val="ro-RO" w:eastAsia="en-US" w:bidi="ar-SA"/>
      </w:rPr>
    </w:lvl>
    <w:lvl w:ilvl="4" w:tplc="CE0C26B0">
      <w:numFmt w:val="bullet"/>
      <w:lvlText w:val="•"/>
      <w:lvlJc w:val="left"/>
      <w:pPr>
        <w:ind w:left="1574" w:hanging="106"/>
      </w:pPr>
      <w:rPr>
        <w:rFonts w:hint="default"/>
        <w:lang w:val="ro-RO" w:eastAsia="en-US" w:bidi="ar-SA"/>
      </w:rPr>
    </w:lvl>
    <w:lvl w:ilvl="5" w:tplc="A460A1EC">
      <w:numFmt w:val="bullet"/>
      <w:lvlText w:val="•"/>
      <w:lvlJc w:val="left"/>
      <w:pPr>
        <w:ind w:left="1947" w:hanging="106"/>
      </w:pPr>
      <w:rPr>
        <w:rFonts w:hint="default"/>
        <w:lang w:val="ro-RO" w:eastAsia="en-US" w:bidi="ar-SA"/>
      </w:rPr>
    </w:lvl>
    <w:lvl w:ilvl="6" w:tplc="4D1C7AD2">
      <w:numFmt w:val="bullet"/>
      <w:lvlText w:val="•"/>
      <w:lvlJc w:val="left"/>
      <w:pPr>
        <w:ind w:left="2321" w:hanging="106"/>
      </w:pPr>
      <w:rPr>
        <w:rFonts w:hint="default"/>
        <w:lang w:val="ro-RO" w:eastAsia="en-US" w:bidi="ar-SA"/>
      </w:rPr>
    </w:lvl>
    <w:lvl w:ilvl="7" w:tplc="557CF48E">
      <w:numFmt w:val="bullet"/>
      <w:lvlText w:val="•"/>
      <w:lvlJc w:val="left"/>
      <w:pPr>
        <w:ind w:left="2694" w:hanging="106"/>
      </w:pPr>
      <w:rPr>
        <w:rFonts w:hint="default"/>
        <w:lang w:val="ro-RO" w:eastAsia="en-US" w:bidi="ar-SA"/>
      </w:rPr>
    </w:lvl>
    <w:lvl w:ilvl="8" w:tplc="86CCB4A2">
      <w:numFmt w:val="bullet"/>
      <w:lvlText w:val="•"/>
      <w:lvlJc w:val="left"/>
      <w:pPr>
        <w:ind w:left="3068" w:hanging="106"/>
      </w:pPr>
      <w:rPr>
        <w:rFonts w:hint="default"/>
        <w:lang w:val="ro-RO" w:eastAsia="en-US" w:bidi="ar-SA"/>
      </w:rPr>
    </w:lvl>
  </w:abstractNum>
  <w:abstractNum w:abstractNumId="25" w15:restartNumberingAfterBreak="0">
    <w:nsid w:val="2E6B72AF"/>
    <w:multiLevelType w:val="hybridMultilevel"/>
    <w:tmpl w:val="E0747880"/>
    <w:lvl w:ilvl="0" w:tplc="25FA6BF6">
      <w:numFmt w:val="bullet"/>
      <w:lvlText w:val="-"/>
      <w:lvlJc w:val="left"/>
      <w:pPr>
        <w:ind w:left="1312" w:hanging="360"/>
      </w:pPr>
      <w:rPr>
        <w:rFonts w:ascii="Calibri" w:eastAsia="Calibri" w:hAnsi="Calibri" w:cs="Calibri" w:hint="default"/>
        <w:w w:val="99"/>
        <w:sz w:val="24"/>
        <w:szCs w:val="24"/>
        <w:lang w:val="ro-RO" w:eastAsia="en-US" w:bidi="ar-SA"/>
      </w:rPr>
    </w:lvl>
    <w:lvl w:ilvl="1" w:tplc="17C2EB0E">
      <w:numFmt w:val="bullet"/>
      <w:lvlText w:val="•"/>
      <w:lvlJc w:val="left"/>
      <w:pPr>
        <w:ind w:left="2228" w:hanging="360"/>
      </w:pPr>
      <w:rPr>
        <w:rFonts w:hint="default"/>
        <w:lang w:val="ro-RO" w:eastAsia="en-US" w:bidi="ar-SA"/>
      </w:rPr>
    </w:lvl>
    <w:lvl w:ilvl="2" w:tplc="00FC1F8E">
      <w:numFmt w:val="bullet"/>
      <w:lvlText w:val="•"/>
      <w:lvlJc w:val="left"/>
      <w:pPr>
        <w:ind w:left="3136" w:hanging="360"/>
      </w:pPr>
      <w:rPr>
        <w:rFonts w:hint="default"/>
        <w:lang w:val="ro-RO" w:eastAsia="en-US" w:bidi="ar-SA"/>
      </w:rPr>
    </w:lvl>
    <w:lvl w:ilvl="3" w:tplc="F378E740">
      <w:numFmt w:val="bullet"/>
      <w:lvlText w:val="•"/>
      <w:lvlJc w:val="left"/>
      <w:pPr>
        <w:ind w:left="4045" w:hanging="360"/>
      </w:pPr>
      <w:rPr>
        <w:rFonts w:hint="default"/>
        <w:lang w:val="ro-RO" w:eastAsia="en-US" w:bidi="ar-SA"/>
      </w:rPr>
    </w:lvl>
    <w:lvl w:ilvl="4" w:tplc="1E18CDEC">
      <w:numFmt w:val="bullet"/>
      <w:lvlText w:val="•"/>
      <w:lvlJc w:val="left"/>
      <w:pPr>
        <w:ind w:left="4953" w:hanging="360"/>
      </w:pPr>
      <w:rPr>
        <w:rFonts w:hint="default"/>
        <w:lang w:val="ro-RO" w:eastAsia="en-US" w:bidi="ar-SA"/>
      </w:rPr>
    </w:lvl>
    <w:lvl w:ilvl="5" w:tplc="8C4A6BF0">
      <w:numFmt w:val="bullet"/>
      <w:lvlText w:val="•"/>
      <w:lvlJc w:val="left"/>
      <w:pPr>
        <w:ind w:left="5862" w:hanging="360"/>
      </w:pPr>
      <w:rPr>
        <w:rFonts w:hint="default"/>
        <w:lang w:val="ro-RO" w:eastAsia="en-US" w:bidi="ar-SA"/>
      </w:rPr>
    </w:lvl>
    <w:lvl w:ilvl="6" w:tplc="39DE475A">
      <w:numFmt w:val="bullet"/>
      <w:lvlText w:val="•"/>
      <w:lvlJc w:val="left"/>
      <w:pPr>
        <w:ind w:left="6770" w:hanging="360"/>
      </w:pPr>
      <w:rPr>
        <w:rFonts w:hint="default"/>
        <w:lang w:val="ro-RO" w:eastAsia="en-US" w:bidi="ar-SA"/>
      </w:rPr>
    </w:lvl>
    <w:lvl w:ilvl="7" w:tplc="B7584798">
      <w:numFmt w:val="bullet"/>
      <w:lvlText w:val="•"/>
      <w:lvlJc w:val="left"/>
      <w:pPr>
        <w:ind w:left="7679" w:hanging="360"/>
      </w:pPr>
      <w:rPr>
        <w:rFonts w:hint="default"/>
        <w:lang w:val="ro-RO" w:eastAsia="en-US" w:bidi="ar-SA"/>
      </w:rPr>
    </w:lvl>
    <w:lvl w:ilvl="8" w:tplc="EEACE6B0">
      <w:numFmt w:val="bullet"/>
      <w:lvlText w:val="•"/>
      <w:lvlJc w:val="left"/>
      <w:pPr>
        <w:ind w:left="8587" w:hanging="360"/>
      </w:pPr>
      <w:rPr>
        <w:rFonts w:hint="default"/>
        <w:lang w:val="ro-RO" w:eastAsia="en-US" w:bidi="ar-SA"/>
      </w:rPr>
    </w:lvl>
  </w:abstractNum>
  <w:abstractNum w:abstractNumId="26" w15:restartNumberingAfterBreak="0">
    <w:nsid w:val="30C243D7"/>
    <w:multiLevelType w:val="hybridMultilevel"/>
    <w:tmpl w:val="9BF45DCA"/>
    <w:lvl w:ilvl="0" w:tplc="7D40A620">
      <w:numFmt w:val="bullet"/>
      <w:lvlText w:val="-"/>
      <w:lvlJc w:val="left"/>
      <w:pPr>
        <w:ind w:left="116" w:hanging="106"/>
      </w:pPr>
      <w:rPr>
        <w:rFonts w:ascii="Times New Roman" w:eastAsia="Times New Roman" w:hAnsi="Times New Roman" w:cs="Times New Roman" w:hint="default"/>
        <w:w w:val="101"/>
        <w:sz w:val="18"/>
        <w:szCs w:val="18"/>
        <w:lang w:val="ro-RO" w:eastAsia="en-US" w:bidi="ar-SA"/>
      </w:rPr>
    </w:lvl>
    <w:lvl w:ilvl="1" w:tplc="941C8CE4">
      <w:numFmt w:val="bullet"/>
      <w:lvlText w:val="•"/>
      <w:lvlJc w:val="left"/>
      <w:pPr>
        <w:ind w:left="238" w:hanging="106"/>
      </w:pPr>
      <w:rPr>
        <w:rFonts w:hint="default"/>
        <w:lang w:val="ro-RO" w:eastAsia="en-US" w:bidi="ar-SA"/>
      </w:rPr>
    </w:lvl>
    <w:lvl w:ilvl="2" w:tplc="AA6C9B9A">
      <w:numFmt w:val="bullet"/>
      <w:lvlText w:val="•"/>
      <w:lvlJc w:val="left"/>
      <w:pPr>
        <w:ind w:left="357" w:hanging="106"/>
      </w:pPr>
      <w:rPr>
        <w:rFonts w:hint="default"/>
        <w:lang w:val="ro-RO" w:eastAsia="en-US" w:bidi="ar-SA"/>
      </w:rPr>
    </w:lvl>
    <w:lvl w:ilvl="3" w:tplc="0FCE95AA">
      <w:numFmt w:val="bullet"/>
      <w:lvlText w:val="•"/>
      <w:lvlJc w:val="left"/>
      <w:pPr>
        <w:ind w:left="475" w:hanging="106"/>
      </w:pPr>
      <w:rPr>
        <w:rFonts w:hint="default"/>
        <w:lang w:val="ro-RO" w:eastAsia="en-US" w:bidi="ar-SA"/>
      </w:rPr>
    </w:lvl>
    <w:lvl w:ilvl="4" w:tplc="49A0E122">
      <w:numFmt w:val="bullet"/>
      <w:lvlText w:val="•"/>
      <w:lvlJc w:val="left"/>
      <w:pPr>
        <w:ind w:left="594" w:hanging="106"/>
      </w:pPr>
      <w:rPr>
        <w:rFonts w:hint="default"/>
        <w:lang w:val="ro-RO" w:eastAsia="en-US" w:bidi="ar-SA"/>
      </w:rPr>
    </w:lvl>
    <w:lvl w:ilvl="5" w:tplc="5D1EB252">
      <w:numFmt w:val="bullet"/>
      <w:lvlText w:val="•"/>
      <w:lvlJc w:val="left"/>
      <w:pPr>
        <w:ind w:left="712" w:hanging="106"/>
      </w:pPr>
      <w:rPr>
        <w:rFonts w:hint="default"/>
        <w:lang w:val="ro-RO" w:eastAsia="en-US" w:bidi="ar-SA"/>
      </w:rPr>
    </w:lvl>
    <w:lvl w:ilvl="6" w:tplc="886E666E">
      <w:numFmt w:val="bullet"/>
      <w:lvlText w:val="•"/>
      <w:lvlJc w:val="left"/>
      <w:pPr>
        <w:ind w:left="831" w:hanging="106"/>
      </w:pPr>
      <w:rPr>
        <w:rFonts w:hint="default"/>
        <w:lang w:val="ro-RO" w:eastAsia="en-US" w:bidi="ar-SA"/>
      </w:rPr>
    </w:lvl>
    <w:lvl w:ilvl="7" w:tplc="F9A28894">
      <w:numFmt w:val="bullet"/>
      <w:lvlText w:val="•"/>
      <w:lvlJc w:val="left"/>
      <w:pPr>
        <w:ind w:left="949" w:hanging="106"/>
      </w:pPr>
      <w:rPr>
        <w:rFonts w:hint="default"/>
        <w:lang w:val="ro-RO" w:eastAsia="en-US" w:bidi="ar-SA"/>
      </w:rPr>
    </w:lvl>
    <w:lvl w:ilvl="8" w:tplc="2AFE9E20">
      <w:numFmt w:val="bullet"/>
      <w:lvlText w:val="•"/>
      <w:lvlJc w:val="left"/>
      <w:pPr>
        <w:ind w:left="1068" w:hanging="106"/>
      </w:pPr>
      <w:rPr>
        <w:rFonts w:hint="default"/>
        <w:lang w:val="ro-RO" w:eastAsia="en-US" w:bidi="ar-SA"/>
      </w:rPr>
    </w:lvl>
  </w:abstractNum>
  <w:abstractNum w:abstractNumId="27"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28" w15:restartNumberingAfterBreak="0">
    <w:nsid w:val="33EE6490"/>
    <w:multiLevelType w:val="hybridMultilevel"/>
    <w:tmpl w:val="78168264"/>
    <w:lvl w:ilvl="0" w:tplc="B546BC62">
      <w:numFmt w:val="bullet"/>
      <w:lvlText w:val="-"/>
      <w:lvlJc w:val="left"/>
      <w:pPr>
        <w:ind w:left="117" w:hanging="116"/>
      </w:pPr>
      <w:rPr>
        <w:rFonts w:ascii="Times New Roman" w:eastAsia="Times New Roman" w:hAnsi="Times New Roman" w:cs="Times New Roman" w:hint="default"/>
        <w:w w:val="99"/>
        <w:sz w:val="20"/>
        <w:szCs w:val="20"/>
        <w:lang w:val="ro-RO" w:eastAsia="en-US" w:bidi="ar-SA"/>
      </w:rPr>
    </w:lvl>
    <w:lvl w:ilvl="1" w:tplc="A0427EE2">
      <w:numFmt w:val="bullet"/>
      <w:lvlText w:val="•"/>
      <w:lvlJc w:val="left"/>
      <w:pPr>
        <w:ind w:left="898" w:hanging="116"/>
      </w:pPr>
      <w:rPr>
        <w:rFonts w:hint="default"/>
        <w:lang w:val="ro-RO" w:eastAsia="en-US" w:bidi="ar-SA"/>
      </w:rPr>
    </w:lvl>
    <w:lvl w:ilvl="2" w:tplc="1DBC2528">
      <w:numFmt w:val="bullet"/>
      <w:lvlText w:val="•"/>
      <w:lvlJc w:val="left"/>
      <w:pPr>
        <w:ind w:left="1676" w:hanging="116"/>
      </w:pPr>
      <w:rPr>
        <w:rFonts w:hint="default"/>
        <w:lang w:val="ro-RO" w:eastAsia="en-US" w:bidi="ar-SA"/>
      </w:rPr>
    </w:lvl>
    <w:lvl w:ilvl="3" w:tplc="ED5C62A0">
      <w:numFmt w:val="bullet"/>
      <w:lvlText w:val="•"/>
      <w:lvlJc w:val="left"/>
      <w:pPr>
        <w:ind w:left="2455" w:hanging="116"/>
      </w:pPr>
      <w:rPr>
        <w:rFonts w:hint="default"/>
        <w:lang w:val="ro-RO" w:eastAsia="en-US" w:bidi="ar-SA"/>
      </w:rPr>
    </w:lvl>
    <w:lvl w:ilvl="4" w:tplc="ED5805E6">
      <w:numFmt w:val="bullet"/>
      <w:lvlText w:val="•"/>
      <w:lvlJc w:val="left"/>
      <w:pPr>
        <w:ind w:left="3233" w:hanging="116"/>
      </w:pPr>
      <w:rPr>
        <w:rFonts w:hint="default"/>
        <w:lang w:val="ro-RO" w:eastAsia="en-US" w:bidi="ar-SA"/>
      </w:rPr>
    </w:lvl>
    <w:lvl w:ilvl="5" w:tplc="B6B846D8">
      <w:numFmt w:val="bullet"/>
      <w:lvlText w:val="•"/>
      <w:lvlJc w:val="left"/>
      <w:pPr>
        <w:ind w:left="4012" w:hanging="116"/>
      </w:pPr>
      <w:rPr>
        <w:rFonts w:hint="default"/>
        <w:lang w:val="ro-RO" w:eastAsia="en-US" w:bidi="ar-SA"/>
      </w:rPr>
    </w:lvl>
    <w:lvl w:ilvl="6" w:tplc="3948DBF4">
      <w:numFmt w:val="bullet"/>
      <w:lvlText w:val="•"/>
      <w:lvlJc w:val="left"/>
      <w:pPr>
        <w:ind w:left="4790" w:hanging="116"/>
      </w:pPr>
      <w:rPr>
        <w:rFonts w:hint="default"/>
        <w:lang w:val="ro-RO" w:eastAsia="en-US" w:bidi="ar-SA"/>
      </w:rPr>
    </w:lvl>
    <w:lvl w:ilvl="7" w:tplc="A050CC68">
      <w:numFmt w:val="bullet"/>
      <w:lvlText w:val="•"/>
      <w:lvlJc w:val="left"/>
      <w:pPr>
        <w:ind w:left="5568" w:hanging="116"/>
      </w:pPr>
      <w:rPr>
        <w:rFonts w:hint="default"/>
        <w:lang w:val="ro-RO" w:eastAsia="en-US" w:bidi="ar-SA"/>
      </w:rPr>
    </w:lvl>
    <w:lvl w:ilvl="8" w:tplc="523057E8">
      <w:numFmt w:val="bullet"/>
      <w:lvlText w:val="•"/>
      <w:lvlJc w:val="left"/>
      <w:pPr>
        <w:ind w:left="6347" w:hanging="116"/>
      </w:pPr>
      <w:rPr>
        <w:rFonts w:hint="default"/>
        <w:lang w:val="ro-RO" w:eastAsia="en-US" w:bidi="ar-SA"/>
      </w:rPr>
    </w:lvl>
  </w:abstractNum>
  <w:abstractNum w:abstractNumId="29"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30" w15:restartNumberingAfterBreak="0">
    <w:nsid w:val="366464CE"/>
    <w:multiLevelType w:val="hybridMultilevel"/>
    <w:tmpl w:val="31EA3440"/>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DAA2308E">
      <w:start w:val="1"/>
      <w:numFmt w:val="decimal"/>
      <w:lvlText w:val="%4-"/>
      <w:lvlJc w:val="left"/>
      <w:pPr>
        <w:ind w:left="3485" w:hanging="360"/>
      </w:pPr>
      <w:rPr>
        <w:rFonts w:hint="default"/>
      </w:r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31"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32" w15:restartNumberingAfterBreak="0">
    <w:nsid w:val="39FC2A9A"/>
    <w:multiLevelType w:val="hybridMultilevel"/>
    <w:tmpl w:val="49329524"/>
    <w:lvl w:ilvl="0" w:tplc="04180015">
      <w:start w:val="7"/>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34" w15:restartNumberingAfterBreak="0">
    <w:nsid w:val="3A4E0617"/>
    <w:multiLevelType w:val="multilevel"/>
    <w:tmpl w:val="D7EE3FFC"/>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4"/>
        <w:szCs w:val="24"/>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35" w15:restartNumberingAfterBreak="0">
    <w:nsid w:val="3CE56CBE"/>
    <w:multiLevelType w:val="hybridMultilevel"/>
    <w:tmpl w:val="F3B4C1C2"/>
    <w:lvl w:ilvl="0" w:tplc="BDCCEEFE">
      <w:numFmt w:val="bullet"/>
      <w:lvlText w:val="-"/>
      <w:lvlJc w:val="left"/>
      <w:pPr>
        <w:ind w:left="238" w:hanging="116"/>
      </w:pPr>
      <w:rPr>
        <w:rFonts w:ascii="Arial" w:eastAsia="Arial" w:hAnsi="Arial" w:cs="Arial" w:hint="default"/>
        <w:b/>
        <w:bCs/>
        <w:i/>
        <w:iCs/>
        <w:w w:val="99"/>
        <w:sz w:val="20"/>
        <w:szCs w:val="20"/>
        <w:lang w:val="ro-RO" w:eastAsia="en-US" w:bidi="ar-SA"/>
      </w:rPr>
    </w:lvl>
    <w:lvl w:ilvl="1" w:tplc="36ACD136">
      <w:numFmt w:val="bullet"/>
      <w:lvlText w:val="•"/>
      <w:lvlJc w:val="left"/>
      <w:pPr>
        <w:ind w:left="1260" w:hanging="116"/>
      </w:pPr>
      <w:rPr>
        <w:rFonts w:hint="default"/>
        <w:lang w:val="ro-RO" w:eastAsia="en-US" w:bidi="ar-SA"/>
      </w:rPr>
    </w:lvl>
    <w:lvl w:ilvl="2" w:tplc="933624F2">
      <w:numFmt w:val="bullet"/>
      <w:lvlText w:val="•"/>
      <w:lvlJc w:val="left"/>
      <w:pPr>
        <w:ind w:left="2281" w:hanging="116"/>
      </w:pPr>
      <w:rPr>
        <w:rFonts w:hint="default"/>
        <w:lang w:val="ro-RO" w:eastAsia="en-US" w:bidi="ar-SA"/>
      </w:rPr>
    </w:lvl>
    <w:lvl w:ilvl="3" w:tplc="A9F6B6B6">
      <w:numFmt w:val="bullet"/>
      <w:lvlText w:val="•"/>
      <w:lvlJc w:val="left"/>
      <w:pPr>
        <w:ind w:left="3301" w:hanging="116"/>
      </w:pPr>
      <w:rPr>
        <w:rFonts w:hint="default"/>
        <w:lang w:val="ro-RO" w:eastAsia="en-US" w:bidi="ar-SA"/>
      </w:rPr>
    </w:lvl>
    <w:lvl w:ilvl="4" w:tplc="1CD2E772">
      <w:numFmt w:val="bullet"/>
      <w:lvlText w:val="•"/>
      <w:lvlJc w:val="left"/>
      <w:pPr>
        <w:ind w:left="4322" w:hanging="116"/>
      </w:pPr>
      <w:rPr>
        <w:rFonts w:hint="default"/>
        <w:lang w:val="ro-RO" w:eastAsia="en-US" w:bidi="ar-SA"/>
      </w:rPr>
    </w:lvl>
    <w:lvl w:ilvl="5" w:tplc="81BA41E6">
      <w:numFmt w:val="bullet"/>
      <w:lvlText w:val="•"/>
      <w:lvlJc w:val="left"/>
      <w:pPr>
        <w:ind w:left="5343" w:hanging="116"/>
      </w:pPr>
      <w:rPr>
        <w:rFonts w:hint="default"/>
        <w:lang w:val="ro-RO" w:eastAsia="en-US" w:bidi="ar-SA"/>
      </w:rPr>
    </w:lvl>
    <w:lvl w:ilvl="6" w:tplc="74BE3A80">
      <w:numFmt w:val="bullet"/>
      <w:lvlText w:val="•"/>
      <w:lvlJc w:val="left"/>
      <w:pPr>
        <w:ind w:left="6363" w:hanging="116"/>
      </w:pPr>
      <w:rPr>
        <w:rFonts w:hint="default"/>
        <w:lang w:val="ro-RO" w:eastAsia="en-US" w:bidi="ar-SA"/>
      </w:rPr>
    </w:lvl>
    <w:lvl w:ilvl="7" w:tplc="C170803A">
      <w:numFmt w:val="bullet"/>
      <w:lvlText w:val="•"/>
      <w:lvlJc w:val="left"/>
      <w:pPr>
        <w:ind w:left="7384" w:hanging="116"/>
      </w:pPr>
      <w:rPr>
        <w:rFonts w:hint="default"/>
        <w:lang w:val="ro-RO" w:eastAsia="en-US" w:bidi="ar-SA"/>
      </w:rPr>
    </w:lvl>
    <w:lvl w:ilvl="8" w:tplc="D40C67B8">
      <w:numFmt w:val="bullet"/>
      <w:lvlText w:val="•"/>
      <w:lvlJc w:val="left"/>
      <w:pPr>
        <w:ind w:left="8405" w:hanging="116"/>
      </w:pPr>
      <w:rPr>
        <w:rFonts w:hint="default"/>
        <w:lang w:val="ro-RO" w:eastAsia="en-US" w:bidi="ar-SA"/>
      </w:rPr>
    </w:lvl>
  </w:abstractNum>
  <w:abstractNum w:abstractNumId="36"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37" w15:restartNumberingAfterBreak="0">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39" w15:restartNumberingAfterBreak="0">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41"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42"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43" w15:restartNumberingAfterBreak="0">
    <w:nsid w:val="5452135E"/>
    <w:multiLevelType w:val="hybridMultilevel"/>
    <w:tmpl w:val="27E0393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5B5DDB"/>
    <w:multiLevelType w:val="hybridMultilevel"/>
    <w:tmpl w:val="6076EBAE"/>
    <w:lvl w:ilvl="0" w:tplc="16144D34">
      <w:start w:val="3"/>
      <w:numFmt w:val="upperLetter"/>
      <w:lvlText w:val="%1"/>
      <w:lvlJc w:val="left"/>
      <w:pPr>
        <w:ind w:left="112" w:hanging="1043"/>
      </w:pPr>
      <w:rPr>
        <w:rFonts w:hint="default"/>
        <w:lang w:val="ro-RO" w:eastAsia="en-US" w:bidi="ar-SA"/>
      </w:rPr>
    </w:lvl>
    <w:lvl w:ilvl="1" w:tplc="40CC60B4">
      <w:numFmt w:val="none"/>
      <w:lvlText w:val=""/>
      <w:lvlJc w:val="left"/>
      <w:pPr>
        <w:tabs>
          <w:tab w:val="num" w:pos="360"/>
        </w:tabs>
      </w:pPr>
    </w:lvl>
    <w:lvl w:ilvl="2" w:tplc="39CE1B6A">
      <w:numFmt w:val="none"/>
      <w:lvlText w:val=""/>
      <w:lvlJc w:val="left"/>
      <w:pPr>
        <w:tabs>
          <w:tab w:val="num" w:pos="360"/>
        </w:tabs>
      </w:pPr>
    </w:lvl>
    <w:lvl w:ilvl="3" w:tplc="F4365EF8">
      <w:numFmt w:val="none"/>
      <w:lvlText w:val=""/>
      <w:lvlJc w:val="left"/>
      <w:pPr>
        <w:tabs>
          <w:tab w:val="num" w:pos="360"/>
        </w:tabs>
      </w:pPr>
    </w:lvl>
    <w:lvl w:ilvl="4" w:tplc="E6109464">
      <w:numFmt w:val="none"/>
      <w:lvlText w:val=""/>
      <w:lvlJc w:val="left"/>
      <w:pPr>
        <w:tabs>
          <w:tab w:val="num" w:pos="360"/>
        </w:tabs>
      </w:pPr>
    </w:lvl>
    <w:lvl w:ilvl="5" w:tplc="588C8448">
      <w:start w:val="1"/>
      <w:numFmt w:val="decimal"/>
      <w:lvlText w:val="%6."/>
      <w:lvlJc w:val="left"/>
      <w:pPr>
        <w:ind w:left="672" w:hanging="361"/>
      </w:pPr>
      <w:rPr>
        <w:rFonts w:ascii="Times New Roman" w:eastAsia="Times New Roman" w:hAnsi="Times New Roman" w:cs="Times New Roman" w:hint="default"/>
        <w:w w:val="100"/>
        <w:sz w:val="24"/>
        <w:szCs w:val="24"/>
        <w:lang w:val="ro-RO" w:eastAsia="en-US" w:bidi="ar-SA"/>
      </w:rPr>
    </w:lvl>
    <w:lvl w:ilvl="6" w:tplc="56B6D620">
      <w:numFmt w:val="bullet"/>
      <w:lvlText w:val="•"/>
      <w:lvlJc w:val="left"/>
      <w:pPr>
        <w:ind w:left="6272" w:hanging="361"/>
      </w:pPr>
      <w:rPr>
        <w:rFonts w:hint="default"/>
        <w:lang w:val="ro-RO" w:eastAsia="en-US" w:bidi="ar-SA"/>
      </w:rPr>
    </w:lvl>
    <w:lvl w:ilvl="7" w:tplc="1F021962">
      <w:numFmt w:val="bullet"/>
      <w:lvlText w:val="•"/>
      <w:lvlJc w:val="left"/>
      <w:pPr>
        <w:ind w:left="7390" w:hanging="361"/>
      </w:pPr>
      <w:rPr>
        <w:rFonts w:hint="default"/>
        <w:lang w:val="ro-RO" w:eastAsia="en-US" w:bidi="ar-SA"/>
      </w:rPr>
    </w:lvl>
    <w:lvl w:ilvl="8" w:tplc="20A6EF1E">
      <w:numFmt w:val="bullet"/>
      <w:lvlText w:val="•"/>
      <w:lvlJc w:val="left"/>
      <w:pPr>
        <w:ind w:left="8509" w:hanging="361"/>
      </w:pPr>
      <w:rPr>
        <w:rFonts w:hint="default"/>
        <w:lang w:val="ro-RO" w:eastAsia="en-US" w:bidi="ar-SA"/>
      </w:rPr>
    </w:lvl>
  </w:abstractNum>
  <w:abstractNum w:abstractNumId="45"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46" w15:restartNumberingAfterBreak="0">
    <w:nsid w:val="5B6924B2"/>
    <w:multiLevelType w:val="hybridMultilevel"/>
    <w:tmpl w:val="DF766154"/>
    <w:lvl w:ilvl="0" w:tplc="608424C4">
      <w:start w:val="4"/>
      <w:numFmt w:val="upperLetter"/>
      <w:lvlText w:val="%1."/>
      <w:lvlJc w:val="left"/>
      <w:pPr>
        <w:ind w:left="2547" w:hanging="360"/>
        <w:jc w:val="right"/>
      </w:pPr>
      <w:rPr>
        <w:rFonts w:hint="default"/>
        <w:b/>
        <w:bCs/>
        <w:w w:val="99"/>
        <w:lang w:val="ro-RO" w:eastAsia="en-US" w:bidi="ar-SA"/>
      </w:rPr>
    </w:lvl>
    <w:lvl w:ilvl="1" w:tplc="E4DAFB76">
      <w:start w:val="1"/>
      <w:numFmt w:val="decimal"/>
      <w:lvlText w:val="%2."/>
      <w:lvlJc w:val="left"/>
      <w:pPr>
        <w:ind w:left="1151" w:hanging="269"/>
      </w:pPr>
      <w:rPr>
        <w:rFonts w:hint="default"/>
        <w:b/>
        <w:bCs/>
        <w:w w:val="99"/>
        <w:lang w:val="ro-RO" w:eastAsia="en-US" w:bidi="ar-SA"/>
      </w:rPr>
    </w:lvl>
    <w:lvl w:ilvl="2" w:tplc="73B8C356">
      <w:start w:val="1"/>
      <w:numFmt w:val="lowerLetter"/>
      <w:lvlText w:val="%3)"/>
      <w:lvlJc w:val="left"/>
      <w:pPr>
        <w:ind w:left="1266" w:hanging="265"/>
      </w:pPr>
      <w:rPr>
        <w:rFonts w:ascii="Times New Roman" w:eastAsia="Times New Roman" w:hAnsi="Times New Roman" w:cs="Times New Roman" w:hint="default"/>
        <w:b/>
        <w:bCs/>
        <w:w w:val="99"/>
        <w:sz w:val="24"/>
        <w:szCs w:val="24"/>
        <w:lang w:val="ro-RO" w:eastAsia="en-US" w:bidi="ar-SA"/>
      </w:rPr>
    </w:lvl>
    <w:lvl w:ilvl="3" w:tplc="493620B4">
      <w:numFmt w:val="bullet"/>
      <w:lvlText w:val=""/>
      <w:lvlJc w:val="left"/>
      <w:pPr>
        <w:ind w:left="1155" w:hanging="447"/>
      </w:pPr>
      <w:rPr>
        <w:rFonts w:ascii="Wingdings" w:eastAsia="Wingdings" w:hAnsi="Wingdings" w:cs="Wingdings" w:hint="default"/>
        <w:w w:val="100"/>
        <w:sz w:val="24"/>
        <w:szCs w:val="24"/>
        <w:lang w:val="ro-RO" w:eastAsia="en-US" w:bidi="ar-SA"/>
      </w:rPr>
    </w:lvl>
    <w:lvl w:ilvl="4" w:tplc="E57E9442">
      <w:numFmt w:val="bullet"/>
      <w:lvlText w:val="•"/>
      <w:lvlJc w:val="left"/>
      <w:pPr>
        <w:ind w:left="4461" w:hanging="447"/>
      </w:pPr>
      <w:rPr>
        <w:rFonts w:hint="default"/>
        <w:lang w:val="ro-RO" w:eastAsia="en-US" w:bidi="ar-SA"/>
      </w:rPr>
    </w:lvl>
    <w:lvl w:ilvl="5" w:tplc="224C1636">
      <w:numFmt w:val="bullet"/>
      <w:lvlText w:val="•"/>
      <w:lvlJc w:val="left"/>
      <w:pPr>
        <w:ind w:left="5421" w:hanging="447"/>
      </w:pPr>
      <w:rPr>
        <w:rFonts w:hint="default"/>
        <w:lang w:val="ro-RO" w:eastAsia="en-US" w:bidi="ar-SA"/>
      </w:rPr>
    </w:lvl>
    <w:lvl w:ilvl="6" w:tplc="6DE8B7B2">
      <w:numFmt w:val="bullet"/>
      <w:lvlText w:val="•"/>
      <w:lvlJc w:val="left"/>
      <w:pPr>
        <w:ind w:left="6382" w:hanging="447"/>
      </w:pPr>
      <w:rPr>
        <w:rFonts w:hint="default"/>
        <w:lang w:val="ro-RO" w:eastAsia="en-US" w:bidi="ar-SA"/>
      </w:rPr>
    </w:lvl>
    <w:lvl w:ilvl="7" w:tplc="D7C43BB4">
      <w:numFmt w:val="bullet"/>
      <w:lvlText w:val="•"/>
      <w:lvlJc w:val="left"/>
      <w:pPr>
        <w:ind w:left="7342" w:hanging="447"/>
      </w:pPr>
      <w:rPr>
        <w:rFonts w:hint="default"/>
        <w:lang w:val="ro-RO" w:eastAsia="en-US" w:bidi="ar-SA"/>
      </w:rPr>
    </w:lvl>
    <w:lvl w:ilvl="8" w:tplc="DE7A8D1A">
      <w:numFmt w:val="bullet"/>
      <w:lvlText w:val="•"/>
      <w:lvlJc w:val="left"/>
      <w:pPr>
        <w:ind w:left="8303" w:hanging="447"/>
      </w:pPr>
      <w:rPr>
        <w:rFonts w:hint="default"/>
        <w:lang w:val="ro-RO" w:eastAsia="en-US" w:bidi="ar-SA"/>
      </w:rPr>
    </w:lvl>
  </w:abstractNum>
  <w:abstractNum w:abstractNumId="47" w15:restartNumberingAfterBreak="0">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8"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49" w15:restartNumberingAfterBreak="0">
    <w:nsid w:val="620829F3"/>
    <w:multiLevelType w:val="hybridMultilevel"/>
    <w:tmpl w:val="2020EA0C"/>
    <w:lvl w:ilvl="0" w:tplc="2856E85E">
      <w:start w:val="1"/>
      <w:numFmt w:val="decimal"/>
      <w:lvlText w:val="%1."/>
      <w:lvlJc w:val="left"/>
      <w:pPr>
        <w:ind w:left="1325" w:hanging="360"/>
      </w:pPr>
      <w:rPr>
        <w:rFonts w:hint="default"/>
      </w:rPr>
    </w:lvl>
    <w:lvl w:ilvl="1" w:tplc="04180019" w:tentative="1">
      <w:start w:val="1"/>
      <w:numFmt w:val="lowerLetter"/>
      <w:lvlText w:val="%2."/>
      <w:lvlJc w:val="left"/>
      <w:pPr>
        <w:ind w:left="2045" w:hanging="360"/>
      </w:pPr>
    </w:lvl>
    <w:lvl w:ilvl="2" w:tplc="0418001B" w:tentative="1">
      <w:start w:val="1"/>
      <w:numFmt w:val="lowerRoman"/>
      <w:lvlText w:val="%3."/>
      <w:lvlJc w:val="right"/>
      <w:pPr>
        <w:ind w:left="2765" w:hanging="180"/>
      </w:pPr>
    </w:lvl>
    <w:lvl w:ilvl="3" w:tplc="0418000F" w:tentative="1">
      <w:start w:val="1"/>
      <w:numFmt w:val="decimal"/>
      <w:lvlText w:val="%4."/>
      <w:lvlJc w:val="left"/>
      <w:pPr>
        <w:ind w:left="3485" w:hanging="360"/>
      </w:pPr>
    </w:lvl>
    <w:lvl w:ilvl="4" w:tplc="04180019" w:tentative="1">
      <w:start w:val="1"/>
      <w:numFmt w:val="lowerLetter"/>
      <w:lvlText w:val="%5."/>
      <w:lvlJc w:val="left"/>
      <w:pPr>
        <w:ind w:left="4205" w:hanging="360"/>
      </w:pPr>
    </w:lvl>
    <w:lvl w:ilvl="5" w:tplc="0418001B" w:tentative="1">
      <w:start w:val="1"/>
      <w:numFmt w:val="lowerRoman"/>
      <w:lvlText w:val="%6."/>
      <w:lvlJc w:val="right"/>
      <w:pPr>
        <w:ind w:left="4925" w:hanging="180"/>
      </w:pPr>
    </w:lvl>
    <w:lvl w:ilvl="6" w:tplc="0418000F" w:tentative="1">
      <w:start w:val="1"/>
      <w:numFmt w:val="decimal"/>
      <w:lvlText w:val="%7."/>
      <w:lvlJc w:val="left"/>
      <w:pPr>
        <w:ind w:left="5645" w:hanging="360"/>
      </w:pPr>
    </w:lvl>
    <w:lvl w:ilvl="7" w:tplc="04180019" w:tentative="1">
      <w:start w:val="1"/>
      <w:numFmt w:val="lowerLetter"/>
      <w:lvlText w:val="%8."/>
      <w:lvlJc w:val="left"/>
      <w:pPr>
        <w:ind w:left="6365" w:hanging="360"/>
      </w:pPr>
    </w:lvl>
    <w:lvl w:ilvl="8" w:tplc="0418001B" w:tentative="1">
      <w:start w:val="1"/>
      <w:numFmt w:val="lowerRoman"/>
      <w:lvlText w:val="%9."/>
      <w:lvlJc w:val="right"/>
      <w:pPr>
        <w:ind w:left="7085" w:hanging="180"/>
      </w:pPr>
    </w:lvl>
  </w:abstractNum>
  <w:abstractNum w:abstractNumId="50" w15:restartNumberingAfterBreak="0">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51" w15:restartNumberingAfterBreak="0">
    <w:nsid w:val="68A54811"/>
    <w:multiLevelType w:val="hybridMultilevel"/>
    <w:tmpl w:val="14A2DFF0"/>
    <w:lvl w:ilvl="0" w:tplc="9C6E8E9A">
      <w:numFmt w:val="bullet"/>
      <w:lvlText w:val="-"/>
      <w:lvlJc w:val="left"/>
      <w:pPr>
        <w:ind w:left="238" w:hanging="125"/>
      </w:pPr>
      <w:rPr>
        <w:rFonts w:ascii="Arial" w:eastAsia="Arial" w:hAnsi="Arial" w:cs="Arial" w:hint="default"/>
        <w:b/>
        <w:bCs/>
        <w:i/>
        <w:iCs/>
        <w:w w:val="99"/>
        <w:sz w:val="20"/>
        <w:szCs w:val="20"/>
        <w:lang w:val="ro-RO" w:eastAsia="en-US" w:bidi="ar-SA"/>
      </w:rPr>
    </w:lvl>
    <w:lvl w:ilvl="1" w:tplc="135AB4A0">
      <w:numFmt w:val="bullet"/>
      <w:lvlText w:val="•"/>
      <w:lvlJc w:val="left"/>
      <w:pPr>
        <w:ind w:left="1260" w:hanging="125"/>
      </w:pPr>
      <w:rPr>
        <w:rFonts w:hint="default"/>
        <w:lang w:val="ro-RO" w:eastAsia="en-US" w:bidi="ar-SA"/>
      </w:rPr>
    </w:lvl>
    <w:lvl w:ilvl="2" w:tplc="09123A68">
      <w:numFmt w:val="bullet"/>
      <w:lvlText w:val="•"/>
      <w:lvlJc w:val="left"/>
      <w:pPr>
        <w:ind w:left="2281" w:hanging="125"/>
      </w:pPr>
      <w:rPr>
        <w:rFonts w:hint="default"/>
        <w:lang w:val="ro-RO" w:eastAsia="en-US" w:bidi="ar-SA"/>
      </w:rPr>
    </w:lvl>
    <w:lvl w:ilvl="3" w:tplc="3B126A10">
      <w:numFmt w:val="bullet"/>
      <w:lvlText w:val="•"/>
      <w:lvlJc w:val="left"/>
      <w:pPr>
        <w:ind w:left="3301" w:hanging="125"/>
      </w:pPr>
      <w:rPr>
        <w:rFonts w:hint="default"/>
        <w:lang w:val="ro-RO" w:eastAsia="en-US" w:bidi="ar-SA"/>
      </w:rPr>
    </w:lvl>
    <w:lvl w:ilvl="4" w:tplc="763C36A6">
      <w:numFmt w:val="bullet"/>
      <w:lvlText w:val="•"/>
      <w:lvlJc w:val="left"/>
      <w:pPr>
        <w:ind w:left="4322" w:hanging="125"/>
      </w:pPr>
      <w:rPr>
        <w:rFonts w:hint="default"/>
        <w:lang w:val="ro-RO" w:eastAsia="en-US" w:bidi="ar-SA"/>
      </w:rPr>
    </w:lvl>
    <w:lvl w:ilvl="5" w:tplc="F08CE1AE">
      <w:numFmt w:val="bullet"/>
      <w:lvlText w:val="•"/>
      <w:lvlJc w:val="left"/>
      <w:pPr>
        <w:ind w:left="5343" w:hanging="125"/>
      </w:pPr>
      <w:rPr>
        <w:rFonts w:hint="default"/>
        <w:lang w:val="ro-RO" w:eastAsia="en-US" w:bidi="ar-SA"/>
      </w:rPr>
    </w:lvl>
    <w:lvl w:ilvl="6" w:tplc="5D060504">
      <w:numFmt w:val="bullet"/>
      <w:lvlText w:val="•"/>
      <w:lvlJc w:val="left"/>
      <w:pPr>
        <w:ind w:left="6363" w:hanging="125"/>
      </w:pPr>
      <w:rPr>
        <w:rFonts w:hint="default"/>
        <w:lang w:val="ro-RO" w:eastAsia="en-US" w:bidi="ar-SA"/>
      </w:rPr>
    </w:lvl>
    <w:lvl w:ilvl="7" w:tplc="E002517C">
      <w:numFmt w:val="bullet"/>
      <w:lvlText w:val="•"/>
      <w:lvlJc w:val="left"/>
      <w:pPr>
        <w:ind w:left="7384" w:hanging="125"/>
      </w:pPr>
      <w:rPr>
        <w:rFonts w:hint="default"/>
        <w:lang w:val="ro-RO" w:eastAsia="en-US" w:bidi="ar-SA"/>
      </w:rPr>
    </w:lvl>
    <w:lvl w:ilvl="8" w:tplc="5BCACFC6">
      <w:numFmt w:val="bullet"/>
      <w:lvlText w:val="•"/>
      <w:lvlJc w:val="left"/>
      <w:pPr>
        <w:ind w:left="8405" w:hanging="125"/>
      </w:pPr>
      <w:rPr>
        <w:rFonts w:hint="default"/>
        <w:lang w:val="ro-RO" w:eastAsia="en-US" w:bidi="ar-SA"/>
      </w:rPr>
    </w:lvl>
  </w:abstractNum>
  <w:abstractNum w:abstractNumId="52" w15:restartNumberingAfterBreak="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53" w15:restartNumberingAfterBreak="0">
    <w:nsid w:val="691464B2"/>
    <w:multiLevelType w:val="hybridMultilevel"/>
    <w:tmpl w:val="987A2054"/>
    <w:lvl w:ilvl="0" w:tplc="962A3F78">
      <w:numFmt w:val="bullet"/>
      <w:lvlText w:val="-"/>
      <w:lvlJc w:val="left"/>
      <w:pPr>
        <w:ind w:left="116" w:hanging="106"/>
      </w:pPr>
      <w:rPr>
        <w:rFonts w:ascii="Times New Roman" w:eastAsia="Times New Roman" w:hAnsi="Times New Roman" w:cs="Times New Roman" w:hint="default"/>
        <w:w w:val="101"/>
        <w:sz w:val="18"/>
        <w:szCs w:val="18"/>
        <w:lang w:val="ro-RO" w:eastAsia="en-US" w:bidi="ar-SA"/>
      </w:rPr>
    </w:lvl>
    <w:lvl w:ilvl="1" w:tplc="4A98FCAE">
      <w:numFmt w:val="bullet"/>
      <w:lvlText w:val="•"/>
      <w:lvlJc w:val="left"/>
      <w:pPr>
        <w:ind w:left="238" w:hanging="106"/>
      </w:pPr>
      <w:rPr>
        <w:rFonts w:hint="default"/>
        <w:lang w:val="ro-RO" w:eastAsia="en-US" w:bidi="ar-SA"/>
      </w:rPr>
    </w:lvl>
    <w:lvl w:ilvl="2" w:tplc="4372F682">
      <w:numFmt w:val="bullet"/>
      <w:lvlText w:val="•"/>
      <w:lvlJc w:val="left"/>
      <w:pPr>
        <w:ind w:left="357" w:hanging="106"/>
      </w:pPr>
      <w:rPr>
        <w:rFonts w:hint="default"/>
        <w:lang w:val="ro-RO" w:eastAsia="en-US" w:bidi="ar-SA"/>
      </w:rPr>
    </w:lvl>
    <w:lvl w:ilvl="3" w:tplc="6EA2D628">
      <w:numFmt w:val="bullet"/>
      <w:lvlText w:val="•"/>
      <w:lvlJc w:val="left"/>
      <w:pPr>
        <w:ind w:left="475" w:hanging="106"/>
      </w:pPr>
      <w:rPr>
        <w:rFonts w:hint="default"/>
        <w:lang w:val="ro-RO" w:eastAsia="en-US" w:bidi="ar-SA"/>
      </w:rPr>
    </w:lvl>
    <w:lvl w:ilvl="4" w:tplc="6C9ABA40">
      <w:numFmt w:val="bullet"/>
      <w:lvlText w:val="•"/>
      <w:lvlJc w:val="left"/>
      <w:pPr>
        <w:ind w:left="594" w:hanging="106"/>
      </w:pPr>
      <w:rPr>
        <w:rFonts w:hint="default"/>
        <w:lang w:val="ro-RO" w:eastAsia="en-US" w:bidi="ar-SA"/>
      </w:rPr>
    </w:lvl>
    <w:lvl w:ilvl="5" w:tplc="C50271D4">
      <w:numFmt w:val="bullet"/>
      <w:lvlText w:val="•"/>
      <w:lvlJc w:val="left"/>
      <w:pPr>
        <w:ind w:left="712" w:hanging="106"/>
      </w:pPr>
      <w:rPr>
        <w:rFonts w:hint="default"/>
        <w:lang w:val="ro-RO" w:eastAsia="en-US" w:bidi="ar-SA"/>
      </w:rPr>
    </w:lvl>
    <w:lvl w:ilvl="6" w:tplc="2C587EA0">
      <w:numFmt w:val="bullet"/>
      <w:lvlText w:val="•"/>
      <w:lvlJc w:val="left"/>
      <w:pPr>
        <w:ind w:left="831" w:hanging="106"/>
      </w:pPr>
      <w:rPr>
        <w:rFonts w:hint="default"/>
        <w:lang w:val="ro-RO" w:eastAsia="en-US" w:bidi="ar-SA"/>
      </w:rPr>
    </w:lvl>
    <w:lvl w:ilvl="7" w:tplc="3BAA6E7A">
      <w:numFmt w:val="bullet"/>
      <w:lvlText w:val="•"/>
      <w:lvlJc w:val="left"/>
      <w:pPr>
        <w:ind w:left="949" w:hanging="106"/>
      </w:pPr>
      <w:rPr>
        <w:rFonts w:hint="default"/>
        <w:lang w:val="ro-RO" w:eastAsia="en-US" w:bidi="ar-SA"/>
      </w:rPr>
    </w:lvl>
    <w:lvl w:ilvl="8" w:tplc="D82EDF8E">
      <w:numFmt w:val="bullet"/>
      <w:lvlText w:val="•"/>
      <w:lvlJc w:val="left"/>
      <w:pPr>
        <w:ind w:left="1068" w:hanging="106"/>
      </w:pPr>
      <w:rPr>
        <w:rFonts w:hint="default"/>
        <w:lang w:val="ro-RO" w:eastAsia="en-US" w:bidi="ar-SA"/>
      </w:rPr>
    </w:lvl>
  </w:abstractNum>
  <w:abstractNum w:abstractNumId="54" w15:restartNumberingAfterBreak="0">
    <w:nsid w:val="6DBB6E20"/>
    <w:multiLevelType w:val="hybridMultilevel"/>
    <w:tmpl w:val="1616BE14"/>
    <w:lvl w:ilvl="0" w:tplc="9A74DAF0">
      <w:start w:val="2"/>
      <w:numFmt w:val="upperLetter"/>
      <w:lvlText w:val="%1"/>
      <w:lvlJc w:val="left"/>
      <w:pPr>
        <w:ind w:left="945" w:hanging="834"/>
      </w:pPr>
      <w:rPr>
        <w:rFonts w:hint="default"/>
        <w:lang w:val="ro-RO" w:eastAsia="en-US" w:bidi="ar-SA"/>
      </w:rPr>
    </w:lvl>
    <w:lvl w:ilvl="1" w:tplc="CF2C80D6">
      <w:numFmt w:val="none"/>
      <w:lvlText w:val=""/>
      <w:lvlJc w:val="left"/>
      <w:pPr>
        <w:tabs>
          <w:tab w:val="num" w:pos="360"/>
        </w:tabs>
      </w:pPr>
    </w:lvl>
    <w:lvl w:ilvl="2" w:tplc="28886956">
      <w:numFmt w:val="none"/>
      <w:lvlText w:val=""/>
      <w:lvlJc w:val="left"/>
      <w:pPr>
        <w:tabs>
          <w:tab w:val="num" w:pos="360"/>
        </w:tabs>
      </w:pPr>
    </w:lvl>
    <w:lvl w:ilvl="3" w:tplc="70E6895E">
      <w:numFmt w:val="none"/>
      <w:lvlText w:val=""/>
      <w:lvlJc w:val="left"/>
      <w:pPr>
        <w:tabs>
          <w:tab w:val="num" w:pos="360"/>
        </w:tabs>
      </w:pPr>
    </w:lvl>
    <w:lvl w:ilvl="4" w:tplc="64C69900">
      <w:numFmt w:val="bullet"/>
      <w:lvlText w:val="•"/>
      <w:lvlJc w:val="left"/>
      <w:pPr>
        <w:ind w:left="5036" w:hanging="834"/>
      </w:pPr>
      <w:rPr>
        <w:rFonts w:hint="default"/>
        <w:lang w:val="ro-RO" w:eastAsia="en-US" w:bidi="ar-SA"/>
      </w:rPr>
    </w:lvl>
    <w:lvl w:ilvl="5" w:tplc="0FCEA748">
      <w:numFmt w:val="bullet"/>
      <w:lvlText w:val="•"/>
      <w:lvlJc w:val="left"/>
      <w:pPr>
        <w:ind w:left="6060" w:hanging="834"/>
      </w:pPr>
      <w:rPr>
        <w:rFonts w:hint="default"/>
        <w:lang w:val="ro-RO" w:eastAsia="en-US" w:bidi="ar-SA"/>
      </w:rPr>
    </w:lvl>
    <w:lvl w:ilvl="6" w:tplc="151E7F4A">
      <w:numFmt w:val="bullet"/>
      <w:lvlText w:val="•"/>
      <w:lvlJc w:val="left"/>
      <w:pPr>
        <w:ind w:left="7084" w:hanging="834"/>
      </w:pPr>
      <w:rPr>
        <w:rFonts w:hint="default"/>
        <w:lang w:val="ro-RO" w:eastAsia="en-US" w:bidi="ar-SA"/>
      </w:rPr>
    </w:lvl>
    <w:lvl w:ilvl="7" w:tplc="C240C428">
      <w:numFmt w:val="bullet"/>
      <w:lvlText w:val="•"/>
      <w:lvlJc w:val="left"/>
      <w:pPr>
        <w:ind w:left="8108" w:hanging="834"/>
      </w:pPr>
      <w:rPr>
        <w:rFonts w:hint="default"/>
        <w:lang w:val="ro-RO" w:eastAsia="en-US" w:bidi="ar-SA"/>
      </w:rPr>
    </w:lvl>
    <w:lvl w:ilvl="8" w:tplc="D7D4A2FA">
      <w:numFmt w:val="bullet"/>
      <w:lvlText w:val="•"/>
      <w:lvlJc w:val="left"/>
      <w:pPr>
        <w:ind w:left="9132" w:hanging="834"/>
      </w:pPr>
      <w:rPr>
        <w:rFonts w:hint="default"/>
        <w:lang w:val="ro-RO" w:eastAsia="en-US" w:bidi="ar-SA"/>
      </w:rPr>
    </w:lvl>
  </w:abstractNum>
  <w:abstractNum w:abstractNumId="55" w15:restartNumberingAfterBreak="0">
    <w:nsid w:val="71CB487F"/>
    <w:multiLevelType w:val="hybridMultilevel"/>
    <w:tmpl w:val="D9344F54"/>
    <w:lvl w:ilvl="0" w:tplc="B6CC5E2E">
      <w:numFmt w:val="bullet"/>
      <w:lvlText w:val="-"/>
      <w:lvlJc w:val="left"/>
      <w:pPr>
        <w:ind w:left="116" w:hanging="106"/>
      </w:pPr>
      <w:rPr>
        <w:rFonts w:ascii="Times New Roman" w:eastAsia="Times New Roman" w:hAnsi="Times New Roman" w:cs="Times New Roman" w:hint="default"/>
        <w:w w:val="101"/>
        <w:sz w:val="18"/>
        <w:szCs w:val="18"/>
        <w:lang w:val="ro-RO" w:eastAsia="en-US" w:bidi="ar-SA"/>
      </w:rPr>
    </w:lvl>
    <w:lvl w:ilvl="1" w:tplc="7736DF66">
      <w:numFmt w:val="bullet"/>
      <w:lvlText w:val="•"/>
      <w:lvlJc w:val="left"/>
      <w:pPr>
        <w:ind w:left="238" w:hanging="106"/>
      </w:pPr>
      <w:rPr>
        <w:rFonts w:hint="default"/>
        <w:lang w:val="ro-RO" w:eastAsia="en-US" w:bidi="ar-SA"/>
      </w:rPr>
    </w:lvl>
    <w:lvl w:ilvl="2" w:tplc="0CD22CF2">
      <w:numFmt w:val="bullet"/>
      <w:lvlText w:val="•"/>
      <w:lvlJc w:val="left"/>
      <w:pPr>
        <w:ind w:left="357" w:hanging="106"/>
      </w:pPr>
      <w:rPr>
        <w:rFonts w:hint="default"/>
        <w:lang w:val="ro-RO" w:eastAsia="en-US" w:bidi="ar-SA"/>
      </w:rPr>
    </w:lvl>
    <w:lvl w:ilvl="3" w:tplc="CDD85EDE">
      <w:numFmt w:val="bullet"/>
      <w:lvlText w:val="•"/>
      <w:lvlJc w:val="left"/>
      <w:pPr>
        <w:ind w:left="475" w:hanging="106"/>
      </w:pPr>
      <w:rPr>
        <w:rFonts w:hint="default"/>
        <w:lang w:val="ro-RO" w:eastAsia="en-US" w:bidi="ar-SA"/>
      </w:rPr>
    </w:lvl>
    <w:lvl w:ilvl="4" w:tplc="0226EBE4">
      <w:numFmt w:val="bullet"/>
      <w:lvlText w:val="•"/>
      <w:lvlJc w:val="left"/>
      <w:pPr>
        <w:ind w:left="594" w:hanging="106"/>
      </w:pPr>
      <w:rPr>
        <w:rFonts w:hint="default"/>
        <w:lang w:val="ro-RO" w:eastAsia="en-US" w:bidi="ar-SA"/>
      </w:rPr>
    </w:lvl>
    <w:lvl w:ilvl="5" w:tplc="4D124278">
      <w:numFmt w:val="bullet"/>
      <w:lvlText w:val="•"/>
      <w:lvlJc w:val="left"/>
      <w:pPr>
        <w:ind w:left="712" w:hanging="106"/>
      </w:pPr>
      <w:rPr>
        <w:rFonts w:hint="default"/>
        <w:lang w:val="ro-RO" w:eastAsia="en-US" w:bidi="ar-SA"/>
      </w:rPr>
    </w:lvl>
    <w:lvl w:ilvl="6" w:tplc="40AA221E">
      <w:numFmt w:val="bullet"/>
      <w:lvlText w:val="•"/>
      <w:lvlJc w:val="left"/>
      <w:pPr>
        <w:ind w:left="831" w:hanging="106"/>
      </w:pPr>
      <w:rPr>
        <w:rFonts w:hint="default"/>
        <w:lang w:val="ro-RO" w:eastAsia="en-US" w:bidi="ar-SA"/>
      </w:rPr>
    </w:lvl>
    <w:lvl w:ilvl="7" w:tplc="5E76444E">
      <w:numFmt w:val="bullet"/>
      <w:lvlText w:val="•"/>
      <w:lvlJc w:val="left"/>
      <w:pPr>
        <w:ind w:left="949" w:hanging="106"/>
      </w:pPr>
      <w:rPr>
        <w:rFonts w:hint="default"/>
        <w:lang w:val="ro-RO" w:eastAsia="en-US" w:bidi="ar-SA"/>
      </w:rPr>
    </w:lvl>
    <w:lvl w:ilvl="8" w:tplc="EECA6EF6">
      <w:numFmt w:val="bullet"/>
      <w:lvlText w:val="•"/>
      <w:lvlJc w:val="left"/>
      <w:pPr>
        <w:ind w:left="1068" w:hanging="106"/>
      </w:pPr>
      <w:rPr>
        <w:rFonts w:hint="default"/>
        <w:lang w:val="ro-RO" w:eastAsia="en-US" w:bidi="ar-SA"/>
      </w:rPr>
    </w:lvl>
  </w:abstractNum>
  <w:abstractNum w:abstractNumId="56" w15:restartNumberingAfterBreak="0">
    <w:nsid w:val="720C7E46"/>
    <w:multiLevelType w:val="hybridMultilevel"/>
    <w:tmpl w:val="39CA4D30"/>
    <w:lvl w:ilvl="0" w:tplc="87FC717A">
      <w:numFmt w:val="bullet"/>
      <w:lvlText w:val=""/>
      <w:lvlJc w:val="left"/>
      <w:pPr>
        <w:ind w:left="1503" w:hanging="293"/>
      </w:pPr>
      <w:rPr>
        <w:rFonts w:ascii="Symbol" w:eastAsia="Symbol" w:hAnsi="Symbol" w:cs="Symbol" w:hint="default"/>
        <w:w w:val="102"/>
        <w:sz w:val="22"/>
        <w:szCs w:val="22"/>
        <w:lang w:val="ro-RO" w:eastAsia="en-US" w:bidi="ar-SA"/>
      </w:rPr>
    </w:lvl>
    <w:lvl w:ilvl="1" w:tplc="EA7E6EFC">
      <w:numFmt w:val="bullet"/>
      <w:lvlText w:val="•"/>
      <w:lvlJc w:val="left"/>
      <w:pPr>
        <w:ind w:left="2362" w:hanging="293"/>
      </w:pPr>
      <w:rPr>
        <w:rFonts w:hint="default"/>
        <w:lang w:val="ro-RO" w:eastAsia="en-US" w:bidi="ar-SA"/>
      </w:rPr>
    </w:lvl>
    <w:lvl w:ilvl="2" w:tplc="111EFE2A">
      <w:numFmt w:val="bullet"/>
      <w:lvlText w:val="•"/>
      <w:lvlJc w:val="left"/>
      <w:pPr>
        <w:ind w:left="3224" w:hanging="293"/>
      </w:pPr>
      <w:rPr>
        <w:rFonts w:hint="default"/>
        <w:lang w:val="ro-RO" w:eastAsia="en-US" w:bidi="ar-SA"/>
      </w:rPr>
    </w:lvl>
    <w:lvl w:ilvl="3" w:tplc="529EF1EE">
      <w:numFmt w:val="bullet"/>
      <w:lvlText w:val="•"/>
      <w:lvlJc w:val="left"/>
      <w:pPr>
        <w:ind w:left="4086" w:hanging="293"/>
      </w:pPr>
      <w:rPr>
        <w:rFonts w:hint="default"/>
        <w:lang w:val="ro-RO" w:eastAsia="en-US" w:bidi="ar-SA"/>
      </w:rPr>
    </w:lvl>
    <w:lvl w:ilvl="4" w:tplc="B6FEC1CE">
      <w:numFmt w:val="bullet"/>
      <w:lvlText w:val="•"/>
      <w:lvlJc w:val="left"/>
      <w:pPr>
        <w:ind w:left="4948" w:hanging="293"/>
      </w:pPr>
      <w:rPr>
        <w:rFonts w:hint="default"/>
        <w:lang w:val="ro-RO" w:eastAsia="en-US" w:bidi="ar-SA"/>
      </w:rPr>
    </w:lvl>
    <w:lvl w:ilvl="5" w:tplc="B8A65A26">
      <w:numFmt w:val="bullet"/>
      <w:lvlText w:val="•"/>
      <w:lvlJc w:val="left"/>
      <w:pPr>
        <w:ind w:left="5810" w:hanging="293"/>
      </w:pPr>
      <w:rPr>
        <w:rFonts w:hint="default"/>
        <w:lang w:val="ro-RO" w:eastAsia="en-US" w:bidi="ar-SA"/>
      </w:rPr>
    </w:lvl>
    <w:lvl w:ilvl="6" w:tplc="BE7C37D6">
      <w:numFmt w:val="bullet"/>
      <w:lvlText w:val="•"/>
      <w:lvlJc w:val="left"/>
      <w:pPr>
        <w:ind w:left="6672" w:hanging="293"/>
      </w:pPr>
      <w:rPr>
        <w:rFonts w:hint="default"/>
        <w:lang w:val="ro-RO" w:eastAsia="en-US" w:bidi="ar-SA"/>
      </w:rPr>
    </w:lvl>
    <w:lvl w:ilvl="7" w:tplc="6E66A710">
      <w:numFmt w:val="bullet"/>
      <w:lvlText w:val="•"/>
      <w:lvlJc w:val="left"/>
      <w:pPr>
        <w:ind w:left="7534" w:hanging="293"/>
      </w:pPr>
      <w:rPr>
        <w:rFonts w:hint="default"/>
        <w:lang w:val="ro-RO" w:eastAsia="en-US" w:bidi="ar-SA"/>
      </w:rPr>
    </w:lvl>
    <w:lvl w:ilvl="8" w:tplc="A24CCBDA">
      <w:numFmt w:val="bullet"/>
      <w:lvlText w:val="•"/>
      <w:lvlJc w:val="left"/>
      <w:pPr>
        <w:ind w:left="8396" w:hanging="293"/>
      </w:pPr>
      <w:rPr>
        <w:rFonts w:hint="default"/>
        <w:lang w:val="ro-RO" w:eastAsia="en-US" w:bidi="ar-SA"/>
      </w:rPr>
    </w:lvl>
  </w:abstractNum>
  <w:abstractNum w:abstractNumId="57"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855"/>
        </w:tabs>
        <w:ind w:left="185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58" w15:restartNumberingAfterBreak="0">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983"/>
        </w:tabs>
        <w:ind w:left="2983"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59" w15:restartNumberingAfterBreak="0">
    <w:nsid w:val="785932DD"/>
    <w:multiLevelType w:val="hybridMultilevel"/>
    <w:tmpl w:val="AC863D0E"/>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629"/>
        </w:tabs>
        <w:ind w:left="2629" w:hanging="360"/>
      </w:pPr>
      <w:rPr>
        <w:rFonts w:hint="default"/>
      </w:rPr>
    </w:lvl>
    <w:lvl w:ilvl="2" w:tplc="C8FA9F82">
      <w:numFmt w:val="bullet"/>
      <w:lvlText w:val=""/>
      <w:lvlJc w:val="left"/>
      <w:pPr>
        <w:ind w:left="3624" w:hanging="360"/>
      </w:pPr>
      <w:rPr>
        <w:rFonts w:ascii="Symbol" w:eastAsiaTheme="minorHAnsi" w:hAnsi="Symbol" w:cs="Arial" w:hint="default"/>
      </w:rPr>
    </w:lvl>
    <w:lvl w:ilvl="3" w:tplc="9E78E6FA">
      <w:numFmt w:val="bullet"/>
      <w:lvlText w:val=""/>
      <w:lvlJc w:val="left"/>
      <w:pPr>
        <w:ind w:left="4164" w:hanging="360"/>
      </w:pPr>
      <w:rPr>
        <w:rFonts w:ascii="Symbol" w:eastAsiaTheme="minorHAnsi" w:hAnsi="Symbol" w:cs="Arial" w:hint="default"/>
      </w:r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60"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7D613BEC"/>
    <w:multiLevelType w:val="hybridMultilevel"/>
    <w:tmpl w:val="20DAC2B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62" w15:restartNumberingAfterBreak="0">
    <w:nsid w:val="7F77479F"/>
    <w:multiLevelType w:val="hybridMultilevel"/>
    <w:tmpl w:val="DF3EE9BA"/>
    <w:lvl w:ilvl="0" w:tplc="05E46C74">
      <w:numFmt w:val="bullet"/>
      <w:lvlText w:val="-"/>
      <w:lvlJc w:val="left"/>
      <w:pPr>
        <w:ind w:left="162" w:hanging="169"/>
      </w:pPr>
      <w:rPr>
        <w:rFonts w:ascii="Times New Roman" w:eastAsia="Times New Roman" w:hAnsi="Times New Roman" w:cs="Times New Roman" w:hint="default"/>
        <w:w w:val="99"/>
        <w:sz w:val="24"/>
        <w:szCs w:val="24"/>
        <w:lang w:val="ro-RO" w:eastAsia="en-US" w:bidi="ar-SA"/>
      </w:rPr>
    </w:lvl>
    <w:lvl w:ilvl="1" w:tplc="40B03558">
      <w:numFmt w:val="bullet"/>
      <w:lvlText w:val="-"/>
      <w:lvlJc w:val="left"/>
      <w:pPr>
        <w:ind w:left="162" w:hanging="245"/>
      </w:pPr>
      <w:rPr>
        <w:rFonts w:ascii="Times New Roman" w:eastAsia="Times New Roman" w:hAnsi="Times New Roman" w:cs="Times New Roman" w:hint="default"/>
        <w:w w:val="99"/>
        <w:sz w:val="24"/>
        <w:szCs w:val="24"/>
        <w:lang w:val="ro-RO" w:eastAsia="en-US" w:bidi="ar-SA"/>
      </w:rPr>
    </w:lvl>
    <w:lvl w:ilvl="2" w:tplc="FEBCFCB2">
      <w:numFmt w:val="bullet"/>
      <w:lvlText w:val="•"/>
      <w:lvlJc w:val="left"/>
      <w:pPr>
        <w:ind w:left="2308" w:hanging="245"/>
      </w:pPr>
      <w:rPr>
        <w:rFonts w:hint="default"/>
        <w:lang w:val="ro-RO" w:eastAsia="en-US" w:bidi="ar-SA"/>
      </w:rPr>
    </w:lvl>
    <w:lvl w:ilvl="3" w:tplc="D4428E86">
      <w:numFmt w:val="bullet"/>
      <w:lvlText w:val="•"/>
      <w:lvlJc w:val="left"/>
      <w:pPr>
        <w:ind w:left="3383" w:hanging="245"/>
      </w:pPr>
      <w:rPr>
        <w:rFonts w:hint="default"/>
        <w:lang w:val="ro-RO" w:eastAsia="en-US" w:bidi="ar-SA"/>
      </w:rPr>
    </w:lvl>
    <w:lvl w:ilvl="4" w:tplc="3B30EFBC">
      <w:numFmt w:val="bullet"/>
      <w:lvlText w:val="•"/>
      <w:lvlJc w:val="left"/>
      <w:pPr>
        <w:ind w:left="4457" w:hanging="245"/>
      </w:pPr>
      <w:rPr>
        <w:rFonts w:hint="default"/>
        <w:lang w:val="ro-RO" w:eastAsia="en-US" w:bidi="ar-SA"/>
      </w:rPr>
    </w:lvl>
    <w:lvl w:ilvl="5" w:tplc="A4E0D018">
      <w:numFmt w:val="bullet"/>
      <w:lvlText w:val="•"/>
      <w:lvlJc w:val="left"/>
      <w:pPr>
        <w:ind w:left="5532" w:hanging="245"/>
      </w:pPr>
      <w:rPr>
        <w:rFonts w:hint="default"/>
        <w:lang w:val="ro-RO" w:eastAsia="en-US" w:bidi="ar-SA"/>
      </w:rPr>
    </w:lvl>
    <w:lvl w:ilvl="6" w:tplc="B610175E">
      <w:numFmt w:val="bullet"/>
      <w:lvlText w:val="•"/>
      <w:lvlJc w:val="left"/>
      <w:pPr>
        <w:ind w:left="6606" w:hanging="245"/>
      </w:pPr>
      <w:rPr>
        <w:rFonts w:hint="default"/>
        <w:lang w:val="ro-RO" w:eastAsia="en-US" w:bidi="ar-SA"/>
      </w:rPr>
    </w:lvl>
    <w:lvl w:ilvl="7" w:tplc="C972D5CE">
      <w:numFmt w:val="bullet"/>
      <w:lvlText w:val="•"/>
      <w:lvlJc w:val="left"/>
      <w:pPr>
        <w:ind w:left="7681" w:hanging="245"/>
      </w:pPr>
      <w:rPr>
        <w:rFonts w:hint="default"/>
        <w:lang w:val="ro-RO" w:eastAsia="en-US" w:bidi="ar-SA"/>
      </w:rPr>
    </w:lvl>
    <w:lvl w:ilvl="8" w:tplc="00A292F2">
      <w:numFmt w:val="bullet"/>
      <w:lvlText w:val="•"/>
      <w:lvlJc w:val="left"/>
      <w:pPr>
        <w:ind w:left="8755" w:hanging="245"/>
      </w:pPr>
      <w:rPr>
        <w:rFonts w:hint="default"/>
        <w:lang w:val="ro-RO" w:eastAsia="en-US" w:bidi="ar-SA"/>
      </w:rPr>
    </w:lvl>
  </w:abstractNum>
  <w:num w:numId="1" w16cid:durableId="31810350">
    <w:abstractNumId w:val="37"/>
  </w:num>
  <w:num w:numId="2" w16cid:durableId="2036688082">
    <w:abstractNumId w:val="59"/>
  </w:num>
  <w:num w:numId="3" w16cid:durableId="195853803">
    <w:abstractNumId w:val="36"/>
  </w:num>
  <w:num w:numId="4" w16cid:durableId="57942114">
    <w:abstractNumId w:val="38"/>
  </w:num>
  <w:num w:numId="5" w16cid:durableId="1310132152">
    <w:abstractNumId w:val="30"/>
  </w:num>
  <w:num w:numId="6" w16cid:durableId="818612916">
    <w:abstractNumId w:val="47"/>
  </w:num>
  <w:num w:numId="7" w16cid:durableId="1269506852">
    <w:abstractNumId w:val="58"/>
  </w:num>
  <w:num w:numId="8" w16cid:durableId="376663351">
    <w:abstractNumId w:val="40"/>
  </w:num>
  <w:num w:numId="9" w16cid:durableId="1318605499">
    <w:abstractNumId w:val="60"/>
  </w:num>
  <w:num w:numId="10" w16cid:durableId="10571817">
    <w:abstractNumId w:val="9"/>
  </w:num>
  <w:num w:numId="11" w16cid:durableId="908266523">
    <w:abstractNumId w:val="19"/>
  </w:num>
  <w:num w:numId="12" w16cid:durableId="1117212885">
    <w:abstractNumId w:val="27"/>
  </w:num>
  <w:num w:numId="13" w16cid:durableId="2111656399">
    <w:abstractNumId w:val="34"/>
  </w:num>
  <w:num w:numId="14" w16cid:durableId="148837630">
    <w:abstractNumId w:val="52"/>
  </w:num>
  <w:num w:numId="15" w16cid:durableId="515387510">
    <w:abstractNumId w:val="57"/>
  </w:num>
  <w:num w:numId="16" w16cid:durableId="358434274">
    <w:abstractNumId w:val="14"/>
  </w:num>
  <w:num w:numId="17" w16cid:durableId="1115637609">
    <w:abstractNumId w:val="13"/>
  </w:num>
  <w:num w:numId="18" w16cid:durableId="1001616082">
    <w:abstractNumId w:val="12"/>
  </w:num>
  <w:num w:numId="19" w16cid:durableId="672611381">
    <w:abstractNumId w:val="39"/>
  </w:num>
  <w:num w:numId="20" w16cid:durableId="1833063800">
    <w:abstractNumId w:val="48"/>
  </w:num>
  <w:num w:numId="21" w16cid:durableId="2122070351">
    <w:abstractNumId w:val="41"/>
  </w:num>
  <w:num w:numId="22" w16cid:durableId="331835603">
    <w:abstractNumId w:val="50"/>
  </w:num>
  <w:num w:numId="23" w16cid:durableId="1737434388">
    <w:abstractNumId w:val="10"/>
  </w:num>
  <w:num w:numId="24" w16cid:durableId="857501774">
    <w:abstractNumId w:val="3"/>
  </w:num>
  <w:num w:numId="25" w16cid:durableId="268590168">
    <w:abstractNumId w:val="22"/>
  </w:num>
  <w:num w:numId="26" w16cid:durableId="1893076751">
    <w:abstractNumId w:val="1"/>
  </w:num>
  <w:num w:numId="27" w16cid:durableId="1833333279">
    <w:abstractNumId w:val="49"/>
  </w:num>
  <w:num w:numId="28" w16cid:durableId="493104814">
    <w:abstractNumId w:val="15"/>
  </w:num>
  <w:num w:numId="29" w16cid:durableId="31392661">
    <w:abstractNumId w:val="0"/>
  </w:num>
  <w:num w:numId="30" w16cid:durableId="435180866">
    <w:abstractNumId w:val="8"/>
  </w:num>
  <w:num w:numId="31" w16cid:durableId="345833838">
    <w:abstractNumId w:val="45"/>
  </w:num>
  <w:num w:numId="32" w16cid:durableId="629166301">
    <w:abstractNumId w:val="33"/>
  </w:num>
  <w:num w:numId="33" w16cid:durableId="119230042">
    <w:abstractNumId w:val="42"/>
  </w:num>
  <w:num w:numId="34" w16cid:durableId="41950838">
    <w:abstractNumId w:val="17"/>
  </w:num>
  <w:num w:numId="35" w16cid:durableId="1281457431">
    <w:abstractNumId w:val="61"/>
  </w:num>
  <w:num w:numId="36" w16cid:durableId="1070230109">
    <w:abstractNumId w:val="6"/>
  </w:num>
  <w:num w:numId="37" w16cid:durableId="1018238360">
    <w:abstractNumId w:val="5"/>
  </w:num>
  <w:num w:numId="38" w16cid:durableId="679964046">
    <w:abstractNumId w:val="62"/>
  </w:num>
  <w:num w:numId="39" w16cid:durableId="518275801">
    <w:abstractNumId w:val="23"/>
  </w:num>
  <w:num w:numId="40" w16cid:durableId="1831675265">
    <w:abstractNumId w:val="46"/>
  </w:num>
  <w:num w:numId="41" w16cid:durableId="526143722">
    <w:abstractNumId w:val="21"/>
  </w:num>
  <w:num w:numId="42" w16cid:durableId="1205481029">
    <w:abstractNumId w:val="2"/>
  </w:num>
  <w:num w:numId="43" w16cid:durableId="1111977626">
    <w:abstractNumId w:val="26"/>
  </w:num>
  <w:num w:numId="44" w16cid:durableId="325518943">
    <w:abstractNumId w:val="18"/>
  </w:num>
  <w:num w:numId="45" w16cid:durableId="1620066309">
    <w:abstractNumId w:val="55"/>
  </w:num>
  <w:num w:numId="46" w16cid:durableId="311645755">
    <w:abstractNumId w:val="20"/>
  </w:num>
  <w:num w:numId="47" w16cid:durableId="585765100">
    <w:abstractNumId w:val="11"/>
  </w:num>
  <w:num w:numId="48" w16cid:durableId="152646070">
    <w:abstractNumId w:val="24"/>
  </w:num>
  <w:num w:numId="49" w16cid:durableId="1795906871">
    <w:abstractNumId w:val="53"/>
  </w:num>
  <w:num w:numId="50" w16cid:durableId="891967590">
    <w:abstractNumId w:val="43"/>
  </w:num>
  <w:num w:numId="51" w16cid:durableId="577178077">
    <w:abstractNumId w:val="4"/>
  </w:num>
  <w:num w:numId="52" w16cid:durableId="1873884762">
    <w:abstractNumId w:val="7"/>
  </w:num>
  <w:num w:numId="53" w16cid:durableId="1672752420">
    <w:abstractNumId w:val="51"/>
  </w:num>
  <w:num w:numId="54" w16cid:durableId="2146388862">
    <w:abstractNumId w:val="35"/>
  </w:num>
  <w:num w:numId="55" w16cid:durableId="341325645">
    <w:abstractNumId w:val="54"/>
  </w:num>
  <w:num w:numId="56" w16cid:durableId="662466992">
    <w:abstractNumId w:val="28"/>
  </w:num>
  <w:num w:numId="57" w16cid:durableId="882182434">
    <w:abstractNumId w:val="44"/>
  </w:num>
  <w:num w:numId="58" w16cid:durableId="942490826">
    <w:abstractNumId w:val="25"/>
  </w:num>
  <w:num w:numId="59" w16cid:durableId="899829858">
    <w:abstractNumId w:val="16"/>
  </w:num>
  <w:num w:numId="60" w16cid:durableId="1612778923">
    <w:abstractNumId w:val="56"/>
  </w:num>
  <w:num w:numId="61" w16cid:durableId="1335954223">
    <w:abstractNumId w:val="31"/>
  </w:num>
  <w:num w:numId="62" w16cid:durableId="1278028394">
    <w:abstractNumId w:val="29"/>
  </w:num>
  <w:num w:numId="63" w16cid:durableId="126902822">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8F5"/>
    <w:rsid w:val="00002645"/>
    <w:rsid w:val="00010E7C"/>
    <w:rsid w:val="000273C3"/>
    <w:rsid w:val="00032847"/>
    <w:rsid w:val="00044A93"/>
    <w:rsid w:val="00050286"/>
    <w:rsid w:val="000A174C"/>
    <w:rsid w:val="000D2FF4"/>
    <w:rsid w:val="000F5A2C"/>
    <w:rsid w:val="00115C3C"/>
    <w:rsid w:val="001601BA"/>
    <w:rsid w:val="001713E1"/>
    <w:rsid w:val="00186CE0"/>
    <w:rsid w:val="001A4774"/>
    <w:rsid w:val="001F05AB"/>
    <w:rsid w:val="001F79A7"/>
    <w:rsid w:val="00246F1A"/>
    <w:rsid w:val="0026040C"/>
    <w:rsid w:val="00261629"/>
    <w:rsid w:val="002752B7"/>
    <w:rsid w:val="002C5D02"/>
    <w:rsid w:val="002E6BA7"/>
    <w:rsid w:val="002F5465"/>
    <w:rsid w:val="00313FED"/>
    <w:rsid w:val="00343509"/>
    <w:rsid w:val="003813EF"/>
    <w:rsid w:val="0047471B"/>
    <w:rsid w:val="00491AC5"/>
    <w:rsid w:val="004C796D"/>
    <w:rsid w:val="004C7C19"/>
    <w:rsid w:val="004D5294"/>
    <w:rsid w:val="004E4C72"/>
    <w:rsid w:val="00540381"/>
    <w:rsid w:val="005D448C"/>
    <w:rsid w:val="005F6F9A"/>
    <w:rsid w:val="00686C33"/>
    <w:rsid w:val="006D7B15"/>
    <w:rsid w:val="006E1296"/>
    <w:rsid w:val="006E3D5B"/>
    <w:rsid w:val="006E7849"/>
    <w:rsid w:val="0073794C"/>
    <w:rsid w:val="007512C2"/>
    <w:rsid w:val="0076233D"/>
    <w:rsid w:val="00774DC3"/>
    <w:rsid w:val="00792C38"/>
    <w:rsid w:val="007D1A64"/>
    <w:rsid w:val="00814178"/>
    <w:rsid w:val="00823289"/>
    <w:rsid w:val="0084567D"/>
    <w:rsid w:val="00853B33"/>
    <w:rsid w:val="008B30C5"/>
    <w:rsid w:val="008C1B68"/>
    <w:rsid w:val="00935468"/>
    <w:rsid w:val="00992091"/>
    <w:rsid w:val="009C7697"/>
    <w:rsid w:val="009E586A"/>
    <w:rsid w:val="00A01F19"/>
    <w:rsid w:val="00A30A62"/>
    <w:rsid w:val="00A93BF0"/>
    <w:rsid w:val="00AA0EF9"/>
    <w:rsid w:val="00AB56FC"/>
    <w:rsid w:val="00AB7123"/>
    <w:rsid w:val="00B04369"/>
    <w:rsid w:val="00B11776"/>
    <w:rsid w:val="00B16B6F"/>
    <w:rsid w:val="00B5116B"/>
    <w:rsid w:val="00B52C67"/>
    <w:rsid w:val="00B645AC"/>
    <w:rsid w:val="00B73859"/>
    <w:rsid w:val="00B9424D"/>
    <w:rsid w:val="00BD2A9B"/>
    <w:rsid w:val="00BD4693"/>
    <w:rsid w:val="00C05158"/>
    <w:rsid w:val="00C24D11"/>
    <w:rsid w:val="00C37A23"/>
    <w:rsid w:val="00C43F6D"/>
    <w:rsid w:val="00C76248"/>
    <w:rsid w:val="00CA55ED"/>
    <w:rsid w:val="00CE0C29"/>
    <w:rsid w:val="00D231B0"/>
    <w:rsid w:val="00D45EFF"/>
    <w:rsid w:val="00D65F4F"/>
    <w:rsid w:val="00D96114"/>
    <w:rsid w:val="00D962D0"/>
    <w:rsid w:val="00DA51D9"/>
    <w:rsid w:val="00DB2BBA"/>
    <w:rsid w:val="00DC18D2"/>
    <w:rsid w:val="00E02613"/>
    <w:rsid w:val="00E07574"/>
    <w:rsid w:val="00E27B2B"/>
    <w:rsid w:val="00E45D91"/>
    <w:rsid w:val="00E95D40"/>
    <w:rsid w:val="00E96024"/>
    <w:rsid w:val="00EA24BB"/>
    <w:rsid w:val="00F32CAC"/>
    <w:rsid w:val="00F60729"/>
    <w:rsid w:val="00F61082"/>
    <w:rsid w:val="00F81B61"/>
    <w:rsid w:val="00FB4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D9A08"/>
  <w15:chartTrackingRefBased/>
  <w15:docId w15:val="{FBBA2031-55CD-437B-8014-4739EED0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link w:val="Titlu1Caracter"/>
    <w:uiPriority w:val="9"/>
    <w:qFormat/>
    <w:rsid w:val="00FB48F5"/>
    <w:pPr>
      <w:widowControl w:val="0"/>
      <w:autoSpaceDE w:val="0"/>
      <w:autoSpaceDN w:val="0"/>
      <w:spacing w:before="137" w:after="0" w:line="240" w:lineRule="auto"/>
      <w:outlineLvl w:val="0"/>
    </w:pPr>
    <w:rPr>
      <w:rFonts w:ascii="Arial" w:eastAsia="Arial" w:hAnsi="Arial" w:cs="Arial"/>
      <w:b/>
      <w:bCs/>
      <w:sz w:val="28"/>
      <w:szCs w:val="28"/>
      <w:lang w:val="ro-RO"/>
    </w:rPr>
  </w:style>
  <w:style w:type="paragraph" w:styleId="Titlu2">
    <w:name w:val="heading 2"/>
    <w:basedOn w:val="Normal"/>
    <w:link w:val="Titlu2Caracter"/>
    <w:qFormat/>
    <w:rsid w:val="00FB48F5"/>
    <w:pPr>
      <w:widowControl w:val="0"/>
      <w:autoSpaceDE w:val="0"/>
      <w:autoSpaceDN w:val="0"/>
      <w:spacing w:after="0" w:line="240" w:lineRule="auto"/>
      <w:ind w:left="519" w:hanging="548"/>
      <w:outlineLvl w:val="1"/>
    </w:pPr>
    <w:rPr>
      <w:rFonts w:ascii="Arial" w:eastAsia="Arial" w:hAnsi="Arial" w:cs="Arial"/>
      <w:b/>
      <w:bCs/>
      <w:sz w:val="26"/>
      <w:szCs w:val="26"/>
      <w:lang w:val="ro-RO"/>
    </w:rPr>
  </w:style>
  <w:style w:type="paragraph" w:styleId="Titlu3">
    <w:name w:val="heading 3"/>
    <w:basedOn w:val="Normal"/>
    <w:link w:val="Titlu3Caracter"/>
    <w:qFormat/>
    <w:rsid w:val="00FB48F5"/>
    <w:pPr>
      <w:widowControl w:val="0"/>
      <w:autoSpaceDE w:val="0"/>
      <w:autoSpaceDN w:val="0"/>
      <w:spacing w:after="0" w:line="240" w:lineRule="auto"/>
      <w:ind w:left="958"/>
      <w:outlineLvl w:val="2"/>
    </w:pPr>
    <w:rPr>
      <w:rFonts w:ascii="Arial" w:eastAsia="Arial" w:hAnsi="Arial" w:cs="Arial"/>
      <w:b/>
      <w:bCs/>
      <w:sz w:val="24"/>
      <w:szCs w:val="24"/>
      <w:lang w:val="ro-RO"/>
    </w:rPr>
  </w:style>
  <w:style w:type="paragraph" w:styleId="Titlu4">
    <w:name w:val="heading 4"/>
    <w:basedOn w:val="Normal"/>
    <w:link w:val="Titlu4Caracter"/>
    <w:qFormat/>
    <w:rsid w:val="00FB48F5"/>
    <w:pPr>
      <w:widowControl w:val="0"/>
      <w:autoSpaceDE w:val="0"/>
      <w:autoSpaceDN w:val="0"/>
      <w:spacing w:after="0" w:line="240" w:lineRule="auto"/>
      <w:ind w:left="958"/>
      <w:outlineLvl w:val="3"/>
    </w:pPr>
    <w:rPr>
      <w:rFonts w:ascii="Arial" w:eastAsia="Arial" w:hAnsi="Arial" w:cs="Arial"/>
      <w:b/>
      <w:bCs/>
      <w:i/>
      <w:iCs/>
      <w:sz w:val="24"/>
      <w:szCs w:val="24"/>
      <w:lang w:val="ro-RO"/>
    </w:rPr>
  </w:style>
  <w:style w:type="paragraph" w:styleId="Titlu5">
    <w:name w:val="heading 5"/>
    <w:basedOn w:val="Normal"/>
    <w:link w:val="Titlu5Caracter"/>
    <w:qFormat/>
    <w:rsid w:val="00FB48F5"/>
    <w:pPr>
      <w:widowControl w:val="0"/>
      <w:autoSpaceDE w:val="0"/>
      <w:autoSpaceDN w:val="0"/>
      <w:spacing w:after="0" w:line="240" w:lineRule="auto"/>
      <w:ind w:left="1076"/>
      <w:outlineLvl w:val="4"/>
    </w:pPr>
    <w:rPr>
      <w:rFonts w:ascii="Arial" w:eastAsia="Arial" w:hAnsi="Arial" w:cs="Arial"/>
      <w:b/>
      <w:bCs/>
      <w:lang w:val="ro-RO"/>
    </w:rPr>
  </w:style>
  <w:style w:type="paragraph" w:styleId="Titlu6">
    <w:name w:val="heading 6"/>
    <w:basedOn w:val="Normal"/>
    <w:link w:val="Titlu6Caracter"/>
    <w:qFormat/>
    <w:rsid w:val="00FB48F5"/>
    <w:pPr>
      <w:widowControl w:val="0"/>
      <w:autoSpaceDE w:val="0"/>
      <w:autoSpaceDN w:val="0"/>
      <w:spacing w:after="0" w:line="240" w:lineRule="auto"/>
      <w:ind w:left="3546"/>
      <w:outlineLvl w:val="5"/>
    </w:pPr>
    <w:rPr>
      <w:rFonts w:ascii="Arial" w:eastAsia="Arial" w:hAnsi="Arial" w:cs="Arial"/>
      <w:b/>
      <w:bCs/>
      <w:i/>
      <w:iCs/>
      <w:lang w:val="ro-RO"/>
    </w:rPr>
  </w:style>
  <w:style w:type="paragraph" w:styleId="Titlu7">
    <w:name w:val="heading 7"/>
    <w:basedOn w:val="Normal"/>
    <w:next w:val="Normal"/>
    <w:link w:val="Titlu7Caracter"/>
    <w:qFormat/>
    <w:rsid w:val="00FB48F5"/>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lang w:val="ro-RO"/>
    </w:rPr>
  </w:style>
  <w:style w:type="paragraph" w:styleId="Titlu8">
    <w:name w:val="heading 8"/>
    <w:basedOn w:val="Normal"/>
    <w:next w:val="Normal"/>
    <w:link w:val="Titlu8Caracter"/>
    <w:qFormat/>
    <w:rsid w:val="00FB48F5"/>
    <w:pPr>
      <w:keepNext/>
      <w:tabs>
        <w:tab w:val="num" w:pos="1440"/>
      </w:tabs>
      <w:spacing w:after="0" w:line="240" w:lineRule="auto"/>
      <w:ind w:left="1440" w:hanging="432"/>
      <w:jc w:val="both"/>
      <w:outlineLvl w:val="7"/>
    </w:pPr>
    <w:rPr>
      <w:rFonts w:ascii="Arial" w:eastAsia="Times New Roman" w:hAnsi="Arial" w:cs="Times New Roman"/>
      <w:noProof/>
      <w:sz w:val="24"/>
      <w:szCs w:val="20"/>
      <w:lang w:val="ro-RO"/>
    </w:rPr>
  </w:style>
  <w:style w:type="paragraph" w:styleId="Titlu9">
    <w:name w:val="heading 9"/>
    <w:basedOn w:val="Normal"/>
    <w:next w:val="Normal"/>
    <w:link w:val="Titlu9Caracter"/>
    <w:qFormat/>
    <w:rsid w:val="00FB48F5"/>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FB48F5"/>
    <w:rPr>
      <w:rFonts w:ascii="Arial" w:eastAsia="Arial" w:hAnsi="Arial" w:cs="Arial"/>
      <w:b/>
      <w:bCs/>
      <w:sz w:val="28"/>
      <w:szCs w:val="28"/>
      <w:lang w:val="ro-RO"/>
    </w:rPr>
  </w:style>
  <w:style w:type="character" w:customStyle="1" w:styleId="Titlu2Caracter">
    <w:name w:val="Titlu 2 Caracter"/>
    <w:basedOn w:val="Fontdeparagrafimplicit"/>
    <w:link w:val="Titlu2"/>
    <w:rsid w:val="00FB48F5"/>
    <w:rPr>
      <w:rFonts w:ascii="Arial" w:eastAsia="Arial" w:hAnsi="Arial" w:cs="Arial"/>
      <w:b/>
      <w:bCs/>
      <w:sz w:val="26"/>
      <w:szCs w:val="26"/>
      <w:lang w:val="ro-RO"/>
    </w:rPr>
  </w:style>
  <w:style w:type="character" w:customStyle="1" w:styleId="Titlu3Caracter">
    <w:name w:val="Titlu 3 Caracter"/>
    <w:basedOn w:val="Fontdeparagrafimplicit"/>
    <w:link w:val="Titlu3"/>
    <w:rsid w:val="00FB48F5"/>
    <w:rPr>
      <w:rFonts w:ascii="Arial" w:eastAsia="Arial" w:hAnsi="Arial" w:cs="Arial"/>
      <w:b/>
      <w:bCs/>
      <w:sz w:val="24"/>
      <w:szCs w:val="24"/>
      <w:lang w:val="ro-RO"/>
    </w:rPr>
  </w:style>
  <w:style w:type="character" w:customStyle="1" w:styleId="Titlu4Caracter">
    <w:name w:val="Titlu 4 Caracter"/>
    <w:basedOn w:val="Fontdeparagrafimplicit"/>
    <w:link w:val="Titlu4"/>
    <w:rsid w:val="00FB48F5"/>
    <w:rPr>
      <w:rFonts w:ascii="Arial" w:eastAsia="Arial" w:hAnsi="Arial" w:cs="Arial"/>
      <w:b/>
      <w:bCs/>
      <w:i/>
      <w:iCs/>
      <w:sz w:val="24"/>
      <w:szCs w:val="24"/>
      <w:lang w:val="ro-RO"/>
    </w:rPr>
  </w:style>
  <w:style w:type="character" w:customStyle="1" w:styleId="Titlu5Caracter">
    <w:name w:val="Titlu 5 Caracter"/>
    <w:basedOn w:val="Fontdeparagrafimplicit"/>
    <w:link w:val="Titlu5"/>
    <w:rsid w:val="00FB48F5"/>
    <w:rPr>
      <w:rFonts w:ascii="Arial" w:eastAsia="Arial" w:hAnsi="Arial" w:cs="Arial"/>
      <w:b/>
      <w:bCs/>
      <w:lang w:val="ro-RO"/>
    </w:rPr>
  </w:style>
  <w:style w:type="character" w:customStyle="1" w:styleId="Titlu6Caracter">
    <w:name w:val="Titlu 6 Caracter"/>
    <w:basedOn w:val="Fontdeparagrafimplicit"/>
    <w:link w:val="Titlu6"/>
    <w:rsid w:val="00FB48F5"/>
    <w:rPr>
      <w:rFonts w:ascii="Arial" w:eastAsia="Arial" w:hAnsi="Arial" w:cs="Arial"/>
      <w:b/>
      <w:bCs/>
      <w:i/>
      <w:iCs/>
      <w:lang w:val="ro-RO"/>
    </w:rPr>
  </w:style>
  <w:style w:type="character" w:customStyle="1" w:styleId="Titlu7Caracter">
    <w:name w:val="Titlu 7 Caracter"/>
    <w:basedOn w:val="Fontdeparagrafimplicit"/>
    <w:link w:val="Titlu7"/>
    <w:rsid w:val="00FB48F5"/>
    <w:rPr>
      <w:rFonts w:ascii="Arial" w:eastAsia="Times New Roman" w:hAnsi="Arial" w:cs="Times New Roman"/>
      <w:b/>
      <w:noProof/>
      <w:sz w:val="19"/>
      <w:szCs w:val="20"/>
      <w:lang w:val="ro-RO"/>
    </w:rPr>
  </w:style>
  <w:style w:type="character" w:customStyle="1" w:styleId="Titlu8Caracter">
    <w:name w:val="Titlu 8 Caracter"/>
    <w:basedOn w:val="Fontdeparagrafimplicit"/>
    <w:link w:val="Titlu8"/>
    <w:rsid w:val="00FB48F5"/>
    <w:rPr>
      <w:rFonts w:ascii="Arial" w:eastAsia="Times New Roman" w:hAnsi="Arial" w:cs="Times New Roman"/>
      <w:noProof/>
      <w:sz w:val="24"/>
      <w:szCs w:val="20"/>
      <w:lang w:val="ro-RO"/>
    </w:rPr>
  </w:style>
  <w:style w:type="character" w:customStyle="1" w:styleId="Titlu9Caracter">
    <w:name w:val="Titlu 9 Caracter"/>
    <w:basedOn w:val="Fontdeparagrafimplicit"/>
    <w:link w:val="Titlu9"/>
    <w:rsid w:val="00FB48F5"/>
    <w:rPr>
      <w:rFonts w:ascii="Times New Roman" w:eastAsia="Times New Roman" w:hAnsi="Times New Roman" w:cs="Times New Roman"/>
      <w:noProof/>
      <w:sz w:val="28"/>
      <w:szCs w:val="20"/>
      <w:lang w:val="ro-RO" w:eastAsia="ro-RO"/>
    </w:rPr>
  </w:style>
  <w:style w:type="numbering" w:customStyle="1" w:styleId="NoList1">
    <w:name w:val="No List1"/>
    <w:next w:val="FrListare"/>
    <w:semiHidden/>
    <w:unhideWhenUsed/>
    <w:rsid w:val="00FB48F5"/>
  </w:style>
  <w:style w:type="paragraph" w:styleId="Antet">
    <w:name w:val="header"/>
    <w:basedOn w:val="Normal"/>
    <w:link w:val="AntetCaracter"/>
    <w:unhideWhenUsed/>
    <w:rsid w:val="00FB48F5"/>
    <w:pPr>
      <w:tabs>
        <w:tab w:val="center" w:pos="4536"/>
        <w:tab w:val="right" w:pos="9072"/>
      </w:tabs>
      <w:spacing w:after="0" w:line="240" w:lineRule="auto"/>
    </w:pPr>
    <w:rPr>
      <w:lang w:val="ro-RO"/>
    </w:rPr>
  </w:style>
  <w:style w:type="character" w:customStyle="1" w:styleId="AntetCaracter">
    <w:name w:val="Antet Caracter"/>
    <w:basedOn w:val="Fontdeparagrafimplicit"/>
    <w:link w:val="Antet"/>
    <w:uiPriority w:val="99"/>
    <w:rsid w:val="00FB48F5"/>
    <w:rPr>
      <w:lang w:val="ro-RO"/>
    </w:rPr>
  </w:style>
  <w:style w:type="paragraph" w:styleId="Subsol">
    <w:name w:val="footer"/>
    <w:basedOn w:val="Normal"/>
    <w:link w:val="SubsolCaracter"/>
    <w:unhideWhenUsed/>
    <w:rsid w:val="00FB48F5"/>
    <w:pPr>
      <w:tabs>
        <w:tab w:val="center" w:pos="4536"/>
        <w:tab w:val="right" w:pos="9072"/>
      </w:tabs>
      <w:spacing w:after="0" w:line="240" w:lineRule="auto"/>
    </w:pPr>
    <w:rPr>
      <w:lang w:val="ro-RO"/>
    </w:rPr>
  </w:style>
  <w:style w:type="character" w:customStyle="1" w:styleId="SubsolCaracter">
    <w:name w:val="Subsol Caracter"/>
    <w:basedOn w:val="Fontdeparagrafimplicit"/>
    <w:link w:val="Subsol"/>
    <w:uiPriority w:val="99"/>
    <w:rsid w:val="00FB48F5"/>
    <w:rPr>
      <w:lang w:val="ro-RO"/>
    </w:rPr>
  </w:style>
  <w:style w:type="paragraph" w:styleId="TextnBalon">
    <w:name w:val="Balloon Text"/>
    <w:basedOn w:val="Normal"/>
    <w:link w:val="TextnBalonCaracter"/>
    <w:uiPriority w:val="99"/>
    <w:semiHidden/>
    <w:unhideWhenUsed/>
    <w:rsid w:val="00FB48F5"/>
    <w:pPr>
      <w:spacing w:after="0" w:line="240" w:lineRule="auto"/>
    </w:pPr>
    <w:rPr>
      <w:rFonts w:ascii="Tahoma" w:hAnsi="Tahoma" w:cs="Tahoma"/>
      <w:sz w:val="16"/>
      <w:szCs w:val="16"/>
      <w:lang w:val="ro-RO"/>
    </w:rPr>
  </w:style>
  <w:style w:type="character" w:customStyle="1" w:styleId="TextnBalonCaracter">
    <w:name w:val="Text în Balon Caracter"/>
    <w:basedOn w:val="Fontdeparagrafimplicit"/>
    <w:link w:val="TextnBalon"/>
    <w:uiPriority w:val="99"/>
    <w:semiHidden/>
    <w:rsid w:val="00FB48F5"/>
    <w:rPr>
      <w:rFonts w:ascii="Tahoma" w:hAnsi="Tahoma" w:cs="Tahoma"/>
      <w:sz w:val="16"/>
      <w:szCs w:val="16"/>
      <w:lang w:val="ro-RO"/>
    </w:rPr>
  </w:style>
  <w:style w:type="character" w:customStyle="1" w:styleId="Hyperlink1">
    <w:name w:val="Hyperlink1"/>
    <w:basedOn w:val="Fontdeparagrafimplicit"/>
    <w:uiPriority w:val="99"/>
    <w:unhideWhenUsed/>
    <w:rsid w:val="00FB48F5"/>
    <w:rPr>
      <w:color w:val="0000FF"/>
      <w:u w:val="single"/>
    </w:rPr>
  </w:style>
  <w:style w:type="paragraph" w:styleId="Corptext">
    <w:name w:val="Body Text"/>
    <w:basedOn w:val="Normal"/>
    <w:link w:val="CorptextCaracter"/>
    <w:qFormat/>
    <w:rsid w:val="00FB48F5"/>
    <w:pPr>
      <w:widowControl w:val="0"/>
      <w:autoSpaceDE w:val="0"/>
      <w:autoSpaceDN w:val="0"/>
      <w:spacing w:after="0" w:line="240" w:lineRule="auto"/>
    </w:pPr>
    <w:rPr>
      <w:rFonts w:ascii="Microsoft Sans Serif" w:eastAsia="Microsoft Sans Serif" w:hAnsi="Microsoft Sans Serif" w:cs="Microsoft Sans Serif"/>
      <w:sz w:val="20"/>
      <w:szCs w:val="20"/>
      <w:lang w:val="ro-RO"/>
    </w:rPr>
  </w:style>
  <w:style w:type="character" w:customStyle="1" w:styleId="CorptextCaracter">
    <w:name w:val="Corp text Caracter"/>
    <w:basedOn w:val="Fontdeparagrafimplicit"/>
    <w:link w:val="Corptext"/>
    <w:rsid w:val="00FB48F5"/>
    <w:rPr>
      <w:rFonts w:ascii="Microsoft Sans Serif" w:eastAsia="Microsoft Sans Serif" w:hAnsi="Microsoft Sans Serif" w:cs="Microsoft Sans Serif"/>
      <w:sz w:val="20"/>
      <w:szCs w:val="20"/>
      <w:lang w:val="ro-RO"/>
    </w:rPr>
  </w:style>
  <w:style w:type="paragraph" w:styleId="Listparagraf">
    <w:name w:val="List Paragraph"/>
    <w:basedOn w:val="Normal"/>
    <w:uiPriority w:val="1"/>
    <w:qFormat/>
    <w:rsid w:val="00FB48F5"/>
    <w:pPr>
      <w:widowControl w:val="0"/>
      <w:autoSpaceDE w:val="0"/>
      <w:autoSpaceDN w:val="0"/>
      <w:spacing w:after="0" w:line="240" w:lineRule="auto"/>
      <w:ind w:left="238" w:firstLine="719"/>
    </w:pPr>
    <w:rPr>
      <w:rFonts w:ascii="Microsoft Sans Serif" w:eastAsia="Microsoft Sans Serif" w:hAnsi="Microsoft Sans Serif" w:cs="Microsoft Sans Serif"/>
      <w:lang w:val="ro-RO"/>
    </w:rPr>
  </w:style>
  <w:style w:type="paragraph" w:styleId="Frspaiere">
    <w:name w:val="No Spacing"/>
    <w:uiPriority w:val="1"/>
    <w:qFormat/>
    <w:rsid w:val="00FB48F5"/>
    <w:pPr>
      <w:spacing w:after="0" w:line="240" w:lineRule="auto"/>
    </w:pPr>
    <w:rPr>
      <w:lang w:val="ro-RO"/>
    </w:rPr>
  </w:style>
  <w:style w:type="paragraph" w:customStyle="1" w:styleId="TableParagraph">
    <w:name w:val="Table Paragraph"/>
    <w:basedOn w:val="Normal"/>
    <w:uiPriority w:val="1"/>
    <w:qFormat/>
    <w:rsid w:val="00FB48F5"/>
    <w:pPr>
      <w:widowControl w:val="0"/>
      <w:autoSpaceDE w:val="0"/>
      <w:autoSpaceDN w:val="0"/>
      <w:spacing w:after="0" w:line="240" w:lineRule="auto"/>
      <w:jc w:val="center"/>
    </w:pPr>
    <w:rPr>
      <w:rFonts w:ascii="Microsoft Sans Serif" w:eastAsia="Microsoft Sans Serif" w:hAnsi="Microsoft Sans Serif" w:cs="Microsoft Sans Serif"/>
      <w:lang w:val="ro-RO"/>
    </w:rPr>
  </w:style>
  <w:style w:type="paragraph" w:styleId="Cuprins1">
    <w:name w:val="toc 1"/>
    <w:basedOn w:val="Normal"/>
    <w:qFormat/>
    <w:rsid w:val="00FB48F5"/>
    <w:pPr>
      <w:widowControl w:val="0"/>
      <w:autoSpaceDE w:val="0"/>
      <w:autoSpaceDN w:val="0"/>
      <w:spacing w:before="276" w:after="0" w:line="240" w:lineRule="auto"/>
      <w:ind w:left="546" w:hanging="309"/>
    </w:pPr>
    <w:rPr>
      <w:rFonts w:ascii="Arial" w:eastAsia="Arial" w:hAnsi="Arial" w:cs="Arial"/>
      <w:b/>
      <w:bCs/>
      <w:sz w:val="24"/>
      <w:szCs w:val="24"/>
      <w:lang w:val="ro-RO"/>
    </w:rPr>
  </w:style>
  <w:style w:type="paragraph" w:styleId="Cuprins2">
    <w:name w:val="toc 2"/>
    <w:basedOn w:val="Normal"/>
    <w:qFormat/>
    <w:rsid w:val="00FB48F5"/>
    <w:pPr>
      <w:widowControl w:val="0"/>
      <w:autoSpaceDE w:val="0"/>
      <w:autoSpaceDN w:val="0"/>
      <w:spacing w:before="277" w:after="0" w:line="240" w:lineRule="auto"/>
      <w:ind w:left="238" w:hanging="296"/>
    </w:pPr>
    <w:rPr>
      <w:rFonts w:ascii="Arial" w:eastAsia="Arial" w:hAnsi="Arial" w:cs="Arial"/>
      <w:b/>
      <w:bCs/>
      <w:i/>
      <w:iCs/>
      <w:lang w:val="ro-RO"/>
    </w:rPr>
  </w:style>
  <w:style w:type="paragraph" w:styleId="Cuprins3">
    <w:name w:val="toc 3"/>
    <w:basedOn w:val="Normal"/>
    <w:qFormat/>
    <w:rsid w:val="00FB48F5"/>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lang w:val="ro-RO"/>
    </w:rPr>
  </w:style>
  <w:style w:type="paragraph" w:styleId="Cuprins4">
    <w:name w:val="toc 4"/>
    <w:basedOn w:val="Normal"/>
    <w:qFormat/>
    <w:rsid w:val="00FB48F5"/>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lang w:val="ro-RO"/>
    </w:rPr>
  </w:style>
  <w:style w:type="paragraph" w:styleId="Cuprins5">
    <w:name w:val="toc 5"/>
    <w:basedOn w:val="Normal"/>
    <w:qFormat/>
    <w:rsid w:val="00FB48F5"/>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lang w:val="ro-RO"/>
    </w:rPr>
  </w:style>
  <w:style w:type="paragraph" w:styleId="Cuprins6">
    <w:name w:val="toc 6"/>
    <w:basedOn w:val="Normal"/>
    <w:qFormat/>
    <w:rsid w:val="00FB48F5"/>
    <w:pPr>
      <w:widowControl w:val="0"/>
      <w:autoSpaceDE w:val="0"/>
      <w:autoSpaceDN w:val="0"/>
      <w:spacing w:after="0" w:line="240" w:lineRule="auto"/>
      <w:ind w:left="546"/>
    </w:pPr>
    <w:rPr>
      <w:rFonts w:ascii="Microsoft Sans Serif" w:eastAsia="Microsoft Sans Serif" w:hAnsi="Microsoft Sans Serif" w:cs="Microsoft Sans Serif"/>
      <w:sz w:val="24"/>
      <w:szCs w:val="24"/>
      <w:lang w:val="ro-RO"/>
    </w:rPr>
  </w:style>
  <w:style w:type="paragraph" w:styleId="Cuprins7">
    <w:name w:val="toc 7"/>
    <w:basedOn w:val="Normal"/>
    <w:qFormat/>
    <w:rsid w:val="00FB48F5"/>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lang w:val="ro-RO"/>
    </w:rPr>
  </w:style>
  <w:style w:type="paragraph" w:styleId="Cuprins8">
    <w:name w:val="toc 8"/>
    <w:basedOn w:val="Normal"/>
    <w:qFormat/>
    <w:rsid w:val="00FB48F5"/>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lang w:val="ro-RO"/>
    </w:rPr>
  </w:style>
  <w:style w:type="paragraph" w:styleId="Cuprins9">
    <w:name w:val="toc 9"/>
    <w:basedOn w:val="Normal"/>
    <w:qFormat/>
    <w:rsid w:val="00FB48F5"/>
    <w:pPr>
      <w:widowControl w:val="0"/>
      <w:autoSpaceDE w:val="0"/>
      <w:autoSpaceDN w:val="0"/>
      <w:spacing w:before="5" w:after="0" w:line="240" w:lineRule="auto"/>
      <w:ind w:left="973"/>
    </w:pPr>
    <w:rPr>
      <w:rFonts w:ascii="Microsoft Sans Serif" w:eastAsia="Microsoft Sans Serif" w:hAnsi="Microsoft Sans Serif" w:cs="Microsoft Sans Serif"/>
      <w:sz w:val="24"/>
      <w:szCs w:val="24"/>
      <w:lang w:val="ro-RO"/>
    </w:rPr>
  </w:style>
  <w:style w:type="character" w:customStyle="1" w:styleId="apple-converted-space">
    <w:name w:val="apple-converted-space"/>
    <w:basedOn w:val="Fontdeparagrafimplicit"/>
    <w:rsid w:val="00FB48F5"/>
  </w:style>
  <w:style w:type="paragraph" w:styleId="Indentcorptext2">
    <w:name w:val="Body Text Indent 2"/>
    <w:basedOn w:val="Normal"/>
    <w:link w:val="Indentcorptext2Caracter"/>
    <w:rsid w:val="00FB48F5"/>
    <w:pPr>
      <w:spacing w:after="120" w:line="480" w:lineRule="auto"/>
      <w:ind w:left="283"/>
    </w:pPr>
    <w:rPr>
      <w:rFonts w:ascii="Times New Roman" w:eastAsia="Times New Roman" w:hAnsi="Times New Roman" w:cs="Times New Roman"/>
      <w:sz w:val="24"/>
      <w:szCs w:val="24"/>
    </w:rPr>
  </w:style>
  <w:style w:type="character" w:customStyle="1" w:styleId="Indentcorptext2Caracter">
    <w:name w:val="Indent corp text 2 Caracter"/>
    <w:basedOn w:val="Fontdeparagrafimplicit"/>
    <w:link w:val="Indentcorptext2"/>
    <w:rsid w:val="00FB48F5"/>
    <w:rPr>
      <w:rFonts w:ascii="Times New Roman" w:eastAsia="Times New Roman" w:hAnsi="Times New Roman" w:cs="Times New Roman"/>
      <w:sz w:val="24"/>
      <w:szCs w:val="24"/>
    </w:rPr>
  </w:style>
  <w:style w:type="paragraph" w:styleId="Indentcorptext3">
    <w:name w:val="Body Text Indent 3"/>
    <w:basedOn w:val="Normal"/>
    <w:link w:val="Indentcorptext3Caracter"/>
    <w:rsid w:val="00FB48F5"/>
    <w:pPr>
      <w:spacing w:after="120" w:line="240" w:lineRule="auto"/>
      <w:ind w:left="283"/>
    </w:pPr>
    <w:rPr>
      <w:rFonts w:ascii="Times New Roman" w:eastAsia="Times New Roman" w:hAnsi="Times New Roman" w:cs="Times New Roman"/>
      <w:sz w:val="16"/>
      <w:szCs w:val="16"/>
    </w:rPr>
  </w:style>
  <w:style w:type="character" w:customStyle="1" w:styleId="Indentcorptext3Caracter">
    <w:name w:val="Indent corp text 3 Caracter"/>
    <w:basedOn w:val="Fontdeparagrafimplicit"/>
    <w:link w:val="Indentcorptext3"/>
    <w:rsid w:val="00FB48F5"/>
    <w:rPr>
      <w:rFonts w:ascii="Times New Roman" w:eastAsia="Times New Roman" w:hAnsi="Times New Roman" w:cs="Times New Roman"/>
      <w:sz w:val="16"/>
      <w:szCs w:val="16"/>
    </w:rPr>
  </w:style>
  <w:style w:type="paragraph" w:customStyle="1" w:styleId="NormalArial">
    <w:name w:val="Normal + Arial"/>
    <w:aliases w:val="9 pt,Bold,Underline,Justified,Right:  -0,06 cm,12 pt,Centrat,Model: Golire (Galben) Caracter Caracter"/>
    <w:basedOn w:val="Normal"/>
    <w:link w:val="NormalArialChar"/>
    <w:rsid w:val="00FB48F5"/>
    <w:pPr>
      <w:widowControl w:val="0"/>
      <w:spacing w:after="0" w:line="240" w:lineRule="auto"/>
      <w:jc w:val="both"/>
    </w:pPr>
    <w:rPr>
      <w:rFonts w:ascii="Arial" w:eastAsia="Batang" w:hAnsi="Arial" w:cs="Times New Roman"/>
      <w:b/>
      <w:sz w:val="24"/>
      <w:szCs w:val="20"/>
      <w:lang w:val="ro-RO"/>
    </w:rPr>
  </w:style>
  <w:style w:type="character" w:customStyle="1" w:styleId="NormalArialChar">
    <w:name w:val="Normal + Arial Char"/>
    <w:aliases w:val="9 pt Char,Bold Char,Underline Char,Justified Char,Right:  -0 Char,06 cm Char"/>
    <w:basedOn w:val="Fontdeparagrafimplicit"/>
    <w:link w:val="NormalArial"/>
    <w:rsid w:val="00FB48F5"/>
    <w:rPr>
      <w:rFonts w:ascii="Arial" w:eastAsia="Batang" w:hAnsi="Arial" w:cs="Times New Roman"/>
      <w:b/>
      <w:sz w:val="24"/>
      <w:szCs w:val="20"/>
      <w:lang w:val="ro-RO"/>
    </w:rPr>
  </w:style>
  <w:style w:type="paragraph" w:styleId="Indentcorptext">
    <w:name w:val="Body Text Indent"/>
    <w:basedOn w:val="Normal"/>
    <w:link w:val="IndentcorptextCaracter"/>
    <w:rsid w:val="00FB48F5"/>
    <w:pPr>
      <w:spacing w:after="120" w:line="240" w:lineRule="auto"/>
      <w:ind w:left="283"/>
    </w:pPr>
    <w:rPr>
      <w:rFonts w:ascii="Times New Roman" w:eastAsia="Times New Roman" w:hAnsi="Times New Roman" w:cs="Times New Roman"/>
      <w:sz w:val="24"/>
      <w:szCs w:val="24"/>
    </w:rPr>
  </w:style>
  <w:style w:type="character" w:customStyle="1" w:styleId="IndentcorptextCaracter">
    <w:name w:val="Indent corp text Caracter"/>
    <w:basedOn w:val="Fontdeparagrafimplicit"/>
    <w:link w:val="Indentcorptext"/>
    <w:rsid w:val="00FB48F5"/>
    <w:rPr>
      <w:rFonts w:ascii="Times New Roman" w:eastAsia="Times New Roman" w:hAnsi="Times New Roman" w:cs="Times New Roman"/>
      <w:sz w:val="24"/>
      <w:szCs w:val="24"/>
    </w:rPr>
  </w:style>
  <w:style w:type="table" w:styleId="Tabelgril">
    <w:name w:val="Table Grid"/>
    <w:basedOn w:val="TabelNormal"/>
    <w:rsid w:val="00FB48F5"/>
    <w:pPr>
      <w:spacing w:after="200" w:line="276"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48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xtsimplu">
    <w:name w:val="Plain Text"/>
    <w:aliases w:val="Plain Text Char1,Plain Text Char Char1, Char Char1 Char1,Char Char Char Char1, Char Char Char Char1,Plain Text Char Char Char, Char Char1 Char Char, Char Char Char Char Char,Char Char Char Char Char, Char Char,Char Char, Caracter Caracter"/>
    <w:basedOn w:val="Normal"/>
    <w:link w:val="TextsimpluCaracter"/>
    <w:unhideWhenUsed/>
    <w:rsid w:val="00FB48F5"/>
    <w:pPr>
      <w:spacing w:after="0" w:line="240" w:lineRule="auto"/>
    </w:pPr>
    <w:rPr>
      <w:rFonts w:ascii="Consolas" w:eastAsia="Calibri" w:hAnsi="Consolas" w:cs="Consolas"/>
      <w:sz w:val="21"/>
      <w:szCs w:val="21"/>
    </w:rPr>
  </w:style>
  <w:style w:type="character" w:customStyle="1" w:styleId="TextsimpluCaracter">
    <w:name w:val="Text simplu Caracter"/>
    <w:aliases w:val="Plain Text Char1 Caracter,Plain Text Char Char1 Caracter, Char Char1 Char1 Caracter,Char Char Char Char1 Caracter, Char Char Char Char1 Caracter,Plain Text Char Char Char Caracter, Char Char1 Char Char Caracter, Char Char Caracter"/>
    <w:basedOn w:val="Fontdeparagrafimplicit"/>
    <w:link w:val="Textsimplu"/>
    <w:rsid w:val="00FB48F5"/>
    <w:rPr>
      <w:rFonts w:ascii="Consolas" w:eastAsia="Calibri" w:hAnsi="Consolas" w:cs="Consolas"/>
      <w:sz w:val="21"/>
      <w:szCs w:val="21"/>
    </w:rPr>
  </w:style>
  <w:style w:type="character" w:styleId="Numrdepagin">
    <w:name w:val="page number"/>
    <w:basedOn w:val="Fontdeparagrafimplicit"/>
    <w:rsid w:val="00FB48F5"/>
  </w:style>
  <w:style w:type="paragraph" w:styleId="NormalWeb">
    <w:name w:val="Normal (Web)"/>
    <w:basedOn w:val="Normal"/>
    <w:uiPriority w:val="99"/>
    <w:unhideWhenUsed/>
    <w:rsid w:val="00FB48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
    <w:name w:val="OV"/>
    <w:basedOn w:val="Normal"/>
    <w:rsid w:val="00FB48F5"/>
    <w:pPr>
      <w:spacing w:after="0" w:line="240" w:lineRule="auto"/>
      <w:jc w:val="center"/>
    </w:pPr>
    <w:rPr>
      <w:rFonts w:ascii="Arial" w:eastAsia="Times New Roman" w:hAnsi="Arial" w:cs="Arial"/>
      <w:b/>
      <w:bCs/>
      <w:sz w:val="40"/>
      <w:szCs w:val="24"/>
    </w:rPr>
  </w:style>
  <w:style w:type="paragraph" w:customStyle="1" w:styleId="CAP">
    <w:name w:val="CAP"/>
    <w:basedOn w:val="Textsimplu"/>
    <w:rsid w:val="00FB48F5"/>
    <w:rPr>
      <w:rFonts w:ascii="Arial" w:eastAsia="Times New Roman" w:hAnsi="Arial" w:cs="Times New Roman"/>
      <w:noProof/>
      <w:sz w:val="24"/>
      <w:szCs w:val="20"/>
      <w:lang w:val="ro-RO" w:eastAsia="ro-RO"/>
    </w:rPr>
  </w:style>
  <w:style w:type="paragraph" w:customStyle="1" w:styleId="ARIAL">
    <w:name w:val="ARIAL"/>
    <w:basedOn w:val="Normal"/>
    <w:rsid w:val="00FB48F5"/>
    <w:pPr>
      <w:spacing w:after="0" w:line="240" w:lineRule="auto"/>
      <w:jc w:val="both"/>
    </w:pPr>
    <w:rPr>
      <w:rFonts w:ascii="Arial" w:eastAsia="Times New Roman" w:hAnsi="Arial" w:cs="Times New Roman"/>
      <w:b/>
      <w:noProof/>
      <w:sz w:val="24"/>
      <w:szCs w:val="20"/>
      <w:lang w:val="en-AU" w:eastAsia="ro-RO"/>
    </w:rPr>
  </w:style>
  <w:style w:type="paragraph" w:styleId="Textnotdesubsol">
    <w:name w:val="footnote text"/>
    <w:basedOn w:val="Normal"/>
    <w:link w:val="TextnotdesubsolCaracter"/>
    <w:semiHidden/>
    <w:rsid w:val="00FB48F5"/>
    <w:pPr>
      <w:spacing w:after="200" w:line="276" w:lineRule="auto"/>
    </w:pPr>
    <w:rPr>
      <w:rFonts w:ascii="Calibri" w:eastAsia="Calibri" w:hAnsi="Calibri" w:cs="Times New Roman"/>
      <w:sz w:val="20"/>
      <w:szCs w:val="20"/>
    </w:rPr>
  </w:style>
  <w:style w:type="character" w:customStyle="1" w:styleId="TextnotdesubsolCaracter">
    <w:name w:val="Text notă de subsol Caracter"/>
    <w:basedOn w:val="Fontdeparagrafimplicit"/>
    <w:link w:val="Textnotdesubsol"/>
    <w:semiHidden/>
    <w:rsid w:val="00FB48F5"/>
    <w:rPr>
      <w:rFonts w:ascii="Calibri" w:eastAsia="Calibri" w:hAnsi="Calibri" w:cs="Times New Roman"/>
      <w:sz w:val="20"/>
      <w:szCs w:val="20"/>
    </w:rPr>
  </w:style>
  <w:style w:type="character" w:styleId="Referinnotdesubsol">
    <w:name w:val="footnote reference"/>
    <w:basedOn w:val="Fontdeparagrafimplicit"/>
    <w:semiHidden/>
    <w:rsid w:val="00FB48F5"/>
    <w:rPr>
      <w:vertAlign w:val="superscript"/>
    </w:rPr>
  </w:style>
  <w:style w:type="character" w:customStyle="1" w:styleId="CharChar1">
    <w:name w:val="Char Char1"/>
    <w:basedOn w:val="Fontdeparagrafimplicit"/>
    <w:locked/>
    <w:rsid w:val="00FB48F5"/>
    <w:rPr>
      <w:b/>
      <w:noProof/>
      <w:sz w:val="24"/>
      <w:lang w:val="en-AU" w:eastAsia="ro-RO" w:bidi="ar-SA"/>
    </w:rPr>
  </w:style>
  <w:style w:type="paragraph" w:styleId="Corptext2">
    <w:name w:val="Body Text 2"/>
    <w:basedOn w:val="Normal"/>
    <w:link w:val="Corptext2Caracter"/>
    <w:rsid w:val="00FB48F5"/>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rsid w:val="00FB48F5"/>
    <w:rPr>
      <w:rFonts w:ascii="Times New Roman" w:eastAsia="Times New Roman" w:hAnsi="Times New Roman" w:cs="Times New Roman"/>
      <w:sz w:val="24"/>
      <w:szCs w:val="24"/>
      <w:lang w:val="ro-RO" w:eastAsia="ro-RO"/>
    </w:rPr>
  </w:style>
  <w:style w:type="table" w:customStyle="1" w:styleId="TableNormal1">
    <w:name w:val="Table Normal1"/>
    <w:uiPriority w:val="2"/>
    <w:semiHidden/>
    <w:unhideWhenUsed/>
    <w:qFormat/>
    <w:rsid w:val="00FB48F5"/>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bloc">
    <w:name w:val="Block Text"/>
    <w:basedOn w:val="Normal"/>
    <w:rsid w:val="00FB48F5"/>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FB48F5"/>
    <w:rPr>
      <w:i/>
      <w:iCs/>
    </w:rPr>
  </w:style>
  <w:style w:type="character" w:customStyle="1" w:styleId="CharChar11">
    <w:name w:val="Char Char11"/>
    <w:basedOn w:val="Fontdeparagrafimplicit"/>
    <w:locked/>
    <w:rsid w:val="00FB48F5"/>
    <w:rPr>
      <w:b/>
      <w:noProof/>
      <w:sz w:val="24"/>
      <w:lang w:val="en-AU" w:eastAsia="ro-RO" w:bidi="ar-SA"/>
    </w:rPr>
  </w:style>
  <w:style w:type="paragraph" w:customStyle="1" w:styleId="Listparagraf1">
    <w:name w:val="Listă paragraf1"/>
    <w:basedOn w:val="Normal"/>
    <w:qFormat/>
    <w:rsid w:val="00FB48F5"/>
    <w:pPr>
      <w:widowControl w:val="0"/>
      <w:autoSpaceDE w:val="0"/>
      <w:autoSpaceDN w:val="0"/>
      <w:spacing w:after="0" w:line="240" w:lineRule="auto"/>
      <w:ind w:left="238" w:firstLine="719"/>
    </w:pPr>
    <w:rPr>
      <w:rFonts w:ascii="Microsoft Sans Serif" w:eastAsia="Microsoft Sans Serif" w:hAnsi="Microsoft Sans Serif" w:cs="Microsoft Sans Serif"/>
      <w:lang w:val="ro-RO"/>
    </w:rPr>
  </w:style>
  <w:style w:type="character" w:customStyle="1" w:styleId="CharChar12">
    <w:name w:val="Char Char12"/>
    <w:basedOn w:val="Fontdeparagrafimplicit"/>
    <w:locked/>
    <w:rsid w:val="00FB48F5"/>
    <w:rPr>
      <w:b/>
      <w:noProof/>
      <w:sz w:val="24"/>
      <w:lang w:val="en-AU" w:eastAsia="ro-RO" w:bidi="ar-SA"/>
    </w:rPr>
  </w:style>
  <w:style w:type="character" w:customStyle="1" w:styleId="tpa1">
    <w:name w:val="tpa1"/>
    <w:basedOn w:val="Fontdeparagrafimplicit"/>
    <w:rsid w:val="00FB48F5"/>
  </w:style>
  <w:style w:type="paragraph" w:customStyle="1" w:styleId="CVNormal">
    <w:name w:val="CV Normal"/>
    <w:basedOn w:val="Normal"/>
    <w:rsid w:val="00FB48F5"/>
    <w:pPr>
      <w:suppressAutoHyphens/>
      <w:spacing w:after="0" w:line="240" w:lineRule="auto"/>
      <w:ind w:left="113" w:right="113"/>
    </w:pPr>
    <w:rPr>
      <w:rFonts w:ascii="Arial Narrow" w:eastAsia="Times New Roman" w:hAnsi="Arial Narrow" w:cs="Times New Roman"/>
      <w:sz w:val="20"/>
      <w:szCs w:val="20"/>
      <w:lang w:val="ro-RO" w:eastAsia="ar-SA"/>
    </w:rPr>
  </w:style>
  <w:style w:type="character" w:customStyle="1" w:styleId="yiv8429943894">
    <w:name w:val="yiv8429943894"/>
    <w:rsid w:val="00FB48F5"/>
  </w:style>
  <w:style w:type="character" w:customStyle="1" w:styleId="longtext1">
    <w:name w:val="long_text1"/>
    <w:rsid w:val="00FB48F5"/>
    <w:rPr>
      <w:sz w:val="20"/>
      <w:szCs w:val="20"/>
    </w:rPr>
  </w:style>
  <w:style w:type="character" w:customStyle="1" w:styleId="hps">
    <w:name w:val="hps"/>
    <w:rsid w:val="00FB48F5"/>
  </w:style>
  <w:style w:type="character" w:customStyle="1" w:styleId="yiv8432068364">
    <w:name w:val="yiv8432068364"/>
    <w:rsid w:val="00FB48F5"/>
  </w:style>
  <w:style w:type="paragraph" w:customStyle="1" w:styleId="CM2">
    <w:name w:val="CM2"/>
    <w:basedOn w:val="Default"/>
    <w:next w:val="Default"/>
    <w:uiPriority w:val="99"/>
    <w:rsid w:val="00FB48F5"/>
    <w:pPr>
      <w:widowControl w:val="0"/>
      <w:spacing w:line="408" w:lineRule="atLeast"/>
    </w:pPr>
    <w:rPr>
      <w:rFonts w:ascii="WWRVM A+ Times" w:hAnsi="WWRVM A+ Times"/>
      <w:color w:val="auto"/>
      <w:lang w:val="ro-RO" w:eastAsia="ro-RO"/>
    </w:rPr>
  </w:style>
  <w:style w:type="paragraph" w:customStyle="1" w:styleId="CVTitle">
    <w:name w:val="CV Title"/>
    <w:basedOn w:val="Normal"/>
    <w:rsid w:val="00FB48F5"/>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FB48F5"/>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FB48F5"/>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FB48F5"/>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FB48F5"/>
    <w:pPr>
      <w:spacing w:before="74"/>
    </w:pPr>
  </w:style>
  <w:style w:type="paragraph" w:customStyle="1" w:styleId="CVMajor-FirstLine">
    <w:name w:val="CV Major - First Line"/>
    <w:basedOn w:val="Normal"/>
    <w:next w:val="Normal"/>
    <w:rsid w:val="00FB48F5"/>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Spacer">
    <w:name w:val="CV Spacer"/>
    <w:basedOn w:val="CVNormal"/>
    <w:rsid w:val="00FB48F5"/>
    <w:rPr>
      <w:sz w:val="4"/>
      <w:lang w:val="en-GB"/>
    </w:rPr>
  </w:style>
  <w:style w:type="paragraph" w:customStyle="1" w:styleId="CVNormal-FirstLine">
    <w:name w:val="CV Normal - First Line"/>
    <w:basedOn w:val="CVNormal"/>
    <w:next w:val="CVNormal"/>
    <w:rsid w:val="00FB48F5"/>
    <w:pPr>
      <w:spacing w:before="74"/>
    </w:pPr>
    <w:rPr>
      <w:lang w:val="en-GB"/>
    </w:rPr>
  </w:style>
  <w:style w:type="character" w:customStyle="1" w:styleId="hpsatn">
    <w:name w:val="hps atn"/>
    <w:basedOn w:val="Fontdeparagrafimplicit"/>
    <w:rsid w:val="00FB48F5"/>
  </w:style>
  <w:style w:type="paragraph" w:customStyle="1" w:styleId="CVHeading2">
    <w:name w:val="CV Heading 2"/>
    <w:basedOn w:val="CVHeading1"/>
    <w:next w:val="Normal"/>
    <w:rsid w:val="00FB48F5"/>
    <w:pPr>
      <w:spacing w:before="0"/>
    </w:pPr>
    <w:rPr>
      <w:b w:val="0"/>
      <w:sz w:val="22"/>
      <w:lang w:val="ro-RO"/>
    </w:rPr>
  </w:style>
  <w:style w:type="table" w:customStyle="1" w:styleId="TableNormal2">
    <w:name w:val="Table Normal2"/>
    <w:uiPriority w:val="2"/>
    <w:semiHidden/>
    <w:unhideWhenUsed/>
    <w:qFormat/>
    <w:rsid w:val="00FB48F5"/>
    <w:pPr>
      <w:widowControl w:val="0"/>
      <w:autoSpaceDE w:val="0"/>
      <w:autoSpaceDN w:val="0"/>
      <w:spacing w:after="0" w:line="240" w:lineRule="auto"/>
    </w:pPr>
    <w:tblPr>
      <w:tblInd w:w="0" w:type="dxa"/>
      <w:tblCellMar>
        <w:top w:w="0" w:type="dxa"/>
        <w:left w:w="0" w:type="dxa"/>
        <w:bottom w:w="0" w:type="dxa"/>
        <w:right w:w="0" w:type="dxa"/>
      </w:tblCellMar>
    </w:tblPr>
  </w:style>
  <w:style w:type="character" w:styleId="Robust">
    <w:name w:val="Strong"/>
    <w:basedOn w:val="Fontdeparagrafimplicit"/>
    <w:uiPriority w:val="22"/>
    <w:qFormat/>
    <w:rsid w:val="00FB48F5"/>
    <w:rPr>
      <w:b/>
      <w:bCs/>
    </w:rPr>
  </w:style>
  <w:style w:type="character" w:styleId="Hyperlink">
    <w:name w:val="Hyperlink"/>
    <w:basedOn w:val="Fontdeparagrafimplicit"/>
    <w:uiPriority w:val="99"/>
    <w:unhideWhenUsed/>
    <w:rsid w:val="00FB48F5"/>
    <w:rPr>
      <w:color w:val="0563C1" w:themeColor="hyperlink"/>
      <w:u w:val="single"/>
    </w:rPr>
  </w:style>
  <w:style w:type="table" w:customStyle="1" w:styleId="TableGrid1">
    <w:name w:val="Table Grid1"/>
    <w:basedOn w:val="TabelNormal"/>
    <w:next w:val="Tabelgril"/>
    <w:rsid w:val="00FB48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ril"/>
    <w:rsid w:val="00FB48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ril"/>
    <w:rsid w:val="00DB2B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f2">
    <w:name w:val="Listă paragraf2"/>
    <w:basedOn w:val="Normal"/>
    <w:qFormat/>
    <w:rsid w:val="004C7C19"/>
    <w:pPr>
      <w:widowControl w:val="0"/>
      <w:autoSpaceDE w:val="0"/>
      <w:autoSpaceDN w:val="0"/>
      <w:spacing w:after="0" w:line="240" w:lineRule="auto"/>
      <w:ind w:left="238" w:firstLine="719"/>
    </w:pPr>
    <w:rPr>
      <w:rFonts w:ascii="Microsoft Sans Serif" w:eastAsia="Microsoft Sans Serif" w:hAnsi="Microsoft Sans Serif" w:cs="Microsoft Sans Serif"/>
      <w:lang w:val="ro-RO"/>
    </w:rPr>
  </w:style>
  <w:style w:type="paragraph" w:styleId="Corptext3">
    <w:name w:val="Body Text 3"/>
    <w:basedOn w:val="Normal"/>
    <w:link w:val="Corptext3Caracter"/>
    <w:uiPriority w:val="99"/>
    <w:semiHidden/>
    <w:unhideWhenUsed/>
    <w:rsid w:val="00E45D91"/>
    <w:pPr>
      <w:spacing w:after="120"/>
    </w:pPr>
    <w:rPr>
      <w:sz w:val="16"/>
      <w:szCs w:val="16"/>
    </w:rPr>
  </w:style>
  <w:style w:type="character" w:customStyle="1" w:styleId="Corptext3Caracter">
    <w:name w:val="Corp text 3 Caracter"/>
    <w:basedOn w:val="Fontdeparagrafimplicit"/>
    <w:link w:val="Corptext3"/>
    <w:uiPriority w:val="99"/>
    <w:semiHidden/>
    <w:rsid w:val="00E45D91"/>
    <w:rPr>
      <w:sz w:val="16"/>
      <w:szCs w:val="16"/>
    </w:rPr>
  </w:style>
  <w:style w:type="character" w:customStyle="1" w:styleId="ModelGolireGalbenCaracterCaracterChar">
    <w:name w:val="Model: Golire (Galben) Caracter Caracter Char"/>
    <w:rsid w:val="0026040C"/>
    <w:rPr>
      <w:rFonts w:ascii="Arial" w:hAnsi="Arial"/>
      <w:sz w:val="16"/>
      <w:szCs w:val="16"/>
      <w:lang w:val="ro-RO" w:eastAsia="en-US" w:bidi="ar-SA"/>
    </w:rPr>
  </w:style>
  <w:style w:type="character" w:customStyle="1" w:styleId="NormalArial1">
    <w:name w:val="Normal + Arial1"/>
    <w:aliases w:val="9 pt1,Centered Char1,Normal + Arial Char1,9 pt Char Char,Normal + Arial11,9 pt11,Centered Char11,Normal + Arial Char11"/>
    <w:rsid w:val="0026040C"/>
    <w:rPr>
      <w:rFonts w:ascii="Arial" w:hAnsi="Arial"/>
      <w:sz w:val="16"/>
      <w:szCs w:val="16"/>
      <w:lang w:val="ro-RO" w:eastAsia="en-US" w:bidi="ar-SA"/>
    </w:rPr>
  </w:style>
  <w:style w:type="table" w:customStyle="1" w:styleId="TableNormal">
    <w:name w:val="Table Normal"/>
    <w:uiPriority w:val="2"/>
    <w:semiHidden/>
    <w:unhideWhenUsed/>
    <w:qFormat/>
    <w:rsid w:val="0026040C"/>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Style7">
    <w:name w:val="Style7"/>
    <w:basedOn w:val="Normal"/>
    <w:uiPriority w:val="99"/>
    <w:rsid w:val="0026040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Normal"/>
    <w:uiPriority w:val="99"/>
    <w:rsid w:val="0026040C"/>
    <w:pPr>
      <w:widowControl w:val="0"/>
      <w:autoSpaceDE w:val="0"/>
      <w:autoSpaceDN w:val="0"/>
      <w:adjustRightInd w:val="0"/>
      <w:spacing w:after="0" w:line="206" w:lineRule="exact"/>
      <w:jc w:val="center"/>
    </w:pPr>
    <w:rPr>
      <w:rFonts w:ascii="Arial" w:eastAsia="Times New Roman" w:hAnsi="Arial" w:cs="Arial"/>
      <w:sz w:val="24"/>
      <w:szCs w:val="24"/>
      <w:lang w:val="ro-RO" w:eastAsia="ro-RO"/>
    </w:rPr>
  </w:style>
  <w:style w:type="character" w:customStyle="1" w:styleId="FontStyle21">
    <w:name w:val="Font Style21"/>
    <w:uiPriority w:val="99"/>
    <w:rsid w:val="0026040C"/>
    <w:rPr>
      <w:rFonts w:ascii="Arial" w:hAnsi="Arial" w:cs="Arial"/>
      <w:b/>
      <w:bCs/>
      <w:sz w:val="16"/>
      <w:szCs w:val="16"/>
    </w:rPr>
  </w:style>
  <w:style w:type="character" w:customStyle="1" w:styleId="FontStyle22">
    <w:name w:val="Font Style22"/>
    <w:uiPriority w:val="99"/>
    <w:rsid w:val="0026040C"/>
    <w:rPr>
      <w:rFonts w:ascii="Arial" w:hAnsi="Arial" w:cs="Arial"/>
      <w:sz w:val="16"/>
      <w:szCs w:val="16"/>
    </w:rPr>
  </w:style>
  <w:style w:type="paragraph" w:customStyle="1" w:styleId="Normal1">
    <w:name w:val="Normal1"/>
    <w:rsid w:val="0026040C"/>
    <w:pPr>
      <w:spacing w:after="200" w:line="276" w:lineRule="auto"/>
    </w:pPr>
    <w:rPr>
      <w:rFonts w:ascii="Calibri" w:eastAsia="Calibri" w:hAnsi="Calibri" w:cs="Calibri"/>
      <w:lang w:eastAsia="en-GB"/>
    </w:rPr>
  </w:style>
  <w:style w:type="paragraph" w:styleId="Titlu">
    <w:name w:val="Title"/>
    <w:basedOn w:val="Normal1"/>
    <w:next w:val="Normal1"/>
    <w:link w:val="TitluCaracter"/>
    <w:rsid w:val="0026040C"/>
    <w:pPr>
      <w:keepNext/>
      <w:keepLines/>
      <w:spacing w:before="480" w:after="120"/>
    </w:pPr>
    <w:rPr>
      <w:b/>
      <w:sz w:val="72"/>
      <w:szCs w:val="72"/>
    </w:rPr>
  </w:style>
  <w:style w:type="character" w:customStyle="1" w:styleId="TitluCaracter">
    <w:name w:val="Titlu Caracter"/>
    <w:basedOn w:val="Fontdeparagrafimplicit"/>
    <w:link w:val="Titlu"/>
    <w:rsid w:val="0026040C"/>
    <w:rPr>
      <w:rFonts w:ascii="Calibri" w:eastAsia="Calibri" w:hAnsi="Calibri" w:cs="Calibri"/>
      <w:b/>
      <w:sz w:val="72"/>
      <w:szCs w:val="72"/>
      <w:lang w:eastAsia="en-GB"/>
    </w:rPr>
  </w:style>
  <w:style w:type="character" w:customStyle="1" w:styleId="tocnumber">
    <w:name w:val="tocnumber"/>
    <w:basedOn w:val="Fontdeparagrafimplicit"/>
    <w:rsid w:val="0026040C"/>
  </w:style>
  <w:style w:type="character" w:customStyle="1" w:styleId="toctext">
    <w:name w:val="toctext"/>
    <w:basedOn w:val="Fontdeparagrafimplicit"/>
    <w:rsid w:val="0026040C"/>
  </w:style>
  <w:style w:type="character" w:customStyle="1" w:styleId="mw-headline">
    <w:name w:val="mw-headline"/>
    <w:basedOn w:val="Fontdeparagrafimplicit"/>
    <w:rsid w:val="0026040C"/>
  </w:style>
  <w:style w:type="character" w:customStyle="1" w:styleId="mw-editsection">
    <w:name w:val="mw-editsection"/>
    <w:basedOn w:val="Fontdeparagrafimplicit"/>
    <w:rsid w:val="0026040C"/>
  </w:style>
  <w:style w:type="character" w:customStyle="1" w:styleId="mw-editsection-bracket">
    <w:name w:val="mw-editsection-bracket"/>
    <w:basedOn w:val="Fontdeparagrafimplicit"/>
    <w:rsid w:val="0026040C"/>
  </w:style>
  <w:style w:type="character" w:customStyle="1" w:styleId="mw-editsection-divider">
    <w:name w:val="mw-editsection-divider"/>
    <w:basedOn w:val="Fontdeparagrafimplicit"/>
    <w:rsid w:val="0026040C"/>
  </w:style>
  <w:style w:type="character" w:customStyle="1" w:styleId="MeniuneNerezolvat1">
    <w:name w:val="Mențiune Nerezolvat1"/>
    <w:basedOn w:val="Fontdeparagrafimplicit"/>
    <w:uiPriority w:val="99"/>
    <w:semiHidden/>
    <w:unhideWhenUsed/>
    <w:rsid w:val="0026040C"/>
    <w:rPr>
      <w:color w:val="605E5C"/>
      <w:shd w:val="clear" w:color="auto" w:fill="E1DFDD"/>
    </w:rPr>
  </w:style>
  <w:style w:type="paragraph" w:customStyle="1" w:styleId="yiv3240117080msonormal">
    <w:name w:val="yiv3240117080msonormal"/>
    <w:basedOn w:val="Normal"/>
    <w:rsid w:val="0026040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Legend">
    <w:name w:val="caption"/>
    <w:basedOn w:val="Normal"/>
    <w:next w:val="Normal"/>
    <w:qFormat/>
    <w:rsid w:val="0026040C"/>
    <w:pPr>
      <w:spacing w:after="0" w:line="240" w:lineRule="auto"/>
      <w:jc w:val="center"/>
    </w:pPr>
    <w:rPr>
      <w:rFonts w:ascii="Arial" w:eastAsia="Times New Roman" w:hAnsi="Arial" w:cs="Times New Roman"/>
      <w:b/>
      <w:sz w:val="20"/>
      <w:szCs w:val="20"/>
      <w:lang w:val="ro-RO"/>
    </w:rPr>
  </w:style>
  <w:style w:type="character" w:styleId="HyperlinkParcurs">
    <w:name w:val="FollowedHyperlink"/>
    <w:basedOn w:val="Fontdeparagrafimplicit"/>
    <w:uiPriority w:val="99"/>
    <w:semiHidden/>
    <w:unhideWhenUsed/>
    <w:rsid w:val="0026040C"/>
    <w:rPr>
      <w:color w:val="954F72"/>
      <w:u w:val="single"/>
    </w:rPr>
  </w:style>
  <w:style w:type="paragraph" w:customStyle="1" w:styleId="msonormal0">
    <w:name w:val="msonormal"/>
    <w:basedOn w:val="Normal"/>
    <w:rsid w:val="0026040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3">
    <w:name w:val="xl63"/>
    <w:basedOn w:val="Normal"/>
    <w:rsid w:val="002604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val="ro-RO" w:eastAsia="ro-RO"/>
    </w:rPr>
  </w:style>
  <w:style w:type="paragraph" w:customStyle="1" w:styleId="xl64">
    <w:name w:val="xl64"/>
    <w:basedOn w:val="Normal"/>
    <w:rsid w:val="002604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val="ro-RO" w:eastAsia="ro-RO"/>
    </w:rPr>
  </w:style>
  <w:style w:type="paragraph" w:customStyle="1" w:styleId="xl65">
    <w:name w:val="xl65"/>
    <w:basedOn w:val="Normal"/>
    <w:rsid w:val="002604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6">
    <w:name w:val="xl66"/>
    <w:basedOn w:val="Normal"/>
    <w:rsid w:val="002604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val="ro-RO" w:eastAsia="ro-RO"/>
    </w:rPr>
  </w:style>
  <w:style w:type="paragraph" w:customStyle="1" w:styleId="xl67">
    <w:name w:val="xl67"/>
    <w:basedOn w:val="Normal"/>
    <w:rsid w:val="002604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val="ro-RO" w:eastAsia="ro-RO"/>
    </w:rPr>
  </w:style>
  <w:style w:type="paragraph" w:customStyle="1" w:styleId="xl68">
    <w:name w:val="xl68"/>
    <w:basedOn w:val="Normal"/>
    <w:rsid w:val="002604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ro-RO" w:eastAsia="ro-RO"/>
    </w:rPr>
  </w:style>
  <w:style w:type="paragraph" w:customStyle="1" w:styleId="xl69">
    <w:name w:val="xl69"/>
    <w:basedOn w:val="Normal"/>
    <w:rsid w:val="002604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val="ro-RO" w:eastAsia="ro-RO"/>
    </w:rPr>
  </w:style>
  <w:style w:type="paragraph" w:customStyle="1" w:styleId="xl70">
    <w:name w:val="xl70"/>
    <w:basedOn w:val="Normal"/>
    <w:rsid w:val="002604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529537">
      <w:bodyDiv w:val="1"/>
      <w:marLeft w:val="0"/>
      <w:marRight w:val="0"/>
      <w:marTop w:val="0"/>
      <w:marBottom w:val="0"/>
      <w:divBdr>
        <w:top w:val="none" w:sz="0" w:space="0" w:color="auto"/>
        <w:left w:val="none" w:sz="0" w:space="0" w:color="auto"/>
        <w:bottom w:val="none" w:sz="0" w:space="0" w:color="auto"/>
        <w:right w:val="none" w:sz="0" w:space="0" w:color="auto"/>
      </w:divBdr>
    </w:div>
    <w:div w:id="1177575996">
      <w:bodyDiv w:val="1"/>
      <w:marLeft w:val="0"/>
      <w:marRight w:val="0"/>
      <w:marTop w:val="0"/>
      <w:marBottom w:val="0"/>
      <w:divBdr>
        <w:top w:val="none" w:sz="0" w:space="0" w:color="auto"/>
        <w:left w:val="none" w:sz="0" w:space="0" w:color="auto"/>
        <w:bottom w:val="none" w:sz="0" w:space="0" w:color="auto"/>
        <w:right w:val="none" w:sz="0" w:space="0" w:color="auto"/>
      </w:divBdr>
    </w:div>
    <w:div w:id="1632974418">
      <w:bodyDiv w:val="1"/>
      <w:marLeft w:val="0"/>
      <w:marRight w:val="0"/>
      <w:marTop w:val="0"/>
      <w:marBottom w:val="0"/>
      <w:divBdr>
        <w:top w:val="none" w:sz="0" w:space="0" w:color="auto"/>
        <w:left w:val="none" w:sz="0" w:space="0" w:color="auto"/>
        <w:bottom w:val="none" w:sz="0" w:space="0" w:color="auto"/>
        <w:right w:val="none" w:sz="0" w:space="0" w:color="auto"/>
      </w:divBdr>
    </w:div>
    <w:div w:id="196804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alonicera@yahoo.com" TargetMode="External"/><Relationship Id="rId13" Type="http://schemas.openxmlformats.org/officeDocument/2006/relationships/hyperlink" Target="https://ro.wikipedia.org/wiki/Canidae" TargetMode="External"/><Relationship Id="rId18" Type="http://schemas.openxmlformats.org/officeDocument/2006/relationships/hyperlink" Target="https://ro.wikipedia.org/wiki/Peninsula_Scandinav%C4%83" TargetMode="Externa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hyperlink" Target="https://ro.wikipedia.org/wiki/Siberia" TargetMode="Externa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hyperlink" Target="https://ro.wikipedia.org/wiki/Europa_de_Est" TargetMode="External"/><Relationship Id="rId25"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ro.wikipedia.org/wiki/Alaska" TargetMode="External"/><Relationship Id="rId20" Type="http://schemas.openxmlformats.org/officeDocument/2006/relationships/hyperlink" Target="https://ro.wikipedia.org/wiki/Asia_Central%C4%8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hyperlink" Target="https://ro.wikipedia.org/wiki/Canada" TargetMode="External"/><Relationship Id="rId23" Type="http://schemas.openxmlformats.org/officeDocument/2006/relationships/image" Target="media/image5.jp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yperlink" Target="https://ro.wikipedia.org/wiki/Rusi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ro.wikipedia.org/wiki/Specie"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220</Pages>
  <Words>65132</Words>
  <Characters>377770</Characters>
  <Application>Microsoft Office Word</Application>
  <DocSecurity>0</DocSecurity>
  <Lines>3148</Lines>
  <Paragraphs>884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Teicanforest</dc:creator>
  <cp:keywords/>
  <dc:description/>
  <cp:lastModifiedBy>Catalina</cp:lastModifiedBy>
  <cp:revision>17</cp:revision>
  <cp:lastPrinted>2022-09-03T09:09:00Z</cp:lastPrinted>
  <dcterms:created xsi:type="dcterms:W3CDTF">2023-01-04T11:26:00Z</dcterms:created>
  <dcterms:modified xsi:type="dcterms:W3CDTF">2023-01-08T11:49:00Z</dcterms:modified>
</cp:coreProperties>
</file>